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200AE" w:rsidRPr="007200AE" w:rsidTr="0070150A">
        <w:trPr>
          <w:trHeight w:val="1977"/>
        </w:trPr>
        <w:tc>
          <w:tcPr>
            <w:tcW w:w="4594" w:type="dxa"/>
            <w:tcBorders>
              <w:bottom w:val="single" w:sz="4" w:space="0" w:color="auto"/>
            </w:tcBorders>
            <w:tcMar>
              <w:bottom w:w="170" w:type="dxa"/>
            </w:tcMar>
          </w:tcPr>
          <w:p w:rsidR="007200AE" w:rsidRPr="007200AE" w:rsidRDefault="007200AE" w:rsidP="007200AE">
            <w:pPr>
              <w:spacing w:after="0" w:line="240" w:lineRule="auto"/>
              <w:jc w:val="both"/>
              <w:rPr>
                <w:rFonts w:ascii="Arial" w:hAnsi="Arial" w:cs="Arial"/>
                <w:szCs w:val="20"/>
                <w:lang w:eastAsia="zh-CN"/>
              </w:rPr>
            </w:pPr>
            <w:r w:rsidRPr="007200AE">
              <w:rPr>
                <w:rFonts w:ascii="Arial" w:hAnsi="Arial" w:cs="Arial"/>
                <w:noProof/>
                <w:szCs w:val="20"/>
              </w:rPr>
              <w:drawing>
                <wp:anchor distT="0" distB="0" distL="114300" distR="114300" simplePos="0" relativeHeight="251659264" behindDoc="1" locked="0" layoutInCell="0" allowOverlap="1" wp14:anchorId="46B9BC72" wp14:editId="5E7F4DFC">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200AE" w:rsidRPr="007200AE" w:rsidRDefault="007200AE" w:rsidP="007200AE">
            <w:pPr>
              <w:spacing w:after="0" w:line="240" w:lineRule="auto"/>
              <w:rPr>
                <w:rFonts w:ascii="Arial" w:hAnsi="Arial" w:cs="Arial"/>
                <w:szCs w:val="20"/>
                <w:lang w:eastAsia="zh-CN"/>
              </w:rPr>
            </w:pPr>
          </w:p>
        </w:tc>
        <w:tc>
          <w:tcPr>
            <w:tcW w:w="425" w:type="dxa"/>
            <w:tcBorders>
              <w:bottom w:val="single" w:sz="4" w:space="0" w:color="auto"/>
            </w:tcBorders>
            <w:tcMar>
              <w:left w:w="0" w:type="dxa"/>
              <w:right w:w="0" w:type="dxa"/>
            </w:tcMar>
          </w:tcPr>
          <w:p w:rsidR="007200AE" w:rsidRPr="007200AE" w:rsidRDefault="007200AE" w:rsidP="007200AE">
            <w:pPr>
              <w:spacing w:after="0" w:line="240" w:lineRule="auto"/>
              <w:jc w:val="right"/>
              <w:rPr>
                <w:rFonts w:ascii="Arial" w:hAnsi="Arial" w:cs="Arial"/>
                <w:szCs w:val="20"/>
                <w:lang w:eastAsia="zh-CN"/>
              </w:rPr>
            </w:pPr>
            <w:r w:rsidRPr="007200AE">
              <w:rPr>
                <w:rFonts w:ascii="Arial" w:hAnsi="Arial" w:cs="Arial"/>
                <w:b/>
                <w:sz w:val="40"/>
                <w:szCs w:val="40"/>
                <w:lang w:eastAsia="zh-CN"/>
              </w:rPr>
              <w:t>C</w:t>
            </w:r>
          </w:p>
        </w:tc>
      </w:tr>
      <w:tr w:rsidR="007200AE" w:rsidRPr="007200AE" w:rsidTr="0070150A">
        <w:trPr>
          <w:trHeight w:hRule="exact" w:val="340"/>
        </w:trPr>
        <w:tc>
          <w:tcPr>
            <w:tcW w:w="9356" w:type="dxa"/>
            <w:gridSpan w:val="3"/>
            <w:tcBorders>
              <w:top w:val="single" w:sz="4" w:space="0" w:color="auto"/>
            </w:tcBorders>
            <w:tcMar>
              <w:top w:w="170" w:type="dxa"/>
              <w:left w:w="0" w:type="dxa"/>
              <w:right w:w="0" w:type="dxa"/>
            </w:tcMar>
            <w:vAlign w:val="bottom"/>
          </w:tcPr>
          <w:p w:rsidR="007200AE" w:rsidRPr="007200AE" w:rsidRDefault="007200AE" w:rsidP="00D3358F">
            <w:pPr>
              <w:spacing w:after="0" w:line="240" w:lineRule="auto"/>
              <w:jc w:val="right"/>
              <w:rPr>
                <w:rFonts w:ascii="Arial Black" w:hAnsi="Arial Black" w:cs="Arial"/>
                <w:caps/>
                <w:sz w:val="15"/>
                <w:szCs w:val="20"/>
                <w:lang w:eastAsia="zh-CN"/>
              </w:rPr>
            </w:pPr>
            <w:r>
              <w:rPr>
                <w:rFonts w:ascii="Arial Black" w:hAnsi="Arial Black" w:cs="Arial" w:hint="eastAsia"/>
                <w:caps/>
                <w:sz w:val="15"/>
                <w:szCs w:val="20"/>
                <w:lang w:eastAsia="zh-CN"/>
              </w:rPr>
              <w:t>CDIP</w:t>
            </w:r>
            <w:r w:rsidRPr="007200AE">
              <w:rPr>
                <w:rFonts w:ascii="Arial Black" w:hAnsi="Arial Black" w:cs="Arial"/>
                <w:caps/>
                <w:sz w:val="15"/>
                <w:szCs w:val="20"/>
                <w:lang w:eastAsia="zh-CN"/>
              </w:rPr>
              <w:t>/</w:t>
            </w:r>
            <w:r>
              <w:rPr>
                <w:rFonts w:ascii="Arial Black" w:hAnsi="Arial Black" w:cs="Arial" w:hint="eastAsia"/>
                <w:caps/>
                <w:sz w:val="15"/>
                <w:szCs w:val="20"/>
                <w:lang w:eastAsia="zh-CN"/>
              </w:rPr>
              <w:t>1</w:t>
            </w:r>
            <w:r w:rsidR="0070150A">
              <w:rPr>
                <w:rFonts w:ascii="Arial Black" w:hAnsi="Arial Black" w:cs="Arial" w:hint="eastAsia"/>
                <w:caps/>
                <w:sz w:val="15"/>
                <w:szCs w:val="20"/>
                <w:lang w:eastAsia="zh-CN"/>
              </w:rPr>
              <w:t>3</w:t>
            </w:r>
            <w:r w:rsidRPr="007200AE">
              <w:rPr>
                <w:rFonts w:ascii="Arial Black" w:hAnsi="Arial Black" w:cs="Arial"/>
                <w:caps/>
                <w:sz w:val="15"/>
                <w:szCs w:val="20"/>
                <w:lang w:eastAsia="zh-CN"/>
              </w:rPr>
              <w:t>/</w:t>
            </w:r>
            <w:r w:rsidRPr="007200AE">
              <w:rPr>
                <w:rFonts w:ascii="Arial Black" w:hAnsi="Arial Black" w:cs="Arial" w:hint="eastAsia"/>
                <w:caps/>
                <w:sz w:val="15"/>
                <w:szCs w:val="20"/>
                <w:lang w:eastAsia="zh-CN"/>
              </w:rPr>
              <w:t>1</w:t>
            </w:r>
            <w:r w:rsidR="0070150A">
              <w:rPr>
                <w:rFonts w:ascii="Arial Black" w:hAnsi="Arial Black" w:cs="Arial" w:hint="eastAsia"/>
                <w:caps/>
                <w:sz w:val="15"/>
                <w:szCs w:val="20"/>
                <w:lang w:eastAsia="zh-CN"/>
              </w:rPr>
              <w:t>3</w:t>
            </w:r>
            <w:bookmarkStart w:id="0" w:name="Code"/>
            <w:bookmarkEnd w:id="0"/>
          </w:p>
        </w:tc>
      </w:tr>
      <w:tr w:rsidR="007200AE" w:rsidRPr="007200AE" w:rsidTr="0070150A">
        <w:trPr>
          <w:trHeight w:hRule="exact" w:val="170"/>
        </w:trPr>
        <w:tc>
          <w:tcPr>
            <w:tcW w:w="9356" w:type="dxa"/>
            <w:gridSpan w:val="3"/>
            <w:noWrap/>
            <w:tcMar>
              <w:left w:w="0" w:type="dxa"/>
              <w:right w:w="0" w:type="dxa"/>
            </w:tcMar>
            <w:vAlign w:val="bottom"/>
          </w:tcPr>
          <w:p w:rsidR="007200AE" w:rsidRPr="007200AE" w:rsidRDefault="007200AE" w:rsidP="007200AE">
            <w:pPr>
              <w:spacing w:after="0" w:line="240" w:lineRule="auto"/>
              <w:jc w:val="right"/>
              <w:rPr>
                <w:rFonts w:ascii="Arial Black" w:hAnsi="Arial Black" w:cs="Arial"/>
                <w:b/>
                <w:caps/>
                <w:sz w:val="15"/>
                <w:szCs w:val="15"/>
                <w:lang w:eastAsia="zh-CN"/>
              </w:rPr>
            </w:pPr>
            <w:r w:rsidRPr="007200AE">
              <w:rPr>
                <w:rFonts w:ascii="Arial" w:eastAsia="SimHei" w:hAnsi="Arial" w:cs="Arial" w:hint="eastAsia"/>
                <w:b/>
                <w:sz w:val="15"/>
                <w:szCs w:val="15"/>
                <w:lang w:eastAsia="zh-CN"/>
              </w:rPr>
              <w:t>原</w:t>
            </w:r>
            <w:r w:rsidRPr="007200AE">
              <w:rPr>
                <w:rFonts w:ascii="Arial" w:eastAsia="SimHei" w:hAnsi="Arial" w:cs="Arial"/>
                <w:b/>
                <w:sz w:val="15"/>
                <w:szCs w:val="15"/>
                <w:lang w:val="pt-BR" w:eastAsia="zh-CN"/>
              </w:rPr>
              <w:t xml:space="preserve"> </w:t>
            </w:r>
            <w:r w:rsidRPr="007200AE">
              <w:rPr>
                <w:rFonts w:ascii="Arial" w:eastAsia="SimHei" w:hAnsi="Arial" w:cs="Arial" w:hint="eastAsia"/>
                <w:b/>
                <w:sz w:val="15"/>
                <w:szCs w:val="15"/>
                <w:lang w:eastAsia="zh-CN"/>
              </w:rPr>
              <w:t>文</w:t>
            </w:r>
            <w:r w:rsidRPr="007200AE">
              <w:rPr>
                <w:rFonts w:ascii="Arial" w:eastAsia="SimHei" w:hAnsi="Arial" w:cs="Arial" w:hint="eastAsia"/>
                <w:b/>
                <w:sz w:val="15"/>
                <w:szCs w:val="15"/>
                <w:lang w:val="pt-BR" w:eastAsia="zh-CN"/>
              </w:rPr>
              <w:t>：英</w:t>
            </w:r>
            <w:r w:rsidRPr="007200AE">
              <w:rPr>
                <w:rFonts w:ascii="Arial" w:eastAsia="SimHei" w:hAnsi="Arial" w:cs="Arial" w:hint="eastAsia"/>
                <w:b/>
                <w:sz w:val="15"/>
                <w:szCs w:val="15"/>
                <w:lang w:eastAsia="zh-CN"/>
              </w:rPr>
              <w:t>文</w:t>
            </w:r>
          </w:p>
        </w:tc>
      </w:tr>
      <w:tr w:rsidR="007200AE" w:rsidRPr="007200AE" w:rsidTr="0070150A">
        <w:trPr>
          <w:trHeight w:hRule="exact" w:val="198"/>
        </w:trPr>
        <w:tc>
          <w:tcPr>
            <w:tcW w:w="9356" w:type="dxa"/>
            <w:gridSpan w:val="3"/>
            <w:tcMar>
              <w:left w:w="0" w:type="dxa"/>
              <w:right w:w="0" w:type="dxa"/>
            </w:tcMar>
            <w:vAlign w:val="bottom"/>
          </w:tcPr>
          <w:p w:rsidR="007200AE" w:rsidRPr="007200AE" w:rsidRDefault="007200AE" w:rsidP="00D3358F">
            <w:pPr>
              <w:spacing w:after="0" w:line="240" w:lineRule="auto"/>
              <w:jc w:val="right"/>
              <w:rPr>
                <w:rFonts w:ascii="SimHei" w:eastAsia="SimHei" w:hAnsi="Arial Black" w:cs="Arial"/>
                <w:b/>
                <w:caps/>
                <w:sz w:val="15"/>
                <w:szCs w:val="15"/>
                <w:lang w:eastAsia="zh-CN"/>
              </w:rPr>
            </w:pPr>
            <w:r w:rsidRPr="007200AE">
              <w:rPr>
                <w:rFonts w:ascii="SimHei" w:eastAsia="SimHei" w:hAnsi="Arial" w:cs="Arial" w:hint="eastAsia"/>
                <w:b/>
                <w:sz w:val="15"/>
                <w:szCs w:val="15"/>
                <w:lang w:eastAsia="zh-CN"/>
              </w:rPr>
              <w:t>日</w:t>
            </w:r>
            <w:r w:rsidRPr="007200AE">
              <w:rPr>
                <w:rFonts w:ascii="SimHei" w:eastAsia="SimHei" w:hAnsi="Arial" w:cs="Arial" w:hint="eastAsia"/>
                <w:b/>
                <w:sz w:val="15"/>
                <w:szCs w:val="15"/>
                <w:lang w:val="pt-BR" w:eastAsia="zh-CN"/>
              </w:rPr>
              <w:t xml:space="preserve"> </w:t>
            </w:r>
            <w:r w:rsidRPr="007200AE">
              <w:rPr>
                <w:rFonts w:ascii="SimHei" w:eastAsia="SimHei" w:hAnsi="Arial" w:cs="Arial" w:hint="eastAsia"/>
                <w:b/>
                <w:sz w:val="15"/>
                <w:szCs w:val="15"/>
                <w:lang w:eastAsia="zh-CN"/>
              </w:rPr>
              <w:t>期</w:t>
            </w:r>
            <w:r w:rsidRPr="007200AE">
              <w:rPr>
                <w:rFonts w:ascii="SimHei" w:eastAsia="SimHei" w:hAnsi="SimSun" w:cs="Arial" w:hint="eastAsia"/>
                <w:b/>
                <w:sz w:val="15"/>
                <w:szCs w:val="15"/>
                <w:lang w:val="pt-BR" w:eastAsia="zh-CN"/>
              </w:rPr>
              <w:t>：</w:t>
            </w:r>
            <w:r w:rsidRPr="007200AE">
              <w:rPr>
                <w:rFonts w:ascii="Arial Black" w:eastAsia="SimHei" w:hAnsi="Arial Black" w:cs="Arial"/>
                <w:b/>
                <w:sz w:val="15"/>
                <w:szCs w:val="15"/>
                <w:lang w:val="pt-BR" w:eastAsia="zh-CN"/>
              </w:rPr>
              <w:t>201</w:t>
            </w:r>
            <w:r w:rsidRPr="007200AE">
              <w:rPr>
                <w:rFonts w:ascii="Arial Black" w:eastAsia="SimHei" w:hAnsi="Arial Black" w:cs="Arial" w:hint="eastAsia"/>
                <w:b/>
                <w:sz w:val="15"/>
                <w:szCs w:val="15"/>
                <w:lang w:val="pt-BR" w:eastAsia="zh-CN"/>
              </w:rPr>
              <w:t>4</w:t>
            </w:r>
            <w:r w:rsidRPr="007200AE">
              <w:rPr>
                <w:rFonts w:ascii="SimHei" w:eastAsia="SimHei" w:hAnsi="Times New Roman" w:cs="Arial" w:hint="eastAsia"/>
                <w:b/>
                <w:sz w:val="15"/>
                <w:szCs w:val="15"/>
                <w:lang w:eastAsia="zh-CN"/>
              </w:rPr>
              <w:t>年</w:t>
            </w:r>
            <w:r w:rsidR="00D3358F">
              <w:rPr>
                <w:rFonts w:ascii="Arial Black" w:eastAsia="SimHei" w:hAnsi="Arial Black" w:cs="Arial" w:hint="eastAsia"/>
                <w:b/>
                <w:sz w:val="15"/>
                <w:szCs w:val="15"/>
                <w:lang w:val="pt-BR" w:eastAsia="zh-CN"/>
              </w:rPr>
              <w:t>11</w:t>
            </w:r>
            <w:r w:rsidRPr="007200AE">
              <w:rPr>
                <w:rFonts w:ascii="SimHei" w:eastAsia="SimHei" w:hAnsi="Times New Roman" w:cs="Arial" w:hint="eastAsia"/>
                <w:b/>
                <w:sz w:val="15"/>
                <w:szCs w:val="15"/>
                <w:lang w:eastAsia="zh-CN"/>
              </w:rPr>
              <w:t>月</w:t>
            </w:r>
            <w:r w:rsidR="0070150A">
              <w:rPr>
                <w:rFonts w:ascii="Arial Black" w:eastAsia="SimHei" w:hAnsi="Arial Black" w:cs="Arial" w:hint="eastAsia"/>
                <w:b/>
                <w:sz w:val="15"/>
                <w:szCs w:val="15"/>
                <w:lang w:eastAsia="zh-CN"/>
              </w:rPr>
              <w:t>1</w:t>
            </w:r>
            <w:r w:rsidR="00D3358F">
              <w:rPr>
                <w:rFonts w:ascii="Arial Black" w:eastAsia="SimHei" w:hAnsi="Arial Black" w:cs="Arial" w:hint="eastAsia"/>
                <w:b/>
                <w:sz w:val="15"/>
                <w:szCs w:val="15"/>
                <w:lang w:eastAsia="zh-CN"/>
              </w:rPr>
              <w:t>0</w:t>
            </w:r>
            <w:r w:rsidRPr="007200AE">
              <w:rPr>
                <w:rFonts w:ascii="SimHei" w:eastAsia="SimHei" w:hAnsi="Times New Roman" w:cs="Arial" w:hint="eastAsia"/>
                <w:b/>
                <w:sz w:val="15"/>
                <w:szCs w:val="15"/>
                <w:lang w:eastAsia="zh-CN"/>
              </w:rPr>
              <w:t>日</w:t>
            </w:r>
            <w:r w:rsidRPr="007200AE">
              <w:rPr>
                <w:rFonts w:ascii="SimHei" w:eastAsia="SimHei" w:hAnsi="Arial Black" w:cs="Arial" w:hint="eastAsia"/>
                <w:b/>
                <w:caps/>
                <w:sz w:val="15"/>
                <w:szCs w:val="15"/>
                <w:lang w:eastAsia="zh-CN"/>
              </w:rPr>
              <w:t xml:space="preserve">  </w:t>
            </w:r>
            <w:bookmarkStart w:id="1" w:name="Date"/>
            <w:bookmarkEnd w:id="1"/>
          </w:p>
        </w:tc>
      </w:tr>
    </w:tbl>
    <w:p w:rsidR="007200AE" w:rsidRPr="007200AE" w:rsidRDefault="007200AE" w:rsidP="007200AE">
      <w:pPr>
        <w:spacing w:after="0" w:line="240" w:lineRule="auto"/>
        <w:rPr>
          <w:rFonts w:ascii="Arial" w:hAnsi="Arial" w:cs="Arial"/>
          <w:szCs w:val="20"/>
          <w:lang w:eastAsia="zh-CN"/>
        </w:rPr>
      </w:pPr>
    </w:p>
    <w:p w:rsidR="007200AE" w:rsidRPr="007200AE" w:rsidRDefault="007200AE" w:rsidP="007200AE">
      <w:pPr>
        <w:spacing w:after="0" w:line="240" w:lineRule="auto"/>
        <w:rPr>
          <w:rFonts w:ascii="Arial" w:hAnsi="Arial" w:cs="Arial"/>
          <w:szCs w:val="20"/>
          <w:lang w:eastAsia="zh-CN"/>
        </w:rPr>
      </w:pPr>
    </w:p>
    <w:p w:rsidR="007200AE" w:rsidRPr="007200AE" w:rsidRDefault="007200AE" w:rsidP="007200AE">
      <w:pPr>
        <w:spacing w:after="0" w:line="240" w:lineRule="auto"/>
        <w:rPr>
          <w:rFonts w:ascii="Arial" w:hAnsi="Arial" w:cs="Arial"/>
          <w:szCs w:val="20"/>
          <w:lang w:eastAsia="zh-CN"/>
        </w:rPr>
      </w:pPr>
    </w:p>
    <w:p w:rsidR="007200AE" w:rsidRPr="007200AE" w:rsidRDefault="007200AE" w:rsidP="007200AE">
      <w:pPr>
        <w:spacing w:after="0" w:line="240" w:lineRule="auto"/>
        <w:rPr>
          <w:rFonts w:ascii="Arial" w:hAnsi="Arial" w:cs="Arial"/>
          <w:szCs w:val="20"/>
          <w:lang w:eastAsia="zh-CN"/>
        </w:rPr>
      </w:pPr>
    </w:p>
    <w:p w:rsidR="007200AE" w:rsidRPr="007200AE" w:rsidRDefault="007200AE" w:rsidP="007200AE">
      <w:pPr>
        <w:spacing w:after="0" w:line="240" w:lineRule="auto"/>
        <w:rPr>
          <w:rFonts w:ascii="Arial" w:hAnsi="Arial" w:cs="Arial"/>
          <w:szCs w:val="20"/>
          <w:lang w:eastAsia="zh-CN"/>
        </w:rPr>
      </w:pPr>
    </w:p>
    <w:p w:rsidR="007200AE" w:rsidRPr="007200AE" w:rsidRDefault="007200AE" w:rsidP="007200AE">
      <w:pPr>
        <w:spacing w:after="0" w:line="360" w:lineRule="atLeast"/>
        <w:rPr>
          <w:rFonts w:ascii="SimHei" w:eastAsia="SimHei" w:hAnsi="Arial" w:cs="Arial"/>
          <w:sz w:val="28"/>
          <w:szCs w:val="28"/>
          <w:lang w:eastAsia="zh-CN"/>
        </w:rPr>
      </w:pPr>
      <w:r>
        <w:rPr>
          <w:rFonts w:ascii="SimHei" w:eastAsia="SimHei" w:hAnsi="Arial" w:cs="Arial" w:hint="eastAsia"/>
          <w:sz w:val="28"/>
          <w:szCs w:val="28"/>
          <w:lang w:eastAsia="zh-CN"/>
        </w:rPr>
        <w:t>发展与知识产权委员会(CDIP)</w:t>
      </w:r>
    </w:p>
    <w:p w:rsidR="007200AE" w:rsidRPr="007200AE" w:rsidRDefault="007200AE" w:rsidP="007200AE">
      <w:pPr>
        <w:spacing w:after="0" w:line="240" w:lineRule="auto"/>
        <w:rPr>
          <w:rFonts w:ascii="Arial" w:hAnsi="Arial" w:cs="Arial"/>
          <w:lang w:eastAsia="zh-CN"/>
        </w:rPr>
      </w:pPr>
    </w:p>
    <w:p w:rsidR="007200AE" w:rsidRPr="007200AE" w:rsidRDefault="007200AE" w:rsidP="007200AE">
      <w:pPr>
        <w:spacing w:after="0" w:line="240" w:lineRule="auto"/>
        <w:rPr>
          <w:rFonts w:ascii="Arial" w:hAnsi="Arial" w:cs="Arial"/>
          <w:szCs w:val="24"/>
          <w:lang w:eastAsia="zh-CN"/>
        </w:rPr>
      </w:pPr>
    </w:p>
    <w:p w:rsidR="007200AE" w:rsidRPr="007200AE" w:rsidRDefault="007200AE" w:rsidP="007200AE">
      <w:pPr>
        <w:spacing w:after="0" w:line="360" w:lineRule="atLeast"/>
        <w:textAlignment w:val="bottom"/>
        <w:rPr>
          <w:rFonts w:ascii="KaiTi" w:eastAsia="KaiTi" w:hAnsi="Arial" w:cs="Arial"/>
          <w:b/>
          <w:sz w:val="24"/>
          <w:szCs w:val="24"/>
          <w:lang w:eastAsia="zh-CN"/>
        </w:rPr>
      </w:pPr>
      <w:r w:rsidRPr="007200AE">
        <w:rPr>
          <w:rFonts w:ascii="KaiTi" w:eastAsia="KaiTi" w:hAnsi="Arial" w:cs="Arial" w:hint="eastAsia"/>
          <w:b/>
          <w:sz w:val="24"/>
          <w:szCs w:val="24"/>
          <w:lang w:eastAsia="zh-CN"/>
        </w:rPr>
        <w:t>第十</w:t>
      </w:r>
      <w:r w:rsidR="0070150A">
        <w:rPr>
          <w:rFonts w:ascii="KaiTi" w:eastAsia="KaiTi" w:hAnsi="Arial" w:cs="Arial" w:hint="eastAsia"/>
          <w:b/>
          <w:sz w:val="24"/>
          <w:szCs w:val="24"/>
          <w:lang w:eastAsia="zh-CN"/>
        </w:rPr>
        <w:t>三</w:t>
      </w:r>
      <w:r w:rsidRPr="007200AE">
        <w:rPr>
          <w:rFonts w:ascii="KaiTi" w:eastAsia="KaiTi" w:hAnsi="Arial" w:cs="Arial" w:hint="eastAsia"/>
          <w:b/>
          <w:sz w:val="24"/>
          <w:szCs w:val="24"/>
          <w:lang w:eastAsia="zh-CN"/>
        </w:rPr>
        <w:t>届会议</w:t>
      </w:r>
    </w:p>
    <w:p w:rsidR="007200AE" w:rsidRPr="007200AE" w:rsidRDefault="007200AE" w:rsidP="007200AE">
      <w:pPr>
        <w:spacing w:after="0" w:line="360" w:lineRule="atLeast"/>
        <w:textAlignment w:val="bottom"/>
        <w:rPr>
          <w:rFonts w:ascii="KaiTi" w:eastAsia="KaiTi" w:hAnsi="KaiTi" w:cs="Arial"/>
          <w:b/>
          <w:sz w:val="24"/>
          <w:szCs w:val="24"/>
          <w:lang w:eastAsia="zh-CN"/>
        </w:rPr>
      </w:pPr>
      <w:r w:rsidRPr="007200AE">
        <w:rPr>
          <w:rFonts w:ascii="KaiTi" w:eastAsia="KaiTi" w:hAnsi="KaiTi" w:cs="Arial" w:hint="eastAsia"/>
          <w:sz w:val="24"/>
          <w:szCs w:val="24"/>
          <w:lang w:eastAsia="zh-CN"/>
        </w:rPr>
        <w:t>2014</w:t>
      </w:r>
      <w:r w:rsidRPr="007200AE">
        <w:rPr>
          <w:rFonts w:ascii="KaiTi" w:eastAsia="KaiTi" w:hAnsi="KaiTi" w:cs="Arial" w:hint="eastAsia"/>
          <w:b/>
          <w:sz w:val="24"/>
          <w:szCs w:val="24"/>
          <w:lang w:eastAsia="zh-CN"/>
        </w:rPr>
        <w:t>年</w:t>
      </w:r>
      <w:r w:rsidR="0070150A">
        <w:rPr>
          <w:rFonts w:ascii="KaiTi" w:eastAsia="KaiTi" w:hAnsi="KaiTi" w:cs="Arial" w:hint="eastAsia"/>
          <w:sz w:val="24"/>
          <w:szCs w:val="24"/>
          <w:lang w:eastAsia="zh-CN"/>
        </w:rPr>
        <w:t>5</w:t>
      </w:r>
      <w:r w:rsidRPr="007200AE">
        <w:rPr>
          <w:rFonts w:ascii="KaiTi" w:eastAsia="KaiTi" w:hAnsi="KaiTi" w:cs="Arial" w:hint="eastAsia"/>
          <w:b/>
          <w:sz w:val="24"/>
          <w:szCs w:val="24"/>
          <w:lang w:eastAsia="zh-CN"/>
        </w:rPr>
        <w:t>月</w:t>
      </w:r>
      <w:r>
        <w:rPr>
          <w:rFonts w:ascii="KaiTi" w:eastAsia="KaiTi" w:hAnsi="KaiTi" w:cs="Arial" w:hint="eastAsia"/>
          <w:sz w:val="24"/>
          <w:szCs w:val="24"/>
          <w:lang w:eastAsia="zh-CN"/>
        </w:rPr>
        <w:t>1</w:t>
      </w:r>
      <w:r w:rsidR="0070150A">
        <w:rPr>
          <w:rFonts w:ascii="KaiTi" w:eastAsia="KaiTi" w:hAnsi="KaiTi" w:cs="Arial" w:hint="eastAsia"/>
          <w:sz w:val="24"/>
          <w:szCs w:val="24"/>
          <w:lang w:eastAsia="zh-CN"/>
        </w:rPr>
        <w:t>9</w:t>
      </w:r>
      <w:r w:rsidRPr="007200AE">
        <w:rPr>
          <w:rFonts w:ascii="KaiTi" w:eastAsia="KaiTi" w:hAnsi="KaiTi" w:cs="Arial" w:hint="eastAsia"/>
          <w:b/>
          <w:sz w:val="24"/>
          <w:szCs w:val="24"/>
          <w:lang w:eastAsia="zh-CN"/>
        </w:rPr>
        <w:t>日至</w:t>
      </w:r>
      <w:r w:rsidR="0070150A">
        <w:rPr>
          <w:rFonts w:ascii="KaiTi" w:eastAsia="KaiTi" w:hAnsi="KaiTi" w:cs="Arial" w:hint="eastAsia"/>
          <w:sz w:val="24"/>
          <w:szCs w:val="24"/>
          <w:lang w:eastAsia="zh-CN"/>
        </w:rPr>
        <w:t>23</w:t>
      </w:r>
      <w:r w:rsidRPr="007200AE">
        <w:rPr>
          <w:rFonts w:ascii="KaiTi" w:eastAsia="KaiTi" w:hAnsi="KaiTi" w:cs="Arial" w:hint="eastAsia"/>
          <w:b/>
          <w:sz w:val="24"/>
          <w:szCs w:val="24"/>
          <w:lang w:eastAsia="zh-CN"/>
        </w:rPr>
        <w:t>日，日内瓦</w:t>
      </w:r>
    </w:p>
    <w:p w:rsidR="007200AE" w:rsidRPr="007200AE" w:rsidRDefault="007200AE" w:rsidP="007200AE">
      <w:pPr>
        <w:spacing w:after="0" w:line="240" w:lineRule="auto"/>
        <w:rPr>
          <w:rFonts w:ascii="Arial" w:hAnsi="Arial" w:cs="Arial"/>
          <w:szCs w:val="20"/>
          <w:lang w:eastAsia="zh-CN"/>
        </w:rPr>
      </w:pPr>
    </w:p>
    <w:p w:rsidR="007200AE" w:rsidRPr="007200AE" w:rsidRDefault="007200AE" w:rsidP="007200AE">
      <w:pPr>
        <w:spacing w:after="0" w:line="240" w:lineRule="auto"/>
        <w:rPr>
          <w:rFonts w:ascii="Arial" w:hAnsi="Arial" w:cs="Arial"/>
          <w:szCs w:val="20"/>
          <w:lang w:eastAsia="zh-CN"/>
        </w:rPr>
      </w:pPr>
    </w:p>
    <w:p w:rsidR="007200AE" w:rsidRPr="007200AE" w:rsidRDefault="007200AE" w:rsidP="007200AE">
      <w:pPr>
        <w:spacing w:after="0" w:line="240" w:lineRule="auto"/>
        <w:rPr>
          <w:rFonts w:ascii="Arial" w:hAnsi="Arial" w:cs="Arial"/>
          <w:szCs w:val="20"/>
          <w:lang w:eastAsia="zh-CN"/>
        </w:rPr>
      </w:pPr>
    </w:p>
    <w:p w:rsidR="007200AE" w:rsidRPr="007200AE" w:rsidRDefault="0070150A" w:rsidP="007200AE">
      <w:pPr>
        <w:spacing w:after="0" w:line="240" w:lineRule="auto"/>
        <w:rPr>
          <w:rFonts w:ascii="KaiTi" w:eastAsia="KaiTi" w:hAnsi="KaiTi"/>
          <w:kern w:val="2"/>
          <w:sz w:val="24"/>
          <w:szCs w:val="32"/>
          <w:lang w:eastAsia="zh-CN"/>
        </w:rPr>
      </w:pPr>
      <w:r>
        <w:rPr>
          <w:rFonts w:ascii="KaiTi" w:eastAsia="KaiTi" w:hAnsi="KaiTi" w:hint="eastAsia"/>
          <w:kern w:val="2"/>
          <w:sz w:val="24"/>
          <w:szCs w:val="32"/>
          <w:lang w:eastAsia="zh-CN"/>
        </w:rPr>
        <w:t>报</w:t>
      </w:r>
      <w:r w:rsidR="00D3358F">
        <w:rPr>
          <w:rFonts w:ascii="KaiTi" w:eastAsia="KaiTi" w:hAnsi="KaiTi" w:hint="eastAsia"/>
          <w:kern w:val="2"/>
          <w:sz w:val="24"/>
          <w:szCs w:val="32"/>
          <w:lang w:eastAsia="zh-CN"/>
        </w:rPr>
        <w:t xml:space="preserve">　</w:t>
      </w:r>
      <w:r>
        <w:rPr>
          <w:rFonts w:ascii="KaiTi" w:eastAsia="KaiTi" w:hAnsi="KaiTi" w:hint="eastAsia"/>
          <w:kern w:val="2"/>
          <w:sz w:val="24"/>
          <w:szCs w:val="32"/>
          <w:lang w:eastAsia="zh-CN"/>
        </w:rPr>
        <w:t>告</w:t>
      </w:r>
    </w:p>
    <w:p w:rsidR="007200AE" w:rsidRPr="0070150A" w:rsidRDefault="007200AE" w:rsidP="007200AE">
      <w:pPr>
        <w:spacing w:after="0" w:line="240" w:lineRule="auto"/>
        <w:rPr>
          <w:rFonts w:ascii="Arial" w:hAnsi="Arial" w:cs="Arial"/>
          <w:lang w:eastAsia="zh-CN"/>
        </w:rPr>
      </w:pPr>
    </w:p>
    <w:p w:rsidR="007200AE" w:rsidRPr="007200AE" w:rsidRDefault="00D3358F" w:rsidP="007200AE">
      <w:pPr>
        <w:spacing w:after="0" w:line="240" w:lineRule="auto"/>
        <w:rPr>
          <w:rFonts w:ascii="KaiTi" w:eastAsia="KaiTi" w:hAnsi="STKaiti"/>
          <w:i/>
          <w:kern w:val="2"/>
          <w:sz w:val="21"/>
          <w:szCs w:val="24"/>
          <w:lang w:eastAsia="zh-CN"/>
        </w:rPr>
      </w:pPr>
      <w:r>
        <w:rPr>
          <w:rFonts w:ascii="KaiTi" w:eastAsia="KaiTi" w:hAnsi="STKaiti" w:hint="eastAsia"/>
          <w:i/>
          <w:kern w:val="2"/>
          <w:sz w:val="21"/>
          <w:szCs w:val="24"/>
          <w:lang w:eastAsia="zh-CN"/>
        </w:rPr>
        <w:t>经委员会通过</w:t>
      </w:r>
    </w:p>
    <w:p w:rsidR="007200AE" w:rsidRPr="007200AE" w:rsidRDefault="007200AE" w:rsidP="007200AE">
      <w:pPr>
        <w:spacing w:after="0" w:line="240" w:lineRule="auto"/>
        <w:rPr>
          <w:rFonts w:ascii="Arial" w:hAnsi="Arial" w:cs="Arial"/>
          <w:lang w:eastAsia="zh-CN"/>
        </w:rPr>
      </w:pPr>
    </w:p>
    <w:p w:rsidR="007200AE" w:rsidRPr="007200AE" w:rsidRDefault="007200AE" w:rsidP="007200AE">
      <w:pPr>
        <w:spacing w:after="0" w:line="240" w:lineRule="auto"/>
        <w:rPr>
          <w:rFonts w:ascii="Arial" w:hAnsi="Arial" w:cs="Arial"/>
          <w:lang w:eastAsia="zh-CN"/>
        </w:rPr>
      </w:pPr>
    </w:p>
    <w:p w:rsidR="007200AE" w:rsidRPr="007200AE" w:rsidRDefault="007200AE" w:rsidP="007200AE">
      <w:pPr>
        <w:spacing w:after="0" w:line="240" w:lineRule="auto"/>
        <w:rPr>
          <w:rFonts w:ascii="Arial" w:hAnsi="Arial" w:cs="Arial"/>
          <w:lang w:eastAsia="zh-CN"/>
        </w:rPr>
      </w:pPr>
    </w:p>
    <w:p w:rsidR="007200AE" w:rsidRPr="007200AE" w:rsidRDefault="007200AE" w:rsidP="007200AE">
      <w:pPr>
        <w:spacing w:after="0" w:line="240" w:lineRule="auto"/>
        <w:rPr>
          <w:rFonts w:ascii="Arial" w:hAnsi="Arial" w:cs="Arial"/>
          <w:lang w:eastAsia="zh-CN"/>
        </w:rPr>
      </w:pPr>
    </w:p>
    <w:p w:rsidR="0070150A" w:rsidRPr="00BB3874"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Pr>
          <w:rFonts w:ascii="SimSun" w:hAnsi="SimSun" w:hint="eastAsia"/>
          <w:sz w:val="21"/>
          <w:szCs w:val="21"/>
          <w:lang w:eastAsia="zh-CN"/>
        </w:rPr>
        <w:t>发展与知识产权委员会(</w:t>
      </w:r>
      <w:r w:rsidRPr="00BB3874">
        <w:rPr>
          <w:rFonts w:ascii="SimSun" w:hAnsi="SimSun"/>
          <w:sz w:val="21"/>
          <w:szCs w:val="21"/>
          <w:lang w:eastAsia="zh-CN"/>
        </w:rPr>
        <w:t>CDIP</w:t>
      </w:r>
      <w:r>
        <w:rPr>
          <w:rFonts w:ascii="SimSun" w:hAnsi="SimSun" w:hint="eastAsia"/>
          <w:sz w:val="21"/>
          <w:szCs w:val="21"/>
          <w:lang w:eastAsia="zh-CN"/>
        </w:rPr>
        <w:t>)第十三届会议于2014年5月19日至23日举行。</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70150A">
        <w:rPr>
          <w:rFonts w:ascii="SimSun" w:hAnsi="SimSun" w:hint="eastAsia"/>
          <w:sz w:val="21"/>
          <w:szCs w:val="21"/>
          <w:lang w:eastAsia="zh-CN"/>
        </w:rPr>
        <w:t>下列国家派代表出席了会议：</w:t>
      </w:r>
      <w:r w:rsidRPr="0070150A">
        <w:rPr>
          <w:rFonts w:ascii="SimSun" w:hAnsi="SimSun"/>
          <w:sz w:val="21"/>
          <w:szCs w:val="21"/>
          <w:lang w:eastAsia="zh-CN"/>
        </w:rPr>
        <w:t>阿尔及利亚</w:t>
      </w:r>
      <w:r w:rsidRPr="0070150A">
        <w:rPr>
          <w:rFonts w:ascii="SimSun" w:hAnsi="SimSun" w:hint="eastAsia"/>
          <w:sz w:val="21"/>
          <w:szCs w:val="21"/>
          <w:lang w:eastAsia="zh-CN"/>
        </w:rPr>
        <w:t>、</w:t>
      </w:r>
      <w:r w:rsidRPr="0070150A">
        <w:rPr>
          <w:rFonts w:ascii="SimSun" w:hAnsi="SimSun"/>
          <w:sz w:val="21"/>
          <w:szCs w:val="21"/>
          <w:lang w:eastAsia="zh-CN"/>
        </w:rPr>
        <w:t>阿根廷、阿曼、埃及、爱尔兰、安道尔、安哥拉、奥地利、澳大利亚、巴哈马、巴基斯坦、巴拉圭、巴拿马、巴西、白俄罗斯、保加利亚、比利时、波兰、波斯尼亚和黑塞哥维那、布基纳法索、朝鲜民主主义人民共和国、大韩民国、丹麦、德国、多哥、多米尼加共和国、俄罗斯联邦、厄瓜多尔、法国、哥伦比亚、哥斯达黎加、格鲁吉亚、哈萨克斯坦、荷兰、吉布提、几内亚、加拿大、加纳、教廷、捷克共和国、津巴布韦</w:t>
      </w:r>
      <w:r w:rsidRPr="0070150A">
        <w:rPr>
          <w:rFonts w:ascii="SimSun" w:hAnsi="SimSun" w:hint="eastAsia"/>
          <w:sz w:val="21"/>
          <w:szCs w:val="21"/>
          <w:lang w:eastAsia="zh-CN"/>
        </w:rPr>
        <w:t>、</w:t>
      </w:r>
      <w:r w:rsidRPr="0070150A">
        <w:rPr>
          <w:rFonts w:ascii="SimSun" w:hAnsi="SimSun"/>
          <w:sz w:val="21"/>
          <w:szCs w:val="21"/>
          <w:lang w:eastAsia="zh-CN"/>
        </w:rPr>
        <w:t>喀麦隆、科特迪瓦、肯尼亚、拉脱维亚、联合王国、卢森堡、卢旺达、罗马尼亚、马达加斯加、马耳他、马来西亚、美利坚合众国、孟加拉国、秘鲁、缅甸、摩洛哥、摩纳哥、莫桑比克、墨西哥、南非、葡萄牙、日本、瑞士、萨尔瓦多、塞内加尔、沙特阿拉伯、斯里兰卡、斯洛伐克、苏丹、泰国、坦桑尼亚联合共和国、特立尼达和多巴哥、突尼斯、土耳其、危地马拉、委内瑞拉</w:t>
      </w:r>
      <w:r>
        <w:rPr>
          <w:rFonts w:ascii="SimSun" w:hAnsi="SimSun"/>
          <w:sz w:val="21"/>
          <w:szCs w:val="21"/>
          <w:lang w:eastAsia="zh-CN"/>
        </w:rPr>
        <w:t>(</w:t>
      </w:r>
      <w:r w:rsidRPr="0070150A">
        <w:rPr>
          <w:rFonts w:ascii="SimSun" w:hAnsi="SimSun"/>
          <w:sz w:val="21"/>
          <w:szCs w:val="21"/>
          <w:lang w:eastAsia="zh-CN"/>
        </w:rPr>
        <w:t>玻利瓦尔共和国</w:t>
      </w:r>
      <w:r>
        <w:rPr>
          <w:rFonts w:ascii="SimSun" w:hAnsi="SimSun"/>
          <w:sz w:val="21"/>
          <w:szCs w:val="21"/>
          <w:lang w:eastAsia="zh-CN"/>
        </w:rPr>
        <w:t>)</w:t>
      </w:r>
      <w:r w:rsidRPr="0070150A">
        <w:rPr>
          <w:rFonts w:ascii="SimSun" w:hAnsi="SimSun"/>
          <w:sz w:val="21"/>
          <w:szCs w:val="21"/>
          <w:lang w:eastAsia="zh-CN"/>
        </w:rPr>
        <w:t>、乌拉圭、西班牙、希腊、匈牙利、也门</w:t>
      </w:r>
      <w:r w:rsidRPr="0070150A">
        <w:rPr>
          <w:rFonts w:ascii="SimSun" w:eastAsiaTheme="minorEastAsia" w:hAnsi="SimSun" w:hint="eastAsia"/>
          <w:sz w:val="21"/>
          <w:szCs w:val="21"/>
          <w:lang w:eastAsia="zh-CN"/>
        </w:rPr>
        <w:t>、</w:t>
      </w:r>
      <w:r w:rsidRPr="0070150A">
        <w:rPr>
          <w:rFonts w:ascii="SimSun" w:hAnsi="SimSun"/>
          <w:sz w:val="21"/>
          <w:szCs w:val="21"/>
          <w:lang w:eastAsia="zh-CN"/>
        </w:rPr>
        <w:t>伊拉克、伊朗</w:t>
      </w:r>
      <w:r>
        <w:rPr>
          <w:rFonts w:ascii="SimSun" w:hAnsi="SimSun"/>
          <w:sz w:val="21"/>
          <w:szCs w:val="21"/>
          <w:lang w:eastAsia="zh-CN"/>
        </w:rPr>
        <w:t>(</w:t>
      </w:r>
      <w:r w:rsidRPr="0070150A">
        <w:rPr>
          <w:rFonts w:ascii="SimSun" w:hAnsi="SimSun"/>
          <w:sz w:val="21"/>
          <w:szCs w:val="21"/>
          <w:lang w:eastAsia="zh-CN"/>
        </w:rPr>
        <w:t>伊斯兰共和国</w:t>
      </w:r>
      <w:r>
        <w:rPr>
          <w:rFonts w:ascii="SimSun" w:hAnsi="SimSun"/>
          <w:sz w:val="21"/>
          <w:szCs w:val="21"/>
          <w:lang w:eastAsia="zh-CN"/>
        </w:rPr>
        <w:t>)</w:t>
      </w:r>
      <w:r w:rsidRPr="0070150A">
        <w:rPr>
          <w:rFonts w:ascii="SimSun" w:hAnsi="SimSun"/>
          <w:sz w:val="21"/>
          <w:szCs w:val="21"/>
          <w:lang w:eastAsia="zh-CN"/>
        </w:rPr>
        <w:t>、意大利、印度、印度尼西亚、约旦、越南、智利</w:t>
      </w:r>
      <w:r w:rsidRPr="0070150A">
        <w:rPr>
          <w:rFonts w:ascii="SimSun" w:eastAsiaTheme="minorEastAsia" w:hAnsi="SimSun" w:hint="eastAsia"/>
          <w:sz w:val="21"/>
          <w:szCs w:val="21"/>
          <w:lang w:eastAsia="zh-CN"/>
        </w:rPr>
        <w:t>和</w:t>
      </w:r>
      <w:r w:rsidRPr="0070150A">
        <w:rPr>
          <w:rFonts w:ascii="SimSun" w:hAnsi="SimSun"/>
          <w:sz w:val="21"/>
          <w:szCs w:val="21"/>
          <w:lang w:eastAsia="zh-CN"/>
        </w:rPr>
        <w:t>中国(91</w:t>
      </w:r>
      <w:r w:rsidRPr="0070150A">
        <w:rPr>
          <w:rFonts w:ascii="SimSun" w:hAnsi="SimSun" w:hint="eastAsia"/>
          <w:sz w:val="21"/>
          <w:szCs w:val="21"/>
          <w:lang w:eastAsia="zh-CN"/>
        </w:rPr>
        <w:t>个</w:t>
      </w:r>
      <w:r w:rsidRPr="0070150A">
        <w:rPr>
          <w:rFonts w:ascii="SimSun" w:hAnsi="SimSun"/>
          <w:sz w:val="21"/>
          <w:szCs w:val="21"/>
          <w:lang w:eastAsia="zh-CN"/>
        </w:rPr>
        <w:t>)</w:t>
      </w:r>
      <w:r w:rsidRPr="0070150A">
        <w:rPr>
          <w:rFonts w:ascii="SimSun" w:hAnsi="SimSun" w:hint="eastAsia"/>
          <w:sz w:val="21"/>
          <w:szCs w:val="21"/>
          <w:lang w:eastAsia="zh-CN"/>
        </w:rPr>
        <w:t>。</w:t>
      </w:r>
    </w:p>
    <w:p w:rsidR="0070150A" w:rsidRPr="007F5E88"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7F5E88">
        <w:rPr>
          <w:rFonts w:ascii="SimSun" w:hAnsi="SimSun" w:hint="eastAsia"/>
          <w:sz w:val="21"/>
          <w:szCs w:val="21"/>
          <w:lang w:eastAsia="zh-CN"/>
        </w:rPr>
        <w:t>下列政府间组织</w:t>
      </w:r>
      <w:r w:rsidRPr="007F5E88">
        <w:rPr>
          <w:rFonts w:ascii="SimSun" w:hAnsi="SimSun"/>
          <w:sz w:val="21"/>
          <w:szCs w:val="21"/>
          <w:lang w:eastAsia="zh-CN"/>
        </w:rPr>
        <w:t>(IGO)</w:t>
      </w:r>
      <w:r w:rsidRPr="007F5E88">
        <w:rPr>
          <w:rFonts w:ascii="SimSun" w:hAnsi="SimSun" w:hint="eastAsia"/>
          <w:sz w:val="21"/>
          <w:szCs w:val="21"/>
          <w:lang w:eastAsia="zh-CN"/>
        </w:rPr>
        <w:t>作为观察员与会：</w:t>
      </w:r>
      <w:r w:rsidR="007F5E88" w:rsidRPr="007F5E88">
        <w:rPr>
          <w:rFonts w:ascii="SimSun" w:hAnsi="SimSun" w:hint="eastAsia"/>
          <w:sz w:val="21"/>
          <w:szCs w:val="21"/>
          <w:lang w:eastAsia="zh-CN"/>
        </w:rPr>
        <w:t>法语国家国际组织</w:t>
      </w:r>
      <w:r w:rsidR="007F5E88" w:rsidRPr="007F5E88">
        <w:rPr>
          <w:rFonts w:ascii="SimSun" w:hAnsi="SimSun"/>
          <w:sz w:val="21"/>
          <w:szCs w:val="21"/>
          <w:lang w:eastAsia="zh-CN"/>
        </w:rPr>
        <w:t>(OIF)</w:t>
      </w:r>
      <w:r w:rsidR="007F5E88" w:rsidRPr="007F5E88">
        <w:rPr>
          <w:rFonts w:ascii="SimSun" w:hAnsi="SimSun" w:hint="eastAsia"/>
          <w:sz w:val="21"/>
          <w:szCs w:val="21"/>
          <w:lang w:eastAsia="zh-CN"/>
        </w:rPr>
        <w:t>、非洲地区知识产权组织</w:t>
      </w:r>
      <w:r w:rsidR="007F5E88" w:rsidRPr="007F5E88">
        <w:rPr>
          <w:rFonts w:ascii="SimSun" w:hAnsi="SimSun"/>
          <w:sz w:val="21"/>
          <w:szCs w:val="21"/>
          <w:lang w:eastAsia="zh-CN"/>
        </w:rPr>
        <w:t>(ARIPO)</w:t>
      </w:r>
      <w:r w:rsidR="007F5E88" w:rsidRPr="007F5E88">
        <w:rPr>
          <w:rFonts w:ascii="SimSun" w:hAnsi="SimSun" w:hint="eastAsia"/>
          <w:sz w:val="21"/>
          <w:szCs w:val="21"/>
          <w:lang w:eastAsia="zh-CN"/>
        </w:rPr>
        <w:t>、非洲联盟</w:t>
      </w:r>
      <w:r w:rsidR="007F5E88" w:rsidRPr="007F5E88">
        <w:rPr>
          <w:rFonts w:ascii="SimSun" w:hAnsi="SimSun"/>
          <w:sz w:val="21"/>
          <w:szCs w:val="21"/>
          <w:lang w:eastAsia="zh-CN"/>
        </w:rPr>
        <w:t>(AU)</w:t>
      </w:r>
      <w:r w:rsidR="007F5E88" w:rsidRPr="007F5E88">
        <w:rPr>
          <w:rFonts w:ascii="SimSun" w:hAnsi="SimSun" w:hint="eastAsia"/>
          <w:sz w:val="21"/>
          <w:szCs w:val="21"/>
          <w:lang w:eastAsia="zh-CN"/>
        </w:rPr>
        <w:t>、欧亚专利组织</w:t>
      </w:r>
      <w:r w:rsidR="007F5E88" w:rsidRPr="007F5E88">
        <w:rPr>
          <w:rFonts w:ascii="SimSun" w:hAnsi="SimSun"/>
          <w:sz w:val="21"/>
          <w:szCs w:val="21"/>
          <w:lang w:eastAsia="zh-CN"/>
        </w:rPr>
        <w:t>(EAPO)</w:t>
      </w:r>
      <w:r w:rsidR="007F5E88" w:rsidRPr="007F5E88">
        <w:rPr>
          <w:rFonts w:ascii="SimSun" w:hAnsi="SimSun" w:hint="eastAsia"/>
          <w:sz w:val="21"/>
          <w:szCs w:val="21"/>
          <w:lang w:eastAsia="zh-CN"/>
        </w:rPr>
        <w:t>、欧洲联盟</w:t>
      </w:r>
      <w:r w:rsidR="007F5E88" w:rsidRPr="007F5E88">
        <w:rPr>
          <w:rFonts w:ascii="SimSun" w:hAnsi="SimSun"/>
          <w:sz w:val="21"/>
          <w:szCs w:val="21"/>
          <w:lang w:eastAsia="zh-CN"/>
        </w:rPr>
        <w:t>(EU)</w:t>
      </w:r>
      <w:r w:rsidR="007F5E88" w:rsidRPr="007F5E88">
        <w:rPr>
          <w:rFonts w:ascii="SimSun" w:hAnsi="SimSun" w:hint="eastAsia"/>
          <w:sz w:val="21"/>
          <w:szCs w:val="21"/>
          <w:lang w:eastAsia="zh-CN"/>
        </w:rPr>
        <w:t>、世界贸易组织</w:t>
      </w:r>
      <w:r w:rsidR="007F5E88" w:rsidRPr="007F5E88">
        <w:rPr>
          <w:rFonts w:ascii="SimSun" w:hAnsi="SimSun"/>
          <w:sz w:val="21"/>
          <w:szCs w:val="21"/>
          <w:lang w:eastAsia="zh-CN"/>
        </w:rPr>
        <w:t>(WTO)</w:t>
      </w:r>
      <w:r w:rsidR="007F5E88" w:rsidRPr="007F5E88">
        <w:rPr>
          <w:rFonts w:ascii="SimSun" w:hAnsi="SimSun" w:hint="eastAsia"/>
          <w:sz w:val="21"/>
          <w:szCs w:val="21"/>
          <w:lang w:eastAsia="zh-CN"/>
        </w:rPr>
        <w:t>、伊斯兰合作组织</w:t>
      </w:r>
      <w:r w:rsidR="007F5E88" w:rsidRPr="007F5E88">
        <w:rPr>
          <w:rFonts w:ascii="SimSun" w:hAnsi="SimSun"/>
          <w:sz w:val="21"/>
          <w:szCs w:val="21"/>
          <w:lang w:eastAsia="zh-CN"/>
        </w:rPr>
        <w:t>(OIC)</w:t>
      </w:r>
      <w:r w:rsidR="007F5E88">
        <w:rPr>
          <w:rFonts w:ascii="SimSun" w:hAnsi="SimSun" w:hint="eastAsia"/>
          <w:sz w:val="21"/>
          <w:szCs w:val="21"/>
          <w:lang w:eastAsia="zh-CN"/>
        </w:rPr>
        <w:t>和</w:t>
      </w:r>
      <w:r w:rsidR="007F5E88" w:rsidRPr="007F5E88">
        <w:rPr>
          <w:rFonts w:ascii="SimSun" w:hAnsi="SimSun" w:hint="eastAsia"/>
          <w:sz w:val="21"/>
          <w:szCs w:val="21"/>
          <w:lang w:eastAsia="zh-CN"/>
        </w:rPr>
        <w:t>中美洲经济一体化秘书处</w:t>
      </w:r>
      <w:r w:rsidR="007F5E88" w:rsidRPr="007F5E88">
        <w:rPr>
          <w:rFonts w:ascii="SimSun" w:hAnsi="SimSun"/>
          <w:sz w:val="21"/>
          <w:szCs w:val="21"/>
          <w:lang w:eastAsia="zh-CN"/>
        </w:rPr>
        <w:t>(SIECA)</w:t>
      </w:r>
      <w:r w:rsidRPr="007F5E88">
        <w:rPr>
          <w:rFonts w:ascii="SimSun" w:hAnsi="SimSun"/>
          <w:sz w:val="21"/>
          <w:szCs w:val="21"/>
          <w:lang w:eastAsia="zh-CN"/>
        </w:rPr>
        <w:t>(8</w:t>
      </w:r>
      <w:r w:rsidRPr="007F5E88">
        <w:rPr>
          <w:rFonts w:ascii="SimSun" w:hAnsi="SimSun" w:hint="eastAsia"/>
          <w:sz w:val="21"/>
          <w:szCs w:val="21"/>
          <w:lang w:eastAsia="zh-CN"/>
        </w:rPr>
        <w:t>个</w:t>
      </w:r>
      <w:r w:rsidRPr="007F5E88">
        <w:rPr>
          <w:rFonts w:ascii="SimSun" w:hAnsi="SimSun"/>
          <w:sz w:val="21"/>
          <w:szCs w:val="21"/>
          <w:lang w:eastAsia="zh-CN"/>
        </w:rPr>
        <w:t>)</w:t>
      </w:r>
      <w:r w:rsidRPr="007F5E88">
        <w:rPr>
          <w:rFonts w:ascii="SimSun" w:hAnsi="SimSun" w:hint="eastAsia"/>
          <w:sz w:val="21"/>
          <w:szCs w:val="21"/>
          <w:lang w:eastAsia="zh-CN"/>
        </w:rPr>
        <w:t>。</w:t>
      </w:r>
    </w:p>
    <w:p w:rsidR="0070150A" w:rsidRPr="007F5E88"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u w:val="single"/>
          <w:lang w:eastAsia="zh-CN"/>
        </w:rPr>
      </w:pPr>
      <w:r w:rsidRPr="007F5E88">
        <w:rPr>
          <w:rFonts w:ascii="SimSun" w:hAnsi="SimSun" w:hint="eastAsia"/>
          <w:sz w:val="21"/>
          <w:szCs w:val="21"/>
          <w:lang w:eastAsia="zh-CN"/>
        </w:rPr>
        <w:t>下列非政府组织</w:t>
      </w:r>
      <w:r w:rsidRPr="007F5E88">
        <w:rPr>
          <w:rFonts w:ascii="SimSun" w:hAnsi="SimSun"/>
          <w:sz w:val="21"/>
          <w:szCs w:val="21"/>
          <w:lang w:eastAsia="zh-CN"/>
        </w:rPr>
        <w:t>(NGO)</w:t>
      </w:r>
      <w:r w:rsidRPr="007F5E88">
        <w:rPr>
          <w:rFonts w:ascii="SimSun" w:hAnsi="SimSun" w:hint="eastAsia"/>
          <w:sz w:val="21"/>
          <w:szCs w:val="21"/>
          <w:lang w:eastAsia="zh-CN"/>
        </w:rPr>
        <w:t>的代表作为观察员列席会议：</w:t>
      </w:r>
      <w:r w:rsidR="007F5E88" w:rsidRPr="007F5E88">
        <w:rPr>
          <w:rFonts w:ascii="SimSun" w:hAnsi="SimSun" w:hint="eastAsia"/>
          <w:sz w:val="21"/>
          <w:szCs w:val="21"/>
          <w:lang w:eastAsia="zh-CN"/>
        </w:rPr>
        <w:t>刚果国家传统音乐促进理事会</w:t>
      </w:r>
      <w:r w:rsidR="007F5E88" w:rsidRPr="007F5E88">
        <w:rPr>
          <w:rFonts w:ascii="SimSun" w:hAnsi="SimSun"/>
          <w:sz w:val="21"/>
          <w:szCs w:val="21"/>
          <w:lang w:eastAsia="zh-CN"/>
        </w:rPr>
        <w:t>(CNPMTC)</w:t>
      </w:r>
      <w:r w:rsidR="007F5E88" w:rsidRPr="007F5E88">
        <w:rPr>
          <w:rFonts w:ascii="SimSun" w:hAnsi="SimSun" w:hint="eastAsia"/>
          <w:sz w:val="21"/>
          <w:szCs w:val="21"/>
          <w:lang w:eastAsia="zh-CN"/>
        </w:rPr>
        <w:t>、国际地理标志网络组织</w:t>
      </w:r>
      <w:r w:rsidR="007F5E88" w:rsidRPr="007F5E88">
        <w:rPr>
          <w:rFonts w:ascii="SimSun" w:hAnsi="SimSun"/>
          <w:sz w:val="21"/>
          <w:szCs w:val="21"/>
          <w:lang w:eastAsia="zh-CN"/>
        </w:rPr>
        <w:t>(ORIGIN)</w:t>
      </w:r>
      <w:r w:rsidR="007F5E88" w:rsidRPr="00307927">
        <w:rPr>
          <w:rFonts w:hint="eastAsia"/>
          <w:sz w:val="21"/>
          <w:lang w:eastAsia="zh-CN"/>
        </w:rPr>
        <w:t>、</w:t>
      </w:r>
      <w:r w:rsidR="007F5E88" w:rsidRPr="007F5E88">
        <w:rPr>
          <w:rFonts w:ascii="SimSun" w:hAnsi="SimSun" w:hint="eastAsia"/>
          <w:sz w:val="21"/>
          <w:szCs w:val="21"/>
          <w:lang w:eastAsia="zh-CN"/>
        </w:rPr>
        <w:t>国际电影制片人协会联合会</w:t>
      </w:r>
      <w:r w:rsidR="007F5E88" w:rsidRPr="007F5E88">
        <w:rPr>
          <w:rFonts w:ascii="SimSun" w:hAnsi="SimSun"/>
          <w:sz w:val="21"/>
          <w:szCs w:val="21"/>
          <w:lang w:eastAsia="zh-CN"/>
        </w:rPr>
        <w:t>(FIAPF)</w:t>
      </w:r>
      <w:r w:rsidR="007F5E88" w:rsidRPr="007F5E88">
        <w:rPr>
          <w:rFonts w:ascii="SimSun" w:hAnsi="SimSun" w:hint="eastAsia"/>
          <w:sz w:val="21"/>
          <w:szCs w:val="21"/>
          <w:lang w:eastAsia="zh-CN"/>
        </w:rPr>
        <w:t>、国际贸易与可持续发展中心</w:t>
      </w:r>
      <w:r w:rsidR="007F5E88" w:rsidRPr="007F5E88">
        <w:rPr>
          <w:rFonts w:ascii="SimSun" w:hAnsi="SimSun"/>
          <w:sz w:val="21"/>
          <w:szCs w:val="21"/>
          <w:lang w:eastAsia="zh-CN"/>
        </w:rPr>
        <w:t>(ICTSD)</w:t>
      </w:r>
      <w:r w:rsidR="007F5E88" w:rsidRPr="007F5E88">
        <w:rPr>
          <w:rFonts w:ascii="SimSun" w:hAnsi="SimSun" w:hint="eastAsia"/>
          <w:sz w:val="21"/>
          <w:szCs w:val="21"/>
          <w:lang w:eastAsia="zh-CN"/>
        </w:rPr>
        <w:t>、国际商会</w:t>
      </w:r>
      <w:r w:rsidR="007F5E88" w:rsidRPr="007F5E88">
        <w:rPr>
          <w:rFonts w:ascii="SimSun" w:hAnsi="SimSun"/>
          <w:sz w:val="21"/>
          <w:szCs w:val="21"/>
          <w:lang w:eastAsia="zh-CN"/>
        </w:rPr>
        <w:t>(ICC)</w:t>
      </w:r>
      <w:r w:rsidR="007F5E88" w:rsidRPr="007F5E88">
        <w:rPr>
          <w:rFonts w:ascii="SimSun" w:hAnsi="SimSun" w:hint="eastAsia"/>
          <w:sz w:val="21"/>
          <w:szCs w:val="21"/>
          <w:lang w:eastAsia="zh-CN"/>
        </w:rPr>
        <w:t>、国际知识产权发展协会</w:t>
      </w:r>
      <w:r w:rsidR="007F5E88" w:rsidRPr="007F5E88">
        <w:rPr>
          <w:rFonts w:ascii="SimSun" w:hAnsi="SimSun"/>
          <w:sz w:val="21"/>
          <w:szCs w:val="21"/>
          <w:lang w:eastAsia="zh-CN"/>
        </w:rPr>
        <w:t>(ADALPI)</w:t>
      </w:r>
      <w:r w:rsidR="007F5E88" w:rsidRPr="007F5E88">
        <w:rPr>
          <w:rFonts w:ascii="SimSun" w:hAnsi="SimSun" w:hint="eastAsia"/>
          <w:sz w:val="21"/>
          <w:szCs w:val="21"/>
          <w:lang w:eastAsia="zh-CN"/>
        </w:rPr>
        <w:t>、民间社会联盟</w:t>
      </w:r>
      <w:r w:rsidR="007F5E88" w:rsidRPr="007F5E88">
        <w:rPr>
          <w:rFonts w:ascii="SimSun" w:hAnsi="SimSun"/>
          <w:sz w:val="21"/>
          <w:szCs w:val="21"/>
          <w:lang w:eastAsia="zh-CN"/>
        </w:rPr>
        <w:t>(CSC)</w:t>
      </w:r>
      <w:r w:rsidR="007F5E88" w:rsidRPr="007F5E88">
        <w:rPr>
          <w:rFonts w:ascii="SimSun" w:hAnsi="SimSun" w:hint="eastAsia"/>
          <w:sz w:val="21"/>
          <w:szCs w:val="21"/>
          <w:lang w:eastAsia="zh-CN"/>
        </w:rPr>
        <w:t>和知识生态国际组织</w:t>
      </w:r>
      <w:r w:rsidR="007F5E88" w:rsidRPr="007F5E88">
        <w:rPr>
          <w:rFonts w:ascii="SimSun" w:hAnsi="SimSun"/>
          <w:sz w:val="21"/>
          <w:szCs w:val="21"/>
          <w:lang w:eastAsia="zh-CN"/>
        </w:rPr>
        <w:t>(KEI)</w:t>
      </w:r>
      <w:r w:rsidRPr="007F5E88">
        <w:rPr>
          <w:rFonts w:ascii="SimSun" w:hAnsi="SimSun"/>
          <w:sz w:val="21"/>
          <w:szCs w:val="21"/>
          <w:lang w:eastAsia="zh-CN"/>
        </w:rPr>
        <w:t>(9</w:t>
      </w:r>
      <w:r w:rsidRPr="007F5E88">
        <w:rPr>
          <w:rFonts w:ascii="SimSun" w:hAnsi="SimSun" w:hint="eastAsia"/>
          <w:sz w:val="21"/>
          <w:szCs w:val="21"/>
          <w:lang w:eastAsia="zh-CN"/>
        </w:rPr>
        <w:t>个</w:t>
      </w:r>
      <w:r w:rsidRPr="007F5E88">
        <w:rPr>
          <w:rFonts w:ascii="SimSun" w:hAnsi="SimSun"/>
          <w:sz w:val="21"/>
          <w:szCs w:val="21"/>
          <w:lang w:eastAsia="zh-CN"/>
        </w:rPr>
        <w:t>)</w:t>
      </w:r>
      <w:r w:rsidRPr="007F5E88">
        <w:rPr>
          <w:rFonts w:ascii="SimSun" w:hAnsi="SimSun" w:hint="eastAsia"/>
          <w:sz w:val="21"/>
          <w:szCs w:val="21"/>
          <w:lang w:eastAsia="zh-CN"/>
        </w:rPr>
        <w:t>。</w:t>
      </w:r>
    </w:p>
    <w:p w:rsidR="0070150A" w:rsidRP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u w:val="single"/>
          <w:lang w:eastAsia="zh-CN"/>
        </w:rPr>
      </w:pPr>
      <w:r w:rsidRPr="0070150A">
        <w:rPr>
          <w:rFonts w:ascii="SimSun" w:hAnsi="SimSun" w:hint="eastAsia"/>
          <w:sz w:val="21"/>
          <w:szCs w:val="21"/>
          <w:lang w:eastAsia="zh-CN"/>
        </w:rPr>
        <w:lastRenderedPageBreak/>
        <w:t>吉布提常驻代表穆罕默德</w:t>
      </w:r>
      <w:r>
        <w:rPr>
          <w:rFonts w:ascii="SimSun" w:hAnsi="SimSun" w:hint="eastAsia"/>
          <w:sz w:val="21"/>
          <w:szCs w:val="21"/>
          <w:lang w:eastAsia="zh-CN"/>
        </w:rPr>
        <w:t>·</w:t>
      </w:r>
      <w:r w:rsidRPr="0070150A">
        <w:rPr>
          <w:rFonts w:ascii="SimSun" w:hAnsi="SimSun" w:hint="eastAsia"/>
          <w:sz w:val="21"/>
          <w:szCs w:val="21"/>
          <w:lang w:eastAsia="zh-CN"/>
        </w:rPr>
        <w:t>西亚德</w:t>
      </w:r>
      <w:r>
        <w:rPr>
          <w:rFonts w:ascii="SimSun" w:hAnsi="SimSun" w:hint="eastAsia"/>
          <w:sz w:val="21"/>
          <w:szCs w:val="21"/>
          <w:lang w:eastAsia="zh-CN"/>
        </w:rPr>
        <w:t>·</w:t>
      </w:r>
      <w:r w:rsidRPr="00307927">
        <w:rPr>
          <w:rFonts w:eastAsiaTheme="minorEastAsia" w:cs="Arial" w:hint="eastAsia"/>
          <w:sz w:val="21"/>
          <w:lang w:eastAsia="zh-CN"/>
        </w:rPr>
        <w:t>杜阿莱</w:t>
      </w:r>
      <w:r w:rsidRPr="0070150A">
        <w:rPr>
          <w:rFonts w:ascii="SimSun" w:hAnsi="SimSun" w:hint="eastAsia"/>
          <w:sz w:val="21"/>
          <w:szCs w:val="21"/>
          <w:lang w:eastAsia="zh-CN"/>
        </w:rPr>
        <w:t>大使主持了会议。</w:t>
      </w:r>
    </w:p>
    <w:p w:rsidR="0070150A" w:rsidRPr="00F80E3F" w:rsidRDefault="0070150A" w:rsidP="008A50AB">
      <w:pPr>
        <w:pStyle w:val="ByContin1"/>
        <w:keepNext/>
        <w:widowControl/>
        <w:tabs>
          <w:tab w:val="clear" w:pos="504"/>
        </w:tabs>
        <w:overflowPunct w:val="0"/>
        <w:topLinePunct/>
        <w:autoSpaceDE/>
        <w:autoSpaceDN/>
        <w:spacing w:beforeLines="100" w:before="240" w:afterLines="50" w:after="120" w:line="340" w:lineRule="atLeast"/>
        <w:ind w:firstLine="0"/>
        <w:jc w:val="both"/>
        <w:rPr>
          <w:rFonts w:ascii="SimHei" w:eastAsia="SimHei" w:hAnsi="SimHei" w:cs="Arial"/>
          <w:sz w:val="21"/>
          <w:szCs w:val="21"/>
        </w:rPr>
      </w:pPr>
      <w:r w:rsidRPr="00F80E3F">
        <w:rPr>
          <w:rFonts w:ascii="SimHei" w:eastAsia="SimHei" w:hAnsi="SimHei" w:cs="Arial" w:hint="eastAsia"/>
          <w:sz w:val="21"/>
          <w:szCs w:val="21"/>
          <w:lang w:eastAsia="zh-CN"/>
        </w:rPr>
        <w:t>议程第1项：会议开幕</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hint="eastAsia"/>
          <w:sz w:val="21"/>
          <w:szCs w:val="21"/>
          <w:lang w:eastAsia="zh-CN"/>
        </w:rPr>
        <w:t>总干事欢迎各代表团</w:t>
      </w:r>
      <w:r w:rsidRPr="00C502D2">
        <w:rPr>
          <w:rFonts w:ascii="SimSun" w:hAnsi="SimSun" w:hint="eastAsia"/>
          <w:sz w:val="21"/>
          <w:szCs w:val="21"/>
          <w:lang w:eastAsia="zh-CN"/>
        </w:rPr>
        <w:t>出席</w:t>
      </w:r>
      <w:r w:rsidRPr="00C502D2">
        <w:rPr>
          <w:rFonts w:ascii="SimSun" w:hAnsi="SimSun"/>
          <w:sz w:val="21"/>
          <w:szCs w:val="21"/>
          <w:lang w:eastAsia="zh-CN"/>
        </w:rPr>
        <w:t>发展与知识产权委员会第</w:t>
      </w:r>
      <w:r w:rsidRPr="00C502D2">
        <w:rPr>
          <w:rFonts w:ascii="SimSun" w:hAnsi="SimSun" w:hint="eastAsia"/>
          <w:sz w:val="21"/>
          <w:szCs w:val="21"/>
          <w:lang w:eastAsia="zh-CN"/>
        </w:rPr>
        <w:t>十三</w:t>
      </w:r>
      <w:r w:rsidRPr="00C502D2">
        <w:rPr>
          <w:rFonts w:ascii="SimSun" w:hAnsi="SimSun"/>
          <w:sz w:val="21"/>
          <w:szCs w:val="21"/>
          <w:lang w:eastAsia="zh-CN"/>
        </w:rPr>
        <w:t>届</w:t>
      </w:r>
      <w:r w:rsidRPr="00C502D2">
        <w:rPr>
          <w:rFonts w:ascii="SimSun" w:hAnsi="SimSun" w:hint="eastAsia"/>
          <w:sz w:val="21"/>
          <w:szCs w:val="21"/>
          <w:lang w:eastAsia="zh-CN"/>
        </w:rPr>
        <w:t>会议</w:t>
      </w:r>
      <w:r w:rsidRPr="00C502D2">
        <w:rPr>
          <w:rFonts w:ascii="SimSun" w:hAnsi="SimSun"/>
          <w:sz w:val="21"/>
          <w:szCs w:val="21"/>
          <w:lang w:eastAsia="zh-CN"/>
        </w:rPr>
        <w:t>。他指出，</w:t>
      </w:r>
      <w:r w:rsidRPr="00C502D2">
        <w:rPr>
          <w:rFonts w:ascii="SimSun" w:hAnsi="SimSun" w:hint="eastAsia"/>
          <w:sz w:val="21"/>
          <w:szCs w:val="21"/>
          <w:lang w:eastAsia="zh-CN"/>
        </w:rPr>
        <w:t>会议</w:t>
      </w:r>
      <w:r w:rsidRPr="00C502D2">
        <w:rPr>
          <w:rFonts w:ascii="SimSun" w:hAnsi="SimSun"/>
          <w:sz w:val="21"/>
          <w:szCs w:val="21"/>
          <w:lang w:eastAsia="zh-CN"/>
        </w:rPr>
        <w:t>议程相当</w:t>
      </w:r>
      <w:r w:rsidRPr="00C502D2">
        <w:rPr>
          <w:rFonts w:ascii="SimSun" w:hAnsi="SimSun" w:hint="eastAsia"/>
          <w:sz w:val="21"/>
          <w:szCs w:val="21"/>
          <w:lang w:eastAsia="zh-CN"/>
        </w:rPr>
        <w:t>繁</w:t>
      </w:r>
      <w:r w:rsidRPr="00C502D2">
        <w:rPr>
          <w:rFonts w:ascii="SimSun" w:hAnsi="SimSun"/>
          <w:sz w:val="21"/>
          <w:szCs w:val="21"/>
          <w:lang w:eastAsia="zh-CN"/>
        </w:rPr>
        <w:t>重，</w:t>
      </w:r>
      <w:r w:rsidRPr="00C502D2">
        <w:rPr>
          <w:rFonts w:ascii="SimSun" w:hAnsi="SimSun" w:hint="eastAsia"/>
          <w:sz w:val="21"/>
          <w:szCs w:val="21"/>
          <w:lang w:eastAsia="zh-CN"/>
        </w:rPr>
        <w:t>有大量需要</w:t>
      </w:r>
      <w:r w:rsidRPr="00C502D2">
        <w:rPr>
          <w:rFonts w:ascii="SimSun" w:hAnsi="SimSun"/>
          <w:sz w:val="21"/>
          <w:szCs w:val="21"/>
          <w:lang w:eastAsia="zh-CN"/>
        </w:rPr>
        <w:t>讨论</w:t>
      </w:r>
      <w:r w:rsidRPr="00C502D2">
        <w:rPr>
          <w:rFonts w:ascii="SimSun" w:hAnsi="SimSun" w:hint="eastAsia"/>
          <w:sz w:val="21"/>
          <w:szCs w:val="21"/>
          <w:lang w:eastAsia="zh-CN"/>
        </w:rPr>
        <w:t>和议定的</w:t>
      </w:r>
      <w:r w:rsidRPr="00C502D2">
        <w:rPr>
          <w:rFonts w:ascii="SimSun" w:hAnsi="SimSun"/>
          <w:sz w:val="21"/>
          <w:szCs w:val="21"/>
          <w:lang w:eastAsia="zh-CN"/>
        </w:rPr>
        <w:t>重要项目。</w:t>
      </w:r>
      <w:r w:rsidRPr="00C502D2">
        <w:rPr>
          <w:rFonts w:ascii="SimSun" w:hAnsi="SimSun" w:hint="eastAsia"/>
          <w:sz w:val="21"/>
          <w:szCs w:val="21"/>
          <w:lang w:eastAsia="zh-CN"/>
        </w:rPr>
        <w:t>第一</w:t>
      </w:r>
      <w:r w:rsidRPr="00C502D2">
        <w:rPr>
          <w:rFonts w:ascii="SimSun" w:hAnsi="SimSun"/>
          <w:sz w:val="21"/>
          <w:szCs w:val="21"/>
          <w:lang w:eastAsia="zh-CN"/>
        </w:rPr>
        <w:t>，</w:t>
      </w:r>
      <w:r w:rsidRPr="00C502D2">
        <w:rPr>
          <w:rFonts w:ascii="SimSun" w:hAnsi="SimSun" w:hint="eastAsia"/>
          <w:sz w:val="21"/>
          <w:szCs w:val="21"/>
          <w:lang w:eastAsia="zh-CN"/>
        </w:rPr>
        <w:t>最后确定</w:t>
      </w:r>
      <w:r w:rsidRPr="00C502D2">
        <w:rPr>
          <w:rFonts w:ascii="SimSun" w:hAnsi="SimSun"/>
          <w:sz w:val="21"/>
          <w:szCs w:val="21"/>
          <w:lang w:eastAsia="zh-CN"/>
        </w:rPr>
        <w:t>发展议程建议</w:t>
      </w:r>
      <w:r>
        <w:rPr>
          <w:rFonts w:ascii="SimSun" w:hAnsi="SimSun"/>
          <w:sz w:val="21"/>
          <w:szCs w:val="21"/>
          <w:lang w:eastAsia="zh-CN"/>
        </w:rPr>
        <w:t>落实情况独立审查</w:t>
      </w:r>
      <w:r w:rsidRPr="00C502D2">
        <w:rPr>
          <w:rFonts w:ascii="SimSun" w:hAnsi="SimSun" w:hint="eastAsia"/>
          <w:sz w:val="21"/>
          <w:szCs w:val="21"/>
          <w:lang w:eastAsia="zh-CN"/>
        </w:rPr>
        <w:t>的职责</w:t>
      </w:r>
      <w:r w:rsidRPr="00C502D2">
        <w:rPr>
          <w:rFonts w:ascii="SimSun" w:hAnsi="SimSun"/>
          <w:sz w:val="21"/>
          <w:szCs w:val="21"/>
          <w:lang w:eastAsia="zh-CN"/>
        </w:rPr>
        <w:t>范围。</w:t>
      </w:r>
      <w:r w:rsidRPr="00C502D2">
        <w:rPr>
          <w:rFonts w:ascii="SimSun" w:hAnsi="SimSun" w:hint="eastAsia"/>
          <w:sz w:val="21"/>
          <w:szCs w:val="21"/>
          <w:lang w:eastAsia="zh-CN"/>
        </w:rPr>
        <w:t>该</w:t>
      </w:r>
      <w:r w:rsidRPr="00C502D2">
        <w:rPr>
          <w:rFonts w:ascii="SimSun" w:hAnsi="SimSun"/>
          <w:sz w:val="21"/>
          <w:szCs w:val="21"/>
          <w:lang w:eastAsia="zh-CN"/>
        </w:rPr>
        <w:t>审评只能</w:t>
      </w:r>
      <w:r w:rsidRPr="00C502D2">
        <w:rPr>
          <w:rFonts w:ascii="SimSun" w:hAnsi="SimSun" w:hint="eastAsia"/>
          <w:sz w:val="21"/>
          <w:szCs w:val="21"/>
          <w:lang w:eastAsia="zh-CN"/>
        </w:rPr>
        <w:t>在确定职责</w:t>
      </w:r>
      <w:r w:rsidRPr="00C502D2">
        <w:rPr>
          <w:rFonts w:ascii="SimSun" w:hAnsi="SimSun"/>
          <w:sz w:val="21"/>
          <w:szCs w:val="21"/>
          <w:lang w:eastAsia="zh-CN"/>
        </w:rPr>
        <w:t>范围</w:t>
      </w:r>
      <w:r w:rsidRPr="00C502D2">
        <w:rPr>
          <w:rFonts w:ascii="SimSun" w:hAnsi="SimSun" w:hint="eastAsia"/>
          <w:sz w:val="21"/>
          <w:szCs w:val="21"/>
          <w:lang w:eastAsia="zh-CN"/>
        </w:rPr>
        <w:t>之</w:t>
      </w:r>
      <w:r w:rsidRPr="00C502D2">
        <w:rPr>
          <w:rFonts w:ascii="SimSun" w:hAnsi="SimSun"/>
          <w:sz w:val="21"/>
          <w:szCs w:val="21"/>
          <w:lang w:eastAsia="zh-CN"/>
        </w:rPr>
        <w:t>后</w:t>
      </w:r>
      <w:r w:rsidRPr="00C502D2">
        <w:rPr>
          <w:rFonts w:ascii="SimSun" w:hAnsi="SimSun" w:hint="eastAsia"/>
          <w:sz w:val="21"/>
          <w:szCs w:val="21"/>
          <w:lang w:eastAsia="zh-CN"/>
        </w:rPr>
        <w:t>才能进行</w:t>
      </w:r>
      <w:r w:rsidRPr="00C502D2">
        <w:rPr>
          <w:rFonts w:ascii="SimSun" w:hAnsi="SimSun"/>
          <w:sz w:val="21"/>
          <w:szCs w:val="21"/>
          <w:lang w:eastAsia="zh-CN"/>
        </w:rPr>
        <w:t>。</w:t>
      </w:r>
      <w:r w:rsidRPr="00C502D2">
        <w:rPr>
          <w:rFonts w:ascii="SimSun" w:hAnsi="SimSun" w:hint="eastAsia"/>
          <w:sz w:val="21"/>
          <w:szCs w:val="21"/>
          <w:lang w:eastAsia="zh-CN"/>
        </w:rPr>
        <w:t>第二</w:t>
      </w:r>
      <w:r w:rsidRPr="00C502D2">
        <w:rPr>
          <w:rFonts w:ascii="SimSun" w:hAnsi="SimSun"/>
          <w:sz w:val="21"/>
          <w:szCs w:val="21"/>
          <w:lang w:eastAsia="zh-CN"/>
        </w:rPr>
        <w:t>，WIPO大会</w:t>
      </w:r>
      <w:r w:rsidRPr="00C502D2">
        <w:rPr>
          <w:rFonts w:ascii="SimSun" w:hAnsi="SimSun" w:hint="eastAsia"/>
          <w:sz w:val="21"/>
          <w:szCs w:val="21"/>
          <w:lang w:eastAsia="zh-CN"/>
        </w:rPr>
        <w:t>就</w:t>
      </w:r>
      <w:r>
        <w:rPr>
          <w:rFonts w:ascii="SimSun" w:hAnsi="SimSun"/>
          <w:sz w:val="21"/>
          <w:szCs w:val="21"/>
          <w:lang w:eastAsia="zh-CN"/>
        </w:rPr>
        <w:t>发展与知识产权委员会</w:t>
      </w:r>
      <w:r w:rsidRPr="00C502D2">
        <w:rPr>
          <w:rFonts w:ascii="SimSun" w:hAnsi="SimSun"/>
          <w:sz w:val="21"/>
          <w:szCs w:val="21"/>
          <w:lang w:eastAsia="zh-CN"/>
        </w:rPr>
        <w:t>相关事</w:t>
      </w:r>
      <w:r w:rsidRPr="00C502D2">
        <w:rPr>
          <w:rFonts w:ascii="SimSun" w:hAnsi="SimSun" w:hint="eastAsia"/>
          <w:sz w:val="21"/>
          <w:szCs w:val="21"/>
          <w:lang w:eastAsia="zh-CN"/>
        </w:rPr>
        <w:t>项</w:t>
      </w:r>
      <w:r w:rsidRPr="00C502D2">
        <w:rPr>
          <w:rFonts w:ascii="SimSun" w:hAnsi="SimSun"/>
          <w:sz w:val="21"/>
          <w:szCs w:val="21"/>
          <w:lang w:eastAsia="zh-CN"/>
        </w:rPr>
        <w:t>的决定。去年，大会要求</w:t>
      </w:r>
      <w:r>
        <w:rPr>
          <w:rFonts w:ascii="SimSun" w:hAnsi="SimSun"/>
          <w:sz w:val="21"/>
          <w:szCs w:val="21"/>
          <w:lang w:eastAsia="zh-CN"/>
        </w:rPr>
        <w:t>发展与知识产权委员会</w:t>
      </w:r>
      <w:r w:rsidRPr="00C502D2">
        <w:rPr>
          <w:rFonts w:ascii="SimSun" w:hAnsi="SimSun"/>
          <w:sz w:val="21"/>
          <w:szCs w:val="21"/>
          <w:lang w:eastAsia="zh-CN"/>
        </w:rPr>
        <w:t>讨论并</w:t>
      </w:r>
      <w:r w:rsidRPr="00C502D2">
        <w:rPr>
          <w:rFonts w:ascii="SimSun" w:hAnsi="SimSun" w:hint="eastAsia"/>
          <w:sz w:val="21"/>
          <w:szCs w:val="21"/>
          <w:lang w:eastAsia="zh-CN"/>
        </w:rPr>
        <w:t>汇报</w:t>
      </w:r>
      <w:r w:rsidRPr="00C502D2">
        <w:rPr>
          <w:rFonts w:ascii="SimSun" w:hAnsi="SimSun"/>
          <w:sz w:val="21"/>
          <w:szCs w:val="21"/>
          <w:lang w:eastAsia="zh-CN"/>
        </w:rPr>
        <w:t>两个</w:t>
      </w:r>
      <w:r w:rsidRPr="00C502D2">
        <w:rPr>
          <w:rFonts w:ascii="SimSun" w:hAnsi="SimSun" w:hint="eastAsia"/>
          <w:sz w:val="21"/>
          <w:szCs w:val="21"/>
          <w:lang w:eastAsia="zh-CN"/>
        </w:rPr>
        <w:t>议</w:t>
      </w:r>
      <w:r w:rsidRPr="00C502D2">
        <w:rPr>
          <w:rFonts w:ascii="SimSun" w:hAnsi="SimSun"/>
          <w:sz w:val="21"/>
          <w:szCs w:val="21"/>
          <w:lang w:eastAsia="zh-CN"/>
        </w:rPr>
        <w:t>题，</w:t>
      </w:r>
      <w:r w:rsidRPr="00C502D2">
        <w:rPr>
          <w:rFonts w:ascii="SimSun" w:hAnsi="SimSun" w:hint="eastAsia"/>
          <w:sz w:val="21"/>
          <w:szCs w:val="21"/>
          <w:lang w:eastAsia="zh-CN"/>
        </w:rPr>
        <w:t>即</w:t>
      </w:r>
      <w:r w:rsidRPr="00C502D2">
        <w:rPr>
          <w:rFonts w:ascii="SimSun" w:hAnsi="SimSun"/>
          <w:sz w:val="21"/>
          <w:szCs w:val="21"/>
          <w:lang w:eastAsia="zh-CN"/>
        </w:rPr>
        <w:t>协调机制和</w:t>
      </w:r>
      <w:r>
        <w:rPr>
          <w:rFonts w:ascii="SimSun" w:hAnsi="SimSun"/>
          <w:sz w:val="21"/>
          <w:szCs w:val="21"/>
          <w:lang w:eastAsia="zh-CN"/>
        </w:rPr>
        <w:t>发展与知识产权委员会</w:t>
      </w:r>
      <w:r w:rsidRPr="00C502D2">
        <w:rPr>
          <w:rFonts w:ascii="SimSun" w:hAnsi="SimSun"/>
          <w:sz w:val="21"/>
          <w:szCs w:val="21"/>
          <w:lang w:eastAsia="zh-CN"/>
        </w:rPr>
        <w:t>任务的落实情况。这只能</w:t>
      </w:r>
      <w:r w:rsidRPr="00C502D2">
        <w:rPr>
          <w:rFonts w:ascii="SimSun" w:hAnsi="SimSun" w:hint="eastAsia"/>
          <w:sz w:val="21"/>
          <w:szCs w:val="21"/>
          <w:lang w:eastAsia="zh-CN"/>
        </w:rPr>
        <w:t>在</w:t>
      </w:r>
      <w:r>
        <w:rPr>
          <w:rFonts w:ascii="SimSun" w:hAnsi="SimSun"/>
          <w:sz w:val="21"/>
          <w:szCs w:val="21"/>
          <w:lang w:eastAsia="zh-CN"/>
        </w:rPr>
        <w:t>发展与知识产权委员会</w:t>
      </w:r>
      <w:r w:rsidRPr="00C502D2">
        <w:rPr>
          <w:rFonts w:ascii="SimSun" w:hAnsi="SimSun" w:hint="eastAsia"/>
          <w:sz w:val="21"/>
          <w:szCs w:val="21"/>
          <w:lang w:eastAsia="zh-CN"/>
        </w:rPr>
        <w:t>就</w:t>
      </w:r>
      <w:r w:rsidRPr="00C502D2">
        <w:rPr>
          <w:rFonts w:ascii="SimSun" w:hAnsi="SimSun"/>
          <w:sz w:val="21"/>
          <w:szCs w:val="21"/>
          <w:lang w:eastAsia="zh-CN"/>
        </w:rPr>
        <w:t>建议达成一致</w:t>
      </w:r>
      <w:r w:rsidRPr="00C502D2">
        <w:rPr>
          <w:rFonts w:ascii="SimSun" w:hAnsi="SimSun" w:hint="eastAsia"/>
          <w:sz w:val="21"/>
          <w:szCs w:val="21"/>
          <w:lang w:eastAsia="zh-CN"/>
        </w:rPr>
        <w:t>意见时才能返交大会</w:t>
      </w:r>
      <w:r w:rsidRPr="00C502D2">
        <w:rPr>
          <w:rFonts w:ascii="SimSun" w:hAnsi="SimSun"/>
          <w:sz w:val="21"/>
          <w:szCs w:val="21"/>
          <w:lang w:eastAsia="zh-CN"/>
        </w:rPr>
        <w:t>，</w:t>
      </w:r>
      <w:r w:rsidRPr="00C502D2">
        <w:rPr>
          <w:rFonts w:ascii="SimSun" w:hAnsi="SimSun" w:hint="eastAsia"/>
          <w:sz w:val="21"/>
          <w:szCs w:val="21"/>
          <w:lang w:eastAsia="zh-CN"/>
        </w:rPr>
        <w:t>该建议</w:t>
      </w:r>
      <w:r w:rsidRPr="00C502D2">
        <w:rPr>
          <w:rFonts w:ascii="SimSun" w:hAnsi="SimSun"/>
          <w:sz w:val="21"/>
          <w:szCs w:val="21"/>
          <w:lang w:eastAsia="zh-CN"/>
        </w:rPr>
        <w:t>可</w:t>
      </w:r>
      <w:r w:rsidRPr="00C502D2">
        <w:rPr>
          <w:rFonts w:ascii="SimSun" w:hAnsi="SimSun" w:hint="eastAsia"/>
          <w:sz w:val="21"/>
          <w:szCs w:val="21"/>
          <w:lang w:eastAsia="zh-CN"/>
        </w:rPr>
        <w:t>构</w:t>
      </w:r>
      <w:r w:rsidRPr="00C502D2">
        <w:rPr>
          <w:rFonts w:ascii="SimSun" w:hAnsi="SimSun"/>
          <w:sz w:val="21"/>
          <w:szCs w:val="21"/>
          <w:lang w:eastAsia="zh-CN"/>
        </w:rPr>
        <w:t>成</w:t>
      </w:r>
      <w:r w:rsidRPr="00C502D2">
        <w:rPr>
          <w:rFonts w:ascii="SimSun" w:hAnsi="SimSun" w:hint="eastAsia"/>
          <w:sz w:val="21"/>
          <w:szCs w:val="21"/>
          <w:lang w:eastAsia="zh-CN"/>
        </w:rPr>
        <w:t>大会</w:t>
      </w:r>
      <w:r w:rsidRPr="00C502D2">
        <w:rPr>
          <w:rFonts w:ascii="SimSun" w:hAnsi="SimSun"/>
          <w:sz w:val="21"/>
          <w:szCs w:val="21"/>
          <w:lang w:eastAsia="zh-CN"/>
        </w:rPr>
        <w:t>决定的基础。第三，知识产权</w:t>
      </w:r>
      <w:r w:rsidRPr="00C502D2">
        <w:rPr>
          <w:rFonts w:ascii="SimSun" w:hAnsi="SimSun" w:hint="eastAsia"/>
          <w:sz w:val="21"/>
          <w:szCs w:val="21"/>
          <w:lang w:eastAsia="zh-CN"/>
        </w:rPr>
        <w:t>与</w:t>
      </w:r>
      <w:r w:rsidRPr="00C502D2">
        <w:rPr>
          <w:rFonts w:ascii="SimSun" w:hAnsi="SimSun"/>
          <w:sz w:val="21"/>
          <w:szCs w:val="21"/>
          <w:lang w:eastAsia="zh-CN"/>
        </w:rPr>
        <w:t>发展问题国际会议。</w:t>
      </w:r>
      <w:r w:rsidRPr="00C502D2">
        <w:rPr>
          <w:rFonts w:ascii="SimSun" w:hAnsi="SimSun" w:hint="eastAsia"/>
          <w:sz w:val="21"/>
          <w:szCs w:val="21"/>
          <w:lang w:eastAsia="zh-CN"/>
        </w:rPr>
        <w:t>该</w:t>
      </w:r>
      <w:r w:rsidRPr="00C502D2">
        <w:rPr>
          <w:rFonts w:ascii="SimSun" w:hAnsi="SimSun"/>
          <w:sz w:val="21"/>
          <w:szCs w:val="21"/>
          <w:lang w:eastAsia="zh-CN"/>
        </w:rPr>
        <w:t>会议</w:t>
      </w:r>
      <w:r w:rsidRPr="00C502D2">
        <w:rPr>
          <w:rFonts w:ascii="SimSun" w:hAnsi="SimSun" w:hint="eastAsia"/>
          <w:sz w:val="21"/>
          <w:szCs w:val="21"/>
          <w:lang w:eastAsia="zh-CN"/>
        </w:rPr>
        <w:t>已</w:t>
      </w:r>
      <w:r w:rsidRPr="00C502D2">
        <w:rPr>
          <w:rFonts w:ascii="SimSun" w:hAnsi="SimSun"/>
          <w:sz w:val="21"/>
          <w:szCs w:val="21"/>
          <w:lang w:eastAsia="zh-CN"/>
        </w:rPr>
        <w:t>被推迟，</w:t>
      </w:r>
      <w:r w:rsidRPr="00C502D2">
        <w:rPr>
          <w:rFonts w:ascii="SimSun" w:hAnsi="SimSun" w:hint="eastAsia"/>
          <w:sz w:val="21"/>
          <w:szCs w:val="21"/>
          <w:lang w:eastAsia="zh-CN"/>
        </w:rPr>
        <w:t>由于就</w:t>
      </w:r>
      <w:r w:rsidRPr="00C502D2">
        <w:rPr>
          <w:rFonts w:ascii="SimSun" w:hAnsi="SimSun"/>
          <w:sz w:val="21"/>
          <w:szCs w:val="21"/>
          <w:lang w:eastAsia="zh-CN"/>
        </w:rPr>
        <w:t>发言</w:t>
      </w:r>
      <w:r w:rsidRPr="00C502D2">
        <w:rPr>
          <w:rFonts w:ascii="SimSun" w:hAnsi="SimSun" w:hint="eastAsia"/>
          <w:sz w:val="21"/>
          <w:szCs w:val="21"/>
          <w:lang w:eastAsia="zh-CN"/>
        </w:rPr>
        <w:t>者</w:t>
      </w:r>
      <w:r w:rsidRPr="00C502D2">
        <w:rPr>
          <w:rFonts w:ascii="SimSun" w:hAnsi="SimSun"/>
          <w:sz w:val="21"/>
          <w:szCs w:val="21"/>
          <w:lang w:eastAsia="zh-CN"/>
        </w:rPr>
        <w:t>名单</w:t>
      </w:r>
      <w:r w:rsidRPr="00C502D2">
        <w:rPr>
          <w:rFonts w:ascii="SimSun" w:hAnsi="SimSun" w:hint="eastAsia"/>
          <w:sz w:val="21"/>
          <w:szCs w:val="21"/>
          <w:lang w:eastAsia="zh-CN"/>
        </w:rPr>
        <w:t>缺乏一致意见而没</w:t>
      </w:r>
      <w:r w:rsidRPr="00C502D2">
        <w:rPr>
          <w:rFonts w:ascii="SimSun" w:hAnsi="SimSun"/>
          <w:sz w:val="21"/>
          <w:szCs w:val="21"/>
          <w:lang w:eastAsia="zh-CN"/>
        </w:rPr>
        <w:t>能在去年举行。总干事促</w:t>
      </w:r>
      <w:r w:rsidRPr="00C502D2">
        <w:rPr>
          <w:rFonts w:ascii="SimSun" w:hAnsi="SimSun" w:hint="eastAsia"/>
          <w:sz w:val="21"/>
          <w:szCs w:val="21"/>
          <w:lang w:eastAsia="zh-CN"/>
        </w:rPr>
        <w:t>请</w:t>
      </w:r>
      <w:r w:rsidRPr="00C502D2">
        <w:rPr>
          <w:rFonts w:ascii="SimSun" w:hAnsi="SimSun"/>
          <w:sz w:val="21"/>
          <w:szCs w:val="21"/>
          <w:lang w:eastAsia="zh-CN"/>
        </w:rPr>
        <w:t>委员会最终确定</w:t>
      </w:r>
      <w:r w:rsidRPr="00C502D2">
        <w:rPr>
          <w:rFonts w:ascii="SimSun" w:hAnsi="SimSun" w:hint="eastAsia"/>
          <w:sz w:val="21"/>
          <w:szCs w:val="21"/>
          <w:lang w:eastAsia="zh-CN"/>
        </w:rPr>
        <w:t>此</w:t>
      </w:r>
      <w:r w:rsidRPr="00C502D2">
        <w:rPr>
          <w:rFonts w:ascii="SimSun" w:hAnsi="SimSun"/>
          <w:sz w:val="21"/>
          <w:szCs w:val="21"/>
          <w:lang w:eastAsia="zh-CN"/>
        </w:rPr>
        <w:t>名单。</w:t>
      </w:r>
      <w:r w:rsidRPr="00C502D2">
        <w:rPr>
          <w:rFonts w:ascii="SimSun" w:hAnsi="SimSun" w:hint="eastAsia"/>
          <w:sz w:val="21"/>
          <w:szCs w:val="21"/>
          <w:lang w:eastAsia="zh-CN"/>
        </w:rPr>
        <w:t>第</w:t>
      </w:r>
      <w:r w:rsidRPr="00C502D2">
        <w:rPr>
          <w:rFonts w:ascii="SimSun" w:hAnsi="SimSun"/>
          <w:sz w:val="21"/>
          <w:szCs w:val="21"/>
          <w:lang w:eastAsia="zh-CN"/>
        </w:rPr>
        <w:t>四，</w:t>
      </w:r>
      <w:r w:rsidRPr="00C502D2">
        <w:rPr>
          <w:rFonts w:ascii="SimSun" w:hAnsi="SimSun" w:hint="eastAsia"/>
          <w:sz w:val="21"/>
          <w:szCs w:val="21"/>
          <w:lang w:eastAsia="zh-CN"/>
        </w:rPr>
        <w:t>继续讨论</w:t>
      </w:r>
      <w:r w:rsidRPr="00C502D2">
        <w:rPr>
          <w:rFonts w:ascii="SimSun" w:hAnsi="SimSun"/>
          <w:sz w:val="21"/>
          <w:szCs w:val="21"/>
          <w:lang w:eastAsia="zh-CN"/>
        </w:rPr>
        <w:t>WIPO合作促进发展领域技术援助的外部审评。</w:t>
      </w:r>
      <w:r w:rsidRPr="00C502D2">
        <w:rPr>
          <w:rFonts w:ascii="SimSun" w:hAnsi="SimSun" w:hint="eastAsia"/>
          <w:sz w:val="21"/>
          <w:szCs w:val="21"/>
          <w:lang w:eastAsia="zh-CN"/>
        </w:rPr>
        <w:t>第</w:t>
      </w:r>
      <w:r w:rsidRPr="00C502D2">
        <w:rPr>
          <w:rFonts w:ascii="SimSun" w:hAnsi="SimSun"/>
          <w:sz w:val="21"/>
          <w:szCs w:val="21"/>
          <w:lang w:eastAsia="zh-CN"/>
        </w:rPr>
        <w:t>五，</w:t>
      </w:r>
      <w:r w:rsidRPr="00C502D2">
        <w:rPr>
          <w:rFonts w:ascii="SimSun" w:hAnsi="SimSun" w:hint="eastAsia"/>
          <w:sz w:val="21"/>
          <w:szCs w:val="21"/>
          <w:lang w:eastAsia="zh-CN"/>
        </w:rPr>
        <w:t>讨论在</w:t>
      </w:r>
      <w:r w:rsidRPr="00C502D2">
        <w:rPr>
          <w:rFonts w:ascii="SimSun" w:hAnsi="SimSun"/>
          <w:sz w:val="21"/>
          <w:szCs w:val="21"/>
          <w:lang w:eastAsia="zh-CN"/>
        </w:rPr>
        <w:t>多边法律框架</w:t>
      </w:r>
      <w:r w:rsidRPr="00C502D2">
        <w:rPr>
          <w:rFonts w:ascii="SimSun" w:hAnsi="SimSun" w:hint="eastAsia"/>
          <w:sz w:val="21"/>
          <w:szCs w:val="21"/>
          <w:lang w:eastAsia="zh-CN"/>
        </w:rPr>
        <w:t>内与</w:t>
      </w:r>
      <w:r w:rsidRPr="00C502D2">
        <w:rPr>
          <w:rFonts w:ascii="SimSun" w:hAnsi="SimSun"/>
          <w:sz w:val="21"/>
          <w:szCs w:val="21"/>
          <w:lang w:eastAsia="zh-CN"/>
        </w:rPr>
        <w:t>专利相关的灵活性。秘书处已在</w:t>
      </w:r>
      <w:r w:rsidRPr="00C502D2">
        <w:rPr>
          <w:rFonts w:ascii="SimSun" w:hAnsi="SimSun" w:hint="eastAsia"/>
          <w:sz w:val="21"/>
          <w:szCs w:val="21"/>
          <w:lang w:eastAsia="zh-CN"/>
        </w:rPr>
        <w:t>该领域开展了</w:t>
      </w:r>
      <w:r w:rsidRPr="00C502D2">
        <w:rPr>
          <w:rFonts w:ascii="SimSun" w:hAnsi="SimSun"/>
          <w:sz w:val="21"/>
          <w:szCs w:val="21"/>
          <w:lang w:eastAsia="zh-CN"/>
        </w:rPr>
        <w:t>一些活动。这些</w:t>
      </w:r>
      <w:r w:rsidRPr="00C502D2">
        <w:rPr>
          <w:rFonts w:ascii="SimSun" w:hAnsi="SimSun" w:hint="eastAsia"/>
          <w:sz w:val="21"/>
          <w:szCs w:val="21"/>
          <w:lang w:eastAsia="zh-CN"/>
        </w:rPr>
        <w:t>项目</w:t>
      </w:r>
      <w:r w:rsidRPr="00C502D2">
        <w:rPr>
          <w:rFonts w:ascii="SimSun" w:hAnsi="SimSun"/>
          <w:sz w:val="21"/>
          <w:szCs w:val="21"/>
          <w:lang w:eastAsia="zh-CN"/>
        </w:rPr>
        <w:t>将由委员会讨论。除了这五个项目，</w:t>
      </w:r>
      <w:r w:rsidRPr="00C502D2">
        <w:rPr>
          <w:rFonts w:ascii="SimSun" w:hAnsi="SimSun" w:hint="eastAsia"/>
          <w:sz w:val="21"/>
          <w:szCs w:val="21"/>
          <w:lang w:eastAsia="zh-CN"/>
        </w:rPr>
        <w:t>还</w:t>
      </w:r>
      <w:r w:rsidRPr="00C502D2">
        <w:rPr>
          <w:rFonts w:ascii="SimSun" w:hAnsi="SimSun"/>
          <w:sz w:val="21"/>
          <w:szCs w:val="21"/>
          <w:lang w:eastAsia="zh-CN"/>
        </w:rPr>
        <w:t>有</w:t>
      </w:r>
      <w:r w:rsidRPr="00C502D2">
        <w:rPr>
          <w:rFonts w:ascii="SimSun" w:hAnsi="SimSun" w:hint="eastAsia"/>
          <w:sz w:val="21"/>
          <w:szCs w:val="21"/>
          <w:lang w:eastAsia="zh-CN"/>
        </w:rPr>
        <w:t>关于已</w:t>
      </w:r>
      <w:r w:rsidRPr="00C502D2">
        <w:rPr>
          <w:rFonts w:ascii="SimSun" w:hAnsi="SimSun"/>
          <w:sz w:val="21"/>
          <w:szCs w:val="21"/>
          <w:lang w:eastAsia="zh-CN"/>
        </w:rPr>
        <w:t>完成的</w:t>
      </w:r>
      <w:r w:rsidRPr="00C502D2">
        <w:rPr>
          <w:rFonts w:ascii="SimSun" w:hAnsi="SimSun" w:hint="eastAsia"/>
          <w:sz w:val="21"/>
          <w:szCs w:val="21"/>
          <w:lang w:eastAsia="zh-CN"/>
        </w:rPr>
        <w:t>发展</w:t>
      </w:r>
      <w:r w:rsidRPr="00C502D2">
        <w:rPr>
          <w:rFonts w:ascii="SimSun" w:hAnsi="SimSun"/>
          <w:sz w:val="21"/>
          <w:szCs w:val="21"/>
          <w:lang w:eastAsia="zh-CN"/>
        </w:rPr>
        <w:t>议程项目</w:t>
      </w:r>
      <w:r w:rsidRPr="00C502D2">
        <w:rPr>
          <w:rFonts w:ascii="SimSun" w:hAnsi="SimSun" w:hint="eastAsia"/>
          <w:sz w:val="21"/>
          <w:szCs w:val="21"/>
          <w:lang w:eastAsia="zh-CN"/>
        </w:rPr>
        <w:t>的五份审评报告</w:t>
      </w:r>
      <w:r w:rsidRPr="00C502D2">
        <w:rPr>
          <w:rFonts w:ascii="SimSun" w:hAnsi="SimSun"/>
          <w:sz w:val="21"/>
          <w:szCs w:val="21"/>
          <w:lang w:eastAsia="zh-CN"/>
        </w:rPr>
        <w:t>和</w:t>
      </w:r>
      <w:r w:rsidRPr="00C502D2">
        <w:rPr>
          <w:rFonts w:ascii="SimSun" w:hAnsi="SimSun" w:hint="eastAsia"/>
          <w:sz w:val="21"/>
          <w:szCs w:val="21"/>
          <w:lang w:eastAsia="zh-CN"/>
        </w:rPr>
        <w:t>已提交委员会的</w:t>
      </w:r>
      <w:r w:rsidRPr="00C502D2">
        <w:rPr>
          <w:rFonts w:ascii="SimSun" w:hAnsi="SimSun"/>
          <w:sz w:val="21"/>
          <w:szCs w:val="21"/>
          <w:lang w:eastAsia="zh-CN"/>
        </w:rPr>
        <w:t>八</w:t>
      </w:r>
      <w:r w:rsidRPr="00C502D2">
        <w:rPr>
          <w:rFonts w:ascii="SimSun" w:hAnsi="SimSun" w:hint="eastAsia"/>
          <w:sz w:val="21"/>
          <w:szCs w:val="21"/>
          <w:lang w:eastAsia="zh-CN"/>
        </w:rPr>
        <w:t>份</w:t>
      </w:r>
      <w:r w:rsidRPr="00C502D2">
        <w:rPr>
          <w:rFonts w:ascii="SimSun" w:hAnsi="SimSun"/>
          <w:sz w:val="21"/>
          <w:szCs w:val="21"/>
          <w:lang w:eastAsia="zh-CN"/>
        </w:rPr>
        <w:t>研究</w:t>
      </w:r>
      <w:r w:rsidRPr="00C502D2">
        <w:rPr>
          <w:rFonts w:ascii="SimSun" w:hAnsi="SimSun" w:hint="eastAsia"/>
          <w:sz w:val="21"/>
          <w:szCs w:val="21"/>
          <w:lang w:eastAsia="zh-CN"/>
        </w:rPr>
        <w:t>报告</w:t>
      </w:r>
      <w:r w:rsidRPr="00C502D2">
        <w:rPr>
          <w:rFonts w:ascii="SimSun" w:hAnsi="SimSun"/>
          <w:sz w:val="21"/>
          <w:szCs w:val="21"/>
          <w:lang w:eastAsia="zh-CN"/>
        </w:rPr>
        <w:t>。因此，</w:t>
      </w:r>
      <w:r w:rsidRPr="00C502D2">
        <w:rPr>
          <w:rFonts w:ascii="SimSun" w:hAnsi="SimSun" w:hint="eastAsia"/>
          <w:sz w:val="21"/>
          <w:szCs w:val="21"/>
          <w:lang w:eastAsia="zh-CN"/>
        </w:rPr>
        <w:t>会议</w:t>
      </w:r>
      <w:r w:rsidRPr="00C502D2">
        <w:rPr>
          <w:rFonts w:ascii="SimSun" w:hAnsi="SimSun"/>
          <w:sz w:val="21"/>
          <w:szCs w:val="21"/>
          <w:lang w:eastAsia="zh-CN"/>
        </w:rPr>
        <w:t>议程</w:t>
      </w:r>
      <w:r w:rsidRPr="00C502D2">
        <w:rPr>
          <w:rFonts w:ascii="SimSun" w:hAnsi="SimSun" w:hint="eastAsia"/>
          <w:sz w:val="21"/>
          <w:szCs w:val="21"/>
          <w:lang w:eastAsia="zh-CN"/>
        </w:rPr>
        <w:t>的工作量</w:t>
      </w:r>
      <w:r w:rsidRPr="00C502D2">
        <w:rPr>
          <w:rFonts w:ascii="SimSun" w:hAnsi="SimSun"/>
          <w:sz w:val="21"/>
          <w:szCs w:val="21"/>
          <w:lang w:eastAsia="zh-CN"/>
        </w:rPr>
        <w:t>相当大，</w:t>
      </w:r>
      <w:r w:rsidRPr="00C502D2">
        <w:rPr>
          <w:rFonts w:ascii="SimSun" w:hAnsi="SimSun" w:hint="eastAsia"/>
          <w:sz w:val="21"/>
          <w:szCs w:val="21"/>
          <w:lang w:eastAsia="zh-CN"/>
        </w:rPr>
        <w:t>需要提高</w:t>
      </w:r>
      <w:r w:rsidRPr="00C502D2">
        <w:rPr>
          <w:rFonts w:ascii="SimSun" w:hAnsi="SimSun"/>
          <w:sz w:val="21"/>
          <w:szCs w:val="21"/>
          <w:lang w:eastAsia="zh-CN"/>
        </w:rPr>
        <w:t>效率。总干事促请各国代表团</w:t>
      </w:r>
      <w:r w:rsidRPr="00C502D2">
        <w:rPr>
          <w:rFonts w:ascii="SimSun" w:hAnsi="SimSun" w:hint="eastAsia"/>
          <w:sz w:val="21"/>
          <w:szCs w:val="21"/>
          <w:lang w:eastAsia="zh-CN"/>
        </w:rPr>
        <w:t>注重取得成</w:t>
      </w:r>
      <w:r w:rsidRPr="00C502D2">
        <w:rPr>
          <w:rFonts w:ascii="SimSun" w:hAnsi="SimSun"/>
          <w:sz w:val="21"/>
          <w:szCs w:val="21"/>
          <w:lang w:eastAsia="zh-CN"/>
        </w:rPr>
        <w:t>果。</w:t>
      </w:r>
      <w:r w:rsidRPr="00C502D2">
        <w:rPr>
          <w:rFonts w:ascii="SimSun" w:hAnsi="SimSun" w:hint="eastAsia"/>
          <w:sz w:val="21"/>
          <w:szCs w:val="21"/>
          <w:lang w:eastAsia="zh-CN"/>
        </w:rPr>
        <w:t>最</w:t>
      </w:r>
      <w:r w:rsidRPr="00C502D2">
        <w:rPr>
          <w:rFonts w:ascii="SimSun" w:hAnsi="SimSun"/>
          <w:sz w:val="21"/>
          <w:szCs w:val="21"/>
          <w:lang w:eastAsia="zh-CN"/>
        </w:rPr>
        <w:t>近</w:t>
      </w:r>
      <w:r w:rsidRPr="00C502D2">
        <w:rPr>
          <w:rFonts w:ascii="SimSun" w:hAnsi="SimSun" w:hint="eastAsia"/>
          <w:sz w:val="21"/>
          <w:szCs w:val="21"/>
          <w:lang w:eastAsia="zh-CN"/>
        </w:rPr>
        <w:t>以来</w:t>
      </w:r>
      <w:r w:rsidRPr="00C502D2">
        <w:rPr>
          <w:rFonts w:ascii="SimSun" w:hAnsi="SimSun"/>
          <w:sz w:val="21"/>
          <w:szCs w:val="21"/>
          <w:lang w:eastAsia="zh-CN"/>
        </w:rPr>
        <w:t>，由于</w:t>
      </w:r>
      <w:r w:rsidRPr="00C502D2">
        <w:rPr>
          <w:rFonts w:ascii="SimSun" w:hAnsi="SimSun" w:hint="eastAsia"/>
          <w:sz w:val="21"/>
          <w:szCs w:val="21"/>
          <w:lang w:eastAsia="zh-CN"/>
        </w:rPr>
        <w:t>意见</w:t>
      </w:r>
      <w:r w:rsidRPr="00C502D2">
        <w:rPr>
          <w:rFonts w:ascii="SimSun" w:hAnsi="SimSun"/>
          <w:sz w:val="21"/>
          <w:szCs w:val="21"/>
          <w:lang w:eastAsia="zh-CN"/>
        </w:rPr>
        <w:t>分歧</w:t>
      </w:r>
      <w:r w:rsidRPr="00C502D2">
        <w:rPr>
          <w:rFonts w:ascii="SimSun" w:hAnsi="SimSun" w:hint="eastAsia"/>
          <w:sz w:val="21"/>
          <w:szCs w:val="21"/>
          <w:lang w:eastAsia="zh-CN"/>
        </w:rPr>
        <w:t>而没能在</w:t>
      </w:r>
      <w:r w:rsidRPr="00C502D2">
        <w:rPr>
          <w:rFonts w:ascii="SimSun" w:hAnsi="SimSun"/>
          <w:sz w:val="21"/>
          <w:szCs w:val="21"/>
          <w:lang w:eastAsia="zh-CN"/>
        </w:rPr>
        <w:t>几次会议</w:t>
      </w:r>
      <w:r w:rsidRPr="00C502D2">
        <w:rPr>
          <w:rFonts w:ascii="SimSun" w:hAnsi="SimSun" w:hint="eastAsia"/>
          <w:sz w:val="21"/>
          <w:szCs w:val="21"/>
          <w:lang w:eastAsia="zh-CN"/>
        </w:rPr>
        <w:t>取得成</w:t>
      </w:r>
      <w:r w:rsidRPr="00C502D2">
        <w:rPr>
          <w:rFonts w:ascii="SimSun" w:hAnsi="SimSun"/>
          <w:sz w:val="21"/>
          <w:szCs w:val="21"/>
          <w:lang w:eastAsia="zh-CN"/>
        </w:rPr>
        <w:t>果。</w:t>
      </w:r>
      <w:r w:rsidRPr="00C502D2">
        <w:rPr>
          <w:rFonts w:ascii="SimSun" w:hAnsi="SimSun" w:hint="eastAsia"/>
          <w:sz w:val="21"/>
          <w:szCs w:val="21"/>
          <w:lang w:eastAsia="zh-CN"/>
        </w:rPr>
        <w:t>这包括</w:t>
      </w:r>
      <w:r w:rsidRPr="00C502D2">
        <w:rPr>
          <w:rFonts w:ascii="SimSun" w:hAnsi="SimSun"/>
          <w:sz w:val="21"/>
          <w:szCs w:val="21"/>
          <w:lang w:eastAsia="zh-CN"/>
        </w:rPr>
        <w:t>版权</w:t>
      </w:r>
      <w:r w:rsidRPr="00C502D2">
        <w:rPr>
          <w:rFonts w:ascii="SimSun" w:hAnsi="SimSun" w:cs="Arial" w:hint="eastAsia"/>
          <w:sz w:val="21"/>
          <w:szCs w:val="21"/>
          <w:lang w:eastAsia="zh-CN"/>
        </w:rPr>
        <w:t>及相关权</w:t>
      </w:r>
      <w:r w:rsidRPr="00C502D2">
        <w:rPr>
          <w:rFonts w:ascii="SimSun" w:hAnsi="SimSun"/>
          <w:sz w:val="21"/>
          <w:szCs w:val="21"/>
          <w:lang w:eastAsia="zh-CN"/>
        </w:rPr>
        <w:t>常设委员会(SCCR)</w:t>
      </w:r>
      <w:r w:rsidRPr="00C502D2">
        <w:rPr>
          <w:rFonts w:ascii="SimSun" w:hAnsi="SimSun" w:hint="eastAsia"/>
          <w:sz w:val="21"/>
          <w:szCs w:val="21"/>
          <w:lang w:eastAsia="zh-CN"/>
        </w:rPr>
        <w:t>的</w:t>
      </w:r>
      <w:r w:rsidRPr="00C502D2">
        <w:rPr>
          <w:rFonts w:ascii="SimSun" w:hAnsi="SimSun"/>
          <w:sz w:val="21"/>
          <w:szCs w:val="21"/>
          <w:lang w:eastAsia="zh-CN"/>
        </w:rPr>
        <w:t>若干项目及相关权利；外观设计法条约外交会议的召开；</w:t>
      </w:r>
      <w:r w:rsidRPr="00C502D2">
        <w:rPr>
          <w:rFonts w:ascii="SimSun" w:hAnsi="SimSun" w:hint="eastAsia"/>
          <w:sz w:val="21"/>
          <w:szCs w:val="21"/>
          <w:lang w:eastAsia="zh-CN"/>
        </w:rPr>
        <w:t>以及</w:t>
      </w:r>
      <w:r w:rsidRPr="00C502D2">
        <w:rPr>
          <w:rFonts w:ascii="SimSun" w:hAnsi="SimSun"/>
          <w:sz w:val="21"/>
          <w:szCs w:val="21"/>
          <w:lang w:eastAsia="zh-CN"/>
        </w:rPr>
        <w:t>WIPO标准委员会(CWS)上周所做的</w:t>
      </w:r>
      <w:r w:rsidRPr="00C502D2">
        <w:rPr>
          <w:rFonts w:ascii="SimSun" w:hAnsi="SimSun" w:hint="eastAsia"/>
          <w:sz w:val="21"/>
          <w:szCs w:val="21"/>
          <w:lang w:eastAsia="zh-CN"/>
        </w:rPr>
        <w:t>许多</w:t>
      </w:r>
      <w:r w:rsidRPr="00C502D2">
        <w:rPr>
          <w:rFonts w:ascii="SimSun" w:hAnsi="SimSun"/>
          <w:sz w:val="21"/>
          <w:szCs w:val="21"/>
          <w:lang w:eastAsia="zh-CN"/>
        </w:rPr>
        <w:t>工作。总干事呼吁各代表团寻找方法</w:t>
      </w:r>
      <w:r w:rsidRPr="00C502D2">
        <w:rPr>
          <w:rFonts w:ascii="SimSun" w:hAnsi="SimSun" w:hint="eastAsia"/>
          <w:sz w:val="21"/>
          <w:szCs w:val="21"/>
          <w:lang w:eastAsia="zh-CN"/>
        </w:rPr>
        <w:t>来</w:t>
      </w:r>
      <w:r w:rsidRPr="00C502D2">
        <w:rPr>
          <w:rFonts w:ascii="SimSun" w:hAnsi="SimSun"/>
          <w:sz w:val="21"/>
          <w:szCs w:val="21"/>
          <w:lang w:eastAsia="zh-CN"/>
        </w:rPr>
        <w:t>打破</w:t>
      </w:r>
      <w:r w:rsidRPr="00C502D2">
        <w:rPr>
          <w:rFonts w:ascii="SimSun" w:hAnsi="SimSun" w:hint="eastAsia"/>
          <w:sz w:val="21"/>
          <w:szCs w:val="21"/>
          <w:lang w:eastAsia="zh-CN"/>
        </w:rPr>
        <w:t>意见</w:t>
      </w:r>
      <w:r w:rsidRPr="00C502D2">
        <w:rPr>
          <w:rFonts w:ascii="SimSun" w:hAnsi="SimSun"/>
          <w:sz w:val="21"/>
          <w:szCs w:val="21"/>
          <w:lang w:eastAsia="zh-CN"/>
        </w:rPr>
        <w:t>分歧</w:t>
      </w:r>
      <w:r w:rsidRPr="00C502D2">
        <w:rPr>
          <w:rFonts w:ascii="SimSun" w:hAnsi="SimSun" w:hint="eastAsia"/>
          <w:sz w:val="21"/>
          <w:szCs w:val="21"/>
          <w:lang w:eastAsia="zh-CN"/>
        </w:rPr>
        <w:t>的循环</w:t>
      </w:r>
      <w:r w:rsidRPr="00C502D2">
        <w:rPr>
          <w:rFonts w:ascii="SimSun" w:hAnsi="SimSun"/>
          <w:sz w:val="21"/>
          <w:szCs w:val="21"/>
          <w:lang w:eastAsia="zh-CN"/>
        </w:rPr>
        <w:t>。他促请委员会</w:t>
      </w:r>
      <w:r w:rsidRPr="00C502D2">
        <w:rPr>
          <w:rFonts w:ascii="SimSun" w:hAnsi="SimSun" w:hint="eastAsia"/>
          <w:sz w:val="21"/>
          <w:szCs w:val="21"/>
          <w:lang w:eastAsia="zh-CN"/>
        </w:rPr>
        <w:t>就</w:t>
      </w:r>
      <w:r w:rsidRPr="00C502D2">
        <w:rPr>
          <w:rFonts w:ascii="SimSun" w:hAnsi="SimSun"/>
          <w:sz w:val="21"/>
          <w:szCs w:val="21"/>
          <w:lang w:eastAsia="zh-CN"/>
        </w:rPr>
        <w:t>困难项目</w:t>
      </w:r>
      <w:r w:rsidRPr="00C502D2">
        <w:rPr>
          <w:rFonts w:ascii="SimSun" w:hAnsi="SimSun" w:hint="eastAsia"/>
          <w:sz w:val="21"/>
          <w:szCs w:val="21"/>
          <w:lang w:eastAsia="zh-CN"/>
        </w:rPr>
        <w:t>达成共识</w:t>
      </w:r>
      <w:r w:rsidRPr="00C502D2">
        <w:rPr>
          <w:rFonts w:ascii="SimSun" w:hAnsi="SimSun"/>
          <w:sz w:val="21"/>
          <w:szCs w:val="21"/>
          <w:lang w:eastAsia="zh-CN"/>
        </w:rPr>
        <w:t>。</w:t>
      </w:r>
      <w:r w:rsidRPr="00C502D2">
        <w:rPr>
          <w:rFonts w:ascii="SimSun" w:hAnsi="SimSun" w:hint="eastAsia"/>
          <w:sz w:val="21"/>
          <w:szCs w:val="21"/>
          <w:lang w:eastAsia="zh-CN"/>
        </w:rPr>
        <w:t>许多早期项目对世界上正在发生的事情并非重要。这些</w:t>
      </w:r>
      <w:r w:rsidRPr="00C502D2">
        <w:rPr>
          <w:rFonts w:ascii="SimSun" w:hAnsi="SimSun"/>
          <w:sz w:val="21"/>
          <w:szCs w:val="21"/>
          <w:lang w:eastAsia="zh-CN"/>
        </w:rPr>
        <w:t>项目包括</w:t>
      </w:r>
      <w:r w:rsidRPr="00C502D2">
        <w:rPr>
          <w:rFonts w:ascii="SimSun" w:hAnsi="SimSun" w:hint="eastAsia"/>
          <w:sz w:val="21"/>
          <w:szCs w:val="21"/>
          <w:lang w:eastAsia="zh-CN"/>
        </w:rPr>
        <w:t>发展</w:t>
      </w:r>
      <w:r w:rsidRPr="00C502D2">
        <w:rPr>
          <w:rFonts w:ascii="SimSun" w:hAnsi="SimSun"/>
          <w:sz w:val="21"/>
          <w:szCs w:val="21"/>
          <w:lang w:eastAsia="zh-CN"/>
        </w:rPr>
        <w:t>议程建议落实情况</w:t>
      </w:r>
      <w:r w:rsidRPr="00C502D2">
        <w:rPr>
          <w:rFonts w:ascii="SimSun" w:hAnsi="SimSun" w:hint="eastAsia"/>
          <w:sz w:val="21"/>
          <w:szCs w:val="21"/>
          <w:lang w:eastAsia="zh-CN"/>
        </w:rPr>
        <w:t>的</w:t>
      </w:r>
      <w:r w:rsidRPr="00C502D2">
        <w:rPr>
          <w:rFonts w:ascii="SimSun" w:hAnsi="SimSun"/>
          <w:sz w:val="21"/>
          <w:szCs w:val="21"/>
          <w:lang w:eastAsia="zh-CN"/>
        </w:rPr>
        <w:t>独立审评和知识产权与发展问题国际会议的</w:t>
      </w:r>
      <w:r w:rsidRPr="00C502D2">
        <w:rPr>
          <w:rFonts w:ascii="SimSun" w:hAnsi="SimSun" w:hint="eastAsia"/>
          <w:sz w:val="21"/>
          <w:szCs w:val="21"/>
          <w:lang w:eastAsia="zh-CN"/>
        </w:rPr>
        <w:t>发言者名单</w:t>
      </w:r>
      <w:r w:rsidRPr="00C502D2">
        <w:rPr>
          <w:rFonts w:ascii="SimSun" w:hAnsi="SimSun"/>
          <w:sz w:val="21"/>
          <w:szCs w:val="21"/>
          <w:lang w:eastAsia="zh-CN"/>
        </w:rPr>
        <w:t>。</w:t>
      </w:r>
      <w:r w:rsidRPr="00C502D2">
        <w:rPr>
          <w:rFonts w:ascii="SimSun" w:hAnsi="SimSun" w:hint="eastAsia"/>
          <w:sz w:val="21"/>
          <w:szCs w:val="21"/>
          <w:lang w:eastAsia="zh-CN"/>
        </w:rPr>
        <w:t>它们不属</w:t>
      </w:r>
      <w:r w:rsidRPr="00C502D2">
        <w:rPr>
          <w:rFonts w:ascii="SimSun" w:hAnsi="SimSun"/>
          <w:sz w:val="21"/>
          <w:szCs w:val="21"/>
          <w:lang w:eastAsia="zh-CN"/>
        </w:rPr>
        <w:t>应有分歧</w:t>
      </w:r>
      <w:r w:rsidRPr="00C502D2">
        <w:rPr>
          <w:rFonts w:ascii="SimSun" w:hAnsi="SimSun" w:hint="eastAsia"/>
          <w:sz w:val="21"/>
          <w:szCs w:val="21"/>
          <w:lang w:eastAsia="zh-CN"/>
        </w:rPr>
        <w:t>的</w:t>
      </w:r>
      <w:r w:rsidRPr="00C502D2">
        <w:rPr>
          <w:rFonts w:ascii="SimSun" w:hAnsi="SimSun"/>
          <w:sz w:val="21"/>
          <w:szCs w:val="21"/>
          <w:lang w:eastAsia="zh-CN"/>
        </w:rPr>
        <w:t>项目。因此，他促请委员会在会议期间</w:t>
      </w:r>
      <w:r w:rsidRPr="00C502D2">
        <w:rPr>
          <w:rFonts w:ascii="SimSun" w:hAnsi="SimSun" w:hint="eastAsia"/>
          <w:sz w:val="21"/>
          <w:szCs w:val="21"/>
          <w:lang w:eastAsia="zh-CN"/>
        </w:rPr>
        <w:t>注重</w:t>
      </w:r>
      <w:r w:rsidRPr="00C502D2">
        <w:rPr>
          <w:rFonts w:ascii="SimSun" w:hAnsi="SimSun"/>
          <w:sz w:val="21"/>
          <w:szCs w:val="21"/>
          <w:lang w:eastAsia="zh-CN"/>
        </w:rPr>
        <w:t>达成协议，并强调在</w:t>
      </w:r>
      <w:r w:rsidRPr="00C502D2">
        <w:rPr>
          <w:rFonts w:ascii="SimSun" w:hAnsi="SimSun" w:hint="eastAsia"/>
          <w:sz w:val="21"/>
          <w:szCs w:val="21"/>
          <w:lang w:eastAsia="zh-CN"/>
        </w:rPr>
        <w:t>此</w:t>
      </w:r>
      <w:r w:rsidRPr="00C502D2">
        <w:rPr>
          <w:rFonts w:ascii="SimSun" w:hAnsi="SimSun"/>
          <w:sz w:val="21"/>
          <w:szCs w:val="21"/>
          <w:lang w:eastAsia="zh-CN"/>
        </w:rPr>
        <w:t>方面需要</w:t>
      </w:r>
      <w:r w:rsidRPr="00C502D2">
        <w:rPr>
          <w:rFonts w:ascii="SimSun" w:hAnsi="SimSun" w:hint="eastAsia"/>
          <w:sz w:val="21"/>
          <w:szCs w:val="21"/>
          <w:lang w:eastAsia="zh-CN"/>
        </w:rPr>
        <w:t>做出</w:t>
      </w:r>
      <w:r w:rsidRPr="00C502D2">
        <w:rPr>
          <w:rFonts w:ascii="SimSun" w:hAnsi="SimSun"/>
          <w:sz w:val="21"/>
          <w:szCs w:val="21"/>
          <w:lang w:eastAsia="zh-CN"/>
        </w:rPr>
        <w:t>妥协。总干事然后转</w:t>
      </w:r>
      <w:r w:rsidRPr="00C502D2">
        <w:rPr>
          <w:rFonts w:ascii="SimSun" w:hAnsi="SimSun" w:hint="eastAsia"/>
          <w:sz w:val="21"/>
          <w:szCs w:val="21"/>
          <w:lang w:eastAsia="zh-CN"/>
        </w:rPr>
        <w:t>向</w:t>
      </w:r>
      <w:r w:rsidRPr="00C502D2">
        <w:rPr>
          <w:rFonts w:ascii="SimSun" w:hAnsi="SimSun"/>
          <w:sz w:val="21"/>
          <w:szCs w:val="21"/>
          <w:lang w:eastAsia="zh-CN"/>
        </w:rPr>
        <w:t>议程第2项</w:t>
      </w:r>
      <w:r w:rsidRPr="00C502D2">
        <w:rPr>
          <w:rFonts w:ascii="SimSun" w:hAnsi="SimSun" w:hint="eastAsia"/>
          <w:sz w:val="21"/>
          <w:szCs w:val="21"/>
          <w:lang w:eastAsia="zh-CN"/>
        </w:rPr>
        <w:t>：</w:t>
      </w:r>
      <w:r w:rsidRPr="00C502D2">
        <w:rPr>
          <w:rFonts w:ascii="SimSun" w:hAnsi="SimSun"/>
          <w:sz w:val="21"/>
          <w:szCs w:val="21"/>
          <w:lang w:eastAsia="zh-CN"/>
        </w:rPr>
        <w:t>选举主席团成员。</w:t>
      </w:r>
    </w:p>
    <w:p w:rsidR="0070150A" w:rsidRPr="00F80E3F" w:rsidRDefault="0070150A" w:rsidP="008A50AB">
      <w:pPr>
        <w:pStyle w:val="ByContin1"/>
        <w:keepNext/>
        <w:widowControl/>
        <w:tabs>
          <w:tab w:val="clear" w:pos="504"/>
        </w:tabs>
        <w:overflowPunct w:val="0"/>
        <w:topLinePunct/>
        <w:autoSpaceDE/>
        <w:autoSpaceDN/>
        <w:spacing w:beforeLines="100" w:before="240" w:afterLines="50" w:after="120" w:line="340" w:lineRule="atLeast"/>
        <w:ind w:firstLine="0"/>
        <w:jc w:val="both"/>
        <w:rPr>
          <w:rFonts w:ascii="SimHei" w:eastAsia="SimHei" w:hAnsi="SimHei" w:cs="Arial"/>
          <w:sz w:val="21"/>
          <w:szCs w:val="21"/>
          <w:lang w:eastAsia="zh-CN"/>
        </w:rPr>
      </w:pPr>
      <w:r w:rsidRPr="00F80E3F">
        <w:rPr>
          <w:rFonts w:ascii="SimHei" w:eastAsia="SimHei" w:hAnsi="SimHei" w:cs="Arial"/>
          <w:sz w:val="21"/>
          <w:szCs w:val="21"/>
          <w:lang w:eastAsia="zh-CN"/>
        </w:rPr>
        <w:t>议程第2项：选举主席团成员</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sz w:val="21"/>
          <w:szCs w:val="21"/>
          <w:lang w:eastAsia="zh-CN"/>
        </w:rPr>
        <w:t>肯尼亚代表团代表</w:t>
      </w:r>
      <w:r w:rsidRPr="0070150A">
        <w:rPr>
          <w:rFonts w:ascii="SimSun" w:hAnsi="SimSun"/>
          <w:sz w:val="21"/>
          <w:szCs w:val="21"/>
          <w:lang w:eastAsia="zh-CN"/>
        </w:rPr>
        <w:t>非洲集团</w:t>
      </w:r>
      <w:r w:rsidRPr="00C502D2">
        <w:rPr>
          <w:rFonts w:ascii="SimSun" w:hAnsi="SimSun" w:cs="Arial" w:hint="eastAsia"/>
          <w:sz w:val="21"/>
          <w:szCs w:val="21"/>
          <w:lang w:eastAsia="zh-CN"/>
        </w:rPr>
        <w:t>发言，</w:t>
      </w:r>
      <w:r w:rsidRPr="00C502D2">
        <w:rPr>
          <w:rFonts w:ascii="SimSun" w:hAnsi="SimSun" w:cs="Arial"/>
          <w:sz w:val="21"/>
          <w:szCs w:val="21"/>
          <w:lang w:eastAsia="zh-CN"/>
        </w:rPr>
        <w:t>提名吉布提常驻代表</w:t>
      </w:r>
      <w:r w:rsidRPr="00904F85">
        <w:rPr>
          <w:rFonts w:ascii="SimSun" w:hAnsi="SimSun" w:hint="eastAsia"/>
          <w:sz w:val="21"/>
          <w:szCs w:val="21"/>
          <w:lang w:eastAsia="zh-CN"/>
        </w:rPr>
        <w:t>穆罕默德</w:t>
      </w:r>
      <w:r>
        <w:rPr>
          <w:rFonts w:ascii="SimSun" w:hAnsi="SimSun" w:hint="eastAsia"/>
          <w:sz w:val="21"/>
          <w:szCs w:val="21"/>
          <w:lang w:eastAsia="zh-CN"/>
        </w:rPr>
        <w:t>·</w:t>
      </w:r>
      <w:r w:rsidRPr="00904F85">
        <w:rPr>
          <w:rFonts w:ascii="SimSun" w:hAnsi="SimSun" w:hint="eastAsia"/>
          <w:sz w:val="21"/>
          <w:szCs w:val="21"/>
          <w:lang w:eastAsia="zh-CN"/>
        </w:rPr>
        <w:t>西亚德</w:t>
      </w:r>
      <w:r>
        <w:rPr>
          <w:rFonts w:ascii="SimSun" w:hAnsi="SimSun" w:hint="eastAsia"/>
          <w:sz w:val="21"/>
          <w:szCs w:val="21"/>
          <w:lang w:eastAsia="zh-CN"/>
        </w:rPr>
        <w:t>·</w:t>
      </w:r>
      <w:r w:rsidRPr="00307927">
        <w:rPr>
          <w:rFonts w:cs="Arial" w:hint="eastAsia"/>
          <w:sz w:val="21"/>
          <w:szCs w:val="21"/>
          <w:lang w:eastAsia="zh-CN"/>
        </w:rPr>
        <w:t>杜阿莱</w:t>
      </w:r>
      <w:r w:rsidRPr="00C502D2">
        <w:rPr>
          <w:rFonts w:ascii="SimSun" w:hAnsi="SimSun" w:cs="Arial" w:hint="eastAsia"/>
          <w:sz w:val="21"/>
          <w:szCs w:val="21"/>
          <w:lang w:eastAsia="zh-CN"/>
        </w:rPr>
        <w:t>大使</w:t>
      </w:r>
      <w:r w:rsidRPr="00C502D2">
        <w:rPr>
          <w:rFonts w:ascii="SimSun" w:hAnsi="SimSun" w:cs="Arial"/>
          <w:sz w:val="21"/>
          <w:szCs w:val="21"/>
          <w:lang w:eastAsia="zh-CN"/>
        </w:rPr>
        <w:t>重新当选为主席。</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sz w:val="21"/>
          <w:szCs w:val="21"/>
          <w:lang w:eastAsia="zh-CN"/>
        </w:rPr>
        <w:t>乌拉圭代表团代表</w:t>
      </w:r>
      <w:r w:rsidR="009806F9">
        <w:rPr>
          <w:rFonts w:ascii="SimSun" w:hAnsi="SimSun"/>
          <w:sz w:val="21"/>
          <w:szCs w:val="21"/>
          <w:lang w:eastAsia="zh-CN"/>
        </w:rPr>
        <w:t>拉丁美洲和加勒比国家</w:t>
      </w:r>
      <w:r w:rsidRPr="00C502D2">
        <w:rPr>
          <w:rFonts w:ascii="SimSun" w:hAnsi="SimSun" w:cs="Arial"/>
          <w:sz w:val="21"/>
          <w:szCs w:val="21"/>
          <w:lang w:eastAsia="zh-CN"/>
        </w:rPr>
        <w:t>集团</w:t>
      </w:r>
      <w:r w:rsidRPr="00C502D2">
        <w:rPr>
          <w:rFonts w:ascii="SimSun" w:hAnsi="SimSun" w:cs="Arial" w:hint="eastAsia"/>
          <w:sz w:val="21"/>
          <w:szCs w:val="21"/>
          <w:lang w:eastAsia="zh-CN"/>
        </w:rPr>
        <w:t>发言</w:t>
      </w:r>
      <w:r w:rsidRPr="00C502D2">
        <w:rPr>
          <w:rFonts w:ascii="SimSun" w:hAnsi="SimSun" w:cs="Arial"/>
          <w:sz w:val="21"/>
          <w:szCs w:val="21"/>
          <w:lang w:eastAsia="zh-CN"/>
        </w:rPr>
        <w:t>，支持</w:t>
      </w:r>
      <w:r w:rsidRPr="00C502D2">
        <w:rPr>
          <w:rFonts w:ascii="SimSun" w:hAnsi="SimSun" w:cs="Arial" w:hint="eastAsia"/>
          <w:sz w:val="21"/>
          <w:szCs w:val="21"/>
          <w:lang w:eastAsia="zh-CN"/>
        </w:rPr>
        <w:t>这一</w:t>
      </w:r>
      <w:r w:rsidRPr="00C502D2">
        <w:rPr>
          <w:rFonts w:ascii="SimSun" w:hAnsi="SimSun" w:cs="Arial"/>
          <w:sz w:val="21"/>
          <w:szCs w:val="21"/>
          <w:lang w:eastAsia="zh-CN"/>
        </w:rPr>
        <w:t>提名。</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hint="eastAsia"/>
          <w:sz w:val="21"/>
          <w:szCs w:val="21"/>
          <w:lang w:eastAsia="zh-CN"/>
        </w:rPr>
        <w:t>由于</w:t>
      </w:r>
      <w:r w:rsidRPr="00C502D2">
        <w:rPr>
          <w:rFonts w:ascii="SimSun" w:hAnsi="SimSun" w:cs="Arial"/>
          <w:sz w:val="21"/>
          <w:szCs w:val="21"/>
          <w:lang w:eastAsia="zh-CN"/>
        </w:rPr>
        <w:t>与会者</w:t>
      </w:r>
      <w:r w:rsidRPr="00C502D2">
        <w:rPr>
          <w:rFonts w:ascii="SimSun" w:hAnsi="SimSun" w:cs="Arial" w:hint="eastAsia"/>
          <w:sz w:val="21"/>
          <w:szCs w:val="21"/>
          <w:lang w:eastAsia="zh-CN"/>
        </w:rPr>
        <w:t>没有</w:t>
      </w:r>
      <w:r w:rsidRPr="0070150A">
        <w:rPr>
          <w:rFonts w:ascii="SimSun" w:hAnsi="SimSun"/>
          <w:sz w:val="21"/>
          <w:szCs w:val="21"/>
          <w:lang w:eastAsia="zh-CN"/>
        </w:rPr>
        <w:t>反对</w:t>
      </w:r>
      <w:r w:rsidRPr="00C502D2">
        <w:rPr>
          <w:rFonts w:ascii="SimSun" w:hAnsi="SimSun" w:cs="Arial"/>
          <w:sz w:val="21"/>
          <w:szCs w:val="21"/>
          <w:lang w:eastAsia="zh-CN"/>
        </w:rPr>
        <w:t>意见</w:t>
      </w:r>
      <w:r w:rsidRPr="00C502D2">
        <w:rPr>
          <w:rFonts w:ascii="SimSun" w:hAnsi="SimSun" w:cs="Arial" w:hint="eastAsia"/>
          <w:sz w:val="21"/>
          <w:szCs w:val="21"/>
          <w:lang w:eastAsia="zh-CN"/>
        </w:rPr>
        <w:t>，</w:t>
      </w:r>
      <w:r w:rsidRPr="00C502D2">
        <w:rPr>
          <w:rFonts w:ascii="SimSun" w:hAnsi="SimSun" w:cs="Arial"/>
          <w:sz w:val="21"/>
          <w:szCs w:val="21"/>
          <w:lang w:eastAsia="zh-CN"/>
        </w:rPr>
        <w:t>总干事宣布</w:t>
      </w:r>
      <w:r w:rsidRPr="00904F85">
        <w:rPr>
          <w:rFonts w:ascii="SimSun" w:hAnsi="SimSun" w:hint="eastAsia"/>
          <w:sz w:val="21"/>
          <w:szCs w:val="21"/>
          <w:lang w:eastAsia="zh-CN"/>
        </w:rPr>
        <w:t>穆罕默德</w:t>
      </w:r>
      <w:r>
        <w:rPr>
          <w:rFonts w:ascii="SimSun" w:hAnsi="SimSun" w:hint="eastAsia"/>
          <w:sz w:val="21"/>
          <w:szCs w:val="21"/>
          <w:lang w:eastAsia="zh-CN"/>
        </w:rPr>
        <w:t>·</w:t>
      </w:r>
      <w:r w:rsidRPr="00904F85">
        <w:rPr>
          <w:rFonts w:ascii="SimSun" w:hAnsi="SimSun" w:hint="eastAsia"/>
          <w:sz w:val="21"/>
          <w:szCs w:val="21"/>
          <w:lang w:eastAsia="zh-CN"/>
        </w:rPr>
        <w:t>西亚德</w:t>
      </w:r>
      <w:r>
        <w:rPr>
          <w:rFonts w:ascii="SimSun" w:hAnsi="SimSun" w:hint="eastAsia"/>
          <w:sz w:val="21"/>
          <w:szCs w:val="21"/>
          <w:lang w:eastAsia="zh-CN"/>
        </w:rPr>
        <w:t>·</w:t>
      </w:r>
      <w:r w:rsidRPr="00307927">
        <w:rPr>
          <w:rFonts w:cs="Arial" w:hint="eastAsia"/>
          <w:sz w:val="21"/>
          <w:szCs w:val="21"/>
          <w:lang w:eastAsia="zh-CN"/>
        </w:rPr>
        <w:t>杜阿莱</w:t>
      </w:r>
      <w:r w:rsidRPr="00C502D2">
        <w:rPr>
          <w:rFonts w:ascii="SimSun" w:hAnsi="SimSun" w:cs="Arial" w:hint="eastAsia"/>
          <w:sz w:val="21"/>
          <w:szCs w:val="21"/>
          <w:lang w:eastAsia="zh-CN"/>
        </w:rPr>
        <w:t>大使</w:t>
      </w:r>
      <w:r w:rsidRPr="00C502D2">
        <w:rPr>
          <w:rFonts w:ascii="SimSun" w:hAnsi="SimSun" w:cs="Arial"/>
          <w:sz w:val="21"/>
          <w:szCs w:val="21"/>
          <w:lang w:eastAsia="zh-CN"/>
        </w:rPr>
        <w:t>连任主席。他请</w:t>
      </w:r>
      <w:r w:rsidRPr="00307927">
        <w:rPr>
          <w:rFonts w:cs="Arial" w:hint="eastAsia"/>
          <w:sz w:val="21"/>
          <w:szCs w:val="21"/>
          <w:lang w:eastAsia="zh-CN"/>
        </w:rPr>
        <w:t>杜阿莱</w:t>
      </w:r>
      <w:r w:rsidRPr="00C502D2">
        <w:rPr>
          <w:rFonts w:ascii="SimSun" w:hAnsi="SimSun" w:cs="Arial" w:hint="eastAsia"/>
          <w:sz w:val="21"/>
          <w:szCs w:val="21"/>
          <w:lang w:eastAsia="zh-CN"/>
        </w:rPr>
        <w:t>大使</w:t>
      </w:r>
      <w:r w:rsidRPr="00C502D2">
        <w:rPr>
          <w:rFonts w:ascii="SimSun" w:hAnsi="SimSun" w:cs="Arial"/>
          <w:sz w:val="21"/>
          <w:szCs w:val="21"/>
          <w:lang w:eastAsia="zh-CN"/>
        </w:rPr>
        <w:t>主持会议。</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sz w:val="21"/>
          <w:szCs w:val="21"/>
          <w:lang w:eastAsia="zh-CN"/>
        </w:rPr>
        <w:t>主席表示，建立共识是</w:t>
      </w:r>
      <w:r w:rsidRPr="00C502D2">
        <w:rPr>
          <w:rFonts w:ascii="SimSun" w:hAnsi="SimSun" w:cs="Arial" w:hint="eastAsia"/>
          <w:sz w:val="21"/>
          <w:szCs w:val="21"/>
          <w:lang w:eastAsia="zh-CN"/>
        </w:rPr>
        <w:t>关键</w:t>
      </w:r>
      <w:r w:rsidRPr="00C502D2">
        <w:rPr>
          <w:rFonts w:ascii="SimSun" w:hAnsi="SimSun" w:cs="Arial"/>
          <w:sz w:val="21"/>
          <w:szCs w:val="21"/>
          <w:lang w:eastAsia="zh-CN"/>
        </w:rPr>
        <w:t>的考虑因素。自2007年以来，</w:t>
      </w:r>
      <w:r>
        <w:rPr>
          <w:rFonts w:ascii="SimSun" w:hAnsi="SimSun" w:cs="Arial"/>
          <w:sz w:val="21"/>
          <w:szCs w:val="21"/>
          <w:lang w:eastAsia="zh-CN"/>
        </w:rPr>
        <w:t>发展与知识产权委员会</w:t>
      </w:r>
      <w:r w:rsidRPr="00C502D2">
        <w:rPr>
          <w:rFonts w:ascii="SimSun" w:hAnsi="SimSun" w:cs="Arial"/>
          <w:sz w:val="21"/>
          <w:szCs w:val="21"/>
          <w:lang w:eastAsia="zh-CN"/>
        </w:rPr>
        <w:t>已</w:t>
      </w:r>
      <w:r w:rsidRPr="00C502D2">
        <w:rPr>
          <w:rFonts w:ascii="SimSun" w:hAnsi="SimSun" w:cs="Arial" w:hint="eastAsia"/>
          <w:sz w:val="21"/>
          <w:szCs w:val="21"/>
          <w:lang w:eastAsia="zh-CN"/>
        </w:rPr>
        <w:t>就</w:t>
      </w:r>
      <w:r w:rsidRPr="00C502D2">
        <w:rPr>
          <w:rFonts w:ascii="SimSun" w:hAnsi="SimSun" w:cs="Arial"/>
          <w:sz w:val="21"/>
          <w:szCs w:val="21"/>
          <w:lang w:eastAsia="zh-CN"/>
        </w:rPr>
        <w:t>45</w:t>
      </w:r>
      <w:r w:rsidRPr="00C502D2">
        <w:rPr>
          <w:rFonts w:ascii="SimSun" w:hAnsi="SimSun" w:cs="Arial" w:hint="eastAsia"/>
          <w:sz w:val="21"/>
          <w:szCs w:val="21"/>
          <w:lang w:eastAsia="zh-CN"/>
        </w:rPr>
        <w:t>项发展</w:t>
      </w:r>
      <w:r w:rsidRPr="00C502D2">
        <w:rPr>
          <w:rFonts w:ascii="SimSun" w:hAnsi="SimSun" w:cs="Arial"/>
          <w:sz w:val="21"/>
          <w:szCs w:val="21"/>
          <w:lang w:eastAsia="zh-CN"/>
        </w:rPr>
        <w:t>议程建议</w:t>
      </w:r>
      <w:r w:rsidRPr="00C502D2">
        <w:rPr>
          <w:rFonts w:ascii="SimSun" w:hAnsi="SimSun" w:cs="Arial" w:hint="eastAsia"/>
          <w:sz w:val="21"/>
          <w:szCs w:val="21"/>
          <w:lang w:eastAsia="zh-CN"/>
        </w:rPr>
        <w:t>的</w:t>
      </w:r>
      <w:r w:rsidRPr="00C502D2">
        <w:rPr>
          <w:rFonts w:ascii="SimSun" w:hAnsi="SimSun" w:cs="Arial"/>
          <w:sz w:val="21"/>
          <w:szCs w:val="21"/>
          <w:lang w:eastAsia="zh-CN"/>
        </w:rPr>
        <w:t>落实</w:t>
      </w:r>
      <w:r w:rsidRPr="00C502D2">
        <w:rPr>
          <w:rFonts w:ascii="SimSun" w:hAnsi="SimSun" w:cs="Arial" w:hint="eastAsia"/>
          <w:sz w:val="21"/>
          <w:szCs w:val="21"/>
          <w:lang w:eastAsia="zh-CN"/>
        </w:rPr>
        <w:t>而</w:t>
      </w:r>
      <w:r w:rsidRPr="00C502D2">
        <w:rPr>
          <w:rFonts w:ascii="SimSun" w:hAnsi="SimSun" w:cs="Arial"/>
          <w:sz w:val="21"/>
          <w:szCs w:val="21"/>
          <w:lang w:eastAsia="zh-CN"/>
        </w:rPr>
        <w:t>辛勤工作。</w:t>
      </w:r>
      <w:r w:rsidRPr="00C502D2">
        <w:rPr>
          <w:rFonts w:ascii="SimSun" w:hAnsi="SimSun" w:cs="Arial" w:hint="eastAsia"/>
          <w:sz w:val="21"/>
          <w:szCs w:val="21"/>
          <w:lang w:eastAsia="zh-CN"/>
        </w:rPr>
        <w:t>这些</w:t>
      </w:r>
      <w:r w:rsidRPr="00C502D2">
        <w:rPr>
          <w:rFonts w:ascii="SimSun" w:hAnsi="SimSun" w:cs="Arial"/>
          <w:sz w:val="21"/>
          <w:szCs w:val="21"/>
          <w:lang w:eastAsia="zh-CN"/>
        </w:rPr>
        <w:t>集体努力已产生</w:t>
      </w:r>
      <w:r w:rsidRPr="00C502D2">
        <w:rPr>
          <w:rFonts w:ascii="SimSun" w:hAnsi="SimSun" w:cs="Arial" w:hint="eastAsia"/>
          <w:sz w:val="21"/>
          <w:szCs w:val="21"/>
          <w:lang w:eastAsia="zh-CN"/>
        </w:rPr>
        <w:t>重要</w:t>
      </w:r>
      <w:r w:rsidRPr="00C502D2">
        <w:rPr>
          <w:rFonts w:ascii="SimSun" w:hAnsi="SimSun" w:cs="Arial"/>
          <w:sz w:val="21"/>
          <w:szCs w:val="21"/>
          <w:lang w:eastAsia="zh-CN"/>
        </w:rPr>
        <w:t>和具体成果。然而，需要在</w:t>
      </w:r>
      <w:r w:rsidRPr="00C502D2">
        <w:rPr>
          <w:rFonts w:ascii="SimSun" w:hAnsi="SimSun" w:cs="Arial" w:hint="eastAsia"/>
          <w:sz w:val="21"/>
          <w:szCs w:val="21"/>
          <w:lang w:eastAsia="zh-CN"/>
        </w:rPr>
        <w:t>若干领</w:t>
      </w:r>
      <w:r w:rsidRPr="00C502D2">
        <w:rPr>
          <w:rFonts w:ascii="SimSun" w:hAnsi="SimSun" w:cs="Arial"/>
          <w:sz w:val="21"/>
          <w:szCs w:val="21"/>
          <w:lang w:eastAsia="zh-CN"/>
        </w:rPr>
        <w:t>域</w:t>
      </w:r>
      <w:r w:rsidRPr="00C502D2">
        <w:rPr>
          <w:rFonts w:ascii="SimSun" w:hAnsi="SimSun" w:cs="Arial" w:hint="eastAsia"/>
          <w:sz w:val="21"/>
          <w:szCs w:val="21"/>
          <w:lang w:eastAsia="zh-CN"/>
        </w:rPr>
        <w:t>开展</w:t>
      </w:r>
      <w:r w:rsidRPr="00C502D2">
        <w:rPr>
          <w:rFonts w:ascii="SimSun" w:hAnsi="SimSun" w:cs="Arial"/>
          <w:sz w:val="21"/>
          <w:szCs w:val="21"/>
          <w:lang w:eastAsia="zh-CN"/>
        </w:rPr>
        <w:t>更多的工作。由于前几届会议时间</w:t>
      </w:r>
      <w:r w:rsidRPr="00C502D2">
        <w:rPr>
          <w:rFonts w:ascii="SimSun" w:hAnsi="SimSun" w:cs="Arial" w:hint="eastAsia"/>
          <w:sz w:val="21"/>
          <w:szCs w:val="21"/>
          <w:lang w:eastAsia="zh-CN"/>
        </w:rPr>
        <w:t>不足，</w:t>
      </w:r>
      <w:r w:rsidRPr="00C502D2">
        <w:rPr>
          <w:rFonts w:ascii="SimSun" w:hAnsi="SimSun" w:cs="Arial"/>
          <w:sz w:val="21"/>
          <w:szCs w:val="21"/>
          <w:lang w:eastAsia="zh-CN"/>
        </w:rPr>
        <w:t>积压</w:t>
      </w:r>
      <w:r w:rsidRPr="00C502D2">
        <w:rPr>
          <w:rFonts w:ascii="SimSun" w:hAnsi="SimSun" w:cs="Arial" w:hint="eastAsia"/>
          <w:sz w:val="21"/>
          <w:szCs w:val="21"/>
          <w:lang w:eastAsia="zh-CN"/>
        </w:rPr>
        <w:t>的议题增多</w:t>
      </w:r>
      <w:r w:rsidRPr="00C502D2">
        <w:rPr>
          <w:rFonts w:ascii="SimSun" w:hAnsi="SimSun" w:cs="Arial"/>
          <w:sz w:val="21"/>
          <w:szCs w:val="21"/>
          <w:lang w:eastAsia="zh-CN"/>
        </w:rPr>
        <w:t>。因此，他</w:t>
      </w:r>
      <w:r w:rsidRPr="00C502D2">
        <w:rPr>
          <w:rFonts w:ascii="SimSun" w:hAnsi="SimSun" w:cs="Arial" w:hint="eastAsia"/>
          <w:sz w:val="21"/>
          <w:szCs w:val="21"/>
          <w:lang w:eastAsia="zh-CN"/>
        </w:rPr>
        <w:t>寻</w:t>
      </w:r>
      <w:r w:rsidRPr="00C502D2">
        <w:rPr>
          <w:rFonts w:ascii="SimSun" w:hAnsi="SimSun" w:cs="Arial"/>
          <w:sz w:val="21"/>
          <w:szCs w:val="21"/>
          <w:lang w:eastAsia="zh-CN"/>
        </w:rPr>
        <w:t>求所有代表团的合作</w:t>
      </w:r>
      <w:r w:rsidRPr="00C502D2">
        <w:rPr>
          <w:rFonts w:ascii="SimSun" w:hAnsi="SimSun" w:cs="Arial" w:hint="eastAsia"/>
          <w:sz w:val="21"/>
          <w:szCs w:val="21"/>
          <w:lang w:eastAsia="zh-CN"/>
        </w:rPr>
        <w:t>及</w:t>
      </w:r>
      <w:r w:rsidRPr="00C502D2">
        <w:rPr>
          <w:rFonts w:ascii="SimSun" w:hAnsi="SimSun" w:cs="Arial"/>
          <w:sz w:val="21"/>
          <w:szCs w:val="21"/>
          <w:lang w:eastAsia="zh-CN"/>
        </w:rPr>
        <w:t>建设性地参与，并将</w:t>
      </w:r>
      <w:r w:rsidRPr="00C502D2">
        <w:rPr>
          <w:rFonts w:ascii="SimSun" w:hAnsi="SimSun" w:cs="Arial" w:hint="eastAsia"/>
          <w:sz w:val="21"/>
          <w:szCs w:val="21"/>
          <w:lang w:eastAsia="zh-CN"/>
        </w:rPr>
        <w:t>为</w:t>
      </w:r>
      <w:r w:rsidRPr="00C502D2">
        <w:rPr>
          <w:rFonts w:ascii="SimSun" w:hAnsi="SimSun" w:cs="Arial"/>
          <w:sz w:val="21"/>
          <w:szCs w:val="21"/>
          <w:lang w:eastAsia="zh-CN"/>
        </w:rPr>
        <w:t>WIPO政府间</w:t>
      </w:r>
      <w:r w:rsidRPr="00C502D2">
        <w:rPr>
          <w:rFonts w:ascii="SimSun" w:hAnsi="SimSun" w:cs="Arial" w:hint="eastAsia"/>
          <w:sz w:val="21"/>
          <w:szCs w:val="21"/>
          <w:lang w:eastAsia="zh-CN"/>
        </w:rPr>
        <w:t>各个</w:t>
      </w:r>
      <w:r w:rsidRPr="00C502D2">
        <w:rPr>
          <w:rFonts w:ascii="SimSun" w:hAnsi="SimSun" w:cs="Arial"/>
          <w:sz w:val="21"/>
          <w:szCs w:val="21"/>
          <w:lang w:eastAsia="zh-CN"/>
        </w:rPr>
        <w:t>进程</w:t>
      </w:r>
      <w:r w:rsidRPr="00C502D2">
        <w:rPr>
          <w:rFonts w:ascii="SimSun" w:hAnsi="SimSun" w:cs="Arial" w:hint="eastAsia"/>
          <w:sz w:val="21"/>
          <w:szCs w:val="21"/>
          <w:lang w:eastAsia="zh-CN"/>
        </w:rPr>
        <w:t>的</w:t>
      </w:r>
      <w:r w:rsidRPr="00C502D2">
        <w:rPr>
          <w:rFonts w:ascii="SimSun" w:hAnsi="SimSun" w:cs="Arial"/>
          <w:sz w:val="21"/>
          <w:szCs w:val="21"/>
          <w:lang w:eastAsia="zh-CN"/>
        </w:rPr>
        <w:t>进一步</w:t>
      </w:r>
      <w:r w:rsidRPr="00C502D2">
        <w:rPr>
          <w:rFonts w:ascii="SimSun" w:hAnsi="SimSun" w:cs="Arial" w:hint="eastAsia"/>
          <w:sz w:val="21"/>
          <w:szCs w:val="21"/>
          <w:lang w:eastAsia="zh-CN"/>
        </w:rPr>
        <w:t>审议而</w:t>
      </w:r>
      <w:r w:rsidRPr="00C502D2">
        <w:rPr>
          <w:rFonts w:ascii="SimSun" w:hAnsi="SimSun" w:cs="Arial"/>
          <w:sz w:val="21"/>
          <w:szCs w:val="21"/>
          <w:lang w:eastAsia="zh-CN"/>
        </w:rPr>
        <w:t>铺平道路的</w:t>
      </w:r>
      <w:r w:rsidRPr="00C502D2">
        <w:rPr>
          <w:rFonts w:ascii="SimSun" w:hAnsi="SimSun" w:cs="Arial" w:hint="eastAsia"/>
          <w:sz w:val="21"/>
          <w:szCs w:val="21"/>
          <w:lang w:eastAsia="zh-CN"/>
        </w:rPr>
        <w:t>事项做</w:t>
      </w:r>
      <w:r w:rsidRPr="00C502D2">
        <w:rPr>
          <w:rFonts w:ascii="SimSun" w:hAnsi="SimSun" w:cs="Arial"/>
          <w:sz w:val="21"/>
          <w:szCs w:val="21"/>
          <w:lang w:eastAsia="zh-CN"/>
        </w:rPr>
        <w:t>出决定。</w:t>
      </w:r>
      <w:r w:rsidRPr="00C502D2">
        <w:rPr>
          <w:rFonts w:ascii="SimSun" w:hAnsi="SimSun" w:cs="Arial" w:hint="eastAsia"/>
          <w:sz w:val="21"/>
          <w:szCs w:val="21"/>
          <w:lang w:eastAsia="zh-CN"/>
        </w:rPr>
        <w:t>本届</w:t>
      </w:r>
      <w:r w:rsidRPr="00C502D2">
        <w:rPr>
          <w:rFonts w:ascii="SimSun" w:hAnsi="SimSun" w:cs="Arial"/>
          <w:sz w:val="21"/>
          <w:szCs w:val="21"/>
          <w:lang w:eastAsia="zh-CN"/>
        </w:rPr>
        <w:t>会议将讨论制定发展议程建议</w:t>
      </w:r>
      <w:r>
        <w:rPr>
          <w:rFonts w:ascii="SimSun" w:hAnsi="SimSun" w:cs="Arial"/>
          <w:sz w:val="21"/>
          <w:szCs w:val="21"/>
          <w:lang w:eastAsia="zh-CN"/>
        </w:rPr>
        <w:t>落实情况独立审查</w:t>
      </w:r>
      <w:r w:rsidRPr="00C502D2">
        <w:rPr>
          <w:rFonts w:ascii="SimSun" w:hAnsi="SimSun" w:cs="Arial" w:hint="eastAsia"/>
          <w:sz w:val="21"/>
          <w:szCs w:val="21"/>
          <w:lang w:eastAsia="zh-CN"/>
        </w:rPr>
        <w:t>的职责</w:t>
      </w:r>
      <w:r w:rsidRPr="00C502D2">
        <w:rPr>
          <w:rFonts w:ascii="SimSun" w:hAnsi="SimSun" w:cs="Arial"/>
          <w:sz w:val="21"/>
          <w:szCs w:val="21"/>
          <w:lang w:eastAsia="zh-CN"/>
        </w:rPr>
        <w:t>范围的重要</w:t>
      </w:r>
      <w:r w:rsidRPr="00C502D2">
        <w:rPr>
          <w:rFonts w:ascii="SimSun" w:hAnsi="SimSun" w:cs="Arial" w:hint="eastAsia"/>
          <w:sz w:val="21"/>
          <w:szCs w:val="21"/>
          <w:lang w:eastAsia="zh-CN"/>
        </w:rPr>
        <w:t>议</w:t>
      </w:r>
      <w:r w:rsidRPr="00C502D2">
        <w:rPr>
          <w:rFonts w:ascii="SimSun" w:hAnsi="SimSun" w:cs="Arial"/>
          <w:sz w:val="21"/>
          <w:szCs w:val="21"/>
          <w:lang w:eastAsia="zh-CN"/>
        </w:rPr>
        <w:t>题。</w:t>
      </w:r>
      <w:r w:rsidRPr="00C502D2">
        <w:rPr>
          <w:rFonts w:ascii="SimSun" w:hAnsi="SimSun" w:cs="Arial" w:hint="eastAsia"/>
          <w:sz w:val="21"/>
          <w:szCs w:val="21"/>
          <w:lang w:eastAsia="zh-CN"/>
        </w:rPr>
        <w:t>正如</w:t>
      </w:r>
      <w:r w:rsidRPr="00C502D2">
        <w:rPr>
          <w:rFonts w:ascii="SimSun" w:hAnsi="SimSun" w:cs="Arial"/>
          <w:sz w:val="21"/>
          <w:szCs w:val="21"/>
          <w:lang w:eastAsia="zh-CN"/>
        </w:rPr>
        <w:t>委员会在其第十二届会议</w:t>
      </w:r>
      <w:r w:rsidRPr="00C502D2">
        <w:rPr>
          <w:rFonts w:ascii="SimSun" w:hAnsi="SimSun" w:cs="Arial" w:hint="eastAsia"/>
          <w:sz w:val="21"/>
          <w:szCs w:val="21"/>
          <w:lang w:eastAsia="zh-CN"/>
        </w:rPr>
        <w:t>所</w:t>
      </w:r>
      <w:r w:rsidRPr="00C502D2">
        <w:rPr>
          <w:rFonts w:ascii="SimSun" w:hAnsi="SimSun" w:cs="Arial"/>
          <w:sz w:val="21"/>
          <w:szCs w:val="21"/>
          <w:lang w:eastAsia="zh-CN"/>
        </w:rPr>
        <w:t>决定</w:t>
      </w:r>
      <w:r w:rsidRPr="00C502D2">
        <w:rPr>
          <w:rFonts w:ascii="SimSun" w:hAnsi="SimSun" w:cs="Arial" w:hint="eastAsia"/>
          <w:sz w:val="21"/>
          <w:szCs w:val="21"/>
          <w:lang w:eastAsia="zh-CN"/>
        </w:rPr>
        <w:t>的，</w:t>
      </w:r>
      <w:r w:rsidRPr="00C502D2">
        <w:rPr>
          <w:rFonts w:ascii="SimSun" w:hAnsi="SimSun" w:cs="Arial"/>
          <w:sz w:val="21"/>
          <w:szCs w:val="21"/>
          <w:lang w:eastAsia="zh-CN"/>
        </w:rPr>
        <w:t>主席</w:t>
      </w:r>
      <w:r w:rsidRPr="00C502D2">
        <w:rPr>
          <w:rFonts w:ascii="SimSun" w:hAnsi="SimSun" w:cs="Arial" w:hint="eastAsia"/>
          <w:sz w:val="21"/>
          <w:szCs w:val="21"/>
          <w:lang w:eastAsia="zh-CN"/>
        </w:rPr>
        <w:t>打算</w:t>
      </w:r>
      <w:r w:rsidRPr="00C502D2">
        <w:rPr>
          <w:rFonts w:ascii="SimSun" w:hAnsi="SimSun" w:cs="Arial"/>
          <w:sz w:val="21"/>
          <w:szCs w:val="21"/>
          <w:lang w:eastAsia="zh-CN"/>
        </w:rPr>
        <w:t>投入足够时间来完成</w:t>
      </w:r>
      <w:r w:rsidRPr="00C502D2">
        <w:rPr>
          <w:rFonts w:ascii="SimSun" w:hAnsi="SimSun" w:cs="Arial" w:hint="eastAsia"/>
          <w:sz w:val="21"/>
          <w:szCs w:val="21"/>
          <w:lang w:eastAsia="zh-CN"/>
        </w:rPr>
        <w:t>此</w:t>
      </w:r>
      <w:r w:rsidRPr="00C502D2">
        <w:rPr>
          <w:rFonts w:ascii="SimSun" w:hAnsi="SimSun" w:cs="Arial"/>
          <w:sz w:val="21"/>
          <w:szCs w:val="21"/>
          <w:lang w:eastAsia="zh-CN"/>
        </w:rPr>
        <w:t>事</w:t>
      </w:r>
      <w:r w:rsidRPr="00C502D2">
        <w:rPr>
          <w:rFonts w:ascii="SimSun" w:hAnsi="SimSun" w:cs="Arial" w:hint="eastAsia"/>
          <w:sz w:val="21"/>
          <w:szCs w:val="21"/>
          <w:lang w:eastAsia="zh-CN"/>
        </w:rPr>
        <w:t>项</w:t>
      </w:r>
      <w:r w:rsidRPr="00C502D2">
        <w:rPr>
          <w:rFonts w:ascii="SimSun" w:hAnsi="SimSun" w:cs="Arial"/>
          <w:sz w:val="21"/>
          <w:szCs w:val="21"/>
          <w:lang w:eastAsia="zh-CN"/>
        </w:rPr>
        <w:t>。其他重要事项包括知识产权</w:t>
      </w:r>
      <w:r w:rsidRPr="00C502D2">
        <w:rPr>
          <w:rFonts w:ascii="SimSun" w:hAnsi="SimSun" w:cs="Arial" w:hint="eastAsia"/>
          <w:sz w:val="21"/>
          <w:szCs w:val="21"/>
          <w:lang w:eastAsia="zh-CN"/>
        </w:rPr>
        <w:t>与</w:t>
      </w:r>
      <w:r w:rsidRPr="00C502D2">
        <w:rPr>
          <w:rFonts w:ascii="SimSun" w:hAnsi="SimSun" w:cs="Arial"/>
          <w:sz w:val="21"/>
          <w:szCs w:val="21"/>
          <w:lang w:eastAsia="zh-CN"/>
        </w:rPr>
        <w:t>发展问题国际会议</w:t>
      </w:r>
      <w:r w:rsidRPr="00C502D2">
        <w:rPr>
          <w:rFonts w:ascii="SimSun" w:hAnsi="SimSun" w:cs="Arial" w:hint="eastAsia"/>
          <w:sz w:val="21"/>
          <w:szCs w:val="21"/>
          <w:lang w:eastAsia="zh-CN"/>
        </w:rPr>
        <w:t>；大会</w:t>
      </w:r>
      <w:r w:rsidRPr="00C502D2">
        <w:rPr>
          <w:rFonts w:ascii="SimSun" w:hAnsi="SimSun" w:cs="Arial"/>
          <w:sz w:val="21"/>
          <w:szCs w:val="21"/>
          <w:lang w:eastAsia="zh-CN"/>
        </w:rPr>
        <w:t>对</w:t>
      </w:r>
      <w:r>
        <w:rPr>
          <w:rFonts w:ascii="SimSun" w:hAnsi="SimSun" w:cs="Arial"/>
          <w:sz w:val="21"/>
          <w:szCs w:val="21"/>
          <w:lang w:eastAsia="zh-CN"/>
        </w:rPr>
        <w:t>发展与知识产权委员会</w:t>
      </w:r>
      <w:r w:rsidRPr="00C502D2">
        <w:rPr>
          <w:rFonts w:ascii="SimSun" w:hAnsi="SimSun" w:cs="Arial" w:hint="eastAsia"/>
          <w:sz w:val="21"/>
          <w:szCs w:val="21"/>
          <w:lang w:eastAsia="zh-CN"/>
        </w:rPr>
        <w:t>相</w:t>
      </w:r>
      <w:r w:rsidRPr="00C502D2">
        <w:rPr>
          <w:rFonts w:ascii="SimSun" w:hAnsi="SimSun" w:cs="Arial"/>
          <w:sz w:val="21"/>
          <w:szCs w:val="21"/>
          <w:lang w:eastAsia="zh-CN"/>
        </w:rPr>
        <w:t>关事项的决定</w:t>
      </w:r>
      <w:r w:rsidRPr="00C502D2">
        <w:rPr>
          <w:rFonts w:ascii="SimSun" w:hAnsi="SimSun" w:cs="Arial" w:hint="eastAsia"/>
          <w:sz w:val="21"/>
          <w:szCs w:val="21"/>
          <w:lang w:eastAsia="zh-CN"/>
        </w:rPr>
        <w:t>；对</w:t>
      </w:r>
      <w:r w:rsidRPr="00C502D2">
        <w:rPr>
          <w:rFonts w:ascii="SimSun" w:hAnsi="SimSun" w:cs="Arial"/>
          <w:sz w:val="21"/>
          <w:szCs w:val="21"/>
          <w:lang w:eastAsia="zh-CN"/>
        </w:rPr>
        <w:t>WIPO技术援助的外部审评和在多边法律框架</w:t>
      </w:r>
      <w:r w:rsidRPr="00C502D2">
        <w:rPr>
          <w:rFonts w:ascii="SimSun" w:hAnsi="SimSun" w:cs="Arial" w:hint="eastAsia"/>
          <w:sz w:val="21"/>
          <w:szCs w:val="21"/>
          <w:lang w:eastAsia="zh-CN"/>
        </w:rPr>
        <w:t>内与</w:t>
      </w:r>
      <w:r w:rsidRPr="00C502D2">
        <w:rPr>
          <w:rFonts w:ascii="SimSun" w:hAnsi="SimSun" w:cs="Arial"/>
          <w:sz w:val="21"/>
          <w:szCs w:val="21"/>
          <w:lang w:eastAsia="zh-CN"/>
        </w:rPr>
        <w:t>专利</w:t>
      </w:r>
      <w:r w:rsidRPr="00C502D2">
        <w:rPr>
          <w:rFonts w:ascii="SimSun" w:hAnsi="SimSun" w:cs="Arial" w:hint="eastAsia"/>
          <w:sz w:val="21"/>
          <w:szCs w:val="21"/>
          <w:lang w:eastAsia="zh-CN"/>
        </w:rPr>
        <w:t>相</w:t>
      </w:r>
      <w:r w:rsidRPr="00C502D2">
        <w:rPr>
          <w:rFonts w:ascii="SimSun" w:hAnsi="SimSun" w:cs="Arial"/>
          <w:sz w:val="21"/>
          <w:szCs w:val="21"/>
          <w:lang w:eastAsia="zh-CN"/>
        </w:rPr>
        <w:t>关的灵活性。他促请各代表团</w:t>
      </w:r>
      <w:r w:rsidRPr="00C502D2">
        <w:rPr>
          <w:rFonts w:ascii="SimSun" w:hAnsi="SimSun" w:cs="Arial" w:hint="eastAsia"/>
          <w:sz w:val="21"/>
          <w:szCs w:val="21"/>
          <w:lang w:eastAsia="zh-CN"/>
        </w:rPr>
        <w:t>加大</w:t>
      </w:r>
      <w:r w:rsidRPr="00C502D2">
        <w:rPr>
          <w:rFonts w:ascii="SimSun" w:hAnsi="SimSun" w:cs="Arial"/>
          <w:sz w:val="21"/>
          <w:szCs w:val="21"/>
          <w:lang w:eastAsia="zh-CN"/>
        </w:rPr>
        <w:t>努力和</w:t>
      </w:r>
      <w:r w:rsidRPr="00C502D2">
        <w:rPr>
          <w:rFonts w:ascii="SimSun" w:hAnsi="SimSun" w:cs="Arial" w:hint="eastAsia"/>
          <w:sz w:val="21"/>
          <w:szCs w:val="21"/>
          <w:lang w:eastAsia="zh-CN"/>
        </w:rPr>
        <w:t>诚</w:t>
      </w:r>
      <w:r w:rsidRPr="00C502D2">
        <w:rPr>
          <w:rFonts w:ascii="SimSun" w:hAnsi="SimSun" w:cs="Arial"/>
          <w:sz w:val="21"/>
          <w:szCs w:val="21"/>
          <w:lang w:eastAsia="zh-CN"/>
        </w:rPr>
        <w:t>意，</w:t>
      </w:r>
      <w:r w:rsidRPr="00C502D2">
        <w:rPr>
          <w:rFonts w:ascii="SimSun" w:hAnsi="SimSun" w:cs="Arial" w:hint="eastAsia"/>
          <w:sz w:val="21"/>
          <w:szCs w:val="21"/>
          <w:lang w:eastAsia="zh-CN"/>
        </w:rPr>
        <w:t>以便</w:t>
      </w:r>
      <w:r w:rsidRPr="00C502D2">
        <w:rPr>
          <w:rFonts w:ascii="SimSun" w:hAnsi="SimSun" w:cs="Arial"/>
          <w:sz w:val="21"/>
          <w:szCs w:val="21"/>
          <w:lang w:eastAsia="zh-CN"/>
        </w:rPr>
        <w:t>就这些问题达成一致</w:t>
      </w:r>
      <w:r w:rsidRPr="00C502D2">
        <w:rPr>
          <w:rFonts w:ascii="SimSun" w:hAnsi="SimSun" w:cs="Arial" w:hint="eastAsia"/>
          <w:sz w:val="21"/>
          <w:szCs w:val="21"/>
          <w:lang w:eastAsia="zh-CN"/>
        </w:rPr>
        <w:t>意见</w:t>
      </w:r>
      <w:r w:rsidRPr="00C502D2">
        <w:rPr>
          <w:rFonts w:ascii="SimSun" w:hAnsi="SimSun" w:cs="Arial"/>
          <w:sz w:val="21"/>
          <w:szCs w:val="21"/>
          <w:lang w:eastAsia="zh-CN"/>
        </w:rPr>
        <w:t>。</w:t>
      </w:r>
      <w:r w:rsidRPr="00C502D2">
        <w:rPr>
          <w:rFonts w:ascii="SimSun" w:hAnsi="SimSun" w:cs="Arial" w:hint="eastAsia"/>
          <w:sz w:val="21"/>
          <w:szCs w:val="21"/>
          <w:lang w:eastAsia="zh-CN"/>
        </w:rPr>
        <w:t>正如</w:t>
      </w:r>
      <w:r w:rsidRPr="00C502D2">
        <w:rPr>
          <w:rFonts w:ascii="SimSun" w:hAnsi="SimSun" w:cs="Arial"/>
          <w:sz w:val="21"/>
          <w:szCs w:val="21"/>
          <w:lang w:eastAsia="zh-CN"/>
        </w:rPr>
        <w:t>总干事所强调</w:t>
      </w:r>
      <w:r w:rsidRPr="00C502D2">
        <w:rPr>
          <w:rFonts w:ascii="SimSun" w:hAnsi="SimSun" w:cs="Arial" w:hint="eastAsia"/>
          <w:sz w:val="21"/>
          <w:szCs w:val="21"/>
          <w:lang w:eastAsia="zh-CN"/>
        </w:rPr>
        <w:t>的，</w:t>
      </w:r>
      <w:r w:rsidRPr="00C502D2">
        <w:rPr>
          <w:rFonts w:ascii="SimSun" w:hAnsi="SimSun" w:cs="Arial"/>
          <w:sz w:val="21"/>
          <w:szCs w:val="21"/>
          <w:lang w:eastAsia="zh-CN"/>
        </w:rPr>
        <w:t>委员会必须打破分歧的</w:t>
      </w:r>
      <w:r w:rsidRPr="00C502D2">
        <w:rPr>
          <w:rFonts w:ascii="SimSun" w:hAnsi="SimSun" w:cs="Arial" w:hint="eastAsia"/>
          <w:sz w:val="21"/>
          <w:szCs w:val="21"/>
          <w:lang w:eastAsia="zh-CN"/>
        </w:rPr>
        <w:t>循环</w:t>
      </w:r>
      <w:r w:rsidRPr="00C502D2">
        <w:rPr>
          <w:rFonts w:ascii="SimSun" w:hAnsi="SimSun" w:cs="Arial"/>
          <w:sz w:val="21"/>
          <w:szCs w:val="21"/>
          <w:lang w:eastAsia="zh-CN"/>
        </w:rPr>
        <w:t>。可在文件</w:t>
      </w:r>
      <w:r w:rsidRPr="00C502D2">
        <w:rPr>
          <w:rFonts w:ascii="SimSun" w:hAnsi="SimSun" w:cs="Arial" w:hint="eastAsia"/>
          <w:sz w:val="21"/>
          <w:szCs w:val="21"/>
          <w:lang w:eastAsia="zh-CN"/>
        </w:rPr>
        <w:t>分发</w:t>
      </w:r>
      <w:r w:rsidRPr="00C502D2">
        <w:rPr>
          <w:rFonts w:ascii="SimSun" w:hAnsi="SimSun" w:cs="Arial"/>
          <w:sz w:val="21"/>
          <w:szCs w:val="21"/>
          <w:lang w:eastAsia="zh-CN"/>
        </w:rPr>
        <w:t>台</w:t>
      </w:r>
      <w:r w:rsidRPr="00C502D2">
        <w:rPr>
          <w:rFonts w:ascii="SimSun" w:hAnsi="SimSun" w:cs="Arial" w:hint="eastAsia"/>
          <w:sz w:val="21"/>
          <w:szCs w:val="21"/>
          <w:lang w:eastAsia="zh-CN"/>
        </w:rPr>
        <w:t>拿到本届</w:t>
      </w:r>
      <w:r w:rsidRPr="00C502D2">
        <w:rPr>
          <w:rFonts w:ascii="SimSun" w:hAnsi="SimSun" w:cs="Arial"/>
          <w:sz w:val="21"/>
          <w:szCs w:val="21"/>
          <w:lang w:eastAsia="zh-CN"/>
        </w:rPr>
        <w:t>会议</w:t>
      </w:r>
      <w:r w:rsidRPr="00C502D2">
        <w:rPr>
          <w:rFonts w:ascii="SimSun" w:hAnsi="SimSun" w:cs="Arial" w:hint="eastAsia"/>
          <w:sz w:val="21"/>
          <w:szCs w:val="21"/>
          <w:lang w:eastAsia="zh-CN"/>
        </w:rPr>
        <w:t>的</w:t>
      </w:r>
      <w:r w:rsidRPr="00C502D2">
        <w:rPr>
          <w:rFonts w:ascii="SimSun" w:hAnsi="SimSun" w:cs="Arial"/>
          <w:sz w:val="21"/>
          <w:szCs w:val="21"/>
          <w:lang w:eastAsia="zh-CN"/>
        </w:rPr>
        <w:t>工作时间</w:t>
      </w:r>
      <w:r w:rsidRPr="00C502D2">
        <w:rPr>
          <w:rFonts w:ascii="SimSun" w:hAnsi="SimSun" w:cs="Arial" w:hint="eastAsia"/>
          <w:sz w:val="21"/>
          <w:szCs w:val="21"/>
          <w:lang w:eastAsia="zh-CN"/>
        </w:rPr>
        <w:t>表</w:t>
      </w:r>
      <w:r w:rsidRPr="00C502D2">
        <w:rPr>
          <w:rFonts w:ascii="SimSun" w:hAnsi="SimSun" w:cs="Arial"/>
          <w:sz w:val="21"/>
          <w:szCs w:val="21"/>
          <w:lang w:eastAsia="zh-CN"/>
        </w:rPr>
        <w:t>。主席希望</w:t>
      </w:r>
      <w:r w:rsidRPr="00C502D2">
        <w:rPr>
          <w:rFonts w:ascii="SimSun" w:hAnsi="SimSun" w:cs="Arial" w:hint="eastAsia"/>
          <w:sz w:val="21"/>
          <w:szCs w:val="21"/>
          <w:lang w:eastAsia="zh-CN"/>
        </w:rPr>
        <w:t>各</w:t>
      </w:r>
      <w:r w:rsidRPr="00C502D2">
        <w:rPr>
          <w:rFonts w:ascii="SimSun" w:hAnsi="SimSun" w:cs="Arial"/>
          <w:sz w:val="21"/>
          <w:szCs w:val="21"/>
          <w:lang w:eastAsia="zh-CN"/>
        </w:rPr>
        <w:t>代表团能同意他提出的工作分配。</w:t>
      </w:r>
      <w:r w:rsidRPr="00C502D2">
        <w:rPr>
          <w:rFonts w:ascii="SimSun" w:hAnsi="SimSun" w:cs="Arial" w:hint="eastAsia"/>
          <w:sz w:val="21"/>
          <w:szCs w:val="21"/>
          <w:lang w:eastAsia="zh-CN"/>
        </w:rPr>
        <w:t>根据</w:t>
      </w:r>
      <w:r w:rsidRPr="00C502D2">
        <w:rPr>
          <w:rFonts w:ascii="SimSun" w:hAnsi="SimSun" w:cs="Arial"/>
          <w:sz w:val="21"/>
          <w:szCs w:val="21"/>
          <w:lang w:eastAsia="zh-CN"/>
        </w:rPr>
        <w:t>成员国的要求</w:t>
      </w:r>
      <w:r w:rsidRPr="00C502D2">
        <w:rPr>
          <w:rFonts w:ascii="SimSun" w:hAnsi="SimSun" w:cs="Arial" w:hint="eastAsia"/>
          <w:sz w:val="21"/>
          <w:szCs w:val="21"/>
          <w:lang w:eastAsia="zh-CN"/>
        </w:rPr>
        <w:t>，已</w:t>
      </w:r>
      <w:r w:rsidRPr="00C502D2">
        <w:rPr>
          <w:rFonts w:ascii="SimSun" w:hAnsi="SimSun" w:cs="Arial"/>
          <w:sz w:val="21"/>
          <w:szCs w:val="21"/>
          <w:lang w:eastAsia="zh-CN"/>
        </w:rPr>
        <w:t>在第十二届会议提交</w:t>
      </w:r>
      <w:r w:rsidRPr="00C502D2">
        <w:rPr>
          <w:rFonts w:ascii="SimSun" w:hAnsi="SimSun" w:cs="Arial" w:hint="eastAsia"/>
          <w:sz w:val="21"/>
          <w:szCs w:val="21"/>
          <w:lang w:eastAsia="zh-CN"/>
        </w:rPr>
        <w:t>的有关</w:t>
      </w:r>
      <w:r w:rsidRPr="00C502D2">
        <w:rPr>
          <w:rFonts w:ascii="SimSun" w:hAnsi="SimSun" w:cs="Arial"/>
          <w:sz w:val="21"/>
          <w:szCs w:val="21"/>
          <w:lang w:eastAsia="zh-CN"/>
        </w:rPr>
        <w:t>WIPO技术援助</w:t>
      </w:r>
      <w:r w:rsidRPr="00C502D2">
        <w:rPr>
          <w:rFonts w:ascii="SimSun" w:hAnsi="SimSun" w:cs="Arial" w:hint="eastAsia"/>
          <w:sz w:val="21"/>
          <w:szCs w:val="21"/>
          <w:lang w:eastAsia="zh-CN"/>
        </w:rPr>
        <w:t>交付的</w:t>
      </w:r>
      <w:r w:rsidRPr="00C502D2">
        <w:rPr>
          <w:rFonts w:ascii="SimSun" w:hAnsi="SimSun" w:cs="Arial"/>
          <w:sz w:val="21"/>
          <w:szCs w:val="21"/>
          <w:lang w:eastAsia="zh-CN"/>
        </w:rPr>
        <w:t>手</w:t>
      </w:r>
      <w:r w:rsidRPr="00C502D2">
        <w:rPr>
          <w:rFonts w:ascii="SimSun" w:hAnsi="SimSun" w:cs="Arial" w:hint="eastAsia"/>
          <w:sz w:val="21"/>
          <w:szCs w:val="21"/>
          <w:lang w:eastAsia="zh-CN"/>
        </w:rPr>
        <w:t>册</w:t>
      </w:r>
      <w:r w:rsidRPr="00C502D2">
        <w:rPr>
          <w:rFonts w:ascii="SimSun" w:hAnsi="SimSun" w:cs="Arial"/>
          <w:sz w:val="21"/>
          <w:szCs w:val="21"/>
          <w:lang w:eastAsia="zh-CN"/>
        </w:rPr>
        <w:t>(文件CDIP/12/7)</w:t>
      </w:r>
      <w:r w:rsidRPr="00C502D2">
        <w:rPr>
          <w:rFonts w:ascii="SimSun" w:hAnsi="SimSun" w:cs="Arial" w:hint="eastAsia"/>
          <w:sz w:val="21"/>
          <w:szCs w:val="21"/>
          <w:lang w:eastAsia="zh-CN"/>
        </w:rPr>
        <w:t>，</w:t>
      </w:r>
      <w:r w:rsidRPr="00C502D2">
        <w:rPr>
          <w:rFonts w:ascii="SimSun" w:hAnsi="SimSun" w:cs="Arial"/>
          <w:sz w:val="21"/>
          <w:szCs w:val="21"/>
          <w:lang w:eastAsia="zh-CN"/>
        </w:rPr>
        <w:t>已</w:t>
      </w:r>
      <w:r w:rsidRPr="00C502D2">
        <w:rPr>
          <w:rFonts w:ascii="SimSun" w:hAnsi="SimSun" w:cs="Arial" w:hint="eastAsia"/>
          <w:sz w:val="21"/>
          <w:szCs w:val="21"/>
          <w:lang w:eastAsia="zh-CN"/>
        </w:rPr>
        <w:t>作为</w:t>
      </w:r>
      <w:r w:rsidRPr="00C502D2">
        <w:rPr>
          <w:rFonts w:ascii="SimSun" w:hAnsi="SimSun" w:cs="Arial"/>
          <w:sz w:val="21"/>
          <w:szCs w:val="21"/>
          <w:lang w:eastAsia="zh-CN"/>
        </w:rPr>
        <w:t>小册子</w:t>
      </w:r>
      <w:r w:rsidRPr="00C502D2">
        <w:rPr>
          <w:rFonts w:ascii="SimSun" w:hAnsi="SimSun" w:cs="Arial" w:hint="eastAsia"/>
          <w:sz w:val="21"/>
          <w:szCs w:val="21"/>
          <w:lang w:eastAsia="zh-CN"/>
        </w:rPr>
        <w:t>刊印</w:t>
      </w:r>
      <w:r w:rsidRPr="00C502D2">
        <w:rPr>
          <w:rFonts w:ascii="SimSun" w:hAnsi="SimSun" w:cs="Arial"/>
          <w:sz w:val="21"/>
          <w:szCs w:val="21"/>
          <w:lang w:eastAsia="zh-CN"/>
        </w:rPr>
        <w:t>。可在文件</w:t>
      </w:r>
      <w:r w:rsidRPr="00C502D2">
        <w:rPr>
          <w:rFonts w:ascii="SimSun" w:hAnsi="SimSun" w:cs="Arial" w:hint="eastAsia"/>
          <w:sz w:val="21"/>
          <w:szCs w:val="21"/>
          <w:lang w:eastAsia="zh-CN"/>
        </w:rPr>
        <w:t>分发</w:t>
      </w:r>
      <w:r w:rsidRPr="00C502D2">
        <w:rPr>
          <w:rFonts w:ascii="SimSun" w:hAnsi="SimSun" w:cs="Arial"/>
          <w:sz w:val="21"/>
          <w:szCs w:val="21"/>
          <w:lang w:eastAsia="zh-CN"/>
        </w:rPr>
        <w:t>台</w:t>
      </w:r>
      <w:r w:rsidRPr="00C502D2">
        <w:rPr>
          <w:rFonts w:ascii="SimSun" w:hAnsi="SimSun" w:cs="Arial" w:hint="eastAsia"/>
          <w:sz w:val="21"/>
          <w:szCs w:val="21"/>
          <w:lang w:eastAsia="zh-CN"/>
        </w:rPr>
        <w:t>拿到它</w:t>
      </w:r>
      <w:r w:rsidRPr="00C502D2">
        <w:rPr>
          <w:rFonts w:ascii="SimSun" w:hAnsi="SimSun" w:cs="Arial"/>
          <w:sz w:val="21"/>
          <w:szCs w:val="21"/>
          <w:lang w:eastAsia="zh-CN"/>
        </w:rPr>
        <w:t>。</w:t>
      </w:r>
      <w:r w:rsidRPr="00C502D2">
        <w:rPr>
          <w:rFonts w:ascii="SimSun" w:hAnsi="SimSun" w:cs="Arial" w:hint="eastAsia"/>
          <w:sz w:val="21"/>
          <w:szCs w:val="21"/>
          <w:lang w:eastAsia="zh-CN"/>
        </w:rPr>
        <w:t>编写</w:t>
      </w:r>
      <w:r w:rsidRPr="00C502D2">
        <w:rPr>
          <w:rFonts w:ascii="SimSun" w:hAnsi="SimSun" w:cs="Arial"/>
          <w:sz w:val="21"/>
          <w:szCs w:val="21"/>
          <w:lang w:eastAsia="zh-CN"/>
        </w:rPr>
        <w:t>主席</w:t>
      </w:r>
      <w:r w:rsidRPr="00C502D2">
        <w:rPr>
          <w:rFonts w:ascii="SimSun" w:hAnsi="SimSun" w:cs="Arial" w:hint="eastAsia"/>
          <w:sz w:val="21"/>
          <w:szCs w:val="21"/>
          <w:lang w:eastAsia="zh-CN"/>
        </w:rPr>
        <w:t>总结的过程</w:t>
      </w:r>
      <w:r w:rsidRPr="00C502D2">
        <w:rPr>
          <w:rFonts w:ascii="SimSun" w:hAnsi="SimSun" w:cs="Arial"/>
          <w:sz w:val="21"/>
          <w:szCs w:val="21"/>
          <w:lang w:eastAsia="zh-CN"/>
        </w:rPr>
        <w:t>会保持不变。秘书处将</w:t>
      </w:r>
      <w:r w:rsidRPr="00C502D2">
        <w:rPr>
          <w:rFonts w:ascii="SimSun" w:hAnsi="SimSun" w:cs="Arial" w:hint="eastAsia"/>
          <w:sz w:val="21"/>
          <w:szCs w:val="21"/>
          <w:lang w:eastAsia="zh-CN"/>
        </w:rPr>
        <w:t>在结束</w:t>
      </w:r>
      <w:r w:rsidRPr="00C502D2">
        <w:rPr>
          <w:rFonts w:ascii="SimSun" w:hAnsi="SimSun" w:cs="Arial"/>
          <w:sz w:val="21"/>
          <w:szCs w:val="21"/>
          <w:lang w:eastAsia="zh-CN"/>
        </w:rPr>
        <w:t>文件的讨论</w:t>
      </w:r>
      <w:r w:rsidRPr="00C502D2">
        <w:rPr>
          <w:rFonts w:ascii="SimSun" w:hAnsi="SimSun" w:cs="Arial" w:hint="eastAsia"/>
          <w:sz w:val="21"/>
          <w:szCs w:val="21"/>
          <w:lang w:eastAsia="zh-CN"/>
        </w:rPr>
        <w:t>后，</w:t>
      </w:r>
      <w:r w:rsidRPr="00C502D2">
        <w:rPr>
          <w:rFonts w:ascii="SimSun" w:hAnsi="SimSun" w:cs="Arial"/>
          <w:sz w:val="21"/>
          <w:szCs w:val="21"/>
          <w:lang w:eastAsia="zh-CN"/>
        </w:rPr>
        <w:t>分发一份决定段落。</w:t>
      </w:r>
      <w:r w:rsidRPr="00C502D2">
        <w:rPr>
          <w:rFonts w:ascii="SimSun" w:hAnsi="SimSun" w:cs="Arial" w:hint="eastAsia"/>
          <w:sz w:val="21"/>
          <w:szCs w:val="21"/>
          <w:lang w:eastAsia="zh-CN"/>
        </w:rPr>
        <w:t>该总结只是</w:t>
      </w:r>
      <w:r w:rsidRPr="00C502D2">
        <w:rPr>
          <w:rFonts w:ascii="SimSun" w:hAnsi="SimSun" w:cs="Arial"/>
          <w:sz w:val="21"/>
          <w:szCs w:val="21"/>
          <w:lang w:eastAsia="zh-CN"/>
        </w:rPr>
        <w:t>那些段落的汇编。</w:t>
      </w:r>
      <w:r w:rsidRPr="00C502D2">
        <w:rPr>
          <w:rFonts w:ascii="SimSun" w:hAnsi="SimSun" w:cs="Arial" w:hint="eastAsia"/>
          <w:sz w:val="21"/>
          <w:szCs w:val="21"/>
          <w:lang w:eastAsia="zh-CN"/>
        </w:rPr>
        <w:t>它</w:t>
      </w:r>
      <w:r w:rsidRPr="00C502D2">
        <w:rPr>
          <w:rFonts w:ascii="SimSun" w:hAnsi="SimSun" w:cs="Arial"/>
          <w:sz w:val="21"/>
          <w:szCs w:val="21"/>
          <w:lang w:eastAsia="zh-CN"/>
        </w:rPr>
        <w:t>将简</w:t>
      </w:r>
      <w:r w:rsidRPr="00C502D2">
        <w:rPr>
          <w:rFonts w:ascii="SimSun" w:hAnsi="SimSun" w:cs="Arial" w:hint="eastAsia"/>
          <w:sz w:val="21"/>
          <w:szCs w:val="21"/>
          <w:lang w:eastAsia="zh-CN"/>
        </w:rPr>
        <w:t>洁扼要</w:t>
      </w:r>
      <w:r w:rsidRPr="00C502D2">
        <w:rPr>
          <w:rFonts w:ascii="SimSun" w:hAnsi="SimSun" w:cs="Arial"/>
          <w:sz w:val="21"/>
          <w:szCs w:val="21"/>
          <w:lang w:eastAsia="zh-CN"/>
        </w:rPr>
        <w:t>。除非</w:t>
      </w:r>
      <w:r w:rsidRPr="00C502D2">
        <w:rPr>
          <w:rFonts w:ascii="SimSun" w:hAnsi="SimSun" w:cs="Arial" w:hint="eastAsia"/>
          <w:sz w:val="21"/>
          <w:szCs w:val="21"/>
          <w:lang w:eastAsia="zh-CN"/>
        </w:rPr>
        <w:t>一些</w:t>
      </w:r>
      <w:r w:rsidRPr="00C502D2">
        <w:rPr>
          <w:rFonts w:ascii="SimSun" w:hAnsi="SimSun" w:cs="Arial"/>
          <w:sz w:val="21"/>
          <w:szCs w:val="21"/>
          <w:lang w:eastAsia="zh-CN"/>
        </w:rPr>
        <w:t>新</w:t>
      </w:r>
      <w:r w:rsidRPr="00C502D2">
        <w:rPr>
          <w:rFonts w:ascii="SimSun" w:hAnsi="SimSun" w:cs="Arial" w:hint="eastAsia"/>
          <w:sz w:val="21"/>
          <w:szCs w:val="21"/>
          <w:lang w:eastAsia="zh-CN"/>
        </w:rPr>
        <w:t>要</w:t>
      </w:r>
      <w:r w:rsidRPr="00C502D2">
        <w:rPr>
          <w:rFonts w:ascii="SimSun" w:hAnsi="SimSun" w:cs="Arial"/>
          <w:sz w:val="21"/>
          <w:szCs w:val="21"/>
          <w:lang w:eastAsia="zh-CN"/>
        </w:rPr>
        <w:t>素</w:t>
      </w:r>
      <w:r w:rsidRPr="00C502D2">
        <w:rPr>
          <w:rFonts w:ascii="SimSun" w:hAnsi="SimSun" w:cs="Arial" w:hint="eastAsia"/>
          <w:sz w:val="21"/>
          <w:szCs w:val="21"/>
          <w:lang w:eastAsia="zh-CN"/>
        </w:rPr>
        <w:t>属</w:t>
      </w:r>
      <w:r w:rsidRPr="00C502D2">
        <w:rPr>
          <w:rFonts w:ascii="SimSun" w:hAnsi="SimSun" w:cs="Arial"/>
          <w:sz w:val="21"/>
          <w:szCs w:val="21"/>
          <w:lang w:eastAsia="zh-CN"/>
        </w:rPr>
        <w:t>至关重要</w:t>
      </w:r>
      <w:r w:rsidRPr="00C502D2">
        <w:rPr>
          <w:rFonts w:ascii="SimSun" w:hAnsi="SimSun" w:cs="Arial" w:hint="eastAsia"/>
          <w:sz w:val="21"/>
          <w:szCs w:val="21"/>
          <w:lang w:eastAsia="zh-CN"/>
        </w:rPr>
        <w:t>，否则</w:t>
      </w:r>
      <w:r w:rsidRPr="00C502D2">
        <w:rPr>
          <w:rFonts w:ascii="SimSun" w:hAnsi="SimSun" w:cs="Arial"/>
          <w:sz w:val="21"/>
          <w:szCs w:val="21"/>
          <w:lang w:eastAsia="zh-CN"/>
        </w:rPr>
        <w:t>不应</w:t>
      </w:r>
      <w:r w:rsidRPr="00C502D2">
        <w:rPr>
          <w:rFonts w:ascii="SimSun" w:hAnsi="SimSun" w:cs="Arial" w:hint="eastAsia"/>
          <w:sz w:val="21"/>
          <w:szCs w:val="21"/>
          <w:lang w:eastAsia="zh-CN"/>
        </w:rPr>
        <w:t>纳</w:t>
      </w:r>
      <w:r w:rsidRPr="00C502D2">
        <w:rPr>
          <w:rFonts w:ascii="SimSun" w:hAnsi="SimSun" w:cs="Arial"/>
          <w:sz w:val="21"/>
          <w:szCs w:val="21"/>
          <w:lang w:eastAsia="zh-CN"/>
        </w:rPr>
        <w:t>入它们。主席希望委员会</w:t>
      </w:r>
      <w:r w:rsidRPr="00C502D2">
        <w:rPr>
          <w:rFonts w:ascii="SimSun" w:hAnsi="SimSun" w:cs="Arial" w:hint="eastAsia"/>
          <w:sz w:val="21"/>
          <w:szCs w:val="21"/>
          <w:lang w:eastAsia="zh-CN"/>
        </w:rPr>
        <w:t>本届会议</w:t>
      </w:r>
      <w:r w:rsidRPr="00C502D2">
        <w:rPr>
          <w:rFonts w:ascii="SimSun" w:hAnsi="SimSun" w:cs="Arial"/>
          <w:sz w:val="21"/>
          <w:szCs w:val="21"/>
          <w:lang w:eastAsia="zh-CN"/>
        </w:rPr>
        <w:t>成功和富有成效。然后，他转</w:t>
      </w:r>
      <w:r w:rsidRPr="00C502D2">
        <w:rPr>
          <w:rFonts w:ascii="SimSun" w:hAnsi="SimSun" w:cs="Arial" w:hint="eastAsia"/>
          <w:sz w:val="21"/>
          <w:szCs w:val="21"/>
          <w:lang w:eastAsia="zh-CN"/>
        </w:rPr>
        <w:t>向</w:t>
      </w:r>
      <w:r w:rsidRPr="00C502D2">
        <w:rPr>
          <w:rFonts w:ascii="SimSun" w:hAnsi="SimSun" w:cs="Arial"/>
          <w:sz w:val="21"/>
          <w:szCs w:val="21"/>
          <w:lang w:eastAsia="zh-CN"/>
        </w:rPr>
        <w:t>议程</w:t>
      </w:r>
      <w:r w:rsidRPr="00C502D2">
        <w:rPr>
          <w:rFonts w:ascii="SimSun" w:hAnsi="SimSun" w:cs="Arial" w:hint="eastAsia"/>
          <w:sz w:val="21"/>
          <w:szCs w:val="21"/>
          <w:lang w:eastAsia="zh-CN"/>
        </w:rPr>
        <w:t>第</w:t>
      </w:r>
      <w:r w:rsidRPr="00C502D2">
        <w:rPr>
          <w:rFonts w:ascii="SimSun" w:hAnsi="SimSun" w:cs="Arial"/>
          <w:sz w:val="21"/>
          <w:szCs w:val="21"/>
          <w:lang w:eastAsia="zh-CN"/>
        </w:rPr>
        <w:t>3项</w:t>
      </w:r>
      <w:r w:rsidRPr="00C502D2">
        <w:rPr>
          <w:rFonts w:ascii="SimSun" w:hAnsi="SimSun" w:cs="Arial" w:hint="eastAsia"/>
          <w:sz w:val="21"/>
          <w:szCs w:val="21"/>
          <w:lang w:eastAsia="zh-CN"/>
        </w:rPr>
        <w:t>，即</w:t>
      </w:r>
      <w:r w:rsidRPr="00C502D2">
        <w:rPr>
          <w:rFonts w:ascii="SimSun" w:hAnsi="SimSun" w:cs="Arial"/>
          <w:sz w:val="21"/>
          <w:szCs w:val="21"/>
          <w:lang w:eastAsia="zh-CN"/>
        </w:rPr>
        <w:t>通过议程。</w:t>
      </w:r>
    </w:p>
    <w:p w:rsidR="0070150A" w:rsidRPr="00F80E3F" w:rsidRDefault="0070150A" w:rsidP="008A50AB">
      <w:pPr>
        <w:pStyle w:val="ByContin1"/>
        <w:keepNext/>
        <w:widowControl/>
        <w:tabs>
          <w:tab w:val="clear" w:pos="504"/>
        </w:tabs>
        <w:overflowPunct w:val="0"/>
        <w:topLinePunct/>
        <w:autoSpaceDE/>
        <w:autoSpaceDN/>
        <w:spacing w:beforeLines="100" w:before="240" w:afterLines="50" w:after="120" w:line="340" w:lineRule="atLeast"/>
        <w:ind w:firstLine="0"/>
        <w:jc w:val="both"/>
        <w:rPr>
          <w:rFonts w:ascii="SimHei" w:eastAsia="SimHei" w:hAnsi="SimHei" w:cs="Arial"/>
          <w:sz w:val="21"/>
          <w:szCs w:val="21"/>
          <w:lang w:eastAsia="zh-CN"/>
        </w:rPr>
      </w:pPr>
      <w:r w:rsidRPr="00F80E3F">
        <w:rPr>
          <w:rFonts w:ascii="SimHei" w:eastAsia="SimHei" w:hAnsi="SimHei" w:cs="Arial"/>
          <w:sz w:val="21"/>
          <w:szCs w:val="21"/>
          <w:lang w:eastAsia="zh-CN"/>
        </w:rPr>
        <w:lastRenderedPageBreak/>
        <w:t>议程第3项：通过议程</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sz w:val="21"/>
          <w:szCs w:val="21"/>
          <w:lang w:eastAsia="zh-CN"/>
        </w:rPr>
        <w:t>肯尼亚代表团代表非洲集团</w:t>
      </w:r>
      <w:r w:rsidRPr="00C502D2">
        <w:rPr>
          <w:rFonts w:ascii="SimSun" w:hAnsi="SimSun" w:cs="Arial" w:hint="eastAsia"/>
          <w:sz w:val="21"/>
          <w:szCs w:val="21"/>
          <w:lang w:eastAsia="zh-CN"/>
        </w:rPr>
        <w:t>发言</w:t>
      </w:r>
      <w:r w:rsidRPr="00C502D2">
        <w:rPr>
          <w:rFonts w:ascii="SimSun" w:hAnsi="SimSun" w:cs="Arial"/>
          <w:sz w:val="21"/>
          <w:szCs w:val="21"/>
          <w:lang w:eastAsia="zh-CN"/>
        </w:rPr>
        <w:t>，要求</w:t>
      </w:r>
      <w:r w:rsidRPr="00C502D2">
        <w:rPr>
          <w:rFonts w:ascii="SimSun" w:hAnsi="SimSun" w:cs="Arial" w:hint="eastAsia"/>
          <w:sz w:val="21"/>
          <w:szCs w:val="21"/>
          <w:lang w:eastAsia="zh-CN"/>
        </w:rPr>
        <w:t>将一</w:t>
      </w:r>
      <w:r w:rsidRPr="00C502D2">
        <w:rPr>
          <w:rFonts w:ascii="SimSun" w:hAnsi="SimSun" w:cs="Arial"/>
          <w:sz w:val="21"/>
          <w:szCs w:val="21"/>
          <w:lang w:eastAsia="zh-CN"/>
        </w:rPr>
        <w:t>些</w:t>
      </w:r>
      <w:r w:rsidRPr="00C502D2">
        <w:rPr>
          <w:rFonts w:ascii="SimSun" w:hAnsi="SimSun" w:cs="Arial" w:hint="eastAsia"/>
          <w:sz w:val="21"/>
          <w:szCs w:val="21"/>
          <w:lang w:eastAsia="zh-CN"/>
        </w:rPr>
        <w:t>项目移到议程靠前位置</w:t>
      </w:r>
      <w:r w:rsidRPr="00C502D2">
        <w:rPr>
          <w:rFonts w:ascii="SimSun" w:hAnsi="SimSun" w:cs="Arial"/>
          <w:sz w:val="21"/>
          <w:szCs w:val="21"/>
          <w:lang w:eastAsia="zh-CN"/>
        </w:rPr>
        <w:t>。可</w:t>
      </w:r>
      <w:r w:rsidRPr="00C502D2">
        <w:rPr>
          <w:rFonts w:ascii="SimSun" w:hAnsi="SimSun" w:cs="Arial" w:hint="eastAsia"/>
          <w:sz w:val="21"/>
          <w:szCs w:val="21"/>
          <w:lang w:eastAsia="zh-CN"/>
        </w:rPr>
        <w:t>在</w:t>
      </w:r>
      <w:r w:rsidRPr="00C502D2">
        <w:rPr>
          <w:rFonts w:ascii="SimSun" w:hAnsi="SimSun" w:cs="Arial"/>
          <w:sz w:val="21"/>
          <w:szCs w:val="21"/>
          <w:lang w:eastAsia="zh-CN"/>
        </w:rPr>
        <w:t>总干事的报告</w:t>
      </w:r>
      <w:r w:rsidRPr="00C502D2">
        <w:rPr>
          <w:rFonts w:ascii="SimSun" w:hAnsi="SimSun" w:cs="Arial" w:hint="eastAsia"/>
          <w:sz w:val="21"/>
          <w:szCs w:val="21"/>
          <w:lang w:eastAsia="zh-CN"/>
        </w:rPr>
        <w:t>之后，讨论</w:t>
      </w:r>
      <w:r w:rsidRPr="00C502D2">
        <w:rPr>
          <w:rFonts w:ascii="SimSun" w:hAnsi="SimSun" w:cs="Arial"/>
          <w:sz w:val="21"/>
          <w:szCs w:val="21"/>
          <w:lang w:eastAsia="zh-CN"/>
        </w:rPr>
        <w:t>发展议程建议落实情况</w:t>
      </w:r>
      <w:r w:rsidRPr="00C502D2">
        <w:rPr>
          <w:rFonts w:ascii="SimSun" w:hAnsi="SimSun" w:cs="Arial" w:hint="eastAsia"/>
          <w:sz w:val="21"/>
          <w:szCs w:val="21"/>
          <w:lang w:eastAsia="zh-CN"/>
        </w:rPr>
        <w:t>的</w:t>
      </w:r>
      <w:r w:rsidRPr="00C502D2">
        <w:rPr>
          <w:rFonts w:ascii="SimSun" w:hAnsi="SimSun" w:cs="Arial"/>
          <w:sz w:val="21"/>
          <w:szCs w:val="21"/>
          <w:lang w:eastAsia="zh-CN"/>
        </w:rPr>
        <w:t>独立审评、知识产权与发展问题国际会议</w:t>
      </w:r>
      <w:r w:rsidRPr="00C502D2">
        <w:rPr>
          <w:rFonts w:ascii="SimSun" w:hAnsi="SimSun" w:cs="Arial" w:hint="eastAsia"/>
          <w:sz w:val="21"/>
          <w:szCs w:val="21"/>
          <w:lang w:eastAsia="zh-CN"/>
        </w:rPr>
        <w:t>、</w:t>
      </w:r>
      <w:r w:rsidRPr="00C502D2">
        <w:rPr>
          <w:rFonts w:ascii="SimSun" w:hAnsi="SimSun" w:cs="Arial"/>
          <w:sz w:val="21"/>
          <w:szCs w:val="21"/>
          <w:lang w:eastAsia="zh-CN"/>
        </w:rPr>
        <w:t>WIPO在合作促进发展领域提供技术援助的外部审评和WIPO</w:t>
      </w:r>
      <w:r w:rsidRPr="00C502D2">
        <w:rPr>
          <w:rFonts w:ascii="SimSun" w:hAnsi="SimSun" w:cs="Arial" w:hint="eastAsia"/>
          <w:sz w:val="21"/>
          <w:szCs w:val="21"/>
          <w:lang w:eastAsia="zh-CN"/>
        </w:rPr>
        <w:t>大会就</w:t>
      </w:r>
      <w:r>
        <w:rPr>
          <w:rFonts w:ascii="SimSun" w:hAnsi="SimSun" w:cs="Arial"/>
          <w:sz w:val="21"/>
          <w:szCs w:val="21"/>
          <w:lang w:eastAsia="zh-CN"/>
        </w:rPr>
        <w:t>发展与知识产权委员会</w:t>
      </w:r>
      <w:r w:rsidRPr="00C502D2">
        <w:rPr>
          <w:rFonts w:ascii="SimSun" w:hAnsi="SimSun" w:cs="Arial"/>
          <w:sz w:val="21"/>
          <w:szCs w:val="21"/>
          <w:lang w:eastAsia="zh-CN"/>
        </w:rPr>
        <w:t>相关事</w:t>
      </w:r>
      <w:r w:rsidRPr="00C502D2">
        <w:rPr>
          <w:rFonts w:ascii="SimSun" w:hAnsi="SimSun" w:cs="Arial" w:hint="eastAsia"/>
          <w:sz w:val="21"/>
          <w:szCs w:val="21"/>
          <w:lang w:eastAsia="zh-CN"/>
        </w:rPr>
        <w:t>项做出的</w:t>
      </w:r>
      <w:r w:rsidRPr="00C502D2">
        <w:rPr>
          <w:rFonts w:ascii="SimSun" w:hAnsi="SimSun" w:cs="Arial"/>
          <w:sz w:val="21"/>
          <w:szCs w:val="21"/>
          <w:lang w:eastAsia="zh-CN"/>
        </w:rPr>
        <w:t>决定。可在稍后阶段处理</w:t>
      </w:r>
      <w:r w:rsidRPr="00C502D2">
        <w:rPr>
          <w:rFonts w:ascii="SimSun" w:hAnsi="SimSun" w:cs="Arial" w:hint="eastAsia"/>
          <w:sz w:val="21"/>
          <w:szCs w:val="21"/>
          <w:lang w:eastAsia="zh-CN"/>
        </w:rPr>
        <w:t>诸如</w:t>
      </w:r>
      <w:r w:rsidRPr="00C502D2">
        <w:rPr>
          <w:rFonts w:ascii="SimSun" w:hAnsi="SimSun" w:cs="Arial"/>
          <w:sz w:val="21"/>
          <w:szCs w:val="21"/>
          <w:lang w:eastAsia="zh-CN"/>
        </w:rPr>
        <w:t>评估报告和研究报告</w:t>
      </w:r>
      <w:r w:rsidRPr="00C502D2">
        <w:rPr>
          <w:rFonts w:ascii="SimSun" w:hAnsi="SimSun" w:cs="Arial" w:hint="eastAsia"/>
          <w:sz w:val="21"/>
          <w:szCs w:val="21"/>
          <w:lang w:eastAsia="zh-CN"/>
        </w:rPr>
        <w:t>等</w:t>
      </w:r>
      <w:r w:rsidRPr="00C502D2">
        <w:rPr>
          <w:rFonts w:ascii="SimSun" w:hAnsi="SimSun" w:cs="Arial"/>
          <w:sz w:val="21"/>
          <w:szCs w:val="21"/>
          <w:lang w:eastAsia="zh-CN"/>
        </w:rPr>
        <w:t>其他项目。</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sz w:val="21"/>
          <w:szCs w:val="21"/>
          <w:lang w:eastAsia="zh-CN"/>
        </w:rPr>
        <w:t>主席询问议程草案能否通过。委员会</w:t>
      </w:r>
      <w:r w:rsidRPr="00C502D2">
        <w:rPr>
          <w:rFonts w:ascii="SimSun" w:hAnsi="SimSun" w:cs="Arial" w:hint="eastAsia"/>
          <w:sz w:val="21"/>
          <w:szCs w:val="21"/>
          <w:lang w:eastAsia="zh-CN"/>
        </w:rPr>
        <w:t>在</w:t>
      </w:r>
      <w:r w:rsidRPr="00C502D2">
        <w:rPr>
          <w:rFonts w:ascii="SimSun" w:hAnsi="SimSun" w:cs="Arial"/>
          <w:sz w:val="21"/>
          <w:szCs w:val="21"/>
          <w:lang w:eastAsia="zh-CN"/>
        </w:rPr>
        <w:t>讨论工作进度时，可回</w:t>
      </w:r>
      <w:r w:rsidRPr="00C502D2">
        <w:rPr>
          <w:rFonts w:ascii="SimSun" w:hAnsi="SimSun" w:cs="Arial" w:hint="eastAsia"/>
          <w:sz w:val="21"/>
          <w:szCs w:val="21"/>
          <w:lang w:eastAsia="zh-CN"/>
        </w:rPr>
        <w:t>到</w:t>
      </w:r>
      <w:r w:rsidRPr="00C502D2">
        <w:rPr>
          <w:rFonts w:ascii="SimSun" w:hAnsi="SimSun" w:cs="Arial"/>
          <w:sz w:val="21"/>
          <w:szCs w:val="21"/>
          <w:lang w:eastAsia="zh-CN"/>
        </w:rPr>
        <w:t>肯尼亚代表团提出的意</w:t>
      </w:r>
      <w:r w:rsidRPr="00C502D2">
        <w:rPr>
          <w:rFonts w:ascii="SimSun" w:hAnsi="SimSun" w:cs="Arial" w:hint="eastAsia"/>
          <w:sz w:val="21"/>
          <w:szCs w:val="21"/>
          <w:lang w:eastAsia="zh-CN"/>
        </w:rPr>
        <w:t>见</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sz w:val="21"/>
          <w:szCs w:val="21"/>
          <w:lang w:eastAsia="zh-CN"/>
        </w:rPr>
        <w:t>肯尼亚代表团代表</w:t>
      </w:r>
      <w:r w:rsidRPr="0070150A">
        <w:rPr>
          <w:rFonts w:ascii="SimSun" w:hAnsi="SimSun"/>
          <w:sz w:val="21"/>
          <w:szCs w:val="21"/>
          <w:lang w:eastAsia="zh-CN"/>
        </w:rPr>
        <w:t>非洲集团</w:t>
      </w:r>
      <w:r w:rsidRPr="00C502D2">
        <w:rPr>
          <w:rFonts w:ascii="SimSun" w:hAnsi="SimSun" w:cs="Arial" w:hint="eastAsia"/>
          <w:sz w:val="21"/>
          <w:szCs w:val="21"/>
          <w:lang w:eastAsia="zh-CN"/>
        </w:rPr>
        <w:t>发言</w:t>
      </w:r>
      <w:r w:rsidRPr="00C502D2">
        <w:rPr>
          <w:rFonts w:ascii="SimSun" w:hAnsi="SimSun" w:cs="Arial"/>
          <w:sz w:val="21"/>
          <w:szCs w:val="21"/>
          <w:lang w:eastAsia="zh-CN"/>
        </w:rPr>
        <w:t>，</w:t>
      </w:r>
      <w:r w:rsidRPr="00C502D2">
        <w:rPr>
          <w:rFonts w:ascii="SimSun" w:hAnsi="SimSun" w:cs="Arial" w:hint="eastAsia"/>
          <w:sz w:val="21"/>
          <w:szCs w:val="21"/>
          <w:lang w:eastAsia="zh-CN"/>
        </w:rPr>
        <w:t>认为</w:t>
      </w:r>
      <w:r w:rsidRPr="00C502D2">
        <w:rPr>
          <w:rFonts w:ascii="SimSun" w:hAnsi="SimSun" w:cs="Arial"/>
          <w:sz w:val="21"/>
          <w:szCs w:val="21"/>
          <w:lang w:eastAsia="zh-CN"/>
        </w:rPr>
        <w:t>可通过该议程，它希望</w:t>
      </w:r>
      <w:r w:rsidRPr="00C502D2">
        <w:rPr>
          <w:rFonts w:ascii="SimSun" w:hAnsi="SimSun" w:cs="Arial" w:hint="eastAsia"/>
          <w:sz w:val="21"/>
          <w:szCs w:val="21"/>
          <w:lang w:eastAsia="zh-CN"/>
        </w:rPr>
        <w:t>将一</w:t>
      </w:r>
      <w:r w:rsidRPr="00C502D2">
        <w:rPr>
          <w:rFonts w:ascii="SimSun" w:hAnsi="SimSun" w:cs="Arial"/>
          <w:sz w:val="21"/>
          <w:szCs w:val="21"/>
          <w:lang w:eastAsia="zh-CN"/>
        </w:rPr>
        <w:t>些项目</w:t>
      </w:r>
      <w:r w:rsidRPr="00C502D2">
        <w:rPr>
          <w:rFonts w:ascii="SimSun" w:hAnsi="SimSun" w:cs="Arial" w:hint="eastAsia"/>
          <w:sz w:val="21"/>
          <w:szCs w:val="21"/>
          <w:lang w:eastAsia="zh-CN"/>
        </w:rPr>
        <w:t>移到议程靠前位置</w:t>
      </w:r>
      <w:r w:rsidRPr="00C502D2">
        <w:rPr>
          <w:rFonts w:ascii="SimSun" w:hAnsi="SimSun" w:cs="Arial"/>
          <w:sz w:val="21"/>
          <w:szCs w:val="21"/>
          <w:lang w:eastAsia="zh-CN"/>
        </w:rPr>
        <w:t>，</w:t>
      </w:r>
      <w:r w:rsidRPr="00C502D2">
        <w:rPr>
          <w:rFonts w:ascii="SimSun" w:hAnsi="SimSun" w:cs="Arial" w:hint="eastAsia"/>
          <w:sz w:val="21"/>
          <w:szCs w:val="21"/>
          <w:lang w:eastAsia="zh-CN"/>
        </w:rPr>
        <w:t>以便</w:t>
      </w:r>
      <w:r w:rsidRPr="00C502D2">
        <w:rPr>
          <w:rFonts w:ascii="SimSun" w:hAnsi="SimSun" w:cs="Arial"/>
          <w:sz w:val="21"/>
          <w:szCs w:val="21"/>
          <w:lang w:eastAsia="zh-CN"/>
        </w:rPr>
        <w:t>能先讨论</w:t>
      </w:r>
      <w:r w:rsidRPr="00C502D2">
        <w:rPr>
          <w:rFonts w:ascii="SimSun" w:hAnsi="SimSun" w:cs="Arial" w:hint="eastAsia"/>
          <w:sz w:val="21"/>
          <w:szCs w:val="21"/>
          <w:lang w:eastAsia="zh-CN"/>
        </w:rPr>
        <w:t>它们</w:t>
      </w:r>
      <w:r w:rsidRPr="00C502D2">
        <w:rPr>
          <w:rFonts w:ascii="SimSun" w:hAnsi="SimSun" w:cs="Arial"/>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sz w:val="21"/>
          <w:szCs w:val="21"/>
          <w:lang w:eastAsia="zh-CN"/>
        </w:rPr>
        <w:t>日本代表团代表B集团</w:t>
      </w:r>
      <w:r w:rsidRPr="00C502D2">
        <w:rPr>
          <w:rFonts w:ascii="SimSun" w:hAnsi="SimSun" w:cs="Arial" w:hint="eastAsia"/>
          <w:sz w:val="21"/>
          <w:szCs w:val="21"/>
          <w:lang w:eastAsia="zh-CN"/>
        </w:rPr>
        <w:t>发言，同意这一意见，即</w:t>
      </w:r>
      <w:r w:rsidRPr="00C502D2">
        <w:rPr>
          <w:rFonts w:ascii="SimSun" w:hAnsi="SimSun" w:cs="Arial"/>
          <w:sz w:val="21"/>
          <w:szCs w:val="21"/>
          <w:lang w:eastAsia="zh-CN"/>
        </w:rPr>
        <w:t>发展议程建议落实情况的独立审评</w:t>
      </w:r>
      <w:r w:rsidRPr="00C502D2">
        <w:rPr>
          <w:rFonts w:ascii="SimSun" w:hAnsi="SimSun" w:cs="Arial" w:hint="eastAsia"/>
          <w:sz w:val="21"/>
          <w:szCs w:val="21"/>
          <w:lang w:eastAsia="zh-CN"/>
        </w:rPr>
        <w:t>是</w:t>
      </w:r>
      <w:r w:rsidRPr="00C502D2">
        <w:rPr>
          <w:rFonts w:ascii="SimSun" w:hAnsi="SimSun" w:cs="Arial"/>
          <w:sz w:val="21"/>
          <w:szCs w:val="21"/>
          <w:lang w:eastAsia="zh-CN"/>
        </w:rPr>
        <w:t>由委员会解决</w:t>
      </w:r>
      <w:r w:rsidRPr="00C502D2">
        <w:rPr>
          <w:rFonts w:ascii="SimSun" w:hAnsi="SimSun" w:cs="Arial" w:hint="eastAsia"/>
          <w:sz w:val="21"/>
          <w:szCs w:val="21"/>
          <w:lang w:eastAsia="zh-CN"/>
        </w:rPr>
        <w:t>的</w:t>
      </w:r>
      <w:r w:rsidRPr="00C502D2">
        <w:rPr>
          <w:rFonts w:ascii="SimSun" w:hAnsi="SimSun" w:cs="Arial"/>
          <w:sz w:val="21"/>
          <w:szCs w:val="21"/>
          <w:lang w:eastAsia="zh-CN"/>
        </w:rPr>
        <w:t>非常重要</w:t>
      </w:r>
      <w:r w:rsidRPr="00C502D2">
        <w:rPr>
          <w:rFonts w:ascii="SimSun" w:hAnsi="SimSun" w:cs="Arial" w:hint="eastAsia"/>
          <w:sz w:val="21"/>
          <w:szCs w:val="21"/>
          <w:lang w:eastAsia="zh-CN"/>
        </w:rPr>
        <w:t>的议</w:t>
      </w:r>
      <w:r w:rsidRPr="00C502D2">
        <w:rPr>
          <w:rFonts w:ascii="SimSun" w:hAnsi="SimSun" w:cs="Arial"/>
          <w:sz w:val="21"/>
          <w:szCs w:val="21"/>
          <w:lang w:eastAsia="zh-CN"/>
        </w:rPr>
        <w:t>题，</w:t>
      </w:r>
      <w:r w:rsidRPr="00C502D2">
        <w:rPr>
          <w:rFonts w:ascii="SimSun" w:hAnsi="SimSun" w:cs="Arial" w:hint="eastAsia"/>
          <w:sz w:val="21"/>
          <w:szCs w:val="21"/>
          <w:lang w:eastAsia="zh-CN"/>
        </w:rPr>
        <w:t>应</w:t>
      </w:r>
      <w:r w:rsidRPr="00C502D2">
        <w:rPr>
          <w:rFonts w:ascii="SimSun" w:hAnsi="SimSun" w:cs="Arial"/>
          <w:sz w:val="21"/>
          <w:szCs w:val="21"/>
          <w:lang w:eastAsia="zh-CN"/>
        </w:rPr>
        <w:t>在会议</w:t>
      </w:r>
      <w:r w:rsidRPr="00C502D2">
        <w:rPr>
          <w:rFonts w:ascii="SimSun" w:hAnsi="SimSun" w:cs="Arial" w:hint="eastAsia"/>
          <w:sz w:val="21"/>
          <w:szCs w:val="21"/>
          <w:lang w:eastAsia="zh-CN"/>
        </w:rPr>
        <w:t>的</w:t>
      </w:r>
      <w:r w:rsidRPr="00C502D2">
        <w:rPr>
          <w:rFonts w:ascii="SimSun" w:hAnsi="SimSun" w:cs="Arial"/>
          <w:sz w:val="21"/>
          <w:szCs w:val="21"/>
          <w:lang w:eastAsia="zh-CN"/>
        </w:rPr>
        <w:t>早期阶段处理。</w:t>
      </w:r>
      <w:r w:rsidRPr="00C502D2">
        <w:rPr>
          <w:rFonts w:ascii="SimSun" w:hAnsi="SimSun" w:cs="Arial" w:hint="eastAsia"/>
          <w:sz w:val="21"/>
          <w:szCs w:val="21"/>
          <w:lang w:eastAsia="zh-CN"/>
        </w:rPr>
        <w:t>该</w:t>
      </w:r>
      <w:r w:rsidRPr="00C502D2">
        <w:rPr>
          <w:rFonts w:ascii="SimSun" w:hAnsi="SimSun" w:cs="Arial"/>
          <w:sz w:val="21"/>
          <w:szCs w:val="21"/>
          <w:lang w:eastAsia="zh-CN"/>
        </w:rPr>
        <w:t>集团提请注意</w:t>
      </w:r>
      <w:r w:rsidRPr="00C502D2">
        <w:rPr>
          <w:rFonts w:ascii="SimSun" w:hAnsi="SimSun" w:cs="Arial" w:hint="eastAsia"/>
          <w:sz w:val="21"/>
          <w:szCs w:val="21"/>
          <w:lang w:eastAsia="zh-CN"/>
        </w:rPr>
        <w:t>大会</w:t>
      </w:r>
      <w:r w:rsidRPr="00C502D2">
        <w:rPr>
          <w:rFonts w:ascii="SimSun" w:hAnsi="SimSun" w:cs="Arial"/>
          <w:sz w:val="21"/>
          <w:szCs w:val="21"/>
          <w:lang w:eastAsia="zh-CN"/>
        </w:rPr>
        <w:t>在其第</w:t>
      </w:r>
      <w:r w:rsidRPr="00C502D2">
        <w:rPr>
          <w:rFonts w:ascii="SimSun" w:hAnsi="SimSun" w:cs="Arial" w:hint="eastAsia"/>
          <w:sz w:val="21"/>
          <w:szCs w:val="21"/>
          <w:lang w:eastAsia="zh-CN"/>
        </w:rPr>
        <w:t>三十九</w:t>
      </w:r>
      <w:r w:rsidRPr="00C502D2">
        <w:rPr>
          <w:rFonts w:ascii="SimSun" w:hAnsi="SimSun" w:cs="Arial"/>
          <w:sz w:val="21"/>
          <w:szCs w:val="21"/>
          <w:lang w:eastAsia="zh-CN"/>
        </w:rPr>
        <w:t>届会议</w:t>
      </w:r>
      <w:r w:rsidRPr="00C502D2">
        <w:rPr>
          <w:rFonts w:ascii="SimSun" w:hAnsi="SimSun" w:cs="Arial" w:hint="eastAsia"/>
          <w:sz w:val="21"/>
          <w:szCs w:val="21"/>
          <w:lang w:eastAsia="zh-CN"/>
        </w:rPr>
        <w:t>做出</w:t>
      </w:r>
      <w:r w:rsidRPr="00C502D2">
        <w:rPr>
          <w:rFonts w:ascii="SimSun" w:hAnsi="SimSun" w:cs="Arial"/>
          <w:sz w:val="21"/>
          <w:szCs w:val="21"/>
          <w:lang w:eastAsia="zh-CN"/>
        </w:rPr>
        <w:t>的决定。该决定指出，</w:t>
      </w:r>
      <w:r>
        <w:rPr>
          <w:rFonts w:ascii="SimSun" w:hAnsi="SimSun" w:cs="Arial"/>
          <w:sz w:val="21"/>
          <w:szCs w:val="21"/>
          <w:lang w:eastAsia="zh-CN"/>
        </w:rPr>
        <w:t>发展与知识产权委员会</w:t>
      </w:r>
      <w:r w:rsidRPr="00C502D2">
        <w:rPr>
          <w:rFonts w:ascii="SimSun" w:hAnsi="SimSun" w:cs="Arial" w:hint="eastAsia"/>
          <w:sz w:val="21"/>
          <w:szCs w:val="21"/>
          <w:lang w:eastAsia="zh-CN"/>
        </w:rPr>
        <w:t>依照</w:t>
      </w:r>
      <w:r w:rsidRPr="00C502D2">
        <w:rPr>
          <w:rFonts w:ascii="SimSun" w:hAnsi="SimSun" w:cs="Arial"/>
          <w:sz w:val="21"/>
          <w:szCs w:val="21"/>
          <w:lang w:eastAsia="zh-CN"/>
        </w:rPr>
        <w:t>其任务</w:t>
      </w:r>
      <w:r w:rsidRPr="00C502D2">
        <w:rPr>
          <w:rFonts w:ascii="SimSun" w:hAnsi="SimSun" w:cs="Arial" w:hint="eastAsia"/>
          <w:sz w:val="21"/>
          <w:szCs w:val="21"/>
          <w:lang w:eastAsia="zh-CN"/>
        </w:rPr>
        <w:t>授权</w:t>
      </w:r>
      <w:r w:rsidRPr="00C502D2">
        <w:rPr>
          <w:rFonts w:ascii="SimSun" w:hAnsi="SimSun" w:cs="Arial"/>
          <w:sz w:val="21"/>
          <w:szCs w:val="21"/>
          <w:lang w:eastAsia="zh-CN"/>
        </w:rPr>
        <w:t>，有责任监督</w:t>
      </w:r>
      <w:r w:rsidRPr="00C502D2">
        <w:rPr>
          <w:rFonts w:ascii="SimSun" w:hAnsi="SimSun" w:cs="Arial" w:hint="eastAsia"/>
          <w:sz w:val="21"/>
          <w:szCs w:val="21"/>
          <w:lang w:eastAsia="zh-CN"/>
        </w:rPr>
        <w:t>、</w:t>
      </w:r>
      <w:r w:rsidRPr="00C502D2">
        <w:rPr>
          <w:rFonts w:ascii="SimSun" w:hAnsi="SimSun" w:cs="Arial"/>
          <w:sz w:val="21"/>
          <w:szCs w:val="21"/>
          <w:lang w:eastAsia="zh-CN"/>
        </w:rPr>
        <w:t>评估</w:t>
      </w:r>
      <w:r w:rsidRPr="00C502D2">
        <w:rPr>
          <w:rFonts w:ascii="SimSun" w:hAnsi="SimSun" w:cs="Arial" w:hint="eastAsia"/>
          <w:sz w:val="21"/>
          <w:szCs w:val="21"/>
          <w:lang w:eastAsia="zh-CN"/>
        </w:rPr>
        <w:t>、</w:t>
      </w:r>
      <w:r w:rsidRPr="00C502D2">
        <w:rPr>
          <w:rFonts w:ascii="SimSun" w:hAnsi="SimSun" w:cs="Arial"/>
          <w:sz w:val="21"/>
          <w:szCs w:val="21"/>
          <w:lang w:eastAsia="zh-CN"/>
        </w:rPr>
        <w:t>讨论和</w:t>
      </w:r>
      <w:r w:rsidRPr="00C502D2">
        <w:rPr>
          <w:rFonts w:ascii="SimSun" w:hAnsi="SimSun" w:cs="Arial" w:hint="eastAsia"/>
          <w:sz w:val="21"/>
          <w:szCs w:val="21"/>
          <w:lang w:eastAsia="zh-CN"/>
        </w:rPr>
        <w:t>报告所</w:t>
      </w:r>
      <w:r w:rsidRPr="00C502D2">
        <w:rPr>
          <w:rFonts w:ascii="SimSun" w:hAnsi="SimSun" w:cs="Arial"/>
          <w:sz w:val="21"/>
          <w:szCs w:val="21"/>
          <w:lang w:eastAsia="zh-CN"/>
        </w:rPr>
        <w:t>通过的所有</w:t>
      </w:r>
      <w:r w:rsidRPr="00C502D2">
        <w:rPr>
          <w:rFonts w:ascii="SimSun" w:hAnsi="SimSun" w:cs="Arial" w:hint="eastAsia"/>
          <w:sz w:val="21"/>
          <w:szCs w:val="21"/>
          <w:lang w:eastAsia="zh-CN"/>
        </w:rPr>
        <w:t>发展议程</w:t>
      </w:r>
      <w:r w:rsidRPr="00C502D2">
        <w:rPr>
          <w:rFonts w:ascii="SimSun" w:hAnsi="SimSun" w:cs="Arial"/>
          <w:sz w:val="21"/>
          <w:szCs w:val="21"/>
          <w:lang w:eastAsia="zh-CN"/>
        </w:rPr>
        <w:t>建议的</w:t>
      </w:r>
      <w:r w:rsidRPr="00C502D2">
        <w:rPr>
          <w:rFonts w:ascii="SimSun" w:hAnsi="SimSun" w:cs="Arial" w:hint="eastAsia"/>
          <w:sz w:val="21"/>
          <w:szCs w:val="21"/>
          <w:lang w:eastAsia="zh-CN"/>
        </w:rPr>
        <w:t>落实</w:t>
      </w:r>
      <w:r w:rsidRPr="00C502D2">
        <w:rPr>
          <w:rFonts w:ascii="SimSun" w:hAnsi="SimSun" w:cs="Arial"/>
          <w:sz w:val="21"/>
          <w:szCs w:val="21"/>
          <w:lang w:eastAsia="zh-CN"/>
        </w:rPr>
        <w:t>情况。该决定还明确表示这应是委员会议程上的第一个实质性项目。</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sz w:val="21"/>
          <w:szCs w:val="21"/>
          <w:lang w:eastAsia="zh-CN"/>
        </w:rPr>
        <w:t>主席</w:t>
      </w:r>
      <w:r w:rsidRPr="00C502D2">
        <w:rPr>
          <w:rFonts w:ascii="SimSun" w:hAnsi="SimSun" w:cs="Arial" w:hint="eastAsia"/>
          <w:sz w:val="21"/>
          <w:szCs w:val="21"/>
          <w:lang w:eastAsia="zh-CN"/>
        </w:rPr>
        <w:t>提</w:t>
      </w:r>
      <w:r w:rsidRPr="00C502D2">
        <w:rPr>
          <w:rFonts w:ascii="SimSun" w:hAnsi="SimSun" w:cs="Arial"/>
          <w:sz w:val="21"/>
          <w:szCs w:val="21"/>
          <w:lang w:eastAsia="zh-CN"/>
        </w:rPr>
        <w:t>议通过</w:t>
      </w:r>
      <w:r w:rsidRPr="0070150A">
        <w:rPr>
          <w:rFonts w:ascii="SimSun" w:hAnsi="SimSun"/>
          <w:sz w:val="21"/>
          <w:szCs w:val="21"/>
          <w:lang w:eastAsia="zh-CN"/>
        </w:rPr>
        <w:t>议程</w:t>
      </w:r>
      <w:r w:rsidRPr="00C502D2">
        <w:rPr>
          <w:rFonts w:ascii="SimSun" w:hAnsi="SimSun" w:cs="Arial"/>
          <w:sz w:val="21"/>
          <w:szCs w:val="21"/>
          <w:lang w:eastAsia="zh-CN"/>
        </w:rPr>
        <w:t>。委员会将</w:t>
      </w:r>
      <w:r w:rsidRPr="00C502D2">
        <w:rPr>
          <w:rFonts w:ascii="SimSun" w:hAnsi="SimSun" w:cs="Arial" w:hint="eastAsia"/>
          <w:sz w:val="21"/>
          <w:szCs w:val="21"/>
          <w:lang w:eastAsia="zh-CN"/>
        </w:rPr>
        <w:t>在稍后阶段</w:t>
      </w:r>
      <w:r w:rsidRPr="00C502D2">
        <w:rPr>
          <w:rFonts w:ascii="SimSun" w:hAnsi="SimSun" w:cs="Arial"/>
          <w:sz w:val="21"/>
          <w:szCs w:val="21"/>
          <w:lang w:eastAsia="zh-CN"/>
        </w:rPr>
        <w:t>讨论工作</w:t>
      </w:r>
      <w:r w:rsidRPr="00C502D2">
        <w:rPr>
          <w:rFonts w:ascii="SimSun" w:hAnsi="SimSun" w:cs="Arial" w:hint="eastAsia"/>
          <w:sz w:val="21"/>
          <w:szCs w:val="21"/>
          <w:lang w:eastAsia="zh-CN"/>
        </w:rPr>
        <w:t>的</w:t>
      </w:r>
      <w:r w:rsidRPr="00C502D2">
        <w:rPr>
          <w:rFonts w:ascii="SimSun" w:hAnsi="SimSun" w:cs="Arial"/>
          <w:sz w:val="21"/>
          <w:szCs w:val="21"/>
          <w:lang w:eastAsia="zh-CN"/>
        </w:rPr>
        <w:t>分</w:t>
      </w:r>
      <w:r w:rsidRPr="00C502D2">
        <w:rPr>
          <w:rFonts w:ascii="SimSun" w:hAnsi="SimSun" w:cs="Arial" w:hint="eastAsia"/>
          <w:sz w:val="21"/>
          <w:szCs w:val="21"/>
          <w:lang w:eastAsia="zh-CN"/>
        </w:rPr>
        <w:t>配</w:t>
      </w:r>
      <w:r w:rsidRPr="00C502D2">
        <w:rPr>
          <w:rFonts w:ascii="SimSun" w:hAnsi="SimSun" w:cs="Arial"/>
          <w:sz w:val="21"/>
          <w:szCs w:val="21"/>
          <w:lang w:eastAsia="zh-CN"/>
        </w:rPr>
        <w:t>。</w:t>
      </w:r>
      <w:r w:rsidRPr="00C502D2">
        <w:rPr>
          <w:rFonts w:ascii="SimSun" w:hAnsi="SimSun" w:cs="Arial" w:hint="eastAsia"/>
          <w:sz w:val="21"/>
          <w:szCs w:val="21"/>
          <w:lang w:eastAsia="zh-CN"/>
        </w:rPr>
        <w:t>由于与会者</w:t>
      </w:r>
      <w:r w:rsidRPr="00C502D2">
        <w:rPr>
          <w:rFonts w:ascii="SimSun" w:hAnsi="SimSun" w:cs="Arial"/>
          <w:sz w:val="21"/>
          <w:szCs w:val="21"/>
          <w:lang w:eastAsia="zh-CN"/>
        </w:rPr>
        <w:t>没有异议，</w:t>
      </w:r>
      <w:r w:rsidRPr="00C502D2">
        <w:rPr>
          <w:rFonts w:ascii="SimSun" w:hAnsi="SimSun" w:cs="Arial" w:hint="eastAsia"/>
          <w:sz w:val="21"/>
          <w:szCs w:val="21"/>
          <w:lang w:eastAsia="zh-CN"/>
        </w:rPr>
        <w:t>该议程得以通过</w:t>
      </w:r>
      <w:r w:rsidRPr="00C502D2">
        <w:rPr>
          <w:rFonts w:ascii="SimSun" w:hAnsi="SimSun" w:cs="Arial"/>
          <w:sz w:val="21"/>
          <w:szCs w:val="21"/>
          <w:lang w:eastAsia="zh-CN"/>
        </w:rPr>
        <w:t>。</w:t>
      </w:r>
      <w:r w:rsidRPr="00C502D2">
        <w:rPr>
          <w:rFonts w:ascii="SimSun" w:hAnsi="SimSun" w:cs="Arial" w:hint="eastAsia"/>
          <w:sz w:val="21"/>
          <w:szCs w:val="21"/>
          <w:lang w:eastAsia="zh-CN"/>
        </w:rPr>
        <w:t>由于</w:t>
      </w:r>
      <w:r w:rsidRPr="00C502D2">
        <w:rPr>
          <w:rFonts w:ascii="SimSun" w:hAnsi="SimSun" w:cs="Arial"/>
          <w:sz w:val="21"/>
          <w:szCs w:val="21"/>
          <w:lang w:eastAsia="zh-CN"/>
        </w:rPr>
        <w:t>总干事有其他承诺，主席</w:t>
      </w:r>
      <w:r w:rsidRPr="00C502D2">
        <w:rPr>
          <w:rFonts w:ascii="SimSun" w:hAnsi="SimSun" w:cs="Arial" w:hint="eastAsia"/>
          <w:sz w:val="21"/>
          <w:szCs w:val="21"/>
          <w:lang w:eastAsia="zh-CN"/>
        </w:rPr>
        <w:t>先</w:t>
      </w:r>
      <w:r w:rsidRPr="00C502D2">
        <w:rPr>
          <w:rFonts w:ascii="SimSun" w:hAnsi="SimSun" w:cs="Arial"/>
          <w:sz w:val="21"/>
          <w:szCs w:val="21"/>
          <w:lang w:eastAsia="zh-CN"/>
        </w:rPr>
        <w:t>请他介绍有关发展议程落实情况的报告(文件</w:t>
      </w:r>
      <w:r w:rsidRPr="00F80E3F">
        <w:rPr>
          <w:rFonts w:ascii="SimSun" w:hAnsi="SimSun" w:cs="Arial"/>
          <w:sz w:val="21"/>
          <w:szCs w:val="21"/>
          <w:lang w:eastAsia="zh-CN"/>
        </w:rPr>
        <w:t>CDIP/13/2)</w:t>
      </w:r>
      <w:r w:rsidRPr="00F80E3F">
        <w:rPr>
          <w:rFonts w:ascii="SimSun" w:hAnsi="SimSun" w:cs="Arial" w:hint="eastAsia"/>
          <w:sz w:val="21"/>
          <w:szCs w:val="21"/>
          <w:lang w:eastAsia="zh-CN"/>
        </w:rPr>
        <w:t>。</w:t>
      </w:r>
    </w:p>
    <w:p w:rsidR="0070150A" w:rsidRPr="00F80E3F" w:rsidRDefault="0070150A" w:rsidP="008A50AB">
      <w:pPr>
        <w:pStyle w:val="ByContin1"/>
        <w:keepNext/>
        <w:widowControl/>
        <w:tabs>
          <w:tab w:val="clear" w:pos="504"/>
        </w:tabs>
        <w:overflowPunct w:val="0"/>
        <w:topLinePunct/>
        <w:autoSpaceDE/>
        <w:autoSpaceDN/>
        <w:spacing w:beforeLines="100" w:before="240" w:afterLines="50" w:after="120" w:line="340" w:lineRule="atLeast"/>
        <w:ind w:firstLine="0"/>
        <w:jc w:val="both"/>
        <w:rPr>
          <w:rFonts w:ascii="SimHei" w:eastAsia="SimHei" w:hAnsi="SimHei" w:cs="Arial"/>
          <w:sz w:val="21"/>
          <w:szCs w:val="21"/>
          <w:lang w:eastAsia="zh-CN"/>
        </w:rPr>
      </w:pPr>
      <w:r w:rsidRPr="00F80E3F">
        <w:rPr>
          <w:rFonts w:ascii="SimHei" w:eastAsia="SimHei" w:hAnsi="SimHei" w:cs="Arial" w:hint="eastAsia"/>
          <w:sz w:val="21"/>
          <w:szCs w:val="21"/>
          <w:lang w:eastAsia="zh-CN"/>
        </w:rPr>
        <w:t>议程第6项：监测、评估、讨论和报告所有发展议程建议的落实情况</w:t>
      </w:r>
    </w:p>
    <w:p w:rsidR="0070150A" w:rsidRPr="00F80E3F" w:rsidRDefault="0070150A" w:rsidP="008A50AB">
      <w:pPr>
        <w:keepNext/>
        <w:overflowPunct w:val="0"/>
        <w:topLinePunct/>
        <w:autoSpaceDN w:val="0"/>
        <w:adjustRightInd w:val="0"/>
        <w:spacing w:afterLines="50" w:after="120" w:line="340" w:lineRule="atLeast"/>
        <w:jc w:val="both"/>
        <w:rPr>
          <w:rFonts w:ascii="SimSun" w:hAnsi="SimSun"/>
          <w:sz w:val="21"/>
          <w:szCs w:val="21"/>
          <w:u w:val="single"/>
          <w:lang w:eastAsia="zh-CN"/>
        </w:rPr>
      </w:pPr>
      <w:r w:rsidRPr="00F80E3F">
        <w:rPr>
          <w:rFonts w:ascii="SimSun" w:hAnsi="SimSun" w:hint="eastAsia"/>
          <w:sz w:val="21"/>
          <w:szCs w:val="21"/>
          <w:u w:val="single"/>
          <w:lang w:eastAsia="zh-CN"/>
        </w:rPr>
        <w:t>审议文件</w:t>
      </w:r>
      <w:r w:rsidRPr="00F80E3F">
        <w:rPr>
          <w:rFonts w:ascii="SimSun" w:hAnsi="SimSun"/>
          <w:sz w:val="21"/>
          <w:szCs w:val="21"/>
          <w:u w:val="single"/>
          <w:lang w:eastAsia="zh-CN"/>
        </w:rPr>
        <w:t>CDIP/13/2 -</w:t>
      </w:r>
      <w:r w:rsidRPr="00F80E3F">
        <w:rPr>
          <w:rFonts w:ascii="SimSun" w:hAnsi="SimSun" w:hint="eastAsia"/>
          <w:sz w:val="21"/>
          <w:szCs w:val="21"/>
          <w:u w:val="single"/>
          <w:lang w:eastAsia="zh-CN"/>
        </w:rPr>
        <w:t xml:space="preserve"> </w:t>
      </w:r>
      <w:r w:rsidRPr="00F80E3F">
        <w:rPr>
          <w:rFonts w:ascii="SimSun" w:hAnsi="SimSun"/>
          <w:sz w:val="21"/>
          <w:szCs w:val="21"/>
          <w:u w:val="single"/>
          <w:lang w:eastAsia="zh-CN"/>
        </w:rPr>
        <w:t>总干事关于发展议程</w:t>
      </w:r>
      <w:r w:rsidRPr="00F80E3F">
        <w:rPr>
          <w:rFonts w:ascii="SimSun" w:hAnsi="SimSun" w:hint="eastAsia"/>
          <w:sz w:val="21"/>
          <w:szCs w:val="21"/>
          <w:u w:val="single"/>
          <w:lang w:eastAsia="zh-CN"/>
        </w:rPr>
        <w:t>落实情况的</w:t>
      </w:r>
      <w:r w:rsidRPr="00F80E3F">
        <w:rPr>
          <w:rFonts w:ascii="SimSun" w:hAnsi="SimSun"/>
          <w:sz w:val="21"/>
          <w:szCs w:val="21"/>
          <w:u w:val="single"/>
          <w:lang w:eastAsia="zh-CN"/>
        </w:rPr>
        <w:t>报</w:t>
      </w:r>
      <w:r w:rsidRPr="00F80E3F">
        <w:rPr>
          <w:rFonts w:ascii="SimSun" w:hAnsi="SimSun" w:hint="eastAsia"/>
          <w:sz w:val="21"/>
          <w:szCs w:val="21"/>
          <w:u w:val="single"/>
          <w:lang w:eastAsia="zh-CN"/>
        </w:rPr>
        <w:t>告</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F80E3F">
        <w:rPr>
          <w:rFonts w:ascii="SimSun" w:hAnsi="SimSun" w:cs="Arial" w:hint="eastAsia"/>
          <w:sz w:val="21"/>
          <w:szCs w:val="21"/>
          <w:lang w:eastAsia="zh-CN"/>
        </w:rPr>
        <w:t>总干事介绍了他的报告</w:t>
      </w:r>
      <w:r w:rsidRPr="00C502D2">
        <w:rPr>
          <w:rFonts w:ascii="SimSun" w:hAnsi="SimSun" w:cs="Arial"/>
          <w:sz w:val="21"/>
          <w:szCs w:val="21"/>
          <w:lang w:eastAsia="zh-CN"/>
        </w:rPr>
        <w:t>。它</w:t>
      </w:r>
      <w:r w:rsidRPr="00C502D2">
        <w:rPr>
          <w:rFonts w:ascii="SimSun" w:hAnsi="SimSun" w:cs="Arial" w:hint="eastAsia"/>
          <w:sz w:val="21"/>
          <w:szCs w:val="21"/>
          <w:lang w:eastAsia="zh-CN"/>
        </w:rPr>
        <w:t>力</w:t>
      </w:r>
      <w:r w:rsidRPr="00C502D2">
        <w:rPr>
          <w:rFonts w:ascii="SimSun" w:hAnsi="SimSun" w:cs="Arial"/>
          <w:sz w:val="21"/>
          <w:szCs w:val="21"/>
          <w:lang w:eastAsia="zh-CN"/>
        </w:rPr>
        <w:t>图提供本组织在</w:t>
      </w:r>
      <w:r w:rsidRPr="00C502D2">
        <w:rPr>
          <w:rFonts w:ascii="SimSun" w:hAnsi="SimSun" w:cs="Arial" w:hint="eastAsia"/>
          <w:sz w:val="21"/>
          <w:szCs w:val="21"/>
          <w:lang w:eastAsia="zh-CN"/>
        </w:rPr>
        <w:t>以往</w:t>
      </w:r>
      <w:r w:rsidRPr="00C502D2">
        <w:rPr>
          <w:rFonts w:ascii="SimSun" w:hAnsi="SimSun" w:cs="Arial"/>
          <w:sz w:val="21"/>
          <w:szCs w:val="21"/>
          <w:lang w:eastAsia="zh-CN"/>
        </w:rPr>
        <w:t>12个月的过程中如何</w:t>
      </w:r>
      <w:r w:rsidRPr="00C502D2">
        <w:rPr>
          <w:rFonts w:ascii="SimSun" w:hAnsi="SimSun" w:cs="Arial" w:hint="eastAsia"/>
          <w:sz w:val="21"/>
          <w:szCs w:val="21"/>
          <w:lang w:eastAsia="zh-CN"/>
        </w:rPr>
        <w:t>落实</w:t>
      </w:r>
      <w:r w:rsidRPr="00C502D2">
        <w:rPr>
          <w:rFonts w:ascii="SimSun" w:hAnsi="SimSun" w:cs="Arial"/>
          <w:sz w:val="21"/>
          <w:szCs w:val="21"/>
          <w:lang w:eastAsia="zh-CN"/>
        </w:rPr>
        <w:t>发展议程建议的概述。他在</w:t>
      </w:r>
      <w:r w:rsidRPr="00C502D2">
        <w:rPr>
          <w:rFonts w:ascii="SimSun" w:hAnsi="SimSun" w:cs="Arial" w:hint="eastAsia"/>
          <w:sz w:val="21"/>
          <w:szCs w:val="21"/>
          <w:lang w:eastAsia="zh-CN"/>
        </w:rPr>
        <w:t>此</w:t>
      </w:r>
      <w:r w:rsidRPr="00C502D2">
        <w:rPr>
          <w:rFonts w:ascii="SimSun" w:hAnsi="SimSun" w:cs="Arial"/>
          <w:sz w:val="21"/>
          <w:szCs w:val="21"/>
          <w:lang w:eastAsia="zh-CN"/>
        </w:rPr>
        <w:t>方面提到五个</w:t>
      </w:r>
      <w:r w:rsidRPr="00C502D2">
        <w:rPr>
          <w:rFonts w:ascii="SimSun" w:hAnsi="SimSun" w:cs="Arial" w:hint="eastAsia"/>
          <w:sz w:val="21"/>
          <w:szCs w:val="21"/>
          <w:lang w:eastAsia="zh-CN"/>
        </w:rPr>
        <w:t>领域</w:t>
      </w:r>
      <w:r w:rsidRPr="00C502D2">
        <w:rPr>
          <w:rFonts w:ascii="SimSun" w:hAnsi="SimSun" w:cs="Arial"/>
          <w:sz w:val="21"/>
          <w:szCs w:val="21"/>
          <w:lang w:eastAsia="zh-CN"/>
        </w:rPr>
        <w:t>。</w:t>
      </w:r>
      <w:r w:rsidRPr="00C502D2">
        <w:rPr>
          <w:rFonts w:ascii="SimSun" w:hAnsi="SimSun" w:cs="Arial" w:hint="eastAsia"/>
          <w:sz w:val="21"/>
          <w:szCs w:val="21"/>
          <w:lang w:eastAsia="zh-CN"/>
        </w:rPr>
        <w:t>第一</w:t>
      </w:r>
      <w:r w:rsidRPr="00C502D2">
        <w:rPr>
          <w:rFonts w:ascii="SimSun" w:hAnsi="SimSun" w:cs="Arial"/>
          <w:sz w:val="21"/>
          <w:szCs w:val="21"/>
          <w:lang w:eastAsia="zh-CN"/>
        </w:rPr>
        <w:t>，</w:t>
      </w:r>
      <w:r w:rsidRPr="00C502D2">
        <w:rPr>
          <w:rFonts w:ascii="SimSun" w:hAnsi="SimSun" w:cs="Arial" w:hint="eastAsia"/>
          <w:sz w:val="21"/>
          <w:szCs w:val="21"/>
          <w:lang w:eastAsia="zh-CN"/>
        </w:rPr>
        <w:t>发展</w:t>
      </w:r>
      <w:r w:rsidRPr="00C502D2">
        <w:rPr>
          <w:rFonts w:ascii="SimSun" w:hAnsi="SimSun" w:cs="Arial"/>
          <w:sz w:val="21"/>
          <w:szCs w:val="21"/>
          <w:lang w:eastAsia="zh-CN"/>
        </w:rPr>
        <w:t>议程项目是委</w:t>
      </w:r>
      <w:r w:rsidRPr="00C502D2">
        <w:rPr>
          <w:rFonts w:ascii="SimSun" w:hAnsi="SimSun" w:cs="Arial" w:hint="eastAsia"/>
          <w:sz w:val="21"/>
          <w:szCs w:val="21"/>
          <w:lang w:eastAsia="zh-CN"/>
        </w:rPr>
        <w:t>员会、本</w:t>
      </w:r>
      <w:r w:rsidRPr="00C502D2">
        <w:rPr>
          <w:rFonts w:ascii="SimSun" w:hAnsi="SimSun" w:cs="Arial"/>
          <w:sz w:val="21"/>
          <w:szCs w:val="21"/>
          <w:lang w:eastAsia="zh-CN"/>
        </w:rPr>
        <w:t>组织</w:t>
      </w:r>
      <w:r w:rsidRPr="00C502D2">
        <w:rPr>
          <w:rFonts w:ascii="SimSun" w:hAnsi="SimSun" w:cs="Arial" w:hint="eastAsia"/>
          <w:sz w:val="21"/>
          <w:szCs w:val="21"/>
          <w:lang w:eastAsia="zh-CN"/>
        </w:rPr>
        <w:t>和</w:t>
      </w:r>
      <w:r w:rsidRPr="00C502D2">
        <w:rPr>
          <w:rFonts w:ascii="SimSun" w:hAnsi="SimSun" w:cs="Arial"/>
          <w:sz w:val="21"/>
          <w:szCs w:val="21"/>
          <w:lang w:eastAsia="zh-CN"/>
        </w:rPr>
        <w:t>秘书处相当成功的领域。到2013年年底，成员国已批准28个项目。</w:t>
      </w:r>
      <w:r w:rsidRPr="00C502D2">
        <w:rPr>
          <w:rFonts w:ascii="SimSun" w:hAnsi="SimSun" w:cs="Arial" w:hint="eastAsia"/>
          <w:sz w:val="21"/>
          <w:szCs w:val="21"/>
          <w:lang w:eastAsia="zh-CN"/>
        </w:rPr>
        <w:t>迄今为实施</w:t>
      </w:r>
      <w:r w:rsidRPr="00C502D2">
        <w:rPr>
          <w:rFonts w:ascii="SimSun" w:hAnsi="SimSun" w:cs="Arial"/>
          <w:sz w:val="21"/>
          <w:szCs w:val="21"/>
          <w:lang w:eastAsia="zh-CN"/>
        </w:rPr>
        <w:t>这些项目</w:t>
      </w:r>
      <w:r w:rsidRPr="00C502D2">
        <w:rPr>
          <w:rFonts w:ascii="SimSun" w:hAnsi="SimSun" w:cs="Arial" w:hint="eastAsia"/>
          <w:sz w:val="21"/>
          <w:szCs w:val="21"/>
          <w:lang w:eastAsia="zh-CN"/>
        </w:rPr>
        <w:t>而</w:t>
      </w:r>
      <w:r w:rsidRPr="00C502D2">
        <w:rPr>
          <w:rFonts w:ascii="SimSun" w:hAnsi="SimSun" w:cs="Arial"/>
          <w:sz w:val="21"/>
          <w:szCs w:val="21"/>
          <w:lang w:eastAsia="zh-CN"/>
        </w:rPr>
        <w:t>批准</w:t>
      </w:r>
      <w:r w:rsidRPr="00C502D2">
        <w:rPr>
          <w:rFonts w:ascii="SimSun" w:hAnsi="SimSun" w:cs="Arial" w:hint="eastAsia"/>
          <w:sz w:val="21"/>
          <w:szCs w:val="21"/>
          <w:lang w:eastAsia="zh-CN"/>
        </w:rPr>
        <w:t>的估算</w:t>
      </w:r>
      <w:r w:rsidRPr="00C502D2">
        <w:rPr>
          <w:rFonts w:ascii="SimSun" w:hAnsi="SimSun" w:cs="Arial"/>
          <w:sz w:val="21"/>
          <w:szCs w:val="21"/>
          <w:lang w:eastAsia="zh-CN"/>
        </w:rPr>
        <w:t>资金总额</w:t>
      </w:r>
      <w:r w:rsidRPr="00C502D2">
        <w:rPr>
          <w:rFonts w:ascii="SimSun" w:hAnsi="SimSun" w:cs="Arial" w:hint="eastAsia"/>
          <w:sz w:val="21"/>
          <w:szCs w:val="21"/>
          <w:lang w:eastAsia="zh-CN"/>
        </w:rPr>
        <w:t>达</w:t>
      </w:r>
      <w:r w:rsidRPr="00F80E3F">
        <w:rPr>
          <w:rFonts w:ascii="SimSun" w:hAnsi="SimSun" w:cs="Arial"/>
          <w:sz w:val="21"/>
          <w:szCs w:val="21"/>
          <w:lang w:eastAsia="zh-CN"/>
        </w:rPr>
        <w:t>26,536,000</w:t>
      </w:r>
      <w:r w:rsidRPr="00C502D2">
        <w:rPr>
          <w:rFonts w:ascii="SimSun" w:hAnsi="SimSun" w:cs="Arial"/>
          <w:sz w:val="21"/>
          <w:szCs w:val="21"/>
          <w:lang w:eastAsia="zh-CN"/>
        </w:rPr>
        <w:t>瑞士法郎。委员会已完成</w:t>
      </w:r>
      <w:r w:rsidRPr="00C502D2">
        <w:rPr>
          <w:rFonts w:ascii="SimSun" w:hAnsi="SimSun" w:cs="Arial" w:hint="eastAsia"/>
          <w:sz w:val="21"/>
          <w:szCs w:val="21"/>
          <w:lang w:eastAsia="zh-CN"/>
        </w:rPr>
        <w:t>并审</w:t>
      </w:r>
      <w:r w:rsidRPr="00C502D2">
        <w:rPr>
          <w:rFonts w:ascii="SimSun" w:hAnsi="SimSun" w:cs="Arial"/>
          <w:sz w:val="21"/>
          <w:szCs w:val="21"/>
          <w:lang w:eastAsia="zh-CN"/>
        </w:rPr>
        <w:t>评14个项目。这导致了</w:t>
      </w:r>
      <w:r w:rsidRPr="00C502D2">
        <w:rPr>
          <w:rFonts w:ascii="SimSun" w:hAnsi="SimSun" w:cs="Arial" w:hint="eastAsia"/>
          <w:sz w:val="21"/>
          <w:szCs w:val="21"/>
          <w:lang w:eastAsia="zh-CN"/>
        </w:rPr>
        <w:t>第</w:t>
      </w:r>
      <w:r w:rsidRPr="00C502D2">
        <w:rPr>
          <w:rFonts w:ascii="SimSun" w:hAnsi="SimSun" w:cs="Arial"/>
          <w:sz w:val="21"/>
          <w:szCs w:val="21"/>
          <w:lang w:eastAsia="zh-CN"/>
        </w:rPr>
        <w:t>二</w:t>
      </w:r>
      <w:r w:rsidRPr="00C502D2">
        <w:rPr>
          <w:rFonts w:ascii="SimSun" w:hAnsi="SimSun" w:cs="Arial" w:hint="eastAsia"/>
          <w:sz w:val="21"/>
          <w:szCs w:val="21"/>
          <w:lang w:eastAsia="zh-CN"/>
        </w:rPr>
        <w:t>阶段的三个</w:t>
      </w:r>
      <w:r w:rsidRPr="00C502D2">
        <w:rPr>
          <w:rFonts w:ascii="SimSun" w:hAnsi="SimSun" w:cs="Arial"/>
          <w:sz w:val="21"/>
          <w:szCs w:val="21"/>
          <w:lang w:eastAsia="zh-CN"/>
        </w:rPr>
        <w:t>项目。总体而言，这些项目有助于加强当地的能力建设</w:t>
      </w:r>
      <w:r w:rsidRPr="00C502D2">
        <w:rPr>
          <w:rFonts w:ascii="SimSun" w:hAnsi="SimSun" w:cs="Arial" w:hint="eastAsia"/>
          <w:sz w:val="21"/>
          <w:szCs w:val="21"/>
          <w:lang w:eastAsia="zh-CN"/>
        </w:rPr>
        <w:t>、增加</w:t>
      </w:r>
      <w:r w:rsidRPr="00C502D2">
        <w:rPr>
          <w:rFonts w:ascii="SimSun" w:hAnsi="SimSun" w:cs="Arial"/>
          <w:sz w:val="21"/>
          <w:szCs w:val="21"/>
          <w:lang w:eastAsia="zh-CN"/>
        </w:rPr>
        <w:t>学习资源和培训研讨会，包括通过</w:t>
      </w:r>
      <w:r w:rsidRPr="00C502D2">
        <w:rPr>
          <w:rFonts w:ascii="SimSun" w:hAnsi="SimSun" w:cs="Arial" w:hint="eastAsia"/>
          <w:sz w:val="21"/>
          <w:szCs w:val="21"/>
          <w:lang w:eastAsia="zh-CN"/>
        </w:rPr>
        <w:t>创立</w:t>
      </w:r>
      <w:r w:rsidRPr="00C502D2">
        <w:rPr>
          <w:rFonts w:ascii="SimSun" w:hAnsi="SimSun" w:cs="Arial"/>
          <w:sz w:val="21"/>
          <w:szCs w:val="21"/>
          <w:lang w:eastAsia="zh-CN"/>
        </w:rPr>
        <w:t>国家知识产权学院。</w:t>
      </w:r>
      <w:r w:rsidRPr="00C502D2">
        <w:rPr>
          <w:rFonts w:ascii="SimSun" w:hAnsi="SimSun" w:cs="Arial" w:hint="eastAsia"/>
          <w:sz w:val="21"/>
          <w:szCs w:val="21"/>
          <w:lang w:eastAsia="zh-CN"/>
        </w:rPr>
        <w:t>获得研究成果促进发展创新</w:t>
      </w:r>
      <w:r w:rsidRPr="00C502D2">
        <w:rPr>
          <w:rFonts w:ascii="SimSun" w:hAnsi="SimSun" w:cs="Arial"/>
          <w:sz w:val="21"/>
          <w:szCs w:val="21"/>
          <w:lang w:eastAsia="zh-CN"/>
        </w:rPr>
        <w:t>(ARDI)</w:t>
      </w:r>
      <w:r w:rsidRPr="00C502D2">
        <w:rPr>
          <w:rFonts w:ascii="SimSun" w:hAnsi="SimSun" w:cs="Arial" w:hint="eastAsia"/>
          <w:sz w:val="21"/>
          <w:szCs w:val="21"/>
          <w:lang w:eastAsia="zh-CN"/>
        </w:rPr>
        <w:t>计划、</w:t>
      </w:r>
      <w:r w:rsidRPr="00F80E3F">
        <w:rPr>
          <w:rFonts w:ascii="SimSun" w:hAnsi="SimSun" w:cs="Arial" w:hint="eastAsia"/>
          <w:sz w:val="21"/>
          <w:szCs w:val="21"/>
          <w:lang w:eastAsia="zh-CN"/>
        </w:rPr>
        <w:t>专业化专利信息查询</w:t>
      </w:r>
      <w:r w:rsidRPr="00F80E3F">
        <w:rPr>
          <w:rFonts w:ascii="SimSun" w:hAnsi="SimSun" w:cs="Arial"/>
          <w:sz w:val="21"/>
          <w:szCs w:val="21"/>
          <w:lang w:eastAsia="zh-CN"/>
        </w:rPr>
        <w:t>(ASPI)</w:t>
      </w:r>
      <w:r w:rsidRPr="00F80E3F">
        <w:rPr>
          <w:rFonts w:ascii="SimSun" w:hAnsi="SimSun" w:cs="Arial" w:hint="eastAsia"/>
          <w:sz w:val="21"/>
          <w:szCs w:val="21"/>
          <w:lang w:eastAsia="zh-CN"/>
        </w:rPr>
        <w:t>计划和</w:t>
      </w:r>
      <w:r w:rsidRPr="00C502D2">
        <w:rPr>
          <w:rFonts w:ascii="SimSun" w:hAnsi="SimSun" w:cs="Arial"/>
          <w:sz w:val="21"/>
          <w:szCs w:val="21"/>
          <w:lang w:eastAsia="zh-CN"/>
        </w:rPr>
        <w:t>专利态势报告也</w:t>
      </w:r>
      <w:r w:rsidRPr="00C502D2">
        <w:rPr>
          <w:rFonts w:ascii="SimSun" w:hAnsi="SimSun" w:cs="Arial" w:hint="eastAsia"/>
          <w:sz w:val="21"/>
          <w:szCs w:val="21"/>
          <w:lang w:eastAsia="zh-CN"/>
        </w:rPr>
        <w:t>有助于</w:t>
      </w:r>
      <w:r w:rsidRPr="00C502D2">
        <w:rPr>
          <w:rFonts w:ascii="SimSun" w:hAnsi="SimSun" w:cs="Arial"/>
          <w:sz w:val="21"/>
          <w:szCs w:val="21"/>
          <w:lang w:eastAsia="zh-CN"/>
        </w:rPr>
        <w:t>扩大利用知识产权制度</w:t>
      </w:r>
      <w:r w:rsidRPr="00C502D2">
        <w:rPr>
          <w:rFonts w:ascii="SimSun" w:hAnsi="SimSun" w:cs="Arial" w:hint="eastAsia"/>
          <w:sz w:val="21"/>
          <w:szCs w:val="21"/>
          <w:lang w:eastAsia="zh-CN"/>
        </w:rPr>
        <w:t>所</w:t>
      </w:r>
      <w:r w:rsidRPr="00C502D2">
        <w:rPr>
          <w:rFonts w:ascii="SimSun" w:hAnsi="SimSun" w:cs="Arial"/>
          <w:sz w:val="21"/>
          <w:szCs w:val="21"/>
          <w:lang w:eastAsia="zh-CN"/>
        </w:rPr>
        <w:t>产生的</w:t>
      </w:r>
      <w:r w:rsidRPr="00C502D2">
        <w:rPr>
          <w:rFonts w:ascii="SimSun" w:hAnsi="SimSun" w:cs="Arial" w:hint="eastAsia"/>
          <w:sz w:val="21"/>
          <w:szCs w:val="21"/>
          <w:lang w:eastAsia="zh-CN"/>
        </w:rPr>
        <w:t>宝贵</w:t>
      </w:r>
      <w:r w:rsidRPr="00C502D2">
        <w:rPr>
          <w:rFonts w:ascii="SimSun" w:hAnsi="SimSun" w:cs="Arial"/>
          <w:sz w:val="21"/>
          <w:szCs w:val="21"/>
          <w:lang w:eastAsia="zh-CN"/>
        </w:rPr>
        <w:t>信息和数据。</w:t>
      </w:r>
      <w:r w:rsidRPr="00C502D2">
        <w:rPr>
          <w:rFonts w:ascii="SimSun" w:hAnsi="SimSun" w:cs="Arial" w:hint="eastAsia"/>
          <w:sz w:val="21"/>
          <w:szCs w:val="21"/>
          <w:lang w:eastAsia="zh-CN"/>
        </w:rPr>
        <w:t>它</w:t>
      </w:r>
      <w:r w:rsidRPr="00C502D2">
        <w:rPr>
          <w:rFonts w:ascii="SimSun" w:hAnsi="SimSun" w:cs="Arial"/>
          <w:sz w:val="21"/>
          <w:szCs w:val="21"/>
          <w:lang w:eastAsia="zh-CN"/>
        </w:rPr>
        <w:t>们</w:t>
      </w:r>
      <w:r w:rsidRPr="00C502D2">
        <w:rPr>
          <w:rFonts w:ascii="SimSun" w:hAnsi="SimSun" w:cs="Arial" w:hint="eastAsia"/>
          <w:sz w:val="21"/>
          <w:szCs w:val="21"/>
          <w:lang w:eastAsia="zh-CN"/>
        </w:rPr>
        <w:t>表明有</w:t>
      </w:r>
      <w:r w:rsidRPr="00C502D2">
        <w:rPr>
          <w:rFonts w:ascii="SimSun" w:hAnsi="SimSun" w:cs="Arial"/>
          <w:sz w:val="21"/>
          <w:szCs w:val="21"/>
          <w:lang w:eastAsia="zh-CN"/>
        </w:rPr>
        <w:t>多</w:t>
      </w:r>
      <w:r w:rsidRPr="00C502D2">
        <w:rPr>
          <w:rFonts w:ascii="SimSun" w:hAnsi="SimSun" w:cs="Arial" w:hint="eastAsia"/>
          <w:sz w:val="21"/>
          <w:szCs w:val="21"/>
          <w:lang w:eastAsia="zh-CN"/>
        </w:rPr>
        <w:t>少</w:t>
      </w:r>
      <w:r w:rsidRPr="00C502D2">
        <w:rPr>
          <w:rFonts w:ascii="SimSun" w:hAnsi="SimSun" w:cs="Arial"/>
          <w:sz w:val="21"/>
          <w:szCs w:val="21"/>
          <w:lang w:eastAsia="zh-CN"/>
        </w:rPr>
        <w:t>宝贵的经济情报是</w:t>
      </w:r>
      <w:r w:rsidRPr="00C502D2">
        <w:rPr>
          <w:rFonts w:ascii="SimSun" w:hAnsi="SimSun" w:cs="Arial" w:hint="eastAsia"/>
          <w:sz w:val="21"/>
          <w:szCs w:val="21"/>
          <w:lang w:eastAsia="zh-CN"/>
        </w:rPr>
        <w:t>作为</w:t>
      </w:r>
      <w:r w:rsidRPr="00C502D2">
        <w:rPr>
          <w:rFonts w:ascii="SimSun" w:hAnsi="SimSun" w:cs="Arial"/>
          <w:sz w:val="21"/>
          <w:szCs w:val="21"/>
          <w:lang w:eastAsia="zh-CN"/>
        </w:rPr>
        <w:t>知识产权制度的副产品</w:t>
      </w:r>
      <w:r w:rsidRPr="00C502D2">
        <w:rPr>
          <w:rFonts w:ascii="SimSun" w:hAnsi="SimSun" w:cs="Arial" w:hint="eastAsia"/>
          <w:sz w:val="21"/>
          <w:szCs w:val="21"/>
          <w:lang w:eastAsia="zh-CN"/>
        </w:rPr>
        <w:t>而得以编制</w:t>
      </w:r>
      <w:r w:rsidRPr="00C502D2">
        <w:rPr>
          <w:rFonts w:ascii="SimSun" w:hAnsi="SimSun" w:cs="Arial"/>
          <w:sz w:val="21"/>
          <w:szCs w:val="21"/>
          <w:lang w:eastAsia="zh-CN"/>
        </w:rPr>
        <w:t>。</w:t>
      </w:r>
      <w:r w:rsidRPr="00C502D2">
        <w:rPr>
          <w:rFonts w:ascii="SimSun" w:hAnsi="SimSun" w:cs="Arial" w:hint="eastAsia"/>
          <w:sz w:val="21"/>
          <w:szCs w:val="21"/>
          <w:lang w:eastAsia="zh-CN"/>
        </w:rPr>
        <w:t>这些</w:t>
      </w:r>
      <w:r w:rsidRPr="00C502D2">
        <w:rPr>
          <w:rFonts w:ascii="SimSun" w:hAnsi="SimSun" w:cs="Arial"/>
          <w:sz w:val="21"/>
          <w:szCs w:val="21"/>
          <w:lang w:eastAsia="zh-CN"/>
        </w:rPr>
        <w:t>项目还有助于更好地了解知识产权与社会经济发展之间的关系。在</w:t>
      </w:r>
      <w:r w:rsidRPr="00C502D2">
        <w:rPr>
          <w:rFonts w:ascii="SimSun" w:hAnsi="SimSun" w:cs="Arial" w:hint="eastAsia"/>
          <w:sz w:val="21"/>
          <w:szCs w:val="21"/>
          <w:lang w:eastAsia="zh-CN"/>
        </w:rPr>
        <w:t>此</w:t>
      </w:r>
      <w:r w:rsidRPr="00C502D2">
        <w:rPr>
          <w:rFonts w:ascii="SimSun" w:hAnsi="SimSun" w:cs="Arial"/>
          <w:sz w:val="21"/>
          <w:szCs w:val="21"/>
          <w:lang w:eastAsia="zh-CN"/>
        </w:rPr>
        <w:t>方面</w:t>
      </w:r>
      <w:r w:rsidRPr="00C502D2">
        <w:rPr>
          <w:rFonts w:ascii="SimSun" w:hAnsi="SimSun" w:cs="Arial" w:hint="eastAsia"/>
          <w:sz w:val="21"/>
          <w:szCs w:val="21"/>
          <w:lang w:eastAsia="zh-CN"/>
        </w:rPr>
        <w:t>，</w:t>
      </w:r>
      <w:r w:rsidRPr="00C502D2">
        <w:rPr>
          <w:rFonts w:ascii="SimSun" w:hAnsi="SimSun" w:cs="Arial"/>
          <w:sz w:val="21"/>
          <w:szCs w:val="21"/>
          <w:lang w:eastAsia="zh-CN"/>
        </w:rPr>
        <w:t>首席经济学家办公室所做的研究非常</w:t>
      </w:r>
      <w:r w:rsidRPr="00C502D2">
        <w:rPr>
          <w:rFonts w:ascii="SimSun" w:hAnsi="SimSun" w:cs="Arial" w:hint="eastAsia"/>
          <w:sz w:val="21"/>
          <w:szCs w:val="21"/>
          <w:lang w:eastAsia="zh-CN"/>
        </w:rPr>
        <w:t>令人关注</w:t>
      </w:r>
      <w:r w:rsidRPr="00C502D2">
        <w:rPr>
          <w:rFonts w:ascii="SimSun" w:hAnsi="SimSun" w:cs="Arial"/>
          <w:sz w:val="21"/>
          <w:szCs w:val="21"/>
          <w:lang w:eastAsia="zh-CN"/>
        </w:rPr>
        <w:t>。在着手进行这些研究之前，总干事曾</w:t>
      </w:r>
      <w:r w:rsidRPr="00C502D2">
        <w:rPr>
          <w:rFonts w:ascii="SimSun" w:hAnsi="SimSun" w:cs="Arial" w:hint="eastAsia"/>
          <w:sz w:val="21"/>
          <w:szCs w:val="21"/>
          <w:lang w:eastAsia="zh-CN"/>
        </w:rPr>
        <w:t>稍微</w:t>
      </w:r>
      <w:r w:rsidRPr="00C502D2">
        <w:rPr>
          <w:rFonts w:ascii="SimSun" w:hAnsi="SimSun" w:cs="Arial"/>
          <w:sz w:val="21"/>
          <w:szCs w:val="21"/>
          <w:lang w:eastAsia="zh-CN"/>
        </w:rPr>
        <w:t>怀疑有用的信息能否</w:t>
      </w:r>
      <w:r w:rsidRPr="00C502D2">
        <w:rPr>
          <w:rFonts w:ascii="SimSun" w:hAnsi="SimSun" w:cs="Arial" w:hint="eastAsia"/>
          <w:sz w:val="21"/>
          <w:szCs w:val="21"/>
          <w:lang w:eastAsia="zh-CN"/>
        </w:rPr>
        <w:t>来自于这些研究</w:t>
      </w:r>
      <w:r w:rsidRPr="00C502D2">
        <w:rPr>
          <w:rFonts w:ascii="SimSun" w:hAnsi="SimSun" w:cs="Arial"/>
          <w:sz w:val="21"/>
          <w:szCs w:val="21"/>
          <w:lang w:eastAsia="zh-CN"/>
        </w:rPr>
        <w:t>，如人才外流或非正式经济研究。不过，他</w:t>
      </w:r>
      <w:r w:rsidRPr="00C502D2">
        <w:rPr>
          <w:rFonts w:ascii="SimSun" w:hAnsi="SimSun" w:cs="Arial" w:hint="eastAsia"/>
          <w:sz w:val="21"/>
          <w:szCs w:val="21"/>
          <w:lang w:eastAsia="zh-CN"/>
        </w:rPr>
        <w:t>的怀疑</w:t>
      </w:r>
      <w:r w:rsidRPr="00C502D2">
        <w:rPr>
          <w:rFonts w:ascii="SimSun" w:hAnsi="SimSun" w:cs="Arial"/>
          <w:sz w:val="21"/>
          <w:szCs w:val="21"/>
          <w:lang w:eastAsia="zh-CN"/>
        </w:rPr>
        <w:t>已被证明是错误的，因为已经产生非常</w:t>
      </w:r>
      <w:r w:rsidRPr="00C502D2">
        <w:rPr>
          <w:rFonts w:ascii="SimSun" w:hAnsi="SimSun" w:cs="Arial" w:hint="eastAsia"/>
          <w:sz w:val="21"/>
          <w:szCs w:val="21"/>
          <w:lang w:eastAsia="zh-CN"/>
        </w:rPr>
        <w:t>令人关注</w:t>
      </w:r>
      <w:r w:rsidRPr="00C502D2">
        <w:rPr>
          <w:rFonts w:ascii="SimSun" w:hAnsi="SimSun" w:cs="Arial"/>
          <w:sz w:val="21"/>
          <w:szCs w:val="21"/>
          <w:lang w:eastAsia="zh-CN"/>
        </w:rPr>
        <w:t>的信息。其次，</w:t>
      </w:r>
      <w:r w:rsidRPr="00C502D2">
        <w:rPr>
          <w:rFonts w:ascii="SimSun" w:hAnsi="SimSun" w:cs="Arial" w:hint="eastAsia"/>
          <w:sz w:val="21"/>
          <w:szCs w:val="21"/>
          <w:lang w:eastAsia="zh-CN"/>
        </w:rPr>
        <w:t>在</w:t>
      </w:r>
      <w:r w:rsidRPr="00C502D2">
        <w:rPr>
          <w:rFonts w:ascii="SimSun" w:hAnsi="SimSun" w:cs="Arial"/>
          <w:sz w:val="21"/>
          <w:szCs w:val="21"/>
          <w:lang w:eastAsia="zh-CN"/>
        </w:rPr>
        <w:t>向成员国提供技术和法律援助方面，重点是在那些希望这样做的国家</w:t>
      </w:r>
      <w:r w:rsidRPr="00C502D2">
        <w:rPr>
          <w:rFonts w:ascii="SimSun" w:hAnsi="SimSun" w:cs="Arial" w:hint="eastAsia"/>
          <w:sz w:val="21"/>
          <w:szCs w:val="21"/>
          <w:lang w:eastAsia="zh-CN"/>
        </w:rPr>
        <w:t>制定</w:t>
      </w:r>
      <w:r w:rsidRPr="00C502D2">
        <w:rPr>
          <w:rFonts w:ascii="SimSun" w:hAnsi="SimSun" w:cs="Arial"/>
          <w:sz w:val="21"/>
          <w:szCs w:val="21"/>
          <w:lang w:eastAsia="zh-CN"/>
        </w:rPr>
        <w:t>国家知识产权战略；协助国家级知识产权局在信息技术领域的现代化；</w:t>
      </w:r>
      <w:r w:rsidRPr="00C502D2">
        <w:rPr>
          <w:rFonts w:ascii="SimSun" w:hAnsi="SimSun" w:cs="Arial" w:hint="eastAsia"/>
          <w:sz w:val="21"/>
          <w:szCs w:val="21"/>
          <w:lang w:eastAsia="zh-CN"/>
        </w:rPr>
        <w:t>执行诸</w:t>
      </w:r>
      <w:r w:rsidRPr="00C502D2">
        <w:rPr>
          <w:rFonts w:ascii="SimSun" w:hAnsi="SimSun" w:cs="Arial"/>
          <w:sz w:val="21"/>
          <w:szCs w:val="21"/>
          <w:lang w:eastAsia="zh-CN"/>
        </w:rPr>
        <w:t>如</w:t>
      </w:r>
      <w:r>
        <w:rPr>
          <w:rFonts w:ascii="SimSun" w:hAnsi="SimSun" w:cs="Arial"/>
          <w:sz w:val="21"/>
          <w:szCs w:val="21"/>
          <w:lang w:eastAsia="zh-CN"/>
        </w:rPr>
        <w:t>知识产权</w:t>
      </w:r>
      <w:r w:rsidRPr="00C502D2">
        <w:rPr>
          <w:rFonts w:ascii="SimSun" w:hAnsi="SimSun" w:cs="Arial"/>
          <w:sz w:val="21"/>
          <w:szCs w:val="21"/>
          <w:lang w:eastAsia="zh-CN"/>
        </w:rPr>
        <w:t>技术援助数据库(IP-TAD)和</w:t>
      </w:r>
      <w:r>
        <w:rPr>
          <w:rFonts w:ascii="SimSun" w:hAnsi="SimSun" w:cs="Arial"/>
          <w:sz w:val="21"/>
          <w:szCs w:val="21"/>
          <w:lang w:eastAsia="zh-CN"/>
        </w:rPr>
        <w:t>知识产权</w:t>
      </w:r>
      <w:r w:rsidRPr="00C502D2">
        <w:rPr>
          <w:rFonts w:ascii="SimSun" w:hAnsi="SimSun" w:cs="Arial"/>
          <w:sz w:val="21"/>
          <w:szCs w:val="21"/>
          <w:lang w:eastAsia="zh-CN"/>
        </w:rPr>
        <w:t>顾问</w:t>
      </w:r>
      <w:r w:rsidRPr="00C502D2">
        <w:rPr>
          <w:rFonts w:ascii="SimSun" w:hAnsi="SimSun" w:cs="Arial" w:hint="eastAsia"/>
          <w:sz w:val="21"/>
          <w:szCs w:val="21"/>
          <w:lang w:eastAsia="zh-CN"/>
        </w:rPr>
        <w:t>花</w:t>
      </w:r>
      <w:r w:rsidRPr="00C502D2">
        <w:rPr>
          <w:rFonts w:ascii="SimSun" w:hAnsi="SimSun" w:cs="Arial"/>
          <w:sz w:val="21"/>
          <w:szCs w:val="21"/>
          <w:lang w:eastAsia="zh-CN"/>
        </w:rPr>
        <w:t>名册</w:t>
      </w:r>
      <w:r w:rsidRPr="00C502D2">
        <w:rPr>
          <w:rFonts w:ascii="SimSun" w:hAnsi="SimSun" w:cs="Arial" w:hint="eastAsia"/>
          <w:sz w:val="21"/>
          <w:szCs w:val="21"/>
          <w:lang w:eastAsia="zh-CN"/>
        </w:rPr>
        <w:t>措施，以</w:t>
      </w:r>
      <w:r w:rsidRPr="00C502D2">
        <w:rPr>
          <w:rFonts w:ascii="SimSun" w:hAnsi="SimSun" w:cs="Arial"/>
          <w:sz w:val="21"/>
          <w:szCs w:val="21"/>
          <w:lang w:eastAsia="zh-CN"/>
        </w:rPr>
        <w:t>增加秘书处提供技术援助</w:t>
      </w:r>
      <w:r w:rsidRPr="00C502D2">
        <w:rPr>
          <w:rFonts w:ascii="SimSun" w:hAnsi="SimSun" w:cs="Arial" w:hint="eastAsia"/>
          <w:sz w:val="21"/>
          <w:szCs w:val="21"/>
          <w:lang w:eastAsia="zh-CN"/>
        </w:rPr>
        <w:t>方面的</w:t>
      </w:r>
      <w:r w:rsidRPr="00C502D2">
        <w:rPr>
          <w:rFonts w:ascii="SimSun" w:hAnsi="SimSun" w:cs="Arial"/>
          <w:sz w:val="21"/>
          <w:szCs w:val="21"/>
          <w:lang w:eastAsia="zh-CN"/>
        </w:rPr>
        <w:t>透明度；</w:t>
      </w:r>
      <w:r w:rsidRPr="00C502D2">
        <w:rPr>
          <w:rFonts w:ascii="SimSun" w:hAnsi="SimSun" w:cs="Arial" w:hint="eastAsia"/>
          <w:sz w:val="21"/>
          <w:szCs w:val="21"/>
          <w:lang w:eastAsia="zh-CN"/>
        </w:rPr>
        <w:t>以及</w:t>
      </w:r>
      <w:r w:rsidRPr="00C502D2">
        <w:rPr>
          <w:rFonts w:ascii="SimSun" w:hAnsi="SimSun" w:cs="Arial"/>
          <w:sz w:val="21"/>
          <w:szCs w:val="21"/>
          <w:lang w:eastAsia="zh-CN"/>
        </w:rPr>
        <w:t>根据请求向成员国提供技术和政策咨询，包括</w:t>
      </w:r>
      <w:r w:rsidRPr="00C502D2">
        <w:rPr>
          <w:rFonts w:ascii="SimSun" w:hAnsi="SimSun" w:cs="Arial" w:hint="eastAsia"/>
          <w:sz w:val="21"/>
          <w:szCs w:val="21"/>
          <w:lang w:eastAsia="zh-CN"/>
        </w:rPr>
        <w:t>就</w:t>
      </w:r>
      <w:r w:rsidRPr="00C502D2">
        <w:rPr>
          <w:rFonts w:ascii="SimSun" w:hAnsi="SimSun" w:cs="Arial"/>
          <w:sz w:val="21"/>
          <w:szCs w:val="21"/>
          <w:lang w:eastAsia="zh-CN"/>
        </w:rPr>
        <w:t>最近通过</w:t>
      </w:r>
      <w:r w:rsidRPr="00C502D2">
        <w:rPr>
          <w:rFonts w:ascii="SimSun" w:hAnsi="SimSun" w:cs="Arial" w:hint="eastAsia"/>
          <w:sz w:val="21"/>
          <w:szCs w:val="21"/>
          <w:lang w:eastAsia="zh-CN"/>
        </w:rPr>
        <w:t>的《</w:t>
      </w:r>
      <w:r w:rsidRPr="00C502D2">
        <w:rPr>
          <w:rFonts w:ascii="SimSun" w:hAnsi="SimSun" w:cs="Arial"/>
          <w:sz w:val="21"/>
          <w:szCs w:val="21"/>
          <w:lang w:eastAsia="zh-CN"/>
        </w:rPr>
        <w:t>北京条约</w:t>
      </w:r>
      <w:r w:rsidRPr="00C502D2">
        <w:rPr>
          <w:rFonts w:ascii="SimSun" w:hAnsi="SimSun" w:cs="Arial" w:hint="eastAsia"/>
          <w:sz w:val="21"/>
          <w:szCs w:val="21"/>
          <w:lang w:eastAsia="zh-CN"/>
        </w:rPr>
        <w:t>》</w:t>
      </w:r>
      <w:r w:rsidRPr="00C502D2">
        <w:rPr>
          <w:rFonts w:ascii="SimSun" w:hAnsi="SimSun" w:cs="Arial"/>
          <w:sz w:val="21"/>
          <w:szCs w:val="21"/>
          <w:lang w:eastAsia="zh-CN"/>
        </w:rPr>
        <w:t>和</w:t>
      </w:r>
      <w:r w:rsidRPr="00C502D2">
        <w:rPr>
          <w:rFonts w:ascii="SimSun" w:hAnsi="SimSun" w:cs="Arial" w:hint="eastAsia"/>
          <w:sz w:val="21"/>
          <w:szCs w:val="21"/>
          <w:lang w:eastAsia="zh-CN"/>
        </w:rPr>
        <w:t>《</w:t>
      </w:r>
      <w:r w:rsidRPr="00C502D2">
        <w:rPr>
          <w:rFonts w:ascii="SimSun" w:hAnsi="SimSun" w:cs="Arial"/>
          <w:sz w:val="21"/>
          <w:szCs w:val="21"/>
          <w:lang w:eastAsia="zh-CN"/>
        </w:rPr>
        <w:t>马拉喀什条约</w:t>
      </w:r>
      <w:r w:rsidRPr="00C502D2">
        <w:rPr>
          <w:rFonts w:ascii="SimSun" w:hAnsi="SimSun" w:cs="Arial" w:hint="eastAsia"/>
          <w:sz w:val="21"/>
          <w:szCs w:val="21"/>
          <w:lang w:eastAsia="zh-CN"/>
        </w:rPr>
        <w:t>》</w:t>
      </w:r>
      <w:r w:rsidRPr="00C502D2">
        <w:rPr>
          <w:rFonts w:ascii="SimSun" w:hAnsi="SimSun" w:cs="Arial"/>
          <w:sz w:val="21"/>
          <w:szCs w:val="21"/>
          <w:lang w:eastAsia="zh-CN"/>
        </w:rPr>
        <w:t>落实情况</w:t>
      </w:r>
      <w:r w:rsidRPr="00C502D2">
        <w:rPr>
          <w:rFonts w:ascii="SimSun" w:hAnsi="SimSun" w:cs="Arial" w:hint="eastAsia"/>
          <w:sz w:val="21"/>
          <w:szCs w:val="21"/>
          <w:lang w:eastAsia="zh-CN"/>
        </w:rPr>
        <w:t>的咨询</w:t>
      </w:r>
      <w:r w:rsidRPr="00C502D2">
        <w:rPr>
          <w:rFonts w:ascii="SimSun" w:hAnsi="SimSun" w:cs="Arial"/>
          <w:sz w:val="21"/>
          <w:szCs w:val="21"/>
          <w:lang w:eastAsia="zh-CN"/>
        </w:rPr>
        <w:t>。第三，</w:t>
      </w:r>
      <w:r w:rsidRPr="00C502D2">
        <w:rPr>
          <w:rFonts w:ascii="SimSun" w:hAnsi="SimSun" w:cs="Arial" w:hint="eastAsia"/>
          <w:sz w:val="21"/>
          <w:szCs w:val="21"/>
          <w:lang w:eastAsia="zh-CN"/>
        </w:rPr>
        <w:t>关</w:t>
      </w:r>
      <w:r w:rsidRPr="00C502D2">
        <w:rPr>
          <w:rFonts w:ascii="SimSun" w:hAnsi="SimSun" w:cs="Arial"/>
          <w:sz w:val="21"/>
          <w:szCs w:val="21"/>
          <w:lang w:eastAsia="zh-CN"/>
        </w:rPr>
        <w:t>于知识产权制度的灵活性，在</w:t>
      </w:r>
      <w:r w:rsidRPr="00C502D2">
        <w:rPr>
          <w:rFonts w:ascii="SimSun" w:hAnsi="SimSun" w:cs="Arial" w:hint="eastAsia"/>
          <w:sz w:val="21"/>
          <w:szCs w:val="21"/>
          <w:lang w:eastAsia="zh-CN"/>
        </w:rPr>
        <w:t>以往</w:t>
      </w:r>
      <w:r w:rsidRPr="00C502D2">
        <w:rPr>
          <w:rFonts w:ascii="SimSun" w:hAnsi="SimSun" w:cs="Arial"/>
          <w:sz w:val="21"/>
          <w:szCs w:val="21"/>
          <w:lang w:eastAsia="zh-CN"/>
        </w:rPr>
        <w:t>的12个月</w:t>
      </w:r>
      <w:r w:rsidRPr="00C502D2">
        <w:rPr>
          <w:rFonts w:ascii="SimSun" w:hAnsi="SimSun" w:cs="Arial" w:hint="eastAsia"/>
          <w:sz w:val="21"/>
          <w:szCs w:val="21"/>
          <w:lang w:eastAsia="zh-CN"/>
        </w:rPr>
        <w:t>开展了</w:t>
      </w:r>
      <w:r w:rsidRPr="00C502D2">
        <w:rPr>
          <w:rFonts w:ascii="SimSun" w:hAnsi="SimSun" w:cs="Arial"/>
          <w:sz w:val="21"/>
          <w:szCs w:val="21"/>
          <w:lang w:eastAsia="zh-CN"/>
        </w:rPr>
        <w:t>一些活动。这些</w:t>
      </w:r>
      <w:r w:rsidRPr="00C502D2">
        <w:rPr>
          <w:rFonts w:ascii="SimSun" w:hAnsi="SimSun" w:cs="Arial" w:hint="eastAsia"/>
          <w:sz w:val="21"/>
          <w:szCs w:val="21"/>
          <w:lang w:eastAsia="zh-CN"/>
        </w:rPr>
        <w:t>活动</w:t>
      </w:r>
      <w:r w:rsidRPr="00C502D2">
        <w:rPr>
          <w:rFonts w:ascii="SimSun" w:hAnsi="SimSun" w:cs="Arial"/>
          <w:sz w:val="21"/>
          <w:szCs w:val="21"/>
          <w:lang w:eastAsia="zh-CN"/>
        </w:rPr>
        <w:t>包括2013年1月在南非举行的区域研讨会，</w:t>
      </w:r>
      <w:r w:rsidRPr="00C502D2">
        <w:rPr>
          <w:rFonts w:ascii="SimSun" w:hAnsi="SimSun" w:cs="Arial" w:hint="eastAsia"/>
          <w:sz w:val="21"/>
          <w:szCs w:val="21"/>
          <w:lang w:eastAsia="zh-CN"/>
        </w:rPr>
        <w:t>以及</w:t>
      </w:r>
      <w:r w:rsidRPr="00C502D2">
        <w:rPr>
          <w:rFonts w:ascii="SimSun" w:hAnsi="SimSun" w:cs="Arial"/>
          <w:sz w:val="21"/>
          <w:szCs w:val="21"/>
          <w:lang w:eastAsia="zh-CN"/>
        </w:rPr>
        <w:t>2013年5月在埃及召开的南南合作区域</w:t>
      </w:r>
      <w:r w:rsidRPr="00C502D2">
        <w:rPr>
          <w:rFonts w:ascii="SimSun" w:hAnsi="SimSun" w:cs="Arial" w:hint="eastAsia"/>
          <w:sz w:val="21"/>
          <w:szCs w:val="21"/>
          <w:lang w:eastAsia="zh-CN"/>
        </w:rPr>
        <w:t>间</w:t>
      </w:r>
      <w:r w:rsidRPr="00C502D2">
        <w:rPr>
          <w:rFonts w:ascii="SimSun" w:hAnsi="SimSun" w:cs="Arial"/>
          <w:sz w:val="21"/>
          <w:szCs w:val="21"/>
          <w:lang w:eastAsia="zh-CN"/>
        </w:rPr>
        <w:t>会议</w:t>
      </w:r>
      <w:r w:rsidRPr="00C502D2">
        <w:rPr>
          <w:rFonts w:ascii="SimSun" w:hAnsi="SimSun" w:cs="Arial" w:hint="eastAsia"/>
          <w:sz w:val="21"/>
          <w:szCs w:val="21"/>
          <w:lang w:eastAsia="zh-CN"/>
        </w:rPr>
        <w:t>提交的</w:t>
      </w:r>
      <w:r w:rsidRPr="00C502D2">
        <w:rPr>
          <w:rFonts w:ascii="SimSun" w:hAnsi="SimSun" w:cs="Arial"/>
          <w:sz w:val="21"/>
          <w:szCs w:val="21"/>
          <w:lang w:eastAsia="zh-CN"/>
        </w:rPr>
        <w:t>专利</w:t>
      </w:r>
      <w:r w:rsidRPr="00C502D2">
        <w:rPr>
          <w:rFonts w:ascii="SimSun" w:hAnsi="SimSun" w:cs="Arial" w:hint="eastAsia"/>
          <w:sz w:val="21"/>
          <w:szCs w:val="21"/>
          <w:lang w:eastAsia="zh-CN"/>
        </w:rPr>
        <w:t>相</w:t>
      </w:r>
      <w:r w:rsidRPr="00C502D2">
        <w:rPr>
          <w:rFonts w:ascii="SimSun" w:hAnsi="SimSun" w:cs="Arial"/>
          <w:sz w:val="21"/>
          <w:szCs w:val="21"/>
          <w:lang w:eastAsia="zh-CN"/>
        </w:rPr>
        <w:t>关灵活性对发展中国家和最不发达国家重要</w:t>
      </w:r>
      <w:r w:rsidRPr="00C502D2">
        <w:rPr>
          <w:rFonts w:ascii="SimSun" w:hAnsi="SimSun" w:cs="Arial" w:hint="eastAsia"/>
          <w:sz w:val="21"/>
          <w:szCs w:val="21"/>
          <w:lang w:eastAsia="zh-CN"/>
        </w:rPr>
        <w:t>性的</w:t>
      </w:r>
      <w:r w:rsidRPr="00C502D2">
        <w:rPr>
          <w:rFonts w:ascii="SimSun" w:hAnsi="SimSun" w:cs="Arial"/>
          <w:sz w:val="21"/>
          <w:szCs w:val="21"/>
          <w:lang w:eastAsia="zh-CN"/>
        </w:rPr>
        <w:t>案例</w:t>
      </w:r>
      <w:r w:rsidRPr="00C502D2">
        <w:rPr>
          <w:rFonts w:ascii="SimSun" w:hAnsi="SimSun" w:cs="Arial" w:hint="eastAsia"/>
          <w:sz w:val="21"/>
          <w:szCs w:val="21"/>
          <w:lang w:eastAsia="zh-CN"/>
        </w:rPr>
        <w:t>研究</w:t>
      </w:r>
      <w:r w:rsidRPr="00C502D2">
        <w:rPr>
          <w:rFonts w:ascii="SimSun" w:hAnsi="SimSun" w:cs="Arial"/>
          <w:sz w:val="21"/>
          <w:szCs w:val="21"/>
          <w:lang w:eastAsia="zh-CN"/>
        </w:rPr>
        <w:t>。</w:t>
      </w:r>
      <w:r w:rsidRPr="00C502D2">
        <w:rPr>
          <w:rFonts w:ascii="SimSun" w:hAnsi="SimSun" w:cs="Arial" w:hint="eastAsia"/>
          <w:sz w:val="21"/>
          <w:szCs w:val="21"/>
          <w:lang w:eastAsia="zh-CN"/>
        </w:rPr>
        <w:t>正如</w:t>
      </w:r>
      <w:r w:rsidRPr="00C502D2">
        <w:rPr>
          <w:rFonts w:ascii="SimSun" w:hAnsi="SimSun" w:cs="Arial"/>
          <w:sz w:val="21"/>
          <w:szCs w:val="21"/>
          <w:lang w:eastAsia="zh-CN"/>
        </w:rPr>
        <w:t>成员国所要求的，</w:t>
      </w:r>
      <w:r w:rsidRPr="00C502D2">
        <w:rPr>
          <w:rFonts w:ascii="SimSun" w:hAnsi="SimSun" w:cs="Arial" w:hint="eastAsia"/>
          <w:sz w:val="21"/>
          <w:szCs w:val="21"/>
          <w:lang w:eastAsia="zh-CN"/>
        </w:rPr>
        <w:t>向委员会提交了</w:t>
      </w:r>
      <w:r w:rsidRPr="00C502D2">
        <w:rPr>
          <w:rFonts w:ascii="SimSun" w:hAnsi="SimSun" w:cs="Arial"/>
          <w:sz w:val="21"/>
          <w:szCs w:val="21"/>
          <w:lang w:eastAsia="zh-CN"/>
        </w:rPr>
        <w:t>在国家一级有关植物和软件发明专利</w:t>
      </w:r>
      <w:r w:rsidRPr="00C502D2">
        <w:rPr>
          <w:rFonts w:ascii="SimSun" w:hAnsi="SimSun" w:cs="Arial" w:hint="eastAsia"/>
          <w:sz w:val="21"/>
          <w:szCs w:val="21"/>
          <w:lang w:eastAsia="zh-CN"/>
        </w:rPr>
        <w:t>的</w:t>
      </w:r>
      <w:r w:rsidRPr="00C502D2">
        <w:rPr>
          <w:rFonts w:ascii="SimSun" w:hAnsi="SimSun" w:cs="Arial"/>
          <w:sz w:val="21"/>
          <w:szCs w:val="21"/>
          <w:lang w:eastAsia="zh-CN"/>
        </w:rPr>
        <w:t>灵活性</w:t>
      </w:r>
      <w:r w:rsidRPr="00C502D2">
        <w:rPr>
          <w:rFonts w:ascii="SimSun" w:hAnsi="SimSun" w:cs="Arial" w:hint="eastAsia"/>
          <w:sz w:val="21"/>
          <w:szCs w:val="21"/>
          <w:lang w:eastAsia="zh-CN"/>
        </w:rPr>
        <w:t>执法</w:t>
      </w:r>
      <w:r w:rsidRPr="00C502D2">
        <w:rPr>
          <w:rFonts w:ascii="SimSun" w:hAnsi="SimSun" w:cs="Arial"/>
          <w:sz w:val="21"/>
          <w:szCs w:val="21"/>
          <w:lang w:eastAsia="zh-CN"/>
        </w:rPr>
        <w:t>的事实文件。</w:t>
      </w:r>
      <w:r w:rsidRPr="00C502D2">
        <w:rPr>
          <w:rFonts w:ascii="SimSun" w:hAnsi="SimSun" w:cs="Arial" w:hint="eastAsia"/>
          <w:sz w:val="21"/>
          <w:szCs w:val="21"/>
          <w:lang w:eastAsia="zh-CN"/>
        </w:rPr>
        <w:t>第</w:t>
      </w:r>
      <w:r w:rsidRPr="00C502D2">
        <w:rPr>
          <w:rFonts w:ascii="SimSun" w:hAnsi="SimSun" w:cs="Arial"/>
          <w:sz w:val="21"/>
          <w:szCs w:val="21"/>
          <w:lang w:eastAsia="zh-CN"/>
        </w:rPr>
        <w:t>四，关于本组织与联合国</w:t>
      </w:r>
      <w:r w:rsidRPr="00C502D2">
        <w:rPr>
          <w:rFonts w:ascii="SimSun" w:hAnsi="SimSun" w:cs="Arial" w:hint="eastAsia"/>
          <w:sz w:val="21"/>
          <w:szCs w:val="21"/>
          <w:lang w:eastAsia="zh-CN"/>
        </w:rPr>
        <w:t>和</w:t>
      </w:r>
      <w:r w:rsidRPr="00C502D2">
        <w:rPr>
          <w:rFonts w:ascii="SimSun" w:hAnsi="SimSun" w:cs="Arial"/>
          <w:sz w:val="21"/>
          <w:szCs w:val="21"/>
          <w:lang w:eastAsia="zh-CN"/>
        </w:rPr>
        <w:t>其他政府间组织的合作，成员国已表示</w:t>
      </w:r>
      <w:r w:rsidRPr="00C502D2">
        <w:rPr>
          <w:rFonts w:ascii="SimSun" w:hAnsi="SimSun" w:cs="Arial" w:hint="eastAsia"/>
          <w:sz w:val="21"/>
          <w:szCs w:val="21"/>
          <w:lang w:eastAsia="zh-CN"/>
        </w:rPr>
        <w:t>它们</w:t>
      </w:r>
      <w:r w:rsidRPr="00C502D2">
        <w:rPr>
          <w:rFonts w:ascii="SimSun" w:hAnsi="SimSun" w:cs="Arial"/>
          <w:sz w:val="21"/>
          <w:szCs w:val="21"/>
          <w:lang w:eastAsia="zh-CN"/>
        </w:rPr>
        <w:t>想紧跟秘书处在</w:t>
      </w:r>
      <w:r w:rsidRPr="00C502D2">
        <w:rPr>
          <w:rFonts w:ascii="SimSun" w:hAnsi="SimSun" w:cs="Arial" w:hint="eastAsia"/>
          <w:sz w:val="21"/>
          <w:szCs w:val="21"/>
          <w:lang w:eastAsia="zh-CN"/>
        </w:rPr>
        <w:t>此</w:t>
      </w:r>
      <w:r w:rsidRPr="00C502D2">
        <w:rPr>
          <w:rFonts w:ascii="SimSun" w:hAnsi="SimSun" w:cs="Arial"/>
          <w:sz w:val="21"/>
          <w:szCs w:val="21"/>
          <w:lang w:eastAsia="zh-CN"/>
        </w:rPr>
        <w:t>领域的活动。去年，</w:t>
      </w:r>
      <w:r w:rsidRPr="00F80E3F">
        <w:rPr>
          <w:rFonts w:ascii="SimSun" w:hAnsi="SimSun" w:cs="Arial"/>
          <w:sz w:val="21"/>
          <w:szCs w:val="21"/>
          <w:lang w:eastAsia="zh-CN"/>
        </w:rPr>
        <w:t>WIPO</w:t>
      </w:r>
      <w:r w:rsidRPr="00C502D2">
        <w:rPr>
          <w:rFonts w:ascii="SimSun" w:hAnsi="SimSun" w:cs="Arial"/>
          <w:sz w:val="21"/>
          <w:szCs w:val="21"/>
          <w:lang w:eastAsia="zh-CN"/>
        </w:rPr>
        <w:t>促成各种</w:t>
      </w:r>
      <w:r w:rsidRPr="00C502D2">
        <w:rPr>
          <w:rFonts w:ascii="SimSun" w:hAnsi="SimSun" w:cs="Arial" w:hint="eastAsia"/>
          <w:sz w:val="21"/>
          <w:szCs w:val="21"/>
          <w:lang w:eastAsia="zh-CN"/>
        </w:rPr>
        <w:t>、</w:t>
      </w:r>
      <w:r w:rsidRPr="00C502D2">
        <w:rPr>
          <w:rFonts w:ascii="SimSun" w:hAnsi="SimSun" w:cs="Arial"/>
          <w:sz w:val="21"/>
          <w:szCs w:val="21"/>
          <w:lang w:eastAsia="zh-CN"/>
        </w:rPr>
        <w:t>特别是那些与2015年</w:t>
      </w:r>
      <w:r w:rsidRPr="00C502D2">
        <w:rPr>
          <w:rFonts w:ascii="SimSun" w:hAnsi="SimSun" w:cs="Arial" w:hint="eastAsia"/>
          <w:sz w:val="21"/>
          <w:szCs w:val="21"/>
          <w:lang w:eastAsia="zh-CN"/>
        </w:rPr>
        <w:t>以</w:t>
      </w:r>
      <w:r w:rsidRPr="00C502D2">
        <w:rPr>
          <w:rFonts w:ascii="SimSun" w:hAnsi="SimSun" w:cs="Arial"/>
          <w:sz w:val="21"/>
          <w:szCs w:val="21"/>
          <w:lang w:eastAsia="zh-CN"/>
        </w:rPr>
        <w:t>后的发展框架</w:t>
      </w:r>
      <w:r w:rsidRPr="00C502D2">
        <w:rPr>
          <w:rFonts w:ascii="SimSun" w:hAnsi="SimSun" w:cs="Arial" w:hint="eastAsia"/>
          <w:sz w:val="21"/>
          <w:szCs w:val="21"/>
          <w:lang w:eastAsia="zh-CN"/>
        </w:rPr>
        <w:t>相关的</w:t>
      </w:r>
      <w:r w:rsidRPr="00C502D2">
        <w:rPr>
          <w:rFonts w:ascii="SimSun" w:hAnsi="SimSun" w:cs="Arial"/>
          <w:sz w:val="21"/>
          <w:szCs w:val="21"/>
          <w:lang w:eastAsia="zh-CN"/>
        </w:rPr>
        <w:t>多边进程</w:t>
      </w:r>
      <w:r w:rsidRPr="00C502D2">
        <w:rPr>
          <w:rFonts w:ascii="SimSun" w:hAnsi="SimSun" w:cs="Arial" w:hint="eastAsia"/>
          <w:sz w:val="21"/>
          <w:szCs w:val="21"/>
          <w:lang w:eastAsia="zh-CN"/>
        </w:rPr>
        <w:t>、</w:t>
      </w:r>
      <w:r w:rsidRPr="00C502D2">
        <w:rPr>
          <w:rFonts w:ascii="SimSun" w:hAnsi="SimSun" w:cs="Arial"/>
          <w:sz w:val="21"/>
          <w:szCs w:val="21"/>
          <w:lang w:eastAsia="zh-CN"/>
        </w:rPr>
        <w:t>可持续发展目标的开放式工作组和里约+2</w:t>
      </w:r>
      <w:r w:rsidRPr="00C502D2">
        <w:rPr>
          <w:rFonts w:ascii="SimSun" w:hAnsi="SimSun" w:cs="Arial" w:hint="eastAsia"/>
          <w:sz w:val="21"/>
          <w:szCs w:val="21"/>
          <w:lang w:eastAsia="zh-CN"/>
        </w:rPr>
        <w:t>0</w:t>
      </w:r>
      <w:r w:rsidRPr="00C502D2">
        <w:rPr>
          <w:rFonts w:ascii="SimSun" w:hAnsi="SimSun" w:cs="Arial"/>
          <w:sz w:val="21"/>
          <w:szCs w:val="21"/>
          <w:lang w:eastAsia="zh-CN"/>
        </w:rPr>
        <w:t>会议。它还</w:t>
      </w:r>
      <w:r w:rsidRPr="00C502D2">
        <w:rPr>
          <w:rFonts w:ascii="SimSun" w:hAnsi="SimSun" w:cs="Arial" w:hint="eastAsia"/>
          <w:sz w:val="21"/>
          <w:szCs w:val="21"/>
          <w:lang w:eastAsia="zh-CN"/>
        </w:rPr>
        <w:t>寻</w:t>
      </w:r>
      <w:r w:rsidRPr="00C502D2">
        <w:rPr>
          <w:rFonts w:ascii="SimSun" w:hAnsi="SimSun" w:cs="Arial"/>
          <w:sz w:val="21"/>
          <w:szCs w:val="21"/>
          <w:lang w:eastAsia="zh-CN"/>
        </w:rPr>
        <w:t>求与世界贸易组织(WTO)和世界卫生组织(WHO)的密切合作，特别是从</w:t>
      </w:r>
      <w:r w:rsidRPr="00C502D2">
        <w:rPr>
          <w:rFonts w:ascii="SimSun" w:hAnsi="SimSun" w:cs="Arial" w:hint="eastAsia"/>
          <w:sz w:val="21"/>
          <w:szCs w:val="21"/>
          <w:lang w:eastAsia="zh-CN"/>
        </w:rPr>
        <w:t>本</w:t>
      </w:r>
      <w:r w:rsidRPr="00C502D2">
        <w:rPr>
          <w:rFonts w:ascii="SimSun" w:hAnsi="SimSun" w:cs="Arial"/>
          <w:sz w:val="21"/>
          <w:szCs w:val="21"/>
          <w:lang w:eastAsia="zh-CN"/>
        </w:rPr>
        <w:t>组织的角度来看</w:t>
      </w:r>
      <w:r w:rsidRPr="00C502D2">
        <w:rPr>
          <w:rFonts w:ascii="SimSun" w:hAnsi="SimSun" w:cs="Arial" w:hint="eastAsia"/>
          <w:sz w:val="21"/>
          <w:szCs w:val="21"/>
          <w:lang w:eastAsia="zh-CN"/>
        </w:rPr>
        <w:t>属于</w:t>
      </w:r>
      <w:r w:rsidRPr="00C502D2">
        <w:rPr>
          <w:rFonts w:ascii="SimSun" w:hAnsi="SimSun" w:cs="Arial"/>
          <w:sz w:val="21"/>
          <w:szCs w:val="21"/>
          <w:lang w:eastAsia="zh-CN"/>
        </w:rPr>
        <w:t>创新</w:t>
      </w:r>
      <w:r w:rsidRPr="00C502D2">
        <w:rPr>
          <w:rFonts w:ascii="SimSun" w:hAnsi="SimSun" w:cs="Arial" w:hint="eastAsia"/>
          <w:sz w:val="21"/>
          <w:szCs w:val="21"/>
          <w:lang w:eastAsia="zh-CN"/>
        </w:rPr>
        <w:t>、卫生和</w:t>
      </w:r>
      <w:r w:rsidRPr="00C502D2">
        <w:rPr>
          <w:rFonts w:ascii="SimSun" w:hAnsi="SimSun" w:cs="Arial"/>
          <w:sz w:val="21"/>
          <w:szCs w:val="21"/>
          <w:lang w:eastAsia="zh-CN"/>
        </w:rPr>
        <w:t>贸易</w:t>
      </w:r>
      <w:r w:rsidRPr="00C502D2">
        <w:rPr>
          <w:rFonts w:ascii="SimSun" w:hAnsi="SimSun" w:cs="Arial" w:hint="eastAsia"/>
          <w:sz w:val="21"/>
          <w:szCs w:val="21"/>
          <w:lang w:eastAsia="zh-CN"/>
        </w:rPr>
        <w:t>的</w:t>
      </w:r>
      <w:r w:rsidRPr="00C502D2">
        <w:rPr>
          <w:rFonts w:ascii="SimSun" w:hAnsi="SimSun" w:cs="Arial"/>
          <w:sz w:val="21"/>
          <w:szCs w:val="21"/>
          <w:lang w:eastAsia="zh-CN"/>
        </w:rPr>
        <w:t>交</w:t>
      </w:r>
      <w:r w:rsidRPr="00C502D2">
        <w:rPr>
          <w:rFonts w:ascii="SimSun" w:hAnsi="SimSun" w:cs="Arial" w:hint="eastAsia"/>
          <w:sz w:val="21"/>
          <w:szCs w:val="21"/>
          <w:lang w:eastAsia="zh-CN"/>
        </w:rPr>
        <w:t>叉议题</w:t>
      </w:r>
      <w:r w:rsidRPr="00C502D2">
        <w:rPr>
          <w:rFonts w:ascii="SimSun" w:hAnsi="SimSun" w:cs="Arial"/>
          <w:sz w:val="21"/>
          <w:szCs w:val="21"/>
          <w:lang w:eastAsia="zh-CN"/>
        </w:rPr>
        <w:t>。这导致</w:t>
      </w:r>
      <w:r w:rsidRPr="00C502D2">
        <w:rPr>
          <w:rFonts w:ascii="SimSun" w:hAnsi="SimSun" w:cs="Arial" w:hint="eastAsia"/>
          <w:sz w:val="21"/>
          <w:szCs w:val="21"/>
          <w:lang w:eastAsia="zh-CN"/>
        </w:rPr>
        <w:t>，</w:t>
      </w:r>
      <w:r w:rsidRPr="00C502D2">
        <w:rPr>
          <w:rFonts w:ascii="SimSun" w:hAnsi="SimSun" w:cs="Arial"/>
          <w:sz w:val="21"/>
          <w:szCs w:val="21"/>
          <w:lang w:eastAsia="zh-CN"/>
        </w:rPr>
        <w:t>除其他外，</w:t>
      </w:r>
      <w:r w:rsidRPr="00C502D2">
        <w:rPr>
          <w:rFonts w:ascii="SimSun" w:hAnsi="SimSun" w:cs="Arial" w:hint="eastAsia"/>
          <w:sz w:val="21"/>
          <w:szCs w:val="21"/>
          <w:lang w:eastAsia="zh-CN"/>
        </w:rPr>
        <w:t>就</w:t>
      </w:r>
      <w:r w:rsidRPr="00C502D2">
        <w:rPr>
          <w:rFonts w:ascii="SimSun" w:hAnsi="SimSun" w:cs="Arial"/>
          <w:sz w:val="21"/>
          <w:szCs w:val="21"/>
          <w:lang w:eastAsia="zh-CN"/>
        </w:rPr>
        <w:t>促</w:t>
      </w:r>
      <w:r w:rsidRPr="00C502D2">
        <w:rPr>
          <w:rFonts w:ascii="SimSun" w:hAnsi="SimSun" w:cs="Arial"/>
          <w:sz w:val="21"/>
          <w:szCs w:val="21"/>
          <w:lang w:eastAsia="zh-CN"/>
        </w:rPr>
        <w:lastRenderedPageBreak/>
        <w:t>进获得</w:t>
      </w:r>
      <w:r w:rsidRPr="00C502D2">
        <w:rPr>
          <w:rFonts w:ascii="SimSun" w:hAnsi="SimSun" w:cs="Arial" w:hint="eastAsia"/>
          <w:sz w:val="21"/>
          <w:szCs w:val="21"/>
          <w:lang w:eastAsia="zh-CN"/>
        </w:rPr>
        <w:t>完全被接受的</w:t>
      </w:r>
      <w:r w:rsidRPr="00C502D2">
        <w:rPr>
          <w:rFonts w:ascii="SimSun" w:hAnsi="SimSun" w:cs="Arial"/>
          <w:sz w:val="21"/>
          <w:szCs w:val="21"/>
          <w:lang w:eastAsia="zh-CN"/>
        </w:rPr>
        <w:t>医疗技术和创新</w:t>
      </w:r>
      <w:r w:rsidRPr="00C502D2">
        <w:rPr>
          <w:rFonts w:ascii="SimSun" w:hAnsi="SimSun" w:cs="Arial" w:hint="eastAsia"/>
          <w:sz w:val="21"/>
          <w:szCs w:val="21"/>
          <w:lang w:eastAsia="zh-CN"/>
        </w:rPr>
        <w:t>进行</w:t>
      </w:r>
      <w:r w:rsidRPr="00C502D2">
        <w:rPr>
          <w:rFonts w:ascii="SimSun" w:hAnsi="SimSun" w:cs="Arial"/>
          <w:sz w:val="21"/>
          <w:szCs w:val="21"/>
          <w:lang w:eastAsia="zh-CN"/>
        </w:rPr>
        <w:t>三方研究。本组织还积极参与经社理事会2013年夏</w:t>
      </w:r>
      <w:r w:rsidRPr="00C502D2">
        <w:rPr>
          <w:rFonts w:ascii="SimSun" w:hAnsi="SimSun" w:cs="Arial" w:hint="eastAsia"/>
          <w:sz w:val="21"/>
          <w:szCs w:val="21"/>
          <w:lang w:eastAsia="zh-CN"/>
        </w:rPr>
        <w:t>天</w:t>
      </w:r>
      <w:r w:rsidRPr="00C502D2">
        <w:rPr>
          <w:rFonts w:ascii="SimSun" w:hAnsi="SimSun" w:cs="Arial"/>
          <w:sz w:val="21"/>
          <w:szCs w:val="21"/>
          <w:lang w:eastAsia="zh-CN"/>
        </w:rPr>
        <w:t>在日内瓦举行的实质性会议。在去年夏天</w:t>
      </w:r>
      <w:r w:rsidRPr="00C502D2">
        <w:rPr>
          <w:rFonts w:ascii="SimSun" w:hAnsi="SimSun" w:cs="Arial" w:hint="eastAsia"/>
          <w:sz w:val="21"/>
          <w:szCs w:val="21"/>
          <w:lang w:eastAsia="zh-CN"/>
        </w:rPr>
        <w:t>的</w:t>
      </w:r>
      <w:r w:rsidRPr="00C502D2">
        <w:rPr>
          <w:rFonts w:ascii="SimSun" w:hAnsi="SimSun" w:cs="Arial"/>
          <w:sz w:val="21"/>
          <w:szCs w:val="21"/>
          <w:lang w:eastAsia="zh-CN"/>
        </w:rPr>
        <w:t>经社理事会首次全体会议</w:t>
      </w:r>
      <w:r w:rsidRPr="00C502D2">
        <w:rPr>
          <w:rFonts w:ascii="SimSun" w:hAnsi="SimSun" w:cs="Arial" w:hint="eastAsia"/>
          <w:sz w:val="21"/>
          <w:szCs w:val="21"/>
          <w:lang w:eastAsia="zh-CN"/>
        </w:rPr>
        <w:t>上，</w:t>
      </w:r>
      <w:r w:rsidRPr="00C502D2">
        <w:rPr>
          <w:rFonts w:ascii="SimSun" w:hAnsi="SimSun" w:cs="Arial"/>
          <w:sz w:val="21"/>
          <w:szCs w:val="21"/>
          <w:lang w:eastAsia="zh-CN"/>
        </w:rPr>
        <w:t>与联合国秘书长潘基文先生</w:t>
      </w:r>
      <w:r w:rsidRPr="00C502D2">
        <w:rPr>
          <w:rFonts w:ascii="SimSun" w:hAnsi="SimSun" w:cs="Arial" w:hint="eastAsia"/>
          <w:sz w:val="21"/>
          <w:szCs w:val="21"/>
          <w:lang w:eastAsia="zh-CN"/>
        </w:rPr>
        <w:t>推出</w:t>
      </w:r>
      <w:r w:rsidRPr="00C502D2">
        <w:rPr>
          <w:rFonts w:ascii="SimSun" w:hAnsi="SimSun" w:cs="Arial"/>
          <w:sz w:val="21"/>
          <w:szCs w:val="21"/>
          <w:lang w:eastAsia="zh-CN"/>
        </w:rPr>
        <w:t>WIPO</w:t>
      </w:r>
      <w:r w:rsidRPr="00C502D2">
        <w:rPr>
          <w:rFonts w:ascii="SimSun" w:hAnsi="SimSun" w:cs="Arial" w:hint="eastAsia"/>
          <w:sz w:val="21"/>
          <w:szCs w:val="21"/>
          <w:lang w:eastAsia="zh-CN"/>
        </w:rPr>
        <w:t xml:space="preserve"> </w:t>
      </w:r>
      <w:r w:rsidRPr="00C502D2">
        <w:rPr>
          <w:rFonts w:ascii="SimSun" w:hAnsi="SimSun" w:cs="Arial"/>
          <w:sz w:val="21"/>
          <w:szCs w:val="21"/>
          <w:lang w:eastAsia="zh-CN"/>
        </w:rPr>
        <w:t>2013年全球创新指数。最后，总干事提到了秘书处</w:t>
      </w:r>
      <w:r w:rsidRPr="00C502D2">
        <w:rPr>
          <w:rFonts w:ascii="SimSun" w:hAnsi="SimSun" w:cs="Arial" w:hint="eastAsia"/>
          <w:sz w:val="21"/>
          <w:szCs w:val="21"/>
          <w:lang w:eastAsia="zh-CN"/>
        </w:rPr>
        <w:t>的</w:t>
      </w:r>
      <w:r w:rsidRPr="00C502D2">
        <w:rPr>
          <w:rFonts w:ascii="SimSun" w:hAnsi="SimSun" w:cs="Arial"/>
          <w:sz w:val="21"/>
          <w:szCs w:val="21"/>
          <w:lang w:eastAsia="zh-CN"/>
        </w:rPr>
        <w:t>效率</w:t>
      </w:r>
      <w:r w:rsidRPr="00C502D2">
        <w:rPr>
          <w:rFonts w:ascii="SimSun" w:hAnsi="SimSun" w:cs="Arial" w:hint="eastAsia"/>
          <w:sz w:val="21"/>
          <w:szCs w:val="21"/>
          <w:lang w:eastAsia="zh-CN"/>
        </w:rPr>
        <w:t>、</w:t>
      </w:r>
      <w:r w:rsidRPr="00C502D2">
        <w:rPr>
          <w:rFonts w:ascii="SimSun" w:hAnsi="SimSun" w:cs="Arial"/>
          <w:sz w:val="21"/>
          <w:szCs w:val="21"/>
          <w:lang w:eastAsia="zh-CN"/>
        </w:rPr>
        <w:t>能力和</w:t>
      </w:r>
      <w:r w:rsidRPr="00C502D2">
        <w:rPr>
          <w:rFonts w:ascii="SimSun" w:hAnsi="SimSun" w:cs="Arial" w:hint="eastAsia"/>
          <w:sz w:val="21"/>
          <w:szCs w:val="21"/>
          <w:lang w:eastAsia="zh-CN"/>
        </w:rPr>
        <w:t>廉正等</w:t>
      </w:r>
      <w:r w:rsidRPr="00C502D2">
        <w:rPr>
          <w:rFonts w:ascii="SimSun" w:hAnsi="SimSun" w:cs="Arial"/>
          <w:sz w:val="21"/>
          <w:szCs w:val="21"/>
          <w:lang w:eastAsia="zh-CN"/>
        </w:rPr>
        <w:t>一般</w:t>
      </w:r>
      <w:r w:rsidRPr="00C502D2">
        <w:rPr>
          <w:rFonts w:ascii="SimSun" w:hAnsi="SimSun" w:cs="Arial" w:hint="eastAsia"/>
          <w:sz w:val="21"/>
          <w:szCs w:val="21"/>
          <w:lang w:eastAsia="zh-CN"/>
        </w:rPr>
        <w:t>性领</w:t>
      </w:r>
      <w:r w:rsidRPr="00C502D2">
        <w:rPr>
          <w:rFonts w:ascii="SimSun" w:hAnsi="SimSun" w:cs="Arial"/>
          <w:sz w:val="21"/>
          <w:szCs w:val="21"/>
          <w:lang w:eastAsia="zh-CN"/>
        </w:rPr>
        <w:t>域。作为战略调整计划(SRP)的结果，全面的道德</w:t>
      </w:r>
      <w:r w:rsidRPr="00C502D2">
        <w:rPr>
          <w:rFonts w:ascii="SimSun" w:hAnsi="SimSun" w:cs="Arial" w:hint="eastAsia"/>
          <w:sz w:val="21"/>
          <w:szCs w:val="21"/>
          <w:lang w:eastAsia="zh-CN"/>
        </w:rPr>
        <w:t>操守制度</w:t>
      </w:r>
      <w:r w:rsidRPr="00C502D2">
        <w:rPr>
          <w:rFonts w:ascii="SimSun" w:hAnsi="SimSun" w:cs="Arial"/>
          <w:sz w:val="21"/>
          <w:szCs w:val="21"/>
          <w:lang w:eastAsia="zh-CN"/>
        </w:rPr>
        <w:t>已被纳入</w:t>
      </w:r>
      <w:r w:rsidRPr="00C502D2">
        <w:rPr>
          <w:rFonts w:ascii="SimSun" w:hAnsi="SimSun" w:cs="Arial" w:hint="eastAsia"/>
          <w:sz w:val="21"/>
          <w:szCs w:val="21"/>
          <w:lang w:eastAsia="zh-CN"/>
        </w:rPr>
        <w:t>本</w:t>
      </w:r>
      <w:r w:rsidRPr="00C502D2">
        <w:rPr>
          <w:rFonts w:ascii="SimSun" w:hAnsi="SimSun" w:cs="Arial"/>
          <w:sz w:val="21"/>
          <w:szCs w:val="21"/>
          <w:lang w:eastAsia="zh-CN"/>
        </w:rPr>
        <w:t>组织活动</w:t>
      </w:r>
      <w:r w:rsidRPr="00C502D2">
        <w:rPr>
          <w:rFonts w:ascii="SimSun" w:hAnsi="SimSun" w:cs="Arial" w:hint="eastAsia"/>
          <w:sz w:val="21"/>
          <w:szCs w:val="21"/>
          <w:lang w:eastAsia="zh-CN"/>
        </w:rPr>
        <w:t>主流</w:t>
      </w:r>
      <w:r w:rsidRPr="00C502D2">
        <w:rPr>
          <w:rFonts w:ascii="SimSun" w:hAnsi="SimSun" w:cs="Arial"/>
          <w:sz w:val="21"/>
          <w:szCs w:val="21"/>
          <w:lang w:eastAsia="zh-CN"/>
        </w:rPr>
        <w:t>。最后，总干事</w:t>
      </w:r>
      <w:r w:rsidRPr="00C502D2">
        <w:rPr>
          <w:rFonts w:ascii="SimSun" w:hAnsi="SimSun" w:cs="Arial" w:hint="eastAsia"/>
          <w:sz w:val="21"/>
          <w:szCs w:val="21"/>
          <w:lang w:eastAsia="zh-CN"/>
        </w:rPr>
        <w:t>指出</w:t>
      </w:r>
      <w:r w:rsidRPr="00C502D2">
        <w:rPr>
          <w:rFonts w:ascii="SimSun" w:hAnsi="SimSun" w:cs="Arial"/>
          <w:sz w:val="21"/>
          <w:szCs w:val="21"/>
          <w:lang w:eastAsia="zh-CN"/>
        </w:rPr>
        <w:t>总体上</w:t>
      </w:r>
      <w:r w:rsidRPr="00C502D2">
        <w:rPr>
          <w:rFonts w:ascii="SimSun" w:hAnsi="SimSun" w:cs="Arial" w:hint="eastAsia"/>
          <w:sz w:val="21"/>
          <w:szCs w:val="21"/>
          <w:lang w:eastAsia="zh-CN"/>
        </w:rPr>
        <w:t>取得了</w:t>
      </w:r>
      <w:r w:rsidRPr="00C502D2">
        <w:rPr>
          <w:rFonts w:ascii="SimSun" w:hAnsi="SimSun" w:cs="Arial"/>
          <w:sz w:val="21"/>
          <w:szCs w:val="21"/>
          <w:lang w:eastAsia="zh-CN"/>
        </w:rPr>
        <w:t>良好进展，并期待在随后的12个月期间继续</w:t>
      </w:r>
      <w:r w:rsidRPr="00C502D2">
        <w:rPr>
          <w:rFonts w:ascii="SimSun" w:hAnsi="SimSun" w:cs="Arial" w:hint="eastAsia"/>
          <w:sz w:val="21"/>
          <w:szCs w:val="21"/>
          <w:lang w:eastAsia="zh-CN"/>
        </w:rPr>
        <w:t>如此</w:t>
      </w:r>
      <w:r w:rsidRPr="00C502D2">
        <w:rPr>
          <w:rFonts w:ascii="SimSun" w:hAnsi="SimSun" w:cs="Arial"/>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F80E3F">
        <w:rPr>
          <w:rFonts w:ascii="SimSun" w:hAnsi="SimSun" w:cs="Arial" w:hint="eastAsia"/>
          <w:sz w:val="21"/>
          <w:szCs w:val="21"/>
          <w:lang w:eastAsia="zh-CN"/>
        </w:rPr>
        <w:t>主席</w:t>
      </w:r>
      <w:r w:rsidRPr="00C502D2">
        <w:rPr>
          <w:rFonts w:ascii="SimSun" w:hAnsi="SimSun" w:cs="Arial"/>
          <w:sz w:val="21"/>
          <w:szCs w:val="21"/>
          <w:lang w:eastAsia="zh-CN"/>
        </w:rPr>
        <w:t>告知各</w:t>
      </w:r>
      <w:r w:rsidRPr="0070150A">
        <w:rPr>
          <w:rFonts w:ascii="SimSun" w:hAnsi="SimSun"/>
          <w:sz w:val="21"/>
          <w:szCs w:val="21"/>
          <w:lang w:eastAsia="zh-CN"/>
        </w:rPr>
        <w:t>代表团</w:t>
      </w:r>
      <w:r w:rsidRPr="00C502D2">
        <w:rPr>
          <w:rFonts w:ascii="SimSun" w:hAnsi="SimSun" w:cs="Arial"/>
          <w:sz w:val="21"/>
          <w:szCs w:val="21"/>
          <w:lang w:eastAsia="zh-CN"/>
        </w:rPr>
        <w:t>，在会议</w:t>
      </w:r>
      <w:r w:rsidRPr="00C502D2">
        <w:rPr>
          <w:rFonts w:ascii="SimSun" w:hAnsi="SimSun" w:cs="Arial" w:hint="eastAsia"/>
          <w:sz w:val="21"/>
          <w:szCs w:val="21"/>
          <w:lang w:eastAsia="zh-CN"/>
        </w:rPr>
        <w:t>稍后时</w:t>
      </w:r>
      <w:r w:rsidRPr="00C502D2">
        <w:rPr>
          <w:rFonts w:ascii="SimSun" w:hAnsi="SimSun" w:cs="Arial"/>
          <w:sz w:val="21"/>
          <w:szCs w:val="21"/>
          <w:lang w:eastAsia="zh-CN"/>
        </w:rPr>
        <w:t>将允许</w:t>
      </w:r>
      <w:r w:rsidRPr="00F80E3F">
        <w:rPr>
          <w:rFonts w:ascii="SimSun" w:hAnsi="SimSun" w:cs="Arial" w:hint="eastAsia"/>
          <w:sz w:val="21"/>
          <w:szCs w:val="21"/>
          <w:lang w:eastAsia="zh-CN"/>
        </w:rPr>
        <w:t>它们就</w:t>
      </w:r>
      <w:r w:rsidRPr="00C502D2">
        <w:rPr>
          <w:rFonts w:ascii="SimSun" w:hAnsi="SimSun" w:cs="Arial"/>
          <w:sz w:val="21"/>
          <w:szCs w:val="21"/>
          <w:lang w:eastAsia="zh-CN"/>
        </w:rPr>
        <w:t>报告发表意见。然后，他转</w:t>
      </w:r>
      <w:r w:rsidRPr="00C502D2">
        <w:rPr>
          <w:rFonts w:ascii="SimSun" w:hAnsi="SimSun" w:cs="Arial" w:hint="eastAsia"/>
          <w:sz w:val="21"/>
          <w:szCs w:val="21"/>
          <w:lang w:eastAsia="zh-CN"/>
        </w:rPr>
        <w:t>到</w:t>
      </w:r>
      <w:r w:rsidRPr="00C502D2">
        <w:rPr>
          <w:rFonts w:ascii="SimSun" w:hAnsi="SimSun" w:cs="Arial"/>
          <w:sz w:val="21"/>
          <w:szCs w:val="21"/>
          <w:lang w:eastAsia="zh-CN"/>
        </w:rPr>
        <w:t>议程第4项</w:t>
      </w:r>
      <w:r w:rsidRPr="00C502D2">
        <w:rPr>
          <w:rFonts w:ascii="SimSun" w:hAnsi="SimSun" w:cs="Arial" w:hint="eastAsia"/>
          <w:sz w:val="21"/>
          <w:szCs w:val="21"/>
          <w:lang w:eastAsia="zh-CN"/>
        </w:rPr>
        <w:t>：</w:t>
      </w:r>
      <w:r w:rsidRPr="00C502D2">
        <w:rPr>
          <w:rFonts w:ascii="SimSun" w:hAnsi="SimSun" w:cs="Arial"/>
          <w:sz w:val="21"/>
          <w:szCs w:val="21"/>
          <w:lang w:eastAsia="zh-CN"/>
        </w:rPr>
        <w:t>通过</w:t>
      </w:r>
      <w:r>
        <w:rPr>
          <w:rFonts w:ascii="SimSun" w:hAnsi="SimSun" w:cs="Arial"/>
          <w:sz w:val="21"/>
          <w:szCs w:val="21"/>
          <w:lang w:eastAsia="zh-CN"/>
        </w:rPr>
        <w:t>发展与知识产权委员会</w:t>
      </w:r>
      <w:r w:rsidRPr="00C502D2">
        <w:rPr>
          <w:rFonts w:ascii="SimSun" w:hAnsi="SimSun" w:cs="Arial"/>
          <w:sz w:val="21"/>
          <w:szCs w:val="21"/>
          <w:lang w:eastAsia="zh-CN"/>
        </w:rPr>
        <w:t>第十二届会议的报告草案(文件</w:t>
      </w:r>
      <w:r w:rsidRPr="00F80E3F">
        <w:rPr>
          <w:rFonts w:ascii="SimSun" w:hAnsi="SimSun" w:cs="Arial"/>
          <w:sz w:val="21"/>
          <w:szCs w:val="21"/>
          <w:lang w:eastAsia="zh-CN"/>
        </w:rPr>
        <w:t>CDIP/12/12 Prov.</w:t>
      </w:r>
      <w:r w:rsidRPr="00C502D2">
        <w:rPr>
          <w:rFonts w:ascii="SimSun" w:hAnsi="SimSun" w:cs="Arial"/>
          <w:sz w:val="21"/>
          <w:szCs w:val="21"/>
          <w:lang w:eastAsia="zh-CN"/>
        </w:rPr>
        <w:t>)</w:t>
      </w:r>
      <w:r w:rsidRPr="00C502D2">
        <w:rPr>
          <w:rFonts w:ascii="SimSun" w:hAnsi="SimSun" w:cs="Arial" w:hint="eastAsia"/>
          <w:sz w:val="21"/>
          <w:szCs w:val="21"/>
          <w:lang w:eastAsia="zh-CN"/>
        </w:rPr>
        <w:t>。</w:t>
      </w:r>
    </w:p>
    <w:p w:rsidR="0070150A" w:rsidRPr="00F80E3F" w:rsidRDefault="0070150A" w:rsidP="008A50AB">
      <w:pPr>
        <w:pStyle w:val="ByContin1"/>
        <w:keepNext/>
        <w:widowControl/>
        <w:tabs>
          <w:tab w:val="clear" w:pos="504"/>
        </w:tabs>
        <w:overflowPunct w:val="0"/>
        <w:topLinePunct/>
        <w:autoSpaceDE/>
        <w:autoSpaceDN/>
        <w:spacing w:beforeLines="100" w:before="240" w:afterLines="50" w:after="120" w:line="340" w:lineRule="atLeast"/>
        <w:ind w:firstLine="0"/>
        <w:jc w:val="both"/>
        <w:rPr>
          <w:rFonts w:ascii="SimHei" w:eastAsia="SimHei" w:hAnsi="SimHei" w:cs="Arial"/>
          <w:sz w:val="21"/>
          <w:szCs w:val="21"/>
          <w:lang w:eastAsia="zh-CN"/>
        </w:rPr>
      </w:pPr>
      <w:r w:rsidRPr="006130BD">
        <w:rPr>
          <w:rFonts w:ascii="SimHei" w:eastAsia="SimHei" w:hAnsi="SimHei" w:cs="Arial"/>
          <w:sz w:val="21"/>
          <w:szCs w:val="21"/>
          <w:lang w:eastAsia="zh-CN"/>
        </w:rPr>
        <w:t>议程</w:t>
      </w:r>
      <w:r w:rsidRPr="006130BD">
        <w:rPr>
          <w:rFonts w:ascii="SimHei" w:eastAsia="SimHei" w:hAnsi="SimHei" w:cs="Arial" w:hint="eastAsia"/>
          <w:sz w:val="21"/>
          <w:szCs w:val="21"/>
          <w:lang w:eastAsia="zh-CN"/>
        </w:rPr>
        <w:t>第</w:t>
      </w:r>
      <w:r w:rsidRPr="006130BD">
        <w:rPr>
          <w:rFonts w:ascii="SimHei" w:eastAsia="SimHei" w:hAnsi="SimHei" w:cs="Arial"/>
          <w:sz w:val="21"/>
          <w:szCs w:val="21"/>
          <w:lang w:eastAsia="zh-CN"/>
        </w:rPr>
        <w:t>4</w:t>
      </w:r>
      <w:r w:rsidRPr="006130BD">
        <w:rPr>
          <w:rFonts w:ascii="SimHei" w:eastAsia="SimHei" w:hAnsi="SimHei" w:cs="Arial" w:hint="eastAsia"/>
          <w:sz w:val="21"/>
          <w:szCs w:val="21"/>
          <w:lang w:eastAsia="zh-CN"/>
        </w:rPr>
        <w:t>项</w:t>
      </w:r>
      <w:r w:rsidRPr="006130BD">
        <w:rPr>
          <w:rFonts w:ascii="SimHei" w:eastAsia="SimHei" w:hAnsi="SimHei" w:cs="Arial"/>
          <w:sz w:val="21"/>
          <w:szCs w:val="21"/>
          <w:lang w:eastAsia="zh-CN"/>
        </w:rPr>
        <w:t>：通过</w:t>
      </w:r>
      <w:r>
        <w:rPr>
          <w:rFonts w:ascii="SimHei" w:eastAsia="SimHei" w:hAnsi="SimHei" w:cs="Arial"/>
          <w:sz w:val="21"/>
          <w:szCs w:val="21"/>
          <w:lang w:eastAsia="zh-CN"/>
        </w:rPr>
        <w:t>发展与知识产权委员会</w:t>
      </w:r>
      <w:r w:rsidRPr="006130BD">
        <w:rPr>
          <w:rFonts w:ascii="SimHei" w:eastAsia="SimHei" w:hAnsi="SimHei" w:cs="Arial"/>
          <w:sz w:val="21"/>
          <w:szCs w:val="21"/>
          <w:lang w:eastAsia="zh-CN"/>
        </w:rPr>
        <w:t>第十二届会议的报告草案</w:t>
      </w:r>
    </w:p>
    <w:p w:rsidR="0070150A" w:rsidRPr="00F80E3F" w:rsidRDefault="0070150A" w:rsidP="008A50AB">
      <w:pPr>
        <w:keepNext/>
        <w:overflowPunct w:val="0"/>
        <w:topLinePunct/>
        <w:autoSpaceDN w:val="0"/>
        <w:adjustRightInd w:val="0"/>
        <w:spacing w:afterLines="50" w:after="120" w:line="340" w:lineRule="atLeast"/>
        <w:jc w:val="both"/>
        <w:rPr>
          <w:rFonts w:ascii="SimSun" w:hAnsi="SimSun"/>
          <w:sz w:val="21"/>
          <w:szCs w:val="21"/>
          <w:u w:val="single"/>
        </w:rPr>
      </w:pPr>
      <w:r w:rsidRPr="00F80E3F">
        <w:rPr>
          <w:rFonts w:ascii="SimSun" w:hAnsi="SimSun"/>
          <w:sz w:val="21"/>
          <w:szCs w:val="21"/>
          <w:u w:val="single"/>
        </w:rPr>
        <w:t>审议文件CDIP/</w:t>
      </w:r>
      <w:r w:rsidRPr="00F80E3F">
        <w:rPr>
          <w:rFonts w:ascii="SimSun" w:hAnsi="SimSun"/>
          <w:sz w:val="21"/>
          <w:szCs w:val="21"/>
          <w:u w:val="single"/>
          <w:lang w:eastAsia="zh-CN"/>
        </w:rPr>
        <w:t>12</w:t>
      </w:r>
      <w:r w:rsidRPr="00F80E3F">
        <w:rPr>
          <w:rFonts w:ascii="SimSun" w:hAnsi="SimSun"/>
          <w:sz w:val="21"/>
          <w:szCs w:val="21"/>
          <w:u w:val="single"/>
        </w:rPr>
        <w:t>/12 Prov.</w:t>
      </w:r>
      <w:r w:rsidRPr="00FE308E">
        <w:rPr>
          <w:rFonts w:ascii="SimSun" w:hAnsi="SimSun" w:cs="Arial"/>
          <w:sz w:val="21"/>
          <w:szCs w:val="21"/>
          <w:u w:val="single"/>
          <w:lang w:eastAsia="zh-CN"/>
        </w:rPr>
        <w:t xml:space="preserve"> </w:t>
      </w:r>
      <w:r w:rsidRPr="00D83C6A">
        <w:rPr>
          <w:rFonts w:ascii="SimSun" w:hAnsi="SimSun" w:cs="Arial"/>
          <w:sz w:val="21"/>
          <w:szCs w:val="21"/>
          <w:u w:val="single"/>
          <w:lang w:eastAsia="zh-CN"/>
        </w:rPr>
        <w:t>-</w:t>
      </w:r>
      <w:r>
        <w:rPr>
          <w:rFonts w:ascii="SimSun" w:eastAsiaTheme="minorEastAsia" w:hAnsi="SimSun" w:cs="Arial" w:hint="eastAsia"/>
          <w:sz w:val="21"/>
          <w:szCs w:val="21"/>
          <w:u w:val="single"/>
          <w:lang w:eastAsia="zh-CN"/>
        </w:rPr>
        <w:t xml:space="preserve"> </w:t>
      </w:r>
      <w:r w:rsidRPr="00F80E3F">
        <w:rPr>
          <w:rFonts w:ascii="SimSun" w:hAnsi="SimSun"/>
          <w:sz w:val="21"/>
          <w:szCs w:val="21"/>
          <w:u w:val="single"/>
        </w:rPr>
        <w:t>报告草案</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sz w:val="21"/>
          <w:szCs w:val="21"/>
          <w:lang w:eastAsia="zh-CN"/>
        </w:rPr>
        <w:t>主席宣布，</w:t>
      </w:r>
      <w:r w:rsidRPr="00C502D2">
        <w:rPr>
          <w:rFonts w:ascii="SimSun" w:hAnsi="SimSun" w:cs="Arial" w:hint="eastAsia"/>
          <w:sz w:val="21"/>
          <w:szCs w:val="21"/>
          <w:lang w:eastAsia="zh-CN"/>
        </w:rPr>
        <w:t>由于</w:t>
      </w:r>
      <w:r w:rsidRPr="0070150A">
        <w:rPr>
          <w:rFonts w:ascii="SimSun" w:hAnsi="SimSun"/>
          <w:sz w:val="21"/>
          <w:szCs w:val="21"/>
          <w:lang w:eastAsia="zh-CN"/>
        </w:rPr>
        <w:t>与会者</w:t>
      </w:r>
      <w:r w:rsidRPr="00C502D2">
        <w:rPr>
          <w:rFonts w:ascii="SimSun" w:hAnsi="SimSun" w:cs="Arial" w:hint="eastAsia"/>
          <w:sz w:val="21"/>
          <w:szCs w:val="21"/>
          <w:lang w:eastAsia="zh-CN"/>
        </w:rPr>
        <w:t>无人发表意见，</w:t>
      </w:r>
      <w:r w:rsidRPr="00C502D2">
        <w:rPr>
          <w:rFonts w:ascii="SimSun" w:hAnsi="SimSun" w:cs="Arial"/>
          <w:sz w:val="21"/>
          <w:szCs w:val="21"/>
          <w:lang w:eastAsia="zh-CN"/>
        </w:rPr>
        <w:t>该报告获得通过。然后，他请委员会审议工作的分配，</w:t>
      </w:r>
      <w:r w:rsidRPr="00C502D2">
        <w:rPr>
          <w:rFonts w:ascii="SimSun" w:hAnsi="SimSun" w:cs="Arial" w:hint="eastAsia"/>
          <w:sz w:val="21"/>
          <w:szCs w:val="21"/>
          <w:lang w:eastAsia="zh-CN"/>
        </w:rPr>
        <w:t>同时</w:t>
      </w:r>
      <w:r w:rsidRPr="00C502D2">
        <w:rPr>
          <w:rFonts w:ascii="SimSun" w:hAnsi="SimSun" w:cs="Arial"/>
          <w:sz w:val="21"/>
          <w:szCs w:val="21"/>
          <w:lang w:eastAsia="zh-CN"/>
        </w:rPr>
        <w:t>考虑到</w:t>
      </w:r>
      <w:r w:rsidRPr="00C502D2">
        <w:rPr>
          <w:rFonts w:ascii="SimSun" w:hAnsi="SimSun" w:cs="Arial" w:hint="eastAsia"/>
          <w:sz w:val="21"/>
          <w:szCs w:val="21"/>
          <w:lang w:eastAsia="zh-CN"/>
        </w:rPr>
        <w:t>被</w:t>
      </w:r>
      <w:r w:rsidRPr="00C502D2">
        <w:rPr>
          <w:rFonts w:ascii="SimSun" w:hAnsi="SimSun" w:cs="Arial"/>
          <w:sz w:val="21"/>
          <w:szCs w:val="21"/>
          <w:lang w:eastAsia="zh-CN"/>
        </w:rPr>
        <w:t>要求</w:t>
      </w:r>
      <w:r w:rsidRPr="00C502D2">
        <w:rPr>
          <w:rFonts w:ascii="SimSun" w:hAnsi="SimSun" w:cs="Arial" w:hint="eastAsia"/>
          <w:sz w:val="21"/>
          <w:szCs w:val="21"/>
          <w:lang w:eastAsia="zh-CN"/>
        </w:rPr>
        <w:t>就审评报告发言的审评者仅在次日上午在场</w:t>
      </w:r>
      <w:r w:rsidRPr="00C502D2">
        <w:rPr>
          <w:rFonts w:ascii="SimSun" w:hAnsi="SimSun" w:cs="Arial"/>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sz w:val="21"/>
          <w:szCs w:val="21"/>
          <w:lang w:eastAsia="zh-CN"/>
        </w:rPr>
        <w:t>肯尼亚代表团代表非洲集团发言，重申某些关键</w:t>
      </w:r>
      <w:r w:rsidRPr="00C502D2">
        <w:rPr>
          <w:rFonts w:ascii="SimSun" w:hAnsi="SimSun" w:cs="Arial" w:hint="eastAsia"/>
          <w:sz w:val="21"/>
          <w:szCs w:val="21"/>
          <w:lang w:eastAsia="zh-CN"/>
        </w:rPr>
        <w:t>议</w:t>
      </w:r>
      <w:r w:rsidRPr="00C502D2">
        <w:rPr>
          <w:rFonts w:ascii="SimSun" w:hAnsi="SimSun" w:cs="Arial"/>
          <w:sz w:val="21"/>
          <w:szCs w:val="21"/>
          <w:lang w:eastAsia="zh-CN"/>
        </w:rPr>
        <w:t>题应移到议程</w:t>
      </w:r>
      <w:r w:rsidRPr="00C502D2">
        <w:rPr>
          <w:rFonts w:ascii="SimSun" w:hAnsi="SimSun" w:cs="Arial" w:hint="eastAsia"/>
          <w:sz w:val="21"/>
          <w:szCs w:val="21"/>
          <w:lang w:eastAsia="zh-CN"/>
        </w:rPr>
        <w:t>靠前位置</w:t>
      </w:r>
      <w:r w:rsidRPr="00C502D2">
        <w:rPr>
          <w:rFonts w:ascii="SimSun" w:hAnsi="SimSun" w:cs="Arial"/>
          <w:sz w:val="21"/>
          <w:szCs w:val="21"/>
          <w:lang w:eastAsia="zh-CN"/>
        </w:rPr>
        <w:t>。在</w:t>
      </w:r>
      <w:r w:rsidRPr="00C502D2">
        <w:rPr>
          <w:rFonts w:ascii="SimSun" w:hAnsi="SimSun" w:cs="Arial" w:hint="eastAsia"/>
          <w:sz w:val="21"/>
          <w:szCs w:val="21"/>
          <w:lang w:eastAsia="zh-CN"/>
        </w:rPr>
        <w:t>此</w:t>
      </w:r>
      <w:r w:rsidRPr="00C502D2">
        <w:rPr>
          <w:rFonts w:ascii="SimSun" w:hAnsi="SimSun" w:cs="Arial"/>
          <w:sz w:val="21"/>
          <w:szCs w:val="21"/>
          <w:lang w:eastAsia="zh-CN"/>
        </w:rPr>
        <w:t>方面，该集团希望独立审评</w:t>
      </w:r>
      <w:r w:rsidRPr="00C502D2">
        <w:rPr>
          <w:rFonts w:ascii="SimSun" w:hAnsi="SimSun" w:cs="Arial" w:hint="eastAsia"/>
          <w:sz w:val="21"/>
          <w:szCs w:val="21"/>
          <w:lang w:eastAsia="zh-CN"/>
        </w:rPr>
        <w:t>的</w:t>
      </w:r>
      <w:r w:rsidRPr="00C502D2">
        <w:rPr>
          <w:rFonts w:ascii="SimSun" w:hAnsi="SimSun" w:cs="Arial"/>
          <w:sz w:val="21"/>
          <w:szCs w:val="21"/>
          <w:lang w:eastAsia="zh-CN"/>
        </w:rPr>
        <w:t>职责范围</w:t>
      </w:r>
      <w:r w:rsidRPr="00C502D2">
        <w:rPr>
          <w:rFonts w:ascii="SimSun" w:hAnsi="SimSun" w:cs="Arial" w:hint="eastAsia"/>
          <w:sz w:val="21"/>
          <w:szCs w:val="21"/>
          <w:lang w:eastAsia="zh-CN"/>
        </w:rPr>
        <w:t>应</w:t>
      </w:r>
      <w:r w:rsidRPr="00C502D2">
        <w:rPr>
          <w:rFonts w:ascii="SimSun" w:hAnsi="SimSun" w:cs="Arial"/>
          <w:sz w:val="21"/>
          <w:szCs w:val="21"/>
          <w:lang w:eastAsia="zh-CN"/>
        </w:rPr>
        <w:t>在</w:t>
      </w:r>
      <w:r w:rsidRPr="0070150A">
        <w:rPr>
          <w:rFonts w:ascii="SimSun" w:hAnsi="SimSun" w:hint="eastAsia"/>
          <w:sz w:val="21"/>
          <w:szCs w:val="21"/>
          <w:lang w:eastAsia="zh-CN"/>
        </w:rPr>
        <w:t>本届</w:t>
      </w:r>
      <w:r w:rsidRPr="00C502D2">
        <w:rPr>
          <w:rFonts w:ascii="SimSun" w:hAnsi="SimSun" w:cs="Arial"/>
          <w:sz w:val="21"/>
          <w:szCs w:val="21"/>
          <w:lang w:eastAsia="zh-CN"/>
        </w:rPr>
        <w:t>会议较早</w:t>
      </w:r>
      <w:r w:rsidRPr="00C502D2">
        <w:rPr>
          <w:rFonts w:ascii="SimSun" w:hAnsi="SimSun" w:cs="Arial" w:hint="eastAsia"/>
          <w:sz w:val="21"/>
          <w:szCs w:val="21"/>
          <w:lang w:eastAsia="zh-CN"/>
        </w:rPr>
        <w:t>时候</w:t>
      </w:r>
      <w:r w:rsidRPr="00C502D2">
        <w:rPr>
          <w:rFonts w:ascii="SimSun" w:hAnsi="SimSun" w:cs="Arial"/>
          <w:sz w:val="21"/>
          <w:szCs w:val="21"/>
          <w:lang w:eastAsia="zh-CN"/>
        </w:rPr>
        <w:t>讨论，</w:t>
      </w:r>
      <w:r w:rsidRPr="00C502D2">
        <w:rPr>
          <w:rFonts w:ascii="SimSun" w:hAnsi="SimSun" w:cs="Arial" w:hint="eastAsia"/>
          <w:sz w:val="21"/>
          <w:szCs w:val="21"/>
          <w:lang w:eastAsia="zh-CN"/>
        </w:rPr>
        <w:t>以留出</w:t>
      </w:r>
      <w:r w:rsidRPr="00C502D2">
        <w:rPr>
          <w:rFonts w:ascii="SimSun" w:hAnsi="SimSun" w:cs="Arial"/>
          <w:sz w:val="21"/>
          <w:szCs w:val="21"/>
          <w:lang w:eastAsia="zh-CN"/>
        </w:rPr>
        <w:t>时间来</w:t>
      </w:r>
      <w:r w:rsidRPr="00C502D2">
        <w:rPr>
          <w:rFonts w:ascii="SimSun" w:hAnsi="SimSun" w:cs="Arial" w:hint="eastAsia"/>
          <w:sz w:val="21"/>
          <w:szCs w:val="21"/>
          <w:lang w:eastAsia="zh-CN"/>
        </w:rPr>
        <w:t>议定</w:t>
      </w:r>
      <w:r w:rsidRPr="00C502D2">
        <w:rPr>
          <w:rFonts w:ascii="SimSun" w:hAnsi="SimSun" w:cs="Arial"/>
          <w:sz w:val="21"/>
          <w:szCs w:val="21"/>
          <w:lang w:eastAsia="zh-CN"/>
        </w:rPr>
        <w:t>此事。独立审评</w:t>
      </w:r>
      <w:r w:rsidRPr="00C502D2">
        <w:rPr>
          <w:rFonts w:ascii="SimSun" w:hAnsi="SimSun" w:cs="Arial" w:hint="eastAsia"/>
          <w:sz w:val="21"/>
          <w:szCs w:val="21"/>
          <w:lang w:eastAsia="zh-CN"/>
        </w:rPr>
        <w:t>本</w:t>
      </w:r>
      <w:r w:rsidRPr="00C502D2">
        <w:rPr>
          <w:rFonts w:ascii="SimSun" w:hAnsi="SimSun" w:cs="Arial"/>
          <w:sz w:val="21"/>
          <w:szCs w:val="21"/>
          <w:lang w:eastAsia="zh-CN"/>
        </w:rPr>
        <w:t>应在</w:t>
      </w:r>
      <w:r w:rsidRPr="00C502D2">
        <w:rPr>
          <w:rFonts w:ascii="SimSun" w:hAnsi="SimSun" w:cs="Arial" w:hint="eastAsia"/>
          <w:sz w:val="21"/>
          <w:szCs w:val="21"/>
          <w:lang w:eastAsia="zh-CN"/>
        </w:rPr>
        <w:t>上</w:t>
      </w:r>
      <w:r w:rsidRPr="00C502D2">
        <w:rPr>
          <w:rFonts w:ascii="SimSun" w:hAnsi="SimSun" w:cs="Arial"/>
          <w:sz w:val="21"/>
          <w:szCs w:val="21"/>
          <w:lang w:eastAsia="zh-CN"/>
        </w:rPr>
        <w:t>个两年期结束</w:t>
      </w:r>
      <w:r w:rsidRPr="00C502D2">
        <w:rPr>
          <w:rFonts w:ascii="SimSun" w:hAnsi="SimSun" w:cs="Arial" w:hint="eastAsia"/>
          <w:sz w:val="21"/>
          <w:szCs w:val="21"/>
          <w:lang w:eastAsia="zh-CN"/>
        </w:rPr>
        <w:t>时</w:t>
      </w:r>
      <w:r w:rsidRPr="00C502D2">
        <w:rPr>
          <w:rFonts w:ascii="SimSun" w:hAnsi="SimSun" w:cs="Arial"/>
          <w:sz w:val="21"/>
          <w:szCs w:val="21"/>
          <w:lang w:eastAsia="zh-CN"/>
        </w:rPr>
        <w:t>开始。</w:t>
      </w:r>
      <w:r w:rsidRPr="00C502D2">
        <w:rPr>
          <w:rFonts w:ascii="SimSun" w:hAnsi="SimSun" w:cs="Arial" w:hint="eastAsia"/>
          <w:sz w:val="21"/>
          <w:szCs w:val="21"/>
          <w:lang w:eastAsia="zh-CN"/>
        </w:rPr>
        <w:t>由于</w:t>
      </w:r>
      <w:r w:rsidRPr="00C502D2">
        <w:rPr>
          <w:rFonts w:ascii="SimSun" w:hAnsi="SimSun" w:cs="Arial"/>
          <w:sz w:val="21"/>
          <w:szCs w:val="21"/>
          <w:lang w:eastAsia="zh-CN"/>
        </w:rPr>
        <w:t>对职责范围</w:t>
      </w:r>
      <w:r w:rsidRPr="00C502D2">
        <w:rPr>
          <w:rFonts w:ascii="SimSun" w:hAnsi="SimSun" w:cs="Arial" w:hint="eastAsia"/>
          <w:sz w:val="21"/>
          <w:szCs w:val="21"/>
          <w:lang w:eastAsia="zh-CN"/>
        </w:rPr>
        <w:t>存在</w:t>
      </w:r>
      <w:r w:rsidRPr="00C502D2">
        <w:rPr>
          <w:rFonts w:ascii="SimSun" w:hAnsi="SimSun" w:cs="Arial"/>
          <w:sz w:val="21"/>
          <w:szCs w:val="21"/>
          <w:lang w:eastAsia="zh-CN"/>
        </w:rPr>
        <w:t>分歧</w:t>
      </w:r>
      <w:r w:rsidRPr="00C502D2">
        <w:rPr>
          <w:rFonts w:ascii="SimSun" w:hAnsi="SimSun" w:cs="Arial" w:hint="eastAsia"/>
          <w:sz w:val="21"/>
          <w:szCs w:val="21"/>
          <w:lang w:eastAsia="zh-CN"/>
        </w:rPr>
        <w:t>，</w:t>
      </w:r>
      <w:r w:rsidRPr="00C502D2">
        <w:rPr>
          <w:rFonts w:ascii="SimSun" w:hAnsi="SimSun" w:cs="Arial"/>
          <w:sz w:val="21"/>
          <w:szCs w:val="21"/>
          <w:lang w:eastAsia="zh-CN"/>
        </w:rPr>
        <w:t>独立审评</w:t>
      </w:r>
      <w:r w:rsidRPr="00C502D2">
        <w:rPr>
          <w:rFonts w:ascii="SimSun" w:hAnsi="SimSun" w:cs="Arial" w:hint="eastAsia"/>
          <w:sz w:val="21"/>
          <w:szCs w:val="21"/>
          <w:lang w:eastAsia="zh-CN"/>
        </w:rPr>
        <w:t>没能</w:t>
      </w:r>
      <w:r w:rsidRPr="00C502D2">
        <w:rPr>
          <w:rFonts w:ascii="SimSun" w:hAnsi="SimSun" w:cs="Arial"/>
          <w:sz w:val="21"/>
          <w:szCs w:val="21"/>
          <w:lang w:eastAsia="zh-CN"/>
        </w:rPr>
        <w:t>开始</w:t>
      </w:r>
      <w:r w:rsidRPr="00C502D2">
        <w:rPr>
          <w:rFonts w:ascii="SimSun" w:hAnsi="SimSun" w:cs="Arial" w:hint="eastAsia"/>
          <w:sz w:val="21"/>
          <w:szCs w:val="21"/>
          <w:lang w:eastAsia="zh-CN"/>
        </w:rPr>
        <w:t>。根据</w:t>
      </w:r>
      <w:r w:rsidRPr="00C502D2">
        <w:rPr>
          <w:rFonts w:ascii="SimSun" w:hAnsi="SimSun" w:cs="Arial"/>
          <w:sz w:val="21"/>
          <w:szCs w:val="21"/>
          <w:lang w:eastAsia="zh-CN"/>
        </w:rPr>
        <w:t>大</w:t>
      </w:r>
      <w:r w:rsidRPr="00C502D2">
        <w:rPr>
          <w:rFonts w:ascii="SimSun" w:hAnsi="SimSun" w:cs="Arial" w:hint="eastAsia"/>
          <w:sz w:val="21"/>
          <w:szCs w:val="21"/>
          <w:lang w:eastAsia="zh-CN"/>
        </w:rPr>
        <w:t>会</w:t>
      </w:r>
      <w:r w:rsidRPr="00C502D2">
        <w:rPr>
          <w:rFonts w:ascii="SimSun" w:hAnsi="SimSun" w:cs="Arial"/>
          <w:sz w:val="21"/>
          <w:szCs w:val="21"/>
          <w:lang w:eastAsia="zh-CN"/>
        </w:rPr>
        <w:t>2010年规定的任务</w:t>
      </w:r>
      <w:r w:rsidRPr="00C502D2">
        <w:rPr>
          <w:rFonts w:ascii="SimSun" w:hAnsi="SimSun" w:cs="Arial" w:hint="eastAsia"/>
          <w:sz w:val="21"/>
          <w:szCs w:val="21"/>
          <w:lang w:eastAsia="zh-CN"/>
        </w:rPr>
        <w:t>授权措词，它已属开始得很晚</w:t>
      </w:r>
      <w:r w:rsidRPr="00C502D2">
        <w:rPr>
          <w:rFonts w:ascii="SimSun" w:hAnsi="SimSun" w:cs="Arial"/>
          <w:sz w:val="21"/>
          <w:szCs w:val="21"/>
          <w:lang w:eastAsia="zh-CN"/>
        </w:rPr>
        <w:t>。</w:t>
      </w:r>
      <w:r w:rsidRPr="00C502D2">
        <w:rPr>
          <w:rFonts w:ascii="SimSun" w:hAnsi="SimSun" w:cs="Arial" w:hint="eastAsia"/>
          <w:sz w:val="21"/>
          <w:szCs w:val="21"/>
          <w:lang w:eastAsia="zh-CN"/>
        </w:rPr>
        <w:t>需要</w:t>
      </w:r>
      <w:r w:rsidRPr="00C502D2">
        <w:rPr>
          <w:rFonts w:ascii="SimSun" w:hAnsi="SimSun" w:cs="Arial"/>
          <w:sz w:val="21"/>
          <w:szCs w:val="21"/>
          <w:lang w:eastAsia="zh-CN"/>
        </w:rPr>
        <w:t>足够的时间</w:t>
      </w:r>
      <w:r w:rsidRPr="00C502D2">
        <w:rPr>
          <w:rFonts w:ascii="SimSun" w:hAnsi="SimSun" w:cs="Arial" w:hint="eastAsia"/>
          <w:sz w:val="21"/>
          <w:szCs w:val="21"/>
          <w:lang w:eastAsia="zh-CN"/>
        </w:rPr>
        <w:t>来</w:t>
      </w:r>
      <w:r w:rsidRPr="00C502D2">
        <w:rPr>
          <w:rFonts w:ascii="SimSun" w:hAnsi="SimSun" w:cs="Arial"/>
          <w:sz w:val="21"/>
          <w:szCs w:val="21"/>
          <w:lang w:eastAsia="zh-CN"/>
        </w:rPr>
        <w:t>讨论</w:t>
      </w:r>
      <w:r w:rsidRPr="00C502D2">
        <w:rPr>
          <w:rFonts w:ascii="SimSun" w:hAnsi="SimSun" w:cs="Arial" w:hint="eastAsia"/>
          <w:sz w:val="21"/>
          <w:szCs w:val="21"/>
          <w:lang w:eastAsia="zh-CN"/>
        </w:rPr>
        <w:t>待决要素</w:t>
      </w:r>
      <w:r w:rsidRPr="00C502D2">
        <w:rPr>
          <w:rFonts w:ascii="SimSun" w:hAnsi="SimSun" w:cs="Arial"/>
          <w:sz w:val="21"/>
          <w:szCs w:val="21"/>
          <w:lang w:eastAsia="zh-CN"/>
        </w:rPr>
        <w:t>，以使职责范围</w:t>
      </w:r>
      <w:r w:rsidRPr="00C502D2">
        <w:rPr>
          <w:rFonts w:ascii="SimSun" w:hAnsi="SimSun" w:cs="Arial" w:hint="eastAsia"/>
          <w:sz w:val="21"/>
          <w:szCs w:val="21"/>
          <w:lang w:eastAsia="zh-CN"/>
        </w:rPr>
        <w:t>得以</w:t>
      </w:r>
      <w:r w:rsidRPr="00C502D2">
        <w:rPr>
          <w:rFonts w:ascii="SimSun" w:hAnsi="SimSun" w:cs="Arial"/>
          <w:sz w:val="21"/>
          <w:szCs w:val="21"/>
          <w:lang w:eastAsia="zh-CN"/>
        </w:rPr>
        <w:t>通过，让</w:t>
      </w:r>
      <w:r w:rsidRPr="00C502D2">
        <w:rPr>
          <w:rFonts w:ascii="SimSun" w:hAnsi="SimSun" w:cs="Arial" w:hint="eastAsia"/>
          <w:sz w:val="21"/>
          <w:szCs w:val="21"/>
          <w:lang w:eastAsia="zh-CN"/>
        </w:rPr>
        <w:t>这一</w:t>
      </w:r>
      <w:r w:rsidRPr="00C502D2">
        <w:rPr>
          <w:rFonts w:ascii="SimSun" w:hAnsi="SimSun" w:cs="Arial"/>
          <w:sz w:val="21"/>
          <w:szCs w:val="21"/>
          <w:lang w:eastAsia="zh-CN"/>
        </w:rPr>
        <w:t>审评</w:t>
      </w:r>
      <w:r w:rsidRPr="00C502D2">
        <w:rPr>
          <w:rFonts w:ascii="SimSun" w:hAnsi="SimSun" w:cs="Arial" w:hint="eastAsia"/>
          <w:sz w:val="21"/>
          <w:szCs w:val="21"/>
          <w:lang w:eastAsia="zh-CN"/>
        </w:rPr>
        <w:t>启动，别再有</w:t>
      </w:r>
      <w:r w:rsidRPr="00C502D2">
        <w:rPr>
          <w:rFonts w:ascii="SimSun" w:hAnsi="SimSun" w:cs="Arial"/>
          <w:sz w:val="21"/>
          <w:szCs w:val="21"/>
          <w:lang w:eastAsia="zh-CN"/>
        </w:rPr>
        <w:t>任何</w:t>
      </w:r>
      <w:r w:rsidRPr="00C502D2">
        <w:rPr>
          <w:rFonts w:ascii="SimSun" w:hAnsi="SimSun" w:cs="Arial" w:hint="eastAsia"/>
          <w:sz w:val="21"/>
          <w:szCs w:val="21"/>
          <w:lang w:eastAsia="zh-CN"/>
        </w:rPr>
        <w:t>耽搁</w:t>
      </w:r>
      <w:r w:rsidRPr="00C502D2">
        <w:rPr>
          <w:rFonts w:ascii="SimSun" w:hAnsi="SimSun" w:cs="Arial"/>
          <w:sz w:val="21"/>
          <w:szCs w:val="21"/>
          <w:lang w:eastAsia="zh-CN"/>
        </w:rPr>
        <w:t>。因此，该集团希望在会议开始时</w:t>
      </w:r>
      <w:r w:rsidRPr="00C502D2">
        <w:rPr>
          <w:rFonts w:ascii="SimSun" w:hAnsi="SimSun" w:cs="Arial" w:hint="eastAsia"/>
          <w:sz w:val="21"/>
          <w:szCs w:val="21"/>
          <w:lang w:eastAsia="zh-CN"/>
        </w:rPr>
        <w:t>审议此议</w:t>
      </w:r>
      <w:r w:rsidRPr="00C502D2">
        <w:rPr>
          <w:rFonts w:ascii="SimSun" w:hAnsi="SimSun" w:cs="Arial"/>
          <w:sz w:val="21"/>
          <w:szCs w:val="21"/>
          <w:lang w:eastAsia="zh-CN"/>
        </w:rPr>
        <w:t>题。</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sz w:val="21"/>
          <w:szCs w:val="21"/>
          <w:lang w:eastAsia="zh-CN"/>
        </w:rPr>
        <w:t>主席询问</w:t>
      </w:r>
      <w:r w:rsidRPr="00C502D2">
        <w:rPr>
          <w:rFonts w:ascii="SimSun" w:hAnsi="SimSun" w:cs="Arial" w:hint="eastAsia"/>
          <w:sz w:val="21"/>
          <w:szCs w:val="21"/>
          <w:lang w:eastAsia="zh-CN"/>
        </w:rPr>
        <w:t>对</w:t>
      </w:r>
      <w:r w:rsidRPr="0070150A">
        <w:rPr>
          <w:rFonts w:ascii="SimSun" w:hAnsi="SimSun"/>
          <w:sz w:val="21"/>
          <w:szCs w:val="21"/>
          <w:lang w:eastAsia="zh-CN"/>
        </w:rPr>
        <w:t>肯尼亚代表团</w:t>
      </w:r>
      <w:r w:rsidRPr="00C502D2">
        <w:rPr>
          <w:rFonts w:ascii="SimSun" w:hAnsi="SimSun" w:cs="Arial"/>
          <w:sz w:val="21"/>
          <w:szCs w:val="21"/>
          <w:lang w:eastAsia="zh-CN"/>
        </w:rPr>
        <w:t>的建议有</w:t>
      </w:r>
      <w:r w:rsidRPr="00C502D2">
        <w:rPr>
          <w:rFonts w:ascii="SimSun" w:hAnsi="SimSun" w:cs="Arial" w:hint="eastAsia"/>
          <w:sz w:val="21"/>
          <w:szCs w:val="21"/>
          <w:lang w:eastAsia="zh-CN"/>
        </w:rPr>
        <w:t>无</w:t>
      </w:r>
      <w:r w:rsidRPr="00C502D2">
        <w:rPr>
          <w:rFonts w:ascii="SimSun" w:hAnsi="SimSun" w:cs="Arial"/>
          <w:sz w:val="21"/>
          <w:szCs w:val="21"/>
          <w:lang w:eastAsia="zh-CN"/>
        </w:rPr>
        <w:t>任何异议，</w:t>
      </w:r>
      <w:r w:rsidRPr="00C502D2">
        <w:rPr>
          <w:rFonts w:ascii="SimSun" w:hAnsi="SimSun" w:cs="Arial" w:hint="eastAsia"/>
          <w:sz w:val="21"/>
          <w:szCs w:val="21"/>
          <w:lang w:eastAsia="zh-CN"/>
        </w:rPr>
        <w:t>同时</w:t>
      </w:r>
      <w:r w:rsidRPr="00C502D2">
        <w:rPr>
          <w:rFonts w:ascii="SimSun" w:hAnsi="SimSun" w:cs="Arial"/>
          <w:sz w:val="21"/>
          <w:szCs w:val="21"/>
          <w:lang w:eastAsia="zh-CN"/>
        </w:rPr>
        <w:t>考虑到日本代表团的</w:t>
      </w:r>
      <w:r w:rsidRPr="00C502D2">
        <w:rPr>
          <w:rFonts w:ascii="SimSun" w:hAnsi="SimSun" w:cs="Arial" w:hint="eastAsia"/>
          <w:sz w:val="21"/>
          <w:szCs w:val="21"/>
          <w:lang w:eastAsia="zh-CN"/>
        </w:rPr>
        <w:t>文稿</w:t>
      </w:r>
      <w:r w:rsidRPr="00C502D2">
        <w:rPr>
          <w:rFonts w:ascii="SimSun" w:hAnsi="SimSun" w:cs="Arial"/>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sz w:val="21"/>
          <w:szCs w:val="21"/>
          <w:lang w:eastAsia="zh-CN"/>
        </w:rPr>
        <w:t>日本代表团代表B集团</w:t>
      </w:r>
      <w:r w:rsidRPr="00C502D2">
        <w:rPr>
          <w:rFonts w:ascii="SimSun" w:hAnsi="SimSun" w:cs="Arial" w:hint="eastAsia"/>
          <w:sz w:val="21"/>
          <w:szCs w:val="21"/>
          <w:lang w:eastAsia="zh-CN"/>
        </w:rPr>
        <w:t>发言，同意关于必须确定</w:t>
      </w:r>
      <w:r w:rsidRPr="00C502D2">
        <w:rPr>
          <w:rFonts w:ascii="SimSun" w:hAnsi="SimSun" w:cs="Arial"/>
          <w:sz w:val="21"/>
          <w:szCs w:val="21"/>
          <w:lang w:eastAsia="zh-CN"/>
        </w:rPr>
        <w:t>职责范围</w:t>
      </w:r>
      <w:r w:rsidRPr="00C502D2">
        <w:rPr>
          <w:rFonts w:ascii="SimSun" w:hAnsi="SimSun" w:cs="Arial" w:hint="eastAsia"/>
          <w:sz w:val="21"/>
          <w:szCs w:val="21"/>
          <w:lang w:eastAsia="zh-CN"/>
        </w:rPr>
        <w:t>的意见</w:t>
      </w:r>
      <w:r w:rsidRPr="00C502D2">
        <w:rPr>
          <w:rFonts w:ascii="SimSun" w:hAnsi="SimSun" w:cs="Arial"/>
          <w:sz w:val="21"/>
          <w:szCs w:val="21"/>
          <w:lang w:eastAsia="zh-CN"/>
        </w:rPr>
        <w:t>。该集团感谢主席</w:t>
      </w:r>
      <w:r w:rsidRPr="00C502D2">
        <w:rPr>
          <w:rFonts w:ascii="SimSun" w:hAnsi="SimSun" w:cs="Arial" w:hint="eastAsia"/>
          <w:sz w:val="21"/>
          <w:szCs w:val="21"/>
          <w:lang w:eastAsia="zh-CN"/>
        </w:rPr>
        <w:t>重视它</w:t>
      </w:r>
      <w:r w:rsidRPr="00C502D2">
        <w:rPr>
          <w:rFonts w:ascii="SimSun" w:hAnsi="SimSun" w:cs="Arial"/>
          <w:sz w:val="21"/>
          <w:szCs w:val="21"/>
          <w:lang w:eastAsia="zh-CN"/>
        </w:rPr>
        <w:t>先前</w:t>
      </w:r>
      <w:r w:rsidRPr="00C502D2">
        <w:rPr>
          <w:rFonts w:ascii="SimSun" w:hAnsi="SimSun" w:cs="Arial" w:hint="eastAsia"/>
          <w:sz w:val="21"/>
          <w:szCs w:val="21"/>
          <w:lang w:eastAsia="zh-CN"/>
        </w:rPr>
        <w:t>曾</w:t>
      </w:r>
      <w:r w:rsidRPr="00C502D2">
        <w:rPr>
          <w:rFonts w:ascii="SimSun" w:hAnsi="SimSun" w:cs="Arial"/>
          <w:sz w:val="21"/>
          <w:szCs w:val="21"/>
          <w:lang w:eastAsia="zh-CN"/>
        </w:rPr>
        <w:t>提出的</w:t>
      </w:r>
      <w:r w:rsidRPr="00C502D2">
        <w:rPr>
          <w:rFonts w:ascii="SimSun" w:hAnsi="SimSun" w:cs="Arial" w:hint="eastAsia"/>
          <w:sz w:val="21"/>
          <w:szCs w:val="21"/>
          <w:lang w:eastAsia="zh-CN"/>
        </w:rPr>
        <w:t>议</w:t>
      </w:r>
      <w:r w:rsidRPr="00C502D2">
        <w:rPr>
          <w:rFonts w:ascii="SimSun" w:hAnsi="SimSun" w:cs="Arial"/>
          <w:sz w:val="21"/>
          <w:szCs w:val="21"/>
          <w:lang w:eastAsia="zh-CN"/>
        </w:rPr>
        <w:t>题。重要的是</w:t>
      </w:r>
      <w:r w:rsidRPr="00C502D2">
        <w:rPr>
          <w:rFonts w:ascii="SimSun" w:hAnsi="SimSun" w:cs="Arial" w:hint="eastAsia"/>
          <w:sz w:val="21"/>
          <w:szCs w:val="21"/>
          <w:lang w:eastAsia="zh-CN"/>
        </w:rPr>
        <w:t>还</w:t>
      </w:r>
      <w:r w:rsidRPr="00C502D2">
        <w:rPr>
          <w:rFonts w:ascii="SimSun" w:hAnsi="SimSun" w:cs="Arial"/>
          <w:sz w:val="21"/>
          <w:szCs w:val="21"/>
          <w:lang w:eastAsia="zh-CN"/>
        </w:rPr>
        <w:t>要</w:t>
      </w:r>
      <w:r w:rsidRPr="0070150A">
        <w:rPr>
          <w:rFonts w:ascii="SimSun" w:hAnsi="SimSun"/>
          <w:sz w:val="21"/>
          <w:szCs w:val="21"/>
          <w:lang w:eastAsia="zh-CN"/>
        </w:rPr>
        <w:t>考虑</w:t>
      </w:r>
      <w:r w:rsidRPr="00C502D2">
        <w:rPr>
          <w:rFonts w:ascii="SimSun" w:hAnsi="SimSun" w:cs="Arial"/>
          <w:sz w:val="21"/>
          <w:szCs w:val="21"/>
          <w:lang w:eastAsia="zh-CN"/>
        </w:rPr>
        <w:t>项目</w:t>
      </w:r>
      <w:r w:rsidRPr="00C502D2">
        <w:rPr>
          <w:rFonts w:ascii="SimSun" w:hAnsi="SimSun" w:cs="Arial" w:hint="eastAsia"/>
          <w:sz w:val="21"/>
          <w:szCs w:val="21"/>
          <w:lang w:eastAsia="zh-CN"/>
        </w:rPr>
        <w:t>审评者是否在场</w:t>
      </w:r>
      <w:r w:rsidRPr="00C502D2">
        <w:rPr>
          <w:rFonts w:ascii="SimSun" w:hAnsi="SimSun" w:cs="Arial"/>
          <w:sz w:val="21"/>
          <w:szCs w:val="21"/>
          <w:lang w:eastAsia="zh-CN"/>
        </w:rPr>
        <w:t>。如果对审评报告的议程项目改期，可能会产生额外费用。应避免</w:t>
      </w:r>
      <w:r w:rsidRPr="00C502D2">
        <w:rPr>
          <w:rFonts w:ascii="SimSun" w:hAnsi="SimSun" w:cs="Arial" w:hint="eastAsia"/>
          <w:sz w:val="21"/>
          <w:szCs w:val="21"/>
          <w:lang w:eastAsia="zh-CN"/>
        </w:rPr>
        <w:t>此类费用</w:t>
      </w:r>
      <w:r w:rsidRPr="00C502D2">
        <w:rPr>
          <w:rFonts w:ascii="SimSun" w:hAnsi="SimSun" w:cs="Arial"/>
          <w:sz w:val="21"/>
          <w:szCs w:val="21"/>
          <w:lang w:eastAsia="zh-CN"/>
        </w:rPr>
        <w:t>。因此，</w:t>
      </w:r>
      <w:r w:rsidRPr="00C502D2">
        <w:rPr>
          <w:rFonts w:ascii="SimSun" w:hAnsi="SimSun" w:cs="Arial" w:hint="eastAsia"/>
          <w:sz w:val="21"/>
          <w:szCs w:val="21"/>
          <w:lang w:eastAsia="zh-CN"/>
        </w:rPr>
        <w:t>该</w:t>
      </w:r>
      <w:r w:rsidRPr="00C502D2">
        <w:rPr>
          <w:rFonts w:ascii="SimSun" w:hAnsi="SimSun" w:cs="Arial"/>
          <w:sz w:val="21"/>
          <w:szCs w:val="21"/>
          <w:lang w:eastAsia="zh-CN"/>
        </w:rPr>
        <w:t>集团要求秘书处</w:t>
      </w:r>
      <w:r w:rsidRPr="00C502D2">
        <w:rPr>
          <w:rFonts w:ascii="SimSun" w:hAnsi="SimSun" w:cs="Arial" w:hint="eastAsia"/>
          <w:sz w:val="21"/>
          <w:szCs w:val="21"/>
          <w:lang w:eastAsia="zh-CN"/>
        </w:rPr>
        <w:t>为此</w:t>
      </w:r>
      <w:r w:rsidRPr="00C502D2">
        <w:rPr>
          <w:rFonts w:ascii="SimSun" w:hAnsi="SimSun" w:cs="Arial"/>
          <w:sz w:val="21"/>
          <w:szCs w:val="21"/>
          <w:lang w:eastAsia="zh-CN"/>
        </w:rPr>
        <w:t>议程项目分配时间，</w:t>
      </w:r>
      <w:r w:rsidRPr="00C502D2">
        <w:rPr>
          <w:rFonts w:ascii="SimSun" w:hAnsi="SimSun" w:cs="Arial" w:hint="eastAsia"/>
          <w:sz w:val="21"/>
          <w:szCs w:val="21"/>
          <w:lang w:eastAsia="zh-CN"/>
        </w:rPr>
        <w:t>同时</w:t>
      </w:r>
      <w:r w:rsidRPr="00C502D2">
        <w:rPr>
          <w:rFonts w:ascii="SimSun" w:hAnsi="SimSun" w:cs="Arial"/>
          <w:sz w:val="21"/>
          <w:szCs w:val="21"/>
          <w:lang w:eastAsia="zh-CN"/>
        </w:rPr>
        <w:t>考虑</w:t>
      </w:r>
      <w:r w:rsidRPr="00C502D2">
        <w:rPr>
          <w:rFonts w:ascii="SimSun" w:hAnsi="SimSun" w:cs="Arial" w:hint="eastAsia"/>
          <w:sz w:val="21"/>
          <w:szCs w:val="21"/>
          <w:lang w:eastAsia="zh-CN"/>
        </w:rPr>
        <w:t>到审评者是否在场</w:t>
      </w:r>
      <w:r w:rsidRPr="00C502D2">
        <w:rPr>
          <w:rFonts w:ascii="SimSun" w:hAnsi="SimSun" w:cs="Arial"/>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sz w:val="21"/>
          <w:szCs w:val="21"/>
          <w:lang w:eastAsia="zh-CN"/>
        </w:rPr>
        <w:t>主席告知委员会</w:t>
      </w:r>
      <w:r w:rsidRPr="00C502D2">
        <w:rPr>
          <w:rFonts w:ascii="SimSun" w:hAnsi="SimSun" w:cs="Arial" w:hint="eastAsia"/>
          <w:sz w:val="21"/>
          <w:szCs w:val="21"/>
          <w:lang w:eastAsia="zh-CN"/>
        </w:rPr>
        <w:t>：</w:t>
      </w:r>
      <w:r w:rsidRPr="00C502D2">
        <w:rPr>
          <w:rFonts w:ascii="SimSun" w:hAnsi="SimSun" w:cs="Arial"/>
          <w:sz w:val="21"/>
          <w:szCs w:val="21"/>
          <w:lang w:eastAsia="zh-CN"/>
        </w:rPr>
        <w:t>他</w:t>
      </w:r>
      <w:r w:rsidRPr="00C502D2">
        <w:rPr>
          <w:rFonts w:ascii="SimSun" w:hAnsi="SimSun" w:cs="Arial" w:hint="eastAsia"/>
          <w:sz w:val="21"/>
          <w:szCs w:val="21"/>
          <w:lang w:eastAsia="zh-CN"/>
        </w:rPr>
        <w:t>已与</w:t>
      </w:r>
      <w:r w:rsidRPr="00C502D2">
        <w:rPr>
          <w:rFonts w:ascii="SimSun" w:hAnsi="SimSun" w:cs="Arial"/>
          <w:sz w:val="21"/>
          <w:szCs w:val="21"/>
          <w:lang w:eastAsia="zh-CN"/>
        </w:rPr>
        <w:t>秘书处咨询。认为如果</w:t>
      </w:r>
      <w:r w:rsidRPr="00C502D2">
        <w:rPr>
          <w:rFonts w:ascii="SimSun" w:hAnsi="SimSun" w:cs="Arial" w:hint="eastAsia"/>
          <w:sz w:val="21"/>
          <w:szCs w:val="21"/>
          <w:lang w:eastAsia="zh-CN"/>
        </w:rPr>
        <w:t>各</w:t>
      </w:r>
      <w:r w:rsidRPr="00C502D2">
        <w:rPr>
          <w:rFonts w:ascii="SimSun" w:hAnsi="SimSun" w:cs="Arial"/>
          <w:sz w:val="21"/>
          <w:szCs w:val="21"/>
          <w:lang w:eastAsia="zh-CN"/>
        </w:rPr>
        <w:t>代表团作简短的一般性发言，并简要审议总干事的报告，委员会可</w:t>
      </w:r>
      <w:r w:rsidRPr="00C502D2">
        <w:rPr>
          <w:rFonts w:ascii="SimSun" w:hAnsi="SimSun" w:cs="Arial" w:hint="eastAsia"/>
          <w:sz w:val="21"/>
          <w:szCs w:val="21"/>
          <w:lang w:eastAsia="zh-CN"/>
        </w:rPr>
        <w:t>在当天</w:t>
      </w:r>
      <w:r w:rsidRPr="00C502D2">
        <w:rPr>
          <w:rFonts w:ascii="SimSun" w:hAnsi="SimSun" w:cs="Arial"/>
          <w:sz w:val="21"/>
          <w:szCs w:val="21"/>
          <w:lang w:eastAsia="zh-CN"/>
        </w:rPr>
        <w:t>开始讨论职责范围</w:t>
      </w:r>
      <w:r w:rsidRPr="00C502D2">
        <w:rPr>
          <w:rFonts w:ascii="SimSun" w:hAnsi="SimSun" w:cs="Arial" w:hint="eastAsia"/>
          <w:sz w:val="21"/>
          <w:szCs w:val="21"/>
          <w:lang w:eastAsia="zh-CN"/>
        </w:rPr>
        <w:t>，并将保证审</w:t>
      </w:r>
      <w:r w:rsidRPr="00C502D2">
        <w:rPr>
          <w:rFonts w:ascii="SimSun" w:hAnsi="SimSun" w:cs="Arial"/>
          <w:sz w:val="21"/>
          <w:szCs w:val="21"/>
          <w:lang w:eastAsia="zh-CN"/>
        </w:rPr>
        <w:t>评</w:t>
      </w:r>
      <w:r w:rsidRPr="00C502D2">
        <w:rPr>
          <w:rFonts w:ascii="SimSun" w:hAnsi="SimSun" w:cs="Arial" w:hint="eastAsia"/>
          <w:sz w:val="21"/>
          <w:szCs w:val="21"/>
          <w:lang w:eastAsia="zh-CN"/>
        </w:rPr>
        <w:t>者</w:t>
      </w:r>
      <w:r w:rsidRPr="00C502D2">
        <w:rPr>
          <w:rFonts w:ascii="SimSun" w:hAnsi="SimSun" w:cs="Arial"/>
          <w:sz w:val="21"/>
          <w:szCs w:val="21"/>
          <w:lang w:eastAsia="zh-CN"/>
        </w:rPr>
        <w:t>按计划</w:t>
      </w:r>
      <w:r w:rsidRPr="00C502D2">
        <w:rPr>
          <w:rFonts w:ascii="SimSun" w:hAnsi="SimSun" w:cs="Arial" w:hint="eastAsia"/>
          <w:sz w:val="21"/>
          <w:szCs w:val="21"/>
          <w:lang w:eastAsia="zh-CN"/>
        </w:rPr>
        <w:t>在场</w:t>
      </w:r>
      <w:r w:rsidRPr="00C502D2">
        <w:rPr>
          <w:rFonts w:ascii="SimSun" w:hAnsi="SimSun" w:cs="Arial"/>
          <w:sz w:val="21"/>
          <w:szCs w:val="21"/>
          <w:lang w:eastAsia="zh-CN"/>
        </w:rPr>
        <w:t>。</w:t>
      </w:r>
      <w:r w:rsidRPr="00C502D2">
        <w:rPr>
          <w:rFonts w:ascii="SimSun" w:hAnsi="SimSun" w:cs="Arial" w:hint="eastAsia"/>
          <w:sz w:val="21"/>
          <w:szCs w:val="21"/>
          <w:lang w:eastAsia="zh-CN"/>
        </w:rPr>
        <w:t>由于</w:t>
      </w:r>
      <w:r w:rsidRPr="00C502D2">
        <w:rPr>
          <w:rFonts w:ascii="SimSun" w:hAnsi="SimSun" w:cs="Arial"/>
          <w:sz w:val="21"/>
          <w:szCs w:val="21"/>
          <w:lang w:eastAsia="zh-CN"/>
        </w:rPr>
        <w:t>与会者</w:t>
      </w:r>
      <w:r w:rsidRPr="00C502D2">
        <w:rPr>
          <w:rFonts w:ascii="SimSun" w:hAnsi="SimSun" w:cs="Arial" w:hint="eastAsia"/>
          <w:sz w:val="21"/>
          <w:szCs w:val="21"/>
          <w:lang w:eastAsia="zh-CN"/>
        </w:rPr>
        <w:t>无</w:t>
      </w:r>
      <w:r w:rsidRPr="00C502D2">
        <w:rPr>
          <w:rFonts w:ascii="SimSun" w:hAnsi="SimSun" w:cs="Arial"/>
          <w:sz w:val="21"/>
          <w:szCs w:val="21"/>
          <w:lang w:eastAsia="zh-CN"/>
        </w:rPr>
        <w:t>异议</w:t>
      </w:r>
      <w:r w:rsidRPr="00C502D2">
        <w:rPr>
          <w:rFonts w:ascii="SimSun" w:hAnsi="SimSun" w:cs="Arial" w:hint="eastAsia"/>
          <w:sz w:val="21"/>
          <w:szCs w:val="21"/>
          <w:lang w:eastAsia="zh-CN"/>
        </w:rPr>
        <w:t>，会上就如此议定</w:t>
      </w:r>
      <w:r w:rsidRPr="00C502D2">
        <w:rPr>
          <w:rFonts w:ascii="SimSun" w:hAnsi="SimSun" w:cs="Arial"/>
          <w:sz w:val="21"/>
          <w:szCs w:val="21"/>
          <w:lang w:eastAsia="zh-CN"/>
        </w:rPr>
        <w:t>。</w:t>
      </w:r>
    </w:p>
    <w:p w:rsidR="0070150A" w:rsidRPr="006130BD" w:rsidRDefault="0070150A" w:rsidP="008A50AB">
      <w:pPr>
        <w:pStyle w:val="ByContin1"/>
        <w:keepNext/>
        <w:widowControl/>
        <w:tabs>
          <w:tab w:val="clear" w:pos="504"/>
        </w:tabs>
        <w:overflowPunct w:val="0"/>
        <w:topLinePunct/>
        <w:autoSpaceDE/>
        <w:autoSpaceDN/>
        <w:spacing w:beforeLines="100" w:before="240" w:afterLines="50" w:after="120" w:line="340" w:lineRule="atLeast"/>
        <w:ind w:firstLine="0"/>
        <w:jc w:val="both"/>
        <w:rPr>
          <w:rFonts w:ascii="SimHei" w:eastAsia="SimHei" w:hAnsi="SimHei" w:cs="Arial"/>
          <w:sz w:val="21"/>
          <w:szCs w:val="21"/>
          <w:lang w:eastAsia="zh-CN"/>
        </w:rPr>
      </w:pPr>
      <w:r w:rsidRPr="006130BD">
        <w:rPr>
          <w:rFonts w:ascii="SimHei" w:eastAsia="SimHei" w:hAnsi="SimHei" w:cs="Arial" w:hint="eastAsia"/>
          <w:sz w:val="21"/>
          <w:szCs w:val="21"/>
          <w:lang w:eastAsia="zh-CN"/>
        </w:rPr>
        <w:t>议程第5项：一般性发言</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cs="Arial"/>
          <w:sz w:val="21"/>
          <w:szCs w:val="21"/>
          <w:lang w:val="en-GB" w:eastAsia="zh-CN"/>
        </w:rPr>
        <w:t>孟加拉国代表团代表亚</w:t>
      </w:r>
      <w:r w:rsidRPr="00F80E3F">
        <w:rPr>
          <w:rFonts w:ascii="SimSun" w:hAnsi="SimSun" w:cs="Arial" w:hint="eastAsia"/>
          <w:sz w:val="21"/>
          <w:szCs w:val="21"/>
          <w:lang w:val="en-GB" w:eastAsia="zh-CN"/>
        </w:rPr>
        <w:t>洲及</w:t>
      </w:r>
      <w:r w:rsidRPr="00F80E3F">
        <w:rPr>
          <w:rFonts w:ascii="SimSun" w:hAnsi="SimSun" w:cs="Arial"/>
          <w:sz w:val="21"/>
          <w:szCs w:val="21"/>
          <w:lang w:val="en-GB" w:eastAsia="zh-CN"/>
        </w:rPr>
        <w:t>太</w:t>
      </w:r>
      <w:r w:rsidRPr="00F80E3F">
        <w:rPr>
          <w:rFonts w:ascii="SimSun" w:hAnsi="SimSun" w:cs="Arial" w:hint="eastAsia"/>
          <w:sz w:val="21"/>
          <w:szCs w:val="21"/>
          <w:lang w:val="en-GB" w:eastAsia="zh-CN"/>
        </w:rPr>
        <w:t>平洋</w:t>
      </w:r>
      <w:r w:rsidRPr="00F80E3F">
        <w:rPr>
          <w:rFonts w:ascii="SimSun" w:hAnsi="SimSun" w:cs="Arial"/>
          <w:sz w:val="21"/>
          <w:szCs w:val="21"/>
          <w:lang w:val="en-GB" w:eastAsia="zh-CN"/>
        </w:rPr>
        <w:t>集团</w:t>
      </w:r>
      <w:r w:rsidRPr="00F80E3F">
        <w:rPr>
          <w:rFonts w:ascii="SimSun" w:hAnsi="SimSun" w:cs="Arial" w:hint="eastAsia"/>
          <w:sz w:val="21"/>
          <w:szCs w:val="21"/>
          <w:lang w:val="en-GB" w:eastAsia="zh-CN"/>
        </w:rPr>
        <w:t>发言，</w:t>
      </w:r>
      <w:r w:rsidRPr="00F80E3F">
        <w:rPr>
          <w:rFonts w:ascii="SimSun" w:hAnsi="SimSun"/>
          <w:sz w:val="21"/>
          <w:szCs w:val="21"/>
          <w:lang w:eastAsia="zh-CN"/>
        </w:rPr>
        <w:t>指出</w:t>
      </w:r>
      <w:r w:rsidRPr="00F80E3F">
        <w:rPr>
          <w:rFonts w:ascii="SimSun" w:hAnsi="SimSun" w:hint="eastAsia"/>
          <w:sz w:val="21"/>
          <w:szCs w:val="21"/>
          <w:lang w:eastAsia="zh-CN"/>
        </w:rPr>
        <w:t>与</w:t>
      </w:r>
      <w:r w:rsidRPr="00F80E3F">
        <w:rPr>
          <w:rFonts w:ascii="SimSun" w:hAnsi="SimSun"/>
          <w:sz w:val="21"/>
          <w:szCs w:val="21"/>
          <w:lang w:eastAsia="zh-CN"/>
        </w:rPr>
        <w:t>以往各届会议情况</w:t>
      </w:r>
      <w:r w:rsidRPr="00F80E3F">
        <w:rPr>
          <w:rFonts w:ascii="SimSun" w:hAnsi="SimSun" w:hint="eastAsia"/>
          <w:sz w:val="21"/>
          <w:szCs w:val="21"/>
          <w:lang w:eastAsia="zh-CN"/>
        </w:rPr>
        <w:t>相同，</w:t>
      </w:r>
      <w:r w:rsidRPr="00F80E3F">
        <w:rPr>
          <w:rFonts w:ascii="SimSun" w:hAnsi="SimSun"/>
          <w:sz w:val="21"/>
          <w:szCs w:val="21"/>
          <w:lang w:val="en-GB" w:eastAsia="zh-CN"/>
        </w:rPr>
        <w:t>议程</w:t>
      </w:r>
      <w:r w:rsidRPr="00F80E3F">
        <w:rPr>
          <w:rFonts w:ascii="SimSun" w:hAnsi="SimSun" w:hint="eastAsia"/>
          <w:sz w:val="21"/>
          <w:szCs w:val="21"/>
          <w:lang w:val="en-GB" w:eastAsia="zh-CN"/>
        </w:rPr>
        <w:t>上有</w:t>
      </w:r>
      <w:r w:rsidRPr="00F80E3F">
        <w:rPr>
          <w:rFonts w:ascii="SimSun" w:hAnsi="SimSun"/>
          <w:sz w:val="21"/>
          <w:szCs w:val="21"/>
          <w:lang w:val="en-GB" w:eastAsia="zh-CN"/>
        </w:rPr>
        <w:t>一些</w:t>
      </w:r>
      <w:r w:rsidRPr="00F80E3F">
        <w:rPr>
          <w:rFonts w:ascii="SimSun" w:hAnsi="SimSun" w:hint="eastAsia"/>
          <w:sz w:val="21"/>
          <w:szCs w:val="21"/>
          <w:lang w:val="en-GB" w:eastAsia="zh-CN"/>
        </w:rPr>
        <w:t>极其</w:t>
      </w:r>
      <w:r w:rsidRPr="00F80E3F">
        <w:rPr>
          <w:rFonts w:ascii="SimSun" w:hAnsi="SimSun"/>
          <w:sz w:val="21"/>
          <w:szCs w:val="21"/>
          <w:lang w:val="en-GB" w:eastAsia="zh-CN"/>
        </w:rPr>
        <w:t>重要的</w:t>
      </w:r>
      <w:r w:rsidRPr="00F80E3F">
        <w:rPr>
          <w:rFonts w:ascii="SimSun" w:hAnsi="SimSun" w:hint="eastAsia"/>
          <w:sz w:val="21"/>
          <w:szCs w:val="21"/>
          <w:lang w:val="en-GB" w:eastAsia="zh-CN"/>
        </w:rPr>
        <w:t>议</w:t>
      </w:r>
      <w:r w:rsidRPr="00F80E3F">
        <w:rPr>
          <w:rFonts w:ascii="SimSun" w:hAnsi="SimSun"/>
          <w:sz w:val="21"/>
          <w:szCs w:val="21"/>
          <w:lang w:val="en-GB" w:eastAsia="zh-CN"/>
        </w:rPr>
        <w:t>题。</w:t>
      </w:r>
      <w:r w:rsidRPr="00F80E3F">
        <w:rPr>
          <w:rFonts w:ascii="SimSun" w:hAnsi="SimSun" w:hint="eastAsia"/>
          <w:sz w:val="21"/>
          <w:szCs w:val="21"/>
          <w:lang w:val="en-GB" w:eastAsia="zh-CN"/>
        </w:rPr>
        <w:t>它</w:t>
      </w:r>
      <w:r w:rsidRPr="00F80E3F">
        <w:rPr>
          <w:rFonts w:ascii="SimSun" w:hAnsi="SimSun"/>
          <w:sz w:val="21"/>
          <w:szCs w:val="21"/>
          <w:lang w:val="en-GB" w:eastAsia="zh-CN"/>
        </w:rPr>
        <w:t>们</w:t>
      </w:r>
      <w:r w:rsidRPr="00F80E3F">
        <w:rPr>
          <w:rFonts w:ascii="SimSun" w:hAnsi="SimSun" w:hint="eastAsia"/>
          <w:sz w:val="21"/>
          <w:szCs w:val="21"/>
          <w:lang w:val="en-GB" w:eastAsia="zh-CN"/>
        </w:rPr>
        <w:t>对</w:t>
      </w:r>
      <w:r w:rsidRPr="00F80E3F">
        <w:rPr>
          <w:rFonts w:ascii="SimSun" w:hAnsi="SimSun"/>
          <w:sz w:val="21"/>
          <w:szCs w:val="21"/>
          <w:lang w:val="en-GB" w:eastAsia="zh-CN"/>
        </w:rPr>
        <w:t>成员国和本组织</w:t>
      </w:r>
      <w:r w:rsidRPr="00F80E3F">
        <w:rPr>
          <w:rFonts w:ascii="SimSun" w:hAnsi="SimSun" w:hint="eastAsia"/>
          <w:sz w:val="21"/>
          <w:szCs w:val="21"/>
          <w:lang w:val="en-GB" w:eastAsia="zh-CN"/>
        </w:rPr>
        <w:t>很</w:t>
      </w:r>
      <w:r w:rsidRPr="00F80E3F">
        <w:rPr>
          <w:rFonts w:ascii="SimSun" w:hAnsi="SimSun"/>
          <w:sz w:val="21"/>
          <w:szCs w:val="21"/>
          <w:lang w:val="en-GB" w:eastAsia="zh-CN"/>
        </w:rPr>
        <w:t>重要。总干事</w:t>
      </w:r>
      <w:r w:rsidRPr="00F80E3F">
        <w:rPr>
          <w:rFonts w:ascii="SimSun" w:hAnsi="SimSun" w:hint="eastAsia"/>
          <w:sz w:val="21"/>
          <w:szCs w:val="21"/>
          <w:lang w:val="en-GB" w:eastAsia="zh-CN"/>
        </w:rPr>
        <w:t>关于发展议程落实情况</w:t>
      </w:r>
      <w:r w:rsidRPr="00F80E3F">
        <w:rPr>
          <w:rFonts w:ascii="SimSun" w:hAnsi="SimSun"/>
          <w:sz w:val="21"/>
          <w:szCs w:val="21"/>
          <w:lang w:val="en-GB" w:eastAsia="zh-CN"/>
        </w:rPr>
        <w:t>的报告</w:t>
      </w:r>
      <w:r w:rsidRPr="00F80E3F">
        <w:rPr>
          <w:rFonts w:ascii="SimSun" w:hAnsi="SimSun" w:hint="eastAsia"/>
          <w:sz w:val="21"/>
          <w:szCs w:val="21"/>
          <w:lang w:val="en-GB" w:eastAsia="zh-CN"/>
        </w:rPr>
        <w:t>就</w:t>
      </w:r>
      <w:r w:rsidRPr="00F80E3F">
        <w:rPr>
          <w:rFonts w:ascii="SimSun" w:hAnsi="SimSun"/>
          <w:sz w:val="21"/>
          <w:szCs w:val="21"/>
          <w:lang w:val="en-GB" w:eastAsia="zh-CN"/>
        </w:rPr>
        <w:t>是其中之一。该报告</w:t>
      </w:r>
      <w:r w:rsidRPr="00F80E3F">
        <w:rPr>
          <w:rFonts w:ascii="SimSun" w:hAnsi="SimSun" w:hint="eastAsia"/>
          <w:sz w:val="21"/>
          <w:szCs w:val="21"/>
          <w:lang w:val="en-GB" w:eastAsia="zh-CN"/>
        </w:rPr>
        <w:t>力</w:t>
      </w:r>
      <w:r w:rsidRPr="00F80E3F">
        <w:rPr>
          <w:rFonts w:ascii="SimSun" w:hAnsi="SimSun"/>
          <w:sz w:val="21"/>
          <w:szCs w:val="21"/>
          <w:lang w:val="en-GB" w:eastAsia="zh-CN"/>
        </w:rPr>
        <w:t>图提供WIPO</w:t>
      </w:r>
      <w:r w:rsidRPr="00F80E3F">
        <w:rPr>
          <w:rFonts w:ascii="SimSun" w:hAnsi="SimSun" w:hint="eastAsia"/>
          <w:sz w:val="21"/>
          <w:szCs w:val="21"/>
          <w:lang w:val="en-GB" w:eastAsia="zh-CN"/>
        </w:rPr>
        <w:t>在其计划</w:t>
      </w:r>
      <w:r w:rsidRPr="00F80E3F">
        <w:rPr>
          <w:rFonts w:ascii="SimSun" w:hAnsi="SimSun"/>
          <w:sz w:val="21"/>
          <w:szCs w:val="21"/>
          <w:lang w:val="en-GB" w:eastAsia="zh-CN"/>
        </w:rPr>
        <w:t>和活动</w:t>
      </w:r>
      <w:r w:rsidRPr="00F80E3F">
        <w:rPr>
          <w:rFonts w:ascii="SimSun" w:hAnsi="SimSun" w:hint="eastAsia"/>
          <w:sz w:val="21"/>
          <w:szCs w:val="21"/>
          <w:lang w:val="en-GB" w:eastAsia="zh-CN"/>
        </w:rPr>
        <w:t>中落实发展议程建议</w:t>
      </w:r>
      <w:r w:rsidRPr="00F80E3F">
        <w:rPr>
          <w:rFonts w:ascii="SimSun" w:hAnsi="SimSun"/>
          <w:sz w:val="21"/>
          <w:szCs w:val="21"/>
          <w:lang w:val="en-GB" w:eastAsia="zh-CN"/>
        </w:rPr>
        <w:t>的</w:t>
      </w:r>
      <w:r w:rsidRPr="00F80E3F">
        <w:rPr>
          <w:rFonts w:ascii="SimSun" w:hAnsi="SimSun" w:hint="eastAsia"/>
          <w:sz w:val="21"/>
          <w:szCs w:val="21"/>
          <w:lang w:val="en-GB" w:eastAsia="zh-CN"/>
        </w:rPr>
        <w:t>概要</w:t>
      </w:r>
      <w:r w:rsidRPr="00F80E3F">
        <w:rPr>
          <w:rFonts w:ascii="SimSun" w:hAnsi="SimSun"/>
          <w:sz w:val="21"/>
          <w:szCs w:val="21"/>
          <w:lang w:val="en-GB" w:eastAsia="zh-CN"/>
        </w:rPr>
        <w:t>。该集团赞赏</w:t>
      </w:r>
      <w:r w:rsidRPr="00F80E3F">
        <w:rPr>
          <w:rFonts w:ascii="SimSun" w:hAnsi="SimSun" w:hint="eastAsia"/>
          <w:sz w:val="21"/>
          <w:szCs w:val="21"/>
          <w:lang w:val="en-GB" w:eastAsia="zh-CN"/>
        </w:rPr>
        <w:t>对</w:t>
      </w:r>
      <w:r w:rsidRPr="00F80E3F">
        <w:rPr>
          <w:rFonts w:ascii="SimSun" w:hAnsi="SimSun"/>
          <w:sz w:val="21"/>
          <w:szCs w:val="21"/>
          <w:lang w:val="en-GB" w:eastAsia="zh-CN"/>
        </w:rPr>
        <w:t>WIPO不同机构</w:t>
      </w:r>
      <w:r w:rsidRPr="00F80E3F">
        <w:rPr>
          <w:rFonts w:ascii="SimSun" w:hAnsi="SimSun" w:hint="eastAsia"/>
          <w:sz w:val="21"/>
          <w:szCs w:val="21"/>
          <w:lang w:val="en-GB" w:eastAsia="zh-CN"/>
        </w:rPr>
        <w:t>出现的实际发展的介绍</w:t>
      </w:r>
      <w:r w:rsidRPr="00F80E3F">
        <w:rPr>
          <w:rFonts w:ascii="SimSun" w:hAnsi="SimSun"/>
          <w:sz w:val="21"/>
          <w:szCs w:val="21"/>
          <w:lang w:val="en-GB" w:eastAsia="zh-CN"/>
        </w:rPr>
        <w:t>和</w:t>
      </w:r>
      <w:r w:rsidRPr="00F80E3F">
        <w:rPr>
          <w:rFonts w:ascii="SimSun" w:hAnsi="SimSun" w:hint="eastAsia"/>
          <w:sz w:val="21"/>
          <w:szCs w:val="21"/>
          <w:lang w:val="en-GB" w:eastAsia="zh-CN"/>
        </w:rPr>
        <w:t>对继续努力将发展</w:t>
      </w:r>
      <w:r w:rsidRPr="00F80E3F">
        <w:rPr>
          <w:rFonts w:ascii="SimSun" w:hAnsi="SimSun"/>
          <w:sz w:val="21"/>
          <w:szCs w:val="21"/>
          <w:lang w:val="en-GB" w:eastAsia="zh-CN"/>
        </w:rPr>
        <w:t>议程建议</w:t>
      </w:r>
      <w:r w:rsidRPr="00F80E3F">
        <w:rPr>
          <w:rFonts w:ascii="SimSun" w:hAnsi="SimSun" w:hint="eastAsia"/>
          <w:sz w:val="21"/>
          <w:szCs w:val="21"/>
          <w:lang w:val="en-GB" w:eastAsia="zh-CN"/>
        </w:rPr>
        <w:t>纳入</w:t>
      </w:r>
      <w:r w:rsidRPr="00F80E3F">
        <w:rPr>
          <w:rFonts w:ascii="SimSun" w:hAnsi="SimSun"/>
          <w:sz w:val="21"/>
          <w:szCs w:val="21"/>
          <w:lang w:val="en-GB" w:eastAsia="zh-CN"/>
        </w:rPr>
        <w:t>不同</w:t>
      </w:r>
      <w:r w:rsidRPr="00F80E3F">
        <w:rPr>
          <w:rFonts w:ascii="SimSun" w:hAnsi="SimSun" w:hint="eastAsia"/>
          <w:sz w:val="21"/>
          <w:szCs w:val="21"/>
          <w:lang w:val="en-GB" w:eastAsia="zh-CN"/>
        </w:rPr>
        <w:t>计划</w:t>
      </w:r>
      <w:r w:rsidRPr="00F80E3F">
        <w:rPr>
          <w:rFonts w:ascii="SimSun" w:hAnsi="SimSun"/>
          <w:sz w:val="21"/>
          <w:szCs w:val="21"/>
          <w:lang w:val="en-GB" w:eastAsia="zh-CN"/>
        </w:rPr>
        <w:t>主流的</w:t>
      </w:r>
      <w:r w:rsidRPr="00F80E3F">
        <w:rPr>
          <w:rFonts w:ascii="SimSun" w:hAnsi="SimSun" w:hint="eastAsia"/>
          <w:sz w:val="21"/>
          <w:szCs w:val="21"/>
          <w:lang w:val="en-GB" w:eastAsia="zh-CN"/>
        </w:rPr>
        <w:t>强调</w:t>
      </w:r>
      <w:r w:rsidRPr="00F80E3F">
        <w:rPr>
          <w:rFonts w:ascii="SimSun" w:hAnsi="SimSun"/>
          <w:sz w:val="21"/>
          <w:szCs w:val="21"/>
          <w:lang w:val="en-GB" w:eastAsia="zh-CN"/>
        </w:rPr>
        <w:t>，</w:t>
      </w:r>
      <w:r w:rsidRPr="00F80E3F">
        <w:rPr>
          <w:rFonts w:ascii="SimSun" w:hAnsi="SimSun" w:hint="eastAsia"/>
          <w:sz w:val="21"/>
          <w:szCs w:val="21"/>
          <w:lang w:val="en-GB" w:eastAsia="zh-CN"/>
        </w:rPr>
        <w:t>正如</w:t>
      </w:r>
      <w:r w:rsidRPr="00F80E3F">
        <w:rPr>
          <w:rFonts w:ascii="SimSun" w:hAnsi="SimSun"/>
          <w:sz w:val="21"/>
          <w:szCs w:val="21"/>
          <w:lang w:val="en-GB" w:eastAsia="zh-CN"/>
        </w:rPr>
        <w:t>计划预算委员会</w:t>
      </w:r>
      <w:r w:rsidRPr="00F80E3F">
        <w:rPr>
          <w:rFonts w:ascii="SimSun" w:hAnsi="SimSun" w:hint="eastAsia"/>
          <w:sz w:val="21"/>
          <w:szCs w:val="21"/>
          <w:lang w:val="en-GB" w:eastAsia="zh-CN"/>
        </w:rPr>
        <w:t>所</w:t>
      </w:r>
      <w:r w:rsidRPr="00F80E3F">
        <w:rPr>
          <w:rFonts w:ascii="SimSun" w:hAnsi="SimSun"/>
          <w:sz w:val="21"/>
          <w:szCs w:val="21"/>
          <w:lang w:val="en-GB" w:eastAsia="zh-CN"/>
        </w:rPr>
        <w:t>批准</w:t>
      </w:r>
      <w:r w:rsidRPr="00F80E3F">
        <w:rPr>
          <w:rFonts w:ascii="SimSun" w:hAnsi="SimSun" w:hint="eastAsia"/>
          <w:sz w:val="21"/>
          <w:szCs w:val="21"/>
          <w:lang w:val="en-GB" w:eastAsia="zh-CN"/>
        </w:rPr>
        <w:t>的那样</w:t>
      </w:r>
      <w:r w:rsidRPr="00F80E3F">
        <w:rPr>
          <w:rFonts w:ascii="SimSun" w:hAnsi="SimSun"/>
          <w:sz w:val="21"/>
          <w:szCs w:val="21"/>
          <w:lang w:val="en-GB" w:eastAsia="zh-CN"/>
        </w:rPr>
        <w:t>。在</w:t>
      </w:r>
      <w:r w:rsidRPr="00F80E3F">
        <w:rPr>
          <w:rFonts w:ascii="SimSun" w:hAnsi="SimSun" w:hint="eastAsia"/>
          <w:sz w:val="21"/>
          <w:szCs w:val="21"/>
          <w:lang w:val="en-GB" w:eastAsia="zh-CN"/>
        </w:rPr>
        <w:t>此</w:t>
      </w:r>
      <w:r w:rsidRPr="00F80E3F">
        <w:rPr>
          <w:rFonts w:ascii="SimSun" w:hAnsi="SimSun"/>
          <w:sz w:val="21"/>
          <w:szCs w:val="21"/>
          <w:lang w:val="en-GB" w:eastAsia="zh-CN"/>
        </w:rPr>
        <w:t>方面，</w:t>
      </w:r>
      <w:r w:rsidRPr="00F80E3F">
        <w:rPr>
          <w:rFonts w:ascii="SimSun" w:hAnsi="SimSun" w:hint="eastAsia"/>
          <w:sz w:val="21"/>
          <w:szCs w:val="21"/>
          <w:lang w:val="en-GB" w:eastAsia="zh-CN"/>
        </w:rPr>
        <w:t>该</w:t>
      </w:r>
      <w:r w:rsidRPr="00F80E3F">
        <w:rPr>
          <w:rFonts w:ascii="SimSun" w:hAnsi="SimSun"/>
          <w:sz w:val="21"/>
          <w:szCs w:val="21"/>
          <w:lang w:val="en-GB" w:eastAsia="zh-CN"/>
        </w:rPr>
        <w:t>集团</w:t>
      </w:r>
      <w:r w:rsidRPr="00F80E3F">
        <w:rPr>
          <w:rFonts w:ascii="SimSun" w:hAnsi="SimSun" w:hint="eastAsia"/>
          <w:sz w:val="21"/>
          <w:szCs w:val="21"/>
          <w:lang w:val="en-GB" w:eastAsia="zh-CN"/>
        </w:rPr>
        <w:t>还</w:t>
      </w:r>
      <w:r w:rsidRPr="00F80E3F">
        <w:rPr>
          <w:rFonts w:ascii="SimSun" w:hAnsi="SimSun"/>
          <w:sz w:val="21"/>
          <w:szCs w:val="21"/>
          <w:lang w:val="en-GB" w:eastAsia="zh-CN"/>
        </w:rPr>
        <w:t>确认总干事和WIPO管理</w:t>
      </w:r>
      <w:r w:rsidRPr="00F80E3F">
        <w:rPr>
          <w:rFonts w:ascii="SimSun" w:hAnsi="SimSun" w:hint="eastAsia"/>
          <w:sz w:val="21"/>
          <w:szCs w:val="21"/>
          <w:lang w:val="en-GB" w:eastAsia="zh-CN"/>
        </w:rPr>
        <w:t>部门</w:t>
      </w:r>
      <w:r w:rsidRPr="00F80E3F">
        <w:rPr>
          <w:rFonts w:ascii="SimSun" w:hAnsi="SimSun"/>
          <w:sz w:val="21"/>
          <w:szCs w:val="21"/>
          <w:lang w:val="en-GB" w:eastAsia="zh-CN"/>
        </w:rPr>
        <w:t>对正在进行的</w:t>
      </w:r>
      <w:r w:rsidRPr="00F80E3F">
        <w:rPr>
          <w:rFonts w:ascii="SimSun" w:hAnsi="SimSun" w:hint="eastAsia"/>
          <w:sz w:val="21"/>
          <w:szCs w:val="21"/>
          <w:lang w:val="en-GB" w:eastAsia="zh-CN"/>
        </w:rPr>
        <w:t>进</w:t>
      </w:r>
      <w:r w:rsidRPr="00F80E3F">
        <w:rPr>
          <w:rFonts w:ascii="SimSun" w:hAnsi="SimSun"/>
          <w:sz w:val="21"/>
          <w:szCs w:val="21"/>
          <w:lang w:val="en-GB" w:eastAsia="zh-CN"/>
        </w:rPr>
        <w:t>程</w:t>
      </w:r>
      <w:r w:rsidRPr="00F80E3F">
        <w:rPr>
          <w:rFonts w:ascii="SimSun" w:hAnsi="SimSun" w:hint="eastAsia"/>
          <w:sz w:val="21"/>
          <w:szCs w:val="21"/>
          <w:lang w:val="en-GB" w:eastAsia="zh-CN"/>
        </w:rPr>
        <w:t>所</w:t>
      </w:r>
      <w:r w:rsidRPr="00F80E3F">
        <w:rPr>
          <w:rFonts w:ascii="SimSun" w:hAnsi="SimSun"/>
          <w:sz w:val="21"/>
          <w:szCs w:val="21"/>
          <w:lang w:val="en-GB" w:eastAsia="zh-CN"/>
        </w:rPr>
        <w:t>做</w:t>
      </w:r>
      <w:r w:rsidRPr="00F80E3F">
        <w:rPr>
          <w:rFonts w:ascii="SimSun" w:hAnsi="SimSun" w:hint="eastAsia"/>
          <w:sz w:val="21"/>
          <w:szCs w:val="21"/>
          <w:lang w:val="en-GB" w:eastAsia="zh-CN"/>
        </w:rPr>
        <w:t>的</w:t>
      </w:r>
      <w:r w:rsidRPr="00F80E3F">
        <w:rPr>
          <w:rFonts w:ascii="SimSun" w:hAnsi="SimSun"/>
          <w:sz w:val="21"/>
          <w:szCs w:val="21"/>
          <w:lang w:val="en-GB" w:eastAsia="zh-CN"/>
        </w:rPr>
        <w:t>重要贡献，并希望他们的努力将</w:t>
      </w:r>
      <w:r w:rsidRPr="00F80E3F">
        <w:rPr>
          <w:rFonts w:ascii="SimSun" w:hAnsi="SimSun" w:hint="eastAsia"/>
          <w:sz w:val="21"/>
          <w:szCs w:val="21"/>
          <w:lang w:val="en-GB" w:eastAsia="zh-CN"/>
        </w:rPr>
        <w:t>由</w:t>
      </w:r>
      <w:r w:rsidRPr="00F80E3F">
        <w:rPr>
          <w:rFonts w:ascii="SimSun" w:hAnsi="SimSun"/>
          <w:sz w:val="21"/>
          <w:szCs w:val="21"/>
          <w:lang w:val="en-GB" w:eastAsia="zh-CN"/>
        </w:rPr>
        <w:t>独立审评</w:t>
      </w:r>
      <w:r w:rsidRPr="00F80E3F">
        <w:rPr>
          <w:rFonts w:ascii="SimSun" w:hAnsi="SimSun" w:hint="eastAsia"/>
          <w:sz w:val="21"/>
          <w:szCs w:val="21"/>
          <w:lang w:val="en-GB" w:eastAsia="zh-CN"/>
        </w:rPr>
        <w:t>予以</w:t>
      </w:r>
      <w:r w:rsidRPr="00F80E3F">
        <w:rPr>
          <w:rFonts w:ascii="SimSun" w:hAnsi="SimSun"/>
          <w:sz w:val="21"/>
          <w:szCs w:val="21"/>
          <w:lang w:val="en-GB" w:eastAsia="zh-CN"/>
        </w:rPr>
        <w:t>进一步补充。</w:t>
      </w:r>
      <w:r w:rsidRPr="00F80E3F">
        <w:rPr>
          <w:rFonts w:ascii="SimSun" w:hAnsi="SimSun" w:hint="eastAsia"/>
          <w:sz w:val="21"/>
          <w:szCs w:val="21"/>
          <w:lang w:val="en-GB" w:eastAsia="zh-CN"/>
        </w:rPr>
        <w:t>这些</w:t>
      </w:r>
      <w:r w:rsidRPr="00F80E3F">
        <w:rPr>
          <w:rFonts w:ascii="SimSun" w:hAnsi="SimSun"/>
          <w:sz w:val="21"/>
          <w:szCs w:val="21"/>
          <w:lang w:val="en-GB" w:eastAsia="zh-CN"/>
        </w:rPr>
        <w:t>计划和活动很重要，</w:t>
      </w:r>
      <w:r w:rsidRPr="00F80E3F">
        <w:rPr>
          <w:rFonts w:ascii="SimSun" w:hAnsi="SimSun" w:hint="eastAsia"/>
          <w:sz w:val="21"/>
          <w:szCs w:val="21"/>
          <w:lang w:val="en-GB" w:eastAsia="zh-CN"/>
        </w:rPr>
        <w:t>发展</w:t>
      </w:r>
      <w:r w:rsidRPr="00F80E3F">
        <w:rPr>
          <w:rFonts w:ascii="SimSun" w:hAnsi="SimSun"/>
          <w:sz w:val="21"/>
          <w:szCs w:val="21"/>
          <w:lang w:val="en-GB" w:eastAsia="zh-CN"/>
        </w:rPr>
        <w:t>议程建议</w:t>
      </w:r>
      <w:r w:rsidRPr="00F80E3F">
        <w:rPr>
          <w:rFonts w:ascii="SimSun" w:hAnsi="SimSun" w:hint="eastAsia"/>
          <w:sz w:val="21"/>
          <w:szCs w:val="21"/>
          <w:lang w:val="en-GB" w:eastAsia="zh-CN"/>
        </w:rPr>
        <w:t>通过它们才得以落实</w:t>
      </w:r>
      <w:r w:rsidRPr="00F80E3F">
        <w:rPr>
          <w:rFonts w:ascii="SimSun" w:hAnsi="SimSun"/>
          <w:sz w:val="21"/>
          <w:szCs w:val="21"/>
          <w:lang w:val="en-GB" w:eastAsia="zh-CN"/>
        </w:rPr>
        <w:t>。不过，成员国</w:t>
      </w:r>
      <w:r w:rsidRPr="00F80E3F">
        <w:rPr>
          <w:rFonts w:ascii="SimSun" w:hAnsi="SimSun" w:hint="eastAsia"/>
          <w:sz w:val="21"/>
          <w:szCs w:val="21"/>
          <w:lang w:val="en-GB" w:eastAsia="zh-CN"/>
        </w:rPr>
        <w:t>的</w:t>
      </w:r>
      <w:r w:rsidRPr="00F80E3F">
        <w:rPr>
          <w:rFonts w:ascii="SimSun" w:hAnsi="SimSun"/>
          <w:sz w:val="21"/>
          <w:szCs w:val="21"/>
          <w:lang w:val="en-GB" w:eastAsia="zh-CN"/>
        </w:rPr>
        <w:t>参与也很重要。</w:t>
      </w:r>
      <w:r w:rsidRPr="00F80E3F">
        <w:rPr>
          <w:rFonts w:ascii="SimSun" w:hAnsi="SimSun" w:hint="eastAsia"/>
          <w:sz w:val="21"/>
          <w:szCs w:val="21"/>
          <w:lang w:val="en-GB" w:eastAsia="zh-CN"/>
        </w:rPr>
        <w:t>该</w:t>
      </w:r>
      <w:r w:rsidRPr="00F80E3F">
        <w:rPr>
          <w:rFonts w:ascii="SimSun" w:hAnsi="SimSun"/>
          <w:sz w:val="21"/>
          <w:szCs w:val="21"/>
          <w:lang w:val="en-GB" w:eastAsia="zh-CN"/>
        </w:rPr>
        <w:t>集团期</w:t>
      </w:r>
      <w:r w:rsidRPr="00F80E3F">
        <w:rPr>
          <w:rFonts w:ascii="SimSun" w:hAnsi="SimSun" w:hint="eastAsia"/>
          <w:sz w:val="21"/>
          <w:szCs w:val="21"/>
          <w:lang w:val="en-GB" w:eastAsia="zh-CN"/>
        </w:rPr>
        <w:t>待</w:t>
      </w:r>
      <w:r w:rsidRPr="00F80E3F">
        <w:rPr>
          <w:rFonts w:ascii="SimSun" w:hAnsi="SimSun"/>
          <w:sz w:val="21"/>
          <w:szCs w:val="21"/>
          <w:lang w:val="en-GB" w:eastAsia="zh-CN"/>
        </w:rPr>
        <w:t>独立审评</w:t>
      </w:r>
      <w:r w:rsidRPr="00F80E3F">
        <w:rPr>
          <w:rFonts w:ascii="SimSun" w:hAnsi="SimSun" w:hint="eastAsia"/>
          <w:sz w:val="21"/>
          <w:szCs w:val="21"/>
          <w:lang w:val="en-GB" w:eastAsia="zh-CN"/>
        </w:rPr>
        <w:t>的</w:t>
      </w:r>
      <w:r w:rsidRPr="00F80E3F">
        <w:rPr>
          <w:rFonts w:ascii="SimSun" w:hAnsi="SimSun"/>
          <w:sz w:val="21"/>
          <w:szCs w:val="21"/>
          <w:lang w:val="en-GB" w:eastAsia="zh-CN"/>
        </w:rPr>
        <w:t>职责范围</w:t>
      </w:r>
      <w:r w:rsidRPr="00F80E3F">
        <w:rPr>
          <w:rFonts w:ascii="SimSun" w:hAnsi="SimSun" w:hint="eastAsia"/>
          <w:sz w:val="21"/>
          <w:szCs w:val="21"/>
          <w:lang w:val="en-GB" w:eastAsia="zh-CN"/>
        </w:rPr>
        <w:t>分到对该议题进行磋商的</w:t>
      </w:r>
      <w:r w:rsidRPr="00F80E3F">
        <w:rPr>
          <w:rFonts w:ascii="SimSun" w:hAnsi="SimSun"/>
          <w:sz w:val="21"/>
          <w:szCs w:val="21"/>
          <w:lang w:val="en-GB" w:eastAsia="zh-CN"/>
        </w:rPr>
        <w:t>足够时间，</w:t>
      </w:r>
      <w:r w:rsidRPr="00F80E3F">
        <w:rPr>
          <w:rFonts w:ascii="SimSun" w:hAnsi="SimSun" w:hint="eastAsia"/>
          <w:sz w:val="21"/>
          <w:szCs w:val="21"/>
          <w:lang w:val="en-GB" w:eastAsia="zh-CN"/>
        </w:rPr>
        <w:t>尽快就</w:t>
      </w:r>
      <w:r w:rsidRPr="00F80E3F">
        <w:rPr>
          <w:rFonts w:ascii="SimSun" w:hAnsi="SimSun"/>
          <w:sz w:val="21"/>
          <w:szCs w:val="21"/>
          <w:lang w:val="en-GB" w:eastAsia="zh-CN"/>
        </w:rPr>
        <w:t>职责范围</w:t>
      </w:r>
      <w:r w:rsidRPr="00F80E3F">
        <w:rPr>
          <w:rFonts w:ascii="SimSun" w:hAnsi="SimSun" w:hint="eastAsia"/>
          <w:sz w:val="21"/>
          <w:szCs w:val="21"/>
          <w:lang w:val="en-GB" w:eastAsia="zh-CN"/>
        </w:rPr>
        <w:t>做出</w:t>
      </w:r>
      <w:r w:rsidRPr="00F80E3F">
        <w:rPr>
          <w:rFonts w:ascii="SimSun" w:hAnsi="SimSun"/>
          <w:sz w:val="21"/>
          <w:szCs w:val="21"/>
          <w:lang w:val="en-GB" w:eastAsia="zh-CN"/>
        </w:rPr>
        <w:t>决定。</w:t>
      </w:r>
      <w:r>
        <w:rPr>
          <w:rFonts w:ascii="SimSun" w:hAnsi="SimSun"/>
          <w:sz w:val="21"/>
          <w:szCs w:val="21"/>
          <w:lang w:val="en-GB" w:eastAsia="zh-CN"/>
        </w:rPr>
        <w:t>发展与知识产权委员会</w:t>
      </w:r>
      <w:r w:rsidRPr="00F80E3F">
        <w:rPr>
          <w:rFonts w:ascii="SimSun" w:hAnsi="SimSun"/>
          <w:sz w:val="21"/>
          <w:szCs w:val="21"/>
          <w:lang w:val="en-GB" w:eastAsia="zh-CN"/>
        </w:rPr>
        <w:t>批准的</w:t>
      </w:r>
      <w:r w:rsidRPr="00F80E3F">
        <w:rPr>
          <w:rFonts w:ascii="SimSun" w:hAnsi="SimSun" w:hint="eastAsia"/>
          <w:sz w:val="21"/>
          <w:szCs w:val="21"/>
          <w:lang w:val="en-GB" w:eastAsia="zh-CN"/>
        </w:rPr>
        <w:t>关于发展</w:t>
      </w:r>
      <w:r w:rsidRPr="00F80E3F">
        <w:rPr>
          <w:rFonts w:ascii="SimSun" w:hAnsi="SimSun"/>
          <w:sz w:val="21"/>
          <w:szCs w:val="21"/>
          <w:lang w:val="en-GB" w:eastAsia="zh-CN"/>
        </w:rPr>
        <w:t>议程建议落实项目的审评报告，对</w:t>
      </w:r>
      <w:r w:rsidRPr="00F80E3F">
        <w:rPr>
          <w:rFonts w:ascii="SimSun" w:hAnsi="SimSun" w:hint="eastAsia"/>
          <w:sz w:val="21"/>
          <w:szCs w:val="21"/>
          <w:lang w:val="en-GB" w:eastAsia="zh-CN"/>
        </w:rPr>
        <w:t>今后努力实施</w:t>
      </w:r>
      <w:r w:rsidRPr="00F80E3F">
        <w:rPr>
          <w:rFonts w:ascii="SimSun" w:hAnsi="SimSun"/>
          <w:sz w:val="21"/>
          <w:szCs w:val="21"/>
          <w:lang w:val="en-GB" w:eastAsia="zh-CN"/>
        </w:rPr>
        <w:t>作为整体</w:t>
      </w:r>
      <w:r w:rsidRPr="00F80E3F">
        <w:rPr>
          <w:rFonts w:ascii="SimSun" w:hAnsi="SimSun" w:hint="eastAsia"/>
          <w:sz w:val="21"/>
          <w:szCs w:val="21"/>
          <w:lang w:val="en-GB" w:eastAsia="zh-CN"/>
        </w:rPr>
        <w:t>的</w:t>
      </w:r>
      <w:r w:rsidRPr="00F80E3F">
        <w:rPr>
          <w:rFonts w:ascii="SimSun" w:hAnsi="SimSun"/>
          <w:sz w:val="21"/>
          <w:szCs w:val="21"/>
          <w:lang w:val="en-GB" w:eastAsia="zh-CN"/>
        </w:rPr>
        <w:t>发展议程</w:t>
      </w:r>
      <w:r w:rsidRPr="00F80E3F">
        <w:rPr>
          <w:rFonts w:ascii="SimSun" w:hAnsi="SimSun" w:hint="eastAsia"/>
          <w:sz w:val="21"/>
          <w:szCs w:val="21"/>
          <w:lang w:val="en-GB" w:eastAsia="zh-CN"/>
        </w:rPr>
        <w:t>和尤其使</w:t>
      </w:r>
      <w:r w:rsidRPr="00F80E3F">
        <w:rPr>
          <w:rFonts w:ascii="SimSun" w:hAnsi="SimSun"/>
          <w:sz w:val="21"/>
          <w:szCs w:val="21"/>
          <w:lang w:val="en-GB" w:eastAsia="zh-CN"/>
        </w:rPr>
        <w:t>发展中国家和最不发达国家受益</w:t>
      </w:r>
      <w:r w:rsidRPr="00F80E3F">
        <w:rPr>
          <w:rFonts w:ascii="SimSun" w:hAnsi="SimSun" w:hint="eastAsia"/>
          <w:sz w:val="21"/>
          <w:szCs w:val="21"/>
          <w:lang w:val="en-GB" w:eastAsia="zh-CN"/>
        </w:rPr>
        <w:t>于</w:t>
      </w:r>
      <w:r w:rsidRPr="00F80E3F">
        <w:rPr>
          <w:rFonts w:ascii="SimSun" w:hAnsi="SimSun"/>
          <w:sz w:val="21"/>
          <w:szCs w:val="21"/>
          <w:lang w:val="en-GB" w:eastAsia="zh-CN"/>
        </w:rPr>
        <w:t>知识产权</w:t>
      </w:r>
      <w:r w:rsidRPr="00F80E3F">
        <w:rPr>
          <w:rFonts w:ascii="SimSun" w:hAnsi="SimSun" w:hint="eastAsia"/>
          <w:sz w:val="21"/>
          <w:szCs w:val="21"/>
          <w:lang w:val="en-GB" w:eastAsia="zh-CN"/>
        </w:rPr>
        <w:t>的</w:t>
      </w:r>
      <w:r w:rsidRPr="00F80E3F">
        <w:rPr>
          <w:rFonts w:ascii="SimSun" w:hAnsi="SimSun"/>
          <w:sz w:val="21"/>
          <w:szCs w:val="21"/>
          <w:lang w:val="en-GB" w:eastAsia="zh-CN"/>
        </w:rPr>
        <w:t>利用</w:t>
      </w:r>
      <w:r w:rsidRPr="00F80E3F">
        <w:rPr>
          <w:rFonts w:ascii="SimSun" w:hAnsi="SimSun" w:hint="eastAsia"/>
          <w:sz w:val="21"/>
          <w:szCs w:val="21"/>
          <w:lang w:val="en-GB" w:eastAsia="zh-CN"/>
        </w:rPr>
        <w:t>，则</w:t>
      </w:r>
      <w:r w:rsidRPr="00F80E3F">
        <w:rPr>
          <w:rFonts w:ascii="SimSun" w:hAnsi="SimSun"/>
          <w:sz w:val="21"/>
          <w:szCs w:val="21"/>
          <w:lang w:val="en-GB" w:eastAsia="zh-CN"/>
        </w:rPr>
        <w:t>非常重要。新项目</w:t>
      </w:r>
      <w:r w:rsidRPr="00F80E3F">
        <w:rPr>
          <w:rFonts w:ascii="SimSun" w:hAnsi="SimSun" w:hint="eastAsia"/>
          <w:sz w:val="21"/>
          <w:szCs w:val="21"/>
          <w:lang w:val="en-GB" w:eastAsia="zh-CN"/>
        </w:rPr>
        <w:t>和</w:t>
      </w:r>
      <w:r w:rsidRPr="00F80E3F">
        <w:rPr>
          <w:rFonts w:ascii="SimSun" w:hAnsi="SimSun"/>
          <w:sz w:val="21"/>
          <w:szCs w:val="21"/>
          <w:lang w:val="en-GB" w:eastAsia="zh-CN"/>
        </w:rPr>
        <w:t>第二阶段成功地完成</w:t>
      </w:r>
      <w:r w:rsidRPr="00F80E3F">
        <w:rPr>
          <w:rFonts w:ascii="SimSun" w:hAnsi="SimSun" w:hint="eastAsia"/>
          <w:sz w:val="21"/>
          <w:szCs w:val="21"/>
          <w:lang w:val="en-GB" w:eastAsia="zh-CN"/>
        </w:rPr>
        <w:t>的</w:t>
      </w:r>
      <w:r w:rsidRPr="00F80E3F">
        <w:rPr>
          <w:rFonts w:ascii="SimSun" w:hAnsi="SimSun"/>
          <w:sz w:val="21"/>
          <w:szCs w:val="21"/>
          <w:lang w:val="en-GB" w:eastAsia="zh-CN"/>
        </w:rPr>
        <w:t>项目，将有助于落实发展议程建议。</w:t>
      </w:r>
      <w:r w:rsidRPr="00F80E3F">
        <w:rPr>
          <w:rFonts w:ascii="SimSun" w:hAnsi="SimSun" w:hint="eastAsia"/>
          <w:sz w:val="21"/>
          <w:szCs w:val="21"/>
          <w:lang w:val="en-GB" w:eastAsia="zh-CN"/>
        </w:rPr>
        <w:t>该集团的</w:t>
      </w:r>
      <w:r w:rsidRPr="00F80E3F">
        <w:rPr>
          <w:rFonts w:ascii="SimSun" w:hAnsi="SimSun"/>
          <w:sz w:val="21"/>
          <w:szCs w:val="21"/>
          <w:lang w:val="en-GB" w:eastAsia="zh-CN"/>
        </w:rPr>
        <w:t>成员将在</w:t>
      </w:r>
      <w:r w:rsidRPr="00F80E3F">
        <w:rPr>
          <w:rFonts w:ascii="SimSun" w:hAnsi="SimSun" w:hint="eastAsia"/>
          <w:sz w:val="21"/>
          <w:szCs w:val="21"/>
          <w:lang w:val="en-GB" w:eastAsia="zh-CN"/>
        </w:rPr>
        <w:t>讨论项目</w:t>
      </w:r>
      <w:r w:rsidRPr="00F80E3F">
        <w:rPr>
          <w:rFonts w:ascii="SimSun" w:hAnsi="SimSun"/>
          <w:sz w:val="21"/>
          <w:szCs w:val="21"/>
          <w:lang w:val="en-GB" w:eastAsia="zh-CN"/>
        </w:rPr>
        <w:t>和议</w:t>
      </w:r>
      <w:r w:rsidRPr="00F80E3F">
        <w:rPr>
          <w:rFonts w:ascii="SimSun" w:hAnsi="SimSun" w:hint="eastAsia"/>
          <w:sz w:val="21"/>
          <w:szCs w:val="21"/>
          <w:lang w:val="en-GB" w:eastAsia="zh-CN"/>
        </w:rPr>
        <w:t>程期间发言</w:t>
      </w:r>
      <w:r w:rsidRPr="00F80E3F">
        <w:rPr>
          <w:rFonts w:ascii="SimSun" w:hAnsi="SimSun"/>
          <w:sz w:val="21"/>
          <w:szCs w:val="21"/>
          <w:lang w:val="en-GB" w:eastAsia="zh-CN"/>
        </w:rPr>
        <w:t>。协调机制</w:t>
      </w:r>
      <w:r w:rsidRPr="00F80E3F">
        <w:rPr>
          <w:rFonts w:ascii="SimSun" w:hAnsi="SimSun" w:hint="eastAsia"/>
          <w:sz w:val="21"/>
          <w:szCs w:val="21"/>
          <w:lang w:val="en-GB" w:eastAsia="zh-CN"/>
        </w:rPr>
        <w:t>得到</w:t>
      </w:r>
      <w:r w:rsidRPr="00F80E3F">
        <w:rPr>
          <w:rFonts w:ascii="SimSun" w:hAnsi="SimSun"/>
          <w:sz w:val="21"/>
          <w:szCs w:val="21"/>
          <w:lang w:val="en-GB" w:eastAsia="zh-CN"/>
        </w:rPr>
        <w:t>全体成员国</w:t>
      </w:r>
      <w:r w:rsidRPr="00F80E3F">
        <w:rPr>
          <w:rFonts w:ascii="SimSun" w:hAnsi="SimSun" w:hint="eastAsia"/>
          <w:sz w:val="21"/>
          <w:szCs w:val="21"/>
          <w:lang w:val="en-GB" w:eastAsia="zh-CN"/>
        </w:rPr>
        <w:t>的</w:t>
      </w:r>
      <w:r w:rsidRPr="00F80E3F">
        <w:rPr>
          <w:rFonts w:ascii="SimSun" w:hAnsi="SimSun"/>
          <w:sz w:val="21"/>
          <w:szCs w:val="21"/>
          <w:lang w:val="en-GB" w:eastAsia="zh-CN"/>
        </w:rPr>
        <w:t>一致同意，</w:t>
      </w:r>
      <w:r w:rsidRPr="00F80E3F">
        <w:rPr>
          <w:rFonts w:ascii="SimSun" w:hAnsi="SimSun" w:hint="eastAsia"/>
          <w:sz w:val="21"/>
          <w:szCs w:val="21"/>
          <w:lang w:val="en-GB" w:eastAsia="zh-CN"/>
        </w:rPr>
        <w:t>以</w:t>
      </w:r>
      <w:r w:rsidRPr="00F80E3F">
        <w:rPr>
          <w:rFonts w:ascii="SimSun" w:hAnsi="SimSun"/>
          <w:sz w:val="21"/>
          <w:szCs w:val="21"/>
          <w:lang w:val="en-GB" w:eastAsia="zh-CN"/>
        </w:rPr>
        <w:t>加强WIPO不同各委员会之间</w:t>
      </w:r>
      <w:r w:rsidRPr="00F80E3F">
        <w:rPr>
          <w:rFonts w:ascii="SimSun" w:hAnsi="SimSun" w:hint="eastAsia"/>
          <w:sz w:val="21"/>
          <w:szCs w:val="21"/>
          <w:lang w:val="en-GB" w:eastAsia="zh-CN"/>
        </w:rPr>
        <w:t>在</w:t>
      </w:r>
      <w:r w:rsidRPr="00F80E3F">
        <w:rPr>
          <w:rFonts w:ascii="SimSun" w:hAnsi="SimSun"/>
          <w:sz w:val="21"/>
          <w:szCs w:val="21"/>
          <w:lang w:val="en-GB" w:eastAsia="zh-CN"/>
        </w:rPr>
        <w:t>发展活动领域进行</w:t>
      </w:r>
      <w:r w:rsidRPr="00F80E3F">
        <w:rPr>
          <w:rFonts w:ascii="SimSun" w:hAnsi="SimSun"/>
          <w:sz w:val="21"/>
          <w:szCs w:val="21"/>
          <w:lang w:val="en-GB" w:eastAsia="zh-CN"/>
        </w:rPr>
        <w:lastRenderedPageBreak/>
        <w:t>更好和有效的协调。在此背景下，该集团重申</w:t>
      </w:r>
      <w:r w:rsidRPr="00F80E3F">
        <w:rPr>
          <w:rFonts w:ascii="SimSun" w:hAnsi="SimSun" w:hint="eastAsia"/>
          <w:sz w:val="21"/>
          <w:szCs w:val="21"/>
          <w:lang w:val="en-GB" w:eastAsia="zh-CN"/>
        </w:rPr>
        <w:t>尚未与</w:t>
      </w:r>
      <w:r w:rsidRPr="00F80E3F">
        <w:rPr>
          <w:rFonts w:ascii="SimSun" w:hAnsi="SimSun"/>
          <w:sz w:val="21"/>
          <w:szCs w:val="21"/>
          <w:lang w:val="en-GB" w:eastAsia="zh-CN"/>
        </w:rPr>
        <w:t>计划预算委员会和WIPO</w:t>
      </w:r>
      <w:r w:rsidRPr="00F80E3F">
        <w:rPr>
          <w:rFonts w:ascii="SimSun" w:hAnsi="SimSun" w:hint="eastAsia"/>
          <w:sz w:val="21"/>
          <w:szCs w:val="21"/>
          <w:lang w:val="en-GB" w:eastAsia="zh-CN"/>
        </w:rPr>
        <w:t>标准委员会解决这些事项，这两个委员会对</w:t>
      </w:r>
      <w:r w:rsidRPr="00F80E3F">
        <w:rPr>
          <w:rFonts w:ascii="SimSun" w:hAnsi="SimSun"/>
          <w:sz w:val="21"/>
          <w:szCs w:val="21"/>
          <w:lang w:val="en-GB" w:eastAsia="zh-CN"/>
        </w:rPr>
        <w:t>实现</w:t>
      </w:r>
      <w:r w:rsidRPr="00F80E3F">
        <w:rPr>
          <w:rFonts w:ascii="SimSun" w:hAnsi="SimSun" w:hint="eastAsia"/>
          <w:sz w:val="21"/>
          <w:szCs w:val="21"/>
          <w:lang w:val="en-GB" w:eastAsia="zh-CN"/>
        </w:rPr>
        <w:t>发展议程</w:t>
      </w:r>
      <w:r w:rsidRPr="00F80E3F">
        <w:rPr>
          <w:rFonts w:ascii="SimSun" w:hAnsi="SimSun"/>
          <w:sz w:val="21"/>
          <w:szCs w:val="21"/>
          <w:lang w:val="en-GB" w:eastAsia="zh-CN"/>
        </w:rPr>
        <w:t>目标非常重</w:t>
      </w:r>
      <w:r w:rsidRPr="00F80E3F">
        <w:rPr>
          <w:rFonts w:ascii="SimSun" w:hAnsi="SimSun" w:hint="eastAsia"/>
          <w:sz w:val="21"/>
          <w:szCs w:val="21"/>
          <w:lang w:val="en-GB" w:eastAsia="zh-CN"/>
        </w:rPr>
        <w:t>要</w:t>
      </w:r>
      <w:r w:rsidRPr="00F80E3F">
        <w:rPr>
          <w:rFonts w:ascii="SimSun" w:hAnsi="SimSun"/>
          <w:sz w:val="21"/>
          <w:szCs w:val="21"/>
          <w:lang w:val="en-GB" w:eastAsia="zh-CN"/>
        </w:rPr>
        <w:t>。该集团希望成员国能就这一长期悬而未决的问题达成共识。</w:t>
      </w:r>
      <w:r w:rsidRPr="00F80E3F">
        <w:rPr>
          <w:rFonts w:ascii="SimSun" w:hAnsi="SimSun" w:hint="eastAsia"/>
          <w:sz w:val="21"/>
          <w:szCs w:val="21"/>
          <w:lang w:val="en-GB" w:eastAsia="zh-CN"/>
        </w:rPr>
        <w:t>向成员国</w:t>
      </w:r>
      <w:r w:rsidRPr="00F80E3F">
        <w:rPr>
          <w:rFonts w:ascii="SimSun" w:hAnsi="SimSun"/>
          <w:sz w:val="21"/>
          <w:szCs w:val="21"/>
          <w:lang w:val="en-GB" w:eastAsia="zh-CN"/>
        </w:rPr>
        <w:t>提供技术援助，支持</w:t>
      </w:r>
      <w:r w:rsidRPr="00F80E3F">
        <w:rPr>
          <w:rFonts w:ascii="SimSun" w:hAnsi="SimSun" w:hint="eastAsia"/>
          <w:sz w:val="21"/>
          <w:szCs w:val="21"/>
          <w:lang w:val="en-GB" w:eastAsia="zh-CN"/>
        </w:rPr>
        <w:t>它</w:t>
      </w:r>
      <w:r w:rsidRPr="00F80E3F">
        <w:rPr>
          <w:rFonts w:ascii="SimSun" w:hAnsi="SimSun"/>
          <w:sz w:val="21"/>
          <w:szCs w:val="21"/>
          <w:lang w:val="en-GB" w:eastAsia="zh-CN"/>
        </w:rPr>
        <w:t>们实现社会经济发展。因此，WIPO技术援助</w:t>
      </w:r>
      <w:r w:rsidRPr="00F80E3F">
        <w:rPr>
          <w:rFonts w:ascii="SimSun" w:hAnsi="SimSun" w:hint="eastAsia"/>
          <w:sz w:val="21"/>
          <w:szCs w:val="21"/>
          <w:lang w:val="en-GB" w:eastAsia="zh-CN"/>
        </w:rPr>
        <w:t>的</w:t>
      </w:r>
      <w:r w:rsidRPr="00F80E3F">
        <w:rPr>
          <w:rFonts w:ascii="SimSun" w:hAnsi="SimSun"/>
          <w:sz w:val="21"/>
          <w:szCs w:val="21"/>
          <w:lang w:val="en-GB" w:eastAsia="zh-CN"/>
        </w:rPr>
        <w:t>提供，应</w:t>
      </w:r>
      <w:r w:rsidRPr="00F80E3F">
        <w:rPr>
          <w:rFonts w:ascii="SimSun" w:hAnsi="SimSun" w:hint="eastAsia"/>
          <w:sz w:val="21"/>
          <w:szCs w:val="21"/>
          <w:lang w:val="en-GB" w:eastAsia="zh-CN"/>
        </w:rPr>
        <w:t>以</w:t>
      </w:r>
      <w:r w:rsidRPr="00F80E3F">
        <w:rPr>
          <w:rFonts w:ascii="SimSun" w:hAnsi="SimSun"/>
          <w:sz w:val="21"/>
          <w:szCs w:val="21"/>
          <w:lang w:val="en-GB" w:eastAsia="zh-CN"/>
        </w:rPr>
        <w:t>发展为导向</w:t>
      </w:r>
      <w:r w:rsidRPr="00F80E3F">
        <w:rPr>
          <w:rFonts w:ascii="SimSun" w:hAnsi="SimSun" w:hint="eastAsia"/>
          <w:sz w:val="21"/>
          <w:szCs w:val="21"/>
          <w:lang w:val="en-GB" w:eastAsia="zh-CN"/>
        </w:rPr>
        <w:t>，并属</w:t>
      </w:r>
      <w:r w:rsidRPr="00F80E3F">
        <w:rPr>
          <w:rFonts w:ascii="SimSun" w:hAnsi="SimSun"/>
          <w:sz w:val="21"/>
          <w:szCs w:val="21"/>
          <w:lang w:val="en-GB" w:eastAsia="zh-CN"/>
        </w:rPr>
        <w:t>最佳水平。在</w:t>
      </w:r>
      <w:r w:rsidRPr="00F80E3F">
        <w:rPr>
          <w:rFonts w:ascii="SimSun" w:hAnsi="SimSun" w:hint="eastAsia"/>
          <w:sz w:val="21"/>
          <w:szCs w:val="21"/>
          <w:lang w:val="en-GB" w:eastAsia="zh-CN"/>
        </w:rPr>
        <w:t>此</w:t>
      </w:r>
      <w:r w:rsidRPr="00F80E3F">
        <w:rPr>
          <w:rFonts w:ascii="SimSun" w:hAnsi="SimSun"/>
          <w:sz w:val="21"/>
          <w:szCs w:val="21"/>
          <w:lang w:val="en-GB" w:eastAsia="zh-CN"/>
        </w:rPr>
        <w:t>方面，</w:t>
      </w:r>
      <w:r w:rsidRPr="00F80E3F">
        <w:rPr>
          <w:rFonts w:ascii="SimSun" w:hAnsi="SimSun" w:hint="eastAsia"/>
          <w:sz w:val="21"/>
          <w:szCs w:val="21"/>
          <w:lang w:val="en-GB" w:eastAsia="zh-CN"/>
        </w:rPr>
        <w:t>尚有</w:t>
      </w:r>
      <w:r w:rsidRPr="00F80E3F">
        <w:rPr>
          <w:rFonts w:ascii="SimSun" w:hAnsi="SimSun"/>
          <w:sz w:val="21"/>
          <w:szCs w:val="21"/>
          <w:lang w:val="en-GB" w:eastAsia="zh-CN"/>
        </w:rPr>
        <w:t>进一步改进的余地。该集团希望技术援助以需求驱动，</w:t>
      </w:r>
      <w:r w:rsidRPr="00F80E3F">
        <w:rPr>
          <w:rFonts w:ascii="SimSun" w:hAnsi="SimSun" w:hint="eastAsia"/>
          <w:sz w:val="21"/>
          <w:szCs w:val="21"/>
          <w:lang w:val="en-GB" w:eastAsia="zh-CN"/>
        </w:rPr>
        <w:t>并且</w:t>
      </w:r>
      <w:r w:rsidRPr="00F80E3F">
        <w:rPr>
          <w:rFonts w:ascii="SimSun" w:hAnsi="SimSun"/>
          <w:sz w:val="21"/>
          <w:szCs w:val="21"/>
          <w:lang w:val="en-GB" w:eastAsia="zh-CN"/>
        </w:rPr>
        <w:t>透明。它不应</w:t>
      </w:r>
      <w:r w:rsidRPr="00F80E3F">
        <w:rPr>
          <w:rFonts w:ascii="SimSun" w:hAnsi="SimSun" w:hint="eastAsia"/>
          <w:sz w:val="21"/>
          <w:szCs w:val="21"/>
          <w:lang w:val="en-GB" w:eastAsia="zh-CN"/>
        </w:rPr>
        <w:t>过多地侧重于</w:t>
      </w:r>
      <w:r w:rsidRPr="00F80E3F">
        <w:rPr>
          <w:rFonts w:ascii="SimSun" w:hAnsi="SimSun"/>
          <w:sz w:val="21"/>
          <w:szCs w:val="21"/>
          <w:lang w:val="en-GB" w:eastAsia="zh-CN"/>
        </w:rPr>
        <w:t>执法。该集团希望</w:t>
      </w:r>
      <w:r w:rsidRPr="00F80E3F">
        <w:rPr>
          <w:rFonts w:ascii="SimSun" w:hAnsi="SimSun" w:hint="eastAsia"/>
          <w:sz w:val="21"/>
          <w:szCs w:val="21"/>
          <w:lang w:val="en-GB" w:eastAsia="zh-CN"/>
        </w:rPr>
        <w:t>对</w:t>
      </w:r>
      <w:r w:rsidRPr="00F80E3F">
        <w:rPr>
          <w:rFonts w:ascii="SimSun" w:hAnsi="SimSun"/>
          <w:sz w:val="21"/>
          <w:szCs w:val="21"/>
          <w:lang w:val="en-GB" w:eastAsia="zh-CN"/>
        </w:rPr>
        <w:t>WIPO技术援助的外部审评的讨论</w:t>
      </w:r>
      <w:r w:rsidRPr="00F80E3F">
        <w:rPr>
          <w:rFonts w:ascii="SimSun" w:hAnsi="SimSun" w:hint="eastAsia"/>
          <w:sz w:val="21"/>
          <w:szCs w:val="21"/>
          <w:lang w:val="en-GB" w:eastAsia="zh-CN"/>
        </w:rPr>
        <w:t>将给</w:t>
      </w:r>
      <w:r w:rsidRPr="00F80E3F">
        <w:rPr>
          <w:rFonts w:ascii="SimSun" w:hAnsi="SimSun"/>
          <w:sz w:val="21"/>
          <w:szCs w:val="21"/>
          <w:lang w:val="en-GB" w:eastAsia="zh-CN"/>
        </w:rPr>
        <w:t>现有</w:t>
      </w:r>
      <w:r w:rsidRPr="00F80E3F">
        <w:rPr>
          <w:rFonts w:ascii="SimSun" w:hAnsi="SimSun" w:hint="eastAsia"/>
          <w:sz w:val="21"/>
          <w:szCs w:val="21"/>
          <w:lang w:val="en-GB" w:eastAsia="zh-CN"/>
        </w:rPr>
        <w:t>进</w:t>
      </w:r>
      <w:r w:rsidRPr="00F80E3F">
        <w:rPr>
          <w:rFonts w:ascii="SimSun" w:hAnsi="SimSun"/>
          <w:sz w:val="21"/>
          <w:szCs w:val="21"/>
          <w:lang w:val="en-GB" w:eastAsia="zh-CN"/>
        </w:rPr>
        <w:t>程和做法带来一致、更好</w:t>
      </w:r>
      <w:r w:rsidRPr="00F80E3F">
        <w:rPr>
          <w:rFonts w:ascii="SimSun" w:hAnsi="SimSun" w:hint="eastAsia"/>
          <w:sz w:val="21"/>
          <w:szCs w:val="21"/>
          <w:lang w:val="en-GB" w:eastAsia="zh-CN"/>
        </w:rPr>
        <w:t>的</w:t>
      </w:r>
      <w:r w:rsidRPr="00F80E3F">
        <w:rPr>
          <w:rFonts w:ascii="SimSun" w:hAnsi="SimSun"/>
          <w:sz w:val="21"/>
          <w:szCs w:val="21"/>
          <w:lang w:val="en-GB" w:eastAsia="zh-CN"/>
        </w:rPr>
        <w:t>组织</w:t>
      </w:r>
      <w:r w:rsidRPr="00F80E3F">
        <w:rPr>
          <w:rFonts w:ascii="SimSun" w:hAnsi="SimSun" w:hint="eastAsia"/>
          <w:sz w:val="21"/>
          <w:szCs w:val="21"/>
          <w:lang w:val="en-GB" w:eastAsia="zh-CN"/>
        </w:rPr>
        <w:t>工作</w:t>
      </w:r>
      <w:r w:rsidRPr="00F80E3F">
        <w:rPr>
          <w:rFonts w:ascii="SimSun" w:hAnsi="SimSun"/>
          <w:sz w:val="21"/>
          <w:szCs w:val="21"/>
          <w:lang w:val="en-GB" w:eastAsia="zh-CN"/>
        </w:rPr>
        <w:t>和</w:t>
      </w:r>
      <w:r w:rsidRPr="00F80E3F">
        <w:rPr>
          <w:rFonts w:ascii="SimSun" w:hAnsi="SimSun" w:hint="eastAsia"/>
          <w:sz w:val="21"/>
          <w:szCs w:val="21"/>
          <w:lang w:val="en-GB" w:eastAsia="zh-CN"/>
        </w:rPr>
        <w:t>明确性</w:t>
      </w:r>
      <w:r w:rsidRPr="00F80E3F">
        <w:rPr>
          <w:rFonts w:ascii="SimSun" w:hAnsi="SimSun"/>
          <w:sz w:val="21"/>
          <w:szCs w:val="21"/>
          <w:lang w:val="en-GB" w:eastAsia="zh-CN"/>
        </w:rPr>
        <w:t>。千年发展目标的时代即将结束。成员国</w:t>
      </w:r>
      <w:r w:rsidRPr="00F80E3F">
        <w:rPr>
          <w:rFonts w:ascii="SimSun" w:hAnsi="SimSun" w:hint="eastAsia"/>
          <w:sz w:val="21"/>
          <w:szCs w:val="21"/>
          <w:lang w:val="en-GB" w:eastAsia="zh-CN"/>
        </w:rPr>
        <w:t>正</w:t>
      </w:r>
      <w:r w:rsidRPr="00F80E3F">
        <w:rPr>
          <w:rFonts w:ascii="SimSun" w:hAnsi="SimSun"/>
          <w:sz w:val="21"/>
          <w:szCs w:val="21"/>
          <w:lang w:val="en-GB" w:eastAsia="zh-CN"/>
        </w:rPr>
        <w:t>在</w:t>
      </w:r>
      <w:r w:rsidRPr="00F80E3F">
        <w:rPr>
          <w:rFonts w:ascii="SimSun" w:hAnsi="SimSun" w:hint="eastAsia"/>
          <w:sz w:val="21"/>
          <w:szCs w:val="21"/>
          <w:lang w:val="en-GB" w:eastAsia="zh-CN"/>
        </w:rPr>
        <w:t>迈</w:t>
      </w:r>
      <w:r w:rsidRPr="00F80E3F">
        <w:rPr>
          <w:rFonts w:ascii="SimSun" w:hAnsi="SimSun"/>
          <w:sz w:val="21"/>
          <w:szCs w:val="21"/>
          <w:lang w:val="en-GB" w:eastAsia="zh-CN"/>
        </w:rPr>
        <w:t>入2015年</w:t>
      </w:r>
      <w:r w:rsidRPr="00F80E3F">
        <w:rPr>
          <w:rFonts w:ascii="SimSun" w:hAnsi="SimSun" w:hint="eastAsia"/>
          <w:sz w:val="21"/>
          <w:szCs w:val="21"/>
          <w:lang w:val="en-GB" w:eastAsia="zh-CN"/>
        </w:rPr>
        <w:t>之后的</w:t>
      </w:r>
      <w:r w:rsidRPr="00F80E3F">
        <w:rPr>
          <w:rFonts w:ascii="SimSun" w:hAnsi="SimSun"/>
          <w:sz w:val="21"/>
          <w:szCs w:val="21"/>
          <w:lang w:val="en-GB" w:eastAsia="zh-CN"/>
        </w:rPr>
        <w:t>联合国可持续发展目标和2015年</w:t>
      </w:r>
      <w:r w:rsidRPr="00F80E3F">
        <w:rPr>
          <w:rFonts w:ascii="SimSun" w:hAnsi="SimSun" w:hint="eastAsia"/>
          <w:sz w:val="21"/>
          <w:szCs w:val="21"/>
          <w:lang w:val="en-GB" w:eastAsia="zh-CN"/>
        </w:rPr>
        <w:t>之</w:t>
      </w:r>
      <w:r w:rsidRPr="00F80E3F">
        <w:rPr>
          <w:rFonts w:ascii="SimSun" w:hAnsi="SimSun"/>
          <w:sz w:val="21"/>
          <w:szCs w:val="21"/>
          <w:lang w:val="en-GB" w:eastAsia="zh-CN"/>
        </w:rPr>
        <w:t>后</w:t>
      </w:r>
      <w:r w:rsidRPr="00F80E3F">
        <w:rPr>
          <w:rFonts w:ascii="SimSun" w:hAnsi="SimSun" w:hint="eastAsia"/>
          <w:sz w:val="21"/>
          <w:szCs w:val="21"/>
          <w:lang w:val="en-GB" w:eastAsia="zh-CN"/>
        </w:rPr>
        <w:t>的</w:t>
      </w:r>
      <w:r w:rsidRPr="00F80E3F">
        <w:rPr>
          <w:rFonts w:ascii="SimSun" w:hAnsi="SimSun"/>
          <w:sz w:val="21"/>
          <w:szCs w:val="21"/>
          <w:lang w:val="en-GB" w:eastAsia="zh-CN"/>
        </w:rPr>
        <w:t>WIPO发展议程</w:t>
      </w:r>
      <w:r w:rsidRPr="00F80E3F">
        <w:rPr>
          <w:rFonts w:ascii="SimSun" w:hAnsi="SimSun" w:hint="eastAsia"/>
          <w:sz w:val="21"/>
          <w:szCs w:val="21"/>
          <w:lang w:val="en-GB" w:eastAsia="zh-CN"/>
        </w:rPr>
        <w:t>进程</w:t>
      </w:r>
      <w:r w:rsidRPr="00F80E3F">
        <w:rPr>
          <w:rFonts w:ascii="SimSun" w:hAnsi="SimSun"/>
          <w:sz w:val="21"/>
          <w:szCs w:val="21"/>
          <w:lang w:val="en-GB" w:eastAsia="zh-CN"/>
        </w:rPr>
        <w:t>。该集团认为，知识产权制度</w:t>
      </w:r>
      <w:r w:rsidRPr="00F80E3F">
        <w:rPr>
          <w:rFonts w:ascii="SimSun" w:hAnsi="SimSun" w:hint="eastAsia"/>
          <w:sz w:val="21"/>
          <w:szCs w:val="21"/>
          <w:lang w:val="en-GB" w:eastAsia="zh-CN"/>
        </w:rPr>
        <w:t>是</w:t>
      </w:r>
      <w:r w:rsidRPr="00F80E3F">
        <w:rPr>
          <w:rFonts w:ascii="SimSun" w:hAnsi="SimSun"/>
          <w:sz w:val="21"/>
          <w:szCs w:val="21"/>
          <w:lang w:val="en-GB" w:eastAsia="zh-CN"/>
        </w:rPr>
        <w:t>使</w:t>
      </w:r>
      <w:r w:rsidRPr="00F80E3F">
        <w:rPr>
          <w:rFonts w:ascii="SimSun" w:hAnsi="SimSun" w:hint="eastAsia"/>
          <w:sz w:val="21"/>
          <w:szCs w:val="21"/>
          <w:lang w:val="en-GB" w:eastAsia="zh-CN"/>
        </w:rPr>
        <w:t>所有</w:t>
      </w:r>
      <w:r w:rsidRPr="00F80E3F">
        <w:rPr>
          <w:rFonts w:ascii="SimSun" w:hAnsi="SimSun"/>
          <w:sz w:val="21"/>
          <w:szCs w:val="21"/>
          <w:lang w:val="en-GB" w:eastAsia="zh-CN"/>
        </w:rPr>
        <w:t>国</w:t>
      </w:r>
      <w:r w:rsidRPr="00F80E3F">
        <w:rPr>
          <w:rFonts w:ascii="SimSun" w:hAnsi="SimSun" w:hint="eastAsia"/>
          <w:sz w:val="21"/>
          <w:szCs w:val="21"/>
          <w:lang w:val="en-GB" w:eastAsia="zh-CN"/>
        </w:rPr>
        <w:t>家的</w:t>
      </w:r>
      <w:r w:rsidRPr="00F80E3F">
        <w:rPr>
          <w:rFonts w:ascii="SimSun" w:hAnsi="SimSun"/>
          <w:sz w:val="21"/>
          <w:szCs w:val="21"/>
          <w:lang w:val="en-GB" w:eastAsia="zh-CN"/>
        </w:rPr>
        <w:t>人民</w:t>
      </w:r>
      <w:r w:rsidRPr="00F80E3F">
        <w:rPr>
          <w:rFonts w:ascii="SimSun" w:hAnsi="SimSun" w:hint="eastAsia"/>
          <w:sz w:val="21"/>
          <w:szCs w:val="21"/>
          <w:lang w:val="en-GB" w:eastAsia="zh-CN"/>
        </w:rPr>
        <w:t>为其</w:t>
      </w:r>
      <w:r w:rsidRPr="00F80E3F">
        <w:rPr>
          <w:rFonts w:ascii="SimSun" w:hAnsi="SimSun"/>
          <w:sz w:val="21"/>
          <w:szCs w:val="21"/>
          <w:lang w:val="en-GB" w:eastAsia="zh-CN"/>
        </w:rPr>
        <w:t>生产、创新、创意和营销流程增添价值</w:t>
      </w:r>
      <w:r w:rsidRPr="00F80E3F">
        <w:rPr>
          <w:rFonts w:ascii="SimSun" w:hAnsi="SimSun" w:hint="eastAsia"/>
          <w:sz w:val="21"/>
          <w:szCs w:val="21"/>
          <w:lang w:val="en-GB" w:eastAsia="zh-CN"/>
        </w:rPr>
        <w:t>的工具</w:t>
      </w:r>
      <w:r w:rsidRPr="00F80E3F">
        <w:rPr>
          <w:rFonts w:ascii="SimSun" w:hAnsi="SimSun"/>
          <w:sz w:val="21"/>
          <w:szCs w:val="21"/>
          <w:lang w:val="en-GB" w:eastAsia="zh-CN"/>
        </w:rPr>
        <w:t>。在</w:t>
      </w:r>
      <w:r w:rsidRPr="00F80E3F">
        <w:rPr>
          <w:rFonts w:ascii="SimSun" w:hAnsi="SimSun" w:hint="eastAsia"/>
          <w:sz w:val="21"/>
          <w:szCs w:val="21"/>
          <w:lang w:val="en-GB" w:eastAsia="zh-CN"/>
        </w:rPr>
        <w:t>此背景</w:t>
      </w:r>
      <w:r w:rsidRPr="00F80E3F">
        <w:rPr>
          <w:rFonts w:ascii="SimSun" w:hAnsi="SimSun"/>
          <w:sz w:val="21"/>
          <w:szCs w:val="21"/>
          <w:lang w:val="en-GB" w:eastAsia="zh-CN"/>
        </w:rPr>
        <w:t>下，</w:t>
      </w:r>
      <w:r w:rsidRPr="00F80E3F">
        <w:rPr>
          <w:rFonts w:ascii="SimSun" w:hAnsi="SimSun" w:hint="eastAsia"/>
          <w:sz w:val="21"/>
          <w:szCs w:val="21"/>
          <w:lang w:val="en-GB" w:eastAsia="zh-CN"/>
        </w:rPr>
        <w:t>该集团</w:t>
      </w:r>
      <w:r w:rsidRPr="00F80E3F">
        <w:rPr>
          <w:rFonts w:ascii="SimSun" w:hAnsi="SimSun"/>
          <w:sz w:val="21"/>
          <w:szCs w:val="21"/>
          <w:lang w:val="en-GB" w:eastAsia="zh-CN"/>
        </w:rPr>
        <w:t>成员将继续积极地参与</w:t>
      </w:r>
      <w:r w:rsidRPr="00F80E3F">
        <w:rPr>
          <w:rFonts w:ascii="SimSun" w:hAnsi="SimSun" w:hint="eastAsia"/>
          <w:sz w:val="21"/>
          <w:szCs w:val="21"/>
          <w:lang w:val="en-GB" w:eastAsia="zh-CN"/>
        </w:rPr>
        <w:t>未来</w:t>
      </w:r>
      <w:r w:rsidRPr="00F80E3F">
        <w:rPr>
          <w:rFonts w:ascii="SimSun" w:hAnsi="SimSun"/>
          <w:sz w:val="21"/>
          <w:szCs w:val="21"/>
          <w:lang w:val="en-GB" w:eastAsia="zh-CN"/>
        </w:rPr>
        <w:t>的所有谈判。该集团</w:t>
      </w:r>
      <w:r w:rsidRPr="00F80E3F">
        <w:rPr>
          <w:rFonts w:ascii="SimSun" w:hAnsi="SimSun" w:hint="eastAsia"/>
          <w:sz w:val="21"/>
          <w:szCs w:val="21"/>
          <w:lang w:val="en-GB" w:eastAsia="zh-CN"/>
        </w:rPr>
        <w:t>向</w:t>
      </w:r>
      <w:r w:rsidRPr="00F80E3F">
        <w:rPr>
          <w:rFonts w:ascii="SimSun" w:hAnsi="SimSun"/>
          <w:sz w:val="21"/>
          <w:szCs w:val="21"/>
          <w:lang w:val="en-GB" w:eastAsia="zh-CN"/>
        </w:rPr>
        <w:t>主席保证</w:t>
      </w:r>
      <w:r w:rsidRPr="00F80E3F">
        <w:rPr>
          <w:rFonts w:ascii="SimSun" w:hAnsi="SimSun" w:hint="eastAsia"/>
          <w:sz w:val="21"/>
          <w:szCs w:val="21"/>
          <w:lang w:val="en-GB" w:eastAsia="zh-CN"/>
        </w:rPr>
        <w:t>它的</w:t>
      </w:r>
      <w:r w:rsidRPr="00F80E3F">
        <w:rPr>
          <w:rFonts w:ascii="SimSun" w:hAnsi="SimSun"/>
          <w:sz w:val="21"/>
          <w:szCs w:val="21"/>
          <w:lang w:val="en-GB" w:eastAsia="zh-CN"/>
        </w:rPr>
        <w:t>支持。它希望委员会</w:t>
      </w:r>
      <w:r w:rsidRPr="00F80E3F">
        <w:rPr>
          <w:rFonts w:ascii="SimSun" w:hAnsi="SimSun" w:hint="eastAsia"/>
          <w:sz w:val="21"/>
          <w:szCs w:val="21"/>
          <w:lang w:val="en-GB" w:eastAsia="zh-CN"/>
        </w:rPr>
        <w:t>将如</w:t>
      </w:r>
      <w:r w:rsidRPr="00F80E3F">
        <w:rPr>
          <w:rFonts w:ascii="SimSun" w:hAnsi="SimSun"/>
          <w:sz w:val="21"/>
          <w:szCs w:val="21"/>
          <w:lang w:val="en-GB" w:eastAsia="zh-CN"/>
        </w:rPr>
        <w:t>总干事所强调的</w:t>
      </w:r>
      <w:r w:rsidRPr="00F80E3F">
        <w:rPr>
          <w:rFonts w:ascii="SimSun" w:hAnsi="SimSun" w:hint="eastAsia"/>
          <w:sz w:val="21"/>
          <w:szCs w:val="21"/>
          <w:lang w:val="en-GB" w:eastAsia="zh-CN"/>
        </w:rPr>
        <w:t>那样，</w:t>
      </w:r>
      <w:r w:rsidRPr="00F80E3F">
        <w:rPr>
          <w:rFonts w:ascii="SimSun" w:hAnsi="SimSun"/>
          <w:sz w:val="21"/>
          <w:szCs w:val="21"/>
          <w:lang w:val="en-GB" w:eastAsia="zh-CN"/>
        </w:rPr>
        <w:t>能在会</w:t>
      </w:r>
      <w:r w:rsidRPr="00F80E3F">
        <w:rPr>
          <w:rFonts w:ascii="SimSun" w:hAnsi="SimSun" w:hint="eastAsia"/>
          <w:sz w:val="21"/>
          <w:szCs w:val="21"/>
          <w:lang w:val="en-GB" w:eastAsia="zh-CN"/>
        </w:rPr>
        <w:t>议</w:t>
      </w:r>
      <w:r w:rsidRPr="00F80E3F">
        <w:rPr>
          <w:rFonts w:ascii="SimSun" w:hAnsi="SimSun"/>
          <w:sz w:val="21"/>
          <w:szCs w:val="21"/>
          <w:lang w:val="en-GB" w:eastAsia="zh-CN"/>
        </w:rPr>
        <w:t>期间</w:t>
      </w:r>
      <w:r w:rsidRPr="00F80E3F">
        <w:rPr>
          <w:rFonts w:ascii="SimSun" w:hAnsi="SimSun" w:hint="eastAsia"/>
          <w:sz w:val="21"/>
          <w:szCs w:val="21"/>
          <w:lang w:val="en-GB" w:eastAsia="zh-CN"/>
        </w:rPr>
        <w:t>打破</w:t>
      </w:r>
      <w:r w:rsidRPr="00F80E3F">
        <w:rPr>
          <w:rFonts w:ascii="SimSun" w:hAnsi="SimSun"/>
          <w:sz w:val="21"/>
          <w:szCs w:val="21"/>
          <w:lang w:val="en-GB" w:eastAsia="zh-CN"/>
        </w:rPr>
        <w:t>分歧的</w:t>
      </w:r>
      <w:r w:rsidRPr="00F80E3F">
        <w:rPr>
          <w:rFonts w:ascii="SimSun" w:hAnsi="SimSun" w:hint="eastAsia"/>
          <w:sz w:val="21"/>
          <w:szCs w:val="21"/>
          <w:lang w:val="en-GB" w:eastAsia="zh-CN"/>
        </w:rPr>
        <w:t>循环</w:t>
      </w:r>
      <w:r w:rsidRPr="00F80E3F">
        <w:rPr>
          <w:rFonts w:ascii="SimSun" w:hAnsi="SimSun"/>
          <w:sz w:val="21"/>
          <w:szCs w:val="21"/>
          <w:lang w:val="en-GB"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肯尼亚代表团代表非洲集团发言，指出2007年</w:t>
      </w:r>
      <w:r w:rsidRPr="00F80E3F">
        <w:rPr>
          <w:rFonts w:ascii="SimSun" w:hAnsi="SimSun" w:hint="eastAsia"/>
          <w:sz w:val="21"/>
          <w:szCs w:val="21"/>
          <w:lang w:eastAsia="zh-CN"/>
        </w:rPr>
        <w:t>通过的</w:t>
      </w:r>
      <w:r w:rsidRPr="00F80E3F">
        <w:rPr>
          <w:rFonts w:ascii="SimSun" w:hAnsi="SimSun"/>
          <w:sz w:val="21"/>
          <w:szCs w:val="21"/>
          <w:lang w:eastAsia="zh-CN"/>
        </w:rPr>
        <w:t>45</w:t>
      </w:r>
      <w:r w:rsidRPr="00F80E3F">
        <w:rPr>
          <w:rFonts w:ascii="SimSun" w:hAnsi="SimSun" w:hint="eastAsia"/>
          <w:sz w:val="21"/>
          <w:szCs w:val="21"/>
          <w:lang w:eastAsia="zh-CN"/>
        </w:rPr>
        <w:t>项发展</w:t>
      </w:r>
      <w:r w:rsidRPr="00F80E3F">
        <w:rPr>
          <w:rFonts w:ascii="SimSun" w:hAnsi="SimSun"/>
          <w:sz w:val="21"/>
          <w:szCs w:val="21"/>
          <w:lang w:eastAsia="zh-CN"/>
        </w:rPr>
        <w:t>议程建议</w:t>
      </w:r>
      <w:r w:rsidRPr="00F80E3F">
        <w:rPr>
          <w:rFonts w:ascii="SimSun" w:hAnsi="SimSun" w:hint="eastAsia"/>
          <w:sz w:val="21"/>
          <w:szCs w:val="21"/>
          <w:lang w:eastAsia="zh-CN"/>
        </w:rPr>
        <w:t>，</w:t>
      </w:r>
      <w:r w:rsidRPr="00F80E3F">
        <w:rPr>
          <w:rFonts w:ascii="SimSun" w:hAnsi="SimSun"/>
          <w:sz w:val="21"/>
          <w:szCs w:val="21"/>
          <w:lang w:eastAsia="zh-CN"/>
        </w:rPr>
        <w:t>标志着在知识产权制度</w:t>
      </w:r>
      <w:r w:rsidRPr="00F80E3F">
        <w:rPr>
          <w:rFonts w:ascii="SimSun" w:hAnsi="SimSun" w:hint="eastAsia"/>
          <w:sz w:val="21"/>
          <w:szCs w:val="21"/>
          <w:lang w:eastAsia="zh-CN"/>
        </w:rPr>
        <w:t>为</w:t>
      </w:r>
      <w:r w:rsidRPr="00F80E3F">
        <w:rPr>
          <w:rFonts w:ascii="SimSun" w:hAnsi="SimSun"/>
          <w:sz w:val="21"/>
          <w:szCs w:val="21"/>
          <w:lang w:eastAsia="zh-CN"/>
        </w:rPr>
        <w:t>创新</w:t>
      </w:r>
      <w:r w:rsidRPr="00F80E3F">
        <w:rPr>
          <w:rFonts w:ascii="SimSun" w:hAnsi="SimSun" w:hint="eastAsia"/>
          <w:sz w:val="21"/>
          <w:szCs w:val="21"/>
          <w:lang w:eastAsia="zh-CN"/>
        </w:rPr>
        <w:t>者和</w:t>
      </w:r>
      <w:r w:rsidRPr="00F80E3F">
        <w:rPr>
          <w:rFonts w:ascii="SimSun" w:hAnsi="SimSun"/>
          <w:sz w:val="21"/>
          <w:szCs w:val="21"/>
          <w:lang w:eastAsia="zh-CN"/>
        </w:rPr>
        <w:t>公众</w:t>
      </w:r>
      <w:r w:rsidRPr="00F80E3F">
        <w:rPr>
          <w:rFonts w:ascii="SimSun" w:hAnsi="SimSun" w:hint="eastAsia"/>
          <w:sz w:val="21"/>
          <w:szCs w:val="21"/>
          <w:lang w:eastAsia="zh-CN"/>
        </w:rPr>
        <w:t>发挥作用的征</w:t>
      </w:r>
      <w:r w:rsidRPr="00F80E3F">
        <w:rPr>
          <w:rFonts w:ascii="SimSun" w:hAnsi="SimSun"/>
          <w:sz w:val="21"/>
          <w:szCs w:val="21"/>
          <w:lang w:eastAsia="zh-CN"/>
        </w:rPr>
        <w:t>途</w:t>
      </w:r>
      <w:r w:rsidRPr="00F80E3F">
        <w:rPr>
          <w:rFonts w:ascii="SimSun" w:hAnsi="SimSun" w:hint="eastAsia"/>
          <w:sz w:val="21"/>
          <w:szCs w:val="21"/>
          <w:lang w:eastAsia="zh-CN"/>
        </w:rPr>
        <w:t>上</w:t>
      </w:r>
      <w:r w:rsidRPr="00F80E3F">
        <w:rPr>
          <w:rFonts w:ascii="SimSun" w:hAnsi="SimSun"/>
          <w:sz w:val="21"/>
          <w:szCs w:val="21"/>
          <w:lang w:eastAsia="zh-CN"/>
        </w:rPr>
        <w:t>的重要里程碑，</w:t>
      </w:r>
      <w:r w:rsidRPr="00F80E3F">
        <w:rPr>
          <w:rFonts w:ascii="SimSun" w:hAnsi="SimSun" w:hint="eastAsia"/>
          <w:sz w:val="21"/>
          <w:szCs w:val="21"/>
          <w:lang w:eastAsia="zh-CN"/>
        </w:rPr>
        <w:t>它以</w:t>
      </w:r>
      <w:r w:rsidRPr="00F80E3F">
        <w:rPr>
          <w:rFonts w:ascii="SimSun" w:hAnsi="SimSun"/>
          <w:sz w:val="21"/>
          <w:szCs w:val="21"/>
          <w:lang w:eastAsia="zh-CN"/>
        </w:rPr>
        <w:t>发展</w:t>
      </w:r>
      <w:r w:rsidRPr="00F80E3F">
        <w:rPr>
          <w:rFonts w:ascii="SimSun" w:hAnsi="SimSun" w:hint="eastAsia"/>
          <w:sz w:val="21"/>
          <w:szCs w:val="21"/>
          <w:lang w:eastAsia="zh-CN"/>
        </w:rPr>
        <w:t>为</w:t>
      </w:r>
      <w:r w:rsidRPr="00F80E3F">
        <w:rPr>
          <w:rFonts w:ascii="SimSun" w:hAnsi="SimSun"/>
          <w:sz w:val="21"/>
          <w:szCs w:val="21"/>
          <w:lang w:eastAsia="zh-CN"/>
        </w:rPr>
        <w:t>中心</w:t>
      </w:r>
      <w:r w:rsidRPr="00F80E3F">
        <w:rPr>
          <w:rFonts w:ascii="SimSun" w:hAnsi="SimSun" w:hint="eastAsia"/>
          <w:sz w:val="21"/>
          <w:szCs w:val="21"/>
          <w:lang w:eastAsia="zh-CN"/>
        </w:rPr>
        <w:t>，并</w:t>
      </w:r>
      <w:r w:rsidRPr="00F80E3F">
        <w:rPr>
          <w:rFonts w:ascii="SimSun" w:hAnsi="SimSun"/>
          <w:sz w:val="21"/>
          <w:szCs w:val="21"/>
          <w:lang w:eastAsia="zh-CN"/>
        </w:rPr>
        <w:t>以此</w:t>
      </w:r>
      <w:r w:rsidRPr="00F80E3F">
        <w:rPr>
          <w:rFonts w:ascii="SimSun" w:hAnsi="SimSun" w:hint="eastAsia"/>
          <w:sz w:val="21"/>
          <w:szCs w:val="21"/>
          <w:lang w:eastAsia="zh-CN"/>
        </w:rPr>
        <w:t>作</w:t>
      </w:r>
      <w:r w:rsidRPr="00F80E3F">
        <w:rPr>
          <w:rFonts w:ascii="SimSun" w:hAnsi="SimSun"/>
          <w:sz w:val="21"/>
          <w:szCs w:val="21"/>
          <w:lang w:eastAsia="zh-CN"/>
        </w:rPr>
        <w:t>为WIPO的工作和活动指南。在</w:t>
      </w:r>
      <w:r w:rsidRPr="00F80E3F">
        <w:rPr>
          <w:rFonts w:ascii="SimSun" w:hAnsi="SimSun" w:hint="eastAsia"/>
          <w:sz w:val="21"/>
          <w:szCs w:val="21"/>
          <w:lang w:eastAsia="zh-CN"/>
        </w:rPr>
        <w:t>此</w:t>
      </w:r>
      <w:r w:rsidRPr="00F80E3F">
        <w:rPr>
          <w:rFonts w:ascii="SimSun" w:hAnsi="SimSun"/>
          <w:sz w:val="21"/>
          <w:szCs w:val="21"/>
          <w:lang w:eastAsia="zh-CN"/>
        </w:rPr>
        <w:t>方面，大会在2010年决定建立协调机制，</w:t>
      </w:r>
      <w:r w:rsidRPr="00F80E3F">
        <w:rPr>
          <w:rFonts w:ascii="SimSun" w:hAnsi="SimSun" w:hint="eastAsia"/>
          <w:sz w:val="21"/>
          <w:szCs w:val="21"/>
          <w:lang w:eastAsia="zh-CN"/>
        </w:rPr>
        <w:t>以指</w:t>
      </w:r>
      <w:r w:rsidRPr="00F80E3F">
        <w:rPr>
          <w:rFonts w:ascii="SimSun" w:hAnsi="SimSun"/>
          <w:sz w:val="21"/>
          <w:szCs w:val="21"/>
          <w:lang w:eastAsia="zh-CN"/>
        </w:rPr>
        <w:t>导发展议程建议的</w:t>
      </w:r>
      <w:r w:rsidRPr="00F80E3F">
        <w:rPr>
          <w:rFonts w:ascii="SimSun" w:hAnsi="SimSun" w:hint="eastAsia"/>
          <w:sz w:val="21"/>
          <w:szCs w:val="21"/>
          <w:lang w:eastAsia="zh-CN"/>
        </w:rPr>
        <w:t>落实</w:t>
      </w:r>
      <w:r w:rsidRPr="00F80E3F">
        <w:rPr>
          <w:rFonts w:ascii="SimSun" w:hAnsi="SimSun"/>
          <w:sz w:val="21"/>
          <w:szCs w:val="21"/>
          <w:lang w:eastAsia="zh-CN"/>
        </w:rPr>
        <w:t>，特别是</w:t>
      </w:r>
      <w:r w:rsidRPr="00F80E3F">
        <w:rPr>
          <w:rFonts w:ascii="SimSun" w:hAnsi="SimSun" w:hint="eastAsia"/>
          <w:sz w:val="21"/>
          <w:szCs w:val="21"/>
          <w:lang w:eastAsia="zh-CN"/>
        </w:rPr>
        <w:t>指示</w:t>
      </w:r>
      <w:r w:rsidRPr="00F80E3F">
        <w:rPr>
          <w:rFonts w:ascii="SimSun" w:hAnsi="SimSun"/>
          <w:sz w:val="21"/>
          <w:szCs w:val="21"/>
          <w:lang w:eastAsia="zh-CN"/>
        </w:rPr>
        <w:t>WIPO相关机构在</w:t>
      </w:r>
      <w:r w:rsidRPr="00F80E3F">
        <w:rPr>
          <w:rFonts w:ascii="SimSun" w:hAnsi="SimSun" w:hint="eastAsia"/>
          <w:sz w:val="21"/>
          <w:szCs w:val="21"/>
          <w:lang w:eastAsia="zh-CN"/>
        </w:rPr>
        <w:t>向</w:t>
      </w:r>
      <w:r w:rsidRPr="00F80E3F">
        <w:rPr>
          <w:rFonts w:ascii="SimSun" w:hAnsi="SimSun"/>
          <w:sz w:val="21"/>
          <w:szCs w:val="21"/>
          <w:lang w:eastAsia="zh-CN"/>
        </w:rPr>
        <w:t>大会提交的年度报告</w:t>
      </w:r>
      <w:r w:rsidRPr="00F80E3F">
        <w:rPr>
          <w:rFonts w:ascii="SimSun" w:hAnsi="SimSun" w:hint="eastAsia"/>
          <w:sz w:val="21"/>
          <w:szCs w:val="21"/>
          <w:lang w:eastAsia="zh-CN"/>
        </w:rPr>
        <w:t>中纳入它</w:t>
      </w:r>
      <w:r w:rsidRPr="00F80E3F">
        <w:rPr>
          <w:rFonts w:ascii="SimSun" w:hAnsi="SimSun"/>
          <w:sz w:val="21"/>
          <w:szCs w:val="21"/>
          <w:lang w:eastAsia="zh-CN"/>
        </w:rPr>
        <w:t>们对落实发展议程建议的贡献</w:t>
      </w:r>
      <w:r w:rsidRPr="00F80E3F">
        <w:rPr>
          <w:rFonts w:ascii="SimSun" w:hAnsi="SimSun" w:hint="eastAsia"/>
          <w:sz w:val="21"/>
          <w:szCs w:val="21"/>
          <w:lang w:eastAsia="zh-CN"/>
        </w:rPr>
        <w:t>的</w:t>
      </w:r>
      <w:r w:rsidRPr="00F80E3F">
        <w:rPr>
          <w:rFonts w:ascii="SimSun" w:hAnsi="SimSun"/>
          <w:sz w:val="21"/>
          <w:szCs w:val="21"/>
          <w:lang w:eastAsia="zh-CN"/>
        </w:rPr>
        <w:t>说</w:t>
      </w:r>
      <w:r w:rsidRPr="00F80E3F">
        <w:rPr>
          <w:rFonts w:ascii="SimSun" w:hAnsi="SimSun" w:hint="eastAsia"/>
          <w:sz w:val="21"/>
          <w:szCs w:val="21"/>
          <w:lang w:eastAsia="zh-CN"/>
        </w:rPr>
        <w:t>明</w:t>
      </w:r>
      <w:r w:rsidRPr="00F80E3F">
        <w:rPr>
          <w:rFonts w:ascii="SimSun" w:hAnsi="SimSun"/>
          <w:sz w:val="21"/>
          <w:szCs w:val="21"/>
          <w:lang w:eastAsia="zh-CN"/>
        </w:rPr>
        <w:t>。因此，该集团深</w:t>
      </w:r>
      <w:r w:rsidRPr="00F80E3F">
        <w:rPr>
          <w:rFonts w:ascii="SimSun" w:hAnsi="SimSun" w:hint="eastAsia"/>
          <w:sz w:val="21"/>
          <w:szCs w:val="21"/>
          <w:lang w:eastAsia="zh-CN"/>
        </w:rPr>
        <w:t>感担心的是，</w:t>
      </w:r>
      <w:r w:rsidRPr="00F80E3F">
        <w:rPr>
          <w:rFonts w:ascii="SimSun" w:hAnsi="SimSun"/>
          <w:sz w:val="21"/>
          <w:szCs w:val="21"/>
          <w:lang w:eastAsia="zh-CN"/>
        </w:rPr>
        <w:t>一些成员国</w:t>
      </w:r>
      <w:r w:rsidRPr="00F80E3F">
        <w:rPr>
          <w:rFonts w:ascii="SimSun" w:hAnsi="SimSun" w:hint="eastAsia"/>
          <w:sz w:val="21"/>
          <w:szCs w:val="21"/>
          <w:lang w:eastAsia="zh-CN"/>
        </w:rPr>
        <w:t>试</w:t>
      </w:r>
      <w:r w:rsidRPr="00F80E3F">
        <w:rPr>
          <w:rFonts w:ascii="SimSun" w:hAnsi="SimSun"/>
          <w:sz w:val="21"/>
          <w:szCs w:val="21"/>
          <w:lang w:eastAsia="zh-CN"/>
        </w:rPr>
        <w:t>图重新定义</w:t>
      </w:r>
      <w:r w:rsidRPr="00F80E3F">
        <w:rPr>
          <w:rFonts w:ascii="SimSun" w:hAnsi="SimSun" w:hint="eastAsia"/>
          <w:sz w:val="21"/>
          <w:szCs w:val="21"/>
          <w:lang w:eastAsia="zh-CN"/>
        </w:rPr>
        <w:t>发展议程</w:t>
      </w:r>
      <w:r w:rsidRPr="00F80E3F">
        <w:rPr>
          <w:rFonts w:ascii="SimSun" w:hAnsi="SimSun"/>
          <w:sz w:val="21"/>
          <w:szCs w:val="21"/>
          <w:lang w:eastAsia="zh-CN"/>
        </w:rPr>
        <w:t>的任务，并阻碍</w:t>
      </w:r>
      <w:r w:rsidRPr="00F80E3F">
        <w:rPr>
          <w:rFonts w:ascii="SimSun" w:hAnsi="SimSun" w:hint="eastAsia"/>
          <w:sz w:val="21"/>
          <w:szCs w:val="21"/>
          <w:lang w:eastAsia="zh-CN"/>
        </w:rPr>
        <w:t>将它纳入</w:t>
      </w:r>
      <w:r w:rsidRPr="00F80E3F">
        <w:rPr>
          <w:rFonts w:ascii="SimSun" w:hAnsi="SimSun"/>
          <w:sz w:val="21"/>
          <w:szCs w:val="21"/>
          <w:lang w:eastAsia="zh-CN"/>
        </w:rPr>
        <w:t>WIPO工作和各项活动</w:t>
      </w:r>
      <w:r w:rsidRPr="00F80E3F">
        <w:rPr>
          <w:rFonts w:ascii="SimSun" w:hAnsi="SimSun" w:hint="eastAsia"/>
          <w:sz w:val="21"/>
          <w:szCs w:val="21"/>
          <w:lang w:eastAsia="zh-CN"/>
        </w:rPr>
        <w:t>的</w:t>
      </w:r>
      <w:r w:rsidRPr="00F80E3F">
        <w:rPr>
          <w:rFonts w:ascii="SimSun" w:hAnsi="SimSun"/>
          <w:sz w:val="21"/>
          <w:szCs w:val="21"/>
          <w:lang w:eastAsia="zh-CN"/>
        </w:rPr>
        <w:t>主流。WIPO标准委员会的活动</w:t>
      </w:r>
      <w:r w:rsidRPr="00F80E3F">
        <w:rPr>
          <w:rFonts w:ascii="SimSun" w:hAnsi="SimSun" w:hint="eastAsia"/>
          <w:sz w:val="21"/>
          <w:szCs w:val="21"/>
          <w:lang w:eastAsia="zh-CN"/>
        </w:rPr>
        <w:t>列于</w:t>
      </w:r>
      <w:r w:rsidRPr="00F80E3F">
        <w:rPr>
          <w:rFonts w:ascii="SimSun" w:hAnsi="SimSun" w:cs="Arial"/>
          <w:sz w:val="21"/>
          <w:szCs w:val="21"/>
          <w:lang w:eastAsia="zh-CN"/>
        </w:rPr>
        <w:t>2014/2015</w:t>
      </w:r>
      <w:r w:rsidRPr="00F80E3F">
        <w:rPr>
          <w:rFonts w:ascii="SimSun" w:hAnsi="SimSun" w:cs="Arial" w:hint="eastAsia"/>
          <w:sz w:val="21"/>
          <w:szCs w:val="21"/>
          <w:lang w:eastAsia="zh-CN"/>
        </w:rPr>
        <w:t>两年期</w:t>
      </w:r>
      <w:r w:rsidRPr="00F80E3F">
        <w:rPr>
          <w:rFonts w:ascii="SimSun" w:hAnsi="SimSun"/>
          <w:sz w:val="21"/>
          <w:szCs w:val="21"/>
          <w:lang w:eastAsia="zh-CN"/>
        </w:rPr>
        <w:t>计划预算</w:t>
      </w:r>
      <w:r w:rsidRPr="00F80E3F">
        <w:rPr>
          <w:rFonts w:ascii="SimSun" w:hAnsi="SimSun" w:hint="eastAsia"/>
          <w:sz w:val="21"/>
          <w:szCs w:val="21"/>
          <w:lang w:eastAsia="zh-CN"/>
        </w:rPr>
        <w:t>的</w:t>
      </w:r>
      <w:r w:rsidRPr="00F80E3F">
        <w:rPr>
          <w:rFonts w:ascii="SimSun" w:hAnsi="SimSun"/>
          <w:sz w:val="21"/>
          <w:szCs w:val="21"/>
          <w:lang w:eastAsia="zh-CN"/>
        </w:rPr>
        <w:t>计划12</w:t>
      </w:r>
      <w:r w:rsidRPr="00F80E3F">
        <w:rPr>
          <w:rFonts w:ascii="SimSun" w:hAnsi="SimSun" w:hint="eastAsia"/>
          <w:sz w:val="21"/>
          <w:szCs w:val="21"/>
          <w:lang w:eastAsia="zh-CN"/>
        </w:rPr>
        <w:t>。</w:t>
      </w:r>
      <w:r w:rsidRPr="00F80E3F">
        <w:rPr>
          <w:rFonts w:ascii="SimSun" w:hAnsi="SimSun"/>
          <w:sz w:val="21"/>
          <w:szCs w:val="21"/>
          <w:lang w:eastAsia="zh-CN"/>
        </w:rPr>
        <w:t>该集团指出WIPO标准委员会促进了</w:t>
      </w:r>
      <w:r w:rsidRPr="00F80E3F">
        <w:rPr>
          <w:rFonts w:ascii="SimSun" w:hAnsi="SimSun" w:hint="eastAsia"/>
          <w:sz w:val="21"/>
          <w:szCs w:val="21"/>
          <w:lang w:eastAsia="zh-CN"/>
        </w:rPr>
        <w:t>发展</w:t>
      </w:r>
      <w:r w:rsidRPr="00F80E3F">
        <w:rPr>
          <w:rFonts w:ascii="SimSun" w:hAnsi="SimSun"/>
          <w:sz w:val="21"/>
          <w:szCs w:val="21"/>
          <w:lang w:eastAsia="zh-CN"/>
        </w:rPr>
        <w:t>议程建议的落实。计划12</w:t>
      </w:r>
      <w:r w:rsidRPr="00F80E3F">
        <w:rPr>
          <w:rFonts w:ascii="SimSun" w:hAnsi="SimSun" w:hint="eastAsia"/>
          <w:sz w:val="21"/>
          <w:szCs w:val="21"/>
          <w:lang w:eastAsia="zh-CN"/>
        </w:rPr>
        <w:t>的背景介绍</w:t>
      </w:r>
      <w:r w:rsidRPr="00F80E3F">
        <w:rPr>
          <w:rFonts w:ascii="SimSun" w:hAnsi="SimSun"/>
          <w:sz w:val="21"/>
          <w:szCs w:val="21"/>
          <w:lang w:eastAsia="zh-CN"/>
        </w:rPr>
        <w:t>特别提</w:t>
      </w:r>
      <w:r w:rsidRPr="00F80E3F">
        <w:rPr>
          <w:rFonts w:ascii="SimSun" w:hAnsi="SimSun" w:hint="eastAsia"/>
          <w:sz w:val="21"/>
          <w:szCs w:val="21"/>
          <w:lang w:eastAsia="zh-CN"/>
        </w:rPr>
        <w:t>及建议</w:t>
      </w:r>
      <w:r w:rsidRPr="00F80E3F">
        <w:rPr>
          <w:rFonts w:ascii="SimSun" w:hAnsi="SimSun"/>
          <w:sz w:val="21"/>
          <w:szCs w:val="21"/>
          <w:lang w:eastAsia="zh-CN"/>
        </w:rPr>
        <w:t>30和</w:t>
      </w:r>
      <w:r w:rsidRPr="00F80E3F">
        <w:rPr>
          <w:rFonts w:ascii="SimSun" w:hAnsi="SimSun" w:hint="eastAsia"/>
          <w:sz w:val="21"/>
          <w:szCs w:val="21"/>
          <w:lang w:eastAsia="zh-CN"/>
        </w:rPr>
        <w:t>建议</w:t>
      </w:r>
      <w:r w:rsidRPr="00F80E3F">
        <w:rPr>
          <w:rFonts w:ascii="SimSun" w:hAnsi="SimSun"/>
          <w:sz w:val="21"/>
          <w:szCs w:val="21"/>
          <w:lang w:eastAsia="zh-CN"/>
        </w:rPr>
        <w:t>31。此外，</w:t>
      </w:r>
      <w:r w:rsidRPr="00F80E3F">
        <w:rPr>
          <w:rFonts w:ascii="SimSun" w:hAnsi="SimSun" w:hint="eastAsia"/>
          <w:sz w:val="21"/>
          <w:szCs w:val="21"/>
          <w:lang w:eastAsia="zh-CN"/>
        </w:rPr>
        <w:t>在</w:t>
      </w:r>
      <w:r w:rsidRPr="00F80E3F">
        <w:rPr>
          <w:rFonts w:ascii="SimSun" w:hAnsi="SimSun" w:cs="Arial"/>
          <w:sz w:val="21"/>
          <w:szCs w:val="21"/>
          <w:lang w:eastAsia="zh-CN"/>
        </w:rPr>
        <w:t>2014/2015</w:t>
      </w:r>
      <w:r w:rsidRPr="00F80E3F">
        <w:rPr>
          <w:rFonts w:ascii="SimSun" w:hAnsi="SimSun"/>
          <w:sz w:val="21"/>
          <w:szCs w:val="21"/>
          <w:lang w:eastAsia="zh-CN"/>
        </w:rPr>
        <w:t>计划预算</w:t>
      </w:r>
      <w:r w:rsidRPr="00F80E3F">
        <w:rPr>
          <w:rFonts w:ascii="SimSun" w:hAnsi="SimSun" w:hint="eastAsia"/>
          <w:sz w:val="21"/>
          <w:szCs w:val="21"/>
          <w:lang w:eastAsia="zh-CN"/>
        </w:rPr>
        <w:t>中</w:t>
      </w:r>
      <w:r w:rsidRPr="00F80E3F">
        <w:rPr>
          <w:rFonts w:ascii="SimSun" w:hAnsi="SimSun"/>
          <w:sz w:val="21"/>
          <w:szCs w:val="21"/>
          <w:lang w:eastAsia="zh-CN"/>
        </w:rPr>
        <w:t>还明确</w:t>
      </w:r>
      <w:r w:rsidRPr="00F80E3F">
        <w:rPr>
          <w:rFonts w:ascii="SimSun" w:hAnsi="SimSun" w:hint="eastAsia"/>
          <w:sz w:val="21"/>
          <w:szCs w:val="21"/>
          <w:lang w:eastAsia="zh-CN"/>
        </w:rPr>
        <w:t>指</w:t>
      </w:r>
      <w:r w:rsidRPr="00F80E3F">
        <w:rPr>
          <w:rFonts w:ascii="SimSun" w:hAnsi="SimSun"/>
          <w:sz w:val="21"/>
          <w:szCs w:val="21"/>
          <w:lang w:eastAsia="zh-CN"/>
        </w:rPr>
        <w:t>出</w:t>
      </w:r>
      <w:r w:rsidRPr="00F80E3F">
        <w:rPr>
          <w:rFonts w:ascii="SimSun" w:hAnsi="SimSun" w:hint="eastAsia"/>
          <w:sz w:val="21"/>
          <w:szCs w:val="21"/>
          <w:lang w:eastAsia="zh-CN"/>
        </w:rPr>
        <w:t>发展</w:t>
      </w:r>
      <w:r w:rsidRPr="00F80E3F">
        <w:rPr>
          <w:rFonts w:ascii="SimSun" w:hAnsi="SimSun"/>
          <w:sz w:val="21"/>
          <w:szCs w:val="21"/>
          <w:lang w:eastAsia="zh-CN"/>
        </w:rPr>
        <w:t>议程建议继续指导WIPO的发展活动，</w:t>
      </w:r>
      <w:r w:rsidRPr="00F80E3F">
        <w:rPr>
          <w:rFonts w:ascii="SimSun" w:hAnsi="SimSun" w:hint="eastAsia"/>
          <w:sz w:val="21"/>
          <w:szCs w:val="21"/>
          <w:lang w:eastAsia="zh-CN"/>
        </w:rPr>
        <w:t>并</w:t>
      </w:r>
      <w:r w:rsidRPr="00F80E3F">
        <w:rPr>
          <w:rFonts w:ascii="SimSun" w:hAnsi="SimSun"/>
          <w:sz w:val="21"/>
          <w:szCs w:val="21"/>
          <w:lang w:eastAsia="zh-CN"/>
        </w:rPr>
        <w:t>在每个计划</w:t>
      </w:r>
      <w:r w:rsidRPr="00F80E3F">
        <w:rPr>
          <w:rFonts w:ascii="SimSun" w:hAnsi="SimSun" w:hint="eastAsia"/>
          <w:sz w:val="21"/>
          <w:szCs w:val="21"/>
          <w:lang w:eastAsia="zh-CN"/>
        </w:rPr>
        <w:t>的背景介绍中充分反映与发展议程</w:t>
      </w:r>
      <w:r w:rsidRPr="00F80E3F">
        <w:rPr>
          <w:rFonts w:ascii="SimSun" w:hAnsi="SimSun"/>
          <w:sz w:val="21"/>
          <w:szCs w:val="21"/>
          <w:lang w:eastAsia="zh-CN"/>
        </w:rPr>
        <w:t>建议</w:t>
      </w:r>
      <w:r w:rsidRPr="00F80E3F">
        <w:rPr>
          <w:rFonts w:ascii="SimSun" w:hAnsi="SimSun" w:hint="eastAsia"/>
          <w:sz w:val="21"/>
          <w:szCs w:val="21"/>
          <w:lang w:eastAsia="zh-CN"/>
        </w:rPr>
        <w:t>的</w:t>
      </w:r>
      <w:r w:rsidRPr="00F80E3F">
        <w:rPr>
          <w:rFonts w:ascii="SimSun" w:hAnsi="SimSun"/>
          <w:sz w:val="21"/>
          <w:szCs w:val="21"/>
          <w:lang w:eastAsia="zh-CN"/>
        </w:rPr>
        <w:t>联系。每个计划</w:t>
      </w:r>
      <w:r w:rsidRPr="00F80E3F">
        <w:rPr>
          <w:rFonts w:ascii="SimSun" w:hAnsi="SimSun" w:hint="eastAsia"/>
          <w:sz w:val="21"/>
          <w:szCs w:val="21"/>
          <w:lang w:eastAsia="zh-CN"/>
        </w:rPr>
        <w:t>的</w:t>
      </w:r>
      <w:r w:rsidRPr="00F80E3F">
        <w:rPr>
          <w:rFonts w:ascii="SimSun" w:hAnsi="SimSun"/>
          <w:sz w:val="21"/>
          <w:szCs w:val="21"/>
          <w:lang w:eastAsia="zh-CN"/>
        </w:rPr>
        <w:t>预算</w:t>
      </w:r>
      <w:r w:rsidRPr="00F80E3F">
        <w:rPr>
          <w:rFonts w:ascii="SimSun" w:hAnsi="SimSun" w:hint="eastAsia"/>
          <w:sz w:val="21"/>
          <w:szCs w:val="21"/>
          <w:lang w:eastAsia="zh-CN"/>
        </w:rPr>
        <w:t>还列出发展份额</w:t>
      </w:r>
      <w:r w:rsidRPr="00F80E3F">
        <w:rPr>
          <w:rFonts w:ascii="SimSun" w:hAnsi="SimSun"/>
          <w:sz w:val="21"/>
          <w:szCs w:val="21"/>
          <w:lang w:eastAsia="zh-CN"/>
        </w:rPr>
        <w:t>。该集团无法确定</w:t>
      </w:r>
      <w:r w:rsidRPr="00F80E3F">
        <w:rPr>
          <w:rFonts w:ascii="SimSun" w:hAnsi="SimSun" w:hint="eastAsia"/>
          <w:sz w:val="21"/>
          <w:szCs w:val="21"/>
          <w:lang w:eastAsia="zh-CN"/>
        </w:rPr>
        <w:t>在</w:t>
      </w:r>
      <w:r w:rsidRPr="00F80E3F">
        <w:rPr>
          <w:rFonts w:ascii="SimSun" w:hAnsi="SimSun"/>
          <w:sz w:val="21"/>
          <w:szCs w:val="21"/>
          <w:lang w:eastAsia="zh-CN"/>
        </w:rPr>
        <w:t>WIPO所有的工作和活动</w:t>
      </w:r>
      <w:r w:rsidRPr="00F80E3F">
        <w:rPr>
          <w:rFonts w:ascii="SimSun" w:hAnsi="SimSun" w:hint="eastAsia"/>
          <w:sz w:val="21"/>
          <w:szCs w:val="21"/>
          <w:lang w:eastAsia="zh-CN"/>
        </w:rPr>
        <w:t>中落实发展议程方面出现的误解</w:t>
      </w:r>
      <w:r w:rsidRPr="00F80E3F">
        <w:rPr>
          <w:rFonts w:ascii="SimSun" w:hAnsi="SimSun"/>
          <w:sz w:val="21"/>
          <w:szCs w:val="21"/>
          <w:lang w:eastAsia="zh-CN"/>
        </w:rPr>
        <w:t>以及</w:t>
      </w:r>
      <w:r w:rsidRPr="00F80E3F">
        <w:rPr>
          <w:rFonts w:ascii="SimSun" w:hAnsi="SimSun" w:hint="eastAsia"/>
          <w:sz w:val="21"/>
          <w:szCs w:val="21"/>
          <w:lang w:eastAsia="zh-CN"/>
        </w:rPr>
        <w:t>似乎试图</w:t>
      </w:r>
      <w:r w:rsidRPr="00F80E3F">
        <w:rPr>
          <w:rFonts w:ascii="SimSun" w:hAnsi="SimSun"/>
          <w:sz w:val="21"/>
          <w:szCs w:val="21"/>
          <w:lang w:eastAsia="zh-CN"/>
        </w:rPr>
        <w:t>免除一些委员会</w:t>
      </w:r>
      <w:r w:rsidRPr="00F80E3F">
        <w:rPr>
          <w:rFonts w:ascii="SimSun" w:hAnsi="SimSun" w:hint="eastAsia"/>
          <w:sz w:val="21"/>
          <w:szCs w:val="21"/>
          <w:lang w:eastAsia="zh-CN"/>
        </w:rPr>
        <w:t>执行</w:t>
      </w:r>
      <w:r w:rsidRPr="00F80E3F">
        <w:rPr>
          <w:rFonts w:ascii="SimSun" w:hAnsi="SimSun"/>
          <w:sz w:val="21"/>
          <w:szCs w:val="21"/>
          <w:lang w:eastAsia="zh-CN"/>
        </w:rPr>
        <w:t>大会决定的根源</w:t>
      </w:r>
      <w:r w:rsidRPr="00F80E3F">
        <w:rPr>
          <w:rFonts w:ascii="SimSun" w:hAnsi="SimSun" w:hint="eastAsia"/>
          <w:sz w:val="21"/>
          <w:szCs w:val="21"/>
          <w:lang w:eastAsia="zh-CN"/>
        </w:rPr>
        <w:t>所在</w:t>
      </w:r>
      <w:r w:rsidRPr="00F80E3F">
        <w:rPr>
          <w:rFonts w:ascii="SimSun" w:hAnsi="SimSun"/>
          <w:sz w:val="21"/>
          <w:szCs w:val="21"/>
          <w:lang w:eastAsia="zh-CN"/>
        </w:rPr>
        <w:t>。该集团还关切地注意到，在总干事提交给委员会的报告中</w:t>
      </w:r>
      <w:r w:rsidRPr="00F80E3F">
        <w:rPr>
          <w:rFonts w:ascii="SimSun" w:hAnsi="SimSun" w:hint="eastAsia"/>
          <w:sz w:val="21"/>
          <w:szCs w:val="21"/>
          <w:lang w:eastAsia="zh-CN"/>
        </w:rPr>
        <w:t>提到发展议程</w:t>
      </w:r>
      <w:r w:rsidRPr="00F80E3F">
        <w:rPr>
          <w:rFonts w:ascii="SimSun" w:hAnsi="SimSun"/>
          <w:sz w:val="21"/>
          <w:szCs w:val="21"/>
          <w:lang w:eastAsia="zh-CN"/>
        </w:rPr>
        <w:t>的未来</w:t>
      </w:r>
      <w:r w:rsidRPr="00F80E3F">
        <w:rPr>
          <w:rFonts w:ascii="SimSun" w:hAnsi="SimSun" w:hint="eastAsia"/>
          <w:sz w:val="21"/>
          <w:szCs w:val="21"/>
          <w:lang w:eastAsia="zh-CN"/>
        </w:rPr>
        <w:t>由</w:t>
      </w:r>
      <w:r w:rsidRPr="00F80E3F">
        <w:rPr>
          <w:rFonts w:ascii="SimSun" w:hAnsi="SimSun"/>
          <w:sz w:val="21"/>
          <w:szCs w:val="21"/>
          <w:lang w:eastAsia="zh-CN"/>
        </w:rPr>
        <w:t>成员国</w:t>
      </w:r>
      <w:r w:rsidRPr="00F80E3F">
        <w:rPr>
          <w:rFonts w:ascii="SimSun" w:hAnsi="SimSun" w:hint="eastAsia"/>
          <w:sz w:val="21"/>
          <w:szCs w:val="21"/>
          <w:lang w:eastAsia="zh-CN"/>
        </w:rPr>
        <w:t>决定，</w:t>
      </w:r>
      <w:r w:rsidRPr="00F80E3F">
        <w:rPr>
          <w:rFonts w:ascii="SimSun" w:hAnsi="SimSun"/>
          <w:sz w:val="21"/>
          <w:szCs w:val="21"/>
          <w:lang w:eastAsia="zh-CN"/>
        </w:rPr>
        <w:t>秘书处将继续推动进行</w:t>
      </w:r>
      <w:r w:rsidRPr="00F80E3F">
        <w:rPr>
          <w:rFonts w:ascii="SimSun" w:hAnsi="SimSun" w:hint="eastAsia"/>
          <w:sz w:val="21"/>
          <w:szCs w:val="21"/>
          <w:lang w:eastAsia="zh-CN"/>
        </w:rPr>
        <w:t>关于知识产权如何有助于</w:t>
      </w:r>
      <w:r w:rsidRPr="00F80E3F">
        <w:rPr>
          <w:rFonts w:ascii="SimSun" w:hAnsi="SimSun"/>
          <w:sz w:val="21"/>
          <w:szCs w:val="21"/>
          <w:lang w:eastAsia="zh-CN"/>
        </w:rPr>
        <w:t>社会经济</w:t>
      </w:r>
      <w:r w:rsidRPr="00F80E3F">
        <w:rPr>
          <w:rFonts w:ascii="SimSun" w:hAnsi="SimSun" w:hint="eastAsia"/>
          <w:sz w:val="21"/>
          <w:szCs w:val="21"/>
          <w:lang w:eastAsia="zh-CN"/>
        </w:rPr>
        <w:t>发展</w:t>
      </w:r>
      <w:r w:rsidRPr="00F80E3F">
        <w:rPr>
          <w:rFonts w:ascii="SimSun" w:hAnsi="SimSun"/>
          <w:sz w:val="21"/>
          <w:szCs w:val="21"/>
          <w:lang w:eastAsia="zh-CN"/>
        </w:rPr>
        <w:t>的建设性对话。它不</w:t>
      </w:r>
      <w:r w:rsidRPr="00F80E3F">
        <w:rPr>
          <w:rFonts w:ascii="SimSun" w:hAnsi="SimSun" w:hint="eastAsia"/>
          <w:sz w:val="21"/>
          <w:szCs w:val="21"/>
          <w:lang w:eastAsia="zh-CN"/>
        </w:rPr>
        <w:t>理解此</w:t>
      </w:r>
      <w:r w:rsidRPr="00F80E3F">
        <w:rPr>
          <w:rFonts w:ascii="SimSun" w:hAnsi="SimSun"/>
          <w:sz w:val="21"/>
          <w:szCs w:val="21"/>
          <w:lang w:eastAsia="zh-CN"/>
        </w:rPr>
        <w:t>断言的全部</w:t>
      </w:r>
      <w:r w:rsidRPr="00F80E3F">
        <w:rPr>
          <w:rFonts w:ascii="SimSun" w:hAnsi="SimSun" w:hint="eastAsia"/>
          <w:sz w:val="21"/>
          <w:szCs w:val="21"/>
          <w:lang w:eastAsia="zh-CN"/>
        </w:rPr>
        <w:t>意图</w:t>
      </w:r>
      <w:r w:rsidRPr="00F80E3F">
        <w:rPr>
          <w:rFonts w:ascii="SimSun" w:hAnsi="SimSun"/>
          <w:sz w:val="21"/>
          <w:szCs w:val="21"/>
          <w:lang w:eastAsia="zh-CN"/>
        </w:rPr>
        <w:t>。秘书处受托落实</w:t>
      </w:r>
      <w:r w:rsidRPr="00F80E3F">
        <w:rPr>
          <w:rFonts w:ascii="SimSun" w:hAnsi="SimSun" w:hint="eastAsia"/>
          <w:sz w:val="21"/>
          <w:szCs w:val="21"/>
          <w:lang w:eastAsia="zh-CN"/>
        </w:rPr>
        <w:t>大会</w:t>
      </w:r>
      <w:r w:rsidRPr="00F80E3F">
        <w:rPr>
          <w:rFonts w:ascii="SimSun" w:hAnsi="SimSun"/>
          <w:sz w:val="21"/>
          <w:szCs w:val="21"/>
          <w:lang w:eastAsia="zh-CN"/>
        </w:rPr>
        <w:t>2007年通过的</w:t>
      </w:r>
      <w:r w:rsidRPr="00F80E3F">
        <w:rPr>
          <w:rFonts w:ascii="SimSun" w:hAnsi="SimSun" w:hint="eastAsia"/>
          <w:sz w:val="21"/>
          <w:szCs w:val="21"/>
          <w:lang w:eastAsia="zh-CN"/>
        </w:rPr>
        <w:t>发展</w:t>
      </w:r>
      <w:r w:rsidRPr="00F80E3F">
        <w:rPr>
          <w:rFonts w:ascii="SimSun" w:hAnsi="SimSun"/>
          <w:sz w:val="21"/>
          <w:szCs w:val="21"/>
          <w:lang w:eastAsia="zh-CN"/>
        </w:rPr>
        <w:t>议程建议。该集团转</w:t>
      </w:r>
      <w:r w:rsidRPr="00F80E3F">
        <w:rPr>
          <w:rFonts w:ascii="SimSun" w:hAnsi="SimSun" w:hint="eastAsia"/>
          <w:sz w:val="21"/>
          <w:szCs w:val="21"/>
          <w:lang w:eastAsia="zh-CN"/>
        </w:rPr>
        <w:t>向</w:t>
      </w:r>
      <w:r w:rsidRPr="00F80E3F">
        <w:rPr>
          <w:rFonts w:ascii="SimSun" w:hAnsi="SimSun"/>
          <w:sz w:val="21"/>
          <w:szCs w:val="21"/>
          <w:lang w:eastAsia="zh-CN"/>
        </w:rPr>
        <w:t>议程</w:t>
      </w:r>
      <w:r w:rsidRPr="00F80E3F">
        <w:rPr>
          <w:rFonts w:ascii="SimSun" w:hAnsi="SimSun" w:hint="eastAsia"/>
          <w:sz w:val="21"/>
          <w:szCs w:val="21"/>
          <w:lang w:eastAsia="zh-CN"/>
        </w:rPr>
        <w:t>并回顾说</w:t>
      </w:r>
      <w:r w:rsidRPr="00F80E3F">
        <w:rPr>
          <w:rFonts w:ascii="SimSun" w:hAnsi="SimSun"/>
          <w:sz w:val="21"/>
          <w:szCs w:val="21"/>
          <w:lang w:eastAsia="zh-CN"/>
        </w:rPr>
        <w:t>，2010年大会</w:t>
      </w:r>
      <w:r w:rsidRPr="00F80E3F">
        <w:rPr>
          <w:rFonts w:ascii="SimSun" w:hAnsi="SimSun" w:hint="eastAsia"/>
          <w:sz w:val="21"/>
          <w:szCs w:val="21"/>
          <w:lang w:eastAsia="zh-CN"/>
        </w:rPr>
        <w:t>关于</w:t>
      </w:r>
      <w:r w:rsidRPr="00F80E3F">
        <w:rPr>
          <w:rFonts w:ascii="SimSun" w:hAnsi="SimSun"/>
          <w:sz w:val="21"/>
          <w:szCs w:val="21"/>
          <w:lang w:eastAsia="zh-CN"/>
        </w:rPr>
        <w:t>协调机制</w:t>
      </w:r>
      <w:r w:rsidRPr="00F80E3F">
        <w:rPr>
          <w:rFonts w:ascii="SimSun" w:hAnsi="SimSun" w:hint="eastAsia"/>
          <w:sz w:val="21"/>
          <w:szCs w:val="21"/>
          <w:lang w:eastAsia="zh-CN"/>
        </w:rPr>
        <w:t>的</w:t>
      </w:r>
      <w:r w:rsidRPr="00F80E3F">
        <w:rPr>
          <w:rFonts w:ascii="SimSun" w:hAnsi="SimSun"/>
          <w:sz w:val="21"/>
          <w:szCs w:val="21"/>
          <w:lang w:eastAsia="zh-CN"/>
        </w:rPr>
        <w:t>决定请委员会</w:t>
      </w:r>
      <w:r w:rsidRPr="00F80E3F">
        <w:rPr>
          <w:rFonts w:ascii="SimSun" w:hAnsi="SimSun" w:hint="eastAsia"/>
          <w:sz w:val="21"/>
          <w:szCs w:val="21"/>
          <w:lang w:eastAsia="zh-CN"/>
        </w:rPr>
        <w:t>在</w:t>
      </w:r>
      <w:r w:rsidRPr="00F80E3F">
        <w:rPr>
          <w:rFonts w:ascii="SimSun" w:hAnsi="SimSun" w:cs="Arial"/>
          <w:sz w:val="21"/>
          <w:szCs w:val="21"/>
          <w:lang w:eastAsia="zh-CN"/>
        </w:rPr>
        <w:t>2012/2013</w:t>
      </w:r>
      <w:r w:rsidRPr="00F80E3F">
        <w:rPr>
          <w:rFonts w:ascii="SimSun" w:hAnsi="SimSun"/>
          <w:sz w:val="21"/>
          <w:szCs w:val="21"/>
          <w:lang w:eastAsia="zh-CN"/>
        </w:rPr>
        <w:t>两年期结束</w:t>
      </w:r>
      <w:r w:rsidRPr="00F80E3F">
        <w:rPr>
          <w:rFonts w:ascii="SimSun" w:hAnsi="SimSun" w:hint="eastAsia"/>
          <w:sz w:val="21"/>
          <w:szCs w:val="21"/>
          <w:lang w:eastAsia="zh-CN"/>
        </w:rPr>
        <w:t>时，对发展</w:t>
      </w:r>
      <w:r w:rsidRPr="00F80E3F">
        <w:rPr>
          <w:rFonts w:ascii="SimSun" w:hAnsi="SimSun"/>
          <w:sz w:val="21"/>
          <w:szCs w:val="21"/>
          <w:lang w:eastAsia="zh-CN"/>
        </w:rPr>
        <w:t>议程建议的落实情况进行独立审评。该审评至关重要，因为它向委员会提供</w:t>
      </w:r>
      <w:r w:rsidRPr="00F80E3F">
        <w:rPr>
          <w:rFonts w:ascii="SimSun" w:hAnsi="SimSun" w:hint="eastAsia"/>
          <w:sz w:val="21"/>
          <w:szCs w:val="21"/>
          <w:lang w:eastAsia="zh-CN"/>
        </w:rPr>
        <w:t>关于</w:t>
      </w:r>
      <w:r w:rsidRPr="00F80E3F">
        <w:rPr>
          <w:rFonts w:ascii="SimSun" w:hAnsi="SimSun"/>
          <w:sz w:val="21"/>
          <w:szCs w:val="21"/>
          <w:lang w:eastAsia="zh-CN"/>
        </w:rPr>
        <w:t>成员国和</w:t>
      </w:r>
      <w:r w:rsidRPr="00F80E3F">
        <w:rPr>
          <w:rFonts w:ascii="SimSun" w:hAnsi="SimSun" w:hint="eastAsia"/>
          <w:sz w:val="21"/>
          <w:szCs w:val="21"/>
          <w:lang w:eastAsia="zh-CN"/>
        </w:rPr>
        <w:t>本</w:t>
      </w:r>
      <w:r w:rsidRPr="00F80E3F">
        <w:rPr>
          <w:rFonts w:ascii="SimSun" w:hAnsi="SimSun"/>
          <w:sz w:val="21"/>
          <w:szCs w:val="21"/>
          <w:lang w:eastAsia="zh-CN"/>
        </w:rPr>
        <w:t>组织在发展议程建议的执行方面是否</w:t>
      </w:r>
      <w:r w:rsidRPr="00F80E3F">
        <w:rPr>
          <w:rFonts w:ascii="SimSun" w:hAnsi="SimSun" w:hint="eastAsia"/>
          <w:sz w:val="21"/>
          <w:szCs w:val="21"/>
          <w:lang w:eastAsia="zh-CN"/>
        </w:rPr>
        <w:t>在</w:t>
      </w:r>
      <w:r w:rsidRPr="00F80E3F">
        <w:rPr>
          <w:rFonts w:ascii="SimSun" w:hAnsi="SimSun"/>
          <w:sz w:val="21"/>
          <w:szCs w:val="21"/>
          <w:lang w:eastAsia="zh-CN"/>
        </w:rPr>
        <w:t>正确轨道</w:t>
      </w:r>
      <w:r w:rsidRPr="00F80E3F">
        <w:rPr>
          <w:rFonts w:ascii="SimSun" w:hAnsi="SimSun" w:hint="eastAsia"/>
          <w:sz w:val="21"/>
          <w:szCs w:val="21"/>
          <w:lang w:eastAsia="zh-CN"/>
        </w:rPr>
        <w:t>以及</w:t>
      </w:r>
      <w:r w:rsidRPr="00F80E3F">
        <w:rPr>
          <w:rFonts w:ascii="SimSun" w:hAnsi="SimSun"/>
          <w:sz w:val="21"/>
          <w:szCs w:val="21"/>
          <w:lang w:eastAsia="zh-CN"/>
        </w:rPr>
        <w:t>如何加强落实的信息。</w:t>
      </w:r>
      <w:r w:rsidRPr="00F80E3F">
        <w:rPr>
          <w:rFonts w:ascii="SimSun" w:hAnsi="SimSun" w:hint="eastAsia"/>
          <w:sz w:val="21"/>
          <w:szCs w:val="21"/>
          <w:lang w:eastAsia="zh-CN"/>
        </w:rPr>
        <w:t>由于在理解和解释如何落实才能带来预期成果方面出现</w:t>
      </w:r>
      <w:r w:rsidRPr="00F80E3F">
        <w:rPr>
          <w:rFonts w:ascii="SimSun" w:hAnsi="SimSun"/>
          <w:sz w:val="21"/>
          <w:szCs w:val="21"/>
          <w:lang w:eastAsia="zh-CN"/>
        </w:rPr>
        <w:t>越来越多的</w:t>
      </w:r>
      <w:r w:rsidRPr="00F80E3F">
        <w:rPr>
          <w:rFonts w:ascii="SimSun" w:hAnsi="SimSun" w:hint="eastAsia"/>
          <w:sz w:val="21"/>
          <w:szCs w:val="21"/>
          <w:lang w:eastAsia="zh-CN"/>
        </w:rPr>
        <w:t>分歧</w:t>
      </w:r>
      <w:r w:rsidRPr="00F80E3F">
        <w:rPr>
          <w:rFonts w:ascii="SimSun" w:hAnsi="SimSun"/>
          <w:sz w:val="21"/>
          <w:szCs w:val="21"/>
          <w:lang w:eastAsia="zh-CN"/>
        </w:rPr>
        <w:t>，</w:t>
      </w:r>
      <w:r w:rsidRPr="00F80E3F">
        <w:rPr>
          <w:rFonts w:ascii="SimSun" w:hAnsi="SimSun" w:hint="eastAsia"/>
          <w:sz w:val="21"/>
          <w:szCs w:val="21"/>
          <w:lang w:eastAsia="zh-CN"/>
        </w:rPr>
        <w:t>该</w:t>
      </w:r>
      <w:r w:rsidRPr="00F80E3F">
        <w:rPr>
          <w:rFonts w:ascii="SimSun" w:hAnsi="SimSun"/>
          <w:sz w:val="21"/>
          <w:szCs w:val="21"/>
          <w:lang w:eastAsia="zh-CN"/>
        </w:rPr>
        <w:t>审评</w:t>
      </w:r>
      <w:r w:rsidRPr="00F80E3F">
        <w:rPr>
          <w:rFonts w:ascii="SimSun" w:hAnsi="SimSun" w:hint="eastAsia"/>
          <w:sz w:val="21"/>
          <w:szCs w:val="21"/>
          <w:lang w:eastAsia="zh-CN"/>
        </w:rPr>
        <w:t>也就</w:t>
      </w:r>
      <w:r w:rsidRPr="00F80E3F">
        <w:rPr>
          <w:rFonts w:ascii="SimSun" w:hAnsi="SimSun"/>
          <w:sz w:val="21"/>
          <w:szCs w:val="21"/>
          <w:lang w:eastAsia="zh-CN"/>
        </w:rPr>
        <w:t>更为</w:t>
      </w:r>
      <w:r w:rsidRPr="00F80E3F">
        <w:rPr>
          <w:rFonts w:ascii="SimSun" w:hAnsi="SimSun" w:hint="eastAsia"/>
          <w:sz w:val="21"/>
          <w:szCs w:val="21"/>
          <w:lang w:eastAsia="zh-CN"/>
        </w:rPr>
        <w:t>关键</w:t>
      </w:r>
      <w:r w:rsidRPr="00F80E3F">
        <w:rPr>
          <w:rFonts w:ascii="SimSun" w:hAnsi="SimSun"/>
          <w:sz w:val="21"/>
          <w:szCs w:val="21"/>
          <w:lang w:eastAsia="zh-CN"/>
        </w:rPr>
        <w:t>。因此，该集团欢迎提</w:t>
      </w:r>
      <w:r w:rsidRPr="00F80E3F">
        <w:rPr>
          <w:rFonts w:ascii="SimSun" w:hAnsi="SimSun" w:hint="eastAsia"/>
          <w:sz w:val="21"/>
          <w:szCs w:val="21"/>
          <w:lang w:eastAsia="zh-CN"/>
        </w:rPr>
        <w:t>前</w:t>
      </w:r>
      <w:r w:rsidRPr="00F80E3F">
        <w:rPr>
          <w:rFonts w:ascii="SimSun" w:hAnsi="SimSun"/>
          <w:sz w:val="21"/>
          <w:szCs w:val="21"/>
          <w:lang w:eastAsia="zh-CN"/>
        </w:rPr>
        <w:t>讨论职责范围</w:t>
      </w:r>
      <w:r w:rsidRPr="00F80E3F">
        <w:rPr>
          <w:rFonts w:ascii="SimSun" w:hAnsi="SimSun" w:hint="eastAsia"/>
          <w:sz w:val="21"/>
          <w:szCs w:val="21"/>
          <w:lang w:eastAsia="zh-CN"/>
        </w:rPr>
        <w:t>的</w:t>
      </w:r>
      <w:r w:rsidRPr="00F80E3F">
        <w:rPr>
          <w:rFonts w:ascii="SimSun" w:hAnsi="SimSun"/>
          <w:sz w:val="21"/>
          <w:szCs w:val="21"/>
          <w:lang w:eastAsia="zh-CN"/>
        </w:rPr>
        <w:t>决定。它希望在会议期间通过职责范围，使审评毫不拖延地开始</w:t>
      </w:r>
      <w:r w:rsidRPr="00F80E3F">
        <w:rPr>
          <w:rFonts w:ascii="SimSun" w:hAnsi="SimSun" w:hint="eastAsia"/>
          <w:sz w:val="21"/>
          <w:szCs w:val="21"/>
          <w:lang w:eastAsia="zh-CN"/>
        </w:rPr>
        <w:t>进行</w:t>
      </w:r>
      <w:r w:rsidRPr="00F80E3F">
        <w:rPr>
          <w:rFonts w:ascii="SimSun" w:hAnsi="SimSun"/>
          <w:sz w:val="21"/>
          <w:szCs w:val="21"/>
          <w:lang w:eastAsia="zh-CN"/>
        </w:rPr>
        <w:t>。该集团还指出，</w:t>
      </w:r>
      <w:r w:rsidRPr="00F80E3F">
        <w:rPr>
          <w:rFonts w:ascii="SimSun" w:hAnsi="SimSun" w:hint="eastAsia"/>
          <w:sz w:val="21"/>
          <w:szCs w:val="21"/>
          <w:lang w:eastAsia="zh-CN"/>
        </w:rPr>
        <w:t>还</w:t>
      </w:r>
      <w:r w:rsidRPr="00F80E3F">
        <w:rPr>
          <w:rFonts w:ascii="SimSun" w:hAnsi="SimSun"/>
          <w:sz w:val="21"/>
          <w:szCs w:val="21"/>
          <w:lang w:eastAsia="zh-CN"/>
        </w:rPr>
        <w:t>有其他需要</w:t>
      </w:r>
      <w:r w:rsidRPr="00F80E3F">
        <w:rPr>
          <w:rFonts w:ascii="SimSun" w:hAnsi="SimSun" w:hint="eastAsia"/>
          <w:sz w:val="21"/>
          <w:szCs w:val="21"/>
          <w:lang w:eastAsia="zh-CN"/>
        </w:rPr>
        <w:t>议</w:t>
      </w:r>
      <w:r w:rsidRPr="00F80E3F">
        <w:rPr>
          <w:rFonts w:ascii="SimSun" w:hAnsi="SimSun"/>
          <w:sz w:val="21"/>
          <w:szCs w:val="21"/>
          <w:lang w:eastAsia="zh-CN"/>
        </w:rPr>
        <w:t>定</w:t>
      </w:r>
      <w:r w:rsidRPr="00F80E3F">
        <w:rPr>
          <w:rFonts w:ascii="SimSun" w:hAnsi="SimSun" w:hint="eastAsia"/>
          <w:sz w:val="21"/>
          <w:szCs w:val="21"/>
          <w:lang w:eastAsia="zh-CN"/>
        </w:rPr>
        <w:t>的</w:t>
      </w:r>
      <w:r w:rsidRPr="00F80E3F">
        <w:rPr>
          <w:rFonts w:ascii="SimSun" w:hAnsi="SimSun"/>
          <w:sz w:val="21"/>
          <w:szCs w:val="21"/>
          <w:lang w:eastAsia="zh-CN"/>
        </w:rPr>
        <w:t>重要</w:t>
      </w:r>
      <w:r w:rsidRPr="00F80E3F">
        <w:rPr>
          <w:rFonts w:ascii="SimSun" w:hAnsi="SimSun" w:hint="eastAsia"/>
          <w:sz w:val="21"/>
          <w:szCs w:val="21"/>
          <w:lang w:eastAsia="zh-CN"/>
        </w:rPr>
        <w:t>议</w:t>
      </w:r>
      <w:r w:rsidRPr="00F80E3F">
        <w:rPr>
          <w:rFonts w:ascii="SimSun" w:hAnsi="SimSun"/>
          <w:sz w:val="21"/>
          <w:szCs w:val="21"/>
          <w:lang w:eastAsia="zh-CN"/>
        </w:rPr>
        <w:t>题，</w:t>
      </w:r>
      <w:r w:rsidRPr="00F80E3F">
        <w:rPr>
          <w:rFonts w:ascii="SimSun" w:hAnsi="SimSun" w:hint="eastAsia"/>
          <w:sz w:val="21"/>
          <w:szCs w:val="21"/>
          <w:lang w:eastAsia="zh-CN"/>
        </w:rPr>
        <w:t>其中</w:t>
      </w:r>
      <w:r w:rsidRPr="00F80E3F">
        <w:rPr>
          <w:rFonts w:ascii="SimSun" w:hAnsi="SimSun"/>
          <w:sz w:val="21"/>
          <w:szCs w:val="21"/>
          <w:lang w:eastAsia="zh-CN"/>
        </w:rPr>
        <w:t>包括</w:t>
      </w:r>
      <w:r w:rsidRPr="00F80E3F">
        <w:rPr>
          <w:rFonts w:ascii="SimSun" w:hAnsi="SimSun" w:hint="eastAsia"/>
          <w:sz w:val="21"/>
          <w:szCs w:val="21"/>
          <w:lang w:eastAsia="zh-CN"/>
        </w:rPr>
        <w:t>与</w:t>
      </w:r>
      <w:r w:rsidRPr="00F80E3F">
        <w:rPr>
          <w:rFonts w:ascii="SimSun" w:hAnsi="SimSun"/>
          <w:sz w:val="21"/>
          <w:szCs w:val="21"/>
          <w:lang w:eastAsia="zh-CN"/>
        </w:rPr>
        <w:t>WIPO技术援助的外部审评</w:t>
      </w:r>
      <w:r w:rsidRPr="00F80E3F">
        <w:rPr>
          <w:rFonts w:ascii="SimSun" w:hAnsi="SimSun" w:hint="eastAsia"/>
          <w:sz w:val="21"/>
          <w:szCs w:val="21"/>
          <w:lang w:eastAsia="zh-CN"/>
        </w:rPr>
        <w:t>有关的议题和</w:t>
      </w:r>
      <w:r w:rsidRPr="00F80E3F">
        <w:rPr>
          <w:rFonts w:ascii="SimSun" w:hAnsi="SimSun"/>
          <w:sz w:val="21"/>
          <w:szCs w:val="21"/>
          <w:lang w:eastAsia="zh-CN"/>
        </w:rPr>
        <w:t>非洲集团</w:t>
      </w:r>
      <w:r w:rsidRPr="00F80E3F">
        <w:rPr>
          <w:rFonts w:ascii="SimSun" w:hAnsi="SimSun" w:hint="eastAsia"/>
          <w:sz w:val="21"/>
          <w:szCs w:val="21"/>
          <w:lang w:eastAsia="zh-CN"/>
        </w:rPr>
        <w:t>及发展议程集团就此议</w:t>
      </w:r>
      <w:r w:rsidRPr="00F80E3F">
        <w:rPr>
          <w:rFonts w:ascii="SimSun" w:hAnsi="SimSun"/>
          <w:sz w:val="21"/>
          <w:szCs w:val="21"/>
          <w:lang w:eastAsia="zh-CN"/>
        </w:rPr>
        <w:t>题的联合提案。它希望</w:t>
      </w:r>
      <w:r w:rsidRPr="00F80E3F">
        <w:rPr>
          <w:rFonts w:ascii="SimSun" w:hAnsi="SimSun" w:hint="eastAsia"/>
          <w:sz w:val="21"/>
          <w:szCs w:val="21"/>
          <w:lang w:eastAsia="zh-CN"/>
        </w:rPr>
        <w:t>能把</w:t>
      </w:r>
      <w:r w:rsidRPr="00F80E3F">
        <w:rPr>
          <w:rFonts w:ascii="SimSun" w:hAnsi="SimSun"/>
          <w:sz w:val="21"/>
          <w:szCs w:val="21"/>
          <w:lang w:eastAsia="zh-CN"/>
        </w:rPr>
        <w:t>这些</w:t>
      </w:r>
      <w:r w:rsidRPr="00F80E3F">
        <w:rPr>
          <w:rFonts w:ascii="SimSun" w:hAnsi="SimSun" w:hint="eastAsia"/>
          <w:sz w:val="21"/>
          <w:szCs w:val="21"/>
          <w:lang w:eastAsia="zh-CN"/>
        </w:rPr>
        <w:t>议</w:t>
      </w:r>
      <w:r w:rsidRPr="00F80E3F">
        <w:rPr>
          <w:rFonts w:ascii="SimSun" w:hAnsi="SimSun"/>
          <w:sz w:val="21"/>
          <w:szCs w:val="21"/>
          <w:lang w:eastAsia="zh-CN"/>
        </w:rPr>
        <w:t>题移</w:t>
      </w:r>
      <w:r w:rsidRPr="00F80E3F">
        <w:rPr>
          <w:rFonts w:ascii="SimSun" w:hAnsi="SimSun" w:hint="eastAsia"/>
          <w:sz w:val="21"/>
          <w:szCs w:val="21"/>
          <w:lang w:eastAsia="zh-CN"/>
        </w:rPr>
        <w:t>到</w:t>
      </w:r>
      <w:r w:rsidRPr="00F80E3F">
        <w:rPr>
          <w:rFonts w:ascii="SimSun" w:hAnsi="SimSun"/>
          <w:sz w:val="21"/>
          <w:szCs w:val="21"/>
          <w:lang w:eastAsia="zh-CN"/>
        </w:rPr>
        <w:t>议程</w:t>
      </w:r>
      <w:r w:rsidRPr="00F80E3F">
        <w:rPr>
          <w:rFonts w:ascii="SimSun" w:hAnsi="SimSun" w:hint="eastAsia"/>
          <w:sz w:val="21"/>
          <w:szCs w:val="21"/>
          <w:lang w:eastAsia="zh-CN"/>
        </w:rPr>
        <w:t>的靠前位置</w:t>
      </w:r>
      <w:r w:rsidRPr="00F80E3F">
        <w:rPr>
          <w:rFonts w:ascii="SimSun" w:hAnsi="SimSun"/>
          <w:sz w:val="21"/>
          <w:szCs w:val="21"/>
          <w:lang w:eastAsia="zh-CN"/>
        </w:rPr>
        <w:t>，以便</w:t>
      </w:r>
      <w:r w:rsidRPr="00F80E3F">
        <w:rPr>
          <w:rFonts w:ascii="SimSun" w:hAnsi="SimSun" w:hint="eastAsia"/>
          <w:sz w:val="21"/>
          <w:szCs w:val="21"/>
          <w:lang w:eastAsia="zh-CN"/>
        </w:rPr>
        <w:t>留</w:t>
      </w:r>
      <w:r w:rsidRPr="00F80E3F">
        <w:rPr>
          <w:rFonts w:ascii="SimSun" w:hAnsi="SimSun"/>
          <w:sz w:val="21"/>
          <w:szCs w:val="21"/>
          <w:lang w:eastAsia="zh-CN"/>
        </w:rPr>
        <w:t>有足够时间</w:t>
      </w:r>
      <w:r w:rsidRPr="00F80E3F">
        <w:rPr>
          <w:rFonts w:ascii="SimSun" w:hAnsi="SimSun" w:hint="eastAsia"/>
          <w:sz w:val="21"/>
          <w:szCs w:val="21"/>
          <w:lang w:eastAsia="zh-CN"/>
        </w:rPr>
        <w:t>来审议它们。</w:t>
      </w:r>
      <w:r w:rsidRPr="00F80E3F">
        <w:rPr>
          <w:rFonts w:ascii="SimSun" w:hAnsi="SimSun"/>
          <w:sz w:val="21"/>
          <w:szCs w:val="21"/>
          <w:lang w:eastAsia="zh-CN"/>
        </w:rPr>
        <w:t>该集团将在</w:t>
      </w:r>
      <w:r w:rsidRPr="00F80E3F">
        <w:rPr>
          <w:rFonts w:ascii="SimSun" w:hAnsi="SimSun" w:hint="eastAsia"/>
          <w:sz w:val="21"/>
          <w:szCs w:val="21"/>
          <w:lang w:eastAsia="zh-CN"/>
        </w:rPr>
        <w:t>本届</w:t>
      </w:r>
      <w:r w:rsidRPr="00F80E3F">
        <w:rPr>
          <w:rFonts w:ascii="SimSun" w:hAnsi="SimSun"/>
          <w:sz w:val="21"/>
          <w:szCs w:val="21"/>
          <w:lang w:eastAsia="zh-CN"/>
        </w:rPr>
        <w:t>会议期间建设性地参与</w:t>
      </w:r>
      <w:r w:rsidRPr="00F80E3F">
        <w:rPr>
          <w:rFonts w:ascii="SimSun" w:hAnsi="SimSun" w:hint="eastAsia"/>
          <w:sz w:val="21"/>
          <w:szCs w:val="21"/>
          <w:lang w:eastAsia="zh-CN"/>
        </w:rPr>
        <w:t>讨论</w:t>
      </w:r>
      <w:r w:rsidRPr="00F80E3F">
        <w:rPr>
          <w:rFonts w:ascii="SimSun" w:hAnsi="SimSun"/>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捷克共和国代表团代表中欧和波罗的海国家(CEBS</w:t>
      </w:r>
      <w:r w:rsidRPr="00F80E3F">
        <w:rPr>
          <w:rFonts w:ascii="SimSun" w:hAnsi="SimSun" w:hint="eastAsia"/>
          <w:sz w:val="21"/>
          <w:szCs w:val="21"/>
          <w:lang w:eastAsia="zh-CN"/>
        </w:rPr>
        <w:t>)发言</w:t>
      </w:r>
      <w:r w:rsidRPr="00F80E3F">
        <w:rPr>
          <w:rFonts w:ascii="SimSun" w:hAnsi="SimSun"/>
          <w:sz w:val="21"/>
          <w:szCs w:val="21"/>
          <w:lang w:eastAsia="zh-CN"/>
        </w:rPr>
        <w:t>，</w:t>
      </w:r>
      <w:r w:rsidRPr="00F80E3F">
        <w:rPr>
          <w:rFonts w:ascii="SimSun" w:hAnsi="SimSun" w:hint="eastAsia"/>
          <w:sz w:val="21"/>
          <w:szCs w:val="21"/>
          <w:lang w:eastAsia="zh-CN"/>
        </w:rPr>
        <w:t>指出</w:t>
      </w:r>
      <w:r w:rsidRPr="00F80E3F">
        <w:rPr>
          <w:rFonts w:ascii="SimSun" w:hAnsi="SimSun"/>
          <w:sz w:val="21"/>
          <w:szCs w:val="21"/>
          <w:lang w:eastAsia="zh-CN"/>
        </w:rPr>
        <w:t>委员会</w:t>
      </w:r>
      <w:r w:rsidRPr="00F80E3F">
        <w:rPr>
          <w:rFonts w:ascii="SimSun" w:hAnsi="SimSun" w:hint="eastAsia"/>
          <w:sz w:val="21"/>
          <w:szCs w:val="21"/>
          <w:lang w:eastAsia="zh-CN"/>
        </w:rPr>
        <w:t>是</w:t>
      </w:r>
      <w:r w:rsidRPr="00F80E3F">
        <w:rPr>
          <w:rFonts w:ascii="SimSun" w:hAnsi="SimSun"/>
          <w:sz w:val="21"/>
          <w:szCs w:val="21"/>
          <w:lang w:eastAsia="zh-CN"/>
        </w:rPr>
        <w:t>成员国</w:t>
      </w:r>
      <w:r w:rsidRPr="00F80E3F">
        <w:rPr>
          <w:rFonts w:ascii="SimSun" w:hAnsi="SimSun" w:hint="eastAsia"/>
          <w:sz w:val="21"/>
          <w:szCs w:val="21"/>
          <w:lang w:eastAsia="zh-CN"/>
        </w:rPr>
        <w:t>分享它们</w:t>
      </w:r>
      <w:r w:rsidRPr="00F80E3F">
        <w:rPr>
          <w:rFonts w:ascii="SimSun" w:hAnsi="SimSun"/>
          <w:sz w:val="21"/>
          <w:szCs w:val="21"/>
          <w:lang w:eastAsia="zh-CN"/>
        </w:rPr>
        <w:t>在知识产权与发展交叉领域专业知识的适当论坛。该集团</w:t>
      </w:r>
      <w:r w:rsidRPr="00F80E3F">
        <w:rPr>
          <w:rFonts w:ascii="SimSun" w:hAnsi="SimSun" w:hint="eastAsia"/>
          <w:sz w:val="21"/>
          <w:szCs w:val="21"/>
          <w:lang w:eastAsia="zh-CN"/>
        </w:rPr>
        <w:t>认真注意到发展议程</w:t>
      </w:r>
      <w:r w:rsidRPr="00F80E3F">
        <w:rPr>
          <w:rFonts w:ascii="SimSun" w:hAnsi="SimSun"/>
          <w:sz w:val="21"/>
          <w:szCs w:val="21"/>
          <w:lang w:eastAsia="zh-CN"/>
        </w:rPr>
        <w:t>落实情况</w:t>
      </w:r>
      <w:r w:rsidRPr="00F80E3F">
        <w:rPr>
          <w:rFonts w:ascii="SimSun" w:hAnsi="SimSun" w:hint="eastAsia"/>
          <w:sz w:val="21"/>
          <w:szCs w:val="21"/>
          <w:lang w:eastAsia="zh-CN"/>
        </w:rPr>
        <w:t>的</w:t>
      </w:r>
      <w:r w:rsidRPr="00F80E3F">
        <w:rPr>
          <w:rFonts w:ascii="SimSun" w:hAnsi="SimSun"/>
          <w:sz w:val="21"/>
          <w:szCs w:val="21"/>
          <w:lang w:eastAsia="zh-CN"/>
        </w:rPr>
        <w:t>审评过程。它包括</w:t>
      </w:r>
      <w:r w:rsidRPr="00F80E3F">
        <w:rPr>
          <w:rFonts w:ascii="SimSun" w:hAnsi="SimSun" w:hint="eastAsia"/>
          <w:sz w:val="21"/>
          <w:szCs w:val="21"/>
          <w:lang w:eastAsia="zh-CN"/>
        </w:rPr>
        <w:t>诸如确定</w:t>
      </w:r>
      <w:r w:rsidRPr="00F80E3F">
        <w:rPr>
          <w:rFonts w:ascii="SimSun" w:hAnsi="SimSun"/>
          <w:sz w:val="21"/>
          <w:szCs w:val="21"/>
          <w:lang w:eastAsia="zh-CN"/>
        </w:rPr>
        <w:t>发展议程建议</w:t>
      </w:r>
      <w:r>
        <w:rPr>
          <w:rFonts w:ascii="SimSun" w:hAnsi="SimSun" w:hint="eastAsia"/>
          <w:sz w:val="21"/>
          <w:szCs w:val="21"/>
          <w:lang w:eastAsia="zh-CN"/>
        </w:rPr>
        <w:t>落实情况独立审查</w:t>
      </w:r>
      <w:r w:rsidRPr="00F80E3F">
        <w:rPr>
          <w:rFonts w:ascii="SimSun" w:hAnsi="SimSun" w:hint="eastAsia"/>
          <w:sz w:val="21"/>
          <w:szCs w:val="21"/>
          <w:lang w:eastAsia="zh-CN"/>
        </w:rPr>
        <w:t>的职责范围和继</w:t>
      </w:r>
      <w:r w:rsidRPr="00F80E3F">
        <w:rPr>
          <w:rFonts w:ascii="SimSun" w:hAnsi="SimSun"/>
          <w:sz w:val="21"/>
          <w:szCs w:val="21"/>
          <w:lang w:eastAsia="zh-CN"/>
        </w:rPr>
        <w:t>续讨论</w:t>
      </w:r>
      <w:r w:rsidRPr="00F80E3F">
        <w:rPr>
          <w:rFonts w:ascii="SimSun" w:hAnsi="SimSun" w:hint="eastAsia"/>
          <w:sz w:val="21"/>
          <w:szCs w:val="21"/>
          <w:lang w:eastAsia="zh-CN"/>
        </w:rPr>
        <w:t>对</w:t>
      </w:r>
      <w:r w:rsidRPr="00F80E3F">
        <w:rPr>
          <w:rFonts w:ascii="SimSun" w:hAnsi="SimSun"/>
          <w:sz w:val="21"/>
          <w:szCs w:val="21"/>
          <w:lang w:eastAsia="zh-CN"/>
        </w:rPr>
        <w:t>WIPO合作促进发展领域的技术援助的外部审评</w:t>
      </w:r>
      <w:r w:rsidRPr="00F80E3F">
        <w:rPr>
          <w:rFonts w:ascii="SimSun" w:hAnsi="SimSun" w:hint="eastAsia"/>
          <w:sz w:val="21"/>
          <w:szCs w:val="21"/>
          <w:lang w:eastAsia="zh-CN"/>
        </w:rPr>
        <w:t>等活动</w:t>
      </w:r>
      <w:r w:rsidRPr="00F80E3F">
        <w:rPr>
          <w:rFonts w:ascii="SimSun" w:hAnsi="SimSun"/>
          <w:sz w:val="21"/>
          <w:szCs w:val="21"/>
          <w:lang w:eastAsia="zh-CN"/>
        </w:rPr>
        <w:t>。审评的结果应使各代表团能够获得</w:t>
      </w:r>
      <w:r w:rsidRPr="00F80E3F">
        <w:rPr>
          <w:rFonts w:ascii="SimSun" w:hAnsi="SimSun" w:hint="eastAsia"/>
          <w:sz w:val="21"/>
          <w:szCs w:val="21"/>
          <w:lang w:eastAsia="zh-CN"/>
        </w:rPr>
        <w:t>关于</w:t>
      </w:r>
      <w:r w:rsidRPr="00F80E3F">
        <w:rPr>
          <w:rFonts w:ascii="SimSun" w:hAnsi="SimSun"/>
          <w:sz w:val="21"/>
          <w:szCs w:val="21"/>
          <w:lang w:eastAsia="zh-CN"/>
        </w:rPr>
        <w:t>各发</w:t>
      </w:r>
      <w:r w:rsidRPr="00F80E3F">
        <w:rPr>
          <w:rFonts w:ascii="SimSun" w:hAnsi="SimSun" w:hint="eastAsia"/>
          <w:sz w:val="21"/>
          <w:szCs w:val="21"/>
          <w:lang w:eastAsia="zh-CN"/>
        </w:rPr>
        <w:t>展</w:t>
      </w:r>
      <w:r w:rsidRPr="00F80E3F">
        <w:rPr>
          <w:rFonts w:ascii="SimSun" w:hAnsi="SimSun"/>
          <w:sz w:val="21"/>
          <w:szCs w:val="21"/>
          <w:lang w:eastAsia="zh-CN"/>
        </w:rPr>
        <w:t>项目</w:t>
      </w:r>
      <w:r w:rsidRPr="00F80E3F">
        <w:rPr>
          <w:rFonts w:ascii="SimSun" w:hAnsi="SimSun" w:hint="eastAsia"/>
          <w:sz w:val="21"/>
          <w:szCs w:val="21"/>
          <w:lang w:eastAsia="zh-CN"/>
        </w:rPr>
        <w:t>以及与</w:t>
      </w:r>
      <w:r w:rsidRPr="00F80E3F">
        <w:rPr>
          <w:rFonts w:ascii="SimSun" w:hAnsi="SimSun"/>
          <w:sz w:val="21"/>
          <w:szCs w:val="21"/>
          <w:lang w:eastAsia="zh-CN"/>
        </w:rPr>
        <w:t>未来</w:t>
      </w:r>
      <w:r w:rsidRPr="00F80E3F">
        <w:rPr>
          <w:rFonts w:ascii="SimSun" w:hAnsi="SimSun" w:hint="eastAsia"/>
          <w:sz w:val="21"/>
          <w:szCs w:val="21"/>
          <w:lang w:eastAsia="zh-CN"/>
        </w:rPr>
        <w:t>发展</w:t>
      </w:r>
      <w:r w:rsidRPr="00F80E3F">
        <w:rPr>
          <w:rFonts w:ascii="SimSun" w:hAnsi="SimSun"/>
          <w:sz w:val="21"/>
          <w:szCs w:val="21"/>
          <w:lang w:eastAsia="zh-CN"/>
        </w:rPr>
        <w:t>议程框架</w:t>
      </w:r>
      <w:r w:rsidRPr="00F80E3F">
        <w:rPr>
          <w:rFonts w:ascii="SimSun" w:hAnsi="SimSun" w:hint="eastAsia"/>
          <w:sz w:val="21"/>
          <w:szCs w:val="21"/>
          <w:lang w:eastAsia="zh-CN"/>
        </w:rPr>
        <w:t>相关的</w:t>
      </w:r>
      <w:r w:rsidRPr="00F80E3F">
        <w:rPr>
          <w:rFonts w:ascii="SimSun" w:hAnsi="SimSun"/>
          <w:sz w:val="21"/>
          <w:szCs w:val="21"/>
          <w:lang w:eastAsia="zh-CN"/>
        </w:rPr>
        <w:t>战略性建议</w:t>
      </w:r>
      <w:r w:rsidRPr="00F80E3F">
        <w:rPr>
          <w:rFonts w:ascii="SimSun" w:hAnsi="SimSun" w:hint="eastAsia"/>
          <w:sz w:val="21"/>
          <w:szCs w:val="21"/>
          <w:lang w:eastAsia="zh-CN"/>
        </w:rPr>
        <w:t>的</w:t>
      </w:r>
      <w:r w:rsidRPr="00F80E3F">
        <w:rPr>
          <w:rFonts w:ascii="SimSun" w:hAnsi="SimSun"/>
          <w:sz w:val="21"/>
          <w:szCs w:val="21"/>
          <w:lang w:eastAsia="zh-CN"/>
        </w:rPr>
        <w:t>益</w:t>
      </w:r>
      <w:r w:rsidRPr="00F80E3F">
        <w:rPr>
          <w:rFonts w:ascii="SimSun" w:hAnsi="SimSun" w:hint="eastAsia"/>
          <w:sz w:val="21"/>
          <w:szCs w:val="21"/>
          <w:lang w:eastAsia="zh-CN"/>
        </w:rPr>
        <w:t>处、</w:t>
      </w:r>
      <w:r w:rsidRPr="00F80E3F">
        <w:rPr>
          <w:rFonts w:ascii="SimSun" w:hAnsi="SimSun"/>
          <w:sz w:val="21"/>
          <w:szCs w:val="21"/>
          <w:lang w:eastAsia="zh-CN"/>
        </w:rPr>
        <w:t>效益</w:t>
      </w:r>
      <w:r w:rsidRPr="00F80E3F">
        <w:rPr>
          <w:rFonts w:ascii="SimSun" w:hAnsi="SimSun" w:hint="eastAsia"/>
          <w:sz w:val="21"/>
          <w:szCs w:val="21"/>
          <w:lang w:eastAsia="zh-CN"/>
        </w:rPr>
        <w:t>、质量和</w:t>
      </w:r>
      <w:r w:rsidRPr="00F80E3F">
        <w:rPr>
          <w:rFonts w:ascii="SimSun" w:hAnsi="SimSun"/>
          <w:sz w:val="21"/>
          <w:szCs w:val="21"/>
          <w:lang w:eastAsia="zh-CN"/>
        </w:rPr>
        <w:t>可持续性</w:t>
      </w:r>
      <w:r w:rsidRPr="00F80E3F">
        <w:rPr>
          <w:rFonts w:ascii="SimSun" w:hAnsi="SimSun" w:hint="eastAsia"/>
          <w:sz w:val="21"/>
          <w:szCs w:val="21"/>
          <w:lang w:eastAsia="zh-CN"/>
        </w:rPr>
        <w:t>的</w:t>
      </w:r>
      <w:r w:rsidRPr="00F80E3F">
        <w:rPr>
          <w:rFonts w:ascii="SimSun" w:hAnsi="SimSun"/>
          <w:sz w:val="21"/>
          <w:szCs w:val="21"/>
          <w:lang w:eastAsia="zh-CN"/>
        </w:rPr>
        <w:t>明确证据。</w:t>
      </w:r>
      <w:r w:rsidRPr="00F80E3F">
        <w:rPr>
          <w:rFonts w:ascii="SimSun" w:hAnsi="SimSun" w:hint="eastAsia"/>
          <w:sz w:val="21"/>
          <w:szCs w:val="21"/>
          <w:lang w:eastAsia="zh-CN"/>
        </w:rPr>
        <w:t>它</w:t>
      </w:r>
      <w:r w:rsidRPr="00F80E3F">
        <w:rPr>
          <w:rFonts w:ascii="SimSun" w:hAnsi="SimSun"/>
          <w:sz w:val="21"/>
          <w:szCs w:val="21"/>
          <w:lang w:eastAsia="zh-CN"/>
        </w:rPr>
        <w:t>准备讨论其他重要议题和内容，特别是</w:t>
      </w:r>
      <w:r w:rsidRPr="00F80E3F">
        <w:rPr>
          <w:rFonts w:ascii="SimSun" w:hAnsi="SimSun" w:hint="eastAsia"/>
          <w:sz w:val="21"/>
          <w:szCs w:val="21"/>
          <w:lang w:eastAsia="zh-CN"/>
        </w:rPr>
        <w:t>总干事关于发展议程落实情况的报告、</w:t>
      </w:r>
      <w:r w:rsidRPr="00F80E3F">
        <w:rPr>
          <w:rFonts w:ascii="SimSun" w:hAnsi="SimSun"/>
          <w:sz w:val="21"/>
          <w:szCs w:val="21"/>
          <w:lang w:eastAsia="zh-CN"/>
        </w:rPr>
        <w:t>多边法律框架</w:t>
      </w:r>
      <w:r w:rsidRPr="00F80E3F">
        <w:rPr>
          <w:rFonts w:ascii="SimSun" w:hAnsi="SimSun" w:hint="eastAsia"/>
          <w:sz w:val="21"/>
          <w:szCs w:val="21"/>
          <w:lang w:eastAsia="zh-CN"/>
        </w:rPr>
        <w:t>中与</w:t>
      </w:r>
      <w:r w:rsidRPr="00F80E3F">
        <w:rPr>
          <w:rFonts w:ascii="SimSun" w:hAnsi="SimSun"/>
          <w:sz w:val="21"/>
          <w:szCs w:val="21"/>
          <w:lang w:eastAsia="zh-CN"/>
        </w:rPr>
        <w:t>专利</w:t>
      </w:r>
      <w:r w:rsidRPr="00F80E3F">
        <w:rPr>
          <w:rFonts w:ascii="SimSun" w:hAnsi="SimSun" w:hint="eastAsia"/>
          <w:sz w:val="21"/>
          <w:szCs w:val="21"/>
          <w:lang w:eastAsia="zh-CN"/>
        </w:rPr>
        <w:t>相</w:t>
      </w:r>
      <w:r w:rsidRPr="00F80E3F">
        <w:rPr>
          <w:rFonts w:ascii="SimSun" w:hAnsi="SimSun"/>
          <w:sz w:val="21"/>
          <w:szCs w:val="21"/>
          <w:lang w:eastAsia="zh-CN"/>
        </w:rPr>
        <w:t>关的灵活性</w:t>
      </w:r>
      <w:r w:rsidRPr="00F80E3F">
        <w:rPr>
          <w:rFonts w:ascii="SimSun" w:hAnsi="SimSun" w:hint="eastAsia"/>
          <w:sz w:val="21"/>
          <w:szCs w:val="21"/>
          <w:lang w:eastAsia="zh-CN"/>
        </w:rPr>
        <w:t>、</w:t>
      </w:r>
      <w:r w:rsidRPr="00F80E3F">
        <w:rPr>
          <w:rFonts w:ascii="SimSun" w:hAnsi="SimSun" w:cs="Arial" w:hint="eastAsia"/>
          <w:sz w:val="21"/>
          <w:szCs w:val="21"/>
          <w:lang w:eastAsia="zh-CN"/>
        </w:rPr>
        <w:t>关于在利用版权促进对信息和创意内容的获取方面WIPO各项可能新活动的修订建议</w:t>
      </w:r>
      <w:r w:rsidRPr="00F80E3F">
        <w:rPr>
          <w:rFonts w:ascii="SimSun" w:hAnsi="SimSun" w:hint="eastAsia"/>
          <w:sz w:val="21"/>
          <w:szCs w:val="21"/>
          <w:lang w:eastAsia="zh-CN"/>
        </w:rPr>
        <w:t>、</w:t>
      </w:r>
      <w:r w:rsidRPr="00F80E3F">
        <w:rPr>
          <w:rFonts w:ascii="SimSun" w:hAnsi="SimSun" w:cs="Arial" w:hint="eastAsia"/>
          <w:sz w:val="21"/>
          <w:szCs w:val="21"/>
          <w:lang w:eastAsia="zh-CN"/>
        </w:rPr>
        <w:t>知识产权与旅游业：支持发展目标和保护文化遗产的项目提案</w:t>
      </w:r>
      <w:r w:rsidRPr="00F80E3F">
        <w:rPr>
          <w:rFonts w:ascii="SimSun" w:hAnsi="SimSun"/>
          <w:sz w:val="21"/>
          <w:szCs w:val="21"/>
          <w:lang w:eastAsia="zh-CN"/>
        </w:rPr>
        <w:t>。它特别期待讨论埃及代表团在上届会议上提出的</w:t>
      </w:r>
      <w:r w:rsidRPr="00F80E3F">
        <w:rPr>
          <w:rFonts w:ascii="SimSun" w:hAnsi="SimSun" w:hint="eastAsia"/>
          <w:sz w:val="21"/>
          <w:szCs w:val="21"/>
          <w:lang w:eastAsia="zh-CN"/>
        </w:rPr>
        <w:t>知识产权与</w:t>
      </w:r>
      <w:r w:rsidRPr="00F80E3F">
        <w:rPr>
          <w:rFonts w:ascii="SimSun" w:hAnsi="SimSun"/>
          <w:sz w:val="21"/>
          <w:szCs w:val="21"/>
          <w:lang w:eastAsia="zh-CN"/>
        </w:rPr>
        <w:t>旅游的</w:t>
      </w:r>
      <w:r w:rsidRPr="00F80E3F">
        <w:rPr>
          <w:rFonts w:ascii="SimSun" w:hAnsi="SimSun" w:hint="eastAsia"/>
          <w:sz w:val="21"/>
          <w:szCs w:val="21"/>
          <w:lang w:eastAsia="zh-CN"/>
        </w:rPr>
        <w:t>提案</w:t>
      </w:r>
      <w:r w:rsidRPr="00F80E3F">
        <w:rPr>
          <w:rFonts w:ascii="SimSun" w:hAnsi="SimSun"/>
          <w:sz w:val="21"/>
          <w:szCs w:val="21"/>
          <w:lang w:eastAsia="zh-CN"/>
        </w:rPr>
        <w:t>。它还关注</w:t>
      </w:r>
      <w:r w:rsidRPr="00F80E3F">
        <w:rPr>
          <w:rFonts w:ascii="SimSun" w:hAnsi="SimSun" w:hint="eastAsia"/>
          <w:sz w:val="21"/>
          <w:szCs w:val="21"/>
          <w:lang w:eastAsia="zh-CN"/>
        </w:rPr>
        <w:t>本届会议议程上</w:t>
      </w:r>
      <w:r w:rsidRPr="00F80E3F">
        <w:rPr>
          <w:rFonts w:ascii="SimSun" w:hAnsi="SimSun"/>
          <w:sz w:val="21"/>
          <w:szCs w:val="21"/>
          <w:lang w:eastAsia="zh-CN"/>
        </w:rPr>
        <w:t>的其他事项</w:t>
      </w:r>
      <w:r w:rsidRPr="00F80E3F">
        <w:rPr>
          <w:rFonts w:ascii="SimSun" w:hAnsi="SimSun" w:hint="eastAsia"/>
          <w:sz w:val="21"/>
          <w:szCs w:val="21"/>
          <w:lang w:eastAsia="zh-CN"/>
        </w:rPr>
        <w:t>，并</w:t>
      </w:r>
      <w:r w:rsidRPr="00F80E3F">
        <w:rPr>
          <w:rFonts w:ascii="SimSun" w:hAnsi="SimSun"/>
          <w:sz w:val="21"/>
          <w:szCs w:val="21"/>
          <w:lang w:eastAsia="zh-CN"/>
        </w:rPr>
        <w:t>支持</w:t>
      </w:r>
      <w:r w:rsidRPr="00F80E3F">
        <w:rPr>
          <w:rFonts w:ascii="SimSun" w:hAnsi="SimSun" w:hint="eastAsia"/>
          <w:sz w:val="21"/>
          <w:szCs w:val="21"/>
          <w:lang w:eastAsia="zh-CN"/>
        </w:rPr>
        <w:t>委员会继续</w:t>
      </w:r>
      <w:r w:rsidRPr="00F80E3F">
        <w:rPr>
          <w:rFonts w:ascii="SimSun" w:hAnsi="SimSun"/>
          <w:sz w:val="21"/>
          <w:szCs w:val="21"/>
          <w:lang w:eastAsia="zh-CN"/>
        </w:rPr>
        <w:t>临时性</w:t>
      </w:r>
      <w:r w:rsidRPr="00F80E3F">
        <w:rPr>
          <w:rFonts w:ascii="SimSun" w:hAnsi="SimSun" w:hint="eastAsia"/>
          <w:sz w:val="21"/>
          <w:szCs w:val="21"/>
          <w:lang w:eastAsia="zh-CN"/>
        </w:rPr>
        <w:t>地开展有关</w:t>
      </w:r>
      <w:r w:rsidRPr="00F80E3F">
        <w:rPr>
          <w:rFonts w:ascii="SimSun" w:hAnsi="SimSun"/>
          <w:sz w:val="21"/>
          <w:szCs w:val="21"/>
          <w:lang w:eastAsia="zh-CN"/>
        </w:rPr>
        <w:t>这些问题的</w:t>
      </w:r>
      <w:r w:rsidRPr="00F80E3F">
        <w:rPr>
          <w:rFonts w:ascii="SimSun" w:hAnsi="SimSun" w:hint="eastAsia"/>
          <w:sz w:val="21"/>
          <w:szCs w:val="21"/>
          <w:lang w:eastAsia="zh-CN"/>
        </w:rPr>
        <w:t>工作</w:t>
      </w:r>
      <w:r w:rsidRPr="00F80E3F">
        <w:rPr>
          <w:rFonts w:ascii="SimSun" w:hAnsi="SimSun"/>
          <w:sz w:val="21"/>
          <w:szCs w:val="21"/>
          <w:lang w:eastAsia="zh-CN"/>
        </w:rPr>
        <w:t>。该集团重申，</w:t>
      </w:r>
      <w:r w:rsidRPr="00F80E3F">
        <w:rPr>
          <w:rFonts w:ascii="SimSun" w:hAnsi="SimSun" w:hint="eastAsia"/>
          <w:sz w:val="21"/>
          <w:szCs w:val="21"/>
          <w:lang w:eastAsia="zh-CN"/>
        </w:rPr>
        <w:t>需对</w:t>
      </w:r>
      <w:r w:rsidRPr="00F80E3F">
        <w:rPr>
          <w:rFonts w:ascii="SimSun" w:hAnsi="SimSun"/>
          <w:sz w:val="21"/>
          <w:szCs w:val="21"/>
          <w:lang w:eastAsia="zh-CN"/>
        </w:rPr>
        <w:t>发展</w:t>
      </w:r>
      <w:r w:rsidRPr="00F80E3F">
        <w:rPr>
          <w:rFonts w:ascii="SimSun" w:hAnsi="SimSun"/>
          <w:sz w:val="21"/>
          <w:szCs w:val="21"/>
          <w:lang w:eastAsia="zh-CN"/>
        </w:rPr>
        <w:lastRenderedPageBreak/>
        <w:t>议程协调机制的运作方式的讨论</w:t>
      </w:r>
      <w:r w:rsidRPr="00F80E3F">
        <w:rPr>
          <w:rFonts w:ascii="SimSun" w:hAnsi="SimSun" w:hint="eastAsia"/>
          <w:sz w:val="21"/>
          <w:szCs w:val="21"/>
          <w:lang w:eastAsia="zh-CN"/>
        </w:rPr>
        <w:t>做出总结</w:t>
      </w:r>
      <w:r w:rsidRPr="00F80E3F">
        <w:rPr>
          <w:rFonts w:ascii="SimSun" w:hAnsi="SimSun"/>
          <w:sz w:val="21"/>
          <w:szCs w:val="21"/>
          <w:lang w:eastAsia="zh-CN"/>
        </w:rPr>
        <w:t>，以保</w:t>
      </w:r>
      <w:r w:rsidRPr="00F80E3F">
        <w:rPr>
          <w:rFonts w:ascii="SimSun" w:hAnsi="SimSun" w:hint="eastAsia"/>
          <w:sz w:val="21"/>
          <w:szCs w:val="21"/>
          <w:lang w:eastAsia="zh-CN"/>
        </w:rPr>
        <w:t>证</w:t>
      </w:r>
      <w:r w:rsidRPr="00F80E3F">
        <w:rPr>
          <w:rFonts w:ascii="SimSun" w:hAnsi="SimSun"/>
          <w:sz w:val="21"/>
          <w:szCs w:val="21"/>
          <w:lang w:eastAsia="zh-CN"/>
        </w:rPr>
        <w:t>委员会在这些领域的实质性工作</w:t>
      </w:r>
      <w:r w:rsidRPr="00F80E3F">
        <w:rPr>
          <w:rFonts w:ascii="SimSun" w:hAnsi="SimSun" w:hint="eastAsia"/>
          <w:sz w:val="21"/>
          <w:szCs w:val="21"/>
          <w:lang w:eastAsia="zh-CN"/>
        </w:rPr>
        <w:t>能够</w:t>
      </w:r>
      <w:r w:rsidRPr="00F80E3F">
        <w:rPr>
          <w:rFonts w:ascii="SimSun" w:hAnsi="SimSun"/>
          <w:sz w:val="21"/>
          <w:szCs w:val="21"/>
          <w:lang w:eastAsia="zh-CN"/>
        </w:rPr>
        <w:t>继续进行。</w:t>
      </w:r>
      <w:r w:rsidRPr="00F80E3F">
        <w:rPr>
          <w:rFonts w:ascii="SimSun" w:hAnsi="SimSun" w:hint="eastAsia"/>
          <w:sz w:val="21"/>
          <w:szCs w:val="21"/>
          <w:lang w:eastAsia="zh-CN"/>
        </w:rPr>
        <w:t>它</w:t>
      </w:r>
      <w:r w:rsidRPr="00F80E3F">
        <w:rPr>
          <w:rFonts w:ascii="SimSun" w:hAnsi="SimSun"/>
          <w:sz w:val="21"/>
          <w:szCs w:val="21"/>
          <w:lang w:eastAsia="zh-CN"/>
        </w:rPr>
        <w:t>准备</w:t>
      </w:r>
      <w:r w:rsidRPr="00F80E3F">
        <w:rPr>
          <w:rFonts w:ascii="SimSun" w:hAnsi="SimSun" w:hint="eastAsia"/>
          <w:sz w:val="21"/>
          <w:szCs w:val="21"/>
          <w:lang w:eastAsia="zh-CN"/>
        </w:rPr>
        <w:t>以</w:t>
      </w:r>
      <w:r w:rsidRPr="00F80E3F">
        <w:rPr>
          <w:rFonts w:ascii="SimSun" w:hAnsi="SimSun"/>
          <w:sz w:val="21"/>
          <w:szCs w:val="21"/>
          <w:lang w:eastAsia="zh-CN"/>
        </w:rPr>
        <w:t>相互合作精神</w:t>
      </w:r>
      <w:r w:rsidRPr="00F80E3F">
        <w:rPr>
          <w:rFonts w:ascii="SimSun" w:hAnsi="SimSun" w:hint="eastAsia"/>
          <w:sz w:val="21"/>
          <w:szCs w:val="21"/>
          <w:lang w:eastAsia="zh-CN"/>
        </w:rPr>
        <w:t>、</w:t>
      </w:r>
      <w:r w:rsidRPr="00F80E3F">
        <w:rPr>
          <w:rFonts w:ascii="SimSun" w:hAnsi="SimSun"/>
          <w:sz w:val="21"/>
          <w:szCs w:val="21"/>
          <w:lang w:eastAsia="zh-CN"/>
        </w:rPr>
        <w:t>责任</w:t>
      </w:r>
      <w:r w:rsidRPr="00F80E3F">
        <w:rPr>
          <w:rFonts w:ascii="SimSun" w:hAnsi="SimSun" w:hint="eastAsia"/>
          <w:sz w:val="21"/>
          <w:szCs w:val="21"/>
          <w:lang w:eastAsia="zh-CN"/>
        </w:rPr>
        <w:t>感</w:t>
      </w:r>
      <w:r w:rsidRPr="00F80E3F">
        <w:rPr>
          <w:rFonts w:ascii="SimSun" w:hAnsi="SimSun"/>
          <w:sz w:val="21"/>
          <w:szCs w:val="21"/>
          <w:lang w:eastAsia="zh-CN"/>
        </w:rPr>
        <w:t>和最</w:t>
      </w:r>
      <w:r w:rsidRPr="00F80E3F">
        <w:rPr>
          <w:rFonts w:ascii="SimSun" w:hAnsi="SimSun" w:hint="eastAsia"/>
          <w:sz w:val="21"/>
          <w:szCs w:val="21"/>
          <w:lang w:eastAsia="zh-CN"/>
        </w:rPr>
        <w:t>高</w:t>
      </w:r>
      <w:r w:rsidRPr="00F80E3F">
        <w:rPr>
          <w:rFonts w:ascii="SimSun" w:hAnsi="SimSun"/>
          <w:sz w:val="21"/>
          <w:szCs w:val="21"/>
          <w:lang w:eastAsia="zh-CN"/>
        </w:rPr>
        <w:t>效</w:t>
      </w:r>
      <w:r w:rsidRPr="00F80E3F">
        <w:rPr>
          <w:rFonts w:ascii="SimSun" w:hAnsi="SimSun" w:hint="eastAsia"/>
          <w:sz w:val="21"/>
          <w:szCs w:val="21"/>
          <w:lang w:eastAsia="zh-CN"/>
        </w:rPr>
        <w:t>率参加委员会的工作</w:t>
      </w:r>
      <w:r w:rsidRPr="00F80E3F">
        <w:rPr>
          <w:rFonts w:ascii="SimSun" w:hAnsi="SimSun"/>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中国代表团表</w:t>
      </w:r>
      <w:r w:rsidRPr="00F80E3F">
        <w:rPr>
          <w:rFonts w:ascii="SimSun" w:hAnsi="SimSun" w:hint="eastAsia"/>
          <w:sz w:val="21"/>
          <w:szCs w:val="21"/>
          <w:lang w:eastAsia="zh-CN"/>
        </w:rPr>
        <w:t>指出，</w:t>
      </w:r>
      <w:r w:rsidRPr="00F80E3F">
        <w:rPr>
          <w:rFonts w:ascii="SimSun" w:hAnsi="SimSun" w:cs="Arial"/>
          <w:sz w:val="21"/>
          <w:szCs w:val="21"/>
          <w:lang w:eastAsia="zh-CN"/>
        </w:rPr>
        <w:t>WIPO</w:t>
      </w:r>
      <w:r w:rsidRPr="00F80E3F">
        <w:rPr>
          <w:rFonts w:ascii="SimSun" w:hAnsi="SimSun" w:cs="Arial" w:hint="eastAsia"/>
          <w:sz w:val="21"/>
          <w:szCs w:val="21"/>
          <w:lang w:eastAsia="zh-CN"/>
        </w:rPr>
        <w:t>为</w:t>
      </w:r>
      <w:r w:rsidRPr="00F80E3F">
        <w:rPr>
          <w:rFonts w:ascii="SimSun" w:hAnsi="SimSun" w:hint="eastAsia"/>
          <w:sz w:val="21"/>
          <w:szCs w:val="21"/>
          <w:lang w:eastAsia="zh-CN"/>
        </w:rPr>
        <w:t>把</w:t>
      </w:r>
      <w:r w:rsidRPr="00F80E3F">
        <w:rPr>
          <w:rFonts w:ascii="SimSun" w:hAnsi="SimSun"/>
          <w:sz w:val="21"/>
          <w:szCs w:val="21"/>
          <w:lang w:eastAsia="zh-CN"/>
        </w:rPr>
        <w:t>发展议程建议纳入其</w:t>
      </w:r>
      <w:r w:rsidRPr="00F80E3F">
        <w:rPr>
          <w:rFonts w:ascii="SimSun" w:hAnsi="SimSun" w:hint="eastAsia"/>
          <w:sz w:val="21"/>
          <w:szCs w:val="21"/>
          <w:lang w:eastAsia="zh-CN"/>
        </w:rPr>
        <w:t>主流</w:t>
      </w:r>
      <w:r w:rsidRPr="00F80E3F">
        <w:rPr>
          <w:rFonts w:ascii="SimSun" w:hAnsi="SimSun"/>
          <w:sz w:val="21"/>
          <w:szCs w:val="21"/>
          <w:lang w:eastAsia="zh-CN"/>
        </w:rPr>
        <w:t>活动</w:t>
      </w:r>
      <w:r w:rsidRPr="00F80E3F">
        <w:rPr>
          <w:rFonts w:ascii="SimSun" w:hAnsi="SimSun" w:hint="eastAsia"/>
          <w:sz w:val="21"/>
          <w:szCs w:val="21"/>
          <w:lang w:eastAsia="zh-CN"/>
        </w:rPr>
        <w:t>，做了大量工作，</w:t>
      </w:r>
      <w:r w:rsidRPr="00F80E3F">
        <w:rPr>
          <w:rFonts w:ascii="SimSun" w:hAnsi="SimSun"/>
          <w:sz w:val="21"/>
          <w:szCs w:val="21"/>
          <w:lang w:eastAsia="zh-CN"/>
        </w:rPr>
        <w:t>包括实施29个</w:t>
      </w:r>
      <w:r w:rsidRPr="00F80E3F">
        <w:rPr>
          <w:rFonts w:ascii="SimSun" w:hAnsi="SimSun" w:hint="eastAsia"/>
          <w:sz w:val="21"/>
          <w:szCs w:val="21"/>
          <w:lang w:eastAsia="zh-CN"/>
        </w:rPr>
        <w:t>发展</w:t>
      </w:r>
      <w:r w:rsidRPr="00F80E3F">
        <w:rPr>
          <w:rFonts w:ascii="SimSun" w:hAnsi="SimSun"/>
          <w:sz w:val="21"/>
          <w:szCs w:val="21"/>
          <w:lang w:eastAsia="zh-CN"/>
        </w:rPr>
        <w:t>议程项目</w:t>
      </w:r>
      <w:r w:rsidRPr="00F80E3F">
        <w:rPr>
          <w:rFonts w:ascii="SimSun" w:hAnsi="SimSun" w:hint="eastAsia"/>
          <w:sz w:val="21"/>
          <w:szCs w:val="21"/>
          <w:lang w:eastAsia="zh-CN"/>
        </w:rPr>
        <w:t>以及</w:t>
      </w:r>
      <w:r w:rsidRPr="00F80E3F">
        <w:rPr>
          <w:rFonts w:ascii="SimSun" w:hAnsi="SimSun"/>
          <w:sz w:val="21"/>
          <w:szCs w:val="21"/>
          <w:lang w:eastAsia="zh-CN"/>
        </w:rPr>
        <w:t>通过</w:t>
      </w:r>
      <w:r w:rsidRPr="00F80E3F">
        <w:rPr>
          <w:rFonts w:ascii="SimSun" w:hAnsi="SimSun" w:hint="eastAsia"/>
          <w:sz w:val="21"/>
          <w:szCs w:val="21"/>
          <w:lang w:eastAsia="zh-CN"/>
        </w:rPr>
        <w:t>《</w:t>
      </w:r>
      <w:r w:rsidRPr="00F80E3F">
        <w:rPr>
          <w:rFonts w:ascii="SimSun" w:hAnsi="SimSun"/>
          <w:sz w:val="21"/>
          <w:szCs w:val="21"/>
          <w:lang w:eastAsia="zh-CN"/>
        </w:rPr>
        <w:t>北京条约</w:t>
      </w:r>
      <w:r w:rsidRPr="00F80E3F">
        <w:rPr>
          <w:rFonts w:ascii="SimSun" w:hAnsi="SimSun" w:hint="eastAsia"/>
          <w:sz w:val="21"/>
          <w:szCs w:val="21"/>
          <w:lang w:eastAsia="zh-CN"/>
        </w:rPr>
        <w:t>》和《</w:t>
      </w:r>
      <w:r w:rsidRPr="00F80E3F">
        <w:rPr>
          <w:rFonts w:ascii="SimSun" w:hAnsi="SimSun"/>
          <w:sz w:val="21"/>
          <w:szCs w:val="21"/>
          <w:lang w:eastAsia="zh-CN"/>
        </w:rPr>
        <w:t>马拉喀什条约</w:t>
      </w:r>
      <w:r w:rsidRPr="00F80E3F">
        <w:rPr>
          <w:rFonts w:ascii="SimSun" w:hAnsi="SimSun" w:hint="eastAsia"/>
          <w:sz w:val="21"/>
          <w:szCs w:val="21"/>
          <w:lang w:eastAsia="zh-CN"/>
        </w:rPr>
        <w:t>》</w:t>
      </w:r>
      <w:r w:rsidRPr="00F80E3F">
        <w:rPr>
          <w:rFonts w:ascii="SimSun" w:hAnsi="SimSun"/>
          <w:sz w:val="21"/>
          <w:szCs w:val="21"/>
          <w:lang w:eastAsia="zh-CN"/>
        </w:rPr>
        <w:t>。该代表团感谢总干事</w:t>
      </w:r>
      <w:r w:rsidRPr="00F80E3F">
        <w:rPr>
          <w:rFonts w:ascii="SimSun" w:hAnsi="SimSun" w:hint="eastAsia"/>
          <w:sz w:val="21"/>
          <w:szCs w:val="21"/>
          <w:lang w:eastAsia="zh-CN"/>
        </w:rPr>
        <w:t>及其</w:t>
      </w:r>
      <w:r w:rsidRPr="00F80E3F">
        <w:rPr>
          <w:rFonts w:ascii="SimSun" w:hAnsi="SimSun"/>
          <w:sz w:val="21"/>
          <w:szCs w:val="21"/>
          <w:lang w:eastAsia="zh-CN"/>
        </w:rPr>
        <w:t>团队</w:t>
      </w:r>
      <w:r w:rsidRPr="00F80E3F">
        <w:rPr>
          <w:rFonts w:ascii="SimSun" w:hAnsi="SimSun" w:hint="eastAsia"/>
          <w:sz w:val="21"/>
          <w:szCs w:val="21"/>
          <w:lang w:eastAsia="zh-CN"/>
        </w:rPr>
        <w:t>为</w:t>
      </w:r>
      <w:r w:rsidRPr="00F80E3F">
        <w:rPr>
          <w:rFonts w:ascii="SimSun" w:hAnsi="SimSun"/>
          <w:sz w:val="21"/>
          <w:szCs w:val="21"/>
          <w:lang w:eastAsia="zh-CN"/>
        </w:rPr>
        <w:t>实施</w:t>
      </w:r>
      <w:r w:rsidRPr="00F80E3F">
        <w:rPr>
          <w:rFonts w:ascii="SimSun" w:hAnsi="SimSun" w:hint="eastAsia"/>
          <w:sz w:val="21"/>
          <w:szCs w:val="21"/>
          <w:lang w:eastAsia="zh-CN"/>
        </w:rPr>
        <w:t>发展议程所作的</w:t>
      </w:r>
      <w:r w:rsidRPr="00F80E3F">
        <w:rPr>
          <w:rFonts w:ascii="SimSun" w:hAnsi="SimSun"/>
          <w:sz w:val="21"/>
          <w:szCs w:val="21"/>
          <w:lang w:eastAsia="zh-CN"/>
        </w:rPr>
        <w:t>重要贡献。在2013年，中国再次参加了</w:t>
      </w:r>
      <w:r w:rsidRPr="00F80E3F">
        <w:rPr>
          <w:rFonts w:ascii="SimSun" w:hAnsi="SimSun" w:hint="eastAsia"/>
          <w:sz w:val="21"/>
          <w:szCs w:val="21"/>
          <w:lang w:eastAsia="zh-CN"/>
        </w:rPr>
        <w:t>发展</w:t>
      </w:r>
      <w:r w:rsidRPr="00F80E3F">
        <w:rPr>
          <w:rFonts w:ascii="SimSun" w:hAnsi="SimSun"/>
          <w:sz w:val="21"/>
          <w:szCs w:val="21"/>
          <w:lang w:eastAsia="zh-CN"/>
        </w:rPr>
        <w:t>议程建议的落实</w:t>
      </w:r>
      <w:r w:rsidRPr="00F80E3F">
        <w:rPr>
          <w:rFonts w:ascii="SimSun" w:hAnsi="SimSun" w:hint="eastAsia"/>
          <w:sz w:val="21"/>
          <w:szCs w:val="21"/>
          <w:lang w:eastAsia="zh-CN"/>
        </w:rPr>
        <w:t>工作</w:t>
      </w:r>
      <w:r w:rsidRPr="00F80E3F">
        <w:rPr>
          <w:rFonts w:ascii="SimSun" w:hAnsi="SimSun"/>
          <w:sz w:val="21"/>
          <w:szCs w:val="21"/>
          <w:lang w:eastAsia="zh-CN"/>
        </w:rPr>
        <w:t>。这包括参与有关知识产权</w:t>
      </w:r>
      <w:r w:rsidRPr="00F80E3F">
        <w:rPr>
          <w:rFonts w:ascii="SimSun" w:hAnsi="SimSun" w:hint="eastAsia"/>
          <w:sz w:val="21"/>
          <w:szCs w:val="21"/>
          <w:lang w:eastAsia="zh-CN"/>
        </w:rPr>
        <w:t>与</w:t>
      </w:r>
      <w:r w:rsidRPr="00F80E3F">
        <w:rPr>
          <w:rFonts w:ascii="SimSun" w:hAnsi="SimSun"/>
          <w:sz w:val="21"/>
          <w:szCs w:val="21"/>
          <w:lang w:eastAsia="zh-CN"/>
        </w:rPr>
        <w:t>社会经济发展项目。它</w:t>
      </w:r>
      <w:r w:rsidRPr="00F80E3F">
        <w:rPr>
          <w:rFonts w:ascii="SimSun" w:hAnsi="SimSun" w:hint="eastAsia"/>
          <w:sz w:val="21"/>
          <w:szCs w:val="21"/>
          <w:lang w:eastAsia="zh-CN"/>
        </w:rPr>
        <w:t>对</w:t>
      </w:r>
      <w:r>
        <w:rPr>
          <w:rFonts w:ascii="SimSun" w:hAnsi="SimSun" w:cs="Arial" w:hint="eastAsia"/>
          <w:sz w:val="21"/>
          <w:szCs w:val="21"/>
          <w:lang w:eastAsia="zh-CN"/>
        </w:rPr>
        <w:t>专利在企业商业战略中的作用——</w:t>
      </w:r>
      <w:r w:rsidRPr="00F80E3F">
        <w:rPr>
          <w:rFonts w:ascii="SimSun" w:hAnsi="SimSun" w:cs="Arial" w:hint="eastAsia"/>
          <w:sz w:val="21"/>
          <w:szCs w:val="21"/>
          <w:lang w:eastAsia="zh-CN"/>
        </w:rPr>
        <w:t>中国企业专利申请动机及实施与产业化研究开展了研究工作。</w:t>
      </w:r>
      <w:r w:rsidRPr="00F80E3F">
        <w:rPr>
          <w:rFonts w:ascii="SimSun" w:hAnsi="SimSun"/>
          <w:sz w:val="21"/>
          <w:szCs w:val="21"/>
          <w:lang w:eastAsia="zh-CN"/>
        </w:rPr>
        <w:t>它</w:t>
      </w:r>
      <w:r w:rsidRPr="00F80E3F">
        <w:rPr>
          <w:rFonts w:ascii="SimSun" w:hAnsi="SimSun" w:hint="eastAsia"/>
          <w:sz w:val="21"/>
          <w:szCs w:val="21"/>
          <w:lang w:eastAsia="zh-CN"/>
        </w:rPr>
        <w:t>还</w:t>
      </w:r>
      <w:r w:rsidRPr="00F80E3F">
        <w:rPr>
          <w:rFonts w:ascii="SimSun" w:hAnsi="SimSun"/>
          <w:sz w:val="21"/>
          <w:szCs w:val="21"/>
          <w:lang w:eastAsia="zh-CN"/>
        </w:rPr>
        <w:t>参加了关于知识产权</w:t>
      </w:r>
      <w:r w:rsidRPr="00F80E3F">
        <w:rPr>
          <w:rFonts w:ascii="SimSun" w:hAnsi="SimSun" w:hint="eastAsia"/>
          <w:sz w:val="21"/>
          <w:szCs w:val="21"/>
          <w:lang w:eastAsia="zh-CN"/>
        </w:rPr>
        <w:t>与</w:t>
      </w:r>
      <w:r w:rsidRPr="00F80E3F">
        <w:rPr>
          <w:rFonts w:ascii="SimSun" w:hAnsi="SimSun"/>
          <w:sz w:val="21"/>
          <w:szCs w:val="21"/>
          <w:lang w:eastAsia="zh-CN"/>
        </w:rPr>
        <w:t>社会经济发展专家会议。委员会有很多</w:t>
      </w:r>
      <w:r w:rsidRPr="00F80E3F">
        <w:rPr>
          <w:rFonts w:ascii="SimSun" w:hAnsi="SimSun" w:hint="eastAsia"/>
          <w:sz w:val="21"/>
          <w:szCs w:val="21"/>
          <w:lang w:eastAsia="zh-CN"/>
        </w:rPr>
        <w:t>工作</w:t>
      </w:r>
      <w:r w:rsidRPr="00F80E3F">
        <w:rPr>
          <w:rFonts w:ascii="SimSun" w:hAnsi="SimSun"/>
          <w:sz w:val="21"/>
          <w:szCs w:val="21"/>
          <w:lang w:eastAsia="zh-CN"/>
        </w:rPr>
        <w:t>要做。该代表团希望各方在讨论过程中表现出灵活性</w:t>
      </w:r>
      <w:r w:rsidRPr="00F80E3F">
        <w:rPr>
          <w:rFonts w:ascii="SimSun" w:hAnsi="SimSun" w:hint="eastAsia"/>
          <w:sz w:val="21"/>
          <w:szCs w:val="21"/>
          <w:lang w:eastAsia="zh-CN"/>
        </w:rPr>
        <w:t>、无偏见及</w:t>
      </w:r>
      <w:r w:rsidRPr="00F80E3F">
        <w:rPr>
          <w:rFonts w:ascii="SimSun" w:hAnsi="SimSun"/>
          <w:sz w:val="21"/>
          <w:szCs w:val="21"/>
          <w:lang w:eastAsia="zh-CN"/>
        </w:rPr>
        <w:t>合作。它准备在主席的指导下</w:t>
      </w:r>
      <w:r w:rsidRPr="00F80E3F">
        <w:rPr>
          <w:rFonts w:ascii="SimSun" w:hAnsi="SimSun" w:hint="eastAsia"/>
          <w:sz w:val="21"/>
          <w:szCs w:val="21"/>
          <w:lang w:eastAsia="zh-CN"/>
        </w:rPr>
        <w:t>，</w:t>
      </w:r>
      <w:r w:rsidRPr="00F80E3F">
        <w:rPr>
          <w:rFonts w:ascii="SimSun" w:hAnsi="SimSun"/>
          <w:sz w:val="21"/>
          <w:szCs w:val="21"/>
          <w:lang w:eastAsia="zh-CN"/>
        </w:rPr>
        <w:t>与其他成员国讨论</w:t>
      </w:r>
      <w:r w:rsidRPr="00F80E3F">
        <w:rPr>
          <w:rFonts w:ascii="SimSun" w:hAnsi="SimSun" w:hint="eastAsia"/>
          <w:sz w:val="21"/>
          <w:szCs w:val="21"/>
          <w:lang w:eastAsia="zh-CN"/>
        </w:rPr>
        <w:t>议</w:t>
      </w:r>
      <w:r w:rsidRPr="00F80E3F">
        <w:rPr>
          <w:rFonts w:ascii="SimSun" w:hAnsi="SimSun"/>
          <w:sz w:val="21"/>
          <w:szCs w:val="21"/>
          <w:lang w:eastAsia="zh-CN"/>
        </w:rPr>
        <w:t>题</w:t>
      </w:r>
      <w:r w:rsidRPr="00F80E3F">
        <w:rPr>
          <w:rFonts w:ascii="SimSun" w:hAnsi="SimSun" w:hint="eastAsia"/>
          <w:sz w:val="21"/>
          <w:szCs w:val="21"/>
          <w:lang w:eastAsia="zh-CN"/>
        </w:rPr>
        <w:t>，以便使</w:t>
      </w:r>
      <w:r w:rsidRPr="00F80E3F">
        <w:rPr>
          <w:rFonts w:ascii="SimSun" w:hAnsi="SimSun"/>
          <w:sz w:val="21"/>
          <w:szCs w:val="21"/>
          <w:lang w:eastAsia="zh-CN"/>
        </w:rPr>
        <w:t>会议取得成功。</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日本代表团代表B集团</w:t>
      </w:r>
      <w:r w:rsidRPr="00F80E3F">
        <w:rPr>
          <w:rFonts w:ascii="SimSun" w:hAnsi="SimSun" w:hint="eastAsia"/>
          <w:sz w:val="21"/>
          <w:szCs w:val="21"/>
          <w:lang w:eastAsia="zh-CN"/>
        </w:rPr>
        <w:t>发言，</w:t>
      </w:r>
      <w:r w:rsidRPr="00F80E3F">
        <w:rPr>
          <w:rFonts w:ascii="SimSun" w:hAnsi="SimSun"/>
          <w:sz w:val="21"/>
          <w:szCs w:val="21"/>
          <w:lang w:eastAsia="zh-CN"/>
        </w:rPr>
        <w:t>指出该议程草案包含许多项目，</w:t>
      </w:r>
      <w:r w:rsidRPr="00F80E3F">
        <w:rPr>
          <w:rFonts w:ascii="SimSun" w:hAnsi="SimSun" w:hint="eastAsia"/>
          <w:sz w:val="21"/>
          <w:szCs w:val="21"/>
          <w:lang w:eastAsia="zh-CN"/>
        </w:rPr>
        <w:t>负担</w:t>
      </w:r>
      <w:r w:rsidRPr="00F80E3F">
        <w:rPr>
          <w:rFonts w:ascii="SimSun" w:hAnsi="SimSun"/>
          <w:sz w:val="21"/>
          <w:szCs w:val="21"/>
          <w:lang w:eastAsia="zh-CN"/>
        </w:rPr>
        <w:t>明</w:t>
      </w:r>
      <w:r w:rsidRPr="00F80E3F">
        <w:rPr>
          <w:rFonts w:ascii="SimSun" w:hAnsi="SimSun" w:hint="eastAsia"/>
          <w:sz w:val="21"/>
          <w:szCs w:val="21"/>
          <w:lang w:eastAsia="zh-CN"/>
        </w:rPr>
        <w:t>显过</w:t>
      </w:r>
      <w:r w:rsidRPr="00F80E3F">
        <w:rPr>
          <w:rFonts w:ascii="SimSun" w:hAnsi="SimSun"/>
          <w:sz w:val="21"/>
          <w:szCs w:val="21"/>
          <w:lang w:eastAsia="zh-CN"/>
        </w:rPr>
        <w:t>重。该集团非常感谢主席的工作计划，并随时准备</w:t>
      </w:r>
      <w:r w:rsidRPr="00F80E3F">
        <w:rPr>
          <w:rFonts w:ascii="SimSun" w:hAnsi="SimSun" w:hint="eastAsia"/>
          <w:sz w:val="21"/>
          <w:szCs w:val="21"/>
          <w:lang w:eastAsia="zh-CN"/>
        </w:rPr>
        <w:t>遵循该计划</w:t>
      </w:r>
      <w:r w:rsidRPr="00F80E3F">
        <w:rPr>
          <w:rFonts w:ascii="SimSun" w:hAnsi="SimSun"/>
          <w:sz w:val="21"/>
          <w:szCs w:val="21"/>
          <w:lang w:eastAsia="zh-CN"/>
        </w:rPr>
        <w:t>。该集团促请所有成员国表现出</w:t>
      </w:r>
      <w:r w:rsidRPr="00F80E3F">
        <w:rPr>
          <w:rFonts w:ascii="SimSun" w:hAnsi="SimSun" w:hint="eastAsia"/>
          <w:sz w:val="21"/>
          <w:szCs w:val="21"/>
          <w:lang w:eastAsia="zh-CN"/>
        </w:rPr>
        <w:t>高</w:t>
      </w:r>
      <w:r w:rsidRPr="00F80E3F">
        <w:rPr>
          <w:rFonts w:ascii="SimSun" w:hAnsi="SimSun"/>
          <w:sz w:val="21"/>
          <w:szCs w:val="21"/>
          <w:lang w:eastAsia="zh-CN"/>
        </w:rPr>
        <w:t>效率和纪律</w:t>
      </w:r>
      <w:r w:rsidRPr="00F80E3F">
        <w:rPr>
          <w:rFonts w:ascii="SimSun" w:hAnsi="SimSun" w:hint="eastAsia"/>
          <w:sz w:val="21"/>
          <w:szCs w:val="21"/>
          <w:lang w:eastAsia="zh-CN"/>
        </w:rPr>
        <w:t>性</w:t>
      </w:r>
      <w:r w:rsidRPr="00F80E3F">
        <w:rPr>
          <w:rFonts w:ascii="SimSun" w:hAnsi="SimSun"/>
          <w:sz w:val="21"/>
          <w:szCs w:val="21"/>
          <w:lang w:eastAsia="zh-CN"/>
        </w:rPr>
        <w:t>，以成功处理尽可能多的问题，</w:t>
      </w:r>
      <w:r w:rsidRPr="00F80E3F">
        <w:rPr>
          <w:rFonts w:ascii="SimSun" w:hAnsi="SimSun" w:hint="eastAsia"/>
          <w:sz w:val="21"/>
          <w:szCs w:val="21"/>
          <w:lang w:eastAsia="zh-CN"/>
        </w:rPr>
        <w:t>正如</w:t>
      </w:r>
      <w:r w:rsidRPr="00F80E3F">
        <w:rPr>
          <w:rFonts w:ascii="SimSun" w:hAnsi="SimSun"/>
          <w:sz w:val="21"/>
          <w:szCs w:val="21"/>
          <w:lang w:eastAsia="zh-CN"/>
        </w:rPr>
        <w:t>在</w:t>
      </w:r>
      <w:r w:rsidRPr="00F80E3F">
        <w:rPr>
          <w:rFonts w:ascii="SimSun" w:hAnsi="SimSun" w:hint="eastAsia"/>
          <w:sz w:val="21"/>
          <w:szCs w:val="21"/>
          <w:lang w:eastAsia="zh-CN"/>
        </w:rPr>
        <w:t>委员会本届</w:t>
      </w:r>
      <w:r w:rsidRPr="00F80E3F">
        <w:rPr>
          <w:rFonts w:ascii="SimSun" w:hAnsi="SimSun"/>
          <w:sz w:val="21"/>
          <w:szCs w:val="21"/>
          <w:lang w:eastAsia="zh-CN"/>
        </w:rPr>
        <w:t>会议</w:t>
      </w:r>
      <w:r w:rsidRPr="00F80E3F">
        <w:rPr>
          <w:rFonts w:ascii="SimSun" w:hAnsi="SimSun" w:hint="eastAsia"/>
          <w:sz w:val="21"/>
          <w:szCs w:val="21"/>
          <w:lang w:eastAsia="zh-CN"/>
        </w:rPr>
        <w:t>之</w:t>
      </w:r>
      <w:r w:rsidRPr="00F80E3F">
        <w:rPr>
          <w:rFonts w:ascii="SimSun" w:hAnsi="SimSun"/>
          <w:sz w:val="21"/>
          <w:szCs w:val="21"/>
          <w:lang w:eastAsia="zh-CN"/>
        </w:rPr>
        <w:t>前秘书处</w:t>
      </w:r>
      <w:r w:rsidRPr="00F80E3F">
        <w:rPr>
          <w:rFonts w:ascii="SimSun" w:hAnsi="SimSun" w:hint="eastAsia"/>
          <w:sz w:val="21"/>
          <w:szCs w:val="21"/>
          <w:lang w:eastAsia="zh-CN"/>
        </w:rPr>
        <w:t>在情况介绍会所</w:t>
      </w:r>
      <w:r w:rsidRPr="00F80E3F">
        <w:rPr>
          <w:rFonts w:ascii="SimSun" w:hAnsi="SimSun"/>
          <w:sz w:val="21"/>
          <w:szCs w:val="21"/>
          <w:lang w:eastAsia="zh-CN"/>
        </w:rPr>
        <w:t>建议的。委员会</w:t>
      </w:r>
      <w:r w:rsidRPr="00F80E3F">
        <w:rPr>
          <w:rFonts w:ascii="SimSun" w:hAnsi="SimSun" w:hint="eastAsia"/>
          <w:sz w:val="21"/>
          <w:szCs w:val="21"/>
          <w:lang w:eastAsia="zh-CN"/>
        </w:rPr>
        <w:t>必须</w:t>
      </w:r>
      <w:r w:rsidRPr="00F80E3F">
        <w:rPr>
          <w:rFonts w:ascii="SimSun" w:hAnsi="SimSun"/>
          <w:sz w:val="21"/>
          <w:szCs w:val="21"/>
          <w:lang w:eastAsia="zh-CN"/>
        </w:rPr>
        <w:t>在下午6点</w:t>
      </w:r>
      <w:r w:rsidRPr="00F80E3F">
        <w:rPr>
          <w:rFonts w:ascii="SimSun" w:hAnsi="SimSun" w:hint="eastAsia"/>
          <w:sz w:val="21"/>
          <w:szCs w:val="21"/>
          <w:lang w:eastAsia="zh-CN"/>
        </w:rPr>
        <w:t>结束工作，</w:t>
      </w:r>
      <w:r w:rsidRPr="00F80E3F">
        <w:rPr>
          <w:rFonts w:ascii="SimSun" w:hAnsi="SimSun"/>
          <w:sz w:val="21"/>
          <w:szCs w:val="21"/>
          <w:lang w:eastAsia="zh-CN"/>
        </w:rPr>
        <w:t>包括在会议的最后一天</w:t>
      </w:r>
      <w:r w:rsidRPr="00F80E3F">
        <w:rPr>
          <w:rFonts w:ascii="SimSun" w:hAnsi="SimSun" w:hint="eastAsia"/>
          <w:sz w:val="21"/>
          <w:szCs w:val="21"/>
          <w:lang w:eastAsia="zh-CN"/>
        </w:rPr>
        <w:t>也是如此</w:t>
      </w:r>
      <w:r w:rsidRPr="00F80E3F">
        <w:rPr>
          <w:rFonts w:ascii="SimSun" w:hAnsi="SimSun"/>
          <w:sz w:val="21"/>
          <w:szCs w:val="21"/>
          <w:lang w:eastAsia="zh-CN"/>
        </w:rPr>
        <w:t>。应</w:t>
      </w:r>
      <w:r w:rsidRPr="00F80E3F">
        <w:rPr>
          <w:rFonts w:ascii="SimSun" w:hAnsi="SimSun" w:hint="eastAsia"/>
          <w:sz w:val="21"/>
          <w:szCs w:val="21"/>
          <w:lang w:eastAsia="zh-CN"/>
        </w:rPr>
        <w:t>将</w:t>
      </w:r>
      <w:r w:rsidRPr="00F80E3F">
        <w:rPr>
          <w:rFonts w:ascii="SimSun" w:hAnsi="SimSun"/>
          <w:sz w:val="21"/>
          <w:szCs w:val="21"/>
          <w:lang w:eastAsia="zh-CN"/>
        </w:rPr>
        <w:t>未解决的问题</w:t>
      </w:r>
      <w:r w:rsidRPr="00F80E3F">
        <w:rPr>
          <w:rFonts w:ascii="SimSun" w:hAnsi="SimSun" w:hint="eastAsia"/>
          <w:sz w:val="21"/>
          <w:szCs w:val="21"/>
          <w:lang w:eastAsia="zh-CN"/>
        </w:rPr>
        <w:t>交给</w:t>
      </w:r>
      <w:r w:rsidRPr="00F80E3F">
        <w:rPr>
          <w:rFonts w:ascii="SimSun" w:hAnsi="SimSun"/>
          <w:sz w:val="21"/>
          <w:szCs w:val="21"/>
          <w:lang w:eastAsia="zh-CN"/>
        </w:rPr>
        <w:t>下</w:t>
      </w:r>
      <w:r w:rsidRPr="00F80E3F">
        <w:rPr>
          <w:rFonts w:ascii="SimSun" w:hAnsi="SimSun" w:hint="eastAsia"/>
          <w:sz w:val="21"/>
          <w:szCs w:val="21"/>
          <w:lang w:eastAsia="zh-CN"/>
        </w:rPr>
        <w:t>届</w:t>
      </w:r>
      <w:r w:rsidRPr="00F80E3F">
        <w:rPr>
          <w:rFonts w:ascii="SimSun" w:hAnsi="SimSun"/>
          <w:sz w:val="21"/>
          <w:szCs w:val="21"/>
          <w:lang w:eastAsia="zh-CN"/>
        </w:rPr>
        <w:t>会议，同时</w:t>
      </w:r>
      <w:r w:rsidRPr="00F80E3F">
        <w:rPr>
          <w:rFonts w:ascii="SimSun" w:hAnsi="SimSun" w:hint="eastAsia"/>
          <w:sz w:val="21"/>
          <w:szCs w:val="21"/>
          <w:lang w:eastAsia="zh-CN"/>
        </w:rPr>
        <w:t>铭记</w:t>
      </w:r>
      <w:r w:rsidRPr="00F80E3F">
        <w:rPr>
          <w:rFonts w:ascii="SimSun" w:hAnsi="SimSun"/>
          <w:sz w:val="21"/>
          <w:szCs w:val="21"/>
          <w:lang w:eastAsia="zh-CN"/>
        </w:rPr>
        <w:t>有必要适当地</w:t>
      </w:r>
      <w:r w:rsidRPr="00F80E3F">
        <w:rPr>
          <w:rFonts w:ascii="SimSun" w:hAnsi="SimSun" w:hint="eastAsia"/>
          <w:sz w:val="21"/>
          <w:szCs w:val="21"/>
          <w:lang w:eastAsia="zh-CN"/>
        </w:rPr>
        <w:t>排好</w:t>
      </w:r>
      <w:r w:rsidRPr="00F80E3F">
        <w:rPr>
          <w:rFonts w:ascii="SimSun" w:hAnsi="SimSun"/>
          <w:sz w:val="21"/>
          <w:szCs w:val="21"/>
          <w:lang w:eastAsia="zh-CN"/>
        </w:rPr>
        <w:t>工作</w:t>
      </w:r>
      <w:r w:rsidRPr="00F80E3F">
        <w:rPr>
          <w:rFonts w:ascii="SimSun" w:hAnsi="SimSun" w:hint="eastAsia"/>
          <w:sz w:val="21"/>
          <w:szCs w:val="21"/>
          <w:lang w:eastAsia="zh-CN"/>
        </w:rPr>
        <w:t>的优先顺序</w:t>
      </w:r>
      <w:r w:rsidRPr="00F80E3F">
        <w:rPr>
          <w:rFonts w:ascii="SimSun" w:hAnsi="SimSun"/>
          <w:sz w:val="21"/>
          <w:szCs w:val="21"/>
          <w:lang w:eastAsia="zh-CN"/>
        </w:rPr>
        <w:t>，并考虑</w:t>
      </w:r>
      <w:r w:rsidRPr="00F80E3F">
        <w:rPr>
          <w:rFonts w:ascii="SimSun" w:hAnsi="SimSun" w:hint="eastAsia"/>
          <w:sz w:val="21"/>
          <w:szCs w:val="21"/>
          <w:lang w:eastAsia="zh-CN"/>
        </w:rPr>
        <w:t>到</w:t>
      </w:r>
      <w:r w:rsidRPr="00F80E3F">
        <w:rPr>
          <w:rFonts w:ascii="SimSun" w:hAnsi="SimSun"/>
          <w:sz w:val="21"/>
          <w:szCs w:val="21"/>
          <w:lang w:eastAsia="zh-CN"/>
        </w:rPr>
        <w:t>每</w:t>
      </w:r>
      <w:r w:rsidRPr="00F80E3F">
        <w:rPr>
          <w:rFonts w:ascii="SimSun" w:hAnsi="SimSun" w:hint="eastAsia"/>
          <w:sz w:val="21"/>
          <w:szCs w:val="21"/>
          <w:lang w:eastAsia="zh-CN"/>
        </w:rPr>
        <w:t>次</w:t>
      </w:r>
      <w:r w:rsidRPr="00F80E3F">
        <w:rPr>
          <w:rFonts w:ascii="SimSun" w:hAnsi="SimSun"/>
          <w:sz w:val="21"/>
          <w:szCs w:val="21"/>
          <w:lang w:eastAsia="zh-CN"/>
        </w:rPr>
        <w:t>需要处理的问题的数量。WIPO的发</w:t>
      </w:r>
      <w:r w:rsidRPr="00F80E3F">
        <w:rPr>
          <w:rFonts w:ascii="SimSun" w:hAnsi="SimSun" w:hint="eastAsia"/>
          <w:sz w:val="21"/>
          <w:szCs w:val="21"/>
          <w:lang w:eastAsia="zh-CN"/>
        </w:rPr>
        <w:t>展</w:t>
      </w:r>
      <w:r w:rsidRPr="00F80E3F">
        <w:rPr>
          <w:rFonts w:ascii="SimSun" w:hAnsi="SimSun"/>
          <w:sz w:val="21"/>
          <w:szCs w:val="21"/>
          <w:lang w:eastAsia="zh-CN"/>
        </w:rPr>
        <w:t>工作应在</w:t>
      </w:r>
      <w:r w:rsidRPr="00F80E3F">
        <w:rPr>
          <w:rFonts w:ascii="SimSun" w:hAnsi="SimSun" w:hint="eastAsia"/>
          <w:sz w:val="21"/>
          <w:szCs w:val="21"/>
          <w:lang w:eastAsia="zh-CN"/>
        </w:rPr>
        <w:t>本</w:t>
      </w:r>
      <w:r w:rsidRPr="00F80E3F">
        <w:rPr>
          <w:rFonts w:ascii="SimSun" w:hAnsi="SimSun"/>
          <w:sz w:val="21"/>
          <w:szCs w:val="21"/>
          <w:lang w:eastAsia="zh-CN"/>
        </w:rPr>
        <w:t>组织作为一个整体的背景下</w:t>
      </w:r>
      <w:r w:rsidRPr="00F80E3F">
        <w:rPr>
          <w:rFonts w:ascii="SimSun" w:hAnsi="SimSun" w:hint="eastAsia"/>
          <w:sz w:val="21"/>
          <w:szCs w:val="21"/>
          <w:lang w:eastAsia="zh-CN"/>
        </w:rPr>
        <w:t>取得</w:t>
      </w:r>
      <w:r w:rsidRPr="00F80E3F">
        <w:rPr>
          <w:rFonts w:ascii="SimSun" w:hAnsi="SimSun"/>
          <w:sz w:val="21"/>
          <w:szCs w:val="21"/>
          <w:lang w:eastAsia="zh-CN"/>
        </w:rPr>
        <w:t>平衡</w:t>
      </w:r>
      <w:r w:rsidRPr="00F80E3F">
        <w:rPr>
          <w:rFonts w:ascii="SimSun" w:hAnsi="SimSun" w:hint="eastAsia"/>
          <w:sz w:val="21"/>
          <w:szCs w:val="21"/>
          <w:lang w:eastAsia="zh-CN"/>
        </w:rPr>
        <w:t>，该集团提及一些</w:t>
      </w:r>
      <w:r w:rsidRPr="00F80E3F">
        <w:rPr>
          <w:rFonts w:ascii="SimSun" w:hAnsi="SimSun"/>
          <w:sz w:val="21"/>
          <w:szCs w:val="21"/>
          <w:lang w:eastAsia="zh-CN"/>
        </w:rPr>
        <w:t>议题</w:t>
      </w:r>
      <w:r w:rsidRPr="00F80E3F">
        <w:rPr>
          <w:rFonts w:ascii="SimSun" w:hAnsi="SimSun" w:hint="eastAsia"/>
          <w:sz w:val="21"/>
          <w:szCs w:val="21"/>
          <w:lang w:eastAsia="zh-CN"/>
        </w:rPr>
        <w:t>，</w:t>
      </w:r>
      <w:r w:rsidRPr="00F80E3F">
        <w:rPr>
          <w:rFonts w:ascii="SimSun" w:hAnsi="SimSun"/>
          <w:sz w:val="21"/>
          <w:szCs w:val="21"/>
          <w:lang w:eastAsia="zh-CN"/>
        </w:rPr>
        <w:t>撇开</w:t>
      </w:r>
      <w:r w:rsidRPr="00F80E3F">
        <w:rPr>
          <w:rFonts w:ascii="SimSun" w:hAnsi="SimSun" w:hint="eastAsia"/>
          <w:sz w:val="21"/>
          <w:szCs w:val="21"/>
          <w:lang w:eastAsia="zh-CN"/>
        </w:rPr>
        <w:t>了对每个议程项目的</w:t>
      </w:r>
      <w:r w:rsidRPr="00F80E3F">
        <w:rPr>
          <w:rFonts w:ascii="SimSun" w:hAnsi="SimSun"/>
          <w:sz w:val="21"/>
          <w:szCs w:val="21"/>
          <w:lang w:eastAsia="zh-CN"/>
        </w:rPr>
        <w:t>具体意见</w:t>
      </w:r>
      <w:r w:rsidRPr="00F80E3F">
        <w:rPr>
          <w:rFonts w:ascii="SimSun" w:hAnsi="SimSun" w:hint="eastAsia"/>
          <w:sz w:val="21"/>
          <w:szCs w:val="21"/>
          <w:lang w:eastAsia="zh-CN"/>
        </w:rPr>
        <w:t>，</w:t>
      </w:r>
      <w:r w:rsidRPr="00F80E3F">
        <w:rPr>
          <w:rFonts w:ascii="SimSun" w:hAnsi="SimSun"/>
          <w:sz w:val="21"/>
          <w:szCs w:val="21"/>
          <w:lang w:eastAsia="zh-CN"/>
        </w:rPr>
        <w:t>并保留在后一阶段</w:t>
      </w:r>
      <w:r w:rsidRPr="00F80E3F">
        <w:rPr>
          <w:rFonts w:ascii="SimSun" w:hAnsi="SimSun" w:hint="eastAsia"/>
          <w:sz w:val="21"/>
          <w:szCs w:val="21"/>
          <w:lang w:eastAsia="zh-CN"/>
        </w:rPr>
        <w:t>详细说明</w:t>
      </w:r>
      <w:r w:rsidRPr="00F80E3F">
        <w:rPr>
          <w:rFonts w:ascii="SimSun" w:hAnsi="SimSun"/>
          <w:sz w:val="21"/>
          <w:szCs w:val="21"/>
          <w:lang w:eastAsia="zh-CN"/>
        </w:rPr>
        <w:t>的权利。</w:t>
      </w:r>
      <w:r w:rsidRPr="00F80E3F">
        <w:rPr>
          <w:rFonts w:ascii="SimSun" w:hAnsi="SimSun" w:hint="eastAsia"/>
          <w:sz w:val="21"/>
          <w:szCs w:val="21"/>
          <w:lang w:eastAsia="zh-CN"/>
        </w:rPr>
        <w:t>关</w:t>
      </w:r>
      <w:r w:rsidRPr="00F80E3F">
        <w:rPr>
          <w:rFonts w:ascii="SimSun" w:hAnsi="SimSun"/>
          <w:sz w:val="21"/>
          <w:szCs w:val="21"/>
          <w:lang w:eastAsia="zh-CN"/>
        </w:rPr>
        <w:t>于发展议程建议</w:t>
      </w:r>
      <w:r>
        <w:rPr>
          <w:rFonts w:ascii="SimSun" w:hAnsi="SimSun" w:hint="eastAsia"/>
          <w:sz w:val="21"/>
          <w:szCs w:val="21"/>
          <w:lang w:eastAsia="zh-CN"/>
        </w:rPr>
        <w:t>落实情况独立审查</w:t>
      </w:r>
      <w:r w:rsidRPr="00F80E3F">
        <w:rPr>
          <w:rFonts w:ascii="SimSun" w:hAnsi="SimSun" w:hint="eastAsia"/>
          <w:sz w:val="21"/>
          <w:szCs w:val="21"/>
          <w:lang w:eastAsia="zh-CN"/>
        </w:rPr>
        <w:t>的职责范围</w:t>
      </w:r>
      <w:r w:rsidRPr="00F80E3F">
        <w:rPr>
          <w:rFonts w:ascii="SimSun" w:hAnsi="SimSun"/>
          <w:sz w:val="21"/>
          <w:szCs w:val="21"/>
          <w:lang w:eastAsia="zh-CN"/>
        </w:rPr>
        <w:t>，该集团</w:t>
      </w:r>
      <w:r w:rsidRPr="00F80E3F">
        <w:rPr>
          <w:rFonts w:ascii="SimSun" w:hAnsi="SimSun" w:hint="eastAsia"/>
          <w:sz w:val="21"/>
          <w:szCs w:val="21"/>
          <w:lang w:eastAsia="zh-CN"/>
        </w:rPr>
        <w:t>承</w:t>
      </w:r>
      <w:r w:rsidRPr="00F80E3F">
        <w:rPr>
          <w:rFonts w:ascii="SimSun" w:hAnsi="SimSun"/>
          <w:sz w:val="21"/>
          <w:szCs w:val="21"/>
          <w:lang w:eastAsia="zh-CN"/>
        </w:rPr>
        <w:t>认必须在本次会议完成起草工作。它致力于</w:t>
      </w:r>
      <w:r w:rsidRPr="00F80E3F">
        <w:rPr>
          <w:rFonts w:ascii="SimSun" w:hAnsi="SimSun" w:hint="eastAsia"/>
          <w:sz w:val="21"/>
          <w:szCs w:val="21"/>
          <w:lang w:eastAsia="zh-CN"/>
        </w:rPr>
        <w:t>以</w:t>
      </w:r>
      <w:r w:rsidRPr="00F80E3F">
        <w:rPr>
          <w:rFonts w:ascii="SimSun" w:hAnsi="SimSun"/>
          <w:sz w:val="21"/>
          <w:szCs w:val="21"/>
          <w:lang w:eastAsia="zh-CN"/>
        </w:rPr>
        <w:t>合作和建设性精神</w:t>
      </w:r>
      <w:r w:rsidRPr="00F80E3F">
        <w:rPr>
          <w:rFonts w:ascii="SimSun" w:hAnsi="SimSun" w:hint="eastAsia"/>
          <w:sz w:val="21"/>
          <w:szCs w:val="21"/>
          <w:lang w:eastAsia="zh-CN"/>
        </w:rPr>
        <w:t>参与工作，以实现大会</w:t>
      </w:r>
      <w:r w:rsidRPr="00F80E3F">
        <w:rPr>
          <w:rFonts w:ascii="SimSun" w:hAnsi="SimSun"/>
          <w:sz w:val="21"/>
          <w:szCs w:val="21"/>
          <w:lang w:eastAsia="zh-CN"/>
        </w:rPr>
        <w:t>规定的目标。该集团欢迎总干事</w:t>
      </w:r>
      <w:r w:rsidRPr="00F80E3F">
        <w:rPr>
          <w:rFonts w:ascii="SimSun" w:hAnsi="SimSun" w:hint="eastAsia"/>
          <w:sz w:val="21"/>
          <w:szCs w:val="21"/>
          <w:lang w:eastAsia="zh-CN"/>
        </w:rPr>
        <w:t>关于发展议程建议落实情况</w:t>
      </w:r>
      <w:r w:rsidRPr="00F80E3F">
        <w:rPr>
          <w:rFonts w:ascii="SimSun" w:hAnsi="SimSun"/>
          <w:sz w:val="21"/>
          <w:szCs w:val="21"/>
          <w:lang w:eastAsia="zh-CN"/>
        </w:rPr>
        <w:t>的报告</w:t>
      </w:r>
      <w:r w:rsidRPr="00F80E3F">
        <w:rPr>
          <w:rFonts w:ascii="SimSun" w:hAnsi="SimSun" w:hint="eastAsia"/>
          <w:sz w:val="21"/>
          <w:szCs w:val="21"/>
          <w:lang w:eastAsia="zh-CN"/>
        </w:rPr>
        <w:t>，其中</w:t>
      </w:r>
      <w:r w:rsidRPr="00F80E3F">
        <w:rPr>
          <w:rFonts w:ascii="SimSun" w:hAnsi="SimSun"/>
          <w:sz w:val="21"/>
          <w:szCs w:val="21"/>
          <w:lang w:eastAsia="zh-CN"/>
        </w:rPr>
        <w:t>清楚地表明包括技术援助</w:t>
      </w:r>
      <w:r w:rsidRPr="00F80E3F">
        <w:rPr>
          <w:rFonts w:ascii="SimSun" w:hAnsi="SimSun" w:hint="eastAsia"/>
          <w:sz w:val="21"/>
          <w:szCs w:val="21"/>
          <w:lang w:eastAsia="zh-CN"/>
        </w:rPr>
        <w:t>在内的</w:t>
      </w:r>
      <w:r w:rsidRPr="00F80E3F">
        <w:rPr>
          <w:rFonts w:ascii="SimSun" w:hAnsi="SimSun"/>
          <w:sz w:val="21"/>
          <w:szCs w:val="21"/>
          <w:lang w:eastAsia="zh-CN"/>
        </w:rPr>
        <w:t>WIPO相关活动，已成功</w:t>
      </w:r>
      <w:r w:rsidRPr="00F80E3F">
        <w:rPr>
          <w:rFonts w:ascii="SimSun" w:hAnsi="SimSun" w:hint="eastAsia"/>
          <w:sz w:val="21"/>
          <w:szCs w:val="21"/>
          <w:lang w:eastAsia="zh-CN"/>
        </w:rPr>
        <w:t>地</w:t>
      </w:r>
      <w:r w:rsidRPr="00F80E3F">
        <w:rPr>
          <w:rFonts w:ascii="SimSun" w:hAnsi="SimSun"/>
          <w:sz w:val="21"/>
          <w:szCs w:val="21"/>
          <w:lang w:eastAsia="zh-CN"/>
        </w:rPr>
        <w:t>在WIPO相关机构落实。它承认</w:t>
      </w:r>
      <w:r w:rsidRPr="00F80E3F">
        <w:rPr>
          <w:rFonts w:ascii="SimSun" w:hAnsi="SimSun" w:cs="Arial"/>
          <w:sz w:val="21"/>
          <w:szCs w:val="21"/>
          <w:lang w:eastAsia="zh-CN"/>
        </w:rPr>
        <w:t>WIPO</w:t>
      </w:r>
      <w:r w:rsidRPr="00F80E3F">
        <w:rPr>
          <w:rFonts w:ascii="SimSun" w:hAnsi="SimSun" w:cs="Arial" w:hint="eastAsia"/>
          <w:sz w:val="21"/>
          <w:szCs w:val="21"/>
          <w:lang w:eastAsia="zh-CN"/>
        </w:rPr>
        <w:t>大会关于</w:t>
      </w:r>
      <w:r>
        <w:rPr>
          <w:rFonts w:ascii="SimSun" w:hAnsi="SimSun"/>
          <w:sz w:val="21"/>
          <w:szCs w:val="21"/>
          <w:lang w:eastAsia="zh-CN"/>
        </w:rPr>
        <w:t>发展与知识产权委员会</w:t>
      </w:r>
      <w:r w:rsidRPr="00F80E3F">
        <w:rPr>
          <w:rFonts w:ascii="SimSun" w:hAnsi="SimSun"/>
          <w:sz w:val="21"/>
          <w:szCs w:val="21"/>
          <w:lang w:eastAsia="zh-CN"/>
        </w:rPr>
        <w:t>相关事</w:t>
      </w:r>
      <w:r w:rsidRPr="00F80E3F">
        <w:rPr>
          <w:rFonts w:ascii="SimSun" w:hAnsi="SimSun" w:hint="eastAsia"/>
          <w:sz w:val="21"/>
          <w:szCs w:val="21"/>
          <w:lang w:eastAsia="zh-CN"/>
        </w:rPr>
        <w:t>项和</w:t>
      </w:r>
      <w:r w:rsidRPr="00F80E3F">
        <w:rPr>
          <w:rFonts w:ascii="SimSun" w:hAnsi="SimSun"/>
          <w:sz w:val="21"/>
          <w:szCs w:val="21"/>
          <w:lang w:eastAsia="zh-CN"/>
        </w:rPr>
        <w:t>知识产权与发展问题国际会议</w:t>
      </w:r>
      <w:r w:rsidRPr="00F80E3F">
        <w:rPr>
          <w:rFonts w:ascii="SimSun" w:hAnsi="SimSun" w:hint="eastAsia"/>
          <w:sz w:val="21"/>
          <w:szCs w:val="21"/>
          <w:lang w:eastAsia="zh-CN"/>
        </w:rPr>
        <w:t>的决定是在很久以前做出，而且很</w:t>
      </w:r>
      <w:r w:rsidRPr="00F80E3F">
        <w:rPr>
          <w:rFonts w:ascii="SimSun" w:hAnsi="SimSun"/>
          <w:sz w:val="21"/>
          <w:szCs w:val="21"/>
          <w:lang w:eastAsia="zh-CN"/>
        </w:rPr>
        <w:t>复杂。该集团准备</w:t>
      </w:r>
      <w:r w:rsidRPr="00F80E3F">
        <w:rPr>
          <w:rFonts w:ascii="SimSun" w:hAnsi="SimSun" w:hint="eastAsia"/>
          <w:sz w:val="21"/>
          <w:szCs w:val="21"/>
          <w:lang w:eastAsia="zh-CN"/>
        </w:rPr>
        <w:t>以</w:t>
      </w:r>
      <w:r w:rsidRPr="00F80E3F">
        <w:rPr>
          <w:rFonts w:ascii="SimSun" w:hAnsi="SimSun"/>
          <w:sz w:val="21"/>
          <w:szCs w:val="21"/>
          <w:lang w:eastAsia="zh-CN"/>
        </w:rPr>
        <w:t>建设性精神</w:t>
      </w:r>
      <w:r w:rsidRPr="00F80E3F">
        <w:rPr>
          <w:rFonts w:ascii="SimSun" w:hAnsi="SimSun" w:hint="eastAsia"/>
          <w:sz w:val="21"/>
          <w:szCs w:val="21"/>
          <w:lang w:eastAsia="zh-CN"/>
        </w:rPr>
        <w:t>参加</w:t>
      </w:r>
      <w:r w:rsidRPr="00F80E3F">
        <w:rPr>
          <w:rFonts w:ascii="SimSun" w:hAnsi="SimSun"/>
          <w:sz w:val="21"/>
          <w:szCs w:val="21"/>
          <w:lang w:eastAsia="zh-CN"/>
        </w:rPr>
        <w:t>讨论，并希望委员会能够实现在指定的时间内取得一些进展。它欢迎</w:t>
      </w:r>
      <w:r w:rsidRPr="00F80E3F">
        <w:rPr>
          <w:rFonts w:ascii="SimSun" w:hAnsi="SimSun" w:hint="eastAsia"/>
          <w:sz w:val="21"/>
          <w:szCs w:val="21"/>
          <w:lang w:eastAsia="zh-CN"/>
        </w:rPr>
        <w:t>在</w:t>
      </w:r>
      <w:r w:rsidRPr="00F80E3F">
        <w:rPr>
          <w:rFonts w:ascii="SimSun" w:hAnsi="SimSun"/>
          <w:sz w:val="21"/>
          <w:szCs w:val="21"/>
          <w:lang w:eastAsia="zh-CN"/>
        </w:rPr>
        <w:t>会议上讨论</w:t>
      </w:r>
      <w:r w:rsidRPr="00F80E3F">
        <w:rPr>
          <w:rFonts w:ascii="SimSun" w:hAnsi="SimSun" w:hint="eastAsia"/>
          <w:sz w:val="21"/>
          <w:szCs w:val="21"/>
          <w:lang w:eastAsia="zh-CN"/>
        </w:rPr>
        <w:t>一些议题</w:t>
      </w:r>
      <w:r w:rsidRPr="00F80E3F">
        <w:rPr>
          <w:rFonts w:ascii="SimSun" w:hAnsi="SimSun"/>
          <w:sz w:val="21"/>
          <w:szCs w:val="21"/>
          <w:lang w:eastAsia="zh-CN"/>
        </w:rPr>
        <w:t>，</w:t>
      </w:r>
      <w:r w:rsidRPr="00F80E3F">
        <w:rPr>
          <w:rFonts w:ascii="SimSun" w:hAnsi="SimSun" w:hint="eastAsia"/>
          <w:sz w:val="21"/>
          <w:szCs w:val="21"/>
          <w:lang w:eastAsia="zh-CN"/>
        </w:rPr>
        <w:t>其中</w:t>
      </w:r>
      <w:r w:rsidRPr="00F80E3F">
        <w:rPr>
          <w:rFonts w:ascii="SimSun" w:hAnsi="SimSun"/>
          <w:sz w:val="21"/>
          <w:szCs w:val="21"/>
          <w:lang w:eastAsia="zh-CN"/>
        </w:rPr>
        <w:t>包括项目审评报告</w:t>
      </w:r>
      <w:r w:rsidRPr="00F80E3F">
        <w:rPr>
          <w:rFonts w:ascii="SimSun" w:hAnsi="SimSun" w:hint="eastAsia"/>
          <w:sz w:val="21"/>
          <w:szCs w:val="21"/>
          <w:lang w:eastAsia="zh-CN"/>
        </w:rPr>
        <w:t>、</w:t>
      </w:r>
      <w:r w:rsidRPr="00F80E3F">
        <w:rPr>
          <w:rFonts w:ascii="SimSun" w:hAnsi="SimSun"/>
          <w:sz w:val="21"/>
          <w:szCs w:val="21"/>
          <w:lang w:eastAsia="zh-CN"/>
        </w:rPr>
        <w:t>研究</w:t>
      </w:r>
      <w:r w:rsidRPr="00F80E3F">
        <w:rPr>
          <w:rFonts w:ascii="SimSun" w:hAnsi="SimSun" w:hint="eastAsia"/>
          <w:sz w:val="21"/>
          <w:szCs w:val="21"/>
          <w:lang w:eastAsia="zh-CN"/>
        </w:rPr>
        <w:t>报告</w:t>
      </w:r>
      <w:r w:rsidRPr="00F80E3F">
        <w:rPr>
          <w:rFonts w:ascii="SimSun" w:hAnsi="SimSun"/>
          <w:sz w:val="21"/>
          <w:szCs w:val="21"/>
          <w:lang w:eastAsia="zh-CN"/>
        </w:rPr>
        <w:t>和新</w:t>
      </w:r>
      <w:r w:rsidRPr="00F80E3F">
        <w:rPr>
          <w:rFonts w:ascii="SimSun" w:hAnsi="SimSun" w:hint="eastAsia"/>
          <w:sz w:val="21"/>
          <w:szCs w:val="21"/>
          <w:lang w:eastAsia="zh-CN"/>
        </w:rPr>
        <w:t>提案</w:t>
      </w:r>
      <w:r w:rsidRPr="00F80E3F">
        <w:rPr>
          <w:rFonts w:ascii="SimSun" w:hAnsi="SimSun"/>
          <w:sz w:val="21"/>
          <w:szCs w:val="21"/>
          <w:lang w:eastAsia="zh-CN"/>
        </w:rPr>
        <w:t>。该集团</w:t>
      </w:r>
      <w:r w:rsidRPr="00F80E3F">
        <w:rPr>
          <w:rFonts w:ascii="SimSun" w:hAnsi="SimSun" w:hint="eastAsia"/>
          <w:sz w:val="21"/>
          <w:szCs w:val="21"/>
          <w:lang w:eastAsia="zh-CN"/>
        </w:rPr>
        <w:t>请</w:t>
      </w:r>
      <w:r w:rsidRPr="00F80E3F">
        <w:rPr>
          <w:rFonts w:ascii="SimSun" w:hAnsi="SimSun"/>
          <w:sz w:val="21"/>
          <w:szCs w:val="21"/>
          <w:lang w:eastAsia="zh-CN"/>
        </w:rPr>
        <w:t>主席</w:t>
      </w:r>
      <w:r w:rsidRPr="00F80E3F">
        <w:rPr>
          <w:rFonts w:ascii="SimSun" w:hAnsi="SimSun" w:hint="eastAsia"/>
          <w:sz w:val="21"/>
          <w:szCs w:val="21"/>
          <w:lang w:eastAsia="zh-CN"/>
        </w:rPr>
        <w:t>确信</w:t>
      </w:r>
      <w:r w:rsidRPr="00F80E3F">
        <w:rPr>
          <w:rFonts w:ascii="SimSun" w:hAnsi="SimSun"/>
          <w:sz w:val="21"/>
          <w:szCs w:val="21"/>
          <w:lang w:eastAsia="zh-CN"/>
        </w:rPr>
        <w:t>他可指望</w:t>
      </w:r>
      <w:r w:rsidRPr="00F80E3F">
        <w:rPr>
          <w:rFonts w:ascii="SimSun" w:hAnsi="SimSun" w:hint="eastAsia"/>
          <w:sz w:val="21"/>
          <w:szCs w:val="21"/>
          <w:lang w:eastAsia="zh-CN"/>
        </w:rPr>
        <w:t>该集团的各国代表团</w:t>
      </w:r>
      <w:r w:rsidRPr="00F80E3F">
        <w:rPr>
          <w:rFonts w:ascii="SimSun" w:hAnsi="SimSun"/>
          <w:sz w:val="21"/>
          <w:szCs w:val="21"/>
          <w:lang w:eastAsia="zh-CN"/>
        </w:rPr>
        <w:t>在会议期间</w:t>
      </w:r>
      <w:r w:rsidRPr="00F80E3F">
        <w:rPr>
          <w:rFonts w:ascii="SimSun" w:hAnsi="SimSun" w:hint="eastAsia"/>
          <w:sz w:val="21"/>
          <w:szCs w:val="21"/>
          <w:lang w:eastAsia="zh-CN"/>
        </w:rPr>
        <w:t>的</w:t>
      </w:r>
      <w:r w:rsidRPr="00F80E3F">
        <w:rPr>
          <w:rFonts w:ascii="SimSun" w:hAnsi="SimSun"/>
          <w:sz w:val="21"/>
          <w:szCs w:val="21"/>
          <w:lang w:eastAsia="zh-CN"/>
        </w:rPr>
        <w:t>建设性精神和支持。</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乌拉圭代表团代表</w:t>
      </w:r>
      <w:r w:rsidR="009806F9">
        <w:rPr>
          <w:rFonts w:ascii="SimSun" w:hAnsi="SimSun"/>
          <w:sz w:val="21"/>
          <w:szCs w:val="21"/>
          <w:lang w:eastAsia="zh-CN"/>
        </w:rPr>
        <w:t>拉丁美洲和加勒比国家</w:t>
      </w:r>
      <w:r w:rsidRPr="00F80E3F">
        <w:rPr>
          <w:rFonts w:ascii="SimSun" w:hAnsi="SimSun"/>
          <w:sz w:val="21"/>
          <w:szCs w:val="21"/>
          <w:lang w:eastAsia="zh-CN"/>
        </w:rPr>
        <w:t>集团</w:t>
      </w:r>
      <w:r>
        <w:rPr>
          <w:rFonts w:ascii="SimSun" w:hAnsi="SimSun" w:hint="eastAsia"/>
          <w:sz w:val="21"/>
          <w:szCs w:val="21"/>
          <w:lang w:eastAsia="zh-CN"/>
        </w:rPr>
        <w:t>(GRULAC</w:t>
      </w:r>
      <w:r>
        <w:rPr>
          <w:rFonts w:ascii="SimSun" w:hAnsi="SimSun"/>
          <w:sz w:val="21"/>
          <w:szCs w:val="21"/>
          <w:lang w:eastAsia="zh-CN"/>
        </w:rPr>
        <w:t>)</w:t>
      </w:r>
      <w:r w:rsidRPr="00F80E3F">
        <w:rPr>
          <w:rFonts w:ascii="SimSun" w:hAnsi="SimSun" w:hint="eastAsia"/>
          <w:sz w:val="21"/>
          <w:szCs w:val="21"/>
          <w:lang w:eastAsia="zh-CN"/>
        </w:rPr>
        <w:t>发言，指出发展</w:t>
      </w:r>
      <w:r w:rsidRPr="00F80E3F">
        <w:rPr>
          <w:rFonts w:ascii="SimSun" w:hAnsi="SimSun"/>
          <w:sz w:val="21"/>
          <w:szCs w:val="21"/>
          <w:lang w:eastAsia="zh-CN"/>
        </w:rPr>
        <w:t>议程建议</w:t>
      </w:r>
      <w:r w:rsidRPr="00F80E3F">
        <w:rPr>
          <w:rFonts w:ascii="SimSun" w:hAnsi="SimSun" w:hint="eastAsia"/>
          <w:sz w:val="21"/>
          <w:szCs w:val="21"/>
          <w:lang w:eastAsia="zh-CN"/>
        </w:rPr>
        <w:t>落实</w:t>
      </w:r>
      <w:r w:rsidRPr="00F80E3F">
        <w:rPr>
          <w:rFonts w:ascii="SimSun" w:hAnsi="SimSun"/>
          <w:sz w:val="21"/>
          <w:szCs w:val="21"/>
          <w:lang w:eastAsia="zh-CN"/>
        </w:rPr>
        <w:t>情况的独立审评是评估WIPO的工作</w:t>
      </w:r>
      <w:r w:rsidRPr="00F80E3F">
        <w:rPr>
          <w:rFonts w:ascii="SimSun" w:hAnsi="SimSun" w:hint="eastAsia"/>
          <w:sz w:val="21"/>
          <w:szCs w:val="21"/>
          <w:lang w:eastAsia="zh-CN"/>
        </w:rPr>
        <w:t>和</w:t>
      </w:r>
      <w:r w:rsidRPr="00F80E3F">
        <w:rPr>
          <w:rFonts w:ascii="SimSun" w:hAnsi="SimSun"/>
          <w:sz w:val="21"/>
          <w:szCs w:val="21"/>
          <w:lang w:eastAsia="zh-CN"/>
        </w:rPr>
        <w:t>确定哪些</w:t>
      </w:r>
      <w:r w:rsidRPr="00F80E3F">
        <w:rPr>
          <w:rFonts w:ascii="SimSun" w:hAnsi="SimSun" w:hint="eastAsia"/>
          <w:sz w:val="21"/>
          <w:szCs w:val="21"/>
          <w:lang w:eastAsia="zh-CN"/>
        </w:rPr>
        <w:t>方面</w:t>
      </w:r>
      <w:r w:rsidRPr="00F80E3F">
        <w:rPr>
          <w:rFonts w:ascii="SimSun" w:hAnsi="SimSun"/>
          <w:sz w:val="21"/>
          <w:szCs w:val="21"/>
          <w:lang w:eastAsia="zh-CN"/>
        </w:rPr>
        <w:t>可以改进的重要</w:t>
      </w:r>
      <w:r w:rsidRPr="00F80E3F">
        <w:rPr>
          <w:rFonts w:ascii="SimSun" w:hAnsi="SimSun" w:hint="eastAsia"/>
          <w:sz w:val="21"/>
          <w:szCs w:val="21"/>
          <w:lang w:eastAsia="zh-CN"/>
        </w:rPr>
        <w:t>活动</w:t>
      </w:r>
      <w:r w:rsidRPr="00F80E3F">
        <w:rPr>
          <w:rFonts w:ascii="SimSun" w:hAnsi="SimSun"/>
          <w:sz w:val="21"/>
          <w:szCs w:val="21"/>
          <w:lang w:eastAsia="zh-CN"/>
        </w:rPr>
        <w:t>。</w:t>
      </w:r>
      <w:r w:rsidRPr="00F80E3F">
        <w:rPr>
          <w:rFonts w:ascii="SimSun" w:hAnsi="SimSun" w:hint="eastAsia"/>
          <w:sz w:val="21"/>
          <w:szCs w:val="21"/>
          <w:lang w:eastAsia="zh-CN"/>
        </w:rPr>
        <w:t>关于</w:t>
      </w:r>
      <w:r w:rsidRPr="00F80E3F">
        <w:rPr>
          <w:rFonts w:ascii="SimSun" w:hAnsi="SimSun"/>
          <w:sz w:val="21"/>
          <w:szCs w:val="21"/>
          <w:lang w:eastAsia="zh-CN"/>
        </w:rPr>
        <w:t>审评的职责范围的讨论至关重要。前副主席在几个星期前</w:t>
      </w:r>
      <w:r w:rsidRPr="00F80E3F">
        <w:rPr>
          <w:rFonts w:ascii="SimSun" w:hAnsi="SimSun" w:hint="eastAsia"/>
          <w:sz w:val="21"/>
          <w:szCs w:val="21"/>
          <w:lang w:eastAsia="zh-CN"/>
        </w:rPr>
        <w:t>向</w:t>
      </w:r>
      <w:r w:rsidRPr="00F80E3F">
        <w:rPr>
          <w:rFonts w:ascii="SimSun" w:hAnsi="SimSun"/>
          <w:sz w:val="21"/>
          <w:szCs w:val="21"/>
          <w:lang w:eastAsia="zh-CN"/>
        </w:rPr>
        <w:t>各成员国提交的文件草案提供</w:t>
      </w:r>
      <w:r w:rsidRPr="00F80E3F">
        <w:rPr>
          <w:rFonts w:ascii="SimSun" w:hAnsi="SimSun" w:hint="eastAsia"/>
          <w:sz w:val="21"/>
          <w:szCs w:val="21"/>
          <w:lang w:eastAsia="zh-CN"/>
        </w:rPr>
        <w:t>了</w:t>
      </w:r>
      <w:r w:rsidRPr="00F80E3F">
        <w:rPr>
          <w:rFonts w:ascii="SimSun" w:hAnsi="SimSun"/>
          <w:sz w:val="21"/>
          <w:szCs w:val="21"/>
          <w:lang w:eastAsia="zh-CN"/>
        </w:rPr>
        <w:t>继续进行讨论</w:t>
      </w:r>
      <w:r w:rsidRPr="00F80E3F">
        <w:rPr>
          <w:rFonts w:ascii="SimSun" w:hAnsi="SimSun" w:hint="eastAsia"/>
          <w:sz w:val="21"/>
          <w:szCs w:val="21"/>
          <w:lang w:eastAsia="zh-CN"/>
        </w:rPr>
        <w:t>的</w:t>
      </w:r>
      <w:r w:rsidRPr="00F80E3F">
        <w:rPr>
          <w:rFonts w:ascii="SimSun" w:hAnsi="SimSun"/>
          <w:sz w:val="21"/>
          <w:szCs w:val="21"/>
          <w:lang w:eastAsia="zh-CN"/>
        </w:rPr>
        <w:t>良好基础。该集团希望知识产权与发展问题国际会议将在可预见的未来</w:t>
      </w:r>
      <w:r w:rsidRPr="00F80E3F">
        <w:rPr>
          <w:rFonts w:ascii="SimSun" w:hAnsi="SimSun" w:hint="eastAsia"/>
          <w:sz w:val="21"/>
          <w:szCs w:val="21"/>
          <w:lang w:eastAsia="zh-CN"/>
        </w:rPr>
        <w:t>举行</w:t>
      </w:r>
      <w:r w:rsidRPr="00F80E3F">
        <w:rPr>
          <w:rFonts w:ascii="SimSun" w:hAnsi="SimSun"/>
          <w:sz w:val="21"/>
          <w:szCs w:val="21"/>
          <w:lang w:eastAsia="zh-CN"/>
        </w:rPr>
        <w:t>。</w:t>
      </w:r>
      <w:r w:rsidRPr="00F80E3F">
        <w:rPr>
          <w:rFonts w:ascii="SimSun" w:hAnsi="SimSun" w:hint="eastAsia"/>
          <w:sz w:val="21"/>
          <w:szCs w:val="21"/>
          <w:lang w:eastAsia="zh-CN"/>
        </w:rPr>
        <w:t>对</w:t>
      </w:r>
      <w:r w:rsidRPr="00F80E3F">
        <w:rPr>
          <w:rFonts w:ascii="SimSun" w:hAnsi="SimSun" w:cs="Arial"/>
          <w:sz w:val="21"/>
          <w:szCs w:val="21"/>
          <w:lang w:eastAsia="zh-CN"/>
        </w:rPr>
        <w:t>WIPO</w:t>
      </w:r>
      <w:r w:rsidRPr="00F80E3F">
        <w:rPr>
          <w:rFonts w:ascii="SimSun" w:hAnsi="SimSun"/>
          <w:sz w:val="21"/>
          <w:szCs w:val="21"/>
          <w:lang w:eastAsia="zh-CN"/>
        </w:rPr>
        <w:t>在合作</w:t>
      </w:r>
      <w:r w:rsidRPr="00F80E3F">
        <w:rPr>
          <w:rFonts w:ascii="SimSun" w:hAnsi="SimSun" w:hint="eastAsia"/>
          <w:sz w:val="21"/>
          <w:szCs w:val="21"/>
          <w:lang w:eastAsia="zh-CN"/>
        </w:rPr>
        <w:t>促进</w:t>
      </w:r>
      <w:r w:rsidRPr="00F80E3F">
        <w:rPr>
          <w:rFonts w:ascii="SimSun" w:hAnsi="SimSun"/>
          <w:sz w:val="21"/>
          <w:szCs w:val="21"/>
          <w:lang w:eastAsia="zh-CN"/>
        </w:rPr>
        <w:t>发展领域技术援助的外部审评</w:t>
      </w:r>
      <w:r w:rsidRPr="00F80E3F">
        <w:rPr>
          <w:rFonts w:ascii="SimSun" w:hAnsi="SimSun" w:cs="Arial"/>
          <w:sz w:val="21"/>
          <w:szCs w:val="21"/>
          <w:lang w:eastAsia="zh-CN"/>
        </w:rPr>
        <w:t>(CDIP/8/INF/1)</w:t>
      </w:r>
      <w:r w:rsidRPr="00F80E3F">
        <w:rPr>
          <w:rFonts w:ascii="SimSun" w:hAnsi="SimSun" w:hint="eastAsia"/>
          <w:sz w:val="21"/>
          <w:szCs w:val="21"/>
          <w:lang w:eastAsia="zh-CN"/>
        </w:rPr>
        <w:t>采取的</w:t>
      </w:r>
      <w:r w:rsidRPr="00F80E3F">
        <w:rPr>
          <w:rFonts w:ascii="SimSun" w:hAnsi="SimSun"/>
          <w:sz w:val="21"/>
          <w:szCs w:val="21"/>
          <w:lang w:eastAsia="zh-CN"/>
        </w:rPr>
        <w:t>前三</w:t>
      </w:r>
      <w:r w:rsidRPr="00F80E3F">
        <w:rPr>
          <w:rFonts w:ascii="SimSun" w:hAnsi="SimSun" w:hint="eastAsia"/>
          <w:sz w:val="21"/>
          <w:szCs w:val="21"/>
          <w:lang w:eastAsia="zh-CN"/>
        </w:rPr>
        <w:t>项</w:t>
      </w:r>
      <w:r w:rsidRPr="00F80E3F">
        <w:rPr>
          <w:rFonts w:ascii="SimSun" w:hAnsi="SimSun"/>
          <w:sz w:val="21"/>
          <w:szCs w:val="21"/>
          <w:lang w:eastAsia="zh-CN"/>
        </w:rPr>
        <w:t>措施是</w:t>
      </w:r>
      <w:r w:rsidRPr="00F80E3F">
        <w:rPr>
          <w:rFonts w:ascii="SimSun" w:hAnsi="SimSun" w:hint="eastAsia"/>
          <w:sz w:val="21"/>
          <w:szCs w:val="21"/>
          <w:lang w:eastAsia="zh-CN"/>
        </w:rPr>
        <w:t>沿</w:t>
      </w:r>
      <w:r w:rsidRPr="00F80E3F">
        <w:rPr>
          <w:rFonts w:ascii="SimSun" w:hAnsi="SimSun"/>
          <w:sz w:val="21"/>
          <w:szCs w:val="21"/>
          <w:lang w:eastAsia="zh-CN"/>
        </w:rPr>
        <w:t>着正确的方向。它希望</w:t>
      </w:r>
      <w:r w:rsidRPr="00F80E3F">
        <w:rPr>
          <w:rFonts w:ascii="SimSun" w:hAnsi="SimSun" w:hint="eastAsia"/>
          <w:sz w:val="21"/>
          <w:szCs w:val="21"/>
          <w:lang w:eastAsia="zh-CN"/>
        </w:rPr>
        <w:t>该</w:t>
      </w:r>
      <w:r w:rsidRPr="00F80E3F">
        <w:rPr>
          <w:rFonts w:ascii="SimSun" w:hAnsi="SimSun"/>
          <w:sz w:val="21"/>
          <w:szCs w:val="21"/>
          <w:lang w:eastAsia="zh-CN"/>
        </w:rPr>
        <w:t>进程将继续采用</w:t>
      </w:r>
      <w:r w:rsidRPr="00F80E3F">
        <w:rPr>
          <w:rFonts w:ascii="SimSun" w:hAnsi="SimSun" w:hint="eastAsia"/>
          <w:sz w:val="21"/>
          <w:szCs w:val="21"/>
          <w:lang w:eastAsia="zh-CN"/>
        </w:rPr>
        <w:t>审</w:t>
      </w:r>
      <w:r w:rsidRPr="00F80E3F">
        <w:rPr>
          <w:rFonts w:ascii="SimSun" w:hAnsi="SimSun"/>
          <w:sz w:val="21"/>
          <w:szCs w:val="21"/>
          <w:lang w:eastAsia="zh-CN"/>
        </w:rPr>
        <w:t>评中</w:t>
      </w:r>
      <w:r w:rsidRPr="00F80E3F">
        <w:rPr>
          <w:rFonts w:ascii="SimSun" w:hAnsi="SimSun" w:hint="eastAsia"/>
          <w:sz w:val="21"/>
          <w:szCs w:val="21"/>
          <w:lang w:eastAsia="zh-CN"/>
        </w:rPr>
        <w:t>所</w:t>
      </w:r>
      <w:r w:rsidRPr="00F80E3F">
        <w:rPr>
          <w:rFonts w:ascii="SimSun" w:hAnsi="SimSun"/>
          <w:sz w:val="21"/>
          <w:szCs w:val="21"/>
          <w:lang w:eastAsia="zh-CN"/>
        </w:rPr>
        <w:t>列的其他领域的措施。项目的实施应</w:t>
      </w:r>
      <w:r w:rsidRPr="00F80E3F">
        <w:rPr>
          <w:rFonts w:ascii="SimSun" w:hAnsi="SimSun" w:hint="eastAsia"/>
          <w:sz w:val="21"/>
          <w:szCs w:val="21"/>
          <w:lang w:eastAsia="zh-CN"/>
        </w:rPr>
        <w:t>以</w:t>
      </w:r>
      <w:r w:rsidRPr="00F80E3F">
        <w:rPr>
          <w:rFonts w:ascii="SimSun" w:hAnsi="SimSun"/>
          <w:sz w:val="21"/>
          <w:szCs w:val="21"/>
          <w:lang w:eastAsia="zh-CN"/>
        </w:rPr>
        <w:t>全面和包容方式对所有成员国</w:t>
      </w:r>
      <w:r w:rsidRPr="00F80E3F">
        <w:rPr>
          <w:rFonts w:ascii="SimSun" w:hAnsi="SimSun" w:hint="eastAsia"/>
          <w:sz w:val="21"/>
          <w:szCs w:val="21"/>
          <w:lang w:eastAsia="zh-CN"/>
        </w:rPr>
        <w:t>有</w:t>
      </w:r>
      <w:r w:rsidRPr="00F80E3F">
        <w:rPr>
          <w:rFonts w:ascii="SimSun" w:hAnsi="SimSun"/>
          <w:sz w:val="21"/>
          <w:szCs w:val="21"/>
          <w:lang w:eastAsia="zh-CN"/>
        </w:rPr>
        <w:t>益。项目应该有效，以优化资源和努力。该集团</w:t>
      </w:r>
      <w:r w:rsidRPr="00F80E3F">
        <w:rPr>
          <w:rFonts w:ascii="SimSun" w:hAnsi="SimSun" w:hint="eastAsia"/>
          <w:sz w:val="21"/>
          <w:szCs w:val="21"/>
          <w:lang w:eastAsia="zh-CN"/>
        </w:rPr>
        <w:t>向主席</w:t>
      </w:r>
      <w:r w:rsidRPr="00F80E3F">
        <w:rPr>
          <w:rFonts w:ascii="SimSun" w:hAnsi="SimSun"/>
          <w:sz w:val="21"/>
          <w:szCs w:val="21"/>
          <w:lang w:eastAsia="zh-CN"/>
        </w:rPr>
        <w:t>保证</w:t>
      </w:r>
      <w:r w:rsidRPr="00F80E3F">
        <w:rPr>
          <w:rFonts w:ascii="SimSun" w:hAnsi="SimSun" w:hint="eastAsia"/>
          <w:sz w:val="21"/>
          <w:szCs w:val="21"/>
          <w:lang w:eastAsia="zh-CN"/>
        </w:rPr>
        <w:t>它的</w:t>
      </w:r>
      <w:r w:rsidRPr="00F80E3F">
        <w:rPr>
          <w:rFonts w:ascii="SimSun" w:hAnsi="SimSun"/>
          <w:sz w:val="21"/>
          <w:szCs w:val="21"/>
          <w:lang w:eastAsia="zh-CN"/>
        </w:rPr>
        <w:t>不懈承诺和持续支持。</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斯里兰卡代表团</w:t>
      </w:r>
      <w:r w:rsidRPr="00F80E3F">
        <w:rPr>
          <w:rFonts w:ascii="SimSun" w:hAnsi="SimSun" w:hint="eastAsia"/>
          <w:sz w:val="21"/>
          <w:szCs w:val="21"/>
          <w:lang w:eastAsia="zh-CN"/>
        </w:rPr>
        <w:t>说明其</w:t>
      </w:r>
      <w:r w:rsidRPr="00F80E3F">
        <w:rPr>
          <w:rFonts w:ascii="SimSun" w:hAnsi="SimSun"/>
          <w:sz w:val="21"/>
          <w:szCs w:val="21"/>
          <w:lang w:eastAsia="zh-CN"/>
        </w:rPr>
        <w:t>发言</w:t>
      </w:r>
      <w:r w:rsidRPr="00F80E3F">
        <w:rPr>
          <w:rFonts w:ascii="SimSun" w:hAnsi="SimSun" w:hint="eastAsia"/>
          <w:sz w:val="21"/>
          <w:szCs w:val="21"/>
          <w:lang w:eastAsia="zh-CN"/>
        </w:rPr>
        <w:t>是</w:t>
      </w:r>
      <w:r w:rsidRPr="00F80E3F">
        <w:rPr>
          <w:rFonts w:ascii="SimSun" w:hAnsi="SimSun"/>
          <w:sz w:val="21"/>
          <w:szCs w:val="21"/>
          <w:lang w:eastAsia="zh-CN"/>
        </w:rPr>
        <w:t>代表15国集团(G15)，</w:t>
      </w:r>
      <w:r w:rsidRPr="00F80E3F">
        <w:rPr>
          <w:rFonts w:ascii="SimSun" w:hAnsi="SimSun" w:hint="eastAsia"/>
          <w:sz w:val="21"/>
          <w:szCs w:val="21"/>
          <w:lang w:eastAsia="zh-CN"/>
        </w:rPr>
        <w:t>这是包括</w:t>
      </w:r>
      <w:r w:rsidRPr="00F80E3F">
        <w:rPr>
          <w:rFonts w:ascii="SimSun" w:hAnsi="SimSun"/>
          <w:sz w:val="21"/>
          <w:szCs w:val="21"/>
          <w:lang w:eastAsia="zh-CN"/>
        </w:rPr>
        <w:t>17个成员国</w:t>
      </w:r>
      <w:r w:rsidRPr="00F80E3F">
        <w:rPr>
          <w:rFonts w:ascii="SimSun" w:hAnsi="SimSun" w:hint="eastAsia"/>
          <w:sz w:val="21"/>
          <w:szCs w:val="21"/>
          <w:lang w:eastAsia="zh-CN"/>
        </w:rPr>
        <w:t>的</w:t>
      </w:r>
      <w:r w:rsidRPr="00F80E3F">
        <w:rPr>
          <w:rFonts w:ascii="SimSun" w:hAnsi="SimSun"/>
          <w:sz w:val="21"/>
          <w:szCs w:val="21"/>
          <w:lang w:eastAsia="zh-CN"/>
        </w:rPr>
        <w:t>发展中国家</w:t>
      </w:r>
      <w:r w:rsidRPr="00F80E3F">
        <w:rPr>
          <w:rFonts w:ascii="SimSun" w:hAnsi="SimSun" w:hint="eastAsia"/>
          <w:sz w:val="21"/>
          <w:szCs w:val="21"/>
          <w:lang w:eastAsia="zh-CN"/>
        </w:rPr>
        <w:t>最高级小组</w:t>
      </w:r>
      <w:r w:rsidRPr="00F80E3F">
        <w:rPr>
          <w:rFonts w:ascii="SimSun" w:hAnsi="SimSun"/>
          <w:sz w:val="21"/>
          <w:szCs w:val="21"/>
          <w:lang w:eastAsia="zh-CN"/>
        </w:rPr>
        <w:t>。15国集团成立于1989年，目的是</w:t>
      </w:r>
      <w:r w:rsidRPr="00F80E3F">
        <w:rPr>
          <w:rFonts w:ascii="SimSun" w:hAnsi="SimSun" w:hint="eastAsia"/>
          <w:sz w:val="21"/>
          <w:szCs w:val="21"/>
          <w:lang w:eastAsia="zh-CN"/>
        </w:rPr>
        <w:t>，</w:t>
      </w:r>
      <w:r w:rsidRPr="00F80E3F">
        <w:rPr>
          <w:rFonts w:ascii="SimSun" w:hAnsi="SimSun"/>
          <w:sz w:val="21"/>
          <w:szCs w:val="21"/>
          <w:lang w:eastAsia="zh-CN"/>
        </w:rPr>
        <w:t>除其他外，</w:t>
      </w:r>
      <w:r w:rsidRPr="00F80E3F">
        <w:rPr>
          <w:rFonts w:ascii="SimSun" w:hAnsi="SimSun" w:hint="eastAsia"/>
          <w:sz w:val="21"/>
          <w:szCs w:val="21"/>
          <w:lang w:eastAsia="zh-CN"/>
        </w:rPr>
        <w:t>挖掘</w:t>
      </w:r>
      <w:r w:rsidRPr="00F80E3F">
        <w:rPr>
          <w:rFonts w:ascii="SimSun" w:hAnsi="SimSun"/>
          <w:sz w:val="21"/>
          <w:szCs w:val="21"/>
          <w:lang w:eastAsia="zh-CN"/>
        </w:rPr>
        <w:t>南南合作</w:t>
      </w:r>
      <w:r w:rsidRPr="00F80E3F">
        <w:rPr>
          <w:rFonts w:ascii="SimSun" w:hAnsi="SimSun" w:hint="eastAsia"/>
          <w:sz w:val="21"/>
          <w:szCs w:val="21"/>
          <w:lang w:eastAsia="zh-CN"/>
        </w:rPr>
        <w:t>及</w:t>
      </w:r>
      <w:r w:rsidRPr="00F80E3F">
        <w:rPr>
          <w:rFonts w:ascii="SimSun" w:hAnsi="SimSun"/>
          <w:sz w:val="21"/>
          <w:szCs w:val="21"/>
          <w:lang w:eastAsia="zh-CN"/>
        </w:rPr>
        <w:t>南北对话的巨大潜力，以</w:t>
      </w:r>
      <w:r w:rsidRPr="00F80E3F">
        <w:rPr>
          <w:rFonts w:ascii="SimSun" w:hAnsi="SimSun" w:hint="eastAsia"/>
          <w:sz w:val="21"/>
          <w:szCs w:val="21"/>
          <w:lang w:eastAsia="zh-CN"/>
        </w:rPr>
        <w:t>扶植和</w:t>
      </w:r>
      <w:r w:rsidRPr="00F80E3F">
        <w:rPr>
          <w:rFonts w:ascii="SimSun" w:hAnsi="SimSun"/>
          <w:sz w:val="21"/>
          <w:szCs w:val="21"/>
          <w:lang w:eastAsia="zh-CN"/>
        </w:rPr>
        <w:t>促进</w:t>
      </w:r>
      <w:r w:rsidRPr="00F80E3F">
        <w:rPr>
          <w:rFonts w:ascii="SimSun" w:hAnsi="SimSun" w:hint="eastAsia"/>
          <w:sz w:val="21"/>
          <w:szCs w:val="21"/>
          <w:lang w:eastAsia="zh-CN"/>
        </w:rPr>
        <w:t>具有</w:t>
      </w:r>
      <w:r w:rsidRPr="00F80E3F">
        <w:rPr>
          <w:rFonts w:ascii="SimSun" w:hAnsi="SimSun"/>
          <w:sz w:val="21"/>
          <w:szCs w:val="21"/>
          <w:lang w:eastAsia="zh-CN"/>
        </w:rPr>
        <w:t>共</w:t>
      </w:r>
      <w:r w:rsidRPr="00F80E3F">
        <w:rPr>
          <w:rFonts w:ascii="SimSun" w:hAnsi="SimSun" w:hint="eastAsia"/>
          <w:sz w:val="21"/>
          <w:szCs w:val="21"/>
          <w:lang w:eastAsia="zh-CN"/>
        </w:rPr>
        <w:t>享</w:t>
      </w:r>
      <w:r w:rsidRPr="00F80E3F">
        <w:rPr>
          <w:rFonts w:ascii="SimSun" w:hAnsi="SimSun"/>
          <w:sz w:val="21"/>
          <w:szCs w:val="21"/>
          <w:lang w:eastAsia="zh-CN"/>
        </w:rPr>
        <w:t>目标和杠杆能力</w:t>
      </w:r>
      <w:r w:rsidRPr="00F80E3F">
        <w:rPr>
          <w:rFonts w:ascii="SimSun" w:hAnsi="SimSun" w:hint="eastAsia"/>
          <w:sz w:val="21"/>
          <w:szCs w:val="21"/>
          <w:lang w:eastAsia="zh-CN"/>
        </w:rPr>
        <w:t>的</w:t>
      </w:r>
      <w:r w:rsidRPr="00F80E3F">
        <w:rPr>
          <w:rFonts w:ascii="SimSun" w:hAnsi="SimSun"/>
          <w:sz w:val="21"/>
          <w:szCs w:val="21"/>
          <w:lang w:eastAsia="zh-CN"/>
        </w:rPr>
        <w:t>可持续发展。在不断变化的世界里，知识型经济已成为</w:t>
      </w:r>
      <w:r w:rsidRPr="00F80E3F">
        <w:rPr>
          <w:rFonts w:ascii="SimSun" w:hAnsi="SimSun" w:hint="eastAsia"/>
          <w:sz w:val="21"/>
          <w:szCs w:val="21"/>
          <w:lang w:eastAsia="zh-CN"/>
        </w:rPr>
        <w:t>国际</w:t>
      </w:r>
      <w:r w:rsidRPr="00F80E3F">
        <w:rPr>
          <w:rFonts w:ascii="SimSun" w:hAnsi="SimSun"/>
          <w:sz w:val="21"/>
          <w:szCs w:val="21"/>
          <w:lang w:eastAsia="zh-CN"/>
        </w:rPr>
        <w:t>经济的重要组成部分，知识产权是增长和发展的关键因素。在此背景下，WIPO</w:t>
      </w:r>
      <w:r w:rsidRPr="00F80E3F">
        <w:rPr>
          <w:rFonts w:ascii="SimSun" w:hAnsi="SimSun" w:hint="eastAsia"/>
          <w:sz w:val="21"/>
          <w:szCs w:val="21"/>
          <w:lang w:eastAsia="zh-CN"/>
        </w:rPr>
        <w:t>成为</w:t>
      </w:r>
      <w:r w:rsidRPr="00F80E3F">
        <w:rPr>
          <w:rFonts w:ascii="SimSun" w:hAnsi="SimSun"/>
          <w:sz w:val="21"/>
          <w:szCs w:val="21"/>
          <w:lang w:eastAsia="zh-CN"/>
        </w:rPr>
        <w:t>全球经济体系的</w:t>
      </w:r>
      <w:r w:rsidRPr="00F80E3F">
        <w:rPr>
          <w:rFonts w:ascii="SimSun" w:hAnsi="SimSun" w:hint="eastAsia"/>
          <w:sz w:val="21"/>
          <w:szCs w:val="21"/>
          <w:lang w:eastAsia="zh-CN"/>
        </w:rPr>
        <w:t>重要</w:t>
      </w:r>
      <w:r w:rsidRPr="00F80E3F">
        <w:rPr>
          <w:rFonts w:ascii="SimSun" w:hAnsi="SimSun"/>
          <w:sz w:val="21"/>
          <w:szCs w:val="21"/>
          <w:lang w:eastAsia="zh-CN"/>
        </w:rPr>
        <w:t>枢纽。对发展中国家</w:t>
      </w:r>
      <w:r w:rsidRPr="00F80E3F">
        <w:rPr>
          <w:rFonts w:ascii="SimSun" w:hAnsi="SimSun" w:hint="eastAsia"/>
          <w:sz w:val="21"/>
          <w:szCs w:val="21"/>
          <w:lang w:eastAsia="zh-CN"/>
        </w:rPr>
        <w:t>而言</w:t>
      </w:r>
      <w:r w:rsidRPr="00F80E3F">
        <w:rPr>
          <w:rFonts w:ascii="SimSun" w:hAnsi="SimSun"/>
          <w:sz w:val="21"/>
          <w:szCs w:val="21"/>
          <w:lang w:eastAsia="zh-CN"/>
        </w:rPr>
        <w:t>，如果知识产权有助于促进所有</w:t>
      </w:r>
      <w:r w:rsidRPr="00F80E3F">
        <w:rPr>
          <w:rFonts w:ascii="SimSun" w:hAnsi="SimSun" w:hint="eastAsia"/>
          <w:sz w:val="21"/>
          <w:szCs w:val="21"/>
          <w:lang w:eastAsia="zh-CN"/>
        </w:rPr>
        <w:t>国家</w:t>
      </w:r>
      <w:r w:rsidRPr="00F80E3F">
        <w:rPr>
          <w:rFonts w:ascii="SimSun" w:hAnsi="SimSun"/>
          <w:sz w:val="21"/>
          <w:szCs w:val="21"/>
          <w:lang w:eastAsia="zh-CN"/>
        </w:rPr>
        <w:t>进步和社会经济发展</w:t>
      </w:r>
      <w:r w:rsidRPr="00F80E3F">
        <w:rPr>
          <w:rFonts w:ascii="SimSun" w:hAnsi="SimSun" w:hint="eastAsia"/>
          <w:sz w:val="21"/>
          <w:szCs w:val="21"/>
          <w:lang w:eastAsia="zh-CN"/>
        </w:rPr>
        <w:t>，</w:t>
      </w:r>
      <w:r w:rsidRPr="00F80E3F">
        <w:rPr>
          <w:rFonts w:ascii="SimSun" w:hAnsi="SimSun"/>
          <w:sz w:val="21"/>
          <w:szCs w:val="21"/>
          <w:lang w:eastAsia="zh-CN"/>
        </w:rPr>
        <w:t>这一因素将</w:t>
      </w:r>
      <w:r w:rsidRPr="00F80E3F">
        <w:rPr>
          <w:rFonts w:ascii="SimSun" w:hAnsi="SimSun" w:hint="eastAsia"/>
          <w:sz w:val="21"/>
          <w:szCs w:val="21"/>
          <w:lang w:eastAsia="zh-CN"/>
        </w:rPr>
        <w:t>十分相</w:t>
      </w:r>
      <w:r w:rsidRPr="00F80E3F">
        <w:rPr>
          <w:rFonts w:ascii="SimSun" w:hAnsi="SimSun"/>
          <w:sz w:val="21"/>
          <w:szCs w:val="21"/>
          <w:lang w:eastAsia="zh-CN"/>
        </w:rPr>
        <w:t>关。事实上，知识产权可通过鼓励创新</w:t>
      </w:r>
      <w:r w:rsidRPr="00F80E3F">
        <w:rPr>
          <w:rFonts w:ascii="SimSun" w:hAnsi="SimSun" w:hint="eastAsia"/>
          <w:sz w:val="21"/>
          <w:szCs w:val="21"/>
          <w:lang w:eastAsia="zh-CN"/>
        </w:rPr>
        <w:t>和便利</w:t>
      </w:r>
      <w:r w:rsidRPr="00F80E3F">
        <w:rPr>
          <w:rFonts w:ascii="SimSun" w:hAnsi="SimSun"/>
          <w:sz w:val="21"/>
          <w:szCs w:val="21"/>
          <w:lang w:eastAsia="zh-CN"/>
        </w:rPr>
        <w:t>获取知识</w:t>
      </w:r>
      <w:r w:rsidRPr="00F80E3F">
        <w:rPr>
          <w:rFonts w:ascii="SimSun" w:hAnsi="SimSun" w:hint="eastAsia"/>
          <w:sz w:val="21"/>
          <w:szCs w:val="21"/>
          <w:lang w:eastAsia="zh-CN"/>
        </w:rPr>
        <w:t>及</w:t>
      </w:r>
      <w:r w:rsidRPr="00F80E3F">
        <w:rPr>
          <w:rFonts w:ascii="SimSun" w:hAnsi="SimSun"/>
          <w:sz w:val="21"/>
          <w:szCs w:val="21"/>
          <w:lang w:eastAsia="zh-CN"/>
        </w:rPr>
        <w:t>技术</w:t>
      </w:r>
      <w:r w:rsidRPr="00F80E3F">
        <w:rPr>
          <w:rFonts w:ascii="SimSun" w:hAnsi="SimSun" w:hint="eastAsia"/>
          <w:sz w:val="21"/>
          <w:szCs w:val="21"/>
          <w:lang w:eastAsia="zh-CN"/>
        </w:rPr>
        <w:t>而成为</w:t>
      </w:r>
      <w:r w:rsidRPr="00F80E3F">
        <w:rPr>
          <w:rFonts w:ascii="SimSun" w:hAnsi="SimSun"/>
          <w:sz w:val="21"/>
          <w:szCs w:val="21"/>
          <w:lang w:eastAsia="zh-CN"/>
        </w:rPr>
        <w:t>促进经济发展的关键因素。WIPO可在促进成员国</w:t>
      </w:r>
      <w:r w:rsidRPr="00F80E3F">
        <w:rPr>
          <w:rFonts w:ascii="SimSun" w:hAnsi="SimSun" w:hint="eastAsia"/>
          <w:sz w:val="21"/>
          <w:szCs w:val="21"/>
          <w:lang w:eastAsia="zh-CN"/>
        </w:rPr>
        <w:t>了</w:t>
      </w:r>
      <w:r w:rsidRPr="00F80E3F">
        <w:rPr>
          <w:rFonts w:ascii="SimSun" w:hAnsi="SimSun"/>
          <w:sz w:val="21"/>
          <w:szCs w:val="21"/>
          <w:lang w:eastAsia="zh-CN"/>
        </w:rPr>
        <w:t>解和采用知识产权政策和法律</w:t>
      </w:r>
      <w:r w:rsidRPr="00F80E3F">
        <w:rPr>
          <w:rFonts w:ascii="SimSun" w:hAnsi="SimSun" w:hint="eastAsia"/>
          <w:sz w:val="21"/>
          <w:szCs w:val="21"/>
          <w:lang w:eastAsia="zh-CN"/>
        </w:rPr>
        <w:t>方面</w:t>
      </w:r>
      <w:r w:rsidRPr="00F80E3F">
        <w:rPr>
          <w:rFonts w:ascii="SimSun" w:hAnsi="SimSun"/>
          <w:sz w:val="21"/>
          <w:szCs w:val="21"/>
          <w:lang w:eastAsia="zh-CN"/>
        </w:rPr>
        <w:t>发挥更大的作用，</w:t>
      </w:r>
      <w:r w:rsidRPr="00F80E3F">
        <w:rPr>
          <w:rFonts w:ascii="SimSun" w:hAnsi="SimSun" w:hint="eastAsia"/>
          <w:sz w:val="21"/>
          <w:szCs w:val="21"/>
          <w:lang w:eastAsia="zh-CN"/>
        </w:rPr>
        <w:t>同时</w:t>
      </w:r>
      <w:r w:rsidRPr="00F80E3F">
        <w:rPr>
          <w:rFonts w:ascii="SimSun" w:hAnsi="SimSun"/>
          <w:sz w:val="21"/>
          <w:szCs w:val="21"/>
          <w:lang w:eastAsia="zh-CN"/>
        </w:rPr>
        <w:t>尊重</w:t>
      </w:r>
      <w:r w:rsidRPr="00F80E3F">
        <w:rPr>
          <w:rFonts w:ascii="SimSun" w:hAnsi="SimSun" w:hint="eastAsia"/>
          <w:sz w:val="21"/>
          <w:szCs w:val="21"/>
          <w:lang w:eastAsia="zh-CN"/>
        </w:rPr>
        <w:t>它</w:t>
      </w:r>
      <w:r w:rsidRPr="00F80E3F">
        <w:rPr>
          <w:rFonts w:ascii="SimSun" w:hAnsi="SimSun"/>
          <w:sz w:val="21"/>
          <w:szCs w:val="21"/>
          <w:lang w:eastAsia="zh-CN"/>
        </w:rPr>
        <w:t>们的不同发展水平，以及加强知识产权领域公共政策的灵活性。</w:t>
      </w:r>
      <w:r w:rsidRPr="00F80E3F">
        <w:rPr>
          <w:rFonts w:ascii="SimSun" w:hAnsi="SimSun" w:hint="eastAsia"/>
          <w:sz w:val="21"/>
          <w:szCs w:val="21"/>
          <w:lang w:eastAsia="zh-CN"/>
        </w:rPr>
        <w:t>发展议程的</w:t>
      </w:r>
      <w:r w:rsidRPr="00F80E3F">
        <w:rPr>
          <w:rFonts w:ascii="SimSun" w:hAnsi="SimSun"/>
          <w:sz w:val="21"/>
          <w:szCs w:val="21"/>
          <w:lang w:eastAsia="zh-CN"/>
        </w:rPr>
        <w:t>通过</w:t>
      </w:r>
      <w:r w:rsidRPr="00F80E3F">
        <w:rPr>
          <w:rFonts w:ascii="SimSun" w:hAnsi="SimSun" w:hint="eastAsia"/>
          <w:sz w:val="21"/>
          <w:szCs w:val="21"/>
          <w:lang w:eastAsia="zh-CN"/>
        </w:rPr>
        <w:t>，是</w:t>
      </w:r>
      <w:r w:rsidRPr="00F80E3F">
        <w:rPr>
          <w:rFonts w:ascii="SimSun" w:hAnsi="SimSun"/>
          <w:sz w:val="21"/>
          <w:szCs w:val="21"/>
          <w:lang w:eastAsia="zh-CN"/>
        </w:rPr>
        <w:t>实现发展中国家</w:t>
      </w:r>
      <w:r w:rsidRPr="00F80E3F">
        <w:rPr>
          <w:rFonts w:ascii="SimSun" w:hAnsi="SimSun" w:hint="eastAsia"/>
          <w:sz w:val="21"/>
          <w:szCs w:val="21"/>
          <w:lang w:eastAsia="zh-CN"/>
        </w:rPr>
        <w:t>建立能</w:t>
      </w:r>
      <w:r w:rsidRPr="00F80E3F">
        <w:rPr>
          <w:rFonts w:ascii="SimSun" w:hAnsi="SimSun"/>
          <w:sz w:val="21"/>
          <w:szCs w:val="21"/>
          <w:lang w:eastAsia="zh-CN"/>
        </w:rPr>
        <w:t>回应</w:t>
      </w:r>
      <w:r w:rsidRPr="00F80E3F">
        <w:rPr>
          <w:rFonts w:ascii="SimSun" w:hAnsi="SimSun" w:hint="eastAsia"/>
          <w:sz w:val="21"/>
          <w:szCs w:val="21"/>
          <w:lang w:eastAsia="zh-CN"/>
        </w:rPr>
        <w:t>其</w:t>
      </w:r>
      <w:r w:rsidRPr="00F80E3F">
        <w:rPr>
          <w:rFonts w:ascii="SimSun" w:hAnsi="SimSun"/>
          <w:sz w:val="21"/>
          <w:szCs w:val="21"/>
          <w:lang w:eastAsia="zh-CN"/>
        </w:rPr>
        <w:t>需求的国际知识产权制度的愿望的重要</w:t>
      </w:r>
      <w:r w:rsidRPr="00F80E3F">
        <w:rPr>
          <w:rFonts w:ascii="SimSun" w:hAnsi="SimSun" w:hint="eastAsia"/>
          <w:sz w:val="21"/>
          <w:szCs w:val="21"/>
          <w:lang w:eastAsia="zh-CN"/>
        </w:rPr>
        <w:t>步骤</w:t>
      </w:r>
      <w:r w:rsidRPr="00F80E3F">
        <w:rPr>
          <w:rFonts w:ascii="SimSun" w:hAnsi="SimSun"/>
          <w:sz w:val="21"/>
          <w:szCs w:val="21"/>
          <w:lang w:eastAsia="zh-CN"/>
        </w:rPr>
        <w:t>。</w:t>
      </w:r>
      <w:r w:rsidRPr="00F80E3F">
        <w:rPr>
          <w:rFonts w:ascii="SimSun" w:hAnsi="SimSun" w:hint="eastAsia"/>
          <w:sz w:val="21"/>
          <w:szCs w:val="21"/>
          <w:lang w:eastAsia="zh-CN"/>
        </w:rPr>
        <w:t>发展议程</w:t>
      </w:r>
      <w:r w:rsidRPr="00F80E3F">
        <w:rPr>
          <w:rFonts w:ascii="SimSun" w:hAnsi="SimSun"/>
          <w:sz w:val="21"/>
          <w:szCs w:val="21"/>
          <w:lang w:eastAsia="zh-CN"/>
        </w:rPr>
        <w:t>认</w:t>
      </w:r>
      <w:r w:rsidRPr="00F80E3F">
        <w:rPr>
          <w:rFonts w:ascii="SimSun" w:hAnsi="SimSun" w:hint="eastAsia"/>
          <w:sz w:val="21"/>
          <w:szCs w:val="21"/>
          <w:lang w:eastAsia="zh-CN"/>
        </w:rPr>
        <w:t>可</w:t>
      </w:r>
      <w:r w:rsidRPr="00F80E3F">
        <w:rPr>
          <w:rFonts w:ascii="SimSun" w:hAnsi="SimSun"/>
          <w:sz w:val="21"/>
          <w:szCs w:val="21"/>
          <w:lang w:eastAsia="zh-CN"/>
        </w:rPr>
        <w:t>WIPO需要修改和</w:t>
      </w:r>
      <w:r w:rsidRPr="00F80E3F">
        <w:rPr>
          <w:rFonts w:ascii="SimSun" w:hAnsi="SimSun" w:hint="eastAsia"/>
          <w:sz w:val="21"/>
          <w:szCs w:val="21"/>
          <w:lang w:eastAsia="zh-CN"/>
        </w:rPr>
        <w:t>重新</w:t>
      </w:r>
      <w:r w:rsidRPr="00F80E3F">
        <w:rPr>
          <w:rFonts w:ascii="SimSun" w:hAnsi="SimSun"/>
          <w:sz w:val="21"/>
          <w:szCs w:val="21"/>
          <w:lang w:eastAsia="zh-CN"/>
        </w:rPr>
        <w:t>调整其工作，以确保知识产权制度更具包容性和面向发展。</w:t>
      </w:r>
      <w:r>
        <w:rPr>
          <w:rFonts w:ascii="SimSun" w:hAnsi="SimSun" w:cs="Arial"/>
          <w:sz w:val="21"/>
          <w:szCs w:val="21"/>
          <w:lang w:eastAsia="zh-CN"/>
        </w:rPr>
        <w:t>发展与知识产权委员会</w:t>
      </w:r>
      <w:r w:rsidRPr="00F80E3F">
        <w:rPr>
          <w:rFonts w:ascii="SimSun" w:hAnsi="SimSun" w:hint="eastAsia"/>
          <w:sz w:val="21"/>
          <w:szCs w:val="21"/>
          <w:lang w:eastAsia="zh-CN"/>
        </w:rPr>
        <w:t>在</w:t>
      </w:r>
      <w:r w:rsidRPr="00F80E3F">
        <w:rPr>
          <w:rFonts w:ascii="SimSun" w:hAnsi="SimSun"/>
          <w:sz w:val="21"/>
          <w:szCs w:val="21"/>
          <w:lang w:eastAsia="zh-CN"/>
        </w:rPr>
        <w:t>协调</w:t>
      </w:r>
      <w:r w:rsidRPr="00F80E3F">
        <w:rPr>
          <w:rFonts w:ascii="SimSun" w:hAnsi="SimSun" w:hint="eastAsia"/>
          <w:sz w:val="21"/>
          <w:szCs w:val="21"/>
          <w:lang w:eastAsia="zh-CN"/>
        </w:rPr>
        <w:t>、</w:t>
      </w:r>
      <w:r w:rsidRPr="00F80E3F">
        <w:rPr>
          <w:rFonts w:ascii="SimSun" w:hAnsi="SimSun"/>
          <w:sz w:val="21"/>
          <w:szCs w:val="21"/>
          <w:lang w:eastAsia="zh-CN"/>
        </w:rPr>
        <w:t>促进</w:t>
      </w:r>
      <w:r w:rsidRPr="00F80E3F">
        <w:rPr>
          <w:rFonts w:ascii="SimSun" w:hAnsi="SimSun" w:hint="eastAsia"/>
          <w:sz w:val="21"/>
          <w:szCs w:val="21"/>
          <w:lang w:eastAsia="zh-CN"/>
        </w:rPr>
        <w:t>、</w:t>
      </w:r>
      <w:r w:rsidRPr="00F80E3F">
        <w:rPr>
          <w:rFonts w:ascii="SimSun" w:hAnsi="SimSun"/>
          <w:sz w:val="21"/>
          <w:szCs w:val="21"/>
          <w:lang w:eastAsia="zh-CN"/>
        </w:rPr>
        <w:t>监督</w:t>
      </w:r>
      <w:r w:rsidRPr="00F80E3F">
        <w:rPr>
          <w:rFonts w:ascii="SimSun" w:hAnsi="SimSun" w:hint="eastAsia"/>
          <w:sz w:val="21"/>
          <w:szCs w:val="21"/>
          <w:lang w:eastAsia="zh-CN"/>
        </w:rPr>
        <w:t>和落实</w:t>
      </w:r>
      <w:r w:rsidRPr="00F80E3F">
        <w:rPr>
          <w:rFonts w:ascii="SimSun" w:hAnsi="SimSun"/>
          <w:sz w:val="21"/>
          <w:szCs w:val="21"/>
          <w:lang w:eastAsia="zh-CN"/>
        </w:rPr>
        <w:t>发展议程方面发挥了重要作用。</w:t>
      </w:r>
      <w:r w:rsidRPr="00F80E3F">
        <w:rPr>
          <w:rFonts w:ascii="SimSun" w:hAnsi="SimSun"/>
          <w:sz w:val="21"/>
          <w:szCs w:val="21"/>
          <w:lang w:eastAsia="zh-CN"/>
        </w:rPr>
        <w:lastRenderedPageBreak/>
        <w:t>委员会协助</w:t>
      </w:r>
      <w:r w:rsidRPr="00F80E3F">
        <w:rPr>
          <w:rFonts w:ascii="SimSun" w:hAnsi="SimSun" w:hint="eastAsia"/>
          <w:sz w:val="21"/>
          <w:szCs w:val="21"/>
          <w:lang w:eastAsia="zh-CN"/>
        </w:rPr>
        <w:t>继续进行有关大会</w:t>
      </w:r>
      <w:r w:rsidRPr="00F80E3F">
        <w:rPr>
          <w:rFonts w:ascii="SimSun" w:hAnsi="SimSun"/>
          <w:sz w:val="21"/>
          <w:szCs w:val="21"/>
          <w:lang w:eastAsia="zh-CN"/>
        </w:rPr>
        <w:t>2007年通过的45项建议</w:t>
      </w:r>
      <w:r w:rsidRPr="00F80E3F">
        <w:rPr>
          <w:rFonts w:ascii="SimSun" w:hAnsi="SimSun" w:hint="eastAsia"/>
          <w:sz w:val="21"/>
          <w:szCs w:val="21"/>
          <w:lang w:eastAsia="zh-CN"/>
        </w:rPr>
        <w:t>的</w:t>
      </w:r>
      <w:r w:rsidRPr="00F80E3F">
        <w:rPr>
          <w:rFonts w:ascii="SimSun" w:hAnsi="SimSun"/>
          <w:sz w:val="21"/>
          <w:szCs w:val="21"/>
          <w:lang w:eastAsia="zh-CN"/>
        </w:rPr>
        <w:t>高级别讨论。WIPO的活动应当有助于实现联合国系统议定的新发展目标。因此，应要求本组织发挥积极作用</w:t>
      </w:r>
      <w:r w:rsidRPr="00F80E3F">
        <w:rPr>
          <w:rFonts w:ascii="SimSun" w:hAnsi="SimSun" w:hint="eastAsia"/>
          <w:sz w:val="21"/>
          <w:szCs w:val="21"/>
          <w:lang w:eastAsia="zh-CN"/>
        </w:rPr>
        <w:t>来</w:t>
      </w:r>
      <w:r w:rsidRPr="00F80E3F">
        <w:rPr>
          <w:rFonts w:ascii="SimSun" w:hAnsi="SimSun"/>
          <w:sz w:val="21"/>
          <w:szCs w:val="21"/>
          <w:lang w:eastAsia="zh-CN"/>
        </w:rPr>
        <w:t>支持</w:t>
      </w:r>
      <w:r w:rsidRPr="00F80E3F">
        <w:rPr>
          <w:rFonts w:ascii="SimSun" w:hAnsi="SimSun" w:hint="eastAsia"/>
          <w:sz w:val="21"/>
          <w:szCs w:val="21"/>
          <w:lang w:eastAsia="zh-CN"/>
        </w:rPr>
        <w:t>国家</w:t>
      </w:r>
      <w:r w:rsidRPr="00F80E3F">
        <w:rPr>
          <w:rFonts w:ascii="SimSun" w:hAnsi="SimSun"/>
          <w:sz w:val="21"/>
          <w:szCs w:val="21"/>
          <w:lang w:eastAsia="zh-CN"/>
        </w:rPr>
        <w:t>科学和技术能力，</w:t>
      </w:r>
      <w:r w:rsidRPr="00F80E3F">
        <w:rPr>
          <w:rFonts w:ascii="SimSun" w:hAnsi="SimSun" w:hint="eastAsia"/>
          <w:sz w:val="21"/>
          <w:szCs w:val="21"/>
          <w:lang w:eastAsia="zh-CN"/>
        </w:rPr>
        <w:t>促进</w:t>
      </w:r>
      <w:r w:rsidRPr="00F80E3F">
        <w:rPr>
          <w:rFonts w:ascii="SimSun" w:hAnsi="SimSun"/>
          <w:sz w:val="21"/>
          <w:szCs w:val="21"/>
          <w:lang w:eastAsia="zh-CN"/>
        </w:rPr>
        <w:t>获取知识和探索一切可能有效促进发展</w:t>
      </w:r>
      <w:r w:rsidRPr="00F80E3F">
        <w:rPr>
          <w:rFonts w:ascii="SimSun" w:hAnsi="SimSun" w:hint="eastAsia"/>
          <w:sz w:val="21"/>
          <w:szCs w:val="21"/>
          <w:lang w:eastAsia="zh-CN"/>
        </w:rPr>
        <w:t>的</w:t>
      </w:r>
      <w:r w:rsidRPr="00F80E3F">
        <w:rPr>
          <w:rFonts w:ascii="SimSun" w:hAnsi="SimSun"/>
          <w:sz w:val="21"/>
          <w:szCs w:val="21"/>
          <w:lang w:eastAsia="zh-CN"/>
        </w:rPr>
        <w:t>创新机制。此外，WIPO应保持</w:t>
      </w:r>
      <w:r w:rsidRPr="00F80E3F">
        <w:rPr>
          <w:rFonts w:ascii="SimSun" w:hAnsi="SimSun" w:hint="eastAsia"/>
          <w:sz w:val="21"/>
          <w:szCs w:val="21"/>
          <w:lang w:eastAsia="zh-CN"/>
        </w:rPr>
        <w:t>由</w:t>
      </w:r>
      <w:r w:rsidRPr="00F80E3F">
        <w:rPr>
          <w:rFonts w:ascii="SimSun" w:hAnsi="SimSun"/>
          <w:sz w:val="21"/>
          <w:szCs w:val="21"/>
          <w:lang w:eastAsia="zh-CN"/>
        </w:rPr>
        <w:t>成员驱动的程序。</w:t>
      </w:r>
      <w:r w:rsidRPr="00F80E3F">
        <w:rPr>
          <w:rFonts w:ascii="SimSun" w:hAnsi="SimSun" w:hint="eastAsia"/>
          <w:sz w:val="21"/>
          <w:szCs w:val="21"/>
          <w:lang w:eastAsia="zh-CN"/>
        </w:rPr>
        <w:t>该集团</w:t>
      </w:r>
      <w:r w:rsidRPr="00F80E3F">
        <w:rPr>
          <w:rFonts w:ascii="SimSun" w:hAnsi="SimSun"/>
          <w:sz w:val="21"/>
          <w:szCs w:val="21"/>
          <w:lang w:eastAsia="zh-CN"/>
        </w:rPr>
        <w:t>欢迎总干事</w:t>
      </w:r>
      <w:r w:rsidRPr="00F80E3F">
        <w:rPr>
          <w:rFonts w:ascii="SimSun" w:hAnsi="SimSun" w:hint="eastAsia"/>
          <w:sz w:val="21"/>
          <w:szCs w:val="21"/>
          <w:lang w:eastAsia="zh-CN"/>
        </w:rPr>
        <w:t>关于发展进程落实情况</w:t>
      </w:r>
      <w:r w:rsidRPr="00F80E3F">
        <w:rPr>
          <w:rFonts w:ascii="SimSun" w:hAnsi="SimSun"/>
          <w:sz w:val="21"/>
          <w:szCs w:val="21"/>
          <w:lang w:eastAsia="zh-CN"/>
        </w:rPr>
        <w:t>的报告。</w:t>
      </w:r>
      <w:r w:rsidRPr="00F80E3F">
        <w:rPr>
          <w:rFonts w:ascii="SimSun" w:hAnsi="SimSun" w:hint="eastAsia"/>
          <w:sz w:val="21"/>
          <w:szCs w:val="21"/>
          <w:lang w:eastAsia="zh-CN"/>
        </w:rPr>
        <w:t>发展</w:t>
      </w:r>
      <w:r w:rsidRPr="00F80E3F">
        <w:rPr>
          <w:rFonts w:ascii="SimSun" w:hAnsi="SimSun"/>
          <w:sz w:val="21"/>
          <w:szCs w:val="21"/>
          <w:lang w:eastAsia="zh-CN"/>
        </w:rPr>
        <w:t>议程的</w:t>
      </w:r>
      <w:r w:rsidRPr="00F80E3F">
        <w:rPr>
          <w:rFonts w:ascii="SimSun" w:hAnsi="SimSun" w:hint="eastAsia"/>
          <w:sz w:val="21"/>
          <w:szCs w:val="21"/>
          <w:lang w:eastAsia="zh-CN"/>
        </w:rPr>
        <w:t>落</w:t>
      </w:r>
      <w:r w:rsidRPr="00F80E3F">
        <w:rPr>
          <w:rFonts w:ascii="SimSun" w:hAnsi="SimSun"/>
          <w:sz w:val="21"/>
          <w:szCs w:val="21"/>
          <w:lang w:eastAsia="zh-CN"/>
        </w:rPr>
        <w:t>实</w:t>
      </w:r>
      <w:r w:rsidRPr="00F80E3F">
        <w:rPr>
          <w:rFonts w:ascii="SimSun" w:hAnsi="SimSun" w:hint="eastAsia"/>
          <w:sz w:val="21"/>
          <w:szCs w:val="21"/>
          <w:lang w:eastAsia="zh-CN"/>
        </w:rPr>
        <w:t>属</w:t>
      </w:r>
      <w:r w:rsidRPr="00F80E3F">
        <w:rPr>
          <w:rFonts w:ascii="SimSun" w:hAnsi="SimSun"/>
          <w:sz w:val="21"/>
          <w:szCs w:val="21"/>
          <w:lang w:eastAsia="zh-CN"/>
        </w:rPr>
        <w:t>至关重要和持续</w:t>
      </w:r>
      <w:r w:rsidRPr="00F80E3F">
        <w:rPr>
          <w:rFonts w:ascii="SimSun" w:hAnsi="SimSun" w:hint="eastAsia"/>
          <w:sz w:val="21"/>
          <w:szCs w:val="21"/>
          <w:lang w:eastAsia="zh-CN"/>
        </w:rPr>
        <w:t>不断</w:t>
      </w:r>
      <w:r w:rsidRPr="00F80E3F">
        <w:rPr>
          <w:rFonts w:ascii="SimSun" w:hAnsi="SimSun"/>
          <w:sz w:val="21"/>
          <w:szCs w:val="21"/>
          <w:lang w:eastAsia="zh-CN"/>
        </w:rPr>
        <w:t>。WIPO</w:t>
      </w:r>
      <w:r w:rsidRPr="00F80E3F">
        <w:rPr>
          <w:rFonts w:ascii="SimSun" w:hAnsi="SimSun" w:hint="eastAsia"/>
          <w:sz w:val="21"/>
          <w:szCs w:val="21"/>
          <w:lang w:eastAsia="zh-CN"/>
        </w:rPr>
        <w:t>尚有工作要做，以进行本组织</w:t>
      </w:r>
      <w:r w:rsidRPr="00F80E3F">
        <w:rPr>
          <w:rFonts w:ascii="SimSun" w:hAnsi="SimSun"/>
          <w:sz w:val="21"/>
          <w:szCs w:val="21"/>
          <w:lang w:eastAsia="zh-CN"/>
        </w:rPr>
        <w:t>所需要</w:t>
      </w:r>
      <w:r w:rsidRPr="00F80E3F">
        <w:rPr>
          <w:rFonts w:ascii="SimSun" w:hAnsi="SimSun" w:hint="eastAsia"/>
          <w:sz w:val="21"/>
          <w:szCs w:val="21"/>
          <w:lang w:eastAsia="zh-CN"/>
        </w:rPr>
        <w:t>的</w:t>
      </w:r>
      <w:r w:rsidRPr="00F80E3F">
        <w:rPr>
          <w:rFonts w:ascii="SimSun" w:hAnsi="SimSun"/>
          <w:sz w:val="21"/>
          <w:szCs w:val="21"/>
          <w:lang w:eastAsia="zh-CN"/>
        </w:rPr>
        <w:t>改</w:t>
      </w:r>
      <w:r w:rsidRPr="00F80E3F">
        <w:rPr>
          <w:rFonts w:ascii="SimSun" w:hAnsi="SimSun" w:hint="eastAsia"/>
          <w:sz w:val="21"/>
          <w:szCs w:val="21"/>
          <w:lang w:eastAsia="zh-CN"/>
        </w:rPr>
        <w:t>革，</w:t>
      </w:r>
      <w:r w:rsidRPr="00F80E3F">
        <w:rPr>
          <w:rFonts w:ascii="SimSun" w:hAnsi="SimSun"/>
          <w:sz w:val="21"/>
          <w:szCs w:val="21"/>
          <w:lang w:eastAsia="zh-CN"/>
        </w:rPr>
        <w:t>主要是为有效地取得</w:t>
      </w:r>
      <w:r w:rsidRPr="00F80E3F">
        <w:rPr>
          <w:rFonts w:ascii="SimSun" w:hAnsi="SimSun" w:hint="eastAsia"/>
          <w:sz w:val="21"/>
          <w:szCs w:val="21"/>
          <w:lang w:eastAsia="zh-CN"/>
        </w:rPr>
        <w:t>落实</w:t>
      </w:r>
      <w:r w:rsidRPr="00F80E3F">
        <w:rPr>
          <w:rFonts w:ascii="SimSun" w:hAnsi="SimSun"/>
          <w:sz w:val="21"/>
          <w:szCs w:val="21"/>
          <w:lang w:eastAsia="zh-CN"/>
        </w:rPr>
        <w:t>45项建议</w:t>
      </w:r>
      <w:r w:rsidRPr="00F80E3F">
        <w:rPr>
          <w:rFonts w:ascii="SimSun" w:hAnsi="SimSun" w:hint="eastAsia"/>
          <w:sz w:val="21"/>
          <w:szCs w:val="21"/>
          <w:lang w:eastAsia="zh-CN"/>
        </w:rPr>
        <w:t>的</w:t>
      </w:r>
      <w:r w:rsidRPr="00F80E3F">
        <w:rPr>
          <w:rFonts w:ascii="SimSun" w:hAnsi="SimSun"/>
          <w:sz w:val="21"/>
          <w:szCs w:val="21"/>
          <w:lang w:eastAsia="zh-CN"/>
        </w:rPr>
        <w:t>成果。与会者一致认为</w:t>
      </w:r>
      <w:r w:rsidRPr="00F80E3F">
        <w:rPr>
          <w:rFonts w:ascii="SimSun" w:hAnsi="SimSun" w:hint="eastAsia"/>
          <w:sz w:val="21"/>
          <w:szCs w:val="21"/>
          <w:lang w:eastAsia="zh-CN"/>
        </w:rPr>
        <w:t>，</w:t>
      </w:r>
      <w:r w:rsidRPr="00F80E3F">
        <w:rPr>
          <w:rFonts w:ascii="SimSun" w:hAnsi="SimSun"/>
          <w:sz w:val="21"/>
          <w:szCs w:val="21"/>
          <w:lang w:eastAsia="zh-CN"/>
        </w:rPr>
        <w:t>完成</w:t>
      </w:r>
      <w:r w:rsidRPr="00F80E3F">
        <w:rPr>
          <w:rFonts w:ascii="SimSun" w:hAnsi="SimSun" w:hint="eastAsia"/>
          <w:sz w:val="21"/>
          <w:szCs w:val="21"/>
          <w:lang w:eastAsia="zh-CN"/>
        </w:rPr>
        <w:t>一个发展议程</w:t>
      </w:r>
      <w:r w:rsidRPr="00F80E3F">
        <w:rPr>
          <w:rFonts w:ascii="SimSun" w:hAnsi="SimSun"/>
          <w:sz w:val="21"/>
          <w:szCs w:val="21"/>
          <w:lang w:eastAsia="zh-CN"/>
        </w:rPr>
        <w:t>项目并</w:t>
      </w:r>
      <w:r w:rsidRPr="00F80E3F">
        <w:rPr>
          <w:rFonts w:ascii="SimSun" w:hAnsi="SimSun" w:hint="eastAsia"/>
          <w:sz w:val="21"/>
          <w:szCs w:val="21"/>
          <w:lang w:eastAsia="zh-CN"/>
        </w:rPr>
        <w:t>非</w:t>
      </w:r>
      <w:r w:rsidRPr="00F80E3F">
        <w:rPr>
          <w:rFonts w:ascii="SimSun" w:hAnsi="SimSun"/>
          <w:sz w:val="21"/>
          <w:szCs w:val="21"/>
          <w:lang w:eastAsia="zh-CN"/>
        </w:rPr>
        <w:t>意味着相关</w:t>
      </w:r>
      <w:r w:rsidRPr="00F80E3F">
        <w:rPr>
          <w:rFonts w:ascii="SimSun" w:hAnsi="SimSun" w:hint="eastAsia"/>
          <w:sz w:val="21"/>
          <w:szCs w:val="21"/>
          <w:lang w:eastAsia="zh-CN"/>
        </w:rPr>
        <w:t>的发展</w:t>
      </w:r>
      <w:r w:rsidRPr="00F80E3F">
        <w:rPr>
          <w:rFonts w:ascii="SimSun" w:hAnsi="SimSun"/>
          <w:sz w:val="21"/>
          <w:szCs w:val="21"/>
          <w:lang w:eastAsia="zh-CN"/>
        </w:rPr>
        <w:t>议程建议落实</w:t>
      </w:r>
      <w:r w:rsidRPr="00F80E3F">
        <w:rPr>
          <w:rFonts w:ascii="SimSun" w:hAnsi="SimSun" w:hint="eastAsia"/>
          <w:sz w:val="21"/>
          <w:szCs w:val="21"/>
          <w:lang w:eastAsia="zh-CN"/>
        </w:rPr>
        <w:t>完毕</w:t>
      </w:r>
      <w:r w:rsidRPr="00F80E3F">
        <w:rPr>
          <w:rFonts w:ascii="SimSun" w:hAnsi="SimSun"/>
          <w:sz w:val="21"/>
          <w:szCs w:val="21"/>
          <w:lang w:eastAsia="zh-CN"/>
        </w:rPr>
        <w:t>。在此背景下，主要建议</w:t>
      </w:r>
      <w:r w:rsidRPr="00F80E3F">
        <w:rPr>
          <w:rFonts w:ascii="SimSun" w:hAnsi="SimSun" w:hint="eastAsia"/>
          <w:sz w:val="21"/>
          <w:szCs w:val="21"/>
          <w:lang w:eastAsia="zh-CN"/>
        </w:rPr>
        <w:t>会对</w:t>
      </w:r>
      <w:r w:rsidRPr="00F80E3F">
        <w:rPr>
          <w:rFonts w:ascii="SimSun" w:hAnsi="SimSun"/>
          <w:sz w:val="21"/>
          <w:szCs w:val="21"/>
          <w:lang w:eastAsia="zh-CN"/>
        </w:rPr>
        <w:t>发展</w:t>
      </w:r>
      <w:r w:rsidRPr="00F80E3F">
        <w:rPr>
          <w:rFonts w:ascii="SimSun" w:hAnsi="SimSun" w:hint="eastAsia"/>
          <w:sz w:val="21"/>
          <w:szCs w:val="21"/>
          <w:lang w:eastAsia="zh-CN"/>
        </w:rPr>
        <w:t>与知识产权</w:t>
      </w:r>
      <w:r w:rsidRPr="00F80E3F">
        <w:rPr>
          <w:rFonts w:ascii="SimSun" w:hAnsi="SimSun"/>
          <w:sz w:val="21"/>
          <w:szCs w:val="21"/>
          <w:lang w:eastAsia="zh-CN"/>
        </w:rPr>
        <w:t>坚持</w:t>
      </w:r>
      <w:r w:rsidRPr="00F80E3F">
        <w:rPr>
          <w:rFonts w:ascii="SimSun" w:hAnsi="SimSun" w:hint="eastAsia"/>
          <w:sz w:val="21"/>
          <w:szCs w:val="21"/>
          <w:lang w:eastAsia="zh-CN"/>
        </w:rPr>
        <w:t>整体方法</w:t>
      </w:r>
      <w:r w:rsidRPr="00F80E3F">
        <w:rPr>
          <w:rFonts w:ascii="SimSun" w:hAnsi="SimSun"/>
          <w:sz w:val="21"/>
          <w:szCs w:val="21"/>
          <w:lang w:eastAsia="zh-CN"/>
        </w:rPr>
        <w:t>；</w:t>
      </w:r>
      <w:r w:rsidRPr="00F80E3F">
        <w:rPr>
          <w:rFonts w:ascii="SimSun" w:hAnsi="SimSun" w:hint="eastAsia"/>
          <w:sz w:val="21"/>
          <w:szCs w:val="21"/>
          <w:lang w:eastAsia="zh-CN"/>
        </w:rPr>
        <w:t>查明</w:t>
      </w:r>
      <w:r w:rsidRPr="00F80E3F">
        <w:rPr>
          <w:rFonts w:ascii="SimSun" w:hAnsi="SimSun"/>
          <w:sz w:val="21"/>
          <w:szCs w:val="21"/>
          <w:lang w:val="en-GB" w:eastAsia="zh-CN"/>
        </w:rPr>
        <w:t>无论形式和实质</w:t>
      </w:r>
      <w:r w:rsidRPr="00F80E3F">
        <w:rPr>
          <w:rFonts w:ascii="SimSun" w:hAnsi="SimSun" w:hint="eastAsia"/>
          <w:sz w:val="21"/>
          <w:szCs w:val="21"/>
          <w:lang w:val="en-GB" w:eastAsia="zh-CN"/>
        </w:rPr>
        <w:t>上落实议定的发展</w:t>
      </w:r>
      <w:r w:rsidRPr="00F80E3F">
        <w:rPr>
          <w:rFonts w:ascii="SimSun" w:hAnsi="SimSun"/>
          <w:sz w:val="21"/>
          <w:szCs w:val="21"/>
          <w:lang w:eastAsia="zh-CN"/>
        </w:rPr>
        <w:t>议程建议</w:t>
      </w:r>
      <w:r w:rsidRPr="00F80E3F">
        <w:rPr>
          <w:rFonts w:ascii="SimSun" w:hAnsi="SimSun" w:hint="eastAsia"/>
          <w:sz w:val="21"/>
          <w:szCs w:val="21"/>
          <w:lang w:eastAsia="zh-CN"/>
        </w:rPr>
        <w:t>所</w:t>
      </w:r>
      <w:r w:rsidRPr="00F80E3F">
        <w:rPr>
          <w:rFonts w:ascii="SimSun" w:hAnsi="SimSun"/>
          <w:sz w:val="21"/>
          <w:szCs w:val="21"/>
          <w:lang w:eastAsia="zh-CN"/>
        </w:rPr>
        <w:t>需要</w:t>
      </w:r>
      <w:r w:rsidRPr="00F80E3F">
        <w:rPr>
          <w:rFonts w:ascii="SimSun" w:hAnsi="SimSun" w:hint="eastAsia"/>
          <w:sz w:val="21"/>
          <w:szCs w:val="21"/>
          <w:lang w:eastAsia="zh-CN"/>
        </w:rPr>
        <w:t>的</w:t>
      </w:r>
      <w:r w:rsidRPr="00F80E3F">
        <w:rPr>
          <w:rFonts w:ascii="SimSun" w:hAnsi="SimSun"/>
          <w:sz w:val="21"/>
          <w:szCs w:val="21"/>
          <w:lang w:eastAsia="zh-CN"/>
        </w:rPr>
        <w:t>具体和</w:t>
      </w:r>
      <w:r w:rsidRPr="00F80E3F">
        <w:rPr>
          <w:rFonts w:ascii="SimSun" w:hAnsi="SimSun" w:hint="eastAsia"/>
          <w:sz w:val="21"/>
          <w:szCs w:val="21"/>
          <w:lang w:eastAsia="zh-CN"/>
        </w:rPr>
        <w:t>专门</w:t>
      </w:r>
      <w:r w:rsidRPr="00F80E3F">
        <w:rPr>
          <w:rFonts w:ascii="SimSun" w:hAnsi="SimSun"/>
          <w:sz w:val="21"/>
          <w:szCs w:val="21"/>
          <w:lang w:eastAsia="zh-CN"/>
        </w:rPr>
        <w:t>行动；并通过</w:t>
      </w:r>
      <w:r w:rsidRPr="00F80E3F">
        <w:rPr>
          <w:rFonts w:ascii="SimSun" w:hAnsi="SimSun" w:hint="eastAsia"/>
          <w:sz w:val="21"/>
          <w:szCs w:val="21"/>
          <w:lang w:eastAsia="zh-CN"/>
        </w:rPr>
        <w:t>连贯</w:t>
      </w:r>
      <w:r w:rsidRPr="00F80E3F">
        <w:rPr>
          <w:rFonts w:ascii="SimSun" w:hAnsi="SimSun"/>
          <w:sz w:val="21"/>
          <w:szCs w:val="21"/>
          <w:lang w:eastAsia="zh-CN"/>
        </w:rPr>
        <w:t>的国家政策</w:t>
      </w:r>
      <w:r w:rsidRPr="00F80E3F">
        <w:rPr>
          <w:rFonts w:ascii="SimSun" w:hAnsi="SimSun" w:hint="eastAsia"/>
          <w:sz w:val="21"/>
          <w:szCs w:val="21"/>
          <w:lang w:eastAsia="zh-CN"/>
        </w:rPr>
        <w:t>来制定和</w:t>
      </w:r>
      <w:r w:rsidRPr="00F80E3F">
        <w:rPr>
          <w:rFonts w:ascii="SimSun" w:hAnsi="SimSun"/>
          <w:sz w:val="21"/>
          <w:szCs w:val="21"/>
          <w:lang w:eastAsia="zh-CN"/>
        </w:rPr>
        <w:t>支持</w:t>
      </w:r>
      <w:r w:rsidRPr="00F80E3F">
        <w:rPr>
          <w:rFonts w:ascii="SimSun" w:hAnsi="SimSun" w:hint="eastAsia"/>
          <w:sz w:val="21"/>
          <w:szCs w:val="21"/>
          <w:lang w:eastAsia="zh-CN"/>
        </w:rPr>
        <w:t>针对发展与</w:t>
      </w:r>
      <w:r w:rsidRPr="00F80E3F">
        <w:rPr>
          <w:rFonts w:ascii="SimSun" w:hAnsi="SimSun"/>
          <w:sz w:val="21"/>
          <w:szCs w:val="21"/>
          <w:lang w:eastAsia="zh-CN"/>
        </w:rPr>
        <w:t>知识产权</w:t>
      </w:r>
      <w:r w:rsidRPr="00F80E3F">
        <w:rPr>
          <w:rFonts w:ascii="SimSun" w:hAnsi="SimSun" w:hint="eastAsia"/>
          <w:sz w:val="21"/>
          <w:szCs w:val="21"/>
          <w:lang w:eastAsia="zh-CN"/>
        </w:rPr>
        <w:t>的整体方法</w:t>
      </w:r>
      <w:r w:rsidRPr="00F80E3F">
        <w:rPr>
          <w:rFonts w:ascii="SimSun" w:hAnsi="SimSun"/>
          <w:sz w:val="21"/>
          <w:szCs w:val="21"/>
          <w:lang w:eastAsia="zh-CN"/>
        </w:rPr>
        <w:t>。该代表团仍然相信WIPO应继续坚持</w:t>
      </w:r>
      <w:r w:rsidRPr="00F80E3F">
        <w:rPr>
          <w:rFonts w:ascii="SimSun" w:hAnsi="SimSun" w:hint="eastAsia"/>
          <w:sz w:val="21"/>
          <w:szCs w:val="21"/>
          <w:lang w:eastAsia="zh-CN"/>
        </w:rPr>
        <w:t>开展</w:t>
      </w:r>
      <w:r w:rsidRPr="00F80E3F">
        <w:rPr>
          <w:rFonts w:ascii="SimSun" w:hAnsi="SimSun"/>
          <w:sz w:val="21"/>
          <w:szCs w:val="21"/>
          <w:lang w:eastAsia="zh-CN"/>
        </w:rPr>
        <w:t>均衡</w:t>
      </w:r>
      <w:r w:rsidRPr="00F80E3F">
        <w:rPr>
          <w:rFonts w:ascii="SimSun" w:hAnsi="SimSun" w:hint="eastAsia"/>
          <w:sz w:val="21"/>
          <w:szCs w:val="21"/>
          <w:lang w:eastAsia="zh-CN"/>
        </w:rPr>
        <w:t>和面向</w:t>
      </w:r>
      <w:r w:rsidRPr="00F80E3F">
        <w:rPr>
          <w:rFonts w:ascii="SimSun" w:hAnsi="SimSun"/>
          <w:sz w:val="21"/>
          <w:szCs w:val="21"/>
          <w:lang w:eastAsia="zh-CN"/>
        </w:rPr>
        <w:t>发展的活动。它</w:t>
      </w:r>
      <w:r w:rsidRPr="00F80E3F">
        <w:rPr>
          <w:rFonts w:ascii="SimSun" w:hAnsi="SimSun" w:hint="eastAsia"/>
          <w:sz w:val="21"/>
          <w:szCs w:val="21"/>
          <w:lang w:eastAsia="zh-CN"/>
        </w:rPr>
        <w:t>承诺</w:t>
      </w:r>
      <w:r w:rsidRPr="00F80E3F">
        <w:rPr>
          <w:rFonts w:ascii="SimSun" w:hAnsi="SimSun"/>
          <w:sz w:val="21"/>
          <w:szCs w:val="21"/>
          <w:lang w:eastAsia="zh-CN"/>
        </w:rPr>
        <w:t>与各成员国和秘书处紧密合作，以实现这一目标。它</w:t>
      </w:r>
      <w:r w:rsidRPr="00F80E3F">
        <w:rPr>
          <w:rFonts w:ascii="SimSun" w:hAnsi="SimSun" w:hint="eastAsia"/>
          <w:sz w:val="21"/>
          <w:szCs w:val="21"/>
          <w:lang w:eastAsia="zh-CN"/>
        </w:rPr>
        <w:t>祝愿</w:t>
      </w:r>
      <w:r w:rsidRPr="00F80E3F">
        <w:rPr>
          <w:rFonts w:ascii="SimSun" w:hAnsi="SimSun"/>
          <w:sz w:val="21"/>
          <w:szCs w:val="21"/>
          <w:lang w:eastAsia="zh-CN"/>
        </w:rPr>
        <w:t>委员会的工作取得圆满成功。</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埃及代表团代表发展议程集团</w:t>
      </w:r>
      <w:r w:rsidRPr="00F80E3F">
        <w:rPr>
          <w:rFonts w:ascii="SimSun" w:hAnsi="SimSun" w:hint="eastAsia"/>
          <w:sz w:val="21"/>
          <w:szCs w:val="21"/>
          <w:lang w:eastAsia="zh-CN"/>
        </w:rPr>
        <w:t>发言，</w:t>
      </w:r>
      <w:r w:rsidRPr="00F80E3F">
        <w:rPr>
          <w:rFonts w:ascii="SimSun" w:hAnsi="SimSun"/>
          <w:sz w:val="21"/>
          <w:szCs w:val="21"/>
          <w:lang w:eastAsia="zh-CN"/>
        </w:rPr>
        <w:t>欢迎议程</w:t>
      </w:r>
      <w:r w:rsidRPr="00F80E3F">
        <w:rPr>
          <w:rFonts w:ascii="SimSun" w:hAnsi="SimSun" w:hint="eastAsia"/>
          <w:sz w:val="21"/>
          <w:szCs w:val="21"/>
          <w:lang w:eastAsia="zh-CN"/>
        </w:rPr>
        <w:t>的</w:t>
      </w:r>
      <w:r w:rsidRPr="00F80E3F">
        <w:rPr>
          <w:rFonts w:ascii="SimSun" w:hAnsi="SimSun"/>
          <w:sz w:val="21"/>
          <w:szCs w:val="21"/>
          <w:lang w:eastAsia="zh-CN"/>
        </w:rPr>
        <w:t>通过。该集团注意到总干事</w:t>
      </w:r>
      <w:r w:rsidRPr="00F80E3F">
        <w:rPr>
          <w:rFonts w:ascii="SimSun" w:hAnsi="SimSun" w:hint="eastAsia"/>
          <w:sz w:val="21"/>
          <w:szCs w:val="21"/>
          <w:lang w:eastAsia="zh-CN"/>
        </w:rPr>
        <w:t>关于发展</w:t>
      </w:r>
      <w:r w:rsidRPr="00F80E3F">
        <w:rPr>
          <w:rFonts w:ascii="SimSun" w:hAnsi="SimSun"/>
          <w:sz w:val="21"/>
          <w:szCs w:val="21"/>
          <w:lang w:eastAsia="zh-CN"/>
        </w:rPr>
        <w:t>议程建议</w:t>
      </w:r>
      <w:r w:rsidRPr="00F80E3F">
        <w:rPr>
          <w:rFonts w:ascii="SimSun" w:hAnsi="SimSun" w:hint="eastAsia"/>
          <w:sz w:val="21"/>
          <w:szCs w:val="21"/>
          <w:lang w:eastAsia="zh-CN"/>
        </w:rPr>
        <w:t>落实</w:t>
      </w:r>
      <w:r w:rsidRPr="00F80E3F">
        <w:rPr>
          <w:rFonts w:ascii="SimSun" w:hAnsi="SimSun"/>
          <w:sz w:val="21"/>
          <w:szCs w:val="21"/>
          <w:lang w:eastAsia="zh-CN"/>
        </w:rPr>
        <w:t>情况的报告</w:t>
      </w:r>
      <w:r w:rsidRPr="00F80E3F">
        <w:rPr>
          <w:rFonts w:ascii="SimSun" w:hAnsi="SimSun" w:hint="eastAsia"/>
          <w:sz w:val="21"/>
          <w:szCs w:val="21"/>
          <w:lang w:eastAsia="zh-CN"/>
        </w:rPr>
        <w:t>、其内容和起草方式。</w:t>
      </w:r>
      <w:r w:rsidRPr="00F80E3F">
        <w:rPr>
          <w:rFonts w:ascii="SimSun" w:hAnsi="SimSun"/>
          <w:sz w:val="21"/>
          <w:szCs w:val="21"/>
          <w:lang w:eastAsia="zh-CN"/>
        </w:rPr>
        <w:t>它</w:t>
      </w:r>
      <w:r w:rsidRPr="00F80E3F">
        <w:rPr>
          <w:rFonts w:ascii="SimSun" w:hAnsi="SimSun" w:hint="eastAsia"/>
          <w:sz w:val="21"/>
          <w:szCs w:val="21"/>
          <w:lang w:eastAsia="zh-CN"/>
        </w:rPr>
        <w:t>补充了对发展</w:t>
      </w:r>
      <w:r w:rsidRPr="00F80E3F">
        <w:rPr>
          <w:rFonts w:ascii="SimSun" w:hAnsi="SimSun"/>
          <w:sz w:val="21"/>
          <w:szCs w:val="21"/>
          <w:lang w:eastAsia="zh-CN"/>
        </w:rPr>
        <w:t>议程建议</w:t>
      </w:r>
      <w:r w:rsidRPr="00F80E3F">
        <w:rPr>
          <w:rFonts w:ascii="SimSun" w:hAnsi="SimSun" w:hint="eastAsia"/>
          <w:sz w:val="21"/>
          <w:szCs w:val="21"/>
          <w:lang w:eastAsia="zh-CN"/>
        </w:rPr>
        <w:t>的落实进行独立审评</w:t>
      </w:r>
      <w:r w:rsidRPr="00F80E3F">
        <w:rPr>
          <w:rFonts w:ascii="SimSun" w:hAnsi="SimSun"/>
          <w:sz w:val="21"/>
          <w:szCs w:val="21"/>
          <w:lang w:eastAsia="zh-CN"/>
        </w:rPr>
        <w:t>的情况</w:t>
      </w:r>
      <w:r w:rsidRPr="00F80E3F">
        <w:rPr>
          <w:rFonts w:ascii="SimSun" w:hAnsi="SimSun" w:hint="eastAsia"/>
          <w:sz w:val="21"/>
          <w:szCs w:val="21"/>
          <w:lang w:eastAsia="zh-CN"/>
        </w:rPr>
        <w:t>，</w:t>
      </w:r>
      <w:r w:rsidRPr="00F80E3F">
        <w:rPr>
          <w:rFonts w:ascii="SimSun" w:hAnsi="SimSun"/>
          <w:sz w:val="21"/>
          <w:szCs w:val="21"/>
          <w:lang w:eastAsia="zh-CN"/>
        </w:rPr>
        <w:t>以确定成员国和</w:t>
      </w:r>
      <w:r w:rsidRPr="00F80E3F">
        <w:rPr>
          <w:rFonts w:ascii="SimSun" w:hAnsi="SimSun" w:hint="eastAsia"/>
          <w:sz w:val="21"/>
          <w:szCs w:val="21"/>
          <w:lang w:eastAsia="zh-CN"/>
        </w:rPr>
        <w:t>本</w:t>
      </w:r>
      <w:r w:rsidRPr="00F80E3F">
        <w:rPr>
          <w:rFonts w:ascii="SimSun" w:hAnsi="SimSun"/>
          <w:sz w:val="21"/>
          <w:szCs w:val="21"/>
          <w:lang w:eastAsia="zh-CN"/>
        </w:rPr>
        <w:t>组织是否</w:t>
      </w:r>
      <w:r w:rsidRPr="00F80E3F">
        <w:rPr>
          <w:rFonts w:ascii="SimSun" w:hAnsi="SimSun" w:hint="eastAsia"/>
          <w:sz w:val="21"/>
          <w:szCs w:val="21"/>
          <w:lang w:eastAsia="zh-CN"/>
        </w:rPr>
        <w:t>朝着</w:t>
      </w:r>
      <w:r w:rsidRPr="00F80E3F">
        <w:rPr>
          <w:rFonts w:ascii="SimSun" w:hAnsi="SimSun"/>
          <w:sz w:val="21"/>
          <w:szCs w:val="21"/>
          <w:lang w:eastAsia="zh-CN"/>
        </w:rPr>
        <w:t>正确方向</w:t>
      </w:r>
      <w:r w:rsidRPr="00F80E3F">
        <w:rPr>
          <w:rFonts w:ascii="SimSun" w:hAnsi="SimSun" w:hint="eastAsia"/>
          <w:sz w:val="21"/>
          <w:szCs w:val="21"/>
          <w:lang w:eastAsia="zh-CN"/>
        </w:rPr>
        <w:t>前进</w:t>
      </w:r>
      <w:r w:rsidRPr="00F80E3F">
        <w:rPr>
          <w:rFonts w:ascii="SimSun" w:hAnsi="SimSun"/>
          <w:sz w:val="21"/>
          <w:szCs w:val="21"/>
          <w:lang w:eastAsia="zh-CN"/>
        </w:rPr>
        <w:t>并在正确的轨道</w:t>
      </w:r>
      <w:r w:rsidRPr="00F80E3F">
        <w:rPr>
          <w:rFonts w:ascii="SimSun" w:hAnsi="SimSun" w:hint="eastAsia"/>
          <w:sz w:val="21"/>
          <w:szCs w:val="21"/>
          <w:lang w:eastAsia="zh-CN"/>
        </w:rPr>
        <w:t>上</w:t>
      </w:r>
      <w:r w:rsidRPr="00F80E3F">
        <w:rPr>
          <w:rFonts w:ascii="SimSun" w:hAnsi="SimSun"/>
          <w:sz w:val="21"/>
          <w:szCs w:val="21"/>
          <w:lang w:eastAsia="zh-CN"/>
        </w:rPr>
        <w:t>。</w:t>
      </w:r>
      <w:r w:rsidRPr="00F80E3F">
        <w:rPr>
          <w:rFonts w:ascii="SimSun" w:hAnsi="SimSun" w:hint="eastAsia"/>
          <w:sz w:val="21"/>
          <w:szCs w:val="21"/>
          <w:lang w:eastAsia="zh-CN"/>
        </w:rPr>
        <w:t>该</w:t>
      </w:r>
      <w:r w:rsidRPr="00F80E3F">
        <w:rPr>
          <w:rFonts w:ascii="SimSun" w:hAnsi="SimSun"/>
          <w:sz w:val="21"/>
          <w:szCs w:val="21"/>
          <w:lang w:eastAsia="zh-CN"/>
        </w:rPr>
        <w:t>审评</w:t>
      </w:r>
      <w:r w:rsidRPr="00F80E3F">
        <w:rPr>
          <w:rFonts w:ascii="SimSun" w:hAnsi="SimSun" w:hint="eastAsia"/>
          <w:sz w:val="21"/>
          <w:szCs w:val="21"/>
          <w:lang w:eastAsia="zh-CN"/>
        </w:rPr>
        <w:t>及其</w:t>
      </w:r>
      <w:r w:rsidRPr="00F80E3F">
        <w:rPr>
          <w:rFonts w:ascii="SimSun" w:hAnsi="SimSun"/>
          <w:sz w:val="21"/>
          <w:szCs w:val="21"/>
          <w:lang w:eastAsia="zh-CN"/>
        </w:rPr>
        <w:t>建议将有助于全</w:t>
      </w:r>
      <w:r w:rsidRPr="00F80E3F">
        <w:rPr>
          <w:rFonts w:ascii="SimSun" w:hAnsi="SimSun" w:hint="eastAsia"/>
          <w:sz w:val="21"/>
          <w:szCs w:val="21"/>
          <w:lang w:eastAsia="zh-CN"/>
        </w:rPr>
        <w:t>面和总体评估全</w:t>
      </w:r>
      <w:r w:rsidRPr="00F80E3F">
        <w:rPr>
          <w:rFonts w:ascii="SimSun" w:hAnsi="SimSun"/>
          <w:sz w:val="21"/>
          <w:szCs w:val="21"/>
          <w:lang w:eastAsia="zh-CN"/>
        </w:rPr>
        <w:t>部</w:t>
      </w:r>
      <w:r w:rsidRPr="00F80E3F">
        <w:rPr>
          <w:rFonts w:ascii="SimSun" w:hAnsi="SimSun" w:hint="eastAsia"/>
          <w:sz w:val="21"/>
          <w:szCs w:val="21"/>
          <w:lang w:eastAsia="zh-CN"/>
        </w:rPr>
        <w:t>发展</w:t>
      </w:r>
      <w:r w:rsidRPr="00F80E3F">
        <w:rPr>
          <w:rFonts w:ascii="SimSun" w:hAnsi="SimSun"/>
          <w:sz w:val="21"/>
          <w:szCs w:val="21"/>
          <w:lang w:eastAsia="zh-CN"/>
        </w:rPr>
        <w:t>议程建议</w:t>
      </w:r>
      <w:r w:rsidRPr="00F80E3F">
        <w:rPr>
          <w:rFonts w:ascii="SimSun" w:hAnsi="SimSun" w:hint="eastAsia"/>
          <w:sz w:val="21"/>
          <w:szCs w:val="21"/>
          <w:lang w:eastAsia="zh-CN"/>
        </w:rPr>
        <w:t>在多大程度上</w:t>
      </w:r>
      <w:r w:rsidRPr="00F80E3F">
        <w:rPr>
          <w:rFonts w:ascii="SimSun" w:hAnsi="SimSun"/>
          <w:sz w:val="21"/>
          <w:szCs w:val="21"/>
          <w:lang w:eastAsia="zh-CN"/>
        </w:rPr>
        <w:t>正</w:t>
      </w:r>
      <w:r w:rsidRPr="00F80E3F">
        <w:rPr>
          <w:rFonts w:ascii="SimSun" w:hAnsi="SimSun" w:hint="eastAsia"/>
          <w:sz w:val="21"/>
          <w:szCs w:val="21"/>
          <w:lang w:eastAsia="zh-CN"/>
        </w:rPr>
        <w:t>被纳入</w:t>
      </w:r>
      <w:r w:rsidRPr="00F80E3F">
        <w:rPr>
          <w:rFonts w:ascii="SimSun" w:hAnsi="SimSun"/>
          <w:sz w:val="21"/>
          <w:szCs w:val="21"/>
          <w:lang w:eastAsia="zh-CN"/>
        </w:rPr>
        <w:t>WIPO的工作和活动。听</w:t>
      </w:r>
      <w:r w:rsidRPr="00F80E3F">
        <w:rPr>
          <w:rFonts w:ascii="SimSun" w:hAnsi="SimSun" w:hint="eastAsia"/>
          <w:sz w:val="21"/>
          <w:szCs w:val="21"/>
          <w:lang w:eastAsia="zh-CN"/>
        </w:rPr>
        <w:t>到</w:t>
      </w:r>
      <w:r w:rsidRPr="00F80E3F">
        <w:rPr>
          <w:rFonts w:ascii="SimSun" w:hAnsi="SimSun"/>
          <w:sz w:val="21"/>
          <w:szCs w:val="21"/>
          <w:lang w:eastAsia="zh-CN"/>
        </w:rPr>
        <w:t>各</w:t>
      </w:r>
      <w:r w:rsidRPr="00F80E3F">
        <w:rPr>
          <w:rFonts w:ascii="SimSun" w:hAnsi="SimSun" w:hint="eastAsia"/>
          <w:sz w:val="21"/>
          <w:szCs w:val="21"/>
          <w:lang w:eastAsia="zh-CN"/>
        </w:rPr>
        <w:t>集团</w:t>
      </w:r>
      <w:r w:rsidRPr="00F80E3F">
        <w:rPr>
          <w:rFonts w:ascii="SimSun" w:hAnsi="SimSun"/>
          <w:sz w:val="21"/>
          <w:szCs w:val="21"/>
          <w:lang w:eastAsia="zh-CN"/>
        </w:rPr>
        <w:t>的发言</w:t>
      </w:r>
      <w:r w:rsidRPr="00F80E3F">
        <w:rPr>
          <w:rFonts w:ascii="SimSun" w:hAnsi="SimSun" w:hint="eastAsia"/>
          <w:sz w:val="21"/>
          <w:szCs w:val="21"/>
          <w:lang w:eastAsia="zh-CN"/>
        </w:rPr>
        <w:t>，</w:t>
      </w:r>
      <w:r w:rsidRPr="00F80E3F">
        <w:rPr>
          <w:rFonts w:ascii="SimSun" w:hAnsi="SimSun"/>
          <w:sz w:val="21"/>
          <w:szCs w:val="21"/>
          <w:lang w:eastAsia="zh-CN"/>
        </w:rPr>
        <w:t>令人</w:t>
      </w:r>
      <w:r w:rsidRPr="00F80E3F">
        <w:rPr>
          <w:rFonts w:ascii="SimSun" w:hAnsi="SimSun" w:hint="eastAsia"/>
          <w:sz w:val="21"/>
          <w:szCs w:val="21"/>
          <w:lang w:eastAsia="zh-CN"/>
        </w:rPr>
        <w:t>感到</w:t>
      </w:r>
      <w:r w:rsidRPr="00F80E3F">
        <w:rPr>
          <w:rFonts w:ascii="SimSun" w:hAnsi="SimSun"/>
          <w:sz w:val="21"/>
          <w:szCs w:val="21"/>
          <w:lang w:eastAsia="zh-CN"/>
        </w:rPr>
        <w:t>欣慰。</w:t>
      </w:r>
      <w:r w:rsidRPr="00F80E3F">
        <w:rPr>
          <w:rFonts w:ascii="SimSun" w:hAnsi="SimSun" w:hint="eastAsia"/>
          <w:sz w:val="21"/>
          <w:szCs w:val="21"/>
          <w:lang w:eastAsia="zh-CN"/>
        </w:rPr>
        <w:t>这些发言</w:t>
      </w:r>
      <w:r w:rsidRPr="00F80E3F">
        <w:rPr>
          <w:rFonts w:ascii="SimSun" w:hAnsi="SimSun"/>
          <w:sz w:val="21"/>
          <w:szCs w:val="21"/>
          <w:lang w:eastAsia="zh-CN"/>
        </w:rPr>
        <w:t>表示</w:t>
      </w:r>
      <w:r w:rsidRPr="00F80E3F">
        <w:rPr>
          <w:rFonts w:ascii="SimSun" w:hAnsi="SimSun" w:hint="eastAsia"/>
          <w:sz w:val="21"/>
          <w:szCs w:val="21"/>
          <w:lang w:eastAsia="zh-CN"/>
        </w:rPr>
        <w:t>了</w:t>
      </w:r>
      <w:r w:rsidRPr="00F80E3F">
        <w:rPr>
          <w:rFonts w:ascii="SimSun" w:hAnsi="SimSun"/>
          <w:sz w:val="21"/>
          <w:szCs w:val="21"/>
          <w:lang w:eastAsia="zh-CN"/>
        </w:rPr>
        <w:t>最后确定职</w:t>
      </w:r>
      <w:r w:rsidRPr="00F80E3F">
        <w:rPr>
          <w:rFonts w:ascii="SimSun" w:hAnsi="SimSun" w:hint="eastAsia"/>
          <w:sz w:val="21"/>
          <w:szCs w:val="21"/>
          <w:lang w:eastAsia="zh-CN"/>
        </w:rPr>
        <w:t>责</w:t>
      </w:r>
      <w:r w:rsidRPr="00F80E3F">
        <w:rPr>
          <w:rFonts w:ascii="SimSun" w:hAnsi="SimSun"/>
          <w:sz w:val="21"/>
          <w:szCs w:val="21"/>
          <w:lang w:eastAsia="zh-CN"/>
        </w:rPr>
        <w:t>范围</w:t>
      </w:r>
      <w:r w:rsidRPr="00F80E3F">
        <w:rPr>
          <w:rFonts w:ascii="SimSun" w:hAnsi="SimSun" w:hint="eastAsia"/>
          <w:sz w:val="21"/>
          <w:szCs w:val="21"/>
          <w:lang w:eastAsia="zh-CN"/>
        </w:rPr>
        <w:t>的意愿</w:t>
      </w:r>
      <w:r w:rsidRPr="00F80E3F">
        <w:rPr>
          <w:rFonts w:ascii="SimSun" w:hAnsi="SimSun"/>
          <w:sz w:val="21"/>
          <w:szCs w:val="21"/>
          <w:lang w:eastAsia="zh-CN"/>
        </w:rPr>
        <w:t>，以期尽快</w:t>
      </w:r>
      <w:r w:rsidRPr="00F80E3F">
        <w:rPr>
          <w:rFonts w:ascii="SimSun" w:hAnsi="SimSun" w:hint="eastAsia"/>
          <w:sz w:val="21"/>
          <w:szCs w:val="21"/>
          <w:lang w:eastAsia="zh-CN"/>
        </w:rPr>
        <w:t>就审评</w:t>
      </w:r>
      <w:r w:rsidRPr="00F80E3F">
        <w:rPr>
          <w:rFonts w:ascii="SimSun" w:hAnsi="SimSun"/>
          <w:sz w:val="21"/>
          <w:szCs w:val="21"/>
          <w:lang w:eastAsia="zh-CN"/>
        </w:rPr>
        <w:t>开</w:t>
      </w:r>
      <w:r w:rsidRPr="00F80E3F">
        <w:rPr>
          <w:rFonts w:ascii="SimSun" w:hAnsi="SimSun" w:hint="eastAsia"/>
          <w:sz w:val="21"/>
          <w:szCs w:val="21"/>
          <w:lang w:eastAsia="zh-CN"/>
        </w:rPr>
        <w:t>展</w:t>
      </w:r>
      <w:r w:rsidRPr="00F80E3F">
        <w:rPr>
          <w:rFonts w:ascii="SimSun" w:hAnsi="SimSun"/>
          <w:sz w:val="21"/>
          <w:szCs w:val="21"/>
          <w:lang w:eastAsia="zh-CN"/>
        </w:rPr>
        <w:t>工作。另外还需要巩固并进一步赋</w:t>
      </w:r>
      <w:r w:rsidRPr="00F80E3F">
        <w:rPr>
          <w:rFonts w:ascii="SimSun" w:hAnsi="SimSun" w:hint="eastAsia"/>
          <w:sz w:val="21"/>
          <w:szCs w:val="21"/>
          <w:lang w:eastAsia="zh-CN"/>
        </w:rPr>
        <w:t>权于</w:t>
      </w:r>
      <w:r w:rsidRPr="00F80E3F">
        <w:rPr>
          <w:rFonts w:ascii="SimSun" w:hAnsi="SimSun"/>
          <w:sz w:val="21"/>
          <w:szCs w:val="21"/>
          <w:lang w:eastAsia="zh-CN"/>
        </w:rPr>
        <w:t>协调机制，</w:t>
      </w:r>
      <w:r w:rsidRPr="00F80E3F">
        <w:rPr>
          <w:rFonts w:ascii="SimSun" w:hAnsi="SimSun" w:hint="eastAsia"/>
          <w:sz w:val="21"/>
          <w:szCs w:val="21"/>
          <w:lang w:eastAsia="zh-CN"/>
        </w:rPr>
        <w:t>以</w:t>
      </w:r>
      <w:r w:rsidRPr="00F80E3F">
        <w:rPr>
          <w:rFonts w:ascii="SimSun" w:hAnsi="SimSun"/>
          <w:sz w:val="21"/>
          <w:szCs w:val="21"/>
          <w:lang w:eastAsia="zh-CN"/>
        </w:rPr>
        <w:t>监督</w:t>
      </w:r>
      <w:r w:rsidRPr="00F80E3F">
        <w:rPr>
          <w:rFonts w:ascii="SimSun" w:hAnsi="SimSun" w:hint="eastAsia"/>
          <w:sz w:val="21"/>
          <w:szCs w:val="21"/>
          <w:lang w:eastAsia="zh-CN"/>
        </w:rPr>
        <w:t>发展</w:t>
      </w:r>
      <w:r w:rsidRPr="00F80E3F">
        <w:rPr>
          <w:rFonts w:ascii="SimSun" w:hAnsi="SimSun"/>
          <w:sz w:val="21"/>
          <w:szCs w:val="21"/>
          <w:lang w:eastAsia="zh-CN"/>
        </w:rPr>
        <w:t>议程</w:t>
      </w:r>
      <w:r w:rsidRPr="00F80E3F">
        <w:rPr>
          <w:rFonts w:ascii="SimSun" w:hAnsi="SimSun" w:hint="eastAsia"/>
          <w:sz w:val="21"/>
          <w:szCs w:val="21"/>
          <w:lang w:eastAsia="zh-CN"/>
        </w:rPr>
        <w:t>被纳</w:t>
      </w:r>
      <w:r w:rsidRPr="00F80E3F">
        <w:rPr>
          <w:rFonts w:ascii="SimSun" w:hAnsi="SimSun"/>
          <w:sz w:val="21"/>
          <w:szCs w:val="21"/>
          <w:lang w:eastAsia="zh-CN"/>
        </w:rPr>
        <w:t>入WIPO所有</w:t>
      </w:r>
      <w:r w:rsidRPr="00F80E3F">
        <w:rPr>
          <w:rFonts w:ascii="SimSun" w:hAnsi="SimSun" w:hint="eastAsia"/>
          <w:sz w:val="21"/>
          <w:szCs w:val="21"/>
          <w:lang w:eastAsia="zh-CN"/>
        </w:rPr>
        <w:t>主流</w:t>
      </w:r>
      <w:r w:rsidRPr="00F80E3F">
        <w:rPr>
          <w:rFonts w:ascii="SimSun" w:hAnsi="SimSun"/>
          <w:sz w:val="21"/>
          <w:szCs w:val="21"/>
          <w:lang w:eastAsia="zh-CN"/>
        </w:rPr>
        <w:t>工作和与之相关的活动。该集团将</w:t>
      </w:r>
      <w:r w:rsidRPr="00F80E3F">
        <w:rPr>
          <w:rFonts w:ascii="SimSun" w:hAnsi="SimSun" w:hint="eastAsia"/>
          <w:sz w:val="21"/>
          <w:szCs w:val="21"/>
          <w:lang w:eastAsia="zh-CN"/>
        </w:rPr>
        <w:t>在开始讨论</w:t>
      </w:r>
      <w:r w:rsidRPr="00F80E3F">
        <w:rPr>
          <w:rFonts w:ascii="SimSun" w:hAnsi="SimSun"/>
          <w:sz w:val="21"/>
          <w:szCs w:val="21"/>
          <w:lang w:eastAsia="zh-CN"/>
        </w:rPr>
        <w:t>其他议程项目</w:t>
      </w:r>
      <w:r w:rsidRPr="00F80E3F">
        <w:rPr>
          <w:rFonts w:ascii="SimSun" w:hAnsi="SimSun" w:hint="eastAsia"/>
          <w:sz w:val="21"/>
          <w:szCs w:val="21"/>
          <w:lang w:eastAsia="zh-CN"/>
        </w:rPr>
        <w:t>时，提出</w:t>
      </w:r>
      <w:r w:rsidRPr="00F80E3F">
        <w:rPr>
          <w:rFonts w:ascii="SimSun" w:hAnsi="SimSun"/>
          <w:sz w:val="21"/>
          <w:szCs w:val="21"/>
          <w:lang w:eastAsia="zh-CN"/>
        </w:rPr>
        <w:t>进一步详细</w:t>
      </w:r>
      <w:r w:rsidRPr="00F80E3F">
        <w:rPr>
          <w:rFonts w:ascii="SimSun" w:hAnsi="SimSun" w:hint="eastAsia"/>
          <w:sz w:val="21"/>
          <w:szCs w:val="21"/>
          <w:lang w:eastAsia="zh-CN"/>
        </w:rPr>
        <w:t>意见。</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希腊代表团代表欧洲联盟(欧盟)及其成员国</w:t>
      </w:r>
      <w:r w:rsidRPr="00F80E3F">
        <w:rPr>
          <w:rFonts w:ascii="SimSun" w:hAnsi="SimSun" w:hint="eastAsia"/>
          <w:sz w:val="21"/>
          <w:szCs w:val="21"/>
          <w:lang w:eastAsia="zh-CN"/>
        </w:rPr>
        <w:t>发言</w:t>
      </w:r>
      <w:r w:rsidRPr="00F80E3F">
        <w:rPr>
          <w:rFonts w:ascii="SimSun" w:hAnsi="SimSun"/>
          <w:sz w:val="21"/>
          <w:szCs w:val="21"/>
          <w:lang w:eastAsia="zh-CN"/>
        </w:rPr>
        <w:t>，</w:t>
      </w:r>
      <w:r w:rsidRPr="00F80E3F">
        <w:rPr>
          <w:rFonts w:ascii="SimSun" w:hAnsi="SimSun" w:hint="eastAsia"/>
          <w:sz w:val="21"/>
          <w:szCs w:val="21"/>
          <w:lang w:eastAsia="zh-CN"/>
        </w:rPr>
        <w:t>指出有一点很清楚，即</w:t>
      </w:r>
      <w:r w:rsidRPr="00F80E3F">
        <w:rPr>
          <w:rFonts w:ascii="SimSun" w:hAnsi="SimSun"/>
          <w:sz w:val="21"/>
          <w:szCs w:val="21"/>
          <w:lang w:eastAsia="zh-CN"/>
        </w:rPr>
        <w:t>委员会议程</w:t>
      </w:r>
      <w:r w:rsidRPr="00F80E3F">
        <w:rPr>
          <w:rFonts w:ascii="SimSun" w:hAnsi="SimSun" w:hint="eastAsia"/>
          <w:sz w:val="21"/>
          <w:szCs w:val="21"/>
          <w:lang w:eastAsia="zh-CN"/>
        </w:rPr>
        <w:t>上的工作量相当大，</w:t>
      </w:r>
      <w:r w:rsidRPr="00F80E3F">
        <w:rPr>
          <w:rFonts w:ascii="SimSun" w:hAnsi="SimSun"/>
          <w:sz w:val="21"/>
          <w:szCs w:val="21"/>
          <w:lang w:eastAsia="zh-CN"/>
        </w:rPr>
        <w:t>需要</w:t>
      </w:r>
      <w:r w:rsidRPr="00F80E3F">
        <w:rPr>
          <w:rFonts w:ascii="SimSun" w:hAnsi="SimSun" w:hint="eastAsia"/>
          <w:sz w:val="21"/>
          <w:szCs w:val="21"/>
          <w:lang w:eastAsia="zh-CN"/>
        </w:rPr>
        <w:t>加强</w:t>
      </w:r>
      <w:r w:rsidRPr="00F80E3F">
        <w:rPr>
          <w:rFonts w:ascii="SimSun" w:hAnsi="SimSun"/>
          <w:sz w:val="21"/>
          <w:szCs w:val="21"/>
          <w:lang w:eastAsia="zh-CN"/>
        </w:rPr>
        <w:t>工作</w:t>
      </w:r>
      <w:r w:rsidRPr="00F80E3F">
        <w:rPr>
          <w:rFonts w:ascii="SimSun" w:hAnsi="SimSun" w:hint="eastAsia"/>
          <w:sz w:val="21"/>
          <w:szCs w:val="21"/>
          <w:lang w:eastAsia="zh-CN"/>
        </w:rPr>
        <w:t>、</w:t>
      </w:r>
      <w:r w:rsidRPr="00F80E3F">
        <w:rPr>
          <w:rFonts w:ascii="SimSun" w:hAnsi="SimSun"/>
          <w:sz w:val="21"/>
          <w:szCs w:val="21"/>
          <w:lang w:eastAsia="zh-CN"/>
        </w:rPr>
        <w:t>合作和灵活性，以确保</w:t>
      </w:r>
      <w:r w:rsidRPr="00F80E3F">
        <w:rPr>
          <w:rFonts w:ascii="SimSun" w:hAnsi="SimSun" w:hint="eastAsia"/>
          <w:sz w:val="21"/>
          <w:szCs w:val="21"/>
          <w:lang w:eastAsia="zh-CN"/>
        </w:rPr>
        <w:t>各项工作均</w:t>
      </w:r>
      <w:r w:rsidRPr="00F80E3F">
        <w:rPr>
          <w:rFonts w:ascii="SimSun" w:hAnsi="SimSun"/>
          <w:sz w:val="21"/>
          <w:szCs w:val="21"/>
          <w:lang w:eastAsia="zh-CN"/>
        </w:rPr>
        <w:t>在时间限制内完成。因此，</w:t>
      </w:r>
      <w:r w:rsidRPr="00F80E3F">
        <w:rPr>
          <w:rFonts w:ascii="SimSun" w:hAnsi="SimSun" w:hint="eastAsia"/>
          <w:sz w:val="21"/>
          <w:szCs w:val="21"/>
          <w:lang w:eastAsia="zh-CN"/>
        </w:rPr>
        <w:t>它</w:t>
      </w:r>
      <w:r w:rsidRPr="00F80E3F">
        <w:rPr>
          <w:rFonts w:ascii="SimSun" w:hAnsi="SimSun"/>
          <w:sz w:val="21"/>
          <w:szCs w:val="21"/>
          <w:lang w:eastAsia="zh-CN"/>
        </w:rPr>
        <w:t>们呼吁主席确保</w:t>
      </w:r>
      <w:r w:rsidRPr="00F80E3F">
        <w:rPr>
          <w:rFonts w:ascii="SimSun" w:hAnsi="SimSun" w:hint="eastAsia"/>
          <w:sz w:val="21"/>
          <w:szCs w:val="21"/>
          <w:lang w:eastAsia="zh-CN"/>
        </w:rPr>
        <w:t>在</w:t>
      </w:r>
      <w:r w:rsidRPr="00F80E3F">
        <w:rPr>
          <w:rFonts w:ascii="SimSun" w:hAnsi="SimSun"/>
          <w:sz w:val="21"/>
          <w:szCs w:val="21"/>
          <w:lang w:eastAsia="zh-CN"/>
        </w:rPr>
        <w:t>计划时间</w:t>
      </w:r>
      <w:r w:rsidRPr="00F80E3F">
        <w:rPr>
          <w:rFonts w:ascii="SimSun" w:hAnsi="SimSun" w:hint="eastAsia"/>
          <w:sz w:val="21"/>
          <w:szCs w:val="21"/>
          <w:lang w:eastAsia="zh-CN"/>
        </w:rPr>
        <w:t>表</w:t>
      </w:r>
      <w:r w:rsidRPr="00F80E3F">
        <w:rPr>
          <w:rFonts w:ascii="SimSun" w:hAnsi="SimSun"/>
          <w:sz w:val="21"/>
          <w:szCs w:val="21"/>
          <w:lang w:eastAsia="zh-CN"/>
        </w:rPr>
        <w:t>内完成工作。欧盟及其成员国坚定地承诺</w:t>
      </w:r>
      <w:r w:rsidRPr="00F80E3F">
        <w:rPr>
          <w:rFonts w:ascii="SimSun" w:hAnsi="SimSun" w:hint="eastAsia"/>
          <w:sz w:val="21"/>
          <w:szCs w:val="21"/>
          <w:lang w:eastAsia="zh-CN"/>
        </w:rPr>
        <w:t>于</w:t>
      </w:r>
      <w:r w:rsidRPr="00F80E3F">
        <w:rPr>
          <w:rFonts w:ascii="SimSun" w:hAnsi="SimSun"/>
          <w:sz w:val="21"/>
          <w:szCs w:val="21"/>
          <w:lang w:eastAsia="zh-CN"/>
        </w:rPr>
        <w:t>继续以积极合作方式工作。关于</w:t>
      </w:r>
      <w:r w:rsidRPr="00F80E3F">
        <w:rPr>
          <w:rFonts w:ascii="SimSun" w:hAnsi="SimSun" w:hint="eastAsia"/>
          <w:sz w:val="21"/>
          <w:szCs w:val="21"/>
          <w:lang w:eastAsia="zh-CN"/>
        </w:rPr>
        <w:t>未来</w:t>
      </w:r>
      <w:r w:rsidRPr="00F80E3F">
        <w:rPr>
          <w:rFonts w:ascii="SimSun" w:hAnsi="SimSun"/>
          <w:sz w:val="21"/>
          <w:szCs w:val="21"/>
          <w:lang w:eastAsia="zh-CN"/>
        </w:rPr>
        <w:t>工作，</w:t>
      </w:r>
      <w:r w:rsidRPr="00F80E3F">
        <w:rPr>
          <w:rFonts w:ascii="SimSun" w:hAnsi="SimSun" w:hint="eastAsia"/>
          <w:sz w:val="21"/>
          <w:szCs w:val="21"/>
          <w:lang w:eastAsia="zh-CN"/>
        </w:rPr>
        <w:t>它</w:t>
      </w:r>
      <w:r w:rsidRPr="00F80E3F">
        <w:rPr>
          <w:rFonts w:ascii="SimSun" w:hAnsi="SimSun"/>
          <w:sz w:val="21"/>
          <w:szCs w:val="21"/>
          <w:lang w:eastAsia="zh-CN"/>
        </w:rPr>
        <w:t>们随时准备</w:t>
      </w:r>
      <w:r w:rsidRPr="00F80E3F">
        <w:rPr>
          <w:rFonts w:ascii="SimSun" w:hAnsi="SimSun" w:hint="eastAsia"/>
          <w:sz w:val="21"/>
          <w:szCs w:val="21"/>
          <w:lang w:eastAsia="zh-CN"/>
        </w:rPr>
        <w:t>为</w:t>
      </w:r>
      <w:r w:rsidRPr="00F80E3F">
        <w:rPr>
          <w:rFonts w:ascii="SimSun" w:hAnsi="SimSun"/>
          <w:sz w:val="21"/>
          <w:szCs w:val="21"/>
          <w:lang w:eastAsia="zh-CN"/>
        </w:rPr>
        <w:t>所有代表团的利益</w:t>
      </w:r>
      <w:r w:rsidRPr="00F80E3F">
        <w:rPr>
          <w:rFonts w:ascii="SimSun" w:hAnsi="SimSun" w:hint="eastAsia"/>
          <w:sz w:val="21"/>
          <w:szCs w:val="21"/>
          <w:lang w:eastAsia="zh-CN"/>
        </w:rPr>
        <w:t>而</w:t>
      </w:r>
      <w:r w:rsidRPr="00F80E3F">
        <w:rPr>
          <w:rFonts w:ascii="SimSun" w:hAnsi="SimSun"/>
          <w:sz w:val="21"/>
          <w:szCs w:val="21"/>
          <w:lang w:eastAsia="zh-CN"/>
        </w:rPr>
        <w:t>建设性地讨论如何改进委员会的工作。</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印度尼西亚代表团赞同埃及</w:t>
      </w:r>
      <w:r w:rsidRPr="00F80E3F">
        <w:rPr>
          <w:rFonts w:ascii="SimSun" w:hAnsi="SimSun" w:hint="eastAsia"/>
          <w:sz w:val="21"/>
          <w:szCs w:val="21"/>
          <w:lang w:eastAsia="zh-CN"/>
        </w:rPr>
        <w:t>代表团</w:t>
      </w:r>
      <w:r w:rsidRPr="00F80E3F">
        <w:rPr>
          <w:rFonts w:ascii="SimSun" w:hAnsi="SimSun"/>
          <w:sz w:val="21"/>
          <w:szCs w:val="21"/>
          <w:lang w:eastAsia="zh-CN"/>
        </w:rPr>
        <w:t>和孟加拉国代表团分别代表发展议程集团</w:t>
      </w:r>
      <w:r w:rsidRPr="00F80E3F">
        <w:rPr>
          <w:rFonts w:ascii="SimSun" w:hAnsi="SimSun" w:hint="eastAsia"/>
          <w:sz w:val="21"/>
          <w:szCs w:val="21"/>
          <w:lang w:eastAsia="zh-CN"/>
        </w:rPr>
        <w:t>和</w:t>
      </w:r>
      <w:r w:rsidRPr="00F80E3F">
        <w:rPr>
          <w:rFonts w:ascii="SimSun" w:hAnsi="SimSun"/>
          <w:sz w:val="21"/>
          <w:szCs w:val="21"/>
          <w:lang w:eastAsia="zh-CN"/>
        </w:rPr>
        <w:t>亚</w:t>
      </w:r>
      <w:r w:rsidRPr="00F80E3F">
        <w:rPr>
          <w:rFonts w:ascii="SimSun" w:hAnsi="SimSun" w:hint="eastAsia"/>
          <w:sz w:val="21"/>
          <w:szCs w:val="21"/>
          <w:lang w:eastAsia="zh-CN"/>
        </w:rPr>
        <w:t>洲及</w:t>
      </w:r>
      <w:r w:rsidRPr="00F80E3F">
        <w:rPr>
          <w:rFonts w:ascii="SimSun" w:hAnsi="SimSun"/>
          <w:sz w:val="21"/>
          <w:szCs w:val="21"/>
          <w:lang w:eastAsia="zh-CN"/>
        </w:rPr>
        <w:t>太</w:t>
      </w:r>
      <w:r w:rsidRPr="00F80E3F">
        <w:rPr>
          <w:rFonts w:ascii="SimSun" w:hAnsi="SimSun" w:hint="eastAsia"/>
          <w:sz w:val="21"/>
          <w:szCs w:val="21"/>
          <w:lang w:eastAsia="zh-CN"/>
        </w:rPr>
        <w:t>平洋</w:t>
      </w:r>
      <w:r w:rsidRPr="00F80E3F">
        <w:rPr>
          <w:rFonts w:ascii="SimSun" w:hAnsi="SimSun"/>
          <w:sz w:val="21"/>
          <w:szCs w:val="21"/>
          <w:lang w:eastAsia="zh-CN"/>
        </w:rPr>
        <w:t>集团的</w:t>
      </w:r>
      <w:r w:rsidRPr="00F80E3F">
        <w:rPr>
          <w:rFonts w:ascii="SimSun" w:hAnsi="SimSun" w:hint="eastAsia"/>
          <w:sz w:val="21"/>
          <w:szCs w:val="21"/>
          <w:lang w:eastAsia="zh-CN"/>
        </w:rPr>
        <w:t>发言</w:t>
      </w:r>
      <w:r w:rsidRPr="00F80E3F">
        <w:rPr>
          <w:rFonts w:ascii="SimSun" w:hAnsi="SimSun"/>
          <w:sz w:val="21"/>
          <w:szCs w:val="21"/>
          <w:lang w:eastAsia="zh-CN"/>
        </w:rPr>
        <w:t>。</w:t>
      </w:r>
      <w:r w:rsidRPr="00F80E3F">
        <w:rPr>
          <w:rFonts w:ascii="SimSun" w:hAnsi="SimSun" w:hint="eastAsia"/>
          <w:sz w:val="21"/>
          <w:szCs w:val="21"/>
          <w:lang w:eastAsia="zh-CN"/>
        </w:rPr>
        <w:t>该</w:t>
      </w:r>
      <w:r w:rsidRPr="00F80E3F">
        <w:rPr>
          <w:rFonts w:ascii="SimSun" w:hAnsi="SimSun"/>
          <w:sz w:val="21"/>
          <w:szCs w:val="21"/>
          <w:lang w:eastAsia="zh-CN"/>
        </w:rPr>
        <w:t>代表团注意</w:t>
      </w:r>
      <w:r w:rsidRPr="00F80E3F">
        <w:rPr>
          <w:rFonts w:ascii="SimSun" w:hAnsi="SimSun" w:hint="eastAsia"/>
          <w:sz w:val="21"/>
          <w:szCs w:val="21"/>
          <w:lang w:eastAsia="zh-CN"/>
        </w:rPr>
        <w:t>到落实发展议程建议取得的进展</w:t>
      </w:r>
      <w:r w:rsidRPr="00F80E3F">
        <w:rPr>
          <w:rFonts w:ascii="SimSun" w:hAnsi="SimSun"/>
          <w:sz w:val="21"/>
          <w:szCs w:val="21"/>
          <w:lang w:eastAsia="zh-CN"/>
        </w:rPr>
        <w:t>，</w:t>
      </w:r>
      <w:r w:rsidRPr="00F80E3F">
        <w:rPr>
          <w:rFonts w:ascii="SimSun" w:hAnsi="SimSun" w:hint="eastAsia"/>
          <w:sz w:val="21"/>
          <w:szCs w:val="21"/>
          <w:lang w:eastAsia="zh-CN"/>
        </w:rPr>
        <w:t>正如</w:t>
      </w:r>
      <w:r w:rsidRPr="00F80E3F">
        <w:rPr>
          <w:rFonts w:ascii="SimSun" w:hAnsi="SimSun"/>
          <w:sz w:val="21"/>
          <w:szCs w:val="21"/>
          <w:lang w:eastAsia="zh-CN"/>
        </w:rPr>
        <w:t>在总干事</w:t>
      </w:r>
      <w:r w:rsidRPr="00F80E3F">
        <w:rPr>
          <w:rFonts w:ascii="SimSun" w:hAnsi="SimSun" w:hint="eastAsia"/>
          <w:sz w:val="21"/>
          <w:szCs w:val="21"/>
          <w:lang w:eastAsia="zh-CN"/>
        </w:rPr>
        <w:t>关于</w:t>
      </w:r>
      <w:r w:rsidRPr="00F80E3F">
        <w:rPr>
          <w:rFonts w:ascii="SimSun" w:hAnsi="SimSun"/>
          <w:sz w:val="21"/>
          <w:szCs w:val="21"/>
          <w:lang w:eastAsia="zh-CN"/>
        </w:rPr>
        <w:t>发展议程</w:t>
      </w:r>
      <w:r w:rsidRPr="00F80E3F">
        <w:rPr>
          <w:rFonts w:ascii="SimSun" w:hAnsi="SimSun" w:hint="eastAsia"/>
          <w:sz w:val="21"/>
          <w:szCs w:val="21"/>
          <w:lang w:eastAsia="zh-CN"/>
        </w:rPr>
        <w:t>建议落实情况</w:t>
      </w:r>
      <w:r w:rsidRPr="00F80E3F">
        <w:rPr>
          <w:rFonts w:ascii="SimSun" w:hAnsi="SimSun"/>
          <w:sz w:val="21"/>
          <w:szCs w:val="21"/>
          <w:lang w:eastAsia="zh-CN"/>
        </w:rPr>
        <w:t>的报告</w:t>
      </w:r>
      <w:r w:rsidRPr="00F80E3F">
        <w:rPr>
          <w:rFonts w:ascii="SimSun" w:hAnsi="SimSun" w:hint="eastAsia"/>
          <w:sz w:val="21"/>
          <w:szCs w:val="21"/>
          <w:lang w:eastAsia="zh-CN"/>
        </w:rPr>
        <w:t>所</w:t>
      </w:r>
      <w:r w:rsidRPr="00F80E3F">
        <w:rPr>
          <w:rFonts w:ascii="SimSun" w:hAnsi="SimSun"/>
          <w:sz w:val="21"/>
          <w:szCs w:val="21"/>
          <w:lang w:eastAsia="zh-CN"/>
        </w:rPr>
        <w:t>反映</w:t>
      </w:r>
      <w:r w:rsidRPr="00F80E3F">
        <w:rPr>
          <w:rFonts w:ascii="SimSun" w:hAnsi="SimSun" w:hint="eastAsia"/>
          <w:sz w:val="21"/>
          <w:szCs w:val="21"/>
          <w:lang w:eastAsia="zh-CN"/>
        </w:rPr>
        <w:t>的那样</w:t>
      </w:r>
      <w:r w:rsidRPr="00F80E3F">
        <w:rPr>
          <w:rFonts w:ascii="SimSun" w:hAnsi="SimSun"/>
          <w:sz w:val="21"/>
          <w:szCs w:val="21"/>
          <w:lang w:eastAsia="zh-CN"/>
        </w:rPr>
        <w:t>。它希望总干事</w:t>
      </w:r>
      <w:r w:rsidRPr="00F80E3F">
        <w:rPr>
          <w:rFonts w:ascii="SimSun" w:hAnsi="SimSun" w:hint="eastAsia"/>
          <w:sz w:val="21"/>
          <w:szCs w:val="21"/>
          <w:lang w:eastAsia="zh-CN"/>
        </w:rPr>
        <w:t>制定</w:t>
      </w:r>
      <w:r w:rsidRPr="00F80E3F">
        <w:rPr>
          <w:rFonts w:ascii="SimSun" w:hAnsi="SimSun"/>
          <w:sz w:val="21"/>
          <w:szCs w:val="21"/>
          <w:lang w:eastAsia="zh-CN"/>
        </w:rPr>
        <w:t>更有效</w:t>
      </w:r>
      <w:r w:rsidRPr="00F80E3F">
        <w:rPr>
          <w:rFonts w:ascii="SimSun" w:hAnsi="SimSun" w:hint="eastAsia"/>
          <w:sz w:val="21"/>
          <w:szCs w:val="21"/>
          <w:lang w:eastAsia="zh-CN"/>
        </w:rPr>
        <w:t>地落实</w:t>
      </w:r>
      <w:r w:rsidRPr="00F80E3F">
        <w:rPr>
          <w:rFonts w:ascii="SimSun" w:hAnsi="SimSun"/>
          <w:sz w:val="21"/>
          <w:szCs w:val="21"/>
          <w:lang w:eastAsia="zh-CN"/>
        </w:rPr>
        <w:t>发展议程和</w:t>
      </w:r>
      <w:r w:rsidRPr="00F80E3F">
        <w:rPr>
          <w:rFonts w:ascii="SimSun" w:hAnsi="SimSun" w:hint="eastAsia"/>
          <w:sz w:val="21"/>
          <w:szCs w:val="21"/>
          <w:lang w:eastAsia="zh-CN"/>
        </w:rPr>
        <w:t>使之</w:t>
      </w:r>
      <w:r w:rsidRPr="00F80E3F">
        <w:rPr>
          <w:rFonts w:ascii="SimSun" w:hAnsi="SimSun"/>
          <w:sz w:val="21"/>
          <w:szCs w:val="21"/>
          <w:lang w:eastAsia="zh-CN"/>
        </w:rPr>
        <w:t>主流</w:t>
      </w:r>
      <w:r w:rsidRPr="00F80E3F">
        <w:rPr>
          <w:rFonts w:ascii="SimSun" w:hAnsi="SimSun" w:hint="eastAsia"/>
          <w:sz w:val="21"/>
          <w:szCs w:val="21"/>
          <w:lang w:eastAsia="zh-CN"/>
        </w:rPr>
        <w:t>化的</w:t>
      </w:r>
      <w:r w:rsidRPr="00F80E3F">
        <w:rPr>
          <w:rFonts w:ascii="SimSun" w:hAnsi="SimSun"/>
          <w:sz w:val="21"/>
          <w:szCs w:val="21"/>
          <w:lang w:eastAsia="zh-CN"/>
        </w:rPr>
        <w:t>愿景。WIPO不</w:t>
      </w:r>
      <w:r w:rsidRPr="00F80E3F">
        <w:rPr>
          <w:rFonts w:ascii="SimSun" w:hAnsi="SimSun" w:hint="eastAsia"/>
          <w:sz w:val="21"/>
          <w:szCs w:val="21"/>
          <w:lang w:eastAsia="zh-CN"/>
        </w:rPr>
        <w:t>仅仅</w:t>
      </w:r>
      <w:r w:rsidRPr="00F80E3F">
        <w:rPr>
          <w:rFonts w:ascii="SimSun" w:hAnsi="SimSun"/>
          <w:sz w:val="21"/>
          <w:szCs w:val="21"/>
          <w:lang w:eastAsia="zh-CN"/>
        </w:rPr>
        <w:t>是</w:t>
      </w:r>
      <w:r w:rsidRPr="00F80E3F">
        <w:rPr>
          <w:rFonts w:ascii="SimSun" w:hAnsi="SimSun" w:hint="eastAsia"/>
          <w:sz w:val="21"/>
          <w:szCs w:val="21"/>
          <w:lang w:eastAsia="zh-CN"/>
        </w:rPr>
        <w:t>面向知识产权</w:t>
      </w:r>
      <w:r w:rsidRPr="00F80E3F">
        <w:rPr>
          <w:rFonts w:ascii="SimSun" w:hAnsi="SimSun"/>
          <w:sz w:val="21"/>
          <w:szCs w:val="21"/>
          <w:lang w:eastAsia="zh-CN"/>
        </w:rPr>
        <w:t>的组织。</w:t>
      </w:r>
      <w:r w:rsidRPr="00F80E3F">
        <w:rPr>
          <w:rFonts w:ascii="SimSun" w:hAnsi="SimSun" w:hint="eastAsia"/>
          <w:sz w:val="21"/>
          <w:szCs w:val="21"/>
          <w:lang w:eastAsia="zh-CN"/>
        </w:rPr>
        <w:t>它还应</w:t>
      </w:r>
      <w:r w:rsidRPr="00F80E3F">
        <w:rPr>
          <w:rFonts w:ascii="SimSun" w:hAnsi="SimSun"/>
          <w:sz w:val="21"/>
          <w:szCs w:val="21"/>
          <w:lang w:eastAsia="zh-CN"/>
        </w:rPr>
        <w:t>是面向发展的知识产权</w:t>
      </w:r>
      <w:r w:rsidRPr="00F80E3F">
        <w:rPr>
          <w:rFonts w:ascii="SimSun" w:hAnsi="SimSun" w:hint="eastAsia"/>
          <w:sz w:val="21"/>
          <w:szCs w:val="21"/>
          <w:lang w:eastAsia="zh-CN"/>
        </w:rPr>
        <w:t>组织</w:t>
      </w:r>
      <w:r w:rsidRPr="00F80E3F">
        <w:rPr>
          <w:rFonts w:ascii="SimSun" w:hAnsi="SimSun"/>
          <w:sz w:val="21"/>
          <w:szCs w:val="21"/>
          <w:lang w:eastAsia="zh-CN"/>
        </w:rPr>
        <w:t>。WIPO已在印度尼西亚开展一</w:t>
      </w:r>
      <w:r w:rsidRPr="00F80E3F">
        <w:rPr>
          <w:rFonts w:ascii="SimSun" w:hAnsi="SimSun" w:hint="eastAsia"/>
          <w:sz w:val="21"/>
          <w:szCs w:val="21"/>
          <w:lang w:eastAsia="zh-CN"/>
        </w:rPr>
        <w:t>些</w:t>
      </w:r>
      <w:r w:rsidRPr="00F80E3F">
        <w:rPr>
          <w:rFonts w:ascii="SimSun" w:hAnsi="SimSun"/>
          <w:sz w:val="21"/>
          <w:szCs w:val="21"/>
          <w:lang w:eastAsia="zh-CN"/>
        </w:rPr>
        <w:t>支持</w:t>
      </w:r>
      <w:r w:rsidRPr="00F80E3F">
        <w:rPr>
          <w:rFonts w:ascii="SimSun" w:hAnsi="SimSun" w:hint="eastAsia"/>
          <w:sz w:val="21"/>
          <w:szCs w:val="21"/>
          <w:lang w:eastAsia="zh-CN"/>
        </w:rPr>
        <w:t>知识产权发展的</w:t>
      </w:r>
      <w:r w:rsidRPr="00F80E3F">
        <w:rPr>
          <w:rFonts w:ascii="SimSun" w:hAnsi="SimSun"/>
          <w:sz w:val="21"/>
          <w:szCs w:val="21"/>
          <w:lang w:eastAsia="zh-CN"/>
        </w:rPr>
        <w:t>活动。WIPO</w:t>
      </w:r>
      <w:r w:rsidRPr="00F80E3F">
        <w:rPr>
          <w:rFonts w:ascii="SimSun" w:hAnsi="SimSun" w:hint="eastAsia"/>
          <w:sz w:val="21"/>
          <w:szCs w:val="21"/>
          <w:lang w:eastAsia="zh-CN"/>
        </w:rPr>
        <w:t>以</w:t>
      </w:r>
      <w:r w:rsidRPr="00F80E3F">
        <w:rPr>
          <w:rFonts w:ascii="SimSun" w:hAnsi="SimSun"/>
          <w:sz w:val="21"/>
          <w:szCs w:val="21"/>
          <w:lang w:eastAsia="zh-CN"/>
        </w:rPr>
        <w:t>定期</w:t>
      </w:r>
      <w:r w:rsidRPr="00F80E3F">
        <w:rPr>
          <w:rFonts w:ascii="SimSun" w:hAnsi="SimSun" w:hint="eastAsia"/>
          <w:sz w:val="21"/>
          <w:szCs w:val="21"/>
          <w:lang w:eastAsia="zh-CN"/>
        </w:rPr>
        <w:t>举办</w:t>
      </w:r>
      <w:r w:rsidRPr="00F80E3F">
        <w:rPr>
          <w:rFonts w:ascii="SimSun" w:hAnsi="SimSun"/>
          <w:sz w:val="21"/>
          <w:szCs w:val="21"/>
          <w:lang w:eastAsia="zh-CN"/>
        </w:rPr>
        <w:t>培训</w:t>
      </w:r>
      <w:r w:rsidRPr="00F80E3F">
        <w:rPr>
          <w:rFonts w:ascii="SimSun" w:hAnsi="SimSun" w:hint="eastAsia"/>
          <w:sz w:val="21"/>
          <w:szCs w:val="21"/>
          <w:lang w:eastAsia="zh-CN"/>
        </w:rPr>
        <w:t>、</w:t>
      </w:r>
      <w:r w:rsidRPr="00F80E3F">
        <w:rPr>
          <w:rFonts w:ascii="SimSun" w:hAnsi="SimSun"/>
          <w:sz w:val="21"/>
          <w:szCs w:val="21"/>
          <w:lang w:eastAsia="zh-CN"/>
        </w:rPr>
        <w:t>研讨会</w:t>
      </w:r>
      <w:r w:rsidRPr="00F80E3F">
        <w:rPr>
          <w:rFonts w:ascii="SimSun" w:hAnsi="SimSun" w:hint="eastAsia"/>
          <w:sz w:val="21"/>
          <w:szCs w:val="21"/>
          <w:lang w:eastAsia="zh-CN"/>
        </w:rPr>
        <w:t>、各种</w:t>
      </w:r>
      <w:r w:rsidRPr="00F80E3F">
        <w:rPr>
          <w:rFonts w:ascii="SimSun" w:hAnsi="SimSun"/>
          <w:sz w:val="21"/>
          <w:szCs w:val="21"/>
          <w:lang w:eastAsia="zh-CN"/>
        </w:rPr>
        <w:t>会议的形式</w:t>
      </w:r>
      <w:r w:rsidRPr="00F80E3F">
        <w:rPr>
          <w:rFonts w:ascii="SimSun" w:hAnsi="SimSun" w:hint="eastAsia"/>
          <w:sz w:val="21"/>
          <w:szCs w:val="21"/>
          <w:lang w:eastAsia="zh-CN"/>
        </w:rPr>
        <w:t>，进行技术</w:t>
      </w:r>
      <w:r w:rsidRPr="00F80E3F">
        <w:rPr>
          <w:rFonts w:ascii="SimSun" w:hAnsi="SimSun"/>
          <w:sz w:val="21"/>
          <w:szCs w:val="21"/>
          <w:lang w:eastAsia="zh-CN"/>
        </w:rPr>
        <w:t>援助</w:t>
      </w:r>
      <w:r w:rsidRPr="00F80E3F">
        <w:rPr>
          <w:rFonts w:ascii="SimSun" w:hAnsi="SimSun" w:hint="eastAsia"/>
          <w:sz w:val="21"/>
          <w:szCs w:val="21"/>
          <w:lang w:eastAsia="zh-CN"/>
        </w:rPr>
        <w:t>、</w:t>
      </w:r>
      <w:r w:rsidRPr="00F80E3F">
        <w:rPr>
          <w:rFonts w:ascii="SimSun" w:hAnsi="SimSun"/>
          <w:sz w:val="21"/>
          <w:szCs w:val="21"/>
          <w:lang w:eastAsia="zh-CN"/>
        </w:rPr>
        <w:t>法律支持和合作</w:t>
      </w:r>
      <w:r w:rsidRPr="00F80E3F">
        <w:rPr>
          <w:rFonts w:ascii="SimSun" w:hAnsi="SimSun" w:hint="eastAsia"/>
          <w:sz w:val="21"/>
          <w:szCs w:val="21"/>
          <w:lang w:eastAsia="zh-CN"/>
        </w:rPr>
        <w:t>。</w:t>
      </w:r>
      <w:r w:rsidRPr="00F80E3F">
        <w:rPr>
          <w:rFonts w:ascii="SimSun" w:hAnsi="SimSun"/>
          <w:sz w:val="21"/>
          <w:szCs w:val="21"/>
          <w:lang w:eastAsia="zh-CN"/>
        </w:rPr>
        <w:t>WIPO</w:t>
      </w:r>
      <w:r w:rsidRPr="00F80E3F">
        <w:rPr>
          <w:rFonts w:ascii="SimSun" w:hAnsi="SimSun" w:hint="eastAsia"/>
          <w:sz w:val="21"/>
          <w:szCs w:val="21"/>
          <w:lang w:eastAsia="zh-CN"/>
        </w:rPr>
        <w:t>在</w:t>
      </w:r>
      <w:r w:rsidRPr="00F80E3F">
        <w:rPr>
          <w:rFonts w:ascii="SimSun" w:hAnsi="SimSun"/>
          <w:sz w:val="21"/>
          <w:szCs w:val="21"/>
          <w:lang w:eastAsia="zh-CN"/>
        </w:rPr>
        <w:t>工业产权自动化系统(IPAS)</w:t>
      </w:r>
      <w:r w:rsidRPr="00F80E3F">
        <w:rPr>
          <w:rFonts w:ascii="SimSun" w:hAnsi="SimSun" w:hint="eastAsia"/>
          <w:sz w:val="21"/>
          <w:szCs w:val="21"/>
          <w:lang w:eastAsia="zh-CN"/>
        </w:rPr>
        <w:t>方面对印度尼西亚的援助，有</w:t>
      </w:r>
      <w:r w:rsidRPr="00F80E3F">
        <w:rPr>
          <w:rFonts w:ascii="SimSun" w:hAnsi="SimSun"/>
          <w:sz w:val="21"/>
          <w:szCs w:val="21"/>
          <w:lang w:eastAsia="zh-CN"/>
        </w:rPr>
        <w:t>助</w:t>
      </w:r>
      <w:r w:rsidRPr="00F80E3F">
        <w:rPr>
          <w:rFonts w:ascii="SimSun" w:hAnsi="SimSun" w:hint="eastAsia"/>
          <w:sz w:val="21"/>
          <w:szCs w:val="21"/>
          <w:lang w:eastAsia="zh-CN"/>
        </w:rPr>
        <w:t>于</w:t>
      </w:r>
      <w:r w:rsidRPr="00F80E3F">
        <w:rPr>
          <w:rFonts w:ascii="SimSun" w:hAnsi="SimSun"/>
          <w:sz w:val="21"/>
          <w:szCs w:val="21"/>
          <w:lang w:eastAsia="zh-CN"/>
        </w:rPr>
        <w:t>实现更</w:t>
      </w:r>
      <w:r w:rsidRPr="00F80E3F">
        <w:rPr>
          <w:rFonts w:ascii="SimSun" w:hAnsi="SimSun" w:hint="eastAsia"/>
          <w:sz w:val="21"/>
          <w:szCs w:val="21"/>
          <w:lang w:eastAsia="zh-CN"/>
        </w:rPr>
        <w:t>有实</w:t>
      </w:r>
      <w:r w:rsidRPr="00F80E3F">
        <w:rPr>
          <w:rFonts w:ascii="SimSun" w:hAnsi="SimSun"/>
          <w:sz w:val="21"/>
          <w:szCs w:val="21"/>
          <w:lang w:eastAsia="zh-CN"/>
        </w:rPr>
        <w:t>效</w:t>
      </w:r>
      <w:r w:rsidRPr="00F80E3F">
        <w:rPr>
          <w:rFonts w:ascii="SimSun" w:hAnsi="SimSun" w:hint="eastAsia"/>
          <w:sz w:val="21"/>
          <w:szCs w:val="21"/>
          <w:lang w:eastAsia="zh-CN"/>
        </w:rPr>
        <w:t>和更高效率</w:t>
      </w:r>
      <w:r w:rsidRPr="00F80E3F">
        <w:rPr>
          <w:rFonts w:ascii="SimSun" w:hAnsi="SimSun"/>
          <w:sz w:val="21"/>
          <w:szCs w:val="21"/>
          <w:lang w:eastAsia="zh-CN"/>
        </w:rPr>
        <w:t>的知识产权管理体系</w:t>
      </w:r>
      <w:r w:rsidRPr="00F80E3F">
        <w:rPr>
          <w:rFonts w:ascii="SimSun" w:hAnsi="SimSun" w:hint="eastAsia"/>
          <w:sz w:val="21"/>
          <w:szCs w:val="21"/>
          <w:lang w:eastAsia="zh-CN"/>
        </w:rPr>
        <w:t>以及</w:t>
      </w:r>
      <w:r w:rsidRPr="00F80E3F">
        <w:rPr>
          <w:rFonts w:ascii="SimSun" w:hAnsi="SimSun"/>
          <w:sz w:val="21"/>
          <w:szCs w:val="21"/>
          <w:lang w:eastAsia="zh-CN"/>
        </w:rPr>
        <w:t>提供更好的知识产权</w:t>
      </w:r>
      <w:r w:rsidRPr="00F80E3F">
        <w:rPr>
          <w:rFonts w:ascii="SimSun" w:hAnsi="SimSun" w:hint="eastAsia"/>
          <w:sz w:val="21"/>
          <w:szCs w:val="21"/>
          <w:lang w:eastAsia="zh-CN"/>
        </w:rPr>
        <w:t>注册</w:t>
      </w:r>
      <w:r w:rsidRPr="00F80E3F">
        <w:rPr>
          <w:rFonts w:ascii="SimSun" w:hAnsi="SimSun"/>
          <w:sz w:val="21"/>
          <w:szCs w:val="21"/>
          <w:lang w:eastAsia="zh-CN"/>
        </w:rPr>
        <w:t>服务。它希望WIPO</w:t>
      </w:r>
      <w:r w:rsidRPr="00F80E3F">
        <w:rPr>
          <w:rFonts w:ascii="SimSun" w:hAnsi="SimSun" w:hint="eastAsia"/>
          <w:sz w:val="21"/>
          <w:szCs w:val="21"/>
          <w:lang w:eastAsia="zh-CN"/>
        </w:rPr>
        <w:t>与</w:t>
      </w:r>
      <w:r w:rsidRPr="00F80E3F">
        <w:rPr>
          <w:rFonts w:ascii="SimSun" w:hAnsi="SimSun"/>
          <w:sz w:val="21"/>
          <w:szCs w:val="21"/>
          <w:lang w:eastAsia="zh-CN"/>
        </w:rPr>
        <w:t>印</w:t>
      </w:r>
      <w:r w:rsidRPr="00F80E3F">
        <w:rPr>
          <w:rFonts w:ascii="SimSun" w:hAnsi="SimSun" w:hint="eastAsia"/>
          <w:sz w:val="21"/>
          <w:szCs w:val="21"/>
          <w:lang w:eastAsia="zh-CN"/>
        </w:rPr>
        <w:t>度</w:t>
      </w:r>
      <w:r w:rsidRPr="00F80E3F">
        <w:rPr>
          <w:rFonts w:ascii="SimSun" w:hAnsi="SimSun"/>
          <w:sz w:val="21"/>
          <w:szCs w:val="21"/>
          <w:lang w:eastAsia="zh-CN"/>
        </w:rPr>
        <w:t>尼</w:t>
      </w:r>
      <w:r w:rsidRPr="00F80E3F">
        <w:rPr>
          <w:rFonts w:ascii="SimSun" w:hAnsi="SimSun" w:hint="eastAsia"/>
          <w:sz w:val="21"/>
          <w:szCs w:val="21"/>
          <w:lang w:eastAsia="zh-CN"/>
        </w:rPr>
        <w:t>西亚</w:t>
      </w:r>
      <w:r w:rsidRPr="00F80E3F">
        <w:rPr>
          <w:rFonts w:ascii="SimSun" w:hAnsi="SimSun"/>
          <w:sz w:val="21"/>
          <w:szCs w:val="21"/>
          <w:lang w:eastAsia="zh-CN"/>
        </w:rPr>
        <w:t>之间的合作能在未来得到进一步加强。许多</w:t>
      </w:r>
      <w:r w:rsidRPr="00F80E3F">
        <w:rPr>
          <w:rFonts w:ascii="SimSun" w:hAnsi="SimSun" w:hint="eastAsia"/>
          <w:sz w:val="21"/>
          <w:szCs w:val="21"/>
          <w:lang w:eastAsia="zh-CN"/>
        </w:rPr>
        <w:t>关于</w:t>
      </w:r>
      <w:r w:rsidRPr="00F80E3F">
        <w:rPr>
          <w:rFonts w:ascii="SimSun" w:hAnsi="SimSun"/>
          <w:sz w:val="21"/>
          <w:szCs w:val="21"/>
          <w:lang w:eastAsia="zh-CN"/>
        </w:rPr>
        <w:t>执法和知识产权意识</w:t>
      </w:r>
      <w:r w:rsidRPr="00F80E3F">
        <w:rPr>
          <w:rFonts w:ascii="SimSun" w:hAnsi="SimSun" w:hint="eastAsia"/>
          <w:sz w:val="21"/>
          <w:szCs w:val="21"/>
          <w:lang w:eastAsia="zh-CN"/>
        </w:rPr>
        <w:t>的计划已在</w:t>
      </w:r>
      <w:r w:rsidRPr="00F80E3F">
        <w:rPr>
          <w:rFonts w:ascii="SimSun" w:hAnsi="SimSun"/>
          <w:sz w:val="21"/>
          <w:szCs w:val="21"/>
          <w:lang w:eastAsia="zh-CN"/>
        </w:rPr>
        <w:t>印</w:t>
      </w:r>
      <w:r w:rsidRPr="00F80E3F">
        <w:rPr>
          <w:rFonts w:ascii="SimSun" w:hAnsi="SimSun" w:hint="eastAsia"/>
          <w:sz w:val="21"/>
          <w:szCs w:val="21"/>
          <w:lang w:eastAsia="zh-CN"/>
        </w:rPr>
        <w:t>度</w:t>
      </w:r>
      <w:r w:rsidRPr="00F80E3F">
        <w:rPr>
          <w:rFonts w:ascii="SimSun" w:hAnsi="SimSun"/>
          <w:sz w:val="21"/>
          <w:szCs w:val="21"/>
          <w:lang w:eastAsia="zh-CN"/>
        </w:rPr>
        <w:t>尼</w:t>
      </w:r>
      <w:r w:rsidRPr="00F80E3F">
        <w:rPr>
          <w:rFonts w:ascii="SimSun" w:hAnsi="SimSun" w:hint="eastAsia"/>
          <w:sz w:val="21"/>
          <w:szCs w:val="21"/>
          <w:lang w:eastAsia="zh-CN"/>
        </w:rPr>
        <w:t>西亚</w:t>
      </w:r>
      <w:r w:rsidRPr="00F80E3F">
        <w:rPr>
          <w:rFonts w:ascii="SimSun" w:hAnsi="SimSun"/>
          <w:sz w:val="21"/>
          <w:szCs w:val="21"/>
          <w:lang w:eastAsia="zh-CN"/>
        </w:rPr>
        <w:t>落实。它</w:t>
      </w:r>
      <w:r w:rsidRPr="00F80E3F">
        <w:rPr>
          <w:rFonts w:ascii="SimSun" w:hAnsi="SimSun" w:hint="eastAsia"/>
          <w:sz w:val="21"/>
          <w:szCs w:val="21"/>
          <w:lang w:eastAsia="zh-CN"/>
        </w:rPr>
        <w:t>承诺</w:t>
      </w:r>
      <w:r w:rsidRPr="00F80E3F">
        <w:rPr>
          <w:rFonts w:ascii="SimSun" w:hAnsi="SimSun"/>
          <w:sz w:val="21"/>
          <w:szCs w:val="21"/>
          <w:lang w:eastAsia="zh-CN"/>
        </w:rPr>
        <w:t>于保护知识产权</w:t>
      </w:r>
      <w:r w:rsidRPr="00F80E3F">
        <w:rPr>
          <w:rFonts w:ascii="SimSun" w:hAnsi="SimSun" w:hint="eastAsia"/>
          <w:sz w:val="21"/>
          <w:szCs w:val="21"/>
          <w:lang w:eastAsia="zh-CN"/>
        </w:rPr>
        <w:t>、</w:t>
      </w:r>
      <w:r w:rsidRPr="00F80E3F">
        <w:rPr>
          <w:rFonts w:ascii="SimSun" w:hAnsi="SimSun"/>
          <w:sz w:val="21"/>
          <w:szCs w:val="21"/>
          <w:lang w:eastAsia="zh-CN"/>
        </w:rPr>
        <w:t>防止和</w:t>
      </w:r>
      <w:r w:rsidRPr="00F80E3F">
        <w:rPr>
          <w:rFonts w:ascii="SimSun" w:hAnsi="SimSun" w:hint="eastAsia"/>
          <w:sz w:val="21"/>
          <w:szCs w:val="21"/>
          <w:lang w:eastAsia="zh-CN"/>
        </w:rPr>
        <w:t>处理</w:t>
      </w:r>
      <w:r w:rsidRPr="00F80E3F">
        <w:rPr>
          <w:rFonts w:ascii="SimSun" w:hAnsi="SimSun"/>
          <w:sz w:val="21"/>
          <w:szCs w:val="21"/>
          <w:lang w:eastAsia="zh-CN"/>
        </w:rPr>
        <w:t>侵犯知识产权</w:t>
      </w:r>
      <w:r w:rsidRPr="00F80E3F">
        <w:rPr>
          <w:rFonts w:ascii="SimSun" w:hAnsi="SimSun" w:hint="eastAsia"/>
          <w:sz w:val="21"/>
          <w:szCs w:val="21"/>
          <w:lang w:eastAsia="zh-CN"/>
        </w:rPr>
        <w:t>行为</w:t>
      </w:r>
      <w:r w:rsidRPr="00F80E3F">
        <w:rPr>
          <w:rFonts w:ascii="SimSun" w:hAnsi="SimSun"/>
          <w:sz w:val="21"/>
          <w:szCs w:val="21"/>
          <w:lang w:eastAsia="zh-CN"/>
        </w:rPr>
        <w:t>。该代表团支持</w:t>
      </w:r>
      <w:r>
        <w:rPr>
          <w:rFonts w:ascii="SimSun" w:hAnsi="SimSun"/>
          <w:sz w:val="21"/>
          <w:szCs w:val="21"/>
          <w:lang w:eastAsia="zh-CN"/>
        </w:rPr>
        <w:t>发展与知识产权委员会</w:t>
      </w:r>
      <w:r w:rsidRPr="00F80E3F">
        <w:rPr>
          <w:rFonts w:ascii="SimSun" w:hAnsi="SimSun" w:hint="eastAsia"/>
          <w:sz w:val="21"/>
          <w:szCs w:val="21"/>
          <w:lang w:eastAsia="zh-CN"/>
        </w:rPr>
        <w:t>在以下方面的作用：准则</w:t>
      </w:r>
      <w:r w:rsidRPr="00F80E3F">
        <w:rPr>
          <w:rFonts w:ascii="SimSun" w:hAnsi="SimSun"/>
          <w:sz w:val="21"/>
          <w:szCs w:val="21"/>
          <w:lang w:eastAsia="zh-CN"/>
        </w:rPr>
        <w:t>制定</w:t>
      </w:r>
      <w:r w:rsidRPr="00F80E3F">
        <w:rPr>
          <w:rFonts w:ascii="SimSun" w:hAnsi="SimSun" w:hint="eastAsia"/>
          <w:sz w:val="21"/>
          <w:szCs w:val="21"/>
          <w:lang w:eastAsia="zh-CN"/>
        </w:rPr>
        <w:t>过</w:t>
      </w:r>
      <w:r w:rsidRPr="00F80E3F">
        <w:rPr>
          <w:rFonts w:ascii="SimSun" w:hAnsi="SimSun"/>
          <w:sz w:val="21"/>
          <w:szCs w:val="21"/>
          <w:lang w:eastAsia="zh-CN"/>
        </w:rPr>
        <w:t>程</w:t>
      </w:r>
      <w:r w:rsidRPr="00F80E3F">
        <w:rPr>
          <w:rFonts w:ascii="SimSun" w:hAnsi="SimSun" w:hint="eastAsia"/>
          <w:sz w:val="21"/>
          <w:szCs w:val="21"/>
          <w:lang w:eastAsia="zh-CN"/>
        </w:rPr>
        <w:t>、</w:t>
      </w:r>
      <w:r w:rsidRPr="00F80E3F">
        <w:rPr>
          <w:rFonts w:ascii="SimSun" w:hAnsi="SimSun"/>
          <w:sz w:val="21"/>
          <w:szCs w:val="21"/>
          <w:lang w:eastAsia="zh-CN"/>
        </w:rPr>
        <w:t>包括</w:t>
      </w:r>
      <w:r w:rsidRPr="00F80E3F">
        <w:rPr>
          <w:rFonts w:ascii="SimSun" w:hAnsi="SimSun" w:hint="eastAsia"/>
          <w:sz w:val="21"/>
          <w:szCs w:val="21"/>
          <w:lang w:eastAsia="zh-CN"/>
        </w:rPr>
        <w:t>在</w:t>
      </w:r>
      <w:r w:rsidRPr="00F80E3F">
        <w:rPr>
          <w:rFonts w:ascii="SimSun" w:hAnsi="SimSun"/>
          <w:sz w:val="21"/>
          <w:szCs w:val="21"/>
          <w:lang w:eastAsia="zh-CN"/>
        </w:rPr>
        <w:t>知识产权与遗传资源</w:t>
      </w:r>
      <w:r w:rsidRPr="00F80E3F">
        <w:rPr>
          <w:rFonts w:ascii="SimSun" w:hAnsi="SimSun" w:hint="eastAsia"/>
          <w:sz w:val="21"/>
          <w:szCs w:val="21"/>
          <w:lang w:eastAsia="zh-CN"/>
        </w:rPr>
        <w:t>、</w:t>
      </w:r>
      <w:r w:rsidRPr="00F80E3F">
        <w:rPr>
          <w:rFonts w:ascii="SimSun" w:hAnsi="SimSun"/>
          <w:sz w:val="21"/>
          <w:szCs w:val="21"/>
          <w:lang w:eastAsia="zh-CN"/>
        </w:rPr>
        <w:t>传统知识和民间</w:t>
      </w:r>
      <w:r w:rsidRPr="00F80E3F">
        <w:rPr>
          <w:rFonts w:ascii="SimSun" w:hAnsi="SimSun" w:hint="eastAsia"/>
          <w:sz w:val="21"/>
          <w:szCs w:val="21"/>
          <w:lang w:eastAsia="zh-CN"/>
        </w:rPr>
        <w:t>文学</w:t>
      </w:r>
      <w:r w:rsidRPr="00F80E3F">
        <w:rPr>
          <w:rFonts w:ascii="SimSun" w:hAnsi="SimSun"/>
          <w:sz w:val="21"/>
          <w:szCs w:val="21"/>
          <w:lang w:eastAsia="zh-CN"/>
        </w:rPr>
        <w:t>艺术政府间委员会</w:t>
      </w:r>
      <w:r w:rsidRPr="00F80E3F">
        <w:rPr>
          <w:rFonts w:ascii="SimSun" w:hAnsi="SimSun" w:hint="eastAsia"/>
          <w:sz w:val="21"/>
          <w:szCs w:val="21"/>
          <w:lang w:eastAsia="zh-CN"/>
        </w:rPr>
        <w:t>建立</w:t>
      </w:r>
      <w:r w:rsidRPr="00F80E3F">
        <w:rPr>
          <w:rFonts w:ascii="SimSun" w:hAnsi="SimSun"/>
          <w:sz w:val="21"/>
          <w:szCs w:val="21"/>
          <w:lang w:eastAsia="zh-CN"/>
        </w:rPr>
        <w:t>有效保护遗传资源</w:t>
      </w:r>
      <w:r w:rsidRPr="00F80E3F">
        <w:rPr>
          <w:rFonts w:ascii="SimSun" w:hAnsi="SimSun" w:hint="eastAsia"/>
          <w:sz w:val="21"/>
          <w:szCs w:val="21"/>
          <w:lang w:eastAsia="zh-CN"/>
        </w:rPr>
        <w:t>、</w:t>
      </w:r>
      <w:r w:rsidRPr="00F80E3F">
        <w:rPr>
          <w:rFonts w:ascii="SimSun" w:hAnsi="SimSun"/>
          <w:sz w:val="21"/>
          <w:szCs w:val="21"/>
          <w:lang w:eastAsia="zh-CN"/>
        </w:rPr>
        <w:t>传统知识和民间</w:t>
      </w:r>
      <w:r w:rsidRPr="00F80E3F">
        <w:rPr>
          <w:rFonts w:ascii="SimSun" w:hAnsi="SimSun" w:hint="eastAsia"/>
          <w:sz w:val="21"/>
          <w:szCs w:val="21"/>
          <w:lang w:eastAsia="zh-CN"/>
        </w:rPr>
        <w:t>文学</w:t>
      </w:r>
      <w:r w:rsidRPr="00F80E3F">
        <w:rPr>
          <w:rFonts w:ascii="SimSun" w:hAnsi="SimSun"/>
          <w:sz w:val="21"/>
          <w:szCs w:val="21"/>
          <w:lang w:eastAsia="zh-CN"/>
        </w:rPr>
        <w:t>艺</w:t>
      </w:r>
      <w:r w:rsidRPr="00F80E3F">
        <w:rPr>
          <w:rFonts w:ascii="SimSun" w:hAnsi="SimSun" w:hint="eastAsia"/>
          <w:sz w:val="21"/>
          <w:szCs w:val="21"/>
          <w:lang w:eastAsia="zh-CN"/>
        </w:rPr>
        <w:t>术</w:t>
      </w:r>
      <w:r w:rsidRPr="00F80E3F">
        <w:rPr>
          <w:rFonts w:ascii="SimSun" w:hAnsi="SimSun"/>
          <w:sz w:val="21"/>
          <w:szCs w:val="21"/>
          <w:lang w:eastAsia="zh-CN"/>
        </w:rPr>
        <w:t>专门法律制度的</w:t>
      </w:r>
      <w:r w:rsidRPr="00F80E3F">
        <w:rPr>
          <w:rFonts w:ascii="SimSun" w:hAnsi="SimSun" w:hint="eastAsia"/>
          <w:sz w:val="21"/>
          <w:szCs w:val="21"/>
          <w:lang w:eastAsia="zh-CN"/>
        </w:rPr>
        <w:t>工作</w:t>
      </w:r>
      <w:r w:rsidRPr="00F80E3F">
        <w:rPr>
          <w:rFonts w:ascii="SimSun" w:hAnsi="SimSun"/>
          <w:sz w:val="21"/>
          <w:szCs w:val="21"/>
          <w:lang w:eastAsia="zh-CN"/>
        </w:rPr>
        <w:t>。该代表团强调</w:t>
      </w:r>
      <w:r w:rsidRPr="00F80E3F">
        <w:rPr>
          <w:rFonts w:ascii="SimSun" w:hAnsi="SimSun" w:hint="eastAsia"/>
          <w:sz w:val="21"/>
          <w:szCs w:val="21"/>
          <w:lang w:eastAsia="zh-CN"/>
        </w:rPr>
        <w:t>重要的是</w:t>
      </w:r>
      <w:r w:rsidRPr="00F80E3F">
        <w:rPr>
          <w:rFonts w:ascii="SimSun" w:hAnsi="SimSun"/>
          <w:sz w:val="21"/>
          <w:szCs w:val="21"/>
          <w:lang w:eastAsia="zh-CN"/>
        </w:rPr>
        <w:t>将发展置于谈判的中心</w:t>
      </w:r>
      <w:r w:rsidRPr="00F80E3F">
        <w:rPr>
          <w:rFonts w:ascii="SimSun" w:hAnsi="SimSun" w:hint="eastAsia"/>
          <w:sz w:val="21"/>
          <w:szCs w:val="21"/>
          <w:lang w:eastAsia="zh-CN"/>
        </w:rPr>
        <w:t>，以</w:t>
      </w:r>
      <w:r w:rsidRPr="00F80E3F">
        <w:rPr>
          <w:rFonts w:ascii="SimSun" w:hAnsi="SimSun"/>
          <w:sz w:val="21"/>
          <w:szCs w:val="21"/>
          <w:lang w:eastAsia="zh-CN"/>
        </w:rPr>
        <w:t>确保有意义的成果。它促请委员会加快</w:t>
      </w:r>
      <w:r w:rsidRPr="00F80E3F">
        <w:rPr>
          <w:rFonts w:ascii="SimSun" w:hAnsi="SimSun" w:hint="eastAsia"/>
          <w:sz w:val="21"/>
          <w:szCs w:val="21"/>
          <w:lang w:eastAsia="zh-CN"/>
        </w:rPr>
        <w:t>最终确定</w:t>
      </w:r>
      <w:r w:rsidRPr="00F80E3F">
        <w:rPr>
          <w:rFonts w:ascii="SimSun" w:hAnsi="SimSun"/>
          <w:sz w:val="21"/>
          <w:szCs w:val="21"/>
          <w:lang w:eastAsia="zh-CN"/>
        </w:rPr>
        <w:t>发展议程建议</w:t>
      </w:r>
      <w:r>
        <w:rPr>
          <w:rFonts w:ascii="SimSun" w:hAnsi="SimSun" w:hint="eastAsia"/>
          <w:sz w:val="21"/>
          <w:szCs w:val="21"/>
          <w:lang w:eastAsia="zh-CN"/>
        </w:rPr>
        <w:t>落实情况独立审查</w:t>
      </w:r>
      <w:r w:rsidRPr="00F80E3F">
        <w:rPr>
          <w:rFonts w:ascii="SimSun" w:hAnsi="SimSun" w:hint="eastAsia"/>
          <w:sz w:val="21"/>
          <w:szCs w:val="21"/>
          <w:lang w:eastAsia="zh-CN"/>
        </w:rPr>
        <w:t>的职责范围</w:t>
      </w:r>
      <w:r w:rsidRPr="00F80E3F">
        <w:rPr>
          <w:rFonts w:ascii="SimSun" w:hAnsi="SimSun"/>
          <w:sz w:val="21"/>
          <w:szCs w:val="21"/>
          <w:lang w:eastAsia="zh-CN"/>
        </w:rPr>
        <w:t>。它希望</w:t>
      </w:r>
      <w:r w:rsidRPr="00F80E3F">
        <w:rPr>
          <w:rFonts w:ascii="SimSun" w:hAnsi="SimSun" w:hint="eastAsia"/>
          <w:sz w:val="21"/>
          <w:szCs w:val="21"/>
          <w:lang w:eastAsia="zh-CN"/>
        </w:rPr>
        <w:t>这一审评</w:t>
      </w:r>
      <w:r w:rsidRPr="00F80E3F">
        <w:rPr>
          <w:rFonts w:ascii="SimSun" w:hAnsi="SimSun"/>
          <w:sz w:val="21"/>
          <w:szCs w:val="21"/>
          <w:lang w:eastAsia="zh-CN"/>
        </w:rPr>
        <w:t>能提供一些</w:t>
      </w:r>
      <w:r w:rsidRPr="00F80E3F">
        <w:rPr>
          <w:rFonts w:ascii="SimSun" w:hAnsi="SimSun" w:hint="eastAsia"/>
          <w:sz w:val="21"/>
          <w:szCs w:val="21"/>
          <w:lang w:eastAsia="zh-CN"/>
        </w:rPr>
        <w:t>建议，以便充分落</w:t>
      </w:r>
      <w:r w:rsidRPr="00F80E3F">
        <w:rPr>
          <w:rFonts w:ascii="SimSun" w:hAnsi="SimSun"/>
          <w:sz w:val="21"/>
          <w:szCs w:val="21"/>
          <w:lang w:eastAsia="zh-CN"/>
        </w:rPr>
        <w:t>实所有发展议程建议。</w:t>
      </w:r>
      <w:r w:rsidRPr="00F80E3F">
        <w:rPr>
          <w:rFonts w:ascii="SimSun" w:hAnsi="SimSun" w:hint="eastAsia"/>
          <w:sz w:val="21"/>
          <w:szCs w:val="21"/>
          <w:lang w:eastAsia="zh-CN"/>
        </w:rPr>
        <w:t>该审评</w:t>
      </w:r>
      <w:r w:rsidRPr="00F80E3F">
        <w:rPr>
          <w:rFonts w:ascii="SimSun" w:hAnsi="SimSun"/>
          <w:sz w:val="21"/>
          <w:szCs w:val="21"/>
          <w:lang w:eastAsia="zh-CN"/>
        </w:rPr>
        <w:t>应</w:t>
      </w:r>
      <w:r w:rsidRPr="00F80E3F">
        <w:rPr>
          <w:rFonts w:ascii="SimSun" w:hAnsi="SimSun" w:hint="eastAsia"/>
          <w:sz w:val="21"/>
          <w:szCs w:val="21"/>
          <w:lang w:eastAsia="zh-CN"/>
        </w:rPr>
        <w:t>旨在将发展议程纳入</w:t>
      </w:r>
      <w:r w:rsidRPr="00F80E3F">
        <w:rPr>
          <w:rFonts w:ascii="SimSun" w:hAnsi="SimSun"/>
          <w:sz w:val="21"/>
          <w:szCs w:val="21"/>
          <w:lang w:eastAsia="zh-CN"/>
        </w:rPr>
        <w:t>WIPO</w:t>
      </w:r>
      <w:r w:rsidRPr="00F80E3F">
        <w:rPr>
          <w:rFonts w:ascii="SimSun" w:hAnsi="SimSun" w:hint="eastAsia"/>
          <w:sz w:val="21"/>
          <w:szCs w:val="21"/>
          <w:lang w:eastAsia="zh-CN"/>
        </w:rPr>
        <w:t>所有</w:t>
      </w:r>
      <w:r w:rsidRPr="00F80E3F">
        <w:rPr>
          <w:rFonts w:ascii="SimSun" w:hAnsi="SimSun"/>
          <w:sz w:val="21"/>
          <w:szCs w:val="21"/>
          <w:lang w:eastAsia="zh-CN"/>
        </w:rPr>
        <w:t>主流工作。</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rPr>
      </w:pPr>
      <w:r w:rsidRPr="00F80E3F">
        <w:rPr>
          <w:rFonts w:ascii="SimSun" w:hAnsi="SimSun"/>
          <w:sz w:val="21"/>
          <w:szCs w:val="21"/>
          <w:lang w:eastAsia="zh-CN"/>
        </w:rPr>
        <w:t>巴基斯坦代表团同</w:t>
      </w:r>
      <w:r w:rsidRPr="00F80E3F">
        <w:rPr>
          <w:rFonts w:ascii="SimSun" w:hAnsi="SimSun" w:hint="eastAsia"/>
          <w:sz w:val="21"/>
          <w:szCs w:val="21"/>
          <w:lang w:eastAsia="zh-CN"/>
        </w:rPr>
        <w:t>意</w:t>
      </w:r>
      <w:r w:rsidRPr="00F80E3F">
        <w:rPr>
          <w:rFonts w:ascii="SimSun" w:hAnsi="SimSun"/>
          <w:sz w:val="21"/>
          <w:szCs w:val="21"/>
          <w:lang w:eastAsia="zh-CN"/>
        </w:rPr>
        <w:t>亚洲及太平洋集团和发展议程集团的发言。知识产权与发展不是孤立活动。</w:t>
      </w:r>
      <w:r w:rsidRPr="00F80E3F">
        <w:rPr>
          <w:rFonts w:ascii="SimSun" w:hAnsi="SimSun" w:hint="eastAsia"/>
          <w:sz w:val="21"/>
          <w:szCs w:val="21"/>
          <w:lang w:eastAsia="zh-CN"/>
        </w:rPr>
        <w:t>它</w:t>
      </w:r>
      <w:r w:rsidRPr="00F80E3F">
        <w:rPr>
          <w:rFonts w:ascii="SimSun" w:hAnsi="SimSun"/>
          <w:sz w:val="21"/>
          <w:szCs w:val="21"/>
          <w:lang w:eastAsia="zh-CN"/>
        </w:rPr>
        <w:t>是国际知识产权制度的组成部分。因此，它也是WIPO</w:t>
      </w:r>
      <w:r w:rsidRPr="00F80E3F">
        <w:rPr>
          <w:rFonts w:ascii="SimSun" w:hAnsi="SimSun" w:hint="eastAsia"/>
          <w:sz w:val="21"/>
          <w:szCs w:val="21"/>
          <w:lang w:eastAsia="zh-CN"/>
        </w:rPr>
        <w:t>所有</w:t>
      </w:r>
      <w:r w:rsidRPr="00F80E3F">
        <w:rPr>
          <w:rFonts w:ascii="SimSun" w:hAnsi="SimSun"/>
          <w:sz w:val="21"/>
          <w:szCs w:val="21"/>
          <w:lang w:eastAsia="zh-CN"/>
        </w:rPr>
        <w:t>工作方面的组成部分。</w:t>
      </w:r>
      <w:r w:rsidRPr="00F80E3F">
        <w:rPr>
          <w:rFonts w:ascii="SimSun" w:hAnsi="SimSun" w:hint="eastAsia"/>
          <w:sz w:val="21"/>
          <w:szCs w:val="21"/>
          <w:lang w:eastAsia="zh-CN"/>
        </w:rPr>
        <w:t>需要</w:t>
      </w:r>
      <w:r w:rsidRPr="00F80E3F">
        <w:rPr>
          <w:rFonts w:ascii="SimSun" w:hAnsi="SimSun"/>
          <w:sz w:val="21"/>
          <w:szCs w:val="21"/>
          <w:lang w:eastAsia="zh-CN"/>
        </w:rPr>
        <w:t>公平</w:t>
      </w:r>
      <w:r w:rsidRPr="00F80E3F">
        <w:rPr>
          <w:rFonts w:ascii="SimSun" w:hAnsi="SimSun" w:hint="eastAsia"/>
          <w:sz w:val="21"/>
          <w:szCs w:val="21"/>
          <w:lang w:eastAsia="zh-CN"/>
        </w:rPr>
        <w:t>和</w:t>
      </w:r>
      <w:r w:rsidRPr="00F80E3F">
        <w:rPr>
          <w:rFonts w:ascii="SimSun" w:hAnsi="SimSun"/>
          <w:sz w:val="21"/>
          <w:szCs w:val="21"/>
          <w:lang w:eastAsia="zh-CN"/>
        </w:rPr>
        <w:t>公正的知识产权制度</w:t>
      </w:r>
      <w:r w:rsidRPr="00F80E3F">
        <w:rPr>
          <w:rFonts w:ascii="SimSun" w:hAnsi="SimSun" w:hint="eastAsia"/>
          <w:sz w:val="21"/>
          <w:szCs w:val="21"/>
          <w:lang w:eastAsia="zh-CN"/>
        </w:rPr>
        <w:t>，该制度</w:t>
      </w:r>
      <w:r w:rsidRPr="00F80E3F">
        <w:rPr>
          <w:rFonts w:ascii="SimSun" w:hAnsi="SimSun"/>
          <w:sz w:val="21"/>
          <w:szCs w:val="21"/>
          <w:lang w:eastAsia="zh-CN"/>
        </w:rPr>
        <w:t>充分认识到</w:t>
      </w:r>
      <w:r w:rsidRPr="00F80E3F">
        <w:rPr>
          <w:rFonts w:ascii="SimSun" w:hAnsi="SimSun" w:hint="eastAsia"/>
          <w:sz w:val="21"/>
          <w:szCs w:val="21"/>
          <w:lang w:eastAsia="zh-CN"/>
        </w:rPr>
        <w:t>有必</w:t>
      </w:r>
      <w:r w:rsidRPr="00F80E3F">
        <w:rPr>
          <w:rFonts w:ascii="SimSun" w:hAnsi="SimSun"/>
          <w:sz w:val="21"/>
          <w:szCs w:val="21"/>
          <w:lang w:eastAsia="zh-CN"/>
        </w:rPr>
        <w:t>要</w:t>
      </w:r>
      <w:r w:rsidRPr="00F80E3F">
        <w:rPr>
          <w:rFonts w:ascii="SimSun" w:hAnsi="SimSun" w:hint="eastAsia"/>
          <w:sz w:val="21"/>
          <w:szCs w:val="21"/>
          <w:lang w:eastAsia="zh-CN"/>
        </w:rPr>
        <w:t>兼顾</w:t>
      </w:r>
      <w:r w:rsidRPr="00F80E3F">
        <w:rPr>
          <w:rFonts w:ascii="SimSun" w:hAnsi="SimSun"/>
          <w:sz w:val="21"/>
          <w:szCs w:val="21"/>
          <w:lang w:eastAsia="zh-CN"/>
        </w:rPr>
        <w:t>公众利益和私人权利。它不应</w:t>
      </w:r>
      <w:r w:rsidRPr="00F80E3F">
        <w:rPr>
          <w:rFonts w:ascii="SimSun" w:hAnsi="SimSun" w:hint="eastAsia"/>
          <w:sz w:val="21"/>
          <w:szCs w:val="21"/>
          <w:lang w:eastAsia="zh-CN"/>
        </w:rPr>
        <w:t>仅仅侧重于</w:t>
      </w:r>
      <w:r w:rsidRPr="00F80E3F">
        <w:rPr>
          <w:rFonts w:ascii="SimSun" w:hAnsi="SimSun"/>
          <w:sz w:val="21"/>
          <w:szCs w:val="21"/>
          <w:lang w:eastAsia="zh-CN"/>
        </w:rPr>
        <w:t>执法，也</w:t>
      </w:r>
      <w:r w:rsidRPr="00F80E3F">
        <w:rPr>
          <w:rFonts w:ascii="SimSun" w:hAnsi="SimSun" w:hint="eastAsia"/>
          <w:sz w:val="21"/>
          <w:szCs w:val="21"/>
          <w:lang w:eastAsia="zh-CN"/>
        </w:rPr>
        <w:t>应</w:t>
      </w:r>
      <w:r w:rsidRPr="00F80E3F">
        <w:rPr>
          <w:rFonts w:ascii="SimSun" w:hAnsi="SimSun"/>
          <w:sz w:val="21"/>
          <w:szCs w:val="21"/>
          <w:lang w:eastAsia="zh-CN"/>
        </w:rPr>
        <w:t>尊重知识产权的灵活性，例如版权</w:t>
      </w:r>
      <w:r w:rsidRPr="00F80E3F">
        <w:rPr>
          <w:rFonts w:ascii="SimSun" w:hAnsi="SimSun" w:hint="eastAsia"/>
          <w:sz w:val="21"/>
          <w:szCs w:val="21"/>
          <w:lang w:eastAsia="zh-CN"/>
        </w:rPr>
        <w:t>的</w:t>
      </w:r>
      <w:r w:rsidRPr="00F80E3F">
        <w:rPr>
          <w:rFonts w:ascii="SimSun" w:hAnsi="SimSun"/>
          <w:sz w:val="21"/>
          <w:szCs w:val="21"/>
          <w:lang w:eastAsia="zh-CN"/>
        </w:rPr>
        <w:t>例外</w:t>
      </w:r>
      <w:r w:rsidRPr="00F80E3F">
        <w:rPr>
          <w:rFonts w:ascii="SimSun" w:hAnsi="SimSun" w:hint="eastAsia"/>
          <w:sz w:val="21"/>
          <w:szCs w:val="21"/>
          <w:lang w:eastAsia="zh-CN"/>
        </w:rPr>
        <w:t>情况</w:t>
      </w:r>
      <w:r w:rsidRPr="00F80E3F">
        <w:rPr>
          <w:rFonts w:ascii="SimSun" w:hAnsi="SimSun"/>
          <w:sz w:val="21"/>
          <w:szCs w:val="21"/>
          <w:lang w:eastAsia="zh-CN"/>
        </w:rPr>
        <w:t>和限制，并提供足够的保障措施</w:t>
      </w:r>
      <w:r w:rsidRPr="00F80E3F">
        <w:rPr>
          <w:rFonts w:ascii="SimSun" w:hAnsi="SimSun" w:hint="eastAsia"/>
          <w:sz w:val="21"/>
          <w:szCs w:val="21"/>
          <w:lang w:eastAsia="zh-CN"/>
        </w:rPr>
        <w:t>来防止对</w:t>
      </w:r>
      <w:r w:rsidRPr="00F80E3F">
        <w:rPr>
          <w:rFonts w:ascii="SimSun" w:hAnsi="SimSun"/>
          <w:sz w:val="21"/>
          <w:szCs w:val="21"/>
          <w:lang w:eastAsia="zh-CN"/>
        </w:rPr>
        <w:t>发展中国家传统资产的</w:t>
      </w:r>
      <w:r w:rsidRPr="00F80E3F">
        <w:rPr>
          <w:rFonts w:ascii="SimSun" w:hAnsi="SimSun" w:hint="eastAsia"/>
          <w:sz w:val="21"/>
          <w:szCs w:val="21"/>
          <w:lang w:eastAsia="zh-CN"/>
        </w:rPr>
        <w:t>盗</w:t>
      </w:r>
      <w:r w:rsidRPr="00F80E3F">
        <w:rPr>
          <w:rFonts w:ascii="SimSun" w:hAnsi="SimSun"/>
          <w:sz w:val="21"/>
          <w:szCs w:val="21"/>
          <w:lang w:eastAsia="zh-CN"/>
        </w:rPr>
        <w:t>用。这需要有效实施发展议程和</w:t>
      </w:r>
      <w:r w:rsidRPr="00F80E3F">
        <w:rPr>
          <w:rFonts w:ascii="SimSun" w:hAnsi="SimSun" w:hint="eastAsia"/>
          <w:sz w:val="21"/>
          <w:szCs w:val="21"/>
          <w:lang w:eastAsia="zh-CN"/>
        </w:rPr>
        <w:t>将其</w:t>
      </w:r>
      <w:r w:rsidRPr="00F80E3F">
        <w:rPr>
          <w:rFonts w:ascii="SimSun" w:hAnsi="SimSun"/>
          <w:sz w:val="21"/>
          <w:szCs w:val="21"/>
          <w:lang w:eastAsia="zh-CN"/>
        </w:rPr>
        <w:t>纳入主流</w:t>
      </w:r>
      <w:r w:rsidRPr="00F80E3F">
        <w:rPr>
          <w:rFonts w:ascii="SimSun" w:hAnsi="SimSun" w:hint="eastAsia"/>
          <w:sz w:val="21"/>
          <w:szCs w:val="21"/>
          <w:lang w:eastAsia="zh-CN"/>
        </w:rPr>
        <w:t>工作</w:t>
      </w:r>
      <w:r w:rsidRPr="00F80E3F">
        <w:rPr>
          <w:rFonts w:ascii="SimSun" w:hAnsi="SimSun"/>
          <w:sz w:val="21"/>
          <w:szCs w:val="21"/>
          <w:lang w:eastAsia="zh-CN"/>
        </w:rPr>
        <w:t>。因此，应加快</w:t>
      </w:r>
      <w:r w:rsidRPr="00F80E3F">
        <w:rPr>
          <w:rFonts w:ascii="SimSun" w:hAnsi="SimSun" w:hint="eastAsia"/>
          <w:sz w:val="21"/>
          <w:szCs w:val="21"/>
          <w:lang w:eastAsia="zh-CN"/>
        </w:rPr>
        <w:t>对</w:t>
      </w:r>
      <w:r w:rsidRPr="00F80E3F">
        <w:rPr>
          <w:rFonts w:ascii="SimSun" w:hAnsi="SimSun"/>
          <w:sz w:val="21"/>
          <w:szCs w:val="21"/>
          <w:lang w:eastAsia="zh-CN"/>
        </w:rPr>
        <w:t>发展议程建议实施</w:t>
      </w:r>
      <w:r w:rsidRPr="00F80E3F">
        <w:rPr>
          <w:rFonts w:ascii="SimSun" w:hAnsi="SimSun" w:hint="eastAsia"/>
          <w:sz w:val="21"/>
          <w:szCs w:val="21"/>
          <w:lang w:eastAsia="zh-CN"/>
        </w:rPr>
        <w:t>情况的</w:t>
      </w:r>
      <w:r w:rsidRPr="00F80E3F">
        <w:rPr>
          <w:rFonts w:ascii="SimSun" w:hAnsi="SimSun"/>
          <w:sz w:val="21"/>
          <w:szCs w:val="21"/>
          <w:lang w:eastAsia="zh-CN"/>
        </w:rPr>
        <w:t>客观</w:t>
      </w:r>
      <w:r w:rsidRPr="00F80E3F">
        <w:rPr>
          <w:rFonts w:ascii="SimSun" w:hAnsi="SimSun" w:hint="eastAsia"/>
          <w:sz w:val="21"/>
          <w:szCs w:val="21"/>
          <w:lang w:eastAsia="zh-CN"/>
        </w:rPr>
        <w:t>、</w:t>
      </w:r>
      <w:r w:rsidRPr="00F80E3F">
        <w:rPr>
          <w:rFonts w:ascii="SimSun" w:hAnsi="SimSun"/>
          <w:sz w:val="21"/>
          <w:szCs w:val="21"/>
          <w:lang w:eastAsia="zh-CN"/>
        </w:rPr>
        <w:lastRenderedPageBreak/>
        <w:t>稳健</w:t>
      </w:r>
      <w:r w:rsidRPr="00F80E3F">
        <w:rPr>
          <w:rFonts w:ascii="SimSun" w:hAnsi="SimSun" w:hint="eastAsia"/>
          <w:sz w:val="21"/>
          <w:szCs w:val="21"/>
          <w:lang w:eastAsia="zh-CN"/>
        </w:rPr>
        <w:t>和详细</w:t>
      </w:r>
      <w:r w:rsidRPr="00F80E3F">
        <w:rPr>
          <w:rFonts w:ascii="SimSun" w:hAnsi="SimSun"/>
          <w:sz w:val="21"/>
          <w:szCs w:val="21"/>
          <w:lang w:eastAsia="zh-CN"/>
        </w:rPr>
        <w:t>的独立审评</w:t>
      </w:r>
      <w:r w:rsidRPr="00F80E3F">
        <w:rPr>
          <w:rFonts w:ascii="SimSun" w:hAnsi="SimSun" w:hint="eastAsia"/>
          <w:sz w:val="21"/>
          <w:szCs w:val="21"/>
          <w:lang w:eastAsia="zh-CN"/>
        </w:rPr>
        <w:t>的</w:t>
      </w:r>
      <w:r w:rsidRPr="00F80E3F">
        <w:rPr>
          <w:rFonts w:ascii="SimSun" w:hAnsi="SimSun"/>
          <w:sz w:val="21"/>
          <w:szCs w:val="21"/>
          <w:lang w:eastAsia="zh-CN"/>
        </w:rPr>
        <w:t>职责范围的最后定稿。该代表团希望成员国能就发展议程集团和非洲集团</w:t>
      </w:r>
      <w:r w:rsidRPr="00F80E3F">
        <w:rPr>
          <w:rFonts w:ascii="SimSun" w:hAnsi="SimSun" w:hint="eastAsia"/>
          <w:sz w:val="21"/>
          <w:szCs w:val="21"/>
          <w:lang w:eastAsia="zh-CN"/>
        </w:rPr>
        <w:t>在此</w:t>
      </w:r>
      <w:r w:rsidRPr="00F80E3F">
        <w:rPr>
          <w:rFonts w:ascii="SimSun" w:hAnsi="SimSun"/>
          <w:sz w:val="21"/>
          <w:szCs w:val="21"/>
          <w:lang w:eastAsia="zh-CN"/>
        </w:rPr>
        <w:t>方面的联合提案</w:t>
      </w:r>
      <w:r w:rsidRPr="00F80E3F">
        <w:rPr>
          <w:rFonts w:ascii="SimSun" w:hAnsi="SimSun" w:hint="eastAsia"/>
          <w:sz w:val="21"/>
          <w:szCs w:val="21"/>
          <w:lang w:eastAsia="zh-CN"/>
        </w:rPr>
        <w:t>达成</w:t>
      </w:r>
      <w:r w:rsidRPr="00F80E3F">
        <w:rPr>
          <w:rFonts w:ascii="SimSun" w:hAnsi="SimSun"/>
          <w:sz w:val="21"/>
          <w:szCs w:val="21"/>
          <w:lang w:eastAsia="zh-CN"/>
        </w:rPr>
        <w:t>协议。关于知识产权与发展问题国际会议，该代表团</w:t>
      </w:r>
      <w:r w:rsidRPr="00F80E3F">
        <w:rPr>
          <w:rFonts w:ascii="SimSun" w:hAnsi="SimSun" w:hint="eastAsia"/>
          <w:sz w:val="21"/>
          <w:szCs w:val="21"/>
          <w:lang w:eastAsia="zh-CN"/>
        </w:rPr>
        <w:t>指出重要的是对</w:t>
      </w:r>
      <w:r w:rsidRPr="00F80E3F">
        <w:rPr>
          <w:rFonts w:ascii="SimSun" w:hAnsi="SimSun"/>
          <w:sz w:val="21"/>
          <w:szCs w:val="21"/>
          <w:lang w:eastAsia="zh-CN"/>
        </w:rPr>
        <w:t>有争议的知识产权问题交换意见</w:t>
      </w:r>
      <w:r w:rsidRPr="00F80E3F">
        <w:rPr>
          <w:rFonts w:ascii="SimSun" w:hAnsi="SimSun" w:hint="eastAsia"/>
          <w:sz w:val="21"/>
          <w:szCs w:val="21"/>
          <w:lang w:eastAsia="zh-CN"/>
        </w:rPr>
        <w:t>和</w:t>
      </w:r>
      <w:r w:rsidRPr="00F80E3F">
        <w:rPr>
          <w:rFonts w:ascii="SimSun" w:hAnsi="SimSun"/>
          <w:sz w:val="21"/>
          <w:szCs w:val="21"/>
          <w:lang w:eastAsia="zh-CN"/>
        </w:rPr>
        <w:t>达成共识。为了</w:t>
      </w:r>
      <w:r w:rsidRPr="00F80E3F">
        <w:rPr>
          <w:rFonts w:ascii="SimSun" w:hAnsi="SimSun" w:hint="eastAsia"/>
          <w:sz w:val="21"/>
          <w:szCs w:val="21"/>
          <w:lang w:eastAsia="zh-CN"/>
        </w:rPr>
        <w:t>达到</w:t>
      </w:r>
      <w:r w:rsidRPr="00F80E3F">
        <w:rPr>
          <w:rFonts w:ascii="SimSun" w:hAnsi="SimSun"/>
          <w:sz w:val="21"/>
          <w:szCs w:val="21"/>
          <w:lang w:eastAsia="zh-CN"/>
        </w:rPr>
        <w:t>高效，</w:t>
      </w:r>
      <w:r w:rsidRPr="00F80E3F">
        <w:rPr>
          <w:rFonts w:ascii="SimSun" w:hAnsi="SimSun" w:hint="eastAsia"/>
          <w:sz w:val="21"/>
          <w:szCs w:val="21"/>
          <w:lang w:eastAsia="zh-CN"/>
        </w:rPr>
        <w:t>发言者</w:t>
      </w:r>
      <w:r w:rsidRPr="00F80E3F">
        <w:rPr>
          <w:rFonts w:ascii="SimSun" w:hAnsi="SimSun"/>
          <w:sz w:val="21"/>
          <w:szCs w:val="21"/>
          <w:lang w:eastAsia="zh-CN"/>
        </w:rPr>
        <w:t>和</w:t>
      </w:r>
      <w:r w:rsidRPr="00F80E3F">
        <w:rPr>
          <w:rFonts w:ascii="SimSun" w:hAnsi="SimSun" w:hint="eastAsia"/>
          <w:sz w:val="21"/>
          <w:szCs w:val="21"/>
          <w:lang w:eastAsia="zh-CN"/>
        </w:rPr>
        <w:t>专家</w:t>
      </w:r>
      <w:r w:rsidRPr="00F80E3F">
        <w:rPr>
          <w:rFonts w:ascii="SimSun" w:hAnsi="SimSun"/>
          <w:sz w:val="21"/>
          <w:szCs w:val="21"/>
          <w:lang w:eastAsia="zh-CN"/>
        </w:rPr>
        <w:t>小组成员的选</w:t>
      </w:r>
      <w:r w:rsidRPr="00F80E3F">
        <w:rPr>
          <w:rFonts w:ascii="SimSun" w:hAnsi="SimSun" w:hint="eastAsia"/>
          <w:sz w:val="21"/>
          <w:szCs w:val="21"/>
          <w:lang w:eastAsia="zh-CN"/>
        </w:rPr>
        <w:t>题</w:t>
      </w:r>
      <w:r w:rsidRPr="00F80E3F">
        <w:rPr>
          <w:rFonts w:ascii="SimSun" w:hAnsi="SimSun"/>
          <w:sz w:val="21"/>
          <w:szCs w:val="21"/>
          <w:lang w:eastAsia="zh-CN"/>
        </w:rPr>
        <w:t>应该反映相关的知识产权</w:t>
      </w:r>
      <w:r w:rsidRPr="00F80E3F">
        <w:rPr>
          <w:rFonts w:ascii="SimSun" w:hAnsi="SimSun" w:hint="eastAsia"/>
          <w:sz w:val="21"/>
          <w:szCs w:val="21"/>
          <w:lang w:eastAsia="zh-CN"/>
        </w:rPr>
        <w:t>议</w:t>
      </w:r>
      <w:r w:rsidRPr="00F80E3F">
        <w:rPr>
          <w:rFonts w:ascii="SimSun" w:hAnsi="SimSun"/>
          <w:sz w:val="21"/>
          <w:szCs w:val="21"/>
          <w:lang w:eastAsia="zh-CN"/>
        </w:rPr>
        <w:t>题，</w:t>
      </w:r>
      <w:r w:rsidRPr="00F80E3F">
        <w:rPr>
          <w:rFonts w:ascii="SimSun" w:hAnsi="SimSun" w:hint="eastAsia"/>
          <w:sz w:val="21"/>
          <w:szCs w:val="21"/>
          <w:lang w:eastAsia="zh-CN"/>
        </w:rPr>
        <w:t>尤其</w:t>
      </w:r>
      <w:r w:rsidRPr="00F80E3F">
        <w:rPr>
          <w:rFonts w:ascii="SimSun" w:hAnsi="SimSun"/>
          <w:sz w:val="21"/>
          <w:szCs w:val="21"/>
          <w:lang w:eastAsia="zh-CN"/>
        </w:rPr>
        <w:t>是发展中国家和最不发达国家面临的挑战。需要</w:t>
      </w:r>
      <w:r w:rsidRPr="00F80E3F">
        <w:rPr>
          <w:rFonts w:ascii="SimSun" w:hAnsi="SimSun" w:hint="eastAsia"/>
          <w:sz w:val="21"/>
          <w:szCs w:val="21"/>
          <w:lang w:eastAsia="zh-CN"/>
        </w:rPr>
        <w:t>采取均</w:t>
      </w:r>
      <w:r w:rsidRPr="00F80E3F">
        <w:rPr>
          <w:rFonts w:ascii="SimSun" w:hAnsi="SimSun"/>
          <w:sz w:val="21"/>
          <w:szCs w:val="21"/>
          <w:lang w:eastAsia="zh-CN"/>
        </w:rPr>
        <w:t>衡的方法。主题不仅应突出知识产权促进发展</w:t>
      </w:r>
      <w:r w:rsidRPr="00F80E3F">
        <w:rPr>
          <w:rFonts w:ascii="SimSun" w:hAnsi="SimSun" w:hint="eastAsia"/>
          <w:sz w:val="21"/>
          <w:szCs w:val="21"/>
          <w:lang w:eastAsia="zh-CN"/>
        </w:rPr>
        <w:t>的</w:t>
      </w:r>
      <w:r w:rsidRPr="00F80E3F">
        <w:rPr>
          <w:rFonts w:ascii="SimSun" w:hAnsi="SimSun"/>
          <w:sz w:val="21"/>
          <w:szCs w:val="21"/>
          <w:lang w:eastAsia="zh-CN"/>
        </w:rPr>
        <w:t>积极方面</w:t>
      </w:r>
      <w:r w:rsidRPr="00F80E3F">
        <w:rPr>
          <w:rFonts w:ascii="SimSun" w:hAnsi="SimSun" w:hint="eastAsia"/>
          <w:sz w:val="21"/>
          <w:szCs w:val="21"/>
          <w:lang w:eastAsia="zh-CN"/>
        </w:rPr>
        <w:t>，</w:t>
      </w:r>
      <w:r w:rsidRPr="00F80E3F">
        <w:rPr>
          <w:rFonts w:ascii="SimSun" w:hAnsi="SimSun"/>
          <w:sz w:val="21"/>
          <w:szCs w:val="21"/>
          <w:lang w:eastAsia="zh-CN"/>
        </w:rPr>
        <w:t>也</w:t>
      </w:r>
      <w:r w:rsidRPr="00F80E3F">
        <w:rPr>
          <w:rFonts w:ascii="SimSun" w:hAnsi="SimSun" w:hint="eastAsia"/>
          <w:sz w:val="21"/>
          <w:szCs w:val="21"/>
          <w:lang w:eastAsia="zh-CN"/>
        </w:rPr>
        <w:t>应</w:t>
      </w:r>
      <w:r w:rsidRPr="00F80E3F">
        <w:rPr>
          <w:rFonts w:ascii="SimSun" w:hAnsi="SimSun"/>
          <w:sz w:val="21"/>
          <w:szCs w:val="21"/>
          <w:lang w:eastAsia="zh-CN"/>
        </w:rPr>
        <w:t>突出知识产权制度</w:t>
      </w:r>
      <w:r w:rsidRPr="00F80E3F">
        <w:rPr>
          <w:rFonts w:ascii="SimSun" w:hAnsi="SimSun" w:hint="eastAsia"/>
          <w:sz w:val="21"/>
          <w:szCs w:val="21"/>
          <w:lang w:eastAsia="zh-CN"/>
        </w:rPr>
        <w:t>给</w:t>
      </w:r>
      <w:r w:rsidRPr="00F80E3F">
        <w:rPr>
          <w:rFonts w:ascii="SimSun" w:hAnsi="SimSun"/>
          <w:sz w:val="21"/>
          <w:szCs w:val="21"/>
          <w:lang w:eastAsia="zh-CN"/>
        </w:rPr>
        <w:t>发展目标</w:t>
      </w:r>
      <w:r w:rsidRPr="00F80E3F">
        <w:rPr>
          <w:rFonts w:ascii="SimSun" w:hAnsi="SimSun" w:hint="eastAsia"/>
          <w:sz w:val="21"/>
          <w:szCs w:val="21"/>
          <w:lang w:eastAsia="zh-CN"/>
        </w:rPr>
        <w:t>带来的障碍</w:t>
      </w:r>
      <w:r w:rsidRPr="00F80E3F">
        <w:rPr>
          <w:rFonts w:ascii="SimSun" w:hAnsi="SimSun"/>
          <w:sz w:val="21"/>
          <w:szCs w:val="21"/>
          <w:lang w:eastAsia="zh-CN"/>
        </w:rPr>
        <w:t>以及</w:t>
      </w:r>
      <w:r w:rsidRPr="00F80E3F">
        <w:rPr>
          <w:rFonts w:ascii="SimSun" w:hAnsi="SimSun" w:hint="eastAsia"/>
          <w:sz w:val="21"/>
          <w:szCs w:val="21"/>
          <w:lang w:eastAsia="zh-CN"/>
        </w:rPr>
        <w:t>如何消除这些障碍</w:t>
      </w:r>
      <w:r w:rsidRPr="00F80E3F">
        <w:rPr>
          <w:rFonts w:ascii="SimSun" w:hAnsi="SimSun"/>
          <w:sz w:val="21"/>
          <w:szCs w:val="21"/>
          <w:lang w:eastAsia="zh-CN"/>
        </w:rPr>
        <w:t>。此外，作为一个发展中国家，技术援助</w:t>
      </w:r>
      <w:r w:rsidRPr="00F80E3F">
        <w:rPr>
          <w:rFonts w:ascii="SimSun" w:hAnsi="SimSun" w:hint="eastAsia"/>
          <w:sz w:val="21"/>
          <w:szCs w:val="21"/>
          <w:lang w:eastAsia="zh-CN"/>
        </w:rPr>
        <w:t>对</w:t>
      </w:r>
      <w:r w:rsidRPr="00F80E3F">
        <w:rPr>
          <w:rFonts w:ascii="SimSun" w:hAnsi="SimSun"/>
          <w:sz w:val="21"/>
          <w:szCs w:val="21"/>
          <w:lang w:eastAsia="zh-CN"/>
        </w:rPr>
        <w:t>巴基斯坦</w:t>
      </w:r>
      <w:r w:rsidRPr="00F80E3F">
        <w:rPr>
          <w:rFonts w:ascii="SimSun" w:hAnsi="SimSun" w:hint="eastAsia"/>
          <w:sz w:val="21"/>
          <w:szCs w:val="21"/>
          <w:lang w:eastAsia="zh-CN"/>
        </w:rPr>
        <w:t>十分</w:t>
      </w:r>
      <w:r w:rsidRPr="00F80E3F">
        <w:rPr>
          <w:rFonts w:ascii="SimSun" w:hAnsi="SimSun"/>
          <w:sz w:val="21"/>
          <w:szCs w:val="21"/>
          <w:lang w:eastAsia="zh-CN"/>
        </w:rPr>
        <w:t>重要。WIPO的技术援助需要面向发展和</w:t>
      </w:r>
      <w:r w:rsidRPr="00F80E3F">
        <w:rPr>
          <w:rFonts w:ascii="SimSun" w:hAnsi="SimSun" w:hint="eastAsia"/>
          <w:sz w:val="21"/>
          <w:szCs w:val="21"/>
          <w:lang w:eastAsia="zh-CN"/>
        </w:rPr>
        <w:t>针对</w:t>
      </w:r>
      <w:r w:rsidRPr="00F80E3F">
        <w:rPr>
          <w:rFonts w:ascii="SimSun" w:hAnsi="SimSun"/>
          <w:sz w:val="21"/>
          <w:szCs w:val="21"/>
          <w:lang w:eastAsia="zh-CN"/>
        </w:rPr>
        <w:t>发展中国家</w:t>
      </w:r>
      <w:r w:rsidRPr="00F80E3F">
        <w:rPr>
          <w:rFonts w:ascii="SimSun" w:hAnsi="SimSun" w:hint="eastAsia"/>
          <w:sz w:val="21"/>
          <w:szCs w:val="21"/>
          <w:lang w:eastAsia="zh-CN"/>
        </w:rPr>
        <w:t>的重点和</w:t>
      </w:r>
      <w:r w:rsidRPr="00F80E3F">
        <w:rPr>
          <w:rFonts w:ascii="SimSun" w:hAnsi="SimSun"/>
          <w:sz w:val="21"/>
          <w:szCs w:val="21"/>
          <w:lang w:eastAsia="zh-CN"/>
        </w:rPr>
        <w:t>需</w:t>
      </w:r>
      <w:r w:rsidRPr="00F80E3F">
        <w:rPr>
          <w:rFonts w:ascii="SimSun" w:hAnsi="SimSun" w:hint="eastAsia"/>
          <w:sz w:val="21"/>
          <w:szCs w:val="21"/>
          <w:lang w:eastAsia="zh-CN"/>
        </w:rPr>
        <w:t>要</w:t>
      </w:r>
      <w:r w:rsidRPr="00F80E3F">
        <w:rPr>
          <w:rFonts w:ascii="SimSun" w:hAnsi="SimSun"/>
          <w:sz w:val="21"/>
          <w:szCs w:val="21"/>
          <w:lang w:eastAsia="zh-CN"/>
        </w:rPr>
        <w:t>。因此，</w:t>
      </w:r>
      <w:r w:rsidRPr="00F80E3F">
        <w:rPr>
          <w:rFonts w:ascii="SimSun" w:hAnsi="SimSun" w:hint="eastAsia"/>
          <w:sz w:val="21"/>
          <w:szCs w:val="21"/>
          <w:lang w:eastAsia="zh-CN"/>
        </w:rPr>
        <w:t>该</w:t>
      </w:r>
      <w:r w:rsidRPr="00F80E3F">
        <w:rPr>
          <w:rFonts w:ascii="SimSun" w:hAnsi="SimSun"/>
          <w:sz w:val="21"/>
          <w:szCs w:val="21"/>
          <w:lang w:eastAsia="zh-CN"/>
        </w:rPr>
        <w:t>代表团非常重视外部审评。</w:t>
      </w:r>
      <w:r w:rsidRPr="00F80E3F">
        <w:rPr>
          <w:rFonts w:ascii="SimSun" w:hAnsi="SimSun" w:hint="eastAsia"/>
          <w:sz w:val="21"/>
          <w:szCs w:val="21"/>
          <w:lang w:eastAsia="zh-CN"/>
        </w:rPr>
        <w:t>这</w:t>
      </w:r>
      <w:r w:rsidRPr="00F80E3F">
        <w:rPr>
          <w:rFonts w:ascii="SimSun" w:hAnsi="SimSun"/>
          <w:sz w:val="21"/>
          <w:szCs w:val="21"/>
          <w:lang w:eastAsia="zh-CN"/>
        </w:rPr>
        <w:t>是评价WIPO技术援助活动的成效</w:t>
      </w:r>
      <w:r w:rsidRPr="00F80E3F">
        <w:rPr>
          <w:rFonts w:ascii="SimSun" w:hAnsi="SimSun" w:hint="eastAsia"/>
          <w:sz w:val="21"/>
          <w:szCs w:val="21"/>
          <w:lang w:eastAsia="zh-CN"/>
        </w:rPr>
        <w:t>、</w:t>
      </w:r>
      <w:r w:rsidRPr="00F80E3F">
        <w:rPr>
          <w:rFonts w:ascii="SimSun" w:hAnsi="SimSun"/>
          <w:sz w:val="21"/>
          <w:szCs w:val="21"/>
          <w:lang w:eastAsia="zh-CN"/>
        </w:rPr>
        <w:t>影响</w:t>
      </w:r>
      <w:r w:rsidRPr="00F80E3F">
        <w:rPr>
          <w:rFonts w:ascii="SimSun" w:hAnsi="SimSun" w:hint="eastAsia"/>
          <w:sz w:val="21"/>
          <w:szCs w:val="21"/>
          <w:lang w:eastAsia="zh-CN"/>
        </w:rPr>
        <w:t>、</w:t>
      </w:r>
      <w:r w:rsidRPr="00F80E3F">
        <w:rPr>
          <w:rFonts w:ascii="SimSun" w:hAnsi="SimSun"/>
          <w:sz w:val="21"/>
          <w:szCs w:val="21"/>
          <w:lang w:eastAsia="zh-CN"/>
        </w:rPr>
        <w:t>效率和相关</w:t>
      </w:r>
      <w:r w:rsidRPr="00F80E3F">
        <w:rPr>
          <w:rFonts w:ascii="SimSun" w:hAnsi="SimSun" w:hint="eastAsia"/>
          <w:sz w:val="21"/>
          <w:szCs w:val="21"/>
          <w:lang w:eastAsia="zh-CN"/>
        </w:rPr>
        <w:t>性</w:t>
      </w:r>
      <w:r w:rsidRPr="00F80E3F">
        <w:rPr>
          <w:rFonts w:ascii="SimSun" w:hAnsi="SimSun"/>
          <w:sz w:val="21"/>
          <w:szCs w:val="21"/>
          <w:lang w:eastAsia="zh-CN"/>
        </w:rPr>
        <w:t>的有用工具。该代表团希望在发展议程集团和非洲集团在</w:t>
      </w:r>
      <w:r w:rsidRPr="00F80E3F">
        <w:rPr>
          <w:rFonts w:ascii="SimSun" w:hAnsi="SimSun" w:hint="eastAsia"/>
          <w:sz w:val="21"/>
          <w:szCs w:val="21"/>
          <w:lang w:eastAsia="zh-CN"/>
        </w:rPr>
        <w:t>本届</w:t>
      </w:r>
      <w:r w:rsidRPr="00F80E3F">
        <w:rPr>
          <w:rFonts w:ascii="SimSun" w:hAnsi="SimSun"/>
          <w:sz w:val="21"/>
          <w:szCs w:val="21"/>
          <w:lang w:eastAsia="zh-CN"/>
        </w:rPr>
        <w:t>会议</w:t>
      </w:r>
      <w:r w:rsidRPr="00F80E3F">
        <w:rPr>
          <w:rFonts w:ascii="SimSun" w:hAnsi="SimSun" w:hint="eastAsia"/>
          <w:sz w:val="21"/>
          <w:szCs w:val="21"/>
          <w:lang w:eastAsia="zh-CN"/>
        </w:rPr>
        <w:t>提出的</w:t>
      </w:r>
      <w:r w:rsidRPr="00F80E3F">
        <w:rPr>
          <w:rFonts w:ascii="SimSun" w:hAnsi="SimSun"/>
          <w:sz w:val="21"/>
          <w:szCs w:val="21"/>
          <w:lang w:eastAsia="zh-CN"/>
        </w:rPr>
        <w:t>联合提案基础上</w:t>
      </w:r>
      <w:r w:rsidRPr="00F80E3F">
        <w:rPr>
          <w:rFonts w:ascii="SimSun" w:hAnsi="SimSun" w:hint="eastAsia"/>
          <w:sz w:val="21"/>
          <w:szCs w:val="21"/>
          <w:lang w:eastAsia="zh-CN"/>
        </w:rPr>
        <w:t>，</w:t>
      </w:r>
      <w:r w:rsidRPr="00F80E3F">
        <w:rPr>
          <w:rFonts w:ascii="SimSun" w:hAnsi="SimSun"/>
          <w:sz w:val="21"/>
          <w:szCs w:val="21"/>
          <w:lang w:eastAsia="zh-CN"/>
        </w:rPr>
        <w:t>集中讨论这</w:t>
      </w:r>
      <w:r w:rsidRPr="00F80E3F">
        <w:rPr>
          <w:rFonts w:ascii="SimSun" w:hAnsi="SimSun" w:hint="eastAsia"/>
          <w:sz w:val="21"/>
          <w:szCs w:val="21"/>
          <w:lang w:eastAsia="zh-CN"/>
        </w:rPr>
        <w:t>一</w:t>
      </w:r>
      <w:r w:rsidRPr="00F80E3F">
        <w:rPr>
          <w:rFonts w:ascii="SimSun" w:hAnsi="SimSun"/>
          <w:sz w:val="21"/>
          <w:szCs w:val="21"/>
          <w:lang w:eastAsia="zh-CN"/>
        </w:rPr>
        <w:t>主题。它期待有成效的讨论和富有成果的会议。</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F80E3F">
        <w:rPr>
          <w:rFonts w:ascii="SimSun" w:hAnsi="SimSun" w:hint="eastAsia"/>
          <w:sz w:val="21"/>
          <w:szCs w:val="21"/>
          <w:lang w:eastAsia="zh-CN"/>
        </w:rPr>
        <w:t>大</w:t>
      </w:r>
      <w:r w:rsidRPr="00F80E3F">
        <w:rPr>
          <w:rFonts w:ascii="SimSun" w:hAnsi="SimSun"/>
          <w:sz w:val="21"/>
          <w:szCs w:val="21"/>
          <w:lang w:eastAsia="zh-CN"/>
        </w:rPr>
        <w:t>韩</w:t>
      </w:r>
      <w:r w:rsidRPr="00F80E3F">
        <w:rPr>
          <w:rFonts w:ascii="SimSun" w:hAnsi="SimSun" w:hint="eastAsia"/>
          <w:sz w:val="21"/>
          <w:szCs w:val="21"/>
          <w:lang w:eastAsia="zh-CN"/>
        </w:rPr>
        <w:t>民</w:t>
      </w:r>
      <w:r w:rsidRPr="00F80E3F">
        <w:rPr>
          <w:rFonts w:ascii="SimSun" w:hAnsi="SimSun"/>
          <w:sz w:val="21"/>
          <w:szCs w:val="21"/>
          <w:lang w:eastAsia="zh-CN"/>
        </w:rPr>
        <w:t>国代表团认为，</w:t>
      </w:r>
      <w:r>
        <w:rPr>
          <w:rFonts w:ascii="SimSun" w:hAnsi="SimSun"/>
          <w:sz w:val="21"/>
          <w:szCs w:val="21"/>
          <w:lang w:eastAsia="zh-CN"/>
        </w:rPr>
        <w:t>发展与知识产权委员会</w:t>
      </w:r>
      <w:r w:rsidRPr="00F80E3F">
        <w:rPr>
          <w:rFonts w:ascii="SimSun" w:hAnsi="SimSun"/>
          <w:sz w:val="21"/>
          <w:szCs w:val="21"/>
          <w:lang w:eastAsia="zh-CN"/>
        </w:rPr>
        <w:t>在过去几年中</w:t>
      </w:r>
      <w:r w:rsidRPr="00F80E3F">
        <w:rPr>
          <w:rFonts w:ascii="SimSun" w:hAnsi="SimSun" w:hint="eastAsia"/>
          <w:sz w:val="21"/>
          <w:szCs w:val="21"/>
          <w:lang w:eastAsia="zh-CN"/>
        </w:rPr>
        <w:t>，</w:t>
      </w:r>
      <w:r w:rsidRPr="00F80E3F">
        <w:rPr>
          <w:rFonts w:ascii="SimSun" w:hAnsi="SimSun"/>
          <w:sz w:val="21"/>
          <w:szCs w:val="21"/>
          <w:lang w:eastAsia="zh-CN"/>
        </w:rPr>
        <w:t>已在</w:t>
      </w:r>
      <w:r w:rsidRPr="00F80E3F">
        <w:rPr>
          <w:rFonts w:ascii="SimSun" w:hAnsi="SimSun" w:hint="eastAsia"/>
          <w:sz w:val="21"/>
          <w:szCs w:val="21"/>
          <w:lang w:eastAsia="zh-CN"/>
        </w:rPr>
        <w:t>落</w:t>
      </w:r>
      <w:r w:rsidRPr="00F80E3F">
        <w:rPr>
          <w:rFonts w:ascii="SimSun" w:hAnsi="SimSun"/>
          <w:sz w:val="21"/>
          <w:szCs w:val="21"/>
          <w:lang w:eastAsia="zh-CN"/>
        </w:rPr>
        <w:t>实发展议程建议</w:t>
      </w:r>
      <w:r w:rsidRPr="00F80E3F">
        <w:rPr>
          <w:rFonts w:ascii="SimSun" w:hAnsi="SimSun" w:hint="eastAsia"/>
          <w:sz w:val="21"/>
          <w:szCs w:val="21"/>
          <w:lang w:eastAsia="zh-CN"/>
        </w:rPr>
        <w:t>方面取得良好</w:t>
      </w:r>
      <w:r w:rsidRPr="00F80E3F">
        <w:rPr>
          <w:rFonts w:ascii="SimSun" w:hAnsi="SimSun"/>
          <w:sz w:val="21"/>
          <w:szCs w:val="21"/>
          <w:lang w:eastAsia="zh-CN"/>
        </w:rPr>
        <w:t>进展。该代表团在</w:t>
      </w:r>
      <w:r w:rsidRPr="00F80E3F">
        <w:rPr>
          <w:rFonts w:ascii="SimSun" w:hAnsi="SimSun" w:hint="eastAsia"/>
          <w:sz w:val="21"/>
          <w:szCs w:val="21"/>
          <w:lang w:eastAsia="zh-CN"/>
        </w:rPr>
        <w:t>此</w:t>
      </w:r>
      <w:r w:rsidRPr="00F80E3F">
        <w:rPr>
          <w:rFonts w:ascii="SimSun" w:hAnsi="SimSun"/>
          <w:sz w:val="21"/>
          <w:szCs w:val="21"/>
          <w:lang w:eastAsia="zh-CN"/>
        </w:rPr>
        <w:t>方面</w:t>
      </w:r>
      <w:r w:rsidRPr="00F80E3F">
        <w:rPr>
          <w:rFonts w:ascii="SimSun" w:hAnsi="SimSun" w:hint="eastAsia"/>
          <w:sz w:val="21"/>
          <w:szCs w:val="21"/>
          <w:lang w:eastAsia="zh-CN"/>
        </w:rPr>
        <w:t>发表</w:t>
      </w:r>
      <w:r w:rsidRPr="00F80E3F">
        <w:rPr>
          <w:rFonts w:ascii="SimSun" w:hAnsi="SimSun"/>
          <w:sz w:val="21"/>
          <w:szCs w:val="21"/>
          <w:lang w:eastAsia="zh-CN"/>
        </w:rPr>
        <w:t>一些</w:t>
      </w:r>
      <w:r w:rsidRPr="00F80E3F">
        <w:rPr>
          <w:rFonts w:ascii="SimSun" w:hAnsi="SimSun" w:hint="eastAsia"/>
          <w:sz w:val="21"/>
          <w:szCs w:val="21"/>
          <w:lang w:eastAsia="zh-CN"/>
        </w:rPr>
        <w:t>意见</w:t>
      </w:r>
      <w:r w:rsidRPr="00F80E3F">
        <w:rPr>
          <w:rFonts w:ascii="SimSun" w:hAnsi="SimSun"/>
          <w:sz w:val="21"/>
          <w:szCs w:val="21"/>
          <w:lang w:eastAsia="zh-CN"/>
        </w:rPr>
        <w:t>。首先，</w:t>
      </w:r>
      <w:r w:rsidRPr="00F80E3F">
        <w:rPr>
          <w:rFonts w:ascii="SimSun" w:hAnsi="SimSun" w:hint="eastAsia"/>
          <w:sz w:val="21"/>
          <w:szCs w:val="21"/>
          <w:lang w:eastAsia="zh-CN"/>
        </w:rPr>
        <w:t>应</w:t>
      </w:r>
      <w:r w:rsidRPr="00F80E3F">
        <w:rPr>
          <w:rFonts w:ascii="SimSun" w:hAnsi="SimSun"/>
          <w:sz w:val="21"/>
          <w:szCs w:val="21"/>
          <w:lang w:eastAsia="zh-CN"/>
        </w:rPr>
        <w:t>通过后续措施</w:t>
      </w:r>
      <w:r w:rsidRPr="00F80E3F">
        <w:rPr>
          <w:rFonts w:ascii="SimSun" w:hAnsi="SimSun" w:hint="eastAsia"/>
          <w:sz w:val="21"/>
          <w:szCs w:val="21"/>
          <w:lang w:eastAsia="zh-CN"/>
        </w:rPr>
        <w:t>使发展</w:t>
      </w:r>
      <w:r w:rsidRPr="00F80E3F">
        <w:rPr>
          <w:rFonts w:ascii="SimSun" w:hAnsi="SimSun"/>
          <w:sz w:val="21"/>
          <w:szCs w:val="21"/>
          <w:lang w:eastAsia="zh-CN"/>
        </w:rPr>
        <w:t>议程项目的影响最大化</w:t>
      </w:r>
      <w:r w:rsidRPr="00F80E3F">
        <w:rPr>
          <w:rFonts w:ascii="SimSun" w:hAnsi="SimSun" w:hint="eastAsia"/>
          <w:sz w:val="21"/>
          <w:szCs w:val="21"/>
          <w:lang w:eastAsia="zh-CN"/>
        </w:rPr>
        <w:t>，从而促进</w:t>
      </w:r>
      <w:r w:rsidRPr="00F80E3F">
        <w:rPr>
          <w:rFonts w:ascii="SimSun" w:hAnsi="SimSun"/>
          <w:sz w:val="21"/>
          <w:szCs w:val="21"/>
          <w:lang w:eastAsia="zh-CN"/>
        </w:rPr>
        <w:t>受益国的可持续发展。委员会的成立</w:t>
      </w:r>
      <w:r w:rsidRPr="00F80E3F">
        <w:rPr>
          <w:rFonts w:ascii="SimSun" w:hAnsi="SimSun" w:hint="eastAsia"/>
          <w:sz w:val="21"/>
          <w:szCs w:val="21"/>
          <w:lang w:eastAsia="zh-CN"/>
        </w:rPr>
        <w:t>是</w:t>
      </w:r>
      <w:r w:rsidRPr="00F80E3F">
        <w:rPr>
          <w:rFonts w:ascii="SimSun" w:hAnsi="SimSun"/>
          <w:sz w:val="21"/>
          <w:szCs w:val="21"/>
          <w:lang w:eastAsia="zh-CN"/>
        </w:rPr>
        <w:t>为</w:t>
      </w:r>
      <w:r w:rsidRPr="00F80E3F">
        <w:rPr>
          <w:rFonts w:ascii="SimSun" w:hAnsi="SimSun" w:hint="eastAsia"/>
          <w:sz w:val="21"/>
          <w:szCs w:val="21"/>
          <w:lang w:eastAsia="zh-CN"/>
        </w:rPr>
        <w:t>了</w:t>
      </w:r>
      <w:r w:rsidRPr="00F80E3F">
        <w:rPr>
          <w:rFonts w:ascii="SimSun" w:hAnsi="SimSun"/>
          <w:sz w:val="21"/>
          <w:szCs w:val="21"/>
          <w:lang w:eastAsia="zh-CN"/>
        </w:rPr>
        <w:t>实施发展议程。秘书处与成员国之间强有力的伙伴关系</w:t>
      </w:r>
      <w:r w:rsidRPr="00F80E3F">
        <w:rPr>
          <w:rFonts w:ascii="SimSun" w:hAnsi="SimSun" w:hint="eastAsia"/>
          <w:sz w:val="21"/>
          <w:szCs w:val="21"/>
          <w:lang w:eastAsia="zh-CN"/>
        </w:rPr>
        <w:t>可</w:t>
      </w:r>
      <w:r w:rsidRPr="00F80E3F">
        <w:rPr>
          <w:rFonts w:ascii="SimSun" w:hAnsi="SimSun"/>
          <w:sz w:val="21"/>
          <w:szCs w:val="21"/>
          <w:lang w:eastAsia="zh-CN"/>
        </w:rPr>
        <w:t>有助于促进</w:t>
      </w:r>
      <w:r w:rsidRPr="00F80E3F">
        <w:rPr>
          <w:rFonts w:ascii="SimSun" w:hAnsi="SimSun" w:cs="Arial"/>
          <w:sz w:val="21"/>
          <w:szCs w:val="21"/>
          <w:lang w:eastAsia="zh-CN"/>
        </w:rPr>
        <w:t>WIPO</w:t>
      </w:r>
      <w:r w:rsidRPr="00F80E3F">
        <w:rPr>
          <w:rFonts w:ascii="SimSun" w:hAnsi="SimSun"/>
          <w:sz w:val="21"/>
          <w:szCs w:val="21"/>
          <w:lang w:eastAsia="zh-CN"/>
        </w:rPr>
        <w:t>合作促进发展的目标。其次，知识产权已成为当今时代经济增长</w:t>
      </w:r>
      <w:r w:rsidRPr="00F80E3F">
        <w:rPr>
          <w:rFonts w:ascii="MS Mincho" w:eastAsia="MS Mincho" w:hAnsi="MS Mincho" w:cs="MS Mincho" w:hint="eastAsia"/>
          <w:sz w:val="21"/>
          <w:szCs w:val="21"/>
          <w:lang w:eastAsia="zh-CN"/>
        </w:rPr>
        <w:t>​​</w:t>
      </w:r>
      <w:r w:rsidRPr="00F80E3F">
        <w:rPr>
          <w:rFonts w:ascii="SimSun" w:hAnsi="SimSun"/>
          <w:sz w:val="21"/>
          <w:szCs w:val="21"/>
          <w:lang w:eastAsia="zh-CN"/>
        </w:rPr>
        <w:t>的</w:t>
      </w:r>
      <w:r w:rsidRPr="00F80E3F">
        <w:rPr>
          <w:rFonts w:ascii="SimSun" w:hAnsi="SimSun" w:hint="eastAsia"/>
          <w:sz w:val="21"/>
          <w:szCs w:val="21"/>
          <w:lang w:eastAsia="zh-CN"/>
        </w:rPr>
        <w:t>火车头</w:t>
      </w:r>
      <w:r w:rsidRPr="00F80E3F">
        <w:rPr>
          <w:rFonts w:ascii="SimSun" w:hAnsi="SimSun"/>
          <w:sz w:val="21"/>
          <w:szCs w:val="21"/>
          <w:lang w:eastAsia="zh-CN"/>
        </w:rPr>
        <w:t>。因此，该代表团理解</w:t>
      </w:r>
      <w:r w:rsidRPr="00F80E3F">
        <w:rPr>
          <w:rFonts w:ascii="SimSun" w:hAnsi="SimSun" w:hint="eastAsia"/>
          <w:sz w:val="21"/>
          <w:szCs w:val="21"/>
          <w:lang w:eastAsia="zh-CN"/>
        </w:rPr>
        <w:t>实施那些</w:t>
      </w:r>
      <w:r w:rsidRPr="00F80E3F">
        <w:rPr>
          <w:rFonts w:ascii="SimSun" w:hAnsi="SimSun"/>
          <w:sz w:val="21"/>
          <w:szCs w:val="21"/>
          <w:lang w:eastAsia="zh-CN"/>
        </w:rPr>
        <w:t>依赖于</w:t>
      </w:r>
      <w:r w:rsidRPr="00F80E3F">
        <w:rPr>
          <w:rFonts w:ascii="SimSun" w:hAnsi="SimSun" w:hint="eastAsia"/>
          <w:sz w:val="21"/>
          <w:szCs w:val="21"/>
          <w:lang w:eastAsia="zh-CN"/>
        </w:rPr>
        <w:t>知识产权</w:t>
      </w:r>
      <w:r w:rsidRPr="00F80E3F">
        <w:rPr>
          <w:rFonts w:ascii="SimSun" w:hAnsi="SimSun"/>
          <w:sz w:val="21"/>
          <w:szCs w:val="21"/>
          <w:lang w:eastAsia="zh-CN"/>
        </w:rPr>
        <w:t>信息</w:t>
      </w:r>
      <w:r w:rsidRPr="00F80E3F">
        <w:rPr>
          <w:rFonts w:ascii="SimSun" w:hAnsi="SimSun" w:hint="eastAsia"/>
          <w:sz w:val="21"/>
          <w:szCs w:val="21"/>
          <w:lang w:eastAsia="zh-CN"/>
        </w:rPr>
        <w:t>的项目对</w:t>
      </w:r>
      <w:r w:rsidRPr="00F80E3F">
        <w:rPr>
          <w:rFonts w:ascii="SimSun" w:hAnsi="SimSun"/>
          <w:sz w:val="21"/>
          <w:szCs w:val="21"/>
          <w:lang w:eastAsia="zh-CN"/>
        </w:rPr>
        <w:t>促进发达国家和发展中国家之间可持续</w:t>
      </w:r>
      <w:r w:rsidRPr="00F80E3F">
        <w:rPr>
          <w:rFonts w:ascii="SimSun" w:hAnsi="SimSun" w:hint="eastAsia"/>
          <w:sz w:val="21"/>
          <w:szCs w:val="21"/>
          <w:lang w:eastAsia="zh-CN"/>
        </w:rPr>
        <w:t>及</w:t>
      </w:r>
      <w:r w:rsidRPr="00F80E3F">
        <w:rPr>
          <w:rFonts w:ascii="SimSun" w:hAnsi="SimSun"/>
          <w:sz w:val="21"/>
          <w:szCs w:val="21"/>
          <w:lang w:eastAsia="zh-CN"/>
        </w:rPr>
        <w:t>平衡增长的重要性。此外</w:t>
      </w:r>
      <w:r w:rsidRPr="00F80E3F">
        <w:rPr>
          <w:rFonts w:ascii="SimSun" w:hAnsi="SimSun" w:hint="eastAsia"/>
          <w:sz w:val="21"/>
          <w:szCs w:val="21"/>
          <w:lang w:eastAsia="zh-CN"/>
        </w:rPr>
        <w:t>，</w:t>
      </w:r>
      <w:r w:rsidRPr="00F80E3F">
        <w:rPr>
          <w:rFonts w:ascii="SimSun" w:hAnsi="SimSun"/>
          <w:sz w:val="21"/>
          <w:szCs w:val="21"/>
          <w:lang w:eastAsia="zh-CN"/>
        </w:rPr>
        <w:t>还必须</w:t>
      </w:r>
      <w:r w:rsidRPr="00F80E3F">
        <w:rPr>
          <w:rFonts w:ascii="SimSun" w:hAnsi="SimSun" w:hint="eastAsia"/>
          <w:sz w:val="21"/>
          <w:szCs w:val="21"/>
          <w:lang w:eastAsia="zh-CN"/>
        </w:rPr>
        <w:t>提高</w:t>
      </w:r>
      <w:r w:rsidRPr="00F80E3F">
        <w:rPr>
          <w:rFonts w:ascii="SimSun" w:hAnsi="SimSun"/>
          <w:sz w:val="21"/>
          <w:szCs w:val="21"/>
          <w:lang w:eastAsia="zh-CN"/>
        </w:rPr>
        <w:t>公众</w:t>
      </w:r>
      <w:r w:rsidRPr="00F80E3F">
        <w:rPr>
          <w:rFonts w:ascii="SimSun" w:hAnsi="SimSun" w:hint="eastAsia"/>
          <w:sz w:val="21"/>
          <w:szCs w:val="21"/>
          <w:lang w:eastAsia="zh-CN"/>
        </w:rPr>
        <w:t>对</w:t>
      </w:r>
      <w:r w:rsidRPr="00F80E3F">
        <w:rPr>
          <w:rFonts w:ascii="SimSun" w:hAnsi="SimSun"/>
          <w:sz w:val="21"/>
          <w:szCs w:val="21"/>
          <w:lang w:eastAsia="zh-CN"/>
        </w:rPr>
        <w:t>知识产权战略</w:t>
      </w:r>
      <w:r w:rsidRPr="00F80E3F">
        <w:rPr>
          <w:rFonts w:ascii="SimSun" w:hAnsi="SimSun" w:hint="eastAsia"/>
          <w:sz w:val="21"/>
          <w:szCs w:val="21"/>
          <w:lang w:eastAsia="zh-CN"/>
        </w:rPr>
        <w:t>的认</w:t>
      </w:r>
      <w:r w:rsidRPr="00F80E3F">
        <w:rPr>
          <w:rFonts w:ascii="SimSun" w:hAnsi="SimSun"/>
          <w:sz w:val="21"/>
          <w:szCs w:val="21"/>
          <w:lang w:eastAsia="zh-CN"/>
        </w:rPr>
        <w:t>识，以</w:t>
      </w:r>
      <w:r w:rsidRPr="00F80E3F">
        <w:rPr>
          <w:rFonts w:ascii="SimSun" w:hAnsi="SimSun" w:hint="eastAsia"/>
          <w:sz w:val="21"/>
          <w:szCs w:val="21"/>
          <w:lang w:eastAsia="zh-CN"/>
        </w:rPr>
        <w:t>成功地</w:t>
      </w:r>
      <w:r w:rsidRPr="00F80E3F">
        <w:rPr>
          <w:rFonts w:ascii="SimSun" w:hAnsi="SimSun"/>
          <w:sz w:val="21"/>
          <w:szCs w:val="21"/>
          <w:lang w:eastAsia="zh-CN"/>
        </w:rPr>
        <w:t>开展这些项目。当一个</w:t>
      </w:r>
      <w:r w:rsidRPr="00F80E3F">
        <w:rPr>
          <w:rFonts w:ascii="SimSun" w:hAnsi="SimSun" w:hint="eastAsia"/>
          <w:sz w:val="21"/>
          <w:szCs w:val="21"/>
          <w:lang w:eastAsia="zh-CN"/>
        </w:rPr>
        <w:t>具体</w:t>
      </w:r>
      <w:r w:rsidRPr="00F80E3F">
        <w:rPr>
          <w:rFonts w:ascii="SimSun" w:hAnsi="SimSun"/>
          <w:sz w:val="21"/>
          <w:szCs w:val="21"/>
          <w:lang w:eastAsia="zh-CN"/>
        </w:rPr>
        <w:t>项目已经完成</w:t>
      </w:r>
      <w:r w:rsidRPr="00F80E3F">
        <w:rPr>
          <w:rFonts w:ascii="SimSun" w:hAnsi="SimSun" w:hint="eastAsia"/>
          <w:sz w:val="21"/>
          <w:szCs w:val="21"/>
          <w:lang w:eastAsia="zh-CN"/>
        </w:rPr>
        <w:t>，</w:t>
      </w:r>
      <w:r w:rsidRPr="00F80E3F">
        <w:rPr>
          <w:rFonts w:ascii="SimSun" w:hAnsi="SimSun"/>
          <w:sz w:val="21"/>
          <w:szCs w:val="21"/>
          <w:lang w:eastAsia="zh-CN"/>
        </w:rPr>
        <w:t>发展</w:t>
      </w:r>
      <w:r w:rsidRPr="00F80E3F">
        <w:rPr>
          <w:rFonts w:ascii="SimSun" w:hAnsi="SimSun" w:hint="eastAsia"/>
          <w:sz w:val="21"/>
          <w:szCs w:val="21"/>
          <w:lang w:eastAsia="zh-CN"/>
        </w:rPr>
        <w:t>议程</w:t>
      </w:r>
      <w:r w:rsidRPr="00F80E3F">
        <w:rPr>
          <w:rFonts w:ascii="SimSun" w:hAnsi="SimSun"/>
          <w:sz w:val="21"/>
          <w:szCs w:val="21"/>
          <w:lang w:eastAsia="zh-CN"/>
        </w:rPr>
        <w:t>建议的实施并</w:t>
      </w:r>
      <w:r w:rsidRPr="00F80E3F">
        <w:rPr>
          <w:rFonts w:ascii="SimSun" w:hAnsi="SimSun" w:hint="eastAsia"/>
          <w:sz w:val="21"/>
          <w:szCs w:val="21"/>
          <w:lang w:eastAsia="zh-CN"/>
        </w:rPr>
        <w:t>非</w:t>
      </w:r>
      <w:r w:rsidRPr="00F80E3F">
        <w:rPr>
          <w:rFonts w:ascii="SimSun" w:hAnsi="SimSun"/>
          <w:sz w:val="21"/>
          <w:szCs w:val="21"/>
          <w:lang w:eastAsia="zh-CN"/>
        </w:rPr>
        <w:t>结束。必须采取</w:t>
      </w:r>
      <w:r w:rsidRPr="00F80E3F">
        <w:rPr>
          <w:rFonts w:ascii="SimSun" w:hAnsi="SimSun" w:hint="eastAsia"/>
          <w:sz w:val="21"/>
          <w:szCs w:val="21"/>
          <w:lang w:eastAsia="zh-CN"/>
        </w:rPr>
        <w:t>后续</w:t>
      </w:r>
      <w:r w:rsidRPr="00F80E3F">
        <w:rPr>
          <w:rFonts w:ascii="SimSun" w:hAnsi="SimSun"/>
          <w:sz w:val="21"/>
          <w:szCs w:val="21"/>
          <w:lang w:eastAsia="zh-CN"/>
        </w:rPr>
        <w:t>措施，以确保未来的可持续增长。</w:t>
      </w:r>
      <w:r w:rsidRPr="00F80E3F">
        <w:rPr>
          <w:rFonts w:ascii="SimSun" w:hAnsi="SimSun" w:hint="eastAsia"/>
          <w:sz w:val="21"/>
          <w:szCs w:val="21"/>
          <w:lang w:eastAsia="zh-CN"/>
        </w:rPr>
        <w:t>第</w:t>
      </w:r>
      <w:r w:rsidRPr="00F80E3F">
        <w:rPr>
          <w:rFonts w:ascii="SimSun" w:hAnsi="SimSun"/>
          <w:sz w:val="21"/>
          <w:szCs w:val="21"/>
          <w:lang w:eastAsia="zh-CN"/>
        </w:rPr>
        <w:t>三，关于WIPO合作</w:t>
      </w:r>
      <w:r w:rsidRPr="00F80E3F">
        <w:rPr>
          <w:rFonts w:ascii="SimSun" w:hAnsi="SimSun" w:hint="eastAsia"/>
          <w:sz w:val="21"/>
          <w:szCs w:val="21"/>
          <w:lang w:eastAsia="zh-CN"/>
        </w:rPr>
        <w:t>促进</w:t>
      </w:r>
      <w:r w:rsidRPr="00F80E3F">
        <w:rPr>
          <w:rFonts w:ascii="SimSun" w:hAnsi="SimSun"/>
          <w:sz w:val="21"/>
          <w:szCs w:val="21"/>
          <w:lang w:eastAsia="zh-CN"/>
        </w:rPr>
        <w:t>发展领域的活动的讨论，</w:t>
      </w:r>
      <w:r w:rsidRPr="00F80E3F">
        <w:rPr>
          <w:rFonts w:ascii="SimSun" w:hAnsi="SimSun" w:hint="eastAsia"/>
          <w:sz w:val="21"/>
          <w:szCs w:val="21"/>
          <w:lang w:eastAsia="zh-CN"/>
        </w:rPr>
        <w:t>需要</w:t>
      </w:r>
      <w:r w:rsidRPr="00F80E3F">
        <w:rPr>
          <w:rFonts w:ascii="SimSun" w:hAnsi="SimSun"/>
          <w:sz w:val="21"/>
          <w:szCs w:val="21"/>
          <w:lang w:eastAsia="zh-CN"/>
        </w:rPr>
        <w:t>平衡和建设性的</w:t>
      </w:r>
      <w:r w:rsidRPr="00F80E3F">
        <w:rPr>
          <w:rFonts w:ascii="SimSun" w:hAnsi="SimSun" w:hint="eastAsia"/>
          <w:sz w:val="21"/>
          <w:szCs w:val="21"/>
          <w:lang w:eastAsia="zh-CN"/>
        </w:rPr>
        <w:t>方法，以</w:t>
      </w:r>
      <w:r w:rsidRPr="00F80E3F">
        <w:rPr>
          <w:rFonts w:ascii="SimSun" w:hAnsi="SimSun"/>
          <w:sz w:val="21"/>
          <w:szCs w:val="21"/>
          <w:lang w:eastAsia="zh-CN"/>
        </w:rPr>
        <w:t>最大限度</w:t>
      </w:r>
      <w:r w:rsidRPr="00F80E3F">
        <w:rPr>
          <w:rFonts w:ascii="SimSun" w:hAnsi="SimSun" w:hint="eastAsia"/>
          <w:sz w:val="21"/>
          <w:szCs w:val="21"/>
          <w:lang w:eastAsia="zh-CN"/>
        </w:rPr>
        <w:t>地扩大</w:t>
      </w:r>
      <w:r w:rsidRPr="00F80E3F">
        <w:rPr>
          <w:rFonts w:ascii="SimSun" w:hAnsi="SimSun"/>
          <w:sz w:val="21"/>
          <w:szCs w:val="21"/>
          <w:lang w:eastAsia="zh-CN"/>
        </w:rPr>
        <w:t>成果。</w:t>
      </w:r>
      <w:r w:rsidRPr="00F80E3F">
        <w:rPr>
          <w:rFonts w:ascii="SimSun" w:hAnsi="SimSun" w:hint="eastAsia"/>
          <w:sz w:val="21"/>
          <w:szCs w:val="21"/>
          <w:lang w:eastAsia="zh-CN"/>
        </w:rPr>
        <w:t>为了</w:t>
      </w:r>
      <w:r w:rsidRPr="00F80E3F">
        <w:rPr>
          <w:rFonts w:ascii="SimSun" w:hAnsi="SimSun"/>
          <w:sz w:val="21"/>
          <w:szCs w:val="21"/>
          <w:lang w:eastAsia="zh-CN"/>
        </w:rPr>
        <w:t>成员国的利益</w:t>
      </w:r>
      <w:r w:rsidRPr="00F80E3F">
        <w:rPr>
          <w:rFonts w:ascii="SimSun" w:hAnsi="SimSun" w:hint="eastAsia"/>
          <w:sz w:val="21"/>
          <w:szCs w:val="21"/>
          <w:lang w:eastAsia="zh-CN"/>
        </w:rPr>
        <w:t>，</w:t>
      </w:r>
      <w:r w:rsidRPr="00F80E3F">
        <w:rPr>
          <w:rFonts w:ascii="SimSun" w:hAnsi="SimSun"/>
          <w:sz w:val="21"/>
          <w:szCs w:val="21"/>
          <w:lang w:eastAsia="zh-CN"/>
        </w:rPr>
        <w:t>WIPO的活动质量应进一步</w:t>
      </w:r>
      <w:r w:rsidRPr="00F80E3F">
        <w:rPr>
          <w:rFonts w:ascii="SimSun" w:hAnsi="SimSun" w:hint="eastAsia"/>
          <w:sz w:val="21"/>
          <w:szCs w:val="21"/>
          <w:lang w:eastAsia="zh-CN"/>
        </w:rPr>
        <w:t>提高</w:t>
      </w:r>
      <w:r w:rsidRPr="00F80E3F">
        <w:rPr>
          <w:rFonts w:ascii="SimSun" w:hAnsi="SimSun"/>
          <w:sz w:val="21"/>
          <w:szCs w:val="21"/>
          <w:lang w:eastAsia="zh-CN"/>
        </w:rPr>
        <w:t>。因此，本组织及其成员国应参与</w:t>
      </w:r>
      <w:r w:rsidRPr="00F80E3F">
        <w:rPr>
          <w:rFonts w:ascii="SimSun" w:hAnsi="SimSun" w:hint="eastAsia"/>
          <w:sz w:val="21"/>
          <w:szCs w:val="21"/>
          <w:lang w:eastAsia="zh-CN"/>
        </w:rPr>
        <w:t>落</w:t>
      </w:r>
      <w:r w:rsidRPr="00F80E3F">
        <w:rPr>
          <w:rFonts w:ascii="SimSun" w:hAnsi="SimSun"/>
          <w:sz w:val="21"/>
          <w:szCs w:val="21"/>
          <w:lang w:eastAsia="zh-CN"/>
        </w:rPr>
        <w:t>实最佳</w:t>
      </w:r>
      <w:r w:rsidRPr="00F80E3F">
        <w:rPr>
          <w:rFonts w:ascii="SimSun" w:hAnsi="SimSun" w:hint="eastAsia"/>
          <w:sz w:val="21"/>
          <w:szCs w:val="21"/>
          <w:lang w:eastAsia="zh-CN"/>
        </w:rPr>
        <w:t>做法，并汲取</w:t>
      </w:r>
      <w:r w:rsidRPr="00F80E3F">
        <w:rPr>
          <w:rFonts w:ascii="SimSun" w:hAnsi="SimSun"/>
          <w:sz w:val="21"/>
          <w:szCs w:val="21"/>
          <w:lang w:eastAsia="zh-CN"/>
        </w:rPr>
        <w:t>所有</w:t>
      </w:r>
      <w:r w:rsidRPr="00F80E3F">
        <w:rPr>
          <w:rFonts w:ascii="SimSun" w:hAnsi="SimSun" w:hint="eastAsia"/>
          <w:sz w:val="21"/>
          <w:szCs w:val="21"/>
          <w:lang w:eastAsia="zh-CN"/>
        </w:rPr>
        <w:t>目前进行</w:t>
      </w:r>
      <w:r w:rsidRPr="00F80E3F">
        <w:rPr>
          <w:rFonts w:ascii="SimSun" w:hAnsi="SimSun"/>
          <w:sz w:val="21"/>
          <w:szCs w:val="21"/>
          <w:lang w:eastAsia="zh-CN"/>
        </w:rPr>
        <w:t>的</w:t>
      </w:r>
      <w:r w:rsidRPr="00F80E3F">
        <w:rPr>
          <w:rFonts w:ascii="SimSun" w:hAnsi="SimSun" w:hint="eastAsia"/>
          <w:sz w:val="21"/>
          <w:szCs w:val="21"/>
          <w:lang w:eastAsia="zh-CN"/>
        </w:rPr>
        <w:t>知识产权</w:t>
      </w:r>
      <w:r w:rsidRPr="00F80E3F">
        <w:rPr>
          <w:rFonts w:ascii="SimSun" w:hAnsi="SimSun"/>
          <w:sz w:val="21"/>
          <w:szCs w:val="21"/>
          <w:lang w:eastAsia="zh-CN"/>
        </w:rPr>
        <w:t>援助活动的经验教训。最后</w:t>
      </w:r>
      <w:r w:rsidRPr="00F80E3F">
        <w:rPr>
          <w:rFonts w:ascii="SimSun" w:hAnsi="SimSun" w:hint="eastAsia"/>
          <w:sz w:val="21"/>
          <w:szCs w:val="21"/>
          <w:lang w:eastAsia="zh-CN"/>
        </w:rPr>
        <w:t>，</w:t>
      </w:r>
      <w:r w:rsidRPr="00F80E3F">
        <w:rPr>
          <w:rFonts w:ascii="SimSun" w:hAnsi="SimSun"/>
          <w:sz w:val="21"/>
          <w:szCs w:val="21"/>
          <w:lang w:eastAsia="zh-CN"/>
        </w:rPr>
        <w:t>该代表团强调发展对</w:t>
      </w:r>
      <w:r w:rsidRPr="00F80E3F">
        <w:rPr>
          <w:rFonts w:ascii="SimSun" w:hAnsi="SimSun" w:hint="eastAsia"/>
          <w:sz w:val="21"/>
          <w:szCs w:val="21"/>
          <w:lang w:eastAsia="zh-CN"/>
        </w:rPr>
        <w:t>所有国家都</w:t>
      </w:r>
      <w:r w:rsidRPr="00F80E3F">
        <w:rPr>
          <w:rFonts w:ascii="SimSun" w:hAnsi="SimSun"/>
          <w:sz w:val="21"/>
          <w:szCs w:val="21"/>
          <w:lang w:eastAsia="zh-CN"/>
        </w:rPr>
        <w:t>有益。它有助于</w:t>
      </w:r>
      <w:r w:rsidRPr="00F80E3F">
        <w:rPr>
          <w:rFonts w:ascii="SimSun" w:hAnsi="SimSun" w:hint="eastAsia"/>
          <w:sz w:val="21"/>
          <w:szCs w:val="21"/>
          <w:lang w:eastAsia="zh-CN"/>
        </w:rPr>
        <w:t>改进</w:t>
      </w:r>
      <w:r w:rsidRPr="00F80E3F">
        <w:rPr>
          <w:rFonts w:ascii="SimSun" w:hAnsi="SimSun"/>
          <w:sz w:val="21"/>
          <w:szCs w:val="21"/>
          <w:lang w:eastAsia="zh-CN"/>
        </w:rPr>
        <w:t>国</w:t>
      </w:r>
      <w:r w:rsidRPr="00F80E3F">
        <w:rPr>
          <w:rFonts w:ascii="SimSun" w:hAnsi="SimSun" w:hint="eastAsia"/>
          <w:sz w:val="21"/>
          <w:szCs w:val="21"/>
          <w:lang w:eastAsia="zh-CN"/>
        </w:rPr>
        <w:t>家</w:t>
      </w:r>
      <w:r w:rsidRPr="00F80E3F">
        <w:rPr>
          <w:rFonts w:ascii="SimSun" w:hAnsi="SimSun"/>
          <w:sz w:val="21"/>
          <w:szCs w:val="21"/>
          <w:lang w:eastAsia="zh-CN"/>
        </w:rPr>
        <w:t>的经济结构</w:t>
      </w:r>
      <w:r w:rsidRPr="00F80E3F">
        <w:rPr>
          <w:rFonts w:ascii="SimSun" w:hAnsi="SimSun" w:hint="eastAsia"/>
          <w:sz w:val="21"/>
          <w:szCs w:val="21"/>
          <w:lang w:eastAsia="zh-CN"/>
        </w:rPr>
        <w:t>及其</w:t>
      </w:r>
      <w:r w:rsidRPr="00F80E3F">
        <w:rPr>
          <w:rFonts w:ascii="SimSun" w:hAnsi="SimSun"/>
          <w:sz w:val="21"/>
          <w:szCs w:val="21"/>
          <w:lang w:eastAsia="zh-CN"/>
        </w:rPr>
        <w:t>人口的社会经济条件。</w:t>
      </w:r>
      <w:r w:rsidRPr="00F80E3F">
        <w:rPr>
          <w:rFonts w:ascii="SimSun" w:hAnsi="SimSun" w:hint="eastAsia"/>
          <w:sz w:val="21"/>
          <w:szCs w:val="21"/>
          <w:lang w:eastAsia="zh-CN"/>
        </w:rPr>
        <w:t>诸</w:t>
      </w:r>
      <w:r w:rsidRPr="00F80E3F">
        <w:rPr>
          <w:rFonts w:ascii="SimSun" w:hAnsi="SimSun"/>
          <w:sz w:val="21"/>
          <w:szCs w:val="21"/>
          <w:lang w:eastAsia="zh-CN"/>
        </w:rPr>
        <w:t>如那些在肯尼亚</w:t>
      </w:r>
      <w:r w:rsidRPr="00F80E3F">
        <w:rPr>
          <w:rFonts w:ascii="SimSun" w:hAnsi="SimSun" w:hint="eastAsia"/>
          <w:sz w:val="21"/>
          <w:szCs w:val="21"/>
          <w:lang w:eastAsia="zh-CN"/>
        </w:rPr>
        <w:t>的</w:t>
      </w:r>
      <w:r w:rsidRPr="00F80E3F">
        <w:rPr>
          <w:rFonts w:ascii="SimSun" w:hAnsi="SimSun"/>
          <w:sz w:val="21"/>
          <w:szCs w:val="21"/>
          <w:lang w:eastAsia="zh-CN"/>
        </w:rPr>
        <w:t>非正</w:t>
      </w:r>
      <w:r w:rsidRPr="00F80E3F">
        <w:rPr>
          <w:rFonts w:ascii="SimSun" w:hAnsi="SimSun" w:hint="eastAsia"/>
          <w:sz w:val="21"/>
          <w:szCs w:val="21"/>
          <w:lang w:eastAsia="zh-CN"/>
        </w:rPr>
        <w:t>规</w:t>
      </w:r>
      <w:r w:rsidRPr="00F80E3F">
        <w:rPr>
          <w:rFonts w:ascii="SimSun" w:hAnsi="SimSun"/>
          <w:sz w:val="21"/>
          <w:szCs w:val="21"/>
          <w:lang w:eastAsia="zh-CN"/>
        </w:rPr>
        <w:t>金属加工部</w:t>
      </w:r>
      <w:r w:rsidRPr="00F80E3F">
        <w:rPr>
          <w:rFonts w:ascii="SimSun" w:hAnsi="SimSun" w:hint="eastAsia"/>
          <w:sz w:val="21"/>
          <w:szCs w:val="21"/>
          <w:lang w:eastAsia="zh-CN"/>
        </w:rPr>
        <w:t>门、</w:t>
      </w:r>
      <w:r w:rsidRPr="00F80E3F">
        <w:rPr>
          <w:rFonts w:ascii="SimSun" w:hAnsi="SimSun"/>
          <w:sz w:val="21"/>
          <w:szCs w:val="21"/>
          <w:lang w:eastAsia="zh-CN"/>
        </w:rPr>
        <w:t>加纳</w:t>
      </w:r>
      <w:r w:rsidRPr="00F80E3F">
        <w:rPr>
          <w:rFonts w:ascii="SimSun" w:hAnsi="SimSun" w:hint="eastAsia"/>
          <w:sz w:val="21"/>
          <w:szCs w:val="21"/>
          <w:lang w:eastAsia="zh-CN"/>
        </w:rPr>
        <w:t>的</w:t>
      </w:r>
      <w:r w:rsidRPr="00F80E3F">
        <w:rPr>
          <w:rFonts w:ascii="SimSun" w:hAnsi="SimSun"/>
          <w:sz w:val="21"/>
          <w:szCs w:val="21"/>
          <w:lang w:eastAsia="zh-CN"/>
        </w:rPr>
        <w:t>传统草药以及南非的家庭和个人护理产品</w:t>
      </w:r>
      <w:r w:rsidRPr="00F80E3F">
        <w:rPr>
          <w:rFonts w:ascii="SimSun" w:hAnsi="SimSun" w:hint="eastAsia"/>
          <w:sz w:val="21"/>
          <w:szCs w:val="21"/>
          <w:lang w:eastAsia="zh-CN"/>
        </w:rPr>
        <w:t>非</w:t>
      </w:r>
      <w:r w:rsidRPr="00F80E3F">
        <w:rPr>
          <w:rFonts w:ascii="SimSun" w:hAnsi="SimSun"/>
          <w:sz w:val="21"/>
          <w:szCs w:val="21"/>
          <w:lang w:eastAsia="zh-CN"/>
        </w:rPr>
        <w:t>正规厂家</w:t>
      </w:r>
      <w:r w:rsidRPr="00F80E3F">
        <w:rPr>
          <w:rFonts w:ascii="SimSun" w:hAnsi="SimSun" w:hint="eastAsia"/>
          <w:sz w:val="21"/>
          <w:szCs w:val="21"/>
          <w:lang w:eastAsia="zh-CN"/>
        </w:rPr>
        <w:t>的</w:t>
      </w:r>
      <w:r w:rsidRPr="00F80E3F">
        <w:rPr>
          <w:rFonts w:ascii="SimSun" w:hAnsi="SimSun"/>
          <w:sz w:val="21"/>
          <w:szCs w:val="21"/>
          <w:lang w:eastAsia="zh-CN"/>
        </w:rPr>
        <w:t>案例研究，</w:t>
      </w:r>
      <w:r w:rsidRPr="00F80E3F">
        <w:rPr>
          <w:rFonts w:ascii="SimSun" w:hAnsi="SimSun" w:hint="eastAsia"/>
          <w:sz w:val="21"/>
          <w:szCs w:val="21"/>
          <w:lang w:eastAsia="zh-CN"/>
        </w:rPr>
        <w:t>均有力地证明这一点</w:t>
      </w:r>
      <w:r w:rsidRPr="00F80E3F">
        <w:rPr>
          <w:rFonts w:ascii="SimSun" w:hAnsi="SimSun"/>
          <w:sz w:val="21"/>
          <w:szCs w:val="21"/>
          <w:lang w:eastAsia="zh-CN"/>
        </w:rPr>
        <w:t>。该代表团认识到知识产权与发展之间的重要</w:t>
      </w:r>
      <w:r w:rsidRPr="00F80E3F">
        <w:rPr>
          <w:rFonts w:ascii="SimSun" w:hAnsi="SimSun" w:hint="eastAsia"/>
          <w:sz w:val="21"/>
          <w:szCs w:val="21"/>
          <w:lang w:eastAsia="zh-CN"/>
        </w:rPr>
        <w:t>关系</w:t>
      </w:r>
      <w:r w:rsidRPr="00F80E3F">
        <w:rPr>
          <w:rFonts w:ascii="SimSun" w:hAnsi="SimSun"/>
          <w:sz w:val="21"/>
          <w:szCs w:val="21"/>
          <w:lang w:eastAsia="zh-CN"/>
        </w:rPr>
        <w:t>。它将继续在会议期间就个别</w:t>
      </w:r>
      <w:r w:rsidRPr="00F80E3F">
        <w:rPr>
          <w:rFonts w:ascii="SimSun" w:hAnsi="SimSun" w:hint="eastAsia"/>
          <w:sz w:val="21"/>
          <w:szCs w:val="21"/>
          <w:lang w:eastAsia="zh-CN"/>
        </w:rPr>
        <w:t>议</w:t>
      </w:r>
      <w:r w:rsidRPr="00F80E3F">
        <w:rPr>
          <w:rFonts w:ascii="SimSun" w:hAnsi="SimSun"/>
          <w:sz w:val="21"/>
          <w:szCs w:val="21"/>
          <w:lang w:eastAsia="zh-CN"/>
        </w:rPr>
        <w:t>题进行建设性发言。</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F80E3F">
        <w:rPr>
          <w:rFonts w:ascii="SimSun" w:hAnsi="SimSun"/>
          <w:sz w:val="21"/>
          <w:szCs w:val="21"/>
          <w:lang w:eastAsia="zh-CN"/>
        </w:rPr>
        <w:t>泰国代表团赞同孟加拉国和埃及代表团分别代表亚洲及太平洋集团和发展议程集团所作的发言。该代表团重申</w:t>
      </w:r>
      <w:r w:rsidRPr="00F80E3F">
        <w:rPr>
          <w:rFonts w:ascii="SimSun" w:hAnsi="SimSun" w:hint="eastAsia"/>
          <w:sz w:val="21"/>
          <w:szCs w:val="21"/>
          <w:lang w:eastAsia="zh-CN"/>
        </w:rPr>
        <w:t>对落实</w:t>
      </w:r>
      <w:r w:rsidRPr="00F80E3F">
        <w:rPr>
          <w:rFonts w:ascii="SimSun" w:hAnsi="SimSun"/>
          <w:sz w:val="21"/>
          <w:szCs w:val="21"/>
          <w:lang w:eastAsia="zh-CN"/>
        </w:rPr>
        <w:t>发展议程建议的支持。在</w:t>
      </w:r>
      <w:r w:rsidRPr="00F80E3F">
        <w:rPr>
          <w:rFonts w:ascii="SimSun" w:hAnsi="SimSun" w:hint="eastAsia"/>
          <w:sz w:val="21"/>
          <w:szCs w:val="21"/>
          <w:lang w:eastAsia="zh-CN"/>
        </w:rPr>
        <w:t>此</w:t>
      </w:r>
      <w:r w:rsidRPr="00F80E3F">
        <w:rPr>
          <w:rFonts w:ascii="SimSun" w:hAnsi="SimSun"/>
          <w:sz w:val="21"/>
          <w:szCs w:val="21"/>
          <w:lang w:eastAsia="zh-CN"/>
        </w:rPr>
        <w:t>方面，该代表团</w:t>
      </w:r>
      <w:r w:rsidRPr="00F80E3F">
        <w:rPr>
          <w:rFonts w:ascii="SimSun" w:hAnsi="SimSun" w:hint="eastAsia"/>
          <w:sz w:val="21"/>
          <w:szCs w:val="21"/>
          <w:lang w:eastAsia="zh-CN"/>
        </w:rPr>
        <w:t>充分领会</w:t>
      </w:r>
      <w:r w:rsidRPr="00F80E3F">
        <w:rPr>
          <w:rFonts w:ascii="SimSun" w:hAnsi="SimSun"/>
          <w:sz w:val="21"/>
          <w:szCs w:val="21"/>
          <w:lang w:eastAsia="zh-CN"/>
        </w:rPr>
        <w:t>在</w:t>
      </w:r>
      <w:r>
        <w:rPr>
          <w:rFonts w:ascii="SimSun" w:hAnsi="SimSun"/>
          <w:sz w:val="21"/>
          <w:szCs w:val="21"/>
          <w:lang w:eastAsia="zh-CN"/>
        </w:rPr>
        <w:t>发展与知识产权委员会</w:t>
      </w:r>
      <w:r w:rsidRPr="00F80E3F">
        <w:rPr>
          <w:rFonts w:ascii="SimSun" w:hAnsi="SimSun" w:hint="eastAsia"/>
          <w:sz w:val="21"/>
          <w:szCs w:val="21"/>
          <w:lang w:eastAsia="zh-CN"/>
        </w:rPr>
        <w:t>上届会议</w:t>
      </w:r>
      <w:r w:rsidRPr="00F80E3F">
        <w:rPr>
          <w:rFonts w:ascii="SimSun" w:hAnsi="SimSun"/>
          <w:sz w:val="21"/>
          <w:szCs w:val="21"/>
          <w:lang w:eastAsia="zh-CN"/>
        </w:rPr>
        <w:t>提交的进度报告中</w:t>
      </w:r>
      <w:r w:rsidRPr="00F80E3F">
        <w:rPr>
          <w:rFonts w:ascii="SimSun" w:hAnsi="SimSun" w:hint="eastAsia"/>
          <w:sz w:val="21"/>
          <w:szCs w:val="21"/>
          <w:lang w:eastAsia="zh-CN"/>
        </w:rPr>
        <w:t>所</w:t>
      </w:r>
      <w:r w:rsidRPr="00F80E3F">
        <w:rPr>
          <w:rFonts w:ascii="SimSun" w:hAnsi="SimSun"/>
          <w:sz w:val="21"/>
          <w:szCs w:val="21"/>
          <w:lang w:eastAsia="zh-CN"/>
        </w:rPr>
        <w:t>提的建议。它还赞赏会议期间提交的</w:t>
      </w:r>
      <w:r w:rsidRPr="00F80E3F">
        <w:rPr>
          <w:rFonts w:ascii="SimSun" w:hAnsi="SimSun" w:hint="eastAsia"/>
          <w:sz w:val="21"/>
          <w:szCs w:val="21"/>
          <w:lang w:eastAsia="zh-CN"/>
        </w:rPr>
        <w:t>审</w:t>
      </w:r>
      <w:r w:rsidRPr="00F80E3F">
        <w:rPr>
          <w:rFonts w:ascii="SimSun" w:hAnsi="SimSun"/>
          <w:sz w:val="21"/>
          <w:szCs w:val="21"/>
          <w:lang w:eastAsia="zh-CN"/>
        </w:rPr>
        <w:t>评报告。它特别欢迎2013年</w:t>
      </w:r>
      <w:r w:rsidRPr="00F80E3F">
        <w:rPr>
          <w:rFonts w:ascii="SimSun" w:hAnsi="SimSun" w:hint="eastAsia"/>
          <w:sz w:val="21"/>
          <w:szCs w:val="21"/>
          <w:lang w:eastAsia="zh-CN"/>
        </w:rPr>
        <w:t>结束的面向</w:t>
      </w:r>
      <w:r w:rsidRPr="00F80E3F">
        <w:rPr>
          <w:rFonts w:ascii="SimSun" w:hAnsi="SimSun"/>
          <w:sz w:val="21"/>
          <w:szCs w:val="21"/>
          <w:lang w:eastAsia="zh-CN"/>
        </w:rPr>
        <w:t>发展中国家和最不发达国家企业发展</w:t>
      </w:r>
      <w:r w:rsidRPr="00F80E3F">
        <w:rPr>
          <w:rFonts w:ascii="SimSun" w:hAnsi="SimSun" w:hint="eastAsia"/>
          <w:sz w:val="21"/>
          <w:szCs w:val="21"/>
          <w:lang w:eastAsia="zh-CN"/>
        </w:rPr>
        <w:t>的</w:t>
      </w:r>
      <w:r w:rsidRPr="00F80E3F">
        <w:rPr>
          <w:rFonts w:ascii="SimSun" w:hAnsi="SimSun"/>
          <w:sz w:val="21"/>
          <w:szCs w:val="21"/>
          <w:lang w:eastAsia="zh-CN"/>
        </w:rPr>
        <w:t>知识产权</w:t>
      </w:r>
      <w:r w:rsidRPr="00F80E3F">
        <w:rPr>
          <w:rFonts w:ascii="SimSun" w:hAnsi="SimSun" w:hint="eastAsia"/>
          <w:sz w:val="21"/>
          <w:szCs w:val="21"/>
          <w:lang w:eastAsia="zh-CN"/>
        </w:rPr>
        <w:t>与</w:t>
      </w:r>
      <w:r w:rsidRPr="00F80E3F">
        <w:rPr>
          <w:rFonts w:ascii="SimSun" w:hAnsi="SimSun"/>
          <w:sz w:val="21"/>
          <w:szCs w:val="21"/>
          <w:lang w:eastAsia="zh-CN"/>
        </w:rPr>
        <w:t>产品品牌项目。泰国是三个试点国家之一，并随时准备与其他国家分享其经验。该代表团提</w:t>
      </w:r>
      <w:r w:rsidRPr="00F80E3F">
        <w:rPr>
          <w:rFonts w:ascii="SimSun" w:hAnsi="SimSun" w:hint="eastAsia"/>
          <w:sz w:val="21"/>
          <w:szCs w:val="21"/>
          <w:lang w:eastAsia="zh-CN"/>
        </w:rPr>
        <w:t>到</w:t>
      </w:r>
      <w:r w:rsidRPr="00F80E3F">
        <w:rPr>
          <w:rFonts w:ascii="SimSun" w:hAnsi="SimSun"/>
          <w:sz w:val="21"/>
          <w:szCs w:val="21"/>
          <w:lang w:eastAsia="zh-CN"/>
        </w:rPr>
        <w:t>发展议程建议</w:t>
      </w:r>
      <w:r w:rsidRPr="00F80E3F">
        <w:rPr>
          <w:rFonts w:ascii="SimSun" w:hAnsi="SimSun" w:hint="eastAsia"/>
          <w:sz w:val="21"/>
          <w:szCs w:val="21"/>
          <w:lang w:eastAsia="zh-CN"/>
        </w:rPr>
        <w:t>落实</w:t>
      </w:r>
      <w:r w:rsidRPr="00F80E3F">
        <w:rPr>
          <w:rFonts w:ascii="SimSun" w:hAnsi="SimSun"/>
          <w:sz w:val="21"/>
          <w:szCs w:val="21"/>
          <w:lang w:eastAsia="zh-CN"/>
        </w:rPr>
        <w:t>情况的独立审评，并指出这</w:t>
      </w:r>
      <w:r w:rsidRPr="00F80E3F">
        <w:rPr>
          <w:rFonts w:ascii="SimSun" w:hAnsi="SimSun" w:hint="eastAsia"/>
          <w:sz w:val="21"/>
          <w:szCs w:val="21"/>
          <w:lang w:eastAsia="zh-CN"/>
        </w:rPr>
        <w:t>一审评</w:t>
      </w:r>
      <w:r w:rsidRPr="00F80E3F">
        <w:rPr>
          <w:rFonts w:ascii="SimSun" w:hAnsi="SimSun"/>
          <w:sz w:val="21"/>
          <w:szCs w:val="21"/>
          <w:lang w:eastAsia="zh-CN"/>
        </w:rPr>
        <w:t>至关重要。它希望</w:t>
      </w:r>
      <w:r w:rsidRPr="00F80E3F">
        <w:rPr>
          <w:rFonts w:ascii="SimSun" w:hAnsi="SimSun" w:hint="eastAsia"/>
          <w:sz w:val="21"/>
          <w:szCs w:val="21"/>
          <w:lang w:eastAsia="zh-CN"/>
        </w:rPr>
        <w:t>挑选</w:t>
      </w:r>
      <w:r w:rsidRPr="00F80E3F">
        <w:rPr>
          <w:rFonts w:ascii="SimSun" w:hAnsi="SimSun"/>
          <w:sz w:val="21"/>
          <w:szCs w:val="21"/>
          <w:lang w:eastAsia="zh-CN"/>
        </w:rPr>
        <w:t>合适的专家，特别是经济发展领域</w:t>
      </w:r>
      <w:r w:rsidRPr="00F80E3F">
        <w:rPr>
          <w:rFonts w:ascii="SimSun" w:hAnsi="SimSun" w:hint="eastAsia"/>
          <w:sz w:val="21"/>
          <w:szCs w:val="21"/>
          <w:lang w:eastAsia="zh-CN"/>
        </w:rPr>
        <w:t>的专家</w:t>
      </w:r>
      <w:r w:rsidRPr="00F80E3F">
        <w:rPr>
          <w:rFonts w:ascii="SimSun" w:hAnsi="SimSun"/>
          <w:sz w:val="21"/>
          <w:szCs w:val="21"/>
          <w:lang w:eastAsia="zh-CN"/>
        </w:rPr>
        <w:t>。至关重要的是</w:t>
      </w:r>
      <w:r w:rsidRPr="00F80E3F">
        <w:rPr>
          <w:rFonts w:ascii="SimSun" w:hAnsi="SimSun" w:hint="eastAsia"/>
          <w:sz w:val="21"/>
          <w:szCs w:val="21"/>
          <w:lang w:eastAsia="zh-CN"/>
        </w:rPr>
        <w:t>挑选那些有</w:t>
      </w:r>
      <w:r w:rsidRPr="00F80E3F">
        <w:rPr>
          <w:rFonts w:ascii="SimSun" w:hAnsi="SimSun"/>
          <w:sz w:val="21"/>
          <w:szCs w:val="21"/>
          <w:lang w:eastAsia="zh-CN"/>
        </w:rPr>
        <w:t>必要的专业知识</w:t>
      </w:r>
      <w:r w:rsidRPr="00F80E3F">
        <w:rPr>
          <w:rFonts w:ascii="SimSun" w:hAnsi="SimSun" w:hint="eastAsia"/>
          <w:sz w:val="21"/>
          <w:szCs w:val="21"/>
          <w:lang w:eastAsia="zh-CN"/>
        </w:rPr>
        <w:t>、了解和</w:t>
      </w:r>
      <w:r w:rsidRPr="00F80E3F">
        <w:rPr>
          <w:rFonts w:ascii="SimSun" w:hAnsi="SimSun"/>
          <w:sz w:val="21"/>
          <w:szCs w:val="21"/>
          <w:lang w:eastAsia="zh-CN"/>
        </w:rPr>
        <w:t>理解发展中国家和最不发达国家的</w:t>
      </w:r>
      <w:r w:rsidRPr="00F80E3F">
        <w:rPr>
          <w:rFonts w:ascii="SimSun" w:hAnsi="SimSun" w:hint="eastAsia"/>
          <w:sz w:val="21"/>
          <w:szCs w:val="21"/>
          <w:lang w:eastAsia="zh-CN"/>
        </w:rPr>
        <w:t>专家</w:t>
      </w:r>
      <w:r w:rsidRPr="00F80E3F">
        <w:rPr>
          <w:rFonts w:ascii="SimSun" w:hAnsi="SimSun"/>
          <w:sz w:val="21"/>
          <w:szCs w:val="21"/>
          <w:lang w:eastAsia="zh-CN"/>
        </w:rPr>
        <w:t>。它预</w:t>
      </w:r>
      <w:r w:rsidRPr="00F80E3F">
        <w:rPr>
          <w:rFonts w:ascii="SimSun" w:hAnsi="SimSun" w:hint="eastAsia"/>
          <w:sz w:val="21"/>
          <w:szCs w:val="21"/>
          <w:lang w:eastAsia="zh-CN"/>
        </w:rPr>
        <w:t>期会</w:t>
      </w:r>
      <w:r w:rsidRPr="00F80E3F">
        <w:rPr>
          <w:rFonts w:ascii="SimSun" w:hAnsi="SimSun"/>
          <w:sz w:val="21"/>
          <w:szCs w:val="21"/>
          <w:lang w:eastAsia="zh-CN"/>
        </w:rPr>
        <w:t>在职责范围反映这些重要要求。</w:t>
      </w:r>
      <w:r w:rsidRPr="00F80E3F">
        <w:rPr>
          <w:rFonts w:ascii="SimSun" w:hAnsi="SimSun" w:hint="eastAsia"/>
          <w:sz w:val="21"/>
          <w:szCs w:val="21"/>
          <w:lang w:eastAsia="zh-CN"/>
        </w:rPr>
        <w:t>不过，它对</w:t>
      </w:r>
      <w:r w:rsidRPr="00F80E3F">
        <w:rPr>
          <w:rFonts w:ascii="SimSun" w:hAnsi="SimSun"/>
          <w:sz w:val="21"/>
          <w:szCs w:val="21"/>
          <w:lang w:eastAsia="zh-CN"/>
        </w:rPr>
        <w:t>是否在发展中国家和发达国家</w:t>
      </w:r>
      <w:r w:rsidRPr="00F80E3F">
        <w:rPr>
          <w:rFonts w:ascii="SimSun" w:hAnsi="SimSun" w:hint="eastAsia"/>
          <w:sz w:val="21"/>
          <w:szCs w:val="21"/>
          <w:lang w:eastAsia="zh-CN"/>
        </w:rPr>
        <w:t>挑</w:t>
      </w:r>
      <w:r w:rsidRPr="00F80E3F">
        <w:rPr>
          <w:rFonts w:ascii="SimSun" w:hAnsi="SimSun"/>
          <w:sz w:val="21"/>
          <w:szCs w:val="21"/>
          <w:lang w:eastAsia="zh-CN"/>
        </w:rPr>
        <w:t>选的专家</w:t>
      </w:r>
      <w:r w:rsidRPr="00F80E3F">
        <w:rPr>
          <w:rFonts w:ascii="SimSun" w:hAnsi="SimSun" w:hint="eastAsia"/>
          <w:sz w:val="21"/>
          <w:szCs w:val="21"/>
          <w:lang w:eastAsia="zh-CN"/>
        </w:rPr>
        <w:t>中取得</w:t>
      </w:r>
      <w:r w:rsidRPr="00F80E3F">
        <w:rPr>
          <w:rFonts w:ascii="SimSun" w:hAnsi="SimSun"/>
          <w:sz w:val="21"/>
          <w:szCs w:val="21"/>
          <w:lang w:eastAsia="zh-CN"/>
        </w:rPr>
        <w:t>平衡</w:t>
      </w:r>
      <w:r w:rsidRPr="00F80E3F">
        <w:rPr>
          <w:rFonts w:ascii="SimSun" w:hAnsi="SimSun" w:hint="eastAsia"/>
          <w:sz w:val="21"/>
          <w:szCs w:val="21"/>
          <w:lang w:eastAsia="zh-CN"/>
        </w:rPr>
        <w:t>持</w:t>
      </w:r>
      <w:r w:rsidRPr="00F80E3F">
        <w:rPr>
          <w:rFonts w:ascii="SimSun" w:hAnsi="SimSun"/>
          <w:sz w:val="21"/>
          <w:szCs w:val="21"/>
          <w:lang w:eastAsia="zh-CN"/>
        </w:rPr>
        <w:t>开放</w:t>
      </w:r>
      <w:r w:rsidRPr="00F80E3F">
        <w:rPr>
          <w:rFonts w:ascii="SimSun" w:hAnsi="SimSun" w:hint="eastAsia"/>
          <w:sz w:val="21"/>
          <w:szCs w:val="21"/>
          <w:lang w:eastAsia="zh-CN"/>
        </w:rPr>
        <w:t>态度</w:t>
      </w:r>
      <w:r w:rsidRPr="00F80E3F">
        <w:rPr>
          <w:rFonts w:ascii="SimSun" w:hAnsi="SimSun"/>
          <w:sz w:val="21"/>
          <w:szCs w:val="21"/>
          <w:lang w:eastAsia="zh-CN"/>
        </w:rPr>
        <w:t>。最后，该代表团重申</w:t>
      </w:r>
      <w:r w:rsidRPr="00F80E3F">
        <w:rPr>
          <w:rFonts w:ascii="SimSun" w:hAnsi="SimSun" w:hint="eastAsia"/>
          <w:sz w:val="21"/>
          <w:szCs w:val="21"/>
          <w:lang w:eastAsia="zh-CN"/>
        </w:rPr>
        <w:t>它的支</w:t>
      </w:r>
      <w:r w:rsidRPr="00F80E3F">
        <w:rPr>
          <w:rFonts w:ascii="SimSun" w:hAnsi="SimSun"/>
          <w:sz w:val="21"/>
          <w:szCs w:val="21"/>
          <w:lang w:eastAsia="zh-CN"/>
        </w:rPr>
        <w:t>持</w:t>
      </w:r>
      <w:r w:rsidRPr="00F80E3F">
        <w:rPr>
          <w:rFonts w:ascii="SimSun" w:hAnsi="SimSun" w:hint="eastAsia"/>
          <w:sz w:val="21"/>
          <w:szCs w:val="21"/>
          <w:lang w:eastAsia="zh-CN"/>
        </w:rPr>
        <w:t>并</w:t>
      </w:r>
      <w:r w:rsidRPr="00F80E3F">
        <w:rPr>
          <w:rFonts w:ascii="SimSun" w:hAnsi="SimSun"/>
          <w:sz w:val="21"/>
          <w:szCs w:val="21"/>
          <w:lang w:eastAsia="zh-CN"/>
        </w:rPr>
        <w:t>承诺以建设性的方式开</w:t>
      </w:r>
      <w:r w:rsidRPr="00F80E3F">
        <w:rPr>
          <w:rFonts w:ascii="SimSun" w:hAnsi="SimSun" w:hint="eastAsia"/>
          <w:sz w:val="21"/>
          <w:szCs w:val="21"/>
          <w:lang w:eastAsia="zh-CN"/>
        </w:rPr>
        <w:t>展</w:t>
      </w:r>
      <w:r w:rsidRPr="00F80E3F">
        <w:rPr>
          <w:rFonts w:ascii="SimSun" w:hAnsi="SimSun"/>
          <w:sz w:val="21"/>
          <w:szCs w:val="21"/>
          <w:lang w:eastAsia="zh-CN"/>
        </w:rPr>
        <w:t>工作，</w:t>
      </w:r>
      <w:r w:rsidRPr="00F80E3F">
        <w:rPr>
          <w:rFonts w:ascii="SimSun" w:hAnsi="SimSun" w:hint="eastAsia"/>
          <w:sz w:val="21"/>
          <w:szCs w:val="21"/>
          <w:lang w:eastAsia="zh-CN"/>
        </w:rPr>
        <w:t>以</w:t>
      </w:r>
      <w:r w:rsidRPr="00F80E3F">
        <w:rPr>
          <w:rFonts w:ascii="SimSun" w:hAnsi="SimSun"/>
          <w:sz w:val="21"/>
          <w:szCs w:val="21"/>
          <w:lang w:eastAsia="zh-CN"/>
        </w:rPr>
        <w:t>确保委员会</w:t>
      </w:r>
      <w:r w:rsidRPr="00F80E3F">
        <w:rPr>
          <w:rFonts w:ascii="SimSun" w:hAnsi="SimSun" w:hint="eastAsia"/>
          <w:sz w:val="21"/>
          <w:szCs w:val="21"/>
          <w:lang w:eastAsia="zh-CN"/>
        </w:rPr>
        <w:t>取得明</w:t>
      </w:r>
      <w:r w:rsidRPr="00F80E3F">
        <w:rPr>
          <w:rFonts w:ascii="SimSun" w:hAnsi="SimSun"/>
          <w:sz w:val="21"/>
          <w:szCs w:val="21"/>
          <w:lang w:eastAsia="zh-CN"/>
        </w:rPr>
        <w:t>显进</w:t>
      </w:r>
      <w:r w:rsidRPr="00F80E3F">
        <w:rPr>
          <w:rFonts w:ascii="SimSun" w:hAnsi="SimSun" w:hint="eastAsia"/>
          <w:sz w:val="21"/>
          <w:szCs w:val="21"/>
          <w:lang w:eastAsia="zh-CN"/>
        </w:rPr>
        <w:t>展。</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马来西亚代表团赞同孟加拉国和埃及代表团分别代表亚洲及太平洋集团和发展议程集团所作的发言。它</w:t>
      </w:r>
      <w:r w:rsidRPr="00F80E3F">
        <w:rPr>
          <w:rFonts w:ascii="SimSun" w:hAnsi="SimSun" w:hint="eastAsia"/>
          <w:sz w:val="21"/>
          <w:szCs w:val="21"/>
          <w:lang w:eastAsia="zh-CN"/>
        </w:rPr>
        <w:t>还</w:t>
      </w:r>
      <w:r w:rsidRPr="00F80E3F">
        <w:rPr>
          <w:rFonts w:ascii="SimSun" w:hAnsi="SimSun"/>
          <w:sz w:val="21"/>
          <w:szCs w:val="21"/>
          <w:lang w:eastAsia="zh-CN"/>
        </w:rPr>
        <w:t>赞同斯里兰卡代表团代表15</w:t>
      </w:r>
      <w:r w:rsidRPr="00F80E3F">
        <w:rPr>
          <w:rFonts w:ascii="SimSun" w:hAnsi="SimSun" w:hint="eastAsia"/>
          <w:sz w:val="21"/>
          <w:szCs w:val="21"/>
          <w:lang w:eastAsia="zh-CN"/>
        </w:rPr>
        <w:t>国集团</w:t>
      </w:r>
      <w:r w:rsidRPr="00F80E3F">
        <w:rPr>
          <w:rFonts w:ascii="SimSun" w:hAnsi="SimSun"/>
          <w:sz w:val="21"/>
          <w:szCs w:val="21"/>
          <w:lang w:eastAsia="zh-CN"/>
        </w:rPr>
        <w:t>所作的发言。马来西亚</w:t>
      </w:r>
      <w:r w:rsidRPr="00F80E3F">
        <w:rPr>
          <w:rFonts w:ascii="SimSun" w:hAnsi="SimSun" w:hint="eastAsia"/>
          <w:sz w:val="21"/>
          <w:szCs w:val="21"/>
          <w:lang w:eastAsia="zh-CN"/>
        </w:rPr>
        <w:t>同意</w:t>
      </w:r>
      <w:r w:rsidRPr="00F80E3F">
        <w:rPr>
          <w:rFonts w:ascii="SimSun" w:hAnsi="SimSun"/>
          <w:sz w:val="21"/>
          <w:szCs w:val="21"/>
          <w:lang w:eastAsia="zh-CN"/>
        </w:rPr>
        <w:t>不应</w:t>
      </w:r>
      <w:r w:rsidRPr="00F80E3F">
        <w:rPr>
          <w:rFonts w:ascii="SimSun" w:hAnsi="SimSun" w:hint="eastAsia"/>
          <w:sz w:val="21"/>
          <w:szCs w:val="21"/>
          <w:lang w:eastAsia="zh-CN"/>
        </w:rPr>
        <w:t>将</w:t>
      </w:r>
      <w:r w:rsidRPr="00F80E3F">
        <w:rPr>
          <w:rFonts w:ascii="SimSun" w:hAnsi="SimSun"/>
          <w:sz w:val="21"/>
          <w:szCs w:val="21"/>
          <w:lang w:eastAsia="zh-CN"/>
        </w:rPr>
        <w:t>知识产权本身视为目</w:t>
      </w:r>
      <w:r w:rsidRPr="00F80E3F">
        <w:rPr>
          <w:rFonts w:ascii="SimSun" w:hAnsi="SimSun" w:hint="eastAsia"/>
          <w:sz w:val="21"/>
          <w:szCs w:val="21"/>
          <w:lang w:eastAsia="zh-CN"/>
        </w:rPr>
        <w:t>的</w:t>
      </w:r>
      <w:r w:rsidRPr="00F80E3F">
        <w:rPr>
          <w:rFonts w:ascii="SimSun" w:hAnsi="SimSun"/>
          <w:sz w:val="21"/>
          <w:szCs w:val="21"/>
          <w:lang w:eastAsia="zh-CN"/>
        </w:rPr>
        <w:t>的观点，而是作为一种</w:t>
      </w:r>
      <w:r w:rsidRPr="00F80E3F">
        <w:rPr>
          <w:rFonts w:ascii="SimSun" w:hAnsi="SimSun" w:hint="eastAsia"/>
          <w:sz w:val="21"/>
          <w:szCs w:val="21"/>
          <w:lang w:eastAsia="zh-CN"/>
        </w:rPr>
        <w:t>有助于</w:t>
      </w:r>
      <w:r w:rsidRPr="00F80E3F">
        <w:rPr>
          <w:rFonts w:ascii="SimSun" w:hAnsi="SimSun"/>
          <w:sz w:val="21"/>
          <w:szCs w:val="21"/>
          <w:lang w:eastAsia="zh-CN"/>
        </w:rPr>
        <w:t>促进发展</w:t>
      </w:r>
      <w:r w:rsidRPr="00F80E3F">
        <w:rPr>
          <w:rFonts w:ascii="SimSun" w:hAnsi="SimSun" w:hint="eastAsia"/>
          <w:sz w:val="21"/>
          <w:szCs w:val="21"/>
          <w:lang w:eastAsia="zh-CN"/>
        </w:rPr>
        <w:t>的</w:t>
      </w:r>
      <w:r w:rsidRPr="00F80E3F">
        <w:rPr>
          <w:rFonts w:ascii="SimSun" w:hAnsi="SimSun"/>
          <w:sz w:val="21"/>
          <w:szCs w:val="21"/>
          <w:lang w:eastAsia="zh-CN"/>
        </w:rPr>
        <w:t>大目标</w:t>
      </w:r>
      <w:r w:rsidRPr="00F80E3F">
        <w:rPr>
          <w:rFonts w:ascii="SimSun" w:hAnsi="SimSun" w:hint="eastAsia"/>
          <w:sz w:val="21"/>
          <w:szCs w:val="21"/>
          <w:lang w:eastAsia="zh-CN"/>
        </w:rPr>
        <w:t>的</w:t>
      </w:r>
      <w:r w:rsidRPr="00F80E3F">
        <w:rPr>
          <w:rFonts w:ascii="SimSun" w:hAnsi="SimSun"/>
          <w:sz w:val="21"/>
          <w:szCs w:val="21"/>
          <w:lang w:eastAsia="zh-CN"/>
        </w:rPr>
        <w:t>手段。在</w:t>
      </w:r>
      <w:r w:rsidRPr="00F80E3F">
        <w:rPr>
          <w:rFonts w:ascii="SimSun" w:hAnsi="SimSun" w:hint="eastAsia"/>
          <w:sz w:val="21"/>
          <w:szCs w:val="21"/>
          <w:lang w:eastAsia="zh-CN"/>
        </w:rPr>
        <w:t>此</w:t>
      </w:r>
      <w:r w:rsidRPr="00F80E3F">
        <w:rPr>
          <w:rFonts w:ascii="SimSun" w:hAnsi="SimSun"/>
          <w:sz w:val="21"/>
          <w:szCs w:val="21"/>
          <w:lang w:eastAsia="zh-CN"/>
        </w:rPr>
        <w:t>方面，</w:t>
      </w:r>
      <w:r>
        <w:rPr>
          <w:rFonts w:ascii="SimSun" w:hAnsi="SimSun"/>
          <w:sz w:val="21"/>
          <w:szCs w:val="21"/>
          <w:lang w:eastAsia="zh-CN"/>
        </w:rPr>
        <w:t>发展与知识产权委员会</w:t>
      </w:r>
      <w:r w:rsidRPr="00F80E3F">
        <w:rPr>
          <w:rFonts w:ascii="SimSun" w:hAnsi="SimSun" w:hint="eastAsia"/>
          <w:sz w:val="21"/>
          <w:szCs w:val="21"/>
          <w:lang w:eastAsia="zh-CN"/>
        </w:rPr>
        <w:t>在发挥</w:t>
      </w:r>
      <w:r w:rsidRPr="00F80E3F">
        <w:rPr>
          <w:rFonts w:ascii="SimSun" w:hAnsi="SimSun"/>
          <w:sz w:val="21"/>
          <w:szCs w:val="21"/>
          <w:lang w:eastAsia="zh-CN"/>
        </w:rPr>
        <w:t>非常重要作用</w:t>
      </w:r>
      <w:r w:rsidRPr="00F80E3F">
        <w:rPr>
          <w:rFonts w:ascii="SimSun" w:hAnsi="SimSun" w:hint="eastAsia"/>
          <w:sz w:val="21"/>
          <w:szCs w:val="21"/>
          <w:lang w:eastAsia="zh-CN"/>
        </w:rPr>
        <w:t>的同时，也</w:t>
      </w:r>
      <w:r w:rsidRPr="00F80E3F">
        <w:rPr>
          <w:rFonts w:ascii="SimSun" w:hAnsi="SimSun"/>
          <w:sz w:val="21"/>
          <w:szCs w:val="21"/>
          <w:lang w:eastAsia="zh-CN"/>
        </w:rPr>
        <w:t>提供了必要的论坛</w:t>
      </w:r>
      <w:r w:rsidRPr="00F80E3F">
        <w:rPr>
          <w:rFonts w:ascii="SimSun" w:hAnsi="SimSun" w:hint="eastAsia"/>
          <w:sz w:val="21"/>
          <w:szCs w:val="21"/>
          <w:lang w:eastAsia="zh-CN"/>
        </w:rPr>
        <w:t>来</w:t>
      </w:r>
      <w:r w:rsidRPr="00F80E3F">
        <w:rPr>
          <w:rFonts w:ascii="SimSun" w:hAnsi="SimSun"/>
          <w:sz w:val="21"/>
          <w:szCs w:val="21"/>
          <w:lang w:eastAsia="zh-CN"/>
        </w:rPr>
        <w:t>讨论</w:t>
      </w:r>
      <w:r w:rsidRPr="00F80E3F">
        <w:rPr>
          <w:rFonts w:ascii="SimSun" w:hAnsi="SimSun" w:hint="eastAsia"/>
          <w:sz w:val="21"/>
          <w:szCs w:val="21"/>
          <w:lang w:eastAsia="zh-CN"/>
        </w:rPr>
        <w:t>通过</w:t>
      </w:r>
      <w:r w:rsidRPr="00F80E3F">
        <w:rPr>
          <w:rFonts w:ascii="SimSun" w:hAnsi="SimSun"/>
          <w:sz w:val="21"/>
          <w:szCs w:val="21"/>
          <w:lang w:eastAsia="zh-CN"/>
        </w:rPr>
        <w:t>协调</w:t>
      </w:r>
      <w:r w:rsidRPr="00F80E3F">
        <w:rPr>
          <w:rFonts w:ascii="SimSun" w:hAnsi="SimSun" w:hint="eastAsia"/>
          <w:sz w:val="21"/>
          <w:szCs w:val="21"/>
          <w:lang w:eastAsia="zh-CN"/>
        </w:rPr>
        <w:t>、</w:t>
      </w:r>
      <w:r w:rsidRPr="00F80E3F">
        <w:rPr>
          <w:rFonts w:ascii="SimSun" w:hAnsi="SimSun"/>
          <w:sz w:val="21"/>
          <w:szCs w:val="21"/>
          <w:lang w:eastAsia="zh-CN"/>
        </w:rPr>
        <w:t>监督</w:t>
      </w:r>
      <w:r w:rsidRPr="00F80E3F">
        <w:rPr>
          <w:rFonts w:ascii="SimSun" w:hAnsi="SimSun" w:hint="eastAsia"/>
          <w:sz w:val="21"/>
          <w:szCs w:val="21"/>
          <w:lang w:eastAsia="zh-CN"/>
        </w:rPr>
        <w:t>、</w:t>
      </w:r>
      <w:r w:rsidRPr="00F80E3F">
        <w:rPr>
          <w:rFonts w:ascii="SimSun" w:hAnsi="SimSun"/>
          <w:sz w:val="21"/>
          <w:szCs w:val="21"/>
          <w:lang w:eastAsia="zh-CN"/>
        </w:rPr>
        <w:t>评估和报告机制</w:t>
      </w:r>
      <w:r w:rsidRPr="00F80E3F">
        <w:rPr>
          <w:rFonts w:ascii="SimSun" w:hAnsi="SimSun" w:hint="eastAsia"/>
          <w:sz w:val="21"/>
          <w:szCs w:val="21"/>
          <w:lang w:eastAsia="zh-CN"/>
        </w:rPr>
        <w:t>及</w:t>
      </w:r>
      <w:r w:rsidRPr="00F80E3F">
        <w:rPr>
          <w:rFonts w:ascii="SimSun" w:hAnsi="SimSun"/>
          <w:sz w:val="21"/>
          <w:szCs w:val="21"/>
          <w:lang w:eastAsia="zh-CN"/>
        </w:rPr>
        <w:t>模式</w:t>
      </w:r>
      <w:r w:rsidRPr="00F80E3F">
        <w:rPr>
          <w:rFonts w:ascii="SimSun" w:hAnsi="SimSun" w:hint="eastAsia"/>
          <w:sz w:val="21"/>
          <w:szCs w:val="21"/>
          <w:lang w:eastAsia="zh-CN"/>
        </w:rPr>
        <w:t>，</w:t>
      </w:r>
      <w:r w:rsidRPr="00F80E3F">
        <w:rPr>
          <w:rFonts w:ascii="SimSun" w:hAnsi="SimSun"/>
          <w:sz w:val="21"/>
          <w:szCs w:val="21"/>
          <w:lang w:eastAsia="zh-CN"/>
        </w:rPr>
        <w:t>保证</w:t>
      </w:r>
      <w:r w:rsidRPr="00F80E3F">
        <w:rPr>
          <w:rFonts w:ascii="SimSun" w:hAnsi="SimSun" w:hint="eastAsia"/>
          <w:sz w:val="21"/>
          <w:szCs w:val="21"/>
          <w:lang w:eastAsia="zh-CN"/>
        </w:rPr>
        <w:t>将发展议程纳入</w:t>
      </w:r>
      <w:r w:rsidRPr="00F80E3F">
        <w:rPr>
          <w:rFonts w:ascii="SimSun" w:hAnsi="SimSun"/>
          <w:sz w:val="21"/>
          <w:szCs w:val="21"/>
          <w:lang w:eastAsia="zh-CN"/>
        </w:rPr>
        <w:t>整个WIPO的主流工作</w:t>
      </w:r>
      <w:r w:rsidRPr="00F80E3F">
        <w:rPr>
          <w:rFonts w:ascii="SimSun" w:hAnsi="SimSun" w:hint="eastAsia"/>
          <w:sz w:val="21"/>
          <w:szCs w:val="21"/>
          <w:lang w:eastAsia="zh-CN"/>
        </w:rPr>
        <w:t>。</w:t>
      </w:r>
      <w:r w:rsidRPr="00F80E3F">
        <w:rPr>
          <w:rFonts w:ascii="SimSun" w:hAnsi="SimSun"/>
          <w:sz w:val="21"/>
          <w:szCs w:val="21"/>
          <w:lang w:eastAsia="zh-CN"/>
        </w:rPr>
        <w:t>该代表团强调需要WIPO继续确保有效落实发展议程建议。它赞赏WIPO实施</w:t>
      </w:r>
      <w:r>
        <w:rPr>
          <w:rFonts w:ascii="SimSun" w:hAnsi="SimSun"/>
          <w:sz w:val="21"/>
          <w:szCs w:val="21"/>
          <w:lang w:eastAsia="zh-CN"/>
        </w:rPr>
        <w:t>发展与知识产权委员会</w:t>
      </w:r>
      <w:r w:rsidRPr="00F80E3F">
        <w:rPr>
          <w:rFonts w:ascii="SimSun" w:hAnsi="SimSun"/>
          <w:sz w:val="21"/>
          <w:szCs w:val="21"/>
          <w:lang w:eastAsia="zh-CN"/>
        </w:rPr>
        <w:t>批准的各</w:t>
      </w:r>
      <w:r w:rsidRPr="00F80E3F">
        <w:rPr>
          <w:rFonts w:ascii="SimSun" w:hAnsi="SimSun" w:hint="eastAsia"/>
          <w:sz w:val="21"/>
          <w:szCs w:val="21"/>
          <w:lang w:eastAsia="zh-CN"/>
        </w:rPr>
        <w:t>项</w:t>
      </w:r>
      <w:r w:rsidRPr="00F80E3F">
        <w:rPr>
          <w:rFonts w:ascii="SimSun" w:hAnsi="SimSun"/>
          <w:sz w:val="21"/>
          <w:szCs w:val="21"/>
          <w:lang w:eastAsia="zh-CN"/>
        </w:rPr>
        <w:t>项目。应</w:t>
      </w:r>
      <w:r w:rsidRPr="00F80E3F">
        <w:rPr>
          <w:rFonts w:ascii="SimSun" w:hAnsi="SimSun" w:hint="eastAsia"/>
          <w:sz w:val="21"/>
          <w:szCs w:val="21"/>
          <w:lang w:eastAsia="zh-CN"/>
        </w:rPr>
        <w:t>对落</w:t>
      </w:r>
      <w:r w:rsidRPr="00F80E3F">
        <w:rPr>
          <w:rFonts w:ascii="SimSun" w:hAnsi="SimSun"/>
          <w:sz w:val="21"/>
          <w:szCs w:val="21"/>
          <w:lang w:eastAsia="zh-CN"/>
        </w:rPr>
        <w:t>实发展议程建议的项目</w:t>
      </w:r>
      <w:r w:rsidRPr="00F80E3F">
        <w:rPr>
          <w:rFonts w:ascii="SimSun" w:hAnsi="SimSun" w:hint="eastAsia"/>
          <w:sz w:val="21"/>
          <w:szCs w:val="21"/>
          <w:lang w:eastAsia="zh-CN"/>
        </w:rPr>
        <w:t>做出</w:t>
      </w:r>
      <w:r w:rsidRPr="00F80E3F">
        <w:rPr>
          <w:rFonts w:ascii="SimSun" w:hAnsi="SimSun"/>
          <w:sz w:val="21"/>
          <w:szCs w:val="21"/>
          <w:lang w:eastAsia="zh-CN"/>
        </w:rPr>
        <w:t>正确和客观的评价。该代表团希望各成员国建设性</w:t>
      </w:r>
      <w:r w:rsidRPr="00F80E3F">
        <w:rPr>
          <w:rFonts w:ascii="SimSun" w:hAnsi="SimSun" w:hint="eastAsia"/>
          <w:sz w:val="21"/>
          <w:szCs w:val="21"/>
          <w:lang w:eastAsia="zh-CN"/>
        </w:rPr>
        <w:t>地</w:t>
      </w:r>
      <w:r w:rsidRPr="00F80E3F">
        <w:rPr>
          <w:rFonts w:ascii="SimSun" w:hAnsi="SimSun"/>
          <w:sz w:val="21"/>
          <w:szCs w:val="21"/>
          <w:lang w:eastAsia="zh-CN"/>
        </w:rPr>
        <w:t>积极</w:t>
      </w:r>
      <w:r w:rsidRPr="00F80E3F">
        <w:rPr>
          <w:rFonts w:ascii="SimSun" w:hAnsi="SimSun" w:hint="eastAsia"/>
          <w:sz w:val="21"/>
          <w:szCs w:val="21"/>
          <w:lang w:eastAsia="zh-CN"/>
        </w:rPr>
        <w:t>参与</w:t>
      </w:r>
      <w:r w:rsidRPr="00F80E3F">
        <w:rPr>
          <w:rFonts w:ascii="SimSun" w:hAnsi="SimSun"/>
          <w:sz w:val="21"/>
          <w:szCs w:val="21"/>
          <w:lang w:eastAsia="zh-CN"/>
        </w:rPr>
        <w:t>讨论。</w:t>
      </w:r>
      <w:r w:rsidRPr="00F80E3F">
        <w:rPr>
          <w:rFonts w:ascii="SimSun" w:hAnsi="SimSun" w:hint="eastAsia"/>
          <w:sz w:val="21"/>
          <w:szCs w:val="21"/>
          <w:lang w:eastAsia="zh-CN"/>
        </w:rPr>
        <w:t>关于</w:t>
      </w:r>
      <w:r w:rsidRPr="00F80E3F">
        <w:rPr>
          <w:rFonts w:ascii="SimSun" w:hAnsi="SimSun"/>
          <w:sz w:val="21"/>
          <w:szCs w:val="21"/>
          <w:lang w:eastAsia="zh-CN"/>
        </w:rPr>
        <w:t>发展议程建议的</w:t>
      </w:r>
      <w:r w:rsidRPr="00F80E3F">
        <w:rPr>
          <w:rFonts w:ascii="SimSun" w:hAnsi="SimSun" w:hint="eastAsia"/>
          <w:sz w:val="21"/>
          <w:szCs w:val="21"/>
          <w:lang w:eastAsia="zh-CN"/>
        </w:rPr>
        <w:t>落实</w:t>
      </w:r>
      <w:r w:rsidRPr="00F80E3F">
        <w:rPr>
          <w:rFonts w:ascii="SimSun" w:hAnsi="SimSun"/>
          <w:sz w:val="21"/>
          <w:szCs w:val="21"/>
          <w:lang w:eastAsia="zh-CN"/>
        </w:rPr>
        <w:t>情况的独立审评，委员会应设法就发展议程建议</w:t>
      </w:r>
      <w:r>
        <w:rPr>
          <w:rFonts w:ascii="SimSun" w:hAnsi="SimSun" w:hint="eastAsia"/>
          <w:sz w:val="21"/>
          <w:szCs w:val="21"/>
          <w:lang w:eastAsia="zh-CN"/>
        </w:rPr>
        <w:t>落实情况独立审查</w:t>
      </w:r>
      <w:r w:rsidRPr="00F80E3F">
        <w:rPr>
          <w:rFonts w:ascii="SimSun" w:hAnsi="SimSun"/>
          <w:sz w:val="21"/>
          <w:szCs w:val="21"/>
          <w:lang w:eastAsia="zh-CN"/>
        </w:rPr>
        <w:t>的职责范围的最后定稿和方法</w:t>
      </w:r>
      <w:r w:rsidRPr="00F80E3F">
        <w:rPr>
          <w:rFonts w:ascii="SimSun" w:hAnsi="SimSun" w:hint="eastAsia"/>
          <w:sz w:val="21"/>
          <w:szCs w:val="21"/>
          <w:lang w:eastAsia="zh-CN"/>
        </w:rPr>
        <w:t>达成</w:t>
      </w:r>
      <w:r w:rsidRPr="00F80E3F">
        <w:rPr>
          <w:rFonts w:ascii="SimSun" w:hAnsi="SimSun"/>
          <w:sz w:val="21"/>
          <w:szCs w:val="21"/>
          <w:lang w:eastAsia="zh-CN"/>
        </w:rPr>
        <w:t>共识。委员会还应</w:t>
      </w:r>
      <w:r w:rsidRPr="00F80E3F">
        <w:rPr>
          <w:rFonts w:ascii="SimSun" w:hAnsi="SimSun" w:hint="eastAsia"/>
          <w:sz w:val="21"/>
          <w:szCs w:val="21"/>
          <w:lang w:eastAsia="zh-CN"/>
        </w:rPr>
        <w:t>努力</w:t>
      </w:r>
      <w:r w:rsidRPr="00F80E3F">
        <w:rPr>
          <w:rFonts w:ascii="SimSun" w:hAnsi="SimSun"/>
          <w:sz w:val="21"/>
          <w:szCs w:val="21"/>
          <w:lang w:eastAsia="zh-CN"/>
        </w:rPr>
        <w:t>解决</w:t>
      </w:r>
      <w:r w:rsidRPr="00F80E3F">
        <w:rPr>
          <w:rFonts w:ascii="SimSun" w:hAnsi="SimSun" w:hint="eastAsia"/>
          <w:sz w:val="21"/>
          <w:szCs w:val="21"/>
          <w:lang w:eastAsia="zh-CN"/>
        </w:rPr>
        <w:t>关于挑</w:t>
      </w:r>
      <w:r w:rsidRPr="00F80E3F">
        <w:rPr>
          <w:rFonts w:ascii="SimSun" w:hAnsi="SimSun" w:hint="eastAsia"/>
          <w:sz w:val="21"/>
          <w:szCs w:val="21"/>
          <w:lang w:eastAsia="zh-CN"/>
        </w:rPr>
        <w:lastRenderedPageBreak/>
        <w:t>选</w:t>
      </w:r>
      <w:r w:rsidRPr="00F80E3F">
        <w:rPr>
          <w:rFonts w:ascii="SimSun" w:hAnsi="SimSun"/>
          <w:sz w:val="21"/>
          <w:szCs w:val="21"/>
          <w:lang w:eastAsia="zh-CN"/>
        </w:rPr>
        <w:t>将</w:t>
      </w:r>
      <w:r w:rsidRPr="00F80E3F">
        <w:rPr>
          <w:rFonts w:ascii="SimSun" w:hAnsi="SimSun" w:hint="eastAsia"/>
          <w:sz w:val="21"/>
          <w:szCs w:val="21"/>
          <w:lang w:eastAsia="zh-CN"/>
        </w:rPr>
        <w:t>着手审评工作的</w:t>
      </w:r>
      <w:r w:rsidRPr="00F80E3F">
        <w:rPr>
          <w:rFonts w:ascii="SimSun" w:hAnsi="SimSun"/>
          <w:sz w:val="21"/>
          <w:szCs w:val="21"/>
          <w:lang w:eastAsia="zh-CN"/>
        </w:rPr>
        <w:t>知识产权</w:t>
      </w:r>
      <w:r w:rsidRPr="00F80E3F">
        <w:rPr>
          <w:rFonts w:ascii="SimSun" w:hAnsi="SimSun" w:hint="eastAsia"/>
          <w:sz w:val="21"/>
          <w:szCs w:val="21"/>
          <w:lang w:eastAsia="zh-CN"/>
        </w:rPr>
        <w:t>与</w:t>
      </w:r>
      <w:r w:rsidRPr="00F80E3F">
        <w:rPr>
          <w:rFonts w:ascii="SimSun" w:hAnsi="SimSun"/>
          <w:sz w:val="21"/>
          <w:szCs w:val="21"/>
          <w:lang w:eastAsia="zh-CN"/>
        </w:rPr>
        <w:t>发展</w:t>
      </w:r>
      <w:r w:rsidRPr="00F80E3F">
        <w:rPr>
          <w:rFonts w:ascii="SimSun" w:hAnsi="SimSun" w:hint="eastAsia"/>
          <w:sz w:val="21"/>
          <w:szCs w:val="21"/>
          <w:lang w:eastAsia="zh-CN"/>
        </w:rPr>
        <w:t>独立</w:t>
      </w:r>
      <w:r w:rsidRPr="00F80E3F">
        <w:rPr>
          <w:rFonts w:ascii="SimSun" w:hAnsi="SimSun"/>
          <w:sz w:val="21"/>
          <w:szCs w:val="21"/>
          <w:lang w:eastAsia="zh-CN"/>
        </w:rPr>
        <w:t>专家</w:t>
      </w:r>
      <w:r w:rsidRPr="00F80E3F">
        <w:rPr>
          <w:rFonts w:ascii="SimSun" w:hAnsi="SimSun" w:hint="eastAsia"/>
          <w:sz w:val="21"/>
          <w:szCs w:val="21"/>
          <w:lang w:eastAsia="zh-CN"/>
        </w:rPr>
        <w:t>的问题</w:t>
      </w:r>
      <w:r w:rsidRPr="00F80E3F">
        <w:rPr>
          <w:rFonts w:ascii="SimSun" w:hAnsi="SimSun"/>
          <w:sz w:val="21"/>
          <w:szCs w:val="21"/>
          <w:lang w:eastAsia="zh-CN"/>
        </w:rPr>
        <w:t>。在</w:t>
      </w:r>
      <w:r w:rsidRPr="00F80E3F">
        <w:rPr>
          <w:rFonts w:ascii="SimSun" w:hAnsi="SimSun" w:hint="eastAsia"/>
          <w:sz w:val="21"/>
          <w:szCs w:val="21"/>
          <w:lang w:eastAsia="zh-CN"/>
        </w:rPr>
        <w:t>此</w:t>
      </w:r>
      <w:r w:rsidRPr="00F80E3F">
        <w:rPr>
          <w:rFonts w:ascii="SimSun" w:hAnsi="SimSun"/>
          <w:sz w:val="21"/>
          <w:szCs w:val="21"/>
          <w:lang w:eastAsia="zh-CN"/>
        </w:rPr>
        <w:t>方面，</w:t>
      </w:r>
      <w:r w:rsidRPr="00F80E3F">
        <w:rPr>
          <w:rFonts w:ascii="SimSun" w:hAnsi="SimSun" w:hint="eastAsia"/>
          <w:sz w:val="21"/>
          <w:szCs w:val="21"/>
          <w:lang w:eastAsia="zh-CN"/>
        </w:rPr>
        <w:t>该代表团</w:t>
      </w:r>
      <w:r w:rsidRPr="00F80E3F">
        <w:rPr>
          <w:rFonts w:ascii="SimSun" w:hAnsi="SimSun"/>
          <w:sz w:val="21"/>
          <w:szCs w:val="21"/>
          <w:lang w:eastAsia="zh-CN"/>
        </w:rPr>
        <w:t>呼吁</w:t>
      </w:r>
      <w:r w:rsidRPr="00F80E3F">
        <w:rPr>
          <w:rFonts w:ascii="SimSun" w:hAnsi="SimSun" w:hint="eastAsia"/>
          <w:sz w:val="21"/>
          <w:szCs w:val="21"/>
          <w:lang w:eastAsia="zh-CN"/>
        </w:rPr>
        <w:t>各</w:t>
      </w:r>
      <w:r w:rsidRPr="00F80E3F">
        <w:rPr>
          <w:rFonts w:ascii="SimSun" w:hAnsi="SimSun"/>
          <w:sz w:val="21"/>
          <w:szCs w:val="21"/>
          <w:lang w:eastAsia="zh-CN"/>
        </w:rPr>
        <w:t>成员国支持发展议程集团和非洲集团</w:t>
      </w:r>
      <w:r w:rsidRPr="00F80E3F">
        <w:rPr>
          <w:rFonts w:ascii="SimSun" w:hAnsi="SimSun" w:hint="eastAsia"/>
          <w:sz w:val="21"/>
          <w:szCs w:val="21"/>
          <w:lang w:eastAsia="zh-CN"/>
        </w:rPr>
        <w:t>关于独立</w:t>
      </w:r>
      <w:r w:rsidRPr="00F80E3F">
        <w:rPr>
          <w:rFonts w:ascii="SimSun" w:hAnsi="SimSun"/>
          <w:sz w:val="21"/>
          <w:szCs w:val="21"/>
          <w:lang w:eastAsia="zh-CN"/>
        </w:rPr>
        <w:t>审评</w:t>
      </w:r>
      <w:r w:rsidRPr="00F80E3F">
        <w:rPr>
          <w:rFonts w:ascii="SimSun" w:hAnsi="SimSun" w:hint="eastAsia"/>
          <w:sz w:val="21"/>
          <w:szCs w:val="21"/>
          <w:lang w:eastAsia="zh-CN"/>
        </w:rPr>
        <w:t>的</w:t>
      </w:r>
      <w:r w:rsidRPr="00F80E3F">
        <w:rPr>
          <w:rFonts w:ascii="SimSun" w:hAnsi="SimSun"/>
          <w:sz w:val="21"/>
          <w:szCs w:val="21"/>
          <w:lang w:eastAsia="zh-CN"/>
        </w:rPr>
        <w:t>目标</w:t>
      </w:r>
      <w:r w:rsidRPr="00F80E3F">
        <w:rPr>
          <w:rFonts w:ascii="SimSun" w:hAnsi="SimSun" w:hint="eastAsia"/>
          <w:sz w:val="21"/>
          <w:szCs w:val="21"/>
          <w:lang w:eastAsia="zh-CN"/>
        </w:rPr>
        <w:t>、</w:t>
      </w:r>
      <w:r w:rsidRPr="00F80E3F">
        <w:rPr>
          <w:rFonts w:ascii="SimSun" w:hAnsi="SimSun"/>
          <w:sz w:val="21"/>
          <w:szCs w:val="21"/>
          <w:lang w:eastAsia="zh-CN"/>
        </w:rPr>
        <w:t>范围</w:t>
      </w:r>
      <w:r w:rsidRPr="00F80E3F">
        <w:rPr>
          <w:rFonts w:ascii="SimSun" w:hAnsi="SimSun" w:hint="eastAsia"/>
          <w:sz w:val="21"/>
          <w:szCs w:val="21"/>
          <w:lang w:eastAsia="zh-CN"/>
        </w:rPr>
        <w:t>、</w:t>
      </w:r>
      <w:r w:rsidRPr="00F80E3F">
        <w:rPr>
          <w:rFonts w:ascii="SimSun" w:hAnsi="SimSun"/>
          <w:sz w:val="21"/>
          <w:szCs w:val="21"/>
          <w:lang w:eastAsia="zh-CN"/>
        </w:rPr>
        <w:t>方法</w:t>
      </w:r>
      <w:r w:rsidRPr="00F80E3F">
        <w:rPr>
          <w:rFonts w:ascii="SimSun" w:hAnsi="SimSun" w:hint="eastAsia"/>
          <w:sz w:val="21"/>
          <w:szCs w:val="21"/>
          <w:lang w:eastAsia="zh-CN"/>
        </w:rPr>
        <w:t>和挑选</w:t>
      </w:r>
      <w:r w:rsidRPr="00F80E3F">
        <w:rPr>
          <w:rFonts w:ascii="SimSun" w:hAnsi="SimSun"/>
          <w:sz w:val="21"/>
          <w:szCs w:val="21"/>
          <w:lang w:eastAsia="zh-CN"/>
        </w:rPr>
        <w:t>知识产权与发展专家的联合提案。此外，技术援助</w:t>
      </w:r>
      <w:r w:rsidRPr="00F80E3F">
        <w:rPr>
          <w:rFonts w:ascii="SimSun" w:hAnsi="SimSun" w:hint="eastAsia"/>
          <w:sz w:val="21"/>
          <w:szCs w:val="21"/>
          <w:lang w:eastAsia="zh-CN"/>
        </w:rPr>
        <w:t>有助于</w:t>
      </w:r>
      <w:r w:rsidRPr="00F80E3F">
        <w:rPr>
          <w:rFonts w:ascii="SimSun" w:hAnsi="SimSun"/>
          <w:sz w:val="21"/>
          <w:szCs w:val="21"/>
          <w:lang w:eastAsia="zh-CN"/>
        </w:rPr>
        <w:t>创新和经济增长，</w:t>
      </w:r>
      <w:r w:rsidRPr="00F80E3F">
        <w:rPr>
          <w:rFonts w:ascii="SimSun" w:hAnsi="SimSun" w:hint="eastAsia"/>
          <w:sz w:val="21"/>
          <w:szCs w:val="21"/>
          <w:lang w:eastAsia="zh-CN"/>
        </w:rPr>
        <w:t>在</w:t>
      </w:r>
      <w:r w:rsidRPr="00F80E3F">
        <w:rPr>
          <w:rFonts w:ascii="SimSun" w:hAnsi="SimSun"/>
          <w:sz w:val="21"/>
          <w:szCs w:val="21"/>
          <w:lang w:eastAsia="zh-CN"/>
        </w:rPr>
        <w:t>发展中国家尤其</w:t>
      </w:r>
      <w:r w:rsidRPr="00F80E3F">
        <w:rPr>
          <w:rFonts w:ascii="SimSun" w:hAnsi="SimSun" w:hint="eastAsia"/>
          <w:sz w:val="21"/>
          <w:szCs w:val="21"/>
          <w:lang w:eastAsia="zh-CN"/>
        </w:rPr>
        <w:t>如此</w:t>
      </w:r>
      <w:r w:rsidRPr="00F80E3F">
        <w:rPr>
          <w:rFonts w:ascii="SimSun" w:hAnsi="SimSun"/>
          <w:sz w:val="21"/>
          <w:szCs w:val="21"/>
          <w:lang w:eastAsia="zh-CN"/>
        </w:rPr>
        <w:t>。在</w:t>
      </w:r>
      <w:r w:rsidRPr="00F80E3F">
        <w:rPr>
          <w:rFonts w:ascii="SimSun" w:hAnsi="SimSun" w:hint="eastAsia"/>
          <w:sz w:val="21"/>
          <w:szCs w:val="21"/>
          <w:lang w:eastAsia="zh-CN"/>
        </w:rPr>
        <w:t>此</w:t>
      </w:r>
      <w:r w:rsidRPr="00F80E3F">
        <w:rPr>
          <w:rFonts w:ascii="SimSun" w:hAnsi="SimSun"/>
          <w:sz w:val="21"/>
          <w:szCs w:val="21"/>
          <w:lang w:eastAsia="zh-CN"/>
        </w:rPr>
        <w:t>方面，该代表团期待委员会推进合作</w:t>
      </w:r>
      <w:r w:rsidRPr="00F80E3F">
        <w:rPr>
          <w:rFonts w:ascii="SimSun" w:hAnsi="SimSun" w:hint="eastAsia"/>
          <w:sz w:val="21"/>
          <w:szCs w:val="21"/>
          <w:lang w:eastAsia="zh-CN"/>
        </w:rPr>
        <w:t>促进</w:t>
      </w:r>
      <w:r w:rsidRPr="00F80E3F">
        <w:rPr>
          <w:rFonts w:ascii="SimSun" w:hAnsi="SimSun"/>
          <w:sz w:val="21"/>
          <w:szCs w:val="21"/>
          <w:lang w:eastAsia="zh-CN"/>
        </w:rPr>
        <w:t>发展领域</w:t>
      </w:r>
      <w:r w:rsidRPr="00F80E3F">
        <w:rPr>
          <w:rFonts w:ascii="SimSun" w:hAnsi="SimSun" w:hint="eastAsia"/>
          <w:sz w:val="21"/>
          <w:szCs w:val="21"/>
          <w:lang w:eastAsia="zh-CN"/>
        </w:rPr>
        <w:t>的</w:t>
      </w:r>
      <w:r w:rsidRPr="00F80E3F">
        <w:rPr>
          <w:rFonts w:ascii="SimSun" w:hAnsi="SimSun"/>
          <w:sz w:val="21"/>
          <w:szCs w:val="21"/>
          <w:lang w:eastAsia="zh-CN"/>
        </w:rPr>
        <w:t>技术援助</w:t>
      </w:r>
      <w:r w:rsidRPr="00F80E3F">
        <w:rPr>
          <w:rFonts w:ascii="SimSun" w:hAnsi="SimSun" w:hint="eastAsia"/>
          <w:sz w:val="21"/>
          <w:szCs w:val="21"/>
          <w:lang w:eastAsia="zh-CN"/>
        </w:rPr>
        <w:t>议</w:t>
      </w:r>
      <w:r w:rsidRPr="00F80E3F">
        <w:rPr>
          <w:rFonts w:ascii="SimSun" w:hAnsi="SimSun"/>
          <w:sz w:val="21"/>
          <w:szCs w:val="21"/>
          <w:lang w:eastAsia="zh-CN"/>
        </w:rPr>
        <w:t>题</w:t>
      </w:r>
      <w:r w:rsidRPr="00F80E3F">
        <w:rPr>
          <w:rFonts w:ascii="SimSun" w:hAnsi="SimSun" w:hint="eastAsia"/>
          <w:sz w:val="21"/>
          <w:szCs w:val="21"/>
          <w:lang w:eastAsia="zh-CN"/>
        </w:rPr>
        <w:t>的讨论</w:t>
      </w:r>
      <w:r w:rsidRPr="00F80E3F">
        <w:rPr>
          <w:rFonts w:ascii="SimSun" w:hAnsi="SimSun"/>
          <w:sz w:val="21"/>
          <w:szCs w:val="21"/>
          <w:lang w:eastAsia="zh-CN"/>
        </w:rPr>
        <w:t>。成员国</w:t>
      </w:r>
      <w:r w:rsidRPr="00F80E3F">
        <w:rPr>
          <w:rFonts w:ascii="SimSun" w:hAnsi="SimSun" w:hint="eastAsia"/>
          <w:sz w:val="21"/>
          <w:szCs w:val="21"/>
          <w:lang w:eastAsia="zh-CN"/>
        </w:rPr>
        <w:t>的审议</w:t>
      </w:r>
      <w:r w:rsidRPr="00F80E3F">
        <w:rPr>
          <w:rFonts w:ascii="SimSun" w:hAnsi="SimSun"/>
          <w:sz w:val="21"/>
          <w:szCs w:val="21"/>
          <w:lang w:eastAsia="zh-CN"/>
        </w:rPr>
        <w:t>应</w:t>
      </w:r>
      <w:r w:rsidRPr="00F80E3F">
        <w:rPr>
          <w:rFonts w:ascii="SimSun" w:hAnsi="SimSun" w:hint="eastAsia"/>
          <w:sz w:val="21"/>
          <w:szCs w:val="21"/>
          <w:lang w:eastAsia="zh-CN"/>
        </w:rPr>
        <w:t>以</w:t>
      </w:r>
      <w:r w:rsidRPr="00F80E3F">
        <w:rPr>
          <w:rFonts w:ascii="SimSun" w:hAnsi="SimSun"/>
          <w:sz w:val="21"/>
          <w:szCs w:val="21"/>
          <w:lang w:eastAsia="zh-CN"/>
        </w:rPr>
        <w:t>非洲集团和发展议程集团</w:t>
      </w:r>
      <w:r w:rsidRPr="00F80E3F">
        <w:rPr>
          <w:rFonts w:ascii="SimSun" w:hAnsi="SimSun" w:hint="eastAsia"/>
          <w:sz w:val="21"/>
          <w:szCs w:val="21"/>
          <w:lang w:eastAsia="zh-CN"/>
        </w:rPr>
        <w:t>的</w:t>
      </w:r>
      <w:r w:rsidRPr="00F80E3F">
        <w:rPr>
          <w:rFonts w:ascii="SimSun" w:hAnsi="SimSun"/>
          <w:sz w:val="21"/>
          <w:szCs w:val="21"/>
          <w:lang w:eastAsia="zh-CN"/>
        </w:rPr>
        <w:t>联合提案作为讨论</w:t>
      </w:r>
      <w:r w:rsidRPr="00F80E3F">
        <w:rPr>
          <w:rFonts w:ascii="SimSun" w:hAnsi="SimSun" w:hint="eastAsia"/>
          <w:sz w:val="21"/>
          <w:szCs w:val="21"/>
          <w:lang w:eastAsia="zh-CN"/>
        </w:rPr>
        <w:t>这一事项</w:t>
      </w:r>
      <w:r w:rsidRPr="00F80E3F">
        <w:rPr>
          <w:rFonts w:ascii="SimSun" w:hAnsi="SimSun"/>
          <w:sz w:val="21"/>
          <w:szCs w:val="21"/>
          <w:lang w:eastAsia="zh-CN"/>
        </w:rPr>
        <w:t>的基础。该代表团期待在会议期间与各成员国</w:t>
      </w:r>
      <w:r w:rsidRPr="00F80E3F">
        <w:rPr>
          <w:rFonts w:ascii="SimSun" w:hAnsi="SimSun" w:hint="eastAsia"/>
          <w:sz w:val="21"/>
          <w:szCs w:val="21"/>
          <w:lang w:eastAsia="zh-CN"/>
        </w:rPr>
        <w:t>进行</w:t>
      </w:r>
      <w:r w:rsidRPr="00F80E3F">
        <w:rPr>
          <w:rFonts w:ascii="SimSun" w:hAnsi="SimSun"/>
          <w:sz w:val="21"/>
          <w:szCs w:val="21"/>
          <w:lang w:eastAsia="zh-CN"/>
        </w:rPr>
        <w:t>建设性的讨论。</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巴西代表团指出，议程的丰富</w:t>
      </w:r>
      <w:r w:rsidRPr="00F80E3F">
        <w:rPr>
          <w:rFonts w:ascii="SimSun" w:hAnsi="SimSun" w:hint="eastAsia"/>
          <w:sz w:val="21"/>
          <w:szCs w:val="21"/>
          <w:lang w:eastAsia="zh-CN"/>
        </w:rPr>
        <w:t>内容无可辩驳地证明</w:t>
      </w:r>
      <w:r w:rsidRPr="00F80E3F">
        <w:rPr>
          <w:rFonts w:ascii="SimSun" w:hAnsi="SimSun"/>
          <w:sz w:val="21"/>
          <w:szCs w:val="21"/>
          <w:lang w:eastAsia="zh-CN"/>
        </w:rPr>
        <w:t>委员会</w:t>
      </w:r>
      <w:r w:rsidRPr="00F80E3F">
        <w:rPr>
          <w:rFonts w:ascii="SimSun" w:hAnsi="SimSun" w:hint="eastAsia"/>
          <w:sz w:val="21"/>
          <w:szCs w:val="21"/>
          <w:lang w:eastAsia="zh-CN"/>
        </w:rPr>
        <w:t>日益</w:t>
      </w:r>
      <w:r w:rsidRPr="00F80E3F">
        <w:rPr>
          <w:rFonts w:ascii="SimSun" w:hAnsi="SimSun"/>
          <w:sz w:val="21"/>
          <w:szCs w:val="21"/>
          <w:lang w:eastAsia="zh-CN"/>
        </w:rPr>
        <w:t>重要。这一年是</w:t>
      </w:r>
      <w:r w:rsidRPr="00F80E3F">
        <w:rPr>
          <w:rFonts w:ascii="SimSun" w:hAnsi="SimSun" w:hint="eastAsia"/>
          <w:sz w:val="21"/>
          <w:szCs w:val="21"/>
          <w:lang w:eastAsia="zh-CN"/>
        </w:rPr>
        <w:t>将</w:t>
      </w:r>
      <w:r w:rsidRPr="00F80E3F">
        <w:rPr>
          <w:rFonts w:ascii="SimSun" w:hAnsi="SimSun"/>
          <w:sz w:val="21"/>
          <w:szCs w:val="21"/>
          <w:lang w:eastAsia="zh-CN"/>
        </w:rPr>
        <w:t>发展</w:t>
      </w:r>
      <w:r w:rsidRPr="00F80E3F">
        <w:rPr>
          <w:rFonts w:ascii="SimSun" w:hAnsi="SimSun" w:hint="eastAsia"/>
          <w:sz w:val="21"/>
          <w:szCs w:val="21"/>
          <w:lang w:eastAsia="zh-CN"/>
        </w:rPr>
        <w:t>定</w:t>
      </w:r>
      <w:r w:rsidRPr="00F80E3F">
        <w:rPr>
          <w:rFonts w:ascii="SimSun" w:hAnsi="SimSun"/>
          <w:sz w:val="21"/>
          <w:szCs w:val="21"/>
          <w:lang w:eastAsia="zh-CN"/>
        </w:rPr>
        <w:t>为</w:t>
      </w:r>
      <w:r w:rsidRPr="00F80E3F">
        <w:rPr>
          <w:rFonts w:ascii="SimSun" w:hAnsi="SimSun" w:hint="eastAsia"/>
          <w:sz w:val="21"/>
          <w:szCs w:val="21"/>
          <w:lang w:eastAsia="zh-CN"/>
        </w:rPr>
        <w:t>本</w:t>
      </w:r>
      <w:r w:rsidRPr="00F80E3F">
        <w:rPr>
          <w:rFonts w:ascii="SimSun" w:hAnsi="SimSun"/>
          <w:sz w:val="21"/>
          <w:szCs w:val="21"/>
          <w:lang w:eastAsia="zh-CN"/>
        </w:rPr>
        <w:t>组织所做的</w:t>
      </w:r>
      <w:r w:rsidRPr="00F80E3F">
        <w:rPr>
          <w:rFonts w:ascii="SimSun" w:hAnsi="SimSun" w:hint="eastAsia"/>
          <w:sz w:val="21"/>
          <w:szCs w:val="21"/>
          <w:lang w:eastAsia="zh-CN"/>
        </w:rPr>
        <w:t>一切</w:t>
      </w:r>
      <w:r w:rsidRPr="00F80E3F">
        <w:rPr>
          <w:rFonts w:ascii="SimSun" w:hAnsi="SimSun"/>
          <w:sz w:val="21"/>
          <w:szCs w:val="21"/>
          <w:lang w:eastAsia="zh-CN"/>
        </w:rPr>
        <w:t>工作的指</w:t>
      </w:r>
      <w:r w:rsidRPr="00F80E3F">
        <w:rPr>
          <w:rFonts w:ascii="SimSun" w:hAnsi="SimSun" w:hint="eastAsia"/>
          <w:sz w:val="21"/>
          <w:szCs w:val="21"/>
          <w:lang w:eastAsia="zh-CN"/>
        </w:rPr>
        <w:t>南这一进</w:t>
      </w:r>
      <w:r w:rsidRPr="00F80E3F">
        <w:rPr>
          <w:rFonts w:ascii="SimSun" w:hAnsi="SimSun"/>
          <w:sz w:val="21"/>
          <w:szCs w:val="21"/>
          <w:lang w:eastAsia="zh-CN"/>
        </w:rPr>
        <w:t>程的里程碑。包括巴西</w:t>
      </w:r>
      <w:r w:rsidRPr="00F80E3F">
        <w:rPr>
          <w:rFonts w:ascii="SimSun" w:hAnsi="SimSun" w:hint="eastAsia"/>
          <w:sz w:val="21"/>
          <w:szCs w:val="21"/>
          <w:lang w:eastAsia="zh-CN"/>
        </w:rPr>
        <w:t>在内的一些国家</w:t>
      </w:r>
      <w:r w:rsidRPr="00F80E3F">
        <w:rPr>
          <w:rFonts w:ascii="SimSun" w:hAnsi="SimSun"/>
          <w:sz w:val="21"/>
          <w:szCs w:val="21"/>
          <w:lang w:eastAsia="zh-CN"/>
        </w:rPr>
        <w:t>在十年前</w:t>
      </w:r>
      <w:r w:rsidRPr="00F80E3F">
        <w:rPr>
          <w:rFonts w:ascii="SimSun" w:hAnsi="SimSun" w:hint="eastAsia"/>
          <w:sz w:val="21"/>
          <w:szCs w:val="21"/>
          <w:lang w:eastAsia="zh-CN"/>
        </w:rPr>
        <w:t>启动了关于发展议程的</w:t>
      </w:r>
      <w:r w:rsidRPr="00F80E3F">
        <w:rPr>
          <w:rFonts w:ascii="SimSun" w:hAnsi="SimSun"/>
          <w:sz w:val="21"/>
          <w:szCs w:val="21"/>
          <w:lang w:eastAsia="zh-CN"/>
        </w:rPr>
        <w:t>辩论。虽然这是十周年</w:t>
      </w:r>
      <w:r w:rsidRPr="00F80E3F">
        <w:rPr>
          <w:rFonts w:ascii="SimSun" w:hAnsi="SimSun" w:hint="eastAsia"/>
          <w:sz w:val="21"/>
          <w:szCs w:val="21"/>
          <w:lang w:eastAsia="zh-CN"/>
        </w:rPr>
        <w:t>纪念日</w:t>
      </w:r>
      <w:r w:rsidRPr="00F80E3F">
        <w:rPr>
          <w:rFonts w:ascii="SimSun" w:hAnsi="SimSun"/>
          <w:sz w:val="21"/>
          <w:szCs w:val="21"/>
          <w:lang w:eastAsia="zh-CN"/>
        </w:rPr>
        <w:t>，</w:t>
      </w:r>
      <w:r w:rsidRPr="00F80E3F">
        <w:rPr>
          <w:rFonts w:ascii="SimSun" w:hAnsi="SimSun" w:hint="eastAsia"/>
          <w:sz w:val="21"/>
          <w:szCs w:val="21"/>
          <w:lang w:eastAsia="zh-CN"/>
        </w:rPr>
        <w:t>但提出</w:t>
      </w:r>
      <w:r w:rsidRPr="00F80E3F">
        <w:rPr>
          <w:rFonts w:ascii="SimSun" w:hAnsi="SimSun"/>
          <w:sz w:val="21"/>
          <w:szCs w:val="21"/>
          <w:lang w:eastAsia="zh-CN"/>
        </w:rPr>
        <w:t>忠告也</w:t>
      </w:r>
      <w:r w:rsidRPr="00F80E3F">
        <w:rPr>
          <w:rFonts w:ascii="SimSun" w:hAnsi="SimSun" w:hint="eastAsia"/>
          <w:sz w:val="21"/>
          <w:szCs w:val="21"/>
          <w:lang w:eastAsia="zh-CN"/>
        </w:rPr>
        <w:t>适宜</w:t>
      </w:r>
      <w:r w:rsidRPr="00F80E3F">
        <w:rPr>
          <w:rFonts w:ascii="SimSun" w:hAnsi="SimSun"/>
          <w:sz w:val="21"/>
          <w:szCs w:val="21"/>
          <w:lang w:eastAsia="zh-CN"/>
        </w:rPr>
        <w:t>。不可</w:t>
      </w:r>
      <w:r w:rsidRPr="00F80E3F">
        <w:rPr>
          <w:rFonts w:ascii="SimSun" w:hAnsi="SimSun" w:hint="eastAsia"/>
          <w:sz w:val="21"/>
          <w:szCs w:val="21"/>
          <w:lang w:eastAsia="zh-CN"/>
        </w:rPr>
        <w:t>将</w:t>
      </w:r>
      <w:r w:rsidRPr="00F80E3F">
        <w:rPr>
          <w:rFonts w:ascii="SimSun" w:hAnsi="SimSun"/>
          <w:sz w:val="21"/>
          <w:szCs w:val="21"/>
          <w:lang w:eastAsia="zh-CN"/>
        </w:rPr>
        <w:t>45项建议</w:t>
      </w:r>
      <w:r w:rsidRPr="00F80E3F">
        <w:rPr>
          <w:rFonts w:ascii="SimSun" w:hAnsi="SimSun" w:hint="eastAsia"/>
          <w:sz w:val="21"/>
          <w:szCs w:val="21"/>
          <w:lang w:eastAsia="zh-CN"/>
        </w:rPr>
        <w:t>视为</w:t>
      </w:r>
      <w:r w:rsidRPr="00F80E3F">
        <w:rPr>
          <w:rFonts w:ascii="SimSun" w:hAnsi="SimSun"/>
          <w:sz w:val="21"/>
          <w:szCs w:val="21"/>
          <w:lang w:eastAsia="zh-CN"/>
        </w:rPr>
        <w:t>在</w:t>
      </w:r>
      <w:r w:rsidRPr="00F80E3F">
        <w:rPr>
          <w:rFonts w:ascii="SimSun" w:hAnsi="SimSun" w:hint="eastAsia"/>
          <w:sz w:val="21"/>
          <w:szCs w:val="21"/>
          <w:lang w:eastAsia="zh-CN"/>
        </w:rPr>
        <w:t>某</w:t>
      </w:r>
      <w:r w:rsidRPr="00F80E3F">
        <w:rPr>
          <w:rFonts w:ascii="SimSun" w:hAnsi="SimSun"/>
          <w:sz w:val="21"/>
          <w:szCs w:val="21"/>
          <w:lang w:eastAsia="zh-CN"/>
        </w:rPr>
        <w:t>一特定点</w:t>
      </w:r>
      <w:r w:rsidRPr="00F80E3F">
        <w:rPr>
          <w:rFonts w:ascii="SimSun" w:hAnsi="SimSun" w:hint="eastAsia"/>
          <w:sz w:val="21"/>
          <w:szCs w:val="21"/>
          <w:lang w:eastAsia="zh-CN"/>
        </w:rPr>
        <w:t>完成的</w:t>
      </w:r>
      <w:r w:rsidRPr="00F80E3F">
        <w:rPr>
          <w:rFonts w:ascii="SimSun" w:hAnsi="SimSun"/>
          <w:sz w:val="21"/>
          <w:szCs w:val="21"/>
          <w:lang w:eastAsia="zh-CN"/>
        </w:rPr>
        <w:t>目标，</w:t>
      </w:r>
      <w:r w:rsidRPr="00F80E3F">
        <w:rPr>
          <w:rFonts w:ascii="SimSun" w:hAnsi="SimSun" w:hint="eastAsia"/>
          <w:sz w:val="21"/>
          <w:szCs w:val="21"/>
          <w:lang w:eastAsia="zh-CN"/>
        </w:rPr>
        <w:t>而是</w:t>
      </w:r>
      <w:r w:rsidRPr="00F80E3F">
        <w:rPr>
          <w:rFonts w:ascii="SimSun" w:hAnsi="SimSun"/>
          <w:sz w:val="21"/>
          <w:szCs w:val="21"/>
          <w:lang w:eastAsia="zh-CN"/>
        </w:rPr>
        <w:t>进</w:t>
      </w:r>
      <w:r w:rsidRPr="00F80E3F">
        <w:rPr>
          <w:rFonts w:ascii="SimSun" w:hAnsi="SimSun" w:hint="eastAsia"/>
          <w:sz w:val="21"/>
          <w:szCs w:val="21"/>
          <w:lang w:eastAsia="zh-CN"/>
        </w:rPr>
        <w:t>行中的</w:t>
      </w:r>
      <w:r w:rsidRPr="00F80E3F">
        <w:rPr>
          <w:rFonts w:ascii="SimSun" w:hAnsi="SimSun"/>
          <w:sz w:val="21"/>
          <w:szCs w:val="21"/>
          <w:lang w:eastAsia="zh-CN"/>
        </w:rPr>
        <w:t>工作。首先，</w:t>
      </w:r>
      <w:r w:rsidRPr="00F80E3F">
        <w:rPr>
          <w:rFonts w:ascii="SimSun" w:hAnsi="SimSun" w:hint="eastAsia"/>
          <w:sz w:val="21"/>
          <w:szCs w:val="21"/>
          <w:lang w:eastAsia="zh-CN"/>
        </w:rPr>
        <w:t>由于在实施中取得进步，它</w:t>
      </w:r>
      <w:r w:rsidRPr="00F80E3F">
        <w:rPr>
          <w:rFonts w:ascii="SimSun" w:hAnsi="SimSun"/>
          <w:sz w:val="21"/>
          <w:szCs w:val="21"/>
          <w:lang w:eastAsia="zh-CN"/>
        </w:rPr>
        <w:t>必须改变思维方式。正如总干事的报告正确地指出</w:t>
      </w:r>
      <w:r w:rsidRPr="00F80E3F">
        <w:rPr>
          <w:rFonts w:ascii="SimSun" w:hAnsi="SimSun" w:hint="eastAsia"/>
          <w:sz w:val="21"/>
          <w:szCs w:val="21"/>
          <w:lang w:eastAsia="zh-CN"/>
        </w:rPr>
        <w:t>的那样</w:t>
      </w:r>
      <w:r w:rsidRPr="00F80E3F">
        <w:rPr>
          <w:rFonts w:ascii="SimSun" w:hAnsi="SimSun"/>
          <w:sz w:val="21"/>
          <w:szCs w:val="21"/>
          <w:lang w:eastAsia="zh-CN"/>
        </w:rPr>
        <w:t>，虽然在这个</w:t>
      </w:r>
      <w:r w:rsidRPr="00F80E3F">
        <w:rPr>
          <w:rFonts w:ascii="SimSun" w:hAnsi="SimSun" w:hint="eastAsia"/>
          <w:sz w:val="21"/>
          <w:szCs w:val="21"/>
          <w:lang w:eastAsia="zh-CN"/>
        </w:rPr>
        <w:t>进</w:t>
      </w:r>
      <w:r w:rsidRPr="00F80E3F">
        <w:rPr>
          <w:rFonts w:ascii="SimSun" w:hAnsi="SimSun"/>
          <w:sz w:val="21"/>
          <w:szCs w:val="21"/>
          <w:lang w:eastAsia="zh-CN"/>
        </w:rPr>
        <w:t>程中</w:t>
      </w:r>
      <w:r w:rsidRPr="00F80E3F">
        <w:rPr>
          <w:rFonts w:ascii="SimSun" w:hAnsi="SimSun" w:hint="eastAsia"/>
          <w:sz w:val="21"/>
          <w:szCs w:val="21"/>
          <w:lang w:eastAsia="zh-CN"/>
        </w:rPr>
        <w:t>取得</w:t>
      </w:r>
      <w:r w:rsidRPr="00F80E3F">
        <w:rPr>
          <w:rFonts w:ascii="SimSun" w:hAnsi="SimSun"/>
          <w:sz w:val="21"/>
          <w:szCs w:val="21"/>
          <w:lang w:eastAsia="zh-CN"/>
        </w:rPr>
        <w:t>进展，</w:t>
      </w:r>
      <w:r w:rsidRPr="00F80E3F">
        <w:rPr>
          <w:rFonts w:ascii="SimSun" w:hAnsi="SimSun" w:hint="eastAsia"/>
          <w:sz w:val="21"/>
          <w:szCs w:val="21"/>
          <w:lang w:eastAsia="zh-CN"/>
        </w:rPr>
        <w:t>但重要的是</w:t>
      </w:r>
      <w:r w:rsidRPr="00F80E3F">
        <w:rPr>
          <w:rFonts w:ascii="SimSun" w:hAnsi="SimSun"/>
          <w:sz w:val="21"/>
          <w:szCs w:val="21"/>
          <w:lang w:eastAsia="zh-CN"/>
        </w:rPr>
        <w:t>它不能</w:t>
      </w:r>
      <w:r w:rsidRPr="00F80E3F">
        <w:rPr>
          <w:rFonts w:ascii="SimSun" w:hAnsi="SimSun" w:hint="eastAsia"/>
          <w:sz w:val="21"/>
          <w:szCs w:val="21"/>
          <w:lang w:eastAsia="zh-CN"/>
        </w:rPr>
        <w:t>忽视</w:t>
      </w:r>
      <w:r w:rsidRPr="00F80E3F">
        <w:rPr>
          <w:rFonts w:ascii="SimSun" w:hAnsi="SimSun"/>
          <w:sz w:val="21"/>
          <w:szCs w:val="21"/>
          <w:lang w:eastAsia="zh-CN"/>
        </w:rPr>
        <w:t>事实</w:t>
      </w:r>
      <w:r w:rsidRPr="00F80E3F">
        <w:rPr>
          <w:rFonts w:ascii="SimSun" w:hAnsi="SimSun" w:hint="eastAsia"/>
          <w:sz w:val="21"/>
          <w:szCs w:val="21"/>
          <w:lang w:eastAsia="zh-CN"/>
        </w:rPr>
        <w:t>焦点</w:t>
      </w:r>
      <w:r w:rsidRPr="00F80E3F">
        <w:rPr>
          <w:rFonts w:ascii="SimSun" w:hAnsi="SimSun"/>
          <w:sz w:val="21"/>
          <w:szCs w:val="21"/>
          <w:lang w:eastAsia="zh-CN"/>
        </w:rPr>
        <w:t>，</w:t>
      </w:r>
      <w:r w:rsidRPr="00F80E3F">
        <w:rPr>
          <w:rFonts w:ascii="SimSun" w:hAnsi="SimSun" w:hint="eastAsia"/>
          <w:sz w:val="21"/>
          <w:szCs w:val="21"/>
          <w:lang w:eastAsia="zh-CN"/>
        </w:rPr>
        <w:t>即这仅</w:t>
      </w:r>
      <w:r w:rsidRPr="00F80E3F">
        <w:rPr>
          <w:rFonts w:ascii="SimSun" w:hAnsi="SimSun"/>
          <w:sz w:val="21"/>
          <w:szCs w:val="21"/>
          <w:lang w:eastAsia="zh-CN"/>
        </w:rPr>
        <w:t>表示</w:t>
      </w:r>
      <w:r w:rsidRPr="00F80E3F">
        <w:rPr>
          <w:rFonts w:ascii="SimSun" w:hAnsi="SimSun" w:hint="eastAsia"/>
          <w:sz w:val="21"/>
          <w:szCs w:val="21"/>
          <w:lang w:eastAsia="zh-CN"/>
        </w:rPr>
        <w:t>它</w:t>
      </w:r>
      <w:r w:rsidRPr="00F80E3F">
        <w:rPr>
          <w:rFonts w:ascii="SimSun" w:hAnsi="SimSun"/>
          <w:sz w:val="21"/>
          <w:szCs w:val="21"/>
          <w:lang w:eastAsia="zh-CN"/>
        </w:rPr>
        <w:t>是在正确的轨道。该代表团强调</w:t>
      </w:r>
      <w:r w:rsidRPr="00F80E3F">
        <w:rPr>
          <w:rFonts w:ascii="SimSun" w:hAnsi="SimSun" w:hint="eastAsia"/>
          <w:sz w:val="21"/>
          <w:szCs w:val="21"/>
          <w:lang w:eastAsia="zh-CN"/>
        </w:rPr>
        <w:t>确定</w:t>
      </w:r>
      <w:r w:rsidRPr="00F80E3F">
        <w:rPr>
          <w:rFonts w:ascii="SimSun" w:hAnsi="SimSun"/>
          <w:sz w:val="21"/>
          <w:szCs w:val="21"/>
          <w:lang w:eastAsia="zh-CN"/>
        </w:rPr>
        <w:t>发展议程建议</w:t>
      </w:r>
      <w:r w:rsidRPr="00F80E3F">
        <w:rPr>
          <w:rFonts w:ascii="SimSun" w:hAnsi="SimSun" w:hint="eastAsia"/>
          <w:sz w:val="21"/>
          <w:szCs w:val="21"/>
          <w:lang w:eastAsia="zh-CN"/>
        </w:rPr>
        <w:t>落实情况</w:t>
      </w:r>
      <w:r w:rsidRPr="00F80E3F">
        <w:rPr>
          <w:rFonts w:ascii="SimSun" w:hAnsi="SimSun"/>
          <w:sz w:val="21"/>
          <w:szCs w:val="21"/>
          <w:lang w:eastAsia="zh-CN"/>
        </w:rPr>
        <w:t>的独立审评</w:t>
      </w:r>
      <w:r w:rsidRPr="00F80E3F">
        <w:rPr>
          <w:rFonts w:ascii="SimSun" w:hAnsi="SimSun" w:hint="eastAsia"/>
          <w:sz w:val="21"/>
          <w:szCs w:val="21"/>
          <w:lang w:eastAsia="zh-CN"/>
        </w:rPr>
        <w:t>职责范围</w:t>
      </w:r>
      <w:r w:rsidRPr="00F80E3F">
        <w:rPr>
          <w:rFonts w:ascii="SimSun" w:hAnsi="SimSun"/>
          <w:sz w:val="21"/>
          <w:szCs w:val="21"/>
          <w:lang w:eastAsia="zh-CN"/>
        </w:rPr>
        <w:t>的重要性。不能低估</w:t>
      </w:r>
      <w:r w:rsidRPr="00F80E3F">
        <w:rPr>
          <w:rFonts w:ascii="SimSun" w:hAnsi="SimSun" w:hint="eastAsia"/>
          <w:sz w:val="21"/>
          <w:szCs w:val="21"/>
          <w:lang w:eastAsia="zh-CN"/>
        </w:rPr>
        <w:t>此</w:t>
      </w:r>
      <w:r w:rsidRPr="00F80E3F">
        <w:rPr>
          <w:rFonts w:ascii="SimSun" w:hAnsi="SimSun"/>
          <w:sz w:val="21"/>
          <w:szCs w:val="21"/>
          <w:lang w:eastAsia="zh-CN"/>
        </w:rPr>
        <w:t>项工作的重要性。至关重要的是接受独立专家</w:t>
      </w:r>
      <w:r w:rsidRPr="00F80E3F">
        <w:rPr>
          <w:rFonts w:ascii="SimSun" w:hAnsi="SimSun" w:hint="eastAsia"/>
          <w:sz w:val="21"/>
          <w:szCs w:val="21"/>
          <w:lang w:eastAsia="zh-CN"/>
        </w:rPr>
        <w:t>对</w:t>
      </w:r>
      <w:r w:rsidRPr="00F80E3F">
        <w:rPr>
          <w:rFonts w:ascii="SimSun" w:hAnsi="SimSun"/>
          <w:sz w:val="21"/>
          <w:szCs w:val="21"/>
          <w:lang w:eastAsia="zh-CN"/>
        </w:rPr>
        <w:t>所做的工作</w:t>
      </w:r>
      <w:r w:rsidRPr="00F80E3F">
        <w:rPr>
          <w:rFonts w:ascii="SimSun" w:hAnsi="SimSun" w:hint="eastAsia"/>
          <w:sz w:val="21"/>
          <w:szCs w:val="21"/>
          <w:lang w:eastAsia="zh-CN"/>
        </w:rPr>
        <w:t>和</w:t>
      </w:r>
      <w:r w:rsidRPr="00F80E3F">
        <w:rPr>
          <w:rFonts w:ascii="SimSun" w:hAnsi="SimSun"/>
          <w:sz w:val="21"/>
          <w:szCs w:val="21"/>
          <w:lang w:eastAsia="zh-CN"/>
        </w:rPr>
        <w:t>可以改进</w:t>
      </w:r>
      <w:r w:rsidRPr="00F80E3F">
        <w:rPr>
          <w:rFonts w:ascii="SimSun" w:hAnsi="SimSun" w:hint="eastAsia"/>
          <w:sz w:val="21"/>
          <w:szCs w:val="21"/>
          <w:lang w:eastAsia="zh-CN"/>
        </w:rPr>
        <w:t>方面的意见和建议</w:t>
      </w:r>
      <w:r w:rsidRPr="00F80E3F">
        <w:rPr>
          <w:rFonts w:ascii="SimSun" w:hAnsi="SimSun"/>
          <w:sz w:val="21"/>
          <w:szCs w:val="21"/>
          <w:lang w:eastAsia="zh-CN"/>
        </w:rPr>
        <w:t>。在</w:t>
      </w:r>
      <w:r w:rsidRPr="00F80E3F">
        <w:rPr>
          <w:rFonts w:ascii="SimSun" w:hAnsi="SimSun" w:hint="eastAsia"/>
          <w:sz w:val="21"/>
          <w:szCs w:val="21"/>
          <w:lang w:eastAsia="zh-CN"/>
        </w:rPr>
        <w:t>此</w:t>
      </w:r>
      <w:r w:rsidRPr="00F80E3F">
        <w:rPr>
          <w:rFonts w:ascii="SimSun" w:hAnsi="SimSun"/>
          <w:sz w:val="21"/>
          <w:szCs w:val="21"/>
          <w:lang w:eastAsia="zh-CN"/>
        </w:rPr>
        <w:t>方面，该代表团重申对</w:t>
      </w:r>
      <w:r w:rsidRPr="00F80E3F">
        <w:rPr>
          <w:rFonts w:ascii="SimSun" w:hAnsi="SimSun" w:hint="eastAsia"/>
          <w:sz w:val="21"/>
          <w:szCs w:val="21"/>
          <w:lang w:eastAsia="zh-CN"/>
        </w:rPr>
        <w:t>制定</w:t>
      </w:r>
      <w:r w:rsidRPr="00F80E3F">
        <w:rPr>
          <w:rFonts w:ascii="SimSun" w:hAnsi="SimSun"/>
          <w:sz w:val="21"/>
          <w:szCs w:val="21"/>
          <w:lang w:eastAsia="zh-CN"/>
        </w:rPr>
        <w:t>审评准则的承诺，并希望委员会能够</w:t>
      </w:r>
      <w:r w:rsidRPr="00F80E3F">
        <w:rPr>
          <w:rFonts w:ascii="SimSun" w:hAnsi="SimSun" w:hint="eastAsia"/>
          <w:sz w:val="21"/>
          <w:szCs w:val="21"/>
          <w:lang w:eastAsia="zh-CN"/>
        </w:rPr>
        <w:t>议定案</w:t>
      </w:r>
      <w:r w:rsidRPr="00F80E3F">
        <w:rPr>
          <w:rFonts w:ascii="SimSun" w:hAnsi="SimSun"/>
          <w:sz w:val="21"/>
          <w:szCs w:val="21"/>
          <w:lang w:eastAsia="zh-CN"/>
        </w:rPr>
        <w:t>文，以便及时开始</w:t>
      </w:r>
      <w:r w:rsidRPr="00F80E3F">
        <w:rPr>
          <w:rFonts w:ascii="SimSun" w:hAnsi="SimSun" w:hint="eastAsia"/>
          <w:sz w:val="21"/>
          <w:szCs w:val="21"/>
          <w:lang w:eastAsia="zh-CN"/>
        </w:rPr>
        <w:t>这一进</w:t>
      </w:r>
      <w:r w:rsidRPr="00F80E3F">
        <w:rPr>
          <w:rFonts w:ascii="SimSun" w:hAnsi="SimSun"/>
          <w:sz w:val="21"/>
          <w:szCs w:val="21"/>
          <w:lang w:eastAsia="zh-CN"/>
        </w:rPr>
        <w:t>程。会议期间，</w:t>
      </w:r>
      <w:r w:rsidRPr="00F80E3F">
        <w:rPr>
          <w:rFonts w:ascii="SimSun" w:hAnsi="SimSun" w:hint="eastAsia"/>
          <w:sz w:val="21"/>
          <w:szCs w:val="21"/>
          <w:lang w:eastAsia="zh-CN"/>
        </w:rPr>
        <w:t>委员会</w:t>
      </w:r>
      <w:r w:rsidRPr="00F80E3F">
        <w:rPr>
          <w:rFonts w:ascii="SimSun" w:hAnsi="SimSun"/>
          <w:sz w:val="21"/>
          <w:szCs w:val="21"/>
          <w:lang w:eastAsia="zh-CN"/>
        </w:rPr>
        <w:t>将有机会收到关于知识产权和全球挑战司的活动信息。发展中国家</w:t>
      </w:r>
      <w:r w:rsidRPr="00F80E3F">
        <w:rPr>
          <w:rFonts w:ascii="SimSun" w:hAnsi="SimSun" w:hint="eastAsia"/>
          <w:sz w:val="21"/>
          <w:szCs w:val="21"/>
          <w:lang w:eastAsia="zh-CN"/>
        </w:rPr>
        <w:t>要求召开情况介绍会，以便</w:t>
      </w:r>
      <w:r w:rsidRPr="00F80E3F">
        <w:rPr>
          <w:rFonts w:ascii="SimSun" w:hAnsi="SimSun"/>
          <w:sz w:val="21"/>
          <w:szCs w:val="21"/>
          <w:lang w:eastAsia="zh-CN"/>
        </w:rPr>
        <w:t>更多地了解</w:t>
      </w:r>
      <w:r w:rsidRPr="00F80E3F">
        <w:rPr>
          <w:rFonts w:ascii="SimSun" w:hAnsi="SimSun" w:cs="Arial"/>
          <w:sz w:val="21"/>
          <w:szCs w:val="21"/>
          <w:lang w:eastAsia="zh-CN"/>
        </w:rPr>
        <w:t>WIPO</w:t>
      </w:r>
      <w:r w:rsidRPr="00F80E3F">
        <w:rPr>
          <w:rFonts w:ascii="SimSun" w:hAnsi="SimSun" w:cs="Arial" w:hint="eastAsia"/>
          <w:sz w:val="21"/>
          <w:szCs w:val="21"/>
          <w:lang w:eastAsia="zh-CN"/>
        </w:rPr>
        <w:t>的</w:t>
      </w:r>
      <w:r w:rsidRPr="00F80E3F">
        <w:rPr>
          <w:rFonts w:ascii="SimSun" w:hAnsi="SimSun"/>
          <w:sz w:val="21"/>
          <w:szCs w:val="21"/>
          <w:lang w:eastAsia="zh-CN"/>
        </w:rPr>
        <w:t>项目活动和目标。</w:t>
      </w:r>
      <w:r w:rsidRPr="00F80E3F">
        <w:rPr>
          <w:rFonts w:ascii="SimSun" w:hAnsi="SimSun" w:hint="eastAsia"/>
          <w:sz w:val="21"/>
          <w:szCs w:val="21"/>
          <w:lang w:eastAsia="zh-CN"/>
        </w:rPr>
        <w:t>如果得不到</w:t>
      </w:r>
      <w:r w:rsidRPr="00F80E3F">
        <w:rPr>
          <w:rFonts w:ascii="SimSun" w:hAnsi="SimSun"/>
          <w:sz w:val="21"/>
          <w:szCs w:val="21"/>
          <w:lang w:eastAsia="zh-CN"/>
        </w:rPr>
        <w:t>WIPO的活动信息，成员国</w:t>
      </w:r>
      <w:r w:rsidRPr="00F80E3F">
        <w:rPr>
          <w:rFonts w:ascii="SimSun" w:hAnsi="SimSun" w:hint="eastAsia"/>
          <w:sz w:val="21"/>
          <w:szCs w:val="21"/>
          <w:lang w:eastAsia="zh-CN"/>
        </w:rPr>
        <w:t>就无法提供</w:t>
      </w:r>
      <w:r w:rsidRPr="00F80E3F">
        <w:rPr>
          <w:rFonts w:ascii="SimSun" w:hAnsi="SimSun"/>
          <w:sz w:val="21"/>
          <w:szCs w:val="21"/>
          <w:lang w:eastAsia="zh-CN"/>
        </w:rPr>
        <w:t>如何落实和完善</w:t>
      </w:r>
      <w:r w:rsidRPr="00F80E3F">
        <w:rPr>
          <w:rFonts w:ascii="SimSun" w:hAnsi="SimSun" w:hint="eastAsia"/>
          <w:sz w:val="21"/>
          <w:szCs w:val="21"/>
          <w:lang w:eastAsia="zh-CN"/>
        </w:rPr>
        <w:t>交付</w:t>
      </w:r>
      <w:r w:rsidRPr="00F80E3F">
        <w:rPr>
          <w:rFonts w:ascii="SimSun" w:hAnsi="SimSun"/>
          <w:sz w:val="21"/>
          <w:szCs w:val="21"/>
          <w:lang w:eastAsia="zh-CN"/>
        </w:rPr>
        <w:t>服务的指导。该代表团随时准备参与</w:t>
      </w:r>
      <w:r w:rsidRPr="00F80E3F">
        <w:rPr>
          <w:rFonts w:ascii="SimSun" w:hAnsi="SimSun" w:cs="Arial"/>
          <w:sz w:val="21"/>
          <w:szCs w:val="21"/>
          <w:lang w:eastAsia="zh-CN"/>
        </w:rPr>
        <w:t>WIPO Green</w:t>
      </w:r>
      <w:r w:rsidRPr="00F80E3F">
        <w:rPr>
          <w:rFonts w:ascii="SimSun" w:hAnsi="SimSun" w:cs="Arial" w:hint="eastAsia"/>
          <w:sz w:val="21"/>
          <w:szCs w:val="21"/>
          <w:lang w:eastAsia="zh-CN"/>
        </w:rPr>
        <w:t>和</w:t>
      </w:r>
      <w:r w:rsidRPr="00F80E3F">
        <w:rPr>
          <w:rFonts w:ascii="SimSun" w:hAnsi="SimSun" w:cs="Arial"/>
          <w:sz w:val="21"/>
          <w:szCs w:val="21"/>
          <w:lang w:eastAsia="zh-CN"/>
        </w:rPr>
        <w:t>WIPO Re:Search</w:t>
      </w:r>
      <w:r w:rsidRPr="00F80E3F">
        <w:rPr>
          <w:rFonts w:ascii="SimSun" w:hAnsi="SimSun" w:cs="Arial" w:hint="eastAsia"/>
          <w:sz w:val="21"/>
          <w:szCs w:val="21"/>
          <w:lang w:eastAsia="zh-CN"/>
        </w:rPr>
        <w:t>数据库的</w:t>
      </w:r>
      <w:r w:rsidRPr="00F80E3F">
        <w:rPr>
          <w:rFonts w:ascii="SimSun" w:hAnsi="SimSun"/>
          <w:sz w:val="21"/>
          <w:szCs w:val="21"/>
          <w:lang w:eastAsia="zh-CN"/>
        </w:rPr>
        <w:t>讨论，希望这将成为本组织惯常做法。除了项目审评报告和新项目建议，会议还包括</w:t>
      </w:r>
      <w:r w:rsidRPr="00F80E3F">
        <w:rPr>
          <w:rFonts w:ascii="SimSun" w:hAnsi="SimSun" w:hint="eastAsia"/>
          <w:sz w:val="21"/>
          <w:szCs w:val="21"/>
          <w:lang w:eastAsia="zh-CN"/>
        </w:rPr>
        <w:t>其他</w:t>
      </w:r>
      <w:r w:rsidRPr="00F80E3F">
        <w:rPr>
          <w:rFonts w:ascii="SimSun" w:hAnsi="SimSun"/>
          <w:sz w:val="21"/>
          <w:szCs w:val="21"/>
          <w:lang w:eastAsia="zh-CN"/>
        </w:rPr>
        <w:t>已</w:t>
      </w:r>
      <w:r w:rsidRPr="00F80E3F">
        <w:rPr>
          <w:rFonts w:ascii="SimSun" w:hAnsi="SimSun" w:hint="eastAsia"/>
          <w:sz w:val="21"/>
          <w:szCs w:val="21"/>
          <w:lang w:eastAsia="zh-CN"/>
        </w:rPr>
        <w:t>经讨论</w:t>
      </w:r>
      <w:r w:rsidRPr="00F80E3F">
        <w:rPr>
          <w:rFonts w:ascii="SimSun" w:hAnsi="SimSun"/>
          <w:sz w:val="21"/>
          <w:szCs w:val="21"/>
          <w:lang w:eastAsia="zh-CN"/>
        </w:rPr>
        <w:t>一段</w:t>
      </w:r>
      <w:r w:rsidRPr="00F80E3F">
        <w:rPr>
          <w:rFonts w:ascii="SimSun" w:hAnsi="SimSun" w:hint="eastAsia"/>
          <w:sz w:val="21"/>
          <w:szCs w:val="21"/>
          <w:lang w:eastAsia="zh-CN"/>
        </w:rPr>
        <w:t>时间的</w:t>
      </w:r>
      <w:r w:rsidRPr="00F80E3F">
        <w:rPr>
          <w:rFonts w:ascii="SimSun" w:hAnsi="SimSun"/>
          <w:sz w:val="21"/>
          <w:szCs w:val="21"/>
          <w:lang w:eastAsia="zh-CN"/>
        </w:rPr>
        <w:t>重要事项。</w:t>
      </w:r>
      <w:r w:rsidRPr="00F80E3F">
        <w:rPr>
          <w:rFonts w:ascii="SimSun" w:hAnsi="SimSun" w:hint="eastAsia"/>
          <w:sz w:val="21"/>
          <w:szCs w:val="21"/>
          <w:lang w:eastAsia="zh-CN"/>
        </w:rPr>
        <w:t>该</w:t>
      </w:r>
      <w:r w:rsidRPr="00F80E3F">
        <w:rPr>
          <w:rFonts w:ascii="SimSun" w:hAnsi="SimSun"/>
          <w:sz w:val="21"/>
          <w:szCs w:val="21"/>
          <w:lang w:eastAsia="zh-CN"/>
        </w:rPr>
        <w:t>代表团希望在会议期间将</w:t>
      </w:r>
      <w:r w:rsidRPr="00F80E3F">
        <w:rPr>
          <w:rFonts w:ascii="SimSun" w:hAnsi="SimSun" w:hint="eastAsia"/>
          <w:sz w:val="21"/>
          <w:szCs w:val="21"/>
          <w:lang w:eastAsia="zh-CN"/>
        </w:rPr>
        <w:t>找到</w:t>
      </w:r>
      <w:r w:rsidRPr="00F80E3F">
        <w:rPr>
          <w:rFonts w:ascii="SimSun" w:hAnsi="SimSun"/>
          <w:sz w:val="21"/>
          <w:szCs w:val="21"/>
          <w:lang w:eastAsia="zh-CN"/>
        </w:rPr>
        <w:t>解决这些问题</w:t>
      </w:r>
      <w:r w:rsidRPr="00F80E3F">
        <w:rPr>
          <w:rFonts w:ascii="SimSun" w:hAnsi="SimSun" w:hint="eastAsia"/>
          <w:sz w:val="21"/>
          <w:szCs w:val="21"/>
          <w:lang w:eastAsia="zh-CN"/>
        </w:rPr>
        <w:t>的办法</w:t>
      </w:r>
      <w:r w:rsidRPr="00F80E3F">
        <w:rPr>
          <w:rFonts w:ascii="SimSun" w:hAnsi="SimSun"/>
          <w:sz w:val="21"/>
          <w:szCs w:val="21"/>
          <w:lang w:eastAsia="zh-CN"/>
        </w:rPr>
        <w:t>，以</w:t>
      </w:r>
      <w:r w:rsidRPr="00F80E3F">
        <w:rPr>
          <w:rFonts w:ascii="SimSun" w:hAnsi="SimSun" w:hint="eastAsia"/>
          <w:sz w:val="21"/>
          <w:szCs w:val="21"/>
          <w:lang w:eastAsia="zh-CN"/>
        </w:rPr>
        <w:t>有</w:t>
      </w:r>
      <w:r w:rsidRPr="00F80E3F">
        <w:rPr>
          <w:rFonts w:ascii="SimSun" w:hAnsi="SimSun"/>
          <w:sz w:val="21"/>
          <w:szCs w:val="21"/>
          <w:lang w:eastAsia="zh-CN"/>
        </w:rPr>
        <w:t>助</w:t>
      </w:r>
      <w:r w:rsidRPr="00F80E3F">
        <w:rPr>
          <w:rFonts w:ascii="SimSun" w:hAnsi="SimSun" w:hint="eastAsia"/>
          <w:sz w:val="21"/>
          <w:szCs w:val="21"/>
          <w:lang w:eastAsia="zh-CN"/>
        </w:rPr>
        <w:t>于形成</w:t>
      </w:r>
      <w:r w:rsidRPr="00F80E3F">
        <w:rPr>
          <w:rFonts w:ascii="SimSun" w:hAnsi="SimSun"/>
          <w:sz w:val="21"/>
          <w:szCs w:val="21"/>
          <w:lang w:eastAsia="zh-CN"/>
        </w:rPr>
        <w:t>WIPO其他讨论的良好势头。其中一个</w:t>
      </w:r>
      <w:r w:rsidRPr="00F80E3F">
        <w:rPr>
          <w:rFonts w:ascii="SimSun" w:hAnsi="SimSun" w:hint="eastAsia"/>
          <w:sz w:val="21"/>
          <w:szCs w:val="21"/>
          <w:lang w:eastAsia="zh-CN"/>
        </w:rPr>
        <w:t>主题</w:t>
      </w:r>
      <w:r w:rsidRPr="00F80E3F">
        <w:rPr>
          <w:rFonts w:ascii="SimSun" w:hAnsi="SimSun"/>
          <w:sz w:val="21"/>
          <w:szCs w:val="21"/>
          <w:lang w:eastAsia="zh-CN"/>
        </w:rPr>
        <w:t>是知识产权与发展问题国际会议。</w:t>
      </w:r>
      <w:r w:rsidRPr="00F80E3F">
        <w:rPr>
          <w:rFonts w:ascii="SimSun" w:hAnsi="SimSun" w:hint="eastAsia"/>
          <w:sz w:val="21"/>
          <w:szCs w:val="21"/>
          <w:lang w:eastAsia="zh-CN"/>
        </w:rPr>
        <w:t>此项重要</w:t>
      </w:r>
      <w:r w:rsidRPr="00F80E3F">
        <w:rPr>
          <w:rFonts w:ascii="SimSun" w:hAnsi="SimSun"/>
          <w:sz w:val="21"/>
          <w:szCs w:val="21"/>
          <w:lang w:eastAsia="zh-CN"/>
        </w:rPr>
        <w:t>活动</w:t>
      </w:r>
      <w:r w:rsidRPr="00F80E3F">
        <w:rPr>
          <w:rFonts w:ascii="SimSun" w:hAnsi="SimSun" w:hint="eastAsia"/>
          <w:sz w:val="21"/>
          <w:szCs w:val="21"/>
          <w:lang w:eastAsia="zh-CN"/>
        </w:rPr>
        <w:t>本</w:t>
      </w:r>
      <w:r w:rsidRPr="00F80E3F">
        <w:rPr>
          <w:rFonts w:ascii="SimSun" w:hAnsi="SimSun"/>
          <w:sz w:val="21"/>
          <w:szCs w:val="21"/>
          <w:lang w:eastAsia="zh-CN"/>
        </w:rPr>
        <w:t>应在去年</w:t>
      </w:r>
      <w:r w:rsidRPr="00F80E3F">
        <w:rPr>
          <w:rFonts w:ascii="SimSun" w:hAnsi="SimSun" w:hint="eastAsia"/>
          <w:sz w:val="21"/>
          <w:szCs w:val="21"/>
          <w:lang w:eastAsia="zh-CN"/>
        </w:rPr>
        <w:t>进行</w:t>
      </w:r>
      <w:r w:rsidRPr="00F80E3F">
        <w:rPr>
          <w:rFonts w:ascii="SimSun" w:hAnsi="SimSun"/>
          <w:sz w:val="21"/>
          <w:szCs w:val="21"/>
          <w:lang w:eastAsia="zh-CN"/>
        </w:rPr>
        <w:t>。该代表团希望</w:t>
      </w:r>
      <w:r w:rsidRPr="00F80E3F">
        <w:rPr>
          <w:rFonts w:ascii="SimSun" w:hAnsi="SimSun" w:hint="eastAsia"/>
          <w:sz w:val="21"/>
          <w:szCs w:val="21"/>
          <w:lang w:eastAsia="zh-CN"/>
        </w:rPr>
        <w:t>发现</w:t>
      </w:r>
      <w:r w:rsidRPr="00F80E3F">
        <w:rPr>
          <w:rFonts w:ascii="SimSun" w:hAnsi="SimSun"/>
          <w:sz w:val="21"/>
          <w:szCs w:val="21"/>
          <w:lang w:eastAsia="zh-CN"/>
        </w:rPr>
        <w:t>共同点</w:t>
      </w:r>
      <w:r w:rsidRPr="00F80E3F">
        <w:rPr>
          <w:rFonts w:ascii="SimSun" w:hAnsi="SimSun" w:hint="eastAsia"/>
          <w:sz w:val="21"/>
          <w:szCs w:val="21"/>
          <w:lang w:eastAsia="zh-CN"/>
        </w:rPr>
        <w:t>，使</w:t>
      </w:r>
      <w:r w:rsidRPr="00F80E3F">
        <w:rPr>
          <w:rFonts w:ascii="SimSun" w:hAnsi="SimSun"/>
          <w:sz w:val="21"/>
          <w:szCs w:val="21"/>
          <w:lang w:eastAsia="zh-CN"/>
        </w:rPr>
        <w:t>会</w:t>
      </w:r>
      <w:r w:rsidRPr="00F80E3F">
        <w:rPr>
          <w:rFonts w:ascii="SimSun" w:hAnsi="SimSun" w:hint="eastAsia"/>
          <w:sz w:val="21"/>
          <w:szCs w:val="21"/>
          <w:lang w:eastAsia="zh-CN"/>
        </w:rPr>
        <w:t>议别</w:t>
      </w:r>
      <w:r w:rsidRPr="00F80E3F">
        <w:rPr>
          <w:rFonts w:ascii="SimSun" w:hAnsi="SimSun"/>
          <w:sz w:val="21"/>
          <w:szCs w:val="21"/>
          <w:lang w:eastAsia="zh-CN"/>
        </w:rPr>
        <w:t>被进一步推迟。</w:t>
      </w:r>
      <w:r w:rsidRPr="00F80E3F">
        <w:rPr>
          <w:rFonts w:ascii="SimSun" w:hAnsi="SimSun" w:hint="eastAsia"/>
          <w:sz w:val="21"/>
          <w:szCs w:val="21"/>
          <w:lang w:eastAsia="zh-CN"/>
        </w:rPr>
        <w:t>另一</w:t>
      </w:r>
      <w:r w:rsidRPr="00F80E3F">
        <w:rPr>
          <w:rFonts w:ascii="SimSun" w:hAnsi="SimSun"/>
          <w:sz w:val="21"/>
          <w:szCs w:val="21"/>
          <w:lang w:eastAsia="zh-CN"/>
        </w:rPr>
        <w:t>悬而未决的问题是WIPO机构和协调机制</w:t>
      </w:r>
      <w:r w:rsidRPr="00F80E3F">
        <w:rPr>
          <w:rFonts w:ascii="SimSun" w:hAnsi="SimSun" w:hint="eastAsia"/>
          <w:sz w:val="21"/>
          <w:szCs w:val="21"/>
          <w:lang w:eastAsia="zh-CN"/>
        </w:rPr>
        <w:t>的</w:t>
      </w:r>
      <w:r w:rsidRPr="00F80E3F">
        <w:rPr>
          <w:rFonts w:ascii="SimSun" w:hAnsi="SimSun"/>
          <w:sz w:val="21"/>
          <w:szCs w:val="21"/>
          <w:lang w:eastAsia="zh-CN"/>
        </w:rPr>
        <w:t>工作</w:t>
      </w:r>
      <w:r w:rsidRPr="00F80E3F">
        <w:rPr>
          <w:rFonts w:ascii="SimSun" w:hAnsi="SimSun" w:hint="eastAsia"/>
          <w:sz w:val="21"/>
          <w:szCs w:val="21"/>
          <w:lang w:eastAsia="zh-CN"/>
        </w:rPr>
        <w:t>与</w:t>
      </w:r>
      <w:r w:rsidRPr="00F80E3F">
        <w:rPr>
          <w:rFonts w:ascii="SimSun" w:hAnsi="SimSun"/>
          <w:sz w:val="21"/>
          <w:szCs w:val="21"/>
          <w:lang w:eastAsia="zh-CN"/>
        </w:rPr>
        <w:t>监测</w:t>
      </w:r>
      <w:r w:rsidRPr="00F80E3F">
        <w:rPr>
          <w:rFonts w:ascii="SimSun" w:hAnsi="SimSun" w:hint="eastAsia"/>
          <w:sz w:val="21"/>
          <w:szCs w:val="21"/>
          <w:lang w:eastAsia="zh-CN"/>
        </w:rPr>
        <w:t>、评估</w:t>
      </w:r>
      <w:r w:rsidRPr="00F80E3F">
        <w:rPr>
          <w:rFonts w:ascii="SimSun" w:hAnsi="SimSun"/>
          <w:sz w:val="21"/>
          <w:szCs w:val="21"/>
          <w:lang w:eastAsia="zh-CN"/>
        </w:rPr>
        <w:t>报告模式之间的联系。在</w:t>
      </w:r>
      <w:r w:rsidRPr="00F80E3F">
        <w:rPr>
          <w:rFonts w:ascii="SimSun" w:hAnsi="SimSun" w:hint="eastAsia"/>
          <w:sz w:val="21"/>
          <w:szCs w:val="21"/>
          <w:lang w:eastAsia="zh-CN"/>
        </w:rPr>
        <w:t>此</w:t>
      </w:r>
      <w:r w:rsidRPr="00F80E3F">
        <w:rPr>
          <w:rFonts w:ascii="SimSun" w:hAnsi="SimSun"/>
          <w:sz w:val="21"/>
          <w:szCs w:val="21"/>
          <w:lang w:eastAsia="zh-CN"/>
        </w:rPr>
        <w:t>方面，该代表团希望</w:t>
      </w:r>
      <w:r w:rsidRPr="00F80E3F">
        <w:rPr>
          <w:rFonts w:ascii="SimSun" w:hAnsi="SimSun" w:hint="eastAsia"/>
          <w:sz w:val="21"/>
          <w:szCs w:val="21"/>
          <w:lang w:eastAsia="zh-CN"/>
        </w:rPr>
        <w:t>进行</w:t>
      </w:r>
      <w:r w:rsidRPr="00F80E3F">
        <w:rPr>
          <w:rFonts w:ascii="SimSun" w:hAnsi="SimSun"/>
          <w:sz w:val="21"/>
          <w:szCs w:val="21"/>
          <w:lang w:eastAsia="zh-CN"/>
        </w:rPr>
        <w:t>期待已久的讨论</w:t>
      </w:r>
      <w:r w:rsidRPr="00F80E3F">
        <w:rPr>
          <w:rFonts w:ascii="SimSun" w:hAnsi="SimSun" w:hint="eastAsia"/>
          <w:sz w:val="21"/>
          <w:szCs w:val="21"/>
          <w:lang w:eastAsia="zh-CN"/>
        </w:rPr>
        <w:t>，这只需</w:t>
      </w:r>
      <w:r w:rsidRPr="00F80E3F">
        <w:rPr>
          <w:rFonts w:ascii="SimSun" w:hAnsi="SimSun"/>
          <w:sz w:val="21"/>
          <w:szCs w:val="21"/>
          <w:lang w:eastAsia="zh-CN"/>
        </w:rPr>
        <w:t>基于事实和大会奠定</w:t>
      </w:r>
      <w:r w:rsidRPr="00F80E3F">
        <w:rPr>
          <w:rFonts w:ascii="SimSun" w:hAnsi="SimSun" w:hint="eastAsia"/>
          <w:sz w:val="21"/>
          <w:szCs w:val="21"/>
          <w:lang w:eastAsia="zh-CN"/>
        </w:rPr>
        <w:t>的</w:t>
      </w:r>
      <w:r w:rsidRPr="00F80E3F">
        <w:rPr>
          <w:rFonts w:ascii="SimSun" w:hAnsi="SimSun"/>
          <w:sz w:val="21"/>
          <w:szCs w:val="21"/>
          <w:lang w:eastAsia="zh-CN"/>
        </w:rPr>
        <w:t>基础。它期待着在会议期间</w:t>
      </w:r>
      <w:r w:rsidRPr="00F80E3F">
        <w:rPr>
          <w:rFonts w:ascii="SimSun" w:hAnsi="SimSun" w:hint="eastAsia"/>
          <w:sz w:val="21"/>
          <w:szCs w:val="21"/>
          <w:lang w:eastAsia="zh-CN"/>
        </w:rPr>
        <w:t>进行</w:t>
      </w:r>
      <w:r w:rsidRPr="00F80E3F">
        <w:rPr>
          <w:rFonts w:ascii="SimSun" w:hAnsi="SimSun"/>
          <w:sz w:val="21"/>
          <w:szCs w:val="21"/>
          <w:lang w:eastAsia="zh-CN"/>
        </w:rPr>
        <w:t>建设性</w:t>
      </w:r>
      <w:r w:rsidRPr="00F80E3F">
        <w:rPr>
          <w:rFonts w:ascii="SimSun" w:hAnsi="SimSun" w:hint="eastAsia"/>
          <w:sz w:val="21"/>
          <w:szCs w:val="21"/>
          <w:lang w:eastAsia="zh-CN"/>
        </w:rPr>
        <w:t>、高效和</w:t>
      </w:r>
      <w:r w:rsidRPr="00F80E3F">
        <w:rPr>
          <w:rFonts w:ascii="SimSun" w:hAnsi="SimSun"/>
          <w:sz w:val="21"/>
          <w:szCs w:val="21"/>
          <w:lang w:eastAsia="zh-CN"/>
        </w:rPr>
        <w:t>富有成</w:t>
      </w:r>
      <w:r w:rsidRPr="00F80E3F">
        <w:rPr>
          <w:rFonts w:ascii="SimSun" w:hAnsi="SimSun" w:hint="eastAsia"/>
          <w:sz w:val="21"/>
          <w:szCs w:val="21"/>
          <w:lang w:eastAsia="zh-CN"/>
        </w:rPr>
        <w:t>果</w:t>
      </w:r>
      <w:r w:rsidRPr="00F80E3F">
        <w:rPr>
          <w:rFonts w:ascii="SimSun" w:hAnsi="SimSun"/>
          <w:sz w:val="21"/>
          <w:szCs w:val="21"/>
          <w:lang w:eastAsia="zh-CN"/>
        </w:rPr>
        <w:t>的讨论。</w:t>
      </w:r>
    </w:p>
    <w:p w:rsidR="0070150A" w:rsidRPr="006130BD" w:rsidRDefault="0070150A" w:rsidP="008A50AB">
      <w:pPr>
        <w:pStyle w:val="ByContin1"/>
        <w:keepNext/>
        <w:widowControl/>
        <w:tabs>
          <w:tab w:val="clear" w:pos="504"/>
        </w:tabs>
        <w:overflowPunct w:val="0"/>
        <w:topLinePunct/>
        <w:autoSpaceDE/>
        <w:autoSpaceDN/>
        <w:spacing w:beforeLines="100" w:before="240" w:afterLines="50" w:after="120" w:line="340" w:lineRule="atLeast"/>
        <w:ind w:firstLine="0"/>
        <w:jc w:val="both"/>
        <w:rPr>
          <w:rFonts w:ascii="SimHei" w:eastAsia="SimHei" w:hAnsi="SimHei" w:cs="Arial"/>
          <w:sz w:val="21"/>
          <w:szCs w:val="21"/>
          <w:lang w:eastAsia="zh-CN"/>
        </w:rPr>
      </w:pPr>
      <w:r w:rsidRPr="006130BD">
        <w:rPr>
          <w:rFonts w:ascii="SimHei" w:eastAsia="SimHei" w:hAnsi="SimHei" w:cs="Arial"/>
          <w:sz w:val="21"/>
          <w:szCs w:val="21"/>
          <w:lang w:eastAsia="zh-CN"/>
        </w:rPr>
        <w:t>议程</w:t>
      </w:r>
      <w:r w:rsidRPr="006130BD">
        <w:rPr>
          <w:rFonts w:ascii="SimHei" w:eastAsia="SimHei" w:hAnsi="SimHei" w:cs="Arial" w:hint="eastAsia"/>
          <w:sz w:val="21"/>
          <w:szCs w:val="21"/>
          <w:lang w:eastAsia="zh-CN"/>
        </w:rPr>
        <w:t>第</w:t>
      </w:r>
      <w:r w:rsidRPr="006130BD">
        <w:rPr>
          <w:rFonts w:ascii="SimHei" w:eastAsia="SimHei" w:hAnsi="SimHei" w:cs="Arial"/>
          <w:sz w:val="21"/>
          <w:szCs w:val="21"/>
          <w:lang w:eastAsia="zh-CN"/>
        </w:rPr>
        <w:t>6</w:t>
      </w:r>
      <w:r w:rsidRPr="006130BD">
        <w:rPr>
          <w:rFonts w:ascii="SimHei" w:eastAsia="SimHei" w:hAnsi="SimHei" w:cs="Arial" w:hint="eastAsia"/>
          <w:sz w:val="21"/>
          <w:szCs w:val="21"/>
          <w:lang w:eastAsia="zh-CN"/>
        </w:rPr>
        <w:t>项</w:t>
      </w:r>
      <w:r w:rsidRPr="006130BD">
        <w:rPr>
          <w:rFonts w:ascii="SimHei" w:eastAsia="SimHei" w:hAnsi="SimHei" w:cs="Arial"/>
          <w:sz w:val="21"/>
          <w:szCs w:val="21"/>
          <w:lang w:eastAsia="zh-CN"/>
        </w:rPr>
        <w:t>：监测</w:t>
      </w:r>
      <w:r w:rsidRPr="006130BD">
        <w:rPr>
          <w:rFonts w:ascii="SimHei" w:eastAsia="SimHei" w:hAnsi="SimHei" w:cs="Arial" w:hint="eastAsia"/>
          <w:sz w:val="21"/>
          <w:szCs w:val="21"/>
          <w:lang w:eastAsia="zh-CN"/>
        </w:rPr>
        <w:t>、</w:t>
      </w:r>
      <w:r w:rsidRPr="006130BD">
        <w:rPr>
          <w:rFonts w:ascii="SimHei" w:eastAsia="SimHei" w:hAnsi="SimHei" w:cs="Arial"/>
          <w:sz w:val="21"/>
          <w:szCs w:val="21"/>
          <w:lang w:eastAsia="zh-CN"/>
        </w:rPr>
        <w:t>评估</w:t>
      </w:r>
      <w:r w:rsidRPr="006130BD">
        <w:rPr>
          <w:rFonts w:ascii="SimHei" w:eastAsia="SimHei" w:hAnsi="SimHei" w:cs="Arial" w:hint="eastAsia"/>
          <w:sz w:val="21"/>
          <w:szCs w:val="21"/>
          <w:lang w:eastAsia="zh-CN"/>
        </w:rPr>
        <w:t>、</w:t>
      </w:r>
      <w:r w:rsidRPr="006130BD">
        <w:rPr>
          <w:rFonts w:ascii="SimHei" w:eastAsia="SimHei" w:hAnsi="SimHei" w:cs="Arial"/>
          <w:sz w:val="21"/>
          <w:szCs w:val="21"/>
          <w:lang w:eastAsia="zh-CN"/>
        </w:rPr>
        <w:t>讨论</w:t>
      </w:r>
      <w:r w:rsidRPr="006130BD">
        <w:rPr>
          <w:rFonts w:ascii="SimHei" w:eastAsia="SimHei" w:hAnsi="SimHei" w:cs="Arial" w:hint="eastAsia"/>
          <w:sz w:val="21"/>
          <w:szCs w:val="21"/>
          <w:lang w:eastAsia="zh-CN"/>
        </w:rPr>
        <w:t>和</w:t>
      </w:r>
      <w:r w:rsidRPr="006130BD">
        <w:rPr>
          <w:rFonts w:ascii="SimHei" w:eastAsia="SimHei" w:hAnsi="SimHei" w:cs="Arial"/>
          <w:sz w:val="21"/>
          <w:szCs w:val="21"/>
          <w:lang w:eastAsia="zh-CN"/>
        </w:rPr>
        <w:t>报告</w:t>
      </w:r>
      <w:r w:rsidRPr="006130BD">
        <w:rPr>
          <w:rFonts w:ascii="SimHei" w:eastAsia="SimHei" w:hAnsi="SimHei" w:cs="Arial" w:hint="eastAsia"/>
          <w:sz w:val="21"/>
          <w:szCs w:val="21"/>
          <w:lang w:eastAsia="zh-CN"/>
        </w:rPr>
        <w:t>所有发展议程建议的落实情况</w:t>
      </w:r>
      <w:r w:rsidRPr="006130BD">
        <w:rPr>
          <w:rFonts w:ascii="SimHei" w:eastAsia="SimHei" w:hAnsi="SimHei" w:cs="Arial"/>
          <w:sz w:val="21"/>
          <w:szCs w:val="21"/>
          <w:lang w:eastAsia="zh-CN"/>
        </w:rPr>
        <w:t>(</w:t>
      </w:r>
      <w:r>
        <w:rPr>
          <w:rFonts w:ascii="SimHei" w:eastAsia="SimHei" w:hAnsi="SimHei" w:cs="Arial"/>
          <w:sz w:val="21"/>
          <w:szCs w:val="21"/>
          <w:lang w:eastAsia="zh-CN"/>
        </w:rPr>
        <w:t>续</w:t>
      </w:r>
      <w:r w:rsidRPr="006130BD">
        <w:rPr>
          <w:rFonts w:ascii="SimHei" w:eastAsia="SimHei" w:hAnsi="SimHei" w:cs="Arial"/>
          <w:sz w:val="21"/>
          <w:szCs w:val="21"/>
          <w:lang w:eastAsia="zh-CN"/>
        </w:rPr>
        <w:t>)</w:t>
      </w:r>
    </w:p>
    <w:p w:rsidR="0070150A" w:rsidRPr="00F80E3F" w:rsidRDefault="0070150A" w:rsidP="008A50AB">
      <w:pPr>
        <w:keepNext/>
        <w:overflowPunct w:val="0"/>
        <w:topLinePunct/>
        <w:autoSpaceDN w:val="0"/>
        <w:adjustRightInd w:val="0"/>
        <w:spacing w:afterLines="50" w:after="120" w:line="340" w:lineRule="atLeast"/>
        <w:jc w:val="both"/>
        <w:rPr>
          <w:rFonts w:ascii="SimSun" w:hAnsi="SimSun"/>
          <w:sz w:val="21"/>
          <w:szCs w:val="21"/>
          <w:u w:val="single"/>
          <w:lang w:val="en-GB" w:eastAsia="zh-CN"/>
        </w:rPr>
      </w:pPr>
      <w:r w:rsidRPr="00F80E3F">
        <w:rPr>
          <w:rFonts w:ascii="SimSun" w:hAnsi="SimSun"/>
          <w:sz w:val="21"/>
          <w:szCs w:val="21"/>
          <w:u w:val="single"/>
          <w:lang w:eastAsia="zh-CN"/>
        </w:rPr>
        <w:t>审议文件CDIP/13/2 -</w:t>
      </w:r>
      <w:r w:rsidRPr="00F80E3F">
        <w:rPr>
          <w:rFonts w:ascii="SimSun" w:hAnsi="SimSun" w:hint="eastAsia"/>
          <w:sz w:val="21"/>
          <w:szCs w:val="21"/>
          <w:u w:val="single"/>
          <w:lang w:eastAsia="zh-CN"/>
        </w:rPr>
        <w:t xml:space="preserve"> </w:t>
      </w:r>
      <w:r w:rsidRPr="00F80E3F">
        <w:rPr>
          <w:rFonts w:ascii="SimSun" w:hAnsi="SimSun"/>
          <w:sz w:val="21"/>
          <w:szCs w:val="21"/>
          <w:u w:val="single"/>
          <w:lang w:eastAsia="zh-CN"/>
        </w:rPr>
        <w:t>总干事关于发展议程</w:t>
      </w:r>
      <w:r w:rsidRPr="00F80E3F">
        <w:rPr>
          <w:rFonts w:ascii="SimSun" w:hAnsi="SimSun" w:hint="eastAsia"/>
          <w:sz w:val="21"/>
          <w:szCs w:val="21"/>
          <w:u w:val="single"/>
          <w:lang w:eastAsia="zh-CN"/>
        </w:rPr>
        <w:t>落实</w:t>
      </w:r>
      <w:r w:rsidRPr="00F80E3F">
        <w:rPr>
          <w:rFonts w:ascii="SimSun" w:hAnsi="SimSun"/>
          <w:sz w:val="21"/>
          <w:szCs w:val="21"/>
          <w:u w:val="single"/>
          <w:lang w:eastAsia="zh-CN"/>
        </w:rPr>
        <w:t>情况的报告(续)</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F80E3F">
        <w:rPr>
          <w:rFonts w:ascii="SimSun" w:hAnsi="SimSun"/>
          <w:sz w:val="21"/>
          <w:szCs w:val="21"/>
          <w:lang w:eastAsia="zh-CN"/>
        </w:rPr>
        <w:t>主席请各成员国</w:t>
      </w:r>
      <w:r w:rsidRPr="00F80E3F">
        <w:rPr>
          <w:rFonts w:ascii="SimSun" w:hAnsi="SimSun" w:hint="eastAsia"/>
          <w:sz w:val="21"/>
          <w:szCs w:val="21"/>
          <w:lang w:eastAsia="zh-CN"/>
        </w:rPr>
        <w:t>审议</w:t>
      </w:r>
      <w:r w:rsidRPr="00F80E3F">
        <w:rPr>
          <w:rFonts w:ascii="SimSun" w:hAnsi="SimSun"/>
          <w:sz w:val="21"/>
          <w:szCs w:val="21"/>
          <w:lang w:eastAsia="zh-CN"/>
        </w:rPr>
        <w:t>总干事</w:t>
      </w:r>
      <w:r w:rsidRPr="00F80E3F">
        <w:rPr>
          <w:rFonts w:ascii="SimSun" w:hAnsi="SimSun" w:hint="eastAsia"/>
          <w:sz w:val="21"/>
          <w:szCs w:val="21"/>
          <w:lang w:eastAsia="zh-CN"/>
        </w:rPr>
        <w:t>先前介绍</w:t>
      </w:r>
      <w:r w:rsidRPr="00F80E3F">
        <w:rPr>
          <w:rFonts w:ascii="SimSun" w:hAnsi="SimSun"/>
          <w:sz w:val="21"/>
          <w:szCs w:val="21"/>
          <w:lang w:eastAsia="zh-CN"/>
        </w:rPr>
        <w:t>的报告。</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F80E3F">
        <w:rPr>
          <w:rFonts w:ascii="SimSun" w:hAnsi="SimSun"/>
          <w:sz w:val="21"/>
          <w:szCs w:val="21"/>
          <w:lang w:eastAsia="zh-CN"/>
        </w:rPr>
        <w:t>捷克共和国代表团代表</w:t>
      </w:r>
      <w:r w:rsidRPr="00F80E3F">
        <w:rPr>
          <w:rFonts w:ascii="SimSun" w:hAnsi="SimSun" w:hint="eastAsia"/>
          <w:sz w:val="21"/>
          <w:szCs w:val="21"/>
          <w:lang w:eastAsia="zh-CN"/>
        </w:rPr>
        <w:t>中欧和波罗的海国家发言</w:t>
      </w:r>
      <w:r w:rsidRPr="00F80E3F">
        <w:rPr>
          <w:rFonts w:ascii="SimSun" w:hAnsi="SimSun"/>
          <w:sz w:val="21"/>
          <w:szCs w:val="21"/>
          <w:lang w:eastAsia="zh-CN"/>
        </w:rPr>
        <w:t>，</w:t>
      </w:r>
      <w:r w:rsidRPr="00F80E3F">
        <w:rPr>
          <w:rFonts w:ascii="SimSun" w:hAnsi="SimSun" w:hint="eastAsia"/>
          <w:sz w:val="21"/>
          <w:szCs w:val="21"/>
          <w:lang w:eastAsia="zh-CN"/>
        </w:rPr>
        <w:t>指出上一年取得</w:t>
      </w:r>
      <w:r w:rsidRPr="00F80E3F">
        <w:rPr>
          <w:rFonts w:ascii="SimSun" w:hAnsi="SimSun"/>
          <w:sz w:val="21"/>
          <w:szCs w:val="21"/>
          <w:lang w:eastAsia="zh-CN"/>
        </w:rPr>
        <w:t>的积极成果</w:t>
      </w:r>
      <w:r w:rsidRPr="00F80E3F">
        <w:rPr>
          <w:rFonts w:ascii="SimSun" w:hAnsi="SimSun" w:hint="eastAsia"/>
          <w:sz w:val="21"/>
          <w:szCs w:val="21"/>
          <w:lang w:eastAsia="zh-CN"/>
        </w:rPr>
        <w:t>和</w:t>
      </w:r>
      <w:r w:rsidRPr="00F80E3F">
        <w:rPr>
          <w:rFonts w:ascii="SimSun" w:hAnsi="SimSun"/>
          <w:sz w:val="21"/>
          <w:szCs w:val="21"/>
          <w:lang w:eastAsia="zh-CN"/>
        </w:rPr>
        <w:t>整个组织在</w:t>
      </w:r>
      <w:r w:rsidRPr="00F80E3F">
        <w:rPr>
          <w:rFonts w:ascii="SimSun" w:hAnsi="SimSun" w:hint="eastAsia"/>
          <w:sz w:val="21"/>
          <w:szCs w:val="21"/>
          <w:lang w:eastAsia="zh-CN"/>
        </w:rPr>
        <w:t>以往</w:t>
      </w:r>
      <w:r w:rsidRPr="00F80E3F">
        <w:rPr>
          <w:rFonts w:ascii="SimSun" w:hAnsi="SimSun"/>
          <w:sz w:val="21"/>
          <w:szCs w:val="21"/>
          <w:lang w:eastAsia="zh-CN"/>
        </w:rPr>
        <w:t>五年中</w:t>
      </w:r>
      <w:r w:rsidRPr="00F80E3F">
        <w:rPr>
          <w:rFonts w:ascii="SimSun" w:hAnsi="SimSun" w:hint="eastAsia"/>
          <w:sz w:val="21"/>
          <w:szCs w:val="21"/>
          <w:lang w:eastAsia="zh-CN"/>
        </w:rPr>
        <w:t>取得</w:t>
      </w:r>
      <w:r w:rsidRPr="00F80E3F">
        <w:rPr>
          <w:rFonts w:ascii="SimSun" w:hAnsi="SimSun"/>
          <w:sz w:val="21"/>
          <w:szCs w:val="21"/>
          <w:lang w:eastAsia="zh-CN"/>
        </w:rPr>
        <w:t>令人印象深刻的进</w:t>
      </w:r>
      <w:r w:rsidRPr="00F80E3F">
        <w:rPr>
          <w:rFonts w:ascii="SimSun" w:hAnsi="SimSun" w:hint="eastAsia"/>
          <w:sz w:val="21"/>
          <w:szCs w:val="21"/>
          <w:lang w:eastAsia="zh-CN"/>
        </w:rPr>
        <w:t>展</w:t>
      </w:r>
      <w:r w:rsidRPr="00F80E3F">
        <w:rPr>
          <w:rFonts w:ascii="SimSun" w:hAnsi="SimSun"/>
          <w:sz w:val="21"/>
          <w:szCs w:val="21"/>
          <w:lang w:eastAsia="zh-CN"/>
        </w:rPr>
        <w:t>。</w:t>
      </w:r>
      <w:r w:rsidRPr="00F80E3F">
        <w:rPr>
          <w:rFonts w:ascii="SimSun" w:hAnsi="SimSun" w:hint="eastAsia"/>
          <w:sz w:val="21"/>
          <w:szCs w:val="21"/>
          <w:lang w:eastAsia="zh-CN"/>
        </w:rPr>
        <w:t>该集团</w:t>
      </w:r>
      <w:r w:rsidRPr="00F80E3F">
        <w:rPr>
          <w:rFonts w:ascii="SimSun" w:hAnsi="SimSun"/>
          <w:sz w:val="21"/>
          <w:szCs w:val="21"/>
          <w:lang w:eastAsia="zh-CN"/>
        </w:rPr>
        <w:t>指出，</w:t>
      </w:r>
      <w:r w:rsidRPr="00F80E3F">
        <w:rPr>
          <w:rFonts w:ascii="SimSun" w:hAnsi="SimSun" w:hint="eastAsia"/>
          <w:sz w:val="21"/>
          <w:szCs w:val="21"/>
          <w:lang w:eastAsia="zh-CN"/>
        </w:rPr>
        <w:t>在</w:t>
      </w:r>
      <w:r w:rsidRPr="00F80E3F">
        <w:rPr>
          <w:rFonts w:ascii="SimSun" w:hAnsi="SimSun"/>
          <w:sz w:val="21"/>
          <w:szCs w:val="21"/>
          <w:lang w:eastAsia="zh-CN"/>
        </w:rPr>
        <w:t>2013年底，实</w:t>
      </w:r>
      <w:r w:rsidRPr="00F80E3F">
        <w:rPr>
          <w:rFonts w:ascii="SimSun" w:hAnsi="SimSun" w:hint="eastAsia"/>
          <w:sz w:val="21"/>
          <w:szCs w:val="21"/>
          <w:lang w:eastAsia="zh-CN"/>
        </w:rPr>
        <w:t>施</w:t>
      </w:r>
      <w:r w:rsidRPr="00F80E3F">
        <w:rPr>
          <w:rFonts w:ascii="SimSun" w:hAnsi="SimSun"/>
          <w:sz w:val="21"/>
          <w:szCs w:val="21"/>
          <w:lang w:eastAsia="zh-CN"/>
        </w:rPr>
        <w:t>33</w:t>
      </w:r>
      <w:r w:rsidRPr="00F80E3F">
        <w:rPr>
          <w:rFonts w:ascii="SimSun" w:hAnsi="SimSun" w:hint="eastAsia"/>
          <w:sz w:val="21"/>
          <w:szCs w:val="21"/>
          <w:lang w:eastAsia="zh-CN"/>
        </w:rPr>
        <w:t>项</w:t>
      </w:r>
      <w:r w:rsidRPr="00F80E3F">
        <w:rPr>
          <w:rFonts w:ascii="SimSun" w:hAnsi="SimSun"/>
          <w:sz w:val="21"/>
          <w:szCs w:val="21"/>
          <w:lang w:eastAsia="zh-CN"/>
        </w:rPr>
        <w:t>发展议程建议</w:t>
      </w:r>
      <w:r w:rsidRPr="00F80E3F">
        <w:rPr>
          <w:rFonts w:ascii="SimSun" w:hAnsi="SimSun" w:hint="eastAsia"/>
          <w:sz w:val="21"/>
          <w:szCs w:val="21"/>
          <w:lang w:eastAsia="zh-CN"/>
        </w:rPr>
        <w:t>的</w:t>
      </w:r>
      <w:r w:rsidRPr="00F80E3F">
        <w:rPr>
          <w:rFonts w:ascii="SimSun" w:hAnsi="SimSun"/>
          <w:sz w:val="21"/>
          <w:szCs w:val="21"/>
          <w:lang w:eastAsia="zh-CN"/>
        </w:rPr>
        <w:t>28个项目获得批准。</w:t>
      </w:r>
      <w:r w:rsidRPr="00F80E3F">
        <w:rPr>
          <w:rFonts w:ascii="SimSun" w:hAnsi="SimSun" w:hint="eastAsia"/>
          <w:sz w:val="21"/>
          <w:szCs w:val="21"/>
          <w:lang w:eastAsia="zh-CN"/>
        </w:rPr>
        <w:t>迄今</w:t>
      </w:r>
      <w:r w:rsidRPr="00F80E3F">
        <w:rPr>
          <w:rFonts w:ascii="SimSun" w:hAnsi="SimSun"/>
          <w:sz w:val="21"/>
          <w:szCs w:val="21"/>
          <w:lang w:eastAsia="zh-CN"/>
        </w:rPr>
        <w:t>为</w:t>
      </w:r>
      <w:r w:rsidRPr="00F80E3F">
        <w:rPr>
          <w:rFonts w:ascii="SimSun" w:hAnsi="SimSun" w:hint="eastAsia"/>
          <w:sz w:val="21"/>
          <w:szCs w:val="21"/>
          <w:lang w:eastAsia="zh-CN"/>
        </w:rPr>
        <w:t>实施</w:t>
      </w:r>
      <w:r w:rsidRPr="00F80E3F">
        <w:rPr>
          <w:rFonts w:ascii="SimSun" w:hAnsi="SimSun"/>
          <w:sz w:val="21"/>
          <w:szCs w:val="21"/>
          <w:lang w:eastAsia="zh-CN"/>
        </w:rPr>
        <w:t>这些项目</w:t>
      </w:r>
      <w:r w:rsidRPr="00F80E3F">
        <w:rPr>
          <w:rFonts w:ascii="SimSun" w:hAnsi="SimSun" w:hint="eastAsia"/>
          <w:sz w:val="21"/>
          <w:szCs w:val="21"/>
          <w:lang w:eastAsia="zh-CN"/>
        </w:rPr>
        <w:t>而核准的</w:t>
      </w:r>
      <w:r w:rsidRPr="00F80E3F">
        <w:rPr>
          <w:rFonts w:ascii="SimSun" w:hAnsi="SimSun"/>
          <w:sz w:val="21"/>
          <w:szCs w:val="21"/>
          <w:lang w:eastAsia="zh-CN"/>
        </w:rPr>
        <w:t>估</w:t>
      </w:r>
      <w:r w:rsidRPr="00F80E3F">
        <w:rPr>
          <w:rFonts w:ascii="SimSun" w:hAnsi="SimSun" w:hint="eastAsia"/>
          <w:sz w:val="21"/>
          <w:szCs w:val="21"/>
          <w:lang w:eastAsia="zh-CN"/>
        </w:rPr>
        <w:t>算</w:t>
      </w:r>
      <w:r w:rsidRPr="00F80E3F">
        <w:rPr>
          <w:rFonts w:ascii="SimSun" w:hAnsi="SimSun"/>
          <w:sz w:val="21"/>
          <w:szCs w:val="21"/>
          <w:lang w:eastAsia="zh-CN"/>
        </w:rPr>
        <w:t>资金总额超过2</w:t>
      </w:r>
      <w:r w:rsidR="007F5E88">
        <w:rPr>
          <w:rFonts w:ascii="SimSun" w:hAnsi="SimSun" w:hint="eastAsia"/>
          <w:sz w:val="21"/>
          <w:szCs w:val="21"/>
          <w:lang w:eastAsia="zh-CN"/>
        </w:rPr>
        <w:t>,</w:t>
      </w:r>
      <w:r w:rsidRPr="00F80E3F">
        <w:rPr>
          <w:rFonts w:ascii="SimSun" w:hAnsi="SimSun"/>
          <w:sz w:val="21"/>
          <w:szCs w:val="21"/>
          <w:lang w:eastAsia="zh-CN"/>
        </w:rPr>
        <w:t>6</w:t>
      </w:r>
      <w:r w:rsidRPr="00F80E3F">
        <w:rPr>
          <w:rFonts w:ascii="SimSun" w:hAnsi="SimSun" w:hint="eastAsia"/>
          <w:sz w:val="21"/>
          <w:szCs w:val="21"/>
          <w:lang w:eastAsia="zh-CN"/>
        </w:rPr>
        <w:t>00万</w:t>
      </w:r>
      <w:r w:rsidRPr="00F80E3F">
        <w:rPr>
          <w:rFonts w:ascii="SimSun" w:hAnsi="SimSun"/>
          <w:sz w:val="21"/>
          <w:szCs w:val="21"/>
          <w:lang w:eastAsia="zh-CN"/>
        </w:rPr>
        <w:t>瑞士法郎。至关重要的</w:t>
      </w:r>
      <w:r w:rsidRPr="00F80E3F">
        <w:rPr>
          <w:rFonts w:ascii="SimSun" w:hAnsi="SimSun" w:hint="eastAsia"/>
          <w:sz w:val="21"/>
          <w:szCs w:val="21"/>
          <w:lang w:eastAsia="zh-CN"/>
        </w:rPr>
        <w:t>是，</w:t>
      </w:r>
      <w:r w:rsidRPr="00F80E3F">
        <w:rPr>
          <w:rFonts w:ascii="SimSun" w:hAnsi="SimSun"/>
          <w:sz w:val="21"/>
          <w:szCs w:val="21"/>
          <w:lang w:eastAsia="zh-CN"/>
        </w:rPr>
        <w:t>成员国在知识产权领域</w:t>
      </w:r>
      <w:r w:rsidRPr="00F80E3F">
        <w:rPr>
          <w:rFonts w:ascii="SimSun" w:hAnsi="SimSun" w:hint="eastAsia"/>
          <w:sz w:val="21"/>
          <w:szCs w:val="21"/>
          <w:lang w:eastAsia="zh-CN"/>
        </w:rPr>
        <w:t>扩展适当</w:t>
      </w:r>
      <w:r w:rsidRPr="00F80E3F">
        <w:rPr>
          <w:rFonts w:ascii="SimSun" w:hAnsi="SimSun"/>
          <w:sz w:val="21"/>
          <w:szCs w:val="21"/>
          <w:lang w:eastAsia="zh-CN"/>
        </w:rPr>
        <w:t>的专业知识，</w:t>
      </w:r>
      <w:r w:rsidRPr="00F80E3F">
        <w:rPr>
          <w:rFonts w:ascii="SimSun" w:hAnsi="SimSun" w:hint="eastAsia"/>
          <w:sz w:val="21"/>
          <w:szCs w:val="21"/>
          <w:lang w:eastAsia="zh-CN"/>
        </w:rPr>
        <w:t>为实现</w:t>
      </w:r>
      <w:r w:rsidRPr="00F80E3F">
        <w:rPr>
          <w:rFonts w:ascii="SimSun" w:hAnsi="SimSun"/>
          <w:sz w:val="21"/>
          <w:szCs w:val="21"/>
          <w:lang w:eastAsia="zh-CN"/>
        </w:rPr>
        <w:t>成功的创新型经济</w:t>
      </w:r>
      <w:r w:rsidRPr="00F80E3F">
        <w:rPr>
          <w:rFonts w:ascii="SimSun" w:hAnsi="SimSun" w:hint="eastAsia"/>
          <w:sz w:val="21"/>
          <w:szCs w:val="21"/>
          <w:lang w:eastAsia="zh-CN"/>
        </w:rPr>
        <w:t>而努力</w:t>
      </w:r>
      <w:r w:rsidRPr="00F80E3F">
        <w:rPr>
          <w:rFonts w:ascii="SimSun" w:hAnsi="SimSun"/>
          <w:sz w:val="21"/>
          <w:szCs w:val="21"/>
          <w:lang w:eastAsia="zh-CN"/>
        </w:rPr>
        <w:t>。因此，该集团完全支持</w:t>
      </w:r>
      <w:r w:rsidRPr="00F80E3F">
        <w:rPr>
          <w:rFonts w:ascii="SimSun" w:hAnsi="SimSun" w:hint="eastAsia"/>
          <w:sz w:val="21"/>
          <w:szCs w:val="21"/>
          <w:lang w:eastAsia="zh-CN"/>
        </w:rPr>
        <w:t>侧重于</w:t>
      </w:r>
      <w:r w:rsidRPr="00F80E3F">
        <w:rPr>
          <w:rFonts w:ascii="SimSun" w:hAnsi="SimSun"/>
          <w:sz w:val="21"/>
          <w:szCs w:val="21"/>
          <w:lang w:eastAsia="zh-CN"/>
        </w:rPr>
        <w:t>培训各利益</w:t>
      </w:r>
      <w:r w:rsidRPr="00F80E3F">
        <w:rPr>
          <w:rFonts w:ascii="SimSun" w:hAnsi="SimSun" w:hint="eastAsia"/>
          <w:sz w:val="21"/>
          <w:szCs w:val="21"/>
          <w:lang w:eastAsia="zh-CN"/>
        </w:rPr>
        <w:t>攸</w:t>
      </w:r>
      <w:r w:rsidRPr="00F80E3F">
        <w:rPr>
          <w:rFonts w:ascii="SimSun" w:hAnsi="SimSun"/>
          <w:sz w:val="21"/>
          <w:szCs w:val="21"/>
          <w:lang w:eastAsia="zh-CN"/>
        </w:rPr>
        <w:t>关方</w:t>
      </w:r>
      <w:r w:rsidRPr="00F80E3F">
        <w:rPr>
          <w:rFonts w:ascii="SimSun" w:hAnsi="SimSun" w:hint="eastAsia"/>
          <w:sz w:val="21"/>
          <w:szCs w:val="21"/>
          <w:lang w:eastAsia="zh-CN"/>
        </w:rPr>
        <w:t>，其中</w:t>
      </w:r>
      <w:r w:rsidRPr="00F80E3F">
        <w:rPr>
          <w:rFonts w:ascii="SimSun" w:hAnsi="SimSun"/>
          <w:sz w:val="21"/>
          <w:szCs w:val="21"/>
          <w:lang w:eastAsia="zh-CN"/>
        </w:rPr>
        <w:t>包括中小企业的管理人员</w:t>
      </w:r>
      <w:r w:rsidRPr="00F80E3F">
        <w:rPr>
          <w:rFonts w:ascii="SimSun" w:hAnsi="SimSun" w:hint="eastAsia"/>
          <w:sz w:val="21"/>
          <w:szCs w:val="21"/>
          <w:lang w:eastAsia="zh-CN"/>
        </w:rPr>
        <w:t>、</w:t>
      </w:r>
      <w:r w:rsidRPr="00F80E3F">
        <w:rPr>
          <w:rFonts w:ascii="SimSun" w:hAnsi="SimSun"/>
          <w:sz w:val="21"/>
          <w:szCs w:val="21"/>
          <w:lang w:eastAsia="zh-CN"/>
        </w:rPr>
        <w:t>知识产权局官员</w:t>
      </w:r>
      <w:r w:rsidRPr="00F80E3F">
        <w:rPr>
          <w:rFonts w:ascii="SimSun" w:hAnsi="SimSun" w:hint="eastAsia"/>
          <w:sz w:val="21"/>
          <w:szCs w:val="21"/>
          <w:lang w:eastAsia="zh-CN"/>
        </w:rPr>
        <w:t>、</w:t>
      </w:r>
      <w:r w:rsidRPr="00F80E3F">
        <w:rPr>
          <w:rFonts w:ascii="SimSun" w:hAnsi="SimSun"/>
          <w:sz w:val="21"/>
          <w:szCs w:val="21"/>
          <w:lang w:eastAsia="zh-CN"/>
        </w:rPr>
        <w:t>政策制定者</w:t>
      </w:r>
      <w:r w:rsidRPr="00F80E3F">
        <w:rPr>
          <w:rFonts w:ascii="SimSun" w:hAnsi="SimSun" w:hint="eastAsia"/>
          <w:sz w:val="21"/>
          <w:szCs w:val="21"/>
          <w:lang w:eastAsia="zh-CN"/>
        </w:rPr>
        <w:t>、</w:t>
      </w:r>
      <w:r w:rsidRPr="00F80E3F">
        <w:rPr>
          <w:rFonts w:ascii="SimSun" w:hAnsi="SimSun"/>
          <w:sz w:val="21"/>
          <w:szCs w:val="21"/>
          <w:lang w:eastAsia="zh-CN"/>
        </w:rPr>
        <w:t>研究人员</w:t>
      </w:r>
      <w:r w:rsidRPr="00F80E3F">
        <w:rPr>
          <w:rFonts w:ascii="SimSun" w:hAnsi="SimSun" w:hint="eastAsia"/>
          <w:sz w:val="21"/>
          <w:szCs w:val="21"/>
          <w:lang w:eastAsia="zh-CN"/>
        </w:rPr>
        <w:t>和</w:t>
      </w:r>
      <w:r w:rsidRPr="00F80E3F">
        <w:rPr>
          <w:rFonts w:ascii="SimSun" w:hAnsi="SimSun"/>
          <w:sz w:val="21"/>
          <w:szCs w:val="21"/>
          <w:lang w:eastAsia="zh-CN"/>
        </w:rPr>
        <w:t>其他</w:t>
      </w:r>
      <w:r w:rsidRPr="00F80E3F">
        <w:rPr>
          <w:rFonts w:ascii="SimSun" w:hAnsi="SimSun" w:hint="eastAsia"/>
          <w:sz w:val="21"/>
          <w:szCs w:val="21"/>
          <w:lang w:eastAsia="zh-CN"/>
        </w:rPr>
        <w:t>人员的项目</w:t>
      </w:r>
      <w:r w:rsidRPr="00F80E3F">
        <w:rPr>
          <w:rFonts w:ascii="SimSun" w:hAnsi="SimSun"/>
          <w:sz w:val="21"/>
          <w:szCs w:val="21"/>
          <w:lang w:eastAsia="zh-CN"/>
        </w:rPr>
        <w:t>。</w:t>
      </w:r>
      <w:r w:rsidRPr="00F80E3F">
        <w:rPr>
          <w:rFonts w:ascii="SimSun" w:hAnsi="SimSun" w:hint="eastAsia"/>
          <w:sz w:val="21"/>
          <w:szCs w:val="21"/>
          <w:lang w:eastAsia="zh-CN"/>
        </w:rPr>
        <w:t>尤其令人关注的</w:t>
      </w:r>
      <w:r w:rsidRPr="00F80E3F">
        <w:rPr>
          <w:rFonts w:ascii="SimSun" w:hAnsi="SimSun"/>
          <w:sz w:val="21"/>
          <w:szCs w:val="21"/>
          <w:lang w:eastAsia="zh-CN"/>
        </w:rPr>
        <w:t>区域，是</w:t>
      </w:r>
      <w:r w:rsidRPr="00F80E3F">
        <w:rPr>
          <w:rFonts w:ascii="SimSun" w:hAnsi="SimSun" w:hint="eastAsia"/>
          <w:sz w:val="21"/>
          <w:szCs w:val="21"/>
          <w:lang w:eastAsia="zh-CN"/>
        </w:rPr>
        <w:t>发展大学</w:t>
      </w:r>
      <w:r w:rsidRPr="00F80E3F">
        <w:rPr>
          <w:rFonts w:ascii="SimSun" w:hAnsi="SimSun"/>
          <w:sz w:val="21"/>
          <w:szCs w:val="21"/>
          <w:lang w:eastAsia="zh-CN"/>
        </w:rPr>
        <w:t>知识产权管理体系</w:t>
      </w:r>
      <w:r w:rsidRPr="00F80E3F">
        <w:rPr>
          <w:rFonts w:ascii="SimSun" w:hAnsi="SimSun" w:hint="eastAsia"/>
          <w:sz w:val="21"/>
          <w:szCs w:val="21"/>
          <w:lang w:eastAsia="zh-CN"/>
        </w:rPr>
        <w:t>，以</w:t>
      </w:r>
      <w:r w:rsidRPr="00F80E3F">
        <w:rPr>
          <w:rFonts w:ascii="SimSun" w:hAnsi="SimSun"/>
          <w:sz w:val="21"/>
          <w:szCs w:val="21"/>
          <w:lang w:eastAsia="zh-CN"/>
        </w:rPr>
        <w:t>促进技术转让。关于WIPO信息和通信技术领域</w:t>
      </w:r>
      <w:r w:rsidRPr="00F80E3F">
        <w:rPr>
          <w:rFonts w:ascii="SimSun" w:hAnsi="SimSun" w:hint="eastAsia"/>
          <w:sz w:val="21"/>
          <w:szCs w:val="21"/>
          <w:lang w:eastAsia="zh-CN"/>
        </w:rPr>
        <w:t>的活动</w:t>
      </w:r>
      <w:r w:rsidRPr="00F80E3F">
        <w:rPr>
          <w:rFonts w:ascii="SimSun" w:hAnsi="SimSun"/>
          <w:sz w:val="21"/>
          <w:szCs w:val="21"/>
          <w:lang w:eastAsia="zh-CN"/>
        </w:rPr>
        <w:t>，该集团认为这</w:t>
      </w:r>
      <w:r w:rsidRPr="00F80E3F">
        <w:rPr>
          <w:rFonts w:ascii="SimSun" w:hAnsi="SimSun" w:hint="eastAsia"/>
          <w:sz w:val="21"/>
          <w:szCs w:val="21"/>
          <w:lang w:eastAsia="zh-CN"/>
        </w:rPr>
        <w:t>些活动</w:t>
      </w:r>
      <w:r w:rsidRPr="00F80E3F">
        <w:rPr>
          <w:rFonts w:ascii="SimSun" w:hAnsi="SimSun"/>
          <w:sz w:val="21"/>
          <w:szCs w:val="21"/>
          <w:lang w:eastAsia="zh-CN"/>
        </w:rPr>
        <w:t>有</w:t>
      </w:r>
      <w:r w:rsidRPr="00F80E3F">
        <w:rPr>
          <w:rFonts w:ascii="SimSun" w:hAnsi="SimSun" w:hint="eastAsia"/>
          <w:sz w:val="21"/>
          <w:szCs w:val="21"/>
          <w:lang w:eastAsia="zh-CN"/>
        </w:rPr>
        <w:t>成</w:t>
      </w:r>
      <w:r w:rsidRPr="00F80E3F">
        <w:rPr>
          <w:rFonts w:ascii="SimSun" w:hAnsi="SimSun"/>
          <w:sz w:val="21"/>
          <w:szCs w:val="21"/>
          <w:lang w:eastAsia="zh-CN"/>
        </w:rPr>
        <w:t>效。</w:t>
      </w:r>
      <w:r w:rsidRPr="00F80E3F">
        <w:rPr>
          <w:rFonts w:ascii="SimSun" w:hAnsi="SimSun" w:hint="eastAsia"/>
          <w:sz w:val="21"/>
          <w:szCs w:val="21"/>
          <w:lang w:eastAsia="zh-CN"/>
        </w:rPr>
        <w:t>它</w:t>
      </w:r>
      <w:r w:rsidRPr="00F80E3F">
        <w:rPr>
          <w:rFonts w:ascii="SimSun" w:hAnsi="SimSun"/>
          <w:sz w:val="21"/>
          <w:szCs w:val="21"/>
          <w:lang w:eastAsia="zh-CN"/>
        </w:rPr>
        <w:t>们促进了发展。然而，</w:t>
      </w:r>
      <w:r w:rsidRPr="00F80E3F">
        <w:rPr>
          <w:rFonts w:ascii="SimSun" w:hAnsi="SimSun" w:hint="eastAsia"/>
          <w:sz w:val="21"/>
          <w:szCs w:val="21"/>
          <w:lang w:eastAsia="zh-CN"/>
        </w:rPr>
        <w:t>必须铭记的是，</w:t>
      </w:r>
      <w:r w:rsidRPr="00F80E3F">
        <w:rPr>
          <w:rFonts w:ascii="SimSun" w:hAnsi="SimSun"/>
          <w:sz w:val="21"/>
          <w:szCs w:val="21"/>
          <w:lang w:eastAsia="zh-CN"/>
        </w:rPr>
        <w:t>必须</w:t>
      </w:r>
      <w:r w:rsidRPr="00F80E3F">
        <w:rPr>
          <w:rFonts w:ascii="SimSun" w:hAnsi="SimSun" w:hint="eastAsia"/>
          <w:sz w:val="21"/>
          <w:szCs w:val="21"/>
          <w:lang w:eastAsia="zh-CN"/>
        </w:rPr>
        <w:t>以</w:t>
      </w:r>
      <w:r w:rsidRPr="00F80E3F">
        <w:rPr>
          <w:rFonts w:ascii="SimSun" w:hAnsi="SimSun"/>
          <w:sz w:val="21"/>
          <w:szCs w:val="21"/>
          <w:lang w:eastAsia="zh-CN"/>
        </w:rPr>
        <w:t>战略方式来</w:t>
      </w:r>
      <w:r w:rsidRPr="00F80E3F">
        <w:rPr>
          <w:rFonts w:ascii="SimSun" w:hAnsi="SimSun" w:hint="eastAsia"/>
          <w:sz w:val="21"/>
          <w:szCs w:val="21"/>
          <w:lang w:eastAsia="zh-CN"/>
        </w:rPr>
        <w:t>建立</w:t>
      </w:r>
      <w:r w:rsidRPr="00F80E3F">
        <w:rPr>
          <w:rFonts w:ascii="SimSun" w:hAnsi="SimSun"/>
          <w:sz w:val="21"/>
          <w:szCs w:val="21"/>
          <w:lang w:eastAsia="zh-CN"/>
        </w:rPr>
        <w:t>基础设施，</w:t>
      </w:r>
      <w:r w:rsidRPr="00F80E3F">
        <w:rPr>
          <w:rFonts w:ascii="SimSun" w:hAnsi="SimSun" w:hint="eastAsia"/>
          <w:sz w:val="21"/>
          <w:szCs w:val="21"/>
          <w:lang w:eastAsia="zh-CN"/>
        </w:rPr>
        <w:t>同时</w:t>
      </w:r>
      <w:r w:rsidRPr="00F80E3F">
        <w:rPr>
          <w:rFonts w:ascii="SimSun" w:hAnsi="SimSun"/>
          <w:sz w:val="21"/>
          <w:szCs w:val="21"/>
          <w:lang w:eastAsia="zh-CN"/>
        </w:rPr>
        <w:t>考虑到</w:t>
      </w:r>
      <w:r w:rsidRPr="00F80E3F">
        <w:rPr>
          <w:rFonts w:ascii="SimSun" w:hAnsi="SimSun" w:hint="eastAsia"/>
          <w:sz w:val="21"/>
          <w:szCs w:val="21"/>
          <w:lang w:eastAsia="zh-CN"/>
        </w:rPr>
        <w:t>这些设施</w:t>
      </w:r>
      <w:r w:rsidRPr="00F80E3F">
        <w:rPr>
          <w:rFonts w:ascii="SimSun" w:hAnsi="SimSun"/>
          <w:sz w:val="21"/>
          <w:szCs w:val="21"/>
          <w:lang w:eastAsia="zh-CN"/>
        </w:rPr>
        <w:t>的可持续性和长期维护。该集团</w:t>
      </w:r>
      <w:r w:rsidRPr="00F80E3F">
        <w:rPr>
          <w:rFonts w:ascii="SimSun" w:hAnsi="SimSun" w:hint="eastAsia"/>
          <w:sz w:val="21"/>
          <w:szCs w:val="21"/>
          <w:lang w:eastAsia="zh-CN"/>
        </w:rPr>
        <w:t>还</w:t>
      </w:r>
      <w:r w:rsidRPr="00F80E3F">
        <w:rPr>
          <w:rFonts w:ascii="SimSun" w:hAnsi="SimSun"/>
          <w:sz w:val="21"/>
          <w:szCs w:val="21"/>
          <w:lang w:eastAsia="zh-CN"/>
        </w:rPr>
        <w:t>支持WIPO与各利益攸关者</w:t>
      </w:r>
      <w:r w:rsidRPr="00F80E3F">
        <w:rPr>
          <w:rFonts w:ascii="SimSun" w:hAnsi="SimSun" w:hint="eastAsia"/>
          <w:sz w:val="21"/>
          <w:szCs w:val="21"/>
          <w:lang w:eastAsia="zh-CN"/>
        </w:rPr>
        <w:t>、</w:t>
      </w:r>
      <w:r w:rsidRPr="00F80E3F">
        <w:rPr>
          <w:rFonts w:ascii="SimSun" w:hAnsi="SimSun"/>
          <w:sz w:val="21"/>
          <w:szCs w:val="21"/>
          <w:lang w:eastAsia="zh-CN"/>
        </w:rPr>
        <w:t>尤其是其他政府间组织和各</w:t>
      </w:r>
      <w:r w:rsidRPr="00F80E3F">
        <w:rPr>
          <w:rFonts w:ascii="SimSun" w:hAnsi="SimSun" w:hint="eastAsia"/>
          <w:sz w:val="21"/>
          <w:szCs w:val="21"/>
          <w:lang w:eastAsia="zh-CN"/>
        </w:rPr>
        <w:t>类</w:t>
      </w:r>
      <w:r w:rsidRPr="00F80E3F">
        <w:rPr>
          <w:rFonts w:ascii="SimSun" w:hAnsi="SimSun"/>
          <w:sz w:val="21"/>
          <w:szCs w:val="21"/>
          <w:lang w:eastAsia="zh-CN"/>
        </w:rPr>
        <w:t>非政府组织</w:t>
      </w:r>
      <w:r w:rsidRPr="00F80E3F">
        <w:rPr>
          <w:rFonts w:ascii="SimSun" w:hAnsi="SimSun" w:hint="eastAsia"/>
          <w:sz w:val="21"/>
          <w:szCs w:val="21"/>
          <w:lang w:eastAsia="zh-CN"/>
        </w:rPr>
        <w:t>接触</w:t>
      </w:r>
      <w:r w:rsidRPr="00F80E3F">
        <w:rPr>
          <w:rFonts w:ascii="SimSun" w:hAnsi="SimSun"/>
          <w:sz w:val="21"/>
          <w:szCs w:val="21"/>
          <w:lang w:eastAsia="zh-CN"/>
        </w:rPr>
        <w:t>。应进一步评估和加强实施后的发展议程项目。应简化和</w:t>
      </w:r>
      <w:r w:rsidRPr="00F80E3F">
        <w:rPr>
          <w:rFonts w:ascii="SimSun" w:hAnsi="SimSun" w:hint="eastAsia"/>
          <w:sz w:val="21"/>
          <w:szCs w:val="21"/>
          <w:lang w:eastAsia="zh-CN"/>
        </w:rPr>
        <w:t>明确</w:t>
      </w:r>
      <w:r w:rsidRPr="00F80E3F">
        <w:rPr>
          <w:rFonts w:ascii="SimSun" w:hAnsi="SimSun"/>
          <w:sz w:val="21"/>
          <w:szCs w:val="21"/>
          <w:lang w:eastAsia="zh-CN"/>
        </w:rPr>
        <w:t>获得参加国反馈</w:t>
      </w:r>
      <w:r w:rsidRPr="00F80E3F">
        <w:rPr>
          <w:rFonts w:ascii="SimSun" w:hAnsi="SimSun" w:hint="eastAsia"/>
          <w:sz w:val="21"/>
          <w:szCs w:val="21"/>
          <w:lang w:eastAsia="zh-CN"/>
        </w:rPr>
        <w:t>意见的系统、</w:t>
      </w:r>
      <w:r w:rsidRPr="00F80E3F">
        <w:rPr>
          <w:rFonts w:ascii="SimSun" w:hAnsi="SimSun"/>
          <w:sz w:val="21"/>
          <w:szCs w:val="21"/>
          <w:lang w:eastAsia="zh-CN"/>
        </w:rPr>
        <w:t>总结经验</w:t>
      </w:r>
      <w:r w:rsidRPr="00F80E3F">
        <w:rPr>
          <w:rFonts w:ascii="SimSun" w:hAnsi="SimSun" w:hint="eastAsia"/>
          <w:sz w:val="21"/>
          <w:szCs w:val="21"/>
          <w:lang w:eastAsia="zh-CN"/>
        </w:rPr>
        <w:t>教训</w:t>
      </w:r>
      <w:r w:rsidRPr="00F80E3F">
        <w:rPr>
          <w:rFonts w:ascii="SimSun" w:hAnsi="SimSun"/>
          <w:sz w:val="21"/>
          <w:szCs w:val="21"/>
          <w:lang w:eastAsia="zh-CN"/>
        </w:rPr>
        <w:t>和收集最佳做法。此外，技术援助项目要</w:t>
      </w:r>
      <w:r w:rsidRPr="00F80E3F">
        <w:rPr>
          <w:rFonts w:ascii="SimSun" w:hAnsi="SimSun" w:hint="eastAsia"/>
          <w:sz w:val="21"/>
          <w:szCs w:val="21"/>
          <w:lang w:eastAsia="zh-CN"/>
        </w:rPr>
        <w:t>由</w:t>
      </w:r>
      <w:r w:rsidRPr="00F80E3F">
        <w:rPr>
          <w:rFonts w:ascii="SimSun" w:hAnsi="SimSun"/>
          <w:sz w:val="21"/>
          <w:szCs w:val="21"/>
          <w:lang w:eastAsia="zh-CN"/>
        </w:rPr>
        <w:t>需求</w:t>
      </w:r>
      <w:r w:rsidRPr="00F80E3F">
        <w:rPr>
          <w:rFonts w:ascii="SimSun" w:hAnsi="SimSun" w:hint="eastAsia"/>
          <w:sz w:val="21"/>
          <w:szCs w:val="21"/>
          <w:lang w:eastAsia="zh-CN"/>
        </w:rPr>
        <w:t>驱动，并</w:t>
      </w:r>
      <w:r w:rsidRPr="00F80E3F">
        <w:rPr>
          <w:rFonts w:ascii="SimSun" w:hAnsi="SimSun"/>
          <w:sz w:val="21"/>
          <w:szCs w:val="21"/>
          <w:lang w:eastAsia="zh-CN"/>
        </w:rPr>
        <w:t>专门针对受援国的条件。</w:t>
      </w:r>
      <w:r w:rsidRPr="00F80E3F">
        <w:rPr>
          <w:rFonts w:ascii="SimSun" w:hAnsi="SimSun" w:hint="eastAsia"/>
          <w:sz w:val="21"/>
          <w:szCs w:val="21"/>
          <w:lang w:eastAsia="zh-CN"/>
        </w:rPr>
        <w:t>这</w:t>
      </w:r>
      <w:r w:rsidRPr="00F80E3F">
        <w:rPr>
          <w:rFonts w:ascii="SimSun" w:hAnsi="SimSun"/>
          <w:sz w:val="21"/>
          <w:szCs w:val="21"/>
          <w:lang w:eastAsia="zh-CN"/>
        </w:rPr>
        <w:t>必须</w:t>
      </w:r>
      <w:r w:rsidRPr="00F80E3F">
        <w:rPr>
          <w:rFonts w:ascii="SimSun" w:hAnsi="SimSun" w:hint="eastAsia"/>
          <w:sz w:val="21"/>
          <w:szCs w:val="21"/>
          <w:lang w:eastAsia="zh-CN"/>
        </w:rPr>
        <w:t>基于</w:t>
      </w:r>
      <w:r w:rsidRPr="00F80E3F">
        <w:rPr>
          <w:rFonts w:ascii="SimSun" w:hAnsi="SimSun"/>
          <w:sz w:val="21"/>
          <w:szCs w:val="21"/>
          <w:lang w:eastAsia="zh-CN"/>
        </w:rPr>
        <w:t>秘书处和有关成员国之间的密切合作。该集团</w:t>
      </w:r>
      <w:r w:rsidRPr="00F80E3F">
        <w:rPr>
          <w:rFonts w:ascii="SimSun" w:hAnsi="SimSun" w:hint="eastAsia"/>
          <w:sz w:val="21"/>
          <w:szCs w:val="21"/>
          <w:lang w:eastAsia="zh-CN"/>
        </w:rPr>
        <w:t>对</w:t>
      </w:r>
      <w:r w:rsidRPr="00F80E3F">
        <w:rPr>
          <w:rFonts w:ascii="SimSun" w:hAnsi="SimSun"/>
          <w:sz w:val="21"/>
          <w:szCs w:val="21"/>
          <w:lang w:eastAsia="zh-CN"/>
        </w:rPr>
        <w:t>WIPO在落实发展议程建议所取得的进展</w:t>
      </w:r>
      <w:r w:rsidRPr="00F80E3F">
        <w:rPr>
          <w:rFonts w:ascii="SimSun" w:hAnsi="SimSun" w:hint="eastAsia"/>
          <w:sz w:val="21"/>
          <w:szCs w:val="21"/>
          <w:lang w:eastAsia="zh-CN"/>
        </w:rPr>
        <w:t>感到满意</w:t>
      </w:r>
      <w:r w:rsidRPr="00F80E3F">
        <w:rPr>
          <w:rFonts w:ascii="SimSun" w:hAnsi="SimSun"/>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lastRenderedPageBreak/>
        <w:t>日本代表团代表B集团</w:t>
      </w:r>
      <w:r w:rsidRPr="00F80E3F">
        <w:rPr>
          <w:rFonts w:ascii="SimSun" w:hAnsi="SimSun" w:hint="eastAsia"/>
          <w:sz w:val="21"/>
          <w:szCs w:val="21"/>
          <w:lang w:eastAsia="zh-CN"/>
        </w:rPr>
        <w:t>发言，</w:t>
      </w:r>
      <w:r w:rsidRPr="00F80E3F">
        <w:rPr>
          <w:rFonts w:ascii="SimSun" w:hAnsi="SimSun"/>
          <w:sz w:val="21"/>
          <w:szCs w:val="21"/>
          <w:lang w:eastAsia="zh-CN"/>
        </w:rPr>
        <w:t>欢迎总干事报告的全面性。</w:t>
      </w:r>
      <w:r w:rsidRPr="00F80E3F">
        <w:rPr>
          <w:rFonts w:ascii="SimSun" w:hAnsi="SimSun" w:hint="eastAsia"/>
          <w:sz w:val="21"/>
          <w:szCs w:val="21"/>
          <w:lang w:eastAsia="zh-CN"/>
        </w:rPr>
        <w:t>该报告介绍了将</w:t>
      </w:r>
      <w:r w:rsidRPr="00F80E3F">
        <w:rPr>
          <w:rFonts w:ascii="SimSun" w:hAnsi="SimSun"/>
          <w:sz w:val="21"/>
          <w:szCs w:val="21"/>
          <w:lang w:eastAsia="zh-CN"/>
        </w:rPr>
        <w:t>落实发展议程纳入WIPO正常计划活动及其相关机构的关键</w:t>
      </w:r>
      <w:r w:rsidRPr="00F80E3F">
        <w:rPr>
          <w:rFonts w:ascii="SimSun" w:hAnsi="SimSun" w:hint="eastAsia"/>
          <w:sz w:val="21"/>
          <w:szCs w:val="21"/>
          <w:lang w:eastAsia="zh-CN"/>
        </w:rPr>
        <w:t>要</w:t>
      </w:r>
      <w:r w:rsidRPr="00F80E3F">
        <w:rPr>
          <w:rFonts w:ascii="SimSun" w:hAnsi="SimSun"/>
          <w:sz w:val="21"/>
          <w:szCs w:val="21"/>
          <w:lang w:eastAsia="zh-CN"/>
        </w:rPr>
        <w:t>点。它</w:t>
      </w:r>
      <w:r w:rsidRPr="00F80E3F">
        <w:rPr>
          <w:rFonts w:ascii="SimSun" w:hAnsi="SimSun" w:hint="eastAsia"/>
          <w:sz w:val="21"/>
          <w:szCs w:val="21"/>
          <w:lang w:eastAsia="zh-CN"/>
        </w:rPr>
        <w:t>还说明</w:t>
      </w:r>
      <w:r w:rsidRPr="00F80E3F">
        <w:rPr>
          <w:rFonts w:ascii="SimSun" w:hAnsi="SimSun"/>
          <w:sz w:val="21"/>
          <w:szCs w:val="21"/>
          <w:lang w:eastAsia="zh-CN"/>
        </w:rPr>
        <w:t>议程项目实施的主要</w:t>
      </w:r>
      <w:r w:rsidRPr="00F80E3F">
        <w:rPr>
          <w:rFonts w:ascii="SimSun" w:hAnsi="SimSun" w:hint="eastAsia"/>
          <w:sz w:val="21"/>
          <w:szCs w:val="21"/>
          <w:lang w:eastAsia="zh-CN"/>
        </w:rPr>
        <w:t>进</w:t>
      </w:r>
      <w:r w:rsidRPr="00F80E3F">
        <w:rPr>
          <w:rFonts w:ascii="SimSun" w:hAnsi="SimSun"/>
          <w:sz w:val="21"/>
          <w:szCs w:val="21"/>
          <w:lang w:eastAsia="zh-CN"/>
        </w:rPr>
        <w:t>展。该报告明确</w:t>
      </w:r>
      <w:r w:rsidRPr="00F80E3F">
        <w:rPr>
          <w:rFonts w:ascii="SimSun" w:hAnsi="SimSun" w:hint="eastAsia"/>
          <w:sz w:val="21"/>
          <w:szCs w:val="21"/>
          <w:lang w:eastAsia="zh-CN"/>
        </w:rPr>
        <w:t>指出通过</w:t>
      </w:r>
      <w:r w:rsidRPr="00F80E3F">
        <w:rPr>
          <w:rFonts w:ascii="SimSun" w:hAnsi="SimSun"/>
          <w:sz w:val="21"/>
          <w:szCs w:val="21"/>
          <w:lang w:eastAsia="zh-CN"/>
        </w:rPr>
        <w:t>各</w:t>
      </w:r>
      <w:r w:rsidRPr="00F80E3F">
        <w:rPr>
          <w:rFonts w:ascii="SimSun" w:hAnsi="SimSun" w:hint="eastAsia"/>
          <w:sz w:val="21"/>
          <w:szCs w:val="21"/>
          <w:lang w:eastAsia="zh-CN"/>
        </w:rPr>
        <w:t>项</w:t>
      </w:r>
      <w:r w:rsidRPr="00F80E3F">
        <w:rPr>
          <w:rFonts w:ascii="SimSun" w:hAnsi="SimSun"/>
          <w:sz w:val="21"/>
          <w:szCs w:val="21"/>
          <w:lang w:eastAsia="zh-CN"/>
        </w:rPr>
        <w:t>发展议程建议</w:t>
      </w:r>
      <w:r w:rsidRPr="00F80E3F">
        <w:rPr>
          <w:rFonts w:ascii="SimSun" w:hAnsi="SimSun" w:hint="eastAsia"/>
          <w:sz w:val="21"/>
          <w:szCs w:val="21"/>
          <w:lang w:eastAsia="zh-CN"/>
        </w:rPr>
        <w:t>，</w:t>
      </w:r>
      <w:r w:rsidRPr="00F80E3F">
        <w:rPr>
          <w:rFonts w:ascii="SimSun" w:hAnsi="SimSun"/>
          <w:sz w:val="21"/>
          <w:szCs w:val="21"/>
          <w:lang w:eastAsia="zh-CN"/>
        </w:rPr>
        <w:t>已经成功地</w:t>
      </w:r>
      <w:r w:rsidRPr="00F80E3F">
        <w:rPr>
          <w:rFonts w:ascii="SimSun" w:hAnsi="SimSun" w:hint="eastAsia"/>
          <w:sz w:val="21"/>
          <w:szCs w:val="21"/>
          <w:lang w:eastAsia="zh-CN"/>
        </w:rPr>
        <w:t>在</w:t>
      </w:r>
      <w:r w:rsidRPr="00F80E3F">
        <w:rPr>
          <w:rFonts w:ascii="SimSun" w:hAnsi="SimSun" w:cs="Arial"/>
          <w:sz w:val="21"/>
          <w:szCs w:val="21"/>
          <w:lang w:eastAsia="zh-CN"/>
        </w:rPr>
        <w:t>WIPO</w:t>
      </w:r>
      <w:r w:rsidRPr="00F80E3F">
        <w:rPr>
          <w:rFonts w:ascii="SimSun" w:hAnsi="SimSun"/>
          <w:sz w:val="21"/>
          <w:szCs w:val="21"/>
          <w:lang w:eastAsia="zh-CN"/>
        </w:rPr>
        <w:t>的相关活动</w:t>
      </w:r>
      <w:r w:rsidRPr="00F80E3F">
        <w:rPr>
          <w:rFonts w:ascii="SimSun" w:hAnsi="SimSun" w:hint="eastAsia"/>
          <w:sz w:val="21"/>
          <w:szCs w:val="21"/>
          <w:lang w:eastAsia="zh-CN"/>
        </w:rPr>
        <w:t>中</w:t>
      </w:r>
      <w:r w:rsidRPr="00F80E3F">
        <w:rPr>
          <w:rFonts w:ascii="SimSun" w:hAnsi="SimSun"/>
          <w:sz w:val="21"/>
          <w:szCs w:val="21"/>
          <w:lang w:eastAsia="zh-CN"/>
        </w:rPr>
        <w:t>实施</w:t>
      </w:r>
      <w:r w:rsidRPr="00F80E3F">
        <w:rPr>
          <w:rFonts w:ascii="SimSun" w:hAnsi="SimSun" w:hint="eastAsia"/>
          <w:sz w:val="21"/>
          <w:szCs w:val="21"/>
          <w:lang w:eastAsia="zh-CN"/>
        </w:rPr>
        <w:t>发展议程</w:t>
      </w:r>
      <w:r w:rsidRPr="00F80E3F">
        <w:rPr>
          <w:rFonts w:ascii="SimSun" w:hAnsi="SimSun"/>
          <w:sz w:val="21"/>
          <w:szCs w:val="21"/>
          <w:lang w:eastAsia="zh-CN"/>
        </w:rPr>
        <w:t>。</w:t>
      </w:r>
      <w:r w:rsidRPr="00F80E3F">
        <w:rPr>
          <w:rFonts w:ascii="SimSun" w:hAnsi="SimSun" w:hint="eastAsia"/>
          <w:sz w:val="21"/>
          <w:szCs w:val="21"/>
          <w:lang w:eastAsia="zh-CN"/>
        </w:rPr>
        <w:t>这</w:t>
      </w:r>
      <w:r w:rsidRPr="00F80E3F">
        <w:rPr>
          <w:rFonts w:ascii="SimSun" w:hAnsi="SimSun"/>
          <w:sz w:val="21"/>
          <w:szCs w:val="21"/>
          <w:lang w:eastAsia="zh-CN"/>
        </w:rPr>
        <w:t>可从该</w:t>
      </w:r>
      <w:r w:rsidRPr="00F80E3F">
        <w:rPr>
          <w:rFonts w:ascii="SimSun" w:hAnsi="SimSun" w:hint="eastAsia"/>
          <w:sz w:val="21"/>
          <w:szCs w:val="21"/>
          <w:lang w:eastAsia="zh-CN"/>
        </w:rPr>
        <w:t>报告看出，即</w:t>
      </w:r>
      <w:r w:rsidRPr="00F80E3F">
        <w:rPr>
          <w:rFonts w:ascii="SimSun" w:hAnsi="SimSun"/>
          <w:sz w:val="21"/>
          <w:szCs w:val="21"/>
          <w:lang w:eastAsia="zh-CN"/>
        </w:rPr>
        <w:t>协调机制正在成功和全面地</w:t>
      </w:r>
      <w:r w:rsidRPr="00F80E3F">
        <w:rPr>
          <w:rFonts w:ascii="SimSun" w:hAnsi="SimSun" w:hint="eastAsia"/>
          <w:sz w:val="21"/>
          <w:szCs w:val="21"/>
          <w:lang w:eastAsia="zh-CN"/>
        </w:rPr>
        <w:t>按照大会的决定得以落实</w:t>
      </w:r>
      <w:r w:rsidRPr="00F80E3F">
        <w:rPr>
          <w:rFonts w:ascii="SimSun" w:hAnsi="SimSun"/>
          <w:sz w:val="21"/>
          <w:szCs w:val="21"/>
          <w:lang w:eastAsia="zh-CN"/>
        </w:rPr>
        <w:t>。该集团坚信，WIPO未来</w:t>
      </w:r>
      <w:r w:rsidRPr="00F80E3F">
        <w:rPr>
          <w:rFonts w:ascii="SimSun" w:hAnsi="SimSun" w:hint="eastAsia"/>
          <w:sz w:val="21"/>
          <w:szCs w:val="21"/>
          <w:lang w:eastAsia="zh-CN"/>
        </w:rPr>
        <w:t>与</w:t>
      </w:r>
      <w:r w:rsidRPr="00F80E3F">
        <w:rPr>
          <w:rFonts w:ascii="SimSun" w:hAnsi="SimSun"/>
          <w:sz w:val="21"/>
          <w:szCs w:val="21"/>
          <w:lang w:eastAsia="zh-CN"/>
        </w:rPr>
        <w:t>发展有关的活动应</w:t>
      </w:r>
      <w:r w:rsidRPr="00F80E3F">
        <w:rPr>
          <w:rFonts w:ascii="SimSun" w:hAnsi="SimSun" w:hint="eastAsia"/>
          <w:sz w:val="21"/>
          <w:szCs w:val="21"/>
          <w:lang w:eastAsia="zh-CN"/>
        </w:rPr>
        <w:t>基于在该</w:t>
      </w:r>
      <w:r w:rsidRPr="00F80E3F">
        <w:rPr>
          <w:rFonts w:ascii="SimSun" w:hAnsi="SimSun"/>
          <w:sz w:val="21"/>
          <w:szCs w:val="21"/>
          <w:lang w:eastAsia="zh-CN"/>
        </w:rPr>
        <w:t>领域所做的工作获得的最佳</w:t>
      </w:r>
      <w:r w:rsidRPr="00F80E3F">
        <w:rPr>
          <w:rFonts w:ascii="SimSun" w:hAnsi="SimSun" w:hint="eastAsia"/>
          <w:sz w:val="21"/>
          <w:szCs w:val="21"/>
          <w:lang w:eastAsia="zh-CN"/>
        </w:rPr>
        <w:t>做法</w:t>
      </w:r>
      <w:r w:rsidRPr="00F80E3F">
        <w:rPr>
          <w:rFonts w:ascii="SimSun" w:hAnsi="SimSun"/>
          <w:sz w:val="21"/>
          <w:szCs w:val="21"/>
          <w:lang w:eastAsia="zh-CN"/>
        </w:rPr>
        <w:t>和</w:t>
      </w:r>
      <w:r w:rsidRPr="00F80E3F">
        <w:rPr>
          <w:rFonts w:ascii="SimSun" w:hAnsi="SimSun" w:hint="eastAsia"/>
          <w:sz w:val="21"/>
          <w:szCs w:val="21"/>
          <w:lang w:eastAsia="zh-CN"/>
        </w:rPr>
        <w:t>汲取的</w:t>
      </w:r>
      <w:r w:rsidRPr="00F80E3F">
        <w:rPr>
          <w:rFonts w:ascii="SimSun" w:hAnsi="SimSun"/>
          <w:sz w:val="21"/>
          <w:szCs w:val="21"/>
          <w:lang w:eastAsia="zh-CN"/>
        </w:rPr>
        <w:t>经验教训，</w:t>
      </w:r>
      <w:r w:rsidRPr="00F80E3F">
        <w:rPr>
          <w:rFonts w:ascii="SimSun" w:hAnsi="SimSun" w:hint="eastAsia"/>
          <w:sz w:val="21"/>
          <w:szCs w:val="21"/>
          <w:lang w:eastAsia="zh-CN"/>
        </w:rPr>
        <w:t>此外，</w:t>
      </w:r>
      <w:r w:rsidRPr="00F80E3F">
        <w:rPr>
          <w:rFonts w:ascii="SimSun" w:hAnsi="SimSun"/>
          <w:sz w:val="21"/>
          <w:szCs w:val="21"/>
          <w:lang w:eastAsia="zh-CN"/>
        </w:rPr>
        <w:t>它必须由</w:t>
      </w:r>
      <w:r w:rsidRPr="00F80E3F">
        <w:rPr>
          <w:rFonts w:ascii="SimSun" w:hAnsi="SimSun" w:hint="eastAsia"/>
          <w:sz w:val="21"/>
          <w:szCs w:val="21"/>
          <w:lang w:eastAsia="zh-CN"/>
        </w:rPr>
        <w:t>本</w:t>
      </w:r>
      <w:r w:rsidRPr="00F80E3F">
        <w:rPr>
          <w:rFonts w:ascii="SimSun" w:hAnsi="SimSun"/>
          <w:sz w:val="21"/>
          <w:szCs w:val="21"/>
          <w:lang w:eastAsia="zh-CN"/>
        </w:rPr>
        <w:t>组织促进知识产权保护的总体目标</w:t>
      </w:r>
      <w:r w:rsidRPr="00F80E3F">
        <w:rPr>
          <w:rFonts w:ascii="SimSun" w:hAnsi="SimSun" w:hint="eastAsia"/>
          <w:sz w:val="21"/>
          <w:szCs w:val="21"/>
          <w:lang w:eastAsia="zh-CN"/>
        </w:rPr>
        <w:t>来</w:t>
      </w:r>
      <w:r w:rsidRPr="00F80E3F">
        <w:rPr>
          <w:rFonts w:ascii="SimSun" w:hAnsi="SimSun"/>
          <w:sz w:val="21"/>
          <w:szCs w:val="21"/>
          <w:lang w:eastAsia="zh-CN"/>
        </w:rPr>
        <w:t>指导。</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美利坚合众国代表团</w:t>
      </w:r>
      <w:r w:rsidRPr="00F80E3F">
        <w:rPr>
          <w:rFonts w:ascii="SimSun" w:hAnsi="SimSun" w:hint="eastAsia"/>
          <w:sz w:val="21"/>
          <w:szCs w:val="21"/>
          <w:lang w:eastAsia="zh-CN"/>
        </w:rPr>
        <w:t>指出</w:t>
      </w:r>
      <w:r w:rsidRPr="00F80E3F">
        <w:rPr>
          <w:rFonts w:ascii="SimSun" w:hAnsi="SimSun"/>
          <w:sz w:val="21"/>
          <w:szCs w:val="21"/>
          <w:lang w:eastAsia="zh-CN"/>
        </w:rPr>
        <w:t>，总干事的报告清楚地表明</w:t>
      </w:r>
      <w:r w:rsidRPr="00F80E3F">
        <w:rPr>
          <w:rFonts w:ascii="SimSun" w:hAnsi="SimSun" w:hint="eastAsia"/>
          <w:sz w:val="21"/>
          <w:szCs w:val="21"/>
          <w:lang w:eastAsia="zh-CN"/>
        </w:rPr>
        <w:t>自</w:t>
      </w:r>
      <w:r w:rsidRPr="00F80E3F">
        <w:rPr>
          <w:rFonts w:ascii="SimSun" w:hAnsi="SimSun"/>
          <w:sz w:val="21"/>
          <w:szCs w:val="21"/>
          <w:lang w:eastAsia="zh-CN"/>
        </w:rPr>
        <w:t>通过发展议程建议</w:t>
      </w:r>
      <w:r w:rsidRPr="00F80E3F">
        <w:rPr>
          <w:rFonts w:ascii="SimSun" w:hAnsi="SimSun" w:hint="eastAsia"/>
          <w:sz w:val="21"/>
          <w:szCs w:val="21"/>
          <w:lang w:eastAsia="zh-CN"/>
        </w:rPr>
        <w:t>以来，</w:t>
      </w:r>
      <w:r w:rsidRPr="00F80E3F">
        <w:rPr>
          <w:rFonts w:ascii="SimSun" w:hAnsi="SimSun"/>
          <w:sz w:val="21"/>
          <w:szCs w:val="21"/>
          <w:lang w:eastAsia="zh-CN"/>
        </w:rPr>
        <w:t>WIPO已经</w:t>
      </w:r>
      <w:r w:rsidRPr="00F80E3F">
        <w:rPr>
          <w:rFonts w:ascii="SimSun" w:hAnsi="SimSun" w:hint="eastAsia"/>
          <w:sz w:val="21"/>
          <w:szCs w:val="21"/>
          <w:lang w:eastAsia="zh-CN"/>
        </w:rPr>
        <w:t>取得很大进展</w:t>
      </w:r>
      <w:r w:rsidRPr="00F80E3F">
        <w:rPr>
          <w:rFonts w:ascii="SimSun" w:hAnsi="SimSun"/>
          <w:sz w:val="21"/>
          <w:szCs w:val="21"/>
          <w:lang w:eastAsia="zh-CN"/>
        </w:rPr>
        <w:t>。WIPO已在</w:t>
      </w:r>
      <w:r w:rsidRPr="00F80E3F">
        <w:rPr>
          <w:rFonts w:ascii="SimSun" w:hAnsi="SimSun" w:hint="eastAsia"/>
          <w:sz w:val="21"/>
          <w:szCs w:val="21"/>
          <w:lang w:eastAsia="zh-CN"/>
        </w:rPr>
        <w:t>落</w:t>
      </w:r>
      <w:r w:rsidRPr="00F80E3F">
        <w:rPr>
          <w:rFonts w:ascii="SimSun" w:hAnsi="SimSun"/>
          <w:sz w:val="21"/>
          <w:szCs w:val="21"/>
          <w:lang w:eastAsia="zh-CN"/>
        </w:rPr>
        <w:t>实发展议程建议</w:t>
      </w:r>
      <w:r w:rsidRPr="00F80E3F">
        <w:rPr>
          <w:rFonts w:ascii="SimSun" w:hAnsi="SimSun" w:hint="eastAsia"/>
          <w:sz w:val="21"/>
          <w:szCs w:val="21"/>
          <w:lang w:eastAsia="zh-CN"/>
        </w:rPr>
        <w:t>方面</w:t>
      </w:r>
      <w:r w:rsidRPr="00F80E3F">
        <w:rPr>
          <w:rFonts w:ascii="SimSun" w:hAnsi="SimSun"/>
          <w:sz w:val="21"/>
          <w:szCs w:val="21"/>
          <w:lang w:eastAsia="zh-CN"/>
        </w:rPr>
        <w:t>取得了很大进展。尽管该代表团可能</w:t>
      </w:r>
      <w:r w:rsidRPr="00F80E3F">
        <w:rPr>
          <w:rFonts w:ascii="SimSun" w:hAnsi="SimSun" w:hint="eastAsia"/>
          <w:sz w:val="21"/>
          <w:szCs w:val="21"/>
          <w:lang w:eastAsia="zh-CN"/>
        </w:rPr>
        <w:t>对</w:t>
      </w:r>
      <w:r w:rsidRPr="00F80E3F">
        <w:rPr>
          <w:rFonts w:ascii="SimSun" w:hAnsi="SimSun"/>
          <w:sz w:val="21"/>
          <w:szCs w:val="21"/>
          <w:lang w:eastAsia="zh-CN"/>
        </w:rPr>
        <w:t>WIPO落实建议的一些活动</w:t>
      </w:r>
      <w:r w:rsidRPr="00F80E3F">
        <w:rPr>
          <w:rFonts w:ascii="SimSun" w:hAnsi="SimSun" w:hint="eastAsia"/>
          <w:sz w:val="21"/>
          <w:szCs w:val="21"/>
          <w:lang w:eastAsia="zh-CN"/>
        </w:rPr>
        <w:t>的</w:t>
      </w:r>
      <w:r w:rsidRPr="00F80E3F">
        <w:rPr>
          <w:rFonts w:ascii="SimSun" w:hAnsi="SimSun"/>
          <w:sz w:val="21"/>
          <w:szCs w:val="21"/>
          <w:lang w:eastAsia="zh-CN"/>
        </w:rPr>
        <w:t>效率和可持续性</w:t>
      </w:r>
      <w:r w:rsidRPr="00F80E3F">
        <w:rPr>
          <w:rFonts w:ascii="SimSun" w:hAnsi="SimSun" w:hint="eastAsia"/>
          <w:sz w:val="21"/>
          <w:szCs w:val="21"/>
          <w:lang w:eastAsia="zh-CN"/>
        </w:rPr>
        <w:t>有</w:t>
      </w:r>
      <w:r w:rsidRPr="00F80E3F">
        <w:rPr>
          <w:rFonts w:ascii="SimSun" w:hAnsi="SimSun"/>
          <w:sz w:val="21"/>
          <w:szCs w:val="21"/>
          <w:lang w:eastAsia="zh-CN"/>
        </w:rPr>
        <w:t>些顾虑，</w:t>
      </w:r>
      <w:r w:rsidRPr="00F80E3F">
        <w:rPr>
          <w:rFonts w:ascii="SimSun" w:hAnsi="SimSun" w:hint="eastAsia"/>
          <w:sz w:val="21"/>
          <w:szCs w:val="21"/>
          <w:lang w:eastAsia="zh-CN"/>
        </w:rPr>
        <w:t>但</w:t>
      </w:r>
      <w:r w:rsidRPr="00F80E3F">
        <w:rPr>
          <w:rFonts w:ascii="SimSun" w:hAnsi="SimSun"/>
          <w:sz w:val="21"/>
          <w:szCs w:val="21"/>
          <w:lang w:eastAsia="zh-CN"/>
        </w:rPr>
        <w:t>它的整体印象是</w:t>
      </w:r>
      <w:r w:rsidRPr="00F80E3F">
        <w:rPr>
          <w:rFonts w:ascii="SimSun" w:hAnsi="SimSun" w:hint="eastAsia"/>
          <w:sz w:val="21"/>
          <w:szCs w:val="21"/>
          <w:lang w:eastAsia="zh-CN"/>
        </w:rPr>
        <w:t>：这些</w:t>
      </w:r>
      <w:r w:rsidRPr="00F80E3F">
        <w:rPr>
          <w:rFonts w:ascii="SimSun" w:hAnsi="SimSun"/>
          <w:sz w:val="21"/>
          <w:szCs w:val="21"/>
          <w:lang w:eastAsia="zh-CN"/>
        </w:rPr>
        <w:t>活动</w:t>
      </w:r>
      <w:r w:rsidRPr="00F80E3F">
        <w:rPr>
          <w:rFonts w:ascii="SimSun" w:hAnsi="SimSun" w:hint="eastAsia"/>
          <w:sz w:val="21"/>
          <w:szCs w:val="21"/>
          <w:lang w:eastAsia="zh-CN"/>
        </w:rPr>
        <w:t>对它们所在</w:t>
      </w:r>
      <w:r w:rsidRPr="00F80E3F">
        <w:rPr>
          <w:rFonts w:ascii="SimSun" w:hAnsi="SimSun"/>
          <w:sz w:val="21"/>
          <w:szCs w:val="21"/>
          <w:lang w:eastAsia="zh-CN"/>
        </w:rPr>
        <w:t>国</w:t>
      </w:r>
      <w:r w:rsidRPr="00F80E3F">
        <w:rPr>
          <w:rFonts w:ascii="SimSun" w:hAnsi="SimSun" w:hint="eastAsia"/>
          <w:sz w:val="21"/>
          <w:szCs w:val="21"/>
          <w:lang w:eastAsia="zh-CN"/>
        </w:rPr>
        <w:t>的知识产权与发展具有明</w:t>
      </w:r>
      <w:r w:rsidRPr="00F80E3F">
        <w:rPr>
          <w:rFonts w:ascii="SimSun" w:hAnsi="SimSun"/>
          <w:sz w:val="21"/>
          <w:szCs w:val="21"/>
          <w:lang w:eastAsia="zh-CN"/>
        </w:rPr>
        <w:t>显影响。事实上，该报告强调了在过去一年里许多积极的</w:t>
      </w:r>
      <w:r w:rsidRPr="00F80E3F">
        <w:rPr>
          <w:rFonts w:ascii="SimSun" w:hAnsi="SimSun" w:hint="eastAsia"/>
          <w:sz w:val="21"/>
          <w:szCs w:val="21"/>
          <w:lang w:eastAsia="zh-CN"/>
        </w:rPr>
        <w:t>进</w:t>
      </w:r>
      <w:r w:rsidRPr="00F80E3F">
        <w:rPr>
          <w:rFonts w:ascii="SimSun" w:hAnsi="SimSun"/>
          <w:sz w:val="21"/>
          <w:szCs w:val="21"/>
          <w:lang w:eastAsia="zh-CN"/>
        </w:rPr>
        <w:t>展。几</w:t>
      </w:r>
      <w:r w:rsidRPr="00F80E3F">
        <w:rPr>
          <w:rFonts w:ascii="SimSun" w:hAnsi="SimSun" w:hint="eastAsia"/>
          <w:sz w:val="21"/>
          <w:szCs w:val="21"/>
          <w:lang w:eastAsia="zh-CN"/>
        </w:rPr>
        <w:t>项进展</w:t>
      </w:r>
      <w:r w:rsidRPr="00F80E3F">
        <w:rPr>
          <w:rFonts w:ascii="SimSun" w:hAnsi="SimSun"/>
          <w:sz w:val="21"/>
          <w:szCs w:val="21"/>
          <w:lang w:eastAsia="zh-CN"/>
        </w:rPr>
        <w:t>尤其值得特别提</w:t>
      </w:r>
      <w:r w:rsidRPr="00F80E3F">
        <w:rPr>
          <w:rFonts w:ascii="SimSun" w:hAnsi="SimSun" w:hint="eastAsia"/>
          <w:sz w:val="21"/>
          <w:szCs w:val="21"/>
          <w:lang w:eastAsia="zh-CN"/>
        </w:rPr>
        <w:t>及</w:t>
      </w:r>
      <w:r w:rsidRPr="00F80E3F">
        <w:rPr>
          <w:rFonts w:ascii="SimSun" w:hAnsi="SimSun"/>
          <w:sz w:val="21"/>
          <w:szCs w:val="21"/>
          <w:lang w:eastAsia="zh-CN"/>
        </w:rPr>
        <w:t>。第一</w:t>
      </w:r>
      <w:r w:rsidRPr="00F80E3F">
        <w:rPr>
          <w:rFonts w:ascii="SimSun" w:hAnsi="SimSun" w:hint="eastAsia"/>
          <w:sz w:val="21"/>
          <w:szCs w:val="21"/>
          <w:lang w:eastAsia="zh-CN"/>
        </w:rPr>
        <w:t>项</w:t>
      </w:r>
      <w:r w:rsidRPr="00F80E3F">
        <w:rPr>
          <w:rFonts w:ascii="SimSun" w:hAnsi="SimSun"/>
          <w:sz w:val="21"/>
          <w:szCs w:val="21"/>
          <w:lang w:eastAsia="zh-CN"/>
        </w:rPr>
        <w:t>是完成了</w:t>
      </w:r>
      <w:r w:rsidRPr="00F80E3F">
        <w:rPr>
          <w:rFonts w:ascii="SimSun" w:hAnsi="SimSun" w:hint="eastAsia"/>
          <w:sz w:val="21"/>
          <w:szCs w:val="21"/>
          <w:lang w:eastAsia="zh-CN"/>
        </w:rPr>
        <w:t>关于</w:t>
      </w:r>
      <w:r w:rsidRPr="00F80E3F">
        <w:rPr>
          <w:rFonts w:ascii="SimSun" w:hAnsi="SimSun"/>
          <w:sz w:val="21"/>
          <w:szCs w:val="21"/>
          <w:lang w:eastAsia="zh-CN"/>
        </w:rPr>
        <w:t>专业数据库的</w:t>
      </w:r>
      <w:r w:rsidRPr="00F80E3F">
        <w:rPr>
          <w:rFonts w:ascii="SimSun" w:hAnsi="SimSun" w:hint="eastAsia"/>
          <w:sz w:val="21"/>
          <w:szCs w:val="21"/>
          <w:lang w:eastAsia="zh-CN"/>
        </w:rPr>
        <w:t>接入和</w:t>
      </w:r>
      <w:r w:rsidRPr="00F80E3F">
        <w:rPr>
          <w:rFonts w:ascii="SimSun" w:hAnsi="SimSun"/>
          <w:sz w:val="21"/>
          <w:szCs w:val="21"/>
          <w:lang w:eastAsia="zh-CN"/>
        </w:rPr>
        <w:t>支持项目。该代表团高兴地看到，</w:t>
      </w:r>
      <w:r w:rsidRPr="00F80E3F">
        <w:rPr>
          <w:rFonts w:ascii="SimSun" w:hAnsi="SimSun" w:hint="eastAsia"/>
          <w:sz w:val="21"/>
          <w:szCs w:val="21"/>
          <w:lang w:eastAsia="zh-CN"/>
        </w:rPr>
        <w:t>通过纳入</w:t>
      </w:r>
      <w:r w:rsidRPr="00F80E3F">
        <w:rPr>
          <w:rFonts w:ascii="SimSun" w:hAnsi="SimSun"/>
          <w:sz w:val="21"/>
          <w:szCs w:val="21"/>
          <w:lang w:eastAsia="zh-CN"/>
        </w:rPr>
        <w:t>这些服</w:t>
      </w:r>
      <w:r w:rsidRPr="00F80E3F">
        <w:rPr>
          <w:rFonts w:ascii="SimSun" w:hAnsi="SimSun" w:hint="eastAsia"/>
          <w:sz w:val="21"/>
          <w:szCs w:val="21"/>
          <w:lang w:eastAsia="zh-CN"/>
        </w:rPr>
        <w:t>务，把它们作为有关</w:t>
      </w:r>
      <w:r w:rsidRPr="00F80E3F">
        <w:rPr>
          <w:rFonts w:ascii="SimSun" w:hAnsi="SimSun"/>
          <w:sz w:val="21"/>
          <w:szCs w:val="21"/>
          <w:lang w:eastAsia="zh-CN"/>
        </w:rPr>
        <w:t>信息和知识获取</w:t>
      </w:r>
      <w:r w:rsidRPr="00F80E3F">
        <w:rPr>
          <w:rFonts w:ascii="SimSun" w:hAnsi="SimSun" w:hint="eastAsia"/>
          <w:sz w:val="21"/>
          <w:szCs w:val="21"/>
          <w:lang w:eastAsia="zh-CN"/>
        </w:rPr>
        <w:t>服务的</w:t>
      </w:r>
      <w:r w:rsidRPr="00F80E3F">
        <w:rPr>
          <w:rFonts w:ascii="SimSun" w:hAnsi="SimSun"/>
          <w:sz w:val="21"/>
          <w:szCs w:val="21"/>
          <w:lang w:eastAsia="zh-CN"/>
        </w:rPr>
        <w:t>计划14</w:t>
      </w:r>
      <w:r w:rsidRPr="00F80E3F">
        <w:rPr>
          <w:rFonts w:ascii="SimSun" w:hAnsi="SimSun" w:hint="eastAsia"/>
          <w:sz w:val="21"/>
          <w:szCs w:val="21"/>
          <w:lang w:eastAsia="zh-CN"/>
        </w:rPr>
        <w:t>的</w:t>
      </w:r>
      <w:r w:rsidRPr="00F80E3F">
        <w:rPr>
          <w:rFonts w:ascii="SimSun" w:hAnsi="SimSun"/>
          <w:sz w:val="21"/>
          <w:szCs w:val="21"/>
          <w:lang w:eastAsia="zh-CN"/>
        </w:rPr>
        <w:t>一部分，</w:t>
      </w:r>
      <w:r w:rsidRPr="00F80E3F">
        <w:rPr>
          <w:rFonts w:ascii="SimSun" w:hAnsi="SimSun" w:hint="eastAsia"/>
          <w:sz w:val="21"/>
          <w:szCs w:val="21"/>
          <w:lang w:eastAsia="zh-CN"/>
        </w:rPr>
        <w:t>已将该项目的活动纳入</w:t>
      </w:r>
      <w:r w:rsidRPr="00F80E3F">
        <w:rPr>
          <w:rFonts w:ascii="SimSun" w:hAnsi="SimSun"/>
          <w:sz w:val="21"/>
          <w:szCs w:val="21"/>
          <w:lang w:eastAsia="zh-CN"/>
        </w:rPr>
        <w:t>WIPO正在进行的工作</w:t>
      </w:r>
      <w:r w:rsidRPr="00F80E3F">
        <w:rPr>
          <w:rFonts w:ascii="SimSun" w:hAnsi="SimSun" w:hint="eastAsia"/>
          <w:sz w:val="21"/>
          <w:szCs w:val="21"/>
          <w:lang w:eastAsia="zh-CN"/>
        </w:rPr>
        <w:t>，并</w:t>
      </w:r>
      <w:r w:rsidRPr="00F80E3F">
        <w:rPr>
          <w:rFonts w:ascii="SimSun" w:hAnsi="SimSun"/>
          <w:sz w:val="21"/>
          <w:szCs w:val="21"/>
          <w:lang w:eastAsia="zh-CN"/>
        </w:rPr>
        <w:t>与国家层面</w:t>
      </w:r>
      <w:r w:rsidRPr="00F80E3F">
        <w:rPr>
          <w:rFonts w:ascii="SimSun" w:hAnsi="SimSun" w:hint="eastAsia"/>
          <w:sz w:val="21"/>
          <w:szCs w:val="21"/>
          <w:lang w:eastAsia="zh-CN"/>
        </w:rPr>
        <w:t>的</w:t>
      </w:r>
      <w:r>
        <w:rPr>
          <w:rFonts w:ascii="SimSun" w:hAnsi="SimSun"/>
          <w:sz w:val="21"/>
          <w:szCs w:val="21"/>
          <w:lang w:eastAsia="zh-CN"/>
        </w:rPr>
        <w:t>发展与知识产权委员会</w:t>
      </w:r>
      <w:r w:rsidRPr="00F80E3F">
        <w:rPr>
          <w:rFonts w:ascii="SimSun" w:hAnsi="SimSun"/>
          <w:sz w:val="21"/>
          <w:szCs w:val="21"/>
          <w:lang w:eastAsia="zh-CN"/>
        </w:rPr>
        <w:t>其他项目</w:t>
      </w:r>
      <w:r w:rsidRPr="00F80E3F">
        <w:rPr>
          <w:rFonts w:ascii="SimSun" w:hAnsi="SimSun" w:hint="eastAsia"/>
          <w:sz w:val="21"/>
          <w:szCs w:val="21"/>
          <w:lang w:eastAsia="zh-CN"/>
        </w:rPr>
        <w:t>相联系。似乎</w:t>
      </w:r>
      <w:r w:rsidRPr="00F80E3F">
        <w:rPr>
          <w:rFonts w:ascii="SimSun" w:hAnsi="SimSun"/>
          <w:sz w:val="21"/>
          <w:szCs w:val="21"/>
          <w:lang w:eastAsia="zh-CN"/>
        </w:rPr>
        <w:t>有</w:t>
      </w:r>
      <w:r w:rsidRPr="00F80E3F">
        <w:rPr>
          <w:rFonts w:ascii="SimSun" w:hAnsi="SimSun" w:hint="eastAsia"/>
          <w:sz w:val="21"/>
          <w:szCs w:val="21"/>
          <w:lang w:eastAsia="zh-CN"/>
        </w:rPr>
        <w:t>明</w:t>
      </w:r>
      <w:r w:rsidRPr="00F80E3F">
        <w:rPr>
          <w:rFonts w:ascii="SimSun" w:hAnsi="SimSun"/>
          <w:sz w:val="21"/>
          <w:szCs w:val="21"/>
          <w:lang w:eastAsia="zh-CN"/>
        </w:rPr>
        <w:t>显积极影响</w:t>
      </w:r>
      <w:r w:rsidRPr="00F80E3F">
        <w:rPr>
          <w:rFonts w:ascii="SimSun" w:hAnsi="SimSun" w:hint="eastAsia"/>
          <w:sz w:val="21"/>
          <w:szCs w:val="21"/>
          <w:lang w:eastAsia="zh-CN"/>
        </w:rPr>
        <w:t>的</w:t>
      </w:r>
      <w:r w:rsidRPr="00F80E3F">
        <w:rPr>
          <w:rFonts w:ascii="SimSun" w:hAnsi="SimSun"/>
          <w:sz w:val="21"/>
          <w:szCs w:val="21"/>
          <w:lang w:eastAsia="zh-CN"/>
        </w:rPr>
        <w:t>国家层面</w:t>
      </w:r>
      <w:r w:rsidRPr="00F80E3F">
        <w:rPr>
          <w:rFonts w:ascii="SimSun" w:hAnsi="SimSun" w:hint="eastAsia"/>
          <w:sz w:val="21"/>
          <w:szCs w:val="21"/>
          <w:lang w:eastAsia="zh-CN"/>
        </w:rPr>
        <w:t>计划则</w:t>
      </w:r>
      <w:r w:rsidRPr="00F80E3F">
        <w:rPr>
          <w:rFonts w:ascii="SimSun" w:hAnsi="SimSun"/>
          <w:sz w:val="21"/>
          <w:szCs w:val="21"/>
          <w:lang w:eastAsia="zh-CN"/>
        </w:rPr>
        <w:t>是技术和创新支持中心(TISC)。该报告指出，</w:t>
      </w:r>
      <w:r w:rsidRPr="00F80E3F">
        <w:rPr>
          <w:rFonts w:ascii="SimSun" w:hAnsi="SimSun" w:hint="eastAsia"/>
          <w:sz w:val="21"/>
          <w:szCs w:val="21"/>
          <w:lang w:eastAsia="zh-CN"/>
        </w:rPr>
        <w:t>迄今为止，</w:t>
      </w:r>
      <w:r w:rsidRPr="00F80E3F">
        <w:rPr>
          <w:rFonts w:ascii="SimSun" w:hAnsi="SimSun"/>
          <w:sz w:val="21"/>
          <w:szCs w:val="21"/>
          <w:lang w:eastAsia="zh-CN"/>
        </w:rPr>
        <w:t>已经</w:t>
      </w:r>
      <w:r w:rsidRPr="00F80E3F">
        <w:rPr>
          <w:rFonts w:ascii="SimSun" w:hAnsi="SimSun" w:hint="eastAsia"/>
          <w:sz w:val="21"/>
          <w:szCs w:val="21"/>
          <w:lang w:eastAsia="zh-CN"/>
        </w:rPr>
        <w:t>设</w:t>
      </w:r>
      <w:r w:rsidRPr="00F80E3F">
        <w:rPr>
          <w:rFonts w:ascii="SimSun" w:hAnsi="SimSun"/>
          <w:sz w:val="21"/>
          <w:szCs w:val="21"/>
          <w:lang w:eastAsia="zh-CN"/>
        </w:rPr>
        <w:t>立39</w:t>
      </w:r>
      <w:r w:rsidRPr="00F80E3F">
        <w:rPr>
          <w:rFonts w:ascii="SimSun" w:hAnsi="SimSun" w:hint="eastAsia"/>
          <w:sz w:val="21"/>
          <w:szCs w:val="21"/>
          <w:lang w:eastAsia="zh-CN"/>
        </w:rPr>
        <w:t>个</w:t>
      </w:r>
      <w:r w:rsidRPr="00F80E3F">
        <w:rPr>
          <w:rFonts w:ascii="SimSun" w:hAnsi="SimSun"/>
          <w:sz w:val="21"/>
          <w:szCs w:val="21"/>
          <w:lang w:eastAsia="zh-CN"/>
        </w:rPr>
        <w:t>技术和创新支持中心。在</w:t>
      </w:r>
      <w:r w:rsidRPr="00F80E3F">
        <w:rPr>
          <w:rFonts w:ascii="SimSun" w:hAnsi="SimSun" w:hint="eastAsia"/>
          <w:sz w:val="21"/>
          <w:szCs w:val="21"/>
          <w:lang w:eastAsia="zh-CN"/>
        </w:rPr>
        <w:t>委员会的</w:t>
      </w:r>
      <w:r w:rsidRPr="00F80E3F">
        <w:rPr>
          <w:rFonts w:ascii="SimSun" w:hAnsi="SimSun"/>
          <w:sz w:val="21"/>
          <w:szCs w:val="21"/>
          <w:lang w:eastAsia="zh-CN"/>
        </w:rPr>
        <w:t>讨论中，一些发展中国家成员国曾表示，</w:t>
      </w:r>
      <w:r w:rsidRPr="00F80E3F">
        <w:rPr>
          <w:rFonts w:ascii="SimSun" w:hAnsi="SimSun" w:hint="eastAsia"/>
          <w:sz w:val="21"/>
          <w:szCs w:val="21"/>
          <w:lang w:eastAsia="zh-CN"/>
        </w:rPr>
        <w:t>建立</w:t>
      </w:r>
      <w:r w:rsidRPr="00F80E3F">
        <w:rPr>
          <w:rFonts w:ascii="SimSun" w:hAnsi="SimSun"/>
          <w:sz w:val="21"/>
          <w:szCs w:val="21"/>
          <w:lang w:eastAsia="zh-CN"/>
        </w:rPr>
        <w:t>国家和地方创新支持中心</w:t>
      </w:r>
      <w:r w:rsidRPr="00F80E3F">
        <w:rPr>
          <w:rFonts w:ascii="SimSun" w:hAnsi="SimSun" w:hint="eastAsia"/>
          <w:sz w:val="21"/>
          <w:szCs w:val="21"/>
          <w:lang w:eastAsia="zh-CN"/>
        </w:rPr>
        <w:t>，作</w:t>
      </w:r>
      <w:r w:rsidRPr="00F80E3F">
        <w:rPr>
          <w:rFonts w:ascii="SimSun" w:hAnsi="SimSun"/>
          <w:sz w:val="21"/>
          <w:szCs w:val="21"/>
          <w:lang w:eastAsia="zh-CN"/>
        </w:rPr>
        <w:t>为发明人的信息和</w:t>
      </w:r>
      <w:r w:rsidRPr="00F80E3F">
        <w:rPr>
          <w:rFonts w:ascii="SimSun" w:hAnsi="SimSun" w:hint="eastAsia"/>
          <w:sz w:val="21"/>
          <w:szCs w:val="21"/>
          <w:lang w:eastAsia="zh-CN"/>
        </w:rPr>
        <w:t>协</w:t>
      </w:r>
      <w:r w:rsidRPr="00F80E3F">
        <w:rPr>
          <w:rFonts w:ascii="SimSun" w:hAnsi="SimSun"/>
          <w:sz w:val="21"/>
          <w:szCs w:val="21"/>
          <w:lang w:eastAsia="zh-CN"/>
        </w:rPr>
        <w:t>助枢纽，</w:t>
      </w:r>
      <w:r w:rsidRPr="00F80E3F">
        <w:rPr>
          <w:rFonts w:ascii="SimSun" w:hAnsi="SimSun" w:hint="eastAsia"/>
          <w:sz w:val="21"/>
          <w:szCs w:val="21"/>
          <w:lang w:eastAsia="zh-CN"/>
        </w:rPr>
        <w:t>对它</w:t>
      </w:r>
      <w:r w:rsidRPr="00F80E3F">
        <w:rPr>
          <w:rFonts w:ascii="SimSun" w:hAnsi="SimSun"/>
          <w:sz w:val="21"/>
          <w:szCs w:val="21"/>
          <w:lang w:eastAsia="zh-CN"/>
        </w:rPr>
        <w:t>们</w:t>
      </w:r>
      <w:r w:rsidRPr="00F80E3F">
        <w:rPr>
          <w:rFonts w:ascii="SimSun" w:hAnsi="SimSun" w:hint="eastAsia"/>
          <w:sz w:val="21"/>
          <w:szCs w:val="21"/>
          <w:lang w:eastAsia="zh-CN"/>
        </w:rPr>
        <w:t>的</w:t>
      </w:r>
      <w:r w:rsidRPr="00F80E3F">
        <w:rPr>
          <w:rFonts w:ascii="SimSun" w:hAnsi="SimSun"/>
          <w:sz w:val="21"/>
          <w:szCs w:val="21"/>
          <w:lang w:eastAsia="zh-CN"/>
        </w:rPr>
        <w:t>国家创新</w:t>
      </w:r>
      <w:r w:rsidRPr="00F80E3F">
        <w:rPr>
          <w:rFonts w:ascii="SimSun" w:hAnsi="SimSun" w:hint="eastAsia"/>
          <w:sz w:val="21"/>
          <w:szCs w:val="21"/>
          <w:lang w:eastAsia="zh-CN"/>
        </w:rPr>
        <w:t>具有明</w:t>
      </w:r>
      <w:r w:rsidRPr="00F80E3F">
        <w:rPr>
          <w:rFonts w:ascii="SimSun" w:hAnsi="SimSun"/>
          <w:sz w:val="21"/>
          <w:szCs w:val="21"/>
          <w:lang w:eastAsia="zh-CN"/>
        </w:rPr>
        <w:t>显影响。此外，</w:t>
      </w:r>
      <w:r w:rsidRPr="00F80E3F">
        <w:rPr>
          <w:rFonts w:ascii="SimSun" w:hAnsi="SimSun" w:hint="eastAsia"/>
          <w:sz w:val="21"/>
          <w:szCs w:val="21"/>
          <w:lang w:eastAsia="zh-CN"/>
        </w:rPr>
        <w:t>该</w:t>
      </w:r>
      <w:r w:rsidRPr="00F80E3F">
        <w:rPr>
          <w:rFonts w:ascii="SimSun" w:hAnsi="SimSun"/>
          <w:sz w:val="21"/>
          <w:szCs w:val="21"/>
          <w:lang w:eastAsia="zh-CN"/>
        </w:rPr>
        <w:t>代表团</w:t>
      </w:r>
      <w:r w:rsidRPr="00F80E3F">
        <w:rPr>
          <w:rFonts w:ascii="SimSun" w:hAnsi="SimSun" w:hint="eastAsia"/>
          <w:sz w:val="21"/>
          <w:szCs w:val="21"/>
          <w:lang w:eastAsia="zh-CN"/>
        </w:rPr>
        <w:t>感到</w:t>
      </w:r>
      <w:r w:rsidRPr="00F80E3F">
        <w:rPr>
          <w:rFonts w:ascii="SimSun" w:hAnsi="SimSun"/>
          <w:sz w:val="21"/>
          <w:szCs w:val="21"/>
          <w:lang w:eastAsia="zh-CN"/>
        </w:rPr>
        <w:t>高兴</w:t>
      </w:r>
      <w:r w:rsidRPr="00F80E3F">
        <w:rPr>
          <w:rFonts w:ascii="SimSun" w:hAnsi="SimSun" w:hint="eastAsia"/>
          <w:sz w:val="21"/>
          <w:szCs w:val="21"/>
          <w:lang w:eastAsia="zh-CN"/>
        </w:rPr>
        <w:t>的是</w:t>
      </w:r>
      <w:r w:rsidRPr="00F80E3F">
        <w:rPr>
          <w:rFonts w:ascii="SimSun" w:hAnsi="SimSun"/>
          <w:sz w:val="21"/>
          <w:szCs w:val="21"/>
          <w:lang w:eastAsia="zh-CN"/>
        </w:rPr>
        <w:t>，对科技期刊的访问量在</w:t>
      </w:r>
      <w:r w:rsidRPr="00F80E3F">
        <w:rPr>
          <w:rFonts w:ascii="SimSun" w:hAnsi="SimSun" w:cs="Arial" w:hint="eastAsia"/>
          <w:sz w:val="21"/>
          <w:szCs w:val="21"/>
          <w:lang w:eastAsia="zh-CN"/>
        </w:rPr>
        <w:t>促进发展创新的研究成果查询(</w:t>
      </w:r>
      <w:r w:rsidRPr="00F80E3F">
        <w:rPr>
          <w:rFonts w:ascii="SimSun" w:hAnsi="SimSun"/>
          <w:sz w:val="21"/>
          <w:szCs w:val="21"/>
          <w:lang w:eastAsia="zh-CN"/>
        </w:rPr>
        <w:t>ARDI</w:t>
      </w:r>
      <w:r w:rsidRPr="00F80E3F">
        <w:rPr>
          <w:rFonts w:ascii="SimSun" w:hAnsi="SimSun" w:hint="eastAsia"/>
          <w:sz w:val="21"/>
          <w:szCs w:val="21"/>
          <w:lang w:eastAsia="zh-CN"/>
        </w:rPr>
        <w:t>)</w:t>
      </w:r>
      <w:r w:rsidRPr="00F80E3F">
        <w:rPr>
          <w:rFonts w:ascii="SimSun" w:hAnsi="SimSun"/>
          <w:sz w:val="21"/>
          <w:szCs w:val="21"/>
          <w:lang w:eastAsia="zh-CN"/>
        </w:rPr>
        <w:t>和</w:t>
      </w:r>
      <w:r w:rsidRPr="00F80E3F">
        <w:rPr>
          <w:rFonts w:ascii="SimSun" w:hAnsi="SimSun" w:cs="Arial" w:hint="eastAsia"/>
          <w:sz w:val="21"/>
          <w:szCs w:val="21"/>
          <w:lang w:eastAsia="zh-CN"/>
        </w:rPr>
        <w:t>专业化专利信息查询(</w:t>
      </w:r>
      <w:r w:rsidRPr="00F80E3F">
        <w:rPr>
          <w:rFonts w:ascii="SimSun" w:hAnsi="SimSun"/>
          <w:sz w:val="21"/>
          <w:szCs w:val="21"/>
          <w:lang w:eastAsia="zh-CN"/>
        </w:rPr>
        <w:t>ASPI</w:t>
      </w:r>
      <w:r w:rsidRPr="00F80E3F">
        <w:rPr>
          <w:rFonts w:ascii="SimSun" w:hAnsi="SimSun" w:hint="eastAsia"/>
          <w:sz w:val="21"/>
          <w:szCs w:val="21"/>
          <w:lang w:eastAsia="zh-CN"/>
        </w:rPr>
        <w:t>)</w:t>
      </w:r>
      <w:r w:rsidRPr="00F80E3F">
        <w:rPr>
          <w:rFonts w:ascii="SimSun" w:hAnsi="SimSun"/>
          <w:sz w:val="21"/>
          <w:szCs w:val="21"/>
          <w:lang w:eastAsia="zh-CN"/>
        </w:rPr>
        <w:t>数据库</w:t>
      </w:r>
      <w:r w:rsidRPr="00F80E3F">
        <w:rPr>
          <w:rFonts w:ascii="SimSun" w:hAnsi="SimSun" w:hint="eastAsia"/>
          <w:sz w:val="21"/>
          <w:szCs w:val="21"/>
          <w:lang w:eastAsia="zh-CN"/>
        </w:rPr>
        <w:t>中继续</w:t>
      </w:r>
      <w:r w:rsidRPr="00F80E3F">
        <w:rPr>
          <w:rFonts w:ascii="SimSun" w:hAnsi="SimSun"/>
          <w:sz w:val="21"/>
          <w:szCs w:val="21"/>
          <w:lang w:eastAsia="zh-CN"/>
        </w:rPr>
        <w:t>增加。该代表团强调</w:t>
      </w:r>
      <w:r w:rsidRPr="00F80E3F">
        <w:rPr>
          <w:rFonts w:ascii="SimSun" w:hAnsi="SimSun" w:hint="eastAsia"/>
          <w:sz w:val="21"/>
          <w:szCs w:val="21"/>
          <w:lang w:eastAsia="zh-CN"/>
        </w:rPr>
        <w:t>了</w:t>
      </w:r>
      <w:r w:rsidRPr="00F80E3F">
        <w:rPr>
          <w:rFonts w:ascii="SimSun" w:hAnsi="SimSun"/>
          <w:sz w:val="21"/>
          <w:szCs w:val="21"/>
          <w:lang w:eastAsia="zh-CN"/>
        </w:rPr>
        <w:t>初创国家知识产权学院</w:t>
      </w:r>
      <w:r w:rsidRPr="00F80E3F">
        <w:rPr>
          <w:rFonts w:ascii="SimSun" w:hAnsi="SimSun" w:hint="eastAsia"/>
          <w:sz w:val="21"/>
          <w:szCs w:val="21"/>
          <w:lang w:eastAsia="zh-CN"/>
        </w:rPr>
        <w:t>的</w:t>
      </w:r>
      <w:r w:rsidRPr="00F80E3F">
        <w:rPr>
          <w:rFonts w:ascii="SimSun" w:hAnsi="SimSun"/>
          <w:sz w:val="21"/>
          <w:szCs w:val="21"/>
          <w:lang w:eastAsia="zh-CN"/>
        </w:rPr>
        <w:t>建立，其中包括在哥伦比亚</w:t>
      </w:r>
      <w:r w:rsidRPr="00F80E3F">
        <w:rPr>
          <w:rFonts w:ascii="SimSun" w:hAnsi="SimSun" w:hint="eastAsia"/>
          <w:sz w:val="21"/>
          <w:szCs w:val="21"/>
          <w:lang w:eastAsia="zh-CN"/>
        </w:rPr>
        <w:t>、</w:t>
      </w:r>
      <w:r w:rsidRPr="00F80E3F">
        <w:rPr>
          <w:rFonts w:ascii="SimSun" w:hAnsi="SimSun"/>
          <w:sz w:val="21"/>
          <w:szCs w:val="21"/>
          <w:lang w:eastAsia="zh-CN"/>
        </w:rPr>
        <w:t>多明尼加共和国</w:t>
      </w:r>
      <w:r w:rsidRPr="00F80E3F">
        <w:rPr>
          <w:rFonts w:ascii="SimSun" w:hAnsi="SimSun" w:hint="eastAsia"/>
          <w:sz w:val="21"/>
          <w:szCs w:val="21"/>
          <w:lang w:eastAsia="zh-CN"/>
        </w:rPr>
        <w:t>、</w:t>
      </w:r>
      <w:r w:rsidRPr="00F80E3F">
        <w:rPr>
          <w:rFonts w:ascii="SimSun" w:hAnsi="SimSun"/>
          <w:sz w:val="21"/>
          <w:szCs w:val="21"/>
          <w:lang w:eastAsia="zh-CN"/>
        </w:rPr>
        <w:t>秘鲁和</w:t>
      </w:r>
      <w:r w:rsidRPr="00F80E3F">
        <w:rPr>
          <w:rFonts w:ascii="SimSun" w:hAnsi="SimSun" w:hint="eastAsia"/>
          <w:sz w:val="21"/>
          <w:szCs w:val="21"/>
          <w:lang w:eastAsia="zh-CN"/>
        </w:rPr>
        <w:t>埃塞俄比亚</w:t>
      </w:r>
      <w:r w:rsidRPr="00F80E3F">
        <w:rPr>
          <w:rFonts w:ascii="SimSun" w:hAnsi="SimSun"/>
          <w:sz w:val="21"/>
          <w:szCs w:val="21"/>
          <w:lang w:eastAsia="zh-CN"/>
        </w:rPr>
        <w:t>四</w:t>
      </w:r>
      <w:r w:rsidRPr="00F80E3F">
        <w:rPr>
          <w:rFonts w:ascii="SimSun" w:hAnsi="SimSun" w:hint="eastAsia"/>
          <w:sz w:val="21"/>
          <w:szCs w:val="21"/>
          <w:lang w:eastAsia="zh-CN"/>
        </w:rPr>
        <w:t>个</w:t>
      </w:r>
      <w:r w:rsidRPr="00F80E3F">
        <w:rPr>
          <w:rFonts w:ascii="SimSun" w:hAnsi="SimSun"/>
          <w:sz w:val="21"/>
          <w:szCs w:val="21"/>
          <w:lang w:eastAsia="zh-CN"/>
        </w:rPr>
        <w:t>国家</w:t>
      </w:r>
      <w:r w:rsidRPr="00F80E3F">
        <w:rPr>
          <w:rFonts w:ascii="SimSun" w:hAnsi="SimSun" w:hint="eastAsia"/>
          <w:sz w:val="21"/>
          <w:szCs w:val="21"/>
          <w:lang w:eastAsia="zh-CN"/>
        </w:rPr>
        <w:t>的</w:t>
      </w:r>
      <w:r w:rsidRPr="00F80E3F">
        <w:rPr>
          <w:rFonts w:ascii="SimSun" w:hAnsi="SimSun"/>
          <w:sz w:val="21"/>
          <w:szCs w:val="21"/>
          <w:lang w:eastAsia="zh-CN"/>
        </w:rPr>
        <w:t>知识产权培训机构。据了解，在埃及和埃塞俄比亚国家科学院的安排也正在进行中。</w:t>
      </w:r>
      <w:r w:rsidRPr="00F80E3F">
        <w:rPr>
          <w:rFonts w:ascii="SimSun" w:hAnsi="SimSun" w:hint="eastAsia"/>
          <w:sz w:val="21"/>
          <w:szCs w:val="21"/>
          <w:lang w:eastAsia="zh-CN"/>
        </w:rPr>
        <w:t>该</w:t>
      </w:r>
      <w:r w:rsidRPr="00F80E3F">
        <w:rPr>
          <w:rFonts w:ascii="SimSun" w:hAnsi="SimSun"/>
          <w:sz w:val="21"/>
          <w:szCs w:val="21"/>
          <w:lang w:eastAsia="zh-CN"/>
        </w:rPr>
        <w:t>代表团表示，这些类型的</w:t>
      </w:r>
      <w:r w:rsidRPr="00F80E3F">
        <w:rPr>
          <w:rFonts w:ascii="SimSun" w:hAnsi="SimSun" w:hint="eastAsia"/>
          <w:sz w:val="21"/>
          <w:szCs w:val="21"/>
          <w:lang w:eastAsia="zh-CN"/>
        </w:rPr>
        <w:t>务</w:t>
      </w:r>
      <w:r w:rsidRPr="00F80E3F">
        <w:rPr>
          <w:rFonts w:ascii="SimSun" w:hAnsi="SimSun"/>
          <w:sz w:val="21"/>
          <w:szCs w:val="21"/>
          <w:lang w:eastAsia="zh-CN"/>
        </w:rPr>
        <w:t>实项目</w:t>
      </w:r>
      <w:r w:rsidRPr="00F80E3F">
        <w:rPr>
          <w:rFonts w:ascii="SimSun" w:hAnsi="SimSun" w:hint="eastAsia"/>
          <w:sz w:val="21"/>
          <w:szCs w:val="21"/>
          <w:lang w:eastAsia="zh-CN"/>
        </w:rPr>
        <w:t>对</w:t>
      </w:r>
      <w:r w:rsidRPr="00F80E3F">
        <w:rPr>
          <w:rFonts w:ascii="SimSun" w:hAnsi="SimSun"/>
          <w:sz w:val="21"/>
          <w:szCs w:val="21"/>
          <w:lang w:eastAsia="zh-CN"/>
        </w:rPr>
        <w:t>知识产权</w:t>
      </w:r>
      <w:r w:rsidRPr="00F80E3F">
        <w:rPr>
          <w:rFonts w:ascii="SimSun" w:hAnsi="SimSun" w:hint="eastAsia"/>
          <w:sz w:val="21"/>
          <w:szCs w:val="21"/>
          <w:lang w:eastAsia="zh-CN"/>
        </w:rPr>
        <w:t>与</w:t>
      </w:r>
      <w:r w:rsidRPr="00F80E3F">
        <w:rPr>
          <w:rFonts w:ascii="SimSun" w:hAnsi="SimSun"/>
          <w:sz w:val="21"/>
          <w:szCs w:val="21"/>
          <w:lang w:eastAsia="zh-CN"/>
        </w:rPr>
        <w:t>发展</w:t>
      </w:r>
      <w:r w:rsidRPr="00F80E3F">
        <w:rPr>
          <w:rFonts w:ascii="SimSun" w:hAnsi="SimSun" w:hint="eastAsia"/>
          <w:sz w:val="21"/>
          <w:szCs w:val="21"/>
          <w:lang w:eastAsia="zh-CN"/>
        </w:rPr>
        <w:t>具有</w:t>
      </w:r>
      <w:r w:rsidRPr="00F80E3F">
        <w:rPr>
          <w:rFonts w:ascii="SimSun" w:hAnsi="SimSun"/>
          <w:sz w:val="21"/>
          <w:szCs w:val="21"/>
          <w:lang w:eastAsia="zh-CN"/>
        </w:rPr>
        <w:t>真正的世界影响</w:t>
      </w:r>
      <w:r w:rsidRPr="00F80E3F">
        <w:rPr>
          <w:rFonts w:ascii="SimSun" w:hAnsi="SimSun" w:hint="eastAsia"/>
          <w:sz w:val="21"/>
          <w:szCs w:val="21"/>
          <w:lang w:eastAsia="zh-CN"/>
        </w:rPr>
        <w:t>，</w:t>
      </w:r>
      <w:r w:rsidRPr="00F80E3F">
        <w:rPr>
          <w:rFonts w:ascii="SimSun" w:hAnsi="SimSun"/>
          <w:sz w:val="21"/>
          <w:szCs w:val="21"/>
          <w:lang w:eastAsia="zh-CN"/>
        </w:rPr>
        <w:t>它希望委员会讨论并实施</w:t>
      </w:r>
      <w:r w:rsidRPr="00F80E3F">
        <w:rPr>
          <w:rFonts w:ascii="SimSun" w:hAnsi="SimSun" w:hint="eastAsia"/>
          <w:sz w:val="21"/>
          <w:szCs w:val="21"/>
          <w:lang w:eastAsia="zh-CN"/>
        </w:rPr>
        <w:t>它们</w:t>
      </w:r>
      <w:r w:rsidRPr="00F80E3F">
        <w:rPr>
          <w:rFonts w:ascii="SimSun" w:hAnsi="SimSun"/>
          <w:sz w:val="21"/>
          <w:szCs w:val="21"/>
          <w:lang w:eastAsia="zh-CN"/>
        </w:rPr>
        <w:t>。</w:t>
      </w:r>
      <w:r w:rsidRPr="00F80E3F">
        <w:rPr>
          <w:rFonts w:ascii="SimSun" w:hAnsi="SimSun" w:hint="eastAsia"/>
          <w:sz w:val="21"/>
          <w:szCs w:val="21"/>
          <w:lang w:eastAsia="zh-CN"/>
        </w:rPr>
        <w:t>它</w:t>
      </w:r>
      <w:r w:rsidRPr="00F80E3F">
        <w:rPr>
          <w:rFonts w:ascii="SimSun" w:hAnsi="SimSun"/>
          <w:sz w:val="21"/>
          <w:szCs w:val="21"/>
          <w:lang w:eastAsia="zh-CN"/>
        </w:rPr>
        <w:t>们</w:t>
      </w:r>
      <w:r w:rsidRPr="00F80E3F">
        <w:rPr>
          <w:rFonts w:ascii="SimSun" w:hAnsi="SimSun" w:hint="eastAsia"/>
          <w:sz w:val="21"/>
          <w:szCs w:val="21"/>
          <w:lang w:eastAsia="zh-CN"/>
        </w:rPr>
        <w:t>是对</w:t>
      </w:r>
      <w:r w:rsidRPr="00F80E3F">
        <w:rPr>
          <w:rFonts w:ascii="SimSun" w:hAnsi="SimSun"/>
          <w:sz w:val="21"/>
          <w:szCs w:val="21"/>
          <w:lang w:eastAsia="zh-CN"/>
        </w:rPr>
        <w:t>知识产权与发展</w:t>
      </w:r>
      <w:r w:rsidRPr="00F80E3F">
        <w:rPr>
          <w:rFonts w:ascii="SimSun" w:hAnsi="SimSun" w:hint="eastAsia"/>
          <w:sz w:val="21"/>
          <w:szCs w:val="21"/>
          <w:lang w:eastAsia="zh-CN"/>
        </w:rPr>
        <w:t>具有真正</w:t>
      </w:r>
      <w:r w:rsidRPr="00F80E3F">
        <w:rPr>
          <w:rFonts w:ascii="SimSun" w:hAnsi="SimSun"/>
          <w:sz w:val="21"/>
          <w:szCs w:val="21"/>
          <w:lang w:eastAsia="zh-CN"/>
        </w:rPr>
        <w:t>世界影响</w:t>
      </w:r>
      <w:r w:rsidRPr="00F80E3F">
        <w:rPr>
          <w:rFonts w:ascii="SimSun" w:hAnsi="SimSun" w:hint="eastAsia"/>
          <w:sz w:val="21"/>
          <w:szCs w:val="21"/>
          <w:lang w:eastAsia="zh-CN"/>
        </w:rPr>
        <w:t>的务实项目</w:t>
      </w:r>
      <w:r w:rsidRPr="00F80E3F">
        <w:rPr>
          <w:rFonts w:ascii="SimSun" w:hAnsi="SimSun"/>
          <w:sz w:val="21"/>
          <w:szCs w:val="21"/>
          <w:lang w:eastAsia="zh-CN"/>
        </w:rPr>
        <w:t>。</w:t>
      </w:r>
      <w:r w:rsidRPr="00F80E3F">
        <w:rPr>
          <w:rFonts w:ascii="SimSun" w:hAnsi="SimSun" w:hint="eastAsia"/>
          <w:sz w:val="21"/>
          <w:szCs w:val="21"/>
          <w:lang w:eastAsia="zh-CN"/>
        </w:rPr>
        <w:t>撇开</w:t>
      </w:r>
      <w:r w:rsidRPr="00F80E3F">
        <w:rPr>
          <w:rFonts w:ascii="SimSun" w:hAnsi="SimSun"/>
          <w:sz w:val="21"/>
          <w:szCs w:val="21"/>
          <w:lang w:eastAsia="zh-CN"/>
        </w:rPr>
        <w:t>细节</w:t>
      </w:r>
      <w:r w:rsidRPr="00F80E3F">
        <w:rPr>
          <w:rFonts w:ascii="SimSun" w:hAnsi="SimSun" w:hint="eastAsia"/>
          <w:sz w:val="21"/>
          <w:szCs w:val="21"/>
          <w:lang w:eastAsia="zh-CN"/>
        </w:rPr>
        <w:t>不谈</w:t>
      </w:r>
      <w:r w:rsidRPr="00F80E3F">
        <w:rPr>
          <w:rFonts w:ascii="SimSun" w:hAnsi="SimSun"/>
          <w:sz w:val="21"/>
          <w:szCs w:val="21"/>
          <w:lang w:eastAsia="zh-CN"/>
        </w:rPr>
        <w:t>，</w:t>
      </w:r>
      <w:r w:rsidRPr="00F80E3F">
        <w:rPr>
          <w:rFonts w:ascii="SimSun" w:hAnsi="SimSun" w:hint="eastAsia"/>
          <w:sz w:val="21"/>
          <w:szCs w:val="21"/>
          <w:lang w:eastAsia="zh-CN"/>
        </w:rPr>
        <w:t>该</w:t>
      </w:r>
      <w:r w:rsidRPr="00F80E3F">
        <w:rPr>
          <w:rFonts w:ascii="SimSun" w:hAnsi="SimSun"/>
          <w:sz w:val="21"/>
          <w:szCs w:val="21"/>
          <w:lang w:eastAsia="zh-CN"/>
        </w:rPr>
        <w:t>代表团表示该报告明确指出委员会</w:t>
      </w:r>
      <w:r w:rsidRPr="00F80E3F">
        <w:rPr>
          <w:rFonts w:ascii="SimSun" w:hAnsi="SimSun" w:hint="eastAsia"/>
          <w:sz w:val="21"/>
          <w:szCs w:val="21"/>
          <w:lang w:eastAsia="zh-CN"/>
        </w:rPr>
        <w:t>自</w:t>
      </w:r>
      <w:r w:rsidRPr="00F80E3F">
        <w:rPr>
          <w:rFonts w:ascii="SimSun" w:hAnsi="SimSun"/>
          <w:sz w:val="21"/>
          <w:szCs w:val="21"/>
          <w:lang w:eastAsia="zh-CN"/>
        </w:rPr>
        <w:t>2007年10月大会批准其成立</w:t>
      </w:r>
      <w:r w:rsidRPr="00F80E3F">
        <w:rPr>
          <w:rFonts w:ascii="SimSun" w:hAnsi="SimSun" w:hint="eastAsia"/>
          <w:sz w:val="21"/>
          <w:szCs w:val="21"/>
          <w:lang w:eastAsia="zh-CN"/>
        </w:rPr>
        <w:t>以来，取得明</w:t>
      </w:r>
      <w:r w:rsidRPr="00F80E3F">
        <w:rPr>
          <w:rFonts w:ascii="SimSun" w:hAnsi="SimSun"/>
          <w:sz w:val="21"/>
          <w:szCs w:val="21"/>
          <w:lang w:eastAsia="zh-CN"/>
        </w:rPr>
        <w:t>显进</w:t>
      </w:r>
      <w:r w:rsidRPr="00F80E3F">
        <w:rPr>
          <w:rFonts w:ascii="SimSun" w:hAnsi="SimSun" w:hint="eastAsia"/>
          <w:sz w:val="21"/>
          <w:szCs w:val="21"/>
          <w:lang w:eastAsia="zh-CN"/>
        </w:rPr>
        <w:t>展</w:t>
      </w:r>
      <w:r w:rsidRPr="00F80E3F">
        <w:rPr>
          <w:rFonts w:ascii="SimSun" w:hAnsi="SimSun"/>
          <w:sz w:val="21"/>
          <w:szCs w:val="21"/>
          <w:lang w:eastAsia="zh-CN"/>
        </w:rPr>
        <w:t>。六年后，28</w:t>
      </w:r>
      <w:r w:rsidRPr="00F80E3F">
        <w:rPr>
          <w:rFonts w:ascii="SimSun" w:hAnsi="SimSun" w:hint="eastAsia"/>
          <w:sz w:val="21"/>
          <w:szCs w:val="21"/>
          <w:lang w:eastAsia="zh-CN"/>
        </w:rPr>
        <w:t>个发展</w:t>
      </w:r>
      <w:r w:rsidRPr="00F80E3F">
        <w:rPr>
          <w:rFonts w:ascii="SimSun" w:hAnsi="SimSun"/>
          <w:sz w:val="21"/>
          <w:szCs w:val="21"/>
          <w:lang w:eastAsia="zh-CN"/>
        </w:rPr>
        <w:t>议程项目已获得批准，预算远远超过2600万瑞士法郎。这些活动的实际影响</w:t>
      </w:r>
      <w:r w:rsidRPr="00F80E3F">
        <w:rPr>
          <w:rFonts w:ascii="SimSun" w:hAnsi="SimSun" w:hint="eastAsia"/>
          <w:sz w:val="21"/>
          <w:szCs w:val="21"/>
          <w:lang w:eastAsia="zh-CN"/>
        </w:rPr>
        <w:t>正在被</w:t>
      </w:r>
      <w:r w:rsidRPr="00F80E3F">
        <w:rPr>
          <w:rFonts w:ascii="SimSun" w:hAnsi="SimSun"/>
          <w:sz w:val="21"/>
          <w:szCs w:val="21"/>
          <w:lang w:eastAsia="zh-CN"/>
        </w:rPr>
        <w:t>世界各地感受到。</w:t>
      </w:r>
      <w:r w:rsidRPr="00F80E3F">
        <w:rPr>
          <w:rFonts w:ascii="SimSun" w:hAnsi="SimSun" w:hint="eastAsia"/>
          <w:sz w:val="21"/>
          <w:szCs w:val="21"/>
          <w:lang w:eastAsia="zh-CN"/>
        </w:rPr>
        <w:t>该代表团</w:t>
      </w:r>
      <w:r w:rsidRPr="00F80E3F">
        <w:rPr>
          <w:rFonts w:ascii="SimSun" w:hAnsi="SimSun"/>
          <w:sz w:val="21"/>
          <w:szCs w:val="21"/>
          <w:lang w:eastAsia="zh-CN"/>
        </w:rPr>
        <w:t>期待总干事未来的报告。</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巴西代表团欢迎总干事第五次介绍WIPO</w:t>
      </w:r>
      <w:r w:rsidRPr="00F80E3F">
        <w:rPr>
          <w:rFonts w:ascii="SimSun" w:hAnsi="SimSun" w:hint="eastAsia"/>
          <w:sz w:val="21"/>
          <w:szCs w:val="21"/>
          <w:lang w:eastAsia="zh-CN"/>
        </w:rPr>
        <w:t>为</w:t>
      </w:r>
      <w:r w:rsidRPr="00F80E3F">
        <w:rPr>
          <w:rFonts w:ascii="SimSun" w:hAnsi="SimSun"/>
          <w:sz w:val="21"/>
          <w:szCs w:val="21"/>
          <w:lang w:eastAsia="zh-CN"/>
        </w:rPr>
        <w:t>落实发展议程</w:t>
      </w:r>
      <w:r w:rsidRPr="00F80E3F">
        <w:rPr>
          <w:rFonts w:ascii="SimSun" w:hAnsi="SimSun" w:hint="eastAsia"/>
          <w:sz w:val="21"/>
          <w:szCs w:val="21"/>
          <w:lang w:eastAsia="zh-CN"/>
        </w:rPr>
        <w:t>而在其</w:t>
      </w:r>
      <w:r w:rsidRPr="00F80E3F">
        <w:rPr>
          <w:rFonts w:ascii="SimSun" w:hAnsi="SimSun"/>
          <w:sz w:val="21"/>
          <w:szCs w:val="21"/>
          <w:lang w:eastAsia="zh-CN"/>
        </w:rPr>
        <w:t>各个机构采取行动的最新情况。它有助于巩固</w:t>
      </w:r>
      <w:r w:rsidRPr="00F80E3F">
        <w:rPr>
          <w:rFonts w:ascii="SimSun" w:hAnsi="SimSun" w:hint="eastAsia"/>
          <w:sz w:val="21"/>
          <w:szCs w:val="21"/>
          <w:lang w:eastAsia="zh-CN"/>
        </w:rPr>
        <w:t>在本组织所作的一切工作中形成面向</w:t>
      </w:r>
      <w:r w:rsidRPr="00F80E3F">
        <w:rPr>
          <w:rFonts w:ascii="SimSun" w:hAnsi="SimSun"/>
          <w:sz w:val="21"/>
          <w:szCs w:val="21"/>
          <w:lang w:eastAsia="zh-CN"/>
        </w:rPr>
        <w:t>发展的思维</w:t>
      </w:r>
      <w:r w:rsidRPr="00F80E3F">
        <w:rPr>
          <w:rFonts w:ascii="SimSun" w:hAnsi="SimSun" w:hint="eastAsia"/>
          <w:sz w:val="21"/>
          <w:szCs w:val="21"/>
          <w:lang w:eastAsia="zh-CN"/>
        </w:rPr>
        <w:t>进</w:t>
      </w:r>
      <w:r w:rsidRPr="00F80E3F">
        <w:rPr>
          <w:rFonts w:ascii="SimSun" w:hAnsi="SimSun"/>
          <w:sz w:val="21"/>
          <w:szCs w:val="21"/>
          <w:lang w:eastAsia="zh-CN"/>
        </w:rPr>
        <w:t>程，</w:t>
      </w:r>
      <w:r w:rsidRPr="00F80E3F">
        <w:rPr>
          <w:rFonts w:ascii="SimSun" w:hAnsi="SimSun" w:hint="eastAsia"/>
          <w:sz w:val="21"/>
          <w:szCs w:val="21"/>
          <w:lang w:eastAsia="zh-CN"/>
        </w:rPr>
        <w:t>正</w:t>
      </w:r>
      <w:r w:rsidRPr="00F80E3F">
        <w:rPr>
          <w:rFonts w:ascii="SimSun" w:hAnsi="SimSun"/>
          <w:sz w:val="21"/>
          <w:szCs w:val="21"/>
          <w:lang w:eastAsia="zh-CN"/>
        </w:rPr>
        <w:t>如</w:t>
      </w:r>
      <w:r w:rsidRPr="00F80E3F">
        <w:rPr>
          <w:rFonts w:ascii="SimSun" w:hAnsi="SimSun" w:hint="eastAsia"/>
          <w:sz w:val="21"/>
          <w:szCs w:val="21"/>
          <w:lang w:eastAsia="zh-CN"/>
        </w:rPr>
        <w:t>大会关于</w:t>
      </w:r>
      <w:r w:rsidRPr="00F80E3F">
        <w:rPr>
          <w:rFonts w:ascii="SimSun" w:hAnsi="SimSun"/>
          <w:sz w:val="21"/>
          <w:szCs w:val="21"/>
          <w:lang w:eastAsia="zh-CN"/>
        </w:rPr>
        <w:t>协调机制以</w:t>
      </w:r>
      <w:r w:rsidRPr="00F80E3F">
        <w:rPr>
          <w:rFonts w:ascii="SimSun" w:hAnsi="SimSun" w:hint="eastAsia"/>
          <w:sz w:val="21"/>
          <w:szCs w:val="21"/>
          <w:lang w:eastAsia="zh-CN"/>
        </w:rPr>
        <w:t>及</w:t>
      </w:r>
      <w:r w:rsidRPr="00F80E3F">
        <w:rPr>
          <w:rFonts w:ascii="SimSun" w:hAnsi="SimSun"/>
          <w:sz w:val="21"/>
          <w:szCs w:val="21"/>
          <w:lang w:eastAsia="zh-CN"/>
        </w:rPr>
        <w:t>监测</w:t>
      </w:r>
      <w:r w:rsidRPr="00F80E3F">
        <w:rPr>
          <w:rFonts w:ascii="SimSun" w:hAnsi="SimSun" w:hint="eastAsia"/>
          <w:sz w:val="21"/>
          <w:szCs w:val="21"/>
          <w:lang w:eastAsia="zh-CN"/>
        </w:rPr>
        <w:t>、</w:t>
      </w:r>
      <w:r w:rsidRPr="00F80E3F">
        <w:rPr>
          <w:rFonts w:ascii="SimSun" w:hAnsi="SimSun"/>
          <w:sz w:val="21"/>
          <w:szCs w:val="21"/>
          <w:lang w:eastAsia="zh-CN"/>
        </w:rPr>
        <w:t>评估和报告模式</w:t>
      </w:r>
      <w:r w:rsidRPr="00F80E3F">
        <w:rPr>
          <w:rFonts w:ascii="SimSun" w:hAnsi="SimSun" w:hint="eastAsia"/>
          <w:sz w:val="21"/>
          <w:szCs w:val="21"/>
          <w:lang w:eastAsia="zh-CN"/>
        </w:rPr>
        <w:t>的</w:t>
      </w:r>
      <w:r w:rsidRPr="00F80E3F">
        <w:rPr>
          <w:rFonts w:ascii="SimSun" w:hAnsi="SimSun"/>
          <w:sz w:val="21"/>
          <w:szCs w:val="21"/>
          <w:lang w:eastAsia="zh-CN"/>
        </w:rPr>
        <w:t>决定</w:t>
      </w:r>
      <w:r w:rsidRPr="00F80E3F">
        <w:rPr>
          <w:rFonts w:ascii="SimSun" w:hAnsi="SimSun" w:hint="eastAsia"/>
          <w:sz w:val="21"/>
          <w:szCs w:val="21"/>
          <w:lang w:eastAsia="zh-CN"/>
        </w:rPr>
        <w:t>所</w:t>
      </w:r>
      <w:r w:rsidRPr="00F80E3F">
        <w:rPr>
          <w:rFonts w:ascii="SimSun" w:hAnsi="SimSun"/>
          <w:sz w:val="21"/>
          <w:szCs w:val="21"/>
          <w:lang w:eastAsia="zh-CN"/>
        </w:rPr>
        <w:t>规定的</w:t>
      </w:r>
      <w:r w:rsidRPr="00F80E3F">
        <w:rPr>
          <w:rFonts w:ascii="SimSun" w:hAnsi="SimSun" w:hint="eastAsia"/>
          <w:sz w:val="21"/>
          <w:szCs w:val="21"/>
          <w:lang w:eastAsia="zh-CN"/>
        </w:rPr>
        <w:t>那样</w:t>
      </w:r>
      <w:r w:rsidRPr="00F80E3F">
        <w:rPr>
          <w:rFonts w:ascii="SimSun" w:hAnsi="SimSun"/>
          <w:sz w:val="21"/>
          <w:szCs w:val="21"/>
          <w:lang w:eastAsia="zh-CN"/>
        </w:rPr>
        <w:t>。该代表团同意总干事</w:t>
      </w:r>
      <w:r w:rsidRPr="00F80E3F">
        <w:rPr>
          <w:rFonts w:ascii="SimSun" w:hAnsi="SimSun" w:hint="eastAsia"/>
          <w:sz w:val="21"/>
          <w:szCs w:val="21"/>
          <w:lang w:eastAsia="zh-CN"/>
        </w:rPr>
        <w:t>的意见：</w:t>
      </w:r>
      <w:r w:rsidRPr="00F80E3F">
        <w:rPr>
          <w:rFonts w:ascii="SimSun" w:hAnsi="SimSun"/>
          <w:sz w:val="21"/>
          <w:szCs w:val="21"/>
          <w:lang w:eastAsia="zh-CN"/>
        </w:rPr>
        <w:t>由于</w:t>
      </w:r>
      <w:r w:rsidRPr="00F80E3F">
        <w:rPr>
          <w:rFonts w:ascii="SimSun" w:hAnsi="SimSun" w:hint="eastAsia"/>
          <w:sz w:val="21"/>
          <w:szCs w:val="21"/>
          <w:lang w:eastAsia="zh-CN"/>
        </w:rPr>
        <w:t>在</w:t>
      </w:r>
      <w:r w:rsidRPr="00F80E3F">
        <w:rPr>
          <w:rFonts w:ascii="SimSun" w:hAnsi="SimSun"/>
          <w:sz w:val="21"/>
          <w:szCs w:val="21"/>
          <w:lang w:eastAsia="zh-CN"/>
        </w:rPr>
        <w:t>WIPO</w:t>
      </w:r>
      <w:r w:rsidRPr="00F80E3F">
        <w:rPr>
          <w:rFonts w:ascii="SimSun" w:hAnsi="SimSun" w:hint="eastAsia"/>
          <w:sz w:val="21"/>
          <w:szCs w:val="21"/>
          <w:lang w:eastAsia="zh-CN"/>
        </w:rPr>
        <w:t>进行</w:t>
      </w:r>
      <w:r w:rsidRPr="00F80E3F">
        <w:rPr>
          <w:rFonts w:ascii="SimSun" w:hAnsi="SimSun"/>
          <w:sz w:val="21"/>
          <w:szCs w:val="21"/>
          <w:lang w:eastAsia="zh-CN"/>
        </w:rPr>
        <w:t>的积极</w:t>
      </w:r>
      <w:r w:rsidRPr="00F80E3F">
        <w:rPr>
          <w:rFonts w:ascii="SimSun" w:hAnsi="SimSun" w:hint="eastAsia"/>
          <w:sz w:val="21"/>
          <w:szCs w:val="21"/>
          <w:lang w:eastAsia="zh-CN"/>
        </w:rPr>
        <w:t>变革</w:t>
      </w:r>
      <w:r w:rsidRPr="00F80E3F">
        <w:rPr>
          <w:rFonts w:ascii="SimSun" w:hAnsi="SimSun"/>
          <w:sz w:val="21"/>
          <w:szCs w:val="21"/>
          <w:lang w:eastAsia="zh-CN"/>
        </w:rPr>
        <w:t>，</w:t>
      </w:r>
      <w:r w:rsidRPr="00F80E3F">
        <w:rPr>
          <w:rFonts w:ascii="SimSun" w:hAnsi="SimSun" w:hint="eastAsia"/>
          <w:sz w:val="21"/>
          <w:szCs w:val="21"/>
          <w:lang w:eastAsia="zh-CN"/>
        </w:rPr>
        <w:t>自</w:t>
      </w:r>
      <w:r w:rsidRPr="00F80E3F">
        <w:rPr>
          <w:rFonts w:ascii="SimSun" w:hAnsi="SimSun"/>
          <w:sz w:val="21"/>
          <w:szCs w:val="21"/>
          <w:lang w:eastAsia="zh-CN"/>
        </w:rPr>
        <w:t>2007年</w:t>
      </w:r>
      <w:r w:rsidRPr="00F80E3F">
        <w:rPr>
          <w:rFonts w:ascii="SimSun" w:hAnsi="SimSun" w:hint="eastAsia"/>
          <w:sz w:val="21"/>
          <w:szCs w:val="21"/>
          <w:lang w:eastAsia="zh-CN"/>
        </w:rPr>
        <w:t>以来</w:t>
      </w:r>
      <w:r w:rsidRPr="00F80E3F">
        <w:rPr>
          <w:rFonts w:ascii="SimSun" w:hAnsi="SimSun"/>
          <w:sz w:val="21"/>
          <w:szCs w:val="21"/>
          <w:lang w:eastAsia="zh-CN"/>
        </w:rPr>
        <w:t>已取得稳定进展。成员国</w:t>
      </w:r>
      <w:r w:rsidRPr="00F80E3F">
        <w:rPr>
          <w:rFonts w:ascii="SimSun" w:hAnsi="SimSun" w:hint="eastAsia"/>
          <w:sz w:val="21"/>
          <w:szCs w:val="21"/>
          <w:lang w:eastAsia="zh-CN"/>
        </w:rPr>
        <w:t>、</w:t>
      </w:r>
      <w:r w:rsidRPr="00F80E3F">
        <w:rPr>
          <w:rFonts w:ascii="SimSun" w:hAnsi="SimSun"/>
          <w:sz w:val="21"/>
          <w:szCs w:val="21"/>
          <w:lang w:eastAsia="zh-CN"/>
        </w:rPr>
        <w:t>知识产权权利人</w:t>
      </w:r>
      <w:r w:rsidRPr="00F80E3F">
        <w:rPr>
          <w:rFonts w:ascii="SimSun" w:hAnsi="SimSun" w:hint="eastAsia"/>
          <w:sz w:val="21"/>
          <w:szCs w:val="21"/>
          <w:lang w:eastAsia="zh-CN"/>
        </w:rPr>
        <w:t>和</w:t>
      </w:r>
      <w:r w:rsidRPr="00F80E3F">
        <w:rPr>
          <w:rFonts w:ascii="SimSun" w:hAnsi="SimSun"/>
          <w:sz w:val="21"/>
          <w:szCs w:val="21"/>
          <w:lang w:eastAsia="zh-CN"/>
        </w:rPr>
        <w:t>其他民间社会行动者</w:t>
      </w:r>
      <w:r w:rsidRPr="00F80E3F">
        <w:rPr>
          <w:rFonts w:ascii="SimSun" w:hAnsi="SimSun" w:hint="eastAsia"/>
          <w:sz w:val="21"/>
          <w:szCs w:val="21"/>
          <w:lang w:eastAsia="zh-CN"/>
        </w:rPr>
        <w:t>已</w:t>
      </w:r>
      <w:r w:rsidRPr="00F80E3F">
        <w:rPr>
          <w:rFonts w:ascii="SimSun" w:hAnsi="SimSun"/>
          <w:sz w:val="21"/>
          <w:szCs w:val="21"/>
          <w:lang w:eastAsia="zh-CN"/>
        </w:rPr>
        <w:t>受益。通过更加透明</w:t>
      </w:r>
      <w:r w:rsidRPr="00F80E3F">
        <w:rPr>
          <w:rFonts w:ascii="SimSun" w:hAnsi="SimSun" w:hint="eastAsia"/>
          <w:sz w:val="21"/>
          <w:szCs w:val="21"/>
          <w:lang w:eastAsia="zh-CN"/>
        </w:rPr>
        <w:t>和</w:t>
      </w:r>
      <w:r w:rsidRPr="00F80E3F">
        <w:rPr>
          <w:rFonts w:ascii="SimSun" w:hAnsi="SimSun"/>
          <w:sz w:val="21"/>
          <w:szCs w:val="21"/>
          <w:lang w:eastAsia="zh-CN"/>
        </w:rPr>
        <w:t>铭记</w:t>
      </w:r>
      <w:r w:rsidRPr="00F80E3F">
        <w:rPr>
          <w:rFonts w:ascii="SimSun" w:hAnsi="SimSun" w:hint="eastAsia"/>
          <w:sz w:val="21"/>
          <w:szCs w:val="21"/>
          <w:lang w:eastAsia="zh-CN"/>
        </w:rPr>
        <w:t>对</w:t>
      </w:r>
      <w:r w:rsidRPr="00F80E3F">
        <w:rPr>
          <w:rFonts w:ascii="SimSun" w:hAnsi="SimSun"/>
          <w:sz w:val="21"/>
          <w:szCs w:val="21"/>
          <w:lang w:eastAsia="zh-CN"/>
        </w:rPr>
        <w:t>知识产权</w:t>
      </w:r>
      <w:r w:rsidRPr="00F80E3F">
        <w:rPr>
          <w:rFonts w:ascii="SimSun" w:hAnsi="SimSun" w:hint="eastAsia"/>
          <w:sz w:val="21"/>
          <w:szCs w:val="21"/>
          <w:lang w:eastAsia="zh-CN"/>
        </w:rPr>
        <w:t>有</w:t>
      </w:r>
      <w:r w:rsidRPr="00F80E3F">
        <w:rPr>
          <w:rFonts w:ascii="SimSun" w:hAnsi="SimSun"/>
          <w:sz w:val="21"/>
          <w:szCs w:val="21"/>
          <w:lang w:eastAsia="zh-CN"/>
        </w:rPr>
        <w:t>兴趣并</w:t>
      </w:r>
      <w:r w:rsidRPr="00F80E3F">
        <w:rPr>
          <w:rFonts w:ascii="SimSun" w:hAnsi="SimSun" w:hint="eastAsia"/>
          <w:sz w:val="21"/>
          <w:szCs w:val="21"/>
          <w:lang w:eastAsia="zh-CN"/>
        </w:rPr>
        <w:t>受之</w:t>
      </w:r>
      <w:r w:rsidRPr="00F80E3F">
        <w:rPr>
          <w:rFonts w:ascii="SimSun" w:hAnsi="SimSun"/>
          <w:sz w:val="21"/>
          <w:szCs w:val="21"/>
          <w:lang w:eastAsia="zh-CN"/>
        </w:rPr>
        <w:t>影响</w:t>
      </w:r>
      <w:r w:rsidRPr="00F80E3F">
        <w:rPr>
          <w:rFonts w:ascii="SimSun" w:hAnsi="SimSun" w:hint="eastAsia"/>
          <w:sz w:val="21"/>
          <w:szCs w:val="21"/>
          <w:lang w:eastAsia="zh-CN"/>
        </w:rPr>
        <w:t>的</w:t>
      </w:r>
      <w:r w:rsidRPr="00F80E3F">
        <w:rPr>
          <w:rFonts w:ascii="SimSun" w:hAnsi="SimSun"/>
          <w:sz w:val="21"/>
          <w:szCs w:val="21"/>
          <w:lang w:eastAsia="zh-CN"/>
        </w:rPr>
        <w:t>不同行为者的利益，</w:t>
      </w:r>
      <w:r w:rsidRPr="00F80E3F">
        <w:rPr>
          <w:rFonts w:ascii="SimSun" w:hAnsi="SimSun" w:hint="eastAsia"/>
          <w:sz w:val="21"/>
          <w:szCs w:val="21"/>
          <w:lang w:eastAsia="zh-CN"/>
        </w:rPr>
        <w:t>本</w:t>
      </w:r>
      <w:r w:rsidRPr="00F80E3F">
        <w:rPr>
          <w:rFonts w:ascii="SimSun" w:hAnsi="SimSun"/>
          <w:sz w:val="21"/>
          <w:szCs w:val="21"/>
          <w:lang w:eastAsia="zh-CN"/>
        </w:rPr>
        <w:t>组织强化其</w:t>
      </w:r>
      <w:r w:rsidRPr="00F80E3F">
        <w:rPr>
          <w:rFonts w:ascii="SimSun" w:hAnsi="SimSun" w:hint="eastAsia"/>
          <w:sz w:val="21"/>
          <w:szCs w:val="21"/>
          <w:lang w:eastAsia="zh-CN"/>
        </w:rPr>
        <w:t>在该领域的</w:t>
      </w:r>
      <w:r w:rsidRPr="00F80E3F">
        <w:rPr>
          <w:rFonts w:ascii="SimSun" w:hAnsi="SimSun"/>
          <w:sz w:val="21"/>
          <w:szCs w:val="21"/>
          <w:lang w:eastAsia="zh-CN"/>
        </w:rPr>
        <w:t>讨论和谈判主要论</w:t>
      </w:r>
      <w:r w:rsidRPr="00F80E3F">
        <w:rPr>
          <w:rFonts w:ascii="SimSun" w:hAnsi="SimSun" w:hint="eastAsia"/>
          <w:sz w:val="21"/>
          <w:szCs w:val="21"/>
          <w:lang w:eastAsia="zh-CN"/>
        </w:rPr>
        <w:t>坛</w:t>
      </w:r>
      <w:r w:rsidRPr="00F80E3F">
        <w:rPr>
          <w:rFonts w:ascii="SimSun" w:hAnsi="SimSun"/>
          <w:sz w:val="21"/>
          <w:szCs w:val="21"/>
          <w:lang w:eastAsia="zh-CN"/>
        </w:rPr>
        <w:t>作用。然而，</w:t>
      </w:r>
      <w:r w:rsidRPr="00F80E3F">
        <w:rPr>
          <w:rFonts w:ascii="SimSun" w:hAnsi="SimSun" w:hint="eastAsia"/>
          <w:sz w:val="21"/>
          <w:szCs w:val="21"/>
          <w:lang w:eastAsia="zh-CN"/>
        </w:rPr>
        <w:t>发展议程</w:t>
      </w:r>
      <w:r w:rsidRPr="00F80E3F">
        <w:rPr>
          <w:rFonts w:ascii="SimSun" w:hAnsi="SimSun"/>
          <w:sz w:val="21"/>
          <w:szCs w:val="21"/>
          <w:lang w:eastAsia="zh-CN"/>
        </w:rPr>
        <w:t>的若干方面仍需进一步改进。协调机制就是其中之一。虽然</w:t>
      </w:r>
      <w:r w:rsidRPr="00F80E3F">
        <w:rPr>
          <w:rFonts w:ascii="SimSun" w:hAnsi="SimSun" w:hint="eastAsia"/>
          <w:sz w:val="21"/>
          <w:szCs w:val="21"/>
          <w:lang w:eastAsia="zh-CN"/>
        </w:rPr>
        <w:t>大会关于</w:t>
      </w:r>
      <w:r w:rsidRPr="00F80E3F">
        <w:rPr>
          <w:rFonts w:ascii="SimSun" w:hAnsi="SimSun"/>
          <w:sz w:val="21"/>
          <w:szCs w:val="21"/>
          <w:lang w:eastAsia="zh-CN"/>
        </w:rPr>
        <w:t>机制执行</w:t>
      </w:r>
      <w:r w:rsidRPr="00F80E3F">
        <w:rPr>
          <w:rFonts w:ascii="SimSun" w:hAnsi="SimSun" w:hint="eastAsia"/>
          <w:sz w:val="21"/>
          <w:szCs w:val="21"/>
          <w:lang w:eastAsia="zh-CN"/>
        </w:rPr>
        <w:t>的指示</w:t>
      </w:r>
      <w:r w:rsidRPr="00F80E3F">
        <w:rPr>
          <w:rFonts w:ascii="SimSun" w:hAnsi="SimSun"/>
          <w:sz w:val="21"/>
          <w:szCs w:val="21"/>
          <w:lang w:eastAsia="zh-CN"/>
        </w:rPr>
        <w:t>很清楚，</w:t>
      </w:r>
      <w:r w:rsidRPr="00F80E3F">
        <w:rPr>
          <w:rFonts w:ascii="SimSun" w:hAnsi="SimSun" w:hint="eastAsia"/>
          <w:sz w:val="21"/>
          <w:szCs w:val="21"/>
          <w:lang w:eastAsia="zh-CN"/>
        </w:rPr>
        <w:t>但</w:t>
      </w:r>
      <w:r w:rsidRPr="00F80E3F">
        <w:rPr>
          <w:rFonts w:ascii="SimSun" w:hAnsi="SimSun"/>
          <w:sz w:val="21"/>
          <w:szCs w:val="21"/>
          <w:lang w:eastAsia="zh-CN"/>
        </w:rPr>
        <w:t>成员国未能</w:t>
      </w:r>
      <w:r w:rsidRPr="00F80E3F">
        <w:rPr>
          <w:rFonts w:ascii="SimSun" w:hAnsi="SimSun" w:hint="eastAsia"/>
          <w:sz w:val="21"/>
          <w:szCs w:val="21"/>
          <w:lang w:eastAsia="zh-CN"/>
        </w:rPr>
        <w:t>执行</w:t>
      </w:r>
      <w:r w:rsidRPr="00F80E3F">
        <w:rPr>
          <w:rFonts w:ascii="SimSun" w:hAnsi="SimSun"/>
          <w:sz w:val="21"/>
          <w:szCs w:val="21"/>
          <w:lang w:eastAsia="zh-CN"/>
        </w:rPr>
        <w:t>其中</w:t>
      </w:r>
      <w:r w:rsidRPr="00F80E3F">
        <w:rPr>
          <w:rFonts w:ascii="SimSun" w:hAnsi="SimSun" w:hint="eastAsia"/>
          <w:sz w:val="21"/>
          <w:szCs w:val="21"/>
          <w:lang w:eastAsia="zh-CN"/>
        </w:rPr>
        <w:t>的一些指示</w:t>
      </w:r>
      <w:r w:rsidRPr="00F80E3F">
        <w:rPr>
          <w:rFonts w:ascii="SimSun" w:hAnsi="SimSun"/>
          <w:sz w:val="21"/>
          <w:szCs w:val="21"/>
          <w:lang w:eastAsia="zh-CN"/>
        </w:rPr>
        <w:t>。影响及时开始发展议程建议</w:t>
      </w:r>
      <w:r>
        <w:rPr>
          <w:rFonts w:ascii="SimSun" w:hAnsi="SimSun" w:hint="eastAsia"/>
          <w:sz w:val="21"/>
          <w:szCs w:val="21"/>
          <w:lang w:eastAsia="zh-CN"/>
        </w:rPr>
        <w:t>落实情况独立审查</w:t>
      </w:r>
      <w:r w:rsidRPr="00F80E3F">
        <w:rPr>
          <w:rFonts w:ascii="SimSun" w:hAnsi="SimSun"/>
          <w:sz w:val="21"/>
          <w:szCs w:val="21"/>
          <w:lang w:eastAsia="zh-CN"/>
        </w:rPr>
        <w:t>的障碍</w:t>
      </w:r>
      <w:r w:rsidRPr="00F80E3F">
        <w:rPr>
          <w:rFonts w:ascii="SimSun" w:hAnsi="SimSun" w:hint="eastAsia"/>
          <w:sz w:val="21"/>
          <w:szCs w:val="21"/>
          <w:lang w:eastAsia="zh-CN"/>
        </w:rPr>
        <w:t>，就</w:t>
      </w:r>
      <w:r w:rsidRPr="00F80E3F">
        <w:rPr>
          <w:rFonts w:ascii="SimSun" w:hAnsi="SimSun"/>
          <w:sz w:val="21"/>
          <w:szCs w:val="21"/>
          <w:lang w:eastAsia="zh-CN"/>
        </w:rPr>
        <w:t>是那些</w:t>
      </w:r>
      <w:r w:rsidRPr="00F80E3F">
        <w:rPr>
          <w:rFonts w:ascii="SimSun" w:hAnsi="SimSun" w:hint="eastAsia"/>
          <w:sz w:val="21"/>
          <w:szCs w:val="21"/>
          <w:lang w:eastAsia="zh-CN"/>
        </w:rPr>
        <w:t>有说服力的</w:t>
      </w:r>
      <w:r w:rsidRPr="00F80E3F">
        <w:rPr>
          <w:rFonts w:ascii="SimSun" w:hAnsi="SimSun"/>
          <w:sz w:val="21"/>
          <w:szCs w:val="21"/>
          <w:lang w:eastAsia="zh-CN"/>
        </w:rPr>
        <w:t>失败例子。</w:t>
      </w:r>
      <w:r w:rsidRPr="00F80E3F">
        <w:rPr>
          <w:rFonts w:ascii="SimSun" w:hAnsi="SimSun" w:hint="eastAsia"/>
          <w:sz w:val="21"/>
          <w:szCs w:val="21"/>
          <w:lang w:eastAsia="zh-CN"/>
        </w:rPr>
        <w:t>还存在</w:t>
      </w:r>
      <w:r w:rsidRPr="00F80E3F">
        <w:rPr>
          <w:rFonts w:ascii="SimSun" w:hAnsi="SimSun"/>
          <w:sz w:val="21"/>
          <w:szCs w:val="21"/>
          <w:lang w:eastAsia="zh-CN"/>
        </w:rPr>
        <w:t>成员国落后</w:t>
      </w:r>
      <w:r w:rsidRPr="00F80E3F">
        <w:rPr>
          <w:rFonts w:ascii="SimSun" w:hAnsi="SimSun" w:hint="eastAsia"/>
          <w:sz w:val="21"/>
          <w:szCs w:val="21"/>
          <w:lang w:eastAsia="zh-CN"/>
        </w:rPr>
        <w:t>于它们</w:t>
      </w:r>
      <w:r w:rsidRPr="00F80E3F">
        <w:rPr>
          <w:rFonts w:ascii="SimSun" w:hAnsi="SimSun"/>
          <w:sz w:val="21"/>
          <w:szCs w:val="21"/>
          <w:lang w:eastAsia="zh-CN"/>
        </w:rPr>
        <w:t>四年前</w:t>
      </w:r>
      <w:r w:rsidRPr="00F80E3F">
        <w:rPr>
          <w:rFonts w:ascii="SimSun" w:hAnsi="SimSun" w:hint="eastAsia"/>
          <w:sz w:val="21"/>
          <w:szCs w:val="21"/>
          <w:lang w:eastAsia="zh-CN"/>
        </w:rPr>
        <w:t>所做</w:t>
      </w:r>
      <w:r w:rsidRPr="00F80E3F">
        <w:rPr>
          <w:rFonts w:ascii="SimSun" w:hAnsi="SimSun"/>
          <w:sz w:val="21"/>
          <w:szCs w:val="21"/>
          <w:lang w:eastAsia="zh-CN"/>
        </w:rPr>
        <w:t>承诺</w:t>
      </w:r>
      <w:r w:rsidRPr="00F80E3F">
        <w:rPr>
          <w:rFonts w:ascii="SimSun" w:hAnsi="SimSun" w:hint="eastAsia"/>
          <w:sz w:val="21"/>
          <w:szCs w:val="21"/>
          <w:lang w:eastAsia="zh-CN"/>
        </w:rPr>
        <w:t>的其它领域</w:t>
      </w:r>
      <w:r w:rsidRPr="00F80E3F">
        <w:rPr>
          <w:rFonts w:ascii="SimSun" w:hAnsi="SimSun"/>
          <w:sz w:val="21"/>
          <w:szCs w:val="21"/>
          <w:lang w:eastAsia="zh-CN"/>
        </w:rPr>
        <w:t>。关于总干事报告第14段提出的利益</w:t>
      </w:r>
      <w:r w:rsidRPr="00F80E3F">
        <w:rPr>
          <w:rFonts w:ascii="SimSun" w:hAnsi="SimSun" w:hint="eastAsia"/>
          <w:sz w:val="21"/>
          <w:szCs w:val="21"/>
          <w:lang w:eastAsia="zh-CN"/>
        </w:rPr>
        <w:t>攸</w:t>
      </w:r>
      <w:r w:rsidRPr="00F80E3F">
        <w:rPr>
          <w:rFonts w:ascii="SimSun" w:hAnsi="SimSun"/>
          <w:sz w:val="21"/>
          <w:szCs w:val="21"/>
          <w:lang w:eastAsia="zh-CN"/>
        </w:rPr>
        <w:t>关者平台</w:t>
      </w:r>
      <w:r w:rsidRPr="00F80E3F">
        <w:rPr>
          <w:rFonts w:ascii="SimSun" w:hAnsi="SimSun" w:hint="eastAsia"/>
          <w:sz w:val="21"/>
          <w:szCs w:val="21"/>
          <w:lang w:eastAsia="zh-CN"/>
        </w:rPr>
        <w:t>对</w:t>
      </w:r>
      <w:r w:rsidRPr="00F80E3F">
        <w:rPr>
          <w:rFonts w:ascii="SimSun" w:hAnsi="SimSun"/>
          <w:sz w:val="21"/>
          <w:szCs w:val="21"/>
          <w:lang w:eastAsia="zh-CN"/>
        </w:rPr>
        <w:t>发展议程建议落实</w:t>
      </w:r>
      <w:r w:rsidRPr="00F80E3F">
        <w:rPr>
          <w:rFonts w:ascii="SimSun" w:hAnsi="SimSun" w:hint="eastAsia"/>
          <w:sz w:val="21"/>
          <w:szCs w:val="21"/>
          <w:lang w:eastAsia="zh-CN"/>
        </w:rPr>
        <w:t>的</w:t>
      </w:r>
      <w:r w:rsidRPr="00F80E3F">
        <w:rPr>
          <w:rFonts w:ascii="SimSun" w:hAnsi="SimSun"/>
          <w:sz w:val="21"/>
          <w:szCs w:val="21"/>
          <w:lang w:eastAsia="zh-CN"/>
        </w:rPr>
        <w:t>贡献</w:t>
      </w:r>
      <w:r w:rsidRPr="00F80E3F">
        <w:rPr>
          <w:rFonts w:ascii="SimSun" w:hAnsi="SimSun" w:hint="eastAsia"/>
          <w:sz w:val="21"/>
          <w:szCs w:val="21"/>
          <w:lang w:eastAsia="zh-CN"/>
        </w:rPr>
        <w:t>的看法</w:t>
      </w:r>
      <w:r w:rsidRPr="00F80E3F">
        <w:rPr>
          <w:rFonts w:ascii="SimSun" w:hAnsi="SimSun"/>
          <w:sz w:val="21"/>
          <w:szCs w:val="21"/>
          <w:lang w:eastAsia="zh-CN"/>
        </w:rPr>
        <w:t>，</w:t>
      </w:r>
      <w:r w:rsidRPr="00F80E3F">
        <w:rPr>
          <w:rFonts w:ascii="SimSun" w:hAnsi="SimSun" w:hint="eastAsia"/>
          <w:sz w:val="21"/>
          <w:szCs w:val="21"/>
          <w:lang w:eastAsia="zh-CN"/>
        </w:rPr>
        <w:t>需要得到</w:t>
      </w:r>
      <w:r w:rsidRPr="00F80E3F">
        <w:rPr>
          <w:rFonts w:ascii="SimSun" w:hAnsi="SimSun"/>
          <w:sz w:val="21"/>
          <w:szCs w:val="21"/>
          <w:lang w:eastAsia="zh-CN"/>
        </w:rPr>
        <w:t>一些澄清。在</w:t>
      </w:r>
      <w:r w:rsidRPr="00F80E3F">
        <w:rPr>
          <w:rFonts w:ascii="SimSun" w:hAnsi="SimSun" w:hint="eastAsia"/>
          <w:sz w:val="21"/>
          <w:szCs w:val="21"/>
          <w:lang w:eastAsia="zh-CN"/>
        </w:rPr>
        <w:t>此</w:t>
      </w:r>
      <w:r w:rsidRPr="00F80E3F">
        <w:rPr>
          <w:rFonts w:ascii="SimSun" w:hAnsi="SimSun"/>
          <w:sz w:val="21"/>
          <w:szCs w:val="21"/>
          <w:lang w:eastAsia="zh-CN"/>
        </w:rPr>
        <w:t>方面，应优先考虑</w:t>
      </w:r>
      <w:r w:rsidRPr="00F80E3F">
        <w:rPr>
          <w:rFonts w:ascii="SimSun" w:hAnsi="SimSun" w:hint="eastAsia"/>
          <w:sz w:val="21"/>
          <w:szCs w:val="21"/>
          <w:lang w:eastAsia="zh-CN"/>
        </w:rPr>
        <w:t>实施《</w:t>
      </w:r>
      <w:r w:rsidRPr="00F80E3F">
        <w:rPr>
          <w:rFonts w:ascii="SimSun" w:hAnsi="SimSun"/>
          <w:sz w:val="21"/>
          <w:szCs w:val="21"/>
          <w:lang w:eastAsia="zh-CN"/>
        </w:rPr>
        <w:t>马拉喀什条约</w:t>
      </w:r>
      <w:r w:rsidRPr="00F80E3F">
        <w:rPr>
          <w:rFonts w:ascii="SimSun" w:hAnsi="SimSun" w:hint="eastAsia"/>
          <w:sz w:val="21"/>
          <w:szCs w:val="21"/>
          <w:lang w:eastAsia="zh-CN"/>
        </w:rPr>
        <w:t>》</w:t>
      </w:r>
      <w:r w:rsidRPr="00F80E3F">
        <w:rPr>
          <w:rFonts w:ascii="SimSun" w:hAnsi="SimSun"/>
          <w:sz w:val="21"/>
          <w:szCs w:val="21"/>
          <w:lang w:eastAsia="zh-CN"/>
        </w:rPr>
        <w:t>，而不是利益攸关者的平台。该条约</w:t>
      </w:r>
      <w:r w:rsidRPr="00F80E3F">
        <w:rPr>
          <w:rFonts w:ascii="SimSun" w:hAnsi="SimSun" w:hint="eastAsia"/>
          <w:sz w:val="21"/>
          <w:szCs w:val="21"/>
          <w:lang w:eastAsia="zh-CN"/>
        </w:rPr>
        <w:t>是</w:t>
      </w:r>
      <w:r w:rsidRPr="00F80E3F">
        <w:rPr>
          <w:rFonts w:ascii="SimSun" w:hAnsi="SimSun"/>
          <w:sz w:val="21"/>
          <w:szCs w:val="21"/>
          <w:lang w:eastAsia="zh-CN"/>
        </w:rPr>
        <w:t>成员国之间激烈讨论</w:t>
      </w:r>
      <w:r w:rsidRPr="00F80E3F">
        <w:rPr>
          <w:rFonts w:ascii="SimSun" w:hAnsi="SimSun" w:hint="eastAsia"/>
          <w:sz w:val="21"/>
          <w:szCs w:val="21"/>
          <w:lang w:eastAsia="zh-CN"/>
        </w:rPr>
        <w:t>的</w:t>
      </w:r>
      <w:r w:rsidRPr="00F80E3F">
        <w:rPr>
          <w:rFonts w:ascii="SimSun" w:hAnsi="SimSun"/>
          <w:sz w:val="21"/>
          <w:szCs w:val="21"/>
          <w:lang w:eastAsia="zh-CN"/>
        </w:rPr>
        <w:t>结果。它</w:t>
      </w:r>
      <w:r w:rsidRPr="00F80E3F">
        <w:rPr>
          <w:rFonts w:ascii="SimSun" w:hAnsi="SimSun" w:hint="eastAsia"/>
          <w:sz w:val="21"/>
          <w:szCs w:val="21"/>
          <w:lang w:eastAsia="zh-CN"/>
        </w:rPr>
        <w:t>的</w:t>
      </w:r>
      <w:r w:rsidRPr="00F80E3F">
        <w:rPr>
          <w:rFonts w:ascii="SimSun" w:hAnsi="SimSun"/>
          <w:sz w:val="21"/>
          <w:szCs w:val="21"/>
          <w:lang w:eastAsia="zh-CN"/>
        </w:rPr>
        <w:t>签</w:t>
      </w:r>
      <w:r w:rsidRPr="00F80E3F">
        <w:rPr>
          <w:rFonts w:ascii="SimSun" w:hAnsi="SimSun" w:hint="eastAsia"/>
          <w:sz w:val="21"/>
          <w:szCs w:val="21"/>
          <w:lang w:eastAsia="zh-CN"/>
        </w:rPr>
        <w:t>署是</w:t>
      </w:r>
      <w:r w:rsidRPr="00F80E3F">
        <w:rPr>
          <w:rFonts w:ascii="SimSun" w:hAnsi="SimSun"/>
          <w:sz w:val="21"/>
          <w:szCs w:val="21"/>
          <w:lang w:eastAsia="zh-CN"/>
        </w:rPr>
        <w:t>便</w:t>
      </w:r>
      <w:r w:rsidRPr="00F80E3F">
        <w:rPr>
          <w:rFonts w:ascii="SimSun" w:hAnsi="SimSun" w:hint="eastAsia"/>
          <w:sz w:val="21"/>
          <w:szCs w:val="21"/>
          <w:lang w:eastAsia="zh-CN"/>
        </w:rPr>
        <w:t>利</w:t>
      </w:r>
      <w:r w:rsidRPr="00F80E3F">
        <w:rPr>
          <w:rFonts w:ascii="SimSun" w:hAnsi="SimSun"/>
          <w:sz w:val="21"/>
          <w:szCs w:val="21"/>
          <w:lang w:eastAsia="zh-CN"/>
        </w:rPr>
        <w:t>盲人和视障者</w:t>
      </w:r>
      <w:r w:rsidRPr="00F80E3F">
        <w:rPr>
          <w:rFonts w:ascii="SimSun" w:hAnsi="SimSun" w:hint="eastAsia"/>
          <w:sz w:val="21"/>
          <w:szCs w:val="21"/>
          <w:lang w:eastAsia="zh-CN"/>
        </w:rPr>
        <w:t>查阅</w:t>
      </w:r>
      <w:r w:rsidRPr="00F80E3F">
        <w:rPr>
          <w:rFonts w:ascii="SimSun" w:hAnsi="SimSun"/>
          <w:sz w:val="21"/>
          <w:szCs w:val="21"/>
          <w:lang w:eastAsia="zh-CN"/>
        </w:rPr>
        <w:t>发表</w:t>
      </w:r>
      <w:r w:rsidRPr="00F80E3F">
        <w:rPr>
          <w:rFonts w:ascii="SimSun" w:hAnsi="SimSun" w:hint="eastAsia"/>
          <w:sz w:val="21"/>
          <w:szCs w:val="21"/>
          <w:lang w:eastAsia="zh-CN"/>
        </w:rPr>
        <w:t>的</w:t>
      </w:r>
      <w:r w:rsidRPr="00F80E3F">
        <w:rPr>
          <w:rFonts w:ascii="SimSun" w:hAnsi="SimSun"/>
          <w:sz w:val="21"/>
          <w:szCs w:val="21"/>
          <w:lang w:eastAsia="zh-CN"/>
        </w:rPr>
        <w:t>作品</w:t>
      </w:r>
      <w:r w:rsidRPr="00F80E3F">
        <w:rPr>
          <w:rFonts w:ascii="SimSun" w:hAnsi="SimSun" w:hint="eastAsia"/>
          <w:sz w:val="21"/>
          <w:szCs w:val="21"/>
          <w:lang w:eastAsia="zh-CN"/>
        </w:rPr>
        <w:t>的</w:t>
      </w:r>
      <w:r w:rsidRPr="00F80E3F">
        <w:rPr>
          <w:rFonts w:ascii="SimSun" w:hAnsi="SimSun"/>
          <w:sz w:val="21"/>
          <w:szCs w:val="21"/>
          <w:lang w:eastAsia="zh-CN"/>
        </w:rPr>
        <w:t>有效</w:t>
      </w:r>
      <w:r w:rsidRPr="00F80E3F">
        <w:rPr>
          <w:rFonts w:ascii="SimSun" w:hAnsi="SimSun" w:hint="eastAsia"/>
          <w:sz w:val="21"/>
          <w:szCs w:val="21"/>
          <w:lang w:eastAsia="zh-CN"/>
        </w:rPr>
        <w:t>和</w:t>
      </w:r>
      <w:r w:rsidRPr="00F80E3F">
        <w:rPr>
          <w:rFonts w:ascii="SimSun" w:hAnsi="SimSun"/>
          <w:sz w:val="21"/>
          <w:szCs w:val="21"/>
          <w:lang w:eastAsia="zh-CN"/>
        </w:rPr>
        <w:t>平衡</w:t>
      </w:r>
      <w:r w:rsidRPr="00F80E3F">
        <w:rPr>
          <w:rFonts w:ascii="SimSun" w:hAnsi="SimSun" w:hint="eastAsia"/>
          <w:sz w:val="21"/>
          <w:szCs w:val="21"/>
          <w:lang w:eastAsia="zh-CN"/>
        </w:rPr>
        <w:t>的</w:t>
      </w:r>
      <w:r w:rsidRPr="00F80E3F">
        <w:rPr>
          <w:rFonts w:ascii="SimSun" w:hAnsi="SimSun"/>
          <w:sz w:val="21"/>
          <w:szCs w:val="21"/>
          <w:lang w:eastAsia="zh-CN"/>
        </w:rPr>
        <w:t>解决</w:t>
      </w:r>
      <w:r w:rsidRPr="00F80E3F">
        <w:rPr>
          <w:rFonts w:ascii="SimSun" w:hAnsi="SimSun" w:hint="eastAsia"/>
          <w:sz w:val="21"/>
          <w:szCs w:val="21"/>
          <w:lang w:eastAsia="zh-CN"/>
        </w:rPr>
        <w:t>办法</w:t>
      </w:r>
      <w:r w:rsidRPr="00F80E3F">
        <w:rPr>
          <w:rFonts w:ascii="SimSun" w:hAnsi="SimSun"/>
          <w:sz w:val="21"/>
          <w:szCs w:val="21"/>
          <w:lang w:eastAsia="zh-CN"/>
        </w:rPr>
        <w:t>。</w:t>
      </w:r>
      <w:r w:rsidRPr="00F80E3F">
        <w:rPr>
          <w:rFonts w:ascii="SimSun" w:hAnsi="SimSun" w:hint="eastAsia"/>
          <w:sz w:val="21"/>
          <w:szCs w:val="21"/>
          <w:lang w:eastAsia="zh-CN"/>
        </w:rPr>
        <w:t>关于</w:t>
      </w:r>
      <w:r w:rsidRPr="00F80E3F">
        <w:rPr>
          <w:rFonts w:ascii="SimSun" w:hAnsi="SimSun"/>
          <w:sz w:val="21"/>
          <w:szCs w:val="21"/>
          <w:lang w:eastAsia="zh-CN"/>
        </w:rPr>
        <w:t>WIPO和其他国际组织之间的合作，该代表团欢迎建立这</w:t>
      </w:r>
      <w:r w:rsidRPr="00F80E3F">
        <w:rPr>
          <w:rFonts w:ascii="SimSun" w:hAnsi="SimSun" w:hint="eastAsia"/>
          <w:sz w:val="21"/>
          <w:szCs w:val="21"/>
          <w:lang w:eastAsia="zh-CN"/>
        </w:rPr>
        <w:t>一</w:t>
      </w:r>
      <w:r w:rsidRPr="00F80E3F">
        <w:rPr>
          <w:rFonts w:ascii="SimSun" w:hAnsi="SimSun"/>
          <w:sz w:val="21"/>
          <w:szCs w:val="21"/>
          <w:lang w:eastAsia="zh-CN"/>
        </w:rPr>
        <w:t>渠道，因为它开辟了更广泛</w:t>
      </w:r>
      <w:r w:rsidRPr="00F80E3F">
        <w:rPr>
          <w:rFonts w:ascii="SimSun" w:hAnsi="SimSun" w:hint="eastAsia"/>
          <w:sz w:val="21"/>
          <w:szCs w:val="21"/>
          <w:lang w:eastAsia="zh-CN"/>
        </w:rPr>
        <w:t>地</w:t>
      </w:r>
      <w:r w:rsidRPr="00F80E3F">
        <w:rPr>
          <w:rFonts w:ascii="SimSun" w:hAnsi="SimSun"/>
          <w:sz w:val="21"/>
          <w:szCs w:val="21"/>
          <w:lang w:eastAsia="zh-CN"/>
        </w:rPr>
        <w:t>评估知识产权对其他公共利益领域影响</w:t>
      </w:r>
      <w:r w:rsidRPr="00F80E3F">
        <w:rPr>
          <w:rFonts w:ascii="SimSun" w:hAnsi="SimSun" w:hint="eastAsia"/>
          <w:sz w:val="21"/>
          <w:szCs w:val="21"/>
          <w:lang w:eastAsia="zh-CN"/>
        </w:rPr>
        <w:t>的</w:t>
      </w:r>
      <w:r w:rsidRPr="00F80E3F">
        <w:rPr>
          <w:rFonts w:ascii="SimSun" w:hAnsi="SimSun"/>
          <w:sz w:val="21"/>
          <w:szCs w:val="21"/>
          <w:lang w:eastAsia="zh-CN"/>
        </w:rPr>
        <w:t>可能性。尽管如此，</w:t>
      </w:r>
      <w:r w:rsidRPr="00F80E3F">
        <w:rPr>
          <w:rFonts w:ascii="SimSun" w:hAnsi="SimSun" w:hint="eastAsia"/>
          <w:sz w:val="21"/>
          <w:szCs w:val="21"/>
          <w:lang w:eastAsia="zh-CN"/>
        </w:rPr>
        <w:t>为了做到</w:t>
      </w:r>
      <w:r w:rsidRPr="00F80E3F">
        <w:rPr>
          <w:rFonts w:ascii="SimSun" w:hAnsi="SimSun"/>
          <w:sz w:val="21"/>
          <w:szCs w:val="21"/>
          <w:lang w:eastAsia="zh-CN"/>
        </w:rPr>
        <w:t>透明，该代表团重申有必</w:t>
      </w:r>
      <w:r w:rsidRPr="00F80E3F">
        <w:rPr>
          <w:rFonts w:ascii="SimSun" w:hAnsi="SimSun" w:hint="eastAsia"/>
          <w:sz w:val="21"/>
          <w:szCs w:val="21"/>
          <w:lang w:eastAsia="zh-CN"/>
        </w:rPr>
        <w:t>要就推进</w:t>
      </w:r>
      <w:r w:rsidRPr="00F80E3F">
        <w:rPr>
          <w:rFonts w:ascii="SimSun" w:hAnsi="SimSun"/>
          <w:sz w:val="21"/>
          <w:szCs w:val="21"/>
          <w:lang w:eastAsia="zh-CN"/>
        </w:rPr>
        <w:t>合作</w:t>
      </w:r>
      <w:r w:rsidRPr="00F80E3F">
        <w:rPr>
          <w:rFonts w:ascii="SimSun" w:hAnsi="SimSun" w:hint="eastAsia"/>
          <w:sz w:val="21"/>
          <w:szCs w:val="21"/>
          <w:lang w:eastAsia="zh-CN"/>
        </w:rPr>
        <w:t>的方式提供</w:t>
      </w:r>
      <w:r w:rsidRPr="00F80E3F">
        <w:rPr>
          <w:rFonts w:ascii="SimSun" w:hAnsi="SimSun"/>
          <w:sz w:val="21"/>
          <w:szCs w:val="21"/>
          <w:lang w:eastAsia="zh-CN"/>
        </w:rPr>
        <w:t>进一步信息。它</w:t>
      </w:r>
      <w:r w:rsidRPr="00F80E3F">
        <w:rPr>
          <w:rFonts w:ascii="SimSun" w:hAnsi="SimSun" w:hint="eastAsia"/>
          <w:sz w:val="21"/>
          <w:szCs w:val="21"/>
          <w:lang w:eastAsia="zh-CN"/>
        </w:rPr>
        <w:t>饶有兴趣地</w:t>
      </w:r>
      <w:r w:rsidRPr="00F80E3F">
        <w:rPr>
          <w:rFonts w:ascii="SimSun" w:hAnsi="SimSun"/>
          <w:sz w:val="21"/>
          <w:szCs w:val="21"/>
          <w:lang w:eastAsia="zh-CN"/>
        </w:rPr>
        <w:t>跟</w:t>
      </w:r>
      <w:r w:rsidRPr="00F80E3F">
        <w:rPr>
          <w:rFonts w:ascii="SimSun" w:hAnsi="SimSun" w:hint="eastAsia"/>
          <w:sz w:val="21"/>
          <w:szCs w:val="21"/>
          <w:lang w:eastAsia="zh-CN"/>
        </w:rPr>
        <w:t>踪</w:t>
      </w:r>
      <w:r w:rsidRPr="00F80E3F">
        <w:rPr>
          <w:rFonts w:ascii="SimSun" w:hAnsi="SimSun"/>
          <w:sz w:val="21"/>
          <w:szCs w:val="21"/>
          <w:lang w:eastAsia="zh-CN"/>
        </w:rPr>
        <w:t>总干事报告第46段</w:t>
      </w:r>
      <w:r w:rsidRPr="00F80E3F">
        <w:rPr>
          <w:rFonts w:ascii="SimSun" w:hAnsi="SimSun" w:hint="eastAsia"/>
          <w:sz w:val="21"/>
          <w:szCs w:val="21"/>
          <w:lang w:eastAsia="zh-CN"/>
        </w:rPr>
        <w:t>提及的</w:t>
      </w:r>
      <w:r w:rsidRPr="00F80E3F">
        <w:rPr>
          <w:rFonts w:ascii="SimSun" w:hAnsi="SimSun"/>
          <w:sz w:val="21"/>
          <w:szCs w:val="21"/>
          <w:lang w:eastAsia="zh-CN"/>
        </w:rPr>
        <w:t>知识产权</w:t>
      </w:r>
      <w:r w:rsidRPr="00F80E3F">
        <w:rPr>
          <w:rFonts w:ascii="SimSun" w:hAnsi="SimSun" w:hint="eastAsia"/>
          <w:sz w:val="21"/>
          <w:szCs w:val="21"/>
          <w:lang w:eastAsia="zh-CN"/>
        </w:rPr>
        <w:t>与</w:t>
      </w:r>
      <w:r w:rsidRPr="00F80E3F">
        <w:rPr>
          <w:rFonts w:ascii="SimSun" w:hAnsi="SimSun"/>
          <w:sz w:val="21"/>
          <w:szCs w:val="21"/>
          <w:lang w:eastAsia="zh-CN"/>
        </w:rPr>
        <w:t>技术转让：共同挑战</w:t>
      </w:r>
      <w:r w:rsidRPr="00F80E3F">
        <w:rPr>
          <w:rFonts w:ascii="SimSun" w:hAnsi="SimSun" w:hint="eastAsia"/>
          <w:sz w:val="21"/>
          <w:szCs w:val="21"/>
          <w:lang w:eastAsia="zh-CN"/>
        </w:rPr>
        <w:t>--</w:t>
      </w:r>
      <w:r w:rsidRPr="00F80E3F">
        <w:rPr>
          <w:rFonts w:ascii="SimSun" w:hAnsi="SimSun"/>
          <w:sz w:val="21"/>
          <w:szCs w:val="21"/>
          <w:lang w:eastAsia="zh-CN"/>
        </w:rPr>
        <w:t>共同解决项目。</w:t>
      </w:r>
      <w:r w:rsidRPr="00F80E3F">
        <w:rPr>
          <w:rFonts w:ascii="SimSun" w:hAnsi="SimSun" w:hint="eastAsia"/>
          <w:sz w:val="21"/>
          <w:szCs w:val="21"/>
          <w:lang w:eastAsia="zh-CN"/>
        </w:rPr>
        <w:t>在拉丁美洲和</w:t>
      </w:r>
      <w:r w:rsidRPr="00F80E3F">
        <w:rPr>
          <w:rFonts w:ascii="SimSun" w:hAnsi="SimSun"/>
          <w:sz w:val="21"/>
          <w:szCs w:val="21"/>
          <w:lang w:eastAsia="zh-CN"/>
        </w:rPr>
        <w:t>加勒比</w:t>
      </w:r>
      <w:r w:rsidR="009806F9">
        <w:rPr>
          <w:rFonts w:ascii="SimSun" w:hAnsi="SimSun" w:hint="eastAsia"/>
          <w:sz w:val="21"/>
          <w:szCs w:val="21"/>
          <w:lang w:eastAsia="zh-CN"/>
        </w:rPr>
        <w:t>国家集团</w:t>
      </w:r>
      <w:r w:rsidRPr="00F80E3F">
        <w:rPr>
          <w:rFonts w:ascii="SimSun" w:hAnsi="SimSun" w:hint="eastAsia"/>
          <w:sz w:val="21"/>
          <w:szCs w:val="21"/>
          <w:lang w:eastAsia="zh-CN"/>
        </w:rPr>
        <w:t>的</w:t>
      </w:r>
      <w:r w:rsidRPr="00F80E3F">
        <w:rPr>
          <w:rFonts w:ascii="SimSun" w:hAnsi="SimSun"/>
          <w:sz w:val="21"/>
          <w:szCs w:val="21"/>
          <w:lang w:eastAsia="zh-CN"/>
        </w:rPr>
        <w:t>磋商</w:t>
      </w:r>
      <w:r w:rsidRPr="00F80E3F">
        <w:rPr>
          <w:rFonts w:ascii="SimSun" w:hAnsi="SimSun" w:hint="eastAsia"/>
          <w:sz w:val="21"/>
          <w:szCs w:val="21"/>
          <w:lang w:eastAsia="zh-CN"/>
        </w:rPr>
        <w:t>后，</w:t>
      </w:r>
      <w:r w:rsidRPr="00F80E3F">
        <w:rPr>
          <w:rFonts w:ascii="SimSun" w:hAnsi="SimSun"/>
          <w:sz w:val="21"/>
          <w:szCs w:val="21"/>
          <w:lang w:eastAsia="zh-CN"/>
        </w:rPr>
        <w:t>来自巴西专家的反馈</w:t>
      </w:r>
      <w:r w:rsidRPr="00F80E3F">
        <w:rPr>
          <w:rFonts w:ascii="SimSun" w:hAnsi="SimSun" w:hint="eastAsia"/>
          <w:sz w:val="21"/>
          <w:szCs w:val="21"/>
          <w:lang w:eastAsia="zh-CN"/>
        </w:rPr>
        <w:t>意见</w:t>
      </w:r>
      <w:r w:rsidRPr="00F80E3F">
        <w:rPr>
          <w:rFonts w:ascii="SimSun" w:hAnsi="SimSun"/>
          <w:sz w:val="21"/>
          <w:szCs w:val="21"/>
          <w:lang w:eastAsia="zh-CN"/>
        </w:rPr>
        <w:t>非常积极。他们报告说讨论富有成效</w:t>
      </w:r>
      <w:r w:rsidRPr="00F80E3F">
        <w:rPr>
          <w:rFonts w:ascii="SimSun" w:hAnsi="SimSun" w:hint="eastAsia"/>
          <w:sz w:val="21"/>
          <w:szCs w:val="21"/>
          <w:lang w:eastAsia="zh-CN"/>
        </w:rPr>
        <w:t>，而且</w:t>
      </w:r>
      <w:r w:rsidRPr="00F80E3F">
        <w:rPr>
          <w:rFonts w:ascii="SimSun" w:hAnsi="SimSun"/>
          <w:sz w:val="21"/>
          <w:szCs w:val="21"/>
          <w:lang w:eastAsia="zh-CN"/>
        </w:rPr>
        <w:t>所有参与</w:t>
      </w:r>
      <w:r w:rsidRPr="00F80E3F">
        <w:rPr>
          <w:rFonts w:ascii="SimSun" w:hAnsi="SimSun" w:hint="eastAsia"/>
          <w:sz w:val="21"/>
          <w:szCs w:val="21"/>
          <w:lang w:eastAsia="zh-CN"/>
        </w:rPr>
        <w:t>磋</w:t>
      </w:r>
      <w:r w:rsidRPr="00F80E3F">
        <w:rPr>
          <w:rFonts w:ascii="SimSun" w:hAnsi="SimSun"/>
          <w:sz w:val="21"/>
          <w:szCs w:val="21"/>
          <w:lang w:eastAsia="zh-CN"/>
        </w:rPr>
        <w:t>商的专家们提出的建议</w:t>
      </w:r>
      <w:r w:rsidRPr="00F80E3F">
        <w:rPr>
          <w:rFonts w:ascii="SimSun" w:hAnsi="SimSun" w:hint="eastAsia"/>
          <w:sz w:val="21"/>
          <w:szCs w:val="21"/>
          <w:lang w:eastAsia="zh-CN"/>
        </w:rPr>
        <w:t>均</w:t>
      </w:r>
      <w:r w:rsidRPr="00F80E3F">
        <w:rPr>
          <w:rFonts w:ascii="SimSun" w:hAnsi="SimSun"/>
          <w:sz w:val="21"/>
          <w:szCs w:val="21"/>
          <w:lang w:eastAsia="zh-CN"/>
        </w:rPr>
        <w:t>反映</w:t>
      </w:r>
      <w:r w:rsidRPr="00F80E3F">
        <w:rPr>
          <w:rFonts w:ascii="SimSun" w:hAnsi="SimSun" w:hint="eastAsia"/>
          <w:sz w:val="21"/>
          <w:szCs w:val="21"/>
          <w:lang w:eastAsia="zh-CN"/>
        </w:rPr>
        <w:t>在那次活动</w:t>
      </w:r>
      <w:r w:rsidRPr="00F80E3F">
        <w:rPr>
          <w:rFonts w:ascii="SimSun" w:hAnsi="SimSun"/>
          <w:sz w:val="21"/>
          <w:szCs w:val="21"/>
          <w:lang w:eastAsia="zh-CN"/>
        </w:rPr>
        <w:t>的最后文件。</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lastRenderedPageBreak/>
        <w:t>埃及代表团</w:t>
      </w:r>
      <w:r w:rsidRPr="00F80E3F">
        <w:rPr>
          <w:rFonts w:ascii="SimSun" w:hAnsi="SimSun" w:hint="eastAsia"/>
          <w:sz w:val="21"/>
          <w:szCs w:val="21"/>
          <w:lang w:eastAsia="zh-CN"/>
        </w:rPr>
        <w:t>也</w:t>
      </w:r>
      <w:r w:rsidRPr="00F80E3F">
        <w:rPr>
          <w:rFonts w:ascii="SimSun" w:hAnsi="SimSun"/>
          <w:sz w:val="21"/>
          <w:szCs w:val="21"/>
          <w:lang w:eastAsia="zh-CN"/>
        </w:rPr>
        <w:t>指出，</w:t>
      </w:r>
      <w:r w:rsidRPr="00F80E3F">
        <w:rPr>
          <w:rFonts w:ascii="SimSun" w:hAnsi="SimSun" w:hint="eastAsia"/>
          <w:sz w:val="21"/>
          <w:szCs w:val="21"/>
          <w:lang w:eastAsia="zh-CN"/>
        </w:rPr>
        <w:t>自启动</w:t>
      </w:r>
      <w:r w:rsidRPr="00F80E3F">
        <w:rPr>
          <w:rFonts w:ascii="SimSun" w:hAnsi="SimSun"/>
          <w:sz w:val="21"/>
          <w:szCs w:val="21"/>
          <w:lang w:eastAsia="zh-CN"/>
        </w:rPr>
        <w:t>发展议程的讨论</w:t>
      </w:r>
      <w:r w:rsidRPr="00F80E3F">
        <w:rPr>
          <w:rFonts w:ascii="SimSun" w:hAnsi="SimSun" w:hint="eastAsia"/>
          <w:sz w:val="21"/>
          <w:szCs w:val="21"/>
          <w:lang w:eastAsia="zh-CN"/>
        </w:rPr>
        <w:t>以来，已达</w:t>
      </w:r>
      <w:r w:rsidRPr="00F80E3F">
        <w:rPr>
          <w:rFonts w:ascii="SimSun" w:hAnsi="SimSun"/>
          <w:sz w:val="21"/>
          <w:szCs w:val="21"/>
          <w:lang w:eastAsia="zh-CN"/>
        </w:rPr>
        <w:t>十年。发展议程</w:t>
      </w:r>
      <w:r w:rsidRPr="00F80E3F">
        <w:rPr>
          <w:rFonts w:ascii="SimSun" w:hAnsi="SimSun" w:hint="eastAsia"/>
          <w:sz w:val="21"/>
          <w:szCs w:val="21"/>
          <w:lang w:eastAsia="zh-CN"/>
        </w:rPr>
        <w:t>属</w:t>
      </w:r>
      <w:r w:rsidRPr="00F80E3F">
        <w:rPr>
          <w:rFonts w:ascii="SimSun" w:hAnsi="SimSun"/>
          <w:sz w:val="21"/>
          <w:szCs w:val="21"/>
          <w:lang w:eastAsia="zh-CN"/>
        </w:rPr>
        <w:t>进</w:t>
      </w:r>
      <w:r w:rsidRPr="00F80E3F">
        <w:rPr>
          <w:rFonts w:ascii="SimSun" w:hAnsi="SimSun" w:hint="eastAsia"/>
          <w:sz w:val="21"/>
          <w:szCs w:val="21"/>
          <w:lang w:eastAsia="zh-CN"/>
        </w:rPr>
        <w:t>行</w:t>
      </w:r>
      <w:r w:rsidRPr="00F80E3F">
        <w:rPr>
          <w:rFonts w:ascii="SimSun" w:hAnsi="SimSun"/>
          <w:sz w:val="21"/>
          <w:szCs w:val="21"/>
          <w:lang w:eastAsia="zh-CN"/>
        </w:rPr>
        <w:t>中的工作，</w:t>
      </w:r>
      <w:r w:rsidRPr="00F80E3F">
        <w:rPr>
          <w:rFonts w:ascii="SimSun" w:hAnsi="SimSun" w:hint="eastAsia"/>
          <w:sz w:val="21"/>
          <w:szCs w:val="21"/>
          <w:lang w:eastAsia="zh-CN"/>
        </w:rPr>
        <w:t>而且</w:t>
      </w:r>
      <w:r w:rsidRPr="00F80E3F">
        <w:rPr>
          <w:rFonts w:ascii="SimSun" w:hAnsi="SimSun"/>
          <w:sz w:val="21"/>
          <w:szCs w:val="21"/>
          <w:lang w:eastAsia="zh-CN"/>
        </w:rPr>
        <w:t>必须保持</w:t>
      </w:r>
      <w:r w:rsidRPr="00F80E3F">
        <w:rPr>
          <w:rFonts w:ascii="SimSun" w:hAnsi="SimSun" w:hint="eastAsia"/>
          <w:sz w:val="21"/>
          <w:szCs w:val="21"/>
          <w:lang w:eastAsia="zh-CN"/>
        </w:rPr>
        <w:t>如此</w:t>
      </w:r>
      <w:r w:rsidRPr="00F80E3F">
        <w:rPr>
          <w:rFonts w:ascii="SimSun" w:hAnsi="SimSun"/>
          <w:sz w:val="21"/>
          <w:szCs w:val="21"/>
          <w:lang w:eastAsia="zh-CN"/>
        </w:rPr>
        <w:t>。总干事报告中的信息</w:t>
      </w:r>
      <w:r w:rsidRPr="00F80E3F">
        <w:rPr>
          <w:rFonts w:ascii="SimSun" w:hAnsi="SimSun" w:hint="eastAsia"/>
          <w:sz w:val="21"/>
          <w:szCs w:val="21"/>
          <w:lang w:eastAsia="zh-CN"/>
        </w:rPr>
        <w:t>阐明</w:t>
      </w:r>
      <w:r w:rsidRPr="00F80E3F">
        <w:rPr>
          <w:rFonts w:ascii="SimSun" w:hAnsi="SimSun"/>
          <w:sz w:val="21"/>
          <w:szCs w:val="21"/>
          <w:lang w:eastAsia="zh-CN"/>
        </w:rPr>
        <w:t>了WIPO根据其实施发展议程建议</w:t>
      </w:r>
      <w:r w:rsidRPr="00F80E3F">
        <w:rPr>
          <w:rFonts w:ascii="SimSun" w:hAnsi="SimSun" w:hint="eastAsia"/>
          <w:sz w:val="21"/>
          <w:szCs w:val="21"/>
          <w:lang w:eastAsia="zh-CN"/>
        </w:rPr>
        <w:t>的任务</w:t>
      </w:r>
      <w:r w:rsidRPr="00F80E3F">
        <w:rPr>
          <w:rFonts w:ascii="SimSun" w:hAnsi="SimSun"/>
          <w:sz w:val="21"/>
          <w:szCs w:val="21"/>
          <w:lang w:eastAsia="zh-CN"/>
        </w:rPr>
        <w:t>授权</w:t>
      </w:r>
      <w:r w:rsidRPr="00F80E3F">
        <w:rPr>
          <w:rFonts w:ascii="SimSun" w:hAnsi="SimSun" w:hint="eastAsia"/>
          <w:sz w:val="21"/>
          <w:szCs w:val="21"/>
          <w:lang w:eastAsia="zh-CN"/>
        </w:rPr>
        <w:t>而</w:t>
      </w:r>
      <w:r w:rsidRPr="00F80E3F">
        <w:rPr>
          <w:rFonts w:ascii="SimSun" w:hAnsi="SimSun"/>
          <w:sz w:val="21"/>
          <w:szCs w:val="21"/>
          <w:lang w:eastAsia="zh-CN"/>
        </w:rPr>
        <w:t>开展的活动和</w:t>
      </w:r>
      <w:r w:rsidRPr="00F80E3F">
        <w:rPr>
          <w:rFonts w:ascii="SimSun" w:hAnsi="SimSun" w:hint="eastAsia"/>
          <w:sz w:val="21"/>
          <w:szCs w:val="21"/>
          <w:lang w:eastAsia="zh-CN"/>
        </w:rPr>
        <w:t>采取的</w:t>
      </w:r>
      <w:r w:rsidRPr="00F80E3F">
        <w:rPr>
          <w:rFonts w:ascii="SimSun" w:hAnsi="SimSun"/>
          <w:sz w:val="21"/>
          <w:szCs w:val="21"/>
          <w:lang w:eastAsia="zh-CN"/>
        </w:rPr>
        <w:t>行动。然而，委员会不应忽视WIPO的全面</w:t>
      </w:r>
      <w:r w:rsidRPr="00F80E3F">
        <w:rPr>
          <w:rFonts w:ascii="SimSun" w:hAnsi="SimSun" w:hint="eastAsia"/>
          <w:sz w:val="21"/>
          <w:szCs w:val="21"/>
          <w:lang w:eastAsia="zh-CN"/>
        </w:rPr>
        <w:t>发展议程</w:t>
      </w:r>
      <w:r w:rsidRPr="00F80E3F">
        <w:rPr>
          <w:rFonts w:ascii="SimSun" w:hAnsi="SimSun"/>
          <w:sz w:val="21"/>
          <w:szCs w:val="21"/>
          <w:lang w:eastAsia="zh-CN"/>
        </w:rPr>
        <w:t>前景。在评估</w:t>
      </w:r>
      <w:r w:rsidRPr="00F80E3F">
        <w:rPr>
          <w:rFonts w:ascii="SimSun" w:hAnsi="SimSun" w:hint="eastAsia"/>
          <w:sz w:val="21"/>
          <w:szCs w:val="21"/>
          <w:lang w:eastAsia="zh-CN"/>
        </w:rPr>
        <w:t>一些</w:t>
      </w:r>
      <w:r w:rsidRPr="00F80E3F">
        <w:rPr>
          <w:rFonts w:ascii="SimSun" w:hAnsi="SimSun"/>
          <w:sz w:val="21"/>
          <w:szCs w:val="21"/>
          <w:lang w:eastAsia="zh-CN"/>
        </w:rPr>
        <w:t>成员国</w:t>
      </w:r>
      <w:r w:rsidRPr="00F80E3F">
        <w:rPr>
          <w:rFonts w:ascii="SimSun" w:hAnsi="SimSun" w:hint="eastAsia"/>
          <w:sz w:val="21"/>
          <w:szCs w:val="21"/>
          <w:lang w:eastAsia="zh-CN"/>
        </w:rPr>
        <w:t>是</w:t>
      </w:r>
      <w:r w:rsidRPr="00F80E3F">
        <w:rPr>
          <w:rFonts w:ascii="SimSun" w:hAnsi="SimSun"/>
          <w:sz w:val="21"/>
          <w:szCs w:val="21"/>
          <w:lang w:eastAsia="zh-CN"/>
        </w:rPr>
        <w:t>受</w:t>
      </w:r>
      <w:r w:rsidRPr="00F80E3F">
        <w:rPr>
          <w:rFonts w:ascii="SimSun" w:hAnsi="SimSun" w:hint="eastAsia"/>
          <w:sz w:val="21"/>
          <w:szCs w:val="21"/>
          <w:lang w:eastAsia="zh-CN"/>
        </w:rPr>
        <w:t>惠国</w:t>
      </w:r>
      <w:r w:rsidRPr="00F80E3F">
        <w:rPr>
          <w:rFonts w:ascii="SimSun" w:hAnsi="SimSun"/>
          <w:sz w:val="21"/>
          <w:szCs w:val="21"/>
          <w:lang w:eastAsia="zh-CN"/>
        </w:rPr>
        <w:t>的项目</w:t>
      </w:r>
      <w:r w:rsidRPr="00F80E3F">
        <w:rPr>
          <w:rFonts w:ascii="SimSun" w:hAnsi="SimSun" w:hint="eastAsia"/>
          <w:sz w:val="21"/>
          <w:szCs w:val="21"/>
          <w:lang w:eastAsia="zh-CN"/>
        </w:rPr>
        <w:t>时</w:t>
      </w:r>
      <w:r w:rsidRPr="00F80E3F">
        <w:rPr>
          <w:rFonts w:ascii="SimSun" w:hAnsi="SimSun"/>
          <w:sz w:val="21"/>
          <w:szCs w:val="21"/>
          <w:lang w:eastAsia="zh-CN"/>
        </w:rPr>
        <w:t>，有必要评估这</w:t>
      </w:r>
      <w:r w:rsidRPr="00F80E3F">
        <w:rPr>
          <w:rFonts w:ascii="SimSun" w:hAnsi="SimSun" w:hint="eastAsia"/>
          <w:sz w:val="21"/>
          <w:szCs w:val="21"/>
          <w:lang w:eastAsia="zh-CN"/>
        </w:rPr>
        <w:t>在多大程度上促成</w:t>
      </w:r>
      <w:r w:rsidRPr="00F80E3F">
        <w:rPr>
          <w:rFonts w:ascii="SimSun" w:hAnsi="SimSun"/>
          <w:sz w:val="21"/>
          <w:szCs w:val="21"/>
          <w:lang w:eastAsia="zh-CN"/>
        </w:rPr>
        <w:t>面向发展的知识产权组织的全貌。尽管</w:t>
      </w:r>
      <w:r w:rsidRPr="00F80E3F">
        <w:rPr>
          <w:rFonts w:ascii="SimSun" w:hAnsi="SimSun" w:hint="eastAsia"/>
          <w:sz w:val="21"/>
          <w:szCs w:val="21"/>
          <w:lang w:eastAsia="zh-CN"/>
        </w:rPr>
        <w:t>一</w:t>
      </w:r>
      <w:r w:rsidRPr="00F80E3F">
        <w:rPr>
          <w:rFonts w:ascii="SimSun" w:hAnsi="SimSun"/>
          <w:sz w:val="21"/>
          <w:szCs w:val="21"/>
          <w:lang w:eastAsia="zh-CN"/>
        </w:rPr>
        <w:t>些项目表</w:t>
      </w:r>
      <w:r w:rsidRPr="00F80E3F">
        <w:rPr>
          <w:rFonts w:ascii="SimSun" w:hAnsi="SimSun" w:hint="eastAsia"/>
          <w:sz w:val="21"/>
          <w:szCs w:val="21"/>
          <w:lang w:eastAsia="zh-CN"/>
        </w:rPr>
        <w:t>明</w:t>
      </w:r>
      <w:r w:rsidRPr="00F80E3F">
        <w:rPr>
          <w:rFonts w:ascii="SimSun" w:hAnsi="SimSun"/>
          <w:sz w:val="21"/>
          <w:szCs w:val="21"/>
          <w:lang w:eastAsia="zh-CN"/>
        </w:rPr>
        <w:t>秘书处执行</w:t>
      </w:r>
      <w:r w:rsidRPr="00F80E3F">
        <w:rPr>
          <w:rFonts w:ascii="SimSun" w:hAnsi="SimSun" w:hint="eastAsia"/>
          <w:sz w:val="21"/>
          <w:szCs w:val="21"/>
          <w:lang w:eastAsia="zh-CN"/>
        </w:rPr>
        <w:t>发展议程取得一些</w:t>
      </w:r>
      <w:r w:rsidRPr="00F80E3F">
        <w:rPr>
          <w:rFonts w:ascii="SimSun" w:hAnsi="SimSun"/>
          <w:sz w:val="21"/>
          <w:szCs w:val="21"/>
          <w:lang w:eastAsia="zh-CN"/>
        </w:rPr>
        <w:t>成功</w:t>
      </w:r>
      <w:r w:rsidRPr="00F80E3F">
        <w:rPr>
          <w:rFonts w:ascii="SimSun" w:hAnsi="SimSun" w:hint="eastAsia"/>
          <w:sz w:val="21"/>
          <w:szCs w:val="21"/>
          <w:lang w:eastAsia="zh-CN"/>
        </w:rPr>
        <w:t>，但</w:t>
      </w:r>
      <w:r w:rsidRPr="00F80E3F">
        <w:rPr>
          <w:rFonts w:ascii="SimSun" w:hAnsi="SimSun"/>
          <w:sz w:val="21"/>
          <w:szCs w:val="21"/>
          <w:lang w:eastAsia="zh-CN"/>
        </w:rPr>
        <w:t>不应</w:t>
      </w:r>
      <w:r w:rsidRPr="00F80E3F">
        <w:rPr>
          <w:rFonts w:ascii="SimSun" w:hAnsi="SimSun" w:hint="eastAsia"/>
          <w:sz w:val="21"/>
          <w:szCs w:val="21"/>
          <w:lang w:eastAsia="zh-CN"/>
        </w:rPr>
        <w:t>忽视总体情况</w:t>
      </w:r>
      <w:r w:rsidRPr="00F80E3F">
        <w:rPr>
          <w:rFonts w:ascii="SimSun" w:hAnsi="SimSun"/>
          <w:sz w:val="21"/>
          <w:szCs w:val="21"/>
          <w:lang w:eastAsia="zh-CN"/>
        </w:rPr>
        <w:t>。埃及</w:t>
      </w:r>
      <w:r w:rsidRPr="00F80E3F">
        <w:rPr>
          <w:rFonts w:ascii="SimSun" w:hAnsi="SimSun" w:hint="eastAsia"/>
          <w:sz w:val="21"/>
          <w:szCs w:val="21"/>
          <w:lang w:eastAsia="zh-CN"/>
        </w:rPr>
        <w:t>是其中</w:t>
      </w:r>
      <w:r w:rsidRPr="00F80E3F">
        <w:rPr>
          <w:rFonts w:ascii="SimSun" w:hAnsi="SimSun"/>
          <w:sz w:val="21"/>
          <w:szCs w:val="21"/>
          <w:lang w:eastAsia="zh-CN"/>
        </w:rPr>
        <w:t>一些项目的受</w:t>
      </w:r>
      <w:r w:rsidRPr="00F80E3F">
        <w:rPr>
          <w:rFonts w:ascii="SimSun" w:hAnsi="SimSun" w:hint="eastAsia"/>
          <w:sz w:val="21"/>
          <w:szCs w:val="21"/>
          <w:lang w:eastAsia="zh-CN"/>
        </w:rPr>
        <w:t>惠国</w:t>
      </w:r>
      <w:r w:rsidRPr="00F80E3F">
        <w:rPr>
          <w:rFonts w:ascii="SimSun" w:hAnsi="SimSun"/>
          <w:sz w:val="21"/>
          <w:szCs w:val="21"/>
          <w:lang w:eastAsia="zh-CN"/>
        </w:rPr>
        <w:t>。它打算继续留在受惠国花名册</w:t>
      </w:r>
      <w:r w:rsidRPr="00F80E3F">
        <w:rPr>
          <w:rFonts w:ascii="SimSun" w:hAnsi="SimSun" w:hint="eastAsia"/>
          <w:sz w:val="21"/>
          <w:szCs w:val="21"/>
          <w:lang w:eastAsia="zh-CN"/>
        </w:rPr>
        <w:t>，依据是它关于如何将</w:t>
      </w:r>
      <w:r w:rsidRPr="00F80E3F">
        <w:rPr>
          <w:rFonts w:ascii="SimSun" w:hAnsi="SimSun"/>
          <w:sz w:val="21"/>
          <w:szCs w:val="21"/>
          <w:lang w:eastAsia="zh-CN"/>
        </w:rPr>
        <w:t>知识产权</w:t>
      </w:r>
      <w:r w:rsidRPr="00F80E3F">
        <w:rPr>
          <w:rFonts w:ascii="SimSun" w:hAnsi="SimSun" w:hint="eastAsia"/>
          <w:sz w:val="21"/>
          <w:szCs w:val="21"/>
          <w:lang w:eastAsia="zh-CN"/>
        </w:rPr>
        <w:t>与</w:t>
      </w:r>
      <w:r w:rsidRPr="00F80E3F">
        <w:rPr>
          <w:rFonts w:ascii="SimSun" w:hAnsi="SimSun"/>
          <w:sz w:val="21"/>
          <w:szCs w:val="21"/>
          <w:lang w:eastAsia="zh-CN"/>
        </w:rPr>
        <w:t>发展联系起</w:t>
      </w:r>
      <w:r w:rsidRPr="00F80E3F">
        <w:rPr>
          <w:rFonts w:ascii="SimSun" w:hAnsi="SimSun" w:hint="eastAsia"/>
          <w:sz w:val="21"/>
          <w:szCs w:val="21"/>
          <w:lang w:eastAsia="zh-CN"/>
        </w:rPr>
        <w:t>来的意见和观点以及有必要在</w:t>
      </w:r>
      <w:r w:rsidRPr="00F80E3F">
        <w:rPr>
          <w:rFonts w:ascii="SimSun" w:hAnsi="SimSun"/>
          <w:sz w:val="21"/>
          <w:szCs w:val="21"/>
          <w:lang w:eastAsia="zh-CN"/>
        </w:rPr>
        <w:t>公</w:t>
      </w:r>
      <w:r w:rsidRPr="00F80E3F">
        <w:rPr>
          <w:rFonts w:ascii="SimSun" w:hAnsi="SimSun" w:hint="eastAsia"/>
          <w:sz w:val="21"/>
          <w:szCs w:val="21"/>
          <w:lang w:eastAsia="zh-CN"/>
        </w:rPr>
        <w:t>众</w:t>
      </w:r>
      <w:r w:rsidRPr="00F80E3F">
        <w:rPr>
          <w:rFonts w:ascii="SimSun" w:hAnsi="SimSun"/>
          <w:sz w:val="21"/>
          <w:szCs w:val="21"/>
          <w:lang w:eastAsia="zh-CN"/>
        </w:rPr>
        <w:t>利益和权利人</w:t>
      </w:r>
      <w:r w:rsidRPr="00F80E3F">
        <w:rPr>
          <w:rFonts w:ascii="SimSun" w:hAnsi="SimSun" w:hint="eastAsia"/>
          <w:sz w:val="21"/>
          <w:szCs w:val="21"/>
          <w:lang w:eastAsia="zh-CN"/>
        </w:rPr>
        <w:t>、</w:t>
      </w:r>
      <w:r w:rsidRPr="00F80E3F">
        <w:rPr>
          <w:rFonts w:ascii="SimSun" w:hAnsi="SimSun"/>
          <w:sz w:val="21"/>
          <w:szCs w:val="21"/>
          <w:lang w:eastAsia="zh-CN"/>
        </w:rPr>
        <w:t>创新</w:t>
      </w:r>
      <w:r w:rsidRPr="00F80E3F">
        <w:rPr>
          <w:rFonts w:ascii="SimSun" w:hAnsi="SimSun" w:hint="eastAsia"/>
          <w:sz w:val="21"/>
          <w:szCs w:val="21"/>
          <w:lang w:eastAsia="zh-CN"/>
        </w:rPr>
        <w:t>者</w:t>
      </w:r>
      <w:r w:rsidRPr="00F80E3F">
        <w:rPr>
          <w:rFonts w:ascii="SimSun" w:hAnsi="SimSun"/>
          <w:sz w:val="21"/>
          <w:szCs w:val="21"/>
          <w:lang w:eastAsia="zh-CN"/>
        </w:rPr>
        <w:t>和那些寻求知识产权</w:t>
      </w:r>
      <w:r w:rsidRPr="00F80E3F">
        <w:rPr>
          <w:rFonts w:ascii="SimSun" w:hAnsi="SimSun" w:hint="eastAsia"/>
          <w:sz w:val="21"/>
          <w:szCs w:val="21"/>
          <w:lang w:eastAsia="zh-CN"/>
        </w:rPr>
        <w:t>保护者的</w:t>
      </w:r>
      <w:r w:rsidRPr="00F80E3F">
        <w:rPr>
          <w:rFonts w:ascii="SimSun" w:hAnsi="SimSun"/>
          <w:sz w:val="21"/>
          <w:szCs w:val="21"/>
          <w:lang w:eastAsia="zh-CN"/>
        </w:rPr>
        <w:t>专有权之间</w:t>
      </w:r>
      <w:r w:rsidRPr="00F80E3F">
        <w:rPr>
          <w:rFonts w:ascii="SimSun" w:hAnsi="SimSun" w:hint="eastAsia"/>
          <w:sz w:val="21"/>
          <w:szCs w:val="21"/>
          <w:lang w:eastAsia="zh-CN"/>
        </w:rPr>
        <w:t>取得</w:t>
      </w:r>
      <w:r w:rsidRPr="00F80E3F">
        <w:rPr>
          <w:rFonts w:ascii="SimSun" w:hAnsi="SimSun"/>
          <w:sz w:val="21"/>
          <w:szCs w:val="21"/>
          <w:lang w:eastAsia="zh-CN"/>
        </w:rPr>
        <w:t>平衡。这种平衡必须</w:t>
      </w:r>
      <w:r w:rsidRPr="00F80E3F">
        <w:rPr>
          <w:rFonts w:ascii="SimSun" w:hAnsi="SimSun" w:hint="eastAsia"/>
          <w:sz w:val="21"/>
          <w:szCs w:val="21"/>
          <w:lang w:eastAsia="zh-CN"/>
        </w:rPr>
        <w:t>面向</w:t>
      </w:r>
      <w:r w:rsidRPr="00F80E3F">
        <w:rPr>
          <w:rFonts w:ascii="SimSun" w:hAnsi="SimSun"/>
          <w:sz w:val="21"/>
          <w:szCs w:val="21"/>
          <w:lang w:eastAsia="zh-CN"/>
        </w:rPr>
        <w:t>发展。埃及将要求WIPO在</w:t>
      </w:r>
      <w:r w:rsidRPr="00F80E3F">
        <w:rPr>
          <w:rFonts w:ascii="SimSun" w:hAnsi="SimSun" w:hint="eastAsia"/>
          <w:sz w:val="21"/>
          <w:szCs w:val="21"/>
          <w:lang w:eastAsia="zh-CN"/>
        </w:rPr>
        <w:t>此</w:t>
      </w:r>
      <w:r w:rsidRPr="00F80E3F">
        <w:rPr>
          <w:rFonts w:ascii="SimSun" w:hAnsi="SimSun"/>
          <w:sz w:val="21"/>
          <w:szCs w:val="21"/>
          <w:lang w:eastAsia="zh-CN"/>
        </w:rPr>
        <w:t>方面的援助。该代表团提到了</w:t>
      </w:r>
      <w:r w:rsidRPr="00F80E3F">
        <w:rPr>
          <w:rFonts w:ascii="SimSun" w:hAnsi="SimSun" w:hint="eastAsia"/>
          <w:sz w:val="21"/>
          <w:szCs w:val="21"/>
          <w:lang w:eastAsia="zh-CN"/>
        </w:rPr>
        <w:t>它</w:t>
      </w:r>
      <w:r w:rsidRPr="00F80E3F">
        <w:rPr>
          <w:rFonts w:ascii="SimSun" w:hAnsi="SimSun"/>
          <w:sz w:val="21"/>
          <w:szCs w:val="21"/>
          <w:lang w:eastAsia="zh-CN"/>
        </w:rPr>
        <w:t>代表发展议程集团</w:t>
      </w:r>
      <w:r w:rsidRPr="00F80E3F">
        <w:rPr>
          <w:rFonts w:ascii="SimSun" w:hAnsi="SimSun" w:hint="eastAsia"/>
          <w:sz w:val="21"/>
          <w:szCs w:val="21"/>
          <w:lang w:eastAsia="zh-CN"/>
        </w:rPr>
        <w:t>的</w:t>
      </w:r>
      <w:r w:rsidRPr="00F80E3F">
        <w:rPr>
          <w:rFonts w:ascii="SimSun" w:hAnsi="SimSun"/>
          <w:sz w:val="21"/>
          <w:szCs w:val="21"/>
          <w:lang w:eastAsia="zh-CN"/>
        </w:rPr>
        <w:t>一般性发言，并重申总干事的报告</w:t>
      </w:r>
      <w:r w:rsidRPr="00F80E3F">
        <w:rPr>
          <w:rFonts w:ascii="SimSun" w:hAnsi="SimSun" w:hint="eastAsia"/>
          <w:sz w:val="21"/>
          <w:szCs w:val="21"/>
          <w:lang w:eastAsia="zh-CN"/>
        </w:rPr>
        <w:t>反映了全面评估</w:t>
      </w:r>
      <w:r w:rsidRPr="00F80E3F">
        <w:rPr>
          <w:rFonts w:ascii="SimSun" w:hAnsi="SimSun"/>
          <w:sz w:val="21"/>
          <w:szCs w:val="21"/>
          <w:lang w:eastAsia="zh-CN"/>
        </w:rPr>
        <w:t>本组织如何</w:t>
      </w:r>
      <w:r w:rsidRPr="00F80E3F">
        <w:rPr>
          <w:rFonts w:ascii="SimSun" w:hAnsi="SimSun" w:hint="eastAsia"/>
          <w:sz w:val="21"/>
          <w:szCs w:val="21"/>
          <w:lang w:eastAsia="zh-CN"/>
        </w:rPr>
        <w:t>迈</w:t>
      </w:r>
      <w:r w:rsidRPr="00F80E3F">
        <w:rPr>
          <w:rFonts w:ascii="SimSun" w:hAnsi="SimSun"/>
          <w:sz w:val="21"/>
          <w:szCs w:val="21"/>
          <w:lang w:eastAsia="zh-CN"/>
        </w:rPr>
        <w:t>向发展</w:t>
      </w:r>
      <w:r w:rsidRPr="00F80E3F">
        <w:rPr>
          <w:rFonts w:ascii="SimSun" w:hAnsi="SimSun" w:hint="eastAsia"/>
          <w:sz w:val="21"/>
          <w:szCs w:val="21"/>
          <w:lang w:eastAsia="zh-CN"/>
        </w:rPr>
        <w:t>的必</w:t>
      </w:r>
      <w:r w:rsidRPr="00F80E3F">
        <w:rPr>
          <w:rFonts w:ascii="SimSun" w:hAnsi="SimSun"/>
          <w:sz w:val="21"/>
          <w:szCs w:val="21"/>
          <w:lang w:eastAsia="zh-CN"/>
        </w:rPr>
        <w:t>要，而不是排他性的知识产权保护。</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日本代表团高兴地注意到29个项目已获批准，绝大多数的发展议程建议</w:t>
      </w:r>
      <w:r w:rsidRPr="00F80E3F">
        <w:rPr>
          <w:rFonts w:ascii="SimSun" w:hAnsi="SimSun" w:hint="eastAsia"/>
          <w:sz w:val="21"/>
          <w:szCs w:val="21"/>
          <w:lang w:eastAsia="zh-CN"/>
        </w:rPr>
        <w:t>已</w:t>
      </w:r>
      <w:r w:rsidRPr="00F80E3F">
        <w:rPr>
          <w:rFonts w:ascii="SimSun" w:hAnsi="SimSun"/>
          <w:sz w:val="21"/>
          <w:szCs w:val="21"/>
          <w:lang w:eastAsia="zh-CN"/>
        </w:rPr>
        <w:t>全面得到落实。</w:t>
      </w:r>
      <w:r w:rsidRPr="00F80E3F">
        <w:rPr>
          <w:rFonts w:ascii="SimSun" w:hAnsi="SimSun" w:hint="eastAsia"/>
          <w:sz w:val="21"/>
          <w:szCs w:val="21"/>
          <w:lang w:eastAsia="zh-CN"/>
        </w:rPr>
        <w:t>与</w:t>
      </w:r>
      <w:r w:rsidRPr="00F80E3F">
        <w:rPr>
          <w:rFonts w:ascii="SimSun" w:hAnsi="SimSun"/>
          <w:sz w:val="21"/>
          <w:szCs w:val="21"/>
          <w:lang w:eastAsia="zh-CN"/>
        </w:rPr>
        <w:t>其他成员国一样，日本高度重视发展议程的活动。</w:t>
      </w:r>
      <w:r w:rsidRPr="00F80E3F">
        <w:rPr>
          <w:rFonts w:ascii="SimSun" w:hAnsi="SimSun" w:hint="eastAsia"/>
          <w:sz w:val="21"/>
          <w:szCs w:val="21"/>
          <w:lang w:eastAsia="zh-CN"/>
        </w:rPr>
        <w:t>它们</w:t>
      </w:r>
      <w:r w:rsidRPr="00F80E3F">
        <w:rPr>
          <w:rFonts w:ascii="SimSun" w:hAnsi="SimSun"/>
          <w:sz w:val="21"/>
          <w:szCs w:val="21"/>
          <w:lang w:eastAsia="zh-CN"/>
        </w:rPr>
        <w:t>包括技术援助和能力建设。它通过WIPO</w:t>
      </w:r>
      <w:r w:rsidRPr="00F80E3F">
        <w:rPr>
          <w:rFonts w:ascii="SimSun" w:hAnsi="SimSun" w:hint="eastAsia"/>
          <w:sz w:val="21"/>
          <w:szCs w:val="21"/>
          <w:lang w:eastAsia="zh-CN"/>
        </w:rPr>
        <w:t>-</w:t>
      </w:r>
      <w:r w:rsidRPr="00F80E3F">
        <w:rPr>
          <w:rFonts w:ascii="SimSun" w:hAnsi="SimSun"/>
          <w:sz w:val="21"/>
          <w:szCs w:val="21"/>
          <w:lang w:eastAsia="zh-CN"/>
        </w:rPr>
        <w:t>日本信托基金(FIT)</w:t>
      </w:r>
      <w:r w:rsidRPr="00F80E3F">
        <w:rPr>
          <w:rFonts w:ascii="SimSun" w:hAnsi="SimSun" w:hint="eastAsia"/>
          <w:sz w:val="21"/>
          <w:szCs w:val="21"/>
          <w:lang w:eastAsia="zh-CN"/>
        </w:rPr>
        <w:t>为</w:t>
      </w:r>
      <w:r w:rsidRPr="00F80E3F">
        <w:rPr>
          <w:rFonts w:ascii="SimSun" w:hAnsi="SimSun"/>
          <w:sz w:val="21"/>
          <w:szCs w:val="21"/>
          <w:lang w:eastAsia="zh-CN"/>
        </w:rPr>
        <w:t>这些活动提供了各类援助</w:t>
      </w:r>
      <w:r w:rsidRPr="00F80E3F">
        <w:rPr>
          <w:rFonts w:ascii="SimSun" w:hAnsi="SimSun" w:hint="eastAsia"/>
          <w:sz w:val="21"/>
          <w:szCs w:val="21"/>
          <w:lang w:eastAsia="zh-CN"/>
        </w:rPr>
        <w:t>。基</w:t>
      </w:r>
      <w:r w:rsidRPr="00F80E3F">
        <w:rPr>
          <w:rFonts w:ascii="SimSun" w:hAnsi="SimSun"/>
          <w:sz w:val="21"/>
          <w:szCs w:val="21"/>
          <w:lang w:eastAsia="zh-CN"/>
        </w:rPr>
        <w:t>金</w:t>
      </w:r>
      <w:r w:rsidRPr="00F80E3F">
        <w:rPr>
          <w:rFonts w:ascii="SimSun" w:hAnsi="SimSun" w:hint="eastAsia"/>
          <w:sz w:val="21"/>
          <w:szCs w:val="21"/>
          <w:lang w:eastAsia="zh-CN"/>
        </w:rPr>
        <w:t>之一是面向</w:t>
      </w:r>
      <w:r w:rsidRPr="00F80E3F">
        <w:rPr>
          <w:rFonts w:ascii="SimSun" w:hAnsi="SimSun"/>
          <w:sz w:val="21"/>
          <w:szCs w:val="21"/>
          <w:lang w:eastAsia="zh-CN"/>
        </w:rPr>
        <w:t>非洲成员国和最不发达国家。另一个</w:t>
      </w:r>
      <w:r w:rsidRPr="00F80E3F">
        <w:rPr>
          <w:rFonts w:ascii="SimSun" w:hAnsi="SimSun" w:hint="eastAsia"/>
          <w:sz w:val="21"/>
          <w:szCs w:val="21"/>
          <w:lang w:eastAsia="zh-CN"/>
        </w:rPr>
        <w:t>基金</w:t>
      </w:r>
      <w:r w:rsidRPr="00F80E3F">
        <w:rPr>
          <w:rFonts w:ascii="SimSun" w:hAnsi="SimSun"/>
          <w:sz w:val="21"/>
          <w:szCs w:val="21"/>
          <w:lang w:eastAsia="zh-CN"/>
        </w:rPr>
        <w:t>是</w:t>
      </w:r>
      <w:r w:rsidRPr="00F80E3F">
        <w:rPr>
          <w:rFonts w:ascii="SimSun" w:hAnsi="SimSun" w:hint="eastAsia"/>
          <w:sz w:val="21"/>
          <w:szCs w:val="21"/>
          <w:lang w:eastAsia="zh-CN"/>
        </w:rPr>
        <w:t>在</w:t>
      </w:r>
      <w:r w:rsidRPr="00F80E3F">
        <w:rPr>
          <w:rFonts w:ascii="SimSun" w:hAnsi="SimSun"/>
          <w:sz w:val="21"/>
          <w:szCs w:val="21"/>
          <w:lang w:eastAsia="zh-CN"/>
        </w:rPr>
        <w:t>亚</w:t>
      </w:r>
      <w:r w:rsidRPr="00F80E3F">
        <w:rPr>
          <w:rFonts w:ascii="SimSun" w:hAnsi="SimSun" w:hint="eastAsia"/>
          <w:sz w:val="21"/>
          <w:szCs w:val="21"/>
          <w:lang w:eastAsia="zh-CN"/>
        </w:rPr>
        <w:t>洲及太平洋</w:t>
      </w:r>
      <w:r w:rsidRPr="00F80E3F">
        <w:rPr>
          <w:rFonts w:ascii="SimSun" w:hAnsi="SimSun"/>
          <w:sz w:val="21"/>
          <w:szCs w:val="21"/>
          <w:lang w:eastAsia="zh-CN"/>
        </w:rPr>
        <w:t>区</w:t>
      </w:r>
      <w:r w:rsidRPr="00F80E3F">
        <w:rPr>
          <w:rFonts w:ascii="SimSun" w:hAnsi="SimSun" w:hint="eastAsia"/>
          <w:sz w:val="21"/>
          <w:szCs w:val="21"/>
          <w:lang w:eastAsia="zh-CN"/>
        </w:rPr>
        <w:t>域</w:t>
      </w:r>
      <w:r w:rsidRPr="00F80E3F">
        <w:rPr>
          <w:rFonts w:ascii="SimSun" w:hAnsi="SimSun"/>
          <w:sz w:val="21"/>
          <w:szCs w:val="21"/>
          <w:lang w:eastAsia="zh-CN"/>
        </w:rPr>
        <w:t>的成员国。FIT的活动包括举办区域</w:t>
      </w:r>
      <w:r w:rsidRPr="00F80E3F">
        <w:rPr>
          <w:rFonts w:ascii="SimSun" w:hAnsi="SimSun" w:hint="eastAsia"/>
          <w:sz w:val="21"/>
          <w:szCs w:val="21"/>
          <w:lang w:eastAsia="zh-CN"/>
        </w:rPr>
        <w:t>、</w:t>
      </w:r>
      <w:r w:rsidRPr="00F80E3F">
        <w:rPr>
          <w:rFonts w:ascii="SimSun" w:hAnsi="SimSun"/>
          <w:sz w:val="21"/>
          <w:szCs w:val="21"/>
          <w:lang w:eastAsia="zh-CN"/>
        </w:rPr>
        <w:t>次区域和国家研讨会</w:t>
      </w:r>
      <w:r w:rsidRPr="00F80E3F">
        <w:rPr>
          <w:rFonts w:ascii="SimSun" w:hAnsi="SimSun" w:hint="eastAsia"/>
          <w:sz w:val="21"/>
          <w:szCs w:val="21"/>
          <w:lang w:eastAsia="zh-CN"/>
        </w:rPr>
        <w:t>、</w:t>
      </w:r>
      <w:r w:rsidRPr="00F80E3F">
        <w:rPr>
          <w:rFonts w:ascii="SimSun" w:hAnsi="SimSun"/>
          <w:sz w:val="21"/>
          <w:szCs w:val="21"/>
          <w:lang w:eastAsia="zh-CN"/>
        </w:rPr>
        <w:t>讲习班</w:t>
      </w:r>
      <w:r w:rsidRPr="00F80E3F">
        <w:rPr>
          <w:rFonts w:ascii="SimSun" w:hAnsi="SimSun" w:hint="eastAsia"/>
          <w:sz w:val="21"/>
          <w:szCs w:val="21"/>
          <w:lang w:eastAsia="zh-CN"/>
        </w:rPr>
        <w:t>、</w:t>
      </w:r>
      <w:r w:rsidRPr="00F80E3F">
        <w:rPr>
          <w:rFonts w:ascii="SimSun" w:hAnsi="SimSun"/>
          <w:sz w:val="21"/>
          <w:szCs w:val="21"/>
          <w:lang w:eastAsia="zh-CN"/>
        </w:rPr>
        <w:t>培训班</w:t>
      </w:r>
      <w:r w:rsidRPr="00F80E3F">
        <w:rPr>
          <w:rFonts w:ascii="SimSun" w:hAnsi="SimSun" w:hint="eastAsia"/>
          <w:sz w:val="21"/>
          <w:szCs w:val="21"/>
          <w:lang w:eastAsia="zh-CN"/>
        </w:rPr>
        <w:t>、</w:t>
      </w:r>
      <w:r w:rsidRPr="00F80E3F">
        <w:rPr>
          <w:rFonts w:ascii="SimSun" w:hAnsi="SimSun"/>
          <w:sz w:val="21"/>
          <w:szCs w:val="21"/>
          <w:lang w:eastAsia="zh-CN"/>
        </w:rPr>
        <w:t>专家咨询团</w:t>
      </w:r>
      <w:r w:rsidRPr="00F80E3F">
        <w:rPr>
          <w:rFonts w:ascii="SimSun" w:hAnsi="SimSun" w:hint="eastAsia"/>
          <w:sz w:val="21"/>
          <w:szCs w:val="21"/>
          <w:lang w:eastAsia="zh-CN"/>
        </w:rPr>
        <w:t>、</w:t>
      </w:r>
      <w:r w:rsidRPr="00F80E3F">
        <w:rPr>
          <w:rFonts w:ascii="SimSun" w:hAnsi="SimSun"/>
          <w:sz w:val="21"/>
          <w:szCs w:val="21"/>
          <w:lang w:eastAsia="zh-CN"/>
        </w:rPr>
        <w:t>长期奖学金计划</w:t>
      </w:r>
      <w:r w:rsidRPr="00F80E3F">
        <w:rPr>
          <w:rFonts w:ascii="SimSun" w:hAnsi="SimSun" w:hint="eastAsia"/>
          <w:sz w:val="21"/>
          <w:szCs w:val="21"/>
          <w:lang w:eastAsia="zh-CN"/>
        </w:rPr>
        <w:t>和</w:t>
      </w:r>
      <w:r w:rsidRPr="00F80E3F">
        <w:rPr>
          <w:rFonts w:ascii="SimSun" w:hAnsi="SimSun"/>
          <w:sz w:val="21"/>
          <w:szCs w:val="21"/>
          <w:lang w:eastAsia="zh-CN"/>
        </w:rPr>
        <w:t>翻译</w:t>
      </w:r>
      <w:r w:rsidRPr="00F80E3F">
        <w:rPr>
          <w:rFonts w:ascii="SimSun" w:hAnsi="SimSun" w:hint="eastAsia"/>
          <w:sz w:val="21"/>
          <w:szCs w:val="21"/>
          <w:lang w:eastAsia="zh-CN"/>
        </w:rPr>
        <w:t>所</w:t>
      </w:r>
      <w:r w:rsidRPr="00F80E3F">
        <w:rPr>
          <w:rFonts w:ascii="SimSun" w:hAnsi="SimSun"/>
          <w:sz w:val="21"/>
          <w:szCs w:val="21"/>
          <w:lang w:eastAsia="zh-CN"/>
        </w:rPr>
        <w:t>选定</w:t>
      </w:r>
      <w:r w:rsidRPr="00F80E3F">
        <w:rPr>
          <w:rFonts w:ascii="SimSun" w:hAnsi="SimSun" w:hint="eastAsia"/>
          <w:sz w:val="21"/>
          <w:szCs w:val="21"/>
          <w:lang w:eastAsia="zh-CN"/>
        </w:rPr>
        <w:t>的</w:t>
      </w:r>
      <w:r w:rsidRPr="00F80E3F">
        <w:rPr>
          <w:rFonts w:ascii="SimSun" w:hAnsi="SimSun"/>
          <w:sz w:val="21"/>
          <w:szCs w:val="21"/>
          <w:lang w:eastAsia="zh-CN"/>
        </w:rPr>
        <w:t>WIPO</w:t>
      </w:r>
      <w:r w:rsidRPr="00F80E3F">
        <w:rPr>
          <w:rFonts w:ascii="SimSun" w:hAnsi="SimSun" w:hint="eastAsia"/>
          <w:sz w:val="21"/>
          <w:szCs w:val="21"/>
          <w:lang w:eastAsia="zh-CN"/>
        </w:rPr>
        <w:t>材</w:t>
      </w:r>
      <w:r w:rsidRPr="00F80E3F">
        <w:rPr>
          <w:rFonts w:ascii="SimSun" w:hAnsi="SimSun"/>
          <w:sz w:val="21"/>
          <w:szCs w:val="21"/>
          <w:lang w:eastAsia="zh-CN"/>
        </w:rPr>
        <w:t>料。通过这些渠道，日本支持WIPO管理的</w:t>
      </w:r>
      <w:r w:rsidRPr="00F80E3F">
        <w:rPr>
          <w:rFonts w:ascii="SimSun" w:hAnsi="SimSun" w:hint="eastAsia"/>
          <w:sz w:val="21"/>
          <w:szCs w:val="21"/>
          <w:lang w:eastAsia="zh-CN"/>
        </w:rPr>
        <w:t>一些</w:t>
      </w:r>
      <w:r w:rsidRPr="00F80E3F">
        <w:rPr>
          <w:rFonts w:ascii="SimSun" w:hAnsi="SimSun"/>
          <w:sz w:val="21"/>
          <w:szCs w:val="21"/>
          <w:lang w:eastAsia="zh-CN"/>
        </w:rPr>
        <w:t>项目和活动。它</w:t>
      </w:r>
      <w:r w:rsidRPr="00F80E3F">
        <w:rPr>
          <w:rFonts w:ascii="SimSun" w:hAnsi="SimSun" w:hint="eastAsia"/>
          <w:sz w:val="21"/>
          <w:szCs w:val="21"/>
          <w:lang w:eastAsia="zh-CN"/>
        </w:rPr>
        <w:t>还</w:t>
      </w:r>
      <w:r w:rsidRPr="00F80E3F">
        <w:rPr>
          <w:rFonts w:ascii="SimSun" w:hAnsi="SimSun"/>
          <w:sz w:val="21"/>
          <w:szCs w:val="21"/>
          <w:lang w:eastAsia="zh-CN"/>
        </w:rPr>
        <w:t>分享了利用知识产权创造财富</w:t>
      </w:r>
      <w:r w:rsidRPr="00F80E3F">
        <w:rPr>
          <w:rFonts w:ascii="SimSun" w:hAnsi="SimSun" w:hint="eastAsia"/>
          <w:sz w:val="21"/>
          <w:szCs w:val="21"/>
          <w:lang w:eastAsia="zh-CN"/>
        </w:rPr>
        <w:t>、</w:t>
      </w:r>
      <w:r w:rsidRPr="00F80E3F">
        <w:rPr>
          <w:rFonts w:ascii="SimSun" w:hAnsi="SimSun"/>
          <w:sz w:val="21"/>
          <w:szCs w:val="21"/>
          <w:lang w:eastAsia="zh-CN"/>
        </w:rPr>
        <w:t>增强竞争力</w:t>
      </w:r>
      <w:r w:rsidRPr="00F80E3F">
        <w:rPr>
          <w:rFonts w:ascii="SimSun" w:hAnsi="SimSun" w:hint="eastAsia"/>
          <w:sz w:val="21"/>
          <w:szCs w:val="21"/>
          <w:lang w:eastAsia="zh-CN"/>
        </w:rPr>
        <w:t>和</w:t>
      </w:r>
      <w:r w:rsidRPr="00F80E3F">
        <w:rPr>
          <w:rFonts w:ascii="SimSun" w:hAnsi="SimSun"/>
          <w:sz w:val="21"/>
          <w:szCs w:val="21"/>
          <w:lang w:eastAsia="zh-CN"/>
        </w:rPr>
        <w:t>促进经济发展的经验。该代表团坚定地认为，</w:t>
      </w:r>
      <w:r w:rsidRPr="00F80E3F">
        <w:rPr>
          <w:rFonts w:ascii="SimSun" w:hAnsi="SimSun" w:hint="eastAsia"/>
          <w:sz w:val="21"/>
          <w:szCs w:val="21"/>
          <w:lang w:eastAsia="zh-CN"/>
        </w:rPr>
        <w:t>完善</w:t>
      </w:r>
      <w:r w:rsidRPr="00F80E3F">
        <w:rPr>
          <w:rFonts w:ascii="SimSun" w:hAnsi="SimSun"/>
          <w:sz w:val="21"/>
          <w:szCs w:val="21"/>
          <w:lang w:eastAsia="zh-CN"/>
        </w:rPr>
        <w:t>知识产权制度将推动发展中国家自</w:t>
      </w:r>
      <w:r w:rsidRPr="00F80E3F">
        <w:rPr>
          <w:rFonts w:ascii="SimSun" w:hAnsi="SimSun" w:hint="eastAsia"/>
          <w:sz w:val="21"/>
          <w:szCs w:val="21"/>
          <w:lang w:eastAsia="zh-CN"/>
        </w:rPr>
        <w:t>力维</w:t>
      </w:r>
      <w:r w:rsidRPr="00F80E3F">
        <w:rPr>
          <w:rFonts w:ascii="SimSun" w:hAnsi="SimSun"/>
          <w:sz w:val="21"/>
          <w:szCs w:val="21"/>
          <w:lang w:eastAsia="zh-CN"/>
        </w:rPr>
        <w:t>持的经济发展</w:t>
      </w:r>
      <w:r w:rsidRPr="00F80E3F">
        <w:rPr>
          <w:rFonts w:ascii="SimSun" w:hAnsi="SimSun" w:hint="eastAsia"/>
          <w:sz w:val="21"/>
          <w:szCs w:val="21"/>
          <w:lang w:eastAsia="zh-CN"/>
        </w:rPr>
        <w:t>，并有助于</w:t>
      </w:r>
      <w:r w:rsidRPr="00F80E3F">
        <w:rPr>
          <w:rFonts w:ascii="SimSun" w:hAnsi="SimSun"/>
          <w:sz w:val="21"/>
          <w:szCs w:val="21"/>
          <w:lang w:eastAsia="zh-CN"/>
        </w:rPr>
        <w:t>全球经济。WIPO对</w:t>
      </w:r>
      <w:r w:rsidRPr="00F80E3F">
        <w:rPr>
          <w:rFonts w:ascii="SimSun" w:hAnsi="SimSun" w:hint="eastAsia"/>
          <w:sz w:val="21"/>
          <w:szCs w:val="21"/>
          <w:lang w:eastAsia="zh-CN"/>
        </w:rPr>
        <w:t>此类基于落实发展</w:t>
      </w:r>
      <w:r w:rsidRPr="00F80E3F">
        <w:rPr>
          <w:rFonts w:ascii="SimSun" w:hAnsi="SimSun"/>
          <w:sz w:val="21"/>
          <w:szCs w:val="21"/>
          <w:lang w:eastAsia="zh-CN"/>
        </w:rPr>
        <w:t>议程的</w:t>
      </w:r>
      <w:r w:rsidRPr="00F80E3F">
        <w:rPr>
          <w:rFonts w:ascii="SimSun" w:hAnsi="SimSun" w:hint="eastAsia"/>
          <w:sz w:val="21"/>
          <w:szCs w:val="21"/>
          <w:lang w:eastAsia="zh-CN"/>
        </w:rPr>
        <w:t>发展的</w:t>
      </w:r>
      <w:r w:rsidRPr="00F80E3F">
        <w:rPr>
          <w:rFonts w:ascii="SimSun" w:hAnsi="SimSun"/>
          <w:sz w:val="21"/>
          <w:szCs w:val="21"/>
          <w:lang w:eastAsia="zh-CN"/>
        </w:rPr>
        <w:t>贡献应</w:t>
      </w:r>
      <w:r w:rsidRPr="00F80E3F">
        <w:rPr>
          <w:rFonts w:ascii="SimSun" w:hAnsi="SimSun" w:hint="eastAsia"/>
          <w:sz w:val="21"/>
          <w:szCs w:val="21"/>
          <w:lang w:eastAsia="zh-CN"/>
        </w:rPr>
        <w:t>沿着这一</w:t>
      </w:r>
      <w:r w:rsidRPr="00F80E3F">
        <w:rPr>
          <w:rFonts w:ascii="SimSun" w:hAnsi="SimSun"/>
          <w:sz w:val="21"/>
          <w:szCs w:val="21"/>
          <w:lang w:eastAsia="zh-CN"/>
        </w:rPr>
        <w:t>方向，</w:t>
      </w:r>
      <w:r w:rsidRPr="00F80E3F">
        <w:rPr>
          <w:rFonts w:ascii="SimSun" w:hAnsi="SimSun" w:hint="eastAsia"/>
          <w:sz w:val="21"/>
          <w:szCs w:val="21"/>
          <w:lang w:eastAsia="zh-CN"/>
        </w:rPr>
        <w:t>同时</w:t>
      </w:r>
      <w:r w:rsidRPr="00F80E3F">
        <w:rPr>
          <w:rFonts w:ascii="SimSun" w:hAnsi="SimSun"/>
          <w:sz w:val="21"/>
          <w:szCs w:val="21"/>
          <w:lang w:eastAsia="zh-CN"/>
        </w:rPr>
        <w:t>牢记WIPO公约第3条</w:t>
      </w:r>
      <w:r w:rsidRPr="00F80E3F">
        <w:rPr>
          <w:rFonts w:ascii="SimSun" w:hAnsi="SimSun" w:hint="eastAsia"/>
          <w:sz w:val="21"/>
          <w:szCs w:val="21"/>
          <w:lang w:eastAsia="zh-CN"/>
        </w:rPr>
        <w:t>规定</w:t>
      </w:r>
      <w:r w:rsidRPr="00F80E3F">
        <w:rPr>
          <w:rFonts w:ascii="SimSun" w:hAnsi="SimSun"/>
          <w:sz w:val="21"/>
          <w:szCs w:val="21"/>
          <w:lang w:eastAsia="zh-CN"/>
        </w:rPr>
        <w:t>的目标。日本坚定地致力于发展议程的</w:t>
      </w:r>
      <w:r w:rsidRPr="00F80E3F">
        <w:rPr>
          <w:rFonts w:ascii="SimSun" w:hAnsi="SimSun" w:hint="eastAsia"/>
          <w:sz w:val="21"/>
          <w:szCs w:val="21"/>
          <w:lang w:eastAsia="zh-CN"/>
        </w:rPr>
        <w:t>落</w:t>
      </w:r>
      <w:r w:rsidRPr="00F80E3F">
        <w:rPr>
          <w:rFonts w:ascii="SimSun" w:hAnsi="SimSun"/>
          <w:sz w:val="21"/>
          <w:szCs w:val="21"/>
          <w:lang w:eastAsia="zh-CN"/>
        </w:rPr>
        <w:t>实，</w:t>
      </w:r>
      <w:r w:rsidRPr="00F80E3F">
        <w:rPr>
          <w:rFonts w:ascii="SimSun" w:hAnsi="SimSun" w:hint="eastAsia"/>
          <w:sz w:val="21"/>
          <w:szCs w:val="21"/>
          <w:lang w:eastAsia="zh-CN"/>
        </w:rPr>
        <w:t>正</w:t>
      </w:r>
      <w:r w:rsidRPr="00F80E3F">
        <w:rPr>
          <w:rFonts w:ascii="SimSun" w:hAnsi="SimSun"/>
          <w:sz w:val="21"/>
          <w:szCs w:val="21"/>
          <w:lang w:eastAsia="zh-CN"/>
        </w:rPr>
        <w:t>如去年以来</w:t>
      </w:r>
      <w:r w:rsidRPr="00F80E3F">
        <w:rPr>
          <w:rFonts w:ascii="SimSun" w:hAnsi="SimSun" w:hint="eastAsia"/>
          <w:sz w:val="21"/>
          <w:szCs w:val="21"/>
          <w:lang w:eastAsia="zh-CN"/>
        </w:rPr>
        <w:t>对</w:t>
      </w:r>
      <w:r w:rsidRPr="00F80E3F">
        <w:rPr>
          <w:rFonts w:ascii="SimSun" w:hAnsi="SimSun"/>
          <w:sz w:val="21"/>
          <w:szCs w:val="21"/>
          <w:lang w:eastAsia="zh-CN"/>
        </w:rPr>
        <w:t>FIT</w:t>
      </w:r>
      <w:r w:rsidRPr="00F80E3F">
        <w:rPr>
          <w:rFonts w:ascii="SimSun" w:hAnsi="SimSun" w:hint="eastAsia"/>
          <w:sz w:val="21"/>
          <w:szCs w:val="21"/>
          <w:lang w:eastAsia="zh-CN"/>
        </w:rPr>
        <w:t>的捐款</w:t>
      </w:r>
      <w:r w:rsidRPr="00F80E3F">
        <w:rPr>
          <w:rFonts w:ascii="SimSun" w:hAnsi="SimSun"/>
          <w:sz w:val="21"/>
          <w:szCs w:val="21"/>
          <w:lang w:eastAsia="zh-CN"/>
        </w:rPr>
        <w:t>显著增加</w:t>
      </w:r>
      <w:r w:rsidRPr="00F80E3F">
        <w:rPr>
          <w:rFonts w:ascii="SimSun" w:hAnsi="SimSun" w:hint="eastAsia"/>
          <w:sz w:val="21"/>
          <w:szCs w:val="21"/>
          <w:lang w:eastAsia="zh-CN"/>
        </w:rPr>
        <w:t>所体现的，而没受</w:t>
      </w:r>
      <w:r w:rsidRPr="00F80E3F">
        <w:rPr>
          <w:rFonts w:ascii="SimSun" w:hAnsi="SimSun"/>
          <w:sz w:val="21"/>
          <w:szCs w:val="21"/>
          <w:lang w:eastAsia="zh-CN"/>
        </w:rPr>
        <w:t>目前经济形势困难</w:t>
      </w:r>
      <w:r w:rsidRPr="00F80E3F">
        <w:rPr>
          <w:rFonts w:ascii="SimSun" w:hAnsi="SimSun" w:hint="eastAsia"/>
          <w:sz w:val="21"/>
          <w:szCs w:val="21"/>
          <w:lang w:eastAsia="zh-CN"/>
        </w:rPr>
        <w:t>的影响</w:t>
      </w:r>
      <w:r w:rsidRPr="00F80E3F">
        <w:rPr>
          <w:rFonts w:ascii="SimSun" w:hAnsi="SimSun"/>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希腊代表团代表欧盟及其成员国</w:t>
      </w:r>
      <w:r w:rsidRPr="00F80E3F">
        <w:rPr>
          <w:rFonts w:ascii="SimSun" w:hAnsi="SimSun" w:hint="eastAsia"/>
          <w:sz w:val="21"/>
          <w:szCs w:val="21"/>
          <w:lang w:eastAsia="zh-CN"/>
        </w:rPr>
        <w:t>发言</w:t>
      </w:r>
      <w:r w:rsidRPr="00F80E3F">
        <w:rPr>
          <w:rFonts w:ascii="SimSun" w:hAnsi="SimSun"/>
          <w:sz w:val="21"/>
          <w:szCs w:val="21"/>
          <w:lang w:eastAsia="zh-CN"/>
        </w:rPr>
        <w:t>，</w:t>
      </w:r>
      <w:r w:rsidRPr="00F80E3F">
        <w:rPr>
          <w:rFonts w:ascii="SimSun" w:hAnsi="SimSun" w:hint="eastAsia"/>
          <w:sz w:val="21"/>
          <w:szCs w:val="21"/>
          <w:lang w:eastAsia="zh-CN"/>
        </w:rPr>
        <w:t>指出</w:t>
      </w:r>
      <w:r w:rsidRPr="00F80E3F">
        <w:rPr>
          <w:rFonts w:ascii="SimSun" w:hAnsi="SimSun"/>
          <w:sz w:val="21"/>
          <w:szCs w:val="21"/>
          <w:lang w:eastAsia="zh-CN"/>
        </w:rPr>
        <w:t>总干事的报告提供了WIPO</w:t>
      </w:r>
      <w:r w:rsidRPr="00F80E3F">
        <w:rPr>
          <w:rFonts w:ascii="SimSun" w:hAnsi="SimSun" w:hint="eastAsia"/>
          <w:sz w:val="21"/>
          <w:szCs w:val="21"/>
          <w:lang w:eastAsia="zh-CN"/>
        </w:rPr>
        <w:t>在</w:t>
      </w:r>
      <w:r w:rsidRPr="00F80E3F">
        <w:rPr>
          <w:rFonts w:ascii="SimSun" w:hAnsi="SimSun"/>
          <w:sz w:val="21"/>
          <w:szCs w:val="21"/>
          <w:lang w:eastAsia="zh-CN"/>
        </w:rPr>
        <w:t>2013年</w:t>
      </w:r>
      <w:r w:rsidRPr="00F80E3F">
        <w:rPr>
          <w:rFonts w:ascii="SimSun" w:hAnsi="SimSun" w:hint="eastAsia"/>
          <w:sz w:val="21"/>
          <w:szCs w:val="21"/>
          <w:lang w:eastAsia="zh-CN"/>
        </w:rPr>
        <w:t>为</w:t>
      </w:r>
      <w:r w:rsidRPr="00F80E3F">
        <w:rPr>
          <w:rFonts w:ascii="SimSun" w:hAnsi="SimSun"/>
          <w:sz w:val="21"/>
          <w:szCs w:val="21"/>
          <w:lang w:eastAsia="zh-CN"/>
        </w:rPr>
        <w:t>实现</w:t>
      </w:r>
      <w:r w:rsidRPr="00F80E3F">
        <w:rPr>
          <w:rFonts w:ascii="SimSun" w:hAnsi="SimSun" w:hint="eastAsia"/>
          <w:sz w:val="21"/>
          <w:szCs w:val="21"/>
          <w:lang w:eastAsia="zh-CN"/>
        </w:rPr>
        <w:t>发展议程所开展</w:t>
      </w:r>
      <w:r w:rsidRPr="00F80E3F">
        <w:rPr>
          <w:rFonts w:ascii="SimSun" w:hAnsi="SimSun"/>
          <w:sz w:val="21"/>
          <w:szCs w:val="21"/>
          <w:lang w:eastAsia="zh-CN"/>
        </w:rPr>
        <w:t>的工作</w:t>
      </w:r>
      <w:r w:rsidRPr="00F80E3F">
        <w:rPr>
          <w:rFonts w:ascii="SimSun" w:hAnsi="SimSun" w:hint="eastAsia"/>
          <w:sz w:val="21"/>
          <w:szCs w:val="21"/>
          <w:lang w:eastAsia="zh-CN"/>
        </w:rPr>
        <w:t>的</w:t>
      </w:r>
      <w:r w:rsidRPr="00F80E3F">
        <w:rPr>
          <w:rFonts w:ascii="SimSun" w:hAnsi="SimSun"/>
          <w:sz w:val="21"/>
          <w:szCs w:val="21"/>
          <w:lang w:eastAsia="zh-CN"/>
        </w:rPr>
        <w:t>全面评估。</w:t>
      </w:r>
      <w:r w:rsidRPr="00F80E3F">
        <w:rPr>
          <w:rFonts w:ascii="SimSun" w:hAnsi="SimSun" w:hint="eastAsia"/>
          <w:sz w:val="21"/>
          <w:szCs w:val="21"/>
          <w:lang w:eastAsia="zh-CN"/>
        </w:rPr>
        <w:t>它</w:t>
      </w:r>
      <w:r w:rsidRPr="00F80E3F">
        <w:rPr>
          <w:rFonts w:ascii="SimSun" w:hAnsi="SimSun"/>
          <w:sz w:val="21"/>
          <w:szCs w:val="21"/>
          <w:lang w:eastAsia="zh-CN"/>
        </w:rPr>
        <w:t>们欢迎</w:t>
      </w:r>
      <w:r w:rsidRPr="00F80E3F">
        <w:rPr>
          <w:rFonts w:ascii="SimSun" w:hAnsi="SimSun" w:hint="eastAsia"/>
          <w:sz w:val="21"/>
          <w:szCs w:val="21"/>
          <w:lang w:eastAsia="zh-CN"/>
        </w:rPr>
        <w:t>对</w:t>
      </w:r>
      <w:r w:rsidRPr="00F80E3F">
        <w:rPr>
          <w:rFonts w:ascii="SimSun" w:hAnsi="SimSun"/>
          <w:sz w:val="21"/>
          <w:szCs w:val="21"/>
          <w:lang w:eastAsia="zh-CN"/>
        </w:rPr>
        <w:t>WIPO</w:t>
      </w:r>
      <w:r w:rsidRPr="00F80E3F">
        <w:rPr>
          <w:rFonts w:ascii="SimSun" w:hAnsi="SimSun" w:hint="eastAsia"/>
          <w:sz w:val="21"/>
          <w:szCs w:val="21"/>
          <w:lang w:eastAsia="zh-CN"/>
        </w:rPr>
        <w:t>为</w:t>
      </w:r>
      <w:r w:rsidRPr="00F80E3F">
        <w:rPr>
          <w:rFonts w:ascii="SimSun" w:hAnsi="SimSun"/>
          <w:sz w:val="21"/>
          <w:szCs w:val="21"/>
          <w:lang w:eastAsia="zh-CN"/>
        </w:rPr>
        <w:t>落实发展议程</w:t>
      </w:r>
      <w:r w:rsidRPr="00F80E3F">
        <w:rPr>
          <w:rFonts w:ascii="SimSun" w:hAnsi="SimSun" w:hint="eastAsia"/>
          <w:sz w:val="21"/>
          <w:szCs w:val="21"/>
          <w:lang w:eastAsia="zh-CN"/>
        </w:rPr>
        <w:t>所开展的</w:t>
      </w:r>
      <w:r w:rsidRPr="00F80E3F">
        <w:rPr>
          <w:rFonts w:ascii="SimSun" w:hAnsi="SimSun"/>
          <w:sz w:val="21"/>
          <w:szCs w:val="21"/>
          <w:lang w:eastAsia="zh-CN"/>
        </w:rPr>
        <w:t>工作的积极评价和总干事</w:t>
      </w:r>
      <w:r w:rsidRPr="00F80E3F">
        <w:rPr>
          <w:rFonts w:ascii="SimSun" w:hAnsi="SimSun" w:hint="eastAsia"/>
          <w:sz w:val="21"/>
          <w:szCs w:val="21"/>
          <w:lang w:eastAsia="zh-CN"/>
        </w:rPr>
        <w:t>及其工作人员为</w:t>
      </w:r>
      <w:r w:rsidRPr="00F80E3F">
        <w:rPr>
          <w:rFonts w:ascii="SimSun" w:hAnsi="SimSun"/>
          <w:sz w:val="21"/>
          <w:szCs w:val="21"/>
          <w:lang w:eastAsia="zh-CN"/>
        </w:rPr>
        <w:t>实现成员国前一年</w:t>
      </w:r>
      <w:r w:rsidRPr="00F80E3F">
        <w:rPr>
          <w:rFonts w:ascii="SimSun" w:hAnsi="SimSun" w:hint="eastAsia"/>
          <w:sz w:val="21"/>
          <w:szCs w:val="21"/>
          <w:lang w:eastAsia="zh-CN"/>
        </w:rPr>
        <w:t>规定的</w:t>
      </w:r>
      <w:r w:rsidRPr="00F80E3F">
        <w:rPr>
          <w:rFonts w:ascii="SimSun" w:hAnsi="SimSun"/>
          <w:sz w:val="21"/>
          <w:szCs w:val="21"/>
          <w:lang w:eastAsia="zh-CN"/>
        </w:rPr>
        <w:t>目标</w:t>
      </w:r>
      <w:r w:rsidRPr="00F80E3F">
        <w:rPr>
          <w:rFonts w:ascii="SimSun" w:hAnsi="SimSun" w:hint="eastAsia"/>
          <w:sz w:val="21"/>
          <w:szCs w:val="21"/>
          <w:lang w:eastAsia="zh-CN"/>
        </w:rPr>
        <w:t>所作的</w:t>
      </w:r>
      <w:r w:rsidRPr="00F80E3F">
        <w:rPr>
          <w:rFonts w:ascii="SimSun" w:hAnsi="SimSun"/>
          <w:sz w:val="21"/>
          <w:szCs w:val="21"/>
          <w:lang w:eastAsia="zh-CN"/>
        </w:rPr>
        <w:t>努力。</w:t>
      </w:r>
      <w:r w:rsidRPr="00F80E3F">
        <w:rPr>
          <w:rFonts w:ascii="SimSun" w:hAnsi="SimSun" w:hint="eastAsia"/>
          <w:sz w:val="21"/>
          <w:szCs w:val="21"/>
          <w:lang w:eastAsia="zh-CN"/>
        </w:rPr>
        <w:t>它</w:t>
      </w:r>
      <w:r w:rsidRPr="00F80E3F">
        <w:rPr>
          <w:rFonts w:ascii="SimSun" w:hAnsi="SimSun"/>
          <w:sz w:val="21"/>
          <w:szCs w:val="21"/>
          <w:lang w:eastAsia="zh-CN"/>
        </w:rPr>
        <w:t>们高兴地注意到实施33</w:t>
      </w:r>
      <w:r w:rsidRPr="00F80E3F">
        <w:rPr>
          <w:rFonts w:ascii="SimSun" w:hAnsi="SimSun" w:hint="eastAsia"/>
          <w:sz w:val="21"/>
          <w:szCs w:val="21"/>
          <w:lang w:eastAsia="zh-CN"/>
        </w:rPr>
        <w:t>项</w:t>
      </w:r>
      <w:r w:rsidRPr="00F80E3F">
        <w:rPr>
          <w:rFonts w:ascii="SimSun" w:hAnsi="SimSun"/>
          <w:sz w:val="21"/>
          <w:szCs w:val="21"/>
          <w:lang w:eastAsia="zh-CN"/>
        </w:rPr>
        <w:t>发展议程建议</w:t>
      </w:r>
      <w:r w:rsidRPr="00F80E3F">
        <w:rPr>
          <w:rFonts w:ascii="SimSun" w:hAnsi="SimSun" w:hint="eastAsia"/>
          <w:sz w:val="21"/>
          <w:szCs w:val="21"/>
          <w:lang w:eastAsia="zh-CN"/>
        </w:rPr>
        <w:t>的</w:t>
      </w:r>
      <w:r w:rsidRPr="00F80E3F">
        <w:rPr>
          <w:rFonts w:ascii="SimSun" w:hAnsi="SimSun"/>
          <w:sz w:val="21"/>
          <w:szCs w:val="21"/>
          <w:lang w:eastAsia="zh-CN"/>
        </w:rPr>
        <w:t>28个项目获得批准</w:t>
      </w:r>
      <w:r w:rsidRPr="00F80E3F">
        <w:rPr>
          <w:rFonts w:ascii="SimSun" w:hAnsi="SimSun" w:hint="eastAsia"/>
          <w:sz w:val="21"/>
          <w:szCs w:val="21"/>
          <w:lang w:eastAsia="zh-CN"/>
        </w:rPr>
        <w:t>。</w:t>
      </w:r>
      <w:r w:rsidRPr="00F80E3F">
        <w:rPr>
          <w:rFonts w:ascii="SimSun" w:hAnsi="SimSun"/>
          <w:sz w:val="21"/>
          <w:szCs w:val="21"/>
          <w:lang w:eastAsia="zh-CN"/>
        </w:rPr>
        <w:t>欧盟及其成员国期待总干事</w:t>
      </w:r>
      <w:r w:rsidRPr="00F80E3F">
        <w:rPr>
          <w:rFonts w:ascii="SimSun" w:hAnsi="SimSun" w:hint="eastAsia"/>
          <w:sz w:val="21"/>
          <w:szCs w:val="21"/>
          <w:lang w:eastAsia="zh-CN"/>
        </w:rPr>
        <w:t>的</w:t>
      </w:r>
      <w:r w:rsidRPr="00F80E3F">
        <w:rPr>
          <w:rFonts w:ascii="SimSun" w:hAnsi="SimSun"/>
          <w:sz w:val="21"/>
          <w:szCs w:val="21"/>
          <w:lang w:eastAsia="zh-CN"/>
        </w:rPr>
        <w:t>未来报告，并继续</w:t>
      </w:r>
      <w:r w:rsidRPr="00F80E3F">
        <w:rPr>
          <w:rFonts w:ascii="SimSun" w:hAnsi="SimSun" w:hint="eastAsia"/>
          <w:sz w:val="21"/>
          <w:szCs w:val="21"/>
          <w:lang w:eastAsia="zh-CN"/>
        </w:rPr>
        <w:t>参加</w:t>
      </w:r>
      <w:r w:rsidRPr="00F80E3F">
        <w:rPr>
          <w:rFonts w:ascii="SimSun" w:hAnsi="SimSun"/>
          <w:sz w:val="21"/>
          <w:szCs w:val="21"/>
          <w:lang w:eastAsia="zh-CN"/>
        </w:rPr>
        <w:t>委员会</w:t>
      </w:r>
      <w:r w:rsidRPr="00F80E3F">
        <w:rPr>
          <w:rFonts w:ascii="SimSun" w:hAnsi="SimSun" w:hint="eastAsia"/>
          <w:sz w:val="21"/>
          <w:szCs w:val="21"/>
          <w:lang w:eastAsia="zh-CN"/>
        </w:rPr>
        <w:t>的</w:t>
      </w:r>
      <w:r w:rsidRPr="00F80E3F">
        <w:rPr>
          <w:rFonts w:ascii="SimSun" w:hAnsi="SimSun"/>
          <w:sz w:val="21"/>
          <w:szCs w:val="21"/>
          <w:lang w:eastAsia="zh-CN"/>
        </w:rPr>
        <w:t>工作。</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肯尼亚代表团代表非洲集团发言，指出发展议程建议</w:t>
      </w:r>
      <w:r w:rsidRPr="00F80E3F">
        <w:rPr>
          <w:rFonts w:ascii="SimSun" w:hAnsi="SimSun" w:hint="eastAsia"/>
          <w:sz w:val="21"/>
          <w:szCs w:val="21"/>
          <w:lang w:eastAsia="zh-CN"/>
        </w:rPr>
        <w:t>继续被</w:t>
      </w:r>
      <w:r w:rsidRPr="00F80E3F">
        <w:rPr>
          <w:rFonts w:ascii="SimSun" w:hAnsi="SimSun"/>
          <w:sz w:val="21"/>
          <w:szCs w:val="21"/>
          <w:lang w:eastAsia="zh-CN"/>
        </w:rPr>
        <w:t>纳入WIPO的主流工作和活动。然而</w:t>
      </w:r>
      <w:r w:rsidRPr="00F80E3F">
        <w:rPr>
          <w:rFonts w:ascii="SimSun" w:hAnsi="SimSun" w:hint="eastAsia"/>
          <w:sz w:val="21"/>
          <w:szCs w:val="21"/>
          <w:lang w:eastAsia="zh-CN"/>
        </w:rPr>
        <w:t>，</w:t>
      </w:r>
      <w:r w:rsidRPr="00F80E3F">
        <w:rPr>
          <w:rFonts w:ascii="SimSun" w:hAnsi="SimSun"/>
          <w:sz w:val="21"/>
          <w:szCs w:val="21"/>
          <w:lang w:eastAsia="zh-CN"/>
        </w:rPr>
        <w:t>仍有许多工作</w:t>
      </w:r>
      <w:r w:rsidRPr="00F80E3F">
        <w:rPr>
          <w:rFonts w:ascii="SimSun" w:hAnsi="SimSun" w:hint="eastAsia"/>
          <w:sz w:val="21"/>
          <w:szCs w:val="21"/>
          <w:lang w:eastAsia="zh-CN"/>
        </w:rPr>
        <w:t>有待完成</w:t>
      </w:r>
      <w:r w:rsidRPr="00F80E3F">
        <w:rPr>
          <w:rFonts w:ascii="SimSun" w:hAnsi="SimSun"/>
          <w:sz w:val="21"/>
          <w:szCs w:val="21"/>
          <w:lang w:eastAsia="zh-CN"/>
        </w:rPr>
        <w:t>。它还指出</w:t>
      </w:r>
      <w:r w:rsidRPr="00F80E3F">
        <w:rPr>
          <w:rFonts w:ascii="SimSun" w:hAnsi="SimSun" w:hint="eastAsia"/>
          <w:sz w:val="21"/>
          <w:szCs w:val="21"/>
          <w:lang w:eastAsia="zh-CN"/>
        </w:rPr>
        <w:t>迄今</w:t>
      </w:r>
      <w:r w:rsidRPr="00F80E3F">
        <w:rPr>
          <w:rFonts w:ascii="SimSun" w:hAnsi="SimSun"/>
          <w:sz w:val="21"/>
          <w:szCs w:val="21"/>
          <w:lang w:eastAsia="zh-CN"/>
        </w:rPr>
        <w:t>已开展</w:t>
      </w:r>
      <w:r w:rsidRPr="00F80E3F">
        <w:rPr>
          <w:rFonts w:ascii="SimSun" w:hAnsi="SimSun" w:hint="eastAsia"/>
          <w:sz w:val="21"/>
          <w:szCs w:val="21"/>
          <w:lang w:eastAsia="zh-CN"/>
        </w:rPr>
        <w:t>一些落实</w:t>
      </w:r>
      <w:r w:rsidRPr="00F80E3F">
        <w:rPr>
          <w:rFonts w:ascii="SimSun" w:hAnsi="SimSun"/>
          <w:sz w:val="21"/>
          <w:szCs w:val="21"/>
          <w:lang w:eastAsia="zh-CN"/>
        </w:rPr>
        <w:t>发展议程建议的项目。它进一步指出，</w:t>
      </w:r>
      <w:r w:rsidRPr="00F80E3F">
        <w:rPr>
          <w:rFonts w:ascii="SimSun" w:hAnsi="SimSun" w:hint="eastAsia"/>
          <w:sz w:val="21"/>
          <w:szCs w:val="21"/>
          <w:lang w:eastAsia="zh-CN"/>
        </w:rPr>
        <w:t>基于</w:t>
      </w:r>
      <w:r w:rsidRPr="00F80E3F">
        <w:rPr>
          <w:rFonts w:ascii="SimSun" w:hAnsi="SimSun"/>
          <w:sz w:val="21"/>
          <w:szCs w:val="21"/>
          <w:lang w:eastAsia="zh-CN"/>
        </w:rPr>
        <w:t>项目的方法</w:t>
      </w:r>
      <w:r w:rsidRPr="00F80E3F">
        <w:rPr>
          <w:rFonts w:ascii="SimSun" w:hAnsi="SimSun" w:hint="eastAsia"/>
          <w:sz w:val="21"/>
          <w:szCs w:val="21"/>
          <w:lang w:eastAsia="zh-CN"/>
        </w:rPr>
        <w:t>仅是落实</w:t>
      </w:r>
      <w:r w:rsidRPr="00F80E3F">
        <w:rPr>
          <w:rFonts w:ascii="SimSun" w:hAnsi="SimSun"/>
          <w:sz w:val="21"/>
          <w:szCs w:val="21"/>
          <w:lang w:eastAsia="zh-CN"/>
        </w:rPr>
        <w:t>发展议程建议的机制之一。这当然不是唯一的</w:t>
      </w:r>
      <w:r w:rsidRPr="00F80E3F">
        <w:rPr>
          <w:rFonts w:ascii="SimSun" w:hAnsi="SimSun" w:hint="eastAsia"/>
          <w:sz w:val="21"/>
          <w:szCs w:val="21"/>
          <w:lang w:eastAsia="zh-CN"/>
        </w:rPr>
        <w:t>机制</w:t>
      </w:r>
      <w:r w:rsidRPr="00F80E3F">
        <w:rPr>
          <w:rFonts w:ascii="SimSun" w:hAnsi="SimSun"/>
          <w:sz w:val="21"/>
          <w:szCs w:val="21"/>
          <w:lang w:eastAsia="zh-CN"/>
        </w:rPr>
        <w:t>。在</w:t>
      </w:r>
      <w:r w:rsidRPr="00F80E3F">
        <w:rPr>
          <w:rFonts w:ascii="SimSun" w:hAnsi="SimSun" w:hint="eastAsia"/>
          <w:sz w:val="21"/>
          <w:szCs w:val="21"/>
          <w:lang w:eastAsia="zh-CN"/>
        </w:rPr>
        <w:t>此</w:t>
      </w:r>
      <w:r w:rsidRPr="00F80E3F">
        <w:rPr>
          <w:rFonts w:ascii="SimSun" w:hAnsi="SimSun"/>
          <w:sz w:val="21"/>
          <w:szCs w:val="21"/>
          <w:lang w:eastAsia="zh-CN"/>
        </w:rPr>
        <w:t>方面，归根结底最重要的不是有多少项目已经实施，而是如何将建议纳入WIPO的长期</w:t>
      </w:r>
      <w:r w:rsidRPr="00F80E3F">
        <w:rPr>
          <w:rFonts w:ascii="SimSun" w:hAnsi="SimSun" w:hint="eastAsia"/>
          <w:sz w:val="21"/>
          <w:szCs w:val="21"/>
          <w:lang w:eastAsia="zh-CN"/>
        </w:rPr>
        <w:t>主流</w:t>
      </w:r>
      <w:r w:rsidRPr="00F80E3F">
        <w:rPr>
          <w:rFonts w:ascii="SimSun" w:hAnsi="SimSun"/>
          <w:sz w:val="21"/>
          <w:szCs w:val="21"/>
          <w:lang w:eastAsia="zh-CN"/>
        </w:rPr>
        <w:t>工作。该集团重申</w:t>
      </w:r>
      <w:r w:rsidRPr="00F80E3F">
        <w:rPr>
          <w:rFonts w:ascii="SimSun" w:hAnsi="SimSun" w:hint="eastAsia"/>
          <w:sz w:val="21"/>
          <w:szCs w:val="21"/>
          <w:lang w:eastAsia="zh-CN"/>
        </w:rPr>
        <w:t>它</w:t>
      </w:r>
      <w:r w:rsidRPr="00F80E3F">
        <w:rPr>
          <w:rFonts w:ascii="SimSun" w:hAnsi="SimSun"/>
          <w:sz w:val="21"/>
          <w:szCs w:val="21"/>
          <w:lang w:eastAsia="zh-CN"/>
        </w:rPr>
        <w:t>在一般性发言中提到的</w:t>
      </w:r>
      <w:r w:rsidRPr="00F80E3F">
        <w:rPr>
          <w:rFonts w:ascii="SimSun" w:hAnsi="SimSun" w:hint="eastAsia"/>
          <w:sz w:val="21"/>
          <w:szCs w:val="21"/>
          <w:lang w:eastAsia="zh-CN"/>
        </w:rPr>
        <w:t>顾虑</w:t>
      </w:r>
      <w:r w:rsidRPr="00F80E3F">
        <w:rPr>
          <w:rFonts w:ascii="SimSun" w:hAnsi="SimSun"/>
          <w:sz w:val="21"/>
          <w:szCs w:val="21"/>
          <w:lang w:eastAsia="zh-CN"/>
        </w:rPr>
        <w:t>，</w:t>
      </w:r>
      <w:r w:rsidRPr="00F80E3F">
        <w:rPr>
          <w:rFonts w:ascii="SimSun" w:hAnsi="SimSun" w:hint="eastAsia"/>
          <w:sz w:val="21"/>
          <w:szCs w:val="21"/>
          <w:lang w:eastAsia="zh-CN"/>
        </w:rPr>
        <w:t>即发展议程</w:t>
      </w:r>
      <w:r w:rsidRPr="00F80E3F">
        <w:rPr>
          <w:rFonts w:ascii="SimSun" w:hAnsi="SimSun"/>
          <w:sz w:val="21"/>
          <w:szCs w:val="21"/>
          <w:lang w:eastAsia="zh-CN"/>
        </w:rPr>
        <w:t>的未来</w:t>
      </w:r>
      <w:r w:rsidRPr="00F80E3F">
        <w:rPr>
          <w:rFonts w:ascii="SimSun" w:hAnsi="SimSun" w:hint="eastAsia"/>
          <w:sz w:val="21"/>
          <w:szCs w:val="21"/>
          <w:lang w:eastAsia="zh-CN"/>
        </w:rPr>
        <w:t>取决于</w:t>
      </w:r>
      <w:r w:rsidRPr="00F80E3F">
        <w:rPr>
          <w:rFonts w:ascii="SimSun" w:hAnsi="SimSun"/>
          <w:sz w:val="21"/>
          <w:szCs w:val="21"/>
          <w:lang w:eastAsia="zh-CN"/>
        </w:rPr>
        <w:t>成员国。它希望总干事澄清这</w:t>
      </w:r>
      <w:r w:rsidRPr="00F80E3F">
        <w:rPr>
          <w:rFonts w:ascii="SimSun" w:hAnsi="SimSun" w:hint="eastAsia"/>
          <w:sz w:val="21"/>
          <w:szCs w:val="21"/>
          <w:lang w:eastAsia="zh-CN"/>
        </w:rPr>
        <w:t>句话的含义</w:t>
      </w:r>
      <w:r w:rsidRPr="00F80E3F">
        <w:rPr>
          <w:rFonts w:ascii="SimSun" w:hAnsi="SimSun"/>
          <w:sz w:val="21"/>
          <w:szCs w:val="21"/>
          <w:lang w:eastAsia="zh-CN"/>
        </w:rPr>
        <w:t>，</w:t>
      </w:r>
      <w:r w:rsidRPr="00F80E3F">
        <w:rPr>
          <w:rFonts w:ascii="SimSun" w:hAnsi="SimSun" w:hint="eastAsia"/>
          <w:sz w:val="21"/>
          <w:szCs w:val="21"/>
          <w:lang w:eastAsia="zh-CN"/>
        </w:rPr>
        <w:t>并表述</w:t>
      </w:r>
      <w:r w:rsidRPr="00F80E3F">
        <w:rPr>
          <w:rFonts w:ascii="SimSun" w:hAnsi="SimSun"/>
          <w:sz w:val="21"/>
          <w:szCs w:val="21"/>
          <w:lang w:eastAsia="zh-CN"/>
        </w:rPr>
        <w:t>他长</w:t>
      </w:r>
      <w:r w:rsidRPr="00F80E3F">
        <w:rPr>
          <w:rFonts w:ascii="SimSun" w:hAnsi="SimSun" w:hint="eastAsia"/>
          <w:sz w:val="21"/>
          <w:szCs w:val="21"/>
          <w:lang w:eastAsia="zh-CN"/>
        </w:rPr>
        <w:t>期</w:t>
      </w:r>
      <w:r w:rsidRPr="00F80E3F">
        <w:rPr>
          <w:rFonts w:ascii="SimSun" w:hAnsi="SimSun"/>
          <w:sz w:val="21"/>
          <w:szCs w:val="21"/>
          <w:lang w:eastAsia="zh-CN"/>
        </w:rPr>
        <w:t>落实发展议程建议的愿景。</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智利代表团</w:t>
      </w:r>
      <w:r w:rsidRPr="00F80E3F">
        <w:rPr>
          <w:rFonts w:ascii="SimSun" w:hAnsi="SimSun" w:hint="eastAsia"/>
          <w:sz w:val="21"/>
          <w:szCs w:val="21"/>
          <w:lang w:eastAsia="zh-CN"/>
        </w:rPr>
        <w:t>认为</w:t>
      </w:r>
      <w:r w:rsidRPr="00F80E3F">
        <w:rPr>
          <w:rFonts w:ascii="SimSun" w:hAnsi="SimSun"/>
          <w:sz w:val="21"/>
          <w:szCs w:val="21"/>
          <w:lang w:eastAsia="zh-CN"/>
        </w:rPr>
        <w:t>总干事的报告</w:t>
      </w:r>
      <w:r w:rsidRPr="00F80E3F">
        <w:rPr>
          <w:rFonts w:ascii="SimSun" w:hAnsi="SimSun" w:hint="eastAsia"/>
          <w:sz w:val="21"/>
          <w:szCs w:val="21"/>
          <w:lang w:eastAsia="zh-CN"/>
        </w:rPr>
        <w:t>很</w:t>
      </w:r>
      <w:r w:rsidRPr="00F80E3F">
        <w:rPr>
          <w:rFonts w:ascii="SimSun" w:hAnsi="SimSun"/>
          <w:sz w:val="21"/>
          <w:szCs w:val="21"/>
          <w:lang w:eastAsia="zh-CN"/>
        </w:rPr>
        <w:t>全面。它提供</w:t>
      </w:r>
      <w:r w:rsidRPr="00F80E3F">
        <w:rPr>
          <w:rFonts w:ascii="SimSun" w:hAnsi="SimSun" w:hint="eastAsia"/>
          <w:sz w:val="21"/>
          <w:szCs w:val="21"/>
          <w:lang w:eastAsia="zh-CN"/>
        </w:rPr>
        <w:t>了</w:t>
      </w:r>
      <w:r w:rsidRPr="00F80E3F">
        <w:rPr>
          <w:rFonts w:ascii="SimSun" w:hAnsi="SimSun"/>
          <w:sz w:val="21"/>
          <w:szCs w:val="21"/>
          <w:lang w:eastAsia="zh-CN"/>
        </w:rPr>
        <w:t>WIPO</w:t>
      </w:r>
      <w:r w:rsidRPr="00F80E3F">
        <w:rPr>
          <w:rFonts w:ascii="SimSun" w:hAnsi="SimSun" w:hint="eastAsia"/>
          <w:sz w:val="21"/>
          <w:szCs w:val="21"/>
          <w:lang w:eastAsia="zh-CN"/>
        </w:rPr>
        <w:t>在</w:t>
      </w:r>
      <w:r w:rsidRPr="00F80E3F">
        <w:rPr>
          <w:rFonts w:ascii="SimSun" w:hAnsi="SimSun"/>
          <w:sz w:val="21"/>
          <w:szCs w:val="21"/>
          <w:lang w:eastAsia="zh-CN"/>
        </w:rPr>
        <w:t>2013年</w:t>
      </w:r>
      <w:r w:rsidRPr="00F80E3F">
        <w:rPr>
          <w:rFonts w:ascii="SimSun" w:hAnsi="SimSun" w:hint="eastAsia"/>
          <w:sz w:val="21"/>
          <w:szCs w:val="21"/>
          <w:lang w:eastAsia="zh-CN"/>
        </w:rPr>
        <w:t>为</w:t>
      </w:r>
      <w:r w:rsidRPr="00F80E3F">
        <w:rPr>
          <w:rFonts w:ascii="SimSun" w:hAnsi="SimSun"/>
          <w:sz w:val="21"/>
          <w:szCs w:val="21"/>
          <w:lang w:eastAsia="zh-CN"/>
        </w:rPr>
        <w:t>落实发展议程</w:t>
      </w:r>
      <w:r w:rsidRPr="00F80E3F">
        <w:rPr>
          <w:rFonts w:ascii="SimSun" w:hAnsi="SimSun" w:hint="eastAsia"/>
          <w:sz w:val="21"/>
          <w:szCs w:val="21"/>
          <w:lang w:eastAsia="zh-CN"/>
        </w:rPr>
        <w:t>而开展的</w:t>
      </w:r>
      <w:r w:rsidRPr="00F80E3F">
        <w:rPr>
          <w:rFonts w:ascii="SimSun" w:hAnsi="SimSun"/>
          <w:sz w:val="21"/>
          <w:szCs w:val="21"/>
          <w:lang w:eastAsia="zh-CN"/>
        </w:rPr>
        <w:t>工作</w:t>
      </w:r>
      <w:r w:rsidRPr="00F80E3F">
        <w:rPr>
          <w:rFonts w:ascii="SimSun" w:hAnsi="SimSun" w:hint="eastAsia"/>
          <w:sz w:val="21"/>
          <w:szCs w:val="21"/>
          <w:lang w:eastAsia="zh-CN"/>
        </w:rPr>
        <w:t>的</w:t>
      </w:r>
      <w:r w:rsidRPr="00F80E3F">
        <w:rPr>
          <w:rFonts w:ascii="SimSun" w:hAnsi="SimSun"/>
          <w:sz w:val="21"/>
          <w:szCs w:val="21"/>
          <w:lang w:eastAsia="zh-CN"/>
        </w:rPr>
        <w:t>评估。该代表团满意地注意到</w:t>
      </w:r>
      <w:r w:rsidRPr="00F80E3F">
        <w:rPr>
          <w:rFonts w:ascii="SimSun" w:hAnsi="SimSun" w:hint="eastAsia"/>
          <w:sz w:val="21"/>
          <w:szCs w:val="21"/>
          <w:lang w:eastAsia="zh-CN"/>
        </w:rPr>
        <w:t>逐年</w:t>
      </w:r>
      <w:r w:rsidRPr="00F80E3F">
        <w:rPr>
          <w:rFonts w:ascii="SimSun" w:hAnsi="SimSun"/>
          <w:sz w:val="21"/>
          <w:szCs w:val="21"/>
          <w:lang w:eastAsia="zh-CN"/>
        </w:rPr>
        <w:t>提出报告。成员国</w:t>
      </w:r>
      <w:r w:rsidRPr="00F80E3F">
        <w:rPr>
          <w:rFonts w:ascii="SimSun" w:hAnsi="SimSun" w:hint="eastAsia"/>
          <w:sz w:val="21"/>
          <w:szCs w:val="21"/>
          <w:lang w:eastAsia="zh-CN"/>
        </w:rPr>
        <w:t>了解</w:t>
      </w:r>
      <w:r w:rsidRPr="00F80E3F">
        <w:rPr>
          <w:rFonts w:ascii="SimSun" w:hAnsi="SimSun"/>
          <w:sz w:val="21"/>
          <w:szCs w:val="21"/>
          <w:lang w:eastAsia="zh-CN"/>
        </w:rPr>
        <w:t>活动</w:t>
      </w:r>
      <w:r w:rsidRPr="00F80E3F">
        <w:rPr>
          <w:rFonts w:ascii="SimSun" w:hAnsi="SimSun" w:hint="eastAsia"/>
          <w:sz w:val="21"/>
          <w:szCs w:val="21"/>
          <w:lang w:eastAsia="zh-CN"/>
        </w:rPr>
        <w:t>的最新情况则</w:t>
      </w:r>
      <w:r w:rsidRPr="00F80E3F">
        <w:rPr>
          <w:rFonts w:ascii="SimSun" w:hAnsi="SimSun"/>
          <w:sz w:val="21"/>
          <w:szCs w:val="21"/>
          <w:lang w:eastAsia="zh-CN"/>
        </w:rPr>
        <w:t>非常重要。关于</w:t>
      </w:r>
      <w:r w:rsidRPr="00F80E3F">
        <w:rPr>
          <w:rFonts w:ascii="SimSun" w:hAnsi="SimSun" w:hint="eastAsia"/>
          <w:sz w:val="21"/>
          <w:szCs w:val="21"/>
          <w:lang w:eastAsia="zh-CN"/>
        </w:rPr>
        <w:t>将落实发展议程</w:t>
      </w:r>
      <w:r w:rsidRPr="00F80E3F">
        <w:rPr>
          <w:rFonts w:ascii="SimSun" w:hAnsi="SimSun"/>
          <w:sz w:val="21"/>
          <w:szCs w:val="21"/>
          <w:lang w:eastAsia="zh-CN"/>
        </w:rPr>
        <w:t>的问题纳入WIPO各机构的</w:t>
      </w:r>
      <w:r w:rsidRPr="00F80E3F">
        <w:rPr>
          <w:rFonts w:ascii="SimSun" w:hAnsi="SimSun" w:hint="eastAsia"/>
          <w:sz w:val="21"/>
          <w:szCs w:val="21"/>
          <w:lang w:eastAsia="zh-CN"/>
        </w:rPr>
        <w:t>主流</w:t>
      </w:r>
      <w:r w:rsidRPr="00F80E3F">
        <w:rPr>
          <w:rFonts w:ascii="SimSun" w:hAnsi="SimSun"/>
          <w:sz w:val="21"/>
          <w:szCs w:val="21"/>
          <w:lang w:eastAsia="zh-CN"/>
        </w:rPr>
        <w:t>工作，该代表团指出</w:t>
      </w:r>
      <w:r w:rsidRPr="00F80E3F">
        <w:rPr>
          <w:rFonts w:ascii="SimSun" w:hAnsi="SimSun" w:hint="eastAsia"/>
          <w:sz w:val="21"/>
          <w:szCs w:val="21"/>
          <w:lang w:eastAsia="zh-CN"/>
        </w:rPr>
        <w:t>，</w:t>
      </w:r>
      <w:r w:rsidRPr="00F80E3F">
        <w:rPr>
          <w:rFonts w:ascii="SimSun" w:hAnsi="SimSun"/>
          <w:sz w:val="21"/>
          <w:szCs w:val="21"/>
          <w:lang w:eastAsia="zh-CN"/>
        </w:rPr>
        <w:t>可通过协调机制</w:t>
      </w:r>
      <w:r w:rsidRPr="00F80E3F">
        <w:rPr>
          <w:rFonts w:ascii="SimSun" w:hAnsi="SimSun" w:hint="eastAsia"/>
          <w:sz w:val="21"/>
          <w:szCs w:val="21"/>
          <w:lang w:eastAsia="zh-CN"/>
        </w:rPr>
        <w:t>和其它办法进行改进</w:t>
      </w:r>
      <w:r w:rsidRPr="00F80E3F">
        <w:rPr>
          <w:rFonts w:ascii="SimSun" w:hAnsi="SimSun" w:hint="eastAsia"/>
          <w:sz w:val="21"/>
          <w:szCs w:val="21"/>
          <w:lang w:val="en-GB" w:eastAsia="zh-CN"/>
        </w:rPr>
        <w:t>。</w:t>
      </w:r>
      <w:r w:rsidRPr="00F80E3F">
        <w:rPr>
          <w:rFonts w:ascii="SimSun" w:hAnsi="SimSun"/>
          <w:sz w:val="21"/>
          <w:szCs w:val="21"/>
          <w:lang w:eastAsia="zh-CN"/>
        </w:rPr>
        <w:t>然而，</w:t>
      </w:r>
      <w:r w:rsidRPr="00F80E3F">
        <w:rPr>
          <w:rFonts w:ascii="SimSun" w:hAnsi="SimSun" w:hint="eastAsia"/>
          <w:sz w:val="21"/>
          <w:szCs w:val="21"/>
          <w:lang w:eastAsia="zh-CN"/>
        </w:rPr>
        <w:t>使发展议程</w:t>
      </w:r>
      <w:r w:rsidRPr="00F80E3F">
        <w:rPr>
          <w:rFonts w:ascii="SimSun" w:hAnsi="SimSun"/>
          <w:sz w:val="21"/>
          <w:szCs w:val="21"/>
          <w:lang w:eastAsia="zh-CN"/>
        </w:rPr>
        <w:t>主流</w:t>
      </w:r>
      <w:r w:rsidRPr="00F80E3F">
        <w:rPr>
          <w:rFonts w:ascii="SimSun" w:hAnsi="SimSun" w:hint="eastAsia"/>
          <w:sz w:val="21"/>
          <w:szCs w:val="21"/>
          <w:lang w:eastAsia="zh-CN"/>
        </w:rPr>
        <w:t>化，</w:t>
      </w:r>
      <w:r w:rsidRPr="00F80E3F">
        <w:rPr>
          <w:rFonts w:ascii="SimSun" w:hAnsi="SimSun"/>
          <w:sz w:val="21"/>
          <w:szCs w:val="21"/>
          <w:lang w:eastAsia="zh-CN"/>
        </w:rPr>
        <w:t>仍然</w:t>
      </w:r>
      <w:r w:rsidRPr="00F80E3F">
        <w:rPr>
          <w:rFonts w:ascii="SimSun" w:hAnsi="SimSun" w:hint="eastAsia"/>
          <w:sz w:val="21"/>
          <w:szCs w:val="21"/>
          <w:lang w:eastAsia="zh-CN"/>
        </w:rPr>
        <w:t>是不断</w:t>
      </w:r>
      <w:r w:rsidRPr="00F80E3F">
        <w:rPr>
          <w:rFonts w:ascii="SimSun" w:hAnsi="SimSun"/>
          <w:sz w:val="21"/>
          <w:szCs w:val="21"/>
          <w:lang w:eastAsia="zh-CN"/>
        </w:rPr>
        <w:t>进</w:t>
      </w:r>
      <w:r w:rsidRPr="00F80E3F">
        <w:rPr>
          <w:rFonts w:ascii="SimSun" w:hAnsi="SimSun" w:hint="eastAsia"/>
          <w:sz w:val="21"/>
          <w:szCs w:val="21"/>
          <w:lang w:eastAsia="zh-CN"/>
        </w:rPr>
        <w:t>行</w:t>
      </w:r>
      <w:r w:rsidRPr="00F80E3F">
        <w:rPr>
          <w:rFonts w:ascii="SimSun" w:hAnsi="SimSun"/>
          <w:sz w:val="21"/>
          <w:szCs w:val="21"/>
          <w:lang w:eastAsia="zh-CN"/>
        </w:rPr>
        <w:t>的工作。</w:t>
      </w:r>
      <w:r w:rsidRPr="00F80E3F">
        <w:rPr>
          <w:rFonts w:ascii="SimSun" w:hAnsi="SimSun" w:hint="eastAsia"/>
          <w:sz w:val="21"/>
          <w:szCs w:val="21"/>
          <w:lang w:eastAsia="zh-CN"/>
        </w:rPr>
        <w:t>对</w:t>
      </w:r>
      <w:r w:rsidRPr="00F80E3F">
        <w:rPr>
          <w:rFonts w:ascii="SimSun" w:hAnsi="SimSun"/>
          <w:sz w:val="21"/>
          <w:szCs w:val="21"/>
          <w:lang w:eastAsia="zh-CN"/>
        </w:rPr>
        <w:t>发展的考虑应是秘书处和成员国</w:t>
      </w:r>
      <w:r w:rsidRPr="00F80E3F">
        <w:rPr>
          <w:rFonts w:ascii="SimSun" w:hAnsi="SimSun" w:hint="eastAsia"/>
          <w:sz w:val="21"/>
          <w:szCs w:val="21"/>
          <w:lang w:eastAsia="zh-CN"/>
        </w:rPr>
        <w:t>长期不变的思维</w:t>
      </w:r>
      <w:r w:rsidRPr="00F80E3F">
        <w:rPr>
          <w:rFonts w:ascii="SimSun" w:hAnsi="SimSun"/>
          <w:sz w:val="21"/>
          <w:szCs w:val="21"/>
          <w:lang w:eastAsia="zh-CN"/>
        </w:rPr>
        <w:t>，以便</w:t>
      </w:r>
      <w:r w:rsidRPr="00F80E3F">
        <w:rPr>
          <w:rFonts w:ascii="SimSun" w:hAnsi="SimSun" w:hint="eastAsia"/>
          <w:sz w:val="21"/>
          <w:szCs w:val="21"/>
          <w:lang w:eastAsia="zh-CN"/>
        </w:rPr>
        <w:t>将</w:t>
      </w:r>
      <w:r w:rsidRPr="00F80E3F">
        <w:rPr>
          <w:rFonts w:ascii="SimSun" w:hAnsi="SimSun"/>
          <w:sz w:val="21"/>
          <w:szCs w:val="21"/>
          <w:lang w:eastAsia="zh-CN"/>
        </w:rPr>
        <w:t>它</w:t>
      </w:r>
      <w:r w:rsidRPr="00F80E3F">
        <w:rPr>
          <w:rFonts w:ascii="SimSun" w:hAnsi="SimSun" w:hint="eastAsia"/>
          <w:sz w:val="21"/>
          <w:szCs w:val="21"/>
          <w:lang w:eastAsia="zh-CN"/>
        </w:rPr>
        <w:t>视</w:t>
      </w:r>
      <w:r w:rsidRPr="00F80E3F">
        <w:rPr>
          <w:rFonts w:ascii="SimSun" w:hAnsi="SimSun"/>
          <w:sz w:val="21"/>
          <w:szCs w:val="21"/>
          <w:lang w:eastAsia="zh-CN"/>
        </w:rPr>
        <w:t>为WIPO工作的组成部分。至于项目，</w:t>
      </w:r>
      <w:r w:rsidRPr="00F80E3F">
        <w:rPr>
          <w:rFonts w:ascii="SimSun" w:hAnsi="SimSun" w:hint="eastAsia"/>
          <w:sz w:val="21"/>
          <w:szCs w:val="21"/>
          <w:lang w:eastAsia="zh-CN"/>
        </w:rPr>
        <w:t>该</w:t>
      </w:r>
      <w:r w:rsidRPr="00F80E3F">
        <w:rPr>
          <w:rFonts w:ascii="SimSun" w:hAnsi="SimSun"/>
          <w:sz w:val="21"/>
          <w:szCs w:val="21"/>
          <w:lang w:eastAsia="zh-CN"/>
        </w:rPr>
        <w:t>代表团感到高兴的是</w:t>
      </w:r>
      <w:r w:rsidRPr="00F80E3F">
        <w:rPr>
          <w:rFonts w:ascii="SimSun" w:hAnsi="SimSun" w:hint="eastAsia"/>
          <w:sz w:val="21"/>
          <w:szCs w:val="21"/>
          <w:lang w:eastAsia="zh-CN"/>
        </w:rPr>
        <w:t>，</w:t>
      </w:r>
      <w:r w:rsidRPr="00F80E3F">
        <w:rPr>
          <w:rFonts w:ascii="SimSun" w:hAnsi="SimSun"/>
          <w:sz w:val="21"/>
          <w:szCs w:val="21"/>
          <w:lang w:eastAsia="zh-CN"/>
        </w:rPr>
        <w:t>迄今批准</w:t>
      </w:r>
      <w:r w:rsidRPr="00F80E3F">
        <w:rPr>
          <w:rFonts w:ascii="SimSun" w:hAnsi="SimSun" w:hint="eastAsia"/>
          <w:sz w:val="21"/>
          <w:szCs w:val="21"/>
          <w:lang w:eastAsia="zh-CN"/>
        </w:rPr>
        <w:t>了</w:t>
      </w:r>
      <w:r w:rsidRPr="00F80E3F">
        <w:rPr>
          <w:rFonts w:ascii="SimSun" w:hAnsi="SimSun"/>
          <w:sz w:val="21"/>
          <w:szCs w:val="21"/>
          <w:lang w:eastAsia="zh-CN"/>
        </w:rPr>
        <w:t>29个项目。其中一些</w:t>
      </w:r>
      <w:r w:rsidRPr="00F80E3F">
        <w:rPr>
          <w:rFonts w:ascii="SimSun" w:hAnsi="SimSun" w:hint="eastAsia"/>
          <w:sz w:val="21"/>
          <w:szCs w:val="21"/>
          <w:lang w:eastAsia="zh-CN"/>
        </w:rPr>
        <w:t>项目使</w:t>
      </w:r>
      <w:r w:rsidRPr="00F80E3F">
        <w:rPr>
          <w:rFonts w:ascii="SimSun" w:hAnsi="SimSun"/>
          <w:sz w:val="21"/>
          <w:szCs w:val="21"/>
          <w:lang w:eastAsia="zh-CN"/>
        </w:rPr>
        <w:t>智利受益。知识产权</w:t>
      </w:r>
      <w:r w:rsidRPr="00F80E3F">
        <w:rPr>
          <w:rFonts w:ascii="SimSun" w:hAnsi="SimSun" w:hint="eastAsia"/>
          <w:sz w:val="21"/>
          <w:szCs w:val="21"/>
          <w:lang w:eastAsia="zh-CN"/>
        </w:rPr>
        <w:t>与</w:t>
      </w:r>
      <w:r w:rsidRPr="00F80E3F">
        <w:rPr>
          <w:rFonts w:ascii="SimSun" w:hAnsi="SimSun"/>
          <w:sz w:val="21"/>
          <w:szCs w:val="21"/>
          <w:lang w:eastAsia="zh-CN"/>
        </w:rPr>
        <w:t>社会经济发展项目就是一个</w:t>
      </w:r>
      <w:r w:rsidRPr="00F80E3F">
        <w:rPr>
          <w:rFonts w:ascii="SimSun" w:hAnsi="SimSun" w:hint="eastAsia"/>
          <w:sz w:val="21"/>
          <w:szCs w:val="21"/>
          <w:lang w:eastAsia="zh-CN"/>
        </w:rPr>
        <w:t>实</w:t>
      </w:r>
      <w:r w:rsidRPr="00F80E3F">
        <w:rPr>
          <w:rFonts w:ascii="SimSun" w:hAnsi="SimSun"/>
          <w:sz w:val="21"/>
          <w:szCs w:val="21"/>
          <w:lang w:eastAsia="zh-CN"/>
        </w:rPr>
        <w:t>例。该代表团一致认为，</w:t>
      </w:r>
      <w:r w:rsidRPr="00F80E3F">
        <w:rPr>
          <w:rFonts w:ascii="SimSun" w:hAnsi="SimSun" w:hint="eastAsia"/>
          <w:sz w:val="21"/>
          <w:szCs w:val="21"/>
          <w:lang w:eastAsia="zh-CN"/>
        </w:rPr>
        <w:t>这些</w:t>
      </w:r>
      <w:r w:rsidRPr="00F80E3F">
        <w:rPr>
          <w:rFonts w:ascii="SimSun" w:hAnsi="SimSun"/>
          <w:sz w:val="21"/>
          <w:szCs w:val="21"/>
          <w:lang w:eastAsia="zh-CN"/>
        </w:rPr>
        <w:t>项目应</w:t>
      </w:r>
      <w:r w:rsidRPr="00F80E3F">
        <w:rPr>
          <w:rFonts w:ascii="SimSun" w:hAnsi="SimSun" w:hint="eastAsia"/>
          <w:sz w:val="21"/>
          <w:szCs w:val="21"/>
          <w:lang w:eastAsia="zh-CN"/>
        </w:rPr>
        <w:t>给</w:t>
      </w:r>
      <w:r w:rsidRPr="00F80E3F">
        <w:rPr>
          <w:rFonts w:ascii="SimSun" w:hAnsi="SimSun"/>
          <w:sz w:val="21"/>
          <w:szCs w:val="21"/>
          <w:lang w:eastAsia="zh-CN"/>
        </w:rPr>
        <w:t>成员国</w:t>
      </w:r>
      <w:r w:rsidRPr="00F80E3F">
        <w:rPr>
          <w:rFonts w:ascii="SimSun" w:hAnsi="SimSun" w:hint="eastAsia"/>
          <w:sz w:val="21"/>
          <w:szCs w:val="21"/>
          <w:lang w:eastAsia="zh-CN"/>
        </w:rPr>
        <w:t>带来</w:t>
      </w:r>
      <w:r w:rsidRPr="00F80E3F">
        <w:rPr>
          <w:rFonts w:ascii="SimSun" w:hAnsi="SimSun"/>
          <w:sz w:val="21"/>
          <w:szCs w:val="21"/>
          <w:lang w:eastAsia="zh-CN"/>
        </w:rPr>
        <w:t>具体成果。</w:t>
      </w:r>
      <w:r w:rsidRPr="00F80E3F">
        <w:rPr>
          <w:rFonts w:ascii="SimSun" w:hAnsi="SimSun" w:hint="eastAsia"/>
          <w:sz w:val="21"/>
          <w:szCs w:val="21"/>
          <w:lang w:eastAsia="zh-CN"/>
        </w:rPr>
        <w:t>与此</w:t>
      </w:r>
      <w:r w:rsidRPr="00F80E3F">
        <w:rPr>
          <w:rFonts w:ascii="SimSun" w:hAnsi="SimSun"/>
          <w:sz w:val="21"/>
          <w:szCs w:val="21"/>
          <w:lang w:eastAsia="zh-CN"/>
        </w:rPr>
        <w:t>同时，该代表团重申，</w:t>
      </w:r>
      <w:r w:rsidRPr="00F80E3F">
        <w:rPr>
          <w:rFonts w:ascii="SimSun" w:hAnsi="SimSun" w:hint="eastAsia"/>
          <w:sz w:val="21"/>
          <w:szCs w:val="21"/>
          <w:lang w:eastAsia="zh-CN"/>
        </w:rPr>
        <w:t>发展议程的落</w:t>
      </w:r>
      <w:r w:rsidRPr="00F80E3F">
        <w:rPr>
          <w:rFonts w:ascii="SimSun" w:hAnsi="SimSun"/>
          <w:sz w:val="21"/>
          <w:szCs w:val="21"/>
          <w:lang w:eastAsia="zh-CN"/>
        </w:rPr>
        <w:t>实</w:t>
      </w:r>
      <w:r w:rsidRPr="00F80E3F">
        <w:rPr>
          <w:rFonts w:ascii="SimSun" w:hAnsi="SimSun" w:hint="eastAsia"/>
          <w:sz w:val="21"/>
          <w:szCs w:val="21"/>
          <w:lang w:eastAsia="zh-CN"/>
        </w:rPr>
        <w:t>并非随着</w:t>
      </w:r>
      <w:r w:rsidRPr="00F80E3F">
        <w:rPr>
          <w:rFonts w:ascii="SimSun" w:hAnsi="SimSun"/>
          <w:sz w:val="21"/>
          <w:szCs w:val="21"/>
          <w:lang w:eastAsia="zh-CN"/>
        </w:rPr>
        <w:t>这些项目</w:t>
      </w:r>
      <w:r w:rsidRPr="00F80E3F">
        <w:rPr>
          <w:rFonts w:ascii="SimSun" w:hAnsi="SimSun" w:hint="eastAsia"/>
          <w:sz w:val="21"/>
          <w:szCs w:val="21"/>
          <w:lang w:eastAsia="zh-CN"/>
        </w:rPr>
        <w:t>的实施而</w:t>
      </w:r>
      <w:r w:rsidRPr="00F80E3F">
        <w:rPr>
          <w:rFonts w:ascii="SimSun" w:hAnsi="SimSun"/>
          <w:sz w:val="21"/>
          <w:szCs w:val="21"/>
          <w:lang w:eastAsia="zh-CN"/>
        </w:rPr>
        <w:t>结束。</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F80E3F">
        <w:rPr>
          <w:rFonts w:ascii="SimSun" w:hAnsi="SimSun"/>
          <w:sz w:val="21"/>
          <w:szCs w:val="21"/>
          <w:lang w:eastAsia="zh-CN"/>
        </w:rPr>
        <w:t>伊朗伊斯兰共和国代表团赞同孟加拉国和埃及代表团分别代表亚洲及太平洋集团和发展议程集团所作的发言。该代表团还赞同斯里兰卡代表团代表15</w:t>
      </w:r>
      <w:r w:rsidRPr="00F80E3F">
        <w:rPr>
          <w:rFonts w:ascii="SimSun" w:hAnsi="SimSun" w:hint="eastAsia"/>
          <w:sz w:val="21"/>
          <w:szCs w:val="21"/>
          <w:lang w:eastAsia="zh-CN"/>
        </w:rPr>
        <w:t>国集团</w:t>
      </w:r>
      <w:r w:rsidRPr="00F80E3F">
        <w:rPr>
          <w:rFonts w:ascii="SimSun" w:hAnsi="SimSun"/>
          <w:sz w:val="21"/>
          <w:szCs w:val="21"/>
          <w:lang w:eastAsia="zh-CN"/>
        </w:rPr>
        <w:t>所作的发言。近</w:t>
      </w:r>
      <w:r w:rsidRPr="00F80E3F">
        <w:rPr>
          <w:rFonts w:ascii="SimSun" w:hAnsi="SimSun" w:hint="eastAsia"/>
          <w:sz w:val="21"/>
          <w:szCs w:val="21"/>
          <w:lang w:eastAsia="zh-CN"/>
        </w:rPr>
        <w:t>几</w:t>
      </w:r>
      <w:r w:rsidRPr="00F80E3F">
        <w:rPr>
          <w:rFonts w:ascii="SimSun" w:hAnsi="SimSun"/>
          <w:sz w:val="21"/>
          <w:szCs w:val="21"/>
          <w:lang w:eastAsia="zh-CN"/>
        </w:rPr>
        <w:t>年来，</w:t>
      </w:r>
      <w:r>
        <w:rPr>
          <w:rFonts w:ascii="SimSun" w:hAnsi="SimSun"/>
          <w:sz w:val="21"/>
          <w:szCs w:val="21"/>
          <w:lang w:eastAsia="zh-CN"/>
        </w:rPr>
        <w:t>发展与知识产权委员会</w:t>
      </w:r>
      <w:r w:rsidRPr="00F80E3F">
        <w:rPr>
          <w:rFonts w:ascii="SimSun" w:hAnsi="SimSun"/>
          <w:sz w:val="21"/>
          <w:szCs w:val="21"/>
          <w:lang w:eastAsia="zh-CN"/>
        </w:rPr>
        <w:t>已在</w:t>
      </w:r>
      <w:r w:rsidRPr="00F80E3F">
        <w:rPr>
          <w:rFonts w:ascii="SimSun" w:hAnsi="SimSun" w:hint="eastAsia"/>
          <w:sz w:val="21"/>
          <w:szCs w:val="21"/>
          <w:lang w:eastAsia="zh-CN"/>
        </w:rPr>
        <w:t>实施</w:t>
      </w:r>
      <w:r w:rsidRPr="00F80E3F">
        <w:rPr>
          <w:rFonts w:ascii="SimSun" w:hAnsi="SimSun"/>
          <w:sz w:val="21"/>
          <w:szCs w:val="21"/>
          <w:lang w:eastAsia="zh-CN"/>
        </w:rPr>
        <w:t>发展议程的某些部分取得良好进展</w:t>
      </w:r>
      <w:r w:rsidRPr="00F80E3F">
        <w:rPr>
          <w:rFonts w:ascii="SimSun" w:hAnsi="SimSun" w:hint="eastAsia"/>
          <w:sz w:val="21"/>
          <w:szCs w:val="21"/>
          <w:lang w:eastAsia="zh-CN"/>
        </w:rPr>
        <w:t>，并获得</w:t>
      </w:r>
      <w:r w:rsidRPr="00F80E3F">
        <w:rPr>
          <w:rFonts w:ascii="SimSun" w:hAnsi="SimSun"/>
          <w:sz w:val="21"/>
          <w:szCs w:val="21"/>
          <w:lang w:eastAsia="zh-CN"/>
        </w:rPr>
        <w:t>具体成果。该代表团重申，总干事的报告</w:t>
      </w:r>
      <w:r w:rsidRPr="00F80E3F">
        <w:rPr>
          <w:rFonts w:ascii="SimSun" w:hAnsi="SimSun"/>
          <w:sz w:val="21"/>
          <w:szCs w:val="21"/>
          <w:lang w:eastAsia="zh-CN"/>
        </w:rPr>
        <w:lastRenderedPageBreak/>
        <w:t>是秘书处</w:t>
      </w:r>
      <w:r w:rsidRPr="00F80E3F">
        <w:rPr>
          <w:rFonts w:ascii="SimSun" w:hAnsi="SimSun" w:hint="eastAsia"/>
          <w:sz w:val="21"/>
          <w:szCs w:val="21"/>
          <w:lang w:eastAsia="zh-CN"/>
        </w:rPr>
        <w:t>就</w:t>
      </w:r>
      <w:r w:rsidRPr="00F80E3F">
        <w:rPr>
          <w:rFonts w:ascii="SimSun" w:hAnsi="SimSun"/>
          <w:sz w:val="21"/>
          <w:szCs w:val="21"/>
          <w:lang w:eastAsia="zh-CN"/>
        </w:rPr>
        <w:t>实施</w:t>
      </w:r>
      <w:r w:rsidRPr="00F80E3F">
        <w:rPr>
          <w:rFonts w:ascii="SimSun" w:hAnsi="SimSun" w:hint="eastAsia"/>
          <w:sz w:val="21"/>
          <w:szCs w:val="21"/>
          <w:lang w:eastAsia="zh-CN"/>
        </w:rPr>
        <w:t>发展</w:t>
      </w:r>
      <w:r w:rsidRPr="00F80E3F">
        <w:rPr>
          <w:rFonts w:ascii="SimSun" w:hAnsi="SimSun"/>
          <w:sz w:val="21"/>
          <w:szCs w:val="21"/>
          <w:lang w:eastAsia="zh-CN"/>
        </w:rPr>
        <w:t>议程和</w:t>
      </w:r>
      <w:r w:rsidRPr="00F80E3F">
        <w:rPr>
          <w:rFonts w:ascii="SimSun" w:hAnsi="SimSun" w:hint="eastAsia"/>
          <w:sz w:val="21"/>
          <w:szCs w:val="21"/>
          <w:lang w:eastAsia="zh-CN"/>
        </w:rPr>
        <w:t>使之</w:t>
      </w:r>
      <w:r w:rsidRPr="00F80E3F">
        <w:rPr>
          <w:rFonts w:ascii="SimSun" w:hAnsi="SimSun"/>
          <w:sz w:val="21"/>
          <w:szCs w:val="21"/>
          <w:lang w:eastAsia="zh-CN"/>
        </w:rPr>
        <w:t>主流化取得进展</w:t>
      </w:r>
      <w:r w:rsidRPr="00F80E3F">
        <w:rPr>
          <w:rFonts w:ascii="SimSun" w:hAnsi="SimSun" w:hint="eastAsia"/>
          <w:sz w:val="21"/>
          <w:szCs w:val="21"/>
          <w:lang w:eastAsia="zh-CN"/>
        </w:rPr>
        <w:t>的</w:t>
      </w:r>
      <w:r w:rsidRPr="00F80E3F">
        <w:rPr>
          <w:rFonts w:ascii="SimSun" w:hAnsi="SimSun"/>
          <w:sz w:val="21"/>
          <w:szCs w:val="21"/>
          <w:lang w:eastAsia="zh-CN"/>
        </w:rPr>
        <w:t>自我评估。因此，</w:t>
      </w:r>
      <w:r w:rsidRPr="00F80E3F">
        <w:rPr>
          <w:rFonts w:ascii="SimSun" w:hAnsi="SimSun" w:hint="eastAsia"/>
          <w:sz w:val="21"/>
          <w:szCs w:val="21"/>
          <w:lang w:eastAsia="zh-CN"/>
        </w:rPr>
        <w:t>十分</w:t>
      </w:r>
      <w:r w:rsidRPr="00F80E3F">
        <w:rPr>
          <w:rFonts w:ascii="SimSun" w:hAnsi="SimSun"/>
          <w:sz w:val="21"/>
          <w:szCs w:val="21"/>
          <w:lang w:eastAsia="zh-CN"/>
        </w:rPr>
        <w:t>需要评估WIPO发展议程</w:t>
      </w:r>
      <w:r w:rsidRPr="00F80E3F">
        <w:rPr>
          <w:rFonts w:ascii="SimSun" w:hAnsi="SimSun" w:hint="eastAsia"/>
          <w:sz w:val="21"/>
          <w:szCs w:val="21"/>
          <w:lang w:eastAsia="zh-CN"/>
        </w:rPr>
        <w:t>落实</w:t>
      </w:r>
      <w:r w:rsidRPr="00F80E3F">
        <w:rPr>
          <w:rFonts w:ascii="SimSun" w:hAnsi="SimSun"/>
          <w:sz w:val="21"/>
          <w:szCs w:val="21"/>
          <w:lang w:eastAsia="zh-CN"/>
        </w:rPr>
        <w:t>工作和活动</w:t>
      </w:r>
      <w:r w:rsidRPr="00F80E3F">
        <w:rPr>
          <w:rFonts w:ascii="SimSun" w:hAnsi="SimSun" w:hint="eastAsia"/>
          <w:sz w:val="21"/>
          <w:szCs w:val="21"/>
          <w:lang w:eastAsia="zh-CN"/>
        </w:rPr>
        <w:t>的</w:t>
      </w:r>
      <w:r w:rsidRPr="00F80E3F">
        <w:rPr>
          <w:rFonts w:ascii="SimSun" w:hAnsi="SimSun"/>
          <w:sz w:val="21"/>
          <w:szCs w:val="21"/>
          <w:lang w:eastAsia="zh-CN"/>
        </w:rPr>
        <w:t>独立</w:t>
      </w:r>
      <w:r w:rsidRPr="00F80E3F">
        <w:rPr>
          <w:rFonts w:ascii="SimSun" w:hAnsi="SimSun" w:hint="eastAsia"/>
          <w:sz w:val="21"/>
          <w:szCs w:val="21"/>
          <w:lang w:eastAsia="zh-CN"/>
        </w:rPr>
        <w:t>审</w:t>
      </w:r>
      <w:r w:rsidRPr="00F80E3F">
        <w:rPr>
          <w:rFonts w:ascii="SimSun" w:hAnsi="SimSun"/>
          <w:sz w:val="21"/>
          <w:szCs w:val="21"/>
          <w:lang w:eastAsia="zh-CN"/>
        </w:rPr>
        <w:t>评。该代表团希望将在会议期间</w:t>
      </w:r>
      <w:r w:rsidRPr="00F80E3F">
        <w:rPr>
          <w:rFonts w:ascii="SimSun" w:hAnsi="SimSun" w:hint="eastAsia"/>
          <w:sz w:val="21"/>
          <w:szCs w:val="21"/>
          <w:lang w:eastAsia="zh-CN"/>
        </w:rPr>
        <w:t>完成</w:t>
      </w:r>
      <w:r w:rsidRPr="00F80E3F">
        <w:rPr>
          <w:rFonts w:ascii="SimSun" w:hAnsi="SimSun"/>
          <w:sz w:val="21"/>
          <w:szCs w:val="21"/>
          <w:lang w:eastAsia="zh-CN"/>
        </w:rPr>
        <w:t>独立审评</w:t>
      </w:r>
      <w:r w:rsidRPr="00F80E3F">
        <w:rPr>
          <w:rFonts w:ascii="SimSun" w:hAnsi="SimSun" w:hint="eastAsia"/>
          <w:sz w:val="21"/>
          <w:szCs w:val="21"/>
          <w:lang w:eastAsia="zh-CN"/>
        </w:rPr>
        <w:t>的</w:t>
      </w:r>
      <w:r w:rsidRPr="00F80E3F">
        <w:rPr>
          <w:rFonts w:ascii="SimSun" w:hAnsi="SimSun"/>
          <w:sz w:val="21"/>
          <w:szCs w:val="21"/>
          <w:lang w:eastAsia="zh-CN"/>
        </w:rPr>
        <w:t>职责范围的</w:t>
      </w:r>
      <w:r w:rsidRPr="00F80E3F">
        <w:rPr>
          <w:rFonts w:ascii="SimSun" w:hAnsi="SimSun" w:hint="eastAsia"/>
          <w:sz w:val="21"/>
          <w:szCs w:val="21"/>
          <w:lang w:eastAsia="zh-CN"/>
        </w:rPr>
        <w:t>定稿，</w:t>
      </w:r>
      <w:r w:rsidRPr="00F80E3F">
        <w:rPr>
          <w:rFonts w:ascii="SimSun" w:hAnsi="SimSun"/>
          <w:sz w:val="21"/>
          <w:szCs w:val="21"/>
          <w:lang w:eastAsia="zh-CN"/>
        </w:rPr>
        <w:t>以使审评尽快开始</w:t>
      </w:r>
      <w:r w:rsidRPr="00F80E3F">
        <w:rPr>
          <w:rFonts w:ascii="SimSun" w:hAnsi="SimSun" w:hint="eastAsia"/>
          <w:sz w:val="21"/>
          <w:szCs w:val="21"/>
          <w:lang w:eastAsia="zh-CN"/>
        </w:rPr>
        <w:t>落实</w:t>
      </w:r>
      <w:r w:rsidRPr="00F80E3F">
        <w:rPr>
          <w:rFonts w:ascii="SimSun" w:hAnsi="SimSun"/>
          <w:sz w:val="21"/>
          <w:szCs w:val="21"/>
          <w:lang w:eastAsia="zh-CN"/>
        </w:rPr>
        <w:t>大会在2010年</w:t>
      </w:r>
      <w:r w:rsidRPr="00F80E3F">
        <w:rPr>
          <w:rFonts w:ascii="SimSun" w:hAnsi="SimSun" w:hint="eastAsia"/>
          <w:sz w:val="21"/>
          <w:szCs w:val="21"/>
          <w:lang w:eastAsia="zh-CN"/>
        </w:rPr>
        <w:t>的</w:t>
      </w:r>
      <w:r w:rsidRPr="00F80E3F">
        <w:rPr>
          <w:rFonts w:ascii="SimSun" w:hAnsi="SimSun"/>
          <w:sz w:val="21"/>
          <w:szCs w:val="21"/>
          <w:lang w:eastAsia="zh-CN"/>
        </w:rPr>
        <w:t>决定。审评应不仅涉及技术援助，</w:t>
      </w:r>
      <w:r w:rsidRPr="00F80E3F">
        <w:rPr>
          <w:rFonts w:ascii="SimSun" w:hAnsi="SimSun" w:hint="eastAsia"/>
          <w:sz w:val="21"/>
          <w:szCs w:val="21"/>
          <w:lang w:eastAsia="zh-CN"/>
        </w:rPr>
        <w:t>还应</w:t>
      </w:r>
      <w:r w:rsidRPr="00F80E3F">
        <w:rPr>
          <w:rFonts w:ascii="SimSun" w:hAnsi="SimSun"/>
          <w:sz w:val="21"/>
          <w:szCs w:val="21"/>
          <w:lang w:eastAsia="zh-CN"/>
        </w:rPr>
        <w:t>包括WIPO</w:t>
      </w:r>
      <w:r w:rsidRPr="00F80E3F">
        <w:rPr>
          <w:rFonts w:ascii="SimSun" w:hAnsi="SimSun" w:hint="eastAsia"/>
          <w:sz w:val="21"/>
          <w:szCs w:val="21"/>
          <w:lang w:eastAsia="zh-CN"/>
        </w:rPr>
        <w:t>实施发展</w:t>
      </w:r>
      <w:r w:rsidRPr="00F80E3F">
        <w:rPr>
          <w:rFonts w:ascii="SimSun" w:hAnsi="SimSun"/>
          <w:sz w:val="21"/>
          <w:szCs w:val="21"/>
          <w:lang w:eastAsia="zh-CN"/>
        </w:rPr>
        <w:t>议程</w:t>
      </w:r>
      <w:r w:rsidRPr="00F80E3F">
        <w:rPr>
          <w:rFonts w:ascii="SimSun" w:hAnsi="SimSun" w:hint="eastAsia"/>
          <w:sz w:val="21"/>
          <w:szCs w:val="21"/>
          <w:lang w:eastAsia="zh-CN"/>
        </w:rPr>
        <w:t>所有</w:t>
      </w:r>
      <w:r w:rsidRPr="00F80E3F">
        <w:rPr>
          <w:rFonts w:ascii="SimSun" w:hAnsi="SimSun"/>
          <w:sz w:val="21"/>
          <w:szCs w:val="21"/>
          <w:lang w:eastAsia="zh-CN"/>
        </w:rPr>
        <w:t>方面的</w:t>
      </w:r>
      <w:r w:rsidRPr="00F80E3F">
        <w:rPr>
          <w:rFonts w:ascii="SimSun" w:hAnsi="SimSun" w:hint="eastAsia"/>
          <w:sz w:val="21"/>
          <w:szCs w:val="21"/>
          <w:lang w:eastAsia="zh-CN"/>
        </w:rPr>
        <w:t>工作</w:t>
      </w:r>
      <w:r w:rsidRPr="00F80E3F">
        <w:rPr>
          <w:rFonts w:ascii="SimSun" w:hAnsi="SimSun"/>
          <w:sz w:val="21"/>
          <w:szCs w:val="21"/>
          <w:lang w:eastAsia="zh-CN"/>
        </w:rPr>
        <w:t>，</w:t>
      </w:r>
      <w:r w:rsidRPr="00F80E3F">
        <w:rPr>
          <w:rFonts w:ascii="SimSun" w:hAnsi="SimSun" w:hint="eastAsia"/>
          <w:sz w:val="21"/>
          <w:szCs w:val="21"/>
          <w:lang w:eastAsia="zh-CN"/>
        </w:rPr>
        <w:t>其中</w:t>
      </w:r>
      <w:r w:rsidRPr="00F80E3F">
        <w:rPr>
          <w:rFonts w:ascii="SimSun" w:hAnsi="SimSun"/>
          <w:sz w:val="21"/>
          <w:szCs w:val="21"/>
          <w:lang w:eastAsia="zh-CN"/>
        </w:rPr>
        <w:t>包括</w:t>
      </w:r>
      <w:r>
        <w:rPr>
          <w:rFonts w:ascii="SimSun" w:hAnsi="SimSun"/>
          <w:sz w:val="21"/>
          <w:szCs w:val="21"/>
          <w:lang w:eastAsia="zh-CN"/>
        </w:rPr>
        <w:t>发展与知识产权委员会</w:t>
      </w:r>
      <w:r w:rsidRPr="00F80E3F">
        <w:rPr>
          <w:rFonts w:ascii="SimSun" w:hAnsi="SimSun"/>
          <w:sz w:val="21"/>
          <w:szCs w:val="21"/>
          <w:lang w:eastAsia="zh-CN"/>
        </w:rPr>
        <w:t>的工作</w:t>
      </w:r>
      <w:r w:rsidRPr="00F80E3F">
        <w:rPr>
          <w:rFonts w:ascii="SimSun" w:hAnsi="SimSun" w:hint="eastAsia"/>
          <w:sz w:val="21"/>
          <w:szCs w:val="21"/>
          <w:lang w:eastAsia="zh-CN"/>
        </w:rPr>
        <w:t>、</w:t>
      </w:r>
      <w:r w:rsidRPr="00F80E3F">
        <w:rPr>
          <w:rFonts w:ascii="SimSun" w:hAnsi="SimSun"/>
          <w:sz w:val="21"/>
          <w:szCs w:val="21"/>
          <w:lang w:eastAsia="zh-CN"/>
        </w:rPr>
        <w:t>秘书处</w:t>
      </w:r>
      <w:r w:rsidRPr="00F80E3F">
        <w:rPr>
          <w:rFonts w:ascii="SimSun" w:hAnsi="SimSun" w:hint="eastAsia"/>
          <w:sz w:val="21"/>
          <w:szCs w:val="21"/>
          <w:lang w:eastAsia="zh-CN"/>
        </w:rPr>
        <w:t>就</w:t>
      </w:r>
      <w:r w:rsidRPr="00F80E3F">
        <w:rPr>
          <w:rFonts w:ascii="SimSun" w:hAnsi="SimSun"/>
          <w:sz w:val="21"/>
          <w:szCs w:val="21"/>
          <w:lang w:eastAsia="zh-CN"/>
        </w:rPr>
        <w:t>发展议程活动已开展的工作</w:t>
      </w:r>
      <w:r w:rsidRPr="00F80E3F">
        <w:rPr>
          <w:rFonts w:ascii="SimSun" w:hAnsi="SimSun" w:hint="eastAsia"/>
          <w:sz w:val="21"/>
          <w:szCs w:val="21"/>
          <w:lang w:eastAsia="zh-CN"/>
        </w:rPr>
        <w:t>、规</w:t>
      </w:r>
      <w:r w:rsidRPr="00F80E3F">
        <w:rPr>
          <w:rFonts w:ascii="SimSun" w:hAnsi="SimSun"/>
          <w:sz w:val="21"/>
          <w:szCs w:val="21"/>
          <w:lang w:eastAsia="zh-CN"/>
        </w:rPr>
        <w:t>划的活动</w:t>
      </w:r>
      <w:r w:rsidRPr="00F80E3F">
        <w:rPr>
          <w:rFonts w:ascii="SimSun" w:hAnsi="SimSun" w:hint="eastAsia"/>
          <w:sz w:val="21"/>
          <w:szCs w:val="21"/>
          <w:lang w:eastAsia="zh-CN"/>
        </w:rPr>
        <w:t>、</w:t>
      </w:r>
      <w:r w:rsidRPr="00F80E3F">
        <w:rPr>
          <w:rFonts w:ascii="MS Mincho" w:eastAsia="MS Mincho" w:hAnsi="MS Mincho" w:cs="MS Mincho" w:hint="eastAsia"/>
          <w:sz w:val="21"/>
          <w:szCs w:val="21"/>
          <w:lang w:eastAsia="zh-CN"/>
        </w:rPr>
        <w:t>​​</w:t>
      </w:r>
      <w:r w:rsidRPr="00F80E3F">
        <w:rPr>
          <w:rFonts w:ascii="SimSun" w:hAnsi="SimSun"/>
          <w:sz w:val="21"/>
          <w:szCs w:val="21"/>
          <w:lang w:eastAsia="zh-CN"/>
        </w:rPr>
        <w:t>发展议程</w:t>
      </w:r>
      <w:r w:rsidRPr="00F80E3F">
        <w:rPr>
          <w:rFonts w:ascii="SimSun" w:hAnsi="SimSun" w:hint="eastAsia"/>
          <w:sz w:val="21"/>
          <w:szCs w:val="21"/>
          <w:lang w:eastAsia="zh-CN"/>
        </w:rPr>
        <w:t>尚未被涉及的</w:t>
      </w:r>
      <w:r w:rsidRPr="00F80E3F">
        <w:rPr>
          <w:rFonts w:ascii="SimSun" w:hAnsi="SimSun"/>
          <w:sz w:val="21"/>
          <w:szCs w:val="21"/>
          <w:lang w:eastAsia="zh-CN"/>
        </w:rPr>
        <w:t>方面</w:t>
      </w:r>
      <w:r w:rsidRPr="00F80E3F">
        <w:rPr>
          <w:rFonts w:ascii="SimSun" w:hAnsi="SimSun" w:hint="eastAsia"/>
          <w:sz w:val="21"/>
          <w:szCs w:val="21"/>
          <w:lang w:eastAsia="zh-CN"/>
        </w:rPr>
        <w:t>和</w:t>
      </w:r>
      <w:r w:rsidRPr="00F80E3F">
        <w:rPr>
          <w:rFonts w:ascii="SimSun" w:hAnsi="SimSun"/>
          <w:sz w:val="21"/>
          <w:szCs w:val="21"/>
          <w:lang w:eastAsia="zh-CN"/>
        </w:rPr>
        <w:t>其他</w:t>
      </w:r>
      <w:r w:rsidRPr="00F80E3F">
        <w:rPr>
          <w:rFonts w:ascii="SimSun" w:hAnsi="SimSun" w:hint="eastAsia"/>
          <w:sz w:val="21"/>
          <w:szCs w:val="21"/>
          <w:lang w:eastAsia="zh-CN"/>
        </w:rPr>
        <w:t>议题</w:t>
      </w:r>
      <w:r w:rsidRPr="00F80E3F">
        <w:rPr>
          <w:rFonts w:ascii="SimSun" w:hAnsi="SimSun"/>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南非代表团支持肯尼亚代表团代表非洲集团所作的发言。该代表团注意到总干事的报告及其内容。它重申最重要的方面</w:t>
      </w:r>
      <w:r w:rsidRPr="00F80E3F">
        <w:rPr>
          <w:rFonts w:ascii="SimSun" w:hAnsi="SimSun" w:hint="eastAsia"/>
          <w:sz w:val="21"/>
          <w:szCs w:val="21"/>
          <w:lang w:eastAsia="zh-CN"/>
        </w:rPr>
        <w:t>是使</w:t>
      </w:r>
      <w:r w:rsidRPr="00F80E3F">
        <w:rPr>
          <w:rFonts w:ascii="SimSun" w:hAnsi="SimSun"/>
          <w:sz w:val="21"/>
          <w:szCs w:val="21"/>
          <w:lang w:eastAsia="zh-CN"/>
        </w:rPr>
        <w:t>发展</w:t>
      </w:r>
      <w:r w:rsidRPr="00F80E3F">
        <w:rPr>
          <w:rFonts w:ascii="SimSun" w:hAnsi="SimSun" w:hint="eastAsia"/>
          <w:sz w:val="21"/>
          <w:szCs w:val="21"/>
          <w:lang w:eastAsia="zh-CN"/>
        </w:rPr>
        <w:t>成为本</w:t>
      </w:r>
      <w:r w:rsidRPr="00F80E3F">
        <w:rPr>
          <w:rFonts w:ascii="SimSun" w:hAnsi="SimSun"/>
          <w:sz w:val="21"/>
          <w:szCs w:val="21"/>
          <w:lang w:eastAsia="zh-CN"/>
        </w:rPr>
        <w:t>组织的主流。发展</w:t>
      </w:r>
      <w:r w:rsidRPr="00F80E3F">
        <w:rPr>
          <w:rFonts w:ascii="SimSun" w:hAnsi="SimSun" w:hint="eastAsia"/>
          <w:sz w:val="21"/>
          <w:szCs w:val="21"/>
          <w:lang w:eastAsia="zh-CN"/>
        </w:rPr>
        <w:t>没有</w:t>
      </w:r>
      <w:r w:rsidRPr="00F80E3F">
        <w:rPr>
          <w:rFonts w:ascii="SimSun" w:hAnsi="SimSun"/>
          <w:sz w:val="21"/>
          <w:szCs w:val="21"/>
          <w:lang w:eastAsia="zh-CN"/>
        </w:rPr>
        <w:t>时间</w:t>
      </w:r>
      <w:r w:rsidRPr="00F80E3F">
        <w:rPr>
          <w:rFonts w:ascii="SimSun" w:hAnsi="SimSun" w:hint="eastAsia"/>
          <w:sz w:val="21"/>
          <w:szCs w:val="21"/>
          <w:lang w:eastAsia="zh-CN"/>
        </w:rPr>
        <w:t>表</w:t>
      </w:r>
      <w:r w:rsidRPr="00F80E3F">
        <w:rPr>
          <w:rFonts w:ascii="SimSun" w:hAnsi="SimSun"/>
          <w:sz w:val="21"/>
          <w:szCs w:val="21"/>
          <w:lang w:eastAsia="zh-CN"/>
        </w:rPr>
        <w:t>。这是持续</w:t>
      </w:r>
      <w:r w:rsidRPr="00F80E3F">
        <w:rPr>
          <w:rFonts w:ascii="SimSun" w:hAnsi="SimSun" w:hint="eastAsia"/>
          <w:sz w:val="21"/>
          <w:szCs w:val="21"/>
          <w:lang w:eastAsia="zh-CN"/>
        </w:rPr>
        <w:t>进行</w:t>
      </w:r>
      <w:r w:rsidRPr="00F80E3F">
        <w:rPr>
          <w:rFonts w:ascii="SimSun" w:hAnsi="SimSun"/>
          <w:sz w:val="21"/>
          <w:szCs w:val="21"/>
          <w:lang w:eastAsia="zh-CN"/>
        </w:rPr>
        <w:t>的工作。项目有时间表和结束</w:t>
      </w:r>
      <w:r w:rsidRPr="00F80E3F">
        <w:rPr>
          <w:rFonts w:ascii="SimSun" w:hAnsi="SimSun" w:hint="eastAsia"/>
          <w:sz w:val="21"/>
          <w:szCs w:val="21"/>
          <w:lang w:eastAsia="zh-CN"/>
        </w:rPr>
        <w:t>期限</w:t>
      </w:r>
      <w:r w:rsidRPr="00F80E3F">
        <w:rPr>
          <w:rFonts w:ascii="SimSun" w:hAnsi="SimSun"/>
          <w:sz w:val="21"/>
          <w:szCs w:val="21"/>
          <w:lang w:eastAsia="zh-CN"/>
        </w:rPr>
        <w:t>。</w:t>
      </w:r>
      <w:r w:rsidRPr="00F80E3F">
        <w:rPr>
          <w:rFonts w:ascii="SimSun" w:hAnsi="SimSun" w:hint="eastAsia"/>
          <w:sz w:val="21"/>
          <w:szCs w:val="21"/>
          <w:lang w:eastAsia="zh-CN"/>
        </w:rPr>
        <w:t>在</w:t>
      </w:r>
      <w:r w:rsidRPr="00F80E3F">
        <w:rPr>
          <w:rFonts w:ascii="SimSun" w:hAnsi="SimSun"/>
          <w:sz w:val="21"/>
          <w:szCs w:val="21"/>
          <w:lang w:eastAsia="zh-CN"/>
        </w:rPr>
        <w:t>项目结束后</w:t>
      </w:r>
      <w:r w:rsidRPr="00F80E3F">
        <w:rPr>
          <w:rFonts w:ascii="SimSun" w:hAnsi="SimSun" w:hint="eastAsia"/>
          <w:sz w:val="21"/>
          <w:szCs w:val="21"/>
          <w:lang w:eastAsia="zh-CN"/>
        </w:rPr>
        <w:t>所</w:t>
      </w:r>
      <w:r w:rsidRPr="00F80E3F">
        <w:rPr>
          <w:rFonts w:ascii="SimSun" w:hAnsi="SimSun"/>
          <w:sz w:val="21"/>
          <w:szCs w:val="21"/>
          <w:lang w:eastAsia="zh-CN"/>
        </w:rPr>
        <w:t>发生的</w:t>
      </w:r>
      <w:r w:rsidRPr="00F80E3F">
        <w:rPr>
          <w:rFonts w:ascii="SimSun" w:hAnsi="SimSun" w:hint="eastAsia"/>
          <w:sz w:val="21"/>
          <w:szCs w:val="21"/>
          <w:lang w:eastAsia="zh-CN"/>
        </w:rPr>
        <w:t>一切则</w:t>
      </w:r>
      <w:r w:rsidRPr="00F80E3F">
        <w:rPr>
          <w:rFonts w:ascii="SimSun" w:hAnsi="SimSun"/>
          <w:sz w:val="21"/>
          <w:szCs w:val="21"/>
          <w:lang w:eastAsia="zh-CN"/>
        </w:rPr>
        <w:t>更重要。因此，重点</w:t>
      </w:r>
      <w:r w:rsidRPr="00F80E3F">
        <w:rPr>
          <w:rFonts w:ascii="SimSun" w:hAnsi="SimSun" w:hint="eastAsia"/>
          <w:sz w:val="21"/>
          <w:szCs w:val="21"/>
          <w:lang w:eastAsia="zh-CN"/>
        </w:rPr>
        <w:t>更</w:t>
      </w:r>
      <w:r w:rsidRPr="00F80E3F">
        <w:rPr>
          <w:rFonts w:ascii="SimSun" w:hAnsi="SimSun"/>
          <w:sz w:val="21"/>
          <w:szCs w:val="21"/>
          <w:lang w:eastAsia="zh-CN"/>
        </w:rPr>
        <w:t>应</w:t>
      </w:r>
      <w:r w:rsidRPr="00F80E3F">
        <w:rPr>
          <w:rFonts w:ascii="SimSun" w:hAnsi="SimSun" w:hint="eastAsia"/>
          <w:sz w:val="21"/>
          <w:szCs w:val="21"/>
          <w:lang w:eastAsia="zh-CN"/>
        </w:rPr>
        <w:t>放在本</w:t>
      </w:r>
      <w:r w:rsidRPr="00F80E3F">
        <w:rPr>
          <w:rFonts w:ascii="SimSun" w:hAnsi="SimSun"/>
          <w:sz w:val="21"/>
          <w:szCs w:val="21"/>
          <w:lang w:eastAsia="zh-CN"/>
        </w:rPr>
        <w:t>组织</w:t>
      </w:r>
      <w:r w:rsidRPr="00F80E3F">
        <w:rPr>
          <w:rFonts w:ascii="SimSun" w:hAnsi="SimSun" w:hint="eastAsia"/>
          <w:sz w:val="21"/>
          <w:szCs w:val="21"/>
          <w:lang w:eastAsia="zh-CN"/>
        </w:rPr>
        <w:t>的</w:t>
      </w:r>
      <w:r w:rsidRPr="00F80E3F">
        <w:rPr>
          <w:rFonts w:ascii="SimSun" w:hAnsi="SimSun"/>
          <w:sz w:val="21"/>
          <w:szCs w:val="21"/>
          <w:lang w:eastAsia="zh-CN"/>
        </w:rPr>
        <w:t>主流</w:t>
      </w:r>
      <w:r w:rsidRPr="00F80E3F">
        <w:rPr>
          <w:rFonts w:ascii="SimSun" w:hAnsi="SimSun" w:hint="eastAsia"/>
          <w:sz w:val="21"/>
          <w:szCs w:val="21"/>
          <w:lang w:eastAsia="zh-CN"/>
        </w:rPr>
        <w:t>工作</w:t>
      </w:r>
      <w:r w:rsidRPr="00F80E3F">
        <w:rPr>
          <w:rFonts w:ascii="SimSun" w:hAnsi="SimSun"/>
          <w:sz w:val="21"/>
          <w:szCs w:val="21"/>
          <w:lang w:eastAsia="zh-CN"/>
        </w:rPr>
        <w:t>。独立审评将</w:t>
      </w:r>
      <w:r w:rsidRPr="00F80E3F">
        <w:rPr>
          <w:rFonts w:ascii="SimSun" w:hAnsi="SimSun" w:hint="eastAsia"/>
          <w:sz w:val="21"/>
          <w:szCs w:val="21"/>
          <w:lang w:eastAsia="zh-CN"/>
        </w:rPr>
        <w:t>回</w:t>
      </w:r>
      <w:r w:rsidRPr="00F80E3F">
        <w:rPr>
          <w:rFonts w:ascii="SimSun" w:hAnsi="SimSun"/>
          <w:sz w:val="21"/>
          <w:szCs w:val="21"/>
          <w:lang w:eastAsia="zh-CN"/>
        </w:rPr>
        <w:t>答</w:t>
      </w:r>
      <w:r w:rsidRPr="00F80E3F">
        <w:rPr>
          <w:rFonts w:ascii="SimSun" w:hAnsi="SimSun" w:hint="eastAsia"/>
          <w:sz w:val="21"/>
          <w:szCs w:val="21"/>
          <w:lang w:eastAsia="zh-CN"/>
        </w:rPr>
        <w:t>一些</w:t>
      </w:r>
      <w:r w:rsidRPr="00F80E3F">
        <w:rPr>
          <w:rFonts w:ascii="SimSun" w:hAnsi="SimSun"/>
          <w:sz w:val="21"/>
          <w:szCs w:val="21"/>
          <w:lang w:eastAsia="zh-CN"/>
        </w:rPr>
        <w:t>基于项目</w:t>
      </w:r>
      <w:r w:rsidRPr="00F80E3F">
        <w:rPr>
          <w:rFonts w:ascii="SimSun" w:hAnsi="SimSun" w:hint="eastAsia"/>
          <w:sz w:val="21"/>
          <w:szCs w:val="21"/>
          <w:lang w:eastAsia="zh-CN"/>
        </w:rPr>
        <w:t>的</w:t>
      </w:r>
      <w:r w:rsidRPr="00F80E3F">
        <w:rPr>
          <w:rFonts w:ascii="SimSun" w:hAnsi="SimSun"/>
          <w:sz w:val="21"/>
          <w:szCs w:val="21"/>
          <w:lang w:eastAsia="zh-CN"/>
        </w:rPr>
        <w:t>方法的</w:t>
      </w:r>
      <w:r w:rsidRPr="00F80E3F">
        <w:rPr>
          <w:rFonts w:ascii="SimSun" w:hAnsi="SimSun" w:hint="eastAsia"/>
          <w:sz w:val="21"/>
          <w:szCs w:val="21"/>
          <w:lang w:eastAsia="zh-CN"/>
        </w:rPr>
        <w:t>成</w:t>
      </w:r>
      <w:r w:rsidRPr="00F80E3F">
        <w:rPr>
          <w:rFonts w:ascii="SimSun" w:hAnsi="SimSun"/>
          <w:sz w:val="21"/>
          <w:szCs w:val="21"/>
          <w:lang w:eastAsia="zh-CN"/>
        </w:rPr>
        <w:t>效以</w:t>
      </w:r>
      <w:r w:rsidRPr="00F80E3F">
        <w:rPr>
          <w:rFonts w:ascii="SimSun" w:hAnsi="SimSun" w:hint="eastAsia"/>
          <w:sz w:val="21"/>
          <w:szCs w:val="21"/>
          <w:lang w:eastAsia="zh-CN"/>
        </w:rPr>
        <w:t>及本组织还能为</w:t>
      </w:r>
      <w:r w:rsidRPr="00F80E3F">
        <w:rPr>
          <w:rFonts w:ascii="SimSun" w:hAnsi="SimSun"/>
          <w:sz w:val="21"/>
          <w:szCs w:val="21"/>
          <w:lang w:eastAsia="zh-CN"/>
        </w:rPr>
        <w:t>落实发展议程建议</w:t>
      </w:r>
      <w:r w:rsidRPr="00F80E3F">
        <w:rPr>
          <w:rFonts w:ascii="SimSun" w:hAnsi="SimSun" w:hint="eastAsia"/>
          <w:sz w:val="21"/>
          <w:szCs w:val="21"/>
          <w:lang w:eastAsia="zh-CN"/>
        </w:rPr>
        <w:t>做哪些工作的</w:t>
      </w:r>
      <w:r w:rsidRPr="00F80E3F">
        <w:rPr>
          <w:rFonts w:ascii="SimSun" w:hAnsi="SimSun"/>
          <w:sz w:val="21"/>
          <w:szCs w:val="21"/>
          <w:lang w:eastAsia="zh-CN"/>
        </w:rPr>
        <w:t>问题</w:t>
      </w:r>
      <w:r w:rsidRPr="00F80E3F">
        <w:rPr>
          <w:rFonts w:ascii="SimSun" w:hAnsi="SimSun" w:hint="eastAsia"/>
          <w:sz w:val="21"/>
          <w:szCs w:val="21"/>
          <w:lang w:eastAsia="zh-CN"/>
        </w:rPr>
        <w:t>。</w:t>
      </w:r>
      <w:r w:rsidRPr="00F80E3F">
        <w:rPr>
          <w:rFonts w:ascii="SimSun" w:hAnsi="SimSun"/>
          <w:sz w:val="21"/>
          <w:szCs w:val="21"/>
          <w:lang w:eastAsia="zh-CN"/>
        </w:rPr>
        <w:t>该代表团还希望总干事和秘书处提出他们如何看待发展议程未来实</w:t>
      </w:r>
      <w:r w:rsidRPr="00F80E3F">
        <w:rPr>
          <w:rFonts w:ascii="SimSun" w:hAnsi="SimSun" w:hint="eastAsia"/>
          <w:sz w:val="21"/>
          <w:szCs w:val="21"/>
          <w:lang w:eastAsia="zh-CN"/>
        </w:rPr>
        <w:t>施工作</w:t>
      </w:r>
      <w:r w:rsidRPr="00F80E3F">
        <w:rPr>
          <w:rFonts w:ascii="SimSun" w:hAnsi="SimSun"/>
          <w:sz w:val="21"/>
          <w:szCs w:val="21"/>
          <w:lang w:eastAsia="zh-CN"/>
        </w:rPr>
        <w:t>的愿景。它同意智利代表团</w:t>
      </w:r>
      <w:r w:rsidRPr="00F80E3F">
        <w:rPr>
          <w:rFonts w:ascii="SimSun" w:hAnsi="SimSun" w:hint="eastAsia"/>
          <w:sz w:val="21"/>
          <w:szCs w:val="21"/>
          <w:lang w:eastAsia="zh-CN"/>
        </w:rPr>
        <w:t>关于</w:t>
      </w:r>
      <w:r w:rsidRPr="00F80E3F">
        <w:rPr>
          <w:rFonts w:ascii="SimSun" w:hAnsi="SimSun"/>
          <w:sz w:val="21"/>
          <w:szCs w:val="21"/>
          <w:lang w:eastAsia="zh-CN"/>
        </w:rPr>
        <w:t>最终目标是</w:t>
      </w:r>
      <w:r w:rsidRPr="00F80E3F">
        <w:rPr>
          <w:rFonts w:ascii="SimSun" w:hAnsi="SimSun" w:hint="eastAsia"/>
          <w:sz w:val="21"/>
          <w:szCs w:val="21"/>
          <w:lang w:eastAsia="zh-CN"/>
        </w:rPr>
        <w:t>使</w:t>
      </w:r>
      <w:r w:rsidRPr="00F80E3F">
        <w:rPr>
          <w:rFonts w:ascii="SimSun" w:hAnsi="SimSun"/>
          <w:sz w:val="21"/>
          <w:szCs w:val="21"/>
          <w:lang w:eastAsia="zh-CN"/>
        </w:rPr>
        <w:t>发展成为</w:t>
      </w:r>
      <w:r w:rsidRPr="00F80E3F">
        <w:rPr>
          <w:rFonts w:ascii="SimSun" w:hAnsi="SimSun" w:hint="eastAsia"/>
          <w:sz w:val="21"/>
          <w:szCs w:val="21"/>
          <w:lang w:eastAsia="zh-CN"/>
        </w:rPr>
        <w:t>本</w:t>
      </w:r>
      <w:r w:rsidRPr="00F80E3F">
        <w:rPr>
          <w:rFonts w:ascii="SimSun" w:hAnsi="SimSun"/>
          <w:sz w:val="21"/>
          <w:szCs w:val="21"/>
          <w:lang w:eastAsia="zh-CN"/>
        </w:rPr>
        <w:t>组织工作的组成部分的</w:t>
      </w:r>
      <w:r w:rsidRPr="00F80E3F">
        <w:rPr>
          <w:rFonts w:ascii="SimSun" w:hAnsi="SimSun" w:hint="eastAsia"/>
          <w:sz w:val="21"/>
          <w:szCs w:val="21"/>
          <w:lang w:eastAsia="zh-CN"/>
        </w:rPr>
        <w:t>意见</w:t>
      </w:r>
      <w:r w:rsidRPr="00F80E3F">
        <w:rPr>
          <w:rFonts w:ascii="SimSun" w:hAnsi="SimSun"/>
          <w:sz w:val="21"/>
          <w:szCs w:val="21"/>
          <w:lang w:eastAsia="zh-CN"/>
        </w:rPr>
        <w:t>。虽然该代表团注意</w:t>
      </w:r>
      <w:r w:rsidRPr="00F80E3F">
        <w:rPr>
          <w:rFonts w:ascii="SimSun" w:hAnsi="SimSun" w:hint="eastAsia"/>
          <w:sz w:val="21"/>
          <w:szCs w:val="21"/>
          <w:lang w:eastAsia="zh-CN"/>
        </w:rPr>
        <w:t>到各个</w:t>
      </w:r>
      <w:r w:rsidRPr="00F80E3F">
        <w:rPr>
          <w:rFonts w:ascii="SimSun" w:hAnsi="SimSun"/>
          <w:sz w:val="21"/>
          <w:szCs w:val="21"/>
          <w:lang w:eastAsia="zh-CN"/>
        </w:rPr>
        <w:t>项目及其重要性，</w:t>
      </w:r>
      <w:r w:rsidRPr="00F80E3F">
        <w:rPr>
          <w:rFonts w:ascii="SimSun" w:hAnsi="SimSun" w:hint="eastAsia"/>
          <w:sz w:val="21"/>
          <w:szCs w:val="21"/>
          <w:lang w:eastAsia="zh-CN"/>
        </w:rPr>
        <w:t>但发展</w:t>
      </w:r>
      <w:r w:rsidRPr="00F80E3F">
        <w:rPr>
          <w:rFonts w:ascii="SimSun" w:hAnsi="SimSun"/>
          <w:sz w:val="21"/>
          <w:szCs w:val="21"/>
          <w:lang w:eastAsia="zh-CN"/>
        </w:rPr>
        <w:t>是最重要的目标。</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主席请秘书处回</w:t>
      </w:r>
      <w:r w:rsidRPr="00F80E3F">
        <w:rPr>
          <w:rFonts w:ascii="SimSun" w:hAnsi="SimSun" w:hint="eastAsia"/>
          <w:sz w:val="21"/>
          <w:szCs w:val="21"/>
          <w:lang w:eastAsia="zh-CN"/>
        </w:rPr>
        <w:t>答</w:t>
      </w:r>
      <w:r w:rsidRPr="00F80E3F">
        <w:rPr>
          <w:rFonts w:ascii="SimSun" w:hAnsi="SimSun"/>
          <w:sz w:val="21"/>
          <w:szCs w:val="21"/>
          <w:lang w:eastAsia="zh-CN"/>
        </w:rPr>
        <w:t>与会者的问题和意见。</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秘书处(</w:t>
      </w:r>
      <w:r w:rsidRPr="00590F8B">
        <w:rPr>
          <w:rFonts w:ascii="SimSun" w:hAnsi="SimSun" w:cs="Arial" w:hint="eastAsia"/>
          <w:sz w:val="21"/>
          <w:szCs w:val="21"/>
          <w:lang w:eastAsia="zh-CN"/>
        </w:rPr>
        <w:t>奥尼亚马</w:t>
      </w:r>
      <w:r w:rsidRPr="00F80E3F">
        <w:rPr>
          <w:rFonts w:ascii="SimSun" w:hAnsi="SimSun"/>
          <w:sz w:val="21"/>
          <w:szCs w:val="21"/>
          <w:lang w:eastAsia="zh-CN"/>
        </w:rPr>
        <w:t>先生)</w:t>
      </w:r>
      <w:r w:rsidRPr="00F80E3F">
        <w:rPr>
          <w:rFonts w:ascii="SimSun" w:hAnsi="SimSun" w:hint="eastAsia"/>
          <w:sz w:val="21"/>
          <w:szCs w:val="21"/>
          <w:lang w:eastAsia="zh-CN"/>
        </w:rPr>
        <w:t>认为</w:t>
      </w:r>
      <w:r w:rsidRPr="00F80E3F">
        <w:rPr>
          <w:rFonts w:ascii="SimSun" w:hAnsi="SimSun"/>
          <w:sz w:val="21"/>
          <w:szCs w:val="21"/>
          <w:lang w:eastAsia="zh-CN"/>
        </w:rPr>
        <w:t>很多意见</w:t>
      </w:r>
      <w:r w:rsidRPr="00F80E3F">
        <w:rPr>
          <w:rFonts w:ascii="SimSun" w:hAnsi="SimSun" w:hint="eastAsia"/>
          <w:sz w:val="21"/>
          <w:szCs w:val="21"/>
          <w:lang w:eastAsia="zh-CN"/>
        </w:rPr>
        <w:t>很</w:t>
      </w:r>
      <w:r w:rsidRPr="00F80E3F">
        <w:rPr>
          <w:rFonts w:ascii="SimSun" w:hAnsi="SimSun"/>
          <w:sz w:val="21"/>
          <w:szCs w:val="21"/>
          <w:lang w:eastAsia="zh-CN"/>
        </w:rPr>
        <w:t>积极</w:t>
      </w:r>
      <w:r w:rsidRPr="00F80E3F">
        <w:rPr>
          <w:rFonts w:ascii="SimSun" w:hAnsi="SimSun" w:hint="eastAsia"/>
          <w:sz w:val="21"/>
          <w:szCs w:val="21"/>
          <w:lang w:eastAsia="zh-CN"/>
        </w:rPr>
        <w:t>、并且</w:t>
      </w:r>
      <w:r w:rsidRPr="00F80E3F">
        <w:rPr>
          <w:rFonts w:ascii="SimSun" w:hAnsi="SimSun"/>
          <w:sz w:val="21"/>
          <w:szCs w:val="21"/>
          <w:lang w:eastAsia="zh-CN"/>
        </w:rPr>
        <w:t>令人</w:t>
      </w:r>
      <w:r w:rsidRPr="00F80E3F">
        <w:rPr>
          <w:rFonts w:ascii="SimSun" w:hAnsi="SimSun" w:hint="eastAsia"/>
          <w:sz w:val="21"/>
          <w:szCs w:val="21"/>
          <w:lang w:eastAsia="zh-CN"/>
        </w:rPr>
        <w:t>受到</w:t>
      </w:r>
      <w:r w:rsidRPr="00F80E3F">
        <w:rPr>
          <w:rFonts w:ascii="SimSun" w:hAnsi="SimSun"/>
          <w:sz w:val="21"/>
          <w:szCs w:val="21"/>
          <w:lang w:eastAsia="zh-CN"/>
        </w:rPr>
        <w:t>鼓舞。</w:t>
      </w:r>
      <w:r w:rsidRPr="00F80E3F">
        <w:rPr>
          <w:rFonts w:ascii="SimSun" w:hAnsi="SimSun" w:hint="eastAsia"/>
          <w:sz w:val="21"/>
          <w:szCs w:val="21"/>
          <w:lang w:eastAsia="zh-CN"/>
        </w:rPr>
        <w:t>它</w:t>
      </w:r>
      <w:r w:rsidRPr="00F80E3F">
        <w:rPr>
          <w:rFonts w:ascii="SimSun" w:hAnsi="SimSun"/>
          <w:sz w:val="21"/>
          <w:szCs w:val="21"/>
          <w:lang w:eastAsia="zh-CN"/>
        </w:rPr>
        <w:t>们清楚地表明</w:t>
      </w:r>
      <w:r w:rsidRPr="00F80E3F">
        <w:rPr>
          <w:rFonts w:ascii="SimSun" w:hAnsi="SimSun" w:hint="eastAsia"/>
          <w:sz w:val="21"/>
          <w:szCs w:val="21"/>
          <w:lang w:eastAsia="zh-CN"/>
        </w:rPr>
        <w:t>本组织</w:t>
      </w:r>
      <w:r w:rsidRPr="00F80E3F">
        <w:rPr>
          <w:rFonts w:ascii="SimSun" w:hAnsi="SimSun"/>
          <w:sz w:val="21"/>
          <w:szCs w:val="21"/>
          <w:lang w:eastAsia="zh-CN"/>
        </w:rPr>
        <w:t>在</w:t>
      </w:r>
      <w:r w:rsidRPr="00F80E3F">
        <w:rPr>
          <w:rFonts w:ascii="SimSun" w:hAnsi="SimSun" w:hint="eastAsia"/>
          <w:sz w:val="21"/>
          <w:szCs w:val="21"/>
          <w:lang w:eastAsia="zh-CN"/>
        </w:rPr>
        <w:t>此</w:t>
      </w:r>
      <w:r w:rsidRPr="00F80E3F">
        <w:rPr>
          <w:rFonts w:ascii="SimSun" w:hAnsi="SimSun"/>
          <w:sz w:val="21"/>
          <w:szCs w:val="21"/>
          <w:lang w:eastAsia="zh-CN"/>
        </w:rPr>
        <w:t>方面的工作</w:t>
      </w:r>
      <w:r w:rsidRPr="00F80E3F">
        <w:rPr>
          <w:rFonts w:ascii="SimSun" w:hAnsi="SimSun" w:hint="eastAsia"/>
          <w:sz w:val="21"/>
          <w:szCs w:val="21"/>
          <w:lang w:eastAsia="zh-CN"/>
        </w:rPr>
        <w:t>正在取得</w:t>
      </w:r>
      <w:r w:rsidRPr="00F80E3F">
        <w:rPr>
          <w:rFonts w:ascii="SimSun" w:hAnsi="SimSun"/>
          <w:sz w:val="21"/>
          <w:szCs w:val="21"/>
          <w:lang w:eastAsia="zh-CN"/>
        </w:rPr>
        <w:t>成果。这是</w:t>
      </w:r>
      <w:r w:rsidRPr="00F80E3F">
        <w:rPr>
          <w:rFonts w:ascii="SimSun" w:hAnsi="SimSun" w:hint="eastAsia"/>
          <w:sz w:val="21"/>
          <w:szCs w:val="21"/>
          <w:lang w:eastAsia="zh-CN"/>
        </w:rPr>
        <w:t>对</w:t>
      </w:r>
      <w:r w:rsidRPr="00F80E3F">
        <w:rPr>
          <w:rFonts w:ascii="SimSun" w:hAnsi="SimSun"/>
          <w:sz w:val="21"/>
          <w:szCs w:val="21"/>
          <w:lang w:eastAsia="zh-CN"/>
        </w:rPr>
        <w:t>成员国</w:t>
      </w:r>
      <w:r w:rsidRPr="00F80E3F">
        <w:rPr>
          <w:rFonts w:ascii="SimSun" w:hAnsi="SimSun" w:hint="eastAsia"/>
          <w:sz w:val="21"/>
          <w:szCs w:val="21"/>
          <w:lang w:eastAsia="zh-CN"/>
        </w:rPr>
        <w:t>关于</w:t>
      </w:r>
      <w:r w:rsidRPr="00F80E3F">
        <w:rPr>
          <w:rFonts w:ascii="SimSun" w:hAnsi="SimSun"/>
          <w:sz w:val="21"/>
          <w:szCs w:val="21"/>
          <w:lang w:eastAsia="zh-CN"/>
        </w:rPr>
        <w:t>发展议程</w:t>
      </w:r>
      <w:r w:rsidRPr="00F80E3F">
        <w:rPr>
          <w:rFonts w:ascii="SimSun" w:hAnsi="SimSun" w:hint="eastAsia"/>
          <w:sz w:val="21"/>
          <w:szCs w:val="21"/>
          <w:lang w:eastAsia="zh-CN"/>
        </w:rPr>
        <w:t>的</w:t>
      </w:r>
      <w:r w:rsidRPr="00F80E3F">
        <w:rPr>
          <w:rFonts w:ascii="SimSun" w:hAnsi="SimSun"/>
          <w:sz w:val="21"/>
          <w:szCs w:val="21"/>
          <w:lang w:eastAsia="zh-CN"/>
        </w:rPr>
        <w:t>愿景</w:t>
      </w:r>
      <w:r w:rsidRPr="00F80E3F">
        <w:rPr>
          <w:rFonts w:ascii="SimSun" w:hAnsi="SimSun" w:hint="eastAsia"/>
          <w:sz w:val="21"/>
          <w:szCs w:val="21"/>
          <w:lang w:eastAsia="zh-CN"/>
        </w:rPr>
        <w:t>的</w:t>
      </w:r>
      <w:r w:rsidRPr="00F80E3F">
        <w:rPr>
          <w:rFonts w:ascii="SimSun" w:hAnsi="SimSun"/>
          <w:sz w:val="21"/>
          <w:szCs w:val="21"/>
          <w:lang w:eastAsia="zh-CN"/>
        </w:rPr>
        <w:t>回应。</w:t>
      </w:r>
      <w:r w:rsidRPr="00F80E3F">
        <w:rPr>
          <w:rFonts w:ascii="SimSun" w:hAnsi="SimSun" w:hint="eastAsia"/>
          <w:sz w:val="21"/>
          <w:szCs w:val="21"/>
          <w:lang w:eastAsia="zh-CN"/>
        </w:rPr>
        <w:t>关于将</w:t>
      </w:r>
      <w:r w:rsidRPr="00F80E3F">
        <w:rPr>
          <w:rFonts w:ascii="SimSun" w:hAnsi="SimSun"/>
          <w:sz w:val="21"/>
          <w:szCs w:val="21"/>
          <w:lang w:eastAsia="zh-CN"/>
        </w:rPr>
        <w:t>发展</w:t>
      </w:r>
      <w:r w:rsidRPr="00F80E3F">
        <w:rPr>
          <w:rFonts w:ascii="SimSun" w:hAnsi="SimSun" w:hint="eastAsia"/>
          <w:sz w:val="21"/>
          <w:szCs w:val="21"/>
          <w:lang w:eastAsia="zh-CN"/>
        </w:rPr>
        <w:t>纳入</w:t>
      </w:r>
      <w:r w:rsidRPr="00F80E3F">
        <w:rPr>
          <w:rFonts w:ascii="SimSun" w:hAnsi="SimSun"/>
          <w:sz w:val="21"/>
          <w:szCs w:val="21"/>
          <w:lang w:eastAsia="zh-CN"/>
        </w:rPr>
        <w:t>主流</w:t>
      </w:r>
      <w:r w:rsidRPr="00F80E3F">
        <w:rPr>
          <w:rFonts w:ascii="SimSun" w:hAnsi="SimSun" w:hint="eastAsia"/>
          <w:sz w:val="21"/>
          <w:szCs w:val="21"/>
          <w:lang w:eastAsia="zh-CN"/>
        </w:rPr>
        <w:t>工作</w:t>
      </w:r>
      <w:r w:rsidRPr="00F80E3F">
        <w:rPr>
          <w:rFonts w:ascii="SimSun" w:hAnsi="SimSun"/>
          <w:sz w:val="21"/>
          <w:szCs w:val="21"/>
          <w:lang w:eastAsia="zh-CN"/>
        </w:rPr>
        <w:t>，巴西</w:t>
      </w:r>
      <w:r w:rsidRPr="00F80E3F">
        <w:rPr>
          <w:rFonts w:ascii="SimSun" w:hAnsi="SimSun" w:hint="eastAsia"/>
          <w:sz w:val="21"/>
          <w:szCs w:val="21"/>
          <w:lang w:eastAsia="zh-CN"/>
        </w:rPr>
        <w:t>、</w:t>
      </w:r>
      <w:r w:rsidRPr="00F80E3F">
        <w:rPr>
          <w:rFonts w:ascii="SimSun" w:hAnsi="SimSun"/>
          <w:sz w:val="21"/>
          <w:szCs w:val="21"/>
          <w:lang w:eastAsia="zh-CN"/>
        </w:rPr>
        <w:t>埃及</w:t>
      </w:r>
      <w:r w:rsidRPr="00F80E3F">
        <w:rPr>
          <w:rFonts w:ascii="SimSun" w:hAnsi="SimSun" w:hint="eastAsia"/>
          <w:sz w:val="21"/>
          <w:szCs w:val="21"/>
          <w:lang w:eastAsia="zh-CN"/>
        </w:rPr>
        <w:t>、</w:t>
      </w:r>
      <w:r w:rsidRPr="00F80E3F">
        <w:rPr>
          <w:rFonts w:ascii="SimSun" w:hAnsi="SimSun"/>
          <w:sz w:val="21"/>
          <w:szCs w:val="21"/>
          <w:lang w:eastAsia="zh-CN"/>
        </w:rPr>
        <w:t>南非</w:t>
      </w:r>
      <w:r w:rsidRPr="00F80E3F">
        <w:rPr>
          <w:rFonts w:ascii="SimSun" w:hAnsi="SimSun" w:hint="eastAsia"/>
          <w:sz w:val="21"/>
          <w:szCs w:val="21"/>
          <w:lang w:eastAsia="zh-CN"/>
        </w:rPr>
        <w:t>、</w:t>
      </w:r>
      <w:r w:rsidRPr="00F80E3F">
        <w:rPr>
          <w:rFonts w:ascii="SimSun" w:hAnsi="SimSun"/>
          <w:sz w:val="21"/>
          <w:szCs w:val="21"/>
          <w:lang w:eastAsia="zh-CN"/>
        </w:rPr>
        <w:t>智利和其他代表团</w:t>
      </w:r>
      <w:r w:rsidRPr="00F80E3F">
        <w:rPr>
          <w:rFonts w:ascii="SimSun" w:hAnsi="SimSun" w:hint="eastAsia"/>
          <w:sz w:val="21"/>
          <w:szCs w:val="21"/>
          <w:lang w:eastAsia="zh-CN"/>
        </w:rPr>
        <w:t>均</w:t>
      </w:r>
      <w:r w:rsidRPr="00F80E3F">
        <w:rPr>
          <w:rFonts w:ascii="SimSun" w:hAnsi="SimSun"/>
          <w:sz w:val="21"/>
          <w:szCs w:val="21"/>
          <w:lang w:eastAsia="zh-CN"/>
        </w:rPr>
        <w:t>指出，项目本身不是目的，</w:t>
      </w:r>
      <w:r w:rsidRPr="00F80E3F">
        <w:rPr>
          <w:rFonts w:ascii="SimSun" w:hAnsi="SimSun" w:hint="eastAsia"/>
          <w:sz w:val="21"/>
          <w:szCs w:val="21"/>
          <w:lang w:eastAsia="zh-CN"/>
        </w:rPr>
        <w:t>它们</w:t>
      </w:r>
      <w:r w:rsidRPr="00F80E3F">
        <w:rPr>
          <w:rFonts w:ascii="SimSun" w:hAnsi="SimSun"/>
          <w:sz w:val="21"/>
          <w:szCs w:val="21"/>
          <w:lang w:eastAsia="zh-CN"/>
        </w:rPr>
        <w:t>并</w:t>
      </w:r>
      <w:r w:rsidRPr="00F80E3F">
        <w:rPr>
          <w:rFonts w:ascii="SimSun" w:hAnsi="SimSun" w:hint="eastAsia"/>
          <w:sz w:val="21"/>
          <w:szCs w:val="21"/>
          <w:lang w:eastAsia="zh-CN"/>
        </w:rPr>
        <w:t>非</w:t>
      </w:r>
      <w:r w:rsidRPr="00F80E3F">
        <w:rPr>
          <w:rFonts w:ascii="SimSun" w:hAnsi="SimSun"/>
          <w:sz w:val="21"/>
          <w:szCs w:val="21"/>
          <w:lang w:eastAsia="zh-CN"/>
        </w:rPr>
        <w:t>一定</w:t>
      </w:r>
      <w:r w:rsidRPr="00F80E3F">
        <w:rPr>
          <w:rFonts w:ascii="SimSun" w:hAnsi="SimSun" w:hint="eastAsia"/>
          <w:sz w:val="21"/>
          <w:szCs w:val="21"/>
          <w:lang w:eastAsia="zh-CN"/>
        </w:rPr>
        <w:t>会</w:t>
      </w:r>
      <w:r w:rsidRPr="00F80E3F">
        <w:rPr>
          <w:rFonts w:ascii="SimSun" w:hAnsi="SimSun"/>
          <w:sz w:val="21"/>
          <w:szCs w:val="21"/>
          <w:lang w:eastAsia="zh-CN"/>
        </w:rPr>
        <w:t>实现发展议程</w:t>
      </w:r>
      <w:r w:rsidRPr="00F80E3F">
        <w:rPr>
          <w:rFonts w:ascii="SimSun" w:hAnsi="SimSun" w:hint="eastAsia"/>
          <w:sz w:val="21"/>
          <w:szCs w:val="21"/>
          <w:lang w:eastAsia="zh-CN"/>
        </w:rPr>
        <w:t>的</w:t>
      </w:r>
      <w:r w:rsidRPr="00F80E3F">
        <w:rPr>
          <w:rFonts w:ascii="SimSun" w:hAnsi="SimSun"/>
          <w:sz w:val="21"/>
          <w:szCs w:val="21"/>
          <w:lang w:eastAsia="zh-CN"/>
        </w:rPr>
        <w:t>主要目标</w:t>
      </w:r>
      <w:r w:rsidRPr="00F80E3F">
        <w:rPr>
          <w:rFonts w:ascii="SimSun" w:hAnsi="SimSun" w:hint="eastAsia"/>
          <w:sz w:val="21"/>
          <w:szCs w:val="21"/>
          <w:lang w:eastAsia="zh-CN"/>
        </w:rPr>
        <w:t>，该目标是将发展纳入</w:t>
      </w:r>
      <w:r w:rsidRPr="00F80E3F">
        <w:rPr>
          <w:rFonts w:ascii="SimSun" w:hAnsi="SimSun"/>
          <w:sz w:val="21"/>
          <w:szCs w:val="21"/>
          <w:lang w:eastAsia="zh-CN"/>
        </w:rPr>
        <w:t>本组织的主流</w:t>
      </w:r>
      <w:r w:rsidRPr="00F80E3F">
        <w:rPr>
          <w:rFonts w:ascii="SimSun" w:hAnsi="SimSun" w:hint="eastAsia"/>
          <w:sz w:val="21"/>
          <w:szCs w:val="21"/>
          <w:lang w:eastAsia="zh-CN"/>
        </w:rPr>
        <w:t>工作</w:t>
      </w:r>
      <w:r w:rsidRPr="00F80E3F">
        <w:rPr>
          <w:rFonts w:ascii="SimSun" w:hAnsi="SimSun"/>
          <w:sz w:val="21"/>
          <w:szCs w:val="21"/>
          <w:lang w:eastAsia="zh-CN"/>
        </w:rPr>
        <w:t>。有</w:t>
      </w:r>
      <w:r w:rsidRPr="00F80E3F">
        <w:rPr>
          <w:rFonts w:ascii="SimSun" w:hAnsi="SimSun" w:hint="eastAsia"/>
          <w:sz w:val="21"/>
          <w:szCs w:val="21"/>
          <w:lang w:eastAsia="zh-CN"/>
        </w:rPr>
        <w:t>的代表团指出将</w:t>
      </w:r>
      <w:r w:rsidRPr="00F80E3F">
        <w:rPr>
          <w:rFonts w:ascii="SimSun" w:hAnsi="SimSun"/>
          <w:sz w:val="21"/>
          <w:szCs w:val="21"/>
          <w:lang w:eastAsia="zh-CN"/>
        </w:rPr>
        <w:t>发展主流</w:t>
      </w:r>
      <w:r w:rsidRPr="00F80E3F">
        <w:rPr>
          <w:rFonts w:ascii="SimSun" w:hAnsi="SimSun" w:hint="eastAsia"/>
          <w:sz w:val="21"/>
          <w:szCs w:val="21"/>
          <w:lang w:eastAsia="zh-CN"/>
        </w:rPr>
        <w:t>化</w:t>
      </w:r>
      <w:r w:rsidRPr="00F80E3F">
        <w:rPr>
          <w:rFonts w:ascii="SimSun" w:hAnsi="SimSun"/>
          <w:sz w:val="21"/>
          <w:szCs w:val="21"/>
          <w:lang w:eastAsia="zh-CN"/>
        </w:rPr>
        <w:t>是持续</w:t>
      </w:r>
      <w:r w:rsidRPr="00F80E3F">
        <w:rPr>
          <w:rFonts w:ascii="SimSun" w:hAnsi="SimSun" w:hint="eastAsia"/>
          <w:sz w:val="21"/>
          <w:szCs w:val="21"/>
          <w:lang w:eastAsia="zh-CN"/>
        </w:rPr>
        <w:t>不断</w:t>
      </w:r>
      <w:r w:rsidRPr="00F80E3F">
        <w:rPr>
          <w:rFonts w:ascii="SimSun" w:hAnsi="SimSun"/>
          <w:sz w:val="21"/>
          <w:szCs w:val="21"/>
          <w:lang w:eastAsia="zh-CN"/>
        </w:rPr>
        <w:t>的</w:t>
      </w:r>
      <w:r w:rsidRPr="00F80E3F">
        <w:rPr>
          <w:rFonts w:ascii="SimSun" w:hAnsi="SimSun" w:hint="eastAsia"/>
          <w:sz w:val="21"/>
          <w:szCs w:val="21"/>
          <w:lang w:eastAsia="zh-CN"/>
        </w:rPr>
        <w:t>进</w:t>
      </w:r>
      <w:r w:rsidRPr="00F80E3F">
        <w:rPr>
          <w:rFonts w:ascii="SimSun" w:hAnsi="SimSun"/>
          <w:sz w:val="21"/>
          <w:szCs w:val="21"/>
          <w:lang w:eastAsia="zh-CN"/>
        </w:rPr>
        <w:t>程。也有</w:t>
      </w:r>
      <w:r w:rsidRPr="00F80E3F">
        <w:rPr>
          <w:rFonts w:ascii="SimSun" w:hAnsi="SimSun" w:hint="eastAsia"/>
          <w:sz w:val="21"/>
          <w:szCs w:val="21"/>
          <w:lang w:eastAsia="zh-CN"/>
        </w:rPr>
        <w:t>代表团</w:t>
      </w:r>
      <w:r w:rsidRPr="00F80E3F">
        <w:rPr>
          <w:rFonts w:ascii="SimSun" w:hAnsi="SimSun"/>
          <w:sz w:val="21"/>
          <w:szCs w:val="21"/>
          <w:lang w:eastAsia="zh-CN"/>
        </w:rPr>
        <w:t>指出应</w:t>
      </w:r>
      <w:r w:rsidRPr="00F80E3F">
        <w:rPr>
          <w:rFonts w:ascii="SimSun" w:hAnsi="SimSun" w:hint="eastAsia"/>
          <w:sz w:val="21"/>
          <w:szCs w:val="21"/>
          <w:lang w:eastAsia="zh-CN"/>
        </w:rPr>
        <w:t>在</w:t>
      </w:r>
      <w:r w:rsidRPr="00F80E3F">
        <w:rPr>
          <w:rFonts w:ascii="SimSun" w:hAnsi="SimSun"/>
          <w:sz w:val="21"/>
          <w:szCs w:val="21"/>
          <w:lang w:eastAsia="zh-CN"/>
        </w:rPr>
        <w:t>秘书处</w:t>
      </w:r>
      <w:r w:rsidRPr="00F80E3F">
        <w:rPr>
          <w:rFonts w:ascii="SimSun" w:hAnsi="SimSun" w:hint="eastAsia"/>
          <w:sz w:val="21"/>
          <w:szCs w:val="21"/>
          <w:lang w:eastAsia="zh-CN"/>
        </w:rPr>
        <w:t>和</w:t>
      </w:r>
      <w:r w:rsidRPr="00F80E3F">
        <w:rPr>
          <w:rFonts w:ascii="SimSun" w:hAnsi="SimSun"/>
          <w:sz w:val="21"/>
          <w:szCs w:val="21"/>
          <w:lang w:eastAsia="zh-CN"/>
        </w:rPr>
        <w:t>成员</w:t>
      </w:r>
      <w:r w:rsidRPr="00F80E3F">
        <w:rPr>
          <w:rFonts w:ascii="SimSun" w:hAnsi="SimSun" w:hint="eastAsia"/>
          <w:sz w:val="21"/>
          <w:szCs w:val="21"/>
          <w:lang w:eastAsia="zh-CN"/>
        </w:rPr>
        <w:t>国</w:t>
      </w:r>
      <w:r w:rsidRPr="00F80E3F">
        <w:rPr>
          <w:rFonts w:ascii="SimSun" w:hAnsi="SimSun"/>
          <w:sz w:val="21"/>
          <w:szCs w:val="21"/>
          <w:lang w:eastAsia="zh-CN"/>
        </w:rPr>
        <w:t>的背景下</w:t>
      </w:r>
      <w:r w:rsidRPr="00F80E3F">
        <w:rPr>
          <w:rFonts w:ascii="SimSun" w:hAnsi="SimSun" w:hint="eastAsia"/>
          <w:sz w:val="21"/>
          <w:szCs w:val="21"/>
          <w:lang w:eastAsia="zh-CN"/>
        </w:rPr>
        <w:t>看待</w:t>
      </w:r>
      <w:r w:rsidRPr="00F80E3F">
        <w:rPr>
          <w:rFonts w:ascii="SimSun" w:hAnsi="SimSun"/>
          <w:sz w:val="21"/>
          <w:szCs w:val="21"/>
          <w:lang w:eastAsia="zh-CN"/>
        </w:rPr>
        <w:t>主流。秘书处完全同意</w:t>
      </w:r>
      <w:r w:rsidRPr="00F80E3F">
        <w:rPr>
          <w:rFonts w:ascii="SimSun" w:hAnsi="SimSun" w:hint="eastAsia"/>
          <w:sz w:val="21"/>
          <w:szCs w:val="21"/>
          <w:lang w:eastAsia="zh-CN"/>
        </w:rPr>
        <w:t>并</w:t>
      </w:r>
      <w:r w:rsidRPr="00F80E3F">
        <w:rPr>
          <w:rFonts w:ascii="SimSun" w:hAnsi="SimSun"/>
          <w:sz w:val="21"/>
          <w:szCs w:val="21"/>
          <w:lang w:eastAsia="zh-CN"/>
        </w:rPr>
        <w:t>赞同这一观点。这是持续</w:t>
      </w:r>
      <w:r w:rsidRPr="00F80E3F">
        <w:rPr>
          <w:rFonts w:ascii="SimSun" w:hAnsi="SimSun" w:hint="eastAsia"/>
          <w:sz w:val="21"/>
          <w:szCs w:val="21"/>
          <w:lang w:eastAsia="zh-CN"/>
        </w:rPr>
        <w:t>不断</w:t>
      </w:r>
      <w:r w:rsidRPr="00F80E3F">
        <w:rPr>
          <w:rFonts w:ascii="SimSun" w:hAnsi="SimSun"/>
          <w:sz w:val="21"/>
          <w:szCs w:val="21"/>
          <w:lang w:eastAsia="zh-CN"/>
        </w:rPr>
        <w:t>的</w:t>
      </w:r>
      <w:r w:rsidRPr="00F80E3F">
        <w:rPr>
          <w:rFonts w:ascii="SimSun" w:hAnsi="SimSun" w:hint="eastAsia"/>
          <w:sz w:val="21"/>
          <w:szCs w:val="21"/>
          <w:lang w:eastAsia="zh-CN"/>
        </w:rPr>
        <w:t>进</w:t>
      </w:r>
      <w:r w:rsidRPr="00F80E3F">
        <w:rPr>
          <w:rFonts w:ascii="SimSun" w:hAnsi="SimSun"/>
          <w:sz w:val="21"/>
          <w:szCs w:val="21"/>
          <w:lang w:eastAsia="zh-CN"/>
        </w:rPr>
        <w:t>程。正如总干事的报告</w:t>
      </w:r>
      <w:r w:rsidRPr="00F80E3F">
        <w:rPr>
          <w:rFonts w:ascii="SimSun" w:hAnsi="SimSun" w:hint="eastAsia"/>
          <w:sz w:val="21"/>
          <w:szCs w:val="21"/>
          <w:lang w:eastAsia="zh-CN"/>
        </w:rPr>
        <w:t>所指出的，</w:t>
      </w:r>
      <w:r w:rsidRPr="00F80E3F">
        <w:rPr>
          <w:rFonts w:ascii="SimSun" w:hAnsi="SimSun"/>
          <w:sz w:val="21"/>
          <w:szCs w:val="21"/>
          <w:lang w:eastAsia="zh-CN"/>
        </w:rPr>
        <w:t>正在秘书处和战略调整计划</w:t>
      </w:r>
      <w:r w:rsidRPr="00F80E3F">
        <w:rPr>
          <w:rFonts w:ascii="SimSun" w:hAnsi="SimSun" w:hint="eastAsia"/>
          <w:sz w:val="21"/>
          <w:szCs w:val="21"/>
          <w:lang w:eastAsia="zh-CN"/>
        </w:rPr>
        <w:t>中设立</w:t>
      </w:r>
      <w:r w:rsidRPr="00F80E3F">
        <w:rPr>
          <w:rFonts w:ascii="SimSun" w:hAnsi="SimSun"/>
          <w:sz w:val="21"/>
          <w:szCs w:val="21"/>
          <w:lang w:eastAsia="zh-CN"/>
        </w:rPr>
        <w:t>机制，</w:t>
      </w:r>
      <w:r w:rsidRPr="00F80E3F">
        <w:rPr>
          <w:rFonts w:ascii="SimSun" w:hAnsi="SimSun" w:hint="eastAsia"/>
          <w:sz w:val="21"/>
          <w:szCs w:val="21"/>
          <w:lang w:eastAsia="zh-CN"/>
        </w:rPr>
        <w:t>使</w:t>
      </w:r>
      <w:r w:rsidRPr="00F80E3F">
        <w:rPr>
          <w:rFonts w:ascii="SimSun" w:hAnsi="SimSun"/>
          <w:sz w:val="21"/>
          <w:szCs w:val="21"/>
          <w:lang w:eastAsia="zh-CN"/>
        </w:rPr>
        <w:t>发展议程</w:t>
      </w:r>
      <w:r w:rsidRPr="00F80E3F">
        <w:rPr>
          <w:rFonts w:ascii="SimSun" w:hAnsi="SimSun" w:hint="eastAsia"/>
          <w:sz w:val="21"/>
          <w:szCs w:val="21"/>
          <w:lang w:eastAsia="zh-CN"/>
        </w:rPr>
        <w:t>被纳入</w:t>
      </w:r>
      <w:r w:rsidRPr="00F80E3F">
        <w:rPr>
          <w:rFonts w:ascii="SimSun" w:hAnsi="SimSun"/>
          <w:sz w:val="21"/>
          <w:szCs w:val="21"/>
          <w:lang w:eastAsia="zh-CN"/>
        </w:rPr>
        <w:t>主流</w:t>
      </w:r>
      <w:r w:rsidRPr="00F80E3F">
        <w:rPr>
          <w:rFonts w:ascii="SimSun" w:hAnsi="SimSun" w:hint="eastAsia"/>
          <w:sz w:val="21"/>
          <w:szCs w:val="21"/>
          <w:lang w:eastAsia="zh-CN"/>
        </w:rPr>
        <w:t>的工作</w:t>
      </w:r>
      <w:r w:rsidRPr="00F80E3F">
        <w:rPr>
          <w:rFonts w:ascii="SimSun" w:hAnsi="SimSun"/>
          <w:sz w:val="21"/>
          <w:szCs w:val="21"/>
          <w:lang w:eastAsia="zh-CN"/>
        </w:rPr>
        <w:t>制度化。秘书处</w:t>
      </w:r>
      <w:r w:rsidRPr="00F80E3F">
        <w:rPr>
          <w:rFonts w:ascii="SimSun" w:hAnsi="SimSun" w:hint="eastAsia"/>
          <w:sz w:val="21"/>
          <w:szCs w:val="21"/>
          <w:lang w:eastAsia="zh-CN"/>
        </w:rPr>
        <w:t>也认同</w:t>
      </w:r>
      <w:r w:rsidRPr="00F80E3F">
        <w:rPr>
          <w:rFonts w:ascii="SimSun" w:hAnsi="SimSun"/>
          <w:sz w:val="21"/>
          <w:szCs w:val="21"/>
          <w:lang w:eastAsia="zh-CN"/>
        </w:rPr>
        <w:t>独立审评非常重要。这将提供独立评估</w:t>
      </w:r>
      <w:r w:rsidRPr="00F80E3F">
        <w:rPr>
          <w:rFonts w:ascii="SimSun" w:hAnsi="SimSun" w:hint="eastAsia"/>
          <w:sz w:val="21"/>
          <w:szCs w:val="21"/>
          <w:lang w:eastAsia="zh-CN"/>
        </w:rPr>
        <w:t>本</w:t>
      </w:r>
      <w:r w:rsidRPr="00F80E3F">
        <w:rPr>
          <w:rFonts w:ascii="SimSun" w:hAnsi="SimSun"/>
          <w:sz w:val="21"/>
          <w:szCs w:val="21"/>
          <w:lang w:eastAsia="zh-CN"/>
        </w:rPr>
        <w:t>组织</w:t>
      </w:r>
      <w:r w:rsidRPr="00F80E3F">
        <w:rPr>
          <w:rFonts w:ascii="SimSun" w:hAnsi="SimSun" w:hint="eastAsia"/>
          <w:sz w:val="21"/>
          <w:szCs w:val="21"/>
          <w:lang w:eastAsia="zh-CN"/>
        </w:rPr>
        <w:t>所</w:t>
      </w:r>
      <w:r w:rsidRPr="00F80E3F">
        <w:rPr>
          <w:rFonts w:ascii="SimSun" w:hAnsi="SimSun"/>
          <w:sz w:val="21"/>
          <w:szCs w:val="21"/>
          <w:lang w:eastAsia="zh-CN"/>
        </w:rPr>
        <w:t>做</w:t>
      </w:r>
      <w:r w:rsidRPr="00F80E3F">
        <w:rPr>
          <w:rFonts w:ascii="SimSun" w:hAnsi="SimSun" w:hint="eastAsia"/>
          <w:sz w:val="21"/>
          <w:szCs w:val="21"/>
          <w:lang w:eastAsia="zh-CN"/>
        </w:rPr>
        <w:t>的工作的</w:t>
      </w:r>
      <w:r w:rsidRPr="00F80E3F">
        <w:rPr>
          <w:rFonts w:ascii="SimSun" w:hAnsi="SimSun"/>
          <w:sz w:val="21"/>
          <w:szCs w:val="21"/>
          <w:lang w:eastAsia="zh-CN"/>
        </w:rPr>
        <w:t>机会，</w:t>
      </w:r>
      <w:r w:rsidRPr="00F80E3F">
        <w:rPr>
          <w:rFonts w:ascii="SimSun" w:hAnsi="SimSun" w:hint="eastAsia"/>
          <w:sz w:val="21"/>
          <w:szCs w:val="21"/>
          <w:lang w:eastAsia="zh-CN"/>
        </w:rPr>
        <w:t>以</w:t>
      </w:r>
      <w:r w:rsidRPr="00F80E3F">
        <w:rPr>
          <w:rFonts w:ascii="SimSun" w:hAnsi="SimSun"/>
          <w:sz w:val="21"/>
          <w:szCs w:val="21"/>
          <w:lang w:eastAsia="zh-CN"/>
        </w:rPr>
        <w:t>检查路线图，看看本组织</w:t>
      </w:r>
      <w:r w:rsidRPr="00F80E3F">
        <w:rPr>
          <w:rFonts w:ascii="SimSun" w:hAnsi="SimSun" w:hint="eastAsia"/>
          <w:sz w:val="21"/>
          <w:szCs w:val="21"/>
          <w:lang w:eastAsia="zh-CN"/>
        </w:rPr>
        <w:t>在多大</w:t>
      </w:r>
      <w:r w:rsidRPr="00F80E3F">
        <w:rPr>
          <w:rFonts w:ascii="SimSun" w:hAnsi="SimSun"/>
          <w:sz w:val="21"/>
          <w:szCs w:val="21"/>
          <w:lang w:eastAsia="zh-CN"/>
        </w:rPr>
        <w:t>程度</w:t>
      </w:r>
      <w:r w:rsidRPr="00F80E3F">
        <w:rPr>
          <w:rFonts w:ascii="SimSun" w:hAnsi="SimSun" w:hint="eastAsia"/>
          <w:sz w:val="21"/>
          <w:szCs w:val="21"/>
          <w:lang w:eastAsia="zh-CN"/>
        </w:rPr>
        <w:t>上</w:t>
      </w:r>
      <w:r w:rsidRPr="00F80E3F">
        <w:rPr>
          <w:rFonts w:ascii="SimSun" w:hAnsi="SimSun"/>
          <w:sz w:val="21"/>
          <w:szCs w:val="21"/>
          <w:lang w:eastAsia="zh-CN"/>
        </w:rPr>
        <w:t>实现其确定的目标</w:t>
      </w:r>
      <w:r w:rsidRPr="00F80E3F">
        <w:rPr>
          <w:rFonts w:ascii="SimSun" w:hAnsi="SimSun" w:hint="eastAsia"/>
          <w:sz w:val="21"/>
          <w:szCs w:val="21"/>
          <w:lang w:eastAsia="zh-CN"/>
        </w:rPr>
        <w:t>以及它</w:t>
      </w:r>
      <w:r w:rsidRPr="00F80E3F">
        <w:rPr>
          <w:rFonts w:ascii="SimSun" w:hAnsi="SimSun"/>
          <w:sz w:val="21"/>
          <w:szCs w:val="21"/>
          <w:lang w:eastAsia="zh-CN"/>
        </w:rPr>
        <w:t>是否正朝着正确的方向前进。因此，秘书处</w:t>
      </w:r>
      <w:r w:rsidRPr="00F80E3F">
        <w:rPr>
          <w:rFonts w:ascii="SimSun" w:hAnsi="SimSun" w:hint="eastAsia"/>
          <w:sz w:val="21"/>
          <w:szCs w:val="21"/>
          <w:lang w:eastAsia="zh-CN"/>
        </w:rPr>
        <w:t>会肯定</w:t>
      </w:r>
      <w:r w:rsidRPr="00F80E3F">
        <w:rPr>
          <w:rFonts w:ascii="SimSun" w:hAnsi="SimSun"/>
          <w:sz w:val="21"/>
          <w:szCs w:val="21"/>
          <w:lang w:eastAsia="zh-CN"/>
        </w:rPr>
        <w:t>支持成员国</w:t>
      </w:r>
      <w:r w:rsidRPr="00F80E3F">
        <w:rPr>
          <w:rFonts w:ascii="SimSun" w:hAnsi="SimSun" w:hint="eastAsia"/>
          <w:sz w:val="21"/>
          <w:szCs w:val="21"/>
          <w:lang w:eastAsia="zh-CN"/>
        </w:rPr>
        <w:t>就</w:t>
      </w:r>
      <w:r w:rsidRPr="00F80E3F">
        <w:rPr>
          <w:rFonts w:ascii="SimSun" w:hAnsi="SimSun"/>
          <w:sz w:val="21"/>
          <w:szCs w:val="21"/>
          <w:lang w:eastAsia="zh-CN"/>
        </w:rPr>
        <w:t>如何</w:t>
      </w:r>
      <w:r w:rsidRPr="00F80E3F">
        <w:rPr>
          <w:rFonts w:ascii="SimSun" w:hAnsi="SimSun" w:hint="eastAsia"/>
          <w:sz w:val="21"/>
          <w:szCs w:val="21"/>
          <w:lang w:eastAsia="zh-CN"/>
        </w:rPr>
        <w:t>开始确定</w:t>
      </w:r>
      <w:r w:rsidRPr="00F80E3F">
        <w:rPr>
          <w:rFonts w:ascii="SimSun" w:hAnsi="SimSun"/>
          <w:sz w:val="21"/>
          <w:szCs w:val="21"/>
          <w:lang w:eastAsia="zh-CN"/>
        </w:rPr>
        <w:t>独立审评的模式</w:t>
      </w:r>
      <w:r w:rsidRPr="00F80E3F">
        <w:rPr>
          <w:rFonts w:ascii="SimSun" w:hAnsi="SimSun" w:hint="eastAsia"/>
          <w:sz w:val="21"/>
          <w:szCs w:val="21"/>
          <w:lang w:eastAsia="zh-CN"/>
        </w:rPr>
        <w:t>达成</w:t>
      </w:r>
      <w:r w:rsidRPr="00F80E3F">
        <w:rPr>
          <w:rFonts w:ascii="SimSun" w:hAnsi="SimSun"/>
          <w:sz w:val="21"/>
          <w:szCs w:val="21"/>
          <w:lang w:eastAsia="zh-CN"/>
        </w:rPr>
        <w:t>共识。秘书处</w:t>
      </w:r>
      <w:r w:rsidRPr="00F80E3F">
        <w:rPr>
          <w:rFonts w:ascii="SimSun" w:hAnsi="SimSun" w:hint="eastAsia"/>
          <w:sz w:val="21"/>
          <w:szCs w:val="21"/>
          <w:lang w:eastAsia="zh-CN"/>
        </w:rPr>
        <w:t>注意到</w:t>
      </w:r>
      <w:r w:rsidRPr="00F80E3F">
        <w:rPr>
          <w:rFonts w:ascii="SimSun" w:hAnsi="SimSun"/>
          <w:sz w:val="21"/>
          <w:szCs w:val="21"/>
          <w:lang w:eastAsia="zh-CN"/>
        </w:rPr>
        <w:t>一些代表团还要求</w:t>
      </w:r>
      <w:r w:rsidRPr="00F80E3F">
        <w:rPr>
          <w:rFonts w:ascii="SimSun" w:hAnsi="SimSun" w:hint="eastAsia"/>
          <w:sz w:val="21"/>
          <w:szCs w:val="21"/>
          <w:lang w:eastAsia="zh-CN"/>
        </w:rPr>
        <w:t>了解秘书处</w:t>
      </w:r>
      <w:r w:rsidRPr="00F80E3F">
        <w:rPr>
          <w:rFonts w:ascii="SimSun" w:hAnsi="SimSun"/>
          <w:sz w:val="21"/>
          <w:szCs w:val="21"/>
          <w:lang w:eastAsia="zh-CN"/>
        </w:rPr>
        <w:t>对发展议程的愿景。这</w:t>
      </w:r>
      <w:r w:rsidRPr="00F80E3F">
        <w:rPr>
          <w:rFonts w:ascii="SimSun" w:hAnsi="SimSun" w:hint="eastAsia"/>
          <w:sz w:val="21"/>
          <w:szCs w:val="21"/>
          <w:lang w:eastAsia="zh-CN"/>
        </w:rPr>
        <w:t>很难</w:t>
      </w:r>
      <w:r w:rsidRPr="00F80E3F">
        <w:rPr>
          <w:rFonts w:ascii="SimSun" w:hAnsi="SimSun"/>
          <w:sz w:val="21"/>
          <w:szCs w:val="21"/>
          <w:lang w:eastAsia="zh-CN"/>
        </w:rPr>
        <w:t>，因为发展议程</w:t>
      </w:r>
      <w:r w:rsidRPr="00F80E3F">
        <w:rPr>
          <w:rFonts w:ascii="SimSun" w:hAnsi="SimSun" w:hint="eastAsia"/>
          <w:sz w:val="21"/>
          <w:szCs w:val="21"/>
          <w:lang w:eastAsia="zh-CN"/>
        </w:rPr>
        <w:t>的</w:t>
      </w:r>
      <w:r w:rsidRPr="00F80E3F">
        <w:rPr>
          <w:rFonts w:ascii="SimSun" w:hAnsi="SimSun"/>
          <w:sz w:val="21"/>
          <w:szCs w:val="21"/>
          <w:lang w:eastAsia="zh-CN"/>
        </w:rPr>
        <w:t>愿景</w:t>
      </w:r>
      <w:r w:rsidRPr="00F80E3F">
        <w:rPr>
          <w:rFonts w:ascii="SimSun" w:hAnsi="SimSun" w:hint="eastAsia"/>
          <w:sz w:val="21"/>
          <w:szCs w:val="21"/>
          <w:lang w:eastAsia="zh-CN"/>
        </w:rPr>
        <w:t>要由</w:t>
      </w:r>
      <w:r w:rsidRPr="00F80E3F">
        <w:rPr>
          <w:rFonts w:ascii="SimSun" w:hAnsi="SimSun"/>
          <w:sz w:val="21"/>
          <w:szCs w:val="21"/>
          <w:lang w:eastAsia="zh-CN"/>
        </w:rPr>
        <w:t>成员国</w:t>
      </w:r>
      <w:r w:rsidRPr="00F80E3F">
        <w:rPr>
          <w:rFonts w:ascii="SimSun" w:hAnsi="SimSun" w:hint="eastAsia"/>
          <w:sz w:val="21"/>
          <w:szCs w:val="21"/>
          <w:lang w:eastAsia="zh-CN"/>
        </w:rPr>
        <w:t>定，</w:t>
      </w:r>
      <w:r w:rsidRPr="00F80E3F">
        <w:rPr>
          <w:rFonts w:ascii="SimSun" w:hAnsi="SimSun"/>
          <w:sz w:val="21"/>
          <w:szCs w:val="21"/>
          <w:lang w:eastAsia="zh-CN"/>
        </w:rPr>
        <w:t>秘书处</w:t>
      </w:r>
      <w:r w:rsidRPr="00F80E3F">
        <w:rPr>
          <w:rFonts w:ascii="SimSun" w:hAnsi="SimSun" w:hint="eastAsia"/>
          <w:sz w:val="21"/>
          <w:szCs w:val="21"/>
          <w:lang w:eastAsia="zh-CN"/>
        </w:rPr>
        <w:t>准备</w:t>
      </w:r>
      <w:r w:rsidRPr="00F80E3F">
        <w:rPr>
          <w:rFonts w:ascii="SimSun" w:hAnsi="SimSun"/>
          <w:sz w:val="21"/>
          <w:szCs w:val="21"/>
          <w:lang w:eastAsia="zh-CN"/>
        </w:rPr>
        <w:t>支持</w:t>
      </w:r>
      <w:r w:rsidRPr="00F80E3F">
        <w:rPr>
          <w:rFonts w:ascii="SimSun" w:hAnsi="SimSun" w:hint="eastAsia"/>
          <w:sz w:val="21"/>
          <w:szCs w:val="21"/>
          <w:lang w:eastAsia="zh-CN"/>
        </w:rPr>
        <w:t>它</w:t>
      </w:r>
      <w:r w:rsidRPr="00F80E3F">
        <w:rPr>
          <w:rFonts w:ascii="SimSun" w:hAnsi="SimSun"/>
          <w:sz w:val="21"/>
          <w:szCs w:val="21"/>
          <w:lang w:eastAsia="zh-CN"/>
        </w:rPr>
        <w:t>们实现发展议程的愿景。实</w:t>
      </w:r>
      <w:r w:rsidRPr="00F80E3F">
        <w:rPr>
          <w:rFonts w:ascii="SimSun" w:hAnsi="SimSun" w:hint="eastAsia"/>
          <w:sz w:val="21"/>
          <w:szCs w:val="21"/>
          <w:lang w:eastAsia="zh-CN"/>
        </w:rPr>
        <w:t>际</w:t>
      </w:r>
      <w:r w:rsidRPr="00F80E3F">
        <w:rPr>
          <w:rFonts w:ascii="SimSun" w:hAnsi="SimSun"/>
          <w:sz w:val="21"/>
          <w:szCs w:val="21"/>
          <w:lang w:eastAsia="zh-CN"/>
        </w:rPr>
        <w:t>上，一些代表团提出的意见</w:t>
      </w:r>
      <w:r w:rsidRPr="00F80E3F">
        <w:rPr>
          <w:rFonts w:ascii="SimSun" w:hAnsi="SimSun" w:hint="eastAsia"/>
          <w:sz w:val="21"/>
          <w:szCs w:val="21"/>
          <w:lang w:eastAsia="zh-CN"/>
        </w:rPr>
        <w:t>已</w:t>
      </w:r>
      <w:r w:rsidRPr="00F80E3F">
        <w:rPr>
          <w:rFonts w:ascii="SimSun" w:hAnsi="SimSun"/>
          <w:sz w:val="21"/>
          <w:szCs w:val="21"/>
          <w:lang w:eastAsia="zh-CN"/>
        </w:rPr>
        <w:t>表</w:t>
      </w:r>
      <w:r w:rsidRPr="00F80E3F">
        <w:rPr>
          <w:rFonts w:ascii="SimSun" w:hAnsi="SimSun" w:hint="eastAsia"/>
          <w:sz w:val="21"/>
          <w:szCs w:val="21"/>
          <w:lang w:eastAsia="zh-CN"/>
        </w:rPr>
        <w:t>明它</w:t>
      </w:r>
      <w:r w:rsidRPr="00F80E3F">
        <w:rPr>
          <w:rFonts w:ascii="SimSun" w:hAnsi="SimSun"/>
          <w:sz w:val="21"/>
          <w:szCs w:val="21"/>
          <w:lang w:eastAsia="zh-CN"/>
        </w:rPr>
        <w:t>们已</w:t>
      </w:r>
      <w:r w:rsidRPr="00F80E3F">
        <w:rPr>
          <w:rFonts w:ascii="SimSun" w:hAnsi="SimSun" w:hint="eastAsia"/>
          <w:sz w:val="21"/>
          <w:szCs w:val="21"/>
          <w:lang w:eastAsia="zh-CN"/>
        </w:rPr>
        <w:t>有</w:t>
      </w:r>
      <w:r w:rsidRPr="00F80E3F">
        <w:rPr>
          <w:rFonts w:ascii="SimSun" w:hAnsi="SimSun"/>
          <w:sz w:val="21"/>
          <w:szCs w:val="21"/>
          <w:lang w:eastAsia="zh-CN"/>
        </w:rPr>
        <w:t>发展议程</w:t>
      </w:r>
      <w:r w:rsidRPr="00F80E3F">
        <w:rPr>
          <w:rFonts w:ascii="SimSun" w:hAnsi="SimSun" w:hint="eastAsia"/>
          <w:sz w:val="21"/>
          <w:szCs w:val="21"/>
          <w:lang w:eastAsia="zh-CN"/>
        </w:rPr>
        <w:t>的愿景</w:t>
      </w:r>
      <w:r w:rsidRPr="00F80E3F">
        <w:rPr>
          <w:rFonts w:ascii="SimSun" w:hAnsi="SimSun"/>
          <w:sz w:val="21"/>
          <w:szCs w:val="21"/>
          <w:lang w:eastAsia="zh-CN"/>
        </w:rPr>
        <w:t>，其中包括了主流</w:t>
      </w:r>
      <w:r w:rsidRPr="00F80E3F">
        <w:rPr>
          <w:rFonts w:ascii="SimSun" w:hAnsi="SimSun" w:hint="eastAsia"/>
          <w:sz w:val="21"/>
          <w:szCs w:val="21"/>
          <w:lang w:eastAsia="zh-CN"/>
        </w:rPr>
        <w:t>化的含义和设想取得的成果</w:t>
      </w:r>
      <w:r w:rsidRPr="00F80E3F">
        <w:rPr>
          <w:rFonts w:ascii="SimSun" w:hAnsi="SimSun"/>
          <w:sz w:val="21"/>
          <w:szCs w:val="21"/>
          <w:lang w:eastAsia="zh-CN"/>
        </w:rPr>
        <w:t>。秘书处完全支持这一</w:t>
      </w:r>
      <w:r w:rsidRPr="00F80E3F">
        <w:rPr>
          <w:rFonts w:ascii="SimSun" w:hAnsi="SimSun" w:hint="eastAsia"/>
          <w:sz w:val="21"/>
          <w:szCs w:val="21"/>
          <w:lang w:eastAsia="zh-CN"/>
        </w:rPr>
        <w:t>愿景</w:t>
      </w:r>
      <w:r w:rsidRPr="00F80E3F">
        <w:rPr>
          <w:rFonts w:ascii="SimSun" w:hAnsi="SimSun"/>
          <w:sz w:val="21"/>
          <w:szCs w:val="21"/>
          <w:lang w:eastAsia="zh-CN"/>
        </w:rPr>
        <w:t>。</w:t>
      </w:r>
      <w:r w:rsidRPr="00F80E3F">
        <w:rPr>
          <w:rFonts w:ascii="SimSun" w:hAnsi="SimSun" w:hint="eastAsia"/>
          <w:sz w:val="21"/>
          <w:szCs w:val="21"/>
          <w:lang w:eastAsia="zh-CN"/>
        </w:rPr>
        <w:t>它的</w:t>
      </w:r>
      <w:r w:rsidRPr="00F80E3F">
        <w:rPr>
          <w:rFonts w:ascii="SimSun" w:hAnsi="SimSun"/>
          <w:sz w:val="21"/>
          <w:szCs w:val="21"/>
          <w:lang w:eastAsia="zh-CN"/>
        </w:rPr>
        <w:t>职责是</w:t>
      </w:r>
      <w:r w:rsidRPr="00F80E3F">
        <w:rPr>
          <w:rFonts w:ascii="SimSun" w:hAnsi="SimSun" w:hint="eastAsia"/>
          <w:sz w:val="21"/>
          <w:szCs w:val="21"/>
          <w:lang w:eastAsia="zh-CN"/>
        </w:rPr>
        <w:t>接受</w:t>
      </w:r>
      <w:r w:rsidRPr="00F80E3F">
        <w:rPr>
          <w:rFonts w:ascii="SimSun" w:hAnsi="SimSun"/>
          <w:sz w:val="21"/>
          <w:szCs w:val="21"/>
          <w:lang w:eastAsia="zh-CN"/>
        </w:rPr>
        <w:t>成员国的指示，并确保其工作符合</w:t>
      </w:r>
      <w:r w:rsidRPr="00F80E3F">
        <w:rPr>
          <w:rFonts w:ascii="SimSun" w:hAnsi="SimSun" w:hint="eastAsia"/>
          <w:sz w:val="21"/>
          <w:szCs w:val="21"/>
          <w:lang w:eastAsia="zh-CN"/>
        </w:rPr>
        <w:t>它</w:t>
      </w:r>
      <w:r w:rsidRPr="00F80E3F">
        <w:rPr>
          <w:rFonts w:ascii="SimSun" w:hAnsi="SimSun"/>
          <w:sz w:val="21"/>
          <w:szCs w:val="21"/>
          <w:lang w:eastAsia="zh-CN"/>
        </w:rPr>
        <w:t>们的</w:t>
      </w:r>
      <w:r w:rsidRPr="00F80E3F">
        <w:rPr>
          <w:rFonts w:ascii="SimSun" w:hAnsi="SimSun" w:hint="eastAsia"/>
          <w:sz w:val="21"/>
          <w:szCs w:val="21"/>
          <w:lang w:eastAsia="zh-CN"/>
        </w:rPr>
        <w:t>愿景</w:t>
      </w:r>
      <w:r w:rsidRPr="00F80E3F">
        <w:rPr>
          <w:rFonts w:ascii="SimSun" w:hAnsi="SimSun"/>
          <w:sz w:val="21"/>
          <w:szCs w:val="21"/>
          <w:lang w:eastAsia="zh-CN"/>
        </w:rPr>
        <w:t>。秘书处提</w:t>
      </w:r>
      <w:r w:rsidRPr="00F80E3F">
        <w:rPr>
          <w:rFonts w:ascii="SimSun" w:hAnsi="SimSun" w:hint="eastAsia"/>
          <w:sz w:val="21"/>
          <w:szCs w:val="21"/>
          <w:lang w:eastAsia="zh-CN"/>
        </w:rPr>
        <w:t>及</w:t>
      </w:r>
      <w:r w:rsidRPr="00F80E3F">
        <w:rPr>
          <w:rFonts w:ascii="SimSun" w:hAnsi="SimSun"/>
          <w:sz w:val="21"/>
          <w:szCs w:val="21"/>
          <w:lang w:eastAsia="zh-CN"/>
        </w:rPr>
        <w:t>利益攸关者平台</w:t>
      </w:r>
      <w:r w:rsidRPr="00F80E3F">
        <w:rPr>
          <w:rFonts w:ascii="SimSun" w:hAnsi="SimSun" w:hint="eastAsia"/>
          <w:sz w:val="21"/>
          <w:szCs w:val="21"/>
          <w:lang w:eastAsia="zh-CN"/>
        </w:rPr>
        <w:t>的议</w:t>
      </w:r>
      <w:r w:rsidRPr="00F80E3F">
        <w:rPr>
          <w:rFonts w:ascii="SimSun" w:hAnsi="SimSun"/>
          <w:sz w:val="21"/>
          <w:szCs w:val="21"/>
          <w:lang w:eastAsia="zh-CN"/>
        </w:rPr>
        <w:t>题，表示</w:t>
      </w:r>
      <w:r w:rsidRPr="00F80E3F">
        <w:rPr>
          <w:rFonts w:ascii="SimSun" w:hAnsi="SimSun" w:hint="eastAsia"/>
          <w:sz w:val="21"/>
          <w:szCs w:val="21"/>
          <w:lang w:eastAsia="zh-CN"/>
        </w:rPr>
        <w:t>该议题</w:t>
      </w:r>
      <w:r w:rsidRPr="00F80E3F">
        <w:rPr>
          <w:rFonts w:ascii="SimSun" w:hAnsi="SimSun"/>
          <w:sz w:val="21"/>
          <w:szCs w:val="21"/>
          <w:lang w:eastAsia="zh-CN"/>
        </w:rPr>
        <w:t>可</w:t>
      </w:r>
      <w:r w:rsidRPr="00F80E3F">
        <w:rPr>
          <w:rFonts w:ascii="SimSun" w:hAnsi="SimSun" w:hint="eastAsia"/>
          <w:sz w:val="21"/>
          <w:szCs w:val="21"/>
          <w:lang w:eastAsia="zh-CN"/>
        </w:rPr>
        <w:t>由涉及《</w:t>
      </w:r>
      <w:r w:rsidRPr="00F80E3F">
        <w:rPr>
          <w:rFonts w:ascii="SimSun" w:hAnsi="SimSun"/>
          <w:sz w:val="21"/>
          <w:szCs w:val="21"/>
          <w:lang w:eastAsia="zh-CN"/>
        </w:rPr>
        <w:t>马拉喀什条约</w:t>
      </w:r>
      <w:r w:rsidRPr="00F80E3F">
        <w:rPr>
          <w:rFonts w:ascii="SimSun" w:hAnsi="SimSun" w:hint="eastAsia"/>
          <w:sz w:val="21"/>
          <w:szCs w:val="21"/>
          <w:lang w:eastAsia="zh-CN"/>
        </w:rPr>
        <w:t>》</w:t>
      </w:r>
      <w:r w:rsidRPr="00F80E3F">
        <w:rPr>
          <w:rFonts w:ascii="SimSun" w:hAnsi="SimSun"/>
          <w:sz w:val="21"/>
          <w:szCs w:val="21"/>
          <w:lang w:eastAsia="zh-CN"/>
        </w:rPr>
        <w:t>的</w:t>
      </w:r>
      <w:r w:rsidRPr="00F80E3F">
        <w:rPr>
          <w:rFonts w:ascii="SimSun" w:hAnsi="SimSun" w:hint="eastAsia"/>
          <w:sz w:val="21"/>
          <w:szCs w:val="21"/>
          <w:lang w:eastAsia="zh-CN"/>
        </w:rPr>
        <w:t>实施</w:t>
      </w:r>
      <w:r w:rsidRPr="00F80E3F">
        <w:rPr>
          <w:rFonts w:ascii="SimSun" w:hAnsi="SimSun"/>
          <w:sz w:val="21"/>
          <w:szCs w:val="21"/>
          <w:lang w:eastAsia="zh-CN"/>
        </w:rPr>
        <w:t>部门</w:t>
      </w:r>
      <w:r w:rsidRPr="00F80E3F">
        <w:rPr>
          <w:rFonts w:ascii="SimSun" w:hAnsi="SimSun" w:hint="eastAsia"/>
          <w:sz w:val="21"/>
          <w:szCs w:val="21"/>
          <w:lang w:eastAsia="zh-CN"/>
        </w:rPr>
        <w:t>解答</w:t>
      </w:r>
      <w:r w:rsidRPr="00F80E3F">
        <w:rPr>
          <w:rFonts w:ascii="SimSun" w:hAnsi="SimSun"/>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hint="eastAsia"/>
          <w:sz w:val="21"/>
          <w:szCs w:val="21"/>
          <w:lang w:eastAsia="zh-CN"/>
        </w:rPr>
        <w:t>由于与会者</w:t>
      </w:r>
      <w:r w:rsidRPr="00F80E3F">
        <w:rPr>
          <w:rFonts w:ascii="SimSun" w:hAnsi="SimSun"/>
          <w:sz w:val="21"/>
          <w:szCs w:val="21"/>
          <w:lang w:eastAsia="zh-CN"/>
        </w:rPr>
        <w:t>没有进一步的</w:t>
      </w:r>
      <w:r w:rsidRPr="00F80E3F">
        <w:rPr>
          <w:rFonts w:ascii="SimSun" w:hAnsi="SimSun" w:hint="eastAsia"/>
          <w:sz w:val="21"/>
          <w:szCs w:val="21"/>
          <w:lang w:eastAsia="zh-CN"/>
        </w:rPr>
        <w:t>意见</w:t>
      </w:r>
      <w:r w:rsidRPr="00F80E3F">
        <w:rPr>
          <w:rFonts w:ascii="SimSun" w:hAnsi="SimSun"/>
          <w:sz w:val="21"/>
          <w:szCs w:val="21"/>
          <w:lang w:eastAsia="zh-CN"/>
        </w:rPr>
        <w:t>，主席结束</w:t>
      </w:r>
      <w:r w:rsidRPr="00F80E3F">
        <w:rPr>
          <w:rFonts w:ascii="SimSun" w:hAnsi="SimSun" w:hint="eastAsia"/>
          <w:sz w:val="21"/>
          <w:szCs w:val="21"/>
          <w:lang w:eastAsia="zh-CN"/>
        </w:rPr>
        <w:t>了</w:t>
      </w:r>
      <w:r w:rsidRPr="00F80E3F">
        <w:rPr>
          <w:rFonts w:ascii="SimSun" w:hAnsi="SimSun"/>
          <w:sz w:val="21"/>
          <w:szCs w:val="21"/>
          <w:lang w:eastAsia="zh-CN"/>
        </w:rPr>
        <w:t>对</w:t>
      </w:r>
      <w:r w:rsidRPr="00F80E3F">
        <w:rPr>
          <w:rFonts w:ascii="SimSun" w:hAnsi="SimSun" w:hint="eastAsia"/>
          <w:sz w:val="21"/>
          <w:szCs w:val="21"/>
          <w:lang w:eastAsia="zh-CN"/>
        </w:rPr>
        <w:t>此议程</w:t>
      </w:r>
      <w:r w:rsidRPr="00F80E3F">
        <w:rPr>
          <w:rFonts w:ascii="SimSun" w:hAnsi="SimSun"/>
          <w:sz w:val="21"/>
          <w:szCs w:val="21"/>
          <w:lang w:eastAsia="zh-CN"/>
        </w:rPr>
        <w:t>项目的讨论。他请委员会审议发展议程建议</w:t>
      </w:r>
      <w:r>
        <w:rPr>
          <w:rFonts w:ascii="SimSun" w:hAnsi="SimSun" w:hint="eastAsia"/>
          <w:sz w:val="21"/>
          <w:szCs w:val="21"/>
          <w:lang w:eastAsia="zh-CN"/>
        </w:rPr>
        <w:t>落实情况独立审查</w:t>
      </w:r>
      <w:r w:rsidRPr="00F80E3F">
        <w:rPr>
          <w:rFonts w:ascii="SimSun" w:hAnsi="SimSun" w:hint="eastAsia"/>
          <w:sz w:val="21"/>
          <w:szCs w:val="21"/>
          <w:lang w:eastAsia="zh-CN"/>
        </w:rPr>
        <w:t>的</w:t>
      </w:r>
      <w:r w:rsidRPr="00F80E3F">
        <w:rPr>
          <w:rFonts w:ascii="SimSun" w:hAnsi="SimSun"/>
          <w:sz w:val="21"/>
          <w:szCs w:val="21"/>
          <w:lang w:eastAsia="zh-CN"/>
        </w:rPr>
        <w:t>职</w:t>
      </w:r>
      <w:r w:rsidRPr="00F80E3F">
        <w:rPr>
          <w:rFonts w:ascii="SimSun" w:hAnsi="SimSun" w:hint="eastAsia"/>
          <w:sz w:val="21"/>
          <w:szCs w:val="21"/>
          <w:lang w:eastAsia="zh-CN"/>
        </w:rPr>
        <w:t>责</w:t>
      </w:r>
      <w:r w:rsidRPr="00F80E3F">
        <w:rPr>
          <w:rFonts w:ascii="SimSun" w:hAnsi="SimSun"/>
          <w:sz w:val="21"/>
          <w:szCs w:val="21"/>
          <w:lang w:eastAsia="zh-CN"/>
        </w:rPr>
        <w:t>范围。</w:t>
      </w:r>
    </w:p>
    <w:p w:rsidR="0070150A" w:rsidRPr="006130BD" w:rsidRDefault="0070150A" w:rsidP="008A50AB">
      <w:pPr>
        <w:pStyle w:val="ByContin1"/>
        <w:keepNext/>
        <w:widowControl/>
        <w:tabs>
          <w:tab w:val="clear" w:pos="504"/>
        </w:tabs>
        <w:overflowPunct w:val="0"/>
        <w:topLinePunct/>
        <w:autoSpaceDE/>
        <w:autoSpaceDN/>
        <w:spacing w:beforeLines="100" w:before="240" w:afterLines="50" w:after="120" w:line="340" w:lineRule="atLeast"/>
        <w:ind w:firstLine="0"/>
        <w:jc w:val="both"/>
        <w:rPr>
          <w:rFonts w:ascii="SimHei" w:eastAsia="SimHei" w:hAnsi="SimHei" w:cs="Arial"/>
          <w:sz w:val="21"/>
          <w:szCs w:val="21"/>
          <w:lang w:eastAsia="zh-CN"/>
        </w:rPr>
      </w:pPr>
      <w:r w:rsidRPr="006130BD">
        <w:rPr>
          <w:rFonts w:ascii="SimHei" w:eastAsia="SimHei" w:hAnsi="SimHei" w:cs="Arial" w:hint="eastAsia"/>
          <w:sz w:val="21"/>
          <w:szCs w:val="21"/>
          <w:lang w:eastAsia="zh-CN"/>
        </w:rPr>
        <w:t>议程第</w:t>
      </w:r>
      <w:r w:rsidRPr="006130BD">
        <w:rPr>
          <w:rFonts w:ascii="SimHei" w:eastAsia="SimHei" w:hAnsi="SimHei" w:cs="Arial"/>
          <w:sz w:val="21"/>
          <w:szCs w:val="21"/>
          <w:lang w:eastAsia="zh-CN"/>
        </w:rPr>
        <w:t>7</w:t>
      </w:r>
      <w:r w:rsidRPr="006130BD">
        <w:rPr>
          <w:rFonts w:ascii="SimHei" w:eastAsia="SimHei" w:hAnsi="SimHei" w:cs="Arial" w:hint="eastAsia"/>
          <w:sz w:val="21"/>
          <w:szCs w:val="21"/>
          <w:lang w:eastAsia="zh-CN"/>
        </w:rPr>
        <w:t>项：</w:t>
      </w:r>
      <w:r w:rsidRPr="006130BD">
        <w:rPr>
          <w:rFonts w:ascii="SimHei" w:eastAsia="SimHei" w:hAnsi="SimHei" w:cs="Arial"/>
          <w:sz w:val="21"/>
          <w:szCs w:val="21"/>
          <w:lang w:eastAsia="zh-CN"/>
        </w:rPr>
        <w:t>审议</w:t>
      </w:r>
      <w:r w:rsidRPr="006130BD">
        <w:rPr>
          <w:rFonts w:ascii="SimHei" w:eastAsia="SimHei" w:hAnsi="SimHei" w:cs="Arial" w:hint="eastAsia"/>
          <w:sz w:val="21"/>
          <w:szCs w:val="21"/>
          <w:lang w:eastAsia="zh-CN"/>
        </w:rPr>
        <w:t>落实</w:t>
      </w:r>
      <w:r w:rsidRPr="006130BD">
        <w:rPr>
          <w:rFonts w:ascii="SimHei" w:eastAsia="SimHei" w:hAnsi="SimHei" w:cs="Arial"/>
          <w:sz w:val="21"/>
          <w:szCs w:val="21"/>
          <w:lang w:eastAsia="zh-CN"/>
        </w:rPr>
        <w:t>已通过的</w:t>
      </w:r>
      <w:r w:rsidRPr="006130BD">
        <w:rPr>
          <w:rFonts w:ascii="SimHei" w:eastAsia="SimHei" w:hAnsi="SimHei" w:cs="Arial" w:hint="eastAsia"/>
          <w:sz w:val="21"/>
          <w:szCs w:val="21"/>
          <w:lang w:eastAsia="zh-CN"/>
        </w:rPr>
        <w:t>各项</w:t>
      </w:r>
      <w:r w:rsidRPr="006130BD">
        <w:rPr>
          <w:rFonts w:ascii="SimHei" w:eastAsia="SimHei" w:hAnsi="SimHei" w:cs="Arial"/>
          <w:sz w:val="21"/>
          <w:szCs w:val="21"/>
          <w:lang w:eastAsia="zh-CN"/>
        </w:rPr>
        <w:t>建议</w:t>
      </w:r>
      <w:r w:rsidRPr="006130BD">
        <w:rPr>
          <w:rFonts w:ascii="SimHei" w:eastAsia="SimHei" w:hAnsi="SimHei" w:cs="Arial" w:hint="eastAsia"/>
          <w:sz w:val="21"/>
          <w:szCs w:val="21"/>
          <w:lang w:eastAsia="zh-CN"/>
        </w:rPr>
        <w:t>的</w:t>
      </w:r>
      <w:r w:rsidRPr="006130BD">
        <w:rPr>
          <w:rFonts w:ascii="SimHei" w:eastAsia="SimHei" w:hAnsi="SimHei" w:cs="Arial"/>
          <w:sz w:val="21"/>
          <w:szCs w:val="21"/>
          <w:lang w:eastAsia="zh-CN"/>
        </w:rPr>
        <w:t>工作计划</w:t>
      </w:r>
    </w:p>
    <w:p w:rsidR="0070150A" w:rsidRPr="00F80E3F" w:rsidRDefault="0070150A" w:rsidP="008A50AB">
      <w:pPr>
        <w:keepNext/>
        <w:overflowPunct w:val="0"/>
        <w:topLinePunct/>
        <w:autoSpaceDN w:val="0"/>
        <w:adjustRightInd w:val="0"/>
        <w:spacing w:afterLines="50" w:after="120" w:line="340" w:lineRule="atLeast"/>
        <w:jc w:val="both"/>
        <w:rPr>
          <w:rFonts w:ascii="SimSun" w:hAnsi="SimSun"/>
          <w:sz w:val="21"/>
          <w:szCs w:val="21"/>
          <w:u w:val="single"/>
          <w:lang w:eastAsia="zh-CN"/>
        </w:rPr>
      </w:pPr>
      <w:r w:rsidRPr="00F80E3F">
        <w:rPr>
          <w:rFonts w:ascii="SimSun" w:hAnsi="SimSun"/>
          <w:sz w:val="21"/>
          <w:szCs w:val="21"/>
          <w:u w:val="single"/>
          <w:lang w:eastAsia="zh-CN"/>
        </w:rPr>
        <w:t>发展议程建议</w:t>
      </w:r>
      <w:r w:rsidRPr="00F80E3F">
        <w:rPr>
          <w:rFonts w:ascii="SimSun" w:hAnsi="SimSun" w:hint="eastAsia"/>
          <w:sz w:val="21"/>
          <w:szCs w:val="21"/>
          <w:u w:val="single"/>
          <w:lang w:eastAsia="zh-CN"/>
        </w:rPr>
        <w:t>落实</w:t>
      </w:r>
      <w:r>
        <w:rPr>
          <w:rFonts w:ascii="SimSun" w:hAnsi="SimSun"/>
          <w:sz w:val="21"/>
          <w:szCs w:val="21"/>
          <w:u w:val="single"/>
          <w:lang w:eastAsia="zh-CN"/>
        </w:rPr>
        <w:t>情况独立</w:t>
      </w:r>
      <w:r>
        <w:rPr>
          <w:rFonts w:ascii="SimSun" w:eastAsiaTheme="minorEastAsia" w:hAnsi="SimSun" w:hint="eastAsia"/>
          <w:sz w:val="21"/>
          <w:szCs w:val="21"/>
          <w:u w:val="single"/>
          <w:lang w:eastAsia="zh-CN"/>
        </w:rPr>
        <w:t>审查</w:t>
      </w:r>
      <w:r w:rsidRPr="00F80E3F">
        <w:rPr>
          <w:rFonts w:ascii="SimSun" w:hAnsi="SimSun"/>
          <w:sz w:val="21"/>
          <w:szCs w:val="21"/>
          <w:u w:val="single"/>
          <w:lang w:eastAsia="zh-CN"/>
        </w:rPr>
        <w:t>的职</w:t>
      </w:r>
      <w:r w:rsidRPr="00F80E3F">
        <w:rPr>
          <w:rFonts w:ascii="SimSun" w:hAnsi="SimSun" w:hint="eastAsia"/>
          <w:sz w:val="21"/>
          <w:szCs w:val="21"/>
          <w:u w:val="single"/>
          <w:lang w:eastAsia="zh-CN"/>
        </w:rPr>
        <w:t>责</w:t>
      </w:r>
      <w:r w:rsidRPr="00F80E3F">
        <w:rPr>
          <w:rFonts w:ascii="SimSun" w:hAnsi="SimSun"/>
          <w:sz w:val="21"/>
          <w:szCs w:val="21"/>
          <w:u w:val="single"/>
          <w:lang w:eastAsia="zh-CN"/>
        </w:rPr>
        <w:t>范围</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主席回顾说，</w:t>
      </w:r>
      <w:r w:rsidRPr="00F80E3F">
        <w:rPr>
          <w:rFonts w:ascii="SimSun" w:hAnsi="SimSun" w:cs="Arial" w:hint="eastAsia"/>
          <w:sz w:val="21"/>
          <w:szCs w:val="21"/>
          <w:lang w:eastAsia="zh-CN"/>
        </w:rPr>
        <w:t>协调机制以及监测、评估和报告模式是由</w:t>
      </w:r>
      <w:r w:rsidRPr="00F80E3F">
        <w:rPr>
          <w:rFonts w:ascii="SimSun" w:hAnsi="SimSun"/>
          <w:sz w:val="21"/>
          <w:szCs w:val="21"/>
          <w:lang w:eastAsia="zh-CN"/>
        </w:rPr>
        <w:t>大会</w:t>
      </w:r>
      <w:r w:rsidRPr="00F80E3F">
        <w:rPr>
          <w:rFonts w:ascii="SimSun" w:hAnsi="SimSun" w:hint="eastAsia"/>
          <w:sz w:val="21"/>
          <w:szCs w:val="21"/>
          <w:lang w:eastAsia="zh-CN"/>
        </w:rPr>
        <w:t>在</w:t>
      </w:r>
      <w:r w:rsidRPr="00F80E3F">
        <w:rPr>
          <w:rFonts w:ascii="SimSun" w:hAnsi="SimSun"/>
          <w:sz w:val="21"/>
          <w:szCs w:val="21"/>
          <w:lang w:eastAsia="zh-CN"/>
        </w:rPr>
        <w:t>2010年9月</w:t>
      </w:r>
      <w:r w:rsidRPr="00F80E3F">
        <w:rPr>
          <w:rFonts w:ascii="SimSun" w:hAnsi="SimSun" w:hint="eastAsia"/>
          <w:sz w:val="21"/>
          <w:szCs w:val="21"/>
          <w:lang w:eastAsia="zh-CN"/>
        </w:rPr>
        <w:t>的</w:t>
      </w:r>
      <w:r w:rsidRPr="00F80E3F">
        <w:rPr>
          <w:rFonts w:ascii="SimSun" w:hAnsi="SimSun"/>
          <w:sz w:val="21"/>
          <w:szCs w:val="21"/>
          <w:lang w:eastAsia="zh-CN"/>
        </w:rPr>
        <w:t>第三十九届会议批准。该决定包括以下内容</w:t>
      </w:r>
      <w:r w:rsidRPr="00F80E3F">
        <w:rPr>
          <w:rFonts w:ascii="SimSun" w:hAnsi="SimSun" w:hint="eastAsia"/>
          <w:sz w:val="21"/>
          <w:szCs w:val="21"/>
          <w:lang w:eastAsia="zh-CN"/>
        </w:rPr>
        <w:t>：“要求</w:t>
      </w:r>
      <w:r>
        <w:rPr>
          <w:rFonts w:ascii="SimSun" w:hAnsi="SimSun" w:hint="eastAsia"/>
          <w:sz w:val="21"/>
          <w:szCs w:val="21"/>
          <w:lang w:eastAsia="zh-CN"/>
        </w:rPr>
        <w:t>发展与知识产权委员会</w:t>
      </w:r>
      <w:r w:rsidRPr="00F80E3F">
        <w:rPr>
          <w:rFonts w:ascii="SimSun" w:hAnsi="SimSun" w:hint="eastAsia"/>
          <w:sz w:val="21"/>
          <w:szCs w:val="21"/>
          <w:lang w:eastAsia="zh-CN"/>
        </w:rPr>
        <w:t>在2012-2013两年期结束时对发展议程建议的落实情况进行独立审查。在对上述审查意见进行审议时，</w:t>
      </w:r>
      <w:r>
        <w:rPr>
          <w:rFonts w:ascii="SimSun" w:hAnsi="SimSun" w:hint="eastAsia"/>
          <w:sz w:val="21"/>
          <w:szCs w:val="21"/>
          <w:lang w:eastAsia="zh-CN"/>
        </w:rPr>
        <w:t>发展与知识产权委员会</w:t>
      </w:r>
      <w:r w:rsidRPr="00F80E3F">
        <w:rPr>
          <w:rFonts w:ascii="SimSun" w:hAnsi="SimSun" w:hint="eastAsia"/>
          <w:sz w:val="21"/>
          <w:szCs w:val="21"/>
          <w:lang w:eastAsia="zh-CN"/>
        </w:rPr>
        <w:t>将就可能的进一步审查工作做出决议。</w:t>
      </w:r>
      <w:r>
        <w:rPr>
          <w:rFonts w:ascii="SimSun" w:hAnsi="SimSun" w:hint="eastAsia"/>
          <w:sz w:val="21"/>
          <w:szCs w:val="21"/>
          <w:lang w:eastAsia="zh-CN"/>
        </w:rPr>
        <w:t>发展与知识产权委员会</w:t>
      </w:r>
      <w:r w:rsidRPr="00F80E3F">
        <w:rPr>
          <w:rFonts w:ascii="SimSun" w:hAnsi="SimSun" w:hint="eastAsia"/>
          <w:sz w:val="21"/>
          <w:szCs w:val="21"/>
          <w:lang w:eastAsia="zh-CN"/>
        </w:rPr>
        <w:t>将在职责范围和独立知识产权与发展专家的选择方面达成协议。”</w:t>
      </w:r>
      <w:r w:rsidRPr="00F80E3F">
        <w:rPr>
          <w:rFonts w:ascii="SimSun" w:hAnsi="SimSun"/>
          <w:sz w:val="21"/>
          <w:szCs w:val="21"/>
          <w:lang w:eastAsia="zh-CN"/>
        </w:rPr>
        <w:t>委员会在其第十一届会议讨论</w:t>
      </w:r>
      <w:r w:rsidRPr="00F80E3F">
        <w:rPr>
          <w:rFonts w:ascii="SimSun" w:hAnsi="SimSun" w:hint="eastAsia"/>
          <w:sz w:val="21"/>
          <w:szCs w:val="21"/>
          <w:lang w:eastAsia="zh-CN"/>
        </w:rPr>
        <w:t>了此事项，</w:t>
      </w:r>
      <w:r w:rsidRPr="00F80E3F">
        <w:rPr>
          <w:rFonts w:ascii="SimSun" w:hAnsi="SimSun"/>
          <w:sz w:val="21"/>
          <w:szCs w:val="21"/>
          <w:lang w:eastAsia="zh-CN"/>
        </w:rPr>
        <w:t>并注意到非洲集团和发展议程集团</w:t>
      </w:r>
      <w:r w:rsidRPr="00F80E3F">
        <w:rPr>
          <w:rFonts w:ascii="SimSun" w:hAnsi="SimSun" w:hint="eastAsia"/>
          <w:sz w:val="21"/>
          <w:szCs w:val="21"/>
          <w:lang w:eastAsia="zh-CN"/>
        </w:rPr>
        <w:t>关于</w:t>
      </w:r>
      <w:r w:rsidRPr="00F80E3F">
        <w:rPr>
          <w:rFonts w:ascii="SimSun" w:hAnsi="SimSun"/>
          <w:sz w:val="21"/>
          <w:szCs w:val="21"/>
          <w:lang w:eastAsia="zh-CN"/>
        </w:rPr>
        <w:t>发展议程建议</w:t>
      </w:r>
      <w:r>
        <w:rPr>
          <w:rFonts w:ascii="SimSun" w:hAnsi="SimSun" w:hint="eastAsia"/>
          <w:sz w:val="21"/>
          <w:szCs w:val="21"/>
          <w:lang w:eastAsia="zh-CN"/>
        </w:rPr>
        <w:t>落实情况独立审查</w:t>
      </w:r>
      <w:r w:rsidRPr="00F80E3F">
        <w:rPr>
          <w:rFonts w:ascii="SimSun" w:hAnsi="SimSun"/>
          <w:sz w:val="21"/>
          <w:szCs w:val="21"/>
          <w:lang w:eastAsia="zh-CN"/>
        </w:rPr>
        <w:t>的职责范围</w:t>
      </w:r>
      <w:r w:rsidRPr="00F80E3F">
        <w:rPr>
          <w:rFonts w:ascii="SimSun" w:hAnsi="SimSun" w:hint="eastAsia"/>
          <w:sz w:val="21"/>
          <w:szCs w:val="21"/>
          <w:lang w:eastAsia="zh-CN"/>
        </w:rPr>
        <w:t>和方法的</w:t>
      </w:r>
      <w:r w:rsidRPr="00F80E3F">
        <w:rPr>
          <w:rFonts w:ascii="SimSun" w:hAnsi="SimSun"/>
          <w:sz w:val="21"/>
          <w:szCs w:val="21"/>
          <w:lang w:eastAsia="zh-CN"/>
        </w:rPr>
        <w:t>联合提案。职责范围</w:t>
      </w:r>
      <w:r w:rsidRPr="00F80E3F">
        <w:rPr>
          <w:rFonts w:ascii="SimSun" w:hAnsi="SimSun" w:hint="eastAsia"/>
          <w:sz w:val="21"/>
          <w:szCs w:val="21"/>
          <w:lang w:eastAsia="zh-CN"/>
        </w:rPr>
        <w:t>在</w:t>
      </w:r>
      <w:r w:rsidRPr="00F80E3F">
        <w:rPr>
          <w:rFonts w:ascii="SimSun" w:hAnsi="SimSun"/>
          <w:sz w:val="21"/>
          <w:szCs w:val="21"/>
          <w:lang w:eastAsia="zh-CN"/>
        </w:rPr>
        <w:t>第十二届会议期间</w:t>
      </w:r>
      <w:r w:rsidRPr="00F80E3F">
        <w:rPr>
          <w:rFonts w:ascii="SimSun" w:hAnsi="SimSun" w:hint="eastAsia"/>
          <w:sz w:val="21"/>
          <w:szCs w:val="21"/>
          <w:lang w:eastAsia="zh-CN"/>
        </w:rPr>
        <w:t>得到</w:t>
      </w:r>
      <w:r w:rsidRPr="00F80E3F">
        <w:rPr>
          <w:rFonts w:ascii="SimSun" w:hAnsi="SimSun"/>
          <w:sz w:val="21"/>
          <w:szCs w:val="21"/>
          <w:lang w:eastAsia="zh-CN"/>
        </w:rPr>
        <w:t>进一步讨论。</w:t>
      </w:r>
      <w:r w:rsidRPr="00F80E3F">
        <w:rPr>
          <w:rFonts w:ascii="SimSun" w:hAnsi="SimSun" w:hint="eastAsia"/>
          <w:sz w:val="21"/>
          <w:szCs w:val="21"/>
          <w:lang w:eastAsia="zh-CN"/>
        </w:rPr>
        <w:t>委员会召开</w:t>
      </w:r>
      <w:r w:rsidRPr="00F80E3F">
        <w:rPr>
          <w:rFonts w:ascii="SimSun" w:hAnsi="SimSun"/>
          <w:sz w:val="21"/>
          <w:szCs w:val="21"/>
          <w:lang w:eastAsia="zh-CN"/>
        </w:rPr>
        <w:t>四</w:t>
      </w:r>
      <w:r w:rsidRPr="00F80E3F">
        <w:rPr>
          <w:rFonts w:ascii="SimSun" w:hAnsi="SimSun" w:hint="eastAsia"/>
          <w:sz w:val="21"/>
          <w:szCs w:val="21"/>
          <w:lang w:eastAsia="zh-CN"/>
        </w:rPr>
        <w:t>次</w:t>
      </w:r>
      <w:r w:rsidRPr="00F80E3F">
        <w:rPr>
          <w:rFonts w:ascii="SimSun" w:hAnsi="SimSun"/>
          <w:sz w:val="21"/>
          <w:szCs w:val="21"/>
          <w:lang w:eastAsia="zh-CN"/>
        </w:rPr>
        <w:t>非正式起草会议，在此期间</w:t>
      </w:r>
      <w:r w:rsidRPr="00F80E3F">
        <w:rPr>
          <w:rFonts w:ascii="SimSun" w:hAnsi="SimSun" w:hint="eastAsia"/>
          <w:sz w:val="21"/>
          <w:szCs w:val="21"/>
          <w:lang w:eastAsia="zh-CN"/>
        </w:rPr>
        <w:t>就如下方面</w:t>
      </w:r>
      <w:r w:rsidRPr="00F80E3F">
        <w:rPr>
          <w:rFonts w:ascii="SimSun" w:hAnsi="SimSun"/>
          <w:sz w:val="21"/>
          <w:szCs w:val="21"/>
          <w:lang w:eastAsia="zh-CN"/>
        </w:rPr>
        <w:t>达成共识</w:t>
      </w:r>
      <w:r w:rsidRPr="00F80E3F">
        <w:rPr>
          <w:rFonts w:ascii="SimSun" w:hAnsi="SimSun" w:hint="eastAsia"/>
          <w:sz w:val="21"/>
          <w:szCs w:val="21"/>
          <w:lang w:eastAsia="zh-CN"/>
        </w:rPr>
        <w:t>：</w:t>
      </w:r>
      <w:r w:rsidRPr="00F80E3F">
        <w:rPr>
          <w:rFonts w:ascii="SimSun" w:hAnsi="SimSun"/>
          <w:sz w:val="21"/>
          <w:szCs w:val="21"/>
          <w:lang w:eastAsia="zh-CN"/>
        </w:rPr>
        <w:t>背景</w:t>
      </w:r>
      <w:r w:rsidRPr="00F80E3F">
        <w:rPr>
          <w:rFonts w:ascii="SimSun" w:hAnsi="SimSun" w:hint="eastAsia"/>
          <w:sz w:val="21"/>
          <w:szCs w:val="21"/>
          <w:lang w:eastAsia="zh-CN"/>
        </w:rPr>
        <w:t>、</w:t>
      </w:r>
      <w:r w:rsidRPr="00F80E3F">
        <w:rPr>
          <w:rFonts w:ascii="SimSun" w:hAnsi="SimSun"/>
          <w:sz w:val="21"/>
          <w:szCs w:val="21"/>
          <w:lang w:eastAsia="zh-CN"/>
        </w:rPr>
        <w:t>目的和</w:t>
      </w:r>
      <w:r>
        <w:rPr>
          <w:rFonts w:ascii="SimSun" w:hAnsi="SimSun" w:hint="eastAsia"/>
          <w:sz w:val="21"/>
          <w:szCs w:val="21"/>
          <w:lang w:eastAsia="zh-CN"/>
        </w:rPr>
        <w:t>审查</w:t>
      </w:r>
      <w:r w:rsidRPr="00F80E3F">
        <w:rPr>
          <w:rFonts w:ascii="SimSun" w:hAnsi="SimSun"/>
          <w:sz w:val="21"/>
          <w:szCs w:val="21"/>
          <w:lang w:eastAsia="zh-CN"/>
        </w:rPr>
        <w:t>范围。委员会决定如下：“</w:t>
      </w:r>
      <w:r w:rsidRPr="00F80E3F">
        <w:rPr>
          <w:rFonts w:ascii="SimSun" w:hAnsi="SimSun" w:cs="SimSun" w:hint="eastAsia"/>
          <w:sz w:val="21"/>
          <w:szCs w:val="21"/>
          <w:lang w:eastAsia="zh-CN"/>
        </w:rPr>
        <w:t>委员</w:t>
      </w:r>
      <w:r w:rsidRPr="00F80E3F">
        <w:rPr>
          <w:rFonts w:ascii="SimSun" w:hAnsi="SimSun" w:cs="SimSun" w:hint="eastAsia"/>
          <w:sz w:val="21"/>
          <w:szCs w:val="21"/>
          <w:lang w:eastAsia="zh-CN"/>
        </w:rPr>
        <w:lastRenderedPageBreak/>
        <w:t>会讨论了协调机制及监测、评估和报告模式</w:t>
      </w:r>
      <w:r w:rsidRPr="00F80E3F">
        <w:rPr>
          <w:rFonts w:ascii="SimSun" w:hAnsi="SimSun" w:cs="SimSun"/>
          <w:sz w:val="21"/>
          <w:szCs w:val="21"/>
          <w:lang w:eastAsia="zh-CN"/>
        </w:rPr>
        <w:t>(WO/GA/39/7</w:t>
      </w:r>
      <w:r w:rsidRPr="00F80E3F">
        <w:rPr>
          <w:rFonts w:ascii="SimSun" w:hAnsi="SimSun" w:cs="SimSun" w:hint="eastAsia"/>
          <w:sz w:val="21"/>
          <w:szCs w:val="21"/>
          <w:lang w:eastAsia="zh-CN"/>
        </w:rPr>
        <w:t>附件二</w:t>
      </w:r>
      <w:r w:rsidRPr="00F80E3F">
        <w:rPr>
          <w:rFonts w:ascii="SimSun" w:hAnsi="SimSun" w:cs="SimSun"/>
          <w:sz w:val="21"/>
          <w:szCs w:val="21"/>
          <w:lang w:eastAsia="zh-CN"/>
        </w:rPr>
        <w:t>)</w:t>
      </w:r>
      <w:r w:rsidRPr="00F80E3F">
        <w:rPr>
          <w:rFonts w:ascii="SimSun" w:hAnsi="SimSun" w:cs="SimSun" w:hint="eastAsia"/>
          <w:sz w:val="21"/>
          <w:szCs w:val="21"/>
          <w:lang w:eastAsia="zh-CN"/>
        </w:rPr>
        <w:t>中要求的对发展议程建议落实情况进行的独立审查。委员会决定在第十三届会议上继续讨论该事项，并将拨出充分时间为职责范围完成定稿。为此，成员国被邀请在2014年1月底之前提出评论意见。</w:t>
      </w:r>
      <w:r>
        <w:rPr>
          <w:rFonts w:ascii="SimSun" w:hAnsi="SimSun" w:cs="SimSun" w:hint="eastAsia"/>
          <w:sz w:val="21"/>
          <w:szCs w:val="21"/>
          <w:lang w:eastAsia="zh-CN"/>
        </w:rPr>
        <w:t>发展与知识产权委员会</w:t>
      </w:r>
      <w:r w:rsidRPr="00F80E3F">
        <w:rPr>
          <w:rFonts w:ascii="SimSun" w:hAnsi="SimSun" w:cs="SimSun" w:hint="eastAsia"/>
          <w:sz w:val="21"/>
          <w:szCs w:val="21"/>
          <w:lang w:eastAsia="zh-CN"/>
        </w:rPr>
        <w:t>要求主席依据第十二届会议非正式磋商期间取得的共识、收到的评论意见和秘书处有关预算和时间安排的资料，编拟职责范围草案。</w:t>
      </w:r>
      <w:r>
        <w:rPr>
          <w:rFonts w:ascii="SimSun" w:hAnsi="SimSun" w:cs="SimSun" w:hint="eastAsia"/>
          <w:sz w:val="21"/>
          <w:szCs w:val="21"/>
          <w:lang w:eastAsia="zh-CN"/>
        </w:rPr>
        <w:t>发展与知识产权委员会</w:t>
      </w:r>
      <w:r w:rsidRPr="00F80E3F">
        <w:rPr>
          <w:rFonts w:ascii="SimSun" w:hAnsi="SimSun" w:cs="SimSun" w:hint="eastAsia"/>
          <w:sz w:val="21"/>
          <w:szCs w:val="21"/>
          <w:lang w:eastAsia="zh-CN"/>
        </w:rPr>
        <w:t>还要求</w:t>
      </w:r>
      <w:r>
        <w:rPr>
          <w:rFonts w:ascii="SimSun" w:hAnsi="SimSun" w:cs="SimSun" w:hint="eastAsia"/>
          <w:sz w:val="21"/>
          <w:szCs w:val="21"/>
          <w:lang w:eastAsia="zh-CN"/>
        </w:rPr>
        <w:t>发展与知识产权委员会</w:t>
      </w:r>
      <w:r w:rsidRPr="00F80E3F">
        <w:rPr>
          <w:rFonts w:ascii="SimSun" w:hAnsi="SimSun" w:cs="SimSun" w:hint="eastAsia"/>
          <w:sz w:val="21"/>
          <w:szCs w:val="21"/>
          <w:lang w:eastAsia="zh-CN"/>
        </w:rPr>
        <w:t>主席在第十三届会议之前举行一次非正式磋商，对职责范围草案进行讨论。”</w:t>
      </w:r>
      <w:r w:rsidRPr="00F80E3F">
        <w:rPr>
          <w:rFonts w:ascii="SimSun" w:hAnsi="SimSun"/>
          <w:sz w:val="21"/>
          <w:szCs w:val="21"/>
          <w:lang w:eastAsia="zh-CN"/>
        </w:rPr>
        <w:t>根据前副主席编写的</w:t>
      </w:r>
      <w:r w:rsidRPr="00F80E3F">
        <w:rPr>
          <w:rFonts w:ascii="SimSun" w:hAnsi="SimSun" w:hint="eastAsia"/>
          <w:sz w:val="21"/>
          <w:szCs w:val="21"/>
          <w:lang w:eastAsia="zh-CN"/>
        </w:rPr>
        <w:t>审评</w:t>
      </w:r>
      <w:r w:rsidRPr="00F80E3F">
        <w:rPr>
          <w:rFonts w:ascii="SimSun" w:hAnsi="SimSun"/>
          <w:sz w:val="21"/>
          <w:szCs w:val="21"/>
          <w:lang w:eastAsia="zh-CN"/>
        </w:rPr>
        <w:t>的职</w:t>
      </w:r>
      <w:r w:rsidRPr="00F80E3F">
        <w:rPr>
          <w:rFonts w:ascii="SimSun" w:hAnsi="SimSun" w:hint="eastAsia"/>
          <w:sz w:val="21"/>
          <w:szCs w:val="21"/>
          <w:lang w:eastAsia="zh-CN"/>
        </w:rPr>
        <w:t>责</w:t>
      </w:r>
      <w:r w:rsidRPr="00F80E3F">
        <w:rPr>
          <w:rFonts w:ascii="SimSun" w:hAnsi="SimSun"/>
          <w:sz w:val="21"/>
          <w:szCs w:val="21"/>
          <w:lang w:eastAsia="zh-CN"/>
        </w:rPr>
        <w:t>范围草案举行非正式会议。主席请她</w:t>
      </w:r>
      <w:r w:rsidRPr="00F80E3F">
        <w:rPr>
          <w:rFonts w:ascii="SimSun" w:hAnsi="SimSun" w:hint="eastAsia"/>
          <w:sz w:val="21"/>
          <w:szCs w:val="21"/>
          <w:lang w:eastAsia="zh-CN"/>
        </w:rPr>
        <w:t>向</w:t>
      </w:r>
      <w:r w:rsidRPr="00F80E3F">
        <w:rPr>
          <w:rFonts w:ascii="SimSun" w:hAnsi="SimSun"/>
          <w:sz w:val="21"/>
          <w:szCs w:val="21"/>
          <w:lang w:eastAsia="zh-CN"/>
        </w:rPr>
        <w:t>委员会</w:t>
      </w:r>
      <w:r w:rsidRPr="00F80E3F">
        <w:rPr>
          <w:rFonts w:ascii="SimSun" w:hAnsi="SimSun" w:hint="eastAsia"/>
          <w:sz w:val="21"/>
          <w:szCs w:val="21"/>
          <w:lang w:eastAsia="zh-CN"/>
        </w:rPr>
        <w:t>介绍</w:t>
      </w:r>
      <w:r w:rsidRPr="00F80E3F">
        <w:rPr>
          <w:rFonts w:ascii="SimSun" w:hAnsi="SimSun"/>
          <w:sz w:val="21"/>
          <w:szCs w:val="21"/>
          <w:lang w:eastAsia="zh-CN"/>
        </w:rPr>
        <w:t>这</w:t>
      </w:r>
      <w:r w:rsidRPr="00F80E3F">
        <w:rPr>
          <w:rFonts w:ascii="SimSun" w:hAnsi="SimSun" w:hint="eastAsia"/>
          <w:sz w:val="21"/>
          <w:szCs w:val="21"/>
          <w:lang w:eastAsia="zh-CN"/>
        </w:rPr>
        <w:t>一议</w:t>
      </w:r>
      <w:r w:rsidRPr="00F80E3F">
        <w:rPr>
          <w:rFonts w:ascii="SimSun" w:hAnsi="SimSun"/>
          <w:sz w:val="21"/>
          <w:szCs w:val="21"/>
          <w:lang w:eastAsia="zh-CN"/>
        </w:rPr>
        <w:t>题</w:t>
      </w:r>
      <w:r w:rsidRPr="00F80E3F">
        <w:rPr>
          <w:rFonts w:ascii="SimSun" w:hAnsi="SimSun" w:hint="eastAsia"/>
          <w:sz w:val="21"/>
          <w:szCs w:val="21"/>
          <w:lang w:eastAsia="zh-CN"/>
        </w:rPr>
        <w:t>的进展</w:t>
      </w:r>
      <w:r w:rsidRPr="00F80E3F">
        <w:rPr>
          <w:rFonts w:ascii="SimSun" w:hAnsi="SimSun"/>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前副主席告知委员会，她因其他</w:t>
      </w:r>
      <w:r w:rsidRPr="00F80E3F">
        <w:rPr>
          <w:rFonts w:ascii="SimSun" w:hAnsi="SimSun" w:hint="eastAsia"/>
          <w:sz w:val="21"/>
          <w:szCs w:val="21"/>
          <w:lang w:eastAsia="zh-CN"/>
        </w:rPr>
        <w:t>承诺而</w:t>
      </w:r>
      <w:r w:rsidRPr="00F80E3F">
        <w:rPr>
          <w:rFonts w:ascii="SimSun" w:hAnsi="SimSun"/>
          <w:sz w:val="21"/>
          <w:szCs w:val="21"/>
          <w:lang w:eastAsia="zh-CN"/>
        </w:rPr>
        <w:t>不能被提名为副主席。然而，如果没有其他提名</w:t>
      </w:r>
      <w:r w:rsidRPr="00F80E3F">
        <w:rPr>
          <w:rFonts w:ascii="SimSun" w:hAnsi="SimSun" w:hint="eastAsia"/>
          <w:sz w:val="21"/>
          <w:szCs w:val="21"/>
          <w:lang w:eastAsia="zh-CN"/>
        </w:rPr>
        <w:t>，</w:t>
      </w:r>
      <w:r w:rsidRPr="00F80E3F">
        <w:rPr>
          <w:rFonts w:ascii="SimSun" w:hAnsi="SimSun"/>
          <w:sz w:val="21"/>
          <w:szCs w:val="21"/>
          <w:lang w:eastAsia="zh-CN"/>
        </w:rPr>
        <w:t>她准备支持和</w:t>
      </w:r>
      <w:r w:rsidRPr="00F80E3F">
        <w:rPr>
          <w:rFonts w:ascii="SimSun" w:hAnsi="SimSun" w:hint="eastAsia"/>
          <w:sz w:val="21"/>
          <w:szCs w:val="21"/>
          <w:lang w:eastAsia="zh-CN"/>
        </w:rPr>
        <w:t>促进</w:t>
      </w:r>
      <w:r w:rsidRPr="00F80E3F">
        <w:rPr>
          <w:rFonts w:ascii="SimSun" w:hAnsi="SimSun"/>
          <w:sz w:val="21"/>
          <w:szCs w:val="21"/>
          <w:lang w:eastAsia="zh-CN"/>
        </w:rPr>
        <w:t>委员会</w:t>
      </w:r>
      <w:r w:rsidRPr="00F80E3F">
        <w:rPr>
          <w:rFonts w:ascii="SimSun" w:hAnsi="SimSun" w:hint="eastAsia"/>
          <w:sz w:val="21"/>
          <w:szCs w:val="21"/>
          <w:lang w:eastAsia="zh-CN"/>
        </w:rPr>
        <w:t>会议</w:t>
      </w:r>
      <w:r w:rsidRPr="00F80E3F">
        <w:rPr>
          <w:rFonts w:ascii="SimSun" w:hAnsi="SimSun"/>
          <w:sz w:val="21"/>
          <w:szCs w:val="21"/>
          <w:lang w:eastAsia="zh-CN"/>
        </w:rPr>
        <w:t>期间的工作，</w:t>
      </w:r>
      <w:r w:rsidRPr="00F80E3F">
        <w:rPr>
          <w:rFonts w:ascii="SimSun" w:hAnsi="SimSun" w:hint="eastAsia"/>
          <w:sz w:val="21"/>
          <w:szCs w:val="21"/>
          <w:lang w:eastAsia="zh-CN"/>
        </w:rPr>
        <w:t>并担任</w:t>
      </w:r>
      <w:r w:rsidRPr="00F80E3F">
        <w:rPr>
          <w:rFonts w:ascii="SimSun" w:hAnsi="SimSun"/>
          <w:sz w:val="21"/>
          <w:szCs w:val="21"/>
          <w:lang w:eastAsia="zh-CN"/>
        </w:rPr>
        <w:t>临时副主席。她转</w:t>
      </w:r>
      <w:r w:rsidRPr="00F80E3F">
        <w:rPr>
          <w:rFonts w:ascii="SimSun" w:hAnsi="SimSun" w:hint="eastAsia"/>
          <w:sz w:val="21"/>
          <w:szCs w:val="21"/>
          <w:lang w:eastAsia="zh-CN"/>
        </w:rPr>
        <w:t>向</w:t>
      </w:r>
      <w:r>
        <w:rPr>
          <w:rFonts w:ascii="SimSun" w:hAnsi="SimSun"/>
          <w:sz w:val="21"/>
          <w:szCs w:val="21"/>
          <w:lang w:eastAsia="zh-CN"/>
        </w:rPr>
        <w:t>独立审查</w:t>
      </w:r>
      <w:r w:rsidRPr="00F80E3F">
        <w:rPr>
          <w:rFonts w:ascii="SimSun" w:hAnsi="SimSun" w:hint="eastAsia"/>
          <w:sz w:val="21"/>
          <w:szCs w:val="21"/>
          <w:lang w:eastAsia="zh-CN"/>
        </w:rPr>
        <w:t>的</w:t>
      </w:r>
      <w:r w:rsidRPr="00F80E3F">
        <w:rPr>
          <w:rFonts w:ascii="SimSun" w:hAnsi="SimSun"/>
          <w:sz w:val="21"/>
          <w:szCs w:val="21"/>
          <w:lang w:eastAsia="zh-CN"/>
        </w:rPr>
        <w:t>职责范围</w:t>
      </w:r>
      <w:r w:rsidRPr="00F80E3F">
        <w:rPr>
          <w:rFonts w:ascii="SimSun" w:hAnsi="SimSun" w:hint="eastAsia"/>
          <w:sz w:val="21"/>
          <w:szCs w:val="21"/>
          <w:lang w:eastAsia="zh-CN"/>
        </w:rPr>
        <w:t>议题</w:t>
      </w:r>
      <w:r w:rsidRPr="00F80E3F">
        <w:rPr>
          <w:rFonts w:ascii="SimSun" w:hAnsi="SimSun"/>
          <w:sz w:val="21"/>
          <w:szCs w:val="21"/>
          <w:lang w:eastAsia="zh-CN"/>
        </w:rPr>
        <w:t>。4月24日</w:t>
      </w:r>
      <w:r w:rsidRPr="00F80E3F">
        <w:rPr>
          <w:rFonts w:ascii="SimSun" w:hAnsi="SimSun" w:hint="eastAsia"/>
          <w:sz w:val="21"/>
          <w:szCs w:val="21"/>
          <w:lang w:eastAsia="zh-CN"/>
        </w:rPr>
        <w:t>举行了</w:t>
      </w:r>
      <w:r w:rsidRPr="00F80E3F">
        <w:rPr>
          <w:rFonts w:ascii="SimSun" w:hAnsi="SimSun"/>
          <w:sz w:val="21"/>
          <w:szCs w:val="21"/>
          <w:lang w:eastAsia="zh-CN"/>
        </w:rPr>
        <w:t>非正式会议。</w:t>
      </w:r>
      <w:r w:rsidRPr="00F80E3F">
        <w:rPr>
          <w:rFonts w:ascii="SimSun" w:hAnsi="SimSun" w:hint="eastAsia"/>
          <w:sz w:val="21"/>
          <w:szCs w:val="21"/>
          <w:lang w:eastAsia="zh-CN"/>
        </w:rPr>
        <w:t>向</w:t>
      </w:r>
      <w:r w:rsidRPr="00F80E3F">
        <w:rPr>
          <w:rFonts w:ascii="SimSun" w:hAnsi="SimSun"/>
          <w:sz w:val="21"/>
          <w:szCs w:val="21"/>
          <w:lang w:eastAsia="zh-CN"/>
        </w:rPr>
        <w:t>各代表团和各区域集团协调员提交</w:t>
      </w:r>
      <w:r w:rsidRPr="00F80E3F">
        <w:rPr>
          <w:rFonts w:ascii="SimSun" w:hAnsi="SimSun" w:hint="eastAsia"/>
          <w:sz w:val="21"/>
          <w:szCs w:val="21"/>
          <w:lang w:eastAsia="zh-CN"/>
        </w:rPr>
        <w:t>了</w:t>
      </w:r>
      <w:r w:rsidRPr="00F80E3F">
        <w:rPr>
          <w:rFonts w:ascii="SimSun" w:hAnsi="SimSun"/>
          <w:sz w:val="21"/>
          <w:szCs w:val="21"/>
          <w:lang w:eastAsia="zh-CN"/>
        </w:rPr>
        <w:t>主席的职责范围草案。</w:t>
      </w:r>
      <w:r w:rsidRPr="00F80E3F">
        <w:rPr>
          <w:rFonts w:ascii="SimSun" w:hAnsi="SimSun" w:hint="eastAsia"/>
          <w:sz w:val="21"/>
          <w:szCs w:val="21"/>
          <w:lang w:eastAsia="zh-CN"/>
        </w:rPr>
        <w:t>在</w:t>
      </w:r>
      <w:r w:rsidRPr="00F80E3F">
        <w:rPr>
          <w:rFonts w:ascii="SimSun" w:hAnsi="SimSun"/>
          <w:sz w:val="21"/>
          <w:szCs w:val="21"/>
          <w:lang w:eastAsia="zh-CN"/>
        </w:rPr>
        <w:t>非正式会议期间</w:t>
      </w:r>
      <w:r w:rsidRPr="00F80E3F">
        <w:rPr>
          <w:rFonts w:ascii="SimSun" w:hAnsi="SimSun" w:hint="eastAsia"/>
          <w:sz w:val="21"/>
          <w:szCs w:val="21"/>
          <w:lang w:eastAsia="zh-CN"/>
        </w:rPr>
        <w:t>，对</w:t>
      </w:r>
      <w:r w:rsidRPr="00F80E3F">
        <w:rPr>
          <w:rFonts w:ascii="SimSun" w:hAnsi="SimSun"/>
          <w:sz w:val="21"/>
          <w:szCs w:val="21"/>
          <w:lang w:eastAsia="zh-CN"/>
        </w:rPr>
        <w:t>主席</w:t>
      </w:r>
      <w:r w:rsidRPr="00F80E3F">
        <w:rPr>
          <w:rFonts w:ascii="SimSun" w:hAnsi="SimSun" w:hint="eastAsia"/>
          <w:sz w:val="21"/>
          <w:szCs w:val="21"/>
          <w:lang w:eastAsia="zh-CN"/>
        </w:rPr>
        <w:t>的</w:t>
      </w:r>
      <w:r w:rsidRPr="00F80E3F">
        <w:rPr>
          <w:rFonts w:ascii="SimSun" w:hAnsi="SimSun"/>
          <w:sz w:val="21"/>
          <w:szCs w:val="21"/>
          <w:lang w:eastAsia="zh-CN"/>
        </w:rPr>
        <w:t>草案结构和一般原则</w:t>
      </w:r>
      <w:r w:rsidRPr="00F80E3F">
        <w:rPr>
          <w:rFonts w:ascii="SimSun" w:hAnsi="SimSun" w:hint="eastAsia"/>
          <w:sz w:val="21"/>
          <w:szCs w:val="21"/>
          <w:lang w:eastAsia="zh-CN"/>
        </w:rPr>
        <w:t>进行了</w:t>
      </w:r>
      <w:r w:rsidRPr="00F80E3F">
        <w:rPr>
          <w:rFonts w:ascii="SimSun" w:hAnsi="SimSun"/>
          <w:sz w:val="21"/>
          <w:szCs w:val="21"/>
          <w:lang w:eastAsia="zh-CN"/>
        </w:rPr>
        <w:t>非常广泛的讨论。</w:t>
      </w:r>
      <w:r w:rsidRPr="00F80E3F">
        <w:rPr>
          <w:rFonts w:ascii="SimSun" w:hAnsi="SimSun" w:hint="eastAsia"/>
          <w:sz w:val="21"/>
          <w:szCs w:val="21"/>
          <w:lang w:eastAsia="zh-CN"/>
        </w:rPr>
        <w:t>会上</w:t>
      </w:r>
      <w:r w:rsidRPr="00F80E3F">
        <w:rPr>
          <w:rFonts w:ascii="SimSun" w:hAnsi="SimSun"/>
          <w:sz w:val="21"/>
          <w:szCs w:val="21"/>
          <w:lang w:eastAsia="zh-CN"/>
        </w:rPr>
        <w:t>指出</w:t>
      </w:r>
      <w:r>
        <w:rPr>
          <w:rFonts w:ascii="SimSun" w:hAnsi="SimSun"/>
          <w:sz w:val="21"/>
          <w:szCs w:val="21"/>
          <w:lang w:eastAsia="zh-CN"/>
        </w:rPr>
        <w:t>发展与知识产权委员会</w:t>
      </w:r>
      <w:r w:rsidRPr="00F80E3F">
        <w:rPr>
          <w:rFonts w:ascii="SimSun" w:hAnsi="SimSun" w:hint="eastAsia"/>
          <w:sz w:val="21"/>
          <w:szCs w:val="21"/>
          <w:lang w:eastAsia="zh-CN"/>
        </w:rPr>
        <w:t>应</w:t>
      </w:r>
      <w:r w:rsidRPr="00F80E3F">
        <w:rPr>
          <w:rFonts w:ascii="SimSun" w:hAnsi="SimSun"/>
          <w:sz w:val="21"/>
          <w:szCs w:val="21"/>
          <w:lang w:eastAsia="zh-CN"/>
        </w:rPr>
        <w:t>在第十三届会议上详细彻底</w:t>
      </w:r>
      <w:r w:rsidRPr="00F80E3F">
        <w:rPr>
          <w:rFonts w:ascii="SimSun" w:hAnsi="SimSun" w:hint="eastAsia"/>
          <w:sz w:val="21"/>
          <w:szCs w:val="21"/>
          <w:lang w:eastAsia="zh-CN"/>
        </w:rPr>
        <w:t>地</w:t>
      </w:r>
      <w:r w:rsidRPr="00F80E3F">
        <w:rPr>
          <w:rFonts w:ascii="SimSun" w:hAnsi="SimSun"/>
          <w:sz w:val="21"/>
          <w:szCs w:val="21"/>
          <w:lang w:eastAsia="zh-CN"/>
        </w:rPr>
        <w:t>审议该草案。该文件的起草考虑到各区域集团提出的建议</w:t>
      </w:r>
      <w:r w:rsidRPr="00F80E3F">
        <w:rPr>
          <w:rFonts w:ascii="SimSun" w:hAnsi="SimSun" w:hint="eastAsia"/>
          <w:sz w:val="21"/>
          <w:szCs w:val="21"/>
          <w:lang w:eastAsia="zh-CN"/>
        </w:rPr>
        <w:t>和</w:t>
      </w:r>
      <w:r w:rsidRPr="00F80E3F">
        <w:rPr>
          <w:rFonts w:ascii="SimSun" w:hAnsi="SimSun"/>
          <w:sz w:val="21"/>
          <w:szCs w:val="21"/>
          <w:lang w:eastAsia="zh-CN"/>
        </w:rPr>
        <w:t>意见</w:t>
      </w:r>
      <w:r w:rsidRPr="00F80E3F">
        <w:rPr>
          <w:rFonts w:ascii="SimSun" w:hAnsi="SimSun" w:hint="eastAsia"/>
          <w:sz w:val="21"/>
          <w:szCs w:val="21"/>
          <w:lang w:eastAsia="zh-CN"/>
        </w:rPr>
        <w:t>，其中</w:t>
      </w:r>
      <w:r w:rsidRPr="00F80E3F">
        <w:rPr>
          <w:rFonts w:ascii="SimSun" w:hAnsi="SimSun"/>
          <w:sz w:val="21"/>
          <w:szCs w:val="21"/>
          <w:lang w:eastAsia="zh-CN"/>
        </w:rPr>
        <w:t>包括非洲集团</w:t>
      </w:r>
      <w:r w:rsidRPr="00F80E3F">
        <w:rPr>
          <w:rFonts w:ascii="SimSun" w:hAnsi="SimSun" w:hint="eastAsia"/>
          <w:sz w:val="21"/>
          <w:szCs w:val="21"/>
          <w:lang w:eastAsia="zh-CN"/>
        </w:rPr>
        <w:t>、</w:t>
      </w:r>
      <w:r w:rsidRPr="00F80E3F">
        <w:rPr>
          <w:rFonts w:ascii="SimSun" w:hAnsi="SimSun"/>
          <w:sz w:val="21"/>
          <w:szCs w:val="21"/>
          <w:lang w:eastAsia="zh-CN"/>
        </w:rPr>
        <w:t>发展议程集团和B</w:t>
      </w:r>
      <w:r w:rsidRPr="00F80E3F">
        <w:rPr>
          <w:rFonts w:ascii="SimSun" w:hAnsi="SimSun" w:hint="eastAsia"/>
          <w:sz w:val="21"/>
          <w:szCs w:val="21"/>
          <w:lang w:eastAsia="zh-CN"/>
        </w:rPr>
        <w:t>集团的各项提案</w:t>
      </w:r>
      <w:r w:rsidRPr="00F80E3F">
        <w:rPr>
          <w:rFonts w:ascii="SimSun" w:hAnsi="SimSun"/>
          <w:sz w:val="21"/>
          <w:szCs w:val="21"/>
          <w:lang w:eastAsia="zh-CN"/>
        </w:rPr>
        <w:t>。</w:t>
      </w:r>
      <w:r w:rsidRPr="00F80E3F">
        <w:rPr>
          <w:rFonts w:ascii="SimSun" w:hAnsi="SimSun" w:hint="eastAsia"/>
          <w:sz w:val="21"/>
          <w:szCs w:val="21"/>
          <w:lang w:eastAsia="zh-CN"/>
        </w:rPr>
        <w:t>与会者</w:t>
      </w:r>
      <w:r w:rsidRPr="00F80E3F">
        <w:rPr>
          <w:rFonts w:ascii="SimSun" w:hAnsi="SimSun"/>
          <w:sz w:val="21"/>
          <w:szCs w:val="21"/>
          <w:lang w:eastAsia="zh-CN"/>
        </w:rPr>
        <w:t>努力</w:t>
      </w:r>
      <w:r w:rsidRPr="00F80E3F">
        <w:rPr>
          <w:rFonts w:ascii="SimSun" w:hAnsi="SimSun" w:hint="eastAsia"/>
          <w:sz w:val="21"/>
          <w:szCs w:val="21"/>
          <w:lang w:eastAsia="zh-CN"/>
        </w:rPr>
        <w:t>协</w:t>
      </w:r>
      <w:r w:rsidRPr="00F80E3F">
        <w:rPr>
          <w:rFonts w:ascii="SimSun" w:hAnsi="SimSun"/>
          <w:sz w:val="21"/>
          <w:szCs w:val="21"/>
          <w:lang w:eastAsia="zh-CN"/>
        </w:rPr>
        <w:t>调</w:t>
      </w:r>
      <w:r w:rsidRPr="00F80E3F">
        <w:rPr>
          <w:rFonts w:ascii="SimSun" w:hAnsi="SimSun" w:hint="eastAsia"/>
          <w:sz w:val="21"/>
          <w:szCs w:val="21"/>
          <w:lang w:eastAsia="zh-CN"/>
        </w:rPr>
        <w:t>这些提案和编写能针对各</w:t>
      </w:r>
      <w:r w:rsidRPr="00F80E3F">
        <w:rPr>
          <w:rFonts w:ascii="SimSun" w:hAnsi="SimSun"/>
          <w:sz w:val="21"/>
          <w:szCs w:val="21"/>
          <w:lang w:eastAsia="zh-CN"/>
        </w:rPr>
        <w:t>种</w:t>
      </w:r>
      <w:r w:rsidRPr="00F80E3F">
        <w:rPr>
          <w:rFonts w:ascii="SimSun" w:hAnsi="SimSun" w:hint="eastAsia"/>
          <w:sz w:val="21"/>
          <w:szCs w:val="21"/>
          <w:lang w:eastAsia="zh-CN"/>
        </w:rPr>
        <w:t>不同</w:t>
      </w:r>
      <w:r w:rsidRPr="00F80E3F">
        <w:rPr>
          <w:rFonts w:ascii="SimSun" w:hAnsi="SimSun"/>
          <w:sz w:val="21"/>
          <w:szCs w:val="21"/>
          <w:lang w:eastAsia="zh-CN"/>
        </w:rPr>
        <w:t>考虑</w:t>
      </w:r>
      <w:r w:rsidRPr="00F80E3F">
        <w:rPr>
          <w:rFonts w:ascii="SimSun" w:hAnsi="SimSun" w:hint="eastAsia"/>
          <w:sz w:val="21"/>
          <w:szCs w:val="21"/>
          <w:lang w:eastAsia="zh-CN"/>
        </w:rPr>
        <w:t>的均</w:t>
      </w:r>
      <w:r w:rsidRPr="00F80E3F">
        <w:rPr>
          <w:rFonts w:ascii="SimSun" w:hAnsi="SimSun"/>
          <w:sz w:val="21"/>
          <w:szCs w:val="21"/>
          <w:lang w:eastAsia="zh-CN"/>
        </w:rPr>
        <w:t>衡草案。有很多领域在各区域集团的意见</w:t>
      </w:r>
      <w:r w:rsidRPr="00F80E3F">
        <w:rPr>
          <w:rFonts w:ascii="SimSun" w:hAnsi="SimSun" w:hint="eastAsia"/>
          <w:sz w:val="21"/>
          <w:szCs w:val="21"/>
          <w:lang w:eastAsia="zh-CN"/>
        </w:rPr>
        <w:t>中属于</w:t>
      </w:r>
      <w:r w:rsidRPr="00F80E3F">
        <w:rPr>
          <w:rFonts w:ascii="SimSun" w:hAnsi="SimSun"/>
          <w:sz w:val="21"/>
          <w:szCs w:val="21"/>
          <w:lang w:eastAsia="zh-CN"/>
        </w:rPr>
        <w:t>相容。她认为</w:t>
      </w:r>
      <w:r w:rsidRPr="00F80E3F">
        <w:rPr>
          <w:rFonts w:ascii="SimSun" w:hAnsi="SimSun" w:hint="eastAsia"/>
          <w:sz w:val="21"/>
          <w:szCs w:val="21"/>
          <w:lang w:eastAsia="zh-CN"/>
        </w:rPr>
        <w:t>该</w:t>
      </w:r>
      <w:r w:rsidRPr="00F80E3F">
        <w:rPr>
          <w:rFonts w:ascii="SimSun" w:hAnsi="SimSun"/>
          <w:sz w:val="21"/>
          <w:szCs w:val="21"/>
          <w:lang w:eastAsia="zh-CN"/>
        </w:rPr>
        <w:t>草案是中</w:t>
      </w:r>
      <w:r w:rsidRPr="00F80E3F">
        <w:rPr>
          <w:rFonts w:ascii="SimSun" w:hAnsi="SimSun" w:hint="eastAsia"/>
          <w:sz w:val="21"/>
          <w:szCs w:val="21"/>
          <w:lang w:eastAsia="zh-CN"/>
        </w:rPr>
        <w:t>立</w:t>
      </w:r>
      <w:r w:rsidRPr="00F80E3F">
        <w:rPr>
          <w:rFonts w:ascii="SimSun" w:hAnsi="SimSun"/>
          <w:sz w:val="21"/>
          <w:szCs w:val="21"/>
          <w:lang w:eastAsia="zh-CN"/>
        </w:rPr>
        <w:t>的，</w:t>
      </w:r>
      <w:r w:rsidRPr="00F80E3F">
        <w:rPr>
          <w:rFonts w:ascii="SimSun" w:hAnsi="SimSun" w:hint="eastAsia"/>
          <w:sz w:val="21"/>
          <w:szCs w:val="21"/>
          <w:lang w:eastAsia="zh-CN"/>
        </w:rPr>
        <w:t>且相当</w:t>
      </w:r>
      <w:r w:rsidRPr="00F80E3F">
        <w:rPr>
          <w:rFonts w:ascii="SimSun" w:hAnsi="SimSun"/>
          <w:sz w:val="21"/>
          <w:szCs w:val="21"/>
          <w:lang w:eastAsia="zh-CN"/>
        </w:rPr>
        <w:t>均衡。她希望这</w:t>
      </w:r>
      <w:r w:rsidRPr="00F80E3F">
        <w:rPr>
          <w:rFonts w:ascii="SimSun" w:hAnsi="SimSun" w:hint="eastAsia"/>
          <w:sz w:val="21"/>
          <w:szCs w:val="21"/>
          <w:lang w:eastAsia="zh-CN"/>
        </w:rPr>
        <w:t>能使</w:t>
      </w:r>
      <w:r w:rsidRPr="00F80E3F">
        <w:rPr>
          <w:rFonts w:ascii="SimSun" w:hAnsi="SimSun"/>
          <w:sz w:val="21"/>
          <w:szCs w:val="21"/>
          <w:lang w:eastAsia="zh-CN"/>
        </w:rPr>
        <w:t>各成员国达成</w:t>
      </w:r>
      <w:r w:rsidRPr="00F80E3F">
        <w:rPr>
          <w:rFonts w:ascii="SimSun" w:hAnsi="SimSun" w:hint="eastAsia"/>
          <w:sz w:val="21"/>
          <w:szCs w:val="21"/>
          <w:lang w:eastAsia="zh-CN"/>
        </w:rPr>
        <w:t>共识</w:t>
      </w:r>
      <w:r w:rsidRPr="00F80E3F">
        <w:rPr>
          <w:rFonts w:ascii="SimSun" w:hAnsi="SimSun"/>
          <w:sz w:val="21"/>
          <w:szCs w:val="21"/>
          <w:lang w:eastAsia="zh-CN"/>
        </w:rPr>
        <w:t>。在非正式会议上</w:t>
      </w:r>
      <w:r w:rsidRPr="00F80E3F">
        <w:rPr>
          <w:rFonts w:ascii="SimSun" w:hAnsi="SimSun" w:hint="eastAsia"/>
          <w:sz w:val="21"/>
          <w:szCs w:val="21"/>
          <w:lang w:eastAsia="zh-CN"/>
        </w:rPr>
        <w:t>提出了</w:t>
      </w:r>
      <w:r w:rsidRPr="00F80E3F">
        <w:rPr>
          <w:rFonts w:ascii="SimSun" w:hAnsi="SimSun"/>
          <w:sz w:val="21"/>
          <w:szCs w:val="21"/>
          <w:lang w:eastAsia="zh-CN"/>
        </w:rPr>
        <w:t>预算</w:t>
      </w:r>
      <w:r w:rsidRPr="00F80E3F">
        <w:rPr>
          <w:rFonts w:ascii="SimSun" w:hAnsi="SimSun" w:hint="eastAsia"/>
          <w:sz w:val="21"/>
          <w:szCs w:val="21"/>
          <w:lang w:eastAsia="zh-CN"/>
        </w:rPr>
        <w:t>议</w:t>
      </w:r>
      <w:r w:rsidRPr="00F80E3F">
        <w:rPr>
          <w:rFonts w:ascii="SimSun" w:hAnsi="SimSun"/>
          <w:sz w:val="21"/>
          <w:szCs w:val="21"/>
          <w:lang w:eastAsia="zh-CN"/>
        </w:rPr>
        <w:t>题。它</w:t>
      </w:r>
      <w:r w:rsidRPr="00F80E3F">
        <w:rPr>
          <w:rFonts w:ascii="SimSun" w:hAnsi="SimSun" w:hint="eastAsia"/>
          <w:sz w:val="21"/>
          <w:szCs w:val="21"/>
          <w:lang w:eastAsia="zh-CN"/>
        </w:rPr>
        <w:t>没</w:t>
      </w:r>
      <w:r w:rsidRPr="00F80E3F">
        <w:rPr>
          <w:rFonts w:ascii="SimSun" w:hAnsi="SimSun"/>
          <w:sz w:val="21"/>
          <w:szCs w:val="21"/>
          <w:lang w:eastAsia="zh-CN"/>
        </w:rPr>
        <w:t>包括专家</w:t>
      </w:r>
      <w:r w:rsidRPr="00F80E3F">
        <w:rPr>
          <w:rFonts w:ascii="SimSun" w:hAnsi="SimSun" w:hint="eastAsia"/>
          <w:sz w:val="21"/>
          <w:szCs w:val="21"/>
          <w:lang w:eastAsia="zh-CN"/>
        </w:rPr>
        <w:t>和审</w:t>
      </w:r>
      <w:r w:rsidRPr="00F80E3F">
        <w:rPr>
          <w:rFonts w:ascii="SimSun" w:hAnsi="SimSun"/>
          <w:sz w:val="21"/>
          <w:szCs w:val="21"/>
          <w:lang w:eastAsia="zh-CN"/>
        </w:rPr>
        <w:t>评</w:t>
      </w:r>
      <w:r w:rsidRPr="00F80E3F">
        <w:rPr>
          <w:rFonts w:ascii="SimSun" w:hAnsi="SimSun" w:hint="eastAsia"/>
          <w:sz w:val="21"/>
          <w:szCs w:val="21"/>
          <w:lang w:eastAsia="zh-CN"/>
        </w:rPr>
        <w:t>者的</w:t>
      </w:r>
      <w:r w:rsidRPr="00F80E3F">
        <w:rPr>
          <w:rFonts w:ascii="SimSun" w:hAnsi="SimSun"/>
          <w:sz w:val="21"/>
          <w:szCs w:val="21"/>
          <w:lang w:eastAsia="zh-CN"/>
        </w:rPr>
        <w:t>实地考察。</w:t>
      </w:r>
      <w:r w:rsidRPr="00F80E3F">
        <w:rPr>
          <w:rFonts w:ascii="SimSun" w:hAnsi="SimSun" w:hint="eastAsia"/>
          <w:sz w:val="21"/>
          <w:szCs w:val="21"/>
          <w:lang w:eastAsia="zh-CN"/>
        </w:rPr>
        <w:t>各</w:t>
      </w:r>
      <w:r w:rsidRPr="00F80E3F">
        <w:rPr>
          <w:rFonts w:ascii="SimSun" w:hAnsi="SimSun"/>
          <w:sz w:val="21"/>
          <w:szCs w:val="21"/>
          <w:lang w:eastAsia="zh-CN"/>
        </w:rPr>
        <w:t>集团和成员国</w:t>
      </w:r>
      <w:r w:rsidRPr="00F80E3F">
        <w:rPr>
          <w:rFonts w:ascii="SimSun" w:hAnsi="SimSun" w:hint="eastAsia"/>
          <w:sz w:val="21"/>
          <w:szCs w:val="21"/>
          <w:lang w:eastAsia="zh-CN"/>
        </w:rPr>
        <w:t>认</w:t>
      </w:r>
      <w:r w:rsidRPr="00F80E3F">
        <w:rPr>
          <w:rFonts w:ascii="SimSun" w:hAnsi="SimSun"/>
          <w:sz w:val="21"/>
          <w:szCs w:val="21"/>
          <w:lang w:eastAsia="zh-CN"/>
        </w:rPr>
        <w:t>为实地考察是审评办法的非常重要组成部分。因此，与会者一致认为实地考察</w:t>
      </w:r>
      <w:r w:rsidRPr="00F80E3F">
        <w:rPr>
          <w:rFonts w:ascii="SimSun" w:hAnsi="SimSun" w:hint="eastAsia"/>
          <w:sz w:val="21"/>
          <w:szCs w:val="21"/>
          <w:lang w:eastAsia="zh-CN"/>
        </w:rPr>
        <w:t>应被</w:t>
      </w:r>
      <w:r w:rsidRPr="00F80E3F">
        <w:rPr>
          <w:rFonts w:ascii="SimSun" w:hAnsi="SimSun"/>
          <w:sz w:val="21"/>
          <w:szCs w:val="21"/>
          <w:lang w:eastAsia="zh-CN"/>
        </w:rPr>
        <w:t>纳入这</w:t>
      </w:r>
      <w:r w:rsidRPr="00F80E3F">
        <w:rPr>
          <w:rFonts w:ascii="SimSun" w:hAnsi="SimSun" w:hint="eastAsia"/>
          <w:sz w:val="21"/>
          <w:szCs w:val="21"/>
          <w:lang w:eastAsia="zh-CN"/>
        </w:rPr>
        <w:t>一</w:t>
      </w:r>
      <w:r w:rsidRPr="00F80E3F">
        <w:rPr>
          <w:rFonts w:ascii="SimSun" w:hAnsi="SimSun"/>
          <w:sz w:val="21"/>
          <w:szCs w:val="21"/>
          <w:lang w:eastAsia="zh-CN"/>
        </w:rPr>
        <w:t>特定</w:t>
      </w:r>
      <w:r w:rsidRPr="00F80E3F">
        <w:rPr>
          <w:rFonts w:ascii="SimSun" w:hAnsi="SimSun" w:hint="eastAsia"/>
          <w:sz w:val="21"/>
          <w:szCs w:val="21"/>
          <w:lang w:eastAsia="zh-CN"/>
        </w:rPr>
        <w:t>的</w:t>
      </w:r>
      <w:r w:rsidRPr="00F80E3F">
        <w:rPr>
          <w:rFonts w:ascii="SimSun" w:hAnsi="SimSun"/>
          <w:sz w:val="21"/>
          <w:szCs w:val="21"/>
          <w:lang w:eastAsia="zh-CN"/>
        </w:rPr>
        <w:t>职责范围</w:t>
      </w:r>
      <w:r w:rsidRPr="00F80E3F">
        <w:rPr>
          <w:rFonts w:ascii="SimSun" w:hAnsi="SimSun" w:hint="eastAsia"/>
          <w:sz w:val="21"/>
          <w:szCs w:val="21"/>
          <w:lang w:eastAsia="zh-CN"/>
        </w:rPr>
        <w:t>的预算</w:t>
      </w:r>
      <w:r w:rsidRPr="00F80E3F">
        <w:rPr>
          <w:rFonts w:ascii="SimSun" w:hAnsi="SimSun"/>
          <w:sz w:val="21"/>
          <w:szCs w:val="21"/>
          <w:lang w:eastAsia="zh-CN"/>
        </w:rPr>
        <w:t>。她</w:t>
      </w:r>
      <w:r w:rsidRPr="00F80E3F">
        <w:rPr>
          <w:rFonts w:ascii="SimSun" w:hAnsi="SimSun" w:hint="eastAsia"/>
          <w:sz w:val="21"/>
          <w:szCs w:val="21"/>
          <w:lang w:eastAsia="zh-CN"/>
        </w:rPr>
        <w:t>先</w:t>
      </w:r>
      <w:r w:rsidRPr="00F80E3F">
        <w:rPr>
          <w:rFonts w:ascii="SimSun" w:hAnsi="SimSun"/>
          <w:sz w:val="21"/>
          <w:szCs w:val="21"/>
          <w:lang w:eastAsia="zh-CN"/>
        </w:rPr>
        <w:t>前</w:t>
      </w:r>
      <w:r w:rsidRPr="00F80E3F">
        <w:rPr>
          <w:rFonts w:ascii="SimSun" w:hAnsi="SimSun" w:hint="eastAsia"/>
          <w:sz w:val="21"/>
          <w:szCs w:val="21"/>
          <w:lang w:eastAsia="zh-CN"/>
        </w:rPr>
        <w:t>的理</w:t>
      </w:r>
      <w:r w:rsidRPr="00F80E3F">
        <w:rPr>
          <w:rFonts w:ascii="SimSun" w:hAnsi="SimSun"/>
          <w:sz w:val="21"/>
          <w:szCs w:val="21"/>
          <w:lang w:eastAsia="zh-CN"/>
        </w:rPr>
        <w:t>解</w:t>
      </w:r>
      <w:r w:rsidRPr="00F80E3F">
        <w:rPr>
          <w:rFonts w:ascii="SimSun" w:hAnsi="SimSun" w:hint="eastAsia"/>
          <w:sz w:val="21"/>
          <w:szCs w:val="21"/>
          <w:lang w:eastAsia="zh-CN"/>
        </w:rPr>
        <w:t>是</w:t>
      </w:r>
      <w:r w:rsidRPr="00F80E3F">
        <w:rPr>
          <w:rFonts w:ascii="SimSun" w:hAnsi="SimSun"/>
          <w:sz w:val="21"/>
          <w:szCs w:val="21"/>
          <w:lang w:eastAsia="zh-CN"/>
        </w:rPr>
        <w:t>，该审评的背景</w:t>
      </w:r>
      <w:r w:rsidRPr="00F80E3F">
        <w:rPr>
          <w:rFonts w:ascii="SimSun" w:hAnsi="SimSun" w:hint="eastAsia"/>
          <w:sz w:val="21"/>
          <w:szCs w:val="21"/>
          <w:lang w:eastAsia="zh-CN"/>
        </w:rPr>
        <w:t>、</w:t>
      </w:r>
      <w:r w:rsidRPr="00F80E3F">
        <w:rPr>
          <w:rFonts w:ascii="SimSun" w:hAnsi="SimSun"/>
          <w:sz w:val="21"/>
          <w:szCs w:val="21"/>
          <w:lang w:eastAsia="zh-CN"/>
        </w:rPr>
        <w:t>目的和范围</w:t>
      </w:r>
      <w:r w:rsidRPr="00F80E3F">
        <w:rPr>
          <w:rFonts w:ascii="SimSun" w:hAnsi="SimSun" w:hint="eastAsia"/>
          <w:sz w:val="21"/>
          <w:szCs w:val="21"/>
          <w:lang w:eastAsia="zh-CN"/>
        </w:rPr>
        <w:t>在</w:t>
      </w:r>
      <w:r>
        <w:rPr>
          <w:rFonts w:ascii="SimSun" w:hAnsi="SimSun"/>
          <w:sz w:val="21"/>
          <w:szCs w:val="21"/>
          <w:lang w:eastAsia="zh-CN"/>
        </w:rPr>
        <w:t>发展与知识产权委员会</w:t>
      </w:r>
      <w:r w:rsidRPr="00F80E3F">
        <w:rPr>
          <w:rFonts w:ascii="SimSun" w:hAnsi="SimSun" w:hint="eastAsia"/>
          <w:sz w:val="21"/>
          <w:szCs w:val="21"/>
          <w:lang w:eastAsia="zh-CN"/>
        </w:rPr>
        <w:t>上届</w:t>
      </w:r>
      <w:r w:rsidRPr="00F80E3F">
        <w:rPr>
          <w:rFonts w:ascii="SimSun" w:hAnsi="SimSun"/>
          <w:sz w:val="21"/>
          <w:szCs w:val="21"/>
          <w:lang w:eastAsia="zh-CN"/>
        </w:rPr>
        <w:t>会议期间已在很大程度上达成</w:t>
      </w:r>
      <w:r w:rsidRPr="00F80E3F">
        <w:rPr>
          <w:rFonts w:ascii="SimSun" w:hAnsi="SimSun" w:hint="eastAsia"/>
          <w:sz w:val="21"/>
          <w:szCs w:val="21"/>
          <w:lang w:eastAsia="zh-CN"/>
        </w:rPr>
        <w:t>一致意见</w:t>
      </w:r>
      <w:r w:rsidRPr="00F80E3F">
        <w:rPr>
          <w:rFonts w:ascii="SimSun" w:hAnsi="SimSun"/>
          <w:sz w:val="21"/>
          <w:szCs w:val="21"/>
          <w:lang w:eastAsia="zh-CN"/>
        </w:rPr>
        <w:t>。这在非正式会议期间</w:t>
      </w:r>
      <w:r w:rsidRPr="00F80E3F">
        <w:rPr>
          <w:rFonts w:ascii="SimSun" w:hAnsi="SimSun" w:hint="eastAsia"/>
          <w:sz w:val="21"/>
          <w:szCs w:val="21"/>
          <w:lang w:eastAsia="zh-CN"/>
        </w:rPr>
        <w:t>已</w:t>
      </w:r>
      <w:r w:rsidRPr="00F80E3F">
        <w:rPr>
          <w:rFonts w:ascii="SimSun" w:hAnsi="SimSun"/>
          <w:sz w:val="21"/>
          <w:szCs w:val="21"/>
          <w:lang w:eastAsia="zh-CN"/>
        </w:rPr>
        <w:t>提及。然而，</w:t>
      </w:r>
      <w:r w:rsidRPr="00F80E3F">
        <w:rPr>
          <w:rFonts w:ascii="SimSun" w:hAnsi="SimSun" w:hint="eastAsia"/>
          <w:sz w:val="21"/>
          <w:szCs w:val="21"/>
          <w:lang w:eastAsia="zh-CN"/>
        </w:rPr>
        <w:t>有些</w:t>
      </w:r>
      <w:r w:rsidRPr="00F80E3F">
        <w:rPr>
          <w:rFonts w:ascii="SimSun" w:hAnsi="SimSun"/>
          <w:sz w:val="21"/>
          <w:szCs w:val="21"/>
          <w:lang w:eastAsia="zh-CN"/>
        </w:rPr>
        <w:t>成员国</w:t>
      </w:r>
      <w:r w:rsidRPr="00F80E3F">
        <w:rPr>
          <w:rFonts w:ascii="SimSun" w:hAnsi="SimSun" w:hint="eastAsia"/>
          <w:sz w:val="21"/>
          <w:szCs w:val="21"/>
          <w:lang w:eastAsia="zh-CN"/>
        </w:rPr>
        <w:t>坚持认为它们</w:t>
      </w:r>
      <w:r w:rsidRPr="00F80E3F">
        <w:rPr>
          <w:rFonts w:ascii="SimSun" w:hAnsi="SimSun"/>
          <w:sz w:val="21"/>
          <w:szCs w:val="21"/>
          <w:lang w:eastAsia="zh-CN"/>
        </w:rPr>
        <w:t>仍对措词</w:t>
      </w:r>
      <w:r w:rsidRPr="00F80E3F">
        <w:rPr>
          <w:rFonts w:ascii="SimSun" w:hAnsi="SimSun" w:hint="eastAsia"/>
          <w:sz w:val="21"/>
          <w:szCs w:val="21"/>
          <w:lang w:eastAsia="zh-CN"/>
        </w:rPr>
        <w:t>有</w:t>
      </w:r>
      <w:r w:rsidRPr="00F80E3F">
        <w:rPr>
          <w:rFonts w:ascii="SimSun" w:hAnsi="SimSun"/>
          <w:sz w:val="21"/>
          <w:szCs w:val="21"/>
          <w:lang w:eastAsia="zh-CN"/>
        </w:rPr>
        <w:t>意见和建议。例如，关于使用的</w:t>
      </w:r>
      <w:r w:rsidRPr="00F80E3F">
        <w:rPr>
          <w:rFonts w:ascii="SimSun" w:hAnsi="SimSun" w:hint="eastAsia"/>
          <w:sz w:val="21"/>
          <w:szCs w:val="21"/>
          <w:lang w:eastAsia="zh-CN"/>
        </w:rPr>
        <w:t>措词</w:t>
      </w:r>
      <w:r w:rsidRPr="00F80E3F">
        <w:rPr>
          <w:rFonts w:ascii="SimSun" w:hAnsi="SimSun"/>
          <w:sz w:val="21"/>
          <w:szCs w:val="21"/>
          <w:lang w:eastAsia="zh-CN"/>
        </w:rPr>
        <w:t>“WIPO的工作”与“WIPO的活动”的问题</w:t>
      </w:r>
      <w:r w:rsidRPr="00F80E3F">
        <w:rPr>
          <w:rFonts w:ascii="SimSun" w:hAnsi="SimSun" w:hint="eastAsia"/>
          <w:sz w:val="21"/>
          <w:szCs w:val="21"/>
          <w:lang w:eastAsia="zh-CN"/>
        </w:rPr>
        <w:t>在</w:t>
      </w:r>
      <w:r w:rsidRPr="00F80E3F">
        <w:rPr>
          <w:rFonts w:ascii="SimSun" w:hAnsi="SimSun"/>
          <w:sz w:val="21"/>
          <w:szCs w:val="21"/>
          <w:lang w:eastAsia="zh-CN"/>
        </w:rPr>
        <w:t>非正式会议期间再次被提出。她希望这将</w:t>
      </w:r>
      <w:r w:rsidRPr="00F80E3F">
        <w:rPr>
          <w:rFonts w:ascii="SimSun" w:hAnsi="SimSun" w:hint="eastAsia"/>
          <w:sz w:val="21"/>
          <w:szCs w:val="21"/>
          <w:lang w:eastAsia="zh-CN"/>
        </w:rPr>
        <w:t>得到</w:t>
      </w:r>
      <w:r w:rsidRPr="00F80E3F">
        <w:rPr>
          <w:rFonts w:ascii="SimSun" w:hAnsi="SimSun"/>
          <w:sz w:val="21"/>
          <w:szCs w:val="21"/>
          <w:lang w:eastAsia="zh-CN"/>
        </w:rPr>
        <w:t>处理和解决。</w:t>
      </w:r>
      <w:r w:rsidRPr="00F80E3F">
        <w:rPr>
          <w:rFonts w:ascii="SimSun" w:hAnsi="SimSun" w:hint="eastAsia"/>
          <w:sz w:val="21"/>
          <w:szCs w:val="21"/>
          <w:lang w:eastAsia="zh-CN"/>
        </w:rPr>
        <w:t>该</w:t>
      </w:r>
      <w:r w:rsidRPr="00F80E3F">
        <w:rPr>
          <w:rFonts w:ascii="SimSun" w:hAnsi="SimSun"/>
          <w:sz w:val="21"/>
          <w:szCs w:val="21"/>
          <w:lang w:eastAsia="zh-CN"/>
        </w:rPr>
        <w:t>审评的背景</w:t>
      </w:r>
      <w:r w:rsidRPr="00F80E3F">
        <w:rPr>
          <w:rFonts w:ascii="SimSun" w:hAnsi="SimSun" w:hint="eastAsia"/>
          <w:sz w:val="21"/>
          <w:szCs w:val="21"/>
          <w:lang w:eastAsia="zh-CN"/>
        </w:rPr>
        <w:t>、</w:t>
      </w:r>
      <w:r w:rsidRPr="00F80E3F">
        <w:rPr>
          <w:rFonts w:ascii="SimSun" w:hAnsi="SimSun"/>
          <w:sz w:val="21"/>
          <w:szCs w:val="21"/>
          <w:lang w:eastAsia="zh-CN"/>
        </w:rPr>
        <w:t>目的和范围</w:t>
      </w:r>
      <w:r w:rsidRPr="00F80E3F">
        <w:rPr>
          <w:rFonts w:ascii="SimSun" w:hAnsi="SimSun" w:hint="eastAsia"/>
          <w:sz w:val="21"/>
          <w:szCs w:val="21"/>
          <w:lang w:eastAsia="zh-CN"/>
        </w:rPr>
        <w:t>均非</w:t>
      </w:r>
      <w:r w:rsidRPr="00F80E3F">
        <w:rPr>
          <w:rFonts w:ascii="SimSun" w:hAnsi="SimSun"/>
          <w:sz w:val="21"/>
          <w:szCs w:val="21"/>
          <w:lang w:eastAsia="zh-CN"/>
        </w:rPr>
        <w:t>很有挑战性的领域。该草案包括由专家解决</w:t>
      </w:r>
      <w:r w:rsidRPr="00F80E3F">
        <w:rPr>
          <w:rFonts w:ascii="SimSun" w:hAnsi="SimSun" w:hint="eastAsia"/>
          <w:sz w:val="21"/>
          <w:szCs w:val="21"/>
          <w:lang w:eastAsia="zh-CN"/>
        </w:rPr>
        <w:t>的</w:t>
      </w:r>
      <w:r w:rsidRPr="00F80E3F">
        <w:rPr>
          <w:rFonts w:ascii="SimSun" w:hAnsi="SimSun"/>
          <w:sz w:val="21"/>
          <w:szCs w:val="21"/>
          <w:lang w:eastAsia="zh-CN"/>
        </w:rPr>
        <w:t>关键问题。在</w:t>
      </w:r>
      <w:r w:rsidRPr="00F80E3F">
        <w:rPr>
          <w:rFonts w:ascii="SimSun" w:hAnsi="SimSun" w:hint="eastAsia"/>
          <w:sz w:val="21"/>
          <w:szCs w:val="21"/>
          <w:lang w:eastAsia="zh-CN"/>
        </w:rPr>
        <w:t>此</w:t>
      </w:r>
      <w:r w:rsidRPr="00F80E3F">
        <w:rPr>
          <w:rFonts w:ascii="SimSun" w:hAnsi="SimSun"/>
          <w:sz w:val="21"/>
          <w:szCs w:val="21"/>
          <w:lang w:eastAsia="zh-CN"/>
        </w:rPr>
        <w:t>方面，当它</w:t>
      </w:r>
      <w:r w:rsidRPr="00F80E3F">
        <w:rPr>
          <w:rFonts w:ascii="SimSun" w:hAnsi="SimSun" w:hint="eastAsia"/>
          <w:sz w:val="21"/>
          <w:szCs w:val="21"/>
          <w:lang w:eastAsia="zh-CN"/>
        </w:rPr>
        <w:t>处理</w:t>
      </w:r>
      <w:r w:rsidRPr="00F80E3F">
        <w:rPr>
          <w:rFonts w:ascii="SimSun" w:hAnsi="SimSun"/>
          <w:sz w:val="21"/>
          <w:szCs w:val="21"/>
          <w:lang w:eastAsia="zh-CN"/>
        </w:rPr>
        <w:t>相关性</w:t>
      </w:r>
      <w:r w:rsidRPr="00F80E3F">
        <w:rPr>
          <w:rFonts w:ascii="SimSun" w:hAnsi="SimSun" w:hint="eastAsia"/>
          <w:sz w:val="21"/>
          <w:szCs w:val="21"/>
          <w:lang w:eastAsia="zh-CN"/>
        </w:rPr>
        <w:t>、</w:t>
      </w:r>
      <w:r w:rsidRPr="00F80E3F">
        <w:rPr>
          <w:rFonts w:ascii="SimSun" w:hAnsi="SimSun"/>
          <w:sz w:val="21"/>
          <w:szCs w:val="21"/>
          <w:lang w:eastAsia="zh-CN"/>
        </w:rPr>
        <w:t>影响</w:t>
      </w:r>
      <w:r w:rsidRPr="00F80E3F">
        <w:rPr>
          <w:rFonts w:ascii="SimSun" w:hAnsi="SimSun" w:hint="eastAsia"/>
          <w:sz w:val="21"/>
          <w:szCs w:val="21"/>
          <w:lang w:eastAsia="zh-CN"/>
        </w:rPr>
        <w:t>、成</w:t>
      </w:r>
      <w:r w:rsidRPr="00F80E3F">
        <w:rPr>
          <w:rFonts w:ascii="SimSun" w:hAnsi="SimSun"/>
          <w:sz w:val="21"/>
          <w:szCs w:val="21"/>
          <w:lang w:eastAsia="zh-CN"/>
        </w:rPr>
        <w:t>效</w:t>
      </w:r>
      <w:r w:rsidRPr="00F80E3F">
        <w:rPr>
          <w:rFonts w:ascii="SimSun" w:hAnsi="SimSun" w:hint="eastAsia"/>
          <w:sz w:val="21"/>
          <w:szCs w:val="21"/>
          <w:lang w:eastAsia="zh-CN"/>
        </w:rPr>
        <w:t>、</w:t>
      </w:r>
      <w:r w:rsidRPr="00F80E3F">
        <w:rPr>
          <w:rFonts w:ascii="SimSun" w:hAnsi="SimSun"/>
          <w:sz w:val="21"/>
          <w:szCs w:val="21"/>
          <w:lang w:eastAsia="zh-CN"/>
        </w:rPr>
        <w:t>效率和可持续性问题</w:t>
      </w:r>
      <w:r w:rsidRPr="00F80E3F">
        <w:rPr>
          <w:rFonts w:ascii="SimSun" w:hAnsi="SimSun" w:hint="eastAsia"/>
          <w:sz w:val="21"/>
          <w:szCs w:val="21"/>
          <w:lang w:eastAsia="zh-CN"/>
        </w:rPr>
        <w:t>时，对</w:t>
      </w:r>
      <w:r w:rsidRPr="00F80E3F">
        <w:rPr>
          <w:rFonts w:ascii="SimSun" w:hAnsi="SimSun"/>
          <w:sz w:val="21"/>
          <w:szCs w:val="21"/>
          <w:lang w:eastAsia="zh-CN"/>
        </w:rPr>
        <w:t>各集团的建议进行</w:t>
      </w:r>
      <w:r w:rsidRPr="00F80E3F">
        <w:rPr>
          <w:rFonts w:ascii="SimSun" w:hAnsi="SimSun" w:hint="eastAsia"/>
          <w:sz w:val="21"/>
          <w:szCs w:val="21"/>
          <w:lang w:eastAsia="zh-CN"/>
        </w:rPr>
        <w:t>调和。该</w:t>
      </w:r>
      <w:r w:rsidRPr="00F80E3F">
        <w:rPr>
          <w:rFonts w:ascii="SimSun" w:hAnsi="SimSun"/>
          <w:sz w:val="21"/>
          <w:szCs w:val="21"/>
          <w:lang w:eastAsia="zh-CN"/>
        </w:rPr>
        <w:t>草案</w:t>
      </w:r>
      <w:r w:rsidRPr="00F80E3F">
        <w:rPr>
          <w:rFonts w:ascii="SimSun" w:hAnsi="SimSun" w:hint="eastAsia"/>
          <w:sz w:val="21"/>
          <w:szCs w:val="21"/>
          <w:lang w:eastAsia="zh-CN"/>
        </w:rPr>
        <w:t>述及方法，</w:t>
      </w:r>
      <w:r w:rsidRPr="00F80E3F">
        <w:rPr>
          <w:rFonts w:ascii="SimSun" w:hAnsi="SimSun"/>
          <w:sz w:val="21"/>
          <w:szCs w:val="21"/>
          <w:lang w:eastAsia="zh-CN"/>
        </w:rPr>
        <w:t>其中也包括各成员国和</w:t>
      </w:r>
      <w:r w:rsidRPr="00F80E3F">
        <w:rPr>
          <w:rFonts w:ascii="SimSun" w:hAnsi="SimSun" w:hint="eastAsia"/>
          <w:sz w:val="21"/>
          <w:szCs w:val="21"/>
          <w:lang w:eastAsia="zh-CN"/>
        </w:rPr>
        <w:t>各</w:t>
      </w:r>
      <w:r w:rsidRPr="00F80E3F">
        <w:rPr>
          <w:rFonts w:ascii="SimSun" w:hAnsi="SimSun"/>
          <w:sz w:val="21"/>
          <w:szCs w:val="21"/>
          <w:lang w:eastAsia="zh-CN"/>
        </w:rPr>
        <w:t>区域集团提到的</w:t>
      </w:r>
      <w:r w:rsidRPr="00F80E3F">
        <w:rPr>
          <w:rFonts w:ascii="SimSun" w:hAnsi="SimSun" w:hint="eastAsia"/>
          <w:sz w:val="21"/>
          <w:szCs w:val="21"/>
          <w:lang w:eastAsia="zh-CN"/>
        </w:rPr>
        <w:t>提案</w:t>
      </w:r>
      <w:r w:rsidRPr="00F80E3F">
        <w:rPr>
          <w:rFonts w:ascii="SimSun" w:hAnsi="SimSun"/>
          <w:sz w:val="21"/>
          <w:szCs w:val="21"/>
          <w:lang w:eastAsia="zh-CN"/>
        </w:rPr>
        <w:t>和意见</w:t>
      </w:r>
      <w:r w:rsidRPr="00F80E3F">
        <w:rPr>
          <w:rFonts w:ascii="SimSun" w:hAnsi="SimSun" w:hint="eastAsia"/>
          <w:sz w:val="21"/>
          <w:szCs w:val="21"/>
          <w:lang w:eastAsia="zh-CN"/>
        </w:rPr>
        <w:t>。该方法</w:t>
      </w:r>
      <w:r w:rsidRPr="00F80E3F">
        <w:rPr>
          <w:rFonts w:ascii="SimSun" w:hAnsi="SimSun"/>
          <w:sz w:val="21"/>
          <w:szCs w:val="21"/>
          <w:lang w:eastAsia="zh-CN"/>
        </w:rPr>
        <w:t>中</w:t>
      </w:r>
      <w:r w:rsidRPr="00F80E3F">
        <w:rPr>
          <w:rFonts w:ascii="SimSun" w:hAnsi="SimSun" w:hint="eastAsia"/>
          <w:sz w:val="21"/>
          <w:szCs w:val="21"/>
          <w:lang w:eastAsia="zh-CN"/>
        </w:rPr>
        <w:t>提及实地</w:t>
      </w:r>
      <w:r w:rsidRPr="00F80E3F">
        <w:rPr>
          <w:rFonts w:ascii="SimSun" w:hAnsi="SimSun"/>
          <w:sz w:val="21"/>
          <w:szCs w:val="21"/>
          <w:lang w:eastAsia="zh-CN"/>
        </w:rPr>
        <w:t>考察，同时</w:t>
      </w:r>
      <w:r w:rsidRPr="00F80E3F">
        <w:rPr>
          <w:rFonts w:ascii="SimSun" w:hAnsi="SimSun" w:hint="eastAsia"/>
          <w:sz w:val="21"/>
          <w:szCs w:val="21"/>
          <w:lang w:eastAsia="zh-CN"/>
        </w:rPr>
        <w:t>铭记</w:t>
      </w:r>
      <w:r w:rsidRPr="00F80E3F">
        <w:rPr>
          <w:rFonts w:ascii="SimSun" w:hAnsi="SimSun"/>
          <w:sz w:val="21"/>
          <w:szCs w:val="21"/>
          <w:lang w:eastAsia="zh-CN"/>
        </w:rPr>
        <w:t>预算限制。在</w:t>
      </w:r>
      <w:r>
        <w:rPr>
          <w:rFonts w:ascii="SimSun" w:hAnsi="SimSun"/>
          <w:sz w:val="21"/>
          <w:szCs w:val="21"/>
          <w:lang w:eastAsia="zh-CN"/>
        </w:rPr>
        <w:t>发展与知识产权委员会</w:t>
      </w:r>
      <w:r w:rsidRPr="00F80E3F">
        <w:rPr>
          <w:rFonts w:ascii="SimSun" w:hAnsi="SimSun" w:hint="eastAsia"/>
          <w:sz w:val="21"/>
          <w:szCs w:val="21"/>
          <w:lang w:eastAsia="zh-CN"/>
        </w:rPr>
        <w:t>上届</w:t>
      </w:r>
      <w:r w:rsidRPr="00F80E3F">
        <w:rPr>
          <w:rFonts w:ascii="SimSun" w:hAnsi="SimSun"/>
          <w:sz w:val="21"/>
          <w:szCs w:val="21"/>
          <w:lang w:eastAsia="zh-CN"/>
        </w:rPr>
        <w:t>会议期间</w:t>
      </w:r>
      <w:r w:rsidRPr="00F80E3F">
        <w:rPr>
          <w:rFonts w:ascii="SimSun" w:hAnsi="SimSun" w:hint="eastAsia"/>
          <w:sz w:val="21"/>
          <w:szCs w:val="21"/>
          <w:lang w:eastAsia="zh-CN"/>
        </w:rPr>
        <w:t>的</w:t>
      </w:r>
      <w:r w:rsidRPr="00F80E3F">
        <w:rPr>
          <w:rFonts w:ascii="SimSun" w:hAnsi="SimSun"/>
          <w:sz w:val="21"/>
          <w:szCs w:val="21"/>
          <w:lang w:eastAsia="zh-CN"/>
        </w:rPr>
        <w:t>非正式磋商</w:t>
      </w:r>
      <w:r w:rsidRPr="00F80E3F">
        <w:rPr>
          <w:rFonts w:ascii="SimSun" w:hAnsi="SimSun" w:hint="eastAsia"/>
          <w:sz w:val="21"/>
          <w:szCs w:val="21"/>
          <w:lang w:eastAsia="zh-CN"/>
        </w:rPr>
        <w:t>中一致同意该</w:t>
      </w:r>
      <w:r w:rsidRPr="00F80E3F">
        <w:rPr>
          <w:rFonts w:ascii="SimSun" w:hAnsi="SimSun"/>
          <w:sz w:val="21"/>
          <w:szCs w:val="21"/>
          <w:lang w:eastAsia="zh-CN"/>
        </w:rPr>
        <w:t>措词。实地考察将</w:t>
      </w:r>
      <w:r w:rsidRPr="00F80E3F">
        <w:rPr>
          <w:rFonts w:ascii="SimSun" w:hAnsi="SimSun" w:hint="eastAsia"/>
          <w:sz w:val="21"/>
          <w:szCs w:val="21"/>
          <w:lang w:eastAsia="zh-CN"/>
        </w:rPr>
        <w:t>被加到</w:t>
      </w:r>
      <w:r w:rsidRPr="00F80E3F">
        <w:rPr>
          <w:rFonts w:ascii="SimSun" w:hAnsi="SimSun"/>
          <w:sz w:val="21"/>
          <w:szCs w:val="21"/>
          <w:lang w:eastAsia="zh-CN"/>
        </w:rPr>
        <w:t>预算草案。虽然这些</w:t>
      </w:r>
      <w:r w:rsidRPr="00F80E3F">
        <w:rPr>
          <w:rFonts w:ascii="SimSun" w:hAnsi="SimSun" w:hint="eastAsia"/>
          <w:sz w:val="21"/>
          <w:szCs w:val="21"/>
          <w:lang w:eastAsia="zh-CN"/>
        </w:rPr>
        <w:t>考察费用很高</w:t>
      </w:r>
      <w:r w:rsidRPr="00F80E3F">
        <w:rPr>
          <w:rFonts w:ascii="SimSun" w:hAnsi="SimSun"/>
          <w:sz w:val="21"/>
          <w:szCs w:val="21"/>
          <w:lang w:eastAsia="zh-CN"/>
        </w:rPr>
        <w:t>，</w:t>
      </w:r>
      <w:r w:rsidRPr="00F80E3F">
        <w:rPr>
          <w:rFonts w:ascii="SimSun" w:hAnsi="SimSun" w:hint="eastAsia"/>
          <w:sz w:val="21"/>
          <w:szCs w:val="21"/>
          <w:lang w:eastAsia="zh-CN"/>
        </w:rPr>
        <w:t>但</w:t>
      </w:r>
      <w:r w:rsidRPr="00F80E3F">
        <w:rPr>
          <w:rFonts w:ascii="SimSun" w:hAnsi="SimSun"/>
          <w:sz w:val="21"/>
          <w:szCs w:val="21"/>
          <w:lang w:eastAsia="zh-CN"/>
        </w:rPr>
        <w:t>成员国认为实地考察是该方法的重要方面。</w:t>
      </w:r>
      <w:r w:rsidRPr="00F80E3F">
        <w:rPr>
          <w:rFonts w:ascii="SimSun" w:hAnsi="SimSun" w:hint="eastAsia"/>
          <w:sz w:val="21"/>
          <w:szCs w:val="21"/>
          <w:lang w:eastAsia="zh-CN"/>
        </w:rPr>
        <w:t>会上就此</w:t>
      </w:r>
      <w:r w:rsidRPr="00F80E3F">
        <w:rPr>
          <w:rFonts w:ascii="SimSun" w:hAnsi="SimSun"/>
          <w:sz w:val="21"/>
          <w:szCs w:val="21"/>
          <w:lang w:eastAsia="zh-CN"/>
        </w:rPr>
        <w:t>问题达成</w:t>
      </w:r>
      <w:r w:rsidRPr="00F80E3F">
        <w:rPr>
          <w:rFonts w:ascii="SimSun" w:hAnsi="SimSun" w:hint="eastAsia"/>
          <w:sz w:val="21"/>
          <w:szCs w:val="21"/>
          <w:lang w:eastAsia="zh-CN"/>
        </w:rPr>
        <w:t>了</w:t>
      </w:r>
      <w:r w:rsidRPr="00F80E3F">
        <w:rPr>
          <w:rFonts w:ascii="SimSun" w:hAnsi="SimSun"/>
          <w:sz w:val="21"/>
          <w:szCs w:val="21"/>
          <w:lang w:eastAsia="zh-CN"/>
        </w:rPr>
        <w:t>共识。</w:t>
      </w:r>
      <w:r w:rsidRPr="00F80E3F">
        <w:rPr>
          <w:rFonts w:ascii="SimSun" w:hAnsi="SimSun" w:hint="eastAsia"/>
          <w:sz w:val="21"/>
          <w:szCs w:val="21"/>
          <w:lang w:eastAsia="zh-CN"/>
        </w:rPr>
        <w:t>该</w:t>
      </w:r>
      <w:r w:rsidRPr="00F80E3F">
        <w:rPr>
          <w:rFonts w:ascii="SimSun" w:hAnsi="SimSun"/>
          <w:sz w:val="21"/>
          <w:szCs w:val="21"/>
          <w:lang w:eastAsia="zh-CN"/>
        </w:rPr>
        <w:t>草案包括</w:t>
      </w:r>
      <w:r w:rsidRPr="00F80E3F">
        <w:rPr>
          <w:rFonts w:ascii="SimSun" w:hAnsi="SimSun" w:hint="eastAsia"/>
          <w:sz w:val="21"/>
          <w:szCs w:val="21"/>
          <w:lang w:eastAsia="zh-CN"/>
        </w:rPr>
        <w:t>关于</w:t>
      </w:r>
      <w:r w:rsidRPr="00F80E3F">
        <w:rPr>
          <w:rFonts w:ascii="SimSun" w:hAnsi="SimSun"/>
          <w:sz w:val="21"/>
          <w:szCs w:val="21"/>
          <w:lang w:eastAsia="zh-CN"/>
        </w:rPr>
        <w:t>审评组</w:t>
      </w:r>
      <w:r w:rsidRPr="00F80E3F">
        <w:rPr>
          <w:rFonts w:ascii="SimSun" w:hAnsi="SimSun" w:hint="eastAsia"/>
          <w:sz w:val="21"/>
          <w:szCs w:val="21"/>
          <w:lang w:eastAsia="zh-CN"/>
        </w:rPr>
        <w:t>的分章</w:t>
      </w:r>
      <w:r w:rsidRPr="00F80E3F">
        <w:rPr>
          <w:rFonts w:ascii="SimSun" w:hAnsi="SimSun"/>
          <w:sz w:val="21"/>
          <w:szCs w:val="21"/>
          <w:lang w:eastAsia="zh-CN"/>
        </w:rPr>
        <w:t>。各成员国必须</w:t>
      </w:r>
      <w:r w:rsidRPr="00F80E3F">
        <w:rPr>
          <w:rFonts w:ascii="SimSun" w:hAnsi="SimSun" w:hint="eastAsia"/>
          <w:sz w:val="21"/>
          <w:szCs w:val="21"/>
          <w:lang w:eastAsia="zh-CN"/>
        </w:rPr>
        <w:t>就遴</w:t>
      </w:r>
      <w:r w:rsidRPr="00F80E3F">
        <w:rPr>
          <w:rFonts w:ascii="SimSun" w:hAnsi="SimSun"/>
          <w:sz w:val="21"/>
          <w:szCs w:val="21"/>
          <w:lang w:eastAsia="zh-CN"/>
        </w:rPr>
        <w:t>选</w:t>
      </w:r>
      <w:r w:rsidRPr="00F80E3F">
        <w:rPr>
          <w:rFonts w:ascii="SimSun" w:hAnsi="SimSun" w:hint="eastAsia"/>
          <w:sz w:val="21"/>
          <w:szCs w:val="21"/>
          <w:lang w:eastAsia="zh-CN"/>
        </w:rPr>
        <w:t>该组</w:t>
      </w:r>
      <w:r w:rsidRPr="00F80E3F">
        <w:rPr>
          <w:rFonts w:ascii="SimSun" w:hAnsi="SimSun"/>
          <w:sz w:val="21"/>
          <w:szCs w:val="21"/>
          <w:lang w:eastAsia="zh-CN"/>
        </w:rPr>
        <w:t>成员</w:t>
      </w:r>
      <w:r w:rsidRPr="00F80E3F">
        <w:rPr>
          <w:rFonts w:ascii="SimSun" w:hAnsi="SimSun" w:hint="eastAsia"/>
          <w:sz w:val="21"/>
          <w:szCs w:val="21"/>
          <w:lang w:eastAsia="zh-CN"/>
        </w:rPr>
        <w:t>的程序做出</w:t>
      </w:r>
      <w:r w:rsidRPr="00F80E3F">
        <w:rPr>
          <w:rFonts w:ascii="SimSun" w:hAnsi="SimSun"/>
          <w:sz w:val="21"/>
          <w:szCs w:val="21"/>
          <w:lang w:eastAsia="zh-CN"/>
        </w:rPr>
        <w:t>决定，包括是否</w:t>
      </w:r>
      <w:r w:rsidRPr="00F80E3F">
        <w:rPr>
          <w:rFonts w:ascii="SimSun" w:hAnsi="SimSun" w:hint="eastAsia"/>
          <w:sz w:val="21"/>
          <w:szCs w:val="21"/>
          <w:lang w:eastAsia="zh-CN"/>
        </w:rPr>
        <w:t>应适用</w:t>
      </w:r>
      <w:r w:rsidRPr="00F80E3F">
        <w:rPr>
          <w:rFonts w:ascii="SimSun" w:hAnsi="SimSun"/>
          <w:sz w:val="21"/>
          <w:szCs w:val="21"/>
          <w:lang w:eastAsia="zh-CN"/>
        </w:rPr>
        <w:t>WIPO</w:t>
      </w:r>
      <w:r w:rsidRPr="00F80E3F">
        <w:rPr>
          <w:rFonts w:ascii="SimSun" w:hAnsi="SimSun" w:hint="eastAsia"/>
          <w:sz w:val="21"/>
          <w:szCs w:val="21"/>
          <w:lang w:eastAsia="zh-CN"/>
        </w:rPr>
        <w:t>遴选</w:t>
      </w:r>
      <w:r w:rsidRPr="00F80E3F">
        <w:rPr>
          <w:rFonts w:ascii="SimSun" w:hAnsi="SimSun"/>
          <w:sz w:val="21"/>
          <w:szCs w:val="21"/>
          <w:lang w:eastAsia="zh-CN"/>
        </w:rPr>
        <w:t>专家和顾问</w:t>
      </w:r>
      <w:r w:rsidRPr="00F80E3F">
        <w:rPr>
          <w:rFonts w:ascii="SimSun" w:hAnsi="SimSun" w:hint="eastAsia"/>
          <w:sz w:val="21"/>
          <w:szCs w:val="21"/>
          <w:lang w:eastAsia="zh-CN"/>
        </w:rPr>
        <w:t>的通常程序</w:t>
      </w:r>
      <w:r w:rsidRPr="00F80E3F">
        <w:rPr>
          <w:rFonts w:ascii="SimSun" w:hAnsi="SimSun"/>
          <w:sz w:val="21"/>
          <w:szCs w:val="21"/>
          <w:lang w:eastAsia="zh-CN"/>
        </w:rPr>
        <w:t>，</w:t>
      </w:r>
      <w:r w:rsidRPr="00F80E3F">
        <w:rPr>
          <w:rFonts w:ascii="SimSun" w:hAnsi="SimSun" w:hint="eastAsia"/>
          <w:sz w:val="21"/>
          <w:szCs w:val="21"/>
          <w:lang w:eastAsia="zh-CN"/>
        </w:rPr>
        <w:t>以及是否应与</w:t>
      </w:r>
      <w:r w:rsidRPr="00F80E3F">
        <w:rPr>
          <w:rFonts w:ascii="SimSun" w:hAnsi="SimSun"/>
          <w:sz w:val="21"/>
          <w:szCs w:val="21"/>
          <w:lang w:eastAsia="zh-CN"/>
        </w:rPr>
        <w:t>成员国</w:t>
      </w:r>
      <w:r w:rsidRPr="00F80E3F">
        <w:rPr>
          <w:rFonts w:ascii="SimSun" w:hAnsi="SimSun" w:hint="eastAsia"/>
          <w:sz w:val="21"/>
          <w:szCs w:val="21"/>
          <w:lang w:eastAsia="zh-CN"/>
        </w:rPr>
        <w:t>磋</w:t>
      </w:r>
      <w:r w:rsidRPr="00F80E3F">
        <w:rPr>
          <w:rFonts w:ascii="SimSun" w:hAnsi="SimSun"/>
          <w:sz w:val="21"/>
          <w:szCs w:val="21"/>
          <w:lang w:eastAsia="zh-CN"/>
        </w:rPr>
        <w:t>商。非正式会议</w:t>
      </w:r>
      <w:r w:rsidRPr="00F80E3F">
        <w:rPr>
          <w:rFonts w:ascii="SimSun" w:hAnsi="SimSun" w:hint="eastAsia"/>
          <w:sz w:val="21"/>
          <w:szCs w:val="21"/>
          <w:lang w:eastAsia="zh-CN"/>
        </w:rPr>
        <w:t>期间没能议定</w:t>
      </w:r>
      <w:r w:rsidRPr="00F80E3F">
        <w:rPr>
          <w:rFonts w:ascii="SimSun" w:hAnsi="SimSun"/>
          <w:sz w:val="21"/>
          <w:szCs w:val="21"/>
          <w:lang w:eastAsia="zh-CN"/>
        </w:rPr>
        <w:t>遴选程序。</w:t>
      </w:r>
      <w:r w:rsidRPr="00F80E3F">
        <w:rPr>
          <w:rFonts w:ascii="SimSun" w:hAnsi="SimSun" w:hint="eastAsia"/>
          <w:sz w:val="21"/>
          <w:szCs w:val="21"/>
          <w:lang w:eastAsia="zh-CN"/>
        </w:rPr>
        <w:t>会上对</w:t>
      </w:r>
      <w:r w:rsidRPr="00F80E3F">
        <w:rPr>
          <w:rFonts w:ascii="SimSun" w:hAnsi="SimSun"/>
          <w:sz w:val="21"/>
          <w:szCs w:val="21"/>
          <w:lang w:eastAsia="zh-CN"/>
        </w:rPr>
        <w:t>审评组</w:t>
      </w:r>
      <w:r w:rsidRPr="00F80E3F">
        <w:rPr>
          <w:rFonts w:ascii="SimSun" w:hAnsi="SimSun" w:hint="eastAsia"/>
          <w:sz w:val="21"/>
          <w:szCs w:val="21"/>
          <w:lang w:eastAsia="zh-CN"/>
        </w:rPr>
        <w:t>的程序和</w:t>
      </w:r>
      <w:r w:rsidRPr="00F80E3F">
        <w:rPr>
          <w:rFonts w:ascii="SimSun" w:hAnsi="SimSun"/>
          <w:sz w:val="21"/>
          <w:szCs w:val="21"/>
          <w:lang w:eastAsia="zh-CN"/>
        </w:rPr>
        <w:t>组成</w:t>
      </w:r>
      <w:r w:rsidRPr="00F80E3F">
        <w:rPr>
          <w:rFonts w:ascii="SimSun" w:hAnsi="SimSun" w:hint="eastAsia"/>
          <w:sz w:val="21"/>
          <w:szCs w:val="21"/>
          <w:lang w:eastAsia="zh-CN"/>
        </w:rPr>
        <w:t>提出问题</w:t>
      </w:r>
      <w:r w:rsidRPr="00F80E3F">
        <w:rPr>
          <w:rFonts w:ascii="SimSun" w:hAnsi="SimSun"/>
          <w:sz w:val="21"/>
          <w:szCs w:val="21"/>
          <w:lang w:eastAsia="zh-CN"/>
        </w:rPr>
        <w:t>。</w:t>
      </w:r>
      <w:r w:rsidRPr="00F80E3F">
        <w:rPr>
          <w:rFonts w:ascii="SimSun" w:hAnsi="SimSun" w:hint="eastAsia"/>
          <w:sz w:val="21"/>
          <w:szCs w:val="21"/>
          <w:lang w:eastAsia="zh-CN"/>
        </w:rPr>
        <w:t>与会者大致</w:t>
      </w:r>
      <w:r w:rsidRPr="00F80E3F">
        <w:rPr>
          <w:rFonts w:ascii="SimSun" w:hAnsi="SimSun"/>
          <w:sz w:val="21"/>
          <w:szCs w:val="21"/>
          <w:lang w:eastAsia="zh-CN"/>
        </w:rPr>
        <w:t>决定该组应包括3</w:t>
      </w:r>
      <w:r w:rsidRPr="00F80E3F">
        <w:rPr>
          <w:rFonts w:ascii="SimSun" w:hAnsi="SimSun" w:hint="eastAsia"/>
          <w:sz w:val="21"/>
          <w:szCs w:val="21"/>
          <w:lang w:eastAsia="zh-CN"/>
        </w:rPr>
        <w:t>名</w:t>
      </w:r>
      <w:r w:rsidRPr="00F80E3F">
        <w:rPr>
          <w:rFonts w:ascii="SimSun" w:hAnsi="SimSun"/>
          <w:sz w:val="21"/>
          <w:szCs w:val="21"/>
          <w:lang w:eastAsia="zh-CN"/>
        </w:rPr>
        <w:t>专家</w:t>
      </w:r>
      <w:r w:rsidRPr="00F80E3F">
        <w:rPr>
          <w:rFonts w:ascii="SimSun" w:hAnsi="SimSun" w:hint="eastAsia"/>
          <w:sz w:val="21"/>
          <w:szCs w:val="21"/>
          <w:lang w:eastAsia="zh-CN"/>
        </w:rPr>
        <w:t>，一名首席评估员</w:t>
      </w:r>
      <w:r w:rsidRPr="00F80E3F">
        <w:rPr>
          <w:rFonts w:ascii="SimSun" w:hAnsi="SimSun"/>
          <w:sz w:val="21"/>
          <w:szCs w:val="21"/>
          <w:lang w:eastAsia="zh-CN"/>
        </w:rPr>
        <w:t>和另外两</w:t>
      </w:r>
      <w:r w:rsidRPr="00F80E3F">
        <w:rPr>
          <w:rFonts w:ascii="SimSun" w:hAnsi="SimSun" w:hint="eastAsia"/>
          <w:sz w:val="21"/>
          <w:szCs w:val="21"/>
          <w:lang w:eastAsia="zh-CN"/>
        </w:rPr>
        <w:t>名</w:t>
      </w:r>
      <w:r w:rsidRPr="00F80E3F">
        <w:rPr>
          <w:rFonts w:ascii="SimSun" w:hAnsi="SimSun"/>
          <w:sz w:val="21"/>
          <w:szCs w:val="21"/>
          <w:lang w:eastAsia="zh-CN"/>
        </w:rPr>
        <w:t>知识产权与发展领域</w:t>
      </w:r>
      <w:r w:rsidRPr="00F80E3F">
        <w:rPr>
          <w:rFonts w:ascii="SimSun" w:hAnsi="SimSun" w:hint="eastAsia"/>
          <w:sz w:val="21"/>
          <w:szCs w:val="21"/>
          <w:lang w:eastAsia="zh-CN"/>
        </w:rPr>
        <w:t>的实地</w:t>
      </w:r>
      <w:r w:rsidRPr="00F80E3F">
        <w:rPr>
          <w:rFonts w:ascii="SimSun" w:hAnsi="SimSun"/>
          <w:sz w:val="21"/>
          <w:szCs w:val="21"/>
          <w:lang w:eastAsia="zh-CN"/>
        </w:rPr>
        <w:t>专家。这些</w:t>
      </w:r>
      <w:r w:rsidRPr="00F80E3F">
        <w:rPr>
          <w:rFonts w:ascii="SimSun" w:hAnsi="SimSun" w:hint="eastAsia"/>
          <w:sz w:val="21"/>
          <w:szCs w:val="21"/>
          <w:lang w:eastAsia="zh-CN"/>
        </w:rPr>
        <w:t>考虑</w:t>
      </w:r>
      <w:r w:rsidRPr="00F80E3F">
        <w:rPr>
          <w:rFonts w:ascii="SimSun" w:hAnsi="SimSun"/>
          <w:sz w:val="21"/>
          <w:szCs w:val="21"/>
          <w:lang w:eastAsia="zh-CN"/>
        </w:rPr>
        <w:t>因素也</w:t>
      </w:r>
      <w:r w:rsidRPr="00F80E3F">
        <w:rPr>
          <w:rFonts w:ascii="SimSun" w:hAnsi="SimSun" w:hint="eastAsia"/>
          <w:sz w:val="21"/>
          <w:szCs w:val="21"/>
          <w:lang w:eastAsia="zh-CN"/>
        </w:rPr>
        <w:t>被纳入</w:t>
      </w:r>
      <w:r w:rsidRPr="00F80E3F">
        <w:rPr>
          <w:rFonts w:ascii="SimSun" w:hAnsi="SimSun"/>
          <w:sz w:val="21"/>
          <w:szCs w:val="21"/>
          <w:lang w:eastAsia="zh-CN"/>
        </w:rPr>
        <w:t>成员国和区域集团的</w:t>
      </w:r>
      <w:r w:rsidRPr="00F80E3F">
        <w:rPr>
          <w:rFonts w:ascii="SimSun" w:hAnsi="SimSun" w:hint="eastAsia"/>
          <w:sz w:val="21"/>
          <w:szCs w:val="21"/>
          <w:lang w:eastAsia="zh-CN"/>
        </w:rPr>
        <w:t>各项提案</w:t>
      </w:r>
      <w:r w:rsidRPr="00F80E3F">
        <w:rPr>
          <w:rFonts w:ascii="SimSun" w:hAnsi="SimSun"/>
          <w:sz w:val="21"/>
          <w:szCs w:val="21"/>
          <w:lang w:eastAsia="zh-CN"/>
        </w:rPr>
        <w:t>。该草案还提到了交付</w:t>
      </w:r>
      <w:r w:rsidRPr="00F80E3F">
        <w:rPr>
          <w:rFonts w:ascii="SimSun" w:hAnsi="SimSun" w:hint="eastAsia"/>
          <w:sz w:val="21"/>
          <w:szCs w:val="21"/>
          <w:lang w:eastAsia="zh-CN"/>
        </w:rPr>
        <w:t>成果</w:t>
      </w:r>
      <w:r w:rsidRPr="00F80E3F">
        <w:rPr>
          <w:rFonts w:ascii="SimSun" w:hAnsi="SimSun"/>
          <w:sz w:val="21"/>
          <w:szCs w:val="21"/>
          <w:lang w:eastAsia="zh-CN"/>
        </w:rPr>
        <w:t>。这其中包括专家</w:t>
      </w:r>
      <w:r w:rsidRPr="00F80E3F">
        <w:rPr>
          <w:rFonts w:ascii="SimSun" w:hAnsi="SimSun" w:hint="eastAsia"/>
          <w:sz w:val="21"/>
          <w:szCs w:val="21"/>
          <w:lang w:eastAsia="zh-CN"/>
        </w:rPr>
        <w:t>编写</w:t>
      </w:r>
      <w:r w:rsidRPr="00F80E3F">
        <w:rPr>
          <w:rFonts w:ascii="SimSun" w:hAnsi="SimSun"/>
          <w:sz w:val="21"/>
          <w:szCs w:val="21"/>
          <w:lang w:eastAsia="zh-CN"/>
        </w:rPr>
        <w:t>的</w:t>
      </w:r>
      <w:r w:rsidRPr="00F80E3F">
        <w:rPr>
          <w:rFonts w:ascii="SimSun" w:hAnsi="SimSun" w:hint="eastAsia"/>
          <w:sz w:val="21"/>
          <w:szCs w:val="21"/>
          <w:lang w:eastAsia="zh-CN"/>
        </w:rPr>
        <w:t>最初</w:t>
      </w:r>
      <w:r w:rsidRPr="00F80E3F">
        <w:rPr>
          <w:rFonts w:ascii="SimSun" w:hAnsi="SimSun"/>
          <w:sz w:val="21"/>
          <w:szCs w:val="21"/>
          <w:lang w:eastAsia="zh-CN"/>
        </w:rPr>
        <w:t>报告。</w:t>
      </w:r>
      <w:r w:rsidRPr="00F80E3F">
        <w:rPr>
          <w:rFonts w:ascii="SimSun" w:hAnsi="SimSun" w:hint="eastAsia"/>
          <w:sz w:val="21"/>
          <w:szCs w:val="21"/>
          <w:lang w:eastAsia="zh-CN"/>
        </w:rPr>
        <w:t>尚未定下由</w:t>
      </w:r>
      <w:r w:rsidRPr="00F80E3F">
        <w:rPr>
          <w:rFonts w:ascii="SimSun" w:hAnsi="SimSun"/>
          <w:sz w:val="21"/>
          <w:szCs w:val="21"/>
          <w:lang w:eastAsia="zh-CN"/>
        </w:rPr>
        <w:t>谁负责受理报告</w:t>
      </w:r>
      <w:r w:rsidRPr="00F80E3F">
        <w:rPr>
          <w:rFonts w:ascii="SimSun" w:hAnsi="SimSun" w:hint="eastAsia"/>
          <w:sz w:val="21"/>
          <w:szCs w:val="21"/>
          <w:lang w:eastAsia="zh-CN"/>
        </w:rPr>
        <w:t>的</w:t>
      </w:r>
      <w:r w:rsidRPr="00F80E3F">
        <w:rPr>
          <w:rFonts w:ascii="SimSun" w:hAnsi="SimSun"/>
          <w:sz w:val="21"/>
          <w:szCs w:val="21"/>
          <w:lang w:eastAsia="zh-CN"/>
        </w:rPr>
        <w:t>问题。这</w:t>
      </w:r>
      <w:r w:rsidRPr="00F80E3F">
        <w:rPr>
          <w:rFonts w:ascii="SimSun" w:hAnsi="SimSun" w:hint="eastAsia"/>
          <w:sz w:val="21"/>
          <w:szCs w:val="21"/>
          <w:lang w:eastAsia="zh-CN"/>
        </w:rPr>
        <w:t>是应由</w:t>
      </w:r>
      <w:r w:rsidRPr="00F80E3F">
        <w:rPr>
          <w:rFonts w:ascii="SimSun" w:hAnsi="SimSun"/>
          <w:sz w:val="21"/>
          <w:szCs w:val="21"/>
          <w:lang w:eastAsia="zh-CN"/>
        </w:rPr>
        <w:t>成员国讨论</w:t>
      </w:r>
      <w:r w:rsidRPr="00F80E3F">
        <w:rPr>
          <w:rFonts w:ascii="SimSun" w:hAnsi="SimSun" w:hint="eastAsia"/>
          <w:sz w:val="21"/>
          <w:szCs w:val="21"/>
          <w:lang w:eastAsia="zh-CN"/>
        </w:rPr>
        <w:t>和议定的</w:t>
      </w:r>
      <w:r w:rsidRPr="00F80E3F">
        <w:rPr>
          <w:rFonts w:ascii="SimSun" w:hAnsi="SimSun"/>
          <w:sz w:val="21"/>
          <w:szCs w:val="21"/>
          <w:lang w:eastAsia="zh-CN"/>
        </w:rPr>
        <w:t>问题。该草案</w:t>
      </w:r>
      <w:r w:rsidRPr="00F80E3F">
        <w:rPr>
          <w:rFonts w:ascii="SimSun" w:hAnsi="SimSun" w:hint="eastAsia"/>
          <w:sz w:val="21"/>
          <w:szCs w:val="21"/>
          <w:lang w:eastAsia="zh-CN"/>
        </w:rPr>
        <w:t>概述了对</w:t>
      </w:r>
      <w:r w:rsidRPr="00F80E3F">
        <w:rPr>
          <w:rFonts w:ascii="SimSun" w:hAnsi="SimSun"/>
          <w:sz w:val="21"/>
          <w:szCs w:val="21"/>
          <w:lang w:eastAsia="zh-CN"/>
        </w:rPr>
        <w:t>报告</w:t>
      </w:r>
      <w:r w:rsidRPr="00F80E3F">
        <w:rPr>
          <w:rFonts w:ascii="SimSun" w:hAnsi="SimSun" w:hint="eastAsia"/>
          <w:sz w:val="21"/>
          <w:szCs w:val="21"/>
          <w:lang w:eastAsia="zh-CN"/>
        </w:rPr>
        <w:t>的要求</w:t>
      </w:r>
      <w:r w:rsidRPr="00F80E3F">
        <w:rPr>
          <w:rFonts w:ascii="SimSun" w:hAnsi="SimSun"/>
          <w:sz w:val="21"/>
          <w:szCs w:val="21"/>
          <w:lang w:eastAsia="zh-CN"/>
        </w:rPr>
        <w:t>，包括字</w:t>
      </w:r>
      <w:r w:rsidRPr="00F80E3F">
        <w:rPr>
          <w:rFonts w:ascii="SimSun" w:hAnsi="SimSun" w:hint="eastAsia"/>
          <w:sz w:val="21"/>
          <w:szCs w:val="21"/>
          <w:lang w:eastAsia="zh-CN"/>
        </w:rPr>
        <w:t>数、</w:t>
      </w:r>
      <w:r w:rsidRPr="00F80E3F">
        <w:rPr>
          <w:rFonts w:ascii="SimSun" w:hAnsi="SimSun"/>
          <w:sz w:val="21"/>
          <w:szCs w:val="21"/>
          <w:lang w:eastAsia="zh-CN"/>
        </w:rPr>
        <w:t>结构</w:t>
      </w:r>
      <w:r w:rsidRPr="00F80E3F">
        <w:rPr>
          <w:rFonts w:ascii="SimSun" w:hAnsi="SimSun" w:hint="eastAsia"/>
          <w:sz w:val="21"/>
          <w:szCs w:val="21"/>
          <w:lang w:val="en-GB" w:eastAsia="zh-CN"/>
        </w:rPr>
        <w:t>、</w:t>
      </w:r>
      <w:r w:rsidRPr="00F80E3F">
        <w:rPr>
          <w:rFonts w:ascii="SimSun" w:hAnsi="SimSun"/>
          <w:sz w:val="21"/>
          <w:szCs w:val="21"/>
          <w:lang w:eastAsia="zh-CN"/>
        </w:rPr>
        <w:t>摘要</w:t>
      </w:r>
      <w:r w:rsidRPr="00F80E3F">
        <w:rPr>
          <w:rFonts w:ascii="SimSun" w:hAnsi="SimSun" w:hint="eastAsia"/>
          <w:sz w:val="21"/>
          <w:szCs w:val="21"/>
          <w:lang w:eastAsia="zh-CN"/>
        </w:rPr>
        <w:t>以及此类</w:t>
      </w:r>
      <w:r w:rsidRPr="00F80E3F">
        <w:rPr>
          <w:rFonts w:ascii="SimSun" w:hAnsi="SimSun"/>
          <w:sz w:val="21"/>
          <w:szCs w:val="21"/>
          <w:lang w:eastAsia="zh-CN"/>
        </w:rPr>
        <w:t>报告通常包括的其他</w:t>
      </w:r>
      <w:r w:rsidRPr="00F80E3F">
        <w:rPr>
          <w:rFonts w:ascii="SimSun" w:hAnsi="SimSun" w:hint="eastAsia"/>
          <w:sz w:val="21"/>
          <w:szCs w:val="21"/>
          <w:lang w:eastAsia="zh-CN"/>
        </w:rPr>
        <w:t>要素</w:t>
      </w:r>
      <w:r w:rsidRPr="00F80E3F">
        <w:rPr>
          <w:rFonts w:ascii="SimSun" w:hAnsi="SimSun"/>
          <w:sz w:val="21"/>
          <w:szCs w:val="21"/>
          <w:lang w:eastAsia="zh-CN"/>
        </w:rPr>
        <w:t>。该草案</w:t>
      </w:r>
      <w:r w:rsidRPr="00F80E3F">
        <w:rPr>
          <w:rFonts w:ascii="SimSun" w:hAnsi="SimSun" w:hint="eastAsia"/>
          <w:sz w:val="21"/>
          <w:szCs w:val="21"/>
          <w:lang w:eastAsia="zh-CN"/>
        </w:rPr>
        <w:t>包括</w:t>
      </w:r>
      <w:r w:rsidRPr="00F80E3F">
        <w:rPr>
          <w:rFonts w:ascii="SimSun" w:hAnsi="SimSun"/>
          <w:sz w:val="21"/>
          <w:szCs w:val="21"/>
          <w:lang w:eastAsia="zh-CN"/>
        </w:rPr>
        <w:t>审评</w:t>
      </w:r>
      <w:r w:rsidRPr="00F80E3F">
        <w:rPr>
          <w:rFonts w:ascii="SimSun" w:hAnsi="SimSun" w:hint="eastAsia"/>
          <w:sz w:val="21"/>
          <w:szCs w:val="21"/>
          <w:lang w:eastAsia="zh-CN"/>
        </w:rPr>
        <w:t>的</w:t>
      </w:r>
      <w:r w:rsidRPr="00F80E3F">
        <w:rPr>
          <w:rFonts w:ascii="SimSun" w:hAnsi="SimSun"/>
          <w:sz w:val="21"/>
          <w:szCs w:val="21"/>
          <w:lang w:eastAsia="zh-CN"/>
        </w:rPr>
        <w:t>预算</w:t>
      </w:r>
      <w:r w:rsidRPr="00F80E3F">
        <w:rPr>
          <w:rFonts w:ascii="SimSun" w:hAnsi="SimSun" w:hint="eastAsia"/>
          <w:sz w:val="21"/>
          <w:szCs w:val="21"/>
          <w:lang w:eastAsia="zh-CN"/>
        </w:rPr>
        <w:t>部分</w:t>
      </w:r>
      <w:r w:rsidRPr="00F80E3F">
        <w:rPr>
          <w:rFonts w:ascii="SimSun" w:hAnsi="SimSun"/>
          <w:sz w:val="21"/>
          <w:szCs w:val="21"/>
          <w:lang w:eastAsia="zh-CN"/>
        </w:rPr>
        <w:t>。正如</w:t>
      </w:r>
      <w:r w:rsidRPr="00F80E3F">
        <w:rPr>
          <w:rFonts w:ascii="SimSun" w:hAnsi="SimSun" w:hint="eastAsia"/>
          <w:sz w:val="21"/>
          <w:szCs w:val="21"/>
          <w:lang w:eastAsia="zh-CN"/>
        </w:rPr>
        <w:t>先</w:t>
      </w:r>
      <w:r w:rsidRPr="00F80E3F">
        <w:rPr>
          <w:rFonts w:ascii="SimSun" w:hAnsi="SimSun"/>
          <w:sz w:val="21"/>
          <w:szCs w:val="21"/>
          <w:lang w:eastAsia="zh-CN"/>
        </w:rPr>
        <w:t>前提到的，将</w:t>
      </w:r>
      <w:r w:rsidRPr="00F80E3F">
        <w:rPr>
          <w:rFonts w:ascii="SimSun" w:hAnsi="SimSun" w:hint="eastAsia"/>
          <w:sz w:val="21"/>
          <w:szCs w:val="21"/>
          <w:lang w:eastAsia="zh-CN"/>
        </w:rPr>
        <w:t>在</w:t>
      </w:r>
      <w:r w:rsidRPr="00F80E3F">
        <w:rPr>
          <w:rFonts w:ascii="SimSun" w:hAnsi="SimSun"/>
          <w:sz w:val="21"/>
          <w:szCs w:val="21"/>
          <w:lang w:eastAsia="zh-CN"/>
        </w:rPr>
        <w:t>预算草案</w:t>
      </w:r>
      <w:r w:rsidRPr="00F80E3F">
        <w:rPr>
          <w:rFonts w:ascii="SimSun" w:hAnsi="SimSun" w:hint="eastAsia"/>
          <w:sz w:val="21"/>
          <w:szCs w:val="21"/>
          <w:lang w:eastAsia="zh-CN"/>
        </w:rPr>
        <w:t>中</w:t>
      </w:r>
      <w:r w:rsidRPr="00F80E3F">
        <w:rPr>
          <w:rFonts w:ascii="SimSun" w:hAnsi="SimSun"/>
          <w:sz w:val="21"/>
          <w:szCs w:val="21"/>
          <w:lang w:eastAsia="zh-CN"/>
        </w:rPr>
        <w:t>增加实地考察。该草案还讨论了监测。应定期</w:t>
      </w:r>
      <w:r w:rsidRPr="00F80E3F">
        <w:rPr>
          <w:rFonts w:ascii="SimSun" w:hAnsi="SimSun" w:hint="eastAsia"/>
          <w:sz w:val="21"/>
          <w:szCs w:val="21"/>
          <w:lang w:eastAsia="zh-CN"/>
        </w:rPr>
        <w:t>向</w:t>
      </w:r>
      <w:r w:rsidRPr="00F80E3F">
        <w:rPr>
          <w:rFonts w:ascii="SimSun" w:hAnsi="SimSun"/>
          <w:sz w:val="21"/>
          <w:szCs w:val="21"/>
          <w:lang w:eastAsia="zh-CN"/>
        </w:rPr>
        <w:t>秘书处通报审评</w:t>
      </w:r>
      <w:r w:rsidRPr="00F80E3F">
        <w:rPr>
          <w:rFonts w:ascii="SimSun" w:hAnsi="SimSun" w:hint="eastAsia"/>
          <w:sz w:val="21"/>
          <w:szCs w:val="21"/>
          <w:lang w:eastAsia="zh-CN"/>
        </w:rPr>
        <w:t>的</w:t>
      </w:r>
      <w:r w:rsidRPr="00F80E3F">
        <w:rPr>
          <w:rFonts w:ascii="SimSun" w:hAnsi="SimSun"/>
          <w:sz w:val="21"/>
          <w:szCs w:val="21"/>
          <w:lang w:eastAsia="zh-CN"/>
        </w:rPr>
        <w:t>进展情况。该报告草案应</w:t>
      </w:r>
      <w:r w:rsidRPr="00F80E3F">
        <w:rPr>
          <w:rFonts w:ascii="SimSun" w:hAnsi="SimSun" w:hint="eastAsia"/>
          <w:sz w:val="21"/>
          <w:szCs w:val="21"/>
          <w:lang w:eastAsia="zh-CN"/>
        </w:rPr>
        <w:t>在规定的</w:t>
      </w:r>
      <w:r w:rsidRPr="00F80E3F">
        <w:rPr>
          <w:rFonts w:ascii="SimSun" w:hAnsi="SimSun"/>
          <w:sz w:val="21"/>
          <w:szCs w:val="21"/>
          <w:lang w:eastAsia="zh-CN"/>
        </w:rPr>
        <w:t>时限内完成</w:t>
      </w:r>
      <w:r w:rsidRPr="00F80E3F">
        <w:rPr>
          <w:rFonts w:ascii="SimSun" w:hAnsi="SimSun" w:hint="eastAsia"/>
          <w:sz w:val="21"/>
          <w:szCs w:val="21"/>
          <w:lang w:eastAsia="zh-CN"/>
        </w:rPr>
        <w:t>定稿</w:t>
      </w:r>
      <w:r w:rsidRPr="00F80E3F">
        <w:rPr>
          <w:rFonts w:ascii="SimSun" w:hAnsi="SimSun"/>
          <w:sz w:val="21"/>
          <w:szCs w:val="21"/>
          <w:lang w:eastAsia="zh-CN"/>
        </w:rPr>
        <w:t>。前副主席强调审评过程漫长。它开始聘用顾问。审评</w:t>
      </w:r>
      <w:r w:rsidRPr="00F80E3F">
        <w:rPr>
          <w:rFonts w:ascii="SimSun" w:hAnsi="SimSun" w:hint="eastAsia"/>
          <w:sz w:val="21"/>
          <w:szCs w:val="21"/>
          <w:lang w:eastAsia="zh-CN"/>
        </w:rPr>
        <w:t>的</w:t>
      </w:r>
      <w:r w:rsidRPr="00F80E3F">
        <w:rPr>
          <w:rFonts w:ascii="SimSun" w:hAnsi="SimSun"/>
          <w:sz w:val="21"/>
          <w:szCs w:val="21"/>
          <w:lang w:eastAsia="zh-CN"/>
        </w:rPr>
        <w:t>整个过程至少需要一年时间完成。因此，她促请各代表团</w:t>
      </w:r>
      <w:r w:rsidRPr="00F80E3F">
        <w:rPr>
          <w:rFonts w:ascii="SimSun" w:hAnsi="SimSun" w:hint="eastAsia"/>
          <w:sz w:val="21"/>
          <w:szCs w:val="21"/>
          <w:lang w:eastAsia="zh-CN"/>
        </w:rPr>
        <w:t>在</w:t>
      </w:r>
      <w:r w:rsidRPr="00F80E3F">
        <w:rPr>
          <w:rFonts w:ascii="SimSun" w:hAnsi="SimSun"/>
          <w:sz w:val="21"/>
          <w:szCs w:val="21"/>
          <w:lang w:eastAsia="zh-CN"/>
        </w:rPr>
        <w:t>会议期间就</w:t>
      </w:r>
      <w:r w:rsidRPr="00F80E3F">
        <w:rPr>
          <w:rFonts w:ascii="SimSun" w:hAnsi="SimSun" w:hint="eastAsia"/>
          <w:sz w:val="21"/>
          <w:szCs w:val="21"/>
          <w:lang w:eastAsia="zh-CN"/>
        </w:rPr>
        <w:t>该</w:t>
      </w:r>
      <w:r w:rsidRPr="00F80E3F">
        <w:rPr>
          <w:rFonts w:ascii="SimSun" w:hAnsi="SimSun"/>
          <w:sz w:val="21"/>
          <w:szCs w:val="21"/>
          <w:lang w:eastAsia="zh-CN"/>
        </w:rPr>
        <w:t>关草案</w:t>
      </w:r>
      <w:r w:rsidRPr="00F80E3F">
        <w:rPr>
          <w:rFonts w:ascii="SimSun" w:hAnsi="SimSun" w:hint="eastAsia"/>
          <w:sz w:val="21"/>
          <w:szCs w:val="21"/>
          <w:lang w:eastAsia="zh-CN"/>
        </w:rPr>
        <w:t>取得</w:t>
      </w:r>
      <w:r w:rsidRPr="00F80E3F">
        <w:rPr>
          <w:rFonts w:ascii="SimSun" w:hAnsi="SimSun"/>
          <w:sz w:val="21"/>
          <w:szCs w:val="21"/>
          <w:lang w:eastAsia="zh-CN"/>
        </w:rPr>
        <w:t>良好进展，</w:t>
      </w:r>
      <w:r w:rsidRPr="00F80E3F">
        <w:rPr>
          <w:rFonts w:ascii="SimSun" w:hAnsi="SimSun" w:hint="eastAsia"/>
          <w:sz w:val="21"/>
          <w:szCs w:val="21"/>
          <w:lang w:eastAsia="zh-CN"/>
        </w:rPr>
        <w:t>或</w:t>
      </w:r>
      <w:r w:rsidRPr="00F80E3F">
        <w:rPr>
          <w:rFonts w:ascii="SimSun" w:hAnsi="SimSun"/>
          <w:sz w:val="21"/>
          <w:szCs w:val="21"/>
          <w:lang w:eastAsia="zh-CN"/>
        </w:rPr>
        <w:t>许</w:t>
      </w:r>
      <w:r w:rsidRPr="00F80E3F">
        <w:rPr>
          <w:rFonts w:ascii="SimSun" w:hAnsi="SimSun" w:hint="eastAsia"/>
          <w:sz w:val="21"/>
          <w:szCs w:val="21"/>
          <w:lang w:eastAsia="zh-CN"/>
        </w:rPr>
        <w:t>议定</w:t>
      </w:r>
      <w:r w:rsidRPr="00F80E3F">
        <w:rPr>
          <w:rFonts w:ascii="SimSun" w:hAnsi="SimSun"/>
          <w:sz w:val="21"/>
          <w:szCs w:val="21"/>
          <w:lang w:eastAsia="zh-CN"/>
        </w:rPr>
        <w:t>职责范围，以便尽快开始</w:t>
      </w:r>
      <w:r w:rsidRPr="00F80E3F">
        <w:rPr>
          <w:rFonts w:ascii="SimSun" w:hAnsi="SimSun" w:hint="eastAsia"/>
          <w:sz w:val="21"/>
          <w:szCs w:val="21"/>
          <w:lang w:eastAsia="zh-CN"/>
        </w:rPr>
        <w:t>这一进</w:t>
      </w:r>
      <w:r w:rsidRPr="00F80E3F">
        <w:rPr>
          <w:rFonts w:ascii="SimSun" w:hAnsi="SimSun"/>
          <w:sz w:val="21"/>
          <w:szCs w:val="21"/>
          <w:lang w:eastAsia="zh-CN"/>
        </w:rPr>
        <w:t>程，</w:t>
      </w:r>
      <w:r w:rsidRPr="00F80E3F">
        <w:rPr>
          <w:rFonts w:ascii="SimSun" w:hAnsi="SimSun" w:hint="eastAsia"/>
          <w:sz w:val="21"/>
          <w:szCs w:val="21"/>
          <w:lang w:eastAsia="zh-CN"/>
        </w:rPr>
        <w:t>别让它再被</w:t>
      </w:r>
      <w:r w:rsidRPr="00F80E3F">
        <w:rPr>
          <w:rFonts w:ascii="SimSun" w:hAnsi="SimSun"/>
          <w:sz w:val="21"/>
          <w:szCs w:val="21"/>
          <w:lang w:eastAsia="zh-CN"/>
        </w:rPr>
        <w:t>拖延。她期待着成员国的合作达成共识。她准备推动</w:t>
      </w:r>
      <w:r w:rsidRPr="00F80E3F">
        <w:rPr>
          <w:rFonts w:ascii="SimSun" w:hAnsi="SimSun" w:hint="eastAsia"/>
          <w:sz w:val="21"/>
          <w:szCs w:val="21"/>
          <w:lang w:eastAsia="zh-CN"/>
        </w:rPr>
        <w:t>该</w:t>
      </w:r>
      <w:r w:rsidRPr="00F80E3F">
        <w:rPr>
          <w:rFonts w:ascii="SimSun" w:hAnsi="SimSun"/>
          <w:sz w:val="21"/>
          <w:szCs w:val="21"/>
          <w:lang w:eastAsia="zh-CN"/>
        </w:rPr>
        <w:t>方面的进程和支持</w:t>
      </w:r>
      <w:r w:rsidRPr="00F80E3F">
        <w:rPr>
          <w:rFonts w:ascii="SimSun" w:hAnsi="SimSun" w:hint="eastAsia"/>
          <w:sz w:val="21"/>
          <w:szCs w:val="21"/>
          <w:lang w:eastAsia="zh-CN"/>
        </w:rPr>
        <w:t>各</w:t>
      </w:r>
      <w:r w:rsidRPr="00F80E3F">
        <w:rPr>
          <w:rFonts w:ascii="SimSun" w:hAnsi="SimSun"/>
          <w:sz w:val="21"/>
          <w:szCs w:val="21"/>
          <w:lang w:eastAsia="zh-CN"/>
        </w:rPr>
        <w:t>代表团。</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主席重申，</w:t>
      </w:r>
      <w:r w:rsidRPr="00F80E3F">
        <w:rPr>
          <w:rFonts w:ascii="SimSun" w:hAnsi="SimSun" w:hint="eastAsia"/>
          <w:sz w:val="21"/>
          <w:szCs w:val="21"/>
          <w:lang w:eastAsia="zh-CN"/>
        </w:rPr>
        <w:t>最终确定</w:t>
      </w:r>
      <w:r w:rsidRPr="00F80E3F">
        <w:rPr>
          <w:rFonts w:ascii="SimSun" w:hAnsi="SimSun"/>
          <w:sz w:val="21"/>
          <w:szCs w:val="21"/>
          <w:lang w:eastAsia="zh-CN"/>
        </w:rPr>
        <w:t>职责范围</w:t>
      </w:r>
      <w:r w:rsidRPr="00F80E3F">
        <w:rPr>
          <w:rFonts w:ascii="SimSun" w:hAnsi="SimSun" w:hint="eastAsia"/>
          <w:sz w:val="21"/>
          <w:szCs w:val="21"/>
          <w:lang w:eastAsia="zh-CN"/>
        </w:rPr>
        <w:t>需要</w:t>
      </w:r>
      <w:r w:rsidRPr="00F80E3F">
        <w:rPr>
          <w:rFonts w:ascii="SimSun" w:hAnsi="SimSun"/>
          <w:sz w:val="21"/>
          <w:szCs w:val="21"/>
          <w:lang w:eastAsia="zh-CN"/>
        </w:rPr>
        <w:t>灵活性和妥协。他询问各成员国愿意在非正式场合</w:t>
      </w:r>
      <w:r w:rsidRPr="00F80E3F">
        <w:rPr>
          <w:rFonts w:ascii="SimSun" w:hAnsi="SimSun" w:hint="eastAsia"/>
          <w:sz w:val="21"/>
          <w:szCs w:val="21"/>
          <w:lang w:eastAsia="zh-CN"/>
        </w:rPr>
        <w:t>还是</w:t>
      </w:r>
      <w:r w:rsidRPr="00F80E3F">
        <w:rPr>
          <w:rFonts w:ascii="SimSun" w:hAnsi="SimSun"/>
          <w:sz w:val="21"/>
          <w:szCs w:val="21"/>
          <w:lang w:eastAsia="zh-CN"/>
        </w:rPr>
        <w:t>当天下午</w:t>
      </w:r>
      <w:r w:rsidRPr="00F80E3F">
        <w:rPr>
          <w:rFonts w:ascii="SimSun" w:hAnsi="SimSun" w:hint="eastAsia"/>
          <w:sz w:val="21"/>
          <w:szCs w:val="21"/>
          <w:lang w:eastAsia="zh-CN"/>
        </w:rPr>
        <w:t>的</w:t>
      </w:r>
      <w:r w:rsidRPr="00F80E3F">
        <w:rPr>
          <w:rFonts w:ascii="SimSun" w:hAnsi="SimSun"/>
          <w:sz w:val="21"/>
          <w:szCs w:val="21"/>
          <w:lang w:eastAsia="zh-CN"/>
        </w:rPr>
        <w:t>全体会议继续讨论职责范围。</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肯尼亚代表团代表非洲集团</w:t>
      </w:r>
      <w:r w:rsidRPr="00F80E3F">
        <w:rPr>
          <w:rFonts w:ascii="SimSun" w:hAnsi="SimSun" w:hint="eastAsia"/>
          <w:sz w:val="21"/>
          <w:szCs w:val="21"/>
          <w:lang w:eastAsia="zh-CN"/>
        </w:rPr>
        <w:t>发言，</w:t>
      </w:r>
      <w:r w:rsidRPr="00F80E3F">
        <w:rPr>
          <w:rFonts w:ascii="SimSun" w:hAnsi="SimSun"/>
          <w:sz w:val="21"/>
          <w:szCs w:val="21"/>
          <w:lang w:eastAsia="zh-CN"/>
        </w:rPr>
        <w:t>表示</w:t>
      </w:r>
      <w:r w:rsidRPr="00F80E3F">
        <w:rPr>
          <w:rFonts w:ascii="SimSun" w:hAnsi="SimSun" w:hint="eastAsia"/>
          <w:sz w:val="21"/>
          <w:szCs w:val="21"/>
          <w:lang w:eastAsia="zh-CN"/>
        </w:rPr>
        <w:t>尚未将</w:t>
      </w:r>
      <w:r w:rsidRPr="00F80E3F">
        <w:rPr>
          <w:rFonts w:ascii="SimSun" w:hAnsi="SimSun"/>
          <w:sz w:val="21"/>
          <w:szCs w:val="21"/>
          <w:lang w:eastAsia="zh-CN"/>
        </w:rPr>
        <w:t>修订草案提供给各成员国。</w:t>
      </w:r>
      <w:r w:rsidRPr="00F80E3F">
        <w:rPr>
          <w:rFonts w:ascii="SimSun" w:hAnsi="SimSun" w:hint="eastAsia"/>
          <w:sz w:val="21"/>
          <w:szCs w:val="21"/>
          <w:lang w:eastAsia="zh-CN"/>
        </w:rPr>
        <w:t>它</w:t>
      </w:r>
      <w:r w:rsidRPr="00F80E3F">
        <w:rPr>
          <w:rFonts w:ascii="SimSun" w:hAnsi="SimSun"/>
          <w:sz w:val="21"/>
          <w:szCs w:val="21"/>
          <w:lang w:eastAsia="zh-CN"/>
        </w:rPr>
        <w:t>们需要</w:t>
      </w:r>
      <w:r w:rsidRPr="00F80E3F">
        <w:rPr>
          <w:rFonts w:ascii="SimSun" w:hAnsi="SimSun" w:hint="eastAsia"/>
          <w:sz w:val="21"/>
          <w:szCs w:val="21"/>
          <w:lang w:eastAsia="zh-CN"/>
        </w:rPr>
        <w:t>研究该</w:t>
      </w:r>
      <w:r w:rsidRPr="00F80E3F">
        <w:rPr>
          <w:rFonts w:ascii="SimSun" w:hAnsi="SimSun"/>
          <w:sz w:val="21"/>
          <w:szCs w:val="21"/>
          <w:lang w:eastAsia="zh-CN"/>
        </w:rPr>
        <w:t>草案。最好的办法是</w:t>
      </w:r>
      <w:r w:rsidRPr="00F80E3F">
        <w:rPr>
          <w:rFonts w:ascii="SimSun" w:hAnsi="SimSun" w:hint="eastAsia"/>
          <w:sz w:val="21"/>
          <w:szCs w:val="21"/>
          <w:lang w:eastAsia="zh-CN"/>
        </w:rPr>
        <w:t>进行</w:t>
      </w:r>
      <w:r w:rsidRPr="00F80E3F">
        <w:rPr>
          <w:rFonts w:ascii="SimSun" w:hAnsi="SimSun"/>
          <w:sz w:val="21"/>
          <w:szCs w:val="21"/>
          <w:lang w:eastAsia="zh-CN"/>
        </w:rPr>
        <w:t>非正式</w:t>
      </w:r>
      <w:r w:rsidRPr="00F80E3F">
        <w:rPr>
          <w:rFonts w:ascii="SimSun" w:hAnsi="SimSun" w:hint="eastAsia"/>
          <w:sz w:val="21"/>
          <w:szCs w:val="21"/>
          <w:lang w:eastAsia="zh-CN"/>
        </w:rPr>
        <w:t>磋商</w:t>
      </w:r>
      <w:r w:rsidRPr="00F80E3F">
        <w:rPr>
          <w:rFonts w:ascii="SimSun" w:hAnsi="SimSun"/>
          <w:sz w:val="21"/>
          <w:szCs w:val="21"/>
          <w:lang w:eastAsia="zh-CN"/>
        </w:rPr>
        <w:t>，以便开始起草工作。</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F80E3F">
        <w:rPr>
          <w:rFonts w:ascii="SimSun" w:hAnsi="SimSun" w:hint="eastAsia"/>
          <w:sz w:val="21"/>
          <w:szCs w:val="21"/>
          <w:lang w:eastAsia="zh-CN"/>
        </w:rPr>
        <w:lastRenderedPageBreak/>
        <w:t>日</w:t>
      </w:r>
      <w:r w:rsidRPr="00F80E3F">
        <w:rPr>
          <w:rFonts w:ascii="SimSun" w:hAnsi="SimSun"/>
          <w:sz w:val="21"/>
          <w:szCs w:val="21"/>
          <w:lang w:eastAsia="zh-CN"/>
        </w:rPr>
        <w:t>本代表团代表B集团</w:t>
      </w:r>
      <w:r w:rsidRPr="00F80E3F">
        <w:rPr>
          <w:rFonts w:ascii="SimSun" w:hAnsi="SimSun" w:hint="eastAsia"/>
          <w:sz w:val="21"/>
          <w:szCs w:val="21"/>
          <w:lang w:eastAsia="zh-CN"/>
        </w:rPr>
        <w:t>发言，</w:t>
      </w:r>
      <w:r>
        <w:rPr>
          <w:rFonts w:ascii="SimSun" w:hAnsi="SimSun" w:hint="eastAsia"/>
          <w:sz w:val="21"/>
          <w:szCs w:val="21"/>
          <w:lang w:eastAsia="zh-CN"/>
        </w:rPr>
        <w:t>不</w:t>
      </w:r>
      <w:r w:rsidRPr="00F80E3F">
        <w:rPr>
          <w:rFonts w:ascii="SimSun" w:hAnsi="SimSun"/>
          <w:sz w:val="21"/>
          <w:szCs w:val="21"/>
          <w:lang w:eastAsia="zh-CN"/>
        </w:rPr>
        <w:t>否认非正式起草会议将有益。然而，全体会议</w:t>
      </w:r>
      <w:r w:rsidRPr="00F80E3F">
        <w:rPr>
          <w:rFonts w:ascii="SimSun" w:hAnsi="SimSun" w:hint="eastAsia"/>
          <w:sz w:val="21"/>
          <w:szCs w:val="21"/>
          <w:lang w:eastAsia="zh-CN"/>
        </w:rPr>
        <w:t>对各</w:t>
      </w:r>
      <w:r w:rsidRPr="00F80E3F">
        <w:rPr>
          <w:rFonts w:ascii="SimSun" w:hAnsi="SimSun"/>
          <w:sz w:val="21"/>
          <w:szCs w:val="21"/>
          <w:lang w:eastAsia="zh-CN"/>
        </w:rPr>
        <w:t>代表团提出关于这些问题的立场</w:t>
      </w:r>
      <w:r w:rsidRPr="00F80E3F">
        <w:rPr>
          <w:rFonts w:ascii="SimSun" w:hAnsi="SimSun" w:hint="eastAsia"/>
          <w:sz w:val="21"/>
          <w:szCs w:val="21"/>
          <w:lang w:eastAsia="zh-CN"/>
        </w:rPr>
        <w:t>、</w:t>
      </w:r>
      <w:r w:rsidRPr="00F80E3F">
        <w:rPr>
          <w:rFonts w:ascii="SimSun" w:hAnsi="SimSun"/>
          <w:sz w:val="21"/>
          <w:szCs w:val="21"/>
          <w:lang w:eastAsia="zh-CN"/>
        </w:rPr>
        <w:t>观点和意见</w:t>
      </w:r>
      <w:r w:rsidRPr="00F80E3F">
        <w:rPr>
          <w:rFonts w:ascii="SimSun" w:hAnsi="SimSun" w:hint="eastAsia"/>
          <w:sz w:val="21"/>
          <w:szCs w:val="21"/>
          <w:lang w:eastAsia="zh-CN"/>
        </w:rPr>
        <w:t>也</w:t>
      </w:r>
      <w:r w:rsidRPr="00F80E3F">
        <w:rPr>
          <w:rFonts w:ascii="SimSun" w:hAnsi="SimSun"/>
          <w:sz w:val="21"/>
          <w:szCs w:val="21"/>
          <w:lang w:eastAsia="zh-CN"/>
        </w:rPr>
        <w:t>重要。因此，应以平衡的方式</w:t>
      </w:r>
      <w:r w:rsidRPr="00F80E3F">
        <w:rPr>
          <w:rFonts w:ascii="SimSun" w:hAnsi="SimSun" w:hint="eastAsia"/>
          <w:sz w:val="21"/>
          <w:szCs w:val="21"/>
          <w:lang w:eastAsia="zh-CN"/>
        </w:rPr>
        <w:t>将</w:t>
      </w:r>
      <w:r w:rsidRPr="00F80E3F">
        <w:rPr>
          <w:rFonts w:ascii="SimSun" w:hAnsi="SimSun"/>
          <w:sz w:val="21"/>
          <w:szCs w:val="21"/>
          <w:lang w:eastAsia="zh-CN"/>
        </w:rPr>
        <w:t>全体会议和非正式形式用</w:t>
      </w:r>
      <w:r w:rsidRPr="00F80E3F">
        <w:rPr>
          <w:rFonts w:ascii="SimSun" w:hAnsi="SimSun" w:hint="eastAsia"/>
          <w:sz w:val="21"/>
          <w:szCs w:val="21"/>
          <w:lang w:eastAsia="zh-CN"/>
        </w:rPr>
        <w:t>于</w:t>
      </w:r>
      <w:r w:rsidRPr="00F80E3F">
        <w:rPr>
          <w:rFonts w:ascii="SimSun" w:hAnsi="SimSun"/>
          <w:sz w:val="21"/>
          <w:szCs w:val="21"/>
          <w:lang w:eastAsia="zh-CN"/>
        </w:rPr>
        <w:t>起草</w:t>
      </w:r>
      <w:r w:rsidRPr="00F80E3F">
        <w:rPr>
          <w:rFonts w:ascii="SimSun" w:hAnsi="SimSun" w:hint="eastAsia"/>
          <w:sz w:val="21"/>
          <w:szCs w:val="21"/>
          <w:lang w:eastAsia="zh-CN"/>
        </w:rPr>
        <w:t>工作</w:t>
      </w:r>
      <w:r w:rsidRPr="00F80E3F">
        <w:rPr>
          <w:rFonts w:ascii="SimSun" w:hAnsi="SimSun"/>
          <w:sz w:val="21"/>
          <w:szCs w:val="21"/>
          <w:lang w:eastAsia="zh-CN"/>
        </w:rPr>
        <w:t>。在此背景下，</w:t>
      </w:r>
      <w:r w:rsidRPr="00F80E3F">
        <w:rPr>
          <w:rFonts w:ascii="SimSun" w:hAnsi="SimSun" w:hint="eastAsia"/>
          <w:sz w:val="21"/>
          <w:szCs w:val="21"/>
          <w:lang w:eastAsia="zh-CN"/>
        </w:rPr>
        <w:t>该</w:t>
      </w:r>
      <w:r w:rsidRPr="00F80E3F">
        <w:rPr>
          <w:rFonts w:ascii="SimSun" w:hAnsi="SimSun"/>
          <w:sz w:val="21"/>
          <w:szCs w:val="21"/>
          <w:lang w:eastAsia="zh-CN"/>
        </w:rPr>
        <w:t>集团提出了关于</w:t>
      </w:r>
      <w:r w:rsidRPr="00F80E3F">
        <w:rPr>
          <w:rFonts w:ascii="SimSun" w:hAnsi="SimSun" w:hint="eastAsia"/>
          <w:sz w:val="21"/>
          <w:szCs w:val="21"/>
          <w:lang w:eastAsia="zh-CN"/>
        </w:rPr>
        <w:t>此</w:t>
      </w:r>
      <w:r w:rsidRPr="00F80E3F">
        <w:rPr>
          <w:rFonts w:ascii="SimSun" w:hAnsi="SimSun"/>
          <w:sz w:val="21"/>
          <w:szCs w:val="21"/>
          <w:lang w:eastAsia="zh-CN"/>
        </w:rPr>
        <w:t>问题的一般看法。该草案</w:t>
      </w:r>
      <w:r w:rsidRPr="00F80E3F">
        <w:rPr>
          <w:rFonts w:ascii="SimSun" w:hAnsi="SimSun" w:hint="eastAsia"/>
          <w:sz w:val="21"/>
          <w:szCs w:val="21"/>
          <w:lang w:eastAsia="zh-CN"/>
        </w:rPr>
        <w:t>力</w:t>
      </w:r>
      <w:r w:rsidRPr="00F80E3F">
        <w:rPr>
          <w:rFonts w:ascii="SimSun" w:hAnsi="SimSun"/>
          <w:sz w:val="21"/>
          <w:szCs w:val="21"/>
          <w:lang w:eastAsia="zh-CN"/>
        </w:rPr>
        <w:t>图反映成员国提交的意见，并</w:t>
      </w:r>
      <w:r w:rsidRPr="00F80E3F">
        <w:rPr>
          <w:rFonts w:ascii="MS Mincho" w:eastAsia="MS Mincho" w:hAnsi="MS Mincho" w:cs="MS Mincho" w:hint="eastAsia"/>
          <w:sz w:val="21"/>
          <w:szCs w:val="21"/>
          <w:lang w:eastAsia="zh-CN"/>
        </w:rPr>
        <w:t>​​</w:t>
      </w:r>
      <w:r w:rsidRPr="00F80E3F">
        <w:rPr>
          <w:rFonts w:ascii="SimSun" w:hAnsi="SimSun" w:hint="eastAsia"/>
          <w:sz w:val="21"/>
          <w:szCs w:val="21"/>
          <w:lang w:eastAsia="zh-CN"/>
        </w:rPr>
        <w:t>在此</w:t>
      </w:r>
      <w:r w:rsidRPr="00F80E3F">
        <w:rPr>
          <w:rFonts w:ascii="SimSun" w:hAnsi="SimSun"/>
          <w:sz w:val="21"/>
          <w:szCs w:val="21"/>
          <w:lang w:eastAsia="zh-CN"/>
        </w:rPr>
        <w:t>方面取得平衡。这可能</w:t>
      </w:r>
      <w:r w:rsidRPr="00F80E3F">
        <w:rPr>
          <w:rFonts w:ascii="SimSun" w:hAnsi="SimSun" w:hint="eastAsia"/>
          <w:sz w:val="21"/>
          <w:szCs w:val="21"/>
          <w:lang w:eastAsia="zh-CN"/>
        </w:rPr>
        <w:t>为</w:t>
      </w:r>
      <w:r w:rsidRPr="00F80E3F">
        <w:rPr>
          <w:rFonts w:ascii="SimSun" w:hAnsi="SimSun"/>
          <w:sz w:val="21"/>
          <w:szCs w:val="21"/>
          <w:lang w:eastAsia="zh-CN"/>
        </w:rPr>
        <w:t>会议期间进一步开展工作奠定了良好基础，但仍有</w:t>
      </w:r>
      <w:r w:rsidRPr="00F80E3F">
        <w:rPr>
          <w:rFonts w:ascii="SimSun" w:hAnsi="SimSun" w:hint="eastAsia"/>
          <w:sz w:val="21"/>
          <w:szCs w:val="21"/>
          <w:lang w:eastAsia="zh-CN"/>
        </w:rPr>
        <w:t>几</w:t>
      </w:r>
      <w:r w:rsidRPr="00F80E3F">
        <w:rPr>
          <w:rFonts w:ascii="SimSun" w:hAnsi="SimSun"/>
          <w:sz w:val="21"/>
          <w:szCs w:val="21"/>
          <w:lang w:eastAsia="zh-CN"/>
        </w:rPr>
        <w:t>点</w:t>
      </w:r>
      <w:r w:rsidRPr="00F80E3F">
        <w:rPr>
          <w:rFonts w:ascii="SimSun" w:hAnsi="SimSun" w:hint="eastAsia"/>
          <w:sz w:val="21"/>
          <w:szCs w:val="21"/>
          <w:lang w:eastAsia="zh-CN"/>
        </w:rPr>
        <w:t>有待</w:t>
      </w:r>
      <w:r w:rsidRPr="00F80E3F">
        <w:rPr>
          <w:rFonts w:ascii="SimSun" w:hAnsi="SimSun"/>
          <w:sz w:val="21"/>
          <w:szCs w:val="21"/>
          <w:lang w:eastAsia="zh-CN"/>
        </w:rPr>
        <w:t>解决。在四月份的非正式磋商</w:t>
      </w:r>
      <w:r w:rsidRPr="00F80E3F">
        <w:rPr>
          <w:rFonts w:ascii="SimSun" w:hAnsi="SimSun" w:hint="eastAsia"/>
          <w:sz w:val="21"/>
          <w:szCs w:val="21"/>
          <w:lang w:eastAsia="zh-CN"/>
        </w:rPr>
        <w:t>期间</w:t>
      </w:r>
      <w:r w:rsidRPr="00F80E3F">
        <w:rPr>
          <w:rFonts w:ascii="SimSun" w:hAnsi="SimSun"/>
          <w:sz w:val="21"/>
          <w:szCs w:val="21"/>
          <w:lang w:eastAsia="zh-CN"/>
        </w:rPr>
        <w:t>，该集团</w:t>
      </w:r>
      <w:r w:rsidRPr="00F80E3F">
        <w:rPr>
          <w:rFonts w:ascii="SimSun" w:hAnsi="SimSun" w:hint="eastAsia"/>
          <w:sz w:val="21"/>
          <w:szCs w:val="21"/>
          <w:lang w:eastAsia="zh-CN"/>
        </w:rPr>
        <w:t>同意将</w:t>
      </w:r>
      <w:r w:rsidRPr="00F80E3F">
        <w:rPr>
          <w:rFonts w:ascii="SimSun" w:hAnsi="SimSun"/>
          <w:sz w:val="21"/>
          <w:szCs w:val="21"/>
          <w:lang w:eastAsia="zh-CN"/>
        </w:rPr>
        <w:t>实地考察</w:t>
      </w:r>
      <w:r w:rsidRPr="00F80E3F">
        <w:rPr>
          <w:rFonts w:ascii="SimSun" w:hAnsi="SimSun" w:hint="eastAsia"/>
          <w:sz w:val="21"/>
          <w:szCs w:val="21"/>
          <w:lang w:eastAsia="zh-CN"/>
        </w:rPr>
        <w:t>纳入</w:t>
      </w:r>
      <w:r w:rsidRPr="00F80E3F">
        <w:rPr>
          <w:rFonts w:ascii="SimSun" w:hAnsi="SimSun"/>
          <w:sz w:val="21"/>
          <w:szCs w:val="21"/>
          <w:lang w:eastAsia="zh-CN"/>
        </w:rPr>
        <w:t>职责范围</w:t>
      </w:r>
      <w:r w:rsidRPr="00F80E3F">
        <w:rPr>
          <w:rFonts w:ascii="SimSun" w:hAnsi="SimSun" w:hint="eastAsia"/>
          <w:sz w:val="21"/>
          <w:szCs w:val="21"/>
          <w:lang w:eastAsia="zh-CN"/>
        </w:rPr>
        <w:t>则很</w:t>
      </w:r>
      <w:r w:rsidRPr="00F80E3F">
        <w:rPr>
          <w:rFonts w:ascii="SimSun" w:hAnsi="SimSun"/>
          <w:sz w:val="21"/>
          <w:szCs w:val="21"/>
          <w:lang w:eastAsia="zh-CN"/>
        </w:rPr>
        <w:t>重要。这些</w:t>
      </w:r>
      <w:r w:rsidRPr="00F80E3F">
        <w:rPr>
          <w:rFonts w:ascii="SimSun" w:hAnsi="SimSun" w:hint="eastAsia"/>
          <w:sz w:val="21"/>
          <w:szCs w:val="21"/>
          <w:lang w:eastAsia="zh-CN"/>
        </w:rPr>
        <w:t>考察</w:t>
      </w:r>
      <w:r w:rsidRPr="00F80E3F">
        <w:rPr>
          <w:rFonts w:ascii="SimSun" w:hAnsi="SimSun"/>
          <w:sz w:val="21"/>
          <w:szCs w:val="21"/>
          <w:lang w:eastAsia="zh-CN"/>
        </w:rPr>
        <w:t>应</w:t>
      </w:r>
      <w:r w:rsidRPr="00F80E3F">
        <w:rPr>
          <w:rFonts w:ascii="SimSun" w:hAnsi="SimSun" w:hint="eastAsia"/>
          <w:sz w:val="21"/>
          <w:szCs w:val="21"/>
          <w:lang w:eastAsia="zh-CN"/>
        </w:rPr>
        <w:t>在划拨</w:t>
      </w:r>
      <w:r w:rsidRPr="00F80E3F">
        <w:rPr>
          <w:rFonts w:ascii="SimSun" w:hAnsi="SimSun"/>
          <w:sz w:val="21"/>
          <w:szCs w:val="21"/>
          <w:lang w:eastAsia="zh-CN"/>
        </w:rPr>
        <w:t>的预算资源</w:t>
      </w:r>
      <w:r w:rsidRPr="00F80E3F">
        <w:rPr>
          <w:rFonts w:ascii="SimSun" w:hAnsi="SimSun" w:hint="eastAsia"/>
          <w:sz w:val="21"/>
          <w:szCs w:val="21"/>
          <w:lang w:eastAsia="zh-CN"/>
        </w:rPr>
        <w:t>之</w:t>
      </w:r>
      <w:r w:rsidRPr="00F80E3F">
        <w:rPr>
          <w:rFonts w:ascii="SimSun" w:hAnsi="SimSun"/>
          <w:sz w:val="21"/>
          <w:szCs w:val="21"/>
          <w:lang w:eastAsia="zh-CN"/>
        </w:rPr>
        <w:t>内进行。</w:t>
      </w:r>
      <w:r w:rsidRPr="00F80E3F">
        <w:rPr>
          <w:rFonts w:ascii="SimSun" w:hAnsi="SimSun" w:hint="eastAsia"/>
          <w:sz w:val="21"/>
          <w:szCs w:val="21"/>
          <w:lang w:eastAsia="zh-CN"/>
        </w:rPr>
        <w:t>该</w:t>
      </w:r>
      <w:r w:rsidRPr="00F80E3F">
        <w:rPr>
          <w:rFonts w:ascii="SimSun" w:hAnsi="SimSun"/>
          <w:sz w:val="21"/>
          <w:szCs w:val="21"/>
          <w:lang w:eastAsia="zh-CN"/>
        </w:rPr>
        <w:t>审评应反映</w:t>
      </w:r>
      <w:r w:rsidRPr="00F80E3F">
        <w:rPr>
          <w:rFonts w:ascii="SimSun" w:hAnsi="SimSun" w:hint="eastAsia"/>
          <w:sz w:val="21"/>
          <w:szCs w:val="21"/>
          <w:lang w:eastAsia="zh-CN"/>
        </w:rPr>
        <w:t>直接</w:t>
      </w:r>
      <w:r w:rsidRPr="00F80E3F">
        <w:rPr>
          <w:rFonts w:ascii="SimSun" w:hAnsi="SimSun"/>
          <w:sz w:val="21"/>
          <w:szCs w:val="21"/>
          <w:lang w:eastAsia="zh-CN"/>
        </w:rPr>
        <w:t>受益者</w:t>
      </w:r>
      <w:r w:rsidRPr="00F80E3F">
        <w:rPr>
          <w:rFonts w:ascii="SimSun" w:hAnsi="SimSun" w:hint="eastAsia"/>
          <w:sz w:val="21"/>
          <w:szCs w:val="21"/>
          <w:lang w:eastAsia="zh-CN"/>
        </w:rPr>
        <w:t>对</w:t>
      </w:r>
      <w:r w:rsidRPr="00F80E3F">
        <w:rPr>
          <w:rFonts w:ascii="SimSun" w:hAnsi="SimSun"/>
          <w:sz w:val="21"/>
          <w:szCs w:val="21"/>
          <w:lang w:eastAsia="zh-CN"/>
        </w:rPr>
        <w:t>技术援助和能力建设</w:t>
      </w:r>
      <w:r w:rsidRPr="00F80E3F">
        <w:rPr>
          <w:rFonts w:ascii="SimSun" w:hAnsi="SimSun" w:hint="eastAsia"/>
          <w:sz w:val="21"/>
          <w:szCs w:val="21"/>
          <w:lang w:eastAsia="zh-CN"/>
        </w:rPr>
        <w:t>、</w:t>
      </w:r>
      <w:r w:rsidRPr="00F80E3F">
        <w:rPr>
          <w:rFonts w:ascii="SimSun" w:hAnsi="SimSun"/>
          <w:sz w:val="21"/>
          <w:szCs w:val="21"/>
          <w:lang w:eastAsia="zh-CN"/>
        </w:rPr>
        <w:t>即在首都的同事</w:t>
      </w:r>
      <w:r w:rsidRPr="00F80E3F">
        <w:rPr>
          <w:rFonts w:ascii="SimSun" w:hAnsi="SimSun" w:hint="eastAsia"/>
          <w:sz w:val="21"/>
          <w:szCs w:val="21"/>
          <w:lang w:eastAsia="zh-CN"/>
        </w:rPr>
        <w:t>的意见</w:t>
      </w:r>
      <w:r w:rsidRPr="00F80E3F">
        <w:rPr>
          <w:rFonts w:ascii="SimSun" w:hAnsi="SimSun"/>
          <w:sz w:val="21"/>
          <w:szCs w:val="21"/>
          <w:lang w:eastAsia="zh-CN"/>
        </w:rPr>
        <w:t>。</w:t>
      </w:r>
      <w:r w:rsidRPr="00F80E3F">
        <w:rPr>
          <w:rFonts w:ascii="SimSun" w:hAnsi="SimSun" w:hint="eastAsia"/>
          <w:sz w:val="21"/>
          <w:szCs w:val="21"/>
          <w:lang w:eastAsia="zh-CN"/>
        </w:rPr>
        <w:t>为了确定</w:t>
      </w:r>
      <w:r w:rsidRPr="00F80E3F">
        <w:rPr>
          <w:rFonts w:ascii="SimSun" w:hAnsi="SimSun"/>
          <w:sz w:val="21"/>
          <w:szCs w:val="21"/>
          <w:lang w:eastAsia="zh-CN"/>
        </w:rPr>
        <w:t>最佳</w:t>
      </w:r>
      <w:r w:rsidRPr="00F80E3F">
        <w:rPr>
          <w:rFonts w:ascii="SimSun" w:hAnsi="SimSun" w:hint="eastAsia"/>
          <w:sz w:val="21"/>
          <w:szCs w:val="21"/>
          <w:lang w:eastAsia="zh-CN"/>
        </w:rPr>
        <w:t>做法</w:t>
      </w:r>
      <w:r w:rsidRPr="00F80E3F">
        <w:rPr>
          <w:rFonts w:ascii="SimSun" w:hAnsi="SimSun"/>
          <w:sz w:val="21"/>
          <w:szCs w:val="21"/>
          <w:lang w:eastAsia="zh-CN"/>
        </w:rPr>
        <w:t>和挑战</w:t>
      </w:r>
      <w:r w:rsidRPr="00F80E3F">
        <w:rPr>
          <w:rFonts w:ascii="SimSun" w:hAnsi="SimSun" w:hint="eastAsia"/>
          <w:sz w:val="21"/>
          <w:szCs w:val="21"/>
          <w:lang w:eastAsia="zh-CN"/>
        </w:rPr>
        <w:t>，</w:t>
      </w:r>
      <w:r w:rsidRPr="00F80E3F">
        <w:rPr>
          <w:rFonts w:ascii="SimSun" w:hAnsi="SimSun"/>
          <w:sz w:val="21"/>
          <w:szCs w:val="21"/>
          <w:lang w:eastAsia="zh-CN"/>
        </w:rPr>
        <w:t>应以适当方式来进行</w:t>
      </w:r>
      <w:r w:rsidRPr="00F80E3F">
        <w:rPr>
          <w:rFonts w:ascii="SimSun" w:hAnsi="SimSun" w:hint="eastAsia"/>
          <w:sz w:val="21"/>
          <w:szCs w:val="21"/>
          <w:lang w:eastAsia="zh-CN"/>
        </w:rPr>
        <w:t>此项工作</w:t>
      </w:r>
      <w:r w:rsidRPr="00F80E3F">
        <w:rPr>
          <w:rFonts w:ascii="SimSun" w:hAnsi="SimSun"/>
          <w:sz w:val="21"/>
          <w:szCs w:val="21"/>
          <w:lang w:eastAsia="zh-CN"/>
        </w:rPr>
        <w:t>。成员国在会前</w:t>
      </w:r>
      <w:r w:rsidRPr="00F80E3F">
        <w:rPr>
          <w:rFonts w:ascii="SimSun" w:hAnsi="SimSun" w:hint="eastAsia"/>
          <w:sz w:val="21"/>
          <w:szCs w:val="21"/>
          <w:lang w:eastAsia="zh-CN"/>
        </w:rPr>
        <w:t>就</w:t>
      </w:r>
      <w:r w:rsidRPr="00F80E3F">
        <w:rPr>
          <w:rFonts w:ascii="SimSun" w:hAnsi="SimSun"/>
          <w:sz w:val="21"/>
          <w:szCs w:val="21"/>
          <w:lang w:eastAsia="zh-CN"/>
        </w:rPr>
        <w:t>这一点达成共识</w:t>
      </w:r>
      <w:r w:rsidRPr="00F80E3F">
        <w:rPr>
          <w:rFonts w:ascii="SimSun" w:hAnsi="SimSun" w:hint="eastAsia"/>
          <w:sz w:val="21"/>
          <w:szCs w:val="21"/>
          <w:lang w:eastAsia="zh-CN"/>
        </w:rPr>
        <w:t>则有益</w:t>
      </w:r>
      <w:r w:rsidRPr="00F80E3F">
        <w:rPr>
          <w:rFonts w:ascii="SimSun" w:hAnsi="SimSun"/>
          <w:sz w:val="21"/>
          <w:szCs w:val="21"/>
          <w:lang w:eastAsia="zh-CN"/>
        </w:rPr>
        <w:t>。</w:t>
      </w:r>
      <w:r w:rsidRPr="00F80E3F">
        <w:rPr>
          <w:rFonts w:ascii="SimSun" w:hAnsi="SimSun" w:hint="eastAsia"/>
          <w:sz w:val="21"/>
          <w:szCs w:val="21"/>
          <w:lang w:eastAsia="zh-CN"/>
        </w:rPr>
        <w:t>必须</w:t>
      </w:r>
      <w:r w:rsidRPr="00F80E3F">
        <w:rPr>
          <w:rFonts w:ascii="SimSun" w:hAnsi="SimSun"/>
          <w:sz w:val="21"/>
          <w:szCs w:val="21"/>
          <w:lang w:eastAsia="zh-CN"/>
        </w:rPr>
        <w:t>继续工作</w:t>
      </w:r>
      <w:r w:rsidRPr="00F80E3F">
        <w:rPr>
          <w:rFonts w:ascii="SimSun" w:hAnsi="SimSun" w:hint="eastAsia"/>
          <w:sz w:val="21"/>
          <w:szCs w:val="21"/>
          <w:lang w:eastAsia="zh-CN"/>
        </w:rPr>
        <w:t>和</w:t>
      </w:r>
      <w:r w:rsidRPr="00F80E3F">
        <w:rPr>
          <w:rFonts w:ascii="SimSun" w:hAnsi="SimSun"/>
          <w:sz w:val="21"/>
          <w:szCs w:val="21"/>
          <w:lang w:eastAsia="zh-CN"/>
        </w:rPr>
        <w:t>保持</w:t>
      </w:r>
      <w:r w:rsidRPr="00F80E3F">
        <w:rPr>
          <w:rFonts w:ascii="SimSun" w:hAnsi="SimSun" w:hint="eastAsia"/>
          <w:sz w:val="21"/>
          <w:szCs w:val="21"/>
          <w:lang w:eastAsia="zh-CN"/>
        </w:rPr>
        <w:t>势头</w:t>
      </w:r>
      <w:r w:rsidRPr="00F80E3F">
        <w:rPr>
          <w:rFonts w:ascii="SimSun" w:hAnsi="SimSun"/>
          <w:sz w:val="21"/>
          <w:szCs w:val="21"/>
          <w:lang w:eastAsia="zh-CN"/>
        </w:rPr>
        <w:t>，以实现目标。该集团</w:t>
      </w:r>
      <w:r w:rsidRPr="00F80E3F">
        <w:rPr>
          <w:rFonts w:ascii="SimSun" w:hAnsi="SimSun" w:hint="eastAsia"/>
          <w:sz w:val="21"/>
          <w:szCs w:val="21"/>
          <w:lang w:eastAsia="zh-CN"/>
        </w:rPr>
        <w:t>赞同</w:t>
      </w:r>
      <w:r w:rsidRPr="00F80E3F">
        <w:rPr>
          <w:rFonts w:ascii="SimSun" w:hAnsi="SimSun"/>
          <w:sz w:val="21"/>
          <w:szCs w:val="21"/>
          <w:lang w:eastAsia="zh-CN"/>
        </w:rPr>
        <w:t>在</w:t>
      </w:r>
      <w:r w:rsidRPr="00F80E3F">
        <w:rPr>
          <w:rFonts w:ascii="SimSun" w:hAnsi="SimSun" w:hint="eastAsia"/>
          <w:sz w:val="21"/>
          <w:szCs w:val="21"/>
          <w:lang w:eastAsia="zh-CN"/>
        </w:rPr>
        <w:t>本届</w:t>
      </w:r>
      <w:r w:rsidRPr="00F80E3F">
        <w:rPr>
          <w:rFonts w:ascii="SimSun" w:hAnsi="SimSun"/>
          <w:sz w:val="21"/>
          <w:szCs w:val="21"/>
          <w:lang w:eastAsia="zh-CN"/>
        </w:rPr>
        <w:t>会议最</w:t>
      </w:r>
      <w:r w:rsidRPr="00F80E3F">
        <w:rPr>
          <w:rFonts w:ascii="SimSun" w:hAnsi="SimSun" w:hint="eastAsia"/>
          <w:sz w:val="21"/>
          <w:szCs w:val="21"/>
          <w:lang w:eastAsia="zh-CN"/>
        </w:rPr>
        <w:t>终</w:t>
      </w:r>
      <w:r w:rsidRPr="00F80E3F">
        <w:rPr>
          <w:rFonts w:ascii="SimSun" w:hAnsi="SimSun"/>
          <w:sz w:val="21"/>
          <w:szCs w:val="21"/>
          <w:lang w:eastAsia="zh-CN"/>
        </w:rPr>
        <w:t>确定职责范围</w:t>
      </w:r>
      <w:r w:rsidRPr="00F80E3F">
        <w:rPr>
          <w:rFonts w:ascii="SimSun" w:hAnsi="SimSun" w:hint="eastAsia"/>
          <w:sz w:val="21"/>
          <w:szCs w:val="21"/>
          <w:lang w:eastAsia="zh-CN"/>
        </w:rPr>
        <w:t>，使审评能及时进行，</w:t>
      </w:r>
      <w:r w:rsidRPr="00F80E3F">
        <w:rPr>
          <w:rFonts w:ascii="SimSun" w:hAnsi="SimSun"/>
          <w:sz w:val="21"/>
          <w:szCs w:val="21"/>
          <w:lang w:eastAsia="zh-CN"/>
        </w:rPr>
        <w:t>以</w:t>
      </w:r>
      <w:r w:rsidRPr="00F80E3F">
        <w:rPr>
          <w:rFonts w:ascii="SimSun" w:hAnsi="SimSun" w:hint="eastAsia"/>
          <w:sz w:val="21"/>
          <w:szCs w:val="21"/>
          <w:lang w:eastAsia="zh-CN"/>
        </w:rPr>
        <w:t>查明</w:t>
      </w:r>
      <w:r w:rsidRPr="00F80E3F">
        <w:rPr>
          <w:rFonts w:ascii="SimSun" w:hAnsi="SimSun"/>
          <w:sz w:val="21"/>
          <w:szCs w:val="21"/>
          <w:lang w:eastAsia="zh-CN"/>
        </w:rPr>
        <w:t>WIPO落实发展议程建议</w:t>
      </w:r>
      <w:r w:rsidRPr="00F80E3F">
        <w:rPr>
          <w:rFonts w:ascii="SimSun" w:hAnsi="SimSun" w:hint="eastAsia"/>
          <w:sz w:val="21"/>
          <w:szCs w:val="21"/>
          <w:lang w:eastAsia="zh-CN"/>
        </w:rPr>
        <w:t>的活动的</w:t>
      </w:r>
      <w:r w:rsidRPr="00F80E3F">
        <w:rPr>
          <w:rFonts w:ascii="SimSun" w:hAnsi="SimSun"/>
          <w:sz w:val="21"/>
          <w:szCs w:val="21"/>
          <w:lang w:eastAsia="zh-CN"/>
        </w:rPr>
        <w:t>最佳做法</w:t>
      </w:r>
      <w:r w:rsidRPr="00F80E3F">
        <w:rPr>
          <w:rFonts w:ascii="SimSun" w:hAnsi="SimSun" w:hint="eastAsia"/>
          <w:sz w:val="21"/>
          <w:szCs w:val="21"/>
          <w:lang w:eastAsia="zh-CN"/>
        </w:rPr>
        <w:t>、</w:t>
      </w:r>
      <w:r w:rsidRPr="00F80E3F">
        <w:rPr>
          <w:rFonts w:ascii="SimSun" w:hAnsi="SimSun"/>
          <w:sz w:val="21"/>
          <w:szCs w:val="21"/>
          <w:lang w:eastAsia="zh-CN"/>
        </w:rPr>
        <w:t>挑战</w:t>
      </w:r>
      <w:r w:rsidRPr="00F80E3F">
        <w:rPr>
          <w:rFonts w:ascii="SimSun" w:hAnsi="SimSun" w:hint="eastAsia"/>
          <w:sz w:val="21"/>
          <w:szCs w:val="21"/>
          <w:lang w:eastAsia="zh-CN"/>
        </w:rPr>
        <w:t>、不足</w:t>
      </w:r>
      <w:r w:rsidRPr="00F80E3F">
        <w:rPr>
          <w:rFonts w:ascii="SimSun" w:hAnsi="SimSun"/>
          <w:sz w:val="21"/>
          <w:szCs w:val="21"/>
          <w:lang w:eastAsia="zh-CN"/>
        </w:rPr>
        <w:t>和机会。因此，此项目应列入</w:t>
      </w:r>
      <w:r w:rsidRPr="00F80E3F">
        <w:rPr>
          <w:rFonts w:ascii="SimSun" w:hAnsi="SimSun" w:hint="eastAsia"/>
          <w:sz w:val="21"/>
          <w:szCs w:val="21"/>
          <w:lang w:eastAsia="zh-CN"/>
        </w:rPr>
        <w:t>本</w:t>
      </w:r>
      <w:r w:rsidRPr="00F80E3F">
        <w:rPr>
          <w:rFonts w:ascii="SimSun" w:hAnsi="SimSun"/>
          <w:sz w:val="21"/>
          <w:szCs w:val="21"/>
          <w:lang w:eastAsia="zh-CN"/>
        </w:rPr>
        <w:t>届会议优先考虑</w:t>
      </w:r>
      <w:r w:rsidRPr="00F80E3F">
        <w:rPr>
          <w:rFonts w:ascii="SimSun" w:hAnsi="SimSun" w:hint="eastAsia"/>
          <w:sz w:val="21"/>
          <w:szCs w:val="21"/>
          <w:lang w:eastAsia="zh-CN"/>
        </w:rPr>
        <w:t>的</w:t>
      </w:r>
      <w:r w:rsidRPr="00F80E3F">
        <w:rPr>
          <w:rFonts w:ascii="SimSun" w:hAnsi="SimSun"/>
          <w:sz w:val="21"/>
          <w:szCs w:val="21"/>
          <w:lang w:eastAsia="zh-CN"/>
        </w:rPr>
        <w:t>项目</w:t>
      </w:r>
      <w:r w:rsidRPr="00F80E3F">
        <w:rPr>
          <w:rFonts w:ascii="SimSun" w:hAnsi="SimSun" w:hint="eastAsia"/>
          <w:sz w:val="21"/>
          <w:szCs w:val="21"/>
          <w:lang w:eastAsia="zh-CN"/>
        </w:rPr>
        <w:t>之列</w:t>
      </w:r>
      <w:r w:rsidRPr="00F80E3F">
        <w:rPr>
          <w:rFonts w:ascii="SimSun" w:hAnsi="SimSun"/>
          <w:sz w:val="21"/>
          <w:szCs w:val="21"/>
          <w:lang w:eastAsia="zh-CN"/>
        </w:rPr>
        <w:t>。</w:t>
      </w:r>
      <w:r w:rsidRPr="00F80E3F">
        <w:rPr>
          <w:rFonts w:ascii="SimSun" w:hAnsi="SimSun" w:hint="eastAsia"/>
          <w:sz w:val="21"/>
          <w:szCs w:val="21"/>
          <w:lang w:eastAsia="zh-CN"/>
        </w:rPr>
        <w:t>应为讨论该项目分配</w:t>
      </w:r>
      <w:r w:rsidRPr="00F80E3F">
        <w:rPr>
          <w:rFonts w:ascii="SimSun" w:hAnsi="SimSun"/>
          <w:sz w:val="21"/>
          <w:szCs w:val="21"/>
          <w:lang w:eastAsia="zh-CN"/>
        </w:rPr>
        <w:t>足够</w:t>
      </w:r>
      <w:r w:rsidRPr="00F80E3F">
        <w:rPr>
          <w:rFonts w:ascii="SimSun" w:hAnsi="SimSun" w:hint="eastAsia"/>
          <w:sz w:val="21"/>
          <w:szCs w:val="21"/>
          <w:lang w:eastAsia="zh-CN"/>
        </w:rPr>
        <w:t>和</w:t>
      </w:r>
      <w:r w:rsidRPr="00F80E3F">
        <w:rPr>
          <w:rFonts w:ascii="SimSun" w:hAnsi="SimSun"/>
          <w:sz w:val="21"/>
          <w:szCs w:val="21"/>
          <w:lang w:eastAsia="zh-CN"/>
        </w:rPr>
        <w:t>适当时间。该集团重申其参与这一进程</w:t>
      </w:r>
      <w:r w:rsidRPr="00F80E3F">
        <w:rPr>
          <w:rFonts w:ascii="SimSun" w:hAnsi="SimSun" w:hint="eastAsia"/>
          <w:sz w:val="21"/>
          <w:szCs w:val="21"/>
          <w:lang w:eastAsia="zh-CN"/>
        </w:rPr>
        <w:t>的</w:t>
      </w:r>
      <w:r w:rsidRPr="00F80E3F">
        <w:rPr>
          <w:rFonts w:ascii="SimSun" w:hAnsi="SimSun"/>
          <w:sz w:val="21"/>
          <w:szCs w:val="21"/>
          <w:lang w:eastAsia="zh-CN"/>
        </w:rPr>
        <w:t>承诺，以</w:t>
      </w:r>
      <w:r w:rsidRPr="00F80E3F">
        <w:rPr>
          <w:rFonts w:ascii="SimSun" w:hAnsi="SimSun" w:hint="eastAsia"/>
          <w:sz w:val="21"/>
          <w:szCs w:val="21"/>
          <w:lang w:eastAsia="zh-CN"/>
        </w:rPr>
        <w:t>期在本届会议</w:t>
      </w:r>
      <w:r w:rsidRPr="00F80E3F">
        <w:rPr>
          <w:rFonts w:ascii="SimSun" w:hAnsi="SimSun"/>
          <w:sz w:val="21"/>
          <w:szCs w:val="21"/>
          <w:lang w:eastAsia="zh-CN"/>
        </w:rPr>
        <w:t>最终确定职责范围。该集团</w:t>
      </w:r>
      <w:r w:rsidRPr="00F80E3F">
        <w:rPr>
          <w:rFonts w:ascii="SimSun" w:hAnsi="SimSun" w:hint="eastAsia"/>
          <w:sz w:val="21"/>
          <w:szCs w:val="21"/>
          <w:lang w:eastAsia="zh-CN"/>
        </w:rPr>
        <w:t>保</w:t>
      </w:r>
      <w:r w:rsidRPr="00F80E3F">
        <w:rPr>
          <w:rFonts w:ascii="SimSun" w:hAnsi="SimSun"/>
          <w:sz w:val="21"/>
          <w:szCs w:val="21"/>
          <w:lang w:eastAsia="zh-CN"/>
        </w:rPr>
        <w:t>留</w:t>
      </w:r>
      <w:r w:rsidRPr="00F80E3F">
        <w:rPr>
          <w:rFonts w:ascii="SimSun" w:hAnsi="SimSun" w:hint="eastAsia"/>
          <w:sz w:val="21"/>
          <w:szCs w:val="21"/>
          <w:lang w:eastAsia="zh-CN"/>
        </w:rPr>
        <w:t>在稍后阶段提出</w:t>
      </w:r>
      <w:r w:rsidRPr="00F80E3F">
        <w:rPr>
          <w:rFonts w:ascii="SimSun" w:hAnsi="SimSun"/>
          <w:sz w:val="21"/>
          <w:szCs w:val="21"/>
          <w:lang w:eastAsia="zh-CN"/>
        </w:rPr>
        <w:t>更详细</w:t>
      </w:r>
      <w:r w:rsidRPr="00F80E3F">
        <w:rPr>
          <w:rFonts w:ascii="SimSun" w:hAnsi="SimSun" w:hint="eastAsia"/>
          <w:sz w:val="21"/>
          <w:szCs w:val="21"/>
          <w:lang w:eastAsia="zh-CN"/>
        </w:rPr>
        <w:t>意见</w:t>
      </w:r>
      <w:r w:rsidRPr="00F80E3F">
        <w:rPr>
          <w:rFonts w:ascii="SimSun" w:hAnsi="SimSun"/>
          <w:sz w:val="21"/>
          <w:szCs w:val="21"/>
          <w:lang w:eastAsia="zh-CN"/>
        </w:rPr>
        <w:t>的权利，</w:t>
      </w:r>
      <w:r w:rsidRPr="00F80E3F">
        <w:rPr>
          <w:rFonts w:ascii="SimSun" w:hAnsi="SimSun" w:hint="eastAsia"/>
          <w:sz w:val="21"/>
          <w:szCs w:val="21"/>
          <w:lang w:eastAsia="zh-CN"/>
        </w:rPr>
        <w:t>并</w:t>
      </w:r>
      <w:r w:rsidRPr="00F80E3F">
        <w:rPr>
          <w:rFonts w:ascii="SimSun" w:hAnsi="SimSun"/>
          <w:sz w:val="21"/>
          <w:szCs w:val="21"/>
          <w:lang w:eastAsia="zh-CN"/>
        </w:rPr>
        <w:t>提到</w:t>
      </w:r>
      <w:r w:rsidRPr="00F80E3F">
        <w:rPr>
          <w:rFonts w:ascii="SimSun" w:hAnsi="SimSun" w:hint="eastAsia"/>
          <w:sz w:val="21"/>
          <w:szCs w:val="21"/>
          <w:lang w:eastAsia="zh-CN"/>
        </w:rPr>
        <w:t>在起草</w:t>
      </w:r>
      <w:r w:rsidRPr="00F80E3F">
        <w:rPr>
          <w:rFonts w:ascii="SimSun" w:hAnsi="SimSun"/>
          <w:sz w:val="21"/>
          <w:szCs w:val="21"/>
          <w:lang w:eastAsia="zh-CN"/>
        </w:rPr>
        <w:t>职责范围时，必须牢记一些总体原则。首先，职责范围的内容应</w:t>
      </w:r>
      <w:r w:rsidRPr="00F80E3F">
        <w:rPr>
          <w:rFonts w:ascii="SimSun" w:hAnsi="SimSun" w:hint="eastAsia"/>
          <w:sz w:val="21"/>
          <w:szCs w:val="21"/>
          <w:lang w:eastAsia="zh-CN"/>
        </w:rPr>
        <w:t>限于审评人员</w:t>
      </w:r>
      <w:r w:rsidRPr="00F80E3F">
        <w:rPr>
          <w:rFonts w:ascii="SimSun" w:hAnsi="SimSun"/>
          <w:sz w:val="21"/>
          <w:szCs w:val="21"/>
          <w:lang w:eastAsia="zh-CN"/>
        </w:rPr>
        <w:t>开展工作时实际</w:t>
      </w:r>
      <w:r w:rsidRPr="00F80E3F">
        <w:rPr>
          <w:rFonts w:ascii="SimSun" w:hAnsi="SimSun" w:hint="eastAsia"/>
          <w:sz w:val="21"/>
          <w:szCs w:val="21"/>
          <w:lang w:eastAsia="zh-CN"/>
        </w:rPr>
        <w:t>上可</w:t>
      </w:r>
      <w:r w:rsidRPr="00F80E3F">
        <w:rPr>
          <w:rFonts w:ascii="SimSun" w:hAnsi="SimSun"/>
          <w:sz w:val="21"/>
          <w:szCs w:val="21"/>
          <w:lang w:eastAsia="zh-CN"/>
        </w:rPr>
        <w:t>使用的实际元素。重要的是</w:t>
      </w:r>
      <w:r w:rsidRPr="00F80E3F">
        <w:rPr>
          <w:rFonts w:ascii="SimSun" w:hAnsi="SimSun" w:hint="eastAsia"/>
          <w:sz w:val="21"/>
          <w:szCs w:val="21"/>
          <w:lang w:eastAsia="zh-CN"/>
        </w:rPr>
        <w:t>要</w:t>
      </w:r>
      <w:r w:rsidRPr="00F80E3F">
        <w:rPr>
          <w:rFonts w:ascii="SimSun" w:hAnsi="SimSun"/>
          <w:sz w:val="21"/>
          <w:szCs w:val="21"/>
          <w:lang w:eastAsia="zh-CN"/>
        </w:rPr>
        <w:t>考虑职责范围在审</w:t>
      </w:r>
      <w:r w:rsidRPr="00F80E3F">
        <w:rPr>
          <w:rFonts w:ascii="SimSun" w:hAnsi="SimSun" w:hint="eastAsia"/>
          <w:sz w:val="21"/>
          <w:szCs w:val="21"/>
          <w:lang w:eastAsia="zh-CN"/>
        </w:rPr>
        <w:t>评</w:t>
      </w:r>
      <w:r w:rsidRPr="00F80E3F">
        <w:rPr>
          <w:rFonts w:ascii="SimSun" w:hAnsi="SimSun"/>
          <w:sz w:val="21"/>
          <w:szCs w:val="21"/>
          <w:lang w:eastAsia="zh-CN"/>
        </w:rPr>
        <w:t>过程中的</w:t>
      </w:r>
      <w:r w:rsidRPr="00F80E3F">
        <w:rPr>
          <w:rFonts w:ascii="SimSun" w:hAnsi="SimSun" w:hint="eastAsia"/>
          <w:sz w:val="21"/>
          <w:szCs w:val="21"/>
          <w:lang w:eastAsia="zh-CN"/>
        </w:rPr>
        <w:t>作用以及</w:t>
      </w:r>
      <w:r w:rsidRPr="00F80E3F">
        <w:rPr>
          <w:rFonts w:ascii="SimSun" w:hAnsi="SimSun"/>
          <w:sz w:val="21"/>
          <w:szCs w:val="21"/>
          <w:lang w:eastAsia="zh-CN"/>
        </w:rPr>
        <w:t>如何以高效和有效方式来</w:t>
      </w:r>
      <w:r w:rsidRPr="00F80E3F">
        <w:rPr>
          <w:rFonts w:ascii="SimSun" w:hAnsi="SimSun" w:hint="eastAsia"/>
          <w:sz w:val="21"/>
          <w:szCs w:val="21"/>
          <w:lang w:eastAsia="zh-CN"/>
        </w:rPr>
        <w:t>发挥它</w:t>
      </w:r>
      <w:r w:rsidRPr="00F80E3F">
        <w:rPr>
          <w:rFonts w:ascii="SimSun" w:hAnsi="SimSun"/>
          <w:sz w:val="21"/>
          <w:szCs w:val="21"/>
          <w:lang w:eastAsia="zh-CN"/>
        </w:rPr>
        <w:t>。超越</w:t>
      </w:r>
      <w:r w:rsidRPr="00F80E3F">
        <w:rPr>
          <w:rFonts w:ascii="SimSun" w:hAnsi="SimSun" w:hint="eastAsia"/>
          <w:sz w:val="21"/>
          <w:szCs w:val="21"/>
          <w:lang w:eastAsia="zh-CN"/>
        </w:rPr>
        <w:t>这一点的</w:t>
      </w:r>
      <w:r w:rsidRPr="00F80E3F">
        <w:rPr>
          <w:rFonts w:ascii="SimSun" w:hAnsi="SimSun"/>
          <w:sz w:val="21"/>
          <w:szCs w:val="21"/>
          <w:lang w:eastAsia="zh-CN"/>
        </w:rPr>
        <w:t>理性讨论将造成不必要的</w:t>
      </w:r>
      <w:r w:rsidRPr="00F80E3F">
        <w:rPr>
          <w:rFonts w:ascii="SimSun" w:hAnsi="SimSun" w:hint="eastAsia"/>
          <w:sz w:val="21"/>
          <w:szCs w:val="21"/>
          <w:lang w:eastAsia="zh-CN"/>
        </w:rPr>
        <w:t>注意力分散</w:t>
      </w:r>
      <w:r w:rsidRPr="00F80E3F">
        <w:rPr>
          <w:rFonts w:ascii="SimSun" w:hAnsi="SimSun"/>
          <w:sz w:val="21"/>
          <w:szCs w:val="21"/>
          <w:lang w:eastAsia="zh-CN"/>
        </w:rPr>
        <w:t>，延长讨论，而不是</w:t>
      </w:r>
      <w:r w:rsidRPr="00F80E3F">
        <w:rPr>
          <w:rFonts w:ascii="SimSun" w:hAnsi="SimSun" w:hint="eastAsia"/>
          <w:sz w:val="21"/>
          <w:szCs w:val="21"/>
          <w:lang w:eastAsia="zh-CN"/>
        </w:rPr>
        <w:t>推</w:t>
      </w:r>
      <w:r w:rsidRPr="00F80E3F">
        <w:rPr>
          <w:rFonts w:ascii="SimSun" w:hAnsi="SimSun"/>
          <w:sz w:val="21"/>
          <w:szCs w:val="21"/>
          <w:lang w:eastAsia="zh-CN"/>
        </w:rPr>
        <w:t>进这一进程。</w:t>
      </w:r>
      <w:r w:rsidRPr="00F80E3F">
        <w:rPr>
          <w:rFonts w:ascii="SimSun" w:hAnsi="SimSun" w:hint="eastAsia"/>
          <w:sz w:val="21"/>
          <w:szCs w:val="21"/>
          <w:lang w:eastAsia="zh-CN"/>
        </w:rPr>
        <w:t>第</w:t>
      </w:r>
      <w:r w:rsidRPr="00F80E3F">
        <w:rPr>
          <w:rFonts w:ascii="SimSun" w:hAnsi="SimSun"/>
          <w:sz w:val="21"/>
          <w:szCs w:val="21"/>
          <w:lang w:eastAsia="zh-CN"/>
        </w:rPr>
        <w:t>二，审评过程的所有结果必须由事实</w:t>
      </w:r>
      <w:r w:rsidRPr="00F80E3F">
        <w:rPr>
          <w:rFonts w:ascii="SimSun" w:hAnsi="SimSun" w:hint="eastAsia"/>
          <w:sz w:val="21"/>
          <w:szCs w:val="21"/>
          <w:lang w:eastAsia="zh-CN"/>
        </w:rPr>
        <w:t>、</w:t>
      </w:r>
      <w:r w:rsidRPr="00F80E3F">
        <w:rPr>
          <w:rFonts w:ascii="SimSun" w:hAnsi="SimSun"/>
          <w:sz w:val="21"/>
          <w:szCs w:val="21"/>
          <w:lang w:eastAsia="zh-CN"/>
        </w:rPr>
        <w:t>直接或间接证据和充分证</w:t>
      </w:r>
      <w:r w:rsidRPr="00F80E3F">
        <w:rPr>
          <w:rFonts w:ascii="SimSun" w:hAnsi="SimSun" w:hint="eastAsia"/>
          <w:sz w:val="21"/>
          <w:szCs w:val="21"/>
          <w:lang w:eastAsia="zh-CN"/>
        </w:rPr>
        <w:t>实</w:t>
      </w:r>
      <w:r w:rsidRPr="00F80E3F">
        <w:rPr>
          <w:rFonts w:ascii="SimSun" w:hAnsi="SimSun"/>
          <w:sz w:val="21"/>
          <w:szCs w:val="21"/>
          <w:lang w:eastAsia="zh-CN"/>
        </w:rPr>
        <w:t>的逻辑</w:t>
      </w:r>
      <w:r w:rsidRPr="00F80E3F">
        <w:rPr>
          <w:rFonts w:ascii="SimSun" w:hAnsi="SimSun" w:hint="eastAsia"/>
          <w:sz w:val="21"/>
          <w:szCs w:val="21"/>
          <w:lang w:eastAsia="zh-CN"/>
        </w:rPr>
        <w:t>的</w:t>
      </w:r>
      <w:r w:rsidRPr="00F80E3F">
        <w:rPr>
          <w:rFonts w:ascii="SimSun" w:hAnsi="SimSun"/>
          <w:sz w:val="21"/>
          <w:szCs w:val="21"/>
          <w:lang w:eastAsia="zh-CN"/>
        </w:rPr>
        <w:t>支持。这一总体原则应明确</w:t>
      </w:r>
      <w:r w:rsidRPr="00F80E3F">
        <w:rPr>
          <w:rFonts w:ascii="SimSun" w:hAnsi="SimSun" w:hint="eastAsia"/>
          <w:sz w:val="21"/>
          <w:szCs w:val="21"/>
          <w:lang w:eastAsia="zh-CN"/>
        </w:rPr>
        <w:t>列于</w:t>
      </w:r>
      <w:r w:rsidRPr="00F80E3F">
        <w:rPr>
          <w:rFonts w:ascii="SimSun" w:hAnsi="SimSun"/>
          <w:sz w:val="21"/>
          <w:szCs w:val="21"/>
          <w:lang w:eastAsia="zh-CN"/>
        </w:rPr>
        <w:t>职责范围</w:t>
      </w:r>
      <w:r w:rsidRPr="00F80E3F">
        <w:rPr>
          <w:rFonts w:ascii="SimSun" w:hAnsi="SimSun" w:hint="eastAsia"/>
          <w:sz w:val="21"/>
          <w:szCs w:val="21"/>
          <w:lang w:eastAsia="zh-CN"/>
        </w:rPr>
        <w:t>，</w:t>
      </w:r>
      <w:r w:rsidRPr="00F80E3F">
        <w:rPr>
          <w:rFonts w:ascii="SimSun" w:hAnsi="SimSun"/>
          <w:sz w:val="21"/>
          <w:szCs w:val="21"/>
          <w:lang w:eastAsia="zh-CN"/>
        </w:rPr>
        <w:t>以确保审</w:t>
      </w:r>
      <w:r w:rsidRPr="00F80E3F">
        <w:rPr>
          <w:rFonts w:ascii="SimSun" w:hAnsi="SimSun" w:hint="eastAsia"/>
          <w:sz w:val="21"/>
          <w:szCs w:val="21"/>
          <w:lang w:eastAsia="zh-CN"/>
        </w:rPr>
        <w:t>评人员以此</w:t>
      </w:r>
      <w:r w:rsidRPr="00F80E3F">
        <w:rPr>
          <w:rFonts w:ascii="SimSun" w:hAnsi="SimSun"/>
          <w:sz w:val="21"/>
          <w:szCs w:val="21"/>
          <w:lang w:eastAsia="zh-CN"/>
        </w:rPr>
        <w:t>原则为指导</w:t>
      </w:r>
      <w:r w:rsidRPr="00F80E3F">
        <w:rPr>
          <w:rFonts w:ascii="SimSun" w:hAnsi="SimSun" w:hint="eastAsia"/>
          <w:sz w:val="21"/>
          <w:szCs w:val="21"/>
          <w:lang w:eastAsia="zh-CN"/>
        </w:rPr>
        <w:t>，并</w:t>
      </w:r>
      <w:r w:rsidRPr="00F80E3F">
        <w:rPr>
          <w:rFonts w:ascii="SimSun" w:hAnsi="SimSun"/>
          <w:sz w:val="21"/>
          <w:szCs w:val="21"/>
          <w:lang w:eastAsia="zh-CN"/>
        </w:rPr>
        <w:t>采取适当行动。</w:t>
      </w:r>
      <w:r w:rsidRPr="00F80E3F">
        <w:rPr>
          <w:rFonts w:ascii="SimSun" w:hAnsi="SimSun" w:hint="eastAsia"/>
          <w:sz w:val="21"/>
          <w:szCs w:val="21"/>
          <w:lang w:eastAsia="zh-CN"/>
        </w:rPr>
        <w:t>第</w:t>
      </w:r>
      <w:r w:rsidRPr="00F80E3F">
        <w:rPr>
          <w:rFonts w:ascii="SimSun" w:hAnsi="SimSun"/>
          <w:sz w:val="21"/>
          <w:szCs w:val="21"/>
          <w:lang w:eastAsia="zh-CN"/>
        </w:rPr>
        <w:t>三，职责范围的</w:t>
      </w:r>
      <w:r w:rsidRPr="00F80E3F">
        <w:rPr>
          <w:rFonts w:ascii="SimSun" w:hAnsi="SimSun" w:hint="eastAsia"/>
          <w:sz w:val="21"/>
          <w:szCs w:val="21"/>
          <w:lang w:eastAsia="zh-CN"/>
        </w:rPr>
        <w:t>措词</w:t>
      </w:r>
      <w:r w:rsidRPr="00F80E3F">
        <w:rPr>
          <w:rFonts w:ascii="SimSun" w:hAnsi="SimSun"/>
          <w:sz w:val="21"/>
          <w:szCs w:val="21"/>
          <w:lang w:eastAsia="zh-CN"/>
        </w:rPr>
        <w:t>应准确一致。大会明确</w:t>
      </w:r>
      <w:r w:rsidRPr="00F80E3F">
        <w:rPr>
          <w:rFonts w:ascii="SimSun" w:hAnsi="SimSun" w:hint="eastAsia"/>
          <w:sz w:val="21"/>
          <w:szCs w:val="21"/>
          <w:lang w:eastAsia="zh-CN"/>
        </w:rPr>
        <w:t>指出</w:t>
      </w:r>
      <w:r w:rsidRPr="00F80E3F">
        <w:rPr>
          <w:rFonts w:ascii="SimSun" w:hAnsi="SimSun"/>
          <w:sz w:val="21"/>
          <w:szCs w:val="21"/>
          <w:lang w:eastAsia="zh-CN"/>
        </w:rPr>
        <w:t>审评是</w:t>
      </w:r>
      <w:r w:rsidRPr="00F80E3F">
        <w:rPr>
          <w:rFonts w:ascii="SimSun" w:hAnsi="SimSun" w:hint="eastAsia"/>
          <w:sz w:val="21"/>
          <w:szCs w:val="21"/>
          <w:lang w:eastAsia="zh-CN"/>
        </w:rPr>
        <w:t>关于</w:t>
      </w:r>
      <w:r w:rsidRPr="00F80E3F">
        <w:rPr>
          <w:rFonts w:ascii="SimSun" w:hAnsi="SimSun"/>
          <w:sz w:val="21"/>
          <w:szCs w:val="21"/>
          <w:lang w:eastAsia="zh-CN"/>
        </w:rPr>
        <w:t>发展议程建议的落实。在</w:t>
      </w:r>
      <w:r w:rsidRPr="00F80E3F">
        <w:rPr>
          <w:rFonts w:ascii="SimSun" w:hAnsi="SimSun" w:hint="eastAsia"/>
          <w:sz w:val="21"/>
          <w:szCs w:val="21"/>
          <w:lang w:eastAsia="zh-CN"/>
        </w:rPr>
        <w:t>此</w:t>
      </w:r>
      <w:r w:rsidRPr="00F80E3F">
        <w:rPr>
          <w:rFonts w:ascii="SimSun" w:hAnsi="SimSun"/>
          <w:sz w:val="21"/>
          <w:szCs w:val="21"/>
          <w:lang w:eastAsia="zh-CN"/>
        </w:rPr>
        <w:t>方面，审评的主题</w:t>
      </w:r>
      <w:r w:rsidRPr="00F80E3F">
        <w:rPr>
          <w:rFonts w:ascii="SimSun" w:hAnsi="SimSun" w:hint="eastAsia"/>
          <w:sz w:val="21"/>
          <w:szCs w:val="21"/>
          <w:lang w:eastAsia="zh-CN"/>
        </w:rPr>
        <w:t>是为落实</w:t>
      </w:r>
      <w:r w:rsidRPr="00F80E3F">
        <w:rPr>
          <w:rFonts w:ascii="SimSun" w:hAnsi="SimSun"/>
          <w:sz w:val="21"/>
          <w:szCs w:val="21"/>
          <w:lang w:eastAsia="zh-CN"/>
        </w:rPr>
        <w:t>发展议程建议</w:t>
      </w:r>
      <w:r w:rsidRPr="00F80E3F">
        <w:rPr>
          <w:rFonts w:ascii="SimSun" w:hAnsi="SimSun" w:hint="eastAsia"/>
          <w:sz w:val="21"/>
          <w:szCs w:val="21"/>
          <w:lang w:eastAsia="zh-CN"/>
        </w:rPr>
        <w:t>而开展的活动</w:t>
      </w:r>
      <w:r w:rsidRPr="00F80E3F">
        <w:rPr>
          <w:rFonts w:ascii="SimSun" w:hAnsi="SimSun"/>
          <w:sz w:val="21"/>
          <w:szCs w:val="21"/>
          <w:lang w:eastAsia="zh-CN"/>
        </w:rPr>
        <w:t>，而不是WIPO的工作。这一点应连贯</w:t>
      </w:r>
      <w:r w:rsidRPr="00F80E3F">
        <w:rPr>
          <w:rFonts w:ascii="SimSun" w:hAnsi="SimSun" w:hint="eastAsia"/>
          <w:sz w:val="21"/>
          <w:szCs w:val="21"/>
          <w:lang w:eastAsia="zh-CN"/>
        </w:rPr>
        <w:t>地</w:t>
      </w:r>
      <w:r w:rsidRPr="00F80E3F">
        <w:rPr>
          <w:rFonts w:ascii="SimSun" w:hAnsi="SimSun"/>
          <w:sz w:val="21"/>
          <w:szCs w:val="21"/>
          <w:lang w:eastAsia="zh-CN"/>
        </w:rPr>
        <w:t>体现</w:t>
      </w:r>
      <w:r w:rsidRPr="00F80E3F">
        <w:rPr>
          <w:rFonts w:ascii="SimSun" w:hAnsi="SimSun" w:hint="eastAsia"/>
          <w:sz w:val="21"/>
          <w:szCs w:val="21"/>
          <w:lang w:eastAsia="zh-CN"/>
        </w:rPr>
        <w:t>于</w:t>
      </w:r>
      <w:r w:rsidRPr="00F80E3F">
        <w:rPr>
          <w:rFonts w:ascii="SimSun" w:hAnsi="SimSun"/>
          <w:sz w:val="21"/>
          <w:szCs w:val="21"/>
          <w:lang w:eastAsia="zh-CN"/>
        </w:rPr>
        <w:t>职责范围。最后</w:t>
      </w:r>
      <w:r w:rsidRPr="00F80E3F">
        <w:rPr>
          <w:rFonts w:ascii="SimSun" w:hAnsi="SimSun" w:hint="eastAsia"/>
          <w:sz w:val="21"/>
          <w:szCs w:val="21"/>
          <w:lang w:eastAsia="zh-CN"/>
        </w:rPr>
        <w:t>、</w:t>
      </w:r>
      <w:r w:rsidRPr="00F80E3F">
        <w:rPr>
          <w:rFonts w:ascii="SimSun" w:hAnsi="SimSun"/>
          <w:sz w:val="21"/>
          <w:szCs w:val="21"/>
          <w:lang w:eastAsia="zh-CN"/>
        </w:rPr>
        <w:t>但并非最不重要的</w:t>
      </w:r>
      <w:r w:rsidRPr="00F80E3F">
        <w:rPr>
          <w:rFonts w:ascii="SimSun" w:hAnsi="SimSun" w:hint="eastAsia"/>
          <w:sz w:val="21"/>
          <w:szCs w:val="21"/>
          <w:lang w:eastAsia="zh-CN"/>
        </w:rPr>
        <w:t>是</w:t>
      </w:r>
      <w:r w:rsidRPr="00F80E3F">
        <w:rPr>
          <w:rFonts w:ascii="SimSun" w:hAnsi="SimSun"/>
          <w:sz w:val="21"/>
          <w:szCs w:val="21"/>
          <w:lang w:eastAsia="zh-CN"/>
        </w:rPr>
        <w:t>，它应该始终牢记WIPO的工作</w:t>
      </w:r>
      <w:r w:rsidRPr="00F80E3F">
        <w:rPr>
          <w:rFonts w:ascii="SimSun" w:hAnsi="SimSun" w:hint="eastAsia"/>
          <w:sz w:val="21"/>
          <w:szCs w:val="21"/>
          <w:lang w:eastAsia="zh-CN"/>
        </w:rPr>
        <w:t>是以</w:t>
      </w:r>
      <w:r w:rsidRPr="00F80E3F">
        <w:rPr>
          <w:rFonts w:ascii="SimSun" w:hAnsi="SimSun"/>
          <w:sz w:val="21"/>
          <w:szCs w:val="21"/>
          <w:lang w:eastAsia="zh-CN"/>
        </w:rPr>
        <w:t>知识产权保护的总体原则为指导。审评组的组成</w:t>
      </w:r>
      <w:r w:rsidRPr="00F80E3F">
        <w:rPr>
          <w:rFonts w:ascii="SimSun" w:hAnsi="SimSun" w:hint="eastAsia"/>
          <w:sz w:val="21"/>
          <w:szCs w:val="21"/>
          <w:lang w:eastAsia="zh-CN"/>
        </w:rPr>
        <w:t>必须</w:t>
      </w:r>
      <w:r w:rsidRPr="00F80E3F">
        <w:rPr>
          <w:rFonts w:ascii="SimSun" w:hAnsi="SimSun"/>
          <w:sz w:val="21"/>
          <w:szCs w:val="21"/>
          <w:lang w:eastAsia="zh-CN"/>
        </w:rPr>
        <w:t>适当考虑</w:t>
      </w:r>
      <w:r w:rsidRPr="00F80E3F">
        <w:rPr>
          <w:rFonts w:ascii="SimSun" w:hAnsi="SimSun" w:hint="eastAsia"/>
          <w:sz w:val="21"/>
          <w:szCs w:val="21"/>
          <w:lang w:eastAsia="zh-CN"/>
        </w:rPr>
        <w:t>这一点</w:t>
      </w:r>
      <w:r w:rsidRPr="00F80E3F">
        <w:rPr>
          <w:rFonts w:ascii="SimSun" w:hAnsi="SimSun"/>
          <w:sz w:val="21"/>
          <w:szCs w:val="21"/>
          <w:lang w:eastAsia="zh-CN"/>
        </w:rPr>
        <w:t>。WIPO公约第3条</w:t>
      </w:r>
      <w:r w:rsidRPr="00F80E3F">
        <w:rPr>
          <w:rFonts w:ascii="SimSun" w:hAnsi="SimSun" w:hint="eastAsia"/>
          <w:sz w:val="21"/>
          <w:szCs w:val="21"/>
          <w:lang w:eastAsia="zh-CN"/>
        </w:rPr>
        <w:t>阐</w:t>
      </w:r>
      <w:r w:rsidRPr="00F80E3F">
        <w:rPr>
          <w:rFonts w:ascii="SimSun" w:hAnsi="SimSun"/>
          <w:sz w:val="21"/>
          <w:szCs w:val="21"/>
          <w:lang w:eastAsia="zh-CN"/>
        </w:rPr>
        <w:t>述</w:t>
      </w:r>
      <w:r w:rsidRPr="00F80E3F">
        <w:rPr>
          <w:rFonts w:ascii="SimSun" w:hAnsi="SimSun" w:hint="eastAsia"/>
          <w:sz w:val="21"/>
          <w:szCs w:val="21"/>
          <w:lang w:eastAsia="zh-CN"/>
        </w:rPr>
        <w:t>本组织的目标</w:t>
      </w:r>
      <w:r w:rsidRPr="00F80E3F">
        <w:rPr>
          <w:rFonts w:ascii="SimSun" w:hAnsi="SimSun"/>
          <w:sz w:val="21"/>
          <w:szCs w:val="21"/>
          <w:lang w:eastAsia="zh-CN"/>
        </w:rPr>
        <w:t>，</w:t>
      </w:r>
      <w:r w:rsidRPr="00F80E3F">
        <w:rPr>
          <w:rFonts w:ascii="SimSun" w:hAnsi="SimSun" w:hint="eastAsia"/>
          <w:sz w:val="21"/>
          <w:szCs w:val="21"/>
          <w:lang w:eastAsia="zh-CN"/>
        </w:rPr>
        <w:t>即</w:t>
      </w:r>
      <w:r w:rsidRPr="00F80E3F">
        <w:rPr>
          <w:rFonts w:ascii="SimSun" w:hAnsi="SimSun"/>
          <w:sz w:val="21"/>
          <w:szCs w:val="21"/>
          <w:lang w:eastAsia="zh-CN"/>
        </w:rPr>
        <w:t>知识产权</w:t>
      </w:r>
      <w:r w:rsidRPr="00F80E3F">
        <w:rPr>
          <w:rFonts w:ascii="SimSun" w:hAnsi="SimSun" w:hint="eastAsia"/>
          <w:sz w:val="21"/>
          <w:szCs w:val="21"/>
          <w:lang w:eastAsia="zh-CN"/>
        </w:rPr>
        <w:t>的</w:t>
      </w:r>
      <w:r w:rsidRPr="00F80E3F">
        <w:rPr>
          <w:rFonts w:ascii="SimSun" w:hAnsi="SimSun"/>
          <w:sz w:val="21"/>
          <w:szCs w:val="21"/>
          <w:lang w:eastAsia="zh-CN"/>
        </w:rPr>
        <w:t>保护。该集团</w:t>
      </w:r>
      <w:r w:rsidRPr="00F80E3F">
        <w:rPr>
          <w:rFonts w:ascii="SimSun" w:hAnsi="SimSun" w:hint="eastAsia"/>
          <w:sz w:val="21"/>
          <w:szCs w:val="21"/>
          <w:lang w:eastAsia="zh-CN"/>
        </w:rPr>
        <w:t>向</w:t>
      </w:r>
      <w:r w:rsidRPr="00F80E3F">
        <w:rPr>
          <w:rFonts w:ascii="SimSun" w:hAnsi="SimSun"/>
          <w:sz w:val="21"/>
          <w:szCs w:val="21"/>
          <w:lang w:eastAsia="zh-CN"/>
        </w:rPr>
        <w:t>主席保证</w:t>
      </w:r>
      <w:r w:rsidRPr="00F80E3F">
        <w:rPr>
          <w:rFonts w:ascii="SimSun" w:hAnsi="SimSun" w:hint="eastAsia"/>
          <w:sz w:val="21"/>
          <w:szCs w:val="21"/>
          <w:lang w:eastAsia="zh-CN"/>
        </w:rPr>
        <w:t>它将</w:t>
      </w:r>
      <w:r w:rsidRPr="00F80E3F">
        <w:rPr>
          <w:rFonts w:ascii="SimSun" w:hAnsi="SimSun"/>
          <w:sz w:val="21"/>
          <w:szCs w:val="21"/>
          <w:lang w:eastAsia="zh-CN"/>
        </w:rPr>
        <w:t>建设性</w:t>
      </w:r>
      <w:r w:rsidRPr="00F80E3F">
        <w:rPr>
          <w:rFonts w:ascii="SimSun" w:hAnsi="SimSun" w:hint="eastAsia"/>
          <w:sz w:val="21"/>
          <w:szCs w:val="21"/>
          <w:lang w:eastAsia="zh-CN"/>
        </w:rPr>
        <w:t>和</w:t>
      </w:r>
      <w:r w:rsidRPr="00F80E3F">
        <w:rPr>
          <w:rFonts w:ascii="SimSun" w:hAnsi="SimSun"/>
          <w:sz w:val="21"/>
          <w:szCs w:val="21"/>
          <w:lang w:eastAsia="zh-CN"/>
        </w:rPr>
        <w:t>前瞻性地参与这</w:t>
      </w:r>
      <w:r w:rsidRPr="00F80E3F">
        <w:rPr>
          <w:rFonts w:ascii="SimSun" w:hAnsi="SimSun" w:hint="eastAsia"/>
          <w:sz w:val="21"/>
          <w:szCs w:val="21"/>
          <w:lang w:eastAsia="zh-CN"/>
        </w:rPr>
        <w:t>一进</w:t>
      </w:r>
      <w:r w:rsidRPr="00F80E3F">
        <w:rPr>
          <w:rFonts w:ascii="SimSun" w:hAnsi="SimSun"/>
          <w:sz w:val="21"/>
          <w:szCs w:val="21"/>
          <w:lang w:eastAsia="zh-CN"/>
        </w:rPr>
        <w:t>程。</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主席提</w:t>
      </w:r>
      <w:r w:rsidRPr="00F80E3F">
        <w:rPr>
          <w:rFonts w:ascii="SimSun" w:hAnsi="SimSun" w:hint="eastAsia"/>
          <w:sz w:val="21"/>
          <w:szCs w:val="21"/>
          <w:lang w:eastAsia="zh-CN"/>
        </w:rPr>
        <w:t>及</w:t>
      </w:r>
      <w:r w:rsidRPr="00F80E3F">
        <w:rPr>
          <w:rFonts w:ascii="SimSun" w:hAnsi="SimSun"/>
          <w:sz w:val="21"/>
          <w:szCs w:val="21"/>
          <w:lang w:eastAsia="zh-CN"/>
        </w:rPr>
        <w:t>肯尼亚代表团</w:t>
      </w:r>
      <w:r w:rsidRPr="00F80E3F">
        <w:rPr>
          <w:rFonts w:ascii="SimSun" w:hAnsi="SimSun" w:hint="eastAsia"/>
          <w:sz w:val="21"/>
          <w:szCs w:val="21"/>
          <w:lang w:eastAsia="zh-CN"/>
        </w:rPr>
        <w:t>要求一份</w:t>
      </w:r>
      <w:r w:rsidRPr="00F80E3F">
        <w:rPr>
          <w:rFonts w:ascii="SimSun" w:hAnsi="SimSun"/>
          <w:sz w:val="21"/>
          <w:szCs w:val="21"/>
          <w:lang w:eastAsia="zh-CN"/>
        </w:rPr>
        <w:t>修订草案，</w:t>
      </w:r>
      <w:r w:rsidRPr="00F80E3F">
        <w:rPr>
          <w:rFonts w:ascii="SimSun" w:hAnsi="SimSun" w:hint="eastAsia"/>
          <w:sz w:val="21"/>
          <w:szCs w:val="21"/>
          <w:lang w:eastAsia="zh-CN"/>
        </w:rPr>
        <w:t>指出</w:t>
      </w:r>
      <w:r w:rsidRPr="00F80E3F">
        <w:rPr>
          <w:rFonts w:ascii="SimSun" w:hAnsi="SimSun"/>
          <w:sz w:val="21"/>
          <w:szCs w:val="21"/>
          <w:lang w:eastAsia="zh-CN"/>
        </w:rPr>
        <w:t>草案只有一个版本。在</w:t>
      </w:r>
      <w:r w:rsidRPr="00F80E3F">
        <w:rPr>
          <w:rFonts w:ascii="SimSun" w:hAnsi="SimSun" w:hint="eastAsia"/>
          <w:sz w:val="21"/>
          <w:szCs w:val="21"/>
          <w:lang w:eastAsia="zh-CN"/>
        </w:rPr>
        <w:t>上次</w:t>
      </w:r>
      <w:r w:rsidRPr="00F80E3F">
        <w:rPr>
          <w:rFonts w:ascii="SimSun" w:hAnsi="SimSun"/>
          <w:sz w:val="21"/>
          <w:szCs w:val="21"/>
          <w:lang w:eastAsia="zh-CN"/>
        </w:rPr>
        <w:t>非正式会议</w:t>
      </w:r>
      <w:r w:rsidRPr="00F80E3F">
        <w:rPr>
          <w:rFonts w:ascii="SimSun" w:hAnsi="SimSun" w:hint="eastAsia"/>
          <w:sz w:val="21"/>
          <w:szCs w:val="21"/>
          <w:lang w:eastAsia="zh-CN"/>
        </w:rPr>
        <w:t>上与各</w:t>
      </w:r>
      <w:r w:rsidRPr="00F80E3F">
        <w:rPr>
          <w:rFonts w:ascii="SimSun" w:hAnsi="SimSun"/>
          <w:sz w:val="21"/>
          <w:szCs w:val="21"/>
          <w:lang w:eastAsia="zh-CN"/>
        </w:rPr>
        <w:t>集团协调员</w:t>
      </w:r>
      <w:r w:rsidRPr="00F80E3F">
        <w:rPr>
          <w:rFonts w:ascii="SimSun" w:hAnsi="SimSun" w:hint="eastAsia"/>
          <w:sz w:val="21"/>
          <w:szCs w:val="21"/>
          <w:lang w:eastAsia="zh-CN"/>
        </w:rPr>
        <w:t>共用它</w:t>
      </w:r>
      <w:r w:rsidRPr="00F80E3F">
        <w:rPr>
          <w:rFonts w:ascii="SimSun" w:hAnsi="SimSun"/>
          <w:sz w:val="21"/>
          <w:szCs w:val="21"/>
          <w:lang w:eastAsia="zh-CN"/>
        </w:rPr>
        <w:t>，并在一般性发言</w:t>
      </w:r>
      <w:r w:rsidRPr="00F80E3F">
        <w:rPr>
          <w:rFonts w:ascii="SimSun" w:hAnsi="SimSun" w:hint="eastAsia"/>
          <w:sz w:val="21"/>
          <w:szCs w:val="21"/>
          <w:lang w:eastAsia="zh-CN"/>
        </w:rPr>
        <w:t>中把它</w:t>
      </w:r>
      <w:r w:rsidRPr="00F80E3F">
        <w:rPr>
          <w:rFonts w:ascii="SimSun" w:hAnsi="SimSun"/>
          <w:sz w:val="21"/>
          <w:szCs w:val="21"/>
          <w:lang w:eastAsia="zh-CN"/>
        </w:rPr>
        <w:t>作为继续</w:t>
      </w:r>
      <w:r w:rsidRPr="00F80E3F">
        <w:rPr>
          <w:rFonts w:ascii="SimSun" w:hAnsi="SimSun" w:hint="eastAsia"/>
          <w:sz w:val="21"/>
          <w:szCs w:val="21"/>
          <w:lang w:eastAsia="zh-CN"/>
        </w:rPr>
        <w:t>进行</w:t>
      </w:r>
      <w:r w:rsidRPr="00F80E3F">
        <w:rPr>
          <w:rFonts w:ascii="SimSun" w:hAnsi="SimSun"/>
          <w:sz w:val="21"/>
          <w:szCs w:val="21"/>
          <w:lang w:eastAsia="zh-CN"/>
        </w:rPr>
        <w:t>讨论</w:t>
      </w:r>
      <w:r w:rsidRPr="00F80E3F">
        <w:rPr>
          <w:rFonts w:ascii="SimSun" w:hAnsi="SimSun" w:hint="eastAsia"/>
          <w:sz w:val="21"/>
          <w:szCs w:val="21"/>
          <w:lang w:eastAsia="zh-CN"/>
        </w:rPr>
        <w:t>的良好</w:t>
      </w:r>
      <w:r w:rsidRPr="00F80E3F">
        <w:rPr>
          <w:rFonts w:ascii="SimSun" w:hAnsi="SimSun"/>
          <w:sz w:val="21"/>
          <w:szCs w:val="21"/>
          <w:lang w:eastAsia="zh-CN"/>
        </w:rPr>
        <w:t>基础。</w:t>
      </w:r>
      <w:r w:rsidRPr="00F80E3F">
        <w:rPr>
          <w:rFonts w:ascii="SimSun" w:hAnsi="SimSun" w:hint="eastAsia"/>
          <w:sz w:val="21"/>
          <w:szCs w:val="21"/>
          <w:lang w:eastAsia="zh-CN"/>
        </w:rPr>
        <w:t>正如</w:t>
      </w:r>
      <w:r w:rsidRPr="00F80E3F">
        <w:rPr>
          <w:rFonts w:ascii="SimSun" w:hAnsi="SimSun"/>
          <w:sz w:val="21"/>
          <w:szCs w:val="21"/>
          <w:lang w:eastAsia="zh-CN"/>
        </w:rPr>
        <w:t>前副主席</w:t>
      </w:r>
      <w:r w:rsidRPr="00F80E3F">
        <w:rPr>
          <w:rFonts w:ascii="SimSun" w:hAnsi="SimSun" w:hint="eastAsia"/>
          <w:sz w:val="21"/>
          <w:szCs w:val="21"/>
          <w:lang w:eastAsia="zh-CN"/>
        </w:rPr>
        <w:t>所</w:t>
      </w:r>
      <w:r w:rsidRPr="00F80E3F">
        <w:rPr>
          <w:rFonts w:ascii="SimSun" w:hAnsi="SimSun"/>
          <w:sz w:val="21"/>
          <w:szCs w:val="21"/>
          <w:lang w:eastAsia="zh-CN"/>
        </w:rPr>
        <w:t>强调</w:t>
      </w:r>
      <w:r w:rsidRPr="00F80E3F">
        <w:rPr>
          <w:rFonts w:ascii="SimSun" w:hAnsi="SimSun" w:hint="eastAsia"/>
          <w:sz w:val="21"/>
          <w:szCs w:val="21"/>
          <w:lang w:eastAsia="zh-CN"/>
        </w:rPr>
        <w:t>的</w:t>
      </w:r>
      <w:r w:rsidRPr="00F80E3F">
        <w:rPr>
          <w:rFonts w:ascii="SimSun" w:hAnsi="SimSun"/>
          <w:sz w:val="21"/>
          <w:szCs w:val="21"/>
          <w:lang w:eastAsia="zh-CN"/>
        </w:rPr>
        <w:t>，已经取得了一些</w:t>
      </w:r>
      <w:r w:rsidRPr="00F80E3F">
        <w:rPr>
          <w:rFonts w:ascii="SimSun" w:hAnsi="SimSun" w:hint="eastAsia"/>
          <w:sz w:val="21"/>
          <w:szCs w:val="21"/>
          <w:lang w:eastAsia="zh-CN"/>
        </w:rPr>
        <w:t>切</w:t>
      </w:r>
      <w:r w:rsidRPr="00F80E3F">
        <w:rPr>
          <w:rFonts w:ascii="SimSun" w:hAnsi="SimSun"/>
          <w:sz w:val="21"/>
          <w:szCs w:val="21"/>
          <w:lang w:eastAsia="zh-CN"/>
        </w:rPr>
        <w:t>实进展。成员国能在关键问题上调和一些分歧。然而，仍有工作要做。</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捷克共和国代表团代表</w:t>
      </w:r>
      <w:r w:rsidRPr="00F80E3F">
        <w:rPr>
          <w:rFonts w:ascii="SimSun" w:hAnsi="SimSun" w:hint="eastAsia"/>
          <w:sz w:val="21"/>
          <w:szCs w:val="21"/>
          <w:lang w:val="en-GB" w:eastAsia="zh-CN"/>
        </w:rPr>
        <w:t>中欧和波罗的海国家发言，对</w:t>
      </w:r>
      <w:r w:rsidRPr="00F80E3F">
        <w:rPr>
          <w:rFonts w:ascii="SimSun" w:hAnsi="SimSun"/>
          <w:sz w:val="21"/>
          <w:szCs w:val="21"/>
          <w:lang w:eastAsia="zh-CN"/>
        </w:rPr>
        <w:t>各种工作</w:t>
      </w:r>
      <w:r w:rsidRPr="00F80E3F">
        <w:rPr>
          <w:rFonts w:ascii="SimSun" w:hAnsi="SimSun" w:hint="eastAsia"/>
          <w:sz w:val="21"/>
          <w:szCs w:val="21"/>
          <w:lang w:eastAsia="zh-CN"/>
        </w:rPr>
        <w:t>方式持</w:t>
      </w:r>
      <w:r w:rsidRPr="00F80E3F">
        <w:rPr>
          <w:rFonts w:ascii="SimSun" w:hAnsi="SimSun"/>
          <w:sz w:val="21"/>
          <w:szCs w:val="21"/>
          <w:lang w:eastAsia="zh-CN"/>
        </w:rPr>
        <w:t>开放</w:t>
      </w:r>
      <w:r w:rsidRPr="00F80E3F">
        <w:rPr>
          <w:rFonts w:ascii="SimSun" w:hAnsi="SimSun" w:hint="eastAsia"/>
          <w:sz w:val="21"/>
          <w:szCs w:val="21"/>
          <w:lang w:eastAsia="zh-CN"/>
        </w:rPr>
        <w:t>态度</w:t>
      </w:r>
      <w:r w:rsidRPr="00F80E3F">
        <w:rPr>
          <w:rFonts w:ascii="SimSun" w:hAnsi="SimSun"/>
          <w:sz w:val="21"/>
          <w:szCs w:val="21"/>
          <w:lang w:eastAsia="zh-CN"/>
        </w:rPr>
        <w:t>。正式</w:t>
      </w:r>
      <w:r w:rsidRPr="00F80E3F">
        <w:rPr>
          <w:rFonts w:ascii="SimSun" w:hAnsi="SimSun" w:hint="eastAsia"/>
          <w:sz w:val="21"/>
          <w:szCs w:val="21"/>
          <w:lang w:eastAsia="zh-CN"/>
        </w:rPr>
        <w:t>的</w:t>
      </w:r>
      <w:r w:rsidRPr="00F80E3F">
        <w:rPr>
          <w:rFonts w:ascii="SimSun" w:hAnsi="SimSun"/>
          <w:sz w:val="21"/>
          <w:szCs w:val="21"/>
          <w:lang w:eastAsia="zh-CN"/>
        </w:rPr>
        <w:t>全体会议是重要</w:t>
      </w:r>
      <w:r w:rsidRPr="00F80E3F">
        <w:rPr>
          <w:rFonts w:ascii="SimSun" w:hAnsi="SimSun" w:hint="eastAsia"/>
          <w:sz w:val="21"/>
          <w:szCs w:val="21"/>
          <w:lang w:eastAsia="zh-CN"/>
        </w:rPr>
        <w:t>要</w:t>
      </w:r>
      <w:r w:rsidRPr="00F80E3F">
        <w:rPr>
          <w:rFonts w:ascii="SimSun" w:hAnsi="SimSun"/>
          <w:sz w:val="21"/>
          <w:szCs w:val="21"/>
          <w:lang w:eastAsia="zh-CN"/>
        </w:rPr>
        <w:t>素。该集团意识到</w:t>
      </w:r>
      <w:r>
        <w:rPr>
          <w:rFonts w:ascii="SimSun" w:hAnsi="SimSun"/>
          <w:sz w:val="21"/>
          <w:szCs w:val="21"/>
          <w:lang w:eastAsia="zh-CN"/>
        </w:rPr>
        <w:t>独立审查</w:t>
      </w:r>
      <w:r w:rsidRPr="00F80E3F">
        <w:rPr>
          <w:rFonts w:ascii="SimSun" w:hAnsi="SimSun"/>
          <w:sz w:val="21"/>
          <w:szCs w:val="21"/>
          <w:lang w:eastAsia="zh-CN"/>
        </w:rPr>
        <w:t>背后的战略</w:t>
      </w:r>
      <w:r w:rsidRPr="00F80E3F">
        <w:rPr>
          <w:rFonts w:ascii="SimSun" w:hAnsi="SimSun" w:hint="eastAsia"/>
          <w:sz w:val="21"/>
          <w:szCs w:val="21"/>
          <w:lang w:eastAsia="zh-CN"/>
        </w:rPr>
        <w:t>原因</w:t>
      </w:r>
      <w:r w:rsidRPr="00F80E3F">
        <w:rPr>
          <w:rFonts w:ascii="SimSun" w:hAnsi="SimSun"/>
          <w:sz w:val="21"/>
          <w:szCs w:val="21"/>
          <w:lang w:eastAsia="zh-CN"/>
        </w:rPr>
        <w:t>。为了使</w:t>
      </w:r>
      <w:r w:rsidRPr="00F80E3F">
        <w:rPr>
          <w:rFonts w:ascii="SimSun" w:hAnsi="SimSun" w:hint="eastAsia"/>
          <w:sz w:val="21"/>
          <w:szCs w:val="21"/>
          <w:lang w:eastAsia="zh-CN"/>
        </w:rPr>
        <w:t>该审评</w:t>
      </w:r>
      <w:r w:rsidRPr="00F80E3F">
        <w:rPr>
          <w:rFonts w:ascii="SimSun" w:hAnsi="SimSun"/>
          <w:sz w:val="21"/>
          <w:szCs w:val="21"/>
          <w:lang w:eastAsia="zh-CN"/>
        </w:rPr>
        <w:t>有利于本组织和其他利益攸关者</w:t>
      </w:r>
      <w:r w:rsidRPr="00F80E3F">
        <w:rPr>
          <w:rFonts w:ascii="SimSun" w:hAnsi="SimSun" w:hint="eastAsia"/>
          <w:sz w:val="21"/>
          <w:szCs w:val="21"/>
          <w:lang w:eastAsia="zh-CN"/>
        </w:rPr>
        <w:t>，</w:t>
      </w:r>
      <w:r w:rsidRPr="00F80E3F">
        <w:rPr>
          <w:rFonts w:ascii="SimSun" w:hAnsi="SimSun"/>
          <w:sz w:val="21"/>
          <w:szCs w:val="21"/>
          <w:lang w:eastAsia="zh-CN"/>
        </w:rPr>
        <w:t>必须清楚列明</w:t>
      </w:r>
      <w:r w:rsidRPr="00F80E3F">
        <w:rPr>
          <w:rFonts w:ascii="SimSun" w:hAnsi="SimSun" w:hint="eastAsia"/>
          <w:sz w:val="21"/>
          <w:szCs w:val="21"/>
          <w:lang w:eastAsia="zh-CN"/>
        </w:rPr>
        <w:t>所</w:t>
      </w:r>
      <w:r w:rsidRPr="00F80E3F">
        <w:rPr>
          <w:rFonts w:ascii="SimSun" w:hAnsi="SimSun"/>
          <w:sz w:val="21"/>
          <w:szCs w:val="21"/>
          <w:lang w:eastAsia="zh-CN"/>
        </w:rPr>
        <w:t>期</w:t>
      </w:r>
      <w:r w:rsidRPr="00F80E3F">
        <w:rPr>
          <w:rFonts w:ascii="SimSun" w:hAnsi="SimSun" w:hint="eastAsia"/>
          <w:sz w:val="21"/>
          <w:szCs w:val="21"/>
          <w:lang w:eastAsia="zh-CN"/>
        </w:rPr>
        <w:t>待成果</w:t>
      </w:r>
      <w:r w:rsidRPr="00F80E3F">
        <w:rPr>
          <w:rFonts w:ascii="SimSun" w:hAnsi="SimSun"/>
          <w:sz w:val="21"/>
          <w:szCs w:val="21"/>
          <w:lang w:eastAsia="zh-CN"/>
        </w:rPr>
        <w:t>的形式</w:t>
      </w:r>
      <w:r w:rsidRPr="00F80E3F">
        <w:rPr>
          <w:rFonts w:ascii="SimSun" w:hAnsi="SimSun" w:hint="eastAsia"/>
          <w:sz w:val="21"/>
          <w:szCs w:val="21"/>
          <w:lang w:eastAsia="zh-CN"/>
        </w:rPr>
        <w:t>和范围</w:t>
      </w:r>
      <w:r w:rsidRPr="00F80E3F">
        <w:rPr>
          <w:rFonts w:ascii="SimSun" w:hAnsi="SimSun"/>
          <w:sz w:val="21"/>
          <w:szCs w:val="21"/>
          <w:lang w:eastAsia="zh-CN"/>
        </w:rPr>
        <w:t>，以确保本报告的附加值，并避免重复</w:t>
      </w:r>
      <w:r w:rsidRPr="00F80E3F">
        <w:rPr>
          <w:rFonts w:ascii="SimSun" w:hAnsi="SimSun" w:hint="eastAsia"/>
          <w:sz w:val="21"/>
          <w:szCs w:val="21"/>
          <w:lang w:eastAsia="zh-CN"/>
        </w:rPr>
        <w:t>先前</w:t>
      </w:r>
      <w:r w:rsidRPr="00F80E3F">
        <w:rPr>
          <w:rFonts w:ascii="SimSun" w:hAnsi="SimSun"/>
          <w:sz w:val="21"/>
          <w:szCs w:val="21"/>
          <w:lang w:eastAsia="zh-CN"/>
        </w:rPr>
        <w:t>研究成果。这包括精心遴选</w:t>
      </w:r>
      <w:r w:rsidRPr="00F80E3F">
        <w:rPr>
          <w:rFonts w:ascii="SimSun" w:hAnsi="SimSun" w:hint="eastAsia"/>
          <w:sz w:val="21"/>
          <w:szCs w:val="21"/>
          <w:lang w:eastAsia="zh-CN"/>
        </w:rPr>
        <w:t>构</w:t>
      </w:r>
      <w:r w:rsidRPr="00F80E3F">
        <w:rPr>
          <w:rFonts w:ascii="SimSun" w:hAnsi="SimSun"/>
          <w:sz w:val="21"/>
          <w:szCs w:val="21"/>
          <w:lang w:eastAsia="zh-CN"/>
        </w:rPr>
        <w:t>成审评组</w:t>
      </w:r>
      <w:r w:rsidRPr="00F80E3F">
        <w:rPr>
          <w:rFonts w:ascii="SimSun" w:hAnsi="SimSun" w:hint="eastAsia"/>
          <w:sz w:val="21"/>
          <w:szCs w:val="21"/>
          <w:lang w:eastAsia="zh-CN"/>
        </w:rPr>
        <w:t>的</w:t>
      </w:r>
      <w:r w:rsidRPr="00F80E3F">
        <w:rPr>
          <w:rFonts w:ascii="SimSun" w:hAnsi="SimSun"/>
          <w:sz w:val="21"/>
          <w:szCs w:val="21"/>
          <w:lang w:eastAsia="zh-CN"/>
        </w:rPr>
        <w:t>独立专家。应根据WIPO的既定程序，即由独立咨询监督委员会</w:t>
      </w:r>
      <w:r w:rsidRPr="00F80E3F">
        <w:rPr>
          <w:rFonts w:ascii="SimSun" w:hAnsi="SimSun" w:hint="eastAsia"/>
          <w:sz w:val="21"/>
          <w:szCs w:val="21"/>
          <w:lang w:eastAsia="zh-CN"/>
        </w:rPr>
        <w:t>遴选</w:t>
      </w:r>
      <w:r w:rsidRPr="00F80E3F">
        <w:rPr>
          <w:rFonts w:ascii="SimSun" w:hAnsi="SimSun"/>
          <w:sz w:val="21"/>
          <w:szCs w:val="21"/>
          <w:lang w:eastAsia="zh-CN"/>
        </w:rPr>
        <w:t>他们。该集团</w:t>
      </w:r>
      <w:r w:rsidRPr="00F80E3F">
        <w:rPr>
          <w:rFonts w:ascii="SimSun" w:hAnsi="SimSun" w:hint="eastAsia"/>
          <w:sz w:val="21"/>
          <w:szCs w:val="21"/>
          <w:lang w:eastAsia="zh-CN"/>
        </w:rPr>
        <w:t>将</w:t>
      </w:r>
      <w:r w:rsidRPr="00F80E3F">
        <w:rPr>
          <w:rFonts w:ascii="SimSun" w:hAnsi="SimSun"/>
          <w:sz w:val="21"/>
          <w:szCs w:val="21"/>
          <w:lang w:eastAsia="zh-CN"/>
        </w:rPr>
        <w:t>在审评</w:t>
      </w:r>
      <w:r w:rsidRPr="00F80E3F">
        <w:rPr>
          <w:rFonts w:ascii="SimSun" w:hAnsi="SimSun" w:hint="eastAsia"/>
          <w:sz w:val="21"/>
          <w:szCs w:val="21"/>
          <w:lang w:eastAsia="zh-CN"/>
        </w:rPr>
        <w:t>过</w:t>
      </w:r>
      <w:r w:rsidRPr="00F80E3F">
        <w:rPr>
          <w:rFonts w:ascii="SimSun" w:hAnsi="SimSun"/>
          <w:sz w:val="21"/>
          <w:szCs w:val="21"/>
          <w:lang w:eastAsia="zh-CN"/>
        </w:rPr>
        <w:t>程中继续</w:t>
      </w:r>
      <w:r w:rsidRPr="00F80E3F">
        <w:rPr>
          <w:rFonts w:ascii="SimSun" w:hAnsi="SimSun" w:hint="eastAsia"/>
          <w:sz w:val="21"/>
          <w:szCs w:val="21"/>
          <w:lang w:eastAsia="zh-CN"/>
        </w:rPr>
        <w:t>予以密切留意</w:t>
      </w:r>
      <w:r w:rsidRPr="00F80E3F">
        <w:rPr>
          <w:rFonts w:ascii="SimSun" w:hAnsi="SimSun"/>
          <w:sz w:val="21"/>
          <w:szCs w:val="21"/>
          <w:lang w:eastAsia="zh-CN"/>
        </w:rPr>
        <w:t>。有必要确保</w:t>
      </w:r>
      <w:r w:rsidRPr="00F80E3F">
        <w:rPr>
          <w:rFonts w:ascii="SimSun" w:hAnsi="SimSun" w:hint="eastAsia"/>
          <w:sz w:val="21"/>
          <w:szCs w:val="21"/>
          <w:lang w:eastAsia="zh-CN"/>
        </w:rPr>
        <w:t>以</w:t>
      </w:r>
      <w:r w:rsidRPr="00F80E3F">
        <w:rPr>
          <w:rFonts w:ascii="SimSun" w:hAnsi="SimSun"/>
          <w:sz w:val="21"/>
          <w:szCs w:val="21"/>
          <w:lang w:eastAsia="zh-CN"/>
        </w:rPr>
        <w:t>具有成本效益的方式进行审评。它应提供事实</w:t>
      </w:r>
      <w:r w:rsidRPr="00F80E3F">
        <w:rPr>
          <w:rFonts w:ascii="SimSun" w:hAnsi="SimSun" w:hint="eastAsia"/>
          <w:sz w:val="21"/>
          <w:szCs w:val="21"/>
          <w:lang w:eastAsia="zh-CN"/>
        </w:rPr>
        <w:t>和基于</w:t>
      </w:r>
      <w:r w:rsidRPr="00F80E3F">
        <w:rPr>
          <w:rFonts w:ascii="SimSun" w:hAnsi="SimSun"/>
          <w:sz w:val="21"/>
          <w:szCs w:val="21"/>
          <w:lang w:eastAsia="zh-CN"/>
        </w:rPr>
        <w:t>证据成果</w:t>
      </w:r>
      <w:r w:rsidRPr="00F80E3F">
        <w:rPr>
          <w:rFonts w:ascii="SimSun" w:hAnsi="SimSun" w:hint="eastAsia"/>
          <w:sz w:val="21"/>
          <w:szCs w:val="21"/>
          <w:lang w:eastAsia="zh-CN"/>
        </w:rPr>
        <w:t>，在此基础上制定</w:t>
      </w:r>
      <w:r w:rsidRPr="00F80E3F">
        <w:rPr>
          <w:rFonts w:ascii="SimSun" w:hAnsi="SimSun"/>
          <w:sz w:val="21"/>
          <w:szCs w:val="21"/>
          <w:lang w:eastAsia="zh-CN"/>
        </w:rPr>
        <w:t>进一步战略。</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南非代表团</w:t>
      </w:r>
      <w:r w:rsidRPr="00F80E3F">
        <w:rPr>
          <w:rFonts w:ascii="SimSun" w:hAnsi="SimSun" w:hint="eastAsia"/>
          <w:sz w:val="21"/>
          <w:szCs w:val="21"/>
          <w:lang w:eastAsia="zh-CN"/>
        </w:rPr>
        <w:t>理解</w:t>
      </w:r>
      <w:r w:rsidRPr="00F80E3F">
        <w:rPr>
          <w:rFonts w:ascii="SimSun" w:hAnsi="SimSun"/>
          <w:sz w:val="21"/>
          <w:szCs w:val="21"/>
          <w:lang w:eastAsia="zh-CN"/>
        </w:rPr>
        <w:t>将在提交</w:t>
      </w:r>
      <w:r w:rsidRPr="00F80E3F">
        <w:rPr>
          <w:rFonts w:ascii="SimSun" w:hAnsi="SimSun" w:hint="eastAsia"/>
          <w:sz w:val="21"/>
          <w:szCs w:val="21"/>
          <w:lang w:eastAsia="zh-CN"/>
        </w:rPr>
        <w:t>委员会的</w:t>
      </w:r>
      <w:r w:rsidRPr="00F80E3F">
        <w:rPr>
          <w:rFonts w:ascii="SimSun" w:hAnsi="SimSun"/>
          <w:sz w:val="21"/>
          <w:szCs w:val="21"/>
          <w:lang w:eastAsia="zh-CN"/>
        </w:rPr>
        <w:t>修订草案</w:t>
      </w:r>
      <w:r w:rsidRPr="00F80E3F">
        <w:rPr>
          <w:rFonts w:ascii="SimSun" w:hAnsi="SimSun" w:hint="eastAsia"/>
          <w:sz w:val="21"/>
          <w:szCs w:val="21"/>
          <w:lang w:eastAsia="zh-CN"/>
        </w:rPr>
        <w:t>中</w:t>
      </w:r>
      <w:r w:rsidRPr="00F80E3F">
        <w:rPr>
          <w:rFonts w:ascii="SimSun" w:hAnsi="SimSun"/>
          <w:sz w:val="21"/>
          <w:szCs w:val="21"/>
          <w:lang w:eastAsia="zh-CN"/>
        </w:rPr>
        <w:t>反映</w:t>
      </w:r>
      <w:r w:rsidRPr="00F80E3F">
        <w:rPr>
          <w:rFonts w:ascii="SimSun" w:hAnsi="SimSun" w:hint="eastAsia"/>
          <w:sz w:val="21"/>
          <w:szCs w:val="21"/>
          <w:lang w:eastAsia="zh-CN"/>
        </w:rPr>
        <w:t>磋</w:t>
      </w:r>
      <w:r w:rsidRPr="00F80E3F">
        <w:rPr>
          <w:rFonts w:ascii="SimSun" w:hAnsi="SimSun"/>
          <w:sz w:val="21"/>
          <w:szCs w:val="21"/>
          <w:lang w:eastAsia="zh-CN"/>
        </w:rPr>
        <w:t>商</w:t>
      </w:r>
      <w:r w:rsidRPr="00F80E3F">
        <w:rPr>
          <w:rFonts w:ascii="SimSun" w:hAnsi="SimSun" w:hint="eastAsia"/>
          <w:sz w:val="21"/>
          <w:szCs w:val="21"/>
          <w:lang w:eastAsia="zh-CN"/>
        </w:rPr>
        <w:t>中议定的内容</w:t>
      </w:r>
      <w:r w:rsidRPr="00F80E3F">
        <w:rPr>
          <w:rFonts w:ascii="SimSun" w:hAnsi="SimSun"/>
          <w:sz w:val="21"/>
          <w:szCs w:val="21"/>
          <w:lang w:eastAsia="zh-CN"/>
        </w:rPr>
        <w:t>。因此，</w:t>
      </w:r>
      <w:r w:rsidRPr="00F80E3F">
        <w:rPr>
          <w:rFonts w:ascii="SimSun" w:hAnsi="SimSun" w:hint="eastAsia"/>
          <w:sz w:val="21"/>
          <w:szCs w:val="21"/>
          <w:lang w:eastAsia="zh-CN"/>
        </w:rPr>
        <w:t>该</w:t>
      </w:r>
      <w:r w:rsidRPr="00F80E3F">
        <w:rPr>
          <w:rFonts w:ascii="SimSun" w:hAnsi="SimSun"/>
          <w:sz w:val="21"/>
          <w:szCs w:val="21"/>
          <w:lang w:eastAsia="zh-CN"/>
        </w:rPr>
        <w:t>代表团询问是否</w:t>
      </w:r>
      <w:r w:rsidRPr="00F80E3F">
        <w:rPr>
          <w:rFonts w:ascii="SimSun" w:hAnsi="SimSun" w:hint="eastAsia"/>
          <w:sz w:val="21"/>
          <w:szCs w:val="21"/>
          <w:lang w:eastAsia="zh-CN"/>
        </w:rPr>
        <w:t>存在</w:t>
      </w:r>
      <w:r w:rsidRPr="00F80E3F">
        <w:rPr>
          <w:rFonts w:ascii="SimSun" w:hAnsi="SimSun"/>
          <w:sz w:val="21"/>
          <w:szCs w:val="21"/>
          <w:lang w:eastAsia="zh-CN"/>
        </w:rPr>
        <w:t>可用</w:t>
      </w:r>
      <w:r w:rsidRPr="00F80E3F">
        <w:rPr>
          <w:rFonts w:ascii="SimSun" w:hAnsi="SimSun" w:hint="eastAsia"/>
          <w:sz w:val="21"/>
          <w:szCs w:val="21"/>
          <w:lang w:eastAsia="zh-CN"/>
        </w:rPr>
        <w:t>内容</w:t>
      </w:r>
      <w:r w:rsidRPr="00F80E3F">
        <w:rPr>
          <w:rFonts w:ascii="SimSun" w:hAnsi="SimSun"/>
          <w:sz w:val="21"/>
          <w:szCs w:val="21"/>
          <w:lang w:eastAsia="zh-CN"/>
        </w:rPr>
        <w:t>。例如，</w:t>
      </w:r>
      <w:r w:rsidRPr="00F80E3F">
        <w:rPr>
          <w:rFonts w:ascii="SimSun" w:hAnsi="SimSun" w:hint="eastAsia"/>
          <w:sz w:val="21"/>
          <w:szCs w:val="21"/>
          <w:lang w:eastAsia="zh-CN"/>
        </w:rPr>
        <w:t>就</w:t>
      </w:r>
      <w:r w:rsidRPr="00F80E3F">
        <w:rPr>
          <w:rFonts w:ascii="SimSun" w:hAnsi="SimSun"/>
          <w:sz w:val="21"/>
          <w:szCs w:val="21"/>
          <w:lang w:eastAsia="zh-CN"/>
        </w:rPr>
        <w:t>实地考察</w:t>
      </w:r>
      <w:r w:rsidRPr="00F80E3F">
        <w:rPr>
          <w:rFonts w:ascii="SimSun" w:hAnsi="SimSun" w:hint="eastAsia"/>
          <w:sz w:val="21"/>
          <w:szCs w:val="21"/>
          <w:lang w:eastAsia="zh-CN"/>
        </w:rPr>
        <w:t>达成的</w:t>
      </w:r>
      <w:r w:rsidRPr="00F80E3F">
        <w:rPr>
          <w:rFonts w:ascii="SimSun" w:hAnsi="SimSun"/>
          <w:sz w:val="21"/>
          <w:szCs w:val="21"/>
          <w:lang w:eastAsia="zh-CN"/>
        </w:rPr>
        <w:t>协议。会议要求秘书处将实地考察</w:t>
      </w:r>
      <w:r w:rsidRPr="00F80E3F">
        <w:rPr>
          <w:rFonts w:ascii="SimSun" w:hAnsi="SimSun" w:hint="eastAsia"/>
          <w:sz w:val="21"/>
          <w:szCs w:val="21"/>
          <w:lang w:eastAsia="zh-CN"/>
        </w:rPr>
        <w:t>列入</w:t>
      </w:r>
      <w:r w:rsidRPr="00F80E3F">
        <w:rPr>
          <w:rFonts w:ascii="SimSun" w:hAnsi="SimSun"/>
          <w:sz w:val="21"/>
          <w:szCs w:val="21"/>
          <w:lang w:eastAsia="zh-CN"/>
        </w:rPr>
        <w:t>订</w:t>
      </w:r>
      <w:r w:rsidRPr="00F80E3F">
        <w:rPr>
          <w:rFonts w:ascii="SimSun" w:hAnsi="SimSun" w:hint="eastAsia"/>
          <w:sz w:val="21"/>
          <w:szCs w:val="21"/>
          <w:lang w:eastAsia="zh-CN"/>
        </w:rPr>
        <w:t>正</w:t>
      </w:r>
      <w:r w:rsidRPr="00F80E3F">
        <w:rPr>
          <w:rFonts w:ascii="SimSun" w:hAnsi="SimSun"/>
          <w:sz w:val="21"/>
          <w:szCs w:val="21"/>
          <w:lang w:eastAsia="zh-CN"/>
        </w:rPr>
        <w:t>预算。</w:t>
      </w:r>
      <w:r w:rsidRPr="00F80E3F">
        <w:rPr>
          <w:rFonts w:ascii="SimSun" w:hAnsi="SimSun" w:hint="eastAsia"/>
          <w:sz w:val="21"/>
          <w:szCs w:val="21"/>
          <w:lang w:eastAsia="zh-CN"/>
        </w:rPr>
        <w:t>在</w:t>
      </w:r>
      <w:r w:rsidRPr="00F80E3F">
        <w:rPr>
          <w:rFonts w:ascii="SimSun" w:hAnsi="SimSun"/>
          <w:sz w:val="21"/>
          <w:szCs w:val="21"/>
          <w:lang w:eastAsia="zh-CN"/>
        </w:rPr>
        <w:t>非正式磋商</w:t>
      </w:r>
      <w:r w:rsidRPr="00F80E3F">
        <w:rPr>
          <w:rFonts w:ascii="SimSun" w:hAnsi="SimSun" w:hint="eastAsia"/>
          <w:sz w:val="21"/>
          <w:szCs w:val="21"/>
          <w:lang w:eastAsia="zh-CN"/>
        </w:rPr>
        <w:t>中还就其他议题</w:t>
      </w:r>
      <w:r w:rsidRPr="00F80E3F">
        <w:rPr>
          <w:rFonts w:ascii="SimSun" w:hAnsi="SimSun"/>
          <w:sz w:val="21"/>
          <w:szCs w:val="21"/>
          <w:lang w:eastAsia="zh-CN"/>
        </w:rPr>
        <w:t>达成了初步协议。该代表团指出，虽然审评应</w:t>
      </w:r>
      <w:r w:rsidRPr="00F80E3F">
        <w:rPr>
          <w:rFonts w:ascii="SimSun" w:hAnsi="SimSun" w:hint="eastAsia"/>
          <w:sz w:val="21"/>
          <w:szCs w:val="21"/>
          <w:lang w:eastAsia="zh-CN"/>
        </w:rPr>
        <w:t>属</w:t>
      </w:r>
      <w:r w:rsidRPr="00F80E3F">
        <w:rPr>
          <w:rFonts w:ascii="SimSun" w:hAnsi="SimSun"/>
          <w:sz w:val="21"/>
          <w:szCs w:val="21"/>
          <w:lang w:eastAsia="zh-CN"/>
        </w:rPr>
        <w:t>独立</w:t>
      </w:r>
      <w:r w:rsidRPr="00F80E3F">
        <w:rPr>
          <w:rFonts w:ascii="SimSun" w:hAnsi="SimSun" w:hint="eastAsia"/>
          <w:sz w:val="21"/>
          <w:szCs w:val="21"/>
          <w:lang w:eastAsia="zh-CN"/>
        </w:rPr>
        <w:t>，但</w:t>
      </w:r>
      <w:r w:rsidRPr="00F80E3F">
        <w:rPr>
          <w:rFonts w:ascii="SimSun" w:hAnsi="SimSun"/>
          <w:sz w:val="21"/>
          <w:szCs w:val="21"/>
          <w:lang w:eastAsia="zh-CN"/>
        </w:rPr>
        <w:t>一些</w:t>
      </w:r>
      <w:r w:rsidRPr="00F80E3F">
        <w:rPr>
          <w:rFonts w:ascii="SimSun" w:hAnsi="SimSun" w:hint="eastAsia"/>
          <w:sz w:val="21"/>
          <w:szCs w:val="21"/>
          <w:lang w:eastAsia="zh-CN"/>
        </w:rPr>
        <w:t>意见</w:t>
      </w:r>
      <w:r w:rsidRPr="00F80E3F">
        <w:rPr>
          <w:rFonts w:ascii="SimSun" w:hAnsi="SimSun"/>
          <w:sz w:val="21"/>
          <w:szCs w:val="21"/>
          <w:lang w:eastAsia="zh-CN"/>
        </w:rPr>
        <w:t>似乎表明</w:t>
      </w:r>
      <w:r w:rsidRPr="00F80E3F">
        <w:rPr>
          <w:rFonts w:ascii="SimSun" w:hAnsi="SimSun" w:hint="eastAsia"/>
          <w:sz w:val="21"/>
          <w:szCs w:val="21"/>
          <w:lang w:eastAsia="zh-CN"/>
        </w:rPr>
        <w:t>移向对审评人员进行</w:t>
      </w:r>
      <w:r w:rsidRPr="00F80E3F">
        <w:rPr>
          <w:rFonts w:ascii="SimSun" w:hAnsi="SimSun"/>
          <w:sz w:val="21"/>
          <w:szCs w:val="21"/>
          <w:lang w:eastAsia="zh-CN"/>
        </w:rPr>
        <w:t>微观管理。成员国不应预先判断结果。应给</w:t>
      </w:r>
      <w:r w:rsidRPr="00F80E3F">
        <w:rPr>
          <w:rFonts w:ascii="SimSun" w:hAnsi="SimSun" w:hint="eastAsia"/>
          <w:sz w:val="21"/>
          <w:szCs w:val="21"/>
          <w:lang w:eastAsia="zh-CN"/>
        </w:rPr>
        <w:t>他们完成其</w:t>
      </w:r>
      <w:r w:rsidRPr="00F80E3F">
        <w:rPr>
          <w:rFonts w:ascii="SimSun" w:hAnsi="SimSun"/>
          <w:sz w:val="21"/>
          <w:szCs w:val="21"/>
          <w:lang w:eastAsia="zh-CN"/>
        </w:rPr>
        <w:t>工作</w:t>
      </w:r>
      <w:r w:rsidRPr="00F80E3F">
        <w:rPr>
          <w:rFonts w:ascii="SimSun" w:hAnsi="SimSun" w:hint="eastAsia"/>
          <w:sz w:val="21"/>
          <w:szCs w:val="21"/>
          <w:lang w:eastAsia="zh-CN"/>
        </w:rPr>
        <w:t>的余地</w:t>
      </w:r>
      <w:r w:rsidRPr="00F80E3F">
        <w:rPr>
          <w:rFonts w:ascii="SimSun" w:hAnsi="SimSun"/>
          <w:sz w:val="21"/>
          <w:szCs w:val="21"/>
          <w:lang w:eastAsia="zh-CN"/>
        </w:rPr>
        <w:t>，使他们能</w:t>
      </w:r>
      <w:r w:rsidRPr="00F80E3F">
        <w:rPr>
          <w:rFonts w:ascii="SimSun" w:hAnsi="SimSun" w:hint="eastAsia"/>
          <w:sz w:val="21"/>
          <w:szCs w:val="21"/>
          <w:lang w:eastAsia="zh-CN"/>
        </w:rPr>
        <w:t>在</w:t>
      </w:r>
      <w:r w:rsidRPr="00F80E3F">
        <w:rPr>
          <w:rFonts w:ascii="SimSun" w:hAnsi="SimSun"/>
          <w:sz w:val="21"/>
          <w:szCs w:val="21"/>
          <w:lang w:eastAsia="zh-CN"/>
        </w:rPr>
        <w:t>提</w:t>
      </w:r>
      <w:r w:rsidRPr="00F80E3F">
        <w:rPr>
          <w:rFonts w:ascii="SimSun" w:hAnsi="SimSun" w:hint="eastAsia"/>
          <w:sz w:val="21"/>
          <w:szCs w:val="21"/>
          <w:lang w:eastAsia="zh-CN"/>
        </w:rPr>
        <w:t>交</w:t>
      </w:r>
      <w:r w:rsidRPr="00F80E3F">
        <w:rPr>
          <w:rFonts w:ascii="SimSun" w:hAnsi="SimSun"/>
          <w:sz w:val="21"/>
          <w:szCs w:val="21"/>
          <w:lang w:eastAsia="zh-CN"/>
        </w:rPr>
        <w:t>有意义</w:t>
      </w:r>
      <w:r w:rsidRPr="00F80E3F">
        <w:rPr>
          <w:rFonts w:ascii="SimSun" w:hAnsi="SimSun" w:hint="eastAsia"/>
          <w:sz w:val="21"/>
          <w:szCs w:val="21"/>
          <w:lang w:eastAsia="zh-CN"/>
        </w:rPr>
        <w:t>成果</w:t>
      </w:r>
      <w:r w:rsidRPr="00F80E3F">
        <w:rPr>
          <w:rFonts w:ascii="SimSun" w:hAnsi="SimSun"/>
          <w:sz w:val="21"/>
          <w:szCs w:val="21"/>
          <w:lang w:eastAsia="zh-CN"/>
        </w:rPr>
        <w:t>的环境</w:t>
      </w:r>
      <w:r w:rsidRPr="00F80E3F">
        <w:rPr>
          <w:rFonts w:ascii="SimSun" w:hAnsi="SimSun" w:hint="eastAsia"/>
          <w:sz w:val="21"/>
          <w:szCs w:val="21"/>
          <w:lang w:eastAsia="zh-CN"/>
        </w:rPr>
        <w:t>中工作</w:t>
      </w:r>
      <w:r w:rsidRPr="00F80E3F">
        <w:rPr>
          <w:rFonts w:ascii="SimSun" w:hAnsi="SimSun"/>
          <w:sz w:val="21"/>
          <w:szCs w:val="21"/>
          <w:lang w:eastAsia="zh-CN"/>
        </w:rPr>
        <w:t>。因此，如果职责范围</w:t>
      </w:r>
      <w:r w:rsidRPr="00F80E3F">
        <w:rPr>
          <w:rFonts w:ascii="SimSun" w:hAnsi="SimSun" w:hint="eastAsia"/>
          <w:sz w:val="21"/>
          <w:szCs w:val="21"/>
          <w:lang w:eastAsia="zh-CN"/>
        </w:rPr>
        <w:t>说明审评人员的</w:t>
      </w:r>
      <w:r w:rsidRPr="00F80E3F">
        <w:rPr>
          <w:rFonts w:ascii="SimSun" w:hAnsi="SimSun"/>
          <w:sz w:val="21"/>
          <w:szCs w:val="21"/>
          <w:lang w:eastAsia="zh-CN"/>
        </w:rPr>
        <w:t>建议需要基于事实</w:t>
      </w:r>
      <w:r w:rsidRPr="00F80E3F">
        <w:rPr>
          <w:rFonts w:ascii="SimSun" w:hAnsi="SimSun" w:hint="eastAsia"/>
          <w:sz w:val="21"/>
          <w:szCs w:val="21"/>
          <w:lang w:eastAsia="zh-CN"/>
        </w:rPr>
        <w:t>，那就</w:t>
      </w:r>
      <w:r w:rsidRPr="00F80E3F">
        <w:rPr>
          <w:rFonts w:ascii="SimSun" w:hAnsi="SimSun"/>
          <w:sz w:val="21"/>
          <w:szCs w:val="21"/>
          <w:lang w:eastAsia="zh-CN"/>
        </w:rPr>
        <w:t>不会</w:t>
      </w:r>
      <w:r w:rsidRPr="00F80E3F">
        <w:rPr>
          <w:rFonts w:ascii="SimSun" w:hAnsi="SimSun" w:hint="eastAsia"/>
          <w:sz w:val="21"/>
          <w:szCs w:val="21"/>
          <w:lang w:eastAsia="zh-CN"/>
        </w:rPr>
        <w:t>有助于他们</w:t>
      </w:r>
      <w:r w:rsidRPr="00F80E3F">
        <w:rPr>
          <w:rFonts w:ascii="SimSun" w:hAnsi="SimSun"/>
          <w:sz w:val="21"/>
          <w:szCs w:val="21"/>
          <w:lang w:eastAsia="zh-CN"/>
        </w:rPr>
        <w:t>。如果</w:t>
      </w:r>
      <w:r w:rsidRPr="00F80E3F">
        <w:rPr>
          <w:rFonts w:ascii="SimSun" w:hAnsi="SimSun" w:hint="eastAsia"/>
          <w:sz w:val="21"/>
          <w:szCs w:val="21"/>
          <w:lang w:eastAsia="zh-CN"/>
        </w:rPr>
        <w:t>向</w:t>
      </w:r>
      <w:r w:rsidRPr="00F80E3F">
        <w:rPr>
          <w:rFonts w:ascii="SimSun" w:hAnsi="SimSun"/>
          <w:sz w:val="21"/>
          <w:szCs w:val="21"/>
          <w:lang w:eastAsia="zh-CN"/>
        </w:rPr>
        <w:t>审评人员提供具体的职责范围，他们</w:t>
      </w:r>
      <w:r w:rsidRPr="00F80E3F">
        <w:rPr>
          <w:rFonts w:ascii="SimSun" w:hAnsi="SimSun" w:hint="eastAsia"/>
          <w:sz w:val="21"/>
          <w:szCs w:val="21"/>
          <w:lang w:eastAsia="zh-CN"/>
        </w:rPr>
        <w:t>就</w:t>
      </w:r>
      <w:r w:rsidRPr="00F80E3F">
        <w:rPr>
          <w:rFonts w:ascii="SimSun" w:hAnsi="SimSun"/>
          <w:sz w:val="21"/>
          <w:szCs w:val="21"/>
          <w:lang w:eastAsia="zh-CN"/>
        </w:rPr>
        <w:t>能</w:t>
      </w:r>
      <w:r w:rsidRPr="00F80E3F">
        <w:rPr>
          <w:rFonts w:ascii="SimSun" w:hAnsi="SimSun" w:hint="eastAsia"/>
          <w:sz w:val="21"/>
          <w:szCs w:val="21"/>
          <w:lang w:eastAsia="zh-CN"/>
        </w:rPr>
        <w:t>提供</w:t>
      </w:r>
      <w:r w:rsidRPr="00F80E3F">
        <w:rPr>
          <w:rFonts w:ascii="SimSun" w:hAnsi="SimSun"/>
          <w:sz w:val="21"/>
          <w:szCs w:val="21"/>
          <w:lang w:eastAsia="zh-CN"/>
        </w:rPr>
        <w:t>有效</w:t>
      </w:r>
      <w:r w:rsidRPr="00F80E3F">
        <w:rPr>
          <w:rFonts w:ascii="SimSun" w:hAnsi="SimSun" w:hint="eastAsia"/>
          <w:sz w:val="21"/>
          <w:szCs w:val="21"/>
          <w:lang w:eastAsia="zh-CN"/>
        </w:rPr>
        <w:t>产</w:t>
      </w:r>
      <w:r w:rsidRPr="00F80E3F">
        <w:rPr>
          <w:rFonts w:ascii="SimSun" w:hAnsi="SimSun"/>
          <w:sz w:val="21"/>
          <w:szCs w:val="21"/>
          <w:lang w:eastAsia="zh-CN"/>
        </w:rPr>
        <w:t>出，这将有助于</w:t>
      </w:r>
      <w:r w:rsidRPr="00F80E3F">
        <w:rPr>
          <w:rFonts w:ascii="SimSun" w:hAnsi="SimSun" w:hint="eastAsia"/>
          <w:sz w:val="21"/>
          <w:szCs w:val="21"/>
          <w:lang w:eastAsia="zh-CN"/>
        </w:rPr>
        <w:t>本</w:t>
      </w:r>
      <w:r w:rsidRPr="00F80E3F">
        <w:rPr>
          <w:rFonts w:ascii="SimSun" w:hAnsi="SimSun"/>
          <w:sz w:val="21"/>
          <w:szCs w:val="21"/>
          <w:lang w:eastAsia="zh-CN"/>
        </w:rPr>
        <w:t>组织</w:t>
      </w:r>
      <w:r w:rsidRPr="00F80E3F">
        <w:rPr>
          <w:rFonts w:ascii="SimSun" w:hAnsi="SimSun" w:hint="eastAsia"/>
          <w:sz w:val="21"/>
          <w:szCs w:val="21"/>
          <w:lang w:eastAsia="zh-CN"/>
        </w:rPr>
        <w:t>。在此方面，</w:t>
      </w:r>
      <w:r w:rsidRPr="00F80E3F">
        <w:rPr>
          <w:rFonts w:ascii="SimSun" w:hAnsi="SimSun"/>
          <w:sz w:val="21"/>
          <w:szCs w:val="21"/>
          <w:lang w:eastAsia="zh-CN"/>
        </w:rPr>
        <w:t>该代表团将</w:t>
      </w:r>
      <w:r w:rsidRPr="00F80E3F">
        <w:rPr>
          <w:rFonts w:ascii="SimSun" w:hAnsi="SimSun" w:hint="eastAsia"/>
          <w:sz w:val="21"/>
          <w:szCs w:val="21"/>
          <w:lang w:eastAsia="zh-CN"/>
        </w:rPr>
        <w:t>提出</w:t>
      </w:r>
      <w:r w:rsidRPr="00F80E3F">
        <w:rPr>
          <w:rFonts w:ascii="SimSun" w:hAnsi="SimSun"/>
          <w:sz w:val="21"/>
          <w:szCs w:val="21"/>
          <w:lang w:eastAsia="zh-CN"/>
        </w:rPr>
        <w:t>进一步</w:t>
      </w:r>
      <w:r w:rsidRPr="00F80E3F">
        <w:rPr>
          <w:rFonts w:ascii="SimSun" w:hAnsi="SimSun" w:hint="eastAsia"/>
          <w:sz w:val="21"/>
          <w:szCs w:val="21"/>
          <w:lang w:eastAsia="zh-CN"/>
        </w:rPr>
        <w:t>意见</w:t>
      </w:r>
      <w:r w:rsidRPr="00F80E3F">
        <w:rPr>
          <w:rFonts w:ascii="SimSun" w:hAnsi="SimSun"/>
          <w:sz w:val="21"/>
          <w:szCs w:val="21"/>
          <w:lang w:eastAsia="zh-CN"/>
        </w:rPr>
        <w:t>。该</w:t>
      </w:r>
      <w:r w:rsidRPr="00F80E3F">
        <w:rPr>
          <w:rFonts w:ascii="SimSun" w:hAnsi="SimSun" w:hint="eastAsia"/>
          <w:sz w:val="21"/>
          <w:szCs w:val="21"/>
          <w:lang w:eastAsia="zh-CN"/>
        </w:rPr>
        <w:t>审</w:t>
      </w:r>
      <w:r w:rsidRPr="00F80E3F">
        <w:rPr>
          <w:rFonts w:ascii="SimSun" w:hAnsi="SimSun"/>
          <w:sz w:val="21"/>
          <w:szCs w:val="21"/>
          <w:lang w:eastAsia="zh-CN"/>
        </w:rPr>
        <w:t>评是基于2010年</w:t>
      </w:r>
      <w:r w:rsidRPr="00F80E3F">
        <w:rPr>
          <w:rFonts w:ascii="SimSun" w:hAnsi="SimSun" w:hint="eastAsia"/>
          <w:sz w:val="21"/>
          <w:szCs w:val="21"/>
          <w:lang w:eastAsia="zh-CN"/>
        </w:rPr>
        <w:t>大会</w:t>
      </w:r>
      <w:r w:rsidRPr="00F80E3F">
        <w:rPr>
          <w:rFonts w:ascii="SimSun" w:hAnsi="SimSun"/>
          <w:sz w:val="21"/>
          <w:szCs w:val="21"/>
          <w:lang w:eastAsia="zh-CN"/>
        </w:rPr>
        <w:t>决定。</w:t>
      </w:r>
      <w:r w:rsidRPr="00F80E3F">
        <w:rPr>
          <w:rFonts w:ascii="SimSun" w:hAnsi="SimSun" w:hint="eastAsia"/>
          <w:sz w:val="21"/>
          <w:szCs w:val="21"/>
          <w:lang w:eastAsia="zh-CN"/>
        </w:rPr>
        <w:t>该</w:t>
      </w:r>
      <w:r w:rsidRPr="00F80E3F">
        <w:rPr>
          <w:rFonts w:ascii="SimSun" w:hAnsi="SimSun"/>
          <w:sz w:val="21"/>
          <w:szCs w:val="21"/>
          <w:lang w:eastAsia="zh-CN"/>
        </w:rPr>
        <w:t>代表团对先前提及</w:t>
      </w:r>
      <w:r w:rsidRPr="00F80E3F">
        <w:rPr>
          <w:rFonts w:ascii="SimSun" w:hAnsi="SimSun" w:hint="eastAsia"/>
          <w:sz w:val="21"/>
          <w:szCs w:val="21"/>
          <w:lang w:eastAsia="zh-CN"/>
        </w:rPr>
        <w:t>《世界知识产权组织公约》表示了</w:t>
      </w:r>
      <w:r w:rsidRPr="00F80E3F">
        <w:rPr>
          <w:rFonts w:ascii="SimSun" w:hAnsi="SimSun"/>
          <w:sz w:val="21"/>
          <w:szCs w:val="21"/>
          <w:lang w:eastAsia="zh-CN"/>
        </w:rPr>
        <w:t>疑虑。</w:t>
      </w:r>
      <w:r w:rsidRPr="00F80E3F">
        <w:rPr>
          <w:rFonts w:ascii="SimSun" w:hAnsi="SimSun" w:hint="eastAsia"/>
          <w:sz w:val="21"/>
          <w:szCs w:val="21"/>
          <w:lang w:eastAsia="zh-CN"/>
        </w:rPr>
        <w:t>存在大会</w:t>
      </w:r>
      <w:r w:rsidRPr="00F80E3F">
        <w:rPr>
          <w:rFonts w:ascii="SimSun" w:hAnsi="SimSun"/>
          <w:sz w:val="21"/>
          <w:szCs w:val="21"/>
          <w:lang w:eastAsia="zh-CN"/>
        </w:rPr>
        <w:t>2007年由</w:t>
      </w:r>
      <w:r w:rsidRPr="00F80E3F">
        <w:rPr>
          <w:rFonts w:ascii="SimSun" w:hAnsi="SimSun" w:hint="eastAsia"/>
          <w:sz w:val="21"/>
          <w:szCs w:val="21"/>
          <w:lang w:eastAsia="zh-CN"/>
        </w:rPr>
        <w:t>本</w:t>
      </w:r>
      <w:r w:rsidRPr="00F80E3F">
        <w:rPr>
          <w:rFonts w:ascii="SimSun" w:hAnsi="SimSun"/>
          <w:sz w:val="21"/>
          <w:szCs w:val="21"/>
          <w:lang w:eastAsia="zh-CN"/>
        </w:rPr>
        <w:t>组织</w:t>
      </w:r>
      <w:r w:rsidRPr="00F80E3F">
        <w:rPr>
          <w:rFonts w:ascii="SimSun" w:hAnsi="SimSun" w:hint="eastAsia"/>
          <w:sz w:val="21"/>
          <w:szCs w:val="21"/>
          <w:lang w:eastAsia="zh-CN"/>
        </w:rPr>
        <w:t>落实</w:t>
      </w:r>
      <w:r w:rsidRPr="00F80E3F">
        <w:rPr>
          <w:rFonts w:ascii="SimSun" w:hAnsi="SimSun"/>
          <w:sz w:val="21"/>
          <w:szCs w:val="21"/>
          <w:lang w:eastAsia="zh-CN"/>
        </w:rPr>
        <w:t>发展议程建议</w:t>
      </w:r>
      <w:r w:rsidRPr="00F80E3F">
        <w:rPr>
          <w:rFonts w:ascii="SimSun" w:hAnsi="SimSun" w:hint="eastAsia"/>
          <w:sz w:val="21"/>
          <w:szCs w:val="21"/>
          <w:lang w:eastAsia="zh-CN"/>
        </w:rPr>
        <w:t>的</w:t>
      </w:r>
      <w:r w:rsidRPr="00F80E3F">
        <w:rPr>
          <w:rFonts w:ascii="SimSun" w:hAnsi="SimSun"/>
          <w:sz w:val="21"/>
          <w:szCs w:val="21"/>
          <w:lang w:eastAsia="zh-CN"/>
        </w:rPr>
        <w:t>决定。还有2010年</w:t>
      </w:r>
      <w:r w:rsidRPr="00F80E3F">
        <w:rPr>
          <w:rFonts w:ascii="SimSun" w:hAnsi="SimSun" w:hint="eastAsia"/>
          <w:sz w:val="21"/>
          <w:szCs w:val="21"/>
          <w:lang w:eastAsia="zh-CN"/>
        </w:rPr>
        <w:t>关于</w:t>
      </w:r>
      <w:r>
        <w:rPr>
          <w:rFonts w:ascii="SimSun" w:hAnsi="SimSun"/>
          <w:sz w:val="21"/>
          <w:szCs w:val="21"/>
          <w:lang w:eastAsia="zh-CN"/>
        </w:rPr>
        <w:t>独立审查</w:t>
      </w:r>
      <w:r w:rsidRPr="00F80E3F">
        <w:rPr>
          <w:rFonts w:ascii="SimSun" w:hAnsi="SimSun" w:hint="eastAsia"/>
          <w:sz w:val="21"/>
          <w:szCs w:val="21"/>
          <w:lang w:eastAsia="zh-CN"/>
        </w:rPr>
        <w:t>的</w:t>
      </w:r>
      <w:r w:rsidRPr="00F80E3F">
        <w:rPr>
          <w:rFonts w:ascii="SimSun" w:hAnsi="SimSun"/>
          <w:sz w:val="21"/>
          <w:szCs w:val="21"/>
          <w:lang w:eastAsia="zh-CN"/>
        </w:rPr>
        <w:t>决定。应本着这</w:t>
      </w:r>
      <w:r w:rsidRPr="00F80E3F">
        <w:rPr>
          <w:rFonts w:ascii="SimSun" w:hAnsi="SimSun" w:hint="eastAsia"/>
          <w:sz w:val="21"/>
          <w:szCs w:val="21"/>
          <w:lang w:eastAsia="zh-CN"/>
        </w:rPr>
        <w:t>一</w:t>
      </w:r>
      <w:r w:rsidRPr="00F80E3F">
        <w:rPr>
          <w:rFonts w:ascii="SimSun" w:hAnsi="SimSun"/>
          <w:sz w:val="21"/>
          <w:szCs w:val="21"/>
          <w:lang w:eastAsia="zh-CN"/>
        </w:rPr>
        <w:t>精神来</w:t>
      </w:r>
      <w:r w:rsidRPr="00F80E3F">
        <w:rPr>
          <w:rFonts w:ascii="SimSun" w:hAnsi="SimSun" w:hint="eastAsia"/>
          <w:sz w:val="21"/>
          <w:szCs w:val="21"/>
          <w:lang w:eastAsia="zh-CN"/>
        </w:rPr>
        <w:t>执</w:t>
      </w:r>
      <w:r w:rsidRPr="00F80E3F">
        <w:rPr>
          <w:rFonts w:ascii="SimSun" w:hAnsi="SimSun"/>
          <w:sz w:val="21"/>
          <w:szCs w:val="21"/>
          <w:lang w:eastAsia="zh-CN"/>
        </w:rPr>
        <w:t>行。这些是该代表团的初步意见。</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lastRenderedPageBreak/>
        <w:t>前副主席表示，</w:t>
      </w:r>
      <w:r w:rsidRPr="00F80E3F">
        <w:rPr>
          <w:rFonts w:ascii="SimSun" w:hAnsi="SimSun" w:hint="eastAsia"/>
          <w:sz w:val="21"/>
          <w:szCs w:val="21"/>
          <w:lang w:eastAsia="zh-CN"/>
        </w:rPr>
        <w:t>在</w:t>
      </w:r>
      <w:r w:rsidRPr="00F80E3F">
        <w:rPr>
          <w:rFonts w:ascii="SimSun" w:hAnsi="SimSun"/>
          <w:sz w:val="21"/>
          <w:szCs w:val="21"/>
          <w:lang w:eastAsia="zh-CN"/>
        </w:rPr>
        <w:t>非正式会议期间没有</w:t>
      </w:r>
      <w:r w:rsidRPr="00F80E3F">
        <w:rPr>
          <w:rFonts w:ascii="SimSun" w:hAnsi="SimSun" w:hint="eastAsia"/>
          <w:sz w:val="21"/>
          <w:szCs w:val="21"/>
          <w:lang w:eastAsia="zh-CN"/>
        </w:rPr>
        <w:t>就向委员会会议</w:t>
      </w:r>
      <w:r w:rsidRPr="00F80E3F">
        <w:rPr>
          <w:rFonts w:ascii="SimSun" w:hAnsi="SimSun"/>
          <w:sz w:val="21"/>
          <w:szCs w:val="21"/>
          <w:lang w:eastAsia="zh-CN"/>
        </w:rPr>
        <w:t>提出该修订草案达成一致</w:t>
      </w:r>
      <w:r w:rsidRPr="00F80E3F">
        <w:rPr>
          <w:rFonts w:ascii="SimSun" w:hAnsi="SimSun" w:hint="eastAsia"/>
          <w:sz w:val="21"/>
          <w:szCs w:val="21"/>
          <w:lang w:eastAsia="zh-CN"/>
        </w:rPr>
        <w:t>意见</w:t>
      </w:r>
      <w:r w:rsidRPr="00F80E3F">
        <w:rPr>
          <w:rFonts w:ascii="SimSun" w:hAnsi="SimSun"/>
          <w:sz w:val="21"/>
          <w:szCs w:val="21"/>
          <w:lang w:eastAsia="zh-CN"/>
        </w:rPr>
        <w:t>。与会者一致</w:t>
      </w:r>
      <w:r w:rsidRPr="00F80E3F">
        <w:rPr>
          <w:rFonts w:ascii="SimSun" w:hAnsi="SimSun" w:hint="eastAsia"/>
          <w:sz w:val="21"/>
          <w:szCs w:val="21"/>
          <w:lang w:eastAsia="zh-CN"/>
        </w:rPr>
        <w:t>同意将在</w:t>
      </w:r>
      <w:r w:rsidRPr="00F80E3F">
        <w:rPr>
          <w:rFonts w:ascii="SimSun" w:hAnsi="SimSun"/>
          <w:sz w:val="21"/>
          <w:szCs w:val="21"/>
          <w:lang w:eastAsia="zh-CN"/>
        </w:rPr>
        <w:t>会</w:t>
      </w:r>
      <w:r w:rsidRPr="00F80E3F">
        <w:rPr>
          <w:rFonts w:ascii="SimSun" w:hAnsi="SimSun" w:hint="eastAsia"/>
          <w:sz w:val="21"/>
          <w:szCs w:val="21"/>
          <w:lang w:eastAsia="zh-CN"/>
        </w:rPr>
        <w:t>上做出让步</w:t>
      </w:r>
      <w:r w:rsidRPr="00F80E3F">
        <w:rPr>
          <w:rFonts w:ascii="SimSun" w:hAnsi="SimSun"/>
          <w:sz w:val="21"/>
          <w:szCs w:val="21"/>
          <w:lang w:eastAsia="zh-CN"/>
        </w:rPr>
        <w:t>。然而，在秘书处的支持下，该草案可能会在午休后</w:t>
      </w:r>
      <w:r w:rsidRPr="00F80E3F">
        <w:rPr>
          <w:rFonts w:ascii="SimSun" w:hAnsi="SimSun" w:hint="eastAsia"/>
          <w:sz w:val="21"/>
          <w:szCs w:val="21"/>
          <w:lang w:eastAsia="zh-CN"/>
        </w:rPr>
        <w:t>得以</w:t>
      </w:r>
      <w:r w:rsidRPr="00F80E3F">
        <w:rPr>
          <w:rFonts w:ascii="SimSun" w:hAnsi="SimSun"/>
          <w:sz w:val="21"/>
          <w:szCs w:val="21"/>
          <w:lang w:eastAsia="zh-CN"/>
        </w:rPr>
        <w:t>修订，</w:t>
      </w:r>
      <w:r w:rsidRPr="00F80E3F">
        <w:rPr>
          <w:rFonts w:ascii="SimSun" w:hAnsi="SimSun" w:hint="eastAsia"/>
          <w:sz w:val="21"/>
          <w:szCs w:val="21"/>
          <w:lang w:eastAsia="zh-CN"/>
        </w:rPr>
        <w:t>纳入</w:t>
      </w:r>
      <w:r w:rsidRPr="00F80E3F">
        <w:rPr>
          <w:rFonts w:ascii="SimSun" w:hAnsi="SimSun"/>
          <w:sz w:val="21"/>
          <w:szCs w:val="21"/>
          <w:lang w:eastAsia="zh-CN"/>
        </w:rPr>
        <w:t>实地考察。</w:t>
      </w:r>
      <w:r w:rsidRPr="00F80E3F">
        <w:rPr>
          <w:rFonts w:ascii="SimSun" w:hAnsi="SimSun" w:hint="eastAsia"/>
          <w:sz w:val="21"/>
          <w:szCs w:val="21"/>
          <w:lang w:eastAsia="zh-CN"/>
        </w:rPr>
        <w:t>会上要求</w:t>
      </w:r>
      <w:r w:rsidRPr="00F80E3F">
        <w:rPr>
          <w:rFonts w:ascii="SimSun" w:hAnsi="SimSun"/>
          <w:sz w:val="21"/>
          <w:szCs w:val="21"/>
          <w:lang w:eastAsia="zh-CN"/>
        </w:rPr>
        <w:t>委员会</w:t>
      </w:r>
      <w:r w:rsidRPr="00F80E3F">
        <w:rPr>
          <w:rFonts w:ascii="SimSun" w:hAnsi="SimSun" w:hint="eastAsia"/>
          <w:sz w:val="21"/>
          <w:szCs w:val="21"/>
          <w:lang w:eastAsia="zh-CN"/>
        </w:rPr>
        <w:t>对此予以</w:t>
      </w:r>
      <w:r w:rsidRPr="00F80E3F">
        <w:rPr>
          <w:rFonts w:ascii="SimSun" w:hAnsi="SimSun"/>
          <w:sz w:val="21"/>
          <w:szCs w:val="21"/>
          <w:lang w:eastAsia="zh-CN"/>
        </w:rPr>
        <w:t>同意，因为它</w:t>
      </w:r>
      <w:r w:rsidRPr="00F80E3F">
        <w:rPr>
          <w:rFonts w:ascii="SimSun" w:hAnsi="SimSun" w:hint="eastAsia"/>
          <w:sz w:val="21"/>
          <w:szCs w:val="21"/>
          <w:lang w:eastAsia="zh-CN"/>
        </w:rPr>
        <w:t>是纳入将增加的</w:t>
      </w:r>
      <w:r w:rsidRPr="00F80E3F">
        <w:rPr>
          <w:rFonts w:ascii="SimSun" w:hAnsi="SimSun"/>
          <w:sz w:val="21"/>
          <w:szCs w:val="21"/>
          <w:lang w:eastAsia="zh-CN"/>
        </w:rPr>
        <w:t>预算的</w:t>
      </w:r>
      <w:r w:rsidRPr="00F80E3F">
        <w:rPr>
          <w:rFonts w:ascii="SimSun" w:hAnsi="SimSun" w:hint="eastAsia"/>
          <w:sz w:val="21"/>
          <w:szCs w:val="21"/>
          <w:lang w:eastAsia="zh-CN"/>
        </w:rPr>
        <w:t>补充要素</w:t>
      </w:r>
      <w:r w:rsidRPr="00F80E3F">
        <w:rPr>
          <w:rFonts w:ascii="SimSun" w:hAnsi="SimSun"/>
          <w:sz w:val="21"/>
          <w:szCs w:val="21"/>
          <w:lang w:eastAsia="zh-CN"/>
        </w:rPr>
        <w:t>。</w:t>
      </w:r>
      <w:r w:rsidRPr="00F80E3F">
        <w:rPr>
          <w:rFonts w:ascii="SimSun" w:hAnsi="SimSun" w:hint="eastAsia"/>
          <w:sz w:val="21"/>
          <w:szCs w:val="21"/>
          <w:lang w:eastAsia="zh-CN"/>
        </w:rPr>
        <w:t>对此</w:t>
      </w:r>
      <w:r w:rsidRPr="00F80E3F">
        <w:rPr>
          <w:rFonts w:ascii="SimSun" w:hAnsi="SimSun"/>
          <w:sz w:val="21"/>
          <w:szCs w:val="21"/>
          <w:lang w:eastAsia="zh-CN"/>
        </w:rPr>
        <w:t>修订需要共识。如果秘书处能</w:t>
      </w:r>
      <w:r w:rsidRPr="00F80E3F">
        <w:rPr>
          <w:rFonts w:ascii="SimSun" w:hAnsi="SimSun" w:hint="eastAsia"/>
          <w:sz w:val="21"/>
          <w:szCs w:val="21"/>
          <w:lang w:eastAsia="zh-CN"/>
        </w:rPr>
        <w:t>予以</w:t>
      </w:r>
      <w:r w:rsidRPr="00F80E3F">
        <w:rPr>
          <w:rFonts w:ascii="SimSun" w:hAnsi="SimSun"/>
          <w:sz w:val="21"/>
          <w:szCs w:val="21"/>
          <w:lang w:eastAsia="zh-CN"/>
        </w:rPr>
        <w:t>协助</w:t>
      </w:r>
      <w:r w:rsidRPr="00F80E3F">
        <w:rPr>
          <w:rFonts w:ascii="SimSun" w:hAnsi="SimSun" w:hint="eastAsia"/>
          <w:sz w:val="21"/>
          <w:szCs w:val="21"/>
          <w:lang w:eastAsia="zh-CN"/>
        </w:rPr>
        <w:t>，</w:t>
      </w:r>
      <w:r w:rsidRPr="00F80E3F">
        <w:rPr>
          <w:rFonts w:ascii="SimSun" w:hAnsi="SimSun"/>
          <w:sz w:val="21"/>
          <w:szCs w:val="21"/>
          <w:lang w:eastAsia="zh-CN"/>
        </w:rPr>
        <w:t>该草案可被修订，以反映实地考察。</w:t>
      </w:r>
      <w:r w:rsidRPr="00F80E3F">
        <w:rPr>
          <w:rFonts w:ascii="SimSun" w:hAnsi="SimSun" w:hint="eastAsia"/>
          <w:sz w:val="21"/>
          <w:szCs w:val="21"/>
          <w:lang w:eastAsia="zh-CN"/>
        </w:rPr>
        <w:t>然后</w:t>
      </w:r>
      <w:r w:rsidRPr="00F80E3F">
        <w:rPr>
          <w:rFonts w:ascii="SimSun" w:hAnsi="SimSun"/>
          <w:sz w:val="21"/>
          <w:szCs w:val="21"/>
          <w:lang w:eastAsia="zh-CN"/>
        </w:rPr>
        <w:t>在当天晚些时候</w:t>
      </w:r>
      <w:r w:rsidRPr="00F80E3F">
        <w:rPr>
          <w:rFonts w:ascii="SimSun" w:hAnsi="SimSun" w:hint="eastAsia"/>
          <w:sz w:val="21"/>
          <w:szCs w:val="21"/>
          <w:lang w:eastAsia="zh-CN"/>
        </w:rPr>
        <w:t>分发</w:t>
      </w:r>
      <w:r w:rsidRPr="00F80E3F">
        <w:rPr>
          <w:rFonts w:ascii="SimSun" w:hAnsi="SimSun"/>
          <w:sz w:val="21"/>
          <w:szCs w:val="21"/>
          <w:lang w:eastAsia="zh-CN"/>
        </w:rPr>
        <w:t>修订后的草案。</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肯尼亚代表团代表非洲集团</w:t>
      </w:r>
      <w:r w:rsidRPr="00F80E3F">
        <w:rPr>
          <w:rFonts w:ascii="SimSun" w:hAnsi="SimSun" w:hint="eastAsia"/>
          <w:sz w:val="21"/>
          <w:szCs w:val="21"/>
          <w:lang w:eastAsia="zh-CN"/>
        </w:rPr>
        <w:t>发言</w:t>
      </w:r>
      <w:r w:rsidRPr="00F80E3F">
        <w:rPr>
          <w:rFonts w:ascii="SimSun" w:hAnsi="SimSun"/>
          <w:sz w:val="21"/>
          <w:szCs w:val="21"/>
          <w:lang w:eastAsia="zh-CN"/>
        </w:rPr>
        <w:t>，支持修订</w:t>
      </w:r>
      <w:r w:rsidRPr="00F80E3F">
        <w:rPr>
          <w:rFonts w:ascii="SimSun" w:hAnsi="SimSun" w:hint="eastAsia"/>
          <w:sz w:val="21"/>
          <w:szCs w:val="21"/>
          <w:lang w:eastAsia="zh-CN"/>
        </w:rPr>
        <w:t>该</w:t>
      </w:r>
      <w:r w:rsidRPr="00F80E3F">
        <w:rPr>
          <w:rFonts w:ascii="SimSun" w:hAnsi="SimSun"/>
          <w:sz w:val="21"/>
          <w:szCs w:val="21"/>
          <w:lang w:eastAsia="zh-CN"/>
        </w:rPr>
        <w:t>草案。</w:t>
      </w:r>
      <w:r w:rsidRPr="00F80E3F">
        <w:rPr>
          <w:rFonts w:ascii="SimSun" w:hAnsi="SimSun" w:hint="eastAsia"/>
          <w:sz w:val="21"/>
          <w:szCs w:val="21"/>
          <w:lang w:eastAsia="zh-CN"/>
        </w:rPr>
        <w:t>需要</w:t>
      </w:r>
      <w:r w:rsidRPr="00F80E3F">
        <w:rPr>
          <w:rFonts w:ascii="SimSun" w:hAnsi="SimSun"/>
          <w:sz w:val="21"/>
          <w:szCs w:val="21"/>
          <w:lang w:eastAsia="zh-CN"/>
        </w:rPr>
        <w:t>更新草案</w:t>
      </w:r>
      <w:r w:rsidRPr="00F80E3F">
        <w:rPr>
          <w:rFonts w:ascii="SimSun" w:hAnsi="SimSun" w:hint="eastAsia"/>
          <w:sz w:val="21"/>
          <w:szCs w:val="21"/>
          <w:lang w:eastAsia="zh-CN"/>
        </w:rPr>
        <w:t>来</w:t>
      </w:r>
      <w:r w:rsidRPr="00F80E3F">
        <w:rPr>
          <w:rFonts w:ascii="SimSun" w:hAnsi="SimSun"/>
          <w:sz w:val="21"/>
          <w:szCs w:val="21"/>
          <w:lang w:eastAsia="zh-CN"/>
        </w:rPr>
        <w:t>便</w:t>
      </w:r>
      <w:r w:rsidRPr="00F80E3F">
        <w:rPr>
          <w:rFonts w:ascii="SimSun" w:hAnsi="SimSun" w:hint="eastAsia"/>
          <w:sz w:val="21"/>
          <w:szCs w:val="21"/>
          <w:lang w:eastAsia="zh-CN"/>
        </w:rPr>
        <w:t>利</w:t>
      </w:r>
      <w:r w:rsidRPr="00F80E3F">
        <w:rPr>
          <w:rFonts w:ascii="SimSun" w:hAnsi="SimSun"/>
          <w:sz w:val="21"/>
          <w:szCs w:val="21"/>
          <w:lang w:eastAsia="zh-CN"/>
        </w:rPr>
        <w:t>工作。该集团将在稍后阶段</w:t>
      </w:r>
      <w:r w:rsidRPr="00F80E3F">
        <w:rPr>
          <w:rFonts w:ascii="SimSun" w:hAnsi="SimSun" w:hint="eastAsia"/>
          <w:sz w:val="21"/>
          <w:szCs w:val="21"/>
          <w:lang w:eastAsia="zh-CN"/>
        </w:rPr>
        <w:t>提</w:t>
      </w:r>
      <w:r w:rsidRPr="00F80E3F">
        <w:rPr>
          <w:rFonts w:ascii="SimSun" w:hAnsi="SimSun"/>
          <w:sz w:val="21"/>
          <w:szCs w:val="21"/>
          <w:lang w:eastAsia="zh-CN"/>
        </w:rPr>
        <w:t>出进一步</w:t>
      </w:r>
      <w:r w:rsidRPr="00F80E3F">
        <w:rPr>
          <w:rFonts w:ascii="SimSun" w:hAnsi="SimSun" w:hint="eastAsia"/>
          <w:sz w:val="21"/>
          <w:szCs w:val="21"/>
          <w:lang w:eastAsia="zh-CN"/>
        </w:rPr>
        <w:t>意见</w:t>
      </w:r>
      <w:r w:rsidRPr="00F80E3F">
        <w:rPr>
          <w:rFonts w:ascii="SimSun" w:hAnsi="SimSun"/>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巴西代表团认为，</w:t>
      </w:r>
      <w:r w:rsidRPr="00F80E3F">
        <w:rPr>
          <w:rFonts w:ascii="SimSun" w:hAnsi="SimSun" w:hint="eastAsia"/>
          <w:sz w:val="21"/>
          <w:szCs w:val="21"/>
          <w:lang w:eastAsia="zh-CN"/>
        </w:rPr>
        <w:t>上</w:t>
      </w:r>
      <w:r w:rsidRPr="00F80E3F">
        <w:rPr>
          <w:rFonts w:ascii="SimSun" w:hAnsi="SimSun"/>
          <w:sz w:val="21"/>
          <w:szCs w:val="21"/>
          <w:lang w:eastAsia="zh-CN"/>
        </w:rPr>
        <w:t>次非正式会议取得了一些进展。然而，仍有大量</w:t>
      </w:r>
      <w:r w:rsidRPr="00F80E3F">
        <w:rPr>
          <w:rFonts w:ascii="SimSun" w:hAnsi="SimSun" w:hint="eastAsia"/>
          <w:sz w:val="21"/>
          <w:szCs w:val="21"/>
          <w:lang w:eastAsia="zh-CN"/>
        </w:rPr>
        <w:t>工作要做</w:t>
      </w:r>
      <w:r w:rsidRPr="00F80E3F">
        <w:rPr>
          <w:rFonts w:ascii="SimSun" w:hAnsi="SimSun"/>
          <w:sz w:val="21"/>
          <w:szCs w:val="21"/>
          <w:lang w:eastAsia="zh-CN"/>
        </w:rPr>
        <w:t>。因此，该代表团促请成员国以建设性方式开展工作，不</w:t>
      </w:r>
      <w:r w:rsidRPr="00F80E3F">
        <w:rPr>
          <w:rFonts w:ascii="SimSun" w:hAnsi="SimSun" w:hint="eastAsia"/>
          <w:sz w:val="21"/>
          <w:szCs w:val="21"/>
          <w:lang w:eastAsia="zh-CN"/>
        </w:rPr>
        <w:t>要</w:t>
      </w:r>
      <w:r w:rsidRPr="00F80E3F">
        <w:rPr>
          <w:rFonts w:ascii="SimSun" w:hAnsi="SimSun"/>
          <w:sz w:val="21"/>
          <w:szCs w:val="21"/>
          <w:lang w:eastAsia="zh-CN"/>
        </w:rPr>
        <w:t>回</w:t>
      </w:r>
      <w:r w:rsidRPr="00F80E3F">
        <w:rPr>
          <w:rFonts w:ascii="SimSun" w:hAnsi="SimSun" w:hint="eastAsia"/>
          <w:sz w:val="21"/>
          <w:szCs w:val="21"/>
          <w:lang w:eastAsia="zh-CN"/>
        </w:rPr>
        <w:t>到</w:t>
      </w:r>
      <w:r w:rsidRPr="00F80E3F">
        <w:rPr>
          <w:rFonts w:ascii="SimSun" w:hAnsi="SimSun"/>
          <w:sz w:val="21"/>
          <w:szCs w:val="21"/>
          <w:lang w:eastAsia="zh-CN"/>
        </w:rPr>
        <w:t>那些已经决定的问题。该代表团将在适当时候</w:t>
      </w:r>
      <w:r w:rsidRPr="00F80E3F">
        <w:rPr>
          <w:rFonts w:ascii="SimSun" w:hAnsi="SimSun" w:hint="eastAsia"/>
          <w:sz w:val="21"/>
          <w:szCs w:val="21"/>
          <w:lang w:eastAsia="zh-CN"/>
        </w:rPr>
        <w:t>提出意见</w:t>
      </w:r>
      <w:r w:rsidRPr="00F80E3F">
        <w:rPr>
          <w:rFonts w:ascii="SimSun" w:hAnsi="SimSun"/>
          <w:sz w:val="21"/>
          <w:szCs w:val="21"/>
          <w:lang w:eastAsia="zh-CN"/>
        </w:rPr>
        <w:t>。</w:t>
      </w:r>
      <w:r w:rsidRPr="00F80E3F">
        <w:rPr>
          <w:rFonts w:ascii="SimSun" w:hAnsi="SimSun" w:hint="eastAsia"/>
          <w:sz w:val="21"/>
          <w:szCs w:val="21"/>
          <w:lang w:eastAsia="zh-CN"/>
        </w:rPr>
        <w:t>其</w:t>
      </w:r>
      <w:r w:rsidRPr="00F80E3F">
        <w:rPr>
          <w:rFonts w:ascii="SimSun" w:hAnsi="SimSun"/>
          <w:sz w:val="21"/>
          <w:szCs w:val="21"/>
          <w:lang w:eastAsia="zh-CN"/>
        </w:rPr>
        <w:t>中的一些</w:t>
      </w:r>
      <w:r w:rsidRPr="00F80E3F">
        <w:rPr>
          <w:rFonts w:ascii="SimSun" w:hAnsi="SimSun" w:hint="eastAsia"/>
          <w:sz w:val="21"/>
          <w:szCs w:val="21"/>
          <w:lang w:eastAsia="zh-CN"/>
        </w:rPr>
        <w:t>意见</w:t>
      </w:r>
      <w:r w:rsidRPr="00F80E3F">
        <w:rPr>
          <w:rFonts w:ascii="SimSun" w:hAnsi="SimSun"/>
          <w:sz w:val="21"/>
          <w:szCs w:val="21"/>
          <w:lang w:eastAsia="zh-CN"/>
        </w:rPr>
        <w:t>会触及B集团提出的</w:t>
      </w:r>
      <w:r w:rsidRPr="00F80E3F">
        <w:rPr>
          <w:rFonts w:ascii="SimSun" w:hAnsi="SimSun" w:hint="eastAsia"/>
          <w:sz w:val="21"/>
          <w:szCs w:val="21"/>
          <w:lang w:eastAsia="zh-CN"/>
        </w:rPr>
        <w:t>主</w:t>
      </w:r>
      <w:r w:rsidRPr="00F80E3F">
        <w:rPr>
          <w:rFonts w:ascii="SimSun" w:hAnsi="SimSun"/>
          <w:sz w:val="21"/>
          <w:szCs w:val="21"/>
          <w:lang w:eastAsia="zh-CN"/>
        </w:rPr>
        <w:t>题</w:t>
      </w:r>
      <w:r w:rsidRPr="00F80E3F">
        <w:rPr>
          <w:rFonts w:ascii="SimSun" w:hAnsi="SimSun" w:hint="eastAsia"/>
          <w:sz w:val="21"/>
          <w:szCs w:val="21"/>
          <w:lang w:eastAsia="zh-CN"/>
        </w:rPr>
        <w:t>。该</w:t>
      </w:r>
      <w:r w:rsidRPr="00F80E3F">
        <w:rPr>
          <w:rFonts w:ascii="SimSun" w:hAnsi="SimSun"/>
          <w:sz w:val="21"/>
          <w:szCs w:val="21"/>
          <w:lang w:eastAsia="zh-CN"/>
        </w:rPr>
        <w:t>代表团回顾说，</w:t>
      </w:r>
      <w:r w:rsidRPr="00F80E3F">
        <w:rPr>
          <w:rFonts w:ascii="SimSun" w:hAnsi="SimSun" w:hint="eastAsia"/>
          <w:sz w:val="21"/>
          <w:szCs w:val="21"/>
          <w:lang w:eastAsia="zh-CN"/>
        </w:rPr>
        <w:t>上</w:t>
      </w:r>
      <w:r w:rsidRPr="00F80E3F">
        <w:rPr>
          <w:rFonts w:ascii="SimSun" w:hAnsi="SimSun"/>
          <w:sz w:val="21"/>
          <w:szCs w:val="21"/>
          <w:lang w:eastAsia="zh-CN"/>
        </w:rPr>
        <w:t>次会议广泛讨论</w:t>
      </w:r>
      <w:r w:rsidRPr="00F80E3F">
        <w:rPr>
          <w:rFonts w:ascii="SimSun" w:hAnsi="SimSun" w:hint="eastAsia"/>
          <w:sz w:val="21"/>
          <w:szCs w:val="21"/>
          <w:lang w:eastAsia="zh-CN"/>
        </w:rPr>
        <w:t>了这些</w:t>
      </w:r>
      <w:r w:rsidRPr="00F80E3F">
        <w:rPr>
          <w:rFonts w:ascii="SimSun" w:hAnsi="SimSun"/>
          <w:sz w:val="21"/>
          <w:szCs w:val="21"/>
          <w:lang w:eastAsia="zh-CN"/>
        </w:rPr>
        <w:t>原则。如果成员国想继续前进</w:t>
      </w:r>
      <w:r w:rsidRPr="00F80E3F">
        <w:rPr>
          <w:rFonts w:ascii="SimSun" w:hAnsi="SimSun" w:hint="eastAsia"/>
          <w:sz w:val="21"/>
          <w:szCs w:val="21"/>
          <w:lang w:eastAsia="zh-CN"/>
        </w:rPr>
        <w:t>，它们</w:t>
      </w:r>
      <w:r w:rsidRPr="00F80E3F">
        <w:rPr>
          <w:rFonts w:ascii="SimSun" w:hAnsi="SimSun"/>
          <w:sz w:val="21"/>
          <w:szCs w:val="21"/>
          <w:lang w:eastAsia="zh-CN"/>
        </w:rPr>
        <w:t>必须开始处理前副主席提到的</w:t>
      </w:r>
      <w:r w:rsidRPr="00F80E3F">
        <w:rPr>
          <w:rFonts w:ascii="SimSun" w:hAnsi="SimSun" w:hint="eastAsia"/>
          <w:sz w:val="21"/>
          <w:szCs w:val="21"/>
          <w:lang w:eastAsia="zh-CN"/>
        </w:rPr>
        <w:t>各点</w:t>
      </w:r>
      <w:r w:rsidRPr="00F80E3F">
        <w:rPr>
          <w:rFonts w:ascii="SimSun" w:hAnsi="SimSun"/>
          <w:sz w:val="21"/>
          <w:szCs w:val="21"/>
          <w:lang w:eastAsia="zh-CN"/>
        </w:rPr>
        <w:t>。否则，</w:t>
      </w:r>
      <w:r w:rsidRPr="00F80E3F">
        <w:rPr>
          <w:rFonts w:ascii="SimSun" w:hAnsi="SimSun" w:hint="eastAsia"/>
          <w:sz w:val="21"/>
          <w:szCs w:val="21"/>
          <w:lang w:eastAsia="zh-CN"/>
        </w:rPr>
        <w:t>它</w:t>
      </w:r>
      <w:r w:rsidRPr="00F80E3F">
        <w:rPr>
          <w:rFonts w:ascii="SimSun" w:hAnsi="SimSun"/>
          <w:sz w:val="21"/>
          <w:szCs w:val="21"/>
          <w:lang w:eastAsia="zh-CN"/>
        </w:rPr>
        <w:t>们将在兜圈子，有些</w:t>
      </w:r>
      <w:r w:rsidRPr="00F80E3F">
        <w:rPr>
          <w:rFonts w:ascii="SimSun" w:hAnsi="SimSun" w:hint="eastAsia"/>
          <w:sz w:val="21"/>
          <w:szCs w:val="21"/>
          <w:lang w:eastAsia="zh-CN"/>
        </w:rPr>
        <w:t>议</w:t>
      </w:r>
      <w:r w:rsidRPr="00F80E3F">
        <w:rPr>
          <w:rFonts w:ascii="SimSun" w:hAnsi="SimSun"/>
          <w:sz w:val="21"/>
          <w:szCs w:val="21"/>
          <w:lang w:eastAsia="zh-CN"/>
        </w:rPr>
        <w:t>定的</w:t>
      </w:r>
      <w:r w:rsidRPr="00F80E3F">
        <w:rPr>
          <w:rFonts w:ascii="SimSun" w:hAnsi="SimSun" w:hint="eastAsia"/>
          <w:sz w:val="21"/>
          <w:szCs w:val="21"/>
          <w:lang w:eastAsia="zh-CN"/>
        </w:rPr>
        <w:t>各</w:t>
      </w:r>
      <w:r w:rsidRPr="00F80E3F">
        <w:rPr>
          <w:rFonts w:ascii="SimSun" w:hAnsi="SimSun"/>
          <w:sz w:val="21"/>
          <w:szCs w:val="21"/>
          <w:lang w:eastAsia="zh-CN"/>
        </w:rPr>
        <w:t>点会</w:t>
      </w:r>
      <w:r w:rsidRPr="00F80E3F">
        <w:rPr>
          <w:rFonts w:ascii="SimSun" w:hAnsi="SimSun" w:hint="eastAsia"/>
          <w:sz w:val="21"/>
          <w:szCs w:val="21"/>
          <w:lang w:eastAsia="zh-CN"/>
        </w:rPr>
        <w:t>返回</w:t>
      </w:r>
      <w:r w:rsidRPr="00F80E3F">
        <w:rPr>
          <w:rFonts w:ascii="SimSun" w:hAnsi="SimSun"/>
          <w:sz w:val="21"/>
          <w:szCs w:val="21"/>
          <w:lang w:eastAsia="zh-CN"/>
        </w:rPr>
        <w:t>讨论。这</w:t>
      </w:r>
      <w:r w:rsidRPr="00F80E3F">
        <w:rPr>
          <w:rFonts w:ascii="SimSun" w:hAnsi="SimSun" w:hint="eastAsia"/>
          <w:sz w:val="21"/>
          <w:szCs w:val="21"/>
          <w:lang w:eastAsia="zh-CN"/>
        </w:rPr>
        <w:t>不会有成效</w:t>
      </w:r>
      <w:r w:rsidRPr="00F80E3F">
        <w:rPr>
          <w:rFonts w:ascii="SimSun" w:hAnsi="SimSun"/>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埃及代表团代表发展议程集团</w:t>
      </w:r>
      <w:r w:rsidRPr="00F80E3F">
        <w:rPr>
          <w:rFonts w:ascii="SimSun" w:hAnsi="SimSun" w:hint="eastAsia"/>
          <w:sz w:val="21"/>
          <w:szCs w:val="21"/>
          <w:lang w:eastAsia="zh-CN"/>
        </w:rPr>
        <w:t>发言，</w:t>
      </w:r>
      <w:r w:rsidRPr="00F80E3F">
        <w:rPr>
          <w:rFonts w:ascii="SimSun" w:hAnsi="SimSun"/>
          <w:sz w:val="21"/>
          <w:szCs w:val="21"/>
          <w:lang w:eastAsia="zh-CN"/>
        </w:rPr>
        <w:t>指出巴西代表团几乎涵盖了</w:t>
      </w:r>
      <w:r w:rsidRPr="00F80E3F">
        <w:rPr>
          <w:rFonts w:ascii="SimSun" w:hAnsi="SimSun" w:hint="eastAsia"/>
          <w:sz w:val="21"/>
          <w:szCs w:val="21"/>
          <w:lang w:eastAsia="zh-CN"/>
        </w:rPr>
        <w:t>该集团</w:t>
      </w:r>
      <w:r w:rsidRPr="00F80E3F">
        <w:rPr>
          <w:rFonts w:ascii="SimSun" w:hAnsi="SimSun"/>
          <w:sz w:val="21"/>
          <w:szCs w:val="21"/>
          <w:lang w:eastAsia="zh-CN"/>
        </w:rPr>
        <w:t>想提</w:t>
      </w:r>
      <w:r w:rsidRPr="00F80E3F">
        <w:rPr>
          <w:rFonts w:ascii="SimSun" w:hAnsi="SimSun" w:hint="eastAsia"/>
          <w:sz w:val="21"/>
          <w:szCs w:val="21"/>
          <w:lang w:eastAsia="zh-CN"/>
        </w:rPr>
        <w:t>出的</w:t>
      </w:r>
      <w:r w:rsidRPr="00F80E3F">
        <w:rPr>
          <w:rFonts w:ascii="SimSun" w:hAnsi="SimSun"/>
          <w:sz w:val="21"/>
          <w:szCs w:val="21"/>
          <w:lang w:eastAsia="zh-CN"/>
        </w:rPr>
        <w:t>所有</w:t>
      </w:r>
      <w:r w:rsidRPr="00F80E3F">
        <w:rPr>
          <w:rFonts w:ascii="SimSun" w:hAnsi="SimSun" w:hint="eastAsia"/>
          <w:sz w:val="21"/>
          <w:szCs w:val="21"/>
          <w:lang w:eastAsia="zh-CN"/>
        </w:rPr>
        <w:t>要</w:t>
      </w:r>
      <w:r w:rsidRPr="00F80E3F">
        <w:rPr>
          <w:rFonts w:ascii="SimSun" w:hAnsi="SimSun"/>
          <w:sz w:val="21"/>
          <w:szCs w:val="21"/>
          <w:lang w:eastAsia="zh-CN"/>
        </w:rPr>
        <w:t>点。该集团希望将提交一份修订草案</w:t>
      </w:r>
      <w:r w:rsidRPr="00F80E3F">
        <w:rPr>
          <w:rFonts w:ascii="SimSun" w:hAnsi="SimSun" w:hint="eastAsia"/>
          <w:sz w:val="21"/>
          <w:szCs w:val="21"/>
          <w:lang w:eastAsia="zh-CN"/>
        </w:rPr>
        <w:t>，因为</w:t>
      </w:r>
      <w:r w:rsidRPr="00F80E3F">
        <w:rPr>
          <w:rFonts w:ascii="SimSun" w:hAnsi="SimSun"/>
          <w:sz w:val="21"/>
          <w:szCs w:val="21"/>
          <w:lang w:eastAsia="zh-CN"/>
        </w:rPr>
        <w:t>职责范围仍</w:t>
      </w:r>
      <w:r w:rsidRPr="00F80E3F">
        <w:rPr>
          <w:rFonts w:ascii="SimSun" w:hAnsi="SimSun" w:hint="eastAsia"/>
          <w:sz w:val="21"/>
          <w:szCs w:val="21"/>
          <w:lang w:eastAsia="zh-CN"/>
        </w:rPr>
        <w:t>属</w:t>
      </w:r>
      <w:r w:rsidRPr="00F80E3F">
        <w:rPr>
          <w:rFonts w:ascii="SimSun" w:hAnsi="SimSun"/>
          <w:sz w:val="21"/>
          <w:szCs w:val="21"/>
          <w:lang w:eastAsia="zh-CN"/>
        </w:rPr>
        <w:t>进展中的工作。</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孟加拉国代表团代表亚洲及太平洋集团</w:t>
      </w:r>
      <w:r w:rsidRPr="00F80E3F">
        <w:rPr>
          <w:rFonts w:ascii="SimSun" w:hAnsi="SimSun" w:hint="eastAsia"/>
          <w:sz w:val="21"/>
          <w:szCs w:val="21"/>
          <w:lang w:eastAsia="zh-CN"/>
        </w:rPr>
        <w:t>发言</w:t>
      </w:r>
      <w:r w:rsidRPr="00F80E3F">
        <w:rPr>
          <w:rFonts w:ascii="SimSun" w:hAnsi="SimSun"/>
          <w:sz w:val="21"/>
          <w:szCs w:val="21"/>
          <w:lang w:eastAsia="zh-CN"/>
        </w:rPr>
        <w:t>，要求</w:t>
      </w:r>
      <w:r w:rsidRPr="00F80E3F">
        <w:rPr>
          <w:rFonts w:ascii="SimSun" w:hAnsi="SimSun" w:hint="eastAsia"/>
          <w:sz w:val="21"/>
          <w:szCs w:val="21"/>
          <w:lang w:eastAsia="zh-CN"/>
        </w:rPr>
        <w:t>将</w:t>
      </w:r>
      <w:r w:rsidRPr="00F80E3F">
        <w:rPr>
          <w:rFonts w:ascii="SimSun" w:hAnsi="SimSun"/>
          <w:sz w:val="21"/>
          <w:szCs w:val="21"/>
          <w:lang w:eastAsia="zh-CN"/>
        </w:rPr>
        <w:t>修订草案</w:t>
      </w:r>
      <w:r w:rsidRPr="00F80E3F">
        <w:rPr>
          <w:rFonts w:ascii="SimSun" w:hAnsi="SimSun" w:hint="eastAsia"/>
          <w:sz w:val="21"/>
          <w:szCs w:val="21"/>
          <w:lang w:eastAsia="zh-CN"/>
        </w:rPr>
        <w:t>发给各</w:t>
      </w:r>
      <w:r w:rsidRPr="00F80E3F">
        <w:rPr>
          <w:rFonts w:ascii="SimSun" w:hAnsi="SimSun"/>
          <w:sz w:val="21"/>
          <w:szCs w:val="21"/>
          <w:lang w:eastAsia="zh-CN"/>
        </w:rPr>
        <w:t>区域协调员，使他们</w:t>
      </w:r>
      <w:r w:rsidRPr="00F80E3F">
        <w:rPr>
          <w:rFonts w:ascii="SimSun" w:hAnsi="SimSun" w:hint="eastAsia"/>
          <w:sz w:val="21"/>
          <w:szCs w:val="21"/>
          <w:lang w:eastAsia="zh-CN"/>
        </w:rPr>
        <w:t>能</w:t>
      </w:r>
      <w:r w:rsidRPr="00F80E3F">
        <w:rPr>
          <w:rFonts w:ascii="SimSun" w:hAnsi="SimSun"/>
          <w:sz w:val="21"/>
          <w:szCs w:val="21"/>
          <w:lang w:eastAsia="zh-CN"/>
        </w:rPr>
        <w:t>立即分发。许多成员没出席全体会议。</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希腊代表团代表欧盟及其成员国</w:t>
      </w:r>
      <w:r w:rsidRPr="00F80E3F">
        <w:rPr>
          <w:rFonts w:ascii="SimSun" w:hAnsi="SimSun" w:hint="eastAsia"/>
          <w:sz w:val="21"/>
          <w:szCs w:val="21"/>
          <w:lang w:eastAsia="zh-CN"/>
        </w:rPr>
        <w:t>发言</w:t>
      </w:r>
      <w:r w:rsidRPr="00F80E3F">
        <w:rPr>
          <w:rFonts w:ascii="SimSun" w:hAnsi="SimSun"/>
          <w:sz w:val="21"/>
          <w:szCs w:val="21"/>
          <w:lang w:eastAsia="zh-CN"/>
        </w:rPr>
        <w:t>，</w:t>
      </w:r>
      <w:r w:rsidRPr="00F80E3F">
        <w:rPr>
          <w:rFonts w:ascii="SimSun" w:hAnsi="SimSun" w:hint="eastAsia"/>
          <w:sz w:val="21"/>
          <w:szCs w:val="21"/>
          <w:lang w:eastAsia="zh-CN"/>
        </w:rPr>
        <w:t>同意</w:t>
      </w:r>
      <w:r w:rsidRPr="00F80E3F">
        <w:rPr>
          <w:rFonts w:ascii="SimSun" w:hAnsi="SimSun"/>
          <w:sz w:val="21"/>
          <w:szCs w:val="21"/>
          <w:lang w:eastAsia="zh-CN"/>
        </w:rPr>
        <w:t>日本</w:t>
      </w:r>
      <w:r w:rsidRPr="00F80E3F">
        <w:rPr>
          <w:rFonts w:ascii="SimSun" w:hAnsi="SimSun" w:hint="eastAsia"/>
          <w:sz w:val="21"/>
          <w:szCs w:val="21"/>
          <w:lang w:eastAsia="zh-CN"/>
        </w:rPr>
        <w:t>代表团</w:t>
      </w:r>
      <w:r w:rsidRPr="00F80E3F">
        <w:rPr>
          <w:rFonts w:ascii="SimSun" w:hAnsi="SimSun"/>
          <w:sz w:val="21"/>
          <w:szCs w:val="21"/>
          <w:lang w:eastAsia="zh-CN"/>
        </w:rPr>
        <w:t>和捷克共和国代表团</w:t>
      </w:r>
      <w:r w:rsidRPr="00F80E3F">
        <w:rPr>
          <w:rFonts w:ascii="SimSun" w:hAnsi="SimSun" w:hint="eastAsia"/>
          <w:sz w:val="21"/>
          <w:szCs w:val="21"/>
          <w:lang w:eastAsia="zh-CN"/>
        </w:rPr>
        <w:t>分别代表</w:t>
      </w:r>
      <w:r w:rsidRPr="00F80E3F">
        <w:rPr>
          <w:rFonts w:ascii="SimSun" w:hAnsi="SimSun"/>
          <w:sz w:val="21"/>
          <w:szCs w:val="21"/>
          <w:lang w:eastAsia="zh-CN"/>
        </w:rPr>
        <w:t>B</w:t>
      </w:r>
      <w:r w:rsidRPr="00F80E3F">
        <w:rPr>
          <w:rFonts w:ascii="SimSun" w:hAnsi="SimSun" w:hint="eastAsia"/>
          <w:sz w:val="21"/>
          <w:szCs w:val="21"/>
          <w:lang w:eastAsia="zh-CN"/>
        </w:rPr>
        <w:t>集团及</w:t>
      </w:r>
      <w:r w:rsidRPr="00F80E3F">
        <w:rPr>
          <w:rFonts w:ascii="SimSun" w:hAnsi="SimSun"/>
          <w:sz w:val="21"/>
          <w:szCs w:val="21"/>
          <w:lang w:eastAsia="zh-CN"/>
        </w:rPr>
        <w:t>中欧和波罗的海国家集团</w:t>
      </w:r>
      <w:r w:rsidRPr="00F80E3F">
        <w:rPr>
          <w:rFonts w:ascii="SimSun" w:hAnsi="SimSun" w:hint="eastAsia"/>
          <w:sz w:val="21"/>
          <w:szCs w:val="21"/>
          <w:lang w:eastAsia="zh-CN"/>
        </w:rPr>
        <w:t>所作</w:t>
      </w:r>
      <w:r w:rsidRPr="00F80E3F">
        <w:rPr>
          <w:rFonts w:ascii="SimSun" w:hAnsi="SimSun"/>
          <w:sz w:val="21"/>
          <w:szCs w:val="21"/>
          <w:lang w:eastAsia="zh-CN"/>
        </w:rPr>
        <w:t>的发言。</w:t>
      </w:r>
      <w:r w:rsidRPr="00F80E3F">
        <w:rPr>
          <w:rFonts w:ascii="SimSun" w:hAnsi="SimSun" w:hint="eastAsia"/>
          <w:sz w:val="21"/>
          <w:szCs w:val="21"/>
          <w:lang w:eastAsia="zh-CN"/>
        </w:rPr>
        <w:t>它</w:t>
      </w:r>
      <w:r w:rsidRPr="00F80E3F">
        <w:rPr>
          <w:rFonts w:ascii="SimSun" w:hAnsi="SimSun"/>
          <w:sz w:val="21"/>
          <w:szCs w:val="21"/>
          <w:lang w:eastAsia="zh-CN"/>
        </w:rPr>
        <w:t>们保留在</w:t>
      </w:r>
      <w:r w:rsidRPr="00F80E3F">
        <w:rPr>
          <w:rFonts w:ascii="SimSun" w:hAnsi="SimSun" w:hint="eastAsia"/>
          <w:sz w:val="21"/>
          <w:szCs w:val="21"/>
          <w:lang w:eastAsia="zh-CN"/>
        </w:rPr>
        <w:t>稍</w:t>
      </w:r>
      <w:r w:rsidRPr="00F80E3F">
        <w:rPr>
          <w:rFonts w:ascii="SimSun" w:hAnsi="SimSun"/>
          <w:sz w:val="21"/>
          <w:szCs w:val="21"/>
          <w:lang w:eastAsia="zh-CN"/>
        </w:rPr>
        <w:t>后</w:t>
      </w:r>
      <w:r w:rsidRPr="00F80E3F">
        <w:rPr>
          <w:rFonts w:ascii="SimSun" w:hAnsi="SimSun" w:hint="eastAsia"/>
          <w:sz w:val="21"/>
          <w:szCs w:val="21"/>
          <w:lang w:eastAsia="zh-CN"/>
        </w:rPr>
        <w:t>阶段提出进</w:t>
      </w:r>
      <w:r w:rsidRPr="00F80E3F">
        <w:rPr>
          <w:rFonts w:ascii="SimSun" w:hAnsi="SimSun"/>
          <w:sz w:val="21"/>
          <w:szCs w:val="21"/>
          <w:lang w:eastAsia="zh-CN"/>
        </w:rPr>
        <w:t>一步</w:t>
      </w:r>
      <w:r w:rsidRPr="00F80E3F">
        <w:rPr>
          <w:rFonts w:ascii="SimSun" w:hAnsi="SimSun" w:hint="eastAsia"/>
          <w:sz w:val="21"/>
          <w:szCs w:val="21"/>
          <w:lang w:eastAsia="zh-CN"/>
        </w:rPr>
        <w:t>意见</w:t>
      </w:r>
      <w:r w:rsidRPr="00F80E3F">
        <w:rPr>
          <w:rFonts w:ascii="SimSun" w:hAnsi="SimSun"/>
          <w:sz w:val="21"/>
          <w:szCs w:val="21"/>
          <w:lang w:eastAsia="zh-CN"/>
        </w:rPr>
        <w:t>的权利。</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德国代表团提</w:t>
      </w:r>
      <w:r w:rsidRPr="00F80E3F">
        <w:rPr>
          <w:rFonts w:ascii="SimSun" w:hAnsi="SimSun" w:hint="eastAsia"/>
          <w:sz w:val="21"/>
          <w:szCs w:val="21"/>
          <w:lang w:eastAsia="zh-CN"/>
        </w:rPr>
        <w:t>及</w:t>
      </w:r>
      <w:r w:rsidRPr="00F80E3F">
        <w:rPr>
          <w:rFonts w:ascii="SimSun" w:hAnsi="SimSun"/>
          <w:sz w:val="21"/>
          <w:szCs w:val="21"/>
          <w:lang w:eastAsia="zh-CN"/>
        </w:rPr>
        <w:t>巴西代表团的发言，并</w:t>
      </w:r>
      <w:r w:rsidRPr="00F80E3F">
        <w:rPr>
          <w:rFonts w:ascii="SimSun" w:hAnsi="SimSun" w:hint="eastAsia"/>
          <w:sz w:val="21"/>
          <w:szCs w:val="21"/>
          <w:lang w:eastAsia="zh-CN"/>
        </w:rPr>
        <w:t>希望了解已议定的内容</w:t>
      </w:r>
      <w:r w:rsidRPr="00F80E3F">
        <w:rPr>
          <w:rFonts w:ascii="SimSun" w:hAnsi="SimSun"/>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巴西代表团</w:t>
      </w:r>
      <w:r w:rsidRPr="00F80E3F">
        <w:rPr>
          <w:rFonts w:ascii="SimSun" w:hAnsi="SimSun" w:hint="eastAsia"/>
          <w:sz w:val="21"/>
          <w:szCs w:val="21"/>
          <w:lang w:eastAsia="zh-CN"/>
        </w:rPr>
        <w:t>提及上次</w:t>
      </w:r>
      <w:r w:rsidRPr="00F80E3F">
        <w:rPr>
          <w:rFonts w:ascii="SimSun" w:hAnsi="SimSun"/>
          <w:sz w:val="21"/>
          <w:szCs w:val="21"/>
          <w:lang w:eastAsia="zh-CN"/>
        </w:rPr>
        <w:t>会议。一些代表团</w:t>
      </w:r>
      <w:r w:rsidRPr="00F80E3F">
        <w:rPr>
          <w:rFonts w:ascii="SimSun" w:hAnsi="SimSun" w:hint="eastAsia"/>
          <w:sz w:val="21"/>
          <w:szCs w:val="21"/>
          <w:lang w:eastAsia="zh-CN"/>
        </w:rPr>
        <w:t>指出已</w:t>
      </w:r>
      <w:r w:rsidRPr="00F80E3F">
        <w:rPr>
          <w:rFonts w:ascii="SimSun" w:hAnsi="SimSun"/>
          <w:sz w:val="21"/>
          <w:szCs w:val="21"/>
          <w:lang w:eastAsia="zh-CN"/>
        </w:rPr>
        <w:t>取得</w:t>
      </w:r>
      <w:r w:rsidRPr="00F80E3F">
        <w:rPr>
          <w:rFonts w:ascii="SimSun" w:hAnsi="SimSun" w:hint="eastAsia"/>
          <w:sz w:val="21"/>
          <w:szCs w:val="21"/>
          <w:lang w:eastAsia="zh-CN"/>
        </w:rPr>
        <w:t>一些</w:t>
      </w:r>
      <w:r w:rsidRPr="00F80E3F">
        <w:rPr>
          <w:rFonts w:ascii="SimSun" w:hAnsi="SimSun"/>
          <w:sz w:val="21"/>
          <w:szCs w:val="21"/>
          <w:lang w:eastAsia="zh-CN"/>
        </w:rPr>
        <w:t>进展。在那一刻，</w:t>
      </w:r>
      <w:r w:rsidRPr="00F80E3F">
        <w:rPr>
          <w:rFonts w:ascii="SimSun" w:hAnsi="SimSun" w:hint="eastAsia"/>
          <w:sz w:val="21"/>
          <w:szCs w:val="21"/>
          <w:lang w:eastAsia="zh-CN"/>
        </w:rPr>
        <w:t>该</w:t>
      </w:r>
      <w:r w:rsidRPr="00F80E3F">
        <w:rPr>
          <w:rFonts w:ascii="SimSun" w:hAnsi="SimSun"/>
          <w:sz w:val="21"/>
          <w:szCs w:val="21"/>
          <w:lang w:eastAsia="zh-CN"/>
        </w:rPr>
        <w:t>代表团认为对审评的目的和范围达成一致。这是委员会</w:t>
      </w:r>
      <w:r w:rsidRPr="00F80E3F">
        <w:rPr>
          <w:rFonts w:ascii="SimSun" w:hAnsi="SimSun" w:hint="eastAsia"/>
          <w:sz w:val="21"/>
          <w:szCs w:val="21"/>
          <w:lang w:eastAsia="zh-CN"/>
        </w:rPr>
        <w:t>经过</w:t>
      </w:r>
      <w:r w:rsidRPr="00F80E3F">
        <w:rPr>
          <w:rFonts w:ascii="SimSun" w:hAnsi="SimSun"/>
          <w:sz w:val="21"/>
          <w:szCs w:val="21"/>
          <w:lang w:eastAsia="zh-CN"/>
        </w:rPr>
        <w:t>一个星期的讨论</w:t>
      </w:r>
      <w:r w:rsidRPr="00F80E3F">
        <w:rPr>
          <w:rFonts w:ascii="SimSun" w:hAnsi="SimSun" w:hint="eastAsia"/>
          <w:sz w:val="21"/>
          <w:szCs w:val="21"/>
          <w:lang w:eastAsia="zh-CN"/>
        </w:rPr>
        <w:t>而取得的</w:t>
      </w:r>
      <w:r w:rsidRPr="00F80E3F">
        <w:rPr>
          <w:rFonts w:ascii="SimSun" w:hAnsi="SimSun"/>
          <w:sz w:val="21"/>
          <w:szCs w:val="21"/>
          <w:lang w:eastAsia="zh-CN"/>
        </w:rPr>
        <w:t>最大成就。此外，还对原则</w:t>
      </w:r>
      <w:r w:rsidRPr="00F80E3F">
        <w:rPr>
          <w:rFonts w:ascii="SimSun" w:hAnsi="SimSun" w:hint="eastAsia"/>
          <w:sz w:val="21"/>
          <w:szCs w:val="21"/>
          <w:lang w:eastAsia="zh-CN"/>
        </w:rPr>
        <w:t>进行了</w:t>
      </w:r>
      <w:r w:rsidRPr="00F80E3F">
        <w:rPr>
          <w:rFonts w:ascii="SimSun" w:hAnsi="SimSun"/>
          <w:sz w:val="21"/>
          <w:szCs w:val="21"/>
          <w:lang w:eastAsia="zh-CN"/>
        </w:rPr>
        <w:t>讨论</w:t>
      </w:r>
      <w:r w:rsidRPr="00F80E3F">
        <w:rPr>
          <w:rFonts w:ascii="SimSun" w:hAnsi="SimSun" w:hint="eastAsia"/>
          <w:sz w:val="21"/>
          <w:szCs w:val="21"/>
          <w:lang w:eastAsia="zh-CN"/>
        </w:rPr>
        <w:t>。</w:t>
      </w:r>
      <w:r w:rsidRPr="00F80E3F">
        <w:rPr>
          <w:rFonts w:ascii="SimSun" w:hAnsi="SimSun"/>
          <w:sz w:val="21"/>
          <w:szCs w:val="21"/>
          <w:lang w:eastAsia="zh-CN"/>
        </w:rPr>
        <w:t>在</w:t>
      </w:r>
      <w:r>
        <w:rPr>
          <w:rFonts w:ascii="SimSun" w:hAnsi="SimSun"/>
          <w:sz w:val="21"/>
          <w:szCs w:val="21"/>
          <w:lang w:eastAsia="zh-CN"/>
        </w:rPr>
        <w:t>发展与知识产权委员会</w:t>
      </w:r>
      <w:r w:rsidRPr="00F80E3F">
        <w:rPr>
          <w:rFonts w:ascii="SimSun" w:hAnsi="SimSun" w:hint="eastAsia"/>
          <w:sz w:val="21"/>
          <w:szCs w:val="21"/>
          <w:lang w:eastAsia="zh-CN"/>
        </w:rPr>
        <w:t>的上届</w:t>
      </w:r>
      <w:r w:rsidRPr="00F80E3F">
        <w:rPr>
          <w:rFonts w:ascii="SimSun" w:hAnsi="SimSun"/>
          <w:sz w:val="21"/>
          <w:szCs w:val="21"/>
          <w:lang w:eastAsia="zh-CN"/>
        </w:rPr>
        <w:t>会议</w:t>
      </w:r>
      <w:r w:rsidRPr="00F80E3F">
        <w:rPr>
          <w:rFonts w:ascii="SimSun" w:hAnsi="SimSun" w:hint="eastAsia"/>
          <w:sz w:val="21"/>
          <w:szCs w:val="21"/>
          <w:lang w:eastAsia="zh-CN"/>
        </w:rPr>
        <w:t>上，</w:t>
      </w:r>
      <w:r w:rsidRPr="00F80E3F">
        <w:rPr>
          <w:rFonts w:ascii="SimSun" w:hAnsi="SimSun"/>
          <w:sz w:val="21"/>
          <w:szCs w:val="21"/>
          <w:lang w:eastAsia="zh-CN"/>
        </w:rPr>
        <w:t>讨论</w:t>
      </w:r>
      <w:r w:rsidRPr="00F80E3F">
        <w:rPr>
          <w:rFonts w:ascii="SimSun" w:hAnsi="SimSun" w:hint="eastAsia"/>
          <w:sz w:val="21"/>
          <w:szCs w:val="21"/>
          <w:lang w:eastAsia="zh-CN"/>
        </w:rPr>
        <w:t>了审评的</w:t>
      </w:r>
      <w:r w:rsidRPr="00F80E3F">
        <w:rPr>
          <w:rFonts w:ascii="SimSun" w:hAnsi="SimSun"/>
          <w:sz w:val="21"/>
          <w:szCs w:val="21"/>
          <w:lang w:eastAsia="zh-CN"/>
        </w:rPr>
        <w:t>总体原则和联合国的</w:t>
      </w:r>
      <w:r w:rsidRPr="00F80E3F">
        <w:rPr>
          <w:rFonts w:ascii="SimSun" w:hAnsi="SimSun" w:hint="eastAsia"/>
          <w:sz w:val="21"/>
          <w:szCs w:val="21"/>
          <w:lang w:eastAsia="zh-CN"/>
        </w:rPr>
        <w:t>相关</w:t>
      </w:r>
      <w:r w:rsidRPr="00F80E3F">
        <w:rPr>
          <w:rFonts w:ascii="SimSun" w:hAnsi="SimSun"/>
          <w:sz w:val="21"/>
          <w:szCs w:val="21"/>
          <w:lang w:eastAsia="zh-CN"/>
        </w:rPr>
        <w:t>准则。</w:t>
      </w:r>
      <w:r w:rsidRPr="00F80E3F">
        <w:rPr>
          <w:rFonts w:ascii="SimSun" w:hAnsi="SimSun" w:hint="eastAsia"/>
          <w:sz w:val="21"/>
          <w:szCs w:val="21"/>
          <w:lang w:eastAsia="zh-CN"/>
        </w:rPr>
        <w:t>此</w:t>
      </w:r>
      <w:r w:rsidRPr="00F80E3F">
        <w:rPr>
          <w:rFonts w:ascii="SimSun" w:hAnsi="SimSun"/>
          <w:sz w:val="21"/>
          <w:szCs w:val="21"/>
          <w:lang w:eastAsia="zh-CN"/>
        </w:rPr>
        <w:t>文件</w:t>
      </w:r>
      <w:r w:rsidRPr="00F80E3F">
        <w:rPr>
          <w:rFonts w:ascii="SimSun" w:hAnsi="SimSun" w:hint="eastAsia"/>
          <w:sz w:val="21"/>
          <w:szCs w:val="21"/>
          <w:lang w:eastAsia="zh-CN"/>
        </w:rPr>
        <w:t>体现了会上所</w:t>
      </w:r>
      <w:r w:rsidRPr="00F80E3F">
        <w:rPr>
          <w:rFonts w:ascii="SimSun" w:hAnsi="SimSun"/>
          <w:sz w:val="21"/>
          <w:szCs w:val="21"/>
          <w:lang w:eastAsia="zh-CN"/>
        </w:rPr>
        <w:t>讨论的</w:t>
      </w:r>
      <w:r w:rsidRPr="00F80E3F">
        <w:rPr>
          <w:rFonts w:ascii="SimSun" w:hAnsi="SimSun" w:hint="eastAsia"/>
          <w:sz w:val="21"/>
          <w:szCs w:val="21"/>
          <w:lang w:eastAsia="zh-CN"/>
        </w:rPr>
        <w:t>各个</w:t>
      </w:r>
      <w:r w:rsidRPr="00F80E3F">
        <w:rPr>
          <w:rFonts w:ascii="SimSun" w:hAnsi="SimSun"/>
          <w:sz w:val="21"/>
          <w:szCs w:val="21"/>
          <w:lang w:eastAsia="zh-CN"/>
        </w:rPr>
        <w:t>方面。</w:t>
      </w:r>
      <w:r w:rsidRPr="00F80E3F">
        <w:rPr>
          <w:rFonts w:ascii="SimSun" w:hAnsi="SimSun" w:hint="eastAsia"/>
          <w:sz w:val="21"/>
          <w:szCs w:val="21"/>
          <w:lang w:eastAsia="zh-CN"/>
        </w:rPr>
        <w:t>该</w:t>
      </w:r>
      <w:r w:rsidRPr="00F80E3F">
        <w:rPr>
          <w:rFonts w:ascii="SimSun" w:hAnsi="SimSun"/>
          <w:sz w:val="21"/>
          <w:szCs w:val="21"/>
          <w:lang w:eastAsia="zh-CN"/>
        </w:rPr>
        <w:t>代表团</w:t>
      </w:r>
      <w:r w:rsidRPr="00F80E3F">
        <w:rPr>
          <w:rFonts w:ascii="SimSun" w:hAnsi="SimSun" w:hint="eastAsia"/>
          <w:sz w:val="21"/>
          <w:szCs w:val="21"/>
          <w:lang w:eastAsia="zh-CN"/>
        </w:rPr>
        <w:t>仅</w:t>
      </w:r>
      <w:r w:rsidRPr="00F80E3F">
        <w:rPr>
          <w:rFonts w:ascii="SimSun" w:hAnsi="SimSun"/>
          <w:sz w:val="21"/>
          <w:szCs w:val="21"/>
          <w:lang w:eastAsia="zh-CN"/>
        </w:rPr>
        <w:t>要求保持</w:t>
      </w:r>
      <w:r w:rsidRPr="00F80E3F">
        <w:rPr>
          <w:rFonts w:ascii="SimSun" w:hAnsi="SimSun" w:hint="eastAsia"/>
          <w:sz w:val="21"/>
          <w:szCs w:val="21"/>
          <w:lang w:eastAsia="zh-CN"/>
        </w:rPr>
        <w:t>所达成的共识，并在上次会议达成一致意见的基础上</w:t>
      </w:r>
      <w:r w:rsidRPr="00F80E3F">
        <w:rPr>
          <w:rFonts w:ascii="SimSun" w:hAnsi="SimSun"/>
          <w:sz w:val="21"/>
          <w:szCs w:val="21"/>
          <w:lang w:eastAsia="zh-CN"/>
        </w:rPr>
        <w:t>巩固</w:t>
      </w:r>
      <w:r w:rsidRPr="00F80E3F">
        <w:rPr>
          <w:rFonts w:ascii="SimSun" w:hAnsi="SimSun" w:hint="eastAsia"/>
          <w:sz w:val="21"/>
          <w:szCs w:val="21"/>
          <w:lang w:eastAsia="zh-CN"/>
        </w:rPr>
        <w:t>它</w:t>
      </w:r>
      <w:r w:rsidRPr="00F80E3F">
        <w:rPr>
          <w:rFonts w:ascii="SimSun" w:hAnsi="SimSun"/>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德国代表团</w:t>
      </w:r>
      <w:r w:rsidRPr="00F80E3F">
        <w:rPr>
          <w:rFonts w:ascii="SimSun" w:hAnsi="SimSun" w:hint="eastAsia"/>
          <w:sz w:val="21"/>
          <w:szCs w:val="21"/>
          <w:lang w:eastAsia="zh-CN"/>
        </w:rPr>
        <w:t>注意到</w:t>
      </w:r>
      <w:r w:rsidRPr="00F80E3F">
        <w:rPr>
          <w:rFonts w:ascii="SimSun" w:hAnsi="SimSun"/>
          <w:sz w:val="21"/>
          <w:szCs w:val="21"/>
          <w:lang w:eastAsia="zh-CN"/>
        </w:rPr>
        <w:t>巴西代表团提到了</w:t>
      </w:r>
      <w:r>
        <w:rPr>
          <w:rFonts w:ascii="SimSun" w:hAnsi="SimSun"/>
          <w:sz w:val="21"/>
          <w:szCs w:val="21"/>
          <w:lang w:eastAsia="zh-CN"/>
        </w:rPr>
        <w:t>发展与知识产权委员会</w:t>
      </w:r>
      <w:r w:rsidRPr="00F80E3F">
        <w:rPr>
          <w:rFonts w:ascii="SimSun" w:hAnsi="SimSun" w:hint="eastAsia"/>
          <w:sz w:val="21"/>
          <w:szCs w:val="21"/>
          <w:lang w:eastAsia="zh-CN"/>
        </w:rPr>
        <w:t>的上次</w:t>
      </w:r>
      <w:r w:rsidRPr="00F80E3F">
        <w:rPr>
          <w:rFonts w:ascii="SimSun" w:hAnsi="SimSun"/>
          <w:sz w:val="21"/>
          <w:szCs w:val="21"/>
          <w:lang w:eastAsia="zh-CN"/>
        </w:rPr>
        <w:t>会议。</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主席询问</w:t>
      </w:r>
      <w:r w:rsidRPr="00F80E3F">
        <w:rPr>
          <w:rFonts w:ascii="SimSun" w:hAnsi="SimSun" w:hint="eastAsia"/>
          <w:sz w:val="21"/>
          <w:szCs w:val="21"/>
          <w:lang w:eastAsia="zh-CN"/>
        </w:rPr>
        <w:t>对审议拟在</w:t>
      </w:r>
      <w:r w:rsidRPr="00F80E3F">
        <w:rPr>
          <w:rFonts w:ascii="SimSun" w:hAnsi="SimSun"/>
          <w:sz w:val="21"/>
          <w:szCs w:val="21"/>
          <w:lang w:eastAsia="zh-CN"/>
        </w:rPr>
        <w:t>当天下午分发</w:t>
      </w:r>
      <w:r w:rsidRPr="00F80E3F">
        <w:rPr>
          <w:rFonts w:ascii="SimSun" w:hAnsi="SimSun" w:hint="eastAsia"/>
          <w:sz w:val="21"/>
          <w:szCs w:val="21"/>
          <w:lang w:eastAsia="zh-CN"/>
        </w:rPr>
        <w:t>的</w:t>
      </w:r>
      <w:r w:rsidRPr="00F80E3F">
        <w:rPr>
          <w:rFonts w:ascii="SimSun" w:hAnsi="SimSun"/>
          <w:sz w:val="21"/>
          <w:szCs w:val="21"/>
          <w:lang w:eastAsia="zh-CN"/>
        </w:rPr>
        <w:t>修订草案</w:t>
      </w:r>
      <w:r w:rsidRPr="00F80E3F">
        <w:rPr>
          <w:rFonts w:ascii="SimSun" w:hAnsi="SimSun" w:hint="eastAsia"/>
          <w:sz w:val="21"/>
          <w:szCs w:val="21"/>
          <w:lang w:eastAsia="zh-CN"/>
        </w:rPr>
        <w:t>是否有共识，该草案基于非正式</w:t>
      </w:r>
      <w:r w:rsidRPr="00F80E3F">
        <w:rPr>
          <w:rFonts w:ascii="SimSun" w:hAnsi="SimSun"/>
          <w:sz w:val="21"/>
          <w:szCs w:val="21"/>
          <w:lang w:eastAsia="zh-CN"/>
        </w:rPr>
        <w:t>会议</w:t>
      </w:r>
      <w:r w:rsidRPr="00F80E3F">
        <w:rPr>
          <w:rFonts w:ascii="SimSun" w:hAnsi="SimSun" w:hint="eastAsia"/>
          <w:sz w:val="21"/>
          <w:szCs w:val="21"/>
          <w:lang w:eastAsia="zh-CN"/>
        </w:rPr>
        <w:t>做出的决定</w:t>
      </w:r>
      <w:r w:rsidRPr="00F80E3F">
        <w:rPr>
          <w:rFonts w:ascii="SimSun" w:hAnsi="SimSun"/>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德国代表团希望</w:t>
      </w:r>
      <w:r w:rsidRPr="00F80E3F">
        <w:rPr>
          <w:rFonts w:ascii="SimSun" w:hAnsi="SimSun" w:hint="eastAsia"/>
          <w:sz w:val="21"/>
          <w:szCs w:val="21"/>
          <w:lang w:eastAsia="zh-CN"/>
        </w:rPr>
        <w:t>能够</w:t>
      </w:r>
      <w:r w:rsidRPr="00F80E3F">
        <w:rPr>
          <w:rFonts w:ascii="SimSun" w:hAnsi="SimSun"/>
          <w:sz w:val="21"/>
          <w:szCs w:val="21"/>
          <w:lang w:eastAsia="zh-CN"/>
        </w:rPr>
        <w:t>准确。它认为</w:t>
      </w:r>
      <w:r w:rsidRPr="00F80E3F">
        <w:rPr>
          <w:rFonts w:ascii="SimSun" w:hAnsi="SimSun" w:hint="eastAsia"/>
          <w:sz w:val="21"/>
          <w:szCs w:val="21"/>
          <w:lang w:eastAsia="zh-CN"/>
        </w:rPr>
        <w:t>就</w:t>
      </w:r>
      <w:r w:rsidRPr="00F80E3F">
        <w:rPr>
          <w:rFonts w:ascii="SimSun" w:hAnsi="SimSun"/>
          <w:sz w:val="21"/>
          <w:szCs w:val="21"/>
          <w:lang w:eastAsia="zh-CN"/>
        </w:rPr>
        <w:t>实地考察达成</w:t>
      </w:r>
      <w:r w:rsidRPr="00F80E3F">
        <w:rPr>
          <w:rFonts w:ascii="SimSun" w:hAnsi="SimSun" w:hint="eastAsia"/>
          <w:sz w:val="21"/>
          <w:szCs w:val="21"/>
          <w:lang w:eastAsia="zh-CN"/>
        </w:rPr>
        <w:t>了</w:t>
      </w:r>
      <w:r w:rsidRPr="00F80E3F">
        <w:rPr>
          <w:rFonts w:ascii="SimSun" w:hAnsi="SimSun"/>
          <w:sz w:val="21"/>
          <w:szCs w:val="21"/>
          <w:lang w:eastAsia="zh-CN"/>
        </w:rPr>
        <w:t>共识，但没有</w:t>
      </w:r>
      <w:r w:rsidRPr="00F80E3F">
        <w:rPr>
          <w:rFonts w:ascii="SimSun" w:hAnsi="SimSun" w:hint="eastAsia"/>
          <w:sz w:val="21"/>
          <w:szCs w:val="21"/>
          <w:lang w:eastAsia="zh-CN"/>
        </w:rPr>
        <w:t>做</w:t>
      </w:r>
      <w:r w:rsidRPr="00F80E3F">
        <w:rPr>
          <w:rFonts w:ascii="SimSun" w:hAnsi="SimSun"/>
          <w:sz w:val="21"/>
          <w:szCs w:val="21"/>
          <w:lang w:eastAsia="zh-CN"/>
        </w:rPr>
        <w:t>出决定。</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主席</w:t>
      </w:r>
      <w:r w:rsidRPr="00F80E3F">
        <w:rPr>
          <w:rFonts w:ascii="SimSun" w:hAnsi="SimSun" w:hint="eastAsia"/>
          <w:sz w:val="21"/>
          <w:szCs w:val="21"/>
          <w:lang w:eastAsia="zh-CN"/>
        </w:rPr>
        <w:t>指出未决</w:t>
      </w:r>
      <w:r w:rsidRPr="00F80E3F">
        <w:rPr>
          <w:rFonts w:ascii="SimSun" w:hAnsi="SimSun"/>
          <w:sz w:val="21"/>
          <w:szCs w:val="21"/>
          <w:lang w:eastAsia="zh-CN"/>
        </w:rPr>
        <w:t>问题将依然存在，希望</w:t>
      </w:r>
      <w:r w:rsidRPr="00F80E3F">
        <w:rPr>
          <w:rFonts w:ascii="SimSun" w:hAnsi="SimSun" w:hint="eastAsia"/>
          <w:sz w:val="21"/>
          <w:szCs w:val="21"/>
          <w:lang w:eastAsia="zh-CN"/>
        </w:rPr>
        <w:t>它</w:t>
      </w:r>
      <w:r w:rsidRPr="00F80E3F">
        <w:rPr>
          <w:rFonts w:ascii="SimSun" w:hAnsi="SimSun"/>
          <w:sz w:val="21"/>
          <w:szCs w:val="21"/>
          <w:lang w:eastAsia="zh-CN"/>
        </w:rPr>
        <w:t>们能在会议期间得到解决。与会者一致认为，</w:t>
      </w:r>
      <w:r w:rsidRPr="00F80E3F">
        <w:rPr>
          <w:rFonts w:ascii="SimSun" w:hAnsi="SimSun" w:hint="eastAsia"/>
          <w:sz w:val="21"/>
          <w:szCs w:val="21"/>
          <w:lang w:eastAsia="zh-CN"/>
        </w:rPr>
        <w:t>如果会上没有</w:t>
      </w:r>
      <w:r w:rsidRPr="00F80E3F">
        <w:rPr>
          <w:rFonts w:ascii="SimSun" w:hAnsi="SimSun"/>
          <w:sz w:val="21"/>
          <w:szCs w:val="21"/>
          <w:lang w:eastAsia="zh-CN"/>
        </w:rPr>
        <w:t>反对意见</w:t>
      </w:r>
      <w:r w:rsidRPr="00F80E3F">
        <w:rPr>
          <w:rFonts w:ascii="SimSun" w:hAnsi="SimSun" w:hint="eastAsia"/>
          <w:sz w:val="21"/>
          <w:szCs w:val="21"/>
          <w:lang w:eastAsia="zh-CN"/>
        </w:rPr>
        <w:t>，就将审议</w:t>
      </w:r>
      <w:r w:rsidRPr="00F80E3F">
        <w:rPr>
          <w:rFonts w:ascii="SimSun" w:hAnsi="SimSun"/>
          <w:sz w:val="21"/>
          <w:szCs w:val="21"/>
          <w:lang w:eastAsia="zh-CN"/>
        </w:rPr>
        <w:t>修订草案。主席提醒各成员国提名副主席</w:t>
      </w:r>
      <w:r w:rsidRPr="00F80E3F">
        <w:rPr>
          <w:rFonts w:ascii="SimSun" w:hAnsi="SimSun" w:hint="eastAsia"/>
          <w:sz w:val="21"/>
          <w:szCs w:val="21"/>
          <w:lang w:eastAsia="zh-CN"/>
        </w:rPr>
        <w:t>来</w:t>
      </w:r>
      <w:r w:rsidRPr="00F80E3F">
        <w:rPr>
          <w:rFonts w:ascii="SimSun" w:hAnsi="SimSun"/>
          <w:sz w:val="21"/>
          <w:szCs w:val="21"/>
          <w:lang w:eastAsia="zh-CN"/>
        </w:rPr>
        <w:t>接任前副主席，</w:t>
      </w:r>
      <w:r w:rsidRPr="00F80E3F">
        <w:rPr>
          <w:rFonts w:ascii="SimSun" w:hAnsi="SimSun" w:hint="eastAsia"/>
          <w:sz w:val="21"/>
          <w:szCs w:val="21"/>
          <w:lang w:eastAsia="zh-CN"/>
        </w:rPr>
        <w:t>因为</w:t>
      </w:r>
      <w:r w:rsidRPr="00F80E3F">
        <w:rPr>
          <w:rFonts w:ascii="SimSun" w:hAnsi="SimSun"/>
          <w:sz w:val="21"/>
          <w:szCs w:val="21"/>
          <w:lang w:eastAsia="zh-CN"/>
        </w:rPr>
        <w:t>她</w:t>
      </w:r>
      <w:r w:rsidRPr="00F80E3F">
        <w:rPr>
          <w:rFonts w:ascii="SimSun" w:hAnsi="SimSun" w:hint="eastAsia"/>
          <w:sz w:val="21"/>
          <w:szCs w:val="21"/>
          <w:lang w:eastAsia="zh-CN"/>
        </w:rPr>
        <w:t>已</w:t>
      </w:r>
      <w:r w:rsidRPr="00F80E3F">
        <w:rPr>
          <w:rFonts w:ascii="SimSun" w:hAnsi="SimSun"/>
          <w:sz w:val="21"/>
          <w:szCs w:val="21"/>
          <w:lang w:eastAsia="zh-CN"/>
        </w:rPr>
        <w:t>表示将</w:t>
      </w:r>
      <w:r w:rsidRPr="00F80E3F">
        <w:rPr>
          <w:rFonts w:ascii="SimSun" w:hAnsi="SimSun" w:hint="eastAsia"/>
          <w:sz w:val="21"/>
          <w:szCs w:val="21"/>
          <w:lang w:eastAsia="zh-CN"/>
        </w:rPr>
        <w:t>无法继续这一职能</w:t>
      </w:r>
      <w:r w:rsidRPr="00F80E3F">
        <w:rPr>
          <w:rFonts w:ascii="SimSun" w:hAnsi="SimSun"/>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前副主席恢</w:t>
      </w:r>
      <w:r w:rsidRPr="00F80E3F">
        <w:rPr>
          <w:rFonts w:ascii="SimSun" w:hAnsi="SimSun" w:hint="eastAsia"/>
          <w:sz w:val="21"/>
          <w:szCs w:val="21"/>
          <w:lang w:eastAsia="zh-CN"/>
        </w:rPr>
        <w:t>复对基于</w:t>
      </w:r>
      <w:r w:rsidRPr="00F80E3F">
        <w:rPr>
          <w:rFonts w:ascii="SimSun" w:hAnsi="SimSun"/>
          <w:sz w:val="21"/>
          <w:szCs w:val="21"/>
          <w:lang w:eastAsia="zh-CN"/>
        </w:rPr>
        <w:t>修订草案</w:t>
      </w:r>
      <w:r w:rsidRPr="00F80E3F">
        <w:rPr>
          <w:rFonts w:ascii="SimSun" w:hAnsi="SimSun" w:hint="eastAsia"/>
          <w:sz w:val="21"/>
          <w:szCs w:val="21"/>
          <w:lang w:eastAsia="zh-CN"/>
        </w:rPr>
        <w:t>的</w:t>
      </w:r>
      <w:r w:rsidRPr="00F80E3F">
        <w:rPr>
          <w:rFonts w:ascii="SimSun" w:hAnsi="SimSun"/>
          <w:sz w:val="21"/>
          <w:szCs w:val="21"/>
          <w:lang w:eastAsia="zh-CN"/>
        </w:rPr>
        <w:t>职责范围的讨论，最近</w:t>
      </w:r>
      <w:r w:rsidRPr="00F80E3F">
        <w:rPr>
          <w:rFonts w:ascii="SimSun" w:hAnsi="SimSun" w:hint="eastAsia"/>
          <w:sz w:val="21"/>
          <w:szCs w:val="21"/>
          <w:lang w:eastAsia="zh-CN"/>
        </w:rPr>
        <w:t>将该草案</w:t>
      </w:r>
      <w:r w:rsidRPr="00F80E3F">
        <w:rPr>
          <w:rFonts w:ascii="SimSun" w:hAnsi="SimSun"/>
          <w:sz w:val="21"/>
          <w:szCs w:val="21"/>
          <w:lang w:eastAsia="zh-CN"/>
        </w:rPr>
        <w:t>发给各成员国。这些</w:t>
      </w:r>
      <w:r w:rsidRPr="00F80E3F">
        <w:rPr>
          <w:rFonts w:ascii="SimSun" w:hAnsi="SimSun" w:hint="eastAsia"/>
          <w:sz w:val="21"/>
          <w:szCs w:val="21"/>
          <w:lang w:eastAsia="zh-CN"/>
        </w:rPr>
        <w:t>材</w:t>
      </w:r>
      <w:r w:rsidRPr="00F80E3F">
        <w:rPr>
          <w:rFonts w:ascii="SimSun" w:hAnsi="SimSun"/>
          <w:sz w:val="21"/>
          <w:szCs w:val="21"/>
          <w:lang w:eastAsia="zh-CN"/>
        </w:rPr>
        <w:t>料也可在</w:t>
      </w:r>
      <w:r w:rsidRPr="00F80E3F">
        <w:rPr>
          <w:rFonts w:ascii="SimSun" w:hAnsi="SimSun" w:hint="eastAsia"/>
          <w:sz w:val="21"/>
          <w:szCs w:val="21"/>
          <w:lang w:eastAsia="zh-CN"/>
        </w:rPr>
        <w:t>会议室外获取</w:t>
      </w:r>
      <w:r w:rsidRPr="00F80E3F">
        <w:rPr>
          <w:rFonts w:ascii="SimSun" w:hAnsi="SimSun"/>
          <w:sz w:val="21"/>
          <w:szCs w:val="21"/>
          <w:lang w:eastAsia="zh-CN"/>
        </w:rPr>
        <w:t>。她告诉委员会说，主席授权她</w:t>
      </w:r>
      <w:r w:rsidRPr="00F80E3F">
        <w:rPr>
          <w:rFonts w:ascii="SimSun" w:hAnsi="SimSun" w:hint="eastAsia"/>
          <w:sz w:val="21"/>
          <w:szCs w:val="21"/>
          <w:lang w:eastAsia="zh-CN"/>
        </w:rPr>
        <w:t>主持该</w:t>
      </w:r>
      <w:r w:rsidRPr="00F80E3F">
        <w:rPr>
          <w:rFonts w:ascii="SimSun" w:hAnsi="SimSun"/>
          <w:sz w:val="21"/>
          <w:szCs w:val="21"/>
          <w:lang w:eastAsia="zh-CN"/>
        </w:rPr>
        <w:t>文件的讨论。她</w:t>
      </w:r>
      <w:r w:rsidRPr="00F80E3F">
        <w:rPr>
          <w:rFonts w:ascii="SimSun" w:hAnsi="SimSun" w:hint="eastAsia"/>
          <w:sz w:val="21"/>
          <w:szCs w:val="21"/>
          <w:lang w:eastAsia="zh-CN"/>
        </w:rPr>
        <w:t>提</w:t>
      </w:r>
      <w:r w:rsidRPr="00F80E3F">
        <w:rPr>
          <w:rFonts w:ascii="SimSun" w:hAnsi="SimSun"/>
          <w:sz w:val="21"/>
          <w:szCs w:val="21"/>
          <w:lang w:eastAsia="zh-CN"/>
        </w:rPr>
        <w:t>议</w:t>
      </w:r>
      <w:r w:rsidRPr="00F80E3F">
        <w:rPr>
          <w:rFonts w:ascii="SimSun" w:hAnsi="SimSun" w:hint="eastAsia"/>
          <w:sz w:val="21"/>
          <w:szCs w:val="21"/>
          <w:lang w:eastAsia="zh-CN"/>
        </w:rPr>
        <w:t>从</w:t>
      </w:r>
      <w:r w:rsidRPr="00F80E3F">
        <w:rPr>
          <w:rFonts w:ascii="SimSun" w:hAnsi="SimSun"/>
          <w:sz w:val="21"/>
          <w:szCs w:val="21"/>
          <w:lang w:eastAsia="zh-CN"/>
        </w:rPr>
        <w:t>背景开始逐段讨论</w:t>
      </w:r>
      <w:r w:rsidRPr="00F80E3F">
        <w:rPr>
          <w:rFonts w:ascii="SimSun" w:hAnsi="SimSun" w:hint="eastAsia"/>
          <w:sz w:val="21"/>
          <w:szCs w:val="21"/>
          <w:lang w:eastAsia="zh-CN"/>
        </w:rPr>
        <w:t>该文件</w:t>
      </w:r>
      <w:r w:rsidRPr="00F80E3F">
        <w:rPr>
          <w:rFonts w:ascii="SimSun" w:hAnsi="SimSun"/>
          <w:sz w:val="21"/>
          <w:szCs w:val="21"/>
          <w:lang w:eastAsia="zh-CN"/>
        </w:rPr>
        <w:t>。这些规定只是重复了</w:t>
      </w:r>
      <w:r w:rsidRPr="00F80E3F">
        <w:rPr>
          <w:rFonts w:ascii="SimSun" w:hAnsi="SimSun" w:hint="eastAsia"/>
          <w:sz w:val="21"/>
          <w:szCs w:val="21"/>
          <w:lang w:eastAsia="zh-CN"/>
        </w:rPr>
        <w:t>大会</w:t>
      </w:r>
      <w:r w:rsidRPr="00F80E3F">
        <w:rPr>
          <w:rFonts w:ascii="SimSun" w:hAnsi="SimSun"/>
          <w:sz w:val="21"/>
          <w:szCs w:val="21"/>
          <w:lang w:eastAsia="zh-CN"/>
        </w:rPr>
        <w:t>关</w:t>
      </w:r>
      <w:r w:rsidRPr="00F80E3F">
        <w:rPr>
          <w:rFonts w:ascii="SimSun" w:hAnsi="SimSun" w:hint="eastAsia"/>
          <w:sz w:val="21"/>
          <w:szCs w:val="21"/>
          <w:lang w:eastAsia="zh-CN"/>
        </w:rPr>
        <w:t>于</w:t>
      </w:r>
      <w:r w:rsidRPr="00F80E3F">
        <w:rPr>
          <w:rFonts w:ascii="SimSun" w:hAnsi="SimSun"/>
          <w:sz w:val="21"/>
          <w:szCs w:val="21"/>
          <w:lang w:eastAsia="zh-CN"/>
        </w:rPr>
        <w:t>建议</w:t>
      </w:r>
      <w:r w:rsidRPr="00F80E3F">
        <w:rPr>
          <w:rFonts w:ascii="SimSun" w:hAnsi="SimSun" w:hint="eastAsia"/>
          <w:sz w:val="21"/>
          <w:szCs w:val="21"/>
          <w:lang w:eastAsia="zh-CN"/>
        </w:rPr>
        <w:t>的</w:t>
      </w:r>
      <w:r w:rsidRPr="00F80E3F">
        <w:rPr>
          <w:rFonts w:ascii="SimSun" w:hAnsi="SimSun"/>
          <w:sz w:val="21"/>
          <w:szCs w:val="21"/>
          <w:lang w:eastAsia="zh-CN"/>
        </w:rPr>
        <w:t>决定。成员国</w:t>
      </w:r>
      <w:r w:rsidRPr="00F80E3F">
        <w:rPr>
          <w:rFonts w:ascii="SimSun" w:hAnsi="SimSun" w:hint="eastAsia"/>
          <w:sz w:val="21"/>
          <w:szCs w:val="21"/>
          <w:lang w:eastAsia="zh-CN"/>
        </w:rPr>
        <w:t>在</w:t>
      </w:r>
      <w:r>
        <w:rPr>
          <w:rFonts w:ascii="SimSun" w:hAnsi="SimSun"/>
          <w:sz w:val="21"/>
          <w:szCs w:val="21"/>
          <w:lang w:eastAsia="zh-CN"/>
        </w:rPr>
        <w:t>发展与知识产权委员会</w:t>
      </w:r>
      <w:r w:rsidRPr="00F80E3F">
        <w:rPr>
          <w:rFonts w:ascii="SimSun" w:hAnsi="SimSun" w:hint="eastAsia"/>
          <w:sz w:val="21"/>
          <w:szCs w:val="21"/>
          <w:lang w:eastAsia="zh-CN"/>
        </w:rPr>
        <w:t>的上次</w:t>
      </w:r>
      <w:r w:rsidRPr="00F80E3F">
        <w:rPr>
          <w:rFonts w:ascii="SimSun" w:hAnsi="SimSun"/>
          <w:sz w:val="21"/>
          <w:szCs w:val="21"/>
          <w:lang w:eastAsia="zh-CN"/>
        </w:rPr>
        <w:t>会议期间</w:t>
      </w:r>
      <w:r w:rsidRPr="00F80E3F">
        <w:rPr>
          <w:rFonts w:ascii="SimSun" w:hAnsi="SimSun" w:hint="eastAsia"/>
          <w:sz w:val="21"/>
          <w:szCs w:val="21"/>
          <w:lang w:eastAsia="zh-CN"/>
        </w:rPr>
        <w:t>的</w:t>
      </w:r>
      <w:r w:rsidRPr="00F80E3F">
        <w:rPr>
          <w:rFonts w:ascii="SimSun" w:hAnsi="SimSun"/>
          <w:sz w:val="21"/>
          <w:szCs w:val="21"/>
          <w:lang w:eastAsia="zh-CN"/>
        </w:rPr>
        <w:t>非正式</w:t>
      </w:r>
      <w:r w:rsidRPr="00F80E3F">
        <w:rPr>
          <w:rFonts w:ascii="SimSun" w:hAnsi="SimSun" w:hint="eastAsia"/>
          <w:sz w:val="21"/>
          <w:szCs w:val="21"/>
          <w:lang w:eastAsia="zh-CN"/>
        </w:rPr>
        <w:t>磋</w:t>
      </w:r>
      <w:r w:rsidRPr="00F80E3F">
        <w:rPr>
          <w:rFonts w:ascii="SimSun" w:hAnsi="SimSun"/>
          <w:sz w:val="21"/>
          <w:szCs w:val="21"/>
          <w:lang w:eastAsia="zh-CN"/>
        </w:rPr>
        <w:t>商</w:t>
      </w:r>
      <w:r w:rsidRPr="00F80E3F">
        <w:rPr>
          <w:rFonts w:ascii="SimSun" w:hAnsi="SimSun" w:hint="eastAsia"/>
          <w:sz w:val="21"/>
          <w:szCs w:val="21"/>
          <w:lang w:eastAsia="zh-CN"/>
        </w:rPr>
        <w:t>中大体</w:t>
      </w:r>
      <w:r w:rsidRPr="00F80E3F">
        <w:rPr>
          <w:rFonts w:ascii="SimSun" w:hAnsi="SimSun"/>
          <w:sz w:val="21"/>
          <w:szCs w:val="21"/>
          <w:lang w:eastAsia="zh-CN"/>
        </w:rPr>
        <w:t>同意</w:t>
      </w:r>
      <w:r w:rsidRPr="00F80E3F">
        <w:rPr>
          <w:rFonts w:ascii="SimSun" w:hAnsi="SimSun" w:hint="eastAsia"/>
          <w:sz w:val="21"/>
          <w:szCs w:val="21"/>
          <w:lang w:eastAsia="zh-CN"/>
        </w:rPr>
        <w:t>这些决定</w:t>
      </w:r>
      <w:r w:rsidRPr="00F80E3F">
        <w:rPr>
          <w:rFonts w:ascii="SimSun" w:hAnsi="SimSun"/>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巴西代表团</w:t>
      </w:r>
      <w:r w:rsidRPr="00F80E3F">
        <w:rPr>
          <w:rFonts w:ascii="SimSun" w:hAnsi="SimSun" w:hint="eastAsia"/>
          <w:sz w:val="21"/>
          <w:szCs w:val="21"/>
          <w:lang w:eastAsia="zh-CN"/>
        </w:rPr>
        <w:t>寻</w:t>
      </w:r>
      <w:r w:rsidRPr="00F80E3F">
        <w:rPr>
          <w:rFonts w:ascii="SimSun" w:hAnsi="SimSun"/>
          <w:sz w:val="21"/>
          <w:szCs w:val="21"/>
          <w:lang w:eastAsia="zh-CN"/>
        </w:rPr>
        <w:t>求</w:t>
      </w:r>
      <w:r w:rsidRPr="00F80E3F">
        <w:rPr>
          <w:rFonts w:ascii="SimSun" w:hAnsi="SimSun" w:hint="eastAsia"/>
          <w:sz w:val="21"/>
          <w:szCs w:val="21"/>
          <w:lang w:eastAsia="zh-CN"/>
        </w:rPr>
        <w:t>对</w:t>
      </w:r>
      <w:r w:rsidRPr="00F80E3F">
        <w:rPr>
          <w:rFonts w:ascii="SimSun" w:hAnsi="SimSun"/>
          <w:sz w:val="21"/>
          <w:szCs w:val="21"/>
          <w:lang w:eastAsia="zh-CN"/>
        </w:rPr>
        <w:t>程</w:t>
      </w:r>
      <w:r w:rsidRPr="00F80E3F">
        <w:rPr>
          <w:rFonts w:ascii="SimSun" w:hAnsi="SimSun" w:hint="eastAsia"/>
          <w:sz w:val="21"/>
          <w:szCs w:val="21"/>
          <w:lang w:eastAsia="zh-CN"/>
        </w:rPr>
        <w:t>序的</w:t>
      </w:r>
      <w:r w:rsidRPr="00F80E3F">
        <w:rPr>
          <w:rFonts w:ascii="SimSun" w:hAnsi="SimSun"/>
          <w:sz w:val="21"/>
          <w:szCs w:val="21"/>
          <w:lang w:eastAsia="zh-CN"/>
        </w:rPr>
        <w:t>澄清。它询问逐段讨论是</w:t>
      </w:r>
      <w:r w:rsidRPr="00F80E3F">
        <w:rPr>
          <w:rFonts w:ascii="SimSun" w:hAnsi="SimSun" w:hint="eastAsia"/>
          <w:sz w:val="21"/>
          <w:szCs w:val="21"/>
          <w:lang w:eastAsia="zh-CN"/>
        </w:rPr>
        <w:t>在</w:t>
      </w:r>
      <w:r w:rsidRPr="00F80E3F">
        <w:rPr>
          <w:rFonts w:ascii="SimSun" w:hAnsi="SimSun"/>
          <w:sz w:val="21"/>
          <w:szCs w:val="21"/>
          <w:lang w:eastAsia="zh-CN"/>
        </w:rPr>
        <w:t>全体会议</w:t>
      </w:r>
      <w:r w:rsidRPr="00F80E3F">
        <w:rPr>
          <w:rFonts w:ascii="SimSun" w:hAnsi="SimSun" w:hint="eastAsia"/>
          <w:sz w:val="21"/>
          <w:szCs w:val="21"/>
          <w:lang w:eastAsia="zh-CN"/>
        </w:rPr>
        <w:t>还是在</w:t>
      </w:r>
      <w:r w:rsidRPr="00F80E3F">
        <w:rPr>
          <w:rFonts w:ascii="SimSun" w:hAnsi="SimSun"/>
          <w:sz w:val="21"/>
          <w:szCs w:val="21"/>
          <w:lang w:eastAsia="zh-CN"/>
        </w:rPr>
        <w:t>非正式讨论</w:t>
      </w:r>
      <w:r w:rsidRPr="00F80E3F">
        <w:rPr>
          <w:rFonts w:ascii="SimSun" w:hAnsi="SimSun" w:hint="eastAsia"/>
          <w:sz w:val="21"/>
          <w:szCs w:val="21"/>
          <w:lang w:eastAsia="zh-CN"/>
        </w:rPr>
        <w:t>中进行</w:t>
      </w:r>
      <w:r w:rsidRPr="00F80E3F">
        <w:rPr>
          <w:rFonts w:ascii="SimSun" w:hAnsi="SimSun"/>
          <w:sz w:val="21"/>
          <w:szCs w:val="21"/>
          <w:lang w:eastAsia="zh-CN"/>
        </w:rPr>
        <w:t>。在</w:t>
      </w:r>
      <w:r w:rsidRPr="00F80E3F">
        <w:rPr>
          <w:rFonts w:ascii="SimSun" w:hAnsi="SimSun" w:hint="eastAsia"/>
          <w:sz w:val="21"/>
          <w:szCs w:val="21"/>
          <w:lang w:eastAsia="zh-CN"/>
        </w:rPr>
        <w:t>上次会议场合</w:t>
      </w:r>
      <w:r w:rsidRPr="00F80E3F">
        <w:rPr>
          <w:rFonts w:ascii="SimSun" w:hAnsi="SimSun"/>
          <w:sz w:val="21"/>
          <w:szCs w:val="21"/>
          <w:lang w:eastAsia="zh-CN"/>
        </w:rPr>
        <w:t>，成员国在</w:t>
      </w:r>
      <w:r w:rsidRPr="00F80E3F">
        <w:rPr>
          <w:rFonts w:ascii="SimSun" w:hAnsi="SimSun" w:hint="eastAsia"/>
          <w:sz w:val="21"/>
          <w:szCs w:val="21"/>
          <w:lang w:eastAsia="zh-CN"/>
        </w:rPr>
        <w:t>小组讨论，进展</w:t>
      </w:r>
      <w:r w:rsidRPr="00F80E3F">
        <w:rPr>
          <w:rFonts w:ascii="SimSun" w:hAnsi="SimSun"/>
          <w:sz w:val="21"/>
          <w:szCs w:val="21"/>
          <w:lang w:eastAsia="zh-CN"/>
        </w:rPr>
        <w:t>非常缓慢。</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lastRenderedPageBreak/>
        <w:t>前副主席表示，全体会议讨论</w:t>
      </w:r>
      <w:r w:rsidRPr="00F80E3F">
        <w:rPr>
          <w:rFonts w:ascii="SimSun" w:hAnsi="SimSun" w:hint="eastAsia"/>
          <w:sz w:val="21"/>
          <w:szCs w:val="21"/>
          <w:lang w:eastAsia="zh-CN"/>
        </w:rPr>
        <w:t>无</w:t>
      </w:r>
      <w:r w:rsidRPr="00F80E3F">
        <w:rPr>
          <w:rFonts w:ascii="SimSun" w:hAnsi="SimSun"/>
          <w:sz w:val="21"/>
          <w:szCs w:val="21"/>
          <w:lang w:eastAsia="zh-CN"/>
        </w:rPr>
        <w:t>争议</w:t>
      </w:r>
      <w:r w:rsidRPr="00F80E3F">
        <w:rPr>
          <w:rFonts w:ascii="SimSun" w:hAnsi="SimSun" w:hint="eastAsia"/>
          <w:sz w:val="21"/>
          <w:szCs w:val="21"/>
          <w:lang w:eastAsia="zh-CN"/>
        </w:rPr>
        <w:t>、且</w:t>
      </w:r>
      <w:r w:rsidRPr="00F80E3F">
        <w:rPr>
          <w:rFonts w:ascii="SimSun" w:hAnsi="SimSun"/>
          <w:sz w:val="21"/>
          <w:szCs w:val="21"/>
          <w:lang w:eastAsia="zh-CN"/>
        </w:rPr>
        <w:t>容易达成一致的条款。将召开非正式会议</w:t>
      </w:r>
      <w:r w:rsidRPr="00F80E3F">
        <w:rPr>
          <w:rFonts w:ascii="SimSun" w:hAnsi="SimSun" w:hint="eastAsia"/>
          <w:sz w:val="21"/>
          <w:szCs w:val="21"/>
          <w:lang w:eastAsia="zh-CN"/>
        </w:rPr>
        <w:t>讨论</w:t>
      </w:r>
      <w:r w:rsidRPr="00F80E3F">
        <w:rPr>
          <w:rFonts w:ascii="SimSun" w:hAnsi="SimSun"/>
          <w:sz w:val="21"/>
          <w:szCs w:val="21"/>
          <w:lang w:eastAsia="zh-CN"/>
        </w:rPr>
        <w:t>一些</w:t>
      </w:r>
      <w:r w:rsidRPr="00F80E3F">
        <w:rPr>
          <w:rFonts w:ascii="SimSun" w:hAnsi="SimSun" w:hint="eastAsia"/>
          <w:sz w:val="21"/>
          <w:szCs w:val="21"/>
          <w:lang w:eastAsia="zh-CN"/>
        </w:rPr>
        <w:t>或有</w:t>
      </w:r>
      <w:r w:rsidRPr="00F80E3F">
        <w:rPr>
          <w:rFonts w:ascii="SimSun" w:hAnsi="SimSun"/>
          <w:sz w:val="21"/>
          <w:szCs w:val="21"/>
          <w:lang w:eastAsia="zh-CN"/>
        </w:rPr>
        <w:t>争议或不易达成</w:t>
      </w:r>
      <w:r w:rsidRPr="00F80E3F">
        <w:rPr>
          <w:rFonts w:ascii="SimSun" w:hAnsi="SimSun" w:hint="eastAsia"/>
          <w:sz w:val="21"/>
          <w:szCs w:val="21"/>
          <w:lang w:eastAsia="zh-CN"/>
        </w:rPr>
        <w:t>一致意见的未决</w:t>
      </w:r>
      <w:r w:rsidRPr="00F80E3F">
        <w:rPr>
          <w:rFonts w:ascii="SimSun" w:hAnsi="SimSun"/>
          <w:sz w:val="21"/>
          <w:szCs w:val="21"/>
          <w:lang w:eastAsia="zh-CN"/>
        </w:rPr>
        <w:t>问题。例如</w:t>
      </w:r>
      <w:r w:rsidRPr="00F80E3F">
        <w:rPr>
          <w:rFonts w:ascii="SimSun" w:hAnsi="SimSun" w:hint="eastAsia"/>
          <w:sz w:val="21"/>
          <w:szCs w:val="21"/>
          <w:lang w:eastAsia="zh-CN"/>
        </w:rPr>
        <w:t>，</w:t>
      </w:r>
      <w:r w:rsidRPr="00F80E3F">
        <w:rPr>
          <w:rFonts w:ascii="SimSun" w:hAnsi="SimSun"/>
          <w:sz w:val="21"/>
          <w:szCs w:val="21"/>
          <w:lang w:eastAsia="zh-CN"/>
        </w:rPr>
        <w:t>如果</w:t>
      </w:r>
      <w:r w:rsidRPr="00F80E3F">
        <w:rPr>
          <w:rFonts w:ascii="SimSun" w:hAnsi="SimSun" w:hint="eastAsia"/>
          <w:sz w:val="21"/>
          <w:szCs w:val="21"/>
          <w:lang w:eastAsia="zh-CN"/>
        </w:rPr>
        <w:t>对</w:t>
      </w:r>
      <w:r w:rsidRPr="00F80E3F">
        <w:rPr>
          <w:rFonts w:ascii="SimSun" w:hAnsi="SimSun"/>
          <w:sz w:val="21"/>
          <w:szCs w:val="21"/>
          <w:lang w:eastAsia="zh-CN"/>
        </w:rPr>
        <w:t>背景规定</w:t>
      </w:r>
      <w:r w:rsidRPr="00F80E3F">
        <w:rPr>
          <w:rFonts w:ascii="SimSun" w:hAnsi="SimSun" w:hint="eastAsia"/>
          <w:sz w:val="21"/>
          <w:szCs w:val="21"/>
          <w:lang w:eastAsia="zh-CN"/>
        </w:rPr>
        <w:t>无</w:t>
      </w:r>
      <w:r w:rsidRPr="00F80E3F">
        <w:rPr>
          <w:rFonts w:ascii="SimSun" w:hAnsi="SimSun"/>
          <w:sz w:val="21"/>
          <w:szCs w:val="21"/>
          <w:lang w:eastAsia="zh-CN"/>
        </w:rPr>
        <w:t>任何意见或反对</w:t>
      </w:r>
      <w:r w:rsidRPr="00F80E3F">
        <w:rPr>
          <w:rFonts w:ascii="SimSun" w:hAnsi="SimSun" w:hint="eastAsia"/>
          <w:sz w:val="21"/>
          <w:szCs w:val="21"/>
          <w:lang w:eastAsia="zh-CN"/>
        </w:rPr>
        <w:t>意见</w:t>
      </w:r>
      <w:r w:rsidRPr="00F80E3F">
        <w:rPr>
          <w:rFonts w:ascii="SimSun" w:hAnsi="SimSun"/>
          <w:sz w:val="21"/>
          <w:szCs w:val="21"/>
          <w:lang w:eastAsia="zh-CN"/>
        </w:rPr>
        <w:t>，这些</w:t>
      </w:r>
      <w:r w:rsidRPr="00F80E3F">
        <w:rPr>
          <w:rFonts w:ascii="SimSun" w:hAnsi="SimSun" w:hint="eastAsia"/>
          <w:sz w:val="21"/>
          <w:szCs w:val="21"/>
          <w:lang w:eastAsia="zh-CN"/>
        </w:rPr>
        <w:t>规定</w:t>
      </w:r>
      <w:r w:rsidRPr="00F80E3F">
        <w:rPr>
          <w:rFonts w:ascii="SimSun" w:hAnsi="SimSun"/>
          <w:sz w:val="21"/>
          <w:szCs w:val="21"/>
          <w:lang w:eastAsia="zh-CN"/>
        </w:rPr>
        <w:t>将被视为通过。然后，委员会将</w:t>
      </w:r>
      <w:r w:rsidRPr="00F80E3F">
        <w:rPr>
          <w:rFonts w:ascii="SimSun" w:hAnsi="SimSun" w:hint="eastAsia"/>
          <w:sz w:val="21"/>
          <w:szCs w:val="21"/>
          <w:lang w:eastAsia="zh-CN"/>
        </w:rPr>
        <w:t>进行</w:t>
      </w:r>
      <w:r w:rsidRPr="00F80E3F">
        <w:rPr>
          <w:rFonts w:ascii="SimSun" w:hAnsi="SimSun"/>
          <w:sz w:val="21"/>
          <w:szCs w:val="21"/>
          <w:lang w:eastAsia="zh-CN"/>
        </w:rPr>
        <w:t>到下一段。如果</w:t>
      </w:r>
      <w:r w:rsidRPr="00F80E3F">
        <w:rPr>
          <w:rFonts w:ascii="SimSun" w:hAnsi="SimSun" w:hint="eastAsia"/>
          <w:sz w:val="21"/>
          <w:szCs w:val="21"/>
          <w:lang w:eastAsia="zh-CN"/>
        </w:rPr>
        <w:t>有</w:t>
      </w:r>
      <w:r w:rsidRPr="00F80E3F">
        <w:rPr>
          <w:rFonts w:ascii="SimSun" w:hAnsi="SimSun"/>
          <w:sz w:val="21"/>
          <w:szCs w:val="21"/>
          <w:lang w:eastAsia="zh-CN"/>
        </w:rPr>
        <w:t>复杂或成员国</w:t>
      </w:r>
      <w:r w:rsidRPr="00F80E3F">
        <w:rPr>
          <w:rFonts w:ascii="SimSun" w:hAnsi="SimSun" w:hint="eastAsia"/>
          <w:sz w:val="21"/>
          <w:szCs w:val="21"/>
          <w:lang w:eastAsia="zh-CN"/>
        </w:rPr>
        <w:t>难以</w:t>
      </w:r>
      <w:r w:rsidRPr="00F80E3F">
        <w:rPr>
          <w:rFonts w:ascii="SimSun" w:hAnsi="SimSun"/>
          <w:sz w:val="21"/>
          <w:szCs w:val="21"/>
          <w:lang w:eastAsia="zh-CN"/>
        </w:rPr>
        <w:t>通过</w:t>
      </w:r>
      <w:r w:rsidRPr="00F80E3F">
        <w:rPr>
          <w:rFonts w:ascii="SimSun" w:hAnsi="SimSun" w:hint="eastAsia"/>
          <w:sz w:val="21"/>
          <w:szCs w:val="21"/>
          <w:lang w:eastAsia="zh-CN"/>
        </w:rPr>
        <w:t>的规定</w:t>
      </w:r>
      <w:r w:rsidRPr="00F80E3F">
        <w:rPr>
          <w:rFonts w:ascii="SimSun" w:hAnsi="SimSun"/>
          <w:sz w:val="21"/>
          <w:szCs w:val="21"/>
          <w:lang w:eastAsia="zh-CN"/>
        </w:rPr>
        <w:t>，将在非正式会议</w:t>
      </w:r>
      <w:r w:rsidRPr="00F80E3F">
        <w:rPr>
          <w:rFonts w:ascii="SimSun" w:hAnsi="SimSun" w:hint="eastAsia"/>
          <w:sz w:val="21"/>
          <w:szCs w:val="21"/>
          <w:lang w:eastAsia="zh-CN"/>
        </w:rPr>
        <w:t>讨论它们</w:t>
      </w:r>
      <w:r w:rsidRPr="00F80E3F">
        <w:rPr>
          <w:rFonts w:ascii="SimSun" w:hAnsi="SimSun"/>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日本代表团代表B集团</w:t>
      </w:r>
      <w:r w:rsidRPr="00F80E3F">
        <w:rPr>
          <w:rFonts w:ascii="SimSun" w:hAnsi="SimSun" w:hint="eastAsia"/>
          <w:sz w:val="21"/>
          <w:szCs w:val="21"/>
          <w:lang w:eastAsia="zh-CN"/>
        </w:rPr>
        <w:t>发言，</w:t>
      </w:r>
      <w:r w:rsidRPr="00F80E3F">
        <w:rPr>
          <w:rFonts w:ascii="SimSun" w:hAnsi="SimSun"/>
          <w:sz w:val="21"/>
          <w:szCs w:val="21"/>
          <w:lang w:eastAsia="zh-CN"/>
        </w:rPr>
        <w:t>表示第一</w:t>
      </w:r>
      <w:r w:rsidRPr="00F80E3F">
        <w:rPr>
          <w:rFonts w:ascii="SimSun" w:hAnsi="SimSun" w:hint="eastAsia"/>
          <w:sz w:val="21"/>
          <w:szCs w:val="21"/>
          <w:lang w:eastAsia="zh-CN"/>
        </w:rPr>
        <w:t>段很好</w:t>
      </w:r>
      <w:r w:rsidRPr="00F80E3F">
        <w:rPr>
          <w:rFonts w:ascii="SimSun" w:hAnsi="SimSun"/>
          <w:sz w:val="21"/>
          <w:szCs w:val="21"/>
          <w:lang w:eastAsia="zh-CN"/>
        </w:rPr>
        <w:t>。</w:t>
      </w:r>
      <w:r w:rsidRPr="00F80E3F">
        <w:rPr>
          <w:rFonts w:ascii="SimSun" w:hAnsi="SimSun" w:hint="eastAsia"/>
          <w:sz w:val="21"/>
          <w:szCs w:val="21"/>
          <w:lang w:eastAsia="zh-CN"/>
        </w:rPr>
        <w:t>该段</w:t>
      </w:r>
      <w:r w:rsidRPr="00F80E3F">
        <w:rPr>
          <w:rFonts w:ascii="SimSun" w:hAnsi="SimSun"/>
          <w:sz w:val="21"/>
          <w:szCs w:val="21"/>
          <w:lang w:eastAsia="zh-CN"/>
        </w:rPr>
        <w:t>已在</w:t>
      </w:r>
      <w:r>
        <w:rPr>
          <w:rFonts w:ascii="SimSun" w:hAnsi="SimSun"/>
          <w:sz w:val="21"/>
          <w:szCs w:val="21"/>
          <w:lang w:eastAsia="zh-CN"/>
        </w:rPr>
        <w:t>发展与知识产权委员会</w:t>
      </w:r>
      <w:r w:rsidRPr="00F80E3F">
        <w:rPr>
          <w:rFonts w:ascii="SimSun" w:hAnsi="SimSun" w:hint="eastAsia"/>
          <w:sz w:val="21"/>
          <w:szCs w:val="21"/>
          <w:lang w:eastAsia="zh-CN"/>
        </w:rPr>
        <w:t>上届</w:t>
      </w:r>
      <w:r w:rsidRPr="00F80E3F">
        <w:rPr>
          <w:rFonts w:ascii="SimSun" w:hAnsi="SimSun"/>
          <w:sz w:val="21"/>
          <w:szCs w:val="21"/>
          <w:lang w:eastAsia="zh-CN"/>
        </w:rPr>
        <w:t>会议</w:t>
      </w:r>
      <w:r w:rsidRPr="00F80E3F">
        <w:rPr>
          <w:rFonts w:ascii="SimSun" w:hAnsi="SimSun" w:hint="eastAsia"/>
          <w:sz w:val="21"/>
          <w:szCs w:val="21"/>
          <w:lang w:eastAsia="zh-CN"/>
        </w:rPr>
        <w:t>议</w:t>
      </w:r>
      <w:r w:rsidRPr="00F80E3F">
        <w:rPr>
          <w:rFonts w:ascii="SimSun" w:hAnsi="SimSun"/>
          <w:sz w:val="21"/>
          <w:szCs w:val="21"/>
          <w:lang w:eastAsia="zh-CN"/>
        </w:rPr>
        <w:t>定。</w:t>
      </w:r>
      <w:r w:rsidRPr="00F80E3F">
        <w:rPr>
          <w:rFonts w:ascii="SimSun" w:hAnsi="SimSun" w:hint="eastAsia"/>
          <w:sz w:val="21"/>
          <w:szCs w:val="21"/>
          <w:lang w:eastAsia="zh-CN"/>
        </w:rPr>
        <w:t>关于</w:t>
      </w:r>
      <w:r w:rsidRPr="00F80E3F">
        <w:rPr>
          <w:rFonts w:ascii="SimSun" w:hAnsi="SimSun"/>
          <w:sz w:val="21"/>
          <w:szCs w:val="21"/>
          <w:lang w:eastAsia="zh-CN"/>
        </w:rPr>
        <w:t>第二段，</w:t>
      </w:r>
      <w:r w:rsidRPr="00F80E3F">
        <w:rPr>
          <w:rFonts w:ascii="SimSun" w:hAnsi="SimSun" w:hint="eastAsia"/>
          <w:sz w:val="21"/>
          <w:szCs w:val="21"/>
          <w:lang w:eastAsia="zh-CN"/>
        </w:rPr>
        <w:t>该</w:t>
      </w:r>
      <w:r w:rsidRPr="00F80E3F">
        <w:rPr>
          <w:rFonts w:ascii="SimSun" w:hAnsi="SimSun"/>
          <w:sz w:val="21"/>
          <w:szCs w:val="21"/>
          <w:lang w:eastAsia="zh-CN"/>
        </w:rPr>
        <w:t>集团重申</w:t>
      </w:r>
      <w:r w:rsidRPr="00F80E3F">
        <w:rPr>
          <w:rFonts w:ascii="SimSun" w:hAnsi="SimSun" w:hint="eastAsia"/>
          <w:sz w:val="21"/>
          <w:szCs w:val="21"/>
          <w:lang w:eastAsia="zh-CN"/>
        </w:rPr>
        <w:t>，</w:t>
      </w:r>
      <w:r w:rsidRPr="00F80E3F">
        <w:rPr>
          <w:rFonts w:ascii="SimSun" w:hAnsi="SimSun"/>
          <w:sz w:val="21"/>
          <w:szCs w:val="21"/>
          <w:lang w:eastAsia="zh-CN"/>
        </w:rPr>
        <w:t>职责范围的内容应仅限于</w:t>
      </w:r>
      <w:r w:rsidRPr="00F80E3F">
        <w:rPr>
          <w:rFonts w:ascii="SimSun" w:hAnsi="SimSun" w:hint="eastAsia"/>
          <w:sz w:val="21"/>
          <w:szCs w:val="21"/>
          <w:lang w:eastAsia="zh-CN"/>
        </w:rPr>
        <w:t>在审评人员</w:t>
      </w:r>
      <w:r w:rsidRPr="00F80E3F">
        <w:rPr>
          <w:rFonts w:ascii="SimSun" w:hAnsi="SimSun"/>
          <w:sz w:val="21"/>
          <w:szCs w:val="21"/>
          <w:lang w:eastAsia="zh-CN"/>
        </w:rPr>
        <w:t>开展工作</w:t>
      </w:r>
      <w:r w:rsidRPr="00F80E3F">
        <w:rPr>
          <w:rFonts w:ascii="SimSun" w:hAnsi="SimSun" w:hint="eastAsia"/>
          <w:sz w:val="21"/>
          <w:szCs w:val="21"/>
          <w:lang w:eastAsia="zh-CN"/>
        </w:rPr>
        <w:t>时对其</w:t>
      </w:r>
      <w:r w:rsidRPr="00F80E3F">
        <w:rPr>
          <w:rFonts w:ascii="SimSun" w:hAnsi="SimSun"/>
          <w:sz w:val="21"/>
          <w:szCs w:val="21"/>
          <w:lang w:eastAsia="zh-CN"/>
        </w:rPr>
        <w:t>实际可能</w:t>
      </w:r>
      <w:r w:rsidRPr="00F80E3F">
        <w:rPr>
          <w:rFonts w:ascii="SimSun" w:hAnsi="SimSun" w:hint="eastAsia"/>
          <w:sz w:val="21"/>
          <w:szCs w:val="21"/>
          <w:lang w:eastAsia="zh-CN"/>
        </w:rPr>
        <w:t>有用的要素</w:t>
      </w:r>
      <w:r w:rsidRPr="00F80E3F">
        <w:rPr>
          <w:rFonts w:ascii="SimSun" w:hAnsi="SimSun"/>
          <w:sz w:val="21"/>
          <w:szCs w:val="21"/>
          <w:lang w:eastAsia="zh-CN"/>
        </w:rPr>
        <w:t>。从这个角度看，第二段</w:t>
      </w:r>
      <w:r w:rsidRPr="00F80E3F">
        <w:rPr>
          <w:rFonts w:ascii="SimSun" w:hAnsi="SimSun" w:hint="eastAsia"/>
          <w:sz w:val="21"/>
          <w:szCs w:val="21"/>
          <w:lang w:eastAsia="zh-CN"/>
        </w:rPr>
        <w:t>与</w:t>
      </w:r>
      <w:r w:rsidRPr="00F80E3F">
        <w:rPr>
          <w:rFonts w:ascii="SimSun" w:hAnsi="SimSun"/>
          <w:sz w:val="21"/>
          <w:szCs w:val="21"/>
          <w:lang w:eastAsia="zh-CN"/>
        </w:rPr>
        <w:t>目的完全不同，应予以删除。第二段</w:t>
      </w:r>
      <w:r w:rsidRPr="00F80E3F">
        <w:rPr>
          <w:rFonts w:ascii="SimSun" w:hAnsi="SimSun" w:hint="eastAsia"/>
          <w:sz w:val="21"/>
          <w:szCs w:val="21"/>
          <w:lang w:eastAsia="zh-CN"/>
        </w:rPr>
        <w:t>的</w:t>
      </w:r>
      <w:r w:rsidRPr="00F80E3F">
        <w:rPr>
          <w:rFonts w:ascii="SimSun" w:hAnsi="SimSun"/>
          <w:sz w:val="21"/>
          <w:szCs w:val="21"/>
          <w:lang w:eastAsia="zh-CN"/>
        </w:rPr>
        <w:t>内容也</w:t>
      </w:r>
      <w:r w:rsidRPr="00F80E3F">
        <w:rPr>
          <w:rFonts w:ascii="SimSun" w:hAnsi="SimSun" w:hint="eastAsia"/>
          <w:sz w:val="21"/>
          <w:szCs w:val="21"/>
          <w:lang w:eastAsia="zh-CN"/>
        </w:rPr>
        <w:t>与大会</w:t>
      </w:r>
      <w:r w:rsidRPr="00F80E3F">
        <w:rPr>
          <w:rFonts w:ascii="SimSun" w:hAnsi="SimSun"/>
          <w:sz w:val="21"/>
          <w:szCs w:val="21"/>
          <w:lang w:eastAsia="zh-CN"/>
        </w:rPr>
        <w:t>决定</w:t>
      </w:r>
      <w:r w:rsidRPr="00F80E3F">
        <w:rPr>
          <w:rFonts w:ascii="SimSun" w:hAnsi="SimSun" w:hint="eastAsia"/>
          <w:sz w:val="21"/>
          <w:szCs w:val="21"/>
          <w:lang w:eastAsia="zh-CN"/>
        </w:rPr>
        <w:t>的内容</w:t>
      </w:r>
      <w:r w:rsidRPr="00F80E3F">
        <w:rPr>
          <w:rFonts w:ascii="SimSun" w:hAnsi="SimSun"/>
          <w:sz w:val="21"/>
          <w:szCs w:val="21"/>
          <w:lang w:eastAsia="zh-CN"/>
        </w:rPr>
        <w:t>有</w:t>
      </w:r>
      <w:r w:rsidRPr="00F80E3F">
        <w:rPr>
          <w:rFonts w:ascii="SimSun" w:hAnsi="SimSun" w:hint="eastAsia"/>
          <w:sz w:val="21"/>
          <w:szCs w:val="21"/>
          <w:lang w:eastAsia="zh-CN"/>
        </w:rPr>
        <w:t>些</w:t>
      </w:r>
      <w:r w:rsidRPr="00F80E3F">
        <w:rPr>
          <w:rFonts w:ascii="SimSun" w:hAnsi="SimSun"/>
          <w:sz w:val="21"/>
          <w:szCs w:val="21"/>
          <w:lang w:eastAsia="zh-CN"/>
        </w:rPr>
        <w:t>不同。在任何情况下，它应被删除，以避免理性讨论</w:t>
      </w:r>
      <w:r w:rsidRPr="00F80E3F">
        <w:rPr>
          <w:rFonts w:ascii="SimSun" w:hAnsi="SimSun" w:hint="eastAsia"/>
          <w:sz w:val="21"/>
          <w:szCs w:val="21"/>
          <w:lang w:eastAsia="zh-CN"/>
        </w:rPr>
        <w:t>，否则只会</w:t>
      </w:r>
      <w:r w:rsidRPr="00F80E3F">
        <w:rPr>
          <w:rFonts w:ascii="SimSun" w:hAnsi="SimSun"/>
          <w:sz w:val="21"/>
          <w:szCs w:val="21"/>
          <w:lang w:eastAsia="zh-CN"/>
        </w:rPr>
        <w:t>导致</w:t>
      </w:r>
      <w:r w:rsidRPr="00F80E3F">
        <w:rPr>
          <w:rFonts w:ascii="SimSun" w:hAnsi="SimSun" w:hint="eastAsia"/>
          <w:sz w:val="21"/>
          <w:szCs w:val="21"/>
          <w:lang w:eastAsia="zh-CN"/>
        </w:rPr>
        <w:t>分散注意力</w:t>
      </w:r>
      <w:r w:rsidRPr="00F80E3F">
        <w:rPr>
          <w:rFonts w:ascii="SimSun" w:hAnsi="SimSun"/>
          <w:sz w:val="21"/>
          <w:szCs w:val="21"/>
          <w:lang w:eastAsia="zh-CN"/>
        </w:rPr>
        <w:t>，延长讨论，而不是促进该</w:t>
      </w:r>
      <w:r w:rsidRPr="00F80E3F">
        <w:rPr>
          <w:rFonts w:ascii="SimSun" w:hAnsi="SimSun" w:hint="eastAsia"/>
          <w:sz w:val="21"/>
          <w:szCs w:val="21"/>
          <w:lang w:eastAsia="zh-CN"/>
        </w:rPr>
        <w:t>进</w:t>
      </w:r>
      <w:r w:rsidRPr="00F80E3F">
        <w:rPr>
          <w:rFonts w:ascii="SimSun" w:hAnsi="SimSun"/>
          <w:sz w:val="21"/>
          <w:szCs w:val="21"/>
          <w:lang w:eastAsia="zh-CN"/>
        </w:rPr>
        <w:t>程。</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肯尼亚代表团代表非洲集团发言，提</w:t>
      </w:r>
      <w:r w:rsidRPr="00F80E3F">
        <w:rPr>
          <w:rFonts w:ascii="SimSun" w:hAnsi="SimSun" w:hint="eastAsia"/>
          <w:sz w:val="21"/>
          <w:szCs w:val="21"/>
          <w:lang w:eastAsia="zh-CN"/>
        </w:rPr>
        <w:t>到</w:t>
      </w:r>
      <w:r w:rsidRPr="00F80E3F">
        <w:rPr>
          <w:rFonts w:ascii="SimSun" w:hAnsi="SimSun"/>
          <w:sz w:val="21"/>
          <w:szCs w:val="21"/>
          <w:lang w:eastAsia="zh-CN"/>
        </w:rPr>
        <w:t>程</w:t>
      </w:r>
      <w:r w:rsidRPr="00F80E3F">
        <w:rPr>
          <w:rFonts w:ascii="SimSun" w:hAnsi="SimSun" w:hint="eastAsia"/>
          <w:sz w:val="21"/>
          <w:szCs w:val="21"/>
          <w:lang w:eastAsia="zh-CN"/>
        </w:rPr>
        <w:t>序</w:t>
      </w:r>
      <w:r w:rsidRPr="00F80E3F">
        <w:rPr>
          <w:rFonts w:ascii="SimSun" w:hAnsi="SimSun"/>
          <w:sz w:val="21"/>
          <w:szCs w:val="21"/>
          <w:lang w:eastAsia="zh-CN"/>
        </w:rPr>
        <w:t>。该集团</w:t>
      </w:r>
      <w:r w:rsidRPr="00F80E3F">
        <w:rPr>
          <w:rFonts w:ascii="SimSun" w:hAnsi="SimSun" w:hint="eastAsia"/>
          <w:sz w:val="21"/>
          <w:szCs w:val="21"/>
          <w:lang w:eastAsia="zh-CN"/>
        </w:rPr>
        <w:t>指出</w:t>
      </w:r>
      <w:r w:rsidRPr="00F80E3F">
        <w:rPr>
          <w:rFonts w:ascii="SimSun" w:hAnsi="SimSun"/>
          <w:sz w:val="21"/>
          <w:szCs w:val="21"/>
          <w:lang w:eastAsia="zh-CN"/>
        </w:rPr>
        <w:t>，几分钟</w:t>
      </w:r>
      <w:r w:rsidRPr="00F80E3F">
        <w:rPr>
          <w:rFonts w:ascii="SimSun" w:hAnsi="SimSun" w:hint="eastAsia"/>
          <w:sz w:val="21"/>
          <w:szCs w:val="21"/>
          <w:lang w:eastAsia="zh-CN"/>
        </w:rPr>
        <w:t>前才</w:t>
      </w:r>
      <w:r w:rsidRPr="00F80E3F">
        <w:rPr>
          <w:rFonts w:ascii="SimSun" w:hAnsi="SimSun"/>
          <w:sz w:val="21"/>
          <w:szCs w:val="21"/>
          <w:lang w:eastAsia="zh-CN"/>
        </w:rPr>
        <w:t>分发修订后的</w:t>
      </w:r>
      <w:r w:rsidRPr="00F80E3F">
        <w:rPr>
          <w:rFonts w:ascii="SimSun" w:hAnsi="SimSun" w:hint="eastAsia"/>
          <w:sz w:val="21"/>
          <w:szCs w:val="21"/>
          <w:lang w:eastAsia="zh-CN"/>
        </w:rPr>
        <w:t>案</w:t>
      </w:r>
      <w:r w:rsidRPr="00F80E3F">
        <w:rPr>
          <w:rFonts w:ascii="SimSun" w:hAnsi="SimSun"/>
          <w:sz w:val="21"/>
          <w:szCs w:val="21"/>
          <w:lang w:eastAsia="zh-CN"/>
        </w:rPr>
        <w:t>文。因此，</w:t>
      </w:r>
      <w:r w:rsidRPr="00F80E3F">
        <w:rPr>
          <w:rFonts w:ascii="SimSun" w:hAnsi="SimSun" w:hint="eastAsia"/>
          <w:sz w:val="21"/>
          <w:szCs w:val="21"/>
          <w:lang w:eastAsia="zh-CN"/>
        </w:rPr>
        <w:t>应使各集团在逐段</w:t>
      </w:r>
      <w:r w:rsidRPr="00F80E3F">
        <w:rPr>
          <w:rFonts w:ascii="SimSun" w:hAnsi="SimSun"/>
          <w:sz w:val="21"/>
          <w:szCs w:val="21"/>
          <w:lang w:eastAsia="zh-CN"/>
        </w:rPr>
        <w:t>讨论</w:t>
      </w:r>
      <w:r w:rsidRPr="00F80E3F">
        <w:rPr>
          <w:rFonts w:ascii="SimSun" w:hAnsi="SimSun" w:hint="eastAsia"/>
          <w:sz w:val="21"/>
          <w:szCs w:val="21"/>
          <w:lang w:eastAsia="zh-CN"/>
        </w:rPr>
        <w:t>该草案之前聚合</w:t>
      </w:r>
      <w:r w:rsidRPr="00F80E3F">
        <w:rPr>
          <w:rFonts w:ascii="SimSun" w:hAnsi="SimSun"/>
          <w:sz w:val="21"/>
          <w:szCs w:val="21"/>
          <w:lang w:eastAsia="zh-CN"/>
        </w:rPr>
        <w:t>。</w:t>
      </w:r>
      <w:r w:rsidRPr="00F80E3F">
        <w:rPr>
          <w:rFonts w:ascii="SimSun" w:hAnsi="SimSun" w:hint="eastAsia"/>
          <w:sz w:val="21"/>
          <w:szCs w:val="21"/>
          <w:lang w:eastAsia="zh-CN"/>
        </w:rPr>
        <w:t>按</w:t>
      </w:r>
      <w:r w:rsidRPr="00F80E3F">
        <w:rPr>
          <w:rFonts w:ascii="SimSun" w:hAnsi="SimSun"/>
          <w:sz w:val="21"/>
          <w:szCs w:val="21"/>
          <w:lang w:eastAsia="zh-CN"/>
        </w:rPr>
        <w:t>当前程</w:t>
      </w:r>
      <w:r w:rsidRPr="00F80E3F">
        <w:rPr>
          <w:rFonts w:ascii="SimSun" w:hAnsi="SimSun" w:hint="eastAsia"/>
          <w:sz w:val="21"/>
          <w:szCs w:val="21"/>
          <w:lang w:eastAsia="zh-CN"/>
        </w:rPr>
        <w:t>序</w:t>
      </w:r>
      <w:r w:rsidRPr="00F80E3F">
        <w:rPr>
          <w:rFonts w:ascii="SimSun" w:hAnsi="SimSun"/>
          <w:sz w:val="21"/>
          <w:szCs w:val="21"/>
          <w:lang w:eastAsia="zh-CN"/>
        </w:rPr>
        <w:t>，成员国</w:t>
      </w:r>
      <w:r w:rsidRPr="00F80E3F">
        <w:rPr>
          <w:rFonts w:ascii="SimSun" w:hAnsi="SimSun" w:hint="eastAsia"/>
          <w:sz w:val="21"/>
          <w:szCs w:val="21"/>
          <w:lang w:eastAsia="zh-CN"/>
        </w:rPr>
        <w:t>将冒</w:t>
      </w:r>
      <w:r w:rsidRPr="00F80E3F">
        <w:rPr>
          <w:rFonts w:ascii="SimSun" w:hAnsi="SimSun"/>
          <w:sz w:val="21"/>
          <w:szCs w:val="21"/>
          <w:lang w:eastAsia="zh-CN"/>
        </w:rPr>
        <w:t>第二天</w:t>
      </w:r>
      <w:r w:rsidRPr="00F80E3F">
        <w:rPr>
          <w:rFonts w:ascii="SimSun" w:hAnsi="SimSun" w:hint="eastAsia"/>
          <w:sz w:val="21"/>
          <w:szCs w:val="21"/>
          <w:lang w:eastAsia="zh-CN"/>
        </w:rPr>
        <w:t>返回</w:t>
      </w:r>
      <w:r w:rsidRPr="00F80E3F">
        <w:rPr>
          <w:rFonts w:ascii="SimSun" w:hAnsi="SimSun"/>
          <w:sz w:val="21"/>
          <w:szCs w:val="21"/>
          <w:lang w:eastAsia="zh-CN"/>
        </w:rPr>
        <w:t>讨论几乎所有</w:t>
      </w:r>
      <w:r w:rsidRPr="00F80E3F">
        <w:rPr>
          <w:rFonts w:ascii="SimSun" w:hAnsi="SimSun" w:hint="eastAsia"/>
          <w:sz w:val="21"/>
          <w:szCs w:val="21"/>
          <w:lang w:eastAsia="zh-CN"/>
        </w:rPr>
        <w:t>内容的风险</w:t>
      </w:r>
      <w:r w:rsidRPr="00F80E3F">
        <w:rPr>
          <w:rFonts w:ascii="SimSun" w:hAnsi="SimSun"/>
          <w:sz w:val="21"/>
          <w:szCs w:val="21"/>
          <w:lang w:eastAsia="zh-CN"/>
        </w:rPr>
        <w:t>。因此，最好的</w:t>
      </w:r>
      <w:r w:rsidRPr="00F80E3F">
        <w:rPr>
          <w:rFonts w:ascii="SimSun" w:hAnsi="SimSun" w:hint="eastAsia"/>
          <w:sz w:val="21"/>
          <w:szCs w:val="21"/>
          <w:lang w:eastAsia="zh-CN"/>
        </w:rPr>
        <w:t>推进工作的</w:t>
      </w:r>
      <w:r w:rsidRPr="00F80E3F">
        <w:rPr>
          <w:rFonts w:ascii="SimSun" w:hAnsi="SimSun"/>
          <w:sz w:val="21"/>
          <w:szCs w:val="21"/>
          <w:lang w:eastAsia="zh-CN"/>
        </w:rPr>
        <w:t>办法是给</w:t>
      </w:r>
      <w:r w:rsidRPr="00F80E3F">
        <w:rPr>
          <w:rFonts w:ascii="SimSun" w:hAnsi="SimSun" w:hint="eastAsia"/>
          <w:sz w:val="21"/>
          <w:szCs w:val="21"/>
          <w:lang w:eastAsia="zh-CN"/>
        </w:rPr>
        <w:t>各集团</w:t>
      </w:r>
      <w:r w:rsidRPr="00F80E3F">
        <w:rPr>
          <w:rFonts w:ascii="SimSun" w:hAnsi="SimSun"/>
          <w:sz w:val="21"/>
          <w:szCs w:val="21"/>
          <w:lang w:eastAsia="zh-CN"/>
        </w:rPr>
        <w:t>时间来</w:t>
      </w:r>
      <w:r w:rsidRPr="00F80E3F">
        <w:rPr>
          <w:rFonts w:ascii="SimSun" w:hAnsi="SimSun" w:hint="eastAsia"/>
          <w:sz w:val="21"/>
          <w:szCs w:val="21"/>
          <w:lang w:eastAsia="zh-CN"/>
        </w:rPr>
        <w:t>重新</w:t>
      </w:r>
      <w:r w:rsidRPr="00F80E3F">
        <w:rPr>
          <w:rFonts w:ascii="SimSun" w:hAnsi="SimSun"/>
          <w:sz w:val="21"/>
          <w:szCs w:val="21"/>
          <w:lang w:eastAsia="zh-CN"/>
        </w:rPr>
        <w:t>讨论新</w:t>
      </w:r>
      <w:r w:rsidRPr="00F80E3F">
        <w:rPr>
          <w:rFonts w:ascii="SimSun" w:hAnsi="SimSun" w:hint="eastAsia"/>
          <w:sz w:val="21"/>
          <w:szCs w:val="21"/>
          <w:lang w:eastAsia="zh-CN"/>
        </w:rPr>
        <w:t>案</w:t>
      </w:r>
      <w:r w:rsidRPr="00F80E3F">
        <w:rPr>
          <w:rFonts w:ascii="SimSun" w:hAnsi="SimSun"/>
          <w:sz w:val="21"/>
          <w:szCs w:val="21"/>
          <w:lang w:eastAsia="zh-CN"/>
        </w:rPr>
        <w:t>文</w:t>
      </w:r>
      <w:r w:rsidRPr="00F80E3F">
        <w:rPr>
          <w:rFonts w:ascii="SimSun" w:hAnsi="SimSun" w:hint="eastAsia"/>
          <w:sz w:val="21"/>
          <w:szCs w:val="21"/>
          <w:lang w:eastAsia="zh-CN"/>
        </w:rPr>
        <w:t>，然后返回</w:t>
      </w:r>
      <w:r w:rsidRPr="00F80E3F">
        <w:rPr>
          <w:rFonts w:ascii="SimSun" w:hAnsi="SimSun"/>
          <w:sz w:val="21"/>
          <w:szCs w:val="21"/>
          <w:lang w:eastAsia="zh-CN"/>
        </w:rPr>
        <w:t>以非正式方式</w:t>
      </w:r>
      <w:r w:rsidRPr="00F80E3F">
        <w:rPr>
          <w:rFonts w:ascii="SimSun" w:hAnsi="SimSun" w:hint="eastAsia"/>
          <w:sz w:val="21"/>
          <w:szCs w:val="21"/>
          <w:lang w:eastAsia="zh-CN"/>
        </w:rPr>
        <w:t>审议它</w:t>
      </w:r>
      <w:r w:rsidRPr="00F80E3F">
        <w:rPr>
          <w:rFonts w:ascii="SimSun" w:hAnsi="SimSun"/>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前副主席澄清</w:t>
      </w:r>
      <w:r w:rsidRPr="00F80E3F">
        <w:rPr>
          <w:rFonts w:ascii="SimSun" w:hAnsi="SimSun" w:hint="eastAsia"/>
          <w:sz w:val="21"/>
          <w:szCs w:val="21"/>
          <w:lang w:eastAsia="zh-CN"/>
        </w:rPr>
        <w:t>说</w:t>
      </w:r>
      <w:r w:rsidRPr="00F80E3F">
        <w:rPr>
          <w:rFonts w:ascii="SimSun" w:hAnsi="SimSun"/>
          <w:sz w:val="21"/>
          <w:szCs w:val="21"/>
          <w:lang w:eastAsia="zh-CN"/>
        </w:rPr>
        <w:t>，</w:t>
      </w:r>
      <w:r w:rsidRPr="00F80E3F">
        <w:rPr>
          <w:rFonts w:ascii="SimSun" w:hAnsi="SimSun" w:hint="eastAsia"/>
          <w:sz w:val="21"/>
          <w:szCs w:val="21"/>
          <w:lang w:eastAsia="zh-CN"/>
        </w:rPr>
        <w:t>此文本与</w:t>
      </w:r>
      <w:r w:rsidRPr="00F80E3F">
        <w:rPr>
          <w:rFonts w:ascii="SimSun" w:hAnsi="SimSun"/>
          <w:sz w:val="21"/>
          <w:szCs w:val="21"/>
          <w:lang w:eastAsia="zh-CN"/>
        </w:rPr>
        <w:t>非正式会议</w:t>
      </w:r>
      <w:r w:rsidRPr="00F80E3F">
        <w:rPr>
          <w:rFonts w:ascii="SimSun" w:hAnsi="SimSun" w:hint="eastAsia"/>
          <w:sz w:val="21"/>
          <w:szCs w:val="21"/>
          <w:lang w:eastAsia="zh-CN"/>
        </w:rPr>
        <w:t>分</w:t>
      </w:r>
      <w:r w:rsidRPr="00F80E3F">
        <w:rPr>
          <w:rFonts w:ascii="SimSun" w:hAnsi="SimSun"/>
          <w:sz w:val="21"/>
          <w:szCs w:val="21"/>
          <w:lang w:eastAsia="zh-CN"/>
        </w:rPr>
        <w:t>发的文本之间的唯一</w:t>
      </w:r>
      <w:r w:rsidRPr="00F80E3F">
        <w:rPr>
          <w:rFonts w:ascii="SimSun" w:hAnsi="SimSun" w:hint="eastAsia"/>
          <w:sz w:val="21"/>
          <w:szCs w:val="21"/>
          <w:lang w:eastAsia="zh-CN"/>
        </w:rPr>
        <w:t>差</w:t>
      </w:r>
      <w:r w:rsidRPr="00F80E3F">
        <w:rPr>
          <w:rFonts w:ascii="SimSun" w:hAnsi="SimSun"/>
          <w:sz w:val="21"/>
          <w:szCs w:val="21"/>
          <w:lang w:eastAsia="zh-CN"/>
        </w:rPr>
        <w:t>别是增加一个预算项目。她</w:t>
      </w:r>
      <w:r w:rsidRPr="00F80E3F">
        <w:rPr>
          <w:rFonts w:ascii="SimSun" w:hAnsi="SimSun" w:hint="eastAsia"/>
          <w:sz w:val="21"/>
          <w:szCs w:val="21"/>
          <w:lang w:eastAsia="zh-CN"/>
        </w:rPr>
        <w:t>认为</w:t>
      </w:r>
      <w:r w:rsidRPr="00F80E3F">
        <w:rPr>
          <w:rFonts w:ascii="SimSun" w:hAnsi="SimSun"/>
          <w:sz w:val="21"/>
          <w:szCs w:val="21"/>
          <w:lang w:eastAsia="zh-CN"/>
        </w:rPr>
        <w:t>如果在全体会议上讨论</w:t>
      </w:r>
      <w:r w:rsidRPr="00F80E3F">
        <w:rPr>
          <w:rFonts w:ascii="SimSun" w:hAnsi="SimSun" w:hint="eastAsia"/>
          <w:sz w:val="21"/>
          <w:szCs w:val="21"/>
          <w:lang w:eastAsia="zh-CN"/>
        </w:rPr>
        <w:t>该</w:t>
      </w:r>
      <w:r w:rsidRPr="00F80E3F">
        <w:rPr>
          <w:rFonts w:ascii="SimSun" w:hAnsi="SimSun"/>
          <w:sz w:val="21"/>
          <w:szCs w:val="21"/>
          <w:lang w:eastAsia="zh-CN"/>
        </w:rPr>
        <w:t>文本</w:t>
      </w:r>
      <w:r w:rsidRPr="00F80E3F">
        <w:rPr>
          <w:rFonts w:ascii="SimSun" w:hAnsi="SimSun" w:hint="eastAsia"/>
          <w:sz w:val="21"/>
          <w:szCs w:val="21"/>
          <w:lang w:eastAsia="zh-CN"/>
        </w:rPr>
        <w:t>，</w:t>
      </w:r>
      <w:r w:rsidRPr="00F80E3F">
        <w:rPr>
          <w:rFonts w:ascii="SimSun" w:hAnsi="SimSun"/>
          <w:sz w:val="21"/>
          <w:szCs w:val="21"/>
          <w:lang w:eastAsia="zh-CN"/>
        </w:rPr>
        <w:t>会</w:t>
      </w:r>
      <w:r w:rsidRPr="00F80E3F">
        <w:rPr>
          <w:rFonts w:ascii="SimSun" w:hAnsi="SimSun" w:hint="eastAsia"/>
          <w:sz w:val="21"/>
          <w:szCs w:val="21"/>
          <w:lang w:eastAsia="zh-CN"/>
        </w:rPr>
        <w:t>取得</w:t>
      </w:r>
      <w:r w:rsidRPr="00F80E3F">
        <w:rPr>
          <w:rFonts w:ascii="SimSun" w:hAnsi="SimSun"/>
          <w:sz w:val="21"/>
          <w:szCs w:val="21"/>
          <w:lang w:eastAsia="zh-CN"/>
        </w:rPr>
        <w:t>更</w:t>
      </w:r>
      <w:r w:rsidRPr="00F80E3F">
        <w:rPr>
          <w:rFonts w:ascii="SimSun" w:hAnsi="SimSun" w:hint="eastAsia"/>
          <w:sz w:val="21"/>
          <w:szCs w:val="21"/>
          <w:lang w:eastAsia="zh-CN"/>
        </w:rPr>
        <w:t>大</w:t>
      </w:r>
      <w:r w:rsidRPr="00F80E3F">
        <w:rPr>
          <w:rFonts w:ascii="SimSun" w:hAnsi="SimSun"/>
          <w:sz w:val="21"/>
          <w:szCs w:val="21"/>
          <w:lang w:eastAsia="zh-CN"/>
        </w:rPr>
        <w:t>进展。第一段</w:t>
      </w:r>
      <w:r w:rsidRPr="00F80E3F">
        <w:rPr>
          <w:rFonts w:ascii="SimSun" w:hAnsi="SimSun" w:hint="eastAsia"/>
          <w:sz w:val="21"/>
          <w:szCs w:val="21"/>
          <w:lang w:eastAsia="zh-CN"/>
        </w:rPr>
        <w:t>案文</w:t>
      </w:r>
      <w:r w:rsidRPr="00F80E3F">
        <w:rPr>
          <w:rFonts w:ascii="SimSun" w:hAnsi="SimSun"/>
          <w:sz w:val="21"/>
          <w:szCs w:val="21"/>
          <w:lang w:eastAsia="zh-CN"/>
        </w:rPr>
        <w:t>刚被批准，</w:t>
      </w:r>
      <w:r w:rsidRPr="00F80E3F">
        <w:rPr>
          <w:rFonts w:ascii="SimSun" w:hAnsi="SimSun" w:hint="eastAsia"/>
          <w:sz w:val="21"/>
          <w:szCs w:val="21"/>
          <w:lang w:eastAsia="zh-CN"/>
        </w:rPr>
        <w:t>将</w:t>
      </w:r>
      <w:r w:rsidRPr="00F80E3F">
        <w:rPr>
          <w:rFonts w:ascii="SimSun" w:hAnsi="SimSun"/>
          <w:sz w:val="21"/>
          <w:szCs w:val="21"/>
          <w:lang w:eastAsia="zh-CN"/>
        </w:rPr>
        <w:t>不会改变。她提</w:t>
      </w:r>
      <w:r w:rsidRPr="00F80E3F">
        <w:rPr>
          <w:rFonts w:ascii="SimSun" w:hAnsi="SimSun" w:hint="eastAsia"/>
          <w:sz w:val="21"/>
          <w:szCs w:val="21"/>
          <w:lang w:eastAsia="zh-CN"/>
        </w:rPr>
        <w:t>议继续</w:t>
      </w:r>
      <w:r w:rsidRPr="00F80E3F">
        <w:rPr>
          <w:rFonts w:ascii="SimSun" w:hAnsi="SimSun"/>
          <w:sz w:val="21"/>
          <w:szCs w:val="21"/>
          <w:lang w:eastAsia="zh-CN"/>
        </w:rPr>
        <w:t>当前程</w:t>
      </w:r>
      <w:r w:rsidRPr="00F80E3F">
        <w:rPr>
          <w:rFonts w:ascii="SimSun" w:hAnsi="SimSun" w:hint="eastAsia"/>
          <w:sz w:val="21"/>
          <w:szCs w:val="21"/>
          <w:lang w:eastAsia="zh-CN"/>
        </w:rPr>
        <w:t>序</w:t>
      </w:r>
      <w:r w:rsidRPr="00F80E3F">
        <w:rPr>
          <w:rFonts w:ascii="SimSun" w:hAnsi="SimSun"/>
          <w:sz w:val="21"/>
          <w:szCs w:val="21"/>
          <w:lang w:eastAsia="zh-CN"/>
        </w:rPr>
        <w:t>，</w:t>
      </w:r>
      <w:r w:rsidRPr="00F80E3F">
        <w:rPr>
          <w:rFonts w:ascii="SimSun" w:hAnsi="SimSun" w:hint="eastAsia"/>
          <w:sz w:val="21"/>
          <w:szCs w:val="21"/>
          <w:lang w:eastAsia="zh-CN"/>
        </w:rPr>
        <w:t>并</w:t>
      </w:r>
      <w:r w:rsidRPr="00F80E3F">
        <w:rPr>
          <w:rFonts w:ascii="SimSun" w:hAnsi="SimSun"/>
          <w:sz w:val="21"/>
          <w:szCs w:val="21"/>
          <w:lang w:eastAsia="zh-CN"/>
        </w:rPr>
        <w:t>重申与原</w:t>
      </w:r>
      <w:r w:rsidRPr="00F80E3F">
        <w:rPr>
          <w:rFonts w:ascii="SimSun" w:hAnsi="SimSun" w:hint="eastAsia"/>
          <w:sz w:val="21"/>
          <w:szCs w:val="21"/>
          <w:lang w:eastAsia="zh-CN"/>
        </w:rPr>
        <w:t>来案</w:t>
      </w:r>
      <w:r w:rsidRPr="00F80E3F">
        <w:rPr>
          <w:rFonts w:ascii="SimSun" w:hAnsi="SimSun"/>
          <w:sz w:val="21"/>
          <w:szCs w:val="21"/>
          <w:lang w:eastAsia="zh-CN"/>
        </w:rPr>
        <w:t>文唯一的</w:t>
      </w:r>
      <w:r w:rsidRPr="00F80E3F">
        <w:rPr>
          <w:rFonts w:ascii="SimSun" w:hAnsi="SimSun" w:hint="eastAsia"/>
          <w:sz w:val="21"/>
          <w:szCs w:val="21"/>
          <w:lang w:eastAsia="zh-CN"/>
        </w:rPr>
        <w:t>差</w:t>
      </w:r>
      <w:r w:rsidRPr="00F80E3F">
        <w:rPr>
          <w:rFonts w:ascii="SimSun" w:hAnsi="SimSun"/>
          <w:sz w:val="21"/>
          <w:szCs w:val="21"/>
          <w:lang w:eastAsia="zh-CN"/>
        </w:rPr>
        <w:t>别是增加一个预算项目。她促请委员</w:t>
      </w:r>
      <w:r w:rsidRPr="00F80E3F">
        <w:rPr>
          <w:rFonts w:ascii="SimSun" w:hAnsi="SimSun" w:hint="eastAsia"/>
          <w:sz w:val="21"/>
          <w:szCs w:val="21"/>
          <w:lang w:eastAsia="zh-CN"/>
        </w:rPr>
        <w:t>继续以此</w:t>
      </w:r>
      <w:r w:rsidRPr="00F80E3F">
        <w:rPr>
          <w:rFonts w:ascii="SimSun" w:hAnsi="SimSun"/>
          <w:sz w:val="21"/>
          <w:szCs w:val="21"/>
          <w:lang w:eastAsia="zh-CN"/>
        </w:rPr>
        <w:t>种精神</w:t>
      </w:r>
      <w:r w:rsidRPr="00F80E3F">
        <w:rPr>
          <w:rFonts w:ascii="SimSun" w:hAnsi="SimSun" w:hint="eastAsia"/>
          <w:sz w:val="21"/>
          <w:szCs w:val="21"/>
          <w:lang w:eastAsia="zh-CN"/>
        </w:rPr>
        <w:t>议定</w:t>
      </w:r>
      <w:r w:rsidRPr="00F80E3F">
        <w:rPr>
          <w:rFonts w:ascii="SimSun" w:hAnsi="SimSun"/>
          <w:sz w:val="21"/>
          <w:szCs w:val="21"/>
          <w:lang w:eastAsia="zh-CN"/>
        </w:rPr>
        <w:t>尽可能多</w:t>
      </w:r>
      <w:r w:rsidRPr="00F80E3F">
        <w:rPr>
          <w:rFonts w:ascii="SimSun" w:hAnsi="SimSun" w:hint="eastAsia"/>
          <w:sz w:val="21"/>
          <w:szCs w:val="21"/>
          <w:lang w:eastAsia="zh-CN"/>
        </w:rPr>
        <w:t>的</w:t>
      </w:r>
      <w:r w:rsidRPr="00F80E3F">
        <w:rPr>
          <w:rFonts w:ascii="SimSun" w:hAnsi="SimSun"/>
          <w:sz w:val="21"/>
          <w:szCs w:val="21"/>
          <w:lang w:eastAsia="zh-CN"/>
        </w:rPr>
        <w:t>段</w:t>
      </w:r>
      <w:r w:rsidRPr="00F80E3F">
        <w:rPr>
          <w:rFonts w:ascii="SimSun" w:hAnsi="SimSun" w:hint="eastAsia"/>
          <w:sz w:val="21"/>
          <w:szCs w:val="21"/>
          <w:lang w:eastAsia="zh-CN"/>
        </w:rPr>
        <w:t>落</w:t>
      </w:r>
      <w:r w:rsidRPr="00F80E3F">
        <w:rPr>
          <w:rFonts w:ascii="SimSun" w:hAnsi="SimSun"/>
          <w:sz w:val="21"/>
          <w:szCs w:val="21"/>
          <w:lang w:eastAsia="zh-CN"/>
        </w:rPr>
        <w:t>。</w:t>
      </w:r>
      <w:r w:rsidRPr="00F80E3F">
        <w:rPr>
          <w:rFonts w:ascii="SimSun" w:hAnsi="SimSun" w:hint="eastAsia"/>
          <w:sz w:val="21"/>
          <w:szCs w:val="21"/>
          <w:lang w:eastAsia="zh-CN"/>
        </w:rPr>
        <w:t>将</w:t>
      </w:r>
      <w:r w:rsidRPr="00F80E3F">
        <w:rPr>
          <w:rFonts w:ascii="SimSun" w:hAnsi="SimSun"/>
          <w:sz w:val="21"/>
          <w:szCs w:val="21"/>
          <w:lang w:eastAsia="zh-CN"/>
        </w:rPr>
        <w:t>在非正式磋商</w:t>
      </w:r>
      <w:r w:rsidRPr="00F80E3F">
        <w:rPr>
          <w:rFonts w:ascii="SimSun" w:hAnsi="SimSun" w:hint="eastAsia"/>
          <w:sz w:val="21"/>
          <w:szCs w:val="21"/>
          <w:lang w:eastAsia="zh-CN"/>
        </w:rPr>
        <w:t>中讨论仍然存在的未决各</w:t>
      </w:r>
      <w:r w:rsidRPr="00F80E3F">
        <w:rPr>
          <w:rFonts w:ascii="SimSun" w:hAnsi="SimSun"/>
          <w:sz w:val="21"/>
          <w:szCs w:val="21"/>
          <w:lang w:eastAsia="zh-CN"/>
        </w:rPr>
        <w:t>段。她希望成员国可接受</w:t>
      </w:r>
      <w:r w:rsidRPr="00F80E3F">
        <w:rPr>
          <w:rFonts w:ascii="SimSun" w:hAnsi="SimSun" w:hint="eastAsia"/>
          <w:sz w:val="21"/>
          <w:szCs w:val="21"/>
          <w:lang w:eastAsia="zh-CN"/>
        </w:rPr>
        <w:t>这样做</w:t>
      </w:r>
      <w:r w:rsidRPr="00F80E3F">
        <w:rPr>
          <w:rFonts w:ascii="SimSun" w:hAnsi="SimSun"/>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埃及代表团代表发展议程集团</w:t>
      </w:r>
      <w:r w:rsidRPr="00F80E3F">
        <w:rPr>
          <w:rFonts w:ascii="SimSun" w:hAnsi="SimSun" w:hint="eastAsia"/>
          <w:sz w:val="21"/>
          <w:szCs w:val="21"/>
          <w:lang w:eastAsia="zh-CN"/>
        </w:rPr>
        <w:t>发言，</w:t>
      </w:r>
      <w:r w:rsidRPr="00F80E3F">
        <w:rPr>
          <w:rFonts w:ascii="SimSun" w:hAnsi="SimSun"/>
          <w:sz w:val="21"/>
          <w:szCs w:val="21"/>
          <w:lang w:eastAsia="zh-CN"/>
        </w:rPr>
        <w:t>表示它本想提出</w:t>
      </w:r>
      <w:r w:rsidRPr="00F80E3F">
        <w:rPr>
          <w:rFonts w:ascii="SimSun" w:hAnsi="SimSun" w:hint="eastAsia"/>
          <w:sz w:val="21"/>
          <w:szCs w:val="21"/>
          <w:lang w:eastAsia="zh-CN"/>
        </w:rPr>
        <w:t>与</w:t>
      </w:r>
      <w:r w:rsidRPr="00F80E3F">
        <w:rPr>
          <w:rFonts w:ascii="SimSun" w:hAnsi="SimSun"/>
          <w:sz w:val="21"/>
          <w:szCs w:val="21"/>
          <w:lang w:eastAsia="zh-CN"/>
        </w:rPr>
        <w:t>肯尼亚代表</w:t>
      </w:r>
      <w:r w:rsidRPr="00F80E3F">
        <w:rPr>
          <w:rFonts w:ascii="SimSun" w:hAnsi="SimSun" w:hint="eastAsia"/>
          <w:sz w:val="21"/>
          <w:szCs w:val="21"/>
          <w:lang w:eastAsia="zh-CN"/>
        </w:rPr>
        <w:t>团代表</w:t>
      </w:r>
      <w:r w:rsidRPr="00F80E3F">
        <w:rPr>
          <w:rFonts w:ascii="SimSun" w:hAnsi="SimSun"/>
          <w:sz w:val="21"/>
          <w:szCs w:val="21"/>
          <w:lang w:eastAsia="zh-CN"/>
        </w:rPr>
        <w:t>非洲集团</w:t>
      </w:r>
      <w:r w:rsidRPr="00F80E3F">
        <w:rPr>
          <w:rFonts w:ascii="SimSun" w:hAnsi="SimSun" w:hint="eastAsia"/>
          <w:sz w:val="21"/>
          <w:szCs w:val="21"/>
          <w:lang w:eastAsia="zh-CN"/>
        </w:rPr>
        <w:t>所提的相同</w:t>
      </w:r>
      <w:r w:rsidRPr="00F80E3F">
        <w:rPr>
          <w:rFonts w:ascii="SimSun" w:hAnsi="SimSun"/>
          <w:sz w:val="21"/>
          <w:szCs w:val="21"/>
          <w:lang w:eastAsia="zh-CN"/>
        </w:rPr>
        <w:t>要求。该</w:t>
      </w:r>
      <w:r w:rsidRPr="00F80E3F">
        <w:rPr>
          <w:rFonts w:ascii="SimSun" w:hAnsi="SimSun" w:hint="eastAsia"/>
          <w:sz w:val="21"/>
          <w:szCs w:val="21"/>
          <w:lang w:eastAsia="zh-CN"/>
        </w:rPr>
        <w:t>集</w:t>
      </w:r>
      <w:r w:rsidRPr="00F80E3F">
        <w:rPr>
          <w:rFonts w:ascii="SimSun" w:hAnsi="SimSun"/>
          <w:sz w:val="21"/>
          <w:szCs w:val="21"/>
          <w:lang w:eastAsia="zh-CN"/>
        </w:rPr>
        <w:t>团可</w:t>
      </w:r>
      <w:r w:rsidRPr="00F80E3F">
        <w:rPr>
          <w:rFonts w:ascii="SimSun" w:hAnsi="SimSun" w:hint="eastAsia"/>
          <w:sz w:val="21"/>
          <w:szCs w:val="21"/>
          <w:lang w:eastAsia="zh-CN"/>
        </w:rPr>
        <w:t>聚合，</w:t>
      </w:r>
      <w:r w:rsidRPr="00F80E3F">
        <w:rPr>
          <w:rFonts w:ascii="SimSun" w:hAnsi="SimSun"/>
          <w:sz w:val="21"/>
          <w:szCs w:val="21"/>
          <w:lang w:eastAsia="zh-CN"/>
        </w:rPr>
        <w:t>快速浏览</w:t>
      </w:r>
      <w:r w:rsidRPr="00F80E3F">
        <w:rPr>
          <w:rFonts w:ascii="SimSun" w:hAnsi="SimSun" w:hint="eastAsia"/>
          <w:sz w:val="21"/>
          <w:szCs w:val="21"/>
          <w:lang w:eastAsia="zh-CN"/>
        </w:rPr>
        <w:t>案</w:t>
      </w:r>
      <w:r w:rsidRPr="00F80E3F">
        <w:rPr>
          <w:rFonts w:ascii="SimSun" w:hAnsi="SimSun"/>
          <w:sz w:val="21"/>
          <w:szCs w:val="21"/>
          <w:lang w:eastAsia="zh-CN"/>
        </w:rPr>
        <w:t>文</w:t>
      </w:r>
      <w:r w:rsidRPr="00F80E3F">
        <w:rPr>
          <w:rFonts w:ascii="SimSun" w:hAnsi="SimSun" w:hint="eastAsia"/>
          <w:sz w:val="21"/>
          <w:szCs w:val="21"/>
          <w:lang w:eastAsia="zh-CN"/>
        </w:rPr>
        <w:t>，以</w:t>
      </w:r>
      <w:r w:rsidRPr="00F80E3F">
        <w:rPr>
          <w:rFonts w:ascii="SimSun" w:hAnsi="SimSun"/>
          <w:sz w:val="21"/>
          <w:szCs w:val="21"/>
          <w:lang w:eastAsia="zh-CN"/>
        </w:rPr>
        <w:t>避免在讨论</w:t>
      </w:r>
      <w:r w:rsidRPr="00F80E3F">
        <w:rPr>
          <w:rFonts w:ascii="SimSun" w:hAnsi="SimSun" w:hint="eastAsia"/>
          <w:sz w:val="21"/>
          <w:szCs w:val="21"/>
          <w:lang w:eastAsia="zh-CN"/>
        </w:rPr>
        <w:t>中</w:t>
      </w:r>
      <w:r w:rsidRPr="00F80E3F">
        <w:rPr>
          <w:rFonts w:ascii="SimSun" w:hAnsi="SimSun"/>
          <w:sz w:val="21"/>
          <w:szCs w:val="21"/>
          <w:lang w:eastAsia="zh-CN"/>
        </w:rPr>
        <w:t>陷入理性争论。一</w:t>
      </w:r>
      <w:r w:rsidRPr="00F80E3F">
        <w:rPr>
          <w:rFonts w:ascii="SimSun" w:hAnsi="SimSun" w:hint="eastAsia"/>
          <w:sz w:val="21"/>
          <w:szCs w:val="21"/>
          <w:lang w:eastAsia="zh-CN"/>
        </w:rPr>
        <w:t>个集团</w:t>
      </w:r>
      <w:r w:rsidRPr="00F80E3F">
        <w:rPr>
          <w:rFonts w:ascii="SimSun" w:hAnsi="SimSun"/>
          <w:sz w:val="21"/>
          <w:szCs w:val="21"/>
          <w:lang w:eastAsia="zh-CN"/>
        </w:rPr>
        <w:t>已表示不希望在</w:t>
      </w:r>
      <w:r w:rsidRPr="00F80E3F">
        <w:rPr>
          <w:rFonts w:ascii="SimSun" w:hAnsi="SimSun" w:hint="eastAsia"/>
          <w:sz w:val="21"/>
          <w:szCs w:val="21"/>
          <w:lang w:eastAsia="zh-CN"/>
        </w:rPr>
        <w:t>该会议室审议该案文</w:t>
      </w:r>
      <w:r w:rsidRPr="00F80E3F">
        <w:rPr>
          <w:rFonts w:ascii="SimSun" w:hAnsi="SimSun"/>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前副主席表示，委员会可以听取成员国对不同</w:t>
      </w:r>
      <w:r w:rsidRPr="00F80E3F">
        <w:rPr>
          <w:rFonts w:ascii="SimSun" w:hAnsi="SimSun" w:hint="eastAsia"/>
          <w:sz w:val="21"/>
          <w:szCs w:val="21"/>
          <w:lang w:eastAsia="zh-CN"/>
        </w:rPr>
        <w:t>条款</w:t>
      </w:r>
      <w:r w:rsidRPr="00F80E3F">
        <w:rPr>
          <w:rFonts w:ascii="SimSun" w:hAnsi="SimSun"/>
          <w:sz w:val="21"/>
          <w:szCs w:val="21"/>
          <w:lang w:eastAsia="zh-CN"/>
        </w:rPr>
        <w:t>的意见。成员国</w:t>
      </w:r>
      <w:r w:rsidRPr="00F80E3F">
        <w:rPr>
          <w:rFonts w:ascii="SimSun" w:hAnsi="SimSun" w:hint="eastAsia"/>
          <w:sz w:val="21"/>
          <w:szCs w:val="21"/>
          <w:lang w:eastAsia="zh-CN"/>
        </w:rPr>
        <w:t>然后</w:t>
      </w:r>
      <w:r w:rsidRPr="00F80E3F">
        <w:rPr>
          <w:rFonts w:ascii="SimSun" w:hAnsi="SimSun"/>
          <w:sz w:val="21"/>
          <w:szCs w:val="21"/>
          <w:lang w:eastAsia="zh-CN"/>
        </w:rPr>
        <w:t>可回到</w:t>
      </w:r>
      <w:r w:rsidRPr="00F80E3F">
        <w:rPr>
          <w:rFonts w:ascii="SimSun" w:hAnsi="SimSun" w:hint="eastAsia"/>
          <w:sz w:val="21"/>
          <w:szCs w:val="21"/>
          <w:lang w:eastAsia="zh-CN"/>
        </w:rPr>
        <w:t>其集团讨论</w:t>
      </w:r>
      <w:r w:rsidRPr="00F80E3F">
        <w:rPr>
          <w:rFonts w:ascii="SimSun" w:hAnsi="SimSun"/>
          <w:sz w:val="21"/>
          <w:szCs w:val="21"/>
          <w:lang w:eastAsia="zh-CN"/>
        </w:rPr>
        <w:t>并决定</w:t>
      </w:r>
      <w:r w:rsidRPr="00F80E3F">
        <w:rPr>
          <w:rFonts w:ascii="SimSun" w:hAnsi="SimSun" w:hint="eastAsia"/>
          <w:sz w:val="21"/>
          <w:szCs w:val="21"/>
          <w:lang w:eastAsia="zh-CN"/>
        </w:rPr>
        <w:t>其立场。</w:t>
      </w:r>
      <w:r w:rsidRPr="00F80E3F">
        <w:rPr>
          <w:rFonts w:ascii="SimSun" w:hAnsi="SimSun"/>
          <w:sz w:val="21"/>
          <w:szCs w:val="21"/>
          <w:lang w:eastAsia="zh-CN"/>
        </w:rPr>
        <w:t>例如，B集团请求删除第二</w:t>
      </w:r>
      <w:r w:rsidRPr="00F80E3F">
        <w:rPr>
          <w:rFonts w:ascii="SimSun" w:hAnsi="SimSun" w:hint="eastAsia"/>
          <w:sz w:val="21"/>
          <w:szCs w:val="21"/>
          <w:lang w:eastAsia="zh-CN"/>
        </w:rPr>
        <w:t>段</w:t>
      </w:r>
      <w:r w:rsidRPr="00F80E3F">
        <w:rPr>
          <w:rFonts w:ascii="SimSun" w:hAnsi="SimSun"/>
          <w:sz w:val="21"/>
          <w:szCs w:val="21"/>
          <w:lang w:eastAsia="zh-CN"/>
        </w:rPr>
        <w:t>。其他成员国可回</w:t>
      </w:r>
      <w:r w:rsidRPr="00F80E3F">
        <w:rPr>
          <w:rFonts w:ascii="SimSun" w:hAnsi="SimSun" w:hint="eastAsia"/>
          <w:sz w:val="21"/>
          <w:szCs w:val="21"/>
          <w:lang w:eastAsia="zh-CN"/>
        </w:rPr>
        <w:t>到其集团来决定对此</w:t>
      </w:r>
      <w:r w:rsidRPr="00F80E3F">
        <w:rPr>
          <w:rFonts w:ascii="SimSun" w:hAnsi="SimSun"/>
          <w:sz w:val="21"/>
          <w:szCs w:val="21"/>
          <w:lang w:eastAsia="zh-CN"/>
        </w:rPr>
        <w:t>要求如何</w:t>
      </w:r>
      <w:r w:rsidRPr="00F80E3F">
        <w:rPr>
          <w:rFonts w:ascii="SimSun" w:hAnsi="SimSun" w:hint="eastAsia"/>
          <w:sz w:val="21"/>
          <w:szCs w:val="21"/>
          <w:lang w:eastAsia="zh-CN"/>
        </w:rPr>
        <w:t>做</w:t>
      </w:r>
      <w:r w:rsidRPr="00F80E3F">
        <w:rPr>
          <w:rFonts w:ascii="SimSun" w:hAnsi="SimSun"/>
          <w:sz w:val="21"/>
          <w:szCs w:val="21"/>
          <w:lang w:eastAsia="zh-CN"/>
        </w:rPr>
        <w:t>出反应。她询问这个程序是否可以接受，并</w:t>
      </w:r>
      <w:r w:rsidRPr="00F80E3F">
        <w:rPr>
          <w:rFonts w:ascii="SimSun" w:hAnsi="SimSun" w:hint="eastAsia"/>
          <w:sz w:val="21"/>
          <w:szCs w:val="21"/>
          <w:lang w:eastAsia="zh-CN"/>
        </w:rPr>
        <w:t>注意到</w:t>
      </w:r>
      <w:r w:rsidRPr="00F80E3F">
        <w:rPr>
          <w:rFonts w:ascii="SimSun" w:hAnsi="SimSun"/>
          <w:sz w:val="21"/>
          <w:szCs w:val="21"/>
          <w:lang w:eastAsia="zh-CN"/>
        </w:rPr>
        <w:t>对该提</w:t>
      </w:r>
      <w:r w:rsidRPr="00F80E3F">
        <w:rPr>
          <w:rFonts w:ascii="SimSun" w:hAnsi="SimSun" w:hint="eastAsia"/>
          <w:sz w:val="21"/>
          <w:szCs w:val="21"/>
          <w:lang w:eastAsia="zh-CN"/>
        </w:rPr>
        <w:t>议无反对意见</w:t>
      </w:r>
      <w:r w:rsidRPr="00F80E3F">
        <w:rPr>
          <w:rFonts w:ascii="SimSun" w:hAnsi="SimSun"/>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巴西代表团提出三点，一</w:t>
      </w:r>
      <w:r w:rsidRPr="00F80E3F">
        <w:rPr>
          <w:rFonts w:ascii="SimSun" w:hAnsi="SimSun" w:hint="eastAsia"/>
          <w:sz w:val="21"/>
          <w:szCs w:val="21"/>
          <w:lang w:eastAsia="zh-CN"/>
        </w:rPr>
        <w:t>点关于</w:t>
      </w:r>
      <w:r w:rsidRPr="00F80E3F">
        <w:rPr>
          <w:rFonts w:ascii="SimSun" w:hAnsi="SimSun"/>
          <w:sz w:val="21"/>
          <w:szCs w:val="21"/>
          <w:lang w:eastAsia="zh-CN"/>
        </w:rPr>
        <w:t>程序</w:t>
      </w:r>
      <w:r w:rsidRPr="00F80E3F">
        <w:rPr>
          <w:rFonts w:ascii="SimSun" w:hAnsi="SimSun" w:hint="eastAsia"/>
          <w:sz w:val="21"/>
          <w:szCs w:val="21"/>
          <w:lang w:eastAsia="zh-CN"/>
        </w:rPr>
        <w:t>，两点关于实</w:t>
      </w:r>
      <w:r w:rsidRPr="00F80E3F">
        <w:rPr>
          <w:rFonts w:ascii="SimSun" w:hAnsi="SimSun"/>
          <w:sz w:val="21"/>
          <w:szCs w:val="21"/>
          <w:lang w:eastAsia="zh-CN"/>
        </w:rPr>
        <w:t>质。首先，该代表团认为可</w:t>
      </w:r>
      <w:r w:rsidRPr="00F80E3F">
        <w:rPr>
          <w:rFonts w:ascii="SimSun" w:hAnsi="SimSun" w:hint="eastAsia"/>
          <w:sz w:val="21"/>
          <w:szCs w:val="21"/>
          <w:lang w:eastAsia="zh-CN"/>
        </w:rPr>
        <w:t>同意</w:t>
      </w:r>
      <w:r w:rsidRPr="00F80E3F">
        <w:rPr>
          <w:rFonts w:ascii="SimSun" w:hAnsi="SimSun"/>
          <w:sz w:val="21"/>
          <w:szCs w:val="21"/>
          <w:lang w:eastAsia="zh-CN"/>
        </w:rPr>
        <w:t>非洲集团要求的时间，</w:t>
      </w:r>
      <w:r w:rsidRPr="00F80E3F">
        <w:rPr>
          <w:rFonts w:ascii="SimSun" w:hAnsi="SimSun" w:hint="eastAsia"/>
          <w:sz w:val="21"/>
          <w:szCs w:val="21"/>
          <w:lang w:eastAsia="zh-CN"/>
        </w:rPr>
        <w:t>因为各</w:t>
      </w:r>
      <w:r w:rsidRPr="00F80E3F">
        <w:rPr>
          <w:rFonts w:ascii="SimSun" w:hAnsi="SimSun"/>
          <w:sz w:val="21"/>
          <w:szCs w:val="21"/>
          <w:lang w:eastAsia="zh-CN"/>
        </w:rPr>
        <w:t>代表团希望看到新文本。在</w:t>
      </w:r>
      <w:r w:rsidRPr="00F80E3F">
        <w:rPr>
          <w:rFonts w:ascii="SimSun" w:hAnsi="SimSun" w:hint="eastAsia"/>
          <w:sz w:val="21"/>
          <w:szCs w:val="21"/>
          <w:lang w:eastAsia="zh-CN"/>
        </w:rPr>
        <w:t>此</w:t>
      </w:r>
      <w:r w:rsidRPr="00F80E3F">
        <w:rPr>
          <w:rFonts w:ascii="SimSun" w:hAnsi="SimSun"/>
          <w:sz w:val="21"/>
          <w:szCs w:val="21"/>
          <w:lang w:eastAsia="zh-CN"/>
        </w:rPr>
        <w:t>方面，该代表团询问为何没</w:t>
      </w:r>
      <w:r w:rsidRPr="00F80E3F">
        <w:rPr>
          <w:rFonts w:ascii="SimSun" w:hAnsi="SimSun" w:hint="eastAsia"/>
          <w:sz w:val="21"/>
          <w:szCs w:val="21"/>
          <w:lang w:eastAsia="zh-CN"/>
        </w:rPr>
        <w:t>在此之前</w:t>
      </w:r>
      <w:r w:rsidRPr="00F80E3F">
        <w:rPr>
          <w:rFonts w:ascii="SimSun" w:hAnsi="SimSun"/>
          <w:sz w:val="21"/>
          <w:szCs w:val="21"/>
          <w:lang w:eastAsia="zh-CN"/>
        </w:rPr>
        <w:t>提交修订案文。它回顾说，</w:t>
      </w:r>
      <w:r w:rsidRPr="00F80E3F">
        <w:rPr>
          <w:rFonts w:ascii="SimSun" w:hAnsi="SimSun" w:hint="eastAsia"/>
          <w:sz w:val="21"/>
          <w:szCs w:val="21"/>
          <w:lang w:eastAsia="zh-CN"/>
        </w:rPr>
        <w:t>在</w:t>
      </w:r>
      <w:r w:rsidRPr="00F80E3F">
        <w:rPr>
          <w:rFonts w:ascii="SimSun" w:hAnsi="SimSun"/>
          <w:sz w:val="21"/>
          <w:szCs w:val="21"/>
          <w:lang w:eastAsia="zh-CN"/>
        </w:rPr>
        <w:t>四月的</w:t>
      </w:r>
      <w:r w:rsidRPr="00F80E3F">
        <w:rPr>
          <w:rFonts w:ascii="SimSun" w:hAnsi="SimSun" w:hint="eastAsia"/>
          <w:sz w:val="21"/>
          <w:szCs w:val="21"/>
          <w:lang w:eastAsia="zh-CN"/>
        </w:rPr>
        <w:t>上次</w:t>
      </w:r>
      <w:r w:rsidRPr="00F80E3F">
        <w:rPr>
          <w:rFonts w:ascii="SimSun" w:hAnsi="SimSun"/>
          <w:sz w:val="21"/>
          <w:szCs w:val="21"/>
          <w:lang w:eastAsia="zh-CN"/>
        </w:rPr>
        <w:t>非正式会议后</w:t>
      </w:r>
      <w:r w:rsidRPr="00F80E3F">
        <w:rPr>
          <w:rFonts w:ascii="SimSun" w:hAnsi="SimSun" w:hint="eastAsia"/>
          <w:sz w:val="21"/>
          <w:szCs w:val="21"/>
          <w:lang w:eastAsia="zh-CN"/>
        </w:rPr>
        <w:t>已经议定</w:t>
      </w:r>
      <w:r w:rsidRPr="00F80E3F">
        <w:rPr>
          <w:rFonts w:ascii="SimSun" w:hAnsi="SimSun"/>
          <w:sz w:val="21"/>
          <w:szCs w:val="21"/>
          <w:lang w:eastAsia="zh-CN"/>
        </w:rPr>
        <w:t>了</w:t>
      </w:r>
      <w:r w:rsidRPr="00F80E3F">
        <w:rPr>
          <w:rFonts w:ascii="SimSun" w:hAnsi="SimSun" w:hint="eastAsia"/>
          <w:sz w:val="21"/>
          <w:szCs w:val="21"/>
          <w:lang w:eastAsia="zh-CN"/>
        </w:rPr>
        <w:t>这一点</w:t>
      </w:r>
      <w:r w:rsidRPr="00F80E3F">
        <w:rPr>
          <w:rFonts w:ascii="SimSun" w:hAnsi="SimSun"/>
          <w:sz w:val="21"/>
          <w:szCs w:val="21"/>
          <w:lang w:eastAsia="zh-CN"/>
        </w:rPr>
        <w:t>。这</w:t>
      </w:r>
      <w:r w:rsidRPr="00F80E3F">
        <w:rPr>
          <w:rFonts w:ascii="SimSun" w:hAnsi="SimSun" w:hint="eastAsia"/>
          <w:sz w:val="21"/>
          <w:szCs w:val="21"/>
          <w:lang w:eastAsia="zh-CN"/>
        </w:rPr>
        <w:t>本来能使</w:t>
      </w:r>
      <w:r w:rsidRPr="00F80E3F">
        <w:rPr>
          <w:rFonts w:ascii="SimSun" w:hAnsi="SimSun"/>
          <w:sz w:val="21"/>
          <w:szCs w:val="21"/>
          <w:lang w:eastAsia="zh-CN"/>
        </w:rPr>
        <w:t>成员国</w:t>
      </w:r>
      <w:r w:rsidRPr="00F80E3F">
        <w:rPr>
          <w:rFonts w:ascii="SimSun" w:hAnsi="SimSun" w:hint="eastAsia"/>
          <w:sz w:val="21"/>
          <w:szCs w:val="21"/>
          <w:lang w:eastAsia="zh-CN"/>
        </w:rPr>
        <w:t>开始</w:t>
      </w:r>
      <w:r w:rsidRPr="00F80E3F">
        <w:rPr>
          <w:rFonts w:ascii="MS Mincho" w:eastAsia="MS Mincho" w:hAnsi="MS Mincho" w:cs="MS Mincho" w:hint="eastAsia"/>
          <w:sz w:val="21"/>
          <w:szCs w:val="21"/>
          <w:lang w:eastAsia="zh-CN"/>
        </w:rPr>
        <w:t>​</w:t>
      </w:r>
      <w:r w:rsidRPr="00F80E3F">
        <w:rPr>
          <w:rFonts w:ascii="SimSun" w:hAnsi="SimSun" w:hint="eastAsia"/>
          <w:sz w:val="21"/>
          <w:szCs w:val="21"/>
          <w:lang w:eastAsia="zh-CN"/>
        </w:rPr>
        <w:t>讨论</w:t>
      </w:r>
      <w:r w:rsidRPr="00F80E3F">
        <w:rPr>
          <w:rFonts w:ascii="SimSun" w:hAnsi="SimSun"/>
          <w:sz w:val="21"/>
          <w:szCs w:val="21"/>
          <w:lang w:eastAsia="zh-CN"/>
        </w:rPr>
        <w:t>。现在，</w:t>
      </w:r>
      <w:r w:rsidRPr="00F80E3F">
        <w:rPr>
          <w:rFonts w:ascii="SimSun" w:hAnsi="SimSun" w:hint="eastAsia"/>
          <w:sz w:val="21"/>
          <w:szCs w:val="21"/>
          <w:lang w:eastAsia="zh-CN"/>
        </w:rPr>
        <w:t>它</w:t>
      </w:r>
      <w:r w:rsidRPr="00F80E3F">
        <w:rPr>
          <w:rFonts w:ascii="SimSun" w:hAnsi="SimSun"/>
          <w:sz w:val="21"/>
          <w:szCs w:val="21"/>
          <w:lang w:eastAsia="zh-CN"/>
        </w:rPr>
        <w:t>们需要时间。</w:t>
      </w:r>
      <w:r w:rsidRPr="00F80E3F">
        <w:rPr>
          <w:rFonts w:ascii="SimSun" w:hAnsi="SimSun" w:hint="eastAsia"/>
          <w:sz w:val="21"/>
          <w:szCs w:val="21"/>
          <w:lang w:eastAsia="zh-CN"/>
        </w:rPr>
        <w:t>即使</w:t>
      </w:r>
      <w:r w:rsidRPr="00F80E3F">
        <w:rPr>
          <w:rFonts w:ascii="SimSun" w:hAnsi="SimSun"/>
          <w:sz w:val="21"/>
          <w:szCs w:val="21"/>
          <w:lang w:eastAsia="zh-CN"/>
        </w:rPr>
        <w:t>没有</w:t>
      </w:r>
      <w:r w:rsidRPr="00F80E3F">
        <w:rPr>
          <w:rFonts w:ascii="SimSun" w:hAnsi="SimSun" w:hint="eastAsia"/>
          <w:sz w:val="21"/>
          <w:szCs w:val="21"/>
          <w:lang w:eastAsia="zh-CN"/>
        </w:rPr>
        <w:t>改动</w:t>
      </w:r>
      <w:r w:rsidRPr="00F80E3F">
        <w:rPr>
          <w:rFonts w:ascii="SimSun" w:hAnsi="SimSun"/>
          <w:sz w:val="21"/>
          <w:szCs w:val="21"/>
          <w:lang w:eastAsia="zh-CN"/>
        </w:rPr>
        <w:t>，</w:t>
      </w:r>
      <w:r w:rsidRPr="00F80E3F">
        <w:rPr>
          <w:rFonts w:ascii="SimSun" w:hAnsi="SimSun" w:hint="eastAsia"/>
          <w:sz w:val="21"/>
          <w:szCs w:val="21"/>
          <w:lang w:eastAsia="zh-CN"/>
        </w:rPr>
        <w:t>但存在对</w:t>
      </w:r>
      <w:r w:rsidRPr="00F80E3F">
        <w:rPr>
          <w:rFonts w:ascii="SimSun" w:hAnsi="SimSun"/>
          <w:sz w:val="21"/>
          <w:szCs w:val="21"/>
          <w:lang w:eastAsia="zh-CN"/>
        </w:rPr>
        <w:t>新修订文本的期</w:t>
      </w:r>
      <w:r w:rsidRPr="00F80E3F">
        <w:rPr>
          <w:rFonts w:ascii="SimSun" w:hAnsi="SimSun" w:hint="eastAsia"/>
          <w:sz w:val="21"/>
          <w:szCs w:val="21"/>
          <w:lang w:eastAsia="zh-CN"/>
        </w:rPr>
        <w:t>待</w:t>
      </w:r>
      <w:r w:rsidRPr="00F80E3F">
        <w:rPr>
          <w:rFonts w:ascii="SimSun" w:hAnsi="SimSun"/>
          <w:sz w:val="21"/>
          <w:szCs w:val="21"/>
          <w:lang w:eastAsia="zh-CN"/>
        </w:rPr>
        <w:t>。其次，该代表团想知道自上次会议</w:t>
      </w:r>
      <w:r w:rsidRPr="00F80E3F">
        <w:rPr>
          <w:rFonts w:ascii="SimSun" w:hAnsi="SimSun" w:hint="eastAsia"/>
          <w:sz w:val="21"/>
          <w:szCs w:val="21"/>
          <w:lang w:eastAsia="zh-CN"/>
        </w:rPr>
        <w:t>以来的</w:t>
      </w:r>
      <w:r w:rsidRPr="00F80E3F">
        <w:rPr>
          <w:rFonts w:ascii="SimSun" w:hAnsi="SimSun"/>
          <w:sz w:val="21"/>
          <w:szCs w:val="21"/>
          <w:lang w:eastAsia="zh-CN"/>
        </w:rPr>
        <w:t>真正变</w:t>
      </w:r>
      <w:r w:rsidRPr="00F80E3F">
        <w:rPr>
          <w:rFonts w:ascii="SimSun" w:hAnsi="SimSun" w:hint="eastAsia"/>
          <w:sz w:val="21"/>
          <w:szCs w:val="21"/>
          <w:lang w:eastAsia="zh-CN"/>
        </w:rPr>
        <w:t>化</w:t>
      </w:r>
      <w:r w:rsidRPr="00F80E3F">
        <w:rPr>
          <w:rFonts w:ascii="SimSun" w:hAnsi="SimSun"/>
          <w:sz w:val="21"/>
          <w:szCs w:val="21"/>
          <w:lang w:eastAsia="zh-CN"/>
        </w:rPr>
        <w:t>，因为在四月份的两到三个小时的会议中，文本的许多</w:t>
      </w:r>
      <w:r w:rsidRPr="00F80E3F">
        <w:rPr>
          <w:rFonts w:ascii="SimSun" w:hAnsi="SimSun" w:hint="eastAsia"/>
          <w:sz w:val="21"/>
          <w:szCs w:val="21"/>
          <w:lang w:eastAsia="zh-CN"/>
        </w:rPr>
        <w:t>部分得以</w:t>
      </w:r>
      <w:r w:rsidRPr="00F80E3F">
        <w:rPr>
          <w:rFonts w:ascii="SimSun" w:hAnsi="SimSun"/>
          <w:sz w:val="21"/>
          <w:szCs w:val="21"/>
          <w:lang w:eastAsia="zh-CN"/>
        </w:rPr>
        <w:t>讨论</w:t>
      </w:r>
      <w:r w:rsidRPr="00F80E3F">
        <w:rPr>
          <w:rFonts w:ascii="SimSun" w:hAnsi="SimSun" w:hint="eastAsia"/>
          <w:sz w:val="21"/>
          <w:szCs w:val="21"/>
          <w:lang w:eastAsia="zh-CN"/>
        </w:rPr>
        <w:t>，但</w:t>
      </w:r>
      <w:r w:rsidRPr="00F80E3F">
        <w:rPr>
          <w:rFonts w:ascii="SimSun" w:hAnsi="SimSun"/>
          <w:sz w:val="21"/>
          <w:szCs w:val="21"/>
          <w:lang w:eastAsia="zh-CN"/>
        </w:rPr>
        <w:t>第二段从未被提及，</w:t>
      </w:r>
      <w:r w:rsidRPr="00F80E3F">
        <w:rPr>
          <w:rFonts w:ascii="SimSun" w:hAnsi="SimSun" w:hint="eastAsia"/>
          <w:sz w:val="21"/>
          <w:szCs w:val="21"/>
          <w:lang w:eastAsia="zh-CN"/>
        </w:rPr>
        <w:t>没有任何</w:t>
      </w:r>
      <w:r w:rsidRPr="00F80E3F">
        <w:rPr>
          <w:rFonts w:ascii="SimSun" w:hAnsi="SimSun"/>
          <w:sz w:val="21"/>
          <w:szCs w:val="21"/>
          <w:lang w:eastAsia="zh-CN"/>
        </w:rPr>
        <w:t>一</w:t>
      </w:r>
      <w:r w:rsidRPr="00F80E3F">
        <w:rPr>
          <w:rFonts w:ascii="SimSun" w:hAnsi="SimSun" w:hint="eastAsia"/>
          <w:sz w:val="21"/>
          <w:szCs w:val="21"/>
          <w:lang w:eastAsia="zh-CN"/>
        </w:rPr>
        <w:t>个</w:t>
      </w:r>
      <w:r w:rsidRPr="00F80E3F">
        <w:rPr>
          <w:rFonts w:ascii="SimSun" w:hAnsi="SimSun"/>
          <w:sz w:val="21"/>
          <w:szCs w:val="21"/>
          <w:lang w:eastAsia="zh-CN"/>
        </w:rPr>
        <w:t>部分被提及。因此，该代表团想知道自那</w:t>
      </w:r>
      <w:r w:rsidRPr="00F80E3F">
        <w:rPr>
          <w:rFonts w:ascii="SimSun" w:hAnsi="SimSun" w:hint="eastAsia"/>
          <w:sz w:val="21"/>
          <w:szCs w:val="21"/>
          <w:lang w:eastAsia="zh-CN"/>
        </w:rPr>
        <w:t>之</w:t>
      </w:r>
      <w:r w:rsidRPr="00F80E3F">
        <w:rPr>
          <w:rFonts w:ascii="SimSun" w:hAnsi="SimSun"/>
          <w:sz w:val="21"/>
          <w:szCs w:val="21"/>
          <w:lang w:eastAsia="zh-CN"/>
        </w:rPr>
        <w:t>后，</w:t>
      </w:r>
      <w:r w:rsidRPr="00F80E3F">
        <w:rPr>
          <w:rFonts w:ascii="SimSun" w:hAnsi="SimSun" w:hint="eastAsia"/>
          <w:sz w:val="21"/>
          <w:szCs w:val="21"/>
          <w:lang w:eastAsia="zh-CN"/>
        </w:rPr>
        <w:t>究竟是那些</w:t>
      </w:r>
      <w:r w:rsidRPr="00F80E3F">
        <w:rPr>
          <w:rFonts w:ascii="SimSun" w:hAnsi="SimSun"/>
          <w:sz w:val="21"/>
          <w:szCs w:val="21"/>
          <w:lang w:eastAsia="zh-CN"/>
        </w:rPr>
        <w:t>真正</w:t>
      </w:r>
      <w:r w:rsidRPr="00F80E3F">
        <w:rPr>
          <w:rFonts w:ascii="SimSun" w:hAnsi="SimSun" w:hint="eastAsia"/>
          <w:sz w:val="21"/>
          <w:szCs w:val="21"/>
          <w:lang w:eastAsia="zh-CN"/>
        </w:rPr>
        <w:t>的</w:t>
      </w:r>
      <w:r w:rsidRPr="00F80E3F">
        <w:rPr>
          <w:rFonts w:ascii="SimSun" w:hAnsi="SimSun"/>
          <w:sz w:val="21"/>
          <w:szCs w:val="21"/>
          <w:lang w:eastAsia="zh-CN"/>
        </w:rPr>
        <w:t>变</w:t>
      </w:r>
      <w:r w:rsidRPr="00F80E3F">
        <w:rPr>
          <w:rFonts w:ascii="SimSun" w:hAnsi="SimSun" w:hint="eastAsia"/>
          <w:sz w:val="21"/>
          <w:szCs w:val="21"/>
          <w:lang w:eastAsia="zh-CN"/>
        </w:rPr>
        <w:t>化让</w:t>
      </w:r>
      <w:r w:rsidRPr="00F80E3F">
        <w:rPr>
          <w:rFonts w:ascii="SimSun" w:hAnsi="SimSun"/>
          <w:sz w:val="21"/>
          <w:szCs w:val="21"/>
          <w:lang w:eastAsia="zh-CN"/>
        </w:rPr>
        <w:t>B集团</w:t>
      </w:r>
      <w:r w:rsidRPr="00F80E3F">
        <w:rPr>
          <w:rFonts w:ascii="SimSun" w:hAnsi="SimSun" w:hint="eastAsia"/>
          <w:sz w:val="21"/>
          <w:szCs w:val="21"/>
          <w:lang w:eastAsia="zh-CN"/>
        </w:rPr>
        <w:t>想</w:t>
      </w:r>
      <w:r w:rsidRPr="00F80E3F">
        <w:rPr>
          <w:rFonts w:ascii="SimSun" w:hAnsi="SimSun"/>
          <w:sz w:val="21"/>
          <w:szCs w:val="21"/>
          <w:lang w:eastAsia="zh-CN"/>
        </w:rPr>
        <w:t>要删除</w:t>
      </w:r>
      <w:r w:rsidRPr="00F80E3F">
        <w:rPr>
          <w:rFonts w:ascii="SimSun" w:hAnsi="SimSun" w:hint="eastAsia"/>
          <w:sz w:val="21"/>
          <w:szCs w:val="21"/>
          <w:lang w:eastAsia="zh-CN"/>
        </w:rPr>
        <w:t>该</w:t>
      </w:r>
      <w:r w:rsidRPr="00F80E3F">
        <w:rPr>
          <w:rFonts w:ascii="SimSun" w:hAnsi="SimSun"/>
          <w:sz w:val="21"/>
          <w:szCs w:val="21"/>
          <w:lang w:eastAsia="zh-CN"/>
        </w:rPr>
        <w:t>段。这</w:t>
      </w:r>
      <w:r w:rsidRPr="00F80E3F">
        <w:rPr>
          <w:rFonts w:ascii="SimSun" w:hAnsi="SimSun" w:hint="eastAsia"/>
          <w:sz w:val="21"/>
          <w:szCs w:val="21"/>
          <w:lang w:eastAsia="zh-CN"/>
        </w:rPr>
        <w:t>近乎</w:t>
      </w:r>
      <w:r w:rsidRPr="00F80E3F">
        <w:rPr>
          <w:rFonts w:ascii="SimSun" w:hAnsi="SimSun"/>
          <w:sz w:val="21"/>
          <w:szCs w:val="21"/>
          <w:lang w:eastAsia="zh-CN"/>
        </w:rPr>
        <w:t>结构性</w:t>
      </w:r>
      <w:r w:rsidRPr="00F80E3F">
        <w:rPr>
          <w:rFonts w:ascii="SimSun" w:hAnsi="SimSun" w:hint="eastAsia"/>
          <w:sz w:val="21"/>
          <w:szCs w:val="21"/>
          <w:lang w:eastAsia="zh-CN"/>
        </w:rPr>
        <w:t>改动，因为该段遵循</w:t>
      </w:r>
      <w:r w:rsidRPr="00F80E3F">
        <w:rPr>
          <w:rFonts w:ascii="SimSun" w:hAnsi="SimSun"/>
          <w:sz w:val="21"/>
          <w:szCs w:val="21"/>
          <w:lang w:eastAsia="zh-CN"/>
        </w:rPr>
        <w:t>第一段的逻辑。第三，该代表团指出，当讨论原则</w:t>
      </w:r>
      <w:r w:rsidRPr="00F80E3F">
        <w:rPr>
          <w:rFonts w:ascii="SimSun" w:hAnsi="SimSun" w:hint="eastAsia"/>
          <w:sz w:val="21"/>
          <w:szCs w:val="21"/>
          <w:lang w:eastAsia="zh-CN"/>
        </w:rPr>
        <w:t>时</w:t>
      </w:r>
      <w:r w:rsidRPr="00F80E3F">
        <w:rPr>
          <w:rFonts w:ascii="SimSun" w:hAnsi="SimSun"/>
          <w:sz w:val="21"/>
          <w:szCs w:val="21"/>
          <w:lang w:eastAsia="zh-CN"/>
        </w:rPr>
        <w:t>，</w:t>
      </w:r>
      <w:r w:rsidRPr="00F80E3F">
        <w:rPr>
          <w:rFonts w:ascii="SimSun" w:hAnsi="SimSun" w:hint="eastAsia"/>
          <w:sz w:val="21"/>
          <w:szCs w:val="21"/>
          <w:lang w:eastAsia="zh-CN"/>
        </w:rPr>
        <w:t>曾有代表团</w:t>
      </w:r>
      <w:r w:rsidRPr="00F80E3F">
        <w:rPr>
          <w:rFonts w:ascii="SimSun" w:hAnsi="SimSun"/>
          <w:sz w:val="21"/>
          <w:szCs w:val="21"/>
          <w:lang w:eastAsia="zh-CN"/>
        </w:rPr>
        <w:t>提到该文件应以事实为依据。在</w:t>
      </w:r>
      <w:r w:rsidRPr="00F80E3F">
        <w:rPr>
          <w:rFonts w:ascii="SimSun" w:hAnsi="SimSun" w:hint="eastAsia"/>
          <w:sz w:val="21"/>
          <w:szCs w:val="21"/>
          <w:lang w:eastAsia="zh-CN"/>
        </w:rPr>
        <w:t>此</w:t>
      </w:r>
      <w:r w:rsidRPr="00F80E3F">
        <w:rPr>
          <w:rFonts w:ascii="SimSun" w:hAnsi="SimSun"/>
          <w:sz w:val="21"/>
          <w:szCs w:val="21"/>
          <w:lang w:eastAsia="zh-CN"/>
        </w:rPr>
        <w:t>方面，</w:t>
      </w:r>
      <w:r w:rsidRPr="00F80E3F">
        <w:rPr>
          <w:rFonts w:ascii="SimSun" w:hAnsi="SimSun" w:hint="eastAsia"/>
          <w:sz w:val="21"/>
          <w:szCs w:val="21"/>
          <w:lang w:eastAsia="zh-CN"/>
        </w:rPr>
        <w:t>该段</w:t>
      </w:r>
      <w:r w:rsidRPr="00F80E3F">
        <w:rPr>
          <w:rFonts w:ascii="SimSun" w:hAnsi="SimSun"/>
          <w:sz w:val="21"/>
          <w:szCs w:val="21"/>
          <w:lang w:eastAsia="zh-CN"/>
        </w:rPr>
        <w:t>没有</w:t>
      </w:r>
      <w:r w:rsidRPr="00F80E3F">
        <w:rPr>
          <w:rFonts w:ascii="SimSun" w:hAnsi="SimSun" w:hint="eastAsia"/>
          <w:sz w:val="21"/>
          <w:szCs w:val="21"/>
          <w:lang w:eastAsia="zh-CN"/>
        </w:rPr>
        <w:t>任何内容</w:t>
      </w:r>
      <w:r w:rsidRPr="00F80E3F">
        <w:rPr>
          <w:rFonts w:ascii="SimSun" w:hAnsi="SimSun"/>
          <w:sz w:val="21"/>
          <w:szCs w:val="21"/>
          <w:lang w:eastAsia="zh-CN"/>
        </w:rPr>
        <w:t>没有事实根据。因此，</w:t>
      </w:r>
      <w:r w:rsidRPr="00F80E3F">
        <w:rPr>
          <w:rFonts w:ascii="SimSun" w:hAnsi="SimSun" w:hint="eastAsia"/>
          <w:sz w:val="21"/>
          <w:szCs w:val="21"/>
          <w:lang w:eastAsia="zh-CN"/>
        </w:rPr>
        <w:t>该段</w:t>
      </w:r>
      <w:r w:rsidRPr="00F80E3F">
        <w:rPr>
          <w:rFonts w:ascii="SimSun" w:hAnsi="SimSun"/>
          <w:sz w:val="21"/>
          <w:szCs w:val="21"/>
          <w:lang w:eastAsia="zh-CN"/>
        </w:rPr>
        <w:t>不应被删除，甚至</w:t>
      </w:r>
      <w:r w:rsidRPr="00F80E3F">
        <w:rPr>
          <w:rFonts w:ascii="SimSun" w:hAnsi="SimSun" w:hint="eastAsia"/>
          <w:sz w:val="21"/>
          <w:szCs w:val="21"/>
          <w:lang w:eastAsia="zh-CN"/>
        </w:rPr>
        <w:t>不应被</w:t>
      </w:r>
      <w:r w:rsidRPr="00F80E3F">
        <w:rPr>
          <w:rFonts w:ascii="SimSun" w:hAnsi="SimSun"/>
          <w:sz w:val="21"/>
          <w:szCs w:val="21"/>
          <w:lang w:eastAsia="zh-CN"/>
        </w:rPr>
        <w:t>改</w:t>
      </w:r>
      <w:r w:rsidRPr="00F80E3F">
        <w:rPr>
          <w:rFonts w:ascii="SimSun" w:hAnsi="SimSun" w:hint="eastAsia"/>
          <w:sz w:val="21"/>
          <w:szCs w:val="21"/>
          <w:lang w:eastAsia="zh-CN"/>
        </w:rPr>
        <w:t>动</w:t>
      </w:r>
      <w:r w:rsidRPr="00F80E3F">
        <w:rPr>
          <w:rFonts w:ascii="SimSun" w:hAnsi="SimSun"/>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前副主席不想</w:t>
      </w:r>
      <w:r w:rsidRPr="00F80E3F">
        <w:rPr>
          <w:rFonts w:ascii="SimSun" w:hAnsi="SimSun" w:hint="eastAsia"/>
          <w:sz w:val="21"/>
          <w:szCs w:val="21"/>
          <w:lang w:eastAsia="zh-CN"/>
        </w:rPr>
        <w:t>详述该文本</w:t>
      </w:r>
      <w:r w:rsidRPr="00F80E3F">
        <w:rPr>
          <w:rFonts w:ascii="SimSun" w:hAnsi="SimSun"/>
          <w:sz w:val="21"/>
          <w:szCs w:val="21"/>
          <w:lang w:eastAsia="zh-CN"/>
        </w:rPr>
        <w:t>为</w:t>
      </w:r>
      <w:r w:rsidRPr="00F80E3F">
        <w:rPr>
          <w:rFonts w:ascii="SimSun" w:hAnsi="SimSun" w:hint="eastAsia"/>
          <w:sz w:val="21"/>
          <w:szCs w:val="21"/>
          <w:lang w:eastAsia="zh-CN"/>
        </w:rPr>
        <w:t>何没分发的话</w:t>
      </w:r>
      <w:r w:rsidRPr="00F80E3F">
        <w:rPr>
          <w:rFonts w:ascii="SimSun" w:hAnsi="SimSun"/>
          <w:sz w:val="21"/>
          <w:szCs w:val="21"/>
          <w:lang w:eastAsia="zh-CN"/>
        </w:rPr>
        <w:t>题，以加快讨论。如前所述，修</w:t>
      </w:r>
      <w:r w:rsidRPr="00F80E3F">
        <w:rPr>
          <w:rFonts w:ascii="SimSun" w:hAnsi="SimSun" w:hint="eastAsia"/>
          <w:sz w:val="21"/>
          <w:szCs w:val="21"/>
          <w:lang w:eastAsia="zh-CN"/>
        </w:rPr>
        <w:t>订</w:t>
      </w:r>
      <w:r w:rsidRPr="00F80E3F">
        <w:rPr>
          <w:rFonts w:ascii="SimSun" w:hAnsi="SimSun"/>
          <w:sz w:val="21"/>
          <w:szCs w:val="21"/>
          <w:lang w:eastAsia="zh-CN"/>
        </w:rPr>
        <w:t>文本</w:t>
      </w:r>
      <w:r w:rsidRPr="00F80E3F">
        <w:rPr>
          <w:rFonts w:ascii="SimSun" w:hAnsi="SimSun" w:hint="eastAsia"/>
          <w:sz w:val="21"/>
          <w:szCs w:val="21"/>
          <w:lang w:eastAsia="zh-CN"/>
        </w:rPr>
        <w:t>与前文本</w:t>
      </w:r>
      <w:r w:rsidRPr="00F80E3F">
        <w:rPr>
          <w:rFonts w:ascii="SimSun" w:hAnsi="SimSun"/>
          <w:sz w:val="21"/>
          <w:szCs w:val="21"/>
          <w:lang w:eastAsia="zh-CN"/>
        </w:rPr>
        <w:t>几乎相同。唯一区别是增加一个预算项目。她</w:t>
      </w:r>
      <w:r w:rsidRPr="00F80E3F">
        <w:rPr>
          <w:rFonts w:ascii="SimSun" w:hAnsi="SimSun" w:hint="eastAsia"/>
          <w:sz w:val="21"/>
          <w:szCs w:val="21"/>
          <w:lang w:eastAsia="zh-CN"/>
        </w:rPr>
        <w:t>提</w:t>
      </w:r>
      <w:r w:rsidRPr="00F80E3F">
        <w:rPr>
          <w:rFonts w:ascii="SimSun" w:hAnsi="SimSun"/>
          <w:sz w:val="21"/>
          <w:szCs w:val="21"/>
          <w:lang w:eastAsia="zh-CN"/>
        </w:rPr>
        <w:t>议委员会继续讨论</w:t>
      </w:r>
      <w:r w:rsidRPr="00F80E3F">
        <w:rPr>
          <w:rFonts w:ascii="SimSun" w:hAnsi="SimSun" w:hint="eastAsia"/>
          <w:sz w:val="21"/>
          <w:szCs w:val="21"/>
          <w:lang w:eastAsia="zh-CN"/>
        </w:rPr>
        <w:t>该</w:t>
      </w:r>
      <w:r w:rsidRPr="00F80E3F">
        <w:rPr>
          <w:rFonts w:ascii="SimSun" w:hAnsi="SimSun"/>
          <w:sz w:val="21"/>
          <w:szCs w:val="21"/>
          <w:lang w:eastAsia="zh-CN"/>
        </w:rPr>
        <w:t>文本。她</w:t>
      </w:r>
      <w:r w:rsidRPr="00F80E3F">
        <w:rPr>
          <w:rFonts w:ascii="SimSun" w:hAnsi="SimSun" w:hint="eastAsia"/>
          <w:sz w:val="21"/>
          <w:szCs w:val="21"/>
          <w:lang w:eastAsia="zh-CN"/>
        </w:rPr>
        <w:t>理解</w:t>
      </w:r>
      <w:r w:rsidRPr="00F80E3F">
        <w:rPr>
          <w:rFonts w:ascii="SimSun" w:hAnsi="SimSun"/>
          <w:sz w:val="21"/>
          <w:szCs w:val="21"/>
          <w:lang w:eastAsia="zh-CN"/>
        </w:rPr>
        <w:t>B集团请求删除第二段，因为它认为该段没</w:t>
      </w:r>
      <w:r w:rsidRPr="00F80E3F">
        <w:rPr>
          <w:rFonts w:ascii="SimSun" w:hAnsi="SimSun" w:hint="eastAsia"/>
          <w:sz w:val="21"/>
          <w:szCs w:val="21"/>
          <w:lang w:eastAsia="zh-CN"/>
        </w:rPr>
        <w:t>有</w:t>
      </w:r>
      <w:r w:rsidRPr="00F80E3F">
        <w:rPr>
          <w:rFonts w:ascii="SimSun" w:hAnsi="SimSun"/>
          <w:sz w:val="21"/>
          <w:szCs w:val="21"/>
          <w:lang w:eastAsia="zh-CN"/>
        </w:rPr>
        <w:t>正确反映事实。巴西代表团</w:t>
      </w:r>
      <w:r w:rsidRPr="00F80E3F">
        <w:rPr>
          <w:rFonts w:ascii="SimSun" w:hAnsi="SimSun" w:hint="eastAsia"/>
          <w:sz w:val="21"/>
          <w:szCs w:val="21"/>
          <w:lang w:eastAsia="zh-CN"/>
        </w:rPr>
        <w:t>则</w:t>
      </w:r>
      <w:r w:rsidRPr="00F80E3F">
        <w:rPr>
          <w:rFonts w:ascii="SimSun" w:hAnsi="SimSun"/>
          <w:sz w:val="21"/>
          <w:szCs w:val="21"/>
          <w:lang w:eastAsia="zh-CN"/>
        </w:rPr>
        <w:t>反对</w:t>
      </w:r>
      <w:r w:rsidRPr="00F80E3F">
        <w:rPr>
          <w:rFonts w:ascii="SimSun" w:hAnsi="SimSun" w:hint="eastAsia"/>
          <w:sz w:val="21"/>
          <w:szCs w:val="21"/>
          <w:lang w:eastAsia="zh-CN"/>
        </w:rPr>
        <w:t>这一</w:t>
      </w:r>
      <w:r w:rsidRPr="00F80E3F">
        <w:rPr>
          <w:rFonts w:ascii="SimSun" w:hAnsi="SimSun"/>
          <w:sz w:val="21"/>
          <w:szCs w:val="21"/>
          <w:lang w:eastAsia="zh-CN"/>
        </w:rPr>
        <w:t>删除</w:t>
      </w:r>
      <w:r w:rsidRPr="00F80E3F">
        <w:rPr>
          <w:rFonts w:ascii="SimSun" w:hAnsi="SimSun" w:hint="eastAsia"/>
          <w:sz w:val="21"/>
          <w:szCs w:val="21"/>
          <w:lang w:eastAsia="zh-CN"/>
        </w:rPr>
        <w:t>。</w:t>
      </w:r>
      <w:r w:rsidRPr="00F80E3F">
        <w:rPr>
          <w:rFonts w:ascii="SimSun" w:hAnsi="SimSun"/>
          <w:sz w:val="21"/>
          <w:szCs w:val="21"/>
          <w:lang w:eastAsia="zh-CN"/>
        </w:rPr>
        <w:t>它认为该段反映</w:t>
      </w:r>
      <w:r w:rsidRPr="00F80E3F">
        <w:rPr>
          <w:rFonts w:ascii="SimSun" w:hAnsi="SimSun" w:hint="eastAsia"/>
          <w:sz w:val="21"/>
          <w:szCs w:val="21"/>
          <w:lang w:eastAsia="zh-CN"/>
        </w:rPr>
        <w:t>了</w:t>
      </w:r>
      <w:r w:rsidRPr="00F80E3F">
        <w:rPr>
          <w:rFonts w:ascii="SimSun" w:hAnsi="SimSun"/>
          <w:sz w:val="21"/>
          <w:szCs w:val="21"/>
          <w:lang w:eastAsia="zh-CN"/>
        </w:rPr>
        <w:t>事实。</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日本代表团代表B集团</w:t>
      </w:r>
      <w:r w:rsidRPr="00F80E3F">
        <w:rPr>
          <w:rFonts w:ascii="SimSun" w:hAnsi="SimSun" w:hint="eastAsia"/>
          <w:sz w:val="21"/>
          <w:szCs w:val="21"/>
          <w:lang w:eastAsia="zh-CN"/>
        </w:rPr>
        <w:t>发言，</w:t>
      </w:r>
      <w:r w:rsidRPr="00F80E3F">
        <w:rPr>
          <w:rFonts w:ascii="SimSun" w:hAnsi="SimSun"/>
          <w:sz w:val="21"/>
          <w:szCs w:val="21"/>
          <w:lang w:eastAsia="zh-CN"/>
        </w:rPr>
        <w:t>支持前副主席</w:t>
      </w:r>
      <w:r w:rsidRPr="00F80E3F">
        <w:rPr>
          <w:rFonts w:ascii="SimSun" w:hAnsi="SimSun" w:hint="eastAsia"/>
          <w:sz w:val="21"/>
          <w:szCs w:val="21"/>
          <w:lang w:eastAsia="zh-CN"/>
        </w:rPr>
        <w:t>关于</w:t>
      </w:r>
      <w:r w:rsidRPr="00F80E3F">
        <w:rPr>
          <w:rFonts w:ascii="SimSun" w:hAnsi="SimSun"/>
          <w:sz w:val="21"/>
          <w:szCs w:val="21"/>
          <w:lang w:eastAsia="zh-CN"/>
        </w:rPr>
        <w:t>程序的</w:t>
      </w:r>
      <w:r w:rsidRPr="00F80E3F">
        <w:rPr>
          <w:rFonts w:ascii="SimSun" w:hAnsi="SimSun" w:hint="eastAsia"/>
          <w:sz w:val="21"/>
          <w:szCs w:val="21"/>
          <w:lang w:eastAsia="zh-CN"/>
        </w:rPr>
        <w:t>提</w:t>
      </w:r>
      <w:r w:rsidRPr="00F80E3F">
        <w:rPr>
          <w:rFonts w:ascii="SimSun" w:hAnsi="SimSun"/>
          <w:sz w:val="21"/>
          <w:szCs w:val="21"/>
          <w:lang w:eastAsia="zh-CN"/>
        </w:rPr>
        <w:t>议。至于</w:t>
      </w:r>
      <w:r w:rsidRPr="00F80E3F">
        <w:rPr>
          <w:rFonts w:ascii="SimSun" w:hAnsi="SimSun" w:hint="eastAsia"/>
          <w:sz w:val="21"/>
          <w:szCs w:val="21"/>
          <w:lang w:eastAsia="zh-CN"/>
        </w:rPr>
        <w:t>它要</w:t>
      </w:r>
      <w:r w:rsidRPr="00F80E3F">
        <w:rPr>
          <w:rFonts w:ascii="SimSun" w:hAnsi="SimSun"/>
          <w:sz w:val="21"/>
          <w:szCs w:val="21"/>
          <w:lang w:eastAsia="zh-CN"/>
        </w:rPr>
        <w:t>删除该段</w:t>
      </w:r>
      <w:r w:rsidRPr="00F80E3F">
        <w:rPr>
          <w:rFonts w:ascii="SimSun" w:hAnsi="SimSun" w:hint="eastAsia"/>
          <w:sz w:val="21"/>
          <w:szCs w:val="21"/>
          <w:lang w:eastAsia="zh-CN"/>
        </w:rPr>
        <w:t>的</w:t>
      </w:r>
      <w:r w:rsidRPr="00F80E3F">
        <w:rPr>
          <w:rFonts w:ascii="SimSun" w:hAnsi="SimSun"/>
          <w:sz w:val="21"/>
          <w:szCs w:val="21"/>
          <w:lang w:eastAsia="zh-CN"/>
        </w:rPr>
        <w:t>请求，</w:t>
      </w:r>
      <w:r w:rsidRPr="00F80E3F">
        <w:rPr>
          <w:rFonts w:ascii="SimSun" w:hAnsi="SimSun" w:hint="eastAsia"/>
          <w:sz w:val="21"/>
          <w:szCs w:val="21"/>
          <w:lang w:eastAsia="zh-CN"/>
        </w:rPr>
        <w:t>该集团回顾说</w:t>
      </w:r>
      <w:r w:rsidRPr="00F80E3F">
        <w:rPr>
          <w:rFonts w:ascii="SimSun" w:hAnsi="SimSun"/>
          <w:sz w:val="21"/>
          <w:szCs w:val="21"/>
          <w:lang w:eastAsia="zh-CN"/>
        </w:rPr>
        <w:t>它已在非正式磋商中提出</w:t>
      </w:r>
      <w:r w:rsidRPr="00F80E3F">
        <w:rPr>
          <w:rFonts w:ascii="SimSun" w:hAnsi="SimSun" w:hint="eastAsia"/>
          <w:sz w:val="21"/>
          <w:szCs w:val="21"/>
          <w:lang w:eastAsia="zh-CN"/>
        </w:rPr>
        <w:t>这一</w:t>
      </w:r>
      <w:r w:rsidRPr="00F80E3F">
        <w:rPr>
          <w:rFonts w:ascii="SimSun" w:hAnsi="SimSun"/>
          <w:sz w:val="21"/>
          <w:szCs w:val="21"/>
          <w:lang w:eastAsia="zh-CN"/>
        </w:rPr>
        <w:t>删除。第二段体现的事实</w:t>
      </w:r>
      <w:r w:rsidRPr="00F80E3F">
        <w:rPr>
          <w:rFonts w:ascii="SimSun" w:hAnsi="SimSun" w:hint="eastAsia"/>
          <w:sz w:val="21"/>
          <w:szCs w:val="21"/>
          <w:lang w:eastAsia="zh-CN"/>
        </w:rPr>
        <w:t>与</w:t>
      </w:r>
      <w:r w:rsidRPr="00F80E3F">
        <w:rPr>
          <w:rFonts w:ascii="SimSun" w:hAnsi="SimSun"/>
          <w:sz w:val="21"/>
          <w:szCs w:val="21"/>
          <w:lang w:eastAsia="zh-CN"/>
        </w:rPr>
        <w:t>大会决定有点不同。此外，正如其</w:t>
      </w:r>
      <w:r w:rsidRPr="00F80E3F">
        <w:rPr>
          <w:rFonts w:ascii="SimSun" w:hAnsi="SimSun" w:hint="eastAsia"/>
          <w:sz w:val="21"/>
          <w:szCs w:val="21"/>
          <w:lang w:eastAsia="zh-CN"/>
        </w:rPr>
        <w:t>先前</w:t>
      </w:r>
      <w:r w:rsidRPr="00F80E3F">
        <w:rPr>
          <w:rFonts w:ascii="SimSun" w:hAnsi="SimSun"/>
          <w:sz w:val="21"/>
          <w:szCs w:val="21"/>
          <w:lang w:eastAsia="zh-CN"/>
        </w:rPr>
        <w:t>发言</w:t>
      </w:r>
      <w:r w:rsidRPr="00F80E3F">
        <w:rPr>
          <w:rFonts w:ascii="SimSun" w:hAnsi="SimSun" w:hint="eastAsia"/>
          <w:sz w:val="21"/>
          <w:szCs w:val="21"/>
          <w:lang w:eastAsia="zh-CN"/>
        </w:rPr>
        <w:t>所述</w:t>
      </w:r>
      <w:r w:rsidRPr="00F80E3F">
        <w:rPr>
          <w:rFonts w:ascii="SimSun" w:hAnsi="SimSun"/>
          <w:sz w:val="21"/>
          <w:szCs w:val="21"/>
          <w:lang w:eastAsia="zh-CN"/>
        </w:rPr>
        <w:t>，职责范围的内容应仅限于实际</w:t>
      </w:r>
      <w:r w:rsidRPr="00F80E3F">
        <w:rPr>
          <w:rFonts w:ascii="SimSun" w:hAnsi="SimSun" w:hint="eastAsia"/>
          <w:sz w:val="21"/>
          <w:szCs w:val="21"/>
          <w:lang w:eastAsia="zh-CN"/>
        </w:rPr>
        <w:t>要</w:t>
      </w:r>
      <w:r w:rsidRPr="00F80E3F">
        <w:rPr>
          <w:rFonts w:ascii="SimSun" w:hAnsi="SimSun"/>
          <w:sz w:val="21"/>
          <w:szCs w:val="21"/>
          <w:lang w:eastAsia="zh-CN"/>
        </w:rPr>
        <w:t>素</w:t>
      </w:r>
      <w:r w:rsidRPr="00F80E3F">
        <w:rPr>
          <w:rFonts w:ascii="SimSun" w:hAnsi="SimSun" w:hint="eastAsia"/>
          <w:sz w:val="21"/>
          <w:szCs w:val="21"/>
          <w:lang w:eastAsia="zh-CN"/>
        </w:rPr>
        <w:t>，</w:t>
      </w:r>
      <w:r w:rsidRPr="00F80E3F">
        <w:rPr>
          <w:rFonts w:ascii="SimSun" w:hAnsi="SimSun"/>
          <w:sz w:val="21"/>
          <w:szCs w:val="21"/>
          <w:lang w:eastAsia="zh-CN"/>
        </w:rPr>
        <w:t>这</w:t>
      </w:r>
      <w:r w:rsidRPr="00F80E3F">
        <w:rPr>
          <w:rFonts w:ascii="SimSun" w:hAnsi="SimSun" w:hint="eastAsia"/>
          <w:sz w:val="21"/>
          <w:szCs w:val="21"/>
          <w:lang w:eastAsia="zh-CN"/>
        </w:rPr>
        <w:t>些要素</w:t>
      </w:r>
      <w:r w:rsidRPr="00F80E3F">
        <w:rPr>
          <w:rFonts w:ascii="SimSun" w:hAnsi="SimSun"/>
          <w:sz w:val="21"/>
          <w:szCs w:val="21"/>
          <w:lang w:eastAsia="zh-CN"/>
        </w:rPr>
        <w:t>实际上</w:t>
      </w:r>
      <w:r w:rsidRPr="00F80E3F">
        <w:rPr>
          <w:rFonts w:ascii="SimSun" w:hAnsi="SimSun" w:hint="eastAsia"/>
          <w:sz w:val="21"/>
          <w:szCs w:val="21"/>
          <w:lang w:eastAsia="zh-CN"/>
        </w:rPr>
        <w:t>在审评人员开展工作时</w:t>
      </w:r>
      <w:r w:rsidRPr="00F80E3F">
        <w:rPr>
          <w:rFonts w:ascii="SimSun" w:hAnsi="SimSun"/>
          <w:sz w:val="21"/>
          <w:szCs w:val="21"/>
          <w:lang w:eastAsia="zh-CN"/>
        </w:rPr>
        <w:t>使用。从这</w:t>
      </w:r>
      <w:r w:rsidRPr="00F80E3F">
        <w:rPr>
          <w:rFonts w:ascii="SimSun" w:hAnsi="SimSun" w:hint="eastAsia"/>
          <w:sz w:val="21"/>
          <w:szCs w:val="21"/>
          <w:lang w:eastAsia="zh-CN"/>
        </w:rPr>
        <w:t>一</w:t>
      </w:r>
      <w:r w:rsidRPr="00F80E3F">
        <w:rPr>
          <w:rFonts w:ascii="SimSun" w:hAnsi="SimSun"/>
          <w:sz w:val="21"/>
          <w:szCs w:val="21"/>
          <w:lang w:eastAsia="zh-CN"/>
        </w:rPr>
        <w:lastRenderedPageBreak/>
        <w:t>角度看，第二段不是</w:t>
      </w:r>
      <w:r w:rsidRPr="00F80E3F">
        <w:rPr>
          <w:rFonts w:ascii="SimSun" w:hAnsi="SimSun" w:hint="eastAsia"/>
          <w:sz w:val="21"/>
          <w:szCs w:val="21"/>
          <w:lang w:eastAsia="zh-CN"/>
        </w:rPr>
        <w:t>审评人员</w:t>
      </w:r>
      <w:r w:rsidRPr="00F80E3F">
        <w:rPr>
          <w:rFonts w:ascii="SimSun" w:hAnsi="SimSun"/>
          <w:sz w:val="21"/>
          <w:szCs w:val="21"/>
          <w:lang w:eastAsia="zh-CN"/>
        </w:rPr>
        <w:t>实际上要用到的实</w:t>
      </w:r>
      <w:r w:rsidRPr="00F80E3F">
        <w:rPr>
          <w:rFonts w:ascii="SimSun" w:hAnsi="SimSun" w:hint="eastAsia"/>
          <w:sz w:val="21"/>
          <w:szCs w:val="21"/>
          <w:lang w:eastAsia="zh-CN"/>
        </w:rPr>
        <w:t>际要</w:t>
      </w:r>
      <w:r w:rsidRPr="00F80E3F">
        <w:rPr>
          <w:rFonts w:ascii="SimSun" w:hAnsi="SimSun"/>
          <w:sz w:val="21"/>
          <w:szCs w:val="21"/>
          <w:lang w:eastAsia="zh-CN"/>
        </w:rPr>
        <w:t>素。</w:t>
      </w:r>
      <w:r w:rsidRPr="00F80E3F">
        <w:rPr>
          <w:rFonts w:ascii="SimSun" w:hAnsi="SimSun" w:hint="eastAsia"/>
          <w:sz w:val="21"/>
          <w:szCs w:val="21"/>
          <w:lang w:eastAsia="zh-CN"/>
        </w:rPr>
        <w:t>因此</w:t>
      </w:r>
      <w:r w:rsidRPr="00F80E3F">
        <w:rPr>
          <w:rFonts w:ascii="SimSun" w:hAnsi="SimSun"/>
          <w:sz w:val="21"/>
          <w:szCs w:val="21"/>
          <w:lang w:eastAsia="zh-CN"/>
        </w:rPr>
        <w:t>，</w:t>
      </w:r>
      <w:r w:rsidRPr="00F80E3F">
        <w:rPr>
          <w:rFonts w:ascii="SimSun" w:hAnsi="SimSun" w:hint="eastAsia"/>
          <w:sz w:val="21"/>
          <w:szCs w:val="21"/>
          <w:lang w:eastAsia="zh-CN"/>
        </w:rPr>
        <w:t>在该提案背后</w:t>
      </w:r>
      <w:r w:rsidRPr="00F80E3F">
        <w:rPr>
          <w:rFonts w:ascii="SimSun" w:hAnsi="SimSun"/>
          <w:sz w:val="21"/>
          <w:szCs w:val="21"/>
          <w:lang w:eastAsia="zh-CN"/>
        </w:rPr>
        <w:t>便有它的</w:t>
      </w:r>
      <w:r w:rsidRPr="00F80E3F">
        <w:rPr>
          <w:rFonts w:ascii="SimSun" w:hAnsi="SimSun" w:hint="eastAsia"/>
          <w:sz w:val="21"/>
          <w:szCs w:val="21"/>
          <w:lang w:eastAsia="zh-CN"/>
        </w:rPr>
        <w:t>第二个</w:t>
      </w:r>
      <w:r w:rsidRPr="00F80E3F">
        <w:rPr>
          <w:rFonts w:ascii="SimSun" w:hAnsi="SimSun"/>
          <w:sz w:val="21"/>
          <w:szCs w:val="21"/>
          <w:lang w:eastAsia="zh-CN"/>
        </w:rPr>
        <w:t>更</w:t>
      </w:r>
      <w:r w:rsidRPr="00F80E3F">
        <w:rPr>
          <w:rFonts w:ascii="SimSun" w:hAnsi="SimSun" w:hint="eastAsia"/>
          <w:sz w:val="21"/>
          <w:szCs w:val="21"/>
          <w:lang w:eastAsia="zh-CN"/>
        </w:rPr>
        <w:t>为一般性</w:t>
      </w:r>
      <w:r w:rsidRPr="00F80E3F">
        <w:rPr>
          <w:rFonts w:ascii="SimSun" w:hAnsi="SimSun"/>
          <w:sz w:val="21"/>
          <w:szCs w:val="21"/>
          <w:lang w:eastAsia="zh-CN"/>
        </w:rPr>
        <w:t>原因</w:t>
      </w:r>
      <w:r w:rsidRPr="00F80E3F">
        <w:rPr>
          <w:rFonts w:ascii="SimSun" w:hAnsi="SimSun" w:hint="eastAsia"/>
          <w:sz w:val="21"/>
          <w:szCs w:val="21"/>
          <w:lang w:eastAsia="zh-CN"/>
        </w:rPr>
        <w:t>来删除该段</w:t>
      </w:r>
      <w:r w:rsidRPr="00F80E3F">
        <w:rPr>
          <w:rFonts w:ascii="SimSun" w:hAnsi="SimSun"/>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前副主席指出，</w:t>
      </w:r>
      <w:r w:rsidRPr="00F80E3F">
        <w:rPr>
          <w:rFonts w:ascii="SimSun" w:hAnsi="SimSun" w:hint="eastAsia"/>
          <w:sz w:val="21"/>
          <w:szCs w:val="21"/>
          <w:lang w:eastAsia="zh-CN"/>
        </w:rPr>
        <w:t>就</w:t>
      </w:r>
      <w:r w:rsidRPr="00F80E3F">
        <w:rPr>
          <w:rFonts w:ascii="SimSun" w:hAnsi="SimSun"/>
          <w:sz w:val="21"/>
          <w:szCs w:val="21"/>
          <w:lang w:eastAsia="zh-CN"/>
        </w:rPr>
        <w:t>第二段没有达成共识。她</w:t>
      </w:r>
      <w:r w:rsidRPr="00F80E3F">
        <w:rPr>
          <w:rFonts w:ascii="SimSun" w:hAnsi="SimSun" w:hint="eastAsia"/>
          <w:sz w:val="21"/>
          <w:szCs w:val="21"/>
          <w:lang w:eastAsia="zh-CN"/>
        </w:rPr>
        <w:t>提</w:t>
      </w:r>
      <w:r w:rsidRPr="00F80E3F">
        <w:rPr>
          <w:rFonts w:ascii="SimSun" w:hAnsi="SimSun"/>
          <w:sz w:val="21"/>
          <w:szCs w:val="21"/>
          <w:lang w:eastAsia="zh-CN"/>
        </w:rPr>
        <w:t>议将</w:t>
      </w:r>
      <w:r w:rsidRPr="00F80E3F">
        <w:rPr>
          <w:rFonts w:ascii="SimSun" w:hAnsi="SimSun" w:hint="eastAsia"/>
          <w:sz w:val="21"/>
          <w:szCs w:val="21"/>
          <w:lang w:eastAsia="zh-CN"/>
        </w:rPr>
        <w:t>在</w:t>
      </w:r>
      <w:r w:rsidRPr="00F80E3F">
        <w:rPr>
          <w:rFonts w:ascii="SimSun" w:hAnsi="SimSun"/>
          <w:sz w:val="21"/>
          <w:szCs w:val="21"/>
          <w:lang w:eastAsia="zh-CN"/>
        </w:rPr>
        <w:t>非正式磋商</w:t>
      </w:r>
      <w:r w:rsidRPr="00F80E3F">
        <w:rPr>
          <w:rFonts w:ascii="SimSun" w:hAnsi="SimSun" w:hint="eastAsia"/>
          <w:sz w:val="21"/>
          <w:szCs w:val="21"/>
          <w:lang w:eastAsia="zh-CN"/>
        </w:rPr>
        <w:t>中处理该段</w:t>
      </w:r>
      <w:r w:rsidRPr="00F80E3F">
        <w:rPr>
          <w:rFonts w:ascii="SimSun" w:hAnsi="SimSun"/>
          <w:sz w:val="21"/>
          <w:szCs w:val="21"/>
          <w:lang w:eastAsia="zh-CN"/>
        </w:rPr>
        <w:t>。</w:t>
      </w:r>
      <w:r w:rsidRPr="00F80E3F">
        <w:rPr>
          <w:rFonts w:ascii="SimSun" w:hAnsi="SimSun" w:hint="eastAsia"/>
          <w:sz w:val="21"/>
          <w:szCs w:val="21"/>
          <w:lang w:eastAsia="zh-CN"/>
        </w:rPr>
        <w:t>由于</w:t>
      </w:r>
      <w:r w:rsidRPr="00F80E3F">
        <w:rPr>
          <w:rFonts w:ascii="SimSun" w:hAnsi="SimSun"/>
          <w:sz w:val="21"/>
          <w:szCs w:val="21"/>
          <w:lang w:eastAsia="zh-CN"/>
        </w:rPr>
        <w:t>与会者</w:t>
      </w:r>
      <w:r w:rsidRPr="00F80E3F">
        <w:rPr>
          <w:rFonts w:ascii="SimSun" w:hAnsi="SimSun" w:hint="eastAsia"/>
          <w:sz w:val="21"/>
          <w:szCs w:val="21"/>
          <w:lang w:eastAsia="zh-CN"/>
        </w:rPr>
        <w:t>无</w:t>
      </w:r>
      <w:r w:rsidRPr="00F80E3F">
        <w:rPr>
          <w:rFonts w:ascii="SimSun" w:hAnsi="SimSun"/>
          <w:sz w:val="21"/>
          <w:szCs w:val="21"/>
          <w:lang w:eastAsia="zh-CN"/>
        </w:rPr>
        <w:t>异议</w:t>
      </w:r>
      <w:r w:rsidRPr="00F80E3F">
        <w:rPr>
          <w:rFonts w:ascii="SimSun" w:hAnsi="SimSun" w:hint="eastAsia"/>
          <w:sz w:val="21"/>
          <w:szCs w:val="21"/>
          <w:lang w:eastAsia="zh-CN"/>
        </w:rPr>
        <w:t>，会上同意该提议</w:t>
      </w:r>
      <w:r w:rsidRPr="00F80E3F">
        <w:rPr>
          <w:rFonts w:ascii="SimSun" w:hAnsi="SimSun"/>
          <w:sz w:val="21"/>
          <w:szCs w:val="21"/>
          <w:lang w:eastAsia="zh-CN"/>
        </w:rPr>
        <w:t>。她</w:t>
      </w:r>
      <w:r w:rsidRPr="00F80E3F">
        <w:rPr>
          <w:rFonts w:ascii="SimSun" w:hAnsi="SimSun" w:hint="eastAsia"/>
          <w:sz w:val="21"/>
          <w:szCs w:val="21"/>
          <w:lang w:eastAsia="zh-CN"/>
        </w:rPr>
        <w:t>指出</w:t>
      </w:r>
      <w:r w:rsidRPr="00F80E3F">
        <w:rPr>
          <w:rFonts w:ascii="SimSun" w:hAnsi="SimSun"/>
          <w:sz w:val="21"/>
          <w:szCs w:val="21"/>
          <w:lang w:eastAsia="zh-CN"/>
        </w:rPr>
        <w:t>，</w:t>
      </w:r>
      <w:r w:rsidRPr="00F80E3F">
        <w:rPr>
          <w:rFonts w:ascii="SimSun" w:hAnsi="SimSun" w:hint="eastAsia"/>
          <w:sz w:val="21"/>
          <w:szCs w:val="21"/>
          <w:lang w:eastAsia="zh-CN"/>
        </w:rPr>
        <w:t>由于对</w:t>
      </w:r>
      <w:r w:rsidRPr="00F80E3F">
        <w:rPr>
          <w:rFonts w:ascii="SimSun" w:hAnsi="SimSun"/>
          <w:sz w:val="21"/>
          <w:szCs w:val="21"/>
          <w:lang w:eastAsia="zh-CN"/>
        </w:rPr>
        <w:t>第一段</w:t>
      </w:r>
      <w:r w:rsidRPr="00F80E3F">
        <w:rPr>
          <w:rFonts w:ascii="SimSun" w:hAnsi="SimSun" w:hint="eastAsia"/>
          <w:sz w:val="21"/>
          <w:szCs w:val="21"/>
          <w:lang w:eastAsia="zh-CN"/>
        </w:rPr>
        <w:t>有</w:t>
      </w:r>
      <w:r w:rsidRPr="00F80E3F">
        <w:rPr>
          <w:rFonts w:ascii="SimSun" w:hAnsi="SimSun"/>
          <w:sz w:val="21"/>
          <w:szCs w:val="21"/>
          <w:lang w:eastAsia="zh-CN"/>
        </w:rPr>
        <w:t>共识</w:t>
      </w:r>
      <w:r w:rsidRPr="00F80E3F">
        <w:rPr>
          <w:rFonts w:ascii="SimSun" w:hAnsi="SimSun" w:hint="eastAsia"/>
          <w:sz w:val="21"/>
          <w:szCs w:val="21"/>
          <w:lang w:eastAsia="zh-CN"/>
        </w:rPr>
        <w:t>，因此该段</w:t>
      </w:r>
      <w:r w:rsidRPr="00F80E3F">
        <w:rPr>
          <w:rFonts w:ascii="SimSun" w:hAnsi="SimSun"/>
          <w:sz w:val="21"/>
          <w:szCs w:val="21"/>
          <w:lang w:eastAsia="zh-CN"/>
        </w:rPr>
        <w:t>不会</w:t>
      </w:r>
      <w:r w:rsidRPr="00F80E3F">
        <w:rPr>
          <w:rFonts w:ascii="SimSun" w:hAnsi="SimSun" w:hint="eastAsia"/>
          <w:sz w:val="21"/>
          <w:szCs w:val="21"/>
          <w:lang w:eastAsia="zh-CN"/>
        </w:rPr>
        <w:t>被</w:t>
      </w:r>
      <w:r w:rsidRPr="00F80E3F">
        <w:rPr>
          <w:rFonts w:ascii="SimSun" w:hAnsi="SimSun"/>
          <w:sz w:val="21"/>
          <w:szCs w:val="21"/>
          <w:lang w:eastAsia="zh-CN"/>
        </w:rPr>
        <w:t>改</w:t>
      </w:r>
      <w:r w:rsidRPr="00F80E3F">
        <w:rPr>
          <w:rFonts w:ascii="SimSun" w:hAnsi="SimSun" w:hint="eastAsia"/>
          <w:sz w:val="21"/>
          <w:szCs w:val="21"/>
          <w:lang w:eastAsia="zh-CN"/>
        </w:rPr>
        <w:t>动</w:t>
      </w:r>
      <w:r w:rsidRPr="00F80E3F">
        <w:rPr>
          <w:rFonts w:ascii="SimSun" w:hAnsi="SimSun"/>
          <w:sz w:val="21"/>
          <w:szCs w:val="21"/>
          <w:lang w:eastAsia="zh-CN"/>
        </w:rPr>
        <w:t>。她请委员会审议审评的目的和范围段落。</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日本代表团代表B集团</w:t>
      </w:r>
      <w:r w:rsidRPr="00F80E3F">
        <w:rPr>
          <w:rFonts w:ascii="SimSun" w:hAnsi="SimSun" w:hint="eastAsia"/>
          <w:sz w:val="21"/>
          <w:szCs w:val="21"/>
          <w:lang w:eastAsia="zh-CN"/>
        </w:rPr>
        <w:t>发言</w:t>
      </w:r>
      <w:r w:rsidRPr="00F80E3F">
        <w:rPr>
          <w:rFonts w:ascii="SimSun" w:hAnsi="SimSun"/>
          <w:sz w:val="21"/>
          <w:szCs w:val="21"/>
          <w:lang w:eastAsia="zh-CN"/>
        </w:rPr>
        <w:t>，</w:t>
      </w:r>
      <w:r w:rsidRPr="00F80E3F">
        <w:rPr>
          <w:rFonts w:ascii="SimSun" w:hAnsi="SimSun" w:hint="eastAsia"/>
          <w:sz w:val="21"/>
          <w:szCs w:val="21"/>
          <w:lang w:eastAsia="zh-CN"/>
        </w:rPr>
        <w:t>提及</w:t>
      </w:r>
      <w:r w:rsidRPr="00F80E3F">
        <w:rPr>
          <w:rFonts w:ascii="SimSun" w:hAnsi="SimSun"/>
          <w:sz w:val="21"/>
          <w:szCs w:val="21"/>
          <w:lang w:eastAsia="zh-CN"/>
        </w:rPr>
        <w:t>在</w:t>
      </w:r>
      <w:r w:rsidRPr="00F80E3F">
        <w:rPr>
          <w:rFonts w:ascii="SimSun" w:hAnsi="SimSun" w:hint="eastAsia"/>
          <w:sz w:val="21"/>
          <w:szCs w:val="21"/>
          <w:lang w:eastAsia="zh-CN"/>
        </w:rPr>
        <w:t>该</w:t>
      </w:r>
      <w:r w:rsidRPr="00F80E3F">
        <w:rPr>
          <w:rFonts w:ascii="SimSun" w:hAnsi="SimSun"/>
          <w:sz w:val="21"/>
          <w:szCs w:val="21"/>
          <w:lang w:eastAsia="zh-CN"/>
        </w:rPr>
        <w:t>段落和其他许多</w:t>
      </w:r>
      <w:r w:rsidRPr="00F80E3F">
        <w:rPr>
          <w:rFonts w:ascii="SimSun" w:hAnsi="SimSun" w:hint="eastAsia"/>
          <w:sz w:val="21"/>
          <w:szCs w:val="21"/>
          <w:lang w:eastAsia="zh-CN"/>
        </w:rPr>
        <w:t>地方使</w:t>
      </w:r>
      <w:r w:rsidRPr="00F80E3F">
        <w:rPr>
          <w:rFonts w:ascii="SimSun" w:hAnsi="SimSun"/>
          <w:sz w:val="21"/>
          <w:szCs w:val="21"/>
          <w:lang w:eastAsia="zh-CN"/>
        </w:rPr>
        <w:t>用“WIPO的工作”</w:t>
      </w:r>
      <w:r w:rsidRPr="00F80E3F">
        <w:rPr>
          <w:rFonts w:ascii="SimSun" w:hAnsi="SimSun" w:hint="eastAsia"/>
          <w:sz w:val="21"/>
          <w:szCs w:val="21"/>
          <w:lang w:eastAsia="zh-CN"/>
        </w:rPr>
        <w:t>的措词。</w:t>
      </w:r>
      <w:r w:rsidRPr="00F80E3F">
        <w:rPr>
          <w:rFonts w:ascii="SimSun" w:hAnsi="SimSun"/>
          <w:sz w:val="21"/>
          <w:szCs w:val="21"/>
          <w:lang w:eastAsia="zh-CN"/>
        </w:rPr>
        <w:t>该集团重申职责范围所用语言应该准确</w:t>
      </w:r>
      <w:r w:rsidRPr="00F80E3F">
        <w:rPr>
          <w:rFonts w:ascii="SimSun" w:hAnsi="SimSun" w:hint="eastAsia"/>
          <w:sz w:val="21"/>
          <w:szCs w:val="21"/>
          <w:lang w:eastAsia="zh-CN"/>
        </w:rPr>
        <w:t>、</w:t>
      </w:r>
      <w:r w:rsidRPr="00F80E3F">
        <w:rPr>
          <w:rFonts w:ascii="SimSun" w:hAnsi="SimSun"/>
          <w:sz w:val="21"/>
          <w:szCs w:val="21"/>
          <w:lang w:eastAsia="zh-CN"/>
        </w:rPr>
        <w:t>一致。大会赋予的任务明确表示审评是</w:t>
      </w:r>
      <w:r w:rsidRPr="00F80E3F">
        <w:rPr>
          <w:rFonts w:ascii="SimSun" w:hAnsi="SimSun" w:hint="eastAsia"/>
          <w:sz w:val="21"/>
          <w:szCs w:val="21"/>
          <w:lang w:eastAsia="zh-CN"/>
        </w:rPr>
        <w:t>关于</w:t>
      </w:r>
      <w:r w:rsidRPr="00F80E3F">
        <w:rPr>
          <w:rFonts w:ascii="SimSun" w:hAnsi="SimSun"/>
          <w:sz w:val="21"/>
          <w:szCs w:val="21"/>
          <w:lang w:eastAsia="zh-CN"/>
        </w:rPr>
        <w:t>发展议程建议的落实</w:t>
      </w:r>
      <w:r w:rsidRPr="00F80E3F">
        <w:rPr>
          <w:rFonts w:ascii="SimSun" w:hAnsi="SimSun" w:hint="eastAsia"/>
          <w:sz w:val="21"/>
          <w:szCs w:val="21"/>
          <w:lang w:eastAsia="zh-CN"/>
        </w:rPr>
        <w:t>情况</w:t>
      </w:r>
      <w:r w:rsidRPr="00F80E3F">
        <w:rPr>
          <w:rFonts w:ascii="SimSun" w:hAnsi="SimSun"/>
          <w:sz w:val="21"/>
          <w:szCs w:val="21"/>
          <w:lang w:eastAsia="zh-CN"/>
        </w:rPr>
        <w:t>。因此，审评的主题是为</w:t>
      </w:r>
      <w:r w:rsidRPr="00F80E3F">
        <w:rPr>
          <w:rFonts w:ascii="SimSun" w:hAnsi="SimSun" w:hint="eastAsia"/>
          <w:sz w:val="21"/>
          <w:szCs w:val="21"/>
          <w:lang w:eastAsia="zh-CN"/>
        </w:rPr>
        <w:t>落实</w:t>
      </w:r>
      <w:r w:rsidRPr="00F80E3F">
        <w:rPr>
          <w:rFonts w:ascii="SimSun" w:hAnsi="SimSun"/>
          <w:sz w:val="21"/>
          <w:szCs w:val="21"/>
          <w:lang w:eastAsia="zh-CN"/>
        </w:rPr>
        <w:t>发展议程建议</w:t>
      </w:r>
      <w:r w:rsidRPr="00F80E3F">
        <w:rPr>
          <w:rFonts w:ascii="SimSun" w:hAnsi="SimSun" w:hint="eastAsia"/>
          <w:sz w:val="21"/>
          <w:szCs w:val="21"/>
          <w:lang w:eastAsia="zh-CN"/>
        </w:rPr>
        <w:t>而开展的</w:t>
      </w:r>
      <w:r w:rsidRPr="00F80E3F">
        <w:rPr>
          <w:rFonts w:ascii="SimSun" w:hAnsi="SimSun"/>
          <w:sz w:val="21"/>
          <w:szCs w:val="21"/>
          <w:lang w:eastAsia="zh-CN"/>
        </w:rPr>
        <w:t>WIPO的活动。它不应</w:t>
      </w:r>
      <w:r w:rsidRPr="00F80E3F">
        <w:rPr>
          <w:rFonts w:ascii="SimSun" w:hAnsi="SimSun" w:hint="eastAsia"/>
          <w:sz w:val="21"/>
          <w:szCs w:val="21"/>
          <w:lang w:eastAsia="zh-CN"/>
        </w:rPr>
        <w:t>超出这些活动</w:t>
      </w:r>
      <w:r w:rsidRPr="00F80E3F">
        <w:rPr>
          <w:rFonts w:ascii="SimSun" w:hAnsi="SimSun"/>
          <w:sz w:val="21"/>
          <w:szCs w:val="21"/>
          <w:lang w:eastAsia="zh-CN"/>
        </w:rPr>
        <w:t>。在此方面，“WIPO的工作”</w:t>
      </w:r>
      <w:r w:rsidRPr="00F80E3F">
        <w:rPr>
          <w:rFonts w:ascii="SimSun" w:hAnsi="SimSun" w:hint="eastAsia"/>
          <w:sz w:val="21"/>
          <w:szCs w:val="21"/>
          <w:lang w:eastAsia="zh-CN"/>
        </w:rPr>
        <w:t>的措词</w:t>
      </w:r>
      <w:r w:rsidRPr="00F80E3F">
        <w:rPr>
          <w:rFonts w:ascii="SimSun" w:hAnsi="SimSun"/>
          <w:sz w:val="21"/>
          <w:szCs w:val="21"/>
          <w:lang w:eastAsia="zh-CN"/>
        </w:rPr>
        <w:t>可能给人的印象是审评的主题将超越</w:t>
      </w:r>
      <w:r w:rsidRPr="00F80E3F">
        <w:rPr>
          <w:rFonts w:ascii="SimSun" w:hAnsi="SimSun" w:hint="eastAsia"/>
          <w:sz w:val="21"/>
          <w:szCs w:val="21"/>
          <w:lang w:eastAsia="zh-CN"/>
        </w:rPr>
        <w:t>任务授</w:t>
      </w:r>
      <w:r w:rsidRPr="00F80E3F">
        <w:rPr>
          <w:rFonts w:ascii="SimSun" w:hAnsi="SimSun"/>
          <w:sz w:val="21"/>
          <w:szCs w:val="21"/>
          <w:lang w:eastAsia="zh-CN"/>
        </w:rPr>
        <w:t>权。因此，该集团强烈倾向于使用“</w:t>
      </w:r>
      <w:r w:rsidRPr="00F80E3F">
        <w:rPr>
          <w:rFonts w:ascii="SimSun" w:hAnsi="SimSun" w:hint="eastAsia"/>
          <w:sz w:val="21"/>
          <w:szCs w:val="21"/>
          <w:lang w:eastAsia="zh-CN"/>
        </w:rPr>
        <w:t>为落实</w:t>
      </w:r>
      <w:r w:rsidRPr="00F80E3F">
        <w:rPr>
          <w:rFonts w:ascii="SimSun" w:hAnsi="SimSun"/>
          <w:sz w:val="21"/>
          <w:szCs w:val="21"/>
          <w:lang w:eastAsia="zh-CN"/>
        </w:rPr>
        <w:t>发展议程建议</w:t>
      </w:r>
      <w:r w:rsidRPr="00F80E3F">
        <w:rPr>
          <w:rFonts w:ascii="SimSun" w:hAnsi="SimSun" w:hint="eastAsia"/>
          <w:sz w:val="21"/>
          <w:szCs w:val="21"/>
          <w:lang w:eastAsia="zh-CN"/>
        </w:rPr>
        <w:t>而开展的</w:t>
      </w:r>
      <w:r w:rsidRPr="00F80E3F">
        <w:rPr>
          <w:rFonts w:ascii="SimSun" w:hAnsi="SimSun"/>
          <w:sz w:val="21"/>
          <w:szCs w:val="21"/>
          <w:lang w:eastAsia="zh-CN"/>
        </w:rPr>
        <w:t>WIPO的活动”，而不是在职责范围</w:t>
      </w:r>
      <w:r w:rsidRPr="00F80E3F">
        <w:rPr>
          <w:rFonts w:ascii="SimSun" w:hAnsi="SimSun" w:hint="eastAsia"/>
          <w:sz w:val="21"/>
          <w:szCs w:val="21"/>
          <w:lang w:eastAsia="zh-CN"/>
        </w:rPr>
        <w:t>的这一</w:t>
      </w:r>
      <w:r w:rsidRPr="00F80E3F">
        <w:rPr>
          <w:rFonts w:ascii="SimSun" w:hAnsi="SimSun"/>
          <w:sz w:val="21"/>
          <w:szCs w:val="21"/>
          <w:lang w:eastAsia="zh-CN"/>
        </w:rPr>
        <w:t>段和其他地方</w:t>
      </w:r>
      <w:r w:rsidRPr="00F80E3F">
        <w:rPr>
          <w:rFonts w:ascii="SimSun" w:hAnsi="SimSun" w:hint="eastAsia"/>
          <w:sz w:val="21"/>
          <w:szCs w:val="21"/>
          <w:lang w:eastAsia="zh-CN"/>
        </w:rPr>
        <w:t>使用</w:t>
      </w:r>
      <w:r w:rsidRPr="00F80E3F">
        <w:rPr>
          <w:rFonts w:ascii="SimSun" w:hAnsi="SimSun"/>
          <w:sz w:val="21"/>
          <w:szCs w:val="21"/>
          <w:lang w:eastAsia="zh-CN"/>
        </w:rPr>
        <w:t>“WIPO的工作”的</w:t>
      </w:r>
      <w:r w:rsidRPr="00F80E3F">
        <w:rPr>
          <w:rFonts w:ascii="SimSun" w:hAnsi="SimSun" w:hint="eastAsia"/>
          <w:sz w:val="21"/>
          <w:szCs w:val="21"/>
          <w:lang w:eastAsia="zh-CN"/>
        </w:rPr>
        <w:t>措词</w:t>
      </w:r>
      <w:r w:rsidRPr="00F80E3F">
        <w:rPr>
          <w:rFonts w:ascii="SimSun" w:hAnsi="SimSun"/>
          <w:sz w:val="21"/>
          <w:szCs w:val="21"/>
          <w:lang w:eastAsia="zh-CN"/>
        </w:rPr>
        <w:t>。该集团</w:t>
      </w:r>
      <w:r w:rsidRPr="00F80E3F">
        <w:rPr>
          <w:rFonts w:ascii="SimSun" w:hAnsi="SimSun" w:hint="eastAsia"/>
          <w:sz w:val="21"/>
          <w:szCs w:val="21"/>
          <w:lang w:eastAsia="zh-CN"/>
        </w:rPr>
        <w:t>认为，</w:t>
      </w:r>
      <w:r w:rsidRPr="00F80E3F">
        <w:rPr>
          <w:rFonts w:ascii="SimSun" w:hAnsi="SimSun"/>
          <w:sz w:val="21"/>
          <w:szCs w:val="21"/>
          <w:lang w:eastAsia="zh-CN"/>
        </w:rPr>
        <w:t>“</w:t>
      </w:r>
      <w:r w:rsidRPr="00F80E3F">
        <w:rPr>
          <w:rFonts w:ascii="SimSun" w:hAnsi="SimSun" w:hint="eastAsia"/>
          <w:sz w:val="21"/>
          <w:szCs w:val="21"/>
          <w:lang w:eastAsia="zh-CN"/>
        </w:rPr>
        <w:t>为落实</w:t>
      </w:r>
      <w:r w:rsidRPr="00F80E3F">
        <w:rPr>
          <w:rFonts w:ascii="SimSun" w:hAnsi="SimSun"/>
          <w:sz w:val="21"/>
          <w:szCs w:val="21"/>
          <w:lang w:eastAsia="zh-CN"/>
        </w:rPr>
        <w:t>发展议程建议</w:t>
      </w:r>
      <w:r w:rsidRPr="00F80E3F">
        <w:rPr>
          <w:rFonts w:ascii="SimSun" w:hAnsi="SimSun" w:hint="eastAsia"/>
          <w:sz w:val="21"/>
          <w:szCs w:val="21"/>
          <w:lang w:eastAsia="zh-CN"/>
        </w:rPr>
        <w:t>而开展的</w:t>
      </w:r>
      <w:r w:rsidRPr="00F80E3F">
        <w:rPr>
          <w:rFonts w:ascii="SimSun" w:hAnsi="SimSun"/>
          <w:sz w:val="21"/>
          <w:szCs w:val="21"/>
          <w:lang w:eastAsia="zh-CN"/>
        </w:rPr>
        <w:t>WIPO的活动”</w:t>
      </w:r>
      <w:r w:rsidRPr="00F80E3F">
        <w:rPr>
          <w:rFonts w:ascii="SimSun" w:hAnsi="SimSun" w:hint="eastAsia"/>
          <w:sz w:val="21"/>
          <w:szCs w:val="21"/>
          <w:lang w:eastAsia="zh-CN"/>
        </w:rPr>
        <w:t>的措词</w:t>
      </w:r>
      <w:r w:rsidRPr="00F80E3F">
        <w:rPr>
          <w:rFonts w:ascii="SimSun" w:hAnsi="SimSun"/>
          <w:sz w:val="21"/>
          <w:szCs w:val="21"/>
          <w:lang w:eastAsia="zh-CN"/>
        </w:rPr>
        <w:t>也用</w:t>
      </w:r>
      <w:r w:rsidRPr="00F80E3F">
        <w:rPr>
          <w:rFonts w:ascii="SimSun" w:hAnsi="SimSun" w:hint="eastAsia"/>
          <w:sz w:val="21"/>
          <w:szCs w:val="21"/>
          <w:lang w:eastAsia="zh-CN"/>
        </w:rPr>
        <w:t>于</w:t>
      </w:r>
      <w:r w:rsidRPr="00F80E3F">
        <w:rPr>
          <w:rFonts w:ascii="SimSun" w:hAnsi="SimSun"/>
          <w:sz w:val="21"/>
          <w:szCs w:val="21"/>
          <w:lang w:eastAsia="zh-CN"/>
        </w:rPr>
        <w:t>非洲集团的提案。因此，该集团</w:t>
      </w:r>
      <w:r w:rsidRPr="00F80E3F">
        <w:rPr>
          <w:rFonts w:ascii="SimSun" w:hAnsi="SimSun" w:hint="eastAsia"/>
          <w:sz w:val="21"/>
          <w:szCs w:val="21"/>
          <w:lang w:eastAsia="zh-CN"/>
        </w:rPr>
        <w:t>认为</w:t>
      </w:r>
      <w:r w:rsidRPr="00F80E3F">
        <w:rPr>
          <w:rFonts w:ascii="SimSun" w:hAnsi="SimSun"/>
          <w:sz w:val="21"/>
          <w:szCs w:val="21"/>
          <w:lang w:eastAsia="zh-CN"/>
        </w:rPr>
        <w:t>其</w:t>
      </w:r>
      <w:r w:rsidRPr="00F80E3F">
        <w:rPr>
          <w:rFonts w:ascii="SimSun" w:hAnsi="SimSun" w:hint="eastAsia"/>
          <w:sz w:val="21"/>
          <w:szCs w:val="21"/>
          <w:lang w:eastAsia="zh-CN"/>
        </w:rPr>
        <w:t>提</w:t>
      </w:r>
      <w:r w:rsidRPr="00F80E3F">
        <w:rPr>
          <w:rFonts w:ascii="SimSun" w:hAnsi="SimSun"/>
          <w:sz w:val="21"/>
          <w:szCs w:val="21"/>
          <w:lang w:eastAsia="zh-CN"/>
        </w:rPr>
        <w:t>议可</w:t>
      </w:r>
      <w:r w:rsidRPr="00F80E3F">
        <w:rPr>
          <w:rFonts w:ascii="SimSun" w:hAnsi="SimSun" w:hint="eastAsia"/>
          <w:sz w:val="21"/>
          <w:szCs w:val="21"/>
          <w:lang w:eastAsia="zh-CN"/>
        </w:rPr>
        <w:t>顺</w:t>
      </w:r>
      <w:r w:rsidRPr="00F80E3F">
        <w:rPr>
          <w:rFonts w:ascii="SimSun" w:hAnsi="SimSun"/>
          <w:sz w:val="21"/>
          <w:szCs w:val="21"/>
          <w:lang w:eastAsia="zh-CN"/>
        </w:rPr>
        <w:t>应不同</w:t>
      </w:r>
      <w:r w:rsidRPr="00F80E3F">
        <w:rPr>
          <w:rFonts w:ascii="SimSun" w:hAnsi="SimSun" w:hint="eastAsia"/>
          <w:sz w:val="21"/>
          <w:szCs w:val="21"/>
          <w:lang w:eastAsia="zh-CN"/>
        </w:rPr>
        <w:t>集团的</w:t>
      </w:r>
      <w:r w:rsidRPr="00F80E3F">
        <w:rPr>
          <w:rFonts w:ascii="SimSun" w:hAnsi="SimSun"/>
          <w:sz w:val="21"/>
          <w:szCs w:val="21"/>
          <w:lang w:eastAsia="zh-CN"/>
        </w:rPr>
        <w:t>关切和利益。</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前副主席</w:t>
      </w:r>
      <w:r w:rsidRPr="00F80E3F">
        <w:rPr>
          <w:rFonts w:ascii="SimSun" w:hAnsi="SimSun" w:hint="eastAsia"/>
          <w:sz w:val="21"/>
          <w:szCs w:val="21"/>
          <w:lang w:eastAsia="zh-CN"/>
        </w:rPr>
        <w:t>表示</w:t>
      </w:r>
      <w:r w:rsidRPr="00F80E3F">
        <w:rPr>
          <w:rFonts w:ascii="SimSun" w:hAnsi="SimSun"/>
          <w:sz w:val="21"/>
          <w:szCs w:val="21"/>
          <w:lang w:eastAsia="zh-CN"/>
        </w:rPr>
        <w:t>将“工作”</w:t>
      </w:r>
      <w:r w:rsidRPr="00F80E3F">
        <w:rPr>
          <w:rFonts w:ascii="SimSun" w:hAnsi="SimSun" w:hint="eastAsia"/>
          <w:sz w:val="21"/>
          <w:szCs w:val="21"/>
          <w:lang w:eastAsia="zh-CN"/>
        </w:rPr>
        <w:t>这一措词</w:t>
      </w:r>
      <w:r w:rsidRPr="00F80E3F">
        <w:rPr>
          <w:rFonts w:ascii="SimSun" w:hAnsi="SimSun"/>
          <w:sz w:val="21"/>
          <w:szCs w:val="21"/>
          <w:lang w:eastAsia="zh-CN"/>
        </w:rPr>
        <w:t>放在方括号中。她询问B集团是</w:t>
      </w:r>
      <w:r w:rsidRPr="00F80E3F">
        <w:rPr>
          <w:rFonts w:ascii="SimSun" w:hAnsi="SimSun" w:hint="eastAsia"/>
          <w:sz w:val="21"/>
          <w:szCs w:val="21"/>
          <w:lang w:eastAsia="zh-CN"/>
        </w:rPr>
        <w:t>否</w:t>
      </w:r>
      <w:r w:rsidRPr="00F80E3F">
        <w:rPr>
          <w:rFonts w:ascii="SimSun" w:hAnsi="SimSun"/>
          <w:sz w:val="21"/>
          <w:szCs w:val="21"/>
          <w:lang w:eastAsia="zh-CN"/>
        </w:rPr>
        <w:t>可以接受</w:t>
      </w:r>
      <w:r w:rsidRPr="00F80E3F">
        <w:rPr>
          <w:rFonts w:ascii="SimSun" w:hAnsi="SimSun" w:hint="eastAsia"/>
          <w:sz w:val="21"/>
          <w:szCs w:val="21"/>
          <w:lang w:eastAsia="zh-CN"/>
        </w:rPr>
        <w:t>案</w:t>
      </w:r>
      <w:r w:rsidRPr="00F80E3F">
        <w:rPr>
          <w:rFonts w:ascii="SimSun" w:hAnsi="SimSun"/>
          <w:sz w:val="21"/>
          <w:szCs w:val="21"/>
          <w:lang w:eastAsia="zh-CN"/>
        </w:rPr>
        <w:t>文的其余部分。</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日本代表团代表B集团</w:t>
      </w:r>
      <w:r w:rsidRPr="00F80E3F">
        <w:rPr>
          <w:rFonts w:ascii="SimSun" w:hAnsi="SimSun" w:hint="eastAsia"/>
          <w:sz w:val="21"/>
          <w:szCs w:val="21"/>
          <w:lang w:eastAsia="zh-CN"/>
        </w:rPr>
        <w:t>发言，</w:t>
      </w:r>
      <w:r w:rsidRPr="00F80E3F">
        <w:rPr>
          <w:rFonts w:ascii="SimSun" w:hAnsi="SimSun"/>
          <w:sz w:val="21"/>
          <w:szCs w:val="21"/>
          <w:lang w:eastAsia="zh-CN"/>
        </w:rPr>
        <w:t>重申</w:t>
      </w:r>
      <w:r w:rsidRPr="00F80E3F">
        <w:rPr>
          <w:rFonts w:ascii="SimSun" w:hAnsi="SimSun" w:hint="eastAsia"/>
          <w:sz w:val="21"/>
          <w:szCs w:val="21"/>
          <w:lang w:eastAsia="zh-CN"/>
        </w:rPr>
        <w:t>它使用</w:t>
      </w:r>
      <w:r w:rsidRPr="00F80E3F">
        <w:rPr>
          <w:rFonts w:ascii="SimSun" w:hAnsi="SimSun"/>
          <w:sz w:val="21"/>
          <w:szCs w:val="21"/>
          <w:lang w:eastAsia="zh-CN"/>
        </w:rPr>
        <w:t>“</w:t>
      </w:r>
      <w:r w:rsidRPr="00F80E3F">
        <w:rPr>
          <w:rFonts w:ascii="SimSun" w:hAnsi="SimSun" w:hint="eastAsia"/>
          <w:sz w:val="21"/>
          <w:szCs w:val="21"/>
          <w:lang w:eastAsia="zh-CN"/>
        </w:rPr>
        <w:t>为落实</w:t>
      </w:r>
      <w:r w:rsidRPr="00F80E3F">
        <w:rPr>
          <w:rFonts w:ascii="SimSun" w:hAnsi="SimSun"/>
          <w:sz w:val="21"/>
          <w:szCs w:val="21"/>
          <w:lang w:eastAsia="zh-CN"/>
        </w:rPr>
        <w:t>发展议程建议</w:t>
      </w:r>
      <w:r w:rsidRPr="00F80E3F">
        <w:rPr>
          <w:rFonts w:ascii="SimSun" w:hAnsi="SimSun" w:hint="eastAsia"/>
          <w:sz w:val="21"/>
          <w:szCs w:val="21"/>
          <w:lang w:eastAsia="zh-CN"/>
        </w:rPr>
        <w:t>而开展的</w:t>
      </w:r>
      <w:r w:rsidRPr="00F80E3F">
        <w:rPr>
          <w:rFonts w:ascii="SimSun" w:hAnsi="SimSun"/>
          <w:sz w:val="21"/>
          <w:szCs w:val="21"/>
          <w:lang w:eastAsia="zh-CN"/>
        </w:rPr>
        <w:t>WIPO的活动”</w:t>
      </w:r>
      <w:r w:rsidRPr="00F80E3F">
        <w:rPr>
          <w:rFonts w:ascii="SimSun" w:hAnsi="SimSun" w:hint="eastAsia"/>
          <w:sz w:val="21"/>
          <w:szCs w:val="21"/>
          <w:lang w:eastAsia="zh-CN"/>
        </w:rPr>
        <w:t>措词的提议</w:t>
      </w:r>
      <w:r w:rsidRPr="00F80E3F">
        <w:rPr>
          <w:rFonts w:ascii="SimSun" w:hAnsi="SimSun"/>
          <w:sz w:val="21"/>
          <w:szCs w:val="21"/>
          <w:lang w:eastAsia="zh-CN"/>
        </w:rPr>
        <w:t>，而不是</w:t>
      </w:r>
      <w:r w:rsidRPr="00F80E3F">
        <w:rPr>
          <w:rFonts w:ascii="SimSun" w:hAnsi="SimSun" w:hint="eastAsia"/>
          <w:sz w:val="21"/>
          <w:szCs w:val="21"/>
          <w:lang w:eastAsia="zh-CN"/>
        </w:rPr>
        <w:t>使用</w:t>
      </w:r>
      <w:r w:rsidRPr="00F80E3F">
        <w:rPr>
          <w:rFonts w:ascii="SimSun" w:hAnsi="SimSun"/>
          <w:sz w:val="21"/>
          <w:szCs w:val="21"/>
          <w:lang w:eastAsia="zh-CN"/>
        </w:rPr>
        <w:t>“WIPO的工作”。该段的其余</w:t>
      </w:r>
      <w:r w:rsidRPr="00F80E3F">
        <w:rPr>
          <w:rFonts w:ascii="SimSun" w:hAnsi="SimSun" w:hint="eastAsia"/>
          <w:sz w:val="21"/>
          <w:szCs w:val="21"/>
          <w:lang w:eastAsia="zh-CN"/>
        </w:rPr>
        <w:t>措词不错。</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肯尼亚代表团代表非洲集团</w:t>
      </w:r>
      <w:r w:rsidRPr="00F80E3F">
        <w:rPr>
          <w:rFonts w:ascii="SimSun" w:hAnsi="SimSun" w:hint="eastAsia"/>
          <w:sz w:val="21"/>
          <w:szCs w:val="21"/>
          <w:lang w:eastAsia="zh-CN"/>
        </w:rPr>
        <w:t>发言，</w:t>
      </w:r>
      <w:r w:rsidRPr="00F80E3F">
        <w:rPr>
          <w:rFonts w:ascii="SimSun" w:hAnsi="SimSun"/>
          <w:sz w:val="21"/>
          <w:szCs w:val="21"/>
          <w:lang w:eastAsia="zh-CN"/>
        </w:rPr>
        <w:t>回应</w:t>
      </w:r>
      <w:r w:rsidRPr="00F80E3F">
        <w:rPr>
          <w:rFonts w:ascii="SimSun" w:hAnsi="SimSun" w:hint="eastAsia"/>
          <w:sz w:val="21"/>
          <w:szCs w:val="21"/>
          <w:lang w:eastAsia="zh-CN"/>
        </w:rPr>
        <w:t>了</w:t>
      </w:r>
      <w:r w:rsidRPr="00F80E3F">
        <w:rPr>
          <w:rFonts w:ascii="SimSun" w:hAnsi="SimSun"/>
          <w:sz w:val="21"/>
          <w:szCs w:val="21"/>
          <w:lang w:eastAsia="zh-CN"/>
        </w:rPr>
        <w:t>B集团</w:t>
      </w:r>
      <w:r w:rsidRPr="00F80E3F">
        <w:rPr>
          <w:rFonts w:ascii="SimSun" w:hAnsi="SimSun" w:hint="eastAsia"/>
          <w:sz w:val="21"/>
          <w:szCs w:val="21"/>
          <w:lang w:eastAsia="zh-CN"/>
        </w:rPr>
        <w:t>提议的改动。</w:t>
      </w:r>
      <w:r w:rsidRPr="00F80E3F">
        <w:rPr>
          <w:rFonts w:ascii="SimSun" w:hAnsi="SimSun"/>
          <w:sz w:val="21"/>
          <w:szCs w:val="21"/>
          <w:lang w:eastAsia="zh-CN"/>
        </w:rPr>
        <w:t>很</w:t>
      </w:r>
      <w:r w:rsidRPr="00F80E3F">
        <w:rPr>
          <w:rFonts w:ascii="SimSun" w:hAnsi="SimSun" w:hint="eastAsia"/>
          <w:sz w:val="21"/>
          <w:szCs w:val="21"/>
          <w:lang w:eastAsia="zh-CN"/>
        </w:rPr>
        <w:t>明</w:t>
      </w:r>
      <w:r w:rsidRPr="00F80E3F">
        <w:rPr>
          <w:rFonts w:ascii="SimSun" w:hAnsi="SimSun"/>
          <w:sz w:val="21"/>
          <w:szCs w:val="21"/>
          <w:lang w:eastAsia="zh-CN"/>
        </w:rPr>
        <w:t>显，落实发展议程建议</w:t>
      </w:r>
      <w:r w:rsidRPr="00F80E3F">
        <w:rPr>
          <w:rFonts w:ascii="SimSun" w:hAnsi="SimSun" w:hint="eastAsia"/>
          <w:sz w:val="21"/>
          <w:szCs w:val="21"/>
          <w:lang w:eastAsia="zh-CN"/>
        </w:rPr>
        <w:t>离不开</w:t>
      </w:r>
      <w:r w:rsidRPr="00F80E3F">
        <w:rPr>
          <w:rFonts w:ascii="SimSun" w:hAnsi="SimSun"/>
          <w:sz w:val="21"/>
          <w:szCs w:val="21"/>
          <w:lang w:eastAsia="zh-CN"/>
        </w:rPr>
        <w:t>WIPO的</w:t>
      </w:r>
      <w:r w:rsidRPr="00F80E3F">
        <w:rPr>
          <w:rFonts w:ascii="SimSun" w:hAnsi="SimSun" w:hint="eastAsia"/>
          <w:sz w:val="21"/>
          <w:szCs w:val="21"/>
          <w:lang w:eastAsia="zh-CN"/>
        </w:rPr>
        <w:t>总体</w:t>
      </w:r>
      <w:r w:rsidRPr="00F80E3F">
        <w:rPr>
          <w:rFonts w:ascii="SimSun" w:hAnsi="SimSun"/>
          <w:sz w:val="21"/>
          <w:szCs w:val="21"/>
          <w:lang w:eastAsia="zh-CN"/>
        </w:rPr>
        <w:t>工作。主要想</w:t>
      </w:r>
      <w:r w:rsidRPr="00F80E3F">
        <w:rPr>
          <w:rFonts w:ascii="SimSun" w:hAnsi="SimSun" w:hint="eastAsia"/>
          <w:sz w:val="21"/>
          <w:szCs w:val="21"/>
          <w:lang w:eastAsia="zh-CN"/>
        </w:rPr>
        <w:t>法</w:t>
      </w:r>
      <w:r w:rsidRPr="00F80E3F">
        <w:rPr>
          <w:rFonts w:ascii="SimSun" w:hAnsi="SimSun"/>
          <w:sz w:val="21"/>
          <w:szCs w:val="21"/>
          <w:lang w:eastAsia="zh-CN"/>
        </w:rPr>
        <w:t>是</w:t>
      </w:r>
      <w:r w:rsidRPr="00F80E3F">
        <w:rPr>
          <w:rFonts w:ascii="SimSun" w:hAnsi="SimSun" w:hint="eastAsia"/>
          <w:sz w:val="21"/>
          <w:szCs w:val="21"/>
          <w:lang w:eastAsia="zh-CN"/>
        </w:rPr>
        <w:t>在</w:t>
      </w:r>
      <w:r w:rsidRPr="00F80E3F">
        <w:rPr>
          <w:rFonts w:ascii="SimSun" w:hAnsi="SimSun"/>
          <w:sz w:val="21"/>
          <w:szCs w:val="21"/>
          <w:lang w:eastAsia="zh-CN"/>
        </w:rPr>
        <w:t>权利人</w:t>
      </w:r>
      <w:r w:rsidRPr="00F80E3F">
        <w:rPr>
          <w:rFonts w:ascii="SimSun" w:hAnsi="SimSun" w:hint="eastAsia"/>
          <w:sz w:val="21"/>
          <w:szCs w:val="21"/>
          <w:lang w:eastAsia="zh-CN"/>
        </w:rPr>
        <w:t>与</w:t>
      </w:r>
      <w:r w:rsidRPr="00F80E3F">
        <w:rPr>
          <w:rFonts w:ascii="SimSun" w:hAnsi="SimSun"/>
          <w:sz w:val="21"/>
          <w:szCs w:val="21"/>
          <w:lang w:eastAsia="zh-CN"/>
        </w:rPr>
        <w:t>公共利益之间</w:t>
      </w:r>
      <w:r w:rsidRPr="00F80E3F">
        <w:rPr>
          <w:rFonts w:ascii="SimSun" w:hAnsi="SimSun" w:hint="eastAsia"/>
          <w:sz w:val="21"/>
          <w:szCs w:val="21"/>
          <w:lang w:eastAsia="zh-CN"/>
        </w:rPr>
        <w:t>取得</w:t>
      </w:r>
      <w:r w:rsidRPr="00F80E3F">
        <w:rPr>
          <w:rFonts w:ascii="SimSun" w:hAnsi="SimSun"/>
          <w:sz w:val="21"/>
          <w:szCs w:val="21"/>
          <w:lang w:eastAsia="zh-CN"/>
        </w:rPr>
        <w:t>平衡。这需要</w:t>
      </w:r>
      <w:r w:rsidRPr="00F80E3F">
        <w:rPr>
          <w:rFonts w:ascii="SimSun" w:hAnsi="SimSun" w:hint="eastAsia"/>
          <w:sz w:val="21"/>
          <w:szCs w:val="21"/>
          <w:lang w:eastAsia="zh-CN"/>
        </w:rPr>
        <w:t>将</w:t>
      </w:r>
      <w:r w:rsidRPr="00F80E3F">
        <w:rPr>
          <w:rFonts w:ascii="SimSun" w:hAnsi="SimSun"/>
          <w:sz w:val="21"/>
          <w:szCs w:val="21"/>
          <w:lang w:eastAsia="zh-CN"/>
        </w:rPr>
        <w:t>发展考虑</w:t>
      </w:r>
      <w:r w:rsidRPr="00F80E3F">
        <w:rPr>
          <w:rFonts w:ascii="SimSun" w:hAnsi="SimSun" w:hint="eastAsia"/>
          <w:sz w:val="21"/>
          <w:szCs w:val="21"/>
          <w:lang w:eastAsia="zh-CN"/>
        </w:rPr>
        <w:t>因素</w:t>
      </w:r>
      <w:r w:rsidRPr="00F80E3F">
        <w:rPr>
          <w:rFonts w:ascii="SimSun" w:hAnsi="SimSun"/>
          <w:sz w:val="21"/>
          <w:szCs w:val="21"/>
          <w:lang w:eastAsia="zh-CN"/>
        </w:rPr>
        <w:t>纳入WIPO</w:t>
      </w:r>
      <w:r w:rsidRPr="00F80E3F">
        <w:rPr>
          <w:rFonts w:ascii="SimSun" w:hAnsi="SimSun" w:hint="eastAsia"/>
          <w:sz w:val="21"/>
          <w:szCs w:val="21"/>
          <w:lang w:eastAsia="zh-CN"/>
        </w:rPr>
        <w:t>的</w:t>
      </w:r>
      <w:r w:rsidRPr="00F80E3F">
        <w:rPr>
          <w:rFonts w:ascii="SimSun" w:hAnsi="SimSun"/>
          <w:sz w:val="21"/>
          <w:szCs w:val="21"/>
          <w:lang w:eastAsia="zh-CN"/>
        </w:rPr>
        <w:t>主流工作。因此，实施</w:t>
      </w:r>
      <w:r w:rsidRPr="00F80E3F">
        <w:rPr>
          <w:rFonts w:ascii="SimSun" w:hAnsi="SimSun" w:hint="eastAsia"/>
          <w:sz w:val="21"/>
          <w:szCs w:val="21"/>
          <w:lang w:eastAsia="zh-CN"/>
        </w:rPr>
        <w:t>工作</w:t>
      </w:r>
      <w:r w:rsidRPr="00F80E3F">
        <w:rPr>
          <w:rFonts w:ascii="SimSun" w:hAnsi="SimSun"/>
          <w:sz w:val="21"/>
          <w:szCs w:val="21"/>
          <w:lang w:eastAsia="zh-CN"/>
        </w:rPr>
        <w:t>不仅</w:t>
      </w:r>
      <w:r w:rsidRPr="00F80E3F">
        <w:rPr>
          <w:rFonts w:ascii="SimSun" w:hAnsi="SimSun" w:hint="eastAsia"/>
          <w:sz w:val="21"/>
          <w:szCs w:val="21"/>
          <w:lang w:eastAsia="zh-CN"/>
        </w:rPr>
        <w:t>仅侧重</w:t>
      </w:r>
      <w:r w:rsidRPr="00F80E3F">
        <w:rPr>
          <w:rFonts w:ascii="SimSun" w:hAnsi="SimSun"/>
          <w:sz w:val="21"/>
          <w:szCs w:val="21"/>
          <w:lang w:eastAsia="zh-CN"/>
        </w:rPr>
        <w:t>于</w:t>
      </w:r>
      <w:r w:rsidRPr="00F80E3F">
        <w:rPr>
          <w:rFonts w:ascii="SimSun" w:hAnsi="SimSun" w:hint="eastAsia"/>
          <w:sz w:val="21"/>
          <w:szCs w:val="21"/>
          <w:lang w:eastAsia="zh-CN"/>
        </w:rPr>
        <w:t>各项活动</w:t>
      </w:r>
      <w:r w:rsidRPr="00F80E3F">
        <w:rPr>
          <w:rFonts w:ascii="SimSun" w:hAnsi="SimSun"/>
          <w:sz w:val="21"/>
          <w:szCs w:val="21"/>
          <w:lang w:eastAsia="zh-CN"/>
        </w:rPr>
        <w:t>。过去用来</w:t>
      </w:r>
      <w:r w:rsidRPr="00F80E3F">
        <w:rPr>
          <w:rFonts w:ascii="SimSun" w:hAnsi="SimSun" w:hint="eastAsia"/>
          <w:sz w:val="21"/>
          <w:szCs w:val="21"/>
          <w:lang w:eastAsia="zh-CN"/>
        </w:rPr>
        <w:t>落实</w:t>
      </w:r>
      <w:r w:rsidRPr="00F80E3F">
        <w:rPr>
          <w:rFonts w:ascii="SimSun" w:hAnsi="SimSun"/>
          <w:sz w:val="21"/>
          <w:szCs w:val="21"/>
          <w:lang w:eastAsia="zh-CN"/>
        </w:rPr>
        <w:t>这些建议</w:t>
      </w:r>
      <w:r w:rsidRPr="00F80E3F">
        <w:rPr>
          <w:rFonts w:ascii="SimSun" w:hAnsi="SimSun" w:hint="eastAsia"/>
          <w:sz w:val="21"/>
          <w:szCs w:val="21"/>
          <w:lang w:eastAsia="zh-CN"/>
        </w:rPr>
        <w:t>的</w:t>
      </w:r>
      <w:r w:rsidRPr="00F80E3F">
        <w:rPr>
          <w:rFonts w:ascii="SimSun" w:hAnsi="SimSun"/>
          <w:sz w:val="21"/>
          <w:szCs w:val="21"/>
          <w:lang w:eastAsia="zh-CN"/>
        </w:rPr>
        <w:t>基于项目的</w:t>
      </w:r>
      <w:r w:rsidRPr="00F80E3F">
        <w:rPr>
          <w:rFonts w:ascii="SimSun" w:hAnsi="SimSun" w:hint="eastAsia"/>
          <w:sz w:val="21"/>
          <w:szCs w:val="21"/>
          <w:lang w:eastAsia="zh-CN"/>
        </w:rPr>
        <w:t>办</w:t>
      </w:r>
      <w:r w:rsidRPr="00F80E3F">
        <w:rPr>
          <w:rFonts w:ascii="SimSun" w:hAnsi="SimSun"/>
          <w:sz w:val="21"/>
          <w:szCs w:val="21"/>
          <w:lang w:eastAsia="zh-CN"/>
        </w:rPr>
        <w:t>法</w:t>
      </w:r>
      <w:r w:rsidRPr="00F80E3F">
        <w:rPr>
          <w:rFonts w:ascii="SimSun" w:hAnsi="SimSun" w:hint="eastAsia"/>
          <w:sz w:val="21"/>
          <w:szCs w:val="21"/>
          <w:lang w:eastAsia="zh-CN"/>
        </w:rPr>
        <w:t>只</w:t>
      </w:r>
      <w:r w:rsidRPr="00F80E3F">
        <w:rPr>
          <w:rFonts w:ascii="SimSun" w:hAnsi="SimSun"/>
          <w:sz w:val="21"/>
          <w:szCs w:val="21"/>
          <w:lang w:eastAsia="zh-CN"/>
        </w:rPr>
        <w:t>是这样做的一种方法。主要</w:t>
      </w:r>
      <w:r w:rsidRPr="00F80E3F">
        <w:rPr>
          <w:rFonts w:ascii="SimSun" w:hAnsi="SimSun" w:hint="eastAsia"/>
          <w:sz w:val="21"/>
          <w:szCs w:val="21"/>
          <w:lang w:eastAsia="zh-CN"/>
        </w:rPr>
        <w:t>焦</w:t>
      </w:r>
      <w:r w:rsidRPr="00F80E3F">
        <w:rPr>
          <w:rFonts w:ascii="SimSun" w:hAnsi="SimSun"/>
          <w:sz w:val="21"/>
          <w:szCs w:val="21"/>
          <w:lang w:eastAsia="zh-CN"/>
        </w:rPr>
        <w:t>点应</w:t>
      </w:r>
      <w:r w:rsidRPr="00F80E3F">
        <w:rPr>
          <w:rFonts w:ascii="SimSun" w:hAnsi="SimSun" w:hint="eastAsia"/>
          <w:sz w:val="21"/>
          <w:szCs w:val="21"/>
          <w:lang w:eastAsia="zh-CN"/>
        </w:rPr>
        <w:t>使</w:t>
      </w:r>
      <w:r w:rsidRPr="00F80E3F">
        <w:rPr>
          <w:rFonts w:ascii="SimSun" w:hAnsi="SimSun"/>
          <w:sz w:val="21"/>
          <w:szCs w:val="21"/>
          <w:lang w:eastAsia="zh-CN"/>
        </w:rPr>
        <w:t>发展议程</w:t>
      </w:r>
      <w:r w:rsidRPr="00F80E3F">
        <w:rPr>
          <w:rFonts w:ascii="SimSun" w:hAnsi="SimSun" w:hint="eastAsia"/>
          <w:sz w:val="21"/>
          <w:szCs w:val="21"/>
          <w:lang w:eastAsia="zh-CN"/>
        </w:rPr>
        <w:t>成为</w:t>
      </w:r>
      <w:r w:rsidRPr="00F80E3F">
        <w:rPr>
          <w:rFonts w:ascii="SimSun" w:hAnsi="SimSun"/>
          <w:sz w:val="21"/>
          <w:szCs w:val="21"/>
          <w:lang w:eastAsia="zh-CN"/>
        </w:rPr>
        <w:t>WIPO</w:t>
      </w:r>
      <w:r w:rsidRPr="00F80E3F">
        <w:rPr>
          <w:rFonts w:ascii="SimSun" w:hAnsi="SimSun" w:hint="eastAsia"/>
          <w:sz w:val="21"/>
          <w:szCs w:val="21"/>
          <w:lang w:eastAsia="zh-CN"/>
        </w:rPr>
        <w:t>在</w:t>
      </w:r>
      <w:r w:rsidRPr="00F80E3F">
        <w:rPr>
          <w:rFonts w:ascii="SimSun" w:hAnsi="SimSun"/>
          <w:sz w:val="21"/>
          <w:szCs w:val="21"/>
          <w:lang w:eastAsia="zh-CN"/>
        </w:rPr>
        <w:t>今天</w:t>
      </w:r>
      <w:r w:rsidRPr="00F80E3F">
        <w:rPr>
          <w:rFonts w:ascii="SimSun" w:hAnsi="SimSun" w:hint="eastAsia"/>
          <w:sz w:val="21"/>
          <w:szCs w:val="21"/>
          <w:lang w:eastAsia="zh-CN"/>
        </w:rPr>
        <w:t>、</w:t>
      </w:r>
      <w:r w:rsidRPr="00F80E3F">
        <w:rPr>
          <w:rFonts w:ascii="SimSun" w:hAnsi="SimSun"/>
          <w:sz w:val="21"/>
          <w:szCs w:val="21"/>
          <w:lang w:eastAsia="zh-CN"/>
        </w:rPr>
        <w:t>明天</w:t>
      </w:r>
      <w:r w:rsidRPr="00F80E3F">
        <w:rPr>
          <w:rFonts w:ascii="SimSun" w:hAnsi="SimSun" w:hint="eastAsia"/>
          <w:sz w:val="21"/>
          <w:szCs w:val="21"/>
          <w:lang w:eastAsia="zh-CN"/>
        </w:rPr>
        <w:t>和</w:t>
      </w:r>
      <w:r w:rsidRPr="00F80E3F">
        <w:rPr>
          <w:rFonts w:ascii="SimSun" w:hAnsi="SimSun"/>
          <w:sz w:val="21"/>
          <w:szCs w:val="21"/>
          <w:lang w:eastAsia="zh-CN"/>
        </w:rPr>
        <w:t>可</w:t>
      </w:r>
      <w:r w:rsidRPr="00F80E3F">
        <w:rPr>
          <w:rFonts w:ascii="SimSun" w:hAnsi="SimSun" w:hint="eastAsia"/>
          <w:sz w:val="21"/>
          <w:szCs w:val="21"/>
          <w:lang w:eastAsia="zh-CN"/>
        </w:rPr>
        <w:t>以</w:t>
      </w:r>
      <w:r w:rsidRPr="00F80E3F">
        <w:rPr>
          <w:rFonts w:ascii="SimSun" w:hAnsi="SimSun"/>
          <w:sz w:val="21"/>
          <w:szCs w:val="21"/>
          <w:lang w:eastAsia="zh-CN"/>
        </w:rPr>
        <w:t>预见的未来</w:t>
      </w:r>
      <w:r w:rsidRPr="00F80E3F">
        <w:rPr>
          <w:rFonts w:ascii="SimSun" w:hAnsi="SimSun" w:hint="eastAsia"/>
          <w:sz w:val="21"/>
          <w:szCs w:val="21"/>
          <w:lang w:eastAsia="zh-CN"/>
        </w:rPr>
        <w:t>所做工作</w:t>
      </w:r>
      <w:r w:rsidRPr="00F80E3F">
        <w:rPr>
          <w:rFonts w:ascii="SimSun" w:hAnsi="SimSun"/>
          <w:sz w:val="21"/>
          <w:szCs w:val="21"/>
          <w:lang w:eastAsia="zh-CN"/>
        </w:rPr>
        <w:t>的重要组成部分。当项目完成</w:t>
      </w:r>
      <w:r w:rsidRPr="00F80E3F">
        <w:rPr>
          <w:rFonts w:ascii="SimSun" w:hAnsi="SimSun" w:hint="eastAsia"/>
          <w:sz w:val="21"/>
          <w:szCs w:val="21"/>
          <w:lang w:eastAsia="zh-CN"/>
        </w:rPr>
        <w:t>，</w:t>
      </w:r>
      <w:r w:rsidRPr="00F80E3F">
        <w:rPr>
          <w:rFonts w:ascii="SimSun" w:hAnsi="SimSun"/>
          <w:sz w:val="21"/>
          <w:szCs w:val="21"/>
          <w:lang w:eastAsia="zh-CN"/>
        </w:rPr>
        <w:t>发展议程建议的落实并没结束。</w:t>
      </w:r>
      <w:r w:rsidRPr="00F80E3F">
        <w:rPr>
          <w:rFonts w:ascii="SimSun" w:hAnsi="SimSun" w:hint="eastAsia"/>
          <w:sz w:val="21"/>
          <w:szCs w:val="21"/>
          <w:lang w:eastAsia="zh-CN"/>
        </w:rPr>
        <w:t>完成项目并非</w:t>
      </w:r>
      <w:r w:rsidRPr="00F80E3F">
        <w:rPr>
          <w:rFonts w:ascii="SimSun" w:hAnsi="SimSun"/>
          <w:sz w:val="21"/>
          <w:szCs w:val="21"/>
          <w:lang w:eastAsia="zh-CN"/>
        </w:rPr>
        <w:t>目的。目的是确保在一天结束的时候，发展考虑</w:t>
      </w:r>
      <w:r w:rsidRPr="00F80E3F">
        <w:rPr>
          <w:rFonts w:ascii="SimSun" w:hAnsi="SimSun" w:hint="eastAsia"/>
          <w:sz w:val="21"/>
          <w:szCs w:val="21"/>
          <w:lang w:eastAsia="zh-CN"/>
        </w:rPr>
        <w:t>因素</w:t>
      </w:r>
      <w:r w:rsidRPr="00F80E3F">
        <w:rPr>
          <w:rFonts w:ascii="SimSun" w:hAnsi="SimSun"/>
          <w:sz w:val="21"/>
          <w:szCs w:val="21"/>
          <w:lang w:eastAsia="zh-CN"/>
        </w:rPr>
        <w:t>成为WIPO</w:t>
      </w:r>
      <w:r w:rsidRPr="00F80E3F">
        <w:rPr>
          <w:rFonts w:ascii="SimSun" w:hAnsi="SimSun" w:hint="eastAsia"/>
          <w:sz w:val="21"/>
          <w:szCs w:val="21"/>
          <w:lang w:eastAsia="zh-CN"/>
        </w:rPr>
        <w:t>日常工作的重要</w:t>
      </w:r>
      <w:r w:rsidRPr="00F80E3F">
        <w:rPr>
          <w:rFonts w:ascii="SimSun" w:hAnsi="SimSun"/>
          <w:sz w:val="21"/>
          <w:szCs w:val="21"/>
          <w:lang w:eastAsia="zh-CN"/>
        </w:rPr>
        <w:t>组成部分。因此，该集团要求B集团重新考虑其立场。如果</w:t>
      </w:r>
      <w:r w:rsidRPr="00F80E3F">
        <w:rPr>
          <w:rFonts w:ascii="SimSun" w:hAnsi="SimSun" w:hint="eastAsia"/>
          <w:sz w:val="21"/>
          <w:szCs w:val="21"/>
          <w:lang w:eastAsia="zh-CN"/>
        </w:rPr>
        <w:t>该</w:t>
      </w:r>
      <w:r w:rsidRPr="00F80E3F">
        <w:rPr>
          <w:rFonts w:ascii="SimSun" w:hAnsi="SimSun"/>
          <w:sz w:val="21"/>
          <w:szCs w:val="21"/>
          <w:lang w:eastAsia="zh-CN"/>
        </w:rPr>
        <w:t>审评</w:t>
      </w:r>
      <w:r w:rsidRPr="00F80E3F">
        <w:rPr>
          <w:rFonts w:ascii="SimSun" w:hAnsi="SimSun" w:hint="eastAsia"/>
          <w:sz w:val="21"/>
          <w:szCs w:val="21"/>
          <w:lang w:eastAsia="zh-CN"/>
        </w:rPr>
        <w:t>仅仅</w:t>
      </w:r>
      <w:r w:rsidRPr="00F80E3F">
        <w:rPr>
          <w:rFonts w:ascii="SimSun" w:hAnsi="SimSun"/>
          <w:sz w:val="21"/>
          <w:szCs w:val="21"/>
          <w:lang w:eastAsia="zh-CN"/>
        </w:rPr>
        <w:t>注重活动，</w:t>
      </w:r>
      <w:r w:rsidRPr="00F80E3F">
        <w:rPr>
          <w:rFonts w:ascii="SimSun" w:hAnsi="SimSun" w:hint="eastAsia"/>
          <w:sz w:val="21"/>
          <w:szCs w:val="21"/>
          <w:lang w:eastAsia="zh-CN"/>
        </w:rPr>
        <w:t>那</w:t>
      </w:r>
      <w:r w:rsidRPr="00F80E3F">
        <w:rPr>
          <w:rFonts w:ascii="SimSun" w:hAnsi="SimSun"/>
          <w:sz w:val="21"/>
          <w:szCs w:val="21"/>
          <w:lang w:eastAsia="zh-CN"/>
        </w:rPr>
        <w:t>就</w:t>
      </w:r>
      <w:r w:rsidRPr="00F80E3F">
        <w:rPr>
          <w:rFonts w:ascii="SimSun" w:hAnsi="SimSun" w:hint="eastAsia"/>
          <w:sz w:val="21"/>
          <w:szCs w:val="21"/>
          <w:lang w:eastAsia="zh-CN"/>
        </w:rPr>
        <w:t>不</w:t>
      </w:r>
      <w:r w:rsidRPr="00F80E3F">
        <w:rPr>
          <w:rFonts w:ascii="SimSun" w:hAnsi="SimSun"/>
          <w:sz w:val="21"/>
          <w:szCs w:val="21"/>
          <w:lang w:eastAsia="zh-CN"/>
        </w:rPr>
        <w:t>必</w:t>
      </w:r>
      <w:r w:rsidRPr="00F80E3F">
        <w:rPr>
          <w:rFonts w:ascii="SimSun" w:hAnsi="SimSun" w:hint="eastAsia"/>
          <w:sz w:val="21"/>
          <w:szCs w:val="21"/>
          <w:lang w:eastAsia="zh-CN"/>
        </w:rPr>
        <w:t>进行审评</w:t>
      </w:r>
      <w:r w:rsidRPr="00F80E3F">
        <w:rPr>
          <w:rFonts w:ascii="SimSun" w:hAnsi="SimSun"/>
          <w:sz w:val="21"/>
          <w:szCs w:val="21"/>
          <w:lang w:eastAsia="zh-CN"/>
        </w:rPr>
        <w:t>。</w:t>
      </w:r>
      <w:r w:rsidRPr="00F80E3F">
        <w:rPr>
          <w:rFonts w:ascii="SimSun" w:hAnsi="SimSun" w:hint="eastAsia"/>
          <w:sz w:val="21"/>
          <w:szCs w:val="21"/>
          <w:lang w:eastAsia="zh-CN"/>
        </w:rPr>
        <w:t>它</w:t>
      </w:r>
      <w:r w:rsidRPr="00F80E3F">
        <w:rPr>
          <w:rFonts w:ascii="SimSun" w:hAnsi="SimSun"/>
          <w:sz w:val="21"/>
          <w:szCs w:val="21"/>
          <w:lang w:eastAsia="zh-CN"/>
        </w:rPr>
        <w:t>将没有任何意义。如果委员会真想</w:t>
      </w:r>
      <w:r w:rsidRPr="00F80E3F">
        <w:rPr>
          <w:rFonts w:ascii="SimSun" w:hAnsi="SimSun" w:hint="eastAsia"/>
          <w:sz w:val="21"/>
          <w:szCs w:val="21"/>
          <w:lang w:eastAsia="zh-CN"/>
        </w:rPr>
        <w:t>取得对</w:t>
      </w:r>
      <w:r w:rsidRPr="00F80E3F">
        <w:rPr>
          <w:rFonts w:ascii="SimSun" w:hAnsi="SimSun"/>
          <w:sz w:val="21"/>
          <w:szCs w:val="21"/>
          <w:lang w:eastAsia="zh-CN"/>
        </w:rPr>
        <w:t>本组织和成员国</w:t>
      </w:r>
      <w:r w:rsidRPr="00F80E3F">
        <w:rPr>
          <w:rFonts w:ascii="SimSun" w:hAnsi="SimSun" w:hint="eastAsia"/>
          <w:sz w:val="21"/>
          <w:szCs w:val="21"/>
          <w:lang w:eastAsia="zh-CN"/>
        </w:rPr>
        <w:t>有用的结果</w:t>
      </w:r>
      <w:r w:rsidRPr="00F80E3F">
        <w:rPr>
          <w:rFonts w:ascii="SimSun" w:hAnsi="SimSun"/>
          <w:sz w:val="21"/>
          <w:szCs w:val="21"/>
          <w:lang w:eastAsia="zh-CN"/>
        </w:rPr>
        <w:t>，审评</w:t>
      </w:r>
      <w:r w:rsidRPr="00F80E3F">
        <w:rPr>
          <w:rFonts w:ascii="SimSun" w:hAnsi="SimSun" w:hint="eastAsia"/>
          <w:sz w:val="21"/>
          <w:szCs w:val="21"/>
          <w:lang w:eastAsia="zh-CN"/>
        </w:rPr>
        <w:t>就</w:t>
      </w:r>
      <w:r w:rsidRPr="00F80E3F">
        <w:rPr>
          <w:rFonts w:ascii="SimSun" w:hAnsi="SimSun"/>
          <w:sz w:val="21"/>
          <w:szCs w:val="21"/>
          <w:lang w:eastAsia="zh-CN"/>
        </w:rPr>
        <w:t>不得不考虑WIPO</w:t>
      </w:r>
      <w:r w:rsidRPr="00F80E3F">
        <w:rPr>
          <w:rFonts w:ascii="SimSun" w:hAnsi="SimSun" w:hint="eastAsia"/>
          <w:sz w:val="21"/>
          <w:szCs w:val="21"/>
          <w:lang w:eastAsia="zh-CN"/>
        </w:rPr>
        <w:t>的其他方面</w:t>
      </w:r>
      <w:r w:rsidRPr="00F80E3F">
        <w:rPr>
          <w:rFonts w:ascii="SimSun" w:hAnsi="SimSun"/>
          <w:sz w:val="21"/>
          <w:szCs w:val="21"/>
          <w:lang w:eastAsia="zh-CN"/>
        </w:rPr>
        <w:t>工作。否则，</w:t>
      </w:r>
      <w:r w:rsidRPr="00F80E3F">
        <w:rPr>
          <w:rFonts w:ascii="SimSun" w:hAnsi="SimSun" w:hint="eastAsia"/>
          <w:sz w:val="21"/>
          <w:szCs w:val="21"/>
          <w:lang w:eastAsia="zh-CN"/>
        </w:rPr>
        <w:t>该</w:t>
      </w:r>
      <w:r w:rsidRPr="00F80E3F">
        <w:rPr>
          <w:rFonts w:ascii="SimSun" w:hAnsi="SimSun"/>
          <w:sz w:val="21"/>
          <w:szCs w:val="21"/>
          <w:lang w:eastAsia="zh-CN"/>
        </w:rPr>
        <w:t>审评</w:t>
      </w:r>
      <w:r w:rsidRPr="00F80E3F">
        <w:rPr>
          <w:rFonts w:ascii="SimSun" w:hAnsi="SimSun" w:hint="eastAsia"/>
          <w:sz w:val="21"/>
          <w:szCs w:val="21"/>
          <w:lang w:eastAsia="zh-CN"/>
        </w:rPr>
        <w:t>与针对所</w:t>
      </w:r>
      <w:r w:rsidRPr="00F80E3F">
        <w:rPr>
          <w:rFonts w:ascii="SimSun" w:hAnsi="SimSun"/>
          <w:sz w:val="21"/>
          <w:szCs w:val="21"/>
          <w:lang w:eastAsia="zh-CN"/>
        </w:rPr>
        <w:t>开展的项目</w:t>
      </w:r>
      <w:r w:rsidRPr="00F80E3F">
        <w:rPr>
          <w:rFonts w:ascii="SimSun" w:hAnsi="SimSun" w:hint="eastAsia"/>
          <w:sz w:val="21"/>
          <w:szCs w:val="21"/>
          <w:lang w:eastAsia="zh-CN"/>
        </w:rPr>
        <w:t>的审评之间就无</w:t>
      </w:r>
      <w:r w:rsidRPr="00F80E3F">
        <w:rPr>
          <w:rFonts w:ascii="SimSun" w:hAnsi="SimSun"/>
          <w:sz w:val="21"/>
          <w:szCs w:val="21"/>
          <w:lang w:eastAsia="zh-CN"/>
        </w:rPr>
        <w:t>区别。因此，该集团希望</w:t>
      </w:r>
      <w:r w:rsidRPr="00F80E3F">
        <w:rPr>
          <w:rFonts w:ascii="SimSun" w:hAnsi="SimSun" w:hint="eastAsia"/>
          <w:sz w:val="21"/>
          <w:szCs w:val="21"/>
          <w:lang w:eastAsia="zh-CN"/>
        </w:rPr>
        <w:t>保留</w:t>
      </w:r>
      <w:r w:rsidRPr="00F80E3F">
        <w:rPr>
          <w:rFonts w:ascii="SimSun" w:hAnsi="SimSun"/>
          <w:sz w:val="21"/>
          <w:szCs w:val="21"/>
          <w:lang w:eastAsia="zh-CN"/>
        </w:rPr>
        <w:t>作为审评核心</w:t>
      </w:r>
      <w:r w:rsidRPr="00F80E3F">
        <w:rPr>
          <w:rFonts w:ascii="SimSun" w:hAnsi="SimSun" w:hint="eastAsia"/>
          <w:sz w:val="21"/>
          <w:szCs w:val="21"/>
          <w:lang w:eastAsia="zh-CN"/>
        </w:rPr>
        <w:t>的</w:t>
      </w:r>
      <w:r w:rsidRPr="00F80E3F">
        <w:rPr>
          <w:rFonts w:ascii="SimSun" w:hAnsi="SimSun"/>
          <w:sz w:val="21"/>
          <w:szCs w:val="21"/>
          <w:lang w:eastAsia="zh-CN"/>
        </w:rPr>
        <w:t>WIPO的工作。</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前副主席询问，“工作”</w:t>
      </w:r>
      <w:r w:rsidRPr="00F80E3F">
        <w:rPr>
          <w:rFonts w:ascii="SimSun" w:hAnsi="SimSun" w:hint="eastAsia"/>
          <w:sz w:val="21"/>
          <w:szCs w:val="21"/>
          <w:lang w:eastAsia="zh-CN"/>
        </w:rPr>
        <w:t>一词对</w:t>
      </w:r>
      <w:r w:rsidRPr="00F80E3F">
        <w:rPr>
          <w:rFonts w:ascii="SimSun" w:hAnsi="SimSun"/>
          <w:sz w:val="21"/>
          <w:szCs w:val="21"/>
          <w:lang w:eastAsia="zh-CN"/>
        </w:rPr>
        <w:t>非洲集团是否是极为重要。</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肯尼亚代表团代表非洲集团</w:t>
      </w:r>
      <w:r w:rsidRPr="00F80E3F">
        <w:rPr>
          <w:rFonts w:ascii="SimSun" w:hAnsi="SimSun" w:hint="eastAsia"/>
          <w:sz w:val="21"/>
          <w:szCs w:val="21"/>
          <w:lang w:eastAsia="zh-CN"/>
        </w:rPr>
        <w:t>发言，</w:t>
      </w:r>
      <w:r w:rsidRPr="00F80E3F">
        <w:rPr>
          <w:rFonts w:ascii="SimSun" w:hAnsi="SimSun"/>
          <w:sz w:val="21"/>
          <w:szCs w:val="21"/>
          <w:lang w:eastAsia="zh-CN"/>
        </w:rPr>
        <w:t>表示“WIPO的工作”</w:t>
      </w:r>
      <w:r w:rsidRPr="00F80E3F">
        <w:rPr>
          <w:rFonts w:ascii="SimSun" w:hAnsi="SimSun" w:hint="eastAsia"/>
          <w:sz w:val="21"/>
          <w:szCs w:val="21"/>
          <w:lang w:eastAsia="zh-CN"/>
        </w:rPr>
        <w:t>对</w:t>
      </w:r>
      <w:r w:rsidRPr="00F80E3F">
        <w:rPr>
          <w:rFonts w:ascii="SimSun" w:hAnsi="SimSun"/>
          <w:sz w:val="21"/>
          <w:szCs w:val="21"/>
          <w:lang w:eastAsia="zh-CN"/>
        </w:rPr>
        <w:t>审评</w:t>
      </w:r>
      <w:r w:rsidRPr="00F80E3F">
        <w:rPr>
          <w:rFonts w:ascii="SimSun" w:hAnsi="SimSun" w:hint="eastAsia"/>
          <w:sz w:val="21"/>
          <w:szCs w:val="21"/>
          <w:lang w:eastAsia="zh-CN"/>
        </w:rPr>
        <w:t>极为重要</w:t>
      </w:r>
      <w:r w:rsidRPr="00F80E3F">
        <w:rPr>
          <w:rFonts w:ascii="SimSun" w:hAnsi="SimSun"/>
          <w:sz w:val="21"/>
          <w:szCs w:val="21"/>
          <w:lang w:eastAsia="zh-CN"/>
        </w:rPr>
        <w:t>。不能改</w:t>
      </w:r>
      <w:r w:rsidRPr="00F80E3F">
        <w:rPr>
          <w:rFonts w:ascii="SimSun" w:hAnsi="SimSun" w:hint="eastAsia"/>
          <w:sz w:val="21"/>
          <w:szCs w:val="21"/>
          <w:lang w:eastAsia="zh-CN"/>
        </w:rPr>
        <w:t>动该措词</w:t>
      </w:r>
      <w:r w:rsidRPr="00F80E3F">
        <w:rPr>
          <w:rFonts w:ascii="SimSun" w:hAnsi="SimSun"/>
          <w:sz w:val="21"/>
          <w:szCs w:val="21"/>
          <w:lang w:eastAsia="zh-CN"/>
        </w:rPr>
        <w:t>。该集团</w:t>
      </w:r>
      <w:r w:rsidRPr="00F80E3F">
        <w:rPr>
          <w:rFonts w:ascii="SimSun" w:hAnsi="SimSun" w:hint="eastAsia"/>
          <w:sz w:val="21"/>
          <w:szCs w:val="21"/>
          <w:lang w:eastAsia="zh-CN"/>
        </w:rPr>
        <w:t>的要求</w:t>
      </w:r>
      <w:r w:rsidRPr="00F80E3F">
        <w:rPr>
          <w:rFonts w:ascii="SimSun" w:hAnsi="SimSun"/>
          <w:sz w:val="21"/>
          <w:szCs w:val="21"/>
          <w:lang w:eastAsia="zh-CN"/>
        </w:rPr>
        <w:t>不能低于</w:t>
      </w:r>
      <w:r w:rsidRPr="00F80E3F">
        <w:rPr>
          <w:rFonts w:ascii="SimSun" w:hAnsi="SimSun" w:hint="eastAsia"/>
          <w:sz w:val="21"/>
          <w:szCs w:val="21"/>
          <w:lang w:eastAsia="zh-CN"/>
        </w:rPr>
        <w:t>这一点</w:t>
      </w:r>
      <w:r w:rsidRPr="00F80E3F">
        <w:rPr>
          <w:rFonts w:ascii="SimSun" w:hAnsi="SimSun"/>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前副主席</w:t>
      </w:r>
      <w:r w:rsidRPr="00F80E3F">
        <w:rPr>
          <w:rFonts w:ascii="SimSun" w:hAnsi="SimSun" w:hint="eastAsia"/>
          <w:sz w:val="21"/>
          <w:szCs w:val="21"/>
          <w:lang w:eastAsia="zh-CN"/>
        </w:rPr>
        <w:t>促请</w:t>
      </w:r>
      <w:r w:rsidRPr="00F80E3F">
        <w:rPr>
          <w:rFonts w:ascii="SimSun" w:hAnsi="SimSun"/>
          <w:sz w:val="21"/>
          <w:szCs w:val="21"/>
          <w:lang w:eastAsia="zh-CN"/>
        </w:rPr>
        <w:t>B集团</w:t>
      </w:r>
      <w:r w:rsidRPr="00F80E3F">
        <w:rPr>
          <w:rFonts w:ascii="SimSun" w:hAnsi="SimSun" w:hint="eastAsia"/>
          <w:sz w:val="21"/>
          <w:szCs w:val="21"/>
          <w:lang w:eastAsia="zh-CN"/>
        </w:rPr>
        <w:t>于</w:t>
      </w:r>
      <w:r w:rsidRPr="00F80E3F">
        <w:rPr>
          <w:rFonts w:ascii="SimSun" w:hAnsi="SimSun"/>
          <w:sz w:val="21"/>
          <w:szCs w:val="21"/>
          <w:lang w:eastAsia="zh-CN"/>
        </w:rPr>
        <w:t>会议结束后</w:t>
      </w:r>
      <w:r w:rsidRPr="00F80E3F">
        <w:rPr>
          <w:rFonts w:ascii="SimSun" w:hAnsi="SimSun" w:hint="eastAsia"/>
          <w:sz w:val="21"/>
          <w:szCs w:val="21"/>
          <w:lang w:eastAsia="zh-CN"/>
        </w:rPr>
        <w:t>在</w:t>
      </w:r>
      <w:r w:rsidRPr="00F80E3F">
        <w:rPr>
          <w:rFonts w:ascii="SimSun" w:hAnsi="SimSun"/>
          <w:sz w:val="21"/>
          <w:szCs w:val="21"/>
          <w:lang w:eastAsia="zh-CN"/>
        </w:rPr>
        <w:t>其成员之间审议和讨论</w:t>
      </w:r>
      <w:r w:rsidRPr="00F80E3F">
        <w:rPr>
          <w:rFonts w:ascii="SimSun" w:hAnsi="SimSun" w:hint="eastAsia"/>
          <w:sz w:val="21"/>
          <w:szCs w:val="21"/>
          <w:lang w:eastAsia="zh-CN"/>
        </w:rPr>
        <w:t>这一</w:t>
      </w:r>
      <w:r w:rsidRPr="00F80E3F">
        <w:rPr>
          <w:rFonts w:ascii="SimSun" w:hAnsi="SimSun"/>
          <w:sz w:val="21"/>
          <w:szCs w:val="21"/>
          <w:lang w:eastAsia="zh-CN"/>
        </w:rPr>
        <w:t>情况。WIPO的工作</w:t>
      </w:r>
      <w:r w:rsidRPr="00F80E3F">
        <w:rPr>
          <w:rFonts w:ascii="SimSun" w:hAnsi="SimSun" w:hint="eastAsia"/>
          <w:sz w:val="21"/>
          <w:szCs w:val="21"/>
          <w:lang w:eastAsia="zh-CN"/>
        </w:rPr>
        <w:t>对</w:t>
      </w:r>
      <w:r w:rsidRPr="00F80E3F">
        <w:rPr>
          <w:rFonts w:ascii="SimSun" w:hAnsi="SimSun"/>
          <w:sz w:val="21"/>
          <w:szCs w:val="21"/>
          <w:lang w:eastAsia="zh-CN"/>
        </w:rPr>
        <w:t>非洲集团</w:t>
      </w:r>
      <w:r w:rsidRPr="00F80E3F">
        <w:rPr>
          <w:rFonts w:ascii="SimSun" w:hAnsi="SimSun" w:hint="eastAsia"/>
          <w:sz w:val="21"/>
          <w:szCs w:val="21"/>
          <w:lang w:eastAsia="zh-CN"/>
        </w:rPr>
        <w:t>极</w:t>
      </w:r>
      <w:r w:rsidRPr="00F80E3F">
        <w:rPr>
          <w:rFonts w:ascii="SimSun" w:hAnsi="SimSun"/>
          <w:sz w:val="21"/>
          <w:szCs w:val="21"/>
          <w:lang w:eastAsia="zh-CN"/>
        </w:rPr>
        <w:t>为重要。这对</w:t>
      </w:r>
      <w:r w:rsidRPr="00F80E3F">
        <w:rPr>
          <w:rFonts w:ascii="SimSun" w:hAnsi="SimSun" w:hint="eastAsia"/>
          <w:sz w:val="21"/>
          <w:szCs w:val="21"/>
          <w:lang w:eastAsia="zh-CN"/>
        </w:rPr>
        <w:t>它</w:t>
      </w:r>
      <w:r w:rsidRPr="00F80E3F">
        <w:rPr>
          <w:rFonts w:ascii="SimSun" w:hAnsi="SimSun"/>
          <w:sz w:val="21"/>
          <w:szCs w:val="21"/>
          <w:lang w:eastAsia="zh-CN"/>
        </w:rPr>
        <w:t>们</w:t>
      </w:r>
      <w:r w:rsidRPr="00F80E3F">
        <w:rPr>
          <w:rFonts w:ascii="SimSun" w:hAnsi="SimSun" w:hint="eastAsia"/>
          <w:sz w:val="21"/>
          <w:szCs w:val="21"/>
          <w:lang w:eastAsia="zh-CN"/>
        </w:rPr>
        <w:t>而言</w:t>
      </w:r>
      <w:r w:rsidRPr="00F80E3F">
        <w:rPr>
          <w:rFonts w:ascii="SimSun" w:hAnsi="SimSun"/>
          <w:sz w:val="21"/>
          <w:szCs w:val="21"/>
          <w:lang w:eastAsia="zh-CN"/>
        </w:rPr>
        <w:t>是</w:t>
      </w:r>
      <w:r w:rsidRPr="00F80E3F">
        <w:rPr>
          <w:rFonts w:ascii="SimSun" w:hAnsi="SimSun" w:hint="eastAsia"/>
          <w:sz w:val="21"/>
          <w:szCs w:val="21"/>
          <w:lang w:eastAsia="zh-CN"/>
        </w:rPr>
        <w:t>至关</w:t>
      </w:r>
      <w:r w:rsidRPr="00F80E3F">
        <w:rPr>
          <w:rFonts w:ascii="SimSun" w:hAnsi="SimSun"/>
          <w:sz w:val="21"/>
          <w:szCs w:val="21"/>
          <w:lang w:eastAsia="zh-CN"/>
        </w:rPr>
        <w:t>重要</w:t>
      </w:r>
      <w:r w:rsidRPr="00F80E3F">
        <w:rPr>
          <w:rFonts w:ascii="SimSun" w:hAnsi="SimSun" w:hint="eastAsia"/>
          <w:sz w:val="21"/>
          <w:szCs w:val="21"/>
          <w:lang w:eastAsia="zh-CN"/>
        </w:rPr>
        <w:t>事项</w:t>
      </w:r>
      <w:r w:rsidRPr="00F80E3F">
        <w:rPr>
          <w:rFonts w:ascii="SimSun" w:hAnsi="SimSun"/>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巴西代表团要求B集团澄清其</w:t>
      </w:r>
      <w:r w:rsidRPr="00F80E3F">
        <w:rPr>
          <w:rFonts w:ascii="SimSun" w:hAnsi="SimSun" w:hint="eastAsia"/>
          <w:sz w:val="21"/>
          <w:szCs w:val="21"/>
          <w:lang w:eastAsia="zh-CN"/>
        </w:rPr>
        <w:t>提案</w:t>
      </w:r>
      <w:r w:rsidRPr="00F80E3F">
        <w:rPr>
          <w:rFonts w:ascii="SimSun" w:hAnsi="SimSun"/>
          <w:sz w:val="21"/>
          <w:szCs w:val="21"/>
          <w:lang w:eastAsia="zh-CN"/>
        </w:rPr>
        <w:t>。该代表团回顾说，上届会议</w:t>
      </w:r>
      <w:r w:rsidRPr="00F80E3F">
        <w:rPr>
          <w:rFonts w:ascii="SimSun" w:hAnsi="SimSun" w:hint="eastAsia"/>
          <w:sz w:val="21"/>
          <w:szCs w:val="21"/>
          <w:lang w:eastAsia="zh-CN"/>
        </w:rPr>
        <w:t>对</w:t>
      </w:r>
      <w:r w:rsidRPr="00F80E3F">
        <w:rPr>
          <w:rFonts w:ascii="SimSun" w:hAnsi="SimSun"/>
          <w:sz w:val="21"/>
          <w:szCs w:val="21"/>
          <w:lang w:eastAsia="zh-CN"/>
        </w:rPr>
        <w:t>审评的目的和范围</w:t>
      </w:r>
      <w:r w:rsidRPr="00F80E3F">
        <w:rPr>
          <w:rFonts w:ascii="SimSun" w:hAnsi="SimSun" w:hint="eastAsia"/>
          <w:sz w:val="21"/>
          <w:szCs w:val="21"/>
          <w:lang w:eastAsia="zh-CN"/>
        </w:rPr>
        <w:t>进行了</w:t>
      </w:r>
      <w:r w:rsidRPr="00F80E3F">
        <w:rPr>
          <w:rFonts w:ascii="SimSun" w:hAnsi="SimSun"/>
          <w:sz w:val="21"/>
          <w:szCs w:val="21"/>
          <w:lang w:eastAsia="zh-CN"/>
        </w:rPr>
        <w:t>很长</w:t>
      </w:r>
      <w:r w:rsidRPr="00F80E3F">
        <w:rPr>
          <w:rFonts w:ascii="SimSun" w:hAnsi="SimSun" w:hint="eastAsia"/>
          <w:sz w:val="21"/>
          <w:szCs w:val="21"/>
          <w:lang w:eastAsia="zh-CN"/>
        </w:rPr>
        <w:t>时间</w:t>
      </w:r>
      <w:r w:rsidRPr="00F80E3F">
        <w:rPr>
          <w:rFonts w:ascii="SimSun" w:hAnsi="SimSun"/>
          <w:sz w:val="21"/>
          <w:szCs w:val="21"/>
          <w:lang w:eastAsia="zh-CN"/>
        </w:rPr>
        <w:t>的辩论。发展中国家</w:t>
      </w:r>
      <w:r w:rsidRPr="00F80E3F">
        <w:rPr>
          <w:rFonts w:ascii="SimSun" w:hAnsi="SimSun" w:hint="eastAsia"/>
          <w:sz w:val="21"/>
          <w:szCs w:val="21"/>
          <w:lang w:eastAsia="zh-CN"/>
        </w:rPr>
        <w:t>普遍会想起</w:t>
      </w:r>
      <w:r w:rsidRPr="00F80E3F">
        <w:rPr>
          <w:rFonts w:ascii="SimSun" w:hAnsi="SimSun"/>
          <w:sz w:val="21"/>
          <w:szCs w:val="21"/>
          <w:lang w:eastAsia="zh-CN"/>
        </w:rPr>
        <w:t>“</w:t>
      </w:r>
      <w:r w:rsidRPr="00F80E3F">
        <w:rPr>
          <w:rFonts w:ascii="SimSun" w:hAnsi="SimSun" w:hint="eastAsia"/>
          <w:sz w:val="21"/>
          <w:szCs w:val="21"/>
          <w:lang w:eastAsia="zh-CN"/>
        </w:rPr>
        <w:t>落实</w:t>
      </w:r>
      <w:r w:rsidRPr="00F80E3F">
        <w:rPr>
          <w:rFonts w:ascii="SimSun" w:hAnsi="SimSun"/>
          <w:sz w:val="21"/>
          <w:szCs w:val="21"/>
          <w:lang w:eastAsia="zh-CN"/>
        </w:rPr>
        <w:t>情况</w:t>
      </w:r>
      <w:r w:rsidRPr="00F80E3F">
        <w:rPr>
          <w:rFonts w:ascii="SimSun" w:hAnsi="SimSun" w:hint="eastAsia"/>
          <w:sz w:val="21"/>
          <w:szCs w:val="21"/>
          <w:lang w:eastAsia="zh-CN"/>
        </w:rPr>
        <w:t>的</w:t>
      </w:r>
      <w:r w:rsidRPr="00F80E3F">
        <w:rPr>
          <w:rFonts w:ascii="SimSun" w:hAnsi="SimSun"/>
          <w:sz w:val="21"/>
          <w:szCs w:val="21"/>
          <w:lang w:eastAsia="zh-CN"/>
        </w:rPr>
        <w:t>审评”</w:t>
      </w:r>
      <w:r w:rsidRPr="00F80E3F">
        <w:rPr>
          <w:rFonts w:ascii="SimSun" w:hAnsi="SimSun" w:hint="eastAsia"/>
          <w:sz w:val="21"/>
          <w:szCs w:val="21"/>
          <w:lang w:eastAsia="zh-CN"/>
        </w:rPr>
        <w:t>的措词，</w:t>
      </w:r>
      <w:r w:rsidRPr="00F80E3F">
        <w:rPr>
          <w:rFonts w:ascii="SimSun" w:hAnsi="SimSun"/>
          <w:sz w:val="21"/>
          <w:szCs w:val="21"/>
          <w:lang w:eastAsia="zh-CN"/>
        </w:rPr>
        <w:t>而其他</w:t>
      </w:r>
      <w:r w:rsidRPr="00F80E3F">
        <w:rPr>
          <w:rFonts w:ascii="SimSun" w:hAnsi="SimSun" w:hint="eastAsia"/>
          <w:sz w:val="21"/>
          <w:szCs w:val="21"/>
          <w:lang w:eastAsia="zh-CN"/>
        </w:rPr>
        <w:t>国家</w:t>
      </w:r>
      <w:r w:rsidRPr="00F80E3F">
        <w:rPr>
          <w:rFonts w:ascii="SimSun" w:hAnsi="SimSun"/>
          <w:sz w:val="21"/>
          <w:szCs w:val="21"/>
          <w:lang w:eastAsia="zh-CN"/>
        </w:rPr>
        <w:t>想讨论“活动”一词。通过使用“WIPO的工作”</w:t>
      </w:r>
      <w:r w:rsidRPr="00F80E3F">
        <w:rPr>
          <w:rFonts w:ascii="SimSun" w:hAnsi="SimSun" w:hint="eastAsia"/>
          <w:sz w:val="21"/>
          <w:szCs w:val="21"/>
          <w:lang w:eastAsia="zh-CN"/>
        </w:rPr>
        <w:t>的措词</w:t>
      </w:r>
      <w:r w:rsidRPr="00F80E3F">
        <w:rPr>
          <w:rFonts w:ascii="SimSun" w:hAnsi="SimSun"/>
          <w:sz w:val="21"/>
          <w:szCs w:val="21"/>
          <w:lang w:eastAsia="zh-CN"/>
        </w:rPr>
        <w:t>来</w:t>
      </w:r>
      <w:r w:rsidRPr="00F80E3F">
        <w:rPr>
          <w:rFonts w:ascii="SimSun" w:hAnsi="SimSun" w:hint="eastAsia"/>
          <w:sz w:val="21"/>
          <w:szCs w:val="21"/>
          <w:lang w:eastAsia="zh-CN"/>
        </w:rPr>
        <w:t>达成</w:t>
      </w:r>
      <w:r w:rsidRPr="00F80E3F">
        <w:rPr>
          <w:rFonts w:ascii="SimSun" w:hAnsi="SimSun"/>
          <w:sz w:val="21"/>
          <w:szCs w:val="21"/>
          <w:lang w:eastAsia="zh-CN"/>
        </w:rPr>
        <w:t>妥协。</w:t>
      </w:r>
      <w:r w:rsidRPr="00F80E3F">
        <w:rPr>
          <w:rFonts w:ascii="SimSun" w:hAnsi="SimSun" w:hint="eastAsia"/>
          <w:sz w:val="21"/>
          <w:szCs w:val="21"/>
          <w:lang w:eastAsia="zh-CN"/>
        </w:rPr>
        <w:t>在</w:t>
      </w:r>
      <w:r w:rsidRPr="00F80E3F">
        <w:rPr>
          <w:rFonts w:ascii="SimSun" w:hAnsi="SimSun"/>
          <w:sz w:val="21"/>
          <w:szCs w:val="21"/>
          <w:lang w:eastAsia="zh-CN"/>
        </w:rPr>
        <w:t>主席</w:t>
      </w:r>
      <w:r w:rsidRPr="00F80E3F">
        <w:rPr>
          <w:rFonts w:ascii="SimSun" w:hAnsi="SimSun" w:hint="eastAsia"/>
          <w:sz w:val="21"/>
          <w:szCs w:val="21"/>
          <w:lang w:eastAsia="zh-CN"/>
        </w:rPr>
        <w:t>上届</w:t>
      </w:r>
      <w:r w:rsidRPr="00F80E3F">
        <w:rPr>
          <w:rFonts w:ascii="SimSun" w:hAnsi="SimSun"/>
          <w:sz w:val="21"/>
          <w:szCs w:val="21"/>
          <w:lang w:eastAsia="zh-CN"/>
        </w:rPr>
        <w:t>会议的总结</w:t>
      </w:r>
      <w:r w:rsidRPr="00F80E3F">
        <w:rPr>
          <w:rFonts w:ascii="SimSun" w:hAnsi="SimSun" w:hint="eastAsia"/>
          <w:sz w:val="21"/>
          <w:szCs w:val="21"/>
          <w:lang w:eastAsia="zh-CN"/>
        </w:rPr>
        <w:t>中</w:t>
      </w:r>
      <w:r w:rsidRPr="00F80E3F">
        <w:rPr>
          <w:rFonts w:ascii="SimSun" w:hAnsi="SimSun"/>
          <w:sz w:val="21"/>
          <w:szCs w:val="21"/>
          <w:lang w:eastAsia="zh-CN"/>
        </w:rPr>
        <w:t>，主席的任务</w:t>
      </w:r>
      <w:r w:rsidRPr="00F80E3F">
        <w:rPr>
          <w:rFonts w:ascii="SimSun" w:hAnsi="SimSun" w:hint="eastAsia"/>
          <w:sz w:val="21"/>
          <w:szCs w:val="21"/>
          <w:lang w:eastAsia="zh-CN"/>
        </w:rPr>
        <w:t>授权</w:t>
      </w:r>
      <w:r w:rsidRPr="00F80E3F">
        <w:rPr>
          <w:rFonts w:ascii="SimSun" w:hAnsi="SimSun"/>
          <w:sz w:val="21"/>
          <w:szCs w:val="21"/>
          <w:lang w:eastAsia="zh-CN"/>
        </w:rPr>
        <w:t>是根据非正式</w:t>
      </w:r>
      <w:r w:rsidRPr="00F80E3F">
        <w:rPr>
          <w:rFonts w:ascii="SimSun" w:hAnsi="SimSun" w:hint="eastAsia"/>
          <w:sz w:val="21"/>
          <w:szCs w:val="21"/>
          <w:lang w:eastAsia="zh-CN"/>
        </w:rPr>
        <w:t>协商</w:t>
      </w:r>
      <w:r w:rsidRPr="00F80E3F">
        <w:rPr>
          <w:rFonts w:ascii="SimSun" w:hAnsi="SimSun"/>
          <w:sz w:val="21"/>
          <w:szCs w:val="21"/>
          <w:lang w:eastAsia="zh-CN"/>
        </w:rPr>
        <w:t>过程中达成的共识</w:t>
      </w:r>
      <w:r w:rsidRPr="00F80E3F">
        <w:rPr>
          <w:rFonts w:ascii="SimSun" w:hAnsi="SimSun" w:hint="eastAsia"/>
          <w:sz w:val="21"/>
          <w:szCs w:val="21"/>
          <w:lang w:eastAsia="zh-CN"/>
        </w:rPr>
        <w:t>来编写</w:t>
      </w:r>
      <w:r w:rsidRPr="00F80E3F">
        <w:rPr>
          <w:rFonts w:ascii="SimSun" w:hAnsi="SimSun"/>
          <w:sz w:val="21"/>
          <w:szCs w:val="21"/>
          <w:lang w:eastAsia="zh-CN"/>
        </w:rPr>
        <w:t>职责范围</w:t>
      </w:r>
      <w:r w:rsidRPr="00F80E3F">
        <w:rPr>
          <w:rFonts w:ascii="SimSun" w:hAnsi="SimSun" w:hint="eastAsia"/>
          <w:sz w:val="21"/>
          <w:szCs w:val="21"/>
          <w:lang w:eastAsia="zh-CN"/>
        </w:rPr>
        <w:t>草案</w:t>
      </w:r>
      <w:r w:rsidRPr="00F80E3F">
        <w:rPr>
          <w:rFonts w:ascii="SimSun" w:hAnsi="SimSun"/>
          <w:sz w:val="21"/>
          <w:szCs w:val="21"/>
          <w:lang w:eastAsia="zh-CN"/>
        </w:rPr>
        <w:t>。因此，</w:t>
      </w:r>
      <w:r w:rsidRPr="00F80E3F">
        <w:rPr>
          <w:rFonts w:ascii="SimSun" w:hAnsi="SimSun" w:hint="eastAsia"/>
          <w:sz w:val="21"/>
          <w:szCs w:val="21"/>
          <w:lang w:eastAsia="zh-CN"/>
        </w:rPr>
        <w:t>该</w:t>
      </w:r>
      <w:r w:rsidRPr="00F80E3F">
        <w:rPr>
          <w:rFonts w:ascii="SimSun" w:hAnsi="SimSun"/>
          <w:sz w:val="21"/>
          <w:szCs w:val="21"/>
          <w:lang w:eastAsia="zh-CN"/>
        </w:rPr>
        <w:t>代表团询问关于审评的目的和范围的</w:t>
      </w:r>
      <w:r w:rsidRPr="00F80E3F">
        <w:rPr>
          <w:rFonts w:ascii="SimSun" w:hAnsi="SimSun" w:hint="eastAsia"/>
          <w:sz w:val="21"/>
          <w:szCs w:val="21"/>
          <w:lang w:eastAsia="zh-CN"/>
        </w:rPr>
        <w:t>措词</w:t>
      </w:r>
      <w:r w:rsidRPr="00F80E3F">
        <w:rPr>
          <w:rFonts w:ascii="SimSun" w:hAnsi="SimSun"/>
          <w:sz w:val="21"/>
          <w:szCs w:val="21"/>
          <w:lang w:eastAsia="zh-CN"/>
        </w:rPr>
        <w:t>是否被</w:t>
      </w:r>
      <w:r w:rsidRPr="00F80E3F">
        <w:rPr>
          <w:rFonts w:ascii="SimSun" w:hAnsi="SimSun" w:hint="eastAsia"/>
          <w:sz w:val="21"/>
          <w:szCs w:val="21"/>
          <w:lang w:eastAsia="zh-CN"/>
        </w:rPr>
        <w:t>相应地纳</w:t>
      </w:r>
      <w:r w:rsidRPr="00F80E3F">
        <w:rPr>
          <w:rFonts w:ascii="SimSun" w:hAnsi="SimSun"/>
          <w:sz w:val="21"/>
          <w:szCs w:val="21"/>
          <w:lang w:eastAsia="zh-CN"/>
        </w:rPr>
        <w:t>入。该代表团回顾说，</w:t>
      </w:r>
      <w:r w:rsidRPr="00F80E3F">
        <w:rPr>
          <w:rFonts w:ascii="SimSun" w:hAnsi="SimSun" w:hint="eastAsia"/>
          <w:sz w:val="21"/>
          <w:szCs w:val="21"/>
          <w:lang w:eastAsia="zh-CN"/>
        </w:rPr>
        <w:t>措辞</w:t>
      </w:r>
      <w:r w:rsidRPr="00F80E3F">
        <w:rPr>
          <w:rFonts w:ascii="SimSun" w:hAnsi="SimSun"/>
          <w:sz w:val="21"/>
          <w:szCs w:val="21"/>
          <w:lang w:eastAsia="zh-CN"/>
        </w:rPr>
        <w:t>实际上</w:t>
      </w:r>
      <w:r w:rsidRPr="00F80E3F">
        <w:rPr>
          <w:rFonts w:ascii="SimSun" w:hAnsi="SimSun" w:hint="eastAsia"/>
          <w:sz w:val="21"/>
          <w:szCs w:val="21"/>
          <w:lang w:eastAsia="zh-CN"/>
        </w:rPr>
        <w:t>是</w:t>
      </w:r>
      <w:r w:rsidRPr="00F80E3F">
        <w:rPr>
          <w:rFonts w:ascii="SimSun" w:hAnsi="SimSun"/>
          <w:sz w:val="21"/>
          <w:szCs w:val="21"/>
          <w:lang w:eastAsia="zh-CN"/>
        </w:rPr>
        <w:t>上届</w:t>
      </w:r>
      <w:r w:rsidRPr="00F80E3F">
        <w:rPr>
          <w:rFonts w:ascii="SimSun" w:hAnsi="SimSun" w:hint="eastAsia"/>
          <w:sz w:val="21"/>
          <w:szCs w:val="21"/>
          <w:lang w:eastAsia="zh-CN"/>
        </w:rPr>
        <w:t>会议达成的</w:t>
      </w:r>
      <w:r w:rsidRPr="00F80E3F">
        <w:rPr>
          <w:rFonts w:ascii="SimSun" w:hAnsi="SimSun"/>
          <w:sz w:val="21"/>
          <w:szCs w:val="21"/>
          <w:lang w:eastAsia="zh-CN"/>
        </w:rPr>
        <w:t>妥协和共识。</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埃及代表团代表发展议程集团</w:t>
      </w:r>
      <w:r w:rsidRPr="00F80E3F">
        <w:rPr>
          <w:rFonts w:ascii="SimSun" w:hAnsi="SimSun" w:hint="eastAsia"/>
          <w:sz w:val="21"/>
          <w:szCs w:val="21"/>
          <w:lang w:eastAsia="zh-CN"/>
        </w:rPr>
        <w:t>发言</w:t>
      </w:r>
      <w:r w:rsidRPr="00F80E3F">
        <w:rPr>
          <w:rFonts w:ascii="SimSun" w:hAnsi="SimSun"/>
          <w:sz w:val="21"/>
          <w:szCs w:val="21"/>
          <w:lang w:eastAsia="zh-CN"/>
        </w:rPr>
        <w:t>，同</w:t>
      </w:r>
      <w:r w:rsidRPr="00F80E3F">
        <w:rPr>
          <w:rFonts w:ascii="SimSun" w:hAnsi="SimSun" w:hint="eastAsia"/>
          <w:sz w:val="21"/>
          <w:szCs w:val="21"/>
          <w:lang w:eastAsia="zh-CN"/>
        </w:rPr>
        <w:t>意</w:t>
      </w:r>
      <w:r w:rsidRPr="00F80E3F">
        <w:rPr>
          <w:rFonts w:ascii="SimSun" w:hAnsi="SimSun"/>
          <w:sz w:val="21"/>
          <w:szCs w:val="21"/>
          <w:lang w:eastAsia="zh-CN"/>
        </w:rPr>
        <w:t>非洲集团</w:t>
      </w:r>
      <w:r w:rsidRPr="00F80E3F">
        <w:rPr>
          <w:rFonts w:ascii="SimSun" w:hAnsi="SimSun" w:hint="eastAsia"/>
          <w:sz w:val="21"/>
          <w:szCs w:val="21"/>
          <w:lang w:eastAsia="zh-CN"/>
        </w:rPr>
        <w:t>关于此</w:t>
      </w:r>
      <w:r w:rsidRPr="00F80E3F">
        <w:rPr>
          <w:rFonts w:ascii="SimSun" w:hAnsi="SimSun"/>
          <w:sz w:val="21"/>
          <w:szCs w:val="21"/>
          <w:lang w:eastAsia="zh-CN"/>
        </w:rPr>
        <w:t>问题</w:t>
      </w:r>
      <w:r w:rsidRPr="00F80E3F">
        <w:rPr>
          <w:rFonts w:ascii="SimSun" w:hAnsi="SimSun" w:hint="eastAsia"/>
          <w:sz w:val="21"/>
          <w:szCs w:val="21"/>
          <w:lang w:eastAsia="zh-CN"/>
        </w:rPr>
        <w:t>的意见</w:t>
      </w:r>
      <w:r w:rsidRPr="00F80E3F">
        <w:rPr>
          <w:rFonts w:ascii="SimSun" w:hAnsi="SimSun"/>
          <w:sz w:val="21"/>
          <w:szCs w:val="21"/>
          <w:lang w:eastAsia="zh-CN"/>
        </w:rPr>
        <w:t>。“工作”</w:t>
      </w:r>
      <w:r w:rsidRPr="00F80E3F">
        <w:rPr>
          <w:rFonts w:ascii="SimSun" w:hAnsi="SimSun" w:hint="eastAsia"/>
          <w:sz w:val="21"/>
          <w:szCs w:val="21"/>
          <w:lang w:eastAsia="zh-CN"/>
        </w:rPr>
        <w:t>一词至关</w:t>
      </w:r>
      <w:r w:rsidRPr="00F80E3F">
        <w:rPr>
          <w:rFonts w:ascii="SimSun" w:hAnsi="SimSun"/>
          <w:sz w:val="21"/>
          <w:szCs w:val="21"/>
          <w:lang w:eastAsia="zh-CN"/>
        </w:rPr>
        <w:t>重要。它不会接受任何</w:t>
      </w:r>
      <w:r w:rsidRPr="00F80E3F">
        <w:rPr>
          <w:rFonts w:ascii="SimSun" w:hAnsi="SimSun" w:hint="eastAsia"/>
          <w:sz w:val="21"/>
          <w:szCs w:val="21"/>
          <w:lang w:eastAsia="zh-CN"/>
        </w:rPr>
        <w:t>将</w:t>
      </w:r>
      <w:r w:rsidRPr="00F80E3F">
        <w:rPr>
          <w:rFonts w:ascii="SimSun" w:hAnsi="SimSun"/>
          <w:sz w:val="21"/>
          <w:szCs w:val="21"/>
          <w:lang w:eastAsia="zh-CN"/>
        </w:rPr>
        <w:t>发展议程</w:t>
      </w:r>
      <w:r w:rsidRPr="00F80E3F">
        <w:rPr>
          <w:rFonts w:ascii="SimSun" w:hAnsi="SimSun" w:hint="eastAsia"/>
          <w:sz w:val="21"/>
          <w:szCs w:val="21"/>
          <w:lang w:eastAsia="zh-CN"/>
        </w:rPr>
        <w:t>削弱</w:t>
      </w:r>
      <w:r w:rsidRPr="00F80E3F">
        <w:rPr>
          <w:rFonts w:ascii="SimSun" w:hAnsi="SimSun"/>
          <w:sz w:val="21"/>
          <w:szCs w:val="21"/>
          <w:lang w:eastAsia="zh-CN"/>
        </w:rPr>
        <w:t>或</w:t>
      </w:r>
      <w:r w:rsidRPr="00F80E3F">
        <w:rPr>
          <w:rFonts w:ascii="SimSun" w:hAnsi="SimSun" w:hint="eastAsia"/>
          <w:sz w:val="21"/>
          <w:szCs w:val="21"/>
          <w:lang w:eastAsia="zh-CN"/>
        </w:rPr>
        <w:t>降到</w:t>
      </w:r>
      <w:r w:rsidRPr="00F80E3F">
        <w:rPr>
          <w:rFonts w:ascii="SimSun" w:hAnsi="SimSun"/>
          <w:sz w:val="21"/>
          <w:szCs w:val="21"/>
          <w:lang w:eastAsia="zh-CN"/>
        </w:rPr>
        <w:t>仅仅提供技术援助的</w:t>
      </w:r>
      <w:r w:rsidRPr="00F80E3F">
        <w:rPr>
          <w:rFonts w:ascii="SimSun" w:hAnsi="SimSun" w:hint="eastAsia"/>
          <w:sz w:val="21"/>
          <w:szCs w:val="21"/>
          <w:lang w:eastAsia="zh-CN"/>
        </w:rPr>
        <w:t>措词的改动</w:t>
      </w:r>
      <w:r w:rsidRPr="00F80E3F">
        <w:rPr>
          <w:rFonts w:ascii="SimSun" w:hAnsi="SimSun"/>
          <w:sz w:val="21"/>
          <w:szCs w:val="21"/>
          <w:lang w:eastAsia="zh-CN"/>
        </w:rPr>
        <w:t>。这不是发展议程的</w:t>
      </w:r>
      <w:r w:rsidRPr="00F80E3F">
        <w:rPr>
          <w:rFonts w:ascii="SimSun" w:hAnsi="SimSun" w:hint="eastAsia"/>
          <w:sz w:val="21"/>
          <w:szCs w:val="21"/>
          <w:lang w:eastAsia="zh-CN"/>
        </w:rPr>
        <w:t>最初</w:t>
      </w:r>
      <w:r w:rsidRPr="00F80E3F">
        <w:rPr>
          <w:rFonts w:ascii="SimSun" w:hAnsi="SimSun"/>
          <w:sz w:val="21"/>
          <w:szCs w:val="21"/>
          <w:lang w:eastAsia="zh-CN"/>
        </w:rPr>
        <w:t>目的。</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lastRenderedPageBreak/>
        <w:t>前副主席指出情况相当明显。她促请成员国</w:t>
      </w:r>
      <w:r w:rsidRPr="00F80E3F">
        <w:rPr>
          <w:rFonts w:ascii="SimSun" w:hAnsi="SimSun" w:hint="eastAsia"/>
          <w:sz w:val="21"/>
          <w:szCs w:val="21"/>
          <w:lang w:eastAsia="zh-CN"/>
        </w:rPr>
        <w:t>在它们之间继续</w:t>
      </w:r>
      <w:r w:rsidRPr="00F80E3F">
        <w:rPr>
          <w:rFonts w:ascii="SimSun" w:hAnsi="SimSun"/>
          <w:sz w:val="21"/>
          <w:szCs w:val="21"/>
          <w:lang w:eastAsia="zh-CN"/>
        </w:rPr>
        <w:t>讨论。这</w:t>
      </w:r>
      <w:r w:rsidRPr="00F80E3F">
        <w:rPr>
          <w:rFonts w:ascii="SimSun" w:hAnsi="SimSun" w:hint="eastAsia"/>
          <w:sz w:val="21"/>
          <w:szCs w:val="21"/>
          <w:lang w:eastAsia="zh-CN"/>
        </w:rPr>
        <w:t>一事项</w:t>
      </w:r>
      <w:r w:rsidRPr="00F80E3F">
        <w:rPr>
          <w:rFonts w:ascii="SimSun" w:hAnsi="SimSun"/>
          <w:sz w:val="21"/>
          <w:szCs w:val="21"/>
          <w:lang w:eastAsia="zh-CN"/>
        </w:rPr>
        <w:t>对非洲集团和发展议程集团至关重要。</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厄瓜多尔代表团</w:t>
      </w:r>
      <w:r w:rsidRPr="00F80E3F">
        <w:rPr>
          <w:rFonts w:ascii="SimSun" w:hAnsi="SimSun" w:hint="eastAsia"/>
          <w:sz w:val="21"/>
          <w:szCs w:val="21"/>
          <w:lang w:eastAsia="zh-CN"/>
        </w:rPr>
        <w:t>提</w:t>
      </w:r>
      <w:r w:rsidRPr="00F80E3F">
        <w:rPr>
          <w:rFonts w:ascii="SimSun" w:hAnsi="SimSun"/>
          <w:sz w:val="21"/>
          <w:szCs w:val="21"/>
          <w:lang w:eastAsia="zh-CN"/>
        </w:rPr>
        <w:t>议删除“工作”</w:t>
      </w:r>
      <w:r w:rsidRPr="00F80E3F">
        <w:rPr>
          <w:rFonts w:ascii="SimSun" w:hAnsi="SimSun" w:hint="eastAsia"/>
          <w:sz w:val="21"/>
          <w:szCs w:val="21"/>
          <w:lang w:eastAsia="zh-CN"/>
        </w:rPr>
        <w:t>一词</w:t>
      </w:r>
      <w:r w:rsidRPr="00F80E3F">
        <w:rPr>
          <w:rFonts w:ascii="SimSun" w:hAnsi="SimSun"/>
          <w:sz w:val="21"/>
          <w:szCs w:val="21"/>
          <w:lang w:eastAsia="zh-CN"/>
        </w:rPr>
        <w:t>，而不是替代</w:t>
      </w:r>
      <w:r w:rsidRPr="00F80E3F">
        <w:rPr>
          <w:rFonts w:ascii="SimSun" w:hAnsi="SimSun" w:hint="eastAsia"/>
          <w:sz w:val="21"/>
          <w:szCs w:val="21"/>
          <w:lang w:eastAsia="zh-CN"/>
        </w:rPr>
        <w:t>它</w:t>
      </w:r>
      <w:r w:rsidRPr="00F80E3F">
        <w:rPr>
          <w:rFonts w:ascii="SimSun" w:hAnsi="SimSun"/>
          <w:sz w:val="21"/>
          <w:szCs w:val="21"/>
          <w:lang w:eastAsia="zh-CN"/>
        </w:rPr>
        <w:t>。这</w:t>
      </w:r>
      <w:r w:rsidRPr="00F80E3F">
        <w:rPr>
          <w:rFonts w:ascii="SimSun" w:hAnsi="SimSun" w:hint="eastAsia"/>
          <w:sz w:val="21"/>
          <w:szCs w:val="21"/>
          <w:lang w:eastAsia="zh-CN"/>
        </w:rPr>
        <w:t>可能会</w:t>
      </w:r>
      <w:r w:rsidRPr="00F80E3F">
        <w:rPr>
          <w:rFonts w:ascii="SimSun" w:hAnsi="SimSun"/>
          <w:sz w:val="21"/>
          <w:szCs w:val="21"/>
          <w:lang w:eastAsia="zh-CN"/>
        </w:rPr>
        <w:t>解决</w:t>
      </w:r>
      <w:r w:rsidRPr="00F80E3F">
        <w:rPr>
          <w:rFonts w:ascii="SimSun" w:hAnsi="SimSun" w:hint="eastAsia"/>
          <w:sz w:val="21"/>
          <w:szCs w:val="21"/>
          <w:lang w:eastAsia="zh-CN"/>
        </w:rPr>
        <w:t>这一</w:t>
      </w:r>
      <w:r w:rsidRPr="00F80E3F">
        <w:rPr>
          <w:rFonts w:ascii="SimSun" w:hAnsi="SimSun"/>
          <w:sz w:val="21"/>
          <w:szCs w:val="21"/>
          <w:lang w:eastAsia="zh-CN"/>
        </w:rPr>
        <w:t>问题。</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伊朗伊斯兰共和国代表团支持肯尼亚代表团代表非洲集团</w:t>
      </w:r>
      <w:r w:rsidRPr="00F80E3F">
        <w:rPr>
          <w:rFonts w:ascii="SimSun" w:hAnsi="SimSun" w:hint="eastAsia"/>
          <w:sz w:val="21"/>
          <w:szCs w:val="21"/>
          <w:lang w:eastAsia="zh-CN"/>
        </w:rPr>
        <w:t>的发言</w:t>
      </w:r>
      <w:r w:rsidRPr="00F80E3F">
        <w:rPr>
          <w:rFonts w:ascii="SimSun" w:hAnsi="SimSun"/>
          <w:sz w:val="21"/>
          <w:szCs w:val="21"/>
          <w:lang w:eastAsia="zh-CN"/>
        </w:rPr>
        <w:t>。应保</w:t>
      </w:r>
      <w:r w:rsidRPr="00F80E3F">
        <w:rPr>
          <w:rFonts w:ascii="SimSun" w:hAnsi="SimSun" w:hint="eastAsia"/>
          <w:sz w:val="21"/>
          <w:szCs w:val="21"/>
          <w:lang w:eastAsia="zh-CN"/>
        </w:rPr>
        <w:t>留</w:t>
      </w:r>
      <w:r w:rsidRPr="00F80E3F">
        <w:rPr>
          <w:rFonts w:ascii="SimSun" w:hAnsi="SimSun"/>
          <w:sz w:val="21"/>
          <w:szCs w:val="21"/>
          <w:lang w:eastAsia="zh-CN"/>
        </w:rPr>
        <w:t>“工作”</w:t>
      </w:r>
      <w:r w:rsidRPr="00F80E3F">
        <w:rPr>
          <w:rFonts w:ascii="SimSun" w:hAnsi="SimSun" w:hint="eastAsia"/>
          <w:sz w:val="21"/>
          <w:szCs w:val="21"/>
          <w:lang w:eastAsia="zh-CN"/>
        </w:rPr>
        <w:t>一词</w:t>
      </w:r>
      <w:r w:rsidRPr="00F80E3F">
        <w:rPr>
          <w:rFonts w:ascii="SimSun" w:hAnsi="SimSun"/>
          <w:sz w:val="21"/>
          <w:szCs w:val="21"/>
          <w:lang w:eastAsia="zh-CN"/>
        </w:rPr>
        <w:t>，因为它非常重要。该代表团重申，审评</w:t>
      </w:r>
      <w:r w:rsidRPr="00F80E3F">
        <w:rPr>
          <w:rFonts w:ascii="SimSun" w:hAnsi="SimSun" w:hint="eastAsia"/>
          <w:sz w:val="21"/>
          <w:szCs w:val="21"/>
          <w:lang w:eastAsia="zh-CN"/>
        </w:rPr>
        <w:t>的</w:t>
      </w:r>
      <w:r w:rsidRPr="00F80E3F">
        <w:rPr>
          <w:rFonts w:ascii="SimSun" w:hAnsi="SimSun"/>
          <w:sz w:val="21"/>
          <w:szCs w:val="21"/>
          <w:lang w:eastAsia="zh-CN"/>
        </w:rPr>
        <w:t>范围应</w:t>
      </w:r>
      <w:r w:rsidRPr="00F80E3F">
        <w:rPr>
          <w:rFonts w:ascii="SimSun" w:hAnsi="SimSun" w:hint="eastAsia"/>
          <w:sz w:val="21"/>
          <w:szCs w:val="21"/>
          <w:lang w:eastAsia="zh-CN"/>
        </w:rPr>
        <w:t>涵盖</w:t>
      </w:r>
      <w:r w:rsidRPr="00F80E3F">
        <w:rPr>
          <w:rFonts w:ascii="SimSun" w:hAnsi="SimSun"/>
          <w:sz w:val="21"/>
          <w:szCs w:val="21"/>
          <w:lang w:eastAsia="zh-CN"/>
        </w:rPr>
        <w:t>本组织落实发展议程各</w:t>
      </w:r>
      <w:r w:rsidRPr="00F80E3F">
        <w:rPr>
          <w:rFonts w:ascii="SimSun" w:hAnsi="SimSun" w:hint="eastAsia"/>
          <w:sz w:val="21"/>
          <w:szCs w:val="21"/>
          <w:lang w:eastAsia="zh-CN"/>
        </w:rPr>
        <w:t>个</w:t>
      </w:r>
      <w:r w:rsidRPr="00F80E3F">
        <w:rPr>
          <w:rFonts w:ascii="SimSun" w:hAnsi="SimSun"/>
          <w:sz w:val="21"/>
          <w:szCs w:val="21"/>
          <w:lang w:eastAsia="zh-CN"/>
        </w:rPr>
        <w:t>方面的工作，包括</w:t>
      </w:r>
      <w:r>
        <w:rPr>
          <w:rFonts w:ascii="SimSun" w:hAnsi="SimSun"/>
          <w:sz w:val="21"/>
          <w:szCs w:val="21"/>
          <w:lang w:eastAsia="zh-CN"/>
        </w:rPr>
        <w:t>发展与知识产权委员会</w:t>
      </w:r>
      <w:r w:rsidRPr="00F80E3F">
        <w:rPr>
          <w:rFonts w:ascii="SimSun" w:hAnsi="SimSun"/>
          <w:sz w:val="21"/>
          <w:szCs w:val="21"/>
          <w:lang w:eastAsia="zh-CN"/>
        </w:rPr>
        <w:t>的工作；秘书处</w:t>
      </w:r>
      <w:r w:rsidRPr="00F80E3F">
        <w:rPr>
          <w:rFonts w:ascii="SimSun" w:hAnsi="SimSun" w:hint="eastAsia"/>
          <w:sz w:val="21"/>
          <w:szCs w:val="21"/>
          <w:lang w:eastAsia="zh-CN"/>
        </w:rPr>
        <w:t>有关</w:t>
      </w:r>
      <w:r w:rsidRPr="00F80E3F">
        <w:rPr>
          <w:rFonts w:ascii="SimSun" w:hAnsi="SimSun"/>
          <w:sz w:val="21"/>
          <w:szCs w:val="21"/>
          <w:lang w:eastAsia="zh-CN"/>
        </w:rPr>
        <w:t>发展议程的工作；已开展的活动；计划开展的活动；</w:t>
      </w:r>
      <w:r w:rsidRPr="00F80E3F">
        <w:rPr>
          <w:rFonts w:ascii="SimSun" w:hAnsi="SimSun" w:hint="eastAsia"/>
          <w:sz w:val="21"/>
          <w:szCs w:val="21"/>
          <w:lang w:eastAsia="zh-CN"/>
        </w:rPr>
        <w:t>以及</w:t>
      </w:r>
      <w:r w:rsidRPr="00F80E3F">
        <w:rPr>
          <w:rFonts w:ascii="SimSun" w:hAnsi="SimSun"/>
          <w:sz w:val="21"/>
          <w:szCs w:val="21"/>
          <w:lang w:eastAsia="zh-CN"/>
        </w:rPr>
        <w:t>那些</w:t>
      </w:r>
      <w:r w:rsidRPr="00F80E3F">
        <w:rPr>
          <w:rFonts w:ascii="SimSun" w:hAnsi="SimSun" w:hint="eastAsia"/>
          <w:sz w:val="21"/>
          <w:szCs w:val="21"/>
          <w:lang w:eastAsia="zh-CN"/>
        </w:rPr>
        <w:t>尚未</w:t>
      </w:r>
      <w:r w:rsidRPr="00F80E3F">
        <w:rPr>
          <w:rFonts w:ascii="SimSun" w:hAnsi="SimSun"/>
          <w:sz w:val="21"/>
          <w:szCs w:val="21"/>
          <w:lang w:eastAsia="zh-CN"/>
        </w:rPr>
        <w:t>得到</w:t>
      </w:r>
      <w:r w:rsidRPr="00F80E3F">
        <w:rPr>
          <w:rFonts w:ascii="SimSun" w:hAnsi="SimSun" w:hint="eastAsia"/>
          <w:sz w:val="21"/>
          <w:szCs w:val="21"/>
          <w:lang w:eastAsia="zh-CN"/>
        </w:rPr>
        <w:t>讨论的</w:t>
      </w:r>
      <w:r w:rsidRPr="00F80E3F">
        <w:rPr>
          <w:rFonts w:ascii="SimSun" w:hAnsi="SimSun"/>
          <w:sz w:val="21"/>
          <w:szCs w:val="21"/>
          <w:lang w:eastAsia="zh-CN"/>
        </w:rPr>
        <w:t>发展议程的各个方面。</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印度代表团</w:t>
      </w:r>
      <w:r w:rsidRPr="00F80E3F">
        <w:rPr>
          <w:rFonts w:ascii="SimSun" w:hAnsi="SimSun" w:hint="eastAsia"/>
          <w:sz w:val="21"/>
          <w:szCs w:val="21"/>
          <w:lang w:eastAsia="zh-CN"/>
        </w:rPr>
        <w:t>也</w:t>
      </w:r>
      <w:r w:rsidRPr="00F80E3F">
        <w:rPr>
          <w:rFonts w:ascii="SimSun" w:hAnsi="SimSun"/>
          <w:sz w:val="21"/>
          <w:szCs w:val="21"/>
          <w:lang w:eastAsia="zh-CN"/>
        </w:rPr>
        <w:t>回顾了在</w:t>
      </w:r>
      <w:r w:rsidRPr="00F80E3F">
        <w:rPr>
          <w:rFonts w:ascii="SimSun" w:hAnsi="SimSun" w:hint="eastAsia"/>
          <w:sz w:val="21"/>
          <w:szCs w:val="21"/>
          <w:lang w:eastAsia="zh-CN"/>
        </w:rPr>
        <w:t>上届</w:t>
      </w:r>
      <w:r w:rsidRPr="00F80E3F">
        <w:rPr>
          <w:rFonts w:ascii="SimSun" w:hAnsi="SimSun"/>
          <w:sz w:val="21"/>
          <w:szCs w:val="21"/>
          <w:lang w:eastAsia="zh-CN"/>
        </w:rPr>
        <w:t>会议</w:t>
      </w:r>
      <w:r w:rsidRPr="00F80E3F">
        <w:rPr>
          <w:rFonts w:ascii="SimSun" w:hAnsi="SimSun" w:hint="eastAsia"/>
          <w:sz w:val="21"/>
          <w:szCs w:val="21"/>
          <w:lang w:eastAsia="zh-CN"/>
        </w:rPr>
        <w:t>的</w:t>
      </w:r>
      <w:r w:rsidRPr="00F80E3F">
        <w:rPr>
          <w:rFonts w:ascii="SimSun" w:hAnsi="SimSun"/>
          <w:sz w:val="21"/>
          <w:szCs w:val="21"/>
          <w:lang w:eastAsia="zh-CN"/>
        </w:rPr>
        <w:t>非正式会议</w:t>
      </w:r>
      <w:r w:rsidRPr="00F80E3F">
        <w:rPr>
          <w:rFonts w:ascii="SimSun" w:hAnsi="SimSun" w:hint="eastAsia"/>
          <w:sz w:val="21"/>
          <w:szCs w:val="21"/>
          <w:lang w:eastAsia="zh-CN"/>
        </w:rPr>
        <w:t>上的</w:t>
      </w:r>
      <w:r w:rsidRPr="00F80E3F">
        <w:rPr>
          <w:rFonts w:ascii="SimSun" w:hAnsi="SimSun"/>
          <w:sz w:val="21"/>
          <w:szCs w:val="21"/>
          <w:lang w:eastAsia="zh-CN"/>
        </w:rPr>
        <w:t>冗长讨论。</w:t>
      </w:r>
      <w:r w:rsidRPr="00F80E3F">
        <w:rPr>
          <w:rFonts w:ascii="SimSun" w:hAnsi="SimSun" w:hint="eastAsia"/>
          <w:sz w:val="21"/>
          <w:szCs w:val="21"/>
          <w:lang w:eastAsia="zh-CN"/>
        </w:rPr>
        <w:t>会上就</w:t>
      </w:r>
      <w:r w:rsidRPr="00F80E3F">
        <w:rPr>
          <w:rFonts w:ascii="SimSun" w:hAnsi="SimSun"/>
          <w:sz w:val="21"/>
          <w:szCs w:val="21"/>
          <w:lang w:eastAsia="zh-CN"/>
        </w:rPr>
        <w:t>有关审评的目的和范围达成一些共识。因此，该代表团不同意B集团删除第二段的</w:t>
      </w:r>
      <w:r w:rsidRPr="00F80E3F">
        <w:rPr>
          <w:rFonts w:ascii="SimSun" w:hAnsi="SimSun" w:hint="eastAsia"/>
          <w:sz w:val="21"/>
          <w:szCs w:val="21"/>
          <w:lang w:eastAsia="zh-CN"/>
        </w:rPr>
        <w:t>提</w:t>
      </w:r>
      <w:r w:rsidRPr="00F80E3F">
        <w:rPr>
          <w:rFonts w:ascii="SimSun" w:hAnsi="SimSun"/>
          <w:sz w:val="21"/>
          <w:szCs w:val="21"/>
          <w:lang w:eastAsia="zh-CN"/>
        </w:rPr>
        <w:t>议。</w:t>
      </w:r>
      <w:r w:rsidRPr="00F80E3F">
        <w:rPr>
          <w:rFonts w:ascii="SimSun" w:hAnsi="SimSun" w:hint="eastAsia"/>
          <w:sz w:val="21"/>
          <w:szCs w:val="21"/>
          <w:lang w:eastAsia="zh-CN"/>
        </w:rPr>
        <w:t>议</w:t>
      </w:r>
      <w:r w:rsidRPr="00F80E3F">
        <w:rPr>
          <w:rFonts w:ascii="SimSun" w:hAnsi="SimSun"/>
          <w:sz w:val="21"/>
          <w:szCs w:val="21"/>
          <w:lang w:eastAsia="zh-CN"/>
        </w:rPr>
        <w:t>定的</w:t>
      </w:r>
      <w:r w:rsidRPr="00F80E3F">
        <w:rPr>
          <w:rFonts w:ascii="SimSun" w:hAnsi="SimSun" w:hint="eastAsia"/>
          <w:sz w:val="21"/>
          <w:szCs w:val="21"/>
          <w:lang w:eastAsia="zh-CN"/>
        </w:rPr>
        <w:t>措词无妨碍</w:t>
      </w:r>
      <w:r w:rsidRPr="00F80E3F">
        <w:rPr>
          <w:rFonts w:ascii="SimSun" w:hAnsi="SimSun"/>
          <w:sz w:val="21"/>
          <w:szCs w:val="21"/>
          <w:lang w:eastAsia="zh-CN"/>
        </w:rPr>
        <w:t>。该代表团回顾了以前</w:t>
      </w:r>
      <w:r w:rsidRPr="00F80E3F">
        <w:rPr>
          <w:rFonts w:ascii="SimSun" w:hAnsi="SimSun" w:hint="eastAsia"/>
          <w:sz w:val="21"/>
          <w:szCs w:val="21"/>
          <w:lang w:eastAsia="zh-CN"/>
        </w:rPr>
        <w:t>该段下的冗长案文</w:t>
      </w:r>
      <w:r w:rsidRPr="00F80E3F">
        <w:rPr>
          <w:rFonts w:ascii="SimSun" w:hAnsi="SimSun"/>
          <w:sz w:val="21"/>
          <w:szCs w:val="21"/>
          <w:lang w:eastAsia="zh-CN"/>
        </w:rPr>
        <w:t>。</w:t>
      </w:r>
      <w:r w:rsidRPr="00F80E3F">
        <w:rPr>
          <w:rFonts w:ascii="SimSun" w:hAnsi="SimSun" w:hint="eastAsia"/>
          <w:sz w:val="21"/>
          <w:szCs w:val="21"/>
          <w:lang w:eastAsia="zh-CN"/>
        </w:rPr>
        <w:t>在那之</w:t>
      </w:r>
      <w:r w:rsidRPr="00F80E3F">
        <w:rPr>
          <w:rFonts w:ascii="SimSun" w:hAnsi="SimSun"/>
          <w:sz w:val="21"/>
          <w:szCs w:val="21"/>
          <w:lang w:eastAsia="zh-CN"/>
        </w:rPr>
        <w:t>后，</w:t>
      </w:r>
      <w:r w:rsidRPr="00F80E3F">
        <w:rPr>
          <w:rFonts w:ascii="SimSun" w:hAnsi="SimSun" w:hint="eastAsia"/>
          <w:sz w:val="21"/>
          <w:szCs w:val="21"/>
          <w:lang w:eastAsia="zh-CN"/>
        </w:rPr>
        <w:t>会上仅对一句</w:t>
      </w:r>
      <w:r w:rsidRPr="00F80E3F">
        <w:rPr>
          <w:rFonts w:ascii="SimSun" w:hAnsi="SimSun"/>
          <w:sz w:val="21"/>
          <w:szCs w:val="21"/>
          <w:lang w:eastAsia="zh-CN"/>
        </w:rPr>
        <w:t>简</w:t>
      </w:r>
      <w:r w:rsidRPr="00F80E3F">
        <w:rPr>
          <w:rFonts w:ascii="SimSun" w:hAnsi="SimSun" w:hint="eastAsia"/>
          <w:sz w:val="21"/>
          <w:szCs w:val="21"/>
          <w:lang w:eastAsia="zh-CN"/>
        </w:rPr>
        <w:t>明案文达成</w:t>
      </w:r>
      <w:r w:rsidRPr="00F80E3F">
        <w:rPr>
          <w:rFonts w:ascii="SimSun" w:hAnsi="SimSun"/>
          <w:sz w:val="21"/>
          <w:szCs w:val="21"/>
          <w:lang w:eastAsia="zh-CN"/>
        </w:rPr>
        <w:t>一致</w:t>
      </w:r>
      <w:r w:rsidRPr="00F80E3F">
        <w:rPr>
          <w:rFonts w:ascii="SimSun" w:hAnsi="SimSun" w:hint="eastAsia"/>
          <w:sz w:val="21"/>
          <w:szCs w:val="21"/>
          <w:lang w:eastAsia="zh-CN"/>
        </w:rPr>
        <w:t>意见</w:t>
      </w:r>
      <w:r w:rsidRPr="00F80E3F">
        <w:rPr>
          <w:rFonts w:ascii="SimSun" w:hAnsi="SimSun"/>
          <w:sz w:val="21"/>
          <w:szCs w:val="21"/>
          <w:lang w:eastAsia="zh-CN"/>
        </w:rPr>
        <w:t>。关于WIPO的工作，该代表团强调审评</w:t>
      </w:r>
      <w:r w:rsidRPr="00F80E3F">
        <w:rPr>
          <w:rFonts w:ascii="SimSun" w:hAnsi="SimSun" w:hint="eastAsia"/>
          <w:sz w:val="21"/>
          <w:szCs w:val="21"/>
          <w:lang w:eastAsia="zh-CN"/>
        </w:rPr>
        <w:t>是由</w:t>
      </w:r>
      <w:r w:rsidRPr="00F80E3F">
        <w:rPr>
          <w:rFonts w:ascii="SimSun" w:hAnsi="SimSun"/>
          <w:sz w:val="21"/>
          <w:szCs w:val="21"/>
          <w:lang w:eastAsia="zh-CN"/>
        </w:rPr>
        <w:t>大会2010年</w:t>
      </w:r>
      <w:r w:rsidRPr="00F80E3F">
        <w:rPr>
          <w:rFonts w:ascii="SimSun" w:hAnsi="SimSun" w:hint="eastAsia"/>
          <w:sz w:val="21"/>
          <w:szCs w:val="21"/>
          <w:lang w:eastAsia="zh-CN"/>
        </w:rPr>
        <w:t>的</w:t>
      </w:r>
      <w:r w:rsidRPr="00F80E3F">
        <w:rPr>
          <w:rFonts w:ascii="SimSun" w:hAnsi="SimSun"/>
          <w:sz w:val="21"/>
          <w:szCs w:val="21"/>
          <w:lang w:eastAsia="zh-CN"/>
        </w:rPr>
        <w:t>决定授权。它包括以下内容，“</w:t>
      </w:r>
      <w:r w:rsidRPr="00F80E3F">
        <w:rPr>
          <w:rFonts w:ascii="SimSun" w:hAnsi="SimSun" w:hint="eastAsia"/>
          <w:sz w:val="21"/>
          <w:szCs w:val="21"/>
          <w:lang w:eastAsia="zh-CN"/>
        </w:rPr>
        <w:t>要求</w:t>
      </w:r>
      <w:r>
        <w:rPr>
          <w:rFonts w:ascii="SimSun" w:hAnsi="SimSun"/>
          <w:sz w:val="21"/>
          <w:szCs w:val="21"/>
          <w:lang w:eastAsia="zh-CN"/>
        </w:rPr>
        <w:t>发展与知识产权委员会</w:t>
      </w:r>
      <w:r w:rsidRPr="00F80E3F">
        <w:rPr>
          <w:rFonts w:ascii="SimSun" w:hAnsi="SimSun" w:hint="eastAsia"/>
          <w:sz w:val="21"/>
          <w:szCs w:val="21"/>
          <w:lang w:eastAsia="zh-CN"/>
        </w:rPr>
        <w:t>对</w:t>
      </w:r>
      <w:r w:rsidRPr="00F80E3F">
        <w:rPr>
          <w:rFonts w:ascii="SimSun" w:hAnsi="SimSun"/>
          <w:sz w:val="21"/>
          <w:szCs w:val="21"/>
          <w:lang w:eastAsia="zh-CN"/>
        </w:rPr>
        <w:t>发展议程建议的</w:t>
      </w:r>
      <w:r w:rsidRPr="00F80E3F">
        <w:rPr>
          <w:rFonts w:ascii="SimSun" w:hAnsi="SimSun" w:hint="eastAsia"/>
          <w:sz w:val="21"/>
          <w:szCs w:val="21"/>
          <w:lang w:eastAsia="zh-CN"/>
        </w:rPr>
        <w:t>落实</w:t>
      </w:r>
      <w:r w:rsidRPr="00F80E3F">
        <w:rPr>
          <w:rFonts w:ascii="SimSun" w:hAnsi="SimSun"/>
          <w:sz w:val="21"/>
          <w:szCs w:val="21"/>
          <w:lang w:eastAsia="zh-CN"/>
        </w:rPr>
        <w:t>情况进行独立审</w:t>
      </w:r>
      <w:r w:rsidRPr="00F80E3F">
        <w:rPr>
          <w:rFonts w:ascii="SimSun" w:hAnsi="SimSun" w:hint="eastAsia"/>
          <w:sz w:val="21"/>
          <w:szCs w:val="21"/>
          <w:lang w:eastAsia="zh-CN"/>
        </w:rPr>
        <w:t>查</w:t>
      </w:r>
      <w:r w:rsidRPr="00F80E3F">
        <w:rPr>
          <w:rFonts w:ascii="SimSun" w:hAnsi="SimSun"/>
          <w:sz w:val="21"/>
          <w:szCs w:val="21"/>
          <w:lang w:eastAsia="zh-CN"/>
        </w:rPr>
        <w:t>”</w:t>
      </w:r>
      <w:r w:rsidRPr="00F80E3F">
        <w:rPr>
          <w:rFonts w:ascii="SimSun" w:hAnsi="SimSun" w:hint="eastAsia"/>
          <w:sz w:val="21"/>
          <w:szCs w:val="21"/>
          <w:lang w:eastAsia="zh-CN"/>
        </w:rPr>
        <w:t>。</w:t>
      </w:r>
      <w:r w:rsidRPr="00F80E3F">
        <w:rPr>
          <w:rFonts w:ascii="SimSun" w:hAnsi="SimSun"/>
          <w:sz w:val="21"/>
          <w:szCs w:val="21"/>
          <w:lang w:eastAsia="zh-CN"/>
        </w:rPr>
        <w:t>它</w:t>
      </w:r>
      <w:r w:rsidRPr="00F80E3F">
        <w:rPr>
          <w:rFonts w:ascii="SimSun" w:hAnsi="SimSun" w:hint="eastAsia"/>
          <w:sz w:val="21"/>
          <w:szCs w:val="21"/>
          <w:lang w:eastAsia="zh-CN"/>
        </w:rPr>
        <w:t>没</w:t>
      </w:r>
      <w:r w:rsidRPr="00F80E3F">
        <w:rPr>
          <w:rFonts w:ascii="SimSun" w:hAnsi="SimSun"/>
          <w:sz w:val="21"/>
          <w:szCs w:val="21"/>
          <w:lang w:eastAsia="zh-CN"/>
        </w:rPr>
        <w:t>提</w:t>
      </w:r>
      <w:r w:rsidRPr="00F80E3F">
        <w:rPr>
          <w:rFonts w:ascii="SimSun" w:hAnsi="SimSun" w:hint="eastAsia"/>
          <w:sz w:val="21"/>
          <w:szCs w:val="21"/>
          <w:lang w:eastAsia="zh-CN"/>
        </w:rPr>
        <w:t>及</w:t>
      </w:r>
      <w:r w:rsidRPr="00F80E3F">
        <w:rPr>
          <w:rFonts w:ascii="SimSun" w:hAnsi="SimSun"/>
          <w:sz w:val="21"/>
          <w:szCs w:val="21"/>
          <w:lang w:eastAsia="zh-CN"/>
        </w:rPr>
        <w:t>项目或活动。此外，45</w:t>
      </w:r>
      <w:r w:rsidRPr="00F80E3F">
        <w:rPr>
          <w:rFonts w:ascii="SimSun" w:hAnsi="SimSun" w:hint="eastAsia"/>
          <w:sz w:val="21"/>
          <w:szCs w:val="21"/>
          <w:lang w:eastAsia="zh-CN"/>
        </w:rPr>
        <w:t>项</w:t>
      </w:r>
      <w:r w:rsidRPr="00F80E3F">
        <w:rPr>
          <w:rFonts w:ascii="SimSun" w:hAnsi="SimSun"/>
          <w:sz w:val="21"/>
          <w:szCs w:val="21"/>
          <w:lang w:eastAsia="zh-CN"/>
        </w:rPr>
        <w:t>发展议程建议被归入不同</w:t>
      </w:r>
      <w:r w:rsidRPr="00F80E3F">
        <w:rPr>
          <w:rFonts w:ascii="SimSun" w:hAnsi="SimSun" w:hint="eastAsia"/>
          <w:sz w:val="21"/>
          <w:szCs w:val="21"/>
          <w:lang w:eastAsia="zh-CN"/>
        </w:rPr>
        <w:t>建议集</w:t>
      </w:r>
      <w:r w:rsidRPr="00F80E3F">
        <w:rPr>
          <w:rFonts w:ascii="SimSun" w:hAnsi="SimSun"/>
          <w:sz w:val="21"/>
          <w:szCs w:val="21"/>
          <w:lang w:eastAsia="zh-CN"/>
        </w:rPr>
        <w:t>。例如，</w:t>
      </w:r>
      <w:r w:rsidRPr="00F80E3F">
        <w:rPr>
          <w:rFonts w:ascii="SimSun" w:hAnsi="SimSun" w:hint="eastAsia"/>
          <w:sz w:val="21"/>
          <w:szCs w:val="21"/>
          <w:lang w:eastAsia="zh-CN"/>
        </w:rPr>
        <w:t>建议集</w:t>
      </w:r>
      <w:r w:rsidRPr="00F80E3F">
        <w:rPr>
          <w:rFonts w:ascii="SimSun" w:hAnsi="SimSun"/>
          <w:sz w:val="21"/>
          <w:szCs w:val="21"/>
          <w:lang w:eastAsia="zh-CN"/>
        </w:rPr>
        <w:t>A</w:t>
      </w:r>
      <w:r w:rsidRPr="00F80E3F">
        <w:rPr>
          <w:rFonts w:ascii="SimSun" w:hAnsi="SimSun" w:hint="eastAsia"/>
          <w:sz w:val="21"/>
          <w:szCs w:val="21"/>
          <w:lang w:eastAsia="zh-CN"/>
        </w:rPr>
        <w:t>关于</w:t>
      </w:r>
      <w:r w:rsidRPr="00F80E3F">
        <w:rPr>
          <w:rFonts w:ascii="SimSun" w:hAnsi="SimSun"/>
          <w:sz w:val="21"/>
          <w:szCs w:val="21"/>
          <w:lang w:eastAsia="zh-CN"/>
        </w:rPr>
        <w:t>技术援助和能力建设，</w:t>
      </w:r>
      <w:r w:rsidRPr="00F80E3F">
        <w:rPr>
          <w:rFonts w:ascii="SimSun" w:hAnsi="SimSun" w:hint="eastAsia"/>
          <w:sz w:val="21"/>
          <w:szCs w:val="21"/>
          <w:lang w:eastAsia="zh-CN"/>
        </w:rPr>
        <w:t>建议集</w:t>
      </w:r>
      <w:r w:rsidRPr="00F80E3F">
        <w:rPr>
          <w:rFonts w:ascii="SimSun" w:hAnsi="SimSun"/>
          <w:sz w:val="21"/>
          <w:szCs w:val="21"/>
          <w:lang w:eastAsia="zh-CN"/>
        </w:rPr>
        <w:t>B</w:t>
      </w:r>
      <w:r w:rsidRPr="00F80E3F">
        <w:rPr>
          <w:rFonts w:ascii="SimSun" w:hAnsi="SimSun" w:hint="eastAsia"/>
          <w:sz w:val="21"/>
          <w:szCs w:val="21"/>
          <w:lang w:eastAsia="zh-CN"/>
        </w:rPr>
        <w:t>关于</w:t>
      </w:r>
      <w:r w:rsidRPr="00F80E3F">
        <w:rPr>
          <w:rFonts w:ascii="SimSun" w:hAnsi="SimSun"/>
          <w:sz w:val="21"/>
          <w:szCs w:val="21"/>
          <w:lang w:eastAsia="zh-CN"/>
        </w:rPr>
        <w:t>准</w:t>
      </w:r>
      <w:r w:rsidRPr="00F80E3F">
        <w:rPr>
          <w:rFonts w:ascii="SimSun" w:hAnsi="SimSun" w:hint="eastAsia"/>
          <w:sz w:val="21"/>
          <w:szCs w:val="21"/>
          <w:lang w:eastAsia="zh-CN"/>
        </w:rPr>
        <w:t>则</w:t>
      </w:r>
      <w:r w:rsidRPr="00F80E3F">
        <w:rPr>
          <w:rFonts w:ascii="SimSun" w:hAnsi="SimSun"/>
          <w:sz w:val="21"/>
          <w:szCs w:val="21"/>
          <w:lang w:eastAsia="zh-CN"/>
        </w:rPr>
        <w:t>制定</w:t>
      </w:r>
      <w:r w:rsidRPr="00F80E3F">
        <w:rPr>
          <w:rFonts w:ascii="SimSun" w:hAnsi="SimSun" w:hint="eastAsia"/>
          <w:sz w:val="21"/>
          <w:szCs w:val="21"/>
          <w:lang w:eastAsia="zh-CN"/>
        </w:rPr>
        <w:t>、</w:t>
      </w:r>
      <w:r w:rsidRPr="00F80E3F">
        <w:rPr>
          <w:rFonts w:ascii="SimSun" w:hAnsi="SimSun"/>
          <w:sz w:val="21"/>
          <w:szCs w:val="21"/>
          <w:lang w:eastAsia="zh-CN"/>
        </w:rPr>
        <w:t>灵活性</w:t>
      </w:r>
      <w:r w:rsidRPr="00F80E3F">
        <w:rPr>
          <w:rFonts w:ascii="SimSun" w:hAnsi="SimSun" w:hint="eastAsia"/>
          <w:sz w:val="21"/>
          <w:szCs w:val="21"/>
          <w:lang w:eastAsia="zh-CN"/>
        </w:rPr>
        <w:t>、</w:t>
      </w:r>
      <w:r w:rsidRPr="00F80E3F">
        <w:rPr>
          <w:rFonts w:ascii="SimSun" w:hAnsi="SimSun"/>
          <w:sz w:val="21"/>
          <w:szCs w:val="21"/>
          <w:lang w:eastAsia="zh-CN"/>
        </w:rPr>
        <w:t>公共政策和公共领域。因此，</w:t>
      </w:r>
      <w:r w:rsidRPr="00F80E3F">
        <w:rPr>
          <w:rFonts w:ascii="SimSun" w:hAnsi="SimSun" w:hint="eastAsia"/>
          <w:sz w:val="21"/>
          <w:szCs w:val="21"/>
          <w:lang w:eastAsia="zh-CN"/>
        </w:rPr>
        <w:t>它</w:t>
      </w:r>
      <w:r w:rsidRPr="00F80E3F">
        <w:rPr>
          <w:rFonts w:ascii="SimSun" w:hAnsi="SimSun"/>
          <w:sz w:val="21"/>
          <w:szCs w:val="21"/>
          <w:lang w:eastAsia="zh-CN"/>
        </w:rPr>
        <w:t>比仅与项目相关的活动广泛得多。例如</w:t>
      </w:r>
      <w:r w:rsidRPr="00F80E3F">
        <w:rPr>
          <w:rFonts w:ascii="SimSun" w:hAnsi="SimSun" w:hint="eastAsia"/>
          <w:sz w:val="21"/>
          <w:szCs w:val="21"/>
          <w:lang w:eastAsia="zh-CN"/>
        </w:rPr>
        <w:t>，</w:t>
      </w:r>
      <w:r w:rsidRPr="00F80E3F">
        <w:rPr>
          <w:rFonts w:ascii="SimSun" w:hAnsi="SimSun"/>
          <w:sz w:val="21"/>
          <w:szCs w:val="21"/>
          <w:lang w:eastAsia="zh-CN"/>
        </w:rPr>
        <w:t>它</w:t>
      </w:r>
      <w:r w:rsidRPr="00F80E3F">
        <w:rPr>
          <w:rFonts w:ascii="SimSun" w:hAnsi="SimSun" w:hint="eastAsia"/>
          <w:sz w:val="21"/>
          <w:szCs w:val="21"/>
          <w:lang w:eastAsia="zh-CN"/>
        </w:rPr>
        <w:t>针对在</w:t>
      </w:r>
      <w:r w:rsidRPr="00F80E3F">
        <w:rPr>
          <w:rFonts w:ascii="SimSun" w:hAnsi="SimSun"/>
          <w:sz w:val="21"/>
          <w:szCs w:val="21"/>
          <w:lang w:eastAsia="zh-CN"/>
        </w:rPr>
        <w:t>WIPO所有</w:t>
      </w:r>
      <w:r w:rsidRPr="00F80E3F">
        <w:rPr>
          <w:rFonts w:ascii="SimSun" w:hAnsi="SimSun" w:hint="eastAsia"/>
          <w:sz w:val="21"/>
          <w:szCs w:val="21"/>
          <w:lang w:eastAsia="zh-CN"/>
        </w:rPr>
        <w:t>委员会和</w:t>
      </w:r>
      <w:r w:rsidRPr="00F80E3F">
        <w:rPr>
          <w:rFonts w:ascii="SimSun" w:hAnsi="SimSun"/>
          <w:sz w:val="21"/>
          <w:szCs w:val="21"/>
          <w:lang w:eastAsia="zh-CN"/>
        </w:rPr>
        <w:t>WIPO所有工作</w:t>
      </w:r>
      <w:r w:rsidRPr="00F80E3F">
        <w:rPr>
          <w:rFonts w:ascii="SimSun" w:hAnsi="SimSun" w:hint="eastAsia"/>
          <w:sz w:val="21"/>
          <w:szCs w:val="21"/>
          <w:lang w:eastAsia="zh-CN"/>
        </w:rPr>
        <w:t>中</w:t>
      </w:r>
      <w:r w:rsidRPr="00F80E3F">
        <w:rPr>
          <w:rFonts w:ascii="SimSun" w:hAnsi="SimSun"/>
          <w:sz w:val="21"/>
          <w:szCs w:val="21"/>
          <w:lang w:eastAsia="zh-CN"/>
        </w:rPr>
        <w:t>如何</w:t>
      </w:r>
      <w:r w:rsidRPr="00F80E3F">
        <w:rPr>
          <w:rFonts w:ascii="SimSun" w:hAnsi="SimSun" w:hint="eastAsia"/>
          <w:sz w:val="21"/>
          <w:szCs w:val="21"/>
          <w:lang w:eastAsia="zh-CN"/>
        </w:rPr>
        <w:t>进行准则</w:t>
      </w:r>
      <w:r w:rsidRPr="00F80E3F">
        <w:rPr>
          <w:rFonts w:ascii="SimSun" w:hAnsi="SimSun"/>
          <w:sz w:val="21"/>
          <w:szCs w:val="21"/>
          <w:lang w:eastAsia="zh-CN"/>
        </w:rPr>
        <w:t>制定活动。因此，它比B集团强调</w:t>
      </w:r>
      <w:r w:rsidRPr="00F80E3F">
        <w:rPr>
          <w:rFonts w:ascii="SimSun" w:hAnsi="SimSun" w:hint="eastAsia"/>
          <w:sz w:val="21"/>
          <w:szCs w:val="21"/>
          <w:lang w:eastAsia="zh-CN"/>
        </w:rPr>
        <w:t>的内容</w:t>
      </w:r>
      <w:r w:rsidRPr="00F80E3F">
        <w:rPr>
          <w:rFonts w:ascii="SimSun" w:hAnsi="SimSun"/>
          <w:sz w:val="21"/>
          <w:szCs w:val="21"/>
          <w:lang w:eastAsia="zh-CN"/>
        </w:rPr>
        <w:t>要广泛得多。这就是B集团提出的改</w:t>
      </w:r>
      <w:r w:rsidRPr="00F80E3F">
        <w:rPr>
          <w:rFonts w:ascii="SimSun" w:hAnsi="SimSun" w:hint="eastAsia"/>
          <w:sz w:val="21"/>
          <w:szCs w:val="21"/>
          <w:lang w:eastAsia="zh-CN"/>
        </w:rPr>
        <w:t>动</w:t>
      </w:r>
      <w:r w:rsidRPr="00F80E3F">
        <w:rPr>
          <w:rFonts w:ascii="SimSun" w:hAnsi="SimSun"/>
          <w:sz w:val="21"/>
          <w:szCs w:val="21"/>
          <w:lang w:eastAsia="zh-CN"/>
        </w:rPr>
        <w:t>是不恰当的</w:t>
      </w:r>
      <w:r w:rsidRPr="00F80E3F">
        <w:rPr>
          <w:rFonts w:ascii="SimSun" w:hAnsi="SimSun" w:hint="eastAsia"/>
          <w:sz w:val="21"/>
          <w:szCs w:val="21"/>
          <w:lang w:eastAsia="zh-CN"/>
        </w:rPr>
        <w:t>原因</w:t>
      </w:r>
      <w:r w:rsidRPr="00F80E3F">
        <w:rPr>
          <w:rFonts w:ascii="SimSun" w:hAnsi="SimSun"/>
          <w:sz w:val="21"/>
          <w:szCs w:val="21"/>
          <w:lang w:eastAsia="zh-CN"/>
        </w:rPr>
        <w:t>。或者，该</w:t>
      </w:r>
      <w:r w:rsidRPr="00F80E3F">
        <w:rPr>
          <w:rFonts w:ascii="SimSun" w:hAnsi="SimSun" w:hint="eastAsia"/>
          <w:sz w:val="21"/>
          <w:szCs w:val="21"/>
          <w:lang w:eastAsia="zh-CN"/>
        </w:rPr>
        <w:t>措词</w:t>
      </w:r>
      <w:r w:rsidRPr="00F80E3F">
        <w:rPr>
          <w:rFonts w:ascii="SimSun" w:hAnsi="SimSun"/>
          <w:sz w:val="21"/>
          <w:szCs w:val="21"/>
          <w:lang w:eastAsia="zh-CN"/>
        </w:rPr>
        <w:t>可</w:t>
      </w:r>
      <w:r w:rsidRPr="00F80E3F">
        <w:rPr>
          <w:rFonts w:ascii="SimSun" w:hAnsi="SimSun" w:hint="eastAsia"/>
          <w:sz w:val="21"/>
          <w:szCs w:val="21"/>
          <w:lang w:eastAsia="zh-CN"/>
        </w:rPr>
        <w:t>由含义</w:t>
      </w:r>
      <w:r w:rsidRPr="00F80E3F">
        <w:rPr>
          <w:rFonts w:ascii="SimSun" w:hAnsi="SimSun"/>
          <w:sz w:val="21"/>
          <w:szCs w:val="21"/>
          <w:lang w:eastAsia="zh-CN"/>
        </w:rPr>
        <w:t>更广的</w:t>
      </w:r>
      <w:r w:rsidRPr="00F80E3F">
        <w:rPr>
          <w:rFonts w:ascii="SimSun" w:hAnsi="SimSun" w:hint="eastAsia"/>
          <w:sz w:val="21"/>
          <w:szCs w:val="21"/>
          <w:lang w:eastAsia="zh-CN"/>
        </w:rPr>
        <w:t>措词取代</w:t>
      </w:r>
      <w:r w:rsidRPr="00F80E3F">
        <w:rPr>
          <w:rFonts w:ascii="SimSun" w:hAnsi="SimSun"/>
          <w:sz w:val="21"/>
          <w:szCs w:val="21"/>
          <w:lang w:eastAsia="zh-CN"/>
        </w:rPr>
        <w:t>，以确保发展议程所有建议的</w:t>
      </w:r>
      <w:r w:rsidRPr="00F80E3F">
        <w:rPr>
          <w:rFonts w:ascii="SimSun" w:hAnsi="SimSun" w:hint="eastAsia"/>
          <w:sz w:val="21"/>
          <w:szCs w:val="21"/>
          <w:lang w:eastAsia="zh-CN"/>
        </w:rPr>
        <w:t>落实</w:t>
      </w:r>
      <w:r w:rsidRPr="00F80E3F">
        <w:rPr>
          <w:rFonts w:ascii="SimSun" w:hAnsi="SimSun"/>
          <w:sz w:val="21"/>
          <w:szCs w:val="21"/>
          <w:lang w:eastAsia="zh-CN"/>
        </w:rPr>
        <w:t>将被适当地</w:t>
      </w:r>
      <w:r w:rsidRPr="00F80E3F">
        <w:rPr>
          <w:rFonts w:ascii="SimSun" w:hAnsi="SimSun" w:hint="eastAsia"/>
          <w:sz w:val="21"/>
          <w:szCs w:val="21"/>
          <w:lang w:eastAsia="zh-CN"/>
        </w:rPr>
        <w:t>体现</w:t>
      </w:r>
      <w:r w:rsidRPr="00F80E3F">
        <w:rPr>
          <w:rFonts w:ascii="SimSun" w:hAnsi="SimSun"/>
          <w:sz w:val="21"/>
          <w:szCs w:val="21"/>
          <w:lang w:eastAsia="zh-CN"/>
        </w:rPr>
        <w:t>。该代表团指出，</w:t>
      </w:r>
      <w:r w:rsidRPr="00F80E3F">
        <w:rPr>
          <w:rFonts w:ascii="SimSun" w:hAnsi="SimSun" w:hint="eastAsia"/>
          <w:sz w:val="21"/>
          <w:szCs w:val="21"/>
          <w:lang w:eastAsia="zh-CN"/>
        </w:rPr>
        <w:t>进行</w:t>
      </w:r>
      <w:r w:rsidRPr="00F80E3F">
        <w:rPr>
          <w:rFonts w:ascii="SimSun" w:hAnsi="SimSun"/>
          <w:sz w:val="21"/>
          <w:szCs w:val="21"/>
          <w:lang w:eastAsia="zh-CN"/>
        </w:rPr>
        <w:t>非正式磋商</w:t>
      </w:r>
      <w:r w:rsidRPr="00F80E3F">
        <w:rPr>
          <w:rFonts w:ascii="SimSun" w:hAnsi="SimSun" w:hint="eastAsia"/>
          <w:sz w:val="21"/>
          <w:szCs w:val="21"/>
          <w:lang w:eastAsia="zh-CN"/>
        </w:rPr>
        <w:t>来</w:t>
      </w:r>
      <w:r w:rsidRPr="00F80E3F">
        <w:rPr>
          <w:rFonts w:ascii="SimSun" w:hAnsi="SimSun"/>
          <w:sz w:val="21"/>
          <w:szCs w:val="21"/>
          <w:lang w:eastAsia="zh-CN"/>
        </w:rPr>
        <w:t>最终确定职责范围将</w:t>
      </w:r>
      <w:r w:rsidRPr="00F80E3F">
        <w:rPr>
          <w:rFonts w:ascii="SimSun" w:hAnsi="SimSun" w:hint="eastAsia"/>
          <w:sz w:val="21"/>
          <w:szCs w:val="21"/>
          <w:lang w:eastAsia="zh-CN"/>
        </w:rPr>
        <w:t>妥</w:t>
      </w:r>
      <w:r w:rsidRPr="00F80E3F">
        <w:rPr>
          <w:rFonts w:ascii="SimSun" w:hAnsi="SimSun"/>
          <w:sz w:val="21"/>
          <w:szCs w:val="21"/>
          <w:lang w:eastAsia="zh-CN"/>
        </w:rPr>
        <w:t>当。它</w:t>
      </w:r>
      <w:r w:rsidRPr="00F80E3F">
        <w:rPr>
          <w:rFonts w:ascii="SimSun" w:hAnsi="SimSun" w:hint="eastAsia"/>
          <w:sz w:val="21"/>
          <w:szCs w:val="21"/>
          <w:lang w:eastAsia="zh-CN"/>
        </w:rPr>
        <w:t>或许</w:t>
      </w:r>
      <w:r w:rsidRPr="00F80E3F">
        <w:rPr>
          <w:rFonts w:ascii="SimSun" w:hAnsi="SimSun"/>
          <w:sz w:val="21"/>
          <w:szCs w:val="21"/>
          <w:lang w:eastAsia="zh-CN"/>
        </w:rPr>
        <w:t>在</w:t>
      </w:r>
      <w:r w:rsidRPr="00F80E3F">
        <w:rPr>
          <w:rFonts w:ascii="SimSun" w:hAnsi="SimSun" w:hint="eastAsia"/>
          <w:sz w:val="21"/>
          <w:szCs w:val="21"/>
          <w:lang w:eastAsia="zh-CN"/>
        </w:rPr>
        <w:t>磋</w:t>
      </w:r>
      <w:r w:rsidRPr="00F80E3F">
        <w:rPr>
          <w:rFonts w:ascii="SimSun" w:hAnsi="SimSun"/>
          <w:sz w:val="21"/>
          <w:szCs w:val="21"/>
          <w:lang w:eastAsia="zh-CN"/>
        </w:rPr>
        <w:t>商中提出进一步建议。</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前副主席</w:t>
      </w:r>
      <w:r w:rsidRPr="00F80E3F">
        <w:rPr>
          <w:rFonts w:ascii="SimSun" w:hAnsi="SimSun" w:hint="eastAsia"/>
          <w:sz w:val="21"/>
          <w:szCs w:val="21"/>
          <w:lang w:eastAsia="zh-CN"/>
        </w:rPr>
        <w:t>表示</w:t>
      </w:r>
      <w:r w:rsidRPr="00F80E3F">
        <w:rPr>
          <w:rFonts w:ascii="SimSun" w:hAnsi="SimSun"/>
          <w:sz w:val="21"/>
          <w:szCs w:val="21"/>
          <w:lang w:eastAsia="zh-CN"/>
        </w:rPr>
        <w:t>，应</w:t>
      </w:r>
      <w:r w:rsidRPr="00F80E3F">
        <w:rPr>
          <w:rFonts w:ascii="SimSun" w:hAnsi="SimSun" w:hint="eastAsia"/>
          <w:sz w:val="21"/>
          <w:szCs w:val="21"/>
          <w:lang w:eastAsia="zh-CN"/>
        </w:rPr>
        <w:t>在各集团</w:t>
      </w:r>
      <w:r w:rsidRPr="00F80E3F">
        <w:rPr>
          <w:rFonts w:ascii="SimSun" w:hAnsi="SimSun"/>
          <w:sz w:val="21"/>
          <w:szCs w:val="21"/>
          <w:lang w:eastAsia="zh-CN"/>
        </w:rPr>
        <w:t>内</w:t>
      </w:r>
      <w:r w:rsidRPr="00F80E3F">
        <w:rPr>
          <w:rFonts w:ascii="SimSun" w:hAnsi="SimSun" w:hint="eastAsia"/>
          <w:sz w:val="21"/>
          <w:szCs w:val="21"/>
          <w:lang w:eastAsia="zh-CN"/>
        </w:rPr>
        <w:t>进行</w:t>
      </w:r>
      <w:r w:rsidRPr="00F80E3F">
        <w:rPr>
          <w:rFonts w:ascii="SimSun" w:hAnsi="SimSun"/>
          <w:sz w:val="21"/>
          <w:szCs w:val="21"/>
          <w:lang w:eastAsia="zh-CN"/>
        </w:rPr>
        <w:t>关键要素</w:t>
      </w:r>
      <w:r w:rsidRPr="00F80E3F">
        <w:rPr>
          <w:rFonts w:ascii="SimSun" w:hAnsi="SimSun" w:hint="eastAsia"/>
          <w:sz w:val="21"/>
          <w:szCs w:val="21"/>
          <w:lang w:eastAsia="zh-CN"/>
        </w:rPr>
        <w:t>的</w:t>
      </w:r>
      <w:r w:rsidRPr="00F80E3F">
        <w:rPr>
          <w:rFonts w:ascii="SimSun" w:hAnsi="SimSun"/>
          <w:sz w:val="21"/>
          <w:szCs w:val="21"/>
          <w:lang w:eastAsia="zh-CN"/>
        </w:rPr>
        <w:t>讨论。很</w:t>
      </w:r>
      <w:r w:rsidRPr="00F80E3F">
        <w:rPr>
          <w:rFonts w:ascii="SimSun" w:hAnsi="SimSun" w:hint="eastAsia"/>
          <w:sz w:val="21"/>
          <w:szCs w:val="21"/>
          <w:lang w:eastAsia="zh-CN"/>
        </w:rPr>
        <w:t>明显</w:t>
      </w:r>
      <w:r w:rsidRPr="00F80E3F">
        <w:rPr>
          <w:rFonts w:ascii="SimSun" w:hAnsi="SimSun"/>
          <w:sz w:val="21"/>
          <w:szCs w:val="21"/>
          <w:lang w:eastAsia="zh-CN"/>
        </w:rPr>
        <w:t>，WIPO的工作</w:t>
      </w:r>
      <w:r w:rsidRPr="00F80E3F">
        <w:rPr>
          <w:rFonts w:ascii="SimSun" w:hAnsi="SimSun" w:hint="eastAsia"/>
          <w:sz w:val="21"/>
          <w:szCs w:val="21"/>
          <w:lang w:eastAsia="zh-CN"/>
        </w:rPr>
        <w:t>的</w:t>
      </w:r>
      <w:r w:rsidRPr="00F80E3F">
        <w:rPr>
          <w:rFonts w:ascii="SimSun" w:hAnsi="SimSun"/>
          <w:sz w:val="21"/>
          <w:szCs w:val="21"/>
          <w:lang w:eastAsia="zh-CN"/>
        </w:rPr>
        <w:t>提及</w:t>
      </w:r>
      <w:r w:rsidRPr="00F80E3F">
        <w:rPr>
          <w:rFonts w:ascii="SimSun" w:hAnsi="SimSun" w:hint="eastAsia"/>
          <w:sz w:val="21"/>
          <w:szCs w:val="21"/>
          <w:lang w:eastAsia="zh-CN"/>
        </w:rPr>
        <w:t>对</w:t>
      </w:r>
      <w:r w:rsidRPr="00F80E3F">
        <w:rPr>
          <w:rFonts w:ascii="SimSun" w:hAnsi="SimSun"/>
          <w:sz w:val="21"/>
          <w:szCs w:val="21"/>
          <w:lang w:eastAsia="zh-CN"/>
        </w:rPr>
        <w:t>非洲集团</w:t>
      </w:r>
      <w:r w:rsidRPr="00F80E3F">
        <w:rPr>
          <w:rFonts w:ascii="SimSun" w:hAnsi="SimSun" w:hint="eastAsia"/>
          <w:sz w:val="21"/>
          <w:szCs w:val="21"/>
          <w:lang w:eastAsia="zh-CN"/>
        </w:rPr>
        <w:t>、</w:t>
      </w:r>
      <w:r w:rsidRPr="00F80E3F">
        <w:rPr>
          <w:rFonts w:ascii="SimSun" w:hAnsi="SimSun"/>
          <w:sz w:val="21"/>
          <w:szCs w:val="21"/>
          <w:lang w:eastAsia="zh-CN"/>
        </w:rPr>
        <w:t>发展议程集团和一些代表团</w:t>
      </w:r>
      <w:r w:rsidRPr="00F80E3F">
        <w:rPr>
          <w:rFonts w:ascii="SimSun" w:hAnsi="SimSun" w:hint="eastAsia"/>
          <w:sz w:val="21"/>
          <w:szCs w:val="21"/>
          <w:lang w:eastAsia="zh-CN"/>
        </w:rPr>
        <w:t>至关重要</w:t>
      </w:r>
      <w:r w:rsidRPr="00F80E3F">
        <w:rPr>
          <w:rFonts w:ascii="SimSun" w:hAnsi="SimSun"/>
          <w:sz w:val="21"/>
          <w:szCs w:val="21"/>
          <w:lang w:eastAsia="zh-CN"/>
        </w:rPr>
        <w:t>。她</w:t>
      </w:r>
      <w:r w:rsidRPr="00F80E3F">
        <w:rPr>
          <w:rFonts w:ascii="SimSun" w:hAnsi="SimSun" w:hint="eastAsia"/>
          <w:sz w:val="21"/>
          <w:szCs w:val="21"/>
          <w:lang w:eastAsia="zh-CN"/>
        </w:rPr>
        <w:t>请各</w:t>
      </w:r>
      <w:r w:rsidRPr="00F80E3F">
        <w:rPr>
          <w:rFonts w:ascii="SimSun" w:hAnsi="SimSun"/>
          <w:sz w:val="21"/>
          <w:szCs w:val="21"/>
          <w:lang w:eastAsia="zh-CN"/>
        </w:rPr>
        <w:t>代表团</w:t>
      </w:r>
      <w:r w:rsidRPr="00F80E3F">
        <w:rPr>
          <w:rFonts w:ascii="SimSun" w:hAnsi="SimSun" w:hint="eastAsia"/>
          <w:sz w:val="21"/>
          <w:szCs w:val="21"/>
          <w:lang w:eastAsia="zh-CN"/>
        </w:rPr>
        <w:t>不要就</w:t>
      </w:r>
      <w:r w:rsidRPr="00F80E3F">
        <w:rPr>
          <w:rFonts w:ascii="SimSun" w:hAnsi="SimSun"/>
          <w:sz w:val="21"/>
          <w:szCs w:val="21"/>
          <w:lang w:eastAsia="zh-CN"/>
        </w:rPr>
        <w:t>此事</w:t>
      </w:r>
      <w:r w:rsidRPr="00F80E3F">
        <w:rPr>
          <w:rFonts w:ascii="SimSun" w:hAnsi="SimSun" w:hint="eastAsia"/>
          <w:sz w:val="21"/>
          <w:szCs w:val="21"/>
          <w:lang w:eastAsia="zh-CN"/>
        </w:rPr>
        <w:t>项提</w:t>
      </w:r>
      <w:r w:rsidRPr="00F80E3F">
        <w:rPr>
          <w:rFonts w:ascii="SimSun" w:hAnsi="SimSun"/>
          <w:sz w:val="21"/>
          <w:szCs w:val="21"/>
          <w:lang w:eastAsia="zh-CN"/>
        </w:rPr>
        <w:t>出进一步</w:t>
      </w:r>
      <w:r w:rsidRPr="00F80E3F">
        <w:rPr>
          <w:rFonts w:ascii="SimSun" w:hAnsi="SimSun" w:hint="eastAsia"/>
          <w:sz w:val="21"/>
          <w:szCs w:val="21"/>
          <w:lang w:eastAsia="zh-CN"/>
        </w:rPr>
        <w:t>意见</w:t>
      </w:r>
      <w:r w:rsidRPr="00F80E3F">
        <w:rPr>
          <w:rFonts w:ascii="SimSun" w:hAnsi="SimSun"/>
          <w:sz w:val="21"/>
          <w:szCs w:val="21"/>
          <w:lang w:eastAsia="zh-CN"/>
        </w:rPr>
        <w:t>。她</w:t>
      </w:r>
      <w:r w:rsidRPr="00F80E3F">
        <w:rPr>
          <w:rFonts w:ascii="SimSun" w:hAnsi="SimSun" w:hint="eastAsia"/>
          <w:sz w:val="21"/>
          <w:szCs w:val="21"/>
          <w:lang w:eastAsia="zh-CN"/>
        </w:rPr>
        <w:t>注意到只有一个集团</w:t>
      </w:r>
      <w:r w:rsidRPr="00F80E3F">
        <w:rPr>
          <w:rFonts w:ascii="SimSun" w:hAnsi="SimSun"/>
          <w:sz w:val="21"/>
          <w:szCs w:val="21"/>
          <w:lang w:eastAsia="zh-CN"/>
        </w:rPr>
        <w:t>反对</w:t>
      </w:r>
      <w:r w:rsidRPr="00F80E3F">
        <w:rPr>
          <w:rFonts w:ascii="SimSun" w:hAnsi="SimSun" w:hint="eastAsia"/>
          <w:sz w:val="21"/>
          <w:szCs w:val="21"/>
          <w:lang w:eastAsia="zh-CN"/>
        </w:rPr>
        <w:t>该</w:t>
      </w:r>
      <w:r w:rsidRPr="00F80E3F">
        <w:rPr>
          <w:rFonts w:ascii="SimSun" w:hAnsi="SimSun"/>
          <w:sz w:val="21"/>
          <w:szCs w:val="21"/>
          <w:lang w:eastAsia="zh-CN"/>
        </w:rPr>
        <w:t>措词。因此，如果</w:t>
      </w:r>
      <w:r w:rsidRPr="00F80E3F">
        <w:rPr>
          <w:rFonts w:ascii="SimSun" w:hAnsi="SimSun" w:hint="eastAsia"/>
          <w:sz w:val="21"/>
          <w:szCs w:val="21"/>
          <w:lang w:eastAsia="zh-CN"/>
        </w:rPr>
        <w:t>该集团</w:t>
      </w:r>
      <w:r w:rsidRPr="00F80E3F">
        <w:rPr>
          <w:rFonts w:ascii="SimSun" w:hAnsi="SimSun"/>
          <w:sz w:val="21"/>
          <w:szCs w:val="21"/>
          <w:lang w:eastAsia="zh-CN"/>
        </w:rPr>
        <w:t>可以</w:t>
      </w:r>
      <w:r w:rsidRPr="00F80E3F">
        <w:rPr>
          <w:rFonts w:ascii="SimSun" w:hAnsi="SimSun" w:hint="eastAsia"/>
          <w:sz w:val="21"/>
          <w:szCs w:val="21"/>
          <w:lang w:eastAsia="zh-CN"/>
        </w:rPr>
        <w:t>在</w:t>
      </w:r>
      <w:r w:rsidRPr="00F80E3F">
        <w:rPr>
          <w:rFonts w:ascii="SimSun" w:hAnsi="SimSun"/>
          <w:sz w:val="21"/>
          <w:szCs w:val="21"/>
          <w:lang w:eastAsia="zh-CN"/>
        </w:rPr>
        <w:t>其成员之间讨论</w:t>
      </w:r>
      <w:r w:rsidRPr="00F80E3F">
        <w:rPr>
          <w:rFonts w:ascii="SimSun" w:hAnsi="SimSun" w:hint="eastAsia"/>
          <w:sz w:val="21"/>
          <w:szCs w:val="21"/>
          <w:lang w:eastAsia="zh-CN"/>
        </w:rPr>
        <w:t>该事项，与会者将不胜感激</w:t>
      </w:r>
      <w:r w:rsidRPr="00F80E3F">
        <w:rPr>
          <w:rFonts w:ascii="SimSun" w:hAnsi="SimSun"/>
          <w:sz w:val="21"/>
          <w:szCs w:val="21"/>
          <w:lang w:eastAsia="zh-CN"/>
        </w:rPr>
        <w:t>。</w:t>
      </w:r>
      <w:r w:rsidRPr="00F80E3F">
        <w:rPr>
          <w:rFonts w:ascii="SimSun" w:hAnsi="SimSun" w:hint="eastAsia"/>
          <w:sz w:val="21"/>
          <w:szCs w:val="21"/>
          <w:lang w:eastAsia="zh-CN"/>
        </w:rPr>
        <w:t>将对该事项进行</w:t>
      </w:r>
      <w:r w:rsidRPr="00F80E3F">
        <w:rPr>
          <w:rFonts w:ascii="SimSun" w:hAnsi="SimSun"/>
          <w:sz w:val="21"/>
          <w:szCs w:val="21"/>
          <w:lang w:eastAsia="zh-CN"/>
        </w:rPr>
        <w:t>非正式磋商。</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印度尼西亚代表团表示，最好使用“工作”</w:t>
      </w:r>
      <w:r w:rsidRPr="00F80E3F">
        <w:rPr>
          <w:rFonts w:ascii="SimSun" w:hAnsi="SimSun" w:hint="eastAsia"/>
          <w:sz w:val="21"/>
          <w:szCs w:val="21"/>
          <w:lang w:eastAsia="zh-CN"/>
        </w:rPr>
        <w:t>一词</w:t>
      </w:r>
      <w:r w:rsidRPr="00F80E3F">
        <w:rPr>
          <w:rFonts w:ascii="SimSun" w:hAnsi="SimSun"/>
          <w:sz w:val="21"/>
          <w:szCs w:val="21"/>
          <w:lang w:eastAsia="zh-CN"/>
        </w:rPr>
        <w:t>，因为它比“活动”一词更广泛。</w:t>
      </w:r>
      <w:r w:rsidRPr="00F80E3F">
        <w:rPr>
          <w:rFonts w:ascii="SimSun" w:hAnsi="SimSun" w:hint="eastAsia"/>
          <w:sz w:val="21"/>
          <w:szCs w:val="21"/>
          <w:lang w:eastAsia="zh-CN"/>
        </w:rPr>
        <w:t>各项</w:t>
      </w:r>
      <w:r w:rsidRPr="00F80E3F">
        <w:rPr>
          <w:rFonts w:ascii="SimSun" w:hAnsi="SimSun"/>
          <w:sz w:val="21"/>
          <w:szCs w:val="21"/>
          <w:lang w:eastAsia="zh-CN"/>
        </w:rPr>
        <w:t>活动</w:t>
      </w:r>
      <w:r w:rsidRPr="00F80E3F">
        <w:rPr>
          <w:rFonts w:ascii="SimSun" w:hAnsi="SimSun" w:hint="eastAsia"/>
          <w:sz w:val="21"/>
          <w:szCs w:val="21"/>
          <w:lang w:eastAsia="zh-CN"/>
        </w:rPr>
        <w:t>及各个</w:t>
      </w:r>
      <w:r w:rsidRPr="00F80E3F">
        <w:rPr>
          <w:rFonts w:ascii="SimSun" w:hAnsi="SimSun"/>
          <w:sz w:val="21"/>
          <w:szCs w:val="21"/>
          <w:lang w:eastAsia="zh-CN"/>
        </w:rPr>
        <w:t>项目</w:t>
      </w:r>
      <w:r w:rsidRPr="00F80E3F">
        <w:rPr>
          <w:rFonts w:ascii="SimSun" w:hAnsi="SimSun" w:hint="eastAsia"/>
          <w:sz w:val="21"/>
          <w:szCs w:val="21"/>
          <w:lang w:eastAsia="zh-CN"/>
        </w:rPr>
        <w:t>均属于</w:t>
      </w:r>
      <w:r w:rsidRPr="00F80E3F">
        <w:rPr>
          <w:rFonts w:ascii="SimSun" w:hAnsi="SimSun"/>
          <w:sz w:val="21"/>
          <w:szCs w:val="21"/>
          <w:lang w:eastAsia="zh-CN"/>
        </w:rPr>
        <w:t>工作的一部分。正如印度代表团</w:t>
      </w:r>
      <w:r w:rsidRPr="00F80E3F">
        <w:rPr>
          <w:rFonts w:ascii="SimSun" w:hAnsi="SimSun" w:hint="eastAsia"/>
          <w:sz w:val="21"/>
          <w:szCs w:val="21"/>
          <w:lang w:eastAsia="zh-CN"/>
        </w:rPr>
        <w:t>所指出的</w:t>
      </w:r>
      <w:r w:rsidRPr="00F80E3F">
        <w:rPr>
          <w:rFonts w:ascii="SimSun" w:hAnsi="SimSun"/>
          <w:sz w:val="21"/>
          <w:szCs w:val="21"/>
          <w:lang w:eastAsia="zh-CN"/>
        </w:rPr>
        <w:t>，应全面</w:t>
      </w:r>
      <w:r w:rsidRPr="00F80E3F">
        <w:rPr>
          <w:rFonts w:ascii="SimSun" w:hAnsi="SimSun" w:hint="eastAsia"/>
          <w:sz w:val="21"/>
          <w:szCs w:val="21"/>
          <w:lang w:eastAsia="zh-CN"/>
        </w:rPr>
        <w:t>地进行</w:t>
      </w:r>
      <w:r w:rsidRPr="00F80E3F">
        <w:rPr>
          <w:rFonts w:ascii="SimSun" w:hAnsi="SimSun"/>
          <w:sz w:val="21"/>
          <w:szCs w:val="21"/>
          <w:lang w:eastAsia="zh-CN"/>
        </w:rPr>
        <w:t>审评。它应包括准则制定等方面。该代表团支持非正式程</w:t>
      </w:r>
      <w:r w:rsidRPr="00F80E3F">
        <w:rPr>
          <w:rFonts w:ascii="SimSun" w:hAnsi="SimSun" w:hint="eastAsia"/>
          <w:sz w:val="21"/>
          <w:szCs w:val="21"/>
          <w:lang w:eastAsia="zh-CN"/>
        </w:rPr>
        <w:t>序</w:t>
      </w:r>
      <w:r w:rsidRPr="00F80E3F">
        <w:rPr>
          <w:rFonts w:ascii="SimSun" w:hAnsi="SimSun"/>
          <w:sz w:val="21"/>
          <w:szCs w:val="21"/>
          <w:lang w:eastAsia="zh-CN"/>
        </w:rPr>
        <w:t>的</w:t>
      </w:r>
      <w:r w:rsidRPr="00F80E3F">
        <w:rPr>
          <w:rFonts w:ascii="SimSun" w:hAnsi="SimSun" w:hint="eastAsia"/>
          <w:sz w:val="21"/>
          <w:szCs w:val="21"/>
          <w:lang w:eastAsia="zh-CN"/>
        </w:rPr>
        <w:t>主意</w:t>
      </w:r>
      <w:r w:rsidRPr="00F80E3F">
        <w:rPr>
          <w:rFonts w:ascii="SimSun" w:hAnsi="SimSun"/>
          <w:sz w:val="21"/>
          <w:szCs w:val="21"/>
          <w:lang w:eastAsia="zh-CN"/>
        </w:rPr>
        <w:t>。这合乎逻辑，</w:t>
      </w:r>
      <w:r w:rsidRPr="00F80E3F">
        <w:rPr>
          <w:rFonts w:ascii="SimSun" w:hAnsi="SimSun" w:hint="eastAsia"/>
          <w:sz w:val="21"/>
          <w:szCs w:val="21"/>
          <w:lang w:eastAsia="zh-CN"/>
        </w:rPr>
        <w:t>因为</w:t>
      </w:r>
      <w:r w:rsidRPr="00F80E3F">
        <w:rPr>
          <w:rFonts w:ascii="SimSun" w:hAnsi="SimSun"/>
          <w:sz w:val="21"/>
          <w:szCs w:val="21"/>
          <w:lang w:eastAsia="zh-CN"/>
        </w:rPr>
        <w:t>需要更多的时间来阅读最近刚刚分发的草案。</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F80E3F">
        <w:rPr>
          <w:rFonts w:ascii="SimSun" w:hAnsi="SimSun"/>
          <w:sz w:val="21"/>
          <w:szCs w:val="21"/>
          <w:lang w:eastAsia="zh-CN"/>
        </w:rPr>
        <w:t>乌拉圭代表团代表</w:t>
      </w:r>
      <w:r w:rsidR="009806F9">
        <w:rPr>
          <w:rFonts w:ascii="SimSun" w:hAnsi="SimSun"/>
          <w:sz w:val="21"/>
          <w:szCs w:val="21"/>
          <w:lang w:eastAsia="zh-CN"/>
        </w:rPr>
        <w:t>拉丁美洲和加勒比国家</w:t>
      </w:r>
      <w:r w:rsidRPr="00F80E3F">
        <w:rPr>
          <w:rFonts w:ascii="SimSun" w:hAnsi="SimSun"/>
          <w:sz w:val="21"/>
          <w:szCs w:val="21"/>
          <w:lang w:eastAsia="zh-CN"/>
        </w:rPr>
        <w:t>集团</w:t>
      </w:r>
      <w:r w:rsidRPr="00F80E3F">
        <w:rPr>
          <w:rFonts w:ascii="SimSun" w:hAnsi="SimSun" w:hint="eastAsia"/>
          <w:sz w:val="21"/>
          <w:szCs w:val="21"/>
          <w:lang w:eastAsia="zh-CN"/>
        </w:rPr>
        <w:t>发言</w:t>
      </w:r>
      <w:r w:rsidRPr="00F80E3F">
        <w:rPr>
          <w:rFonts w:ascii="SimSun" w:hAnsi="SimSun"/>
          <w:sz w:val="21"/>
          <w:szCs w:val="21"/>
          <w:lang w:eastAsia="zh-CN"/>
        </w:rPr>
        <w:t>，希望B集团解释为</w:t>
      </w:r>
      <w:r w:rsidRPr="00F80E3F">
        <w:rPr>
          <w:rFonts w:ascii="SimSun" w:hAnsi="SimSun" w:hint="eastAsia"/>
          <w:sz w:val="21"/>
          <w:szCs w:val="21"/>
          <w:lang w:eastAsia="zh-CN"/>
        </w:rPr>
        <w:t>何想替换</w:t>
      </w:r>
      <w:r w:rsidRPr="00F80E3F">
        <w:rPr>
          <w:rFonts w:ascii="SimSun" w:hAnsi="SimSun"/>
          <w:sz w:val="21"/>
          <w:szCs w:val="21"/>
          <w:lang w:eastAsia="zh-CN"/>
        </w:rPr>
        <w:t>“</w:t>
      </w:r>
      <w:r w:rsidRPr="00F80E3F">
        <w:rPr>
          <w:rFonts w:ascii="SimSun" w:hAnsi="SimSun" w:hint="eastAsia"/>
          <w:sz w:val="21"/>
          <w:szCs w:val="21"/>
          <w:lang w:eastAsia="zh-CN"/>
        </w:rPr>
        <w:t>工</w:t>
      </w:r>
      <w:r w:rsidRPr="00F80E3F">
        <w:rPr>
          <w:rFonts w:ascii="SimSun" w:hAnsi="SimSun"/>
          <w:sz w:val="21"/>
          <w:szCs w:val="21"/>
          <w:lang w:eastAsia="zh-CN"/>
        </w:rPr>
        <w:t>作”</w:t>
      </w:r>
      <w:r w:rsidRPr="00F80E3F">
        <w:rPr>
          <w:rFonts w:ascii="SimSun" w:hAnsi="SimSun" w:hint="eastAsia"/>
          <w:sz w:val="21"/>
          <w:szCs w:val="21"/>
          <w:lang w:eastAsia="zh-CN"/>
        </w:rPr>
        <w:t>一词</w:t>
      </w:r>
      <w:r w:rsidRPr="00F80E3F">
        <w:rPr>
          <w:rFonts w:ascii="SimSun" w:hAnsi="SimSun"/>
          <w:sz w:val="21"/>
          <w:szCs w:val="21"/>
          <w:lang w:eastAsia="zh-CN"/>
        </w:rPr>
        <w:t>。该集团</w:t>
      </w:r>
      <w:r w:rsidRPr="00F80E3F">
        <w:rPr>
          <w:rFonts w:ascii="SimSun" w:hAnsi="SimSun" w:hint="eastAsia"/>
          <w:sz w:val="21"/>
          <w:szCs w:val="21"/>
          <w:lang w:eastAsia="zh-CN"/>
        </w:rPr>
        <w:t>对此</w:t>
      </w:r>
      <w:r w:rsidRPr="00F80E3F">
        <w:rPr>
          <w:rFonts w:ascii="SimSun" w:hAnsi="SimSun"/>
          <w:sz w:val="21"/>
          <w:szCs w:val="21"/>
          <w:lang w:eastAsia="zh-CN"/>
        </w:rPr>
        <w:t>将需讨论。大会</w:t>
      </w:r>
      <w:r w:rsidRPr="00F80E3F">
        <w:rPr>
          <w:rFonts w:ascii="SimSun" w:hAnsi="SimSun" w:hint="eastAsia"/>
          <w:sz w:val="21"/>
          <w:szCs w:val="21"/>
          <w:lang w:eastAsia="zh-CN"/>
        </w:rPr>
        <w:t>在</w:t>
      </w:r>
      <w:r w:rsidRPr="00F80E3F">
        <w:rPr>
          <w:rFonts w:ascii="SimSun" w:hAnsi="SimSun"/>
          <w:sz w:val="21"/>
          <w:szCs w:val="21"/>
          <w:lang w:eastAsia="zh-CN"/>
        </w:rPr>
        <w:t>2010年</w:t>
      </w:r>
      <w:r w:rsidRPr="00F80E3F">
        <w:rPr>
          <w:rFonts w:ascii="SimSun" w:hAnsi="SimSun" w:hint="eastAsia"/>
          <w:sz w:val="21"/>
          <w:szCs w:val="21"/>
          <w:lang w:eastAsia="zh-CN"/>
        </w:rPr>
        <w:t>的</w:t>
      </w:r>
      <w:r w:rsidRPr="00F80E3F">
        <w:rPr>
          <w:rFonts w:ascii="SimSun" w:hAnsi="SimSun"/>
          <w:sz w:val="21"/>
          <w:szCs w:val="21"/>
          <w:lang w:eastAsia="zh-CN"/>
        </w:rPr>
        <w:t>决定</w:t>
      </w:r>
      <w:r w:rsidRPr="00F80E3F">
        <w:rPr>
          <w:rFonts w:ascii="SimSun" w:hAnsi="SimSun" w:hint="eastAsia"/>
          <w:sz w:val="21"/>
          <w:szCs w:val="21"/>
          <w:lang w:eastAsia="zh-CN"/>
        </w:rPr>
        <w:t>载有</w:t>
      </w:r>
      <w:r w:rsidRPr="00F80E3F">
        <w:rPr>
          <w:rFonts w:ascii="SimSun" w:hAnsi="SimSun"/>
          <w:sz w:val="21"/>
          <w:szCs w:val="21"/>
          <w:lang w:eastAsia="zh-CN"/>
        </w:rPr>
        <w:t>以下内容：“发展议程</w:t>
      </w:r>
      <w:r w:rsidRPr="00F80E3F">
        <w:rPr>
          <w:rFonts w:ascii="SimSun" w:hAnsi="SimSun" w:hint="eastAsia"/>
          <w:sz w:val="21"/>
          <w:szCs w:val="21"/>
          <w:lang w:eastAsia="zh-CN"/>
        </w:rPr>
        <w:t>旨在</w:t>
      </w:r>
      <w:r w:rsidRPr="00F80E3F">
        <w:rPr>
          <w:rFonts w:ascii="SimSun" w:hAnsi="SimSun" w:cs="Arial" w:hint="eastAsia"/>
          <w:sz w:val="21"/>
          <w:szCs w:val="21"/>
          <w:lang w:eastAsia="zh-CN"/>
        </w:rPr>
        <w:t>确保发展方面的考虑构成本组织工作组成部分</w:t>
      </w:r>
      <w:r w:rsidRPr="00F80E3F">
        <w:rPr>
          <w:rFonts w:ascii="SimSun" w:hAnsi="SimSun"/>
          <w:sz w:val="21"/>
          <w:szCs w:val="21"/>
          <w:lang w:eastAsia="zh-CN"/>
        </w:rPr>
        <w:t>”</w:t>
      </w:r>
      <w:r w:rsidRPr="00F80E3F">
        <w:rPr>
          <w:rFonts w:ascii="SimSun" w:hAnsi="SimSun" w:hint="eastAsia"/>
          <w:sz w:val="21"/>
          <w:szCs w:val="21"/>
          <w:lang w:eastAsia="zh-CN"/>
        </w:rPr>
        <w:t>。</w:t>
      </w:r>
      <w:r w:rsidRPr="00F80E3F">
        <w:rPr>
          <w:rFonts w:ascii="SimSun" w:hAnsi="SimSun"/>
          <w:sz w:val="21"/>
          <w:szCs w:val="21"/>
          <w:lang w:eastAsia="zh-CN"/>
        </w:rPr>
        <w:t>这句话也被用</w:t>
      </w:r>
      <w:r w:rsidRPr="00F80E3F">
        <w:rPr>
          <w:rFonts w:ascii="SimSun" w:hAnsi="SimSun" w:hint="eastAsia"/>
          <w:sz w:val="21"/>
          <w:szCs w:val="21"/>
          <w:lang w:eastAsia="zh-CN"/>
        </w:rPr>
        <w:t>于</w:t>
      </w:r>
      <w:r w:rsidRPr="00F80E3F">
        <w:rPr>
          <w:rFonts w:ascii="SimSun" w:hAnsi="SimSun"/>
          <w:sz w:val="21"/>
          <w:szCs w:val="21"/>
          <w:lang w:eastAsia="zh-CN"/>
        </w:rPr>
        <w:t>WIPO的发展议程网页。</w:t>
      </w:r>
      <w:r w:rsidRPr="00F80E3F">
        <w:rPr>
          <w:rFonts w:ascii="SimSun" w:hAnsi="SimSun" w:hint="eastAsia"/>
          <w:sz w:val="21"/>
          <w:szCs w:val="21"/>
          <w:lang w:eastAsia="zh-CN"/>
        </w:rPr>
        <w:t>如果各</w:t>
      </w:r>
      <w:r w:rsidRPr="00F80E3F">
        <w:rPr>
          <w:rFonts w:ascii="SimSun" w:hAnsi="SimSun"/>
          <w:sz w:val="21"/>
          <w:szCs w:val="21"/>
          <w:lang w:eastAsia="zh-CN"/>
        </w:rPr>
        <w:t>代表团同意B集团的要求，</w:t>
      </w:r>
      <w:r w:rsidRPr="00F80E3F">
        <w:rPr>
          <w:rFonts w:ascii="SimSun" w:hAnsi="SimSun" w:hint="eastAsia"/>
          <w:sz w:val="21"/>
          <w:szCs w:val="21"/>
          <w:lang w:eastAsia="zh-CN"/>
        </w:rPr>
        <w:t>大会决</w:t>
      </w:r>
      <w:r w:rsidRPr="00F80E3F">
        <w:rPr>
          <w:rFonts w:ascii="SimSun" w:hAnsi="SimSun"/>
          <w:sz w:val="21"/>
          <w:szCs w:val="21"/>
          <w:lang w:eastAsia="zh-CN"/>
        </w:rPr>
        <w:t>定和网页</w:t>
      </w:r>
      <w:r w:rsidRPr="00F80E3F">
        <w:rPr>
          <w:rFonts w:ascii="SimSun" w:hAnsi="SimSun" w:hint="eastAsia"/>
          <w:sz w:val="21"/>
          <w:szCs w:val="21"/>
          <w:lang w:eastAsia="zh-CN"/>
        </w:rPr>
        <w:t>措词</w:t>
      </w:r>
      <w:r w:rsidRPr="00F80E3F">
        <w:rPr>
          <w:rFonts w:ascii="SimSun" w:hAnsi="SimSun"/>
          <w:sz w:val="21"/>
          <w:szCs w:val="21"/>
          <w:lang w:eastAsia="zh-CN"/>
        </w:rPr>
        <w:t>也需改</w:t>
      </w:r>
      <w:r w:rsidRPr="00F80E3F">
        <w:rPr>
          <w:rFonts w:ascii="SimSun" w:hAnsi="SimSun" w:hint="eastAsia"/>
          <w:sz w:val="21"/>
          <w:szCs w:val="21"/>
          <w:lang w:eastAsia="zh-CN"/>
        </w:rPr>
        <w:t>动</w:t>
      </w:r>
      <w:r w:rsidRPr="00F80E3F">
        <w:rPr>
          <w:rFonts w:ascii="SimSun" w:hAnsi="SimSun"/>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前副主席重申，</w:t>
      </w:r>
      <w:r w:rsidRPr="00F80E3F">
        <w:rPr>
          <w:rFonts w:ascii="SimSun" w:hAnsi="SimSun" w:hint="eastAsia"/>
          <w:sz w:val="21"/>
          <w:szCs w:val="21"/>
          <w:lang w:eastAsia="zh-CN"/>
        </w:rPr>
        <w:t>在</w:t>
      </w:r>
      <w:r w:rsidRPr="00F80E3F">
        <w:rPr>
          <w:rFonts w:ascii="SimSun" w:hAnsi="SimSun"/>
          <w:sz w:val="21"/>
          <w:szCs w:val="21"/>
          <w:lang w:eastAsia="zh-CN"/>
        </w:rPr>
        <w:t>发展议程建议的落实</w:t>
      </w:r>
      <w:r w:rsidRPr="00F80E3F">
        <w:rPr>
          <w:rFonts w:ascii="SimSun" w:hAnsi="SimSun" w:hint="eastAsia"/>
          <w:sz w:val="21"/>
          <w:szCs w:val="21"/>
          <w:lang w:eastAsia="zh-CN"/>
        </w:rPr>
        <w:t>情况中对</w:t>
      </w:r>
      <w:r w:rsidRPr="00F80E3F">
        <w:rPr>
          <w:rFonts w:ascii="SimSun" w:hAnsi="SimSun"/>
          <w:sz w:val="21"/>
          <w:szCs w:val="21"/>
          <w:lang w:eastAsia="zh-CN"/>
        </w:rPr>
        <w:t>WIPO的工作</w:t>
      </w:r>
      <w:r w:rsidRPr="00F80E3F">
        <w:rPr>
          <w:rFonts w:ascii="SimSun" w:hAnsi="SimSun" w:hint="eastAsia"/>
          <w:sz w:val="21"/>
          <w:szCs w:val="21"/>
          <w:lang w:eastAsia="zh-CN"/>
        </w:rPr>
        <w:t>的引用</w:t>
      </w:r>
      <w:r w:rsidRPr="00F80E3F">
        <w:rPr>
          <w:rFonts w:ascii="SimSun" w:hAnsi="SimSun"/>
          <w:sz w:val="21"/>
          <w:szCs w:val="21"/>
          <w:lang w:eastAsia="zh-CN"/>
        </w:rPr>
        <w:t>是准确的，而</w:t>
      </w:r>
      <w:r w:rsidRPr="00F80E3F">
        <w:rPr>
          <w:rFonts w:ascii="SimSun" w:hAnsi="SimSun" w:hint="eastAsia"/>
          <w:sz w:val="21"/>
          <w:szCs w:val="21"/>
          <w:lang w:eastAsia="zh-CN"/>
        </w:rPr>
        <w:t>且范围</w:t>
      </w:r>
      <w:r w:rsidRPr="00F80E3F">
        <w:rPr>
          <w:rFonts w:ascii="SimSun" w:hAnsi="SimSun"/>
          <w:sz w:val="21"/>
          <w:szCs w:val="21"/>
          <w:lang w:eastAsia="zh-CN"/>
        </w:rPr>
        <w:t>不是</w:t>
      </w:r>
      <w:r w:rsidRPr="00F80E3F">
        <w:rPr>
          <w:rFonts w:ascii="SimSun" w:hAnsi="SimSun" w:hint="eastAsia"/>
          <w:sz w:val="21"/>
          <w:szCs w:val="21"/>
          <w:lang w:eastAsia="zh-CN"/>
        </w:rPr>
        <w:t>很</w:t>
      </w:r>
      <w:r w:rsidRPr="00F80E3F">
        <w:rPr>
          <w:rFonts w:ascii="SimSun" w:hAnsi="SimSun"/>
          <w:sz w:val="21"/>
          <w:szCs w:val="21"/>
          <w:lang w:eastAsia="zh-CN"/>
        </w:rPr>
        <w:t>广。因此，她询问B集团是否</w:t>
      </w:r>
      <w:r w:rsidRPr="00F80E3F">
        <w:rPr>
          <w:rFonts w:ascii="SimSun" w:hAnsi="SimSun" w:hint="eastAsia"/>
          <w:sz w:val="21"/>
          <w:szCs w:val="21"/>
          <w:lang w:eastAsia="zh-CN"/>
        </w:rPr>
        <w:t>可</w:t>
      </w:r>
      <w:r w:rsidRPr="00F80E3F">
        <w:rPr>
          <w:rFonts w:ascii="SimSun" w:hAnsi="SimSun"/>
          <w:sz w:val="21"/>
          <w:szCs w:val="21"/>
          <w:lang w:eastAsia="zh-CN"/>
        </w:rPr>
        <w:t>表现出灵活性</w:t>
      </w:r>
      <w:r w:rsidRPr="00F80E3F">
        <w:rPr>
          <w:rFonts w:ascii="SimSun" w:hAnsi="SimSun" w:hint="eastAsia"/>
          <w:sz w:val="21"/>
          <w:szCs w:val="21"/>
          <w:lang w:eastAsia="zh-CN"/>
        </w:rPr>
        <w:t>，</w:t>
      </w:r>
      <w:r w:rsidRPr="00F80E3F">
        <w:rPr>
          <w:rFonts w:ascii="SimSun" w:hAnsi="SimSun"/>
          <w:sz w:val="21"/>
          <w:szCs w:val="21"/>
          <w:lang w:eastAsia="zh-CN"/>
        </w:rPr>
        <w:t>或者它需要</w:t>
      </w:r>
      <w:r w:rsidRPr="00F80E3F">
        <w:rPr>
          <w:rFonts w:ascii="SimSun" w:hAnsi="SimSun" w:hint="eastAsia"/>
          <w:sz w:val="21"/>
          <w:szCs w:val="21"/>
          <w:lang w:eastAsia="zh-CN"/>
        </w:rPr>
        <w:t>在集团</w:t>
      </w:r>
      <w:r w:rsidRPr="00F80E3F">
        <w:rPr>
          <w:rFonts w:ascii="SimSun" w:hAnsi="SimSun"/>
          <w:sz w:val="21"/>
          <w:szCs w:val="21"/>
          <w:lang w:eastAsia="zh-CN"/>
        </w:rPr>
        <w:t>内进行讨论</w:t>
      </w:r>
      <w:r w:rsidRPr="00F80E3F">
        <w:rPr>
          <w:rFonts w:ascii="SimSun" w:hAnsi="SimSun" w:hint="eastAsia"/>
          <w:sz w:val="21"/>
          <w:szCs w:val="21"/>
          <w:lang w:eastAsia="zh-CN"/>
        </w:rPr>
        <w:t>的</w:t>
      </w:r>
      <w:r w:rsidRPr="00F80E3F">
        <w:rPr>
          <w:rFonts w:ascii="SimSun" w:hAnsi="SimSun"/>
          <w:sz w:val="21"/>
          <w:szCs w:val="21"/>
          <w:lang w:eastAsia="zh-CN"/>
        </w:rPr>
        <w:t>时间。</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日本代表团代表B集团</w:t>
      </w:r>
      <w:r w:rsidRPr="00F80E3F">
        <w:rPr>
          <w:rFonts w:ascii="SimSun" w:hAnsi="SimSun" w:hint="eastAsia"/>
          <w:sz w:val="21"/>
          <w:szCs w:val="21"/>
          <w:lang w:eastAsia="zh-CN"/>
        </w:rPr>
        <w:t>发言，</w:t>
      </w:r>
      <w:r w:rsidRPr="00F80E3F">
        <w:rPr>
          <w:rFonts w:ascii="SimSun" w:hAnsi="SimSun"/>
          <w:sz w:val="21"/>
          <w:szCs w:val="21"/>
          <w:lang w:eastAsia="zh-CN"/>
        </w:rPr>
        <w:t>表示将在非正式起草会议上讨论更多细节。然而，它想强调的是，这个问题</w:t>
      </w:r>
      <w:r w:rsidRPr="00F80E3F">
        <w:rPr>
          <w:rFonts w:ascii="SimSun" w:hAnsi="SimSun" w:hint="eastAsia"/>
          <w:sz w:val="21"/>
          <w:szCs w:val="21"/>
          <w:lang w:eastAsia="zh-CN"/>
        </w:rPr>
        <w:t>对</w:t>
      </w:r>
      <w:r w:rsidRPr="00F80E3F">
        <w:rPr>
          <w:rFonts w:ascii="SimSun" w:hAnsi="SimSun"/>
          <w:sz w:val="21"/>
          <w:szCs w:val="21"/>
          <w:lang w:eastAsia="zh-CN"/>
        </w:rPr>
        <w:t>该集团</w:t>
      </w:r>
      <w:r w:rsidRPr="00F80E3F">
        <w:rPr>
          <w:rFonts w:ascii="SimSun" w:hAnsi="SimSun" w:hint="eastAsia"/>
          <w:sz w:val="21"/>
          <w:szCs w:val="21"/>
          <w:lang w:eastAsia="zh-CN"/>
        </w:rPr>
        <w:t>也是至关重要</w:t>
      </w:r>
      <w:r w:rsidRPr="00F80E3F">
        <w:rPr>
          <w:rFonts w:ascii="SimSun" w:hAnsi="SimSun"/>
          <w:sz w:val="21"/>
          <w:szCs w:val="21"/>
          <w:lang w:eastAsia="zh-CN"/>
        </w:rPr>
        <w:t>。“</w:t>
      </w:r>
      <w:r w:rsidRPr="00F80E3F">
        <w:rPr>
          <w:rFonts w:ascii="SimSun" w:hAnsi="SimSun" w:hint="eastAsia"/>
          <w:sz w:val="21"/>
          <w:szCs w:val="21"/>
          <w:lang w:eastAsia="zh-CN"/>
        </w:rPr>
        <w:t>落实</w:t>
      </w:r>
      <w:r w:rsidRPr="00F80E3F">
        <w:rPr>
          <w:rFonts w:ascii="SimSun" w:hAnsi="SimSun"/>
          <w:sz w:val="21"/>
          <w:szCs w:val="21"/>
          <w:lang w:eastAsia="zh-CN"/>
        </w:rPr>
        <w:t>发展议程建议</w:t>
      </w:r>
      <w:r w:rsidRPr="00F80E3F">
        <w:rPr>
          <w:rFonts w:ascii="SimSun" w:hAnsi="SimSun" w:hint="eastAsia"/>
          <w:sz w:val="21"/>
          <w:szCs w:val="21"/>
          <w:lang w:eastAsia="zh-CN"/>
        </w:rPr>
        <w:t>所开展的</w:t>
      </w:r>
      <w:r w:rsidRPr="00F80E3F">
        <w:rPr>
          <w:rFonts w:ascii="SimSun" w:hAnsi="SimSun"/>
          <w:sz w:val="21"/>
          <w:szCs w:val="21"/>
          <w:lang w:eastAsia="zh-CN"/>
        </w:rPr>
        <w:t>活动”</w:t>
      </w:r>
      <w:r w:rsidRPr="00F80E3F">
        <w:rPr>
          <w:rFonts w:ascii="SimSun" w:hAnsi="SimSun" w:hint="eastAsia"/>
          <w:sz w:val="21"/>
          <w:szCs w:val="21"/>
          <w:lang w:eastAsia="zh-CN"/>
        </w:rPr>
        <w:t>的措词</w:t>
      </w:r>
      <w:r w:rsidRPr="00F80E3F">
        <w:rPr>
          <w:rFonts w:ascii="SimSun" w:hAnsi="SimSun"/>
          <w:sz w:val="21"/>
          <w:szCs w:val="21"/>
          <w:lang w:eastAsia="zh-CN"/>
        </w:rPr>
        <w:t>可能</w:t>
      </w:r>
      <w:r w:rsidRPr="00F80E3F">
        <w:rPr>
          <w:rFonts w:ascii="SimSun" w:hAnsi="SimSun" w:hint="eastAsia"/>
          <w:sz w:val="21"/>
          <w:szCs w:val="21"/>
          <w:lang w:eastAsia="zh-CN"/>
        </w:rPr>
        <w:t>更精确地</w:t>
      </w:r>
      <w:r w:rsidRPr="00F80E3F">
        <w:rPr>
          <w:rFonts w:ascii="SimSun" w:hAnsi="SimSun"/>
          <w:sz w:val="21"/>
          <w:szCs w:val="21"/>
          <w:lang w:eastAsia="zh-CN"/>
        </w:rPr>
        <w:t>反映了任务</w:t>
      </w:r>
      <w:r w:rsidRPr="00F80E3F">
        <w:rPr>
          <w:rFonts w:ascii="SimSun" w:hAnsi="SimSun" w:hint="eastAsia"/>
          <w:sz w:val="21"/>
          <w:szCs w:val="21"/>
          <w:lang w:eastAsia="zh-CN"/>
        </w:rPr>
        <w:t>授权</w:t>
      </w:r>
      <w:r w:rsidRPr="00F80E3F">
        <w:rPr>
          <w:rFonts w:ascii="SimSun" w:hAnsi="SimSun"/>
          <w:sz w:val="21"/>
          <w:szCs w:val="21"/>
          <w:lang w:eastAsia="zh-CN"/>
        </w:rPr>
        <w:t>。应该反映</w:t>
      </w:r>
      <w:r w:rsidRPr="00F80E3F">
        <w:rPr>
          <w:rFonts w:ascii="SimSun" w:hAnsi="SimSun" w:hint="eastAsia"/>
          <w:sz w:val="21"/>
          <w:szCs w:val="21"/>
          <w:lang w:eastAsia="zh-CN"/>
        </w:rPr>
        <w:t>对该</w:t>
      </w:r>
      <w:r w:rsidRPr="00F80E3F">
        <w:rPr>
          <w:rFonts w:ascii="SimSun" w:hAnsi="SimSun"/>
          <w:sz w:val="21"/>
          <w:szCs w:val="21"/>
          <w:lang w:eastAsia="zh-CN"/>
        </w:rPr>
        <w:t>任务的指示，</w:t>
      </w:r>
      <w:r w:rsidRPr="00F80E3F">
        <w:rPr>
          <w:rFonts w:ascii="SimSun" w:hAnsi="SimSun" w:hint="eastAsia"/>
          <w:sz w:val="21"/>
          <w:szCs w:val="21"/>
          <w:lang w:eastAsia="zh-CN"/>
        </w:rPr>
        <w:t>而不是各集团希望做什么</w:t>
      </w:r>
      <w:r w:rsidRPr="00F80E3F">
        <w:rPr>
          <w:rFonts w:ascii="SimSun" w:hAnsi="SimSun"/>
          <w:sz w:val="21"/>
          <w:szCs w:val="21"/>
          <w:lang w:eastAsia="zh-CN"/>
        </w:rPr>
        <w:t>。</w:t>
      </w:r>
      <w:r w:rsidRPr="00F80E3F">
        <w:rPr>
          <w:rFonts w:ascii="SimSun" w:hAnsi="SimSun" w:hint="eastAsia"/>
          <w:sz w:val="21"/>
          <w:szCs w:val="21"/>
          <w:lang w:eastAsia="zh-CN"/>
        </w:rPr>
        <w:t>对这一点，</w:t>
      </w:r>
      <w:r w:rsidRPr="00F80E3F">
        <w:rPr>
          <w:rFonts w:ascii="SimSun" w:hAnsi="SimSun"/>
          <w:sz w:val="21"/>
          <w:szCs w:val="21"/>
          <w:lang w:eastAsia="zh-CN"/>
        </w:rPr>
        <w:t>必须牢记</w:t>
      </w:r>
      <w:r w:rsidRPr="00F80E3F">
        <w:rPr>
          <w:rFonts w:ascii="SimSun" w:hAnsi="SimSun" w:hint="eastAsia"/>
          <w:sz w:val="21"/>
          <w:szCs w:val="21"/>
          <w:lang w:eastAsia="zh-CN"/>
        </w:rPr>
        <w:t>。</w:t>
      </w:r>
      <w:r w:rsidRPr="00F80E3F">
        <w:rPr>
          <w:rFonts w:ascii="SimSun" w:hAnsi="SimSun"/>
          <w:sz w:val="21"/>
          <w:szCs w:val="21"/>
          <w:lang w:eastAsia="zh-CN"/>
        </w:rPr>
        <w:t>可在</w:t>
      </w:r>
      <w:r w:rsidRPr="00F80E3F">
        <w:rPr>
          <w:rFonts w:ascii="SimSun" w:hAnsi="SimSun" w:hint="eastAsia"/>
          <w:sz w:val="21"/>
          <w:szCs w:val="21"/>
          <w:lang w:eastAsia="zh-CN"/>
        </w:rPr>
        <w:t>稍</w:t>
      </w:r>
      <w:r w:rsidRPr="00F80E3F">
        <w:rPr>
          <w:rFonts w:ascii="SimSun" w:hAnsi="SimSun"/>
          <w:sz w:val="21"/>
          <w:szCs w:val="21"/>
          <w:lang w:eastAsia="zh-CN"/>
        </w:rPr>
        <w:t>后阶段</w:t>
      </w:r>
      <w:r w:rsidRPr="00F80E3F">
        <w:rPr>
          <w:rFonts w:ascii="SimSun" w:hAnsi="SimSun" w:hint="eastAsia"/>
          <w:sz w:val="21"/>
          <w:szCs w:val="21"/>
          <w:lang w:eastAsia="zh-CN"/>
        </w:rPr>
        <w:t>的</w:t>
      </w:r>
      <w:r w:rsidRPr="00F80E3F">
        <w:rPr>
          <w:rFonts w:ascii="SimSun" w:hAnsi="SimSun"/>
          <w:sz w:val="21"/>
          <w:szCs w:val="21"/>
          <w:lang w:eastAsia="zh-CN"/>
        </w:rPr>
        <w:t>非正式磋商</w:t>
      </w:r>
      <w:r w:rsidRPr="00F80E3F">
        <w:rPr>
          <w:rFonts w:ascii="SimSun" w:hAnsi="SimSun" w:hint="eastAsia"/>
          <w:sz w:val="21"/>
          <w:szCs w:val="21"/>
          <w:lang w:eastAsia="zh-CN"/>
        </w:rPr>
        <w:t>中进行</w:t>
      </w:r>
      <w:r w:rsidRPr="00F80E3F">
        <w:rPr>
          <w:rFonts w:ascii="SimSun" w:hAnsi="SimSun"/>
          <w:sz w:val="21"/>
          <w:szCs w:val="21"/>
          <w:lang w:eastAsia="zh-CN"/>
        </w:rPr>
        <w:t>进一步的详细讨论。</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前副主席表示将在非正式磋商中讨论</w:t>
      </w:r>
      <w:r w:rsidRPr="00F80E3F">
        <w:rPr>
          <w:rFonts w:ascii="SimSun" w:hAnsi="SimSun" w:hint="eastAsia"/>
          <w:sz w:val="21"/>
          <w:szCs w:val="21"/>
          <w:lang w:eastAsia="zh-CN"/>
        </w:rPr>
        <w:t>这一</w:t>
      </w:r>
      <w:r w:rsidRPr="00F80E3F">
        <w:rPr>
          <w:rFonts w:ascii="SimSun" w:hAnsi="SimSun"/>
          <w:sz w:val="21"/>
          <w:szCs w:val="21"/>
          <w:lang w:eastAsia="zh-CN"/>
        </w:rPr>
        <w:t>事</w:t>
      </w:r>
      <w:r w:rsidRPr="00F80E3F">
        <w:rPr>
          <w:rFonts w:ascii="SimSun" w:hAnsi="SimSun" w:hint="eastAsia"/>
          <w:sz w:val="21"/>
          <w:szCs w:val="21"/>
          <w:lang w:eastAsia="zh-CN"/>
        </w:rPr>
        <w:t>项</w:t>
      </w:r>
      <w:r w:rsidRPr="00F80E3F">
        <w:rPr>
          <w:rFonts w:ascii="SimSun" w:hAnsi="SimSun"/>
          <w:sz w:val="21"/>
          <w:szCs w:val="21"/>
          <w:lang w:eastAsia="zh-CN"/>
        </w:rPr>
        <w:t>。B集团将需解释在</w:t>
      </w:r>
      <w:r w:rsidRPr="00F80E3F">
        <w:rPr>
          <w:rFonts w:ascii="SimSun" w:hAnsi="SimSun" w:hint="eastAsia"/>
          <w:sz w:val="21"/>
          <w:szCs w:val="21"/>
          <w:lang w:eastAsia="zh-CN"/>
        </w:rPr>
        <w:t>落实</w:t>
      </w:r>
      <w:r w:rsidRPr="00F80E3F">
        <w:rPr>
          <w:rFonts w:ascii="SimSun" w:hAnsi="SimSun"/>
          <w:sz w:val="21"/>
          <w:szCs w:val="21"/>
          <w:lang w:eastAsia="zh-CN"/>
        </w:rPr>
        <w:t>发展议程建议</w:t>
      </w:r>
      <w:r w:rsidRPr="00F80E3F">
        <w:rPr>
          <w:rFonts w:ascii="SimSun" w:hAnsi="SimSun" w:hint="eastAsia"/>
          <w:sz w:val="21"/>
          <w:szCs w:val="21"/>
          <w:lang w:eastAsia="zh-CN"/>
        </w:rPr>
        <w:t>中</w:t>
      </w:r>
      <w:r w:rsidRPr="00F80E3F">
        <w:rPr>
          <w:rFonts w:ascii="SimSun" w:hAnsi="SimSun"/>
          <w:sz w:val="21"/>
          <w:szCs w:val="21"/>
          <w:lang w:eastAsia="zh-CN"/>
        </w:rPr>
        <w:t>WIPO</w:t>
      </w:r>
      <w:r w:rsidRPr="00F80E3F">
        <w:rPr>
          <w:rFonts w:ascii="SimSun" w:hAnsi="SimSun" w:hint="eastAsia"/>
          <w:sz w:val="21"/>
          <w:szCs w:val="21"/>
          <w:lang w:eastAsia="zh-CN"/>
        </w:rPr>
        <w:t>的工作在多大程度上损害</w:t>
      </w:r>
      <w:r w:rsidRPr="00F80E3F">
        <w:rPr>
          <w:rFonts w:ascii="SimSun" w:hAnsi="SimSun"/>
          <w:sz w:val="21"/>
          <w:szCs w:val="21"/>
          <w:lang w:eastAsia="zh-CN"/>
        </w:rPr>
        <w:t>其成员的国家利益，以及</w:t>
      </w:r>
      <w:r w:rsidRPr="00F80E3F">
        <w:rPr>
          <w:rFonts w:ascii="SimSun" w:hAnsi="SimSun" w:hint="eastAsia"/>
          <w:sz w:val="21"/>
          <w:szCs w:val="21"/>
          <w:lang w:eastAsia="zh-CN"/>
        </w:rPr>
        <w:t>对</w:t>
      </w:r>
      <w:r w:rsidRPr="00F80E3F">
        <w:rPr>
          <w:rFonts w:ascii="SimSun" w:hAnsi="SimSun"/>
          <w:sz w:val="21"/>
          <w:szCs w:val="21"/>
          <w:lang w:eastAsia="zh-CN"/>
        </w:rPr>
        <w:t>该集团</w:t>
      </w:r>
      <w:r w:rsidRPr="00F80E3F">
        <w:rPr>
          <w:rFonts w:ascii="SimSun" w:hAnsi="SimSun" w:hint="eastAsia"/>
          <w:sz w:val="21"/>
          <w:szCs w:val="21"/>
          <w:lang w:eastAsia="zh-CN"/>
        </w:rPr>
        <w:t>有多</w:t>
      </w:r>
      <w:r w:rsidRPr="00F80E3F">
        <w:rPr>
          <w:rFonts w:ascii="SimSun" w:hAnsi="SimSun"/>
          <w:sz w:val="21"/>
          <w:szCs w:val="21"/>
          <w:lang w:eastAsia="zh-CN"/>
        </w:rPr>
        <w:t>重要。她明白这</w:t>
      </w:r>
      <w:r w:rsidRPr="00F80E3F">
        <w:rPr>
          <w:rFonts w:ascii="SimSun" w:hAnsi="SimSun" w:hint="eastAsia"/>
          <w:sz w:val="21"/>
          <w:szCs w:val="21"/>
          <w:lang w:eastAsia="zh-CN"/>
        </w:rPr>
        <w:t>对</w:t>
      </w:r>
      <w:r w:rsidRPr="00F80E3F">
        <w:rPr>
          <w:rFonts w:ascii="SimSun" w:hAnsi="SimSun"/>
          <w:sz w:val="21"/>
          <w:szCs w:val="21"/>
          <w:lang w:eastAsia="zh-CN"/>
        </w:rPr>
        <w:t>发展议程集团和非洲集团至关重要。她请委员会</w:t>
      </w:r>
      <w:r w:rsidRPr="00F80E3F">
        <w:rPr>
          <w:rFonts w:ascii="SimSun" w:hAnsi="SimSun" w:hint="eastAsia"/>
          <w:sz w:val="21"/>
          <w:szCs w:val="21"/>
          <w:lang w:eastAsia="zh-CN"/>
        </w:rPr>
        <w:t>继续审议该审评要解决的关键问题。</w:t>
      </w:r>
      <w:r w:rsidRPr="00F80E3F">
        <w:rPr>
          <w:rFonts w:ascii="SimSun" w:hAnsi="SimSun"/>
          <w:sz w:val="21"/>
          <w:szCs w:val="21"/>
          <w:lang w:eastAsia="zh-CN"/>
        </w:rPr>
        <w:t>她询问有关相关性</w:t>
      </w:r>
      <w:r w:rsidRPr="00F80E3F">
        <w:rPr>
          <w:rFonts w:ascii="SimSun" w:hAnsi="SimSun" w:hint="eastAsia"/>
          <w:sz w:val="21"/>
          <w:szCs w:val="21"/>
          <w:lang w:eastAsia="zh-CN"/>
        </w:rPr>
        <w:t>、</w:t>
      </w:r>
      <w:r w:rsidRPr="00F80E3F">
        <w:rPr>
          <w:rFonts w:ascii="SimSun" w:hAnsi="SimSun"/>
          <w:sz w:val="21"/>
          <w:szCs w:val="21"/>
          <w:lang w:eastAsia="zh-CN"/>
        </w:rPr>
        <w:t>影响</w:t>
      </w:r>
      <w:r w:rsidRPr="00F80E3F">
        <w:rPr>
          <w:rFonts w:ascii="SimSun" w:hAnsi="SimSun" w:hint="eastAsia"/>
          <w:sz w:val="21"/>
          <w:szCs w:val="21"/>
          <w:lang w:eastAsia="zh-CN"/>
        </w:rPr>
        <w:t>、</w:t>
      </w:r>
      <w:r w:rsidRPr="00F80E3F">
        <w:rPr>
          <w:rFonts w:ascii="SimSun" w:hAnsi="SimSun"/>
          <w:sz w:val="21"/>
          <w:szCs w:val="21"/>
          <w:lang w:eastAsia="zh-CN"/>
        </w:rPr>
        <w:t>成效</w:t>
      </w:r>
      <w:r w:rsidRPr="00F80E3F">
        <w:rPr>
          <w:rFonts w:ascii="SimSun" w:hAnsi="SimSun" w:hint="eastAsia"/>
          <w:sz w:val="21"/>
          <w:szCs w:val="21"/>
          <w:lang w:eastAsia="zh-CN"/>
        </w:rPr>
        <w:t>、</w:t>
      </w:r>
      <w:r w:rsidRPr="00F80E3F">
        <w:rPr>
          <w:rFonts w:ascii="SimSun" w:hAnsi="SimSun"/>
          <w:sz w:val="21"/>
          <w:szCs w:val="21"/>
          <w:lang w:eastAsia="zh-CN"/>
        </w:rPr>
        <w:t>效率和</w:t>
      </w:r>
      <w:r w:rsidRPr="00F80E3F">
        <w:rPr>
          <w:rFonts w:ascii="SimSun" w:hAnsi="SimSun"/>
          <w:sz w:val="21"/>
          <w:szCs w:val="21"/>
          <w:lang w:eastAsia="zh-CN"/>
        </w:rPr>
        <w:lastRenderedPageBreak/>
        <w:t>可持续性的概念是否</w:t>
      </w:r>
      <w:r w:rsidRPr="00F80E3F">
        <w:rPr>
          <w:rFonts w:ascii="SimSun" w:hAnsi="SimSun" w:hint="eastAsia"/>
          <w:sz w:val="21"/>
          <w:szCs w:val="21"/>
          <w:lang w:eastAsia="zh-CN"/>
        </w:rPr>
        <w:t>可被各</w:t>
      </w:r>
      <w:r w:rsidRPr="00F80E3F">
        <w:rPr>
          <w:rFonts w:ascii="SimSun" w:hAnsi="SimSun"/>
          <w:sz w:val="21"/>
          <w:szCs w:val="21"/>
          <w:lang w:eastAsia="zh-CN"/>
        </w:rPr>
        <w:t>代表团普遍接受。各区域集团的意见和</w:t>
      </w:r>
      <w:r w:rsidRPr="00F80E3F">
        <w:rPr>
          <w:rFonts w:ascii="SimSun" w:hAnsi="SimSun" w:hint="eastAsia"/>
          <w:sz w:val="21"/>
          <w:szCs w:val="21"/>
          <w:lang w:eastAsia="zh-CN"/>
        </w:rPr>
        <w:t>提案均</w:t>
      </w:r>
      <w:r w:rsidRPr="00F80E3F">
        <w:rPr>
          <w:rFonts w:ascii="SimSun" w:hAnsi="SimSun"/>
          <w:sz w:val="21"/>
          <w:szCs w:val="21"/>
          <w:lang w:eastAsia="zh-CN"/>
        </w:rPr>
        <w:t>提</w:t>
      </w:r>
      <w:r w:rsidRPr="00F80E3F">
        <w:rPr>
          <w:rFonts w:ascii="SimSun" w:hAnsi="SimSun" w:hint="eastAsia"/>
          <w:sz w:val="21"/>
          <w:szCs w:val="21"/>
          <w:lang w:eastAsia="zh-CN"/>
        </w:rPr>
        <w:t>及</w:t>
      </w:r>
      <w:r w:rsidRPr="00F80E3F">
        <w:rPr>
          <w:rFonts w:ascii="SimSun" w:hAnsi="SimSun"/>
          <w:sz w:val="21"/>
          <w:szCs w:val="21"/>
          <w:lang w:eastAsia="zh-CN"/>
        </w:rPr>
        <w:t>这些要素。</w:t>
      </w:r>
      <w:r w:rsidRPr="00F80E3F">
        <w:rPr>
          <w:rFonts w:ascii="SimSun" w:hAnsi="SimSun" w:hint="eastAsia"/>
          <w:sz w:val="21"/>
          <w:szCs w:val="21"/>
          <w:lang w:eastAsia="zh-CN"/>
        </w:rPr>
        <w:t>将在</w:t>
      </w:r>
      <w:r w:rsidRPr="00F80E3F">
        <w:rPr>
          <w:rFonts w:ascii="SimSun" w:hAnsi="SimSun"/>
          <w:sz w:val="21"/>
          <w:szCs w:val="21"/>
          <w:lang w:eastAsia="zh-CN"/>
        </w:rPr>
        <w:t>起草会议上讨论措词。</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埃及代表团代表发展议程集团</w:t>
      </w:r>
      <w:r w:rsidRPr="00F80E3F">
        <w:rPr>
          <w:rFonts w:ascii="SimSun" w:hAnsi="SimSun" w:hint="eastAsia"/>
          <w:sz w:val="21"/>
          <w:szCs w:val="21"/>
          <w:lang w:eastAsia="zh-CN"/>
        </w:rPr>
        <w:t>发言</w:t>
      </w:r>
      <w:r w:rsidRPr="00F80E3F">
        <w:rPr>
          <w:rFonts w:ascii="SimSun" w:hAnsi="SimSun"/>
          <w:sz w:val="21"/>
          <w:szCs w:val="21"/>
          <w:lang w:eastAsia="zh-CN"/>
        </w:rPr>
        <w:t>，</w:t>
      </w:r>
      <w:r w:rsidRPr="00F80E3F">
        <w:rPr>
          <w:rFonts w:ascii="SimSun" w:hAnsi="SimSun" w:hint="eastAsia"/>
          <w:sz w:val="21"/>
          <w:szCs w:val="21"/>
          <w:lang w:eastAsia="zh-CN"/>
        </w:rPr>
        <w:t>对</w:t>
      </w:r>
      <w:r w:rsidRPr="00F80E3F">
        <w:rPr>
          <w:rFonts w:ascii="SimSun" w:hAnsi="SimSun"/>
          <w:sz w:val="21"/>
          <w:szCs w:val="21"/>
          <w:lang w:eastAsia="zh-CN"/>
        </w:rPr>
        <w:t>审</w:t>
      </w:r>
      <w:r w:rsidRPr="00F80E3F">
        <w:rPr>
          <w:rFonts w:ascii="SimSun" w:hAnsi="SimSun" w:hint="eastAsia"/>
          <w:sz w:val="21"/>
          <w:szCs w:val="21"/>
          <w:lang w:eastAsia="zh-CN"/>
        </w:rPr>
        <w:t>评要解决的问题提出</w:t>
      </w:r>
      <w:r w:rsidRPr="00F80E3F">
        <w:rPr>
          <w:rFonts w:ascii="SimSun" w:hAnsi="SimSun"/>
          <w:sz w:val="21"/>
          <w:szCs w:val="21"/>
          <w:lang w:eastAsia="zh-CN"/>
        </w:rPr>
        <w:t>一些一般性意见。在相关性</w:t>
      </w:r>
      <w:r w:rsidRPr="00F80E3F">
        <w:rPr>
          <w:rFonts w:ascii="SimSun" w:hAnsi="SimSun" w:hint="eastAsia"/>
          <w:sz w:val="21"/>
          <w:szCs w:val="21"/>
          <w:lang w:eastAsia="zh-CN"/>
        </w:rPr>
        <w:t>方面</w:t>
      </w:r>
      <w:r w:rsidRPr="00F80E3F">
        <w:rPr>
          <w:rFonts w:ascii="SimSun" w:hAnsi="SimSun"/>
          <w:sz w:val="21"/>
          <w:szCs w:val="21"/>
          <w:lang w:eastAsia="zh-CN"/>
        </w:rPr>
        <w:t>，该集团认为</w:t>
      </w:r>
      <w:r w:rsidRPr="00F80E3F">
        <w:rPr>
          <w:rFonts w:ascii="SimSun" w:hAnsi="SimSun" w:hint="eastAsia"/>
          <w:sz w:val="21"/>
          <w:szCs w:val="21"/>
          <w:lang w:eastAsia="zh-CN"/>
        </w:rPr>
        <w:t>存在</w:t>
      </w:r>
      <w:r w:rsidRPr="00F80E3F">
        <w:rPr>
          <w:rFonts w:ascii="SimSun" w:hAnsi="SimSun"/>
          <w:sz w:val="21"/>
          <w:szCs w:val="21"/>
          <w:lang w:eastAsia="zh-CN"/>
        </w:rPr>
        <w:t>涉及受益者</w:t>
      </w:r>
      <w:r w:rsidRPr="00F80E3F">
        <w:rPr>
          <w:rFonts w:ascii="SimSun" w:hAnsi="SimSun" w:hint="eastAsia"/>
          <w:sz w:val="21"/>
          <w:szCs w:val="21"/>
          <w:lang w:eastAsia="zh-CN"/>
        </w:rPr>
        <w:t>、遴选</w:t>
      </w:r>
      <w:r w:rsidRPr="00F80E3F">
        <w:rPr>
          <w:rFonts w:ascii="SimSun" w:hAnsi="SimSun"/>
          <w:sz w:val="21"/>
          <w:szCs w:val="21"/>
          <w:lang w:eastAsia="zh-CN"/>
        </w:rPr>
        <w:t>标准</w:t>
      </w:r>
      <w:r w:rsidRPr="00F80E3F">
        <w:rPr>
          <w:rFonts w:ascii="SimSun" w:hAnsi="SimSun" w:hint="eastAsia"/>
          <w:sz w:val="21"/>
          <w:szCs w:val="21"/>
          <w:lang w:eastAsia="zh-CN"/>
        </w:rPr>
        <w:t>和过程</w:t>
      </w:r>
      <w:r w:rsidRPr="00F80E3F">
        <w:rPr>
          <w:rFonts w:ascii="SimSun" w:hAnsi="SimSun"/>
          <w:sz w:val="21"/>
          <w:szCs w:val="21"/>
          <w:lang w:eastAsia="zh-CN"/>
        </w:rPr>
        <w:t>基准问题。</w:t>
      </w:r>
      <w:r w:rsidRPr="00F80E3F">
        <w:rPr>
          <w:rFonts w:ascii="SimSun" w:hAnsi="SimSun" w:hint="eastAsia"/>
          <w:sz w:val="21"/>
          <w:szCs w:val="21"/>
          <w:lang w:eastAsia="zh-CN"/>
        </w:rPr>
        <w:t>在此</w:t>
      </w:r>
      <w:r w:rsidRPr="00F80E3F">
        <w:rPr>
          <w:rFonts w:ascii="SimSun" w:hAnsi="SimSun"/>
          <w:sz w:val="21"/>
          <w:szCs w:val="21"/>
          <w:lang w:eastAsia="zh-CN"/>
        </w:rPr>
        <w:t>方面可找到</w:t>
      </w:r>
      <w:r w:rsidRPr="00F80E3F">
        <w:rPr>
          <w:rFonts w:ascii="SimSun" w:hAnsi="SimSun" w:hint="eastAsia"/>
          <w:sz w:val="21"/>
          <w:szCs w:val="21"/>
          <w:lang w:eastAsia="zh-CN"/>
        </w:rPr>
        <w:t>措词</w:t>
      </w:r>
      <w:r w:rsidRPr="00F80E3F">
        <w:rPr>
          <w:rFonts w:ascii="SimSun" w:hAnsi="SimSun"/>
          <w:sz w:val="21"/>
          <w:szCs w:val="21"/>
          <w:lang w:eastAsia="zh-CN"/>
        </w:rPr>
        <w:t>。至于影响，该集团强调这</w:t>
      </w:r>
      <w:r w:rsidRPr="00F80E3F">
        <w:rPr>
          <w:rFonts w:ascii="SimSun" w:hAnsi="SimSun" w:hint="eastAsia"/>
          <w:sz w:val="21"/>
          <w:szCs w:val="21"/>
          <w:lang w:eastAsia="zh-CN"/>
        </w:rPr>
        <w:t>涵盖落实情况对逐个</w:t>
      </w:r>
      <w:r w:rsidRPr="00F80E3F">
        <w:rPr>
          <w:rFonts w:ascii="SimSun" w:hAnsi="SimSun"/>
          <w:sz w:val="21"/>
          <w:szCs w:val="21"/>
          <w:lang w:eastAsia="zh-CN"/>
        </w:rPr>
        <w:t>案</w:t>
      </w:r>
      <w:r w:rsidRPr="00F80E3F">
        <w:rPr>
          <w:rFonts w:ascii="SimSun" w:hAnsi="SimSun" w:hint="eastAsia"/>
          <w:sz w:val="21"/>
          <w:szCs w:val="21"/>
          <w:lang w:eastAsia="zh-CN"/>
        </w:rPr>
        <w:t>例</w:t>
      </w:r>
      <w:r w:rsidRPr="00F80E3F">
        <w:rPr>
          <w:rFonts w:ascii="SimSun" w:hAnsi="SimSun"/>
          <w:sz w:val="21"/>
          <w:szCs w:val="21"/>
          <w:lang w:eastAsia="zh-CN"/>
        </w:rPr>
        <w:t>的影响</w:t>
      </w:r>
      <w:r w:rsidRPr="00F80E3F">
        <w:rPr>
          <w:rFonts w:ascii="SimSun" w:hAnsi="SimSun" w:hint="eastAsia"/>
          <w:sz w:val="21"/>
          <w:szCs w:val="21"/>
          <w:lang w:eastAsia="zh-CN"/>
        </w:rPr>
        <w:t>，也涵盖对</w:t>
      </w:r>
      <w:r w:rsidRPr="00F80E3F">
        <w:rPr>
          <w:rFonts w:ascii="SimSun" w:hAnsi="SimSun"/>
          <w:sz w:val="21"/>
          <w:szCs w:val="21"/>
          <w:lang w:eastAsia="zh-CN"/>
        </w:rPr>
        <w:t>WIPO的整体</w:t>
      </w:r>
      <w:r w:rsidRPr="00F80E3F">
        <w:rPr>
          <w:rFonts w:ascii="SimSun" w:hAnsi="SimSun" w:hint="eastAsia"/>
          <w:sz w:val="21"/>
          <w:szCs w:val="21"/>
          <w:lang w:eastAsia="zh-CN"/>
        </w:rPr>
        <w:t>视角</w:t>
      </w:r>
      <w:r w:rsidRPr="00F80E3F">
        <w:rPr>
          <w:rFonts w:ascii="SimSun" w:hAnsi="SimSun"/>
          <w:sz w:val="21"/>
          <w:szCs w:val="21"/>
          <w:lang w:eastAsia="zh-CN"/>
        </w:rPr>
        <w:t>和方向以及</w:t>
      </w:r>
      <w:r w:rsidRPr="00F80E3F">
        <w:rPr>
          <w:rFonts w:ascii="SimSun" w:hAnsi="SimSun" w:hint="eastAsia"/>
          <w:sz w:val="21"/>
          <w:szCs w:val="21"/>
          <w:lang w:eastAsia="zh-CN"/>
        </w:rPr>
        <w:t>未来</w:t>
      </w:r>
      <w:r w:rsidRPr="00F80E3F">
        <w:rPr>
          <w:rFonts w:ascii="SimSun" w:hAnsi="SimSun"/>
          <w:sz w:val="21"/>
          <w:szCs w:val="21"/>
          <w:lang w:eastAsia="zh-CN"/>
        </w:rPr>
        <w:t>工作的影响，</w:t>
      </w:r>
      <w:r w:rsidRPr="00F80E3F">
        <w:rPr>
          <w:rFonts w:ascii="SimSun" w:hAnsi="SimSun" w:hint="eastAsia"/>
          <w:sz w:val="21"/>
          <w:szCs w:val="21"/>
          <w:lang w:eastAsia="zh-CN"/>
        </w:rPr>
        <w:t>这涉及</w:t>
      </w:r>
      <w:r w:rsidRPr="00F80E3F">
        <w:rPr>
          <w:rFonts w:ascii="SimSun" w:hAnsi="SimSun"/>
          <w:sz w:val="21"/>
          <w:szCs w:val="21"/>
          <w:lang w:eastAsia="zh-CN"/>
        </w:rPr>
        <w:t>它是否真的</w:t>
      </w:r>
      <w:r w:rsidRPr="00F80E3F">
        <w:rPr>
          <w:rFonts w:ascii="SimSun" w:hAnsi="SimSun" w:hint="eastAsia"/>
          <w:sz w:val="21"/>
          <w:szCs w:val="21"/>
          <w:lang w:eastAsia="zh-CN"/>
        </w:rPr>
        <w:t>迈</w:t>
      </w:r>
      <w:r w:rsidRPr="00F80E3F">
        <w:rPr>
          <w:rFonts w:ascii="SimSun" w:hAnsi="SimSun"/>
          <w:sz w:val="21"/>
          <w:szCs w:val="21"/>
          <w:lang w:eastAsia="zh-CN"/>
        </w:rPr>
        <w:t>向发展或仍严格关注知识产权权利人的保护。该集团保留在稍后阶段</w:t>
      </w:r>
      <w:r w:rsidRPr="00F80E3F">
        <w:rPr>
          <w:rFonts w:ascii="SimSun" w:hAnsi="SimSun" w:hint="eastAsia"/>
          <w:sz w:val="21"/>
          <w:szCs w:val="21"/>
          <w:lang w:eastAsia="zh-CN"/>
        </w:rPr>
        <w:t>提</w:t>
      </w:r>
      <w:r w:rsidRPr="00F80E3F">
        <w:rPr>
          <w:rFonts w:ascii="SimSun" w:hAnsi="SimSun"/>
          <w:sz w:val="21"/>
          <w:szCs w:val="21"/>
          <w:lang w:eastAsia="zh-CN"/>
        </w:rPr>
        <w:t>出进一步</w:t>
      </w:r>
      <w:r w:rsidRPr="00F80E3F">
        <w:rPr>
          <w:rFonts w:ascii="SimSun" w:hAnsi="SimSun" w:hint="eastAsia"/>
          <w:sz w:val="21"/>
          <w:szCs w:val="21"/>
          <w:lang w:eastAsia="zh-CN"/>
        </w:rPr>
        <w:t>意见</w:t>
      </w:r>
      <w:r w:rsidRPr="00F80E3F">
        <w:rPr>
          <w:rFonts w:ascii="SimSun" w:hAnsi="SimSun"/>
          <w:sz w:val="21"/>
          <w:szCs w:val="21"/>
          <w:lang w:eastAsia="zh-CN"/>
        </w:rPr>
        <w:t>的权利。</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肯尼亚代表团代表非洲集团发言，提</w:t>
      </w:r>
      <w:r w:rsidRPr="00F80E3F">
        <w:rPr>
          <w:rFonts w:ascii="SimSun" w:hAnsi="SimSun" w:hint="eastAsia"/>
          <w:sz w:val="21"/>
          <w:szCs w:val="21"/>
          <w:lang w:eastAsia="zh-CN"/>
        </w:rPr>
        <w:t>及</w:t>
      </w:r>
      <w:r w:rsidRPr="00F80E3F">
        <w:rPr>
          <w:rFonts w:ascii="SimSun" w:hAnsi="SimSun"/>
          <w:sz w:val="21"/>
          <w:szCs w:val="21"/>
          <w:lang w:eastAsia="zh-CN"/>
        </w:rPr>
        <w:t>有待解决</w:t>
      </w:r>
      <w:r w:rsidRPr="00F80E3F">
        <w:rPr>
          <w:rFonts w:ascii="SimSun" w:hAnsi="SimSun" w:hint="eastAsia"/>
          <w:sz w:val="21"/>
          <w:szCs w:val="21"/>
          <w:lang w:eastAsia="zh-CN"/>
        </w:rPr>
        <w:t>的</w:t>
      </w:r>
      <w:r w:rsidRPr="00F80E3F">
        <w:rPr>
          <w:rFonts w:ascii="SimSun" w:hAnsi="SimSun"/>
          <w:sz w:val="21"/>
          <w:szCs w:val="21"/>
          <w:lang w:eastAsia="zh-CN"/>
        </w:rPr>
        <w:t>五个问题。该集团将在非正式磋商中就</w:t>
      </w:r>
      <w:r w:rsidRPr="00F80E3F">
        <w:rPr>
          <w:rFonts w:ascii="SimSun" w:hAnsi="SimSun" w:hint="eastAsia"/>
          <w:sz w:val="21"/>
          <w:szCs w:val="21"/>
          <w:lang w:eastAsia="zh-CN"/>
        </w:rPr>
        <w:t>这些问题提出</w:t>
      </w:r>
      <w:r w:rsidRPr="00F80E3F">
        <w:rPr>
          <w:rFonts w:ascii="SimSun" w:hAnsi="SimSun"/>
          <w:sz w:val="21"/>
          <w:szCs w:val="21"/>
          <w:lang w:eastAsia="zh-CN"/>
        </w:rPr>
        <w:t>具体意见。</w:t>
      </w:r>
      <w:r w:rsidRPr="00F80E3F">
        <w:rPr>
          <w:rFonts w:ascii="SimSun" w:hAnsi="SimSun" w:hint="eastAsia"/>
          <w:sz w:val="21"/>
          <w:szCs w:val="21"/>
          <w:lang w:eastAsia="zh-CN"/>
        </w:rPr>
        <w:t>总之</w:t>
      </w:r>
      <w:r w:rsidRPr="00F80E3F">
        <w:rPr>
          <w:rFonts w:ascii="SimSun" w:hAnsi="SimSun"/>
          <w:sz w:val="21"/>
          <w:szCs w:val="21"/>
          <w:lang w:eastAsia="zh-CN"/>
        </w:rPr>
        <w:t>，该集团可能同意</w:t>
      </w:r>
      <w:r w:rsidRPr="00F80E3F">
        <w:rPr>
          <w:rFonts w:ascii="SimSun" w:hAnsi="SimSun" w:hint="eastAsia"/>
          <w:sz w:val="21"/>
          <w:szCs w:val="21"/>
          <w:lang w:eastAsia="zh-CN"/>
        </w:rPr>
        <w:t>纳</w:t>
      </w:r>
      <w:r w:rsidRPr="00F80E3F">
        <w:rPr>
          <w:rFonts w:ascii="SimSun" w:hAnsi="SimSun"/>
          <w:sz w:val="21"/>
          <w:szCs w:val="21"/>
          <w:lang w:eastAsia="zh-CN"/>
        </w:rPr>
        <w:t>入这些要素。</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印度代表团表示将在非正式磋商</w:t>
      </w:r>
      <w:r w:rsidRPr="00F80E3F">
        <w:rPr>
          <w:rFonts w:ascii="SimSun" w:hAnsi="SimSun" w:hint="eastAsia"/>
          <w:sz w:val="21"/>
          <w:szCs w:val="21"/>
          <w:lang w:eastAsia="zh-CN"/>
        </w:rPr>
        <w:t>中就这</w:t>
      </w:r>
      <w:r w:rsidRPr="00F80E3F">
        <w:rPr>
          <w:rFonts w:ascii="SimSun" w:hAnsi="SimSun"/>
          <w:sz w:val="21"/>
          <w:szCs w:val="21"/>
          <w:lang w:eastAsia="zh-CN"/>
        </w:rPr>
        <w:t>五个领域</w:t>
      </w:r>
      <w:r w:rsidRPr="00F80E3F">
        <w:rPr>
          <w:rFonts w:ascii="SimSun" w:hAnsi="SimSun" w:hint="eastAsia"/>
          <w:sz w:val="21"/>
          <w:szCs w:val="21"/>
          <w:lang w:eastAsia="zh-CN"/>
        </w:rPr>
        <w:t>的</w:t>
      </w:r>
      <w:r w:rsidRPr="00F80E3F">
        <w:rPr>
          <w:rFonts w:ascii="SimSun" w:hAnsi="SimSun"/>
          <w:sz w:val="21"/>
          <w:szCs w:val="21"/>
          <w:lang w:eastAsia="zh-CN"/>
        </w:rPr>
        <w:t>每个</w:t>
      </w:r>
      <w:r w:rsidRPr="00F80E3F">
        <w:rPr>
          <w:rFonts w:ascii="SimSun" w:hAnsi="SimSun" w:hint="eastAsia"/>
          <w:sz w:val="21"/>
          <w:szCs w:val="21"/>
          <w:lang w:eastAsia="zh-CN"/>
        </w:rPr>
        <w:t>领域</w:t>
      </w:r>
      <w:r w:rsidRPr="00F80E3F">
        <w:rPr>
          <w:rFonts w:ascii="SimSun" w:hAnsi="SimSun"/>
          <w:sz w:val="21"/>
          <w:szCs w:val="21"/>
          <w:lang w:eastAsia="zh-CN"/>
        </w:rPr>
        <w:t>提出具体意见。</w:t>
      </w:r>
      <w:r w:rsidRPr="00F80E3F">
        <w:rPr>
          <w:rFonts w:ascii="SimSun" w:hAnsi="SimSun" w:hint="eastAsia"/>
          <w:sz w:val="21"/>
          <w:szCs w:val="21"/>
          <w:lang w:eastAsia="zh-CN"/>
        </w:rPr>
        <w:t>总之</w:t>
      </w:r>
      <w:r w:rsidRPr="00F80E3F">
        <w:rPr>
          <w:rFonts w:ascii="SimSun" w:hAnsi="SimSun"/>
          <w:sz w:val="21"/>
          <w:szCs w:val="21"/>
          <w:lang w:eastAsia="zh-CN"/>
        </w:rPr>
        <w:t>，它可以同意</w:t>
      </w:r>
      <w:r w:rsidRPr="00F80E3F">
        <w:rPr>
          <w:rFonts w:ascii="SimSun" w:hAnsi="SimSun" w:hint="eastAsia"/>
          <w:sz w:val="21"/>
          <w:szCs w:val="21"/>
          <w:lang w:eastAsia="zh-CN"/>
        </w:rPr>
        <w:t>在</w:t>
      </w:r>
      <w:r w:rsidRPr="00F80E3F">
        <w:rPr>
          <w:rFonts w:ascii="SimSun" w:hAnsi="SimSun"/>
          <w:sz w:val="21"/>
          <w:szCs w:val="21"/>
          <w:lang w:eastAsia="zh-CN"/>
        </w:rPr>
        <w:t>该分段</w:t>
      </w:r>
      <w:r w:rsidRPr="00F80E3F">
        <w:rPr>
          <w:rFonts w:ascii="SimSun" w:hAnsi="SimSun" w:hint="eastAsia"/>
          <w:sz w:val="21"/>
          <w:szCs w:val="21"/>
          <w:lang w:eastAsia="zh-CN"/>
        </w:rPr>
        <w:t>纳入</w:t>
      </w:r>
      <w:r w:rsidRPr="00F80E3F">
        <w:rPr>
          <w:rFonts w:ascii="SimSun" w:hAnsi="SimSun"/>
          <w:sz w:val="21"/>
          <w:szCs w:val="21"/>
          <w:lang w:eastAsia="zh-CN"/>
        </w:rPr>
        <w:t>这些要素。</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联合王国代表团</w:t>
      </w:r>
      <w:r w:rsidRPr="00F80E3F">
        <w:rPr>
          <w:rFonts w:ascii="SimSun" w:hAnsi="SimSun" w:hint="eastAsia"/>
          <w:sz w:val="21"/>
          <w:szCs w:val="21"/>
          <w:lang w:eastAsia="zh-CN"/>
        </w:rPr>
        <w:t>请</w:t>
      </w:r>
      <w:r w:rsidRPr="00F80E3F">
        <w:rPr>
          <w:rFonts w:ascii="SimSun" w:hAnsi="SimSun"/>
          <w:sz w:val="21"/>
          <w:szCs w:val="21"/>
          <w:lang w:eastAsia="zh-CN"/>
        </w:rPr>
        <w:t>前副主席</w:t>
      </w:r>
      <w:r w:rsidRPr="00F80E3F">
        <w:rPr>
          <w:rFonts w:ascii="SimSun" w:hAnsi="SimSun" w:hint="eastAsia"/>
          <w:sz w:val="21"/>
          <w:szCs w:val="21"/>
          <w:lang w:eastAsia="zh-CN"/>
        </w:rPr>
        <w:t>确信它</w:t>
      </w:r>
      <w:r w:rsidRPr="00F80E3F">
        <w:rPr>
          <w:rFonts w:ascii="SimSun" w:hAnsi="SimSun"/>
          <w:sz w:val="21"/>
          <w:szCs w:val="21"/>
          <w:lang w:eastAsia="zh-CN"/>
        </w:rPr>
        <w:t>对</w:t>
      </w:r>
      <w:r w:rsidRPr="00F80E3F">
        <w:rPr>
          <w:rFonts w:ascii="SimSun" w:hAnsi="SimSun" w:hint="eastAsia"/>
          <w:sz w:val="21"/>
          <w:szCs w:val="21"/>
          <w:lang w:eastAsia="zh-CN"/>
        </w:rPr>
        <w:t>此议</w:t>
      </w:r>
      <w:r w:rsidRPr="00F80E3F">
        <w:rPr>
          <w:rFonts w:ascii="SimSun" w:hAnsi="SimSun"/>
          <w:sz w:val="21"/>
          <w:szCs w:val="21"/>
          <w:lang w:eastAsia="zh-CN"/>
        </w:rPr>
        <w:t>题</w:t>
      </w:r>
      <w:r w:rsidRPr="00F80E3F">
        <w:rPr>
          <w:rFonts w:ascii="SimSun" w:hAnsi="SimSun" w:hint="eastAsia"/>
          <w:sz w:val="21"/>
          <w:szCs w:val="21"/>
          <w:lang w:eastAsia="zh-CN"/>
        </w:rPr>
        <w:t>所做</w:t>
      </w:r>
      <w:r w:rsidRPr="00F80E3F">
        <w:rPr>
          <w:rFonts w:ascii="SimSun" w:hAnsi="SimSun"/>
          <w:sz w:val="21"/>
          <w:szCs w:val="21"/>
          <w:lang w:eastAsia="zh-CN"/>
        </w:rPr>
        <w:t>出</w:t>
      </w:r>
      <w:r w:rsidRPr="00F80E3F">
        <w:rPr>
          <w:rFonts w:ascii="SimSun" w:hAnsi="SimSun" w:hint="eastAsia"/>
          <w:sz w:val="21"/>
          <w:szCs w:val="21"/>
          <w:lang w:eastAsia="zh-CN"/>
        </w:rPr>
        <w:t>的</w:t>
      </w:r>
      <w:r w:rsidRPr="00F80E3F">
        <w:rPr>
          <w:rFonts w:ascii="SimSun" w:hAnsi="SimSun"/>
          <w:sz w:val="21"/>
          <w:szCs w:val="21"/>
          <w:lang w:eastAsia="zh-CN"/>
        </w:rPr>
        <w:t>建设性努力</w:t>
      </w:r>
      <w:r w:rsidRPr="00F80E3F">
        <w:rPr>
          <w:rFonts w:ascii="SimSun" w:hAnsi="SimSun" w:hint="eastAsia"/>
          <w:sz w:val="21"/>
          <w:szCs w:val="21"/>
          <w:lang w:eastAsia="zh-CN"/>
        </w:rPr>
        <w:t>的</w:t>
      </w:r>
      <w:r w:rsidRPr="00F80E3F">
        <w:rPr>
          <w:rFonts w:ascii="SimSun" w:hAnsi="SimSun"/>
          <w:sz w:val="21"/>
          <w:szCs w:val="21"/>
          <w:lang w:eastAsia="zh-CN"/>
        </w:rPr>
        <w:t>承诺。应避免工作</w:t>
      </w:r>
      <w:r w:rsidRPr="00F80E3F">
        <w:rPr>
          <w:rFonts w:ascii="SimSun" w:hAnsi="SimSun" w:hint="eastAsia"/>
          <w:sz w:val="21"/>
          <w:szCs w:val="21"/>
          <w:lang w:eastAsia="zh-CN"/>
        </w:rPr>
        <w:t>的</w:t>
      </w:r>
      <w:r w:rsidRPr="00F80E3F">
        <w:rPr>
          <w:rFonts w:ascii="SimSun" w:hAnsi="SimSun"/>
          <w:sz w:val="21"/>
          <w:szCs w:val="21"/>
          <w:lang w:eastAsia="zh-CN"/>
        </w:rPr>
        <w:t>重复。它</w:t>
      </w:r>
      <w:r w:rsidRPr="00F80E3F">
        <w:rPr>
          <w:rFonts w:ascii="SimSun" w:hAnsi="SimSun" w:hint="eastAsia"/>
          <w:sz w:val="21"/>
          <w:szCs w:val="21"/>
          <w:lang w:eastAsia="zh-CN"/>
        </w:rPr>
        <w:t>得到</w:t>
      </w:r>
      <w:r w:rsidRPr="00F80E3F">
        <w:rPr>
          <w:rFonts w:ascii="SimSun" w:hAnsi="SimSun"/>
          <w:sz w:val="21"/>
          <w:szCs w:val="21"/>
          <w:lang w:eastAsia="zh-CN"/>
        </w:rPr>
        <w:t>的印象</w:t>
      </w:r>
      <w:r w:rsidRPr="00F80E3F">
        <w:rPr>
          <w:rFonts w:ascii="SimSun" w:hAnsi="SimSun" w:hint="eastAsia"/>
          <w:sz w:val="21"/>
          <w:szCs w:val="21"/>
          <w:lang w:eastAsia="zh-CN"/>
        </w:rPr>
        <w:t>是，在</w:t>
      </w:r>
      <w:r w:rsidRPr="00F80E3F">
        <w:rPr>
          <w:rFonts w:ascii="SimSun" w:hAnsi="SimSun"/>
          <w:sz w:val="21"/>
          <w:szCs w:val="21"/>
          <w:lang w:eastAsia="zh-CN"/>
        </w:rPr>
        <w:t>全体会议</w:t>
      </w:r>
      <w:r w:rsidRPr="00F80E3F">
        <w:rPr>
          <w:rFonts w:ascii="SimSun" w:hAnsi="SimSun" w:hint="eastAsia"/>
          <w:sz w:val="21"/>
          <w:szCs w:val="21"/>
          <w:lang w:eastAsia="zh-CN"/>
        </w:rPr>
        <w:t>上的发言</w:t>
      </w:r>
      <w:r w:rsidRPr="00F80E3F">
        <w:rPr>
          <w:rFonts w:ascii="SimSun" w:hAnsi="SimSun"/>
          <w:sz w:val="21"/>
          <w:szCs w:val="21"/>
          <w:lang w:eastAsia="zh-CN"/>
        </w:rPr>
        <w:t>，</w:t>
      </w:r>
      <w:r w:rsidRPr="00F80E3F">
        <w:rPr>
          <w:rFonts w:ascii="SimSun" w:hAnsi="SimSun" w:hint="eastAsia"/>
          <w:sz w:val="21"/>
          <w:szCs w:val="21"/>
          <w:lang w:eastAsia="zh-CN"/>
        </w:rPr>
        <w:t>将在</w:t>
      </w:r>
      <w:r w:rsidRPr="00F80E3F">
        <w:rPr>
          <w:rFonts w:ascii="SimSun" w:hAnsi="SimSun"/>
          <w:sz w:val="21"/>
          <w:szCs w:val="21"/>
          <w:lang w:eastAsia="zh-CN"/>
        </w:rPr>
        <w:t>非正式磋商</w:t>
      </w:r>
      <w:r w:rsidRPr="00F80E3F">
        <w:rPr>
          <w:rFonts w:ascii="SimSun" w:hAnsi="SimSun" w:hint="eastAsia"/>
          <w:sz w:val="21"/>
          <w:szCs w:val="21"/>
          <w:lang w:eastAsia="zh-CN"/>
        </w:rPr>
        <w:t>中</w:t>
      </w:r>
      <w:r w:rsidRPr="00F80E3F">
        <w:rPr>
          <w:rFonts w:ascii="SimSun" w:hAnsi="SimSun"/>
          <w:sz w:val="21"/>
          <w:szCs w:val="21"/>
          <w:lang w:eastAsia="zh-CN"/>
        </w:rPr>
        <w:t>重复。该代表团理解</w:t>
      </w:r>
      <w:r w:rsidRPr="00F80E3F">
        <w:rPr>
          <w:rFonts w:ascii="SimSun" w:hAnsi="SimSun" w:hint="eastAsia"/>
          <w:sz w:val="21"/>
          <w:szCs w:val="21"/>
          <w:lang w:eastAsia="zh-CN"/>
        </w:rPr>
        <w:t>所采取的</w:t>
      </w:r>
      <w:r w:rsidRPr="00F80E3F">
        <w:rPr>
          <w:rFonts w:ascii="SimSun" w:hAnsi="SimSun"/>
          <w:sz w:val="21"/>
          <w:szCs w:val="21"/>
          <w:lang w:eastAsia="zh-CN"/>
        </w:rPr>
        <w:t>方法。然而，各代表团</w:t>
      </w:r>
      <w:r w:rsidRPr="00F80E3F">
        <w:rPr>
          <w:rFonts w:ascii="SimSun" w:hAnsi="SimSun" w:hint="eastAsia"/>
          <w:sz w:val="21"/>
          <w:szCs w:val="21"/>
          <w:lang w:eastAsia="zh-CN"/>
        </w:rPr>
        <w:t>应使它们自己</w:t>
      </w:r>
      <w:r w:rsidRPr="00F80E3F">
        <w:rPr>
          <w:rFonts w:ascii="SimSun" w:hAnsi="SimSun"/>
          <w:sz w:val="21"/>
          <w:szCs w:val="21"/>
          <w:lang w:eastAsia="zh-CN"/>
        </w:rPr>
        <w:t>限</w:t>
      </w:r>
      <w:r w:rsidRPr="00F80E3F">
        <w:rPr>
          <w:rFonts w:ascii="SimSun" w:hAnsi="SimSun" w:hint="eastAsia"/>
          <w:sz w:val="21"/>
          <w:szCs w:val="21"/>
          <w:lang w:eastAsia="zh-CN"/>
        </w:rPr>
        <w:t>于</w:t>
      </w:r>
      <w:r w:rsidRPr="00F80E3F">
        <w:rPr>
          <w:rFonts w:ascii="SimSun" w:hAnsi="SimSun"/>
          <w:sz w:val="21"/>
          <w:szCs w:val="21"/>
          <w:lang w:eastAsia="zh-CN"/>
        </w:rPr>
        <w:t>同意或不同意</w:t>
      </w:r>
      <w:r w:rsidRPr="00F80E3F">
        <w:rPr>
          <w:rFonts w:ascii="SimSun" w:hAnsi="SimSun" w:hint="eastAsia"/>
          <w:sz w:val="21"/>
          <w:szCs w:val="21"/>
          <w:lang w:eastAsia="zh-CN"/>
        </w:rPr>
        <w:t>一句话</w:t>
      </w:r>
      <w:r w:rsidRPr="00F80E3F">
        <w:rPr>
          <w:rFonts w:ascii="SimSun" w:hAnsi="SimSun"/>
          <w:sz w:val="21"/>
          <w:szCs w:val="21"/>
          <w:lang w:eastAsia="zh-CN"/>
        </w:rPr>
        <w:t>，</w:t>
      </w:r>
      <w:r w:rsidRPr="00F80E3F">
        <w:rPr>
          <w:rFonts w:ascii="SimSun" w:hAnsi="SimSun" w:hint="eastAsia"/>
          <w:sz w:val="21"/>
          <w:szCs w:val="21"/>
          <w:lang w:eastAsia="zh-CN"/>
        </w:rPr>
        <w:t>然后往前讨论</w:t>
      </w:r>
      <w:r w:rsidRPr="00F80E3F">
        <w:rPr>
          <w:rFonts w:ascii="SimSun" w:hAnsi="SimSun"/>
          <w:sz w:val="21"/>
          <w:szCs w:val="21"/>
          <w:lang w:eastAsia="zh-CN"/>
        </w:rPr>
        <w:t>。该代表团对</w:t>
      </w:r>
      <w:r w:rsidRPr="00F80E3F">
        <w:rPr>
          <w:rFonts w:ascii="SimSun" w:hAnsi="SimSun" w:hint="eastAsia"/>
          <w:sz w:val="21"/>
          <w:szCs w:val="21"/>
          <w:lang w:eastAsia="zh-CN"/>
        </w:rPr>
        <w:t>有待</w:t>
      </w:r>
      <w:r w:rsidRPr="00F80E3F">
        <w:rPr>
          <w:rFonts w:ascii="SimSun" w:hAnsi="SimSun"/>
          <w:sz w:val="21"/>
          <w:szCs w:val="21"/>
          <w:lang w:eastAsia="zh-CN"/>
        </w:rPr>
        <w:t>解决</w:t>
      </w:r>
      <w:r w:rsidRPr="00F80E3F">
        <w:rPr>
          <w:rFonts w:ascii="SimSun" w:hAnsi="SimSun" w:hint="eastAsia"/>
          <w:sz w:val="21"/>
          <w:szCs w:val="21"/>
          <w:lang w:eastAsia="zh-CN"/>
        </w:rPr>
        <w:t>的</w:t>
      </w:r>
      <w:r w:rsidRPr="00F80E3F">
        <w:rPr>
          <w:rFonts w:ascii="SimSun" w:hAnsi="SimSun"/>
          <w:sz w:val="21"/>
          <w:szCs w:val="21"/>
          <w:lang w:eastAsia="zh-CN"/>
        </w:rPr>
        <w:t>关键问题</w:t>
      </w:r>
      <w:r w:rsidRPr="00F80E3F">
        <w:rPr>
          <w:rFonts w:ascii="SimSun" w:hAnsi="SimSun" w:hint="eastAsia"/>
          <w:sz w:val="21"/>
          <w:szCs w:val="21"/>
          <w:lang w:eastAsia="zh-CN"/>
        </w:rPr>
        <w:t>要提</w:t>
      </w:r>
      <w:r w:rsidRPr="00F80E3F">
        <w:rPr>
          <w:rFonts w:ascii="SimSun" w:hAnsi="SimSun"/>
          <w:sz w:val="21"/>
          <w:szCs w:val="21"/>
          <w:lang w:eastAsia="zh-CN"/>
        </w:rPr>
        <w:t>意见。它</w:t>
      </w:r>
      <w:r w:rsidRPr="00F80E3F">
        <w:rPr>
          <w:rFonts w:ascii="SimSun" w:hAnsi="SimSun" w:hint="eastAsia"/>
          <w:sz w:val="21"/>
          <w:szCs w:val="21"/>
          <w:lang w:eastAsia="zh-CN"/>
        </w:rPr>
        <w:t>感到没把握的是，这样做是否有益，因为将</w:t>
      </w:r>
      <w:r w:rsidRPr="00F80E3F">
        <w:rPr>
          <w:rFonts w:ascii="SimSun" w:hAnsi="SimSun"/>
          <w:sz w:val="21"/>
          <w:szCs w:val="21"/>
          <w:lang w:eastAsia="zh-CN"/>
        </w:rPr>
        <w:t>在非正式协商中再次提</w:t>
      </w:r>
      <w:r w:rsidRPr="00F80E3F">
        <w:rPr>
          <w:rFonts w:ascii="SimSun" w:hAnsi="SimSun" w:hint="eastAsia"/>
          <w:sz w:val="21"/>
          <w:szCs w:val="21"/>
          <w:lang w:eastAsia="zh-CN"/>
        </w:rPr>
        <w:t>及它们。</w:t>
      </w:r>
      <w:r w:rsidRPr="00F80E3F">
        <w:rPr>
          <w:rFonts w:ascii="SimSun" w:hAnsi="SimSun"/>
          <w:sz w:val="21"/>
          <w:szCs w:val="21"/>
          <w:lang w:eastAsia="zh-CN"/>
        </w:rPr>
        <w:t>大量的时间</w:t>
      </w:r>
      <w:r w:rsidRPr="00F80E3F">
        <w:rPr>
          <w:rFonts w:ascii="SimSun" w:hAnsi="SimSun" w:hint="eastAsia"/>
          <w:sz w:val="21"/>
          <w:szCs w:val="21"/>
          <w:lang w:eastAsia="zh-CN"/>
        </w:rPr>
        <w:t>已</w:t>
      </w:r>
      <w:r w:rsidRPr="00F80E3F">
        <w:rPr>
          <w:rFonts w:ascii="SimSun" w:hAnsi="SimSun"/>
          <w:sz w:val="21"/>
          <w:szCs w:val="21"/>
          <w:lang w:eastAsia="zh-CN"/>
        </w:rPr>
        <w:t>花费在“工作”</w:t>
      </w:r>
      <w:r w:rsidRPr="00F80E3F">
        <w:rPr>
          <w:rFonts w:ascii="SimSun" w:hAnsi="SimSun" w:hint="eastAsia"/>
          <w:sz w:val="21"/>
          <w:szCs w:val="21"/>
          <w:lang w:eastAsia="zh-CN"/>
        </w:rPr>
        <w:t>这一</w:t>
      </w:r>
      <w:r w:rsidRPr="00F80E3F">
        <w:rPr>
          <w:rFonts w:ascii="SimSun" w:hAnsi="SimSun"/>
          <w:sz w:val="21"/>
          <w:szCs w:val="21"/>
          <w:lang w:eastAsia="zh-CN"/>
        </w:rPr>
        <w:t>措词。很</w:t>
      </w:r>
      <w:r w:rsidRPr="00F80E3F">
        <w:rPr>
          <w:rFonts w:ascii="SimSun" w:hAnsi="SimSun" w:hint="eastAsia"/>
          <w:sz w:val="21"/>
          <w:szCs w:val="21"/>
          <w:lang w:eastAsia="zh-CN"/>
        </w:rPr>
        <w:t>明</w:t>
      </w:r>
      <w:r w:rsidRPr="00F80E3F">
        <w:rPr>
          <w:rFonts w:ascii="SimSun" w:hAnsi="SimSun"/>
          <w:sz w:val="21"/>
          <w:szCs w:val="21"/>
          <w:lang w:eastAsia="zh-CN"/>
        </w:rPr>
        <w:t>显，一些代表团无法接受</w:t>
      </w:r>
      <w:r w:rsidRPr="00F80E3F">
        <w:rPr>
          <w:rFonts w:ascii="SimSun" w:hAnsi="SimSun" w:hint="eastAsia"/>
          <w:sz w:val="21"/>
          <w:szCs w:val="21"/>
          <w:lang w:eastAsia="zh-CN"/>
        </w:rPr>
        <w:t>其他代表团</w:t>
      </w:r>
      <w:r w:rsidRPr="00F80E3F">
        <w:rPr>
          <w:rFonts w:ascii="SimSun" w:hAnsi="SimSun"/>
          <w:sz w:val="21"/>
          <w:szCs w:val="21"/>
          <w:lang w:eastAsia="zh-CN"/>
        </w:rPr>
        <w:t>想用</w:t>
      </w:r>
      <w:r w:rsidRPr="00F80E3F">
        <w:rPr>
          <w:rFonts w:ascii="SimSun" w:hAnsi="SimSun" w:hint="eastAsia"/>
          <w:sz w:val="21"/>
          <w:szCs w:val="21"/>
          <w:lang w:eastAsia="zh-CN"/>
        </w:rPr>
        <w:t>的</w:t>
      </w:r>
      <w:r w:rsidRPr="00F80E3F">
        <w:rPr>
          <w:rFonts w:ascii="SimSun" w:hAnsi="SimSun"/>
          <w:sz w:val="21"/>
          <w:szCs w:val="21"/>
          <w:lang w:eastAsia="zh-CN"/>
        </w:rPr>
        <w:t>其他术语。因此，当前副主席问</w:t>
      </w:r>
      <w:r w:rsidRPr="00F80E3F">
        <w:rPr>
          <w:rFonts w:ascii="SimSun" w:hAnsi="SimSun" w:hint="eastAsia"/>
          <w:sz w:val="21"/>
          <w:szCs w:val="21"/>
          <w:lang w:eastAsia="zh-CN"/>
        </w:rPr>
        <w:t>到该词对有些代表团</w:t>
      </w:r>
      <w:r w:rsidRPr="00F80E3F">
        <w:rPr>
          <w:rFonts w:ascii="SimSun" w:hAnsi="SimSun"/>
          <w:sz w:val="21"/>
          <w:szCs w:val="21"/>
          <w:lang w:eastAsia="zh-CN"/>
        </w:rPr>
        <w:t>有多么重要的问题</w:t>
      </w:r>
      <w:r w:rsidRPr="00F80E3F">
        <w:rPr>
          <w:rFonts w:ascii="SimSun" w:hAnsi="SimSun" w:hint="eastAsia"/>
          <w:sz w:val="21"/>
          <w:szCs w:val="21"/>
          <w:lang w:eastAsia="zh-CN"/>
        </w:rPr>
        <w:t>时</w:t>
      </w:r>
      <w:r w:rsidRPr="00F80E3F">
        <w:rPr>
          <w:rFonts w:ascii="SimSun" w:hAnsi="SimSun"/>
          <w:sz w:val="21"/>
          <w:szCs w:val="21"/>
          <w:lang w:eastAsia="zh-CN"/>
        </w:rPr>
        <w:t>，其他代表团也应</w:t>
      </w:r>
      <w:r w:rsidRPr="00F80E3F">
        <w:rPr>
          <w:rFonts w:ascii="SimSun" w:hAnsi="SimSun" w:hint="eastAsia"/>
          <w:sz w:val="21"/>
          <w:szCs w:val="21"/>
          <w:lang w:eastAsia="zh-CN"/>
        </w:rPr>
        <w:t>被问到</w:t>
      </w:r>
      <w:r w:rsidRPr="00F80E3F">
        <w:rPr>
          <w:rFonts w:ascii="SimSun" w:hAnsi="SimSun"/>
          <w:sz w:val="21"/>
          <w:szCs w:val="21"/>
          <w:lang w:eastAsia="zh-CN"/>
        </w:rPr>
        <w:t>“活动”</w:t>
      </w:r>
      <w:r w:rsidRPr="00F80E3F">
        <w:rPr>
          <w:rFonts w:ascii="SimSun" w:hAnsi="SimSun" w:hint="eastAsia"/>
          <w:sz w:val="21"/>
          <w:szCs w:val="21"/>
          <w:lang w:eastAsia="zh-CN"/>
        </w:rPr>
        <w:t>一词有</w:t>
      </w:r>
      <w:r w:rsidRPr="00F80E3F">
        <w:rPr>
          <w:rFonts w:ascii="SimSun" w:hAnsi="SimSun"/>
          <w:sz w:val="21"/>
          <w:szCs w:val="21"/>
          <w:lang w:eastAsia="zh-CN"/>
        </w:rPr>
        <w:t>多么重要，以便</w:t>
      </w:r>
      <w:r w:rsidRPr="00F80E3F">
        <w:rPr>
          <w:rFonts w:ascii="SimSun" w:hAnsi="SimSun" w:hint="eastAsia"/>
          <w:sz w:val="21"/>
          <w:szCs w:val="21"/>
          <w:lang w:eastAsia="zh-CN"/>
        </w:rPr>
        <w:t>使提问方式</w:t>
      </w:r>
      <w:r w:rsidRPr="00F80E3F">
        <w:rPr>
          <w:rFonts w:ascii="SimSun" w:hAnsi="SimSun"/>
          <w:sz w:val="21"/>
          <w:szCs w:val="21"/>
          <w:lang w:eastAsia="zh-CN"/>
        </w:rPr>
        <w:t>保持平衡，并看到</w:t>
      </w:r>
      <w:r w:rsidRPr="00F80E3F">
        <w:rPr>
          <w:rFonts w:ascii="SimSun" w:hAnsi="SimSun" w:hint="eastAsia"/>
          <w:sz w:val="21"/>
          <w:szCs w:val="21"/>
          <w:lang w:eastAsia="zh-CN"/>
        </w:rPr>
        <w:t>各</w:t>
      </w:r>
      <w:r w:rsidRPr="00F80E3F">
        <w:rPr>
          <w:rFonts w:ascii="SimSun" w:hAnsi="SimSun"/>
          <w:sz w:val="21"/>
          <w:szCs w:val="21"/>
          <w:lang w:eastAsia="zh-CN"/>
        </w:rPr>
        <w:t>代表团可</w:t>
      </w:r>
      <w:r w:rsidRPr="00F80E3F">
        <w:rPr>
          <w:rFonts w:ascii="SimSun" w:hAnsi="SimSun" w:hint="eastAsia"/>
          <w:sz w:val="21"/>
          <w:szCs w:val="21"/>
          <w:lang w:eastAsia="zh-CN"/>
        </w:rPr>
        <w:t>在哪一点让步</w:t>
      </w:r>
      <w:r w:rsidRPr="00F80E3F">
        <w:rPr>
          <w:rFonts w:ascii="SimSun" w:hAnsi="SimSun"/>
          <w:sz w:val="21"/>
          <w:szCs w:val="21"/>
          <w:lang w:eastAsia="zh-CN"/>
        </w:rPr>
        <w:t>。该代表团询问前副主席</w:t>
      </w:r>
      <w:r w:rsidRPr="00F80E3F">
        <w:rPr>
          <w:rFonts w:ascii="SimSun" w:hAnsi="SimSun" w:hint="eastAsia"/>
          <w:sz w:val="21"/>
          <w:szCs w:val="21"/>
          <w:lang w:eastAsia="zh-CN"/>
        </w:rPr>
        <w:t>想在什么时候提出她对</w:t>
      </w:r>
      <w:r w:rsidRPr="00F80E3F">
        <w:rPr>
          <w:rFonts w:ascii="SimSun" w:hAnsi="SimSun"/>
          <w:sz w:val="21"/>
          <w:szCs w:val="21"/>
          <w:lang w:eastAsia="zh-CN"/>
        </w:rPr>
        <w:t>关键问题的</w:t>
      </w:r>
      <w:r w:rsidRPr="00F80E3F">
        <w:rPr>
          <w:rFonts w:ascii="SimSun" w:hAnsi="SimSun" w:hint="eastAsia"/>
          <w:sz w:val="21"/>
          <w:szCs w:val="21"/>
          <w:lang w:eastAsia="zh-CN"/>
        </w:rPr>
        <w:t>意见</w:t>
      </w:r>
      <w:r w:rsidRPr="00F80E3F">
        <w:rPr>
          <w:rFonts w:ascii="SimSun" w:hAnsi="SimSun"/>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F80E3F">
        <w:rPr>
          <w:rFonts w:ascii="SimSun" w:hAnsi="SimSun"/>
          <w:sz w:val="21"/>
          <w:szCs w:val="21"/>
          <w:lang w:eastAsia="zh-CN"/>
        </w:rPr>
        <w:t>前副主席表示，将在非正式磋商中进行起草工作。她只是想听</w:t>
      </w:r>
      <w:r w:rsidRPr="00F80E3F">
        <w:rPr>
          <w:rFonts w:ascii="SimSun" w:hAnsi="SimSun" w:hint="eastAsia"/>
          <w:sz w:val="21"/>
          <w:szCs w:val="21"/>
          <w:lang w:eastAsia="zh-CN"/>
        </w:rPr>
        <w:t>听</w:t>
      </w:r>
      <w:r w:rsidRPr="00F80E3F">
        <w:rPr>
          <w:rFonts w:ascii="SimSun" w:hAnsi="SimSun"/>
          <w:sz w:val="21"/>
          <w:szCs w:val="21"/>
          <w:lang w:eastAsia="zh-CN"/>
        </w:rPr>
        <w:t>各国代表团</w:t>
      </w:r>
      <w:r w:rsidRPr="00F80E3F">
        <w:rPr>
          <w:rFonts w:ascii="SimSun" w:hAnsi="SimSun" w:hint="eastAsia"/>
          <w:sz w:val="21"/>
          <w:szCs w:val="21"/>
          <w:lang w:eastAsia="zh-CN"/>
        </w:rPr>
        <w:t>对议题</w:t>
      </w:r>
      <w:r w:rsidRPr="00F80E3F">
        <w:rPr>
          <w:rFonts w:ascii="SimSun" w:hAnsi="SimSun"/>
          <w:sz w:val="21"/>
          <w:szCs w:val="21"/>
          <w:lang w:eastAsia="zh-CN"/>
        </w:rPr>
        <w:t>的一般性意见，以便找到方法来</w:t>
      </w:r>
      <w:r w:rsidRPr="00F80E3F">
        <w:rPr>
          <w:rFonts w:ascii="SimSun" w:hAnsi="SimSun" w:hint="eastAsia"/>
          <w:sz w:val="21"/>
          <w:szCs w:val="21"/>
          <w:lang w:eastAsia="zh-CN"/>
        </w:rPr>
        <w:t>达成它</w:t>
      </w:r>
      <w:r w:rsidRPr="00F80E3F">
        <w:rPr>
          <w:rFonts w:ascii="SimSun" w:hAnsi="SimSun"/>
          <w:sz w:val="21"/>
          <w:szCs w:val="21"/>
          <w:lang w:eastAsia="zh-CN"/>
        </w:rPr>
        <w:t>们</w:t>
      </w:r>
      <w:r w:rsidRPr="00F80E3F">
        <w:rPr>
          <w:rFonts w:ascii="SimSun" w:hAnsi="SimSun" w:hint="eastAsia"/>
          <w:sz w:val="21"/>
          <w:szCs w:val="21"/>
          <w:lang w:eastAsia="zh-CN"/>
        </w:rPr>
        <w:t>对这些问题的</w:t>
      </w:r>
      <w:r w:rsidRPr="00F80E3F">
        <w:rPr>
          <w:rFonts w:ascii="SimSun" w:hAnsi="SimSun"/>
          <w:sz w:val="21"/>
          <w:szCs w:val="21"/>
          <w:lang w:eastAsia="zh-CN"/>
        </w:rPr>
        <w:t>共识。</w:t>
      </w:r>
      <w:r w:rsidRPr="00F80E3F">
        <w:rPr>
          <w:rFonts w:ascii="SimSun" w:hAnsi="SimSun" w:hint="eastAsia"/>
          <w:sz w:val="21"/>
          <w:szCs w:val="21"/>
          <w:lang w:eastAsia="zh-CN"/>
        </w:rPr>
        <w:t>存在</w:t>
      </w:r>
      <w:r w:rsidRPr="00F80E3F">
        <w:rPr>
          <w:rFonts w:ascii="SimSun" w:hAnsi="SimSun"/>
          <w:sz w:val="21"/>
          <w:szCs w:val="21"/>
          <w:lang w:eastAsia="zh-CN"/>
        </w:rPr>
        <w:t>分歧的问题可</w:t>
      </w:r>
      <w:r w:rsidRPr="00F80E3F">
        <w:rPr>
          <w:rFonts w:ascii="SimSun" w:hAnsi="SimSun" w:hint="eastAsia"/>
          <w:sz w:val="21"/>
          <w:szCs w:val="21"/>
          <w:lang w:eastAsia="zh-CN"/>
        </w:rPr>
        <w:t>先在各集团内讨论，然后</w:t>
      </w:r>
      <w:r w:rsidRPr="00F80E3F">
        <w:rPr>
          <w:rFonts w:ascii="SimSun" w:hAnsi="SimSun"/>
          <w:sz w:val="21"/>
          <w:szCs w:val="21"/>
          <w:lang w:eastAsia="zh-CN"/>
        </w:rPr>
        <w:t>在非正式磋商</w:t>
      </w:r>
      <w:r w:rsidRPr="00F80E3F">
        <w:rPr>
          <w:rFonts w:ascii="SimSun" w:hAnsi="SimSun" w:hint="eastAsia"/>
          <w:sz w:val="21"/>
          <w:szCs w:val="21"/>
          <w:lang w:eastAsia="zh-CN"/>
        </w:rPr>
        <w:t>中处理。</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联合王国代表团</w:t>
      </w:r>
      <w:r w:rsidRPr="00F80E3F">
        <w:rPr>
          <w:rFonts w:ascii="SimSun" w:hAnsi="SimSun" w:hint="eastAsia"/>
          <w:sz w:val="21"/>
          <w:szCs w:val="21"/>
          <w:lang w:eastAsia="zh-CN"/>
        </w:rPr>
        <w:t>就</w:t>
      </w:r>
      <w:r w:rsidRPr="00F80E3F">
        <w:rPr>
          <w:rFonts w:ascii="SimSun" w:hAnsi="SimSun"/>
          <w:sz w:val="21"/>
          <w:szCs w:val="21"/>
          <w:lang w:eastAsia="zh-CN"/>
        </w:rPr>
        <w:t>该节</w:t>
      </w:r>
      <w:r w:rsidRPr="00F80E3F">
        <w:rPr>
          <w:rFonts w:ascii="SimSun" w:hAnsi="SimSun" w:hint="eastAsia"/>
          <w:sz w:val="21"/>
          <w:szCs w:val="21"/>
          <w:lang w:eastAsia="zh-CN"/>
        </w:rPr>
        <w:t>提出</w:t>
      </w:r>
      <w:r w:rsidRPr="00F80E3F">
        <w:rPr>
          <w:rFonts w:ascii="SimSun" w:hAnsi="SimSun"/>
          <w:sz w:val="21"/>
          <w:szCs w:val="21"/>
          <w:lang w:eastAsia="zh-CN"/>
        </w:rPr>
        <w:t>一般性意见。关于效率和成效，</w:t>
      </w:r>
      <w:r w:rsidRPr="00F80E3F">
        <w:rPr>
          <w:rFonts w:ascii="SimSun" w:hAnsi="SimSun" w:hint="eastAsia"/>
          <w:sz w:val="21"/>
          <w:szCs w:val="21"/>
          <w:lang w:eastAsia="zh-CN"/>
        </w:rPr>
        <w:t>该</w:t>
      </w:r>
      <w:r w:rsidRPr="00F80E3F">
        <w:rPr>
          <w:rFonts w:ascii="SimSun" w:hAnsi="SimSun"/>
          <w:sz w:val="21"/>
          <w:szCs w:val="21"/>
          <w:lang w:eastAsia="zh-CN"/>
        </w:rPr>
        <w:t>代表团还希望审评</w:t>
      </w:r>
      <w:r w:rsidRPr="00F80E3F">
        <w:rPr>
          <w:rFonts w:ascii="SimSun" w:hAnsi="SimSun" w:hint="eastAsia"/>
          <w:sz w:val="21"/>
          <w:szCs w:val="21"/>
          <w:lang w:eastAsia="zh-CN"/>
        </w:rPr>
        <w:t>针对</w:t>
      </w:r>
      <w:r w:rsidRPr="00F80E3F">
        <w:rPr>
          <w:rFonts w:ascii="SimSun" w:hAnsi="SimSun"/>
          <w:sz w:val="21"/>
          <w:szCs w:val="21"/>
          <w:lang w:eastAsia="zh-CN"/>
        </w:rPr>
        <w:t>作为工作的一部分</w:t>
      </w:r>
      <w:r w:rsidRPr="00F80E3F">
        <w:rPr>
          <w:rFonts w:ascii="SimSun" w:hAnsi="SimSun" w:hint="eastAsia"/>
          <w:sz w:val="21"/>
          <w:szCs w:val="21"/>
          <w:lang w:eastAsia="zh-CN"/>
        </w:rPr>
        <w:t>的</w:t>
      </w:r>
      <w:r w:rsidRPr="00F80E3F">
        <w:rPr>
          <w:rFonts w:ascii="SimSun" w:hAnsi="SimSun"/>
          <w:sz w:val="21"/>
          <w:szCs w:val="21"/>
          <w:lang w:eastAsia="zh-CN"/>
        </w:rPr>
        <w:t>最佳</w:t>
      </w:r>
      <w:r w:rsidRPr="00F80E3F">
        <w:rPr>
          <w:rFonts w:ascii="SimSun" w:hAnsi="SimSun" w:hint="eastAsia"/>
          <w:sz w:val="21"/>
          <w:szCs w:val="21"/>
          <w:lang w:eastAsia="zh-CN"/>
        </w:rPr>
        <w:t>做法</w:t>
      </w:r>
      <w:r w:rsidRPr="00F80E3F">
        <w:rPr>
          <w:rFonts w:ascii="SimSun" w:hAnsi="SimSun"/>
          <w:sz w:val="21"/>
          <w:szCs w:val="21"/>
          <w:lang w:eastAsia="zh-CN"/>
        </w:rPr>
        <w:t>和经验教训。</w:t>
      </w:r>
      <w:r w:rsidRPr="00F80E3F">
        <w:rPr>
          <w:rFonts w:ascii="SimSun" w:hAnsi="SimSun" w:hint="eastAsia"/>
          <w:sz w:val="21"/>
          <w:szCs w:val="21"/>
          <w:lang w:eastAsia="zh-CN"/>
        </w:rPr>
        <w:t>关于</w:t>
      </w:r>
      <w:r w:rsidRPr="00F80E3F">
        <w:rPr>
          <w:rFonts w:ascii="SimSun" w:hAnsi="SimSun"/>
          <w:sz w:val="21"/>
          <w:szCs w:val="21"/>
          <w:lang w:eastAsia="zh-CN"/>
        </w:rPr>
        <w:t>相关性，该代表团认为有必要解决</w:t>
      </w:r>
      <w:r w:rsidRPr="00F80E3F">
        <w:rPr>
          <w:rFonts w:ascii="SimSun" w:hAnsi="SimSun" w:hint="eastAsia"/>
          <w:sz w:val="21"/>
          <w:szCs w:val="21"/>
          <w:lang w:eastAsia="zh-CN"/>
        </w:rPr>
        <w:t>这些</w:t>
      </w:r>
      <w:r w:rsidRPr="00F80E3F">
        <w:rPr>
          <w:rFonts w:ascii="SimSun" w:hAnsi="SimSun"/>
          <w:sz w:val="21"/>
          <w:szCs w:val="21"/>
          <w:lang w:eastAsia="zh-CN"/>
        </w:rPr>
        <w:t>活动是否</w:t>
      </w:r>
      <w:r w:rsidRPr="00F80E3F">
        <w:rPr>
          <w:rFonts w:ascii="SimSun" w:hAnsi="SimSun" w:hint="eastAsia"/>
          <w:sz w:val="21"/>
          <w:szCs w:val="21"/>
          <w:lang w:eastAsia="zh-CN"/>
        </w:rPr>
        <w:t>与</w:t>
      </w:r>
      <w:r w:rsidRPr="00F80E3F">
        <w:rPr>
          <w:rFonts w:ascii="SimSun" w:hAnsi="SimSun"/>
          <w:sz w:val="21"/>
          <w:szCs w:val="21"/>
          <w:lang w:eastAsia="zh-CN"/>
        </w:rPr>
        <w:t>发展议程建议的落实</w:t>
      </w:r>
      <w:r w:rsidRPr="00F80E3F">
        <w:rPr>
          <w:rFonts w:ascii="SimSun" w:hAnsi="SimSun" w:hint="eastAsia"/>
          <w:sz w:val="21"/>
          <w:szCs w:val="21"/>
          <w:lang w:eastAsia="zh-CN"/>
        </w:rPr>
        <w:t>相关</w:t>
      </w:r>
      <w:r w:rsidRPr="00F80E3F">
        <w:rPr>
          <w:rFonts w:ascii="SimSun" w:hAnsi="SimSun"/>
          <w:sz w:val="21"/>
          <w:szCs w:val="21"/>
          <w:lang w:eastAsia="zh-CN"/>
        </w:rPr>
        <w:t>。审评必须</w:t>
      </w:r>
      <w:r w:rsidRPr="00F80E3F">
        <w:rPr>
          <w:rFonts w:ascii="SimSun" w:hAnsi="SimSun" w:hint="eastAsia"/>
          <w:sz w:val="21"/>
          <w:szCs w:val="21"/>
          <w:lang w:eastAsia="zh-CN"/>
        </w:rPr>
        <w:t>针对哪些问题，则</w:t>
      </w:r>
      <w:r w:rsidRPr="00F80E3F">
        <w:rPr>
          <w:rFonts w:ascii="SimSun" w:hAnsi="SimSun"/>
          <w:sz w:val="21"/>
          <w:szCs w:val="21"/>
          <w:lang w:eastAsia="zh-CN"/>
        </w:rPr>
        <w:t>需要明确指导。它不应太</w:t>
      </w:r>
      <w:r w:rsidRPr="00F80E3F">
        <w:rPr>
          <w:rFonts w:ascii="SimSun" w:hAnsi="SimSun" w:hint="eastAsia"/>
          <w:sz w:val="21"/>
          <w:szCs w:val="21"/>
          <w:lang w:eastAsia="zh-CN"/>
        </w:rPr>
        <w:t>宽</w:t>
      </w:r>
      <w:r w:rsidRPr="00F80E3F">
        <w:rPr>
          <w:rFonts w:ascii="SimSun" w:hAnsi="SimSun"/>
          <w:sz w:val="21"/>
          <w:szCs w:val="21"/>
          <w:lang w:eastAsia="zh-CN"/>
        </w:rPr>
        <w:t>泛，</w:t>
      </w:r>
      <w:r w:rsidRPr="00F80E3F">
        <w:rPr>
          <w:rFonts w:ascii="SimSun" w:hAnsi="SimSun" w:hint="eastAsia"/>
          <w:sz w:val="21"/>
          <w:szCs w:val="21"/>
          <w:lang w:eastAsia="zh-CN"/>
        </w:rPr>
        <w:t>因为</w:t>
      </w:r>
      <w:r w:rsidRPr="00F80E3F">
        <w:rPr>
          <w:rFonts w:ascii="SimSun" w:hAnsi="SimSun"/>
          <w:sz w:val="21"/>
          <w:szCs w:val="21"/>
          <w:lang w:eastAsia="zh-CN"/>
        </w:rPr>
        <w:t>结果</w:t>
      </w:r>
      <w:r w:rsidRPr="00F80E3F">
        <w:rPr>
          <w:rFonts w:ascii="SimSun" w:hAnsi="SimSun" w:hint="eastAsia"/>
          <w:sz w:val="21"/>
          <w:szCs w:val="21"/>
          <w:lang w:eastAsia="zh-CN"/>
        </w:rPr>
        <w:t>对</w:t>
      </w:r>
      <w:r w:rsidRPr="00F80E3F">
        <w:rPr>
          <w:rFonts w:ascii="SimSun" w:hAnsi="SimSun"/>
          <w:sz w:val="21"/>
          <w:szCs w:val="21"/>
          <w:lang w:eastAsia="zh-CN"/>
        </w:rPr>
        <w:t>各成员国非常重要。应有可</w:t>
      </w:r>
      <w:r w:rsidRPr="00F80E3F">
        <w:rPr>
          <w:rFonts w:ascii="SimSun" w:hAnsi="SimSun" w:hint="eastAsia"/>
          <w:sz w:val="21"/>
          <w:szCs w:val="21"/>
          <w:lang w:eastAsia="zh-CN"/>
        </w:rPr>
        <w:t>被</w:t>
      </w:r>
      <w:r w:rsidRPr="00F80E3F">
        <w:rPr>
          <w:rFonts w:ascii="SimSun" w:hAnsi="SimSun"/>
          <w:sz w:val="21"/>
          <w:szCs w:val="21"/>
          <w:lang w:eastAsia="zh-CN"/>
        </w:rPr>
        <w:t>所有</w:t>
      </w:r>
      <w:r w:rsidRPr="00F80E3F">
        <w:rPr>
          <w:rFonts w:ascii="SimSun" w:hAnsi="SimSun" w:hint="eastAsia"/>
          <w:sz w:val="21"/>
          <w:szCs w:val="21"/>
          <w:lang w:eastAsia="zh-CN"/>
        </w:rPr>
        <w:t>人</w:t>
      </w:r>
      <w:r w:rsidRPr="00F80E3F">
        <w:rPr>
          <w:rFonts w:ascii="SimSun" w:hAnsi="SimSun"/>
          <w:sz w:val="21"/>
          <w:szCs w:val="21"/>
          <w:lang w:eastAsia="zh-CN"/>
        </w:rPr>
        <w:t>理解</w:t>
      </w:r>
      <w:r w:rsidRPr="00F80E3F">
        <w:rPr>
          <w:rFonts w:ascii="SimSun" w:hAnsi="SimSun" w:hint="eastAsia"/>
          <w:sz w:val="21"/>
          <w:szCs w:val="21"/>
          <w:lang w:eastAsia="zh-CN"/>
        </w:rPr>
        <w:t>并</w:t>
      </w:r>
      <w:r w:rsidRPr="00F80E3F">
        <w:rPr>
          <w:rFonts w:ascii="SimSun" w:hAnsi="SimSun"/>
          <w:sz w:val="21"/>
          <w:szCs w:val="21"/>
          <w:lang w:eastAsia="zh-CN"/>
        </w:rPr>
        <w:t>在</w:t>
      </w:r>
      <w:r w:rsidRPr="00F80E3F">
        <w:rPr>
          <w:rFonts w:ascii="SimSun" w:hAnsi="SimSun" w:hint="eastAsia"/>
          <w:sz w:val="21"/>
          <w:szCs w:val="21"/>
          <w:lang w:eastAsia="zh-CN"/>
        </w:rPr>
        <w:t>未来</w:t>
      </w:r>
      <w:r w:rsidRPr="00F80E3F">
        <w:rPr>
          <w:rFonts w:ascii="SimSun" w:hAnsi="SimSun"/>
          <w:sz w:val="21"/>
          <w:szCs w:val="21"/>
          <w:lang w:eastAsia="zh-CN"/>
        </w:rPr>
        <w:t>实践中使用</w:t>
      </w:r>
      <w:r w:rsidRPr="00F80E3F">
        <w:rPr>
          <w:rFonts w:ascii="SimSun" w:hAnsi="SimSun" w:hint="eastAsia"/>
          <w:sz w:val="21"/>
          <w:szCs w:val="21"/>
          <w:lang w:eastAsia="zh-CN"/>
        </w:rPr>
        <w:t>的关于结果的</w:t>
      </w:r>
      <w:r w:rsidRPr="00F80E3F">
        <w:rPr>
          <w:rFonts w:ascii="SimSun" w:hAnsi="SimSun"/>
          <w:sz w:val="21"/>
          <w:szCs w:val="21"/>
          <w:lang w:eastAsia="zh-CN"/>
        </w:rPr>
        <w:t>简</w:t>
      </w:r>
      <w:r w:rsidRPr="00F80E3F">
        <w:rPr>
          <w:rFonts w:ascii="SimSun" w:hAnsi="SimSun" w:hint="eastAsia"/>
          <w:sz w:val="21"/>
          <w:szCs w:val="21"/>
          <w:lang w:eastAsia="zh-CN"/>
        </w:rPr>
        <w:t>明措词</w:t>
      </w:r>
      <w:r w:rsidRPr="00F80E3F">
        <w:rPr>
          <w:rFonts w:ascii="SimSun" w:hAnsi="SimSun"/>
          <w:sz w:val="21"/>
          <w:szCs w:val="21"/>
          <w:lang w:eastAsia="zh-CN"/>
        </w:rPr>
        <w:t>。该代表团将</w:t>
      </w:r>
      <w:r w:rsidRPr="00F80E3F">
        <w:rPr>
          <w:rFonts w:ascii="SimSun" w:hAnsi="SimSun" w:hint="eastAsia"/>
          <w:sz w:val="21"/>
          <w:szCs w:val="21"/>
          <w:lang w:eastAsia="zh-CN"/>
        </w:rPr>
        <w:t>在</w:t>
      </w:r>
      <w:r w:rsidRPr="00F80E3F">
        <w:rPr>
          <w:rFonts w:ascii="SimSun" w:hAnsi="SimSun"/>
          <w:sz w:val="21"/>
          <w:szCs w:val="21"/>
          <w:lang w:eastAsia="zh-CN"/>
        </w:rPr>
        <w:t>非正式磋商</w:t>
      </w:r>
      <w:r w:rsidRPr="00F80E3F">
        <w:rPr>
          <w:rFonts w:ascii="SimSun" w:hAnsi="SimSun" w:hint="eastAsia"/>
          <w:sz w:val="21"/>
          <w:szCs w:val="21"/>
          <w:lang w:eastAsia="zh-CN"/>
        </w:rPr>
        <w:t>中</w:t>
      </w:r>
      <w:r w:rsidRPr="00F80E3F">
        <w:rPr>
          <w:rFonts w:ascii="SimSun" w:hAnsi="SimSun"/>
          <w:sz w:val="21"/>
          <w:szCs w:val="21"/>
          <w:lang w:eastAsia="zh-CN"/>
        </w:rPr>
        <w:t>回</w:t>
      </w:r>
      <w:r w:rsidRPr="00F80E3F">
        <w:rPr>
          <w:rFonts w:ascii="SimSun" w:hAnsi="SimSun" w:hint="eastAsia"/>
          <w:sz w:val="21"/>
          <w:szCs w:val="21"/>
          <w:lang w:eastAsia="zh-CN"/>
        </w:rPr>
        <w:t>到</w:t>
      </w:r>
      <w:r w:rsidRPr="00F80E3F">
        <w:rPr>
          <w:rFonts w:ascii="SimSun" w:hAnsi="SimSun"/>
          <w:sz w:val="21"/>
          <w:szCs w:val="21"/>
          <w:lang w:eastAsia="zh-CN"/>
        </w:rPr>
        <w:t>这些问题</w:t>
      </w:r>
      <w:r w:rsidRPr="00F80E3F">
        <w:rPr>
          <w:rFonts w:ascii="SimSun" w:hAnsi="SimSun" w:hint="eastAsia"/>
          <w:sz w:val="21"/>
          <w:szCs w:val="21"/>
          <w:lang w:eastAsia="zh-CN"/>
        </w:rPr>
        <w:t>的讨论</w:t>
      </w:r>
      <w:r w:rsidRPr="00F80E3F">
        <w:rPr>
          <w:rFonts w:ascii="SimSun" w:hAnsi="SimSun"/>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印度尼西亚代表团</w:t>
      </w:r>
      <w:r w:rsidRPr="00F80E3F">
        <w:rPr>
          <w:rFonts w:ascii="SimSun" w:hAnsi="SimSun" w:hint="eastAsia"/>
          <w:sz w:val="21"/>
          <w:szCs w:val="21"/>
          <w:lang w:eastAsia="zh-CN"/>
        </w:rPr>
        <w:t>对职责范围</w:t>
      </w:r>
      <w:r w:rsidRPr="00F80E3F">
        <w:rPr>
          <w:rFonts w:ascii="SimSun" w:hAnsi="SimSun"/>
          <w:sz w:val="21"/>
          <w:szCs w:val="21"/>
          <w:lang w:eastAsia="zh-CN"/>
        </w:rPr>
        <w:t>草案</w:t>
      </w:r>
      <w:r w:rsidRPr="00F80E3F">
        <w:rPr>
          <w:rFonts w:ascii="SimSun" w:hAnsi="SimSun" w:hint="eastAsia"/>
          <w:sz w:val="21"/>
          <w:szCs w:val="21"/>
          <w:lang w:eastAsia="zh-CN"/>
        </w:rPr>
        <w:t>有</w:t>
      </w:r>
      <w:r w:rsidRPr="00F80E3F">
        <w:rPr>
          <w:rFonts w:ascii="SimSun" w:hAnsi="SimSun"/>
          <w:sz w:val="21"/>
          <w:szCs w:val="21"/>
          <w:lang w:eastAsia="zh-CN"/>
        </w:rPr>
        <w:t>很多意见</w:t>
      </w:r>
      <w:r w:rsidRPr="00F80E3F">
        <w:rPr>
          <w:rFonts w:ascii="SimSun" w:hAnsi="SimSun" w:hint="eastAsia"/>
          <w:sz w:val="21"/>
          <w:szCs w:val="21"/>
          <w:lang w:eastAsia="zh-CN"/>
        </w:rPr>
        <w:t>要提出</w:t>
      </w:r>
      <w:r w:rsidRPr="00F80E3F">
        <w:rPr>
          <w:rFonts w:ascii="SimSun" w:hAnsi="SimSun"/>
          <w:sz w:val="21"/>
          <w:szCs w:val="21"/>
          <w:lang w:eastAsia="zh-CN"/>
        </w:rPr>
        <w:t>。然而，它暂时只想重申其</w:t>
      </w:r>
      <w:r w:rsidRPr="00F80E3F">
        <w:rPr>
          <w:rFonts w:ascii="SimSun" w:hAnsi="SimSun" w:hint="eastAsia"/>
          <w:sz w:val="21"/>
          <w:szCs w:val="21"/>
          <w:lang w:eastAsia="zh-CN"/>
        </w:rPr>
        <w:t>立场</w:t>
      </w:r>
      <w:r w:rsidRPr="00F80E3F">
        <w:rPr>
          <w:rFonts w:ascii="SimSun" w:hAnsi="SimSun"/>
          <w:sz w:val="21"/>
          <w:szCs w:val="21"/>
          <w:lang w:eastAsia="zh-CN"/>
        </w:rPr>
        <w:t>。</w:t>
      </w:r>
      <w:r w:rsidRPr="00F80E3F">
        <w:rPr>
          <w:rFonts w:ascii="SimSun" w:hAnsi="SimSun" w:hint="eastAsia"/>
          <w:sz w:val="21"/>
          <w:szCs w:val="21"/>
          <w:lang w:eastAsia="zh-CN"/>
        </w:rPr>
        <w:t>该</w:t>
      </w:r>
      <w:r w:rsidRPr="00F80E3F">
        <w:rPr>
          <w:rFonts w:ascii="SimSun" w:hAnsi="SimSun"/>
          <w:sz w:val="21"/>
          <w:szCs w:val="21"/>
          <w:lang w:eastAsia="zh-CN"/>
        </w:rPr>
        <w:t>代表团在一般性发言</w:t>
      </w:r>
      <w:r w:rsidRPr="00F80E3F">
        <w:rPr>
          <w:rFonts w:ascii="SimSun" w:hAnsi="SimSun" w:hint="eastAsia"/>
          <w:sz w:val="21"/>
          <w:szCs w:val="21"/>
          <w:lang w:eastAsia="zh-CN"/>
        </w:rPr>
        <w:t>中</w:t>
      </w:r>
      <w:r w:rsidRPr="00F80E3F">
        <w:rPr>
          <w:rFonts w:ascii="SimSun" w:hAnsi="SimSun"/>
          <w:sz w:val="21"/>
          <w:szCs w:val="21"/>
          <w:lang w:eastAsia="zh-CN"/>
        </w:rPr>
        <w:t>就如何</w:t>
      </w:r>
      <w:r w:rsidRPr="00F80E3F">
        <w:rPr>
          <w:rFonts w:ascii="SimSun" w:hAnsi="SimSun" w:hint="eastAsia"/>
          <w:sz w:val="21"/>
          <w:szCs w:val="21"/>
          <w:lang w:eastAsia="zh-CN"/>
        </w:rPr>
        <w:t>促进</w:t>
      </w:r>
      <w:r w:rsidRPr="00F80E3F">
        <w:rPr>
          <w:rFonts w:ascii="SimSun" w:hAnsi="SimSun"/>
          <w:sz w:val="21"/>
          <w:szCs w:val="21"/>
          <w:lang w:eastAsia="zh-CN"/>
        </w:rPr>
        <w:t>落实发展议程建议</w:t>
      </w:r>
      <w:r w:rsidRPr="00F80E3F">
        <w:rPr>
          <w:rFonts w:ascii="SimSun" w:hAnsi="SimSun" w:hint="eastAsia"/>
          <w:sz w:val="21"/>
          <w:szCs w:val="21"/>
          <w:lang w:eastAsia="zh-CN"/>
        </w:rPr>
        <w:t>而提到</w:t>
      </w:r>
      <w:r w:rsidRPr="00F80E3F">
        <w:rPr>
          <w:rFonts w:ascii="SimSun" w:hAnsi="SimSun"/>
          <w:sz w:val="21"/>
          <w:szCs w:val="21"/>
          <w:lang w:eastAsia="zh-CN"/>
        </w:rPr>
        <w:t>解决</w:t>
      </w:r>
      <w:r w:rsidRPr="00F80E3F">
        <w:rPr>
          <w:rFonts w:ascii="SimSun" w:hAnsi="SimSun" w:hint="eastAsia"/>
          <w:sz w:val="21"/>
          <w:szCs w:val="21"/>
          <w:lang w:eastAsia="zh-CN"/>
        </w:rPr>
        <w:t>方案</w:t>
      </w:r>
      <w:r w:rsidRPr="00F80E3F">
        <w:rPr>
          <w:rFonts w:ascii="SimSun" w:hAnsi="SimSun"/>
          <w:sz w:val="21"/>
          <w:szCs w:val="21"/>
          <w:lang w:eastAsia="zh-CN"/>
        </w:rPr>
        <w:t>或</w:t>
      </w:r>
      <w:r w:rsidRPr="00F80E3F">
        <w:rPr>
          <w:rFonts w:ascii="SimSun" w:hAnsi="SimSun" w:hint="eastAsia"/>
          <w:sz w:val="21"/>
          <w:szCs w:val="21"/>
          <w:lang w:eastAsia="zh-CN"/>
        </w:rPr>
        <w:t>方法。在此</w:t>
      </w:r>
      <w:r w:rsidRPr="00F80E3F">
        <w:rPr>
          <w:rFonts w:ascii="SimSun" w:hAnsi="SimSun"/>
          <w:sz w:val="21"/>
          <w:szCs w:val="21"/>
          <w:lang w:eastAsia="zh-CN"/>
        </w:rPr>
        <w:t>方面，职责范围</w:t>
      </w:r>
      <w:r w:rsidRPr="00F80E3F">
        <w:rPr>
          <w:rFonts w:ascii="SimSun" w:hAnsi="SimSun" w:hint="eastAsia"/>
          <w:sz w:val="21"/>
          <w:szCs w:val="21"/>
          <w:lang w:eastAsia="zh-CN"/>
        </w:rPr>
        <w:t>没体现</w:t>
      </w:r>
      <w:r w:rsidRPr="00F80E3F">
        <w:rPr>
          <w:rFonts w:ascii="SimSun" w:hAnsi="SimSun"/>
          <w:sz w:val="21"/>
          <w:szCs w:val="21"/>
          <w:lang w:eastAsia="zh-CN"/>
        </w:rPr>
        <w:t>如何</w:t>
      </w:r>
      <w:r w:rsidRPr="00F80E3F">
        <w:rPr>
          <w:rFonts w:ascii="SimSun" w:hAnsi="SimSun" w:hint="eastAsia"/>
          <w:sz w:val="21"/>
          <w:szCs w:val="21"/>
          <w:lang w:eastAsia="zh-CN"/>
        </w:rPr>
        <w:t>促进</w:t>
      </w:r>
      <w:r w:rsidRPr="00F80E3F">
        <w:rPr>
          <w:rFonts w:ascii="SimSun" w:hAnsi="SimSun"/>
          <w:sz w:val="21"/>
          <w:szCs w:val="21"/>
          <w:lang w:eastAsia="zh-CN"/>
        </w:rPr>
        <w:t>落实发展议程建议</w:t>
      </w:r>
      <w:r w:rsidRPr="00F80E3F">
        <w:rPr>
          <w:rFonts w:ascii="SimSun" w:hAnsi="SimSun" w:hint="eastAsia"/>
          <w:sz w:val="21"/>
          <w:szCs w:val="21"/>
          <w:lang w:eastAsia="zh-CN"/>
        </w:rPr>
        <w:t>的</w:t>
      </w:r>
      <w:r w:rsidRPr="00F80E3F">
        <w:rPr>
          <w:rFonts w:ascii="SimSun" w:hAnsi="SimSun"/>
          <w:sz w:val="21"/>
          <w:szCs w:val="21"/>
          <w:lang w:eastAsia="zh-CN"/>
        </w:rPr>
        <w:t>解决</w:t>
      </w:r>
      <w:r w:rsidRPr="00F80E3F">
        <w:rPr>
          <w:rFonts w:ascii="SimSun" w:hAnsi="SimSun" w:hint="eastAsia"/>
          <w:sz w:val="21"/>
          <w:szCs w:val="21"/>
          <w:lang w:eastAsia="zh-CN"/>
        </w:rPr>
        <w:t>方案</w:t>
      </w:r>
      <w:r w:rsidRPr="00F80E3F">
        <w:rPr>
          <w:rFonts w:ascii="SimSun" w:hAnsi="SimSun"/>
          <w:sz w:val="21"/>
          <w:szCs w:val="21"/>
          <w:lang w:eastAsia="zh-CN"/>
        </w:rPr>
        <w:t>或</w:t>
      </w:r>
      <w:r w:rsidRPr="00F80E3F">
        <w:rPr>
          <w:rFonts w:ascii="SimSun" w:hAnsi="SimSun" w:hint="eastAsia"/>
          <w:sz w:val="21"/>
          <w:szCs w:val="21"/>
          <w:lang w:eastAsia="zh-CN"/>
        </w:rPr>
        <w:t>方法的要点</w:t>
      </w:r>
      <w:r w:rsidRPr="00F80E3F">
        <w:rPr>
          <w:rFonts w:ascii="SimSun" w:hAnsi="SimSun"/>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前副主席转向审评</w:t>
      </w:r>
      <w:r w:rsidRPr="00F80E3F">
        <w:rPr>
          <w:rFonts w:ascii="SimSun" w:hAnsi="SimSun" w:hint="eastAsia"/>
          <w:sz w:val="21"/>
          <w:szCs w:val="21"/>
          <w:lang w:eastAsia="zh-CN"/>
        </w:rPr>
        <w:t>方</w:t>
      </w:r>
      <w:r w:rsidRPr="00F80E3F">
        <w:rPr>
          <w:rFonts w:ascii="SimSun" w:hAnsi="SimSun"/>
          <w:sz w:val="21"/>
          <w:szCs w:val="21"/>
          <w:lang w:eastAsia="zh-CN"/>
        </w:rPr>
        <w:t>法</w:t>
      </w:r>
      <w:r w:rsidRPr="00F80E3F">
        <w:rPr>
          <w:rFonts w:ascii="SimSun" w:hAnsi="SimSun" w:hint="eastAsia"/>
          <w:sz w:val="21"/>
          <w:szCs w:val="21"/>
          <w:lang w:eastAsia="zh-CN"/>
        </w:rPr>
        <w:t>一节</w:t>
      </w:r>
      <w:r w:rsidRPr="00F80E3F">
        <w:rPr>
          <w:rFonts w:ascii="SimSun" w:hAnsi="SimSun"/>
          <w:sz w:val="21"/>
          <w:szCs w:val="21"/>
          <w:lang w:eastAsia="zh-CN"/>
        </w:rPr>
        <w:t>。这</w:t>
      </w:r>
      <w:r w:rsidRPr="00F80E3F">
        <w:rPr>
          <w:rFonts w:ascii="SimSun" w:hAnsi="SimSun" w:hint="eastAsia"/>
          <w:sz w:val="21"/>
          <w:szCs w:val="21"/>
          <w:lang w:eastAsia="zh-CN"/>
        </w:rPr>
        <w:t>节经过</w:t>
      </w:r>
      <w:r w:rsidRPr="00F80E3F">
        <w:rPr>
          <w:rFonts w:ascii="SimSun" w:hAnsi="SimSun"/>
          <w:sz w:val="21"/>
          <w:szCs w:val="21"/>
          <w:lang w:eastAsia="zh-CN"/>
        </w:rPr>
        <w:t>CDIP/12非正式会议</w:t>
      </w:r>
      <w:r w:rsidRPr="00F80E3F">
        <w:rPr>
          <w:rFonts w:ascii="SimSun" w:hAnsi="SimSun" w:hint="eastAsia"/>
          <w:sz w:val="21"/>
          <w:szCs w:val="21"/>
          <w:lang w:eastAsia="zh-CN"/>
        </w:rPr>
        <w:t>的讨论</w:t>
      </w:r>
      <w:r w:rsidRPr="00F80E3F">
        <w:rPr>
          <w:rFonts w:ascii="SimSun" w:hAnsi="SimSun"/>
          <w:sz w:val="21"/>
          <w:szCs w:val="21"/>
          <w:lang w:eastAsia="zh-CN"/>
        </w:rPr>
        <w:t>。她</w:t>
      </w:r>
      <w:r w:rsidRPr="00F80E3F">
        <w:rPr>
          <w:rFonts w:ascii="SimSun" w:hAnsi="SimSun" w:hint="eastAsia"/>
          <w:sz w:val="21"/>
          <w:szCs w:val="21"/>
          <w:lang w:eastAsia="zh-CN"/>
        </w:rPr>
        <w:t>认为该节体现各</w:t>
      </w:r>
      <w:r w:rsidRPr="00F80E3F">
        <w:rPr>
          <w:rFonts w:ascii="SimSun" w:hAnsi="SimSun"/>
          <w:sz w:val="21"/>
          <w:szCs w:val="21"/>
          <w:lang w:eastAsia="zh-CN"/>
        </w:rPr>
        <w:t>代表团提出的所有关于方法的要素。</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印度代表团回顾说</w:t>
      </w:r>
      <w:r w:rsidRPr="00F80E3F">
        <w:rPr>
          <w:rFonts w:ascii="SimSun" w:hAnsi="SimSun" w:hint="eastAsia"/>
          <w:sz w:val="21"/>
          <w:szCs w:val="21"/>
          <w:lang w:eastAsia="zh-CN"/>
        </w:rPr>
        <w:t>，在</w:t>
      </w:r>
      <w:r w:rsidRPr="00F80E3F">
        <w:rPr>
          <w:rFonts w:ascii="SimSun" w:hAnsi="SimSun"/>
          <w:sz w:val="21"/>
          <w:szCs w:val="21"/>
          <w:lang w:eastAsia="zh-CN"/>
        </w:rPr>
        <w:t>上届会议期间</w:t>
      </w:r>
      <w:r w:rsidRPr="00F80E3F">
        <w:rPr>
          <w:rFonts w:ascii="SimSun" w:hAnsi="SimSun" w:hint="eastAsia"/>
          <w:sz w:val="21"/>
          <w:szCs w:val="21"/>
          <w:lang w:eastAsia="zh-CN"/>
        </w:rPr>
        <w:t>关于</w:t>
      </w:r>
      <w:r w:rsidRPr="00F80E3F">
        <w:rPr>
          <w:rFonts w:ascii="SimSun" w:hAnsi="SimSun"/>
          <w:sz w:val="21"/>
          <w:szCs w:val="21"/>
          <w:lang w:eastAsia="zh-CN"/>
        </w:rPr>
        <w:t>方法的讨论</w:t>
      </w:r>
      <w:r w:rsidRPr="00F80E3F">
        <w:rPr>
          <w:rFonts w:ascii="SimSun" w:hAnsi="SimSun" w:hint="eastAsia"/>
          <w:sz w:val="21"/>
          <w:szCs w:val="21"/>
          <w:lang w:eastAsia="zh-CN"/>
        </w:rPr>
        <w:t>中</w:t>
      </w:r>
      <w:r w:rsidRPr="00F80E3F">
        <w:rPr>
          <w:rFonts w:ascii="SimSun" w:hAnsi="SimSun"/>
          <w:sz w:val="21"/>
          <w:szCs w:val="21"/>
          <w:lang w:eastAsia="zh-CN"/>
        </w:rPr>
        <w:t>，</w:t>
      </w:r>
      <w:r w:rsidRPr="00F80E3F">
        <w:rPr>
          <w:rFonts w:ascii="SimSun" w:hAnsi="SimSun" w:hint="eastAsia"/>
          <w:sz w:val="21"/>
          <w:szCs w:val="21"/>
          <w:lang w:eastAsia="zh-CN"/>
        </w:rPr>
        <w:t>将</w:t>
      </w:r>
      <w:r w:rsidRPr="00F80E3F">
        <w:rPr>
          <w:rFonts w:ascii="SimSun" w:hAnsi="SimSun"/>
          <w:sz w:val="21"/>
          <w:szCs w:val="21"/>
          <w:lang w:eastAsia="zh-CN"/>
        </w:rPr>
        <w:t>采访利益攸关者的</w:t>
      </w:r>
      <w:r w:rsidRPr="00F80E3F">
        <w:rPr>
          <w:rFonts w:ascii="SimSun" w:hAnsi="SimSun" w:hint="eastAsia"/>
          <w:sz w:val="21"/>
          <w:szCs w:val="21"/>
          <w:lang w:eastAsia="zh-CN"/>
        </w:rPr>
        <w:t>设想标上</w:t>
      </w:r>
      <w:r w:rsidRPr="00F80E3F">
        <w:rPr>
          <w:rFonts w:ascii="SimSun" w:hAnsi="SimSun"/>
          <w:sz w:val="21"/>
          <w:szCs w:val="21"/>
          <w:lang w:eastAsia="zh-CN"/>
        </w:rPr>
        <w:t>记</w:t>
      </w:r>
      <w:r w:rsidRPr="00F80E3F">
        <w:rPr>
          <w:rFonts w:ascii="SimSun" w:hAnsi="SimSun" w:hint="eastAsia"/>
          <w:sz w:val="21"/>
          <w:szCs w:val="21"/>
          <w:lang w:eastAsia="zh-CN"/>
        </w:rPr>
        <w:t>号</w:t>
      </w:r>
      <w:r w:rsidRPr="00F80E3F">
        <w:rPr>
          <w:rFonts w:ascii="SimSun" w:hAnsi="SimSun"/>
          <w:sz w:val="21"/>
          <w:szCs w:val="21"/>
          <w:lang w:eastAsia="zh-CN"/>
        </w:rPr>
        <w:t>。</w:t>
      </w:r>
      <w:r w:rsidRPr="00F80E3F">
        <w:rPr>
          <w:rFonts w:ascii="SimSun" w:hAnsi="SimSun" w:hint="eastAsia"/>
          <w:sz w:val="21"/>
          <w:szCs w:val="21"/>
          <w:lang w:eastAsia="zh-CN"/>
        </w:rPr>
        <w:t>它</w:t>
      </w:r>
      <w:r w:rsidRPr="00F80E3F">
        <w:rPr>
          <w:rFonts w:ascii="SimSun" w:hAnsi="SimSun"/>
          <w:sz w:val="21"/>
          <w:szCs w:val="21"/>
          <w:lang w:eastAsia="zh-CN"/>
        </w:rPr>
        <w:t>们包括非政府组织和其他参与发展议程</w:t>
      </w:r>
      <w:r w:rsidRPr="00F80E3F">
        <w:rPr>
          <w:rFonts w:ascii="SimSun" w:hAnsi="SimSun" w:hint="eastAsia"/>
          <w:sz w:val="21"/>
          <w:szCs w:val="21"/>
          <w:lang w:eastAsia="zh-CN"/>
        </w:rPr>
        <w:t>、但未必参与</w:t>
      </w:r>
      <w:r w:rsidRPr="00F80E3F">
        <w:rPr>
          <w:rFonts w:ascii="SimSun" w:hAnsi="SimSun"/>
          <w:sz w:val="21"/>
          <w:szCs w:val="21"/>
          <w:lang w:eastAsia="zh-CN"/>
        </w:rPr>
        <w:t>WIPO项目实施</w:t>
      </w:r>
      <w:r w:rsidRPr="00F80E3F">
        <w:rPr>
          <w:rFonts w:ascii="SimSun" w:hAnsi="SimSun" w:hint="eastAsia"/>
          <w:sz w:val="21"/>
          <w:szCs w:val="21"/>
          <w:lang w:eastAsia="zh-CN"/>
        </w:rPr>
        <w:t>以及</w:t>
      </w:r>
      <w:r w:rsidRPr="00F80E3F">
        <w:rPr>
          <w:rFonts w:ascii="SimSun" w:hAnsi="SimSun"/>
          <w:sz w:val="21"/>
          <w:szCs w:val="21"/>
          <w:lang w:eastAsia="zh-CN"/>
        </w:rPr>
        <w:t>参加了WIPO其他委员会</w:t>
      </w:r>
      <w:r w:rsidRPr="00F80E3F">
        <w:rPr>
          <w:rFonts w:ascii="SimSun" w:hAnsi="SimSun" w:hint="eastAsia"/>
          <w:sz w:val="21"/>
          <w:szCs w:val="21"/>
          <w:lang w:eastAsia="zh-CN"/>
        </w:rPr>
        <w:t>、但不属</w:t>
      </w:r>
      <w:r>
        <w:rPr>
          <w:rFonts w:ascii="SimSun" w:hAnsi="SimSun"/>
          <w:sz w:val="21"/>
          <w:szCs w:val="21"/>
          <w:lang w:eastAsia="zh-CN"/>
        </w:rPr>
        <w:t>发展与知识产权委员会</w:t>
      </w:r>
      <w:r w:rsidRPr="00F80E3F">
        <w:rPr>
          <w:rFonts w:ascii="SimSun" w:hAnsi="SimSun"/>
          <w:sz w:val="21"/>
          <w:szCs w:val="21"/>
          <w:lang w:eastAsia="zh-CN"/>
        </w:rPr>
        <w:t>活动</w:t>
      </w:r>
      <w:r w:rsidRPr="00F80E3F">
        <w:rPr>
          <w:rFonts w:ascii="SimSun" w:hAnsi="SimSun" w:hint="eastAsia"/>
          <w:sz w:val="21"/>
          <w:szCs w:val="21"/>
          <w:lang w:eastAsia="zh-CN"/>
        </w:rPr>
        <w:t>的各机构</w:t>
      </w:r>
      <w:r w:rsidRPr="00F80E3F">
        <w:rPr>
          <w:rFonts w:ascii="SimSun" w:hAnsi="SimSun"/>
          <w:sz w:val="21"/>
          <w:szCs w:val="21"/>
          <w:lang w:eastAsia="zh-CN"/>
        </w:rPr>
        <w:t>。其他委员会也</w:t>
      </w:r>
      <w:r w:rsidRPr="00F80E3F">
        <w:rPr>
          <w:rFonts w:ascii="SimSun" w:hAnsi="SimSun" w:hint="eastAsia"/>
          <w:sz w:val="21"/>
          <w:szCs w:val="21"/>
          <w:lang w:eastAsia="zh-CN"/>
        </w:rPr>
        <w:t>与此相</w:t>
      </w:r>
      <w:r w:rsidRPr="00F80E3F">
        <w:rPr>
          <w:rFonts w:ascii="SimSun" w:hAnsi="SimSun"/>
          <w:sz w:val="21"/>
          <w:szCs w:val="21"/>
          <w:lang w:eastAsia="zh-CN"/>
        </w:rPr>
        <w:t>关。该代表团希望加</w:t>
      </w:r>
      <w:r w:rsidRPr="00F80E3F">
        <w:rPr>
          <w:rFonts w:ascii="SimSun" w:hAnsi="SimSun" w:hint="eastAsia"/>
          <w:sz w:val="21"/>
          <w:szCs w:val="21"/>
          <w:lang w:eastAsia="zh-CN"/>
        </w:rPr>
        <w:t>上</w:t>
      </w:r>
      <w:r w:rsidRPr="00F80E3F">
        <w:rPr>
          <w:rFonts w:ascii="SimSun" w:hAnsi="SimSun"/>
          <w:sz w:val="21"/>
          <w:szCs w:val="21"/>
          <w:lang w:eastAsia="zh-CN"/>
        </w:rPr>
        <w:t>这</w:t>
      </w:r>
      <w:r w:rsidRPr="00F80E3F">
        <w:rPr>
          <w:rFonts w:ascii="SimSun" w:hAnsi="SimSun" w:hint="eastAsia"/>
          <w:sz w:val="21"/>
          <w:szCs w:val="21"/>
          <w:lang w:eastAsia="zh-CN"/>
        </w:rPr>
        <w:t>一</w:t>
      </w:r>
      <w:r w:rsidRPr="00F80E3F">
        <w:rPr>
          <w:rFonts w:ascii="SimSun" w:hAnsi="SimSun"/>
          <w:sz w:val="21"/>
          <w:szCs w:val="21"/>
          <w:lang w:eastAsia="zh-CN"/>
        </w:rPr>
        <w:t>方面。它</w:t>
      </w:r>
      <w:r w:rsidRPr="00F80E3F">
        <w:rPr>
          <w:rFonts w:ascii="SimSun" w:hAnsi="SimSun" w:hint="eastAsia"/>
          <w:sz w:val="21"/>
          <w:szCs w:val="21"/>
          <w:lang w:eastAsia="zh-CN"/>
        </w:rPr>
        <w:t>希望该</w:t>
      </w:r>
      <w:r w:rsidRPr="00F80E3F">
        <w:rPr>
          <w:rFonts w:ascii="SimSun" w:hAnsi="SimSun"/>
          <w:sz w:val="21"/>
          <w:szCs w:val="21"/>
          <w:lang w:eastAsia="zh-CN"/>
        </w:rPr>
        <w:t>节提</w:t>
      </w:r>
      <w:r w:rsidRPr="00F80E3F">
        <w:rPr>
          <w:rFonts w:ascii="SimSun" w:hAnsi="SimSun" w:hint="eastAsia"/>
          <w:sz w:val="21"/>
          <w:szCs w:val="21"/>
          <w:lang w:eastAsia="zh-CN"/>
        </w:rPr>
        <w:t>及</w:t>
      </w:r>
      <w:r w:rsidRPr="00F80E3F">
        <w:rPr>
          <w:rFonts w:ascii="SimSun" w:hAnsi="SimSun"/>
          <w:sz w:val="21"/>
          <w:szCs w:val="21"/>
          <w:lang w:eastAsia="zh-CN"/>
        </w:rPr>
        <w:t>可通过</w:t>
      </w:r>
      <w:r w:rsidRPr="00F80E3F">
        <w:rPr>
          <w:rFonts w:ascii="SimSun" w:hAnsi="SimSun" w:hint="eastAsia"/>
          <w:sz w:val="21"/>
          <w:szCs w:val="21"/>
          <w:lang w:eastAsia="zh-CN"/>
        </w:rPr>
        <w:t>诸如</w:t>
      </w:r>
      <w:r w:rsidRPr="00F80E3F">
        <w:rPr>
          <w:rFonts w:ascii="SimSun" w:hAnsi="SimSun"/>
          <w:sz w:val="21"/>
          <w:szCs w:val="21"/>
          <w:lang w:eastAsia="zh-CN"/>
        </w:rPr>
        <w:t>电子邮件</w:t>
      </w:r>
      <w:r w:rsidRPr="00F80E3F">
        <w:rPr>
          <w:rFonts w:ascii="SimSun" w:hAnsi="SimSun" w:hint="eastAsia"/>
          <w:sz w:val="21"/>
          <w:szCs w:val="21"/>
          <w:lang w:eastAsia="zh-CN"/>
        </w:rPr>
        <w:t>等方法</w:t>
      </w:r>
      <w:r w:rsidRPr="00F80E3F">
        <w:rPr>
          <w:rFonts w:ascii="SimSun" w:hAnsi="SimSun"/>
          <w:sz w:val="21"/>
          <w:szCs w:val="21"/>
          <w:lang w:eastAsia="zh-CN"/>
        </w:rPr>
        <w:t>，收集来自不同利益攸关者的投入。</w:t>
      </w:r>
      <w:r w:rsidRPr="00F80E3F">
        <w:rPr>
          <w:rFonts w:ascii="SimSun" w:hAnsi="SimSun" w:hint="eastAsia"/>
          <w:sz w:val="21"/>
          <w:szCs w:val="21"/>
          <w:lang w:eastAsia="zh-CN"/>
        </w:rPr>
        <w:t>会上</w:t>
      </w:r>
      <w:r w:rsidRPr="00F80E3F">
        <w:rPr>
          <w:rFonts w:ascii="SimSun" w:hAnsi="SimSun"/>
          <w:sz w:val="21"/>
          <w:szCs w:val="21"/>
          <w:lang w:eastAsia="zh-CN"/>
        </w:rPr>
        <w:t>经常</w:t>
      </w:r>
      <w:r w:rsidRPr="00F80E3F">
        <w:rPr>
          <w:rFonts w:ascii="SimSun" w:hAnsi="SimSun" w:hint="eastAsia"/>
          <w:sz w:val="21"/>
          <w:szCs w:val="21"/>
          <w:lang w:eastAsia="zh-CN"/>
        </w:rPr>
        <w:t>指出的是</w:t>
      </w:r>
      <w:r w:rsidRPr="00F80E3F">
        <w:rPr>
          <w:rFonts w:ascii="SimSun" w:hAnsi="SimSun"/>
          <w:sz w:val="21"/>
          <w:szCs w:val="21"/>
          <w:lang w:eastAsia="zh-CN"/>
        </w:rPr>
        <w:t>，其他利益攸关者的意见也很重要，而且应</w:t>
      </w:r>
      <w:r w:rsidRPr="00F80E3F">
        <w:rPr>
          <w:rFonts w:ascii="SimSun" w:hAnsi="SimSun" w:hint="eastAsia"/>
          <w:sz w:val="21"/>
          <w:szCs w:val="21"/>
          <w:lang w:eastAsia="zh-CN"/>
        </w:rPr>
        <w:t>予以</w:t>
      </w:r>
      <w:r w:rsidRPr="00F80E3F">
        <w:rPr>
          <w:rFonts w:ascii="SimSun" w:hAnsi="SimSun"/>
          <w:sz w:val="21"/>
          <w:szCs w:val="21"/>
          <w:lang w:eastAsia="zh-CN"/>
        </w:rPr>
        <w:t>体现。</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rPr>
      </w:pPr>
      <w:r w:rsidRPr="00F80E3F">
        <w:rPr>
          <w:rFonts w:ascii="SimSun" w:hAnsi="SimSun"/>
          <w:sz w:val="21"/>
          <w:szCs w:val="21"/>
          <w:lang w:eastAsia="zh-CN"/>
        </w:rPr>
        <w:lastRenderedPageBreak/>
        <w:t>前副主席指出，该</w:t>
      </w:r>
      <w:r w:rsidRPr="00F80E3F">
        <w:rPr>
          <w:rFonts w:ascii="SimSun" w:hAnsi="SimSun" w:hint="eastAsia"/>
          <w:sz w:val="21"/>
          <w:szCs w:val="21"/>
          <w:lang w:eastAsia="zh-CN"/>
        </w:rPr>
        <w:t>节提及</w:t>
      </w:r>
      <w:r w:rsidRPr="00F80E3F">
        <w:rPr>
          <w:rFonts w:ascii="SimSun" w:hAnsi="SimSun"/>
          <w:sz w:val="21"/>
          <w:szCs w:val="21"/>
          <w:lang w:eastAsia="zh-CN"/>
        </w:rPr>
        <w:t>成员国</w:t>
      </w:r>
      <w:r w:rsidRPr="00F80E3F">
        <w:rPr>
          <w:rFonts w:ascii="SimSun" w:hAnsi="SimSun" w:hint="eastAsia"/>
          <w:sz w:val="21"/>
          <w:szCs w:val="21"/>
          <w:lang w:eastAsia="zh-CN"/>
        </w:rPr>
        <w:t>、</w:t>
      </w:r>
      <w:r w:rsidRPr="00F80E3F">
        <w:rPr>
          <w:rFonts w:ascii="SimSun" w:hAnsi="SimSun"/>
          <w:sz w:val="21"/>
          <w:szCs w:val="21"/>
          <w:lang w:eastAsia="zh-CN"/>
        </w:rPr>
        <w:t>WIPO工作人员和受益者。</w:t>
      </w:r>
      <w:r w:rsidRPr="00F80E3F">
        <w:rPr>
          <w:rFonts w:ascii="SimSun" w:hAnsi="SimSun" w:hint="eastAsia"/>
          <w:sz w:val="21"/>
          <w:szCs w:val="21"/>
          <w:lang w:eastAsia="zh-CN"/>
        </w:rPr>
        <w:t>以前已</w:t>
      </w:r>
      <w:r w:rsidRPr="00F80E3F">
        <w:rPr>
          <w:rFonts w:ascii="SimSun" w:hAnsi="SimSun"/>
          <w:sz w:val="21"/>
          <w:szCs w:val="21"/>
          <w:lang w:eastAsia="zh-CN"/>
        </w:rPr>
        <w:t>讨论</w:t>
      </w:r>
      <w:r w:rsidRPr="00F80E3F">
        <w:rPr>
          <w:rFonts w:ascii="SimSun" w:hAnsi="SimSun" w:hint="eastAsia"/>
          <w:sz w:val="21"/>
          <w:szCs w:val="21"/>
          <w:lang w:eastAsia="zh-CN"/>
        </w:rPr>
        <w:t>过这一事项</w:t>
      </w:r>
      <w:r w:rsidRPr="00F80E3F">
        <w:rPr>
          <w:rFonts w:ascii="SimSun" w:hAnsi="SimSun"/>
          <w:sz w:val="21"/>
          <w:szCs w:val="21"/>
          <w:lang w:eastAsia="zh-CN"/>
        </w:rPr>
        <w:t>，并</w:t>
      </w:r>
      <w:r w:rsidRPr="00F80E3F">
        <w:rPr>
          <w:rFonts w:ascii="SimSun" w:hAnsi="SimSun" w:hint="eastAsia"/>
          <w:sz w:val="21"/>
          <w:szCs w:val="21"/>
          <w:lang w:eastAsia="zh-CN"/>
        </w:rPr>
        <w:t>对纳入</w:t>
      </w:r>
      <w:r w:rsidRPr="00F80E3F">
        <w:rPr>
          <w:rFonts w:ascii="SimSun" w:hAnsi="SimSun"/>
          <w:sz w:val="21"/>
          <w:szCs w:val="21"/>
          <w:lang w:eastAsia="zh-CN"/>
        </w:rPr>
        <w:t>成员国</w:t>
      </w:r>
      <w:r w:rsidRPr="00F80E3F">
        <w:rPr>
          <w:rFonts w:ascii="SimSun" w:hAnsi="SimSun" w:hint="eastAsia"/>
          <w:sz w:val="21"/>
          <w:szCs w:val="21"/>
          <w:lang w:eastAsia="zh-CN"/>
        </w:rPr>
        <w:t>、</w:t>
      </w:r>
      <w:r w:rsidRPr="00F80E3F">
        <w:rPr>
          <w:rFonts w:ascii="SimSun" w:hAnsi="SimSun"/>
          <w:sz w:val="21"/>
          <w:szCs w:val="21"/>
          <w:lang w:eastAsia="zh-CN"/>
        </w:rPr>
        <w:t>WIPO工作人员和一般受益人</w:t>
      </w:r>
      <w:r w:rsidRPr="00F80E3F">
        <w:rPr>
          <w:rFonts w:ascii="SimSun" w:hAnsi="SimSun" w:hint="eastAsia"/>
          <w:sz w:val="21"/>
          <w:szCs w:val="21"/>
          <w:lang w:eastAsia="zh-CN"/>
        </w:rPr>
        <w:t>具</w:t>
      </w:r>
      <w:r w:rsidRPr="00F80E3F">
        <w:rPr>
          <w:rFonts w:ascii="SimSun" w:hAnsi="SimSun"/>
          <w:sz w:val="21"/>
          <w:szCs w:val="21"/>
          <w:lang w:eastAsia="zh-CN"/>
        </w:rPr>
        <w:t>有普遍共识。在该方法</w:t>
      </w:r>
      <w:r w:rsidRPr="00F80E3F">
        <w:rPr>
          <w:rFonts w:ascii="SimSun" w:hAnsi="SimSun" w:hint="eastAsia"/>
          <w:sz w:val="21"/>
          <w:szCs w:val="21"/>
          <w:lang w:eastAsia="zh-CN"/>
        </w:rPr>
        <w:t>之下列出</w:t>
      </w:r>
      <w:r w:rsidRPr="00F80E3F">
        <w:rPr>
          <w:rFonts w:ascii="SimSun" w:hAnsi="SimSun"/>
          <w:sz w:val="21"/>
          <w:szCs w:val="21"/>
          <w:lang w:eastAsia="zh-CN"/>
        </w:rPr>
        <w:t>的要素可</w:t>
      </w:r>
      <w:r w:rsidRPr="00F80E3F">
        <w:rPr>
          <w:rFonts w:ascii="SimSun" w:hAnsi="SimSun" w:hint="eastAsia"/>
          <w:sz w:val="21"/>
          <w:szCs w:val="21"/>
          <w:lang w:eastAsia="zh-CN"/>
        </w:rPr>
        <w:t>通过</w:t>
      </w:r>
      <w:r w:rsidRPr="00F80E3F">
        <w:rPr>
          <w:rFonts w:ascii="SimSun" w:hAnsi="SimSun"/>
          <w:sz w:val="21"/>
          <w:szCs w:val="21"/>
          <w:lang w:eastAsia="zh-CN"/>
        </w:rPr>
        <w:t>电子方式</w:t>
      </w:r>
      <w:r w:rsidRPr="00F80E3F">
        <w:rPr>
          <w:rFonts w:ascii="SimSun" w:hAnsi="SimSun" w:hint="eastAsia"/>
          <w:sz w:val="21"/>
          <w:szCs w:val="21"/>
          <w:lang w:eastAsia="zh-CN"/>
        </w:rPr>
        <w:t>、</w:t>
      </w:r>
      <w:r w:rsidRPr="00F80E3F">
        <w:rPr>
          <w:rFonts w:ascii="SimSun" w:hAnsi="SimSun"/>
          <w:sz w:val="21"/>
          <w:szCs w:val="21"/>
          <w:lang w:eastAsia="zh-CN"/>
        </w:rPr>
        <w:t>包括调查和采访</w:t>
      </w:r>
      <w:r w:rsidRPr="00F80E3F">
        <w:rPr>
          <w:rFonts w:ascii="SimSun" w:hAnsi="SimSun" w:hint="eastAsia"/>
          <w:sz w:val="21"/>
          <w:szCs w:val="21"/>
          <w:lang w:eastAsia="zh-CN"/>
        </w:rPr>
        <w:t>来处理</w:t>
      </w:r>
      <w:r w:rsidRPr="00F80E3F">
        <w:rPr>
          <w:rFonts w:ascii="SimSun" w:hAnsi="SimSun"/>
          <w:sz w:val="21"/>
          <w:szCs w:val="21"/>
          <w:lang w:eastAsia="zh-CN"/>
        </w:rPr>
        <w:t>。可给予专家们选择通信模式</w:t>
      </w:r>
      <w:r w:rsidRPr="00F80E3F">
        <w:rPr>
          <w:rFonts w:ascii="SimSun" w:hAnsi="SimSun" w:hint="eastAsia"/>
          <w:sz w:val="21"/>
          <w:szCs w:val="21"/>
          <w:lang w:eastAsia="zh-CN"/>
        </w:rPr>
        <w:t>所</w:t>
      </w:r>
      <w:r w:rsidRPr="00F80E3F">
        <w:rPr>
          <w:rFonts w:ascii="SimSun" w:hAnsi="SimSun"/>
          <w:sz w:val="21"/>
          <w:szCs w:val="21"/>
          <w:lang w:eastAsia="zh-CN"/>
        </w:rPr>
        <w:t>需的</w:t>
      </w:r>
      <w:r w:rsidRPr="00F80E3F">
        <w:rPr>
          <w:rFonts w:ascii="SimSun" w:hAnsi="SimSun" w:hint="eastAsia"/>
          <w:sz w:val="21"/>
          <w:szCs w:val="21"/>
          <w:lang w:eastAsia="zh-CN"/>
        </w:rPr>
        <w:t>某种程度</w:t>
      </w:r>
      <w:r w:rsidRPr="00F80E3F">
        <w:rPr>
          <w:rFonts w:ascii="SimSun" w:hAnsi="SimSun"/>
          <w:sz w:val="21"/>
          <w:szCs w:val="21"/>
          <w:lang w:eastAsia="zh-CN"/>
        </w:rPr>
        <w:t>自由。然而，如果</w:t>
      </w:r>
      <w:r w:rsidRPr="00F80E3F">
        <w:rPr>
          <w:rFonts w:ascii="SimSun" w:hAnsi="SimSun" w:hint="eastAsia"/>
          <w:sz w:val="21"/>
          <w:szCs w:val="21"/>
          <w:lang w:eastAsia="zh-CN"/>
        </w:rPr>
        <w:t>要求</w:t>
      </w:r>
      <w:r w:rsidRPr="00F80E3F">
        <w:rPr>
          <w:rFonts w:ascii="SimSun" w:hAnsi="SimSun"/>
          <w:sz w:val="21"/>
          <w:szCs w:val="21"/>
          <w:lang w:eastAsia="zh-CN"/>
        </w:rPr>
        <w:t>电子通</w:t>
      </w:r>
      <w:r w:rsidRPr="00F80E3F">
        <w:rPr>
          <w:rFonts w:ascii="SimSun" w:hAnsi="SimSun" w:hint="eastAsia"/>
          <w:sz w:val="21"/>
          <w:szCs w:val="21"/>
          <w:lang w:eastAsia="zh-CN"/>
        </w:rPr>
        <w:t>信的准确</w:t>
      </w:r>
      <w:r w:rsidRPr="00F80E3F">
        <w:rPr>
          <w:rFonts w:ascii="SimSun" w:hAnsi="SimSun"/>
          <w:sz w:val="21"/>
          <w:szCs w:val="21"/>
          <w:lang w:eastAsia="zh-CN"/>
        </w:rPr>
        <w:t>语言</w:t>
      </w:r>
      <w:r w:rsidRPr="00F80E3F">
        <w:rPr>
          <w:rFonts w:ascii="SimSun" w:hAnsi="SimSun" w:hint="eastAsia"/>
          <w:sz w:val="21"/>
          <w:szCs w:val="21"/>
          <w:lang w:eastAsia="zh-CN"/>
        </w:rPr>
        <w:t>，则</w:t>
      </w:r>
      <w:r w:rsidRPr="00F80E3F">
        <w:rPr>
          <w:rFonts w:ascii="SimSun" w:hAnsi="SimSun"/>
          <w:sz w:val="21"/>
          <w:szCs w:val="21"/>
          <w:lang w:eastAsia="zh-CN"/>
        </w:rPr>
        <w:t>由成员国决定确切措词。</w:t>
      </w:r>
      <w:r w:rsidRPr="00F80E3F">
        <w:rPr>
          <w:rFonts w:ascii="SimSun" w:hAnsi="SimSun" w:hint="eastAsia"/>
          <w:sz w:val="21"/>
          <w:szCs w:val="21"/>
          <w:lang w:eastAsia="zh-CN"/>
        </w:rPr>
        <w:t>将在</w:t>
      </w:r>
      <w:r w:rsidRPr="00F80E3F">
        <w:rPr>
          <w:rFonts w:ascii="SimSun" w:hAnsi="SimSun"/>
          <w:sz w:val="21"/>
          <w:szCs w:val="21"/>
          <w:lang w:eastAsia="zh-CN"/>
        </w:rPr>
        <w:t>审评</w:t>
      </w:r>
      <w:r w:rsidRPr="00F80E3F">
        <w:rPr>
          <w:rFonts w:ascii="SimSun" w:hAnsi="SimSun" w:hint="eastAsia"/>
          <w:sz w:val="21"/>
          <w:szCs w:val="21"/>
          <w:lang w:eastAsia="zh-CN"/>
        </w:rPr>
        <w:t>期间</w:t>
      </w:r>
      <w:r w:rsidRPr="00F80E3F">
        <w:rPr>
          <w:rFonts w:ascii="SimSun" w:hAnsi="SimSun"/>
          <w:sz w:val="21"/>
          <w:szCs w:val="21"/>
          <w:lang w:eastAsia="zh-CN"/>
        </w:rPr>
        <w:t>广泛使</w:t>
      </w:r>
      <w:r w:rsidRPr="00F80E3F">
        <w:rPr>
          <w:rFonts w:ascii="MS Mincho" w:eastAsia="MS Mincho" w:hAnsi="MS Mincho" w:cs="MS Mincho" w:hint="eastAsia"/>
          <w:sz w:val="21"/>
          <w:szCs w:val="21"/>
          <w:lang w:eastAsia="zh-CN"/>
        </w:rPr>
        <w:t>​​</w:t>
      </w:r>
      <w:r w:rsidRPr="00F80E3F">
        <w:rPr>
          <w:rFonts w:ascii="SimSun" w:hAnsi="SimSun"/>
          <w:sz w:val="21"/>
          <w:szCs w:val="21"/>
          <w:lang w:eastAsia="zh-CN"/>
        </w:rPr>
        <w:t>用</w:t>
      </w:r>
      <w:r w:rsidRPr="00F80E3F">
        <w:rPr>
          <w:rFonts w:ascii="SimSun" w:hAnsi="SimSun" w:hint="eastAsia"/>
          <w:sz w:val="21"/>
          <w:szCs w:val="21"/>
          <w:lang w:eastAsia="zh-CN"/>
        </w:rPr>
        <w:t>此</w:t>
      </w:r>
      <w:r w:rsidRPr="00F80E3F">
        <w:rPr>
          <w:rFonts w:ascii="SimSun" w:hAnsi="SimSun"/>
          <w:sz w:val="21"/>
          <w:szCs w:val="21"/>
          <w:lang w:eastAsia="zh-CN"/>
        </w:rPr>
        <w:t>种交流形式。</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F80E3F">
        <w:rPr>
          <w:rFonts w:ascii="SimSun" w:hAnsi="SimSun"/>
          <w:sz w:val="21"/>
          <w:szCs w:val="21"/>
          <w:lang w:eastAsia="zh-CN"/>
        </w:rPr>
        <w:t>埃及代表团代表发展议程集团</w:t>
      </w:r>
      <w:r w:rsidRPr="00F80E3F">
        <w:rPr>
          <w:rFonts w:ascii="SimSun" w:hAnsi="SimSun" w:hint="eastAsia"/>
          <w:sz w:val="21"/>
          <w:szCs w:val="21"/>
          <w:lang w:eastAsia="zh-CN"/>
        </w:rPr>
        <w:t>发言</w:t>
      </w:r>
      <w:r w:rsidRPr="00F80E3F">
        <w:rPr>
          <w:rFonts w:ascii="SimSun" w:hAnsi="SimSun"/>
          <w:sz w:val="21"/>
          <w:szCs w:val="21"/>
          <w:lang w:eastAsia="zh-CN"/>
        </w:rPr>
        <w:t>，提</w:t>
      </w:r>
      <w:r w:rsidRPr="00F80E3F">
        <w:rPr>
          <w:rFonts w:ascii="SimSun" w:hAnsi="SimSun" w:hint="eastAsia"/>
          <w:sz w:val="21"/>
          <w:szCs w:val="21"/>
          <w:lang w:eastAsia="zh-CN"/>
        </w:rPr>
        <w:t>及</w:t>
      </w:r>
      <w:r w:rsidRPr="00F80E3F">
        <w:rPr>
          <w:rFonts w:ascii="SimSun" w:hAnsi="SimSun"/>
          <w:sz w:val="21"/>
          <w:szCs w:val="21"/>
          <w:lang w:eastAsia="zh-CN"/>
        </w:rPr>
        <w:t>印度代表团</w:t>
      </w:r>
      <w:r w:rsidRPr="00F80E3F">
        <w:rPr>
          <w:rFonts w:ascii="SimSun" w:hAnsi="SimSun" w:hint="eastAsia"/>
          <w:sz w:val="21"/>
          <w:szCs w:val="21"/>
          <w:lang w:eastAsia="zh-CN"/>
        </w:rPr>
        <w:t>关于将审评延伸到其他</w:t>
      </w:r>
      <w:r w:rsidRPr="00F80E3F">
        <w:rPr>
          <w:rFonts w:ascii="SimSun" w:hAnsi="SimSun"/>
          <w:sz w:val="21"/>
          <w:szCs w:val="21"/>
          <w:lang w:eastAsia="zh-CN"/>
        </w:rPr>
        <w:t>利益攸关者的意见。“受益者”</w:t>
      </w:r>
      <w:r w:rsidRPr="00F80E3F">
        <w:rPr>
          <w:rFonts w:ascii="SimSun" w:hAnsi="SimSun" w:hint="eastAsia"/>
          <w:sz w:val="21"/>
          <w:szCs w:val="21"/>
          <w:lang w:eastAsia="zh-CN"/>
        </w:rPr>
        <w:t>这一措词</w:t>
      </w:r>
      <w:r w:rsidRPr="00F80E3F">
        <w:rPr>
          <w:rFonts w:ascii="SimSun" w:hAnsi="SimSun"/>
          <w:sz w:val="21"/>
          <w:szCs w:val="21"/>
          <w:lang w:eastAsia="zh-CN"/>
        </w:rPr>
        <w:t>被用来指知识产权制度的受益者，包括</w:t>
      </w:r>
      <w:r w:rsidRPr="00F80E3F">
        <w:rPr>
          <w:rFonts w:ascii="SimSun" w:hAnsi="SimSun" w:hint="eastAsia"/>
          <w:sz w:val="21"/>
          <w:szCs w:val="21"/>
          <w:lang w:eastAsia="zh-CN"/>
        </w:rPr>
        <w:t>国家</w:t>
      </w:r>
      <w:r w:rsidRPr="00F80E3F">
        <w:rPr>
          <w:rFonts w:ascii="SimSun" w:hAnsi="SimSun"/>
          <w:sz w:val="21"/>
          <w:szCs w:val="21"/>
          <w:lang w:eastAsia="zh-CN"/>
        </w:rPr>
        <w:t>和权利人。因此，它被用在有限范围。正如印度代表团</w:t>
      </w:r>
      <w:r w:rsidRPr="00F80E3F">
        <w:rPr>
          <w:rFonts w:ascii="SimSun" w:hAnsi="SimSun" w:hint="eastAsia"/>
          <w:sz w:val="21"/>
          <w:szCs w:val="21"/>
          <w:lang w:eastAsia="zh-CN"/>
        </w:rPr>
        <w:t>所指出的</w:t>
      </w:r>
      <w:r w:rsidRPr="00F80E3F">
        <w:rPr>
          <w:rFonts w:ascii="SimSun" w:hAnsi="SimSun"/>
          <w:sz w:val="21"/>
          <w:szCs w:val="21"/>
          <w:lang w:eastAsia="zh-CN"/>
        </w:rPr>
        <w:t>，这个</w:t>
      </w:r>
      <w:r w:rsidRPr="00F80E3F">
        <w:rPr>
          <w:rFonts w:ascii="SimSun" w:hAnsi="SimSun" w:hint="eastAsia"/>
          <w:sz w:val="21"/>
          <w:szCs w:val="21"/>
          <w:lang w:eastAsia="zh-CN"/>
        </w:rPr>
        <w:t>进</w:t>
      </w:r>
      <w:r w:rsidRPr="00F80E3F">
        <w:rPr>
          <w:rFonts w:ascii="SimSun" w:hAnsi="SimSun"/>
          <w:sz w:val="21"/>
          <w:szCs w:val="21"/>
          <w:lang w:eastAsia="zh-CN"/>
        </w:rPr>
        <w:t>程将受益于听</w:t>
      </w:r>
      <w:r w:rsidRPr="00F80E3F">
        <w:rPr>
          <w:rFonts w:ascii="SimSun" w:hAnsi="SimSun" w:hint="eastAsia"/>
          <w:sz w:val="21"/>
          <w:szCs w:val="21"/>
          <w:lang w:eastAsia="zh-CN"/>
        </w:rPr>
        <w:t>取诸如</w:t>
      </w:r>
      <w:r w:rsidRPr="00F80E3F">
        <w:rPr>
          <w:rFonts w:ascii="SimSun" w:hAnsi="SimSun"/>
          <w:sz w:val="21"/>
          <w:szCs w:val="21"/>
          <w:lang w:eastAsia="zh-CN"/>
        </w:rPr>
        <w:t>非政府组织和研究中心</w:t>
      </w:r>
      <w:r w:rsidRPr="00F80E3F">
        <w:rPr>
          <w:rFonts w:ascii="SimSun" w:hAnsi="SimSun" w:hint="eastAsia"/>
          <w:sz w:val="21"/>
          <w:szCs w:val="21"/>
          <w:lang w:eastAsia="zh-CN"/>
        </w:rPr>
        <w:t>等</w:t>
      </w:r>
      <w:r w:rsidRPr="00F80E3F">
        <w:rPr>
          <w:rFonts w:ascii="SimSun" w:hAnsi="SimSun"/>
          <w:sz w:val="21"/>
          <w:szCs w:val="21"/>
          <w:lang w:eastAsia="zh-CN"/>
        </w:rPr>
        <w:t>其他</w:t>
      </w:r>
      <w:r w:rsidRPr="00F80E3F">
        <w:rPr>
          <w:rFonts w:ascii="SimSun" w:hAnsi="SimSun" w:hint="eastAsia"/>
          <w:sz w:val="21"/>
          <w:szCs w:val="21"/>
          <w:lang w:eastAsia="zh-CN"/>
        </w:rPr>
        <w:t>机构的意见，它们</w:t>
      </w:r>
      <w:r w:rsidRPr="00F80E3F">
        <w:rPr>
          <w:rFonts w:ascii="SimSun" w:hAnsi="SimSun"/>
          <w:sz w:val="21"/>
          <w:szCs w:val="21"/>
          <w:lang w:eastAsia="zh-CN"/>
        </w:rPr>
        <w:t>参与了从外部角度</w:t>
      </w:r>
      <w:r w:rsidRPr="00F80E3F">
        <w:rPr>
          <w:rFonts w:ascii="SimSun" w:hAnsi="SimSun" w:hint="eastAsia"/>
          <w:sz w:val="21"/>
          <w:szCs w:val="21"/>
          <w:lang w:eastAsia="zh-CN"/>
        </w:rPr>
        <w:t>对</w:t>
      </w:r>
      <w:r w:rsidRPr="00F80E3F">
        <w:rPr>
          <w:rFonts w:ascii="SimSun" w:hAnsi="SimSun"/>
          <w:sz w:val="21"/>
          <w:szCs w:val="21"/>
          <w:lang w:eastAsia="zh-CN"/>
        </w:rPr>
        <w:t>WIPO</w:t>
      </w:r>
      <w:r w:rsidRPr="00F80E3F">
        <w:rPr>
          <w:rFonts w:ascii="SimSun" w:hAnsi="SimSun" w:hint="eastAsia"/>
          <w:sz w:val="21"/>
          <w:szCs w:val="21"/>
          <w:lang w:eastAsia="zh-CN"/>
        </w:rPr>
        <w:t>有</w:t>
      </w:r>
      <w:r w:rsidRPr="00F80E3F">
        <w:rPr>
          <w:rFonts w:ascii="SimSun" w:hAnsi="SimSun"/>
          <w:sz w:val="21"/>
          <w:szCs w:val="21"/>
          <w:lang w:eastAsia="zh-CN"/>
        </w:rPr>
        <w:t>关发展议程工作的总体评价。</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联合王国代表团回到关键问题的</w:t>
      </w:r>
      <w:r w:rsidRPr="00F80E3F">
        <w:rPr>
          <w:rFonts w:ascii="SimSun" w:hAnsi="SimSun" w:hint="eastAsia"/>
          <w:sz w:val="21"/>
          <w:szCs w:val="21"/>
          <w:lang w:eastAsia="zh-CN"/>
        </w:rPr>
        <w:t>议</w:t>
      </w:r>
      <w:r w:rsidRPr="00F80E3F">
        <w:rPr>
          <w:rFonts w:ascii="SimSun" w:hAnsi="SimSun"/>
          <w:sz w:val="21"/>
          <w:szCs w:val="21"/>
          <w:lang w:eastAsia="zh-CN"/>
        </w:rPr>
        <w:t>题。它</w:t>
      </w:r>
      <w:r w:rsidRPr="00F80E3F">
        <w:rPr>
          <w:rFonts w:ascii="SimSun" w:hAnsi="SimSun" w:hint="eastAsia"/>
          <w:sz w:val="21"/>
          <w:szCs w:val="21"/>
          <w:lang w:eastAsia="zh-CN"/>
        </w:rPr>
        <w:t>提及</w:t>
      </w:r>
      <w:r w:rsidRPr="00F80E3F">
        <w:rPr>
          <w:rFonts w:ascii="SimSun" w:hAnsi="SimSun"/>
          <w:sz w:val="21"/>
          <w:szCs w:val="21"/>
          <w:lang w:eastAsia="zh-CN"/>
        </w:rPr>
        <w:t>五个问题后</w:t>
      </w:r>
      <w:r w:rsidRPr="00F80E3F">
        <w:rPr>
          <w:rFonts w:ascii="SimSun" w:hAnsi="SimSun" w:hint="eastAsia"/>
          <w:sz w:val="21"/>
          <w:szCs w:val="21"/>
          <w:lang w:eastAsia="zh-CN"/>
        </w:rPr>
        <w:t>的</w:t>
      </w:r>
      <w:r w:rsidRPr="00F80E3F">
        <w:rPr>
          <w:rFonts w:ascii="SimSun" w:hAnsi="SimSun"/>
          <w:sz w:val="21"/>
          <w:szCs w:val="21"/>
          <w:lang w:eastAsia="zh-CN"/>
        </w:rPr>
        <w:t>最后一段，</w:t>
      </w:r>
      <w:r w:rsidRPr="00F80E3F">
        <w:rPr>
          <w:rFonts w:ascii="SimSun" w:hAnsi="SimSun" w:hint="eastAsia"/>
          <w:sz w:val="21"/>
          <w:szCs w:val="21"/>
          <w:lang w:eastAsia="zh-CN"/>
        </w:rPr>
        <w:t>并</w:t>
      </w:r>
      <w:r w:rsidRPr="00F80E3F">
        <w:rPr>
          <w:rFonts w:ascii="SimSun" w:hAnsi="SimSun"/>
          <w:sz w:val="21"/>
          <w:szCs w:val="21"/>
          <w:lang w:eastAsia="zh-CN"/>
        </w:rPr>
        <w:t>提</w:t>
      </w:r>
      <w:r w:rsidRPr="00F80E3F">
        <w:rPr>
          <w:rFonts w:ascii="SimSun" w:hAnsi="SimSun" w:hint="eastAsia"/>
          <w:sz w:val="21"/>
          <w:szCs w:val="21"/>
          <w:lang w:eastAsia="zh-CN"/>
        </w:rPr>
        <w:t>议以</w:t>
      </w:r>
      <w:r w:rsidRPr="00F80E3F">
        <w:rPr>
          <w:rFonts w:ascii="SimSun" w:hAnsi="SimSun"/>
          <w:sz w:val="21"/>
          <w:szCs w:val="21"/>
          <w:lang w:eastAsia="zh-CN"/>
        </w:rPr>
        <w:t>“可”字</w:t>
      </w:r>
      <w:r w:rsidRPr="00F80E3F">
        <w:rPr>
          <w:rFonts w:ascii="SimSun" w:hAnsi="SimSun" w:hint="eastAsia"/>
          <w:sz w:val="21"/>
          <w:szCs w:val="21"/>
          <w:lang w:eastAsia="zh-CN"/>
        </w:rPr>
        <w:t>取代</w:t>
      </w:r>
      <w:r w:rsidRPr="00F80E3F">
        <w:rPr>
          <w:rFonts w:ascii="SimSun" w:hAnsi="SimSun"/>
          <w:sz w:val="21"/>
          <w:szCs w:val="21"/>
          <w:lang w:eastAsia="zh-CN"/>
        </w:rPr>
        <w:t>“必须”</w:t>
      </w:r>
      <w:r w:rsidRPr="00F80E3F">
        <w:rPr>
          <w:rFonts w:ascii="SimSun" w:hAnsi="SimSun" w:hint="eastAsia"/>
          <w:sz w:val="21"/>
          <w:szCs w:val="21"/>
          <w:lang w:eastAsia="zh-CN"/>
        </w:rPr>
        <w:t>一词</w:t>
      </w:r>
      <w:r w:rsidRPr="00F80E3F">
        <w:rPr>
          <w:rFonts w:ascii="SimSun" w:hAnsi="SimSun"/>
          <w:sz w:val="21"/>
          <w:szCs w:val="21"/>
          <w:lang w:eastAsia="zh-CN"/>
        </w:rPr>
        <w:t>。</w:t>
      </w:r>
      <w:r w:rsidRPr="00F80E3F">
        <w:rPr>
          <w:rFonts w:ascii="SimSun" w:hAnsi="SimSun" w:hint="eastAsia"/>
          <w:sz w:val="21"/>
          <w:szCs w:val="21"/>
          <w:lang w:eastAsia="zh-CN"/>
        </w:rPr>
        <w:t>该段的</w:t>
      </w:r>
      <w:r w:rsidRPr="00F80E3F">
        <w:rPr>
          <w:rFonts w:ascii="SimSun" w:hAnsi="SimSun"/>
          <w:sz w:val="21"/>
          <w:szCs w:val="21"/>
          <w:lang w:eastAsia="zh-CN"/>
        </w:rPr>
        <w:t>这部分对</w:t>
      </w:r>
      <w:r w:rsidRPr="00F80E3F">
        <w:rPr>
          <w:rFonts w:ascii="SimSun" w:hAnsi="SimSun" w:hint="eastAsia"/>
          <w:sz w:val="21"/>
          <w:szCs w:val="21"/>
          <w:lang w:eastAsia="zh-CN"/>
        </w:rPr>
        <w:t>该</w:t>
      </w:r>
      <w:r w:rsidRPr="00F80E3F">
        <w:rPr>
          <w:rFonts w:ascii="SimSun" w:hAnsi="SimSun"/>
          <w:sz w:val="21"/>
          <w:szCs w:val="21"/>
          <w:lang w:eastAsia="zh-CN"/>
        </w:rPr>
        <w:t>代表团</w:t>
      </w:r>
      <w:r w:rsidRPr="00F80E3F">
        <w:rPr>
          <w:rFonts w:ascii="SimSun" w:hAnsi="SimSun" w:hint="eastAsia"/>
          <w:sz w:val="21"/>
          <w:szCs w:val="21"/>
          <w:lang w:eastAsia="zh-CN"/>
        </w:rPr>
        <w:t>极其</w:t>
      </w:r>
      <w:r w:rsidRPr="00F80E3F">
        <w:rPr>
          <w:rFonts w:ascii="SimSun" w:hAnsi="SimSun"/>
          <w:sz w:val="21"/>
          <w:szCs w:val="21"/>
          <w:lang w:eastAsia="zh-CN"/>
        </w:rPr>
        <w:t>重要，并会</w:t>
      </w:r>
      <w:r w:rsidRPr="00F80E3F">
        <w:rPr>
          <w:rFonts w:ascii="SimSun" w:hAnsi="SimSun" w:hint="eastAsia"/>
          <w:sz w:val="21"/>
          <w:szCs w:val="21"/>
          <w:lang w:eastAsia="zh-CN"/>
        </w:rPr>
        <w:t>对</w:t>
      </w:r>
      <w:r w:rsidRPr="00F80E3F">
        <w:rPr>
          <w:rFonts w:ascii="SimSun" w:hAnsi="SimSun"/>
          <w:sz w:val="21"/>
          <w:szCs w:val="21"/>
          <w:lang w:eastAsia="zh-CN"/>
        </w:rPr>
        <w:t>审评</w:t>
      </w:r>
      <w:r w:rsidRPr="00F80E3F">
        <w:rPr>
          <w:rFonts w:ascii="SimSun" w:hAnsi="SimSun" w:hint="eastAsia"/>
          <w:sz w:val="21"/>
          <w:szCs w:val="21"/>
          <w:lang w:eastAsia="zh-CN"/>
        </w:rPr>
        <w:t>有影响</w:t>
      </w:r>
      <w:r w:rsidRPr="00F80E3F">
        <w:rPr>
          <w:rFonts w:ascii="SimSun" w:hAnsi="SimSun"/>
          <w:sz w:val="21"/>
          <w:szCs w:val="21"/>
          <w:lang w:eastAsia="zh-CN"/>
        </w:rPr>
        <w:t>。审评主要是</w:t>
      </w:r>
      <w:r w:rsidRPr="00F80E3F">
        <w:rPr>
          <w:rFonts w:ascii="SimSun" w:hAnsi="SimSun" w:hint="eastAsia"/>
          <w:sz w:val="21"/>
          <w:szCs w:val="21"/>
          <w:lang w:eastAsia="zh-CN"/>
        </w:rPr>
        <w:t>酌情查明</w:t>
      </w:r>
      <w:r w:rsidRPr="00F80E3F">
        <w:rPr>
          <w:rFonts w:ascii="SimSun" w:hAnsi="SimSun"/>
          <w:sz w:val="21"/>
          <w:szCs w:val="21"/>
          <w:lang w:eastAsia="zh-CN"/>
        </w:rPr>
        <w:t>挑战</w:t>
      </w:r>
      <w:r w:rsidRPr="00F80E3F">
        <w:rPr>
          <w:rFonts w:ascii="SimSun" w:hAnsi="SimSun" w:hint="eastAsia"/>
          <w:sz w:val="21"/>
          <w:szCs w:val="21"/>
          <w:lang w:eastAsia="zh-CN"/>
        </w:rPr>
        <w:t>、</w:t>
      </w:r>
      <w:r w:rsidRPr="00F80E3F">
        <w:rPr>
          <w:rFonts w:ascii="SimSun" w:hAnsi="SimSun"/>
          <w:sz w:val="21"/>
          <w:szCs w:val="21"/>
          <w:lang w:eastAsia="zh-CN"/>
        </w:rPr>
        <w:t>差距和机会。因此，应给予</w:t>
      </w:r>
      <w:r w:rsidRPr="00F80E3F">
        <w:rPr>
          <w:rFonts w:ascii="SimSun" w:hAnsi="SimSun" w:hint="eastAsia"/>
          <w:sz w:val="21"/>
          <w:szCs w:val="21"/>
          <w:lang w:eastAsia="zh-CN"/>
        </w:rPr>
        <w:t>审</w:t>
      </w:r>
      <w:r w:rsidRPr="00F80E3F">
        <w:rPr>
          <w:rFonts w:ascii="SimSun" w:hAnsi="SimSun"/>
          <w:sz w:val="21"/>
          <w:szCs w:val="21"/>
          <w:lang w:eastAsia="zh-CN"/>
        </w:rPr>
        <w:t>评</w:t>
      </w:r>
      <w:r w:rsidRPr="00F80E3F">
        <w:rPr>
          <w:rFonts w:ascii="SimSun" w:hAnsi="SimSun" w:hint="eastAsia"/>
          <w:sz w:val="21"/>
          <w:szCs w:val="21"/>
          <w:lang w:eastAsia="zh-CN"/>
        </w:rPr>
        <w:t>人员在此</w:t>
      </w:r>
      <w:r w:rsidRPr="00F80E3F">
        <w:rPr>
          <w:rFonts w:ascii="SimSun" w:hAnsi="SimSun"/>
          <w:sz w:val="21"/>
          <w:szCs w:val="21"/>
          <w:lang w:eastAsia="zh-CN"/>
        </w:rPr>
        <w:t>方面的</w:t>
      </w:r>
      <w:r w:rsidRPr="00F80E3F">
        <w:rPr>
          <w:rFonts w:ascii="SimSun" w:hAnsi="SimSun" w:hint="eastAsia"/>
          <w:sz w:val="21"/>
          <w:szCs w:val="21"/>
          <w:lang w:eastAsia="zh-CN"/>
        </w:rPr>
        <w:t>某种程度</w:t>
      </w:r>
      <w:r w:rsidRPr="00F80E3F">
        <w:rPr>
          <w:rFonts w:ascii="SimSun" w:hAnsi="SimSun"/>
          <w:sz w:val="21"/>
          <w:szCs w:val="21"/>
          <w:lang w:eastAsia="zh-CN"/>
        </w:rPr>
        <w:t>灵活性。</w:t>
      </w:r>
      <w:r w:rsidRPr="00F80E3F">
        <w:rPr>
          <w:rFonts w:ascii="SimSun" w:hAnsi="SimSun"/>
          <w:sz w:val="21"/>
          <w:szCs w:val="21"/>
        </w:rPr>
        <w:t>它</w:t>
      </w:r>
      <w:r w:rsidRPr="00F80E3F">
        <w:rPr>
          <w:rFonts w:ascii="SimSun" w:hAnsi="SimSun" w:hint="eastAsia"/>
          <w:sz w:val="21"/>
          <w:szCs w:val="21"/>
          <w:lang w:eastAsia="zh-CN"/>
        </w:rPr>
        <w:t>希望</w:t>
      </w:r>
      <w:r w:rsidRPr="00F80E3F">
        <w:rPr>
          <w:rFonts w:ascii="SimSun" w:hAnsi="SimSun"/>
          <w:sz w:val="21"/>
          <w:szCs w:val="21"/>
        </w:rPr>
        <w:t>这</w:t>
      </w:r>
      <w:r w:rsidRPr="00F80E3F">
        <w:rPr>
          <w:rFonts w:ascii="SimSun" w:hAnsi="SimSun" w:hint="eastAsia"/>
          <w:sz w:val="21"/>
          <w:szCs w:val="21"/>
          <w:lang w:eastAsia="zh-CN"/>
        </w:rPr>
        <w:t>一点</w:t>
      </w:r>
      <w:r w:rsidRPr="00F80E3F">
        <w:rPr>
          <w:rFonts w:ascii="SimSun" w:hAnsi="SimSun"/>
          <w:sz w:val="21"/>
          <w:szCs w:val="21"/>
        </w:rPr>
        <w:t>在</w:t>
      </w:r>
      <w:r w:rsidRPr="00F80E3F">
        <w:rPr>
          <w:rFonts w:ascii="SimSun" w:hAnsi="SimSun" w:hint="eastAsia"/>
          <w:sz w:val="21"/>
          <w:szCs w:val="21"/>
          <w:lang w:eastAsia="zh-CN"/>
        </w:rPr>
        <w:t>此</w:t>
      </w:r>
      <w:r w:rsidRPr="00F80E3F">
        <w:rPr>
          <w:rFonts w:ascii="SimSun" w:hAnsi="SimSun"/>
          <w:sz w:val="21"/>
          <w:szCs w:val="21"/>
        </w:rPr>
        <w:t>节</w:t>
      </w:r>
      <w:r w:rsidRPr="00F80E3F">
        <w:rPr>
          <w:rFonts w:ascii="SimSun" w:hAnsi="SimSun" w:hint="eastAsia"/>
          <w:sz w:val="21"/>
          <w:szCs w:val="21"/>
          <w:lang w:eastAsia="zh-CN"/>
        </w:rPr>
        <w:t>得到反映</w:t>
      </w:r>
      <w:r w:rsidRPr="00F80E3F">
        <w:rPr>
          <w:rFonts w:ascii="SimSun" w:hAnsi="SimSun"/>
          <w:sz w:val="21"/>
          <w:szCs w:val="21"/>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前副主席要求联合王国代表团澄清</w:t>
      </w:r>
      <w:r w:rsidRPr="00F80E3F">
        <w:rPr>
          <w:rFonts w:ascii="SimSun" w:hAnsi="SimSun" w:hint="eastAsia"/>
          <w:sz w:val="21"/>
          <w:szCs w:val="21"/>
          <w:lang w:eastAsia="zh-CN"/>
        </w:rPr>
        <w:t>其</w:t>
      </w:r>
      <w:r w:rsidRPr="00F80E3F">
        <w:rPr>
          <w:rFonts w:ascii="SimSun" w:hAnsi="SimSun"/>
          <w:sz w:val="21"/>
          <w:szCs w:val="21"/>
          <w:lang w:eastAsia="zh-CN"/>
        </w:rPr>
        <w:t>立场。该段</w:t>
      </w:r>
      <w:r w:rsidRPr="00F80E3F">
        <w:rPr>
          <w:rFonts w:ascii="SimSun" w:hAnsi="SimSun" w:hint="eastAsia"/>
          <w:sz w:val="21"/>
          <w:szCs w:val="21"/>
          <w:lang w:eastAsia="zh-CN"/>
        </w:rPr>
        <w:t>提及</w:t>
      </w:r>
      <w:r w:rsidRPr="00F80E3F">
        <w:rPr>
          <w:rFonts w:ascii="SimSun" w:hAnsi="SimSun"/>
          <w:sz w:val="21"/>
          <w:szCs w:val="21"/>
          <w:lang w:eastAsia="zh-CN"/>
        </w:rPr>
        <w:t>顾问将</w:t>
      </w:r>
      <w:r w:rsidRPr="00F80E3F">
        <w:rPr>
          <w:rFonts w:ascii="SimSun" w:hAnsi="SimSun" w:hint="eastAsia"/>
          <w:sz w:val="21"/>
          <w:szCs w:val="21"/>
          <w:lang w:eastAsia="zh-CN"/>
        </w:rPr>
        <w:t>编写</w:t>
      </w:r>
      <w:r w:rsidRPr="00F80E3F">
        <w:rPr>
          <w:rFonts w:ascii="SimSun" w:hAnsi="SimSun"/>
          <w:sz w:val="21"/>
          <w:szCs w:val="21"/>
          <w:lang w:eastAsia="zh-CN"/>
        </w:rPr>
        <w:t>的建议。她询问该代表团是否反对</w:t>
      </w:r>
      <w:r w:rsidRPr="00F80E3F">
        <w:rPr>
          <w:rFonts w:ascii="SimSun" w:hAnsi="SimSun" w:hint="eastAsia"/>
          <w:sz w:val="21"/>
          <w:szCs w:val="21"/>
          <w:lang w:eastAsia="zh-CN"/>
        </w:rPr>
        <w:t>编写</w:t>
      </w:r>
      <w:r w:rsidRPr="00F80E3F">
        <w:rPr>
          <w:rFonts w:ascii="SimSun" w:hAnsi="SimSun"/>
          <w:sz w:val="21"/>
          <w:szCs w:val="21"/>
          <w:lang w:eastAsia="zh-CN"/>
        </w:rPr>
        <w:t>建议，或者这应</w:t>
      </w:r>
      <w:r w:rsidRPr="00F80E3F">
        <w:rPr>
          <w:rFonts w:ascii="SimSun" w:hAnsi="SimSun" w:hint="eastAsia"/>
          <w:sz w:val="21"/>
          <w:szCs w:val="21"/>
          <w:lang w:eastAsia="zh-CN"/>
        </w:rPr>
        <w:t>属任选</w:t>
      </w:r>
      <w:r w:rsidRPr="00F80E3F">
        <w:rPr>
          <w:rFonts w:ascii="SimSun" w:hAnsi="SimSun"/>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联合王国代表团表示，</w:t>
      </w:r>
      <w:r w:rsidRPr="00F80E3F">
        <w:rPr>
          <w:rFonts w:ascii="SimSun" w:hAnsi="SimSun" w:hint="eastAsia"/>
          <w:sz w:val="21"/>
          <w:szCs w:val="21"/>
          <w:lang w:eastAsia="zh-CN"/>
        </w:rPr>
        <w:t>该节可</w:t>
      </w:r>
      <w:r w:rsidRPr="00F80E3F">
        <w:rPr>
          <w:rFonts w:ascii="SimSun" w:hAnsi="SimSun"/>
          <w:sz w:val="21"/>
          <w:szCs w:val="21"/>
          <w:lang w:eastAsia="zh-CN"/>
        </w:rPr>
        <w:t>交付</w:t>
      </w:r>
      <w:r w:rsidRPr="00F80E3F">
        <w:rPr>
          <w:rFonts w:ascii="SimSun" w:hAnsi="SimSun" w:hint="eastAsia"/>
          <w:sz w:val="21"/>
          <w:szCs w:val="21"/>
          <w:lang w:eastAsia="zh-CN"/>
        </w:rPr>
        <w:t>成果无关</w:t>
      </w:r>
      <w:r w:rsidRPr="00F80E3F">
        <w:rPr>
          <w:rFonts w:ascii="SimSun" w:hAnsi="SimSun"/>
          <w:sz w:val="21"/>
          <w:szCs w:val="21"/>
          <w:lang w:eastAsia="zh-CN"/>
        </w:rPr>
        <w:t>。该代表团</w:t>
      </w:r>
      <w:r w:rsidRPr="00F80E3F">
        <w:rPr>
          <w:rFonts w:ascii="SimSun" w:hAnsi="SimSun" w:hint="eastAsia"/>
          <w:sz w:val="21"/>
          <w:szCs w:val="21"/>
          <w:lang w:eastAsia="zh-CN"/>
        </w:rPr>
        <w:t>曾</w:t>
      </w:r>
      <w:r w:rsidRPr="00F80E3F">
        <w:rPr>
          <w:rFonts w:ascii="SimSun" w:hAnsi="SimSun"/>
          <w:sz w:val="21"/>
          <w:szCs w:val="21"/>
          <w:lang w:eastAsia="zh-CN"/>
        </w:rPr>
        <w:t>提到</w:t>
      </w:r>
      <w:r w:rsidRPr="00F80E3F">
        <w:rPr>
          <w:rFonts w:ascii="SimSun" w:hAnsi="SimSun" w:hint="eastAsia"/>
          <w:sz w:val="21"/>
          <w:szCs w:val="21"/>
          <w:lang w:eastAsia="zh-CN"/>
        </w:rPr>
        <w:t>在该节就有待解决的</w:t>
      </w:r>
      <w:r w:rsidRPr="00F80E3F">
        <w:rPr>
          <w:rFonts w:ascii="SimSun" w:hAnsi="SimSun"/>
          <w:sz w:val="21"/>
          <w:szCs w:val="21"/>
          <w:lang w:eastAsia="zh-CN"/>
        </w:rPr>
        <w:t>关键问题</w:t>
      </w:r>
      <w:r w:rsidRPr="00F80E3F">
        <w:rPr>
          <w:rFonts w:ascii="SimSun" w:hAnsi="SimSun" w:hint="eastAsia"/>
          <w:sz w:val="21"/>
          <w:szCs w:val="21"/>
          <w:lang w:eastAsia="zh-CN"/>
        </w:rPr>
        <w:t>应查明的内容</w:t>
      </w:r>
      <w:r w:rsidRPr="00F80E3F">
        <w:rPr>
          <w:rFonts w:ascii="SimSun" w:hAnsi="SimSun"/>
          <w:sz w:val="21"/>
          <w:szCs w:val="21"/>
          <w:lang w:eastAsia="zh-CN"/>
        </w:rPr>
        <w:t>。它没提</w:t>
      </w:r>
      <w:r w:rsidRPr="00F80E3F">
        <w:rPr>
          <w:rFonts w:ascii="SimSun" w:hAnsi="SimSun" w:hint="eastAsia"/>
          <w:sz w:val="21"/>
          <w:szCs w:val="21"/>
          <w:lang w:eastAsia="zh-CN"/>
        </w:rPr>
        <w:t>及</w:t>
      </w:r>
      <w:r w:rsidRPr="00F80E3F">
        <w:rPr>
          <w:rFonts w:ascii="SimSun" w:hAnsi="SimSun"/>
          <w:sz w:val="21"/>
          <w:szCs w:val="21"/>
          <w:lang w:eastAsia="zh-CN"/>
        </w:rPr>
        <w:t>建议与其他可交付成果。该代表团希望</w:t>
      </w:r>
      <w:r w:rsidRPr="00F80E3F">
        <w:rPr>
          <w:rFonts w:ascii="SimSun" w:hAnsi="SimSun" w:hint="eastAsia"/>
          <w:sz w:val="21"/>
          <w:szCs w:val="21"/>
          <w:lang w:eastAsia="zh-CN"/>
        </w:rPr>
        <w:t>该节纳入它的提议</w:t>
      </w:r>
      <w:r w:rsidRPr="00F80E3F">
        <w:rPr>
          <w:rFonts w:ascii="SimSun" w:hAnsi="SimSun"/>
          <w:sz w:val="21"/>
          <w:szCs w:val="21"/>
          <w:lang w:eastAsia="zh-CN"/>
        </w:rPr>
        <w:t>。这不</w:t>
      </w:r>
      <w:r w:rsidRPr="00F80E3F">
        <w:rPr>
          <w:rFonts w:ascii="SimSun" w:hAnsi="SimSun" w:hint="eastAsia"/>
          <w:sz w:val="21"/>
          <w:szCs w:val="21"/>
          <w:lang w:eastAsia="zh-CN"/>
        </w:rPr>
        <w:t>涉</w:t>
      </w:r>
      <w:r w:rsidRPr="00F80E3F">
        <w:rPr>
          <w:rFonts w:ascii="SimSun" w:hAnsi="SimSun"/>
          <w:sz w:val="21"/>
          <w:szCs w:val="21"/>
          <w:lang w:eastAsia="zh-CN"/>
        </w:rPr>
        <w:t>及前副主席提出的问题。</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肯尼亚代表团代表非洲集团</w:t>
      </w:r>
      <w:r w:rsidRPr="00F80E3F">
        <w:rPr>
          <w:rFonts w:ascii="SimSun" w:hAnsi="SimSun" w:hint="eastAsia"/>
          <w:sz w:val="21"/>
          <w:szCs w:val="21"/>
          <w:lang w:eastAsia="zh-CN"/>
        </w:rPr>
        <w:t>发言</w:t>
      </w:r>
      <w:r w:rsidRPr="00F80E3F">
        <w:rPr>
          <w:rFonts w:ascii="SimSun" w:hAnsi="SimSun"/>
          <w:sz w:val="21"/>
          <w:szCs w:val="21"/>
          <w:lang w:eastAsia="zh-CN"/>
        </w:rPr>
        <w:t>，</w:t>
      </w:r>
      <w:r w:rsidRPr="00F80E3F">
        <w:rPr>
          <w:rFonts w:ascii="SimSun" w:hAnsi="SimSun" w:hint="eastAsia"/>
          <w:sz w:val="21"/>
          <w:szCs w:val="21"/>
          <w:lang w:eastAsia="zh-CN"/>
        </w:rPr>
        <w:t>提及</w:t>
      </w:r>
      <w:r w:rsidRPr="00F80E3F">
        <w:rPr>
          <w:rFonts w:ascii="SimSun" w:hAnsi="SimSun"/>
          <w:sz w:val="21"/>
          <w:szCs w:val="21"/>
          <w:lang w:eastAsia="zh-CN"/>
        </w:rPr>
        <w:t>联合王国代表团</w:t>
      </w:r>
      <w:r w:rsidRPr="00F80E3F">
        <w:rPr>
          <w:rFonts w:ascii="SimSun" w:hAnsi="SimSun" w:hint="eastAsia"/>
          <w:sz w:val="21"/>
          <w:szCs w:val="21"/>
          <w:lang w:eastAsia="zh-CN"/>
        </w:rPr>
        <w:t>的建</w:t>
      </w:r>
      <w:r w:rsidRPr="00F80E3F">
        <w:rPr>
          <w:rFonts w:ascii="SimSun" w:hAnsi="SimSun"/>
          <w:sz w:val="21"/>
          <w:szCs w:val="21"/>
          <w:lang w:eastAsia="zh-CN"/>
        </w:rPr>
        <w:t>议。专家们就如何看待发展议程建议落实</w:t>
      </w:r>
      <w:r w:rsidRPr="00F80E3F">
        <w:rPr>
          <w:rFonts w:ascii="SimSun" w:hAnsi="SimSun" w:hint="eastAsia"/>
          <w:sz w:val="21"/>
          <w:szCs w:val="21"/>
          <w:lang w:eastAsia="zh-CN"/>
        </w:rPr>
        <w:t>情况而</w:t>
      </w:r>
      <w:r w:rsidRPr="00F80E3F">
        <w:rPr>
          <w:rFonts w:ascii="SimSun" w:hAnsi="SimSun"/>
          <w:sz w:val="21"/>
          <w:szCs w:val="21"/>
          <w:lang w:eastAsia="zh-CN"/>
        </w:rPr>
        <w:t>提出具体建议</w:t>
      </w:r>
      <w:r w:rsidRPr="00F80E3F">
        <w:rPr>
          <w:rFonts w:ascii="SimSun" w:hAnsi="SimSun" w:hint="eastAsia"/>
          <w:sz w:val="21"/>
          <w:szCs w:val="21"/>
          <w:lang w:eastAsia="zh-CN"/>
        </w:rPr>
        <w:t>，则至关</w:t>
      </w:r>
      <w:r w:rsidRPr="00F80E3F">
        <w:rPr>
          <w:rFonts w:ascii="SimSun" w:hAnsi="SimSun"/>
          <w:sz w:val="21"/>
          <w:szCs w:val="21"/>
          <w:lang w:eastAsia="zh-CN"/>
        </w:rPr>
        <w:t>重要。接受</w:t>
      </w:r>
      <w:r w:rsidRPr="00F80E3F">
        <w:rPr>
          <w:rFonts w:ascii="SimSun" w:hAnsi="SimSun" w:hint="eastAsia"/>
          <w:sz w:val="21"/>
          <w:szCs w:val="21"/>
          <w:lang w:eastAsia="zh-CN"/>
        </w:rPr>
        <w:t>他们关于实施进程应做哪些工作</w:t>
      </w:r>
      <w:r w:rsidRPr="00F80E3F">
        <w:rPr>
          <w:rFonts w:ascii="SimSun" w:hAnsi="SimSun"/>
          <w:sz w:val="21"/>
          <w:szCs w:val="21"/>
          <w:lang w:eastAsia="zh-CN"/>
        </w:rPr>
        <w:t>的建议</w:t>
      </w:r>
      <w:r w:rsidRPr="00F80E3F">
        <w:rPr>
          <w:rFonts w:ascii="SimSun" w:hAnsi="SimSun" w:hint="eastAsia"/>
          <w:sz w:val="21"/>
          <w:szCs w:val="21"/>
          <w:lang w:eastAsia="zh-CN"/>
        </w:rPr>
        <w:t>也</w:t>
      </w:r>
      <w:r w:rsidRPr="00F80E3F">
        <w:rPr>
          <w:rFonts w:ascii="SimSun" w:hAnsi="SimSun"/>
          <w:sz w:val="21"/>
          <w:szCs w:val="21"/>
          <w:lang w:eastAsia="zh-CN"/>
        </w:rPr>
        <w:t>非常重要。至于方法，该集团</w:t>
      </w:r>
      <w:r w:rsidRPr="00F80E3F">
        <w:rPr>
          <w:rFonts w:ascii="SimSun" w:hAnsi="SimSun" w:hint="eastAsia"/>
          <w:sz w:val="21"/>
          <w:szCs w:val="21"/>
          <w:lang w:eastAsia="zh-CN"/>
        </w:rPr>
        <w:t>回顾说</w:t>
      </w:r>
      <w:r w:rsidRPr="00F80E3F">
        <w:rPr>
          <w:rFonts w:ascii="SimSun" w:hAnsi="SimSun"/>
          <w:sz w:val="21"/>
          <w:szCs w:val="21"/>
          <w:lang w:eastAsia="zh-CN"/>
        </w:rPr>
        <w:t>，在</w:t>
      </w:r>
      <w:r w:rsidRPr="00F80E3F">
        <w:rPr>
          <w:rFonts w:ascii="SimSun" w:hAnsi="SimSun" w:hint="eastAsia"/>
          <w:sz w:val="21"/>
          <w:szCs w:val="21"/>
          <w:lang w:eastAsia="zh-CN"/>
        </w:rPr>
        <w:t>上次</w:t>
      </w:r>
      <w:r w:rsidRPr="00F80E3F">
        <w:rPr>
          <w:rFonts w:ascii="SimSun" w:hAnsi="SimSun"/>
          <w:sz w:val="21"/>
          <w:szCs w:val="21"/>
          <w:lang w:eastAsia="zh-CN"/>
        </w:rPr>
        <w:t>非正式磋商</w:t>
      </w:r>
      <w:r w:rsidRPr="00F80E3F">
        <w:rPr>
          <w:rFonts w:ascii="SimSun" w:hAnsi="SimSun" w:hint="eastAsia"/>
          <w:sz w:val="21"/>
          <w:szCs w:val="21"/>
          <w:lang w:eastAsia="zh-CN"/>
        </w:rPr>
        <w:t>中，一致同意</w:t>
      </w:r>
      <w:r w:rsidRPr="00F80E3F">
        <w:rPr>
          <w:rFonts w:ascii="SimSun" w:hAnsi="SimSun"/>
          <w:sz w:val="21"/>
          <w:szCs w:val="21"/>
          <w:lang w:eastAsia="zh-CN"/>
        </w:rPr>
        <w:t>实地考察</w:t>
      </w:r>
      <w:r w:rsidRPr="00F80E3F">
        <w:rPr>
          <w:rFonts w:ascii="SimSun" w:hAnsi="SimSun" w:hint="eastAsia"/>
          <w:sz w:val="21"/>
          <w:szCs w:val="21"/>
          <w:lang w:eastAsia="zh-CN"/>
        </w:rPr>
        <w:t>对</w:t>
      </w:r>
      <w:r w:rsidRPr="00F80E3F">
        <w:rPr>
          <w:rFonts w:ascii="SimSun" w:hAnsi="SimSun"/>
          <w:sz w:val="21"/>
          <w:szCs w:val="21"/>
          <w:lang w:eastAsia="zh-CN"/>
        </w:rPr>
        <w:t>验证或</w:t>
      </w:r>
      <w:r w:rsidRPr="00F80E3F">
        <w:rPr>
          <w:rFonts w:ascii="SimSun" w:hAnsi="SimSun" w:hint="eastAsia"/>
          <w:sz w:val="21"/>
          <w:szCs w:val="21"/>
          <w:lang w:eastAsia="zh-CN"/>
        </w:rPr>
        <w:t>力</w:t>
      </w:r>
      <w:r w:rsidRPr="00F80E3F">
        <w:rPr>
          <w:rFonts w:ascii="SimSun" w:hAnsi="SimSun"/>
          <w:sz w:val="21"/>
          <w:szCs w:val="21"/>
          <w:lang w:eastAsia="zh-CN"/>
        </w:rPr>
        <w:t>图了解从落实各种活动和建议</w:t>
      </w:r>
      <w:r w:rsidRPr="00F80E3F">
        <w:rPr>
          <w:rFonts w:ascii="SimSun" w:hAnsi="SimSun" w:hint="eastAsia"/>
          <w:sz w:val="21"/>
          <w:szCs w:val="21"/>
          <w:lang w:eastAsia="zh-CN"/>
        </w:rPr>
        <w:t>而产生的</w:t>
      </w:r>
      <w:r w:rsidRPr="00F80E3F">
        <w:rPr>
          <w:rFonts w:ascii="SimSun" w:hAnsi="SimSun"/>
          <w:sz w:val="21"/>
          <w:szCs w:val="21"/>
          <w:lang w:eastAsia="zh-CN"/>
        </w:rPr>
        <w:t>利益至关重要。目前案文有所限制。它似乎失去一些重要</w:t>
      </w:r>
      <w:r w:rsidRPr="00F80E3F">
        <w:rPr>
          <w:rFonts w:ascii="SimSun" w:hAnsi="SimSun" w:hint="eastAsia"/>
          <w:sz w:val="21"/>
          <w:szCs w:val="21"/>
          <w:lang w:eastAsia="zh-CN"/>
        </w:rPr>
        <w:t>性</w:t>
      </w:r>
      <w:r w:rsidRPr="00F80E3F">
        <w:rPr>
          <w:rFonts w:ascii="SimSun" w:hAnsi="SimSun"/>
          <w:sz w:val="21"/>
          <w:szCs w:val="21"/>
          <w:lang w:eastAsia="zh-CN"/>
        </w:rPr>
        <w:t>，因为它指出实地考察被</w:t>
      </w:r>
      <w:r w:rsidRPr="00F80E3F">
        <w:rPr>
          <w:rFonts w:ascii="SimSun" w:hAnsi="SimSun" w:hint="eastAsia"/>
          <w:sz w:val="21"/>
          <w:szCs w:val="21"/>
          <w:lang w:eastAsia="zh-CN"/>
        </w:rPr>
        <w:t>视</w:t>
      </w:r>
      <w:r w:rsidRPr="00F80E3F">
        <w:rPr>
          <w:rFonts w:ascii="SimSun" w:hAnsi="SimSun"/>
          <w:sz w:val="21"/>
          <w:szCs w:val="21"/>
          <w:lang w:eastAsia="zh-CN"/>
        </w:rPr>
        <w:t>为必要，</w:t>
      </w:r>
      <w:r w:rsidRPr="00F80E3F">
        <w:rPr>
          <w:rFonts w:ascii="SimSun" w:hAnsi="SimSun" w:hint="eastAsia"/>
          <w:sz w:val="21"/>
          <w:szCs w:val="21"/>
          <w:lang w:eastAsia="zh-CN"/>
        </w:rPr>
        <w:t>同时要铭记</w:t>
      </w:r>
      <w:r w:rsidRPr="00F80E3F">
        <w:rPr>
          <w:rFonts w:ascii="SimSun" w:hAnsi="SimSun"/>
          <w:sz w:val="21"/>
          <w:szCs w:val="21"/>
          <w:lang w:eastAsia="zh-CN"/>
        </w:rPr>
        <w:t>预算限制。因此，该集团希望修订</w:t>
      </w:r>
      <w:r w:rsidRPr="00F80E3F">
        <w:rPr>
          <w:rFonts w:ascii="SimSun" w:hAnsi="SimSun" w:hint="eastAsia"/>
          <w:sz w:val="21"/>
          <w:szCs w:val="21"/>
          <w:lang w:eastAsia="zh-CN"/>
        </w:rPr>
        <w:t>该节</w:t>
      </w:r>
      <w:r w:rsidRPr="00F80E3F">
        <w:rPr>
          <w:rFonts w:ascii="SimSun" w:hAnsi="SimSun"/>
          <w:sz w:val="21"/>
          <w:szCs w:val="21"/>
          <w:lang w:eastAsia="zh-CN"/>
        </w:rPr>
        <w:t>，以反映实地考察是审评过程的组成部分</w:t>
      </w:r>
      <w:r w:rsidRPr="00F80E3F">
        <w:rPr>
          <w:rFonts w:ascii="SimSun" w:hAnsi="SimSun" w:hint="eastAsia"/>
          <w:sz w:val="21"/>
          <w:szCs w:val="21"/>
          <w:lang w:eastAsia="zh-CN"/>
        </w:rPr>
        <w:t>这</w:t>
      </w:r>
      <w:r w:rsidRPr="00F80E3F">
        <w:rPr>
          <w:rFonts w:ascii="SimSun" w:hAnsi="SimSun"/>
          <w:sz w:val="21"/>
          <w:szCs w:val="21"/>
          <w:lang w:eastAsia="zh-CN"/>
        </w:rPr>
        <w:t>一</w:t>
      </w:r>
      <w:r w:rsidRPr="00F80E3F">
        <w:rPr>
          <w:rFonts w:ascii="SimSun" w:hAnsi="SimSun" w:hint="eastAsia"/>
          <w:sz w:val="21"/>
          <w:szCs w:val="21"/>
          <w:lang w:eastAsia="zh-CN"/>
        </w:rPr>
        <w:t>意见</w:t>
      </w:r>
      <w:r w:rsidRPr="00F80E3F">
        <w:rPr>
          <w:rFonts w:ascii="SimSun" w:hAnsi="SimSun"/>
          <w:sz w:val="21"/>
          <w:szCs w:val="21"/>
          <w:lang w:eastAsia="zh-CN"/>
        </w:rPr>
        <w:t>。还应修订</w:t>
      </w:r>
      <w:r w:rsidRPr="00F80E3F">
        <w:rPr>
          <w:rFonts w:ascii="SimSun" w:hAnsi="SimSun" w:hint="eastAsia"/>
          <w:sz w:val="21"/>
          <w:szCs w:val="21"/>
          <w:lang w:eastAsia="zh-CN"/>
        </w:rPr>
        <w:t>这一节来</w:t>
      </w:r>
      <w:r w:rsidRPr="00F80E3F">
        <w:rPr>
          <w:rFonts w:ascii="SimSun" w:hAnsi="SimSun"/>
          <w:sz w:val="21"/>
          <w:szCs w:val="21"/>
          <w:lang w:eastAsia="zh-CN"/>
        </w:rPr>
        <w:t>反映印度和埃及</w:t>
      </w:r>
      <w:r w:rsidRPr="00F80E3F">
        <w:rPr>
          <w:rFonts w:ascii="SimSun" w:hAnsi="SimSun" w:hint="eastAsia"/>
          <w:sz w:val="21"/>
          <w:szCs w:val="21"/>
          <w:lang w:eastAsia="zh-CN"/>
        </w:rPr>
        <w:t>各</w:t>
      </w:r>
      <w:r w:rsidRPr="00F80E3F">
        <w:rPr>
          <w:rFonts w:ascii="SimSun" w:hAnsi="SimSun"/>
          <w:sz w:val="21"/>
          <w:szCs w:val="21"/>
          <w:lang w:eastAsia="zh-CN"/>
        </w:rPr>
        <w:t>代表团</w:t>
      </w:r>
      <w:r w:rsidRPr="00F80E3F">
        <w:rPr>
          <w:rFonts w:ascii="SimSun" w:hAnsi="SimSun" w:hint="eastAsia"/>
          <w:sz w:val="21"/>
          <w:szCs w:val="21"/>
          <w:lang w:eastAsia="zh-CN"/>
        </w:rPr>
        <w:t>就</w:t>
      </w:r>
      <w:r w:rsidRPr="00F80E3F">
        <w:rPr>
          <w:rFonts w:ascii="SimSun" w:hAnsi="SimSun"/>
          <w:sz w:val="21"/>
          <w:szCs w:val="21"/>
          <w:lang w:eastAsia="zh-CN"/>
        </w:rPr>
        <w:t>其他利益攸关者</w:t>
      </w:r>
      <w:r w:rsidRPr="00F80E3F">
        <w:rPr>
          <w:rFonts w:ascii="SimSun" w:hAnsi="SimSun" w:hint="eastAsia"/>
          <w:sz w:val="21"/>
          <w:szCs w:val="21"/>
          <w:lang w:eastAsia="zh-CN"/>
        </w:rPr>
        <w:t>的参与而</w:t>
      </w:r>
      <w:r w:rsidRPr="00F80E3F">
        <w:rPr>
          <w:rFonts w:ascii="SimSun" w:hAnsi="SimSun"/>
          <w:sz w:val="21"/>
          <w:szCs w:val="21"/>
          <w:lang w:eastAsia="zh-CN"/>
        </w:rPr>
        <w:t>提</w:t>
      </w:r>
      <w:r w:rsidRPr="00F80E3F">
        <w:rPr>
          <w:rFonts w:ascii="SimSun" w:hAnsi="SimSun" w:hint="eastAsia"/>
          <w:sz w:val="21"/>
          <w:szCs w:val="21"/>
          <w:lang w:eastAsia="zh-CN"/>
        </w:rPr>
        <w:t>出</w:t>
      </w:r>
      <w:r w:rsidRPr="00F80E3F">
        <w:rPr>
          <w:rFonts w:ascii="SimSun" w:hAnsi="SimSun"/>
          <w:sz w:val="21"/>
          <w:szCs w:val="21"/>
          <w:lang w:eastAsia="zh-CN"/>
        </w:rPr>
        <w:t>的</w:t>
      </w:r>
      <w:r w:rsidRPr="00F80E3F">
        <w:rPr>
          <w:rFonts w:ascii="SimSun" w:hAnsi="SimSun" w:hint="eastAsia"/>
          <w:sz w:val="21"/>
          <w:szCs w:val="21"/>
          <w:lang w:eastAsia="zh-CN"/>
        </w:rPr>
        <w:t>观点</w:t>
      </w:r>
      <w:r w:rsidRPr="00F80E3F">
        <w:rPr>
          <w:rFonts w:ascii="SimSun" w:hAnsi="SimSun"/>
          <w:sz w:val="21"/>
          <w:szCs w:val="21"/>
          <w:lang w:eastAsia="zh-CN"/>
        </w:rPr>
        <w:t>，</w:t>
      </w:r>
      <w:r w:rsidRPr="00F80E3F">
        <w:rPr>
          <w:rFonts w:ascii="SimSun" w:hAnsi="SimSun" w:hint="eastAsia"/>
          <w:sz w:val="21"/>
          <w:szCs w:val="21"/>
          <w:lang w:eastAsia="zh-CN"/>
        </w:rPr>
        <w:t>它</w:t>
      </w:r>
      <w:r w:rsidRPr="00F80E3F">
        <w:rPr>
          <w:rFonts w:ascii="SimSun" w:hAnsi="SimSun"/>
          <w:sz w:val="21"/>
          <w:szCs w:val="21"/>
          <w:lang w:eastAsia="zh-CN"/>
        </w:rPr>
        <w:t>们</w:t>
      </w:r>
      <w:r w:rsidRPr="00F80E3F">
        <w:rPr>
          <w:rFonts w:ascii="SimSun" w:hAnsi="SimSun" w:hint="eastAsia"/>
          <w:sz w:val="21"/>
          <w:szCs w:val="21"/>
          <w:lang w:eastAsia="zh-CN"/>
        </w:rPr>
        <w:t>可提供关于</w:t>
      </w:r>
      <w:r w:rsidRPr="00F80E3F">
        <w:rPr>
          <w:rFonts w:ascii="SimSun" w:hAnsi="SimSun"/>
          <w:sz w:val="21"/>
          <w:szCs w:val="21"/>
          <w:lang w:eastAsia="zh-CN"/>
        </w:rPr>
        <w:t>如何看待实施</w:t>
      </w:r>
      <w:r w:rsidRPr="00F80E3F">
        <w:rPr>
          <w:rFonts w:ascii="SimSun" w:hAnsi="SimSun" w:hint="eastAsia"/>
          <w:sz w:val="21"/>
          <w:szCs w:val="21"/>
          <w:lang w:eastAsia="zh-CN"/>
        </w:rPr>
        <w:t>进</w:t>
      </w:r>
      <w:r w:rsidRPr="00F80E3F">
        <w:rPr>
          <w:rFonts w:ascii="SimSun" w:hAnsi="SimSun"/>
          <w:sz w:val="21"/>
          <w:szCs w:val="21"/>
          <w:lang w:eastAsia="zh-CN"/>
        </w:rPr>
        <w:t>程</w:t>
      </w:r>
      <w:r w:rsidRPr="00F80E3F">
        <w:rPr>
          <w:rFonts w:ascii="SimSun" w:hAnsi="SimSun" w:hint="eastAsia"/>
          <w:sz w:val="21"/>
          <w:szCs w:val="21"/>
          <w:lang w:eastAsia="zh-CN"/>
        </w:rPr>
        <w:t>的意见</w:t>
      </w:r>
      <w:r w:rsidRPr="00F80E3F">
        <w:rPr>
          <w:rFonts w:ascii="SimSun" w:hAnsi="SimSun"/>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前副主席认为，“铭记预算</w:t>
      </w:r>
      <w:r w:rsidRPr="00F80E3F">
        <w:rPr>
          <w:rFonts w:ascii="SimSun" w:hAnsi="SimSun" w:hint="eastAsia"/>
          <w:sz w:val="21"/>
          <w:szCs w:val="21"/>
          <w:lang w:eastAsia="zh-CN"/>
        </w:rPr>
        <w:t>限制</w:t>
      </w:r>
      <w:r w:rsidRPr="00F80E3F">
        <w:rPr>
          <w:rFonts w:ascii="SimSun" w:hAnsi="SimSun"/>
          <w:sz w:val="21"/>
          <w:szCs w:val="21"/>
          <w:lang w:eastAsia="zh-CN"/>
        </w:rPr>
        <w:t>”</w:t>
      </w:r>
      <w:r w:rsidRPr="00F80E3F">
        <w:rPr>
          <w:rFonts w:ascii="SimSun" w:hAnsi="SimSun" w:hint="eastAsia"/>
          <w:sz w:val="21"/>
          <w:szCs w:val="21"/>
          <w:lang w:eastAsia="zh-CN"/>
        </w:rPr>
        <w:t>这</w:t>
      </w:r>
      <w:r w:rsidRPr="00F80E3F">
        <w:rPr>
          <w:rFonts w:ascii="SimSun" w:hAnsi="SimSun"/>
          <w:sz w:val="21"/>
          <w:szCs w:val="21"/>
          <w:lang w:eastAsia="zh-CN"/>
        </w:rPr>
        <w:t>一</w:t>
      </w:r>
      <w:r w:rsidRPr="00F80E3F">
        <w:rPr>
          <w:rFonts w:ascii="SimSun" w:hAnsi="SimSun" w:hint="eastAsia"/>
          <w:sz w:val="21"/>
          <w:szCs w:val="21"/>
          <w:lang w:eastAsia="zh-CN"/>
        </w:rPr>
        <w:t>短语</w:t>
      </w:r>
      <w:r w:rsidRPr="00F80E3F">
        <w:rPr>
          <w:rFonts w:ascii="SimSun" w:hAnsi="SimSun"/>
          <w:sz w:val="21"/>
          <w:szCs w:val="21"/>
          <w:lang w:eastAsia="zh-CN"/>
        </w:rPr>
        <w:t>在</w:t>
      </w:r>
      <w:r w:rsidRPr="00F80E3F">
        <w:rPr>
          <w:rFonts w:ascii="SimSun" w:hAnsi="SimSun" w:hint="eastAsia"/>
          <w:sz w:val="21"/>
          <w:szCs w:val="21"/>
          <w:lang w:eastAsia="zh-CN"/>
        </w:rPr>
        <w:t>上次会议上大体议定</w:t>
      </w:r>
      <w:r w:rsidRPr="00F80E3F">
        <w:rPr>
          <w:rFonts w:ascii="SimSun" w:hAnsi="SimSun"/>
          <w:sz w:val="21"/>
          <w:szCs w:val="21"/>
          <w:lang w:eastAsia="zh-CN"/>
        </w:rPr>
        <w:t>。各代表团应避免</w:t>
      </w:r>
      <w:r w:rsidRPr="00F80E3F">
        <w:rPr>
          <w:rFonts w:ascii="SimSun" w:hAnsi="SimSun" w:hint="eastAsia"/>
          <w:sz w:val="21"/>
          <w:szCs w:val="21"/>
          <w:lang w:eastAsia="zh-CN"/>
        </w:rPr>
        <w:t>返</w:t>
      </w:r>
      <w:r w:rsidRPr="00F80E3F">
        <w:rPr>
          <w:rFonts w:ascii="SimSun" w:hAnsi="SimSun"/>
          <w:sz w:val="21"/>
          <w:szCs w:val="21"/>
          <w:lang w:eastAsia="zh-CN"/>
        </w:rPr>
        <w:t>回</w:t>
      </w:r>
      <w:r w:rsidRPr="00F80E3F">
        <w:rPr>
          <w:rFonts w:ascii="SimSun" w:hAnsi="SimSun" w:hint="eastAsia"/>
          <w:sz w:val="21"/>
          <w:szCs w:val="21"/>
          <w:lang w:eastAsia="zh-CN"/>
        </w:rPr>
        <w:t>该点，因为</w:t>
      </w:r>
      <w:r w:rsidRPr="00F80E3F">
        <w:rPr>
          <w:rFonts w:ascii="SimSun" w:hAnsi="SimSun"/>
          <w:sz w:val="21"/>
          <w:szCs w:val="21"/>
          <w:lang w:eastAsia="zh-CN"/>
        </w:rPr>
        <w:t>现</w:t>
      </w:r>
      <w:r w:rsidRPr="00F80E3F">
        <w:rPr>
          <w:rFonts w:ascii="SimSun" w:hAnsi="SimSun" w:hint="eastAsia"/>
          <w:sz w:val="21"/>
          <w:szCs w:val="21"/>
          <w:lang w:eastAsia="zh-CN"/>
        </w:rPr>
        <w:t>将</w:t>
      </w:r>
      <w:r w:rsidRPr="00F80E3F">
        <w:rPr>
          <w:rFonts w:ascii="SimSun" w:hAnsi="SimSun"/>
          <w:sz w:val="21"/>
          <w:szCs w:val="21"/>
          <w:lang w:eastAsia="zh-CN"/>
        </w:rPr>
        <w:t>实地考察列入预算项目</w:t>
      </w:r>
      <w:r w:rsidRPr="00F80E3F">
        <w:rPr>
          <w:rFonts w:ascii="SimSun" w:hAnsi="SimSun" w:hint="eastAsia"/>
          <w:sz w:val="21"/>
          <w:szCs w:val="21"/>
          <w:lang w:eastAsia="zh-CN"/>
        </w:rPr>
        <w:t>项下，而且成本相当高</w:t>
      </w:r>
      <w:r w:rsidRPr="00F80E3F">
        <w:rPr>
          <w:rFonts w:ascii="SimSun" w:hAnsi="SimSun"/>
          <w:sz w:val="21"/>
          <w:szCs w:val="21"/>
          <w:lang w:eastAsia="zh-CN"/>
        </w:rPr>
        <w:t>。将</w:t>
      </w:r>
      <w:r w:rsidRPr="00F80E3F">
        <w:rPr>
          <w:rFonts w:ascii="SimSun" w:hAnsi="SimSun" w:hint="eastAsia"/>
          <w:sz w:val="21"/>
          <w:szCs w:val="21"/>
          <w:lang w:eastAsia="zh-CN"/>
        </w:rPr>
        <w:t>进行</w:t>
      </w:r>
      <w:r w:rsidRPr="00F80E3F">
        <w:rPr>
          <w:rFonts w:ascii="SimSun" w:hAnsi="SimSun"/>
          <w:sz w:val="21"/>
          <w:szCs w:val="21"/>
          <w:lang w:eastAsia="zh-CN"/>
        </w:rPr>
        <w:t>实地考察。因此，</w:t>
      </w:r>
      <w:r w:rsidRPr="00F80E3F">
        <w:rPr>
          <w:rFonts w:ascii="SimSun" w:hAnsi="SimSun" w:hint="eastAsia"/>
          <w:sz w:val="21"/>
          <w:szCs w:val="21"/>
          <w:lang w:eastAsia="zh-CN"/>
        </w:rPr>
        <w:t>措词或</w:t>
      </w:r>
      <w:r w:rsidRPr="00F80E3F">
        <w:rPr>
          <w:rFonts w:ascii="SimSun" w:hAnsi="SimSun"/>
          <w:sz w:val="21"/>
          <w:szCs w:val="21"/>
          <w:lang w:eastAsia="zh-CN"/>
        </w:rPr>
        <w:t>许可被接受。五</w:t>
      </w:r>
      <w:r w:rsidRPr="00F80E3F">
        <w:rPr>
          <w:rFonts w:ascii="SimSun" w:hAnsi="SimSun" w:hint="eastAsia"/>
          <w:sz w:val="21"/>
          <w:szCs w:val="21"/>
          <w:lang w:eastAsia="zh-CN"/>
        </w:rPr>
        <w:t>次出差</w:t>
      </w:r>
      <w:r w:rsidRPr="00F80E3F">
        <w:rPr>
          <w:rFonts w:ascii="SimSun" w:hAnsi="SimSun"/>
          <w:sz w:val="21"/>
          <w:szCs w:val="21"/>
          <w:lang w:eastAsia="zh-CN"/>
        </w:rPr>
        <w:t>任务</w:t>
      </w:r>
      <w:r w:rsidRPr="00F80E3F">
        <w:rPr>
          <w:rFonts w:ascii="SimSun" w:hAnsi="SimSun" w:hint="eastAsia"/>
          <w:sz w:val="21"/>
          <w:szCs w:val="21"/>
          <w:lang w:eastAsia="zh-CN"/>
        </w:rPr>
        <w:t>被列在</w:t>
      </w:r>
      <w:r w:rsidRPr="00F80E3F">
        <w:rPr>
          <w:rFonts w:ascii="SimSun" w:hAnsi="SimSun"/>
          <w:sz w:val="21"/>
          <w:szCs w:val="21"/>
          <w:lang w:eastAsia="zh-CN"/>
        </w:rPr>
        <w:t>预算</w:t>
      </w:r>
      <w:r w:rsidRPr="00F80E3F">
        <w:rPr>
          <w:rFonts w:ascii="SimSun" w:hAnsi="SimSun" w:hint="eastAsia"/>
          <w:sz w:val="21"/>
          <w:szCs w:val="21"/>
          <w:lang w:eastAsia="zh-CN"/>
        </w:rPr>
        <w:t>项下的</w:t>
      </w:r>
      <w:r w:rsidRPr="00F80E3F">
        <w:rPr>
          <w:rFonts w:ascii="SimSun" w:hAnsi="SimSun"/>
          <w:sz w:val="21"/>
          <w:szCs w:val="21"/>
          <w:lang w:eastAsia="zh-CN"/>
        </w:rPr>
        <w:t>一</w:t>
      </w:r>
      <w:r w:rsidRPr="00F80E3F">
        <w:rPr>
          <w:rFonts w:ascii="SimSun" w:hAnsi="SimSun" w:hint="eastAsia"/>
          <w:sz w:val="21"/>
          <w:szCs w:val="21"/>
          <w:lang w:eastAsia="zh-CN"/>
        </w:rPr>
        <w:t>次性支付</w:t>
      </w:r>
      <w:r w:rsidRPr="00F80E3F">
        <w:rPr>
          <w:rFonts w:ascii="SimSun" w:hAnsi="SimSun"/>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南非代表团提</w:t>
      </w:r>
      <w:r w:rsidRPr="00F80E3F">
        <w:rPr>
          <w:rFonts w:ascii="SimSun" w:hAnsi="SimSun" w:hint="eastAsia"/>
          <w:sz w:val="21"/>
          <w:szCs w:val="21"/>
          <w:lang w:eastAsia="zh-CN"/>
        </w:rPr>
        <w:t>及</w:t>
      </w:r>
      <w:r w:rsidRPr="00F80E3F">
        <w:rPr>
          <w:rFonts w:ascii="SimSun" w:hAnsi="SimSun"/>
          <w:sz w:val="21"/>
          <w:szCs w:val="21"/>
          <w:lang w:eastAsia="zh-CN"/>
        </w:rPr>
        <w:t>联合王国代表团</w:t>
      </w:r>
      <w:r w:rsidRPr="00F80E3F">
        <w:rPr>
          <w:rFonts w:ascii="SimSun" w:hAnsi="SimSun" w:hint="eastAsia"/>
          <w:sz w:val="21"/>
          <w:szCs w:val="21"/>
          <w:lang w:eastAsia="zh-CN"/>
        </w:rPr>
        <w:t>提议</w:t>
      </w:r>
      <w:r w:rsidRPr="00F80E3F">
        <w:rPr>
          <w:rFonts w:ascii="SimSun" w:hAnsi="SimSun"/>
          <w:sz w:val="21"/>
          <w:szCs w:val="21"/>
          <w:lang w:eastAsia="zh-CN"/>
        </w:rPr>
        <w:t>的</w:t>
      </w:r>
      <w:r w:rsidRPr="00F80E3F">
        <w:rPr>
          <w:rFonts w:ascii="SimSun" w:hAnsi="SimSun" w:hint="eastAsia"/>
          <w:sz w:val="21"/>
          <w:szCs w:val="21"/>
          <w:lang w:eastAsia="zh-CN"/>
        </w:rPr>
        <w:t>修改</w:t>
      </w:r>
      <w:r w:rsidRPr="00F80E3F">
        <w:rPr>
          <w:rFonts w:ascii="SimSun" w:hAnsi="SimSun"/>
          <w:sz w:val="21"/>
          <w:szCs w:val="21"/>
          <w:lang w:eastAsia="zh-CN"/>
        </w:rPr>
        <w:t>。</w:t>
      </w:r>
      <w:r w:rsidRPr="00F80E3F">
        <w:rPr>
          <w:rFonts w:ascii="SimSun" w:hAnsi="SimSun" w:hint="eastAsia"/>
          <w:sz w:val="21"/>
          <w:szCs w:val="21"/>
          <w:lang w:eastAsia="zh-CN"/>
        </w:rPr>
        <w:t>要向</w:t>
      </w:r>
      <w:r w:rsidRPr="00F80E3F">
        <w:rPr>
          <w:rFonts w:ascii="SimSun" w:hAnsi="SimSun"/>
          <w:sz w:val="21"/>
          <w:szCs w:val="21"/>
          <w:lang w:eastAsia="zh-CN"/>
        </w:rPr>
        <w:t>审评人员</w:t>
      </w:r>
      <w:r w:rsidRPr="00F80E3F">
        <w:rPr>
          <w:rFonts w:ascii="SimSun" w:hAnsi="SimSun" w:hint="eastAsia"/>
          <w:sz w:val="21"/>
          <w:szCs w:val="21"/>
          <w:lang w:eastAsia="zh-CN"/>
        </w:rPr>
        <w:t>付费来</w:t>
      </w:r>
      <w:r w:rsidRPr="00F80E3F">
        <w:rPr>
          <w:rFonts w:ascii="SimSun" w:hAnsi="SimSun"/>
          <w:sz w:val="21"/>
          <w:szCs w:val="21"/>
          <w:lang w:eastAsia="zh-CN"/>
        </w:rPr>
        <w:t>进行审评并提出如何</w:t>
      </w:r>
      <w:r w:rsidRPr="00F80E3F">
        <w:rPr>
          <w:rFonts w:ascii="SimSun" w:hAnsi="SimSun" w:hint="eastAsia"/>
          <w:sz w:val="21"/>
          <w:szCs w:val="21"/>
          <w:lang w:eastAsia="zh-CN"/>
        </w:rPr>
        <w:t>加强</w:t>
      </w:r>
      <w:r w:rsidRPr="00F80E3F">
        <w:rPr>
          <w:rFonts w:ascii="SimSun" w:hAnsi="SimSun"/>
          <w:sz w:val="21"/>
          <w:szCs w:val="21"/>
          <w:lang w:eastAsia="zh-CN"/>
        </w:rPr>
        <w:t>发展议程建议实施</w:t>
      </w:r>
      <w:r w:rsidRPr="00F80E3F">
        <w:rPr>
          <w:rFonts w:ascii="SimSun" w:hAnsi="SimSun" w:hint="eastAsia"/>
          <w:sz w:val="21"/>
          <w:szCs w:val="21"/>
          <w:lang w:eastAsia="zh-CN"/>
        </w:rPr>
        <w:t>情况的建议</w:t>
      </w:r>
      <w:r w:rsidRPr="00F80E3F">
        <w:rPr>
          <w:rFonts w:ascii="SimSun" w:hAnsi="SimSun"/>
          <w:sz w:val="21"/>
          <w:szCs w:val="21"/>
          <w:lang w:eastAsia="zh-CN"/>
        </w:rPr>
        <w:t>。如果</w:t>
      </w:r>
      <w:r w:rsidRPr="00F80E3F">
        <w:rPr>
          <w:rFonts w:ascii="SimSun" w:hAnsi="SimSun" w:hint="eastAsia"/>
          <w:sz w:val="21"/>
          <w:szCs w:val="21"/>
          <w:lang w:eastAsia="zh-CN"/>
        </w:rPr>
        <w:t>不要求</w:t>
      </w:r>
      <w:r w:rsidRPr="00F80E3F">
        <w:rPr>
          <w:rFonts w:ascii="SimSun" w:hAnsi="SimSun"/>
          <w:sz w:val="21"/>
          <w:szCs w:val="21"/>
          <w:lang w:eastAsia="zh-CN"/>
        </w:rPr>
        <w:t>他们</w:t>
      </w:r>
      <w:r w:rsidRPr="00F80E3F">
        <w:rPr>
          <w:rFonts w:ascii="SimSun" w:hAnsi="SimSun" w:hint="eastAsia"/>
          <w:sz w:val="21"/>
          <w:szCs w:val="21"/>
          <w:lang w:eastAsia="zh-CN"/>
        </w:rPr>
        <w:t>提</w:t>
      </w:r>
      <w:r w:rsidRPr="00F80E3F">
        <w:rPr>
          <w:rFonts w:ascii="SimSun" w:hAnsi="SimSun"/>
          <w:sz w:val="21"/>
          <w:szCs w:val="21"/>
          <w:lang w:eastAsia="zh-CN"/>
        </w:rPr>
        <w:t>出建议</w:t>
      </w:r>
      <w:r w:rsidRPr="00F80E3F">
        <w:rPr>
          <w:rFonts w:ascii="SimSun" w:hAnsi="SimSun" w:hint="eastAsia"/>
          <w:sz w:val="21"/>
          <w:szCs w:val="21"/>
          <w:lang w:eastAsia="zh-CN"/>
        </w:rPr>
        <w:t>，</w:t>
      </w:r>
      <w:r w:rsidRPr="00F80E3F">
        <w:rPr>
          <w:rFonts w:ascii="SimSun" w:hAnsi="SimSun"/>
          <w:sz w:val="21"/>
          <w:szCs w:val="21"/>
          <w:lang w:eastAsia="zh-CN"/>
        </w:rPr>
        <w:t>就</w:t>
      </w:r>
      <w:r w:rsidRPr="00F80E3F">
        <w:rPr>
          <w:rFonts w:ascii="SimSun" w:hAnsi="SimSun" w:hint="eastAsia"/>
          <w:sz w:val="21"/>
          <w:szCs w:val="21"/>
          <w:lang w:eastAsia="zh-CN"/>
        </w:rPr>
        <w:t>无</w:t>
      </w:r>
      <w:r w:rsidRPr="00F80E3F">
        <w:rPr>
          <w:rFonts w:ascii="SimSun" w:hAnsi="SimSun"/>
          <w:sz w:val="21"/>
          <w:szCs w:val="21"/>
          <w:lang w:eastAsia="zh-CN"/>
        </w:rPr>
        <w:t>必要</w:t>
      </w:r>
      <w:r w:rsidRPr="00F80E3F">
        <w:rPr>
          <w:rFonts w:ascii="SimSun" w:hAnsi="SimSun" w:hint="eastAsia"/>
          <w:sz w:val="21"/>
          <w:szCs w:val="21"/>
          <w:lang w:eastAsia="zh-CN"/>
        </w:rPr>
        <w:t>支付</w:t>
      </w:r>
      <w:r w:rsidRPr="00F80E3F">
        <w:rPr>
          <w:rFonts w:ascii="SimSun" w:hAnsi="SimSun"/>
          <w:sz w:val="21"/>
          <w:szCs w:val="21"/>
          <w:lang w:eastAsia="zh-CN"/>
        </w:rPr>
        <w:t>那么多钱。因此，</w:t>
      </w:r>
      <w:r w:rsidRPr="00F80E3F">
        <w:rPr>
          <w:rFonts w:ascii="SimSun" w:hAnsi="SimSun" w:hint="eastAsia"/>
          <w:sz w:val="21"/>
          <w:szCs w:val="21"/>
          <w:lang w:eastAsia="zh-CN"/>
        </w:rPr>
        <w:t>没有</w:t>
      </w:r>
      <w:r w:rsidRPr="00F80E3F">
        <w:rPr>
          <w:rFonts w:ascii="SimSun" w:hAnsi="SimSun"/>
          <w:sz w:val="21"/>
          <w:szCs w:val="21"/>
          <w:lang w:eastAsia="zh-CN"/>
        </w:rPr>
        <w:t>必</w:t>
      </w:r>
      <w:r w:rsidRPr="00F80E3F">
        <w:rPr>
          <w:rFonts w:ascii="SimSun" w:hAnsi="SimSun" w:hint="eastAsia"/>
          <w:sz w:val="21"/>
          <w:szCs w:val="21"/>
          <w:lang w:eastAsia="zh-CN"/>
        </w:rPr>
        <w:t>要将措词</w:t>
      </w:r>
      <w:r w:rsidRPr="00F80E3F">
        <w:rPr>
          <w:rFonts w:ascii="SimSun" w:hAnsi="SimSun"/>
          <w:sz w:val="21"/>
          <w:szCs w:val="21"/>
          <w:lang w:eastAsia="zh-CN"/>
        </w:rPr>
        <w:t>“必须”</w:t>
      </w:r>
      <w:r w:rsidRPr="00F80E3F">
        <w:rPr>
          <w:rFonts w:ascii="SimSun" w:hAnsi="SimSun" w:hint="eastAsia"/>
          <w:sz w:val="21"/>
          <w:szCs w:val="21"/>
          <w:lang w:eastAsia="zh-CN"/>
        </w:rPr>
        <w:t>改成</w:t>
      </w:r>
      <w:r w:rsidRPr="00F80E3F">
        <w:rPr>
          <w:rFonts w:ascii="SimSun" w:hAnsi="SimSun"/>
          <w:sz w:val="21"/>
          <w:szCs w:val="21"/>
          <w:lang w:eastAsia="zh-CN"/>
        </w:rPr>
        <w:t>“可”。该代表团不知道提及预算限制</w:t>
      </w:r>
      <w:r w:rsidRPr="00F80E3F">
        <w:rPr>
          <w:rFonts w:ascii="SimSun" w:hAnsi="SimSun" w:hint="eastAsia"/>
          <w:sz w:val="21"/>
          <w:szCs w:val="21"/>
          <w:lang w:eastAsia="zh-CN"/>
        </w:rPr>
        <w:t>的含义，因为</w:t>
      </w:r>
      <w:r w:rsidRPr="00F80E3F">
        <w:rPr>
          <w:rFonts w:ascii="SimSun" w:hAnsi="SimSun"/>
          <w:sz w:val="21"/>
          <w:szCs w:val="21"/>
          <w:lang w:eastAsia="zh-CN"/>
        </w:rPr>
        <w:t>秘书处</w:t>
      </w:r>
      <w:r w:rsidRPr="00F80E3F">
        <w:rPr>
          <w:rFonts w:ascii="SimSun" w:hAnsi="SimSun" w:hint="eastAsia"/>
          <w:sz w:val="21"/>
          <w:szCs w:val="21"/>
          <w:lang w:eastAsia="zh-CN"/>
        </w:rPr>
        <w:t>已</w:t>
      </w:r>
      <w:r w:rsidRPr="00F80E3F">
        <w:rPr>
          <w:rFonts w:ascii="SimSun" w:hAnsi="SimSun"/>
          <w:sz w:val="21"/>
          <w:szCs w:val="21"/>
          <w:lang w:eastAsia="zh-CN"/>
        </w:rPr>
        <w:t>表示有足够的资源来进行</w:t>
      </w:r>
      <w:r w:rsidRPr="00F80E3F">
        <w:rPr>
          <w:rFonts w:ascii="SimSun" w:hAnsi="SimSun" w:hint="eastAsia"/>
          <w:sz w:val="21"/>
          <w:szCs w:val="21"/>
          <w:lang w:eastAsia="zh-CN"/>
        </w:rPr>
        <w:t>这一</w:t>
      </w:r>
      <w:r w:rsidRPr="00F80E3F">
        <w:rPr>
          <w:rFonts w:ascii="SimSun" w:hAnsi="SimSun"/>
          <w:sz w:val="21"/>
          <w:szCs w:val="21"/>
          <w:lang w:eastAsia="zh-CN"/>
        </w:rPr>
        <w:t>审评。</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前副主席</w:t>
      </w:r>
      <w:r w:rsidRPr="00F80E3F">
        <w:rPr>
          <w:rFonts w:ascii="SimSun" w:hAnsi="SimSun" w:hint="eastAsia"/>
          <w:sz w:val="21"/>
          <w:szCs w:val="21"/>
          <w:lang w:eastAsia="zh-CN"/>
        </w:rPr>
        <w:t>指出</w:t>
      </w:r>
      <w:r w:rsidRPr="00F80E3F">
        <w:rPr>
          <w:rFonts w:ascii="SimSun" w:hAnsi="SimSun"/>
          <w:sz w:val="21"/>
          <w:szCs w:val="21"/>
          <w:lang w:eastAsia="zh-CN"/>
        </w:rPr>
        <w:t>，预算</w:t>
      </w:r>
      <w:r w:rsidRPr="00F80E3F">
        <w:rPr>
          <w:rFonts w:ascii="SimSun" w:hAnsi="SimSun" w:hint="eastAsia"/>
          <w:sz w:val="21"/>
          <w:szCs w:val="21"/>
          <w:lang w:eastAsia="zh-CN"/>
        </w:rPr>
        <w:t>受到限制是指</w:t>
      </w:r>
      <w:r w:rsidRPr="00F80E3F">
        <w:rPr>
          <w:rFonts w:ascii="SimSun" w:hAnsi="SimSun"/>
          <w:sz w:val="21"/>
          <w:szCs w:val="21"/>
          <w:lang w:eastAsia="zh-CN"/>
        </w:rPr>
        <w:t>职责范围</w:t>
      </w:r>
      <w:r w:rsidRPr="00F80E3F">
        <w:rPr>
          <w:rFonts w:ascii="SimSun" w:hAnsi="SimSun" w:hint="eastAsia"/>
          <w:sz w:val="21"/>
          <w:szCs w:val="21"/>
          <w:lang w:eastAsia="zh-CN"/>
        </w:rPr>
        <w:t>的规定</w:t>
      </w:r>
      <w:r w:rsidRPr="00F80E3F">
        <w:rPr>
          <w:rFonts w:ascii="SimSun" w:hAnsi="SimSun"/>
          <w:sz w:val="21"/>
          <w:szCs w:val="21"/>
          <w:lang w:eastAsia="zh-CN"/>
        </w:rPr>
        <w:t>。</w:t>
      </w:r>
      <w:r w:rsidRPr="00F80E3F">
        <w:rPr>
          <w:rFonts w:ascii="SimSun" w:hAnsi="SimSun" w:hint="eastAsia"/>
          <w:sz w:val="21"/>
          <w:szCs w:val="21"/>
          <w:lang w:eastAsia="zh-CN"/>
        </w:rPr>
        <w:t>让</w:t>
      </w:r>
      <w:r w:rsidRPr="00F80E3F">
        <w:rPr>
          <w:rFonts w:ascii="SimSun" w:hAnsi="SimSun"/>
          <w:sz w:val="21"/>
          <w:szCs w:val="21"/>
          <w:lang w:eastAsia="zh-CN"/>
        </w:rPr>
        <w:t>专家</w:t>
      </w:r>
      <w:r w:rsidRPr="00F80E3F">
        <w:rPr>
          <w:rFonts w:ascii="SimSun" w:hAnsi="SimSun" w:hint="eastAsia"/>
          <w:sz w:val="21"/>
          <w:szCs w:val="21"/>
          <w:lang w:eastAsia="zh-CN"/>
        </w:rPr>
        <w:t>们</w:t>
      </w:r>
      <w:r w:rsidRPr="00F80E3F">
        <w:rPr>
          <w:rFonts w:ascii="SimSun" w:hAnsi="SimSun"/>
          <w:sz w:val="21"/>
          <w:szCs w:val="21"/>
          <w:lang w:eastAsia="zh-CN"/>
        </w:rPr>
        <w:t>牢记</w:t>
      </w:r>
      <w:r w:rsidRPr="00F80E3F">
        <w:rPr>
          <w:rFonts w:ascii="SimSun" w:hAnsi="SimSun" w:hint="eastAsia"/>
          <w:sz w:val="21"/>
          <w:szCs w:val="21"/>
          <w:lang w:eastAsia="zh-CN"/>
        </w:rPr>
        <w:t>在</w:t>
      </w:r>
      <w:r w:rsidRPr="00F80E3F">
        <w:rPr>
          <w:rFonts w:ascii="SimSun" w:hAnsi="SimSun"/>
          <w:sz w:val="21"/>
          <w:szCs w:val="21"/>
          <w:lang w:eastAsia="zh-CN"/>
        </w:rPr>
        <w:t>实地考察</w:t>
      </w:r>
      <w:r w:rsidRPr="00F80E3F">
        <w:rPr>
          <w:rFonts w:ascii="SimSun" w:hAnsi="SimSun" w:hint="eastAsia"/>
          <w:sz w:val="21"/>
          <w:szCs w:val="21"/>
          <w:lang w:eastAsia="zh-CN"/>
        </w:rPr>
        <w:t>方面</w:t>
      </w:r>
      <w:r w:rsidRPr="00F80E3F">
        <w:rPr>
          <w:rFonts w:ascii="SimSun" w:hAnsi="SimSun"/>
          <w:sz w:val="21"/>
          <w:szCs w:val="21"/>
          <w:lang w:eastAsia="zh-CN"/>
        </w:rPr>
        <w:t>存在一些</w:t>
      </w:r>
      <w:r w:rsidRPr="00F80E3F">
        <w:rPr>
          <w:rFonts w:ascii="SimSun" w:hAnsi="SimSun" w:hint="eastAsia"/>
          <w:sz w:val="21"/>
          <w:szCs w:val="21"/>
          <w:lang w:eastAsia="zh-CN"/>
        </w:rPr>
        <w:t>限制则有益</w:t>
      </w:r>
      <w:r w:rsidRPr="00F80E3F">
        <w:rPr>
          <w:rFonts w:ascii="SimSun" w:hAnsi="SimSun"/>
          <w:sz w:val="21"/>
          <w:szCs w:val="21"/>
          <w:lang w:eastAsia="zh-CN"/>
        </w:rPr>
        <w:t>。一些</w:t>
      </w:r>
      <w:r w:rsidRPr="00F80E3F">
        <w:rPr>
          <w:rFonts w:ascii="SimSun" w:hAnsi="SimSun" w:hint="eastAsia"/>
          <w:sz w:val="21"/>
          <w:szCs w:val="21"/>
          <w:lang w:eastAsia="zh-CN"/>
        </w:rPr>
        <w:t>考察</w:t>
      </w:r>
      <w:r w:rsidRPr="00F80E3F">
        <w:rPr>
          <w:rFonts w:ascii="SimSun" w:hAnsi="SimSun"/>
          <w:sz w:val="21"/>
          <w:szCs w:val="21"/>
          <w:lang w:eastAsia="zh-CN"/>
        </w:rPr>
        <w:t>可</w:t>
      </w:r>
      <w:r w:rsidRPr="00F80E3F">
        <w:rPr>
          <w:rFonts w:ascii="SimSun" w:hAnsi="SimSun" w:hint="eastAsia"/>
          <w:sz w:val="21"/>
          <w:szCs w:val="21"/>
          <w:lang w:eastAsia="zh-CN"/>
        </w:rPr>
        <w:t>由</w:t>
      </w:r>
      <w:r w:rsidRPr="00F80E3F">
        <w:rPr>
          <w:rFonts w:ascii="SimSun" w:hAnsi="SimSun"/>
          <w:sz w:val="21"/>
          <w:szCs w:val="21"/>
          <w:lang w:eastAsia="zh-CN"/>
        </w:rPr>
        <w:t>电话会议</w:t>
      </w:r>
      <w:r w:rsidRPr="00F80E3F">
        <w:rPr>
          <w:rFonts w:ascii="SimSun" w:hAnsi="SimSun" w:hint="eastAsia"/>
          <w:sz w:val="21"/>
          <w:szCs w:val="21"/>
          <w:lang w:eastAsia="zh-CN"/>
        </w:rPr>
        <w:t>、</w:t>
      </w:r>
      <w:r w:rsidRPr="00F80E3F">
        <w:rPr>
          <w:rFonts w:ascii="SimSun" w:hAnsi="SimSun"/>
          <w:sz w:val="21"/>
          <w:szCs w:val="21"/>
          <w:lang w:eastAsia="zh-CN"/>
        </w:rPr>
        <w:t>电子通信等</w:t>
      </w:r>
      <w:r w:rsidRPr="00F80E3F">
        <w:rPr>
          <w:rFonts w:ascii="SimSun" w:hAnsi="SimSun" w:hint="eastAsia"/>
          <w:sz w:val="21"/>
          <w:szCs w:val="21"/>
          <w:lang w:eastAsia="zh-CN"/>
        </w:rPr>
        <w:t>来</w:t>
      </w:r>
      <w:r w:rsidRPr="00F80E3F">
        <w:rPr>
          <w:rFonts w:ascii="SimSun" w:hAnsi="SimSun"/>
          <w:sz w:val="21"/>
          <w:szCs w:val="21"/>
          <w:lang w:eastAsia="zh-CN"/>
        </w:rPr>
        <w:t>取代。然而，应牢记的是，预算中包括五</w:t>
      </w:r>
      <w:r w:rsidRPr="00F80E3F">
        <w:rPr>
          <w:rFonts w:ascii="SimSun" w:hAnsi="SimSun" w:hint="eastAsia"/>
          <w:sz w:val="21"/>
          <w:szCs w:val="21"/>
          <w:lang w:eastAsia="zh-CN"/>
        </w:rPr>
        <w:t>次差旅，费用达</w:t>
      </w:r>
      <w:r w:rsidRPr="00F80E3F">
        <w:rPr>
          <w:rFonts w:ascii="SimSun" w:hAnsi="SimSun"/>
          <w:sz w:val="21"/>
          <w:szCs w:val="21"/>
          <w:lang w:eastAsia="zh-CN"/>
        </w:rPr>
        <w:t>40</w:t>
      </w:r>
      <w:r>
        <w:rPr>
          <w:rFonts w:ascii="SimSun" w:hAnsi="SimSun" w:hint="eastAsia"/>
          <w:sz w:val="21"/>
          <w:szCs w:val="21"/>
          <w:lang w:eastAsia="zh-CN"/>
        </w:rPr>
        <w:t>,</w:t>
      </w:r>
      <w:r w:rsidRPr="00F80E3F">
        <w:rPr>
          <w:rFonts w:ascii="SimSun" w:hAnsi="SimSun"/>
          <w:sz w:val="21"/>
          <w:szCs w:val="21"/>
          <w:lang w:eastAsia="zh-CN"/>
        </w:rPr>
        <w:t>000瑞士法郎。</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美利坚合众国代表团提</w:t>
      </w:r>
      <w:r w:rsidRPr="00F80E3F">
        <w:rPr>
          <w:rFonts w:ascii="SimSun" w:hAnsi="SimSun" w:hint="eastAsia"/>
          <w:sz w:val="21"/>
          <w:szCs w:val="21"/>
          <w:lang w:eastAsia="zh-CN"/>
        </w:rPr>
        <w:t>及</w:t>
      </w:r>
      <w:r w:rsidRPr="00F80E3F">
        <w:rPr>
          <w:rFonts w:ascii="SimSun" w:hAnsi="SimSun"/>
          <w:sz w:val="21"/>
          <w:szCs w:val="21"/>
          <w:lang w:eastAsia="zh-CN"/>
        </w:rPr>
        <w:t>肯尼亚代表团代表非洲集团</w:t>
      </w:r>
      <w:r w:rsidRPr="00F80E3F">
        <w:rPr>
          <w:rFonts w:ascii="SimSun" w:hAnsi="SimSun" w:hint="eastAsia"/>
          <w:sz w:val="21"/>
          <w:szCs w:val="21"/>
          <w:lang w:eastAsia="zh-CN"/>
        </w:rPr>
        <w:t>的发言</w:t>
      </w:r>
      <w:r w:rsidRPr="00F80E3F">
        <w:rPr>
          <w:rFonts w:ascii="SimSun" w:hAnsi="SimSun"/>
          <w:sz w:val="21"/>
          <w:szCs w:val="21"/>
          <w:lang w:eastAsia="zh-CN"/>
        </w:rPr>
        <w:t>。该代表团</w:t>
      </w:r>
      <w:r w:rsidRPr="00F80E3F">
        <w:rPr>
          <w:rFonts w:ascii="SimSun" w:hAnsi="SimSun" w:hint="eastAsia"/>
          <w:sz w:val="21"/>
          <w:szCs w:val="21"/>
          <w:lang w:eastAsia="zh-CN"/>
        </w:rPr>
        <w:t>注意到围绕</w:t>
      </w:r>
      <w:r w:rsidRPr="00F80E3F">
        <w:rPr>
          <w:rFonts w:ascii="SimSun" w:hAnsi="SimSun"/>
          <w:sz w:val="21"/>
          <w:szCs w:val="21"/>
          <w:lang w:eastAsia="zh-CN"/>
        </w:rPr>
        <w:t>实地考察的</w:t>
      </w:r>
      <w:r w:rsidRPr="00F80E3F">
        <w:rPr>
          <w:rFonts w:ascii="SimSun" w:hAnsi="SimSun" w:hint="eastAsia"/>
          <w:sz w:val="21"/>
          <w:szCs w:val="21"/>
          <w:lang w:eastAsia="zh-CN"/>
        </w:rPr>
        <w:t>设</w:t>
      </w:r>
      <w:r w:rsidRPr="00F80E3F">
        <w:rPr>
          <w:rFonts w:ascii="SimSun" w:hAnsi="SimSun"/>
          <w:sz w:val="21"/>
          <w:szCs w:val="21"/>
          <w:lang w:eastAsia="zh-CN"/>
        </w:rPr>
        <w:t>想似乎</w:t>
      </w:r>
      <w:r w:rsidRPr="00F80E3F">
        <w:rPr>
          <w:rFonts w:ascii="SimSun" w:hAnsi="SimSun" w:hint="eastAsia"/>
          <w:sz w:val="21"/>
          <w:szCs w:val="21"/>
          <w:lang w:eastAsia="zh-CN"/>
        </w:rPr>
        <w:t>达成共识</w:t>
      </w:r>
      <w:r w:rsidRPr="00F80E3F">
        <w:rPr>
          <w:rFonts w:ascii="SimSun" w:hAnsi="SimSun"/>
          <w:sz w:val="21"/>
          <w:szCs w:val="21"/>
          <w:lang w:eastAsia="zh-CN"/>
        </w:rPr>
        <w:t>。本着妥协精神，</w:t>
      </w:r>
      <w:r w:rsidRPr="00F80E3F">
        <w:rPr>
          <w:rFonts w:ascii="SimSun" w:hAnsi="SimSun" w:hint="eastAsia"/>
          <w:sz w:val="21"/>
          <w:szCs w:val="21"/>
          <w:lang w:eastAsia="zh-CN"/>
        </w:rPr>
        <w:t>推</w:t>
      </w:r>
      <w:r w:rsidRPr="00F80E3F">
        <w:rPr>
          <w:rFonts w:ascii="SimSun" w:hAnsi="SimSun"/>
          <w:sz w:val="21"/>
          <w:szCs w:val="21"/>
          <w:lang w:eastAsia="zh-CN"/>
        </w:rPr>
        <w:t>进</w:t>
      </w:r>
      <w:r w:rsidRPr="00F80E3F">
        <w:rPr>
          <w:rFonts w:ascii="SimSun" w:hAnsi="SimSun" w:hint="eastAsia"/>
          <w:sz w:val="21"/>
          <w:szCs w:val="21"/>
          <w:lang w:eastAsia="zh-CN"/>
        </w:rPr>
        <w:t>工作的方法</w:t>
      </w:r>
      <w:r w:rsidRPr="00F80E3F">
        <w:rPr>
          <w:rFonts w:ascii="SimSun" w:hAnsi="SimSun"/>
          <w:sz w:val="21"/>
          <w:szCs w:val="21"/>
          <w:lang w:eastAsia="zh-CN"/>
        </w:rPr>
        <w:t>可能是从目前草案</w:t>
      </w:r>
      <w:r w:rsidRPr="00F80E3F">
        <w:rPr>
          <w:rFonts w:ascii="SimSun" w:hAnsi="SimSun" w:hint="eastAsia"/>
          <w:sz w:val="21"/>
          <w:szCs w:val="21"/>
          <w:lang w:eastAsia="zh-CN"/>
        </w:rPr>
        <w:t>中删除</w:t>
      </w:r>
      <w:r w:rsidRPr="00F80E3F">
        <w:rPr>
          <w:rFonts w:ascii="SimSun" w:hAnsi="SimSun"/>
          <w:sz w:val="21"/>
          <w:szCs w:val="21"/>
          <w:lang w:eastAsia="zh-CN"/>
        </w:rPr>
        <w:t>“</w:t>
      </w:r>
      <w:r w:rsidRPr="00F80E3F">
        <w:rPr>
          <w:rFonts w:ascii="SimSun" w:hAnsi="SimSun" w:hint="eastAsia"/>
          <w:sz w:val="21"/>
          <w:szCs w:val="21"/>
          <w:lang w:eastAsia="zh-CN"/>
        </w:rPr>
        <w:t>被</w:t>
      </w:r>
      <w:r w:rsidRPr="00F80E3F">
        <w:rPr>
          <w:rFonts w:ascii="SimSun" w:hAnsi="SimSun"/>
          <w:sz w:val="21"/>
          <w:szCs w:val="21"/>
          <w:lang w:eastAsia="zh-CN"/>
        </w:rPr>
        <w:t>视</w:t>
      </w:r>
      <w:r w:rsidRPr="00F80E3F">
        <w:rPr>
          <w:rFonts w:ascii="SimSun" w:hAnsi="SimSun" w:hint="eastAsia"/>
          <w:sz w:val="21"/>
          <w:szCs w:val="21"/>
          <w:lang w:eastAsia="zh-CN"/>
        </w:rPr>
        <w:t>为必</w:t>
      </w:r>
      <w:r w:rsidRPr="00F80E3F">
        <w:rPr>
          <w:rFonts w:ascii="SimSun" w:hAnsi="SimSun"/>
          <w:sz w:val="21"/>
          <w:szCs w:val="21"/>
          <w:lang w:eastAsia="zh-CN"/>
        </w:rPr>
        <w:t>要”</w:t>
      </w:r>
      <w:r w:rsidRPr="00F80E3F">
        <w:rPr>
          <w:rFonts w:ascii="SimSun" w:hAnsi="SimSun" w:hint="eastAsia"/>
          <w:sz w:val="21"/>
          <w:szCs w:val="21"/>
          <w:lang w:eastAsia="zh-CN"/>
        </w:rPr>
        <w:t>的措词</w:t>
      </w:r>
      <w:r w:rsidRPr="00F80E3F">
        <w:rPr>
          <w:rFonts w:ascii="SimSun" w:hAnsi="SimSun"/>
          <w:sz w:val="21"/>
          <w:szCs w:val="21"/>
          <w:lang w:eastAsia="zh-CN"/>
        </w:rPr>
        <w:t>。该代表团提</w:t>
      </w:r>
      <w:r w:rsidRPr="00F80E3F">
        <w:rPr>
          <w:rFonts w:ascii="SimSun" w:hAnsi="SimSun" w:hint="eastAsia"/>
          <w:sz w:val="21"/>
          <w:szCs w:val="21"/>
          <w:lang w:eastAsia="zh-CN"/>
        </w:rPr>
        <w:t>及</w:t>
      </w:r>
      <w:r w:rsidRPr="00F80E3F">
        <w:rPr>
          <w:rFonts w:ascii="SimSun" w:hAnsi="SimSun"/>
          <w:sz w:val="21"/>
          <w:szCs w:val="21"/>
          <w:lang w:eastAsia="zh-CN"/>
        </w:rPr>
        <w:t>南非代表团的意见。如果</w:t>
      </w:r>
      <w:r w:rsidRPr="00F80E3F">
        <w:rPr>
          <w:rFonts w:ascii="SimSun" w:hAnsi="SimSun" w:hint="eastAsia"/>
          <w:sz w:val="21"/>
          <w:szCs w:val="21"/>
          <w:lang w:eastAsia="zh-CN"/>
        </w:rPr>
        <w:t>存在对</w:t>
      </w:r>
      <w:r w:rsidRPr="00F80E3F">
        <w:rPr>
          <w:rFonts w:ascii="SimSun" w:hAnsi="SimSun"/>
          <w:sz w:val="21"/>
          <w:szCs w:val="21"/>
          <w:lang w:eastAsia="zh-CN"/>
        </w:rPr>
        <w:t>“预算</w:t>
      </w:r>
      <w:r w:rsidRPr="00F80E3F">
        <w:rPr>
          <w:rFonts w:ascii="SimSun" w:hAnsi="SimSun" w:hint="eastAsia"/>
          <w:sz w:val="21"/>
          <w:szCs w:val="21"/>
          <w:lang w:eastAsia="zh-CN"/>
        </w:rPr>
        <w:t>限制</w:t>
      </w:r>
      <w:r w:rsidRPr="00F80E3F">
        <w:rPr>
          <w:rFonts w:ascii="SimSun" w:hAnsi="SimSun"/>
          <w:sz w:val="21"/>
          <w:szCs w:val="21"/>
          <w:lang w:eastAsia="zh-CN"/>
        </w:rPr>
        <w:t>”的</w:t>
      </w:r>
      <w:r w:rsidRPr="00F80E3F">
        <w:rPr>
          <w:rFonts w:ascii="SimSun" w:hAnsi="SimSun" w:hint="eastAsia"/>
          <w:sz w:val="21"/>
          <w:szCs w:val="21"/>
          <w:lang w:eastAsia="zh-CN"/>
        </w:rPr>
        <w:t>顾虑</w:t>
      </w:r>
      <w:r w:rsidRPr="00F80E3F">
        <w:rPr>
          <w:rFonts w:ascii="SimSun" w:hAnsi="SimSun"/>
          <w:sz w:val="21"/>
          <w:szCs w:val="21"/>
          <w:lang w:eastAsia="zh-CN"/>
        </w:rPr>
        <w:t>，</w:t>
      </w:r>
      <w:r w:rsidRPr="00F80E3F">
        <w:rPr>
          <w:rFonts w:ascii="SimSun" w:hAnsi="SimSun" w:hint="eastAsia"/>
          <w:sz w:val="21"/>
          <w:szCs w:val="21"/>
          <w:lang w:eastAsia="zh-CN"/>
        </w:rPr>
        <w:t>案</w:t>
      </w:r>
      <w:r w:rsidRPr="00F80E3F">
        <w:rPr>
          <w:rFonts w:ascii="SimSun" w:hAnsi="SimSun"/>
          <w:sz w:val="21"/>
          <w:szCs w:val="21"/>
          <w:lang w:eastAsia="zh-CN"/>
        </w:rPr>
        <w:t>文</w:t>
      </w:r>
      <w:r w:rsidRPr="00F80E3F">
        <w:rPr>
          <w:rFonts w:ascii="SimSun" w:hAnsi="SimSun" w:hint="eastAsia"/>
          <w:sz w:val="21"/>
          <w:szCs w:val="21"/>
          <w:lang w:eastAsia="zh-CN"/>
        </w:rPr>
        <w:t>可</w:t>
      </w:r>
      <w:r w:rsidRPr="00F80E3F">
        <w:rPr>
          <w:rFonts w:ascii="SimSun" w:hAnsi="SimSun"/>
          <w:sz w:val="21"/>
          <w:szCs w:val="21"/>
          <w:lang w:eastAsia="zh-CN"/>
        </w:rPr>
        <w:t>说，“铭记</w:t>
      </w:r>
      <w:r w:rsidRPr="00F80E3F">
        <w:rPr>
          <w:rFonts w:ascii="SimSun" w:hAnsi="SimSun" w:hint="eastAsia"/>
          <w:sz w:val="21"/>
          <w:szCs w:val="21"/>
          <w:lang w:eastAsia="zh-CN"/>
        </w:rPr>
        <w:t>划拨</w:t>
      </w:r>
      <w:r w:rsidRPr="00F80E3F">
        <w:rPr>
          <w:rFonts w:ascii="SimSun" w:hAnsi="SimSun"/>
          <w:sz w:val="21"/>
          <w:szCs w:val="21"/>
          <w:lang w:eastAsia="zh-CN"/>
        </w:rPr>
        <w:t>预算</w:t>
      </w:r>
      <w:r w:rsidRPr="00F80E3F">
        <w:rPr>
          <w:rFonts w:ascii="SimSun" w:hAnsi="SimSun" w:hint="eastAsia"/>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lastRenderedPageBreak/>
        <w:t>前副主席认为，美利坚合众国代表团</w:t>
      </w:r>
      <w:r w:rsidRPr="00F80E3F">
        <w:rPr>
          <w:rFonts w:ascii="SimSun" w:hAnsi="SimSun" w:hint="eastAsia"/>
          <w:sz w:val="21"/>
          <w:szCs w:val="21"/>
          <w:lang w:eastAsia="zh-CN"/>
        </w:rPr>
        <w:t>的</w:t>
      </w:r>
      <w:r w:rsidRPr="00F80E3F">
        <w:rPr>
          <w:rFonts w:ascii="SimSun" w:hAnsi="SimSun"/>
          <w:sz w:val="21"/>
          <w:szCs w:val="21"/>
          <w:lang w:eastAsia="zh-CN"/>
        </w:rPr>
        <w:t>提</w:t>
      </w:r>
      <w:r w:rsidRPr="00F80E3F">
        <w:rPr>
          <w:rFonts w:ascii="SimSun" w:hAnsi="SimSun" w:hint="eastAsia"/>
          <w:sz w:val="21"/>
          <w:szCs w:val="21"/>
          <w:lang w:eastAsia="zh-CN"/>
        </w:rPr>
        <w:t>案</w:t>
      </w:r>
      <w:r w:rsidRPr="00F80E3F">
        <w:rPr>
          <w:rFonts w:ascii="SimSun" w:hAnsi="SimSun"/>
          <w:sz w:val="21"/>
          <w:szCs w:val="21"/>
          <w:lang w:eastAsia="zh-CN"/>
        </w:rPr>
        <w:t>可</w:t>
      </w:r>
      <w:r w:rsidRPr="00F80E3F">
        <w:rPr>
          <w:rFonts w:ascii="SimSun" w:hAnsi="SimSun" w:hint="eastAsia"/>
          <w:sz w:val="21"/>
          <w:szCs w:val="21"/>
          <w:lang w:eastAsia="zh-CN"/>
        </w:rPr>
        <w:t>解决</w:t>
      </w:r>
      <w:r w:rsidRPr="00F80E3F">
        <w:rPr>
          <w:rFonts w:ascii="SimSun" w:hAnsi="SimSun"/>
          <w:sz w:val="21"/>
          <w:szCs w:val="21"/>
          <w:lang w:eastAsia="zh-CN"/>
        </w:rPr>
        <w:t>一些疑虑。它可提供一</w:t>
      </w:r>
      <w:r w:rsidRPr="00F80E3F">
        <w:rPr>
          <w:rFonts w:ascii="SimSun" w:hAnsi="SimSun" w:hint="eastAsia"/>
          <w:sz w:val="21"/>
          <w:szCs w:val="21"/>
          <w:lang w:eastAsia="zh-CN"/>
        </w:rPr>
        <w:t>个弥合</w:t>
      </w:r>
      <w:r w:rsidRPr="00F80E3F">
        <w:rPr>
          <w:rFonts w:ascii="SimSun" w:hAnsi="SimSun"/>
          <w:sz w:val="21"/>
          <w:szCs w:val="21"/>
          <w:lang w:eastAsia="zh-CN"/>
        </w:rPr>
        <w:t>点，</w:t>
      </w:r>
      <w:r w:rsidRPr="00F80E3F">
        <w:rPr>
          <w:rFonts w:ascii="SimSun" w:hAnsi="SimSun" w:hint="eastAsia"/>
          <w:sz w:val="21"/>
          <w:szCs w:val="21"/>
          <w:lang w:eastAsia="zh-CN"/>
        </w:rPr>
        <w:t>并在</w:t>
      </w:r>
      <w:r w:rsidRPr="00F80E3F">
        <w:rPr>
          <w:rFonts w:ascii="SimSun" w:hAnsi="SimSun"/>
          <w:sz w:val="21"/>
          <w:szCs w:val="21"/>
          <w:lang w:eastAsia="zh-CN"/>
        </w:rPr>
        <w:t>非正式协商</w:t>
      </w:r>
      <w:r w:rsidRPr="00F80E3F">
        <w:rPr>
          <w:rFonts w:ascii="SimSun" w:hAnsi="SimSun" w:hint="eastAsia"/>
          <w:sz w:val="21"/>
          <w:szCs w:val="21"/>
          <w:lang w:eastAsia="zh-CN"/>
        </w:rPr>
        <w:t>中被</w:t>
      </w:r>
      <w:r w:rsidRPr="00F80E3F">
        <w:rPr>
          <w:rFonts w:ascii="SimSun" w:hAnsi="SimSun"/>
          <w:sz w:val="21"/>
          <w:szCs w:val="21"/>
          <w:lang w:eastAsia="zh-CN"/>
        </w:rPr>
        <w:t>采</w:t>
      </w:r>
      <w:r w:rsidRPr="00F80E3F">
        <w:rPr>
          <w:rFonts w:ascii="SimSun" w:hAnsi="SimSun" w:hint="eastAsia"/>
          <w:sz w:val="21"/>
          <w:szCs w:val="21"/>
          <w:lang w:eastAsia="zh-CN"/>
        </w:rPr>
        <w:t>用</w:t>
      </w:r>
      <w:r w:rsidRPr="00F80E3F">
        <w:rPr>
          <w:rFonts w:ascii="SimSun" w:hAnsi="SimSun"/>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F80E3F">
        <w:rPr>
          <w:rFonts w:ascii="SimSun" w:hAnsi="SimSun"/>
          <w:sz w:val="21"/>
          <w:szCs w:val="21"/>
          <w:lang w:eastAsia="zh-CN"/>
        </w:rPr>
        <w:t>埃及代表团代表发展议程集团</w:t>
      </w:r>
      <w:r w:rsidRPr="00F80E3F">
        <w:rPr>
          <w:rFonts w:ascii="SimSun" w:hAnsi="SimSun" w:hint="eastAsia"/>
          <w:sz w:val="21"/>
          <w:szCs w:val="21"/>
          <w:lang w:eastAsia="zh-CN"/>
        </w:rPr>
        <w:t>发言</w:t>
      </w:r>
      <w:r w:rsidRPr="00F80E3F">
        <w:rPr>
          <w:rFonts w:ascii="SimSun" w:hAnsi="SimSun"/>
          <w:sz w:val="21"/>
          <w:szCs w:val="21"/>
          <w:lang w:eastAsia="zh-CN"/>
        </w:rPr>
        <w:t>，</w:t>
      </w:r>
      <w:r w:rsidRPr="00F80E3F">
        <w:rPr>
          <w:rFonts w:ascii="SimSun" w:hAnsi="SimSun" w:hint="eastAsia"/>
          <w:sz w:val="21"/>
          <w:szCs w:val="21"/>
          <w:lang w:eastAsia="zh-CN"/>
        </w:rPr>
        <w:t>提及</w:t>
      </w:r>
      <w:r w:rsidRPr="00F80E3F">
        <w:rPr>
          <w:rFonts w:ascii="SimSun" w:hAnsi="SimSun"/>
          <w:sz w:val="21"/>
          <w:szCs w:val="21"/>
          <w:lang w:eastAsia="zh-CN"/>
        </w:rPr>
        <w:t>联合王国代表团</w:t>
      </w:r>
      <w:r w:rsidRPr="00F80E3F">
        <w:rPr>
          <w:rFonts w:ascii="SimSun" w:hAnsi="SimSun" w:hint="eastAsia"/>
          <w:sz w:val="21"/>
          <w:szCs w:val="21"/>
          <w:lang w:eastAsia="zh-CN"/>
        </w:rPr>
        <w:t>的提案</w:t>
      </w:r>
      <w:r w:rsidRPr="00F80E3F">
        <w:rPr>
          <w:rFonts w:ascii="SimSun" w:hAnsi="SimSun"/>
          <w:sz w:val="21"/>
          <w:szCs w:val="21"/>
          <w:lang w:eastAsia="zh-CN"/>
        </w:rPr>
        <w:t>。该集团将</w:t>
      </w:r>
      <w:r w:rsidRPr="00F80E3F">
        <w:rPr>
          <w:rFonts w:ascii="SimSun" w:hAnsi="SimSun" w:hint="eastAsia"/>
          <w:sz w:val="21"/>
          <w:szCs w:val="21"/>
          <w:lang w:eastAsia="zh-CN"/>
        </w:rPr>
        <w:t>在</w:t>
      </w:r>
      <w:r w:rsidRPr="00F80E3F">
        <w:rPr>
          <w:rFonts w:ascii="SimSun" w:hAnsi="SimSun"/>
          <w:sz w:val="21"/>
          <w:szCs w:val="21"/>
          <w:lang w:eastAsia="zh-CN"/>
        </w:rPr>
        <w:t>其成员之间讨论</w:t>
      </w:r>
      <w:r w:rsidRPr="00F80E3F">
        <w:rPr>
          <w:rFonts w:ascii="SimSun" w:hAnsi="SimSun" w:hint="eastAsia"/>
          <w:sz w:val="21"/>
          <w:szCs w:val="21"/>
          <w:lang w:eastAsia="zh-CN"/>
        </w:rPr>
        <w:t>此</w:t>
      </w:r>
      <w:r w:rsidRPr="00F80E3F">
        <w:rPr>
          <w:rFonts w:ascii="SimSun" w:hAnsi="SimSun"/>
          <w:sz w:val="21"/>
          <w:szCs w:val="21"/>
          <w:lang w:eastAsia="zh-CN"/>
        </w:rPr>
        <w:t>问题。然而，它</w:t>
      </w:r>
      <w:r w:rsidRPr="00F80E3F">
        <w:rPr>
          <w:rFonts w:ascii="SimSun" w:hAnsi="SimSun" w:hint="eastAsia"/>
          <w:sz w:val="21"/>
          <w:szCs w:val="21"/>
          <w:lang w:eastAsia="zh-CN"/>
        </w:rPr>
        <w:t>希望讨论中产生</w:t>
      </w:r>
      <w:r w:rsidRPr="00F80E3F">
        <w:rPr>
          <w:rFonts w:ascii="SimSun" w:hAnsi="SimSun"/>
          <w:sz w:val="21"/>
          <w:szCs w:val="21"/>
          <w:lang w:eastAsia="zh-CN"/>
        </w:rPr>
        <w:t>建议，因为</w:t>
      </w:r>
      <w:r w:rsidRPr="00F80E3F">
        <w:rPr>
          <w:rFonts w:ascii="SimSun" w:hAnsi="SimSun" w:hint="eastAsia"/>
          <w:sz w:val="21"/>
          <w:szCs w:val="21"/>
          <w:lang w:eastAsia="zh-CN"/>
        </w:rPr>
        <w:t>这</w:t>
      </w:r>
      <w:r w:rsidRPr="00F80E3F">
        <w:rPr>
          <w:rFonts w:ascii="SimSun" w:hAnsi="SimSun"/>
          <w:sz w:val="21"/>
          <w:szCs w:val="21"/>
          <w:lang w:eastAsia="zh-CN"/>
        </w:rPr>
        <w:t>是</w:t>
      </w:r>
      <w:r w:rsidRPr="00F80E3F">
        <w:rPr>
          <w:rFonts w:ascii="SimSun" w:hAnsi="SimSun" w:hint="eastAsia"/>
          <w:sz w:val="21"/>
          <w:szCs w:val="21"/>
          <w:lang w:eastAsia="zh-CN"/>
        </w:rPr>
        <w:t>推进审议的方法</w:t>
      </w:r>
      <w:r w:rsidRPr="00F80E3F">
        <w:rPr>
          <w:rFonts w:ascii="SimSun" w:hAnsi="SimSun"/>
          <w:sz w:val="21"/>
          <w:szCs w:val="21"/>
          <w:lang w:eastAsia="zh-CN"/>
        </w:rPr>
        <w:t>。</w:t>
      </w:r>
      <w:r w:rsidRPr="00F80E3F">
        <w:rPr>
          <w:rFonts w:ascii="SimSun" w:hAnsi="SimSun" w:hint="eastAsia"/>
          <w:sz w:val="21"/>
          <w:szCs w:val="21"/>
          <w:lang w:eastAsia="zh-CN"/>
        </w:rPr>
        <w:t>可将该</w:t>
      </w:r>
      <w:r w:rsidRPr="00F80E3F">
        <w:rPr>
          <w:rFonts w:ascii="SimSun" w:hAnsi="SimSun"/>
          <w:sz w:val="21"/>
          <w:szCs w:val="21"/>
          <w:lang w:eastAsia="zh-CN"/>
        </w:rPr>
        <w:t>段</w:t>
      </w:r>
      <w:r w:rsidRPr="00F80E3F">
        <w:rPr>
          <w:rFonts w:ascii="SimSun" w:hAnsi="SimSun" w:hint="eastAsia"/>
          <w:sz w:val="21"/>
          <w:szCs w:val="21"/>
          <w:lang w:eastAsia="zh-CN"/>
        </w:rPr>
        <w:t>落</w:t>
      </w:r>
      <w:r w:rsidRPr="00F80E3F">
        <w:rPr>
          <w:rFonts w:ascii="SimSun" w:hAnsi="SimSun"/>
          <w:sz w:val="21"/>
          <w:szCs w:val="21"/>
          <w:lang w:eastAsia="zh-CN"/>
        </w:rPr>
        <w:t>或</w:t>
      </w:r>
      <w:r w:rsidRPr="00F80E3F">
        <w:rPr>
          <w:rFonts w:ascii="SimSun" w:hAnsi="SimSun" w:hint="eastAsia"/>
          <w:sz w:val="21"/>
          <w:szCs w:val="21"/>
          <w:lang w:eastAsia="zh-CN"/>
        </w:rPr>
        <w:t>该</w:t>
      </w:r>
      <w:r w:rsidRPr="00F80E3F">
        <w:rPr>
          <w:rFonts w:ascii="SimSun" w:hAnsi="SimSun"/>
          <w:sz w:val="21"/>
          <w:szCs w:val="21"/>
          <w:lang w:eastAsia="zh-CN"/>
        </w:rPr>
        <w:t>句</w:t>
      </w:r>
      <w:r w:rsidRPr="00F80E3F">
        <w:rPr>
          <w:rFonts w:ascii="SimSun" w:hAnsi="SimSun" w:hint="eastAsia"/>
          <w:sz w:val="21"/>
          <w:szCs w:val="21"/>
          <w:lang w:eastAsia="zh-CN"/>
        </w:rPr>
        <w:t>放</w:t>
      </w:r>
      <w:r w:rsidRPr="00F80E3F">
        <w:rPr>
          <w:rFonts w:ascii="SimSun" w:hAnsi="SimSun"/>
          <w:sz w:val="21"/>
          <w:szCs w:val="21"/>
          <w:lang w:eastAsia="zh-CN"/>
        </w:rPr>
        <w:t>在别</w:t>
      </w:r>
      <w:r w:rsidRPr="00F80E3F">
        <w:rPr>
          <w:rFonts w:ascii="SimSun" w:hAnsi="SimSun" w:hint="eastAsia"/>
          <w:sz w:val="21"/>
          <w:szCs w:val="21"/>
          <w:lang w:eastAsia="zh-CN"/>
        </w:rPr>
        <w:t>处</w:t>
      </w:r>
      <w:r w:rsidRPr="00F80E3F">
        <w:rPr>
          <w:rFonts w:ascii="SimSun" w:hAnsi="SimSun"/>
          <w:sz w:val="21"/>
          <w:szCs w:val="21"/>
          <w:lang w:eastAsia="zh-CN"/>
        </w:rPr>
        <w:t>。该集团也将讨论这</w:t>
      </w:r>
      <w:r w:rsidRPr="00F80E3F">
        <w:rPr>
          <w:rFonts w:ascii="SimSun" w:hAnsi="SimSun" w:hint="eastAsia"/>
          <w:sz w:val="21"/>
          <w:szCs w:val="21"/>
          <w:lang w:eastAsia="zh-CN"/>
        </w:rPr>
        <w:t>一</w:t>
      </w:r>
      <w:r w:rsidRPr="00F80E3F">
        <w:rPr>
          <w:rFonts w:ascii="SimSun" w:hAnsi="SimSun"/>
          <w:sz w:val="21"/>
          <w:szCs w:val="21"/>
          <w:lang w:eastAsia="zh-CN"/>
        </w:rPr>
        <w:t>问题。它</w:t>
      </w:r>
      <w:r w:rsidRPr="00F80E3F">
        <w:rPr>
          <w:rFonts w:ascii="SimSun" w:hAnsi="SimSun" w:hint="eastAsia"/>
          <w:sz w:val="21"/>
          <w:szCs w:val="21"/>
          <w:lang w:eastAsia="zh-CN"/>
        </w:rPr>
        <w:t>提及</w:t>
      </w:r>
      <w:r w:rsidRPr="00F80E3F">
        <w:rPr>
          <w:rFonts w:ascii="SimSun" w:hAnsi="SimSun"/>
          <w:sz w:val="21"/>
          <w:szCs w:val="21"/>
          <w:lang w:eastAsia="zh-CN"/>
        </w:rPr>
        <w:t>美利坚合众国代表团</w:t>
      </w:r>
      <w:r w:rsidRPr="00F80E3F">
        <w:rPr>
          <w:rFonts w:ascii="SimSun" w:hAnsi="SimSun" w:hint="eastAsia"/>
          <w:sz w:val="21"/>
          <w:szCs w:val="21"/>
          <w:lang w:eastAsia="zh-CN"/>
        </w:rPr>
        <w:t>关于备选措词</w:t>
      </w:r>
      <w:r w:rsidRPr="00F80E3F">
        <w:rPr>
          <w:rFonts w:ascii="SimSun" w:hAnsi="SimSun"/>
          <w:sz w:val="21"/>
          <w:szCs w:val="21"/>
          <w:lang w:eastAsia="zh-CN"/>
        </w:rPr>
        <w:t>的提</w:t>
      </w:r>
      <w:r w:rsidRPr="00F80E3F">
        <w:rPr>
          <w:rFonts w:ascii="SimSun" w:hAnsi="SimSun" w:hint="eastAsia"/>
          <w:sz w:val="21"/>
          <w:szCs w:val="21"/>
          <w:lang w:eastAsia="zh-CN"/>
        </w:rPr>
        <w:t>案</w:t>
      </w:r>
      <w:r w:rsidRPr="00F80E3F">
        <w:rPr>
          <w:rFonts w:ascii="SimSun" w:hAnsi="SimSun"/>
          <w:sz w:val="21"/>
          <w:szCs w:val="21"/>
          <w:lang w:eastAsia="zh-CN"/>
        </w:rPr>
        <w:t>。该集团</w:t>
      </w:r>
      <w:r w:rsidRPr="00F80E3F">
        <w:rPr>
          <w:rFonts w:ascii="SimSun" w:hAnsi="SimSun" w:hint="eastAsia"/>
          <w:sz w:val="21"/>
          <w:szCs w:val="21"/>
          <w:lang w:eastAsia="zh-CN"/>
        </w:rPr>
        <w:t>将</w:t>
      </w:r>
      <w:r w:rsidRPr="00F80E3F">
        <w:rPr>
          <w:rFonts w:ascii="SimSun" w:hAnsi="SimSun"/>
          <w:sz w:val="21"/>
          <w:szCs w:val="21"/>
          <w:lang w:eastAsia="zh-CN"/>
        </w:rPr>
        <w:t>讨论</w:t>
      </w:r>
      <w:r w:rsidRPr="00F80E3F">
        <w:rPr>
          <w:rFonts w:ascii="SimSun" w:hAnsi="SimSun" w:hint="eastAsia"/>
          <w:sz w:val="21"/>
          <w:szCs w:val="21"/>
          <w:lang w:eastAsia="zh-CN"/>
        </w:rPr>
        <w:t>这一提案</w:t>
      </w:r>
      <w:r w:rsidRPr="00F80E3F">
        <w:rPr>
          <w:rFonts w:ascii="SimSun" w:hAnsi="SimSun"/>
          <w:sz w:val="21"/>
          <w:szCs w:val="21"/>
          <w:lang w:eastAsia="zh-CN"/>
        </w:rPr>
        <w:t>。然而，</w:t>
      </w:r>
      <w:r w:rsidRPr="00F80E3F">
        <w:rPr>
          <w:rFonts w:ascii="SimSun" w:hAnsi="SimSun" w:hint="eastAsia"/>
          <w:sz w:val="21"/>
          <w:szCs w:val="21"/>
          <w:lang w:eastAsia="zh-CN"/>
        </w:rPr>
        <w:t>该代表团</w:t>
      </w:r>
      <w:r w:rsidRPr="00F80E3F">
        <w:rPr>
          <w:rFonts w:ascii="SimSun" w:hAnsi="SimSun"/>
          <w:sz w:val="21"/>
          <w:szCs w:val="21"/>
          <w:lang w:eastAsia="zh-CN"/>
        </w:rPr>
        <w:t>想知道是否已</w:t>
      </w:r>
      <w:r w:rsidRPr="00F80E3F">
        <w:rPr>
          <w:rFonts w:ascii="SimSun" w:hAnsi="SimSun" w:hint="eastAsia"/>
          <w:sz w:val="21"/>
          <w:szCs w:val="21"/>
          <w:lang w:eastAsia="zh-CN"/>
        </w:rPr>
        <w:t>划拨</w:t>
      </w:r>
      <w:r w:rsidRPr="00F80E3F">
        <w:rPr>
          <w:rFonts w:ascii="SimSun" w:hAnsi="SimSun"/>
          <w:sz w:val="21"/>
          <w:szCs w:val="21"/>
          <w:lang w:eastAsia="zh-CN"/>
        </w:rPr>
        <w:t>预算。虽然这只是文本草案，</w:t>
      </w:r>
      <w:r w:rsidRPr="00F80E3F">
        <w:rPr>
          <w:rFonts w:ascii="SimSun" w:hAnsi="SimSun" w:hint="eastAsia"/>
          <w:sz w:val="21"/>
          <w:szCs w:val="21"/>
          <w:lang w:eastAsia="zh-CN"/>
        </w:rPr>
        <w:t>但</w:t>
      </w:r>
      <w:r w:rsidRPr="00F80E3F">
        <w:rPr>
          <w:rFonts w:ascii="SimSun" w:hAnsi="SimSun"/>
          <w:sz w:val="21"/>
          <w:szCs w:val="21"/>
          <w:lang w:eastAsia="zh-CN"/>
        </w:rPr>
        <w:t>该集团希望确保</w:t>
      </w:r>
      <w:r w:rsidRPr="00F80E3F">
        <w:rPr>
          <w:rFonts w:ascii="SimSun" w:hAnsi="SimSun" w:hint="eastAsia"/>
          <w:sz w:val="21"/>
          <w:szCs w:val="21"/>
          <w:lang w:eastAsia="zh-CN"/>
        </w:rPr>
        <w:t>在划拨</w:t>
      </w:r>
      <w:r w:rsidRPr="00F80E3F">
        <w:rPr>
          <w:rFonts w:ascii="SimSun" w:hAnsi="SimSun"/>
          <w:sz w:val="21"/>
          <w:szCs w:val="21"/>
          <w:lang w:eastAsia="zh-CN"/>
        </w:rPr>
        <w:t>预算</w:t>
      </w:r>
      <w:r w:rsidRPr="00F80E3F">
        <w:rPr>
          <w:rFonts w:ascii="SimSun" w:hAnsi="SimSun" w:hint="eastAsia"/>
          <w:sz w:val="21"/>
          <w:szCs w:val="21"/>
          <w:lang w:eastAsia="zh-CN"/>
        </w:rPr>
        <w:t>时</w:t>
      </w:r>
      <w:r w:rsidRPr="00F80E3F">
        <w:rPr>
          <w:rFonts w:ascii="SimSun" w:hAnsi="SimSun"/>
          <w:sz w:val="21"/>
          <w:szCs w:val="21"/>
          <w:lang w:eastAsia="zh-CN"/>
        </w:rPr>
        <w:t>，委员会不会</w:t>
      </w:r>
      <w:r w:rsidRPr="00F80E3F">
        <w:rPr>
          <w:rFonts w:ascii="SimSun" w:hAnsi="SimSun" w:hint="eastAsia"/>
          <w:sz w:val="21"/>
          <w:szCs w:val="21"/>
          <w:lang w:eastAsia="zh-CN"/>
        </w:rPr>
        <w:t>对</w:t>
      </w:r>
      <w:r w:rsidRPr="00F80E3F">
        <w:rPr>
          <w:rFonts w:ascii="SimSun" w:hAnsi="SimSun"/>
          <w:sz w:val="21"/>
          <w:szCs w:val="21"/>
          <w:lang w:eastAsia="zh-CN"/>
        </w:rPr>
        <w:t>预算</w:t>
      </w:r>
      <w:r w:rsidRPr="00F80E3F">
        <w:rPr>
          <w:rFonts w:ascii="SimSun" w:hAnsi="SimSun" w:hint="eastAsia"/>
          <w:sz w:val="21"/>
          <w:szCs w:val="21"/>
          <w:lang w:eastAsia="zh-CN"/>
        </w:rPr>
        <w:t>予以限制</w:t>
      </w:r>
      <w:r w:rsidRPr="00F80E3F">
        <w:rPr>
          <w:rFonts w:ascii="SimSun" w:hAnsi="SimSun"/>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前副主席指出，可在</w:t>
      </w:r>
      <w:r w:rsidRPr="00F80E3F">
        <w:rPr>
          <w:rFonts w:ascii="SimSun" w:hAnsi="SimSun" w:hint="eastAsia"/>
          <w:sz w:val="21"/>
          <w:szCs w:val="21"/>
          <w:lang w:eastAsia="zh-CN"/>
        </w:rPr>
        <w:t>可</w:t>
      </w:r>
      <w:r w:rsidRPr="00F80E3F">
        <w:rPr>
          <w:rFonts w:ascii="SimSun" w:hAnsi="SimSun"/>
          <w:sz w:val="21"/>
          <w:szCs w:val="21"/>
          <w:lang w:eastAsia="zh-CN"/>
        </w:rPr>
        <w:t>交付</w:t>
      </w:r>
      <w:r w:rsidRPr="00F80E3F">
        <w:rPr>
          <w:rFonts w:ascii="SimSun" w:hAnsi="SimSun" w:hint="eastAsia"/>
          <w:sz w:val="21"/>
          <w:szCs w:val="21"/>
          <w:lang w:eastAsia="zh-CN"/>
        </w:rPr>
        <w:t>成果项下删除该段</w:t>
      </w:r>
      <w:r w:rsidRPr="00F80E3F">
        <w:rPr>
          <w:rFonts w:ascii="SimSun" w:hAnsi="SimSun"/>
          <w:sz w:val="21"/>
          <w:szCs w:val="21"/>
          <w:lang w:eastAsia="zh-CN"/>
        </w:rPr>
        <w:t>。这</w:t>
      </w:r>
      <w:r w:rsidRPr="00F80E3F">
        <w:rPr>
          <w:rFonts w:ascii="SimSun" w:hAnsi="SimSun" w:hint="eastAsia"/>
          <w:sz w:val="21"/>
          <w:szCs w:val="21"/>
          <w:lang w:eastAsia="zh-CN"/>
        </w:rPr>
        <w:t>也</w:t>
      </w:r>
      <w:r w:rsidRPr="00F80E3F">
        <w:rPr>
          <w:rFonts w:ascii="SimSun" w:hAnsi="SimSun"/>
          <w:sz w:val="21"/>
          <w:szCs w:val="21"/>
          <w:lang w:eastAsia="zh-CN"/>
        </w:rPr>
        <w:t>可</w:t>
      </w:r>
      <w:r w:rsidRPr="00F80E3F">
        <w:rPr>
          <w:rFonts w:ascii="SimSun" w:hAnsi="SimSun" w:hint="eastAsia"/>
          <w:sz w:val="21"/>
          <w:szCs w:val="21"/>
          <w:lang w:eastAsia="zh-CN"/>
        </w:rPr>
        <w:t>成为</w:t>
      </w:r>
      <w:r w:rsidRPr="00F80E3F">
        <w:rPr>
          <w:rFonts w:ascii="SimSun" w:hAnsi="SimSun"/>
          <w:sz w:val="21"/>
          <w:szCs w:val="21"/>
          <w:lang w:eastAsia="zh-CN"/>
        </w:rPr>
        <w:t>弥合点。</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喀麦隆代表团指</w:t>
      </w:r>
      <w:r w:rsidRPr="0070150A">
        <w:rPr>
          <w:rFonts w:ascii="SimSun" w:hAnsi="SimSun"/>
          <w:sz w:val="21"/>
          <w:szCs w:val="21"/>
          <w:lang w:eastAsia="zh-CN"/>
        </w:rPr>
        <w:t>出</w:t>
      </w:r>
      <w:r w:rsidRPr="00F80E3F">
        <w:rPr>
          <w:rFonts w:ascii="SimSun" w:hAnsi="SimSun"/>
          <w:sz w:val="21"/>
          <w:szCs w:val="21"/>
          <w:lang w:eastAsia="zh-CN"/>
        </w:rPr>
        <w:t>，诸如“</w:t>
      </w:r>
      <w:r w:rsidRPr="00F80E3F">
        <w:rPr>
          <w:rFonts w:ascii="SimSun" w:hAnsi="SimSun" w:hint="eastAsia"/>
          <w:sz w:val="21"/>
          <w:szCs w:val="21"/>
          <w:lang w:eastAsia="zh-CN"/>
        </w:rPr>
        <w:t>被视为</w:t>
      </w:r>
      <w:r w:rsidRPr="00F80E3F">
        <w:rPr>
          <w:rFonts w:ascii="SimSun" w:hAnsi="SimSun"/>
          <w:sz w:val="21"/>
          <w:szCs w:val="21"/>
          <w:lang w:eastAsia="zh-CN"/>
        </w:rPr>
        <w:t>必要”和“可”</w:t>
      </w:r>
      <w:r w:rsidRPr="00F80E3F">
        <w:rPr>
          <w:rFonts w:ascii="SimSun" w:hAnsi="SimSun" w:hint="eastAsia"/>
          <w:sz w:val="21"/>
          <w:szCs w:val="21"/>
          <w:lang w:eastAsia="zh-CN"/>
        </w:rPr>
        <w:t>之类措词不符合</w:t>
      </w:r>
      <w:r w:rsidRPr="00F80E3F">
        <w:rPr>
          <w:rFonts w:ascii="SimSun" w:hAnsi="SimSun"/>
          <w:sz w:val="21"/>
          <w:szCs w:val="21"/>
          <w:lang w:eastAsia="zh-CN"/>
        </w:rPr>
        <w:t>职责范围的合同性质。</w:t>
      </w:r>
      <w:r w:rsidRPr="00F80E3F">
        <w:rPr>
          <w:rFonts w:ascii="SimSun" w:hAnsi="SimSun" w:hint="eastAsia"/>
          <w:sz w:val="21"/>
          <w:szCs w:val="21"/>
          <w:lang w:eastAsia="zh-CN"/>
        </w:rPr>
        <w:t>可</w:t>
      </w:r>
      <w:r w:rsidRPr="00F80E3F">
        <w:rPr>
          <w:rFonts w:ascii="SimSun" w:hAnsi="SimSun"/>
          <w:sz w:val="21"/>
          <w:szCs w:val="21"/>
          <w:lang w:eastAsia="zh-CN"/>
        </w:rPr>
        <w:t>交付</w:t>
      </w:r>
      <w:r w:rsidRPr="00F80E3F">
        <w:rPr>
          <w:rFonts w:ascii="SimSun" w:hAnsi="SimSun" w:hint="eastAsia"/>
          <w:sz w:val="21"/>
          <w:szCs w:val="21"/>
          <w:lang w:eastAsia="zh-CN"/>
        </w:rPr>
        <w:t>成果在期待之中</w:t>
      </w:r>
      <w:r w:rsidRPr="00F80E3F">
        <w:rPr>
          <w:rFonts w:ascii="SimSun" w:hAnsi="SimSun"/>
          <w:sz w:val="21"/>
          <w:szCs w:val="21"/>
          <w:lang w:eastAsia="zh-CN"/>
        </w:rPr>
        <w:t>。因此，</w:t>
      </w:r>
      <w:r w:rsidRPr="00F80E3F">
        <w:rPr>
          <w:rFonts w:ascii="SimSun" w:hAnsi="SimSun" w:hint="eastAsia"/>
          <w:sz w:val="21"/>
          <w:szCs w:val="21"/>
          <w:lang w:eastAsia="zh-CN"/>
        </w:rPr>
        <w:t>采用</w:t>
      </w:r>
      <w:r w:rsidRPr="00F80E3F">
        <w:rPr>
          <w:rFonts w:ascii="SimSun" w:hAnsi="SimSun"/>
          <w:sz w:val="21"/>
          <w:szCs w:val="21"/>
          <w:lang w:eastAsia="zh-CN"/>
        </w:rPr>
        <w:t>有条件的</w:t>
      </w:r>
      <w:r w:rsidRPr="00F80E3F">
        <w:rPr>
          <w:rFonts w:ascii="SimSun" w:hAnsi="SimSun" w:hint="eastAsia"/>
          <w:sz w:val="21"/>
          <w:szCs w:val="21"/>
          <w:lang w:eastAsia="zh-CN"/>
        </w:rPr>
        <w:t>措词则</w:t>
      </w:r>
      <w:r w:rsidRPr="00F80E3F">
        <w:rPr>
          <w:rFonts w:ascii="SimSun" w:hAnsi="SimSun"/>
          <w:sz w:val="21"/>
          <w:szCs w:val="21"/>
          <w:lang w:eastAsia="zh-CN"/>
        </w:rPr>
        <w:t>不恰当。</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F80E3F">
        <w:rPr>
          <w:rFonts w:ascii="SimSun" w:hAnsi="SimSun"/>
          <w:sz w:val="21"/>
          <w:szCs w:val="21"/>
          <w:lang w:eastAsia="zh-CN"/>
        </w:rPr>
        <w:t>智利代表团</w:t>
      </w:r>
      <w:r w:rsidRPr="00F80E3F">
        <w:rPr>
          <w:rFonts w:ascii="SimSun" w:hAnsi="SimSun" w:hint="eastAsia"/>
          <w:sz w:val="21"/>
          <w:szCs w:val="21"/>
          <w:lang w:eastAsia="zh-CN"/>
        </w:rPr>
        <w:t>提出</w:t>
      </w:r>
      <w:r w:rsidRPr="00F80E3F">
        <w:rPr>
          <w:rFonts w:ascii="SimSun" w:hAnsi="SimSun"/>
          <w:sz w:val="21"/>
          <w:szCs w:val="21"/>
          <w:lang w:eastAsia="zh-CN"/>
        </w:rPr>
        <w:t>一般性</w:t>
      </w:r>
      <w:r w:rsidRPr="00F80E3F">
        <w:rPr>
          <w:rFonts w:ascii="SimSun" w:hAnsi="SimSun" w:hint="eastAsia"/>
          <w:sz w:val="21"/>
          <w:szCs w:val="21"/>
          <w:lang w:eastAsia="zh-CN"/>
        </w:rPr>
        <w:t>意见</w:t>
      </w:r>
      <w:r w:rsidRPr="00F80E3F">
        <w:rPr>
          <w:rFonts w:ascii="SimSun" w:hAnsi="SimSun"/>
          <w:sz w:val="21"/>
          <w:szCs w:val="21"/>
          <w:lang w:eastAsia="zh-CN"/>
        </w:rPr>
        <w:t>。最终确定职责范围</w:t>
      </w:r>
      <w:r w:rsidRPr="00F80E3F">
        <w:rPr>
          <w:rFonts w:ascii="SimSun" w:hAnsi="SimSun" w:hint="eastAsia"/>
          <w:sz w:val="21"/>
          <w:szCs w:val="21"/>
          <w:lang w:eastAsia="zh-CN"/>
        </w:rPr>
        <w:t>的</w:t>
      </w:r>
      <w:r w:rsidRPr="00F80E3F">
        <w:rPr>
          <w:rFonts w:ascii="SimSun" w:hAnsi="SimSun"/>
          <w:sz w:val="21"/>
          <w:szCs w:val="21"/>
          <w:lang w:eastAsia="zh-CN"/>
        </w:rPr>
        <w:t>程</w:t>
      </w:r>
      <w:r w:rsidRPr="00F80E3F">
        <w:rPr>
          <w:rFonts w:ascii="SimSun" w:hAnsi="SimSun" w:hint="eastAsia"/>
          <w:sz w:val="21"/>
          <w:szCs w:val="21"/>
          <w:lang w:eastAsia="zh-CN"/>
        </w:rPr>
        <w:t>序</w:t>
      </w:r>
      <w:r w:rsidRPr="00F80E3F">
        <w:rPr>
          <w:rFonts w:ascii="SimSun" w:hAnsi="SimSun"/>
          <w:sz w:val="21"/>
          <w:szCs w:val="21"/>
          <w:lang w:eastAsia="zh-CN"/>
        </w:rPr>
        <w:t>非常重要。同样重要的是在本周结束之前及时</w:t>
      </w:r>
      <w:r w:rsidRPr="00F80E3F">
        <w:rPr>
          <w:rFonts w:ascii="SimSun" w:hAnsi="SimSun" w:hint="eastAsia"/>
          <w:sz w:val="21"/>
          <w:szCs w:val="21"/>
          <w:lang w:eastAsia="zh-CN"/>
        </w:rPr>
        <w:t>完成这一程序</w:t>
      </w:r>
      <w:r w:rsidRPr="00F80E3F">
        <w:rPr>
          <w:rFonts w:ascii="SimSun" w:hAnsi="SimSun"/>
          <w:sz w:val="21"/>
          <w:szCs w:val="21"/>
          <w:lang w:eastAsia="zh-CN"/>
        </w:rPr>
        <w:t>。</w:t>
      </w:r>
      <w:r w:rsidRPr="00F80E3F">
        <w:rPr>
          <w:rFonts w:ascii="SimSun" w:hAnsi="SimSun" w:hint="eastAsia"/>
          <w:sz w:val="21"/>
          <w:szCs w:val="21"/>
          <w:lang w:eastAsia="zh-CN"/>
        </w:rPr>
        <w:t>该代表团将在非正式会议提出具体意见。在全体会议提到的内容，有可能在那些磋商中重复。</w:t>
      </w:r>
      <w:r w:rsidRPr="00F80E3F">
        <w:rPr>
          <w:rFonts w:ascii="SimSun" w:hAnsi="SimSun"/>
          <w:sz w:val="21"/>
          <w:szCs w:val="21"/>
          <w:lang w:eastAsia="zh-CN"/>
        </w:rPr>
        <w:t>根据以往</w:t>
      </w:r>
      <w:r w:rsidRPr="00F80E3F">
        <w:rPr>
          <w:rFonts w:ascii="SimSun" w:hAnsi="SimSun" w:hint="eastAsia"/>
          <w:sz w:val="21"/>
          <w:szCs w:val="21"/>
          <w:lang w:eastAsia="zh-CN"/>
        </w:rPr>
        <w:t>在</w:t>
      </w:r>
      <w:r w:rsidRPr="00F80E3F">
        <w:rPr>
          <w:rFonts w:ascii="SimSun" w:hAnsi="SimSun"/>
          <w:sz w:val="21"/>
          <w:szCs w:val="21"/>
          <w:lang w:eastAsia="zh-CN"/>
        </w:rPr>
        <w:t>WIPO</w:t>
      </w:r>
      <w:r w:rsidRPr="00F80E3F">
        <w:rPr>
          <w:rFonts w:ascii="SimSun" w:hAnsi="SimSun" w:hint="eastAsia"/>
          <w:sz w:val="21"/>
          <w:szCs w:val="21"/>
          <w:lang w:eastAsia="zh-CN"/>
        </w:rPr>
        <w:t>各</w:t>
      </w:r>
      <w:r w:rsidRPr="00F80E3F">
        <w:rPr>
          <w:rFonts w:ascii="SimSun" w:hAnsi="SimSun"/>
          <w:sz w:val="21"/>
          <w:szCs w:val="21"/>
          <w:lang w:eastAsia="zh-CN"/>
        </w:rPr>
        <w:t>委员会的经验，成员国应设法尽可能限制辩论，</w:t>
      </w:r>
      <w:r w:rsidRPr="00F80E3F">
        <w:rPr>
          <w:rFonts w:ascii="SimSun" w:hAnsi="SimSun" w:hint="eastAsia"/>
          <w:sz w:val="21"/>
          <w:szCs w:val="21"/>
          <w:lang w:eastAsia="zh-CN"/>
        </w:rPr>
        <w:t>这样它</w:t>
      </w:r>
      <w:r w:rsidRPr="00F80E3F">
        <w:rPr>
          <w:rFonts w:ascii="SimSun" w:hAnsi="SimSun"/>
          <w:sz w:val="21"/>
          <w:szCs w:val="21"/>
          <w:lang w:eastAsia="zh-CN"/>
        </w:rPr>
        <w:t>们</w:t>
      </w:r>
      <w:r w:rsidRPr="00F80E3F">
        <w:rPr>
          <w:rFonts w:ascii="SimSun" w:hAnsi="SimSun" w:hint="eastAsia"/>
          <w:sz w:val="21"/>
          <w:szCs w:val="21"/>
          <w:lang w:eastAsia="zh-CN"/>
        </w:rPr>
        <w:t>就</w:t>
      </w:r>
      <w:r w:rsidRPr="00F80E3F">
        <w:rPr>
          <w:rFonts w:ascii="SimSun" w:hAnsi="SimSun"/>
          <w:sz w:val="21"/>
          <w:szCs w:val="21"/>
          <w:lang w:eastAsia="zh-CN"/>
        </w:rPr>
        <w:t>能尽快转到非正式磋商，</w:t>
      </w:r>
      <w:r w:rsidRPr="00F80E3F">
        <w:rPr>
          <w:rFonts w:ascii="SimSun" w:hAnsi="SimSun" w:hint="eastAsia"/>
          <w:sz w:val="21"/>
          <w:szCs w:val="21"/>
          <w:lang w:eastAsia="zh-CN"/>
        </w:rPr>
        <w:t>设法</w:t>
      </w:r>
      <w:r w:rsidRPr="00F80E3F">
        <w:rPr>
          <w:rFonts w:ascii="SimSun" w:hAnsi="SimSun"/>
          <w:sz w:val="21"/>
          <w:szCs w:val="21"/>
          <w:lang w:eastAsia="zh-CN"/>
        </w:rPr>
        <w:t>在本周结束之前解决这些问题。该代表团</w:t>
      </w:r>
      <w:r w:rsidRPr="00F80E3F">
        <w:rPr>
          <w:rFonts w:ascii="SimSun" w:hAnsi="SimSun" w:hint="eastAsia"/>
          <w:sz w:val="21"/>
          <w:szCs w:val="21"/>
          <w:lang w:eastAsia="zh-CN"/>
        </w:rPr>
        <w:t>目前正设法</w:t>
      </w:r>
      <w:r w:rsidRPr="00F80E3F">
        <w:rPr>
          <w:rFonts w:ascii="SimSun" w:hAnsi="SimSun"/>
          <w:sz w:val="21"/>
          <w:szCs w:val="21"/>
          <w:lang w:eastAsia="zh-CN"/>
        </w:rPr>
        <w:t>避免</w:t>
      </w:r>
      <w:r w:rsidRPr="00F80E3F">
        <w:rPr>
          <w:rFonts w:ascii="SimSun" w:hAnsi="SimSun" w:hint="eastAsia"/>
          <w:sz w:val="21"/>
          <w:szCs w:val="21"/>
          <w:lang w:eastAsia="zh-CN"/>
        </w:rPr>
        <w:t>提出</w:t>
      </w:r>
      <w:r w:rsidRPr="00F80E3F">
        <w:rPr>
          <w:rFonts w:ascii="SimSun" w:hAnsi="SimSun"/>
          <w:sz w:val="21"/>
          <w:szCs w:val="21"/>
          <w:lang w:eastAsia="zh-CN"/>
        </w:rPr>
        <w:t>具体意见，因为</w:t>
      </w:r>
      <w:r w:rsidRPr="00F80E3F">
        <w:rPr>
          <w:rFonts w:ascii="SimSun" w:hAnsi="SimSun" w:hint="eastAsia"/>
          <w:sz w:val="21"/>
          <w:szCs w:val="21"/>
          <w:lang w:eastAsia="zh-CN"/>
        </w:rPr>
        <w:t>在</w:t>
      </w:r>
      <w:r w:rsidRPr="00F80E3F">
        <w:rPr>
          <w:rFonts w:ascii="SimSun" w:hAnsi="SimSun"/>
          <w:sz w:val="21"/>
          <w:szCs w:val="21"/>
          <w:lang w:eastAsia="zh-CN"/>
        </w:rPr>
        <w:t>非正式磋商</w:t>
      </w:r>
      <w:r w:rsidRPr="00F80E3F">
        <w:rPr>
          <w:rFonts w:ascii="SimSun" w:hAnsi="SimSun" w:hint="eastAsia"/>
          <w:sz w:val="21"/>
          <w:szCs w:val="21"/>
          <w:lang w:eastAsia="zh-CN"/>
        </w:rPr>
        <w:t>过</w:t>
      </w:r>
      <w:r w:rsidRPr="00F80E3F">
        <w:rPr>
          <w:rFonts w:ascii="SimSun" w:hAnsi="SimSun"/>
          <w:sz w:val="21"/>
          <w:szCs w:val="21"/>
          <w:lang w:eastAsia="zh-CN"/>
        </w:rPr>
        <w:t>程中</w:t>
      </w:r>
      <w:r w:rsidRPr="00F80E3F">
        <w:rPr>
          <w:rFonts w:ascii="SimSun" w:hAnsi="SimSun" w:hint="eastAsia"/>
          <w:sz w:val="21"/>
          <w:szCs w:val="21"/>
          <w:lang w:eastAsia="zh-CN"/>
        </w:rPr>
        <w:t>提出它们则</w:t>
      </w:r>
      <w:r w:rsidRPr="00F80E3F">
        <w:rPr>
          <w:rFonts w:ascii="SimSun" w:hAnsi="SimSun"/>
          <w:sz w:val="21"/>
          <w:szCs w:val="21"/>
          <w:lang w:eastAsia="zh-CN"/>
        </w:rPr>
        <w:t>更有效</w:t>
      </w:r>
      <w:r w:rsidRPr="00F80E3F">
        <w:rPr>
          <w:rFonts w:ascii="SimSun" w:hAnsi="SimSun" w:hint="eastAsia"/>
          <w:sz w:val="21"/>
          <w:szCs w:val="21"/>
          <w:lang w:eastAsia="zh-CN"/>
        </w:rPr>
        <w:t>率</w:t>
      </w:r>
      <w:r w:rsidRPr="00F80E3F">
        <w:rPr>
          <w:rFonts w:ascii="SimSun" w:hAnsi="SimSun"/>
          <w:sz w:val="21"/>
          <w:szCs w:val="21"/>
          <w:lang w:eastAsia="zh-CN"/>
        </w:rPr>
        <w:t>。它希望其他代表团也这样做。</w:t>
      </w:r>
    </w:p>
    <w:p w:rsidR="0070150A" w:rsidRPr="00F80E3F" w:rsidRDefault="0070150A" w:rsidP="0070150A">
      <w:pPr>
        <w:pStyle w:val="ByContin1"/>
        <w:numPr>
          <w:ilvl w:val="0"/>
          <w:numId w:val="23"/>
        </w:numPr>
        <w:tabs>
          <w:tab w:val="left" w:pos="720"/>
        </w:tabs>
        <w:overflowPunct w:val="0"/>
        <w:topLinePunct/>
        <w:autoSpaceDE/>
        <w:spacing w:afterLines="50" w:after="120" w:line="340" w:lineRule="atLeast"/>
        <w:ind w:left="0" w:firstLine="0"/>
        <w:jc w:val="both"/>
        <w:rPr>
          <w:rFonts w:ascii="SimSun" w:eastAsia="SimSun" w:hAnsi="SimSun"/>
          <w:sz w:val="21"/>
          <w:szCs w:val="21"/>
          <w:lang w:val="en-GB" w:eastAsia="zh-CN"/>
        </w:rPr>
      </w:pPr>
      <w:r w:rsidRPr="00F80E3F">
        <w:rPr>
          <w:rFonts w:ascii="SimSun" w:eastAsia="SimSun" w:hAnsi="SimSun"/>
          <w:sz w:val="21"/>
          <w:szCs w:val="21"/>
          <w:lang w:eastAsia="zh-CN"/>
        </w:rPr>
        <w:t>联合王国代表团提到了</w:t>
      </w:r>
      <w:r w:rsidRPr="00F80E3F">
        <w:rPr>
          <w:rFonts w:ascii="SimSun" w:eastAsia="SimSun" w:hAnsi="SimSun" w:hint="eastAsia"/>
          <w:sz w:val="21"/>
          <w:szCs w:val="21"/>
          <w:lang w:eastAsia="zh-CN"/>
        </w:rPr>
        <w:t>它修改</w:t>
      </w:r>
      <w:r w:rsidRPr="00F80E3F">
        <w:rPr>
          <w:rFonts w:ascii="SimSun" w:eastAsia="SimSun" w:hAnsi="SimSun"/>
          <w:sz w:val="21"/>
          <w:szCs w:val="21"/>
          <w:lang w:eastAsia="zh-CN"/>
        </w:rPr>
        <w:t>“</w:t>
      </w:r>
      <w:r w:rsidRPr="00F80E3F">
        <w:rPr>
          <w:rFonts w:ascii="SimSun" w:eastAsia="SimSun" w:hAnsi="SimSun" w:hint="eastAsia"/>
          <w:sz w:val="21"/>
          <w:szCs w:val="21"/>
          <w:lang w:eastAsia="zh-CN"/>
        </w:rPr>
        <w:t>必须</w:t>
      </w:r>
      <w:r w:rsidRPr="00F80E3F">
        <w:rPr>
          <w:rFonts w:ascii="SimSun" w:eastAsia="SimSun" w:hAnsi="SimSun"/>
          <w:sz w:val="21"/>
          <w:szCs w:val="21"/>
          <w:lang w:eastAsia="zh-CN"/>
        </w:rPr>
        <w:t>”</w:t>
      </w:r>
      <w:r w:rsidRPr="00F80E3F">
        <w:rPr>
          <w:rFonts w:ascii="SimSun" w:eastAsia="SimSun" w:hAnsi="SimSun" w:hint="eastAsia"/>
          <w:sz w:val="21"/>
          <w:szCs w:val="21"/>
          <w:lang w:eastAsia="zh-CN"/>
        </w:rPr>
        <w:t>一词的提议</w:t>
      </w:r>
      <w:r w:rsidRPr="00F80E3F">
        <w:rPr>
          <w:rFonts w:ascii="SimSun" w:eastAsia="SimSun" w:hAnsi="SimSun"/>
          <w:sz w:val="21"/>
          <w:szCs w:val="21"/>
          <w:lang w:eastAsia="zh-CN"/>
        </w:rPr>
        <w:t>，并表示</w:t>
      </w:r>
      <w:r w:rsidRPr="00F80E3F">
        <w:rPr>
          <w:rFonts w:ascii="SimSun" w:eastAsia="SimSun" w:hAnsi="SimSun" w:hint="eastAsia"/>
          <w:sz w:val="21"/>
          <w:szCs w:val="21"/>
          <w:lang w:eastAsia="zh-CN"/>
        </w:rPr>
        <w:t>它</w:t>
      </w:r>
      <w:r w:rsidRPr="00F80E3F">
        <w:rPr>
          <w:rFonts w:ascii="SimSun" w:eastAsia="SimSun" w:hAnsi="SimSun"/>
          <w:sz w:val="21"/>
          <w:szCs w:val="21"/>
          <w:lang w:eastAsia="zh-CN"/>
        </w:rPr>
        <w:t>对WIPO的工作</w:t>
      </w:r>
      <w:r w:rsidRPr="00F80E3F">
        <w:rPr>
          <w:rFonts w:ascii="SimSun" w:eastAsia="SimSun" w:hAnsi="SimSun" w:hint="eastAsia"/>
          <w:sz w:val="21"/>
          <w:szCs w:val="21"/>
          <w:lang w:eastAsia="zh-CN"/>
        </w:rPr>
        <w:t>或许</w:t>
      </w:r>
      <w:r w:rsidRPr="00F80E3F">
        <w:rPr>
          <w:rFonts w:ascii="SimSun" w:eastAsia="SimSun" w:hAnsi="SimSun"/>
          <w:sz w:val="21"/>
          <w:szCs w:val="21"/>
          <w:lang w:eastAsia="zh-CN"/>
        </w:rPr>
        <w:t>更乐观。这</w:t>
      </w:r>
      <w:r w:rsidRPr="00F80E3F">
        <w:rPr>
          <w:rFonts w:ascii="SimSun" w:eastAsia="SimSun" w:hAnsi="SimSun" w:hint="eastAsia"/>
          <w:sz w:val="21"/>
          <w:szCs w:val="21"/>
          <w:lang w:eastAsia="zh-CN"/>
        </w:rPr>
        <w:t>未必是情况将有</w:t>
      </w:r>
      <w:r w:rsidRPr="00F80E3F">
        <w:rPr>
          <w:rFonts w:ascii="SimSun" w:eastAsia="SimSun" w:hAnsi="SimSun"/>
          <w:sz w:val="21"/>
          <w:szCs w:val="21"/>
          <w:lang w:eastAsia="zh-CN"/>
        </w:rPr>
        <w:t>改</w:t>
      </w:r>
      <w:r w:rsidRPr="00F80E3F">
        <w:rPr>
          <w:rFonts w:ascii="SimSun" w:eastAsia="SimSun" w:hAnsi="SimSun" w:hint="eastAsia"/>
          <w:sz w:val="21"/>
          <w:szCs w:val="21"/>
          <w:lang w:eastAsia="zh-CN"/>
        </w:rPr>
        <w:t>进</w:t>
      </w:r>
      <w:r w:rsidRPr="00F80E3F">
        <w:rPr>
          <w:rFonts w:ascii="SimSun" w:eastAsia="SimSun" w:hAnsi="SimSun"/>
          <w:sz w:val="21"/>
          <w:szCs w:val="21"/>
          <w:lang w:eastAsia="zh-CN"/>
        </w:rPr>
        <w:t>。WIPO正在开展许多</w:t>
      </w:r>
      <w:r w:rsidRPr="00F80E3F">
        <w:rPr>
          <w:rFonts w:ascii="SimSun" w:eastAsia="SimSun" w:hAnsi="SimSun" w:hint="eastAsia"/>
          <w:sz w:val="21"/>
          <w:szCs w:val="21"/>
          <w:lang w:eastAsia="zh-CN"/>
        </w:rPr>
        <w:t>有益</w:t>
      </w:r>
      <w:r w:rsidRPr="00F80E3F">
        <w:rPr>
          <w:rFonts w:ascii="SimSun" w:eastAsia="SimSun" w:hAnsi="SimSun"/>
          <w:sz w:val="21"/>
          <w:szCs w:val="21"/>
          <w:lang w:eastAsia="zh-CN"/>
        </w:rPr>
        <w:t>活动。这应该得到承认。</w:t>
      </w:r>
      <w:r w:rsidRPr="00F80E3F">
        <w:rPr>
          <w:rFonts w:ascii="SimSun" w:eastAsia="SimSun" w:hAnsi="SimSun" w:hint="eastAsia"/>
          <w:sz w:val="21"/>
          <w:szCs w:val="21"/>
          <w:lang w:eastAsia="zh-CN"/>
        </w:rPr>
        <w:t>该</w:t>
      </w:r>
      <w:r w:rsidRPr="00F80E3F">
        <w:rPr>
          <w:rFonts w:ascii="SimSun" w:eastAsia="SimSun" w:hAnsi="SimSun"/>
          <w:sz w:val="21"/>
          <w:szCs w:val="21"/>
          <w:lang w:eastAsia="zh-CN"/>
        </w:rPr>
        <w:t>代表团倾向于用“可”</w:t>
      </w:r>
      <w:r w:rsidRPr="00F80E3F">
        <w:rPr>
          <w:rFonts w:ascii="SimSun" w:eastAsia="SimSun" w:hAnsi="SimSun" w:hint="eastAsia"/>
          <w:sz w:val="21"/>
          <w:szCs w:val="21"/>
          <w:lang w:eastAsia="zh-CN"/>
        </w:rPr>
        <w:t>字</w:t>
      </w:r>
      <w:r w:rsidRPr="00F80E3F">
        <w:rPr>
          <w:rFonts w:ascii="SimSun" w:eastAsia="SimSun" w:hAnsi="SimSun"/>
          <w:sz w:val="21"/>
          <w:szCs w:val="21"/>
          <w:lang w:eastAsia="zh-CN"/>
        </w:rPr>
        <w:t>，因为不应只是为了</w:t>
      </w:r>
      <w:r w:rsidRPr="00F80E3F">
        <w:rPr>
          <w:rFonts w:ascii="SimSun" w:eastAsia="SimSun" w:hAnsi="SimSun" w:hint="eastAsia"/>
          <w:sz w:val="21"/>
          <w:szCs w:val="21"/>
          <w:lang w:eastAsia="zh-CN"/>
        </w:rPr>
        <w:t>提建议而这样</w:t>
      </w:r>
      <w:r w:rsidRPr="00F80E3F">
        <w:rPr>
          <w:rFonts w:ascii="SimSun" w:eastAsia="SimSun" w:hAnsi="SimSun"/>
          <w:sz w:val="21"/>
          <w:szCs w:val="21"/>
          <w:lang w:eastAsia="zh-CN"/>
        </w:rPr>
        <w:t>做。</w:t>
      </w:r>
      <w:r w:rsidRPr="00F80E3F">
        <w:rPr>
          <w:rFonts w:ascii="SimSun" w:eastAsia="SimSun" w:hAnsi="SimSun" w:hint="eastAsia"/>
          <w:sz w:val="21"/>
          <w:szCs w:val="21"/>
          <w:lang w:eastAsia="zh-CN"/>
        </w:rPr>
        <w:t>本组织的</w:t>
      </w:r>
      <w:r w:rsidRPr="00F80E3F">
        <w:rPr>
          <w:rFonts w:ascii="SimSun" w:eastAsia="SimSun" w:hAnsi="SimSun"/>
          <w:sz w:val="21"/>
          <w:szCs w:val="21"/>
          <w:lang w:eastAsia="zh-CN"/>
        </w:rPr>
        <w:t>每个人</w:t>
      </w:r>
      <w:r w:rsidRPr="00F80E3F">
        <w:rPr>
          <w:rFonts w:ascii="SimSun" w:eastAsia="SimSun" w:hAnsi="SimSun" w:hint="eastAsia"/>
          <w:sz w:val="21"/>
          <w:szCs w:val="21"/>
          <w:lang w:eastAsia="zh-CN"/>
        </w:rPr>
        <w:t>都</w:t>
      </w:r>
      <w:r w:rsidRPr="00F80E3F">
        <w:rPr>
          <w:rFonts w:ascii="SimSun" w:eastAsia="SimSun" w:hAnsi="SimSun"/>
          <w:sz w:val="21"/>
          <w:szCs w:val="21"/>
          <w:lang w:eastAsia="zh-CN"/>
        </w:rPr>
        <w:t>通</w:t>
      </w:r>
      <w:r w:rsidRPr="00F80E3F">
        <w:rPr>
          <w:rFonts w:ascii="SimSun" w:eastAsia="SimSun" w:hAnsi="SimSun" w:hint="eastAsia"/>
          <w:sz w:val="21"/>
          <w:szCs w:val="21"/>
          <w:lang w:eastAsia="zh-CN"/>
        </w:rPr>
        <w:t>读过</w:t>
      </w:r>
      <w:r w:rsidRPr="00F80E3F">
        <w:rPr>
          <w:rFonts w:ascii="SimSun" w:eastAsia="SimSun" w:hAnsi="SimSun"/>
          <w:sz w:val="21"/>
          <w:szCs w:val="21"/>
          <w:lang w:eastAsia="zh-CN"/>
        </w:rPr>
        <w:t>冗长的报告，其中</w:t>
      </w:r>
      <w:r w:rsidRPr="00F80E3F">
        <w:rPr>
          <w:rFonts w:ascii="SimSun" w:eastAsia="SimSun" w:hAnsi="SimSun" w:hint="eastAsia"/>
          <w:sz w:val="21"/>
          <w:szCs w:val="21"/>
          <w:lang w:eastAsia="zh-CN"/>
        </w:rPr>
        <w:t>有</w:t>
      </w:r>
      <w:r w:rsidRPr="00F80E3F">
        <w:rPr>
          <w:rFonts w:ascii="SimSun" w:eastAsia="SimSun" w:hAnsi="SimSun"/>
          <w:sz w:val="21"/>
          <w:szCs w:val="21"/>
          <w:lang w:eastAsia="zh-CN"/>
        </w:rPr>
        <w:t>许多任何人在实践中都</w:t>
      </w:r>
      <w:r w:rsidRPr="00F80E3F">
        <w:rPr>
          <w:rFonts w:ascii="SimSun" w:eastAsia="SimSun" w:hAnsi="SimSun" w:hint="eastAsia"/>
          <w:sz w:val="21"/>
          <w:szCs w:val="21"/>
          <w:lang w:eastAsia="zh-CN"/>
        </w:rPr>
        <w:t>不会</w:t>
      </w:r>
      <w:r w:rsidRPr="00F80E3F">
        <w:rPr>
          <w:rFonts w:ascii="SimSun" w:eastAsia="SimSun" w:hAnsi="SimSun"/>
          <w:sz w:val="21"/>
          <w:szCs w:val="21"/>
          <w:lang w:eastAsia="zh-CN"/>
        </w:rPr>
        <w:t>利用或使用的建议。因此，重要的</w:t>
      </w:r>
      <w:r w:rsidRPr="00F80E3F">
        <w:rPr>
          <w:rFonts w:ascii="SimSun" w:eastAsia="SimSun" w:hAnsi="SimSun" w:hint="eastAsia"/>
          <w:sz w:val="21"/>
          <w:szCs w:val="21"/>
          <w:lang w:eastAsia="zh-CN"/>
        </w:rPr>
        <w:t>是不要为了</w:t>
      </w:r>
      <w:r w:rsidRPr="00F80E3F">
        <w:rPr>
          <w:rFonts w:ascii="SimSun" w:eastAsia="SimSun" w:hAnsi="SimSun"/>
          <w:sz w:val="21"/>
          <w:szCs w:val="21"/>
          <w:lang w:eastAsia="zh-CN"/>
        </w:rPr>
        <w:t>建议</w:t>
      </w:r>
      <w:r w:rsidRPr="00F80E3F">
        <w:rPr>
          <w:rFonts w:ascii="SimSun" w:eastAsia="SimSun" w:hAnsi="SimSun" w:hint="eastAsia"/>
          <w:sz w:val="21"/>
          <w:szCs w:val="21"/>
          <w:lang w:eastAsia="zh-CN"/>
        </w:rPr>
        <w:t>本身而寻</w:t>
      </w:r>
      <w:r w:rsidRPr="00F80E3F">
        <w:rPr>
          <w:rFonts w:ascii="SimSun" w:eastAsia="SimSun" w:hAnsi="SimSun"/>
          <w:sz w:val="21"/>
          <w:szCs w:val="21"/>
          <w:lang w:eastAsia="zh-CN"/>
        </w:rPr>
        <w:t>求它。</w:t>
      </w:r>
      <w:r w:rsidRPr="00F80E3F">
        <w:rPr>
          <w:rFonts w:ascii="SimSun" w:eastAsia="SimSun" w:hAnsi="SimSun" w:hint="eastAsia"/>
          <w:sz w:val="21"/>
          <w:szCs w:val="21"/>
          <w:lang w:eastAsia="zh-CN"/>
        </w:rPr>
        <w:t>对此</w:t>
      </w:r>
      <w:r w:rsidRPr="00F80E3F">
        <w:rPr>
          <w:rFonts w:ascii="SimSun" w:eastAsia="SimSun" w:hAnsi="SimSun"/>
          <w:sz w:val="21"/>
          <w:szCs w:val="21"/>
          <w:lang w:eastAsia="zh-CN"/>
        </w:rPr>
        <w:t>有必要予以明确。将</w:t>
      </w:r>
      <w:r w:rsidRPr="00F80E3F">
        <w:rPr>
          <w:rFonts w:ascii="SimSun" w:eastAsia="SimSun" w:hAnsi="SimSun" w:hint="eastAsia"/>
          <w:sz w:val="21"/>
          <w:szCs w:val="21"/>
          <w:lang w:eastAsia="zh-CN"/>
        </w:rPr>
        <w:t>稍后</w:t>
      </w:r>
      <w:r w:rsidRPr="00F80E3F">
        <w:rPr>
          <w:rFonts w:ascii="SimSun" w:eastAsia="SimSun" w:hAnsi="SimSun"/>
          <w:sz w:val="21"/>
          <w:szCs w:val="21"/>
          <w:lang w:eastAsia="zh-CN"/>
        </w:rPr>
        <w:t>讨论</w:t>
      </w:r>
      <w:r w:rsidRPr="00F80E3F">
        <w:rPr>
          <w:rFonts w:ascii="SimSun" w:eastAsia="SimSun" w:hAnsi="SimSun" w:hint="eastAsia"/>
          <w:sz w:val="21"/>
          <w:szCs w:val="21"/>
          <w:lang w:eastAsia="zh-CN"/>
        </w:rPr>
        <w:t>可交付的</w:t>
      </w:r>
      <w:r w:rsidRPr="00F80E3F">
        <w:rPr>
          <w:rFonts w:ascii="SimSun" w:eastAsia="SimSun" w:hAnsi="SimSun"/>
          <w:sz w:val="21"/>
          <w:szCs w:val="21"/>
          <w:lang w:eastAsia="zh-CN"/>
        </w:rPr>
        <w:t>成果。在</w:t>
      </w:r>
      <w:r w:rsidRPr="00F80E3F">
        <w:rPr>
          <w:rFonts w:ascii="SimSun" w:eastAsia="SimSun" w:hAnsi="SimSun" w:hint="eastAsia"/>
          <w:sz w:val="21"/>
          <w:szCs w:val="21"/>
          <w:lang w:eastAsia="zh-CN"/>
        </w:rPr>
        <w:t>此</w:t>
      </w:r>
      <w:r w:rsidRPr="00F80E3F">
        <w:rPr>
          <w:rFonts w:ascii="SimSun" w:eastAsia="SimSun" w:hAnsi="SimSun"/>
          <w:sz w:val="21"/>
          <w:szCs w:val="21"/>
          <w:lang w:eastAsia="zh-CN"/>
        </w:rPr>
        <w:t>阶段，</w:t>
      </w:r>
      <w:r w:rsidRPr="00F80E3F">
        <w:rPr>
          <w:rFonts w:ascii="SimSun" w:eastAsia="SimSun" w:hAnsi="SimSun" w:hint="eastAsia"/>
          <w:sz w:val="21"/>
          <w:szCs w:val="21"/>
          <w:lang w:eastAsia="zh-CN"/>
        </w:rPr>
        <w:t>有待</w:t>
      </w:r>
      <w:r w:rsidRPr="00F80E3F">
        <w:rPr>
          <w:rFonts w:ascii="SimSun" w:eastAsia="SimSun" w:hAnsi="SimSun"/>
          <w:sz w:val="21"/>
          <w:szCs w:val="21"/>
          <w:lang w:eastAsia="zh-CN"/>
        </w:rPr>
        <w:t>解决</w:t>
      </w:r>
      <w:r w:rsidRPr="00F80E3F">
        <w:rPr>
          <w:rFonts w:ascii="SimSun" w:eastAsia="SimSun" w:hAnsi="SimSun" w:hint="eastAsia"/>
          <w:sz w:val="21"/>
          <w:szCs w:val="21"/>
          <w:lang w:eastAsia="zh-CN"/>
        </w:rPr>
        <w:t>的议题</w:t>
      </w:r>
      <w:r w:rsidRPr="00F80E3F">
        <w:rPr>
          <w:rFonts w:ascii="SimSun" w:eastAsia="SimSun" w:hAnsi="SimSun"/>
          <w:sz w:val="21"/>
          <w:szCs w:val="21"/>
          <w:lang w:eastAsia="zh-CN"/>
        </w:rPr>
        <w:t>是</w:t>
      </w:r>
      <w:r w:rsidRPr="00F80E3F">
        <w:rPr>
          <w:rFonts w:ascii="SimSun" w:eastAsia="SimSun" w:hAnsi="SimSun" w:hint="eastAsia"/>
          <w:sz w:val="21"/>
          <w:szCs w:val="21"/>
          <w:lang w:eastAsia="zh-CN"/>
        </w:rPr>
        <w:t>查明</w:t>
      </w:r>
      <w:r w:rsidRPr="00F80E3F">
        <w:rPr>
          <w:rFonts w:ascii="SimSun" w:eastAsia="SimSun" w:hAnsi="SimSun"/>
          <w:sz w:val="21"/>
          <w:szCs w:val="21"/>
          <w:lang w:eastAsia="zh-CN"/>
        </w:rPr>
        <w:t>挑战</w:t>
      </w:r>
      <w:r w:rsidRPr="00F80E3F">
        <w:rPr>
          <w:rFonts w:ascii="SimSun" w:eastAsia="SimSun" w:hAnsi="SimSun" w:hint="eastAsia"/>
          <w:sz w:val="21"/>
          <w:szCs w:val="21"/>
          <w:lang w:eastAsia="zh-CN"/>
        </w:rPr>
        <w:t>、</w:t>
      </w:r>
      <w:r w:rsidRPr="00F80E3F">
        <w:rPr>
          <w:rFonts w:ascii="SimSun" w:eastAsia="SimSun" w:hAnsi="SimSun"/>
          <w:sz w:val="21"/>
          <w:szCs w:val="21"/>
          <w:lang w:eastAsia="zh-CN"/>
        </w:rPr>
        <w:t>差距和机</w:t>
      </w:r>
      <w:r w:rsidRPr="00F80E3F">
        <w:rPr>
          <w:rFonts w:ascii="SimSun" w:eastAsia="SimSun" w:hAnsi="SimSun" w:hint="eastAsia"/>
          <w:sz w:val="21"/>
          <w:szCs w:val="21"/>
          <w:lang w:eastAsia="zh-CN"/>
        </w:rPr>
        <w:t>遇</w:t>
      </w:r>
      <w:r w:rsidRPr="00F80E3F">
        <w:rPr>
          <w:rFonts w:ascii="SimSun" w:eastAsia="SimSun" w:hAnsi="SimSun"/>
          <w:sz w:val="21"/>
          <w:szCs w:val="21"/>
          <w:lang w:eastAsia="zh-CN"/>
        </w:rPr>
        <w:t>。该代表团将不会</w:t>
      </w:r>
      <w:r w:rsidRPr="00F80E3F">
        <w:rPr>
          <w:rFonts w:ascii="SimSun" w:eastAsia="SimSun" w:hAnsi="SimSun" w:hint="eastAsia"/>
          <w:sz w:val="21"/>
          <w:szCs w:val="21"/>
          <w:lang w:eastAsia="zh-CN"/>
        </w:rPr>
        <w:t>探讨可</w:t>
      </w:r>
      <w:r w:rsidRPr="00F80E3F">
        <w:rPr>
          <w:rFonts w:ascii="SimSun" w:eastAsia="SimSun" w:hAnsi="SimSun"/>
          <w:sz w:val="21"/>
          <w:szCs w:val="21"/>
          <w:lang w:eastAsia="zh-CN"/>
        </w:rPr>
        <w:t>交付</w:t>
      </w:r>
      <w:r w:rsidRPr="00F80E3F">
        <w:rPr>
          <w:rFonts w:ascii="SimSun" w:eastAsia="SimSun" w:hAnsi="SimSun" w:hint="eastAsia"/>
          <w:sz w:val="21"/>
          <w:szCs w:val="21"/>
          <w:lang w:eastAsia="zh-CN"/>
        </w:rPr>
        <w:t>的成果</w:t>
      </w:r>
      <w:r w:rsidRPr="00F80E3F">
        <w:rPr>
          <w:rFonts w:ascii="SimSun" w:eastAsia="SimSun" w:hAnsi="SimSun"/>
          <w:sz w:val="21"/>
          <w:szCs w:val="21"/>
          <w:lang w:eastAsia="zh-CN"/>
        </w:rPr>
        <w:t>。至于方法，正如在非正式磋商中</w:t>
      </w:r>
      <w:r w:rsidRPr="00F80E3F">
        <w:rPr>
          <w:rFonts w:ascii="SimSun" w:eastAsia="SimSun" w:hAnsi="SimSun" w:hint="eastAsia"/>
          <w:sz w:val="21"/>
          <w:szCs w:val="21"/>
          <w:lang w:eastAsia="zh-CN"/>
        </w:rPr>
        <w:t>所提到的</w:t>
      </w:r>
      <w:r w:rsidRPr="00F80E3F">
        <w:rPr>
          <w:rFonts w:ascii="SimSun" w:eastAsia="SimSun" w:hAnsi="SimSun"/>
          <w:sz w:val="21"/>
          <w:szCs w:val="21"/>
          <w:lang w:eastAsia="zh-CN"/>
        </w:rPr>
        <w:t>，</w:t>
      </w:r>
      <w:r w:rsidRPr="00F80E3F">
        <w:rPr>
          <w:rFonts w:ascii="SimSun" w:eastAsia="SimSun" w:hAnsi="SimSun" w:hint="eastAsia"/>
          <w:sz w:val="21"/>
          <w:szCs w:val="21"/>
          <w:lang w:eastAsia="zh-CN"/>
        </w:rPr>
        <w:t>该</w:t>
      </w:r>
      <w:r w:rsidRPr="00F80E3F">
        <w:rPr>
          <w:rFonts w:ascii="SimSun" w:eastAsia="SimSun" w:hAnsi="SimSun"/>
          <w:sz w:val="21"/>
          <w:szCs w:val="21"/>
          <w:lang w:eastAsia="zh-CN"/>
        </w:rPr>
        <w:t>代表团</w:t>
      </w:r>
      <w:r w:rsidRPr="00F80E3F">
        <w:rPr>
          <w:rFonts w:ascii="SimSun" w:eastAsia="SimSun" w:hAnsi="SimSun" w:hint="eastAsia"/>
          <w:sz w:val="21"/>
          <w:szCs w:val="21"/>
          <w:lang w:eastAsia="zh-CN"/>
        </w:rPr>
        <w:t>坚决</w:t>
      </w:r>
      <w:r w:rsidRPr="00F80E3F">
        <w:rPr>
          <w:rFonts w:ascii="SimSun" w:eastAsia="SimSun" w:hAnsi="SimSun"/>
          <w:sz w:val="21"/>
          <w:szCs w:val="21"/>
          <w:lang w:eastAsia="zh-CN"/>
        </w:rPr>
        <w:t>支持实地考察，并鼓励审</w:t>
      </w:r>
      <w:r w:rsidRPr="00F80E3F">
        <w:rPr>
          <w:rFonts w:ascii="SimSun" w:eastAsia="SimSun" w:hAnsi="SimSun" w:hint="eastAsia"/>
          <w:sz w:val="21"/>
          <w:szCs w:val="21"/>
          <w:lang w:eastAsia="zh-CN"/>
        </w:rPr>
        <w:t>评人员进行实地考察，把它作为</w:t>
      </w:r>
      <w:r w:rsidRPr="00F80E3F">
        <w:rPr>
          <w:rFonts w:ascii="SimSun" w:eastAsia="SimSun" w:hAnsi="SimSun"/>
          <w:sz w:val="21"/>
          <w:szCs w:val="21"/>
          <w:lang w:eastAsia="zh-CN"/>
        </w:rPr>
        <w:t>审评</w:t>
      </w:r>
      <w:r w:rsidRPr="00F80E3F">
        <w:rPr>
          <w:rFonts w:ascii="SimSun" w:eastAsia="SimSun" w:hAnsi="SimSun" w:hint="eastAsia"/>
          <w:sz w:val="21"/>
          <w:szCs w:val="21"/>
          <w:lang w:eastAsia="zh-CN"/>
        </w:rPr>
        <w:t>方</w:t>
      </w:r>
      <w:r w:rsidRPr="00F80E3F">
        <w:rPr>
          <w:rFonts w:ascii="SimSun" w:eastAsia="SimSun" w:hAnsi="SimSun"/>
          <w:sz w:val="21"/>
          <w:szCs w:val="21"/>
          <w:lang w:eastAsia="zh-CN"/>
        </w:rPr>
        <w:t>法的一部分。</w:t>
      </w:r>
      <w:r w:rsidRPr="00F80E3F">
        <w:rPr>
          <w:rFonts w:ascii="SimSun" w:eastAsia="SimSun" w:hAnsi="SimSun" w:hint="eastAsia"/>
          <w:sz w:val="21"/>
          <w:szCs w:val="21"/>
          <w:lang w:eastAsia="zh-CN"/>
        </w:rPr>
        <w:t>实地考察会极其</w:t>
      </w:r>
      <w:r w:rsidRPr="00F80E3F">
        <w:rPr>
          <w:rFonts w:ascii="SimSun" w:eastAsia="SimSun" w:hAnsi="SimSun"/>
          <w:sz w:val="21"/>
          <w:szCs w:val="21"/>
          <w:lang w:eastAsia="zh-CN"/>
        </w:rPr>
        <w:t>有用。有一些</w:t>
      </w:r>
      <w:r w:rsidRPr="00F80E3F">
        <w:rPr>
          <w:rFonts w:ascii="SimSun" w:eastAsia="SimSun" w:hAnsi="SimSun" w:hint="eastAsia"/>
          <w:sz w:val="21"/>
          <w:szCs w:val="21"/>
          <w:lang w:eastAsia="zh-CN"/>
        </w:rPr>
        <w:t>可</w:t>
      </w:r>
      <w:r w:rsidRPr="00F80E3F">
        <w:rPr>
          <w:rFonts w:ascii="SimSun" w:eastAsia="SimSun" w:hAnsi="SimSun"/>
          <w:sz w:val="21"/>
          <w:szCs w:val="21"/>
          <w:lang w:eastAsia="zh-CN"/>
        </w:rPr>
        <w:t>找到</w:t>
      </w:r>
      <w:r w:rsidRPr="00F80E3F">
        <w:rPr>
          <w:rFonts w:ascii="SimSun" w:eastAsia="SimSun" w:hAnsi="SimSun" w:hint="eastAsia"/>
          <w:sz w:val="21"/>
          <w:szCs w:val="21"/>
          <w:lang w:eastAsia="zh-CN"/>
        </w:rPr>
        <w:t>妥协的</w:t>
      </w:r>
      <w:r w:rsidRPr="00F80E3F">
        <w:rPr>
          <w:rFonts w:ascii="SimSun" w:eastAsia="SimSun" w:hAnsi="SimSun"/>
          <w:sz w:val="21"/>
          <w:szCs w:val="21"/>
          <w:lang w:eastAsia="zh-CN"/>
        </w:rPr>
        <w:t>建议。该代表团</w:t>
      </w:r>
      <w:r w:rsidRPr="00F80E3F">
        <w:rPr>
          <w:rFonts w:ascii="SimSun" w:eastAsia="SimSun" w:hAnsi="SimSun" w:hint="eastAsia"/>
          <w:sz w:val="21"/>
          <w:szCs w:val="21"/>
          <w:lang w:eastAsia="zh-CN"/>
        </w:rPr>
        <w:t>也</w:t>
      </w:r>
      <w:r w:rsidRPr="00F80E3F">
        <w:rPr>
          <w:rFonts w:ascii="SimSun" w:eastAsia="SimSun" w:hAnsi="SimSun"/>
          <w:sz w:val="21"/>
          <w:szCs w:val="21"/>
          <w:lang w:eastAsia="zh-CN"/>
        </w:rPr>
        <w:t>可灵活。根据目前的预算分配，有些创意可被用来寻找更多用于实地考察</w:t>
      </w:r>
      <w:r w:rsidRPr="00F80E3F">
        <w:rPr>
          <w:rFonts w:ascii="SimSun" w:eastAsia="SimSun" w:hAnsi="SimSun" w:hint="eastAsia"/>
          <w:sz w:val="21"/>
          <w:szCs w:val="21"/>
          <w:lang w:eastAsia="zh-CN"/>
        </w:rPr>
        <w:t>的</w:t>
      </w:r>
      <w:r w:rsidRPr="00F80E3F">
        <w:rPr>
          <w:rFonts w:ascii="SimSun" w:eastAsia="SimSun" w:hAnsi="SimSun"/>
          <w:sz w:val="21"/>
          <w:szCs w:val="21"/>
          <w:lang w:eastAsia="zh-CN"/>
        </w:rPr>
        <w:t>资金，以</w:t>
      </w:r>
      <w:r w:rsidRPr="00F80E3F">
        <w:rPr>
          <w:rFonts w:ascii="SimSun" w:eastAsia="SimSun" w:hAnsi="SimSun" w:hint="eastAsia"/>
          <w:sz w:val="21"/>
          <w:szCs w:val="21"/>
          <w:lang w:eastAsia="zh-CN"/>
        </w:rPr>
        <w:t>解决</w:t>
      </w:r>
      <w:r w:rsidRPr="00F80E3F">
        <w:rPr>
          <w:rFonts w:ascii="SimSun" w:eastAsia="SimSun" w:hAnsi="SimSun"/>
          <w:sz w:val="21"/>
          <w:szCs w:val="21"/>
          <w:lang w:eastAsia="zh-CN"/>
        </w:rPr>
        <w:t>各方对</w:t>
      </w:r>
      <w:r w:rsidRPr="00F80E3F">
        <w:rPr>
          <w:rFonts w:ascii="SimSun" w:eastAsia="SimSun" w:hAnsi="SimSun" w:hint="eastAsia"/>
          <w:sz w:val="21"/>
          <w:szCs w:val="21"/>
          <w:lang w:eastAsia="zh-CN"/>
        </w:rPr>
        <w:t>此议</w:t>
      </w:r>
      <w:r w:rsidRPr="00F80E3F">
        <w:rPr>
          <w:rFonts w:ascii="SimSun" w:eastAsia="SimSun" w:hAnsi="SimSun"/>
          <w:sz w:val="21"/>
          <w:szCs w:val="21"/>
          <w:lang w:eastAsia="zh-CN"/>
        </w:rPr>
        <w:t>题的</w:t>
      </w:r>
      <w:r w:rsidRPr="00F80E3F">
        <w:rPr>
          <w:rFonts w:ascii="SimSun" w:eastAsia="SimSun" w:hAnsi="SimSun" w:hint="eastAsia"/>
          <w:sz w:val="21"/>
          <w:szCs w:val="21"/>
          <w:lang w:eastAsia="zh-CN"/>
        </w:rPr>
        <w:t>顾虑</w:t>
      </w:r>
      <w:r w:rsidRPr="00F80E3F">
        <w:rPr>
          <w:rFonts w:ascii="SimSun" w:eastAsia="SimSun" w:hAnsi="SimSun"/>
          <w:sz w:val="21"/>
          <w:szCs w:val="21"/>
          <w:lang w:eastAsia="zh-CN"/>
        </w:rPr>
        <w:t>。该代表团重申，它不希望与以前报告的</w:t>
      </w:r>
      <w:r w:rsidRPr="00F80E3F">
        <w:rPr>
          <w:rFonts w:ascii="SimSun" w:eastAsia="SimSun" w:hAnsi="SimSun" w:hint="eastAsia"/>
          <w:sz w:val="21"/>
          <w:szCs w:val="21"/>
          <w:lang w:eastAsia="zh-CN"/>
        </w:rPr>
        <w:t>有</w:t>
      </w:r>
      <w:r w:rsidRPr="00F80E3F">
        <w:rPr>
          <w:rFonts w:ascii="SimSun" w:eastAsia="SimSun" w:hAnsi="SimSun"/>
          <w:sz w:val="21"/>
          <w:szCs w:val="21"/>
          <w:lang w:eastAsia="zh-CN"/>
        </w:rPr>
        <w:t>任何重复。</w:t>
      </w:r>
      <w:r w:rsidRPr="00F80E3F">
        <w:rPr>
          <w:rFonts w:ascii="SimSun" w:eastAsia="SimSun" w:hAnsi="SimSun" w:hint="eastAsia"/>
          <w:sz w:val="21"/>
          <w:szCs w:val="21"/>
          <w:lang w:eastAsia="zh-CN"/>
        </w:rPr>
        <w:t>本组织有</w:t>
      </w:r>
      <w:r w:rsidRPr="00F80E3F">
        <w:rPr>
          <w:rFonts w:ascii="SimSun" w:eastAsia="SimSun" w:hAnsi="SimSun"/>
          <w:sz w:val="21"/>
          <w:szCs w:val="21"/>
          <w:lang w:eastAsia="zh-CN"/>
        </w:rPr>
        <w:t>很多报</w:t>
      </w:r>
      <w:r w:rsidRPr="00F80E3F">
        <w:rPr>
          <w:rFonts w:ascii="SimSun" w:eastAsia="SimSun" w:hAnsi="SimSun" w:hint="eastAsia"/>
          <w:sz w:val="21"/>
          <w:szCs w:val="21"/>
          <w:lang w:eastAsia="zh-CN"/>
        </w:rPr>
        <w:t>告</w:t>
      </w:r>
      <w:r w:rsidRPr="00F80E3F">
        <w:rPr>
          <w:rFonts w:ascii="SimSun" w:eastAsia="SimSun" w:hAnsi="SimSun"/>
          <w:sz w:val="21"/>
          <w:szCs w:val="21"/>
          <w:lang w:eastAsia="zh-CN"/>
        </w:rPr>
        <w:t>。该报告必须</w:t>
      </w:r>
      <w:r w:rsidRPr="00F80E3F">
        <w:rPr>
          <w:rFonts w:ascii="SimSun" w:eastAsia="SimSun" w:hAnsi="SimSun" w:hint="eastAsia"/>
          <w:sz w:val="21"/>
          <w:szCs w:val="21"/>
          <w:lang w:eastAsia="zh-CN"/>
        </w:rPr>
        <w:t>侧重于</w:t>
      </w:r>
      <w:r w:rsidRPr="00F80E3F">
        <w:rPr>
          <w:rFonts w:ascii="SimSun" w:eastAsia="SimSun" w:hAnsi="SimSun"/>
          <w:sz w:val="21"/>
          <w:szCs w:val="21"/>
          <w:lang w:eastAsia="zh-CN"/>
        </w:rPr>
        <w:t>明确目标，</w:t>
      </w:r>
      <w:r w:rsidRPr="00F80E3F">
        <w:rPr>
          <w:rFonts w:ascii="SimSun" w:eastAsia="SimSun" w:hAnsi="SimSun" w:hint="eastAsia"/>
          <w:sz w:val="21"/>
          <w:szCs w:val="21"/>
          <w:lang w:eastAsia="zh-CN"/>
        </w:rPr>
        <w:t>不要</w:t>
      </w:r>
      <w:r w:rsidRPr="00F80E3F">
        <w:rPr>
          <w:rFonts w:ascii="SimSun" w:eastAsia="SimSun" w:hAnsi="SimSun"/>
          <w:sz w:val="21"/>
          <w:szCs w:val="21"/>
          <w:lang w:eastAsia="zh-CN"/>
        </w:rPr>
        <w:t>与以前的报告</w:t>
      </w:r>
      <w:r w:rsidRPr="00F80E3F">
        <w:rPr>
          <w:rFonts w:ascii="SimSun" w:eastAsia="SimSun" w:hAnsi="SimSun" w:hint="eastAsia"/>
          <w:sz w:val="21"/>
          <w:szCs w:val="21"/>
          <w:lang w:eastAsia="zh-CN"/>
        </w:rPr>
        <w:t>有</w:t>
      </w:r>
      <w:r w:rsidRPr="00F80E3F">
        <w:rPr>
          <w:rFonts w:ascii="SimSun" w:eastAsia="SimSun" w:hAnsi="SimSun"/>
          <w:sz w:val="21"/>
          <w:szCs w:val="21"/>
          <w:lang w:eastAsia="zh-CN"/>
        </w:rPr>
        <w:t>任何重复。</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肯尼亚代表团代表非洲集团</w:t>
      </w:r>
      <w:r w:rsidRPr="00F80E3F">
        <w:rPr>
          <w:rFonts w:ascii="SimSun" w:hAnsi="SimSun" w:hint="eastAsia"/>
          <w:sz w:val="21"/>
          <w:szCs w:val="21"/>
          <w:lang w:eastAsia="zh-CN"/>
        </w:rPr>
        <w:t>发言，指出</w:t>
      </w:r>
      <w:r w:rsidRPr="00F80E3F">
        <w:rPr>
          <w:rFonts w:ascii="SimSun" w:hAnsi="SimSun"/>
          <w:sz w:val="21"/>
          <w:szCs w:val="21"/>
          <w:lang w:eastAsia="zh-CN"/>
        </w:rPr>
        <w:t>审评的成功非常重要。如果</w:t>
      </w:r>
      <w:r w:rsidRPr="00F80E3F">
        <w:rPr>
          <w:rFonts w:ascii="SimSun" w:hAnsi="SimSun" w:hint="eastAsia"/>
          <w:sz w:val="21"/>
          <w:szCs w:val="21"/>
          <w:lang w:eastAsia="zh-CN"/>
        </w:rPr>
        <w:t>审评进行</w:t>
      </w:r>
      <w:r w:rsidRPr="00F80E3F">
        <w:rPr>
          <w:rFonts w:ascii="SimSun" w:hAnsi="SimSun"/>
          <w:sz w:val="21"/>
          <w:szCs w:val="21"/>
          <w:lang w:eastAsia="zh-CN"/>
        </w:rPr>
        <w:t>得好</w:t>
      </w:r>
      <w:r w:rsidRPr="00F80E3F">
        <w:rPr>
          <w:rFonts w:ascii="SimSun" w:hAnsi="SimSun" w:hint="eastAsia"/>
          <w:sz w:val="21"/>
          <w:szCs w:val="21"/>
          <w:lang w:eastAsia="zh-CN"/>
        </w:rPr>
        <w:t>，就可节省</w:t>
      </w:r>
      <w:r w:rsidRPr="00F80E3F">
        <w:rPr>
          <w:rFonts w:ascii="SimSun" w:hAnsi="SimSun"/>
          <w:sz w:val="21"/>
          <w:szCs w:val="21"/>
          <w:lang w:eastAsia="zh-CN"/>
        </w:rPr>
        <w:t>很多钱。因此，资金的分配可更加灵活，通过</w:t>
      </w:r>
      <w:r w:rsidRPr="00F80E3F">
        <w:rPr>
          <w:rFonts w:ascii="SimSun" w:hAnsi="SimSun" w:hint="eastAsia"/>
          <w:sz w:val="21"/>
          <w:szCs w:val="21"/>
          <w:lang w:eastAsia="zh-CN"/>
        </w:rPr>
        <w:t>为如何继续进行</w:t>
      </w:r>
      <w:r w:rsidRPr="00F80E3F">
        <w:rPr>
          <w:rFonts w:ascii="SimSun" w:hAnsi="SimSun"/>
          <w:sz w:val="21"/>
          <w:szCs w:val="21"/>
          <w:lang w:eastAsia="zh-CN"/>
        </w:rPr>
        <w:t>实施</w:t>
      </w:r>
      <w:r w:rsidRPr="00F80E3F">
        <w:rPr>
          <w:rFonts w:ascii="SimSun" w:hAnsi="SimSun" w:hint="eastAsia"/>
          <w:sz w:val="21"/>
          <w:szCs w:val="21"/>
          <w:lang w:eastAsia="zh-CN"/>
        </w:rPr>
        <w:t>工作</w:t>
      </w:r>
      <w:r w:rsidRPr="00F80E3F">
        <w:rPr>
          <w:rFonts w:ascii="SimSun" w:hAnsi="SimSun"/>
          <w:sz w:val="21"/>
          <w:szCs w:val="21"/>
          <w:lang w:eastAsia="zh-CN"/>
        </w:rPr>
        <w:t>提供更</w:t>
      </w:r>
      <w:r w:rsidRPr="00F80E3F">
        <w:rPr>
          <w:rFonts w:ascii="SimSun" w:hAnsi="SimSun" w:hint="eastAsia"/>
          <w:sz w:val="21"/>
          <w:szCs w:val="21"/>
          <w:lang w:eastAsia="zh-CN"/>
        </w:rPr>
        <w:t>明确的重点</w:t>
      </w:r>
      <w:r w:rsidRPr="00F80E3F">
        <w:rPr>
          <w:rFonts w:ascii="SimSun" w:hAnsi="SimSun"/>
          <w:sz w:val="21"/>
          <w:szCs w:val="21"/>
          <w:lang w:eastAsia="zh-CN"/>
        </w:rPr>
        <w:t>，</w:t>
      </w:r>
      <w:r w:rsidRPr="00F80E3F">
        <w:rPr>
          <w:rFonts w:ascii="SimSun" w:hAnsi="SimSun" w:hint="eastAsia"/>
          <w:sz w:val="21"/>
          <w:szCs w:val="21"/>
          <w:lang w:eastAsia="zh-CN"/>
        </w:rPr>
        <w:t>从而提出</w:t>
      </w:r>
      <w:r w:rsidRPr="00F80E3F">
        <w:rPr>
          <w:rFonts w:ascii="SimSun" w:hAnsi="SimSun"/>
          <w:sz w:val="21"/>
          <w:szCs w:val="21"/>
          <w:lang w:eastAsia="zh-CN"/>
        </w:rPr>
        <w:t>有益</w:t>
      </w:r>
      <w:r w:rsidRPr="00F80E3F">
        <w:rPr>
          <w:rFonts w:ascii="SimSun" w:hAnsi="SimSun" w:hint="eastAsia"/>
          <w:sz w:val="21"/>
          <w:szCs w:val="21"/>
          <w:lang w:eastAsia="zh-CN"/>
        </w:rPr>
        <w:t>、</w:t>
      </w:r>
      <w:r w:rsidRPr="00F80E3F">
        <w:rPr>
          <w:rFonts w:ascii="SimSun" w:hAnsi="SimSun"/>
          <w:sz w:val="21"/>
          <w:szCs w:val="21"/>
          <w:lang w:eastAsia="zh-CN"/>
        </w:rPr>
        <w:t>甚至有助于节约资源</w:t>
      </w:r>
      <w:r w:rsidRPr="00F80E3F">
        <w:rPr>
          <w:rFonts w:ascii="SimSun" w:hAnsi="SimSun" w:hint="eastAsia"/>
          <w:sz w:val="21"/>
          <w:szCs w:val="21"/>
          <w:lang w:eastAsia="zh-CN"/>
        </w:rPr>
        <w:t>的建议</w:t>
      </w:r>
      <w:r w:rsidRPr="00F80E3F">
        <w:rPr>
          <w:rFonts w:ascii="SimSun" w:hAnsi="SimSun"/>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前副主席询问</w:t>
      </w:r>
      <w:r w:rsidRPr="00F80E3F">
        <w:rPr>
          <w:rFonts w:ascii="SimSun" w:hAnsi="SimSun" w:hint="eastAsia"/>
          <w:sz w:val="21"/>
          <w:szCs w:val="21"/>
          <w:lang w:eastAsia="zh-CN"/>
        </w:rPr>
        <w:t>对</w:t>
      </w:r>
      <w:r w:rsidRPr="00F80E3F">
        <w:rPr>
          <w:rFonts w:ascii="SimSun" w:hAnsi="SimSun"/>
          <w:sz w:val="21"/>
          <w:szCs w:val="21"/>
          <w:lang w:eastAsia="zh-CN"/>
        </w:rPr>
        <w:t>删除“</w:t>
      </w:r>
      <w:r w:rsidRPr="00F80E3F">
        <w:rPr>
          <w:rFonts w:ascii="SimSun" w:hAnsi="SimSun" w:hint="eastAsia"/>
          <w:sz w:val="21"/>
          <w:szCs w:val="21"/>
          <w:lang w:eastAsia="zh-CN"/>
        </w:rPr>
        <w:t>被视为</w:t>
      </w:r>
      <w:r w:rsidRPr="00F80E3F">
        <w:rPr>
          <w:rFonts w:ascii="SimSun" w:hAnsi="SimSun"/>
          <w:sz w:val="21"/>
          <w:szCs w:val="21"/>
          <w:lang w:eastAsia="zh-CN"/>
        </w:rPr>
        <w:t>必要”</w:t>
      </w:r>
      <w:r w:rsidRPr="00F80E3F">
        <w:rPr>
          <w:rFonts w:ascii="SimSun" w:hAnsi="SimSun" w:hint="eastAsia"/>
          <w:sz w:val="21"/>
          <w:szCs w:val="21"/>
          <w:lang w:eastAsia="zh-CN"/>
        </w:rPr>
        <w:t>这一短语</w:t>
      </w:r>
      <w:r w:rsidRPr="00F80E3F">
        <w:rPr>
          <w:rFonts w:ascii="SimSun" w:hAnsi="SimSun"/>
          <w:sz w:val="21"/>
          <w:szCs w:val="21"/>
          <w:lang w:eastAsia="zh-CN"/>
        </w:rPr>
        <w:t>是否有共识。</w:t>
      </w:r>
      <w:r w:rsidRPr="00F80E3F">
        <w:rPr>
          <w:rFonts w:ascii="SimSun" w:hAnsi="SimSun" w:hint="eastAsia"/>
          <w:sz w:val="21"/>
          <w:szCs w:val="21"/>
          <w:lang w:eastAsia="zh-CN"/>
        </w:rPr>
        <w:t>由于</w:t>
      </w:r>
      <w:r w:rsidRPr="00F80E3F">
        <w:rPr>
          <w:rFonts w:ascii="SimSun" w:hAnsi="SimSun"/>
          <w:sz w:val="21"/>
          <w:szCs w:val="21"/>
          <w:lang w:eastAsia="zh-CN"/>
        </w:rPr>
        <w:t>与会者</w:t>
      </w:r>
      <w:r w:rsidRPr="00F80E3F">
        <w:rPr>
          <w:rFonts w:ascii="SimSun" w:hAnsi="SimSun" w:hint="eastAsia"/>
          <w:sz w:val="21"/>
          <w:szCs w:val="21"/>
          <w:lang w:eastAsia="zh-CN"/>
        </w:rPr>
        <w:t>无反对意见，会上一致同意删除该短语</w:t>
      </w:r>
      <w:r w:rsidRPr="00F80E3F">
        <w:rPr>
          <w:rFonts w:ascii="SimSun" w:hAnsi="SimSun"/>
          <w:sz w:val="21"/>
          <w:szCs w:val="21"/>
          <w:lang w:eastAsia="zh-CN"/>
        </w:rPr>
        <w:t>。将在非正式磋商中讨论这些段落的其他细节。她请委员会审议</w:t>
      </w:r>
      <w:r w:rsidRPr="00F80E3F">
        <w:rPr>
          <w:rFonts w:ascii="SimSun" w:hAnsi="SimSun" w:hint="eastAsia"/>
          <w:sz w:val="21"/>
          <w:szCs w:val="21"/>
          <w:lang w:eastAsia="zh-CN"/>
        </w:rPr>
        <w:t>有关</w:t>
      </w:r>
      <w:r w:rsidRPr="00F80E3F">
        <w:rPr>
          <w:rFonts w:ascii="SimSun" w:hAnsi="SimSun"/>
          <w:sz w:val="21"/>
          <w:szCs w:val="21"/>
          <w:lang w:eastAsia="zh-CN"/>
        </w:rPr>
        <w:t>审评组的段落。委员会决定</w:t>
      </w:r>
      <w:r w:rsidRPr="00F80E3F">
        <w:rPr>
          <w:rFonts w:ascii="SimSun" w:hAnsi="SimSun" w:hint="eastAsia"/>
          <w:sz w:val="21"/>
          <w:szCs w:val="21"/>
          <w:lang w:eastAsia="zh-CN"/>
        </w:rPr>
        <w:t>遴选</w:t>
      </w:r>
      <w:r w:rsidRPr="00F80E3F">
        <w:rPr>
          <w:rFonts w:ascii="SimSun" w:hAnsi="SimSun"/>
          <w:sz w:val="21"/>
          <w:szCs w:val="21"/>
          <w:lang w:eastAsia="zh-CN"/>
        </w:rPr>
        <w:t>专家的</w:t>
      </w:r>
      <w:r w:rsidRPr="00F80E3F">
        <w:rPr>
          <w:rFonts w:ascii="SimSun" w:hAnsi="SimSun" w:hint="eastAsia"/>
          <w:sz w:val="21"/>
          <w:szCs w:val="21"/>
          <w:lang w:eastAsia="zh-CN"/>
        </w:rPr>
        <w:t>程序则</w:t>
      </w:r>
      <w:r w:rsidRPr="00F80E3F">
        <w:rPr>
          <w:rFonts w:ascii="SimSun" w:hAnsi="SimSun"/>
          <w:sz w:val="21"/>
          <w:szCs w:val="21"/>
          <w:lang w:eastAsia="zh-CN"/>
        </w:rPr>
        <w:t>很重要，包括成员国和主席是否</w:t>
      </w:r>
      <w:r w:rsidRPr="00F80E3F">
        <w:rPr>
          <w:rFonts w:ascii="SimSun" w:hAnsi="SimSun" w:hint="eastAsia"/>
          <w:sz w:val="21"/>
          <w:szCs w:val="21"/>
          <w:lang w:eastAsia="zh-CN"/>
        </w:rPr>
        <w:t>、以</w:t>
      </w:r>
      <w:r w:rsidRPr="00F80E3F">
        <w:rPr>
          <w:rFonts w:ascii="SimSun" w:hAnsi="SimSun"/>
          <w:sz w:val="21"/>
          <w:szCs w:val="21"/>
          <w:lang w:eastAsia="zh-CN"/>
        </w:rPr>
        <w:t>及</w:t>
      </w:r>
      <w:r w:rsidRPr="00F80E3F">
        <w:rPr>
          <w:rFonts w:ascii="SimSun" w:hAnsi="SimSun" w:hint="eastAsia"/>
          <w:sz w:val="21"/>
          <w:szCs w:val="21"/>
          <w:lang w:eastAsia="zh-CN"/>
        </w:rPr>
        <w:t>在多大</w:t>
      </w:r>
      <w:r w:rsidRPr="00F80E3F">
        <w:rPr>
          <w:rFonts w:ascii="SimSun" w:hAnsi="SimSun"/>
          <w:sz w:val="21"/>
          <w:szCs w:val="21"/>
          <w:lang w:eastAsia="zh-CN"/>
        </w:rPr>
        <w:t>程度上参与</w:t>
      </w:r>
      <w:r w:rsidRPr="00F80E3F">
        <w:rPr>
          <w:rFonts w:ascii="SimSun" w:hAnsi="SimSun" w:hint="eastAsia"/>
          <w:sz w:val="21"/>
          <w:szCs w:val="21"/>
          <w:lang w:eastAsia="zh-CN"/>
        </w:rPr>
        <w:t>此</w:t>
      </w:r>
      <w:r w:rsidRPr="00F80E3F">
        <w:rPr>
          <w:rFonts w:ascii="SimSun" w:hAnsi="SimSun"/>
          <w:sz w:val="21"/>
          <w:szCs w:val="21"/>
          <w:lang w:eastAsia="zh-CN"/>
        </w:rPr>
        <w:t>程</w:t>
      </w:r>
      <w:r w:rsidRPr="00F80E3F">
        <w:rPr>
          <w:rFonts w:ascii="SimSun" w:hAnsi="SimSun" w:hint="eastAsia"/>
          <w:sz w:val="21"/>
          <w:szCs w:val="21"/>
          <w:lang w:eastAsia="zh-CN"/>
        </w:rPr>
        <w:t>序</w:t>
      </w:r>
      <w:r w:rsidRPr="00F80E3F">
        <w:rPr>
          <w:rFonts w:ascii="SimSun" w:hAnsi="SimSun"/>
          <w:sz w:val="21"/>
          <w:szCs w:val="21"/>
          <w:lang w:eastAsia="zh-CN"/>
        </w:rPr>
        <w:t>。然而，应当</w:t>
      </w:r>
      <w:r w:rsidRPr="00F80E3F">
        <w:rPr>
          <w:rFonts w:ascii="SimSun" w:hAnsi="SimSun" w:hint="eastAsia"/>
          <w:sz w:val="21"/>
          <w:szCs w:val="21"/>
          <w:lang w:eastAsia="zh-CN"/>
        </w:rPr>
        <w:t>牢</w:t>
      </w:r>
      <w:r w:rsidRPr="00F80E3F">
        <w:rPr>
          <w:rFonts w:ascii="SimSun" w:hAnsi="SimSun"/>
          <w:sz w:val="21"/>
          <w:szCs w:val="21"/>
          <w:lang w:eastAsia="zh-CN"/>
        </w:rPr>
        <w:t>记的是，如果要求各成员国批准</w:t>
      </w:r>
      <w:r w:rsidRPr="00F80E3F">
        <w:rPr>
          <w:rFonts w:ascii="SimSun" w:hAnsi="SimSun" w:hint="eastAsia"/>
          <w:sz w:val="21"/>
          <w:szCs w:val="21"/>
          <w:lang w:eastAsia="zh-CN"/>
        </w:rPr>
        <w:t>遴</w:t>
      </w:r>
      <w:r w:rsidRPr="00F80E3F">
        <w:rPr>
          <w:rFonts w:ascii="SimSun" w:hAnsi="SimSun"/>
          <w:sz w:val="21"/>
          <w:szCs w:val="21"/>
          <w:lang w:eastAsia="zh-CN"/>
        </w:rPr>
        <w:t>选专家</w:t>
      </w:r>
      <w:r w:rsidRPr="00F80E3F">
        <w:rPr>
          <w:rFonts w:ascii="SimSun" w:hAnsi="SimSun" w:hint="eastAsia"/>
          <w:sz w:val="21"/>
          <w:szCs w:val="21"/>
          <w:lang w:eastAsia="zh-CN"/>
        </w:rPr>
        <w:t>的</w:t>
      </w:r>
      <w:r w:rsidRPr="00F80E3F">
        <w:rPr>
          <w:rFonts w:ascii="SimSun" w:hAnsi="SimSun"/>
          <w:sz w:val="21"/>
          <w:szCs w:val="21"/>
          <w:lang w:eastAsia="zh-CN"/>
        </w:rPr>
        <w:t>每一步</w:t>
      </w:r>
      <w:r w:rsidRPr="00F80E3F">
        <w:rPr>
          <w:rFonts w:ascii="SimSun" w:hAnsi="SimSun" w:hint="eastAsia"/>
          <w:sz w:val="21"/>
          <w:szCs w:val="21"/>
          <w:lang w:eastAsia="zh-CN"/>
        </w:rPr>
        <w:t>骤，该程序</w:t>
      </w:r>
      <w:r w:rsidRPr="00F80E3F">
        <w:rPr>
          <w:rFonts w:ascii="SimSun" w:hAnsi="SimSun"/>
          <w:sz w:val="21"/>
          <w:szCs w:val="21"/>
          <w:lang w:eastAsia="zh-CN"/>
        </w:rPr>
        <w:t>可能</w:t>
      </w:r>
      <w:r w:rsidRPr="00F80E3F">
        <w:rPr>
          <w:rFonts w:ascii="SimSun" w:hAnsi="SimSun" w:hint="eastAsia"/>
          <w:sz w:val="21"/>
          <w:szCs w:val="21"/>
          <w:lang w:eastAsia="zh-CN"/>
        </w:rPr>
        <w:t>被延</w:t>
      </w:r>
      <w:r w:rsidRPr="00F80E3F">
        <w:rPr>
          <w:rFonts w:ascii="SimSun" w:hAnsi="SimSun"/>
          <w:sz w:val="21"/>
          <w:szCs w:val="21"/>
          <w:lang w:eastAsia="zh-CN"/>
        </w:rPr>
        <w:t>迟。</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乌拉圭代表团代表</w:t>
      </w:r>
      <w:r w:rsidR="009806F9">
        <w:rPr>
          <w:rFonts w:ascii="SimSun" w:hAnsi="SimSun"/>
          <w:sz w:val="21"/>
          <w:szCs w:val="21"/>
          <w:lang w:eastAsia="zh-CN"/>
        </w:rPr>
        <w:t>拉丁美洲和加勒比国家</w:t>
      </w:r>
      <w:r w:rsidRPr="00F80E3F">
        <w:rPr>
          <w:rFonts w:ascii="SimSun" w:hAnsi="SimSun"/>
          <w:sz w:val="21"/>
          <w:szCs w:val="21"/>
          <w:lang w:eastAsia="zh-CN"/>
        </w:rPr>
        <w:t>集团</w:t>
      </w:r>
      <w:r w:rsidRPr="00F80E3F">
        <w:rPr>
          <w:rFonts w:ascii="SimSun" w:hAnsi="SimSun" w:hint="eastAsia"/>
          <w:sz w:val="21"/>
          <w:szCs w:val="21"/>
          <w:lang w:eastAsia="zh-CN"/>
        </w:rPr>
        <w:t>发言</w:t>
      </w:r>
      <w:r w:rsidRPr="00F80E3F">
        <w:rPr>
          <w:rFonts w:ascii="SimSun" w:hAnsi="SimSun"/>
          <w:sz w:val="21"/>
          <w:szCs w:val="21"/>
          <w:lang w:eastAsia="zh-CN"/>
        </w:rPr>
        <w:t>，要求秘书处澄清WIPO的既定程序是否包括各成员国</w:t>
      </w:r>
      <w:r w:rsidRPr="00F80E3F">
        <w:rPr>
          <w:rFonts w:ascii="SimSun" w:hAnsi="SimSun" w:hint="eastAsia"/>
          <w:sz w:val="21"/>
          <w:szCs w:val="21"/>
          <w:lang w:eastAsia="zh-CN"/>
        </w:rPr>
        <w:t>参与此</w:t>
      </w:r>
      <w:r w:rsidRPr="00F80E3F">
        <w:rPr>
          <w:rFonts w:ascii="SimSun" w:hAnsi="SimSun"/>
          <w:sz w:val="21"/>
          <w:szCs w:val="21"/>
          <w:lang w:eastAsia="zh-CN"/>
        </w:rPr>
        <w:t>过程</w:t>
      </w:r>
      <w:r w:rsidRPr="00F80E3F">
        <w:rPr>
          <w:rFonts w:ascii="SimSun" w:hAnsi="SimSun" w:hint="eastAsia"/>
          <w:sz w:val="21"/>
          <w:szCs w:val="21"/>
          <w:lang w:eastAsia="zh-CN"/>
        </w:rPr>
        <w:t>的</w:t>
      </w:r>
      <w:r w:rsidRPr="00F80E3F">
        <w:rPr>
          <w:rFonts w:ascii="SimSun" w:hAnsi="SimSun"/>
          <w:sz w:val="21"/>
          <w:szCs w:val="21"/>
          <w:lang w:eastAsia="zh-CN"/>
        </w:rPr>
        <w:t>机制。</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前副主席回忆说，秘书处在非正式会议</w:t>
      </w:r>
      <w:r w:rsidRPr="00F80E3F">
        <w:rPr>
          <w:rFonts w:ascii="SimSun" w:hAnsi="SimSun" w:hint="eastAsia"/>
          <w:sz w:val="21"/>
          <w:szCs w:val="21"/>
          <w:lang w:eastAsia="zh-CN"/>
        </w:rPr>
        <w:t>上曾</w:t>
      </w:r>
      <w:r w:rsidRPr="00F80E3F">
        <w:rPr>
          <w:rFonts w:ascii="SimSun" w:hAnsi="SimSun"/>
          <w:sz w:val="21"/>
          <w:szCs w:val="21"/>
          <w:lang w:eastAsia="zh-CN"/>
        </w:rPr>
        <w:t>澄清没有成员国参与</w:t>
      </w:r>
      <w:r w:rsidRPr="00F80E3F">
        <w:rPr>
          <w:rFonts w:ascii="SimSun" w:hAnsi="SimSun" w:hint="eastAsia"/>
          <w:sz w:val="21"/>
          <w:szCs w:val="21"/>
          <w:lang w:eastAsia="zh-CN"/>
        </w:rPr>
        <w:t>该过程的</w:t>
      </w:r>
      <w:r w:rsidRPr="00F80E3F">
        <w:rPr>
          <w:rFonts w:ascii="SimSun" w:hAnsi="SimSun"/>
          <w:sz w:val="21"/>
          <w:szCs w:val="21"/>
          <w:lang w:eastAsia="zh-CN"/>
        </w:rPr>
        <w:t>既定程序。然而，委员</w:t>
      </w:r>
      <w:r w:rsidRPr="00F80E3F">
        <w:rPr>
          <w:rFonts w:ascii="SimSun" w:hAnsi="SimSun" w:hint="eastAsia"/>
          <w:sz w:val="21"/>
          <w:szCs w:val="21"/>
          <w:lang w:eastAsia="zh-CN"/>
        </w:rPr>
        <w:t>会</w:t>
      </w:r>
      <w:r w:rsidRPr="00F80E3F">
        <w:rPr>
          <w:rFonts w:ascii="SimSun" w:hAnsi="SimSun"/>
          <w:sz w:val="21"/>
          <w:szCs w:val="21"/>
          <w:lang w:eastAsia="zh-CN"/>
        </w:rPr>
        <w:t>实际</w:t>
      </w:r>
      <w:r w:rsidRPr="00F80E3F">
        <w:rPr>
          <w:rFonts w:ascii="SimSun" w:hAnsi="SimSun" w:hint="eastAsia"/>
          <w:sz w:val="21"/>
          <w:szCs w:val="21"/>
          <w:lang w:eastAsia="zh-CN"/>
        </w:rPr>
        <w:t>上能</w:t>
      </w:r>
      <w:r w:rsidRPr="00F80E3F">
        <w:rPr>
          <w:rFonts w:ascii="SimSun" w:hAnsi="SimSun"/>
          <w:sz w:val="21"/>
          <w:szCs w:val="21"/>
          <w:lang w:eastAsia="zh-CN"/>
        </w:rPr>
        <w:t>决定</w:t>
      </w:r>
      <w:r w:rsidRPr="00F80E3F">
        <w:rPr>
          <w:rFonts w:ascii="SimSun" w:hAnsi="SimSun" w:hint="eastAsia"/>
          <w:sz w:val="21"/>
          <w:szCs w:val="21"/>
          <w:lang w:eastAsia="zh-CN"/>
        </w:rPr>
        <w:t>遴</w:t>
      </w:r>
      <w:r w:rsidRPr="00F80E3F">
        <w:rPr>
          <w:rFonts w:ascii="SimSun" w:hAnsi="SimSun"/>
          <w:sz w:val="21"/>
          <w:szCs w:val="21"/>
          <w:lang w:eastAsia="zh-CN"/>
        </w:rPr>
        <w:t>选模式。她请秘书处阐述这个问题。</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lastRenderedPageBreak/>
        <w:t>秘书处(</w:t>
      </w:r>
      <w:r w:rsidRPr="00904F85">
        <w:rPr>
          <w:rFonts w:ascii="SimSun" w:hAnsi="SimSun" w:hint="eastAsia"/>
          <w:sz w:val="21"/>
          <w:szCs w:val="21"/>
          <w:lang w:eastAsia="zh-CN"/>
        </w:rPr>
        <w:t>俾路支</w:t>
      </w:r>
      <w:r w:rsidRPr="00F80E3F">
        <w:rPr>
          <w:rFonts w:ascii="SimSun" w:hAnsi="SimSun"/>
          <w:sz w:val="21"/>
          <w:szCs w:val="21"/>
          <w:lang w:eastAsia="zh-CN"/>
        </w:rPr>
        <w:t>先生)说，前副主席的理解正确。</w:t>
      </w:r>
      <w:r w:rsidRPr="00F80E3F">
        <w:rPr>
          <w:rFonts w:ascii="SimSun" w:hAnsi="SimSun" w:hint="eastAsia"/>
          <w:sz w:val="21"/>
          <w:szCs w:val="21"/>
          <w:lang w:eastAsia="zh-CN"/>
        </w:rPr>
        <w:t>尽</w:t>
      </w:r>
      <w:r w:rsidRPr="00F80E3F">
        <w:rPr>
          <w:rFonts w:ascii="SimSun" w:hAnsi="SimSun"/>
          <w:sz w:val="21"/>
          <w:szCs w:val="21"/>
          <w:lang w:eastAsia="zh-CN"/>
        </w:rPr>
        <w:t>其所知，没有成员国参与遴选专家和授予合同</w:t>
      </w:r>
      <w:r w:rsidRPr="00F80E3F">
        <w:rPr>
          <w:rFonts w:ascii="SimSun" w:hAnsi="SimSun" w:hint="eastAsia"/>
          <w:sz w:val="21"/>
          <w:szCs w:val="21"/>
          <w:lang w:eastAsia="zh-CN"/>
        </w:rPr>
        <w:t>的过程</w:t>
      </w:r>
      <w:r w:rsidRPr="00F80E3F">
        <w:rPr>
          <w:rFonts w:ascii="SimSun" w:hAnsi="SimSun"/>
          <w:sz w:val="21"/>
          <w:szCs w:val="21"/>
          <w:lang w:eastAsia="zh-CN"/>
        </w:rPr>
        <w:t>。然而，可</w:t>
      </w:r>
      <w:r w:rsidRPr="00F80E3F">
        <w:rPr>
          <w:rFonts w:ascii="SimSun" w:hAnsi="SimSun" w:hint="eastAsia"/>
          <w:sz w:val="21"/>
          <w:szCs w:val="21"/>
          <w:lang w:eastAsia="zh-CN"/>
        </w:rPr>
        <w:t>找到遵循本</w:t>
      </w:r>
      <w:r w:rsidRPr="00F80E3F">
        <w:rPr>
          <w:rFonts w:ascii="SimSun" w:hAnsi="SimSun"/>
          <w:sz w:val="21"/>
          <w:szCs w:val="21"/>
          <w:lang w:eastAsia="zh-CN"/>
        </w:rPr>
        <w:t>组织规则</w:t>
      </w:r>
      <w:r w:rsidRPr="00F80E3F">
        <w:rPr>
          <w:rFonts w:ascii="SimSun" w:hAnsi="SimSun" w:hint="eastAsia"/>
          <w:sz w:val="21"/>
          <w:szCs w:val="21"/>
          <w:lang w:eastAsia="zh-CN"/>
        </w:rPr>
        <w:t>和</w:t>
      </w:r>
      <w:r w:rsidRPr="00F80E3F">
        <w:rPr>
          <w:rFonts w:ascii="SimSun" w:hAnsi="SimSun"/>
          <w:sz w:val="21"/>
          <w:szCs w:val="21"/>
          <w:lang w:eastAsia="zh-CN"/>
        </w:rPr>
        <w:t>委员会</w:t>
      </w:r>
      <w:r w:rsidRPr="00F80E3F">
        <w:rPr>
          <w:rFonts w:ascii="SimSun" w:hAnsi="SimSun" w:hint="eastAsia"/>
          <w:sz w:val="21"/>
          <w:szCs w:val="21"/>
          <w:lang w:eastAsia="zh-CN"/>
        </w:rPr>
        <w:t>遴</w:t>
      </w:r>
      <w:r w:rsidRPr="00F80E3F">
        <w:rPr>
          <w:rFonts w:ascii="SimSun" w:hAnsi="SimSun"/>
          <w:sz w:val="21"/>
          <w:szCs w:val="21"/>
          <w:lang w:eastAsia="zh-CN"/>
        </w:rPr>
        <w:t>选专家决定</w:t>
      </w:r>
      <w:r w:rsidRPr="00F80E3F">
        <w:rPr>
          <w:rFonts w:ascii="SimSun" w:hAnsi="SimSun" w:hint="eastAsia"/>
          <w:sz w:val="21"/>
          <w:szCs w:val="21"/>
          <w:lang w:eastAsia="zh-CN"/>
        </w:rPr>
        <w:t>的综合办法</w:t>
      </w:r>
      <w:r w:rsidRPr="00F80E3F">
        <w:rPr>
          <w:rFonts w:ascii="SimSun" w:hAnsi="SimSun"/>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伊朗伊斯兰共和国代表团要求秘书处澄清参照WIPO既定程序</w:t>
      </w:r>
      <w:r w:rsidRPr="00F80E3F">
        <w:rPr>
          <w:rFonts w:ascii="SimSun" w:hAnsi="SimSun" w:hint="eastAsia"/>
          <w:sz w:val="21"/>
          <w:szCs w:val="21"/>
          <w:lang w:eastAsia="zh-CN"/>
        </w:rPr>
        <w:t>的含义</w:t>
      </w:r>
      <w:r w:rsidRPr="00F80E3F">
        <w:rPr>
          <w:rFonts w:ascii="SimSun" w:hAnsi="SimSun"/>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前副主席回忆说，</w:t>
      </w:r>
      <w:r w:rsidRPr="00F80E3F">
        <w:rPr>
          <w:rFonts w:ascii="SimSun" w:hAnsi="SimSun" w:hint="eastAsia"/>
          <w:sz w:val="21"/>
          <w:szCs w:val="21"/>
          <w:lang w:eastAsia="zh-CN"/>
        </w:rPr>
        <w:t>这</w:t>
      </w:r>
      <w:r w:rsidRPr="00F80E3F">
        <w:rPr>
          <w:rFonts w:ascii="SimSun" w:hAnsi="SimSun"/>
          <w:sz w:val="21"/>
          <w:szCs w:val="21"/>
          <w:lang w:eastAsia="zh-CN"/>
        </w:rPr>
        <w:t>在非正式磋商中讨论</w:t>
      </w:r>
      <w:r w:rsidRPr="00F80E3F">
        <w:rPr>
          <w:rFonts w:ascii="SimSun" w:hAnsi="SimSun" w:hint="eastAsia"/>
          <w:sz w:val="21"/>
          <w:szCs w:val="21"/>
          <w:lang w:eastAsia="zh-CN"/>
        </w:rPr>
        <w:t>过</w:t>
      </w:r>
      <w:r w:rsidRPr="00F80E3F">
        <w:rPr>
          <w:rFonts w:ascii="SimSun" w:hAnsi="SimSun"/>
          <w:sz w:val="21"/>
          <w:szCs w:val="21"/>
          <w:lang w:eastAsia="zh-CN"/>
        </w:rPr>
        <w:t>。正如任何联合国机构的情况，WIPO有</w:t>
      </w:r>
      <w:r w:rsidRPr="00F80E3F">
        <w:rPr>
          <w:rFonts w:ascii="SimSun" w:hAnsi="SimSun" w:hint="eastAsia"/>
          <w:sz w:val="21"/>
          <w:szCs w:val="21"/>
          <w:lang w:eastAsia="zh-CN"/>
        </w:rPr>
        <w:t>订立</w:t>
      </w:r>
      <w:r w:rsidRPr="00F80E3F">
        <w:rPr>
          <w:rFonts w:ascii="SimSun" w:hAnsi="SimSun"/>
          <w:sz w:val="21"/>
          <w:szCs w:val="21"/>
          <w:lang w:eastAsia="zh-CN"/>
        </w:rPr>
        <w:t>外</w:t>
      </w:r>
      <w:r w:rsidRPr="00F80E3F">
        <w:rPr>
          <w:rFonts w:ascii="SimSun" w:hAnsi="SimSun" w:hint="eastAsia"/>
          <w:sz w:val="21"/>
          <w:szCs w:val="21"/>
          <w:lang w:eastAsia="zh-CN"/>
        </w:rPr>
        <w:t>聘</w:t>
      </w:r>
      <w:r w:rsidRPr="00F80E3F">
        <w:rPr>
          <w:rFonts w:ascii="SimSun" w:hAnsi="SimSun"/>
          <w:sz w:val="21"/>
          <w:szCs w:val="21"/>
          <w:lang w:eastAsia="zh-CN"/>
        </w:rPr>
        <w:t>专家和顾问</w:t>
      </w:r>
      <w:r w:rsidRPr="00F80E3F">
        <w:rPr>
          <w:rFonts w:ascii="SimSun" w:hAnsi="SimSun" w:hint="eastAsia"/>
          <w:sz w:val="21"/>
          <w:szCs w:val="21"/>
          <w:lang w:eastAsia="zh-CN"/>
        </w:rPr>
        <w:t>合同</w:t>
      </w:r>
      <w:r w:rsidRPr="00F80E3F">
        <w:rPr>
          <w:rFonts w:ascii="SimSun" w:hAnsi="SimSun"/>
          <w:sz w:val="21"/>
          <w:szCs w:val="21"/>
          <w:lang w:eastAsia="zh-CN"/>
        </w:rPr>
        <w:t>的程</w:t>
      </w:r>
      <w:r w:rsidRPr="00F80E3F">
        <w:rPr>
          <w:rFonts w:ascii="SimSun" w:hAnsi="SimSun" w:hint="eastAsia"/>
          <w:sz w:val="21"/>
          <w:szCs w:val="21"/>
          <w:lang w:eastAsia="zh-CN"/>
        </w:rPr>
        <w:t>序</w:t>
      </w:r>
      <w:r w:rsidRPr="00F80E3F">
        <w:rPr>
          <w:rFonts w:ascii="SimSun" w:hAnsi="SimSun"/>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F80E3F">
        <w:rPr>
          <w:rFonts w:ascii="SimSun" w:hAnsi="SimSun"/>
          <w:sz w:val="21"/>
          <w:szCs w:val="21"/>
          <w:lang w:eastAsia="zh-CN"/>
        </w:rPr>
        <w:t>秘书处(</w:t>
      </w:r>
      <w:r w:rsidRPr="00904F85">
        <w:rPr>
          <w:rFonts w:ascii="SimSun" w:hAnsi="SimSun" w:hint="eastAsia"/>
          <w:sz w:val="21"/>
          <w:szCs w:val="21"/>
          <w:lang w:eastAsia="zh-CN"/>
        </w:rPr>
        <w:t>俾路支</w:t>
      </w:r>
      <w:r w:rsidRPr="00F80E3F">
        <w:rPr>
          <w:rFonts w:ascii="SimSun" w:hAnsi="SimSun"/>
          <w:sz w:val="21"/>
          <w:szCs w:val="21"/>
          <w:lang w:eastAsia="zh-CN"/>
        </w:rPr>
        <w:t>先生)证实了这一点。该程</w:t>
      </w:r>
      <w:r w:rsidRPr="00F80E3F">
        <w:rPr>
          <w:rFonts w:ascii="SimSun" w:hAnsi="SimSun" w:hint="eastAsia"/>
          <w:sz w:val="21"/>
          <w:szCs w:val="21"/>
          <w:lang w:eastAsia="zh-CN"/>
        </w:rPr>
        <w:t>序取决</w:t>
      </w:r>
      <w:r w:rsidRPr="00F80E3F">
        <w:rPr>
          <w:rFonts w:ascii="SimSun" w:hAnsi="SimSun"/>
          <w:sz w:val="21"/>
          <w:szCs w:val="21"/>
          <w:lang w:eastAsia="zh-CN"/>
        </w:rPr>
        <w:t>于合</w:t>
      </w:r>
      <w:r w:rsidRPr="00F80E3F">
        <w:rPr>
          <w:rFonts w:ascii="SimSun" w:hAnsi="SimSun" w:hint="eastAsia"/>
          <w:sz w:val="21"/>
          <w:szCs w:val="21"/>
          <w:lang w:eastAsia="zh-CN"/>
        </w:rPr>
        <w:t>同</w:t>
      </w:r>
      <w:r w:rsidRPr="00F80E3F">
        <w:rPr>
          <w:rFonts w:ascii="SimSun" w:hAnsi="SimSun"/>
          <w:sz w:val="21"/>
          <w:szCs w:val="21"/>
          <w:lang w:eastAsia="zh-CN"/>
        </w:rPr>
        <w:t>价值。例如，如果</w:t>
      </w:r>
      <w:r w:rsidRPr="00F80E3F">
        <w:rPr>
          <w:rFonts w:ascii="SimSun" w:hAnsi="SimSun" w:hint="eastAsia"/>
          <w:sz w:val="21"/>
          <w:szCs w:val="21"/>
          <w:lang w:eastAsia="zh-CN"/>
        </w:rPr>
        <w:t>它</w:t>
      </w:r>
      <w:r w:rsidRPr="00F80E3F">
        <w:rPr>
          <w:rFonts w:ascii="SimSun" w:hAnsi="SimSun"/>
          <w:sz w:val="21"/>
          <w:szCs w:val="21"/>
          <w:lang w:eastAsia="zh-CN"/>
        </w:rPr>
        <w:t>不到</w:t>
      </w:r>
      <w:r w:rsidRPr="00F80E3F">
        <w:rPr>
          <w:rFonts w:ascii="SimSun" w:hAnsi="SimSun" w:cs="Arial"/>
          <w:sz w:val="21"/>
          <w:szCs w:val="21"/>
          <w:lang w:eastAsia="zh-CN"/>
        </w:rPr>
        <w:t>20,000</w:t>
      </w:r>
      <w:r w:rsidRPr="00F80E3F">
        <w:rPr>
          <w:rFonts w:ascii="SimSun" w:hAnsi="SimSun"/>
          <w:sz w:val="21"/>
          <w:szCs w:val="21"/>
          <w:lang w:eastAsia="zh-CN"/>
        </w:rPr>
        <w:t>瑞士法郎，项目</w:t>
      </w:r>
      <w:r w:rsidRPr="00F80E3F">
        <w:rPr>
          <w:rFonts w:ascii="SimSun" w:hAnsi="SimSun" w:hint="eastAsia"/>
          <w:sz w:val="21"/>
          <w:szCs w:val="21"/>
          <w:lang w:eastAsia="zh-CN"/>
        </w:rPr>
        <w:t>管理者</w:t>
      </w:r>
      <w:r w:rsidRPr="00F80E3F">
        <w:rPr>
          <w:rFonts w:ascii="SimSun" w:hAnsi="SimSun"/>
          <w:sz w:val="21"/>
          <w:szCs w:val="21"/>
          <w:lang w:eastAsia="zh-CN"/>
        </w:rPr>
        <w:t>可</w:t>
      </w:r>
      <w:r w:rsidRPr="00F80E3F">
        <w:rPr>
          <w:rFonts w:ascii="SimSun" w:hAnsi="SimSun" w:hint="eastAsia"/>
          <w:sz w:val="21"/>
          <w:szCs w:val="21"/>
          <w:lang w:eastAsia="zh-CN"/>
        </w:rPr>
        <w:t>按适用情况决定最终挑选的</w:t>
      </w:r>
      <w:r w:rsidRPr="00F80E3F">
        <w:rPr>
          <w:rFonts w:ascii="SimSun" w:hAnsi="SimSun"/>
          <w:sz w:val="21"/>
          <w:szCs w:val="21"/>
          <w:lang w:eastAsia="zh-CN"/>
        </w:rPr>
        <w:t>公司</w:t>
      </w:r>
      <w:r w:rsidRPr="00F80E3F">
        <w:rPr>
          <w:rFonts w:ascii="SimSun" w:hAnsi="SimSun" w:hint="eastAsia"/>
          <w:sz w:val="21"/>
          <w:szCs w:val="21"/>
          <w:lang w:eastAsia="zh-CN"/>
        </w:rPr>
        <w:t>、</w:t>
      </w:r>
      <w:r w:rsidRPr="00F80E3F">
        <w:rPr>
          <w:rFonts w:ascii="SimSun" w:hAnsi="SimSun"/>
          <w:sz w:val="21"/>
          <w:szCs w:val="21"/>
          <w:lang w:eastAsia="zh-CN"/>
        </w:rPr>
        <w:t>供应商或专家</w:t>
      </w:r>
      <w:r w:rsidRPr="00F80E3F">
        <w:rPr>
          <w:rFonts w:ascii="SimSun" w:hAnsi="SimSun" w:hint="eastAsia"/>
          <w:sz w:val="21"/>
          <w:szCs w:val="21"/>
          <w:lang w:eastAsia="zh-CN"/>
        </w:rPr>
        <w:t>的</w:t>
      </w:r>
      <w:r w:rsidRPr="00F80E3F">
        <w:rPr>
          <w:rFonts w:ascii="SimSun" w:hAnsi="SimSun"/>
          <w:sz w:val="21"/>
          <w:szCs w:val="21"/>
          <w:lang w:eastAsia="zh-CN"/>
        </w:rPr>
        <w:t>名单。</w:t>
      </w:r>
      <w:r w:rsidRPr="00F80E3F">
        <w:rPr>
          <w:rFonts w:ascii="SimSun" w:hAnsi="SimSun" w:hint="eastAsia"/>
          <w:sz w:val="21"/>
          <w:szCs w:val="21"/>
          <w:lang w:eastAsia="zh-CN"/>
        </w:rPr>
        <w:t>以文件证明有关</w:t>
      </w:r>
      <w:r w:rsidRPr="00F80E3F">
        <w:rPr>
          <w:rFonts w:ascii="SimSun" w:hAnsi="SimSun"/>
          <w:sz w:val="21"/>
          <w:szCs w:val="21"/>
          <w:lang w:eastAsia="zh-CN"/>
        </w:rPr>
        <w:t>利弊。计划管理者</w:t>
      </w:r>
      <w:r w:rsidRPr="00F80E3F">
        <w:rPr>
          <w:rFonts w:ascii="SimSun" w:hAnsi="SimSun" w:hint="eastAsia"/>
          <w:sz w:val="21"/>
          <w:szCs w:val="21"/>
          <w:lang w:eastAsia="zh-CN"/>
        </w:rPr>
        <w:t>负</w:t>
      </w:r>
      <w:r w:rsidRPr="00F80E3F">
        <w:rPr>
          <w:rFonts w:ascii="SimSun" w:hAnsi="SimSun"/>
          <w:sz w:val="21"/>
          <w:szCs w:val="21"/>
          <w:lang w:eastAsia="zh-CN"/>
        </w:rPr>
        <w:t>责</w:t>
      </w:r>
      <w:r w:rsidRPr="00F80E3F">
        <w:rPr>
          <w:rFonts w:ascii="SimSun" w:hAnsi="SimSun" w:hint="eastAsia"/>
          <w:sz w:val="21"/>
          <w:szCs w:val="21"/>
          <w:lang w:eastAsia="zh-CN"/>
        </w:rPr>
        <w:t>继续进行如何</w:t>
      </w:r>
      <w:r w:rsidRPr="00F80E3F">
        <w:rPr>
          <w:rFonts w:ascii="SimSun" w:hAnsi="SimSun"/>
          <w:sz w:val="21"/>
          <w:szCs w:val="21"/>
          <w:lang w:eastAsia="zh-CN"/>
        </w:rPr>
        <w:t>雇用服务，在这种情况下，</w:t>
      </w:r>
      <w:r w:rsidRPr="00F80E3F">
        <w:rPr>
          <w:rFonts w:ascii="SimSun" w:hAnsi="SimSun" w:hint="eastAsia"/>
          <w:sz w:val="21"/>
          <w:szCs w:val="21"/>
          <w:lang w:eastAsia="zh-CN"/>
        </w:rPr>
        <w:t>指的是雇用</w:t>
      </w:r>
      <w:r w:rsidRPr="00F80E3F">
        <w:rPr>
          <w:rFonts w:ascii="SimSun" w:hAnsi="SimSun"/>
          <w:sz w:val="21"/>
          <w:szCs w:val="21"/>
          <w:lang w:eastAsia="zh-CN"/>
        </w:rPr>
        <w:t>专家。如果</w:t>
      </w:r>
      <w:r w:rsidRPr="00F80E3F">
        <w:rPr>
          <w:rFonts w:ascii="SimSun" w:hAnsi="SimSun" w:hint="eastAsia"/>
          <w:sz w:val="21"/>
          <w:szCs w:val="21"/>
          <w:lang w:eastAsia="zh-CN"/>
        </w:rPr>
        <w:t>价</w:t>
      </w:r>
      <w:r w:rsidRPr="00F80E3F">
        <w:rPr>
          <w:rFonts w:ascii="SimSun" w:hAnsi="SimSun"/>
          <w:sz w:val="21"/>
          <w:szCs w:val="21"/>
          <w:lang w:eastAsia="zh-CN"/>
        </w:rPr>
        <w:t>值</w:t>
      </w:r>
      <w:r w:rsidRPr="00F80E3F">
        <w:rPr>
          <w:rFonts w:ascii="SimSun" w:hAnsi="SimSun" w:hint="eastAsia"/>
          <w:sz w:val="21"/>
          <w:szCs w:val="21"/>
          <w:lang w:eastAsia="zh-CN"/>
        </w:rPr>
        <w:t>在</w:t>
      </w:r>
      <w:r w:rsidRPr="00F80E3F">
        <w:rPr>
          <w:rFonts w:ascii="SimSun" w:hAnsi="SimSun"/>
          <w:sz w:val="21"/>
          <w:szCs w:val="21"/>
          <w:lang w:eastAsia="zh-CN"/>
        </w:rPr>
        <w:t>20</w:t>
      </w:r>
      <w:r w:rsidRPr="00F80E3F">
        <w:rPr>
          <w:rFonts w:ascii="SimSun" w:hAnsi="SimSun" w:hint="eastAsia"/>
          <w:sz w:val="21"/>
          <w:szCs w:val="21"/>
          <w:lang w:eastAsia="zh-CN"/>
        </w:rPr>
        <w:t>，</w:t>
      </w:r>
      <w:r w:rsidRPr="00F80E3F">
        <w:rPr>
          <w:rFonts w:ascii="SimSun" w:hAnsi="SimSun"/>
          <w:sz w:val="21"/>
          <w:szCs w:val="21"/>
          <w:lang w:eastAsia="zh-CN"/>
        </w:rPr>
        <w:t>000和50</w:t>
      </w:r>
      <w:r w:rsidRPr="00F80E3F">
        <w:rPr>
          <w:rFonts w:ascii="SimSun" w:hAnsi="SimSun" w:hint="eastAsia"/>
          <w:sz w:val="21"/>
          <w:szCs w:val="21"/>
          <w:lang w:eastAsia="zh-CN"/>
        </w:rPr>
        <w:t>，</w:t>
      </w:r>
      <w:r w:rsidRPr="00F80E3F">
        <w:rPr>
          <w:rFonts w:ascii="SimSun" w:hAnsi="SimSun"/>
          <w:sz w:val="21"/>
          <w:szCs w:val="21"/>
          <w:lang w:eastAsia="zh-CN"/>
        </w:rPr>
        <w:t>000瑞士法郎之间，将</w:t>
      </w:r>
      <w:r w:rsidRPr="00F80E3F">
        <w:rPr>
          <w:rFonts w:ascii="SimSun" w:hAnsi="SimSun" w:hint="eastAsia"/>
          <w:sz w:val="21"/>
          <w:szCs w:val="21"/>
          <w:lang w:eastAsia="zh-CN"/>
        </w:rPr>
        <w:t>按</w:t>
      </w:r>
      <w:r w:rsidRPr="00F80E3F">
        <w:rPr>
          <w:rFonts w:ascii="SimSun" w:hAnsi="SimSun"/>
          <w:sz w:val="21"/>
          <w:szCs w:val="21"/>
          <w:lang w:eastAsia="zh-CN"/>
        </w:rPr>
        <w:t>不同程序执行。如果</w:t>
      </w:r>
      <w:r w:rsidRPr="00F80E3F">
        <w:rPr>
          <w:rFonts w:ascii="SimSun" w:hAnsi="SimSun" w:hint="eastAsia"/>
          <w:sz w:val="21"/>
          <w:szCs w:val="21"/>
          <w:lang w:eastAsia="zh-CN"/>
        </w:rPr>
        <w:t>它</w:t>
      </w:r>
      <w:r w:rsidRPr="00F80E3F">
        <w:rPr>
          <w:rFonts w:ascii="SimSun" w:hAnsi="SimSun"/>
          <w:sz w:val="21"/>
          <w:szCs w:val="21"/>
          <w:lang w:eastAsia="zh-CN"/>
        </w:rPr>
        <w:t>超过50</w:t>
      </w:r>
      <w:r w:rsidRPr="00F80E3F">
        <w:rPr>
          <w:rFonts w:ascii="SimSun" w:hAnsi="SimSun" w:hint="eastAsia"/>
          <w:sz w:val="21"/>
          <w:szCs w:val="21"/>
          <w:lang w:eastAsia="zh-CN"/>
        </w:rPr>
        <w:t>，</w:t>
      </w:r>
      <w:r w:rsidRPr="00F80E3F">
        <w:rPr>
          <w:rFonts w:ascii="SimSun" w:hAnsi="SimSun"/>
          <w:sz w:val="21"/>
          <w:szCs w:val="21"/>
          <w:lang w:eastAsia="zh-CN"/>
        </w:rPr>
        <w:t>000瑞士法郎，</w:t>
      </w:r>
      <w:r w:rsidRPr="00F80E3F">
        <w:rPr>
          <w:rFonts w:ascii="SimSun" w:hAnsi="SimSun" w:hint="eastAsia"/>
          <w:sz w:val="21"/>
          <w:szCs w:val="21"/>
          <w:lang w:eastAsia="zh-CN"/>
        </w:rPr>
        <w:t>则适用</w:t>
      </w:r>
      <w:r w:rsidRPr="00F80E3F">
        <w:rPr>
          <w:rFonts w:ascii="SimSun" w:hAnsi="SimSun"/>
          <w:sz w:val="21"/>
          <w:szCs w:val="21"/>
          <w:lang w:eastAsia="zh-CN"/>
        </w:rPr>
        <w:t>另</w:t>
      </w:r>
      <w:r w:rsidRPr="00F80E3F">
        <w:rPr>
          <w:rFonts w:ascii="SimSun" w:hAnsi="SimSun" w:hint="eastAsia"/>
          <w:sz w:val="21"/>
          <w:szCs w:val="21"/>
          <w:lang w:eastAsia="zh-CN"/>
        </w:rPr>
        <w:t>一</w:t>
      </w:r>
      <w:r w:rsidRPr="00F80E3F">
        <w:rPr>
          <w:rFonts w:ascii="SimSun" w:hAnsi="SimSun"/>
          <w:sz w:val="21"/>
          <w:szCs w:val="21"/>
          <w:lang w:eastAsia="zh-CN"/>
        </w:rPr>
        <w:t>程序。如有必要，</w:t>
      </w:r>
      <w:r w:rsidRPr="00F80E3F">
        <w:rPr>
          <w:rFonts w:ascii="SimSun" w:hAnsi="SimSun" w:hint="eastAsia"/>
          <w:sz w:val="21"/>
          <w:szCs w:val="21"/>
          <w:lang w:eastAsia="zh-CN"/>
        </w:rPr>
        <w:t>可请</w:t>
      </w:r>
      <w:r w:rsidRPr="00F80E3F">
        <w:rPr>
          <w:rFonts w:ascii="SimSun" w:hAnsi="SimSun"/>
          <w:sz w:val="21"/>
          <w:szCs w:val="21"/>
          <w:lang w:eastAsia="zh-CN"/>
        </w:rPr>
        <w:t>采购司</w:t>
      </w:r>
      <w:r w:rsidRPr="00F80E3F">
        <w:rPr>
          <w:rFonts w:ascii="SimSun" w:hAnsi="SimSun" w:hint="eastAsia"/>
          <w:sz w:val="21"/>
          <w:szCs w:val="21"/>
          <w:lang w:eastAsia="zh-CN"/>
        </w:rPr>
        <w:t>司</w:t>
      </w:r>
      <w:r w:rsidRPr="00F80E3F">
        <w:rPr>
          <w:rFonts w:ascii="SimSun" w:hAnsi="SimSun"/>
          <w:sz w:val="21"/>
          <w:szCs w:val="21"/>
          <w:lang w:eastAsia="zh-CN"/>
        </w:rPr>
        <w:t>长提供有关程序的进一步细</w:t>
      </w:r>
      <w:r w:rsidRPr="00F80E3F">
        <w:rPr>
          <w:rFonts w:ascii="SimSun" w:hAnsi="SimSun" w:hint="eastAsia"/>
          <w:sz w:val="21"/>
          <w:szCs w:val="21"/>
          <w:lang w:eastAsia="zh-CN"/>
        </w:rPr>
        <w:t>节</w:t>
      </w:r>
      <w:r w:rsidRPr="00F80E3F">
        <w:rPr>
          <w:rFonts w:ascii="SimSun" w:hAnsi="SimSun"/>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埃及代表团代表发展议程集团</w:t>
      </w:r>
      <w:r w:rsidRPr="00F80E3F">
        <w:rPr>
          <w:rFonts w:ascii="SimSun" w:hAnsi="SimSun" w:hint="eastAsia"/>
          <w:sz w:val="21"/>
          <w:szCs w:val="21"/>
          <w:lang w:eastAsia="zh-CN"/>
        </w:rPr>
        <w:t>发言</w:t>
      </w:r>
      <w:r w:rsidRPr="00F80E3F">
        <w:rPr>
          <w:rFonts w:ascii="SimSun" w:hAnsi="SimSun"/>
          <w:sz w:val="21"/>
          <w:szCs w:val="21"/>
          <w:lang w:eastAsia="zh-CN"/>
        </w:rPr>
        <w:t>，</w:t>
      </w:r>
      <w:r w:rsidRPr="00F80E3F">
        <w:rPr>
          <w:rFonts w:ascii="SimSun" w:hAnsi="SimSun" w:hint="eastAsia"/>
          <w:sz w:val="21"/>
          <w:szCs w:val="21"/>
          <w:lang w:eastAsia="zh-CN"/>
        </w:rPr>
        <w:t>指出</w:t>
      </w:r>
      <w:r w:rsidRPr="00F80E3F">
        <w:rPr>
          <w:rFonts w:ascii="SimSun" w:hAnsi="SimSun"/>
          <w:sz w:val="21"/>
          <w:szCs w:val="21"/>
          <w:lang w:eastAsia="zh-CN"/>
        </w:rPr>
        <w:t>专家</w:t>
      </w:r>
      <w:r w:rsidRPr="00F80E3F">
        <w:rPr>
          <w:rFonts w:ascii="SimSun" w:hAnsi="SimSun" w:hint="eastAsia"/>
          <w:sz w:val="21"/>
          <w:szCs w:val="21"/>
          <w:lang w:eastAsia="zh-CN"/>
        </w:rPr>
        <w:t>们</w:t>
      </w:r>
      <w:r w:rsidRPr="00F80E3F">
        <w:rPr>
          <w:rFonts w:ascii="SimSun" w:hAnsi="SimSun"/>
          <w:sz w:val="21"/>
          <w:szCs w:val="21"/>
          <w:lang w:eastAsia="zh-CN"/>
        </w:rPr>
        <w:t>本身</w:t>
      </w:r>
      <w:r w:rsidRPr="00F80E3F">
        <w:rPr>
          <w:rFonts w:ascii="SimSun" w:hAnsi="SimSun" w:hint="eastAsia"/>
          <w:sz w:val="21"/>
          <w:szCs w:val="21"/>
          <w:lang w:eastAsia="zh-CN"/>
        </w:rPr>
        <w:t>的</w:t>
      </w:r>
      <w:r w:rsidRPr="00F80E3F">
        <w:rPr>
          <w:rFonts w:ascii="SimSun" w:hAnsi="SimSun"/>
          <w:sz w:val="21"/>
          <w:szCs w:val="21"/>
          <w:lang w:eastAsia="zh-CN"/>
        </w:rPr>
        <w:t>标准也需要审评</w:t>
      </w:r>
      <w:r w:rsidRPr="00F80E3F">
        <w:rPr>
          <w:rFonts w:ascii="SimSun" w:hAnsi="SimSun" w:hint="eastAsia"/>
          <w:sz w:val="21"/>
          <w:szCs w:val="21"/>
          <w:lang w:eastAsia="zh-CN"/>
        </w:rPr>
        <w:t>，因为</w:t>
      </w:r>
      <w:r w:rsidRPr="00F80E3F">
        <w:rPr>
          <w:rFonts w:ascii="SimSun" w:hAnsi="SimSun"/>
          <w:sz w:val="21"/>
          <w:szCs w:val="21"/>
          <w:lang w:eastAsia="zh-CN"/>
        </w:rPr>
        <w:t>目前</w:t>
      </w:r>
      <w:r w:rsidRPr="00F80E3F">
        <w:rPr>
          <w:rFonts w:ascii="SimSun" w:hAnsi="SimSun" w:hint="eastAsia"/>
          <w:sz w:val="21"/>
          <w:szCs w:val="21"/>
          <w:lang w:eastAsia="zh-CN"/>
        </w:rPr>
        <w:t>措词</w:t>
      </w:r>
      <w:r w:rsidRPr="00F80E3F">
        <w:rPr>
          <w:rFonts w:ascii="SimSun" w:hAnsi="SimSun"/>
          <w:sz w:val="21"/>
          <w:szCs w:val="21"/>
          <w:lang w:eastAsia="zh-CN"/>
        </w:rPr>
        <w:t>更侧重于技术援助和能力建设</w:t>
      </w:r>
      <w:r w:rsidRPr="00F80E3F">
        <w:rPr>
          <w:rFonts w:ascii="SimSun" w:hAnsi="SimSun" w:hint="eastAsia"/>
          <w:sz w:val="21"/>
          <w:szCs w:val="21"/>
          <w:lang w:eastAsia="zh-CN"/>
        </w:rPr>
        <w:t>的交付成果</w:t>
      </w:r>
      <w:r w:rsidRPr="00F80E3F">
        <w:rPr>
          <w:rFonts w:ascii="SimSun" w:hAnsi="SimSun"/>
          <w:sz w:val="21"/>
          <w:szCs w:val="21"/>
          <w:lang w:eastAsia="zh-CN"/>
        </w:rPr>
        <w:t>，而不是知识产权与发展。</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智利代表团</w:t>
      </w:r>
      <w:r w:rsidRPr="00F80E3F">
        <w:rPr>
          <w:rFonts w:ascii="SimSun" w:hAnsi="SimSun" w:hint="eastAsia"/>
          <w:sz w:val="21"/>
          <w:szCs w:val="21"/>
          <w:lang w:eastAsia="zh-CN"/>
        </w:rPr>
        <w:t>想等</w:t>
      </w:r>
      <w:r w:rsidRPr="00F80E3F">
        <w:rPr>
          <w:rFonts w:ascii="SimSun" w:hAnsi="SimSun"/>
          <w:sz w:val="21"/>
          <w:szCs w:val="21"/>
          <w:lang w:eastAsia="zh-CN"/>
        </w:rPr>
        <w:t>秘书处</w:t>
      </w:r>
      <w:r w:rsidRPr="00F80E3F">
        <w:rPr>
          <w:rFonts w:ascii="SimSun" w:hAnsi="SimSun" w:hint="eastAsia"/>
          <w:sz w:val="21"/>
          <w:szCs w:val="21"/>
          <w:lang w:eastAsia="zh-CN"/>
        </w:rPr>
        <w:t>提供信息后，再</w:t>
      </w:r>
      <w:r w:rsidRPr="00F80E3F">
        <w:rPr>
          <w:rFonts w:ascii="SimSun" w:hAnsi="SimSun"/>
          <w:sz w:val="21"/>
          <w:szCs w:val="21"/>
          <w:lang w:eastAsia="zh-CN"/>
        </w:rPr>
        <w:t>对</w:t>
      </w:r>
      <w:r w:rsidRPr="00F80E3F">
        <w:rPr>
          <w:rFonts w:ascii="SimSun" w:hAnsi="SimSun" w:hint="eastAsia"/>
          <w:sz w:val="21"/>
          <w:szCs w:val="21"/>
          <w:lang w:eastAsia="zh-CN"/>
        </w:rPr>
        <w:t>此</w:t>
      </w:r>
      <w:r w:rsidRPr="00F80E3F">
        <w:rPr>
          <w:rFonts w:ascii="SimSun" w:hAnsi="SimSun"/>
          <w:sz w:val="21"/>
          <w:szCs w:val="21"/>
          <w:lang w:eastAsia="zh-CN"/>
        </w:rPr>
        <w:t>问题下</w:t>
      </w:r>
      <w:r w:rsidRPr="00F80E3F">
        <w:rPr>
          <w:rFonts w:ascii="SimSun" w:hAnsi="SimSun" w:hint="eastAsia"/>
          <w:sz w:val="21"/>
          <w:szCs w:val="21"/>
          <w:lang w:eastAsia="zh-CN"/>
        </w:rPr>
        <w:t>结</w:t>
      </w:r>
      <w:r w:rsidRPr="00F80E3F">
        <w:rPr>
          <w:rFonts w:ascii="SimSun" w:hAnsi="SimSun"/>
          <w:sz w:val="21"/>
          <w:szCs w:val="21"/>
          <w:lang w:eastAsia="zh-CN"/>
        </w:rPr>
        <w:t>论。</w:t>
      </w:r>
      <w:r w:rsidRPr="00F80E3F">
        <w:rPr>
          <w:rFonts w:ascii="SimSun" w:hAnsi="SimSun" w:hint="eastAsia"/>
          <w:sz w:val="21"/>
          <w:szCs w:val="21"/>
          <w:lang w:eastAsia="zh-CN"/>
        </w:rPr>
        <w:t>本组织</w:t>
      </w:r>
      <w:r w:rsidRPr="00F80E3F">
        <w:rPr>
          <w:rFonts w:ascii="SimSun" w:hAnsi="SimSun"/>
          <w:sz w:val="21"/>
          <w:szCs w:val="21"/>
          <w:lang w:eastAsia="zh-CN"/>
        </w:rPr>
        <w:t>有</w:t>
      </w:r>
      <w:r w:rsidRPr="00F80E3F">
        <w:rPr>
          <w:rFonts w:ascii="SimSun" w:hAnsi="SimSun" w:hint="eastAsia"/>
          <w:sz w:val="21"/>
          <w:szCs w:val="21"/>
          <w:lang w:eastAsia="zh-CN"/>
        </w:rPr>
        <w:t>为</w:t>
      </w:r>
      <w:r w:rsidRPr="00F80E3F">
        <w:rPr>
          <w:rFonts w:ascii="SimSun" w:hAnsi="SimSun"/>
          <w:sz w:val="21"/>
          <w:szCs w:val="21"/>
          <w:lang w:eastAsia="zh-CN"/>
        </w:rPr>
        <w:t>WIPO各委员会</w:t>
      </w:r>
      <w:r w:rsidRPr="00F80E3F">
        <w:rPr>
          <w:rFonts w:ascii="SimSun" w:hAnsi="SimSun" w:hint="eastAsia"/>
          <w:sz w:val="21"/>
          <w:szCs w:val="21"/>
          <w:lang w:eastAsia="zh-CN"/>
        </w:rPr>
        <w:t>开展</w:t>
      </w:r>
      <w:r w:rsidRPr="00F80E3F">
        <w:rPr>
          <w:rFonts w:ascii="SimSun" w:hAnsi="SimSun"/>
          <w:sz w:val="21"/>
          <w:szCs w:val="21"/>
          <w:lang w:eastAsia="zh-CN"/>
        </w:rPr>
        <w:t>研究</w:t>
      </w:r>
      <w:r w:rsidRPr="00F80E3F">
        <w:rPr>
          <w:rFonts w:ascii="SimSun" w:hAnsi="SimSun" w:hint="eastAsia"/>
          <w:sz w:val="21"/>
          <w:szCs w:val="21"/>
          <w:lang w:eastAsia="zh-CN"/>
        </w:rPr>
        <w:t>而遴选</w:t>
      </w:r>
      <w:r w:rsidRPr="00F80E3F">
        <w:rPr>
          <w:rFonts w:ascii="SimSun" w:hAnsi="SimSun"/>
          <w:sz w:val="21"/>
          <w:szCs w:val="21"/>
          <w:lang w:eastAsia="zh-CN"/>
        </w:rPr>
        <w:t>顾问的既定程序</w:t>
      </w:r>
      <w:r w:rsidRPr="00F80E3F">
        <w:rPr>
          <w:rFonts w:ascii="SimSun" w:hAnsi="SimSun" w:hint="eastAsia"/>
          <w:sz w:val="21"/>
          <w:szCs w:val="21"/>
          <w:lang w:eastAsia="zh-CN"/>
        </w:rPr>
        <w:t>。</w:t>
      </w:r>
      <w:r w:rsidRPr="00F80E3F">
        <w:rPr>
          <w:rFonts w:ascii="SimSun" w:hAnsi="SimSun"/>
          <w:sz w:val="21"/>
          <w:szCs w:val="21"/>
          <w:lang w:eastAsia="zh-CN"/>
        </w:rPr>
        <w:t>在这些程</w:t>
      </w:r>
      <w:r w:rsidRPr="00F80E3F">
        <w:rPr>
          <w:rFonts w:ascii="SimSun" w:hAnsi="SimSun" w:hint="eastAsia"/>
          <w:sz w:val="21"/>
          <w:szCs w:val="21"/>
          <w:lang w:eastAsia="zh-CN"/>
        </w:rPr>
        <w:t>序</w:t>
      </w:r>
      <w:r w:rsidRPr="00F80E3F">
        <w:rPr>
          <w:rFonts w:ascii="SimSun" w:hAnsi="SimSun"/>
          <w:sz w:val="21"/>
          <w:szCs w:val="21"/>
          <w:lang w:eastAsia="zh-CN"/>
        </w:rPr>
        <w:t>中，顾问由秘书处</w:t>
      </w:r>
      <w:r w:rsidRPr="00F80E3F">
        <w:rPr>
          <w:rFonts w:ascii="SimSun" w:hAnsi="SimSun" w:hint="eastAsia"/>
          <w:sz w:val="21"/>
          <w:szCs w:val="21"/>
          <w:lang w:eastAsia="zh-CN"/>
        </w:rPr>
        <w:t>遴</w:t>
      </w:r>
      <w:r w:rsidRPr="00F80E3F">
        <w:rPr>
          <w:rFonts w:ascii="SimSun" w:hAnsi="SimSun"/>
          <w:sz w:val="21"/>
          <w:szCs w:val="21"/>
          <w:lang w:eastAsia="zh-CN"/>
        </w:rPr>
        <w:t>选。该代表团</w:t>
      </w:r>
      <w:r w:rsidRPr="00F80E3F">
        <w:rPr>
          <w:rFonts w:ascii="SimSun" w:hAnsi="SimSun" w:hint="eastAsia"/>
          <w:sz w:val="21"/>
          <w:szCs w:val="21"/>
          <w:lang w:eastAsia="zh-CN"/>
        </w:rPr>
        <w:t>想</w:t>
      </w:r>
      <w:r w:rsidRPr="00F80E3F">
        <w:rPr>
          <w:rFonts w:ascii="SimSun" w:hAnsi="SimSun"/>
          <w:sz w:val="21"/>
          <w:szCs w:val="21"/>
          <w:lang w:eastAsia="zh-CN"/>
        </w:rPr>
        <w:t>了解为何</w:t>
      </w:r>
      <w:r w:rsidRPr="00F80E3F">
        <w:rPr>
          <w:rFonts w:ascii="SimSun" w:hAnsi="SimSun" w:hint="eastAsia"/>
          <w:sz w:val="21"/>
          <w:szCs w:val="21"/>
          <w:lang w:eastAsia="zh-CN"/>
        </w:rPr>
        <w:t>在遴选进行审评的</w:t>
      </w:r>
      <w:r w:rsidRPr="00F80E3F">
        <w:rPr>
          <w:rFonts w:ascii="SimSun" w:hAnsi="SimSun"/>
          <w:sz w:val="21"/>
          <w:szCs w:val="21"/>
          <w:lang w:eastAsia="zh-CN"/>
        </w:rPr>
        <w:t>专家</w:t>
      </w:r>
      <w:r w:rsidRPr="00F80E3F">
        <w:rPr>
          <w:rFonts w:ascii="SimSun" w:hAnsi="SimSun" w:hint="eastAsia"/>
          <w:sz w:val="21"/>
          <w:szCs w:val="21"/>
          <w:lang w:eastAsia="zh-CN"/>
        </w:rPr>
        <w:t>方面</w:t>
      </w:r>
      <w:r w:rsidRPr="00F80E3F">
        <w:rPr>
          <w:rFonts w:ascii="SimSun" w:hAnsi="SimSun"/>
          <w:sz w:val="21"/>
          <w:szCs w:val="21"/>
          <w:lang w:eastAsia="zh-CN"/>
        </w:rPr>
        <w:t>需要</w:t>
      </w:r>
      <w:r w:rsidRPr="00F80E3F">
        <w:rPr>
          <w:rFonts w:ascii="SimSun" w:hAnsi="SimSun" w:hint="eastAsia"/>
          <w:sz w:val="21"/>
          <w:szCs w:val="21"/>
          <w:lang w:eastAsia="zh-CN"/>
        </w:rPr>
        <w:t>与</w:t>
      </w:r>
      <w:r w:rsidRPr="00F80E3F">
        <w:rPr>
          <w:rFonts w:ascii="SimSun" w:hAnsi="SimSun"/>
          <w:sz w:val="21"/>
          <w:szCs w:val="21"/>
          <w:lang w:eastAsia="zh-CN"/>
        </w:rPr>
        <w:t>成员国</w:t>
      </w:r>
      <w:r w:rsidRPr="00F80E3F">
        <w:rPr>
          <w:rFonts w:ascii="SimSun" w:hAnsi="SimSun" w:hint="eastAsia"/>
          <w:sz w:val="21"/>
          <w:szCs w:val="21"/>
          <w:lang w:eastAsia="zh-CN"/>
        </w:rPr>
        <w:t>协</w:t>
      </w:r>
      <w:r w:rsidRPr="00F80E3F">
        <w:rPr>
          <w:rFonts w:ascii="SimSun" w:hAnsi="SimSun"/>
          <w:sz w:val="21"/>
          <w:szCs w:val="21"/>
          <w:lang w:eastAsia="zh-CN"/>
        </w:rPr>
        <w:t>商。它</w:t>
      </w:r>
      <w:r w:rsidRPr="00F80E3F">
        <w:rPr>
          <w:rFonts w:ascii="SimSun" w:hAnsi="SimSun" w:hint="eastAsia"/>
          <w:sz w:val="21"/>
          <w:szCs w:val="21"/>
          <w:lang w:eastAsia="zh-CN"/>
        </w:rPr>
        <w:t>还</w:t>
      </w:r>
      <w:r w:rsidRPr="00F80E3F">
        <w:rPr>
          <w:rFonts w:ascii="SimSun" w:hAnsi="SimSun"/>
          <w:sz w:val="21"/>
          <w:szCs w:val="21"/>
          <w:lang w:eastAsia="zh-CN"/>
        </w:rPr>
        <w:t>想</w:t>
      </w:r>
      <w:r w:rsidRPr="00F80E3F">
        <w:rPr>
          <w:rFonts w:ascii="SimSun" w:hAnsi="SimSun" w:hint="eastAsia"/>
          <w:sz w:val="21"/>
          <w:szCs w:val="21"/>
          <w:lang w:eastAsia="zh-CN"/>
        </w:rPr>
        <w:t>了解</w:t>
      </w:r>
      <w:r w:rsidRPr="00F80E3F">
        <w:rPr>
          <w:rFonts w:ascii="SimSun" w:hAnsi="SimSun"/>
          <w:sz w:val="21"/>
          <w:szCs w:val="21"/>
          <w:lang w:eastAsia="zh-CN"/>
        </w:rPr>
        <w:t>为</w:t>
      </w:r>
      <w:r w:rsidRPr="00F80E3F">
        <w:rPr>
          <w:rFonts w:ascii="SimSun" w:hAnsi="SimSun" w:hint="eastAsia"/>
          <w:sz w:val="21"/>
          <w:szCs w:val="21"/>
          <w:lang w:eastAsia="zh-CN"/>
        </w:rPr>
        <w:t>何对</w:t>
      </w:r>
      <w:r w:rsidRPr="00F80E3F">
        <w:rPr>
          <w:rFonts w:ascii="SimSun" w:hAnsi="SimSun"/>
          <w:sz w:val="21"/>
          <w:szCs w:val="21"/>
          <w:lang w:eastAsia="zh-CN"/>
        </w:rPr>
        <w:t>审评</w:t>
      </w:r>
      <w:r w:rsidRPr="00F80E3F">
        <w:rPr>
          <w:rFonts w:ascii="SimSun" w:hAnsi="SimSun" w:hint="eastAsia"/>
          <w:sz w:val="21"/>
          <w:szCs w:val="21"/>
          <w:lang w:eastAsia="zh-CN"/>
        </w:rPr>
        <w:t>的处理不同于</w:t>
      </w:r>
      <w:r w:rsidRPr="00F80E3F">
        <w:rPr>
          <w:rFonts w:ascii="SimSun" w:hAnsi="SimSun"/>
          <w:sz w:val="21"/>
          <w:szCs w:val="21"/>
          <w:lang w:eastAsia="zh-CN"/>
        </w:rPr>
        <w:t>委员会和WIPO</w:t>
      </w:r>
      <w:r w:rsidRPr="00F80E3F">
        <w:rPr>
          <w:rFonts w:ascii="SimSun" w:hAnsi="SimSun" w:hint="eastAsia"/>
          <w:sz w:val="21"/>
          <w:szCs w:val="21"/>
          <w:lang w:eastAsia="zh-CN"/>
        </w:rPr>
        <w:t>其他</w:t>
      </w:r>
      <w:r w:rsidRPr="00F80E3F">
        <w:rPr>
          <w:rFonts w:ascii="SimSun" w:hAnsi="SimSun"/>
          <w:sz w:val="21"/>
          <w:szCs w:val="21"/>
          <w:lang w:eastAsia="zh-CN"/>
        </w:rPr>
        <w:t>委员会</w:t>
      </w:r>
      <w:r w:rsidRPr="00F80E3F">
        <w:rPr>
          <w:rFonts w:ascii="SimSun" w:hAnsi="SimSun" w:hint="eastAsia"/>
          <w:sz w:val="21"/>
          <w:szCs w:val="21"/>
          <w:lang w:eastAsia="zh-CN"/>
        </w:rPr>
        <w:t>以往</w:t>
      </w:r>
      <w:r w:rsidRPr="00F80E3F">
        <w:rPr>
          <w:rFonts w:ascii="SimSun" w:hAnsi="SimSun"/>
          <w:sz w:val="21"/>
          <w:szCs w:val="21"/>
          <w:lang w:eastAsia="zh-CN"/>
        </w:rPr>
        <w:t>进行的其他研究。</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前副主席询问成员国能否一致</w:t>
      </w:r>
      <w:r w:rsidRPr="00F80E3F">
        <w:rPr>
          <w:rFonts w:ascii="SimSun" w:hAnsi="SimSun" w:hint="eastAsia"/>
          <w:sz w:val="21"/>
          <w:szCs w:val="21"/>
          <w:lang w:eastAsia="zh-CN"/>
        </w:rPr>
        <w:t>同意在</w:t>
      </w:r>
      <w:r w:rsidRPr="00F80E3F">
        <w:rPr>
          <w:rFonts w:ascii="SimSun" w:hAnsi="SimSun"/>
          <w:sz w:val="21"/>
          <w:szCs w:val="21"/>
          <w:lang w:eastAsia="zh-CN"/>
        </w:rPr>
        <w:t>“程序”</w:t>
      </w:r>
      <w:r w:rsidRPr="00F80E3F">
        <w:rPr>
          <w:rFonts w:ascii="SimSun" w:hAnsi="SimSun" w:hint="eastAsia"/>
          <w:sz w:val="21"/>
          <w:szCs w:val="21"/>
          <w:lang w:eastAsia="zh-CN"/>
        </w:rPr>
        <w:t>一词后</w:t>
      </w:r>
      <w:r w:rsidRPr="00F80E3F">
        <w:rPr>
          <w:rFonts w:ascii="SimSun" w:hAnsi="SimSun"/>
          <w:sz w:val="21"/>
          <w:szCs w:val="21"/>
          <w:lang w:eastAsia="zh-CN"/>
        </w:rPr>
        <w:t>插入句号，让秘书处</w:t>
      </w:r>
      <w:r w:rsidRPr="00F80E3F">
        <w:rPr>
          <w:rFonts w:ascii="SimSun" w:hAnsi="SimSun" w:hint="eastAsia"/>
          <w:sz w:val="21"/>
          <w:szCs w:val="21"/>
          <w:lang w:eastAsia="zh-CN"/>
        </w:rPr>
        <w:t>能</w:t>
      </w:r>
      <w:r w:rsidRPr="00F80E3F">
        <w:rPr>
          <w:rFonts w:ascii="SimSun" w:hAnsi="SimSun"/>
          <w:sz w:val="21"/>
          <w:szCs w:val="21"/>
          <w:lang w:eastAsia="zh-CN"/>
        </w:rPr>
        <w:t>按</w:t>
      </w:r>
      <w:r w:rsidRPr="00F80E3F">
        <w:rPr>
          <w:rFonts w:ascii="SimSun" w:hAnsi="SimSun" w:hint="eastAsia"/>
          <w:sz w:val="21"/>
          <w:szCs w:val="21"/>
          <w:lang w:eastAsia="zh-CN"/>
        </w:rPr>
        <w:t>其</w:t>
      </w:r>
      <w:r w:rsidRPr="00F80E3F">
        <w:rPr>
          <w:rFonts w:ascii="SimSun" w:hAnsi="SimSun"/>
          <w:sz w:val="21"/>
          <w:szCs w:val="21"/>
          <w:lang w:eastAsia="zh-CN"/>
        </w:rPr>
        <w:t>既定程序来</w:t>
      </w:r>
      <w:r w:rsidRPr="00F80E3F">
        <w:rPr>
          <w:rFonts w:ascii="SimSun" w:hAnsi="SimSun" w:hint="eastAsia"/>
          <w:sz w:val="21"/>
          <w:szCs w:val="21"/>
          <w:lang w:eastAsia="zh-CN"/>
        </w:rPr>
        <w:t>遴</w:t>
      </w:r>
      <w:r w:rsidRPr="00F80E3F">
        <w:rPr>
          <w:rFonts w:ascii="SimSun" w:hAnsi="SimSun"/>
          <w:sz w:val="21"/>
          <w:szCs w:val="21"/>
          <w:lang w:eastAsia="zh-CN"/>
        </w:rPr>
        <w:t>选顾问</w:t>
      </w:r>
      <w:r w:rsidRPr="00F80E3F">
        <w:rPr>
          <w:rFonts w:ascii="SimSun" w:hAnsi="SimSun" w:hint="eastAsia"/>
          <w:sz w:val="21"/>
          <w:szCs w:val="21"/>
          <w:lang w:eastAsia="zh-CN"/>
        </w:rPr>
        <w:t>，</w:t>
      </w:r>
      <w:r w:rsidRPr="00F80E3F">
        <w:rPr>
          <w:rFonts w:ascii="SimSun" w:hAnsi="SimSun"/>
          <w:sz w:val="21"/>
          <w:szCs w:val="21"/>
          <w:lang w:eastAsia="zh-CN"/>
        </w:rPr>
        <w:t>或者参与这一过程</w:t>
      </w:r>
      <w:r w:rsidRPr="00F80E3F">
        <w:rPr>
          <w:rFonts w:ascii="SimSun" w:hAnsi="SimSun" w:hint="eastAsia"/>
          <w:sz w:val="21"/>
          <w:szCs w:val="21"/>
          <w:lang w:eastAsia="zh-CN"/>
        </w:rPr>
        <w:t>对成员国是否</w:t>
      </w:r>
      <w:r w:rsidRPr="00F80E3F">
        <w:rPr>
          <w:rFonts w:ascii="SimSun" w:hAnsi="SimSun"/>
          <w:sz w:val="21"/>
          <w:szCs w:val="21"/>
          <w:lang w:eastAsia="zh-CN"/>
        </w:rPr>
        <w:t>非常重要。</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南非代表团</w:t>
      </w:r>
      <w:r w:rsidRPr="00F80E3F">
        <w:rPr>
          <w:rFonts w:ascii="SimSun" w:hAnsi="SimSun" w:hint="eastAsia"/>
          <w:sz w:val="21"/>
          <w:szCs w:val="21"/>
          <w:lang w:eastAsia="zh-CN"/>
        </w:rPr>
        <w:t>指出</w:t>
      </w:r>
      <w:r w:rsidRPr="00F80E3F">
        <w:rPr>
          <w:rFonts w:ascii="SimSun" w:hAnsi="SimSun"/>
          <w:sz w:val="21"/>
          <w:szCs w:val="21"/>
          <w:lang w:eastAsia="zh-CN"/>
        </w:rPr>
        <w:t>有必要考虑到大会在2010年</w:t>
      </w:r>
      <w:r w:rsidRPr="00F80E3F">
        <w:rPr>
          <w:rFonts w:ascii="SimSun" w:hAnsi="SimSun" w:hint="eastAsia"/>
          <w:sz w:val="21"/>
          <w:szCs w:val="21"/>
          <w:lang w:eastAsia="zh-CN"/>
        </w:rPr>
        <w:t>授权的任务和做出的决定，</w:t>
      </w:r>
      <w:r w:rsidRPr="00F80E3F">
        <w:rPr>
          <w:rFonts w:ascii="SimSun" w:hAnsi="SimSun"/>
          <w:sz w:val="21"/>
          <w:szCs w:val="21"/>
          <w:lang w:eastAsia="zh-CN"/>
        </w:rPr>
        <w:t>其中包括</w:t>
      </w:r>
      <w:r w:rsidRPr="00F80E3F">
        <w:rPr>
          <w:rFonts w:ascii="SimSun" w:hAnsi="SimSun" w:hint="eastAsia"/>
          <w:sz w:val="21"/>
          <w:szCs w:val="21"/>
          <w:lang w:eastAsia="zh-CN"/>
        </w:rPr>
        <w:t>内容如</w:t>
      </w:r>
      <w:r w:rsidRPr="00F80E3F">
        <w:rPr>
          <w:rFonts w:ascii="SimSun" w:hAnsi="SimSun"/>
          <w:sz w:val="21"/>
          <w:szCs w:val="21"/>
          <w:lang w:eastAsia="zh-CN"/>
        </w:rPr>
        <w:t>下“</w:t>
      </w:r>
      <w:r>
        <w:rPr>
          <w:rFonts w:ascii="SimSun" w:hAnsi="SimSun" w:hint="eastAsia"/>
          <w:sz w:val="21"/>
          <w:szCs w:val="21"/>
          <w:lang w:eastAsia="zh-CN"/>
        </w:rPr>
        <w:t>发展与知识产权委员会</w:t>
      </w:r>
      <w:r w:rsidRPr="00F80E3F">
        <w:rPr>
          <w:rFonts w:ascii="SimSun" w:hAnsi="SimSun" w:hint="eastAsia"/>
          <w:sz w:val="21"/>
          <w:szCs w:val="21"/>
          <w:lang w:eastAsia="zh-CN"/>
        </w:rPr>
        <w:t>将在职责范围和独立知识产权与发展专家的选择方面达成协议</w:t>
      </w:r>
      <w:r w:rsidRPr="00F80E3F">
        <w:rPr>
          <w:rFonts w:ascii="SimSun" w:hAnsi="SimSun"/>
          <w:sz w:val="21"/>
          <w:szCs w:val="21"/>
          <w:lang w:eastAsia="zh-CN"/>
        </w:rPr>
        <w:t>”</w:t>
      </w:r>
      <w:r w:rsidRPr="00F80E3F">
        <w:rPr>
          <w:rFonts w:ascii="SimSun" w:hAnsi="SimSun" w:hint="eastAsia"/>
          <w:sz w:val="21"/>
          <w:szCs w:val="21"/>
          <w:lang w:eastAsia="zh-CN"/>
        </w:rPr>
        <w:t>。</w:t>
      </w:r>
      <w:r>
        <w:rPr>
          <w:rFonts w:ascii="SimSun" w:hAnsi="SimSun"/>
          <w:sz w:val="21"/>
          <w:szCs w:val="21"/>
          <w:lang w:eastAsia="zh-CN"/>
        </w:rPr>
        <w:t>发展与知识产权委员会</w:t>
      </w:r>
      <w:r w:rsidRPr="00F80E3F">
        <w:rPr>
          <w:rFonts w:ascii="SimSun" w:hAnsi="SimSun"/>
          <w:sz w:val="21"/>
          <w:szCs w:val="21"/>
          <w:lang w:eastAsia="zh-CN"/>
        </w:rPr>
        <w:t>包括</w:t>
      </w:r>
      <w:r w:rsidRPr="00F80E3F">
        <w:rPr>
          <w:rFonts w:ascii="SimSun" w:hAnsi="SimSun" w:hint="eastAsia"/>
          <w:sz w:val="21"/>
          <w:szCs w:val="21"/>
          <w:lang w:eastAsia="zh-CN"/>
        </w:rPr>
        <w:t>各</w:t>
      </w:r>
      <w:r w:rsidRPr="00F80E3F">
        <w:rPr>
          <w:rFonts w:ascii="SimSun" w:hAnsi="SimSun"/>
          <w:sz w:val="21"/>
          <w:szCs w:val="21"/>
          <w:lang w:eastAsia="zh-CN"/>
        </w:rPr>
        <w:t>成员国。因此，必须找到成员国</w:t>
      </w:r>
      <w:r w:rsidRPr="00F80E3F">
        <w:rPr>
          <w:rFonts w:ascii="SimSun" w:hAnsi="SimSun" w:hint="eastAsia"/>
          <w:sz w:val="21"/>
          <w:szCs w:val="21"/>
          <w:lang w:eastAsia="zh-CN"/>
        </w:rPr>
        <w:t>如何</w:t>
      </w:r>
      <w:r w:rsidRPr="00F80E3F">
        <w:rPr>
          <w:rFonts w:ascii="SimSun" w:hAnsi="SimSun"/>
          <w:sz w:val="21"/>
          <w:szCs w:val="21"/>
          <w:lang w:eastAsia="zh-CN"/>
        </w:rPr>
        <w:t>参与的</w:t>
      </w:r>
      <w:r w:rsidRPr="00F80E3F">
        <w:rPr>
          <w:rFonts w:ascii="SimSun" w:hAnsi="SimSun" w:hint="eastAsia"/>
          <w:sz w:val="21"/>
          <w:szCs w:val="21"/>
          <w:lang w:eastAsia="zh-CN"/>
        </w:rPr>
        <w:t>方法</w:t>
      </w:r>
      <w:r w:rsidRPr="00F80E3F">
        <w:rPr>
          <w:rFonts w:ascii="SimSun" w:hAnsi="SimSun"/>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前副主席表示，</w:t>
      </w:r>
      <w:r w:rsidRPr="00F80E3F">
        <w:rPr>
          <w:rFonts w:ascii="SimSun" w:hAnsi="SimSun" w:hint="eastAsia"/>
          <w:sz w:val="21"/>
          <w:szCs w:val="21"/>
          <w:lang w:eastAsia="zh-CN"/>
        </w:rPr>
        <w:t>这</w:t>
      </w:r>
      <w:r w:rsidRPr="00F80E3F">
        <w:rPr>
          <w:rFonts w:ascii="SimSun" w:hAnsi="SimSun"/>
          <w:sz w:val="21"/>
          <w:szCs w:val="21"/>
          <w:lang w:eastAsia="zh-CN"/>
        </w:rPr>
        <w:t>也可</w:t>
      </w:r>
      <w:r w:rsidRPr="00F80E3F">
        <w:rPr>
          <w:rFonts w:ascii="SimSun" w:hAnsi="SimSun" w:hint="eastAsia"/>
          <w:sz w:val="21"/>
          <w:szCs w:val="21"/>
          <w:lang w:eastAsia="zh-CN"/>
        </w:rPr>
        <w:t>被</w:t>
      </w:r>
      <w:r w:rsidRPr="00F80E3F">
        <w:rPr>
          <w:rFonts w:ascii="SimSun" w:hAnsi="SimSun"/>
          <w:sz w:val="21"/>
          <w:szCs w:val="21"/>
          <w:lang w:eastAsia="zh-CN"/>
        </w:rPr>
        <w:t>解释</w:t>
      </w:r>
      <w:r w:rsidRPr="00F80E3F">
        <w:rPr>
          <w:rFonts w:ascii="SimSun" w:hAnsi="SimSun" w:hint="eastAsia"/>
          <w:sz w:val="21"/>
          <w:szCs w:val="21"/>
          <w:lang w:eastAsia="zh-CN"/>
        </w:rPr>
        <w:t>为</w:t>
      </w:r>
      <w:r>
        <w:rPr>
          <w:rFonts w:ascii="SimSun" w:hAnsi="SimSun"/>
          <w:sz w:val="21"/>
          <w:szCs w:val="21"/>
          <w:lang w:eastAsia="zh-CN"/>
        </w:rPr>
        <w:t>发展与知识产权委员会</w:t>
      </w:r>
      <w:r w:rsidRPr="00F80E3F">
        <w:rPr>
          <w:rFonts w:ascii="SimSun" w:hAnsi="SimSun"/>
          <w:sz w:val="21"/>
          <w:szCs w:val="21"/>
          <w:lang w:eastAsia="zh-CN"/>
        </w:rPr>
        <w:t>将决定</w:t>
      </w:r>
      <w:r w:rsidRPr="00F80E3F">
        <w:rPr>
          <w:rFonts w:ascii="SimSun" w:hAnsi="SimSun" w:hint="eastAsia"/>
          <w:sz w:val="21"/>
          <w:szCs w:val="21"/>
          <w:lang w:eastAsia="zh-CN"/>
        </w:rPr>
        <w:t>遴</w:t>
      </w:r>
      <w:r w:rsidRPr="00F80E3F">
        <w:rPr>
          <w:rFonts w:ascii="SimSun" w:hAnsi="SimSun"/>
          <w:sz w:val="21"/>
          <w:szCs w:val="21"/>
          <w:lang w:eastAsia="zh-CN"/>
        </w:rPr>
        <w:t>选</w:t>
      </w:r>
      <w:r w:rsidRPr="00F80E3F">
        <w:rPr>
          <w:rFonts w:ascii="SimSun" w:hAnsi="SimSun" w:hint="eastAsia"/>
          <w:sz w:val="21"/>
          <w:szCs w:val="21"/>
          <w:lang w:eastAsia="zh-CN"/>
        </w:rPr>
        <w:t>专家</w:t>
      </w:r>
      <w:r w:rsidRPr="00F80E3F">
        <w:rPr>
          <w:rFonts w:ascii="SimSun" w:hAnsi="SimSun"/>
          <w:sz w:val="21"/>
          <w:szCs w:val="21"/>
          <w:lang w:eastAsia="zh-CN"/>
        </w:rPr>
        <w:t>的模式。换</w:t>
      </w:r>
      <w:r w:rsidRPr="00F80E3F">
        <w:rPr>
          <w:rFonts w:ascii="SimSun" w:hAnsi="SimSun" w:hint="eastAsia"/>
          <w:sz w:val="21"/>
          <w:szCs w:val="21"/>
          <w:lang w:eastAsia="zh-CN"/>
        </w:rPr>
        <w:t>言之</w:t>
      </w:r>
      <w:r w:rsidRPr="00F80E3F">
        <w:rPr>
          <w:rFonts w:ascii="SimSun" w:hAnsi="SimSun"/>
          <w:sz w:val="21"/>
          <w:szCs w:val="21"/>
          <w:lang w:eastAsia="zh-CN"/>
        </w:rPr>
        <w:t>，</w:t>
      </w:r>
      <w:r>
        <w:rPr>
          <w:rFonts w:ascii="SimSun" w:hAnsi="SimSun"/>
          <w:sz w:val="21"/>
          <w:szCs w:val="21"/>
          <w:lang w:eastAsia="zh-CN"/>
        </w:rPr>
        <w:t>发展与知识产权委员会</w:t>
      </w:r>
      <w:r w:rsidRPr="00F80E3F">
        <w:rPr>
          <w:rFonts w:ascii="SimSun" w:hAnsi="SimSun"/>
          <w:sz w:val="21"/>
          <w:szCs w:val="21"/>
          <w:lang w:eastAsia="zh-CN"/>
        </w:rPr>
        <w:t>可决定</w:t>
      </w:r>
      <w:r w:rsidRPr="00F80E3F">
        <w:rPr>
          <w:rFonts w:ascii="SimSun" w:hAnsi="SimSun" w:hint="eastAsia"/>
          <w:sz w:val="21"/>
          <w:szCs w:val="21"/>
          <w:lang w:eastAsia="zh-CN"/>
        </w:rPr>
        <w:t>它是否参与遴</w:t>
      </w:r>
      <w:r w:rsidRPr="00F80E3F">
        <w:rPr>
          <w:rFonts w:ascii="SimSun" w:hAnsi="SimSun"/>
          <w:sz w:val="21"/>
          <w:szCs w:val="21"/>
          <w:lang w:eastAsia="zh-CN"/>
        </w:rPr>
        <w:t>选过程。</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南非代表团重申</w:t>
      </w:r>
      <w:r w:rsidRPr="00F80E3F">
        <w:rPr>
          <w:rFonts w:ascii="SimSun" w:hAnsi="SimSun" w:hint="eastAsia"/>
          <w:sz w:val="21"/>
          <w:szCs w:val="21"/>
          <w:lang w:eastAsia="zh-CN"/>
        </w:rPr>
        <w:t>，</w:t>
      </w:r>
      <w:r w:rsidRPr="00F80E3F">
        <w:rPr>
          <w:rFonts w:ascii="SimSun" w:hAnsi="SimSun"/>
          <w:sz w:val="21"/>
          <w:szCs w:val="21"/>
          <w:lang w:eastAsia="zh-CN"/>
        </w:rPr>
        <w:t>“</w:t>
      </w:r>
      <w:r>
        <w:rPr>
          <w:rFonts w:ascii="SimSun" w:hAnsi="SimSun" w:hint="eastAsia"/>
          <w:sz w:val="21"/>
          <w:szCs w:val="21"/>
          <w:lang w:eastAsia="zh-CN"/>
        </w:rPr>
        <w:t>发展与知识产权委员会</w:t>
      </w:r>
      <w:r w:rsidRPr="00F80E3F">
        <w:rPr>
          <w:rFonts w:ascii="SimSun" w:hAnsi="SimSun" w:hint="eastAsia"/>
          <w:sz w:val="21"/>
          <w:szCs w:val="21"/>
          <w:lang w:eastAsia="zh-CN"/>
        </w:rPr>
        <w:t>将在职责范围和独立知识产权与发展专家的选择方面达成协议</w:t>
      </w:r>
      <w:r w:rsidRPr="00F80E3F">
        <w:rPr>
          <w:rFonts w:ascii="SimSun" w:hAnsi="SimSun"/>
          <w:sz w:val="21"/>
          <w:szCs w:val="21"/>
          <w:lang w:eastAsia="zh-CN"/>
        </w:rPr>
        <w:t>”</w:t>
      </w:r>
      <w:r w:rsidRPr="00F80E3F">
        <w:rPr>
          <w:rFonts w:ascii="SimSun" w:hAnsi="SimSun" w:hint="eastAsia"/>
          <w:sz w:val="21"/>
          <w:szCs w:val="21"/>
          <w:lang w:eastAsia="zh-CN"/>
        </w:rPr>
        <w:t>这一句子</w:t>
      </w:r>
      <w:r w:rsidRPr="00F80E3F">
        <w:rPr>
          <w:rFonts w:ascii="SimSun" w:hAnsi="SimSun"/>
          <w:sz w:val="21"/>
          <w:szCs w:val="21"/>
          <w:lang w:eastAsia="zh-CN"/>
        </w:rPr>
        <w:t>意味着成员国在知识产权独立专家的</w:t>
      </w:r>
      <w:r w:rsidRPr="00F80E3F">
        <w:rPr>
          <w:rFonts w:ascii="SimSun" w:hAnsi="SimSun" w:hint="eastAsia"/>
          <w:sz w:val="21"/>
          <w:szCs w:val="21"/>
          <w:lang w:eastAsia="zh-CN"/>
        </w:rPr>
        <w:t>遴</w:t>
      </w:r>
      <w:r w:rsidRPr="00F80E3F">
        <w:rPr>
          <w:rFonts w:ascii="SimSun" w:hAnsi="SimSun"/>
          <w:sz w:val="21"/>
          <w:szCs w:val="21"/>
          <w:lang w:eastAsia="zh-CN"/>
        </w:rPr>
        <w:t>选</w:t>
      </w:r>
      <w:r w:rsidRPr="00F80E3F">
        <w:rPr>
          <w:rFonts w:ascii="SimSun" w:hAnsi="SimSun" w:hint="eastAsia"/>
          <w:sz w:val="21"/>
          <w:szCs w:val="21"/>
          <w:lang w:eastAsia="zh-CN"/>
        </w:rPr>
        <w:t>和确定</w:t>
      </w:r>
      <w:r w:rsidRPr="00F80E3F">
        <w:rPr>
          <w:rFonts w:ascii="SimSun" w:hAnsi="SimSun"/>
          <w:sz w:val="21"/>
          <w:szCs w:val="21"/>
          <w:lang w:eastAsia="zh-CN"/>
        </w:rPr>
        <w:t>职责范围</w:t>
      </w:r>
      <w:r w:rsidRPr="00F80E3F">
        <w:rPr>
          <w:rFonts w:ascii="SimSun" w:hAnsi="SimSun" w:hint="eastAsia"/>
          <w:sz w:val="21"/>
          <w:szCs w:val="21"/>
          <w:lang w:eastAsia="zh-CN"/>
        </w:rPr>
        <w:t>方面的</w:t>
      </w:r>
      <w:r w:rsidRPr="00F80E3F">
        <w:rPr>
          <w:rFonts w:ascii="SimSun" w:hAnsi="SimSun"/>
          <w:sz w:val="21"/>
          <w:szCs w:val="21"/>
          <w:lang w:eastAsia="zh-CN"/>
        </w:rPr>
        <w:t>作用。</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喀麦隆代表团提</w:t>
      </w:r>
      <w:r w:rsidRPr="00F80E3F">
        <w:rPr>
          <w:rFonts w:ascii="SimSun" w:hAnsi="SimSun" w:hint="eastAsia"/>
          <w:sz w:val="21"/>
          <w:szCs w:val="21"/>
          <w:lang w:eastAsia="zh-CN"/>
        </w:rPr>
        <w:t>及该节中</w:t>
      </w:r>
      <w:r w:rsidRPr="00F80E3F">
        <w:rPr>
          <w:rFonts w:ascii="SimSun" w:hAnsi="SimSun"/>
          <w:sz w:val="21"/>
          <w:szCs w:val="21"/>
          <w:lang w:eastAsia="zh-CN"/>
        </w:rPr>
        <w:t>“和/或”</w:t>
      </w:r>
      <w:r w:rsidRPr="00F80E3F">
        <w:rPr>
          <w:rFonts w:ascii="SimSun" w:hAnsi="SimSun" w:hint="eastAsia"/>
          <w:sz w:val="21"/>
          <w:szCs w:val="21"/>
          <w:lang w:eastAsia="zh-CN"/>
        </w:rPr>
        <w:t>的措词</w:t>
      </w:r>
      <w:r w:rsidRPr="00F80E3F">
        <w:rPr>
          <w:rFonts w:ascii="SimSun" w:hAnsi="SimSun"/>
          <w:sz w:val="21"/>
          <w:szCs w:val="21"/>
          <w:lang w:eastAsia="zh-CN"/>
        </w:rPr>
        <w:t>。委员会将需</w:t>
      </w:r>
      <w:r w:rsidRPr="00F80E3F">
        <w:rPr>
          <w:rFonts w:ascii="SimSun" w:hAnsi="SimSun" w:hint="eastAsia"/>
          <w:sz w:val="21"/>
          <w:szCs w:val="21"/>
          <w:lang w:eastAsia="zh-CN"/>
        </w:rPr>
        <w:t>就</w:t>
      </w:r>
      <w:r w:rsidRPr="00F80E3F">
        <w:rPr>
          <w:rFonts w:ascii="SimSun" w:hAnsi="SimSun"/>
          <w:sz w:val="21"/>
          <w:szCs w:val="21"/>
          <w:lang w:eastAsia="zh-CN"/>
        </w:rPr>
        <w:t>其中之一</w:t>
      </w:r>
      <w:r w:rsidRPr="00F80E3F">
        <w:rPr>
          <w:rFonts w:ascii="SimSun" w:hAnsi="SimSun" w:hint="eastAsia"/>
          <w:sz w:val="21"/>
          <w:szCs w:val="21"/>
          <w:lang w:eastAsia="zh-CN"/>
        </w:rPr>
        <w:t>作</w:t>
      </w:r>
      <w:r w:rsidRPr="00F80E3F">
        <w:rPr>
          <w:rFonts w:ascii="SimSun" w:hAnsi="SimSun"/>
          <w:sz w:val="21"/>
          <w:szCs w:val="21"/>
          <w:lang w:eastAsia="zh-CN"/>
        </w:rPr>
        <w:t>决定。该代表团认为明智的</w:t>
      </w:r>
      <w:r w:rsidRPr="00F80E3F">
        <w:rPr>
          <w:rFonts w:ascii="SimSun" w:hAnsi="SimSun" w:hint="eastAsia"/>
          <w:sz w:val="21"/>
          <w:szCs w:val="21"/>
          <w:lang w:eastAsia="zh-CN"/>
        </w:rPr>
        <w:t>做法是</w:t>
      </w:r>
      <w:r w:rsidRPr="00F80E3F">
        <w:rPr>
          <w:rFonts w:ascii="SimSun" w:hAnsi="SimSun"/>
          <w:sz w:val="21"/>
          <w:szCs w:val="21"/>
          <w:lang w:eastAsia="zh-CN"/>
        </w:rPr>
        <w:t>按照既定程序</w:t>
      </w:r>
      <w:r w:rsidRPr="00F80E3F">
        <w:rPr>
          <w:rFonts w:ascii="SimSun" w:hAnsi="SimSun" w:hint="eastAsia"/>
          <w:sz w:val="21"/>
          <w:szCs w:val="21"/>
          <w:lang w:eastAsia="zh-CN"/>
        </w:rPr>
        <w:t>遴</w:t>
      </w:r>
      <w:r w:rsidRPr="00F80E3F">
        <w:rPr>
          <w:rFonts w:ascii="SimSun" w:hAnsi="SimSun"/>
          <w:sz w:val="21"/>
          <w:szCs w:val="21"/>
          <w:lang w:eastAsia="zh-CN"/>
        </w:rPr>
        <w:t>选审评组，而</w:t>
      </w:r>
      <w:r w:rsidRPr="00F80E3F">
        <w:rPr>
          <w:rFonts w:ascii="SimSun" w:hAnsi="SimSun" w:hint="eastAsia"/>
          <w:sz w:val="21"/>
          <w:szCs w:val="21"/>
          <w:lang w:eastAsia="zh-CN"/>
        </w:rPr>
        <w:t>别使</w:t>
      </w:r>
      <w:r w:rsidRPr="00F80E3F">
        <w:rPr>
          <w:rFonts w:ascii="SimSun" w:hAnsi="SimSun"/>
          <w:sz w:val="21"/>
          <w:szCs w:val="21"/>
          <w:lang w:eastAsia="zh-CN"/>
        </w:rPr>
        <w:t>这一过程更加繁琐。</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伊朗伊斯兰共和国代表团要求秘书处</w:t>
      </w:r>
      <w:r w:rsidRPr="00F80E3F">
        <w:rPr>
          <w:rFonts w:ascii="SimSun" w:hAnsi="SimSun" w:hint="eastAsia"/>
          <w:sz w:val="21"/>
          <w:szCs w:val="21"/>
          <w:lang w:eastAsia="zh-CN"/>
        </w:rPr>
        <w:t>解释</w:t>
      </w:r>
      <w:r w:rsidRPr="00F80E3F">
        <w:rPr>
          <w:rFonts w:ascii="SimSun" w:hAnsi="SimSun"/>
          <w:sz w:val="21"/>
          <w:szCs w:val="21"/>
          <w:lang w:eastAsia="zh-CN"/>
        </w:rPr>
        <w:t>WIPO</w:t>
      </w:r>
      <w:r w:rsidRPr="00F80E3F">
        <w:rPr>
          <w:rFonts w:ascii="SimSun" w:hAnsi="SimSun" w:hint="eastAsia"/>
          <w:sz w:val="21"/>
          <w:szCs w:val="21"/>
          <w:lang w:eastAsia="zh-CN"/>
        </w:rPr>
        <w:t>遴</w:t>
      </w:r>
      <w:r w:rsidRPr="00F80E3F">
        <w:rPr>
          <w:rFonts w:ascii="SimSun" w:hAnsi="SimSun"/>
          <w:sz w:val="21"/>
          <w:szCs w:val="21"/>
          <w:lang w:eastAsia="zh-CN"/>
        </w:rPr>
        <w:t>选专家的既定程序。该代表团支持</w:t>
      </w:r>
      <w:r w:rsidRPr="00F80E3F">
        <w:rPr>
          <w:rFonts w:ascii="SimSun" w:hAnsi="SimSun" w:hint="eastAsia"/>
          <w:sz w:val="21"/>
          <w:szCs w:val="21"/>
          <w:lang w:eastAsia="zh-CN"/>
        </w:rPr>
        <w:t>将该短语</w:t>
      </w:r>
      <w:r w:rsidRPr="00F80E3F">
        <w:rPr>
          <w:rFonts w:ascii="SimSun" w:hAnsi="SimSun"/>
          <w:sz w:val="21"/>
          <w:szCs w:val="21"/>
          <w:lang w:eastAsia="zh-CN"/>
        </w:rPr>
        <w:t>保留</w:t>
      </w:r>
      <w:r w:rsidRPr="00F80E3F">
        <w:rPr>
          <w:rFonts w:ascii="SimSun" w:hAnsi="SimSun" w:hint="eastAsia"/>
          <w:sz w:val="21"/>
          <w:szCs w:val="21"/>
          <w:lang w:eastAsia="zh-CN"/>
        </w:rPr>
        <w:t>在</w:t>
      </w:r>
      <w:r w:rsidRPr="00F80E3F">
        <w:rPr>
          <w:rFonts w:ascii="SimSun" w:hAnsi="SimSun"/>
          <w:sz w:val="21"/>
          <w:szCs w:val="21"/>
          <w:lang w:eastAsia="zh-CN"/>
        </w:rPr>
        <w:t>括号内</w:t>
      </w:r>
      <w:r w:rsidRPr="00F80E3F">
        <w:rPr>
          <w:rFonts w:ascii="SimSun" w:hAnsi="SimSun" w:hint="eastAsia"/>
          <w:sz w:val="21"/>
          <w:szCs w:val="21"/>
          <w:lang w:eastAsia="zh-CN"/>
        </w:rPr>
        <w:t>，因为应与</w:t>
      </w:r>
      <w:r w:rsidRPr="00F80E3F">
        <w:rPr>
          <w:rFonts w:ascii="SimSun" w:hAnsi="SimSun"/>
          <w:sz w:val="21"/>
          <w:szCs w:val="21"/>
          <w:lang w:eastAsia="zh-CN"/>
        </w:rPr>
        <w:t>成员国协商确定审评组。</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南非代表团解释说，它</w:t>
      </w:r>
      <w:r w:rsidRPr="00F80E3F">
        <w:rPr>
          <w:rFonts w:ascii="SimSun" w:hAnsi="SimSun" w:hint="eastAsia"/>
          <w:sz w:val="21"/>
          <w:szCs w:val="21"/>
          <w:lang w:eastAsia="zh-CN"/>
        </w:rPr>
        <w:t>提及大会的</w:t>
      </w:r>
      <w:r w:rsidRPr="00F80E3F">
        <w:rPr>
          <w:rFonts w:ascii="SimSun" w:hAnsi="SimSun"/>
          <w:sz w:val="21"/>
          <w:szCs w:val="21"/>
          <w:lang w:eastAsia="zh-CN"/>
        </w:rPr>
        <w:t>决定</w:t>
      </w:r>
      <w:r w:rsidRPr="00F80E3F">
        <w:rPr>
          <w:rFonts w:ascii="SimSun" w:hAnsi="SimSun" w:hint="eastAsia"/>
          <w:sz w:val="21"/>
          <w:szCs w:val="21"/>
          <w:lang w:eastAsia="zh-CN"/>
        </w:rPr>
        <w:t>，是因为</w:t>
      </w:r>
      <w:r w:rsidRPr="00F80E3F">
        <w:rPr>
          <w:rFonts w:ascii="SimSun" w:hAnsi="SimSun"/>
          <w:sz w:val="21"/>
          <w:szCs w:val="21"/>
          <w:lang w:eastAsia="zh-CN"/>
        </w:rPr>
        <w:t>一些代表团想知道既定规则</w:t>
      </w:r>
      <w:r w:rsidRPr="00F80E3F">
        <w:rPr>
          <w:rFonts w:ascii="SimSun" w:hAnsi="SimSun" w:hint="eastAsia"/>
          <w:sz w:val="21"/>
          <w:szCs w:val="21"/>
          <w:lang w:eastAsia="zh-CN"/>
        </w:rPr>
        <w:t>为何</w:t>
      </w:r>
      <w:r w:rsidRPr="00F80E3F">
        <w:rPr>
          <w:rFonts w:ascii="SimSun" w:hAnsi="SimSun"/>
          <w:sz w:val="21"/>
          <w:szCs w:val="21"/>
          <w:lang w:eastAsia="zh-CN"/>
        </w:rPr>
        <w:t>被规避。</w:t>
      </w:r>
      <w:r w:rsidRPr="00F80E3F">
        <w:rPr>
          <w:rFonts w:ascii="SimSun" w:hAnsi="SimSun" w:hint="eastAsia"/>
          <w:sz w:val="21"/>
          <w:szCs w:val="21"/>
          <w:lang w:eastAsia="zh-CN"/>
        </w:rPr>
        <w:t>这些</w:t>
      </w:r>
      <w:r w:rsidRPr="00F80E3F">
        <w:rPr>
          <w:rFonts w:ascii="SimSun" w:hAnsi="SimSun"/>
          <w:sz w:val="21"/>
          <w:szCs w:val="21"/>
          <w:lang w:eastAsia="zh-CN"/>
        </w:rPr>
        <w:t>规则不会被规避或改变。大会赋予的任务</w:t>
      </w:r>
      <w:r w:rsidRPr="00F80E3F">
        <w:rPr>
          <w:rFonts w:ascii="SimSun" w:hAnsi="SimSun" w:hint="eastAsia"/>
          <w:sz w:val="21"/>
          <w:szCs w:val="21"/>
          <w:lang w:eastAsia="zh-CN"/>
        </w:rPr>
        <w:t>授权</w:t>
      </w:r>
      <w:r w:rsidRPr="00F80E3F">
        <w:rPr>
          <w:rFonts w:ascii="SimSun" w:hAnsi="SimSun"/>
          <w:sz w:val="21"/>
          <w:szCs w:val="21"/>
          <w:lang w:eastAsia="zh-CN"/>
        </w:rPr>
        <w:t>明确规定</w:t>
      </w:r>
      <w:r>
        <w:rPr>
          <w:rFonts w:ascii="SimSun" w:hAnsi="SimSun"/>
          <w:sz w:val="21"/>
          <w:szCs w:val="21"/>
          <w:lang w:eastAsia="zh-CN"/>
        </w:rPr>
        <w:t>发展与知识产权委员会</w:t>
      </w:r>
      <w:r w:rsidRPr="00F80E3F">
        <w:rPr>
          <w:rFonts w:ascii="SimSun" w:hAnsi="SimSun"/>
          <w:sz w:val="21"/>
          <w:szCs w:val="21"/>
          <w:lang w:eastAsia="zh-CN"/>
        </w:rPr>
        <w:t>应</w:t>
      </w:r>
      <w:r w:rsidRPr="00F80E3F">
        <w:rPr>
          <w:rFonts w:ascii="SimSun" w:hAnsi="SimSun" w:hint="eastAsia"/>
          <w:sz w:val="21"/>
          <w:szCs w:val="21"/>
          <w:lang w:eastAsia="zh-CN"/>
        </w:rPr>
        <w:t>决定</w:t>
      </w:r>
      <w:r w:rsidRPr="00F80E3F">
        <w:rPr>
          <w:rFonts w:ascii="SimSun" w:hAnsi="SimSun"/>
          <w:sz w:val="21"/>
          <w:szCs w:val="21"/>
          <w:lang w:eastAsia="zh-CN"/>
        </w:rPr>
        <w:t>独立专家。</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埃及代表团代表发展议程集团</w:t>
      </w:r>
      <w:r w:rsidRPr="00F80E3F">
        <w:rPr>
          <w:rFonts w:ascii="SimSun" w:hAnsi="SimSun" w:hint="eastAsia"/>
          <w:sz w:val="21"/>
          <w:szCs w:val="21"/>
          <w:lang w:eastAsia="zh-CN"/>
        </w:rPr>
        <w:t>发言，</w:t>
      </w:r>
      <w:r w:rsidRPr="00F80E3F">
        <w:rPr>
          <w:rFonts w:ascii="SimSun" w:hAnsi="SimSun"/>
          <w:sz w:val="21"/>
          <w:szCs w:val="21"/>
          <w:lang w:eastAsia="zh-CN"/>
        </w:rPr>
        <w:t>表示它</w:t>
      </w:r>
      <w:r w:rsidRPr="00F80E3F">
        <w:rPr>
          <w:rFonts w:ascii="SimSun" w:hAnsi="SimSun" w:hint="eastAsia"/>
          <w:sz w:val="21"/>
          <w:szCs w:val="21"/>
          <w:lang w:eastAsia="zh-CN"/>
        </w:rPr>
        <w:t>将</w:t>
      </w:r>
      <w:r w:rsidRPr="00F80E3F">
        <w:rPr>
          <w:rFonts w:ascii="SimSun" w:hAnsi="SimSun"/>
          <w:sz w:val="21"/>
          <w:szCs w:val="21"/>
          <w:lang w:eastAsia="zh-CN"/>
        </w:rPr>
        <w:t>等待秘书处提供的信息。有可能</w:t>
      </w:r>
      <w:r w:rsidRPr="00F80E3F">
        <w:rPr>
          <w:rFonts w:ascii="SimSun" w:hAnsi="SimSun" w:hint="eastAsia"/>
          <w:sz w:val="21"/>
          <w:szCs w:val="21"/>
          <w:lang w:eastAsia="zh-CN"/>
        </w:rPr>
        <w:t>存在</w:t>
      </w:r>
      <w:r w:rsidRPr="00F80E3F">
        <w:rPr>
          <w:rFonts w:ascii="SimSun" w:hAnsi="SimSun"/>
          <w:sz w:val="21"/>
          <w:szCs w:val="21"/>
          <w:lang w:eastAsia="zh-CN"/>
        </w:rPr>
        <w:t>解释差异。</w:t>
      </w:r>
      <w:r w:rsidRPr="00F80E3F">
        <w:rPr>
          <w:rFonts w:ascii="SimSun" w:hAnsi="SimSun" w:hint="eastAsia"/>
          <w:sz w:val="21"/>
          <w:szCs w:val="21"/>
          <w:lang w:eastAsia="zh-CN"/>
        </w:rPr>
        <w:t>对此</w:t>
      </w:r>
      <w:r w:rsidRPr="00F80E3F">
        <w:rPr>
          <w:rFonts w:ascii="SimSun" w:hAnsi="SimSun"/>
          <w:sz w:val="21"/>
          <w:szCs w:val="21"/>
          <w:lang w:eastAsia="zh-CN"/>
        </w:rPr>
        <w:t>它</w:t>
      </w:r>
      <w:r w:rsidRPr="00F80E3F">
        <w:rPr>
          <w:rFonts w:ascii="SimSun" w:hAnsi="SimSun" w:hint="eastAsia"/>
          <w:sz w:val="21"/>
          <w:szCs w:val="21"/>
          <w:lang w:eastAsia="zh-CN"/>
        </w:rPr>
        <w:t>会予以</w:t>
      </w:r>
      <w:r w:rsidRPr="00F80E3F">
        <w:rPr>
          <w:rFonts w:ascii="SimSun" w:hAnsi="SimSun"/>
          <w:sz w:val="21"/>
          <w:szCs w:val="21"/>
          <w:lang w:eastAsia="zh-CN"/>
        </w:rPr>
        <w:t>考虑。</w:t>
      </w:r>
      <w:r w:rsidRPr="00F80E3F">
        <w:rPr>
          <w:rFonts w:ascii="SimSun" w:hAnsi="SimSun" w:hint="eastAsia"/>
          <w:sz w:val="21"/>
          <w:szCs w:val="21"/>
          <w:lang w:eastAsia="zh-CN"/>
        </w:rPr>
        <w:t>然而</w:t>
      </w:r>
      <w:r w:rsidRPr="00F80E3F">
        <w:rPr>
          <w:rFonts w:ascii="SimSun" w:hAnsi="SimSun"/>
          <w:sz w:val="21"/>
          <w:szCs w:val="21"/>
          <w:lang w:eastAsia="zh-CN"/>
        </w:rPr>
        <w:t>，它</w:t>
      </w:r>
      <w:r w:rsidRPr="00F80E3F">
        <w:rPr>
          <w:rFonts w:ascii="SimSun" w:hAnsi="SimSun" w:hint="eastAsia"/>
          <w:sz w:val="21"/>
          <w:szCs w:val="21"/>
          <w:lang w:eastAsia="zh-CN"/>
        </w:rPr>
        <w:t>认为对</w:t>
      </w:r>
      <w:r w:rsidRPr="00F80E3F">
        <w:rPr>
          <w:rFonts w:ascii="SimSun" w:hAnsi="SimSun"/>
          <w:sz w:val="21"/>
          <w:szCs w:val="21"/>
          <w:lang w:eastAsia="zh-CN"/>
        </w:rPr>
        <w:t>大会决定</w:t>
      </w:r>
      <w:r w:rsidRPr="00F80E3F">
        <w:rPr>
          <w:rFonts w:ascii="SimSun" w:hAnsi="SimSun" w:hint="eastAsia"/>
          <w:sz w:val="21"/>
          <w:szCs w:val="21"/>
          <w:lang w:eastAsia="zh-CN"/>
        </w:rPr>
        <w:t>的</w:t>
      </w:r>
      <w:r w:rsidRPr="00F80E3F">
        <w:rPr>
          <w:rFonts w:ascii="SimSun" w:hAnsi="SimSun"/>
          <w:sz w:val="21"/>
          <w:szCs w:val="21"/>
          <w:lang w:eastAsia="zh-CN"/>
        </w:rPr>
        <w:t>解释</w:t>
      </w:r>
      <w:r w:rsidRPr="00F80E3F">
        <w:rPr>
          <w:rFonts w:ascii="SimSun" w:hAnsi="SimSun" w:hint="eastAsia"/>
          <w:sz w:val="21"/>
          <w:szCs w:val="21"/>
          <w:lang w:eastAsia="zh-CN"/>
        </w:rPr>
        <w:t>不会有如此</w:t>
      </w:r>
      <w:r w:rsidRPr="00F80E3F">
        <w:rPr>
          <w:rFonts w:ascii="SimSun" w:hAnsi="SimSun"/>
          <w:sz w:val="21"/>
          <w:szCs w:val="21"/>
          <w:lang w:eastAsia="zh-CN"/>
        </w:rPr>
        <w:t>差</w:t>
      </w:r>
      <w:r w:rsidRPr="00F80E3F">
        <w:rPr>
          <w:rFonts w:ascii="SimSun" w:hAnsi="SimSun" w:hint="eastAsia"/>
          <w:sz w:val="21"/>
          <w:szCs w:val="21"/>
          <w:lang w:eastAsia="zh-CN"/>
        </w:rPr>
        <w:t>异</w:t>
      </w:r>
      <w:r w:rsidRPr="00F80E3F">
        <w:rPr>
          <w:rFonts w:ascii="SimSun" w:hAnsi="SimSun"/>
          <w:sz w:val="21"/>
          <w:szCs w:val="21"/>
          <w:lang w:eastAsia="zh-CN"/>
        </w:rPr>
        <w:t>。</w:t>
      </w:r>
      <w:r w:rsidRPr="00F80E3F">
        <w:rPr>
          <w:rFonts w:ascii="SimSun" w:hAnsi="SimSun" w:hint="eastAsia"/>
          <w:sz w:val="21"/>
          <w:szCs w:val="21"/>
          <w:lang w:eastAsia="zh-CN"/>
        </w:rPr>
        <w:t>在</w:t>
      </w:r>
      <w:r w:rsidRPr="00F80E3F">
        <w:rPr>
          <w:rFonts w:ascii="SimSun" w:hAnsi="SimSun"/>
          <w:sz w:val="21"/>
          <w:szCs w:val="21"/>
          <w:lang w:eastAsia="zh-CN"/>
        </w:rPr>
        <w:t>谈到智利代表团</w:t>
      </w:r>
      <w:r w:rsidRPr="00F80E3F">
        <w:rPr>
          <w:rFonts w:ascii="SimSun" w:hAnsi="SimSun" w:hint="eastAsia"/>
          <w:sz w:val="21"/>
          <w:szCs w:val="21"/>
          <w:lang w:eastAsia="zh-CN"/>
        </w:rPr>
        <w:t>提出的</w:t>
      </w:r>
      <w:r w:rsidRPr="00F80E3F">
        <w:rPr>
          <w:rFonts w:ascii="SimSun" w:hAnsi="SimSun" w:cs="Arial" w:hint="eastAsia"/>
          <w:sz w:val="21"/>
          <w:szCs w:val="21"/>
          <w:lang w:eastAsia="zh-CN"/>
        </w:rPr>
        <w:t>为何</w:t>
      </w:r>
      <w:r w:rsidRPr="00F80E3F">
        <w:rPr>
          <w:rFonts w:ascii="SimSun" w:hAnsi="SimSun"/>
          <w:sz w:val="21"/>
          <w:szCs w:val="21"/>
          <w:lang w:eastAsia="zh-CN"/>
        </w:rPr>
        <w:t>这</w:t>
      </w:r>
      <w:r w:rsidRPr="00F80E3F">
        <w:rPr>
          <w:rFonts w:ascii="SimSun" w:hAnsi="SimSun" w:hint="eastAsia"/>
          <w:sz w:val="21"/>
          <w:szCs w:val="21"/>
          <w:lang w:eastAsia="zh-CN"/>
        </w:rPr>
        <w:t>一</w:t>
      </w:r>
      <w:r w:rsidRPr="00F80E3F">
        <w:rPr>
          <w:rFonts w:ascii="SimSun" w:hAnsi="SimSun"/>
          <w:sz w:val="21"/>
          <w:szCs w:val="21"/>
          <w:lang w:eastAsia="zh-CN"/>
        </w:rPr>
        <w:t>过程不同</w:t>
      </w:r>
      <w:r w:rsidRPr="00F80E3F">
        <w:rPr>
          <w:rFonts w:ascii="SimSun" w:hAnsi="SimSun" w:hint="eastAsia"/>
          <w:sz w:val="21"/>
          <w:szCs w:val="21"/>
          <w:lang w:eastAsia="zh-CN"/>
        </w:rPr>
        <w:t>于</w:t>
      </w:r>
      <w:r w:rsidRPr="00F80E3F">
        <w:rPr>
          <w:rFonts w:ascii="SimSun" w:hAnsi="SimSun"/>
          <w:sz w:val="21"/>
          <w:szCs w:val="21"/>
          <w:lang w:eastAsia="zh-CN"/>
        </w:rPr>
        <w:t>其他</w:t>
      </w:r>
      <w:r w:rsidRPr="00F80E3F">
        <w:rPr>
          <w:rFonts w:ascii="SimSun" w:hAnsi="SimSun" w:hint="eastAsia"/>
          <w:sz w:val="21"/>
          <w:szCs w:val="21"/>
          <w:lang w:eastAsia="zh-CN"/>
        </w:rPr>
        <w:t>过</w:t>
      </w:r>
      <w:r w:rsidRPr="00F80E3F">
        <w:rPr>
          <w:rFonts w:ascii="SimSun" w:hAnsi="SimSun"/>
          <w:sz w:val="21"/>
          <w:szCs w:val="21"/>
          <w:lang w:eastAsia="zh-CN"/>
        </w:rPr>
        <w:t>程的问题</w:t>
      </w:r>
      <w:r w:rsidRPr="00F80E3F">
        <w:rPr>
          <w:rFonts w:ascii="SimSun" w:hAnsi="SimSun" w:hint="eastAsia"/>
          <w:sz w:val="21"/>
          <w:szCs w:val="21"/>
          <w:lang w:eastAsia="zh-CN"/>
        </w:rPr>
        <w:t>时</w:t>
      </w:r>
      <w:r w:rsidRPr="00F80E3F">
        <w:rPr>
          <w:rFonts w:ascii="SimSun" w:hAnsi="SimSun"/>
          <w:sz w:val="21"/>
          <w:szCs w:val="21"/>
          <w:lang w:eastAsia="zh-CN"/>
        </w:rPr>
        <w:t>，该集团</w:t>
      </w:r>
      <w:r w:rsidRPr="00F80E3F">
        <w:rPr>
          <w:rFonts w:ascii="SimSun" w:hAnsi="SimSun" w:hint="eastAsia"/>
          <w:sz w:val="21"/>
          <w:szCs w:val="21"/>
          <w:lang w:eastAsia="zh-CN"/>
        </w:rPr>
        <w:t>指出该</w:t>
      </w:r>
      <w:r w:rsidRPr="00F80E3F">
        <w:rPr>
          <w:rFonts w:ascii="SimSun" w:hAnsi="SimSun"/>
          <w:sz w:val="21"/>
          <w:szCs w:val="21"/>
          <w:lang w:eastAsia="zh-CN"/>
        </w:rPr>
        <w:t>过程</w:t>
      </w:r>
      <w:r w:rsidRPr="00F80E3F">
        <w:rPr>
          <w:rFonts w:ascii="SimSun" w:hAnsi="SimSun" w:hint="eastAsia"/>
          <w:sz w:val="21"/>
          <w:szCs w:val="21"/>
          <w:lang w:eastAsia="zh-CN"/>
        </w:rPr>
        <w:t>对</w:t>
      </w:r>
      <w:r w:rsidRPr="00F80E3F">
        <w:rPr>
          <w:rFonts w:ascii="SimSun" w:hAnsi="SimSun"/>
          <w:sz w:val="21"/>
          <w:szCs w:val="21"/>
          <w:lang w:eastAsia="zh-CN"/>
        </w:rPr>
        <w:t>WIPO的工作更</w:t>
      </w:r>
      <w:r w:rsidRPr="00F80E3F">
        <w:rPr>
          <w:rFonts w:ascii="SimSun" w:hAnsi="SimSun" w:hint="eastAsia"/>
          <w:sz w:val="21"/>
          <w:szCs w:val="21"/>
          <w:lang w:eastAsia="zh-CN"/>
        </w:rPr>
        <w:t>具</w:t>
      </w:r>
      <w:r w:rsidRPr="00F80E3F">
        <w:rPr>
          <w:rFonts w:ascii="SimSun" w:hAnsi="SimSun"/>
          <w:sz w:val="21"/>
          <w:szCs w:val="21"/>
          <w:lang w:eastAsia="zh-CN"/>
        </w:rPr>
        <w:t>全球性。</w:t>
      </w:r>
      <w:r w:rsidRPr="00F80E3F">
        <w:rPr>
          <w:rFonts w:ascii="SimSun" w:hAnsi="SimSun" w:hint="eastAsia"/>
          <w:sz w:val="21"/>
          <w:szCs w:val="21"/>
          <w:lang w:eastAsia="zh-CN"/>
        </w:rPr>
        <w:t>从而在遴选</w:t>
      </w:r>
      <w:r w:rsidRPr="00F80E3F">
        <w:rPr>
          <w:rFonts w:ascii="SimSun" w:hAnsi="SimSun"/>
          <w:sz w:val="21"/>
          <w:szCs w:val="21"/>
          <w:lang w:eastAsia="zh-CN"/>
        </w:rPr>
        <w:t>过程中</w:t>
      </w:r>
      <w:r w:rsidRPr="00F80E3F">
        <w:rPr>
          <w:rFonts w:ascii="SimSun" w:hAnsi="SimSun" w:hint="eastAsia"/>
          <w:sz w:val="21"/>
          <w:szCs w:val="21"/>
          <w:lang w:eastAsia="zh-CN"/>
        </w:rPr>
        <w:t>或许</w:t>
      </w:r>
      <w:r w:rsidRPr="00F80E3F">
        <w:rPr>
          <w:rFonts w:ascii="SimSun" w:hAnsi="SimSun"/>
          <w:sz w:val="21"/>
          <w:szCs w:val="21"/>
          <w:lang w:eastAsia="zh-CN"/>
        </w:rPr>
        <w:t>需要一些特殊</w:t>
      </w:r>
      <w:r w:rsidRPr="00F80E3F">
        <w:rPr>
          <w:rFonts w:ascii="SimSun" w:hAnsi="SimSun" w:hint="eastAsia"/>
          <w:sz w:val="21"/>
          <w:szCs w:val="21"/>
          <w:lang w:eastAsia="zh-CN"/>
        </w:rPr>
        <w:t>对待</w:t>
      </w:r>
      <w:r w:rsidRPr="00F80E3F">
        <w:rPr>
          <w:rFonts w:ascii="SimSun" w:hAnsi="SimSun"/>
          <w:sz w:val="21"/>
          <w:szCs w:val="21"/>
          <w:lang w:eastAsia="zh-CN"/>
        </w:rPr>
        <w:t>。这不</w:t>
      </w:r>
      <w:r w:rsidRPr="00F80E3F">
        <w:rPr>
          <w:rFonts w:ascii="SimSun" w:hAnsi="SimSun" w:hint="eastAsia"/>
          <w:sz w:val="21"/>
          <w:szCs w:val="21"/>
          <w:lang w:eastAsia="zh-CN"/>
        </w:rPr>
        <w:t>属</w:t>
      </w:r>
      <w:r w:rsidRPr="00F80E3F">
        <w:rPr>
          <w:rFonts w:ascii="SimSun" w:hAnsi="SimSun"/>
          <w:sz w:val="21"/>
          <w:szCs w:val="21"/>
          <w:lang w:eastAsia="zh-CN"/>
        </w:rPr>
        <w:t>正常</w:t>
      </w:r>
      <w:r w:rsidRPr="00F80E3F">
        <w:rPr>
          <w:rFonts w:ascii="SimSun" w:hAnsi="SimSun" w:hint="eastAsia"/>
          <w:sz w:val="21"/>
          <w:szCs w:val="21"/>
          <w:lang w:eastAsia="zh-CN"/>
        </w:rPr>
        <w:t>研究</w:t>
      </w:r>
      <w:r w:rsidRPr="00F80E3F">
        <w:rPr>
          <w:rFonts w:ascii="SimSun" w:hAnsi="SimSun"/>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lastRenderedPageBreak/>
        <w:t>乌拉圭代表团代表</w:t>
      </w:r>
      <w:r w:rsidR="009806F9">
        <w:rPr>
          <w:rFonts w:ascii="SimSun" w:hAnsi="SimSun"/>
          <w:sz w:val="21"/>
          <w:szCs w:val="21"/>
          <w:lang w:eastAsia="zh-CN"/>
        </w:rPr>
        <w:t>拉丁美洲和加勒比国家</w:t>
      </w:r>
      <w:r w:rsidRPr="00F80E3F">
        <w:rPr>
          <w:rFonts w:ascii="SimSun" w:hAnsi="SimSun"/>
          <w:sz w:val="21"/>
          <w:szCs w:val="21"/>
          <w:lang w:eastAsia="zh-CN"/>
        </w:rPr>
        <w:t>集团</w:t>
      </w:r>
      <w:r w:rsidRPr="00F80E3F">
        <w:rPr>
          <w:rFonts w:ascii="SimSun" w:hAnsi="SimSun" w:hint="eastAsia"/>
          <w:sz w:val="21"/>
          <w:szCs w:val="21"/>
          <w:lang w:eastAsia="zh-CN"/>
        </w:rPr>
        <w:t>发言</w:t>
      </w:r>
      <w:r w:rsidRPr="00F80E3F">
        <w:rPr>
          <w:rFonts w:ascii="SimSun" w:hAnsi="SimSun"/>
          <w:sz w:val="21"/>
          <w:szCs w:val="21"/>
          <w:lang w:eastAsia="zh-CN"/>
        </w:rPr>
        <w:t>，</w:t>
      </w:r>
      <w:r w:rsidRPr="00F80E3F">
        <w:rPr>
          <w:rFonts w:ascii="SimSun" w:hAnsi="SimSun" w:hint="eastAsia"/>
          <w:sz w:val="21"/>
          <w:szCs w:val="21"/>
          <w:lang w:eastAsia="zh-CN"/>
        </w:rPr>
        <w:t>将等</w:t>
      </w:r>
      <w:r w:rsidRPr="00F80E3F">
        <w:rPr>
          <w:rFonts w:ascii="SimSun" w:hAnsi="SimSun"/>
          <w:sz w:val="21"/>
          <w:szCs w:val="21"/>
          <w:lang w:eastAsia="zh-CN"/>
        </w:rPr>
        <w:t>秘书处提供的</w:t>
      </w:r>
      <w:r w:rsidRPr="00F80E3F">
        <w:rPr>
          <w:rFonts w:ascii="SimSun" w:hAnsi="SimSun" w:hint="eastAsia"/>
          <w:sz w:val="21"/>
          <w:szCs w:val="21"/>
          <w:lang w:eastAsia="zh-CN"/>
        </w:rPr>
        <w:t>信息</w:t>
      </w:r>
      <w:r w:rsidRPr="00F80E3F">
        <w:rPr>
          <w:rFonts w:ascii="SimSun" w:hAnsi="SimSun"/>
          <w:sz w:val="21"/>
          <w:szCs w:val="21"/>
          <w:lang w:eastAsia="zh-CN"/>
        </w:rPr>
        <w:t>。可</w:t>
      </w:r>
      <w:r w:rsidRPr="00F80E3F">
        <w:rPr>
          <w:rFonts w:ascii="SimSun" w:hAnsi="SimSun" w:hint="eastAsia"/>
          <w:sz w:val="21"/>
          <w:szCs w:val="21"/>
          <w:lang w:eastAsia="zh-CN"/>
        </w:rPr>
        <w:t>因</w:t>
      </w:r>
      <w:r w:rsidRPr="00F80E3F">
        <w:rPr>
          <w:rFonts w:ascii="SimSun" w:hAnsi="SimSun"/>
          <w:sz w:val="21"/>
          <w:szCs w:val="21"/>
          <w:lang w:eastAsia="zh-CN"/>
        </w:rPr>
        <w:t>几个原因</w:t>
      </w:r>
      <w:r w:rsidRPr="00F80E3F">
        <w:rPr>
          <w:rFonts w:ascii="SimSun" w:hAnsi="SimSun" w:hint="eastAsia"/>
          <w:sz w:val="21"/>
          <w:szCs w:val="21"/>
          <w:lang w:eastAsia="zh-CN"/>
        </w:rPr>
        <w:t>而在</w:t>
      </w:r>
      <w:r w:rsidRPr="00F80E3F">
        <w:rPr>
          <w:rFonts w:ascii="SimSun" w:hAnsi="SimSun"/>
          <w:sz w:val="21"/>
          <w:szCs w:val="21"/>
          <w:lang w:eastAsia="zh-CN"/>
        </w:rPr>
        <w:t>“</w:t>
      </w:r>
      <w:r w:rsidRPr="00F80E3F">
        <w:rPr>
          <w:rFonts w:ascii="SimSun" w:hAnsi="SimSun" w:hint="eastAsia"/>
          <w:sz w:val="21"/>
          <w:szCs w:val="21"/>
          <w:lang w:eastAsia="zh-CN"/>
        </w:rPr>
        <w:t>程序</w:t>
      </w:r>
      <w:r w:rsidRPr="00F80E3F">
        <w:rPr>
          <w:rFonts w:ascii="SimSun" w:hAnsi="SimSun"/>
          <w:sz w:val="21"/>
          <w:szCs w:val="21"/>
          <w:lang w:eastAsia="zh-CN"/>
        </w:rPr>
        <w:t>”</w:t>
      </w:r>
      <w:r w:rsidRPr="00F80E3F">
        <w:rPr>
          <w:rFonts w:ascii="SimSun" w:hAnsi="SimSun" w:hint="eastAsia"/>
          <w:sz w:val="21"/>
          <w:szCs w:val="21"/>
          <w:lang w:eastAsia="zh-CN"/>
        </w:rPr>
        <w:t>一词之后插入</w:t>
      </w:r>
      <w:r w:rsidRPr="00F80E3F">
        <w:rPr>
          <w:rFonts w:ascii="SimSun" w:hAnsi="SimSun"/>
          <w:sz w:val="21"/>
          <w:szCs w:val="21"/>
          <w:lang w:eastAsia="zh-CN"/>
        </w:rPr>
        <w:t>句号。</w:t>
      </w:r>
      <w:r w:rsidRPr="00F80E3F">
        <w:rPr>
          <w:rFonts w:ascii="SimSun" w:hAnsi="SimSun" w:hint="eastAsia"/>
          <w:sz w:val="21"/>
          <w:szCs w:val="21"/>
          <w:lang w:eastAsia="zh-CN"/>
        </w:rPr>
        <w:t>它理解</w:t>
      </w:r>
      <w:r w:rsidRPr="00F80E3F">
        <w:rPr>
          <w:rFonts w:ascii="SimSun" w:hAnsi="SimSun"/>
          <w:sz w:val="21"/>
          <w:szCs w:val="21"/>
          <w:lang w:eastAsia="zh-CN"/>
        </w:rPr>
        <w:t>南非代表团</w:t>
      </w:r>
      <w:r w:rsidRPr="00F80E3F">
        <w:rPr>
          <w:rFonts w:ascii="SimSun" w:hAnsi="SimSun" w:hint="eastAsia"/>
          <w:sz w:val="21"/>
          <w:szCs w:val="21"/>
          <w:lang w:eastAsia="zh-CN"/>
        </w:rPr>
        <w:t>提出的</w:t>
      </w:r>
      <w:r w:rsidRPr="00F80E3F">
        <w:rPr>
          <w:rFonts w:ascii="SimSun" w:hAnsi="SimSun"/>
          <w:sz w:val="21"/>
          <w:szCs w:val="21"/>
          <w:lang w:eastAsia="zh-CN"/>
        </w:rPr>
        <w:t>任务</w:t>
      </w:r>
      <w:r w:rsidRPr="00F80E3F">
        <w:rPr>
          <w:rFonts w:ascii="SimSun" w:hAnsi="SimSun" w:hint="eastAsia"/>
          <w:sz w:val="21"/>
          <w:szCs w:val="21"/>
          <w:lang w:eastAsia="zh-CN"/>
        </w:rPr>
        <w:t>授权</w:t>
      </w:r>
      <w:r w:rsidRPr="00F80E3F">
        <w:rPr>
          <w:rFonts w:ascii="SimSun" w:hAnsi="SimSun"/>
          <w:sz w:val="21"/>
          <w:szCs w:val="21"/>
          <w:lang w:eastAsia="zh-CN"/>
        </w:rPr>
        <w:t>和</w:t>
      </w:r>
      <w:r w:rsidRPr="00F80E3F">
        <w:rPr>
          <w:rFonts w:ascii="SimSun" w:hAnsi="SimSun" w:hint="eastAsia"/>
          <w:sz w:val="21"/>
          <w:szCs w:val="21"/>
          <w:lang w:eastAsia="zh-CN"/>
        </w:rPr>
        <w:t>评论</w:t>
      </w:r>
      <w:r w:rsidRPr="00F80E3F">
        <w:rPr>
          <w:rFonts w:ascii="SimSun" w:hAnsi="SimSun"/>
          <w:sz w:val="21"/>
          <w:szCs w:val="21"/>
          <w:lang w:eastAsia="zh-CN"/>
        </w:rPr>
        <w:t>意见。</w:t>
      </w:r>
      <w:r w:rsidRPr="00F80E3F">
        <w:rPr>
          <w:rFonts w:ascii="SimSun" w:hAnsi="SimSun" w:hint="eastAsia"/>
          <w:sz w:val="21"/>
          <w:szCs w:val="21"/>
          <w:lang w:eastAsia="zh-CN"/>
        </w:rPr>
        <w:t>订立合同的</w:t>
      </w:r>
      <w:r w:rsidRPr="00F80E3F">
        <w:rPr>
          <w:rFonts w:ascii="SimSun" w:hAnsi="SimSun"/>
          <w:sz w:val="21"/>
          <w:szCs w:val="21"/>
          <w:lang w:eastAsia="zh-CN"/>
        </w:rPr>
        <w:t>过程总是由秘书处负责。委员会从没参与这些活动。如果委员会</w:t>
      </w:r>
      <w:r w:rsidRPr="00F80E3F">
        <w:rPr>
          <w:rFonts w:ascii="SimSun" w:hAnsi="SimSun" w:hint="eastAsia"/>
          <w:sz w:val="21"/>
          <w:szCs w:val="21"/>
          <w:lang w:eastAsia="zh-CN"/>
        </w:rPr>
        <w:t>打算</w:t>
      </w:r>
      <w:r w:rsidRPr="00F80E3F">
        <w:rPr>
          <w:rFonts w:ascii="SimSun" w:hAnsi="SimSun"/>
          <w:sz w:val="21"/>
          <w:szCs w:val="21"/>
          <w:lang w:eastAsia="zh-CN"/>
        </w:rPr>
        <w:t>参与</w:t>
      </w:r>
      <w:r w:rsidRPr="00F80E3F">
        <w:rPr>
          <w:rFonts w:ascii="SimSun" w:hAnsi="SimSun" w:hint="eastAsia"/>
          <w:sz w:val="21"/>
          <w:szCs w:val="21"/>
          <w:lang w:eastAsia="zh-CN"/>
        </w:rPr>
        <w:t>遴</w:t>
      </w:r>
      <w:r w:rsidRPr="00F80E3F">
        <w:rPr>
          <w:rFonts w:ascii="SimSun" w:hAnsi="SimSun"/>
          <w:sz w:val="21"/>
          <w:szCs w:val="21"/>
          <w:lang w:eastAsia="zh-CN"/>
        </w:rPr>
        <w:t>选专家或评</w:t>
      </w:r>
      <w:r w:rsidRPr="00F80E3F">
        <w:rPr>
          <w:rFonts w:ascii="SimSun" w:hAnsi="SimSun" w:hint="eastAsia"/>
          <w:sz w:val="21"/>
          <w:szCs w:val="21"/>
          <w:lang w:eastAsia="zh-CN"/>
        </w:rPr>
        <w:t>估其</w:t>
      </w:r>
      <w:r w:rsidRPr="00F80E3F">
        <w:rPr>
          <w:rFonts w:ascii="SimSun" w:hAnsi="SimSun"/>
          <w:sz w:val="21"/>
          <w:szCs w:val="21"/>
          <w:lang w:eastAsia="zh-CN"/>
        </w:rPr>
        <w:t>技能，就</w:t>
      </w:r>
      <w:r w:rsidRPr="00F80E3F">
        <w:rPr>
          <w:rFonts w:ascii="SimSun" w:hAnsi="SimSun" w:hint="eastAsia"/>
          <w:sz w:val="21"/>
          <w:szCs w:val="21"/>
          <w:lang w:eastAsia="zh-CN"/>
        </w:rPr>
        <w:t>会对</w:t>
      </w:r>
      <w:r w:rsidRPr="00F80E3F">
        <w:rPr>
          <w:rFonts w:ascii="SimSun" w:hAnsi="SimSun"/>
          <w:sz w:val="21"/>
          <w:szCs w:val="21"/>
          <w:lang w:eastAsia="zh-CN"/>
        </w:rPr>
        <w:t>时间</w:t>
      </w:r>
      <w:r w:rsidRPr="00F80E3F">
        <w:rPr>
          <w:rFonts w:ascii="SimSun" w:hAnsi="SimSun" w:hint="eastAsia"/>
          <w:sz w:val="21"/>
          <w:szCs w:val="21"/>
          <w:lang w:eastAsia="zh-CN"/>
        </w:rPr>
        <w:t>表有</w:t>
      </w:r>
      <w:r w:rsidRPr="00F80E3F">
        <w:rPr>
          <w:rFonts w:ascii="SimSun" w:hAnsi="SimSun"/>
          <w:sz w:val="21"/>
          <w:szCs w:val="21"/>
          <w:lang w:eastAsia="zh-CN"/>
        </w:rPr>
        <w:t>影响。</w:t>
      </w:r>
      <w:r w:rsidRPr="00F80E3F">
        <w:rPr>
          <w:rFonts w:ascii="SimSun" w:hAnsi="SimSun" w:hint="eastAsia"/>
          <w:sz w:val="21"/>
          <w:szCs w:val="21"/>
          <w:lang w:eastAsia="zh-CN"/>
        </w:rPr>
        <w:t>预期该</w:t>
      </w:r>
      <w:r w:rsidRPr="00F80E3F">
        <w:rPr>
          <w:rFonts w:ascii="SimSun" w:hAnsi="SimSun"/>
          <w:sz w:val="21"/>
          <w:szCs w:val="21"/>
          <w:lang w:eastAsia="zh-CN"/>
        </w:rPr>
        <w:t>审评在一年内完成。这可能</w:t>
      </w:r>
      <w:r w:rsidRPr="00F80E3F">
        <w:rPr>
          <w:rFonts w:ascii="SimSun" w:hAnsi="SimSun" w:hint="eastAsia"/>
          <w:sz w:val="21"/>
          <w:szCs w:val="21"/>
          <w:lang w:eastAsia="zh-CN"/>
        </w:rPr>
        <w:t>不会实现</w:t>
      </w:r>
      <w:r w:rsidRPr="00F80E3F">
        <w:rPr>
          <w:rFonts w:ascii="SimSun" w:hAnsi="SimSun"/>
          <w:sz w:val="21"/>
          <w:szCs w:val="21"/>
          <w:lang w:eastAsia="zh-CN"/>
        </w:rPr>
        <w:t>。虽然它会等秘书处提供信息，</w:t>
      </w:r>
      <w:r w:rsidRPr="00F80E3F">
        <w:rPr>
          <w:rFonts w:ascii="SimSun" w:hAnsi="SimSun" w:hint="eastAsia"/>
          <w:sz w:val="21"/>
          <w:szCs w:val="21"/>
          <w:lang w:eastAsia="zh-CN"/>
        </w:rPr>
        <w:t>但</w:t>
      </w:r>
      <w:r w:rsidRPr="00F80E3F">
        <w:rPr>
          <w:rFonts w:ascii="SimSun" w:hAnsi="SimSun"/>
          <w:sz w:val="21"/>
          <w:szCs w:val="21"/>
          <w:lang w:eastAsia="zh-CN"/>
        </w:rPr>
        <w:t>该集团支持</w:t>
      </w:r>
      <w:r w:rsidRPr="00F80E3F">
        <w:rPr>
          <w:rFonts w:ascii="SimSun" w:hAnsi="SimSun" w:hint="eastAsia"/>
          <w:sz w:val="21"/>
          <w:szCs w:val="21"/>
          <w:lang w:eastAsia="zh-CN"/>
        </w:rPr>
        <w:t>在</w:t>
      </w:r>
      <w:r w:rsidRPr="00F80E3F">
        <w:rPr>
          <w:rFonts w:ascii="SimSun" w:hAnsi="SimSun"/>
          <w:sz w:val="21"/>
          <w:szCs w:val="21"/>
          <w:lang w:eastAsia="zh-CN"/>
        </w:rPr>
        <w:t>“</w:t>
      </w:r>
      <w:r w:rsidRPr="00F80E3F">
        <w:rPr>
          <w:rFonts w:ascii="SimSun" w:hAnsi="SimSun" w:hint="eastAsia"/>
          <w:sz w:val="21"/>
          <w:szCs w:val="21"/>
          <w:lang w:eastAsia="zh-CN"/>
        </w:rPr>
        <w:t>程序</w:t>
      </w:r>
      <w:r w:rsidRPr="00F80E3F">
        <w:rPr>
          <w:rFonts w:ascii="SimSun" w:hAnsi="SimSun"/>
          <w:sz w:val="21"/>
          <w:szCs w:val="21"/>
          <w:lang w:eastAsia="zh-CN"/>
        </w:rPr>
        <w:t>”</w:t>
      </w:r>
      <w:r w:rsidRPr="00F80E3F">
        <w:rPr>
          <w:rFonts w:ascii="SimSun" w:hAnsi="SimSun" w:hint="eastAsia"/>
          <w:sz w:val="21"/>
          <w:szCs w:val="21"/>
          <w:lang w:eastAsia="zh-CN"/>
        </w:rPr>
        <w:t>一词之后以</w:t>
      </w:r>
      <w:r w:rsidRPr="00F80E3F">
        <w:rPr>
          <w:rFonts w:ascii="SimSun" w:hAnsi="SimSun"/>
          <w:sz w:val="21"/>
          <w:szCs w:val="21"/>
          <w:lang w:eastAsia="zh-CN"/>
        </w:rPr>
        <w:t>句号</w:t>
      </w:r>
      <w:r w:rsidRPr="00F80E3F">
        <w:rPr>
          <w:rFonts w:ascii="SimSun" w:hAnsi="SimSun" w:hint="eastAsia"/>
          <w:sz w:val="21"/>
          <w:szCs w:val="21"/>
          <w:lang w:eastAsia="zh-CN"/>
        </w:rPr>
        <w:t>结束该句</w:t>
      </w:r>
      <w:r w:rsidRPr="00F80E3F">
        <w:rPr>
          <w:rFonts w:ascii="SimSun" w:hAnsi="SimSun"/>
          <w:sz w:val="21"/>
          <w:szCs w:val="21"/>
          <w:lang w:eastAsia="zh-CN"/>
        </w:rPr>
        <w:t>的</w:t>
      </w:r>
      <w:r w:rsidRPr="00F80E3F">
        <w:rPr>
          <w:rFonts w:ascii="SimSun" w:hAnsi="SimSun" w:hint="eastAsia"/>
          <w:sz w:val="21"/>
          <w:szCs w:val="21"/>
          <w:lang w:eastAsia="zh-CN"/>
        </w:rPr>
        <w:t>提案</w:t>
      </w:r>
      <w:r w:rsidRPr="00F80E3F">
        <w:rPr>
          <w:rFonts w:ascii="SimSun" w:hAnsi="SimSun"/>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捷克共和国代表团代表中欧和波罗的海国家</w:t>
      </w:r>
      <w:r w:rsidRPr="00F80E3F">
        <w:rPr>
          <w:rFonts w:ascii="SimSun" w:hAnsi="SimSun" w:hint="eastAsia"/>
          <w:sz w:val="21"/>
          <w:szCs w:val="21"/>
          <w:lang w:eastAsia="zh-CN"/>
        </w:rPr>
        <w:t>发言</w:t>
      </w:r>
      <w:r w:rsidRPr="00F80E3F">
        <w:rPr>
          <w:rFonts w:ascii="SimSun" w:hAnsi="SimSun"/>
          <w:sz w:val="21"/>
          <w:szCs w:val="21"/>
          <w:lang w:eastAsia="zh-CN"/>
        </w:rPr>
        <w:t>，重申</w:t>
      </w:r>
      <w:r w:rsidRPr="00F80E3F">
        <w:rPr>
          <w:rFonts w:ascii="SimSun" w:hAnsi="SimSun" w:hint="eastAsia"/>
          <w:sz w:val="21"/>
          <w:szCs w:val="21"/>
          <w:lang w:eastAsia="zh-CN"/>
        </w:rPr>
        <w:t>倾向于</w:t>
      </w:r>
      <w:r w:rsidRPr="00F80E3F">
        <w:rPr>
          <w:rFonts w:ascii="SimSun" w:hAnsi="SimSun"/>
          <w:sz w:val="21"/>
          <w:szCs w:val="21"/>
          <w:lang w:eastAsia="zh-CN"/>
        </w:rPr>
        <w:t>使用既定程序。因此，该集团支持</w:t>
      </w:r>
      <w:r w:rsidRPr="00F80E3F">
        <w:rPr>
          <w:rFonts w:ascii="SimSun" w:hAnsi="SimSun" w:hint="eastAsia"/>
          <w:sz w:val="21"/>
          <w:szCs w:val="21"/>
          <w:lang w:eastAsia="zh-CN"/>
        </w:rPr>
        <w:t>在</w:t>
      </w:r>
      <w:r w:rsidRPr="00F80E3F">
        <w:rPr>
          <w:rFonts w:ascii="SimSun" w:hAnsi="SimSun"/>
          <w:sz w:val="21"/>
          <w:szCs w:val="21"/>
          <w:lang w:eastAsia="zh-CN"/>
        </w:rPr>
        <w:t>“</w:t>
      </w:r>
      <w:r w:rsidRPr="00F80E3F">
        <w:rPr>
          <w:rFonts w:ascii="SimSun" w:hAnsi="SimSun" w:hint="eastAsia"/>
          <w:sz w:val="21"/>
          <w:szCs w:val="21"/>
          <w:lang w:eastAsia="zh-CN"/>
        </w:rPr>
        <w:t>程序</w:t>
      </w:r>
      <w:r w:rsidRPr="00F80E3F">
        <w:rPr>
          <w:rFonts w:ascii="SimSun" w:hAnsi="SimSun"/>
          <w:sz w:val="21"/>
          <w:szCs w:val="21"/>
          <w:lang w:eastAsia="zh-CN"/>
        </w:rPr>
        <w:t>”</w:t>
      </w:r>
      <w:r w:rsidRPr="00F80E3F">
        <w:rPr>
          <w:rFonts w:ascii="SimSun" w:hAnsi="SimSun" w:hint="eastAsia"/>
          <w:sz w:val="21"/>
          <w:szCs w:val="21"/>
          <w:lang w:eastAsia="zh-CN"/>
        </w:rPr>
        <w:t>一词之后</w:t>
      </w:r>
      <w:r w:rsidRPr="00F80E3F">
        <w:rPr>
          <w:rFonts w:ascii="SimSun" w:hAnsi="SimSun"/>
          <w:sz w:val="21"/>
          <w:szCs w:val="21"/>
          <w:lang w:eastAsia="zh-CN"/>
        </w:rPr>
        <w:t>放</w:t>
      </w:r>
      <w:r w:rsidRPr="00F80E3F">
        <w:rPr>
          <w:rFonts w:ascii="SimSun" w:hAnsi="SimSun" w:hint="eastAsia"/>
          <w:sz w:val="21"/>
          <w:szCs w:val="21"/>
          <w:lang w:eastAsia="zh-CN"/>
        </w:rPr>
        <w:t>个</w:t>
      </w:r>
      <w:r w:rsidRPr="00F80E3F">
        <w:rPr>
          <w:rFonts w:ascii="SimSun" w:hAnsi="SimSun"/>
          <w:sz w:val="21"/>
          <w:szCs w:val="21"/>
          <w:lang w:eastAsia="zh-CN"/>
        </w:rPr>
        <w:t>句号</w:t>
      </w:r>
      <w:r w:rsidRPr="00F80E3F">
        <w:rPr>
          <w:rFonts w:ascii="SimSun" w:hAnsi="SimSun" w:hint="eastAsia"/>
          <w:sz w:val="21"/>
          <w:szCs w:val="21"/>
          <w:lang w:eastAsia="zh-CN"/>
        </w:rPr>
        <w:t>、</w:t>
      </w:r>
      <w:r w:rsidRPr="00F80E3F">
        <w:rPr>
          <w:rFonts w:ascii="SimSun" w:hAnsi="SimSun"/>
          <w:sz w:val="21"/>
          <w:szCs w:val="21"/>
          <w:lang w:eastAsia="zh-CN"/>
        </w:rPr>
        <w:t>并删除括号内</w:t>
      </w:r>
      <w:r w:rsidRPr="00F80E3F">
        <w:rPr>
          <w:rFonts w:ascii="SimSun" w:hAnsi="SimSun" w:hint="eastAsia"/>
          <w:sz w:val="21"/>
          <w:szCs w:val="21"/>
          <w:lang w:eastAsia="zh-CN"/>
        </w:rPr>
        <w:t>句子的提案</w:t>
      </w:r>
      <w:r w:rsidRPr="00F80E3F">
        <w:rPr>
          <w:rFonts w:ascii="SimSun" w:hAnsi="SimSun"/>
          <w:sz w:val="21"/>
          <w:szCs w:val="21"/>
          <w:lang w:eastAsia="zh-CN"/>
        </w:rPr>
        <w:t>。</w:t>
      </w:r>
      <w:r w:rsidRPr="00F80E3F">
        <w:rPr>
          <w:rFonts w:ascii="SimSun" w:hAnsi="SimSun" w:hint="eastAsia"/>
          <w:sz w:val="21"/>
          <w:szCs w:val="21"/>
          <w:lang w:eastAsia="zh-CN"/>
        </w:rPr>
        <w:t>它认为</w:t>
      </w:r>
      <w:r w:rsidRPr="00F80E3F">
        <w:rPr>
          <w:rFonts w:ascii="SimSun" w:hAnsi="SimSun"/>
          <w:sz w:val="21"/>
          <w:szCs w:val="21"/>
          <w:lang w:eastAsia="zh-CN"/>
        </w:rPr>
        <w:t>任务和既定程序完全符合</w:t>
      </w:r>
      <w:r w:rsidRPr="00F80E3F">
        <w:rPr>
          <w:rFonts w:ascii="SimSun" w:hAnsi="SimSun" w:hint="eastAsia"/>
          <w:sz w:val="21"/>
          <w:szCs w:val="21"/>
          <w:lang w:eastAsia="zh-CN"/>
        </w:rPr>
        <w:t>这一点</w:t>
      </w:r>
      <w:r w:rsidRPr="00F80E3F">
        <w:rPr>
          <w:rFonts w:ascii="SimSun" w:hAnsi="SimSun"/>
          <w:sz w:val="21"/>
          <w:szCs w:val="21"/>
          <w:lang w:eastAsia="zh-CN"/>
        </w:rPr>
        <w:t>。该集团回顾了</w:t>
      </w:r>
      <w:r w:rsidRPr="00F80E3F">
        <w:rPr>
          <w:rFonts w:ascii="SimSun" w:hAnsi="SimSun" w:hint="eastAsia"/>
          <w:sz w:val="21"/>
          <w:szCs w:val="21"/>
          <w:lang w:eastAsia="zh-CN"/>
        </w:rPr>
        <w:t>一些</w:t>
      </w:r>
      <w:r w:rsidRPr="00F80E3F">
        <w:rPr>
          <w:rFonts w:ascii="SimSun" w:hAnsi="SimSun"/>
          <w:sz w:val="21"/>
          <w:szCs w:val="21"/>
          <w:lang w:eastAsia="zh-CN"/>
        </w:rPr>
        <w:t>代表团和总干事要求加快这一进程</w:t>
      </w:r>
      <w:r w:rsidRPr="00F80E3F">
        <w:rPr>
          <w:rFonts w:ascii="SimSun" w:hAnsi="SimSun" w:hint="eastAsia"/>
          <w:sz w:val="21"/>
          <w:szCs w:val="21"/>
          <w:lang w:eastAsia="zh-CN"/>
        </w:rPr>
        <w:t>的要求</w:t>
      </w:r>
      <w:r w:rsidRPr="00F80E3F">
        <w:rPr>
          <w:rFonts w:ascii="SimSun" w:hAnsi="SimSun"/>
          <w:sz w:val="21"/>
          <w:szCs w:val="21"/>
          <w:lang w:eastAsia="zh-CN"/>
        </w:rPr>
        <w:t>。根据以往经验，成员国参与</w:t>
      </w:r>
      <w:r w:rsidRPr="00F80E3F">
        <w:rPr>
          <w:rFonts w:ascii="SimSun" w:hAnsi="SimSun" w:hint="eastAsia"/>
          <w:sz w:val="21"/>
          <w:szCs w:val="21"/>
          <w:lang w:eastAsia="zh-CN"/>
        </w:rPr>
        <w:t>遴</w:t>
      </w:r>
      <w:r w:rsidRPr="00F80E3F">
        <w:rPr>
          <w:rFonts w:ascii="SimSun" w:hAnsi="SimSun"/>
          <w:sz w:val="21"/>
          <w:szCs w:val="21"/>
          <w:lang w:eastAsia="zh-CN"/>
        </w:rPr>
        <w:t>选过程可能推迟</w:t>
      </w:r>
      <w:r w:rsidRPr="00F80E3F">
        <w:rPr>
          <w:rFonts w:ascii="SimSun" w:hAnsi="SimSun" w:hint="eastAsia"/>
          <w:sz w:val="21"/>
          <w:szCs w:val="21"/>
          <w:lang w:eastAsia="zh-CN"/>
        </w:rPr>
        <w:t>、</w:t>
      </w:r>
      <w:r w:rsidRPr="00F80E3F">
        <w:rPr>
          <w:rFonts w:ascii="SimSun" w:hAnsi="SimSun"/>
          <w:sz w:val="21"/>
          <w:szCs w:val="21"/>
          <w:lang w:eastAsia="zh-CN"/>
        </w:rPr>
        <w:t>而不是加速活动</w:t>
      </w:r>
      <w:r w:rsidRPr="00F80E3F">
        <w:rPr>
          <w:rFonts w:ascii="SimSun" w:hAnsi="SimSun" w:hint="eastAsia"/>
          <w:sz w:val="21"/>
          <w:szCs w:val="21"/>
          <w:lang w:eastAsia="zh-CN"/>
        </w:rPr>
        <w:t>的开展</w:t>
      </w:r>
      <w:r w:rsidRPr="00F80E3F">
        <w:rPr>
          <w:rFonts w:ascii="SimSun" w:hAnsi="SimSun"/>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肯尼亚代表团代表非洲集团</w:t>
      </w:r>
      <w:r w:rsidRPr="00F80E3F">
        <w:rPr>
          <w:rFonts w:ascii="SimSun" w:hAnsi="SimSun" w:hint="eastAsia"/>
          <w:sz w:val="21"/>
          <w:szCs w:val="21"/>
          <w:lang w:eastAsia="zh-CN"/>
        </w:rPr>
        <w:t>发言</w:t>
      </w:r>
      <w:r w:rsidRPr="00F80E3F">
        <w:rPr>
          <w:rFonts w:ascii="SimSun" w:hAnsi="SimSun"/>
          <w:sz w:val="21"/>
          <w:szCs w:val="21"/>
          <w:lang w:eastAsia="zh-CN"/>
        </w:rPr>
        <w:t>，</w:t>
      </w:r>
      <w:r w:rsidRPr="00F80E3F">
        <w:rPr>
          <w:rFonts w:ascii="SimSun" w:hAnsi="SimSun" w:hint="eastAsia"/>
          <w:sz w:val="21"/>
          <w:szCs w:val="21"/>
          <w:lang w:eastAsia="zh-CN"/>
        </w:rPr>
        <w:t>更愿暂时</w:t>
      </w:r>
      <w:r w:rsidRPr="00F80E3F">
        <w:rPr>
          <w:rFonts w:ascii="SimSun" w:hAnsi="SimSun"/>
          <w:sz w:val="21"/>
          <w:szCs w:val="21"/>
          <w:lang w:eastAsia="zh-CN"/>
        </w:rPr>
        <w:t>保</w:t>
      </w:r>
      <w:r w:rsidRPr="00F80E3F">
        <w:rPr>
          <w:rFonts w:ascii="SimSun" w:hAnsi="SimSun" w:hint="eastAsia"/>
          <w:sz w:val="21"/>
          <w:szCs w:val="21"/>
          <w:lang w:eastAsia="zh-CN"/>
        </w:rPr>
        <w:t>留</w:t>
      </w:r>
      <w:r w:rsidRPr="00F80E3F">
        <w:rPr>
          <w:rFonts w:ascii="SimSun" w:hAnsi="SimSun"/>
          <w:sz w:val="21"/>
          <w:szCs w:val="21"/>
          <w:lang w:eastAsia="zh-CN"/>
        </w:rPr>
        <w:t>当前</w:t>
      </w:r>
      <w:r w:rsidRPr="00F80E3F">
        <w:rPr>
          <w:rFonts w:ascii="SimSun" w:hAnsi="SimSun" w:hint="eastAsia"/>
          <w:sz w:val="21"/>
          <w:szCs w:val="21"/>
          <w:lang w:eastAsia="zh-CN"/>
        </w:rPr>
        <w:t>措词</w:t>
      </w:r>
      <w:r w:rsidRPr="00F80E3F">
        <w:rPr>
          <w:rFonts w:ascii="SimSun" w:hAnsi="SimSun"/>
          <w:sz w:val="21"/>
          <w:szCs w:val="21"/>
          <w:lang w:eastAsia="zh-CN"/>
        </w:rPr>
        <w:t>，并在</w:t>
      </w:r>
      <w:r w:rsidRPr="00F80E3F">
        <w:rPr>
          <w:rFonts w:ascii="SimSun" w:hAnsi="SimSun" w:hint="eastAsia"/>
          <w:sz w:val="21"/>
          <w:szCs w:val="21"/>
          <w:lang w:eastAsia="zh-CN"/>
        </w:rPr>
        <w:t>稍后对它予以仔细思考</w:t>
      </w:r>
      <w:r w:rsidRPr="00F80E3F">
        <w:rPr>
          <w:rFonts w:ascii="SimSun" w:hAnsi="SimSun"/>
          <w:sz w:val="21"/>
          <w:szCs w:val="21"/>
          <w:lang w:eastAsia="zh-CN"/>
        </w:rPr>
        <w:t>，以确保</w:t>
      </w:r>
      <w:r w:rsidRPr="00F80E3F">
        <w:rPr>
          <w:rFonts w:ascii="SimSun" w:hAnsi="SimSun" w:hint="eastAsia"/>
          <w:sz w:val="21"/>
          <w:szCs w:val="21"/>
          <w:lang w:eastAsia="zh-CN"/>
        </w:rPr>
        <w:t>它在</w:t>
      </w:r>
      <w:r w:rsidRPr="00F80E3F">
        <w:rPr>
          <w:rFonts w:ascii="SimSun" w:hAnsi="SimSun"/>
          <w:sz w:val="21"/>
          <w:szCs w:val="21"/>
          <w:lang w:eastAsia="zh-CN"/>
        </w:rPr>
        <w:t>既定程序</w:t>
      </w:r>
      <w:r w:rsidRPr="00F80E3F">
        <w:rPr>
          <w:rFonts w:ascii="SimSun" w:hAnsi="SimSun" w:hint="eastAsia"/>
          <w:sz w:val="21"/>
          <w:szCs w:val="21"/>
          <w:lang w:eastAsia="zh-CN"/>
        </w:rPr>
        <w:t>与</w:t>
      </w:r>
      <w:r w:rsidRPr="00F80E3F">
        <w:rPr>
          <w:rFonts w:ascii="SimSun" w:hAnsi="SimSun"/>
          <w:sz w:val="21"/>
          <w:szCs w:val="21"/>
          <w:lang w:eastAsia="zh-CN"/>
        </w:rPr>
        <w:t>大会赋予的任务之间</w:t>
      </w:r>
      <w:r w:rsidRPr="00F80E3F">
        <w:rPr>
          <w:rFonts w:ascii="SimSun" w:hAnsi="SimSun" w:hint="eastAsia"/>
          <w:sz w:val="21"/>
          <w:szCs w:val="21"/>
          <w:lang w:eastAsia="zh-CN"/>
        </w:rPr>
        <w:t>提供</w:t>
      </w:r>
      <w:r w:rsidRPr="00F80E3F">
        <w:rPr>
          <w:rFonts w:ascii="SimSun" w:hAnsi="SimSun"/>
          <w:sz w:val="21"/>
          <w:szCs w:val="21"/>
          <w:lang w:eastAsia="zh-CN"/>
        </w:rPr>
        <w:t>适当平衡。</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前副主席请秘书处</w:t>
      </w:r>
      <w:r w:rsidRPr="00F80E3F">
        <w:rPr>
          <w:rFonts w:ascii="SimSun" w:hAnsi="SimSun" w:hint="eastAsia"/>
          <w:sz w:val="21"/>
          <w:szCs w:val="21"/>
          <w:lang w:eastAsia="zh-CN"/>
        </w:rPr>
        <w:t>阐述订立</w:t>
      </w:r>
      <w:r w:rsidRPr="00F80E3F">
        <w:rPr>
          <w:rFonts w:ascii="SimSun" w:hAnsi="SimSun"/>
          <w:sz w:val="21"/>
          <w:szCs w:val="21"/>
          <w:lang w:eastAsia="zh-CN"/>
        </w:rPr>
        <w:t>顾问合同的程序。</w:t>
      </w:r>
    </w:p>
    <w:p w:rsidR="0070150A" w:rsidRPr="00F80E3F" w:rsidRDefault="0070150A" w:rsidP="007F5E88">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秘书处(</w:t>
      </w:r>
      <w:r w:rsidR="007F5E88" w:rsidRPr="007F5E88">
        <w:rPr>
          <w:rFonts w:ascii="SimSun" w:hAnsi="SimSun" w:hint="eastAsia"/>
          <w:sz w:val="21"/>
          <w:szCs w:val="21"/>
          <w:lang w:eastAsia="zh-CN"/>
        </w:rPr>
        <w:t>贝西埃</w:t>
      </w:r>
      <w:r w:rsidRPr="00F80E3F">
        <w:rPr>
          <w:rFonts w:ascii="SimSun" w:hAnsi="SimSun"/>
          <w:sz w:val="21"/>
          <w:szCs w:val="21"/>
          <w:lang w:eastAsia="zh-CN"/>
        </w:rPr>
        <w:t>女士)</w:t>
      </w:r>
      <w:r w:rsidRPr="00F80E3F">
        <w:rPr>
          <w:rFonts w:ascii="SimSun" w:hAnsi="SimSun" w:hint="eastAsia"/>
          <w:sz w:val="21"/>
          <w:szCs w:val="21"/>
          <w:lang w:eastAsia="zh-CN"/>
        </w:rPr>
        <w:t>注意到</w:t>
      </w:r>
      <w:r w:rsidRPr="00F80E3F">
        <w:rPr>
          <w:rFonts w:ascii="SimSun" w:hAnsi="SimSun"/>
          <w:sz w:val="21"/>
          <w:szCs w:val="21"/>
          <w:lang w:eastAsia="zh-CN"/>
        </w:rPr>
        <w:t>委员会</w:t>
      </w:r>
      <w:r w:rsidRPr="00F80E3F">
        <w:rPr>
          <w:rFonts w:ascii="SimSun" w:hAnsi="SimSun" w:hint="eastAsia"/>
          <w:sz w:val="21"/>
          <w:szCs w:val="21"/>
          <w:lang w:eastAsia="zh-CN"/>
        </w:rPr>
        <w:t>力</w:t>
      </w:r>
      <w:r w:rsidRPr="00F80E3F">
        <w:rPr>
          <w:rFonts w:ascii="SimSun" w:hAnsi="SimSun"/>
          <w:sz w:val="21"/>
          <w:szCs w:val="21"/>
          <w:lang w:eastAsia="zh-CN"/>
        </w:rPr>
        <w:t>图</w:t>
      </w:r>
      <w:r w:rsidRPr="00F80E3F">
        <w:rPr>
          <w:rFonts w:ascii="SimSun" w:hAnsi="SimSun" w:hint="eastAsia"/>
          <w:sz w:val="21"/>
          <w:szCs w:val="21"/>
          <w:lang w:eastAsia="zh-CN"/>
        </w:rPr>
        <w:t>征聘个人</w:t>
      </w:r>
      <w:r w:rsidRPr="00F80E3F">
        <w:rPr>
          <w:rFonts w:ascii="SimSun" w:hAnsi="SimSun"/>
          <w:sz w:val="21"/>
          <w:szCs w:val="21"/>
          <w:lang w:eastAsia="zh-CN"/>
        </w:rPr>
        <w:t>专家而</w:t>
      </w:r>
      <w:r w:rsidRPr="00F80E3F">
        <w:rPr>
          <w:rFonts w:ascii="SimSun" w:hAnsi="SimSun" w:hint="eastAsia"/>
          <w:sz w:val="21"/>
          <w:szCs w:val="21"/>
          <w:lang w:eastAsia="zh-CN"/>
        </w:rPr>
        <w:t>不是</w:t>
      </w:r>
      <w:r w:rsidRPr="00F80E3F">
        <w:rPr>
          <w:rFonts w:ascii="SimSun" w:hAnsi="SimSun"/>
          <w:sz w:val="21"/>
          <w:szCs w:val="21"/>
          <w:lang w:eastAsia="zh-CN"/>
        </w:rPr>
        <w:t>公司。WIPO</w:t>
      </w:r>
      <w:r w:rsidRPr="00F80E3F">
        <w:rPr>
          <w:rFonts w:ascii="SimSun" w:hAnsi="SimSun" w:hint="eastAsia"/>
          <w:sz w:val="21"/>
          <w:szCs w:val="21"/>
          <w:lang w:eastAsia="zh-CN"/>
        </w:rPr>
        <w:t>基于办公指令征聘个</w:t>
      </w:r>
      <w:r w:rsidRPr="00F80E3F">
        <w:rPr>
          <w:rFonts w:ascii="SimSun" w:hAnsi="SimSun"/>
          <w:sz w:val="21"/>
          <w:szCs w:val="21"/>
          <w:lang w:eastAsia="zh-CN"/>
        </w:rPr>
        <w:t>人</w:t>
      </w:r>
      <w:r w:rsidRPr="00F80E3F">
        <w:rPr>
          <w:rFonts w:ascii="SimSun" w:hAnsi="SimSun" w:hint="eastAsia"/>
          <w:sz w:val="21"/>
          <w:szCs w:val="21"/>
          <w:lang w:eastAsia="zh-CN"/>
        </w:rPr>
        <w:t>，该指令根据</w:t>
      </w:r>
      <w:r w:rsidRPr="00F80E3F">
        <w:rPr>
          <w:rFonts w:ascii="SimSun" w:hAnsi="SimSun"/>
          <w:sz w:val="21"/>
          <w:szCs w:val="21"/>
          <w:lang w:eastAsia="zh-CN"/>
        </w:rPr>
        <w:t>合同价值</w:t>
      </w:r>
      <w:r w:rsidRPr="00F80E3F">
        <w:rPr>
          <w:rFonts w:ascii="SimSun" w:hAnsi="SimSun" w:hint="eastAsia"/>
          <w:sz w:val="21"/>
          <w:szCs w:val="21"/>
          <w:lang w:eastAsia="zh-CN"/>
        </w:rPr>
        <w:t>而规定</w:t>
      </w:r>
      <w:r w:rsidRPr="00F80E3F">
        <w:rPr>
          <w:rFonts w:ascii="SimSun" w:hAnsi="SimSun"/>
          <w:sz w:val="21"/>
          <w:szCs w:val="21"/>
          <w:lang w:eastAsia="zh-CN"/>
        </w:rPr>
        <w:t>不同的</w:t>
      </w:r>
      <w:r w:rsidRPr="00F80E3F">
        <w:rPr>
          <w:rFonts w:ascii="SimSun" w:hAnsi="SimSun" w:hint="eastAsia"/>
          <w:sz w:val="21"/>
          <w:szCs w:val="21"/>
          <w:lang w:eastAsia="zh-CN"/>
        </w:rPr>
        <w:t>遴</w:t>
      </w:r>
      <w:r w:rsidRPr="00F80E3F">
        <w:rPr>
          <w:rFonts w:ascii="SimSun" w:hAnsi="SimSun"/>
          <w:sz w:val="21"/>
          <w:szCs w:val="21"/>
          <w:lang w:eastAsia="zh-CN"/>
        </w:rPr>
        <w:t>选过程。</w:t>
      </w:r>
      <w:r w:rsidRPr="00F80E3F">
        <w:rPr>
          <w:rFonts w:ascii="SimSun" w:hAnsi="SimSun" w:hint="eastAsia"/>
          <w:sz w:val="21"/>
          <w:szCs w:val="21"/>
          <w:lang w:eastAsia="zh-CN"/>
        </w:rPr>
        <w:t>就</w:t>
      </w:r>
      <w:r w:rsidRPr="00F80E3F">
        <w:rPr>
          <w:rFonts w:ascii="SimSun" w:hAnsi="SimSun"/>
          <w:sz w:val="21"/>
          <w:szCs w:val="21"/>
          <w:lang w:eastAsia="zh-CN"/>
        </w:rPr>
        <w:t>审评的职责范围</w:t>
      </w:r>
      <w:r w:rsidRPr="00F80E3F">
        <w:rPr>
          <w:rFonts w:ascii="SimSun" w:hAnsi="SimSun" w:hint="eastAsia"/>
          <w:sz w:val="21"/>
          <w:szCs w:val="21"/>
          <w:lang w:eastAsia="zh-CN"/>
        </w:rPr>
        <w:t>而言</w:t>
      </w:r>
      <w:r w:rsidRPr="00F80E3F">
        <w:rPr>
          <w:rFonts w:ascii="SimSun" w:hAnsi="SimSun"/>
          <w:sz w:val="21"/>
          <w:szCs w:val="21"/>
          <w:lang w:eastAsia="zh-CN"/>
        </w:rPr>
        <w:t>，金额</w:t>
      </w:r>
      <w:r w:rsidRPr="00F80E3F">
        <w:rPr>
          <w:rFonts w:ascii="SimSun" w:hAnsi="SimSun" w:hint="eastAsia"/>
          <w:sz w:val="21"/>
          <w:szCs w:val="21"/>
          <w:lang w:eastAsia="zh-CN"/>
        </w:rPr>
        <w:t>在</w:t>
      </w:r>
      <w:r w:rsidRPr="00F80E3F">
        <w:rPr>
          <w:rFonts w:ascii="SimSun" w:hAnsi="SimSun"/>
          <w:sz w:val="21"/>
          <w:szCs w:val="21"/>
          <w:lang w:eastAsia="zh-CN"/>
        </w:rPr>
        <w:t>20,000至50,000瑞士法郎之间。适用程序将是简单和非正式的</w:t>
      </w:r>
      <w:r w:rsidRPr="00F80E3F">
        <w:rPr>
          <w:rFonts w:ascii="SimSun" w:hAnsi="SimSun" w:hint="eastAsia"/>
          <w:sz w:val="21"/>
          <w:szCs w:val="21"/>
          <w:lang w:eastAsia="zh-CN"/>
        </w:rPr>
        <w:t>要求报价</w:t>
      </w:r>
      <w:r w:rsidRPr="00F80E3F">
        <w:rPr>
          <w:rFonts w:ascii="SimSun" w:hAnsi="SimSun"/>
          <w:sz w:val="21"/>
          <w:szCs w:val="21"/>
          <w:lang w:eastAsia="zh-CN"/>
        </w:rPr>
        <w:t>。职责范围被送到可能感兴趣承担任务</w:t>
      </w:r>
      <w:r w:rsidRPr="00F80E3F">
        <w:rPr>
          <w:rFonts w:ascii="SimSun" w:hAnsi="SimSun" w:hint="eastAsia"/>
          <w:sz w:val="21"/>
          <w:szCs w:val="21"/>
          <w:lang w:eastAsia="zh-CN"/>
        </w:rPr>
        <w:t>的</w:t>
      </w:r>
      <w:r w:rsidRPr="00F80E3F">
        <w:rPr>
          <w:rFonts w:ascii="SimSun" w:hAnsi="SimSun"/>
          <w:sz w:val="21"/>
          <w:szCs w:val="21"/>
          <w:lang w:eastAsia="zh-CN"/>
        </w:rPr>
        <w:t>专家。这</w:t>
      </w:r>
      <w:r w:rsidRPr="00F80E3F">
        <w:rPr>
          <w:rFonts w:ascii="SimSun" w:hAnsi="SimSun" w:hint="eastAsia"/>
          <w:sz w:val="21"/>
          <w:szCs w:val="21"/>
          <w:lang w:eastAsia="zh-CN"/>
        </w:rPr>
        <w:t>样做是</w:t>
      </w:r>
      <w:r w:rsidRPr="00F80E3F">
        <w:rPr>
          <w:rFonts w:ascii="SimSun" w:hAnsi="SimSun"/>
          <w:sz w:val="21"/>
          <w:szCs w:val="21"/>
          <w:lang w:eastAsia="zh-CN"/>
        </w:rPr>
        <w:t>为了接收提供服务</w:t>
      </w:r>
      <w:r w:rsidRPr="00F80E3F">
        <w:rPr>
          <w:rFonts w:ascii="SimSun" w:hAnsi="SimSun" w:hint="eastAsia"/>
          <w:sz w:val="21"/>
          <w:szCs w:val="21"/>
          <w:lang w:eastAsia="zh-CN"/>
        </w:rPr>
        <w:t>的</w:t>
      </w:r>
      <w:r w:rsidRPr="00F80E3F">
        <w:rPr>
          <w:rFonts w:ascii="SimSun" w:hAnsi="SimSun"/>
          <w:sz w:val="21"/>
          <w:szCs w:val="21"/>
          <w:lang w:eastAsia="zh-CN"/>
        </w:rPr>
        <w:t>报价和履历。在理想情况下</w:t>
      </w:r>
      <w:r w:rsidRPr="00F80E3F">
        <w:rPr>
          <w:rFonts w:ascii="SimSun" w:hAnsi="SimSun" w:hint="eastAsia"/>
          <w:sz w:val="21"/>
          <w:szCs w:val="21"/>
          <w:lang w:eastAsia="zh-CN"/>
        </w:rPr>
        <w:t>，</w:t>
      </w:r>
      <w:r w:rsidRPr="00F80E3F">
        <w:rPr>
          <w:rFonts w:ascii="SimSun" w:hAnsi="SimSun"/>
          <w:sz w:val="21"/>
          <w:szCs w:val="21"/>
          <w:lang w:eastAsia="zh-CN"/>
        </w:rPr>
        <w:t>应该至少</w:t>
      </w:r>
      <w:r w:rsidRPr="00F80E3F">
        <w:rPr>
          <w:rFonts w:ascii="SimSun" w:hAnsi="SimSun" w:hint="eastAsia"/>
          <w:sz w:val="21"/>
          <w:szCs w:val="21"/>
          <w:lang w:eastAsia="zh-CN"/>
        </w:rPr>
        <w:t>有</w:t>
      </w:r>
      <w:r w:rsidRPr="00F80E3F">
        <w:rPr>
          <w:rFonts w:ascii="SimSun" w:hAnsi="SimSun"/>
          <w:sz w:val="21"/>
          <w:szCs w:val="21"/>
          <w:lang w:eastAsia="zh-CN"/>
        </w:rPr>
        <w:t>三</w:t>
      </w:r>
      <w:r w:rsidRPr="00F80E3F">
        <w:rPr>
          <w:rFonts w:ascii="SimSun" w:hAnsi="SimSun" w:hint="eastAsia"/>
          <w:sz w:val="21"/>
          <w:szCs w:val="21"/>
          <w:lang w:eastAsia="zh-CN"/>
        </w:rPr>
        <w:t>份</w:t>
      </w:r>
      <w:r w:rsidRPr="00F80E3F">
        <w:rPr>
          <w:rFonts w:ascii="SimSun" w:hAnsi="SimSun"/>
          <w:sz w:val="21"/>
          <w:szCs w:val="21"/>
          <w:lang w:eastAsia="zh-CN"/>
        </w:rPr>
        <w:t>。随后，需要为每个岗位</w:t>
      </w:r>
      <w:r w:rsidRPr="00F80E3F">
        <w:rPr>
          <w:rFonts w:ascii="SimSun" w:hAnsi="SimSun" w:hint="eastAsia"/>
          <w:sz w:val="21"/>
          <w:szCs w:val="21"/>
          <w:lang w:eastAsia="zh-CN"/>
        </w:rPr>
        <w:t>选人</w:t>
      </w:r>
      <w:r w:rsidRPr="00F80E3F">
        <w:rPr>
          <w:rFonts w:ascii="SimSun" w:hAnsi="SimSun"/>
          <w:sz w:val="21"/>
          <w:szCs w:val="21"/>
          <w:lang w:eastAsia="zh-CN"/>
        </w:rPr>
        <w:t>。这经常</w:t>
      </w:r>
      <w:r w:rsidRPr="00F80E3F">
        <w:rPr>
          <w:rFonts w:ascii="SimSun" w:hAnsi="SimSun" w:hint="eastAsia"/>
          <w:sz w:val="21"/>
          <w:szCs w:val="21"/>
          <w:lang w:eastAsia="zh-CN"/>
        </w:rPr>
        <w:t>由</w:t>
      </w:r>
      <w:r w:rsidRPr="00F80E3F">
        <w:rPr>
          <w:rFonts w:ascii="SimSun" w:hAnsi="SimSun"/>
          <w:sz w:val="21"/>
          <w:szCs w:val="21"/>
          <w:lang w:eastAsia="zh-CN"/>
        </w:rPr>
        <w:t>计划管理者</w:t>
      </w:r>
      <w:r w:rsidRPr="00F80E3F">
        <w:rPr>
          <w:rFonts w:ascii="SimSun" w:hAnsi="SimSun" w:hint="eastAsia"/>
          <w:sz w:val="21"/>
          <w:szCs w:val="21"/>
          <w:lang w:eastAsia="zh-CN"/>
        </w:rPr>
        <w:t>及其</w:t>
      </w:r>
      <w:r w:rsidRPr="00F80E3F">
        <w:rPr>
          <w:rFonts w:ascii="SimSun" w:hAnsi="SimSun"/>
          <w:sz w:val="21"/>
          <w:szCs w:val="21"/>
          <w:lang w:eastAsia="zh-CN"/>
        </w:rPr>
        <w:t>同事们完成。必须</w:t>
      </w:r>
      <w:r w:rsidRPr="00F80E3F">
        <w:rPr>
          <w:rFonts w:ascii="SimSun" w:hAnsi="SimSun" w:hint="eastAsia"/>
          <w:sz w:val="21"/>
          <w:szCs w:val="21"/>
          <w:lang w:eastAsia="zh-CN"/>
        </w:rPr>
        <w:t>就某位</w:t>
      </w:r>
      <w:r w:rsidRPr="00F80E3F">
        <w:rPr>
          <w:rFonts w:ascii="SimSun" w:hAnsi="SimSun"/>
          <w:sz w:val="21"/>
          <w:szCs w:val="21"/>
          <w:lang w:eastAsia="zh-CN"/>
        </w:rPr>
        <w:t>专家入选理由提供书面文件。根据</w:t>
      </w:r>
      <w:r w:rsidRPr="00F80E3F">
        <w:rPr>
          <w:rFonts w:ascii="SimSun" w:hAnsi="SimSun" w:hint="eastAsia"/>
          <w:sz w:val="21"/>
          <w:szCs w:val="21"/>
          <w:lang w:eastAsia="zh-CN"/>
        </w:rPr>
        <w:t>该</w:t>
      </w:r>
      <w:r w:rsidRPr="00F80E3F">
        <w:rPr>
          <w:rFonts w:ascii="SimSun" w:hAnsi="SimSun"/>
          <w:sz w:val="21"/>
          <w:szCs w:val="21"/>
          <w:lang w:eastAsia="zh-CN"/>
        </w:rPr>
        <w:t>文件，</w:t>
      </w:r>
      <w:r w:rsidRPr="00F80E3F">
        <w:rPr>
          <w:rFonts w:ascii="SimSun" w:hAnsi="SimSun" w:hint="eastAsia"/>
          <w:sz w:val="21"/>
          <w:szCs w:val="21"/>
          <w:lang w:eastAsia="zh-CN"/>
        </w:rPr>
        <w:t>行政部门</w:t>
      </w:r>
      <w:r w:rsidRPr="00F80E3F">
        <w:rPr>
          <w:rFonts w:ascii="SimSun" w:hAnsi="SimSun"/>
          <w:sz w:val="21"/>
          <w:szCs w:val="21"/>
          <w:lang w:eastAsia="zh-CN"/>
        </w:rPr>
        <w:t>会</w:t>
      </w:r>
      <w:r w:rsidRPr="00F80E3F">
        <w:rPr>
          <w:rFonts w:ascii="SimSun" w:hAnsi="SimSun" w:hint="eastAsia"/>
          <w:sz w:val="21"/>
          <w:szCs w:val="21"/>
          <w:lang w:eastAsia="zh-CN"/>
        </w:rPr>
        <w:t>向被</w:t>
      </w:r>
      <w:r w:rsidRPr="00F80E3F">
        <w:rPr>
          <w:rFonts w:ascii="SimSun" w:hAnsi="SimSun"/>
          <w:sz w:val="21"/>
          <w:szCs w:val="21"/>
          <w:lang w:eastAsia="zh-CN"/>
        </w:rPr>
        <w:t>选</w:t>
      </w:r>
      <w:r w:rsidRPr="00F80E3F">
        <w:rPr>
          <w:rFonts w:ascii="SimSun" w:hAnsi="SimSun" w:hint="eastAsia"/>
          <w:sz w:val="21"/>
          <w:szCs w:val="21"/>
          <w:lang w:eastAsia="zh-CN"/>
        </w:rPr>
        <w:t>者</w:t>
      </w:r>
      <w:r w:rsidRPr="00F80E3F">
        <w:rPr>
          <w:rFonts w:ascii="SimSun" w:hAnsi="SimSun"/>
          <w:sz w:val="21"/>
          <w:szCs w:val="21"/>
          <w:lang w:eastAsia="zh-CN"/>
        </w:rPr>
        <w:t>或</w:t>
      </w:r>
      <w:r w:rsidRPr="00F80E3F">
        <w:rPr>
          <w:rFonts w:ascii="SimSun" w:hAnsi="SimSun" w:hint="eastAsia"/>
          <w:sz w:val="21"/>
          <w:szCs w:val="21"/>
          <w:lang w:eastAsia="zh-CN"/>
        </w:rPr>
        <w:t>所选的</w:t>
      </w:r>
      <w:r w:rsidRPr="00F80E3F">
        <w:rPr>
          <w:rFonts w:ascii="SimSun" w:hAnsi="SimSun"/>
          <w:sz w:val="21"/>
          <w:szCs w:val="21"/>
          <w:lang w:eastAsia="zh-CN"/>
        </w:rPr>
        <w:t>数人</w:t>
      </w:r>
      <w:r w:rsidRPr="00F80E3F">
        <w:rPr>
          <w:rFonts w:ascii="SimSun" w:hAnsi="SimSun" w:hint="eastAsia"/>
          <w:sz w:val="21"/>
          <w:szCs w:val="21"/>
          <w:lang w:eastAsia="zh-CN"/>
        </w:rPr>
        <w:t>授予合同</w:t>
      </w:r>
      <w:r w:rsidRPr="00F80E3F">
        <w:rPr>
          <w:rFonts w:ascii="SimSun" w:hAnsi="SimSun"/>
          <w:sz w:val="21"/>
          <w:szCs w:val="21"/>
          <w:lang w:eastAsia="zh-CN"/>
        </w:rPr>
        <w:t>。因此</w:t>
      </w:r>
      <w:r w:rsidRPr="00F80E3F">
        <w:rPr>
          <w:rFonts w:ascii="SimSun" w:hAnsi="SimSun" w:hint="eastAsia"/>
          <w:sz w:val="21"/>
          <w:szCs w:val="21"/>
          <w:lang w:eastAsia="zh-CN"/>
        </w:rPr>
        <w:t>，</w:t>
      </w:r>
      <w:r w:rsidRPr="00F80E3F">
        <w:rPr>
          <w:rFonts w:ascii="SimSun" w:hAnsi="SimSun"/>
          <w:sz w:val="21"/>
          <w:szCs w:val="21"/>
          <w:lang w:eastAsia="zh-CN"/>
        </w:rPr>
        <w:t>该程序</w:t>
      </w:r>
      <w:r w:rsidRPr="00F80E3F">
        <w:rPr>
          <w:rFonts w:ascii="SimSun" w:hAnsi="SimSun" w:hint="eastAsia"/>
          <w:sz w:val="21"/>
          <w:szCs w:val="21"/>
          <w:lang w:eastAsia="zh-CN"/>
        </w:rPr>
        <w:t>对</w:t>
      </w:r>
      <w:r w:rsidRPr="00F80E3F">
        <w:rPr>
          <w:rFonts w:ascii="SimSun" w:hAnsi="SimSun"/>
          <w:sz w:val="21"/>
          <w:szCs w:val="21"/>
          <w:lang w:eastAsia="zh-CN"/>
        </w:rPr>
        <w:t>那些数额</w:t>
      </w:r>
      <w:r w:rsidRPr="00F80E3F">
        <w:rPr>
          <w:rFonts w:ascii="SimSun" w:hAnsi="SimSun" w:hint="eastAsia"/>
          <w:sz w:val="21"/>
          <w:szCs w:val="21"/>
          <w:lang w:eastAsia="zh-CN"/>
        </w:rPr>
        <w:t>而言</w:t>
      </w:r>
      <w:r w:rsidRPr="00F80E3F">
        <w:rPr>
          <w:rFonts w:ascii="SimSun" w:hAnsi="SimSun"/>
          <w:sz w:val="21"/>
          <w:szCs w:val="21"/>
          <w:lang w:eastAsia="zh-CN"/>
        </w:rPr>
        <w:t>相对简单。然而，如果需要的话</w:t>
      </w:r>
      <w:r w:rsidRPr="00F80E3F">
        <w:rPr>
          <w:rFonts w:ascii="SimSun" w:hAnsi="SimSun" w:hint="eastAsia"/>
          <w:sz w:val="21"/>
          <w:szCs w:val="21"/>
          <w:lang w:eastAsia="zh-CN"/>
        </w:rPr>
        <w:t>，则无</w:t>
      </w:r>
      <w:r w:rsidRPr="00F80E3F">
        <w:rPr>
          <w:rFonts w:ascii="SimSun" w:hAnsi="SimSun"/>
          <w:sz w:val="21"/>
          <w:szCs w:val="21"/>
          <w:lang w:eastAsia="zh-CN"/>
        </w:rPr>
        <w:t>阻止</w:t>
      </w:r>
      <w:r w:rsidRPr="00F80E3F">
        <w:rPr>
          <w:rFonts w:ascii="SimSun" w:hAnsi="SimSun" w:hint="eastAsia"/>
          <w:sz w:val="21"/>
          <w:szCs w:val="21"/>
          <w:lang w:eastAsia="zh-CN"/>
        </w:rPr>
        <w:t>适用</w:t>
      </w:r>
      <w:r w:rsidRPr="00F80E3F">
        <w:rPr>
          <w:rFonts w:ascii="SimSun" w:hAnsi="SimSun"/>
          <w:sz w:val="21"/>
          <w:szCs w:val="21"/>
          <w:lang w:eastAsia="zh-CN"/>
        </w:rPr>
        <w:t>更正式程序的</w:t>
      </w:r>
      <w:r w:rsidRPr="00F80E3F">
        <w:rPr>
          <w:rFonts w:ascii="SimSun" w:hAnsi="SimSun" w:hint="eastAsia"/>
          <w:sz w:val="21"/>
          <w:szCs w:val="21"/>
          <w:lang w:eastAsia="zh-CN"/>
        </w:rPr>
        <w:t>障碍</w:t>
      </w:r>
      <w:r w:rsidRPr="00F80E3F">
        <w:rPr>
          <w:rFonts w:ascii="SimSun" w:hAnsi="SimSun"/>
          <w:sz w:val="21"/>
          <w:szCs w:val="21"/>
          <w:lang w:eastAsia="zh-CN"/>
        </w:rPr>
        <w:t>。</w:t>
      </w:r>
      <w:r w:rsidRPr="00F80E3F">
        <w:rPr>
          <w:rFonts w:ascii="SimSun" w:hAnsi="SimSun" w:hint="eastAsia"/>
          <w:sz w:val="21"/>
          <w:szCs w:val="21"/>
          <w:lang w:eastAsia="zh-CN"/>
        </w:rPr>
        <w:t>此类程序</w:t>
      </w:r>
      <w:r w:rsidRPr="00F80E3F">
        <w:rPr>
          <w:rFonts w:ascii="SimSun" w:hAnsi="SimSun"/>
          <w:sz w:val="21"/>
          <w:szCs w:val="21"/>
          <w:lang w:eastAsia="zh-CN"/>
        </w:rPr>
        <w:t>可能包括职责范围的公布。上文所述程</w:t>
      </w:r>
      <w:r w:rsidRPr="00F80E3F">
        <w:rPr>
          <w:rFonts w:ascii="SimSun" w:hAnsi="SimSun" w:hint="eastAsia"/>
          <w:sz w:val="21"/>
          <w:szCs w:val="21"/>
          <w:lang w:eastAsia="zh-CN"/>
        </w:rPr>
        <w:t>序</w:t>
      </w:r>
      <w:r w:rsidRPr="00F80E3F">
        <w:rPr>
          <w:rFonts w:ascii="SimSun" w:hAnsi="SimSun"/>
          <w:sz w:val="21"/>
          <w:szCs w:val="21"/>
          <w:lang w:eastAsia="zh-CN"/>
        </w:rPr>
        <w:t>是可接受的最</w:t>
      </w:r>
      <w:r w:rsidRPr="00F80E3F">
        <w:rPr>
          <w:rFonts w:ascii="SimSun" w:hAnsi="SimSun" w:hint="eastAsia"/>
          <w:sz w:val="21"/>
          <w:szCs w:val="21"/>
          <w:lang w:eastAsia="zh-CN"/>
        </w:rPr>
        <w:t>低额</w:t>
      </w:r>
      <w:r w:rsidRPr="00F80E3F">
        <w:rPr>
          <w:rFonts w:ascii="SimSun" w:hAnsi="SimSun"/>
          <w:sz w:val="21"/>
          <w:szCs w:val="21"/>
          <w:lang w:eastAsia="zh-CN"/>
        </w:rPr>
        <w:t>。这将足</w:t>
      </w:r>
      <w:r w:rsidRPr="00F80E3F">
        <w:rPr>
          <w:rFonts w:ascii="SimSun" w:hAnsi="SimSun" w:hint="eastAsia"/>
          <w:sz w:val="21"/>
          <w:szCs w:val="21"/>
          <w:lang w:eastAsia="zh-CN"/>
        </w:rPr>
        <w:t>以遵守</w:t>
      </w:r>
      <w:r w:rsidRPr="00F80E3F">
        <w:rPr>
          <w:rFonts w:ascii="SimSun" w:hAnsi="SimSun"/>
          <w:sz w:val="21"/>
          <w:szCs w:val="21"/>
          <w:lang w:eastAsia="zh-CN"/>
        </w:rPr>
        <w:t>WIPO的内部规定。</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前副主席表示，由于缺乏一致意见</w:t>
      </w:r>
      <w:r w:rsidRPr="00F80E3F">
        <w:rPr>
          <w:rFonts w:ascii="SimSun" w:hAnsi="SimSun" w:hint="eastAsia"/>
          <w:sz w:val="21"/>
          <w:szCs w:val="21"/>
          <w:lang w:eastAsia="zh-CN"/>
        </w:rPr>
        <w:t>，将</w:t>
      </w:r>
      <w:r w:rsidRPr="00F80E3F">
        <w:rPr>
          <w:rFonts w:ascii="SimSun" w:hAnsi="SimSun"/>
          <w:sz w:val="21"/>
          <w:szCs w:val="21"/>
          <w:lang w:eastAsia="zh-CN"/>
        </w:rPr>
        <w:t>在非正式磋商</w:t>
      </w:r>
      <w:r w:rsidRPr="00F80E3F">
        <w:rPr>
          <w:rFonts w:ascii="SimSun" w:hAnsi="SimSun" w:hint="eastAsia"/>
          <w:sz w:val="21"/>
          <w:szCs w:val="21"/>
          <w:lang w:eastAsia="zh-CN"/>
        </w:rPr>
        <w:t>中审议这一事项</w:t>
      </w:r>
      <w:r w:rsidRPr="00F80E3F">
        <w:rPr>
          <w:rFonts w:ascii="SimSun" w:hAnsi="SimSun"/>
          <w:sz w:val="21"/>
          <w:szCs w:val="21"/>
          <w:lang w:eastAsia="zh-CN"/>
        </w:rPr>
        <w:t>。她强调该草案还规定审评组将包括三名专家。各区域集团</w:t>
      </w:r>
      <w:r w:rsidRPr="00F80E3F">
        <w:rPr>
          <w:rFonts w:ascii="SimSun" w:hAnsi="SimSun" w:hint="eastAsia"/>
          <w:sz w:val="21"/>
          <w:szCs w:val="21"/>
          <w:lang w:eastAsia="zh-CN"/>
        </w:rPr>
        <w:t>就要求</w:t>
      </w:r>
      <w:r w:rsidRPr="00F80E3F">
        <w:rPr>
          <w:rFonts w:ascii="SimSun" w:hAnsi="SimSun"/>
          <w:sz w:val="21"/>
          <w:szCs w:val="21"/>
          <w:lang w:eastAsia="zh-CN"/>
        </w:rPr>
        <w:t>专家</w:t>
      </w:r>
      <w:r w:rsidRPr="00F80E3F">
        <w:rPr>
          <w:rFonts w:ascii="SimSun" w:hAnsi="SimSun" w:hint="eastAsia"/>
          <w:sz w:val="21"/>
          <w:szCs w:val="21"/>
          <w:lang w:eastAsia="zh-CN"/>
        </w:rPr>
        <w:t>所具有的</w:t>
      </w:r>
      <w:r w:rsidRPr="00F80E3F">
        <w:rPr>
          <w:rFonts w:ascii="SimSun" w:hAnsi="SimSun"/>
          <w:sz w:val="21"/>
          <w:szCs w:val="21"/>
          <w:lang w:eastAsia="zh-CN"/>
        </w:rPr>
        <w:t>知识和技</w:t>
      </w:r>
      <w:r w:rsidRPr="00F80E3F">
        <w:rPr>
          <w:rFonts w:ascii="SimSun" w:hAnsi="SimSun" w:hint="eastAsia"/>
          <w:sz w:val="21"/>
          <w:szCs w:val="21"/>
          <w:lang w:eastAsia="zh-CN"/>
        </w:rPr>
        <w:t>能以及</w:t>
      </w:r>
      <w:r w:rsidRPr="00F80E3F">
        <w:rPr>
          <w:rFonts w:ascii="SimSun" w:hAnsi="SimSun"/>
          <w:sz w:val="21"/>
          <w:szCs w:val="21"/>
          <w:lang w:eastAsia="zh-CN"/>
        </w:rPr>
        <w:t>应</w:t>
      </w:r>
      <w:r w:rsidRPr="00F80E3F">
        <w:rPr>
          <w:rFonts w:ascii="SimSun" w:hAnsi="SimSun" w:hint="eastAsia"/>
          <w:sz w:val="21"/>
          <w:szCs w:val="21"/>
          <w:lang w:eastAsia="zh-CN"/>
        </w:rPr>
        <w:t>征聘人数，</w:t>
      </w:r>
      <w:r w:rsidRPr="00F80E3F">
        <w:rPr>
          <w:rFonts w:ascii="SimSun" w:hAnsi="SimSun"/>
          <w:sz w:val="21"/>
          <w:szCs w:val="21"/>
          <w:lang w:eastAsia="zh-CN"/>
        </w:rPr>
        <w:t>已提出建议。职责范围草案</w:t>
      </w:r>
      <w:r w:rsidRPr="00F80E3F">
        <w:rPr>
          <w:rFonts w:ascii="SimSun" w:hAnsi="SimSun" w:hint="eastAsia"/>
          <w:sz w:val="21"/>
          <w:szCs w:val="21"/>
          <w:lang w:eastAsia="zh-CN"/>
        </w:rPr>
        <w:t>为</w:t>
      </w:r>
      <w:r w:rsidRPr="00F80E3F">
        <w:rPr>
          <w:rFonts w:ascii="SimSun" w:hAnsi="SimSun"/>
          <w:sz w:val="21"/>
          <w:szCs w:val="21"/>
          <w:lang w:eastAsia="zh-CN"/>
        </w:rPr>
        <w:t>三</w:t>
      </w:r>
      <w:r w:rsidRPr="00F80E3F">
        <w:rPr>
          <w:rFonts w:ascii="SimSun" w:hAnsi="SimSun" w:hint="eastAsia"/>
          <w:sz w:val="21"/>
          <w:szCs w:val="21"/>
          <w:lang w:eastAsia="zh-CN"/>
        </w:rPr>
        <w:t>名</w:t>
      </w:r>
      <w:r w:rsidRPr="00F80E3F">
        <w:rPr>
          <w:rFonts w:ascii="SimSun" w:hAnsi="SimSun"/>
          <w:sz w:val="21"/>
          <w:szCs w:val="21"/>
          <w:lang w:eastAsia="zh-CN"/>
        </w:rPr>
        <w:t>专家</w:t>
      </w:r>
      <w:r w:rsidRPr="00F80E3F">
        <w:rPr>
          <w:rFonts w:ascii="SimSun" w:hAnsi="SimSun" w:hint="eastAsia"/>
          <w:sz w:val="21"/>
          <w:szCs w:val="21"/>
          <w:lang w:eastAsia="zh-CN"/>
        </w:rPr>
        <w:t>做出预算</w:t>
      </w:r>
      <w:r w:rsidRPr="00F80E3F">
        <w:rPr>
          <w:rFonts w:ascii="SimSun" w:hAnsi="SimSun"/>
          <w:sz w:val="21"/>
          <w:szCs w:val="21"/>
          <w:lang w:eastAsia="zh-CN"/>
        </w:rPr>
        <w:t>。这包括首席评</w:t>
      </w:r>
      <w:r w:rsidRPr="00F80E3F">
        <w:rPr>
          <w:rFonts w:ascii="SimSun" w:hAnsi="SimSun" w:hint="eastAsia"/>
          <w:sz w:val="21"/>
          <w:szCs w:val="21"/>
          <w:lang w:eastAsia="zh-CN"/>
        </w:rPr>
        <w:t>估员和两名具有知识产权与发展</w:t>
      </w:r>
      <w:r w:rsidRPr="00F80E3F">
        <w:rPr>
          <w:rFonts w:ascii="SimSun" w:hAnsi="SimSun"/>
          <w:sz w:val="21"/>
          <w:szCs w:val="21"/>
          <w:lang w:eastAsia="zh-CN"/>
        </w:rPr>
        <w:t>领域经验</w:t>
      </w:r>
      <w:r w:rsidRPr="00F80E3F">
        <w:rPr>
          <w:rFonts w:ascii="SimSun" w:hAnsi="SimSun" w:hint="eastAsia"/>
          <w:sz w:val="21"/>
          <w:szCs w:val="21"/>
          <w:lang w:eastAsia="zh-CN"/>
        </w:rPr>
        <w:t>的</w:t>
      </w:r>
      <w:r w:rsidRPr="00F80E3F">
        <w:rPr>
          <w:rFonts w:ascii="SimSun" w:hAnsi="SimSun"/>
          <w:sz w:val="21"/>
          <w:szCs w:val="21"/>
          <w:lang w:eastAsia="zh-CN"/>
        </w:rPr>
        <w:t>专家。</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肯尼亚代表团代表非洲集团</w:t>
      </w:r>
      <w:r w:rsidRPr="00F80E3F">
        <w:rPr>
          <w:rFonts w:ascii="SimSun" w:hAnsi="SimSun" w:hint="eastAsia"/>
          <w:sz w:val="21"/>
          <w:szCs w:val="21"/>
          <w:lang w:eastAsia="zh-CN"/>
        </w:rPr>
        <w:t>发言</w:t>
      </w:r>
      <w:r w:rsidRPr="00F80E3F">
        <w:rPr>
          <w:rFonts w:ascii="SimSun" w:hAnsi="SimSun"/>
          <w:sz w:val="21"/>
          <w:szCs w:val="21"/>
          <w:lang w:eastAsia="zh-CN"/>
        </w:rPr>
        <w:t>，指出该</w:t>
      </w:r>
      <w:r w:rsidRPr="00F80E3F">
        <w:rPr>
          <w:rFonts w:ascii="SimSun" w:hAnsi="SimSun" w:hint="eastAsia"/>
          <w:sz w:val="21"/>
          <w:szCs w:val="21"/>
          <w:lang w:eastAsia="zh-CN"/>
        </w:rPr>
        <w:t>案文</w:t>
      </w:r>
      <w:r w:rsidRPr="00F80E3F">
        <w:rPr>
          <w:rFonts w:ascii="SimSun" w:hAnsi="SimSun"/>
          <w:sz w:val="21"/>
          <w:szCs w:val="21"/>
          <w:lang w:eastAsia="zh-CN"/>
        </w:rPr>
        <w:t>草案</w:t>
      </w:r>
      <w:r w:rsidRPr="00F80E3F">
        <w:rPr>
          <w:rFonts w:ascii="SimSun" w:hAnsi="SimSun" w:hint="eastAsia"/>
          <w:sz w:val="21"/>
          <w:szCs w:val="21"/>
          <w:lang w:eastAsia="zh-CN"/>
        </w:rPr>
        <w:t>表明</w:t>
      </w:r>
      <w:r w:rsidRPr="00F80E3F">
        <w:rPr>
          <w:rFonts w:ascii="SimSun" w:hAnsi="SimSun"/>
          <w:sz w:val="21"/>
          <w:szCs w:val="21"/>
          <w:lang w:eastAsia="zh-CN"/>
        </w:rPr>
        <w:t>审评组成员应熟悉</w:t>
      </w:r>
      <w:r w:rsidRPr="00F80E3F">
        <w:rPr>
          <w:rFonts w:ascii="SimSun" w:hAnsi="SimSun" w:cs="Arial"/>
          <w:sz w:val="21"/>
          <w:szCs w:val="21"/>
          <w:lang w:eastAsia="zh-CN"/>
        </w:rPr>
        <w:t>WIPO</w:t>
      </w:r>
      <w:r w:rsidRPr="00F80E3F">
        <w:rPr>
          <w:rFonts w:ascii="SimSun" w:hAnsi="SimSun"/>
          <w:sz w:val="21"/>
          <w:szCs w:val="21"/>
          <w:lang w:eastAsia="zh-CN"/>
        </w:rPr>
        <w:t>的任务，</w:t>
      </w:r>
      <w:r w:rsidRPr="00F80E3F">
        <w:rPr>
          <w:rFonts w:ascii="SimSun" w:hAnsi="SimSun" w:hint="eastAsia"/>
          <w:sz w:val="21"/>
          <w:szCs w:val="21"/>
          <w:lang w:eastAsia="zh-CN"/>
        </w:rPr>
        <w:t>并具有在</w:t>
      </w:r>
      <w:r w:rsidRPr="00F80E3F">
        <w:rPr>
          <w:rFonts w:ascii="SimSun" w:hAnsi="SimSun"/>
          <w:sz w:val="21"/>
          <w:szCs w:val="21"/>
          <w:lang w:eastAsia="zh-CN"/>
        </w:rPr>
        <w:t>发展中国家</w:t>
      </w:r>
      <w:r w:rsidRPr="00F80E3F">
        <w:rPr>
          <w:rFonts w:ascii="SimSun" w:hAnsi="SimSun" w:hint="eastAsia"/>
          <w:sz w:val="21"/>
          <w:szCs w:val="21"/>
          <w:lang w:eastAsia="zh-CN"/>
        </w:rPr>
        <w:t>执行</w:t>
      </w:r>
      <w:r w:rsidRPr="00F80E3F">
        <w:rPr>
          <w:rFonts w:ascii="SimSun" w:hAnsi="SimSun"/>
          <w:sz w:val="21"/>
          <w:szCs w:val="21"/>
          <w:lang w:eastAsia="zh-CN"/>
        </w:rPr>
        <w:t>技术援助和能力建设活动的经验。正如埃及代表团</w:t>
      </w:r>
      <w:r w:rsidRPr="00F80E3F">
        <w:rPr>
          <w:rFonts w:ascii="SimSun" w:hAnsi="SimSun" w:hint="eastAsia"/>
          <w:sz w:val="21"/>
          <w:szCs w:val="21"/>
          <w:lang w:eastAsia="zh-CN"/>
        </w:rPr>
        <w:t>所提到的，该</w:t>
      </w:r>
      <w:r w:rsidRPr="00F80E3F">
        <w:rPr>
          <w:rFonts w:ascii="SimSun" w:hAnsi="SimSun"/>
          <w:sz w:val="21"/>
          <w:szCs w:val="21"/>
          <w:lang w:eastAsia="zh-CN"/>
        </w:rPr>
        <w:t>审评超出了提供技术援助和能力建设。它</w:t>
      </w:r>
      <w:r w:rsidRPr="00F80E3F">
        <w:rPr>
          <w:rFonts w:ascii="SimSun" w:hAnsi="SimSun" w:hint="eastAsia"/>
          <w:sz w:val="21"/>
          <w:szCs w:val="21"/>
          <w:lang w:eastAsia="zh-CN"/>
        </w:rPr>
        <w:t>将检查</w:t>
      </w:r>
      <w:r w:rsidRPr="00F80E3F">
        <w:rPr>
          <w:rFonts w:ascii="SimSun" w:hAnsi="SimSun"/>
          <w:sz w:val="21"/>
          <w:szCs w:val="21"/>
          <w:lang w:eastAsia="zh-CN"/>
        </w:rPr>
        <w:t>WIPO在</w:t>
      </w:r>
      <w:r w:rsidRPr="00F80E3F">
        <w:rPr>
          <w:rFonts w:ascii="SimSun" w:hAnsi="SimSun" w:hint="eastAsia"/>
          <w:sz w:val="21"/>
          <w:szCs w:val="21"/>
          <w:lang w:eastAsia="zh-CN"/>
        </w:rPr>
        <w:t>落实</w:t>
      </w:r>
      <w:r w:rsidRPr="00F80E3F">
        <w:rPr>
          <w:rFonts w:ascii="SimSun" w:hAnsi="SimSun"/>
          <w:sz w:val="21"/>
          <w:szCs w:val="21"/>
          <w:lang w:eastAsia="zh-CN"/>
        </w:rPr>
        <w:t>发展议程建议方面</w:t>
      </w:r>
      <w:r w:rsidRPr="00F80E3F">
        <w:rPr>
          <w:rFonts w:ascii="SimSun" w:hAnsi="SimSun" w:hint="eastAsia"/>
          <w:sz w:val="21"/>
          <w:szCs w:val="21"/>
          <w:lang w:eastAsia="zh-CN"/>
        </w:rPr>
        <w:t>的全面</w:t>
      </w:r>
      <w:r w:rsidRPr="00F80E3F">
        <w:rPr>
          <w:rFonts w:ascii="SimSun" w:hAnsi="SimSun"/>
          <w:sz w:val="21"/>
          <w:szCs w:val="21"/>
          <w:lang w:eastAsia="zh-CN"/>
        </w:rPr>
        <w:t>工作。因此，如果</w:t>
      </w:r>
      <w:r w:rsidRPr="00F80E3F">
        <w:rPr>
          <w:rFonts w:ascii="SimSun" w:hAnsi="SimSun" w:hint="eastAsia"/>
          <w:sz w:val="21"/>
          <w:szCs w:val="21"/>
          <w:lang w:eastAsia="zh-CN"/>
        </w:rPr>
        <w:t>在</w:t>
      </w:r>
      <w:r w:rsidRPr="00F80E3F">
        <w:rPr>
          <w:rFonts w:ascii="SimSun" w:hAnsi="SimSun"/>
          <w:sz w:val="21"/>
          <w:szCs w:val="21"/>
          <w:lang w:eastAsia="zh-CN"/>
        </w:rPr>
        <w:t>专家的</w:t>
      </w:r>
      <w:r w:rsidRPr="00F80E3F">
        <w:rPr>
          <w:rFonts w:ascii="SimSun" w:hAnsi="SimSun" w:hint="eastAsia"/>
          <w:sz w:val="21"/>
          <w:szCs w:val="21"/>
          <w:lang w:eastAsia="zh-CN"/>
        </w:rPr>
        <w:t>遴</w:t>
      </w:r>
      <w:r w:rsidRPr="00F80E3F">
        <w:rPr>
          <w:rFonts w:ascii="SimSun" w:hAnsi="SimSun"/>
          <w:sz w:val="21"/>
          <w:szCs w:val="21"/>
          <w:lang w:eastAsia="zh-CN"/>
        </w:rPr>
        <w:t>选方面</w:t>
      </w:r>
      <w:r w:rsidRPr="00F80E3F">
        <w:rPr>
          <w:rFonts w:ascii="SimSun" w:hAnsi="SimSun" w:hint="eastAsia"/>
          <w:sz w:val="21"/>
          <w:szCs w:val="21"/>
          <w:lang w:eastAsia="zh-CN"/>
        </w:rPr>
        <w:t>强调所提到的</w:t>
      </w:r>
      <w:r w:rsidRPr="00F80E3F">
        <w:rPr>
          <w:rFonts w:ascii="SimSun" w:hAnsi="SimSun"/>
          <w:sz w:val="21"/>
          <w:szCs w:val="21"/>
          <w:lang w:eastAsia="zh-CN"/>
        </w:rPr>
        <w:t>经验</w:t>
      </w:r>
      <w:r w:rsidRPr="00F80E3F">
        <w:rPr>
          <w:rFonts w:ascii="SimSun" w:hAnsi="SimSun" w:hint="eastAsia"/>
          <w:sz w:val="21"/>
          <w:szCs w:val="21"/>
          <w:lang w:eastAsia="zh-CN"/>
        </w:rPr>
        <w:t>，它便</w:t>
      </w:r>
      <w:r w:rsidRPr="00F80E3F">
        <w:rPr>
          <w:rFonts w:ascii="SimSun" w:hAnsi="SimSun"/>
          <w:sz w:val="21"/>
          <w:szCs w:val="21"/>
          <w:lang w:eastAsia="zh-CN"/>
        </w:rPr>
        <w:t>可能</w:t>
      </w:r>
      <w:r w:rsidRPr="00F80E3F">
        <w:rPr>
          <w:rFonts w:ascii="SimSun" w:hAnsi="SimSun" w:hint="eastAsia"/>
          <w:sz w:val="21"/>
          <w:szCs w:val="21"/>
          <w:lang w:eastAsia="zh-CN"/>
        </w:rPr>
        <w:t>是</w:t>
      </w:r>
      <w:r w:rsidRPr="00F80E3F">
        <w:rPr>
          <w:rFonts w:ascii="SimSun" w:hAnsi="SimSun"/>
          <w:sz w:val="21"/>
          <w:szCs w:val="21"/>
          <w:lang w:eastAsia="zh-CN"/>
        </w:rPr>
        <w:t>限制因素。专家</w:t>
      </w:r>
      <w:r w:rsidRPr="00F80E3F">
        <w:rPr>
          <w:rFonts w:ascii="SimSun" w:hAnsi="SimSun" w:hint="eastAsia"/>
          <w:sz w:val="21"/>
          <w:szCs w:val="21"/>
          <w:lang w:eastAsia="zh-CN"/>
        </w:rPr>
        <w:t>们</w:t>
      </w:r>
      <w:r w:rsidRPr="00F80E3F">
        <w:rPr>
          <w:rFonts w:ascii="SimSun" w:hAnsi="SimSun"/>
          <w:sz w:val="21"/>
          <w:szCs w:val="21"/>
          <w:lang w:eastAsia="zh-CN"/>
        </w:rPr>
        <w:t>应具备发展</w:t>
      </w:r>
      <w:r w:rsidRPr="00F80E3F">
        <w:rPr>
          <w:rFonts w:ascii="SimSun" w:hAnsi="SimSun" w:hint="eastAsia"/>
          <w:sz w:val="21"/>
          <w:szCs w:val="21"/>
          <w:lang w:eastAsia="zh-CN"/>
        </w:rPr>
        <w:t>、</w:t>
      </w:r>
      <w:r w:rsidRPr="00F80E3F">
        <w:rPr>
          <w:rFonts w:ascii="SimSun" w:hAnsi="SimSun"/>
          <w:sz w:val="21"/>
          <w:szCs w:val="21"/>
          <w:lang w:eastAsia="zh-CN"/>
        </w:rPr>
        <w:t>经济和知识产权等领域的广泛专业知识。然后可以</w:t>
      </w:r>
      <w:r w:rsidRPr="00F80E3F">
        <w:rPr>
          <w:rFonts w:ascii="SimSun" w:hAnsi="SimSun" w:hint="eastAsia"/>
          <w:sz w:val="21"/>
          <w:szCs w:val="21"/>
          <w:lang w:eastAsia="zh-CN"/>
        </w:rPr>
        <w:t>综</w:t>
      </w:r>
      <w:r w:rsidRPr="00F80E3F">
        <w:rPr>
          <w:rFonts w:ascii="SimSun" w:hAnsi="SimSun"/>
          <w:sz w:val="21"/>
          <w:szCs w:val="21"/>
          <w:lang w:eastAsia="zh-CN"/>
        </w:rPr>
        <w:t>合专长，</w:t>
      </w:r>
      <w:r w:rsidRPr="00F80E3F">
        <w:rPr>
          <w:rFonts w:ascii="SimSun" w:hAnsi="SimSun" w:hint="eastAsia"/>
          <w:sz w:val="21"/>
          <w:szCs w:val="21"/>
          <w:lang w:eastAsia="zh-CN"/>
        </w:rPr>
        <w:t>全面地</w:t>
      </w:r>
      <w:r w:rsidRPr="00F80E3F">
        <w:rPr>
          <w:rFonts w:ascii="SimSun" w:hAnsi="SimSun"/>
          <w:sz w:val="21"/>
          <w:szCs w:val="21"/>
          <w:lang w:eastAsia="zh-CN"/>
        </w:rPr>
        <w:t>研究发展议程建议的落实</w:t>
      </w:r>
      <w:r w:rsidRPr="00F80E3F">
        <w:rPr>
          <w:rFonts w:ascii="SimSun" w:hAnsi="SimSun" w:hint="eastAsia"/>
          <w:sz w:val="21"/>
          <w:szCs w:val="21"/>
          <w:lang w:eastAsia="zh-CN"/>
        </w:rPr>
        <w:t>情况以及</w:t>
      </w:r>
      <w:r w:rsidRPr="00F80E3F">
        <w:rPr>
          <w:rFonts w:ascii="SimSun" w:hAnsi="SimSun"/>
          <w:sz w:val="21"/>
          <w:szCs w:val="21"/>
          <w:lang w:eastAsia="zh-CN"/>
        </w:rPr>
        <w:t>活动或工作</w:t>
      </w:r>
      <w:r w:rsidRPr="00F80E3F">
        <w:rPr>
          <w:rFonts w:ascii="SimSun" w:hAnsi="SimSun" w:hint="eastAsia"/>
          <w:sz w:val="21"/>
          <w:szCs w:val="21"/>
          <w:lang w:eastAsia="zh-CN"/>
        </w:rPr>
        <w:t>对</w:t>
      </w:r>
      <w:r w:rsidRPr="00F80E3F">
        <w:rPr>
          <w:rFonts w:ascii="SimSun" w:hAnsi="SimSun"/>
          <w:sz w:val="21"/>
          <w:szCs w:val="21"/>
          <w:lang w:eastAsia="zh-CN"/>
        </w:rPr>
        <w:t>全面实施</w:t>
      </w:r>
      <w:r w:rsidRPr="00F80E3F">
        <w:rPr>
          <w:rFonts w:ascii="SimSun" w:hAnsi="SimSun" w:hint="eastAsia"/>
          <w:sz w:val="21"/>
          <w:szCs w:val="21"/>
          <w:lang w:eastAsia="zh-CN"/>
        </w:rPr>
        <w:t>各项</w:t>
      </w:r>
      <w:r w:rsidRPr="00F80E3F">
        <w:rPr>
          <w:rFonts w:ascii="SimSun" w:hAnsi="SimSun"/>
          <w:sz w:val="21"/>
          <w:szCs w:val="21"/>
          <w:lang w:eastAsia="zh-CN"/>
        </w:rPr>
        <w:t>建议的影响。因此，将需</w:t>
      </w:r>
      <w:r w:rsidRPr="00F80E3F">
        <w:rPr>
          <w:rFonts w:ascii="SimSun" w:hAnsi="SimSun" w:hint="eastAsia"/>
          <w:sz w:val="21"/>
          <w:szCs w:val="21"/>
          <w:lang w:eastAsia="zh-CN"/>
        </w:rPr>
        <w:t>要进行</w:t>
      </w:r>
      <w:r w:rsidRPr="00F80E3F">
        <w:rPr>
          <w:rFonts w:ascii="SimSun" w:hAnsi="SimSun"/>
          <w:sz w:val="21"/>
          <w:szCs w:val="21"/>
          <w:lang w:eastAsia="zh-CN"/>
        </w:rPr>
        <w:t>一些修改</w:t>
      </w:r>
      <w:r w:rsidRPr="00F80E3F">
        <w:rPr>
          <w:rFonts w:ascii="SimSun" w:hAnsi="SimSun" w:hint="eastAsia"/>
          <w:sz w:val="21"/>
          <w:szCs w:val="21"/>
          <w:lang w:eastAsia="zh-CN"/>
        </w:rPr>
        <w:t>来反映</w:t>
      </w:r>
      <w:r w:rsidRPr="00F80E3F">
        <w:rPr>
          <w:rFonts w:ascii="SimSun" w:hAnsi="SimSun"/>
          <w:sz w:val="21"/>
          <w:szCs w:val="21"/>
          <w:lang w:eastAsia="zh-CN"/>
        </w:rPr>
        <w:t>在审评结束时</w:t>
      </w:r>
      <w:r w:rsidRPr="00F80E3F">
        <w:rPr>
          <w:rFonts w:ascii="SimSun" w:hAnsi="SimSun" w:hint="eastAsia"/>
          <w:sz w:val="21"/>
          <w:szCs w:val="21"/>
          <w:lang w:eastAsia="zh-CN"/>
        </w:rPr>
        <w:t>实现的</w:t>
      </w:r>
      <w:r w:rsidRPr="00F80E3F">
        <w:rPr>
          <w:rFonts w:ascii="SimSun" w:hAnsi="SimSun"/>
          <w:sz w:val="21"/>
          <w:szCs w:val="21"/>
          <w:lang w:eastAsia="zh-CN"/>
        </w:rPr>
        <w:t>目标。</w:t>
      </w:r>
      <w:r w:rsidRPr="00F80E3F">
        <w:rPr>
          <w:rFonts w:ascii="SimSun" w:hAnsi="SimSun" w:hint="eastAsia"/>
          <w:sz w:val="21"/>
          <w:szCs w:val="21"/>
          <w:lang w:eastAsia="zh-CN"/>
        </w:rPr>
        <w:t>关于</w:t>
      </w:r>
      <w:r w:rsidRPr="00F80E3F">
        <w:rPr>
          <w:rFonts w:ascii="SimSun" w:hAnsi="SimSun"/>
          <w:sz w:val="21"/>
          <w:szCs w:val="21"/>
          <w:lang w:eastAsia="zh-CN"/>
        </w:rPr>
        <w:t>专家</w:t>
      </w:r>
      <w:r w:rsidRPr="00F80E3F">
        <w:rPr>
          <w:rFonts w:ascii="SimSun" w:hAnsi="SimSun" w:hint="eastAsia"/>
          <w:sz w:val="21"/>
          <w:szCs w:val="21"/>
          <w:lang w:eastAsia="zh-CN"/>
        </w:rPr>
        <w:t>人</w:t>
      </w:r>
      <w:r w:rsidRPr="00F80E3F">
        <w:rPr>
          <w:rFonts w:ascii="SimSun" w:hAnsi="SimSun"/>
          <w:sz w:val="21"/>
          <w:szCs w:val="21"/>
          <w:lang w:eastAsia="zh-CN"/>
        </w:rPr>
        <w:t>数，</w:t>
      </w:r>
      <w:r w:rsidRPr="00F80E3F">
        <w:rPr>
          <w:rFonts w:ascii="SimSun" w:hAnsi="SimSun" w:hint="eastAsia"/>
          <w:sz w:val="21"/>
          <w:szCs w:val="21"/>
          <w:lang w:eastAsia="zh-CN"/>
        </w:rPr>
        <w:t>该</w:t>
      </w:r>
      <w:r w:rsidRPr="00F80E3F">
        <w:rPr>
          <w:rFonts w:ascii="SimSun" w:hAnsi="SimSun"/>
          <w:sz w:val="21"/>
          <w:szCs w:val="21"/>
          <w:lang w:eastAsia="zh-CN"/>
        </w:rPr>
        <w:t>集团强调</w:t>
      </w:r>
      <w:r w:rsidRPr="00F80E3F">
        <w:rPr>
          <w:rFonts w:ascii="SimSun" w:hAnsi="SimSun" w:hint="eastAsia"/>
          <w:sz w:val="21"/>
          <w:szCs w:val="21"/>
          <w:lang w:eastAsia="zh-CN"/>
        </w:rPr>
        <w:t>从</w:t>
      </w:r>
      <w:r w:rsidRPr="00F80E3F">
        <w:rPr>
          <w:rFonts w:ascii="SimSun" w:hAnsi="SimSun"/>
          <w:sz w:val="21"/>
          <w:szCs w:val="21"/>
          <w:lang w:eastAsia="zh-CN"/>
        </w:rPr>
        <w:t>2008年以来</w:t>
      </w:r>
      <w:r w:rsidRPr="00F80E3F">
        <w:rPr>
          <w:rFonts w:ascii="SimSun" w:hAnsi="SimSun" w:hint="eastAsia"/>
          <w:sz w:val="21"/>
          <w:szCs w:val="21"/>
          <w:lang w:eastAsia="zh-CN"/>
        </w:rPr>
        <w:t>开展了一些</w:t>
      </w:r>
      <w:r w:rsidRPr="00F80E3F">
        <w:rPr>
          <w:rFonts w:ascii="SimSun" w:hAnsi="SimSun"/>
          <w:sz w:val="21"/>
          <w:szCs w:val="21"/>
          <w:lang w:eastAsia="zh-CN"/>
        </w:rPr>
        <w:t>研究。</w:t>
      </w:r>
      <w:r w:rsidRPr="00F80E3F">
        <w:rPr>
          <w:rFonts w:ascii="SimSun" w:hAnsi="SimSun" w:hint="eastAsia"/>
          <w:sz w:val="21"/>
          <w:szCs w:val="21"/>
          <w:lang w:eastAsia="zh-CN"/>
        </w:rPr>
        <w:t>发展</w:t>
      </w:r>
      <w:r w:rsidRPr="00F80E3F">
        <w:rPr>
          <w:rFonts w:ascii="SimSun" w:hAnsi="SimSun"/>
          <w:sz w:val="21"/>
          <w:szCs w:val="21"/>
          <w:lang w:eastAsia="zh-CN"/>
        </w:rPr>
        <w:t>议程建议已</w:t>
      </w:r>
      <w:r w:rsidRPr="00F80E3F">
        <w:rPr>
          <w:rFonts w:ascii="SimSun" w:hAnsi="SimSun" w:hint="eastAsia"/>
          <w:sz w:val="21"/>
          <w:szCs w:val="21"/>
          <w:lang w:eastAsia="zh-CN"/>
        </w:rPr>
        <w:t>经过</w:t>
      </w:r>
      <w:r w:rsidRPr="00F80E3F">
        <w:rPr>
          <w:rFonts w:ascii="SimSun" w:hAnsi="SimSun"/>
          <w:sz w:val="21"/>
          <w:szCs w:val="21"/>
          <w:lang w:eastAsia="zh-CN"/>
        </w:rPr>
        <w:t>相当长一段时期</w:t>
      </w:r>
      <w:r w:rsidRPr="00F80E3F">
        <w:rPr>
          <w:rFonts w:ascii="SimSun" w:hAnsi="SimSun" w:hint="eastAsia"/>
          <w:sz w:val="21"/>
          <w:szCs w:val="21"/>
          <w:lang w:eastAsia="zh-CN"/>
        </w:rPr>
        <w:t>的实施</w:t>
      </w:r>
      <w:r w:rsidRPr="00F80E3F">
        <w:rPr>
          <w:rFonts w:ascii="SimSun" w:hAnsi="SimSun"/>
          <w:sz w:val="21"/>
          <w:szCs w:val="21"/>
          <w:lang w:eastAsia="zh-CN"/>
        </w:rPr>
        <w:t>。该集团</w:t>
      </w:r>
      <w:r w:rsidRPr="00F80E3F">
        <w:rPr>
          <w:rFonts w:ascii="SimSun" w:hAnsi="SimSun" w:hint="eastAsia"/>
          <w:sz w:val="21"/>
          <w:szCs w:val="21"/>
          <w:lang w:eastAsia="zh-CN"/>
        </w:rPr>
        <w:t>想</w:t>
      </w:r>
      <w:r w:rsidRPr="00F80E3F">
        <w:rPr>
          <w:rFonts w:ascii="SimSun" w:hAnsi="SimSun"/>
          <w:sz w:val="21"/>
          <w:szCs w:val="21"/>
          <w:lang w:eastAsia="zh-CN"/>
        </w:rPr>
        <w:t>知道</w:t>
      </w:r>
      <w:r w:rsidRPr="00F80E3F">
        <w:rPr>
          <w:rFonts w:ascii="SimSun" w:hAnsi="SimSun" w:hint="eastAsia"/>
          <w:sz w:val="21"/>
          <w:szCs w:val="21"/>
          <w:lang w:eastAsia="zh-CN"/>
        </w:rPr>
        <w:t>让</w:t>
      </w:r>
      <w:r w:rsidRPr="00F80E3F">
        <w:rPr>
          <w:rFonts w:ascii="SimSun" w:hAnsi="SimSun"/>
          <w:sz w:val="21"/>
          <w:szCs w:val="21"/>
          <w:lang w:eastAsia="zh-CN"/>
        </w:rPr>
        <w:t>两</w:t>
      </w:r>
      <w:r w:rsidRPr="00F80E3F">
        <w:rPr>
          <w:rFonts w:ascii="SimSun" w:hAnsi="SimSun" w:hint="eastAsia"/>
          <w:sz w:val="21"/>
          <w:szCs w:val="21"/>
          <w:lang w:eastAsia="zh-CN"/>
        </w:rPr>
        <w:t>个</w:t>
      </w:r>
      <w:r w:rsidRPr="00F80E3F">
        <w:rPr>
          <w:rFonts w:ascii="SimSun" w:hAnsi="SimSun"/>
          <w:sz w:val="21"/>
          <w:szCs w:val="21"/>
          <w:lang w:eastAsia="zh-CN"/>
        </w:rPr>
        <w:t>人</w:t>
      </w:r>
      <w:r w:rsidRPr="00F80E3F">
        <w:rPr>
          <w:rFonts w:ascii="SimSun" w:hAnsi="SimSun" w:hint="eastAsia"/>
          <w:sz w:val="21"/>
          <w:szCs w:val="21"/>
          <w:lang w:eastAsia="zh-CN"/>
        </w:rPr>
        <w:t>和首席</w:t>
      </w:r>
      <w:r w:rsidRPr="00F80E3F">
        <w:rPr>
          <w:rFonts w:ascii="SimSun" w:hAnsi="SimSun"/>
          <w:sz w:val="21"/>
          <w:szCs w:val="21"/>
          <w:lang w:eastAsia="zh-CN"/>
        </w:rPr>
        <w:t>专家开展包括实地考察</w:t>
      </w:r>
      <w:r w:rsidRPr="00F80E3F">
        <w:rPr>
          <w:rFonts w:ascii="SimSun" w:hAnsi="SimSun" w:hint="eastAsia"/>
          <w:sz w:val="21"/>
          <w:szCs w:val="21"/>
          <w:lang w:eastAsia="zh-CN"/>
        </w:rPr>
        <w:t>在内的</w:t>
      </w:r>
      <w:r w:rsidRPr="00F80E3F">
        <w:rPr>
          <w:rFonts w:ascii="SimSun" w:hAnsi="SimSun"/>
          <w:sz w:val="21"/>
          <w:szCs w:val="21"/>
          <w:lang w:eastAsia="zh-CN"/>
        </w:rPr>
        <w:t>所需工作，</w:t>
      </w:r>
      <w:r w:rsidRPr="00F80E3F">
        <w:rPr>
          <w:rFonts w:ascii="SimSun" w:hAnsi="SimSun" w:hint="eastAsia"/>
          <w:sz w:val="21"/>
          <w:szCs w:val="21"/>
          <w:lang w:eastAsia="zh-CN"/>
        </w:rPr>
        <w:t>而</w:t>
      </w:r>
      <w:r w:rsidRPr="00F80E3F">
        <w:rPr>
          <w:rFonts w:ascii="SimSun" w:hAnsi="SimSun"/>
          <w:sz w:val="21"/>
          <w:szCs w:val="21"/>
          <w:lang w:eastAsia="zh-CN"/>
        </w:rPr>
        <w:t>不必</w:t>
      </w:r>
      <w:r w:rsidRPr="00F80E3F">
        <w:rPr>
          <w:rFonts w:ascii="SimSun" w:hAnsi="SimSun" w:hint="eastAsia"/>
          <w:sz w:val="21"/>
          <w:szCs w:val="21"/>
          <w:lang w:eastAsia="zh-CN"/>
        </w:rPr>
        <w:t>延长</w:t>
      </w:r>
      <w:r w:rsidRPr="00F80E3F">
        <w:rPr>
          <w:rFonts w:ascii="SimSun" w:hAnsi="SimSun"/>
          <w:sz w:val="21"/>
          <w:szCs w:val="21"/>
          <w:lang w:eastAsia="zh-CN"/>
        </w:rPr>
        <w:t>审评</w:t>
      </w:r>
      <w:r w:rsidRPr="00F80E3F">
        <w:rPr>
          <w:rFonts w:ascii="SimSun" w:hAnsi="SimSun" w:hint="eastAsia"/>
          <w:sz w:val="21"/>
          <w:szCs w:val="21"/>
          <w:lang w:eastAsia="zh-CN"/>
        </w:rPr>
        <w:t>时间，这</w:t>
      </w:r>
      <w:r w:rsidRPr="00F80E3F">
        <w:rPr>
          <w:rFonts w:ascii="SimSun" w:hAnsi="SimSun"/>
          <w:sz w:val="21"/>
          <w:szCs w:val="21"/>
          <w:lang w:eastAsia="zh-CN"/>
        </w:rPr>
        <w:t>是否可能</w:t>
      </w:r>
      <w:r w:rsidRPr="00F80E3F">
        <w:rPr>
          <w:rFonts w:ascii="SimSun" w:hAnsi="SimSun" w:hint="eastAsia"/>
          <w:sz w:val="21"/>
          <w:szCs w:val="21"/>
          <w:lang w:eastAsia="zh-CN"/>
        </w:rPr>
        <w:t>。</w:t>
      </w:r>
      <w:r w:rsidRPr="00F80E3F">
        <w:rPr>
          <w:rFonts w:ascii="SimSun" w:hAnsi="SimSun"/>
          <w:sz w:val="21"/>
          <w:szCs w:val="21"/>
          <w:lang w:eastAsia="zh-CN"/>
        </w:rPr>
        <w:t>因此，该集团</w:t>
      </w:r>
      <w:r w:rsidRPr="00F80E3F">
        <w:rPr>
          <w:rFonts w:ascii="SimSun" w:hAnsi="SimSun" w:hint="eastAsia"/>
          <w:sz w:val="21"/>
          <w:szCs w:val="21"/>
          <w:lang w:eastAsia="zh-CN"/>
        </w:rPr>
        <w:t>还</w:t>
      </w:r>
      <w:r w:rsidRPr="00F80E3F">
        <w:rPr>
          <w:rFonts w:ascii="SimSun" w:hAnsi="SimSun"/>
          <w:sz w:val="21"/>
          <w:szCs w:val="21"/>
          <w:lang w:eastAsia="zh-CN"/>
        </w:rPr>
        <w:t>想在非正式磋商</w:t>
      </w:r>
      <w:r w:rsidRPr="00F80E3F">
        <w:rPr>
          <w:rFonts w:ascii="SimSun" w:hAnsi="SimSun" w:hint="eastAsia"/>
          <w:sz w:val="21"/>
          <w:szCs w:val="21"/>
          <w:lang w:eastAsia="zh-CN"/>
        </w:rPr>
        <w:t>中</w:t>
      </w:r>
      <w:r w:rsidRPr="00F80E3F">
        <w:rPr>
          <w:rFonts w:ascii="SimSun" w:hAnsi="SimSun"/>
          <w:sz w:val="21"/>
          <w:szCs w:val="21"/>
          <w:lang w:eastAsia="zh-CN"/>
        </w:rPr>
        <w:t>看看这些数字，讨论如何</w:t>
      </w:r>
      <w:r w:rsidRPr="00F80E3F">
        <w:rPr>
          <w:rFonts w:ascii="SimSun" w:hAnsi="SimSun" w:hint="eastAsia"/>
          <w:sz w:val="21"/>
          <w:szCs w:val="21"/>
          <w:lang w:eastAsia="zh-CN"/>
        </w:rPr>
        <w:t>以</w:t>
      </w:r>
      <w:r w:rsidRPr="00F80E3F">
        <w:rPr>
          <w:rFonts w:ascii="SimSun" w:hAnsi="SimSun"/>
          <w:sz w:val="21"/>
          <w:szCs w:val="21"/>
          <w:lang w:eastAsia="zh-CN"/>
        </w:rPr>
        <w:t>尽可能</w:t>
      </w:r>
      <w:r w:rsidRPr="00F80E3F">
        <w:rPr>
          <w:rFonts w:ascii="SimSun" w:hAnsi="SimSun" w:hint="eastAsia"/>
          <w:sz w:val="21"/>
          <w:szCs w:val="21"/>
          <w:lang w:eastAsia="zh-CN"/>
        </w:rPr>
        <w:t>的</w:t>
      </w:r>
      <w:r w:rsidRPr="00F80E3F">
        <w:rPr>
          <w:rFonts w:ascii="SimSun" w:hAnsi="SimSun"/>
          <w:sz w:val="21"/>
          <w:szCs w:val="21"/>
          <w:lang w:eastAsia="zh-CN"/>
        </w:rPr>
        <w:t>最</w:t>
      </w:r>
      <w:r w:rsidRPr="00F80E3F">
        <w:rPr>
          <w:rFonts w:ascii="SimSun" w:hAnsi="SimSun" w:hint="eastAsia"/>
          <w:sz w:val="21"/>
          <w:szCs w:val="21"/>
          <w:lang w:eastAsia="zh-CN"/>
        </w:rPr>
        <w:t>佳</w:t>
      </w:r>
      <w:r w:rsidRPr="00F80E3F">
        <w:rPr>
          <w:rFonts w:ascii="SimSun" w:hAnsi="SimSun"/>
          <w:sz w:val="21"/>
          <w:szCs w:val="21"/>
          <w:lang w:eastAsia="zh-CN"/>
        </w:rPr>
        <w:t>方式</w:t>
      </w:r>
      <w:r w:rsidRPr="00F80E3F">
        <w:rPr>
          <w:rFonts w:ascii="SimSun" w:hAnsi="SimSun" w:hint="eastAsia"/>
          <w:sz w:val="21"/>
          <w:szCs w:val="21"/>
          <w:lang w:eastAsia="zh-CN"/>
        </w:rPr>
        <w:t>着手</w:t>
      </w:r>
      <w:r w:rsidRPr="00F80E3F">
        <w:rPr>
          <w:rFonts w:ascii="SimSun" w:hAnsi="SimSun"/>
          <w:sz w:val="21"/>
          <w:szCs w:val="21"/>
          <w:lang w:eastAsia="zh-CN"/>
        </w:rPr>
        <w:t>处理问题，以实现</w:t>
      </w:r>
      <w:r w:rsidRPr="00F80E3F">
        <w:rPr>
          <w:rFonts w:ascii="SimSun" w:hAnsi="SimSun" w:hint="eastAsia"/>
          <w:sz w:val="21"/>
          <w:szCs w:val="21"/>
          <w:lang w:eastAsia="zh-CN"/>
        </w:rPr>
        <w:t>所</w:t>
      </w:r>
      <w:r w:rsidRPr="00F80E3F">
        <w:rPr>
          <w:rFonts w:ascii="SimSun" w:hAnsi="SimSun"/>
          <w:sz w:val="21"/>
          <w:szCs w:val="21"/>
          <w:lang w:eastAsia="zh-CN"/>
        </w:rPr>
        <w:t>述目标。</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日本代表团代表B集团</w:t>
      </w:r>
      <w:r w:rsidRPr="00F80E3F">
        <w:rPr>
          <w:rFonts w:ascii="SimSun" w:hAnsi="SimSun" w:hint="eastAsia"/>
          <w:sz w:val="21"/>
          <w:szCs w:val="21"/>
          <w:lang w:eastAsia="zh-CN"/>
        </w:rPr>
        <w:t>发言，</w:t>
      </w:r>
      <w:r w:rsidRPr="00F80E3F">
        <w:rPr>
          <w:rFonts w:ascii="SimSun" w:hAnsi="SimSun"/>
          <w:sz w:val="21"/>
          <w:szCs w:val="21"/>
          <w:lang w:eastAsia="zh-CN"/>
        </w:rPr>
        <w:t>表示审评组的</w:t>
      </w:r>
      <w:r w:rsidRPr="00F80E3F">
        <w:rPr>
          <w:rFonts w:ascii="SimSun" w:hAnsi="SimSun" w:hint="eastAsia"/>
          <w:sz w:val="21"/>
          <w:szCs w:val="21"/>
          <w:lang w:eastAsia="zh-CN"/>
        </w:rPr>
        <w:t>总体构</w:t>
      </w:r>
      <w:r w:rsidRPr="00F80E3F">
        <w:rPr>
          <w:rFonts w:ascii="SimSun" w:hAnsi="SimSun"/>
          <w:sz w:val="21"/>
          <w:szCs w:val="21"/>
          <w:lang w:eastAsia="zh-CN"/>
        </w:rPr>
        <w:t>成</w:t>
      </w:r>
      <w:r w:rsidRPr="00F80E3F">
        <w:rPr>
          <w:rFonts w:ascii="SimSun" w:hAnsi="SimSun" w:hint="eastAsia"/>
          <w:sz w:val="21"/>
          <w:szCs w:val="21"/>
          <w:lang w:eastAsia="zh-CN"/>
        </w:rPr>
        <w:t>很好</w:t>
      </w:r>
      <w:r w:rsidRPr="00F80E3F">
        <w:rPr>
          <w:rFonts w:ascii="SimSun" w:hAnsi="SimSun"/>
          <w:sz w:val="21"/>
          <w:szCs w:val="21"/>
          <w:lang w:eastAsia="zh-CN"/>
        </w:rPr>
        <w:t>，即一</w:t>
      </w:r>
      <w:r w:rsidRPr="00F80E3F">
        <w:rPr>
          <w:rFonts w:ascii="SimSun" w:hAnsi="SimSun" w:hint="eastAsia"/>
          <w:sz w:val="21"/>
          <w:szCs w:val="21"/>
          <w:lang w:eastAsia="zh-CN"/>
        </w:rPr>
        <w:t>名</w:t>
      </w:r>
      <w:r w:rsidRPr="00F80E3F">
        <w:rPr>
          <w:rFonts w:ascii="SimSun" w:hAnsi="SimSun"/>
          <w:sz w:val="21"/>
          <w:szCs w:val="21"/>
          <w:lang w:eastAsia="zh-CN"/>
        </w:rPr>
        <w:t>首席评估</w:t>
      </w:r>
      <w:r w:rsidRPr="00F80E3F">
        <w:rPr>
          <w:rFonts w:ascii="SimSun" w:hAnsi="SimSun" w:hint="eastAsia"/>
          <w:sz w:val="21"/>
          <w:szCs w:val="21"/>
          <w:lang w:eastAsia="zh-CN"/>
        </w:rPr>
        <w:t>员</w:t>
      </w:r>
      <w:r w:rsidRPr="00F80E3F">
        <w:rPr>
          <w:rFonts w:ascii="SimSun" w:hAnsi="SimSun"/>
          <w:sz w:val="21"/>
          <w:szCs w:val="21"/>
          <w:lang w:eastAsia="zh-CN"/>
        </w:rPr>
        <w:t>和两</w:t>
      </w:r>
      <w:r w:rsidRPr="00F80E3F">
        <w:rPr>
          <w:rFonts w:ascii="SimSun" w:hAnsi="SimSun" w:hint="eastAsia"/>
          <w:sz w:val="21"/>
          <w:szCs w:val="21"/>
          <w:lang w:eastAsia="zh-CN"/>
        </w:rPr>
        <w:t>名</w:t>
      </w:r>
      <w:r w:rsidRPr="00F80E3F">
        <w:rPr>
          <w:rFonts w:ascii="SimSun" w:hAnsi="SimSun"/>
          <w:sz w:val="21"/>
          <w:szCs w:val="21"/>
          <w:lang w:eastAsia="zh-CN"/>
        </w:rPr>
        <w:t>专家。然而，</w:t>
      </w:r>
      <w:r w:rsidRPr="00F80E3F">
        <w:rPr>
          <w:rFonts w:ascii="SimSun" w:hAnsi="SimSun" w:hint="eastAsia"/>
          <w:sz w:val="21"/>
          <w:szCs w:val="21"/>
          <w:lang w:eastAsia="zh-CN"/>
        </w:rPr>
        <w:t>它</w:t>
      </w:r>
      <w:r w:rsidRPr="00F80E3F">
        <w:rPr>
          <w:rFonts w:ascii="SimSun" w:hAnsi="SimSun"/>
          <w:sz w:val="21"/>
          <w:szCs w:val="21"/>
          <w:lang w:eastAsia="zh-CN"/>
        </w:rPr>
        <w:t>对职责范围草案关于两</w:t>
      </w:r>
      <w:r w:rsidRPr="00F80E3F">
        <w:rPr>
          <w:rFonts w:ascii="SimSun" w:hAnsi="SimSun" w:hint="eastAsia"/>
          <w:sz w:val="21"/>
          <w:szCs w:val="21"/>
          <w:lang w:eastAsia="zh-CN"/>
        </w:rPr>
        <w:t>名</w:t>
      </w:r>
      <w:r w:rsidRPr="00F80E3F">
        <w:rPr>
          <w:rFonts w:ascii="SimSun" w:hAnsi="SimSun"/>
          <w:sz w:val="21"/>
          <w:szCs w:val="21"/>
          <w:lang w:eastAsia="zh-CN"/>
        </w:rPr>
        <w:t>专家的专业知识的规定</w:t>
      </w:r>
      <w:r w:rsidRPr="00F80E3F">
        <w:rPr>
          <w:rFonts w:ascii="SimSun" w:hAnsi="SimSun" w:hint="eastAsia"/>
          <w:sz w:val="21"/>
          <w:szCs w:val="21"/>
          <w:lang w:eastAsia="zh-CN"/>
        </w:rPr>
        <w:t>提出评论</w:t>
      </w:r>
      <w:r w:rsidRPr="00F80E3F">
        <w:rPr>
          <w:rFonts w:ascii="SimSun" w:hAnsi="SimSun"/>
          <w:sz w:val="21"/>
          <w:szCs w:val="21"/>
          <w:lang w:eastAsia="zh-CN"/>
        </w:rPr>
        <w:t>意见。该集团重申，本组织的总体目标是通过国家之间合作</w:t>
      </w:r>
      <w:r w:rsidRPr="00F80E3F">
        <w:rPr>
          <w:rFonts w:ascii="SimSun" w:hAnsi="SimSun" w:hint="eastAsia"/>
          <w:sz w:val="21"/>
          <w:szCs w:val="21"/>
          <w:lang w:eastAsia="zh-CN"/>
        </w:rPr>
        <w:t>以及</w:t>
      </w:r>
      <w:r w:rsidRPr="00F80E3F">
        <w:rPr>
          <w:rFonts w:ascii="SimSun" w:hAnsi="SimSun"/>
          <w:sz w:val="21"/>
          <w:szCs w:val="21"/>
          <w:lang w:eastAsia="zh-CN"/>
        </w:rPr>
        <w:t>在适当情况下</w:t>
      </w:r>
      <w:r w:rsidRPr="00F80E3F">
        <w:rPr>
          <w:rFonts w:ascii="SimSun" w:hAnsi="SimSun" w:hint="eastAsia"/>
          <w:sz w:val="21"/>
          <w:szCs w:val="21"/>
          <w:lang w:eastAsia="zh-CN"/>
        </w:rPr>
        <w:t>与任何其他国际组织的</w:t>
      </w:r>
      <w:r w:rsidRPr="00F80E3F">
        <w:rPr>
          <w:rFonts w:ascii="SimSun" w:hAnsi="SimSun"/>
          <w:sz w:val="21"/>
          <w:szCs w:val="21"/>
          <w:lang w:eastAsia="zh-CN"/>
        </w:rPr>
        <w:t>协作</w:t>
      </w:r>
      <w:r w:rsidRPr="00F80E3F">
        <w:rPr>
          <w:rFonts w:ascii="SimSun" w:hAnsi="SimSun" w:hint="eastAsia"/>
          <w:sz w:val="21"/>
          <w:szCs w:val="21"/>
          <w:lang w:eastAsia="zh-CN"/>
        </w:rPr>
        <w:t>，</w:t>
      </w:r>
      <w:r w:rsidRPr="00F80E3F">
        <w:rPr>
          <w:rFonts w:ascii="SimSun" w:hAnsi="SimSun"/>
          <w:sz w:val="21"/>
          <w:szCs w:val="21"/>
          <w:lang w:eastAsia="zh-CN"/>
        </w:rPr>
        <w:t>促进</w:t>
      </w:r>
      <w:r w:rsidRPr="00F80E3F">
        <w:rPr>
          <w:rFonts w:ascii="SimSun" w:hAnsi="SimSun" w:hint="eastAsia"/>
          <w:sz w:val="21"/>
          <w:szCs w:val="21"/>
          <w:lang w:eastAsia="zh-CN"/>
        </w:rPr>
        <w:t>全</w:t>
      </w:r>
      <w:r w:rsidRPr="00F80E3F">
        <w:rPr>
          <w:rFonts w:ascii="SimSun" w:hAnsi="SimSun"/>
          <w:sz w:val="21"/>
          <w:szCs w:val="21"/>
          <w:lang w:eastAsia="zh-CN"/>
        </w:rPr>
        <w:t>世界</w:t>
      </w:r>
      <w:r w:rsidRPr="00F80E3F">
        <w:rPr>
          <w:rFonts w:ascii="SimSun" w:hAnsi="SimSun" w:hint="eastAsia"/>
          <w:sz w:val="21"/>
          <w:szCs w:val="21"/>
          <w:lang w:eastAsia="zh-CN"/>
        </w:rPr>
        <w:t>的</w:t>
      </w:r>
      <w:r w:rsidRPr="00F80E3F">
        <w:rPr>
          <w:rFonts w:ascii="SimSun" w:hAnsi="SimSun"/>
          <w:sz w:val="21"/>
          <w:szCs w:val="21"/>
          <w:lang w:eastAsia="zh-CN"/>
        </w:rPr>
        <w:t>知识产权保护。虽然事实</w:t>
      </w:r>
      <w:r w:rsidRPr="00F80E3F">
        <w:rPr>
          <w:rFonts w:ascii="SimSun" w:hAnsi="SimSun" w:hint="eastAsia"/>
          <w:sz w:val="21"/>
          <w:szCs w:val="21"/>
          <w:lang w:eastAsia="zh-CN"/>
        </w:rPr>
        <w:t>是</w:t>
      </w:r>
      <w:r w:rsidRPr="00F80E3F">
        <w:rPr>
          <w:rFonts w:ascii="SimSun" w:hAnsi="SimSun"/>
          <w:sz w:val="21"/>
          <w:szCs w:val="21"/>
          <w:lang w:eastAsia="zh-CN"/>
        </w:rPr>
        <w:t>发展议程于2007年通过，</w:t>
      </w:r>
      <w:r w:rsidRPr="00F80E3F">
        <w:rPr>
          <w:rFonts w:ascii="SimSun" w:hAnsi="SimSun" w:hint="eastAsia"/>
          <w:sz w:val="21"/>
          <w:szCs w:val="21"/>
          <w:lang w:eastAsia="zh-CN"/>
        </w:rPr>
        <w:t>但</w:t>
      </w:r>
      <w:r w:rsidRPr="00F80E3F">
        <w:rPr>
          <w:rFonts w:ascii="SimSun" w:hAnsi="SimSun"/>
          <w:sz w:val="21"/>
          <w:szCs w:val="21"/>
          <w:lang w:eastAsia="zh-CN"/>
        </w:rPr>
        <w:t>它没覆盖本组织的总体目标。应</w:t>
      </w:r>
      <w:r w:rsidRPr="00F80E3F">
        <w:rPr>
          <w:rFonts w:ascii="SimSun" w:hAnsi="SimSun" w:hint="eastAsia"/>
          <w:sz w:val="21"/>
          <w:szCs w:val="21"/>
          <w:lang w:eastAsia="zh-CN"/>
        </w:rPr>
        <w:t>根据</w:t>
      </w:r>
      <w:r w:rsidRPr="00F80E3F">
        <w:rPr>
          <w:rFonts w:ascii="SimSun" w:hAnsi="SimSun"/>
          <w:sz w:val="21"/>
          <w:szCs w:val="21"/>
          <w:lang w:eastAsia="zh-CN"/>
        </w:rPr>
        <w:t>这一目标</w:t>
      </w:r>
      <w:r w:rsidRPr="00F80E3F">
        <w:rPr>
          <w:rFonts w:ascii="SimSun" w:hAnsi="SimSun" w:hint="eastAsia"/>
          <w:sz w:val="21"/>
          <w:szCs w:val="21"/>
          <w:lang w:eastAsia="zh-CN"/>
        </w:rPr>
        <w:t>来落</w:t>
      </w:r>
      <w:r w:rsidRPr="00F80E3F">
        <w:rPr>
          <w:rFonts w:ascii="SimSun" w:hAnsi="SimSun"/>
          <w:sz w:val="21"/>
          <w:szCs w:val="21"/>
          <w:lang w:eastAsia="zh-CN"/>
        </w:rPr>
        <w:t>实</w:t>
      </w:r>
      <w:r w:rsidRPr="00F80E3F">
        <w:rPr>
          <w:rFonts w:ascii="SimSun" w:hAnsi="SimSun" w:hint="eastAsia"/>
          <w:sz w:val="21"/>
          <w:szCs w:val="21"/>
          <w:lang w:eastAsia="zh-CN"/>
        </w:rPr>
        <w:t>发展</w:t>
      </w:r>
      <w:r w:rsidRPr="00F80E3F">
        <w:rPr>
          <w:rFonts w:ascii="SimSun" w:hAnsi="SimSun"/>
          <w:sz w:val="21"/>
          <w:szCs w:val="21"/>
          <w:lang w:eastAsia="zh-CN"/>
        </w:rPr>
        <w:t>议程。从这个角度来看，该集团坚信两</w:t>
      </w:r>
      <w:r w:rsidRPr="00F80E3F">
        <w:rPr>
          <w:rFonts w:ascii="SimSun" w:hAnsi="SimSun" w:hint="eastAsia"/>
          <w:sz w:val="21"/>
          <w:szCs w:val="21"/>
          <w:lang w:eastAsia="zh-CN"/>
        </w:rPr>
        <w:t>名</w:t>
      </w:r>
      <w:r w:rsidRPr="00F80E3F">
        <w:rPr>
          <w:rFonts w:ascii="SimSun" w:hAnsi="SimSun"/>
          <w:sz w:val="21"/>
          <w:szCs w:val="21"/>
          <w:lang w:eastAsia="zh-CN"/>
        </w:rPr>
        <w:t>专家的专业知识应包括熟悉本组织的</w:t>
      </w:r>
      <w:r w:rsidRPr="00F80E3F">
        <w:rPr>
          <w:rFonts w:ascii="SimSun" w:hAnsi="SimSun" w:hint="eastAsia"/>
          <w:sz w:val="21"/>
          <w:szCs w:val="21"/>
          <w:lang w:eastAsia="zh-CN"/>
        </w:rPr>
        <w:t>任务</w:t>
      </w:r>
      <w:r w:rsidRPr="00F80E3F">
        <w:rPr>
          <w:rFonts w:ascii="SimSun" w:hAnsi="SimSun"/>
          <w:sz w:val="21"/>
          <w:szCs w:val="21"/>
          <w:lang w:eastAsia="zh-CN"/>
        </w:rPr>
        <w:t>和目标。</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F80E3F">
        <w:rPr>
          <w:rFonts w:ascii="SimSun" w:hAnsi="SimSun"/>
          <w:sz w:val="21"/>
          <w:szCs w:val="21"/>
          <w:lang w:eastAsia="zh-CN"/>
        </w:rPr>
        <w:lastRenderedPageBreak/>
        <w:t>捷克共和国代表团代表中欧和波罗的海国家</w:t>
      </w:r>
      <w:r w:rsidRPr="00F80E3F">
        <w:rPr>
          <w:rFonts w:ascii="SimSun" w:hAnsi="SimSun" w:hint="eastAsia"/>
          <w:sz w:val="21"/>
          <w:szCs w:val="21"/>
          <w:lang w:eastAsia="zh-CN"/>
        </w:rPr>
        <w:t>发言</w:t>
      </w:r>
      <w:r w:rsidRPr="00F80E3F">
        <w:rPr>
          <w:rFonts w:ascii="SimSun" w:hAnsi="SimSun"/>
          <w:sz w:val="21"/>
          <w:szCs w:val="21"/>
          <w:lang w:eastAsia="zh-CN"/>
        </w:rPr>
        <w:t>，</w:t>
      </w:r>
      <w:r w:rsidRPr="00F80E3F">
        <w:rPr>
          <w:rFonts w:ascii="SimSun" w:hAnsi="SimSun" w:hint="eastAsia"/>
          <w:sz w:val="21"/>
          <w:szCs w:val="21"/>
          <w:lang w:eastAsia="zh-CN"/>
        </w:rPr>
        <w:t>指出该段规定的</w:t>
      </w:r>
      <w:r w:rsidRPr="00F80E3F">
        <w:rPr>
          <w:rFonts w:ascii="SimSun" w:hAnsi="SimSun"/>
          <w:sz w:val="21"/>
          <w:szCs w:val="21"/>
          <w:lang w:eastAsia="zh-CN"/>
        </w:rPr>
        <w:t>技能和知识</w:t>
      </w:r>
      <w:r w:rsidRPr="00F80E3F">
        <w:rPr>
          <w:rFonts w:ascii="SimSun" w:hAnsi="SimSun" w:hint="eastAsia"/>
          <w:sz w:val="21"/>
          <w:szCs w:val="21"/>
          <w:lang w:eastAsia="zh-CN"/>
        </w:rPr>
        <w:t>以及遵守</w:t>
      </w:r>
      <w:r w:rsidRPr="00F80E3F">
        <w:rPr>
          <w:rFonts w:ascii="SimSun" w:hAnsi="SimSun"/>
          <w:sz w:val="21"/>
          <w:szCs w:val="21"/>
          <w:lang w:eastAsia="zh-CN"/>
        </w:rPr>
        <w:t>WIPO的评</w:t>
      </w:r>
      <w:r w:rsidRPr="00F80E3F">
        <w:rPr>
          <w:rFonts w:ascii="SimSun" w:hAnsi="SimSun" w:hint="eastAsia"/>
          <w:sz w:val="21"/>
          <w:szCs w:val="21"/>
          <w:lang w:eastAsia="zh-CN"/>
        </w:rPr>
        <w:t>估</w:t>
      </w:r>
      <w:r w:rsidRPr="00F80E3F">
        <w:rPr>
          <w:rFonts w:ascii="SimSun" w:hAnsi="SimSun"/>
          <w:sz w:val="21"/>
          <w:szCs w:val="21"/>
          <w:lang w:eastAsia="zh-CN"/>
        </w:rPr>
        <w:t>政策的准则</w:t>
      </w:r>
      <w:r w:rsidRPr="00F80E3F">
        <w:rPr>
          <w:rFonts w:ascii="SimSun" w:hAnsi="SimSun" w:hint="eastAsia"/>
          <w:sz w:val="21"/>
          <w:szCs w:val="21"/>
          <w:lang w:eastAsia="zh-CN"/>
        </w:rPr>
        <w:t>都非常</w:t>
      </w:r>
      <w:r w:rsidRPr="00F80E3F">
        <w:rPr>
          <w:rFonts w:ascii="SimSun" w:hAnsi="SimSun"/>
          <w:sz w:val="21"/>
          <w:szCs w:val="21"/>
          <w:lang w:eastAsia="zh-CN"/>
        </w:rPr>
        <w:t>重要。因此，该集团</w:t>
      </w:r>
      <w:r w:rsidRPr="00F80E3F">
        <w:rPr>
          <w:rFonts w:ascii="SimSun" w:hAnsi="SimSun" w:hint="eastAsia"/>
          <w:sz w:val="21"/>
          <w:szCs w:val="21"/>
          <w:lang w:eastAsia="zh-CN"/>
        </w:rPr>
        <w:t>希望</w:t>
      </w:r>
      <w:r w:rsidRPr="00F80E3F">
        <w:rPr>
          <w:rFonts w:ascii="SimSun" w:hAnsi="SimSun"/>
          <w:sz w:val="21"/>
          <w:szCs w:val="21"/>
          <w:lang w:eastAsia="zh-CN"/>
        </w:rPr>
        <w:t>在</w:t>
      </w:r>
      <w:r w:rsidRPr="00F80E3F">
        <w:rPr>
          <w:rFonts w:ascii="SimSun" w:hAnsi="SimSun" w:hint="eastAsia"/>
          <w:sz w:val="21"/>
          <w:szCs w:val="21"/>
          <w:lang w:eastAsia="zh-CN"/>
        </w:rPr>
        <w:t>全</w:t>
      </w:r>
      <w:r w:rsidRPr="00F80E3F">
        <w:rPr>
          <w:rFonts w:ascii="SimSun" w:hAnsi="SimSun"/>
          <w:sz w:val="21"/>
          <w:szCs w:val="21"/>
          <w:lang w:eastAsia="zh-CN"/>
        </w:rPr>
        <w:t>段</w:t>
      </w:r>
      <w:r w:rsidRPr="00F80E3F">
        <w:rPr>
          <w:rFonts w:ascii="SimSun" w:hAnsi="SimSun" w:hint="eastAsia"/>
          <w:sz w:val="21"/>
          <w:szCs w:val="21"/>
          <w:lang w:eastAsia="zh-CN"/>
        </w:rPr>
        <w:t>以</w:t>
      </w:r>
      <w:r w:rsidRPr="00F80E3F">
        <w:rPr>
          <w:rFonts w:ascii="SimSun" w:hAnsi="SimSun"/>
          <w:sz w:val="21"/>
          <w:szCs w:val="21"/>
          <w:lang w:eastAsia="zh-CN"/>
        </w:rPr>
        <w:t>“</w:t>
      </w:r>
      <w:r w:rsidRPr="00F80E3F">
        <w:rPr>
          <w:rFonts w:ascii="SimSun" w:hAnsi="SimSun" w:hint="eastAsia"/>
          <w:sz w:val="21"/>
          <w:szCs w:val="21"/>
          <w:lang w:eastAsia="zh-CN"/>
        </w:rPr>
        <w:t>须</w:t>
      </w:r>
      <w:r w:rsidRPr="00F80E3F">
        <w:rPr>
          <w:rFonts w:ascii="SimSun" w:hAnsi="SimSun"/>
          <w:sz w:val="21"/>
          <w:szCs w:val="21"/>
          <w:lang w:eastAsia="zh-CN"/>
        </w:rPr>
        <w:t>”</w:t>
      </w:r>
      <w:r w:rsidRPr="00F80E3F">
        <w:rPr>
          <w:rFonts w:ascii="SimSun" w:hAnsi="SimSun" w:hint="eastAsia"/>
          <w:sz w:val="21"/>
          <w:szCs w:val="21"/>
          <w:lang w:eastAsia="zh-CN"/>
        </w:rPr>
        <w:t>字取代</w:t>
      </w:r>
      <w:r w:rsidRPr="00F80E3F">
        <w:rPr>
          <w:rFonts w:ascii="SimSun" w:hAnsi="SimSun"/>
          <w:sz w:val="21"/>
          <w:szCs w:val="21"/>
          <w:lang w:eastAsia="zh-CN"/>
        </w:rPr>
        <w:t>“应”</w:t>
      </w:r>
      <w:r w:rsidRPr="00F80E3F">
        <w:rPr>
          <w:rFonts w:ascii="SimSun" w:hAnsi="SimSun" w:hint="eastAsia"/>
          <w:sz w:val="21"/>
          <w:szCs w:val="21"/>
          <w:lang w:eastAsia="zh-CN"/>
        </w:rPr>
        <w:t>字，以暗示</w:t>
      </w:r>
      <w:r w:rsidRPr="00F80E3F">
        <w:rPr>
          <w:rFonts w:ascii="SimSun" w:hAnsi="SimSun"/>
          <w:sz w:val="21"/>
          <w:szCs w:val="21"/>
          <w:lang w:eastAsia="zh-CN"/>
        </w:rPr>
        <w:t>这些都是必要条件</w:t>
      </w:r>
      <w:r w:rsidRPr="00F80E3F">
        <w:rPr>
          <w:rFonts w:ascii="SimSun" w:hAnsi="SimSun" w:hint="eastAsia"/>
          <w:sz w:val="21"/>
          <w:szCs w:val="21"/>
          <w:lang w:eastAsia="zh-CN"/>
        </w:rPr>
        <w:t>。</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希腊代表团代表欧盟及其成员国</w:t>
      </w:r>
      <w:r w:rsidRPr="00F80E3F">
        <w:rPr>
          <w:rFonts w:ascii="SimSun" w:hAnsi="SimSun" w:hint="eastAsia"/>
          <w:sz w:val="21"/>
          <w:szCs w:val="21"/>
          <w:lang w:eastAsia="zh-CN"/>
        </w:rPr>
        <w:t>发言</w:t>
      </w:r>
      <w:r w:rsidRPr="00F80E3F">
        <w:rPr>
          <w:rFonts w:ascii="SimSun" w:hAnsi="SimSun"/>
          <w:sz w:val="21"/>
          <w:szCs w:val="21"/>
          <w:lang w:eastAsia="zh-CN"/>
        </w:rPr>
        <w:t>，</w:t>
      </w:r>
      <w:r w:rsidRPr="00F80E3F">
        <w:rPr>
          <w:rFonts w:ascii="SimSun" w:hAnsi="SimSun" w:hint="eastAsia"/>
          <w:sz w:val="21"/>
          <w:szCs w:val="21"/>
          <w:lang w:eastAsia="zh-CN"/>
        </w:rPr>
        <w:t>提出了</w:t>
      </w:r>
      <w:r w:rsidRPr="00F80E3F">
        <w:rPr>
          <w:rFonts w:ascii="SimSun" w:hAnsi="SimSun"/>
          <w:sz w:val="21"/>
          <w:szCs w:val="21"/>
          <w:lang w:eastAsia="zh-CN"/>
        </w:rPr>
        <w:t>一般性评论</w:t>
      </w:r>
      <w:r w:rsidRPr="00F80E3F">
        <w:rPr>
          <w:rFonts w:ascii="SimSun" w:hAnsi="SimSun" w:hint="eastAsia"/>
          <w:sz w:val="21"/>
          <w:szCs w:val="21"/>
          <w:lang w:eastAsia="zh-CN"/>
        </w:rPr>
        <w:t>意见</w:t>
      </w:r>
      <w:r w:rsidRPr="00F80E3F">
        <w:rPr>
          <w:rFonts w:ascii="SimSun" w:hAnsi="SimSun"/>
          <w:sz w:val="21"/>
          <w:szCs w:val="21"/>
          <w:lang w:eastAsia="zh-CN"/>
        </w:rPr>
        <w:t>。欧盟及其成员国注意到总干事</w:t>
      </w:r>
      <w:r w:rsidRPr="00F80E3F">
        <w:rPr>
          <w:rFonts w:ascii="SimSun" w:hAnsi="SimSun" w:hint="eastAsia"/>
          <w:sz w:val="21"/>
          <w:szCs w:val="21"/>
          <w:lang w:eastAsia="zh-CN"/>
        </w:rPr>
        <w:t>已</w:t>
      </w:r>
      <w:r w:rsidRPr="00F80E3F">
        <w:rPr>
          <w:rFonts w:ascii="SimSun" w:hAnsi="SimSun"/>
          <w:sz w:val="21"/>
          <w:szCs w:val="21"/>
          <w:lang w:eastAsia="zh-CN"/>
        </w:rPr>
        <w:t>提供几份</w:t>
      </w:r>
      <w:r w:rsidRPr="00F80E3F">
        <w:rPr>
          <w:rFonts w:ascii="SimSun" w:hAnsi="SimSun" w:hint="eastAsia"/>
          <w:sz w:val="21"/>
          <w:szCs w:val="21"/>
          <w:lang w:eastAsia="zh-CN"/>
        </w:rPr>
        <w:t>关于</w:t>
      </w:r>
      <w:r w:rsidRPr="00F80E3F">
        <w:rPr>
          <w:rFonts w:ascii="SimSun" w:hAnsi="SimSun"/>
          <w:sz w:val="21"/>
          <w:szCs w:val="21"/>
          <w:lang w:eastAsia="zh-CN"/>
        </w:rPr>
        <w:t>发展议程建议落实</w:t>
      </w:r>
      <w:r w:rsidRPr="00F80E3F">
        <w:rPr>
          <w:rFonts w:ascii="SimSun" w:hAnsi="SimSun" w:hint="eastAsia"/>
          <w:sz w:val="21"/>
          <w:szCs w:val="21"/>
          <w:lang w:eastAsia="zh-CN"/>
        </w:rPr>
        <w:t>情况的</w:t>
      </w:r>
      <w:r w:rsidRPr="00F80E3F">
        <w:rPr>
          <w:rFonts w:ascii="SimSun" w:hAnsi="SimSun"/>
          <w:sz w:val="21"/>
          <w:szCs w:val="21"/>
          <w:lang w:eastAsia="zh-CN"/>
        </w:rPr>
        <w:t>报告。</w:t>
      </w:r>
      <w:r w:rsidRPr="00F80E3F">
        <w:rPr>
          <w:rFonts w:ascii="SimSun" w:hAnsi="SimSun" w:hint="eastAsia"/>
          <w:sz w:val="21"/>
          <w:szCs w:val="21"/>
          <w:lang w:eastAsia="zh-CN"/>
        </w:rPr>
        <w:t>它</w:t>
      </w:r>
      <w:r w:rsidRPr="00F80E3F">
        <w:rPr>
          <w:rFonts w:ascii="SimSun" w:hAnsi="SimSun"/>
          <w:sz w:val="21"/>
          <w:szCs w:val="21"/>
          <w:lang w:eastAsia="zh-CN"/>
        </w:rPr>
        <w:t>们的结论是，秘书处继续以渐进方式</w:t>
      </w:r>
      <w:r w:rsidRPr="00F80E3F">
        <w:rPr>
          <w:rFonts w:ascii="SimSun" w:hAnsi="SimSun" w:hint="eastAsia"/>
          <w:sz w:val="21"/>
          <w:szCs w:val="21"/>
          <w:lang w:eastAsia="zh-CN"/>
        </w:rPr>
        <w:t>、</w:t>
      </w:r>
      <w:r w:rsidRPr="00F80E3F">
        <w:rPr>
          <w:rFonts w:ascii="SimSun" w:hAnsi="SimSun"/>
          <w:sz w:val="21"/>
          <w:szCs w:val="21"/>
          <w:lang w:eastAsia="zh-CN"/>
        </w:rPr>
        <w:t>并根据成员国的集体决定</w:t>
      </w:r>
      <w:r w:rsidRPr="00F80E3F">
        <w:rPr>
          <w:rFonts w:ascii="SimSun" w:hAnsi="SimSun" w:hint="eastAsia"/>
          <w:sz w:val="21"/>
          <w:szCs w:val="21"/>
          <w:lang w:eastAsia="zh-CN"/>
        </w:rPr>
        <w:t>而工作</w:t>
      </w:r>
      <w:r w:rsidRPr="00F80E3F">
        <w:rPr>
          <w:rFonts w:ascii="SimSun" w:hAnsi="SimSun"/>
          <w:sz w:val="21"/>
          <w:szCs w:val="21"/>
          <w:lang w:eastAsia="zh-CN"/>
        </w:rPr>
        <w:t>。</w:t>
      </w:r>
      <w:r w:rsidRPr="00F80E3F">
        <w:rPr>
          <w:rFonts w:ascii="SimSun" w:hAnsi="SimSun" w:hint="eastAsia"/>
          <w:sz w:val="21"/>
          <w:szCs w:val="21"/>
          <w:lang w:eastAsia="zh-CN"/>
        </w:rPr>
        <w:t>它</w:t>
      </w:r>
      <w:r w:rsidRPr="00F80E3F">
        <w:rPr>
          <w:rFonts w:ascii="SimSun" w:hAnsi="SimSun"/>
          <w:sz w:val="21"/>
          <w:szCs w:val="21"/>
          <w:lang w:eastAsia="zh-CN"/>
        </w:rPr>
        <w:t>们还指出，已经</w:t>
      </w:r>
      <w:r w:rsidRPr="00F80E3F">
        <w:rPr>
          <w:rFonts w:ascii="SimSun" w:hAnsi="SimSun" w:hint="eastAsia"/>
          <w:sz w:val="21"/>
          <w:szCs w:val="21"/>
          <w:lang w:eastAsia="zh-CN"/>
        </w:rPr>
        <w:t>对很多</w:t>
      </w:r>
      <w:r w:rsidRPr="00F80E3F">
        <w:rPr>
          <w:rFonts w:ascii="SimSun" w:hAnsi="SimSun"/>
          <w:sz w:val="21"/>
          <w:szCs w:val="21"/>
          <w:lang w:eastAsia="zh-CN"/>
        </w:rPr>
        <w:t>发</w:t>
      </w:r>
      <w:r w:rsidRPr="00F80E3F">
        <w:rPr>
          <w:rFonts w:ascii="SimSun" w:hAnsi="SimSun" w:hint="eastAsia"/>
          <w:sz w:val="21"/>
          <w:szCs w:val="21"/>
          <w:lang w:eastAsia="zh-CN"/>
        </w:rPr>
        <w:t>展</w:t>
      </w:r>
      <w:r w:rsidRPr="00F80E3F">
        <w:rPr>
          <w:rFonts w:ascii="SimSun" w:hAnsi="SimSun"/>
          <w:sz w:val="21"/>
          <w:szCs w:val="21"/>
          <w:lang w:eastAsia="zh-CN"/>
        </w:rPr>
        <w:t>项目</w:t>
      </w:r>
      <w:r w:rsidRPr="00F80E3F">
        <w:rPr>
          <w:rFonts w:ascii="SimSun" w:hAnsi="SimSun" w:hint="eastAsia"/>
          <w:sz w:val="21"/>
          <w:szCs w:val="21"/>
          <w:lang w:eastAsia="zh-CN"/>
        </w:rPr>
        <w:t>进行了</w:t>
      </w:r>
      <w:r w:rsidRPr="00F80E3F">
        <w:rPr>
          <w:rFonts w:ascii="SimSun" w:hAnsi="SimSun"/>
          <w:sz w:val="21"/>
          <w:szCs w:val="21"/>
          <w:lang w:eastAsia="zh-CN"/>
        </w:rPr>
        <w:t>独立评估。这导致</w:t>
      </w:r>
      <w:r w:rsidRPr="00F80E3F">
        <w:rPr>
          <w:rFonts w:ascii="SimSun" w:hAnsi="SimSun" w:hint="eastAsia"/>
          <w:sz w:val="21"/>
          <w:szCs w:val="21"/>
          <w:lang w:eastAsia="zh-CN"/>
        </w:rPr>
        <w:t>它</w:t>
      </w:r>
      <w:r w:rsidRPr="00F80E3F">
        <w:rPr>
          <w:rFonts w:ascii="SimSun" w:hAnsi="SimSun"/>
          <w:sz w:val="21"/>
          <w:szCs w:val="21"/>
          <w:lang w:eastAsia="zh-CN"/>
        </w:rPr>
        <w:t>们得出</w:t>
      </w:r>
      <w:r w:rsidRPr="00F80E3F">
        <w:rPr>
          <w:rFonts w:ascii="SimSun" w:hAnsi="SimSun" w:hint="eastAsia"/>
          <w:sz w:val="21"/>
          <w:szCs w:val="21"/>
          <w:lang w:eastAsia="zh-CN"/>
        </w:rPr>
        <w:t>的</w:t>
      </w:r>
      <w:r w:rsidRPr="00F80E3F">
        <w:rPr>
          <w:rFonts w:ascii="SimSun" w:hAnsi="SimSun"/>
          <w:sz w:val="21"/>
          <w:szCs w:val="21"/>
          <w:lang w:eastAsia="zh-CN"/>
        </w:rPr>
        <w:t>结论</w:t>
      </w:r>
      <w:r w:rsidRPr="00F80E3F">
        <w:rPr>
          <w:rFonts w:ascii="SimSun" w:hAnsi="SimSun" w:hint="eastAsia"/>
          <w:sz w:val="21"/>
          <w:szCs w:val="21"/>
          <w:lang w:eastAsia="zh-CN"/>
        </w:rPr>
        <w:t>是</w:t>
      </w:r>
      <w:r w:rsidRPr="00F80E3F">
        <w:rPr>
          <w:rFonts w:ascii="SimSun" w:hAnsi="SimSun"/>
          <w:sz w:val="21"/>
          <w:szCs w:val="21"/>
          <w:lang w:eastAsia="zh-CN"/>
        </w:rPr>
        <w:t>，</w:t>
      </w:r>
      <w:r>
        <w:rPr>
          <w:rFonts w:ascii="SimSun" w:hAnsi="SimSun"/>
          <w:sz w:val="21"/>
          <w:szCs w:val="21"/>
          <w:lang w:eastAsia="zh-CN"/>
        </w:rPr>
        <w:t>独立审查</w:t>
      </w:r>
      <w:r w:rsidRPr="00F80E3F">
        <w:rPr>
          <w:rFonts w:ascii="SimSun" w:hAnsi="SimSun"/>
          <w:sz w:val="21"/>
          <w:szCs w:val="21"/>
          <w:lang w:eastAsia="zh-CN"/>
        </w:rPr>
        <w:t>不</w:t>
      </w:r>
      <w:r w:rsidRPr="00F80E3F">
        <w:rPr>
          <w:rFonts w:ascii="SimSun" w:hAnsi="SimSun" w:hint="eastAsia"/>
          <w:sz w:val="21"/>
          <w:szCs w:val="21"/>
          <w:lang w:eastAsia="zh-CN"/>
        </w:rPr>
        <w:t>必</w:t>
      </w:r>
      <w:r w:rsidRPr="00F80E3F">
        <w:rPr>
          <w:rFonts w:ascii="SimSun" w:hAnsi="SimSun"/>
          <w:sz w:val="21"/>
          <w:szCs w:val="21"/>
          <w:lang w:eastAsia="zh-CN"/>
        </w:rPr>
        <w:t>繁重。它应简明扼要。职责范围应能</w:t>
      </w:r>
      <w:r w:rsidRPr="00F80E3F">
        <w:rPr>
          <w:rFonts w:ascii="SimSun" w:hAnsi="SimSun" w:hint="eastAsia"/>
          <w:sz w:val="21"/>
          <w:szCs w:val="21"/>
          <w:lang w:eastAsia="zh-CN"/>
        </w:rPr>
        <w:t>让与会者给予</w:t>
      </w:r>
      <w:r w:rsidRPr="00F80E3F">
        <w:rPr>
          <w:rFonts w:ascii="SimSun" w:hAnsi="SimSun"/>
          <w:sz w:val="21"/>
          <w:szCs w:val="21"/>
          <w:lang w:eastAsia="zh-CN"/>
        </w:rPr>
        <w:t>高效务实的考虑。</w:t>
      </w:r>
      <w:r w:rsidRPr="00F80E3F">
        <w:rPr>
          <w:rFonts w:ascii="SimSun" w:hAnsi="SimSun" w:hint="eastAsia"/>
          <w:sz w:val="21"/>
          <w:szCs w:val="21"/>
          <w:lang w:eastAsia="zh-CN"/>
        </w:rPr>
        <w:t>关于这一程序</w:t>
      </w:r>
      <w:r w:rsidRPr="00F80E3F">
        <w:rPr>
          <w:rFonts w:ascii="SimSun" w:hAnsi="SimSun"/>
          <w:sz w:val="21"/>
          <w:szCs w:val="21"/>
          <w:lang w:eastAsia="zh-CN"/>
        </w:rPr>
        <w:t>，欧盟及其成员国要求秘书处</w:t>
      </w:r>
      <w:r w:rsidRPr="00F80E3F">
        <w:rPr>
          <w:rFonts w:ascii="SimSun" w:hAnsi="SimSun" w:hint="eastAsia"/>
          <w:sz w:val="21"/>
          <w:szCs w:val="21"/>
          <w:lang w:eastAsia="zh-CN"/>
        </w:rPr>
        <w:t>为便利工作而编制</w:t>
      </w:r>
      <w:r w:rsidRPr="00F80E3F">
        <w:rPr>
          <w:rFonts w:ascii="SimSun" w:hAnsi="SimSun"/>
          <w:sz w:val="21"/>
          <w:szCs w:val="21"/>
          <w:lang w:eastAsia="zh-CN"/>
        </w:rPr>
        <w:t>订</w:t>
      </w:r>
      <w:r w:rsidRPr="00F80E3F">
        <w:rPr>
          <w:rFonts w:ascii="SimSun" w:hAnsi="SimSun" w:hint="eastAsia"/>
          <w:sz w:val="21"/>
          <w:szCs w:val="21"/>
          <w:lang w:eastAsia="zh-CN"/>
        </w:rPr>
        <w:t>正</w:t>
      </w:r>
      <w:r w:rsidRPr="00F80E3F">
        <w:rPr>
          <w:rFonts w:ascii="SimSun" w:hAnsi="SimSun"/>
          <w:sz w:val="21"/>
          <w:szCs w:val="21"/>
          <w:lang w:eastAsia="zh-CN"/>
        </w:rPr>
        <w:t>的时间表</w:t>
      </w:r>
      <w:r w:rsidRPr="00F80E3F">
        <w:rPr>
          <w:rFonts w:ascii="SimSun" w:hAnsi="SimSun" w:hint="eastAsia"/>
          <w:sz w:val="21"/>
          <w:szCs w:val="21"/>
          <w:lang w:eastAsia="zh-CN"/>
        </w:rPr>
        <w:t>，用于</w:t>
      </w:r>
      <w:r>
        <w:rPr>
          <w:rFonts w:ascii="SimSun" w:hAnsi="SimSun"/>
          <w:sz w:val="21"/>
          <w:szCs w:val="21"/>
          <w:lang w:eastAsia="zh-CN"/>
        </w:rPr>
        <w:t>发展与知识产权委员会</w:t>
      </w:r>
      <w:r w:rsidRPr="00F80E3F">
        <w:rPr>
          <w:rFonts w:ascii="SimSun" w:hAnsi="SimSun" w:hint="eastAsia"/>
          <w:sz w:val="21"/>
          <w:szCs w:val="21"/>
          <w:lang w:eastAsia="zh-CN"/>
        </w:rPr>
        <w:t>本届</w:t>
      </w:r>
      <w:r w:rsidRPr="00F80E3F">
        <w:rPr>
          <w:rFonts w:ascii="SimSun" w:hAnsi="SimSun"/>
          <w:sz w:val="21"/>
          <w:szCs w:val="21"/>
          <w:lang w:eastAsia="zh-CN"/>
        </w:rPr>
        <w:t>会议</w:t>
      </w:r>
      <w:r w:rsidRPr="00F80E3F">
        <w:rPr>
          <w:rFonts w:ascii="SimSun" w:hAnsi="SimSun" w:hint="eastAsia"/>
          <w:sz w:val="21"/>
          <w:szCs w:val="21"/>
          <w:lang w:eastAsia="zh-CN"/>
        </w:rPr>
        <w:t>和在规划的时间范围内拟完成的工作。</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印度代表团提</w:t>
      </w:r>
      <w:r w:rsidRPr="00F80E3F">
        <w:rPr>
          <w:rFonts w:ascii="SimSun" w:hAnsi="SimSun" w:hint="eastAsia"/>
          <w:sz w:val="21"/>
          <w:szCs w:val="21"/>
          <w:lang w:eastAsia="zh-CN"/>
        </w:rPr>
        <w:t>及</w:t>
      </w:r>
      <w:r w:rsidRPr="00F80E3F">
        <w:rPr>
          <w:rFonts w:ascii="SimSun" w:hAnsi="SimSun"/>
          <w:sz w:val="21"/>
          <w:szCs w:val="21"/>
          <w:lang w:eastAsia="zh-CN"/>
        </w:rPr>
        <w:t>B</w:t>
      </w:r>
      <w:r w:rsidRPr="00F80E3F">
        <w:rPr>
          <w:rFonts w:ascii="SimSun" w:hAnsi="SimSun" w:hint="eastAsia"/>
          <w:sz w:val="21"/>
          <w:szCs w:val="21"/>
          <w:lang w:eastAsia="zh-CN"/>
        </w:rPr>
        <w:t>集团提案和</w:t>
      </w:r>
      <w:r w:rsidRPr="00F80E3F">
        <w:rPr>
          <w:rFonts w:ascii="SimSun" w:hAnsi="SimSun"/>
          <w:sz w:val="21"/>
          <w:szCs w:val="21"/>
          <w:lang w:eastAsia="zh-CN"/>
        </w:rPr>
        <w:t>捷克</w:t>
      </w:r>
      <w:r w:rsidRPr="00F80E3F">
        <w:rPr>
          <w:rFonts w:ascii="SimSun" w:hAnsi="SimSun" w:hint="eastAsia"/>
          <w:sz w:val="21"/>
          <w:szCs w:val="21"/>
          <w:lang w:eastAsia="zh-CN"/>
        </w:rPr>
        <w:t>共和国</w:t>
      </w:r>
      <w:r w:rsidRPr="00F80E3F">
        <w:rPr>
          <w:rFonts w:ascii="SimSun" w:hAnsi="SimSun"/>
          <w:sz w:val="21"/>
          <w:szCs w:val="21"/>
          <w:lang w:eastAsia="zh-CN"/>
        </w:rPr>
        <w:t>的</w:t>
      </w:r>
      <w:r w:rsidRPr="00F80E3F">
        <w:rPr>
          <w:rFonts w:ascii="SimSun" w:hAnsi="SimSun" w:hint="eastAsia"/>
          <w:sz w:val="21"/>
          <w:szCs w:val="21"/>
          <w:lang w:eastAsia="zh-CN"/>
        </w:rPr>
        <w:t>提案</w:t>
      </w:r>
      <w:r w:rsidRPr="00F80E3F">
        <w:rPr>
          <w:rFonts w:ascii="SimSun" w:hAnsi="SimSun"/>
          <w:sz w:val="21"/>
          <w:szCs w:val="21"/>
          <w:lang w:eastAsia="zh-CN"/>
        </w:rPr>
        <w:t>。它想知道</w:t>
      </w:r>
      <w:r w:rsidRPr="00F80E3F">
        <w:rPr>
          <w:rFonts w:ascii="SimSun" w:hAnsi="SimSun" w:hint="eastAsia"/>
          <w:sz w:val="21"/>
          <w:szCs w:val="21"/>
          <w:lang w:eastAsia="zh-CN"/>
        </w:rPr>
        <w:t>确定</w:t>
      </w:r>
      <w:r w:rsidRPr="00F80E3F">
        <w:rPr>
          <w:rFonts w:ascii="SimSun" w:hAnsi="SimSun"/>
          <w:sz w:val="21"/>
          <w:szCs w:val="21"/>
          <w:lang w:eastAsia="zh-CN"/>
        </w:rPr>
        <w:t>专家是否熟悉WIPO的任务的标准</w:t>
      </w:r>
      <w:r w:rsidRPr="00F80E3F">
        <w:rPr>
          <w:rFonts w:ascii="SimSun" w:hAnsi="SimSun" w:hint="eastAsia"/>
          <w:sz w:val="21"/>
          <w:szCs w:val="21"/>
          <w:lang w:eastAsia="zh-CN"/>
        </w:rPr>
        <w:t>以及</w:t>
      </w:r>
      <w:r w:rsidRPr="00F80E3F">
        <w:rPr>
          <w:rFonts w:ascii="SimSun" w:hAnsi="SimSun"/>
          <w:sz w:val="21"/>
          <w:szCs w:val="21"/>
          <w:lang w:eastAsia="zh-CN"/>
        </w:rPr>
        <w:t>谁</w:t>
      </w:r>
      <w:r w:rsidRPr="00F80E3F">
        <w:rPr>
          <w:rFonts w:ascii="SimSun" w:hAnsi="SimSun" w:hint="eastAsia"/>
          <w:sz w:val="21"/>
          <w:szCs w:val="21"/>
          <w:lang w:eastAsia="zh-CN"/>
        </w:rPr>
        <w:t>对此做出</w:t>
      </w:r>
      <w:r w:rsidRPr="00F80E3F">
        <w:rPr>
          <w:rFonts w:ascii="SimSun" w:hAnsi="SimSun"/>
          <w:sz w:val="21"/>
          <w:szCs w:val="21"/>
          <w:lang w:eastAsia="zh-CN"/>
        </w:rPr>
        <w:t>决定。</w:t>
      </w:r>
    </w:p>
    <w:p w:rsidR="0070150A" w:rsidRPr="00F80E3F"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val="en-GB" w:eastAsia="zh-CN"/>
        </w:rPr>
      </w:pPr>
      <w:r w:rsidRPr="00F80E3F">
        <w:rPr>
          <w:rFonts w:ascii="SimSun" w:hAnsi="SimSun"/>
          <w:sz w:val="21"/>
          <w:szCs w:val="21"/>
          <w:lang w:eastAsia="zh-CN"/>
        </w:rPr>
        <w:t>前副主席推测，</w:t>
      </w:r>
      <w:r w:rsidRPr="00F80E3F">
        <w:rPr>
          <w:rFonts w:ascii="SimSun" w:hAnsi="SimSun" w:hint="eastAsia"/>
          <w:sz w:val="21"/>
          <w:szCs w:val="21"/>
          <w:lang w:eastAsia="zh-CN"/>
        </w:rPr>
        <w:t>将根据</w:t>
      </w:r>
      <w:r w:rsidRPr="00F80E3F">
        <w:rPr>
          <w:rFonts w:ascii="SimSun" w:hAnsi="SimSun"/>
          <w:sz w:val="21"/>
          <w:szCs w:val="21"/>
          <w:lang w:eastAsia="zh-CN"/>
        </w:rPr>
        <w:t>特定专家的经验</w:t>
      </w:r>
      <w:r w:rsidRPr="00F80E3F">
        <w:rPr>
          <w:rFonts w:ascii="SimSun" w:hAnsi="SimSun" w:hint="eastAsia"/>
          <w:sz w:val="21"/>
          <w:szCs w:val="21"/>
          <w:lang w:eastAsia="zh-CN"/>
        </w:rPr>
        <w:t>来确定该人对</w:t>
      </w:r>
      <w:r w:rsidRPr="00F80E3F">
        <w:rPr>
          <w:rFonts w:ascii="SimSun" w:hAnsi="SimSun" w:cs="Arial"/>
          <w:sz w:val="21"/>
          <w:szCs w:val="21"/>
          <w:lang w:eastAsia="zh-CN"/>
        </w:rPr>
        <w:t>WIPO</w:t>
      </w:r>
      <w:r w:rsidRPr="00F80E3F">
        <w:rPr>
          <w:rFonts w:ascii="SimSun" w:hAnsi="SimSun" w:cs="Arial" w:hint="eastAsia"/>
          <w:sz w:val="21"/>
          <w:szCs w:val="21"/>
          <w:lang w:eastAsia="zh-CN"/>
        </w:rPr>
        <w:t>任务的</w:t>
      </w:r>
      <w:r w:rsidRPr="00F80E3F">
        <w:rPr>
          <w:rFonts w:ascii="SimSun" w:hAnsi="SimSun"/>
          <w:sz w:val="21"/>
          <w:szCs w:val="21"/>
          <w:lang w:eastAsia="zh-CN"/>
        </w:rPr>
        <w:t>熟悉</w:t>
      </w:r>
      <w:r w:rsidRPr="00F80E3F">
        <w:rPr>
          <w:rFonts w:ascii="SimSun" w:hAnsi="SimSun" w:hint="eastAsia"/>
          <w:sz w:val="21"/>
          <w:szCs w:val="21"/>
          <w:lang w:eastAsia="zh-CN"/>
        </w:rPr>
        <w:t>程度</w:t>
      </w:r>
      <w:r w:rsidRPr="00F80E3F">
        <w:rPr>
          <w:rFonts w:ascii="SimSun" w:hAnsi="SimSun"/>
          <w:sz w:val="21"/>
          <w:szCs w:val="21"/>
          <w:lang w:eastAsia="zh-CN"/>
        </w:rPr>
        <w:t>，</w:t>
      </w:r>
      <w:r w:rsidRPr="00F80E3F">
        <w:rPr>
          <w:rFonts w:ascii="SimSun" w:hAnsi="SimSun" w:hint="eastAsia"/>
          <w:sz w:val="21"/>
          <w:szCs w:val="21"/>
          <w:lang w:eastAsia="zh-CN"/>
        </w:rPr>
        <w:t>即</w:t>
      </w:r>
      <w:r w:rsidRPr="00F80E3F">
        <w:rPr>
          <w:rFonts w:ascii="SimSun" w:hAnsi="SimSun"/>
          <w:sz w:val="21"/>
          <w:szCs w:val="21"/>
          <w:lang w:eastAsia="zh-CN"/>
        </w:rPr>
        <w:t>他或她是否曾在过去与WIPO</w:t>
      </w:r>
      <w:r w:rsidRPr="00F80E3F">
        <w:rPr>
          <w:rFonts w:ascii="SimSun" w:hAnsi="SimSun" w:hint="eastAsia"/>
          <w:sz w:val="21"/>
          <w:szCs w:val="21"/>
          <w:lang w:eastAsia="zh-CN"/>
        </w:rPr>
        <w:t>有</w:t>
      </w:r>
      <w:r w:rsidRPr="00F80E3F">
        <w:rPr>
          <w:rFonts w:ascii="SimSun" w:hAnsi="SimSun"/>
          <w:sz w:val="21"/>
          <w:szCs w:val="21"/>
          <w:lang w:eastAsia="zh-CN"/>
        </w:rPr>
        <w:t>联系，</w:t>
      </w:r>
      <w:r w:rsidRPr="00F80E3F">
        <w:rPr>
          <w:rFonts w:ascii="SimSun" w:hAnsi="SimSun" w:hint="eastAsia"/>
          <w:sz w:val="21"/>
          <w:szCs w:val="21"/>
          <w:lang w:eastAsia="zh-CN"/>
        </w:rPr>
        <w:t>是否为</w:t>
      </w:r>
      <w:r w:rsidRPr="00F80E3F">
        <w:rPr>
          <w:rFonts w:ascii="SimSun" w:hAnsi="SimSun"/>
          <w:sz w:val="21"/>
          <w:szCs w:val="21"/>
          <w:lang w:eastAsia="zh-CN"/>
        </w:rPr>
        <w:t>WIPO</w:t>
      </w:r>
      <w:r w:rsidRPr="00F80E3F">
        <w:rPr>
          <w:rFonts w:ascii="SimSun" w:hAnsi="SimSun" w:hint="eastAsia"/>
          <w:sz w:val="21"/>
          <w:szCs w:val="21"/>
          <w:lang w:eastAsia="zh-CN"/>
        </w:rPr>
        <w:t>担负</w:t>
      </w:r>
      <w:r w:rsidRPr="00F80E3F">
        <w:rPr>
          <w:rFonts w:ascii="SimSun" w:hAnsi="SimSun"/>
          <w:sz w:val="21"/>
          <w:szCs w:val="21"/>
          <w:lang w:eastAsia="zh-CN"/>
        </w:rPr>
        <w:t>顾问工作</w:t>
      </w:r>
      <w:r w:rsidRPr="00F80E3F">
        <w:rPr>
          <w:rFonts w:ascii="SimSun" w:hAnsi="SimSun" w:hint="eastAsia"/>
          <w:sz w:val="21"/>
          <w:szCs w:val="21"/>
          <w:lang w:eastAsia="zh-CN"/>
        </w:rPr>
        <w:t>等</w:t>
      </w:r>
      <w:r w:rsidRPr="00F80E3F">
        <w:rPr>
          <w:rFonts w:ascii="SimSun" w:hAnsi="SimSun"/>
          <w:sz w:val="21"/>
          <w:szCs w:val="21"/>
          <w:lang w:eastAsia="zh-CN"/>
        </w:rPr>
        <w:t>。委员会将需</w:t>
      </w:r>
      <w:r w:rsidRPr="00F80E3F">
        <w:rPr>
          <w:rFonts w:ascii="SimSun" w:hAnsi="SimSun" w:hint="eastAsia"/>
          <w:sz w:val="21"/>
          <w:szCs w:val="21"/>
          <w:lang w:eastAsia="zh-CN"/>
        </w:rPr>
        <w:t>议定由</w:t>
      </w:r>
      <w:r w:rsidRPr="00F80E3F">
        <w:rPr>
          <w:rFonts w:ascii="SimSun" w:hAnsi="SimSun"/>
          <w:sz w:val="21"/>
          <w:szCs w:val="21"/>
          <w:lang w:eastAsia="zh-CN"/>
        </w:rPr>
        <w:t>谁</w:t>
      </w:r>
      <w:r w:rsidRPr="00F80E3F">
        <w:rPr>
          <w:rFonts w:ascii="SimSun" w:hAnsi="SimSun" w:hint="eastAsia"/>
          <w:sz w:val="21"/>
          <w:szCs w:val="21"/>
          <w:lang w:eastAsia="zh-CN"/>
        </w:rPr>
        <w:t>做</w:t>
      </w:r>
      <w:r w:rsidRPr="00F80E3F">
        <w:rPr>
          <w:rFonts w:ascii="SimSun" w:hAnsi="SimSun"/>
          <w:sz w:val="21"/>
          <w:szCs w:val="21"/>
          <w:lang w:eastAsia="zh-CN"/>
        </w:rPr>
        <w:t>出</w:t>
      </w:r>
      <w:r w:rsidRPr="00F80E3F">
        <w:rPr>
          <w:rFonts w:ascii="SimSun" w:hAnsi="SimSun" w:hint="eastAsia"/>
          <w:sz w:val="21"/>
          <w:szCs w:val="21"/>
          <w:lang w:eastAsia="zh-CN"/>
        </w:rPr>
        <w:t>此</w:t>
      </w:r>
      <w:r w:rsidRPr="00F80E3F">
        <w:rPr>
          <w:rFonts w:ascii="SimSun" w:hAnsi="SimSun"/>
          <w:sz w:val="21"/>
          <w:szCs w:val="21"/>
          <w:lang w:eastAsia="zh-CN"/>
        </w:rPr>
        <w:t>决定。前副主席结束</w:t>
      </w:r>
      <w:r w:rsidRPr="00F80E3F">
        <w:rPr>
          <w:rFonts w:ascii="SimSun" w:hAnsi="SimSun" w:hint="eastAsia"/>
          <w:sz w:val="21"/>
          <w:szCs w:val="21"/>
          <w:lang w:eastAsia="zh-CN"/>
        </w:rPr>
        <w:t>了</w:t>
      </w:r>
      <w:r w:rsidRPr="00F80E3F">
        <w:rPr>
          <w:rFonts w:ascii="SimSun" w:hAnsi="SimSun"/>
          <w:sz w:val="21"/>
          <w:szCs w:val="21"/>
          <w:lang w:eastAsia="zh-CN"/>
        </w:rPr>
        <w:t>对主席修订草案</w:t>
      </w:r>
      <w:r w:rsidRPr="00F80E3F">
        <w:rPr>
          <w:rFonts w:ascii="SimSun" w:hAnsi="SimSun" w:hint="eastAsia"/>
          <w:sz w:val="21"/>
          <w:szCs w:val="21"/>
          <w:lang w:eastAsia="zh-CN"/>
        </w:rPr>
        <w:t>的</w:t>
      </w:r>
      <w:r w:rsidRPr="00F80E3F">
        <w:rPr>
          <w:rFonts w:ascii="SimSun" w:hAnsi="SimSun"/>
          <w:sz w:val="21"/>
          <w:szCs w:val="21"/>
          <w:lang w:eastAsia="zh-CN"/>
        </w:rPr>
        <w:t>一般性讨论。将在第二天举行</w:t>
      </w:r>
      <w:r w:rsidRPr="00F80E3F">
        <w:rPr>
          <w:rFonts w:ascii="SimSun" w:hAnsi="SimSun" w:hint="eastAsia"/>
          <w:sz w:val="21"/>
          <w:szCs w:val="21"/>
          <w:lang w:eastAsia="zh-CN"/>
        </w:rPr>
        <w:t>关于</w:t>
      </w:r>
      <w:r w:rsidRPr="00F80E3F">
        <w:rPr>
          <w:rFonts w:ascii="SimSun" w:hAnsi="SimSun"/>
          <w:sz w:val="21"/>
          <w:szCs w:val="21"/>
          <w:lang w:eastAsia="zh-CN"/>
        </w:rPr>
        <w:t>职责范围</w:t>
      </w:r>
      <w:r w:rsidRPr="00F80E3F">
        <w:rPr>
          <w:rFonts w:ascii="SimSun" w:hAnsi="SimSun" w:hint="eastAsia"/>
          <w:sz w:val="21"/>
          <w:szCs w:val="21"/>
          <w:lang w:eastAsia="zh-CN"/>
        </w:rPr>
        <w:t>的</w:t>
      </w:r>
      <w:r w:rsidRPr="00F80E3F">
        <w:rPr>
          <w:rFonts w:ascii="SimSun" w:hAnsi="SimSun"/>
          <w:sz w:val="21"/>
          <w:szCs w:val="21"/>
          <w:lang w:eastAsia="zh-CN"/>
        </w:rPr>
        <w:t>非正式会议。</w:t>
      </w:r>
    </w:p>
    <w:p w:rsidR="0070150A" w:rsidRPr="006130BD" w:rsidRDefault="0070150A" w:rsidP="008A50AB">
      <w:pPr>
        <w:pStyle w:val="ByContin1"/>
        <w:keepNext/>
        <w:widowControl/>
        <w:tabs>
          <w:tab w:val="clear" w:pos="504"/>
        </w:tabs>
        <w:overflowPunct w:val="0"/>
        <w:topLinePunct/>
        <w:autoSpaceDE/>
        <w:autoSpaceDN/>
        <w:spacing w:beforeLines="100" w:before="240" w:afterLines="50" w:after="120" w:line="340" w:lineRule="atLeast"/>
        <w:ind w:firstLine="0"/>
        <w:jc w:val="both"/>
        <w:rPr>
          <w:rFonts w:ascii="SimHei" w:eastAsia="SimHei" w:hAnsi="SimHei" w:cs="Arial"/>
          <w:sz w:val="21"/>
          <w:szCs w:val="21"/>
          <w:lang w:eastAsia="zh-CN"/>
        </w:rPr>
      </w:pPr>
      <w:r w:rsidRPr="006130BD">
        <w:rPr>
          <w:rFonts w:ascii="SimHei" w:eastAsia="SimHei" w:hAnsi="SimHei" w:cs="Arial" w:hint="eastAsia"/>
          <w:sz w:val="21"/>
          <w:szCs w:val="21"/>
          <w:lang w:eastAsia="zh-CN"/>
        </w:rPr>
        <w:t>议程第</w:t>
      </w:r>
      <w:r w:rsidRPr="006130BD">
        <w:rPr>
          <w:rFonts w:ascii="SimHei" w:eastAsia="SimHei" w:hAnsi="SimHei" w:cs="Arial"/>
          <w:sz w:val="21"/>
          <w:szCs w:val="21"/>
          <w:lang w:eastAsia="zh-CN"/>
        </w:rPr>
        <w:t>6</w:t>
      </w:r>
      <w:r w:rsidRPr="006130BD">
        <w:rPr>
          <w:rFonts w:ascii="SimHei" w:eastAsia="SimHei" w:hAnsi="SimHei" w:cs="Arial" w:hint="eastAsia"/>
          <w:sz w:val="21"/>
          <w:szCs w:val="21"/>
          <w:lang w:eastAsia="zh-CN"/>
        </w:rPr>
        <w:t>项：监测、评估、讨论和报告所有发展议程建议的落实情况(续)</w:t>
      </w:r>
    </w:p>
    <w:p w:rsidR="0070150A" w:rsidRDefault="0070150A" w:rsidP="008A50AB">
      <w:pPr>
        <w:keepNext/>
        <w:overflowPunct w:val="0"/>
        <w:topLinePunct/>
        <w:autoSpaceDN w:val="0"/>
        <w:adjustRightInd w:val="0"/>
        <w:spacing w:afterLines="50" w:after="120" w:line="340" w:lineRule="atLeast"/>
        <w:jc w:val="both"/>
        <w:rPr>
          <w:rFonts w:ascii="SimSun" w:hAnsi="SimSun" w:cs="Arial"/>
          <w:sz w:val="21"/>
          <w:szCs w:val="21"/>
          <w:u w:val="single"/>
          <w:lang w:eastAsia="zh-CN"/>
        </w:rPr>
      </w:pPr>
      <w:r w:rsidRPr="00D83C6A">
        <w:rPr>
          <w:rFonts w:ascii="SimSun" w:hAnsi="SimSun" w:cs="Arial" w:hint="eastAsia"/>
          <w:sz w:val="21"/>
          <w:szCs w:val="21"/>
          <w:u w:val="single"/>
          <w:lang w:eastAsia="zh-CN"/>
        </w:rPr>
        <w:t>审议文件</w:t>
      </w:r>
      <w:r w:rsidRPr="00D83C6A">
        <w:rPr>
          <w:rFonts w:ascii="SimSun" w:hAnsi="SimSun" w:cs="Arial"/>
          <w:sz w:val="21"/>
          <w:szCs w:val="21"/>
          <w:u w:val="single"/>
          <w:lang w:eastAsia="zh-CN"/>
        </w:rPr>
        <w:t xml:space="preserve">CDIP/13/6 - </w:t>
      </w:r>
      <w:r w:rsidRPr="008A50AB">
        <w:rPr>
          <w:rFonts w:ascii="SimSun" w:hAnsi="SimSun" w:hint="eastAsia"/>
          <w:sz w:val="21"/>
          <w:szCs w:val="21"/>
          <w:u w:val="single"/>
          <w:lang w:eastAsia="zh-CN"/>
        </w:rPr>
        <w:t>知识产权</w:t>
      </w:r>
      <w:r w:rsidRPr="00D83C6A">
        <w:rPr>
          <w:rFonts w:ascii="SimSun" w:hAnsi="SimSun" w:cs="Arial" w:hint="eastAsia"/>
          <w:sz w:val="21"/>
          <w:szCs w:val="21"/>
          <w:u w:val="single"/>
          <w:lang w:eastAsia="zh-CN"/>
        </w:rPr>
        <w:t>与人才流失项目审评报告</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主席回顾说，发展与</w:t>
      </w:r>
      <w:r w:rsidRPr="0070150A">
        <w:rPr>
          <w:rFonts w:ascii="SimSun" w:hAnsi="SimSun" w:hint="eastAsia"/>
          <w:sz w:val="21"/>
          <w:szCs w:val="21"/>
          <w:lang w:eastAsia="zh-CN"/>
        </w:rPr>
        <w:t>知识产权</w:t>
      </w:r>
      <w:r w:rsidRPr="00D83C6A">
        <w:rPr>
          <w:rFonts w:ascii="SimSun" w:hAnsi="SimSun" w:cs="Arial" w:hint="eastAsia"/>
          <w:sz w:val="21"/>
          <w:szCs w:val="21"/>
          <w:lang w:eastAsia="zh-CN"/>
        </w:rPr>
        <w:t>委员会第7届会议批准了知识产权与人才流失项目。项目自2012年1月起落实，至2013年6月结束，期限18个月。该项目包含两项活动，一是确定移居流向和创新；二是针对技术工人的移居情况召开一次专家讲习班。该项目由一名独立审评人进行审评。主席请顾问介绍其报告。</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D83C6A">
        <w:rPr>
          <w:rFonts w:ascii="SimSun" w:hAnsi="SimSun" w:hint="eastAsia"/>
          <w:sz w:val="21"/>
          <w:szCs w:val="21"/>
          <w:lang w:eastAsia="zh-CN"/>
        </w:rPr>
        <w:t>顾问(</w:t>
      </w:r>
      <w:r w:rsidRPr="00307927">
        <w:rPr>
          <w:rFonts w:ascii="SimSun" w:hAnsi="SimSun" w:hint="eastAsia"/>
          <w:sz w:val="21"/>
          <w:szCs w:val="21"/>
          <w:lang w:eastAsia="zh-CN"/>
        </w:rPr>
        <w:t>奥</w:t>
      </w:r>
      <w:r w:rsidR="007F5E88" w:rsidRPr="00307927">
        <w:rPr>
          <w:rFonts w:ascii="SimSun" w:hAnsi="SimSun" w:hint="eastAsia"/>
          <w:sz w:val="21"/>
          <w:szCs w:val="21"/>
          <w:lang w:eastAsia="zh-CN"/>
        </w:rPr>
        <w:t>加</w:t>
      </w:r>
      <w:r w:rsidRPr="00307927">
        <w:rPr>
          <w:rFonts w:ascii="SimSun" w:hAnsi="SimSun" w:hint="eastAsia"/>
          <w:sz w:val="21"/>
          <w:szCs w:val="21"/>
          <w:lang w:eastAsia="zh-CN"/>
        </w:rPr>
        <w:t>达</w:t>
      </w:r>
      <w:r w:rsidRPr="00D83C6A">
        <w:rPr>
          <w:rFonts w:ascii="SimSun" w:hAnsi="SimSun" w:hint="eastAsia"/>
          <w:sz w:val="21"/>
          <w:szCs w:val="21"/>
          <w:lang w:eastAsia="zh-CN"/>
        </w:rPr>
        <w:t>先生)对报告进行了概述。项目期限为18个月，从2012年1月开始，至2013年7月。该发展议程项目旨在落实发展议程建议39和40。项目包含两项活动。首先，开展一个研究项目，力求利用专利申请中关于发明人国籍和居住地的信息来分析科学家的海外移居情况。第二项活动是召开一次专家讲习班，请学术界、相关国际组织和决策者参加，争取制定一份关于知识产权、移民和相关知识流通的研究议程。该项目有两项主要目标。第一项目标是为决策者提高对知识产权与人才流失之间关联的认识和加深了解作出贡献。第二项目标是制定一项关于知识产权、移民和相关知识流通问题的有依据的研究议程，为今后关于该主题的研究打下基础。在项目顺利完成后，指定了一名顾问来对该项目进行审评。审评过程耗时约三个月。审评工作以下列四项标准为指导，即项目设计和管理；项目效果；项目的可持续性；以及发展议程建议39和40的落实情况。审评工作在这些方面形成了九项结果。第一项结果，项目文件被认为足以指导项目落实以及对所取得的成果进行评估。项目的两项主要活动均已成功落实，项目文件也没有进行任何修订。第二项结果，项目的监测、自我审评和报告工具对提供有关项目落实进展情况的信息恰当、有用。项目文件规定，在项目启动九个月后编制一份中期进展报告；在项目结束之后编制一份项目最终审查报告；以及，编制一份关于分析科学家移居流向的报告和一份关于讲习班的报告。除最终报告之外，所有其他三份报告均已按时编制。由于这些报告均很充分，因此没有必要再编制一份最终报告。第三项结果，秘书处内部其他部门的贡献少之又少。但是这并没有对项目产生负面影响，因为编撰数据库和分析移居流向所需的技能也只有经济学与统计司可以提供。第四项结果，项目文件中预计的两项风险没有出现。第一项风险是，PCT申请中提供的有关发明人国籍和居住地的信息</w:t>
      </w:r>
      <w:r w:rsidRPr="00D83C6A">
        <w:rPr>
          <w:rFonts w:ascii="SimSun" w:hAnsi="SimSun" w:hint="eastAsia"/>
          <w:sz w:val="21"/>
          <w:szCs w:val="21"/>
          <w:lang w:eastAsia="zh-CN"/>
        </w:rPr>
        <w:lastRenderedPageBreak/>
        <w:t>是否足以促成开展项目。另一项风险则是，讲习班成功与否取决于其他国际组织和移居方面的专家的积极参与情况。审评显示，PCT申请中，80.6%的发明人都提供了国籍和居住地信息。而国际组织和移居方面的专家参加讲习班积极踊跃。有八个国际组织和十三所大学及科研机构出席了讲习班。因此，这些风险没有出现。第五项结果，鉴于项目本身涉及的是有关发明人移居流向的研究和信息交流，因此项目考虑了新兴趋势、技术和其他外部力量。第六项结果，项目对加强决策者对知识产权与人才流失之间关联的认识以及加深了解非常有用。这一结果是通过以下工作实现的：创建了有关这一问题的新知识；在专家讲习班上进行了讨论，共享了信息；出版了研究项目成果；以及在研讨会与会议上介绍了研究成果。第七项结果，项目相当有效地制定了一项关于知识产权、移民和相关知识流通问题的有依据的研究议程，为今后关于该主题的研究打下了基础。第八项结果，项目具有较高程度的可持续性，因为有明显的迹象显示，WIPO等组织将继续就这一问题开展工作。这一结果得到了以下证据的支持：研究界有兴趣对这一问题继续开展工作；继研究项目发布之后，网络媒体上的在线研究界有所反响；同时WIPO也具有利用所生成的有关知识产权与人才流失的数据的潜力。最后，第九项结果是，项目对落实发展议程建议39和40作出了贡献。知识产权与人才流失研究项目对落实建议39作出了贡献，而联合国机构积极参加专家讲习班对落实建议40作出了贡献。</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D83C6A">
        <w:rPr>
          <w:rFonts w:ascii="SimSun" w:hAnsi="SimSun" w:hint="eastAsia"/>
          <w:sz w:val="21"/>
          <w:szCs w:val="21"/>
          <w:lang w:eastAsia="zh-CN"/>
        </w:rPr>
        <w:t>顾问根据上述九项成果，继续介绍其报告所载的八项结论。第一项结论，项目已根据项目文件成功落实。第二项结论，项目文件足以指导、监督项目的落实，以及对所取得的结果进行评估。第三项结论，根据项目设计，WIPO其他部门的参与程度较为有限，因为项目要求具备落实工作所需的专业知识和技能，而这只有经济学与统计司可以提供。第四项结论，这个项目的方法的主要优势在于，利用了有关发明人居住地和国籍的PCT数据。但是，美国专利法规变更后，废除了对发明人居住地和国籍的要求，这是对将来继续适用该方法开展有关美国的研究调查工作是一个重大打击。第五项结论，项目帮助创建了对知识产权与人才流失之间关联的认识和了解。第六项结论，尽管讲习班学员制定的研究议程本质上具有一般意义，还是可以提炼出若干项研究主题。第七项结论，不管是WIPO还是研究界，都对继续开展知识产权与人才流失方面的研究有着充足的兴趣。不过，为了增强可持续性，WIPO需要支持就这一问题继续开展研究活动；通过联合项目，支持对来自发展中国家的研究人员的能力建设工作；投入更多资源，提供服务，满足研究项目对数据库日益增多的需求；举办更多讲习班和研讨会，以传播研究项目的成果；以及支持编制更多出版物。最后一项结论，虽然项目帮助落实了发展议程建议39，但是仍然需要为其进行更多研究，</w:t>
      </w:r>
      <w:r w:rsidRPr="00B22D64">
        <w:rPr>
          <w:rFonts w:ascii="SimSun" w:hAnsi="SimSun" w:hint="eastAsia"/>
          <w:sz w:val="21"/>
          <w:szCs w:val="21"/>
          <w:lang w:eastAsia="zh-CN"/>
        </w:rPr>
        <w:t>以让发展议程</w:t>
      </w:r>
      <w:r w:rsidRPr="00D83C6A">
        <w:rPr>
          <w:rFonts w:ascii="SimSun" w:hAnsi="SimSun" w:hint="eastAsia"/>
          <w:sz w:val="21"/>
          <w:szCs w:val="21"/>
          <w:lang w:eastAsia="zh-CN"/>
        </w:rPr>
        <w:t>建议39充分落实。根据这些结论，审评工作提出了三项建议。首先，</w:t>
      </w:r>
      <w:r>
        <w:rPr>
          <w:rFonts w:ascii="SimSun" w:hAnsi="SimSun" w:hint="eastAsia"/>
          <w:sz w:val="21"/>
          <w:szCs w:val="21"/>
          <w:lang w:eastAsia="zh-CN"/>
        </w:rPr>
        <w:t>发展与知识产权委员会</w:t>
      </w:r>
      <w:r w:rsidRPr="00D83C6A">
        <w:rPr>
          <w:rFonts w:ascii="SimSun" w:hAnsi="SimSun" w:hint="eastAsia"/>
          <w:sz w:val="21"/>
          <w:szCs w:val="21"/>
          <w:lang w:eastAsia="zh-CN"/>
        </w:rPr>
        <w:t>应当支持继续就知识产权与人才流失开展研究，特别是在以下主题方面：技术移民的原因和结果；使用名字和姓氏，体现发明人及其移居背景；发明人调查；以及关于高技能移民返乡的调查。第二项建议，秘书处应当支持非洲国家开展可以促使实现以下目标的研究：落实政策，使包括发明人在内的移民能够返乡；加强诸多非洲国家对其侨民的了解和认识。第三项建议，为了增强知识产权与人才流失研究工作的可持续性，秘书处应当支持就这一问题继续开展研究活动；通过联合项目，支持对来自发展中国家的研究人员的能力建设工作；投入更多资源，提供服务，满足研究项目对数据库日益增多的需求；举办更多讲习班和研讨会，以传播研究项目的成果；以及支持编制更多出版物。</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美利坚合众国代表团就审评报告发表了若干评论意见。该代表团在项目的整个制定过程中都对其表示了支持。去年11月，该代表团数次发言指出确定移居流向和创新的工作的有用性以及得到高度参与的专家讲习班的价值所在，这两方面都表明，WIPO在知识产权和人才流失领域的工作确实为高技能移民的研究提供了独特的信息。该代表团赞同顾问的意见，认为该项目成功地对落实发展议程建议</w:t>
      </w:r>
      <w:r w:rsidRPr="00D83C6A">
        <w:rPr>
          <w:rFonts w:ascii="SimSun" w:hAnsi="SimSun" w:cs="Arial" w:hint="eastAsia"/>
          <w:sz w:val="21"/>
          <w:szCs w:val="21"/>
          <w:lang w:eastAsia="zh-CN"/>
        </w:rPr>
        <w:lastRenderedPageBreak/>
        <w:t>39和40作出了贡献。此外，研究界对该项目的浓厚兴趣为该项目带来了高度可持续性，该代表团对此感到高兴。六个国际组织和十三所大学参加了专家讲习班，网络上持续高涨的兴趣也表明可能就此主题继续开展工作。该代表团鼓励WIPO经济学与统计司在考虑到其总体工作量的情况下在现有预算资源和人员配置水平下尽可能地继续关注这一领域的研究。</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第三世界网络(TWN)代表就审评报告发表了一些评论意见。审评仅仅包含了对与研究报告和讲习班相关联的文献进行的书面材料审查。审评工作并未对讲习班期间介绍的七份研究报告或其他任何有关移居的文献进行审查。此外，也没有收到来自其他外部利益攸关者的意见，尽管这些意见对于审评而言是很有用的。该代表团还指出，报告只是对项目整体进行了审评。其并未对每项活动进行评估。例如，报告没有包括对研究所采用方法进行的全面评估。对讲习班的目标、内容和结果进行进一步审评也所帮助。该项目的目标之一就是加深对知识产权与人才流失之间关联的认识。审评报告从秘书处编拟的报告中所得出的结论是，该项目表明，</w:t>
      </w:r>
      <w:r w:rsidRPr="0070150A">
        <w:rPr>
          <w:rFonts w:ascii="SimSun" w:hAnsi="SimSun" w:hint="eastAsia"/>
          <w:sz w:val="21"/>
          <w:szCs w:val="21"/>
          <w:lang w:eastAsia="zh-CN"/>
        </w:rPr>
        <w:t>可以</w:t>
      </w:r>
      <w:r w:rsidRPr="00D83C6A">
        <w:rPr>
          <w:rFonts w:ascii="SimSun" w:hAnsi="SimSun" w:cs="Arial" w:hint="eastAsia"/>
          <w:sz w:val="21"/>
          <w:szCs w:val="21"/>
          <w:lang w:eastAsia="zh-CN"/>
        </w:rPr>
        <w:t>根据PCT申请来对知识产权与人才流失之间的关联进行成功的研究。因此，其得出结论，该项目是有效且可持续的。但是，该研究并未解决知识产权与人才流失之间的关联这一问题本身。事实上，其对于一个独立的问题加以研究。换言之，即如何利用PCT申请来提供有关移居流向的信息。这不应自动得出结论，知识产权与人才流失之间存在必然的关联。关于知识产权与人才流失方面的研究，该代表团表示，一些请求由WIPO来开展的研究——如移居的原因和结果——可能超出了本组织的任务授权和专门技能。WIPO的任务授权很有限，也很难看出知识产权与人才流失之间存在因果关系。因此，利用PCT申请来对移居流向进行评估可能无法提供完整的信息，因为发明人的居住地和国籍往往并不能提供全面的信息。</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喀麦隆代表团对于了解到人才流失对科技界科学与技术的流向产生影响感到鼓舞。该代表团向来都是从另一个角度在看待这一问题。因此，或许该报告应更进一步，对人才流失的受益方或受损方加以确定。该报告强调说，像</w:t>
      </w:r>
      <w:r w:rsidRPr="0070150A">
        <w:rPr>
          <w:rFonts w:ascii="SimSun" w:hAnsi="SimSun" w:hint="eastAsia"/>
          <w:sz w:val="21"/>
          <w:szCs w:val="21"/>
          <w:lang w:eastAsia="zh-CN"/>
        </w:rPr>
        <w:t>美利坚合众国</w:t>
      </w:r>
      <w:r w:rsidRPr="00D83C6A">
        <w:rPr>
          <w:rFonts w:ascii="SimSun" w:hAnsi="SimSun" w:cs="Arial" w:hint="eastAsia"/>
          <w:sz w:val="21"/>
          <w:szCs w:val="21"/>
          <w:lang w:eastAsia="zh-CN"/>
        </w:rPr>
        <w:t>这样的国家没有对发明人国籍作出规定。这似乎与各国提出的落实政策使发明人返乡的建议相悖。即便其鼓励发明人返乡，也无法提供一种自动的解决办法。原则而言，WIPO希望确保技术诀窍能够得到公平的分配。因此，该报告应努力就发展中国家——特别是非洲国家——如何能够切实地解决该问题提出一些有效的建议。</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美利坚合众国代表团注意到，审评工作和喀麦隆代表团都提到了其国家专利制度。该代表团澄清说，美利坚合众国专利法律法规的变更意味着将不再要求提供发明人的公民身份信息，而并非是居住地和国籍信息。不再要求提供的仅仅是公民身份信息。该代表团理解，这会减少PCT数据库中的信息量。但是，美利坚合众国需要确保其专利申请流程尽可能的简化和高效，这也是WIPO及其成员国的一项主要工作目标。其需要确保，在</w:t>
      </w:r>
      <w:r w:rsidRPr="0070150A">
        <w:rPr>
          <w:rFonts w:ascii="SimSun" w:hAnsi="SimSun" w:hint="eastAsia"/>
          <w:sz w:val="21"/>
          <w:szCs w:val="21"/>
          <w:lang w:eastAsia="zh-CN"/>
        </w:rPr>
        <w:t>简化</w:t>
      </w:r>
      <w:r w:rsidRPr="00D83C6A">
        <w:rPr>
          <w:rFonts w:ascii="SimSun" w:hAnsi="SimSun" w:cs="Arial" w:hint="eastAsia"/>
          <w:sz w:val="21"/>
          <w:szCs w:val="21"/>
          <w:lang w:eastAsia="zh-CN"/>
        </w:rPr>
        <w:t>流程的同时依旧能提供最高质量的专利审查。而废除对发明人的公民身份信息的要求是其申请简化过程中经过审慎审查的一个措施。</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阿尔及利亚代表团代表发展议程集团发言，对文件提出三条评论意见。第一条评论意见针对研究本身。其在第12届会议上已对研究提出过评论意见。第12届会议的报告中有所记录。该研究并未确定知识产权与人才流失之间的任何明确关联。其只是提出了一些假设。因此，该研究在提供信息方面是有用的，但无法用来理解知识产权与人才流失之间的关联。其第二条意见是针对审评。审评人认为，该研究未就未来调查可能的领域提出任何建议。讲习班参与者也仅仅发表了一般性发言，表明研究的方向。这是审评人指出的。但是，他还指出该项目是非常有用的。该集团无法理解的是，在讲习班上没有提出任何建议的情况下，审评人是如何将该项目评估为非常有用的。因此，该集团希望审评人对使用“非常有用”这一表述作出说明。第三条评论意见是针对项目本身。如果建议39下未来的项目活动能够在落</w:t>
      </w:r>
      <w:r w:rsidRPr="00D83C6A">
        <w:rPr>
          <w:rFonts w:ascii="SimSun" w:hAnsi="SimSun" w:cs="Arial" w:hint="eastAsia"/>
          <w:sz w:val="21"/>
          <w:szCs w:val="21"/>
          <w:lang w:eastAsia="zh-CN"/>
        </w:rPr>
        <w:lastRenderedPageBreak/>
        <w:t>实前与成员国进行讨论，该集团会很赞赏，因为其并不了解秘书处在此方面会采取哪些行动。该集团希望了解秘书处在此领域会开展什么工作。</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印度代表团就该研究是否涉及非技术领域的移民提出询问。研究中有一项根本的假设，即更好的技术和设施是移民的因素。该代表团希望了解非技术领域的移民模式，以及该研究中是否指出了这一点。</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肯尼亚代表团代表非洲集团发言，针对可持续性问题作出发言。关键性要素之一就是来自于PCT数据的信息。因而，考虑到美利坚合众国的专利法律法规的变更废除了对发明人公民身份信息的要求，该集团希望了解审评人如何得出结论，认为该项目是可持续的。美利坚合众国是全球专利申请方面领先的国家之一。因此，未来可能会有一大部分信息不可用。关于利用专利申请作为数据来源，并非所有的技术移民都会提交专利申请。例如，一些技术移民会在一些组织和研究机构中就职，并不会提交专利申请。因此，该集团希望了解这种方法在根据知识产权来确定移居流向上的预见性如何。</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主席请顾问对各代表团提出的问题和评论意见作出答复。</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顾问(</w:t>
      </w:r>
      <w:r w:rsidR="007F5E88" w:rsidRPr="00307927">
        <w:rPr>
          <w:rFonts w:ascii="SimSun" w:hAnsi="SimSun" w:hint="eastAsia"/>
          <w:sz w:val="21"/>
          <w:szCs w:val="21"/>
          <w:lang w:eastAsia="zh-CN"/>
        </w:rPr>
        <w:t>奥加达</w:t>
      </w:r>
      <w:r w:rsidRPr="00D83C6A">
        <w:rPr>
          <w:rFonts w:ascii="SimSun" w:hAnsi="SimSun" w:cs="Arial" w:hint="eastAsia"/>
          <w:sz w:val="21"/>
          <w:szCs w:val="21"/>
          <w:lang w:eastAsia="zh-CN"/>
        </w:rPr>
        <w:t>先生)指出，正在讨论的文件是一项已开展的项目的审评报告。研究项目的单独报告已经完成并提交给</w:t>
      </w:r>
      <w:r>
        <w:rPr>
          <w:rFonts w:ascii="SimSun" w:hAnsi="SimSun" w:cs="Arial" w:hint="eastAsia"/>
          <w:sz w:val="21"/>
          <w:szCs w:val="21"/>
          <w:lang w:eastAsia="zh-CN"/>
        </w:rPr>
        <w:t>发展与知识产权委员会</w:t>
      </w:r>
      <w:r w:rsidRPr="00D83C6A">
        <w:rPr>
          <w:rFonts w:ascii="SimSun" w:hAnsi="SimSun" w:cs="Arial" w:hint="eastAsia"/>
          <w:sz w:val="21"/>
          <w:szCs w:val="21"/>
          <w:lang w:eastAsia="zh-CN"/>
        </w:rPr>
        <w:t>。还向委员会提交了一份关于讲习班的报告。各代表团提出的多数问题都在其他这些报告中都已涵盖。顾问提到了可持续性问题。先前的研究都是基于每十年开展一次的人口普查。该数据是基于对技术的粗略区分，并不专门针对发明人。因此，该项目为开展此类研究提供了一种更好的方法。唯一的不足在于美利坚合众国法规的变更。但是，截至2012年的信息尚可用。因此，截至2012年针对美利坚合众国仍能开展关于该主题的研究。其他国家也仍可适用该方法。因此，关于研究，方法和数据可用这一事实都明确表明可持续性会得到增强。顾问提到第三世界网络代表所作发言，指出审评并不是针对单个活动。审评是对整体工作开展的。审评是根据其职责范围对其整体进行审评。顾问提到阿尔及利亚代表团所发表的意见，他曾表示，该项目在实现其目标方面是有效的。顾问重申该项目有两项目标。第一项目标是为提高对知识产权与人才流失之间关联的认识和加深了解作出贡献。第二项目标是制定一项有依据的研究议程。讲习班就研究开展的方向作出了一项一般性声明。但是，可以从该声明中提炼出若干个研究主题。在此方面，审评报告中提到了四项主题。喀麦隆代表团提到了人才流失获益者和受损者这一问题。这是个重要的问题。因此建议进一步开展研究的领域之一就是各国如何制定政策来吸引发明人返乡这一问题。关于来源国和接收国的获益问题，研究项目的报告中有所阐述。</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鉴于没有进一步的意见，主席宣布针对该报告的讨论完毕。</w:t>
      </w:r>
    </w:p>
    <w:p w:rsidR="0070150A" w:rsidRDefault="0070150A" w:rsidP="008A50AB">
      <w:pPr>
        <w:keepNext/>
        <w:overflowPunct w:val="0"/>
        <w:topLinePunct/>
        <w:autoSpaceDN w:val="0"/>
        <w:adjustRightInd w:val="0"/>
        <w:spacing w:afterLines="50" w:after="120" w:line="340" w:lineRule="atLeast"/>
        <w:jc w:val="both"/>
        <w:rPr>
          <w:rFonts w:ascii="SimSun" w:hAnsi="SimSun" w:cs="Arial"/>
          <w:sz w:val="21"/>
          <w:szCs w:val="21"/>
          <w:u w:val="single"/>
          <w:lang w:eastAsia="zh-CN"/>
        </w:rPr>
      </w:pPr>
      <w:r w:rsidRPr="00D83C6A">
        <w:rPr>
          <w:rFonts w:ascii="SimSun" w:hAnsi="SimSun" w:cs="Arial" w:hint="eastAsia"/>
          <w:sz w:val="21"/>
          <w:szCs w:val="21"/>
          <w:u w:val="single"/>
          <w:lang w:eastAsia="zh-CN"/>
        </w:rPr>
        <w:t>审议文件</w:t>
      </w:r>
      <w:r w:rsidRPr="00D83C6A">
        <w:rPr>
          <w:rFonts w:ascii="SimSun" w:hAnsi="SimSun" w:cs="Arial"/>
          <w:sz w:val="21"/>
          <w:szCs w:val="21"/>
          <w:u w:val="single"/>
          <w:lang w:eastAsia="zh-CN"/>
        </w:rPr>
        <w:t xml:space="preserve">CDIP/13/3 - </w:t>
      </w:r>
      <w:r w:rsidRPr="00D83C6A">
        <w:rPr>
          <w:rFonts w:ascii="SimSun" w:hAnsi="SimSun" w:cs="Arial" w:hint="eastAsia"/>
          <w:sz w:val="21"/>
          <w:szCs w:val="21"/>
          <w:u w:val="single"/>
          <w:lang w:eastAsia="zh-CN"/>
        </w:rPr>
        <w:t>面向发展中国家和最不发达国家)企业发展的知识产权与产品品牌项目审评报告</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主席宣布开始就面向发展中国家和最不发达国家企业发展的知识产权与产品品牌项目审评报告进行讨论。他回顾说，该项目在发展与知识产权委员会第5届会议期间被批准。项目由三部分组成：开展研究和制定知识产权战略、能力建设、以及提高认识。项目已在巴拿马、泰国和乌干达实施。项目由独立审评人进行审评。主席请顾问介绍其报告。</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D83C6A">
        <w:rPr>
          <w:rFonts w:ascii="SimSun" w:hAnsi="SimSun" w:hint="eastAsia"/>
          <w:sz w:val="21"/>
          <w:szCs w:val="21"/>
          <w:lang w:eastAsia="zh-CN"/>
        </w:rPr>
        <w:t>顾问(</w:t>
      </w:r>
      <w:r w:rsidRPr="007F5E88">
        <w:rPr>
          <w:rFonts w:ascii="SimSun" w:hAnsi="SimSun" w:hint="eastAsia"/>
          <w:sz w:val="21"/>
          <w:szCs w:val="21"/>
          <w:lang w:eastAsia="zh-CN"/>
        </w:rPr>
        <w:t>奥尼尔</w:t>
      </w:r>
      <w:r w:rsidRPr="00D83C6A">
        <w:rPr>
          <w:rFonts w:ascii="SimSun" w:hAnsi="SimSun" w:hint="eastAsia"/>
          <w:sz w:val="21"/>
          <w:szCs w:val="21"/>
          <w:lang w:eastAsia="zh-CN"/>
        </w:rPr>
        <w:t>先生)对审评报告中所载的主要结果、结论和建议进行介绍。他首先介绍了报告中所在的21项结果的概要。审评认为，WIPO</w:t>
      </w:r>
      <w:r w:rsidRPr="0070150A">
        <w:rPr>
          <w:rFonts w:ascii="SimSun" w:hAnsi="SimSun" w:cs="Arial" w:hint="eastAsia"/>
          <w:sz w:val="21"/>
          <w:szCs w:val="21"/>
          <w:lang w:eastAsia="zh-CN"/>
        </w:rPr>
        <w:t>已成功完成了所需的准备工作</w:t>
      </w:r>
      <w:r w:rsidRPr="00D83C6A">
        <w:rPr>
          <w:rFonts w:ascii="SimSun" w:hAnsi="SimSun" w:hint="eastAsia"/>
          <w:sz w:val="21"/>
          <w:szCs w:val="21"/>
          <w:lang w:eastAsia="zh-CN"/>
        </w:rPr>
        <w:t>，为所有九个分项目制定了知识产权战略，营建了能力建设。考虑到其他因素必须到位才可把产品品牌推向市场，因此九个项目中，有三个项目在落实阶段进展顺利。其他项目进展较慢。问题在于国家和分项目一级缺乏项目经理，相关</w:t>
      </w:r>
      <w:r w:rsidRPr="00D83C6A">
        <w:rPr>
          <w:rFonts w:ascii="SimSun" w:hAnsi="SimSun" w:hint="eastAsia"/>
          <w:sz w:val="21"/>
          <w:szCs w:val="21"/>
          <w:lang w:eastAsia="zh-CN"/>
        </w:rPr>
        <w:lastRenderedPageBreak/>
        <w:t>合作伙伴没有形成主人翁意识，也不了解WIPO的作用。作为项目的一项成果，在这三个国家都已注册了知识产权。注册处理过程对其国家知识产权局而言是一种正面的经验。某些情况下，某些局是首次处理某一特定类型知识产权的申请。但是，工作能力只有随着受理的注册越来越多才会得到提高。就“知识产权和产品品牌促进企业和当地社区发展”这一主题于2013年4月在</w:t>
      </w:r>
      <w:r>
        <w:rPr>
          <w:rFonts w:ascii="SimSun" w:hAnsi="SimSun" w:hint="eastAsia"/>
          <w:sz w:val="21"/>
          <w:szCs w:val="21"/>
          <w:lang w:eastAsia="zh-CN"/>
        </w:rPr>
        <w:t>大</w:t>
      </w:r>
      <w:r w:rsidRPr="00D83C6A">
        <w:rPr>
          <w:rFonts w:ascii="SimSun" w:hAnsi="SimSun" w:hint="eastAsia"/>
          <w:sz w:val="21"/>
          <w:szCs w:val="21"/>
          <w:lang w:eastAsia="zh-CN"/>
        </w:rPr>
        <w:t>韩</w:t>
      </w:r>
      <w:r>
        <w:rPr>
          <w:rFonts w:ascii="SimSun" w:hAnsi="SimSun" w:hint="eastAsia"/>
          <w:sz w:val="21"/>
          <w:szCs w:val="21"/>
          <w:lang w:eastAsia="zh-CN"/>
        </w:rPr>
        <w:t>民</w:t>
      </w:r>
      <w:r w:rsidRPr="00D83C6A">
        <w:rPr>
          <w:rFonts w:ascii="SimSun" w:hAnsi="SimSun" w:hint="eastAsia"/>
          <w:sz w:val="21"/>
          <w:szCs w:val="21"/>
          <w:lang w:eastAsia="zh-CN"/>
        </w:rPr>
        <w:t>国举行了一次国际会议。约有来自18个国家的200人与会。根据与会人员的说法，会议在为就知识产权和品牌分享知识和经验提供便利上极有帮助。这也是关于该主题此种性质的第一次国际盛会。拍摄系列视频纪录片也有助于提高认识。受WIPO委托，编制文件《知识产权和原产地品牌行动框架：支持发展中国家和最不发达国家的当地企业》，记录下了项目的经验，并为未来该性质的项目提供了方法指导。审评期间，该文件尚处于起草阶段。这九个分项目可能会有助于知识产权和产品品牌在有关社区长期持续发展。不过，由于九个分项目中有六个项目尚未全面落实知识产权和品牌战略，因此这些分项目是否具有可持续性令人怀疑。项目是否可持续将取决于能否为这些项目的持续进行找到支持。WIPO成员国要求对知识产权与产品品牌项目给予支持的呼声越来越高。今年WIPO成立了一个跨组织工作组，审查并确定WIPO为这些项目提供的支持。审评报告载有五项结论。第一项结论，项目范围广泛，目标雄心勃勃，且WIPO的可用资源有限，因此项目被证明难以管理。对于WIPO而言，在没有一个有能力协调项目的常设机构或国家合作伙伴的情况下，在社区一级协调项目上会面临着挑战。成功利用知识产权将品牌推向市场很大程度上取决于不受WIPO控制的外部因素，特别是产品认证和清点、动员利益攸关者、能力建设、市场战略和财务可持续性。WIPO工作人员和合作伙伴克服这些挑战并提供知识产权要素以外的支持的毅力和决心促使项目最终得到了成功落实。这一点值得称道。但也表明，这类项目要取得成功，就需要对这些其他要素给予支持，而这在很大程度上超出了WIPO和各国家知识产权局所能支持的能力范围。第二项结论，项目在社区一级制定知识产权战略上颇有成效，也超出了为知识产权注册设定的目标。目标是六项知识产权注册，实现了八项。WIPO能够体现知识产权在企业发展促进社区进步方面的重要作用。但是，有能力在项目期限内充分利用这一点把新品牌推向市场的社区有三个(共九个)。鉴于上述的挑战，这一点本身就应当被视作成功。第三项结论，项目能够为三个相关国家知识产权局提供积极的经验。但是，项目表明，这些国家知识产权局目前参与并在社区一级管理这些项目的能力有限。这一点可以理解，因为对这些国家知识产权局来说无疑还有更重要的工作要做，因此，社区一级的项目可能无法在国家知识产权战略中凸显出来。如果这些项目被认为是国家知识产权局今后的一项工作重点，则须对其管理和支持项目的能力进行审查。第四项结论，项目在提高对知识产权和品牌促进社区发展的潜在贡献的认识方面取得了成功。编制了一个框架是值得赞扬的，因为其利用项目经验，为该领域今后的工作制定了实际和具体的指导方针。最后一项结论，如果找不到支持来完成分项目，或至少提供必要的后续支持以鼓励进展的话，则会令人遗憾。在更广泛的层面上，WIPO目前正在考虑在知识产权和品牌项目方面向成员国提供支持。本次审评的结果就应当用于此目的。报告还载有供</w:t>
      </w:r>
      <w:r>
        <w:rPr>
          <w:rFonts w:ascii="SimSun" w:hAnsi="SimSun" w:hint="eastAsia"/>
          <w:sz w:val="21"/>
          <w:szCs w:val="21"/>
          <w:lang w:eastAsia="zh-CN"/>
        </w:rPr>
        <w:t>发展与知识产权委员会</w:t>
      </w:r>
      <w:r w:rsidRPr="00D83C6A">
        <w:rPr>
          <w:rFonts w:ascii="SimSun" w:hAnsi="SimSun" w:hint="eastAsia"/>
          <w:sz w:val="21"/>
          <w:szCs w:val="21"/>
          <w:lang w:eastAsia="zh-CN"/>
        </w:rPr>
        <w:t>审议的五项建议。第一，建议将来对于这种性质的项目(即社区一级的)，秘书处应当考虑其是否最适合管理这些项目，如果是的话，可以利用替代项目管理方法。这些办法包括，例如分包给特定国家的落实工作合作伙伴或在国家一级配备一个扩展项目经理，并清晰地明确主要合作伙伴的作用和职责。第二，建议将来对于这种性质的项目(即在社区一级)，WIPO秘书处应当进一步明确其在落实阶段的参与和支持程度。第三，建议有兴趣在社区一级发展知识产权和品牌项目的成员国，着手发展其国家知识产权局支持这种项目的能力，让他们在国家知识产权战略上发挥适当的作用。第四，建议WIPO秘书处和成员国支持并促进知识产权和品牌框架，以提高对框架的认识，加强对框架的使用。最后，建议秘书处在2014年继续支持九个分项目的落实工作，可以通过有针对性的支持和对WIPO工作人员或外部专家的跟踪随访来进行，但</w:t>
      </w:r>
      <w:r w:rsidRPr="00D83C6A">
        <w:rPr>
          <w:rFonts w:ascii="SimSun" w:hAnsi="SimSun" w:hint="eastAsia"/>
          <w:sz w:val="21"/>
          <w:szCs w:val="21"/>
          <w:lang w:eastAsia="zh-CN"/>
        </w:rPr>
        <w:lastRenderedPageBreak/>
        <w:t>应把支持限制在制定一个退出策略上，并交由成员国；WIPO审议对项目影响进行的更深入的研究。知识产权和品牌跨组织工作组可考虑本报告的结果及结论。</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大韩民国代表团对项目的成功完成表示欢迎，该项目得到了</w:t>
      </w:r>
      <w:r>
        <w:rPr>
          <w:rFonts w:ascii="SimSun" w:hAnsi="SimSun" w:cs="Arial" w:hint="eastAsia"/>
          <w:sz w:val="21"/>
          <w:szCs w:val="21"/>
          <w:lang w:eastAsia="zh-CN"/>
        </w:rPr>
        <w:t>发展与知识产权委员会</w:t>
      </w:r>
      <w:r w:rsidRPr="00D83C6A">
        <w:rPr>
          <w:rFonts w:ascii="SimSun" w:hAnsi="SimSun" w:cs="Arial" w:hint="eastAsia"/>
          <w:sz w:val="21"/>
          <w:szCs w:val="21"/>
          <w:lang w:eastAsia="zh-CN"/>
        </w:rPr>
        <w:t>的批准并由大韩民国于2010年发起。在成员国和秘书处的支持下，该项目取得了丰富成果。该代表团希望，巴拿马、泰国和乌干达这三个试点国家的经验和做法能够扩展到那些希望将这些应用于其自身环境的其他成员国。正如报告中所建议的，将来对于这种性质的项目，特别是在社区一级开展的项目，秘书处须考虑其是否最适合管理这些项目，如果是的话，可以利用替代项目管理方法，如分包给特定国家的落实工作合作伙伴或在国家一级配备一个扩展项目经理，并清晰地明确主要合作伙伴的作用和职责。</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日本代表团高度重视审评流程，这会使得秘书处在针对未来项目制定工作计划时充分利用所获经验。因此，该代表团对顾问所开展的审评工作表示赞赏。关于报告中的结果和建议，其认为应更加重视建议1和2，这两项建议涉及到管理方法和WIPO在此类性质项目中发挥的作用。具有类似性质的项目正在得到落实，如本委员会上届会议批准的知识产权和外观设计管理促进发展中国家和最不发达国家企业发展试点项目。在其工作计划的落实过程中也会面临类似的困难。因此，该代表团希望秘书处能够在未来项目和正在开展的项目中妥善处理这些建议。</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萨尔瓦多代表团认为该报告极具价值。该项目可用作具体国家合作请求的参照点。由于巴拿马被试点项目选为实施国之一，报告本身也很有意识。该代表团认为，审评结果并不非常正面。但是，像萨尔瓦多这样的发展中国家都正面看待该项目，因为其正尝试在国家层面复制该项目。该代表团提到报告第14段，希望顾问能就以下内容提供更详细的内容：“项目范围广泛，目标雄心勃勃，且WIPO的可用资源有限，因此项目被证明难以管理。”问题似乎并非在受益国身上，而是在于管理和落实项目的方式上。项目对萨尔瓦多而言非常重要，会被用作为参照点。</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巴拉圭代表团认为，这些报告说明了发展议程是如何运作的，并希望审评报告的结论能够得到考虑。应提供必要的资金来应对未来开展这种性质项目的需求。该代表团希望能够尽早发布名为《知识产权和原产地品牌行动框架：支持发展中国家和最不发达国家的当地企业》的文件，以便其主管机构能够了解推进此类项目所必须的要素。秘书处针对项目更加具体的成果以及此类项目实施过程中出现的困难举办讲习班或信息性活动，这种做法也是很恰当的。</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D83C6A">
        <w:rPr>
          <w:rFonts w:ascii="SimSun" w:hAnsi="SimSun" w:hint="eastAsia"/>
          <w:sz w:val="21"/>
          <w:szCs w:val="21"/>
          <w:lang w:eastAsia="zh-CN"/>
        </w:rPr>
        <w:t>第三世界网络代表就报告发表一些评论意见。首先，通过纳入主要的国家利益攸关者的观点，能够进一步增强方法。尽管对11名WIPO工作人员进行了访谈，但是只对来自项目落实所在国的3名顾问进行了访谈。并未对来自乌干达、巴拿马和泰国国家知识产权局的代表们以及诸如农户和中小企业这样的当地生产商进行访谈。这种访谈对于开展评估是非常有用的。第二，项目显示，知识产权品牌本身并不足以促成商业上的成功。</w:t>
      </w:r>
      <w:r w:rsidRPr="0070150A">
        <w:rPr>
          <w:rFonts w:ascii="SimSun" w:hAnsi="SimSun" w:cs="Arial" w:hint="eastAsia"/>
          <w:sz w:val="21"/>
          <w:szCs w:val="21"/>
          <w:lang w:eastAsia="zh-CN"/>
        </w:rPr>
        <w:t>审评也明确表明了这一点</w:t>
      </w:r>
      <w:r w:rsidRPr="00D83C6A">
        <w:rPr>
          <w:rFonts w:ascii="SimSun" w:hAnsi="SimSun" w:hint="eastAsia"/>
          <w:sz w:val="21"/>
          <w:szCs w:val="21"/>
          <w:lang w:eastAsia="zh-CN"/>
        </w:rPr>
        <w:t>。众多其他的因素发挥着重要的作用，如产品认证、动员利益攸关者、市场战略和财务可持续性。活动开展了两年半，聘请了国际国内专家，也只有三种产品进入市场。关于这些产品，审评报告并未提供有关各个社区产生的效益及其如何有助于发展的任何信息。审评本可以对这一领域进行探究。第三，审评报告认为，项目所催生的知识产权注册是一种成功的成果。因此，值得指出的是，此类知识产权的注册和维护都需要大量的成本。除非一个实体能够将品牌商业化并产生效益，否则仅仅注册某一商标或地理标志这一行为本身并不是一种成功。针对这一背景，鉴于发展中国家所面临的诸多挑战，WIPO必须帮助各国来克服各种各样的障碍，以便各国能够从知识产权中获益。否则，知识产权在多数发展中国家的国情下都难以发挥任何作用。该代表团提到了发展议程建议10，该建议涉及开展能力建设以推动知识产权机构更高效并促进知识产权保护与公共利益</w:t>
      </w:r>
      <w:r w:rsidRPr="00D83C6A">
        <w:rPr>
          <w:rFonts w:ascii="SimSun" w:hAnsi="SimSun" w:hint="eastAsia"/>
          <w:sz w:val="21"/>
          <w:szCs w:val="21"/>
          <w:lang w:eastAsia="zh-CN"/>
        </w:rPr>
        <w:lastRenderedPageBreak/>
        <w:t>之间公平的平衡。审评报告中并未表明，WIPO的能力建设活动涉及到这一发展议程</w:t>
      </w:r>
      <w:r>
        <w:rPr>
          <w:rFonts w:ascii="SimSun" w:hAnsi="SimSun" w:hint="eastAsia"/>
          <w:sz w:val="21"/>
          <w:szCs w:val="21"/>
          <w:lang w:eastAsia="zh-CN"/>
        </w:rPr>
        <w:t>建议的后一个方面。这本应会非常有帮助。此外，审评工作也没有对在大韩民国</w:t>
      </w:r>
      <w:r w:rsidRPr="00D83C6A">
        <w:rPr>
          <w:rFonts w:ascii="SimSun" w:hAnsi="SimSun" w:hint="eastAsia"/>
          <w:sz w:val="21"/>
          <w:szCs w:val="21"/>
          <w:lang w:eastAsia="zh-CN"/>
        </w:rPr>
        <w:t>举行的会议的内容和目标进行定性评估。如果WIPO网站上能够公布这些内容，将会非常有帮助。</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墨西哥代表团认为，审评报告并未表明取得了重要的成果。其只是关注在试点国家所开展项目的实际落实工作。该代表团对与此类项目的管理及其对各国的影响相关的风险和问题方面的结论表示赞赏。所有的项目都需要通过务实的视角来进行审查，以便使未来的项目能够得到成功落实。该代表团希望秘书处能够就项目选定国家加以澄清。墨西哥的当地社区生产多种产品。如果该项目要继续开展下去，墨西哥很有兴趣能参与该项目，使其能够代表社区加以落实。</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危地马拉代表团请求顾问就WIPO审议对项目影响进行的更深入研究的建议进行详细说明。</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主席请顾问对各代表团所提问题和评论意见作出答复。</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D83C6A">
        <w:rPr>
          <w:rFonts w:ascii="SimSun" w:hAnsi="SimSun" w:hint="eastAsia"/>
          <w:sz w:val="21"/>
          <w:szCs w:val="21"/>
          <w:lang w:eastAsia="zh-CN"/>
        </w:rPr>
        <w:t>顾问(</w:t>
      </w:r>
      <w:r w:rsidRPr="007F5E88">
        <w:rPr>
          <w:rFonts w:ascii="SimSun" w:hAnsi="SimSun" w:hint="eastAsia"/>
          <w:sz w:val="21"/>
          <w:szCs w:val="21"/>
          <w:lang w:eastAsia="zh-CN"/>
        </w:rPr>
        <w:t>奥尼尔</w:t>
      </w:r>
      <w:r w:rsidRPr="00D83C6A">
        <w:rPr>
          <w:rFonts w:ascii="SimSun" w:hAnsi="SimSun" w:hint="eastAsia"/>
          <w:sz w:val="21"/>
          <w:szCs w:val="21"/>
          <w:lang w:eastAsia="zh-CN"/>
        </w:rPr>
        <w:t>先生)针对萨尔瓦多代表团所提的问题，表示，项目既面临内部挑战，也面临外部挑战。内部挑战与WIPO可用于该项目的资源相关。该项目由一名专职人员耗费其一半的工时负责管理。</w:t>
      </w:r>
      <w:r w:rsidRPr="0070150A">
        <w:rPr>
          <w:rFonts w:ascii="SimSun" w:hAnsi="SimSun" w:cs="Arial" w:hint="eastAsia"/>
          <w:sz w:val="21"/>
          <w:szCs w:val="21"/>
          <w:lang w:eastAsia="zh-CN"/>
        </w:rPr>
        <w:t>她也得到了一名项目助理耗费一半工时为期</w:t>
      </w:r>
      <w:r w:rsidRPr="00D83C6A">
        <w:rPr>
          <w:rFonts w:ascii="SimSun" w:hAnsi="SimSun" w:hint="eastAsia"/>
          <w:sz w:val="21"/>
          <w:szCs w:val="21"/>
          <w:lang w:eastAsia="zh-CN"/>
        </w:rPr>
        <w:t>16个月的协助。考虑到该项目的雄心壮志，分配给该项目的人事资源相当有限。和其他所有的发展项目一样，该项目在社区一级也面临着诸多挑战。如之前所述，开发知识产权要素只是将品牌推向市场的一个要素。项目确定了这些要素，并在分项目中鼓励提供必要的合作和支持来使其融入。三个分项目在落实阶段进展顺利。但是，内部和外部因素为另外6个社区带来更多的困难。这包括了国家和分项目一级缺乏一名项目经理，无法在将品牌推向市场过程中的其他方面为社区提供支持。顾问提到第三世界网络代表所提的评论意见，并指出这些评论意见主要涉及审评工作的局限。他赞同多数评论意见。从各社区和国家知识产权局收到的反馈意见也很有限。也曾努力建立联系并开展远程访谈，但是无法的既定时限内完成。由于预算限制，无法通过实地访谈来实现现场审评。在此方面，顾问也认为，该报告并未从社区的视角来处理效益问题。与各个社区没有发生直接的互动。因此，报告中的一项建议是要在社区一级对项目影响进行更深入的研究。第三世界网络代表询问知识产权注册的数量是否能够被视作一项成绩。这在报告中被设为是一项指标。尽管其作为一项指标具备一定的重要性，但是也可以认为，知识产权注册需要得到维护，而很多方面是取决于其如何得到运用。这是一个很好的观点。但是，这也已经超出了审评的范围。顾问针对危地马拉代表团提出的深入研究的问题，表示，考虑到所提到的审评工作方面存在的局限，其建议WIPO能够审议对项目影响进行的更深入的研究(可由第三方机构进行)。这项工作会涉及对项目在社区一级产生的影响进行的现场评估。这会非常有帮助，尤其是因为这是该领域的首个试点项目。开展深入研究和出版框架文件都会帮助其他成员国利用该项目所获得的经验。</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秘书处(</w:t>
      </w:r>
      <w:r w:rsidRPr="007F5E88">
        <w:rPr>
          <w:rFonts w:ascii="SimSun" w:hAnsi="SimSun" w:cs="Arial" w:hint="eastAsia"/>
          <w:sz w:val="21"/>
          <w:szCs w:val="21"/>
          <w:lang w:eastAsia="zh-CN"/>
        </w:rPr>
        <w:t>托索</w:t>
      </w:r>
      <w:r w:rsidRPr="00D83C6A">
        <w:rPr>
          <w:rFonts w:ascii="SimSun" w:hAnsi="SimSun" w:cs="Arial" w:hint="eastAsia"/>
          <w:sz w:val="21"/>
          <w:szCs w:val="21"/>
          <w:lang w:eastAsia="zh-CN"/>
        </w:rPr>
        <w:t>女士)针对墨西哥代表团关于试点国家选定所提出的问题，表示，选择试点国家的考虑包括了地域平衡和各国参与试点项目的而请求。此外还开展了一项关于已从其他发展议程项目中获益国家的分析。通过与地区局的紧密沟通，根据向各局提交的技术合作请求来选定国家。关于出版框架文件，秘书处表示，文件内容正在最终定稿，并将于今</w:t>
      </w:r>
      <w:r>
        <w:rPr>
          <w:rFonts w:ascii="SimSun" w:hAnsi="SimSun" w:cs="Arial" w:hint="eastAsia"/>
          <w:sz w:val="21"/>
          <w:szCs w:val="21"/>
          <w:lang w:eastAsia="zh-CN"/>
        </w:rPr>
        <w:t>年晚些时候出版。各方对该文件都有需求，而文件也将会公布。针对就在大</w:t>
      </w:r>
      <w:r w:rsidRPr="00D83C6A">
        <w:rPr>
          <w:rFonts w:ascii="SimSun" w:hAnsi="SimSun" w:cs="Arial" w:hint="eastAsia"/>
          <w:sz w:val="21"/>
          <w:szCs w:val="21"/>
          <w:lang w:eastAsia="zh-CN"/>
        </w:rPr>
        <w:t>韩</w:t>
      </w:r>
      <w:r>
        <w:rPr>
          <w:rFonts w:ascii="SimSun" w:hAnsi="SimSun" w:cs="Arial" w:hint="eastAsia"/>
          <w:sz w:val="21"/>
          <w:szCs w:val="21"/>
          <w:lang w:eastAsia="zh-CN"/>
        </w:rPr>
        <w:t>民</w:t>
      </w:r>
      <w:r w:rsidRPr="00D83C6A">
        <w:rPr>
          <w:rFonts w:ascii="SimSun" w:hAnsi="SimSun" w:cs="Arial" w:hint="eastAsia"/>
          <w:sz w:val="21"/>
          <w:szCs w:val="21"/>
          <w:lang w:eastAsia="zh-CN"/>
        </w:rPr>
        <w:t>国举行</w:t>
      </w:r>
      <w:r>
        <w:rPr>
          <w:rFonts w:ascii="SimSun" w:hAnsi="SimSun" w:cs="Arial" w:hint="eastAsia"/>
          <w:sz w:val="21"/>
          <w:szCs w:val="21"/>
          <w:lang w:eastAsia="zh-CN"/>
        </w:rPr>
        <w:t>的</w:t>
      </w:r>
      <w:r w:rsidRPr="00D83C6A">
        <w:rPr>
          <w:rFonts w:ascii="SimSun" w:hAnsi="SimSun" w:cs="Arial" w:hint="eastAsia"/>
          <w:sz w:val="21"/>
          <w:szCs w:val="21"/>
          <w:lang w:eastAsia="zh-CN"/>
        </w:rPr>
        <w:t>会议</w:t>
      </w:r>
      <w:r>
        <w:rPr>
          <w:rFonts w:ascii="SimSun" w:hAnsi="SimSun" w:cs="Arial" w:hint="eastAsia"/>
          <w:sz w:val="21"/>
          <w:szCs w:val="21"/>
          <w:lang w:eastAsia="zh-CN"/>
        </w:rPr>
        <w:t>提供</w:t>
      </w:r>
      <w:r w:rsidRPr="00D83C6A">
        <w:rPr>
          <w:rFonts w:ascii="SimSun" w:hAnsi="SimSun" w:cs="Arial" w:hint="eastAsia"/>
          <w:sz w:val="21"/>
          <w:szCs w:val="21"/>
          <w:lang w:eastAsia="zh-CN"/>
        </w:rPr>
        <w:t>更多信息的请求，秘书处表示，其有所有的文件。这些信息可在其网站上公布。关于社区产生的效益，秘书处表示，社区已开始落实更全面的市场营销和品牌战略。但是，正如报告中所建议的，开展一项研究来记录所产生的效益，这种做法是非常有帮助的。知识产权要素只是包含众多其他要素的复杂环境中一个要素。这一点也符合一项审评结果。正如报告中所指出的，如市场战略、财务可持续性和产品认证这样的其他要素对于将产品推向市场也是十分重要的。</w:t>
      </w:r>
      <w:r w:rsidRPr="00D83C6A">
        <w:rPr>
          <w:rFonts w:ascii="SimSun" w:hAnsi="SimSun" w:cs="Arial" w:hint="eastAsia"/>
          <w:sz w:val="21"/>
          <w:szCs w:val="21"/>
          <w:lang w:eastAsia="zh-CN"/>
        </w:rPr>
        <w:lastRenderedPageBreak/>
        <w:t>在此方面，与其他国际组织建立了稳固的联系，以便参与这一过程。将其他组织聚拢到一起是一项具体的成果。秘书处目前认识到有必要全面地考虑未来这种性质的项目。WIPO会负责知识产权要素，也会与其他组织一道在其他那些重要的领域开展工作。联合国系统内的其他组织也有着相同的认识。这是该项目的一项重要成果。</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萨尔瓦多代表团表示，秘书处确认了该项目的附加值。该项目固有的价值在于鼓励萨尔瓦多继续开展其国家项目。</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鉴于没有进一步的意见，主席宣布针对该报告的讨论完毕。他请委员会审议《关于加强发展中国家和最不发达国家之间知识产权与发展问题南南合作的项目审评报告》。</w:t>
      </w:r>
    </w:p>
    <w:p w:rsidR="0070150A" w:rsidRDefault="0070150A" w:rsidP="008A50AB">
      <w:pPr>
        <w:keepNext/>
        <w:overflowPunct w:val="0"/>
        <w:topLinePunct/>
        <w:autoSpaceDN w:val="0"/>
        <w:adjustRightInd w:val="0"/>
        <w:spacing w:afterLines="50" w:after="120" w:line="340" w:lineRule="atLeast"/>
        <w:jc w:val="both"/>
        <w:rPr>
          <w:rFonts w:ascii="SimSun" w:hAnsi="SimSun" w:cs="Arial"/>
          <w:sz w:val="21"/>
          <w:szCs w:val="21"/>
          <w:lang w:eastAsia="zh-CN"/>
        </w:rPr>
      </w:pPr>
      <w:r w:rsidRPr="00D83C6A">
        <w:rPr>
          <w:rFonts w:ascii="SimSun" w:hAnsi="SimSun" w:cs="Arial" w:hint="eastAsia"/>
          <w:sz w:val="21"/>
          <w:szCs w:val="21"/>
          <w:u w:val="single"/>
          <w:lang w:eastAsia="zh-CN"/>
        </w:rPr>
        <w:t>审议文件</w:t>
      </w:r>
      <w:r w:rsidRPr="00D83C6A">
        <w:rPr>
          <w:rFonts w:ascii="SimSun" w:hAnsi="SimSun" w:cs="Arial"/>
          <w:sz w:val="21"/>
          <w:szCs w:val="21"/>
          <w:u w:val="single"/>
          <w:lang w:eastAsia="zh-CN"/>
        </w:rPr>
        <w:t>CDIP/13/4 -</w:t>
      </w:r>
      <w:r w:rsidRPr="00D83C6A">
        <w:rPr>
          <w:rFonts w:ascii="SimSun" w:hAnsi="SimSun" w:cs="Arial" w:hint="eastAsia"/>
          <w:sz w:val="21"/>
          <w:szCs w:val="21"/>
          <w:u w:val="single"/>
          <w:lang w:eastAsia="zh-CN"/>
        </w:rPr>
        <w:t xml:space="preserve"> 关于加强</w:t>
      </w:r>
      <w:r w:rsidRPr="008A50AB">
        <w:rPr>
          <w:rFonts w:ascii="SimSun" w:hAnsi="SimSun" w:hint="eastAsia"/>
          <w:sz w:val="21"/>
          <w:szCs w:val="21"/>
          <w:u w:val="single"/>
          <w:lang w:eastAsia="zh-CN"/>
        </w:rPr>
        <w:t>发展中国家</w:t>
      </w:r>
      <w:r w:rsidRPr="00D83C6A">
        <w:rPr>
          <w:rFonts w:ascii="SimSun" w:hAnsi="SimSun" w:cs="Arial" w:hint="eastAsia"/>
          <w:sz w:val="21"/>
          <w:szCs w:val="21"/>
          <w:u w:val="single"/>
          <w:lang w:eastAsia="zh-CN"/>
        </w:rPr>
        <w:t>和最不发达国家之间知识产权与发展问题南南合作的项目审评报告</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主席回顾说，</w:t>
      </w:r>
      <w:r>
        <w:rPr>
          <w:rFonts w:ascii="SimSun" w:hAnsi="SimSun" w:cs="Arial" w:hint="eastAsia"/>
          <w:sz w:val="21"/>
          <w:szCs w:val="21"/>
          <w:lang w:eastAsia="zh-CN"/>
        </w:rPr>
        <w:t>发展与知识产权委员会</w:t>
      </w:r>
      <w:r w:rsidRPr="00D83C6A">
        <w:rPr>
          <w:rFonts w:ascii="SimSun" w:hAnsi="SimSun" w:cs="Arial" w:hint="eastAsia"/>
          <w:sz w:val="21"/>
          <w:szCs w:val="21"/>
          <w:lang w:eastAsia="zh-CN"/>
        </w:rPr>
        <w:t>第7届会议批准了加强发展中国家和最不发达国家之间知识产权与发展问题南南合作的项目。该项目落实工作始于2012年1月，结束于2013年12月，共24个月。主要成果包括举办了两次区域间会议和两次年度会议、建立了基于网络的信息、网络交流工具、并在秘书处内指派了南南合作联络点。该项目由两名独立审评人进行审评。主席请审评人介绍其报告。</w:t>
      </w:r>
    </w:p>
    <w:p w:rsidR="0070150A" w:rsidRPr="00D83C6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Pr>
          <w:rFonts w:ascii="SimSun" w:hAnsi="SimSun" w:hint="eastAsia"/>
          <w:sz w:val="21"/>
          <w:szCs w:val="21"/>
          <w:lang w:eastAsia="zh-CN"/>
        </w:rPr>
        <w:t>第一位</w:t>
      </w:r>
      <w:r w:rsidRPr="00D83C6A">
        <w:rPr>
          <w:rFonts w:ascii="SimSun" w:hAnsi="SimSun" w:hint="eastAsia"/>
          <w:sz w:val="21"/>
          <w:szCs w:val="21"/>
          <w:lang w:eastAsia="zh-CN"/>
        </w:rPr>
        <w:t>顾问</w:t>
      </w:r>
      <w:r w:rsidRPr="00D83C6A">
        <w:rPr>
          <w:rFonts w:ascii="SimSun" w:hAnsi="SimSun"/>
          <w:sz w:val="21"/>
          <w:szCs w:val="21"/>
          <w:lang w:eastAsia="zh-CN"/>
        </w:rPr>
        <w:t>(</w:t>
      </w:r>
      <w:r w:rsidRPr="00653644">
        <w:rPr>
          <w:rFonts w:ascii="SimSun" w:hAnsi="SimSun" w:hint="eastAsia"/>
          <w:sz w:val="21"/>
          <w:szCs w:val="21"/>
          <w:lang w:eastAsia="zh-CN"/>
        </w:rPr>
        <w:t>穆</w:t>
      </w:r>
      <w:r w:rsidR="00653644" w:rsidRPr="00653644">
        <w:rPr>
          <w:rFonts w:ascii="SimSun" w:hAnsi="SimSun" w:hint="eastAsia"/>
          <w:sz w:val="21"/>
          <w:szCs w:val="21"/>
          <w:lang w:eastAsia="zh-CN"/>
        </w:rPr>
        <w:t>孙</w:t>
      </w:r>
      <w:r w:rsidRPr="00653644">
        <w:rPr>
          <w:rFonts w:ascii="SimSun" w:hAnsi="SimSun" w:hint="eastAsia"/>
          <w:sz w:val="21"/>
          <w:szCs w:val="21"/>
          <w:lang w:eastAsia="zh-CN"/>
        </w:rPr>
        <w:t>古</w:t>
      </w:r>
      <w:r w:rsidRPr="00D83C6A">
        <w:rPr>
          <w:rFonts w:ascii="SimSun" w:hAnsi="SimSun" w:hint="eastAsia"/>
          <w:sz w:val="21"/>
          <w:szCs w:val="21"/>
          <w:lang w:eastAsia="zh-CN"/>
        </w:rPr>
        <w:t>先生</w:t>
      </w:r>
      <w:r w:rsidRPr="00D83C6A">
        <w:rPr>
          <w:rFonts w:ascii="SimSun" w:hAnsi="SimSun"/>
          <w:sz w:val="21"/>
          <w:szCs w:val="21"/>
          <w:lang w:eastAsia="zh-CN"/>
        </w:rPr>
        <w:t>)</w:t>
      </w:r>
      <w:r w:rsidRPr="00D83C6A">
        <w:rPr>
          <w:rFonts w:ascii="SimSun" w:hAnsi="SimSun" w:hint="eastAsia"/>
          <w:sz w:val="21"/>
          <w:szCs w:val="21"/>
          <w:lang w:eastAsia="zh-CN"/>
        </w:rPr>
        <w:t>介绍了审评报告的第一部分。文件还包括了一份内容提要和附件，后者提供该项目和报告的附加信提供息。</w:t>
      </w:r>
      <w:r w:rsidRPr="0070150A">
        <w:rPr>
          <w:rFonts w:ascii="SimSun" w:hAnsi="SimSun" w:cs="Arial" w:hint="eastAsia"/>
          <w:sz w:val="21"/>
          <w:szCs w:val="21"/>
          <w:lang w:eastAsia="zh-CN"/>
        </w:rPr>
        <w:t>审评旨在就该项目是否实现了其预期目标开展一个整体评估</w:t>
      </w:r>
      <w:r w:rsidRPr="00D83C6A">
        <w:rPr>
          <w:rFonts w:ascii="SimSun" w:hAnsi="SimSun" w:hint="eastAsia"/>
          <w:sz w:val="21"/>
          <w:szCs w:val="21"/>
          <w:lang w:eastAsia="zh-CN"/>
        </w:rPr>
        <w:t>。因此，其并不对具体活动进行审评。审评是根据WIPO的审评政策进行的。其是根据四项主要标准进行的,，即相关性、效率、有效性和可持续性。审评方法包括对项目文件和项目内产生的其他文件进行书面材料审查、以及单独访谈、联络小组访谈和直接观察。审评也有一些局限。审评期间，该项目所开发的基于网络的工具尚在调整以便完全融入WIPO新网站。因此，尚无有关其使用的统计数据。也无法对这些功能的使用加以评估。项目完成后立即开始审评。将成果转化为对应于项目目标的具体成果仍需时间。因此，审评人无法对项目的成果和影响水平结果以及总体的长期效益进行评估。</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D83C6A">
        <w:rPr>
          <w:rFonts w:ascii="SimSun" w:hAnsi="SimSun" w:hint="eastAsia"/>
          <w:sz w:val="21"/>
          <w:szCs w:val="21"/>
          <w:lang w:eastAsia="zh-CN"/>
        </w:rPr>
        <w:t>顾问介绍了审评工作的主要结论。第一项结论，项目及时，并与国际优先事项、成员国和直接受益人高度相关。尽管WIPO以前曾经开展过南南合作，但是现在还是首次通过一个具体项目来实现。其提出了所要求的重点，强调了该问题在本组织的重要性。WIPO内外的所有利益攸关者均对这些会议及所涉议题的高度相关性进行了强调。第二项结论，项目逻辑上存有缺陷，部分是因为就</w:t>
      </w:r>
      <w:r>
        <w:rPr>
          <w:rFonts w:ascii="SimSun" w:hAnsi="SimSun" w:hint="eastAsia"/>
          <w:sz w:val="21"/>
          <w:szCs w:val="21"/>
          <w:lang w:eastAsia="zh-CN"/>
        </w:rPr>
        <w:t>发展与知识产权委员会</w:t>
      </w:r>
      <w:r w:rsidRPr="00D83C6A">
        <w:rPr>
          <w:rFonts w:ascii="SimSun" w:hAnsi="SimSun" w:hint="eastAsia"/>
          <w:sz w:val="21"/>
          <w:szCs w:val="21"/>
          <w:lang w:eastAsia="zh-CN"/>
        </w:rPr>
        <w:t>框架中的具体产出进行磋商并随后使其与不同的发展议程建议相对应而导致的。在设计阶段采用标准项目规划工具，其中包括采用注重成果的预算方面，尚有改善的空间。部分由于需要就可接受的妥协达成一致，</w:t>
      </w:r>
      <w:r w:rsidRPr="0070150A">
        <w:rPr>
          <w:rFonts w:ascii="SimSun" w:hAnsi="SimSun" w:cs="Arial" w:hint="eastAsia"/>
          <w:sz w:val="21"/>
          <w:szCs w:val="21"/>
          <w:lang w:eastAsia="zh-CN"/>
        </w:rPr>
        <w:t>因此项目的交付成果经成员国在发展与知识产权委员会框架内进行了磋商</w:t>
      </w:r>
      <w:r w:rsidRPr="00D83C6A">
        <w:rPr>
          <w:rFonts w:ascii="SimSun" w:hAnsi="SimSun" w:hint="eastAsia"/>
          <w:sz w:val="21"/>
          <w:szCs w:val="21"/>
          <w:lang w:eastAsia="zh-CN"/>
        </w:rPr>
        <w:t>，而不是根据实现预期成果和满足成员国目标的要求加以确定。预期成果是经先设计一系列具体活动，使其与现有的发展议程建议建立关联之后才确定的。因此，产出与成果之间的因果关系缺乏说服力。编制过程也可以解释项目成果目标为何在给定的期限内显然无法实现。第三项结论，项目管理表现良好。结果的交付和质量得到了定期监测。资源也得到了节约使用。只有63%的项目预算得到了使用。项目基本以正确的方式提供了正确类型的支持，并实现了产出目标。但现在评估成果还为时尚早。尽管还无法对基于网络的工具的使用情况和产生影响进行评估，但是对于其可能实现的成效还是有着很大期许的。只有3.9%的预算用于这些工具。通过该项目，WIPO也积极参与了联合国框架内举办的各种南南活动，包括高层南南会议。与其他组织也维持着非正式联系。最后一项结论，要让初步结果长期持续发展，就需要把南南</w:t>
      </w:r>
      <w:r w:rsidRPr="00D83C6A">
        <w:rPr>
          <w:rFonts w:ascii="SimSun" w:hAnsi="SimSun" w:hint="eastAsia"/>
          <w:sz w:val="21"/>
          <w:szCs w:val="21"/>
          <w:lang w:eastAsia="zh-CN"/>
        </w:rPr>
        <w:lastRenderedPageBreak/>
        <w:t>合作纳入WIPO所有活动的主流，并给予专门的协调和支持。要让基于网络的工具作为信息交流的一个平台得到持续发展，就需要根据反馈意见对网络工具进行调整，并在潜在用户间推广使用。</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Pr>
          <w:rFonts w:ascii="SimSun" w:hAnsi="SimSun" w:hint="eastAsia"/>
          <w:bCs/>
          <w:sz w:val="21"/>
          <w:szCs w:val="21"/>
          <w:lang w:eastAsia="zh-CN"/>
        </w:rPr>
        <w:t>第二位</w:t>
      </w:r>
      <w:r w:rsidRPr="00D83C6A">
        <w:rPr>
          <w:rFonts w:ascii="SimSun" w:hAnsi="SimSun" w:hint="eastAsia"/>
          <w:bCs/>
          <w:sz w:val="21"/>
          <w:szCs w:val="21"/>
          <w:lang w:eastAsia="zh-CN"/>
        </w:rPr>
        <w:t>顾问(</w:t>
      </w:r>
      <w:r w:rsidRPr="00653644">
        <w:rPr>
          <w:rFonts w:ascii="SimSun" w:hAnsi="SimSun" w:hint="eastAsia"/>
          <w:bCs/>
          <w:sz w:val="21"/>
          <w:szCs w:val="21"/>
          <w:lang w:eastAsia="zh-CN"/>
        </w:rPr>
        <w:t>凯勒</w:t>
      </w:r>
      <w:r w:rsidRPr="00D83C6A">
        <w:rPr>
          <w:rFonts w:ascii="SimSun" w:hAnsi="SimSun" w:hint="eastAsia"/>
          <w:bCs/>
          <w:sz w:val="21"/>
          <w:szCs w:val="21"/>
          <w:lang w:eastAsia="zh-CN"/>
        </w:rPr>
        <w:t>先生)对报告中所载的建议进行了介绍。第一项建议是针对成员国和秘书处的。该建议关于将南南合作纳入主流作为WIPO</w:t>
      </w:r>
      <w:r w:rsidRPr="0070150A">
        <w:rPr>
          <w:rFonts w:ascii="SimSun" w:hAnsi="SimSun" w:cs="Arial" w:hint="eastAsia"/>
          <w:sz w:val="21"/>
          <w:szCs w:val="21"/>
          <w:lang w:eastAsia="zh-CN"/>
        </w:rPr>
        <w:t>活动的一项常规工作</w:t>
      </w:r>
      <w:r w:rsidRPr="00D83C6A">
        <w:rPr>
          <w:rFonts w:ascii="SimSun" w:hAnsi="SimSun" w:hint="eastAsia"/>
          <w:bCs/>
          <w:sz w:val="21"/>
          <w:szCs w:val="21"/>
          <w:lang w:eastAsia="zh-CN"/>
        </w:rPr>
        <w:t>。在此方面，秘书处可编拟一份将南南合作纳入主流的路线图，作为一项交付战略，对现有做法加以补充，供成员国审议，并考虑建立一个专门的协调部门，与联合国系统内外的其他组织进行协调，并把与</w:t>
      </w:r>
      <w:r w:rsidRPr="00D83C6A">
        <w:rPr>
          <w:rFonts w:ascii="SimSun" w:hAnsi="SimSun"/>
          <w:bCs/>
          <w:sz w:val="21"/>
          <w:szCs w:val="21"/>
          <w:lang w:eastAsia="zh-CN"/>
        </w:rPr>
        <w:t>UNOSSC</w:t>
      </w:r>
      <w:r w:rsidRPr="00D83C6A">
        <w:rPr>
          <w:rFonts w:ascii="SimSun" w:hAnsi="SimSun" w:hint="eastAsia"/>
          <w:bCs/>
          <w:sz w:val="21"/>
          <w:szCs w:val="21"/>
          <w:lang w:eastAsia="zh-CN"/>
        </w:rPr>
        <w:t>的合作正规化。第二项建议是针对</w:t>
      </w:r>
      <w:r>
        <w:rPr>
          <w:rFonts w:ascii="SimSun" w:hAnsi="SimSun" w:hint="eastAsia"/>
          <w:bCs/>
          <w:sz w:val="21"/>
          <w:szCs w:val="21"/>
          <w:lang w:eastAsia="zh-CN"/>
        </w:rPr>
        <w:t>发展与知识产权委员会</w:t>
      </w:r>
      <w:r w:rsidRPr="00D83C6A">
        <w:rPr>
          <w:rFonts w:ascii="SimSun" w:hAnsi="SimSun" w:hint="eastAsia"/>
          <w:bCs/>
          <w:sz w:val="21"/>
          <w:szCs w:val="21"/>
          <w:lang w:eastAsia="zh-CN"/>
        </w:rPr>
        <w:t>，建议其批准项目延长一年，以便根据用户的反馈意见调整所有的基于网络的工具，在潜在用户中推广使用，并为数据库采集信息；了解WIPO内部目前的南南活动，研究联合国其他组织的良好做法；并继续积极参与有关南南合作和三角合作的联合国不同行动倡议。其还建议，</w:t>
      </w:r>
      <w:r>
        <w:rPr>
          <w:rFonts w:ascii="SimSun" w:hAnsi="SimSun" w:hint="eastAsia"/>
          <w:bCs/>
          <w:sz w:val="21"/>
          <w:szCs w:val="21"/>
          <w:lang w:eastAsia="zh-CN"/>
        </w:rPr>
        <w:t>发展与知识产权委员会</w:t>
      </w:r>
      <w:r w:rsidRPr="00D83C6A">
        <w:rPr>
          <w:rFonts w:ascii="SimSun" w:hAnsi="SimSun" w:hint="eastAsia"/>
          <w:bCs/>
          <w:sz w:val="21"/>
          <w:szCs w:val="21"/>
          <w:lang w:eastAsia="zh-CN"/>
        </w:rPr>
        <w:t>批准使用剩余的项目资金，并为延长期提供额外资金，维持现有的人事资源。第三项建议是针对成员国、项目管理人员、DACD以及资源规划、计划管理和效绩司。该建议涉及项目规划。其建议，应当在设计阶段加强对项目的质量管理，确保现有项目规划工具得到正确使用。第四项建议是针对</w:t>
      </w:r>
      <w:r>
        <w:rPr>
          <w:rFonts w:ascii="SimSun" w:hAnsi="SimSun" w:hint="eastAsia"/>
          <w:bCs/>
          <w:sz w:val="21"/>
          <w:szCs w:val="21"/>
          <w:lang w:eastAsia="zh-CN"/>
        </w:rPr>
        <w:t>发展与知识产权委员会</w:t>
      </w:r>
      <w:r w:rsidRPr="00D83C6A">
        <w:rPr>
          <w:rFonts w:ascii="SimSun" w:hAnsi="SimSun" w:hint="eastAsia"/>
          <w:bCs/>
          <w:sz w:val="21"/>
          <w:szCs w:val="21"/>
          <w:lang w:eastAsia="zh-CN"/>
        </w:rPr>
        <w:t>、项目管理人员、DACD和参与技术能力建设的部门。该建议涉及举办会议。为了迎合具有与知识产权相关的特定领域专业知识的与会人员的需要，会议应当把重点放在彼此密切关联的有限议题上。在成员国大会或</w:t>
      </w:r>
      <w:r>
        <w:rPr>
          <w:rFonts w:ascii="SimSun" w:hAnsi="SimSun" w:hint="eastAsia"/>
          <w:bCs/>
          <w:sz w:val="21"/>
          <w:szCs w:val="21"/>
          <w:lang w:eastAsia="zh-CN"/>
        </w:rPr>
        <w:t>发展与知识产权委员会</w:t>
      </w:r>
      <w:r w:rsidRPr="00D83C6A">
        <w:rPr>
          <w:rFonts w:ascii="SimSun" w:hAnsi="SimSun" w:hint="eastAsia"/>
          <w:bCs/>
          <w:sz w:val="21"/>
          <w:szCs w:val="21"/>
          <w:lang w:eastAsia="zh-CN"/>
        </w:rPr>
        <w:t>会议之后马上继续举办会议时，应当审慎权衡，既节约费用又能避免未触及到合适的与会人员。第五项建议是针对</w:t>
      </w:r>
      <w:r>
        <w:rPr>
          <w:rFonts w:ascii="SimSun" w:hAnsi="SimSun" w:hint="eastAsia"/>
          <w:bCs/>
          <w:sz w:val="21"/>
          <w:szCs w:val="21"/>
          <w:lang w:eastAsia="zh-CN"/>
        </w:rPr>
        <w:t>发展与知识产权委员会</w:t>
      </w:r>
      <w:r w:rsidRPr="00D83C6A">
        <w:rPr>
          <w:rFonts w:ascii="SimSun" w:hAnsi="SimSun" w:hint="eastAsia"/>
          <w:bCs/>
          <w:sz w:val="21"/>
          <w:szCs w:val="21"/>
          <w:lang w:eastAsia="zh-CN"/>
        </w:rPr>
        <w:t>、项目管理人员和DACD。该建议涉及顾问花名册。其建议，考虑将之前未曾为WIPO工作过但具有所需专业知识的专家纳入顾问花名册之中。也可系统地评价外部顾问的工作表现，并向所有工作人员提供相关信息。</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萨尔瓦多代表团认为，审评报告积极正面。其鼓励继续开展项目。该代表团支持秘书处编拟一份将南南合作纳入主流的路线图的建议。这项建议极为重要，委员会应对其加以考虑。该代表团还支持向公众提供信息的建议，WTO也是这样操作的。</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巴西代表团饶有兴趣地跟进了该项目。巴西主办了一次区域间会议，取得了积极的成果。会议为与会人员交流看法提供了契机。巴西对南南合作的保护有信心，特别是在知识产权领域。因此，巴西与WIPO签署了一份文书，规定其将专门拨款100万美元用于这种性质的三方合作活动。关于报告所提的建议，该代表团支持延长项目、建立一个专用于南南合作的协调部门、编写一份路线图来鼓励各项倡议并与在此类活动方面富有经验的其他组织合作开展推广活动等方面的建议。正如报告中所提出的，对联合国机构在南南合作方面的良好做法开展研究，对于WIPO确定该领域的工作重点是一种行之有效的方法。南南合作不应被视为传统南北合作活动的替代品。在提升总体效率上，南南合作能发挥补充作用。其使得具有类似社会经济现状的国家之间能够就共同的挑战探索解决办法方面交流观点和经验。</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智利代表团表示，南南合作是其工业产权局政策的一部分，在其活动中发挥着重要的作用。例如，近年来，其为拉丁美洲其他各局提供了技术援助。该局也通过其开发的工具来为技术转让提供支持。该代表团针对审评报告，强调了其中某些重要的要素。关于第一项建议，该代表团认为秘书处应当编拟一份将南南合作纳入主流的路线图，作为一项交付战略，对现有做法加以补充。将南南合作纳入WIPO主流工作是很重要的。人们常常认为，南南合作能够更为有效。在财务方面，这种合作能够更为经济。在WIPO建立一个专门的协调部门来与联合国系统内外的其他组织进行协调，这一想法非常重要，应当得到落实。第二项建议关于将项目延长一年，以便根据用户的反馈意见调整基于网络的工具并了解WIPO内部目前的南南活动，这项建议也很重要。原则上，该代表团希望各个项目在既定时限内开展。但是，在这种情况下，通过这项建议比较重要。基于网络的信息很关键，应使其完整。第五项建议是关于举办</w:t>
      </w:r>
      <w:r w:rsidRPr="00D83C6A">
        <w:rPr>
          <w:rFonts w:ascii="SimSun" w:hAnsi="SimSun" w:cs="Arial" w:hint="eastAsia"/>
          <w:sz w:val="21"/>
          <w:szCs w:val="21"/>
          <w:lang w:eastAsia="zh-CN"/>
        </w:rPr>
        <w:lastRenderedPageBreak/>
        <w:t>会议，以迎合具有与知识产权相关的特定领域专业知识的与会人员的需要，这一点很重，应当得到审查。应当审慎权衡，既节约费用又能避免未触及到合适的与会人员。这一点对于会议须实现的目标非常必要。</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埃及代表团希望委员会日程上能够保留南南合作，并将其作为WIPO工作的一部分。该代表团认可审评报告的结果，并支持其提出的建议。关于第一项建议，该代表团支持编拟一份将南南合作纳入主流的路线图，作为一项交付战略，对现有做法加以补充。该代表团赞同巴西代表团发表的评论意见，认为南南合作会对南北合作予以补充，而不是一种替代。这种合作是各国交流经验教训的一种工具，使其能够按照其需求加以运用。该代表团还支持关于将项目延长一年的第二项建议。这会有助于缩短数据库以及基于网络的工具和WIPO其他活动中所出现的其他问题方面现有的差距。项目延期也应有助于缩短差距，使委员会更清晰地了解工作应如何开展。第三项建议关于项目设计阶段的质量控制，该建议会有助于提高项目的总体效率和效果。第四项建议涉及举办会议，并指出需要重点关注有限数量的议题。该建议可与质量控制问题相关联，因为要取得具体成果，讨论就需要有明确的重点。该代表团支持开展重点更加明确的讨论。其指出，审评工作并未针对会议的内容。第五项建议涉及顾问花名册。该代表团表示，WIPO是时候该扩充花名册了。应拓展为WIPO在发展议程以及其他领域的工作和活动提供专门技能和协助的顾问的范围。例如，尽管埃及能够将其专门技能提供给需要这种专门技能的其他国家，诸如阿拉伯地区的那些国家，但其专家并未被列入花名册中。因此，在此方面需要开展工作。2013年5月，埃及主办了一次南南合作会议，并依旧致力于此问题。</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印度代表团指出，巴西代表团和埃及代表团已经就审评报告中所载的各项结果的重要性进行了详细的发言。该代表团支持报告中所载的多数建议，包括编拟一份路线图。各成员国应参与进来，以便能够与秘书处一道来编写这份路线图。该代表团还支持将项目延长一年的建议，以缩短两名专家所指出的那些差距。其也赞同，WIPO作为联合国大家庭的一员应更积极地参与南南合作。在对2015年之后的发展议程进行讨论时，信息与通信技术(ICT)的作用被认为对于实现将最终定稿并得到通过的可持续发展目标(SDG)是至关重要的。WIPO也会发挥重要的作用。该代表团对报告表示欢迎，并对其结果表示支持。该代表团针对一些代表团就顾问花名册提出的关切，表示，花名册需要得到扩充。其不应仅限于常规意义上的顾问。花名册还应当包括对发展和南南合作有着不同的或者更宽视角的其他顾问。</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美利坚合众国代表团针对一些具体建议发表评论意见。审评报告的第一项建议建议秘书处编拟一份将南南合作纳入主流的路线图，作为一项交付战略，对现有做法加以补充。该代表团认为，这会是一种有效的做法。正如巴西、埃及和智利代表团所指出的，重点在于将南南合作纳入主流，作为一项交付战略来对现有做法加以补充，即在已开展了南北合作的领域。需要指出的是，WIPO活动中有些方面并没有说明孰南孰北。但是，在开展了南北合作和技术援助的地方，还应当纳入南南合作。该代表团还强调说，联合国系统中所称的南南合作还包括了三角合作，这种合作的定义是传统捐助国和多边组织通过提供资金、培训、管理和技术体系以及其他形式的支持来促进南南倡议的合作方式。该代表团建议，WIPO未来在南南合作领域的工作也可将三角合作纳入考虑。在秘书处内设立联络点的问题在2011年5月举行的</w:t>
      </w:r>
      <w:r>
        <w:rPr>
          <w:rFonts w:ascii="SimSun" w:hAnsi="SimSun" w:cs="Arial" w:hint="eastAsia"/>
          <w:sz w:val="21"/>
          <w:szCs w:val="21"/>
          <w:lang w:eastAsia="zh-CN"/>
        </w:rPr>
        <w:t>发展与知识产权委员会</w:t>
      </w:r>
      <w:r w:rsidRPr="00D83C6A">
        <w:rPr>
          <w:rFonts w:ascii="SimSun" w:hAnsi="SimSun" w:cs="Arial" w:hint="eastAsia"/>
          <w:sz w:val="21"/>
          <w:szCs w:val="21"/>
          <w:lang w:eastAsia="zh-CN"/>
        </w:rPr>
        <w:t>会议上得到了详细的讨论。该代表团认为，不应设立一个额外的职位来履行联络点的职能，因此其支持秘书处继续通过现有的工作人员来完成这项工作。该代表团认为秘书处重点关注这项工作有其价值所在。同样的，如第一项建议(b)段所建议的，将与UNOSSC的合作正式化这项工作很大程度上也可以通过WIPO与联合国整个系统内其他机构加强合作的方式来开展。该代表团提到第二项建议提出的将项目延期。该代表团不会支持为项目延期提供额外的资金，但是在现有预算资源下显然也是可以开展更多重要工作的，特别是着重于增强、改善和推广基于网络的工具。审评还指出，该项目的基于网络的工具具有很大的潜在价值，是促进信息交换和知识获取的高效手段。此外，截至目</w:t>
      </w:r>
      <w:r w:rsidRPr="00D83C6A">
        <w:rPr>
          <w:rFonts w:ascii="SimSun" w:hAnsi="SimSun" w:cs="Arial" w:hint="eastAsia"/>
          <w:sz w:val="21"/>
          <w:szCs w:val="21"/>
          <w:lang w:eastAsia="zh-CN"/>
        </w:rPr>
        <w:lastRenderedPageBreak/>
        <w:t>前，这些工具仅仅花费了项目预算的3.9%。主要问题似乎在于，这些工具的上线和运行方面的宣传工作还不够，没能收到反馈意见来帮助改进这些工具。在此领域开展进一步工作将具有很大的价值。秘书处利用原有项目预算剩下的37%，应该能够在此领域开展大量的工作。该代表团提到涉及举办会议的第四项建议。关于举办会议，顾问针对需要审慎权衡节省成本与邀请适当的与会人员之间利弊的一条评论很有意思。该代表团认为，邀请地区利益攸关者、产业界、非政府组织、小企业家、知识产权持有人和政府决策者等来参会非常重要，他们当中有很多人只有在日内瓦之外举办会议时才能触及到。然后这些与会者才能聚到一起来讨论真正会影响到他们的知识产权问题。另一方面，在日内瓦举行的会议要对这些地区性会议加以补充，为在日内瓦的与会者提供一定数量的书面成果。需要指出的是，对南南项目而言，项目管理人员确实将在日内瓦举行的第二次会议改期到</w:t>
      </w:r>
      <w:r>
        <w:rPr>
          <w:rFonts w:ascii="SimSun" w:hAnsi="SimSun" w:cs="Arial" w:hint="eastAsia"/>
          <w:sz w:val="21"/>
          <w:szCs w:val="21"/>
          <w:lang w:eastAsia="zh-CN"/>
        </w:rPr>
        <w:t>发展与知识产权委员会</w:t>
      </w:r>
      <w:r w:rsidRPr="00D83C6A">
        <w:rPr>
          <w:rFonts w:ascii="SimSun" w:hAnsi="SimSun" w:cs="Arial" w:hint="eastAsia"/>
          <w:sz w:val="21"/>
          <w:szCs w:val="21"/>
          <w:lang w:eastAsia="zh-CN"/>
        </w:rPr>
        <w:t>会议日期附近举行，这样就能让专家们更加及时地了解讨论的问题。最后，该代表团提到顾问花名册。这一问题在对技术援助审议的讨论中也得到了深入的探讨。该代表团认为，由于对技术援助审议的讨论是对WIPO的技术援助总体加以考虑，因此在那里对此问题进行讨论更为合适。但是其也注意到了专门针对南南项目所提出的关切。</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秘鲁代表团认为路线图十分重要。也有必要为每次会议设定目的和目标，并对这些会议中所提及的要素进行跟进。秘鲁参加了已举行的两次会议，并与其他国家分享了经验和教训。该代表团支持在秘书处内建立专门的协调部门的建议。南南合作至关重要，联合国大会也认为这是对联合国所有机构的重点建议。因此，该代表团支持审评报告中提出的各项建议。</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墨西哥代表团提到现在对项目成果进行评估为时尚早这项结论。在此方面，该代表团希望审评人能够说明项目需要落实多长时间才能对其成果进行评估。</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肯尼亚代表团代表非洲集团发言，表示南南合作非常重要，特别是对于发展中国家而言。发展中国家内部和发展中国家相互之间都能有很多东西可以学习。该集团注意到了一项结果，即对该项目而言，成员国在试图纳入项目管理模式并融入发展议程各项建议之前已就成果达成一致。这项结果是相关的。委员会有必要审议，这种方法是否会切实地有助于实现平衡知识产权制度这一最终目标，从而使之能够为权利持有人和公众利益服务。这适用于将南南合作纳入主流以及其他活动。成员国应当谨记这一点。该集团支持将南南合作纳入WIPO主流工作的建议。在努力实现发展议程各项建议的某些目标方面，仍有很长一段路要走。该集团还支持在WIPO建立协调部门的建议以及扩充顾问花名册以将更多具有多元化专门技能引入该领域开展工作的建议。</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喀麦隆代表团对该项目表示赞赏。加强和发展知识产权制度的南南合作有助于南方各国的研究人员的研究工作获得知识产权保护。设立知识产权保护的程序从来都不是容易的事情。南方一些国家的经济比其他一些国家更为发达。加强这类合作会使得最不发达国家获得来自南方稍发达国家的援助。该代表团提到审评报告中的第三项结论，其认为举办会议是提高曝光度和提升对南南合作认识的一种正确的初步方法。该代表团指出，南南合作的讨论中往往会忽视一些方面。例如，喀麦隆等国中有一些独立研究人员。举办会议或基于网络的信息难以触及到这些人群，来帮助他们了解为其研究成果获得知识产权保护是可能的。或许应当对一些更加实际的方面加以考虑。例如，非洲每人都有一台收音机。各机构间也会有书信往来。该代表团理解，举办的会议往往没法让所有人都参与进来。或许互联网是将人们聚拢在一起的更好方式。但是，这并不一定是一剂一劳永逸的万能药。该项目的审评人需要考虑到信息如何传递这一现实情况。或许有必要想出一种办法，使南方各国能够更加了解此类项目。</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lastRenderedPageBreak/>
        <w:t>斯里兰卡代表团表示，南南合作非常重要。它是创建G-15的基础。南南合作应当成为一种发展重要战略合作伙伴的手段，以促进可持续增长并为国家的发展作出贡献。该代表团对报告中所载的各项建议表示欢迎，特别是有关编拟一份路线图并建立专门协调部门来将南南合作纳入主流的第一项建议。其赞同埃及代表团和印度代表团所作发言，支持将项目延期一年。最后，该代表团重申南南合作能够在实现发展议程相关建议中提出的各项目标方面发挥重要作用。考虑到发展中国家和最不发达国家所面临的独特环境和挑战，其希望南南合作能被用作一种发展发展中国家和最不发达国家知识产权制度的工具。</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第三世界网络代表强调了多种能够加强审评工作的要素。例如，审评报告并未考虑该项目对相关发展议程建议的贡献，即建议1、10、11、13、19、25和32。这些都是该项目的基础。对这些建议如何得到落实进行评估会是非常有帮助的。正如埃及代表团所提到的，审评报告没有对会议的讨论内容进行定性评估。如果要确定该项目如何实现其各项目标以及如何为发展议程各项建议作出贡献，那么这项工作会是很适当的。此外，审评报告并未包含WIPO参与南南合作方面的更多定性信息。从发展角度来看，审评也没有对WIPO参与联合国框架下举办的各类活动进行定性分析。这项工作会很有帮助。审评人指出，他们并未对具体活动进行审评。但是，在此方面提供更多的定性信息会是非常有帮助的。正如众多代表团所指出的，项目交付成果包含秘书处指派一名联络点。确实指派了一个联络点，但只是一个特别联络点。审评报告并未对该联络点为何不是常设性质作出说明。这项工作也会是非常有帮助的。审评报告指出，并非项目中预见的所有要素都完全得到落实。因此，无法对项目的主要要素进行评估，如基于网络的工具等。因此，该代表建议对审评报告进行修订，在这些要素完成并收到反馈意见后，纳入对基于网络的工具进行的评估。关于审评报告提出的各项建议，正如多个代表团所提出的，一种有效的推进方法就是使项目延期。这将会给WIPO充足的时间来落实和调整基于网络的工具、获得反馈意见并就IP-TAD、顾问花名册、南南合作网页以及互动网络门户进一步开展工作。在此期间，也可以设立一个常设性质的南南合作联络点。</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主席请顾问对各代表团提出的问题和评论意见作出答复。</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顾问</w:t>
      </w:r>
      <w:r w:rsidRPr="00653644">
        <w:rPr>
          <w:rFonts w:ascii="SimSun" w:hAnsi="SimSun" w:cs="Arial"/>
          <w:sz w:val="21"/>
          <w:szCs w:val="21"/>
          <w:lang w:eastAsia="zh-CN"/>
        </w:rPr>
        <w:t>(</w:t>
      </w:r>
      <w:r w:rsidR="00653644" w:rsidRPr="00653644">
        <w:rPr>
          <w:rFonts w:ascii="SimSun" w:hAnsi="SimSun" w:cs="Arial"/>
          <w:sz w:val="21"/>
          <w:szCs w:val="21"/>
          <w:lang w:eastAsia="zh-CN"/>
        </w:rPr>
        <w:t>穆孙古</w:t>
      </w:r>
      <w:r w:rsidRPr="00D83C6A">
        <w:rPr>
          <w:rFonts w:ascii="SimSun" w:hAnsi="SimSun" w:cs="Arial" w:hint="eastAsia"/>
          <w:sz w:val="21"/>
          <w:szCs w:val="21"/>
          <w:lang w:eastAsia="zh-CN"/>
        </w:rPr>
        <w:t>先生</w:t>
      </w:r>
      <w:r w:rsidRPr="00D83C6A">
        <w:rPr>
          <w:rFonts w:ascii="SimSun" w:hAnsi="SimSun" w:cs="Arial"/>
          <w:sz w:val="21"/>
          <w:szCs w:val="21"/>
          <w:lang w:eastAsia="zh-CN"/>
        </w:rPr>
        <w:t>)</w:t>
      </w:r>
      <w:r w:rsidRPr="00D83C6A">
        <w:rPr>
          <w:rFonts w:ascii="SimSun" w:hAnsi="SimSun" w:cs="Arial" w:hint="eastAsia"/>
          <w:sz w:val="21"/>
          <w:szCs w:val="21"/>
          <w:lang w:eastAsia="zh-CN"/>
        </w:rPr>
        <w:t>指出，多数建议和评论意见都是涉及如何推进的问题。应由成员国来讨论哪些建议应得到推进。顾问提到墨西哥代表团关于对项目成果进行评估提出的问题。在进行审评时，审评人无法对项目的长期影响进行评估。例如，从参加会议而获得的信息是否得到应用，或基于网络的工具是否得到试用及其如何使人们受益等。随后阶段，例如在针对整个发展议程所预计的审评中，或许可能对其长期影响进行评估。项目的时限并不是一个问题。只是无法在项目结束后立即当场对项目的成果或影响进行评估。审评工作只是在当时当地得出的一个简单印象。随后阶段中，或许可能对更深入的问题加以理解。顾问提到第三世界网络代表所作评论。他不理解该代表使用“定性评估”这一表述的意思。审评工作所采用的方法包括定量和定性评估。为了对会议的重要性加以理解，定性评估意味着了解哪些人出席了会议，但更为重要的是与与会人员交流，了解其是否对会议、资料以及机会有正面的评价。正如报告中所指出的，审评人与日内瓦和各国首都参与不同活动的人员进行了交流，以便了解他们对于参加会议的收获和信息是否得到利用的看法。相比于计算多少人员出席了会议，这就是定性评估。前者只是量化的评估。关于联络点，顾问指出，该项目是受时间限制的。只能在项目有效期期间来设立联络点。这就是为何要建议秘书处对如何来推进南南合作进行研究。光光指派一个联络点并不能实现此方面的各项目标。</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顾问(</w:t>
      </w:r>
      <w:r w:rsidRPr="00653644">
        <w:rPr>
          <w:rFonts w:ascii="SimSun" w:hAnsi="SimSun" w:cs="Arial" w:hint="eastAsia"/>
          <w:sz w:val="21"/>
          <w:szCs w:val="21"/>
          <w:lang w:eastAsia="zh-CN"/>
        </w:rPr>
        <w:t>凯勒</w:t>
      </w:r>
      <w:r w:rsidRPr="00D83C6A">
        <w:rPr>
          <w:rFonts w:ascii="SimSun" w:hAnsi="SimSun" w:cs="Arial" w:hint="eastAsia"/>
          <w:sz w:val="21"/>
          <w:szCs w:val="21"/>
          <w:lang w:eastAsia="zh-CN"/>
        </w:rPr>
        <w:t>先生)指出，许多代表团都提到了南南合作不应当替代传统的南北合作和三角合作，这是十分正确的。顾问认为，发展合作的未来在于根据具体的需求和项目类型对此类合作加以融合。顾问提到报告的第36段。</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D83C6A">
        <w:rPr>
          <w:rFonts w:ascii="SimSun" w:hAnsi="SimSun" w:hint="eastAsia"/>
          <w:sz w:val="21"/>
          <w:szCs w:val="21"/>
          <w:lang w:eastAsia="zh-CN"/>
        </w:rPr>
        <w:lastRenderedPageBreak/>
        <w:t>鉴于没有进一步的意见，</w:t>
      </w:r>
      <w:r w:rsidRPr="0070150A">
        <w:rPr>
          <w:rFonts w:ascii="SimSun" w:hAnsi="SimSun" w:cs="Arial" w:hint="eastAsia"/>
          <w:sz w:val="21"/>
          <w:szCs w:val="21"/>
          <w:lang w:eastAsia="zh-CN"/>
        </w:rPr>
        <w:t>主席宣布针对该报告的讨论完毕</w:t>
      </w:r>
      <w:r w:rsidRPr="00D83C6A">
        <w:rPr>
          <w:rFonts w:ascii="SimSun" w:hAnsi="SimSun" w:hint="eastAsia"/>
          <w:sz w:val="21"/>
          <w:szCs w:val="21"/>
          <w:lang w:eastAsia="zh-CN"/>
        </w:rPr>
        <w:t>。他请委员会审议专利与公有领域项目的自我审评报告。</w:t>
      </w:r>
    </w:p>
    <w:p w:rsidR="0070150A" w:rsidRDefault="0070150A" w:rsidP="008A50AB">
      <w:pPr>
        <w:keepNext/>
        <w:overflowPunct w:val="0"/>
        <w:topLinePunct/>
        <w:autoSpaceDN w:val="0"/>
        <w:adjustRightInd w:val="0"/>
        <w:spacing w:afterLines="50" w:after="120" w:line="340" w:lineRule="atLeast"/>
        <w:jc w:val="both"/>
        <w:rPr>
          <w:rFonts w:ascii="SimSun" w:hAnsi="SimSun"/>
          <w:sz w:val="21"/>
          <w:szCs w:val="21"/>
          <w:u w:val="single"/>
          <w:lang w:eastAsia="zh-CN"/>
        </w:rPr>
      </w:pPr>
      <w:r w:rsidRPr="00D83C6A">
        <w:rPr>
          <w:rFonts w:ascii="SimSun" w:hAnsi="SimSun" w:hint="eastAsia"/>
          <w:sz w:val="21"/>
          <w:szCs w:val="21"/>
          <w:u w:val="single"/>
          <w:lang w:eastAsia="zh-CN"/>
        </w:rPr>
        <w:t>审议文件</w:t>
      </w:r>
      <w:r w:rsidRPr="00D83C6A">
        <w:rPr>
          <w:rFonts w:ascii="SimSun" w:hAnsi="SimSun"/>
          <w:sz w:val="21"/>
          <w:szCs w:val="21"/>
          <w:u w:val="single"/>
          <w:lang w:eastAsia="zh-CN"/>
        </w:rPr>
        <w:t xml:space="preserve">CDIP/13/7 - </w:t>
      </w:r>
      <w:r w:rsidRPr="00D83C6A">
        <w:rPr>
          <w:rFonts w:ascii="SimSun" w:hAnsi="SimSun" w:hint="eastAsia"/>
          <w:sz w:val="21"/>
          <w:szCs w:val="21"/>
          <w:u w:val="single"/>
          <w:lang w:eastAsia="zh-CN"/>
        </w:rPr>
        <w:t>专利与公有领域项目的自我审评报告</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rPr>
      </w:pPr>
      <w:r w:rsidRPr="00D83C6A">
        <w:rPr>
          <w:rFonts w:ascii="SimSun" w:hAnsi="SimSun" w:hint="eastAsia"/>
          <w:sz w:val="21"/>
          <w:szCs w:val="21"/>
          <w:lang w:eastAsia="zh-CN"/>
        </w:rPr>
        <w:t>主席回顾说，</w:t>
      </w:r>
      <w:r>
        <w:rPr>
          <w:rFonts w:ascii="SimSun" w:hAnsi="SimSun" w:hint="eastAsia"/>
          <w:sz w:val="21"/>
          <w:szCs w:val="21"/>
          <w:lang w:eastAsia="zh-CN"/>
        </w:rPr>
        <w:t>发展与知识产权委员会</w:t>
      </w:r>
      <w:r w:rsidRPr="00D83C6A">
        <w:rPr>
          <w:rFonts w:ascii="SimSun" w:hAnsi="SimSun" w:hint="eastAsia"/>
          <w:sz w:val="21"/>
          <w:szCs w:val="21"/>
          <w:lang w:eastAsia="zh-CN"/>
        </w:rPr>
        <w:t>第7届会议批准了该项目。项目期限为15个月。项目自2012年1月起开始落实。</w:t>
      </w:r>
      <w:r w:rsidRPr="0070150A">
        <w:rPr>
          <w:rFonts w:ascii="SimSun" w:hAnsi="SimSun" w:cs="Arial" w:hint="eastAsia"/>
          <w:sz w:val="21"/>
          <w:szCs w:val="21"/>
          <w:lang w:eastAsia="zh-CN"/>
        </w:rPr>
        <w:t>项目包含了一份关于专利与公有领域的微观研究报告</w:t>
      </w:r>
      <w:r w:rsidRPr="00D83C6A">
        <w:rPr>
          <w:rFonts w:ascii="SimSun" w:hAnsi="SimSun" w:hint="eastAsia"/>
          <w:sz w:val="21"/>
          <w:szCs w:val="21"/>
          <w:lang w:eastAsia="zh-CN"/>
        </w:rPr>
        <w:t>。该报告已提交给委员会第12届会议。关于该项目的自我审评报告由项目管理人编拟。</w:t>
      </w:r>
      <w:r w:rsidRPr="00D83C6A">
        <w:rPr>
          <w:rFonts w:ascii="SimSun" w:hAnsi="SimSun" w:hint="eastAsia"/>
          <w:sz w:val="21"/>
          <w:szCs w:val="21"/>
        </w:rPr>
        <w:t>他请秘书处介绍该报告。</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rPr>
      </w:pPr>
      <w:r w:rsidRPr="00D83C6A">
        <w:rPr>
          <w:rFonts w:ascii="SimSun" w:hAnsi="SimSun" w:hint="eastAsia"/>
          <w:sz w:val="21"/>
          <w:szCs w:val="21"/>
          <w:lang w:eastAsia="zh-CN"/>
        </w:rPr>
        <w:t>秘书处</w:t>
      </w:r>
      <w:r w:rsidRPr="00D83C6A">
        <w:rPr>
          <w:rFonts w:ascii="SimSun" w:hAnsi="SimSun"/>
          <w:sz w:val="21"/>
          <w:szCs w:val="21"/>
          <w:lang w:eastAsia="zh-CN"/>
        </w:rPr>
        <w:t>(</w:t>
      </w:r>
      <w:r w:rsidRPr="00B86F7F">
        <w:rPr>
          <w:rFonts w:ascii="SimSun" w:hAnsi="SimSun" w:hint="eastAsia"/>
          <w:sz w:val="21"/>
          <w:szCs w:val="21"/>
          <w:lang w:eastAsia="zh-CN"/>
        </w:rPr>
        <w:t>宫本</w:t>
      </w:r>
      <w:r w:rsidRPr="00D83C6A">
        <w:rPr>
          <w:rFonts w:ascii="SimSun" w:hAnsi="SimSun" w:hint="eastAsia"/>
          <w:sz w:val="21"/>
          <w:szCs w:val="21"/>
          <w:lang w:eastAsia="zh-CN"/>
        </w:rPr>
        <w:t>女士</w:t>
      </w:r>
      <w:r w:rsidRPr="00D83C6A">
        <w:rPr>
          <w:rFonts w:ascii="SimSun" w:hAnsi="SimSun"/>
          <w:sz w:val="21"/>
          <w:szCs w:val="21"/>
          <w:lang w:eastAsia="zh-CN"/>
        </w:rPr>
        <w:t>)</w:t>
      </w:r>
      <w:r w:rsidRPr="00D83C6A">
        <w:rPr>
          <w:rFonts w:ascii="SimSun" w:hAnsi="SimSun" w:hint="eastAsia"/>
          <w:sz w:val="21"/>
          <w:szCs w:val="21"/>
          <w:lang w:eastAsia="zh-CN"/>
        </w:rPr>
        <w:t>介绍了该报告。文件</w:t>
      </w:r>
      <w:r w:rsidRPr="00D83C6A">
        <w:rPr>
          <w:rFonts w:ascii="SimSun" w:hAnsi="SimSun"/>
          <w:bCs/>
          <w:sz w:val="21"/>
          <w:szCs w:val="21"/>
          <w:lang w:eastAsia="zh-CN"/>
        </w:rPr>
        <w:t>CDIP/7/5 Rev</w:t>
      </w:r>
      <w:r w:rsidR="0000713F">
        <w:rPr>
          <w:rFonts w:ascii="SimSun" w:hAnsi="SimSun" w:hint="eastAsia"/>
          <w:bCs/>
          <w:sz w:val="21"/>
          <w:szCs w:val="21"/>
          <w:lang w:eastAsia="zh-CN"/>
        </w:rPr>
        <w:t>.</w:t>
      </w:r>
      <w:r w:rsidRPr="00D83C6A">
        <w:rPr>
          <w:rFonts w:ascii="SimSun" w:hAnsi="SimSun" w:hint="eastAsia"/>
          <w:bCs/>
          <w:sz w:val="21"/>
          <w:szCs w:val="21"/>
          <w:lang w:eastAsia="zh-CN"/>
        </w:rPr>
        <w:t>对</w:t>
      </w:r>
      <w:r w:rsidRPr="00D83C6A">
        <w:rPr>
          <w:rFonts w:ascii="SimSun" w:hAnsi="SimSun" w:hint="eastAsia"/>
          <w:sz w:val="21"/>
          <w:szCs w:val="21"/>
          <w:lang w:eastAsia="zh-CN"/>
        </w:rPr>
        <w:t>关于专利与公有领域的项目进行了说明。根据项目文件，</w:t>
      </w:r>
      <w:r w:rsidRPr="0070150A">
        <w:rPr>
          <w:rFonts w:ascii="SimSun" w:hAnsi="SimSun" w:cs="Arial" w:hint="eastAsia"/>
          <w:sz w:val="21"/>
          <w:szCs w:val="21"/>
          <w:lang w:eastAsia="zh-CN"/>
        </w:rPr>
        <w:t>编拟了一份自我审评最终报告</w:t>
      </w:r>
      <w:r w:rsidRPr="00D83C6A">
        <w:rPr>
          <w:rFonts w:ascii="SimSun" w:hAnsi="SimSun" w:hint="eastAsia"/>
          <w:sz w:val="21"/>
          <w:szCs w:val="21"/>
          <w:lang w:eastAsia="zh-CN"/>
        </w:rPr>
        <w:t>。该报告对项目的主要产出成果进行了说明，并对项目的成果进行了最终评估。该项目包含一项关于专利和公有领域的微观研究。该项目的目标在于加深人们对专利领域中的某些企业做法对公有领域产生的影响以及内容丰富、便于使用的公有领域的重要作用的认识。一个由美国西北大学凯洛格管理学院</w:t>
      </w:r>
      <w:r w:rsidR="00653644">
        <w:rPr>
          <w:rFonts w:ascii="SimSun" w:hAnsi="SimSun" w:hint="eastAsia"/>
          <w:sz w:val="21"/>
          <w:szCs w:val="21"/>
          <w:lang w:eastAsia="zh-CN"/>
        </w:rPr>
        <w:t>詹姆斯·康利</w:t>
      </w:r>
      <w:r w:rsidRPr="00D83C6A">
        <w:rPr>
          <w:rFonts w:ascii="SimSun" w:hAnsi="SimSun" w:hint="eastAsia"/>
          <w:sz w:val="21"/>
          <w:szCs w:val="21"/>
          <w:lang w:eastAsia="zh-CN"/>
        </w:rPr>
        <w:t>教授领导的外部专家小组编写了一份研究报告。2013年11月，该报告被提交给</w:t>
      </w:r>
      <w:r>
        <w:rPr>
          <w:rFonts w:ascii="SimSun" w:hAnsi="SimSun" w:hint="eastAsia"/>
          <w:sz w:val="21"/>
          <w:szCs w:val="21"/>
          <w:lang w:eastAsia="zh-CN"/>
        </w:rPr>
        <w:t>发展与知识产权委员会</w:t>
      </w:r>
      <w:r w:rsidRPr="00D83C6A">
        <w:rPr>
          <w:rFonts w:ascii="SimSun" w:hAnsi="SimSun" w:hint="eastAsia"/>
          <w:sz w:val="21"/>
          <w:szCs w:val="21"/>
          <w:lang w:eastAsia="zh-CN"/>
        </w:rPr>
        <w:t>上届会议。根据项目文件，已将</w:t>
      </w:r>
      <w:r>
        <w:rPr>
          <w:rFonts w:ascii="SimSun" w:hAnsi="SimSun" w:hint="eastAsia"/>
          <w:sz w:val="21"/>
          <w:szCs w:val="21"/>
          <w:lang w:eastAsia="zh-CN"/>
        </w:rPr>
        <w:t>发展与知识产权委员会</w:t>
      </w:r>
      <w:r w:rsidRPr="00D83C6A">
        <w:rPr>
          <w:rFonts w:ascii="SimSun" w:hAnsi="SimSun" w:hint="eastAsia"/>
          <w:sz w:val="21"/>
          <w:szCs w:val="21"/>
          <w:lang w:eastAsia="zh-CN"/>
        </w:rPr>
        <w:t>成员国和观察员的意见原样附于研究报告之后。根据项目文件，编拟了该研究报告的《职责范围》。报告涵盖了《职责范围》要求的内容。由于作者要求延长编制期限，故研究报告被推迟五个月完成。该项目本应在15个月内得到落实。但是，项目实际完成时间为23个月。因此，从中获得的经验就是，即便是这样简单直接的项目，也需要充足的时间来确保能有高质量的产出。该项目成本控制在预算内。</w:t>
      </w:r>
      <w:r>
        <w:rPr>
          <w:rFonts w:ascii="SimSun" w:hAnsi="SimSun" w:hint="eastAsia"/>
          <w:sz w:val="21"/>
          <w:szCs w:val="21"/>
          <w:lang w:eastAsia="zh-CN"/>
        </w:rPr>
        <w:t>发展与知识产权委员会</w:t>
      </w:r>
      <w:r w:rsidRPr="00D83C6A">
        <w:rPr>
          <w:rFonts w:ascii="SimSun" w:hAnsi="SimSun" w:hint="eastAsia"/>
          <w:sz w:val="21"/>
          <w:szCs w:val="21"/>
          <w:lang w:eastAsia="zh-CN"/>
        </w:rPr>
        <w:t>上届会议期间还举行了一次会间活动来支持项目目标。鉴于</w:t>
      </w:r>
      <w:r>
        <w:rPr>
          <w:rFonts w:ascii="SimSun" w:hAnsi="SimSun" w:hint="eastAsia"/>
          <w:sz w:val="21"/>
          <w:szCs w:val="21"/>
          <w:lang w:eastAsia="zh-CN"/>
        </w:rPr>
        <w:t>发展与知识产权委员会</w:t>
      </w:r>
      <w:r w:rsidRPr="00D83C6A">
        <w:rPr>
          <w:rFonts w:ascii="SimSun" w:hAnsi="SimSun" w:hint="eastAsia"/>
          <w:sz w:val="21"/>
          <w:szCs w:val="21"/>
          <w:lang w:eastAsia="zh-CN"/>
        </w:rPr>
        <w:t>全体会议期间可用时间有限，这次会间活动为作者们提供了机会来更好地与成员国交流研究结果。这次活动也为就此研究进一步开展讨论提供了便利。在此方面也获得了经验。通过会间活动或其他任何论坛提供更多的机会来促进和讨论研究内容，这是非常重要的。来自成员国的反馈意见也表明，这项研究对项目目标作出了积极贡献。这并非意味着成员国相互赞同这项研究的每项结论。相反地，在</w:t>
      </w:r>
      <w:r>
        <w:rPr>
          <w:rFonts w:ascii="SimSun" w:hAnsi="SimSun" w:hint="eastAsia"/>
          <w:sz w:val="21"/>
          <w:szCs w:val="21"/>
          <w:lang w:eastAsia="zh-CN"/>
        </w:rPr>
        <w:t>发展与知识产权委员会</w:t>
      </w:r>
      <w:r w:rsidRPr="00D83C6A">
        <w:rPr>
          <w:rFonts w:ascii="SimSun" w:hAnsi="SimSun" w:hint="eastAsia"/>
          <w:sz w:val="21"/>
          <w:szCs w:val="21"/>
          <w:lang w:eastAsia="zh-CN"/>
        </w:rPr>
        <w:t>上届会议期间的讨论中各方表达了不同的观点。这些观点和见解有助于加强对研究所涵盖的问题的理解。但是，应当指出的是，有关这项研究所收到的反馈意见可能并不足以进行任何有意义的统计性的评估。</w:t>
      </w:r>
      <w:r w:rsidRPr="00D83C6A">
        <w:rPr>
          <w:rFonts w:ascii="SimSun" w:hAnsi="SimSun" w:hint="eastAsia"/>
          <w:sz w:val="21"/>
          <w:szCs w:val="21"/>
        </w:rPr>
        <w:t>因此，成员国可以提供更多的反馈意见。</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萨尔瓦多代表团对该文件表示欢迎。该项目被延长到23个月，因此成员国能够继续对该项目作出积极贡献。文件对萨尔瓦多工业产权局及其关于该主题的谈判代表而言是一个有效的工具。该研究如预期提供了关于该主题的丰富信息。</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巴基斯坦代表团表示，其认为，专利、创新和免费使用的公有领域之间的总体关系非常复杂。发展中国家缺乏技术专门技能。因此，发展中国家无法有效地利用在其司法辖区内已落入公有领域中的发明。该代表团完全赞同可使用的公有领域以及专利技术快速转入公有领域的重要性。为了实现这一目标，其明确了需要开展工作的若干领域。首先，专利审查员应当对看似过于宽泛的专利权利要求进行严格审查。宽泛的权利要求会带来专利侵权和诉讼方面更高的风险。因此，专利局应当采用一种战略，不允许权利要求过于宽泛。第二，一些实体轻率地提出异议请求，以拖延专利申请流程。在此方面，专利局应当对已获授权的专利申请提出异议请求规定严格的条件。第三，像巴基斯坦这样的发展中国家的司法部门并不十分精通知识产权或专利制度。一件专利侵权诉讼会花费数年时间。因此，对已获授权专利进行撤销或无效的条件应当严格并依据证据。巴基斯坦将在近年设立知识产权法庭。该代表团希望这些工作会促进专利侵权案件得到迅速处理。</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D83C6A">
        <w:rPr>
          <w:rFonts w:ascii="SimSun" w:hAnsi="SimSun" w:hint="eastAsia"/>
          <w:sz w:val="21"/>
          <w:szCs w:val="21"/>
          <w:lang w:eastAsia="zh-CN"/>
        </w:rPr>
        <w:lastRenderedPageBreak/>
        <w:t>智利代表团重申，公有领域是维持知识产权制度平衡的一个工具。因此其非常重要。这些研究对于成员国而言都非常重要。该代表团提到发展议程建议20，该建议涉及促进开展有助于在成员国建立强大的公有领域的知识产权方面的准则制定活动。尽管该项目确实考虑到了公有领域的若干方面，但是其未必就是一项促进建议20中所提到的准则制定活动的活动。应当在该领域继续开展工作，因为该项目未必就超出了建议16或20的范围，</w:t>
      </w:r>
      <w:r w:rsidRPr="0070150A">
        <w:rPr>
          <w:rFonts w:ascii="SimSun" w:hAnsi="SimSun" w:cs="Arial" w:hint="eastAsia"/>
          <w:sz w:val="21"/>
          <w:szCs w:val="21"/>
          <w:lang w:eastAsia="zh-CN"/>
        </w:rPr>
        <w:t>而这两项建议都呼吁秘书处和成员国就促进准则制定活动采取具体的措施</w:t>
      </w:r>
      <w:r w:rsidRPr="00D83C6A">
        <w:rPr>
          <w:rFonts w:ascii="SimSun" w:hAnsi="SimSun" w:hint="eastAsia"/>
          <w:sz w:val="21"/>
          <w:szCs w:val="21"/>
          <w:lang w:eastAsia="zh-CN"/>
        </w:rPr>
        <w:t>。</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第三世界网络代表提到秘书处的一项结论，即在研究提交给</w:t>
      </w:r>
      <w:r>
        <w:rPr>
          <w:rFonts w:ascii="SimSun" w:hAnsi="SimSun" w:cs="Arial" w:hint="eastAsia"/>
          <w:sz w:val="21"/>
          <w:szCs w:val="21"/>
          <w:lang w:eastAsia="zh-CN"/>
        </w:rPr>
        <w:t>发展与知识产权委员会</w:t>
      </w:r>
      <w:r w:rsidRPr="00D83C6A">
        <w:rPr>
          <w:rFonts w:ascii="SimSun" w:hAnsi="SimSun" w:cs="Arial" w:hint="eastAsia"/>
          <w:sz w:val="21"/>
          <w:szCs w:val="21"/>
          <w:lang w:eastAsia="zh-CN"/>
        </w:rPr>
        <w:t>时从成员国收到的关于该研究的反馈意见的数量可能不足以进行任何有意义的统计性的评估。因此，一种很好的推进方式就是给成员国、观察员和其他利益攸关者更多的时间来就该研究提交书面反馈意见。这能够促使对该项目进行妥善的评估，包括开展独立审评。</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印度代表团表示，专利主张实体和非实施实体如何对公有领域作出贡献这一点尚不明确，因为文件针对有效专利所附的信息无法免费使用。研究假定，发展中国家能够成功地利用其市场中的发明来获得竞争优势，从而进行改进并向发达国家出口。这种假定有些过于简单。此外，废除的专利往往并不具有商业潜力。因此，该代表团对这些能够在何种程度上丰富公有领域提出质疑。</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喀麦隆代表团提到发展议程建议20。专利在国家发展中发挥着重要作用。公有领域是技术信息的重要来源。因此，发展中国家构建技术能力方面应当有额外的侧重点。像喀麦隆这样的非洲国家就需要技术能力来利用公有领域中的信息。</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主席请秘书处对各代表团提出的评论意见作出答复。</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秘书处(</w:t>
      </w:r>
      <w:r w:rsidRPr="00B86F7F">
        <w:rPr>
          <w:rFonts w:ascii="SimSun" w:hAnsi="SimSun" w:cs="Arial" w:hint="eastAsia"/>
          <w:sz w:val="21"/>
          <w:szCs w:val="21"/>
          <w:lang w:eastAsia="zh-CN"/>
        </w:rPr>
        <w:t>宫本</w:t>
      </w:r>
      <w:r w:rsidRPr="00D83C6A">
        <w:rPr>
          <w:rFonts w:ascii="SimSun" w:hAnsi="SimSun" w:cs="Arial" w:hint="eastAsia"/>
          <w:sz w:val="21"/>
          <w:szCs w:val="21"/>
          <w:lang w:eastAsia="zh-CN"/>
        </w:rPr>
        <w:t>女士)提到发展中国家对公有领域的利用这一问题，特别是那些需要更强的技术能力来利用公有领域的发展中国家。</w:t>
      </w:r>
      <w:r>
        <w:rPr>
          <w:rFonts w:ascii="SimSun" w:hAnsi="SimSun" w:cs="Arial" w:hint="eastAsia"/>
          <w:sz w:val="21"/>
          <w:szCs w:val="21"/>
          <w:lang w:eastAsia="zh-CN"/>
        </w:rPr>
        <w:t>发展与知识产权委员会</w:t>
      </w:r>
      <w:r w:rsidRPr="00D83C6A">
        <w:rPr>
          <w:rFonts w:ascii="SimSun" w:hAnsi="SimSun" w:cs="Arial" w:hint="eastAsia"/>
          <w:sz w:val="21"/>
          <w:szCs w:val="21"/>
          <w:lang w:eastAsia="zh-CN"/>
        </w:rPr>
        <w:t>上届会议期间就与研究报告的作者一同讨论过这个问题。他承认，资源贫乏国家在利用公有领域的信息方面面临着挑战。研究强调指出专利有效以及过期时通过专利制度传播向公有领域的信息的重要性。在知识产权与公有领域项目下编写的与专利和公有领域相关的其他研究报告中也强调指出了这一点。通过专利制度进行的信息传播、信息披露和公众如何获得此类信息，这些都是与公有领域相关的问题。在WIPO其他机构中也进行过讨论。</w:t>
      </w:r>
    </w:p>
    <w:p w:rsidR="0070150A" w:rsidRPr="006130BD" w:rsidRDefault="0070150A" w:rsidP="008A50AB">
      <w:pPr>
        <w:pStyle w:val="ByContin1"/>
        <w:keepNext/>
        <w:widowControl/>
        <w:tabs>
          <w:tab w:val="clear" w:pos="504"/>
        </w:tabs>
        <w:overflowPunct w:val="0"/>
        <w:topLinePunct/>
        <w:autoSpaceDE/>
        <w:autoSpaceDN/>
        <w:spacing w:beforeLines="100" w:before="240" w:afterLines="50" w:after="120" w:line="340" w:lineRule="atLeast"/>
        <w:ind w:firstLine="0"/>
        <w:jc w:val="both"/>
        <w:rPr>
          <w:rFonts w:ascii="SimHei" w:eastAsia="SimHei" w:hAnsi="SimHei" w:cs="Arial"/>
          <w:sz w:val="21"/>
          <w:szCs w:val="21"/>
          <w:lang w:eastAsia="zh-CN"/>
        </w:rPr>
      </w:pPr>
      <w:r w:rsidRPr="006130BD">
        <w:rPr>
          <w:rFonts w:ascii="SimHei" w:eastAsia="SimHei" w:hAnsi="SimHei" w:cs="Arial" w:hint="eastAsia"/>
          <w:sz w:val="21"/>
          <w:szCs w:val="21"/>
          <w:lang w:eastAsia="zh-CN"/>
        </w:rPr>
        <w:t>议程第7项：审议落实已通过的各项建议的工作计划(续)</w:t>
      </w:r>
    </w:p>
    <w:p w:rsidR="0070150A" w:rsidRDefault="0070150A" w:rsidP="008A50AB">
      <w:pPr>
        <w:keepNext/>
        <w:overflowPunct w:val="0"/>
        <w:topLinePunct/>
        <w:autoSpaceDN w:val="0"/>
        <w:adjustRightInd w:val="0"/>
        <w:spacing w:afterLines="50" w:after="120" w:line="340" w:lineRule="atLeast"/>
        <w:jc w:val="both"/>
        <w:rPr>
          <w:rFonts w:ascii="SimSun" w:hAnsi="SimSun"/>
          <w:bCs/>
          <w:sz w:val="21"/>
          <w:szCs w:val="21"/>
          <w:u w:val="single"/>
          <w:lang w:eastAsia="zh-CN"/>
        </w:rPr>
      </w:pPr>
      <w:r w:rsidRPr="008A50AB">
        <w:rPr>
          <w:rFonts w:ascii="SimSun" w:hAnsi="SimSun" w:hint="eastAsia"/>
          <w:sz w:val="21"/>
          <w:szCs w:val="21"/>
          <w:u w:val="single"/>
          <w:lang w:eastAsia="zh-CN"/>
        </w:rPr>
        <w:t>审议下列文件</w:t>
      </w:r>
      <w:r w:rsidRPr="00D83C6A">
        <w:rPr>
          <w:rFonts w:ascii="SimSun" w:hAnsi="SimSun" w:hint="eastAsia"/>
          <w:bCs/>
          <w:sz w:val="21"/>
          <w:szCs w:val="21"/>
          <w:lang w:eastAsia="zh-CN"/>
        </w:rPr>
        <w:t>：</w:t>
      </w:r>
    </w:p>
    <w:p w:rsidR="0070150A" w:rsidRDefault="0070150A" w:rsidP="008A50AB">
      <w:pPr>
        <w:keepNext/>
        <w:overflowPunct w:val="0"/>
        <w:topLinePunct/>
        <w:autoSpaceDN w:val="0"/>
        <w:adjustRightInd w:val="0"/>
        <w:spacing w:afterLines="50" w:after="120" w:line="340" w:lineRule="atLeast"/>
        <w:jc w:val="both"/>
        <w:rPr>
          <w:rFonts w:ascii="SimSun" w:hAnsi="SimSun"/>
          <w:bCs/>
          <w:sz w:val="21"/>
          <w:szCs w:val="21"/>
          <w:u w:val="single"/>
          <w:lang w:eastAsia="zh-CN"/>
        </w:rPr>
      </w:pPr>
      <w:r w:rsidRPr="00D83C6A">
        <w:rPr>
          <w:rFonts w:ascii="SimSun" w:hAnsi="SimSun" w:hint="eastAsia"/>
          <w:bCs/>
          <w:sz w:val="21"/>
          <w:szCs w:val="21"/>
          <w:u w:val="single"/>
          <w:lang w:eastAsia="zh-CN"/>
        </w:rPr>
        <w:t>创新、</w:t>
      </w:r>
      <w:r w:rsidRPr="008A50AB">
        <w:rPr>
          <w:rFonts w:ascii="SimSun" w:hAnsi="SimSun" w:hint="eastAsia"/>
          <w:sz w:val="21"/>
          <w:szCs w:val="21"/>
          <w:u w:val="single"/>
          <w:lang w:eastAsia="zh-CN"/>
        </w:rPr>
        <w:t>知识产权与非正规经济国别研究</w:t>
      </w:r>
      <w:r w:rsidRPr="00D83C6A">
        <w:rPr>
          <w:rFonts w:ascii="SimSun" w:hAnsi="SimSun" w:hint="eastAsia"/>
          <w:bCs/>
          <w:sz w:val="21"/>
          <w:szCs w:val="21"/>
          <w:u w:val="single"/>
          <w:lang w:eastAsia="zh-CN"/>
        </w:rPr>
        <w:t>：加纳的传统草药</w:t>
      </w:r>
    </w:p>
    <w:p w:rsidR="0070150A" w:rsidRDefault="0070150A" w:rsidP="008A50AB">
      <w:pPr>
        <w:keepNext/>
        <w:overflowPunct w:val="0"/>
        <w:topLinePunct/>
        <w:autoSpaceDN w:val="0"/>
        <w:adjustRightInd w:val="0"/>
        <w:spacing w:afterLines="50" w:after="120" w:line="340" w:lineRule="atLeast"/>
        <w:jc w:val="both"/>
        <w:rPr>
          <w:rFonts w:ascii="SimSun" w:hAnsi="SimSun"/>
          <w:bCs/>
          <w:sz w:val="21"/>
          <w:szCs w:val="21"/>
          <w:u w:val="single"/>
          <w:lang w:eastAsia="zh-CN"/>
        </w:rPr>
      </w:pPr>
      <w:r w:rsidRPr="00D83C6A">
        <w:rPr>
          <w:rFonts w:ascii="SimSun" w:hAnsi="SimSun" w:hint="eastAsia"/>
          <w:bCs/>
          <w:sz w:val="21"/>
          <w:szCs w:val="21"/>
          <w:u w:val="single"/>
          <w:lang w:eastAsia="zh-CN"/>
        </w:rPr>
        <w:t>创新、</w:t>
      </w:r>
      <w:r w:rsidRPr="008A50AB">
        <w:rPr>
          <w:rFonts w:ascii="SimSun" w:hAnsi="SimSun" w:hint="eastAsia"/>
          <w:sz w:val="21"/>
          <w:szCs w:val="21"/>
          <w:u w:val="single"/>
          <w:lang w:eastAsia="zh-CN"/>
        </w:rPr>
        <w:t>知识产权与非正规经济国别研究</w:t>
      </w:r>
      <w:r w:rsidRPr="00D83C6A">
        <w:rPr>
          <w:rFonts w:ascii="SimSun" w:hAnsi="SimSun" w:hint="eastAsia"/>
          <w:bCs/>
          <w:sz w:val="21"/>
          <w:szCs w:val="21"/>
          <w:u w:val="single"/>
          <w:lang w:eastAsia="zh-CN"/>
        </w:rPr>
        <w:t>：肯尼亚的非正规金属加工业</w:t>
      </w:r>
    </w:p>
    <w:p w:rsidR="0070150A" w:rsidRDefault="0070150A" w:rsidP="008A50AB">
      <w:pPr>
        <w:keepNext/>
        <w:overflowPunct w:val="0"/>
        <w:topLinePunct/>
        <w:autoSpaceDN w:val="0"/>
        <w:adjustRightInd w:val="0"/>
        <w:spacing w:afterLines="50" w:after="120" w:line="340" w:lineRule="atLeast"/>
        <w:jc w:val="both"/>
        <w:rPr>
          <w:rFonts w:ascii="SimSun" w:hAnsi="SimSun"/>
          <w:sz w:val="21"/>
          <w:szCs w:val="21"/>
          <w:u w:val="single"/>
          <w:lang w:eastAsia="zh-CN"/>
        </w:rPr>
      </w:pPr>
      <w:r w:rsidRPr="00D83C6A">
        <w:rPr>
          <w:rFonts w:ascii="SimSun" w:hAnsi="SimSun" w:hint="eastAsia"/>
          <w:bCs/>
          <w:sz w:val="21"/>
          <w:szCs w:val="21"/>
          <w:u w:val="single"/>
          <w:lang w:eastAsia="zh-CN"/>
        </w:rPr>
        <w:t>创新、</w:t>
      </w:r>
      <w:r w:rsidRPr="008A50AB">
        <w:rPr>
          <w:rFonts w:ascii="SimSun" w:hAnsi="SimSun" w:hint="eastAsia"/>
          <w:sz w:val="21"/>
          <w:szCs w:val="21"/>
          <w:u w:val="single"/>
          <w:lang w:eastAsia="zh-CN"/>
        </w:rPr>
        <w:t>知识产权与非正规经济国别研究</w:t>
      </w:r>
      <w:r w:rsidRPr="00D83C6A">
        <w:rPr>
          <w:rFonts w:ascii="SimSun" w:hAnsi="SimSun" w:hint="eastAsia"/>
          <w:bCs/>
          <w:sz w:val="21"/>
          <w:szCs w:val="21"/>
          <w:u w:val="single"/>
          <w:lang w:eastAsia="zh-CN"/>
        </w:rPr>
        <w:t>：南非的家居和个人护理产品非正规厂商</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主席请秘书处介绍三项</w:t>
      </w:r>
      <w:r>
        <w:rPr>
          <w:rFonts w:ascii="SimSun" w:hAnsi="SimSun" w:cs="Arial" w:hint="eastAsia"/>
          <w:sz w:val="21"/>
          <w:szCs w:val="21"/>
          <w:lang w:eastAsia="zh-CN"/>
        </w:rPr>
        <w:t>关于</w:t>
      </w:r>
      <w:r w:rsidRPr="00D83C6A">
        <w:rPr>
          <w:rFonts w:ascii="SimSun" w:hAnsi="SimSun" w:cs="Arial" w:hint="eastAsia"/>
          <w:sz w:val="21"/>
          <w:szCs w:val="21"/>
          <w:lang w:eastAsia="zh-CN"/>
        </w:rPr>
        <w:t>创新、知识产权与非正规经济</w:t>
      </w:r>
      <w:r>
        <w:rPr>
          <w:rFonts w:ascii="SimSun" w:hAnsi="SimSun" w:cs="Arial" w:hint="eastAsia"/>
          <w:sz w:val="21"/>
          <w:szCs w:val="21"/>
          <w:lang w:eastAsia="zh-CN"/>
        </w:rPr>
        <w:t>的</w:t>
      </w:r>
      <w:r w:rsidRPr="00D83C6A">
        <w:rPr>
          <w:rFonts w:ascii="SimSun" w:hAnsi="SimSun" w:cs="Arial" w:hint="eastAsia"/>
          <w:sz w:val="21"/>
          <w:szCs w:val="21"/>
          <w:lang w:eastAsia="zh-CN"/>
        </w:rPr>
        <w:t>国别研究。</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秘书处(</w:t>
      </w:r>
      <w:r w:rsidRPr="00653644">
        <w:rPr>
          <w:rFonts w:ascii="SimSun" w:hAnsi="SimSun" w:cs="Arial" w:hint="eastAsia"/>
          <w:sz w:val="21"/>
          <w:szCs w:val="21"/>
          <w:lang w:eastAsia="zh-CN"/>
        </w:rPr>
        <w:t>温施-樊尚</w:t>
      </w:r>
      <w:r w:rsidRPr="00D83C6A">
        <w:rPr>
          <w:rFonts w:ascii="SimSun" w:hAnsi="SimSun" w:cs="Arial" w:hint="eastAsia"/>
          <w:sz w:val="21"/>
          <w:szCs w:val="21"/>
          <w:lang w:eastAsia="zh-CN"/>
        </w:rPr>
        <w:t>先生)对关于知识产权与非正规经济项目进行介绍，该项目与发展议程建议34的落实相关。创新对发达国家和发展中国家都非常重要。该项目从最初就认可非正规经济是作为发展中国家创新体系的一项结构性要素而存在的。该项目还认可非正规经济对发展中国家的就业和增长作出的重要贡献。最后，该项目承认，在某种程度上，非正规经济中正在进行着创造性和独创性活动。但是，对于非正规经济中的创新活动如何产生以及无形资产如何得到货币化，所知甚少。该项目由三个核心问题加以指导，这三个问题是：创新如何产生于非正规经济；效益如何得到货币化；以及如何独占无形资</w:t>
      </w:r>
      <w:r w:rsidRPr="00D83C6A">
        <w:rPr>
          <w:rFonts w:ascii="SimSun" w:hAnsi="SimSun" w:cs="Arial" w:hint="eastAsia"/>
          <w:sz w:val="21"/>
          <w:szCs w:val="21"/>
          <w:lang w:eastAsia="zh-CN"/>
        </w:rPr>
        <w:lastRenderedPageBreak/>
        <w:t>产。成员国也请求得到政策建议来鼓励非正规经济中的创新活动。该项目有两项主要产出，即一项概念研究和三项国家层面的案例研究。概念研究已在</w:t>
      </w:r>
      <w:r>
        <w:rPr>
          <w:rFonts w:ascii="SimSun" w:hAnsi="SimSun" w:cs="Arial" w:hint="eastAsia"/>
          <w:sz w:val="21"/>
          <w:szCs w:val="21"/>
          <w:lang w:eastAsia="zh-CN"/>
        </w:rPr>
        <w:t>发展与知识产权委员会</w:t>
      </w:r>
      <w:r w:rsidRPr="00D83C6A">
        <w:rPr>
          <w:rFonts w:ascii="SimSun" w:hAnsi="SimSun" w:cs="Arial" w:hint="eastAsia"/>
          <w:sz w:val="21"/>
          <w:szCs w:val="21"/>
          <w:lang w:eastAsia="zh-CN"/>
        </w:rPr>
        <w:t>第11届会议上进行了介绍。三项国家层面的案例研究则会在本届会议上进行介绍。这些研究涵盖了加纳的传统草药、肯尼亚的非正规金属加工也、以及南非的家居和个人护理产品非正规厂商。今天下午也会针对这些研究开展一个会间活动。该项目对之前尚未得到广泛研究的创新的一个方面进行了研究。这是首次针对非正规经济部门开展的全面的国别研究。创新、非正规经济和知识产权这三个不同领域的专家们聚到一起就该项目开展工作。项目还对衡量创新的工作提供了支持。尽管许多组织都就衡量创新开展了工作，很少有组织会从这个特别的角度着眼。其希望，该项目能够对那些组织在此领域的日程产生影响。在上一版《非洲创新展望》序言中，作者认识到，未来的《创新展望》应对着眼于非正规经济，这一点使秘书处深受鼓舞。秘书处希望，为发展中国家制定创新政策作贡献而制定的政策框架会发挥作用。</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顾问(</w:t>
      </w:r>
      <w:r w:rsidRPr="00653644">
        <w:rPr>
          <w:rFonts w:ascii="SimSun" w:hAnsi="SimSun" w:cs="Arial" w:hint="eastAsia"/>
          <w:sz w:val="21"/>
          <w:szCs w:val="21"/>
          <w:lang w:eastAsia="zh-CN"/>
        </w:rPr>
        <w:t>艾赛格贝</w:t>
      </w:r>
      <w:r w:rsidRPr="00D83C6A">
        <w:rPr>
          <w:rFonts w:ascii="SimSun" w:hAnsi="SimSun" w:cs="Arial" w:hint="eastAsia"/>
          <w:sz w:val="21"/>
          <w:szCs w:val="21"/>
          <w:lang w:eastAsia="zh-CN"/>
        </w:rPr>
        <w:t>先生)介绍了有关加纳传统草药的国别研究。他认为，该研究会有助于理解非正规行业中知识产权与创新之间的关系。传统草药行业在加纳的保健品提供体系中很重要。这项研究希望明确主要的参与者，并了解该行业中驱动和阻碍创新的因素。研究还对加纳的知识产权制度是否促进该行业的创新行为以及如何能够得到增强进行了研究。传统草药行业在非正规行业和正规行业之间游移。许多创新活动都与产品和制造工艺相关。法规与政策推动了传统医学从业人员进行创新来获得更高的市场价值。顾问转而介绍研究的各项结果，并着重介绍其中一些结果。下午的会间活动中会对这项内容进行详细的讨论。一些协会将传统药品从业者组织起来，并与卫生部、监管人员和研究机构建立联系。通过这些联系来开展创新活动。创新的驱动力量在于由决策机构设立的政策，特别是贸易部这样的机构。法规使得传统医学从业人员能够生产出符合特定需求和标准的产品。知识产权并不是通过诸如像专利和商标这样的正式方式来得到实施，而是通过一种适应于环境且保密的方式来得到实施。保密使得传统医学从业人员能够确保其恰当地独占对其产品至关重要的知识。但是，所观察到的创新行为却是针对知识产权在扩大规模方面所具有的潜力。可以对这一方面进一步加以考虑。这项研究仅限于传统医药行业。也可从其他行业进一步学习经验。由于时间限制，无法编写一份关于传统草药行业更加详细的研究报告。</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rPr>
      </w:pPr>
      <w:r w:rsidRPr="00D83C6A">
        <w:rPr>
          <w:rFonts w:ascii="SimSun" w:hAnsi="SimSun" w:hint="eastAsia"/>
          <w:color w:val="000000"/>
          <w:sz w:val="21"/>
          <w:szCs w:val="21"/>
          <w:lang w:eastAsia="zh-CN"/>
        </w:rPr>
        <w:t>顾问(</w:t>
      </w:r>
      <w:r w:rsidRPr="00653644">
        <w:rPr>
          <w:rFonts w:ascii="SimSun" w:hAnsi="SimSun" w:hint="eastAsia"/>
          <w:color w:val="000000"/>
          <w:sz w:val="21"/>
          <w:szCs w:val="21"/>
          <w:lang w:eastAsia="zh-CN"/>
        </w:rPr>
        <w:t>克</w:t>
      </w:r>
      <w:r w:rsidR="00653644" w:rsidRPr="00653644">
        <w:rPr>
          <w:rFonts w:ascii="SimSun" w:hAnsi="SimSun" w:hint="eastAsia"/>
          <w:color w:val="000000"/>
          <w:sz w:val="21"/>
          <w:szCs w:val="21"/>
          <w:lang w:eastAsia="zh-CN"/>
        </w:rPr>
        <w:t>雷</w:t>
      </w:r>
      <w:r w:rsidRPr="00653644">
        <w:rPr>
          <w:rFonts w:ascii="SimSun" w:hAnsi="SimSun" w:hint="eastAsia"/>
          <w:color w:val="000000"/>
          <w:sz w:val="21"/>
          <w:szCs w:val="21"/>
          <w:lang w:eastAsia="zh-CN"/>
        </w:rPr>
        <w:t>默</w:t>
      </w:r>
      <w:r w:rsidRPr="00653644">
        <w:rPr>
          <w:rFonts w:ascii="SimSun" w:hAnsi="SimSun" w:hint="eastAsia"/>
          <w:sz w:val="21"/>
          <w:szCs w:val="21"/>
          <w:lang w:eastAsia="zh-CN"/>
        </w:rPr>
        <w:t>-</w:t>
      </w:r>
      <w:r w:rsidR="00653644" w:rsidRPr="00653644">
        <w:rPr>
          <w:rFonts w:ascii="SimSun" w:hAnsi="SimSun" w:hint="eastAsia"/>
          <w:sz w:val="21"/>
          <w:szCs w:val="21"/>
          <w:lang w:eastAsia="zh-CN"/>
        </w:rPr>
        <w:t>姆布拉</w:t>
      </w:r>
      <w:r w:rsidRPr="00D83C6A">
        <w:rPr>
          <w:rFonts w:ascii="SimSun" w:hAnsi="SimSun" w:hint="eastAsia"/>
          <w:sz w:val="21"/>
          <w:szCs w:val="21"/>
          <w:lang w:eastAsia="zh-CN"/>
        </w:rPr>
        <w:t>女士</w:t>
      </w:r>
      <w:r w:rsidRPr="00D83C6A">
        <w:rPr>
          <w:rFonts w:ascii="SimSun" w:hAnsi="SimSun" w:hint="eastAsia"/>
          <w:color w:val="000000"/>
          <w:sz w:val="21"/>
          <w:szCs w:val="21"/>
          <w:lang w:eastAsia="zh-CN"/>
        </w:rPr>
        <w:t>)介绍了关于南非的家居和个人护理产品非正规厂商的案例研究。该研究明确了非正规经济中所产生的创新产品、服务以及流程。本研究采用一种系统的方法，审查围绕家居及个人护理产品生产进行的非正规经济活动，并对这些活动作为非正规厂商可以在其中经营的一种更广泛的经济、社会和制度体系的一部分进行探索。本研究根据这些活动分析创新体系，确定关键参与者，</w:t>
      </w:r>
      <w:r w:rsidRPr="0070150A">
        <w:rPr>
          <w:rFonts w:ascii="SimSun" w:hAnsi="SimSun" w:cs="Arial" w:hint="eastAsia"/>
          <w:sz w:val="21"/>
          <w:szCs w:val="21"/>
          <w:lang w:eastAsia="zh-CN"/>
        </w:rPr>
        <w:t>包括家居及个人护理产品生产链</w:t>
      </w:r>
      <w:r w:rsidRPr="00D83C6A">
        <w:rPr>
          <w:rFonts w:ascii="SimSun" w:hAnsi="SimSun" w:hint="eastAsia"/>
          <w:color w:val="000000"/>
          <w:sz w:val="21"/>
          <w:szCs w:val="21"/>
          <w:lang w:eastAsia="zh-CN"/>
        </w:rPr>
        <w:t>(包括正规和非正规供应商、分销商或零售商)，以及一系列教育和培训机构、资助机构、政府和监管机构、知识和技术转让组织、行业代表机构。在该创新体系中，该研究尝试理解知识独占机制及其如何加以运用、以及知识产权和潜在政策影响的作用。宽泛而言，家居和个人护理产品属于化学品行业。这些产品包括诸如化妆品、香水、润肤膏、护发用品、清洁剂、清洗制品这样的产品。因此，这是一个非常多元的行业。抽取了来自南非两个省的直接从事家居及个人护理产品生产的非正规厂商样本，对其进行了结构化面谈。对这些厂商采用了调查工具。对教育和培训机构、资助机构、政府和监管机构、知识和技术转让组织以及行业代表机构进行了非结构化面谈。</w:t>
      </w:r>
      <w:r w:rsidRPr="00D83C6A">
        <w:rPr>
          <w:rFonts w:ascii="SimSun" w:hAnsi="SimSun" w:hint="eastAsia"/>
          <w:sz w:val="21"/>
          <w:szCs w:val="21"/>
          <w:lang w:eastAsia="zh-CN"/>
        </w:rPr>
        <w:t>本研究发现，非正规厂商并不单独运营。这些厂商在各个生产阶段与广泛的参与者进行互动。这些互动形成了创新行为、创新性质以及交流和运独占识的倾向性。与更广泛的创新体系之间的联系以及这些互动行为的质量被认为对于理解创新和知识独占至关重要。在产品和工艺方面都存在着高水平的创新。多数创新是渐进式的，对于他人来说并不新颖。这些创新对于企业以及在其运营的环境中是新颖的。多数创新是反应性的，在某种意义上是应客户的具体需求来进行的。同时研究也发现，企业家往往是为了应对某些事物来进行创</w:t>
      </w:r>
      <w:r w:rsidRPr="00D83C6A">
        <w:rPr>
          <w:rFonts w:ascii="SimSun" w:hAnsi="SimSun" w:hint="eastAsia"/>
          <w:sz w:val="21"/>
          <w:szCs w:val="21"/>
          <w:lang w:eastAsia="zh-CN"/>
        </w:rPr>
        <w:lastRenderedPageBreak/>
        <w:t>新，而非主动去创新。但是，非正规厂商在利用诸如针对特定少数民族开发产品这样的一系列机制来发展更广泛的客户源的情况下，也存在主动创新的行为。创新行为主要是通过合作完成的，因为非正规厂商往往缺少资源来投入到研发中。其有赖于在生产过程中的各个阶段通过合作协议来共享资源。从而创新作为合作的一种结果而出现。研究发现，正规的知识独占机制并未得到广泛采用。这与针对加纳传统医药行业的研究结果类似。半正规和非正规的知识独占机制得到广泛的应用，如保密和策略性分工。非正规机构和参与规则对于指导知识交换和独占方面的行为是很重要的。与更广泛的创新体系进行互动是升级和差异化的关键性驱动力。独立于更广泛创新体系而运营的非正规厂商则会处于落后的地位。主动寻求与更广泛创新体系进行互动的那些厂商更可能进行创新，对知识独占也有着不同的态度。最后，研究也发现，缺少对知识产权监管框架的了解。因而，可能有必要使知识产权框架更贴近于微型厂商所面临的现实和局限。在研究涉及到非洲国家，这些厂商几乎都是非正规的。</w:t>
      </w:r>
      <w:r w:rsidRPr="00D83C6A">
        <w:rPr>
          <w:rFonts w:ascii="SimSun" w:hAnsi="SimSun" w:hint="eastAsia"/>
          <w:sz w:val="21"/>
          <w:szCs w:val="21"/>
        </w:rPr>
        <w:t>这些厂商需要一种系统性的咨询流程。</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秘书处</w:t>
      </w:r>
      <w:r w:rsidRPr="00D83C6A">
        <w:rPr>
          <w:rFonts w:ascii="SimSun" w:hAnsi="SimSun" w:cs="Arial"/>
          <w:sz w:val="21"/>
          <w:szCs w:val="21"/>
          <w:lang w:eastAsia="zh-CN"/>
        </w:rPr>
        <w:t>(</w:t>
      </w:r>
      <w:r w:rsidRPr="00421828">
        <w:rPr>
          <w:rFonts w:ascii="SimSun" w:hAnsi="SimSun" w:cs="Arial" w:hint="eastAsia"/>
          <w:sz w:val="21"/>
          <w:szCs w:val="21"/>
          <w:lang w:eastAsia="zh-CN"/>
        </w:rPr>
        <w:t>温施-樊尚</w:t>
      </w:r>
      <w:r w:rsidRPr="00D83C6A">
        <w:rPr>
          <w:rFonts w:ascii="SimSun" w:hAnsi="SimSun" w:cs="Arial" w:hint="eastAsia"/>
          <w:sz w:val="21"/>
          <w:szCs w:val="21"/>
          <w:lang w:eastAsia="zh-CN"/>
        </w:rPr>
        <w:t>先生</w:t>
      </w:r>
      <w:r w:rsidRPr="00D83C6A">
        <w:rPr>
          <w:rFonts w:ascii="SimSun" w:hAnsi="SimSun" w:cs="Arial"/>
          <w:sz w:val="21"/>
          <w:szCs w:val="21"/>
          <w:lang w:eastAsia="zh-CN"/>
        </w:rPr>
        <w:t>)</w:t>
      </w:r>
      <w:r w:rsidRPr="00D83C6A">
        <w:rPr>
          <w:rFonts w:ascii="SimSun" w:hAnsi="SimSun" w:cs="Arial" w:hint="eastAsia"/>
          <w:sz w:val="21"/>
          <w:szCs w:val="21"/>
          <w:lang w:eastAsia="zh-CN"/>
        </w:rPr>
        <w:t>建议，在有关知识产权与非正规经济的会间活动期间对肯尼亚的研究进行介绍。鉴于各方没有意见，表明各方对此表示赞同。</w:t>
      </w:r>
    </w:p>
    <w:p w:rsidR="0070150A" w:rsidRPr="00F7699F" w:rsidRDefault="0070150A" w:rsidP="008A50AB">
      <w:pPr>
        <w:pStyle w:val="ByContin1"/>
        <w:keepNext/>
        <w:widowControl/>
        <w:tabs>
          <w:tab w:val="left" w:pos="720"/>
        </w:tabs>
        <w:overflowPunct w:val="0"/>
        <w:topLinePunct/>
        <w:autoSpaceDE/>
        <w:autoSpaceDN/>
        <w:spacing w:beforeLines="100" w:before="240" w:afterLines="50" w:after="120" w:line="340" w:lineRule="atLeast"/>
        <w:ind w:firstLine="0"/>
        <w:jc w:val="both"/>
        <w:rPr>
          <w:rFonts w:ascii="SimHei" w:eastAsia="SimHei" w:hAnsi="SimHei" w:cs="Arial"/>
          <w:sz w:val="21"/>
          <w:szCs w:val="21"/>
          <w:lang w:eastAsia="zh-CN"/>
        </w:rPr>
      </w:pPr>
      <w:r w:rsidRPr="006130BD">
        <w:rPr>
          <w:rFonts w:ascii="SimHei" w:eastAsia="SimHei" w:hAnsi="SimHei" w:cs="Arial" w:hint="eastAsia"/>
          <w:sz w:val="21"/>
          <w:szCs w:val="21"/>
          <w:lang w:eastAsia="zh-CN"/>
        </w:rPr>
        <w:t>议程第</w:t>
      </w:r>
      <w:r w:rsidRPr="006130BD">
        <w:rPr>
          <w:rFonts w:ascii="SimHei" w:eastAsia="SimHei" w:hAnsi="SimHei" w:cs="Arial"/>
          <w:sz w:val="21"/>
          <w:szCs w:val="21"/>
          <w:lang w:eastAsia="zh-CN"/>
        </w:rPr>
        <w:t>6</w:t>
      </w:r>
      <w:r w:rsidRPr="006130BD">
        <w:rPr>
          <w:rFonts w:ascii="SimHei" w:eastAsia="SimHei" w:hAnsi="SimHei" w:cs="Arial" w:hint="eastAsia"/>
          <w:sz w:val="21"/>
          <w:szCs w:val="21"/>
          <w:lang w:eastAsia="zh-CN"/>
        </w:rPr>
        <w:t>项：监测、评估、讨论和报告所有发展议程建议的落实情况(续)</w:t>
      </w:r>
    </w:p>
    <w:p w:rsidR="0070150A" w:rsidRPr="00D83C6A" w:rsidRDefault="0070150A" w:rsidP="008A50AB">
      <w:pPr>
        <w:keepNext/>
        <w:overflowPunct w:val="0"/>
        <w:topLinePunct/>
        <w:autoSpaceDN w:val="0"/>
        <w:adjustRightInd w:val="0"/>
        <w:spacing w:afterLines="50" w:after="120" w:line="340" w:lineRule="atLeast"/>
        <w:jc w:val="both"/>
        <w:rPr>
          <w:rFonts w:ascii="SimSun" w:hAnsi="SimSun" w:cs="Arial"/>
          <w:sz w:val="21"/>
          <w:szCs w:val="21"/>
          <w:lang w:eastAsia="zh-CN"/>
        </w:rPr>
      </w:pPr>
      <w:r w:rsidRPr="00D83C6A">
        <w:rPr>
          <w:rFonts w:ascii="SimSun" w:hAnsi="SimSun" w:cs="Arial" w:hint="eastAsia"/>
          <w:sz w:val="21"/>
          <w:szCs w:val="21"/>
          <w:u w:val="single"/>
          <w:lang w:eastAsia="zh-CN"/>
        </w:rPr>
        <w:t>审议文件</w:t>
      </w:r>
      <w:r w:rsidRPr="00D83C6A">
        <w:rPr>
          <w:rFonts w:ascii="SimSun" w:hAnsi="SimSun" w:cs="Arial"/>
          <w:sz w:val="21"/>
          <w:szCs w:val="21"/>
          <w:u w:val="single"/>
          <w:lang w:eastAsia="zh-CN"/>
        </w:rPr>
        <w:t>CDIP/</w:t>
      </w:r>
      <w:r w:rsidRPr="008A50AB">
        <w:rPr>
          <w:rFonts w:ascii="SimSun" w:hAnsi="SimSun"/>
          <w:sz w:val="21"/>
          <w:szCs w:val="21"/>
          <w:u w:val="single"/>
          <w:lang w:eastAsia="zh-CN"/>
        </w:rPr>
        <w:t>13</w:t>
      </w:r>
      <w:r w:rsidRPr="00D83C6A">
        <w:rPr>
          <w:rFonts w:ascii="SimSun" w:hAnsi="SimSun" w:cs="Arial"/>
          <w:sz w:val="21"/>
          <w:szCs w:val="21"/>
          <w:u w:val="single"/>
          <w:lang w:eastAsia="zh-CN"/>
        </w:rPr>
        <w:t xml:space="preserve">/5 - </w:t>
      </w:r>
      <w:r w:rsidRPr="00D83C6A">
        <w:rPr>
          <w:rFonts w:ascii="SimSun" w:hAnsi="SimSun" w:cs="Arial" w:hint="eastAsia"/>
          <w:sz w:val="21"/>
          <w:szCs w:val="21"/>
          <w:u w:val="single"/>
          <w:lang w:eastAsia="zh-CN"/>
        </w:rPr>
        <w:t>知识产权与非正规经济项目审评报告</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主席请审评人介绍《知识产权与非正规经济项目审评报告》。</w:t>
      </w:r>
    </w:p>
    <w:p w:rsidR="0070150A" w:rsidRPr="00D83C6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D83C6A">
        <w:rPr>
          <w:rFonts w:ascii="SimSun" w:hAnsi="SimSun" w:hint="eastAsia"/>
          <w:sz w:val="21"/>
          <w:szCs w:val="21"/>
          <w:lang w:eastAsia="zh-CN"/>
        </w:rPr>
        <w:t>顾问(</w:t>
      </w:r>
      <w:r w:rsidRPr="00421828">
        <w:rPr>
          <w:rFonts w:ascii="SimSun" w:hAnsi="SimSun" w:hint="eastAsia"/>
          <w:sz w:val="21"/>
          <w:szCs w:val="21"/>
          <w:lang w:eastAsia="zh-CN"/>
        </w:rPr>
        <w:t>奥斯汀</w:t>
      </w:r>
      <w:r w:rsidRPr="00D83C6A">
        <w:rPr>
          <w:rFonts w:ascii="SimSun" w:hAnsi="SimSun" w:hint="eastAsia"/>
          <w:sz w:val="21"/>
          <w:szCs w:val="21"/>
          <w:lang w:eastAsia="zh-CN"/>
        </w:rPr>
        <w:t>女士)表示，</w:t>
      </w:r>
      <w:r w:rsidRPr="0070150A">
        <w:rPr>
          <w:rFonts w:ascii="SimSun" w:hAnsi="SimSun" w:cs="Arial" w:hint="eastAsia"/>
          <w:sz w:val="21"/>
          <w:szCs w:val="21"/>
          <w:lang w:eastAsia="zh-CN"/>
        </w:rPr>
        <w:t>审评的目标主要是从项目落实中学习经验</w:t>
      </w:r>
      <w:r w:rsidRPr="00D83C6A">
        <w:rPr>
          <w:rFonts w:ascii="SimSun" w:hAnsi="SimSun" w:hint="eastAsia"/>
          <w:sz w:val="21"/>
          <w:szCs w:val="21"/>
          <w:lang w:eastAsia="zh-CN"/>
        </w:rPr>
        <w:t>，并提供基于证据的信息来对</w:t>
      </w:r>
      <w:r>
        <w:rPr>
          <w:rFonts w:ascii="SimSun" w:hAnsi="SimSun" w:hint="eastAsia"/>
          <w:sz w:val="21"/>
          <w:szCs w:val="21"/>
          <w:lang w:eastAsia="zh-CN"/>
        </w:rPr>
        <w:t>发展与知识产权委员会</w:t>
      </w:r>
      <w:r w:rsidRPr="00D83C6A">
        <w:rPr>
          <w:rFonts w:ascii="SimSun" w:hAnsi="SimSun" w:hint="eastAsia"/>
          <w:sz w:val="21"/>
          <w:szCs w:val="21"/>
          <w:lang w:eastAsia="zh-CN"/>
        </w:rPr>
        <w:t>的决策过程予以支持。在此方面，需要通过对项目设计框架、项目管理、项目成果和可持续性等方面进行评估来了解该项目内哪些工作进展顺利、哪些工作不顺利。审评方法非常标准化。其包括与项目团队、WIPO秘书处和成员国的主要利益攸关者进行访谈；对主要的内部和外部文献进行审查；以及将秘书处的反馈意见列入最终审评报告中。项目旨在让人们更好地了解创新怎样在非正规经济中发生。项目包括一项概念研究和三项国家层面的案例研究(加纳、肯尼亚和南非)。项目的落实工作由来自经济学与统计司的一名项目管理者进行监督。项目于2010年4月得到批准。落实工作始于2012年1月，于去年年底完成。顾问转而介绍审评的结果。关于项目设计和管理，审评对八个具体领域进行了研究并得出了六项主要结果。第一项结果，根据指导案例研究以及整个项目所需的专门技能成立了一个非正式的专家小组，这项工作十分重要，使得人们能够就各项主题和项目设计交流看法。该小组目前在项目中已占有一席之地。第二项结果，项目总体方法涉及定期向成员国报告，确保对建议进行妥善的解读；制定一项概念研究来帮助指导国别案例研究；举办首次讲习班来确保项目落实过程中采用连贯一致的方法；以及非正式专家小组持续提供指导对于确保项目设计和管理过程有效且前后一致十分重要。第三项结果，发展议程建议34的表述并不一定有助于为项目管理团队在如何落实一项针对该建议的项目方面提供指导。单单从这项建议来看，项目预期的重点工作和主要方向并不明确，因此项目团队有必要起草一份非文件来确保各方就项目的方向有一个共识。第四项结果，设立了一个由来自多个组织的代表组成的专家工作组来在整个项目期间提供帮助，这是项目获得成功的一个关键性因素。第五项结果，项目在预算内落实，为了完成国别案例研究而稍有延迟。最后，像这样创新又前沿的项目的预算却非常有限。这可能会对顺利地确保在国家层面和在更广泛的学术、政策和政治圈内就下步工作达成一致造成影响。审评还对项目的成效进行了研究，并就此得出了四项结论。首先，确保概念研究作为这三份国别研究的基础，同时也能使来自这些国别研究的反馈意见被纳入概念研究中，从而使得不同的研究之间能够共享信息，共同得到加强。第二，对项目在对有助于提高决策者对知识产权和非正规经济的</w:t>
      </w:r>
      <w:r w:rsidRPr="00D83C6A">
        <w:rPr>
          <w:rFonts w:ascii="SimSun" w:hAnsi="SimSun" w:hint="eastAsia"/>
          <w:sz w:val="21"/>
          <w:szCs w:val="21"/>
          <w:lang w:eastAsia="zh-CN"/>
        </w:rPr>
        <w:lastRenderedPageBreak/>
        <w:t>认识方面如何有帮助进行衡量为时尚早。在案例研究的结果公布之后，再来开展这种评估或许更为可行。第三，如果项目有下步工作的话，对其规定尚不明确。该项目的产出成果已经得到交付。发展议程建议得到了落实，也开展了基础工作，但是这项开创性工作是否以及如何得到继续尚不明确。最后，对参与国别案例研究的专家顾问小组、国别案例研究团队和机构的遴选被认为是成功的。其有助于实现发展议程建议的目标并确保该项目及其成果被输入相关的学术和政策论坛。在可持续性方面，关于WIPO是否或如何来继续该项目已经启动的工作，仍不明确。在某种程度上，这是由成员国来决定的。例如，通过在相关联的项目中开展补充性研究，概念研究也提供了临时的政策和统计学建议，使得工作得以继续。项目为吸引学术界和决策者的注意迈出了第一步。学术界和决策者中有很多都参与到项目中，包括专家顾问小组在内，同时他们也计划继续开展项目中已经启动的工作。为了确保未来进一步继续工作，需要成员国确认项目朝着正确的方向在推进，以便将其推进到下一阶段。项目各个阶段的排序在确保项目顺利产出方面也至关重要，特别是因为跨国协调极为复杂，需要一种协调一致的方式。项目还使得成员国与秘书处之间开展密切合作，因为项目团队不仅与开展案例研究的成员国、也与</w:t>
      </w:r>
      <w:r>
        <w:rPr>
          <w:rFonts w:ascii="SimSun" w:hAnsi="SimSun" w:hint="eastAsia"/>
          <w:sz w:val="21"/>
          <w:szCs w:val="21"/>
          <w:lang w:eastAsia="zh-CN"/>
        </w:rPr>
        <w:t>发展与知识产权委员会</w:t>
      </w:r>
      <w:r w:rsidRPr="00D83C6A">
        <w:rPr>
          <w:rFonts w:ascii="SimSun" w:hAnsi="SimSun" w:hint="eastAsia"/>
          <w:sz w:val="21"/>
          <w:szCs w:val="21"/>
          <w:lang w:eastAsia="zh-CN"/>
        </w:rPr>
        <w:t>进行密切讨论，从而能够确保项目保持正确方向。最后，尽管项目预算有限，但是其仍促成了一些可信的研究，这些研究富有进取心、基础性和独特性。</w:t>
      </w:r>
    </w:p>
    <w:p w:rsidR="0070150A" w:rsidRPr="00D83C6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D83C6A">
        <w:rPr>
          <w:rFonts w:ascii="SimSun" w:hAnsi="SimSun" w:hint="eastAsia"/>
          <w:sz w:val="21"/>
          <w:szCs w:val="21"/>
          <w:lang w:eastAsia="zh-CN"/>
        </w:rPr>
        <w:t>肯尼亚代表团针对审评报告的第三项建议发表意见。其指出一些成员国并未真正地参与到该研究中。因此，其对于项目的可持续性抱有怀疑。该代表团提到了报告第36页列出的审评人开展的访谈。没有对开展项目的国家或甚至是相关的知识产权局开展访谈来评估项目的相关性、可持续性或成效。因此，</w:t>
      </w:r>
      <w:r w:rsidRPr="0070150A">
        <w:rPr>
          <w:rFonts w:ascii="SimSun" w:hAnsi="SimSun" w:cs="Arial" w:hint="eastAsia"/>
          <w:sz w:val="21"/>
          <w:szCs w:val="21"/>
          <w:lang w:eastAsia="zh-CN"/>
        </w:rPr>
        <w:t>该代表团希望项目协调人或审评人能够对国家和相关知识产权局参与的程度加以澄清</w:t>
      </w:r>
      <w:r w:rsidRPr="00D83C6A">
        <w:rPr>
          <w:rFonts w:ascii="SimSun" w:hAnsi="SimSun" w:hint="eastAsia"/>
          <w:sz w:val="21"/>
          <w:szCs w:val="21"/>
          <w:lang w:eastAsia="zh-CN"/>
        </w:rPr>
        <w:t>，并说明这些国家是否出于可持续性目的而共享信息。该代表团的印象里，该项目是在日内瓦开展的。据其所了解，肯尼亚并没有联系人。</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D83C6A">
        <w:rPr>
          <w:rFonts w:ascii="SimSun" w:hAnsi="SimSun" w:hint="eastAsia"/>
          <w:sz w:val="21"/>
          <w:szCs w:val="21"/>
          <w:lang w:eastAsia="zh-CN"/>
        </w:rPr>
        <w:t>希腊代表团代表欧洲联盟及其成员国发言，就文件</w:t>
      </w:r>
      <w:r w:rsidRPr="00D83C6A">
        <w:rPr>
          <w:rFonts w:ascii="SimSun" w:hAnsi="SimSun"/>
          <w:sz w:val="21"/>
          <w:szCs w:val="21"/>
          <w:lang w:eastAsia="zh-CN"/>
        </w:rPr>
        <w:t>CDIP/13/3</w:t>
      </w:r>
      <w:r w:rsidRPr="00D83C6A">
        <w:rPr>
          <w:rFonts w:ascii="SimSun" w:hAnsi="SimSun" w:hint="eastAsia"/>
          <w:sz w:val="21"/>
          <w:szCs w:val="21"/>
          <w:lang w:eastAsia="zh-CN"/>
        </w:rPr>
        <w:t>、</w:t>
      </w:r>
      <w:r w:rsidRPr="00D83C6A">
        <w:rPr>
          <w:rFonts w:ascii="SimSun" w:hAnsi="SimSun"/>
          <w:sz w:val="21"/>
          <w:szCs w:val="21"/>
          <w:lang w:eastAsia="zh-CN"/>
        </w:rPr>
        <w:t>CDIP/13/4</w:t>
      </w:r>
      <w:r w:rsidRPr="00D83C6A">
        <w:rPr>
          <w:rFonts w:ascii="SimSun" w:hAnsi="SimSun" w:hint="eastAsia"/>
          <w:sz w:val="21"/>
          <w:szCs w:val="21"/>
          <w:lang w:eastAsia="zh-CN"/>
        </w:rPr>
        <w:t>、</w:t>
      </w:r>
      <w:r w:rsidRPr="00D83C6A">
        <w:rPr>
          <w:rFonts w:ascii="SimSun" w:hAnsi="SimSun"/>
          <w:sz w:val="21"/>
          <w:szCs w:val="21"/>
          <w:lang w:eastAsia="zh-CN"/>
        </w:rPr>
        <w:t>13/5</w:t>
      </w:r>
      <w:r w:rsidRPr="00D83C6A">
        <w:rPr>
          <w:rFonts w:ascii="SimSun" w:hAnsi="SimSun" w:hint="eastAsia"/>
          <w:sz w:val="21"/>
          <w:szCs w:val="21"/>
          <w:lang w:eastAsia="zh-CN"/>
        </w:rPr>
        <w:t>、</w:t>
      </w:r>
      <w:r w:rsidRPr="00D83C6A">
        <w:rPr>
          <w:rFonts w:ascii="SimSun" w:hAnsi="SimSun"/>
          <w:sz w:val="21"/>
          <w:szCs w:val="21"/>
          <w:lang w:eastAsia="zh-CN"/>
        </w:rPr>
        <w:t>13/6</w:t>
      </w:r>
      <w:r w:rsidRPr="00D83C6A">
        <w:rPr>
          <w:rFonts w:ascii="SimSun" w:hAnsi="SimSun" w:hint="eastAsia"/>
          <w:sz w:val="21"/>
          <w:szCs w:val="21"/>
          <w:lang w:eastAsia="zh-CN"/>
        </w:rPr>
        <w:t>和</w:t>
      </w:r>
      <w:r w:rsidRPr="00D83C6A">
        <w:rPr>
          <w:rFonts w:ascii="SimSun" w:hAnsi="SimSun"/>
          <w:sz w:val="21"/>
          <w:szCs w:val="21"/>
          <w:lang w:eastAsia="zh-CN"/>
        </w:rPr>
        <w:t>13/7</w:t>
      </w:r>
      <w:r w:rsidRPr="00D83C6A">
        <w:rPr>
          <w:rFonts w:ascii="SimSun" w:hAnsi="SimSun" w:hint="eastAsia"/>
          <w:sz w:val="21"/>
          <w:szCs w:val="21"/>
          <w:lang w:eastAsia="zh-CN"/>
        </w:rPr>
        <w:t>所载的审评报告发表评论意见。</w:t>
      </w:r>
      <w:r w:rsidRPr="0070150A">
        <w:rPr>
          <w:rFonts w:ascii="SimSun" w:hAnsi="SimSun" w:cs="Arial" w:hint="eastAsia"/>
          <w:sz w:val="21"/>
          <w:szCs w:val="21"/>
          <w:lang w:eastAsia="zh-CN"/>
        </w:rPr>
        <w:t>欧盟及其成员国对面向发展中国家和最不发达国家</w:t>
      </w:r>
      <w:r w:rsidRPr="00D83C6A">
        <w:rPr>
          <w:rFonts w:ascii="SimSun" w:hAnsi="SimSun" w:hint="eastAsia"/>
          <w:sz w:val="21"/>
          <w:szCs w:val="21"/>
          <w:lang w:eastAsia="zh-CN"/>
        </w:rPr>
        <w:t>企业发展的知识产权与产品品牌项目、知识产权与非正规经济项目、以及知识产权与人才流失项目的审评报告表示欢迎。该代表团也对专利与公有领域项目的自我审评报告表示欢迎。这些报告为评估这些已完成的项目提供了有价值的机会。审评报告是有效的工具，用来推动改进并找出缺点，以便在未来项目中加以避免。欧盟及其成员国提到了在其之前的发言中其强调了项目管理的成效、效率和透明度的重要性。除了这些方面，项目的影响评估和可持续性也必须被系统地纳入到项目的制定和落实工作中。尽管其很高兴地看到提出了一些明确的建议，但是其仍敦促WIPO要确保未来的发展活动要专门针对那些WIPO任务授权所规定的且具有适当的专门技术技能的领域。其提请注意从面向发展中国家和最不发达国家企业发展的知识产权与产品品牌项目审评报告、关于加强发展中国家和最不发达国家之间知识产权与发展问题南南合作的项目审评报告中学到的经验，这些报告强调了项目的范围和目标应当是切实而窄的。这些也应当考虑WIPO的资源。项目具有可客观验证的产出效果也是至关重要的。欧盟及其成员国提到知识产权与非正规经济项目，指出WIPO所开展的研究很有科学性，在利益攸关者和成员国重点关注的领域开辟出新的天地。审评报告总结认为，WIPO其他项目也应当采用这种方法和成果。这些报告中所明确的关键性挑战之一就是缺乏在国家层面对职责和项目管理的明确界定。欧盟及其成员国敦促WIPO对处理这些问题时所获得的经验加以考虑，并寻求方法来保证对项目监督和与相关国内专家的合作得到改善。其敦促秘书处不要忽视学习到的经验教训，因为这些对于确保未来项目的成效和效率至关重要。</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美利坚合众国代表团表示，其自从该项目建议被提出以来就一直对之表示支持，并认为在2013年5月举行的</w:t>
      </w:r>
      <w:r>
        <w:rPr>
          <w:rFonts w:ascii="SimSun" w:hAnsi="SimSun" w:cs="Arial" w:hint="eastAsia"/>
          <w:sz w:val="21"/>
          <w:szCs w:val="21"/>
          <w:lang w:eastAsia="zh-CN"/>
        </w:rPr>
        <w:t>发展与知识产权委员会</w:t>
      </w:r>
      <w:r w:rsidRPr="00D83C6A">
        <w:rPr>
          <w:rFonts w:ascii="SimSun" w:hAnsi="SimSun" w:cs="Arial" w:hint="eastAsia"/>
          <w:sz w:val="21"/>
          <w:szCs w:val="21"/>
          <w:lang w:eastAsia="zh-CN"/>
        </w:rPr>
        <w:t>第11届会议上所介绍的概念研究很有价值。该代表团很高兴地注</w:t>
      </w:r>
      <w:r w:rsidRPr="00D83C6A">
        <w:rPr>
          <w:rFonts w:ascii="SimSun" w:hAnsi="SimSun" w:cs="Arial" w:hint="eastAsia"/>
          <w:sz w:val="21"/>
          <w:szCs w:val="21"/>
          <w:lang w:eastAsia="zh-CN"/>
        </w:rPr>
        <w:lastRenderedPageBreak/>
        <w:t>意到，顾问确定了使该项目所开展的工作能够对未来产生持续效果的若干种方式。她特别提到，已完成的工作让这一领域的一组均感兴趣的专家可以凸显出该项目及其产出，项目本身也为这些专家和其他人提供了可以使用的可信证据，这组专家的参与也可能会有助于确保已开展工作的可持续性。这是一项令人激动的工作，也是WIPO通过与这些外部专家一起工作并使他们对这项工作投入兴趣，从而成功交付的一项令人激动的成果。该代表团针对建议1发表意见。尽管其赞同进一步推广和传播项目成果，该代表团仍建议，在WIPO内部的任何额外工作应由首席经济学家及其工作人员在现有预算内或通过希望采用这种框架和方法来对其国内特定非正规行业进行审查的成员国提供支持来开展。考虑到框架和方法已建立，也取得了公认的效率，诸如成功地对项目主要进行了虚拟管理，顾问认为尽管全球各地的专家都参与进来，但这种管理依旧很有效，考虑到上述因素，可以在感兴趣的国家以较低成本开展额外的工作。关于建议2，该代表团鼓励这三个案例研究的国家与秘书处开展工作来确认其国内能够对所要研究的非正规行业的未来监测予以协助的机构、发起者或组织。这是一项非常有效的工作，能够通过这类积极的实地参与从继续开展中获益。在此方面，该代表团还支持建议3的精神，认为这三份国别案例研究的信息和产出应当在这些国家中尽可能地得到广泛传播。肯尼亚代表团也提到了这一点。建议3提出，其他感兴趣的成员国可以将报告的相关性套用到其国内的行业上，并促进开展国内的类似研究。该代表团认为，与当地学术机构发展合作伙伴关系能够带来当地的贡献和专门技能，并为构建当地针此对类经济研究的能力。建议5包括举行一场最终项目讲习班。在此方面，该代表团很高兴看到，首席经济学家办公室将会在午餐休息时举办这类讲习班。讲习班期间将会对非正规经济进行介绍。</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D83C6A">
        <w:rPr>
          <w:rFonts w:ascii="SimSun" w:hAnsi="SimSun" w:cs="Arial" w:hint="eastAsia"/>
          <w:sz w:val="21"/>
          <w:szCs w:val="21"/>
          <w:lang w:eastAsia="zh-CN"/>
        </w:rPr>
        <w:t>第三世界网络代表表示，对报告的审议可能为时尚早，因为这些国别研究才刚刚提交给</w:t>
      </w:r>
      <w:r>
        <w:rPr>
          <w:rFonts w:ascii="SimSun" w:hAnsi="SimSun" w:cs="Arial" w:hint="eastAsia"/>
          <w:sz w:val="21"/>
          <w:szCs w:val="21"/>
          <w:lang w:eastAsia="zh-CN"/>
        </w:rPr>
        <w:t>发展与知识产权委员会</w:t>
      </w:r>
      <w:r w:rsidRPr="00D83C6A">
        <w:rPr>
          <w:rFonts w:ascii="SimSun" w:hAnsi="SimSun" w:cs="Arial" w:hint="eastAsia"/>
          <w:sz w:val="21"/>
          <w:szCs w:val="21"/>
          <w:lang w:eastAsia="zh-CN"/>
        </w:rPr>
        <w:t>。应当在对国别研究进行讨论后，再来对报告进行审议。所收到的反馈意见随后就能被纳入。该代表团随后提到报告中的一些要素。不会对单个研究进行评估，也不会对讲习班进行评估。审评人对六名WIPO工作人员、五名在日内瓦的代表和三名项目团队的成员进行了访谈。但是，审评报告并未明确指出这些受访人的观点。其表示，访谈“会重点关注定性数据收集”。但是，其不理解审评中采用了哪些定性数据。访谈是与来自巴西、吉布提、塞内加尔、联合王国和美利坚合众国的代表进行的。但是，这些国家都不是该项目的研究所开展的国家。对参与项目本身的国家的代表以及作为项目团队必要成员的外部专家进行访谈，这会是非常有帮助的。</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D83C6A">
        <w:rPr>
          <w:rFonts w:ascii="SimSun" w:hAnsi="SimSun" w:hint="eastAsia"/>
          <w:sz w:val="21"/>
          <w:szCs w:val="21"/>
          <w:lang w:eastAsia="zh-CN"/>
        </w:rPr>
        <w:t>主席宣布继续对审评报告进行讨论。他希望午餐休息期间举行的会间活动能有所帮助，并请秘书处对各方提出的问题和评论意见作出答复。</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D83C6A">
        <w:rPr>
          <w:rFonts w:ascii="SimSun" w:hAnsi="SimSun" w:hint="eastAsia"/>
          <w:sz w:val="21"/>
          <w:szCs w:val="21"/>
          <w:lang w:eastAsia="zh-CN"/>
        </w:rPr>
        <w:t>秘书处(</w:t>
      </w:r>
      <w:r w:rsidRPr="00421828">
        <w:rPr>
          <w:rFonts w:ascii="SimSun" w:hAnsi="SimSun" w:hint="eastAsia"/>
          <w:sz w:val="21"/>
          <w:szCs w:val="21"/>
          <w:lang w:eastAsia="zh-CN"/>
        </w:rPr>
        <w:t>温施-樊尚</w:t>
      </w:r>
      <w:r w:rsidRPr="00D83C6A">
        <w:rPr>
          <w:rFonts w:ascii="SimSun" w:hAnsi="SimSun" w:hint="eastAsia"/>
          <w:sz w:val="21"/>
          <w:szCs w:val="21"/>
          <w:lang w:eastAsia="zh-CN"/>
        </w:rPr>
        <w:t>先生)针对成员国对项目的参与发表意见。在选定这三个非洲国家时，</w:t>
      </w:r>
      <w:r w:rsidRPr="0070150A">
        <w:rPr>
          <w:rFonts w:ascii="SimSun" w:hAnsi="SimSun" w:cs="Arial" w:hint="eastAsia"/>
          <w:sz w:val="21"/>
          <w:szCs w:val="21"/>
          <w:lang w:eastAsia="zh-CN"/>
        </w:rPr>
        <w:t>非常关注这些国家对研究过程和举办的当地讲习班的参与程度</w:t>
      </w:r>
      <w:r w:rsidRPr="00D83C6A">
        <w:rPr>
          <w:rFonts w:ascii="SimSun" w:hAnsi="SimSun" w:hint="eastAsia"/>
          <w:sz w:val="21"/>
          <w:szCs w:val="21"/>
          <w:lang w:eastAsia="zh-CN"/>
        </w:rPr>
        <w:t>。国别研究定期送往各个不同的部门。一些代表也参与了其中一些讲习班。由独立专家来开展国别研究，这非常重要。但是，还与国家机关开展了交流，以便了解其反馈意见。秘书处提到美利坚合众国代表团有关未来工作发表的观点。正如美利坚合众国代表团所建议的，尽管改项目已经结束，在此框架和国别研究的基础上还能开展进一步的分析工作。在此方面，秘书处建议未来在三个领域开展工作。第一，可进一步继续开展分析工作。针对该项目遴选并召集的专家可以在WIPO之外继续开展这项工作流。问题在于对国家和国际层面上创新政策周期的关注。在其他行业和国家沿用这一框架，也会非常有意思。有必要对获得的经验是否能够得到普遍适用进行测试。第二，制定一种广泛而具体的政策框架。决策者能够将这一框架试用于其国内，并就应加以改进的领域提供反馈意见。最后，多数创新指标都是针对高收入国家的创新活动制定的。研发支出就是一个例子。因为发展中国家的非正规经济中也在开展着创新，因此应对衡量指标的范围加以调整，以便反映这</w:t>
      </w:r>
      <w:r w:rsidRPr="00D83C6A">
        <w:rPr>
          <w:rFonts w:ascii="SimSun" w:hAnsi="SimSun" w:hint="eastAsia"/>
          <w:sz w:val="21"/>
          <w:szCs w:val="21"/>
          <w:lang w:eastAsia="zh-CN"/>
        </w:rPr>
        <w:lastRenderedPageBreak/>
        <w:t>一点。这些研究包含有一些建议。其希望，那些正就创新指标开展工作的组织——包括</w:t>
      </w:r>
      <w:r>
        <w:rPr>
          <w:rFonts w:ascii="SimSun" w:hAnsi="SimSun" w:hint="eastAsia"/>
          <w:sz w:val="21"/>
          <w:szCs w:val="21"/>
          <w:lang w:eastAsia="zh-CN"/>
        </w:rPr>
        <w:t>经济合作与发展组织(</w:t>
      </w:r>
      <w:r w:rsidRPr="00D83C6A">
        <w:rPr>
          <w:rFonts w:ascii="SimSun" w:hAnsi="SimSun" w:hint="eastAsia"/>
          <w:sz w:val="21"/>
          <w:szCs w:val="21"/>
          <w:lang w:eastAsia="zh-CN"/>
        </w:rPr>
        <w:t>OECD</w:t>
      </w:r>
      <w:r>
        <w:rPr>
          <w:rFonts w:ascii="SimSun" w:hAnsi="SimSun" w:hint="eastAsia"/>
          <w:sz w:val="21"/>
          <w:szCs w:val="21"/>
          <w:lang w:eastAsia="zh-CN"/>
        </w:rPr>
        <w:t>)</w:t>
      </w:r>
      <w:r w:rsidRPr="00D83C6A">
        <w:rPr>
          <w:rFonts w:ascii="SimSun" w:hAnsi="SimSun" w:hint="eastAsia"/>
          <w:sz w:val="21"/>
          <w:szCs w:val="21"/>
          <w:lang w:eastAsia="zh-CN"/>
        </w:rPr>
        <w:t>、</w:t>
      </w:r>
      <w:r>
        <w:rPr>
          <w:rFonts w:ascii="SimSun" w:hAnsi="SimSun" w:hint="eastAsia"/>
          <w:sz w:val="21"/>
          <w:szCs w:val="21"/>
          <w:lang w:eastAsia="zh-CN"/>
        </w:rPr>
        <w:t>联合国教科文组织(</w:t>
      </w:r>
      <w:r w:rsidRPr="00D83C6A">
        <w:rPr>
          <w:rFonts w:ascii="SimSun" w:hAnsi="SimSun" w:hint="eastAsia"/>
          <w:sz w:val="21"/>
          <w:szCs w:val="21"/>
          <w:lang w:eastAsia="zh-CN"/>
        </w:rPr>
        <w:t>UNESCO</w:t>
      </w:r>
      <w:r>
        <w:rPr>
          <w:rFonts w:ascii="SimSun" w:hAnsi="SimSun" w:hint="eastAsia"/>
          <w:sz w:val="21"/>
          <w:szCs w:val="21"/>
          <w:lang w:eastAsia="zh-CN"/>
        </w:rPr>
        <w:t>)</w:t>
      </w:r>
      <w:r w:rsidRPr="00D83C6A">
        <w:rPr>
          <w:rFonts w:ascii="SimSun" w:hAnsi="SimSun" w:hint="eastAsia"/>
          <w:sz w:val="21"/>
          <w:szCs w:val="21"/>
          <w:lang w:eastAsia="zh-CN"/>
        </w:rPr>
        <w:t>和WIPO——能够采纳这些建议，并进一步予以落实。</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D83C6A">
        <w:rPr>
          <w:rFonts w:ascii="SimSun" w:hAnsi="SimSun" w:hint="eastAsia"/>
          <w:sz w:val="21"/>
          <w:szCs w:val="21"/>
          <w:lang w:eastAsia="zh-CN"/>
        </w:rPr>
        <w:t>鉴于没有进一步的意见，</w:t>
      </w:r>
      <w:r w:rsidRPr="0070150A">
        <w:rPr>
          <w:rFonts w:ascii="SimSun" w:hAnsi="SimSun" w:cs="Arial" w:hint="eastAsia"/>
          <w:sz w:val="21"/>
          <w:szCs w:val="21"/>
          <w:lang w:eastAsia="zh-CN"/>
        </w:rPr>
        <w:t>主席宣布针对该报告的讨论完毕</w:t>
      </w:r>
      <w:r w:rsidRPr="00D83C6A">
        <w:rPr>
          <w:rFonts w:ascii="SimSun" w:hAnsi="SimSun" w:hint="eastAsia"/>
          <w:sz w:val="21"/>
          <w:szCs w:val="21"/>
          <w:lang w:eastAsia="zh-CN"/>
        </w:rPr>
        <w:t>。他请委员会审议WIPO大会关于</w:t>
      </w:r>
      <w:r>
        <w:rPr>
          <w:rFonts w:ascii="SimSun" w:hAnsi="SimSun" w:hint="eastAsia"/>
          <w:sz w:val="21"/>
          <w:szCs w:val="21"/>
          <w:lang w:eastAsia="zh-CN"/>
        </w:rPr>
        <w:t>发展与知识产权委员会</w:t>
      </w:r>
      <w:r w:rsidRPr="00D83C6A">
        <w:rPr>
          <w:rFonts w:ascii="SimSun" w:hAnsi="SimSun" w:hint="eastAsia"/>
          <w:sz w:val="21"/>
          <w:szCs w:val="21"/>
          <w:lang w:eastAsia="zh-CN"/>
        </w:rPr>
        <w:t>相关事宜的决定。</w:t>
      </w:r>
    </w:p>
    <w:p w:rsidR="0070150A" w:rsidRPr="006130BD" w:rsidRDefault="0070150A" w:rsidP="008A50AB">
      <w:pPr>
        <w:pStyle w:val="ByContin1"/>
        <w:keepNext/>
        <w:widowControl/>
        <w:tabs>
          <w:tab w:val="clear" w:pos="504"/>
        </w:tabs>
        <w:overflowPunct w:val="0"/>
        <w:topLinePunct/>
        <w:autoSpaceDE/>
        <w:autoSpaceDN/>
        <w:spacing w:beforeLines="100" w:before="240" w:afterLines="50" w:after="120" w:line="340" w:lineRule="atLeast"/>
        <w:ind w:firstLine="0"/>
        <w:jc w:val="both"/>
        <w:rPr>
          <w:rFonts w:ascii="SimHei" w:eastAsia="SimHei" w:hAnsi="SimHei" w:cs="Arial"/>
          <w:sz w:val="21"/>
          <w:szCs w:val="21"/>
          <w:lang w:eastAsia="zh-CN"/>
        </w:rPr>
      </w:pPr>
      <w:r w:rsidRPr="006130BD">
        <w:rPr>
          <w:rFonts w:ascii="SimHei" w:eastAsia="SimHei" w:hAnsi="SimHei" w:cs="Arial" w:hint="eastAsia"/>
          <w:sz w:val="21"/>
          <w:szCs w:val="21"/>
          <w:lang w:eastAsia="zh-CN"/>
        </w:rPr>
        <w:t>议程第7项：审议落实已通过的各项建议的工作计划(续)</w:t>
      </w:r>
    </w:p>
    <w:p w:rsidR="0070150A" w:rsidRDefault="0070150A" w:rsidP="008A50AB">
      <w:pPr>
        <w:keepNext/>
        <w:overflowPunct w:val="0"/>
        <w:topLinePunct/>
        <w:autoSpaceDN w:val="0"/>
        <w:adjustRightInd w:val="0"/>
        <w:spacing w:afterLines="50" w:after="120" w:line="340" w:lineRule="atLeast"/>
        <w:jc w:val="both"/>
        <w:rPr>
          <w:rFonts w:ascii="SimSun" w:hAnsi="SimSun"/>
          <w:sz w:val="21"/>
          <w:szCs w:val="21"/>
          <w:u w:val="single"/>
          <w:lang w:eastAsia="zh-CN"/>
        </w:rPr>
      </w:pPr>
      <w:r w:rsidRPr="00D83C6A">
        <w:rPr>
          <w:rFonts w:ascii="SimSun" w:hAnsi="SimSun" w:hint="eastAsia"/>
          <w:sz w:val="21"/>
          <w:szCs w:val="21"/>
          <w:u w:val="single"/>
          <w:lang w:eastAsia="zh-CN"/>
        </w:rPr>
        <w:t>审议文件</w:t>
      </w:r>
      <w:r w:rsidRPr="00D83C6A">
        <w:rPr>
          <w:rFonts w:ascii="SimSun" w:hAnsi="SimSun"/>
          <w:sz w:val="21"/>
          <w:szCs w:val="21"/>
          <w:u w:val="single"/>
          <w:lang w:eastAsia="zh-CN"/>
        </w:rPr>
        <w:t xml:space="preserve">CDIP/12/5 - </w:t>
      </w:r>
      <w:r w:rsidRPr="00D83C6A">
        <w:rPr>
          <w:rFonts w:ascii="SimSun" w:hAnsi="SimSun" w:hint="eastAsia"/>
          <w:sz w:val="21"/>
          <w:szCs w:val="21"/>
          <w:u w:val="single"/>
          <w:lang w:eastAsia="zh-CN"/>
        </w:rPr>
        <w:t>WIPO大会关于</w:t>
      </w:r>
      <w:r>
        <w:rPr>
          <w:rFonts w:ascii="SimSun" w:hAnsi="SimSun" w:hint="eastAsia"/>
          <w:sz w:val="21"/>
          <w:szCs w:val="21"/>
          <w:u w:val="single"/>
          <w:lang w:eastAsia="zh-CN"/>
        </w:rPr>
        <w:t>发展与知识产权委员会</w:t>
      </w:r>
      <w:r w:rsidRPr="00D83C6A">
        <w:rPr>
          <w:rFonts w:ascii="SimSun" w:hAnsi="SimSun" w:hint="eastAsia"/>
          <w:sz w:val="21"/>
          <w:szCs w:val="21"/>
          <w:u w:val="single"/>
          <w:lang w:eastAsia="zh-CN"/>
        </w:rPr>
        <w:t>相关事项的决定</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rPr>
      </w:pPr>
      <w:r w:rsidRPr="00D83C6A">
        <w:rPr>
          <w:rFonts w:ascii="SimSun" w:hAnsi="SimSun" w:hint="eastAsia"/>
          <w:sz w:val="21"/>
          <w:szCs w:val="21"/>
          <w:lang w:eastAsia="zh-CN"/>
        </w:rPr>
        <w:t>主席回顾说，WIPO大会2013年第43届会议就</w:t>
      </w:r>
      <w:r>
        <w:rPr>
          <w:rFonts w:ascii="SimSun" w:hAnsi="SimSun" w:hint="eastAsia"/>
          <w:sz w:val="21"/>
          <w:szCs w:val="21"/>
          <w:lang w:eastAsia="zh-CN"/>
        </w:rPr>
        <w:t>发展与知识产权委员会</w:t>
      </w:r>
      <w:r w:rsidRPr="00D83C6A">
        <w:rPr>
          <w:rFonts w:ascii="SimSun" w:hAnsi="SimSun" w:hint="eastAsia"/>
          <w:sz w:val="21"/>
          <w:szCs w:val="21"/>
          <w:lang w:eastAsia="zh-CN"/>
        </w:rPr>
        <w:t>相关事宜作出了一项决定。委员会在第12届会议上对该问题进行了讨论并决定在本届会议上继续讨论，以期能够在2014</w:t>
      </w:r>
      <w:r w:rsidRPr="0070150A">
        <w:rPr>
          <w:rFonts w:ascii="SimSun" w:hAnsi="SimSun" w:cs="Arial" w:hint="eastAsia"/>
          <w:sz w:val="21"/>
          <w:szCs w:val="21"/>
          <w:lang w:eastAsia="zh-CN"/>
        </w:rPr>
        <w:t>年就发展与知识产权委员会任务授权和协调机制的落实情况向大会进行报告并提出建议</w:t>
      </w:r>
      <w:r w:rsidRPr="00D83C6A">
        <w:rPr>
          <w:rFonts w:ascii="SimSun" w:hAnsi="SimSun" w:hint="eastAsia"/>
          <w:sz w:val="21"/>
          <w:szCs w:val="21"/>
          <w:lang w:eastAsia="zh-CN"/>
        </w:rPr>
        <w:t>。</w:t>
      </w:r>
      <w:r w:rsidRPr="00D83C6A">
        <w:rPr>
          <w:rFonts w:ascii="SimSun" w:hAnsi="SimSun" w:hint="eastAsia"/>
          <w:sz w:val="21"/>
          <w:szCs w:val="21"/>
        </w:rPr>
        <w:t>他请委员会就此问题继续进行讨论。</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D83C6A">
        <w:rPr>
          <w:rFonts w:ascii="SimSun" w:hAnsi="SimSun" w:hint="eastAsia"/>
          <w:sz w:val="21"/>
          <w:szCs w:val="21"/>
          <w:lang w:eastAsia="zh-CN"/>
        </w:rPr>
        <w:t>日本代表团代表B集团发言，对发展议程集团修订其建议的工作表示赞赏。但是，</w:t>
      </w:r>
      <w:r w:rsidRPr="0070150A">
        <w:rPr>
          <w:rFonts w:ascii="SimSun" w:hAnsi="SimSun" w:cs="Arial" w:hint="eastAsia"/>
          <w:sz w:val="21"/>
          <w:szCs w:val="21"/>
          <w:lang w:eastAsia="zh-CN"/>
        </w:rPr>
        <w:t>该集团也重申其在上届发展与知识产权委员会会议上的初步评论意见</w:t>
      </w:r>
      <w:r w:rsidRPr="00D83C6A">
        <w:rPr>
          <w:rFonts w:ascii="SimSun" w:hAnsi="SimSun" w:hint="eastAsia"/>
          <w:sz w:val="21"/>
          <w:szCs w:val="21"/>
          <w:lang w:eastAsia="zh-CN"/>
        </w:rPr>
        <w:t>。在那届会议上提交的文件</w:t>
      </w:r>
      <w:r w:rsidRPr="00D83C6A">
        <w:rPr>
          <w:rFonts w:ascii="SimSun" w:hAnsi="SimSun"/>
          <w:sz w:val="21"/>
          <w:szCs w:val="21"/>
          <w:lang w:eastAsia="zh-CN"/>
        </w:rPr>
        <w:t>(CDIP/12/11)</w:t>
      </w:r>
      <w:r w:rsidRPr="00D83C6A">
        <w:rPr>
          <w:rFonts w:ascii="SimSun" w:hAnsi="SimSun" w:hint="eastAsia"/>
          <w:sz w:val="21"/>
          <w:szCs w:val="21"/>
          <w:lang w:eastAsia="zh-CN"/>
        </w:rPr>
        <w:t>并没有提供任何新的逻辑证据来证明新议程项目的必要性。该集团不希望重复其具体立场。该集团仍然认为，委员会的总体职责是对知识产权与发展相关的特定问题进行讨论。这项工作在不纳入拟议的新议程项目的情况下就已经在开展了。举例而言，包括筹备有关知识产权与发展的会议或研讨会、WIPO对联合国千年发展目标作出贡献等，文件</w:t>
      </w:r>
      <w:r w:rsidRPr="00D83C6A">
        <w:rPr>
          <w:rFonts w:ascii="SimSun" w:hAnsi="SimSun"/>
          <w:sz w:val="21"/>
          <w:szCs w:val="21"/>
          <w:lang w:eastAsia="zh-CN"/>
        </w:rPr>
        <w:t>CDIP/12/11</w:t>
      </w:r>
      <w:r w:rsidRPr="00D83C6A">
        <w:rPr>
          <w:rFonts w:ascii="SimSun" w:hAnsi="SimSun" w:hint="eastAsia"/>
          <w:sz w:val="21"/>
          <w:szCs w:val="21"/>
          <w:lang w:eastAsia="zh-CN"/>
        </w:rPr>
        <w:t>也提到了后者，作为证明新议程项目必要性的理由。委员会会通过对知识产权与发展相关的特定问题进行思考并进一步开展讨论，来继续全面落实大会在2007年所规定的任务授权。关于协调机制及监测、评估和报告模式，该集团认为，相关机构并非指的是WIPO的所有机构。这一点从表述上就显而易见。相关性是有每个机构本身所确定的。</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D83C6A">
        <w:rPr>
          <w:rFonts w:ascii="SimSun" w:hAnsi="SimSun" w:hint="eastAsia"/>
          <w:sz w:val="21"/>
          <w:szCs w:val="21"/>
          <w:lang w:eastAsia="zh-CN"/>
        </w:rPr>
        <w:t>捷克共和国代表团代表中欧和波罗的海国家集团发言，仍然认为，委员会的总体目标是仅仅对知识产权与发展相关的问题进行讨论。WIPO是一个成员国驱动的组织。其《议事规则》规定，可临时对知识产权与发展方面的具体问题开展讨论。例如，该集团曾专注于</w:t>
      </w:r>
      <w:r>
        <w:rPr>
          <w:rFonts w:ascii="SimSun" w:hAnsi="SimSun" w:hint="eastAsia"/>
          <w:sz w:val="21"/>
          <w:szCs w:val="21"/>
          <w:lang w:eastAsia="zh-CN"/>
        </w:rPr>
        <w:t>发展与知识产权委员会</w:t>
      </w:r>
      <w:r w:rsidRPr="00D83C6A">
        <w:rPr>
          <w:rFonts w:ascii="SimSun" w:hAnsi="SimSun" w:hint="eastAsia"/>
          <w:sz w:val="21"/>
          <w:szCs w:val="21"/>
          <w:lang w:eastAsia="zh-CN"/>
        </w:rPr>
        <w:t>文件中包含的知识产权与发展相关问题，如知识产权与非正规经济、人才流失、公有领域等。委员会在相关问题方面的工作应当临时加以继续。这种临时性的方法有助于简化委员会关于知识产权与发展方面的工作，避免产生重复工作。在此方面，该集团已准备来对委员会任务授权所涵盖的任何知识产权相关问题进行讨论。委员会会议期间进行的介绍、针对委员会所开展的专业研究、相关会间活动以及有关知识产权与发展相关问题的专家会议，这些都是在WIPO内处理发展相关问题的方式。考虑到所有这些方面，该集团认为，委员会的第三大任务支柱正在得到落实。该集团更倾向于在本届会议上完成对此问题的讨论。关于协调机制，该集团认为委员会是成员国共享其在知识产权与发展这一前沿领域的专门技能的适当论坛。委员会应当继续保持作为WIPO内对知识产权与发展相关的复杂问题开展辩论的最适当机构的地位。这种方法应当继续保持作为对成员国、本组织和其他利益攸关者效率最高的一种方法。WIPO各机构本身有义务考虑其是否与发展议程各项建议的落实工作相关。因此，该集团回顾说，大会关于协调机制的决定提到了“相关的”而不是“所有的”机构。这种提法明确表明，存在着与发展议程各项建议不相关的WIPO机构。因此，该集团坚持其立场，认为只有专门处理实质性知识产权问题的委员会才是相关的，即ACE、SCT、SCP、SCCR和IGC。基于同样理由，其认为，</w:t>
      </w:r>
      <w:r>
        <w:rPr>
          <w:rFonts w:ascii="SimSun" w:hAnsi="SimSun" w:hint="eastAsia"/>
          <w:sz w:val="21"/>
          <w:szCs w:val="21"/>
          <w:lang w:eastAsia="zh-CN"/>
        </w:rPr>
        <w:t>计划和预算委员会(PBC)</w:t>
      </w:r>
      <w:r w:rsidRPr="00D83C6A">
        <w:rPr>
          <w:rFonts w:ascii="SimSun" w:hAnsi="SimSun" w:hint="eastAsia"/>
          <w:sz w:val="21"/>
          <w:szCs w:val="21"/>
          <w:lang w:eastAsia="zh-CN"/>
        </w:rPr>
        <w:t>和</w:t>
      </w:r>
      <w:r>
        <w:rPr>
          <w:rFonts w:ascii="SimSun" w:hAnsi="SimSun" w:hint="eastAsia"/>
          <w:sz w:val="21"/>
          <w:szCs w:val="21"/>
          <w:lang w:eastAsia="zh-CN"/>
        </w:rPr>
        <w:t>WIPO标准委员会</w:t>
      </w:r>
      <w:r w:rsidRPr="00D83C6A">
        <w:rPr>
          <w:rFonts w:ascii="SimSun" w:hAnsi="SimSun" w:hint="eastAsia"/>
          <w:sz w:val="21"/>
          <w:szCs w:val="21"/>
          <w:lang w:eastAsia="zh-CN"/>
        </w:rPr>
        <w:t>并不相关。</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D83C6A">
        <w:rPr>
          <w:rFonts w:ascii="SimSun" w:hAnsi="SimSun" w:hint="eastAsia"/>
          <w:sz w:val="21"/>
          <w:szCs w:val="21"/>
          <w:lang w:eastAsia="zh-CN"/>
        </w:rPr>
        <w:lastRenderedPageBreak/>
        <w:t>意大利代表团完全支持其在第12届会议上就该议程项目所作发言。该代表团坚信，</w:t>
      </w:r>
      <w:r w:rsidRPr="0070150A">
        <w:rPr>
          <w:rFonts w:ascii="SimSun" w:hAnsi="SimSun" w:cs="Arial" w:hint="eastAsia"/>
          <w:sz w:val="21"/>
          <w:szCs w:val="21"/>
          <w:lang w:eastAsia="zh-CN"/>
        </w:rPr>
        <w:t>其之前所指出的内容应当被作为委员会的工作予以开展</w:t>
      </w:r>
      <w:r w:rsidRPr="00D83C6A">
        <w:rPr>
          <w:rFonts w:ascii="SimSun" w:hAnsi="SimSun" w:hint="eastAsia"/>
          <w:sz w:val="21"/>
          <w:szCs w:val="21"/>
          <w:lang w:eastAsia="zh-CN"/>
        </w:rPr>
        <w:t>。</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D83C6A">
        <w:rPr>
          <w:rFonts w:ascii="SimSun" w:hAnsi="SimSun" w:hint="eastAsia"/>
          <w:sz w:val="21"/>
          <w:szCs w:val="21"/>
          <w:lang w:eastAsia="zh-CN"/>
        </w:rPr>
        <w:t>肯尼亚代表团代表非洲集团发言，针对是否应当将一些委员会从协调机制中排除出去这一问题发表意见。正如在其于周一所作的一般性发言中所提到的，WIPO标准委员会属于2014/2015两年期计划和预算的计划12之下。计划12明确表明，</w:t>
      </w:r>
      <w:r>
        <w:rPr>
          <w:rFonts w:ascii="SimSun" w:hAnsi="SimSun" w:hint="eastAsia"/>
          <w:sz w:val="21"/>
          <w:szCs w:val="21"/>
          <w:lang w:eastAsia="zh-CN"/>
        </w:rPr>
        <w:t>WIPO标准委员会</w:t>
      </w:r>
      <w:r w:rsidRPr="00D83C6A">
        <w:rPr>
          <w:rFonts w:ascii="SimSun" w:hAnsi="SimSun" w:hint="eastAsia"/>
          <w:sz w:val="21"/>
          <w:szCs w:val="21"/>
          <w:lang w:eastAsia="zh-CN"/>
        </w:rPr>
        <w:t>直接有助于发展议程建议13和31的落实工作。因此，秘书处已经根据成员国要求将发展议程各项建议的落实工作纳入WIPO所有机构和工作主流中的指示建立起了这种联系。因此，所提出的一些委员会应从发展议程各项建议的落实工作中排除出去的观点是自相矛盾的说法。</w:t>
      </w:r>
      <w:r>
        <w:rPr>
          <w:rFonts w:ascii="SimSun" w:hAnsi="SimSun" w:hint="eastAsia"/>
          <w:sz w:val="21"/>
          <w:szCs w:val="21"/>
          <w:lang w:eastAsia="zh-CN"/>
        </w:rPr>
        <w:t>WIPO标准委员会</w:t>
      </w:r>
      <w:r w:rsidRPr="00D83C6A">
        <w:rPr>
          <w:rFonts w:ascii="SimSun" w:hAnsi="SimSun" w:hint="eastAsia"/>
          <w:sz w:val="21"/>
          <w:szCs w:val="21"/>
          <w:lang w:eastAsia="zh-CN"/>
        </w:rPr>
        <w:t>的工作涉及到标准，其应有助于成员国来落实知识产权制度中的各个方面。因而，涉及到工作，发展议程各项建议方面的问题是要平衡并考虑成员国根据其发展水平所具有的不同需求。如果成员国希望表示，其希望设定不符合发展议程各项建议的标准，那么成员国也是在暗示，它们不会通过此类委员会来规避发展中国家的需求。没有其他理由可以来解释为何应当存在此类排除情况。这样会设立一个先例，就是委员会能够削弱或加强其他委员会已达成的一致意见。该集团提到准则制定活动的发展议程各项建议落实工作。例如提到了两个领域——传统知识、传统文化表现形式和遗传资源以及对发展中国至关重要的外观设计条约。准则制定活动应当对发达国家和发展中国家的利益都加以考虑。因而就存在一个如何对此加以平衡的问题。这是发展议程各项建议的一部分内容。在制定准则时，各国可能无法确保其利益在每个方面都得到体现。最终，其必须以广泛的视角来考虑问题。例如，如果发展中国家的利益在外观设计条约中无法得到体现，但是却能够通过传统知识来加以体现，那么这就实现了一种平衡。这正是发展议程各项建议所要表达的。如果委员会希望表示，负责制定标准的一些委员会可以不受发展议程各项建议的约束，那么其同时也意味着某种程度上存在着一种可以阳奉阴违的机构。这是无法令人接受的。委员会必须继续着重强调，本组织必须服务于发展中国家和发达国家的利益。否则，就会出现这样的风险，那就是陪同出席聚会的人却无法参加聚会并享用美食。应当认识到的是，所有的成员国都有利益。如果一些国家希望另一些国家参与到针对其感兴趣的问题的谈判中，那么它们也需要出于善意参与对他国感兴趣的问题的谈判。该集团并不打算否定他国的利益。其也不希望其自身的利益被否定。不应从发展议程各项建议中排除任何委员会。问题在于要确保知识产权能够对处于各自发展水平的所有国家都发挥作用。知识产权必须对发展水平最高和最低的所有国家都发挥作用。必须尊重这些底线。</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D83C6A">
        <w:rPr>
          <w:rFonts w:ascii="SimSun" w:hAnsi="SimSun" w:hint="eastAsia"/>
          <w:sz w:val="21"/>
          <w:szCs w:val="21"/>
          <w:lang w:eastAsia="zh-CN"/>
        </w:rPr>
        <w:t>埃及代表团代表发展议程集团发言，认为肯尼亚代表团关于为何要对大会决定进行讨论所发表的意见极具说服力。一些代表团可能想要遗忘建立</w:t>
      </w:r>
      <w:r>
        <w:rPr>
          <w:rFonts w:ascii="SimSun" w:hAnsi="SimSun" w:hint="eastAsia"/>
          <w:sz w:val="21"/>
          <w:szCs w:val="21"/>
          <w:lang w:eastAsia="zh-CN"/>
        </w:rPr>
        <w:t>发展与知识产权委员会</w:t>
      </w:r>
      <w:r w:rsidRPr="00D83C6A">
        <w:rPr>
          <w:rFonts w:ascii="SimSun" w:hAnsi="SimSun" w:hint="eastAsia"/>
          <w:sz w:val="21"/>
          <w:szCs w:val="21"/>
          <w:lang w:eastAsia="zh-CN"/>
        </w:rPr>
        <w:t>的理由以及为何要经过三年多的艰难谈判才使发展议程各项建议得以通过的理由。这是因为很多成员国承诺要努力推动WIPO工作的重新导向。这促使那些起初不愿意参与这一过程的人们能偶参与进来并提出文件和建议来建立一项发展议程。他们认为，</w:t>
      </w:r>
      <w:r w:rsidRPr="0070150A">
        <w:rPr>
          <w:rFonts w:ascii="SimSun" w:hAnsi="SimSun" w:cs="Arial" w:hint="eastAsia"/>
          <w:sz w:val="21"/>
          <w:szCs w:val="21"/>
          <w:lang w:eastAsia="zh-CN"/>
        </w:rPr>
        <w:t>参与进来要好过留在外部</w:t>
      </w:r>
      <w:r w:rsidRPr="00D83C6A">
        <w:rPr>
          <w:rFonts w:ascii="SimSun" w:hAnsi="SimSun" w:hint="eastAsia"/>
          <w:sz w:val="21"/>
          <w:szCs w:val="21"/>
          <w:lang w:eastAsia="zh-CN"/>
        </w:rPr>
        <w:t>。因此，该集团希望所有人都参与进来，共同来实现</w:t>
      </w:r>
      <w:r>
        <w:rPr>
          <w:rFonts w:ascii="SimSun" w:hAnsi="SimSun" w:hint="eastAsia"/>
          <w:sz w:val="21"/>
          <w:szCs w:val="21"/>
          <w:lang w:eastAsia="zh-CN"/>
        </w:rPr>
        <w:t>发展与知识产权委员会</w:t>
      </w:r>
      <w:r w:rsidRPr="00D83C6A">
        <w:rPr>
          <w:rFonts w:ascii="SimSun" w:hAnsi="SimSun" w:hint="eastAsia"/>
          <w:sz w:val="21"/>
          <w:szCs w:val="21"/>
          <w:lang w:eastAsia="zh-CN"/>
        </w:rPr>
        <w:t>的任务授权。任务授权的一部分要求委员会对工作的所有方面和WIPO的职能及其如何适应于发展以及其面向发展的程度进行全面的审视。这项工作包括对秘书处如何运作、准则制定活动和机构、如何提供技术援助等加以审视。这些工作在不同类别下加以定义。如果在某些方面缺乏落实工作，委员会的所有成员应当宣布未能实现任务授权和委员会的任务授权。委员会第三大任务支柱要求其对知识产权与发展相关问题进行讨论。其将本组织的所有工作都联系了起来。大会要求</w:t>
      </w:r>
      <w:r>
        <w:rPr>
          <w:rFonts w:ascii="SimSun" w:hAnsi="SimSun" w:hint="eastAsia"/>
          <w:sz w:val="21"/>
          <w:szCs w:val="21"/>
          <w:lang w:eastAsia="zh-CN"/>
        </w:rPr>
        <w:t>发展与知识产权委员会</w:t>
      </w:r>
      <w:r w:rsidRPr="00D83C6A">
        <w:rPr>
          <w:rFonts w:ascii="SimSun" w:hAnsi="SimSun" w:hint="eastAsia"/>
          <w:sz w:val="21"/>
          <w:szCs w:val="21"/>
          <w:lang w:eastAsia="zh-CN"/>
        </w:rPr>
        <w:t>在2014年向其报告</w:t>
      </w:r>
      <w:r>
        <w:rPr>
          <w:rFonts w:ascii="SimSun" w:hAnsi="SimSun" w:hint="eastAsia"/>
          <w:sz w:val="21"/>
          <w:szCs w:val="21"/>
          <w:lang w:eastAsia="zh-CN"/>
        </w:rPr>
        <w:t>发展与知识产权委员会</w:t>
      </w:r>
      <w:r w:rsidRPr="00D83C6A">
        <w:rPr>
          <w:rFonts w:ascii="SimSun" w:hAnsi="SimSun" w:hint="eastAsia"/>
          <w:sz w:val="21"/>
          <w:szCs w:val="21"/>
          <w:lang w:eastAsia="zh-CN"/>
        </w:rPr>
        <w:t>任务授权的落实情况以及协调机制的落实情况。报告要求具有实质性内容，这样才是一种成功的报告。该集团认为，在工作未能完成的情况下，各代表团都不会想要向大会如实报告，因为这就会意味着本组织由于其未能就成员国的利益开展适当的讨论而没能发挥</w:t>
      </w:r>
      <w:r w:rsidRPr="00D83C6A">
        <w:rPr>
          <w:rFonts w:ascii="SimSun" w:hAnsi="SimSun" w:hint="eastAsia"/>
          <w:sz w:val="21"/>
          <w:szCs w:val="21"/>
          <w:lang w:eastAsia="zh-CN"/>
        </w:rPr>
        <w:lastRenderedPageBreak/>
        <w:t>好职能。正如肯尼亚代表团所指出的，讨论不会排除任何主题，所有成员国也可提供其意见用于讨论，并可确定优先事项。但是，工作的中断却不会有利于本组织中任何人的利益。</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D83C6A">
        <w:rPr>
          <w:rFonts w:ascii="SimSun" w:hAnsi="SimSun" w:hint="eastAsia"/>
          <w:sz w:val="21"/>
          <w:szCs w:val="21"/>
          <w:lang w:eastAsia="zh-CN"/>
        </w:rPr>
        <w:t>孟加拉国代表团代表亚洲太平洋集团发言，表示针对这一特定问题，其并没有形成一个统一的立场。但是，其多数成员都认为</w:t>
      </w:r>
      <w:r w:rsidRPr="0070150A">
        <w:rPr>
          <w:rFonts w:ascii="SimSun" w:hAnsi="SimSun" w:cs="Arial" w:hint="eastAsia"/>
          <w:sz w:val="21"/>
          <w:szCs w:val="21"/>
          <w:lang w:eastAsia="zh-CN"/>
        </w:rPr>
        <w:t>WIPO</w:t>
      </w:r>
      <w:r>
        <w:rPr>
          <w:rFonts w:ascii="SimSun" w:hAnsi="SimSun" w:hint="eastAsia"/>
          <w:sz w:val="21"/>
          <w:szCs w:val="21"/>
          <w:lang w:eastAsia="zh-CN"/>
        </w:rPr>
        <w:t>标准委员会与计划和预算委员会</w:t>
      </w:r>
      <w:r w:rsidRPr="00D83C6A">
        <w:rPr>
          <w:rFonts w:ascii="SimSun" w:hAnsi="SimSun" w:hint="eastAsia"/>
          <w:sz w:val="21"/>
          <w:szCs w:val="21"/>
          <w:lang w:eastAsia="zh-CN"/>
        </w:rPr>
        <w:t>是与协调机制相关的委员会。</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rPr>
      </w:pPr>
      <w:r w:rsidRPr="00D83C6A">
        <w:rPr>
          <w:rFonts w:ascii="SimSun" w:hAnsi="SimSun" w:hint="eastAsia"/>
          <w:sz w:val="21"/>
          <w:szCs w:val="21"/>
          <w:lang w:eastAsia="zh-CN"/>
        </w:rPr>
        <w:t>巴西代表团赞同发展议程集团和非洲集团所作发言。该代表团提到了其最初的一些发言并重申，发展议程不仅仅是本组织的一两项活动。正如其之前发言中提到的，发展议程应能改变本组织开展工作的方式。因而，</w:t>
      </w:r>
      <w:r w:rsidRPr="0070150A">
        <w:rPr>
          <w:rFonts w:ascii="SimSun" w:hAnsi="SimSun" w:cs="Arial" w:hint="eastAsia"/>
          <w:sz w:val="21"/>
          <w:szCs w:val="21"/>
          <w:lang w:eastAsia="zh-CN"/>
        </w:rPr>
        <w:t>无法来确定哪个委员会应当遵照四年前所达成的一致意见</w:t>
      </w:r>
      <w:r w:rsidRPr="00D83C6A">
        <w:rPr>
          <w:rFonts w:ascii="SimSun" w:hAnsi="SimSun" w:hint="eastAsia"/>
          <w:sz w:val="21"/>
          <w:szCs w:val="21"/>
          <w:lang w:eastAsia="zh-CN"/>
        </w:rPr>
        <w:t>。</w:t>
      </w:r>
      <w:r>
        <w:rPr>
          <w:rFonts w:ascii="SimSun" w:hAnsi="SimSun" w:hint="eastAsia"/>
          <w:sz w:val="21"/>
          <w:szCs w:val="21"/>
          <w:lang w:eastAsia="zh-CN"/>
        </w:rPr>
        <w:t>WIPO标准委员会</w:t>
      </w:r>
      <w:r w:rsidRPr="00D83C6A">
        <w:rPr>
          <w:rFonts w:ascii="SimSun" w:hAnsi="SimSun" w:hint="eastAsia"/>
          <w:sz w:val="21"/>
          <w:szCs w:val="21"/>
          <w:lang w:eastAsia="zh-CN"/>
        </w:rPr>
        <w:t>中的讨论针对的是任务授权的不同方面和部分，特别是有关但不仅限于技术援助的部分。正如非洲集团所提到的，设定技术标准必须考虑各国的不同发展水平。在这种意义上，无法来确定哪个委员会应当遵照之前所达成的一致意见。在表达所有委员会都有平等地位时，大会决定所用的措辞非常明确。</w:t>
      </w:r>
      <w:r w:rsidRPr="00D83C6A">
        <w:rPr>
          <w:rFonts w:ascii="SimSun" w:hAnsi="SimSun" w:hint="eastAsia"/>
          <w:sz w:val="21"/>
          <w:szCs w:val="21"/>
        </w:rPr>
        <w:t>这应当会对委员会就此主题的讨论提供指导。</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D83C6A">
        <w:rPr>
          <w:rFonts w:ascii="SimSun" w:hAnsi="SimSun" w:hint="eastAsia"/>
          <w:sz w:val="21"/>
          <w:szCs w:val="21"/>
          <w:lang w:eastAsia="zh-CN"/>
        </w:rPr>
        <w:t>希腊代表团代表欧洲联盟及其成员国发言，表示其注意到了大会关于</w:t>
      </w:r>
      <w:r>
        <w:rPr>
          <w:rFonts w:ascii="SimSun" w:hAnsi="SimSun" w:hint="eastAsia"/>
          <w:sz w:val="21"/>
          <w:szCs w:val="21"/>
          <w:lang w:eastAsia="zh-CN"/>
        </w:rPr>
        <w:t>发展与知识产权委员会</w:t>
      </w:r>
      <w:r w:rsidRPr="00D83C6A">
        <w:rPr>
          <w:rFonts w:ascii="SimSun" w:hAnsi="SimSun" w:hint="eastAsia"/>
          <w:sz w:val="21"/>
          <w:szCs w:val="21"/>
          <w:lang w:eastAsia="zh-CN"/>
        </w:rPr>
        <w:t>相关事宜的决定。正如总干事多次强调的，WIPO在发展议程各项建议的落实工作方面取得了很大的进展。</w:t>
      </w:r>
      <w:r w:rsidRPr="0070150A">
        <w:rPr>
          <w:rFonts w:ascii="SimSun" w:hAnsi="SimSun" w:cs="Arial" w:hint="eastAsia"/>
          <w:sz w:val="21"/>
          <w:szCs w:val="21"/>
          <w:lang w:eastAsia="zh-CN"/>
        </w:rPr>
        <w:t>发展与知识产权委员会的核心目标被确定为对知识产权与发展进行讨论</w:t>
      </w:r>
      <w:r w:rsidRPr="00D83C6A">
        <w:rPr>
          <w:rFonts w:ascii="SimSun" w:hAnsi="SimSun" w:hint="eastAsia"/>
          <w:sz w:val="21"/>
          <w:szCs w:val="21"/>
          <w:lang w:eastAsia="zh-CN"/>
        </w:rPr>
        <w:t>。委员会在此方面一直都很成功。在此方面，委员会充分地实现了其任务授权。关于协调机制，</w:t>
      </w:r>
      <w:r>
        <w:rPr>
          <w:rFonts w:ascii="SimSun" w:hAnsi="SimSun" w:hint="eastAsia"/>
          <w:sz w:val="21"/>
          <w:szCs w:val="21"/>
          <w:lang w:eastAsia="zh-CN"/>
        </w:rPr>
        <w:t>发展与知识产权委员会</w:t>
      </w:r>
      <w:r w:rsidRPr="00D83C6A">
        <w:rPr>
          <w:rFonts w:ascii="SimSun" w:hAnsi="SimSun" w:hint="eastAsia"/>
          <w:sz w:val="21"/>
          <w:szCs w:val="21"/>
          <w:lang w:eastAsia="zh-CN"/>
        </w:rPr>
        <w:t>和其他机构已经花费了很多时间来讨论该机制的落实工作。欧盟及其成员国了解，对于术语“WIPO相关机构”存在着不同的解读。欧盟及其成员国重申其立场，即WIPO各机构应当自行确定其是否根据协调机制是相关的。其注意到，就此主题进行的讨论被拖延，这会导致对</w:t>
      </w:r>
      <w:r>
        <w:rPr>
          <w:rFonts w:ascii="SimSun" w:hAnsi="SimSun" w:hint="eastAsia"/>
          <w:sz w:val="21"/>
          <w:szCs w:val="21"/>
          <w:lang w:eastAsia="zh-CN"/>
        </w:rPr>
        <w:t>发展与知识产权委员会</w:t>
      </w:r>
      <w:r w:rsidRPr="00D83C6A">
        <w:rPr>
          <w:rFonts w:ascii="SimSun" w:hAnsi="SimSun" w:hint="eastAsia"/>
          <w:sz w:val="21"/>
          <w:szCs w:val="21"/>
          <w:lang w:eastAsia="zh-CN"/>
        </w:rPr>
        <w:t>项目进行更具体和有意义的讨论的时间缩短。</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D83C6A">
        <w:rPr>
          <w:rFonts w:ascii="SimSun" w:hAnsi="SimSun" w:hint="eastAsia"/>
          <w:sz w:val="21"/>
          <w:szCs w:val="21"/>
          <w:lang w:eastAsia="zh-CN"/>
        </w:rPr>
        <w:t>伊朗伊斯兰共和国代表团赞同埃及代表团代表发展议程集团所作发言。其完全支持肯尼亚代表团代表非洲集团所作发言。</w:t>
      </w:r>
      <w:r w:rsidRPr="0070150A">
        <w:rPr>
          <w:rFonts w:ascii="SimSun" w:hAnsi="SimSun" w:cs="Arial" w:hint="eastAsia"/>
          <w:sz w:val="21"/>
          <w:szCs w:val="21"/>
          <w:lang w:eastAsia="zh-CN"/>
        </w:rPr>
        <w:t>该代表团就大会关于协调机制的决定的落实工作表示关切</w:t>
      </w:r>
      <w:r w:rsidRPr="00D83C6A">
        <w:rPr>
          <w:rFonts w:ascii="SimSun" w:hAnsi="SimSun" w:hint="eastAsia"/>
          <w:sz w:val="21"/>
          <w:szCs w:val="21"/>
          <w:lang w:eastAsia="zh-CN"/>
        </w:rPr>
        <w:t>。该机制已经得到所有成员国的赞同，以增强WIPO各个不同委员会之间在发展活动方面的协调。作为一个原则问题，发展议程应当被列为WIPO所有活动的核心。发展议程各项建议落实工作的协调机制建立于2010年。发展议程的各项建议应成为包括</w:t>
      </w:r>
      <w:r>
        <w:rPr>
          <w:rFonts w:ascii="SimSun" w:hAnsi="SimSun" w:hint="eastAsia"/>
          <w:sz w:val="21"/>
          <w:szCs w:val="21"/>
          <w:lang w:eastAsia="zh-CN"/>
        </w:rPr>
        <w:t>WIPO标准委员会</w:t>
      </w:r>
      <w:r w:rsidRPr="00D83C6A">
        <w:rPr>
          <w:rFonts w:ascii="SimSun" w:hAnsi="SimSun" w:hint="eastAsia"/>
          <w:sz w:val="21"/>
          <w:szCs w:val="21"/>
          <w:lang w:eastAsia="zh-CN"/>
        </w:rPr>
        <w:t>和</w:t>
      </w:r>
      <w:r>
        <w:rPr>
          <w:rFonts w:ascii="SimSun" w:hAnsi="SimSun" w:hint="eastAsia"/>
          <w:sz w:val="21"/>
          <w:szCs w:val="21"/>
          <w:lang w:eastAsia="zh-CN"/>
        </w:rPr>
        <w:t>计划和预算委员会</w:t>
      </w:r>
      <w:r w:rsidRPr="00D83C6A">
        <w:rPr>
          <w:rFonts w:ascii="SimSun" w:hAnsi="SimSun" w:hint="eastAsia"/>
          <w:sz w:val="21"/>
          <w:szCs w:val="21"/>
          <w:lang w:eastAsia="zh-CN"/>
        </w:rPr>
        <w:t>在内的WIPO所有机构工作的不可或缺的部分。但是，针对</w:t>
      </w:r>
      <w:r>
        <w:rPr>
          <w:rFonts w:ascii="SimSun" w:hAnsi="SimSun" w:hint="eastAsia"/>
          <w:sz w:val="21"/>
          <w:szCs w:val="21"/>
          <w:lang w:eastAsia="zh-CN"/>
        </w:rPr>
        <w:t>计划和预算委员会</w:t>
      </w:r>
      <w:r w:rsidRPr="00D83C6A">
        <w:rPr>
          <w:rFonts w:ascii="SimSun" w:hAnsi="SimSun" w:hint="eastAsia"/>
          <w:sz w:val="21"/>
          <w:szCs w:val="21"/>
          <w:lang w:eastAsia="zh-CN"/>
        </w:rPr>
        <w:t>和</w:t>
      </w:r>
      <w:r>
        <w:rPr>
          <w:rFonts w:ascii="SimSun" w:hAnsi="SimSun" w:hint="eastAsia"/>
          <w:sz w:val="21"/>
          <w:szCs w:val="21"/>
          <w:lang w:eastAsia="zh-CN"/>
        </w:rPr>
        <w:t>WIPO标准委员会</w:t>
      </w:r>
      <w:r w:rsidRPr="00D83C6A">
        <w:rPr>
          <w:rFonts w:ascii="SimSun" w:hAnsi="SimSun" w:hint="eastAsia"/>
          <w:sz w:val="21"/>
          <w:szCs w:val="21"/>
          <w:lang w:eastAsia="zh-CN"/>
        </w:rPr>
        <w:t>，有关协调机制的决定并未得到落实。有一些重要的委员会来实现发展议程各项目标。该代表团希望这些问题能够得到解决，以便解开这一僵局。成员国的评论意见也并未完全体现出大会的决定。根据大会规定的任务授权，秘书处和各委员会应当参与编写有关各委员会对发展议程各项建议落实工作所作贡献的实质性分析报告。</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D83C6A">
        <w:rPr>
          <w:rFonts w:ascii="SimSun" w:hAnsi="SimSun" w:hint="eastAsia"/>
          <w:sz w:val="21"/>
          <w:szCs w:val="21"/>
          <w:lang w:eastAsia="zh-CN"/>
        </w:rPr>
        <w:t>肯尼亚代表团代表非洲集团发言，表示</w:t>
      </w:r>
      <w:r>
        <w:rPr>
          <w:rFonts w:ascii="SimSun" w:hAnsi="SimSun" w:hint="eastAsia"/>
          <w:sz w:val="21"/>
          <w:szCs w:val="21"/>
          <w:lang w:eastAsia="zh-CN"/>
        </w:rPr>
        <w:t>WIPO标准委员会</w:t>
      </w:r>
      <w:r w:rsidRPr="00D83C6A">
        <w:rPr>
          <w:rFonts w:ascii="SimSun" w:hAnsi="SimSun" w:hint="eastAsia"/>
          <w:sz w:val="21"/>
          <w:szCs w:val="21"/>
          <w:lang w:eastAsia="zh-CN"/>
        </w:rPr>
        <w:t>是与发展议程各项建议落实工作相关的WIPO机构，这一点显而易见。每个委员会都应能够向大会报告其落实发展议程各项建议所开展的工作。如果一个委员会认为其未作出任何贡献，那么这个委员会应该如实相告。不能将其表述为相关委员会没有在落实工作中发挥作用。各项活动随时间而变化。其未来活动可涉及发展议程各项建议的落实工作。各个委员会的工作不是静态的，总会提出一些新的观点。未来也会有新的观点。如果引入了一份普遍排除名单，那么这就会意味着，即便相关委员会的能够会涉及到发展议程各项建议的落实工作，这些委员会在未来也不会发挥作用。因此，有必要对目前所讨论的内容和长期要开展的工作这两者加以区分。本组织今天并不会解散。随着时间的推进，会出现新的议程项目。发展是一个持续的进程，并且也不是一个终点。</w:t>
      </w:r>
      <w:r w:rsidRPr="0070150A">
        <w:rPr>
          <w:rFonts w:ascii="SimSun" w:hAnsi="SimSun" w:cs="Arial" w:hint="eastAsia"/>
          <w:sz w:val="21"/>
          <w:szCs w:val="21"/>
          <w:lang w:eastAsia="zh-CN"/>
        </w:rPr>
        <w:t>发达国家本身也还在继续发展着</w:t>
      </w:r>
      <w:r w:rsidRPr="00D83C6A">
        <w:rPr>
          <w:rFonts w:ascii="SimSun" w:hAnsi="SimSun" w:hint="eastAsia"/>
          <w:sz w:val="21"/>
          <w:szCs w:val="21"/>
          <w:lang w:eastAsia="zh-CN"/>
        </w:rPr>
        <w:t>。发展议程各项建议的落实工作就是一个持续不断的进程。随着新观点的提出，各项活动也会有所变化。因此，不应将任何委员会排除在发展议程各项建议的落实工</w:t>
      </w:r>
      <w:r w:rsidRPr="00D83C6A">
        <w:rPr>
          <w:rFonts w:ascii="SimSun" w:hAnsi="SimSun" w:hint="eastAsia"/>
          <w:sz w:val="21"/>
          <w:szCs w:val="21"/>
          <w:lang w:eastAsia="zh-CN"/>
        </w:rPr>
        <w:lastRenderedPageBreak/>
        <w:t>作之外。如果某一个委员会表示，其在某一年没有工作要报告，那也没问题。但是，这与该委员会不应当进行报告是两回事。某一个委员会可以表示，其在当年并未开展发展议程各项建议的落实工作，因为其工作不允许委员会这么做，但是所有的委员会都应遵照报告机制。</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D83C6A">
        <w:rPr>
          <w:rFonts w:ascii="SimSun" w:hAnsi="SimSun" w:hint="eastAsia"/>
          <w:sz w:val="21"/>
          <w:szCs w:val="21"/>
          <w:lang w:eastAsia="zh-CN"/>
        </w:rPr>
        <w:t>埃及代表团代表发展议程集团发言，赞同肯尼亚代表团代表非洲集团发表的评论意见。</w:t>
      </w:r>
      <w:r>
        <w:rPr>
          <w:rFonts w:ascii="SimSun" w:hAnsi="SimSun" w:hint="eastAsia"/>
          <w:sz w:val="21"/>
          <w:szCs w:val="21"/>
          <w:lang w:eastAsia="zh-CN"/>
        </w:rPr>
        <w:t>发展与知识产权委员会</w:t>
      </w:r>
      <w:r w:rsidRPr="00D83C6A">
        <w:rPr>
          <w:rFonts w:ascii="SimSun" w:hAnsi="SimSun" w:hint="eastAsia"/>
          <w:sz w:val="21"/>
          <w:szCs w:val="21"/>
          <w:lang w:eastAsia="zh-CN"/>
        </w:rPr>
        <w:t>一大任务支柱的落实过程中发现了存在差距，会向大会请求进一步作出一项决定通过对WIPO所有机构强制性的方式来加强这项职能。2010年通过一项大会决定建立了协调机制，这项决定明确指出，该职能在于对发展议程如何纳入WIPO所有机构的主流工作进行监督和审视，并对各项建议的落实工作进行监测和评估。所有机构的意思就是所有的机构，而不是少一个这个或那个机构。该集团不希望有任何不快的经历。但是，就在上周的</w:t>
      </w:r>
      <w:r>
        <w:rPr>
          <w:rFonts w:ascii="SimSun" w:hAnsi="SimSun" w:hint="eastAsia"/>
          <w:sz w:val="21"/>
          <w:szCs w:val="21"/>
          <w:lang w:eastAsia="zh-CN"/>
        </w:rPr>
        <w:t>WIPO标准委员会</w:t>
      </w:r>
      <w:r w:rsidRPr="00D83C6A">
        <w:rPr>
          <w:rFonts w:ascii="SimSun" w:hAnsi="SimSun" w:hint="eastAsia"/>
          <w:sz w:val="21"/>
          <w:szCs w:val="21"/>
          <w:lang w:eastAsia="zh-CN"/>
        </w:rPr>
        <w:t>上，由于在该问题上的分歧，成员国无法达成共识。</w:t>
      </w:r>
      <w:r w:rsidRPr="0070150A">
        <w:rPr>
          <w:rFonts w:ascii="SimSun" w:hAnsi="SimSun" w:cs="Arial" w:hint="eastAsia"/>
          <w:sz w:val="21"/>
          <w:szCs w:val="21"/>
          <w:lang w:eastAsia="zh-CN"/>
        </w:rPr>
        <w:t>制定标准是一项准则制定活动</w:t>
      </w:r>
      <w:r w:rsidRPr="00D83C6A">
        <w:rPr>
          <w:rFonts w:ascii="SimSun" w:hAnsi="SimSun" w:hint="eastAsia"/>
          <w:sz w:val="21"/>
          <w:szCs w:val="21"/>
          <w:lang w:eastAsia="zh-CN"/>
        </w:rPr>
        <w:t>。准则制定是发展议程各项建议的类别之一。因此，这项工作是与发展相关的。在要适应于WIPO开展的面向发展的活动的情况下，预算分配和确定在单个计划上花费多少资源都是与发展相关的。因此，针对应当参与的机构的选择方法所给出的解释并不具有说服力。该集团不希望再就此问题加以阐述，因为这已经非常明确了。</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D83C6A">
        <w:rPr>
          <w:rFonts w:ascii="SimSun" w:hAnsi="SimSun" w:hint="eastAsia"/>
          <w:sz w:val="21"/>
          <w:szCs w:val="21"/>
          <w:lang w:eastAsia="zh-CN"/>
        </w:rPr>
        <w:t>南非代表团完全赞同肯尼亚代表团和埃及代表团分别代表非洲集团和发展议程集团所作发言。该代表团不希望重复之前的发言。委员会在过去七届会议上都对此问题进行了讨论。大会在2010年就协调机制作出了一项决定。问题在于这项决定是否正得到全面落实。答案是否定的。委员会应当自问，为何不全面落实这项决定。</w:t>
      </w:r>
      <w:r w:rsidRPr="0070150A">
        <w:rPr>
          <w:rFonts w:ascii="SimSun" w:hAnsi="SimSun" w:cs="Arial" w:hint="eastAsia"/>
          <w:sz w:val="21"/>
          <w:szCs w:val="21"/>
          <w:lang w:eastAsia="zh-CN"/>
        </w:rPr>
        <w:t>这不仅仅涉及到</w:t>
      </w:r>
      <w:r>
        <w:rPr>
          <w:rFonts w:ascii="SimSun" w:hAnsi="SimSun" w:hint="eastAsia"/>
          <w:sz w:val="21"/>
          <w:szCs w:val="21"/>
          <w:lang w:eastAsia="zh-CN"/>
        </w:rPr>
        <w:t>WIPO标准委员会</w:t>
      </w:r>
      <w:r w:rsidRPr="00D83C6A">
        <w:rPr>
          <w:rFonts w:ascii="SimSun" w:hAnsi="SimSun" w:hint="eastAsia"/>
          <w:sz w:val="21"/>
          <w:szCs w:val="21"/>
          <w:lang w:eastAsia="zh-CN"/>
        </w:rPr>
        <w:t>和</w:t>
      </w:r>
      <w:r>
        <w:rPr>
          <w:rFonts w:ascii="SimSun" w:hAnsi="SimSun" w:hint="eastAsia"/>
          <w:sz w:val="21"/>
          <w:szCs w:val="21"/>
          <w:lang w:eastAsia="zh-CN"/>
        </w:rPr>
        <w:t>计划和预算委员会</w:t>
      </w:r>
      <w:r w:rsidRPr="00D83C6A">
        <w:rPr>
          <w:rFonts w:ascii="SimSun" w:hAnsi="SimSun" w:hint="eastAsia"/>
          <w:sz w:val="21"/>
          <w:szCs w:val="21"/>
          <w:lang w:eastAsia="zh-CN"/>
        </w:rPr>
        <w:t>。其他的所有委员会都临时落实了这项决定。在大会前举行的每届会议上，发展议程集团都必须请求添加一项议程项目来对特定委员会对发展议程各项建议落实工作的贡献加以评估。这是必须提出请求才能实现的事。这表明了，大会的决定没有得到全面落实。应由成员国来决定应从哪里开始来对大会决定予以尊重。</w:t>
      </w:r>
      <w:r>
        <w:rPr>
          <w:rFonts w:ascii="SimSun" w:hAnsi="SimSun" w:hint="eastAsia"/>
          <w:sz w:val="21"/>
          <w:szCs w:val="21"/>
          <w:lang w:eastAsia="zh-CN"/>
        </w:rPr>
        <w:t>发展与知识产权委员会</w:t>
      </w:r>
      <w:r w:rsidRPr="00D83C6A">
        <w:rPr>
          <w:rFonts w:ascii="SimSun" w:hAnsi="SimSun" w:hint="eastAsia"/>
          <w:sz w:val="21"/>
          <w:szCs w:val="21"/>
          <w:lang w:eastAsia="zh-CN"/>
        </w:rPr>
        <w:t>需要就此事宜向大会提出建议。在该代表团看来，其会建议所有的委员会都就其对于发展议程各项建议的贡献进行报告。</w:t>
      </w:r>
      <w:r>
        <w:rPr>
          <w:rFonts w:ascii="SimSun" w:hAnsi="SimSun" w:hint="eastAsia"/>
          <w:sz w:val="21"/>
          <w:szCs w:val="21"/>
          <w:lang w:eastAsia="zh-CN"/>
        </w:rPr>
        <w:t>发展与知识产权委员会</w:t>
      </w:r>
      <w:r w:rsidRPr="00D83C6A">
        <w:rPr>
          <w:rFonts w:ascii="SimSun" w:hAnsi="SimSun" w:hint="eastAsia"/>
          <w:sz w:val="21"/>
          <w:szCs w:val="21"/>
          <w:lang w:eastAsia="zh-CN"/>
        </w:rPr>
        <w:t>是大会规定来就知识产权与发展相关问题与WIPO其他机构协调进行协调的主要机构。大会可能不采纳这项建议，并将其纳入不同的委员会中。但是，有必要向大会传递一个明确的信息，那就是如果大会要求委员会做某些工作，委员会会尊重这些决定并加以执行。这可以通过向大会建议，所有的委员会都应当就其对发展议程各项建议落实工作的贡献向大会进行报告来实现。</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D83C6A">
        <w:rPr>
          <w:rFonts w:ascii="SimSun" w:hAnsi="SimSun" w:hint="eastAsia"/>
          <w:sz w:val="21"/>
          <w:szCs w:val="21"/>
          <w:lang w:eastAsia="zh-CN"/>
        </w:rPr>
        <w:t>日本代表团代表B集团发言，表示有关协调机制的首个大会决定并非指示WIPO所有委员会都要就发展议程的落实工作向大会报告。序言第(c)段中采用了一词“WIPO所有委员会”表述。这仅仅是要突出WIPO</w:t>
      </w:r>
      <w:r w:rsidRPr="0070150A">
        <w:rPr>
          <w:rFonts w:ascii="SimSun" w:hAnsi="SimSun" w:cs="Arial" w:hint="eastAsia"/>
          <w:sz w:val="21"/>
          <w:szCs w:val="21"/>
          <w:lang w:eastAsia="zh-CN"/>
        </w:rPr>
        <w:t>所有委员会与大会之间的关系</w:t>
      </w:r>
      <w:r w:rsidRPr="00D83C6A">
        <w:rPr>
          <w:rFonts w:ascii="SimSun" w:hAnsi="SimSun" w:hint="eastAsia"/>
          <w:sz w:val="21"/>
          <w:szCs w:val="21"/>
          <w:lang w:eastAsia="zh-CN"/>
        </w:rPr>
        <w:t>。这意味着</w:t>
      </w:r>
      <w:r>
        <w:rPr>
          <w:rFonts w:ascii="SimSun" w:hAnsi="SimSun" w:hint="eastAsia"/>
          <w:sz w:val="21"/>
          <w:szCs w:val="21"/>
          <w:lang w:eastAsia="zh-CN"/>
        </w:rPr>
        <w:t>发展与知识产权委员会</w:t>
      </w:r>
      <w:r w:rsidRPr="00D83C6A">
        <w:rPr>
          <w:rFonts w:ascii="SimSun" w:hAnsi="SimSun" w:hint="eastAsia"/>
          <w:sz w:val="21"/>
          <w:szCs w:val="21"/>
          <w:lang w:eastAsia="zh-CN"/>
        </w:rPr>
        <w:t>并不高于其他所有委员会，所有委员会都应得到同等对待。仅此而已。关于具体的报告机制，大会决定有如下表述：“指示WIPO相关机构在其项大会提交的年度报告中纳入一项内容，说明其对发展议程各项建议落实工作的贡献”。这一部分就指示WIPO的相关机构就其对发展议程各项建议落实工作的贡献进行报告。因而，在该部分中，大会决定指的是“WIPO相关机构”而不是WIPO所有机构。与协调机制和发展议程各项建议的相关性必须由WIPO相关机构本身来确定。应当对一个委员会的任务授权加以考虑，而不是对包含有这个委员会的项目整体。在考虑</w:t>
      </w:r>
      <w:r>
        <w:rPr>
          <w:rFonts w:ascii="SimSun" w:hAnsi="SimSun" w:hint="eastAsia"/>
          <w:sz w:val="21"/>
          <w:szCs w:val="21"/>
          <w:lang w:eastAsia="zh-CN"/>
        </w:rPr>
        <w:t>WIPO标准委员会</w:t>
      </w:r>
      <w:r w:rsidRPr="00D83C6A">
        <w:rPr>
          <w:rFonts w:ascii="SimSun" w:hAnsi="SimSun" w:hint="eastAsia"/>
          <w:sz w:val="21"/>
          <w:szCs w:val="21"/>
          <w:lang w:eastAsia="zh-CN"/>
        </w:rPr>
        <w:t>对于协调机制的相关性时，可以适用这一点。尽管委员会的活动会有所发展，这种发展会体现在其任务授权中。因而，如果其任务授权与发展议程各项建议和协调机制不相关，那么该委员会的活动就不属于协调机制和发展议程各项建议的范围。除非对该委员会的任务授权进行修改，否则还是同样的情况。因此，该集团还是认为，</w:t>
      </w:r>
      <w:r>
        <w:rPr>
          <w:rFonts w:ascii="SimSun" w:hAnsi="SimSun" w:hint="eastAsia"/>
          <w:sz w:val="21"/>
          <w:szCs w:val="21"/>
          <w:lang w:eastAsia="zh-CN"/>
        </w:rPr>
        <w:t>WIPO标准委员会</w:t>
      </w:r>
      <w:r w:rsidRPr="00D83C6A">
        <w:rPr>
          <w:rFonts w:ascii="SimSun" w:hAnsi="SimSun" w:hint="eastAsia"/>
          <w:sz w:val="21"/>
          <w:szCs w:val="21"/>
          <w:lang w:eastAsia="zh-CN"/>
        </w:rPr>
        <w:t>和</w:t>
      </w:r>
      <w:r>
        <w:rPr>
          <w:rFonts w:ascii="SimSun" w:hAnsi="SimSun" w:hint="eastAsia"/>
          <w:sz w:val="21"/>
          <w:szCs w:val="21"/>
          <w:lang w:eastAsia="zh-CN"/>
        </w:rPr>
        <w:t>计划和预算委员会</w:t>
      </w:r>
      <w:r w:rsidRPr="00D83C6A">
        <w:rPr>
          <w:rFonts w:ascii="SimSun" w:hAnsi="SimSun" w:hint="eastAsia"/>
          <w:sz w:val="21"/>
          <w:szCs w:val="21"/>
          <w:lang w:eastAsia="zh-CN"/>
        </w:rPr>
        <w:t>与协调机制和发展议程并不相关。</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D83C6A">
        <w:rPr>
          <w:rFonts w:ascii="SimSun" w:hAnsi="SimSun" w:hint="eastAsia"/>
          <w:sz w:val="21"/>
          <w:szCs w:val="21"/>
          <w:lang w:eastAsia="zh-CN"/>
        </w:rPr>
        <w:lastRenderedPageBreak/>
        <w:t>智利代表团指出，自发展议程进程启动以来，智利就积极参与。智利也是作为委员会工作不可或缺的一部分的各项建议的支持者。发展议程属于所有成员国，工作应当审慎地开展。该代表团对协调机制方面开展的讨论水平表示关切。一些代表团的立场依旧强硬，且四年来一直都没有变化。这不仅有损委员会，还有损于本组织整体。关于协调机制及其所适用的委员会所开展的讨论非常重要。但是，这种讨论缺少实质性内容。该代表团回顾了针对《马拉喀什条约》所开展的工作。其包括对发展和发展议程落实工作进行的讨论。</w:t>
      </w:r>
      <w:r w:rsidRPr="0070150A">
        <w:rPr>
          <w:rFonts w:ascii="SimSun" w:hAnsi="SimSun" w:cs="Arial" w:hint="eastAsia"/>
          <w:sz w:val="21"/>
          <w:szCs w:val="21"/>
          <w:lang w:eastAsia="zh-CN"/>
        </w:rPr>
        <w:t>在这种讨论过程中</w:t>
      </w:r>
      <w:r w:rsidRPr="00D83C6A">
        <w:rPr>
          <w:rFonts w:ascii="SimSun" w:hAnsi="SimSun" w:hint="eastAsia"/>
          <w:sz w:val="21"/>
          <w:szCs w:val="21"/>
          <w:lang w:eastAsia="zh-CN"/>
        </w:rPr>
        <w:t>，成员国取得了实质性进展。该条约比一个委员会向大会提交任何有关其对发展议程各项建议的贡献的报告都要重要的多。该代表团敦促委员会重视实质性内容而不是编辑起草方面的问题。</w:t>
      </w:r>
      <w:r>
        <w:rPr>
          <w:rFonts w:ascii="SimSun" w:hAnsi="SimSun" w:hint="eastAsia"/>
          <w:sz w:val="21"/>
          <w:szCs w:val="21"/>
          <w:lang w:eastAsia="zh-CN"/>
        </w:rPr>
        <w:t>WIPO标准委员会</w:t>
      </w:r>
      <w:r w:rsidRPr="00D83C6A">
        <w:rPr>
          <w:rFonts w:ascii="SimSun" w:hAnsi="SimSun" w:hint="eastAsia"/>
          <w:sz w:val="21"/>
          <w:szCs w:val="21"/>
          <w:lang w:eastAsia="zh-CN"/>
        </w:rPr>
        <w:t>不对发展开展实质性讨论。因此，该代表团想了解该委员会能够报告些什么内容。其敦促各代表团真诚地参与讨论，不要再重复那些已经众所周知的立场。智利离日内瓦大约12,000公里。该代表团不能允许情势持续下去却不表达出其关切。其呼吁所有代表团努力寻找解决办法。讨论的结果将会对真个组织产生影响。</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D83C6A">
        <w:rPr>
          <w:rFonts w:ascii="SimSun" w:hAnsi="SimSun" w:hint="eastAsia"/>
          <w:sz w:val="21"/>
          <w:szCs w:val="21"/>
          <w:lang w:eastAsia="zh-CN"/>
        </w:rPr>
        <w:t>乌拉圭代表团代表</w:t>
      </w:r>
      <w:r>
        <w:rPr>
          <w:rFonts w:ascii="SimSun" w:hAnsi="SimSun" w:hint="eastAsia"/>
          <w:sz w:val="21"/>
          <w:szCs w:val="21"/>
          <w:lang w:eastAsia="zh-CN"/>
        </w:rPr>
        <w:t>拉丁美洲及加勒比国家集团</w:t>
      </w:r>
      <w:r w:rsidRPr="00D83C6A">
        <w:rPr>
          <w:rFonts w:ascii="SimSun" w:hAnsi="SimSun" w:hint="eastAsia"/>
          <w:sz w:val="21"/>
          <w:szCs w:val="21"/>
          <w:lang w:eastAsia="zh-CN"/>
        </w:rPr>
        <w:t>发言，赞同智利代表团所作发言。该集团对委员会中就此问题进行的讨论表示深切关切。本委员会中进行的讨论缺少对话，因为各方仅仅是在重述众所周知的立场。这种情况已经持续数年。讨论出现了错位，从而可能会使整个组织都产生麻痹。该集团呼吁所有代表团和地区集团要倾听和参与。应当避免重复那些众所周知的内容，因为这样做不会带来任何成果，同时还会影响每一个人。真正的问题在于发展，而不是那些可能与发展相关的政治问题。该集团敦促所有代表团集中注意力，并努力找到一种解决办法。</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rPr>
      </w:pPr>
      <w:r w:rsidRPr="0070150A">
        <w:rPr>
          <w:rFonts w:ascii="SimSun" w:hAnsi="SimSun" w:cs="Arial" w:hint="eastAsia"/>
          <w:sz w:val="21"/>
          <w:szCs w:val="21"/>
          <w:lang w:eastAsia="zh-CN"/>
        </w:rPr>
        <w:t>委内瑞拉代表团支持智利代表团和拉丁美洲及加勒比国家集团所作发言</w:t>
      </w:r>
      <w:r w:rsidRPr="00D83C6A">
        <w:rPr>
          <w:rFonts w:ascii="SimSun" w:hAnsi="SimSun" w:hint="eastAsia"/>
          <w:sz w:val="21"/>
          <w:szCs w:val="21"/>
          <w:lang w:eastAsia="zh-CN"/>
        </w:rPr>
        <w:t>。该集团总能有助于找到解决办法。委内瑞拉也是发展之友的一个成员。自2005年以来，委内瑞拉就一直对此主题很感兴趣。发达国家的参与会有助于取得进展。发展这个问题事关每个人。</w:t>
      </w:r>
      <w:r w:rsidRPr="00D83C6A">
        <w:rPr>
          <w:rFonts w:ascii="SimSun" w:hAnsi="SimSun" w:hint="eastAsia"/>
          <w:sz w:val="21"/>
          <w:szCs w:val="21"/>
        </w:rPr>
        <w:t>空洞的讨论不会带来任何成果。</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D83C6A">
        <w:rPr>
          <w:rFonts w:ascii="SimSun" w:hAnsi="SimSun" w:hint="eastAsia"/>
          <w:sz w:val="21"/>
          <w:szCs w:val="21"/>
          <w:lang w:eastAsia="zh-CN"/>
        </w:rPr>
        <w:t>印度代表团请秘书处对这一问题的背景进行说明，因为许多成员国或许并不了解所有的情况。</w:t>
      </w:r>
      <w:r w:rsidRPr="0070150A">
        <w:rPr>
          <w:rFonts w:ascii="SimSun" w:hAnsi="SimSun" w:cs="Arial" w:hint="eastAsia"/>
          <w:sz w:val="21"/>
          <w:szCs w:val="21"/>
          <w:lang w:eastAsia="zh-CN"/>
        </w:rPr>
        <w:t>这会有助于澄清对过去所作决定的误解或曲解</w:t>
      </w:r>
      <w:r w:rsidRPr="00D83C6A">
        <w:rPr>
          <w:rFonts w:ascii="SimSun" w:hAnsi="SimSun" w:hint="eastAsia"/>
          <w:sz w:val="21"/>
          <w:szCs w:val="21"/>
          <w:lang w:eastAsia="zh-CN"/>
        </w:rPr>
        <w:t>。</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D83C6A">
        <w:rPr>
          <w:rFonts w:ascii="SimSun" w:hAnsi="SimSun" w:hint="eastAsia"/>
          <w:sz w:val="21"/>
          <w:szCs w:val="21"/>
          <w:lang w:eastAsia="zh-CN"/>
        </w:rPr>
        <w:t>秘书处(</w:t>
      </w:r>
      <w:r w:rsidRPr="00421828">
        <w:rPr>
          <w:rFonts w:ascii="SimSun" w:hAnsi="SimSun"/>
          <w:sz w:val="21"/>
          <w:szCs w:val="21"/>
          <w:lang w:eastAsia="zh-CN"/>
        </w:rPr>
        <w:t>俾路支</w:t>
      </w:r>
      <w:r w:rsidRPr="00D83C6A">
        <w:rPr>
          <w:rFonts w:ascii="SimSun" w:hAnsi="SimSun" w:hint="eastAsia"/>
          <w:sz w:val="21"/>
          <w:szCs w:val="21"/>
          <w:lang w:eastAsia="zh-CN"/>
        </w:rPr>
        <w:t>先生)对印度代表团的请求作出答复。其回顾说，2010年</w:t>
      </w:r>
      <w:r>
        <w:rPr>
          <w:rFonts w:ascii="SimSun" w:hAnsi="SimSun" w:hint="eastAsia"/>
          <w:sz w:val="21"/>
          <w:szCs w:val="21"/>
          <w:lang w:eastAsia="zh-CN"/>
        </w:rPr>
        <w:t>发展与知识产权委员会</w:t>
      </w:r>
      <w:r w:rsidRPr="00D83C6A">
        <w:rPr>
          <w:rFonts w:ascii="SimSun" w:hAnsi="SimSun" w:hint="eastAsia"/>
          <w:sz w:val="21"/>
          <w:szCs w:val="21"/>
          <w:lang w:eastAsia="zh-CN"/>
        </w:rPr>
        <w:t>对协调机制进行了磋商并加以通过。</w:t>
      </w:r>
      <w:r w:rsidRPr="0070150A">
        <w:rPr>
          <w:rFonts w:ascii="SimSun" w:hAnsi="SimSun" w:cs="Arial" w:hint="eastAsia"/>
          <w:sz w:val="21"/>
          <w:szCs w:val="21"/>
          <w:lang w:eastAsia="zh-CN"/>
        </w:rPr>
        <w:t>其包括若干个要素</w:t>
      </w:r>
      <w:r w:rsidRPr="00D83C6A">
        <w:rPr>
          <w:rFonts w:ascii="SimSun" w:hAnsi="SimSun" w:hint="eastAsia"/>
          <w:sz w:val="21"/>
          <w:szCs w:val="21"/>
          <w:lang w:eastAsia="zh-CN"/>
        </w:rPr>
        <w:t>。要素之一在于WIPO所有的相关机构应当向WIPO大会提交一份关于其在发展议程落实工作方面的活动的报告。各代表团对“WIPO相关机构”这一表述有着不同的解读。自协调机制通过以来，这产生了不少混淆。去年的大会对这个问题进行了讨论。大会决定就在</w:t>
      </w:r>
      <w:r>
        <w:rPr>
          <w:rFonts w:ascii="SimSun" w:hAnsi="SimSun" w:hint="eastAsia"/>
          <w:sz w:val="21"/>
          <w:szCs w:val="21"/>
          <w:lang w:eastAsia="zh-CN"/>
        </w:rPr>
        <w:t>发展与知识产权委员会</w:t>
      </w:r>
      <w:r w:rsidRPr="00D83C6A">
        <w:rPr>
          <w:rFonts w:ascii="SimSun" w:hAnsi="SimSun" w:hint="eastAsia"/>
          <w:sz w:val="21"/>
          <w:szCs w:val="21"/>
          <w:lang w:eastAsia="zh-CN"/>
        </w:rPr>
        <w:t>眼前。委员会被要求对该问题进行讨论，并将结果向大会进行报告。这是一个问题。第二个问题涉及发展议程集团提出的建议，即</w:t>
      </w:r>
      <w:r>
        <w:rPr>
          <w:rFonts w:ascii="SimSun" w:hAnsi="SimSun" w:hint="eastAsia"/>
          <w:sz w:val="21"/>
          <w:szCs w:val="21"/>
          <w:lang w:eastAsia="zh-CN"/>
        </w:rPr>
        <w:t>发展与知识产权委员会</w:t>
      </w:r>
      <w:r w:rsidRPr="00D83C6A">
        <w:rPr>
          <w:rFonts w:ascii="SimSun" w:hAnsi="SimSun" w:hint="eastAsia"/>
          <w:sz w:val="21"/>
          <w:szCs w:val="21"/>
          <w:lang w:eastAsia="zh-CN"/>
        </w:rPr>
        <w:t>的第三大任务支柱应当作为委员会常设议程项目的一个部分。这项建议由巴西代表团代表发展议程集团在</w:t>
      </w:r>
      <w:r>
        <w:rPr>
          <w:rFonts w:ascii="SimSun" w:hAnsi="SimSun" w:hint="eastAsia"/>
          <w:sz w:val="21"/>
          <w:szCs w:val="21"/>
          <w:lang w:eastAsia="zh-CN"/>
        </w:rPr>
        <w:t>发展与知识产权委员会</w:t>
      </w:r>
      <w:r w:rsidRPr="00D83C6A">
        <w:rPr>
          <w:rFonts w:ascii="SimSun" w:hAnsi="SimSun" w:hint="eastAsia"/>
          <w:sz w:val="21"/>
          <w:szCs w:val="21"/>
          <w:lang w:eastAsia="zh-CN"/>
        </w:rPr>
        <w:t>第6届会议期间提出(文件</w:t>
      </w:r>
      <w:r w:rsidRPr="00D83C6A">
        <w:rPr>
          <w:rFonts w:ascii="SimSun" w:hAnsi="SimSun"/>
          <w:sz w:val="21"/>
          <w:szCs w:val="21"/>
          <w:lang w:eastAsia="zh-CN"/>
        </w:rPr>
        <w:t>CDIP/6/12 Rev</w:t>
      </w:r>
      <w:r w:rsidR="00734670">
        <w:rPr>
          <w:rFonts w:ascii="SimSun" w:hAnsi="SimSun" w:hint="eastAsia"/>
          <w:sz w:val="21"/>
          <w:szCs w:val="21"/>
          <w:lang w:eastAsia="zh-CN"/>
        </w:rPr>
        <w:t>.</w:t>
      </w:r>
      <w:r w:rsidRPr="00D83C6A">
        <w:rPr>
          <w:rFonts w:ascii="SimSun" w:hAnsi="SimSun" w:hint="eastAsia"/>
          <w:sz w:val="21"/>
          <w:szCs w:val="21"/>
          <w:lang w:eastAsia="zh-CN"/>
        </w:rPr>
        <w:t>)。就此问题尚未达成一致意见。但是，秘书处需要继续将其纳入日程中。这一问题也被纳入上届大会的决定中。</w:t>
      </w:r>
      <w:r>
        <w:rPr>
          <w:rFonts w:ascii="SimSun" w:hAnsi="SimSun" w:hint="eastAsia"/>
          <w:sz w:val="21"/>
          <w:szCs w:val="21"/>
          <w:lang w:eastAsia="zh-CN"/>
        </w:rPr>
        <w:t>发展与知识产权委员会</w:t>
      </w:r>
      <w:r w:rsidRPr="00D83C6A">
        <w:rPr>
          <w:rFonts w:ascii="SimSun" w:hAnsi="SimSun" w:hint="eastAsia"/>
          <w:sz w:val="21"/>
          <w:szCs w:val="21"/>
          <w:lang w:eastAsia="zh-CN"/>
        </w:rPr>
        <w:t>被要求对这两项事宜进行讨论，并于今年向大会提出其建议。委员会应在其第12届会议和第13届会议上对此加以讨论，并再向大会就其如何继续针对这两个问题的工作向大会提出建议，因为这两个问题已得到了委员会的讨论。</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D83C6A">
        <w:rPr>
          <w:rFonts w:ascii="SimSun" w:hAnsi="SimSun" w:hint="eastAsia"/>
          <w:sz w:val="21"/>
          <w:szCs w:val="21"/>
          <w:lang w:eastAsia="zh-CN"/>
        </w:rPr>
        <w:t>肯尼亚代表团代表非洲集团发言，针对秘书处所作说明发表评论意见。发展议程各项建议的落实工作理应通过协调机制来加以协调，这一点很明确。问题在于WIPO所有相关机构就其与发展议程各项建议落实相关的活动进行报告。如果发展议程各项建议是作为一项有助于调整WIPO工作来使知识产权制度对所有国家都发挥作用的指导方针，那么报告不应存在困难。所有的委员会每年都应当能向大会提交一份有关其是如何将发展议程各项建议纳入其工作中的报告。或许，本委员会正尝试讨论应当如何</w:t>
      </w:r>
      <w:r w:rsidRPr="00D83C6A">
        <w:rPr>
          <w:rFonts w:ascii="SimSun" w:hAnsi="SimSun" w:hint="eastAsia"/>
          <w:sz w:val="21"/>
          <w:szCs w:val="21"/>
          <w:lang w:eastAsia="zh-CN"/>
        </w:rPr>
        <w:lastRenderedPageBreak/>
        <w:t>进行报告、是通过增加一项有关此事宜的议程项目还是通过指示秘书处来就各项活动如何对发展议程各项建议落实工作作出贡献编拟一份报告。成员国可对该报告进行讨论。贡献一般指的是在开展工作时，其将发展议程各项建议考虑在内。其存在着两个方面。一个委员会可以表示，在一项特定活动上，其对如何可将发展议程各项建议纳入考虑进行了审视，但并未顺利完成，因为该项活动涉及到一种模式。但是这个委员会也可以表示，这些考虑可以由另一个委员会来执行。例如，在涉及一种示范法的情况下，其他委员会的一些考虑能够制定出更令人满意或便于落实的标准。因而，该集团正在考虑不同层次的报告。其将WIPO视为一个整体。这样一来，对所有委员会开展的工作都加以考虑来实现这种平衡就应当非常容易。因此，如何设立报告机制、秘书处是否应编拟一份有关活动的报告来供成员国讨论并提交大会、或是否应当就此事宜设立一个议程项目，这些都成为了非常简单的问题。该集团认为，辩论实际上是关于应当如何进行报告。各代表团仅仅对于如何开展这项工作的方式存在不同意见。由于一直都没有引入其他的报告机制，该集团已经提出建议，就各委员会对发展议程各项建议落实工作的贡献设立一个议程项目。但是，也仍有别的办法来做这项工作。秘书处可以就将发展议程各项建议纳入主流工作或纳入考虑的各项活动编拟一份切实的报告。成员国可以对该报告进行讨论，然后将其提交给大会。报告工作可以像这样简单易行。</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D83C6A">
        <w:rPr>
          <w:rFonts w:ascii="SimSun" w:hAnsi="SimSun" w:hint="eastAsia"/>
          <w:sz w:val="21"/>
          <w:szCs w:val="21"/>
          <w:lang w:eastAsia="zh-CN"/>
        </w:rPr>
        <w:t>泰国代表团赞同</w:t>
      </w:r>
      <w:r>
        <w:rPr>
          <w:rFonts w:ascii="SimSun" w:hAnsi="SimSun" w:hint="eastAsia"/>
          <w:sz w:val="21"/>
          <w:szCs w:val="21"/>
          <w:lang w:eastAsia="zh-CN"/>
        </w:rPr>
        <w:t>拉丁美洲及加勒比国家集团</w:t>
      </w:r>
      <w:r w:rsidRPr="00D83C6A">
        <w:rPr>
          <w:rFonts w:ascii="SimSun" w:hAnsi="SimSun" w:hint="eastAsia"/>
          <w:sz w:val="21"/>
          <w:szCs w:val="21"/>
          <w:lang w:eastAsia="zh-CN"/>
        </w:rPr>
        <w:t>和智利代表团以及委内瑞拉代表团所作发言。该代表团关切，有关知识产权和发展相关问题并未开展具体讨论。</w:t>
      </w:r>
      <w:r>
        <w:rPr>
          <w:rFonts w:ascii="SimSun" w:hAnsi="SimSun" w:hint="eastAsia"/>
          <w:sz w:val="21"/>
          <w:szCs w:val="21"/>
          <w:lang w:eastAsia="zh-CN"/>
        </w:rPr>
        <w:t>发展与知识产权委员会</w:t>
      </w:r>
      <w:r w:rsidRPr="00D83C6A">
        <w:rPr>
          <w:rFonts w:ascii="SimSun" w:hAnsi="SimSun" w:hint="eastAsia"/>
          <w:sz w:val="21"/>
          <w:szCs w:val="21"/>
          <w:lang w:eastAsia="zh-CN"/>
        </w:rPr>
        <w:t>的前两大任务支柱的落实方面已取得了进展。但是，仍有改善的空间。正如埃及代表团在前一天所提到的，</w:t>
      </w:r>
      <w:r>
        <w:rPr>
          <w:rFonts w:ascii="SimSun" w:hAnsi="SimSun" w:hint="eastAsia"/>
          <w:sz w:val="21"/>
          <w:szCs w:val="21"/>
          <w:lang w:eastAsia="zh-CN"/>
        </w:rPr>
        <w:t>发展与知识产权委员会</w:t>
      </w:r>
      <w:r w:rsidRPr="00D83C6A">
        <w:rPr>
          <w:rFonts w:ascii="SimSun" w:hAnsi="SimSun" w:hint="eastAsia"/>
          <w:sz w:val="21"/>
          <w:szCs w:val="21"/>
          <w:lang w:eastAsia="zh-CN"/>
        </w:rPr>
        <w:t>应当更多地参与实现得到一致通过的</w:t>
      </w:r>
      <w:r>
        <w:rPr>
          <w:rFonts w:ascii="SimSun" w:hAnsi="SimSun" w:hint="eastAsia"/>
          <w:sz w:val="21"/>
          <w:szCs w:val="21"/>
          <w:lang w:eastAsia="zh-CN"/>
        </w:rPr>
        <w:t>发展与知识产权委员会</w:t>
      </w:r>
      <w:r w:rsidRPr="00D83C6A">
        <w:rPr>
          <w:rFonts w:ascii="SimSun" w:hAnsi="SimSun" w:hint="eastAsia"/>
          <w:sz w:val="21"/>
          <w:szCs w:val="21"/>
          <w:lang w:eastAsia="zh-CN"/>
        </w:rPr>
        <w:t>第三大任务支柱的工作。在此方面，该代表团完全支持巴西代表团代表发展议程集团提出的建议，新设立一项有关知识产权与发展的常设议程项目。</w:t>
      </w:r>
      <w:r w:rsidRPr="0070150A">
        <w:rPr>
          <w:rFonts w:ascii="SimSun" w:hAnsi="SimSun" w:cs="Arial" w:hint="eastAsia"/>
          <w:sz w:val="21"/>
          <w:szCs w:val="21"/>
          <w:lang w:eastAsia="zh-CN"/>
        </w:rPr>
        <w:t>知识产权与发展国际会议的筹备工作也应当在该新设的常设议程项目下进行讨论</w:t>
      </w:r>
      <w:r w:rsidRPr="00D83C6A">
        <w:rPr>
          <w:rFonts w:ascii="SimSun" w:hAnsi="SimSun" w:hint="eastAsia"/>
          <w:sz w:val="21"/>
          <w:szCs w:val="21"/>
          <w:lang w:eastAsia="zh-CN"/>
        </w:rPr>
        <w:t>。该代表团敦促那些对此持反对意见的代表团表现出灵活性。其请求</w:t>
      </w:r>
      <w:r>
        <w:rPr>
          <w:rFonts w:ascii="SimSun" w:hAnsi="SimSun" w:hint="eastAsia"/>
          <w:sz w:val="21"/>
          <w:szCs w:val="21"/>
          <w:lang w:eastAsia="zh-CN"/>
        </w:rPr>
        <w:t>发展与知识产权委员会</w:t>
      </w:r>
      <w:r w:rsidRPr="00D83C6A">
        <w:rPr>
          <w:rFonts w:ascii="SimSun" w:hAnsi="SimSun" w:hint="eastAsia"/>
          <w:sz w:val="21"/>
          <w:szCs w:val="21"/>
          <w:lang w:eastAsia="zh-CN"/>
        </w:rPr>
        <w:t>尽早就此主题设立一个具体议程项目，并向大会进行报告。</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rPr>
      </w:pPr>
      <w:r w:rsidRPr="00D83C6A">
        <w:rPr>
          <w:rFonts w:ascii="SimSun" w:hAnsi="SimSun" w:hint="eastAsia"/>
          <w:sz w:val="21"/>
          <w:szCs w:val="21"/>
          <w:lang w:eastAsia="zh-CN"/>
        </w:rPr>
        <w:t>日本代表团代表B集团发言，针对协调机制指出，对“相关”一词的客观理解非常明确。“相关”一词的含义与“所有”一词截然不同。协调机制按照大会在2010年作出的决定已经很好地发挥作用。关于拟议的新议程项目，该集团表示，其已经发表过很多遍评论意见了，不想再做赘述。该集团坚信，没必要针对该议程项目再开展任何工作。其强调大会主席的评论意见，本委员会不应将未经解决的问题带到大会上，徒增大会的负担。</w:t>
      </w:r>
      <w:r w:rsidRPr="00D83C6A">
        <w:rPr>
          <w:rFonts w:ascii="SimSun" w:hAnsi="SimSun" w:hint="eastAsia"/>
          <w:sz w:val="21"/>
          <w:szCs w:val="21"/>
        </w:rPr>
        <w:t>委员会必须对此加以谨慎对待。</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D83C6A">
        <w:rPr>
          <w:rFonts w:ascii="SimSun" w:hAnsi="SimSun" w:hint="eastAsia"/>
          <w:sz w:val="21"/>
          <w:szCs w:val="21"/>
          <w:lang w:eastAsia="zh-CN"/>
        </w:rPr>
        <w:t>南非代表团理解，委员会被要求向大会提出建议。因此，其无法理解如何会对该问题没有采取任何行动。委员会必须提出一项建议，即便没有达成一致意见。这项建议可以指出没有达成一致意见，大会应当对其所开展的工作加以审视。但是，不能对该问题不采取任何行动，因为大会已明确要求委员会提出建议并将其讨论情况进行报告。</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D83C6A">
        <w:rPr>
          <w:rFonts w:ascii="SimSun" w:hAnsi="SimSun" w:hint="eastAsia"/>
          <w:sz w:val="21"/>
          <w:szCs w:val="21"/>
          <w:lang w:eastAsia="zh-CN"/>
        </w:rPr>
        <w:t>日本代表团代表B集团发言，</w:t>
      </w:r>
      <w:r w:rsidRPr="0070150A">
        <w:rPr>
          <w:rFonts w:ascii="SimSun" w:hAnsi="SimSun" w:cs="Arial" w:hint="eastAsia"/>
          <w:sz w:val="21"/>
          <w:szCs w:val="21"/>
          <w:lang w:eastAsia="zh-CN"/>
        </w:rPr>
        <w:t>表示委员会可以提出一项建议</w:t>
      </w:r>
      <w:r w:rsidRPr="00D83C6A">
        <w:rPr>
          <w:rFonts w:ascii="SimSun" w:hAnsi="SimSun" w:hint="eastAsia"/>
          <w:sz w:val="21"/>
          <w:szCs w:val="21"/>
          <w:lang w:eastAsia="zh-CN"/>
        </w:rPr>
        <w:t>，指出就此问题无需开展进一步工作。该集团明确理解，大会已经指示委员会对此问题进行讨论并提出建议。该集团并不是说，委员会不应提出建议。委员会必须提出一项建议。这是按照大会决定的规定。但是，该建议可以表示，无需开展进一步工作。</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rPr>
      </w:pPr>
      <w:r w:rsidRPr="00D83C6A">
        <w:rPr>
          <w:rFonts w:ascii="SimSun" w:hAnsi="SimSun" w:hint="eastAsia"/>
          <w:sz w:val="21"/>
          <w:szCs w:val="21"/>
          <w:lang w:eastAsia="zh-CN"/>
        </w:rPr>
        <w:t>肯尼亚代表团代表非洲集团发言，针对B集团认为委员会不应就此事宜开展任何进一步工作的评论意见。</w:t>
      </w:r>
      <w:r w:rsidRPr="0070150A">
        <w:rPr>
          <w:rFonts w:ascii="SimSun" w:hAnsi="SimSun" w:cs="Arial" w:hint="eastAsia"/>
          <w:sz w:val="21"/>
          <w:szCs w:val="21"/>
          <w:lang w:eastAsia="zh-CN"/>
        </w:rPr>
        <w:t>该集团回顾了上周此议程项目下出现的僵局</w:t>
      </w:r>
      <w:r w:rsidRPr="00D83C6A">
        <w:rPr>
          <w:rFonts w:ascii="SimSun" w:hAnsi="SimSun" w:hint="eastAsia"/>
          <w:sz w:val="21"/>
          <w:szCs w:val="21"/>
          <w:lang w:eastAsia="zh-CN"/>
        </w:rPr>
        <w:t>。非正式讨论中也提到了协调机制。有人建议，各代表团应当与各国首都联络，请示就这两种表述是否能够展现出灵活性。各项事宜已经由大会一致同</w:t>
      </w:r>
      <w:r w:rsidRPr="00D83C6A">
        <w:rPr>
          <w:rFonts w:ascii="SimSun" w:hAnsi="SimSun" w:hint="eastAsia"/>
          <w:sz w:val="21"/>
          <w:szCs w:val="21"/>
          <w:lang w:eastAsia="zh-CN"/>
        </w:rPr>
        <w:lastRenderedPageBreak/>
        <w:t>意的情况下，不会再需要政治灵活性，因此这种情况令人惊奇。成员国已经作出了决定。这一问题很重要，因为其在过去四年中都没能有所进展。指出不需要开展进一步工作也意味着在存在着辩论的其他委员会中也不应有任何进一步行动。这些委员会的工作也应停止。如果确是这种目的，那么本组织的工作和目标就会缩水。还有一种观点就是，如果不能通过对有益于所有各方的推进方式进行讨论和协商一致的方式来解决该问题，成员国必须决定WIPO在满足其需求方面是否切实相关。主要问题在于发展中国家和发达国家如何能够令WIPO对所有国家都发挥作用。如果由于某一个集团不同意另一个集团的立场而导致无法取得进展，那么这就意味着其他集团的立场无法得到考虑。这是一个非常严重的问题。任何组织中都需要另一方的存在来开展磋商。如果一方只是与其自身磋商，那么另一方就没有存在的必要。现在需要回头来审视一下磋商的基本内容。磋商需要有所取舍和相互理解。因而创建了多边体系来使各国能够就各项事宜开展讨论并协商一致。尽管各方立场不同，但是必须找到一种解决办法。该集团无意关闭WIPO。其认为，这却是B集团的一些评论意见所透出的目的。B集团表示无需开展进一步工作以及上周未能取得进展时，其基本意思就是如果成员国无法相互达成一致，其就打算退出。该集团认为，本组织和知识产权制度的范围非常广泛，足以涵盖到发达国家和发展中国家两者的利益，并不存在局限。如果发展中国家某天找到了某种办法，发达国家也不会因此而受到损害。</w:t>
      </w:r>
      <w:r w:rsidRPr="00D83C6A">
        <w:rPr>
          <w:rFonts w:ascii="SimSun" w:hAnsi="SimSun" w:hint="eastAsia"/>
          <w:sz w:val="21"/>
          <w:szCs w:val="21"/>
        </w:rPr>
        <w:t>这是一个平衡的问题。</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D83C6A">
        <w:rPr>
          <w:rFonts w:ascii="SimSun" w:hAnsi="SimSun" w:hint="eastAsia"/>
          <w:sz w:val="21"/>
          <w:szCs w:val="21"/>
          <w:lang w:eastAsia="zh-CN"/>
        </w:rPr>
        <w:t>南非代表团完全赞同肯尼亚代表团所作发言。委员会不能表示说，无需采取进一步行动。</w:t>
      </w:r>
      <w:r>
        <w:rPr>
          <w:rFonts w:ascii="SimSun" w:hAnsi="SimSun" w:hint="eastAsia"/>
          <w:sz w:val="21"/>
          <w:szCs w:val="21"/>
          <w:lang w:eastAsia="zh-CN"/>
        </w:rPr>
        <w:t>WIPO标准委员会</w:t>
      </w:r>
      <w:r w:rsidRPr="00D83C6A">
        <w:rPr>
          <w:rFonts w:ascii="SimSun" w:hAnsi="SimSun" w:hint="eastAsia"/>
          <w:sz w:val="21"/>
          <w:szCs w:val="21"/>
          <w:lang w:eastAsia="zh-CN"/>
        </w:rPr>
        <w:t>上周就因为该问题而无法完成其工作。因此，B集团指出无需采取进一步行动时，其还暗含着，</w:t>
      </w:r>
      <w:r>
        <w:rPr>
          <w:rFonts w:ascii="SimSun" w:hAnsi="SimSun" w:hint="eastAsia"/>
          <w:sz w:val="21"/>
          <w:szCs w:val="21"/>
          <w:lang w:eastAsia="zh-CN"/>
        </w:rPr>
        <w:t>WIPO标准委员会</w:t>
      </w:r>
      <w:r w:rsidRPr="00D83C6A">
        <w:rPr>
          <w:rFonts w:ascii="SimSun" w:hAnsi="SimSun" w:hint="eastAsia"/>
          <w:sz w:val="21"/>
          <w:szCs w:val="21"/>
          <w:lang w:eastAsia="zh-CN"/>
        </w:rPr>
        <w:t>不应再重新召开会议。B集团表示，协调机制一直都良好发挥着作用。但是该代表团重申，即便在其他一些委员会，协调机制也是临时性地得到落实。因而，其无法理解协调机制是如何良好发挥作用的。委员会需要提出一项建议。建议可以表示说，未能达成一致意见，并强调大会应当在协调机制方面为委员会提供指导，因为大会是最高决策机构，其于2010年批准了协调机制。这样做并不会错。但是，如果说无需采取进一步行动，这会令人无法接受。</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D83C6A">
        <w:rPr>
          <w:rFonts w:ascii="SimSun" w:hAnsi="SimSun" w:hint="eastAsia"/>
          <w:sz w:val="21"/>
          <w:szCs w:val="21"/>
          <w:lang w:eastAsia="zh-CN"/>
        </w:rPr>
        <w:t>喀麦隆代表团指出，辩论似乎被从有关发展问题的全球辩论中孤立了出来。引入</w:t>
      </w:r>
      <w:r>
        <w:rPr>
          <w:rFonts w:ascii="SimSun" w:hAnsi="SimSun" w:hint="eastAsia"/>
          <w:sz w:val="21"/>
          <w:szCs w:val="21"/>
          <w:lang w:eastAsia="zh-CN"/>
        </w:rPr>
        <w:t>发展与知识产权委员会</w:t>
      </w:r>
      <w:r w:rsidRPr="00D83C6A">
        <w:rPr>
          <w:rFonts w:ascii="SimSun" w:hAnsi="SimSun" w:hint="eastAsia"/>
          <w:sz w:val="21"/>
          <w:szCs w:val="21"/>
          <w:lang w:eastAsia="zh-CN"/>
        </w:rPr>
        <w:t>议程是因为成员国认识到知识产权能够对全球发展作出极大贡献。这一观点仍然有道理。该代表团赞同肯尼亚代表团和南非代表团所表达的观点。存在着两个问题。第一个问题涉及B集团就相关机构问题提出的实质性问题。</w:t>
      </w:r>
      <w:r w:rsidRPr="0070150A">
        <w:rPr>
          <w:rFonts w:ascii="SimSun" w:hAnsi="SimSun" w:cs="Arial" w:hint="eastAsia"/>
          <w:sz w:val="21"/>
          <w:szCs w:val="21"/>
          <w:lang w:eastAsia="zh-CN"/>
        </w:rPr>
        <w:t>第二个问题则事关程序</w:t>
      </w:r>
      <w:r w:rsidRPr="00D83C6A">
        <w:rPr>
          <w:rFonts w:ascii="SimSun" w:hAnsi="SimSun" w:hint="eastAsia"/>
          <w:sz w:val="21"/>
          <w:szCs w:val="21"/>
          <w:lang w:eastAsia="zh-CN"/>
        </w:rPr>
        <w:t>。肯尼亚代表团针对应当由秘书处编拟一份报告还是所涉相关机构应当就其对发展议程落实所作贡献切实提交其自身的报告提出了一个问题。如果B集团表示不应采取进一步行动，那么这也仅仅是那几个代表团的观点。这并非是本委员会的决定。因此，了解其他代表团关于是否应当采取进一步行动的观点会有所帮助。委员会不应被B集团的观点先入为主。尽管应当尊重其观点，但是这并不是一项决定。应当时刻谨记的是，</w:t>
      </w:r>
      <w:r>
        <w:rPr>
          <w:rFonts w:ascii="SimSun" w:hAnsi="SimSun" w:hint="eastAsia"/>
          <w:sz w:val="21"/>
          <w:szCs w:val="21"/>
          <w:lang w:eastAsia="zh-CN"/>
        </w:rPr>
        <w:t>发展与知识产权委员会</w:t>
      </w:r>
      <w:r w:rsidRPr="00D83C6A">
        <w:rPr>
          <w:rFonts w:ascii="SimSun" w:hAnsi="SimSun" w:hint="eastAsia"/>
          <w:sz w:val="21"/>
          <w:szCs w:val="21"/>
          <w:lang w:eastAsia="zh-CN"/>
        </w:rPr>
        <w:t>是有关知识产权能如何对千年发展目标的实现作出贡献的全球辩论的一部分。千年发展目标的实现是要解决与全体人类相关的问题已。</w:t>
      </w:r>
      <w:r>
        <w:rPr>
          <w:rFonts w:ascii="SimSun" w:hAnsi="SimSun" w:hint="eastAsia"/>
          <w:sz w:val="21"/>
          <w:szCs w:val="21"/>
          <w:lang w:eastAsia="zh-CN"/>
        </w:rPr>
        <w:t>发展与知识产权委员会</w:t>
      </w:r>
      <w:r w:rsidRPr="00D83C6A">
        <w:rPr>
          <w:rFonts w:ascii="SimSun" w:hAnsi="SimSun" w:hint="eastAsia"/>
          <w:sz w:val="21"/>
          <w:szCs w:val="21"/>
          <w:lang w:eastAsia="zh-CN"/>
        </w:rPr>
        <w:t>的议程就是要使所有国家都受益。</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D83C6A">
        <w:rPr>
          <w:rFonts w:ascii="SimSun" w:hAnsi="SimSun" w:hint="eastAsia"/>
          <w:sz w:val="21"/>
          <w:szCs w:val="21"/>
          <w:lang w:eastAsia="zh-CN"/>
        </w:rPr>
        <w:t>日本代表团代表B集团发言，表示无需在委员会内就此问题开展进一步工作仅仅是该集团的立场。</w:t>
      </w:r>
      <w:r w:rsidRPr="0070150A">
        <w:rPr>
          <w:rFonts w:ascii="SimSun" w:hAnsi="SimSun" w:cs="Arial" w:hint="eastAsia"/>
          <w:sz w:val="21"/>
          <w:szCs w:val="21"/>
          <w:lang w:eastAsia="zh-CN"/>
        </w:rPr>
        <w:t>该集团并不是说其不会以本着建设性的积极精神来参与磋商</w:t>
      </w:r>
      <w:r w:rsidRPr="00D83C6A">
        <w:rPr>
          <w:rFonts w:ascii="SimSun" w:hAnsi="SimSun" w:hint="eastAsia"/>
          <w:sz w:val="21"/>
          <w:szCs w:val="21"/>
          <w:lang w:eastAsia="zh-CN"/>
        </w:rPr>
        <w:t>。每个委员会都应当明确其与发展议程各项建议和协调机制的相关性。因此，</w:t>
      </w:r>
      <w:r>
        <w:rPr>
          <w:rFonts w:ascii="SimSun" w:hAnsi="SimSun" w:hint="eastAsia"/>
          <w:sz w:val="21"/>
          <w:szCs w:val="21"/>
          <w:lang w:eastAsia="zh-CN"/>
        </w:rPr>
        <w:t>发展与知识产权委员会</w:t>
      </w:r>
      <w:r w:rsidRPr="00D83C6A">
        <w:rPr>
          <w:rFonts w:ascii="SimSun" w:hAnsi="SimSun" w:hint="eastAsia"/>
          <w:sz w:val="21"/>
          <w:szCs w:val="21"/>
          <w:lang w:eastAsia="zh-CN"/>
        </w:rPr>
        <w:t>就此问题不开展进一步工作并不意味着</w:t>
      </w:r>
      <w:r>
        <w:rPr>
          <w:rFonts w:ascii="SimSun" w:hAnsi="SimSun" w:hint="eastAsia"/>
          <w:sz w:val="21"/>
          <w:szCs w:val="21"/>
          <w:lang w:eastAsia="zh-CN"/>
        </w:rPr>
        <w:t>WIPO标准委员会</w:t>
      </w:r>
      <w:r w:rsidRPr="00D83C6A">
        <w:rPr>
          <w:rFonts w:ascii="SimSun" w:hAnsi="SimSun" w:hint="eastAsia"/>
          <w:sz w:val="21"/>
          <w:szCs w:val="21"/>
          <w:lang w:eastAsia="zh-CN"/>
        </w:rPr>
        <w:t>就会关闭。</w:t>
      </w:r>
      <w:r>
        <w:rPr>
          <w:rFonts w:ascii="SimSun" w:hAnsi="SimSun" w:hint="eastAsia"/>
          <w:sz w:val="21"/>
          <w:szCs w:val="21"/>
          <w:lang w:eastAsia="zh-CN"/>
        </w:rPr>
        <w:t>WIPO标准委员会</w:t>
      </w:r>
      <w:r w:rsidRPr="00D83C6A">
        <w:rPr>
          <w:rFonts w:ascii="SimSun" w:hAnsi="SimSun" w:hint="eastAsia"/>
          <w:sz w:val="21"/>
          <w:szCs w:val="21"/>
          <w:lang w:eastAsia="zh-CN"/>
        </w:rPr>
        <w:t>会就其相关性作出决定，而那是一种完全不同的情形。不应歪曲事实。成员国必须自问，是什么让</w:t>
      </w:r>
      <w:r>
        <w:rPr>
          <w:rFonts w:ascii="SimSun" w:hAnsi="SimSun" w:hint="eastAsia"/>
          <w:sz w:val="21"/>
          <w:szCs w:val="21"/>
          <w:lang w:eastAsia="zh-CN"/>
        </w:rPr>
        <w:t>WIPO标准委员会</w:t>
      </w:r>
      <w:r w:rsidRPr="00D83C6A">
        <w:rPr>
          <w:rFonts w:ascii="SimSun" w:hAnsi="SimSun" w:hint="eastAsia"/>
          <w:sz w:val="21"/>
          <w:szCs w:val="21"/>
          <w:lang w:eastAsia="zh-CN"/>
        </w:rPr>
        <w:t>无法按照其核心任务授权来开展技术性工作。</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70150A">
        <w:rPr>
          <w:rFonts w:ascii="SimSun" w:hAnsi="SimSun" w:cs="Arial" w:hint="eastAsia"/>
          <w:sz w:val="21"/>
          <w:szCs w:val="21"/>
          <w:lang w:eastAsia="zh-CN"/>
        </w:rPr>
        <w:t>委内瑞拉代表团针对大会关于协调机制的决定</w:t>
      </w:r>
      <w:r w:rsidRPr="00D83C6A">
        <w:rPr>
          <w:rFonts w:ascii="SimSun" w:hAnsi="SimSun" w:hint="eastAsia"/>
          <w:sz w:val="21"/>
          <w:szCs w:val="21"/>
          <w:lang w:eastAsia="zh-CN"/>
        </w:rPr>
        <w:t>，表示讨论不应聚焦在“相关”这一表述上。相关性并不是永久不变的。因此，不应对机构本身的相关性进行考虑。上周</w:t>
      </w:r>
      <w:r>
        <w:rPr>
          <w:rFonts w:ascii="SimSun" w:hAnsi="SimSun" w:hint="eastAsia"/>
          <w:sz w:val="21"/>
          <w:szCs w:val="21"/>
          <w:lang w:eastAsia="zh-CN"/>
        </w:rPr>
        <w:t>WIPO标准委员会</w:t>
      </w:r>
      <w:r w:rsidRPr="00D83C6A">
        <w:rPr>
          <w:rFonts w:ascii="SimSun" w:hAnsi="SimSun" w:hint="eastAsia"/>
          <w:sz w:val="21"/>
          <w:szCs w:val="21"/>
          <w:lang w:eastAsia="zh-CN"/>
        </w:rPr>
        <w:t>本应通过其</w:t>
      </w:r>
      <w:r w:rsidRPr="00D83C6A">
        <w:rPr>
          <w:rFonts w:ascii="SimSun" w:hAnsi="SimSun" w:hint="eastAsia"/>
          <w:sz w:val="21"/>
          <w:szCs w:val="21"/>
          <w:lang w:eastAsia="zh-CN"/>
        </w:rPr>
        <w:lastRenderedPageBreak/>
        <w:t>自身的议程并对其中的议程第四项进行讨论，然后对成果进行报告。所有委员会都应当就是否就具体问题取得了进展进行报告，无论某个委员会本身是否相关，因为相关性并不是持久不变的。</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rPr>
      </w:pPr>
      <w:r w:rsidRPr="00D83C6A">
        <w:rPr>
          <w:rFonts w:ascii="SimSun" w:hAnsi="SimSun" w:hint="eastAsia"/>
          <w:sz w:val="21"/>
          <w:szCs w:val="21"/>
          <w:lang w:eastAsia="zh-CN"/>
        </w:rPr>
        <w:t>萨尔瓦多代表团认为，讨论没有任何目标。该代表团建议暂时中止讨论。主席可召集集团协调员会议来讨论这一问题。或许那样做能够取得积极的进展。委员会并不是对大会决定作出解释的相关机构。</w:t>
      </w:r>
      <w:r w:rsidRPr="00D83C6A">
        <w:rPr>
          <w:rFonts w:ascii="SimSun" w:hAnsi="SimSun" w:hint="eastAsia"/>
          <w:sz w:val="21"/>
          <w:szCs w:val="21"/>
        </w:rPr>
        <w:t>如果继续这样讨论，</w:t>
      </w:r>
      <w:r w:rsidRPr="0070150A">
        <w:rPr>
          <w:rFonts w:ascii="SimSun" w:hAnsi="SimSun" w:cs="Arial" w:hint="eastAsia"/>
          <w:sz w:val="21"/>
          <w:szCs w:val="21"/>
          <w:lang w:eastAsia="zh-CN"/>
        </w:rPr>
        <w:t>本届会议将会一无所获</w:t>
      </w:r>
      <w:r w:rsidRPr="00D83C6A">
        <w:rPr>
          <w:rFonts w:ascii="SimSun" w:hAnsi="SimSun" w:hint="eastAsia"/>
          <w:sz w:val="21"/>
          <w:szCs w:val="21"/>
        </w:rPr>
        <w:t>。</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D83C6A">
        <w:rPr>
          <w:rFonts w:ascii="SimSun" w:hAnsi="SimSun" w:hint="eastAsia"/>
          <w:sz w:val="21"/>
          <w:szCs w:val="21"/>
          <w:lang w:eastAsia="zh-CN"/>
        </w:rPr>
        <w:t>肯尼亚代表团代表非洲集团发言，针对大会关于协调机制的决定，请各方注意如下内容：“大会决定通过以下</w:t>
      </w:r>
      <w:r>
        <w:rPr>
          <w:rFonts w:ascii="SimSun" w:hAnsi="SimSun" w:hint="eastAsia"/>
          <w:sz w:val="21"/>
          <w:szCs w:val="21"/>
          <w:lang w:eastAsia="zh-CN"/>
        </w:rPr>
        <w:t>发展与知识产权委员会</w:t>
      </w:r>
      <w:r w:rsidRPr="00D83C6A">
        <w:rPr>
          <w:rFonts w:ascii="SimSun" w:hAnsi="SimSun" w:hint="eastAsia"/>
          <w:sz w:val="21"/>
          <w:szCs w:val="21"/>
          <w:lang w:eastAsia="zh-CN"/>
        </w:rPr>
        <w:t>协调机制原则”。在大会决定的开始部分就提到了这一点。因此，应由委员会来决定一个机构是否相关。该决定还指示WIPO相关机构确定其将发展议程各项建议纳入其主流工作的方式，并敦促其相应地落实各项建议。一个委员会不能对其自身提出指示。鉴于已经存在了一项协调机制和一个对发展议程各项建议落实工作进行总体协调的委员会，那么就该由</w:t>
      </w:r>
      <w:r>
        <w:rPr>
          <w:rFonts w:ascii="SimSun" w:hAnsi="SimSun" w:hint="eastAsia"/>
          <w:sz w:val="21"/>
          <w:szCs w:val="21"/>
          <w:lang w:eastAsia="zh-CN"/>
        </w:rPr>
        <w:t>发展与知识产权委员会</w:t>
      </w:r>
      <w:r w:rsidRPr="00D83C6A">
        <w:rPr>
          <w:rFonts w:ascii="SimSun" w:hAnsi="SimSun" w:hint="eastAsia"/>
          <w:sz w:val="21"/>
          <w:szCs w:val="21"/>
          <w:lang w:eastAsia="zh-CN"/>
        </w:rPr>
        <w:t>来决定一个委员会是否相关。如果</w:t>
      </w:r>
      <w:r>
        <w:rPr>
          <w:rFonts w:ascii="SimSun" w:hAnsi="SimSun" w:hint="eastAsia"/>
          <w:sz w:val="21"/>
          <w:szCs w:val="21"/>
          <w:lang w:eastAsia="zh-CN"/>
        </w:rPr>
        <w:t>发展与知识产权委员会</w:t>
      </w:r>
      <w:r w:rsidRPr="00D83C6A">
        <w:rPr>
          <w:rFonts w:ascii="SimSun" w:hAnsi="SimSun" w:hint="eastAsia"/>
          <w:sz w:val="21"/>
          <w:szCs w:val="21"/>
          <w:lang w:eastAsia="zh-CN"/>
        </w:rPr>
        <w:t>决定某一个特定委员会与发展议程各项建议落实工作相关，那么该委员会就有责任在本委员会指示其提交报告的时候提交一份报告。因此，这并不是自我选定的问题。本委员会在发展议程各项建议落实工作的协调方面发挥作用。必须对此予以尊重。如果由每个委员会来执行这项职能，那么这些委员会可以表示其与发展议程各项建议并无关系。那么落实工作就无从谈起，2007年所通过的内容也毫无价值。该集团认为，问题在于如何在不作出新的指示或决定的情况下最好地完成这项工作。已经作出的决定已很充分。这只是一个展现灵活性的问题，本委员会能够取得进展。这并非生死是非的大问题。如果一个委员会向大会进行报告，也不会产生任何问题，这只是一份报告而已。</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D83C6A">
        <w:rPr>
          <w:rFonts w:ascii="SimSun" w:hAnsi="SimSun" w:hint="eastAsia"/>
          <w:sz w:val="21"/>
          <w:szCs w:val="21"/>
          <w:lang w:eastAsia="zh-CN"/>
        </w:rPr>
        <w:t>联合王国代表团赞赏各代表团在说明为何本委员会无法就此问题取得进展方面所作的努力。智利代表团在其开场发言中对目前的状况进行了最贴切的描述。在其发言中有很多很好的观点。时间浪费在了程序性问题上。本委员会应当专注于实质性问题。这是取得进展的唯一方法，即不对实际上对受益于WIPO</w:t>
      </w:r>
      <w:r w:rsidRPr="0070150A">
        <w:rPr>
          <w:rFonts w:ascii="SimSun" w:hAnsi="SimSun" w:cs="Arial" w:hint="eastAsia"/>
          <w:sz w:val="21"/>
          <w:szCs w:val="21"/>
          <w:lang w:eastAsia="zh-CN"/>
        </w:rPr>
        <w:t>技术援助和能力建设活动各国而言无关紧要的议程项目和问题进行讨论</w:t>
      </w:r>
      <w:r w:rsidRPr="00D83C6A">
        <w:rPr>
          <w:rFonts w:ascii="SimSun" w:hAnsi="SimSun" w:hint="eastAsia"/>
          <w:sz w:val="21"/>
          <w:szCs w:val="21"/>
          <w:lang w:eastAsia="zh-CN"/>
        </w:rPr>
        <w:t>。该代表团还请各代表团注意，由于无法就拟议议程达成一致，</w:t>
      </w:r>
      <w:r>
        <w:rPr>
          <w:rFonts w:ascii="SimSun" w:hAnsi="SimSun" w:hint="eastAsia"/>
          <w:sz w:val="21"/>
          <w:szCs w:val="21"/>
          <w:lang w:eastAsia="zh-CN"/>
        </w:rPr>
        <w:t>WIPO标准委员会</w:t>
      </w:r>
      <w:r w:rsidRPr="00D83C6A">
        <w:rPr>
          <w:rFonts w:ascii="SimSun" w:hAnsi="SimSun" w:hint="eastAsia"/>
          <w:sz w:val="21"/>
          <w:szCs w:val="21"/>
          <w:lang w:eastAsia="zh-CN"/>
        </w:rPr>
        <w:t>在上周未能开展其工作。B集团倾向于该议程，并可对其表示赞同。但是，也有其他代表团无法赞同。这就是</w:t>
      </w:r>
      <w:r>
        <w:rPr>
          <w:rFonts w:ascii="SimSun" w:hAnsi="SimSun" w:hint="eastAsia"/>
          <w:sz w:val="21"/>
          <w:szCs w:val="21"/>
          <w:lang w:eastAsia="zh-CN"/>
        </w:rPr>
        <w:t>WIPO标准委员会</w:t>
      </w:r>
      <w:r w:rsidRPr="00D83C6A">
        <w:rPr>
          <w:rFonts w:ascii="SimSun" w:hAnsi="SimSun" w:hint="eastAsia"/>
          <w:sz w:val="21"/>
          <w:szCs w:val="21"/>
          <w:lang w:eastAsia="zh-CN"/>
        </w:rPr>
        <w:t>为何无法开展工作的原因，这一点必须加以明确。关于协调机制，必须承认一些问题。B集团的成员认为，WIPO所有相关委员会已经属于协调机制的范围。事实确实如此。不同代表团持有不同的观点，这也应当是可以接受的。所有成员国都已达成一致的协调机制中也规定了若干条原则。其中一些原则并未得到回顾，包括WIPO所有委员会都有平等地位这条基本原则。本委员会在坚持原则和保持平衡方面应当十分谨慎。还有一项原则，即协调机制应当在现有治理结构和程序中得到应用。应当避免重复工作。决定还指出，协调机制应当灵活、高效、有效、透明和务实。这正是本委员会在此阶段所缺少的。委员会应更加实际，并试图照此方向找到解决办法，而且不仅仅针对程序性事宜。现在出现了僵局，因而需要开展更多工作来加以解决。本委员会需要对发展中国家切实关心的问题花费时间，如利用WIPO技术援助和能力建设，使来参会的专家能够就在此领域如何开展此类活动发表其观点。</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D83C6A">
        <w:rPr>
          <w:rFonts w:ascii="SimSun" w:hAnsi="SimSun" w:hint="eastAsia"/>
          <w:sz w:val="21"/>
          <w:szCs w:val="21"/>
          <w:lang w:eastAsia="zh-CN"/>
        </w:rPr>
        <w:t>瑞士代表团赞同日本代表团代表B集团和联合王国代表团所作发言。讨论应仅限于针对大会决定。</w:t>
      </w:r>
      <w:r w:rsidRPr="0070150A">
        <w:rPr>
          <w:rFonts w:ascii="SimSun" w:hAnsi="SimSun" w:cs="Arial" w:hint="eastAsia"/>
          <w:sz w:val="21"/>
          <w:szCs w:val="21"/>
          <w:lang w:eastAsia="zh-CN"/>
        </w:rPr>
        <w:t>各代表团不应试图对建立协调机制时所详细讨论的问题进行重新磋商</w:t>
      </w:r>
      <w:r w:rsidRPr="00D83C6A">
        <w:rPr>
          <w:rFonts w:ascii="SimSun" w:hAnsi="SimSun" w:hint="eastAsia"/>
          <w:sz w:val="21"/>
          <w:szCs w:val="21"/>
          <w:lang w:eastAsia="zh-CN"/>
        </w:rPr>
        <w:t>。是否所有的委员会应当从属于协调机制这一问</w:t>
      </w:r>
      <w:r w:rsidRPr="00B22D64">
        <w:rPr>
          <w:rFonts w:ascii="SimSun" w:hAnsi="SimSun" w:hint="eastAsia"/>
          <w:sz w:val="21"/>
          <w:szCs w:val="21"/>
          <w:lang w:eastAsia="zh-CN"/>
        </w:rPr>
        <w:t>题在彼时就已</w:t>
      </w:r>
      <w:r w:rsidRPr="00D83C6A">
        <w:rPr>
          <w:rFonts w:ascii="SimSun" w:hAnsi="SimSun" w:hint="eastAsia"/>
          <w:sz w:val="21"/>
          <w:szCs w:val="21"/>
          <w:lang w:eastAsia="zh-CN"/>
        </w:rPr>
        <w:t>经进行了磋商，各方就此作出了让步。该机制仅仅适用于WIPO相关机构。相关性由某个委员会自行决定。该代表团提到联合王国代表团提出的观点，即所有委员会都有平等地位。因此，不应由</w:t>
      </w:r>
      <w:r>
        <w:rPr>
          <w:rFonts w:ascii="SimSun" w:hAnsi="SimSun" w:hint="eastAsia"/>
          <w:sz w:val="21"/>
          <w:szCs w:val="21"/>
          <w:lang w:eastAsia="zh-CN"/>
        </w:rPr>
        <w:t>发展与知识产权委员会</w:t>
      </w:r>
      <w:r w:rsidRPr="00D83C6A">
        <w:rPr>
          <w:rFonts w:ascii="SimSun" w:hAnsi="SimSun" w:hint="eastAsia"/>
          <w:sz w:val="21"/>
          <w:szCs w:val="21"/>
          <w:lang w:eastAsia="zh-CN"/>
        </w:rPr>
        <w:t>来决定其他委员会的相关性。协调机制在所有的相关委员会中都良好地发挥了作用。这些委员会被认为在某一特定年份内具有相关性。该代表团完全赞同肯尼亚代</w:t>
      </w:r>
      <w:r w:rsidRPr="00D83C6A">
        <w:rPr>
          <w:rFonts w:ascii="SimSun" w:hAnsi="SimSun" w:hint="eastAsia"/>
          <w:sz w:val="21"/>
          <w:szCs w:val="21"/>
          <w:lang w:eastAsia="zh-CN"/>
        </w:rPr>
        <w:lastRenderedPageBreak/>
        <w:t>表团和委内瑞拉代表团，认为相关性并非恒久不变。在B集团赞同在SCP和SCT中设立一个专门针对协调机制的议程项目时，该集团表示，这是一种临时性的做法，因为委员会可以在某一年确定其相关性并加以报告，也可以在另一年确定其并不相关而无需进行报告。在决定第一段就指出一个委员会可以在某一特定年份决定其是否相关的情况下，系统地纳入一项关于该事项的议程项目就会显得不切实际。成员国应当遵照大会于2010年的决定条款。这些条款是经过全面讨论后才详细列出的。时间浪费在了对程序性问题的讨论上。本委员会在对一些符号进行讨论。其在项目和切实相关的实质性问题方面没有取得进展。本委员会能够作出的最好决定就是告知大会，其对该问题和2010年的大会决定进行了讨论，协调机制目前运行的方式是推进工作的正确方式。该代表团回顾说，</w:t>
      </w:r>
      <w:r>
        <w:rPr>
          <w:rFonts w:ascii="SimSun" w:hAnsi="SimSun" w:hint="eastAsia"/>
          <w:sz w:val="21"/>
          <w:szCs w:val="21"/>
          <w:lang w:eastAsia="zh-CN"/>
        </w:rPr>
        <w:t>WIPO标准委员会</w:t>
      </w:r>
      <w:r w:rsidRPr="00D83C6A">
        <w:rPr>
          <w:rFonts w:ascii="SimSun" w:hAnsi="SimSun" w:hint="eastAsia"/>
          <w:sz w:val="21"/>
          <w:szCs w:val="21"/>
          <w:lang w:eastAsia="zh-CN"/>
        </w:rPr>
        <w:t>在上周设立了一项议程项目，在该议程项目下可对该问题和</w:t>
      </w:r>
      <w:r>
        <w:rPr>
          <w:rFonts w:ascii="SimSun" w:hAnsi="SimSun" w:hint="eastAsia"/>
          <w:sz w:val="21"/>
          <w:szCs w:val="21"/>
          <w:lang w:eastAsia="zh-CN"/>
        </w:rPr>
        <w:t>WIPO标准委员会</w:t>
      </w:r>
      <w:r w:rsidRPr="00D83C6A">
        <w:rPr>
          <w:rFonts w:ascii="SimSun" w:hAnsi="SimSun" w:hint="eastAsia"/>
          <w:sz w:val="21"/>
          <w:szCs w:val="21"/>
          <w:lang w:eastAsia="zh-CN"/>
        </w:rPr>
        <w:t>的相关性进行讨论。但是，由于各代表团无法通过该项议程，这项工作因而无法进行。该代表团不明白在上周有机会来开展这项工作的情况下，为何应当在这一周对这一问题进行讨论。关于拟议的设立一项关于知识产权和发展的常设议程项目，该代表团表示，这是一个象征性的问题，不涉及本委员会的实际工作。多年以来，该代表团一直在重申，其赞同对发展与知识产权问题进行讨论。本委员会自成立之日起也一直在这么做。第三大任务支柱从那时起也在得到落实。当各代表团提出具体建议时，都对这些问题进行了讨论。对知识产权与发展大会的讨论建议就是一个实例。在那届会议上，该问题也被纳入，作为一个议程项目。因此，如果某个代表团提出一项具体建议，可以将其作为一项议程项目来加以讨论。因此，针对这两个问题，最好的办法就是由本委员会告知大会，这两个问题得到了讨论和解决。这对于本委员会和大会而言，都是最佳的做法。</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D83C6A">
        <w:rPr>
          <w:rFonts w:ascii="SimSun" w:hAnsi="SimSun" w:hint="eastAsia"/>
          <w:sz w:val="21"/>
          <w:szCs w:val="21"/>
          <w:lang w:eastAsia="zh-CN"/>
        </w:rPr>
        <w:t>希腊代表团代表欧盟及其成员国发言，重申</w:t>
      </w:r>
      <w:r>
        <w:rPr>
          <w:rFonts w:ascii="SimSun" w:hAnsi="SimSun" w:hint="eastAsia"/>
          <w:sz w:val="21"/>
          <w:szCs w:val="21"/>
          <w:lang w:eastAsia="zh-CN"/>
        </w:rPr>
        <w:t>发展与知识产权委员会</w:t>
      </w:r>
      <w:r w:rsidRPr="00D83C6A">
        <w:rPr>
          <w:rFonts w:ascii="SimSun" w:hAnsi="SimSun" w:hint="eastAsia"/>
          <w:sz w:val="21"/>
          <w:szCs w:val="21"/>
          <w:lang w:eastAsia="zh-CN"/>
        </w:rPr>
        <w:t>的核心目标是对知识产权与发展进行讨论。WIPO各个机构应当根据协调机制自行决定其是否相关。关于增加一个议程项目的请求，欧盟及其成员国认为增加一个具有完全重复目标且仅仅重复委员会名称的议程项目，完全没有意义。但是，</w:t>
      </w:r>
      <w:r w:rsidRPr="0070150A">
        <w:rPr>
          <w:rFonts w:ascii="SimSun" w:hAnsi="SimSun" w:cs="Arial" w:hint="eastAsia"/>
          <w:sz w:val="21"/>
          <w:szCs w:val="21"/>
          <w:lang w:eastAsia="zh-CN"/>
        </w:rPr>
        <w:t>欧盟及其成员国对于讨论与知识产权和发展相关问题有关的具体议程项目一直都是持开放态度的</w:t>
      </w:r>
      <w:r w:rsidRPr="00D83C6A">
        <w:rPr>
          <w:rFonts w:ascii="SimSun" w:hAnsi="SimSun" w:hint="eastAsia"/>
          <w:sz w:val="21"/>
          <w:szCs w:val="21"/>
          <w:lang w:eastAsia="zh-CN"/>
        </w:rPr>
        <w:t>。欧盟高度重视发展项目。但是，在多边环境中，外交行动缓慢，但这也是有原因的。因此，各代表团应采取实际的态度。欧盟及其成员国支持并赞同B集团所作发言以及联合王国代表团和瑞士代表团所作发言。</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D83C6A">
        <w:rPr>
          <w:rFonts w:ascii="SimSun" w:hAnsi="SimSun" w:hint="eastAsia"/>
          <w:sz w:val="21"/>
          <w:szCs w:val="21"/>
          <w:lang w:eastAsia="zh-CN"/>
        </w:rPr>
        <w:t>埃及代表团代表发展议程集团发言，认为肯尼亚代表团关于本委员会应开展什么工作来应对大会就此议程项目的决定所作说明极具说服力。令人遗憾的是，一些发言却有些不尊重本会议室内多数代表团的利益。这不仅是对按照大会决定应开展哪些工作的曲解、误解或不同解读，这是一种刻意的解读，用来指引本委员会和WIPO开展的工作、同时将发展议程全面的内容缩减到技术援助项目。这并不是发展议程提出者的初衷。这也不是WIPO</w:t>
      </w:r>
      <w:r w:rsidRPr="0070150A">
        <w:rPr>
          <w:rFonts w:ascii="SimSun" w:hAnsi="SimSun" w:cs="Arial" w:hint="eastAsia"/>
          <w:sz w:val="21"/>
          <w:szCs w:val="21"/>
          <w:lang w:eastAsia="zh-CN"/>
        </w:rPr>
        <w:t>在过去十年来针对发展议程进行讨论的目的</w:t>
      </w:r>
      <w:r w:rsidRPr="00D83C6A">
        <w:rPr>
          <w:rFonts w:ascii="SimSun" w:hAnsi="SimSun" w:hint="eastAsia"/>
          <w:sz w:val="21"/>
          <w:szCs w:val="21"/>
          <w:lang w:eastAsia="zh-CN"/>
        </w:rPr>
        <w:t>。本委员会无法实现成果，这是因为一些代表团不愿意继续投入到其曾经在最初自愿参与的过程中。</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D83C6A">
        <w:rPr>
          <w:rFonts w:ascii="SimSun" w:hAnsi="SimSun" w:hint="eastAsia"/>
          <w:sz w:val="21"/>
          <w:szCs w:val="21"/>
          <w:lang w:eastAsia="zh-CN"/>
        </w:rPr>
        <w:t>德国代表团赞同日本代表团和联合王国代表团所表达的立场。其认为延长讨论并无意义。</w:t>
      </w:r>
      <w:r w:rsidRPr="0070150A">
        <w:rPr>
          <w:rFonts w:ascii="SimSun" w:hAnsi="SimSun" w:cs="Arial" w:hint="eastAsia"/>
          <w:sz w:val="21"/>
          <w:szCs w:val="21"/>
          <w:lang w:eastAsia="zh-CN"/>
        </w:rPr>
        <w:t>该代表团不赞同所有其他委员会讨论协调机制的重要性从而这些委员会无法开展其本职工作这一策略</w:t>
      </w:r>
      <w:r w:rsidRPr="00D83C6A">
        <w:rPr>
          <w:rFonts w:ascii="SimSun" w:hAnsi="SimSun" w:hint="eastAsia"/>
          <w:sz w:val="21"/>
          <w:szCs w:val="21"/>
          <w:lang w:eastAsia="zh-CN"/>
        </w:rPr>
        <w:t>。有关协调机制的决定案文指出，</w:t>
      </w:r>
      <w:r>
        <w:rPr>
          <w:rFonts w:ascii="SimSun" w:hAnsi="SimSun" w:hint="eastAsia"/>
          <w:sz w:val="21"/>
          <w:szCs w:val="21"/>
          <w:lang w:eastAsia="zh-CN"/>
        </w:rPr>
        <w:t>发展与知识产权委员会</w:t>
      </w:r>
      <w:r w:rsidRPr="00D83C6A">
        <w:rPr>
          <w:rFonts w:ascii="SimSun" w:hAnsi="SimSun" w:hint="eastAsia"/>
          <w:sz w:val="21"/>
          <w:szCs w:val="21"/>
          <w:lang w:eastAsia="zh-CN"/>
        </w:rPr>
        <w:t>的协调应当为本委员会和相关WIPO机构的工作提供便利。如果一个委员会无法就其议程达成一致，那么为工作提供便利也无从谈起。该代表团敦促各成员国别忘记各委员会的任务，别通过对其是否属于协调机制进行讨论来过多增加这些委员会的负担。</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D83C6A">
        <w:rPr>
          <w:rFonts w:ascii="SimSun" w:hAnsi="SimSun" w:hint="eastAsia"/>
          <w:sz w:val="21"/>
          <w:szCs w:val="21"/>
          <w:lang w:eastAsia="zh-CN"/>
        </w:rPr>
        <w:t>印度代表团不希望该问题转变为一个政治问题。其回顾了</w:t>
      </w:r>
      <w:r>
        <w:rPr>
          <w:rFonts w:ascii="SimSun" w:hAnsi="SimSun" w:hint="eastAsia"/>
          <w:sz w:val="21"/>
          <w:szCs w:val="21"/>
          <w:lang w:eastAsia="zh-CN"/>
        </w:rPr>
        <w:t>WIPO标准委员会</w:t>
      </w:r>
      <w:r w:rsidRPr="00D83C6A">
        <w:rPr>
          <w:rFonts w:ascii="SimSun" w:hAnsi="SimSun" w:hint="eastAsia"/>
          <w:sz w:val="21"/>
          <w:szCs w:val="21"/>
          <w:lang w:eastAsia="zh-CN"/>
        </w:rPr>
        <w:t>上届会议所遭遇的挫败。但是，正如埃及代表团所指出的，</w:t>
      </w:r>
      <w:r>
        <w:rPr>
          <w:rFonts w:ascii="SimSun" w:hAnsi="SimSun" w:hint="eastAsia"/>
          <w:sz w:val="21"/>
          <w:szCs w:val="21"/>
          <w:lang w:eastAsia="zh-CN"/>
        </w:rPr>
        <w:t>发展与知识产权委员会</w:t>
      </w:r>
      <w:r w:rsidRPr="00D83C6A">
        <w:rPr>
          <w:rFonts w:ascii="SimSun" w:hAnsi="SimSun" w:hint="eastAsia"/>
          <w:sz w:val="21"/>
          <w:szCs w:val="21"/>
          <w:lang w:eastAsia="zh-CN"/>
        </w:rPr>
        <w:t>的工作不仅涉及技术援助和能力建设项目。也正如希腊代表团所指出的，</w:t>
      </w:r>
      <w:r>
        <w:rPr>
          <w:rFonts w:ascii="SimSun" w:hAnsi="SimSun" w:hint="eastAsia"/>
          <w:sz w:val="21"/>
          <w:szCs w:val="21"/>
          <w:lang w:eastAsia="zh-CN"/>
        </w:rPr>
        <w:t>发展与知识产权委员会</w:t>
      </w:r>
      <w:r w:rsidRPr="00D83C6A">
        <w:rPr>
          <w:rFonts w:ascii="SimSun" w:hAnsi="SimSun" w:hint="eastAsia"/>
          <w:sz w:val="21"/>
          <w:szCs w:val="21"/>
          <w:lang w:eastAsia="zh-CN"/>
        </w:rPr>
        <w:t>的工作涉及知识产权与发展。这正是核心问题，其范围很广。这不仅仅是联合王国代表团所强调指出的能力建设和技术援助。遵照印度的基本理念，即知</w:t>
      </w:r>
      <w:r w:rsidRPr="00D83C6A">
        <w:rPr>
          <w:rFonts w:ascii="SimSun" w:hAnsi="SimSun" w:hint="eastAsia"/>
          <w:sz w:val="21"/>
          <w:szCs w:val="21"/>
          <w:lang w:eastAsia="zh-CN"/>
        </w:rPr>
        <w:lastRenderedPageBreak/>
        <w:t>识产权保护本身并不是一个目的，而是实现目的的一种手段，印度一直以来都支持发展议程。其将成为一种促进不同发展水平的国家可持续的社会、文化、技术和经济发展的催化剂。发展议程各项建议得到了通过，并建立了本委员会来从发展角度实现一种平衡，因为WIPO的任务授权正是要处理权利持有人的利益。联合国系统目前正在对2015年之后的发展议程和其他发展目标进行讨论。保护主义的方式必须做到兼顾各方。这正是对发展议程进行讨论的角度，正如喀麦隆代表团所强调指出的那样。一些代表团也曾表示，尽管相关委员会根据协调机制一直都在进行报告，但是这些委员会在未来可能会变得不相关，因为其可能会没有针对发展问题的任何实质性内容来报告。该代表团并不以为然，因为其认为发展关切在未来实际上会增加。除非直到所有国家在其社会、文化和经济发展方面都处于同等水平，才可能会出现这种情况。该代表团敦促其他代表团采用一种灵活的方式。为了实现某种折衷，并达成共识来实现大会就此问题上的任务授权，应有所取舍。</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rPr>
      </w:pPr>
      <w:r w:rsidRPr="00D83C6A">
        <w:rPr>
          <w:rFonts w:ascii="SimSun" w:hAnsi="SimSun" w:hint="eastAsia"/>
          <w:sz w:val="21"/>
          <w:szCs w:val="21"/>
          <w:lang w:eastAsia="zh-CN"/>
        </w:rPr>
        <w:t>喀麦隆代表团重申，实质性问题与程序性问题同样重要。正如肯尼亚代表团所指出的，目的并不是要让WIPO相关机构来对</w:t>
      </w:r>
      <w:r>
        <w:rPr>
          <w:rFonts w:ascii="SimSun" w:hAnsi="SimSun" w:hint="eastAsia"/>
          <w:sz w:val="21"/>
          <w:szCs w:val="21"/>
          <w:lang w:eastAsia="zh-CN"/>
        </w:rPr>
        <w:t>发展与知识产权委员会</w:t>
      </w:r>
      <w:r w:rsidRPr="00D83C6A">
        <w:rPr>
          <w:rFonts w:ascii="SimSun" w:hAnsi="SimSun" w:hint="eastAsia"/>
          <w:sz w:val="21"/>
          <w:szCs w:val="21"/>
          <w:lang w:eastAsia="zh-CN"/>
        </w:rPr>
        <w:t>负责。让各个来决定其是否与发展议程落实工作相关，这并不可能，因为这会带来混乱的局面。作为程序性问题，委员会需要商定，</w:t>
      </w:r>
      <w:r>
        <w:rPr>
          <w:rFonts w:ascii="SimSun" w:hAnsi="SimSun" w:hint="eastAsia"/>
          <w:sz w:val="21"/>
          <w:szCs w:val="21"/>
          <w:lang w:eastAsia="zh-CN"/>
        </w:rPr>
        <w:t>发展与知识产权委员会</w:t>
      </w:r>
      <w:r w:rsidRPr="00D83C6A">
        <w:rPr>
          <w:rFonts w:ascii="SimSun" w:hAnsi="SimSun" w:hint="eastAsia"/>
          <w:sz w:val="21"/>
          <w:szCs w:val="21"/>
          <w:lang w:eastAsia="zh-CN"/>
        </w:rPr>
        <w:t>不会对相关机构施加影响。</w:t>
      </w:r>
      <w:r w:rsidRPr="0070150A">
        <w:rPr>
          <w:rFonts w:ascii="SimSun" w:hAnsi="SimSun" w:cs="Arial" w:hint="eastAsia"/>
          <w:sz w:val="21"/>
          <w:szCs w:val="21"/>
          <w:lang w:eastAsia="zh-CN"/>
        </w:rPr>
        <w:t>平等地位的原则也已经得到认可</w:t>
      </w:r>
      <w:r w:rsidRPr="00D83C6A">
        <w:rPr>
          <w:rFonts w:ascii="SimSun" w:hAnsi="SimSun" w:hint="eastAsia"/>
          <w:sz w:val="21"/>
          <w:szCs w:val="21"/>
          <w:lang w:eastAsia="zh-CN"/>
        </w:rPr>
        <w:t>。但是，出于落实发展议程的目的和目标，应当有一种程序。肯尼亚代表团曾就应当由秘书处来编拟一份报告还是由每个相关机构来编拟其各自的报告提出过一个重要的程序性问题。这是需要本委员会作出决定的一个重要的程序性问题。这与实现能力建设同等重要，因为大会无法在没有报告的情况下跟进</w:t>
      </w:r>
      <w:r>
        <w:rPr>
          <w:rFonts w:ascii="SimSun" w:hAnsi="SimSun" w:hint="eastAsia"/>
          <w:sz w:val="21"/>
          <w:szCs w:val="21"/>
          <w:lang w:eastAsia="zh-CN"/>
        </w:rPr>
        <w:t>发展与知识产权委员会</w:t>
      </w:r>
      <w:r w:rsidRPr="00D83C6A">
        <w:rPr>
          <w:rFonts w:ascii="SimSun" w:hAnsi="SimSun" w:hint="eastAsia"/>
          <w:sz w:val="21"/>
          <w:szCs w:val="21"/>
          <w:lang w:eastAsia="zh-CN"/>
        </w:rPr>
        <w:t>的工作。</w:t>
      </w:r>
      <w:r w:rsidRPr="00D83C6A">
        <w:rPr>
          <w:rFonts w:ascii="SimSun" w:hAnsi="SimSun" w:hint="eastAsia"/>
          <w:sz w:val="21"/>
          <w:szCs w:val="21"/>
        </w:rPr>
        <w:t>实现目标的问题与这些程序性问题同样重要。</w:t>
      </w:r>
    </w:p>
    <w:p w:rsidR="0070150A"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rPr>
      </w:pPr>
      <w:r w:rsidRPr="00D83C6A">
        <w:rPr>
          <w:rFonts w:ascii="SimSun" w:hAnsi="SimSun" w:hint="eastAsia"/>
          <w:sz w:val="21"/>
          <w:szCs w:val="21"/>
          <w:lang w:eastAsia="zh-CN"/>
        </w:rPr>
        <w:t>津巴布韦代表团表示，自2010年以来，该代表团就一直听到相同的立场。采用了一种轮流的制度来提出新观点。该代表团注意到，一些代表多年来一直都参加WIPO会议，而其关于某些问题的观点从未有过变化。一些代表已经制度化，</w:t>
      </w:r>
      <w:r w:rsidRPr="0070150A">
        <w:rPr>
          <w:rFonts w:ascii="SimSun" w:hAnsi="SimSun" w:cs="Arial" w:hint="eastAsia"/>
          <w:sz w:val="21"/>
          <w:szCs w:val="21"/>
          <w:lang w:eastAsia="zh-CN"/>
        </w:rPr>
        <w:t>从而对取得进展形成阻碍</w:t>
      </w:r>
      <w:r w:rsidRPr="00D83C6A">
        <w:rPr>
          <w:rFonts w:ascii="SimSun" w:hAnsi="SimSun" w:hint="eastAsia"/>
          <w:sz w:val="21"/>
          <w:szCs w:val="21"/>
          <w:lang w:eastAsia="zh-CN"/>
        </w:rPr>
        <w:t>。日本代表团、联合王国代表团和瑞士代表团的发言都表明，其并不希望</w:t>
      </w:r>
      <w:r>
        <w:rPr>
          <w:rFonts w:ascii="SimSun" w:hAnsi="SimSun" w:hint="eastAsia"/>
          <w:sz w:val="21"/>
          <w:szCs w:val="21"/>
          <w:lang w:eastAsia="zh-CN"/>
        </w:rPr>
        <w:t>发展与知识产权委员会</w:t>
      </w:r>
      <w:r w:rsidRPr="00D83C6A">
        <w:rPr>
          <w:rFonts w:ascii="SimSun" w:hAnsi="SimSun" w:hint="eastAsia"/>
          <w:sz w:val="21"/>
          <w:szCs w:val="21"/>
          <w:lang w:eastAsia="zh-CN"/>
        </w:rPr>
        <w:t>发挥重要作用。而正如埃及代表团所指出的，多数代表团却希望</w:t>
      </w:r>
      <w:r>
        <w:rPr>
          <w:rFonts w:ascii="SimSun" w:hAnsi="SimSun" w:hint="eastAsia"/>
          <w:sz w:val="21"/>
          <w:szCs w:val="21"/>
          <w:lang w:eastAsia="zh-CN"/>
        </w:rPr>
        <w:t>发展与知识产权委员会</w:t>
      </w:r>
      <w:r w:rsidRPr="00D83C6A">
        <w:rPr>
          <w:rFonts w:ascii="SimSun" w:hAnsi="SimSun" w:hint="eastAsia"/>
          <w:sz w:val="21"/>
          <w:szCs w:val="21"/>
          <w:lang w:eastAsia="zh-CN"/>
        </w:rPr>
        <w:t>能发挥重要作用。如何推进工作这一问题并不是程序性、技术性或实质性的。其涉及到政治意愿。相关性也是一个非常主观的标准。该代表团认为，本委员会甚至不能就相关性这个说法达成一致。本委员会一直以来都参与到一种对所谓的“无人理睬的委员会”是否应当就其对发展议程落实的贡献向大会报告的假设性讨论中，而这些委员会却甚至不被允许进行报告。该委员会是在预判报告的成果。这些委员会甚至都没有承诺要进行报告。该代表团建议，允许这些委员会以试点的形式来进行报告，以便了解这样做是否会影响到这些委员会工作的目标。如果是，那么就应对其加以审查。这会是一种切实可行的解决办法。该代表团回顾说，2010年起草决定时，也提出了“平等地位”的问题，其表示，如果一些委员会认为，向</w:t>
      </w:r>
      <w:r>
        <w:rPr>
          <w:rFonts w:ascii="SimSun" w:hAnsi="SimSun" w:hint="eastAsia"/>
          <w:sz w:val="21"/>
          <w:szCs w:val="21"/>
          <w:lang w:eastAsia="zh-CN"/>
        </w:rPr>
        <w:t>发展与知识产权委员会</w:t>
      </w:r>
      <w:r w:rsidRPr="00D83C6A">
        <w:rPr>
          <w:rFonts w:ascii="SimSun" w:hAnsi="SimSun" w:hint="eastAsia"/>
          <w:sz w:val="21"/>
          <w:szCs w:val="21"/>
          <w:lang w:eastAsia="zh-CN"/>
        </w:rPr>
        <w:t>进行报告会令其处于一种次级的地位，那么它们可以转而向大会报告。</w:t>
      </w:r>
      <w:r w:rsidRPr="00D83C6A">
        <w:rPr>
          <w:rFonts w:ascii="SimSun" w:hAnsi="SimSun" w:hint="eastAsia"/>
          <w:sz w:val="21"/>
          <w:szCs w:val="21"/>
        </w:rPr>
        <w:t>这就是为何决定说的是委员会会向大会报告。</w:t>
      </w:r>
    </w:p>
    <w:p w:rsidR="0070150A" w:rsidRPr="00307927" w:rsidRDefault="0070150A" w:rsidP="0070150A">
      <w:pPr>
        <w:pStyle w:val="ListParagraph"/>
        <w:numPr>
          <w:ilvl w:val="0"/>
          <w:numId w:val="23"/>
        </w:numPr>
        <w:spacing w:afterLines="50" w:after="120" w:line="340" w:lineRule="atLeast"/>
        <w:ind w:left="0" w:firstLine="0"/>
        <w:contextualSpacing w:val="0"/>
        <w:jc w:val="both"/>
        <w:rPr>
          <w:sz w:val="21"/>
          <w:lang w:eastAsia="zh-CN"/>
        </w:rPr>
      </w:pPr>
      <w:r w:rsidRPr="00D83C6A">
        <w:rPr>
          <w:rFonts w:ascii="SimSun" w:hAnsi="SimSun" w:hint="eastAsia"/>
          <w:sz w:val="21"/>
          <w:szCs w:val="21"/>
          <w:lang w:eastAsia="zh-CN"/>
        </w:rPr>
        <w:t>主席宣布中止讨论，</w:t>
      </w:r>
      <w:r w:rsidRPr="0070150A">
        <w:rPr>
          <w:rFonts w:ascii="SimSun" w:hAnsi="SimSun" w:cs="Arial" w:hint="eastAsia"/>
          <w:sz w:val="21"/>
          <w:szCs w:val="21"/>
          <w:lang w:eastAsia="zh-CN"/>
        </w:rPr>
        <w:t>并表示他会就此问题与地区协调员继续开展磋商</w:t>
      </w:r>
      <w:r w:rsidRPr="00D83C6A">
        <w:rPr>
          <w:rFonts w:ascii="SimSun" w:hAnsi="SimSun" w:hint="eastAsia"/>
          <w:sz w:val="21"/>
          <w:szCs w:val="21"/>
          <w:lang w:eastAsia="zh-CN"/>
        </w:rPr>
        <w:t>。</w:t>
      </w:r>
    </w:p>
    <w:p w:rsidR="0070150A" w:rsidRPr="008A50AB" w:rsidRDefault="0070150A" w:rsidP="008A50AB">
      <w:pPr>
        <w:keepNext/>
        <w:overflowPunct w:val="0"/>
        <w:topLinePunct/>
        <w:autoSpaceDN w:val="0"/>
        <w:adjustRightInd w:val="0"/>
        <w:spacing w:afterLines="50" w:after="120" w:line="340" w:lineRule="atLeast"/>
        <w:jc w:val="both"/>
        <w:rPr>
          <w:rFonts w:ascii="SimSun" w:hAnsi="SimSun"/>
          <w:sz w:val="21"/>
          <w:szCs w:val="21"/>
          <w:u w:val="single"/>
          <w:lang w:eastAsia="zh-CN"/>
        </w:rPr>
      </w:pPr>
      <w:r w:rsidRPr="008A50AB">
        <w:rPr>
          <w:rFonts w:ascii="SimSun" w:hAnsi="SimSun" w:hint="eastAsia"/>
          <w:sz w:val="21"/>
          <w:szCs w:val="21"/>
          <w:u w:val="single"/>
          <w:lang w:eastAsia="zh-CN"/>
        </w:rPr>
        <w:t>发展议程建议落实情况独立审查的职责范围(续)</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hint="eastAsia"/>
          <w:sz w:val="21"/>
          <w:szCs w:val="21"/>
          <w:lang w:eastAsia="zh-CN"/>
        </w:rPr>
        <w:t>主席请委员会前副主席简要介绍有关独立审查的非正式磋商成果。</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hint="eastAsia"/>
          <w:sz w:val="21"/>
          <w:szCs w:val="21"/>
          <w:lang w:eastAsia="zh-CN"/>
        </w:rPr>
        <w:t>前任副主席向委员会通报了昨天就更新的职责范围草案举行的非正式讨论。会议讨论了这次审查的背景、宗旨和范围的相关段落并取得了一些进展。她提到关于背景一节的内容并指出，她曾提议改写这一部分以考虑一些代表团对协调机制和</w:t>
      </w:r>
      <w:r w:rsidRPr="00C502D2">
        <w:rPr>
          <w:rFonts w:ascii="SimSun" w:hAnsi="SimSun" w:cs="Arial"/>
          <w:sz w:val="21"/>
          <w:szCs w:val="21"/>
          <w:lang w:eastAsia="zh-CN"/>
        </w:rPr>
        <w:t>2010</w:t>
      </w:r>
      <w:r w:rsidRPr="00C502D2">
        <w:rPr>
          <w:rFonts w:ascii="SimSun" w:hAnsi="SimSun" w:cs="Arial" w:hint="eastAsia"/>
          <w:sz w:val="21"/>
          <w:szCs w:val="21"/>
          <w:lang w:eastAsia="zh-CN"/>
        </w:rPr>
        <w:t>年大会决议措辞的关注。部分代表团希望保留第二段，而其他代表团则想删除此段。协调机制理应放在背景部分。这样，一段可以提及协调机制，同时增加两</w:t>
      </w:r>
      <w:r w:rsidRPr="00C502D2">
        <w:rPr>
          <w:rFonts w:ascii="SimSun" w:hAnsi="SimSun" w:cs="Arial" w:hint="eastAsia"/>
          <w:sz w:val="21"/>
          <w:szCs w:val="21"/>
          <w:lang w:eastAsia="zh-CN"/>
        </w:rPr>
        <w:lastRenderedPageBreak/>
        <w:t>个附件以使专家了解它所包含的内容。第一个附件将涉及整个有关协调机制和监测、评价及报告模式的2010年大会决议。第二个附件包含</w:t>
      </w:r>
      <w:r w:rsidRPr="00C502D2">
        <w:rPr>
          <w:rFonts w:ascii="SimSun" w:hAnsi="SimSun" w:cs="Arial"/>
          <w:sz w:val="21"/>
          <w:szCs w:val="21"/>
          <w:lang w:eastAsia="zh-CN"/>
        </w:rPr>
        <w:t>45</w:t>
      </w:r>
      <w:r w:rsidRPr="00C502D2">
        <w:rPr>
          <w:rFonts w:ascii="SimSun" w:hAnsi="SimSun" w:cs="Arial" w:hint="eastAsia"/>
          <w:sz w:val="21"/>
          <w:szCs w:val="21"/>
          <w:lang w:eastAsia="zh-CN"/>
        </w:rPr>
        <w:t>项发展议程建议。她希望各地区集团已进行内部协商并就这一部分内容达成共识。部分文字加注了方括号以期就此达成协议。下一节为审查的宗旨和范围。有一个涉及名词的关键性问题。删除“WIPO工作”一词对某些代表团而言是无法接受的。其他一些代表团则对该词过于笼统表示关切，希望用“</w:t>
      </w:r>
      <w:r w:rsidRPr="00C502D2">
        <w:rPr>
          <w:rFonts w:ascii="SimSun" w:hAnsi="SimSun" w:cs="Arial"/>
          <w:sz w:val="21"/>
          <w:szCs w:val="21"/>
          <w:lang w:eastAsia="zh-CN"/>
        </w:rPr>
        <w:t>WIPO</w:t>
      </w:r>
      <w:r w:rsidRPr="00C502D2">
        <w:rPr>
          <w:rFonts w:ascii="SimSun" w:hAnsi="SimSun" w:cs="Arial" w:hint="eastAsia"/>
          <w:sz w:val="21"/>
          <w:szCs w:val="21"/>
          <w:lang w:eastAsia="zh-CN"/>
        </w:rPr>
        <w:t>活动”一词取而代之。因此，她已提出拟议的措词供各代表团审议。她建议保留“</w:t>
      </w:r>
      <w:r w:rsidRPr="00C502D2">
        <w:rPr>
          <w:rFonts w:ascii="SimSun" w:hAnsi="SimSun" w:cs="Arial"/>
          <w:sz w:val="21"/>
          <w:szCs w:val="21"/>
          <w:lang w:eastAsia="zh-CN"/>
        </w:rPr>
        <w:t>WIPO</w:t>
      </w:r>
      <w:r w:rsidRPr="00C502D2">
        <w:rPr>
          <w:rFonts w:ascii="SimSun" w:hAnsi="SimSun" w:cs="Arial" w:hint="eastAsia"/>
          <w:sz w:val="21"/>
          <w:szCs w:val="21"/>
          <w:lang w:eastAsia="zh-CN"/>
        </w:rPr>
        <w:t>工作”一词，因为它对于一些代表团来说至关重要。但也应在文件中对该词予以定义。有些代表团建议删除全部上述词语。然而，这将使问题复杂化，因为在整个文件中都使用了该词。需要对“WIPO工作”加以定义并使之与发展议程建议联系起来，这样我们就可以对提及的工作类型有所了解。给上述措词添加了方括号。她促请各代表团就职责范围草案的前两句达成协议，因为这将有助于该文件其余部分内容的讨论。她不准备接受更多对这些部分进行重新措词的提案，因为这类提案会使我们再度进行相关的耗时讨论。她希望能就这些部分的文字取得一致意见，以便推进职责范围其他内容的讨论。她愿意继续推动这一进程。</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hint="eastAsia"/>
          <w:sz w:val="21"/>
          <w:szCs w:val="21"/>
          <w:lang w:eastAsia="zh-CN"/>
        </w:rPr>
        <w:t>乌拉圭代表团代表</w:t>
      </w:r>
      <w:r w:rsidR="009806F9">
        <w:rPr>
          <w:rFonts w:ascii="SimSun" w:hAnsi="SimSun" w:cs="Arial" w:hint="eastAsia"/>
          <w:sz w:val="21"/>
          <w:szCs w:val="21"/>
          <w:lang w:eastAsia="zh-CN"/>
        </w:rPr>
        <w:t>拉丁美洲和加勒比国家</w:t>
      </w:r>
      <w:r w:rsidRPr="00C502D2">
        <w:rPr>
          <w:rFonts w:ascii="SimSun" w:hAnsi="SimSun" w:cs="Arial" w:hint="eastAsia"/>
          <w:sz w:val="21"/>
          <w:szCs w:val="21"/>
          <w:lang w:eastAsia="zh-CN"/>
        </w:rPr>
        <w:t>集团发言，重申其对取得进展的承诺。该集团支持前任副主席的提案。在职责范围草案前两部分取得的进展令人鼓舞。该集团敦促各代表团采取灵活态度，不要试图使问题复杂化。拟议的解决方案对各方表达的所有关注而言是一种良好的折中方案。该集团相信我们可以就案文的其余部分继续讨论。本委员会在正确的轨道上运行。</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hint="eastAsia"/>
          <w:sz w:val="21"/>
          <w:szCs w:val="21"/>
          <w:lang w:eastAsia="zh-CN"/>
        </w:rPr>
        <w:t>埃及代表团代表发展议程集团发言，要求讨论继续以非正式方式进行以使讨论更加有效。</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hint="eastAsia"/>
          <w:sz w:val="21"/>
          <w:szCs w:val="21"/>
          <w:lang w:eastAsia="zh-CN"/>
        </w:rPr>
        <w:t>主席提及了埃及代表团的要求，建议当日下午4点至6点在非正式场合恢复有关这一问题的讨论。会议仅剩两天时间。如讨论按目前的速度进行，可能无法取得任何成果。</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hint="eastAsia"/>
          <w:sz w:val="21"/>
          <w:szCs w:val="21"/>
          <w:lang w:eastAsia="zh-CN"/>
        </w:rPr>
        <w:t>日本代表团代表B集团发言，支持主席的建议。</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hint="eastAsia"/>
          <w:sz w:val="21"/>
          <w:szCs w:val="21"/>
          <w:lang w:eastAsia="zh-CN"/>
        </w:rPr>
        <w:t>主席说鉴于代表团没有反对意见，此项建议即获通过。其后，他请委员会讨论知识产权与发展国际会议的议题。</w:t>
      </w:r>
    </w:p>
    <w:p w:rsidR="0070150A" w:rsidRPr="007F5E88" w:rsidRDefault="0070150A" w:rsidP="007F5E88">
      <w:pPr>
        <w:keepNext/>
        <w:overflowPunct w:val="0"/>
        <w:topLinePunct/>
        <w:autoSpaceDN w:val="0"/>
        <w:adjustRightInd w:val="0"/>
        <w:spacing w:afterLines="50" w:after="120" w:line="340" w:lineRule="atLeast"/>
        <w:jc w:val="both"/>
        <w:rPr>
          <w:rFonts w:ascii="SimSun" w:hAnsi="SimSun"/>
          <w:sz w:val="21"/>
          <w:szCs w:val="21"/>
          <w:u w:val="single"/>
          <w:lang w:eastAsia="zh-CN"/>
        </w:rPr>
      </w:pPr>
      <w:r w:rsidRPr="007F5E88">
        <w:rPr>
          <w:rFonts w:ascii="SimSun" w:hAnsi="SimSun" w:hint="eastAsia"/>
          <w:sz w:val="21"/>
          <w:szCs w:val="21"/>
          <w:u w:val="single"/>
          <w:lang w:eastAsia="zh-CN"/>
        </w:rPr>
        <w:t>知识产权与发展国际会议</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hint="eastAsia"/>
          <w:sz w:val="21"/>
          <w:szCs w:val="21"/>
          <w:lang w:eastAsia="zh-CN"/>
        </w:rPr>
        <w:t>主席指出委员会已就知识产权与发展国际会议进行了旷日持久的讨论。会议存在着周期性的分歧。在</w:t>
      </w:r>
      <w:r>
        <w:rPr>
          <w:rFonts w:ascii="SimSun" w:hAnsi="SimSun" w:cs="Arial"/>
          <w:sz w:val="21"/>
          <w:szCs w:val="21"/>
          <w:lang w:eastAsia="zh-CN"/>
        </w:rPr>
        <w:t>发展与知识产权委员会</w:t>
      </w:r>
      <w:r w:rsidRPr="00C502D2">
        <w:rPr>
          <w:rFonts w:ascii="SimSun" w:hAnsi="SimSun" w:cs="Arial" w:hint="eastAsia"/>
          <w:sz w:val="21"/>
          <w:szCs w:val="21"/>
          <w:lang w:eastAsia="zh-CN"/>
        </w:rPr>
        <w:t>第十届会议上审议了有关大会的问题。主席在委员会第十届和第十一届会议期间召集了四次非正式会议。各代表团决定在</w:t>
      </w:r>
      <w:r w:rsidRPr="00C502D2">
        <w:rPr>
          <w:rFonts w:ascii="SimSun" w:hAnsi="SimSun" w:cs="Arial"/>
          <w:sz w:val="21"/>
          <w:szCs w:val="21"/>
          <w:lang w:eastAsia="zh-CN"/>
        </w:rPr>
        <w:t>2013</w:t>
      </w:r>
      <w:r w:rsidRPr="00C502D2">
        <w:rPr>
          <w:rFonts w:ascii="SimSun" w:hAnsi="SimSun" w:cs="Arial" w:hint="eastAsia"/>
          <w:sz w:val="21"/>
          <w:szCs w:val="21"/>
          <w:lang w:eastAsia="zh-CN"/>
        </w:rPr>
        <w:t>年11月</w:t>
      </w:r>
      <w:r w:rsidRPr="00C502D2">
        <w:rPr>
          <w:rFonts w:ascii="SimSun" w:hAnsi="SimSun" w:cs="Arial"/>
          <w:sz w:val="21"/>
          <w:szCs w:val="21"/>
          <w:lang w:eastAsia="zh-CN"/>
        </w:rPr>
        <w:t>14</w:t>
      </w:r>
      <w:r w:rsidRPr="00C502D2">
        <w:rPr>
          <w:rFonts w:ascii="SimSun" w:hAnsi="SimSun" w:cs="Arial" w:hint="eastAsia"/>
          <w:sz w:val="21"/>
          <w:szCs w:val="21"/>
          <w:lang w:eastAsia="zh-CN"/>
        </w:rPr>
        <w:t>日和</w:t>
      </w:r>
      <w:r w:rsidRPr="00C502D2">
        <w:rPr>
          <w:rFonts w:ascii="SimSun" w:hAnsi="SimSun" w:cs="Arial"/>
          <w:sz w:val="21"/>
          <w:szCs w:val="21"/>
          <w:lang w:eastAsia="zh-CN"/>
        </w:rPr>
        <w:t>15</w:t>
      </w:r>
      <w:r w:rsidRPr="00C502D2">
        <w:rPr>
          <w:rFonts w:ascii="SimSun" w:hAnsi="SimSun" w:cs="Arial" w:hint="eastAsia"/>
          <w:sz w:val="21"/>
          <w:szCs w:val="21"/>
          <w:lang w:eastAsia="zh-CN"/>
        </w:rPr>
        <w:t>日召开大会。这被看作是一个突破。在第十一届会议上提交了上述会议的成果(</w:t>
      </w:r>
      <w:r w:rsidRPr="00C502D2">
        <w:rPr>
          <w:rFonts w:ascii="SimSun" w:hAnsi="SimSun" w:cs="Arial"/>
          <w:sz w:val="21"/>
          <w:szCs w:val="21"/>
          <w:lang w:eastAsia="zh-CN"/>
        </w:rPr>
        <w:t>CDIP/11/5</w:t>
      </w:r>
      <w:r w:rsidRPr="00C502D2">
        <w:rPr>
          <w:rFonts w:ascii="SimSun" w:hAnsi="SimSun" w:cs="Arial" w:hint="eastAsia"/>
          <w:sz w:val="21"/>
          <w:szCs w:val="21"/>
          <w:lang w:eastAsia="zh-CN"/>
        </w:rPr>
        <w:t>)。委员会商定秘书处将起草一份大会发言人名单。委员会将名单分发给各集团协调员以取得其认可。正是在此时出现了问题。在遴选发言人问题上存在着巨大分歧。主席面临着向总干事建议推迟这次大会的局势。在委员会第十二届会议讨论了这一事项。委员会决定在本届会议上将继续这一问题的讨论。</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hint="eastAsia"/>
          <w:sz w:val="21"/>
          <w:szCs w:val="21"/>
          <w:lang w:eastAsia="zh-CN"/>
        </w:rPr>
        <w:t>捷克共和国代表团在代表中欧和波罗的海国家发言时支持在日内瓦召开知识产权与发展国际会议。该集团总体上支持举办一次专家学术会议，因为集中探讨知识产权如何为经济发展作出积极贡献，将使我们更深入地洞察知识产权与发展的相关问题。同时，该集团认为</w:t>
      </w:r>
      <w:r>
        <w:rPr>
          <w:rFonts w:ascii="SimSun" w:hAnsi="SimSun" w:cs="Arial"/>
          <w:sz w:val="21"/>
          <w:szCs w:val="21"/>
          <w:lang w:eastAsia="zh-CN"/>
        </w:rPr>
        <w:t>发展与知识产权委员会</w:t>
      </w:r>
      <w:r w:rsidRPr="00C502D2">
        <w:rPr>
          <w:rFonts w:ascii="SimSun" w:hAnsi="SimSun" w:cs="Arial" w:hint="eastAsia"/>
          <w:sz w:val="21"/>
          <w:szCs w:val="21"/>
          <w:lang w:eastAsia="zh-CN"/>
        </w:rPr>
        <w:t>是</w:t>
      </w:r>
      <w:r w:rsidRPr="00C502D2">
        <w:rPr>
          <w:rFonts w:ascii="SimSun" w:hAnsi="SimSun" w:cs="Arial"/>
          <w:sz w:val="21"/>
          <w:szCs w:val="21"/>
          <w:lang w:eastAsia="zh-CN"/>
        </w:rPr>
        <w:t>WIPO</w:t>
      </w:r>
      <w:r w:rsidRPr="00C502D2">
        <w:rPr>
          <w:rFonts w:ascii="SimSun" w:hAnsi="SimSun" w:cs="Arial" w:hint="eastAsia"/>
          <w:sz w:val="21"/>
          <w:szCs w:val="21"/>
          <w:lang w:eastAsia="zh-CN"/>
        </w:rPr>
        <w:t>在知识产权与发展活动领域的一个主要决策单位。委员会和秘书处在精心编制包含专题小组和发言人名单的工作中倾注了大量心血。该集团提及了会议发言人的遴选并指出它倾向由秘书处来安排发言人名单。</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hint="eastAsia"/>
          <w:sz w:val="21"/>
          <w:szCs w:val="21"/>
          <w:lang w:eastAsia="zh-CN"/>
        </w:rPr>
        <w:t>日本代表团代表B集团发言指出，尽管在会议主题方面达成协议，并且秘书处在经过漫长、认真的非正式磋商之后编拟了平衡的发言人名单，会议却因在最后阶段意见分歧而被最终推迟，该集团对</w:t>
      </w:r>
      <w:r w:rsidRPr="00C502D2">
        <w:rPr>
          <w:rFonts w:ascii="SimSun" w:hAnsi="SimSun" w:cs="Arial" w:hint="eastAsia"/>
          <w:sz w:val="21"/>
          <w:szCs w:val="21"/>
          <w:lang w:eastAsia="zh-CN"/>
        </w:rPr>
        <w:lastRenderedPageBreak/>
        <w:t>此感到失望。该集团一直建设性地参与讨论。集团重申它完全支持和认同秘书处编拟的发言人名单。应当保持这份名单，避免对本组织的活动管得过细。集团希望尊重秘书处所做的兼顾各方利益的工作，并把这些工作转化为切实的成果。该集团重申</w:t>
      </w:r>
      <w:r>
        <w:rPr>
          <w:rFonts w:ascii="SimSun" w:hAnsi="SimSun" w:cs="Arial" w:hint="eastAsia"/>
          <w:sz w:val="21"/>
          <w:szCs w:val="21"/>
          <w:lang w:eastAsia="zh-CN"/>
        </w:rPr>
        <w:t>发展与知识产权委员会</w:t>
      </w:r>
      <w:r w:rsidRPr="00C502D2">
        <w:rPr>
          <w:rFonts w:ascii="SimSun" w:hAnsi="SimSun" w:cs="Arial" w:hint="eastAsia"/>
          <w:sz w:val="21"/>
          <w:szCs w:val="21"/>
          <w:lang w:eastAsia="zh-CN"/>
        </w:rPr>
        <w:t>已成为在WIPO框架内讨论知识产权与发展问题的主要论坛。因此，在本委员会应延续</w:t>
      </w:r>
      <w:r>
        <w:rPr>
          <w:rFonts w:ascii="SimSun" w:hAnsi="SimSun" w:cs="Arial" w:hint="eastAsia"/>
          <w:sz w:val="21"/>
          <w:szCs w:val="21"/>
          <w:lang w:eastAsia="zh-CN"/>
        </w:rPr>
        <w:t>发展与知识产权委员会</w:t>
      </w:r>
      <w:r w:rsidRPr="00C502D2">
        <w:rPr>
          <w:rFonts w:ascii="SimSun" w:hAnsi="SimSun" w:cs="Arial" w:hint="eastAsia"/>
          <w:sz w:val="21"/>
          <w:szCs w:val="21"/>
          <w:lang w:eastAsia="zh-CN"/>
        </w:rPr>
        <w:t>会议决定的各项活动进程。</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hint="eastAsia"/>
          <w:sz w:val="21"/>
          <w:szCs w:val="21"/>
          <w:lang w:eastAsia="zh-CN"/>
        </w:rPr>
        <w:t>希腊代表团代表欧盟及其成员国发言，希望能商定此次会议的新日期。会议将为各方提供一个思考怎样能通过知识产权保护实现经济增长和发展以及创造的有趣契机。欧盟及其成员国强调指出，它们认为</w:t>
      </w:r>
      <w:r>
        <w:rPr>
          <w:rFonts w:ascii="SimSun" w:hAnsi="SimSun" w:cs="Arial"/>
          <w:sz w:val="21"/>
          <w:szCs w:val="21"/>
          <w:lang w:eastAsia="zh-CN"/>
        </w:rPr>
        <w:t>发展与知识产权委员会</w:t>
      </w:r>
      <w:r w:rsidRPr="00C502D2">
        <w:rPr>
          <w:rFonts w:ascii="SimSun" w:hAnsi="SimSun" w:cs="Arial" w:hint="eastAsia"/>
          <w:sz w:val="21"/>
          <w:szCs w:val="21"/>
          <w:lang w:eastAsia="zh-CN"/>
        </w:rPr>
        <w:t>始终是</w:t>
      </w:r>
      <w:r w:rsidRPr="00C502D2">
        <w:rPr>
          <w:rFonts w:ascii="SimSun" w:hAnsi="SimSun" w:cs="Arial"/>
          <w:sz w:val="21"/>
          <w:szCs w:val="21"/>
          <w:lang w:eastAsia="zh-CN"/>
        </w:rPr>
        <w:t>WIPO</w:t>
      </w:r>
      <w:r w:rsidRPr="00C502D2">
        <w:rPr>
          <w:rFonts w:ascii="SimSun" w:hAnsi="SimSun" w:cs="Arial" w:hint="eastAsia"/>
          <w:sz w:val="21"/>
          <w:szCs w:val="21"/>
          <w:lang w:eastAsia="zh-CN"/>
        </w:rPr>
        <w:t>知识产权与发展工作的主要决策机构。它们赞同秘书处拟定的发言人名单。</w:t>
      </w:r>
      <w:r w:rsidRPr="00C502D2">
        <w:rPr>
          <w:rFonts w:ascii="SimSun" w:hAnsi="SimSun" w:cs="Arial"/>
          <w:sz w:val="21"/>
          <w:szCs w:val="21"/>
          <w:lang w:eastAsia="zh-CN"/>
        </w:rPr>
        <w:t>WIPO</w:t>
      </w:r>
      <w:r w:rsidRPr="00C502D2">
        <w:rPr>
          <w:rFonts w:ascii="SimSun" w:hAnsi="SimSun" w:cs="Arial" w:hint="eastAsia"/>
          <w:sz w:val="21"/>
          <w:szCs w:val="21"/>
          <w:lang w:eastAsia="zh-CN"/>
        </w:rPr>
        <w:t>应尽快着手召开这次会议。</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hint="eastAsia"/>
          <w:sz w:val="21"/>
          <w:szCs w:val="21"/>
          <w:lang w:eastAsia="zh-CN"/>
        </w:rPr>
        <w:t>肯尼亚代表团代表非洲集团发言时提及了在发言人名单上的分歧意见。或许推进工作的最好方法是举行非正式磋商以努力解决问题。我们需要能在知识产权与发展问题上提出不同观点的发言人的名单。发言人必须了解委员会所涉及的各种问题。我们之所以这样要求，是因为只有这样才能使委员会在如何推进其讨论知识产权与发展的任务落实方面从这次会议中受益。这才是本次会议的宗旨。组织这次会议并非只是为了完成一个议程项目。需要继续推进委员会的工作，因为知识产权与发展是本组织的重中之重乃是我们达成的共识。主要问题是委员会该如何在推进其任务方面从该会议中受益。如果委员会决心使会议对其上述问题的工作具有建设性和实用价值，那么发言人应该很容易选择。召开这次会议不应为了履行一项决议，而应基于一种认识，即本委员会正努力在如何推进工作和在业已完成的工作基础上更上一层楼方面达成共识。鉴于存在分歧，主席可以举行非正式磋商以推进发言人名单的制定。我们还需避免在为什么应当保留或不应保留这份名单的问题上再度进行辩论。</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hint="eastAsia"/>
          <w:sz w:val="21"/>
          <w:szCs w:val="21"/>
          <w:lang w:eastAsia="zh-CN"/>
        </w:rPr>
        <w:t>中国代表团注意到会议的筹备工作已取得一定进展。这是一次重要的会议，它将有助于本委员会继续开展知识产权与发展方面的讨论。它也将有助于各国、特别是发展中国家把知识产权纳入工作主流。因此，代表团希望能消除分歧，以使会议尽快举行。中国代表团还希望此次会议进行的研讨将有助于我们实现各项目标。</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hint="eastAsia"/>
          <w:sz w:val="21"/>
          <w:szCs w:val="21"/>
          <w:lang w:eastAsia="zh-CN"/>
        </w:rPr>
        <w:t>埃及代表团代表</w:t>
      </w:r>
      <w:r>
        <w:rPr>
          <w:rFonts w:ascii="SimSun" w:hAnsi="SimSun" w:cs="Arial"/>
          <w:sz w:val="21"/>
          <w:szCs w:val="21"/>
          <w:lang w:eastAsia="zh-CN"/>
        </w:rPr>
        <w:t>发展议程集团</w:t>
      </w:r>
      <w:r w:rsidRPr="00C502D2">
        <w:rPr>
          <w:rFonts w:ascii="SimSun" w:hAnsi="SimSun" w:cs="Arial" w:hint="eastAsia"/>
          <w:sz w:val="21"/>
          <w:szCs w:val="21"/>
          <w:lang w:eastAsia="zh-CN"/>
        </w:rPr>
        <w:t>发言时指出，某些代表团强调了</w:t>
      </w:r>
      <w:r>
        <w:rPr>
          <w:rFonts w:ascii="SimSun" w:hAnsi="SimSun" w:cs="Arial"/>
          <w:sz w:val="21"/>
          <w:szCs w:val="21"/>
          <w:lang w:eastAsia="zh-CN"/>
        </w:rPr>
        <w:t>发展与知识产权委员会</w:t>
      </w:r>
      <w:r w:rsidRPr="00C502D2">
        <w:rPr>
          <w:rFonts w:ascii="SimSun" w:hAnsi="SimSun" w:cs="Arial" w:hint="eastAsia"/>
          <w:sz w:val="21"/>
          <w:szCs w:val="21"/>
          <w:lang w:eastAsia="zh-CN"/>
        </w:rPr>
        <w:t>作为被赋予讨论知识产权与发展相关问题的机构的任务。尽管似乎这与某些代表团在确定哪些WIPO机构与发展议程及其实施工作相关时对同一任务表达的立场相矛盾，但仍令人感到振奋。知识产权与发展会议的召开，应为开阔人们对在本委员会讨论的问题的思路作出贡献，有助于摆脱制约WIPO各项工作取得进展的各持己见的氛围。为了实现这一目标，不仅应在此次会议拟讨论的主题和子主题上取得平衡，而且也应在发言人名单方面有所兼顾，因为这些发言将引导我们的讨论并会影响会议的成果。这些问题已经商定。同时也有了进行发言人遴选的标准清单。然而，该集团和非洲集团认为并没有达到这一标准，委员会在如何选择发言人名单上目前仍然争执不下。该代表团在以本国身份发言时建议扩大任择方案，因为提出的附有发言人名单的提案并没有得到充分接受。寻找打破僵局办法的努力也未得到广泛支持。因此，或许可以请秘书处在筛选过程中扩大发言人名单的范围。主席可与集团协调员进行磋商，并尝试从更广泛的名单里遴选发言人的名字。也许这可能是一种备选方案。代表团强调指出，该集团正在打开思路，同时需要就该提案征得该集团的认可。</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hint="eastAsia"/>
          <w:sz w:val="21"/>
          <w:szCs w:val="21"/>
          <w:lang w:eastAsia="zh-CN"/>
        </w:rPr>
        <w:t>喀麦隆代表团指出，对于第三世界国家，特别是对非洲国家而言，这是一个极其重要的课题。有关发言人，代表团没有什么要讲。但对于会议的内容和目标，该代表团询问是否可以建立能使尽可能多的人跟进讨论的设施。各地区涉及知识产权的所有组织不可能都来参加这次会议。但这些设施将可使本次会议触及人口的不同组份，并有助于向公众传播信息。</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hint="eastAsia"/>
          <w:sz w:val="21"/>
          <w:szCs w:val="21"/>
          <w:lang w:eastAsia="zh-CN"/>
        </w:rPr>
        <w:lastRenderedPageBreak/>
        <w:t>主席提及了文件</w:t>
      </w:r>
      <w:r w:rsidRPr="00C502D2">
        <w:rPr>
          <w:rFonts w:ascii="SimSun" w:hAnsi="SimSun" w:cs="Arial"/>
          <w:sz w:val="21"/>
          <w:szCs w:val="21"/>
          <w:lang w:eastAsia="zh-CN"/>
        </w:rPr>
        <w:t>CDIP/11/5</w:t>
      </w:r>
      <w:r w:rsidRPr="00C502D2">
        <w:rPr>
          <w:rFonts w:ascii="SimSun" w:hAnsi="SimSun" w:cs="Arial" w:hint="eastAsia"/>
          <w:sz w:val="21"/>
          <w:szCs w:val="21"/>
          <w:lang w:eastAsia="zh-CN"/>
        </w:rPr>
        <w:t>并着重指出，将在</w:t>
      </w:r>
      <w:r w:rsidRPr="00C502D2">
        <w:rPr>
          <w:rFonts w:ascii="SimSun" w:hAnsi="SimSun" w:cs="Arial"/>
          <w:sz w:val="21"/>
          <w:szCs w:val="21"/>
          <w:lang w:eastAsia="zh-CN"/>
        </w:rPr>
        <w:t>WIPO</w:t>
      </w:r>
      <w:r w:rsidRPr="00C502D2">
        <w:rPr>
          <w:rFonts w:ascii="SimSun" w:hAnsi="SimSun" w:cs="Arial" w:hint="eastAsia"/>
          <w:sz w:val="21"/>
          <w:szCs w:val="21"/>
          <w:lang w:eastAsia="zh-CN"/>
        </w:rPr>
        <w:t>网站上设置一个网页，以提供本次会议的信息。他不知道这能否回应喀麦隆代表团的提问。不过，我们可以在稍后阶段探讨这一问题。</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hint="eastAsia"/>
          <w:sz w:val="21"/>
          <w:szCs w:val="21"/>
          <w:lang w:eastAsia="zh-CN"/>
        </w:rPr>
        <w:t>联合王国代表团指出它已参加了有关组织此次会议的全部冗长的非正式讨论。谈判沉闷、漫长且举步维艰。在磋商结束时，代表团能够就所有的模式达成一致意见。按照惯例，它们委托秘书处采取最后的步骤，并推进会议进程。看来有些代表团无法赞同之前已议定的内容，它们正在延误会议进程。该代表团充分支持召集此次会议。这一点体现了代表团对与本委员会相关各项工作的承诺。该代表团希望能就非正式磋商中已经议定的问题达成协议。就非正式磋商的请求而言，该代表团重申无需划定优先顺序，因为在议程上已列入了许多问题。它认为委员会倾向于处理那些更为重要的尚未解决的问题，诸如有关独立审查的职责范围，并将已商定的问题留给秘书处来执行，因为秘书处在许多其他场合下已经这样做了。</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hint="eastAsia"/>
          <w:sz w:val="21"/>
          <w:szCs w:val="21"/>
          <w:lang w:eastAsia="zh-CN"/>
        </w:rPr>
        <w:t>委内瑞拉代表团认为，此次会议对于在本组织内探讨发展问题十分重要。对于会议来说，可能发生的最坏情况将是会议无法举行。其成果对在这一领域中的下一步骤至关重要。</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hint="eastAsia"/>
          <w:sz w:val="21"/>
          <w:szCs w:val="21"/>
          <w:lang w:eastAsia="zh-CN"/>
        </w:rPr>
        <w:t>德国代表团认为，委员会应赞同秘书处提出的发言人名单。我们对认可秘书处编拟的这份名单已取得一致意见。尽管该代表团对部分发言人的赞赏程度要超过另一些发言人，但它仍可以接受这份名单，因为这是一种兼顾各方利益的方式。该代表团回顾说，在上次会议上还没有哪种观点是对任何发言人持有异议的。委员会应继续做出努力，以召开被推迟了七个月之久的会议。代表团希望会议将在年内举行。</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hint="eastAsia"/>
          <w:sz w:val="21"/>
          <w:szCs w:val="21"/>
          <w:lang w:eastAsia="zh-CN"/>
        </w:rPr>
        <w:t>特立尼达和多巴哥代表团说，它也参加了有关这次会议的非正式讨论。除发言人名单外一切都已商定。但这是一个事关会议的问题，因为没有发言人会议将无法举行。这是一个拟讨论的最重要的问题。此次会议对特立尼达和多巴哥至关重要。特别是对建立该国的知识产权知识体系尤为重要。该代表团赞同肯尼亚代表团继续进行非正式讨论的建议以及埃及代表团关于扩大现有发言人名单的建议。这些建议可以相辅相成的发挥作用。为解决这一问题，需要恢复非正式磋商并确定是否能够扩大发言人名单。</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hint="eastAsia"/>
          <w:sz w:val="21"/>
          <w:szCs w:val="21"/>
          <w:lang w:eastAsia="zh-CN"/>
        </w:rPr>
        <w:t>巴西代表团提及了肯尼亚代表团认为不能为了开会目的而举行这次会议的意见。我们应当考虑这一点，因为代表团似乎急于对采纳建议做出决定。然而委员会应对此持审慎态度，不要像其他项目的情形那样落入相同的陷阱。知识产权与发展的范畴十分广泛。它为讨论和发展议程集团及非洲集团的提案提供了动力。</w:t>
      </w:r>
      <w:r>
        <w:rPr>
          <w:rFonts w:ascii="SimSun" w:hAnsi="SimSun" w:cs="Arial" w:hint="eastAsia"/>
          <w:sz w:val="21"/>
          <w:szCs w:val="21"/>
          <w:lang w:eastAsia="zh-CN"/>
        </w:rPr>
        <w:t>中欧和波罗的海国家</w:t>
      </w:r>
      <w:r w:rsidRPr="00C502D2">
        <w:rPr>
          <w:rFonts w:ascii="SimSun" w:hAnsi="SimSun" w:cs="Arial" w:hint="eastAsia"/>
          <w:sz w:val="21"/>
          <w:szCs w:val="21"/>
          <w:lang w:eastAsia="zh-CN"/>
        </w:rPr>
        <w:t>支持就知识产权对发展的贡献开展学术讨论的主张。然而，情况远不止于此。我们还需要探讨本委员会的讨论是否对发展有促进作用。在这方面，发言人的详细情况和姓名就变得十分重要。我们提到平衡的必要性。平衡的问题也引发了旁观者的瞩目，但在本委员会和其他场合下也提到平衡乃是见仁见智。因此这份名单归属十分重要。在这方面，</w:t>
      </w:r>
      <w:bookmarkStart w:id="2" w:name="OLE_LINK3"/>
      <w:bookmarkStart w:id="3" w:name="OLE_LINK4"/>
      <w:r w:rsidRPr="00C502D2">
        <w:rPr>
          <w:rFonts w:ascii="SimSun" w:hAnsi="SimSun" w:cs="Arial" w:hint="eastAsia"/>
          <w:sz w:val="21"/>
          <w:szCs w:val="21"/>
          <w:lang w:eastAsia="zh-CN"/>
        </w:rPr>
        <w:t>该代表团支持在商定名单之前要进一步开展讨论。</w:t>
      </w:r>
    </w:p>
    <w:bookmarkEnd w:id="2"/>
    <w:bookmarkEnd w:id="3"/>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hint="eastAsia"/>
          <w:sz w:val="21"/>
          <w:szCs w:val="21"/>
          <w:lang w:eastAsia="zh-CN"/>
        </w:rPr>
        <w:t>南非代表团赞同肯尼亚代表团有关举行非正式磋商的提案和埃及代表团扩大发言人名单的提案。为完善秘书处提供的名单，非洲集团和</w:t>
      </w:r>
      <w:r>
        <w:rPr>
          <w:rFonts w:ascii="SimSun" w:hAnsi="SimSun" w:cs="Arial" w:hint="eastAsia"/>
          <w:sz w:val="21"/>
          <w:szCs w:val="21"/>
          <w:lang w:eastAsia="zh-CN"/>
        </w:rPr>
        <w:t>发展议程集团</w:t>
      </w:r>
      <w:r w:rsidRPr="00C502D2">
        <w:rPr>
          <w:rFonts w:ascii="SimSun" w:hAnsi="SimSun" w:cs="Arial" w:hint="eastAsia"/>
          <w:sz w:val="21"/>
          <w:szCs w:val="21"/>
          <w:lang w:eastAsia="zh-CN"/>
        </w:rPr>
        <w:t>已提出了有关发言人的提案。委员会同意秘书处将向地区协调员提供一份名单供批准。但我们可能无法批准这份名单，因为非洲集团和</w:t>
      </w:r>
      <w:r>
        <w:rPr>
          <w:rFonts w:ascii="SimSun" w:hAnsi="SimSun" w:cs="Arial" w:hint="eastAsia"/>
          <w:sz w:val="21"/>
          <w:szCs w:val="21"/>
          <w:lang w:eastAsia="zh-CN"/>
        </w:rPr>
        <w:t>发展议程集团</w:t>
      </w:r>
      <w:r w:rsidRPr="00C502D2">
        <w:rPr>
          <w:rFonts w:ascii="SimSun" w:hAnsi="SimSun" w:cs="Arial" w:hint="eastAsia"/>
          <w:sz w:val="21"/>
          <w:szCs w:val="21"/>
          <w:lang w:eastAsia="zh-CN"/>
        </w:rPr>
        <w:t>认为它没有充分兼顾各方利益。因此，如果本委员会只局限于秘书处提供的这份名单，讨论将不会取得进展。名单已使讨论取得突破。所以扩大名单能够为我们提供出路。秘书处还可以提出可能的会议日期。如在磋商中商定发言人名单，将有助于加速进程。</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hint="eastAsia"/>
          <w:sz w:val="21"/>
          <w:szCs w:val="21"/>
          <w:lang w:eastAsia="zh-CN"/>
        </w:rPr>
        <w:lastRenderedPageBreak/>
        <w:t>主席回顾了本委员会协商一致的措词：“经商定秘书处将着手编拟一份会议发言人名单，并向集团协调人分发以期核准。”在遴选标准方面也达成了如下协议：“要求秘书处根据地域平衡、适宜的专有知识和平衡的视角遴选发言人。”</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hint="eastAsia"/>
          <w:sz w:val="21"/>
          <w:szCs w:val="21"/>
          <w:lang w:eastAsia="zh-CN"/>
        </w:rPr>
        <w:t>美利坚合众国代表团同意巴西代表团关于平衡属于见仁见智的说法。这就是为什么委员会要委托一个中立机构，即秘书处来编拟发言人名单。该代表团完全赞同该名单。正如德国代表团所述，它对其中的部分发言者要比一些其他发言人更加欣赏。但代表团可以接受这份名单，因为它是平衡的。</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hint="eastAsia"/>
          <w:sz w:val="21"/>
          <w:szCs w:val="21"/>
          <w:lang w:eastAsia="zh-CN"/>
        </w:rPr>
        <w:t>日本代表团代表</w:t>
      </w:r>
      <w:r w:rsidRPr="00C502D2">
        <w:rPr>
          <w:rFonts w:ascii="SimSun" w:hAnsi="SimSun" w:cs="Arial"/>
          <w:sz w:val="21"/>
          <w:szCs w:val="21"/>
          <w:lang w:eastAsia="zh-CN"/>
        </w:rPr>
        <w:t>B</w:t>
      </w:r>
      <w:r w:rsidRPr="00C502D2">
        <w:rPr>
          <w:rFonts w:ascii="SimSun" w:hAnsi="SimSun" w:cs="Arial" w:hint="eastAsia"/>
          <w:sz w:val="21"/>
          <w:szCs w:val="21"/>
          <w:lang w:eastAsia="zh-CN"/>
        </w:rPr>
        <w:t>集团发言，回顾了以往为避免管理过细和对发言人名单永无休止的讨论所采取的程序。因此，它对委员会在发言人名单上的目前处境感到惋惜。该集团同意联合王国代表团对本届会议优先事项所作的评论。很多议程项目有待讨论。独立审查的职权范围也应该在本届会议期间敲定。时间是有限的。委员会在本届会议期间必须划定其工作的优先次序。该集团不再重复其在发言人名单上的立场。虽然一些代表团指出名单不符合成员国商定的宽泛标准，但并未充分说明这一观点的理由。该集团看不出当下立即举行非正式磋商和扩大发言人名单的任何理由。</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hint="eastAsia"/>
          <w:sz w:val="21"/>
          <w:szCs w:val="21"/>
          <w:lang w:eastAsia="zh-CN"/>
        </w:rPr>
        <w:t>南非代表团表示应由主席决定是否就该问题举行非正式磋商。他受委托主持审议工作。因此，要求进行非正式磋商是他的特权。该代表团注意到所有发言的代表团均指出非正式磋商对会议的举行至关重要。</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hint="eastAsia"/>
          <w:sz w:val="21"/>
          <w:szCs w:val="21"/>
          <w:lang w:eastAsia="zh-CN"/>
        </w:rPr>
        <w:t>主席指出只有在成员国为解决这一问题乐于参与讨论的情况下非正式磋商才能富有成效。</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hint="eastAsia"/>
          <w:sz w:val="21"/>
          <w:szCs w:val="21"/>
          <w:lang w:eastAsia="zh-CN"/>
        </w:rPr>
        <w:t>喀麦隆代表团说它没有看到名单。该代表团期待这份名单是平衡的。如果实际情况不是这样，会议的目标就将无法实现。鉴于这是一个事关全世界发展的问题，必须涵盖世界各地的人群，使它们可以表达其发展需求。这应该成为遴选发言人的基础。知识产权在喀麦隆这样的国家的发展中所应发挥的作用，与之在诸如联合王国或美利坚合众国这些国家中的作用有所不同。因此，应有人来阐明对发展的看法。即使这个问题交由主席酌定，我们也应牢记在心。这一问题需要征得成员国的同意。</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hint="eastAsia"/>
          <w:sz w:val="21"/>
          <w:szCs w:val="21"/>
          <w:lang w:eastAsia="zh-CN"/>
        </w:rPr>
        <w:t>主席请秘书处介绍用于编拟原始发言人名单的标准。</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hint="eastAsia"/>
          <w:sz w:val="21"/>
          <w:szCs w:val="21"/>
          <w:lang w:eastAsia="zh-CN"/>
        </w:rPr>
        <w:t>秘书处(</w:t>
      </w:r>
      <w:r>
        <w:rPr>
          <w:rFonts w:ascii="SimSun" w:hAnsi="SimSun" w:cs="Arial" w:hint="eastAsia"/>
          <w:sz w:val="21"/>
          <w:szCs w:val="21"/>
          <w:lang w:eastAsia="zh-CN"/>
        </w:rPr>
        <w:t>俾路支</w:t>
      </w:r>
      <w:r w:rsidRPr="00C502D2">
        <w:rPr>
          <w:rFonts w:ascii="SimSun" w:hAnsi="SimSun" w:cs="Arial" w:hint="eastAsia"/>
          <w:sz w:val="21"/>
          <w:szCs w:val="21"/>
          <w:lang w:eastAsia="zh-CN"/>
        </w:rPr>
        <w:t>先生)提及了主席前面所谈的标准，并重申委员会要求秘书处提出一份从地域和观点上保持平衡的名单。然而，在第十一和第十二届会议之间举行的非正式会议的时候，出现了很多其他考量，包括因可动用预算而产生的发言人届时能否参加和发言人的数目等因素。所以名单无法过分扩大。选择范围也很有限，因为发言人必须同时是知识产权和发展领域的专家。在非正式会议上还提出了介绍案例研究和最佳做法的建议。这一点也被列入此次会议的临时议程。如果需要，可以再次分发这项议程。其中包括了发言人名单。南非代表团正确指出，秘书处应该开始考虑拟定会议的日期，因为每年都会举行许多会议，对WIPO的会议服务要求届时会出现“撞车”的情况。制定这份计划的过程充满艰辛，因为它需要考虑全部组成要素届时是否能够到位，使之形成一个整体。这些组分包括发言人、主讲人、主席和总干事的开场白等。当时商定由南非工商部长作为主讲人。还需要保持一种平衡，并考虑到其他因素，诸如时间和其他问题。这些就是我们去年综合考虑的部分因素。不幸此次会议未能如期举行。</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hint="eastAsia"/>
          <w:sz w:val="21"/>
          <w:szCs w:val="21"/>
          <w:lang w:eastAsia="zh-CN"/>
        </w:rPr>
        <w:t>作为一个地区协调员，乌拉圭代表团想了解有关非正式磋商的更多情况。鉴于</w:t>
      </w:r>
      <w:r>
        <w:rPr>
          <w:rFonts w:ascii="SimSun" w:hAnsi="SimSun" w:cs="Arial" w:hint="eastAsia"/>
          <w:sz w:val="21"/>
          <w:szCs w:val="21"/>
          <w:lang w:eastAsia="zh-CN"/>
        </w:rPr>
        <w:t>发展与知识产权委员会</w:t>
      </w:r>
      <w:r w:rsidRPr="00C502D2">
        <w:rPr>
          <w:rFonts w:ascii="SimSun" w:hAnsi="SimSun" w:cs="Arial" w:hint="eastAsia"/>
          <w:sz w:val="21"/>
          <w:szCs w:val="21"/>
          <w:lang w:eastAsia="zh-CN"/>
        </w:rPr>
        <w:t>要求秘书处编拟一份名单，它想了解还将讨论哪些内容。这项工作是在考虑了商定标准的基础上进行的。代表团质疑是否有必要交给秘书处编拟另一份名单的新任务，因为标准是明确的。秘书处已完成了它的工作。该代表团不知道拟定另一份名单是否会有助于改进秘书处的处境。</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hint="eastAsia"/>
          <w:sz w:val="21"/>
          <w:szCs w:val="21"/>
          <w:lang w:eastAsia="zh-CN"/>
        </w:rPr>
        <w:lastRenderedPageBreak/>
        <w:t>主席回答了乌拉圭代表团的质询。他回顾说，秘书处旨在扩大发言人名单的和举行非正式磋商的建议，是要努力解决这一问题。然而，一些其他代表团则认为由秘书处提出的这份名单是可以接受的，没有必要扩大。</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hint="eastAsia"/>
          <w:sz w:val="21"/>
          <w:szCs w:val="21"/>
          <w:lang w:eastAsia="zh-CN"/>
        </w:rPr>
        <w:t>加拿大代表团指出，至少在人们对名单存在的问题了然之前，没有必要更改这份名单。除谈到名单不符合商定的标准外，并未提及任何问题。该代表团想知道名单怎样以及为什么不符合商定的标准。</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hint="eastAsia"/>
          <w:sz w:val="21"/>
          <w:szCs w:val="21"/>
          <w:lang w:eastAsia="zh-CN"/>
        </w:rPr>
        <w:t>肯尼亚代表团代表非洲集团发言，谈到秘书处有关可以再次提交该名单的意见。由于部分代表团没有收到名单，这样做是必要的。</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hint="eastAsia"/>
          <w:sz w:val="21"/>
          <w:szCs w:val="21"/>
          <w:lang w:eastAsia="zh-CN"/>
        </w:rPr>
        <w:t>秘书处(</w:t>
      </w:r>
      <w:r>
        <w:rPr>
          <w:rFonts w:ascii="SimSun" w:hAnsi="SimSun" w:cs="Arial" w:hint="eastAsia"/>
          <w:sz w:val="21"/>
          <w:szCs w:val="21"/>
          <w:lang w:eastAsia="zh-CN"/>
        </w:rPr>
        <w:t>俾路支</w:t>
      </w:r>
      <w:r w:rsidRPr="00C502D2">
        <w:rPr>
          <w:rFonts w:ascii="SimSun" w:hAnsi="SimSun" w:cs="Arial" w:hint="eastAsia"/>
          <w:sz w:val="21"/>
          <w:szCs w:val="21"/>
          <w:lang w:eastAsia="zh-CN"/>
        </w:rPr>
        <w:t>先生)可以向成员国提供这份名单和去年六月制定的计划。然而我们不能保证名单上的发言人届时是否有空并乐于在这次会议上发言。在这方面，秘书处曾一再要求给予它邀请备选专家的灵活性，因为一旦专家无法到位，再度征得成员国的批准会导致漫长的过程。该文件将不作为正式文件分发。非正式地分发文件是为了避免造成一种名单上的人将被邀请在会议上发言的推断。我们应该心中有数的是其中的一些发言人届时或许不能到位。在</w:t>
      </w:r>
      <w:r w:rsidRPr="00C502D2">
        <w:rPr>
          <w:rFonts w:ascii="SimSun" w:hAnsi="SimSun" w:cs="Arial"/>
          <w:sz w:val="21"/>
          <w:szCs w:val="21"/>
          <w:lang w:eastAsia="zh-CN"/>
        </w:rPr>
        <w:t>30%</w:t>
      </w:r>
      <w:r w:rsidRPr="00C502D2">
        <w:rPr>
          <w:rFonts w:ascii="SimSun" w:hAnsi="SimSun" w:cs="Arial" w:hint="eastAsia"/>
          <w:sz w:val="21"/>
          <w:szCs w:val="21"/>
          <w:lang w:eastAsia="zh-CN"/>
        </w:rPr>
        <w:t>至</w:t>
      </w:r>
      <w:r w:rsidRPr="00C502D2">
        <w:rPr>
          <w:rFonts w:ascii="SimSun" w:hAnsi="SimSun" w:cs="Arial"/>
          <w:sz w:val="21"/>
          <w:szCs w:val="21"/>
          <w:lang w:eastAsia="zh-CN"/>
        </w:rPr>
        <w:t>40%</w:t>
      </w:r>
      <w:r w:rsidRPr="00C502D2">
        <w:rPr>
          <w:rFonts w:ascii="SimSun" w:hAnsi="SimSun" w:cs="Arial" w:hint="eastAsia"/>
          <w:sz w:val="21"/>
          <w:szCs w:val="21"/>
          <w:lang w:eastAsia="zh-CN"/>
        </w:rPr>
        <w:t>的发言者不能到位的情况下，成员国可能需要决定是否应赋予秘书处上述灵活性或是否因这些专家无法到位而要重新征得成员国的批准，这样做可能会再度导致漫长的过程。</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cs="Arial"/>
          <w:sz w:val="21"/>
          <w:szCs w:val="21"/>
          <w:lang w:eastAsia="zh-CN"/>
        </w:rPr>
      </w:pPr>
      <w:r w:rsidRPr="00C502D2">
        <w:rPr>
          <w:rFonts w:ascii="SimSun" w:hAnsi="SimSun" w:cs="Arial" w:hint="eastAsia"/>
          <w:sz w:val="21"/>
          <w:szCs w:val="21"/>
          <w:lang w:eastAsia="zh-CN"/>
        </w:rPr>
        <w:t>委内瑞拉代表团支持乌拉圭代表团所作的发言。它重申可能发生的最糟糕的事情将是会议无法举行。我们不应只是为了这份名单而不举办会议。成员国不应管得过细。此次会议可以提供一个讨论问题的平台，使我们对问题有一个更明确的认识。发言人须是发展和知识产权方面的专家的要求让我们的选择受到限制。如果成员国要求秘书处适用标准的要求是不适当的，或许秘书处可以解释一下为什么它们是不适当的。如果发言者届时不能到位，可由秘书处提出替代的候选人。</w:t>
      </w:r>
    </w:p>
    <w:p w:rsidR="0070150A" w:rsidRPr="00C502D2" w:rsidRDefault="0070150A" w:rsidP="007F5E88">
      <w:pPr>
        <w:keepNext/>
        <w:overflowPunct w:val="0"/>
        <w:topLinePunct/>
        <w:autoSpaceDN w:val="0"/>
        <w:adjustRightInd w:val="0"/>
        <w:spacing w:afterLines="50" w:after="120" w:line="340" w:lineRule="atLeast"/>
        <w:jc w:val="both"/>
        <w:rPr>
          <w:rFonts w:ascii="SimSun" w:hAnsi="SimSun"/>
          <w:color w:val="000000"/>
          <w:sz w:val="21"/>
          <w:szCs w:val="21"/>
          <w:u w:val="single"/>
          <w:lang w:eastAsia="zh-CN"/>
        </w:rPr>
      </w:pPr>
      <w:r w:rsidRPr="00C502D2">
        <w:rPr>
          <w:rFonts w:ascii="SimSun" w:hAnsi="SimSun" w:hint="eastAsia"/>
          <w:color w:val="000000"/>
          <w:sz w:val="21"/>
          <w:szCs w:val="21"/>
          <w:u w:val="single"/>
          <w:lang w:eastAsia="zh-CN"/>
        </w:rPr>
        <w:t>审议下列文件：</w:t>
      </w:r>
    </w:p>
    <w:p w:rsidR="0070150A" w:rsidRPr="00C502D2" w:rsidRDefault="0070150A" w:rsidP="007F5E88">
      <w:pPr>
        <w:keepNext/>
        <w:overflowPunct w:val="0"/>
        <w:topLinePunct/>
        <w:autoSpaceDN w:val="0"/>
        <w:adjustRightInd w:val="0"/>
        <w:spacing w:afterLines="50" w:after="120" w:line="340" w:lineRule="atLeast"/>
        <w:jc w:val="both"/>
        <w:rPr>
          <w:rFonts w:ascii="SimSun" w:hAnsi="SimSun"/>
          <w:color w:val="000000"/>
          <w:sz w:val="21"/>
          <w:szCs w:val="21"/>
          <w:u w:val="single"/>
          <w:lang w:eastAsia="zh-CN"/>
        </w:rPr>
      </w:pPr>
      <w:r w:rsidRPr="00C502D2">
        <w:rPr>
          <w:rFonts w:ascii="SimSun" w:hAnsi="SimSun"/>
          <w:color w:val="000000"/>
          <w:sz w:val="21"/>
          <w:szCs w:val="21"/>
          <w:u w:val="single"/>
          <w:lang w:eastAsia="zh-CN"/>
        </w:rPr>
        <w:t>CDIP/8/INF/1</w:t>
      </w:r>
      <w:r>
        <w:rPr>
          <w:rFonts w:ascii="SimSun" w:hAnsi="SimSun" w:hint="eastAsia"/>
          <w:color w:val="000000"/>
          <w:sz w:val="21"/>
          <w:szCs w:val="21"/>
          <w:u w:val="single"/>
          <w:lang w:eastAsia="zh-CN"/>
        </w:rPr>
        <w:t xml:space="preserve"> - </w:t>
      </w:r>
      <w:r w:rsidRPr="00C502D2">
        <w:rPr>
          <w:rFonts w:ascii="SimSun" w:hAnsi="SimSun" w:hint="eastAsia"/>
          <w:color w:val="000000"/>
          <w:sz w:val="21"/>
          <w:szCs w:val="21"/>
          <w:u w:val="single"/>
          <w:lang w:eastAsia="zh-CN"/>
        </w:rPr>
        <w:t>对WIPO合作促进发展领域技术援助的外部审查</w:t>
      </w:r>
    </w:p>
    <w:p w:rsidR="0070150A" w:rsidRPr="00C502D2" w:rsidRDefault="0070150A" w:rsidP="007F5E88">
      <w:pPr>
        <w:keepNext/>
        <w:overflowPunct w:val="0"/>
        <w:topLinePunct/>
        <w:autoSpaceDN w:val="0"/>
        <w:adjustRightInd w:val="0"/>
        <w:spacing w:afterLines="50" w:after="120" w:line="340" w:lineRule="atLeast"/>
        <w:jc w:val="both"/>
        <w:rPr>
          <w:rFonts w:ascii="SimSun" w:hAnsi="SimSun"/>
          <w:color w:val="000000"/>
          <w:sz w:val="21"/>
          <w:szCs w:val="21"/>
          <w:u w:val="single"/>
          <w:lang w:eastAsia="zh-CN"/>
        </w:rPr>
      </w:pPr>
      <w:r w:rsidRPr="00C502D2">
        <w:rPr>
          <w:rFonts w:ascii="SimSun" w:hAnsi="SimSun"/>
          <w:color w:val="000000"/>
          <w:sz w:val="21"/>
          <w:szCs w:val="21"/>
          <w:u w:val="single"/>
          <w:lang w:eastAsia="zh-CN"/>
        </w:rPr>
        <w:t>CDIP/9/14</w:t>
      </w:r>
      <w:r>
        <w:rPr>
          <w:rFonts w:ascii="SimSun" w:hAnsi="SimSun" w:hint="eastAsia"/>
          <w:color w:val="000000"/>
          <w:sz w:val="21"/>
          <w:szCs w:val="21"/>
          <w:u w:val="single"/>
          <w:lang w:eastAsia="zh-CN"/>
        </w:rPr>
        <w:t xml:space="preserve"> - </w:t>
      </w:r>
      <w:r w:rsidRPr="007F5E88">
        <w:rPr>
          <w:rFonts w:ascii="SimSun" w:hAnsi="SimSun" w:hint="eastAsia"/>
          <w:sz w:val="21"/>
          <w:szCs w:val="21"/>
          <w:u w:val="single"/>
          <w:lang w:eastAsia="zh-CN"/>
        </w:rPr>
        <w:t>管理</w:t>
      </w:r>
      <w:r w:rsidRPr="00C502D2">
        <w:rPr>
          <w:rFonts w:ascii="SimSun" w:hAnsi="SimSun" w:hint="eastAsia"/>
          <w:color w:val="000000"/>
          <w:sz w:val="21"/>
          <w:szCs w:val="21"/>
          <w:u w:val="single"/>
          <w:lang w:eastAsia="zh-CN"/>
        </w:rPr>
        <w:t>层对WIPO合作促进发展领域技术援助的外部审查</w:t>
      </w:r>
      <w:r w:rsidRPr="00C502D2">
        <w:rPr>
          <w:rFonts w:ascii="SimSun" w:hAnsi="SimSun"/>
          <w:color w:val="000000"/>
          <w:sz w:val="21"/>
          <w:szCs w:val="21"/>
          <w:u w:val="single"/>
          <w:lang w:eastAsia="zh-CN"/>
        </w:rPr>
        <w:t>(</w:t>
      </w:r>
      <w:r w:rsidRPr="00C502D2">
        <w:rPr>
          <w:rFonts w:ascii="SimSun" w:hAnsi="SimSun" w:hint="eastAsia"/>
          <w:color w:val="000000"/>
          <w:sz w:val="21"/>
          <w:szCs w:val="21"/>
          <w:u w:val="single"/>
          <w:lang w:eastAsia="zh-CN"/>
        </w:rPr>
        <w:t>文件</w:t>
      </w:r>
      <w:r w:rsidRPr="00C502D2">
        <w:rPr>
          <w:rFonts w:ascii="SimSun" w:hAnsi="SimSun"/>
          <w:color w:val="000000"/>
          <w:sz w:val="21"/>
          <w:szCs w:val="21"/>
          <w:u w:val="single"/>
          <w:lang w:eastAsia="zh-CN"/>
        </w:rPr>
        <w:t>CDIP/8/INF/1)</w:t>
      </w:r>
      <w:r w:rsidRPr="00C502D2">
        <w:rPr>
          <w:rFonts w:ascii="SimSun" w:hAnsi="SimSun" w:hint="eastAsia"/>
          <w:color w:val="000000"/>
          <w:sz w:val="21"/>
          <w:szCs w:val="21"/>
          <w:u w:val="single"/>
          <w:lang w:eastAsia="zh-CN"/>
        </w:rPr>
        <w:t>的答复</w:t>
      </w:r>
    </w:p>
    <w:p w:rsidR="0070150A" w:rsidRPr="00C502D2" w:rsidRDefault="0070150A" w:rsidP="007F5E88">
      <w:pPr>
        <w:keepNext/>
        <w:overflowPunct w:val="0"/>
        <w:topLinePunct/>
        <w:autoSpaceDN w:val="0"/>
        <w:adjustRightInd w:val="0"/>
        <w:spacing w:afterLines="50" w:after="120" w:line="340" w:lineRule="atLeast"/>
        <w:jc w:val="both"/>
        <w:rPr>
          <w:rFonts w:ascii="SimSun" w:hAnsi="SimSun"/>
          <w:color w:val="000000"/>
          <w:sz w:val="21"/>
          <w:szCs w:val="21"/>
          <w:u w:val="single"/>
          <w:lang w:eastAsia="zh-CN"/>
        </w:rPr>
      </w:pPr>
      <w:r w:rsidRPr="00C502D2">
        <w:rPr>
          <w:rFonts w:ascii="SimSun" w:hAnsi="SimSun"/>
          <w:color w:val="000000"/>
          <w:sz w:val="21"/>
          <w:szCs w:val="21"/>
          <w:u w:val="single"/>
          <w:lang w:eastAsia="zh-CN"/>
        </w:rPr>
        <w:t>CDIP/9/15</w:t>
      </w:r>
      <w:r>
        <w:rPr>
          <w:rFonts w:ascii="SimSun" w:hAnsi="SimSun" w:hint="eastAsia"/>
          <w:color w:val="000000"/>
          <w:sz w:val="21"/>
          <w:szCs w:val="21"/>
          <w:u w:val="single"/>
          <w:lang w:eastAsia="zh-CN"/>
        </w:rPr>
        <w:t xml:space="preserve"> - </w:t>
      </w:r>
      <w:r w:rsidRPr="007F5E88">
        <w:rPr>
          <w:rFonts w:ascii="SimSun" w:hAnsi="SimSun" w:hint="eastAsia"/>
          <w:sz w:val="21"/>
          <w:szCs w:val="21"/>
          <w:u w:val="single"/>
          <w:lang w:eastAsia="zh-CN"/>
        </w:rPr>
        <w:t>WIPO</w:t>
      </w:r>
      <w:r w:rsidRPr="00C502D2">
        <w:rPr>
          <w:rFonts w:ascii="SimSun" w:hAnsi="SimSun" w:hint="eastAsia"/>
          <w:color w:val="000000"/>
          <w:sz w:val="21"/>
          <w:szCs w:val="21"/>
          <w:u w:val="single"/>
          <w:lang w:eastAsia="zh-CN"/>
        </w:rPr>
        <w:t>合作促进发展领域技术援助的外部审查问题特设工作组的报告</w:t>
      </w:r>
    </w:p>
    <w:p w:rsidR="0070150A" w:rsidRPr="00C502D2" w:rsidRDefault="0070150A" w:rsidP="007F5E88">
      <w:pPr>
        <w:keepNext/>
        <w:overflowPunct w:val="0"/>
        <w:topLinePunct/>
        <w:autoSpaceDN w:val="0"/>
        <w:adjustRightInd w:val="0"/>
        <w:spacing w:afterLines="50" w:after="120" w:line="340" w:lineRule="atLeast"/>
        <w:jc w:val="both"/>
        <w:rPr>
          <w:rFonts w:ascii="SimSun" w:hAnsi="SimSun"/>
          <w:color w:val="000000"/>
          <w:sz w:val="21"/>
          <w:szCs w:val="21"/>
          <w:u w:val="single"/>
          <w:lang w:eastAsia="zh-CN"/>
        </w:rPr>
      </w:pPr>
      <w:r w:rsidRPr="00C502D2">
        <w:rPr>
          <w:rFonts w:ascii="SimSun" w:hAnsi="SimSun"/>
          <w:color w:val="000000"/>
          <w:sz w:val="21"/>
          <w:szCs w:val="21"/>
          <w:u w:val="single"/>
          <w:lang w:eastAsia="zh-CN"/>
        </w:rPr>
        <w:t>CDIP/9/16</w:t>
      </w:r>
      <w:r>
        <w:rPr>
          <w:rFonts w:ascii="SimSun" w:hAnsi="SimSun" w:hint="eastAsia"/>
          <w:color w:val="000000"/>
          <w:sz w:val="21"/>
          <w:szCs w:val="21"/>
          <w:u w:val="single"/>
          <w:lang w:eastAsia="zh-CN"/>
        </w:rPr>
        <w:t xml:space="preserve"> - </w:t>
      </w:r>
      <w:r w:rsidRPr="007F5E88">
        <w:rPr>
          <w:rFonts w:ascii="SimSun" w:hAnsi="SimSun" w:hint="eastAsia"/>
          <w:sz w:val="21"/>
          <w:szCs w:val="21"/>
          <w:u w:val="single"/>
          <w:lang w:eastAsia="zh-CN"/>
        </w:rPr>
        <w:t>发展议程</w:t>
      </w:r>
      <w:r w:rsidRPr="00C502D2">
        <w:rPr>
          <w:rFonts w:ascii="SimSun" w:hAnsi="SimSun" w:hint="eastAsia"/>
          <w:color w:val="000000"/>
          <w:sz w:val="21"/>
          <w:szCs w:val="21"/>
          <w:u w:val="single"/>
          <w:lang w:eastAsia="zh-CN"/>
        </w:rPr>
        <w:t>集团和非洲集团有关WIPO合作促进发展领域技术的联合建议</w:t>
      </w:r>
    </w:p>
    <w:p w:rsidR="0070150A" w:rsidRPr="00C502D2" w:rsidRDefault="0070150A" w:rsidP="007F5E88">
      <w:pPr>
        <w:keepNext/>
        <w:overflowPunct w:val="0"/>
        <w:topLinePunct/>
        <w:autoSpaceDN w:val="0"/>
        <w:adjustRightInd w:val="0"/>
        <w:spacing w:afterLines="50" w:after="120" w:line="340" w:lineRule="atLeast"/>
        <w:jc w:val="both"/>
        <w:rPr>
          <w:rFonts w:ascii="SimSun" w:hAnsi="SimSun" w:cs="Arial"/>
          <w:sz w:val="21"/>
          <w:szCs w:val="21"/>
          <w:u w:val="single"/>
          <w:lang w:eastAsia="zh-CN"/>
        </w:rPr>
      </w:pPr>
      <w:r w:rsidRPr="00F04283">
        <w:rPr>
          <w:rFonts w:ascii="SimSun" w:hAnsi="SimSun"/>
          <w:color w:val="000000"/>
          <w:sz w:val="21"/>
          <w:szCs w:val="21"/>
          <w:u w:val="single"/>
          <w:lang w:eastAsia="zh-CN"/>
        </w:rPr>
        <w:t>CDIP</w:t>
      </w:r>
      <w:r w:rsidRPr="00C502D2">
        <w:rPr>
          <w:rFonts w:ascii="SimSun" w:hAnsi="SimSun" w:cs="Arial"/>
          <w:color w:val="000000"/>
          <w:sz w:val="21"/>
          <w:szCs w:val="21"/>
          <w:u w:val="single"/>
          <w:lang w:eastAsia="zh-CN"/>
        </w:rPr>
        <w:t>/11/4</w:t>
      </w:r>
      <w:r>
        <w:rPr>
          <w:rFonts w:ascii="SimSun" w:hAnsi="SimSun" w:cs="Arial" w:hint="eastAsia"/>
          <w:color w:val="000000"/>
          <w:sz w:val="21"/>
          <w:szCs w:val="21"/>
          <w:u w:val="single"/>
          <w:lang w:eastAsia="zh-CN"/>
        </w:rPr>
        <w:t xml:space="preserve"> - </w:t>
      </w:r>
      <w:r w:rsidRPr="007F5E88">
        <w:rPr>
          <w:rFonts w:ascii="SimSun" w:hAnsi="SimSun" w:hint="eastAsia"/>
          <w:sz w:val="21"/>
          <w:szCs w:val="21"/>
          <w:u w:val="single"/>
          <w:lang w:eastAsia="zh-CN"/>
        </w:rPr>
        <w:t>《对WIPO合作促进发展领域技术援助的外部审查报告</w:t>
      </w:r>
      <w:r w:rsidRPr="007F5E88">
        <w:rPr>
          <w:rFonts w:ascii="SimSun" w:hAnsi="SimSun" w:cs="Arial" w:hint="eastAsia"/>
          <w:sz w:val="21"/>
          <w:szCs w:val="21"/>
          <w:u w:val="single"/>
          <w:lang w:eastAsia="zh-CN"/>
        </w:rPr>
        <w:t>》</w:t>
      </w:r>
      <w:r w:rsidRPr="00C502D2">
        <w:rPr>
          <w:rFonts w:ascii="SimSun" w:hAnsi="SimSun" w:cs="Arial" w:hint="eastAsia"/>
          <w:color w:val="000000"/>
          <w:sz w:val="21"/>
          <w:szCs w:val="21"/>
          <w:u w:val="single"/>
          <w:lang w:eastAsia="zh-CN"/>
        </w:rPr>
        <w:t>中若干建议的落实情况</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主席开始进行关于</w:t>
      </w:r>
      <w:r w:rsidRPr="00C502D2">
        <w:rPr>
          <w:rFonts w:ascii="SimSun" w:hAnsi="SimSun" w:cs="SimSun" w:hint="eastAsia"/>
          <w:color w:val="000000"/>
          <w:sz w:val="21"/>
          <w:szCs w:val="21"/>
          <w:lang w:eastAsia="zh-CN"/>
        </w:rPr>
        <w:t>对</w:t>
      </w:r>
      <w:r w:rsidRPr="00C502D2">
        <w:rPr>
          <w:rFonts w:ascii="SimSun" w:hAnsi="SimSun" w:hint="eastAsia"/>
          <w:color w:val="000000"/>
          <w:sz w:val="21"/>
          <w:szCs w:val="21"/>
          <w:lang w:eastAsia="zh-CN"/>
        </w:rPr>
        <w:t>WIPO合作促进发展领域技术援助的外部审查的讨论。</w:t>
      </w:r>
      <w:r w:rsidRPr="00C502D2">
        <w:rPr>
          <w:rFonts w:ascii="SimSun" w:hAnsi="SimSun" w:cs="SimSun" w:hint="eastAsia"/>
          <w:sz w:val="21"/>
          <w:szCs w:val="21"/>
          <w:lang w:eastAsia="zh-CN"/>
        </w:rPr>
        <w:t>他回顾说</w:t>
      </w:r>
      <w:r w:rsidRPr="00C502D2">
        <w:rPr>
          <w:rFonts w:ascii="SimSun" w:hAnsi="SimSun" w:hint="eastAsia"/>
          <w:sz w:val="21"/>
          <w:szCs w:val="21"/>
          <w:lang w:eastAsia="zh-CN"/>
        </w:rPr>
        <w:t>，</w:t>
      </w:r>
      <w:r w:rsidRPr="00C502D2">
        <w:rPr>
          <w:rFonts w:ascii="SimSun" w:hAnsi="SimSun" w:cs="SimSun" w:hint="eastAsia"/>
          <w:sz w:val="21"/>
          <w:szCs w:val="21"/>
          <w:lang w:eastAsia="zh-CN"/>
        </w:rPr>
        <w:t>外部审查</w:t>
      </w:r>
      <w:r w:rsidRPr="00C502D2">
        <w:rPr>
          <w:rFonts w:ascii="SimSun" w:hAnsi="SimSun" w:hint="eastAsia"/>
          <w:sz w:val="21"/>
          <w:szCs w:val="21"/>
          <w:lang w:eastAsia="zh-CN"/>
        </w:rPr>
        <w:t>是根据加强</w:t>
      </w:r>
      <w:r w:rsidRPr="00C502D2">
        <w:rPr>
          <w:rFonts w:ascii="SimSun" w:hAnsi="SimSun"/>
          <w:sz w:val="21"/>
          <w:szCs w:val="21"/>
          <w:lang w:eastAsia="zh-CN"/>
        </w:rPr>
        <w:t>WIPO</w:t>
      </w:r>
      <w:r w:rsidRPr="00C502D2">
        <w:rPr>
          <w:rFonts w:ascii="SimSun" w:hAnsi="SimSun" w:hint="eastAsia"/>
          <w:sz w:val="21"/>
          <w:szCs w:val="21"/>
          <w:lang w:eastAsia="zh-CN"/>
        </w:rPr>
        <w:t>成</w:t>
      </w:r>
      <w:r w:rsidRPr="00C502D2">
        <w:rPr>
          <w:rFonts w:ascii="SimSun" w:hAnsi="SimSun" w:cs="SimSun" w:hint="eastAsia"/>
          <w:sz w:val="21"/>
          <w:szCs w:val="21"/>
          <w:lang w:eastAsia="zh-CN"/>
        </w:rPr>
        <w:t>果管理</w:t>
      </w:r>
      <w:r w:rsidR="00734670">
        <w:rPr>
          <w:rFonts w:ascii="SimSun" w:hAnsi="SimSun" w:cs="SimSun" w:hint="eastAsia"/>
          <w:sz w:val="21"/>
          <w:szCs w:val="21"/>
          <w:lang w:eastAsia="zh-CN"/>
        </w:rPr>
        <w:t>制</w:t>
      </w:r>
      <w:r w:rsidRPr="00C502D2">
        <w:rPr>
          <w:rFonts w:ascii="SimSun" w:hAnsi="SimSun" w:hint="eastAsia"/>
          <w:sz w:val="21"/>
          <w:szCs w:val="21"/>
          <w:lang w:eastAsia="zh-CN"/>
        </w:rPr>
        <w:t>(</w:t>
      </w:r>
      <w:r w:rsidRPr="00C502D2">
        <w:rPr>
          <w:rFonts w:ascii="SimSun" w:hAnsi="SimSun"/>
          <w:sz w:val="21"/>
          <w:szCs w:val="21"/>
          <w:lang w:eastAsia="zh-CN"/>
        </w:rPr>
        <w:t>RBM</w:t>
      </w:r>
      <w:r w:rsidRPr="00C502D2">
        <w:rPr>
          <w:rFonts w:ascii="SimSun" w:hAnsi="SimSun" w:hint="eastAsia"/>
          <w:sz w:val="21"/>
          <w:szCs w:val="21"/>
          <w:lang w:eastAsia="zh-CN"/>
        </w:rPr>
        <w:t>)</w:t>
      </w:r>
      <w:r w:rsidRPr="00C502D2">
        <w:rPr>
          <w:rFonts w:ascii="SimSun" w:hAnsi="SimSun" w:cs="SimSun" w:hint="eastAsia"/>
          <w:sz w:val="21"/>
          <w:szCs w:val="21"/>
          <w:lang w:eastAsia="zh-CN"/>
        </w:rPr>
        <w:t>框架</w:t>
      </w:r>
      <w:r w:rsidRPr="00C502D2">
        <w:rPr>
          <w:rFonts w:ascii="SimSun" w:hAnsi="SimSun" w:hint="eastAsia"/>
          <w:sz w:val="21"/>
          <w:szCs w:val="21"/>
          <w:lang w:eastAsia="zh-CN"/>
        </w:rPr>
        <w:t>为</w:t>
      </w:r>
      <w:r w:rsidRPr="00C502D2">
        <w:rPr>
          <w:rFonts w:ascii="SimSun" w:hAnsi="SimSun" w:cs="SimSun" w:hint="eastAsia"/>
          <w:sz w:val="21"/>
          <w:szCs w:val="21"/>
          <w:lang w:eastAsia="zh-CN"/>
        </w:rPr>
        <w:t>监测和评价发展活动</w:t>
      </w:r>
      <w:r w:rsidRPr="00C502D2">
        <w:rPr>
          <w:rFonts w:ascii="SimSun" w:hAnsi="SimSun" w:hint="eastAsia"/>
          <w:sz w:val="21"/>
          <w:szCs w:val="21"/>
          <w:lang w:eastAsia="zh-CN"/>
        </w:rPr>
        <w:t>提供支持的发展议程</w:t>
      </w:r>
      <w:r w:rsidRPr="00C502D2">
        <w:rPr>
          <w:rFonts w:ascii="SimSun" w:hAnsi="SimSun" w:cs="SimSun" w:hint="eastAsia"/>
          <w:sz w:val="21"/>
          <w:szCs w:val="21"/>
          <w:lang w:eastAsia="zh-CN"/>
        </w:rPr>
        <w:t>项目</w:t>
      </w:r>
      <w:r w:rsidRPr="00C502D2">
        <w:rPr>
          <w:rFonts w:ascii="SimSun" w:hAnsi="SimSun" w:hint="eastAsia"/>
          <w:sz w:val="21"/>
          <w:szCs w:val="21"/>
          <w:lang w:eastAsia="zh-CN"/>
        </w:rPr>
        <w:t>进行的。</w:t>
      </w:r>
      <w:r w:rsidRPr="00C502D2">
        <w:rPr>
          <w:rFonts w:ascii="SimSun" w:hAnsi="SimSun" w:cs="SimSun" w:hint="eastAsia"/>
          <w:sz w:val="21"/>
          <w:szCs w:val="21"/>
          <w:lang w:eastAsia="zh-CN"/>
        </w:rPr>
        <w:t>外部审查报告</w:t>
      </w:r>
      <w:r w:rsidRPr="00C502D2">
        <w:rPr>
          <w:rFonts w:ascii="SimSun" w:hAnsi="SimSun" w:hint="eastAsia"/>
          <w:sz w:val="21"/>
          <w:szCs w:val="21"/>
          <w:lang w:eastAsia="zh-CN"/>
        </w:rPr>
        <w:t>是在</w:t>
      </w:r>
      <w:r>
        <w:rPr>
          <w:rFonts w:ascii="SimSun" w:hAnsi="SimSun"/>
          <w:sz w:val="21"/>
          <w:szCs w:val="21"/>
          <w:lang w:eastAsia="zh-CN"/>
        </w:rPr>
        <w:t>发展与知识产权委员会</w:t>
      </w:r>
      <w:r w:rsidRPr="00C502D2">
        <w:rPr>
          <w:rFonts w:ascii="SimSun" w:hAnsi="SimSun" w:cs="SimSun" w:hint="eastAsia"/>
          <w:sz w:val="21"/>
          <w:szCs w:val="21"/>
          <w:lang w:eastAsia="zh-CN"/>
        </w:rPr>
        <w:t>第八届会议</w:t>
      </w:r>
      <w:r w:rsidRPr="00C502D2">
        <w:rPr>
          <w:rFonts w:ascii="SimSun" w:hAnsi="SimSun" w:hint="eastAsia"/>
          <w:sz w:val="21"/>
          <w:szCs w:val="21"/>
          <w:lang w:eastAsia="zh-CN"/>
        </w:rPr>
        <w:t>上</w:t>
      </w:r>
      <w:r w:rsidRPr="00C502D2">
        <w:rPr>
          <w:rFonts w:ascii="SimSun" w:hAnsi="SimSun" w:cs="SimSun" w:hint="eastAsia"/>
          <w:sz w:val="21"/>
          <w:szCs w:val="21"/>
          <w:lang w:eastAsia="zh-CN"/>
        </w:rPr>
        <w:t>提出</w:t>
      </w:r>
      <w:r w:rsidRPr="00C502D2">
        <w:rPr>
          <w:rFonts w:ascii="SimSun" w:hAnsi="SimSun" w:hint="eastAsia"/>
          <w:sz w:val="21"/>
          <w:szCs w:val="21"/>
          <w:lang w:eastAsia="zh-CN"/>
        </w:rPr>
        <w:t>的</w:t>
      </w:r>
      <w:r w:rsidRPr="00C502D2">
        <w:rPr>
          <w:rFonts w:ascii="SimSun" w:hAnsi="SimSun"/>
          <w:sz w:val="21"/>
          <w:szCs w:val="21"/>
          <w:lang w:eastAsia="zh-CN"/>
        </w:rPr>
        <w:t>(CDIP/8/INF/1)</w:t>
      </w:r>
      <w:r w:rsidRPr="00C502D2">
        <w:rPr>
          <w:rFonts w:ascii="SimSun" w:hAnsi="SimSun" w:cs="SimSun" w:hint="eastAsia"/>
          <w:sz w:val="21"/>
          <w:szCs w:val="21"/>
          <w:lang w:eastAsia="zh-CN"/>
        </w:rPr>
        <w:t>。委员会设立</w:t>
      </w:r>
      <w:r w:rsidRPr="00C502D2">
        <w:rPr>
          <w:rFonts w:ascii="SimSun" w:hAnsi="SimSun" w:hint="eastAsia"/>
          <w:sz w:val="21"/>
          <w:szCs w:val="21"/>
          <w:lang w:eastAsia="zh-CN"/>
        </w:rPr>
        <w:t>了</w:t>
      </w:r>
      <w:r w:rsidRPr="00C502D2">
        <w:rPr>
          <w:rFonts w:ascii="SimSun" w:hAnsi="SimSun" w:cs="SimSun" w:hint="eastAsia"/>
          <w:sz w:val="21"/>
          <w:szCs w:val="21"/>
          <w:lang w:eastAsia="zh-CN"/>
        </w:rPr>
        <w:t>特设工作组，以</w:t>
      </w:r>
      <w:r w:rsidRPr="00C502D2">
        <w:rPr>
          <w:rFonts w:ascii="SimSun" w:hAnsi="SimSun" w:hint="eastAsia"/>
          <w:sz w:val="21"/>
          <w:szCs w:val="21"/>
          <w:lang w:eastAsia="zh-CN"/>
        </w:rPr>
        <w:t>查明</w:t>
      </w:r>
      <w:r w:rsidRPr="00C502D2">
        <w:rPr>
          <w:rFonts w:ascii="SimSun" w:hAnsi="SimSun" w:cs="SimSun" w:hint="eastAsia"/>
          <w:sz w:val="21"/>
          <w:szCs w:val="21"/>
          <w:lang w:eastAsia="zh-CN"/>
        </w:rPr>
        <w:t>报告中</w:t>
      </w:r>
      <w:r w:rsidRPr="00C502D2">
        <w:rPr>
          <w:rFonts w:ascii="SimSun" w:hAnsi="SimSun" w:hint="eastAsia"/>
          <w:sz w:val="21"/>
          <w:szCs w:val="21"/>
          <w:lang w:eastAsia="zh-CN"/>
        </w:rPr>
        <w:t>哪些</w:t>
      </w:r>
      <w:r w:rsidRPr="00C502D2">
        <w:rPr>
          <w:rFonts w:ascii="SimSun" w:hAnsi="SimSun" w:cs="SimSun" w:hint="eastAsia"/>
          <w:sz w:val="21"/>
          <w:szCs w:val="21"/>
          <w:lang w:eastAsia="zh-CN"/>
        </w:rPr>
        <w:t>建议是多余或不再相关</w:t>
      </w:r>
      <w:r w:rsidRPr="00C502D2">
        <w:rPr>
          <w:rFonts w:ascii="SimSun" w:hAnsi="SimSun" w:hint="eastAsia"/>
          <w:sz w:val="21"/>
          <w:szCs w:val="21"/>
          <w:lang w:eastAsia="zh-CN"/>
        </w:rPr>
        <w:t>的</w:t>
      </w:r>
      <w:r w:rsidRPr="00C502D2">
        <w:rPr>
          <w:rFonts w:ascii="SimSun" w:hAnsi="SimSun" w:cs="SimSun" w:hint="eastAsia"/>
          <w:sz w:val="21"/>
          <w:szCs w:val="21"/>
          <w:lang w:eastAsia="zh-CN"/>
        </w:rPr>
        <w:t>。</w:t>
      </w:r>
      <w:r w:rsidRPr="00C502D2">
        <w:rPr>
          <w:rFonts w:ascii="SimSun" w:hAnsi="SimSun" w:hint="eastAsia"/>
          <w:sz w:val="21"/>
          <w:szCs w:val="21"/>
          <w:lang w:eastAsia="zh-CN"/>
        </w:rPr>
        <w:t>在</w:t>
      </w:r>
      <w:r>
        <w:rPr>
          <w:rFonts w:ascii="SimSun" w:hAnsi="SimSun"/>
          <w:sz w:val="21"/>
          <w:szCs w:val="21"/>
          <w:lang w:eastAsia="zh-CN"/>
        </w:rPr>
        <w:t>发展与知识产权委员会</w:t>
      </w:r>
      <w:r w:rsidRPr="00C502D2">
        <w:rPr>
          <w:rFonts w:ascii="SimSun" w:hAnsi="SimSun" w:cs="SimSun" w:hint="eastAsia"/>
          <w:sz w:val="21"/>
          <w:szCs w:val="21"/>
          <w:lang w:eastAsia="zh-CN"/>
        </w:rPr>
        <w:t>第九届会议</w:t>
      </w:r>
      <w:r w:rsidRPr="00C502D2">
        <w:rPr>
          <w:rFonts w:ascii="SimSun" w:hAnsi="SimSun" w:hint="eastAsia"/>
          <w:sz w:val="21"/>
          <w:szCs w:val="21"/>
          <w:lang w:eastAsia="zh-CN"/>
        </w:rPr>
        <w:t>上</w:t>
      </w:r>
      <w:r w:rsidRPr="00C502D2">
        <w:rPr>
          <w:rFonts w:ascii="SimSun" w:hAnsi="SimSun" w:cs="SimSun" w:hint="eastAsia"/>
          <w:sz w:val="21"/>
          <w:szCs w:val="21"/>
          <w:lang w:eastAsia="zh-CN"/>
        </w:rPr>
        <w:t>提</w:t>
      </w:r>
      <w:r w:rsidRPr="00C502D2">
        <w:rPr>
          <w:rFonts w:ascii="SimSun" w:hAnsi="SimSun" w:hint="eastAsia"/>
          <w:sz w:val="21"/>
          <w:szCs w:val="21"/>
          <w:lang w:eastAsia="zh-CN"/>
        </w:rPr>
        <w:t>交</w:t>
      </w:r>
      <w:r w:rsidRPr="00C502D2">
        <w:rPr>
          <w:rFonts w:ascii="SimSun" w:hAnsi="SimSun" w:cs="SimSun" w:hint="eastAsia"/>
          <w:sz w:val="21"/>
          <w:szCs w:val="21"/>
          <w:lang w:eastAsia="zh-CN"/>
        </w:rPr>
        <w:t>了特设工作组的报告</w:t>
      </w:r>
      <w:r w:rsidRPr="00C502D2">
        <w:rPr>
          <w:rFonts w:ascii="SimSun" w:hAnsi="SimSun"/>
          <w:sz w:val="21"/>
          <w:szCs w:val="21"/>
          <w:lang w:eastAsia="zh-CN"/>
        </w:rPr>
        <w:t>(CDIP/9/15)</w:t>
      </w:r>
      <w:r w:rsidRPr="00C502D2">
        <w:rPr>
          <w:rFonts w:ascii="SimSun" w:hAnsi="SimSun" w:cs="SimSun" w:hint="eastAsia"/>
          <w:sz w:val="21"/>
          <w:szCs w:val="21"/>
          <w:lang w:eastAsia="zh-CN"/>
        </w:rPr>
        <w:t>。</w:t>
      </w:r>
      <w:r w:rsidRPr="00C502D2">
        <w:rPr>
          <w:rFonts w:ascii="SimSun" w:hAnsi="SimSun" w:hint="eastAsia"/>
          <w:sz w:val="21"/>
          <w:szCs w:val="21"/>
          <w:lang w:eastAsia="zh-CN"/>
        </w:rPr>
        <w:t>应</w:t>
      </w:r>
      <w:r w:rsidRPr="00C502D2">
        <w:rPr>
          <w:rFonts w:ascii="SimSun" w:hAnsi="SimSun" w:cs="SimSun" w:hint="eastAsia"/>
          <w:sz w:val="21"/>
          <w:szCs w:val="21"/>
          <w:lang w:eastAsia="zh-CN"/>
        </w:rPr>
        <w:t>委员会的</w:t>
      </w:r>
      <w:r w:rsidRPr="00C502D2">
        <w:rPr>
          <w:rFonts w:ascii="SimSun" w:hAnsi="SimSun" w:hint="eastAsia"/>
          <w:sz w:val="21"/>
          <w:szCs w:val="21"/>
          <w:lang w:eastAsia="zh-CN"/>
        </w:rPr>
        <w:t>要</w:t>
      </w:r>
      <w:r w:rsidRPr="00C502D2">
        <w:rPr>
          <w:rFonts w:ascii="SimSun" w:hAnsi="SimSun" w:cs="SimSun" w:hint="eastAsia"/>
          <w:sz w:val="21"/>
          <w:szCs w:val="21"/>
          <w:lang w:eastAsia="zh-CN"/>
        </w:rPr>
        <w:t>求，秘书处提交了管理层对外部审查</w:t>
      </w:r>
      <w:r w:rsidRPr="00C502D2">
        <w:rPr>
          <w:rFonts w:ascii="SimSun" w:hAnsi="SimSun" w:hint="eastAsia"/>
          <w:sz w:val="21"/>
          <w:szCs w:val="21"/>
          <w:lang w:eastAsia="zh-CN"/>
        </w:rPr>
        <w:t>(</w:t>
      </w:r>
      <w:r w:rsidRPr="00C502D2">
        <w:rPr>
          <w:rFonts w:ascii="SimSun" w:hAnsi="SimSun"/>
          <w:sz w:val="21"/>
          <w:szCs w:val="21"/>
          <w:lang w:eastAsia="zh-CN"/>
        </w:rPr>
        <w:t>CDIP/9/14</w:t>
      </w:r>
      <w:r w:rsidRPr="00C502D2">
        <w:rPr>
          <w:rFonts w:ascii="SimSun" w:hAnsi="SimSun" w:hint="eastAsia"/>
          <w:sz w:val="21"/>
          <w:szCs w:val="21"/>
          <w:lang w:eastAsia="zh-CN"/>
        </w:rPr>
        <w:t>)</w:t>
      </w:r>
      <w:r w:rsidRPr="00C502D2">
        <w:rPr>
          <w:rFonts w:ascii="SimSun" w:hAnsi="SimSun" w:cs="SimSun" w:hint="eastAsia"/>
          <w:sz w:val="21"/>
          <w:szCs w:val="21"/>
          <w:lang w:eastAsia="zh-CN"/>
        </w:rPr>
        <w:t>的</w:t>
      </w:r>
      <w:r w:rsidRPr="00C502D2">
        <w:rPr>
          <w:rFonts w:ascii="SimSun" w:hAnsi="SimSun" w:hint="eastAsia"/>
          <w:sz w:val="21"/>
          <w:szCs w:val="21"/>
          <w:lang w:eastAsia="zh-CN"/>
        </w:rPr>
        <w:t>答复</w:t>
      </w:r>
      <w:r w:rsidRPr="00C502D2">
        <w:rPr>
          <w:rFonts w:ascii="SimSun" w:hAnsi="SimSun" w:cs="SimSun" w:hint="eastAsia"/>
          <w:sz w:val="21"/>
          <w:szCs w:val="21"/>
          <w:lang w:eastAsia="zh-CN"/>
        </w:rPr>
        <w:t>。</w:t>
      </w:r>
      <w:r w:rsidRPr="00C502D2">
        <w:rPr>
          <w:rFonts w:ascii="SimSun" w:hAnsi="SimSun" w:hint="eastAsia"/>
          <w:sz w:val="21"/>
          <w:szCs w:val="21"/>
          <w:lang w:eastAsia="zh-CN"/>
        </w:rPr>
        <w:t>发展议程集团</w:t>
      </w:r>
      <w:r w:rsidRPr="00C502D2">
        <w:rPr>
          <w:rFonts w:ascii="SimSun" w:hAnsi="SimSun" w:cs="SimSun" w:hint="eastAsia"/>
          <w:sz w:val="21"/>
          <w:szCs w:val="21"/>
          <w:lang w:eastAsia="zh-CN"/>
        </w:rPr>
        <w:t>和非洲集团也提出了一项联合提案</w:t>
      </w:r>
      <w:r w:rsidRPr="00C502D2">
        <w:rPr>
          <w:rFonts w:ascii="SimSun" w:hAnsi="SimSun"/>
          <w:sz w:val="21"/>
          <w:szCs w:val="21"/>
          <w:lang w:eastAsia="zh-CN"/>
        </w:rPr>
        <w:t>(CDIP/9/16)</w:t>
      </w:r>
      <w:r w:rsidRPr="00C502D2">
        <w:rPr>
          <w:rFonts w:ascii="SimSun" w:hAnsi="SimSun" w:cs="SimSun" w:hint="eastAsia"/>
          <w:sz w:val="21"/>
          <w:szCs w:val="21"/>
          <w:lang w:eastAsia="zh-CN"/>
        </w:rPr>
        <w:t>。委员会</w:t>
      </w:r>
      <w:r w:rsidRPr="00C502D2">
        <w:rPr>
          <w:rFonts w:ascii="SimSun" w:hAnsi="SimSun" w:hint="eastAsia"/>
          <w:sz w:val="21"/>
          <w:szCs w:val="21"/>
          <w:lang w:eastAsia="zh-CN"/>
        </w:rPr>
        <w:t>在</w:t>
      </w:r>
      <w:r w:rsidRPr="00C502D2">
        <w:rPr>
          <w:rFonts w:ascii="SimSun" w:hAnsi="SimSun" w:cs="SimSun" w:hint="eastAsia"/>
          <w:sz w:val="21"/>
          <w:szCs w:val="21"/>
          <w:lang w:eastAsia="zh-CN"/>
        </w:rPr>
        <w:t>第十届会议上请秘书处编</w:t>
      </w:r>
      <w:r w:rsidRPr="00C502D2">
        <w:rPr>
          <w:rFonts w:ascii="SimSun" w:hAnsi="SimSun" w:hint="eastAsia"/>
          <w:sz w:val="21"/>
          <w:szCs w:val="21"/>
          <w:lang w:eastAsia="zh-CN"/>
        </w:rPr>
        <w:t>拟</w:t>
      </w:r>
      <w:r w:rsidRPr="00C502D2">
        <w:rPr>
          <w:rFonts w:ascii="SimSun" w:hAnsi="SimSun" w:cs="SimSun" w:hint="eastAsia"/>
          <w:sz w:val="21"/>
          <w:szCs w:val="21"/>
          <w:lang w:eastAsia="zh-CN"/>
        </w:rPr>
        <w:t>一份文件，</w:t>
      </w:r>
      <w:r w:rsidRPr="00C502D2">
        <w:rPr>
          <w:rFonts w:ascii="SimSun" w:hAnsi="SimSun" w:hint="eastAsia"/>
          <w:sz w:val="21"/>
          <w:szCs w:val="21"/>
          <w:lang w:eastAsia="zh-CN"/>
        </w:rPr>
        <w:t>以</w:t>
      </w:r>
      <w:r w:rsidRPr="00C502D2">
        <w:rPr>
          <w:rFonts w:ascii="SimSun" w:hAnsi="SimSun" w:cs="SimSun" w:hint="eastAsia"/>
          <w:sz w:val="21"/>
          <w:szCs w:val="21"/>
          <w:lang w:eastAsia="zh-CN"/>
        </w:rPr>
        <w:t>查明正在</w:t>
      </w:r>
      <w:r w:rsidRPr="00C502D2">
        <w:rPr>
          <w:rFonts w:ascii="SimSun" w:hAnsi="SimSun" w:hint="eastAsia"/>
          <w:sz w:val="21"/>
          <w:szCs w:val="21"/>
          <w:lang w:eastAsia="zh-CN"/>
        </w:rPr>
        <w:t>落实</w:t>
      </w:r>
      <w:r w:rsidRPr="00C502D2">
        <w:rPr>
          <w:rFonts w:ascii="SimSun" w:hAnsi="SimSun" w:cs="SimSun" w:hint="eastAsia"/>
          <w:sz w:val="21"/>
          <w:szCs w:val="21"/>
          <w:lang w:eastAsia="zh-CN"/>
        </w:rPr>
        <w:t>中的建议并报告在这方面取得的进展。文件</w:t>
      </w:r>
      <w:r w:rsidRPr="00C502D2">
        <w:rPr>
          <w:rFonts w:ascii="SimSun" w:hAnsi="SimSun"/>
          <w:sz w:val="21"/>
          <w:szCs w:val="21"/>
          <w:lang w:eastAsia="zh-CN"/>
        </w:rPr>
        <w:t>CDIP/11/4</w:t>
      </w:r>
      <w:r w:rsidRPr="00C502D2">
        <w:rPr>
          <w:rFonts w:ascii="SimSun" w:hAnsi="SimSun" w:cs="SimSun" w:hint="eastAsia"/>
          <w:sz w:val="21"/>
          <w:szCs w:val="21"/>
          <w:lang w:eastAsia="zh-CN"/>
        </w:rPr>
        <w:t>是</w:t>
      </w:r>
      <w:r w:rsidRPr="00C502D2">
        <w:rPr>
          <w:rFonts w:ascii="SimSun" w:hAnsi="SimSun" w:hint="eastAsia"/>
          <w:sz w:val="21"/>
          <w:szCs w:val="21"/>
          <w:lang w:eastAsia="zh-CN"/>
        </w:rPr>
        <w:t>在</w:t>
      </w:r>
      <w:r w:rsidRPr="00C502D2">
        <w:rPr>
          <w:rFonts w:ascii="SimSun" w:hAnsi="SimSun"/>
          <w:sz w:val="21"/>
          <w:szCs w:val="21"/>
          <w:lang w:eastAsia="zh-CN"/>
        </w:rPr>
        <w:t>WIPO</w:t>
      </w:r>
      <w:r w:rsidRPr="00C502D2">
        <w:rPr>
          <w:rFonts w:ascii="SimSun" w:hAnsi="SimSun" w:hint="eastAsia"/>
          <w:sz w:val="21"/>
          <w:szCs w:val="21"/>
          <w:lang w:eastAsia="zh-CN"/>
        </w:rPr>
        <w:t>各部门提供的信息</w:t>
      </w:r>
      <w:r w:rsidRPr="00C502D2">
        <w:rPr>
          <w:rFonts w:ascii="SimSun" w:hAnsi="SimSun" w:cs="SimSun" w:hint="eastAsia"/>
          <w:sz w:val="21"/>
          <w:szCs w:val="21"/>
          <w:lang w:eastAsia="zh-CN"/>
        </w:rPr>
        <w:t>基础上编写的。在第十一届会议上，委员会请秘书处提供一份关于在主席总结第</w:t>
      </w:r>
      <w:r w:rsidRPr="00C502D2">
        <w:rPr>
          <w:rFonts w:ascii="SimSun" w:hAnsi="SimSun"/>
          <w:sz w:val="21"/>
          <w:szCs w:val="21"/>
          <w:lang w:eastAsia="zh-CN"/>
        </w:rPr>
        <w:t>7</w:t>
      </w:r>
      <w:r w:rsidRPr="00C502D2">
        <w:rPr>
          <w:rFonts w:ascii="SimSun" w:hAnsi="SimSun" w:cs="SimSun" w:hint="eastAsia"/>
          <w:sz w:val="21"/>
          <w:szCs w:val="21"/>
          <w:lang w:eastAsia="zh-CN"/>
        </w:rPr>
        <w:t>段中提到的问题的报告。在其</w:t>
      </w:r>
      <w:r w:rsidRPr="00C502D2">
        <w:rPr>
          <w:rFonts w:ascii="SimSun" w:hAnsi="SimSun" w:hint="eastAsia"/>
          <w:sz w:val="21"/>
          <w:szCs w:val="21"/>
          <w:lang w:eastAsia="zh-CN"/>
        </w:rPr>
        <w:t>第十二</w:t>
      </w:r>
      <w:r w:rsidRPr="00C502D2">
        <w:rPr>
          <w:rFonts w:ascii="SimSun" w:hAnsi="SimSun" w:cs="SimSun" w:hint="eastAsia"/>
          <w:sz w:val="21"/>
          <w:szCs w:val="21"/>
          <w:lang w:eastAsia="zh-CN"/>
        </w:rPr>
        <w:t>届会议上，委员会注意到《WIPO技术援助实施手册》</w:t>
      </w:r>
      <w:r w:rsidRPr="00C502D2">
        <w:rPr>
          <w:rFonts w:ascii="SimSun" w:hAnsi="SimSun"/>
          <w:sz w:val="21"/>
          <w:szCs w:val="21"/>
          <w:lang w:eastAsia="zh-CN"/>
        </w:rPr>
        <w:t>(CDIP/12/7)</w:t>
      </w:r>
      <w:r w:rsidRPr="00C502D2">
        <w:rPr>
          <w:rFonts w:ascii="SimSun" w:hAnsi="SimSun" w:cs="SimSun" w:hint="eastAsia"/>
          <w:sz w:val="21"/>
          <w:szCs w:val="21"/>
          <w:lang w:eastAsia="zh-CN"/>
        </w:rPr>
        <w:t>和关于世界知识产权组织网站和</w:t>
      </w:r>
      <w:r w:rsidRPr="00C502D2">
        <w:rPr>
          <w:rFonts w:ascii="SimSun" w:hAnsi="SimSun"/>
          <w:sz w:val="21"/>
          <w:szCs w:val="21"/>
          <w:lang w:eastAsia="zh-CN"/>
        </w:rPr>
        <w:t>IP</w:t>
      </w:r>
      <w:r w:rsidR="00421828">
        <w:rPr>
          <w:rFonts w:ascii="SimSun" w:hAnsi="SimSun" w:hint="eastAsia"/>
          <w:sz w:val="21"/>
          <w:szCs w:val="21"/>
          <w:lang w:eastAsia="zh-CN"/>
        </w:rPr>
        <w:t>-</w:t>
      </w:r>
      <w:r w:rsidRPr="00C502D2">
        <w:rPr>
          <w:rFonts w:ascii="SimSun" w:hAnsi="SimSun"/>
          <w:sz w:val="21"/>
          <w:szCs w:val="21"/>
          <w:lang w:eastAsia="zh-CN"/>
        </w:rPr>
        <w:t>TAD</w:t>
      </w:r>
      <w:r w:rsidRPr="00C502D2">
        <w:rPr>
          <w:rFonts w:ascii="SimSun" w:hAnsi="SimSun" w:cs="SimSun" w:hint="eastAsia"/>
          <w:sz w:val="21"/>
          <w:szCs w:val="21"/>
          <w:lang w:eastAsia="zh-CN"/>
        </w:rPr>
        <w:t>改版的演示报告。</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lastRenderedPageBreak/>
        <w:t>肯尼亚代表团代表非洲集团发言，提及了它与发展议程集团的联合提案并</w:t>
      </w:r>
      <w:r w:rsidRPr="00C502D2">
        <w:rPr>
          <w:rFonts w:ascii="SimSun" w:hAnsi="SimSun" w:hint="eastAsia"/>
          <w:sz w:val="21"/>
          <w:szCs w:val="21"/>
          <w:lang w:eastAsia="zh-CN"/>
        </w:rPr>
        <w:t>指出，</w:t>
      </w:r>
      <w:r w:rsidRPr="00C502D2">
        <w:rPr>
          <w:rFonts w:ascii="SimSun" w:hAnsi="SimSun" w:cs="SimSun" w:hint="eastAsia"/>
          <w:sz w:val="21"/>
          <w:szCs w:val="21"/>
          <w:lang w:eastAsia="zh-CN"/>
        </w:rPr>
        <w:t>委员会</w:t>
      </w:r>
      <w:r w:rsidRPr="00C502D2">
        <w:rPr>
          <w:rFonts w:ascii="SimSun" w:hAnsi="SimSun" w:hint="eastAsia"/>
          <w:sz w:val="21"/>
          <w:szCs w:val="21"/>
          <w:lang w:eastAsia="zh-CN"/>
        </w:rPr>
        <w:t>并未对联合提案进行</w:t>
      </w:r>
      <w:r w:rsidRPr="00C502D2">
        <w:rPr>
          <w:rFonts w:ascii="SimSun" w:hAnsi="SimSun" w:cs="SimSun" w:hint="eastAsia"/>
          <w:sz w:val="21"/>
          <w:szCs w:val="21"/>
          <w:lang w:eastAsia="zh-CN"/>
        </w:rPr>
        <w:t>正式讨论。</w:t>
      </w:r>
      <w:r w:rsidRPr="00C502D2">
        <w:rPr>
          <w:rFonts w:ascii="SimSun" w:hAnsi="SimSun" w:hint="eastAsia"/>
          <w:sz w:val="21"/>
          <w:szCs w:val="21"/>
          <w:lang w:eastAsia="zh-CN"/>
        </w:rPr>
        <w:t>该集团</w:t>
      </w:r>
      <w:r w:rsidRPr="00C502D2">
        <w:rPr>
          <w:rFonts w:ascii="SimSun" w:hAnsi="SimSun" w:cs="SimSun" w:hint="eastAsia"/>
          <w:sz w:val="21"/>
          <w:szCs w:val="21"/>
          <w:lang w:eastAsia="zh-CN"/>
        </w:rPr>
        <w:t>认为，如果能在本届会议期间开始讨论该提案，就可以</w:t>
      </w:r>
      <w:r w:rsidRPr="00C502D2">
        <w:rPr>
          <w:rFonts w:ascii="SimSun" w:hAnsi="SimSun" w:hint="eastAsia"/>
          <w:sz w:val="21"/>
          <w:szCs w:val="21"/>
          <w:lang w:eastAsia="zh-CN"/>
        </w:rPr>
        <w:t>推进评价人员所建议的本委员会落实各项建议的工作。鉴于已在</w:t>
      </w:r>
      <w:r>
        <w:rPr>
          <w:rFonts w:ascii="SimSun" w:hAnsi="SimSun" w:hint="eastAsia"/>
          <w:sz w:val="21"/>
          <w:szCs w:val="21"/>
          <w:lang w:eastAsia="zh-CN"/>
        </w:rPr>
        <w:t>发展与知识产权委员会</w:t>
      </w:r>
      <w:r w:rsidRPr="00C502D2">
        <w:rPr>
          <w:rFonts w:ascii="SimSun" w:hAnsi="SimSun" w:hint="eastAsia"/>
          <w:sz w:val="21"/>
          <w:szCs w:val="21"/>
          <w:lang w:eastAsia="zh-CN"/>
        </w:rPr>
        <w:t>第九届会议上提供了该提案，</w:t>
      </w:r>
      <w:r w:rsidRPr="00C502D2">
        <w:rPr>
          <w:rFonts w:ascii="SimSun" w:hAnsi="SimSun" w:cs="SimSun" w:hint="eastAsia"/>
          <w:sz w:val="21"/>
          <w:szCs w:val="21"/>
          <w:lang w:eastAsia="zh-CN"/>
        </w:rPr>
        <w:t>各代表团应有时间对此项提案进行审议。</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日本代表团代表</w:t>
      </w:r>
      <w:r w:rsidRPr="00C502D2">
        <w:rPr>
          <w:rFonts w:ascii="SimSun" w:hAnsi="SimSun"/>
          <w:sz w:val="21"/>
          <w:szCs w:val="21"/>
          <w:lang w:eastAsia="zh-CN"/>
        </w:rPr>
        <w:t>B</w:t>
      </w:r>
      <w:r w:rsidRPr="00C502D2">
        <w:rPr>
          <w:rFonts w:ascii="SimSun" w:hAnsi="SimSun" w:cs="SimSun" w:hint="eastAsia"/>
          <w:sz w:val="21"/>
          <w:szCs w:val="21"/>
          <w:lang w:eastAsia="zh-CN"/>
        </w:rPr>
        <w:t>集团发言重申其原则立场，外部顾问的建议不应</w:t>
      </w:r>
      <w:r w:rsidRPr="00C502D2">
        <w:rPr>
          <w:rFonts w:ascii="SimSun" w:hAnsi="SimSun" w:hint="eastAsia"/>
          <w:sz w:val="21"/>
          <w:szCs w:val="21"/>
          <w:lang w:eastAsia="zh-CN"/>
        </w:rPr>
        <w:t>被</w:t>
      </w:r>
      <w:r w:rsidRPr="00C502D2">
        <w:rPr>
          <w:rFonts w:ascii="SimSun" w:hAnsi="SimSun" w:cs="SimSun" w:hint="eastAsia"/>
          <w:sz w:val="21"/>
          <w:szCs w:val="21"/>
          <w:lang w:eastAsia="zh-CN"/>
        </w:rPr>
        <w:t>视为</w:t>
      </w:r>
      <w:r w:rsidRPr="00C502D2">
        <w:rPr>
          <w:rFonts w:ascii="SimSun" w:hAnsi="SimSun" w:hint="eastAsia"/>
          <w:sz w:val="21"/>
          <w:szCs w:val="21"/>
          <w:lang w:eastAsia="zh-CN"/>
        </w:rPr>
        <w:t>已</w:t>
      </w:r>
      <w:r w:rsidRPr="00C502D2">
        <w:rPr>
          <w:rFonts w:ascii="SimSun" w:hAnsi="SimSun" w:cs="SimSun" w:hint="eastAsia"/>
          <w:sz w:val="21"/>
          <w:szCs w:val="21"/>
          <w:lang w:eastAsia="zh-CN"/>
        </w:rPr>
        <w:t>自动获</w:t>
      </w:r>
      <w:r w:rsidRPr="00C502D2">
        <w:rPr>
          <w:rFonts w:ascii="SimSun" w:hAnsi="SimSun" w:hint="eastAsia"/>
          <w:sz w:val="21"/>
          <w:szCs w:val="21"/>
          <w:lang w:eastAsia="zh-CN"/>
        </w:rPr>
        <w:t>得本</w:t>
      </w:r>
      <w:r w:rsidRPr="00C502D2">
        <w:rPr>
          <w:rFonts w:ascii="SimSun" w:hAnsi="SimSun" w:cs="SimSun" w:hint="eastAsia"/>
          <w:sz w:val="21"/>
          <w:szCs w:val="21"/>
          <w:lang w:eastAsia="zh-CN"/>
        </w:rPr>
        <w:t>委员会</w:t>
      </w:r>
      <w:r w:rsidRPr="00C502D2">
        <w:rPr>
          <w:rFonts w:ascii="SimSun" w:hAnsi="SimSun" w:hint="eastAsia"/>
          <w:sz w:val="21"/>
          <w:szCs w:val="21"/>
          <w:lang w:eastAsia="zh-CN"/>
        </w:rPr>
        <w:t>的认可</w:t>
      </w:r>
      <w:r w:rsidRPr="00C502D2">
        <w:rPr>
          <w:rFonts w:ascii="SimSun" w:hAnsi="SimSun" w:cs="SimSun" w:hint="eastAsia"/>
          <w:sz w:val="21"/>
          <w:szCs w:val="21"/>
          <w:lang w:eastAsia="zh-CN"/>
        </w:rPr>
        <w:t>。值得考虑的建议是只有那些</w:t>
      </w:r>
      <w:r w:rsidRPr="00C502D2">
        <w:rPr>
          <w:rFonts w:ascii="SimSun" w:hAnsi="SimSun" w:hint="eastAsia"/>
          <w:sz w:val="21"/>
          <w:szCs w:val="21"/>
          <w:lang w:eastAsia="zh-CN"/>
        </w:rPr>
        <w:t>在管理层答复中被归类于建议集</w:t>
      </w:r>
      <w:r w:rsidRPr="00C502D2">
        <w:rPr>
          <w:rFonts w:ascii="SimSun" w:hAnsi="SimSun"/>
          <w:sz w:val="21"/>
          <w:szCs w:val="21"/>
          <w:lang w:eastAsia="zh-CN"/>
        </w:rPr>
        <w:t>B</w:t>
      </w:r>
      <w:r w:rsidRPr="00C502D2">
        <w:rPr>
          <w:rFonts w:ascii="SimSun" w:hAnsi="SimSun" w:hint="eastAsia"/>
          <w:sz w:val="21"/>
          <w:szCs w:val="21"/>
          <w:lang w:eastAsia="zh-CN"/>
        </w:rPr>
        <w:t>项下的建议。</w:t>
      </w:r>
      <w:r w:rsidRPr="00C502D2">
        <w:rPr>
          <w:rFonts w:ascii="SimSun" w:hAnsi="SimSun" w:cs="SimSun" w:hint="eastAsia"/>
          <w:sz w:val="21"/>
          <w:szCs w:val="21"/>
          <w:lang w:eastAsia="zh-CN"/>
        </w:rPr>
        <w:t>秘书处正在</w:t>
      </w:r>
      <w:r w:rsidRPr="00C502D2">
        <w:rPr>
          <w:rFonts w:ascii="SimSun" w:hAnsi="SimSun" w:hint="eastAsia"/>
          <w:sz w:val="21"/>
          <w:szCs w:val="21"/>
          <w:lang w:eastAsia="zh-CN"/>
        </w:rPr>
        <w:t>开展</w:t>
      </w:r>
      <w:r w:rsidRPr="00C502D2">
        <w:rPr>
          <w:rFonts w:ascii="SimSun" w:hAnsi="SimSun" w:cs="SimSun" w:hint="eastAsia"/>
          <w:sz w:val="21"/>
          <w:szCs w:val="21"/>
          <w:lang w:eastAsia="zh-CN"/>
        </w:rPr>
        <w:t>技术援助</w:t>
      </w:r>
      <w:r w:rsidRPr="00C502D2">
        <w:rPr>
          <w:rFonts w:ascii="SimSun" w:hAnsi="SimSun" w:hint="eastAsia"/>
          <w:sz w:val="21"/>
          <w:szCs w:val="21"/>
          <w:lang w:eastAsia="zh-CN"/>
        </w:rPr>
        <w:t>方面</w:t>
      </w:r>
      <w:r w:rsidRPr="00C502D2">
        <w:rPr>
          <w:rFonts w:ascii="SimSun" w:hAnsi="SimSun" w:cs="SimSun" w:hint="eastAsia"/>
          <w:sz w:val="21"/>
          <w:szCs w:val="21"/>
          <w:lang w:eastAsia="zh-CN"/>
        </w:rPr>
        <w:t>的出色工作。</w:t>
      </w:r>
      <w:r w:rsidRPr="00C502D2">
        <w:rPr>
          <w:rFonts w:ascii="SimSun" w:hAnsi="SimSun" w:hint="eastAsia"/>
          <w:sz w:val="21"/>
          <w:szCs w:val="21"/>
          <w:lang w:eastAsia="zh-CN"/>
        </w:rPr>
        <w:t>正如文件</w:t>
      </w:r>
      <w:r w:rsidRPr="00C502D2">
        <w:rPr>
          <w:rFonts w:ascii="SimSun" w:hAnsi="SimSun"/>
          <w:sz w:val="21"/>
          <w:szCs w:val="21"/>
          <w:lang w:eastAsia="zh-CN"/>
        </w:rPr>
        <w:t>CDIP/11/4</w:t>
      </w:r>
      <w:r w:rsidRPr="00C502D2">
        <w:rPr>
          <w:rFonts w:ascii="SimSun" w:hAnsi="SimSun" w:cs="SimSun" w:hint="eastAsia"/>
          <w:sz w:val="21"/>
          <w:szCs w:val="21"/>
          <w:lang w:eastAsia="zh-CN"/>
        </w:rPr>
        <w:t>所</w:t>
      </w:r>
      <w:r w:rsidRPr="00C502D2">
        <w:rPr>
          <w:rFonts w:ascii="SimSun" w:hAnsi="SimSun" w:hint="eastAsia"/>
          <w:sz w:val="21"/>
          <w:szCs w:val="21"/>
          <w:lang w:eastAsia="zh-CN"/>
        </w:rPr>
        <w:t>述</w:t>
      </w:r>
      <w:r w:rsidRPr="00C502D2">
        <w:rPr>
          <w:rFonts w:ascii="SimSun" w:hAnsi="SimSun" w:cs="SimSun" w:hint="eastAsia"/>
          <w:sz w:val="21"/>
          <w:szCs w:val="21"/>
          <w:lang w:eastAsia="zh-CN"/>
        </w:rPr>
        <w:t>，</w:t>
      </w:r>
      <w:r w:rsidRPr="00C502D2">
        <w:rPr>
          <w:rFonts w:ascii="SimSun" w:hAnsi="SimSun" w:hint="eastAsia"/>
          <w:sz w:val="21"/>
          <w:szCs w:val="21"/>
          <w:lang w:eastAsia="zh-CN"/>
        </w:rPr>
        <w:t>我们沿着正确的方向取得了重大</w:t>
      </w:r>
      <w:r w:rsidRPr="00C502D2">
        <w:rPr>
          <w:rFonts w:ascii="SimSun" w:hAnsi="SimSun" w:cs="SimSun" w:hint="eastAsia"/>
          <w:sz w:val="21"/>
          <w:szCs w:val="21"/>
          <w:lang w:eastAsia="zh-CN"/>
        </w:rPr>
        <w:t>发展。从这个角度来看，</w:t>
      </w:r>
      <w:r w:rsidRPr="00C502D2">
        <w:rPr>
          <w:rFonts w:ascii="SimSun" w:hAnsi="SimSun" w:hint="eastAsia"/>
          <w:sz w:val="21"/>
          <w:szCs w:val="21"/>
          <w:lang w:eastAsia="zh-CN"/>
        </w:rPr>
        <w:t>该集团</w:t>
      </w:r>
      <w:r w:rsidRPr="00C502D2">
        <w:rPr>
          <w:rFonts w:ascii="SimSun" w:hAnsi="SimSun" w:cs="SimSun" w:hint="eastAsia"/>
          <w:sz w:val="21"/>
          <w:szCs w:val="21"/>
          <w:lang w:eastAsia="zh-CN"/>
        </w:rPr>
        <w:t>认为</w:t>
      </w:r>
      <w:r w:rsidRPr="00C502D2">
        <w:rPr>
          <w:rFonts w:ascii="SimSun" w:hAnsi="SimSun" w:hint="eastAsia"/>
          <w:sz w:val="21"/>
          <w:szCs w:val="21"/>
          <w:lang w:eastAsia="zh-CN"/>
        </w:rPr>
        <w:t>应由委员会对切实可行</w:t>
      </w:r>
      <w:r w:rsidRPr="00C502D2">
        <w:rPr>
          <w:rFonts w:ascii="SimSun" w:hAnsi="SimSun" w:cs="SimSun" w:hint="eastAsia"/>
          <w:sz w:val="21"/>
          <w:szCs w:val="21"/>
          <w:lang w:eastAsia="zh-CN"/>
        </w:rPr>
        <w:t>和</w:t>
      </w:r>
      <w:r w:rsidRPr="00C502D2">
        <w:rPr>
          <w:rFonts w:ascii="SimSun" w:hAnsi="SimSun" w:hint="eastAsia"/>
          <w:sz w:val="21"/>
          <w:szCs w:val="21"/>
          <w:lang w:eastAsia="zh-CN"/>
        </w:rPr>
        <w:t>富有价值</w:t>
      </w:r>
      <w:r w:rsidRPr="00C502D2">
        <w:rPr>
          <w:rFonts w:ascii="SimSun" w:hAnsi="SimSun" w:cs="SimSun" w:hint="eastAsia"/>
          <w:sz w:val="21"/>
          <w:szCs w:val="21"/>
          <w:lang w:eastAsia="zh-CN"/>
        </w:rPr>
        <w:t>的工作</w:t>
      </w:r>
      <w:r w:rsidRPr="00C502D2">
        <w:rPr>
          <w:rFonts w:ascii="SimSun" w:hAnsi="SimSun" w:hint="eastAsia"/>
          <w:sz w:val="21"/>
          <w:szCs w:val="21"/>
          <w:lang w:eastAsia="zh-CN"/>
        </w:rPr>
        <w:t>做出决定；根据报告所要进一步开展的活动</w:t>
      </w:r>
      <w:r w:rsidRPr="00C502D2">
        <w:rPr>
          <w:rFonts w:ascii="SimSun" w:hAnsi="SimSun" w:cs="SimSun" w:hint="eastAsia"/>
          <w:sz w:val="21"/>
          <w:szCs w:val="21"/>
          <w:lang w:eastAsia="zh-CN"/>
        </w:rPr>
        <w:t>只能包含</w:t>
      </w:r>
      <w:r w:rsidRPr="00C502D2">
        <w:rPr>
          <w:rFonts w:ascii="SimSun" w:hAnsi="SimSun" w:hint="eastAsia"/>
          <w:sz w:val="21"/>
          <w:szCs w:val="21"/>
          <w:lang w:eastAsia="zh-CN"/>
        </w:rPr>
        <w:t>：WIPO</w:t>
      </w:r>
      <w:r w:rsidRPr="00C502D2">
        <w:rPr>
          <w:rFonts w:ascii="SimSun" w:hAnsi="SimSun" w:cs="SimSun" w:hint="eastAsia"/>
          <w:sz w:val="21"/>
          <w:szCs w:val="21"/>
          <w:lang w:eastAsia="zh-CN"/>
        </w:rPr>
        <w:t>最佳做法</w:t>
      </w:r>
      <w:r w:rsidRPr="00C502D2">
        <w:rPr>
          <w:rFonts w:ascii="SimSun" w:hAnsi="SimSun" w:hint="eastAsia"/>
          <w:sz w:val="21"/>
          <w:szCs w:val="21"/>
          <w:lang w:eastAsia="zh-CN"/>
        </w:rPr>
        <w:t>和非WIPO技术援助</w:t>
      </w:r>
      <w:r w:rsidRPr="00C502D2">
        <w:rPr>
          <w:rFonts w:ascii="SimSun" w:hAnsi="SimSun" w:cs="SimSun" w:hint="eastAsia"/>
          <w:sz w:val="21"/>
          <w:szCs w:val="21"/>
          <w:lang w:eastAsia="zh-CN"/>
        </w:rPr>
        <w:t>汇编</w:t>
      </w:r>
      <w:r w:rsidRPr="00C502D2">
        <w:rPr>
          <w:rFonts w:ascii="SimSun" w:hAnsi="SimSun" w:hint="eastAsia"/>
          <w:sz w:val="21"/>
          <w:szCs w:val="21"/>
          <w:lang w:eastAsia="zh-CN"/>
        </w:rPr>
        <w:t>；</w:t>
      </w:r>
      <w:r w:rsidRPr="00C502D2">
        <w:rPr>
          <w:rFonts w:ascii="SimSun" w:hAnsi="SimSun" w:cs="SimSun" w:hint="eastAsia"/>
          <w:sz w:val="21"/>
          <w:szCs w:val="21"/>
          <w:lang w:eastAsia="zh-CN"/>
        </w:rPr>
        <w:t>内</w:t>
      </w:r>
      <w:r w:rsidRPr="00C502D2">
        <w:rPr>
          <w:rFonts w:ascii="SimSun" w:hAnsi="SimSun" w:hint="eastAsia"/>
          <w:sz w:val="21"/>
          <w:szCs w:val="21"/>
          <w:lang w:eastAsia="zh-CN"/>
        </w:rPr>
        <w:t>部</w:t>
      </w:r>
      <w:r w:rsidRPr="00C502D2">
        <w:rPr>
          <w:rFonts w:ascii="SimSun" w:hAnsi="SimSun" w:cs="SimSun" w:hint="eastAsia"/>
          <w:sz w:val="21"/>
          <w:szCs w:val="21"/>
          <w:lang w:eastAsia="zh-CN"/>
        </w:rPr>
        <w:t>和国际协调工作</w:t>
      </w:r>
      <w:r w:rsidRPr="00C502D2">
        <w:rPr>
          <w:rFonts w:ascii="SimSun" w:hAnsi="SimSun" w:hint="eastAsia"/>
          <w:sz w:val="21"/>
          <w:szCs w:val="21"/>
          <w:lang w:eastAsia="zh-CN"/>
        </w:rPr>
        <w:t>；以及</w:t>
      </w:r>
      <w:r w:rsidRPr="00C502D2">
        <w:rPr>
          <w:rFonts w:ascii="SimSun" w:hAnsi="SimSun" w:cs="SimSun" w:hint="eastAsia"/>
          <w:sz w:val="21"/>
          <w:szCs w:val="21"/>
          <w:lang w:eastAsia="zh-CN"/>
        </w:rPr>
        <w:t>成本</w:t>
      </w:r>
      <w:r w:rsidRPr="00C502D2">
        <w:rPr>
          <w:rFonts w:ascii="SimSun" w:hAnsi="SimSun" w:hint="eastAsia"/>
          <w:sz w:val="21"/>
          <w:szCs w:val="21"/>
          <w:lang w:eastAsia="zh-CN"/>
        </w:rPr>
        <w:t>效益</w:t>
      </w:r>
      <w:r w:rsidRPr="00C502D2">
        <w:rPr>
          <w:rFonts w:ascii="SimSun" w:hAnsi="SimSun" w:cs="SimSun" w:hint="eastAsia"/>
          <w:sz w:val="21"/>
          <w:szCs w:val="21"/>
          <w:lang w:eastAsia="zh-CN"/>
        </w:rPr>
        <w:t>措施，</w:t>
      </w:r>
      <w:r w:rsidRPr="00C502D2">
        <w:rPr>
          <w:rFonts w:ascii="SimSun" w:hAnsi="SimSun" w:hint="eastAsia"/>
          <w:sz w:val="21"/>
          <w:szCs w:val="21"/>
          <w:lang w:eastAsia="zh-CN"/>
        </w:rPr>
        <w:t>这些内容均体现在</w:t>
      </w:r>
      <w:r w:rsidRPr="00C502D2">
        <w:rPr>
          <w:rFonts w:ascii="SimSun" w:hAnsi="SimSun" w:cs="SimSun" w:hint="eastAsia"/>
          <w:sz w:val="21"/>
          <w:szCs w:val="21"/>
          <w:lang w:eastAsia="zh-CN"/>
        </w:rPr>
        <w:t>欧盟</w:t>
      </w:r>
      <w:r w:rsidRPr="00C502D2">
        <w:rPr>
          <w:rFonts w:ascii="SimSun" w:hAnsi="SimSun" w:hint="eastAsia"/>
          <w:sz w:val="21"/>
          <w:szCs w:val="21"/>
          <w:lang w:eastAsia="zh-CN"/>
        </w:rPr>
        <w:t>及其</w:t>
      </w:r>
      <w:r w:rsidRPr="00C502D2">
        <w:rPr>
          <w:rFonts w:ascii="SimSun" w:hAnsi="SimSun" w:cs="SimSun" w:hint="eastAsia"/>
          <w:sz w:val="21"/>
          <w:szCs w:val="21"/>
          <w:lang w:eastAsia="zh-CN"/>
        </w:rPr>
        <w:t>成员国</w:t>
      </w:r>
      <w:r w:rsidRPr="00C502D2">
        <w:rPr>
          <w:rFonts w:ascii="SimSun" w:hAnsi="SimSun" w:hint="eastAsia"/>
          <w:sz w:val="21"/>
          <w:szCs w:val="21"/>
          <w:lang w:eastAsia="zh-CN"/>
        </w:rPr>
        <w:t>在上届会议</w:t>
      </w:r>
      <w:r w:rsidRPr="00C502D2">
        <w:rPr>
          <w:rFonts w:ascii="SimSun" w:hAnsi="SimSun" w:cs="SimSun" w:hint="eastAsia"/>
          <w:sz w:val="21"/>
          <w:szCs w:val="21"/>
          <w:lang w:eastAsia="zh-CN"/>
        </w:rPr>
        <w:t>分发的</w:t>
      </w:r>
      <w:r w:rsidRPr="00C502D2">
        <w:rPr>
          <w:rFonts w:ascii="SimSun" w:hAnsi="SimSun" w:hint="eastAsia"/>
          <w:sz w:val="21"/>
          <w:szCs w:val="21"/>
          <w:lang w:eastAsia="zh-CN"/>
        </w:rPr>
        <w:t>提案中</w:t>
      </w:r>
      <w:r w:rsidRPr="00C502D2">
        <w:rPr>
          <w:rFonts w:ascii="SimSun" w:hAnsi="SimSun" w:cs="SimSun" w:hint="eastAsia"/>
          <w:sz w:val="21"/>
          <w:szCs w:val="21"/>
          <w:lang w:eastAsia="zh-CN"/>
        </w:rPr>
        <w:t>。</w:t>
      </w:r>
      <w:r w:rsidRPr="00C502D2">
        <w:rPr>
          <w:rFonts w:ascii="SimSun" w:hAnsi="SimSun" w:hint="eastAsia"/>
          <w:sz w:val="21"/>
          <w:szCs w:val="21"/>
          <w:lang w:eastAsia="zh-CN"/>
        </w:rPr>
        <w:t>该集团在第十届会议提出的有关交流最佳做法的提案涉及到欧盟提案的第一部分，我们可以</w:t>
      </w:r>
      <w:r w:rsidRPr="00C502D2">
        <w:rPr>
          <w:rFonts w:ascii="SimSun" w:hAnsi="SimSun" w:cs="SimSun" w:hint="eastAsia"/>
          <w:sz w:val="21"/>
          <w:szCs w:val="21"/>
          <w:lang w:eastAsia="zh-CN"/>
        </w:rPr>
        <w:t>在这</w:t>
      </w:r>
      <w:r w:rsidRPr="00C502D2">
        <w:rPr>
          <w:rFonts w:ascii="SimSun" w:hAnsi="SimSun" w:hint="eastAsia"/>
          <w:sz w:val="21"/>
          <w:szCs w:val="21"/>
          <w:lang w:eastAsia="zh-CN"/>
        </w:rPr>
        <w:t>个背景下进行深入审议</w:t>
      </w:r>
      <w:r w:rsidRPr="00C502D2">
        <w:rPr>
          <w:rFonts w:ascii="SimSun" w:hAnsi="SimSun" w:cs="SimSun" w:hint="eastAsia"/>
          <w:sz w:val="21"/>
          <w:szCs w:val="21"/>
          <w:lang w:eastAsia="zh-CN"/>
        </w:rPr>
        <w:t>。</w:t>
      </w:r>
      <w:r w:rsidRPr="00C502D2">
        <w:rPr>
          <w:rFonts w:ascii="SimSun" w:hAnsi="SimSun" w:hint="eastAsia"/>
          <w:sz w:val="21"/>
          <w:szCs w:val="21"/>
          <w:lang w:eastAsia="zh-CN"/>
        </w:rPr>
        <w:t>有关发展议程集团</w:t>
      </w:r>
      <w:r w:rsidRPr="00C502D2">
        <w:rPr>
          <w:rFonts w:ascii="SimSun" w:hAnsi="SimSun" w:cs="SimSun" w:hint="eastAsia"/>
          <w:sz w:val="21"/>
          <w:szCs w:val="21"/>
          <w:lang w:eastAsia="zh-CN"/>
        </w:rPr>
        <w:t>和非洲集团的联合提案，该集团表示</w:t>
      </w:r>
      <w:r w:rsidRPr="00C502D2">
        <w:rPr>
          <w:rFonts w:ascii="SimSun" w:hAnsi="SimSun" w:hint="eastAsia"/>
          <w:sz w:val="21"/>
          <w:szCs w:val="21"/>
          <w:lang w:eastAsia="zh-CN"/>
        </w:rPr>
        <w:t>其中部分业已查明的</w:t>
      </w:r>
      <w:r w:rsidRPr="00C502D2">
        <w:rPr>
          <w:rFonts w:ascii="SimSun" w:hAnsi="SimSun" w:cs="SimSun" w:hint="eastAsia"/>
          <w:sz w:val="21"/>
          <w:szCs w:val="21"/>
          <w:lang w:eastAsia="zh-CN"/>
        </w:rPr>
        <w:t>建议</w:t>
      </w:r>
      <w:r w:rsidRPr="00C502D2">
        <w:rPr>
          <w:rFonts w:ascii="SimSun" w:hAnsi="SimSun" w:hint="eastAsia"/>
          <w:sz w:val="21"/>
          <w:szCs w:val="21"/>
          <w:lang w:eastAsia="zh-CN"/>
        </w:rPr>
        <w:t>已由秘书处落实</w:t>
      </w:r>
      <w:r w:rsidRPr="00C502D2">
        <w:rPr>
          <w:rFonts w:ascii="SimSun" w:hAnsi="SimSun" w:cs="SimSun" w:hint="eastAsia"/>
          <w:sz w:val="21"/>
          <w:szCs w:val="21"/>
          <w:lang w:eastAsia="zh-CN"/>
        </w:rPr>
        <w:t>。考虑到</w:t>
      </w:r>
      <w:r w:rsidRPr="00C502D2">
        <w:rPr>
          <w:rFonts w:ascii="SimSun" w:hAnsi="SimSun"/>
          <w:sz w:val="21"/>
          <w:szCs w:val="21"/>
          <w:lang w:eastAsia="zh-CN"/>
        </w:rPr>
        <w:t>WIPO</w:t>
      </w:r>
      <w:r w:rsidRPr="00C502D2">
        <w:rPr>
          <w:rFonts w:ascii="SimSun" w:hAnsi="SimSun" w:cs="SimSun" w:hint="eastAsia"/>
          <w:sz w:val="21"/>
          <w:szCs w:val="21"/>
          <w:lang w:eastAsia="zh-CN"/>
        </w:rPr>
        <w:t>作为</w:t>
      </w:r>
      <w:r w:rsidRPr="00C502D2">
        <w:rPr>
          <w:rFonts w:ascii="SimSun" w:hAnsi="SimSun" w:hint="eastAsia"/>
          <w:sz w:val="21"/>
          <w:szCs w:val="21"/>
          <w:lang w:eastAsia="zh-CN"/>
        </w:rPr>
        <w:t>一个知识产权</w:t>
      </w:r>
      <w:r w:rsidRPr="00C502D2">
        <w:rPr>
          <w:rFonts w:ascii="SimSun" w:hAnsi="SimSun" w:cs="SimSun" w:hint="eastAsia"/>
          <w:sz w:val="21"/>
          <w:szCs w:val="21"/>
          <w:lang w:eastAsia="zh-CN"/>
        </w:rPr>
        <w:t>专门机构</w:t>
      </w:r>
      <w:r w:rsidRPr="00C502D2">
        <w:rPr>
          <w:rFonts w:ascii="SimSun" w:hAnsi="SimSun" w:hint="eastAsia"/>
          <w:sz w:val="21"/>
          <w:szCs w:val="21"/>
          <w:lang w:eastAsia="zh-CN"/>
        </w:rPr>
        <w:t>的任务，一些其他内容并不可行</w:t>
      </w:r>
      <w:r w:rsidRPr="00C502D2">
        <w:rPr>
          <w:rFonts w:ascii="SimSun" w:hAnsi="SimSun" w:cs="SimSun" w:hint="eastAsia"/>
          <w:sz w:val="21"/>
          <w:szCs w:val="21"/>
          <w:lang w:eastAsia="zh-CN"/>
        </w:rPr>
        <w:t>。因此，该集团</w:t>
      </w:r>
      <w:r w:rsidRPr="00C502D2">
        <w:rPr>
          <w:rFonts w:ascii="SimSun" w:hAnsi="SimSun" w:hint="eastAsia"/>
          <w:sz w:val="21"/>
          <w:szCs w:val="21"/>
          <w:lang w:eastAsia="zh-CN"/>
        </w:rPr>
        <w:t>无法</w:t>
      </w:r>
      <w:r w:rsidRPr="00C502D2">
        <w:rPr>
          <w:rFonts w:ascii="SimSun" w:hAnsi="SimSun" w:cs="SimSun" w:hint="eastAsia"/>
          <w:sz w:val="21"/>
          <w:szCs w:val="21"/>
          <w:lang w:eastAsia="zh-CN"/>
        </w:rPr>
        <w:t>接受委员会</w:t>
      </w:r>
      <w:r w:rsidRPr="00C502D2">
        <w:rPr>
          <w:rFonts w:ascii="SimSun" w:hAnsi="SimSun" w:hint="eastAsia"/>
          <w:sz w:val="21"/>
          <w:szCs w:val="21"/>
          <w:lang w:eastAsia="zh-CN"/>
        </w:rPr>
        <w:t>就</w:t>
      </w:r>
      <w:r w:rsidRPr="00C502D2">
        <w:rPr>
          <w:rFonts w:ascii="SimSun" w:hAnsi="SimSun" w:cs="SimSun" w:hint="eastAsia"/>
          <w:sz w:val="21"/>
          <w:szCs w:val="21"/>
          <w:lang w:eastAsia="zh-CN"/>
        </w:rPr>
        <w:t>这些项目采取</w:t>
      </w:r>
      <w:r w:rsidRPr="00C502D2">
        <w:rPr>
          <w:rFonts w:ascii="SimSun" w:hAnsi="SimSun" w:hint="eastAsia"/>
          <w:sz w:val="21"/>
          <w:szCs w:val="21"/>
          <w:lang w:eastAsia="zh-CN"/>
        </w:rPr>
        <w:t>进一步</w:t>
      </w:r>
      <w:r w:rsidRPr="00C502D2">
        <w:rPr>
          <w:rFonts w:ascii="SimSun" w:hAnsi="SimSun" w:cs="SimSun" w:hint="eastAsia"/>
          <w:sz w:val="21"/>
          <w:szCs w:val="21"/>
          <w:lang w:eastAsia="zh-CN"/>
        </w:rPr>
        <w:t>行动。欧盟</w:t>
      </w:r>
      <w:r w:rsidRPr="00C502D2">
        <w:rPr>
          <w:rFonts w:ascii="SimSun" w:hAnsi="SimSun" w:hint="eastAsia"/>
          <w:sz w:val="21"/>
          <w:szCs w:val="21"/>
          <w:lang w:eastAsia="zh-CN"/>
        </w:rPr>
        <w:t>提</w:t>
      </w:r>
      <w:r w:rsidRPr="00C502D2">
        <w:rPr>
          <w:rFonts w:ascii="SimSun" w:hAnsi="SimSun" w:cs="SimSun" w:hint="eastAsia"/>
          <w:sz w:val="21"/>
          <w:szCs w:val="21"/>
          <w:lang w:eastAsia="zh-CN"/>
        </w:rPr>
        <w:t>案中包括的三个项目非常切合实际，可以有助于以客观方式</w:t>
      </w:r>
      <w:r w:rsidRPr="00C502D2">
        <w:rPr>
          <w:rFonts w:ascii="SimSun" w:hAnsi="SimSun" w:hint="eastAsia"/>
          <w:sz w:val="21"/>
          <w:szCs w:val="21"/>
          <w:lang w:eastAsia="zh-CN"/>
        </w:rPr>
        <w:t>加强</w:t>
      </w:r>
      <w:r w:rsidRPr="00C502D2">
        <w:rPr>
          <w:rFonts w:ascii="SimSun" w:hAnsi="SimSun"/>
          <w:sz w:val="21"/>
          <w:szCs w:val="21"/>
          <w:lang w:eastAsia="zh-CN"/>
        </w:rPr>
        <w:t>WIPO</w:t>
      </w:r>
      <w:r w:rsidRPr="00C502D2">
        <w:rPr>
          <w:rFonts w:ascii="SimSun" w:hAnsi="SimSun" w:cs="SimSun" w:hint="eastAsia"/>
          <w:sz w:val="21"/>
          <w:szCs w:val="21"/>
          <w:lang w:eastAsia="zh-CN"/>
        </w:rPr>
        <w:t>的技术援助。</w:t>
      </w:r>
      <w:r w:rsidRPr="00C502D2">
        <w:rPr>
          <w:rFonts w:ascii="SimSun" w:hAnsi="SimSun" w:hint="eastAsia"/>
          <w:sz w:val="21"/>
          <w:szCs w:val="21"/>
          <w:lang w:eastAsia="zh-CN"/>
        </w:rPr>
        <w:t>该集团</w:t>
      </w:r>
      <w:r w:rsidRPr="00C502D2">
        <w:rPr>
          <w:rFonts w:ascii="SimSun" w:hAnsi="SimSun" w:cs="SimSun" w:hint="eastAsia"/>
          <w:sz w:val="21"/>
          <w:szCs w:val="21"/>
          <w:lang w:eastAsia="zh-CN"/>
        </w:rPr>
        <w:t>认为</w:t>
      </w:r>
      <w:r w:rsidRPr="00C502D2">
        <w:rPr>
          <w:rFonts w:ascii="SimSun" w:hAnsi="SimSun" w:hint="eastAsia"/>
          <w:sz w:val="21"/>
          <w:szCs w:val="21"/>
          <w:lang w:eastAsia="zh-CN"/>
        </w:rPr>
        <w:t>这些就</w:t>
      </w:r>
      <w:r w:rsidRPr="00C502D2">
        <w:rPr>
          <w:rFonts w:ascii="SimSun" w:hAnsi="SimSun" w:cs="SimSun" w:hint="eastAsia"/>
          <w:sz w:val="21"/>
          <w:szCs w:val="21"/>
          <w:lang w:eastAsia="zh-CN"/>
        </w:rPr>
        <w:t>是</w:t>
      </w:r>
      <w:r w:rsidRPr="00C502D2">
        <w:rPr>
          <w:rFonts w:ascii="SimSun" w:hAnsi="SimSun" w:hint="eastAsia"/>
          <w:sz w:val="21"/>
          <w:szCs w:val="21"/>
          <w:lang w:eastAsia="zh-CN"/>
        </w:rPr>
        <w:t>本</w:t>
      </w:r>
      <w:r w:rsidRPr="00C502D2">
        <w:rPr>
          <w:rFonts w:ascii="SimSun" w:hAnsi="SimSun" w:cs="SimSun" w:hint="eastAsia"/>
          <w:sz w:val="21"/>
          <w:szCs w:val="21"/>
          <w:lang w:eastAsia="zh-CN"/>
        </w:rPr>
        <w:t>委员会</w:t>
      </w:r>
      <w:r w:rsidRPr="00C502D2">
        <w:rPr>
          <w:rFonts w:ascii="SimSun" w:hAnsi="SimSun" w:hint="eastAsia"/>
          <w:sz w:val="21"/>
          <w:szCs w:val="21"/>
          <w:lang w:eastAsia="zh-CN"/>
        </w:rPr>
        <w:t>在现阶段应</w:t>
      </w:r>
      <w:r w:rsidRPr="00C502D2">
        <w:rPr>
          <w:rFonts w:ascii="SimSun" w:hAnsi="SimSun" w:cs="SimSun" w:hint="eastAsia"/>
          <w:sz w:val="21"/>
          <w:szCs w:val="21"/>
          <w:lang w:eastAsia="zh-CN"/>
        </w:rPr>
        <w:t>继续</w:t>
      </w:r>
      <w:r w:rsidRPr="00C502D2">
        <w:rPr>
          <w:rFonts w:ascii="SimSun" w:hAnsi="SimSun" w:hint="eastAsia"/>
          <w:sz w:val="21"/>
          <w:szCs w:val="21"/>
          <w:lang w:eastAsia="zh-CN"/>
        </w:rPr>
        <w:t>寻求解决的问题</w:t>
      </w:r>
      <w:r w:rsidRPr="00C502D2">
        <w:rPr>
          <w:rFonts w:ascii="SimSun" w:hAnsi="SimSun" w:cs="SimSun" w:hint="eastAsia"/>
          <w:sz w:val="21"/>
          <w:szCs w:val="21"/>
          <w:lang w:eastAsia="zh-CN"/>
        </w:rPr>
        <w:t>。</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美利坚合众国代表团赞同日本代表团代表</w:t>
      </w:r>
      <w:r w:rsidRPr="00C502D2">
        <w:rPr>
          <w:rFonts w:ascii="SimSun" w:hAnsi="SimSun"/>
          <w:sz w:val="21"/>
          <w:szCs w:val="21"/>
          <w:lang w:eastAsia="zh-CN"/>
        </w:rPr>
        <w:t>B</w:t>
      </w:r>
      <w:r w:rsidRPr="00C502D2">
        <w:rPr>
          <w:rFonts w:ascii="SimSun" w:hAnsi="SimSun" w:hint="eastAsia"/>
          <w:sz w:val="21"/>
          <w:szCs w:val="21"/>
          <w:lang w:eastAsia="zh-CN"/>
        </w:rPr>
        <w:t>集团发表的意见。</w:t>
      </w:r>
      <w:r w:rsidRPr="00C502D2">
        <w:rPr>
          <w:rFonts w:ascii="SimSun" w:hAnsi="SimSun" w:cs="SimSun" w:hint="eastAsia"/>
          <w:sz w:val="21"/>
          <w:szCs w:val="21"/>
          <w:lang w:eastAsia="zh-CN"/>
        </w:rPr>
        <w:t>该代表团回顾说，委员会</w:t>
      </w:r>
      <w:r w:rsidRPr="00C502D2">
        <w:rPr>
          <w:rFonts w:ascii="SimSun" w:hAnsi="SimSun" w:hint="eastAsia"/>
          <w:sz w:val="21"/>
          <w:szCs w:val="21"/>
          <w:lang w:eastAsia="zh-CN"/>
        </w:rPr>
        <w:t>已详细</w:t>
      </w:r>
      <w:r w:rsidRPr="00C502D2">
        <w:rPr>
          <w:rFonts w:ascii="SimSun" w:hAnsi="SimSun" w:cs="SimSun" w:hint="eastAsia"/>
          <w:sz w:val="21"/>
          <w:szCs w:val="21"/>
          <w:lang w:eastAsia="zh-CN"/>
        </w:rPr>
        <w:t>审议了</w:t>
      </w:r>
      <w:r w:rsidRPr="00C502D2">
        <w:rPr>
          <w:rFonts w:ascii="SimSun" w:hAnsi="SimSun" w:hint="eastAsia"/>
          <w:sz w:val="21"/>
          <w:szCs w:val="21"/>
          <w:lang w:eastAsia="zh-CN"/>
        </w:rPr>
        <w:t>发展议程集团</w:t>
      </w:r>
      <w:r w:rsidRPr="00C502D2">
        <w:rPr>
          <w:rFonts w:ascii="SimSun" w:hAnsi="SimSun" w:cs="SimSun" w:hint="eastAsia"/>
          <w:sz w:val="21"/>
          <w:szCs w:val="21"/>
          <w:lang w:eastAsia="zh-CN"/>
        </w:rPr>
        <w:t>和非洲集团的联合提案。在</w:t>
      </w:r>
      <w:r>
        <w:rPr>
          <w:rFonts w:ascii="SimSun" w:hAnsi="SimSun"/>
          <w:sz w:val="21"/>
          <w:szCs w:val="21"/>
          <w:lang w:eastAsia="zh-CN"/>
        </w:rPr>
        <w:t>发展与知识产权委员会</w:t>
      </w:r>
      <w:r w:rsidRPr="00C502D2">
        <w:rPr>
          <w:rFonts w:ascii="SimSun" w:hAnsi="SimSun" w:hint="eastAsia"/>
          <w:sz w:val="21"/>
          <w:szCs w:val="21"/>
          <w:lang w:eastAsia="zh-CN"/>
        </w:rPr>
        <w:t>第十届会议上</w:t>
      </w:r>
      <w:r w:rsidRPr="00C502D2">
        <w:rPr>
          <w:rFonts w:ascii="SimSun" w:hAnsi="SimSun" w:cs="SimSun" w:hint="eastAsia"/>
          <w:sz w:val="21"/>
          <w:szCs w:val="21"/>
          <w:lang w:eastAsia="zh-CN"/>
        </w:rPr>
        <w:t>，</w:t>
      </w:r>
      <w:r w:rsidRPr="00C502D2">
        <w:rPr>
          <w:rFonts w:ascii="SimSun" w:hAnsi="SimSun" w:hint="eastAsia"/>
          <w:sz w:val="21"/>
          <w:szCs w:val="21"/>
          <w:lang w:eastAsia="zh-CN"/>
        </w:rPr>
        <w:t>本</w:t>
      </w:r>
      <w:r w:rsidRPr="00C502D2">
        <w:rPr>
          <w:rFonts w:ascii="SimSun" w:hAnsi="SimSun" w:cs="SimSun" w:hint="eastAsia"/>
          <w:sz w:val="21"/>
          <w:szCs w:val="21"/>
          <w:lang w:eastAsia="zh-CN"/>
        </w:rPr>
        <w:t>委员会</w:t>
      </w:r>
      <w:r w:rsidRPr="00C502D2">
        <w:rPr>
          <w:rFonts w:ascii="SimSun" w:hAnsi="SimSun" w:hint="eastAsia"/>
          <w:sz w:val="21"/>
          <w:szCs w:val="21"/>
          <w:lang w:eastAsia="zh-CN"/>
        </w:rPr>
        <w:t>进行了大量工作以</w:t>
      </w:r>
      <w:r w:rsidRPr="00C502D2">
        <w:rPr>
          <w:rFonts w:ascii="SimSun" w:hAnsi="SimSun" w:cs="SimSun" w:hint="eastAsia"/>
          <w:sz w:val="21"/>
          <w:szCs w:val="21"/>
          <w:lang w:eastAsia="zh-CN"/>
        </w:rPr>
        <w:t>查明可能达</w:t>
      </w:r>
      <w:r w:rsidRPr="00C502D2">
        <w:rPr>
          <w:rFonts w:ascii="SimSun" w:hAnsi="SimSun" w:hint="eastAsia"/>
          <w:sz w:val="21"/>
          <w:szCs w:val="21"/>
          <w:lang w:eastAsia="zh-CN"/>
        </w:rPr>
        <w:t>成</w:t>
      </w:r>
      <w:r w:rsidRPr="00C502D2">
        <w:rPr>
          <w:rFonts w:ascii="SimSun" w:hAnsi="SimSun" w:cs="SimSun" w:hint="eastAsia"/>
          <w:sz w:val="21"/>
          <w:szCs w:val="21"/>
          <w:lang w:eastAsia="zh-CN"/>
        </w:rPr>
        <w:t>共识的</w:t>
      </w:r>
      <w:r w:rsidRPr="00C502D2">
        <w:rPr>
          <w:rFonts w:ascii="SimSun" w:hAnsi="SimSun" w:hint="eastAsia"/>
          <w:sz w:val="21"/>
          <w:szCs w:val="21"/>
          <w:lang w:eastAsia="zh-CN"/>
        </w:rPr>
        <w:t>未来工作</w:t>
      </w:r>
      <w:r w:rsidRPr="00C502D2">
        <w:rPr>
          <w:rFonts w:ascii="SimSun" w:hAnsi="SimSun" w:cs="SimSun" w:hint="eastAsia"/>
          <w:sz w:val="21"/>
          <w:szCs w:val="21"/>
          <w:lang w:eastAsia="zh-CN"/>
        </w:rPr>
        <w:t>领域。事实上，其中</w:t>
      </w:r>
      <w:r w:rsidRPr="00C502D2">
        <w:rPr>
          <w:rFonts w:ascii="SimSun" w:hAnsi="SimSun" w:hint="eastAsia"/>
          <w:sz w:val="21"/>
          <w:szCs w:val="21"/>
          <w:lang w:eastAsia="zh-CN"/>
        </w:rPr>
        <w:t>的工作领域</w:t>
      </w:r>
      <w:r w:rsidRPr="00C502D2">
        <w:rPr>
          <w:rFonts w:ascii="SimSun" w:hAnsi="SimSun" w:cs="SimSun" w:hint="eastAsia"/>
          <w:sz w:val="21"/>
          <w:szCs w:val="21"/>
          <w:lang w:eastAsia="zh-CN"/>
        </w:rPr>
        <w:t>之一</w:t>
      </w:r>
      <w:r w:rsidRPr="00C502D2">
        <w:rPr>
          <w:rFonts w:ascii="SimSun" w:hAnsi="SimSun" w:hint="eastAsia"/>
          <w:sz w:val="21"/>
          <w:szCs w:val="21"/>
          <w:lang w:eastAsia="zh-CN"/>
        </w:rPr>
        <w:t>就</w:t>
      </w:r>
      <w:r w:rsidRPr="00C502D2">
        <w:rPr>
          <w:rFonts w:ascii="SimSun" w:hAnsi="SimSun" w:cs="SimSun" w:hint="eastAsia"/>
          <w:sz w:val="21"/>
          <w:szCs w:val="21"/>
          <w:lang w:eastAsia="zh-CN"/>
        </w:rPr>
        <w:t>是编制一份</w:t>
      </w:r>
      <w:r w:rsidRPr="00C502D2">
        <w:rPr>
          <w:rFonts w:ascii="SimSun" w:hAnsi="SimSun" w:hint="eastAsia"/>
          <w:sz w:val="21"/>
          <w:szCs w:val="21"/>
          <w:lang w:eastAsia="zh-CN"/>
        </w:rPr>
        <w:t>《</w:t>
      </w:r>
      <w:r w:rsidRPr="00C502D2">
        <w:rPr>
          <w:rFonts w:ascii="SimSun" w:hAnsi="SimSun"/>
          <w:sz w:val="21"/>
          <w:szCs w:val="21"/>
          <w:lang w:eastAsia="zh-CN"/>
        </w:rPr>
        <w:t>WIPO</w:t>
      </w:r>
      <w:r w:rsidRPr="00C502D2">
        <w:rPr>
          <w:rFonts w:ascii="SimSun" w:hAnsi="SimSun" w:cs="SimSun" w:hint="eastAsia"/>
          <w:sz w:val="21"/>
          <w:szCs w:val="21"/>
          <w:lang w:eastAsia="zh-CN"/>
        </w:rPr>
        <w:t>技术援助手册</w:t>
      </w:r>
      <w:r w:rsidRPr="00C502D2">
        <w:rPr>
          <w:rFonts w:ascii="SimSun" w:hAnsi="SimSun" w:hint="eastAsia"/>
          <w:sz w:val="21"/>
          <w:szCs w:val="21"/>
          <w:lang w:eastAsia="zh-CN"/>
        </w:rPr>
        <w:t>》</w:t>
      </w:r>
      <w:r w:rsidRPr="00C502D2">
        <w:rPr>
          <w:rFonts w:ascii="SimSun" w:hAnsi="SimSun" w:cs="SimSun" w:hint="eastAsia"/>
          <w:sz w:val="21"/>
          <w:szCs w:val="21"/>
          <w:lang w:eastAsia="zh-CN"/>
        </w:rPr>
        <w:t>。</w:t>
      </w:r>
      <w:r w:rsidRPr="00C502D2">
        <w:rPr>
          <w:rFonts w:ascii="SimSun" w:hAnsi="SimSun" w:hint="eastAsia"/>
          <w:sz w:val="21"/>
          <w:szCs w:val="21"/>
          <w:lang w:eastAsia="zh-CN"/>
        </w:rPr>
        <w:t>由</w:t>
      </w:r>
      <w:r w:rsidRPr="00C502D2">
        <w:rPr>
          <w:rFonts w:ascii="SimSun" w:hAnsi="SimSun" w:cs="SimSun" w:hint="eastAsia"/>
          <w:sz w:val="21"/>
          <w:szCs w:val="21"/>
          <w:lang w:eastAsia="zh-CN"/>
        </w:rPr>
        <w:t>秘书处在第十二届会议</w:t>
      </w:r>
      <w:r w:rsidRPr="00C502D2">
        <w:rPr>
          <w:rFonts w:ascii="SimSun" w:hAnsi="SimSun" w:hint="eastAsia"/>
          <w:sz w:val="21"/>
          <w:szCs w:val="21"/>
          <w:lang w:eastAsia="zh-CN"/>
        </w:rPr>
        <w:t>上作出介绍</w:t>
      </w:r>
      <w:r w:rsidRPr="00C502D2">
        <w:rPr>
          <w:rFonts w:ascii="SimSun" w:hAnsi="SimSun" w:cs="SimSun" w:hint="eastAsia"/>
          <w:sz w:val="21"/>
          <w:szCs w:val="21"/>
          <w:lang w:eastAsia="zh-CN"/>
        </w:rPr>
        <w:t>并由委员会</w:t>
      </w:r>
      <w:r w:rsidRPr="00C502D2">
        <w:rPr>
          <w:rFonts w:ascii="SimSun" w:hAnsi="SimSun" w:hint="eastAsia"/>
          <w:sz w:val="21"/>
          <w:szCs w:val="21"/>
          <w:lang w:eastAsia="zh-CN"/>
        </w:rPr>
        <w:t>进行</w:t>
      </w:r>
      <w:r w:rsidRPr="00C502D2">
        <w:rPr>
          <w:rFonts w:ascii="SimSun" w:hAnsi="SimSun" w:cs="SimSun" w:hint="eastAsia"/>
          <w:sz w:val="21"/>
          <w:szCs w:val="21"/>
          <w:lang w:eastAsia="zh-CN"/>
        </w:rPr>
        <w:t>审查。委员会要求作为印刷材料</w:t>
      </w:r>
      <w:r w:rsidRPr="00C502D2">
        <w:rPr>
          <w:rFonts w:ascii="SimSun" w:hAnsi="SimSun" w:hint="eastAsia"/>
          <w:sz w:val="21"/>
          <w:szCs w:val="21"/>
          <w:lang w:eastAsia="zh-CN"/>
        </w:rPr>
        <w:t>提供</w:t>
      </w:r>
      <w:r w:rsidRPr="00C502D2">
        <w:rPr>
          <w:rFonts w:ascii="SimSun" w:hAnsi="SimSun" w:cs="SimSun" w:hint="eastAsia"/>
          <w:sz w:val="21"/>
          <w:szCs w:val="21"/>
          <w:lang w:eastAsia="zh-CN"/>
        </w:rPr>
        <w:t>。</w:t>
      </w:r>
      <w:r w:rsidRPr="00C502D2">
        <w:rPr>
          <w:rFonts w:ascii="SimSun" w:hAnsi="SimSun" w:hint="eastAsia"/>
          <w:sz w:val="21"/>
          <w:szCs w:val="21"/>
          <w:lang w:eastAsia="zh-CN"/>
        </w:rPr>
        <w:t>总干事</w:t>
      </w:r>
      <w:r w:rsidRPr="00C502D2">
        <w:rPr>
          <w:rFonts w:ascii="SimSun" w:hAnsi="SimSun" w:cs="SimSun" w:hint="eastAsia"/>
          <w:sz w:val="21"/>
          <w:szCs w:val="21"/>
          <w:lang w:eastAsia="zh-CN"/>
        </w:rPr>
        <w:t>在</w:t>
      </w:r>
      <w:r w:rsidRPr="00C502D2">
        <w:rPr>
          <w:rFonts w:ascii="SimSun" w:hAnsi="SimSun" w:hint="eastAsia"/>
          <w:sz w:val="21"/>
          <w:szCs w:val="21"/>
          <w:lang w:eastAsia="zh-CN"/>
        </w:rPr>
        <w:t>开幕词中</w:t>
      </w:r>
      <w:r w:rsidRPr="00C502D2">
        <w:rPr>
          <w:rFonts w:ascii="SimSun" w:hAnsi="SimSun" w:cs="SimSun" w:hint="eastAsia"/>
          <w:sz w:val="21"/>
          <w:szCs w:val="21"/>
          <w:lang w:eastAsia="zh-CN"/>
        </w:rPr>
        <w:t>提到</w:t>
      </w:r>
      <w:r w:rsidRPr="00C502D2">
        <w:rPr>
          <w:rFonts w:ascii="SimSun" w:hAnsi="SimSun" w:hint="eastAsia"/>
          <w:sz w:val="21"/>
          <w:szCs w:val="21"/>
          <w:lang w:eastAsia="zh-CN"/>
        </w:rPr>
        <w:t>《</w:t>
      </w:r>
      <w:r w:rsidRPr="00C502D2">
        <w:rPr>
          <w:rFonts w:ascii="SimSun" w:hAnsi="SimSun" w:cs="SimSun" w:hint="eastAsia"/>
          <w:sz w:val="21"/>
          <w:szCs w:val="21"/>
          <w:lang w:eastAsia="zh-CN"/>
        </w:rPr>
        <w:t>手册》</w:t>
      </w:r>
      <w:r w:rsidRPr="00C502D2">
        <w:rPr>
          <w:rFonts w:ascii="SimSun" w:hAnsi="SimSun" w:hint="eastAsia"/>
          <w:sz w:val="21"/>
          <w:szCs w:val="21"/>
          <w:lang w:eastAsia="zh-CN"/>
        </w:rPr>
        <w:t>已经印制</w:t>
      </w:r>
      <w:r w:rsidRPr="00C502D2">
        <w:rPr>
          <w:rFonts w:ascii="SimSun" w:hAnsi="SimSun" w:cs="SimSun" w:hint="eastAsia"/>
          <w:sz w:val="21"/>
          <w:szCs w:val="21"/>
          <w:lang w:eastAsia="zh-CN"/>
        </w:rPr>
        <w:t>。该代表团</w:t>
      </w:r>
      <w:r w:rsidRPr="00C502D2">
        <w:rPr>
          <w:rFonts w:ascii="SimSun" w:hAnsi="SimSun" w:hint="eastAsia"/>
          <w:sz w:val="21"/>
          <w:szCs w:val="21"/>
          <w:lang w:eastAsia="zh-CN"/>
        </w:rPr>
        <w:t>未能</w:t>
      </w:r>
      <w:r w:rsidRPr="00C502D2">
        <w:rPr>
          <w:rFonts w:ascii="SimSun" w:hAnsi="SimSun" w:cs="SimSun" w:hint="eastAsia"/>
          <w:sz w:val="21"/>
          <w:szCs w:val="21"/>
          <w:lang w:eastAsia="zh-CN"/>
        </w:rPr>
        <w:t>得到</w:t>
      </w:r>
      <w:r w:rsidRPr="00C502D2">
        <w:rPr>
          <w:rFonts w:ascii="SimSun" w:hAnsi="SimSun" w:hint="eastAsia"/>
          <w:sz w:val="21"/>
          <w:szCs w:val="21"/>
          <w:lang w:eastAsia="zh-CN"/>
        </w:rPr>
        <w:t>一本《手册》，因为</w:t>
      </w:r>
      <w:r w:rsidRPr="00C502D2">
        <w:rPr>
          <w:rFonts w:ascii="SimSun" w:hAnsi="SimSun" w:cs="SimSun" w:hint="eastAsia"/>
          <w:sz w:val="21"/>
          <w:szCs w:val="21"/>
          <w:lang w:eastAsia="zh-CN"/>
        </w:rPr>
        <w:t>出版物办公室</w:t>
      </w:r>
      <w:r w:rsidRPr="00C502D2">
        <w:rPr>
          <w:rFonts w:ascii="SimSun" w:hAnsi="SimSun" w:hint="eastAsia"/>
          <w:sz w:val="21"/>
          <w:szCs w:val="21"/>
          <w:lang w:eastAsia="zh-CN"/>
        </w:rPr>
        <w:t>说它们手头没有</w:t>
      </w:r>
      <w:r w:rsidRPr="00C502D2">
        <w:rPr>
          <w:rFonts w:ascii="SimSun" w:hAnsi="SimSun" w:cs="SimSun" w:hint="eastAsia"/>
          <w:sz w:val="21"/>
          <w:szCs w:val="21"/>
          <w:lang w:eastAsia="zh-CN"/>
        </w:rPr>
        <w:t>。它希望秘书处可以</w:t>
      </w:r>
      <w:r w:rsidRPr="00C502D2">
        <w:rPr>
          <w:rFonts w:ascii="SimSun" w:hAnsi="SimSun" w:hint="eastAsia"/>
          <w:sz w:val="21"/>
          <w:szCs w:val="21"/>
          <w:lang w:eastAsia="zh-CN"/>
        </w:rPr>
        <w:t>查明</w:t>
      </w:r>
      <w:r w:rsidRPr="00C502D2">
        <w:rPr>
          <w:rFonts w:ascii="SimSun" w:hAnsi="SimSun" w:cs="SimSun" w:hint="eastAsia"/>
          <w:sz w:val="21"/>
          <w:szCs w:val="21"/>
          <w:lang w:eastAsia="zh-CN"/>
        </w:rPr>
        <w:t>出版物编号</w:t>
      </w:r>
      <w:r w:rsidRPr="00C502D2">
        <w:rPr>
          <w:rFonts w:ascii="SimSun" w:hAnsi="SimSun" w:hint="eastAsia"/>
          <w:sz w:val="21"/>
          <w:szCs w:val="21"/>
          <w:lang w:eastAsia="zh-CN"/>
        </w:rPr>
        <w:t>，以便</w:t>
      </w:r>
      <w:r w:rsidRPr="00C502D2">
        <w:rPr>
          <w:rFonts w:ascii="SimSun" w:hAnsi="SimSun" w:cs="SimSun" w:hint="eastAsia"/>
          <w:sz w:val="21"/>
          <w:szCs w:val="21"/>
          <w:lang w:eastAsia="zh-CN"/>
        </w:rPr>
        <w:t>为</w:t>
      </w:r>
      <w:r w:rsidRPr="00C502D2">
        <w:rPr>
          <w:rFonts w:ascii="SimSun" w:hAnsi="SimSun" w:hint="eastAsia"/>
          <w:sz w:val="21"/>
          <w:szCs w:val="21"/>
          <w:lang w:eastAsia="zh-CN"/>
        </w:rPr>
        <w:t>有</w:t>
      </w:r>
      <w:r w:rsidRPr="00C502D2">
        <w:rPr>
          <w:rFonts w:ascii="SimSun" w:hAnsi="SimSun" w:cs="SimSun" w:hint="eastAsia"/>
          <w:sz w:val="21"/>
          <w:szCs w:val="21"/>
          <w:lang w:eastAsia="zh-CN"/>
        </w:rPr>
        <w:t>兴趣</w:t>
      </w:r>
      <w:r w:rsidRPr="00C502D2">
        <w:rPr>
          <w:rFonts w:ascii="SimSun" w:hAnsi="SimSun" w:hint="eastAsia"/>
          <w:sz w:val="21"/>
          <w:szCs w:val="21"/>
          <w:lang w:eastAsia="zh-CN"/>
        </w:rPr>
        <w:t>获得这本出版物</w:t>
      </w:r>
      <w:r w:rsidRPr="00C502D2">
        <w:rPr>
          <w:rFonts w:ascii="SimSun" w:hAnsi="SimSun" w:cs="SimSun" w:hint="eastAsia"/>
          <w:sz w:val="21"/>
          <w:szCs w:val="21"/>
          <w:lang w:eastAsia="zh-CN"/>
        </w:rPr>
        <w:t>的代表</w:t>
      </w:r>
      <w:r w:rsidRPr="00C502D2">
        <w:rPr>
          <w:rFonts w:ascii="SimSun" w:hAnsi="SimSun" w:hint="eastAsia"/>
          <w:sz w:val="21"/>
          <w:szCs w:val="21"/>
          <w:lang w:eastAsia="zh-CN"/>
        </w:rPr>
        <w:t>提供方便</w:t>
      </w:r>
      <w:r w:rsidRPr="00C502D2">
        <w:rPr>
          <w:rFonts w:ascii="SimSun" w:hAnsi="SimSun" w:cs="SimSun" w:hint="eastAsia"/>
          <w:sz w:val="21"/>
          <w:szCs w:val="21"/>
          <w:lang w:eastAsia="zh-CN"/>
        </w:rPr>
        <w:t>。</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秘书处</w:t>
      </w:r>
      <w:r w:rsidRPr="00C502D2">
        <w:rPr>
          <w:rFonts w:ascii="SimSun" w:hAnsi="SimSun" w:hint="eastAsia"/>
          <w:sz w:val="21"/>
          <w:szCs w:val="21"/>
          <w:lang w:eastAsia="zh-CN"/>
        </w:rPr>
        <w:t>(</w:t>
      </w:r>
      <w:r>
        <w:rPr>
          <w:rFonts w:ascii="SimSun" w:hAnsi="SimSun"/>
          <w:sz w:val="21"/>
          <w:szCs w:val="21"/>
          <w:lang w:eastAsia="zh-CN"/>
        </w:rPr>
        <w:t>俾路支</w:t>
      </w:r>
      <w:r w:rsidRPr="00C502D2">
        <w:rPr>
          <w:rFonts w:ascii="SimSun" w:hAnsi="SimSun" w:cs="SimSun" w:hint="eastAsia"/>
          <w:sz w:val="21"/>
          <w:szCs w:val="21"/>
          <w:lang w:eastAsia="zh-CN"/>
        </w:rPr>
        <w:t>先生</w:t>
      </w:r>
      <w:r w:rsidRPr="00C502D2">
        <w:rPr>
          <w:rFonts w:ascii="SimSun" w:hAnsi="SimSun" w:hint="eastAsia"/>
          <w:sz w:val="21"/>
          <w:szCs w:val="21"/>
          <w:lang w:eastAsia="zh-CN"/>
        </w:rPr>
        <w:t>)知道</w:t>
      </w:r>
      <w:r w:rsidRPr="00C502D2">
        <w:rPr>
          <w:rFonts w:ascii="SimSun" w:hAnsi="SimSun" w:cs="SimSun" w:hint="eastAsia"/>
          <w:sz w:val="21"/>
          <w:szCs w:val="21"/>
          <w:lang w:eastAsia="zh-CN"/>
        </w:rPr>
        <w:t>应</w:t>
      </w:r>
      <w:r w:rsidRPr="00C502D2">
        <w:rPr>
          <w:rFonts w:ascii="SimSun" w:hAnsi="SimSun" w:hint="eastAsia"/>
          <w:sz w:val="21"/>
          <w:szCs w:val="21"/>
          <w:lang w:eastAsia="zh-CN"/>
        </w:rPr>
        <w:t>在</w:t>
      </w:r>
      <w:r w:rsidRPr="00C502D2">
        <w:rPr>
          <w:rFonts w:ascii="SimSun" w:hAnsi="SimSun" w:cs="SimSun" w:hint="eastAsia"/>
          <w:sz w:val="21"/>
          <w:szCs w:val="21"/>
          <w:lang w:eastAsia="zh-CN"/>
        </w:rPr>
        <w:t>会议室外</w:t>
      </w:r>
      <w:r w:rsidRPr="00C502D2">
        <w:rPr>
          <w:rFonts w:ascii="SimSun" w:hAnsi="SimSun" w:hint="eastAsia"/>
          <w:sz w:val="21"/>
          <w:szCs w:val="21"/>
          <w:lang w:eastAsia="zh-CN"/>
        </w:rPr>
        <w:t>摆放《</w:t>
      </w:r>
      <w:r w:rsidRPr="00C502D2">
        <w:rPr>
          <w:rFonts w:ascii="SimSun" w:hAnsi="SimSun" w:cs="SimSun" w:hint="eastAsia"/>
          <w:sz w:val="21"/>
          <w:szCs w:val="21"/>
          <w:lang w:eastAsia="zh-CN"/>
        </w:rPr>
        <w:t>手册》。它</w:t>
      </w:r>
      <w:r w:rsidRPr="00C502D2">
        <w:rPr>
          <w:rFonts w:ascii="SimSun" w:hAnsi="SimSun" w:hint="eastAsia"/>
          <w:sz w:val="21"/>
          <w:szCs w:val="21"/>
          <w:lang w:eastAsia="zh-CN"/>
        </w:rPr>
        <w:t>将了解一下情况</w:t>
      </w:r>
      <w:r w:rsidRPr="00C502D2">
        <w:rPr>
          <w:rFonts w:ascii="SimSun" w:hAnsi="SimSun" w:cs="SimSun" w:hint="eastAsia"/>
          <w:sz w:val="21"/>
          <w:szCs w:val="21"/>
          <w:lang w:eastAsia="zh-CN"/>
        </w:rPr>
        <w:t>并</w:t>
      </w:r>
      <w:r w:rsidRPr="00C502D2">
        <w:rPr>
          <w:rFonts w:ascii="SimSun" w:hAnsi="SimSun" w:hint="eastAsia"/>
          <w:sz w:val="21"/>
          <w:szCs w:val="21"/>
          <w:lang w:eastAsia="zh-CN"/>
        </w:rPr>
        <w:t>就</w:t>
      </w:r>
      <w:r w:rsidRPr="00C502D2">
        <w:rPr>
          <w:rFonts w:ascii="SimSun" w:hAnsi="SimSun" w:cs="SimSun" w:hint="eastAsia"/>
          <w:sz w:val="21"/>
          <w:szCs w:val="21"/>
          <w:lang w:eastAsia="zh-CN"/>
        </w:rPr>
        <w:t>此事</w:t>
      </w:r>
      <w:r w:rsidRPr="00C502D2">
        <w:rPr>
          <w:rFonts w:ascii="SimSun" w:hAnsi="SimSun" w:hint="eastAsia"/>
          <w:sz w:val="21"/>
          <w:szCs w:val="21"/>
          <w:lang w:eastAsia="zh-CN"/>
        </w:rPr>
        <w:t>回应美利坚合众国代表团的要求</w:t>
      </w:r>
      <w:r w:rsidRPr="00C502D2">
        <w:rPr>
          <w:rFonts w:ascii="SimSun" w:hAnsi="SimSun" w:cs="SimSun" w:hint="eastAsia"/>
          <w:sz w:val="21"/>
          <w:szCs w:val="21"/>
          <w:lang w:eastAsia="zh-CN"/>
        </w:rPr>
        <w:t>。</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希腊代表团代表欧盟</w:t>
      </w:r>
      <w:r w:rsidRPr="00C502D2">
        <w:rPr>
          <w:rFonts w:ascii="SimSun" w:hAnsi="SimSun" w:hint="eastAsia"/>
          <w:sz w:val="21"/>
          <w:szCs w:val="21"/>
          <w:lang w:eastAsia="zh-CN"/>
        </w:rPr>
        <w:t>及</w:t>
      </w:r>
      <w:r w:rsidRPr="00C502D2">
        <w:rPr>
          <w:rFonts w:ascii="SimSun" w:hAnsi="SimSun" w:cs="SimSun" w:hint="eastAsia"/>
          <w:sz w:val="21"/>
          <w:szCs w:val="21"/>
          <w:lang w:eastAsia="zh-CN"/>
        </w:rPr>
        <w:t>其成员国</w:t>
      </w:r>
      <w:r w:rsidRPr="00C502D2">
        <w:rPr>
          <w:rFonts w:ascii="SimSun" w:hAnsi="SimSun" w:hint="eastAsia"/>
          <w:sz w:val="21"/>
          <w:szCs w:val="21"/>
          <w:lang w:eastAsia="zh-CN"/>
        </w:rPr>
        <w:t>发言，仍然认为有必要对管理层答复中建议集B项下的</w:t>
      </w:r>
      <w:r w:rsidRPr="00C502D2">
        <w:rPr>
          <w:rFonts w:ascii="SimSun" w:hAnsi="SimSun" w:cs="SimSun" w:hint="eastAsia"/>
          <w:sz w:val="21"/>
          <w:szCs w:val="21"/>
          <w:lang w:eastAsia="zh-CN"/>
        </w:rPr>
        <w:t>各项建议</w:t>
      </w:r>
      <w:r w:rsidRPr="00C502D2">
        <w:rPr>
          <w:rFonts w:ascii="SimSun" w:hAnsi="SimSun" w:hint="eastAsia"/>
          <w:sz w:val="21"/>
          <w:szCs w:val="21"/>
          <w:lang w:eastAsia="zh-CN"/>
        </w:rPr>
        <w:t>作</w:t>
      </w:r>
      <w:r w:rsidRPr="00C502D2">
        <w:rPr>
          <w:rFonts w:ascii="SimSun" w:hAnsi="SimSun" w:cs="SimSun" w:hint="eastAsia"/>
          <w:sz w:val="21"/>
          <w:szCs w:val="21"/>
          <w:lang w:eastAsia="zh-CN"/>
        </w:rPr>
        <w:t>进一步审议。委员会应</w:t>
      </w:r>
      <w:r w:rsidRPr="00C502D2">
        <w:rPr>
          <w:rFonts w:ascii="SimSun" w:hAnsi="SimSun" w:hint="eastAsia"/>
          <w:sz w:val="21"/>
          <w:szCs w:val="21"/>
          <w:lang w:eastAsia="zh-CN"/>
        </w:rPr>
        <w:t>把主要力量放在这些建议上</w:t>
      </w:r>
      <w:r w:rsidRPr="00C502D2">
        <w:rPr>
          <w:rFonts w:ascii="SimSun" w:hAnsi="SimSun" w:cs="SimSun" w:hint="eastAsia"/>
          <w:sz w:val="21"/>
          <w:szCs w:val="21"/>
          <w:lang w:eastAsia="zh-CN"/>
        </w:rPr>
        <w:t>。在</w:t>
      </w:r>
      <w:r w:rsidRPr="00C502D2">
        <w:rPr>
          <w:rFonts w:ascii="SimSun" w:hAnsi="SimSun" w:hint="eastAsia"/>
          <w:sz w:val="21"/>
          <w:szCs w:val="21"/>
          <w:lang w:eastAsia="zh-CN"/>
        </w:rPr>
        <w:t>探讨</w:t>
      </w:r>
      <w:r w:rsidRPr="00C502D2">
        <w:rPr>
          <w:rFonts w:ascii="SimSun" w:hAnsi="SimSun" w:cs="SimSun" w:hint="eastAsia"/>
          <w:sz w:val="21"/>
          <w:szCs w:val="21"/>
          <w:lang w:eastAsia="zh-CN"/>
        </w:rPr>
        <w:t>技术援助</w:t>
      </w:r>
      <w:r w:rsidRPr="00C502D2">
        <w:rPr>
          <w:rFonts w:ascii="SimSun" w:hAnsi="SimSun" w:hint="eastAsia"/>
          <w:sz w:val="21"/>
          <w:szCs w:val="21"/>
          <w:lang w:eastAsia="zh-CN"/>
        </w:rPr>
        <w:t>时</w:t>
      </w:r>
      <w:r w:rsidRPr="00C502D2">
        <w:rPr>
          <w:rFonts w:ascii="SimSun" w:hAnsi="SimSun" w:cs="SimSun" w:hint="eastAsia"/>
          <w:sz w:val="21"/>
          <w:szCs w:val="21"/>
          <w:lang w:eastAsia="zh-CN"/>
        </w:rPr>
        <w:t>，保持高质量的辩论</w:t>
      </w:r>
      <w:r w:rsidRPr="00C502D2">
        <w:rPr>
          <w:rFonts w:ascii="SimSun" w:hAnsi="SimSun" w:hint="eastAsia"/>
          <w:sz w:val="21"/>
          <w:szCs w:val="21"/>
          <w:lang w:eastAsia="zh-CN"/>
        </w:rPr>
        <w:t>是压倒一切的重心</w:t>
      </w:r>
      <w:r w:rsidRPr="00C502D2">
        <w:rPr>
          <w:rFonts w:ascii="SimSun" w:hAnsi="SimSun" w:cs="SimSun" w:hint="eastAsia"/>
          <w:sz w:val="21"/>
          <w:szCs w:val="21"/>
          <w:lang w:eastAsia="zh-CN"/>
        </w:rPr>
        <w:t>。因此，</w:t>
      </w:r>
      <w:r w:rsidRPr="00C502D2">
        <w:rPr>
          <w:rFonts w:ascii="SimSun" w:hAnsi="SimSun" w:hint="eastAsia"/>
          <w:sz w:val="21"/>
          <w:szCs w:val="21"/>
          <w:lang w:eastAsia="zh-CN"/>
        </w:rPr>
        <w:t>它</w:t>
      </w:r>
      <w:r w:rsidRPr="00C502D2">
        <w:rPr>
          <w:rFonts w:ascii="SimSun" w:hAnsi="SimSun" w:cs="SimSun" w:hint="eastAsia"/>
          <w:sz w:val="21"/>
          <w:szCs w:val="21"/>
          <w:lang w:eastAsia="zh-CN"/>
        </w:rPr>
        <w:t>们认为</w:t>
      </w:r>
      <w:r w:rsidRPr="00C502D2">
        <w:rPr>
          <w:rFonts w:ascii="SimSun" w:hAnsi="SimSun" w:hint="eastAsia"/>
          <w:sz w:val="21"/>
          <w:szCs w:val="21"/>
          <w:lang w:eastAsia="zh-CN"/>
        </w:rPr>
        <w:t>正如</w:t>
      </w:r>
      <w:r w:rsidRPr="00C502D2">
        <w:rPr>
          <w:rFonts w:ascii="SimSun" w:hAnsi="SimSun"/>
          <w:sz w:val="21"/>
          <w:szCs w:val="21"/>
          <w:lang w:eastAsia="zh-CN"/>
        </w:rPr>
        <w:t>Deere-Roca</w:t>
      </w:r>
      <w:r w:rsidRPr="00C502D2">
        <w:rPr>
          <w:rFonts w:ascii="SimSun" w:hAnsi="SimSun" w:hint="eastAsia"/>
          <w:sz w:val="21"/>
          <w:szCs w:val="21"/>
          <w:lang w:eastAsia="zh-CN"/>
        </w:rPr>
        <w:t>报告所建议的，</w:t>
      </w:r>
      <w:r>
        <w:rPr>
          <w:rFonts w:ascii="SimSun" w:hAnsi="SimSun"/>
          <w:sz w:val="21"/>
          <w:szCs w:val="21"/>
          <w:lang w:eastAsia="zh-CN"/>
        </w:rPr>
        <w:t>发展与知识产权委员会</w:t>
      </w:r>
      <w:r w:rsidRPr="00C502D2">
        <w:rPr>
          <w:rFonts w:ascii="SimSun" w:hAnsi="SimSun" w:cs="SimSun" w:hint="eastAsia"/>
          <w:sz w:val="21"/>
          <w:szCs w:val="21"/>
          <w:lang w:eastAsia="zh-CN"/>
        </w:rPr>
        <w:t>将</w:t>
      </w:r>
      <w:r w:rsidRPr="00C502D2">
        <w:rPr>
          <w:rFonts w:ascii="SimSun" w:hAnsi="SimSun" w:hint="eastAsia"/>
          <w:sz w:val="21"/>
          <w:szCs w:val="21"/>
          <w:lang w:eastAsia="zh-CN"/>
        </w:rPr>
        <w:t>从</w:t>
      </w:r>
      <w:r w:rsidRPr="00C502D2">
        <w:rPr>
          <w:rFonts w:ascii="SimSun" w:hAnsi="SimSun" w:cs="SimSun" w:hint="eastAsia"/>
          <w:sz w:val="21"/>
          <w:szCs w:val="21"/>
          <w:lang w:eastAsia="zh-CN"/>
        </w:rPr>
        <w:t>审查和</w:t>
      </w:r>
      <w:r w:rsidRPr="00C502D2">
        <w:rPr>
          <w:rFonts w:ascii="SimSun" w:hAnsi="SimSun" w:hint="eastAsia"/>
          <w:sz w:val="21"/>
          <w:szCs w:val="21"/>
          <w:lang w:eastAsia="zh-CN"/>
        </w:rPr>
        <w:t>讨论更广泛的</w:t>
      </w:r>
      <w:r w:rsidRPr="00C502D2">
        <w:rPr>
          <w:rFonts w:ascii="SimSun" w:hAnsi="SimSun" w:cs="SimSun" w:hint="eastAsia"/>
          <w:sz w:val="21"/>
          <w:szCs w:val="21"/>
          <w:lang w:eastAsia="zh-CN"/>
        </w:rPr>
        <w:t>技术援助</w:t>
      </w:r>
      <w:r w:rsidRPr="00C502D2">
        <w:rPr>
          <w:rFonts w:ascii="SimSun" w:hAnsi="SimSun" w:hint="eastAsia"/>
          <w:sz w:val="21"/>
          <w:szCs w:val="21"/>
          <w:lang w:eastAsia="zh-CN"/>
        </w:rPr>
        <w:t>领域中受益</w:t>
      </w:r>
      <w:r w:rsidRPr="00C502D2">
        <w:rPr>
          <w:rFonts w:ascii="SimSun" w:hAnsi="SimSun" w:cs="SimSun" w:hint="eastAsia"/>
          <w:sz w:val="21"/>
          <w:szCs w:val="21"/>
          <w:lang w:eastAsia="zh-CN"/>
        </w:rPr>
        <w:t>。辩论应侧重于查明</w:t>
      </w:r>
      <w:r w:rsidRPr="00C502D2">
        <w:rPr>
          <w:rFonts w:ascii="SimSun" w:hAnsi="SimSun" w:hint="eastAsia"/>
          <w:sz w:val="21"/>
          <w:szCs w:val="21"/>
          <w:lang w:eastAsia="zh-CN"/>
        </w:rPr>
        <w:t>WIPO技术援助和非WIPO技术援助中的</w:t>
      </w:r>
      <w:r w:rsidRPr="00C502D2">
        <w:rPr>
          <w:rFonts w:ascii="SimSun" w:hAnsi="SimSun" w:cs="SimSun" w:hint="eastAsia"/>
          <w:sz w:val="21"/>
          <w:szCs w:val="21"/>
          <w:lang w:eastAsia="zh-CN"/>
        </w:rPr>
        <w:t>最佳做法和经验教训</w:t>
      </w:r>
      <w:r w:rsidRPr="00C502D2">
        <w:rPr>
          <w:rFonts w:ascii="SimSun" w:hAnsi="SimSun" w:hint="eastAsia"/>
          <w:sz w:val="21"/>
          <w:szCs w:val="21"/>
          <w:lang w:eastAsia="zh-CN"/>
        </w:rPr>
        <w:t>，</w:t>
      </w:r>
      <w:r w:rsidRPr="00C502D2">
        <w:rPr>
          <w:rFonts w:ascii="SimSun" w:hAnsi="SimSun" w:cs="SimSun" w:hint="eastAsia"/>
          <w:sz w:val="21"/>
          <w:szCs w:val="21"/>
          <w:lang w:eastAsia="zh-CN"/>
        </w:rPr>
        <w:t>还</w:t>
      </w:r>
      <w:r w:rsidRPr="00C502D2">
        <w:rPr>
          <w:rFonts w:ascii="SimSun" w:hAnsi="SimSun" w:hint="eastAsia"/>
          <w:sz w:val="21"/>
          <w:szCs w:val="21"/>
          <w:lang w:eastAsia="zh-CN"/>
        </w:rPr>
        <w:t>要向发展中国家和发达国家进行</w:t>
      </w:r>
      <w:r w:rsidRPr="00C502D2">
        <w:rPr>
          <w:rFonts w:ascii="SimSun" w:hAnsi="SimSun" w:cs="SimSun" w:hint="eastAsia"/>
          <w:sz w:val="21"/>
          <w:szCs w:val="21"/>
          <w:lang w:eastAsia="zh-CN"/>
        </w:rPr>
        <w:t>技术援助项目的联合专题介绍</w:t>
      </w:r>
      <w:r w:rsidRPr="00C502D2">
        <w:rPr>
          <w:rFonts w:ascii="SimSun" w:hAnsi="SimSun" w:hint="eastAsia"/>
          <w:sz w:val="21"/>
          <w:szCs w:val="21"/>
          <w:lang w:eastAsia="zh-CN"/>
        </w:rPr>
        <w:t>提供</w:t>
      </w:r>
      <w:r w:rsidRPr="00C502D2">
        <w:rPr>
          <w:rFonts w:ascii="SimSun" w:hAnsi="SimSun" w:cs="SimSun" w:hint="eastAsia"/>
          <w:sz w:val="21"/>
          <w:szCs w:val="21"/>
          <w:lang w:eastAsia="zh-CN"/>
        </w:rPr>
        <w:t>机会</w:t>
      </w:r>
      <w:r w:rsidRPr="00C502D2">
        <w:rPr>
          <w:rFonts w:ascii="SimSun" w:hAnsi="SimSun" w:hint="eastAsia"/>
          <w:sz w:val="21"/>
          <w:szCs w:val="21"/>
          <w:lang w:eastAsia="zh-CN"/>
        </w:rPr>
        <w:t>，</w:t>
      </w:r>
      <w:r w:rsidRPr="00C502D2">
        <w:rPr>
          <w:rFonts w:ascii="SimSun" w:hAnsi="SimSun" w:cs="SimSun" w:hint="eastAsia"/>
          <w:sz w:val="21"/>
          <w:szCs w:val="21"/>
          <w:lang w:eastAsia="zh-CN"/>
        </w:rPr>
        <w:t>不论</w:t>
      </w:r>
      <w:r w:rsidRPr="00C502D2">
        <w:rPr>
          <w:rFonts w:ascii="SimSun" w:hAnsi="SimSun" w:hint="eastAsia"/>
          <w:sz w:val="21"/>
          <w:szCs w:val="21"/>
          <w:lang w:eastAsia="zh-CN"/>
        </w:rPr>
        <w:t>它</w:t>
      </w:r>
      <w:r w:rsidRPr="00C502D2">
        <w:rPr>
          <w:rFonts w:ascii="SimSun" w:hAnsi="SimSun" w:cs="SimSun" w:hint="eastAsia"/>
          <w:sz w:val="21"/>
          <w:szCs w:val="21"/>
          <w:lang w:eastAsia="zh-CN"/>
        </w:rPr>
        <w:t>们</w:t>
      </w:r>
      <w:r w:rsidRPr="00C502D2">
        <w:rPr>
          <w:rFonts w:ascii="SimSun" w:hAnsi="SimSun" w:hint="eastAsia"/>
          <w:sz w:val="21"/>
          <w:szCs w:val="21"/>
          <w:lang w:eastAsia="zh-CN"/>
        </w:rPr>
        <w:t>是采用</w:t>
      </w:r>
      <w:r w:rsidRPr="00C502D2">
        <w:rPr>
          <w:rFonts w:ascii="SimSun" w:hAnsi="SimSun" w:cs="SimSun" w:hint="eastAsia"/>
          <w:sz w:val="21"/>
          <w:szCs w:val="21"/>
          <w:lang w:eastAsia="zh-CN"/>
        </w:rPr>
        <w:t>多边或双边的方式</w:t>
      </w:r>
      <w:r w:rsidRPr="00C502D2">
        <w:rPr>
          <w:rFonts w:ascii="SimSun" w:hAnsi="SimSun" w:hint="eastAsia"/>
          <w:sz w:val="21"/>
          <w:szCs w:val="21"/>
          <w:lang w:eastAsia="zh-CN"/>
        </w:rPr>
        <w:t>开展技术援助</w:t>
      </w:r>
      <w:r w:rsidRPr="00C502D2">
        <w:rPr>
          <w:rFonts w:ascii="SimSun" w:hAnsi="SimSun" w:cs="SimSun" w:hint="eastAsia"/>
          <w:sz w:val="21"/>
          <w:szCs w:val="21"/>
          <w:lang w:eastAsia="zh-CN"/>
        </w:rPr>
        <w:t>。欧盟</w:t>
      </w:r>
      <w:r w:rsidRPr="00C502D2">
        <w:rPr>
          <w:rFonts w:ascii="SimSun" w:hAnsi="SimSun" w:hint="eastAsia"/>
          <w:sz w:val="21"/>
          <w:szCs w:val="21"/>
          <w:lang w:eastAsia="zh-CN"/>
        </w:rPr>
        <w:t>及</w:t>
      </w:r>
      <w:r w:rsidRPr="00C502D2">
        <w:rPr>
          <w:rFonts w:ascii="SimSun" w:hAnsi="SimSun" w:cs="SimSun" w:hint="eastAsia"/>
          <w:sz w:val="21"/>
          <w:szCs w:val="21"/>
          <w:lang w:eastAsia="zh-CN"/>
        </w:rPr>
        <w:t>其成员国期待着这样的辩论，这将确保在技术援助规划和</w:t>
      </w:r>
      <w:r w:rsidRPr="00C502D2">
        <w:rPr>
          <w:rFonts w:ascii="SimSun" w:hAnsi="SimSun" w:hint="eastAsia"/>
          <w:sz w:val="21"/>
          <w:szCs w:val="21"/>
          <w:lang w:eastAsia="zh-CN"/>
        </w:rPr>
        <w:t>交付的所有领域的</w:t>
      </w:r>
      <w:r w:rsidRPr="00C502D2">
        <w:rPr>
          <w:rFonts w:ascii="SimSun" w:hAnsi="SimSun" w:cs="SimSun" w:hint="eastAsia"/>
          <w:sz w:val="21"/>
          <w:szCs w:val="21"/>
          <w:lang w:eastAsia="zh-CN"/>
        </w:rPr>
        <w:t>更大透明度和</w:t>
      </w:r>
      <w:r w:rsidRPr="00C502D2">
        <w:rPr>
          <w:rFonts w:ascii="SimSun" w:hAnsi="SimSun" w:hint="eastAsia"/>
          <w:sz w:val="21"/>
          <w:szCs w:val="21"/>
          <w:lang w:eastAsia="zh-CN"/>
        </w:rPr>
        <w:t>更有力的</w:t>
      </w:r>
      <w:r w:rsidRPr="00C502D2">
        <w:rPr>
          <w:rFonts w:ascii="SimSun" w:hAnsi="SimSun" w:cs="SimSun" w:hint="eastAsia"/>
          <w:sz w:val="21"/>
          <w:szCs w:val="21"/>
          <w:lang w:eastAsia="zh-CN"/>
        </w:rPr>
        <w:t>问责制。</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肯尼亚代表团代表非洲集团发言时</w:t>
      </w:r>
      <w:r w:rsidRPr="00C502D2">
        <w:rPr>
          <w:rFonts w:ascii="SimSun" w:hAnsi="SimSun" w:hint="eastAsia"/>
          <w:sz w:val="21"/>
          <w:szCs w:val="21"/>
          <w:lang w:eastAsia="zh-CN"/>
        </w:rPr>
        <w:t>，</w:t>
      </w:r>
      <w:r w:rsidRPr="00C502D2">
        <w:rPr>
          <w:rFonts w:ascii="SimSun" w:hAnsi="SimSun" w:cs="SimSun" w:hint="eastAsia"/>
          <w:sz w:val="21"/>
          <w:szCs w:val="21"/>
          <w:lang w:eastAsia="zh-CN"/>
        </w:rPr>
        <w:t>提</w:t>
      </w:r>
      <w:r w:rsidRPr="00C502D2">
        <w:rPr>
          <w:rFonts w:ascii="SimSun" w:hAnsi="SimSun" w:hint="eastAsia"/>
          <w:sz w:val="21"/>
          <w:szCs w:val="21"/>
          <w:lang w:eastAsia="zh-CN"/>
        </w:rPr>
        <w:t>及了</w:t>
      </w:r>
      <w:r w:rsidRPr="00C502D2">
        <w:rPr>
          <w:rFonts w:ascii="SimSun" w:hAnsi="SimSun" w:cs="SimSun" w:hint="eastAsia"/>
          <w:sz w:val="21"/>
          <w:szCs w:val="21"/>
          <w:lang w:eastAsia="zh-CN"/>
        </w:rPr>
        <w:t>欧盟</w:t>
      </w:r>
      <w:r w:rsidRPr="00C502D2">
        <w:rPr>
          <w:rFonts w:ascii="SimSun" w:hAnsi="SimSun" w:hint="eastAsia"/>
          <w:sz w:val="21"/>
          <w:szCs w:val="21"/>
          <w:lang w:eastAsia="zh-CN"/>
        </w:rPr>
        <w:t>及其</w:t>
      </w:r>
      <w:r w:rsidRPr="00C502D2">
        <w:rPr>
          <w:rFonts w:ascii="SimSun" w:hAnsi="SimSun" w:cs="SimSun" w:hint="eastAsia"/>
          <w:sz w:val="21"/>
          <w:szCs w:val="21"/>
          <w:lang w:eastAsia="zh-CN"/>
        </w:rPr>
        <w:t>成员国</w:t>
      </w:r>
      <w:r w:rsidRPr="00C502D2">
        <w:rPr>
          <w:rFonts w:ascii="SimSun" w:hAnsi="SimSun" w:hint="eastAsia"/>
          <w:sz w:val="21"/>
          <w:szCs w:val="21"/>
          <w:lang w:eastAsia="zh-CN"/>
        </w:rPr>
        <w:t>对</w:t>
      </w:r>
      <w:r w:rsidRPr="00C502D2">
        <w:rPr>
          <w:rFonts w:ascii="SimSun" w:hAnsi="SimSun" w:cs="SimSun" w:hint="eastAsia"/>
          <w:sz w:val="21"/>
          <w:szCs w:val="21"/>
          <w:lang w:eastAsia="zh-CN"/>
        </w:rPr>
        <w:t>委员会</w:t>
      </w:r>
      <w:r w:rsidRPr="00C502D2">
        <w:rPr>
          <w:rFonts w:ascii="SimSun" w:hAnsi="SimSun" w:hint="eastAsia"/>
          <w:sz w:val="21"/>
          <w:szCs w:val="21"/>
          <w:lang w:eastAsia="zh-CN"/>
        </w:rPr>
        <w:t>提出的应侧重</w:t>
      </w:r>
      <w:r w:rsidRPr="00C502D2">
        <w:rPr>
          <w:rFonts w:ascii="SimSun" w:hAnsi="SimSun" w:cs="SimSun" w:hint="eastAsia"/>
          <w:sz w:val="21"/>
          <w:szCs w:val="21"/>
          <w:lang w:eastAsia="zh-CN"/>
        </w:rPr>
        <w:t>最佳做法</w:t>
      </w:r>
      <w:r w:rsidRPr="00C502D2">
        <w:rPr>
          <w:rFonts w:ascii="SimSun" w:hAnsi="SimSun" w:hint="eastAsia"/>
          <w:sz w:val="21"/>
          <w:szCs w:val="21"/>
          <w:lang w:eastAsia="zh-CN"/>
        </w:rPr>
        <w:t>、</w:t>
      </w:r>
      <w:r w:rsidRPr="00C502D2">
        <w:rPr>
          <w:rFonts w:ascii="SimSun" w:hAnsi="SimSun" w:cs="SimSun" w:hint="eastAsia"/>
          <w:sz w:val="21"/>
          <w:szCs w:val="21"/>
          <w:lang w:eastAsia="zh-CN"/>
        </w:rPr>
        <w:t>成本效</w:t>
      </w:r>
      <w:r w:rsidRPr="00C502D2">
        <w:rPr>
          <w:rFonts w:ascii="SimSun" w:hAnsi="SimSun" w:hint="eastAsia"/>
          <w:sz w:val="21"/>
          <w:szCs w:val="21"/>
          <w:lang w:eastAsia="zh-CN"/>
        </w:rPr>
        <w:t>益</w:t>
      </w:r>
      <w:r w:rsidRPr="00C502D2">
        <w:rPr>
          <w:rFonts w:ascii="SimSun" w:hAnsi="SimSun" w:cs="SimSun" w:hint="eastAsia"/>
          <w:sz w:val="21"/>
          <w:szCs w:val="21"/>
          <w:lang w:eastAsia="zh-CN"/>
        </w:rPr>
        <w:t>措施</w:t>
      </w:r>
      <w:r w:rsidRPr="00C502D2">
        <w:rPr>
          <w:rFonts w:ascii="SimSun" w:hAnsi="SimSun" w:hint="eastAsia"/>
          <w:sz w:val="21"/>
          <w:szCs w:val="21"/>
          <w:lang w:eastAsia="zh-CN"/>
        </w:rPr>
        <w:t>的要求</w:t>
      </w:r>
      <w:r w:rsidRPr="00C502D2">
        <w:rPr>
          <w:rFonts w:ascii="SimSun" w:hAnsi="SimSun" w:cs="SimSun" w:hint="eastAsia"/>
          <w:sz w:val="21"/>
          <w:szCs w:val="21"/>
          <w:lang w:eastAsia="zh-CN"/>
        </w:rPr>
        <w:t>。该集团</w:t>
      </w:r>
      <w:r w:rsidRPr="00C502D2">
        <w:rPr>
          <w:rFonts w:ascii="SimSun" w:hAnsi="SimSun" w:hint="eastAsia"/>
          <w:sz w:val="21"/>
          <w:szCs w:val="21"/>
          <w:lang w:eastAsia="zh-CN"/>
        </w:rPr>
        <w:t>指出，我们须考虑相关性</w:t>
      </w:r>
      <w:r w:rsidRPr="00C502D2">
        <w:rPr>
          <w:rFonts w:ascii="SimSun" w:hAnsi="SimSun" w:cs="SimSun" w:hint="eastAsia"/>
          <w:sz w:val="21"/>
          <w:szCs w:val="21"/>
          <w:lang w:eastAsia="zh-CN"/>
        </w:rPr>
        <w:t>的问题。有必要</w:t>
      </w:r>
      <w:r w:rsidRPr="00C502D2">
        <w:rPr>
          <w:rFonts w:ascii="SimSun" w:hAnsi="SimSun" w:hint="eastAsia"/>
          <w:sz w:val="21"/>
          <w:szCs w:val="21"/>
          <w:lang w:eastAsia="zh-CN"/>
        </w:rPr>
        <w:t>思考</w:t>
      </w:r>
      <w:r w:rsidRPr="00C502D2">
        <w:rPr>
          <w:rFonts w:ascii="SimSun" w:hAnsi="SimSun" w:cs="SimSun" w:hint="eastAsia"/>
          <w:sz w:val="21"/>
          <w:szCs w:val="21"/>
          <w:lang w:eastAsia="zh-CN"/>
        </w:rPr>
        <w:t>技术援助</w:t>
      </w:r>
      <w:r w:rsidRPr="00C502D2">
        <w:rPr>
          <w:rFonts w:ascii="SimSun" w:hAnsi="SimSun" w:hint="eastAsia"/>
          <w:sz w:val="21"/>
          <w:szCs w:val="21"/>
          <w:lang w:eastAsia="zh-CN"/>
        </w:rPr>
        <w:t>的提供是否符合</w:t>
      </w:r>
      <w:r w:rsidRPr="00C502D2">
        <w:rPr>
          <w:rFonts w:ascii="SimSun" w:hAnsi="SimSun" w:cs="SimSun" w:hint="eastAsia"/>
          <w:sz w:val="21"/>
          <w:szCs w:val="21"/>
          <w:lang w:eastAsia="zh-CN"/>
        </w:rPr>
        <w:t>发展中国家的需要。把事情做好的</w:t>
      </w:r>
      <w:r w:rsidRPr="0070150A">
        <w:rPr>
          <w:rFonts w:ascii="SimSun" w:hAnsi="SimSun" w:cs="Arial" w:hint="eastAsia"/>
          <w:sz w:val="21"/>
          <w:szCs w:val="21"/>
          <w:lang w:eastAsia="zh-CN"/>
        </w:rPr>
        <w:t>问题</w:t>
      </w:r>
      <w:r w:rsidRPr="00C502D2">
        <w:rPr>
          <w:rFonts w:ascii="SimSun" w:hAnsi="SimSun" w:cs="SimSun" w:hint="eastAsia"/>
          <w:sz w:val="21"/>
          <w:szCs w:val="21"/>
          <w:lang w:eastAsia="zh-CN"/>
        </w:rPr>
        <w:t>应</w:t>
      </w:r>
      <w:r w:rsidRPr="00C502D2">
        <w:rPr>
          <w:rFonts w:ascii="SimSun" w:hAnsi="SimSun" w:hint="eastAsia"/>
          <w:sz w:val="21"/>
          <w:szCs w:val="21"/>
          <w:lang w:eastAsia="zh-CN"/>
        </w:rPr>
        <w:t>当有</w:t>
      </w:r>
      <w:r w:rsidRPr="00C502D2">
        <w:rPr>
          <w:rFonts w:ascii="SimSun" w:hAnsi="SimSun" w:cs="SimSun" w:hint="eastAsia"/>
          <w:sz w:val="21"/>
          <w:szCs w:val="21"/>
          <w:lang w:eastAsia="zh-CN"/>
        </w:rPr>
        <w:t>别</w:t>
      </w:r>
      <w:r w:rsidRPr="00C502D2">
        <w:rPr>
          <w:rFonts w:ascii="SimSun" w:hAnsi="SimSun" w:hint="eastAsia"/>
          <w:sz w:val="21"/>
          <w:szCs w:val="21"/>
          <w:lang w:eastAsia="zh-CN"/>
        </w:rPr>
        <w:t>于</w:t>
      </w:r>
      <w:r w:rsidRPr="00C502D2">
        <w:rPr>
          <w:rFonts w:ascii="SimSun" w:hAnsi="SimSun" w:cs="SimSun" w:hint="eastAsia"/>
          <w:sz w:val="21"/>
          <w:szCs w:val="21"/>
          <w:lang w:eastAsia="zh-CN"/>
        </w:rPr>
        <w:t>满足受益者需</w:t>
      </w:r>
      <w:r w:rsidRPr="00C502D2">
        <w:rPr>
          <w:rFonts w:ascii="SimSun" w:hAnsi="SimSun" w:hint="eastAsia"/>
          <w:sz w:val="21"/>
          <w:szCs w:val="21"/>
          <w:lang w:eastAsia="zh-CN"/>
        </w:rPr>
        <w:t>求的问题</w:t>
      </w:r>
      <w:r w:rsidRPr="00C502D2">
        <w:rPr>
          <w:rFonts w:ascii="SimSun" w:hAnsi="SimSun" w:cs="SimSun" w:hint="eastAsia"/>
          <w:sz w:val="21"/>
          <w:szCs w:val="21"/>
          <w:lang w:eastAsia="zh-CN"/>
        </w:rPr>
        <w:t>。委员会应</w:t>
      </w:r>
      <w:r w:rsidRPr="00C502D2">
        <w:rPr>
          <w:rFonts w:ascii="SimSun" w:hAnsi="SimSun" w:hint="eastAsia"/>
          <w:sz w:val="21"/>
          <w:szCs w:val="21"/>
          <w:lang w:eastAsia="zh-CN"/>
        </w:rPr>
        <w:t>认真</w:t>
      </w:r>
      <w:r w:rsidRPr="00C502D2">
        <w:rPr>
          <w:rFonts w:ascii="SimSun" w:hAnsi="SimSun" w:cs="SimSun" w:hint="eastAsia"/>
          <w:sz w:val="21"/>
          <w:szCs w:val="21"/>
          <w:lang w:eastAsia="zh-CN"/>
        </w:rPr>
        <w:t>研究相关性。如果</w:t>
      </w:r>
      <w:r w:rsidRPr="00C502D2">
        <w:rPr>
          <w:rFonts w:ascii="SimSun" w:hAnsi="SimSun" w:hint="eastAsia"/>
          <w:sz w:val="21"/>
          <w:szCs w:val="21"/>
          <w:lang w:eastAsia="zh-CN"/>
        </w:rPr>
        <w:t>所办的</w:t>
      </w:r>
      <w:r w:rsidRPr="00C502D2">
        <w:rPr>
          <w:rFonts w:ascii="SimSun" w:hAnsi="SimSun" w:cs="SimSun" w:hint="eastAsia"/>
          <w:sz w:val="21"/>
          <w:szCs w:val="21"/>
          <w:lang w:eastAsia="zh-CN"/>
        </w:rPr>
        <w:t>事情</w:t>
      </w:r>
      <w:r w:rsidRPr="00C502D2">
        <w:rPr>
          <w:rFonts w:ascii="SimSun" w:hAnsi="SimSun" w:hint="eastAsia"/>
          <w:sz w:val="21"/>
          <w:szCs w:val="21"/>
          <w:lang w:eastAsia="zh-CN"/>
        </w:rPr>
        <w:t>没有用处，即便具有成本效益且办得很出色，其</w:t>
      </w:r>
      <w:r w:rsidRPr="00C502D2">
        <w:rPr>
          <w:rFonts w:ascii="SimSun" w:hAnsi="SimSun" w:cs="SimSun" w:hint="eastAsia"/>
          <w:sz w:val="21"/>
          <w:szCs w:val="21"/>
          <w:lang w:eastAsia="zh-CN"/>
        </w:rPr>
        <w:t>目的</w:t>
      </w:r>
      <w:r w:rsidRPr="00C502D2">
        <w:rPr>
          <w:rFonts w:ascii="SimSun" w:hAnsi="SimSun" w:hint="eastAsia"/>
          <w:sz w:val="21"/>
          <w:szCs w:val="21"/>
          <w:lang w:eastAsia="zh-CN"/>
        </w:rPr>
        <w:t>也</w:t>
      </w:r>
      <w:r w:rsidRPr="00C502D2">
        <w:rPr>
          <w:rFonts w:ascii="SimSun" w:hAnsi="SimSun" w:cs="SimSun" w:hint="eastAsia"/>
          <w:sz w:val="21"/>
          <w:szCs w:val="21"/>
          <w:lang w:eastAsia="zh-CN"/>
        </w:rPr>
        <w:t>不可能实现</w:t>
      </w:r>
      <w:r w:rsidRPr="00C502D2">
        <w:rPr>
          <w:rFonts w:ascii="SimSun" w:hAnsi="SimSun" w:hint="eastAsia"/>
          <w:sz w:val="21"/>
          <w:szCs w:val="21"/>
          <w:lang w:eastAsia="zh-CN"/>
        </w:rPr>
        <w:t>。在我们审视</w:t>
      </w:r>
      <w:r w:rsidRPr="00C502D2">
        <w:rPr>
          <w:rFonts w:ascii="SimSun" w:hAnsi="SimSun" w:cs="SimSun" w:hint="eastAsia"/>
          <w:sz w:val="21"/>
          <w:szCs w:val="21"/>
          <w:lang w:eastAsia="zh-CN"/>
        </w:rPr>
        <w:t>技术援助</w:t>
      </w:r>
      <w:r w:rsidRPr="00C502D2">
        <w:rPr>
          <w:rFonts w:ascii="SimSun" w:hAnsi="SimSun" w:hint="eastAsia"/>
          <w:sz w:val="21"/>
          <w:szCs w:val="21"/>
          <w:lang w:eastAsia="zh-CN"/>
        </w:rPr>
        <w:t>以及诸</w:t>
      </w:r>
      <w:r w:rsidRPr="00C502D2">
        <w:rPr>
          <w:rFonts w:ascii="SimSun" w:hAnsi="SimSun" w:cs="SimSun" w:hint="eastAsia"/>
          <w:sz w:val="21"/>
          <w:szCs w:val="21"/>
          <w:lang w:eastAsia="zh-CN"/>
        </w:rPr>
        <w:t>如开展活动</w:t>
      </w:r>
      <w:r w:rsidRPr="00C502D2">
        <w:rPr>
          <w:rFonts w:ascii="SimSun" w:hAnsi="SimSun" w:hint="eastAsia"/>
          <w:sz w:val="21"/>
          <w:szCs w:val="21"/>
          <w:lang w:eastAsia="zh-CN"/>
        </w:rPr>
        <w:t>的</w:t>
      </w:r>
      <w:r w:rsidRPr="00C502D2">
        <w:rPr>
          <w:rFonts w:ascii="SimSun" w:hAnsi="SimSun" w:cs="SimSun" w:hint="eastAsia"/>
          <w:sz w:val="21"/>
          <w:szCs w:val="21"/>
          <w:lang w:eastAsia="zh-CN"/>
        </w:rPr>
        <w:t>专家</w:t>
      </w:r>
      <w:r w:rsidRPr="00C502D2">
        <w:rPr>
          <w:rFonts w:ascii="SimSun" w:hAnsi="SimSun" w:hint="eastAsia"/>
          <w:sz w:val="21"/>
          <w:szCs w:val="21"/>
          <w:lang w:eastAsia="zh-CN"/>
        </w:rPr>
        <w:t>的遴选等</w:t>
      </w:r>
      <w:r w:rsidRPr="00C502D2">
        <w:rPr>
          <w:rFonts w:ascii="SimSun" w:hAnsi="SimSun" w:cs="SimSun" w:hint="eastAsia"/>
          <w:sz w:val="21"/>
          <w:szCs w:val="21"/>
          <w:lang w:eastAsia="zh-CN"/>
        </w:rPr>
        <w:t>相关的问题</w:t>
      </w:r>
      <w:r w:rsidRPr="00C502D2">
        <w:rPr>
          <w:rFonts w:ascii="SimSun" w:hAnsi="SimSun" w:hint="eastAsia"/>
          <w:sz w:val="21"/>
          <w:szCs w:val="21"/>
          <w:lang w:eastAsia="zh-CN"/>
        </w:rPr>
        <w:t>时</w:t>
      </w:r>
      <w:r w:rsidRPr="00C502D2">
        <w:rPr>
          <w:rFonts w:ascii="SimSun" w:hAnsi="SimSun" w:cs="SimSun" w:hint="eastAsia"/>
          <w:sz w:val="21"/>
          <w:szCs w:val="21"/>
          <w:lang w:eastAsia="zh-CN"/>
        </w:rPr>
        <w:t>，</w:t>
      </w:r>
      <w:r w:rsidRPr="00C502D2">
        <w:rPr>
          <w:rFonts w:ascii="SimSun" w:hAnsi="SimSun" w:hint="eastAsia"/>
          <w:sz w:val="21"/>
          <w:szCs w:val="21"/>
          <w:lang w:eastAsia="zh-CN"/>
        </w:rPr>
        <w:t>应认识到</w:t>
      </w:r>
      <w:r w:rsidRPr="00C502D2">
        <w:rPr>
          <w:rFonts w:ascii="SimSun" w:hAnsi="SimSun" w:cs="SimSun" w:hint="eastAsia"/>
          <w:sz w:val="21"/>
          <w:szCs w:val="21"/>
          <w:lang w:eastAsia="zh-CN"/>
        </w:rPr>
        <w:t>这</w:t>
      </w:r>
      <w:r w:rsidRPr="00C502D2">
        <w:rPr>
          <w:rFonts w:ascii="SimSun" w:hAnsi="SimSun" w:hint="eastAsia"/>
          <w:sz w:val="21"/>
          <w:szCs w:val="21"/>
          <w:lang w:eastAsia="zh-CN"/>
        </w:rPr>
        <w:t>才</w:t>
      </w:r>
      <w:r w:rsidRPr="00C502D2">
        <w:rPr>
          <w:rFonts w:ascii="SimSun" w:hAnsi="SimSun" w:cs="SimSun" w:hint="eastAsia"/>
          <w:sz w:val="21"/>
          <w:szCs w:val="21"/>
          <w:lang w:eastAsia="zh-CN"/>
        </w:rPr>
        <w:t>是</w:t>
      </w:r>
      <w:r w:rsidRPr="00C502D2">
        <w:rPr>
          <w:rFonts w:ascii="SimSun" w:hAnsi="SimSun" w:hint="eastAsia"/>
          <w:sz w:val="21"/>
          <w:szCs w:val="21"/>
          <w:lang w:eastAsia="zh-CN"/>
        </w:rPr>
        <w:t>最</w:t>
      </w:r>
      <w:r w:rsidRPr="00C502D2">
        <w:rPr>
          <w:rFonts w:ascii="SimSun" w:hAnsi="SimSun" w:cs="SimSun" w:hint="eastAsia"/>
          <w:sz w:val="21"/>
          <w:szCs w:val="21"/>
          <w:lang w:eastAsia="zh-CN"/>
        </w:rPr>
        <w:t>主要</w:t>
      </w:r>
      <w:r w:rsidRPr="00C502D2">
        <w:rPr>
          <w:rFonts w:ascii="SimSun" w:hAnsi="SimSun" w:hint="eastAsia"/>
          <w:sz w:val="21"/>
          <w:szCs w:val="21"/>
          <w:lang w:eastAsia="zh-CN"/>
        </w:rPr>
        <w:t>的</w:t>
      </w:r>
      <w:r w:rsidRPr="00C502D2">
        <w:rPr>
          <w:rFonts w:ascii="SimSun" w:hAnsi="SimSun" w:cs="SimSun" w:hint="eastAsia"/>
          <w:sz w:val="21"/>
          <w:szCs w:val="21"/>
          <w:lang w:eastAsia="zh-CN"/>
        </w:rPr>
        <w:t>问题。</w:t>
      </w:r>
      <w:r w:rsidRPr="00C502D2">
        <w:rPr>
          <w:rFonts w:ascii="SimSun" w:hAnsi="SimSun" w:hint="eastAsia"/>
          <w:sz w:val="21"/>
          <w:szCs w:val="21"/>
          <w:lang w:eastAsia="zh-CN"/>
        </w:rPr>
        <w:t>我们</w:t>
      </w:r>
      <w:r w:rsidRPr="00C502D2">
        <w:rPr>
          <w:rFonts w:ascii="SimSun" w:hAnsi="SimSun" w:cs="SimSun" w:hint="eastAsia"/>
          <w:sz w:val="21"/>
          <w:szCs w:val="21"/>
          <w:lang w:eastAsia="zh-CN"/>
        </w:rPr>
        <w:t>一旦理解了</w:t>
      </w:r>
      <w:r w:rsidRPr="00C502D2">
        <w:rPr>
          <w:rFonts w:ascii="SimSun" w:hAnsi="SimSun" w:hint="eastAsia"/>
          <w:sz w:val="21"/>
          <w:szCs w:val="21"/>
          <w:lang w:eastAsia="zh-CN"/>
        </w:rPr>
        <w:t>须解决的</w:t>
      </w:r>
      <w:r w:rsidRPr="00C502D2">
        <w:rPr>
          <w:rFonts w:ascii="SimSun" w:hAnsi="SimSun" w:cs="SimSun" w:hint="eastAsia"/>
          <w:sz w:val="21"/>
          <w:szCs w:val="21"/>
          <w:lang w:eastAsia="zh-CN"/>
        </w:rPr>
        <w:t>基本</w:t>
      </w:r>
      <w:r w:rsidRPr="00C502D2">
        <w:rPr>
          <w:rFonts w:ascii="SimSun" w:hAnsi="SimSun" w:hint="eastAsia"/>
          <w:sz w:val="21"/>
          <w:szCs w:val="21"/>
          <w:lang w:eastAsia="zh-CN"/>
        </w:rPr>
        <w:t>理</w:t>
      </w:r>
      <w:r w:rsidRPr="00C502D2">
        <w:rPr>
          <w:rFonts w:ascii="SimSun" w:hAnsi="SimSun" w:cs="SimSun" w:hint="eastAsia"/>
          <w:sz w:val="21"/>
          <w:szCs w:val="21"/>
          <w:lang w:eastAsia="zh-CN"/>
        </w:rPr>
        <w:t>念，</w:t>
      </w:r>
      <w:r w:rsidRPr="00C502D2">
        <w:rPr>
          <w:rFonts w:ascii="SimSun" w:hAnsi="SimSun" w:hint="eastAsia"/>
          <w:sz w:val="21"/>
          <w:szCs w:val="21"/>
          <w:lang w:eastAsia="zh-CN"/>
        </w:rPr>
        <w:t>或许下一步才是要审议</w:t>
      </w:r>
      <w:r w:rsidRPr="00C502D2">
        <w:rPr>
          <w:rFonts w:ascii="SimSun" w:hAnsi="SimSun" w:cs="SimSun" w:hint="eastAsia"/>
          <w:sz w:val="21"/>
          <w:szCs w:val="21"/>
          <w:lang w:eastAsia="zh-CN"/>
        </w:rPr>
        <w:t>效率等</w:t>
      </w:r>
      <w:r w:rsidRPr="00C502D2">
        <w:rPr>
          <w:rFonts w:ascii="SimSun" w:hAnsi="SimSun" w:hint="eastAsia"/>
          <w:sz w:val="21"/>
          <w:szCs w:val="21"/>
          <w:lang w:eastAsia="zh-CN"/>
        </w:rPr>
        <w:t>方面的</w:t>
      </w:r>
      <w:r w:rsidRPr="00C502D2">
        <w:rPr>
          <w:rFonts w:ascii="SimSun" w:hAnsi="SimSun" w:cs="SimSun" w:hint="eastAsia"/>
          <w:sz w:val="21"/>
          <w:szCs w:val="21"/>
          <w:lang w:eastAsia="zh-CN"/>
        </w:rPr>
        <w:t>问题。如果委员会</w:t>
      </w:r>
      <w:r w:rsidRPr="00C502D2">
        <w:rPr>
          <w:rFonts w:ascii="SimSun" w:hAnsi="SimSun" w:hint="eastAsia"/>
          <w:sz w:val="21"/>
          <w:szCs w:val="21"/>
          <w:lang w:eastAsia="zh-CN"/>
        </w:rPr>
        <w:t>从研讨</w:t>
      </w:r>
      <w:r w:rsidRPr="00C502D2">
        <w:rPr>
          <w:rFonts w:ascii="SimSun" w:hAnsi="SimSun" w:cs="SimSun" w:hint="eastAsia"/>
          <w:sz w:val="21"/>
          <w:szCs w:val="21"/>
          <w:lang w:eastAsia="zh-CN"/>
        </w:rPr>
        <w:t>那些其他问题</w:t>
      </w:r>
      <w:r w:rsidRPr="00C502D2">
        <w:rPr>
          <w:rFonts w:ascii="SimSun" w:hAnsi="SimSun" w:hint="eastAsia"/>
          <w:sz w:val="21"/>
          <w:szCs w:val="21"/>
          <w:lang w:eastAsia="zh-CN"/>
        </w:rPr>
        <w:t>入手</w:t>
      </w:r>
      <w:r w:rsidRPr="00C502D2">
        <w:rPr>
          <w:rFonts w:ascii="SimSun" w:hAnsi="SimSun" w:cs="SimSun" w:hint="eastAsia"/>
          <w:sz w:val="21"/>
          <w:szCs w:val="21"/>
          <w:lang w:eastAsia="zh-CN"/>
        </w:rPr>
        <w:t>，它</w:t>
      </w:r>
      <w:r w:rsidRPr="00C502D2">
        <w:rPr>
          <w:rFonts w:ascii="SimSun" w:hAnsi="SimSun" w:hint="eastAsia"/>
          <w:sz w:val="21"/>
          <w:szCs w:val="21"/>
          <w:lang w:eastAsia="zh-CN"/>
        </w:rPr>
        <w:t>就会面临看不清</w:t>
      </w:r>
      <w:r w:rsidRPr="00C502D2">
        <w:rPr>
          <w:rFonts w:ascii="SimSun" w:hAnsi="SimSun" w:cs="SimSun" w:hint="eastAsia"/>
          <w:sz w:val="21"/>
          <w:szCs w:val="21"/>
          <w:lang w:eastAsia="zh-CN"/>
        </w:rPr>
        <w:t>应解决的主要问题</w:t>
      </w:r>
      <w:r w:rsidRPr="00C502D2">
        <w:rPr>
          <w:rFonts w:ascii="SimSun" w:hAnsi="SimSun" w:hint="eastAsia"/>
          <w:sz w:val="21"/>
          <w:szCs w:val="21"/>
          <w:lang w:eastAsia="zh-CN"/>
        </w:rPr>
        <w:t>的风险。</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lastRenderedPageBreak/>
        <w:t>巴西代表团重申</w:t>
      </w:r>
      <w:r w:rsidRPr="00C502D2">
        <w:rPr>
          <w:rFonts w:ascii="SimSun" w:hAnsi="SimSun" w:hint="eastAsia"/>
          <w:sz w:val="21"/>
          <w:szCs w:val="21"/>
          <w:lang w:eastAsia="zh-CN"/>
        </w:rPr>
        <w:t>发展议程的落实是一个进程</w:t>
      </w:r>
      <w:r w:rsidRPr="00C502D2">
        <w:rPr>
          <w:rFonts w:ascii="SimSun" w:hAnsi="SimSun" w:cs="SimSun" w:hint="eastAsia"/>
          <w:sz w:val="21"/>
          <w:szCs w:val="21"/>
          <w:lang w:eastAsia="zh-CN"/>
        </w:rPr>
        <w:t>。因此，十分重要</w:t>
      </w:r>
      <w:r w:rsidRPr="00C502D2">
        <w:rPr>
          <w:rFonts w:ascii="SimSun" w:hAnsi="SimSun" w:hint="eastAsia"/>
          <w:sz w:val="21"/>
          <w:szCs w:val="21"/>
          <w:lang w:eastAsia="zh-CN"/>
        </w:rPr>
        <w:t>的是，在对工作的</w:t>
      </w:r>
      <w:r w:rsidRPr="00C502D2">
        <w:rPr>
          <w:rFonts w:ascii="SimSun" w:hAnsi="SimSun" w:cs="SimSun" w:hint="eastAsia"/>
          <w:sz w:val="21"/>
          <w:szCs w:val="21"/>
          <w:lang w:eastAsia="zh-CN"/>
        </w:rPr>
        <w:t>每</w:t>
      </w:r>
      <w:r w:rsidRPr="00C502D2">
        <w:rPr>
          <w:rFonts w:ascii="SimSun" w:hAnsi="SimSun" w:hint="eastAsia"/>
          <w:sz w:val="21"/>
          <w:szCs w:val="21"/>
          <w:lang w:eastAsia="zh-CN"/>
        </w:rPr>
        <w:t>一步骤</w:t>
      </w:r>
      <w:r w:rsidRPr="00C502D2">
        <w:rPr>
          <w:rFonts w:ascii="SimSun" w:hAnsi="SimSun" w:cs="SimSun" w:hint="eastAsia"/>
          <w:sz w:val="21"/>
          <w:szCs w:val="21"/>
          <w:lang w:eastAsia="zh-CN"/>
        </w:rPr>
        <w:t>和</w:t>
      </w:r>
      <w:r w:rsidRPr="00C502D2">
        <w:rPr>
          <w:rFonts w:ascii="SimSun" w:hAnsi="SimSun" w:hint="eastAsia"/>
          <w:sz w:val="21"/>
          <w:szCs w:val="21"/>
          <w:lang w:eastAsia="zh-CN"/>
        </w:rPr>
        <w:t>所涉领域</w:t>
      </w:r>
      <w:r w:rsidRPr="00C502D2">
        <w:rPr>
          <w:rFonts w:ascii="SimSun" w:hAnsi="SimSun" w:cs="SimSun" w:hint="eastAsia"/>
          <w:sz w:val="21"/>
          <w:szCs w:val="21"/>
          <w:lang w:eastAsia="zh-CN"/>
        </w:rPr>
        <w:t>的进展</w:t>
      </w:r>
      <w:r w:rsidRPr="00C502D2">
        <w:rPr>
          <w:rFonts w:ascii="SimSun" w:hAnsi="SimSun" w:hint="eastAsia"/>
          <w:sz w:val="21"/>
          <w:szCs w:val="21"/>
          <w:lang w:eastAsia="zh-CN"/>
        </w:rPr>
        <w:t>进行评估的同时不断</w:t>
      </w:r>
      <w:r w:rsidRPr="00C502D2">
        <w:rPr>
          <w:rFonts w:ascii="SimSun" w:hAnsi="SimSun" w:cs="SimSun" w:hint="eastAsia"/>
          <w:sz w:val="21"/>
          <w:szCs w:val="21"/>
          <w:lang w:eastAsia="zh-CN"/>
        </w:rPr>
        <w:t>前进。该代表团认为，所有代表团都同意</w:t>
      </w:r>
      <w:r w:rsidRPr="00C502D2">
        <w:rPr>
          <w:rFonts w:ascii="SimSun" w:hAnsi="SimSun" w:hint="eastAsia"/>
          <w:sz w:val="21"/>
          <w:szCs w:val="21"/>
          <w:lang w:eastAsia="zh-CN"/>
        </w:rPr>
        <w:t>，</w:t>
      </w:r>
      <w:r w:rsidRPr="00C502D2">
        <w:rPr>
          <w:rFonts w:ascii="SimSun" w:hAnsi="SimSun" w:cs="SimSun" w:hint="eastAsia"/>
          <w:sz w:val="21"/>
          <w:szCs w:val="21"/>
          <w:lang w:eastAsia="zh-CN"/>
        </w:rPr>
        <w:t>技术援助</w:t>
      </w:r>
      <w:r w:rsidRPr="00C502D2">
        <w:rPr>
          <w:rFonts w:ascii="SimSun" w:hAnsi="SimSun" w:hint="eastAsia"/>
          <w:sz w:val="21"/>
          <w:szCs w:val="21"/>
          <w:lang w:eastAsia="zh-CN"/>
        </w:rPr>
        <w:t>乃是</w:t>
      </w:r>
      <w:r w:rsidRPr="00C502D2">
        <w:rPr>
          <w:rFonts w:ascii="SimSun" w:hAnsi="SimSun"/>
          <w:sz w:val="21"/>
          <w:szCs w:val="21"/>
          <w:lang w:eastAsia="zh-CN"/>
        </w:rPr>
        <w:t>WIPO</w:t>
      </w:r>
      <w:r w:rsidRPr="00C502D2">
        <w:rPr>
          <w:rFonts w:ascii="SimSun" w:hAnsi="SimSun" w:cs="SimSun" w:hint="eastAsia"/>
          <w:sz w:val="21"/>
          <w:szCs w:val="21"/>
          <w:lang w:eastAsia="zh-CN"/>
        </w:rPr>
        <w:t>工作的重要组成部分。然而，为</w:t>
      </w:r>
      <w:r w:rsidRPr="0070150A">
        <w:rPr>
          <w:rFonts w:ascii="SimSun" w:hAnsi="SimSun" w:cs="Arial" w:hint="eastAsia"/>
          <w:sz w:val="21"/>
          <w:szCs w:val="21"/>
          <w:lang w:eastAsia="zh-CN"/>
        </w:rPr>
        <w:t>确保</w:t>
      </w:r>
      <w:r w:rsidRPr="00C502D2">
        <w:rPr>
          <w:rFonts w:ascii="SimSun" w:hAnsi="SimSun"/>
          <w:sz w:val="21"/>
          <w:szCs w:val="21"/>
          <w:lang w:eastAsia="zh-CN"/>
        </w:rPr>
        <w:t>WIPO</w:t>
      </w:r>
      <w:r w:rsidRPr="00C502D2">
        <w:rPr>
          <w:rFonts w:ascii="SimSun" w:hAnsi="SimSun" w:cs="SimSun" w:hint="eastAsia"/>
          <w:sz w:val="21"/>
          <w:szCs w:val="21"/>
          <w:lang w:eastAsia="zh-CN"/>
        </w:rPr>
        <w:t>开展的技术援助活动</w:t>
      </w:r>
      <w:r w:rsidRPr="00C502D2">
        <w:rPr>
          <w:rFonts w:ascii="SimSun" w:hAnsi="SimSun" w:hint="eastAsia"/>
          <w:sz w:val="21"/>
          <w:szCs w:val="21"/>
          <w:lang w:eastAsia="zh-CN"/>
        </w:rPr>
        <w:t>符合发展议程建议1设定的标准</w:t>
      </w:r>
      <w:r w:rsidRPr="00C502D2">
        <w:rPr>
          <w:rFonts w:ascii="SimSun" w:hAnsi="SimSun" w:cs="SimSun" w:hint="eastAsia"/>
          <w:sz w:val="21"/>
          <w:szCs w:val="21"/>
          <w:lang w:eastAsia="zh-CN"/>
        </w:rPr>
        <w:t>，</w:t>
      </w:r>
      <w:r w:rsidRPr="00C502D2">
        <w:rPr>
          <w:rFonts w:ascii="SimSun" w:hAnsi="SimSun" w:hint="eastAsia"/>
          <w:sz w:val="21"/>
          <w:szCs w:val="21"/>
          <w:lang w:eastAsia="zh-CN"/>
        </w:rPr>
        <w:t>就必须推进</w:t>
      </w:r>
      <w:r w:rsidRPr="00C502D2">
        <w:rPr>
          <w:rFonts w:ascii="SimSun" w:hAnsi="SimSun"/>
          <w:sz w:val="21"/>
          <w:szCs w:val="21"/>
          <w:lang w:eastAsia="zh-CN"/>
        </w:rPr>
        <w:t>Deere-Roca</w:t>
      </w:r>
      <w:r w:rsidRPr="00C502D2">
        <w:rPr>
          <w:rFonts w:ascii="SimSun" w:hAnsi="SimSun" w:cs="SimSun" w:hint="eastAsia"/>
          <w:sz w:val="21"/>
          <w:szCs w:val="21"/>
          <w:lang w:eastAsia="zh-CN"/>
        </w:rPr>
        <w:t>报告中提出的各点</w:t>
      </w:r>
      <w:r w:rsidRPr="00C502D2">
        <w:rPr>
          <w:rFonts w:ascii="SimSun" w:hAnsi="SimSun" w:hint="eastAsia"/>
          <w:sz w:val="21"/>
          <w:szCs w:val="21"/>
          <w:lang w:eastAsia="zh-CN"/>
        </w:rPr>
        <w:t>要求</w:t>
      </w:r>
      <w:r w:rsidRPr="00C502D2">
        <w:rPr>
          <w:rFonts w:ascii="SimSun" w:hAnsi="SimSun" w:cs="SimSun" w:hint="eastAsia"/>
          <w:sz w:val="21"/>
          <w:szCs w:val="21"/>
          <w:lang w:eastAsia="zh-CN"/>
        </w:rPr>
        <w:t>。该代表团欢迎</w:t>
      </w:r>
      <w:r w:rsidRPr="00C502D2">
        <w:rPr>
          <w:rFonts w:ascii="SimSun" w:hAnsi="SimSun" w:hint="eastAsia"/>
          <w:sz w:val="21"/>
          <w:szCs w:val="21"/>
          <w:lang w:eastAsia="zh-CN"/>
        </w:rPr>
        <w:t>通过实施发展议程集团和非洲集团联合提案中的</w:t>
      </w:r>
      <w:r w:rsidRPr="00C502D2">
        <w:rPr>
          <w:rFonts w:ascii="SimSun" w:hAnsi="SimSun"/>
          <w:sz w:val="21"/>
          <w:szCs w:val="21"/>
          <w:lang w:eastAsia="zh-CN"/>
        </w:rPr>
        <w:t>A(2)(a)</w:t>
      </w:r>
      <w:r w:rsidRPr="00C502D2">
        <w:rPr>
          <w:rFonts w:ascii="SimSun" w:hAnsi="SimSun" w:hint="eastAsia"/>
          <w:sz w:val="21"/>
          <w:szCs w:val="21"/>
          <w:lang w:eastAsia="zh-CN"/>
        </w:rPr>
        <w:t>、</w:t>
      </w:r>
      <w:r w:rsidRPr="00C502D2">
        <w:rPr>
          <w:rFonts w:ascii="SimSun" w:hAnsi="SimSun"/>
          <w:sz w:val="21"/>
          <w:szCs w:val="21"/>
          <w:lang w:eastAsia="zh-CN"/>
        </w:rPr>
        <w:t>G(1)</w:t>
      </w:r>
      <w:r w:rsidRPr="00C502D2">
        <w:rPr>
          <w:rFonts w:ascii="SimSun" w:hAnsi="SimSun" w:hint="eastAsia"/>
          <w:sz w:val="21"/>
          <w:szCs w:val="21"/>
          <w:lang w:eastAsia="zh-CN"/>
        </w:rPr>
        <w:t>、</w:t>
      </w:r>
      <w:r w:rsidRPr="00C502D2">
        <w:rPr>
          <w:rFonts w:ascii="SimSun" w:hAnsi="SimSun"/>
          <w:sz w:val="21"/>
          <w:szCs w:val="21"/>
          <w:lang w:eastAsia="zh-CN"/>
        </w:rPr>
        <w:t>F(1)(a)</w:t>
      </w:r>
      <w:r w:rsidRPr="00C502D2">
        <w:rPr>
          <w:rFonts w:ascii="SimSun" w:hAnsi="SimSun" w:hint="eastAsia"/>
          <w:sz w:val="21"/>
          <w:szCs w:val="21"/>
          <w:lang w:eastAsia="zh-CN"/>
        </w:rPr>
        <w:t>和</w:t>
      </w:r>
      <w:r w:rsidRPr="00C502D2">
        <w:rPr>
          <w:rFonts w:ascii="SimSun" w:hAnsi="SimSun"/>
          <w:sz w:val="21"/>
          <w:szCs w:val="21"/>
          <w:lang w:eastAsia="zh-CN"/>
        </w:rPr>
        <w:t>(b)</w:t>
      </w:r>
      <w:r w:rsidRPr="00C502D2">
        <w:rPr>
          <w:rFonts w:ascii="SimSun" w:hAnsi="SimSun" w:hint="eastAsia"/>
          <w:sz w:val="21"/>
          <w:szCs w:val="21"/>
          <w:lang w:eastAsia="zh-CN"/>
        </w:rPr>
        <w:t>各项工作，朝着这一方向采取的第一批步骤。只要不在原地踏步，由简到繁的方法可能是我们执行联合提案各项任务时比较行之有效的举措。</w:t>
      </w:r>
      <w:r w:rsidRPr="00C502D2">
        <w:rPr>
          <w:rFonts w:ascii="SimSun" w:hAnsi="SimSun" w:cs="SimSun" w:hint="eastAsia"/>
          <w:sz w:val="21"/>
          <w:szCs w:val="21"/>
          <w:lang w:eastAsia="zh-CN"/>
        </w:rPr>
        <w:t>应</w:t>
      </w:r>
      <w:r w:rsidRPr="00C502D2">
        <w:rPr>
          <w:rFonts w:ascii="SimSun" w:hAnsi="SimSun" w:hint="eastAsia"/>
          <w:sz w:val="21"/>
          <w:szCs w:val="21"/>
          <w:lang w:eastAsia="zh-CN"/>
        </w:rPr>
        <w:t>当</w:t>
      </w:r>
      <w:r w:rsidRPr="00C502D2">
        <w:rPr>
          <w:rFonts w:ascii="SimSun" w:hAnsi="SimSun" w:cs="SimSun" w:hint="eastAsia"/>
          <w:sz w:val="21"/>
          <w:szCs w:val="21"/>
          <w:lang w:eastAsia="zh-CN"/>
        </w:rPr>
        <w:t>铭记，外部审查的目标</w:t>
      </w:r>
      <w:r w:rsidRPr="00C502D2">
        <w:rPr>
          <w:rFonts w:ascii="SimSun" w:hAnsi="SimSun" w:hint="eastAsia"/>
          <w:sz w:val="21"/>
          <w:szCs w:val="21"/>
          <w:lang w:eastAsia="zh-CN"/>
        </w:rPr>
        <w:t>旨在确保</w:t>
      </w:r>
      <w:r w:rsidRPr="00C502D2">
        <w:rPr>
          <w:rFonts w:ascii="SimSun" w:hAnsi="SimSun"/>
          <w:sz w:val="21"/>
          <w:szCs w:val="21"/>
          <w:lang w:eastAsia="zh-CN"/>
        </w:rPr>
        <w:t>WIPO</w:t>
      </w:r>
      <w:r w:rsidRPr="00C502D2">
        <w:rPr>
          <w:rFonts w:ascii="SimSun" w:hAnsi="SimSun" w:cs="SimSun" w:hint="eastAsia"/>
          <w:sz w:val="21"/>
          <w:szCs w:val="21"/>
          <w:lang w:eastAsia="zh-CN"/>
        </w:rPr>
        <w:t>的技术援助真正面向发展。</w:t>
      </w:r>
      <w:r w:rsidRPr="00C502D2">
        <w:rPr>
          <w:rFonts w:ascii="SimSun" w:hAnsi="SimSun" w:hint="eastAsia"/>
          <w:sz w:val="21"/>
          <w:szCs w:val="21"/>
          <w:lang w:eastAsia="zh-CN"/>
        </w:rPr>
        <w:t>我们不应只</w:t>
      </w:r>
      <w:r w:rsidRPr="00C502D2">
        <w:rPr>
          <w:rFonts w:ascii="SimSun" w:hAnsi="SimSun" w:cs="SimSun" w:hint="eastAsia"/>
          <w:sz w:val="21"/>
          <w:szCs w:val="21"/>
          <w:lang w:eastAsia="zh-CN"/>
        </w:rPr>
        <w:t>在本组织活动的自我评价</w:t>
      </w:r>
      <w:r w:rsidRPr="00C502D2">
        <w:rPr>
          <w:rFonts w:ascii="SimSun" w:hAnsi="SimSun" w:hint="eastAsia"/>
          <w:sz w:val="21"/>
          <w:szCs w:val="21"/>
          <w:lang w:eastAsia="zh-CN"/>
        </w:rPr>
        <w:t>时才引述这一点</w:t>
      </w:r>
      <w:r w:rsidRPr="00C502D2">
        <w:rPr>
          <w:rFonts w:ascii="SimSun" w:hAnsi="SimSun" w:cs="SimSun" w:hint="eastAsia"/>
          <w:sz w:val="21"/>
          <w:szCs w:val="21"/>
          <w:lang w:eastAsia="zh-CN"/>
        </w:rPr>
        <w:t>。在</w:t>
      </w:r>
      <w:r w:rsidRPr="00C502D2">
        <w:rPr>
          <w:rFonts w:ascii="SimSun" w:hAnsi="SimSun" w:hint="eastAsia"/>
          <w:sz w:val="21"/>
          <w:szCs w:val="21"/>
          <w:lang w:eastAsia="zh-CN"/>
        </w:rPr>
        <w:t>其</w:t>
      </w:r>
      <w:r w:rsidRPr="00C502D2">
        <w:rPr>
          <w:rFonts w:ascii="SimSun" w:hAnsi="SimSun" w:cs="SimSun" w:hint="eastAsia"/>
          <w:sz w:val="21"/>
          <w:szCs w:val="21"/>
          <w:lang w:eastAsia="zh-CN"/>
        </w:rPr>
        <w:t>报告中，专家</w:t>
      </w:r>
      <w:r w:rsidRPr="00C502D2">
        <w:rPr>
          <w:rFonts w:ascii="SimSun" w:hAnsi="SimSun" w:hint="eastAsia"/>
          <w:sz w:val="21"/>
          <w:szCs w:val="21"/>
          <w:lang w:eastAsia="zh-CN"/>
        </w:rPr>
        <w:t>们</w:t>
      </w:r>
      <w:r w:rsidRPr="00C502D2">
        <w:rPr>
          <w:rFonts w:ascii="SimSun" w:hAnsi="SimSun" w:cs="SimSun" w:hint="eastAsia"/>
          <w:sz w:val="21"/>
          <w:szCs w:val="21"/>
          <w:lang w:eastAsia="zh-CN"/>
        </w:rPr>
        <w:t>提出了</w:t>
      </w:r>
      <w:r w:rsidRPr="00C502D2">
        <w:rPr>
          <w:rFonts w:ascii="SimSun" w:hAnsi="SimSun" w:hint="eastAsia"/>
          <w:sz w:val="21"/>
          <w:szCs w:val="21"/>
          <w:lang w:eastAsia="zh-CN"/>
        </w:rPr>
        <w:t>了解这一概念所需的若干要素和</w:t>
      </w:r>
      <w:r w:rsidRPr="00C502D2">
        <w:rPr>
          <w:rFonts w:ascii="SimSun" w:hAnsi="SimSun" w:cs="SimSun" w:hint="eastAsia"/>
          <w:sz w:val="21"/>
          <w:szCs w:val="21"/>
          <w:lang w:eastAsia="zh-CN"/>
        </w:rPr>
        <w:t>确定哪种类型的援助可视为面向发展</w:t>
      </w:r>
      <w:r w:rsidRPr="00C502D2">
        <w:rPr>
          <w:rFonts w:ascii="SimSun" w:hAnsi="SimSun" w:hint="eastAsia"/>
          <w:sz w:val="21"/>
          <w:szCs w:val="21"/>
          <w:lang w:eastAsia="zh-CN"/>
        </w:rPr>
        <w:t>的标准</w:t>
      </w:r>
      <w:r w:rsidRPr="00C502D2">
        <w:rPr>
          <w:rFonts w:ascii="SimSun" w:hAnsi="SimSun" w:cs="SimSun" w:hint="eastAsia"/>
          <w:sz w:val="21"/>
          <w:szCs w:val="21"/>
          <w:lang w:eastAsia="zh-CN"/>
        </w:rPr>
        <w:t>。这应</w:t>
      </w:r>
      <w:r w:rsidRPr="00C502D2">
        <w:rPr>
          <w:rFonts w:ascii="SimSun" w:hAnsi="SimSun" w:hint="eastAsia"/>
          <w:sz w:val="21"/>
          <w:szCs w:val="21"/>
          <w:lang w:eastAsia="zh-CN"/>
        </w:rPr>
        <w:t>成为有</w:t>
      </w:r>
      <w:r w:rsidRPr="00C502D2">
        <w:rPr>
          <w:rFonts w:ascii="SimSun" w:hAnsi="SimSun" w:cs="SimSun" w:hint="eastAsia"/>
          <w:sz w:val="21"/>
          <w:szCs w:val="21"/>
          <w:lang w:eastAsia="zh-CN"/>
        </w:rPr>
        <w:t>关这一项目讨论</w:t>
      </w:r>
      <w:r w:rsidRPr="00C502D2">
        <w:rPr>
          <w:rFonts w:ascii="SimSun" w:hAnsi="SimSun" w:hint="eastAsia"/>
          <w:sz w:val="21"/>
          <w:szCs w:val="21"/>
          <w:lang w:eastAsia="zh-CN"/>
        </w:rPr>
        <w:t>的出发点和</w:t>
      </w:r>
      <w:r w:rsidRPr="00C502D2">
        <w:rPr>
          <w:rFonts w:ascii="SimSun" w:hAnsi="SimSun" w:cs="SimSun" w:hint="eastAsia"/>
          <w:sz w:val="21"/>
          <w:szCs w:val="21"/>
          <w:lang w:eastAsia="zh-CN"/>
        </w:rPr>
        <w:t>指导方针。在这方面，该代表团敦促所有</w:t>
      </w:r>
      <w:r w:rsidRPr="00C502D2">
        <w:rPr>
          <w:rFonts w:ascii="SimSun" w:hAnsi="SimSun" w:hint="eastAsia"/>
          <w:sz w:val="21"/>
          <w:szCs w:val="21"/>
          <w:lang w:eastAsia="zh-CN"/>
        </w:rPr>
        <w:t>成</w:t>
      </w:r>
      <w:r w:rsidRPr="00C502D2">
        <w:rPr>
          <w:rFonts w:ascii="SimSun" w:hAnsi="SimSun" w:cs="SimSun" w:hint="eastAsia"/>
          <w:sz w:val="21"/>
          <w:szCs w:val="21"/>
          <w:lang w:eastAsia="zh-CN"/>
        </w:rPr>
        <w:t>员国</w:t>
      </w:r>
      <w:r w:rsidRPr="00C502D2">
        <w:rPr>
          <w:rFonts w:ascii="SimSun" w:hAnsi="SimSun" w:hint="eastAsia"/>
          <w:sz w:val="21"/>
          <w:szCs w:val="21"/>
          <w:lang w:eastAsia="zh-CN"/>
        </w:rPr>
        <w:t>重新审视发展议程集团</w:t>
      </w:r>
      <w:r w:rsidRPr="00C502D2">
        <w:rPr>
          <w:rFonts w:ascii="SimSun" w:hAnsi="SimSun" w:cs="SimSun" w:hint="eastAsia"/>
          <w:sz w:val="21"/>
          <w:szCs w:val="21"/>
          <w:lang w:eastAsia="zh-CN"/>
        </w:rPr>
        <w:t>和非洲集团的联合提案，并考虑是否可</w:t>
      </w:r>
      <w:r w:rsidRPr="00C502D2">
        <w:rPr>
          <w:rFonts w:ascii="SimSun" w:hAnsi="SimSun" w:hint="eastAsia"/>
          <w:sz w:val="21"/>
          <w:szCs w:val="21"/>
          <w:lang w:eastAsia="zh-CN"/>
        </w:rPr>
        <w:t>以就</w:t>
      </w:r>
      <w:r w:rsidRPr="00C502D2">
        <w:rPr>
          <w:rFonts w:ascii="SimSun" w:hAnsi="SimSun" w:cs="SimSun" w:hint="eastAsia"/>
          <w:sz w:val="21"/>
          <w:szCs w:val="21"/>
          <w:lang w:eastAsia="zh-CN"/>
        </w:rPr>
        <w:t>其他建议</w:t>
      </w:r>
      <w:r w:rsidRPr="00C502D2">
        <w:rPr>
          <w:rFonts w:ascii="SimSun" w:hAnsi="SimSun" w:hint="eastAsia"/>
          <w:sz w:val="21"/>
          <w:szCs w:val="21"/>
          <w:lang w:eastAsia="zh-CN"/>
        </w:rPr>
        <w:t>达成协议</w:t>
      </w:r>
      <w:r w:rsidRPr="00C502D2">
        <w:rPr>
          <w:rFonts w:ascii="SimSun" w:hAnsi="SimSun" w:cs="SimSun" w:hint="eastAsia"/>
          <w:sz w:val="21"/>
          <w:szCs w:val="21"/>
          <w:lang w:eastAsia="zh-CN"/>
        </w:rPr>
        <w:t>。</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南非代表团回顾说</w:t>
      </w:r>
      <w:r w:rsidRPr="00C502D2">
        <w:rPr>
          <w:rFonts w:ascii="SimSun" w:hAnsi="SimSun" w:hint="eastAsia"/>
          <w:sz w:val="21"/>
          <w:szCs w:val="21"/>
          <w:lang w:eastAsia="zh-CN"/>
        </w:rPr>
        <w:t>，</w:t>
      </w:r>
      <w:r w:rsidRPr="00C502D2">
        <w:rPr>
          <w:rFonts w:ascii="SimSun" w:hAnsi="SimSun" w:cs="SimSun" w:hint="eastAsia"/>
          <w:sz w:val="21"/>
          <w:szCs w:val="21"/>
          <w:lang w:eastAsia="zh-CN"/>
        </w:rPr>
        <w:t>委员会</w:t>
      </w:r>
      <w:r w:rsidRPr="00C502D2">
        <w:rPr>
          <w:rFonts w:ascii="SimSun" w:hAnsi="SimSun" w:hint="eastAsia"/>
          <w:sz w:val="21"/>
          <w:szCs w:val="21"/>
          <w:lang w:eastAsia="zh-CN"/>
        </w:rPr>
        <w:t>的</w:t>
      </w:r>
      <w:r w:rsidRPr="00C502D2">
        <w:rPr>
          <w:rFonts w:ascii="SimSun" w:hAnsi="SimSun" w:cs="SimSun" w:hint="eastAsia"/>
          <w:sz w:val="21"/>
          <w:szCs w:val="21"/>
          <w:lang w:eastAsia="zh-CN"/>
        </w:rPr>
        <w:t>上届会议</w:t>
      </w:r>
      <w:r w:rsidRPr="00C502D2">
        <w:rPr>
          <w:rFonts w:ascii="SimSun" w:hAnsi="SimSun" w:hint="eastAsia"/>
          <w:sz w:val="21"/>
          <w:szCs w:val="21"/>
          <w:lang w:eastAsia="zh-CN"/>
        </w:rPr>
        <w:t>因</w:t>
      </w:r>
      <w:r w:rsidRPr="00C502D2">
        <w:rPr>
          <w:rFonts w:ascii="SimSun" w:hAnsi="SimSun" w:cs="SimSun" w:hint="eastAsia"/>
          <w:sz w:val="21"/>
          <w:szCs w:val="21"/>
          <w:lang w:eastAsia="zh-CN"/>
        </w:rPr>
        <w:t>时间</w:t>
      </w:r>
      <w:r w:rsidRPr="00C502D2">
        <w:rPr>
          <w:rFonts w:ascii="SimSun" w:hAnsi="SimSun" w:hint="eastAsia"/>
          <w:sz w:val="21"/>
          <w:szCs w:val="21"/>
          <w:lang w:eastAsia="zh-CN"/>
        </w:rPr>
        <w:t>所</w:t>
      </w:r>
      <w:r w:rsidRPr="00C502D2">
        <w:rPr>
          <w:rFonts w:ascii="SimSun" w:hAnsi="SimSun" w:cs="SimSun" w:hint="eastAsia"/>
          <w:sz w:val="21"/>
          <w:szCs w:val="21"/>
          <w:lang w:eastAsia="zh-CN"/>
        </w:rPr>
        <w:t>限</w:t>
      </w:r>
      <w:r w:rsidRPr="00C502D2">
        <w:rPr>
          <w:rFonts w:ascii="SimSun" w:hAnsi="SimSun" w:hint="eastAsia"/>
          <w:sz w:val="21"/>
          <w:szCs w:val="21"/>
          <w:lang w:eastAsia="zh-CN"/>
        </w:rPr>
        <w:t>未</w:t>
      </w:r>
      <w:r w:rsidRPr="00C502D2">
        <w:rPr>
          <w:rFonts w:ascii="SimSun" w:hAnsi="SimSun" w:cs="SimSun" w:hint="eastAsia"/>
          <w:sz w:val="21"/>
          <w:szCs w:val="21"/>
          <w:lang w:eastAsia="zh-CN"/>
        </w:rPr>
        <w:t>能讨论这一议程项目。非洲集团和</w:t>
      </w:r>
      <w:r w:rsidRPr="00C502D2">
        <w:rPr>
          <w:rFonts w:ascii="SimSun" w:hAnsi="SimSun" w:hint="eastAsia"/>
          <w:sz w:val="21"/>
          <w:szCs w:val="21"/>
          <w:lang w:eastAsia="zh-CN"/>
        </w:rPr>
        <w:t>发展议程集团</w:t>
      </w:r>
      <w:r w:rsidRPr="00C502D2">
        <w:rPr>
          <w:rFonts w:ascii="SimSun" w:hAnsi="SimSun" w:cs="SimSun" w:hint="eastAsia"/>
          <w:sz w:val="21"/>
          <w:szCs w:val="21"/>
          <w:lang w:eastAsia="zh-CN"/>
        </w:rPr>
        <w:t>在其联合提案</w:t>
      </w:r>
      <w:r w:rsidRPr="00C502D2">
        <w:rPr>
          <w:rFonts w:ascii="SimSun" w:hAnsi="SimSun" w:hint="eastAsia"/>
          <w:sz w:val="21"/>
          <w:szCs w:val="21"/>
          <w:lang w:eastAsia="zh-CN"/>
        </w:rPr>
        <w:t>中已经查明一些建议</w:t>
      </w:r>
      <w:r w:rsidRPr="00C502D2">
        <w:rPr>
          <w:rFonts w:ascii="SimSun" w:hAnsi="SimSun" w:cs="SimSun" w:hint="eastAsia"/>
          <w:sz w:val="21"/>
          <w:szCs w:val="21"/>
          <w:lang w:eastAsia="zh-CN"/>
        </w:rPr>
        <w:t>，包括由秘书处</w:t>
      </w:r>
      <w:r w:rsidRPr="00C502D2">
        <w:rPr>
          <w:rFonts w:ascii="SimSun" w:hAnsi="SimSun" w:hint="eastAsia"/>
          <w:sz w:val="21"/>
          <w:szCs w:val="21"/>
          <w:lang w:eastAsia="zh-CN"/>
        </w:rPr>
        <w:t>落实的</w:t>
      </w:r>
      <w:r w:rsidRPr="00C502D2">
        <w:rPr>
          <w:rFonts w:ascii="SimSun" w:hAnsi="SimSun" w:cs="SimSun" w:hint="eastAsia"/>
          <w:sz w:val="21"/>
          <w:szCs w:val="21"/>
          <w:lang w:eastAsia="zh-CN"/>
        </w:rPr>
        <w:t>建议</w:t>
      </w:r>
      <w:r w:rsidRPr="00C502D2">
        <w:rPr>
          <w:rFonts w:ascii="SimSun" w:hAnsi="SimSun"/>
          <w:sz w:val="21"/>
          <w:szCs w:val="21"/>
          <w:lang w:eastAsia="zh-CN"/>
        </w:rPr>
        <w:t>A(3)</w:t>
      </w:r>
      <w:r w:rsidRPr="00C502D2">
        <w:rPr>
          <w:rFonts w:ascii="SimSun" w:hAnsi="SimSun" w:hint="eastAsia"/>
          <w:sz w:val="21"/>
          <w:szCs w:val="21"/>
          <w:lang w:eastAsia="zh-CN"/>
        </w:rPr>
        <w:t>、</w:t>
      </w:r>
      <w:r w:rsidRPr="00C502D2">
        <w:rPr>
          <w:rFonts w:ascii="SimSun" w:hAnsi="SimSun"/>
          <w:sz w:val="21"/>
          <w:szCs w:val="21"/>
          <w:lang w:eastAsia="zh-CN"/>
        </w:rPr>
        <w:t>C(2)</w:t>
      </w:r>
      <w:r w:rsidRPr="00C502D2">
        <w:rPr>
          <w:rFonts w:ascii="SimSun" w:hAnsi="SimSun" w:hint="eastAsia"/>
          <w:sz w:val="21"/>
          <w:szCs w:val="21"/>
          <w:lang w:eastAsia="zh-CN"/>
        </w:rPr>
        <w:t>、</w:t>
      </w:r>
      <w:r w:rsidRPr="00C502D2">
        <w:rPr>
          <w:rFonts w:ascii="SimSun" w:hAnsi="SimSun"/>
          <w:sz w:val="21"/>
          <w:szCs w:val="21"/>
          <w:lang w:eastAsia="zh-CN"/>
        </w:rPr>
        <w:t>D(2)</w:t>
      </w:r>
      <w:r w:rsidRPr="00C502D2">
        <w:rPr>
          <w:rFonts w:ascii="SimSun" w:hAnsi="SimSun" w:hint="eastAsia"/>
          <w:sz w:val="21"/>
          <w:szCs w:val="21"/>
          <w:lang w:eastAsia="zh-CN"/>
        </w:rPr>
        <w:t>和</w:t>
      </w:r>
      <w:r w:rsidRPr="00C502D2">
        <w:rPr>
          <w:rFonts w:ascii="SimSun" w:hAnsi="SimSun"/>
          <w:sz w:val="21"/>
          <w:szCs w:val="21"/>
          <w:lang w:eastAsia="zh-CN"/>
        </w:rPr>
        <w:t>E(2)</w:t>
      </w:r>
      <w:r w:rsidRPr="00C502D2">
        <w:rPr>
          <w:rFonts w:ascii="SimSun" w:hAnsi="SimSun" w:cs="SimSun" w:hint="eastAsia"/>
          <w:sz w:val="21"/>
          <w:szCs w:val="21"/>
          <w:lang w:eastAsia="zh-CN"/>
        </w:rPr>
        <w:t>。</w:t>
      </w:r>
      <w:r w:rsidRPr="00C502D2">
        <w:rPr>
          <w:rFonts w:ascii="SimSun" w:hAnsi="SimSun" w:hint="eastAsia"/>
          <w:sz w:val="21"/>
          <w:szCs w:val="21"/>
          <w:lang w:eastAsia="zh-CN"/>
        </w:rPr>
        <w:t>此外它们</w:t>
      </w:r>
      <w:r w:rsidRPr="00C502D2">
        <w:rPr>
          <w:rFonts w:ascii="SimSun" w:hAnsi="SimSun" w:cs="SimSun" w:hint="eastAsia"/>
          <w:sz w:val="21"/>
          <w:szCs w:val="21"/>
          <w:lang w:eastAsia="zh-CN"/>
        </w:rPr>
        <w:t>还</w:t>
      </w:r>
      <w:r w:rsidRPr="00C502D2">
        <w:rPr>
          <w:rFonts w:ascii="SimSun" w:hAnsi="SimSun" w:hint="eastAsia"/>
          <w:sz w:val="21"/>
          <w:szCs w:val="21"/>
          <w:lang w:eastAsia="zh-CN"/>
        </w:rPr>
        <w:t>查明了</w:t>
      </w:r>
      <w:r w:rsidRPr="00C502D2">
        <w:rPr>
          <w:rFonts w:ascii="SimSun" w:hAnsi="SimSun" w:cs="SimSun" w:hint="eastAsia"/>
          <w:sz w:val="21"/>
          <w:szCs w:val="21"/>
          <w:lang w:eastAsia="zh-CN"/>
        </w:rPr>
        <w:t>建议</w:t>
      </w:r>
      <w:r w:rsidRPr="00C502D2">
        <w:rPr>
          <w:rFonts w:ascii="SimSun" w:hAnsi="SimSun"/>
          <w:sz w:val="21"/>
          <w:szCs w:val="21"/>
          <w:lang w:eastAsia="zh-CN"/>
        </w:rPr>
        <w:t>C(1)</w:t>
      </w:r>
      <w:r w:rsidRPr="00C502D2">
        <w:rPr>
          <w:rFonts w:ascii="SimSun" w:hAnsi="SimSun" w:hint="eastAsia"/>
          <w:sz w:val="21"/>
          <w:szCs w:val="21"/>
          <w:lang w:eastAsia="zh-CN"/>
        </w:rPr>
        <w:t>和</w:t>
      </w:r>
      <w:r w:rsidRPr="00C502D2">
        <w:rPr>
          <w:rFonts w:ascii="SimSun" w:hAnsi="SimSun"/>
          <w:sz w:val="21"/>
          <w:szCs w:val="21"/>
          <w:lang w:eastAsia="zh-CN"/>
        </w:rPr>
        <w:t>E(3</w:t>
      </w:r>
      <w:r w:rsidRPr="00C502D2">
        <w:rPr>
          <w:rFonts w:ascii="SimSun" w:hAnsi="SimSun" w:hint="eastAsia"/>
          <w:sz w:val="21"/>
          <w:szCs w:val="21"/>
          <w:lang w:eastAsia="zh-CN"/>
        </w:rPr>
        <w:t>)</w:t>
      </w:r>
      <w:r w:rsidRPr="00C502D2">
        <w:rPr>
          <w:rFonts w:ascii="SimSun" w:hAnsi="SimSun" w:cs="SimSun" w:hint="eastAsia"/>
          <w:sz w:val="21"/>
          <w:szCs w:val="21"/>
          <w:lang w:eastAsia="zh-CN"/>
        </w:rPr>
        <w:t>，并请秘书处提供关于</w:t>
      </w:r>
      <w:r w:rsidRPr="00C502D2">
        <w:rPr>
          <w:rFonts w:ascii="SimSun" w:hAnsi="SimSun" w:hint="eastAsia"/>
          <w:sz w:val="21"/>
          <w:szCs w:val="21"/>
          <w:lang w:eastAsia="zh-CN"/>
        </w:rPr>
        <w:t>落实</w:t>
      </w:r>
      <w:r w:rsidRPr="00C502D2">
        <w:rPr>
          <w:rFonts w:ascii="SimSun" w:hAnsi="SimSun" w:cs="SimSun" w:hint="eastAsia"/>
          <w:sz w:val="21"/>
          <w:szCs w:val="21"/>
          <w:lang w:eastAsia="zh-CN"/>
        </w:rPr>
        <w:t>这些建议的</w:t>
      </w:r>
      <w:r w:rsidRPr="00C502D2">
        <w:rPr>
          <w:rFonts w:ascii="SimSun" w:hAnsi="SimSun" w:hint="eastAsia"/>
          <w:sz w:val="21"/>
          <w:szCs w:val="21"/>
          <w:lang w:eastAsia="zh-CN"/>
        </w:rPr>
        <w:t>最新进展</w:t>
      </w:r>
      <w:r w:rsidRPr="00C502D2">
        <w:rPr>
          <w:rFonts w:ascii="SimSun" w:hAnsi="SimSun" w:cs="SimSun" w:hint="eastAsia"/>
          <w:sz w:val="21"/>
          <w:szCs w:val="21"/>
          <w:lang w:eastAsia="zh-CN"/>
        </w:rPr>
        <w:t>。</w:t>
      </w:r>
      <w:r w:rsidRPr="00C502D2">
        <w:rPr>
          <w:rFonts w:ascii="SimSun" w:hAnsi="SimSun" w:hint="eastAsia"/>
          <w:sz w:val="21"/>
          <w:szCs w:val="21"/>
          <w:lang w:eastAsia="zh-CN"/>
        </w:rPr>
        <w:t>它</w:t>
      </w:r>
      <w:r w:rsidRPr="00C502D2">
        <w:rPr>
          <w:rFonts w:ascii="SimSun" w:hAnsi="SimSun" w:cs="SimSun" w:hint="eastAsia"/>
          <w:sz w:val="21"/>
          <w:szCs w:val="21"/>
          <w:lang w:eastAsia="zh-CN"/>
        </w:rPr>
        <w:t>们将继续要求秘书处</w:t>
      </w:r>
      <w:r w:rsidRPr="00C502D2">
        <w:rPr>
          <w:rFonts w:ascii="SimSun" w:hAnsi="SimSun" w:hint="eastAsia"/>
          <w:sz w:val="21"/>
          <w:szCs w:val="21"/>
          <w:lang w:eastAsia="zh-CN"/>
        </w:rPr>
        <w:t>开展</w:t>
      </w:r>
      <w:r w:rsidRPr="00C502D2">
        <w:rPr>
          <w:rFonts w:ascii="SimSun" w:hAnsi="SimSun" w:cs="SimSun" w:hint="eastAsia"/>
          <w:sz w:val="21"/>
          <w:szCs w:val="21"/>
          <w:lang w:eastAsia="zh-CN"/>
        </w:rPr>
        <w:t>联合提案</w:t>
      </w:r>
      <w:r w:rsidRPr="00C502D2">
        <w:rPr>
          <w:rFonts w:ascii="SimSun" w:hAnsi="SimSun" w:hint="eastAsia"/>
          <w:sz w:val="21"/>
          <w:szCs w:val="21"/>
          <w:lang w:eastAsia="zh-CN"/>
        </w:rPr>
        <w:t>建议的落实工作</w:t>
      </w:r>
      <w:r w:rsidRPr="00C502D2">
        <w:rPr>
          <w:rFonts w:ascii="SimSun" w:hAnsi="SimSun" w:cs="SimSun" w:hint="eastAsia"/>
          <w:sz w:val="21"/>
          <w:szCs w:val="21"/>
          <w:lang w:eastAsia="zh-CN"/>
        </w:rPr>
        <w:t>。</w:t>
      </w:r>
      <w:r w:rsidRPr="00C502D2">
        <w:rPr>
          <w:rFonts w:ascii="SimSun" w:hAnsi="SimSun" w:hint="eastAsia"/>
          <w:sz w:val="21"/>
          <w:szCs w:val="21"/>
          <w:lang w:eastAsia="zh-CN"/>
        </w:rPr>
        <w:t>进行非WIPO技术援助的讨论是</w:t>
      </w:r>
      <w:r w:rsidRPr="00C502D2">
        <w:rPr>
          <w:rFonts w:ascii="SimSun" w:hAnsi="SimSun" w:cs="SimSun" w:hint="eastAsia"/>
          <w:sz w:val="21"/>
          <w:szCs w:val="21"/>
          <w:lang w:eastAsia="zh-CN"/>
        </w:rPr>
        <w:t>不明智</w:t>
      </w:r>
      <w:r w:rsidRPr="00C502D2">
        <w:rPr>
          <w:rFonts w:ascii="SimSun" w:hAnsi="SimSun" w:hint="eastAsia"/>
          <w:sz w:val="21"/>
          <w:szCs w:val="21"/>
          <w:lang w:eastAsia="zh-CN"/>
        </w:rPr>
        <w:t>的，</w:t>
      </w:r>
      <w:r w:rsidRPr="00C502D2">
        <w:rPr>
          <w:rFonts w:ascii="SimSun" w:hAnsi="SimSun" w:cs="SimSun" w:hint="eastAsia"/>
          <w:sz w:val="21"/>
          <w:szCs w:val="21"/>
          <w:lang w:eastAsia="zh-CN"/>
        </w:rPr>
        <w:t>因为外部审查</w:t>
      </w:r>
      <w:r w:rsidRPr="00C502D2">
        <w:rPr>
          <w:rFonts w:ascii="SimSun" w:hAnsi="SimSun" w:hint="eastAsia"/>
          <w:sz w:val="21"/>
          <w:szCs w:val="21"/>
          <w:lang w:eastAsia="zh-CN"/>
        </w:rPr>
        <w:t>系有关</w:t>
      </w:r>
      <w:r w:rsidRPr="00C502D2">
        <w:rPr>
          <w:rFonts w:ascii="SimSun" w:hAnsi="SimSun"/>
          <w:sz w:val="21"/>
          <w:szCs w:val="21"/>
          <w:lang w:eastAsia="zh-CN"/>
        </w:rPr>
        <w:t>WIPO</w:t>
      </w:r>
      <w:r w:rsidRPr="00C502D2">
        <w:rPr>
          <w:rFonts w:ascii="SimSun" w:hAnsi="SimSun" w:cs="SimSun" w:hint="eastAsia"/>
          <w:sz w:val="21"/>
          <w:szCs w:val="21"/>
          <w:lang w:eastAsia="zh-CN"/>
        </w:rPr>
        <w:t>的技术援助。</w:t>
      </w:r>
      <w:r w:rsidRPr="00C502D2">
        <w:rPr>
          <w:rFonts w:ascii="SimSun" w:hAnsi="SimSun" w:hint="eastAsia"/>
          <w:sz w:val="21"/>
          <w:szCs w:val="21"/>
          <w:lang w:eastAsia="zh-CN"/>
        </w:rPr>
        <w:t>外部审查并不涉及非</w:t>
      </w:r>
      <w:r w:rsidRPr="00C502D2">
        <w:rPr>
          <w:rFonts w:ascii="SimSun" w:hAnsi="SimSun"/>
          <w:sz w:val="21"/>
          <w:szCs w:val="21"/>
          <w:lang w:eastAsia="zh-CN"/>
        </w:rPr>
        <w:t>WIPO</w:t>
      </w:r>
      <w:r w:rsidRPr="00C502D2">
        <w:rPr>
          <w:rFonts w:ascii="SimSun" w:hAnsi="SimSun" w:cs="SimSun" w:hint="eastAsia"/>
          <w:sz w:val="21"/>
          <w:szCs w:val="21"/>
          <w:lang w:eastAsia="zh-CN"/>
        </w:rPr>
        <w:t>的技术援助。该代表团敦促委员会把重点放在</w:t>
      </w:r>
      <w:r w:rsidRPr="00C502D2">
        <w:rPr>
          <w:rFonts w:ascii="SimSun" w:hAnsi="SimSun"/>
          <w:sz w:val="21"/>
          <w:szCs w:val="21"/>
          <w:lang w:eastAsia="zh-CN"/>
        </w:rPr>
        <w:t>WIPO</w:t>
      </w:r>
      <w:r w:rsidRPr="00C502D2">
        <w:rPr>
          <w:rFonts w:ascii="SimSun" w:hAnsi="SimSun" w:cs="SimSun" w:hint="eastAsia"/>
          <w:sz w:val="21"/>
          <w:szCs w:val="21"/>
          <w:lang w:eastAsia="zh-CN"/>
        </w:rPr>
        <w:t>的技术援助</w:t>
      </w:r>
      <w:r w:rsidRPr="00C502D2">
        <w:rPr>
          <w:rFonts w:ascii="SimSun" w:hAnsi="SimSun" w:hint="eastAsia"/>
          <w:sz w:val="21"/>
          <w:szCs w:val="21"/>
          <w:lang w:eastAsia="zh-CN"/>
        </w:rPr>
        <w:t>上</w:t>
      </w:r>
      <w:r w:rsidRPr="00C502D2">
        <w:rPr>
          <w:rFonts w:ascii="SimSun" w:hAnsi="SimSun" w:cs="SimSun" w:hint="eastAsia"/>
          <w:sz w:val="21"/>
          <w:szCs w:val="21"/>
          <w:lang w:eastAsia="zh-CN"/>
        </w:rPr>
        <w:t>，并</w:t>
      </w:r>
      <w:r w:rsidRPr="00C502D2">
        <w:rPr>
          <w:rFonts w:ascii="SimSun" w:hAnsi="SimSun" w:hint="eastAsia"/>
          <w:sz w:val="21"/>
          <w:szCs w:val="21"/>
          <w:lang w:eastAsia="zh-CN"/>
        </w:rPr>
        <w:t>侧重深入</w:t>
      </w:r>
      <w:r w:rsidRPr="00C502D2">
        <w:rPr>
          <w:rFonts w:ascii="SimSun" w:hAnsi="SimSun" w:cs="SimSun" w:hint="eastAsia"/>
          <w:sz w:val="21"/>
          <w:szCs w:val="21"/>
          <w:lang w:eastAsia="zh-CN"/>
        </w:rPr>
        <w:t>讨论非洲集团和</w:t>
      </w:r>
      <w:r w:rsidRPr="00C502D2">
        <w:rPr>
          <w:rFonts w:ascii="SimSun" w:hAnsi="SimSun" w:hint="eastAsia"/>
          <w:sz w:val="21"/>
          <w:szCs w:val="21"/>
          <w:lang w:eastAsia="zh-CN"/>
        </w:rPr>
        <w:t>发展议程集团</w:t>
      </w:r>
      <w:r w:rsidRPr="00C502D2">
        <w:rPr>
          <w:rFonts w:ascii="SimSun" w:hAnsi="SimSun" w:cs="SimSun" w:hint="eastAsia"/>
          <w:sz w:val="21"/>
          <w:szCs w:val="21"/>
          <w:lang w:eastAsia="zh-CN"/>
        </w:rPr>
        <w:t>的联合提案，因为</w:t>
      </w:r>
      <w:r w:rsidRPr="00C502D2">
        <w:rPr>
          <w:rFonts w:ascii="SimSun" w:hAnsi="SimSun" w:hint="eastAsia"/>
          <w:sz w:val="21"/>
          <w:szCs w:val="21"/>
          <w:lang w:eastAsia="zh-CN"/>
        </w:rPr>
        <w:t>联合提案是成员国所要审议的唯一涉及进一步落实建议的提案</w:t>
      </w:r>
      <w:r w:rsidRPr="00C502D2">
        <w:rPr>
          <w:rFonts w:ascii="SimSun" w:hAnsi="SimSun" w:cs="SimSun" w:hint="eastAsia"/>
          <w:sz w:val="21"/>
          <w:szCs w:val="21"/>
          <w:lang w:eastAsia="zh-CN"/>
        </w:rPr>
        <w:t>。</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第三世界网络的代表坚决支持</w:t>
      </w:r>
      <w:r w:rsidRPr="00C502D2">
        <w:rPr>
          <w:rFonts w:ascii="SimSun" w:hAnsi="SimSun" w:hint="eastAsia"/>
          <w:sz w:val="21"/>
          <w:szCs w:val="21"/>
          <w:lang w:eastAsia="zh-CN"/>
        </w:rPr>
        <w:t>落实发展议程集团</w:t>
      </w:r>
      <w:r w:rsidRPr="00C502D2">
        <w:rPr>
          <w:rFonts w:ascii="SimSun" w:hAnsi="SimSun" w:cs="SimSun" w:hint="eastAsia"/>
          <w:sz w:val="21"/>
          <w:szCs w:val="21"/>
          <w:lang w:eastAsia="zh-CN"/>
        </w:rPr>
        <w:t>和非洲集团联合提案中包括的所有建议。外部审</w:t>
      </w:r>
      <w:r w:rsidRPr="00C502D2">
        <w:rPr>
          <w:rFonts w:ascii="SimSun" w:hAnsi="SimSun" w:hint="eastAsia"/>
          <w:sz w:val="21"/>
          <w:szCs w:val="21"/>
          <w:lang w:eastAsia="zh-CN"/>
        </w:rPr>
        <w:t>查使我们深入了解了</w:t>
      </w:r>
      <w:r w:rsidRPr="00C502D2">
        <w:rPr>
          <w:rFonts w:ascii="SimSun" w:hAnsi="SimSun"/>
          <w:sz w:val="21"/>
          <w:szCs w:val="21"/>
          <w:lang w:eastAsia="zh-CN"/>
        </w:rPr>
        <w:t>WIPO</w:t>
      </w:r>
      <w:r w:rsidRPr="00C502D2">
        <w:rPr>
          <w:rFonts w:ascii="SimSun" w:hAnsi="SimSun" w:cs="SimSun" w:hint="eastAsia"/>
          <w:sz w:val="21"/>
          <w:szCs w:val="21"/>
          <w:lang w:eastAsia="zh-CN"/>
        </w:rPr>
        <w:t>技术援助</w:t>
      </w:r>
      <w:r w:rsidRPr="00C502D2">
        <w:rPr>
          <w:rFonts w:ascii="SimSun" w:hAnsi="SimSun" w:hint="eastAsia"/>
          <w:sz w:val="21"/>
          <w:szCs w:val="21"/>
          <w:lang w:eastAsia="zh-CN"/>
        </w:rPr>
        <w:t>的活动</w:t>
      </w:r>
      <w:r w:rsidRPr="00C502D2">
        <w:rPr>
          <w:rFonts w:ascii="SimSun" w:hAnsi="SimSun" w:cs="SimSun" w:hint="eastAsia"/>
          <w:sz w:val="21"/>
          <w:szCs w:val="21"/>
          <w:lang w:eastAsia="zh-CN"/>
        </w:rPr>
        <w:t>，</w:t>
      </w:r>
      <w:r w:rsidRPr="00C502D2">
        <w:rPr>
          <w:rFonts w:ascii="SimSun" w:hAnsi="SimSun" w:hint="eastAsia"/>
          <w:sz w:val="21"/>
          <w:szCs w:val="21"/>
          <w:lang w:eastAsia="zh-CN"/>
        </w:rPr>
        <w:t>过去这些情况</w:t>
      </w:r>
      <w:r w:rsidRPr="00C502D2">
        <w:rPr>
          <w:rFonts w:ascii="SimSun" w:hAnsi="SimSun" w:cs="SimSun" w:hint="eastAsia"/>
          <w:sz w:val="21"/>
          <w:szCs w:val="21"/>
          <w:lang w:eastAsia="zh-CN"/>
        </w:rPr>
        <w:t>在很大程度上</w:t>
      </w:r>
      <w:r w:rsidRPr="00C502D2">
        <w:rPr>
          <w:rFonts w:ascii="SimSun" w:hAnsi="SimSun" w:hint="eastAsia"/>
          <w:sz w:val="21"/>
          <w:szCs w:val="21"/>
          <w:lang w:eastAsia="zh-CN"/>
        </w:rPr>
        <w:t>是鲜为人知的</w:t>
      </w:r>
      <w:r w:rsidRPr="00C502D2">
        <w:rPr>
          <w:rFonts w:ascii="SimSun" w:hAnsi="SimSun" w:cs="SimSun" w:hint="eastAsia"/>
          <w:sz w:val="21"/>
          <w:szCs w:val="21"/>
          <w:lang w:eastAsia="zh-CN"/>
        </w:rPr>
        <w:t>。代表强调</w:t>
      </w:r>
      <w:r w:rsidRPr="00C502D2">
        <w:rPr>
          <w:rFonts w:ascii="SimSun" w:hAnsi="SimSun" w:hint="eastAsia"/>
          <w:sz w:val="21"/>
          <w:szCs w:val="21"/>
          <w:lang w:eastAsia="zh-CN"/>
        </w:rPr>
        <w:t>了</w:t>
      </w:r>
      <w:r w:rsidRPr="00C502D2">
        <w:rPr>
          <w:rFonts w:ascii="SimSun" w:hAnsi="SimSun" w:cs="SimSun" w:hint="eastAsia"/>
          <w:sz w:val="21"/>
          <w:szCs w:val="21"/>
          <w:lang w:eastAsia="zh-CN"/>
        </w:rPr>
        <w:t>向发展中国家和最不发达国家提供适当技术援助的重要性。这是势在必行的</w:t>
      </w:r>
      <w:r w:rsidRPr="00C502D2">
        <w:rPr>
          <w:rFonts w:ascii="SimSun" w:hAnsi="SimSun" w:hint="eastAsia"/>
          <w:sz w:val="21"/>
          <w:szCs w:val="21"/>
          <w:lang w:eastAsia="zh-CN"/>
        </w:rPr>
        <w:t>，</w:t>
      </w:r>
      <w:r w:rsidRPr="00C502D2">
        <w:rPr>
          <w:rFonts w:ascii="SimSun" w:hAnsi="SimSun" w:cs="SimSun" w:hint="eastAsia"/>
          <w:sz w:val="21"/>
          <w:szCs w:val="21"/>
          <w:lang w:eastAsia="zh-CN"/>
        </w:rPr>
        <w:t>因为不</w:t>
      </w:r>
      <w:r w:rsidRPr="00C502D2">
        <w:rPr>
          <w:rFonts w:ascii="SimSun" w:hAnsi="SimSun" w:hint="eastAsia"/>
          <w:sz w:val="21"/>
          <w:szCs w:val="21"/>
          <w:lang w:eastAsia="zh-CN"/>
        </w:rPr>
        <w:t>适</w:t>
      </w:r>
      <w:r w:rsidRPr="00C502D2">
        <w:rPr>
          <w:rFonts w:ascii="SimSun" w:hAnsi="SimSun" w:cs="SimSun" w:hint="eastAsia"/>
          <w:sz w:val="21"/>
          <w:szCs w:val="21"/>
          <w:lang w:eastAsia="zh-CN"/>
        </w:rPr>
        <w:t>当的援助可能</w:t>
      </w:r>
      <w:r w:rsidRPr="00C502D2">
        <w:rPr>
          <w:rFonts w:ascii="SimSun" w:hAnsi="SimSun" w:hint="eastAsia"/>
          <w:sz w:val="21"/>
          <w:szCs w:val="21"/>
          <w:lang w:eastAsia="zh-CN"/>
        </w:rPr>
        <w:t>对</w:t>
      </w:r>
      <w:r w:rsidRPr="00C502D2">
        <w:rPr>
          <w:rFonts w:ascii="SimSun" w:hAnsi="SimSun" w:cs="SimSun" w:hint="eastAsia"/>
          <w:sz w:val="21"/>
          <w:szCs w:val="21"/>
          <w:lang w:eastAsia="zh-CN"/>
        </w:rPr>
        <w:t>发展前景</w:t>
      </w:r>
      <w:r w:rsidRPr="00C502D2">
        <w:rPr>
          <w:rFonts w:ascii="SimSun" w:hAnsi="SimSun" w:hint="eastAsia"/>
          <w:sz w:val="21"/>
          <w:szCs w:val="21"/>
          <w:lang w:eastAsia="zh-CN"/>
        </w:rPr>
        <w:t>带来不利的影响</w:t>
      </w:r>
      <w:r w:rsidRPr="00C502D2">
        <w:rPr>
          <w:rFonts w:ascii="SimSun" w:hAnsi="SimSun" w:cs="SimSun" w:hint="eastAsia"/>
          <w:sz w:val="21"/>
          <w:szCs w:val="21"/>
          <w:lang w:eastAsia="zh-CN"/>
        </w:rPr>
        <w:t>。最为重要的</w:t>
      </w:r>
      <w:r w:rsidRPr="00C502D2">
        <w:rPr>
          <w:rFonts w:ascii="SimSun" w:hAnsi="SimSun" w:hint="eastAsia"/>
          <w:sz w:val="21"/>
          <w:szCs w:val="21"/>
          <w:lang w:eastAsia="zh-CN"/>
        </w:rPr>
        <w:t>是WIPO、成</w:t>
      </w:r>
      <w:r w:rsidRPr="00C502D2">
        <w:rPr>
          <w:rFonts w:ascii="SimSun" w:hAnsi="SimSun" w:cs="SimSun" w:hint="eastAsia"/>
          <w:sz w:val="21"/>
          <w:szCs w:val="21"/>
          <w:lang w:eastAsia="zh-CN"/>
        </w:rPr>
        <w:t>员国和秘书处投入时间来讨论这个问题</w:t>
      </w:r>
      <w:r w:rsidRPr="00C502D2">
        <w:rPr>
          <w:rFonts w:ascii="SimSun" w:hAnsi="SimSun" w:hint="eastAsia"/>
          <w:sz w:val="21"/>
          <w:szCs w:val="21"/>
          <w:lang w:eastAsia="zh-CN"/>
        </w:rPr>
        <w:t>，并要审议哪些技术援助是有效的以及哪些是无效的</w:t>
      </w:r>
      <w:r w:rsidRPr="00C502D2">
        <w:rPr>
          <w:rFonts w:ascii="SimSun" w:hAnsi="SimSun" w:cs="SimSun" w:hint="eastAsia"/>
          <w:sz w:val="21"/>
          <w:szCs w:val="21"/>
          <w:lang w:eastAsia="zh-CN"/>
        </w:rPr>
        <w:t>。透明度和问责制应</w:t>
      </w:r>
      <w:r w:rsidRPr="00C502D2">
        <w:rPr>
          <w:rFonts w:ascii="SimSun" w:hAnsi="SimSun" w:hint="eastAsia"/>
          <w:sz w:val="21"/>
          <w:szCs w:val="21"/>
          <w:lang w:eastAsia="zh-CN"/>
        </w:rPr>
        <w:t>始终成为</w:t>
      </w:r>
      <w:r w:rsidRPr="00C502D2">
        <w:rPr>
          <w:rFonts w:ascii="SimSun" w:hAnsi="SimSun" w:cs="SimSun" w:hint="eastAsia"/>
          <w:sz w:val="21"/>
          <w:szCs w:val="21"/>
          <w:lang w:eastAsia="zh-CN"/>
        </w:rPr>
        <w:t>支撑</w:t>
      </w:r>
      <w:r w:rsidRPr="00C502D2">
        <w:rPr>
          <w:rFonts w:ascii="SimSun" w:hAnsi="SimSun" w:hint="eastAsia"/>
          <w:sz w:val="21"/>
          <w:szCs w:val="21"/>
          <w:lang w:eastAsia="zh-CN"/>
        </w:rPr>
        <w:t>WIPO技术援助的</w:t>
      </w:r>
      <w:r w:rsidRPr="00C502D2">
        <w:rPr>
          <w:rFonts w:ascii="SimSun" w:hAnsi="SimSun" w:cs="SimSun" w:hint="eastAsia"/>
          <w:sz w:val="21"/>
          <w:szCs w:val="21"/>
          <w:lang w:eastAsia="zh-CN"/>
        </w:rPr>
        <w:t>基本原则。</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喀麦隆代表团认为</w:t>
      </w:r>
      <w:r w:rsidRPr="00C502D2">
        <w:rPr>
          <w:rFonts w:ascii="SimSun" w:hAnsi="SimSun" w:hint="eastAsia"/>
          <w:sz w:val="21"/>
          <w:szCs w:val="21"/>
          <w:lang w:eastAsia="zh-CN"/>
        </w:rPr>
        <w:t>可以将会场的</w:t>
      </w:r>
      <w:r w:rsidRPr="00C502D2">
        <w:rPr>
          <w:rFonts w:ascii="SimSun" w:hAnsi="SimSun" w:cs="SimSun" w:hint="eastAsia"/>
          <w:sz w:val="21"/>
          <w:szCs w:val="21"/>
          <w:lang w:eastAsia="zh-CN"/>
        </w:rPr>
        <w:t>沉默</w:t>
      </w:r>
      <w:r w:rsidRPr="0070150A">
        <w:rPr>
          <w:rFonts w:ascii="SimSun" w:hAnsi="SimSun" w:cs="Arial" w:hint="eastAsia"/>
          <w:sz w:val="21"/>
          <w:szCs w:val="21"/>
          <w:lang w:eastAsia="zh-CN"/>
        </w:rPr>
        <w:t>看作</w:t>
      </w:r>
      <w:r w:rsidRPr="00C502D2">
        <w:rPr>
          <w:rFonts w:ascii="SimSun" w:hAnsi="SimSun" w:hint="eastAsia"/>
          <w:sz w:val="21"/>
          <w:szCs w:val="21"/>
          <w:lang w:eastAsia="zh-CN"/>
        </w:rPr>
        <w:t>是一种</w:t>
      </w:r>
      <w:r w:rsidRPr="00C502D2">
        <w:rPr>
          <w:rFonts w:ascii="SimSun" w:hAnsi="SimSun" w:cs="SimSun" w:hint="eastAsia"/>
          <w:sz w:val="21"/>
          <w:szCs w:val="21"/>
          <w:lang w:eastAsia="zh-CN"/>
        </w:rPr>
        <w:t>共识。委员会可以基于这一前提</w:t>
      </w:r>
      <w:r w:rsidRPr="00C502D2">
        <w:rPr>
          <w:rFonts w:ascii="SimSun" w:hAnsi="SimSun" w:hint="eastAsia"/>
          <w:sz w:val="21"/>
          <w:szCs w:val="21"/>
          <w:lang w:eastAsia="zh-CN"/>
        </w:rPr>
        <w:t>向下进行。</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肯尼亚代表团代表非洲集团发言说，如果</w:t>
      </w:r>
      <w:r w:rsidRPr="00C502D2">
        <w:rPr>
          <w:rFonts w:ascii="SimSun" w:hAnsi="SimSun" w:hint="eastAsia"/>
          <w:sz w:val="21"/>
          <w:szCs w:val="21"/>
          <w:lang w:eastAsia="zh-CN"/>
        </w:rPr>
        <w:t>达成</w:t>
      </w:r>
      <w:r w:rsidRPr="00C502D2">
        <w:rPr>
          <w:rFonts w:ascii="SimSun" w:hAnsi="SimSun" w:cs="SimSun" w:hint="eastAsia"/>
          <w:sz w:val="21"/>
          <w:szCs w:val="21"/>
          <w:lang w:eastAsia="zh-CN"/>
        </w:rPr>
        <w:t>协议，</w:t>
      </w:r>
      <w:r w:rsidRPr="00C502D2">
        <w:rPr>
          <w:rFonts w:ascii="SimSun" w:hAnsi="SimSun" w:hint="eastAsia"/>
          <w:sz w:val="21"/>
          <w:szCs w:val="21"/>
          <w:lang w:eastAsia="zh-CN"/>
        </w:rPr>
        <w:t>我们就可以实施联合提案中的</w:t>
      </w:r>
      <w:r w:rsidRPr="00C502D2">
        <w:rPr>
          <w:rFonts w:ascii="SimSun" w:hAnsi="SimSun" w:cs="SimSun" w:hint="eastAsia"/>
          <w:sz w:val="21"/>
          <w:szCs w:val="21"/>
          <w:lang w:eastAsia="zh-CN"/>
        </w:rPr>
        <w:t>建议</w:t>
      </w:r>
      <w:r w:rsidRPr="00C502D2">
        <w:rPr>
          <w:rFonts w:ascii="SimSun" w:hAnsi="SimSun"/>
          <w:sz w:val="21"/>
          <w:szCs w:val="21"/>
          <w:lang w:eastAsia="zh-CN"/>
        </w:rPr>
        <w:t>A(3)</w:t>
      </w:r>
      <w:r w:rsidRPr="00C502D2">
        <w:rPr>
          <w:rFonts w:ascii="SimSun" w:hAnsi="SimSun" w:hint="eastAsia"/>
          <w:sz w:val="21"/>
          <w:szCs w:val="21"/>
          <w:lang w:eastAsia="zh-CN"/>
        </w:rPr>
        <w:t>、</w:t>
      </w:r>
      <w:r w:rsidRPr="00C502D2">
        <w:rPr>
          <w:rFonts w:ascii="SimSun" w:hAnsi="SimSun"/>
          <w:sz w:val="21"/>
          <w:szCs w:val="21"/>
          <w:lang w:eastAsia="zh-CN"/>
        </w:rPr>
        <w:t>C(1)</w:t>
      </w:r>
      <w:r w:rsidRPr="00C502D2">
        <w:rPr>
          <w:rFonts w:ascii="SimSun" w:hAnsi="SimSun" w:hint="eastAsia"/>
          <w:sz w:val="21"/>
          <w:szCs w:val="21"/>
          <w:lang w:eastAsia="zh-CN"/>
        </w:rPr>
        <w:t>和</w:t>
      </w:r>
      <w:r w:rsidRPr="00C502D2">
        <w:rPr>
          <w:rFonts w:ascii="SimSun" w:hAnsi="SimSun"/>
          <w:sz w:val="21"/>
          <w:szCs w:val="21"/>
          <w:lang w:eastAsia="zh-CN"/>
        </w:rPr>
        <w:t>(2)</w:t>
      </w:r>
      <w:r w:rsidRPr="00C502D2">
        <w:rPr>
          <w:rFonts w:ascii="SimSun" w:hAnsi="SimSun" w:hint="eastAsia"/>
          <w:sz w:val="21"/>
          <w:szCs w:val="21"/>
          <w:lang w:eastAsia="zh-CN"/>
        </w:rPr>
        <w:t>、</w:t>
      </w:r>
      <w:r w:rsidRPr="00C502D2">
        <w:rPr>
          <w:rFonts w:ascii="SimSun" w:hAnsi="SimSun"/>
          <w:sz w:val="21"/>
          <w:szCs w:val="21"/>
          <w:lang w:eastAsia="zh-CN"/>
        </w:rPr>
        <w:t>D2</w:t>
      </w:r>
      <w:r w:rsidRPr="00C502D2">
        <w:rPr>
          <w:rFonts w:ascii="SimSun" w:hAnsi="SimSun" w:hint="eastAsia"/>
          <w:sz w:val="21"/>
          <w:szCs w:val="21"/>
          <w:lang w:eastAsia="zh-CN"/>
        </w:rPr>
        <w:t>以及</w:t>
      </w:r>
      <w:r w:rsidRPr="00C502D2">
        <w:rPr>
          <w:rFonts w:ascii="SimSun" w:hAnsi="SimSun"/>
          <w:sz w:val="21"/>
          <w:szCs w:val="21"/>
          <w:lang w:eastAsia="zh-CN"/>
        </w:rPr>
        <w:t>E(2)</w:t>
      </w:r>
      <w:r w:rsidRPr="00C502D2">
        <w:rPr>
          <w:rFonts w:ascii="SimSun" w:hAnsi="SimSun" w:hint="eastAsia"/>
          <w:sz w:val="21"/>
          <w:szCs w:val="21"/>
          <w:lang w:eastAsia="zh-CN"/>
        </w:rPr>
        <w:t>和</w:t>
      </w:r>
      <w:r w:rsidRPr="00C502D2">
        <w:rPr>
          <w:rFonts w:ascii="SimSun" w:hAnsi="SimSun"/>
          <w:sz w:val="21"/>
          <w:szCs w:val="21"/>
          <w:lang w:eastAsia="zh-CN"/>
        </w:rPr>
        <w:t>(3)</w:t>
      </w:r>
      <w:r w:rsidRPr="00C502D2">
        <w:rPr>
          <w:rFonts w:ascii="SimSun" w:hAnsi="SimSun" w:cs="SimSun" w:hint="eastAsia"/>
          <w:sz w:val="21"/>
          <w:szCs w:val="21"/>
          <w:lang w:eastAsia="zh-CN"/>
        </w:rPr>
        <w:t>。</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美利坚合众国代表团</w:t>
      </w:r>
      <w:r w:rsidRPr="00C502D2">
        <w:rPr>
          <w:rFonts w:ascii="SimSun" w:hAnsi="SimSun" w:hint="eastAsia"/>
          <w:sz w:val="21"/>
          <w:szCs w:val="21"/>
          <w:lang w:eastAsia="zh-CN"/>
        </w:rPr>
        <w:t>不认为存在</w:t>
      </w:r>
      <w:r w:rsidRPr="00C502D2">
        <w:rPr>
          <w:rFonts w:ascii="SimSun" w:hAnsi="SimSun" w:cs="SimSun" w:hint="eastAsia"/>
          <w:sz w:val="21"/>
          <w:szCs w:val="21"/>
          <w:lang w:eastAsia="zh-CN"/>
        </w:rPr>
        <w:t>共识。委员会</w:t>
      </w:r>
      <w:r w:rsidRPr="00C502D2">
        <w:rPr>
          <w:rFonts w:ascii="SimSun" w:hAnsi="SimSun" w:hint="eastAsia"/>
          <w:sz w:val="21"/>
          <w:szCs w:val="21"/>
          <w:lang w:eastAsia="zh-CN"/>
        </w:rPr>
        <w:t>用</w:t>
      </w:r>
      <w:r w:rsidRPr="00C502D2">
        <w:rPr>
          <w:rFonts w:ascii="SimSun" w:hAnsi="SimSun" w:cs="SimSun" w:hint="eastAsia"/>
          <w:sz w:val="21"/>
          <w:szCs w:val="21"/>
          <w:lang w:eastAsia="zh-CN"/>
        </w:rPr>
        <w:t>了</w:t>
      </w:r>
      <w:r w:rsidRPr="00C502D2">
        <w:rPr>
          <w:rFonts w:ascii="SimSun" w:hAnsi="SimSun" w:hint="eastAsia"/>
          <w:sz w:val="21"/>
          <w:szCs w:val="21"/>
          <w:lang w:eastAsia="zh-CN"/>
        </w:rPr>
        <w:t>很</w:t>
      </w:r>
      <w:r w:rsidRPr="00C502D2">
        <w:rPr>
          <w:rFonts w:ascii="SimSun" w:hAnsi="SimSun" w:cs="SimSun" w:hint="eastAsia"/>
          <w:sz w:val="21"/>
          <w:szCs w:val="21"/>
          <w:lang w:eastAsia="zh-CN"/>
        </w:rPr>
        <w:t>多时间</w:t>
      </w:r>
      <w:r w:rsidRPr="00C502D2">
        <w:rPr>
          <w:rFonts w:ascii="SimSun" w:hAnsi="SimSun" w:hint="eastAsia"/>
          <w:sz w:val="21"/>
          <w:szCs w:val="21"/>
          <w:lang w:eastAsia="zh-CN"/>
        </w:rPr>
        <w:t>来</w:t>
      </w:r>
      <w:r w:rsidRPr="00C502D2">
        <w:rPr>
          <w:rFonts w:ascii="SimSun" w:hAnsi="SimSun" w:cs="SimSun" w:hint="eastAsia"/>
          <w:sz w:val="21"/>
          <w:szCs w:val="21"/>
          <w:lang w:eastAsia="zh-CN"/>
        </w:rPr>
        <w:t>讨论这些</w:t>
      </w:r>
      <w:r w:rsidRPr="00C502D2">
        <w:rPr>
          <w:rFonts w:ascii="SimSun" w:hAnsi="SimSun" w:hint="eastAsia"/>
          <w:sz w:val="21"/>
          <w:szCs w:val="21"/>
          <w:lang w:eastAsia="zh-CN"/>
        </w:rPr>
        <w:t>提案</w:t>
      </w:r>
      <w:r w:rsidRPr="00C502D2">
        <w:rPr>
          <w:rFonts w:ascii="SimSun" w:hAnsi="SimSun" w:cs="SimSun" w:hint="eastAsia"/>
          <w:sz w:val="21"/>
          <w:szCs w:val="21"/>
          <w:lang w:eastAsia="zh-CN"/>
        </w:rPr>
        <w:t>。</w:t>
      </w:r>
      <w:r w:rsidRPr="00C502D2">
        <w:rPr>
          <w:rFonts w:ascii="SimSun" w:hAnsi="SimSun" w:hint="eastAsia"/>
          <w:sz w:val="21"/>
          <w:szCs w:val="21"/>
          <w:lang w:eastAsia="zh-CN"/>
        </w:rPr>
        <w:t>我们并未就此达成</w:t>
      </w:r>
      <w:r w:rsidRPr="00C502D2">
        <w:rPr>
          <w:rFonts w:ascii="SimSun" w:hAnsi="SimSun" w:cs="SimSun" w:hint="eastAsia"/>
          <w:sz w:val="21"/>
          <w:szCs w:val="21"/>
          <w:lang w:eastAsia="zh-CN"/>
        </w:rPr>
        <w:t>协议</w:t>
      </w:r>
      <w:r w:rsidRPr="00C502D2">
        <w:rPr>
          <w:rFonts w:ascii="SimSun" w:hAnsi="SimSun" w:hint="eastAsia"/>
          <w:sz w:val="21"/>
          <w:szCs w:val="21"/>
          <w:lang w:eastAsia="zh-CN"/>
        </w:rPr>
        <w:t>，</w:t>
      </w:r>
      <w:r w:rsidRPr="00C502D2">
        <w:rPr>
          <w:rFonts w:ascii="SimSun" w:hAnsi="SimSun" w:cs="SimSun" w:hint="eastAsia"/>
          <w:sz w:val="21"/>
          <w:szCs w:val="21"/>
          <w:lang w:eastAsia="zh-CN"/>
        </w:rPr>
        <w:t>各代表团似乎</w:t>
      </w:r>
      <w:r w:rsidRPr="00C502D2">
        <w:rPr>
          <w:rFonts w:ascii="SimSun" w:hAnsi="SimSun" w:hint="eastAsia"/>
          <w:sz w:val="21"/>
          <w:szCs w:val="21"/>
          <w:lang w:eastAsia="zh-CN"/>
        </w:rPr>
        <w:t>尚没有</w:t>
      </w:r>
      <w:r w:rsidRPr="00C502D2">
        <w:rPr>
          <w:rFonts w:ascii="SimSun" w:hAnsi="SimSun" w:cs="SimSun" w:hint="eastAsia"/>
          <w:sz w:val="21"/>
          <w:szCs w:val="21"/>
          <w:lang w:eastAsia="zh-CN"/>
        </w:rPr>
        <w:t>找到</w:t>
      </w:r>
      <w:r w:rsidRPr="00C502D2">
        <w:rPr>
          <w:rFonts w:ascii="SimSun" w:hAnsi="SimSun" w:hint="eastAsia"/>
          <w:sz w:val="21"/>
          <w:szCs w:val="21"/>
          <w:lang w:eastAsia="zh-CN"/>
        </w:rPr>
        <w:t>推进工作的方法</w:t>
      </w:r>
      <w:r w:rsidRPr="00C502D2">
        <w:rPr>
          <w:rFonts w:ascii="SimSun" w:hAnsi="SimSun" w:cs="SimSun" w:hint="eastAsia"/>
          <w:sz w:val="21"/>
          <w:szCs w:val="21"/>
          <w:lang w:eastAsia="zh-CN"/>
        </w:rPr>
        <w:t>。</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主席询问</w:t>
      </w:r>
      <w:r w:rsidRPr="00C502D2">
        <w:rPr>
          <w:rFonts w:ascii="SimSun" w:hAnsi="SimSun" w:hint="eastAsia"/>
          <w:sz w:val="21"/>
          <w:szCs w:val="21"/>
          <w:lang w:eastAsia="zh-CN"/>
        </w:rPr>
        <w:t>可能推进工作的方法是什么</w:t>
      </w:r>
      <w:r w:rsidRPr="00C502D2">
        <w:rPr>
          <w:rFonts w:ascii="SimSun" w:hAnsi="SimSun" w:cs="SimSun" w:hint="eastAsia"/>
          <w:sz w:val="21"/>
          <w:szCs w:val="21"/>
          <w:lang w:eastAsia="zh-CN"/>
        </w:rPr>
        <w:t>。</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美利坚合众国代表团</w:t>
      </w:r>
      <w:r w:rsidRPr="00C502D2">
        <w:rPr>
          <w:rFonts w:ascii="SimSun" w:hAnsi="SimSun" w:hint="eastAsia"/>
          <w:sz w:val="21"/>
          <w:szCs w:val="21"/>
          <w:lang w:eastAsia="zh-CN"/>
        </w:rPr>
        <w:t>认为有待</w:t>
      </w:r>
      <w:r w:rsidRPr="0070150A">
        <w:rPr>
          <w:rFonts w:ascii="SimSun" w:hAnsi="SimSun" w:cs="Arial" w:hint="eastAsia"/>
          <w:sz w:val="21"/>
          <w:szCs w:val="21"/>
          <w:lang w:eastAsia="zh-CN"/>
        </w:rPr>
        <w:t>审议</w:t>
      </w:r>
      <w:r w:rsidRPr="00C502D2">
        <w:rPr>
          <w:rFonts w:ascii="SimSun" w:hAnsi="SimSun" w:cs="SimSun" w:hint="eastAsia"/>
          <w:sz w:val="21"/>
          <w:szCs w:val="21"/>
          <w:lang w:eastAsia="zh-CN"/>
        </w:rPr>
        <w:t>的唯一领域是</w:t>
      </w:r>
      <w:r w:rsidRPr="00C502D2">
        <w:rPr>
          <w:rFonts w:ascii="SimSun" w:hAnsi="SimSun" w:hint="eastAsia"/>
          <w:sz w:val="21"/>
          <w:szCs w:val="21"/>
          <w:lang w:eastAsia="zh-CN"/>
        </w:rPr>
        <w:t>建议</w:t>
      </w:r>
      <w:r w:rsidRPr="00C502D2">
        <w:rPr>
          <w:rFonts w:ascii="SimSun" w:hAnsi="SimSun" w:cs="SimSun" w:hint="eastAsia"/>
          <w:sz w:val="21"/>
          <w:szCs w:val="21"/>
          <w:lang w:eastAsia="zh-CN"/>
        </w:rPr>
        <w:t>集</w:t>
      </w:r>
      <w:r w:rsidRPr="00C502D2">
        <w:rPr>
          <w:rFonts w:ascii="SimSun" w:hAnsi="SimSun"/>
          <w:sz w:val="21"/>
          <w:szCs w:val="21"/>
          <w:lang w:eastAsia="zh-CN"/>
        </w:rPr>
        <w:t>B</w:t>
      </w:r>
      <w:r w:rsidRPr="00C502D2">
        <w:rPr>
          <w:rFonts w:ascii="SimSun" w:hAnsi="SimSun" w:hint="eastAsia"/>
          <w:sz w:val="21"/>
          <w:szCs w:val="21"/>
          <w:lang w:eastAsia="zh-CN"/>
        </w:rPr>
        <w:t>中的建议</w:t>
      </w:r>
      <w:r w:rsidRPr="00C502D2">
        <w:rPr>
          <w:rFonts w:ascii="SimSun" w:hAnsi="SimSun" w:cs="SimSun" w:hint="eastAsia"/>
          <w:sz w:val="21"/>
          <w:szCs w:val="21"/>
          <w:lang w:eastAsia="zh-CN"/>
        </w:rPr>
        <w:t>。</w:t>
      </w:r>
      <w:r w:rsidRPr="00C502D2">
        <w:rPr>
          <w:rFonts w:ascii="SimSun" w:hAnsi="SimSun" w:hint="eastAsia"/>
          <w:sz w:val="21"/>
          <w:szCs w:val="21"/>
          <w:lang w:eastAsia="zh-CN"/>
        </w:rPr>
        <w:t>B集团的</w:t>
      </w:r>
      <w:r w:rsidRPr="00C502D2">
        <w:rPr>
          <w:rFonts w:ascii="SimSun" w:hAnsi="SimSun" w:cs="SimSun" w:hint="eastAsia"/>
          <w:sz w:val="21"/>
          <w:szCs w:val="21"/>
          <w:lang w:eastAsia="zh-CN"/>
        </w:rPr>
        <w:t>协调员</w:t>
      </w:r>
      <w:r w:rsidRPr="00C502D2">
        <w:rPr>
          <w:rFonts w:ascii="SimSun" w:hAnsi="SimSun" w:hint="eastAsia"/>
          <w:sz w:val="21"/>
          <w:szCs w:val="21"/>
          <w:lang w:eastAsia="zh-CN"/>
        </w:rPr>
        <w:t>已指出了</w:t>
      </w:r>
      <w:r w:rsidRPr="00C502D2">
        <w:rPr>
          <w:rFonts w:ascii="SimSun" w:hAnsi="SimSun" w:cs="SimSun" w:hint="eastAsia"/>
          <w:sz w:val="21"/>
          <w:szCs w:val="21"/>
          <w:lang w:eastAsia="zh-CN"/>
        </w:rPr>
        <w:t>这一点。任何</w:t>
      </w:r>
      <w:r w:rsidRPr="00C502D2">
        <w:rPr>
          <w:rFonts w:ascii="SimSun" w:hAnsi="SimSun" w:hint="eastAsia"/>
          <w:sz w:val="21"/>
          <w:szCs w:val="21"/>
          <w:lang w:eastAsia="zh-CN"/>
        </w:rPr>
        <w:t>需做的</w:t>
      </w:r>
      <w:r w:rsidRPr="00C502D2">
        <w:rPr>
          <w:rFonts w:ascii="SimSun" w:hAnsi="SimSun" w:cs="SimSun" w:hint="eastAsia"/>
          <w:sz w:val="21"/>
          <w:szCs w:val="21"/>
          <w:lang w:eastAsia="zh-CN"/>
        </w:rPr>
        <w:t>进一步工作</w:t>
      </w:r>
      <w:r w:rsidRPr="00C502D2">
        <w:rPr>
          <w:rFonts w:ascii="SimSun" w:hAnsi="SimSun" w:hint="eastAsia"/>
          <w:sz w:val="21"/>
          <w:szCs w:val="21"/>
          <w:lang w:eastAsia="zh-CN"/>
        </w:rPr>
        <w:t>都</w:t>
      </w:r>
      <w:r w:rsidRPr="00C502D2">
        <w:rPr>
          <w:rFonts w:ascii="SimSun" w:hAnsi="SimSun" w:cs="SimSun" w:hint="eastAsia"/>
          <w:sz w:val="21"/>
          <w:szCs w:val="21"/>
          <w:lang w:eastAsia="zh-CN"/>
        </w:rPr>
        <w:t>将</w:t>
      </w:r>
      <w:r w:rsidRPr="00C502D2">
        <w:rPr>
          <w:rFonts w:ascii="SimSun" w:hAnsi="SimSun" w:hint="eastAsia"/>
          <w:sz w:val="21"/>
          <w:szCs w:val="21"/>
          <w:lang w:eastAsia="zh-CN"/>
        </w:rPr>
        <w:t>围绕这一</w:t>
      </w:r>
      <w:r w:rsidRPr="00C502D2">
        <w:rPr>
          <w:rFonts w:ascii="SimSun" w:hAnsi="SimSun" w:cs="SimSun" w:hint="eastAsia"/>
          <w:sz w:val="21"/>
          <w:szCs w:val="21"/>
          <w:lang w:eastAsia="zh-CN"/>
        </w:rPr>
        <w:t>领域。</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日本代表团代表</w:t>
      </w:r>
      <w:r w:rsidRPr="00C502D2">
        <w:rPr>
          <w:rFonts w:ascii="SimSun" w:hAnsi="SimSun"/>
          <w:sz w:val="21"/>
          <w:szCs w:val="21"/>
          <w:lang w:eastAsia="zh-CN"/>
        </w:rPr>
        <w:t>B</w:t>
      </w:r>
      <w:r w:rsidRPr="00C502D2">
        <w:rPr>
          <w:rFonts w:ascii="SimSun" w:hAnsi="SimSun" w:cs="SimSun" w:hint="eastAsia"/>
          <w:sz w:val="21"/>
          <w:szCs w:val="21"/>
          <w:lang w:eastAsia="zh-CN"/>
        </w:rPr>
        <w:t>集团发言</w:t>
      </w:r>
      <w:r w:rsidRPr="00C502D2">
        <w:rPr>
          <w:rFonts w:ascii="SimSun" w:hAnsi="SimSun" w:hint="eastAsia"/>
          <w:sz w:val="21"/>
          <w:szCs w:val="21"/>
          <w:lang w:eastAsia="zh-CN"/>
        </w:rPr>
        <w:t>，确认就拟在</w:t>
      </w:r>
      <w:r w:rsidRPr="00C502D2">
        <w:rPr>
          <w:rFonts w:ascii="SimSun" w:hAnsi="SimSun" w:cs="SimSun" w:hint="eastAsia"/>
          <w:sz w:val="21"/>
          <w:szCs w:val="21"/>
          <w:lang w:eastAsia="zh-CN"/>
        </w:rPr>
        <w:t>本议程项目</w:t>
      </w:r>
      <w:r w:rsidRPr="00C502D2">
        <w:rPr>
          <w:rFonts w:ascii="SimSun" w:hAnsi="SimSun" w:hint="eastAsia"/>
          <w:sz w:val="21"/>
          <w:szCs w:val="21"/>
          <w:lang w:eastAsia="zh-CN"/>
        </w:rPr>
        <w:t>项</w:t>
      </w:r>
      <w:r w:rsidRPr="00C502D2">
        <w:rPr>
          <w:rFonts w:ascii="SimSun" w:hAnsi="SimSun" w:cs="SimSun" w:hint="eastAsia"/>
          <w:sz w:val="21"/>
          <w:szCs w:val="21"/>
          <w:lang w:eastAsia="zh-CN"/>
        </w:rPr>
        <w:t>下</w:t>
      </w:r>
      <w:r w:rsidRPr="00C502D2">
        <w:rPr>
          <w:rFonts w:ascii="SimSun" w:hAnsi="SimSun" w:hint="eastAsia"/>
          <w:sz w:val="21"/>
          <w:szCs w:val="21"/>
          <w:lang w:eastAsia="zh-CN"/>
        </w:rPr>
        <w:t>审议的具体项目并未</w:t>
      </w:r>
      <w:r w:rsidRPr="00C502D2">
        <w:rPr>
          <w:rFonts w:ascii="SimSun" w:hAnsi="SimSun" w:cs="SimSun" w:hint="eastAsia"/>
          <w:sz w:val="21"/>
          <w:szCs w:val="21"/>
          <w:lang w:eastAsia="zh-CN"/>
        </w:rPr>
        <w:t>达成共识。它重申</w:t>
      </w:r>
      <w:r w:rsidRPr="00C502D2">
        <w:rPr>
          <w:rFonts w:ascii="SimSun" w:hAnsi="SimSun" w:hint="eastAsia"/>
          <w:sz w:val="21"/>
          <w:szCs w:val="21"/>
          <w:lang w:eastAsia="zh-CN"/>
        </w:rPr>
        <w:t>建议</w:t>
      </w:r>
      <w:r w:rsidRPr="00C502D2">
        <w:rPr>
          <w:rFonts w:ascii="SimSun" w:hAnsi="SimSun" w:cs="SimSun" w:hint="eastAsia"/>
          <w:sz w:val="21"/>
          <w:szCs w:val="21"/>
          <w:lang w:eastAsia="zh-CN"/>
        </w:rPr>
        <w:t>集</w:t>
      </w:r>
      <w:r w:rsidRPr="00C502D2">
        <w:rPr>
          <w:rFonts w:ascii="SimSun" w:hAnsi="SimSun"/>
          <w:sz w:val="21"/>
          <w:szCs w:val="21"/>
          <w:lang w:eastAsia="zh-CN"/>
        </w:rPr>
        <w:t>B</w:t>
      </w:r>
      <w:r w:rsidRPr="00C502D2">
        <w:rPr>
          <w:rFonts w:ascii="SimSun" w:hAnsi="SimSun" w:hint="eastAsia"/>
          <w:sz w:val="21"/>
          <w:szCs w:val="21"/>
          <w:lang w:eastAsia="zh-CN"/>
        </w:rPr>
        <w:t>的各项建议</w:t>
      </w:r>
      <w:r w:rsidRPr="00C502D2">
        <w:rPr>
          <w:rFonts w:ascii="SimSun" w:hAnsi="SimSun" w:cs="SimSun" w:hint="eastAsia"/>
          <w:sz w:val="21"/>
          <w:szCs w:val="21"/>
          <w:lang w:eastAsia="zh-CN"/>
        </w:rPr>
        <w:t>和欧盟提</w:t>
      </w:r>
      <w:r w:rsidRPr="00C502D2">
        <w:rPr>
          <w:rFonts w:ascii="SimSun" w:hAnsi="SimSun" w:hint="eastAsia"/>
          <w:sz w:val="21"/>
          <w:szCs w:val="21"/>
          <w:lang w:eastAsia="zh-CN"/>
        </w:rPr>
        <w:t>案中</w:t>
      </w:r>
      <w:r w:rsidRPr="00C502D2">
        <w:rPr>
          <w:rFonts w:ascii="SimSun" w:hAnsi="SimSun" w:cs="SimSun" w:hint="eastAsia"/>
          <w:sz w:val="21"/>
          <w:szCs w:val="21"/>
          <w:lang w:eastAsia="zh-CN"/>
        </w:rPr>
        <w:t>的</w:t>
      </w:r>
      <w:r w:rsidRPr="00C502D2">
        <w:rPr>
          <w:rFonts w:ascii="SimSun" w:hAnsi="SimSun" w:hint="eastAsia"/>
          <w:sz w:val="21"/>
          <w:szCs w:val="21"/>
          <w:lang w:eastAsia="zh-CN"/>
        </w:rPr>
        <w:t>内容，乃是拟</w:t>
      </w:r>
      <w:r w:rsidRPr="00C502D2">
        <w:rPr>
          <w:rFonts w:ascii="SimSun" w:hAnsi="SimSun" w:cs="SimSun" w:hint="eastAsia"/>
          <w:sz w:val="21"/>
          <w:szCs w:val="21"/>
          <w:lang w:eastAsia="zh-CN"/>
        </w:rPr>
        <w:t>在本议程项目下审议</w:t>
      </w:r>
      <w:r w:rsidRPr="00C502D2">
        <w:rPr>
          <w:rFonts w:ascii="SimSun" w:hAnsi="SimSun" w:hint="eastAsia"/>
          <w:sz w:val="21"/>
          <w:szCs w:val="21"/>
          <w:lang w:eastAsia="zh-CN"/>
        </w:rPr>
        <w:t>的唯一领域</w:t>
      </w:r>
      <w:r w:rsidRPr="00C502D2">
        <w:rPr>
          <w:rFonts w:ascii="SimSun" w:hAnsi="SimSun" w:cs="SimSun" w:hint="eastAsia"/>
          <w:sz w:val="21"/>
          <w:szCs w:val="21"/>
          <w:lang w:eastAsia="zh-CN"/>
        </w:rPr>
        <w:t>。</w:t>
      </w:r>
      <w:r w:rsidRPr="00C502D2">
        <w:rPr>
          <w:rFonts w:ascii="SimSun" w:hAnsi="SimSun" w:hint="eastAsia"/>
          <w:sz w:val="21"/>
          <w:szCs w:val="21"/>
          <w:lang w:eastAsia="zh-CN"/>
        </w:rPr>
        <w:t>该集团</w:t>
      </w:r>
      <w:r w:rsidRPr="00C502D2">
        <w:rPr>
          <w:rFonts w:ascii="SimSun" w:hAnsi="SimSun" w:cs="SimSun" w:hint="eastAsia"/>
          <w:sz w:val="21"/>
          <w:szCs w:val="21"/>
          <w:lang w:eastAsia="zh-CN"/>
        </w:rPr>
        <w:t>提到了</w:t>
      </w:r>
      <w:r w:rsidRPr="00C502D2">
        <w:rPr>
          <w:rFonts w:ascii="SimSun" w:hAnsi="SimSun" w:hint="eastAsia"/>
          <w:sz w:val="21"/>
          <w:szCs w:val="21"/>
          <w:lang w:eastAsia="zh-CN"/>
        </w:rPr>
        <w:t>它</w:t>
      </w:r>
      <w:r w:rsidRPr="00C502D2">
        <w:rPr>
          <w:rFonts w:ascii="SimSun" w:hAnsi="SimSun" w:cs="SimSun" w:hint="eastAsia"/>
          <w:sz w:val="21"/>
          <w:szCs w:val="21"/>
          <w:lang w:eastAsia="zh-CN"/>
        </w:rPr>
        <w:t>在上届会议</w:t>
      </w:r>
      <w:r w:rsidRPr="00C502D2">
        <w:rPr>
          <w:rFonts w:ascii="SimSun" w:hAnsi="SimSun" w:hint="eastAsia"/>
          <w:sz w:val="21"/>
          <w:szCs w:val="21"/>
          <w:lang w:eastAsia="zh-CN"/>
        </w:rPr>
        <w:t>对发展议程集团</w:t>
      </w:r>
      <w:r w:rsidRPr="00C502D2">
        <w:rPr>
          <w:rFonts w:ascii="SimSun" w:hAnsi="SimSun" w:cs="SimSun" w:hint="eastAsia"/>
          <w:sz w:val="21"/>
          <w:szCs w:val="21"/>
          <w:lang w:eastAsia="zh-CN"/>
        </w:rPr>
        <w:t>和</w:t>
      </w:r>
      <w:r w:rsidRPr="0070150A">
        <w:rPr>
          <w:rFonts w:ascii="SimSun" w:hAnsi="SimSun" w:cs="Arial" w:hint="eastAsia"/>
          <w:sz w:val="21"/>
          <w:szCs w:val="21"/>
          <w:lang w:eastAsia="zh-CN"/>
        </w:rPr>
        <w:t>非洲集团</w:t>
      </w:r>
      <w:r w:rsidRPr="00C502D2">
        <w:rPr>
          <w:rFonts w:ascii="SimSun" w:hAnsi="SimSun" w:hint="eastAsia"/>
          <w:sz w:val="21"/>
          <w:szCs w:val="21"/>
          <w:lang w:eastAsia="zh-CN"/>
        </w:rPr>
        <w:t>查明</w:t>
      </w:r>
      <w:r w:rsidRPr="00C502D2">
        <w:rPr>
          <w:rFonts w:ascii="SimSun" w:hAnsi="SimSun" w:cs="SimSun" w:hint="eastAsia"/>
          <w:sz w:val="21"/>
          <w:szCs w:val="21"/>
          <w:lang w:eastAsia="zh-CN"/>
        </w:rPr>
        <w:t>的具体建议</w:t>
      </w:r>
      <w:r w:rsidRPr="00C502D2">
        <w:rPr>
          <w:rFonts w:ascii="SimSun" w:hAnsi="SimSun" w:hint="eastAsia"/>
          <w:sz w:val="21"/>
          <w:szCs w:val="21"/>
          <w:lang w:eastAsia="zh-CN"/>
        </w:rPr>
        <w:t>所作的承诺。各方发表的评论</w:t>
      </w:r>
      <w:r w:rsidRPr="00C502D2">
        <w:rPr>
          <w:rFonts w:ascii="SimSun" w:hAnsi="SimSun" w:cs="SimSun" w:hint="eastAsia"/>
          <w:sz w:val="21"/>
          <w:szCs w:val="21"/>
          <w:lang w:eastAsia="zh-CN"/>
        </w:rPr>
        <w:t>清楚</w:t>
      </w:r>
      <w:r w:rsidRPr="00C502D2">
        <w:rPr>
          <w:rFonts w:ascii="SimSun" w:hAnsi="SimSun" w:hint="eastAsia"/>
          <w:sz w:val="21"/>
          <w:szCs w:val="21"/>
          <w:lang w:eastAsia="zh-CN"/>
        </w:rPr>
        <w:t>表明没有就此</w:t>
      </w:r>
      <w:r w:rsidRPr="00C502D2">
        <w:rPr>
          <w:rFonts w:ascii="SimSun" w:hAnsi="SimSun" w:cs="SimSun" w:hint="eastAsia"/>
          <w:sz w:val="21"/>
          <w:szCs w:val="21"/>
          <w:lang w:eastAsia="zh-CN"/>
        </w:rPr>
        <w:t>达成共识。</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南非代表团指出</w:t>
      </w:r>
      <w:r w:rsidRPr="00C502D2">
        <w:rPr>
          <w:rFonts w:ascii="SimSun" w:hAnsi="SimSun" w:hint="eastAsia"/>
          <w:sz w:val="21"/>
          <w:szCs w:val="21"/>
          <w:lang w:eastAsia="zh-CN"/>
        </w:rPr>
        <w:t>外部审查是由</w:t>
      </w:r>
      <w:r w:rsidRPr="00C502D2">
        <w:rPr>
          <w:rFonts w:ascii="SimSun" w:hAnsi="SimSun" w:cs="SimSun" w:hint="eastAsia"/>
          <w:sz w:val="21"/>
          <w:szCs w:val="21"/>
          <w:lang w:eastAsia="zh-CN"/>
        </w:rPr>
        <w:t>本组织委托</w:t>
      </w:r>
      <w:r w:rsidRPr="00C502D2">
        <w:rPr>
          <w:rFonts w:ascii="SimSun" w:hAnsi="SimSun" w:hint="eastAsia"/>
          <w:sz w:val="21"/>
          <w:szCs w:val="21"/>
          <w:lang w:eastAsia="zh-CN"/>
        </w:rPr>
        <w:t>进行的，专家们根据审查结果</w:t>
      </w:r>
      <w:r w:rsidRPr="00C502D2">
        <w:rPr>
          <w:rFonts w:ascii="SimSun" w:hAnsi="SimSun" w:cs="SimSun" w:hint="eastAsia"/>
          <w:sz w:val="21"/>
          <w:szCs w:val="21"/>
          <w:lang w:eastAsia="zh-CN"/>
        </w:rPr>
        <w:t>提出建议。因此，该代表团要求秘书处</w:t>
      </w:r>
      <w:r w:rsidRPr="00C502D2">
        <w:rPr>
          <w:rFonts w:ascii="SimSun" w:hAnsi="SimSun" w:hint="eastAsia"/>
          <w:sz w:val="21"/>
          <w:szCs w:val="21"/>
          <w:lang w:eastAsia="zh-CN"/>
        </w:rPr>
        <w:t>说明实施</w:t>
      </w:r>
      <w:r w:rsidRPr="00C502D2">
        <w:rPr>
          <w:rFonts w:ascii="SimSun" w:hAnsi="SimSun" w:cs="SimSun" w:hint="eastAsia"/>
          <w:sz w:val="21"/>
          <w:szCs w:val="21"/>
          <w:lang w:eastAsia="zh-CN"/>
        </w:rPr>
        <w:t>这些建议</w:t>
      </w:r>
      <w:r w:rsidRPr="0070150A">
        <w:rPr>
          <w:rFonts w:ascii="SimSun" w:hAnsi="SimSun" w:cs="Arial" w:hint="eastAsia"/>
          <w:sz w:val="21"/>
          <w:szCs w:val="21"/>
          <w:lang w:eastAsia="zh-CN"/>
        </w:rPr>
        <w:t>是否</w:t>
      </w:r>
      <w:r w:rsidRPr="00C502D2">
        <w:rPr>
          <w:rFonts w:ascii="SimSun" w:hAnsi="SimSun" w:hint="eastAsia"/>
          <w:sz w:val="21"/>
          <w:szCs w:val="21"/>
          <w:lang w:eastAsia="zh-CN"/>
        </w:rPr>
        <w:t>将有任何危害</w:t>
      </w:r>
      <w:r w:rsidRPr="00C502D2">
        <w:rPr>
          <w:rFonts w:ascii="SimSun" w:hAnsi="SimSun" w:cs="SimSun" w:hint="eastAsia"/>
          <w:sz w:val="21"/>
          <w:szCs w:val="21"/>
          <w:lang w:eastAsia="zh-CN"/>
        </w:rPr>
        <w:t>。例如，关于</w:t>
      </w:r>
      <w:r w:rsidRPr="00C502D2">
        <w:rPr>
          <w:rFonts w:ascii="SimSun" w:hAnsi="SimSun" w:hint="eastAsia"/>
          <w:sz w:val="21"/>
          <w:szCs w:val="21"/>
          <w:lang w:eastAsia="zh-CN"/>
        </w:rPr>
        <w:t>发展议程集团</w:t>
      </w:r>
      <w:r w:rsidRPr="00C502D2">
        <w:rPr>
          <w:rFonts w:ascii="SimSun" w:hAnsi="SimSun" w:cs="SimSun" w:hint="eastAsia"/>
          <w:sz w:val="21"/>
          <w:szCs w:val="21"/>
          <w:lang w:eastAsia="zh-CN"/>
        </w:rPr>
        <w:t>和非洲集团联合提案</w:t>
      </w:r>
      <w:r w:rsidRPr="00C502D2">
        <w:rPr>
          <w:rFonts w:ascii="SimSun" w:hAnsi="SimSun" w:hint="eastAsia"/>
          <w:sz w:val="21"/>
          <w:szCs w:val="21"/>
          <w:lang w:eastAsia="zh-CN"/>
        </w:rPr>
        <w:t>的</w:t>
      </w:r>
      <w:r w:rsidRPr="00C502D2">
        <w:rPr>
          <w:rFonts w:ascii="SimSun" w:hAnsi="SimSun" w:cs="SimSun" w:hint="eastAsia"/>
          <w:sz w:val="21"/>
          <w:szCs w:val="21"/>
          <w:lang w:eastAsia="zh-CN"/>
        </w:rPr>
        <w:t>项目</w:t>
      </w:r>
      <w:r w:rsidRPr="00C502D2">
        <w:rPr>
          <w:rFonts w:ascii="SimSun" w:hAnsi="SimSun"/>
          <w:sz w:val="21"/>
          <w:szCs w:val="21"/>
          <w:lang w:eastAsia="zh-CN"/>
        </w:rPr>
        <w:t>C(2)</w:t>
      </w:r>
      <w:r w:rsidRPr="00C502D2">
        <w:rPr>
          <w:rFonts w:ascii="SimSun" w:hAnsi="SimSun" w:cs="SimSun" w:hint="eastAsia"/>
          <w:sz w:val="21"/>
          <w:szCs w:val="21"/>
          <w:lang w:eastAsia="zh-CN"/>
        </w:rPr>
        <w:t>，该代表团不相信</w:t>
      </w:r>
      <w:r w:rsidRPr="00C502D2">
        <w:rPr>
          <w:rFonts w:ascii="SimSun" w:hAnsi="SimSun" w:hint="eastAsia"/>
          <w:sz w:val="21"/>
          <w:szCs w:val="21"/>
          <w:lang w:eastAsia="zh-CN"/>
        </w:rPr>
        <w:t>秘书处编写旨在确保遴选外部专家等事宜的透明程序的指导方针会产生任</w:t>
      </w:r>
      <w:r w:rsidRPr="00C502D2">
        <w:rPr>
          <w:rFonts w:ascii="SimSun" w:hAnsi="SimSun" w:hint="eastAsia"/>
          <w:sz w:val="21"/>
          <w:szCs w:val="21"/>
          <w:lang w:eastAsia="zh-CN"/>
        </w:rPr>
        <w:lastRenderedPageBreak/>
        <w:t>何危害</w:t>
      </w:r>
      <w:r w:rsidRPr="00C502D2">
        <w:rPr>
          <w:rFonts w:ascii="SimSun" w:hAnsi="SimSun" w:cs="SimSun" w:hint="eastAsia"/>
          <w:sz w:val="21"/>
          <w:szCs w:val="21"/>
          <w:lang w:eastAsia="zh-CN"/>
        </w:rPr>
        <w:t>。</w:t>
      </w:r>
      <w:r w:rsidRPr="00C502D2">
        <w:rPr>
          <w:rFonts w:ascii="SimSun" w:hAnsi="SimSun" w:hint="eastAsia"/>
          <w:sz w:val="21"/>
          <w:szCs w:val="21"/>
          <w:lang w:eastAsia="zh-CN"/>
        </w:rPr>
        <w:t>我们必须拿出令人信服的证据来说明</w:t>
      </w:r>
      <w:r w:rsidRPr="00C502D2">
        <w:rPr>
          <w:rFonts w:ascii="SimSun" w:hAnsi="SimSun" w:cs="SimSun" w:hint="eastAsia"/>
          <w:sz w:val="21"/>
          <w:szCs w:val="21"/>
          <w:lang w:eastAsia="zh-CN"/>
        </w:rPr>
        <w:t>这</w:t>
      </w:r>
      <w:r w:rsidRPr="00C502D2">
        <w:rPr>
          <w:rFonts w:ascii="SimSun" w:hAnsi="SimSun" w:hint="eastAsia"/>
          <w:sz w:val="21"/>
          <w:szCs w:val="21"/>
          <w:lang w:eastAsia="zh-CN"/>
        </w:rPr>
        <w:t>种</w:t>
      </w:r>
      <w:r w:rsidRPr="00C502D2">
        <w:rPr>
          <w:rFonts w:ascii="SimSun" w:hAnsi="SimSun" w:cs="SimSun" w:hint="eastAsia"/>
          <w:sz w:val="21"/>
          <w:szCs w:val="21"/>
          <w:lang w:eastAsia="zh-CN"/>
        </w:rPr>
        <w:t>工作</w:t>
      </w:r>
      <w:r w:rsidRPr="00C502D2">
        <w:rPr>
          <w:rFonts w:ascii="SimSun" w:hAnsi="SimSun" w:hint="eastAsia"/>
          <w:sz w:val="21"/>
          <w:szCs w:val="21"/>
          <w:lang w:eastAsia="zh-CN"/>
        </w:rPr>
        <w:t>是</w:t>
      </w:r>
      <w:r w:rsidRPr="00C502D2">
        <w:rPr>
          <w:rFonts w:ascii="SimSun" w:hAnsi="SimSun" w:cs="SimSun" w:hint="eastAsia"/>
          <w:sz w:val="21"/>
          <w:szCs w:val="21"/>
          <w:lang w:eastAsia="zh-CN"/>
        </w:rPr>
        <w:t>有害</w:t>
      </w:r>
      <w:r w:rsidRPr="00C502D2">
        <w:rPr>
          <w:rFonts w:ascii="SimSun" w:hAnsi="SimSun" w:hint="eastAsia"/>
          <w:sz w:val="21"/>
          <w:szCs w:val="21"/>
          <w:lang w:eastAsia="zh-CN"/>
        </w:rPr>
        <w:t>的</w:t>
      </w:r>
      <w:r w:rsidRPr="00C502D2">
        <w:rPr>
          <w:rFonts w:ascii="SimSun" w:hAnsi="SimSun" w:cs="SimSun" w:hint="eastAsia"/>
          <w:sz w:val="21"/>
          <w:szCs w:val="21"/>
          <w:lang w:eastAsia="zh-CN"/>
        </w:rPr>
        <w:t>。该代表团还需要秘书处</w:t>
      </w:r>
      <w:r w:rsidRPr="00C502D2">
        <w:rPr>
          <w:rFonts w:ascii="SimSun" w:hAnsi="SimSun" w:hint="eastAsia"/>
          <w:sz w:val="21"/>
          <w:szCs w:val="21"/>
          <w:lang w:eastAsia="zh-CN"/>
        </w:rPr>
        <w:t>对它</w:t>
      </w:r>
      <w:r w:rsidRPr="00C502D2">
        <w:rPr>
          <w:rFonts w:ascii="SimSun" w:hAnsi="SimSun" w:cs="SimSun" w:hint="eastAsia"/>
          <w:sz w:val="21"/>
          <w:szCs w:val="21"/>
          <w:lang w:eastAsia="zh-CN"/>
        </w:rPr>
        <w:t>为什么</w:t>
      </w:r>
      <w:r w:rsidRPr="00C502D2">
        <w:rPr>
          <w:rFonts w:ascii="SimSun" w:hAnsi="SimSun" w:hint="eastAsia"/>
          <w:sz w:val="21"/>
          <w:szCs w:val="21"/>
          <w:lang w:eastAsia="zh-CN"/>
        </w:rPr>
        <w:t>无法</w:t>
      </w:r>
      <w:r w:rsidRPr="00C502D2">
        <w:rPr>
          <w:rFonts w:ascii="SimSun" w:hAnsi="SimSun" w:cs="SimSun" w:hint="eastAsia"/>
          <w:sz w:val="21"/>
          <w:szCs w:val="21"/>
          <w:lang w:eastAsia="zh-CN"/>
        </w:rPr>
        <w:t>实施</w:t>
      </w:r>
      <w:r w:rsidRPr="00C502D2">
        <w:rPr>
          <w:rFonts w:ascii="SimSun" w:hAnsi="SimSun" w:hint="eastAsia"/>
          <w:sz w:val="21"/>
          <w:szCs w:val="21"/>
          <w:lang w:eastAsia="zh-CN"/>
        </w:rPr>
        <w:t>已查明</w:t>
      </w:r>
      <w:r w:rsidRPr="00C502D2">
        <w:rPr>
          <w:rFonts w:ascii="SimSun" w:hAnsi="SimSun" w:cs="SimSun" w:hint="eastAsia"/>
          <w:sz w:val="21"/>
          <w:szCs w:val="21"/>
          <w:lang w:eastAsia="zh-CN"/>
        </w:rPr>
        <w:t>的</w:t>
      </w:r>
      <w:r w:rsidRPr="00C502D2">
        <w:rPr>
          <w:rFonts w:ascii="SimSun" w:hAnsi="SimSun" w:hint="eastAsia"/>
          <w:sz w:val="21"/>
          <w:szCs w:val="21"/>
          <w:lang w:eastAsia="zh-CN"/>
        </w:rPr>
        <w:t>部分</w:t>
      </w:r>
      <w:r w:rsidRPr="00C502D2">
        <w:rPr>
          <w:rFonts w:ascii="SimSun" w:hAnsi="SimSun" w:cs="SimSun" w:hint="eastAsia"/>
          <w:sz w:val="21"/>
          <w:szCs w:val="21"/>
          <w:lang w:eastAsia="zh-CN"/>
        </w:rPr>
        <w:t>建议</w:t>
      </w:r>
      <w:r w:rsidRPr="00C502D2">
        <w:rPr>
          <w:rFonts w:ascii="SimSun" w:hAnsi="SimSun" w:hint="eastAsia"/>
          <w:sz w:val="21"/>
          <w:szCs w:val="21"/>
          <w:lang w:eastAsia="zh-CN"/>
        </w:rPr>
        <w:t>做出解释</w:t>
      </w:r>
      <w:r w:rsidRPr="00C502D2">
        <w:rPr>
          <w:rFonts w:ascii="SimSun" w:hAnsi="SimSun" w:cs="SimSun" w:hint="eastAsia"/>
          <w:sz w:val="21"/>
          <w:szCs w:val="21"/>
          <w:lang w:eastAsia="zh-CN"/>
        </w:rPr>
        <w:t>。</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rPr>
      </w:pPr>
      <w:r w:rsidRPr="00C502D2">
        <w:rPr>
          <w:rFonts w:ascii="SimSun" w:hAnsi="SimSun" w:cs="SimSun" w:hint="eastAsia"/>
          <w:sz w:val="21"/>
          <w:szCs w:val="21"/>
          <w:lang w:eastAsia="zh-CN"/>
        </w:rPr>
        <w:t>秘书处</w:t>
      </w:r>
      <w:r w:rsidRPr="00C502D2">
        <w:rPr>
          <w:rFonts w:ascii="SimSun" w:hAnsi="SimSun" w:hint="eastAsia"/>
          <w:sz w:val="21"/>
          <w:szCs w:val="21"/>
          <w:lang w:eastAsia="zh-CN"/>
        </w:rPr>
        <w:t>(</w:t>
      </w:r>
      <w:r>
        <w:rPr>
          <w:rFonts w:ascii="SimSun" w:hAnsi="SimSun" w:hint="eastAsia"/>
          <w:sz w:val="21"/>
          <w:szCs w:val="21"/>
          <w:lang w:eastAsia="zh-CN"/>
        </w:rPr>
        <w:t>俾路支</w:t>
      </w:r>
      <w:r w:rsidRPr="00C502D2">
        <w:rPr>
          <w:rFonts w:ascii="SimSun" w:hAnsi="SimSun" w:cs="SimSun" w:hint="eastAsia"/>
          <w:sz w:val="21"/>
          <w:szCs w:val="21"/>
          <w:lang w:eastAsia="zh-CN"/>
        </w:rPr>
        <w:t>先生</w:t>
      </w:r>
      <w:r w:rsidRPr="00C502D2">
        <w:rPr>
          <w:rFonts w:ascii="SimSun" w:hAnsi="SimSun" w:hint="eastAsia"/>
          <w:sz w:val="21"/>
          <w:szCs w:val="21"/>
          <w:lang w:eastAsia="zh-CN"/>
        </w:rPr>
        <w:t>)</w:t>
      </w:r>
      <w:r w:rsidRPr="00C502D2">
        <w:rPr>
          <w:rFonts w:ascii="SimSun" w:hAnsi="SimSun" w:cs="SimSun" w:hint="eastAsia"/>
          <w:sz w:val="21"/>
          <w:szCs w:val="21"/>
          <w:lang w:eastAsia="zh-CN"/>
        </w:rPr>
        <w:t>指出，这是一个困难的问题。</w:t>
      </w:r>
      <w:r w:rsidRPr="00C502D2">
        <w:rPr>
          <w:rFonts w:ascii="SimSun" w:hAnsi="SimSun" w:hint="eastAsia"/>
          <w:sz w:val="21"/>
          <w:szCs w:val="21"/>
          <w:lang w:eastAsia="zh-CN"/>
        </w:rPr>
        <w:t>如果不是做所有事情，</w:t>
      </w:r>
      <w:r w:rsidRPr="00C502D2">
        <w:rPr>
          <w:rFonts w:ascii="SimSun" w:hAnsi="SimSun" w:cs="SimSun" w:hint="eastAsia"/>
          <w:sz w:val="21"/>
          <w:szCs w:val="21"/>
          <w:lang w:eastAsia="zh-CN"/>
        </w:rPr>
        <w:t>秘书处</w:t>
      </w:r>
      <w:r w:rsidRPr="00C502D2">
        <w:rPr>
          <w:rFonts w:ascii="SimSun" w:hAnsi="SimSun" w:hint="eastAsia"/>
          <w:sz w:val="21"/>
          <w:szCs w:val="21"/>
          <w:lang w:eastAsia="zh-CN"/>
        </w:rPr>
        <w:t>本</w:t>
      </w:r>
      <w:r w:rsidRPr="00C502D2">
        <w:rPr>
          <w:rFonts w:ascii="SimSun" w:hAnsi="SimSun" w:cs="SimSun" w:hint="eastAsia"/>
          <w:sz w:val="21"/>
          <w:szCs w:val="21"/>
          <w:lang w:eastAsia="zh-CN"/>
        </w:rPr>
        <w:t>可以做很多</w:t>
      </w:r>
      <w:r w:rsidRPr="00C502D2">
        <w:rPr>
          <w:rFonts w:ascii="SimSun" w:hAnsi="SimSun" w:hint="eastAsia"/>
          <w:sz w:val="21"/>
          <w:szCs w:val="21"/>
          <w:lang w:eastAsia="zh-CN"/>
        </w:rPr>
        <w:t>事情</w:t>
      </w:r>
      <w:r w:rsidRPr="00C502D2">
        <w:rPr>
          <w:rFonts w:ascii="SimSun" w:hAnsi="SimSun" w:cs="SimSun" w:hint="eastAsia"/>
          <w:sz w:val="21"/>
          <w:szCs w:val="21"/>
          <w:lang w:eastAsia="zh-CN"/>
        </w:rPr>
        <w:t>。</w:t>
      </w:r>
      <w:r w:rsidRPr="00C502D2">
        <w:rPr>
          <w:rFonts w:ascii="SimSun" w:hAnsi="SimSun" w:hint="eastAsia"/>
          <w:sz w:val="21"/>
          <w:szCs w:val="21"/>
          <w:lang w:eastAsia="zh-CN"/>
        </w:rPr>
        <w:t>但</w:t>
      </w:r>
      <w:r w:rsidRPr="00C502D2">
        <w:rPr>
          <w:rFonts w:ascii="SimSun" w:hAnsi="SimSun" w:cs="SimSun" w:hint="eastAsia"/>
          <w:sz w:val="21"/>
          <w:szCs w:val="21"/>
          <w:lang w:eastAsia="zh-CN"/>
        </w:rPr>
        <w:t>它必须</w:t>
      </w:r>
      <w:r w:rsidRPr="00C502D2">
        <w:rPr>
          <w:rFonts w:ascii="SimSun" w:hAnsi="SimSun" w:hint="eastAsia"/>
          <w:sz w:val="21"/>
          <w:szCs w:val="21"/>
          <w:lang w:eastAsia="zh-CN"/>
        </w:rPr>
        <w:t>根据</w:t>
      </w:r>
      <w:r w:rsidRPr="00C502D2">
        <w:rPr>
          <w:rFonts w:ascii="SimSun" w:hAnsi="SimSun" w:cs="SimSun" w:hint="eastAsia"/>
          <w:sz w:val="21"/>
          <w:szCs w:val="21"/>
          <w:lang w:eastAsia="zh-CN"/>
        </w:rPr>
        <w:t>成员国之间</w:t>
      </w:r>
      <w:r w:rsidRPr="00C502D2">
        <w:rPr>
          <w:rFonts w:ascii="SimSun" w:hAnsi="SimSun" w:hint="eastAsia"/>
          <w:sz w:val="21"/>
          <w:szCs w:val="21"/>
          <w:lang w:eastAsia="zh-CN"/>
        </w:rPr>
        <w:t>达成</w:t>
      </w:r>
      <w:r w:rsidRPr="00C502D2">
        <w:rPr>
          <w:rFonts w:ascii="SimSun" w:hAnsi="SimSun" w:cs="SimSun" w:hint="eastAsia"/>
          <w:sz w:val="21"/>
          <w:szCs w:val="21"/>
          <w:lang w:eastAsia="zh-CN"/>
        </w:rPr>
        <w:t>的协议</w:t>
      </w:r>
      <w:r w:rsidRPr="00C502D2">
        <w:rPr>
          <w:rFonts w:ascii="SimSun" w:hAnsi="SimSun" w:hint="eastAsia"/>
          <w:sz w:val="21"/>
          <w:szCs w:val="21"/>
          <w:lang w:eastAsia="zh-CN"/>
        </w:rPr>
        <w:t>行事</w:t>
      </w:r>
      <w:r w:rsidRPr="00C502D2">
        <w:rPr>
          <w:rFonts w:ascii="SimSun" w:hAnsi="SimSun" w:cs="SimSun" w:hint="eastAsia"/>
          <w:sz w:val="21"/>
          <w:szCs w:val="21"/>
          <w:lang w:eastAsia="zh-CN"/>
        </w:rPr>
        <w:t>。外部审查报告的出发点</w:t>
      </w:r>
      <w:r w:rsidRPr="00C502D2">
        <w:rPr>
          <w:rFonts w:ascii="SimSun" w:hAnsi="SimSun" w:hint="eastAsia"/>
          <w:sz w:val="21"/>
          <w:szCs w:val="21"/>
          <w:lang w:eastAsia="zh-CN"/>
        </w:rPr>
        <w:t>就</w:t>
      </w:r>
      <w:r w:rsidRPr="00C502D2">
        <w:rPr>
          <w:rFonts w:ascii="SimSun" w:hAnsi="SimSun" w:cs="SimSun" w:hint="eastAsia"/>
          <w:sz w:val="21"/>
          <w:szCs w:val="21"/>
          <w:lang w:eastAsia="zh-CN"/>
        </w:rPr>
        <w:t>是</w:t>
      </w:r>
      <w:r w:rsidRPr="00C502D2">
        <w:rPr>
          <w:rFonts w:ascii="SimSun" w:hAnsi="SimSun" w:hint="eastAsia"/>
          <w:sz w:val="21"/>
          <w:szCs w:val="21"/>
          <w:lang w:eastAsia="zh-CN"/>
        </w:rPr>
        <w:t>，成</w:t>
      </w:r>
      <w:r w:rsidRPr="00C502D2">
        <w:rPr>
          <w:rFonts w:ascii="SimSun" w:hAnsi="SimSun" w:cs="SimSun" w:hint="eastAsia"/>
          <w:sz w:val="21"/>
          <w:szCs w:val="21"/>
          <w:lang w:eastAsia="zh-CN"/>
        </w:rPr>
        <w:t>员国将讨论、</w:t>
      </w:r>
      <w:r w:rsidRPr="00C502D2">
        <w:rPr>
          <w:rFonts w:ascii="SimSun" w:hAnsi="SimSun" w:hint="eastAsia"/>
          <w:sz w:val="21"/>
          <w:szCs w:val="21"/>
          <w:lang w:eastAsia="zh-CN"/>
        </w:rPr>
        <w:t>商定</w:t>
      </w:r>
      <w:r w:rsidRPr="00C502D2">
        <w:rPr>
          <w:rFonts w:ascii="SimSun" w:hAnsi="SimSun" w:cs="SimSun" w:hint="eastAsia"/>
          <w:sz w:val="21"/>
          <w:szCs w:val="21"/>
          <w:lang w:eastAsia="zh-CN"/>
        </w:rPr>
        <w:t>并请</w:t>
      </w:r>
      <w:r w:rsidRPr="00C502D2">
        <w:rPr>
          <w:rFonts w:ascii="SimSun" w:hAnsi="SimSun" w:hint="eastAsia"/>
          <w:sz w:val="21"/>
          <w:szCs w:val="21"/>
          <w:lang w:eastAsia="zh-CN"/>
        </w:rPr>
        <w:t>要求</w:t>
      </w:r>
      <w:r w:rsidRPr="00C502D2">
        <w:rPr>
          <w:rFonts w:ascii="SimSun" w:hAnsi="SimSun" w:cs="SimSun" w:hint="eastAsia"/>
          <w:sz w:val="21"/>
          <w:szCs w:val="21"/>
          <w:lang w:eastAsia="zh-CN"/>
        </w:rPr>
        <w:t>秘书处执行这些建议。</w:t>
      </w:r>
      <w:r w:rsidRPr="0070150A">
        <w:rPr>
          <w:rFonts w:ascii="SimSun" w:hAnsi="SimSun" w:cs="Arial" w:hint="eastAsia"/>
          <w:sz w:val="21"/>
          <w:szCs w:val="21"/>
          <w:lang w:eastAsia="zh-CN"/>
        </w:rPr>
        <w:t>秘书处需要一个进行工作的明确决定</w:t>
      </w:r>
      <w:r w:rsidRPr="00C502D2">
        <w:rPr>
          <w:rFonts w:ascii="SimSun" w:hAnsi="SimSun" w:cs="SimSun" w:hint="eastAsia"/>
          <w:sz w:val="21"/>
          <w:szCs w:val="21"/>
        </w:rPr>
        <w:t>。</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喀麦隆代表团</w:t>
      </w:r>
      <w:r w:rsidRPr="00C502D2">
        <w:rPr>
          <w:rFonts w:ascii="SimSun" w:hAnsi="SimSun" w:hint="eastAsia"/>
          <w:sz w:val="21"/>
          <w:szCs w:val="21"/>
          <w:lang w:eastAsia="zh-CN"/>
        </w:rPr>
        <w:t>说，成</w:t>
      </w:r>
      <w:r w:rsidRPr="00C502D2">
        <w:rPr>
          <w:rFonts w:ascii="SimSun" w:hAnsi="SimSun" w:cs="SimSun" w:hint="eastAsia"/>
          <w:sz w:val="21"/>
          <w:szCs w:val="21"/>
          <w:lang w:eastAsia="zh-CN"/>
        </w:rPr>
        <w:t>员国的一些反对意见</w:t>
      </w:r>
      <w:r w:rsidRPr="00C502D2">
        <w:rPr>
          <w:rFonts w:ascii="SimSun" w:hAnsi="SimSun" w:hint="eastAsia"/>
          <w:sz w:val="21"/>
          <w:szCs w:val="21"/>
          <w:lang w:eastAsia="zh-CN"/>
        </w:rPr>
        <w:t>是在意料之中</w:t>
      </w:r>
      <w:r w:rsidRPr="00C502D2">
        <w:rPr>
          <w:rFonts w:ascii="SimSun" w:hAnsi="SimSun" w:cs="SimSun" w:hint="eastAsia"/>
          <w:sz w:val="21"/>
          <w:szCs w:val="21"/>
          <w:lang w:eastAsia="zh-CN"/>
        </w:rPr>
        <w:t>，这很正常。</w:t>
      </w:r>
      <w:r w:rsidRPr="00C502D2">
        <w:rPr>
          <w:rFonts w:ascii="SimSun" w:hAnsi="SimSun" w:hint="eastAsia"/>
          <w:sz w:val="21"/>
          <w:szCs w:val="21"/>
          <w:lang w:eastAsia="zh-CN"/>
        </w:rPr>
        <w:t>但</w:t>
      </w:r>
      <w:r w:rsidRPr="00C502D2">
        <w:rPr>
          <w:rFonts w:ascii="SimSun" w:hAnsi="SimSun" w:cs="SimSun" w:hint="eastAsia"/>
          <w:sz w:val="21"/>
          <w:szCs w:val="21"/>
          <w:lang w:eastAsia="zh-CN"/>
        </w:rPr>
        <w:t>如果代表团能提供说明为什么</w:t>
      </w:r>
      <w:r w:rsidRPr="00C502D2">
        <w:rPr>
          <w:rFonts w:ascii="SimSun" w:hAnsi="SimSun" w:hint="eastAsia"/>
          <w:sz w:val="21"/>
          <w:szCs w:val="21"/>
          <w:lang w:eastAsia="zh-CN"/>
        </w:rPr>
        <w:t>它</w:t>
      </w:r>
      <w:r w:rsidRPr="00C502D2">
        <w:rPr>
          <w:rFonts w:ascii="SimSun" w:hAnsi="SimSun" w:cs="SimSun" w:hint="eastAsia"/>
          <w:sz w:val="21"/>
          <w:szCs w:val="21"/>
          <w:lang w:eastAsia="zh-CN"/>
        </w:rPr>
        <w:t>们不同意该提案</w:t>
      </w:r>
      <w:r w:rsidRPr="00C502D2">
        <w:rPr>
          <w:rFonts w:ascii="SimSun" w:hAnsi="SimSun" w:hint="eastAsia"/>
          <w:sz w:val="21"/>
          <w:szCs w:val="21"/>
          <w:lang w:eastAsia="zh-CN"/>
        </w:rPr>
        <w:t>具体内容的理由，它可以提供帮助</w:t>
      </w:r>
      <w:r w:rsidRPr="00C502D2">
        <w:rPr>
          <w:rFonts w:ascii="SimSun" w:hAnsi="SimSun" w:cs="SimSun" w:hint="eastAsia"/>
          <w:sz w:val="21"/>
          <w:szCs w:val="21"/>
          <w:lang w:eastAsia="zh-CN"/>
        </w:rPr>
        <w:t>。在这方面，</w:t>
      </w:r>
      <w:r w:rsidRPr="00C502D2">
        <w:rPr>
          <w:rFonts w:ascii="SimSun" w:hAnsi="SimSun" w:hint="eastAsia"/>
          <w:sz w:val="21"/>
          <w:szCs w:val="21"/>
          <w:lang w:eastAsia="zh-CN"/>
        </w:rPr>
        <w:t>喀麦隆代表团</w:t>
      </w:r>
      <w:r w:rsidRPr="00C502D2">
        <w:rPr>
          <w:rFonts w:ascii="SimSun" w:hAnsi="SimSun" w:cs="SimSun" w:hint="eastAsia"/>
          <w:sz w:val="21"/>
          <w:szCs w:val="21"/>
          <w:lang w:eastAsia="zh-CN"/>
        </w:rPr>
        <w:t>提</w:t>
      </w:r>
      <w:r w:rsidRPr="00C502D2">
        <w:rPr>
          <w:rFonts w:ascii="SimSun" w:hAnsi="SimSun" w:hint="eastAsia"/>
          <w:sz w:val="21"/>
          <w:szCs w:val="21"/>
          <w:lang w:eastAsia="zh-CN"/>
        </w:rPr>
        <w:t>及了</w:t>
      </w:r>
      <w:r w:rsidRPr="00C502D2">
        <w:rPr>
          <w:rFonts w:ascii="SimSun" w:hAnsi="SimSun" w:cs="SimSun" w:hint="eastAsia"/>
          <w:sz w:val="21"/>
          <w:szCs w:val="21"/>
          <w:lang w:eastAsia="zh-CN"/>
        </w:rPr>
        <w:t>加拿大代表团</w:t>
      </w:r>
      <w:r w:rsidRPr="00C502D2">
        <w:rPr>
          <w:rFonts w:ascii="SimSun" w:hAnsi="SimSun" w:hint="eastAsia"/>
          <w:sz w:val="21"/>
          <w:szCs w:val="21"/>
          <w:lang w:eastAsia="zh-CN"/>
        </w:rPr>
        <w:t>的请求，它希望一些</w:t>
      </w:r>
      <w:r w:rsidRPr="00C502D2">
        <w:rPr>
          <w:rFonts w:ascii="SimSun" w:hAnsi="SimSun" w:cs="SimSun" w:hint="eastAsia"/>
          <w:sz w:val="21"/>
          <w:szCs w:val="21"/>
          <w:lang w:eastAsia="zh-CN"/>
        </w:rPr>
        <w:t>代表团</w:t>
      </w:r>
      <w:r w:rsidRPr="00C502D2">
        <w:rPr>
          <w:rFonts w:ascii="SimSun" w:hAnsi="SimSun" w:hint="eastAsia"/>
          <w:sz w:val="21"/>
          <w:szCs w:val="21"/>
          <w:lang w:eastAsia="zh-CN"/>
        </w:rPr>
        <w:t>解释</w:t>
      </w:r>
      <w:r w:rsidRPr="00C502D2">
        <w:rPr>
          <w:rFonts w:ascii="SimSun" w:hAnsi="SimSun" w:cs="SimSun" w:hint="eastAsia"/>
          <w:sz w:val="21"/>
          <w:szCs w:val="21"/>
          <w:lang w:eastAsia="zh-CN"/>
        </w:rPr>
        <w:t>为什么</w:t>
      </w:r>
      <w:r w:rsidRPr="00C502D2">
        <w:rPr>
          <w:rFonts w:ascii="SimSun" w:hAnsi="SimSun" w:hint="eastAsia"/>
          <w:sz w:val="21"/>
          <w:szCs w:val="21"/>
          <w:lang w:eastAsia="zh-CN"/>
        </w:rPr>
        <w:t>它</w:t>
      </w:r>
      <w:r w:rsidRPr="00C502D2">
        <w:rPr>
          <w:rFonts w:ascii="SimSun" w:hAnsi="SimSun" w:cs="SimSun" w:hint="eastAsia"/>
          <w:sz w:val="21"/>
          <w:szCs w:val="21"/>
          <w:lang w:eastAsia="zh-CN"/>
        </w:rPr>
        <w:t>们不同意</w:t>
      </w:r>
      <w:r w:rsidRPr="00C502D2">
        <w:rPr>
          <w:rFonts w:ascii="SimSun" w:hAnsi="SimSun" w:hint="eastAsia"/>
          <w:sz w:val="21"/>
          <w:szCs w:val="21"/>
          <w:lang w:eastAsia="zh-CN"/>
        </w:rPr>
        <w:t>秘书处提出的</w:t>
      </w:r>
      <w:r w:rsidRPr="00C502D2">
        <w:rPr>
          <w:rFonts w:ascii="SimSun" w:hAnsi="SimSun" w:cs="SimSun" w:hint="eastAsia"/>
          <w:sz w:val="21"/>
          <w:szCs w:val="21"/>
          <w:lang w:eastAsia="zh-CN"/>
        </w:rPr>
        <w:t>关于国际会议</w:t>
      </w:r>
      <w:r w:rsidRPr="00C502D2">
        <w:rPr>
          <w:rFonts w:ascii="SimSun" w:hAnsi="SimSun" w:hint="eastAsia"/>
          <w:sz w:val="21"/>
          <w:szCs w:val="21"/>
          <w:lang w:eastAsia="zh-CN"/>
        </w:rPr>
        <w:t>的</w:t>
      </w:r>
      <w:r w:rsidRPr="00C502D2">
        <w:rPr>
          <w:rFonts w:ascii="SimSun" w:hAnsi="SimSun" w:cs="SimSun" w:hint="eastAsia"/>
          <w:sz w:val="21"/>
          <w:szCs w:val="21"/>
          <w:lang w:eastAsia="zh-CN"/>
        </w:rPr>
        <w:t>发言</w:t>
      </w:r>
      <w:r w:rsidRPr="00C502D2">
        <w:rPr>
          <w:rFonts w:ascii="SimSun" w:hAnsi="SimSun" w:hint="eastAsia"/>
          <w:sz w:val="21"/>
          <w:szCs w:val="21"/>
          <w:lang w:eastAsia="zh-CN"/>
        </w:rPr>
        <w:t>人</w:t>
      </w:r>
      <w:r w:rsidRPr="00C502D2">
        <w:rPr>
          <w:rFonts w:ascii="SimSun" w:hAnsi="SimSun" w:cs="SimSun" w:hint="eastAsia"/>
          <w:sz w:val="21"/>
          <w:szCs w:val="21"/>
          <w:lang w:eastAsia="zh-CN"/>
        </w:rPr>
        <w:t>名</w:t>
      </w:r>
      <w:r w:rsidRPr="00C502D2">
        <w:rPr>
          <w:rFonts w:ascii="SimSun" w:hAnsi="SimSun" w:hint="eastAsia"/>
          <w:sz w:val="21"/>
          <w:szCs w:val="21"/>
          <w:lang w:eastAsia="zh-CN"/>
        </w:rPr>
        <w:t>单</w:t>
      </w:r>
      <w:r w:rsidRPr="00C502D2">
        <w:rPr>
          <w:rFonts w:ascii="SimSun" w:hAnsi="SimSun" w:cs="SimSun" w:hint="eastAsia"/>
          <w:sz w:val="21"/>
          <w:szCs w:val="21"/>
          <w:lang w:eastAsia="zh-CN"/>
        </w:rPr>
        <w:t>。</w:t>
      </w:r>
      <w:r w:rsidRPr="00C502D2">
        <w:rPr>
          <w:rFonts w:ascii="SimSun" w:hAnsi="SimSun" w:hint="eastAsia"/>
          <w:sz w:val="21"/>
          <w:szCs w:val="21"/>
          <w:lang w:eastAsia="zh-CN"/>
        </w:rPr>
        <w:t>不说明理由的笼统反对会造成无止境的异议分歧，工作将无法取得进展。</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肯尼亚代表团代表非洲集团发言，赞同南非和喀麦隆代表团所作的评论。</w:t>
      </w:r>
      <w:r w:rsidRPr="00C502D2">
        <w:rPr>
          <w:rFonts w:ascii="SimSun" w:hAnsi="SimSun" w:hint="eastAsia"/>
          <w:sz w:val="21"/>
          <w:szCs w:val="21"/>
          <w:lang w:eastAsia="zh-CN"/>
        </w:rPr>
        <w:t>该</w:t>
      </w:r>
      <w:r w:rsidRPr="00C502D2">
        <w:rPr>
          <w:rFonts w:ascii="SimSun" w:hAnsi="SimSun" w:cs="SimSun" w:hint="eastAsia"/>
          <w:sz w:val="21"/>
          <w:szCs w:val="21"/>
          <w:lang w:eastAsia="zh-CN"/>
        </w:rPr>
        <w:t>集团回顾</w:t>
      </w:r>
      <w:r w:rsidRPr="00C502D2">
        <w:rPr>
          <w:rFonts w:ascii="SimSun" w:hAnsi="SimSun" w:hint="eastAsia"/>
          <w:sz w:val="21"/>
          <w:szCs w:val="21"/>
          <w:lang w:eastAsia="zh-CN"/>
        </w:rPr>
        <w:t>了就</w:t>
      </w:r>
      <w:r w:rsidRPr="00C502D2">
        <w:rPr>
          <w:rFonts w:ascii="SimSun" w:hAnsi="SimSun" w:cs="SimSun" w:hint="eastAsia"/>
          <w:sz w:val="21"/>
          <w:szCs w:val="21"/>
          <w:lang w:eastAsia="zh-CN"/>
        </w:rPr>
        <w:t>国际会议发言</w:t>
      </w:r>
      <w:r w:rsidRPr="00C502D2">
        <w:rPr>
          <w:rFonts w:ascii="SimSun" w:hAnsi="SimSun" w:hint="eastAsia"/>
          <w:sz w:val="21"/>
          <w:szCs w:val="21"/>
          <w:lang w:eastAsia="zh-CN"/>
        </w:rPr>
        <w:t>人</w:t>
      </w:r>
      <w:r w:rsidRPr="00C502D2">
        <w:rPr>
          <w:rFonts w:ascii="SimSun" w:hAnsi="SimSun" w:cs="SimSun" w:hint="eastAsia"/>
          <w:sz w:val="21"/>
          <w:szCs w:val="21"/>
          <w:lang w:eastAsia="zh-CN"/>
        </w:rPr>
        <w:t>名单</w:t>
      </w:r>
      <w:r w:rsidRPr="00C502D2">
        <w:rPr>
          <w:rFonts w:ascii="SimSun" w:hAnsi="SimSun" w:hint="eastAsia"/>
          <w:sz w:val="21"/>
          <w:szCs w:val="21"/>
          <w:lang w:eastAsia="zh-CN"/>
        </w:rPr>
        <w:t>进行的</w:t>
      </w:r>
      <w:r w:rsidRPr="00C502D2">
        <w:rPr>
          <w:rFonts w:ascii="SimSun" w:hAnsi="SimSun" w:cs="SimSun" w:hint="eastAsia"/>
          <w:sz w:val="21"/>
          <w:szCs w:val="21"/>
          <w:lang w:eastAsia="zh-CN"/>
        </w:rPr>
        <w:t>讨论。它提到</w:t>
      </w:r>
      <w:r w:rsidRPr="00C502D2">
        <w:rPr>
          <w:rFonts w:ascii="SimSun" w:hAnsi="SimSun" w:hint="eastAsia"/>
          <w:sz w:val="21"/>
          <w:szCs w:val="21"/>
          <w:lang w:eastAsia="zh-CN"/>
        </w:rPr>
        <w:t>该集团与发展议程集团联合提案E部分中</w:t>
      </w:r>
      <w:r w:rsidRPr="00C502D2">
        <w:rPr>
          <w:rFonts w:ascii="SimSun" w:hAnsi="SimSun" w:cs="SimSun" w:hint="eastAsia"/>
          <w:sz w:val="21"/>
          <w:szCs w:val="21"/>
          <w:lang w:eastAsia="zh-CN"/>
        </w:rPr>
        <w:t>有关专家和顾问</w:t>
      </w:r>
      <w:r w:rsidRPr="00C502D2">
        <w:rPr>
          <w:rFonts w:ascii="SimSun" w:hAnsi="SimSun" w:hint="eastAsia"/>
          <w:sz w:val="21"/>
          <w:szCs w:val="21"/>
          <w:lang w:eastAsia="zh-CN"/>
        </w:rPr>
        <w:t>的建议。</w:t>
      </w:r>
      <w:r w:rsidRPr="00C502D2">
        <w:rPr>
          <w:rFonts w:ascii="SimSun" w:hAnsi="SimSun" w:cs="SimSun" w:hint="eastAsia"/>
          <w:sz w:val="21"/>
          <w:szCs w:val="21"/>
          <w:lang w:eastAsia="zh-CN"/>
        </w:rPr>
        <w:t>如果委员会在处理</w:t>
      </w:r>
      <w:r w:rsidRPr="00C502D2">
        <w:rPr>
          <w:rFonts w:ascii="SimSun" w:hAnsi="SimSun" w:hint="eastAsia"/>
          <w:sz w:val="21"/>
          <w:szCs w:val="21"/>
          <w:lang w:eastAsia="zh-CN"/>
        </w:rPr>
        <w:t>这些</w:t>
      </w:r>
      <w:r w:rsidRPr="00C502D2">
        <w:rPr>
          <w:rFonts w:ascii="SimSun" w:hAnsi="SimSun" w:cs="SimSun" w:hint="eastAsia"/>
          <w:sz w:val="21"/>
          <w:szCs w:val="21"/>
          <w:lang w:eastAsia="zh-CN"/>
        </w:rPr>
        <w:t>问题</w:t>
      </w:r>
      <w:r w:rsidRPr="00C502D2">
        <w:rPr>
          <w:rFonts w:ascii="SimSun" w:hAnsi="SimSun" w:hint="eastAsia"/>
          <w:sz w:val="21"/>
          <w:szCs w:val="21"/>
          <w:lang w:eastAsia="zh-CN"/>
        </w:rPr>
        <w:t>上</w:t>
      </w:r>
      <w:r w:rsidRPr="00C502D2">
        <w:rPr>
          <w:rFonts w:ascii="SimSun" w:hAnsi="SimSun" w:cs="SimSun" w:hint="eastAsia"/>
          <w:sz w:val="21"/>
          <w:szCs w:val="21"/>
          <w:lang w:eastAsia="zh-CN"/>
        </w:rPr>
        <w:t>已经面临挑战，</w:t>
      </w:r>
      <w:r w:rsidRPr="00C502D2">
        <w:rPr>
          <w:rFonts w:ascii="SimSun" w:hAnsi="SimSun" w:hint="eastAsia"/>
          <w:sz w:val="21"/>
          <w:szCs w:val="21"/>
          <w:lang w:eastAsia="zh-CN"/>
        </w:rPr>
        <w:t>那么现在就</w:t>
      </w:r>
      <w:r w:rsidRPr="00C502D2">
        <w:rPr>
          <w:rFonts w:ascii="SimSun" w:hAnsi="SimSun" w:cs="SimSun" w:hint="eastAsia"/>
          <w:sz w:val="21"/>
          <w:szCs w:val="21"/>
          <w:lang w:eastAsia="zh-CN"/>
        </w:rPr>
        <w:t>有</w:t>
      </w:r>
      <w:r w:rsidRPr="00C502D2">
        <w:rPr>
          <w:rFonts w:ascii="SimSun" w:hAnsi="SimSun" w:hint="eastAsia"/>
          <w:sz w:val="21"/>
          <w:szCs w:val="21"/>
          <w:lang w:eastAsia="zh-CN"/>
        </w:rPr>
        <w:t>一个</w:t>
      </w:r>
      <w:r w:rsidRPr="00C502D2">
        <w:rPr>
          <w:rFonts w:ascii="SimSun" w:hAnsi="SimSun" w:cs="SimSun" w:hint="eastAsia"/>
          <w:sz w:val="21"/>
          <w:szCs w:val="21"/>
          <w:lang w:eastAsia="zh-CN"/>
        </w:rPr>
        <w:t>可以解决其中</w:t>
      </w:r>
      <w:r w:rsidRPr="00C502D2">
        <w:rPr>
          <w:rFonts w:ascii="SimSun" w:hAnsi="SimSun" w:hint="eastAsia"/>
          <w:sz w:val="21"/>
          <w:szCs w:val="21"/>
          <w:lang w:eastAsia="zh-CN"/>
        </w:rPr>
        <w:t>部分</w:t>
      </w:r>
      <w:r w:rsidRPr="00C502D2">
        <w:rPr>
          <w:rFonts w:ascii="SimSun" w:hAnsi="SimSun" w:cs="SimSun" w:hint="eastAsia"/>
          <w:sz w:val="21"/>
          <w:szCs w:val="21"/>
          <w:lang w:eastAsia="zh-CN"/>
        </w:rPr>
        <w:t>问题</w:t>
      </w:r>
      <w:r w:rsidRPr="00C502D2">
        <w:rPr>
          <w:rFonts w:ascii="SimSun" w:hAnsi="SimSun" w:hint="eastAsia"/>
          <w:sz w:val="21"/>
          <w:szCs w:val="21"/>
          <w:lang w:eastAsia="zh-CN"/>
        </w:rPr>
        <w:t>的提案，它</w:t>
      </w:r>
      <w:r w:rsidRPr="00C502D2">
        <w:rPr>
          <w:rFonts w:ascii="SimSun" w:hAnsi="SimSun" w:cs="SimSun" w:hint="eastAsia"/>
          <w:sz w:val="21"/>
          <w:szCs w:val="21"/>
          <w:lang w:eastAsia="zh-CN"/>
        </w:rPr>
        <w:t>值得</w:t>
      </w:r>
      <w:r w:rsidRPr="00C502D2">
        <w:rPr>
          <w:rFonts w:ascii="SimSun" w:hAnsi="SimSun" w:hint="eastAsia"/>
          <w:sz w:val="21"/>
          <w:szCs w:val="21"/>
          <w:lang w:eastAsia="zh-CN"/>
        </w:rPr>
        <w:t>我们</w:t>
      </w:r>
      <w:r w:rsidRPr="00C502D2">
        <w:rPr>
          <w:rFonts w:ascii="SimSun" w:hAnsi="SimSun" w:cs="SimSun" w:hint="eastAsia"/>
          <w:sz w:val="21"/>
          <w:szCs w:val="21"/>
          <w:lang w:eastAsia="zh-CN"/>
        </w:rPr>
        <w:t>进一步思考和讨论。其中所载的</w:t>
      </w:r>
      <w:r w:rsidRPr="00C502D2">
        <w:rPr>
          <w:rFonts w:ascii="SimSun" w:hAnsi="SimSun" w:hint="eastAsia"/>
          <w:sz w:val="21"/>
          <w:szCs w:val="21"/>
          <w:lang w:eastAsia="zh-CN"/>
        </w:rPr>
        <w:t>一些</w:t>
      </w:r>
      <w:r w:rsidRPr="00C502D2">
        <w:rPr>
          <w:rFonts w:ascii="SimSun" w:hAnsi="SimSun" w:cs="SimSun" w:hint="eastAsia"/>
          <w:sz w:val="21"/>
          <w:szCs w:val="21"/>
          <w:lang w:eastAsia="zh-CN"/>
        </w:rPr>
        <w:t>建议非常切实</w:t>
      </w:r>
      <w:r w:rsidRPr="00C502D2">
        <w:rPr>
          <w:rFonts w:ascii="SimSun" w:hAnsi="SimSun" w:hint="eastAsia"/>
          <w:sz w:val="21"/>
          <w:szCs w:val="21"/>
          <w:lang w:eastAsia="zh-CN"/>
        </w:rPr>
        <w:t>可行</w:t>
      </w:r>
      <w:r w:rsidRPr="00C502D2">
        <w:rPr>
          <w:rFonts w:ascii="SimSun" w:hAnsi="SimSun" w:cs="SimSun" w:hint="eastAsia"/>
          <w:sz w:val="21"/>
          <w:szCs w:val="21"/>
          <w:lang w:eastAsia="zh-CN"/>
        </w:rPr>
        <w:t>，有助于委员会解决一些问题。</w:t>
      </w:r>
    </w:p>
    <w:p w:rsidR="0070150A" w:rsidRPr="00307927" w:rsidRDefault="0070150A" w:rsidP="0070150A">
      <w:pPr>
        <w:pStyle w:val="ListParagraph"/>
        <w:numPr>
          <w:ilvl w:val="0"/>
          <w:numId w:val="23"/>
        </w:numPr>
        <w:spacing w:afterLines="50" w:after="120" w:line="340" w:lineRule="atLeast"/>
        <w:ind w:left="0" w:firstLine="0"/>
        <w:contextualSpacing w:val="0"/>
        <w:jc w:val="both"/>
        <w:rPr>
          <w:sz w:val="21"/>
          <w:lang w:eastAsia="zh-CN"/>
        </w:rPr>
      </w:pPr>
      <w:r w:rsidRPr="00C502D2">
        <w:rPr>
          <w:rFonts w:ascii="SimSun" w:hAnsi="SimSun" w:hint="eastAsia"/>
          <w:sz w:val="21"/>
          <w:szCs w:val="21"/>
          <w:lang w:eastAsia="zh-CN"/>
        </w:rPr>
        <w:t>主席</w:t>
      </w:r>
      <w:r w:rsidRPr="00C502D2">
        <w:rPr>
          <w:rFonts w:ascii="SimSun" w:hAnsi="SimSun" w:cs="SimSun" w:hint="eastAsia"/>
          <w:sz w:val="21"/>
          <w:szCs w:val="21"/>
          <w:lang w:eastAsia="zh-CN"/>
        </w:rPr>
        <w:t>暂</w:t>
      </w:r>
      <w:r w:rsidRPr="00C502D2">
        <w:rPr>
          <w:rFonts w:ascii="SimSun" w:hAnsi="SimSun" w:hint="eastAsia"/>
          <w:sz w:val="21"/>
          <w:szCs w:val="21"/>
          <w:lang w:eastAsia="zh-CN"/>
        </w:rPr>
        <w:t>停现</w:t>
      </w:r>
      <w:r w:rsidRPr="00C502D2">
        <w:rPr>
          <w:rFonts w:ascii="SimSun" w:hAnsi="SimSun" w:cs="SimSun" w:hint="eastAsia"/>
          <w:sz w:val="21"/>
          <w:szCs w:val="21"/>
          <w:lang w:eastAsia="zh-CN"/>
        </w:rPr>
        <w:t>阶段</w:t>
      </w:r>
      <w:r w:rsidRPr="00C502D2">
        <w:rPr>
          <w:rFonts w:ascii="SimSun" w:hAnsi="SimSun" w:hint="eastAsia"/>
          <w:sz w:val="21"/>
          <w:szCs w:val="21"/>
          <w:lang w:eastAsia="zh-CN"/>
        </w:rPr>
        <w:t>的讨论，以便进</w:t>
      </w:r>
      <w:r w:rsidRPr="00C502D2">
        <w:rPr>
          <w:rFonts w:ascii="SimSun" w:hAnsi="SimSun" w:cs="SimSun" w:hint="eastAsia"/>
          <w:sz w:val="21"/>
          <w:szCs w:val="21"/>
          <w:lang w:eastAsia="zh-CN"/>
        </w:rPr>
        <w:t>行非正式</w:t>
      </w:r>
      <w:r w:rsidRPr="00C502D2">
        <w:rPr>
          <w:rFonts w:ascii="SimSun" w:hAnsi="SimSun" w:hint="eastAsia"/>
          <w:sz w:val="21"/>
          <w:szCs w:val="21"/>
          <w:lang w:eastAsia="zh-CN"/>
        </w:rPr>
        <w:t>磋</w:t>
      </w:r>
      <w:r w:rsidRPr="00C502D2">
        <w:rPr>
          <w:rFonts w:ascii="SimSun" w:hAnsi="SimSun" w:cs="SimSun" w:hint="eastAsia"/>
          <w:sz w:val="21"/>
          <w:szCs w:val="21"/>
          <w:lang w:eastAsia="zh-CN"/>
        </w:rPr>
        <w:t>商。</w:t>
      </w:r>
    </w:p>
    <w:p w:rsidR="0070150A" w:rsidRPr="007F5E88" w:rsidRDefault="0070150A" w:rsidP="007F5E88">
      <w:pPr>
        <w:keepNext/>
        <w:overflowPunct w:val="0"/>
        <w:topLinePunct/>
        <w:autoSpaceDN w:val="0"/>
        <w:adjustRightInd w:val="0"/>
        <w:spacing w:afterLines="50" w:after="120" w:line="340" w:lineRule="atLeast"/>
        <w:jc w:val="both"/>
        <w:rPr>
          <w:rFonts w:ascii="SimSun" w:hAnsi="SimSun"/>
          <w:sz w:val="21"/>
          <w:szCs w:val="21"/>
          <w:u w:val="single"/>
          <w:lang w:eastAsia="zh-CN"/>
        </w:rPr>
      </w:pPr>
      <w:r w:rsidRPr="007F5E88">
        <w:rPr>
          <w:rFonts w:ascii="SimSun" w:hAnsi="SimSun" w:hint="eastAsia"/>
          <w:sz w:val="21"/>
          <w:szCs w:val="21"/>
          <w:u w:val="single"/>
          <w:lang w:eastAsia="zh-CN"/>
        </w:rPr>
        <w:t>发展议程建议落实情况独立审查的职责范围(续)</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主席重新开始</w:t>
      </w:r>
      <w:r w:rsidRPr="00C502D2">
        <w:rPr>
          <w:rFonts w:ascii="SimSun" w:hAnsi="SimSun" w:cs="SimSun" w:hint="eastAsia"/>
          <w:sz w:val="21"/>
          <w:szCs w:val="21"/>
          <w:lang w:eastAsia="zh-CN"/>
        </w:rPr>
        <w:t>独立审查</w:t>
      </w:r>
      <w:r w:rsidRPr="0070150A">
        <w:rPr>
          <w:rFonts w:ascii="SimSun" w:hAnsi="SimSun" w:cs="Arial" w:hint="eastAsia"/>
          <w:sz w:val="21"/>
          <w:szCs w:val="21"/>
          <w:lang w:eastAsia="zh-CN"/>
        </w:rPr>
        <w:t>职权</w:t>
      </w:r>
      <w:r w:rsidRPr="00C502D2">
        <w:rPr>
          <w:rFonts w:ascii="SimSun" w:hAnsi="SimSun" w:cs="SimSun" w:hint="eastAsia"/>
          <w:sz w:val="21"/>
          <w:szCs w:val="21"/>
          <w:lang w:eastAsia="zh-CN"/>
        </w:rPr>
        <w:t>范围</w:t>
      </w:r>
      <w:r w:rsidRPr="00C502D2">
        <w:rPr>
          <w:rFonts w:ascii="SimSun" w:hAnsi="SimSun" w:hint="eastAsia"/>
          <w:sz w:val="21"/>
          <w:szCs w:val="21"/>
          <w:lang w:eastAsia="zh-CN"/>
        </w:rPr>
        <w:t>的讨论</w:t>
      </w:r>
      <w:r w:rsidRPr="00C502D2">
        <w:rPr>
          <w:rFonts w:ascii="SimSun" w:hAnsi="SimSun" w:cs="SimSun" w:hint="eastAsia"/>
          <w:sz w:val="21"/>
          <w:szCs w:val="21"/>
          <w:lang w:eastAsia="zh-CN"/>
        </w:rPr>
        <w:t>。他请前</w:t>
      </w:r>
      <w:r w:rsidRPr="00C502D2">
        <w:rPr>
          <w:rFonts w:ascii="SimSun" w:hAnsi="SimSun" w:hint="eastAsia"/>
          <w:sz w:val="21"/>
          <w:szCs w:val="21"/>
          <w:lang w:eastAsia="zh-CN"/>
        </w:rPr>
        <w:t>任</w:t>
      </w:r>
      <w:r w:rsidRPr="00C502D2">
        <w:rPr>
          <w:rFonts w:ascii="SimSun" w:hAnsi="SimSun" w:cs="SimSun" w:hint="eastAsia"/>
          <w:sz w:val="21"/>
          <w:szCs w:val="21"/>
          <w:lang w:eastAsia="zh-CN"/>
        </w:rPr>
        <w:t>副主席向委员会通报</w:t>
      </w:r>
      <w:r w:rsidRPr="00C502D2">
        <w:rPr>
          <w:rFonts w:ascii="SimSun" w:hAnsi="SimSun" w:hint="eastAsia"/>
          <w:sz w:val="21"/>
          <w:szCs w:val="21"/>
          <w:lang w:eastAsia="zh-CN"/>
        </w:rPr>
        <w:t>昨</w:t>
      </w:r>
      <w:r w:rsidRPr="00C502D2">
        <w:rPr>
          <w:rFonts w:ascii="SimSun" w:hAnsi="SimSun" w:cs="SimSun" w:hint="eastAsia"/>
          <w:sz w:val="21"/>
          <w:szCs w:val="21"/>
          <w:lang w:eastAsia="zh-CN"/>
        </w:rPr>
        <w:t>天举行的非正式</w:t>
      </w:r>
      <w:r w:rsidRPr="00C502D2">
        <w:rPr>
          <w:rFonts w:ascii="SimSun" w:hAnsi="SimSun" w:hint="eastAsia"/>
          <w:sz w:val="21"/>
          <w:szCs w:val="21"/>
          <w:lang w:eastAsia="zh-CN"/>
        </w:rPr>
        <w:t>磋</w:t>
      </w:r>
      <w:r w:rsidRPr="00C502D2">
        <w:rPr>
          <w:rFonts w:ascii="SimSun" w:hAnsi="SimSun" w:cs="SimSun" w:hint="eastAsia"/>
          <w:sz w:val="21"/>
          <w:szCs w:val="21"/>
          <w:lang w:eastAsia="zh-CN"/>
        </w:rPr>
        <w:t>商的结果。</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前</w:t>
      </w:r>
      <w:r w:rsidRPr="00C502D2">
        <w:rPr>
          <w:rFonts w:ascii="SimSun" w:hAnsi="SimSun" w:hint="eastAsia"/>
          <w:sz w:val="21"/>
          <w:szCs w:val="21"/>
          <w:lang w:eastAsia="zh-CN"/>
        </w:rPr>
        <w:t>任</w:t>
      </w:r>
      <w:r w:rsidRPr="00C502D2">
        <w:rPr>
          <w:rFonts w:ascii="SimSun" w:hAnsi="SimSun" w:cs="SimSun" w:hint="eastAsia"/>
          <w:sz w:val="21"/>
          <w:szCs w:val="21"/>
          <w:lang w:eastAsia="zh-CN"/>
        </w:rPr>
        <w:t>副主席提供</w:t>
      </w:r>
      <w:r w:rsidRPr="00C502D2">
        <w:rPr>
          <w:rFonts w:ascii="SimSun" w:hAnsi="SimSun" w:hint="eastAsia"/>
          <w:sz w:val="21"/>
          <w:szCs w:val="21"/>
          <w:lang w:eastAsia="zh-CN"/>
        </w:rPr>
        <w:t>了磋</w:t>
      </w:r>
      <w:r w:rsidRPr="00C502D2">
        <w:rPr>
          <w:rFonts w:ascii="SimSun" w:hAnsi="SimSun" w:cs="SimSun" w:hint="eastAsia"/>
          <w:sz w:val="21"/>
          <w:szCs w:val="21"/>
          <w:lang w:eastAsia="zh-CN"/>
        </w:rPr>
        <w:t>商期间讨论的</w:t>
      </w:r>
      <w:r w:rsidRPr="00C502D2">
        <w:rPr>
          <w:rFonts w:ascii="SimSun" w:hAnsi="SimSun" w:hint="eastAsia"/>
          <w:sz w:val="21"/>
          <w:szCs w:val="21"/>
          <w:lang w:eastAsia="zh-CN"/>
        </w:rPr>
        <w:t>概要</w:t>
      </w:r>
      <w:r w:rsidRPr="00C502D2">
        <w:rPr>
          <w:rFonts w:ascii="SimSun" w:hAnsi="SimSun" w:cs="SimSun" w:hint="eastAsia"/>
          <w:sz w:val="21"/>
          <w:szCs w:val="21"/>
          <w:lang w:eastAsia="zh-CN"/>
        </w:rPr>
        <w:t>。</w:t>
      </w:r>
      <w:r w:rsidRPr="00C502D2">
        <w:rPr>
          <w:rFonts w:ascii="SimSun" w:hAnsi="SimSun" w:hint="eastAsia"/>
          <w:sz w:val="21"/>
          <w:szCs w:val="21"/>
          <w:lang w:eastAsia="zh-CN"/>
        </w:rPr>
        <w:t>讨论</w:t>
      </w:r>
      <w:r w:rsidRPr="00C502D2">
        <w:rPr>
          <w:rFonts w:ascii="SimSun" w:hAnsi="SimSun" w:cs="SimSun" w:hint="eastAsia"/>
          <w:sz w:val="21"/>
          <w:szCs w:val="21"/>
          <w:lang w:eastAsia="zh-CN"/>
        </w:rPr>
        <w:t>取得了</w:t>
      </w:r>
      <w:r w:rsidRPr="00C502D2">
        <w:rPr>
          <w:rFonts w:ascii="SimSun" w:hAnsi="SimSun" w:hint="eastAsia"/>
          <w:sz w:val="21"/>
          <w:szCs w:val="21"/>
          <w:lang w:eastAsia="zh-CN"/>
        </w:rPr>
        <w:t>切实</w:t>
      </w:r>
      <w:r w:rsidRPr="00C502D2">
        <w:rPr>
          <w:rFonts w:ascii="SimSun" w:hAnsi="SimSun" w:cs="SimSun" w:hint="eastAsia"/>
          <w:sz w:val="21"/>
          <w:szCs w:val="21"/>
          <w:lang w:eastAsia="zh-CN"/>
        </w:rPr>
        <w:t>进展。代表团</w:t>
      </w:r>
      <w:r w:rsidRPr="00C502D2">
        <w:rPr>
          <w:rFonts w:ascii="SimSun" w:hAnsi="SimSun" w:hint="eastAsia"/>
          <w:sz w:val="21"/>
          <w:szCs w:val="21"/>
          <w:lang w:eastAsia="zh-CN"/>
        </w:rPr>
        <w:t>进行了极富</w:t>
      </w:r>
      <w:r w:rsidRPr="00C502D2">
        <w:rPr>
          <w:rFonts w:ascii="SimSun" w:hAnsi="SimSun" w:cs="SimSun" w:hint="eastAsia"/>
          <w:sz w:val="21"/>
          <w:szCs w:val="21"/>
          <w:lang w:eastAsia="zh-CN"/>
        </w:rPr>
        <w:t>建设性的讨论。她提</w:t>
      </w:r>
      <w:r w:rsidRPr="00C502D2">
        <w:rPr>
          <w:rFonts w:ascii="SimSun" w:hAnsi="SimSun" w:hint="eastAsia"/>
          <w:sz w:val="21"/>
          <w:szCs w:val="21"/>
          <w:lang w:eastAsia="zh-CN"/>
        </w:rPr>
        <w:t>及了本</w:t>
      </w:r>
      <w:r w:rsidRPr="00C502D2">
        <w:rPr>
          <w:rFonts w:ascii="SimSun" w:hAnsi="SimSun" w:cs="SimSun" w:hint="eastAsia"/>
          <w:sz w:val="21"/>
          <w:szCs w:val="21"/>
          <w:lang w:eastAsia="zh-CN"/>
        </w:rPr>
        <w:t>委员会</w:t>
      </w:r>
      <w:r w:rsidRPr="00C502D2">
        <w:rPr>
          <w:rFonts w:ascii="SimSun" w:hAnsi="SimSun" w:hint="eastAsia"/>
          <w:sz w:val="21"/>
          <w:szCs w:val="21"/>
          <w:lang w:eastAsia="zh-CN"/>
        </w:rPr>
        <w:t>昨天谈到的</w:t>
      </w:r>
      <w:r w:rsidRPr="0070150A">
        <w:rPr>
          <w:rFonts w:ascii="SimSun" w:hAnsi="SimSun" w:cs="Arial" w:hint="eastAsia"/>
          <w:sz w:val="21"/>
          <w:szCs w:val="21"/>
          <w:lang w:eastAsia="zh-CN"/>
        </w:rPr>
        <w:t>涉及</w:t>
      </w:r>
      <w:r w:rsidRPr="00C502D2">
        <w:rPr>
          <w:rFonts w:ascii="SimSun" w:hAnsi="SimSun" w:cs="SimSun" w:hint="eastAsia"/>
          <w:sz w:val="21"/>
          <w:szCs w:val="21"/>
          <w:lang w:eastAsia="zh-CN"/>
        </w:rPr>
        <w:t>独立审查</w:t>
      </w:r>
      <w:r w:rsidRPr="00C502D2">
        <w:rPr>
          <w:rFonts w:ascii="SimSun" w:hAnsi="SimSun" w:hint="eastAsia"/>
          <w:sz w:val="21"/>
          <w:szCs w:val="21"/>
          <w:lang w:eastAsia="zh-CN"/>
        </w:rPr>
        <w:t>的</w:t>
      </w:r>
      <w:r w:rsidRPr="00C502D2">
        <w:rPr>
          <w:rFonts w:ascii="SimSun" w:hAnsi="SimSun" w:cs="SimSun" w:hint="eastAsia"/>
          <w:sz w:val="21"/>
          <w:szCs w:val="21"/>
          <w:lang w:eastAsia="zh-CN"/>
        </w:rPr>
        <w:t>背景</w:t>
      </w:r>
      <w:r w:rsidRPr="00C502D2">
        <w:rPr>
          <w:rFonts w:ascii="SimSun" w:hAnsi="SimSun" w:hint="eastAsia"/>
          <w:sz w:val="21"/>
          <w:szCs w:val="21"/>
          <w:lang w:eastAsia="zh-CN"/>
        </w:rPr>
        <w:t>、宗旨</w:t>
      </w:r>
      <w:r w:rsidRPr="00C502D2">
        <w:rPr>
          <w:rFonts w:ascii="SimSun" w:hAnsi="SimSun" w:cs="SimSun" w:hint="eastAsia"/>
          <w:sz w:val="21"/>
          <w:szCs w:val="21"/>
          <w:lang w:eastAsia="zh-CN"/>
        </w:rPr>
        <w:t>和范围</w:t>
      </w:r>
      <w:r w:rsidRPr="00C502D2">
        <w:rPr>
          <w:rFonts w:ascii="SimSun" w:hAnsi="SimSun" w:hint="eastAsia"/>
          <w:sz w:val="21"/>
          <w:szCs w:val="21"/>
          <w:lang w:eastAsia="zh-CN"/>
        </w:rPr>
        <w:t>的有关职责范围一节的提案</w:t>
      </w:r>
      <w:r w:rsidRPr="00C502D2">
        <w:rPr>
          <w:rFonts w:ascii="SimSun" w:hAnsi="SimSun" w:cs="SimSun" w:hint="eastAsia"/>
          <w:sz w:val="21"/>
          <w:szCs w:val="21"/>
          <w:lang w:eastAsia="zh-CN"/>
        </w:rPr>
        <w:t>。在磋商中初步商定</w:t>
      </w:r>
      <w:r w:rsidRPr="00C502D2">
        <w:rPr>
          <w:rFonts w:ascii="SimSun" w:hAnsi="SimSun" w:hint="eastAsia"/>
          <w:sz w:val="21"/>
          <w:szCs w:val="21"/>
          <w:lang w:eastAsia="zh-CN"/>
        </w:rPr>
        <w:t>，</w:t>
      </w:r>
      <w:r w:rsidRPr="00C502D2">
        <w:rPr>
          <w:rFonts w:ascii="SimSun" w:hAnsi="SimSun" w:cs="SimSun" w:hint="eastAsia"/>
          <w:sz w:val="21"/>
          <w:szCs w:val="21"/>
          <w:lang w:eastAsia="zh-CN"/>
        </w:rPr>
        <w:t>如果</w:t>
      </w:r>
      <w:r w:rsidRPr="00C502D2">
        <w:rPr>
          <w:rFonts w:ascii="SimSun" w:hAnsi="SimSun" w:hint="eastAsia"/>
          <w:sz w:val="21"/>
          <w:szCs w:val="21"/>
          <w:lang w:eastAsia="zh-CN"/>
        </w:rPr>
        <w:t>接受职责范围</w:t>
      </w:r>
      <w:r w:rsidRPr="00C502D2">
        <w:rPr>
          <w:rFonts w:ascii="SimSun" w:hAnsi="SimSun" w:cs="SimSun" w:hint="eastAsia"/>
          <w:sz w:val="21"/>
          <w:szCs w:val="21"/>
          <w:lang w:eastAsia="zh-CN"/>
        </w:rPr>
        <w:t>草案</w:t>
      </w:r>
      <w:r w:rsidRPr="00C502D2">
        <w:rPr>
          <w:rFonts w:ascii="SimSun" w:hAnsi="SimSun" w:hint="eastAsia"/>
          <w:sz w:val="21"/>
          <w:szCs w:val="21"/>
          <w:lang w:eastAsia="zh-CN"/>
        </w:rPr>
        <w:t>的</w:t>
      </w:r>
      <w:r w:rsidRPr="00C502D2">
        <w:rPr>
          <w:rFonts w:ascii="SimSun" w:hAnsi="SimSun" w:cs="SimSun" w:hint="eastAsia"/>
          <w:sz w:val="21"/>
          <w:szCs w:val="21"/>
          <w:lang w:eastAsia="zh-CN"/>
        </w:rPr>
        <w:t>其他部分，</w:t>
      </w:r>
      <w:r w:rsidRPr="00C502D2">
        <w:rPr>
          <w:rFonts w:ascii="SimSun" w:hAnsi="SimSun" w:hint="eastAsia"/>
          <w:sz w:val="21"/>
          <w:szCs w:val="21"/>
          <w:lang w:eastAsia="zh-CN"/>
        </w:rPr>
        <w:t>则亦</w:t>
      </w:r>
      <w:r w:rsidRPr="00C502D2">
        <w:rPr>
          <w:rFonts w:ascii="SimSun" w:hAnsi="SimSun" w:cs="SimSun" w:hint="eastAsia"/>
          <w:sz w:val="21"/>
          <w:szCs w:val="21"/>
          <w:lang w:eastAsia="zh-CN"/>
        </w:rPr>
        <w:t>会接受这些</w:t>
      </w:r>
      <w:r w:rsidRPr="00C502D2">
        <w:rPr>
          <w:rFonts w:ascii="SimSun" w:hAnsi="SimSun" w:hint="eastAsia"/>
          <w:sz w:val="21"/>
          <w:szCs w:val="21"/>
          <w:lang w:eastAsia="zh-CN"/>
        </w:rPr>
        <w:t>提案</w:t>
      </w:r>
      <w:r w:rsidRPr="00C502D2">
        <w:rPr>
          <w:rFonts w:ascii="SimSun" w:hAnsi="SimSun" w:cs="SimSun" w:hint="eastAsia"/>
          <w:sz w:val="21"/>
          <w:szCs w:val="21"/>
          <w:lang w:eastAsia="zh-CN"/>
        </w:rPr>
        <w:t>。</w:t>
      </w:r>
      <w:r w:rsidRPr="00C502D2">
        <w:rPr>
          <w:rFonts w:ascii="SimSun" w:hAnsi="SimSun" w:hint="eastAsia"/>
          <w:sz w:val="21"/>
          <w:szCs w:val="21"/>
          <w:lang w:eastAsia="zh-CN"/>
        </w:rPr>
        <w:t>对拟</w:t>
      </w:r>
      <w:r w:rsidRPr="00C502D2">
        <w:rPr>
          <w:rFonts w:ascii="SimSun" w:hAnsi="SimSun" w:cs="SimSun" w:hint="eastAsia"/>
          <w:sz w:val="21"/>
          <w:szCs w:val="21"/>
          <w:lang w:eastAsia="zh-CN"/>
        </w:rPr>
        <w:t>在独立审查</w:t>
      </w:r>
      <w:r w:rsidRPr="00C502D2">
        <w:rPr>
          <w:rFonts w:ascii="SimSun" w:hAnsi="SimSun" w:hint="eastAsia"/>
          <w:sz w:val="21"/>
          <w:szCs w:val="21"/>
          <w:lang w:eastAsia="zh-CN"/>
        </w:rPr>
        <w:t>中处理</w:t>
      </w:r>
      <w:r w:rsidRPr="00C502D2">
        <w:rPr>
          <w:rFonts w:ascii="SimSun" w:hAnsi="SimSun" w:cs="SimSun" w:hint="eastAsia"/>
          <w:sz w:val="21"/>
          <w:szCs w:val="21"/>
          <w:lang w:eastAsia="zh-CN"/>
        </w:rPr>
        <w:t>的关键问题</w:t>
      </w:r>
      <w:r w:rsidRPr="00C502D2">
        <w:rPr>
          <w:rFonts w:ascii="SimSun" w:hAnsi="SimSun" w:hint="eastAsia"/>
          <w:sz w:val="21"/>
          <w:szCs w:val="21"/>
          <w:lang w:eastAsia="zh-CN"/>
        </w:rPr>
        <w:t>部分的内容</w:t>
      </w:r>
      <w:r w:rsidRPr="00C502D2">
        <w:rPr>
          <w:rFonts w:ascii="SimSun" w:hAnsi="SimSun" w:cs="SimSun" w:hint="eastAsia"/>
          <w:sz w:val="21"/>
          <w:szCs w:val="21"/>
          <w:lang w:eastAsia="zh-CN"/>
        </w:rPr>
        <w:t>进行了讨论，</w:t>
      </w:r>
      <w:r w:rsidRPr="00C502D2">
        <w:rPr>
          <w:rFonts w:ascii="SimSun" w:hAnsi="SimSun" w:hint="eastAsia"/>
          <w:sz w:val="21"/>
          <w:szCs w:val="21"/>
          <w:lang w:eastAsia="zh-CN"/>
        </w:rPr>
        <w:t>磋商结果前景喜人</w:t>
      </w:r>
      <w:r w:rsidRPr="00C502D2">
        <w:rPr>
          <w:rFonts w:ascii="SimSun" w:hAnsi="SimSun" w:cs="SimSun" w:hint="eastAsia"/>
          <w:sz w:val="21"/>
          <w:szCs w:val="21"/>
          <w:lang w:eastAsia="zh-CN"/>
        </w:rPr>
        <w:t>。</w:t>
      </w:r>
      <w:r w:rsidRPr="00C502D2">
        <w:rPr>
          <w:rFonts w:ascii="SimSun" w:hAnsi="SimSun" w:hint="eastAsia"/>
          <w:sz w:val="21"/>
          <w:szCs w:val="21"/>
          <w:lang w:eastAsia="zh-CN"/>
        </w:rPr>
        <w:t>讨论中</w:t>
      </w:r>
      <w:r w:rsidRPr="00C502D2">
        <w:rPr>
          <w:rFonts w:ascii="SimSun" w:hAnsi="SimSun" w:cs="SimSun" w:hint="eastAsia"/>
          <w:sz w:val="21"/>
          <w:szCs w:val="21"/>
          <w:lang w:eastAsia="zh-CN"/>
        </w:rPr>
        <w:t>没有强烈的反对</w:t>
      </w:r>
      <w:r w:rsidRPr="00C502D2">
        <w:rPr>
          <w:rFonts w:ascii="SimSun" w:hAnsi="SimSun" w:hint="eastAsia"/>
          <w:sz w:val="21"/>
          <w:szCs w:val="21"/>
          <w:lang w:eastAsia="zh-CN"/>
        </w:rPr>
        <w:t>意见</w:t>
      </w:r>
      <w:r w:rsidRPr="00C502D2">
        <w:rPr>
          <w:rFonts w:ascii="SimSun" w:hAnsi="SimSun" w:cs="SimSun" w:hint="eastAsia"/>
          <w:sz w:val="21"/>
          <w:szCs w:val="21"/>
          <w:lang w:eastAsia="zh-CN"/>
        </w:rPr>
        <w:t>。</w:t>
      </w:r>
      <w:r w:rsidRPr="00C502D2">
        <w:rPr>
          <w:rFonts w:ascii="SimSun" w:hAnsi="SimSun" w:hint="eastAsia"/>
          <w:sz w:val="21"/>
          <w:szCs w:val="21"/>
          <w:lang w:eastAsia="zh-CN"/>
        </w:rPr>
        <w:t>上述</w:t>
      </w:r>
      <w:r w:rsidRPr="00C502D2">
        <w:rPr>
          <w:rFonts w:ascii="SimSun" w:hAnsi="SimSun" w:cs="SimSun" w:hint="eastAsia"/>
          <w:sz w:val="21"/>
          <w:szCs w:val="21"/>
          <w:lang w:eastAsia="zh-CN"/>
        </w:rPr>
        <w:t>关键问题</w:t>
      </w:r>
      <w:r w:rsidRPr="00C502D2">
        <w:rPr>
          <w:rFonts w:ascii="SimSun" w:hAnsi="SimSun" w:hint="eastAsia"/>
          <w:sz w:val="21"/>
          <w:szCs w:val="21"/>
          <w:lang w:eastAsia="zh-CN"/>
        </w:rPr>
        <w:t>系有关</w:t>
      </w:r>
      <w:r w:rsidRPr="00C502D2">
        <w:rPr>
          <w:rFonts w:ascii="SimSun" w:hAnsi="SimSun" w:cs="SimSun" w:hint="eastAsia"/>
          <w:sz w:val="21"/>
          <w:szCs w:val="21"/>
          <w:lang w:eastAsia="zh-CN"/>
        </w:rPr>
        <w:t>相关性、影响、</w:t>
      </w:r>
      <w:r w:rsidRPr="00C502D2">
        <w:rPr>
          <w:rFonts w:ascii="SimSun" w:hAnsi="SimSun" w:hint="eastAsia"/>
          <w:sz w:val="21"/>
          <w:szCs w:val="21"/>
          <w:lang w:eastAsia="zh-CN"/>
        </w:rPr>
        <w:t>有</w:t>
      </w:r>
      <w:r w:rsidRPr="00C502D2">
        <w:rPr>
          <w:rFonts w:ascii="SimSun" w:hAnsi="SimSun" w:cs="SimSun" w:hint="eastAsia"/>
          <w:sz w:val="21"/>
          <w:szCs w:val="21"/>
          <w:lang w:eastAsia="zh-CN"/>
        </w:rPr>
        <w:t>效</w:t>
      </w:r>
      <w:r w:rsidRPr="00C502D2">
        <w:rPr>
          <w:rFonts w:ascii="SimSun" w:hAnsi="SimSun" w:hint="eastAsia"/>
          <w:sz w:val="21"/>
          <w:szCs w:val="21"/>
          <w:lang w:eastAsia="zh-CN"/>
        </w:rPr>
        <w:t>性</w:t>
      </w:r>
      <w:r w:rsidRPr="00C502D2">
        <w:rPr>
          <w:rFonts w:ascii="SimSun" w:hAnsi="SimSun" w:cs="SimSun" w:hint="eastAsia"/>
          <w:sz w:val="21"/>
          <w:szCs w:val="21"/>
          <w:lang w:eastAsia="zh-CN"/>
        </w:rPr>
        <w:t>、</w:t>
      </w:r>
      <w:r w:rsidRPr="00C502D2">
        <w:rPr>
          <w:rFonts w:ascii="SimSun" w:hAnsi="SimSun" w:hint="eastAsia"/>
          <w:sz w:val="21"/>
          <w:szCs w:val="21"/>
          <w:lang w:eastAsia="zh-CN"/>
        </w:rPr>
        <w:t>效益</w:t>
      </w:r>
      <w:r w:rsidRPr="00C502D2">
        <w:rPr>
          <w:rFonts w:ascii="SimSun" w:hAnsi="SimSun" w:cs="SimSun" w:hint="eastAsia"/>
          <w:sz w:val="21"/>
          <w:szCs w:val="21"/>
          <w:lang w:eastAsia="zh-CN"/>
        </w:rPr>
        <w:t>和可持续性。有</w:t>
      </w:r>
      <w:r w:rsidRPr="00C502D2">
        <w:rPr>
          <w:rFonts w:ascii="SimSun" w:hAnsi="SimSun" w:hint="eastAsia"/>
          <w:sz w:val="21"/>
          <w:szCs w:val="21"/>
          <w:lang w:eastAsia="zh-CN"/>
        </w:rPr>
        <w:t>一个涉及</w:t>
      </w:r>
      <w:r w:rsidRPr="00C502D2">
        <w:rPr>
          <w:rFonts w:ascii="SimSun" w:hAnsi="SimSun" w:cs="SimSun" w:hint="eastAsia"/>
          <w:sz w:val="21"/>
          <w:szCs w:val="21"/>
          <w:lang w:eastAsia="zh-CN"/>
        </w:rPr>
        <w:t>关联</w:t>
      </w:r>
      <w:r w:rsidRPr="00C502D2">
        <w:rPr>
          <w:rFonts w:ascii="SimSun" w:hAnsi="SimSun" w:hint="eastAsia"/>
          <w:sz w:val="21"/>
          <w:szCs w:val="21"/>
          <w:lang w:eastAsia="zh-CN"/>
        </w:rPr>
        <w:t>性</w:t>
      </w:r>
      <w:r w:rsidRPr="00C502D2">
        <w:rPr>
          <w:rFonts w:ascii="SimSun" w:hAnsi="SimSun" w:cs="SimSun" w:hint="eastAsia"/>
          <w:sz w:val="21"/>
          <w:szCs w:val="21"/>
          <w:lang w:eastAsia="zh-CN"/>
        </w:rPr>
        <w:t>的问题。副主席和智利代表团</w:t>
      </w:r>
      <w:r w:rsidRPr="00C502D2">
        <w:rPr>
          <w:rFonts w:ascii="SimSun" w:hAnsi="SimSun" w:hint="eastAsia"/>
          <w:sz w:val="21"/>
          <w:szCs w:val="21"/>
          <w:lang w:eastAsia="zh-CN"/>
        </w:rPr>
        <w:t>就涉及相关性的该项的措词提出了</w:t>
      </w:r>
      <w:r w:rsidRPr="00C502D2">
        <w:rPr>
          <w:rFonts w:ascii="SimSun" w:hAnsi="SimSun" w:cs="SimSun" w:hint="eastAsia"/>
          <w:sz w:val="21"/>
          <w:szCs w:val="21"/>
          <w:lang w:eastAsia="zh-CN"/>
        </w:rPr>
        <w:t>单独</w:t>
      </w:r>
      <w:r w:rsidRPr="00C502D2">
        <w:rPr>
          <w:rFonts w:ascii="SimSun" w:hAnsi="SimSun" w:hint="eastAsia"/>
          <w:sz w:val="21"/>
          <w:szCs w:val="21"/>
          <w:lang w:eastAsia="zh-CN"/>
        </w:rPr>
        <w:t>提案</w:t>
      </w:r>
      <w:r w:rsidRPr="00C502D2">
        <w:rPr>
          <w:rFonts w:ascii="SimSun" w:hAnsi="SimSun" w:cs="SimSun" w:hint="eastAsia"/>
          <w:sz w:val="21"/>
          <w:szCs w:val="21"/>
          <w:lang w:eastAsia="zh-CN"/>
        </w:rPr>
        <w:t>，</w:t>
      </w:r>
      <w:r w:rsidRPr="00C502D2">
        <w:rPr>
          <w:rFonts w:ascii="SimSun" w:hAnsi="SimSun" w:hint="eastAsia"/>
          <w:sz w:val="21"/>
          <w:szCs w:val="21"/>
          <w:lang w:eastAsia="zh-CN"/>
        </w:rPr>
        <w:t>因为某些成</w:t>
      </w:r>
      <w:r w:rsidRPr="00C502D2">
        <w:rPr>
          <w:rFonts w:ascii="SimSun" w:hAnsi="SimSun" w:cs="SimSun" w:hint="eastAsia"/>
          <w:sz w:val="21"/>
          <w:szCs w:val="21"/>
          <w:lang w:eastAsia="zh-CN"/>
        </w:rPr>
        <w:t>员国和</w:t>
      </w:r>
      <w:r w:rsidRPr="00C502D2">
        <w:rPr>
          <w:rFonts w:ascii="SimSun" w:hAnsi="SimSun" w:hint="eastAsia"/>
          <w:sz w:val="21"/>
          <w:szCs w:val="21"/>
          <w:lang w:eastAsia="zh-CN"/>
        </w:rPr>
        <w:t>地</w:t>
      </w:r>
      <w:r w:rsidRPr="00C502D2">
        <w:rPr>
          <w:rFonts w:ascii="SimSun" w:hAnsi="SimSun" w:cs="SimSun" w:hint="eastAsia"/>
          <w:sz w:val="21"/>
          <w:szCs w:val="21"/>
          <w:lang w:eastAsia="zh-CN"/>
        </w:rPr>
        <w:t>区集团</w:t>
      </w:r>
      <w:r w:rsidRPr="00C502D2">
        <w:rPr>
          <w:rFonts w:ascii="SimSun" w:hAnsi="SimSun" w:hint="eastAsia"/>
          <w:sz w:val="21"/>
          <w:szCs w:val="21"/>
          <w:lang w:eastAsia="zh-CN"/>
        </w:rPr>
        <w:t>觉得“受益人”</w:t>
      </w:r>
      <w:r w:rsidRPr="00C502D2">
        <w:rPr>
          <w:rFonts w:ascii="SimSun" w:hAnsi="SimSun" w:cs="SimSun" w:hint="eastAsia"/>
          <w:sz w:val="21"/>
          <w:szCs w:val="21"/>
          <w:lang w:eastAsia="zh-CN"/>
        </w:rPr>
        <w:t>一词</w:t>
      </w:r>
      <w:r w:rsidRPr="00C502D2">
        <w:rPr>
          <w:rFonts w:ascii="SimSun" w:hAnsi="SimSun" w:hint="eastAsia"/>
          <w:sz w:val="21"/>
          <w:szCs w:val="21"/>
          <w:lang w:eastAsia="zh-CN"/>
        </w:rPr>
        <w:t>有些问题。它们要求词义更为准确。替代方案是可以用“成员国”或“利益攸关者”一词取而代之。</w:t>
      </w:r>
      <w:r w:rsidRPr="00C502D2">
        <w:rPr>
          <w:rFonts w:ascii="SimSun" w:hAnsi="SimSun" w:cs="SimSun" w:hint="eastAsia"/>
          <w:sz w:val="21"/>
          <w:szCs w:val="21"/>
          <w:lang w:eastAsia="zh-CN"/>
        </w:rPr>
        <w:t>前</w:t>
      </w:r>
      <w:r w:rsidRPr="00C502D2">
        <w:rPr>
          <w:rFonts w:ascii="SimSun" w:hAnsi="SimSun" w:hint="eastAsia"/>
          <w:sz w:val="21"/>
          <w:szCs w:val="21"/>
          <w:lang w:eastAsia="zh-CN"/>
        </w:rPr>
        <w:t>任</w:t>
      </w:r>
      <w:r w:rsidRPr="00C502D2">
        <w:rPr>
          <w:rFonts w:ascii="SimSun" w:hAnsi="SimSun" w:cs="SimSun" w:hint="eastAsia"/>
          <w:sz w:val="21"/>
          <w:szCs w:val="21"/>
          <w:lang w:eastAsia="zh-CN"/>
        </w:rPr>
        <w:t>副主席认为智利代表团的提案</w:t>
      </w:r>
      <w:r w:rsidRPr="00C502D2">
        <w:rPr>
          <w:rFonts w:ascii="SimSun" w:hAnsi="SimSun" w:hint="eastAsia"/>
          <w:sz w:val="21"/>
          <w:szCs w:val="21"/>
          <w:lang w:eastAsia="zh-CN"/>
        </w:rPr>
        <w:t>得到</w:t>
      </w:r>
      <w:r w:rsidRPr="00C502D2">
        <w:rPr>
          <w:rFonts w:ascii="SimSun" w:hAnsi="SimSun" w:cs="SimSun" w:hint="eastAsia"/>
          <w:sz w:val="21"/>
          <w:szCs w:val="21"/>
          <w:lang w:eastAsia="zh-CN"/>
        </w:rPr>
        <w:t>更广泛的赞同。</w:t>
      </w:r>
      <w:r w:rsidRPr="00C502D2">
        <w:rPr>
          <w:rFonts w:ascii="SimSun" w:hAnsi="SimSun" w:hint="eastAsia"/>
          <w:sz w:val="21"/>
          <w:szCs w:val="21"/>
          <w:lang w:eastAsia="zh-CN"/>
        </w:rPr>
        <w:t>该</w:t>
      </w:r>
      <w:r w:rsidRPr="00C502D2">
        <w:rPr>
          <w:rFonts w:ascii="SimSun" w:hAnsi="SimSun" w:cs="SimSun" w:hint="eastAsia"/>
          <w:sz w:val="21"/>
          <w:szCs w:val="21"/>
          <w:lang w:eastAsia="zh-CN"/>
        </w:rPr>
        <w:t>案文保持开放，她希望能</w:t>
      </w:r>
      <w:r w:rsidRPr="00C502D2">
        <w:rPr>
          <w:rFonts w:ascii="SimSun" w:hAnsi="SimSun" w:hint="eastAsia"/>
          <w:sz w:val="21"/>
          <w:szCs w:val="21"/>
          <w:lang w:eastAsia="zh-CN"/>
        </w:rPr>
        <w:t>就提案</w:t>
      </w:r>
      <w:r w:rsidRPr="00C502D2">
        <w:rPr>
          <w:rFonts w:ascii="SimSun" w:hAnsi="SimSun" w:cs="SimSun" w:hint="eastAsia"/>
          <w:sz w:val="21"/>
          <w:szCs w:val="21"/>
          <w:lang w:eastAsia="zh-CN"/>
        </w:rPr>
        <w:t>达成协议。除</w:t>
      </w:r>
      <w:r w:rsidRPr="00C502D2">
        <w:rPr>
          <w:rFonts w:ascii="SimSun" w:hAnsi="SimSun" w:hint="eastAsia"/>
          <w:sz w:val="21"/>
          <w:szCs w:val="21"/>
          <w:lang w:eastAsia="zh-CN"/>
        </w:rPr>
        <w:t>此</w:t>
      </w:r>
      <w:r w:rsidRPr="00C502D2">
        <w:rPr>
          <w:rFonts w:ascii="SimSun" w:hAnsi="SimSun" w:cs="SimSun" w:hint="eastAsia"/>
          <w:sz w:val="21"/>
          <w:szCs w:val="21"/>
          <w:lang w:eastAsia="zh-CN"/>
        </w:rPr>
        <w:t>之外，关键</w:t>
      </w:r>
      <w:r w:rsidRPr="00C502D2">
        <w:rPr>
          <w:rFonts w:ascii="SimSun" w:hAnsi="SimSun" w:hint="eastAsia"/>
          <w:sz w:val="21"/>
          <w:szCs w:val="21"/>
          <w:lang w:eastAsia="zh-CN"/>
        </w:rPr>
        <w:t>性</w:t>
      </w:r>
      <w:r w:rsidRPr="00C502D2">
        <w:rPr>
          <w:rFonts w:ascii="SimSun" w:hAnsi="SimSun" w:cs="SimSun" w:hint="eastAsia"/>
          <w:sz w:val="21"/>
          <w:szCs w:val="21"/>
          <w:lang w:eastAsia="zh-CN"/>
        </w:rPr>
        <w:t>问题</w:t>
      </w:r>
      <w:r w:rsidRPr="00C502D2">
        <w:rPr>
          <w:rFonts w:ascii="SimSun" w:hAnsi="SimSun" w:hint="eastAsia"/>
          <w:sz w:val="21"/>
          <w:szCs w:val="21"/>
          <w:lang w:eastAsia="zh-CN"/>
        </w:rPr>
        <w:t>在</w:t>
      </w:r>
      <w:r w:rsidRPr="00C502D2">
        <w:rPr>
          <w:rFonts w:ascii="SimSun" w:hAnsi="SimSun" w:cs="SimSun" w:hint="eastAsia"/>
          <w:sz w:val="21"/>
          <w:szCs w:val="21"/>
          <w:lang w:eastAsia="zh-CN"/>
        </w:rPr>
        <w:t>很大程度上</w:t>
      </w:r>
      <w:r w:rsidRPr="00C502D2">
        <w:rPr>
          <w:rFonts w:ascii="SimSun" w:hAnsi="SimSun" w:hint="eastAsia"/>
          <w:sz w:val="21"/>
          <w:szCs w:val="21"/>
          <w:lang w:eastAsia="zh-CN"/>
        </w:rPr>
        <w:t>得到了成</w:t>
      </w:r>
      <w:r w:rsidRPr="00C502D2">
        <w:rPr>
          <w:rFonts w:ascii="SimSun" w:hAnsi="SimSun" w:cs="SimSun" w:hint="eastAsia"/>
          <w:sz w:val="21"/>
          <w:szCs w:val="21"/>
          <w:lang w:eastAsia="zh-CN"/>
        </w:rPr>
        <w:t>员国</w:t>
      </w:r>
      <w:r w:rsidRPr="00C502D2">
        <w:rPr>
          <w:rFonts w:ascii="SimSun" w:hAnsi="SimSun" w:hint="eastAsia"/>
          <w:sz w:val="21"/>
          <w:szCs w:val="21"/>
          <w:lang w:eastAsia="zh-CN"/>
        </w:rPr>
        <w:t>的支持</w:t>
      </w:r>
      <w:r w:rsidRPr="00C502D2">
        <w:rPr>
          <w:rFonts w:ascii="SimSun" w:hAnsi="SimSun" w:cs="SimSun" w:hint="eastAsia"/>
          <w:sz w:val="21"/>
          <w:szCs w:val="21"/>
          <w:lang w:eastAsia="zh-CN"/>
        </w:rPr>
        <w:t>。虽然一些</w:t>
      </w:r>
      <w:r w:rsidRPr="00C502D2">
        <w:rPr>
          <w:rFonts w:ascii="SimSun" w:hAnsi="SimSun" w:hint="eastAsia"/>
          <w:sz w:val="21"/>
          <w:szCs w:val="21"/>
          <w:lang w:eastAsia="zh-CN"/>
        </w:rPr>
        <w:t>代表团尚有</w:t>
      </w:r>
      <w:r w:rsidRPr="00C502D2">
        <w:rPr>
          <w:rFonts w:ascii="SimSun" w:hAnsi="SimSun" w:cs="SimSun" w:hint="eastAsia"/>
          <w:sz w:val="21"/>
          <w:szCs w:val="21"/>
          <w:lang w:eastAsia="zh-CN"/>
        </w:rPr>
        <w:t>其他</w:t>
      </w:r>
      <w:r w:rsidRPr="00C502D2">
        <w:rPr>
          <w:rFonts w:ascii="SimSun" w:hAnsi="SimSun" w:hint="eastAsia"/>
          <w:sz w:val="21"/>
          <w:szCs w:val="21"/>
          <w:lang w:eastAsia="zh-CN"/>
        </w:rPr>
        <w:t>偏好</w:t>
      </w:r>
      <w:r w:rsidRPr="00C502D2">
        <w:rPr>
          <w:rFonts w:ascii="SimSun" w:hAnsi="SimSun" w:cs="SimSun" w:hint="eastAsia"/>
          <w:sz w:val="21"/>
          <w:szCs w:val="21"/>
          <w:lang w:eastAsia="zh-CN"/>
        </w:rPr>
        <w:t>，</w:t>
      </w:r>
      <w:r w:rsidRPr="00C502D2">
        <w:rPr>
          <w:rFonts w:ascii="SimSun" w:hAnsi="SimSun" w:hint="eastAsia"/>
          <w:sz w:val="21"/>
          <w:szCs w:val="21"/>
          <w:lang w:eastAsia="zh-CN"/>
        </w:rPr>
        <w:t>但它</w:t>
      </w:r>
      <w:r w:rsidRPr="00C502D2">
        <w:rPr>
          <w:rFonts w:ascii="SimSun" w:hAnsi="SimSun" w:cs="SimSun" w:hint="eastAsia"/>
          <w:sz w:val="21"/>
          <w:szCs w:val="21"/>
          <w:lang w:eastAsia="zh-CN"/>
        </w:rPr>
        <w:t>们愿意</w:t>
      </w:r>
      <w:r w:rsidRPr="00C502D2">
        <w:rPr>
          <w:rFonts w:ascii="SimSun" w:hAnsi="SimSun" w:hint="eastAsia"/>
          <w:sz w:val="21"/>
          <w:szCs w:val="21"/>
          <w:lang w:eastAsia="zh-CN"/>
        </w:rPr>
        <w:t>在行文上</w:t>
      </w:r>
      <w:r w:rsidRPr="00C502D2">
        <w:rPr>
          <w:rFonts w:ascii="SimSun" w:hAnsi="SimSun" w:cs="SimSun" w:hint="eastAsia"/>
          <w:sz w:val="21"/>
          <w:szCs w:val="21"/>
          <w:lang w:eastAsia="zh-CN"/>
        </w:rPr>
        <w:t>采取灵活的</w:t>
      </w:r>
      <w:r w:rsidRPr="00C502D2">
        <w:rPr>
          <w:rFonts w:ascii="SimSun" w:hAnsi="SimSun" w:hint="eastAsia"/>
          <w:sz w:val="21"/>
          <w:szCs w:val="21"/>
          <w:lang w:eastAsia="zh-CN"/>
        </w:rPr>
        <w:t>态度</w:t>
      </w:r>
      <w:r w:rsidRPr="00C502D2">
        <w:rPr>
          <w:rFonts w:ascii="SimSun" w:hAnsi="SimSun" w:cs="SimSun" w:hint="eastAsia"/>
          <w:sz w:val="21"/>
          <w:szCs w:val="21"/>
          <w:lang w:eastAsia="zh-CN"/>
        </w:rPr>
        <w:t>，</w:t>
      </w:r>
      <w:r w:rsidRPr="00C502D2">
        <w:rPr>
          <w:rFonts w:ascii="SimSun" w:hAnsi="SimSun" w:hint="eastAsia"/>
          <w:sz w:val="21"/>
          <w:szCs w:val="21"/>
          <w:lang w:eastAsia="zh-CN"/>
        </w:rPr>
        <w:t>这种精神极</w:t>
      </w:r>
      <w:r w:rsidRPr="00C502D2">
        <w:rPr>
          <w:rFonts w:ascii="SimSun" w:hAnsi="SimSun" w:cs="SimSun" w:hint="eastAsia"/>
          <w:sz w:val="21"/>
          <w:szCs w:val="21"/>
          <w:lang w:eastAsia="zh-CN"/>
        </w:rPr>
        <w:t>具建设性。</w:t>
      </w:r>
      <w:r w:rsidRPr="00C502D2">
        <w:rPr>
          <w:rFonts w:ascii="SimSun" w:hAnsi="SimSun" w:hint="eastAsia"/>
          <w:sz w:val="21"/>
          <w:szCs w:val="21"/>
          <w:lang w:eastAsia="zh-CN"/>
        </w:rPr>
        <w:t>有关方法一节的内容被跳过</w:t>
      </w:r>
      <w:r w:rsidRPr="00C502D2">
        <w:rPr>
          <w:rFonts w:ascii="SimSun" w:hAnsi="SimSun" w:cs="SimSun" w:hint="eastAsia"/>
          <w:sz w:val="21"/>
          <w:szCs w:val="21"/>
          <w:lang w:eastAsia="zh-CN"/>
        </w:rPr>
        <w:t>，因为</w:t>
      </w:r>
      <w:r w:rsidRPr="00C502D2">
        <w:rPr>
          <w:rFonts w:ascii="SimSun" w:hAnsi="SimSun" w:hint="eastAsia"/>
          <w:sz w:val="21"/>
          <w:szCs w:val="21"/>
          <w:lang w:eastAsia="zh-CN"/>
        </w:rPr>
        <w:t>该部分</w:t>
      </w:r>
      <w:r w:rsidRPr="00C502D2">
        <w:rPr>
          <w:rFonts w:ascii="SimSun" w:hAnsi="SimSun" w:cs="SimSun" w:hint="eastAsia"/>
          <w:sz w:val="21"/>
          <w:szCs w:val="21"/>
          <w:lang w:eastAsia="zh-CN"/>
        </w:rPr>
        <w:t>是</w:t>
      </w:r>
      <w:r w:rsidRPr="00C502D2">
        <w:rPr>
          <w:rFonts w:ascii="SimSun" w:hAnsi="SimSun" w:hint="eastAsia"/>
          <w:sz w:val="21"/>
          <w:szCs w:val="21"/>
          <w:lang w:eastAsia="zh-CN"/>
        </w:rPr>
        <w:t>职责范围中</w:t>
      </w:r>
      <w:r w:rsidRPr="00C502D2">
        <w:rPr>
          <w:rFonts w:ascii="SimSun" w:hAnsi="SimSun" w:cs="SimSun" w:hint="eastAsia"/>
          <w:sz w:val="21"/>
          <w:szCs w:val="21"/>
          <w:lang w:eastAsia="zh-CN"/>
        </w:rPr>
        <w:t>最简单的。</w:t>
      </w:r>
      <w:r w:rsidRPr="00C502D2">
        <w:rPr>
          <w:rFonts w:ascii="SimSun" w:hAnsi="SimSun" w:hint="eastAsia"/>
          <w:sz w:val="21"/>
          <w:szCs w:val="21"/>
          <w:lang w:eastAsia="zh-CN"/>
        </w:rPr>
        <w:t>成</w:t>
      </w:r>
      <w:r w:rsidRPr="00C502D2">
        <w:rPr>
          <w:rFonts w:ascii="SimSun" w:hAnsi="SimSun" w:cs="SimSun" w:hint="eastAsia"/>
          <w:sz w:val="21"/>
          <w:szCs w:val="21"/>
          <w:lang w:eastAsia="zh-CN"/>
        </w:rPr>
        <w:t>员国</w:t>
      </w:r>
      <w:r w:rsidRPr="00C502D2">
        <w:rPr>
          <w:rFonts w:ascii="SimSun" w:hAnsi="SimSun" w:hint="eastAsia"/>
          <w:sz w:val="21"/>
          <w:szCs w:val="21"/>
          <w:lang w:eastAsia="zh-CN"/>
        </w:rPr>
        <w:t>基本</w:t>
      </w:r>
      <w:r w:rsidRPr="00C502D2">
        <w:rPr>
          <w:rFonts w:ascii="SimSun" w:hAnsi="SimSun" w:cs="SimSun" w:hint="eastAsia"/>
          <w:sz w:val="21"/>
          <w:szCs w:val="21"/>
          <w:lang w:eastAsia="zh-CN"/>
        </w:rPr>
        <w:t>赞同</w:t>
      </w:r>
      <w:r w:rsidRPr="00C502D2">
        <w:rPr>
          <w:rFonts w:ascii="SimSun" w:hAnsi="SimSun" w:hint="eastAsia"/>
          <w:sz w:val="21"/>
          <w:szCs w:val="21"/>
          <w:lang w:eastAsia="zh-CN"/>
        </w:rPr>
        <w:t>专家们拟采用的</w:t>
      </w:r>
      <w:r w:rsidRPr="00C502D2">
        <w:rPr>
          <w:rFonts w:ascii="SimSun" w:hAnsi="SimSun" w:cs="SimSun" w:hint="eastAsia"/>
          <w:sz w:val="21"/>
          <w:szCs w:val="21"/>
          <w:lang w:eastAsia="zh-CN"/>
        </w:rPr>
        <w:t>方法</w:t>
      </w:r>
      <w:r w:rsidRPr="00C502D2">
        <w:rPr>
          <w:rFonts w:ascii="SimSun" w:hAnsi="SimSun" w:hint="eastAsia"/>
          <w:sz w:val="21"/>
          <w:szCs w:val="21"/>
          <w:lang w:eastAsia="zh-CN"/>
        </w:rPr>
        <w:t>中的要</w:t>
      </w:r>
      <w:r w:rsidRPr="00C502D2">
        <w:rPr>
          <w:rFonts w:ascii="SimSun" w:hAnsi="SimSun" w:cs="SimSun" w:hint="eastAsia"/>
          <w:sz w:val="21"/>
          <w:szCs w:val="21"/>
          <w:lang w:eastAsia="zh-CN"/>
        </w:rPr>
        <w:t>素。</w:t>
      </w:r>
      <w:r w:rsidRPr="00C502D2">
        <w:rPr>
          <w:rFonts w:ascii="SimSun" w:hAnsi="SimSun" w:hint="eastAsia"/>
          <w:sz w:val="21"/>
          <w:szCs w:val="21"/>
          <w:lang w:eastAsia="zh-CN"/>
        </w:rPr>
        <w:t>方法中</w:t>
      </w:r>
      <w:r w:rsidRPr="00C502D2">
        <w:rPr>
          <w:rFonts w:ascii="SimSun" w:hAnsi="SimSun" w:cs="SimSun" w:hint="eastAsia"/>
          <w:sz w:val="21"/>
          <w:szCs w:val="21"/>
          <w:lang w:eastAsia="zh-CN"/>
        </w:rPr>
        <w:t>没有什么新</w:t>
      </w:r>
      <w:r w:rsidRPr="00C502D2">
        <w:rPr>
          <w:rFonts w:ascii="SimSun" w:hAnsi="SimSun" w:hint="eastAsia"/>
          <w:sz w:val="21"/>
          <w:szCs w:val="21"/>
          <w:lang w:eastAsia="zh-CN"/>
        </w:rPr>
        <w:t>内容</w:t>
      </w:r>
      <w:r w:rsidRPr="00C502D2">
        <w:rPr>
          <w:rFonts w:ascii="SimSun" w:hAnsi="SimSun" w:cs="SimSun" w:hint="eastAsia"/>
          <w:sz w:val="21"/>
          <w:szCs w:val="21"/>
          <w:lang w:eastAsia="zh-CN"/>
        </w:rPr>
        <w:t>。它包括了各</w:t>
      </w:r>
      <w:r w:rsidRPr="00C502D2">
        <w:rPr>
          <w:rFonts w:ascii="SimSun" w:hAnsi="SimSun" w:hint="eastAsia"/>
          <w:sz w:val="21"/>
          <w:szCs w:val="21"/>
          <w:lang w:eastAsia="zh-CN"/>
        </w:rPr>
        <w:t>地</w:t>
      </w:r>
      <w:r w:rsidRPr="00C502D2">
        <w:rPr>
          <w:rFonts w:ascii="SimSun" w:hAnsi="SimSun" w:cs="SimSun" w:hint="eastAsia"/>
          <w:sz w:val="21"/>
          <w:szCs w:val="21"/>
          <w:lang w:eastAsia="zh-CN"/>
        </w:rPr>
        <w:t>区集团的</w:t>
      </w:r>
      <w:r w:rsidRPr="00C502D2">
        <w:rPr>
          <w:rFonts w:ascii="SimSun" w:hAnsi="SimSun" w:hint="eastAsia"/>
          <w:sz w:val="21"/>
          <w:szCs w:val="21"/>
          <w:lang w:eastAsia="zh-CN"/>
        </w:rPr>
        <w:t>提案</w:t>
      </w:r>
      <w:r w:rsidRPr="00C502D2">
        <w:rPr>
          <w:rFonts w:ascii="SimSun" w:hAnsi="SimSun" w:cs="SimSun" w:hint="eastAsia"/>
          <w:sz w:val="21"/>
          <w:szCs w:val="21"/>
          <w:lang w:eastAsia="zh-CN"/>
        </w:rPr>
        <w:t>。</w:t>
      </w:r>
      <w:r w:rsidRPr="00C502D2">
        <w:rPr>
          <w:rFonts w:ascii="SimSun" w:hAnsi="SimSun" w:hint="eastAsia"/>
          <w:sz w:val="21"/>
          <w:szCs w:val="21"/>
          <w:lang w:eastAsia="zh-CN"/>
        </w:rPr>
        <w:t>对该部分内容进行了</w:t>
      </w:r>
      <w:r w:rsidRPr="00C502D2">
        <w:rPr>
          <w:rFonts w:ascii="SimSun" w:hAnsi="SimSun" w:cs="SimSun" w:hint="eastAsia"/>
          <w:sz w:val="21"/>
          <w:szCs w:val="21"/>
          <w:lang w:eastAsia="zh-CN"/>
        </w:rPr>
        <w:t>简要</w:t>
      </w:r>
      <w:r w:rsidRPr="00C502D2">
        <w:rPr>
          <w:rFonts w:ascii="SimSun" w:hAnsi="SimSun" w:hint="eastAsia"/>
          <w:sz w:val="21"/>
          <w:szCs w:val="21"/>
          <w:lang w:eastAsia="zh-CN"/>
        </w:rPr>
        <w:t>审议</w:t>
      </w:r>
      <w:r w:rsidRPr="00C502D2">
        <w:rPr>
          <w:rFonts w:ascii="SimSun" w:hAnsi="SimSun" w:cs="SimSun" w:hint="eastAsia"/>
          <w:sz w:val="21"/>
          <w:szCs w:val="21"/>
          <w:lang w:eastAsia="zh-CN"/>
        </w:rPr>
        <w:t>。</w:t>
      </w:r>
      <w:r w:rsidRPr="00C502D2">
        <w:rPr>
          <w:rFonts w:ascii="SimSun" w:hAnsi="SimSun" w:hint="eastAsia"/>
          <w:sz w:val="21"/>
          <w:szCs w:val="21"/>
          <w:lang w:eastAsia="zh-CN"/>
        </w:rPr>
        <w:t>成</w:t>
      </w:r>
      <w:r w:rsidRPr="00C502D2">
        <w:rPr>
          <w:rFonts w:ascii="SimSun" w:hAnsi="SimSun" w:cs="SimSun" w:hint="eastAsia"/>
          <w:sz w:val="21"/>
          <w:szCs w:val="21"/>
          <w:lang w:eastAsia="zh-CN"/>
        </w:rPr>
        <w:t>员国可以接受该文本，</w:t>
      </w:r>
      <w:r w:rsidRPr="00C502D2">
        <w:rPr>
          <w:rFonts w:ascii="SimSun" w:hAnsi="SimSun" w:hint="eastAsia"/>
          <w:sz w:val="21"/>
          <w:szCs w:val="21"/>
          <w:lang w:eastAsia="zh-CN"/>
        </w:rPr>
        <w:t>尽管</w:t>
      </w:r>
      <w:r w:rsidRPr="00C502D2">
        <w:rPr>
          <w:rFonts w:ascii="SimSun" w:hAnsi="SimSun" w:cs="SimSun" w:hint="eastAsia"/>
          <w:sz w:val="21"/>
          <w:szCs w:val="21"/>
          <w:lang w:eastAsia="zh-CN"/>
        </w:rPr>
        <w:t>有一些</w:t>
      </w:r>
      <w:r w:rsidRPr="00C502D2">
        <w:rPr>
          <w:rFonts w:ascii="SimSun" w:hAnsi="SimSun" w:hint="eastAsia"/>
          <w:sz w:val="21"/>
          <w:szCs w:val="21"/>
          <w:lang w:eastAsia="zh-CN"/>
        </w:rPr>
        <w:t>细</w:t>
      </w:r>
      <w:r w:rsidRPr="00C502D2">
        <w:rPr>
          <w:rFonts w:ascii="SimSun" w:hAnsi="SimSun" w:cs="SimSun" w:hint="eastAsia"/>
          <w:sz w:val="21"/>
          <w:szCs w:val="21"/>
          <w:lang w:eastAsia="zh-CN"/>
        </w:rPr>
        <w:t>微的建议，例如电子调查</w:t>
      </w:r>
      <w:r w:rsidRPr="00C502D2">
        <w:rPr>
          <w:rFonts w:ascii="SimSun" w:hAnsi="SimSun" w:hint="eastAsia"/>
          <w:sz w:val="21"/>
          <w:szCs w:val="21"/>
          <w:lang w:eastAsia="zh-CN"/>
        </w:rPr>
        <w:t>、</w:t>
      </w:r>
      <w:r w:rsidRPr="00C502D2">
        <w:rPr>
          <w:rFonts w:ascii="SimSun" w:hAnsi="SimSun" w:cs="SimSun" w:hint="eastAsia"/>
          <w:sz w:val="21"/>
          <w:szCs w:val="21"/>
          <w:lang w:eastAsia="zh-CN"/>
        </w:rPr>
        <w:t>不同的访谈</w:t>
      </w:r>
      <w:r w:rsidRPr="00C502D2">
        <w:rPr>
          <w:rFonts w:ascii="SimSun" w:hAnsi="SimSun" w:hint="eastAsia"/>
          <w:sz w:val="21"/>
          <w:szCs w:val="21"/>
          <w:lang w:eastAsia="zh-CN"/>
        </w:rPr>
        <w:t>模式</w:t>
      </w:r>
      <w:r w:rsidRPr="00C502D2">
        <w:rPr>
          <w:rFonts w:ascii="SimSun" w:hAnsi="SimSun" w:cs="SimSun" w:hint="eastAsia"/>
          <w:sz w:val="21"/>
          <w:szCs w:val="21"/>
          <w:lang w:eastAsia="zh-CN"/>
        </w:rPr>
        <w:t>和</w:t>
      </w:r>
      <w:r w:rsidRPr="00C502D2">
        <w:rPr>
          <w:rFonts w:ascii="SimSun" w:hAnsi="SimSun" w:hint="eastAsia"/>
          <w:sz w:val="21"/>
          <w:szCs w:val="21"/>
          <w:lang w:eastAsia="zh-CN"/>
        </w:rPr>
        <w:t>专题</w:t>
      </w:r>
      <w:r w:rsidRPr="00C502D2">
        <w:rPr>
          <w:rFonts w:ascii="SimSun" w:hAnsi="SimSun" w:cs="SimSun" w:hint="eastAsia"/>
          <w:sz w:val="21"/>
          <w:szCs w:val="21"/>
          <w:lang w:eastAsia="zh-CN"/>
        </w:rPr>
        <w:t>小组讨论。这些</w:t>
      </w:r>
      <w:r w:rsidRPr="00C502D2">
        <w:rPr>
          <w:rFonts w:ascii="SimSun" w:hAnsi="SimSun" w:hint="eastAsia"/>
          <w:sz w:val="21"/>
          <w:szCs w:val="21"/>
          <w:lang w:eastAsia="zh-CN"/>
        </w:rPr>
        <w:t>属于</w:t>
      </w:r>
      <w:r w:rsidRPr="00C502D2">
        <w:rPr>
          <w:rFonts w:ascii="SimSun" w:hAnsi="SimSun" w:cs="SimSun" w:hint="eastAsia"/>
          <w:sz w:val="21"/>
          <w:szCs w:val="21"/>
          <w:lang w:eastAsia="zh-CN"/>
        </w:rPr>
        <w:t>次要的问题。</w:t>
      </w:r>
      <w:r w:rsidRPr="00C502D2">
        <w:rPr>
          <w:rFonts w:ascii="SimSun" w:hAnsi="SimSun" w:hint="eastAsia"/>
          <w:sz w:val="21"/>
          <w:szCs w:val="21"/>
          <w:lang w:eastAsia="zh-CN"/>
        </w:rPr>
        <w:t>就</w:t>
      </w:r>
      <w:r w:rsidRPr="00C502D2">
        <w:rPr>
          <w:rFonts w:ascii="SimSun" w:hAnsi="SimSun" w:cs="SimSun" w:hint="eastAsia"/>
          <w:sz w:val="21"/>
          <w:szCs w:val="21"/>
          <w:lang w:eastAsia="zh-CN"/>
        </w:rPr>
        <w:t>审查团队本身</w:t>
      </w:r>
      <w:r w:rsidRPr="00C502D2">
        <w:rPr>
          <w:rFonts w:ascii="SimSun" w:hAnsi="SimSun" w:hint="eastAsia"/>
          <w:sz w:val="21"/>
          <w:szCs w:val="21"/>
          <w:lang w:eastAsia="zh-CN"/>
        </w:rPr>
        <w:t>提出了</w:t>
      </w:r>
      <w:r w:rsidRPr="00C502D2">
        <w:rPr>
          <w:rFonts w:ascii="SimSun" w:hAnsi="SimSun" w:cs="SimSun" w:hint="eastAsia"/>
          <w:sz w:val="21"/>
          <w:szCs w:val="21"/>
          <w:lang w:eastAsia="zh-CN"/>
        </w:rPr>
        <w:t>一个</w:t>
      </w:r>
      <w:r w:rsidRPr="00C502D2">
        <w:rPr>
          <w:rFonts w:ascii="SimSun" w:hAnsi="SimSun" w:hint="eastAsia"/>
          <w:sz w:val="21"/>
          <w:szCs w:val="21"/>
          <w:lang w:eastAsia="zh-CN"/>
        </w:rPr>
        <w:t>与</w:t>
      </w:r>
      <w:r w:rsidRPr="00C502D2">
        <w:rPr>
          <w:rFonts w:ascii="SimSun" w:hAnsi="SimSun" w:cs="SimSun" w:hint="eastAsia"/>
          <w:sz w:val="21"/>
          <w:szCs w:val="21"/>
          <w:lang w:eastAsia="zh-CN"/>
        </w:rPr>
        <w:t>专家</w:t>
      </w:r>
      <w:r w:rsidRPr="00C502D2">
        <w:rPr>
          <w:rFonts w:ascii="SimSun" w:hAnsi="SimSun" w:hint="eastAsia"/>
          <w:sz w:val="21"/>
          <w:szCs w:val="21"/>
          <w:lang w:eastAsia="zh-CN"/>
        </w:rPr>
        <w:t>遴选程序相关的</w:t>
      </w:r>
      <w:r w:rsidRPr="00C502D2">
        <w:rPr>
          <w:rFonts w:ascii="SimSun" w:hAnsi="SimSun" w:cs="SimSun" w:hint="eastAsia"/>
          <w:sz w:val="21"/>
          <w:szCs w:val="21"/>
          <w:lang w:eastAsia="zh-CN"/>
        </w:rPr>
        <w:t>重要的问题。问题</w:t>
      </w:r>
      <w:r w:rsidRPr="00C502D2">
        <w:rPr>
          <w:rFonts w:ascii="SimSun" w:hAnsi="SimSun" w:hint="eastAsia"/>
          <w:sz w:val="21"/>
          <w:szCs w:val="21"/>
          <w:lang w:eastAsia="zh-CN"/>
        </w:rPr>
        <w:t>在于成</w:t>
      </w:r>
      <w:r w:rsidRPr="00C502D2">
        <w:rPr>
          <w:rFonts w:ascii="SimSun" w:hAnsi="SimSun" w:cs="SimSun" w:hint="eastAsia"/>
          <w:sz w:val="21"/>
          <w:szCs w:val="21"/>
          <w:lang w:eastAsia="zh-CN"/>
        </w:rPr>
        <w:t>员国</w:t>
      </w:r>
      <w:r w:rsidRPr="00C502D2">
        <w:rPr>
          <w:rFonts w:ascii="SimSun" w:hAnsi="SimSun" w:hint="eastAsia"/>
          <w:sz w:val="21"/>
          <w:szCs w:val="21"/>
          <w:lang w:eastAsia="zh-CN"/>
        </w:rPr>
        <w:t>是否应当参与</w:t>
      </w:r>
      <w:r w:rsidRPr="00C502D2">
        <w:rPr>
          <w:rFonts w:ascii="SimSun" w:hAnsi="SimSun" w:cs="SimSun" w:hint="eastAsia"/>
          <w:sz w:val="21"/>
          <w:szCs w:val="21"/>
          <w:lang w:eastAsia="zh-CN"/>
        </w:rPr>
        <w:t>，或</w:t>
      </w:r>
      <w:r w:rsidRPr="00C502D2">
        <w:rPr>
          <w:rFonts w:ascii="SimSun" w:hAnsi="SimSun" w:hint="eastAsia"/>
          <w:sz w:val="21"/>
          <w:szCs w:val="21"/>
          <w:lang w:eastAsia="zh-CN"/>
        </w:rPr>
        <w:t>者在</w:t>
      </w:r>
      <w:r w:rsidRPr="00C502D2">
        <w:rPr>
          <w:rFonts w:ascii="SimSun" w:hAnsi="SimSun" w:cs="SimSun" w:hint="eastAsia"/>
          <w:sz w:val="21"/>
          <w:szCs w:val="21"/>
          <w:lang w:eastAsia="zh-CN"/>
        </w:rPr>
        <w:t>考虑</w:t>
      </w:r>
      <w:r w:rsidRPr="00C502D2">
        <w:rPr>
          <w:rFonts w:ascii="SimSun" w:hAnsi="SimSun" w:hint="eastAsia"/>
          <w:sz w:val="21"/>
          <w:szCs w:val="21"/>
          <w:lang w:eastAsia="zh-CN"/>
        </w:rPr>
        <w:t>成</w:t>
      </w:r>
      <w:r w:rsidRPr="00C502D2">
        <w:rPr>
          <w:rFonts w:ascii="SimSun" w:hAnsi="SimSun" w:cs="SimSun" w:hint="eastAsia"/>
          <w:sz w:val="21"/>
          <w:szCs w:val="21"/>
          <w:lang w:eastAsia="zh-CN"/>
        </w:rPr>
        <w:t>员国</w:t>
      </w:r>
      <w:r w:rsidRPr="00C502D2">
        <w:rPr>
          <w:rFonts w:ascii="SimSun" w:hAnsi="SimSun" w:hint="eastAsia"/>
          <w:sz w:val="21"/>
          <w:szCs w:val="21"/>
          <w:lang w:eastAsia="zh-CN"/>
        </w:rPr>
        <w:t>拟</w:t>
      </w:r>
      <w:r w:rsidRPr="00C502D2">
        <w:rPr>
          <w:rFonts w:ascii="SimSun" w:hAnsi="SimSun" w:cs="SimSun" w:hint="eastAsia"/>
          <w:sz w:val="21"/>
          <w:szCs w:val="21"/>
          <w:lang w:eastAsia="zh-CN"/>
        </w:rPr>
        <w:t>在</w:t>
      </w:r>
      <w:r w:rsidRPr="00C502D2">
        <w:rPr>
          <w:rFonts w:ascii="SimSun" w:hAnsi="SimSun" w:hint="eastAsia"/>
          <w:sz w:val="21"/>
          <w:szCs w:val="21"/>
          <w:lang w:eastAsia="zh-CN"/>
        </w:rPr>
        <w:t>职责范围</w:t>
      </w:r>
      <w:r w:rsidRPr="00C502D2">
        <w:rPr>
          <w:rFonts w:ascii="SimSun" w:hAnsi="SimSun" w:cs="SimSun" w:hint="eastAsia"/>
          <w:sz w:val="21"/>
          <w:szCs w:val="21"/>
          <w:lang w:eastAsia="zh-CN"/>
        </w:rPr>
        <w:t>中</w:t>
      </w:r>
      <w:r w:rsidRPr="00C502D2">
        <w:rPr>
          <w:rFonts w:ascii="SimSun" w:hAnsi="SimSun" w:hint="eastAsia"/>
          <w:sz w:val="21"/>
          <w:szCs w:val="21"/>
          <w:lang w:eastAsia="zh-CN"/>
        </w:rPr>
        <w:t>确立</w:t>
      </w:r>
      <w:r w:rsidRPr="00C502D2">
        <w:rPr>
          <w:rFonts w:ascii="SimSun" w:hAnsi="SimSun" w:cs="SimSun" w:hint="eastAsia"/>
          <w:sz w:val="21"/>
          <w:szCs w:val="21"/>
          <w:lang w:eastAsia="zh-CN"/>
        </w:rPr>
        <w:t>的标准</w:t>
      </w:r>
      <w:r w:rsidRPr="00C502D2">
        <w:rPr>
          <w:rFonts w:ascii="SimSun" w:hAnsi="SimSun" w:hint="eastAsia"/>
          <w:sz w:val="21"/>
          <w:szCs w:val="21"/>
          <w:lang w:eastAsia="zh-CN"/>
        </w:rPr>
        <w:t>的情况下，是否应授权秘书处按照WIPO的既定程序遴</w:t>
      </w:r>
      <w:r w:rsidRPr="00C502D2">
        <w:rPr>
          <w:rFonts w:ascii="SimSun" w:hAnsi="SimSun" w:cs="SimSun" w:hint="eastAsia"/>
          <w:sz w:val="21"/>
          <w:szCs w:val="21"/>
          <w:lang w:eastAsia="zh-CN"/>
        </w:rPr>
        <w:t>选和聘请专家。绝大多数成员国并不赞成微观管理</w:t>
      </w:r>
      <w:r w:rsidRPr="00C502D2">
        <w:rPr>
          <w:rFonts w:ascii="SimSun" w:hAnsi="SimSun" w:hint="eastAsia"/>
          <w:sz w:val="21"/>
          <w:szCs w:val="21"/>
          <w:lang w:eastAsia="zh-CN"/>
        </w:rPr>
        <w:t>程序</w:t>
      </w:r>
      <w:r w:rsidRPr="00C502D2">
        <w:rPr>
          <w:rFonts w:ascii="SimSun" w:hAnsi="SimSun" w:cs="SimSun" w:hint="eastAsia"/>
          <w:sz w:val="21"/>
          <w:szCs w:val="21"/>
          <w:lang w:eastAsia="zh-CN"/>
        </w:rPr>
        <w:t>。</w:t>
      </w:r>
      <w:r w:rsidRPr="00C502D2">
        <w:rPr>
          <w:rFonts w:ascii="SimSun" w:hAnsi="SimSun" w:hint="eastAsia"/>
          <w:sz w:val="21"/>
          <w:szCs w:val="21"/>
          <w:lang w:eastAsia="zh-CN"/>
        </w:rPr>
        <w:t>它</w:t>
      </w:r>
      <w:r w:rsidRPr="00C502D2">
        <w:rPr>
          <w:rFonts w:ascii="SimSun" w:hAnsi="SimSun" w:cs="SimSun" w:hint="eastAsia"/>
          <w:sz w:val="21"/>
          <w:szCs w:val="21"/>
          <w:lang w:eastAsia="zh-CN"/>
        </w:rPr>
        <w:t>们</w:t>
      </w:r>
      <w:r w:rsidRPr="00C502D2">
        <w:rPr>
          <w:rFonts w:ascii="SimSun" w:hAnsi="SimSun" w:hint="eastAsia"/>
          <w:sz w:val="21"/>
          <w:szCs w:val="21"/>
          <w:lang w:eastAsia="zh-CN"/>
        </w:rPr>
        <w:t>不赞同</w:t>
      </w:r>
      <w:r w:rsidRPr="00C502D2">
        <w:rPr>
          <w:rFonts w:ascii="SimSun" w:hAnsi="SimSun" w:cs="SimSun" w:hint="eastAsia"/>
          <w:sz w:val="21"/>
          <w:szCs w:val="21"/>
          <w:lang w:eastAsia="zh-CN"/>
        </w:rPr>
        <w:t>参与</w:t>
      </w:r>
      <w:r w:rsidRPr="00C502D2">
        <w:rPr>
          <w:rFonts w:ascii="SimSun" w:hAnsi="SimSun" w:hint="eastAsia"/>
          <w:sz w:val="21"/>
          <w:szCs w:val="21"/>
          <w:lang w:eastAsia="zh-CN"/>
        </w:rPr>
        <w:t>现</w:t>
      </w:r>
      <w:r w:rsidRPr="00C502D2">
        <w:rPr>
          <w:rFonts w:ascii="SimSun" w:hAnsi="SimSun" w:cs="SimSun" w:hint="eastAsia"/>
          <w:sz w:val="21"/>
          <w:szCs w:val="21"/>
          <w:lang w:eastAsia="zh-CN"/>
        </w:rPr>
        <w:t>阶段</w:t>
      </w:r>
      <w:r w:rsidRPr="00C502D2">
        <w:rPr>
          <w:rFonts w:ascii="SimSun" w:hAnsi="SimSun" w:hint="eastAsia"/>
          <w:sz w:val="21"/>
          <w:szCs w:val="21"/>
          <w:lang w:eastAsia="zh-CN"/>
        </w:rPr>
        <w:t>的程序</w:t>
      </w:r>
      <w:r w:rsidRPr="00C502D2">
        <w:rPr>
          <w:rFonts w:ascii="SimSun" w:hAnsi="SimSun" w:cs="SimSun" w:hint="eastAsia"/>
          <w:sz w:val="21"/>
          <w:szCs w:val="21"/>
          <w:lang w:eastAsia="zh-CN"/>
        </w:rPr>
        <w:t>。</w:t>
      </w:r>
      <w:r w:rsidRPr="00C502D2">
        <w:rPr>
          <w:rFonts w:ascii="SimSun" w:hAnsi="SimSun" w:hint="eastAsia"/>
          <w:sz w:val="21"/>
          <w:szCs w:val="21"/>
          <w:lang w:eastAsia="zh-CN"/>
        </w:rPr>
        <w:t>诸</w:t>
      </w:r>
      <w:r w:rsidRPr="00C502D2">
        <w:rPr>
          <w:rFonts w:ascii="SimSun" w:hAnsi="SimSun" w:cs="SimSun" w:hint="eastAsia"/>
          <w:sz w:val="21"/>
          <w:szCs w:val="21"/>
          <w:lang w:eastAsia="zh-CN"/>
        </w:rPr>
        <w:t>如澳大利亚代表团</w:t>
      </w:r>
      <w:r w:rsidRPr="00C502D2">
        <w:rPr>
          <w:rFonts w:ascii="SimSun" w:hAnsi="SimSun" w:hint="eastAsia"/>
          <w:sz w:val="21"/>
          <w:szCs w:val="21"/>
          <w:lang w:eastAsia="zh-CN"/>
        </w:rPr>
        <w:t>等某些成员国，对介入遴选程序的主张</w:t>
      </w:r>
      <w:r w:rsidRPr="00C502D2">
        <w:rPr>
          <w:rFonts w:ascii="SimSun" w:hAnsi="SimSun" w:cs="SimSun" w:hint="eastAsia"/>
          <w:sz w:val="21"/>
          <w:szCs w:val="21"/>
          <w:lang w:eastAsia="zh-CN"/>
        </w:rPr>
        <w:t>提出反对意见</w:t>
      </w:r>
      <w:r w:rsidRPr="00C502D2">
        <w:rPr>
          <w:rFonts w:ascii="SimSun" w:hAnsi="SimSun" w:hint="eastAsia"/>
          <w:sz w:val="21"/>
          <w:szCs w:val="21"/>
          <w:lang w:eastAsia="zh-CN"/>
        </w:rPr>
        <w:t>。</w:t>
      </w:r>
      <w:r w:rsidRPr="00C502D2">
        <w:rPr>
          <w:rFonts w:ascii="SimSun" w:hAnsi="SimSun" w:cs="SimSun" w:hint="eastAsia"/>
          <w:sz w:val="21"/>
          <w:szCs w:val="21"/>
          <w:lang w:eastAsia="zh-CN"/>
        </w:rPr>
        <w:t>它</w:t>
      </w:r>
      <w:r w:rsidRPr="00C502D2">
        <w:rPr>
          <w:rFonts w:ascii="SimSun" w:hAnsi="SimSun" w:hint="eastAsia"/>
          <w:sz w:val="21"/>
          <w:szCs w:val="21"/>
          <w:lang w:eastAsia="zh-CN"/>
        </w:rPr>
        <w:t>坚持认为成</w:t>
      </w:r>
      <w:r w:rsidRPr="00C502D2">
        <w:rPr>
          <w:rFonts w:ascii="SimSun" w:hAnsi="SimSun" w:cs="SimSun" w:hint="eastAsia"/>
          <w:sz w:val="21"/>
          <w:szCs w:val="21"/>
          <w:lang w:eastAsia="zh-CN"/>
        </w:rPr>
        <w:t>员国应信</w:t>
      </w:r>
      <w:r w:rsidRPr="00C502D2">
        <w:rPr>
          <w:rFonts w:ascii="SimSun" w:hAnsi="SimSun" w:hint="eastAsia"/>
          <w:sz w:val="21"/>
          <w:szCs w:val="21"/>
          <w:lang w:eastAsia="zh-CN"/>
        </w:rPr>
        <w:t>赖</w:t>
      </w:r>
      <w:r w:rsidRPr="00C502D2">
        <w:rPr>
          <w:rFonts w:ascii="SimSun" w:hAnsi="SimSun"/>
          <w:sz w:val="21"/>
          <w:szCs w:val="21"/>
          <w:lang w:eastAsia="zh-CN"/>
        </w:rPr>
        <w:t>WIPO</w:t>
      </w:r>
      <w:r w:rsidRPr="00C502D2">
        <w:rPr>
          <w:rFonts w:ascii="SimSun" w:hAnsi="SimSun" w:hint="eastAsia"/>
          <w:sz w:val="21"/>
          <w:szCs w:val="21"/>
          <w:lang w:eastAsia="zh-CN"/>
        </w:rPr>
        <w:t>及</w:t>
      </w:r>
      <w:r w:rsidRPr="00C502D2">
        <w:rPr>
          <w:rFonts w:ascii="SimSun" w:hAnsi="SimSun" w:cs="SimSun" w:hint="eastAsia"/>
          <w:sz w:val="21"/>
          <w:szCs w:val="21"/>
          <w:lang w:eastAsia="zh-CN"/>
        </w:rPr>
        <w:t>其</w:t>
      </w:r>
      <w:r w:rsidRPr="00C502D2">
        <w:rPr>
          <w:rFonts w:ascii="SimSun" w:hAnsi="SimSun" w:hint="eastAsia"/>
          <w:sz w:val="21"/>
          <w:szCs w:val="21"/>
          <w:lang w:eastAsia="zh-CN"/>
        </w:rPr>
        <w:t>既定规则</w:t>
      </w:r>
      <w:r w:rsidRPr="00C502D2">
        <w:rPr>
          <w:rFonts w:ascii="SimSun" w:hAnsi="SimSun" w:cs="SimSun" w:hint="eastAsia"/>
          <w:sz w:val="21"/>
          <w:szCs w:val="21"/>
          <w:lang w:eastAsia="zh-CN"/>
        </w:rPr>
        <w:t>，并</w:t>
      </w:r>
      <w:r w:rsidRPr="00C502D2">
        <w:rPr>
          <w:rFonts w:ascii="SimSun" w:hAnsi="SimSun" w:hint="eastAsia"/>
          <w:sz w:val="21"/>
          <w:szCs w:val="21"/>
          <w:lang w:eastAsia="zh-CN"/>
        </w:rPr>
        <w:t>允许</w:t>
      </w:r>
      <w:r w:rsidRPr="00C502D2">
        <w:rPr>
          <w:rFonts w:ascii="SimSun" w:hAnsi="SimSun" w:cs="SimSun" w:hint="eastAsia"/>
          <w:sz w:val="21"/>
          <w:szCs w:val="21"/>
          <w:lang w:eastAsia="zh-CN"/>
        </w:rPr>
        <w:t>秘书处能够</w:t>
      </w:r>
      <w:r w:rsidRPr="00C502D2">
        <w:rPr>
          <w:rFonts w:ascii="SimSun" w:hAnsi="SimSun" w:hint="eastAsia"/>
          <w:sz w:val="21"/>
          <w:szCs w:val="21"/>
          <w:lang w:eastAsia="zh-CN"/>
        </w:rPr>
        <w:t>根据</w:t>
      </w:r>
      <w:r w:rsidRPr="00C502D2">
        <w:rPr>
          <w:rFonts w:ascii="SimSun" w:hAnsi="SimSun" w:cs="SimSun" w:hint="eastAsia"/>
          <w:sz w:val="21"/>
          <w:szCs w:val="21"/>
          <w:lang w:eastAsia="zh-CN"/>
        </w:rPr>
        <w:t>这些规则和职权范围</w:t>
      </w:r>
      <w:r w:rsidRPr="00C502D2">
        <w:rPr>
          <w:rFonts w:ascii="SimSun" w:hAnsi="SimSun" w:hint="eastAsia"/>
          <w:sz w:val="21"/>
          <w:szCs w:val="21"/>
          <w:lang w:eastAsia="zh-CN"/>
        </w:rPr>
        <w:t>拟</w:t>
      </w:r>
      <w:r w:rsidRPr="00C502D2">
        <w:rPr>
          <w:rFonts w:ascii="SimSun" w:hAnsi="SimSun" w:cs="SimSun" w:hint="eastAsia"/>
          <w:sz w:val="21"/>
          <w:szCs w:val="21"/>
          <w:lang w:eastAsia="zh-CN"/>
        </w:rPr>
        <w:t>建立</w:t>
      </w:r>
      <w:r w:rsidRPr="00C502D2">
        <w:rPr>
          <w:rFonts w:ascii="SimSun" w:hAnsi="SimSun" w:hint="eastAsia"/>
          <w:sz w:val="21"/>
          <w:szCs w:val="21"/>
          <w:lang w:eastAsia="zh-CN"/>
        </w:rPr>
        <w:t>的标准聘任合</w:t>
      </w:r>
      <w:r w:rsidRPr="00C502D2">
        <w:rPr>
          <w:rFonts w:ascii="SimSun" w:hAnsi="SimSun" w:cs="SimSun" w:hint="eastAsia"/>
          <w:sz w:val="21"/>
          <w:szCs w:val="21"/>
          <w:lang w:eastAsia="zh-CN"/>
        </w:rPr>
        <w:t>适的专家。</w:t>
      </w:r>
      <w:r>
        <w:rPr>
          <w:rFonts w:ascii="SimSun" w:hAnsi="SimSun" w:cs="SimSun" w:hint="eastAsia"/>
          <w:sz w:val="21"/>
          <w:szCs w:val="21"/>
          <w:lang w:eastAsia="zh-CN"/>
        </w:rPr>
        <w:t>拉丁美洲及加勒比国家</w:t>
      </w:r>
      <w:r w:rsidRPr="00C502D2">
        <w:rPr>
          <w:rFonts w:ascii="SimSun" w:hAnsi="SimSun" w:cs="SimSun" w:hint="eastAsia"/>
          <w:sz w:val="21"/>
          <w:szCs w:val="21"/>
          <w:lang w:eastAsia="zh-CN"/>
        </w:rPr>
        <w:t>集团在这个问题上没有</w:t>
      </w:r>
      <w:r w:rsidRPr="00C502D2">
        <w:rPr>
          <w:rFonts w:ascii="SimSun" w:hAnsi="SimSun" w:hint="eastAsia"/>
          <w:sz w:val="21"/>
          <w:szCs w:val="21"/>
          <w:lang w:eastAsia="zh-CN"/>
        </w:rPr>
        <w:t>形</w:t>
      </w:r>
      <w:r w:rsidRPr="00C502D2">
        <w:rPr>
          <w:rFonts w:ascii="SimSun" w:hAnsi="SimSun" w:cs="SimSun" w:hint="eastAsia"/>
          <w:sz w:val="21"/>
          <w:szCs w:val="21"/>
          <w:lang w:eastAsia="zh-CN"/>
        </w:rPr>
        <w:t>成共识。巴西代表团</w:t>
      </w:r>
      <w:r w:rsidRPr="00C502D2">
        <w:rPr>
          <w:rFonts w:ascii="SimSun" w:hAnsi="SimSun" w:hint="eastAsia"/>
          <w:sz w:val="21"/>
          <w:szCs w:val="21"/>
          <w:lang w:eastAsia="zh-CN"/>
        </w:rPr>
        <w:t>持</w:t>
      </w:r>
      <w:r w:rsidRPr="00C502D2">
        <w:rPr>
          <w:rFonts w:ascii="SimSun" w:hAnsi="SimSun" w:cs="SimSun" w:hint="eastAsia"/>
          <w:sz w:val="21"/>
          <w:szCs w:val="21"/>
          <w:lang w:eastAsia="zh-CN"/>
        </w:rPr>
        <w:t>不同意见。一些</w:t>
      </w:r>
      <w:r w:rsidRPr="00C502D2">
        <w:rPr>
          <w:rFonts w:ascii="SimSun" w:hAnsi="SimSun" w:hint="eastAsia"/>
          <w:sz w:val="21"/>
          <w:szCs w:val="21"/>
          <w:lang w:eastAsia="zh-CN"/>
        </w:rPr>
        <w:t>成</w:t>
      </w:r>
      <w:r w:rsidRPr="00C502D2">
        <w:rPr>
          <w:rFonts w:ascii="SimSun" w:hAnsi="SimSun" w:cs="SimSun" w:hint="eastAsia"/>
          <w:sz w:val="21"/>
          <w:szCs w:val="21"/>
          <w:lang w:eastAsia="zh-CN"/>
        </w:rPr>
        <w:t>员国愿意参与</w:t>
      </w:r>
      <w:r w:rsidRPr="00C502D2">
        <w:rPr>
          <w:rFonts w:ascii="SimSun" w:hAnsi="SimSun" w:hint="eastAsia"/>
          <w:sz w:val="21"/>
          <w:szCs w:val="21"/>
          <w:lang w:eastAsia="zh-CN"/>
        </w:rPr>
        <w:t>遴选程序</w:t>
      </w:r>
      <w:r w:rsidRPr="00C502D2">
        <w:rPr>
          <w:rFonts w:ascii="SimSun" w:hAnsi="SimSun" w:cs="SimSun" w:hint="eastAsia"/>
          <w:sz w:val="21"/>
          <w:szCs w:val="21"/>
          <w:lang w:eastAsia="zh-CN"/>
        </w:rPr>
        <w:t>。然而，</w:t>
      </w:r>
      <w:r w:rsidRPr="00C502D2">
        <w:rPr>
          <w:rFonts w:ascii="SimSun" w:hAnsi="SimSun" w:hint="eastAsia"/>
          <w:sz w:val="21"/>
          <w:szCs w:val="21"/>
          <w:lang w:eastAsia="zh-CN"/>
        </w:rPr>
        <w:t>对</w:t>
      </w:r>
      <w:r w:rsidRPr="00C502D2">
        <w:rPr>
          <w:rFonts w:ascii="SimSun" w:hAnsi="SimSun" w:cs="SimSun" w:hint="eastAsia"/>
          <w:sz w:val="21"/>
          <w:szCs w:val="21"/>
          <w:lang w:eastAsia="zh-CN"/>
        </w:rPr>
        <w:t>参与模式</w:t>
      </w:r>
      <w:r w:rsidRPr="00C502D2">
        <w:rPr>
          <w:rFonts w:ascii="SimSun" w:hAnsi="SimSun" w:hint="eastAsia"/>
          <w:sz w:val="21"/>
          <w:szCs w:val="21"/>
          <w:lang w:eastAsia="zh-CN"/>
        </w:rPr>
        <w:t>并未进行讨论</w:t>
      </w:r>
      <w:r w:rsidRPr="00C502D2">
        <w:rPr>
          <w:rFonts w:ascii="SimSun" w:hAnsi="SimSun" w:cs="SimSun" w:hint="eastAsia"/>
          <w:sz w:val="21"/>
          <w:szCs w:val="21"/>
          <w:lang w:eastAsia="zh-CN"/>
        </w:rPr>
        <w:t>。许多</w:t>
      </w:r>
      <w:r w:rsidRPr="00C502D2">
        <w:rPr>
          <w:rFonts w:ascii="SimSun" w:hAnsi="SimSun" w:hint="eastAsia"/>
          <w:sz w:val="21"/>
          <w:szCs w:val="21"/>
          <w:lang w:eastAsia="zh-CN"/>
        </w:rPr>
        <w:t>成</w:t>
      </w:r>
      <w:r w:rsidRPr="00C502D2">
        <w:rPr>
          <w:rFonts w:ascii="SimSun" w:hAnsi="SimSun" w:cs="SimSun" w:hint="eastAsia"/>
          <w:sz w:val="21"/>
          <w:szCs w:val="21"/>
          <w:lang w:eastAsia="zh-CN"/>
        </w:rPr>
        <w:t>员国担心，如果秘书处编写一</w:t>
      </w:r>
      <w:r w:rsidRPr="00C502D2">
        <w:rPr>
          <w:rFonts w:ascii="SimSun" w:hAnsi="SimSun" w:hint="eastAsia"/>
          <w:sz w:val="21"/>
          <w:szCs w:val="21"/>
          <w:lang w:eastAsia="zh-CN"/>
        </w:rPr>
        <w:t>份</w:t>
      </w:r>
      <w:r w:rsidRPr="00C502D2">
        <w:rPr>
          <w:rFonts w:ascii="SimSun" w:hAnsi="SimSun" w:cs="SimSun" w:hint="eastAsia"/>
          <w:sz w:val="21"/>
          <w:szCs w:val="21"/>
          <w:lang w:eastAsia="zh-CN"/>
        </w:rPr>
        <w:t>简短</w:t>
      </w:r>
      <w:r w:rsidRPr="00C502D2">
        <w:rPr>
          <w:rFonts w:ascii="SimSun" w:hAnsi="SimSun" w:hint="eastAsia"/>
          <w:sz w:val="21"/>
          <w:szCs w:val="21"/>
          <w:lang w:eastAsia="zh-CN"/>
        </w:rPr>
        <w:t>的名单</w:t>
      </w:r>
      <w:r w:rsidRPr="00C502D2">
        <w:rPr>
          <w:rFonts w:ascii="SimSun" w:hAnsi="SimSun" w:cs="SimSun" w:hint="eastAsia"/>
          <w:sz w:val="21"/>
          <w:szCs w:val="21"/>
          <w:lang w:eastAsia="zh-CN"/>
        </w:rPr>
        <w:t>供</w:t>
      </w:r>
      <w:r w:rsidRPr="00C502D2">
        <w:rPr>
          <w:rFonts w:ascii="SimSun" w:hAnsi="SimSun" w:hint="eastAsia"/>
          <w:sz w:val="21"/>
          <w:szCs w:val="21"/>
          <w:lang w:eastAsia="zh-CN"/>
        </w:rPr>
        <w:t>成</w:t>
      </w:r>
      <w:r w:rsidRPr="00C502D2">
        <w:rPr>
          <w:rFonts w:ascii="SimSun" w:hAnsi="SimSun" w:cs="SimSun" w:hint="eastAsia"/>
          <w:sz w:val="21"/>
          <w:szCs w:val="21"/>
          <w:lang w:eastAsia="zh-CN"/>
        </w:rPr>
        <w:t>员国核</w:t>
      </w:r>
      <w:r w:rsidRPr="00C502D2">
        <w:rPr>
          <w:rFonts w:ascii="SimSun" w:hAnsi="SimSun" w:hint="eastAsia"/>
          <w:sz w:val="21"/>
          <w:szCs w:val="21"/>
          <w:lang w:eastAsia="zh-CN"/>
        </w:rPr>
        <w:t>准</w:t>
      </w:r>
      <w:r w:rsidRPr="00C502D2">
        <w:rPr>
          <w:rFonts w:ascii="SimSun" w:hAnsi="SimSun" w:cs="SimSun" w:hint="eastAsia"/>
          <w:sz w:val="21"/>
          <w:szCs w:val="21"/>
          <w:lang w:eastAsia="zh-CN"/>
        </w:rPr>
        <w:t>，可能</w:t>
      </w:r>
      <w:r w:rsidRPr="00C502D2">
        <w:rPr>
          <w:rFonts w:ascii="SimSun" w:hAnsi="SimSun" w:hint="eastAsia"/>
          <w:sz w:val="21"/>
          <w:szCs w:val="21"/>
          <w:lang w:eastAsia="zh-CN"/>
        </w:rPr>
        <w:t>会导致对名单进行</w:t>
      </w:r>
      <w:r w:rsidRPr="00C502D2">
        <w:rPr>
          <w:rFonts w:ascii="SimSun" w:hAnsi="SimSun" w:cs="SimSun" w:hint="eastAsia"/>
          <w:sz w:val="21"/>
          <w:szCs w:val="21"/>
          <w:lang w:eastAsia="zh-CN"/>
        </w:rPr>
        <w:t>长时间的讨论。国际会议发言</w:t>
      </w:r>
      <w:r w:rsidRPr="00C502D2">
        <w:rPr>
          <w:rFonts w:ascii="SimSun" w:hAnsi="SimSun" w:hint="eastAsia"/>
          <w:sz w:val="21"/>
          <w:szCs w:val="21"/>
          <w:lang w:eastAsia="zh-CN"/>
        </w:rPr>
        <w:t>人</w:t>
      </w:r>
      <w:r w:rsidRPr="00C502D2">
        <w:rPr>
          <w:rFonts w:ascii="SimSun" w:hAnsi="SimSun" w:cs="SimSun" w:hint="eastAsia"/>
          <w:sz w:val="21"/>
          <w:szCs w:val="21"/>
          <w:lang w:eastAsia="zh-CN"/>
        </w:rPr>
        <w:t>名单</w:t>
      </w:r>
      <w:r w:rsidRPr="00C502D2">
        <w:rPr>
          <w:rFonts w:ascii="SimSun" w:hAnsi="SimSun" w:hint="eastAsia"/>
          <w:sz w:val="21"/>
          <w:szCs w:val="21"/>
          <w:lang w:eastAsia="zh-CN"/>
        </w:rPr>
        <w:t>的问题仍旧得不</w:t>
      </w:r>
      <w:r w:rsidRPr="00C502D2">
        <w:rPr>
          <w:rFonts w:ascii="SimSun" w:hAnsi="SimSun" w:cs="SimSun" w:hint="eastAsia"/>
          <w:sz w:val="21"/>
          <w:szCs w:val="21"/>
          <w:lang w:eastAsia="zh-CN"/>
        </w:rPr>
        <w:t>到解决。下面这段文</w:t>
      </w:r>
      <w:r w:rsidRPr="00C502D2">
        <w:rPr>
          <w:rFonts w:ascii="SimSun" w:hAnsi="SimSun" w:hint="eastAsia"/>
          <w:sz w:val="21"/>
          <w:szCs w:val="21"/>
          <w:lang w:eastAsia="zh-CN"/>
        </w:rPr>
        <w:t>字被加注了括号：“遴选过程应根据</w:t>
      </w:r>
      <w:r w:rsidRPr="00C502D2">
        <w:rPr>
          <w:rFonts w:ascii="SimSun" w:hAnsi="SimSun"/>
          <w:sz w:val="21"/>
          <w:szCs w:val="21"/>
          <w:lang w:eastAsia="zh-CN"/>
        </w:rPr>
        <w:t>WIPO</w:t>
      </w:r>
      <w:r w:rsidRPr="00C502D2">
        <w:rPr>
          <w:rFonts w:ascii="SimSun" w:hAnsi="SimSun" w:cs="SimSun" w:hint="eastAsia"/>
          <w:sz w:val="21"/>
          <w:szCs w:val="21"/>
          <w:lang w:eastAsia="zh-CN"/>
        </w:rPr>
        <w:t>的既定程序并与</w:t>
      </w:r>
      <w:r w:rsidRPr="00C502D2">
        <w:rPr>
          <w:rFonts w:ascii="SimSun" w:hAnsi="SimSun" w:hint="eastAsia"/>
          <w:sz w:val="21"/>
          <w:szCs w:val="21"/>
          <w:lang w:eastAsia="zh-CN"/>
        </w:rPr>
        <w:t>成</w:t>
      </w:r>
      <w:r w:rsidRPr="00C502D2">
        <w:rPr>
          <w:rFonts w:ascii="SimSun" w:hAnsi="SimSun" w:cs="SimSun" w:hint="eastAsia"/>
          <w:sz w:val="21"/>
          <w:szCs w:val="21"/>
          <w:lang w:eastAsia="zh-CN"/>
        </w:rPr>
        <w:t>员国协商</w:t>
      </w:r>
      <w:r w:rsidRPr="00C502D2">
        <w:rPr>
          <w:rFonts w:ascii="SimSun" w:hAnsi="SimSun" w:hint="eastAsia"/>
          <w:sz w:val="21"/>
          <w:szCs w:val="21"/>
          <w:lang w:eastAsia="zh-CN"/>
        </w:rPr>
        <w:t>”。</w:t>
      </w:r>
      <w:r w:rsidRPr="00C502D2">
        <w:rPr>
          <w:rFonts w:ascii="SimSun" w:hAnsi="SimSun" w:cs="SimSun" w:hint="eastAsia"/>
          <w:sz w:val="21"/>
          <w:szCs w:val="21"/>
          <w:lang w:eastAsia="zh-CN"/>
        </w:rPr>
        <w:t>促</w:t>
      </w:r>
      <w:r w:rsidRPr="00C502D2">
        <w:rPr>
          <w:rFonts w:ascii="SimSun" w:hAnsi="SimSun" w:hint="eastAsia"/>
          <w:sz w:val="21"/>
          <w:szCs w:val="21"/>
          <w:lang w:eastAsia="zh-CN"/>
        </w:rPr>
        <w:t>请各成</w:t>
      </w:r>
      <w:r w:rsidRPr="00C502D2">
        <w:rPr>
          <w:rFonts w:ascii="SimSun" w:hAnsi="SimSun" w:cs="SimSun" w:hint="eastAsia"/>
          <w:sz w:val="21"/>
          <w:szCs w:val="21"/>
          <w:lang w:eastAsia="zh-CN"/>
        </w:rPr>
        <w:t>员国解</w:t>
      </w:r>
      <w:r w:rsidRPr="00C502D2">
        <w:rPr>
          <w:rFonts w:ascii="SimSun" w:hAnsi="SimSun" w:cs="SimSun" w:hint="eastAsia"/>
          <w:sz w:val="21"/>
          <w:szCs w:val="21"/>
          <w:lang w:eastAsia="zh-CN"/>
        </w:rPr>
        <w:lastRenderedPageBreak/>
        <w:t>决这一问题。她</w:t>
      </w:r>
      <w:r w:rsidRPr="00C502D2">
        <w:rPr>
          <w:rFonts w:ascii="SimSun" w:hAnsi="SimSun" w:hint="eastAsia"/>
          <w:sz w:val="21"/>
          <w:szCs w:val="21"/>
          <w:lang w:eastAsia="zh-CN"/>
        </w:rPr>
        <w:t>注意到</w:t>
      </w:r>
      <w:r w:rsidRPr="00C502D2">
        <w:rPr>
          <w:rFonts w:ascii="SimSun" w:hAnsi="SimSun" w:cs="SimSun" w:hint="eastAsia"/>
          <w:sz w:val="21"/>
          <w:szCs w:val="21"/>
          <w:lang w:eastAsia="zh-CN"/>
        </w:rPr>
        <w:t>绝大多数</w:t>
      </w:r>
      <w:r w:rsidRPr="00C502D2">
        <w:rPr>
          <w:rFonts w:ascii="SimSun" w:hAnsi="SimSun" w:hint="eastAsia"/>
          <w:sz w:val="21"/>
          <w:szCs w:val="21"/>
          <w:lang w:eastAsia="zh-CN"/>
        </w:rPr>
        <w:t>成员国是</w:t>
      </w:r>
      <w:r w:rsidRPr="00C502D2">
        <w:rPr>
          <w:rFonts w:ascii="SimSun" w:hAnsi="SimSun" w:cs="SimSun" w:hint="eastAsia"/>
          <w:sz w:val="21"/>
          <w:szCs w:val="21"/>
          <w:lang w:eastAsia="zh-CN"/>
        </w:rPr>
        <w:t>不想参与</w:t>
      </w:r>
      <w:r w:rsidRPr="00C502D2">
        <w:rPr>
          <w:rFonts w:ascii="SimSun" w:hAnsi="SimSun" w:hint="eastAsia"/>
          <w:sz w:val="21"/>
          <w:szCs w:val="21"/>
          <w:lang w:eastAsia="zh-CN"/>
        </w:rPr>
        <w:t>遴</w:t>
      </w:r>
      <w:r w:rsidRPr="00C502D2">
        <w:rPr>
          <w:rFonts w:ascii="SimSun" w:hAnsi="SimSun" w:cs="SimSun" w:hint="eastAsia"/>
          <w:sz w:val="21"/>
          <w:szCs w:val="21"/>
          <w:lang w:eastAsia="zh-CN"/>
        </w:rPr>
        <w:t>选</w:t>
      </w:r>
      <w:r w:rsidRPr="00C502D2">
        <w:rPr>
          <w:rFonts w:ascii="SimSun" w:hAnsi="SimSun" w:hint="eastAsia"/>
          <w:sz w:val="21"/>
          <w:szCs w:val="21"/>
          <w:lang w:eastAsia="zh-CN"/>
        </w:rPr>
        <w:t>程序的</w:t>
      </w:r>
      <w:r w:rsidRPr="00C502D2">
        <w:rPr>
          <w:rFonts w:ascii="SimSun" w:hAnsi="SimSun" w:cs="SimSun" w:hint="eastAsia"/>
          <w:sz w:val="21"/>
          <w:szCs w:val="21"/>
          <w:lang w:eastAsia="zh-CN"/>
        </w:rPr>
        <w:t>。</w:t>
      </w:r>
      <w:r w:rsidRPr="00C502D2">
        <w:rPr>
          <w:rFonts w:ascii="SimSun" w:hAnsi="SimSun" w:hint="eastAsia"/>
          <w:sz w:val="21"/>
          <w:szCs w:val="21"/>
          <w:lang w:eastAsia="zh-CN"/>
        </w:rPr>
        <w:t>但有些成</w:t>
      </w:r>
      <w:r w:rsidRPr="00C502D2">
        <w:rPr>
          <w:rFonts w:ascii="SimSun" w:hAnsi="SimSun" w:cs="SimSun" w:hint="eastAsia"/>
          <w:sz w:val="21"/>
          <w:szCs w:val="21"/>
          <w:lang w:eastAsia="zh-CN"/>
        </w:rPr>
        <w:t>员国</w:t>
      </w:r>
      <w:r w:rsidRPr="00C502D2">
        <w:rPr>
          <w:rFonts w:ascii="SimSun" w:hAnsi="SimSun" w:hint="eastAsia"/>
          <w:sz w:val="21"/>
          <w:szCs w:val="21"/>
          <w:lang w:eastAsia="zh-CN"/>
        </w:rPr>
        <w:t>则</w:t>
      </w:r>
      <w:r w:rsidRPr="00C502D2">
        <w:rPr>
          <w:rFonts w:ascii="SimSun" w:hAnsi="SimSun" w:cs="SimSun" w:hint="eastAsia"/>
          <w:sz w:val="21"/>
          <w:szCs w:val="21"/>
          <w:lang w:eastAsia="zh-CN"/>
        </w:rPr>
        <w:t>愿意参与。</w:t>
      </w:r>
      <w:r w:rsidRPr="00C502D2">
        <w:rPr>
          <w:rFonts w:ascii="SimSun" w:hAnsi="SimSun" w:hint="eastAsia"/>
          <w:sz w:val="21"/>
          <w:szCs w:val="21"/>
          <w:lang w:eastAsia="zh-CN"/>
        </w:rPr>
        <w:t>部分成</w:t>
      </w:r>
      <w:r w:rsidRPr="00C502D2">
        <w:rPr>
          <w:rFonts w:ascii="SimSun" w:hAnsi="SimSun" w:cs="SimSun" w:hint="eastAsia"/>
          <w:sz w:val="21"/>
          <w:szCs w:val="21"/>
          <w:lang w:eastAsia="zh-CN"/>
        </w:rPr>
        <w:t>员国</w:t>
      </w:r>
      <w:r w:rsidRPr="00C502D2">
        <w:rPr>
          <w:rFonts w:ascii="SimSun" w:hAnsi="SimSun" w:hint="eastAsia"/>
          <w:sz w:val="21"/>
          <w:szCs w:val="21"/>
          <w:lang w:eastAsia="zh-CN"/>
        </w:rPr>
        <w:t>认为，</w:t>
      </w:r>
      <w:r w:rsidRPr="00C502D2">
        <w:rPr>
          <w:rFonts w:ascii="SimSun" w:hAnsi="SimSun" w:cs="SimSun" w:hint="eastAsia"/>
          <w:sz w:val="21"/>
          <w:szCs w:val="21"/>
          <w:lang w:eastAsia="zh-CN"/>
        </w:rPr>
        <w:t>如果</w:t>
      </w:r>
      <w:r w:rsidRPr="00C502D2">
        <w:rPr>
          <w:rFonts w:ascii="SimSun" w:hAnsi="SimSun" w:hint="eastAsia"/>
          <w:sz w:val="21"/>
          <w:szCs w:val="21"/>
          <w:lang w:eastAsia="zh-CN"/>
        </w:rPr>
        <w:t>要求被遴选聘任的专家</w:t>
      </w:r>
      <w:r w:rsidRPr="00C502D2">
        <w:rPr>
          <w:rFonts w:ascii="SimSun" w:hAnsi="SimSun" w:cs="SimSun" w:hint="eastAsia"/>
          <w:sz w:val="21"/>
          <w:szCs w:val="21"/>
          <w:lang w:eastAsia="zh-CN"/>
        </w:rPr>
        <w:t>必须是独立</w:t>
      </w:r>
      <w:r w:rsidRPr="00C502D2">
        <w:rPr>
          <w:rFonts w:ascii="SimSun" w:hAnsi="SimSun" w:hint="eastAsia"/>
          <w:sz w:val="21"/>
          <w:szCs w:val="21"/>
          <w:lang w:eastAsia="zh-CN"/>
        </w:rPr>
        <w:t>的</w:t>
      </w:r>
      <w:r w:rsidRPr="00C502D2">
        <w:rPr>
          <w:rFonts w:ascii="SimSun" w:hAnsi="SimSun" w:cs="SimSun" w:hint="eastAsia"/>
          <w:sz w:val="21"/>
          <w:szCs w:val="21"/>
          <w:lang w:eastAsia="zh-CN"/>
        </w:rPr>
        <w:t>，</w:t>
      </w:r>
      <w:r w:rsidRPr="00C502D2">
        <w:rPr>
          <w:rFonts w:ascii="SimSun" w:hAnsi="SimSun" w:hint="eastAsia"/>
          <w:sz w:val="21"/>
          <w:szCs w:val="21"/>
          <w:lang w:eastAsia="zh-CN"/>
        </w:rPr>
        <w:t>那么</w:t>
      </w:r>
      <w:r w:rsidRPr="00C502D2">
        <w:rPr>
          <w:rFonts w:ascii="SimSun" w:hAnsi="SimSun" w:cs="SimSun" w:hint="eastAsia"/>
          <w:sz w:val="21"/>
          <w:szCs w:val="21"/>
          <w:lang w:eastAsia="zh-CN"/>
        </w:rPr>
        <w:t>成员国</w:t>
      </w:r>
      <w:r w:rsidRPr="00C502D2">
        <w:rPr>
          <w:rFonts w:ascii="SimSun" w:hAnsi="SimSun" w:hint="eastAsia"/>
          <w:sz w:val="21"/>
          <w:szCs w:val="21"/>
          <w:lang w:eastAsia="zh-CN"/>
        </w:rPr>
        <w:t>就</w:t>
      </w:r>
      <w:r w:rsidRPr="00C502D2">
        <w:rPr>
          <w:rFonts w:ascii="SimSun" w:hAnsi="SimSun" w:cs="SimSun" w:hint="eastAsia"/>
          <w:sz w:val="21"/>
          <w:szCs w:val="21"/>
          <w:lang w:eastAsia="zh-CN"/>
        </w:rPr>
        <w:t>不能参与挑选专家。因此，在这个问题上</w:t>
      </w:r>
      <w:r w:rsidRPr="00C502D2">
        <w:rPr>
          <w:rFonts w:ascii="SimSun" w:hAnsi="SimSun" w:hint="eastAsia"/>
          <w:sz w:val="21"/>
          <w:szCs w:val="21"/>
          <w:lang w:eastAsia="zh-CN"/>
        </w:rPr>
        <w:t>尚</w:t>
      </w:r>
      <w:r w:rsidRPr="00C502D2">
        <w:rPr>
          <w:rFonts w:ascii="SimSun" w:hAnsi="SimSun" w:cs="SimSun" w:hint="eastAsia"/>
          <w:sz w:val="21"/>
          <w:szCs w:val="21"/>
          <w:lang w:eastAsia="zh-CN"/>
        </w:rPr>
        <w:t>没有达成共识。由于缺</w:t>
      </w:r>
      <w:r w:rsidRPr="00C502D2">
        <w:rPr>
          <w:rFonts w:ascii="SimSun" w:hAnsi="SimSun" w:hint="eastAsia"/>
          <w:sz w:val="21"/>
          <w:szCs w:val="21"/>
          <w:lang w:eastAsia="zh-CN"/>
        </w:rPr>
        <w:t>少</w:t>
      </w:r>
      <w:r w:rsidRPr="00C502D2">
        <w:rPr>
          <w:rFonts w:ascii="SimSun" w:hAnsi="SimSun" w:cs="SimSun" w:hint="eastAsia"/>
          <w:sz w:val="21"/>
          <w:szCs w:val="21"/>
          <w:lang w:eastAsia="zh-CN"/>
        </w:rPr>
        <w:t>时间</w:t>
      </w:r>
      <w:r w:rsidRPr="00C502D2">
        <w:rPr>
          <w:rFonts w:ascii="SimSun" w:hAnsi="SimSun" w:hint="eastAsia"/>
          <w:sz w:val="21"/>
          <w:szCs w:val="21"/>
          <w:lang w:eastAsia="zh-CN"/>
        </w:rPr>
        <w:t>，有</w:t>
      </w:r>
      <w:r w:rsidRPr="00C502D2">
        <w:rPr>
          <w:rFonts w:ascii="SimSun" w:hAnsi="SimSun" w:cs="SimSun" w:hint="eastAsia"/>
          <w:sz w:val="21"/>
          <w:szCs w:val="21"/>
          <w:lang w:eastAsia="zh-CN"/>
        </w:rPr>
        <w:t>关可交付成果和预算的各节</w:t>
      </w:r>
      <w:r w:rsidRPr="00C502D2">
        <w:rPr>
          <w:rFonts w:ascii="SimSun" w:hAnsi="SimSun" w:hint="eastAsia"/>
          <w:sz w:val="21"/>
          <w:szCs w:val="21"/>
          <w:lang w:eastAsia="zh-CN"/>
        </w:rPr>
        <w:t>内容还没有讨论</w:t>
      </w:r>
      <w:r w:rsidRPr="00C502D2">
        <w:rPr>
          <w:rFonts w:ascii="SimSun" w:hAnsi="SimSun" w:cs="SimSun" w:hint="eastAsia"/>
          <w:sz w:val="21"/>
          <w:szCs w:val="21"/>
          <w:lang w:eastAsia="zh-CN"/>
        </w:rPr>
        <w:t>。</w:t>
      </w:r>
      <w:r w:rsidRPr="00C502D2">
        <w:rPr>
          <w:rFonts w:ascii="SimSun" w:hAnsi="SimSun" w:hint="eastAsia"/>
          <w:sz w:val="21"/>
          <w:szCs w:val="21"/>
          <w:lang w:eastAsia="zh-CN"/>
        </w:rPr>
        <w:t>在</w:t>
      </w:r>
      <w:r w:rsidRPr="00C502D2">
        <w:rPr>
          <w:rFonts w:ascii="SimSun" w:hAnsi="SimSun" w:cs="SimSun" w:hint="eastAsia"/>
          <w:sz w:val="21"/>
          <w:szCs w:val="21"/>
          <w:lang w:eastAsia="zh-CN"/>
        </w:rPr>
        <w:t>商定</w:t>
      </w:r>
      <w:r w:rsidRPr="00C502D2">
        <w:rPr>
          <w:rFonts w:ascii="SimSun" w:hAnsi="SimSun" w:hint="eastAsia"/>
          <w:sz w:val="21"/>
          <w:szCs w:val="21"/>
          <w:lang w:eastAsia="zh-CN"/>
        </w:rPr>
        <w:t>职责范围的其他</w:t>
      </w:r>
      <w:r w:rsidRPr="00C502D2">
        <w:rPr>
          <w:rFonts w:ascii="SimSun" w:hAnsi="SimSun" w:cs="SimSun" w:hint="eastAsia"/>
          <w:sz w:val="21"/>
          <w:szCs w:val="21"/>
          <w:lang w:eastAsia="zh-CN"/>
        </w:rPr>
        <w:t>事项之前</w:t>
      </w:r>
      <w:r w:rsidRPr="00C502D2">
        <w:rPr>
          <w:rFonts w:ascii="SimSun" w:hAnsi="SimSun" w:hint="eastAsia"/>
          <w:sz w:val="21"/>
          <w:szCs w:val="21"/>
          <w:lang w:eastAsia="zh-CN"/>
        </w:rPr>
        <w:t>，我们需要对上述悬而未决的问题协商一致。鉴于成员国都愿意参与建设性对话以便在本届会议期间最终完成职责范围的工作，</w:t>
      </w:r>
      <w:r w:rsidRPr="00C502D2">
        <w:rPr>
          <w:rFonts w:ascii="SimSun" w:hAnsi="SimSun" w:cs="SimSun" w:hint="eastAsia"/>
          <w:sz w:val="21"/>
          <w:szCs w:val="21"/>
          <w:lang w:eastAsia="zh-CN"/>
        </w:rPr>
        <w:t>前</w:t>
      </w:r>
      <w:r w:rsidRPr="00C502D2">
        <w:rPr>
          <w:rFonts w:ascii="SimSun" w:hAnsi="SimSun" w:hint="eastAsia"/>
          <w:sz w:val="21"/>
          <w:szCs w:val="21"/>
          <w:lang w:eastAsia="zh-CN"/>
        </w:rPr>
        <w:t>任</w:t>
      </w:r>
      <w:r w:rsidRPr="00C502D2">
        <w:rPr>
          <w:rFonts w:ascii="SimSun" w:hAnsi="SimSun" w:cs="SimSun" w:hint="eastAsia"/>
          <w:sz w:val="21"/>
          <w:szCs w:val="21"/>
          <w:lang w:eastAsia="zh-CN"/>
        </w:rPr>
        <w:t>副主席希望</w:t>
      </w:r>
      <w:r w:rsidRPr="00C502D2">
        <w:rPr>
          <w:rFonts w:ascii="SimSun" w:hAnsi="SimSun" w:hint="eastAsia"/>
          <w:sz w:val="21"/>
          <w:szCs w:val="21"/>
          <w:lang w:eastAsia="zh-CN"/>
        </w:rPr>
        <w:t>能</w:t>
      </w:r>
      <w:r w:rsidRPr="00C502D2">
        <w:rPr>
          <w:rFonts w:ascii="SimSun" w:hAnsi="SimSun" w:cs="SimSun" w:hint="eastAsia"/>
          <w:sz w:val="21"/>
          <w:szCs w:val="21"/>
          <w:lang w:eastAsia="zh-CN"/>
        </w:rPr>
        <w:t>在</w:t>
      </w:r>
      <w:r w:rsidRPr="00C502D2">
        <w:rPr>
          <w:rFonts w:ascii="SimSun" w:hAnsi="SimSun" w:hint="eastAsia"/>
          <w:sz w:val="21"/>
          <w:szCs w:val="21"/>
          <w:lang w:eastAsia="zh-CN"/>
        </w:rPr>
        <w:t>当</w:t>
      </w:r>
      <w:r w:rsidRPr="00C502D2">
        <w:rPr>
          <w:rFonts w:ascii="SimSun" w:hAnsi="SimSun" w:cs="SimSun" w:hint="eastAsia"/>
          <w:sz w:val="21"/>
          <w:szCs w:val="21"/>
          <w:lang w:eastAsia="zh-CN"/>
        </w:rPr>
        <w:t>天</w:t>
      </w:r>
      <w:r w:rsidRPr="00C502D2">
        <w:rPr>
          <w:rFonts w:ascii="SimSun" w:hAnsi="SimSun" w:hint="eastAsia"/>
          <w:sz w:val="21"/>
          <w:szCs w:val="21"/>
          <w:lang w:eastAsia="zh-CN"/>
        </w:rPr>
        <w:t>取得更大进展。</w:t>
      </w:r>
      <w:r w:rsidRPr="00C502D2">
        <w:rPr>
          <w:rFonts w:ascii="SimSun" w:hAnsi="SimSun" w:cs="SimSun" w:hint="eastAsia"/>
          <w:sz w:val="21"/>
          <w:szCs w:val="21"/>
          <w:lang w:eastAsia="zh-CN"/>
        </w:rPr>
        <w:t>非正式讨论</w:t>
      </w:r>
      <w:r w:rsidRPr="00C502D2">
        <w:rPr>
          <w:rFonts w:ascii="SimSun" w:hAnsi="SimSun" w:hint="eastAsia"/>
          <w:sz w:val="21"/>
          <w:szCs w:val="21"/>
          <w:lang w:eastAsia="zh-CN"/>
        </w:rPr>
        <w:t>的案文</w:t>
      </w:r>
      <w:r w:rsidRPr="00C502D2">
        <w:rPr>
          <w:rFonts w:ascii="SimSun" w:hAnsi="SimSun" w:cs="SimSun" w:hint="eastAsia"/>
          <w:sz w:val="21"/>
          <w:szCs w:val="21"/>
          <w:lang w:eastAsia="zh-CN"/>
        </w:rPr>
        <w:t>已分发给所有</w:t>
      </w:r>
      <w:r w:rsidRPr="00C502D2">
        <w:rPr>
          <w:rFonts w:ascii="SimSun" w:hAnsi="SimSun" w:hint="eastAsia"/>
          <w:sz w:val="21"/>
          <w:szCs w:val="21"/>
          <w:lang w:eastAsia="zh-CN"/>
        </w:rPr>
        <w:t>集团的</w:t>
      </w:r>
      <w:r w:rsidRPr="00C502D2">
        <w:rPr>
          <w:rFonts w:ascii="SimSun" w:hAnsi="SimSun" w:cs="SimSun" w:hint="eastAsia"/>
          <w:sz w:val="21"/>
          <w:szCs w:val="21"/>
          <w:lang w:eastAsia="zh-CN"/>
        </w:rPr>
        <w:t>协调员。</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日本代表团代表</w:t>
      </w:r>
      <w:r w:rsidRPr="00C502D2">
        <w:rPr>
          <w:rFonts w:ascii="SimSun" w:hAnsi="SimSun"/>
          <w:sz w:val="21"/>
          <w:szCs w:val="21"/>
          <w:lang w:eastAsia="zh-CN"/>
        </w:rPr>
        <w:t>B</w:t>
      </w:r>
      <w:r w:rsidRPr="00C502D2">
        <w:rPr>
          <w:rFonts w:ascii="SimSun" w:hAnsi="SimSun" w:cs="SimSun" w:hint="eastAsia"/>
          <w:sz w:val="21"/>
          <w:szCs w:val="21"/>
          <w:lang w:eastAsia="zh-CN"/>
        </w:rPr>
        <w:t>集团发言指出</w:t>
      </w:r>
      <w:r w:rsidRPr="00C502D2">
        <w:rPr>
          <w:rFonts w:ascii="SimSun" w:hAnsi="SimSun" w:hint="eastAsia"/>
          <w:sz w:val="21"/>
          <w:szCs w:val="21"/>
          <w:lang w:eastAsia="zh-CN"/>
        </w:rPr>
        <w:t>，由于</w:t>
      </w:r>
      <w:r w:rsidRPr="00C502D2">
        <w:rPr>
          <w:rFonts w:ascii="SimSun" w:hAnsi="SimSun" w:cs="SimSun" w:hint="eastAsia"/>
          <w:sz w:val="21"/>
          <w:szCs w:val="21"/>
          <w:lang w:eastAsia="zh-CN"/>
        </w:rPr>
        <w:t>时间</w:t>
      </w:r>
      <w:r w:rsidRPr="00C502D2">
        <w:rPr>
          <w:rFonts w:ascii="SimSun" w:hAnsi="SimSun" w:hint="eastAsia"/>
          <w:sz w:val="21"/>
          <w:szCs w:val="21"/>
          <w:lang w:eastAsia="zh-CN"/>
        </w:rPr>
        <w:t>有限</w:t>
      </w:r>
      <w:r w:rsidRPr="00C502D2">
        <w:rPr>
          <w:rFonts w:ascii="SimSun" w:hAnsi="SimSun" w:cs="SimSun" w:hint="eastAsia"/>
          <w:sz w:val="21"/>
          <w:szCs w:val="21"/>
          <w:lang w:eastAsia="zh-CN"/>
        </w:rPr>
        <w:t>，</w:t>
      </w:r>
      <w:r w:rsidRPr="00C502D2">
        <w:rPr>
          <w:rFonts w:ascii="SimSun" w:hAnsi="SimSun" w:hint="eastAsia"/>
          <w:sz w:val="21"/>
          <w:szCs w:val="21"/>
          <w:lang w:eastAsia="zh-CN"/>
        </w:rPr>
        <w:t>还有</w:t>
      </w:r>
      <w:r w:rsidRPr="00C502D2">
        <w:rPr>
          <w:rFonts w:ascii="SimSun" w:hAnsi="SimSun" w:cs="SimSun" w:hint="eastAsia"/>
          <w:sz w:val="21"/>
          <w:szCs w:val="21"/>
          <w:lang w:eastAsia="zh-CN"/>
        </w:rPr>
        <w:t>许多问题</w:t>
      </w:r>
      <w:r w:rsidRPr="00C502D2">
        <w:rPr>
          <w:rFonts w:ascii="SimSun" w:hAnsi="SimSun" w:hint="eastAsia"/>
          <w:sz w:val="21"/>
          <w:szCs w:val="21"/>
          <w:lang w:eastAsia="zh-CN"/>
        </w:rPr>
        <w:t>必</w:t>
      </w:r>
      <w:r w:rsidRPr="00C502D2">
        <w:rPr>
          <w:rFonts w:ascii="SimSun" w:hAnsi="SimSun" w:cs="SimSun" w:hint="eastAsia"/>
          <w:sz w:val="21"/>
          <w:szCs w:val="21"/>
          <w:lang w:eastAsia="zh-CN"/>
        </w:rPr>
        <w:t>须讨论。该集团将继续建设性地</w:t>
      </w:r>
      <w:r w:rsidRPr="00C502D2">
        <w:rPr>
          <w:rFonts w:ascii="SimSun" w:hAnsi="SimSun" w:hint="eastAsia"/>
          <w:sz w:val="21"/>
          <w:szCs w:val="21"/>
          <w:lang w:eastAsia="zh-CN"/>
        </w:rPr>
        <w:t>参与</w:t>
      </w:r>
      <w:r w:rsidRPr="00C502D2">
        <w:rPr>
          <w:rFonts w:ascii="SimSun" w:hAnsi="SimSun" w:cs="SimSun" w:hint="eastAsia"/>
          <w:sz w:val="21"/>
          <w:szCs w:val="21"/>
          <w:lang w:eastAsia="zh-CN"/>
        </w:rPr>
        <w:t>工作，以期</w:t>
      </w:r>
      <w:r w:rsidRPr="00C502D2">
        <w:rPr>
          <w:rFonts w:ascii="SimSun" w:hAnsi="SimSun" w:hint="eastAsia"/>
          <w:sz w:val="21"/>
          <w:szCs w:val="21"/>
          <w:lang w:eastAsia="zh-CN"/>
        </w:rPr>
        <w:t>周五</w:t>
      </w:r>
      <w:r w:rsidRPr="00C502D2">
        <w:rPr>
          <w:rFonts w:ascii="SimSun" w:hAnsi="SimSun" w:cs="SimSun" w:hint="eastAsia"/>
          <w:sz w:val="21"/>
          <w:szCs w:val="21"/>
          <w:lang w:eastAsia="zh-CN"/>
        </w:rPr>
        <w:t>下午</w:t>
      </w:r>
      <w:r w:rsidRPr="00C502D2">
        <w:rPr>
          <w:rFonts w:ascii="SimSun" w:hAnsi="SimSun" w:hint="eastAsia"/>
          <w:sz w:val="21"/>
          <w:szCs w:val="21"/>
          <w:lang w:eastAsia="zh-CN"/>
        </w:rPr>
        <w:t>6点以前敲定职责范围</w:t>
      </w:r>
      <w:r w:rsidRPr="00C502D2">
        <w:rPr>
          <w:rFonts w:ascii="SimSun" w:hAnsi="SimSun" w:cs="SimSun" w:hint="eastAsia"/>
          <w:sz w:val="21"/>
          <w:szCs w:val="21"/>
          <w:lang w:eastAsia="zh-CN"/>
        </w:rPr>
        <w:t>。</w:t>
      </w:r>
      <w:r w:rsidRPr="00C502D2">
        <w:rPr>
          <w:rFonts w:ascii="SimSun" w:hAnsi="SimSun" w:hint="eastAsia"/>
          <w:sz w:val="21"/>
          <w:szCs w:val="21"/>
          <w:lang w:eastAsia="zh-CN"/>
        </w:rPr>
        <w:t>为具有</w:t>
      </w:r>
      <w:r w:rsidRPr="00C502D2">
        <w:rPr>
          <w:rFonts w:ascii="SimSun" w:hAnsi="SimSun" w:cs="SimSun" w:hint="eastAsia"/>
          <w:sz w:val="21"/>
          <w:szCs w:val="21"/>
          <w:lang w:eastAsia="zh-CN"/>
        </w:rPr>
        <w:t>建设性</w:t>
      </w:r>
      <w:r w:rsidRPr="00C502D2">
        <w:rPr>
          <w:rFonts w:ascii="SimSun" w:hAnsi="SimSun" w:hint="eastAsia"/>
          <w:sz w:val="21"/>
          <w:szCs w:val="21"/>
          <w:lang w:eastAsia="zh-CN"/>
        </w:rPr>
        <w:t>并</w:t>
      </w:r>
      <w:r w:rsidRPr="00C502D2">
        <w:rPr>
          <w:rFonts w:ascii="SimSun" w:hAnsi="SimSun" w:cs="SimSun" w:hint="eastAsia"/>
          <w:sz w:val="21"/>
          <w:szCs w:val="21"/>
          <w:lang w:eastAsia="zh-CN"/>
        </w:rPr>
        <w:t>表现出灵活性，该集团支持前</w:t>
      </w:r>
      <w:r w:rsidRPr="00C502D2">
        <w:rPr>
          <w:rFonts w:ascii="SimSun" w:hAnsi="SimSun" w:hint="eastAsia"/>
          <w:sz w:val="21"/>
          <w:szCs w:val="21"/>
          <w:lang w:eastAsia="zh-CN"/>
        </w:rPr>
        <w:t>任</w:t>
      </w:r>
      <w:r w:rsidRPr="00C502D2">
        <w:rPr>
          <w:rFonts w:ascii="SimSun" w:hAnsi="SimSun" w:cs="SimSun" w:hint="eastAsia"/>
          <w:sz w:val="21"/>
          <w:szCs w:val="21"/>
          <w:lang w:eastAsia="zh-CN"/>
        </w:rPr>
        <w:t>副主席</w:t>
      </w:r>
      <w:r w:rsidRPr="00C502D2">
        <w:rPr>
          <w:rFonts w:ascii="SimSun" w:hAnsi="SimSun" w:hint="eastAsia"/>
          <w:sz w:val="21"/>
          <w:szCs w:val="21"/>
          <w:lang w:eastAsia="zh-CN"/>
        </w:rPr>
        <w:t>昨天在非正式会议开始时向成员国提交的</w:t>
      </w:r>
      <w:r w:rsidRPr="00C502D2">
        <w:rPr>
          <w:rFonts w:ascii="SimSun" w:hAnsi="SimSun" w:cs="SimSun" w:hint="eastAsia"/>
          <w:sz w:val="21"/>
          <w:szCs w:val="21"/>
          <w:lang w:eastAsia="zh-CN"/>
        </w:rPr>
        <w:t>提案。该文件</w:t>
      </w:r>
      <w:r w:rsidRPr="00C502D2">
        <w:rPr>
          <w:rFonts w:ascii="SimSun" w:hAnsi="SimSun" w:hint="eastAsia"/>
          <w:sz w:val="21"/>
          <w:szCs w:val="21"/>
          <w:lang w:eastAsia="zh-CN"/>
        </w:rPr>
        <w:t>的标</w:t>
      </w:r>
      <w:r w:rsidRPr="00C502D2">
        <w:rPr>
          <w:rFonts w:ascii="SimSun" w:hAnsi="SimSun" w:cs="SimSun" w:hint="eastAsia"/>
          <w:sz w:val="21"/>
          <w:szCs w:val="21"/>
          <w:lang w:eastAsia="zh-CN"/>
        </w:rPr>
        <w:t>题为</w:t>
      </w:r>
      <w:r w:rsidRPr="00C502D2">
        <w:rPr>
          <w:rFonts w:ascii="SimSun" w:hAnsi="SimSun" w:hint="eastAsia"/>
          <w:sz w:val="21"/>
          <w:szCs w:val="21"/>
          <w:lang w:eastAsia="zh-CN"/>
        </w:rPr>
        <w:t>：“</w:t>
      </w:r>
      <w:r w:rsidRPr="00C502D2">
        <w:rPr>
          <w:rFonts w:ascii="SimSun" w:hAnsi="SimSun"/>
          <w:sz w:val="21"/>
          <w:szCs w:val="21"/>
          <w:lang w:eastAsia="zh-CN"/>
        </w:rPr>
        <w:t>2014</w:t>
      </w:r>
      <w:r w:rsidRPr="00C502D2">
        <w:rPr>
          <w:rFonts w:ascii="SimSun" w:hAnsi="SimSun" w:cs="SimSun" w:hint="eastAsia"/>
          <w:sz w:val="21"/>
          <w:szCs w:val="21"/>
          <w:lang w:eastAsia="zh-CN"/>
        </w:rPr>
        <w:t>年</w:t>
      </w:r>
      <w:r w:rsidRPr="00C502D2">
        <w:rPr>
          <w:rFonts w:ascii="SimSun" w:hAnsi="SimSun"/>
          <w:sz w:val="21"/>
          <w:szCs w:val="21"/>
          <w:lang w:eastAsia="zh-CN"/>
        </w:rPr>
        <w:t>5</w:t>
      </w:r>
      <w:r w:rsidRPr="00C502D2">
        <w:rPr>
          <w:rFonts w:ascii="SimSun" w:hAnsi="SimSun" w:cs="SimSun" w:hint="eastAsia"/>
          <w:sz w:val="21"/>
          <w:szCs w:val="21"/>
          <w:lang w:eastAsia="zh-CN"/>
        </w:rPr>
        <w:t>月</w:t>
      </w:r>
      <w:r w:rsidRPr="00C502D2">
        <w:rPr>
          <w:rFonts w:ascii="SimSun" w:hAnsi="SimSun"/>
          <w:sz w:val="21"/>
          <w:szCs w:val="21"/>
          <w:lang w:eastAsia="zh-CN"/>
        </w:rPr>
        <w:t>20</w:t>
      </w:r>
      <w:r w:rsidRPr="00C502D2">
        <w:rPr>
          <w:rFonts w:ascii="SimSun" w:hAnsi="SimSun" w:cs="SimSun" w:hint="eastAsia"/>
          <w:sz w:val="21"/>
          <w:szCs w:val="21"/>
          <w:lang w:eastAsia="zh-CN"/>
        </w:rPr>
        <w:t>日非正式会议</w:t>
      </w:r>
      <w:r w:rsidRPr="00C502D2">
        <w:rPr>
          <w:rFonts w:ascii="SimSun" w:hAnsi="SimSun" w:hint="eastAsia"/>
          <w:sz w:val="21"/>
          <w:szCs w:val="21"/>
          <w:lang w:eastAsia="zh-CN"/>
        </w:rPr>
        <w:t>”</w:t>
      </w:r>
      <w:r w:rsidRPr="00C502D2">
        <w:rPr>
          <w:rFonts w:ascii="SimSun" w:hAnsi="SimSun" w:cs="SimSun" w:hint="eastAsia"/>
          <w:sz w:val="21"/>
          <w:szCs w:val="21"/>
          <w:lang w:eastAsia="zh-CN"/>
        </w:rPr>
        <w:t>。</w:t>
      </w:r>
      <w:r w:rsidRPr="00C502D2">
        <w:rPr>
          <w:rFonts w:ascii="SimSun" w:hAnsi="SimSun" w:hint="eastAsia"/>
          <w:sz w:val="21"/>
          <w:szCs w:val="21"/>
          <w:lang w:eastAsia="zh-CN"/>
        </w:rPr>
        <w:t>该集团</w:t>
      </w:r>
      <w:r w:rsidRPr="00C502D2">
        <w:rPr>
          <w:rFonts w:ascii="SimSun" w:hAnsi="SimSun" w:cs="SimSun" w:hint="eastAsia"/>
          <w:sz w:val="21"/>
          <w:szCs w:val="21"/>
          <w:lang w:eastAsia="zh-CN"/>
        </w:rPr>
        <w:t>认为</w:t>
      </w:r>
      <w:r w:rsidRPr="00C502D2">
        <w:rPr>
          <w:rFonts w:ascii="SimSun" w:hAnsi="SimSun" w:hint="eastAsia"/>
          <w:sz w:val="21"/>
          <w:szCs w:val="21"/>
          <w:lang w:eastAsia="zh-CN"/>
        </w:rPr>
        <w:t>文件得到了</w:t>
      </w:r>
      <w:r w:rsidRPr="00C502D2">
        <w:rPr>
          <w:rFonts w:ascii="SimSun" w:hAnsi="SimSun" w:cs="SimSun" w:hint="eastAsia"/>
          <w:sz w:val="21"/>
          <w:szCs w:val="21"/>
          <w:lang w:eastAsia="zh-CN"/>
        </w:rPr>
        <w:t>成员国的广泛支持</w:t>
      </w:r>
      <w:r w:rsidRPr="00C502D2">
        <w:rPr>
          <w:rFonts w:ascii="SimSun" w:hAnsi="SimSun" w:hint="eastAsia"/>
          <w:sz w:val="21"/>
          <w:szCs w:val="21"/>
          <w:lang w:eastAsia="zh-CN"/>
        </w:rPr>
        <w:t>，并兼顾了</w:t>
      </w:r>
      <w:r w:rsidRPr="00C502D2">
        <w:rPr>
          <w:rFonts w:ascii="SimSun" w:hAnsi="SimSun" w:cs="SimSun" w:hint="eastAsia"/>
          <w:sz w:val="21"/>
          <w:szCs w:val="21"/>
          <w:lang w:eastAsia="zh-CN"/>
        </w:rPr>
        <w:t>所有</w:t>
      </w:r>
      <w:r w:rsidRPr="00C502D2">
        <w:rPr>
          <w:rFonts w:ascii="SimSun" w:hAnsi="SimSun" w:hint="eastAsia"/>
          <w:sz w:val="21"/>
          <w:szCs w:val="21"/>
          <w:lang w:eastAsia="zh-CN"/>
        </w:rPr>
        <w:t>集团的</w:t>
      </w:r>
      <w:r w:rsidRPr="00C502D2">
        <w:rPr>
          <w:rFonts w:ascii="SimSun" w:hAnsi="SimSun" w:cs="SimSun" w:hint="eastAsia"/>
          <w:sz w:val="21"/>
          <w:szCs w:val="21"/>
          <w:lang w:eastAsia="zh-CN"/>
        </w:rPr>
        <w:t>利益。</w:t>
      </w:r>
      <w:r w:rsidRPr="00C502D2">
        <w:rPr>
          <w:rFonts w:ascii="SimSun" w:hAnsi="SimSun" w:hint="eastAsia"/>
          <w:sz w:val="21"/>
          <w:szCs w:val="21"/>
          <w:lang w:eastAsia="zh-CN"/>
        </w:rPr>
        <w:t>鉴于</w:t>
      </w:r>
      <w:r w:rsidRPr="00C502D2">
        <w:rPr>
          <w:rFonts w:ascii="SimSun" w:hAnsi="SimSun" w:cs="SimSun" w:hint="eastAsia"/>
          <w:sz w:val="21"/>
          <w:szCs w:val="21"/>
          <w:lang w:eastAsia="zh-CN"/>
        </w:rPr>
        <w:t>时间有限，</w:t>
      </w:r>
      <w:r w:rsidRPr="00C502D2">
        <w:rPr>
          <w:rFonts w:ascii="SimSun" w:hAnsi="SimSun" w:hint="eastAsia"/>
          <w:sz w:val="21"/>
          <w:szCs w:val="21"/>
          <w:lang w:eastAsia="zh-CN"/>
        </w:rPr>
        <w:t>该</w:t>
      </w:r>
      <w:r w:rsidRPr="00C502D2">
        <w:rPr>
          <w:rFonts w:ascii="SimSun" w:hAnsi="SimSun" w:cs="SimSun" w:hint="eastAsia"/>
          <w:sz w:val="21"/>
          <w:szCs w:val="21"/>
          <w:lang w:eastAsia="zh-CN"/>
        </w:rPr>
        <w:t>集团已准备接受该文</w:t>
      </w:r>
      <w:r w:rsidRPr="00C502D2">
        <w:rPr>
          <w:rFonts w:ascii="SimSun" w:hAnsi="SimSun" w:hint="eastAsia"/>
          <w:sz w:val="21"/>
          <w:szCs w:val="21"/>
          <w:lang w:eastAsia="zh-CN"/>
        </w:rPr>
        <w:t>件</w:t>
      </w:r>
      <w:r w:rsidRPr="00C502D2">
        <w:rPr>
          <w:rFonts w:ascii="SimSun" w:hAnsi="SimSun" w:cs="SimSun" w:hint="eastAsia"/>
          <w:sz w:val="21"/>
          <w:szCs w:val="21"/>
          <w:lang w:eastAsia="zh-CN"/>
        </w:rPr>
        <w:t>并结束非正式进程。它敦促其他</w:t>
      </w:r>
      <w:r w:rsidRPr="00C502D2">
        <w:rPr>
          <w:rFonts w:ascii="SimSun" w:hAnsi="SimSun" w:hint="eastAsia"/>
          <w:sz w:val="21"/>
          <w:szCs w:val="21"/>
          <w:lang w:eastAsia="zh-CN"/>
        </w:rPr>
        <w:t>成</w:t>
      </w:r>
      <w:r w:rsidRPr="00C502D2">
        <w:rPr>
          <w:rFonts w:ascii="SimSun" w:hAnsi="SimSun" w:cs="SimSun" w:hint="eastAsia"/>
          <w:sz w:val="21"/>
          <w:szCs w:val="21"/>
          <w:lang w:eastAsia="zh-CN"/>
        </w:rPr>
        <w:t>员国也这样做。</w:t>
      </w:r>
      <w:r w:rsidRPr="00C502D2">
        <w:rPr>
          <w:rFonts w:ascii="SimSun" w:hAnsi="SimSun" w:hint="eastAsia"/>
          <w:sz w:val="21"/>
          <w:szCs w:val="21"/>
          <w:lang w:eastAsia="zh-CN"/>
        </w:rPr>
        <w:t>补充</w:t>
      </w:r>
      <w:r w:rsidRPr="00C502D2">
        <w:rPr>
          <w:rFonts w:ascii="SimSun" w:hAnsi="SimSun" w:cs="SimSun" w:hint="eastAsia"/>
          <w:sz w:val="21"/>
          <w:szCs w:val="21"/>
          <w:lang w:eastAsia="zh-CN"/>
        </w:rPr>
        <w:t>新的概念在现阶段</w:t>
      </w:r>
      <w:r w:rsidRPr="00C502D2">
        <w:rPr>
          <w:rFonts w:ascii="SimSun" w:hAnsi="SimSun" w:hint="eastAsia"/>
          <w:sz w:val="21"/>
          <w:szCs w:val="21"/>
          <w:lang w:eastAsia="zh-CN"/>
        </w:rPr>
        <w:t>无</w:t>
      </w:r>
      <w:r w:rsidRPr="00C502D2">
        <w:rPr>
          <w:rFonts w:ascii="SimSun" w:hAnsi="SimSun" w:cs="SimSun" w:hint="eastAsia"/>
          <w:sz w:val="21"/>
          <w:szCs w:val="21"/>
          <w:lang w:eastAsia="zh-CN"/>
        </w:rPr>
        <w:t>助</w:t>
      </w:r>
      <w:r w:rsidRPr="00C502D2">
        <w:rPr>
          <w:rFonts w:ascii="SimSun" w:hAnsi="SimSun" w:hint="eastAsia"/>
          <w:sz w:val="21"/>
          <w:szCs w:val="21"/>
          <w:lang w:eastAsia="zh-CN"/>
        </w:rPr>
        <w:t>于</w:t>
      </w:r>
      <w:r w:rsidRPr="00C502D2">
        <w:rPr>
          <w:rFonts w:ascii="SimSun" w:hAnsi="SimSun" w:cs="SimSun" w:hint="eastAsia"/>
          <w:sz w:val="21"/>
          <w:szCs w:val="21"/>
          <w:lang w:eastAsia="zh-CN"/>
        </w:rPr>
        <w:t>在</w:t>
      </w:r>
      <w:r w:rsidRPr="00C502D2">
        <w:rPr>
          <w:rFonts w:ascii="SimSun" w:hAnsi="SimSun" w:hint="eastAsia"/>
          <w:sz w:val="21"/>
          <w:szCs w:val="21"/>
          <w:lang w:eastAsia="zh-CN"/>
        </w:rPr>
        <w:t>本届</w:t>
      </w:r>
      <w:r w:rsidRPr="00C502D2">
        <w:rPr>
          <w:rFonts w:ascii="SimSun" w:hAnsi="SimSun" w:cs="SimSun" w:hint="eastAsia"/>
          <w:sz w:val="21"/>
          <w:szCs w:val="21"/>
          <w:lang w:eastAsia="zh-CN"/>
        </w:rPr>
        <w:t>会议期间最后</w:t>
      </w:r>
      <w:r w:rsidRPr="00C502D2">
        <w:rPr>
          <w:rFonts w:ascii="SimSun" w:hAnsi="SimSun" w:hint="eastAsia"/>
          <w:sz w:val="21"/>
          <w:szCs w:val="21"/>
          <w:lang w:eastAsia="zh-CN"/>
        </w:rPr>
        <w:t>结束职责</w:t>
      </w:r>
      <w:r w:rsidRPr="00C502D2">
        <w:rPr>
          <w:rFonts w:ascii="SimSun" w:hAnsi="SimSun" w:cs="SimSun" w:hint="eastAsia"/>
          <w:sz w:val="21"/>
          <w:szCs w:val="21"/>
          <w:lang w:eastAsia="zh-CN"/>
        </w:rPr>
        <w:t>范围</w:t>
      </w:r>
      <w:r w:rsidRPr="00C502D2">
        <w:rPr>
          <w:rFonts w:ascii="SimSun" w:hAnsi="SimSun" w:hint="eastAsia"/>
          <w:sz w:val="21"/>
          <w:szCs w:val="21"/>
          <w:lang w:eastAsia="zh-CN"/>
        </w:rPr>
        <w:t>的工作</w:t>
      </w:r>
      <w:r w:rsidRPr="00C502D2">
        <w:rPr>
          <w:rFonts w:ascii="SimSun" w:hAnsi="SimSun" w:cs="SimSun" w:hint="eastAsia"/>
          <w:sz w:val="21"/>
          <w:szCs w:val="21"/>
          <w:lang w:eastAsia="zh-CN"/>
        </w:rPr>
        <w:t>。如果不能做到这一点，委员会就</w:t>
      </w:r>
      <w:r w:rsidRPr="00C502D2">
        <w:rPr>
          <w:rFonts w:ascii="SimSun" w:hAnsi="SimSun" w:hint="eastAsia"/>
          <w:sz w:val="21"/>
          <w:szCs w:val="21"/>
          <w:lang w:eastAsia="zh-CN"/>
        </w:rPr>
        <w:t>须</w:t>
      </w:r>
      <w:r w:rsidRPr="00C502D2">
        <w:rPr>
          <w:rFonts w:ascii="SimSun" w:hAnsi="SimSun" w:cs="SimSun" w:hint="eastAsia"/>
          <w:sz w:val="21"/>
          <w:szCs w:val="21"/>
          <w:lang w:eastAsia="zh-CN"/>
        </w:rPr>
        <w:t>考虑</w:t>
      </w:r>
      <w:r w:rsidRPr="00C502D2">
        <w:rPr>
          <w:rFonts w:ascii="SimSun" w:hAnsi="SimSun" w:hint="eastAsia"/>
          <w:sz w:val="21"/>
          <w:szCs w:val="21"/>
          <w:lang w:eastAsia="zh-CN"/>
        </w:rPr>
        <w:t>仅就</w:t>
      </w:r>
      <w:r w:rsidRPr="00C502D2">
        <w:rPr>
          <w:rFonts w:ascii="SimSun" w:hAnsi="SimSun" w:cs="SimSun" w:hint="eastAsia"/>
          <w:sz w:val="21"/>
          <w:szCs w:val="21"/>
          <w:lang w:eastAsia="zh-CN"/>
        </w:rPr>
        <w:t>未讨论的段落</w:t>
      </w:r>
      <w:r w:rsidRPr="00C502D2">
        <w:rPr>
          <w:rFonts w:ascii="SimSun" w:hAnsi="SimSun" w:hint="eastAsia"/>
          <w:sz w:val="21"/>
          <w:szCs w:val="21"/>
          <w:lang w:eastAsia="zh-CN"/>
        </w:rPr>
        <w:t>开始审议。</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rPr>
      </w:pPr>
      <w:r w:rsidRPr="00C502D2">
        <w:rPr>
          <w:rFonts w:ascii="SimSun" w:hAnsi="SimSun" w:cs="SimSun" w:hint="eastAsia"/>
          <w:sz w:val="21"/>
          <w:szCs w:val="21"/>
          <w:lang w:eastAsia="zh-CN"/>
        </w:rPr>
        <w:t>肯尼亚代表团代表非洲集团发言，准备继续</w:t>
      </w:r>
      <w:r w:rsidRPr="00C502D2">
        <w:rPr>
          <w:rFonts w:ascii="SimSun" w:hAnsi="SimSun" w:hint="eastAsia"/>
          <w:sz w:val="21"/>
          <w:szCs w:val="21"/>
          <w:lang w:eastAsia="zh-CN"/>
        </w:rPr>
        <w:t>以</w:t>
      </w:r>
      <w:r w:rsidRPr="00C502D2">
        <w:rPr>
          <w:rFonts w:ascii="SimSun" w:hAnsi="SimSun" w:cs="SimSun" w:hint="eastAsia"/>
          <w:sz w:val="21"/>
          <w:szCs w:val="21"/>
          <w:lang w:eastAsia="zh-CN"/>
        </w:rPr>
        <w:t>建设性的方式</w:t>
      </w:r>
      <w:r w:rsidRPr="00C502D2">
        <w:rPr>
          <w:rFonts w:ascii="SimSun" w:hAnsi="SimSun" w:hint="eastAsia"/>
          <w:sz w:val="21"/>
          <w:szCs w:val="21"/>
          <w:lang w:eastAsia="zh-CN"/>
        </w:rPr>
        <w:t>参与工作</w:t>
      </w:r>
      <w:r w:rsidRPr="00C502D2">
        <w:rPr>
          <w:rFonts w:ascii="SimSun" w:hAnsi="SimSun" w:cs="SimSun" w:hint="eastAsia"/>
          <w:sz w:val="21"/>
          <w:szCs w:val="21"/>
          <w:lang w:eastAsia="zh-CN"/>
        </w:rPr>
        <w:t>，以确保在</w:t>
      </w:r>
      <w:r w:rsidRPr="00C502D2">
        <w:rPr>
          <w:rFonts w:ascii="SimSun" w:hAnsi="SimSun" w:hint="eastAsia"/>
          <w:sz w:val="21"/>
          <w:szCs w:val="21"/>
          <w:lang w:eastAsia="zh-CN"/>
        </w:rPr>
        <w:t>本届</w:t>
      </w:r>
      <w:r w:rsidRPr="00C502D2">
        <w:rPr>
          <w:rFonts w:ascii="SimSun" w:hAnsi="SimSun" w:cs="SimSun" w:hint="eastAsia"/>
          <w:sz w:val="21"/>
          <w:szCs w:val="21"/>
          <w:lang w:eastAsia="zh-CN"/>
        </w:rPr>
        <w:t>会议期间</w:t>
      </w:r>
      <w:r w:rsidRPr="00C502D2">
        <w:rPr>
          <w:rFonts w:ascii="SimSun" w:hAnsi="SimSun" w:hint="eastAsia"/>
          <w:sz w:val="21"/>
          <w:szCs w:val="21"/>
          <w:lang w:eastAsia="zh-CN"/>
        </w:rPr>
        <w:t>结束职责范围的工作</w:t>
      </w:r>
      <w:r w:rsidRPr="00C502D2">
        <w:rPr>
          <w:rFonts w:ascii="SimSun" w:hAnsi="SimSun" w:cs="SimSun" w:hint="eastAsia"/>
          <w:sz w:val="21"/>
          <w:szCs w:val="21"/>
          <w:lang w:eastAsia="zh-CN"/>
        </w:rPr>
        <w:t>。</w:t>
      </w:r>
      <w:r w:rsidRPr="00C502D2">
        <w:rPr>
          <w:rFonts w:ascii="SimSun" w:hAnsi="SimSun" w:hint="eastAsia"/>
          <w:sz w:val="21"/>
          <w:szCs w:val="21"/>
          <w:lang w:eastAsia="zh-CN"/>
        </w:rPr>
        <w:t>目前不存在</w:t>
      </w:r>
      <w:r w:rsidRPr="00C502D2">
        <w:rPr>
          <w:rFonts w:ascii="SimSun" w:hAnsi="SimSun" w:cs="SimSun" w:hint="eastAsia"/>
          <w:sz w:val="21"/>
          <w:szCs w:val="21"/>
          <w:lang w:eastAsia="zh-CN"/>
        </w:rPr>
        <w:t>重大分歧。</w:t>
      </w:r>
      <w:r w:rsidRPr="00C502D2">
        <w:rPr>
          <w:rFonts w:ascii="SimSun" w:hAnsi="SimSun" w:hint="eastAsia"/>
          <w:sz w:val="21"/>
          <w:szCs w:val="21"/>
          <w:lang w:eastAsia="zh-CN"/>
        </w:rPr>
        <w:t>还</w:t>
      </w:r>
      <w:r w:rsidRPr="00C502D2">
        <w:rPr>
          <w:rFonts w:ascii="SimSun" w:hAnsi="SimSun" w:cs="SimSun" w:hint="eastAsia"/>
          <w:sz w:val="21"/>
          <w:szCs w:val="21"/>
          <w:lang w:eastAsia="zh-CN"/>
        </w:rPr>
        <w:t>有几个问题，但</w:t>
      </w:r>
      <w:r w:rsidRPr="00C502D2">
        <w:rPr>
          <w:rFonts w:ascii="SimSun" w:hAnsi="SimSun" w:hint="eastAsia"/>
          <w:sz w:val="21"/>
          <w:szCs w:val="21"/>
          <w:lang w:eastAsia="zh-CN"/>
        </w:rPr>
        <w:t>不过是审读一遍文本的问题</w:t>
      </w:r>
      <w:r w:rsidRPr="00C502D2">
        <w:rPr>
          <w:rFonts w:ascii="SimSun" w:hAnsi="SimSun" w:cs="SimSun" w:hint="eastAsia"/>
          <w:sz w:val="21"/>
          <w:szCs w:val="21"/>
          <w:lang w:eastAsia="zh-CN"/>
        </w:rPr>
        <w:t>。</w:t>
      </w:r>
      <w:r w:rsidRPr="00C502D2">
        <w:rPr>
          <w:rFonts w:ascii="SimSun" w:hAnsi="SimSun" w:hint="eastAsia"/>
          <w:sz w:val="21"/>
          <w:szCs w:val="21"/>
        </w:rPr>
        <w:t>可以通</w:t>
      </w:r>
      <w:r w:rsidRPr="00C502D2">
        <w:rPr>
          <w:rFonts w:ascii="SimSun" w:hAnsi="SimSun" w:cs="SimSun" w:hint="eastAsia"/>
          <w:sz w:val="21"/>
          <w:szCs w:val="21"/>
        </w:rPr>
        <w:t>过非正式</w:t>
      </w:r>
      <w:r w:rsidRPr="00C502D2">
        <w:rPr>
          <w:rFonts w:ascii="SimSun" w:hAnsi="SimSun" w:hint="eastAsia"/>
          <w:sz w:val="21"/>
          <w:szCs w:val="21"/>
        </w:rPr>
        <w:t>磋商</w:t>
      </w:r>
      <w:r w:rsidRPr="00C502D2">
        <w:rPr>
          <w:rFonts w:ascii="SimSun" w:hAnsi="SimSun" w:cs="SimSun" w:hint="eastAsia"/>
          <w:sz w:val="21"/>
          <w:szCs w:val="21"/>
        </w:rPr>
        <w:t>解决</w:t>
      </w:r>
      <w:r w:rsidRPr="00C502D2">
        <w:rPr>
          <w:rFonts w:ascii="SimSun" w:hAnsi="SimSun" w:hint="eastAsia"/>
          <w:sz w:val="21"/>
          <w:szCs w:val="21"/>
        </w:rPr>
        <w:t>这些问题</w:t>
      </w:r>
      <w:r w:rsidRPr="00C502D2">
        <w:rPr>
          <w:rFonts w:ascii="SimSun" w:hAnsi="SimSun" w:cs="SimSun" w:hint="eastAsia"/>
          <w:sz w:val="21"/>
          <w:szCs w:val="21"/>
        </w:rPr>
        <w:t>。</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乌拉圭代表团代表</w:t>
      </w:r>
      <w:r>
        <w:rPr>
          <w:rFonts w:ascii="SimSun" w:hAnsi="SimSun" w:hint="eastAsia"/>
          <w:sz w:val="21"/>
          <w:szCs w:val="21"/>
          <w:lang w:eastAsia="zh-CN"/>
        </w:rPr>
        <w:t>拉丁美洲及加勒比国家集团</w:t>
      </w:r>
      <w:r w:rsidRPr="00C502D2">
        <w:rPr>
          <w:rFonts w:ascii="SimSun" w:hAnsi="SimSun" w:hint="eastAsia"/>
          <w:sz w:val="21"/>
          <w:szCs w:val="21"/>
          <w:lang w:eastAsia="zh-CN"/>
        </w:rPr>
        <w:t>发言</w:t>
      </w:r>
      <w:r w:rsidRPr="00C502D2">
        <w:rPr>
          <w:rFonts w:ascii="SimSun" w:hAnsi="SimSun" w:cs="SimSun" w:hint="eastAsia"/>
          <w:sz w:val="21"/>
          <w:szCs w:val="21"/>
          <w:lang w:eastAsia="zh-CN"/>
        </w:rPr>
        <w:t>，准备继续</w:t>
      </w:r>
      <w:r w:rsidRPr="00C502D2">
        <w:rPr>
          <w:rFonts w:ascii="SimSun" w:hAnsi="SimSun" w:hint="eastAsia"/>
          <w:sz w:val="21"/>
          <w:szCs w:val="21"/>
          <w:lang w:eastAsia="zh-CN"/>
        </w:rPr>
        <w:t>推进工作</w:t>
      </w:r>
      <w:r w:rsidRPr="00C502D2">
        <w:rPr>
          <w:rFonts w:ascii="SimSun" w:hAnsi="SimSun" w:cs="SimSun" w:hint="eastAsia"/>
          <w:sz w:val="21"/>
          <w:szCs w:val="21"/>
          <w:lang w:eastAsia="zh-CN"/>
        </w:rPr>
        <w:t>并</w:t>
      </w:r>
      <w:r w:rsidRPr="00C502D2">
        <w:rPr>
          <w:rFonts w:ascii="SimSun" w:hAnsi="SimSun" w:hint="eastAsia"/>
          <w:sz w:val="21"/>
          <w:szCs w:val="21"/>
          <w:lang w:eastAsia="zh-CN"/>
        </w:rPr>
        <w:t>审议</w:t>
      </w:r>
      <w:r w:rsidRPr="00C502D2">
        <w:rPr>
          <w:rFonts w:ascii="SimSun" w:hAnsi="SimSun" w:cs="SimSun" w:hint="eastAsia"/>
          <w:sz w:val="21"/>
          <w:szCs w:val="21"/>
          <w:lang w:eastAsia="zh-CN"/>
        </w:rPr>
        <w:t>前</w:t>
      </w:r>
      <w:r w:rsidRPr="00C502D2">
        <w:rPr>
          <w:rFonts w:ascii="SimSun" w:hAnsi="SimSun" w:hint="eastAsia"/>
          <w:sz w:val="21"/>
          <w:szCs w:val="21"/>
          <w:lang w:eastAsia="zh-CN"/>
        </w:rPr>
        <w:t>任</w:t>
      </w:r>
      <w:r w:rsidRPr="00C502D2">
        <w:rPr>
          <w:rFonts w:ascii="SimSun" w:hAnsi="SimSun" w:cs="SimSun" w:hint="eastAsia"/>
          <w:sz w:val="21"/>
          <w:szCs w:val="21"/>
          <w:lang w:eastAsia="zh-CN"/>
        </w:rPr>
        <w:t>副主席提交的</w:t>
      </w:r>
      <w:r w:rsidRPr="00C502D2">
        <w:rPr>
          <w:rFonts w:ascii="SimSun" w:hAnsi="SimSun" w:hint="eastAsia"/>
          <w:sz w:val="21"/>
          <w:szCs w:val="21"/>
          <w:lang w:eastAsia="zh-CN"/>
        </w:rPr>
        <w:t>备选方案</w:t>
      </w:r>
      <w:r w:rsidRPr="00C502D2">
        <w:rPr>
          <w:rFonts w:ascii="SimSun" w:hAnsi="SimSun" w:cs="SimSun" w:hint="eastAsia"/>
          <w:sz w:val="21"/>
          <w:szCs w:val="21"/>
          <w:lang w:eastAsia="zh-CN"/>
        </w:rPr>
        <w:t>。智利代表团</w:t>
      </w:r>
      <w:r w:rsidRPr="00C502D2">
        <w:rPr>
          <w:rFonts w:ascii="SimSun" w:hAnsi="SimSun" w:hint="eastAsia"/>
          <w:sz w:val="21"/>
          <w:szCs w:val="21"/>
          <w:lang w:eastAsia="zh-CN"/>
        </w:rPr>
        <w:t>涉及</w:t>
      </w:r>
      <w:r w:rsidRPr="00C502D2">
        <w:rPr>
          <w:rFonts w:ascii="SimSun" w:hAnsi="SimSun" w:cs="SimSun" w:hint="eastAsia"/>
          <w:sz w:val="21"/>
          <w:szCs w:val="21"/>
          <w:lang w:eastAsia="zh-CN"/>
        </w:rPr>
        <w:t>相关性问题的提案，是</w:t>
      </w:r>
      <w:r w:rsidRPr="00C502D2">
        <w:rPr>
          <w:rFonts w:ascii="SimSun" w:hAnsi="SimSun" w:hint="eastAsia"/>
          <w:sz w:val="21"/>
          <w:szCs w:val="21"/>
          <w:lang w:eastAsia="zh-CN"/>
        </w:rPr>
        <w:t>一个</w:t>
      </w:r>
      <w:r w:rsidRPr="00C502D2">
        <w:rPr>
          <w:rFonts w:ascii="SimSun" w:hAnsi="SimSun" w:cs="SimSun" w:hint="eastAsia"/>
          <w:sz w:val="21"/>
          <w:szCs w:val="21"/>
          <w:lang w:eastAsia="zh-CN"/>
        </w:rPr>
        <w:t>很好的</w:t>
      </w:r>
      <w:r w:rsidRPr="00C502D2">
        <w:rPr>
          <w:rFonts w:ascii="SimSun" w:hAnsi="SimSun" w:hint="eastAsia"/>
          <w:sz w:val="21"/>
          <w:szCs w:val="21"/>
          <w:lang w:eastAsia="zh-CN"/>
        </w:rPr>
        <w:t>折中方案</w:t>
      </w:r>
      <w:r w:rsidRPr="00C502D2">
        <w:rPr>
          <w:rFonts w:ascii="SimSun" w:hAnsi="SimSun" w:cs="SimSun" w:hint="eastAsia"/>
          <w:sz w:val="21"/>
          <w:szCs w:val="21"/>
          <w:lang w:eastAsia="zh-CN"/>
        </w:rPr>
        <w:t>。该集团促请各代表团</w:t>
      </w:r>
      <w:r w:rsidRPr="00C502D2">
        <w:rPr>
          <w:rFonts w:ascii="SimSun" w:hAnsi="SimSun" w:hint="eastAsia"/>
          <w:sz w:val="21"/>
          <w:szCs w:val="21"/>
          <w:lang w:eastAsia="zh-CN"/>
        </w:rPr>
        <w:t>把</w:t>
      </w:r>
      <w:r w:rsidRPr="00C502D2">
        <w:rPr>
          <w:rFonts w:ascii="SimSun" w:hAnsi="SimSun" w:cs="SimSun" w:hint="eastAsia"/>
          <w:sz w:val="21"/>
          <w:szCs w:val="21"/>
          <w:lang w:eastAsia="zh-CN"/>
        </w:rPr>
        <w:t>全部精力都</w:t>
      </w:r>
      <w:r w:rsidRPr="00C502D2">
        <w:rPr>
          <w:rFonts w:ascii="SimSun" w:hAnsi="SimSun" w:hint="eastAsia"/>
          <w:sz w:val="21"/>
          <w:szCs w:val="21"/>
          <w:lang w:eastAsia="zh-CN"/>
        </w:rPr>
        <w:t>集中到存在争议却至关重要的段落</w:t>
      </w:r>
      <w:r w:rsidRPr="00C502D2">
        <w:rPr>
          <w:rFonts w:ascii="SimSun" w:hAnsi="SimSun" w:cs="SimSun" w:hint="eastAsia"/>
          <w:sz w:val="21"/>
          <w:szCs w:val="21"/>
          <w:lang w:eastAsia="zh-CN"/>
        </w:rPr>
        <w:t>，</w:t>
      </w:r>
      <w:r w:rsidRPr="00C502D2">
        <w:rPr>
          <w:rFonts w:ascii="SimSun" w:hAnsi="SimSun" w:hint="eastAsia"/>
          <w:sz w:val="21"/>
          <w:szCs w:val="21"/>
          <w:lang w:eastAsia="zh-CN"/>
        </w:rPr>
        <w:t>不要把力量放在</w:t>
      </w:r>
      <w:r w:rsidRPr="00C502D2">
        <w:rPr>
          <w:rFonts w:ascii="SimSun" w:hAnsi="SimSun" w:cs="SimSun" w:hint="eastAsia"/>
          <w:sz w:val="21"/>
          <w:szCs w:val="21"/>
          <w:lang w:eastAsia="zh-CN"/>
        </w:rPr>
        <w:t>不影响</w:t>
      </w:r>
      <w:r w:rsidRPr="00C502D2">
        <w:rPr>
          <w:rFonts w:ascii="SimSun" w:hAnsi="SimSun" w:hint="eastAsia"/>
          <w:sz w:val="21"/>
          <w:szCs w:val="21"/>
          <w:lang w:eastAsia="zh-CN"/>
        </w:rPr>
        <w:t>职责范围</w:t>
      </w:r>
      <w:r w:rsidRPr="00C502D2">
        <w:rPr>
          <w:rFonts w:ascii="SimSun" w:hAnsi="SimSun" w:cs="SimSun" w:hint="eastAsia"/>
          <w:sz w:val="21"/>
          <w:szCs w:val="21"/>
          <w:lang w:eastAsia="zh-CN"/>
        </w:rPr>
        <w:t>的实质</w:t>
      </w:r>
      <w:r w:rsidRPr="00C502D2">
        <w:rPr>
          <w:rFonts w:ascii="SimSun" w:hAnsi="SimSun" w:hint="eastAsia"/>
          <w:sz w:val="21"/>
          <w:szCs w:val="21"/>
          <w:lang w:eastAsia="zh-CN"/>
        </w:rPr>
        <w:t>性</w:t>
      </w:r>
      <w:r w:rsidRPr="00C502D2">
        <w:rPr>
          <w:rFonts w:ascii="SimSun" w:hAnsi="SimSun" w:cs="SimSun" w:hint="eastAsia"/>
          <w:sz w:val="21"/>
          <w:szCs w:val="21"/>
          <w:lang w:eastAsia="zh-CN"/>
        </w:rPr>
        <w:t>内容的次要问题</w:t>
      </w:r>
      <w:r w:rsidRPr="00C502D2">
        <w:rPr>
          <w:rFonts w:ascii="SimSun" w:hAnsi="SimSun" w:hint="eastAsia"/>
          <w:sz w:val="21"/>
          <w:szCs w:val="21"/>
          <w:lang w:eastAsia="zh-CN"/>
        </w:rPr>
        <w:t>上</w:t>
      </w:r>
      <w:r w:rsidRPr="00C502D2">
        <w:rPr>
          <w:rFonts w:ascii="SimSun" w:hAnsi="SimSun" w:cs="SimSun" w:hint="eastAsia"/>
          <w:sz w:val="21"/>
          <w:szCs w:val="21"/>
          <w:lang w:eastAsia="zh-CN"/>
        </w:rPr>
        <w:t>。它将继续建设性地参与</w:t>
      </w:r>
      <w:r w:rsidRPr="00C502D2">
        <w:rPr>
          <w:rFonts w:ascii="SimSun" w:hAnsi="SimSun" w:hint="eastAsia"/>
          <w:sz w:val="21"/>
          <w:szCs w:val="21"/>
          <w:lang w:eastAsia="zh-CN"/>
        </w:rPr>
        <w:t>工作</w:t>
      </w:r>
      <w:r w:rsidRPr="00C502D2">
        <w:rPr>
          <w:rFonts w:ascii="SimSun" w:hAnsi="SimSun" w:cs="SimSun" w:hint="eastAsia"/>
          <w:sz w:val="21"/>
          <w:szCs w:val="21"/>
          <w:lang w:eastAsia="zh-CN"/>
        </w:rPr>
        <w:t>并提出建议。该集团希望可以</w:t>
      </w:r>
      <w:r w:rsidRPr="00C502D2">
        <w:rPr>
          <w:rFonts w:ascii="SimSun" w:hAnsi="SimSun" w:hint="eastAsia"/>
          <w:sz w:val="21"/>
          <w:szCs w:val="21"/>
          <w:lang w:eastAsia="zh-CN"/>
        </w:rPr>
        <w:t>在</w:t>
      </w:r>
      <w:r w:rsidRPr="00C502D2">
        <w:rPr>
          <w:rFonts w:ascii="SimSun" w:hAnsi="SimSun" w:cs="SimSun" w:hint="eastAsia"/>
          <w:sz w:val="21"/>
          <w:szCs w:val="21"/>
          <w:lang w:eastAsia="zh-CN"/>
        </w:rPr>
        <w:t>下午</w:t>
      </w:r>
      <w:r w:rsidRPr="00C502D2">
        <w:rPr>
          <w:rFonts w:ascii="SimSun" w:hAnsi="SimSun" w:hint="eastAsia"/>
          <w:sz w:val="21"/>
          <w:szCs w:val="21"/>
          <w:lang w:eastAsia="zh-CN"/>
        </w:rPr>
        <w:t>6点前结束</w:t>
      </w:r>
      <w:r w:rsidRPr="00C502D2">
        <w:rPr>
          <w:rFonts w:ascii="SimSun" w:hAnsi="SimSun" w:cs="SimSun" w:hint="eastAsia"/>
          <w:sz w:val="21"/>
          <w:szCs w:val="21"/>
          <w:lang w:eastAsia="zh-CN"/>
        </w:rPr>
        <w:t>工作。</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白俄罗斯代表团代</w:t>
      </w:r>
      <w:r w:rsidRPr="00C502D2">
        <w:rPr>
          <w:rFonts w:ascii="SimSun" w:hAnsi="SimSun" w:hint="eastAsia"/>
          <w:sz w:val="21"/>
          <w:szCs w:val="21"/>
          <w:lang w:eastAsia="zh-CN"/>
        </w:rPr>
        <w:t>表</w:t>
      </w:r>
      <w:r w:rsidRPr="0070150A">
        <w:rPr>
          <w:rFonts w:ascii="SimSun" w:hAnsi="SimSun" w:cs="Arial" w:hint="eastAsia"/>
          <w:sz w:val="21"/>
          <w:szCs w:val="21"/>
          <w:lang w:eastAsia="zh-CN"/>
        </w:rPr>
        <w:t>中亚</w:t>
      </w:r>
      <w:r w:rsidRPr="00964556">
        <w:rPr>
          <w:rFonts w:ascii="SimSun" w:hAnsi="SimSun" w:hint="eastAsia"/>
          <w:sz w:val="21"/>
          <w:szCs w:val="21"/>
          <w:lang w:eastAsia="zh-CN"/>
        </w:rPr>
        <w:t>、高加索与东欧国家集团</w:t>
      </w:r>
      <w:r>
        <w:rPr>
          <w:rFonts w:ascii="SimSun" w:hAnsi="SimSun" w:hint="eastAsia"/>
          <w:sz w:val="21"/>
          <w:szCs w:val="21"/>
          <w:lang w:eastAsia="zh-CN"/>
        </w:rPr>
        <w:t>(</w:t>
      </w:r>
      <w:r w:rsidRPr="00C502D2">
        <w:rPr>
          <w:rFonts w:ascii="SimSun" w:hAnsi="SimSun"/>
          <w:sz w:val="21"/>
          <w:szCs w:val="21"/>
          <w:lang w:eastAsia="zh-CN"/>
        </w:rPr>
        <w:t>CACEEC</w:t>
      </w:r>
      <w:r>
        <w:rPr>
          <w:rFonts w:ascii="SimSun" w:hAnsi="SimSun" w:hint="eastAsia"/>
          <w:sz w:val="21"/>
          <w:szCs w:val="21"/>
          <w:lang w:eastAsia="zh-CN"/>
        </w:rPr>
        <w:t>)</w:t>
      </w:r>
      <w:r w:rsidRPr="00C502D2">
        <w:rPr>
          <w:rFonts w:ascii="SimSun" w:hAnsi="SimSun" w:hint="eastAsia"/>
          <w:sz w:val="21"/>
          <w:szCs w:val="21"/>
          <w:lang w:eastAsia="zh-CN"/>
        </w:rPr>
        <w:t>发言</w:t>
      </w:r>
      <w:r w:rsidRPr="00C502D2">
        <w:rPr>
          <w:rFonts w:ascii="SimSun" w:hAnsi="SimSun" w:cs="SimSun" w:hint="eastAsia"/>
          <w:sz w:val="21"/>
          <w:szCs w:val="21"/>
          <w:lang w:eastAsia="zh-CN"/>
        </w:rPr>
        <w:t>，将</w:t>
      </w:r>
      <w:r w:rsidRPr="00C502D2">
        <w:rPr>
          <w:rFonts w:ascii="SimSun" w:hAnsi="SimSun" w:hint="eastAsia"/>
          <w:sz w:val="21"/>
          <w:szCs w:val="21"/>
          <w:lang w:eastAsia="zh-CN"/>
        </w:rPr>
        <w:t>在职责</w:t>
      </w:r>
      <w:r w:rsidRPr="00C502D2">
        <w:rPr>
          <w:rFonts w:ascii="SimSun" w:hAnsi="SimSun" w:cs="SimSun" w:hint="eastAsia"/>
          <w:sz w:val="21"/>
          <w:szCs w:val="21"/>
          <w:lang w:eastAsia="zh-CN"/>
        </w:rPr>
        <w:t>范围问题</w:t>
      </w:r>
      <w:r w:rsidRPr="00C502D2">
        <w:rPr>
          <w:rFonts w:ascii="SimSun" w:hAnsi="SimSun" w:hint="eastAsia"/>
          <w:sz w:val="21"/>
          <w:szCs w:val="21"/>
          <w:lang w:eastAsia="zh-CN"/>
        </w:rPr>
        <w:t>上</w:t>
      </w:r>
      <w:r w:rsidRPr="00C502D2">
        <w:rPr>
          <w:rFonts w:ascii="SimSun" w:hAnsi="SimSun" w:cs="SimSun" w:hint="eastAsia"/>
          <w:sz w:val="21"/>
          <w:szCs w:val="21"/>
          <w:lang w:eastAsia="zh-CN"/>
        </w:rPr>
        <w:t>持灵活态度。</w:t>
      </w:r>
      <w:r w:rsidRPr="00C502D2">
        <w:rPr>
          <w:rFonts w:ascii="SimSun" w:hAnsi="SimSun" w:hint="eastAsia"/>
          <w:sz w:val="21"/>
          <w:szCs w:val="21"/>
          <w:lang w:eastAsia="zh-CN"/>
        </w:rPr>
        <w:t>因时间有限且许多问题仍未解决，该集团</w:t>
      </w:r>
      <w:r w:rsidRPr="00C502D2">
        <w:rPr>
          <w:rFonts w:ascii="SimSun" w:hAnsi="SimSun" w:cs="SimSun" w:hint="eastAsia"/>
          <w:sz w:val="21"/>
          <w:szCs w:val="21"/>
          <w:lang w:eastAsia="zh-CN"/>
        </w:rPr>
        <w:t>可以支持主席</w:t>
      </w:r>
      <w:r w:rsidRPr="00C502D2">
        <w:rPr>
          <w:rFonts w:ascii="SimSun" w:hAnsi="SimSun" w:hint="eastAsia"/>
          <w:sz w:val="21"/>
          <w:szCs w:val="21"/>
          <w:lang w:eastAsia="zh-CN"/>
        </w:rPr>
        <w:t>有关这一问题的</w:t>
      </w:r>
      <w:r w:rsidRPr="00C502D2">
        <w:rPr>
          <w:rFonts w:ascii="SimSun" w:hAnsi="SimSun" w:cs="SimSun" w:hint="eastAsia"/>
          <w:sz w:val="21"/>
          <w:szCs w:val="21"/>
          <w:lang w:eastAsia="zh-CN"/>
        </w:rPr>
        <w:t>提案草案。</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捷克共和国代表团代表</w:t>
      </w:r>
      <w:r>
        <w:rPr>
          <w:rFonts w:ascii="SimSun" w:hAnsi="SimSun" w:hint="eastAsia"/>
          <w:sz w:val="21"/>
          <w:szCs w:val="21"/>
          <w:lang w:eastAsia="zh-CN"/>
        </w:rPr>
        <w:t>中欧和波罗的海国家</w:t>
      </w:r>
      <w:r w:rsidRPr="00C502D2">
        <w:rPr>
          <w:rFonts w:ascii="SimSun" w:hAnsi="SimSun" w:hint="eastAsia"/>
          <w:sz w:val="21"/>
          <w:szCs w:val="21"/>
          <w:lang w:eastAsia="zh-CN"/>
        </w:rPr>
        <w:t>发言</w:t>
      </w:r>
      <w:r w:rsidRPr="00C502D2">
        <w:rPr>
          <w:rFonts w:ascii="SimSun" w:hAnsi="SimSun" w:cs="SimSun" w:hint="eastAsia"/>
          <w:sz w:val="21"/>
          <w:szCs w:val="21"/>
          <w:lang w:eastAsia="zh-CN"/>
        </w:rPr>
        <w:t>，支持</w:t>
      </w:r>
      <w:r w:rsidRPr="00C502D2">
        <w:rPr>
          <w:rFonts w:ascii="SimSun" w:hAnsi="SimSun"/>
          <w:sz w:val="21"/>
          <w:szCs w:val="21"/>
          <w:lang w:eastAsia="zh-CN"/>
        </w:rPr>
        <w:t>B</w:t>
      </w:r>
      <w:r w:rsidRPr="00C502D2">
        <w:rPr>
          <w:rFonts w:ascii="SimSun" w:hAnsi="SimSun" w:cs="SimSun" w:hint="eastAsia"/>
          <w:sz w:val="21"/>
          <w:szCs w:val="21"/>
          <w:lang w:eastAsia="zh-CN"/>
        </w:rPr>
        <w:t>集团</w:t>
      </w:r>
      <w:r w:rsidRPr="00C502D2">
        <w:rPr>
          <w:rFonts w:ascii="SimSun" w:hAnsi="SimSun" w:hint="eastAsia"/>
          <w:sz w:val="21"/>
          <w:szCs w:val="21"/>
          <w:lang w:eastAsia="zh-CN"/>
        </w:rPr>
        <w:t>在</w:t>
      </w:r>
      <w:r w:rsidRPr="00C502D2">
        <w:rPr>
          <w:rFonts w:ascii="SimSun" w:hAnsi="SimSun" w:cs="SimSun" w:hint="eastAsia"/>
          <w:sz w:val="21"/>
          <w:szCs w:val="21"/>
          <w:lang w:eastAsia="zh-CN"/>
        </w:rPr>
        <w:t>委员会</w:t>
      </w:r>
      <w:r w:rsidRPr="00C502D2">
        <w:rPr>
          <w:rFonts w:ascii="SimSun" w:hAnsi="SimSun" w:hint="eastAsia"/>
          <w:sz w:val="21"/>
          <w:szCs w:val="21"/>
          <w:lang w:eastAsia="zh-CN"/>
        </w:rPr>
        <w:t>所审议的该</w:t>
      </w:r>
      <w:r w:rsidRPr="00C502D2">
        <w:rPr>
          <w:rFonts w:ascii="SimSun" w:hAnsi="SimSun" w:cs="SimSun" w:hint="eastAsia"/>
          <w:sz w:val="21"/>
          <w:szCs w:val="21"/>
          <w:lang w:eastAsia="zh-CN"/>
        </w:rPr>
        <w:t>提</w:t>
      </w:r>
      <w:r w:rsidRPr="00C502D2">
        <w:rPr>
          <w:rFonts w:ascii="SimSun" w:hAnsi="SimSun" w:hint="eastAsia"/>
          <w:sz w:val="21"/>
          <w:szCs w:val="21"/>
          <w:lang w:eastAsia="zh-CN"/>
        </w:rPr>
        <w:t>案</w:t>
      </w:r>
      <w:r w:rsidRPr="00C502D2">
        <w:rPr>
          <w:rFonts w:ascii="SimSun" w:hAnsi="SimSun" w:cs="SimSun" w:hint="eastAsia"/>
          <w:sz w:val="21"/>
          <w:szCs w:val="21"/>
          <w:lang w:eastAsia="zh-CN"/>
        </w:rPr>
        <w:t>前三段的立场。它</w:t>
      </w:r>
      <w:r w:rsidRPr="00C502D2">
        <w:rPr>
          <w:rFonts w:ascii="SimSun" w:hAnsi="SimSun" w:hint="eastAsia"/>
          <w:sz w:val="21"/>
          <w:szCs w:val="21"/>
          <w:lang w:eastAsia="zh-CN"/>
        </w:rPr>
        <w:t>准备在有关职责范围需优先考虑的事项的未来谈判中，表现出</w:t>
      </w:r>
      <w:r w:rsidRPr="00C502D2">
        <w:rPr>
          <w:rFonts w:ascii="SimSun" w:hAnsi="SimSun" w:cs="SimSun" w:hint="eastAsia"/>
          <w:sz w:val="21"/>
          <w:szCs w:val="21"/>
          <w:lang w:eastAsia="zh-CN"/>
        </w:rPr>
        <w:t>最大的灵活性。</w:t>
      </w:r>
      <w:r w:rsidRPr="00C502D2">
        <w:rPr>
          <w:rFonts w:ascii="SimSun" w:hAnsi="SimSun" w:hint="eastAsia"/>
          <w:sz w:val="21"/>
          <w:szCs w:val="21"/>
          <w:lang w:eastAsia="zh-CN"/>
        </w:rPr>
        <w:t>该集团</w:t>
      </w:r>
      <w:r w:rsidRPr="00C502D2">
        <w:rPr>
          <w:rFonts w:ascii="SimSun" w:hAnsi="SimSun" w:cs="SimSun" w:hint="eastAsia"/>
          <w:sz w:val="21"/>
          <w:szCs w:val="21"/>
          <w:lang w:eastAsia="zh-CN"/>
        </w:rPr>
        <w:t>想避免</w:t>
      </w:r>
      <w:r w:rsidRPr="00C502D2">
        <w:rPr>
          <w:rFonts w:ascii="SimSun" w:hAnsi="SimSun" w:hint="eastAsia"/>
          <w:sz w:val="21"/>
          <w:szCs w:val="21"/>
          <w:lang w:eastAsia="zh-CN"/>
        </w:rPr>
        <w:t>就</w:t>
      </w:r>
      <w:r w:rsidRPr="00C502D2">
        <w:rPr>
          <w:rFonts w:ascii="SimSun" w:hAnsi="SimSun" w:cs="SimSun" w:hint="eastAsia"/>
          <w:sz w:val="21"/>
          <w:szCs w:val="21"/>
          <w:lang w:eastAsia="zh-CN"/>
        </w:rPr>
        <w:t>已经商定的案文部分</w:t>
      </w:r>
      <w:r w:rsidRPr="00C502D2">
        <w:rPr>
          <w:rFonts w:ascii="SimSun" w:hAnsi="SimSun" w:hint="eastAsia"/>
          <w:sz w:val="21"/>
          <w:szCs w:val="21"/>
          <w:lang w:eastAsia="zh-CN"/>
        </w:rPr>
        <w:t>重新进行谈判</w:t>
      </w:r>
      <w:r w:rsidRPr="00C502D2">
        <w:rPr>
          <w:rFonts w:ascii="SimSun" w:hAnsi="SimSun" w:cs="SimSun" w:hint="eastAsia"/>
          <w:sz w:val="21"/>
          <w:szCs w:val="21"/>
          <w:lang w:eastAsia="zh-CN"/>
        </w:rPr>
        <w:t>。</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主席提议委员会</w:t>
      </w:r>
      <w:r w:rsidRPr="00C502D2">
        <w:rPr>
          <w:rFonts w:ascii="SimSun" w:hAnsi="SimSun" w:hint="eastAsia"/>
          <w:sz w:val="21"/>
          <w:szCs w:val="21"/>
          <w:lang w:eastAsia="zh-CN"/>
        </w:rPr>
        <w:t>当天上午</w:t>
      </w:r>
      <w:r w:rsidRPr="00C502D2">
        <w:rPr>
          <w:rFonts w:ascii="SimSun" w:hAnsi="SimSun" w:cs="SimSun" w:hint="eastAsia"/>
          <w:sz w:val="21"/>
          <w:szCs w:val="21"/>
          <w:lang w:eastAsia="zh-CN"/>
        </w:rPr>
        <w:t>审议议程上的项目</w:t>
      </w:r>
      <w:r w:rsidRPr="00C502D2">
        <w:rPr>
          <w:rFonts w:ascii="SimSun" w:hAnsi="SimSun" w:hint="eastAsia"/>
          <w:sz w:val="21"/>
          <w:szCs w:val="21"/>
          <w:lang w:eastAsia="zh-CN"/>
        </w:rPr>
        <w:t>并审视我们的工作进度</w:t>
      </w:r>
      <w:r w:rsidRPr="00C502D2">
        <w:rPr>
          <w:rFonts w:ascii="SimSun" w:hAnsi="SimSun" w:cs="SimSun" w:hint="eastAsia"/>
          <w:sz w:val="21"/>
          <w:szCs w:val="21"/>
          <w:lang w:eastAsia="zh-CN"/>
        </w:rPr>
        <w:t>。委员会然后可以商定一个时间表</w:t>
      </w:r>
      <w:r w:rsidRPr="00C502D2">
        <w:rPr>
          <w:rFonts w:ascii="SimSun" w:hAnsi="SimSun" w:hint="eastAsia"/>
          <w:sz w:val="21"/>
          <w:szCs w:val="21"/>
          <w:lang w:eastAsia="zh-CN"/>
        </w:rPr>
        <w:t>，旨在</w:t>
      </w:r>
      <w:r w:rsidRPr="00C502D2">
        <w:rPr>
          <w:rFonts w:ascii="SimSun" w:hAnsi="SimSun" w:cs="SimSun" w:hint="eastAsia"/>
          <w:sz w:val="21"/>
          <w:szCs w:val="21"/>
          <w:lang w:eastAsia="zh-CN"/>
        </w:rPr>
        <w:t>完成</w:t>
      </w:r>
      <w:r w:rsidRPr="00C502D2">
        <w:rPr>
          <w:rFonts w:ascii="SimSun" w:hAnsi="SimSun" w:hint="eastAsia"/>
          <w:sz w:val="21"/>
          <w:szCs w:val="21"/>
          <w:lang w:eastAsia="zh-CN"/>
        </w:rPr>
        <w:t>职责范围中仍处于开放</w:t>
      </w:r>
      <w:r w:rsidRPr="00C502D2">
        <w:rPr>
          <w:rFonts w:ascii="SimSun" w:hAnsi="SimSun" w:cs="SimSun" w:hint="eastAsia"/>
          <w:sz w:val="21"/>
          <w:szCs w:val="21"/>
          <w:lang w:eastAsia="zh-CN"/>
        </w:rPr>
        <w:t>状态的问题。重要的是</w:t>
      </w:r>
      <w:r w:rsidRPr="00C502D2">
        <w:rPr>
          <w:rFonts w:ascii="SimSun" w:hAnsi="SimSun" w:hint="eastAsia"/>
          <w:sz w:val="21"/>
          <w:szCs w:val="21"/>
          <w:lang w:eastAsia="zh-CN"/>
        </w:rPr>
        <w:t>，我们</w:t>
      </w:r>
      <w:r w:rsidRPr="00C502D2">
        <w:rPr>
          <w:rFonts w:ascii="SimSun" w:hAnsi="SimSun" w:cs="SimSun" w:hint="eastAsia"/>
          <w:sz w:val="21"/>
          <w:szCs w:val="21"/>
          <w:lang w:eastAsia="zh-CN"/>
        </w:rPr>
        <w:t>不</w:t>
      </w:r>
      <w:r w:rsidRPr="00C502D2">
        <w:rPr>
          <w:rFonts w:ascii="SimSun" w:hAnsi="SimSun" w:hint="eastAsia"/>
          <w:sz w:val="21"/>
          <w:szCs w:val="21"/>
          <w:lang w:eastAsia="zh-CN"/>
        </w:rPr>
        <w:t>要</w:t>
      </w:r>
      <w:r w:rsidRPr="00C502D2">
        <w:rPr>
          <w:rFonts w:ascii="SimSun" w:hAnsi="SimSun" w:cs="SimSun" w:hint="eastAsia"/>
          <w:sz w:val="21"/>
          <w:szCs w:val="21"/>
          <w:lang w:eastAsia="zh-CN"/>
        </w:rPr>
        <w:t>重新讨论</w:t>
      </w:r>
      <w:r w:rsidRPr="00C502D2">
        <w:rPr>
          <w:rFonts w:ascii="SimSun" w:hAnsi="SimSun" w:hint="eastAsia"/>
          <w:sz w:val="21"/>
          <w:szCs w:val="21"/>
          <w:lang w:eastAsia="zh-CN"/>
        </w:rPr>
        <w:t>不存在</w:t>
      </w:r>
      <w:r w:rsidRPr="00C502D2">
        <w:rPr>
          <w:rFonts w:ascii="SimSun" w:hAnsi="SimSun" w:cs="SimSun" w:hint="eastAsia"/>
          <w:sz w:val="21"/>
          <w:szCs w:val="21"/>
          <w:lang w:eastAsia="zh-CN"/>
        </w:rPr>
        <w:t>重大分歧</w:t>
      </w:r>
      <w:r w:rsidRPr="00C502D2">
        <w:rPr>
          <w:rFonts w:ascii="SimSun" w:hAnsi="SimSun" w:hint="eastAsia"/>
          <w:sz w:val="21"/>
          <w:szCs w:val="21"/>
          <w:lang w:eastAsia="zh-CN"/>
        </w:rPr>
        <w:t>的文本内容</w:t>
      </w:r>
      <w:r w:rsidRPr="00C502D2">
        <w:rPr>
          <w:rFonts w:ascii="SimSun" w:hAnsi="SimSun" w:cs="SimSun" w:hint="eastAsia"/>
          <w:sz w:val="21"/>
          <w:szCs w:val="21"/>
          <w:lang w:eastAsia="zh-CN"/>
        </w:rPr>
        <w:t>。</w:t>
      </w:r>
    </w:p>
    <w:p w:rsidR="0070150A" w:rsidRPr="00C502D2" w:rsidRDefault="0070150A" w:rsidP="007F5E88">
      <w:pPr>
        <w:keepNext/>
        <w:overflowPunct w:val="0"/>
        <w:topLinePunct/>
        <w:autoSpaceDN w:val="0"/>
        <w:adjustRightInd w:val="0"/>
        <w:spacing w:afterLines="50" w:after="120" w:line="340" w:lineRule="atLeast"/>
        <w:jc w:val="both"/>
        <w:rPr>
          <w:rFonts w:ascii="SimSun" w:hAnsi="SimSun" w:cs="Arial"/>
          <w:color w:val="000000"/>
          <w:sz w:val="21"/>
          <w:szCs w:val="21"/>
          <w:u w:val="single"/>
          <w:lang w:eastAsia="zh-CN"/>
        </w:rPr>
      </w:pPr>
      <w:r w:rsidRPr="00C502D2">
        <w:rPr>
          <w:rFonts w:ascii="SimSun" w:hAnsi="SimSun" w:cs="Arial" w:hint="eastAsia"/>
          <w:color w:val="000000"/>
          <w:sz w:val="21"/>
          <w:szCs w:val="21"/>
          <w:u w:val="single"/>
          <w:lang w:eastAsia="zh-CN"/>
        </w:rPr>
        <w:t>审议文件</w:t>
      </w:r>
      <w:r w:rsidRPr="00C502D2">
        <w:rPr>
          <w:rFonts w:ascii="SimSun" w:hAnsi="SimSun" w:cs="Arial"/>
          <w:color w:val="000000"/>
          <w:sz w:val="21"/>
          <w:szCs w:val="21"/>
          <w:u w:val="single"/>
          <w:lang w:eastAsia="zh-CN"/>
        </w:rPr>
        <w:t>CDIP/13/8</w:t>
      </w:r>
      <w:r>
        <w:rPr>
          <w:rFonts w:ascii="SimSun" w:hAnsi="SimSun" w:cs="Arial" w:hint="eastAsia"/>
          <w:color w:val="000000"/>
          <w:sz w:val="21"/>
          <w:szCs w:val="21"/>
          <w:u w:val="single"/>
          <w:lang w:eastAsia="zh-CN"/>
        </w:rPr>
        <w:t xml:space="preserve"> - </w:t>
      </w:r>
      <w:r w:rsidRPr="00C502D2">
        <w:rPr>
          <w:rFonts w:ascii="SimSun" w:hAnsi="SimSun" w:cs="Arial" w:hint="eastAsia"/>
          <w:color w:val="000000"/>
          <w:sz w:val="21"/>
          <w:szCs w:val="21"/>
          <w:u w:val="single"/>
          <w:lang w:eastAsia="zh-CN"/>
        </w:rPr>
        <w:t>知识产权与旅游业：</w:t>
      </w:r>
      <w:r>
        <w:rPr>
          <w:rFonts w:ascii="SimSun" w:hAnsi="SimSun" w:cs="Arial" w:hint="eastAsia"/>
          <w:color w:val="000000"/>
          <w:sz w:val="21"/>
          <w:szCs w:val="21"/>
          <w:u w:val="single"/>
          <w:lang w:eastAsia="zh-CN"/>
        </w:rPr>
        <w:t>在</w:t>
      </w:r>
      <w:r w:rsidRPr="00C502D2">
        <w:rPr>
          <w:rFonts w:ascii="SimSun" w:hAnsi="SimSun" w:cs="Arial" w:hint="eastAsia"/>
          <w:color w:val="000000"/>
          <w:sz w:val="21"/>
          <w:szCs w:val="21"/>
          <w:u w:val="single"/>
          <w:lang w:eastAsia="zh-CN"/>
        </w:rPr>
        <w:t>埃及和其他发展中国家支持发展目标、保护文化遗产</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主席请委员会审议关于</w:t>
      </w:r>
      <w:r w:rsidRPr="00C502D2">
        <w:rPr>
          <w:rFonts w:ascii="SimSun" w:hAnsi="SimSun" w:hint="eastAsia"/>
          <w:sz w:val="21"/>
          <w:szCs w:val="21"/>
          <w:lang w:eastAsia="zh-CN"/>
        </w:rPr>
        <w:t>知识产权与</w:t>
      </w:r>
      <w:r w:rsidRPr="00C502D2">
        <w:rPr>
          <w:rFonts w:ascii="SimSun" w:hAnsi="SimSun" w:cs="SimSun" w:hint="eastAsia"/>
          <w:sz w:val="21"/>
          <w:szCs w:val="21"/>
          <w:lang w:eastAsia="zh-CN"/>
        </w:rPr>
        <w:t>旅游的项目文件：支持埃及和其他发展中国家的发展目标</w:t>
      </w:r>
      <w:r w:rsidRPr="00C502D2">
        <w:rPr>
          <w:rFonts w:ascii="SimSun" w:hAnsi="SimSun" w:hint="eastAsia"/>
          <w:sz w:val="21"/>
          <w:szCs w:val="21"/>
          <w:lang w:eastAsia="zh-CN"/>
        </w:rPr>
        <w:t>、</w:t>
      </w:r>
      <w:r w:rsidRPr="00C502D2">
        <w:rPr>
          <w:rFonts w:ascii="SimSun" w:hAnsi="SimSun" w:cs="SimSun" w:hint="eastAsia"/>
          <w:sz w:val="21"/>
          <w:szCs w:val="21"/>
          <w:lang w:eastAsia="zh-CN"/>
        </w:rPr>
        <w:t>保护文化遗产，并请</w:t>
      </w:r>
      <w:r w:rsidRPr="0070150A">
        <w:rPr>
          <w:rFonts w:ascii="SimSun" w:hAnsi="SimSun" w:cs="Arial" w:hint="eastAsia"/>
          <w:sz w:val="21"/>
          <w:szCs w:val="21"/>
          <w:lang w:eastAsia="zh-CN"/>
        </w:rPr>
        <w:t>秘书处</w:t>
      </w:r>
      <w:r w:rsidRPr="00C502D2">
        <w:rPr>
          <w:rFonts w:ascii="SimSun" w:hAnsi="SimSun" w:cs="SimSun" w:hint="eastAsia"/>
          <w:sz w:val="21"/>
          <w:szCs w:val="21"/>
          <w:lang w:eastAsia="zh-CN"/>
        </w:rPr>
        <w:t>介绍项目文件</w:t>
      </w:r>
      <w:r w:rsidRPr="00C502D2">
        <w:rPr>
          <w:rFonts w:ascii="SimSun" w:hAnsi="SimSun" w:hint="eastAsia"/>
          <w:sz w:val="21"/>
          <w:szCs w:val="21"/>
          <w:lang w:eastAsia="zh-CN"/>
        </w:rPr>
        <w:t>。</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秘书处</w:t>
      </w:r>
      <w:r w:rsidRPr="00C502D2">
        <w:rPr>
          <w:rFonts w:ascii="SimSun" w:hAnsi="SimSun" w:hint="eastAsia"/>
          <w:sz w:val="21"/>
          <w:szCs w:val="21"/>
          <w:lang w:eastAsia="zh-CN"/>
        </w:rPr>
        <w:t>(</w:t>
      </w:r>
      <w:r w:rsidRPr="00421828">
        <w:rPr>
          <w:rFonts w:ascii="SimSun" w:hAnsi="SimSun" w:hint="eastAsia"/>
          <w:sz w:val="21"/>
          <w:szCs w:val="21"/>
          <w:lang w:eastAsia="zh-CN"/>
        </w:rPr>
        <w:t>托索</w:t>
      </w:r>
      <w:r w:rsidRPr="00C502D2">
        <w:rPr>
          <w:rFonts w:ascii="SimSun" w:hAnsi="SimSun" w:hint="eastAsia"/>
          <w:sz w:val="21"/>
          <w:szCs w:val="21"/>
          <w:lang w:eastAsia="zh-CN"/>
        </w:rPr>
        <w:t>女士)说，该</w:t>
      </w:r>
      <w:r w:rsidRPr="00C502D2">
        <w:rPr>
          <w:rFonts w:ascii="SimSun" w:hAnsi="SimSun" w:cs="SimSun" w:hint="eastAsia"/>
          <w:sz w:val="21"/>
          <w:szCs w:val="21"/>
          <w:lang w:eastAsia="zh-CN"/>
        </w:rPr>
        <w:t>项目文件</w:t>
      </w:r>
      <w:r w:rsidRPr="00C502D2">
        <w:rPr>
          <w:rFonts w:ascii="SimSun" w:hAnsi="SimSun" w:hint="eastAsia"/>
          <w:sz w:val="21"/>
          <w:szCs w:val="21"/>
          <w:lang w:eastAsia="zh-CN"/>
        </w:rPr>
        <w:t>系</w:t>
      </w:r>
      <w:r w:rsidRPr="00C502D2">
        <w:rPr>
          <w:rFonts w:ascii="SimSun" w:hAnsi="SimSun" w:cs="SimSun" w:hint="eastAsia"/>
          <w:sz w:val="21"/>
          <w:szCs w:val="21"/>
          <w:lang w:eastAsia="zh-CN"/>
        </w:rPr>
        <w:t>基于阿拉伯</w:t>
      </w:r>
      <w:r w:rsidRPr="00C502D2">
        <w:rPr>
          <w:rFonts w:ascii="SimSun" w:hAnsi="SimSun" w:hint="eastAsia"/>
          <w:sz w:val="21"/>
          <w:szCs w:val="21"/>
          <w:lang w:eastAsia="zh-CN"/>
        </w:rPr>
        <w:t>埃及</w:t>
      </w:r>
      <w:r w:rsidRPr="00C502D2">
        <w:rPr>
          <w:rFonts w:ascii="SimSun" w:hAnsi="SimSun" w:cs="SimSun" w:hint="eastAsia"/>
          <w:sz w:val="21"/>
          <w:szCs w:val="21"/>
          <w:lang w:eastAsia="zh-CN"/>
        </w:rPr>
        <w:t>共和国</w:t>
      </w:r>
      <w:r w:rsidRPr="00C502D2">
        <w:rPr>
          <w:rFonts w:ascii="SimSun" w:hAnsi="SimSun" w:hint="eastAsia"/>
          <w:sz w:val="21"/>
          <w:szCs w:val="21"/>
          <w:lang w:eastAsia="zh-CN"/>
        </w:rPr>
        <w:t>的一项提案</w:t>
      </w:r>
      <w:r w:rsidRPr="00C502D2">
        <w:rPr>
          <w:rFonts w:ascii="SimSun" w:hAnsi="SimSun" w:cs="SimSun" w:hint="eastAsia"/>
          <w:sz w:val="21"/>
          <w:szCs w:val="21"/>
          <w:lang w:eastAsia="zh-CN"/>
        </w:rPr>
        <w:t>。</w:t>
      </w:r>
      <w:r w:rsidRPr="00C502D2">
        <w:rPr>
          <w:rFonts w:ascii="SimSun" w:hAnsi="SimSun" w:hint="eastAsia"/>
          <w:sz w:val="21"/>
          <w:szCs w:val="21"/>
          <w:lang w:eastAsia="zh-CN"/>
        </w:rPr>
        <w:t>提案出</w:t>
      </w:r>
      <w:r w:rsidRPr="00C502D2">
        <w:rPr>
          <w:rFonts w:ascii="SimSun" w:hAnsi="SimSun" w:cs="SimSun" w:hint="eastAsia"/>
          <w:sz w:val="21"/>
          <w:szCs w:val="21"/>
          <w:lang w:eastAsia="zh-CN"/>
        </w:rPr>
        <w:t>于几方面的考虑。旅游业是许多发展中国家</w:t>
      </w:r>
      <w:r w:rsidRPr="00C502D2">
        <w:rPr>
          <w:rFonts w:ascii="SimSun" w:hAnsi="SimSun" w:hint="eastAsia"/>
          <w:sz w:val="21"/>
          <w:szCs w:val="21"/>
          <w:lang w:eastAsia="zh-CN"/>
        </w:rPr>
        <w:t>的主要收入</w:t>
      </w:r>
      <w:r w:rsidRPr="00C502D2">
        <w:rPr>
          <w:rFonts w:ascii="SimSun" w:hAnsi="SimSun" w:cs="SimSun" w:hint="eastAsia"/>
          <w:sz w:val="21"/>
          <w:szCs w:val="21"/>
          <w:lang w:eastAsia="zh-CN"/>
        </w:rPr>
        <w:t>来源。在当今高度竞争的全球化世界，旅游</w:t>
      </w:r>
      <w:r w:rsidRPr="00C502D2">
        <w:rPr>
          <w:rFonts w:ascii="SimSun" w:hAnsi="SimSun" w:hint="eastAsia"/>
          <w:sz w:val="21"/>
          <w:szCs w:val="21"/>
          <w:lang w:eastAsia="zh-CN"/>
        </w:rPr>
        <w:t>业的</w:t>
      </w:r>
      <w:r w:rsidRPr="00C502D2">
        <w:rPr>
          <w:rFonts w:ascii="SimSun" w:hAnsi="SimSun" w:cs="SimSun" w:hint="eastAsia"/>
          <w:sz w:val="21"/>
          <w:szCs w:val="21"/>
          <w:lang w:eastAsia="zh-CN"/>
        </w:rPr>
        <w:t>特点</w:t>
      </w:r>
      <w:r w:rsidRPr="00C502D2">
        <w:rPr>
          <w:rFonts w:ascii="SimSun" w:hAnsi="SimSun" w:hint="eastAsia"/>
          <w:sz w:val="21"/>
          <w:szCs w:val="21"/>
          <w:lang w:eastAsia="zh-CN"/>
        </w:rPr>
        <w:t>日益表现为根据客户需求量</w:t>
      </w:r>
      <w:r w:rsidRPr="00C502D2">
        <w:rPr>
          <w:rFonts w:ascii="SimSun" w:hAnsi="SimSun" w:cs="SimSun" w:hint="eastAsia"/>
          <w:sz w:val="21"/>
          <w:szCs w:val="21"/>
          <w:lang w:eastAsia="zh-CN"/>
        </w:rPr>
        <w:t>身</w:t>
      </w:r>
      <w:r w:rsidRPr="00C502D2">
        <w:rPr>
          <w:rFonts w:ascii="SimSun" w:hAnsi="SimSun" w:hint="eastAsia"/>
          <w:sz w:val="21"/>
          <w:szCs w:val="21"/>
          <w:lang w:eastAsia="zh-CN"/>
        </w:rPr>
        <w:t>定制的具有高附加值的差异</w:t>
      </w:r>
      <w:r w:rsidRPr="00C502D2">
        <w:rPr>
          <w:rFonts w:ascii="SimSun" w:hAnsi="SimSun" w:cs="SimSun" w:hint="eastAsia"/>
          <w:sz w:val="21"/>
          <w:szCs w:val="21"/>
          <w:lang w:eastAsia="zh-CN"/>
        </w:rPr>
        <w:t>产品和服务。</w:t>
      </w:r>
      <w:r w:rsidRPr="00C502D2">
        <w:rPr>
          <w:rFonts w:ascii="SimSun" w:hAnsi="SimSun" w:hint="eastAsia"/>
          <w:sz w:val="21"/>
          <w:szCs w:val="21"/>
          <w:lang w:eastAsia="zh-CN"/>
        </w:rPr>
        <w:t>通过满足其独特的兴趣和需要，</w:t>
      </w:r>
      <w:r w:rsidRPr="00C502D2">
        <w:rPr>
          <w:rFonts w:ascii="SimSun" w:hAnsi="SimSun" w:cs="SimSun" w:hint="eastAsia"/>
          <w:sz w:val="21"/>
          <w:szCs w:val="21"/>
          <w:lang w:eastAsia="zh-CN"/>
        </w:rPr>
        <w:t>旅游业</w:t>
      </w:r>
      <w:r w:rsidRPr="00C502D2">
        <w:rPr>
          <w:rFonts w:ascii="SimSun" w:hAnsi="SimSun" w:hint="eastAsia"/>
          <w:sz w:val="21"/>
          <w:szCs w:val="21"/>
          <w:lang w:eastAsia="zh-CN"/>
        </w:rPr>
        <w:t>的</w:t>
      </w:r>
      <w:r w:rsidRPr="00C502D2">
        <w:rPr>
          <w:rFonts w:ascii="SimSun" w:hAnsi="SimSun" w:cs="SimSun" w:hint="eastAsia"/>
          <w:sz w:val="21"/>
          <w:szCs w:val="21"/>
          <w:lang w:eastAsia="zh-CN"/>
        </w:rPr>
        <w:t>利益攸关者可以在向游客提供高质量的产品和服务</w:t>
      </w:r>
      <w:r w:rsidRPr="00C502D2">
        <w:rPr>
          <w:rFonts w:ascii="SimSun" w:hAnsi="SimSun" w:hint="eastAsia"/>
          <w:sz w:val="21"/>
          <w:szCs w:val="21"/>
          <w:lang w:eastAsia="zh-CN"/>
        </w:rPr>
        <w:t>中</w:t>
      </w:r>
      <w:r w:rsidRPr="00C502D2">
        <w:rPr>
          <w:rFonts w:ascii="SimSun" w:hAnsi="SimSun" w:cs="SimSun" w:hint="eastAsia"/>
          <w:sz w:val="21"/>
          <w:szCs w:val="21"/>
          <w:lang w:eastAsia="zh-CN"/>
        </w:rPr>
        <w:t>发挥关键作</w:t>
      </w:r>
      <w:r w:rsidRPr="00C502D2">
        <w:rPr>
          <w:rFonts w:ascii="SimSun" w:hAnsi="SimSun" w:hint="eastAsia"/>
          <w:sz w:val="21"/>
          <w:szCs w:val="21"/>
          <w:lang w:eastAsia="zh-CN"/>
        </w:rPr>
        <w:t>用。在</w:t>
      </w:r>
      <w:r w:rsidRPr="00C502D2">
        <w:rPr>
          <w:rFonts w:ascii="SimSun" w:hAnsi="SimSun" w:cs="SimSun" w:hint="eastAsia"/>
          <w:sz w:val="21"/>
          <w:szCs w:val="21"/>
          <w:lang w:eastAsia="zh-CN"/>
        </w:rPr>
        <w:t>这样</w:t>
      </w:r>
      <w:r w:rsidRPr="00C502D2">
        <w:rPr>
          <w:rFonts w:ascii="SimSun" w:hAnsi="SimSun" w:hint="eastAsia"/>
          <w:sz w:val="21"/>
          <w:szCs w:val="21"/>
          <w:lang w:eastAsia="zh-CN"/>
        </w:rPr>
        <w:t>践行的过程中</w:t>
      </w:r>
      <w:r w:rsidRPr="00C502D2">
        <w:rPr>
          <w:rFonts w:ascii="SimSun" w:hAnsi="SimSun" w:cs="SimSun" w:hint="eastAsia"/>
          <w:sz w:val="21"/>
          <w:szCs w:val="21"/>
          <w:lang w:eastAsia="zh-CN"/>
        </w:rPr>
        <w:t>，</w:t>
      </w:r>
      <w:r w:rsidRPr="00C502D2">
        <w:rPr>
          <w:rFonts w:ascii="SimSun" w:hAnsi="SimSun" w:hint="eastAsia"/>
          <w:sz w:val="21"/>
          <w:szCs w:val="21"/>
          <w:lang w:eastAsia="zh-CN"/>
        </w:rPr>
        <w:t>旅游业的利益攸关者</w:t>
      </w:r>
      <w:r w:rsidRPr="00C502D2">
        <w:rPr>
          <w:rFonts w:ascii="SimSun" w:hAnsi="SimSun" w:cs="SimSun" w:hint="eastAsia"/>
          <w:sz w:val="21"/>
          <w:szCs w:val="21"/>
          <w:lang w:eastAsia="zh-CN"/>
        </w:rPr>
        <w:t>能够</w:t>
      </w:r>
      <w:r w:rsidRPr="00C502D2">
        <w:rPr>
          <w:rFonts w:ascii="SimSun" w:hAnsi="SimSun" w:hint="eastAsia"/>
          <w:sz w:val="21"/>
          <w:szCs w:val="21"/>
          <w:lang w:eastAsia="zh-CN"/>
        </w:rPr>
        <w:t>从知识产权的</w:t>
      </w:r>
      <w:r w:rsidRPr="00C502D2">
        <w:rPr>
          <w:rFonts w:ascii="SimSun" w:hAnsi="SimSun" w:cs="SimSun" w:hint="eastAsia"/>
          <w:sz w:val="21"/>
          <w:szCs w:val="21"/>
          <w:lang w:eastAsia="zh-CN"/>
        </w:rPr>
        <w:t>战略性利用</w:t>
      </w:r>
      <w:r w:rsidRPr="00C502D2">
        <w:rPr>
          <w:rFonts w:ascii="SimSun" w:hAnsi="SimSun" w:hint="eastAsia"/>
          <w:sz w:val="21"/>
          <w:szCs w:val="21"/>
          <w:lang w:eastAsia="zh-CN"/>
        </w:rPr>
        <w:t>中受益</w:t>
      </w:r>
      <w:r w:rsidRPr="00C502D2">
        <w:rPr>
          <w:rFonts w:ascii="SimSun" w:hAnsi="SimSun" w:cs="SimSun" w:hint="eastAsia"/>
          <w:sz w:val="21"/>
          <w:szCs w:val="21"/>
          <w:lang w:eastAsia="zh-CN"/>
        </w:rPr>
        <w:t>。项目提案</w:t>
      </w:r>
      <w:r w:rsidRPr="00C502D2">
        <w:rPr>
          <w:rFonts w:ascii="SimSun" w:hAnsi="SimSun" w:hint="eastAsia"/>
          <w:sz w:val="21"/>
          <w:szCs w:val="21"/>
          <w:lang w:eastAsia="zh-CN"/>
        </w:rPr>
        <w:t>在</w:t>
      </w:r>
      <w:r w:rsidRPr="00C502D2">
        <w:rPr>
          <w:rFonts w:ascii="SimSun" w:hAnsi="SimSun" w:cs="SimSun" w:hint="eastAsia"/>
          <w:sz w:val="21"/>
          <w:szCs w:val="21"/>
          <w:lang w:eastAsia="zh-CN"/>
        </w:rPr>
        <w:t>很大程度上反映了阿拉伯</w:t>
      </w:r>
      <w:r w:rsidRPr="00C502D2">
        <w:rPr>
          <w:rFonts w:ascii="SimSun" w:hAnsi="SimSun" w:hint="eastAsia"/>
          <w:sz w:val="21"/>
          <w:szCs w:val="21"/>
          <w:lang w:eastAsia="zh-CN"/>
        </w:rPr>
        <w:t>埃及</w:t>
      </w:r>
      <w:r w:rsidRPr="00C502D2">
        <w:rPr>
          <w:rFonts w:ascii="SimSun" w:hAnsi="SimSun" w:cs="SimSun" w:hint="eastAsia"/>
          <w:sz w:val="21"/>
          <w:szCs w:val="21"/>
          <w:lang w:eastAsia="zh-CN"/>
        </w:rPr>
        <w:t>共和国</w:t>
      </w:r>
      <w:r w:rsidRPr="00C502D2">
        <w:rPr>
          <w:rFonts w:ascii="SimSun" w:hAnsi="SimSun" w:hint="eastAsia"/>
          <w:sz w:val="21"/>
          <w:szCs w:val="21"/>
          <w:lang w:eastAsia="zh-CN"/>
        </w:rPr>
        <w:t>，即该</w:t>
      </w:r>
      <w:r w:rsidRPr="00C502D2">
        <w:rPr>
          <w:rFonts w:ascii="SimSun" w:hAnsi="SimSun" w:cs="SimSun" w:hint="eastAsia"/>
          <w:sz w:val="21"/>
          <w:szCs w:val="21"/>
          <w:lang w:eastAsia="zh-CN"/>
        </w:rPr>
        <w:t>项目倡议者的</w:t>
      </w:r>
      <w:r w:rsidRPr="00C502D2">
        <w:rPr>
          <w:rFonts w:ascii="SimSun" w:hAnsi="SimSun" w:hint="eastAsia"/>
          <w:sz w:val="21"/>
          <w:szCs w:val="21"/>
          <w:lang w:eastAsia="zh-CN"/>
        </w:rPr>
        <w:t>观点</w:t>
      </w:r>
      <w:r w:rsidRPr="00C502D2">
        <w:rPr>
          <w:rFonts w:ascii="SimSun" w:hAnsi="SimSun" w:cs="SimSun" w:hint="eastAsia"/>
          <w:sz w:val="21"/>
          <w:szCs w:val="21"/>
          <w:lang w:eastAsia="zh-CN"/>
        </w:rPr>
        <w:t>。</w:t>
      </w:r>
      <w:r w:rsidRPr="00C502D2">
        <w:rPr>
          <w:rFonts w:ascii="SimSun" w:hAnsi="SimSun" w:hint="eastAsia"/>
          <w:sz w:val="21"/>
          <w:szCs w:val="21"/>
          <w:lang w:eastAsia="zh-CN"/>
        </w:rPr>
        <w:t>请</w:t>
      </w:r>
      <w:r w:rsidRPr="00C502D2">
        <w:rPr>
          <w:rFonts w:ascii="SimSun" w:hAnsi="SimSun" w:cs="SimSun" w:hint="eastAsia"/>
          <w:sz w:val="21"/>
          <w:szCs w:val="21"/>
          <w:lang w:eastAsia="zh-CN"/>
        </w:rPr>
        <w:t>埃及代表团与秘书处</w:t>
      </w:r>
      <w:r w:rsidRPr="00C502D2">
        <w:rPr>
          <w:rFonts w:ascii="SimSun" w:hAnsi="SimSun" w:hint="eastAsia"/>
          <w:sz w:val="21"/>
          <w:szCs w:val="21"/>
          <w:lang w:eastAsia="zh-CN"/>
        </w:rPr>
        <w:t>一起工作，将该提案</w:t>
      </w:r>
      <w:r w:rsidRPr="00C502D2">
        <w:rPr>
          <w:rFonts w:ascii="SimSun" w:hAnsi="SimSun" w:cs="SimSun" w:hint="eastAsia"/>
          <w:sz w:val="21"/>
          <w:szCs w:val="21"/>
          <w:lang w:eastAsia="zh-CN"/>
        </w:rPr>
        <w:t>进一步</w:t>
      </w:r>
      <w:r w:rsidRPr="00C502D2">
        <w:rPr>
          <w:rFonts w:ascii="SimSun" w:hAnsi="SimSun" w:hint="eastAsia"/>
          <w:sz w:val="21"/>
          <w:szCs w:val="21"/>
          <w:lang w:eastAsia="zh-CN"/>
        </w:rPr>
        <w:t>编制成一个发展议程的</w:t>
      </w:r>
      <w:r w:rsidRPr="00C502D2">
        <w:rPr>
          <w:rFonts w:ascii="SimSun" w:hAnsi="SimSun" w:cs="SimSun" w:hint="eastAsia"/>
          <w:sz w:val="21"/>
          <w:szCs w:val="21"/>
          <w:lang w:eastAsia="zh-CN"/>
        </w:rPr>
        <w:t>项目文</w:t>
      </w:r>
      <w:r w:rsidRPr="00C502D2">
        <w:rPr>
          <w:rFonts w:ascii="SimSun" w:hAnsi="SimSun" w:hint="eastAsia"/>
          <w:sz w:val="21"/>
          <w:szCs w:val="21"/>
          <w:lang w:eastAsia="zh-CN"/>
        </w:rPr>
        <w:t>件。</w:t>
      </w:r>
      <w:r w:rsidRPr="00C502D2">
        <w:rPr>
          <w:rFonts w:ascii="SimSun" w:hAnsi="SimSun" w:cs="SimSun" w:hint="eastAsia"/>
          <w:sz w:val="21"/>
          <w:szCs w:val="21"/>
          <w:lang w:eastAsia="zh-CN"/>
        </w:rPr>
        <w:t>该项目的总目标是分析、支持和</w:t>
      </w:r>
      <w:r w:rsidRPr="00C502D2">
        <w:rPr>
          <w:rFonts w:ascii="SimSun" w:hAnsi="SimSun" w:hint="eastAsia"/>
          <w:sz w:val="21"/>
          <w:szCs w:val="21"/>
          <w:lang w:eastAsia="zh-CN"/>
        </w:rPr>
        <w:t>提高</w:t>
      </w:r>
      <w:r w:rsidRPr="00C502D2">
        <w:rPr>
          <w:rFonts w:ascii="SimSun" w:hAnsi="SimSun" w:cs="SimSun" w:hint="eastAsia"/>
          <w:sz w:val="21"/>
          <w:szCs w:val="21"/>
          <w:lang w:eastAsia="zh-CN"/>
        </w:rPr>
        <w:t>知识产权制度和工具在促进旅游</w:t>
      </w:r>
      <w:r w:rsidRPr="00C502D2">
        <w:rPr>
          <w:rFonts w:ascii="SimSun" w:hAnsi="SimSun" w:hint="eastAsia"/>
          <w:sz w:val="21"/>
          <w:szCs w:val="21"/>
          <w:lang w:eastAsia="zh-CN"/>
        </w:rPr>
        <w:t>业</w:t>
      </w:r>
      <w:r w:rsidRPr="00C502D2">
        <w:rPr>
          <w:rFonts w:ascii="SimSun" w:hAnsi="SimSun" w:cs="SimSun" w:hint="eastAsia"/>
          <w:sz w:val="21"/>
          <w:szCs w:val="21"/>
          <w:lang w:eastAsia="zh-CN"/>
        </w:rPr>
        <w:t>和保护文化遗产</w:t>
      </w:r>
      <w:r w:rsidRPr="00C502D2">
        <w:rPr>
          <w:rFonts w:ascii="SimSun" w:hAnsi="SimSun" w:hint="eastAsia"/>
          <w:sz w:val="21"/>
          <w:szCs w:val="21"/>
          <w:lang w:eastAsia="zh-CN"/>
        </w:rPr>
        <w:t>方面对</w:t>
      </w:r>
      <w:r w:rsidRPr="00C502D2">
        <w:rPr>
          <w:rFonts w:ascii="SimSun" w:hAnsi="SimSun" w:cs="SimSun" w:hint="eastAsia"/>
          <w:sz w:val="21"/>
          <w:szCs w:val="21"/>
          <w:lang w:eastAsia="zh-CN"/>
        </w:rPr>
        <w:t>国家经济</w:t>
      </w:r>
      <w:r w:rsidRPr="00C502D2">
        <w:rPr>
          <w:rFonts w:ascii="SimSun" w:hAnsi="SimSun" w:cs="SimSun" w:hint="eastAsia"/>
          <w:sz w:val="21"/>
          <w:szCs w:val="21"/>
          <w:lang w:eastAsia="zh-CN"/>
        </w:rPr>
        <w:lastRenderedPageBreak/>
        <w:t>增长</w:t>
      </w:r>
      <w:r w:rsidRPr="00C502D2">
        <w:rPr>
          <w:rFonts w:ascii="SimSun" w:hAnsi="SimSun" w:hint="eastAsia"/>
          <w:sz w:val="21"/>
          <w:szCs w:val="21"/>
          <w:lang w:eastAsia="zh-CN"/>
        </w:rPr>
        <w:t>与</w:t>
      </w:r>
      <w:r w:rsidRPr="00C502D2">
        <w:rPr>
          <w:rFonts w:ascii="SimSun" w:hAnsi="SimSun" w:cs="SimSun" w:hint="eastAsia"/>
          <w:sz w:val="21"/>
          <w:szCs w:val="21"/>
          <w:lang w:eastAsia="zh-CN"/>
        </w:rPr>
        <w:t>发展目标的</w:t>
      </w:r>
      <w:r w:rsidRPr="00C502D2">
        <w:rPr>
          <w:rFonts w:ascii="SimSun" w:hAnsi="SimSun" w:hint="eastAsia"/>
          <w:sz w:val="21"/>
          <w:szCs w:val="21"/>
          <w:lang w:eastAsia="zh-CN"/>
        </w:rPr>
        <w:t>作用的</w:t>
      </w:r>
      <w:r w:rsidRPr="00C502D2">
        <w:rPr>
          <w:rFonts w:ascii="SimSun" w:hAnsi="SimSun" w:cs="SimSun" w:hint="eastAsia"/>
          <w:sz w:val="21"/>
          <w:szCs w:val="21"/>
          <w:lang w:eastAsia="zh-CN"/>
        </w:rPr>
        <w:t>认识。该项目有两个具体目标。第一，</w:t>
      </w:r>
      <w:r w:rsidRPr="00C502D2">
        <w:rPr>
          <w:rFonts w:ascii="SimSun" w:hAnsi="SimSun" w:hint="eastAsia"/>
          <w:sz w:val="21"/>
          <w:szCs w:val="21"/>
          <w:lang w:eastAsia="zh-CN"/>
        </w:rPr>
        <w:t>对</w:t>
      </w:r>
      <w:r w:rsidRPr="00C502D2">
        <w:rPr>
          <w:rFonts w:ascii="SimSun" w:hAnsi="SimSun" w:cs="SimSun" w:hint="eastAsia"/>
          <w:sz w:val="21"/>
          <w:szCs w:val="21"/>
          <w:lang w:eastAsia="zh-CN"/>
        </w:rPr>
        <w:t>关键</w:t>
      </w:r>
      <w:r w:rsidRPr="00C502D2">
        <w:rPr>
          <w:rFonts w:ascii="SimSun" w:hAnsi="SimSun" w:hint="eastAsia"/>
          <w:sz w:val="21"/>
          <w:szCs w:val="21"/>
          <w:lang w:eastAsia="zh-CN"/>
        </w:rPr>
        <w:t>性</w:t>
      </w:r>
      <w:r w:rsidRPr="00C502D2">
        <w:rPr>
          <w:rFonts w:ascii="SimSun" w:hAnsi="SimSun" w:cs="SimSun" w:hint="eastAsia"/>
          <w:sz w:val="21"/>
          <w:szCs w:val="21"/>
          <w:lang w:eastAsia="zh-CN"/>
        </w:rPr>
        <w:t>旅游业</w:t>
      </w:r>
      <w:r w:rsidRPr="00C502D2">
        <w:rPr>
          <w:rFonts w:ascii="SimSun" w:hAnsi="SimSun" w:hint="eastAsia"/>
          <w:sz w:val="21"/>
          <w:szCs w:val="21"/>
          <w:lang w:eastAsia="zh-CN"/>
        </w:rPr>
        <w:t>的</w:t>
      </w:r>
      <w:r w:rsidRPr="00C502D2">
        <w:rPr>
          <w:rFonts w:ascii="SimSun" w:hAnsi="SimSun" w:cs="SimSun" w:hint="eastAsia"/>
          <w:sz w:val="21"/>
          <w:szCs w:val="21"/>
          <w:lang w:eastAsia="zh-CN"/>
        </w:rPr>
        <w:t>利益攸关者和</w:t>
      </w:r>
      <w:r w:rsidRPr="00C502D2">
        <w:rPr>
          <w:rFonts w:ascii="SimSun" w:hAnsi="SimSun" w:hint="eastAsia"/>
          <w:sz w:val="21"/>
          <w:szCs w:val="21"/>
          <w:lang w:eastAsia="zh-CN"/>
        </w:rPr>
        <w:t>包括国家知识产权局在内的</w:t>
      </w:r>
      <w:r w:rsidRPr="00C502D2">
        <w:rPr>
          <w:rFonts w:ascii="SimSun" w:hAnsi="SimSun" w:cs="SimSun" w:hint="eastAsia"/>
          <w:sz w:val="21"/>
          <w:szCs w:val="21"/>
          <w:lang w:eastAsia="zh-CN"/>
        </w:rPr>
        <w:t>国家</w:t>
      </w:r>
      <w:r w:rsidRPr="00C502D2">
        <w:rPr>
          <w:rFonts w:ascii="SimSun" w:hAnsi="SimSun" w:hint="eastAsia"/>
          <w:sz w:val="21"/>
          <w:szCs w:val="21"/>
          <w:lang w:eastAsia="zh-CN"/>
        </w:rPr>
        <w:t>主管</w:t>
      </w:r>
      <w:r w:rsidRPr="00C502D2">
        <w:rPr>
          <w:rFonts w:ascii="SimSun" w:hAnsi="SimSun" w:cs="SimSun" w:hint="eastAsia"/>
          <w:sz w:val="21"/>
          <w:szCs w:val="21"/>
          <w:lang w:eastAsia="zh-CN"/>
        </w:rPr>
        <w:t>当局</w:t>
      </w:r>
      <w:r w:rsidRPr="00C502D2">
        <w:rPr>
          <w:rFonts w:ascii="SimSun" w:hAnsi="SimSun" w:hint="eastAsia"/>
          <w:sz w:val="21"/>
          <w:szCs w:val="21"/>
          <w:lang w:eastAsia="zh-CN"/>
        </w:rPr>
        <w:t>进行能力建设</w:t>
      </w:r>
      <w:r w:rsidRPr="00C502D2">
        <w:rPr>
          <w:rFonts w:ascii="SimSun" w:hAnsi="SimSun" w:cs="SimSun" w:hint="eastAsia"/>
          <w:sz w:val="21"/>
          <w:szCs w:val="21"/>
          <w:lang w:eastAsia="zh-CN"/>
        </w:rPr>
        <w:t>，</w:t>
      </w:r>
      <w:r w:rsidRPr="00C502D2">
        <w:rPr>
          <w:rFonts w:ascii="SimSun" w:hAnsi="SimSun" w:hint="eastAsia"/>
          <w:sz w:val="21"/>
          <w:szCs w:val="21"/>
          <w:lang w:eastAsia="zh-CN"/>
        </w:rPr>
        <w:t>能力建设涉及</w:t>
      </w:r>
      <w:r w:rsidRPr="00C502D2">
        <w:rPr>
          <w:rFonts w:ascii="SimSun" w:hAnsi="SimSun" w:cs="SimSun" w:hint="eastAsia"/>
          <w:sz w:val="21"/>
          <w:szCs w:val="21"/>
          <w:lang w:eastAsia="zh-CN"/>
        </w:rPr>
        <w:t>如何使用</w:t>
      </w:r>
      <w:r w:rsidRPr="00C502D2">
        <w:rPr>
          <w:rFonts w:ascii="SimSun" w:hAnsi="SimSun" w:hint="eastAsia"/>
          <w:sz w:val="21"/>
          <w:szCs w:val="21"/>
          <w:lang w:eastAsia="zh-CN"/>
        </w:rPr>
        <w:t>知识产权</w:t>
      </w:r>
      <w:r w:rsidRPr="00C502D2">
        <w:rPr>
          <w:rFonts w:ascii="SimSun" w:hAnsi="SimSun" w:cs="SimSun" w:hint="eastAsia"/>
          <w:sz w:val="21"/>
          <w:szCs w:val="21"/>
          <w:lang w:eastAsia="zh-CN"/>
        </w:rPr>
        <w:t>工具和战略</w:t>
      </w:r>
      <w:r w:rsidRPr="00C502D2">
        <w:rPr>
          <w:rFonts w:ascii="SimSun" w:hAnsi="SimSun" w:hint="eastAsia"/>
          <w:sz w:val="21"/>
          <w:szCs w:val="21"/>
          <w:lang w:eastAsia="zh-CN"/>
        </w:rPr>
        <w:t>，以提高附加值</w:t>
      </w:r>
      <w:r w:rsidRPr="00C502D2">
        <w:rPr>
          <w:rFonts w:ascii="SimSun" w:hAnsi="SimSun" w:cs="SimSun" w:hint="eastAsia"/>
          <w:sz w:val="21"/>
          <w:szCs w:val="21"/>
          <w:lang w:eastAsia="zh-CN"/>
        </w:rPr>
        <w:t>并使旅游业</w:t>
      </w:r>
      <w:r w:rsidRPr="00C502D2">
        <w:rPr>
          <w:rFonts w:ascii="SimSun" w:hAnsi="SimSun" w:hint="eastAsia"/>
          <w:sz w:val="21"/>
          <w:szCs w:val="21"/>
          <w:lang w:eastAsia="zh-CN"/>
        </w:rPr>
        <w:t>的</w:t>
      </w:r>
      <w:r w:rsidRPr="00C502D2">
        <w:rPr>
          <w:rFonts w:ascii="SimSun" w:hAnsi="SimSun" w:cs="SimSun" w:hint="eastAsia"/>
          <w:sz w:val="21"/>
          <w:szCs w:val="21"/>
          <w:lang w:eastAsia="zh-CN"/>
        </w:rPr>
        <w:t>相关经济活动</w:t>
      </w:r>
      <w:r w:rsidRPr="00C502D2">
        <w:rPr>
          <w:rFonts w:ascii="SimSun" w:hAnsi="SimSun" w:hint="eastAsia"/>
          <w:sz w:val="21"/>
          <w:szCs w:val="21"/>
          <w:lang w:eastAsia="zh-CN"/>
        </w:rPr>
        <w:t>多样化</w:t>
      </w:r>
      <w:r w:rsidRPr="00C502D2">
        <w:rPr>
          <w:rFonts w:ascii="SimSun" w:hAnsi="SimSun" w:cs="SimSun" w:hint="eastAsia"/>
          <w:sz w:val="21"/>
          <w:szCs w:val="21"/>
          <w:lang w:eastAsia="zh-CN"/>
        </w:rPr>
        <w:t>，</w:t>
      </w:r>
      <w:r w:rsidRPr="00C502D2">
        <w:rPr>
          <w:rFonts w:ascii="SimSun" w:hAnsi="SimSun" w:hint="eastAsia"/>
          <w:sz w:val="21"/>
          <w:szCs w:val="21"/>
          <w:lang w:eastAsia="zh-CN"/>
        </w:rPr>
        <w:t>其中</w:t>
      </w:r>
      <w:r w:rsidRPr="00C502D2">
        <w:rPr>
          <w:rFonts w:ascii="SimSun" w:hAnsi="SimSun" w:cs="SimSun" w:hint="eastAsia"/>
          <w:sz w:val="21"/>
          <w:szCs w:val="21"/>
          <w:lang w:eastAsia="zh-CN"/>
        </w:rPr>
        <w:t>包括</w:t>
      </w:r>
      <w:r w:rsidRPr="00C502D2">
        <w:rPr>
          <w:rFonts w:ascii="SimSun" w:hAnsi="SimSun" w:hint="eastAsia"/>
          <w:sz w:val="21"/>
          <w:szCs w:val="21"/>
          <w:lang w:eastAsia="zh-CN"/>
        </w:rPr>
        <w:t>与保护</w:t>
      </w:r>
      <w:r w:rsidRPr="00C502D2">
        <w:rPr>
          <w:rFonts w:ascii="SimSun" w:hAnsi="SimSun" w:cs="SimSun" w:hint="eastAsia"/>
          <w:sz w:val="21"/>
          <w:szCs w:val="21"/>
          <w:lang w:eastAsia="zh-CN"/>
        </w:rPr>
        <w:t>文化遗产</w:t>
      </w:r>
      <w:r w:rsidRPr="00C502D2">
        <w:rPr>
          <w:rFonts w:ascii="SimSun" w:hAnsi="SimSun" w:hint="eastAsia"/>
          <w:sz w:val="21"/>
          <w:szCs w:val="21"/>
          <w:lang w:eastAsia="zh-CN"/>
        </w:rPr>
        <w:t>相关的活动</w:t>
      </w:r>
      <w:r w:rsidRPr="00C502D2">
        <w:rPr>
          <w:rFonts w:ascii="SimSun" w:hAnsi="SimSun" w:cs="SimSun" w:hint="eastAsia"/>
          <w:sz w:val="21"/>
          <w:szCs w:val="21"/>
          <w:lang w:eastAsia="zh-CN"/>
        </w:rPr>
        <w:t>。第二，提高</w:t>
      </w:r>
      <w:r w:rsidRPr="00C502D2">
        <w:rPr>
          <w:rFonts w:ascii="SimSun" w:hAnsi="SimSun" w:hint="eastAsia"/>
          <w:sz w:val="21"/>
          <w:szCs w:val="21"/>
          <w:lang w:eastAsia="zh-CN"/>
        </w:rPr>
        <w:t>教育界对知识产权</w:t>
      </w:r>
      <w:r w:rsidRPr="00C502D2">
        <w:rPr>
          <w:rFonts w:ascii="SimSun" w:hAnsi="SimSun" w:cs="SimSun" w:hint="eastAsia"/>
          <w:sz w:val="21"/>
          <w:szCs w:val="21"/>
          <w:lang w:eastAsia="zh-CN"/>
        </w:rPr>
        <w:t>与旅游业在当地的增长和发展政策</w:t>
      </w:r>
      <w:r w:rsidRPr="00C502D2">
        <w:rPr>
          <w:rFonts w:ascii="SimSun" w:hAnsi="SimSun" w:hint="eastAsia"/>
          <w:sz w:val="21"/>
          <w:szCs w:val="21"/>
          <w:lang w:eastAsia="zh-CN"/>
        </w:rPr>
        <w:t>框架中相互关系的认识</w:t>
      </w:r>
      <w:r w:rsidRPr="00C502D2">
        <w:rPr>
          <w:rFonts w:ascii="SimSun" w:hAnsi="SimSun" w:cs="SimSun" w:hint="eastAsia"/>
          <w:sz w:val="21"/>
          <w:szCs w:val="21"/>
          <w:lang w:eastAsia="zh-CN"/>
        </w:rPr>
        <w:t>，</w:t>
      </w:r>
      <w:r w:rsidRPr="00C502D2">
        <w:rPr>
          <w:rFonts w:ascii="SimSun" w:hAnsi="SimSun" w:hint="eastAsia"/>
          <w:sz w:val="21"/>
          <w:szCs w:val="21"/>
          <w:lang w:eastAsia="zh-CN"/>
        </w:rPr>
        <w:t>旨在编写</w:t>
      </w:r>
      <w:r w:rsidRPr="00C502D2">
        <w:rPr>
          <w:rFonts w:ascii="SimSun" w:hAnsi="SimSun" w:cs="SimSun" w:hint="eastAsia"/>
          <w:sz w:val="21"/>
          <w:szCs w:val="21"/>
          <w:lang w:eastAsia="zh-CN"/>
        </w:rPr>
        <w:t>教材</w:t>
      </w:r>
      <w:r w:rsidRPr="00C502D2">
        <w:rPr>
          <w:rFonts w:ascii="SimSun" w:hAnsi="SimSun" w:hint="eastAsia"/>
          <w:sz w:val="21"/>
          <w:szCs w:val="21"/>
          <w:lang w:eastAsia="zh-CN"/>
        </w:rPr>
        <w:t>并将专业课程纳入</w:t>
      </w:r>
      <w:r w:rsidRPr="00C502D2">
        <w:rPr>
          <w:rFonts w:ascii="SimSun" w:hAnsi="SimSun" w:cs="SimSun" w:hint="eastAsia"/>
          <w:sz w:val="21"/>
          <w:szCs w:val="21"/>
          <w:lang w:eastAsia="zh-CN"/>
        </w:rPr>
        <w:t>旅游管理学校和</w:t>
      </w:r>
      <w:r w:rsidRPr="00C502D2">
        <w:rPr>
          <w:rFonts w:ascii="SimSun" w:hAnsi="SimSun" w:hint="eastAsia"/>
          <w:sz w:val="21"/>
          <w:szCs w:val="21"/>
          <w:lang w:eastAsia="zh-CN"/>
        </w:rPr>
        <w:t>国家知识产权院校</w:t>
      </w:r>
      <w:r w:rsidRPr="00C502D2">
        <w:rPr>
          <w:rFonts w:ascii="SimSun" w:hAnsi="SimSun" w:cs="SimSun" w:hint="eastAsia"/>
          <w:sz w:val="21"/>
          <w:szCs w:val="21"/>
          <w:lang w:eastAsia="zh-CN"/>
        </w:rPr>
        <w:t>。它提出了该项目执行的四个试点国家，包括埃及。</w:t>
      </w:r>
      <w:r w:rsidRPr="00C502D2">
        <w:rPr>
          <w:rFonts w:ascii="SimSun" w:hAnsi="SimSun" w:hint="eastAsia"/>
          <w:sz w:val="21"/>
          <w:szCs w:val="21"/>
          <w:lang w:eastAsia="zh-CN"/>
        </w:rPr>
        <w:t>工作将分为</w:t>
      </w:r>
      <w:r w:rsidRPr="00C502D2">
        <w:rPr>
          <w:rFonts w:ascii="SimSun" w:hAnsi="SimSun" w:cs="SimSun" w:hint="eastAsia"/>
          <w:sz w:val="21"/>
          <w:szCs w:val="21"/>
          <w:lang w:eastAsia="zh-CN"/>
        </w:rPr>
        <w:t>三个主要阶段。第一阶段将致力于研究和文献活动，以</w:t>
      </w:r>
      <w:r w:rsidRPr="00C502D2">
        <w:rPr>
          <w:rFonts w:ascii="SimSun" w:hAnsi="SimSun" w:hint="eastAsia"/>
          <w:sz w:val="21"/>
          <w:szCs w:val="21"/>
          <w:lang w:eastAsia="zh-CN"/>
        </w:rPr>
        <w:t>查明</w:t>
      </w:r>
      <w:r w:rsidRPr="00C502D2">
        <w:rPr>
          <w:rFonts w:ascii="SimSun" w:hAnsi="SimSun" w:cs="SimSun" w:hint="eastAsia"/>
          <w:sz w:val="21"/>
          <w:szCs w:val="21"/>
          <w:lang w:eastAsia="zh-CN"/>
        </w:rPr>
        <w:t>可用于促进旅游业和文化遗产保护的现有或潜在</w:t>
      </w:r>
      <w:r w:rsidRPr="00C502D2">
        <w:rPr>
          <w:rFonts w:ascii="SimSun" w:hAnsi="SimSun" w:hint="eastAsia"/>
          <w:sz w:val="21"/>
          <w:szCs w:val="21"/>
          <w:lang w:eastAsia="zh-CN"/>
        </w:rPr>
        <w:t>的知识产权</w:t>
      </w:r>
      <w:r w:rsidRPr="00C502D2">
        <w:rPr>
          <w:rFonts w:ascii="SimSun" w:hAnsi="SimSun" w:cs="SimSun" w:hint="eastAsia"/>
          <w:sz w:val="21"/>
          <w:szCs w:val="21"/>
          <w:lang w:eastAsia="zh-CN"/>
        </w:rPr>
        <w:t>工具。秘书处将</w:t>
      </w:r>
      <w:r w:rsidRPr="00C502D2">
        <w:rPr>
          <w:rFonts w:ascii="SimSun" w:hAnsi="SimSun" w:hint="eastAsia"/>
          <w:sz w:val="21"/>
          <w:szCs w:val="21"/>
          <w:lang w:eastAsia="zh-CN"/>
        </w:rPr>
        <w:t>根据有关</w:t>
      </w:r>
      <w:r w:rsidRPr="00C502D2">
        <w:rPr>
          <w:rFonts w:ascii="SimSun" w:hAnsi="SimSun" w:cs="SimSun" w:hint="eastAsia"/>
          <w:sz w:val="21"/>
          <w:szCs w:val="21"/>
          <w:lang w:eastAsia="zh-CN"/>
        </w:rPr>
        <w:t>商标、</w:t>
      </w:r>
      <w:r w:rsidRPr="00C502D2">
        <w:rPr>
          <w:rFonts w:ascii="SimSun" w:hAnsi="SimSun" w:hint="eastAsia"/>
          <w:sz w:val="21"/>
          <w:szCs w:val="21"/>
          <w:lang w:eastAsia="zh-CN"/>
        </w:rPr>
        <w:t>外观</w:t>
      </w:r>
      <w:r w:rsidRPr="00C502D2">
        <w:rPr>
          <w:rFonts w:ascii="SimSun" w:hAnsi="SimSun" w:cs="SimSun" w:hint="eastAsia"/>
          <w:sz w:val="21"/>
          <w:szCs w:val="21"/>
          <w:lang w:eastAsia="zh-CN"/>
        </w:rPr>
        <w:t>设计</w:t>
      </w:r>
      <w:r w:rsidRPr="00C502D2">
        <w:rPr>
          <w:rFonts w:ascii="SimSun" w:hAnsi="SimSun" w:hint="eastAsia"/>
          <w:sz w:val="21"/>
          <w:szCs w:val="21"/>
          <w:lang w:eastAsia="zh-CN"/>
        </w:rPr>
        <w:t>、</w:t>
      </w:r>
      <w:r w:rsidRPr="00C502D2">
        <w:rPr>
          <w:rFonts w:ascii="SimSun" w:hAnsi="SimSun" w:cs="SimSun" w:hint="eastAsia"/>
          <w:sz w:val="21"/>
          <w:szCs w:val="21"/>
          <w:lang w:eastAsia="zh-CN"/>
        </w:rPr>
        <w:t>版权、</w:t>
      </w:r>
      <w:r w:rsidRPr="00C502D2">
        <w:rPr>
          <w:rFonts w:ascii="SimSun" w:hAnsi="SimSun" w:hint="eastAsia"/>
          <w:sz w:val="21"/>
          <w:szCs w:val="21"/>
          <w:lang w:eastAsia="zh-CN"/>
        </w:rPr>
        <w:t>涉及</w:t>
      </w:r>
      <w:r w:rsidRPr="00C502D2">
        <w:rPr>
          <w:rFonts w:ascii="SimSun" w:hAnsi="SimSun" w:cs="SimSun" w:hint="eastAsia"/>
          <w:sz w:val="21"/>
          <w:szCs w:val="21"/>
          <w:lang w:eastAsia="zh-CN"/>
        </w:rPr>
        <w:t>传统知识、传统文化表现形式和其他相</w:t>
      </w:r>
      <w:r w:rsidRPr="00C502D2">
        <w:rPr>
          <w:rFonts w:ascii="SimSun" w:hAnsi="SimSun" w:hint="eastAsia"/>
          <w:sz w:val="21"/>
          <w:szCs w:val="21"/>
          <w:lang w:eastAsia="zh-CN"/>
        </w:rPr>
        <w:t>应知识产权</w:t>
      </w:r>
      <w:r w:rsidRPr="00C502D2">
        <w:rPr>
          <w:rFonts w:ascii="SimSun" w:hAnsi="SimSun" w:cs="SimSun" w:hint="eastAsia"/>
          <w:sz w:val="21"/>
          <w:szCs w:val="21"/>
          <w:lang w:eastAsia="zh-CN"/>
        </w:rPr>
        <w:t>领域</w:t>
      </w:r>
      <w:r w:rsidRPr="00C502D2">
        <w:rPr>
          <w:rFonts w:ascii="SimSun" w:hAnsi="SimSun" w:hint="eastAsia"/>
          <w:sz w:val="21"/>
          <w:szCs w:val="21"/>
          <w:lang w:eastAsia="zh-CN"/>
        </w:rPr>
        <w:t>的</w:t>
      </w:r>
      <w:r w:rsidRPr="00C502D2">
        <w:rPr>
          <w:rFonts w:ascii="SimSun" w:hAnsi="SimSun" w:cs="SimSun" w:hint="eastAsia"/>
          <w:sz w:val="21"/>
          <w:szCs w:val="21"/>
          <w:lang w:eastAsia="zh-CN"/>
        </w:rPr>
        <w:t>知识产权准则和原则</w:t>
      </w:r>
      <w:r w:rsidRPr="00C502D2">
        <w:rPr>
          <w:rFonts w:ascii="SimSun" w:hAnsi="SimSun" w:hint="eastAsia"/>
          <w:sz w:val="21"/>
          <w:szCs w:val="21"/>
          <w:lang w:eastAsia="zh-CN"/>
        </w:rPr>
        <w:t>的专门知识，制定服务于这些目的的使用知识产权制度的指导方针</w:t>
      </w:r>
      <w:r w:rsidRPr="00C502D2">
        <w:rPr>
          <w:rFonts w:ascii="SimSun" w:hAnsi="SimSun" w:cs="SimSun" w:hint="eastAsia"/>
          <w:sz w:val="21"/>
          <w:szCs w:val="21"/>
          <w:lang w:eastAsia="zh-CN"/>
        </w:rPr>
        <w:t>。</w:t>
      </w:r>
      <w:r w:rsidRPr="00C502D2">
        <w:rPr>
          <w:rFonts w:ascii="SimSun" w:hAnsi="SimSun" w:hint="eastAsia"/>
          <w:sz w:val="21"/>
          <w:szCs w:val="21"/>
          <w:lang w:eastAsia="zh-CN"/>
        </w:rPr>
        <w:t>上述指导方针</w:t>
      </w:r>
      <w:r w:rsidRPr="00C502D2">
        <w:rPr>
          <w:rFonts w:ascii="SimSun" w:hAnsi="SimSun" w:cs="SimSun" w:hint="eastAsia"/>
          <w:sz w:val="21"/>
          <w:szCs w:val="21"/>
          <w:lang w:eastAsia="zh-CN"/>
        </w:rPr>
        <w:t>将包括</w:t>
      </w:r>
      <w:r w:rsidRPr="00C502D2">
        <w:rPr>
          <w:rFonts w:ascii="SimSun" w:hAnsi="SimSun" w:hint="eastAsia"/>
          <w:sz w:val="21"/>
          <w:szCs w:val="21"/>
          <w:lang w:eastAsia="zh-CN"/>
        </w:rPr>
        <w:t>介绍成功运用</w:t>
      </w:r>
      <w:r w:rsidRPr="00C502D2">
        <w:rPr>
          <w:rFonts w:ascii="SimSun" w:hAnsi="SimSun" w:cs="SimSun" w:hint="eastAsia"/>
          <w:sz w:val="21"/>
          <w:szCs w:val="21"/>
          <w:lang w:eastAsia="zh-CN"/>
        </w:rPr>
        <w:t>国家知识产权制度</w:t>
      </w:r>
      <w:r w:rsidRPr="00C502D2">
        <w:rPr>
          <w:rFonts w:ascii="SimSun" w:hAnsi="SimSun" w:hint="eastAsia"/>
          <w:sz w:val="21"/>
          <w:szCs w:val="21"/>
          <w:lang w:eastAsia="zh-CN"/>
        </w:rPr>
        <w:t>的最佳做法的案例研究，以提升</w:t>
      </w:r>
      <w:r w:rsidRPr="00C502D2">
        <w:rPr>
          <w:rFonts w:ascii="SimSun" w:hAnsi="SimSun" w:cs="SimSun" w:hint="eastAsia"/>
          <w:sz w:val="21"/>
          <w:szCs w:val="21"/>
          <w:lang w:eastAsia="zh-CN"/>
        </w:rPr>
        <w:t>旅游部门和文化遗产保护的竞争优势。指导方针和</w:t>
      </w:r>
      <w:r w:rsidRPr="00C502D2">
        <w:rPr>
          <w:rFonts w:ascii="SimSun" w:hAnsi="SimSun" w:hint="eastAsia"/>
          <w:sz w:val="21"/>
          <w:szCs w:val="21"/>
          <w:lang w:eastAsia="zh-CN"/>
        </w:rPr>
        <w:t>整理成文</w:t>
      </w:r>
      <w:r w:rsidRPr="00C502D2">
        <w:rPr>
          <w:rFonts w:ascii="SimSun" w:hAnsi="SimSun" w:cs="SimSun" w:hint="eastAsia"/>
          <w:sz w:val="21"/>
          <w:szCs w:val="21"/>
          <w:lang w:eastAsia="zh-CN"/>
        </w:rPr>
        <w:t>的案例研究</w:t>
      </w:r>
      <w:r w:rsidRPr="00C502D2">
        <w:rPr>
          <w:rFonts w:ascii="SimSun" w:hAnsi="SimSun" w:hint="eastAsia"/>
          <w:sz w:val="21"/>
          <w:szCs w:val="21"/>
          <w:lang w:eastAsia="zh-CN"/>
        </w:rPr>
        <w:t>，</w:t>
      </w:r>
      <w:r w:rsidRPr="00C502D2">
        <w:rPr>
          <w:rFonts w:ascii="SimSun" w:hAnsi="SimSun" w:cs="SimSun" w:hint="eastAsia"/>
          <w:sz w:val="21"/>
          <w:szCs w:val="21"/>
          <w:lang w:eastAsia="zh-CN"/>
        </w:rPr>
        <w:t>将成</w:t>
      </w:r>
      <w:r w:rsidRPr="00C502D2">
        <w:rPr>
          <w:rFonts w:ascii="SimSun" w:hAnsi="SimSun" w:hint="eastAsia"/>
          <w:sz w:val="21"/>
          <w:szCs w:val="21"/>
          <w:lang w:eastAsia="zh-CN"/>
        </w:rPr>
        <w:t>为适宜的</w:t>
      </w:r>
      <w:r w:rsidRPr="00C502D2">
        <w:rPr>
          <w:rFonts w:ascii="SimSun" w:hAnsi="SimSun" w:cs="SimSun" w:hint="eastAsia"/>
          <w:sz w:val="21"/>
          <w:szCs w:val="21"/>
          <w:lang w:eastAsia="zh-CN"/>
        </w:rPr>
        <w:t>教材</w:t>
      </w:r>
      <w:r w:rsidRPr="00C502D2">
        <w:rPr>
          <w:rFonts w:ascii="SimSun" w:hAnsi="SimSun" w:hint="eastAsia"/>
          <w:sz w:val="21"/>
          <w:szCs w:val="21"/>
          <w:lang w:eastAsia="zh-CN"/>
        </w:rPr>
        <w:t>编写工作的基础</w:t>
      </w:r>
      <w:r w:rsidRPr="00C502D2">
        <w:rPr>
          <w:rFonts w:ascii="SimSun" w:hAnsi="SimSun" w:cs="SimSun" w:hint="eastAsia"/>
          <w:sz w:val="21"/>
          <w:szCs w:val="21"/>
          <w:lang w:eastAsia="zh-CN"/>
        </w:rPr>
        <w:t>，</w:t>
      </w:r>
      <w:r w:rsidRPr="00C502D2">
        <w:rPr>
          <w:rFonts w:ascii="SimSun" w:hAnsi="SimSun" w:hint="eastAsia"/>
          <w:sz w:val="21"/>
          <w:szCs w:val="21"/>
          <w:lang w:eastAsia="zh-CN"/>
        </w:rPr>
        <w:t>供</w:t>
      </w:r>
      <w:r w:rsidRPr="00C502D2">
        <w:rPr>
          <w:rFonts w:ascii="SimSun" w:hAnsi="SimSun" w:cs="SimSun" w:hint="eastAsia"/>
          <w:sz w:val="21"/>
          <w:szCs w:val="21"/>
          <w:lang w:eastAsia="zh-CN"/>
        </w:rPr>
        <w:t>旅游管理学</w:t>
      </w:r>
      <w:r w:rsidRPr="00C502D2">
        <w:rPr>
          <w:rFonts w:ascii="SimSun" w:hAnsi="SimSun" w:hint="eastAsia"/>
          <w:sz w:val="21"/>
          <w:szCs w:val="21"/>
          <w:lang w:eastAsia="zh-CN"/>
        </w:rPr>
        <w:t>校</w:t>
      </w:r>
      <w:r w:rsidRPr="00C502D2">
        <w:rPr>
          <w:rFonts w:ascii="SimSun" w:hAnsi="SimSun" w:cs="SimSun" w:hint="eastAsia"/>
          <w:sz w:val="21"/>
          <w:szCs w:val="21"/>
          <w:lang w:eastAsia="zh-CN"/>
        </w:rPr>
        <w:t>和国家知识产权学院</w:t>
      </w:r>
      <w:r w:rsidRPr="00C502D2">
        <w:rPr>
          <w:rFonts w:ascii="SimSun" w:hAnsi="SimSun" w:hint="eastAsia"/>
          <w:sz w:val="21"/>
          <w:szCs w:val="21"/>
          <w:lang w:eastAsia="zh-CN"/>
        </w:rPr>
        <w:t>采用作为教学</w:t>
      </w:r>
      <w:r w:rsidRPr="00C502D2">
        <w:rPr>
          <w:rFonts w:ascii="SimSun" w:hAnsi="SimSun" w:cs="SimSun" w:hint="eastAsia"/>
          <w:sz w:val="21"/>
          <w:szCs w:val="21"/>
          <w:lang w:eastAsia="zh-CN"/>
        </w:rPr>
        <w:t>课程。</w:t>
      </w:r>
      <w:r w:rsidRPr="00C502D2">
        <w:rPr>
          <w:rFonts w:ascii="SimSun" w:hAnsi="SimSun" w:hint="eastAsia"/>
          <w:sz w:val="21"/>
          <w:szCs w:val="21"/>
          <w:lang w:eastAsia="zh-CN"/>
        </w:rPr>
        <w:t>下面的</w:t>
      </w:r>
      <w:r w:rsidRPr="00C502D2">
        <w:rPr>
          <w:rFonts w:ascii="SimSun" w:hAnsi="SimSun" w:cs="SimSun" w:hint="eastAsia"/>
          <w:sz w:val="21"/>
          <w:szCs w:val="21"/>
          <w:lang w:eastAsia="zh-CN"/>
        </w:rPr>
        <w:t>两个阶段将在试点国家的国家</w:t>
      </w:r>
      <w:r w:rsidRPr="00C502D2">
        <w:rPr>
          <w:rFonts w:ascii="SimSun" w:hAnsi="SimSun" w:hint="eastAsia"/>
          <w:sz w:val="21"/>
          <w:szCs w:val="21"/>
          <w:lang w:eastAsia="zh-CN"/>
        </w:rPr>
        <w:t>层面</w:t>
      </w:r>
      <w:r w:rsidRPr="00C502D2">
        <w:rPr>
          <w:rFonts w:ascii="SimSun" w:hAnsi="SimSun" w:cs="SimSun" w:hint="eastAsia"/>
          <w:sz w:val="21"/>
          <w:szCs w:val="21"/>
          <w:lang w:eastAsia="zh-CN"/>
        </w:rPr>
        <w:t>执行</w:t>
      </w:r>
      <w:r w:rsidRPr="00C502D2">
        <w:rPr>
          <w:rFonts w:ascii="SimSun" w:hAnsi="SimSun" w:hint="eastAsia"/>
          <w:sz w:val="21"/>
          <w:szCs w:val="21"/>
          <w:lang w:eastAsia="zh-CN"/>
        </w:rPr>
        <w:t>。工作</w:t>
      </w:r>
      <w:r w:rsidRPr="00C502D2">
        <w:rPr>
          <w:rFonts w:ascii="SimSun" w:hAnsi="SimSun" w:cs="SimSun" w:hint="eastAsia"/>
          <w:sz w:val="21"/>
          <w:szCs w:val="21"/>
          <w:lang w:eastAsia="zh-CN"/>
        </w:rPr>
        <w:t>涉及</w:t>
      </w:r>
      <w:r w:rsidRPr="00C502D2">
        <w:rPr>
          <w:rFonts w:ascii="SimSun" w:hAnsi="SimSun" w:hint="eastAsia"/>
          <w:sz w:val="21"/>
          <w:szCs w:val="21"/>
          <w:lang w:eastAsia="zh-CN"/>
        </w:rPr>
        <w:t>到面向重要的旅游业的利益攸关者和国家主管当局的</w:t>
      </w:r>
      <w:r w:rsidRPr="00C502D2">
        <w:rPr>
          <w:rFonts w:ascii="SimSun" w:hAnsi="SimSun" w:cs="SimSun" w:hint="eastAsia"/>
          <w:sz w:val="21"/>
          <w:szCs w:val="21"/>
          <w:lang w:eastAsia="zh-CN"/>
        </w:rPr>
        <w:t>能力建设活</w:t>
      </w:r>
      <w:r w:rsidRPr="00C502D2">
        <w:rPr>
          <w:rFonts w:ascii="SimSun" w:hAnsi="SimSun" w:hint="eastAsia"/>
          <w:sz w:val="21"/>
          <w:szCs w:val="21"/>
          <w:lang w:eastAsia="zh-CN"/>
        </w:rPr>
        <w:t>动</w:t>
      </w:r>
      <w:r w:rsidRPr="00C502D2">
        <w:rPr>
          <w:rFonts w:ascii="SimSun" w:hAnsi="SimSun" w:cs="SimSun" w:hint="eastAsia"/>
          <w:sz w:val="21"/>
          <w:szCs w:val="21"/>
          <w:lang w:eastAsia="zh-CN"/>
        </w:rPr>
        <w:t>；基础广泛的提高认识活动，包括</w:t>
      </w:r>
      <w:r w:rsidRPr="00C502D2">
        <w:rPr>
          <w:rFonts w:ascii="SimSun" w:hAnsi="SimSun" w:hint="eastAsia"/>
          <w:sz w:val="21"/>
          <w:szCs w:val="21"/>
          <w:lang w:eastAsia="zh-CN"/>
        </w:rPr>
        <w:t>为教育界编制适宜</w:t>
      </w:r>
      <w:r w:rsidRPr="00C502D2">
        <w:rPr>
          <w:rFonts w:ascii="SimSun" w:hAnsi="SimSun" w:cs="SimSun" w:hint="eastAsia"/>
          <w:sz w:val="21"/>
          <w:szCs w:val="21"/>
          <w:lang w:eastAsia="zh-CN"/>
        </w:rPr>
        <w:t>的教材和</w:t>
      </w:r>
      <w:r w:rsidRPr="00C502D2">
        <w:rPr>
          <w:rFonts w:ascii="SimSun" w:hAnsi="SimSun" w:hint="eastAsia"/>
          <w:sz w:val="21"/>
          <w:szCs w:val="21"/>
          <w:lang w:eastAsia="zh-CN"/>
        </w:rPr>
        <w:t>课程</w:t>
      </w:r>
      <w:r w:rsidRPr="00C502D2">
        <w:rPr>
          <w:rFonts w:ascii="SimSun" w:hAnsi="SimSun" w:cs="SimSun" w:hint="eastAsia"/>
          <w:sz w:val="21"/>
          <w:szCs w:val="21"/>
          <w:lang w:eastAsia="zh-CN"/>
        </w:rPr>
        <w:t>。在每个试点国家，与牵头机构协调</w:t>
      </w:r>
      <w:r w:rsidRPr="00C502D2">
        <w:rPr>
          <w:rFonts w:ascii="SimSun" w:hAnsi="SimSun" w:hint="eastAsia"/>
          <w:sz w:val="21"/>
          <w:szCs w:val="21"/>
          <w:lang w:eastAsia="zh-CN"/>
        </w:rPr>
        <w:t>查明对口</w:t>
      </w:r>
      <w:r w:rsidRPr="00C502D2">
        <w:rPr>
          <w:rFonts w:ascii="SimSun" w:hAnsi="SimSun" w:cs="SimSun" w:hint="eastAsia"/>
          <w:sz w:val="21"/>
          <w:szCs w:val="21"/>
          <w:lang w:eastAsia="zh-CN"/>
        </w:rPr>
        <w:t>旅游业</w:t>
      </w:r>
      <w:r w:rsidRPr="00C502D2">
        <w:rPr>
          <w:rFonts w:ascii="SimSun" w:hAnsi="SimSun" w:hint="eastAsia"/>
          <w:sz w:val="21"/>
          <w:szCs w:val="21"/>
          <w:lang w:eastAsia="zh-CN"/>
        </w:rPr>
        <w:t>的</w:t>
      </w:r>
      <w:r w:rsidRPr="00C502D2">
        <w:rPr>
          <w:rFonts w:ascii="SimSun" w:hAnsi="SimSun" w:cs="SimSun" w:hint="eastAsia"/>
          <w:sz w:val="21"/>
          <w:szCs w:val="21"/>
          <w:lang w:eastAsia="zh-CN"/>
        </w:rPr>
        <w:t>利益攸关者。在文</w:t>
      </w:r>
      <w:r w:rsidRPr="00C502D2">
        <w:rPr>
          <w:rFonts w:ascii="SimSun" w:hAnsi="SimSun" w:hint="eastAsia"/>
          <w:sz w:val="21"/>
          <w:szCs w:val="21"/>
          <w:lang w:eastAsia="zh-CN"/>
        </w:rPr>
        <w:t>件</w:t>
      </w:r>
      <w:r w:rsidRPr="00C502D2">
        <w:rPr>
          <w:rFonts w:ascii="SimSun" w:hAnsi="SimSun" w:cs="SimSun" w:hint="eastAsia"/>
          <w:sz w:val="21"/>
          <w:szCs w:val="21"/>
          <w:lang w:eastAsia="zh-CN"/>
        </w:rPr>
        <w:t>中</w:t>
      </w:r>
      <w:r w:rsidRPr="00C502D2">
        <w:rPr>
          <w:rFonts w:ascii="SimSun" w:hAnsi="SimSun" w:hint="eastAsia"/>
          <w:sz w:val="21"/>
          <w:szCs w:val="21"/>
          <w:lang w:eastAsia="zh-CN"/>
        </w:rPr>
        <w:t>提及的利益攸关者为：</w:t>
      </w:r>
      <w:r w:rsidRPr="00C502D2">
        <w:rPr>
          <w:rFonts w:ascii="SimSun" w:hAnsi="SimSun" w:cs="SimSun" w:hint="eastAsia"/>
          <w:sz w:val="21"/>
          <w:szCs w:val="21"/>
          <w:lang w:eastAsia="zh-CN"/>
        </w:rPr>
        <w:t>旅游</w:t>
      </w:r>
      <w:r w:rsidRPr="00C502D2">
        <w:rPr>
          <w:rFonts w:ascii="SimSun" w:hAnsi="SimSun" w:hint="eastAsia"/>
          <w:sz w:val="21"/>
          <w:szCs w:val="21"/>
          <w:lang w:eastAsia="zh-CN"/>
        </w:rPr>
        <w:t>业推广</w:t>
      </w:r>
      <w:r w:rsidRPr="00C502D2">
        <w:rPr>
          <w:rFonts w:ascii="SimSun" w:hAnsi="SimSun" w:cs="SimSun" w:hint="eastAsia"/>
          <w:sz w:val="21"/>
          <w:szCs w:val="21"/>
          <w:lang w:eastAsia="zh-CN"/>
        </w:rPr>
        <w:t>机构</w:t>
      </w:r>
      <w:r w:rsidRPr="00C502D2">
        <w:rPr>
          <w:rFonts w:ascii="SimSun" w:hAnsi="SimSun" w:hint="eastAsia"/>
          <w:sz w:val="21"/>
          <w:szCs w:val="21"/>
          <w:lang w:eastAsia="zh-CN"/>
        </w:rPr>
        <w:t>和</w:t>
      </w:r>
      <w:r w:rsidRPr="00C502D2">
        <w:rPr>
          <w:rFonts w:ascii="SimSun" w:hAnsi="SimSun" w:cs="SimSun" w:hint="eastAsia"/>
          <w:sz w:val="21"/>
          <w:szCs w:val="21"/>
          <w:lang w:eastAsia="zh-CN"/>
        </w:rPr>
        <w:t>酒店</w:t>
      </w:r>
      <w:r w:rsidRPr="00C502D2">
        <w:rPr>
          <w:rFonts w:ascii="SimSun" w:hAnsi="SimSun" w:hint="eastAsia"/>
          <w:sz w:val="21"/>
          <w:szCs w:val="21"/>
          <w:lang w:eastAsia="zh-CN"/>
        </w:rPr>
        <w:t>协会、餐饮</w:t>
      </w:r>
      <w:r w:rsidRPr="00C502D2">
        <w:rPr>
          <w:rFonts w:ascii="SimSun" w:hAnsi="SimSun" w:cs="SimSun" w:hint="eastAsia"/>
          <w:sz w:val="21"/>
          <w:szCs w:val="21"/>
          <w:lang w:eastAsia="zh-CN"/>
        </w:rPr>
        <w:t>、娱乐中心</w:t>
      </w:r>
      <w:r w:rsidRPr="00C502D2">
        <w:rPr>
          <w:rFonts w:ascii="SimSun" w:hAnsi="SimSun" w:hint="eastAsia"/>
          <w:sz w:val="21"/>
          <w:szCs w:val="21"/>
          <w:lang w:eastAsia="zh-CN"/>
        </w:rPr>
        <w:t>、</w:t>
      </w:r>
      <w:r w:rsidRPr="00C502D2">
        <w:rPr>
          <w:rFonts w:ascii="SimSun" w:hAnsi="SimSun" w:cs="SimSun" w:hint="eastAsia"/>
          <w:sz w:val="21"/>
          <w:szCs w:val="21"/>
          <w:lang w:eastAsia="zh-CN"/>
        </w:rPr>
        <w:t>旅游经营者、旅行社、博物馆</w:t>
      </w:r>
      <w:r w:rsidRPr="00C502D2">
        <w:rPr>
          <w:rFonts w:ascii="SimSun" w:hAnsi="SimSun" w:hint="eastAsia"/>
          <w:sz w:val="21"/>
          <w:szCs w:val="21"/>
          <w:lang w:eastAsia="zh-CN"/>
        </w:rPr>
        <w:t>及</w:t>
      </w:r>
      <w:r w:rsidRPr="00C502D2">
        <w:rPr>
          <w:rFonts w:ascii="SimSun" w:hAnsi="SimSun" w:cs="SimSun" w:hint="eastAsia"/>
          <w:sz w:val="21"/>
          <w:szCs w:val="21"/>
          <w:lang w:eastAsia="zh-CN"/>
        </w:rPr>
        <w:t>其他文化机构。其他三个试点国家的选择将基于一定标准</w:t>
      </w:r>
      <w:r w:rsidRPr="00C502D2">
        <w:rPr>
          <w:rFonts w:ascii="SimSun" w:hAnsi="SimSun" w:hint="eastAsia"/>
          <w:sz w:val="21"/>
          <w:szCs w:val="21"/>
          <w:lang w:eastAsia="zh-CN"/>
        </w:rPr>
        <w:t>，制定了国家</w:t>
      </w:r>
      <w:r w:rsidRPr="00C502D2">
        <w:rPr>
          <w:rFonts w:ascii="SimSun" w:hAnsi="SimSun"/>
          <w:sz w:val="21"/>
          <w:szCs w:val="21"/>
          <w:lang w:eastAsia="zh-CN"/>
        </w:rPr>
        <w:t>/</w:t>
      </w:r>
      <w:r w:rsidRPr="00C502D2">
        <w:rPr>
          <w:rFonts w:ascii="SimSun" w:hAnsi="SimSun" w:hint="eastAsia"/>
          <w:sz w:val="21"/>
          <w:szCs w:val="21"/>
          <w:lang w:eastAsia="zh-CN"/>
        </w:rPr>
        <w:t>地区的相关发展政策，其中将旅游业视为一种促进开发、扶贫、创造就业机会、提高妇女和年轻人的能力、加强经济、社会和文化总体发展的工具。</w:t>
      </w:r>
      <w:r w:rsidRPr="00C502D2">
        <w:rPr>
          <w:rFonts w:ascii="SimSun" w:hAnsi="SimSun" w:cs="SimSun" w:hint="eastAsia"/>
          <w:bCs/>
          <w:sz w:val="21"/>
          <w:szCs w:val="21"/>
          <w:lang w:eastAsia="zh-CN"/>
        </w:rPr>
        <w:t>在一个以吸引旅游业、但迄今尚未开发的或可能被盗用或忽视的、独特的文化、环境、传统或历史条件为特征的地方存在一种业务环境；</w:t>
      </w:r>
      <w:r w:rsidRPr="00C502D2">
        <w:rPr>
          <w:rFonts w:ascii="SimSun" w:hAnsi="SimSun" w:hint="eastAsia"/>
          <w:bCs/>
          <w:sz w:val="21"/>
          <w:szCs w:val="21"/>
          <w:lang w:eastAsia="zh-CN"/>
        </w:rPr>
        <w:t>在产业和政策层面，对</w:t>
      </w:r>
      <w:r w:rsidRPr="00C502D2">
        <w:rPr>
          <w:rFonts w:ascii="SimSun" w:hAnsi="SimSun" w:cs="SimSun" w:hint="eastAsia"/>
          <w:bCs/>
          <w:sz w:val="21"/>
          <w:szCs w:val="21"/>
          <w:lang w:eastAsia="zh-CN"/>
        </w:rPr>
        <w:t>提高旅游业相关经济活动的竞争力和创新能力</w:t>
      </w:r>
      <w:r w:rsidRPr="00C502D2">
        <w:rPr>
          <w:rFonts w:ascii="SimSun" w:hAnsi="SimSun" w:hint="eastAsia"/>
          <w:bCs/>
          <w:sz w:val="21"/>
          <w:szCs w:val="21"/>
          <w:lang w:eastAsia="zh-CN"/>
        </w:rPr>
        <w:t>以</w:t>
      </w:r>
      <w:r w:rsidRPr="00C502D2">
        <w:rPr>
          <w:rFonts w:ascii="SimSun" w:hAnsi="SimSun" w:cs="SimSun" w:hint="eastAsia"/>
          <w:bCs/>
          <w:sz w:val="21"/>
          <w:szCs w:val="21"/>
          <w:lang w:eastAsia="zh-CN"/>
        </w:rPr>
        <w:t>促进国家发展</w:t>
      </w:r>
      <w:r w:rsidRPr="00C502D2">
        <w:rPr>
          <w:rFonts w:ascii="SimSun" w:hAnsi="SimSun" w:hint="eastAsia"/>
          <w:bCs/>
          <w:sz w:val="21"/>
          <w:szCs w:val="21"/>
          <w:lang w:eastAsia="zh-CN"/>
        </w:rPr>
        <w:t>感兴趣</w:t>
      </w:r>
      <w:r w:rsidRPr="00C502D2">
        <w:rPr>
          <w:rFonts w:ascii="SimSun" w:hAnsi="SimSun" w:cs="SimSun" w:hint="eastAsia"/>
          <w:bCs/>
          <w:sz w:val="21"/>
          <w:szCs w:val="21"/>
          <w:lang w:eastAsia="zh-CN"/>
        </w:rPr>
        <w:t>。</w:t>
      </w:r>
      <w:r w:rsidRPr="00C502D2">
        <w:rPr>
          <w:rFonts w:ascii="SimSun" w:hAnsi="SimSun" w:hint="eastAsia"/>
          <w:bCs/>
          <w:sz w:val="21"/>
          <w:szCs w:val="21"/>
          <w:lang w:eastAsia="zh-CN"/>
        </w:rPr>
        <w:t>有意成为</w:t>
      </w:r>
      <w:r w:rsidRPr="00C502D2">
        <w:rPr>
          <w:rFonts w:ascii="SimSun" w:hAnsi="SimSun" w:cs="SimSun" w:hint="eastAsia"/>
          <w:bCs/>
          <w:sz w:val="21"/>
          <w:szCs w:val="21"/>
          <w:lang w:eastAsia="zh-CN"/>
        </w:rPr>
        <w:t>该项目</w:t>
      </w:r>
      <w:r w:rsidRPr="00C502D2">
        <w:rPr>
          <w:rFonts w:ascii="SimSun" w:hAnsi="SimSun" w:hint="eastAsia"/>
          <w:bCs/>
          <w:sz w:val="21"/>
          <w:szCs w:val="21"/>
          <w:lang w:eastAsia="zh-CN"/>
        </w:rPr>
        <w:t>的</w:t>
      </w:r>
      <w:r w:rsidRPr="00C502D2">
        <w:rPr>
          <w:rFonts w:ascii="SimSun" w:hAnsi="SimSun" w:cs="SimSun" w:hint="eastAsia"/>
          <w:bCs/>
          <w:sz w:val="21"/>
          <w:szCs w:val="21"/>
          <w:lang w:eastAsia="zh-CN"/>
        </w:rPr>
        <w:t>试点国家</w:t>
      </w:r>
      <w:r w:rsidRPr="00C502D2">
        <w:rPr>
          <w:rFonts w:ascii="SimSun" w:hAnsi="SimSun" w:hint="eastAsia"/>
          <w:bCs/>
          <w:sz w:val="21"/>
          <w:szCs w:val="21"/>
          <w:lang w:eastAsia="zh-CN"/>
        </w:rPr>
        <w:t>拟</w:t>
      </w:r>
      <w:r w:rsidRPr="00C502D2">
        <w:rPr>
          <w:rFonts w:ascii="SimSun" w:hAnsi="SimSun" w:cs="SimSun" w:hint="eastAsia"/>
          <w:bCs/>
          <w:sz w:val="21"/>
          <w:szCs w:val="21"/>
          <w:lang w:eastAsia="zh-CN"/>
        </w:rPr>
        <w:t>向秘书处</w:t>
      </w:r>
      <w:r w:rsidRPr="00C502D2">
        <w:rPr>
          <w:rFonts w:ascii="SimSun" w:hAnsi="SimSun" w:hint="eastAsia"/>
          <w:bCs/>
          <w:sz w:val="21"/>
          <w:szCs w:val="21"/>
          <w:lang w:eastAsia="zh-CN"/>
        </w:rPr>
        <w:t>提交一份提案，注</w:t>
      </w:r>
      <w:r w:rsidRPr="00C502D2">
        <w:rPr>
          <w:rFonts w:ascii="SimSun" w:hAnsi="SimSun" w:cs="SimSun" w:hint="eastAsia"/>
          <w:bCs/>
          <w:sz w:val="21"/>
          <w:szCs w:val="21"/>
          <w:lang w:eastAsia="zh-CN"/>
        </w:rPr>
        <w:t>明负责协调国家一级活动</w:t>
      </w:r>
      <w:r w:rsidRPr="00C502D2">
        <w:rPr>
          <w:rFonts w:ascii="SimSun" w:hAnsi="SimSun" w:hint="eastAsia"/>
          <w:bCs/>
          <w:sz w:val="21"/>
          <w:szCs w:val="21"/>
          <w:lang w:eastAsia="zh-CN"/>
        </w:rPr>
        <w:t>的</w:t>
      </w:r>
      <w:r w:rsidRPr="00C502D2">
        <w:rPr>
          <w:rFonts w:ascii="SimSun" w:hAnsi="SimSun" w:cs="SimSun" w:hint="eastAsia"/>
          <w:bCs/>
          <w:sz w:val="21"/>
          <w:szCs w:val="21"/>
          <w:lang w:eastAsia="zh-CN"/>
        </w:rPr>
        <w:t>牵头机构或机</w:t>
      </w:r>
      <w:r w:rsidRPr="00C502D2">
        <w:rPr>
          <w:rFonts w:ascii="SimSun" w:hAnsi="SimSun" w:hint="eastAsia"/>
          <w:bCs/>
          <w:sz w:val="21"/>
          <w:szCs w:val="21"/>
          <w:lang w:eastAsia="zh-CN"/>
        </w:rPr>
        <w:t>关</w:t>
      </w:r>
      <w:r w:rsidRPr="00C502D2">
        <w:rPr>
          <w:rFonts w:ascii="SimSun" w:hAnsi="SimSun" w:cs="SimSun" w:hint="eastAsia"/>
          <w:bCs/>
          <w:sz w:val="21"/>
          <w:szCs w:val="21"/>
          <w:lang w:eastAsia="zh-CN"/>
        </w:rPr>
        <w:t>；简要说明</w:t>
      </w:r>
      <w:r w:rsidRPr="00C502D2">
        <w:rPr>
          <w:rFonts w:ascii="SimSun" w:hAnsi="SimSun" w:hint="eastAsia"/>
          <w:bCs/>
          <w:sz w:val="21"/>
          <w:szCs w:val="21"/>
          <w:lang w:eastAsia="zh-CN"/>
        </w:rPr>
        <w:t>本国的</w:t>
      </w:r>
      <w:r w:rsidRPr="00C502D2">
        <w:rPr>
          <w:rFonts w:ascii="SimSun" w:hAnsi="SimSun" w:cs="SimSun" w:hint="eastAsia"/>
          <w:bCs/>
          <w:sz w:val="21"/>
          <w:szCs w:val="21"/>
          <w:lang w:eastAsia="zh-CN"/>
        </w:rPr>
        <w:t>旅游</w:t>
      </w:r>
      <w:r w:rsidRPr="00C502D2">
        <w:rPr>
          <w:rFonts w:ascii="SimSun" w:hAnsi="SimSun" w:hint="eastAsia"/>
          <w:bCs/>
          <w:sz w:val="21"/>
          <w:szCs w:val="21"/>
          <w:lang w:eastAsia="zh-CN"/>
        </w:rPr>
        <w:t>兴趣所在以及</w:t>
      </w:r>
      <w:r w:rsidRPr="00C502D2">
        <w:rPr>
          <w:rFonts w:ascii="SimSun" w:hAnsi="SimSun" w:cs="SimSun" w:hint="eastAsia"/>
          <w:bCs/>
          <w:sz w:val="21"/>
          <w:szCs w:val="21"/>
          <w:lang w:eastAsia="zh-CN"/>
        </w:rPr>
        <w:t>与旅游</w:t>
      </w:r>
      <w:r w:rsidRPr="00C502D2">
        <w:rPr>
          <w:rFonts w:ascii="SimSun" w:hAnsi="SimSun" w:hint="eastAsia"/>
          <w:bCs/>
          <w:sz w:val="21"/>
          <w:szCs w:val="21"/>
          <w:lang w:eastAsia="zh-CN"/>
        </w:rPr>
        <w:t>相关的具有优势</w:t>
      </w:r>
      <w:r w:rsidRPr="00C502D2">
        <w:rPr>
          <w:rFonts w:ascii="SimSun" w:hAnsi="SimSun" w:cs="SimSun" w:hint="eastAsia"/>
          <w:bCs/>
          <w:sz w:val="21"/>
          <w:szCs w:val="21"/>
          <w:lang w:eastAsia="zh-CN"/>
        </w:rPr>
        <w:t>的业务环境</w:t>
      </w:r>
      <w:r w:rsidRPr="00C502D2">
        <w:rPr>
          <w:rFonts w:ascii="SimSun" w:hAnsi="SimSun" w:hint="eastAsia"/>
          <w:bCs/>
          <w:sz w:val="21"/>
          <w:szCs w:val="21"/>
          <w:lang w:eastAsia="zh-CN"/>
        </w:rPr>
        <w:t>(</w:t>
      </w:r>
      <w:r w:rsidRPr="00C502D2">
        <w:rPr>
          <w:rFonts w:ascii="SimSun" w:hAnsi="SimSun" w:cs="SimSun" w:hint="eastAsia"/>
          <w:bCs/>
          <w:sz w:val="21"/>
          <w:szCs w:val="21"/>
          <w:lang w:eastAsia="zh-CN"/>
        </w:rPr>
        <w:t>如文化旅游、健康旅游、生态旅游等</w:t>
      </w:r>
      <w:r w:rsidRPr="00C502D2">
        <w:rPr>
          <w:rFonts w:ascii="SimSun" w:hAnsi="SimSun" w:hint="eastAsia"/>
          <w:bCs/>
          <w:sz w:val="21"/>
          <w:szCs w:val="21"/>
          <w:lang w:eastAsia="zh-CN"/>
        </w:rPr>
        <w:t>)</w:t>
      </w:r>
      <w:r w:rsidRPr="00C502D2">
        <w:rPr>
          <w:rFonts w:ascii="SimSun" w:hAnsi="SimSun" w:cs="SimSun" w:hint="eastAsia"/>
          <w:bCs/>
          <w:sz w:val="21"/>
          <w:szCs w:val="21"/>
          <w:lang w:eastAsia="zh-CN"/>
        </w:rPr>
        <w:t>；</w:t>
      </w:r>
      <w:r w:rsidRPr="00C502D2">
        <w:rPr>
          <w:rFonts w:ascii="SimSun" w:hAnsi="SimSun" w:hint="eastAsia"/>
          <w:bCs/>
          <w:sz w:val="21"/>
          <w:szCs w:val="21"/>
          <w:lang w:eastAsia="zh-CN"/>
        </w:rPr>
        <w:t>和</w:t>
      </w:r>
      <w:r w:rsidRPr="00C502D2">
        <w:rPr>
          <w:rFonts w:ascii="SimSun" w:hAnsi="SimSun" w:cs="SimSun" w:hint="eastAsia"/>
          <w:bCs/>
          <w:sz w:val="21"/>
          <w:szCs w:val="21"/>
          <w:lang w:eastAsia="zh-CN"/>
        </w:rPr>
        <w:t>牵头机构</w:t>
      </w:r>
      <w:r w:rsidRPr="00C502D2">
        <w:rPr>
          <w:rFonts w:ascii="SimSun" w:hAnsi="SimSun" w:hint="eastAsia"/>
          <w:bCs/>
          <w:sz w:val="21"/>
          <w:szCs w:val="21"/>
          <w:lang w:eastAsia="zh-CN"/>
        </w:rPr>
        <w:t>及</w:t>
      </w:r>
      <w:r w:rsidRPr="00C502D2">
        <w:rPr>
          <w:rFonts w:ascii="SimSun" w:hAnsi="SimSun" w:cs="SimSun" w:hint="eastAsia"/>
          <w:bCs/>
          <w:sz w:val="21"/>
          <w:szCs w:val="21"/>
          <w:lang w:eastAsia="zh-CN"/>
        </w:rPr>
        <w:t>其他利益攸关者在当前项目完成后继续落实拟议战略的能力</w:t>
      </w:r>
      <w:r w:rsidRPr="00C502D2">
        <w:rPr>
          <w:rFonts w:ascii="SimSun" w:hAnsi="SimSun" w:hint="eastAsia"/>
          <w:sz w:val="21"/>
          <w:szCs w:val="21"/>
          <w:lang w:eastAsia="zh-CN"/>
        </w:rPr>
        <w:t>。</w:t>
      </w:r>
      <w:r w:rsidRPr="00C502D2">
        <w:rPr>
          <w:rFonts w:ascii="SimSun" w:hAnsi="SimSun" w:cs="SimSun" w:hint="eastAsia"/>
          <w:bCs/>
          <w:sz w:val="21"/>
          <w:szCs w:val="21"/>
          <w:lang w:eastAsia="zh-CN"/>
        </w:rPr>
        <w:t>项目文件</w:t>
      </w:r>
      <w:r w:rsidRPr="00C502D2">
        <w:rPr>
          <w:rFonts w:ascii="SimSun" w:hAnsi="SimSun" w:hint="eastAsia"/>
          <w:bCs/>
          <w:sz w:val="21"/>
          <w:szCs w:val="21"/>
          <w:lang w:eastAsia="zh-CN"/>
        </w:rPr>
        <w:t>包括一份拟开展活动的</w:t>
      </w:r>
      <w:r w:rsidRPr="00C502D2">
        <w:rPr>
          <w:rFonts w:ascii="SimSun" w:hAnsi="SimSun" w:cs="SimSun" w:hint="eastAsia"/>
          <w:bCs/>
          <w:sz w:val="21"/>
          <w:szCs w:val="21"/>
          <w:lang w:eastAsia="zh-CN"/>
        </w:rPr>
        <w:t>预期产出</w:t>
      </w:r>
      <w:r w:rsidRPr="00C502D2">
        <w:rPr>
          <w:rFonts w:ascii="SimSun" w:hAnsi="SimSun" w:hint="eastAsia"/>
          <w:bCs/>
          <w:sz w:val="21"/>
          <w:szCs w:val="21"/>
          <w:lang w:eastAsia="zh-CN"/>
        </w:rPr>
        <w:t>、</w:t>
      </w:r>
      <w:r w:rsidRPr="00C502D2">
        <w:rPr>
          <w:rFonts w:ascii="SimSun" w:hAnsi="SimSun" w:cs="SimSun" w:hint="eastAsia"/>
          <w:bCs/>
          <w:sz w:val="21"/>
          <w:szCs w:val="21"/>
          <w:lang w:eastAsia="zh-CN"/>
        </w:rPr>
        <w:t>成功</w:t>
      </w:r>
      <w:r w:rsidRPr="00C502D2">
        <w:rPr>
          <w:rFonts w:ascii="SimSun" w:hAnsi="SimSun" w:hint="eastAsia"/>
          <w:bCs/>
          <w:sz w:val="21"/>
          <w:szCs w:val="21"/>
          <w:lang w:eastAsia="zh-CN"/>
        </w:rPr>
        <w:t>指标</w:t>
      </w:r>
      <w:r w:rsidRPr="00C502D2">
        <w:rPr>
          <w:rFonts w:ascii="SimSun" w:hAnsi="SimSun" w:cs="SimSun" w:hint="eastAsia"/>
          <w:bCs/>
          <w:sz w:val="21"/>
          <w:szCs w:val="21"/>
          <w:lang w:eastAsia="zh-CN"/>
        </w:rPr>
        <w:t>和项目交付成果的</w:t>
      </w:r>
      <w:r w:rsidRPr="00C502D2">
        <w:rPr>
          <w:rFonts w:ascii="SimSun" w:hAnsi="SimSun" w:hint="eastAsia"/>
          <w:bCs/>
          <w:sz w:val="21"/>
          <w:szCs w:val="21"/>
          <w:lang w:eastAsia="zh-CN"/>
        </w:rPr>
        <w:t>清单</w:t>
      </w:r>
      <w:r w:rsidRPr="00C502D2">
        <w:rPr>
          <w:rFonts w:ascii="SimSun" w:hAnsi="SimSun" w:cs="SimSun" w:hint="eastAsia"/>
          <w:bCs/>
          <w:sz w:val="21"/>
          <w:szCs w:val="21"/>
          <w:lang w:eastAsia="zh-CN"/>
        </w:rPr>
        <w:t>。在</w:t>
      </w:r>
      <w:r w:rsidRPr="00C502D2">
        <w:rPr>
          <w:rFonts w:ascii="SimSun" w:hAnsi="SimSun" w:hint="eastAsia"/>
          <w:bCs/>
          <w:sz w:val="21"/>
          <w:szCs w:val="21"/>
          <w:lang w:eastAsia="zh-CN"/>
        </w:rPr>
        <w:t>执行</w:t>
      </w:r>
      <w:r w:rsidRPr="00C502D2">
        <w:rPr>
          <w:rFonts w:ascii="SimSun" w:hAnsi="SimSun" w:cs="SimSun" w:hint="eastAsia"/>
          <w:bCs/>
          <w:sz w:val="21"/>
          <w:szCs w:val="21"/>
          <w:lang w:eastAsia="zh-CN"/>
        </w:rPr>
        <w:t>该项目的过程中，</w:t>
      </w:r>
      <w:r w:rsidRPr="00C502D2">
        <w:rPr>
          <w:rFonts w:ascii="SimSun" w:hAnsi="SimSun"/>
          <w:bCs/>
          <w:sz w:val="21"/>
          <w:szCs w:val="21"/>
          <w:lang w:eastAsia="zh-CN"/>
        </w:rPr>
        <w:t>WIPO</w:t>
      </w:r>
      <w:r w:rsidRPr="00C502D2">
        <w:rPr>
          <w:rFonts w:ascii="SimSun" w:hAnsi="SimSun" w:hint="eastAsia"/>
          <w:bCs/>
          <w:sz w:val="21"/>
          <w:szCs w:val="21"/>
          <w:lang w:eastAsia="zh-CN"/>
        </w:rPr>
        <w:t>将</w:t>
      </w:r>
      <w:r w:rsidRPr="00C502D2">
        <w:rPr>
          <w:rFonts w:ascii="SimSun" w:hAnsi="SimSun" w:cs="SimSun" w:hint="eastAsia"/>
          <w:bCs/>
          <w:sz w:val="21"/>
          <w:szCs w:val="21"/>
          <w:lang w:eastAsia="zh-CN"/>
        </w:rPr>
        <w:t>与其他</w:t>
      </w:r>
      <w:r w:rsidRPr="00C502D2">
        <w:rPr>
          <w:rFonts w:ascii="SimSun" w:hAnsi="SimSun" w:hint="eastAsia"/>
          <w:bCs/>
          <w:sz w:val="21"/>
          <w:szCs w:val="21"/>
          <w:lang w:eastAsia="zh-CN"/>
        </w:rPr>
        <w:t>对口机构(</w:t>
      </w:r>
      <w:r w:rsidRPr="00C502D2">
        <w:rPr>
          <w:rFonts w:ascii="SimSun" w:hAnsi="SimSun" w:cs="SimSun" w:hint="eastAsia"/>
          <w:bCs/>
          <w:sz w:val="21"/>
          <w:szCs w:val="21"/>
          <w:lang w:eastAsia="zh-CN"/>
        </w:rPr>
        <w:t>特别是联合国教科文化组织和联合国世界旅游组织</w:t>
      </w:r>
      <w:r w:rsidRPr="00C502D2">
        <w:rPr>
          <w:rFonts w:ascii="SimSun" w:hAnsi="SimSun" w:hint="eastAsia"/>
          <w:bCs/>
          <w:sz w:val="21"/>
          <w:szCs w:val="21"/>
          <w:lang w:eastAsia="zh-CN"/>
        </w:rPr>
        <w:t>(UNWTO)</w:t>
      </w:r>
      <w:r w:rsidRPr="00C502D2">
        <w:rPr>
          <w:rFonts w:ascii="SimSun" w:hAnsi="SimSun"/>
          <w:bCs/>
          <w:sz w:val="21"/>
          <w:szCs w:val="21"/>
          <w:lang w:eastAsia="zh-CN"/>
        </w:rPr>
        <w:t>)</w:t>
      </w:r>
      <w:r w:rsidRPr="00C502D2">
        <w:rPr>
          <w:rFonts w:ascii="SimSun" w:hAnsi="SimSun" w:cs="SimSun" w:hint="eastAsia"/>
          <w:bCs/>
          <w:sz w:val="21"/>
          <w:szCs w:val="21"/>
          <w:lang w:eastAsia="zh-CN"/>
        </w:rPr>
        <w:t>，</w:t>
      </w:r>
      <w:r w:rsidRPr="00C502D2">
        <w:rPr>
          <w:rFonts w:ascii="SimSun" w:hAnsi="SimSun" w:hint="eastAsia"/>
          <w:bCs/>
          <w:sz w:val="21"/>
          <w:szCs w:val="21"/>
          <w:lang w:eastAsia="zh-CN"/>
        </w:rPr>
        <w:t>分别在其任务的框架内，即：维</w:t>
      </w:r>
      <w:r w:rsidRPr="00C502D2">
        <w:rPr>
          <w:rFonts w:ascii="SimSun" w:hAnsi="SimSun" w:cs="SimSun" w:hint="eastAsia"/>
          <w:bCs/>
          <w:sz w:val="21"/>
          <w:szCs w:val="21"/>
          <w:lang w:eastAsia="zh-CN"/>
        </w:rPr>
        <w:t>护非物质文化遗产和</w:t>
      </w:r>
      <w:r w:rsidRPr="00C502D2">
        <w:rPr>
          <w:rFonts w:ascii="SimSun" w:hAnsi="SimSun" w:hint="eastAsia"/>
          <w:bCs/>
          <w:sz w:val="21"/>
          <w:szCs w:val="21"/>
          <w:lang w:eastAsia="zh-CN"/>
        </w:rPr>
        <w:t>保护</w:t>
      </w:r>
      <w:r w:rsidRPr="00C502D2">
        <w:rPr>
          <w:rFonts w:ascii="SimSun" w:hAnsi="SimSun" w:cs="SimSun" w:hint="eastAsia"/>
          <w:bCs/>
          <w:sz w:val="21"/>
          <w:szCs w:val="21"/>
          <w:lang w:eastAsia="zh-CN"/>
        </w:rPr>
        <w:t>文化遗产</w:t>
      </w:r>
      <w:r w:rsidRPr="00C502D2">
        <w:rPr>
          <w:rFonts w:ascii="SimSun" w:hAnsi="SimSun" w:hint="eastAsia"/>
          <w:bCs/>
          <w:sz w:val="21"/>
          <w:szCs w:val="21"/>
          <w:lang w:eastAsia="zh-CN"/>
        </w:rPr>
        <w:t>以及</w:t>
      </w:r>
      <w:r w:rsidRPr="00C502D2">
        <w:rPr>
          <w:rFonts w:ascii="SimSun" w:hAnsi="SimSun" w:cs="SimSun" w:hint="eastAsia"/>
          <w:bCs/>
          <w:sz w:val="21"/>
          <w:szCs w:val="21"/>
          <w:lang w:eastAsia="zh-CN"/>
        </w:rPr>
        <w:t>旅游</w:t>
      </w:r>
      <w:r w:rsidRPr="00C502D2">
        <w:rPr>
          <w:rFonts w:ascii="SimSun" w:hAnsi="SimSun" w:hint="eastAsia"/>
          <w:bCs/>
          <w:sz w:val="21"/>
          <w:szCs w:val="21"/>
          <w:lang w:eastAsia="zh-CN"/>
        </w:rPr>
        <w:t>业</w:t>
      </w:r>
      <w:r w:rsidRPr="00C502D2">
        <w:rPr>
          <w:rFonts w:ascii="SimSun" w:hAnsi="SimSun" w:cs="SimSun" w:hint="eastAsia"/>
          <w:bCs/>
          <w:sz w:val="21"/>
          <w:szCs w:val="21"/>
          <w:lang w:eastAsia="zh-CN"/>
        </w:rPr>
        <w:t>在促进国家发展中的作用</w:t>
      </w:r>
      <w:r w:rsidRPr="00C502D2">
        <w:rPr>
          <w:rFonts w:ascii="SimSun" w:hAnsi="SimSun" w:hint="eastAsia"/>
          <w:bCs/>
          <w:sz w:val="21"/>
          <w:szCs w:val="21"/>
          <w:lang w:eastAsia="zh-CN"/>
        </w:rPr>
        <w:t>，建立</w:t>
      </w:r>
      <w:r w:rsidRPr="00C502D2">
        <w:rPr>
          <w:rFonts w:ascii="SimSun" w:hAnsi="SimSun" w:cs="SimSun" w:hint="eastAsia"/>
          <w:bCs/>
          <w:sz w:val="21"/>
          <w:szCs w:val="21"/>
          <w:lang w:eastAsia="zh-CN"/>
        </w:rPr>
        <w:t>战略和业务</w:t>
      </w:r>
      <w:r w:rsidRPr="00C502D2">
        <w:rPr>
          <w:rFonts w:ascii="SimSun" w:hAnsi="SimSun" w:hint="eastAsia"/>
          <w:bCs/>
          <w:sz w:val="21"/>
          <w:szCs w:val="21"/>
          <w:lang w:eastAsia="zh-CN"/>
        </w:rPr>
        <w:t>方面的</w:t>
      </w:r>
      <w:r w:rsidRPr="00C502D2">
        <w:rPr>
          <w:rFonts w:ascii="SimSun" w:hAnsi="SimSun" w:cs="SimSun" w:hint="eastAsia"/>
          <w:bCs/>
          <w:sz w:val="21"/>
          <w:szCs w:val="21"/>
          <w:lang w:eastAsia="zh-CN"/>
        </w:rPr>
        <w:t>联系。该项目</w:t>
      </w:r>
      <w:r w:rsidRPr="00C502D2">
        <w:rPr>
          <w:rFonts w:ascii="SimSun" w:hAnsi="SimSun" w:hint="eastAsia"/>
          <w:bCs/>
          <w:sz w:val="21"/>
          <w:szCs w:val="21"/>
          <w:lang w:eastAsia="zh-CN"/>
        </w:rPr>
        <w:t>尤其与发展议程息息</w:t>
      </w:r>
      <w:r w:rsidRPr="00C502D2">
        <w:rPr>
          <w:rFonts w:ascii="SimSun" w:hAnsi="SimSun" w:cs="SimSun" w:hint="eastAsia"/>
          <w:bCs/>
          <w:sz w:val="21"/>
          <w:szCs w:val="21"/>
          <w:lang w:eastAsia="zh-CN"/>
        </w:rPr>
        <w:t>相关</w:t>
      </w:r>
      <w:r w:rsidRPr="00C502D2">
        <w:rPr>
          <w:rFonts w:ascii="SimSun" w:hAnsi="SimSun" w:hint="eastAsia"/>
          <w:bCs/>
          <w:sz w:val="21"/>
          <w:szCs w:val="21"/>
          <w:lang w:eastAsia="zh-CN"/>
        </w:rPr>
        <w:t>，因为</w:t>
      </w:r>
      <w:r w:rsidRPr="00C502D2">
        <w:rPr>
          <w:rFonts w:ascii="SimSun" w:hAnsi="SimSun" w:cs="SimSun" w:hint="eastAsia"/>
          <w:bCs/>
          <w:sz w:val="21"/>
          <w:szCs w:val="21"/>
          <w:lang w:eastAsia="zh-CN"/>
        </w:rPr>
        <w:t>它试图</w:t>
      </w:r>
      <w:r w:rsidRPr="00C502D2">
        <w:rPr>
          <w:rFonts w:ascii="SimSun" w:hAnsi="SimSun" w:hint="eastAsia"/>
          <w:bCs/>
          <w:sz w:val="21"/>
          <w:szCs w:val="21"/>
          <w:lang w:eastAsia="zh-CN"/>
        </w:rPr>
        <w:t>论证</w:t>
      </w:r>
      <w:r w:rsidRPr="00C502D2">
        <w:rPr>
          <w:rFonts w:ascii="SimSun" w:hAnsi="SimSun" w:cs="SimSun" w:hint="eastAsia"/>
          <w:bCs/>
          <w:sz w:val="21"/>
          <w:szCs w:val="21"/>
          <w:lang w:eastAsia="zh-CN"/>
        </w:rPr>
        <w:t>发展中国家</w:t>
      </w:r>
      <w:r w:rsidRPr="00C502D2">
        <w:rPr>
          <w:rFonts w:ascii="SimSun" w:hAnsi="SimSun" w:hint="eastAsia"/>
          <w:bCs/>
          <w:sz w:val="21"/>
          <w:szCs w:val="21"/>
          <w:lang w:eastAsia="zh-CN"/>
        </w:rPr>
        <w:t>怎样可以从旨在</w:t>
      </w:r>
      <w:r w:rsidRPr="00C502D2">
        <w:rPr>
          <w:rFonts w:ascii="SimSun" w:hAnsi="SimSun" w:cs="SimSun" w:hint="eastAsia"/>
          <w:bCs/>
          <w:sz w:val="21"/>
          <w:szCs w:val="21"/>
          <w:lang w:eastAsia="zh-CN"/>
        </w:rPr>
        <w:t>促进旅游业和保护文化遗产</w:t>
      </w:r>
      <w:r w:rsidRPr="00C502D2">
        <w:rPr>
          <w:rFonts w:ascii="SimSun" w:hAnsi="SimSun" w:hint="eastAsia"/>
          <w:bCs/>
          <w:sz w:val="21"/>
          <w:szCs w:val="21"/>
          <w:lang w:eastAsia="zh-CN"/>
        </w:rPr>
        <w:t>的知识产权</w:t>
      </w:r>
      <w:r w:rsidRPr="00C502D2">
        <w:rPr>
          <w:rFonts w:ascii="SimSun" w:hAnsi="SimSun" w:cs="SimSun" w:hint="eastAsia"/>
          <w:bCs/>
          <w:sz w:val="21"/>
          <w:szCs w:val="21"/>
          <w:lang w:eastAsia="zh-CN"/>
        </w:rPr>
        <w:t>工具</w:t>
      </w:r>
      <w:r w:rsidRPr="00C502D2">
        <w:rPr>
          <w:rFonts w:ascii="SimSun" w:hAnsi="SimSun" w:hint="eastAsia"/>
          <w:bCs/>
          <w:sz w:val="21"/>
          <w:szCs w:val="21"/>
          <w:lang w:eastAsia="zh-CN"/>
        </w:rPr>
        <w:t>中受益</w:t>
      </w:r>
      <w:r w:rsidRPr="00C502D2">
        <w:rPr>
          <w:rFonts w:ascii="SimSun" w:hAnsi="SimSun" w:cs="SimSun" w:hint="eastAsia"/>
          <w:bCs/>
          <w:sz w:val="21"/>
          <w:szCs w:val="21"/>
          <w:lang w:eastAsia="zh-CN"/>
        </w:rPr>
        <w:t>。该项目将</w:t>
      </w:r>
      <w:r w:rsidRPr="00C502D2">
        <w:rPr>
          <w:rFonts w:ascii="SimSun" w:hAnsi="SimSun" w:hint="eastAsia"/>
          <w:bCs/>
          <w:sz w:val="21"/>
          <w:szCs w:val="21"/>
          <w:lang w:eastAsia="zh-CN"/>
        </w:rPr>
        <w:t>现身说法地</w:t>
      </w:r>
      <w:r w:rsidRPr="00C502D2">
        <w:rPr>
          <w:rFonts w:ascii="SimSun" w:hAnsi="SimSun" w:cs="SimSun" w:hint="eastAsia"/>
          <w:bCs/>
          <w:sz w:val="21"/>
          <w:szCs w:val="21"/>
          <w:lang w:eastAsia="zh-CN"/>
        </w:rPr>
        <w:t>展示</w:t>
      </w:r>
      <w:r w:rsidRPr="00C502D2">
        <w:rPr>
          <w:rFonts w:ascii="SimSun" w:hAnsi="SimSun" w:hint="eastAsia"/>
          <w:bCs/>
          <w:sz w:val="21"/>
          <w:szCs w:val="21"/>
          <w:lang w:eastAsia="zh-CN"/>
        </w:rPr>
        <w:t>出，</w:t>
      </w:r>
      <w:r w:rsidRPr="00C502D2">
        <w:rPr>
          <w:rFonts w:ascii="SimSun" w:hAnsi="SimSun" w:cs="SimSun" w:hint="eastAsia"/>
          <w:bCs/>
          <w:sz w:val="21"/>
          <w:szCs w:val="21"/>
          <w:lang w:eastAsia="zh-CN"/>
        </w:rPr>
        <w:t>战略性</w:t>
      </w:r>
      <w:r w:rsidRPr="00C502D2">
        <w:rPr>
          <w:rFonts w:ascii="SimSun" w:hAnsi="SimSun" w:hint="eastAsia"/>
          <w:bCs/>
          <w:sz w:val="21"/>
          <w:szCs w:val="21"/>
          <w:lang w:eastAsia="zh-CN"/>
        </w:rPr>
        <w:t>的</w:t>
      </w:r>
      <w:r w:rsidRPr="00C502D2">
        <w:rPr>
          <w:rFonts w:ascii="SimSun" w:hAnsi="SimSun" w:cs="SimSun" w:hint="eastAsia"/>
          <w:bCs/>
          <w:sz w:val="21"/>
          <w:szCs w:val="21"/>
          <w:lang w:eastAsia="zh-CN"/>
        </w:rPr>
        <w:t>利用</w:t>
      </w:r>
      <w:r w:rsidRPr="00C502D2">
        <w:rPr>
          <w:rFonts w:ascii="SimSun" w:hAnsi="SimSun" w:hint="eastAsia"/>
          <w:bCs/>
          <w:sz w:val="21"/>
          <w:szCs w:val="21"/>
          <w:lang w:eastAsia="zh-CN"/>
        </w:rPr>
        <w:t>知识产权</w:t>
      </w:r>
      <w:r w:rsidRPr="00C502D2">
        <w:rPr>
          <w:rFonts w:ascii="SimSun" w:hAnsi="SimSun" w:cs="SimSun" w:hint="eastAsia"/>
          <w:bCs/>
          <w:sz w:val="21"/>
          <w:szCs w:val="21"/>
          <w:lang w:eastAsia="zh-CN"/>
        </w:rPr>
        <w:t>工具</w:t>
      </w:r>
      <w:r w:rsidRPr="00C502D2">
        <w:rPr>
          <w:rFonts w:ascii="SimSun" w:hAnsi="SimSun" w:hint="eastAsia"/>
          <w:bCs/>
          <w:sz w:val="21"/>
          <w:szCs w:val="21"/>
          <w:lang w:eastAsia="zh-CN"/>
        </w:rPr>
        <w:t>，能够如何</w:t>
      </w:r>
      <w:r w:rsidRPr="00C502D2">
        <w:rPr>
          <w:rFonts w:ascii="SimSun" w:hAnsi="SimSun" w:cs="SimSun" w:hint="eastAsia"/>
          <w:bCs/>
          <w:sz w:val="21"/>
          <w:szCs w:val="21"/>
          <w:lang w:eastAsia="zh-CN"/>
        </w:rPr>
        <w:t>影响</w:t>
      </w:r>
      <w:r w:rsidRPr="00C502D2">
        <w:rPr>
          <w:rFonts w:ascii="SimSun" w:hAnsi="SimSun" w:hint="eastAsia"/>
          <w:bCs/>
          <w:sz w:val="21"/>
          <w:szCs w:val="21"/>
          <w:lang w:eastAsia="zh-CN"/>
        </w:rPr>
        <w:t>商业</w:t>
      </w:r>
      <w:r w:rsidRPr="00C502D2">
        <w:rPr>
          <w:rFonts w:ascii="SimSun" w:hAnsi="SimSun" w:cs="SimSun" w:hint="eastAsia"/>
          <w:bCs/>
          <w:sz w:val="21"/>
          <w:szCs w:val="21"/>
          <w:lang w:eastAsia="zh-CN"/>
        </w:rPr>
        <w:t>和市场</w:t>
      </w:r>
      <w:r w:rsidRPr="00C502D2">
        <w:rPr>
          <w:rFonts w:ascii="SimSun" w:hAnsi="SimSun" w:hint="eastAsia"/>
          <w:bCs/>
          <w:sz w:val="21"/>
          <w:szCs w:val="21"/>
          <w:lang w:eastAsia="zh-CN"/>
        </w:rPr>
        <w:t>的</w:t>
      </w:r>
      <w:r w:rsidRPr="00C502D2">
        <w:rPr>
          <w:rFonts w:ascii="SimSun" w:hAnsi="SimSun" w:cs="SimSun" w:hint="eastAsia"/>
          <w:bCs/>
          <w:sz w:val="21"/>
          <w:szCs w:val="21"/>
          <w:lang w:eastAsia="zh-CN"/>
        </w:rPr>
        <w:t>多样</w:t>
      </w:r>
      <w:r w:rsidRPr="00C502D2">
        <w:rPr>
          <w:rFonts w:ascii="SimSun" w:hAnsi="SimSun" w:hint="eastAsia"/>
          <w:bCs/>
          <w:sz w:val="21"/>
          <w:szCs w:val="21"/>
          <w:lang w:eastAsia="zh-CN"/>
        </w:rPr>
        <w:t>性，如何有助于</w:t>
      </w:r>
      <w:r w:rsidRPr="00C502D2">
        <w:rPr>
          <w:rFonts w:ascii="SimSun" w:hAnsi="SimSun" w:cs="SimSun" w:hint="eastAsia"/>
          <w:bCs/>
          <w:sz w:val="21"/>
          <w:szCs w:val="21"/>
          <w:lang w:eastAsia="zh-CN"/>
        </w:rPr>
        <w:t>文化遗产</w:t>
      </w:r>
      <w:r w:rsidRPr="00C502D2">
        <w:rPr>
          <w:rFonts w:ascii="SimSun" w:hAnsi="SimSun" w:hint="eastAsia"/>
          <w:bCs/>
          <w:sz w:val="21"/>
          <w:szCs w:val="21"/>
          <w:lang w:eastAsia="zh-CN"/>
        </w:rPr>
        <w:t>及</w:t>
      </w:r>
      <w:r w:rsidRPr="00C502D2">
        <w:rPr>
          <w:rFonts w:ascii="SimSun" w:hAnsi="SimSun" w:cs="SimSun" w:hint="eastAsia"/>
          <w:bCs/>
          <w:sz w:val="21"/>
          <w:szCs w:val="21"/>
          <w:lang w:eastAsia="zh-CN"/>
        </w:rPr>
        <w:t>内容</w:t>
      </w:r>
      <w:r w:rsidRPr="00C502D2">
        <w:rPr>
          <w:rFonts w:ascii="SimSun" w:hAnsi="SimSun" w:hint="eastAsia"/>
          <w:bCs/>
          <w:sz w:val="21"/>
          <w:szCs w:val="21"/>
          <w:lang w:eastAsia="zh-CN"/>
        </w:rPr>
        <w:t>的保护并</w:t>
      </w:r>
      <w:r w:rsidRPr="00C502D2">
        <w:rPr>
          <w:rFonts w:ascii="SimSun" w:hAnsi="SimSun" w:cs="SimSun" w:hint="eastAsia"/>
          <w:bCs/>
          <w:sz w:val="21"/>
          <w:szCs w:val="21"/>
          <w:lang w:eastAsia="zh-CN"/>
        </w:rPr>
        <w:t>创</w:t>
      </w:r>
      <w:r w:rsidRPr="00C502D2">
        <w:rPr>
          <w:rFonts w:ascii="SimSun" w:hAnsi="SimSun" w:hint="eastAsia"/>
          <w:bCs/>
          <w:sz w:val="21"/>
          <w:szCs w:val="21"/>
          <w:lang w:eastAsia="zh-CN"/>
        </w:rPr>
        <w:t>造</w:t>
      </w:r>
      <w:r w:rsidRPr="00C502D2">
        <w:rPr>
          <w:rFonts w:ascii="SimSun" w:hAnsi="SimSun" w:cs="SimSun" w:hint="eastAsia"/>
          <w:bCs/>
          <w:sz w:val="21"/>
          <w:szCs w:val="21"/>
          <w:lang w:eastAsia="zh-CN"/>
        </w:rPr>
        <w:t>价值链</w:t>
      </w:r>
      <w:r w:rsidRPr="00C502D2">
        <w:rPr>
          <w:rFonts w:ascii="SimSun" w:hAnsi="SimSun" w:hint="eastAsia"/>
          <w:bCs/>
          <w:sz w:val="21"/>
          <w:szCs w:val="21"/>
          <w:lang w:eastAsia="zh-CN"/>
        </w:rPr>
        <w:t>和促进国家的发展。</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埃及代表团认为</w:t>
      </w:r>
      <w:r w:rsidRPr="00C502D2">
        <w:rPr>
          <w:rFonts w:ascii="SimSun" w:hAnsi="SimSun" w:hint="eastAsia"/>
          <w:sz w:val="21"/>
          <w:szCs w:val="21"/>
          <w:lang w:eastAsia="zh-CN"/>
        </w:rPr>
        <w:t>，该</w:t>
      </w:r>
      <w:r w:rsidRPr="00C502D2">
        <w:rPr>
          <w:rFonts w:ascii="SimSun" w:hAnsi="SimSun" w:cs="SimSun" w:hint="eastAsia"/>
          <w:sz w:val="21"/>
          <w:szCs w:val="21"/>
          <w:lang w:eastAsia="zh-CN"/>
        </w:rPr>
        <w:t>文</w:t>
      </w:r>
      <w:r w:rsidRPr="00C502D2">
        <w:rPr>
          <w:rFonts w:ascii="SimSun" w:hAnsi="SimSun" w:hint="eastAsia"/>
          <w:sz w:val="21"/>
          <w:szCs w:val="21"/>
          <w:lang w:eastAsia="zh-CN"/>
        </w:rPr>
        <w:t>件</w:t>
      </w:r>
      <w:r w:rsidRPr="00C502D2">
        <w:rPr>
          <w:rFonts w:ascii="SimSun" w:hAnsi="SimSun" w:cs="SimSun" w:hint="eastAsia"/>
          <w:sz w:val="21"/>
          <w:szCs w:val="21"/>
          <w:lang w:eastAsia="zh-CN"/>
        </w:rPr>
        <w:t>提供</w:t>
      </w:r>
      <w:r w:rsidRPr="00C502D2">
        <w:rPr>
          <w:rFonts w:ascii="SimSun" w:hAnsi="SimSun" w:hint="eastAsia"/>
          <w:sz w:val="21"/>
          <w:szCs w:val="21"/>
          <w:lang w:eastAsia="zh-CN"/>
        </w:rPr>
        <w:t>了有关项目的</w:t>
      </w:r>
      <w:r w:rsidRPr="00C502D2">
        <w:rPr>
          <w:rFonts w:ascii="SimSun" w:hAnsi="SimSun" w:cs="SimSun" w:hint="eastAsia"/>
          <w:sz w:val="21"/>
          <w:szCs w:val="21"/>
          <w:lang w:eastAsia="zh-CN"/>
        </w:rPr>
        <w:t>清晰</w:t>
      </w:r>
      <w:r w:rsidRPr="00C502D2">
        <w:rPr>
          <w:rFonts w:ascii="SimSun" w:hAnsi="SimSun" w:hint="eastAsia"/>
          <w:sz w:val="21"/>
          <w:szCs w:val="21"/>
          <w:lang w:eastAsia="zh-CN"/>
        </w:rPr>
        <w:t>、</w:t>
      </w:r>
      <w:r w:rsidRPr="00C502D2">
        <w:rPr>
          <w:rFonts w:ascii="SimSun" w:hAnsi="SimSun" w:cs="SimSun" w:hint="eastAsia"/>
          <w:sz w:val="21"/>
          <w:szCs w:val="21"/>
          <w:lang w:eastAsia="zh-CN"/>
        </w:rPr>
        <w:t>有用的信息。代表团</w:t>
      </w:r>
      <w:r w:rsidRPr="00C502D2">
        <w:rPr>
          <w:rFonts w:ascii="SimSun" w:hAnsi="SimSun" w:hint="eastAsia"/>
          <w:sz w:val="21"/>
          <w:szCs w:val="21"/>
          <w:lang w:eastAsia="zh-CN"/>
        </w:rPr>
        <w:t>说明了</w:t>
      </w:r>
      <w:r w:rsidRPr="00C502D2">
        <w:rPr>
          <w:rFonts w:ascii="SimSun" w:hAnsi="SimSun" w:cs="SimSun" w:hint="eastAsia"/>
          <w:sz w:val="21"/>
          <w:szCs w:val="21"/>
          <w:lang w:eastAsia="zh-CN"/>
        </w:rPr>
        <w:t>埃及</w:t>
      </w:r>
      <w:r w:rsidRPr="00C502D2">
        <w:rPr>
          <w:rFonts w:ascii="SimSun" w:hAnsi="SimSun" w:hint="eastAsia"/>
          <w:sz w:val="21"/>
          <w:szCs w:val="21"/>
          <w:lang w:eastAsia="zh-CN"/>
        </w:rPr>
        <w:t>之所以想到这一</w:t>
      </w:r>
      <w:r w:rsidRPr="00C502D2">
        <w:rPr>
          <w:rFonts w:ascii="SimSun" w:hAnsi="SimSun" w:cs="SimSun" w:hint="eastAsia"/>
          <w:sz w:val="21"/>
          <w:szCs w:val="21"/>
          <w:lang w:eastAsia="zh-CN"/>
        </w:rPr>
        <w:t>项目</w:t>
      </w:r>
      <w:r w:rsidRPr="00C502D2">
        <w:rPr>
          <w:rFonts w:ascii="SimSun" w:hAnsi="SimSun" w:hint="eastAsia"/>
          <w:sz w:val="21"/>
          <w:szCs w:val="21"/>
          <w:lang w:eastAsia="zh-CN"/>
        </w:rPr>
        <w:t>的原由</w:t>
      </w:r>
      <w:r w:rsidRPr="00C502D2">
        <w:rPr>
          <w:rFonts w:ascii="SimSun" w:hAnsi="SimSun" w:cs="SimSun" w:hint="eastAsia"/>
          <w:sz w:val="21"/>
          <w:szCs w:val="21"/>
          <w:lang w:eastAsia="zh-CN"/>
        </w:rPr>
        <w:t>。</w:t>
      </w:r>
      <w:r w:rsidRPr="00C502D2">
        <w:rPr>
          <w:rFonts w:ascii="SimSun" w:hAnsi="SimSun" w:hint="eastAsia"/>
          <w:sz w:val="21"/>
          <w:szCs w:val="21"/>
          <w:lang w:eastAsia="zh-CN"/>
        </w:rPr>
        <w:t>知识产权</w:t>
      </w:r>
      <w:r w:rsidRPr="00C502D2">
        <w:rPr>
          <w:rFonts w:ascii="SimSun" w:hAnsi="SimSun" w:cs="SimSun" w:hint="eastAsia"/>
          <w:sz w:val="21"/>
          <w:szCs w:val="21"/>
          <w:lang w:eastAsia="zh-CN"/>
        </w:rPr>
        <w:t>应该是一个</w:t>
      </w:r>
      <w:r w:rsidRPr="00C502D2">
        <w:rPr>
          <w:rFonts w:ascii="SimSun" w:hAnsi="SimSun" w:hint="eastAsia"/>
          <w:sz w:val="21"/>
          <w:szCs w:val="21"/>
          <w:lang w:eastAsia="zh-CN"/>
        </w:rPr>
        <w:t>富有活力</w:t>
      </w:r>
      <w:r w:rsidRPr="00C502D2">
        <w:rPr>
          <w:rFonts w:ascii="SimSun" w:hAnsi="SimSun" w:cs="SimSun" w:hint="eastAsia"/>
          <w:sz w:val="21"/>
          <w:szCs w:val="21"/>
          <w:lang w:eastAsia="zh-CN"/>
        </w:rPr>
        <w:t>的主题。它不应该</w:t>
      </w:r>
      <w:r w:rsidRPr="00C502D2">
        <w:rPr>
          <w:rFonts w:ascii="SimSun" w:hAnsi="SimSun" w:hint="eastAsia"/>
          <w:sz w:val="21"/>
          <w:szCs w:val="21"/>
          <w:lang w:eastAsia="zh-CN"/>
        </w:rPr>
        <w:t>成为一潭死水</w:t>
      </w:r>
      <w:r w:rsidRPr="00C502D2">
        <w:rPr>
          <w:rFonts w:ascii="SimSun" w:hAnsi="SimSun" w:cs="SimSun" w:hint="eastAsia"/>
          <w:sz w:val="21"/>
          <w:szCs w:val="21"/>
          <w:lang w:eastAsia="zh-CN"/>
        </w:rPr>
        <w:t>。需要</w:t>
      </w:r>
      <w:r w:rsidRPr="00C502D2">
        <w:rPr>
          <w:rFonts w:ascii="SimSun" w:hAnsi="SimSun" w:hint="eastAsia"/>
          <w:sz w:val="21"/>
          <w:szCs w:val="21"/>
          <w:lang w:eastAsia="zh-CN"/>
        </w:rPr>
        <w:t>有人来扩展知识产权</w:t>
      </w:r>
      <w:r w:rsidRPr="00C502D2">
        <w:rPr>
          <w:rFonts w:ascii="SimSun" w:hAnsi="SimSun" w:cs="SimSun" w:hint="eastAsia"/>
          <w:sz w:val="21"/>
          <w:szCs w:val="21"/>
          <w:lang w:eastAsia="zh-CN"/>
        </w:rPr>
        <w:t>工具</w:t>
      </w:r>
      <w:r w:rsidRPr="00C502D2">
        <w:rPr>
          <w:rFonts w:ascii="SimSun" w:hAnsi="SimSun" w:hint="eastAsia"/>
          <w:sz w:val="21"/>
          <w:szCs w:val="21"/>
          <w:lang w:eastAsia="zh-CN"/>
        </w:rPr>
        <w:t>并探讨</w:t>
      </w:r>
      <w:r w:rsidRPr="00C502D2">
        <w:rPr>
          <w:rFonts w:ascii="SimSun" w:hAnsi="SimSun" w:cs="SimSun" w:hint="eastAsia"/>
          <w:sz w:val="21"/>
          <w:szCs w:val="21"/>
          <w:lang w:eastAsia="zh-CN"/>
        </w:rPr>
        <w:t>新的领域。这就是为什么</w:t>
      </w:r>
      <w:r w:rsidRPr="00C502D2">
        <w:rPr>
          <w:rFonts w:ascii="SimSun" w:hAnsi="SimSun" w:hint="eastAsia"/>
          <w:sz w:val="21"/>
          <w:szCs w:val="21"/>
          <w:lang w:eastAsia="zh-CN"/>
        </w:rPr>
        <w:t>成</w:t>
      </w:r>
      <w:r w:rsidRPr="00C502D2">
        <w:rPr>
          <w:rFonts w:ascii="SimSun" w:hAnsi="SimSun" w:cs="SimSun" w:hint="eastAsia"/>
          <w:sz w:val="21"/>
          <w:szCs w:val="21"/>
          <w:lang w:eastAsia="zh-CN"/>
        </w:rPr>
        <w:t>员国和其他组织有兴趣探索</w:t>
      </w:r>
      <w:r w:rsidRPr="00C502D2">
        <w:rPr>
          <w:rFonts w:ascii="SimSun" w:hAnsi="SimSun" w:hint="eastAsia"/>
          <w:sz w:val="21"/>
          <w:szCs w:val="21"/>
          <w:lang w:eastAsia="zh-CN"/>
        </w:rPr>
        <w:t>知识产权与</w:t>
      </w:r>
      <w:r w:rsidRPr="00C502D2">
        <w:rPr>
          <w:rFonts w:ascii="SimSun" w:hAnsi="SimSun" w:cs="SimSun" w:hint="eastAsia"/>
          <w:sz w:val="21"/>
          <w:szCs w:val="21"/>
          <w:lang w:eastAsia="zh-CN"/>
        </w:rPr>
        <w:t>体育、</w:t>
      </w:r>
      <w:r w:rsidRPr="00C502D2">
        <w:rPr>
          <w:rFonts w:ascii="SimSun" w:hAnsi="SimSun" w:hint="eastAsia"/>
          <w:sz w:val="21"/>
          <w:szCs w:val="21"/>
          <w:lang w:eastAsia="zh-CN"/>
        </w:rPr>
        <w:t>知识产权与</w:t>
      </w:r>
      <w:r w:rsidRPr="00C502D2">
        <w:rPr>
          <w:rFonts w:ascii="SimSun" w:hAnsi="SimSun" w:cs="SimSun" w:hint="eastAsia"/>
          <w:sz w:val="21"/>
          <w:szCs w:val="21"/>
          <w:lang w:eastAsia="zh-CN"/>
        </w:rPr>
        <w:t>文化</w:t>
      </w:r>
      <w:r w:rsidRPr="00C502D2">
        <w:rPr>
          <w:rFonts w:ascii="SimSun" w:hAnsi="SimSun" w:hint="eastAsia"/>
          <w:sz w:val="21"/>
          <w:szCs w:val="21"/>
          <w:lang w:eastAsia="zh-CN"/>
        </w:rPr>
        <w:t>以及其</w:t>
      </w:r>
      <w:r w:rsidRPr="00C502D2">
        <w:rPr>
          <w:rFonts w:ascii="SimSun" w:hAnsi="SimSun" w:cs="SimSun" w:hint="eastAsia"/>
          <w:sz w:val="21"/>
          <w:szCs w:val="21"/>
          <w:lang w:eastAsia="zh-CN"/>
        </w:rPr>
        <w:t>他领域</w:t>
      </w:r>
      <w:r w:rsidRPr="00C502D2">
        <w:rPr>
          <w:rFonts w:ascii="SimSun" w:hAnsi="SimSun" w:hint="eastAsia"/>
          <w:sz w:val="21"/>
          <w:szCs w:val="21"/>
          <w:lang w:eastAsia="zh-CN"/>
        </w:rPr>
        <w:t>的原因</w:t>
      </w:r>
      <w:r w:rsidRPr="00C502D2">
        <w:rPr>
          <w:rFonts w:ascii="SimSun" w:hAnsi="SimSun" w:cs="SimSun" w:hint="eastAsia"/>
          <w:sz w:val="21"/>
          <w:szCs w:val="21"/>
          <w:lang w:eastAsia="zh-CN"/>
        </w:rPr>
        <w:t>。</w:t>
      </w:r>
      <w:r w:rsidRPr="00C502D2">
        <w:rPr>
          <w:rFonts w:ascii="SimSun" w:hAnsi="SimSun" w:hint="eastAsia"/>
          <w:sz w:val="21"/>
          <w:szCs w:val="21"/>
          <w:lang w:eastAsia="zh-CN"/>
        </w:rPr>
        <w:t>知识产权与</w:t>
      </w:r>
      <w:r w:rsidRPr="00C502D2">
        <w:rPr>
          <w:rFonts w:ascii="SimSun" w:hAnsi="SimSun" w:cs="SimSun" w:hint="eastAsia"/>
          <w:sz w:val="21"/>
          <w:szCs w:val="21"/>
          <w:lang w:eastAsia="zh-CN"/>
        </w:rPr>
        <w:t>旅游</w:t>
      </w:r>
      <w:r w:rsidRPr="00C502D2">
        <w:rPr>
          <w:rFonts w:ascii="SimSun" w:hAnsi="SimSun" w:hint="eastAsia"/>
          <w:sz w:val="21"/>
          <w:szCs w:val="21"/>
          <w:lang w:eastAsia="zh-CN"/>
        </w:rPr>
        <w:t>业可能</w:t>
      </w:r>
      <w:r w:rsidRPr="00C502D2">
        <w:rPr>
          <w:rFonts w:ascii="SimSun" w:hAnsi="SimSun" w:cs="SimSun" w:hint="eastAsia"/>
          <w:sz w:val="21"/>
          <w:szCs w:val="21"/>
          <w:lang w:eastAsia="zh-CN"/>
        </w:rPr>
        <w:t>也是一个</w:t>
      </w:r>
      <w:r w:rsidRPr="00C502D2">
        <w:rPr>
          <w:rFonts w:ascii="SimSun" w:hAnsi="SimSun" w:hint="eastAsia"/>
          <w:sz w:val="21"/>
          <w:szCs w:val="21"/>
          <w:lang w:eastAsia="zh-CN"/>
        </w:rPr>
        <w:t>值得探讨的不错的</w:t>
      </w:r>
      <w:r w:rsidRPr="00C502D2">
        <w:rPr>
          <w:rFonts w:ascii="SimSun" w:hAnsi="SimSun" w:cs="SimSun" w:hint="eastAsia"/>
          <w:sz w:val="21"/>
          <w:szCs w:val="21"/>
          <w:lang w:eastAsia="zh-CN"/>
        </w:rPr>
        <w:t>领域，</w:t>
      </w:r>
      <w:r w:rsidRPr="00C502D2">
        <w:rPr>
          <w:rFonts w:ascii="SimSun" w:hAnsi="SimSun" w:hint="eastAsia"/>
          <w:sz w:val="21"/>
          <w:szCs w:val="21"/>
          <w:lang w:eastAsia="zh-CN"/>
        </w:rPr>
        <w:t>特别是我们在这方面尚没有什么作为</w:t>
      </w:r>
      <w:r w:rsidRPr="00C502D2">
        <w:rPr>
          <w:rFonts w:ascii="SimSun" w:hAnsi="SimSun" w:cs="SimSun" w:hint="eastAsia"/>
          <w:sz w:val="21"/>
          <w:szCs w:val="21"/>
          <w:lang w:eastAsia="zh-CN"/>
        </w:rPr>
        <w:t>。这</w:t>
      </w:r>
      <w:r w:rsidRPr="00C502D2">
        <w:rPr>
          <w:rFonts w:ascii="SimSun" w:hAnsi="SimSun" w:hint="eastAsia"/>
          <w:sz w:val="21"/>
          <w:szCs w:val="21"/>
          <w:lang w:eastAsia="zh-CN"/>
        </w:rPr>
        <w:t>样做</w:t>
      </w:r>
      <w:r w:rsidRPr="00C502D2">
        <w:rPr>
          <w:rFonts w:ascii="SimSun" w:hAnsi="SimSun" w:cs="SimSun" w:hint="eastAsia"/>
          <w:sz w:val="21"/>
          <w:szCs w:val="21"/>
          <w:lang w:eastAsia="zh-CN"/>
        </w:rPr>
        <w:t>还将</w:t>
      </w:r>
      <w:r w:rsidRPr="0070150A">
        <w:rPr>
          <w:rFonts w:ascii="SimSun" w:hAnsi="SimSun" w:cs="Arial" w:hint="eastAsia"/>
          <w:sz w:val="21"/>
          <w:szCs w:val="21"/>
          <w:lang w:eastAsia="zh-CN"/>
        </w:rPr>
        <w:t>有助于</w:t>
      </w:r>
      <w:r w:rsidRPr="00C502D2">
        <w:rPr>
          <w:rFonts w:ascii="SimSun" w:hAnsi="SimSun" w:cs="SimSun" w:hint="eastAsia"/>
          <w:sz w:val="21"/>
          <w:szCs w:val="21"/>
          <w:lang w:eastAsia="zh-CN"/>
        </w:rPr>
        <w:t>吸引新客户和利益攸关</w:t>
      </w:r>
      <w:r w:rsidRPr="00C502D2">
        <w:rPr>
          <w:rFonts w:ascii="SimSun" w:hAnsi="SimSun" w:hint="eastAsia"/>
          <w:sz w:val="21"/>
          <w:szCs w:val="21"/>
          <w:lang w:eastAsia="zh-CN"/>
        </w:rPr>
        <w:t>者</w:t>
      </w:r>
      <w:r w:rsidRPr="00C502D2">
        <w:rPr>
          <w:rFonts w:ascii="SimSun" w:hAnsi="SimSun" w:cs="SimSun" w:hint="eastAsia"/>
          <w:sz w:val="21"/>
          <w:szCs w:val="21"/>
          <w:lang w:eastAsia="zh-CN"/>
        </w:rPr>
        <w:t>参与</w:t>
      </w:r>
      <w:r w:rsidRPr="00C502D2">
        <w:rPr>
          <w:rFonts w:ascii="SimSun" w:hAnsi="SimSun" w:hint="eastAsia"/>
          <w:sz w:val="21"/>
          <w:szCs w:val="21"/>
          <w:lang w:eastAsia="zh-CN"/>
        </w:rPr>
        <w:t>其中</w:t>
      </w:r>
      <w:r w:rsidRPr="00C502D2">
        <w:rPr>
          <w:rFonts w:ascii="SimSun" w:hAnsi="SimSun" w:cs="SimSun" w:hint="eastAsia"/>
          <w:sz w:val="21"/>
          <w:szCs w:val="21"/>
          <w:lang w:eastAsia="zh-CN"/>
        </w:rPr>
        <w:t>并从知识产权制度中获益。</w:t>
      </w:r>
      <w:r w:rsidRPr="00C502D2">
        <w:rPr>
          <w:rFonts w:ascii="SimSun" w:hAnsi="SimSun" w:hint="eastAsia"/>
          <w:sz w:val="21"/>
          <w:szCs w:val="21"/>
          <w:lang w:eastAsia="zh-CN"/>
        </w:rPr>
        <w:t>如</w:t>
      </w:r>
      <w:r w:rsidRPr="00C502D2">
        <w:rPr>
          <w:rFonts w:ascii="SimSun" w:hAnsi="SimSun" w:cs="SimSun" w:hint="eastAsia"/>
          <w:sz w:val="21"/>
          <w:szCs w:val="21"/>
          <w:lang w:eastAsia="zh-CN"/>
        </w:rPr>
        <w:t>文</w:t>
      </w:r>
      <w:r w:rsidRPr="00C502D2">
        <w:rPr>
          <w:rFonts w:ascii="SimSun" w:hAnsi="SimSun" w:hint="eastAsia"/>
          <w:sz w:val="21"/>
          <w:szCs w:val="21"/>
          <w:lang w:eastAsia="zh-CN"/>
        </w:rPr>
        <w:t>件</w:t>
      </w:r>
      <w:r w:rsidRPr="00C502D2">
        <w:rPr>
          <w:rFonts w:ascii="SimSun" w:hAnsi="SimSun" w:cs="SimSun" w:hint="eastAsia"/>
          <w:sz w:val="21"/>
          <w:szCs w:val="21"/>
          <w:lang w:eastAsia="zh-CN"/>
        </w:rPr>
        <w:t>所述，该项目</w:t>
      </w:r>
      <w:r w:rsidRPr="00C502D2">
        <w:rPr>
          <w:rFonts w:ascii="SimSun" w:hAnsi="SimSun" w:hint="eastAsia"/>
          <w:sz w:val="21"/>
          <w:szCs w:val="21"/>
          <w:lang w:eastAsia="zh-CN"/>
        </w:rPr>
        <w:t>的指向为私营部门的</w:t>
      </w:r>
      <w:r w:rsidRPr="00C502D2">
        <w:rPr>
          <w:rFonts w:ascii="SimSun" w:hAnsi="SimSun" w:cs="SimSun" w:hint="eastAsia"/>
          <w:sz w:val="21"/>
          <w:szCs w:val="21"/>
          <w:lang w:eastAsia="zh-CN"/>
        </w:rPr>
        <w:t>利益攸关</w:t>
      </w:r>
      <w:r w:rsidRPr="00C502D2">
        <w:rPr>
          <w:rFonts w:ascii="SimSun" w:hAnsi="SimSun" w:hint="eastAsia"/>
          <w:sz w:val="21"/>
          <w:szCs w:val="21"/>
          <w:lang w:eastAsia="zh-CN"/>
        </w:rPr>
        <w:t>者，</w:t>
      </w:r>
      <w:r w:rsidRPr="00C502D2">
        <w:rPr>
          <w:rFonts w:ascii="SimSun" w:hAnsi="SimSun" w:cs="SimSun" w:hint="eastAsia"/>
          <w:sz w:val="21"/>
          <w:szCs w:val="21"/>
          <w:lang w:eastAsia="zh-CN"/>
        </w:rPr>
        <w:t>如酒店、餐馆、旅行社和协会</w:t>
      </w:r>
      <w:r w:rsidRPr="00C502D2">
        <w:rPr>
          <w:rFonts w:ascii="SimSun" w:hAnsi="SimSun" w:hint="eastAsia"/>
          <w:sz w:val="21"/>
          <w:szCs w:val="21"/>
          <w:lang w:eastAsia="zh-CN"/>
        </w:rPr>
        <w:t>以及诸如知识产权局等</w:t>
      </w:r>
      <w:r w:rsidRPr="00C502D2">
        <w:rPr>
          <w:rFonts w:ascii="SimSun" w:hAnsi="SimSun" w:cs="SimSun" w:hint="eastAsia"/>
          <w:sz w:val="21"/>
          <w:szCs w:val="21"/>
          <w:lang w:eastAsia="zh-CN"/>
        </w:rPr>
        <w:t>政府机构。它将</w:t>
      </w:r>
      <w:r w:rsidRPr="00C502D2">
        <w:rPr>
          <w:rFonts w:ascii="SimSun" w:hAnsi="SimSun" w:hint="eastAsia"/>
          <w:sz w:val="21"/>
          <w:szCs w:val="21"/>
          <w:lang w:eastAsia="zh-CN"/>
        </w:rPr>
        <w:t>努力与私营和公营部门建立联系，以便</w:t>
      </w:r>
      <w:r w:rsidRPr="00C502D2">
        <w:rPr>
          <w:rFonts w:ascii="SimSun" w:hAnsi="SimSun" w:cs="SimSun" w:hint="eastAsia"/>
          <w:sz w:val="21"/>
          <w:szCs w:val="21"/>
          <w:lang w:eastAsia="zh-CN"/>
        </w:rPr>
        <w:t>吸引</w:t>
      </w:r>
      <w:r w:rsidRPr="00C502D2">
        <w:rPr>
          <w:rFonts w:ascii="SimSun" w:hAnsi="SimSun" w:hint="eastAsia"/>
          <w:sz w:val="21"/>
          <w:szCs w:val="21"/>
          <w:lang w:eastAsia="zh-CN"/>
        </w:rPr>
        <w:t>可以从知识产权制度中受益的</w:t>
      </w:r>
      <w:r w:rsidRPr="00C502D2">
        <w:rPr>
          <w:rFonts w:ascii="SimSun" w:hAnsi="SimSun" w:cs="SimSun" w:hint="eastAsia"/>
          <w:sz w:val="21"/>
          <w:szCs w:val="21"/>
          <w:lang w:eastAsia="zh-CN"/>
        </w:rPr>
        <w:t>新客户和利益攸关者</w:t>
      </w:r>
      <w:r w:rsidRPr="00C502D2">
        <w:rPr>
          <w:rFonts w:ascii="SimSun" w:hAnsi="SimSun" w:hint="eastAsia"/>
          <w:sz w:val="21"/>
          <w:szCs w:val="21"/>
          <w:lang w:eastAsia="zh-CN"/>
        </w:rPr>
        <w:t>。它</w:t>
      </w:r>
      <w:r w:rsidRPr="00C502D2">
        <w:rPr>
          <w:rFonts w:ascii="SimSun" w:hAnsi="SimSun" w:cs="SimSun" w:hint="eastAsia"/>
          <w:sz w:val="21"/>
          <w:szCs w:val="21"/>
          <w:lang w:eastAsia="zh-CN"/>
        </w:rPr>
        <w:t>与旅游教育设施</w:t>
      </w:r>
      <w:r w:rsidRPr="00C502D2">
        <w:rPr>
          <w:rFonts w:ascii="SimSun" w:hAnsi="SimSun" w:hint="eastAsia"/>
          <w:sz w:val="21"/>
          <w:szCs w:val="21"/>
          <w:lang w:eastAsia="zh-CN"/>
        </w:rPr>
        <w:t>之间也存在着一种联系</w:t>
      </w:r>
      <w:r w:rsidRPr="00C502D2">
        <w:rPr>
          <w:rFonts w:ascii="SimSun" w:hAnsi="SimSun" w:cs="SimSun" w:hint="eastAsia"/>
          <w:sz w:val="21"/>
          <w:szCs w:val="21"/>
          <w:lang w:eastAsia="zh-CN"/>
        </w:rPr>
        <w:t>，</w:t>
      </w:r>
      <w:r w:rsidRPr="00C502D2">
        <w:rPr>
          <w:rFonts w:ascii="SimSun" w:hAnsi="SimSun" w:hint="eastAsia"/>
          <w:sz w:val="21"/>
          <w:szCs w:val="21"/>
          <w:lang w:eastAsia="zh-CN"/>
        </w:rPr>
        <w:t>这些设施也</w:t>
      </w:r>
      <w:r w:rsidRPr="00C502D2">
        <w:rPr>
          <w:rFonts w:ascii="SimSun" w:hAnsi="SimSun" w:cs="SimSun" w:hint="eastAsia"/>
          <w:sz w:val="21"/>
          <w:szCs w:val="21"/>
          <w:lang w:eastAsia="zh-CN"/>
        </w:rPr>
        <w:t>可</w:t>
      </w:r>
      <w:r w:rsidRPr="00C502D2">
        <w:rPr>
          <w:rFonts w:ascii="SimSun" w:hAnsi="SimSun" w:hint="eastAsia"/>
          <w:sz w:val="21"/>
          <w:szCs w:val="21"/>
          <w:lang w:eastAsia="zh-CN"/>
        </w:rPr>
        <w:t>以</w:t>
      </w:r>
      <w:r w:rsidRPr="00C502D2">
        <w:rPr>
          <w:rFonts w:ascii="SimSun" w:hAnsi="SimSun" w:cs="SimSun" w:hint="eastAsia"/>
          <w:sz w:val="21"/>
          <w:szCs w:val="21"/>
          <w:lang w:eastAsia="zh-CN"/>
        </w:rPr>
        <w:t>有助于</w:t>
      </w:r>
      <w:r w:rsidRPr="00C502D2">
        <w:rPr>
          <w:rFonts w:ascii="SimSun" w:hAnsi="SimSun" w:hint="eastAsia"/>
          <w:sz w:val="21"/>
          <w:szCs w:val="21"/>
          <w:lang w:eastAsia="zh-CN"/>
        </w:rPr>
        <w:t>推广对知识产权</w:t>
      </w:r>
      <w:r w:rsidRPr="00C502D2">
        <w:rPr>
          <w:rFonts w:ascii="SimSun" w:hAnsi="SimSun" w:cs="SimSun" w:hint="eastAsia"/>
          <w:sz w:val="21"/>
          <w:szCs w:val="21"/>
          <w:lang w:eastAsia="zh-CN"/>
        </w:rPr>
        <w:t>工具</w:t>
      </w:r>
      <w:r w:rsidRPr="00C502D2">
        <w:rPr>
          <w:rFonts w:ascii="SimSun" w:hAnsi="SimSun" w:hint="eastAsia"/>
          <w:sz w:val="21"/>
          <w:szCs w:val="21"/>
          <w:lang w:eastAsia="zh-CN"/>
        </w:rPr>
        <w:t>及其服务于客户的知识产权制度的了解和认识</w:t>
      </w:r>
      <w:r w:rsidRPr="00C502D2">
        <w:rPr>
          <w:rFonts w:ascii="SimSun" w:hAnsi="SimSun" w:cs="SimSun" w:hint="eastAsia"/>
          <w:sz w:val="21"/>
          <w:szCs w:val="21"/>
          <w:lang w:eastAsia="zh-CN"/>
        </w:rPr>
        <w:t>。这将有助于传播知识和信息。该项目还可以</w:t>
      </w:r>
      <w:r w:rsidRPr="00C502D2">
        <w:rPr>
          <w:rFonts w:ascii="SimSun" w:hAnsi="SimSun" w:hint="eastAsia"/>
          <w:sz w:val="21"/>
          <w:szCs w:val="21"/>
          <w:lang w:eastAsia="zh-CN"/>
        </w:rPr>
        <w:t>为</w:t>
      </w:r>
      <w:r w:rsidRPr="00C502D2">
        <w:rPr>
          <w:rFonts w:ascii="SimSun" w:hAnsi="SimSun" w:cs="SimSun" w:hint="eastAsia"/>
          <w:sz w:val="21"/>
          <w:szCs w:val="21"/>
          <w:lang w:eastAsia="zh-CN"/>
        </w:rPr>
        <w:t>全球知识产权</w:t>
      </w:r>
      <w:r w:rsidRPr="00C502D2">
        <w:rPr>
          <w:rFonts w:ascii="SimSun" w:hAnsi="SimSun" w:hint="eastAsia"/>
          <w:sz w:val="21"/>
          <w:szCs w:val="21"/>
          <w:lang w:eastAsia="zh-CN"/>
        </w:rPr>
        <w:t>制度提供支持</w:t>
      </w:r>
      <w:r w:rsidRPr="00C502D2">
        <w:rPr>
          <w:rFonts w:ascii="SimSun" w:hAnsi="SimSun" w:cs="SimSun" w:hint="eastAsia"/>
          <w:sz w:val="21"/>
          <w:szCs w:val="21"/>
          <w:lang w:eastAsia="zh-CN"/>
        </w:rPr>
        <w:t>。努力扩大现有的国际</w:t>
      </w:r>
      <w:r w:rsidRPr="00C502D2">
        <w:rPr>
          <w:rFonts w:ascii="SimSun" w:hAnsi="SimSun" w:hint="eastAsia"/>
          <w:sz w:val="21"/>
          <w:szCs w:val="21"/>
          <w:lang w:eastAsia="zh-CN"/>
        </w:rPr>
        <w:t>知识产权制度是WIPO的共同目标</w:t>
      </w:r>
      <w:r w:rsidRPr="00C502D2">
        <w:rPr>
          <w:rFonts w:ascii="SimSun" w:hAnsi="SimSun" w:cs="SimSun" w:hint="eastAsia"/>
          <w:sz w:val="21"/>
          <w:szCs w:val="21"/>
          <w:lang w:eastAsia="zh-CN"/>
        </w:rPr>
        <w:t>，</w:t>
      </w:r>
      <w:r w:rsidRPr="00C502D2">
        <w:rPr>
          <w:rFonts w:ascii="SimSun" w:hAnsi="SimSun" w:hint="eastAsia"/>
          <w:sz w:val="21"/>
          <w:szCs w:val="21"/>
          <w:lang w:eastAsia="zh-CN"/>
        </w:rPr>
        <w:t>这些制度包括诸如涉及外观设计的</w:t>
      </w:r>
      <w:r w:rsidRPr="00C502D2">
        <w:rPr>
          <w:rFonts w:ascii="SimSun" w:hAnsi="SimSun" w:cs="SimSun" w:hint="eastAsia"/>
          <w:sz w:val="21"/>
          <w:szCs w:val="21"/>
          <w:lang w:eastAsia="zh-CN"/>
        </w:rPr>
        <w:t>海牙体系、</w:t>
      </w:r>
      <w:r w:rsidRPr="00C502D2">
        <w:rPr>
          <w:rFonts w:ascii="SimSun" w:hAnsi="SimSun" w:hint="eastAsia"/>
          <w:sz w:val="21"/>
          <w:szCs w:val="21"/>
          <w:lang w:eastAsia="zh-CN"/>
        </w:rPr>
        <w:t>有关地理标志的</w:t>
      </w:r>
      <w:r w:rsidRPr="00C502D2">
        <w:rPr>
          <w:rFonts w:ascii="SimSun" w:hAnsi="SimSun" w:cs="SimSun" w:hint="eastAsia"/>
          <w:sz w:val="21"/>
          <w:szCs w:val="21"/>
          <w:lang w:eastAsia="zh-CN"/>
        </w:rPr>
        <w:t>里斯本</w:t>
      </w:r>
      <w:r w:rsidRPr="00C502D2">
        <w:rPr>
          <w:rFonts w:ascii="SimSun" w:hAnsi="SimSun" w:hint="eastAsia"/>
          <w:sz w:val="21"/>
          <w:szCs w:val="21"/>
          <w:lang w:eastAsia="zh-CN"/>
        </w:rPr>
        <w:t>体</w:t>
      </w:r>
      <w:r w:rsidRPr="00C502D2">
        <w:rPr>
          <w:rFonts w:ascii="SimSun" w:hAnsi="SimSun" w:cs="SimSun" w:hint="eastAsia"/>
          <w:sz w:val="21"/>
          <w:szCs w:val="21"/>
          <w:lang w:eastAsia="zh-CN"/>
        </w:rPr>
        <w:t>系和商标马德里体系。这些</w:t>
      </w:r>
      <w:r w:rsidRPr="00C502D2">
        <w:rPr>
          <w:rFonts w:ascii="SimSun" w:hAnsi="SimSun" w:hint="eastAsia"/>
          <w:sz w:val="21"/>
          <w:szCs w:val="21"/>
          <w:lang w:eastAsia="zh-CN"/>
        </w:rPr>
        <w:t>制度也</w:t>
      </w:r>
      <w:r w:rsidRPr="00C502D2">
        <w:rPr>
          <w:rFonts w:ascii="SimSun" w:hAnsi="SimSun" w:cs="SimSun" w:hint="eastAsia"/>
          <w:sz w:val="21"/>
          <w:szCs w:val="21"/>
          <w:lang w:eastAsia="zh-CN"/>
        </w:rPr>
        <w:t>可以</w:t>
      </w:r>
      <w:r w:rsidRPr="00C502D2">
        <w:rPr>
          <w:rFonts w:ascii="SimSun" w:hAnsi="SimSun" w:hint="eastAsia"/>
          <w:sz w:val="21"/>
          <w:szCs w:val="21"/>
          <w:lang w:eastAsia="zh-CN"/>
        </w:rPr>
        <w:t>从</w:t>
      </w:r>
      <w:r w:rsidRPr="00C502D2">
        <w:rPr>
          <w:rFonts w:ascii="SimSun" w:hAnsi="SimSun" w:cs="SimSun" w:hint="eastAsia"/>
          <w:sz w:val="21"/>
          <w:szCs w:val="21"/>
          <w:lang w:eastAsia="zh-CN"/>
        </w:rPr>
        <w:t>吸引新的利益相关者和客户使用</w:t>
      </w:r>
      <w:r w:rsidRPr="00C502D2">
        <w:rPr>
          <w:rFonts w:ascii="SimSun" w:hAnsi="SimSun" w:hint="eastAsia"/>
          <w:sz w:val="21"/>
          <w:szCs w:val="21"/>
          <w:lang w:eastAsia="zh-CN"/>
        </w:rPr>
        <w:t>知识产权制度中获益</w:t>
      </w:r>
      <w:r w:rsidRPr="00C502D2">
        <w:rPr>
          <w:rFonts w:ascii="SimSun" w:hAnsi="SimSun" w:cs="SimSun" w:hint="eastAsia"/>
          <w:sz w:val="21"/>
          <w:szCs w:val="21"/>
          <w:lang w:eastAsia="zh-CN"/>
        </w:rPr>
        <w:t>。该项目的总体目标是</w:t>
      </w:r>
      <w:r w:rsidRPr="00C502D2">
        <w:rPr>
          <w:rFonts w:ascii="SimSun" w:hAnsi="SimSun" w:hint="eastAsia"/>
          <w:sz w:val="21"/>
          <w:szCs w:val="21"/>
          <w:lang w:eastAsia="zh-CN"/>
        </w:rPr>
        <w:t>为WIPO</w:t>
      </w:r>
      <w:r w:rsidRPr="00C502D2">
        <w:rPr>
          <w:rFonts w:ascii="SimSun" w:hAnsi="SimSun" w:cs="SimSun" w:hint="eastAsia"/>
          <w:sz w:val="21"/>
          <w:szCs w:val="21"/>
          <w:lang w:eastAsia="zh-CN"/>
        </w:rPr>
        <w:t>促进创新和创造的任务</w:t>
      </w:r>
      <w:r w:rsidRPr="00C502D2">
        <w:rPr>
          <w:rFonts w:ascii="SimSun" w:hAnsi="SimSun" w:hint="eastAsia"/>
          <w:sz w:val="21"/>
          <w:szCs w:val="21"/>
          <w:lang w:eastAsia="zh-CN"/>
        </w:rPr>
        <w:t>做</w:t>
      </w:r>
      <w:r w:rsidRPr="00C502D2">
        <w:rPr>
          <w:rFonts w:ascii="SimSun" w:hAnsi="SimSun" w:cs="SimSun" w:hint="eastAsia"/>
          <w:sz w:val="21"/>
          <w:szCs w:val="21"/>
          <w:lang w:eastAsia="zh-CN"/>
        </w:rPr>
        <w:t>出贡献。该代表</w:t>
      </w:r>
      <w:r w:rsidRPr="00C502D2">
        <w:rPr>
          <w:rFonts w:ascii="SimSun" w:hAnsi="SimSun" w:cs="SimSun" w:hint="eastAsia"/>
          <w:sz w:val="21"/>
          <w:szCs w:val="21"/>
          <w:lang w:eastAsia="zh-CN"/>
        </w:rPr>
        <w:lastRenderedPageBreak/>
        <w:t>团认为，</w:t>
      </w:r>
      <w:r w:rsidRPr="00C502D2">
        <w:rPr>
          <w:rFonts w:ascii="SimSun" w:hAnsi="SimSun" w:hint="eastAsia"/>
          <w:sz w:val="21"/>
          <w:szCs w:val="21"/>
          <w:lang w:eastAsia="zh-CN"/>
        </w:rPr>
        <w:t>一些</w:t>
      </w:r>
      <w:r w:rsidRPr="00C502D2">
        <w:rPr>
          <w:rFonts w:ascii="SimSun" w:hAnsi="SimSun" w:cs="SimSun" w:hint="eastAsia"/>
          <w:sz w:val="21"/>
          <w:szCs w:val="21"/>
          <w:lang w:eastAsia="zh-CN"/>
        </w:rPr>
        <w:t>国家已经</w:t>
      </w:r>
      <w:r w:rsidRPr="00C502D2">
        <w:rPr>
          <w:rFonts w:ascii="SimSun" w:hAnsi="SimSun" w:hint="eastAsia"/>
          <w:sz w:val="21"/>
          <w:szCs w:val="21"/>
          <w:lang w:eastAsia="zh-CN"/>
        </w:rPr>
        <w:t>涉足知识产权与</w:t>
      </w:r>
      <w:r w:rsidRPr="00C502D2">
        <w:rPr>
          <w:rFonts w:ascii="SimSun" w:hAnsi="SimSun" w:cs="SimSun" w:hint="eastAsia"/>
          <w:sz w:val="21"/>
          <w:szCs w:val="21"/>
          <w:lang w:eastAsia="zh-CN"/>
        </w:rPr>
        <w:t>旅游领域。如果</w:t>
      </w:r>
      <w:r w:rsidRPr="00C502D2">
        <w:rPr>
          <w:rFonts w:ascii="SimSun" w:hAnsi="SimSun" w:hint="eastAsia"/>
          <w:sz w:val="21"/>
          <w:szCs w:val="21"/>
          <w:lang w:eastAsia="zh-CN"/>
        </w:rPr>
        <w:t>项目</w:t>
      </w:r>
      <w:r w:rsidRPr="00C502D2">
        <w:rPr>
          <w:rFonts w:ascii="SimSun" w:hAnsi="SimSun" w:cs="SimSun" w:hint="eastAsia"/>
          <w:sz w:val="21"/>
          <w:szCs w:val="21"/>
          <w:lang w:eastAsia="zh-CN"/>
        </w:rPr>
        <w:t>获得通过，</w:t>
      </w:r>
      <w:r w:rsidRPr="00C502D2">
        <w:rPr>
          <w:rFonts w:ascii="SimSun" w:hAnsi="SimSun" w:hint="eastAsia"/>
          <w:sz w:val="21"/>
          <w:szCs w:val="21"/>
          <w:lang w:eastAsia="zh-CN"/>
        </w:rPr>
        <w:t>它</w:t>
      </w:r>
      <w:r w:rsidRPr="00C502D2">
        <w:rPr>
          <w:rFonts w:ascii="SimSun" w:hAnsi="SimSun" w:cs="SimSun" w:hint="eastAsia"/>
          <w:sz w:val="21"/>
          <w:szCs w:val="21"/>
          <w:lang w:eastAsia="zh-CN"/>
        </w:rPr>
        <w:t>将有助于传播在这一领域的知识。</w:t>
      </w:r>
      <w:r w:rsidRPr="00C502D2">
        <w:rPr>
          <w:rFonts w:ascii="SimSun" w:hAnsi="SimSun" w:hint="eastAsia"/>
          <w:sz w:val="21"/>
          <w:szCs w:val="21"/>
          <w:lang w:eastAsia="zh-CN"/>
        </w:rPr>
        <w:t>该项目将为</w:t>
      </w:r>
      <w:r w:rsidRPr="00C502D2">
        <w:rPr>
          <w:rFonts w:ascii="SimSun" w:hAnsi="SimSun" w:cs="SimSun" w:hint="eastAsia"/>
          <w:sz w:val="21"/>
          <w:szCs w:val="21"/>
          <w:lang w:eastAsia="zh-CN"/>
        </w:rPr>
        <w:t>发展中国家和发达国家</w:t>
      </w:r>
      <w:r w:rsidRPr="00C502D2">
        <w:rPr>
          <w:rFonts w:ascii="SimSun" w:hAnsi="SimSun" w:hint="eastAsia"/>
          <w:sz w:val="21"/>
          <w:szCs w:val="21"/>
          <w:lang w:eastAsia="zh-CN"/>
        </w:rPr>
        <w:t>推出</w:t>
      </w:r>
      <w:r w:rsidRPr="00C502D2">
        <w:rPr>
          <w:rFonts w:ascii="SimSun" w:hAnsi="SimSun" w:cs="SimSun" w:hint="eastAsia"/>
          <w:sz w:val="21"/>
          <w:szCs w:val="21"/>
          <w:lang w:eastAsia="zh-CN"/>
        </w:rPr>
        <w:t>旅游景点</w:t>
      </w:r>
      <w:r w:rsidRPr="00C502D2">
        <w:rPr>
          <w:rFonts w:ascii="SimSun" w:hAnsi="SimSun" w:hint="eastAsia"/>
          <w:sz w:val="21"/>
          <w:szCs w:val="21"/>
          <w:lang w:eastAsia="zh-CN"/>
        </w:rPr>
        <w:t>并惠及</w:t>
      </w:r>
      <w:r w:rsidRPr="00C502D2">
        <w:rPr>
          <w:rFonts w:ascii="SimSun" w:hAnsi="SimSun" w:cs="SimSun" w:hint="eastAsia"/>
          <w:sz w:val="21"/>
          <w:szCs w:val="21"/>
          <w:lang w:eastAsia="zh-CN"/>
        </w:rPr>
        <w:t>旅游业</w:t>
      </w:r>
      <w:r w:rsidRPr="00C502D2">
        <w:rPr>
          <w:rFonts w:ascii="SimSun" w:hAnsi="SimSun" w:hint="eastAsia"/>
          <w:sz w:val="21"/>
          <w:szCs w:val="21"/>
          <w:lang w:eastAsia="zh-CN"/>
        </w:rPr>
        <w:t>的</w:t>
      </w:r>
      <w:r w:rsidRPr="00C502D2">
        <w:rPr>
          <w:rFonts w:ascii="SimSun" w:hAnsi="SimSun" w:cs="SimSun" w:hint="eastAsia"/>
          <w:sz w:val="21"/>
          <w:szCs w:val="21"/>
          <w:lang w:eastAsia="zh-CN"/>
        </w:rPr>
        <w:t>利益攸关者。</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厄瓜多尔代表团指出拟议的项目既有趣又重要。该项目旨在</w:t>
      </w:r>
      <w:r w:rsidRPr="00C502D2">
        <w:rPr>
          <w:rFonts w:ascii="SimSun" w:hAnsi="SimSun" w:hint="eastAsia"/>
          <w:sz w:val="21"/>
          <w:szCs w:val="21"/>
          <w:lang w:eastAsia="zh-CN"/>
        </w:rPr>
        <w:t>吸收</w:t>
      </w:r>
      <w:r w:rsidRPr="00C502D2">
        <w:rPr>
          <w:rFonts w:ascii="SimSun" w:hAnsi="SimSun" w:cs="SimSun" w:hint="eastAsia"/>
          <w:sz w:val="21"/>
          <w:szCs w:val="21"/>
          <w:lang w:eastAsia="zh-CN"/>
        </w:rPr>
        <w:t>国家和</w:t>
      </w:r>
      <w:r w:rsidRPr="00C502D2">
        <w:rPr>
          <w:rFonts w:ascii="SimSun" w:hAnsi="SimSun" w:hint="eastAsia"/>
          <w:sz w:val="21"/>
          <w:szCs w:val="21"/>
          <w:lang w:eastAsia="zh-CN"/>
        </w:rPr>
        <w:t>地</w:t>
      </w:r>
      <w:r w:rsidRPr="00C502D2">
        <w:rPr>
          <w:rFonts w:ascii="SimSun" w:hAnsi="SimSun" w:cs="SimSun" w:hint="eastAsia"/>
          <w:sz w:val="21"/>
          <w:szCs w:val="21"/>
          <w:lang w:eastAsia="zh-CN"/>
        </w:rPr>
        <w:t>区</w:t>
      </w:r>
      <w:r w:rsidRPr="00C502D2">
        <w:rPr>
          <w:rFonts w:ascii="SimSun" w:hAnsi="SimSun" w:hint="eastAsia"/>
          <w:sz w:val="21"/>
          <w:szCs w:val="21"/>
          <w:lang w:eastAsia="zh-CN"/>
        </w:rPr>
        <w:t>重要的旅游业的</w:t>
      </w:r>
      <w:r w:rsidRPr="00C502D2">
        <w:rPr>
          <w:rFonts w:ascii="SimSun" w:hAnsi="SimSun" w:cs="SimSun" w:hint="eastAsia"/>
          <w:sz w:val="21"/>
          <w:szCs w:val="21"/>
          <w:lang w:eastAsia="zh-CN"/>
        </w:rPr>
        <w:t>利益攸关者，并审查</w:t>
      </w:r>
      <w:r w:rsidRPr="00C502D2">
        <w:rPr>
          <w:rFonts w:ascii="SimSun" w:hAnsi="SimSun" w:hint="eastAsia"/>
          <w:sz w:val="21"/>
          <w:szCs w:val="21"/>
          <w:lang w:eastAsia="zh-CN"/>
        </w:rPr>
        <w:t>能够运用知识产权战略</w:t>
      </w:r>
      <w:r w:rsidRPr="00C502D2">
        <w:rPr>
          <w:rFonts w:ascii="SimSun" w:hAnsi="SimSun" w:cs="SimSun" w:hint="eastAsia"/>
          <w:sz w:val="21"/>
          <w:szCs w:val="21"/>
          <w:lang w:eastAsia="zh-CN"/>
        </w:rPr>
        <w:t>和工具</w:t>
      </w:r>
      <w:r w:rsidRPr="00C502D2">
        <w:rPr>
          <w:rFonts w:ascii="SimSun" w:hAnsi="SimSun" w:hint="eastAsia"/>
          <w:sz w:val="21"/>
          <w:szCs w:val="21"/>
          <w:lang w:eastAsia="zh-CN"/>
        </w:rPr>
        <w:t>以增加</w:t>
      </w:r>
      <w:r w:rsidRPr="00C502D2">
        <w:rPr>
          <w:rFonts w:ascii="SimSun" w:hAnsi="SimSun" w:cs="SimSun" w:hint="eastAsia"/>
          <w:sz w:val="21"/>
          <w:szCs w:val="21"/>
          <w:lang w:eastAsia="zh-CN"/>
        </w:rPr>
        <w:t>旅游</w:t>
      </w:r>
      <w:r w:rsidRPr="00C502D2">
        <w:rPr>
          <w:rFonts w:ascii="SimSun" w:hAnsi="SimSun" w:hint="eastAsia"/>
          <w:sz w:val="21"/>
          <w:szCs w:val="21"/>
          <w:lang w:eastAsia="zh-CN"/>
        </w:rPr>
        <w:t>业相</w:t>
      </w:r>
      <w:r w:rsidRPr="00C502D2">
        <w:rPr>
          <w:rFonts w:ascii="SimSun" w:hAnsi="SimSun" w:cs="SimSun" w:hint="eastAsia"/>
          <w:sz w:val="21"/>
          <w:szCs w:val="21"/>
          <w:lang w:eastAsia="zh-CN"/>
        </w:rPr>
        <w:t>关经济活动</w:t>
      </w:r>
      <w:r w:rsidRPr="00C502D2">
        <w:rPr>
          <w:rFonts w:ascii="SimSun" w:hAnsi="SimSun" w:hint="eastAsia"/>
          <w:sz w:val="21"/>
          <w:szCs w:val="21"/>
          <w:lang w:eastAsia="zh-CN"/>
        </w:rPr>
        <w:t>附加值的方法。</w:t>
      </w:r>
      <w:r w:rsidRPr="00C502D2">
        <w:rPr>
          <w:rFonts w:ascii="SimSun" w:hAnsi="SimSun" w:cs="SimSun" w:hint="eastAsia"/>
          <w:sz w:val="21"/>
          <w:szCs w:val="21"/>
          <w:lang w:eastAsia="zh-CN"/>
        </w:rPr>
        <w:t>厄瓜多尔</w:t>
      </w:r>
      <w:r w:rsidRPr="00C502D2">
        <w:rPr>
          <w:rFonts w:ascii="SimSun" w:hAnsi="SimSun" w:hint="eastAsia"/>
          <w:sz w:val="21"/>
          <w:szCs w:val="21"/>
          <w:lang w:eastAsia="zh-CN"/>
        </w:rPr>
        <w:t>希望被</w:t>
      </w:r>
      <w:r w:rsidRPr="00C502D2">
        <w:rPr>
          <w:rFonts w:ascii="SimSun" w:hAnsi="SimSun" w:cs="SimSun" w:hint="eastAsia"/>
          <w:sz w:val="21"/>
          <w:szCs w:val="21"/>
          <w:lang w:eastAsia="zh-CN"/>
        </w:rPr>
        <w:t>列入试点项目。它将提供</w:t>
      </w:r>
      <w:r w:rsidRPr="00C502D2">
        <w:rPr>
          <w:rFonts w:ascii="SimSun" w:hAnsi="SimSun" w:hint="eastAsia"/>
          <w:sz w:val="21"/>
          <w:szCs w:val="21"/>
          <w:lang w:eastAsia="zh-CN"/>
        </w:rPr>
        <w:t>参与项目</w:t>
      </w:r>
      <w:r w:rsidRPr="00C502D2">
        <w:rPr>
          <w:rFonts w:ascii="SimSun" w:hAnsi="SimSun" w:cs="SimSun" w:hint="eastAsia"/>
          <w:sz w:val="21"/>
          <w:szCs w:val="21"/>
          <w:lang w:eastAsia="zh-CN"/>
        </w:rPr>
        <w:t>所</w:t>
      </w:r>
      <w:r w:rsidRPr="00C502D2">
        <w:rPr>
          <w:rFonts w:ascii="SimSun" w:hAnsi="SimSun" w:hint="eastAsia"/>
          <w:sz w:val="21"/>
          <w:szCs w:val="21"/>
          <w:lang w:eastAsia="zh-CN"/>
        </w:rPr>
        <w:t>需</w:t>
      </w:r>
      <w:r w:rsidRPr="00C502D2">
        <w:rPr>
          <w:rFonts w:ascii="SimSun" w:hAnsi="SimSun" w:cs="SimSun" w:hint="eastAsia"/>
          <w:sz w:val="21"/>
          <w:szCs w:val="21"/>
          <w:lang w:eastAsia="zh-CN"/>
        </w:rPr>
        <w:t>的</w:t>
      </w:r>
      <w:r w:rsidRPr="00C502D2">
        <w:rPr>
          <w:rFonts w:ascii="SimSun" w:hAnsi="SimSun" w:hint="eastAsia"/>
          <w:sz w:val="21"/>
          <w:szCs w:val="21"/>
          <w:lang w:eastAsia="zh-CN"/>
        </w:rPr>
        <w:t>一应</w:t>
      </w:r>
      <w:r w:rsidRPr="00C502D2">
        <w:rPr>
          <w:rFonts w:ascii="SimSun" w:hAnsi="SimSun" w:cs="SimSun" w:hint="eastAsia"/>
          <w:sz w:val="21"/>
          <w:szCs w:val="21"/>
          <w:lang w:eastAsia="zh-CN"/>
        </w:rPr>
        <w:t>文件。</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肯尼亚代表团认为该项目是精心设计</w:t>
      </w:r>
      <w:r w:rsidRPr="00C502D2">
        <w:rPr>
          <w:rFonts w:ascii="SimSun" w:hAnsi="SimSun" w:hint="eastAsia"/>
          <w:sz w:val="21"/>
          <w:szCs w:val="21"/>
          <w:lang w:eastAsia="zh-CN"/>
        </w:rPr>
        <w:t>的</w:t>
      </w:r>
      <w:r w:rsidRPr="00C502D2">
        <w:rPr>
          <w:rFonts w:ascii="SimSun" w:hAnsi="SimSun" w:cs="SimSun" w:hint="eastAsia"/>
          <w:sz w:val="21"/>
          <w:szCs w:val="21"/>
          <w:lang w:eastAsia="zh-CN"/>
        </w:rPr>
        <w:t>，</w:t>
      </w:r>
      <w:r w:rsidRPr="00C502D2">
        <w:rPr>
          <w:rFonts w:ascii="SimSun" w:hAnsi="SimSun" w:hint="eastAsia"/>
          <w:sz w:val="21"/>
          <w:szCs w:val="21"/>
          <w:lang w:eastAsia="zh-CN"/>
        </w:rPr>
        <w:t>它</w:t>
      </w:r>
      <w:r w:rsidRPr="00C502D2">
        <w:rPr>
          <w:rFonts w:ascii="SimSun" w:hAnsi="SimSun" w:cs="SimSun" w:hint="eastAsia"/>
          <w:sz w:val="21"/>
          <w:szCs w:val="21"/>
          <w:lang w:eastAsia="zh-CN"/>
        </w:rPr>
        <w:t>准备批准</w:t>
      </w:r>
      <w:r w:rsidRPr="00C502D2">
        <w:rPr>
          <w:rFonts w:ascii="SimSun" w:hAnsi="SimSun" w:hint="eastAsia"/>
          <w:sz w:val="21"/>
          <w:szCs w:val="21"/>
          <w:lang w:eastAsia="zh-CN"/>
        </w:rPr>
        <w:t>这一项目</w:t>
      </w:r>
      <w:r w:rsidRPr="00C502D2">
        <w:rPr>
          <w:rFonts w:ascii="SimSun" w:hAnsi="SimSun" w:cs="SimSun" w:hint="eastAsia"/>
          <w:sz w:val="21"/>
          <w:szCs w:val="21"/>
          <w:lang w:eastAsia="zh-CN"/>
        </w:rPr>
        <w:t>。</w:t>
      </w:r>
      <w:r w:rsidRPr="00C502D2">
        <w:rPr>
          <w:rFonts w:ascii="SimSun" w:hAnsi="SimSun" w:hint="eastAsia"/>
          <w:sz w:val="21"/>
          <w:szCs w:val="21"/>
          <w:lang w:eastAsia="zh-CN"/>
        </w:rPr>
        <w:t>其</w:t>
      </w:r>
      <w:r w:rsidRPr="00C502D2">
        <w:rPr>
          <w:rFonts w:ascii="SimSun" w:hAnsi="SimSun" w:cs="SimSun" w:hint="eastAsia"/>
          <w:sz w:val="21"/>
          <w:szCs w:val="21"/>
          <w:lang w:eastAsia="zh-CN"/>
        </w:rPr>
        <w:t>目标明确</w:t>
      </w:r>
      <w:r w:rsidRPr="00C502D2">
        <w:rPr>
          <w:rFonts w:ascii="SimSun" w:hAnsi="SimSun" w:hint="eastAsia"/>
          <w:sz w:val="21"/>
          <w:szCs w:val="21"/>
          <w:lang w:eastAsia="zh-CN"/>
        </w:rPr>
        <w:t>且</w:t>
      </w:r>
      <w:r w:rsidRPr="00C502D2">
        <w:rPr>
          <w:rFonts w:ascii="SimSun" w:hAnsi="SimSun" w:cs="SimSun" w:hint="eastAsia"/>
          <w:sz w:val="21"/>
          <w:szCs w:val="21"/>
          <w:lang w:eastAsia="zh-CN"/>
        </w:rPr>
        <w:t>重点突出。委员会能够</w:t>
      </w:r>
      <w:r w:rsidRPr="00C502D2">
        <w:rPr>
          <w:rFonts w:ascii="SimSun" w:hAnsi="SimSun" w:hint="eastAsia"/>
          <w:sz w:val="21"/>
          <w:szCs w:val="21"/>
          <w:lang w:eastAsia="zh-CN"/>
        </w:rPr>
        <w:t>对</w:t>
      </w:r>
      <w:r w:rsidRPr="00C502D2">
        <w:rPr>
          <w:rFonts w:ascii="SimSun" w:hAnsi="SimSun" w:cs="SimSun" w:hint="eastAsia"/>
          <w:sz w:val="21"/>
          <w:szCs w:val="21"/>
          <w:lang w:eastAsia="zh-CN"/>
        </w:rPr>
        <w:t>项目</w:t>
      </w:r>
      <w:r w:rsidRPr="00C502D2">
        <w:rPr>
          <w:rFonts w:ascii="SimSun" w:hAnsi="SimSun" w:hint="eastAsia"/>
          <w:sz w:val="21"/>
          <w:szCs w:val="21"/>
          <w:lang w:eastAsia="zh-CN"/>
        </w:rPr>
        <w:t>进行评估并</w:t>
      </w:r>
      <w:r w:rsidRPr="00C502D2">
        <w:rPr>
          <w:rFonts w:ascii="SimSun" w:hAnsi="SimSun" w:cs="SimSun" w:hint="eastAsia"/>
          <w:sz w:val="21"/>
          <w:szCs w:val="21"/>
          <w:lang w:eastAsia="zh-CN"/>
        </w:rPr>
        <w:t>共享成果。这</w:t>
      </w:r>
      <w:r w:rsidRPr="00C502D2">
        <w:rPr>
          <w:rFonts w:ascii="SimSun" w:hAnsi="SimSun" w:hint="eastAsia"/>
          <w:sz w:val="21"/>
          <w:szCs w:val="21"/>
          <w:lang w:eastAsia="zh-CN"/>
        </w:rPr>
        <w:t>一领域十分</w:t>
      </w:r>
      <w:r w:rsidRPr="00C502D2">
        <w:rPr>
          <w:rFonts w:ascii="SimSun" w:hAnsi="SimSun" w:cs="SimSun" w:hint="eastAsia"/>
          <w:sz w:val="21"/>
          <w:szCs w:val="21"/>
          <w:lang w:eastAsia="zh-CN"/>
        </w:rPr>
        <w:t>独特</w:t>
      </w:r>
      <w:r w:rsidRPr="00C502D2">
        <w:rPr>
          <w:rFonts w:ascii="SimSun" w:hAnsi="SimSun" w:hint="eastAsia"/>
          <w:sz w:val="21"/>
          <w:szCs w:val="21"/>
          <w:lang w:eastAsia="zh-CN"/>
        </w:rPr>
        <w:t>，</w:t>
      </w:r>
      <w:r w:rsidRPr="00C502D2">
        <w:rPr>
          <w:rFonts w:ascii="SimSun" w:hAnsi="SimSun" w:cs="SimSun" w:hint="eastAsia"/>
          <w:sz w:val="21"/>
          <w:szCs w:val="21"/>
          <w:lang w:eastAsia="zh-CN"/>
        </w:rPr>
        <w:t>肯尼亚</w:t>
      </w:r>
      <w:r w:rsidRPr="00C502D2">
        <w:rPr>
          <w:rFonts w:ascii="SimSun" w:hAnsi="SimSun" w:hint="eastAsia"/>
          <w:sz w:val="21"/>
          <w:szCs w:val="21"/>
          <w:lang w:eastAsia="zh-CN"/>
        </w:rPr>
        <w:t>对此很</w:t>
      </w:r>
      <w:r w:rsidRPr="00C502D2">
        <w:rPr>
          <w:rFonts w:ascii="SimSun" w:hAnsi="SimSun" w:cs="SimSun" w:hint="eastAsia"/>
          <w:sz w:val="21"/>
          <w:szCs w:val="21"/>
          <w:lang w:eastAsia="zh-CN"/>
        </w:rPr>
        <w:t>感兴趣。</w:t>
      </w:r>
      <w:r w:rsidRPr="00C502D2">
        <w:rPr>
          <w:rFonts w:ascii="SimSun" w:hAnsi="SimSun" w:hint="eastAsia"/>
          <w:sz w:val="21"/>
          <w:szCs w:val="21"/>
          <w:lang w:eastAsia="zh-CN"/>
        </w:rPr>
        <w:t>知识产权</w:t>
      </w:r>
      <w:r w:rsidRPr="00C502D2">
        <w:rPr>
          <w:rFonts w:ascii="SimSun" w:hAnsi="SimSun" w:cs="SimSun" w:hint="eastAsia"/>
          <w:sz w:val="21"/>
          <w:szCs w:val="21"/>
          <w:lang w:eastAsia="zh-CN"/>
        </w:rPr>
        <w:t>在这一领域</w:t>
      </w:r>
      <w:r w:rsidRPr="00C502D2">
        <w:rPr>
          <w:rFonts w:ascii="SimSun" w:hAnsi="SimSun" w:hint="eastAsia"/>
          <w:sz w:val="21"/>
          <w:szCs w:val="21"/>
          <w:lang w:eastAsia="zh-CN"/>
        </w:rPr>
        <w:t>的作用</w:t>
      </w:r>
      <w:r w:rsidRPr="00C502D2">
        <w:rPr>
          <w:rFonts w:ascii="SimSun" w:hAnsi="SimSun" w:cs="SimSun" w:hint="eastAsia"/>
          <w:sz w:val="21"/>
          <w:szCs w:val="21"/>
          <w:lang w:eastAsia="zh-CN"/>
        </w:rPr>
        <w:t>一直</w:t>
      </w:r>
      <w:r w:rsidRPr="00C502D2">
        <w:rPr>
          <w:rFonts w:ascii="SimSun" w:hAnsi="SimSun" w:hint="eastAsia"/>
          <w:sz w:val="21"/>
          <w:szCs w:val="21"/>
          <w:lang w:eastAsia="zh-CN"/>
        </w:rPr>
        <w:t>受到</w:t>
      </w:r>
      <w:r w:rsidRPr="00C502D2">
        <w:rPr>
          <w:rFonts w:ascii="SimSun" w:hAnsi="SimSun" w:cs="SimSun" w:hint="eastAsia"/>
          <w:sz w:val="21"/>
          <w:szCs w:val="21"/>
          <w:lang w:eastAsia="zh-CN"/>
        </w:rPr>
        <w:t>忽视。</w:t>
      </w:r>
      <w:r w:rsidRPr="00C502D2">
        <w:rPr>
          <w:rFonts w:ascii="SimSun" w:hAnsi="SimSun" w:hint="eastAsia"/>
          <w:sz w:val="21"/>
          <w:szCs w:val="21"/>
          <w:lang w:eastAsia="zh-CN"/>
        </w:rPr>
        <w:t>该</w:t>
      </w:r>
      <w:r w:rsidRPr="00C502D2">
        <w:rPr>
          <w:rFonts w:ascii="SimSun" w:hAnsi="SimSun" w:cs="SimSun" w:hint="eastAsia"/>
          <w:sz w:val="21"/>
          <w:szCs w:val="21"/>
          <w:lang w:eastAsia="zh-CN"/>
        </w:rPr>
        <w:t>项目可以产生非常有趣的</w:t>
      </w:r>
      <w:r w:rsidRPr="00C502D2">
        <w:rPr>
          <w:rFonts w:ascii="SimSun" w:hAnsi="SimSun" w:hint="eastAsia"/>
          <w:sz w:val="21"/>
          <w:szCs w:val="21"/>
          <w:lang w:eastAsia="zh-CN"/>
        </w:rPr>
        <w:t>成</w:t>
      </w:r>
      <w:r w:rsidRPr="00C502D2">
        <w:rPr>
          <w:rFonts w:ascii="SimSun" w:hAnsi="SimSun" w:cs="SimSun" w:hint="eastAsia"/>
          <w:sz w:val="21"/>
          <w:szCs w:val="21"/>
          <w:lang w:eastAsia="zh-CN"/>
        </w:rPr>
        <w:t>果。代表团支持该项目。肯尼亚有兴趣参与，并将提交其提案</w:t>
      </w:r>
      <w:r w:rsidRPr="00C502D2">
        <w:rPr>
          <w:rFonts w:ascii="SimSun" w:hAnsi="SimSun" w:hint="eastAsia"/>
          <w:sz w:val="21"/>
          <w:szCs w:val="21"/>
          <w:lang w:eastAsia="zh-CN"/>
        </w:rPr>
        <w:t>以期</w:t>
      </w:r>
      <w:r w:rsidRPr="00C502D2">
        <w:rPr>
          <w:rFonts w:ascii="SimSun" w:hAnsi="SimSun" w:cs="SimSun" w:hint="eastAsia"/>
          <w:sz w:val="21"/>
          <w:szCs w:val="21"/>
          <w:lang w:eastAsia="zh-CN"/>
        </w:rPr>
        <w:t>被列为</w:t>
      </w:r>
      <w:r w:rsidRPr="00C502D2">
        <w:rPr>
          <w:rFonts w:ascii="SimSun" w:hAnsi="SimSun" w:hint="eastAsia"/>
          <w:sz w:val="21"/>
          <w:szCs w:val="21"/>
          <w:lang w:eastAsia="zh-CN"/>
        </w:rPr>
        <w:t>该</w:t>
      </w:r>
      <w:r w:rsidRPr="00C502D2">
        <w:rPr>
          <w:rFonts w:ascii="SimSun" w:hAnsi="SimSun" w:cs="SimSun" w:hint="eastAsia"/>
          <w:sz w:val="21"/>
          <w:szCs w:val="21"/>
          <w:lang w:eastAsia="zh-CN"/>
        </w:rPr>
        <w:t>项目</w:t>
      </w:r>
      <w:r w:rsidRPr="00C502D2">
        <w:rPr>
          <w:rFonts w:ascii="SimSun" w:hAnsi="SimSun" w:hint="eastAsia"/>
          <w:sz w:val="21"/>
          <w:szCs w:val="21"/>
          <w:lang w:eastAsia="zh-CN"/>
        </w:rPr>
        <w:t>的</w:t>
      </w:r>
      <w:r w:rsidRPr="00C502D2">
        <w:rPr>
          <w:rFonts w:ascii="SimSun" w:hAnsi="SimSun" w:cs="SimSun" w:hint="eastAsia"/>
          <w:sz w:val="21"/>
          <w:szCs w:val="21"/>
          <w:lang w:eastAsia="zh-CN"/>
        </w:rPr>
        <w:t>试点国家。</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日本代表团代表</w:t>
      </w:r>
      <w:r w:rsidRPr="00C502D2">
        <w:rPr>
          <w:rFonts w:ascii="SimSun" w:hAnsi="SimSun"/>
          <w:sz w:val="21"/>
          <w:szCs w:val="21"/>
          <w:lang w:eastAsia="zh-CN"/>
        </w:rPr>
        <w:t>B</w:t>
      </w:r>
      <w:r w:rsidRPr="00C502D2">
        <w:rPr>
          <w:rFonts w:ascii="SimSun" w:hAnsi="SimSun" w:cs="SimSun" w:hint="eastAsia"/>
          <w:sz w:val="21"/>
          <w:szCs w:val="21"/>
          <w:lang w:eastAsia="zh-CN"/>
        </w:rPr>
        <w:t>集团发言</w:t>
      </w:r>
      <w:r w:rsidRPr="00C502D2">
        <w:rPr>
          <w:rFonts w:ascii="SimSun" w:hAnsi="SimSun" w:hint="eastAsia"/>
          <w:sz w:val="21"/>
          <w:szCs w:val="21"/>
          <w:lang w:eastAsia="zh-CN"/>
        </w:rPr>
        <w:t>，</w:t>
      </w:r>
      <w:r w:rsidRPr="00C502D2">
        <w:rPr>
          <w:rFonts w:ascii="SimSun" w:hAnsi="SimSun" w:cs="SimSun" w:hint="eastAsia"/>
          <w:sz w:val="21"/>
          <w:szCs w:val="21"/>
          <w:lang w:eastAsia="zh-CN"/>
        </w:rPr>
        <w:t>强调</w:t>
      </w:r>
      <w:r w:rsidRPr="00C502D2">
        <w:rPr>
          <w:rFonts w:ascii="SimSun" w:hAnsi="SimSun" w:hint="eastAsia"/>
          <w:sz w:val="21"/>
          <w:szCs w:val="21"/>
          <w:lang w:eastAsia="zh-CN"/>
        </w:rPr>
        <w:t>说</w:t>
      </w:r>
      <w:r w:rsidRPr="00C502D2">
        <w:rPr>
          <w:rFonts w:ascii="SimSun" w:hAnsi="SimSun" w:cs="SimSun" w:hint="eastAsia"/>
          <w:sz w:val="21"/>
          <w:szCs w:val="21"/>
          <w:lang w:eastAsia="zh-CN"/>
        </w:rPr>
        <w:t>该文件</w:t>
      </w:r>
      <w:r w:rsidRPr="00C502D2">
        <w:rPr>
          <w:rFonts w:ascii="SimSun" w:hAnsi="SimSun" w:hint="eastAsia"/>
          <w:sz w:val="21"/>
          <w:szCs w:val="21"/>
          <w:lang w:eastAsia="zh-CN"/>
        </w:rPr>
        <w:t>只是在本届</w:t>
      </w:r>
      <w:r w:rsidRPr="00C502D2">
        <w:rPr>
          <w:rFonts w:ascii="SimSun" w:hAnsi="SimSun" w:cs="SimSun" w:hint="eastAsia"/>
          <w:sz w:val="21"/>
          <w:szCs w:val="21"/>
          <w:lang w:eastAsia="zh-CN"/>
        </w:rPr>
        <w:t>会议之前</w:t>
      </w:r>
      <w:r w:rsidRPr="00C502D2">
        <w:rPr>
          <w:rFonts w:ascii="SimSun" w:hAnsi="SimSun" w:hint="eastAsia"/>
          <w:sz w:val="21"/>
          <w:szCs w:val="21"/>
          <w:lang w:eastAsia="zh-CN"/>
        </w:rPr>
        <w:t>才提供的。文件似乎</w:t>
      </w:r>
      <w:r w:rsidRPr="00C502D2">
        <w:rPr>
          <w:rFonts w:ascii="SimSun" w:hAnsi="SimSun" w:cs="SimSun" w:hint="eastAsia"/>
          <w:sz w:val="21"/>
          <w:szCs w:val="21"/>
          <w:lang w:eastAsia="zh-CN"/>
        </w:rPr>
        <w:t>介绍了许多有关问题。与概念文件相比</w:t>
      </w:r>
      <w:r w:rsidRPr="00C502D2">
        <w:rPr>
          <w:rFonts w:ascii="SimSun" w:hAnsi="SimSun" w:hint="eastAsia"/>
          <w:sz w:val="21"/>
          <w:szCs w:val="21"/>
          <w:lang w:eastAsia="zh-CN"/>
        </w:rPr>
        <w:t>，</w:t>
      </w:r>
      <w:r w:rsidRPr="00C502D2">
        <w:rPr>
          <w:rFonts w:ascii="SimSun" w:hAnsi="SimSun" w:cs="SimSun" w:hint="eastAsia"/>
          <w:sz w:val="21"/>
          <w:szCs w:val="21"/>
          <w:lang w:eastAsia="zh-CN"/>
        </w:rPr>
        <w:t>该项目的内容</w:t>
      </w:r>
      <w:r w:rsidRPr="00C502D2">
        <w:rPr>
          <w:rFonts w:ascii="SimSun" w:hAnsi="SimSun" w:hint="eastAsia"/>
          <w:sz w:val="21"/>
          <w:szCs w:val="21"/>
          <w:lang w:eastAsia="zh-CN"/>
        </w:rPr>
        <w:t>在</w:t>
      </w:r>
      <w:r w:rsidRPr="00C502D2">
        <w:rPr>
          <w:rFonts w:ascii="SimSun" w:hAnsi="SimSun" w:cs="SimSun" w:hint="eastAsia"/>
          <w:sz w:val="21"/>
          <w:szCs w:val="21"/>
          <w:lang w:eastAsia="zh-CN"/>
        </w:rPr>
        <w:t>某种程度上</w:t>
      </w:r>
      <w:r w:rsidRPr="00C502D2">
        <w:rPr>
          <w:rFonts w:ascii="SimSun" w:hAnsi="SimSun" w:hint="eastAsia"/>
          <w:sz w:val="21"/>
          <w:szCs w:val="21"/>
          <w:lang w:eastAsia="zh-CN"/>
        </w:rPr>
        <w:t>已经作了大量修改</w:t>
      </w:r>
      <w:r w:rsidRPr="00C502D2">
        <w:rPr>
          <w:rFonts w:ascii="SimSun" w:hAnsi="SimSun" w:cs="SimSun" w:hint="eastAsia"/>
          <w:sz w:val="21"/>
          <w:szCs w:val="21"/>
          <w:lang w:eastAsia="zh-CN"/>
        </w:rPr>
        <w:t>。因此，</w:t>
      </w:r>
      <w:r w:rsidRPr="00C502D2">
        <w:rPr>
          <w:rFonts w:ascii="SimSun" w:hAnsi="SimSun" w:hint="eastAsia"/>
          <w:sz w:val="21"/>
          <w:szCs w:val="21"/>
          <w:lang w:eastAsia="zh-CN"/>
        </w:rPr>
        <w:t>该集团</w:t>
      </w:r>
      <w:r w:rsidRPr="00C502D2">
        <w:rPr>
          <w:rFonts w:ascii="SimSun" w:hAnsi="SimSun" w:cs="SimSun" w:hint="eastAsia"/>
          <w:sz w:val="21"/>
          <w:szCs w:val="21"/>
          <w:lang w:eastAsia="zh-CN"/>
        </w:rPr>
        <w:t>需要更多时间</w:t>
      </w:r>
      <w:r w:rsidRPr="00C502D2">
        <w:rPr>
          <w:rFonts w:ascii="SimSun" w:hAnsi="SimSun" w:hint="eastAsia"/>
          <w:sz w:val="21"/>
          <w:szCs w:val="21"/>
          <w:lang w:eastAsia="zh-CN"/>
        </w:rPr>
        <w:t>对</w:t>
      </w:r>
      <w:r w:rsidRPr="00C502D2">
        <w:rPr>
          <w:rFonts w:ascii="SimSun" w:hAnsi="SimSun" w:cs="SimSun" w:hint="eastAsia"/>
          <w:sz w:val="21"/>
          <w:szCs w:val="21"/>
          <w:lang w:eastAsia="zh-CN"/>
        </w:rPr>
        <w:t>项目文</w:t>
      </w:r>
      <w:r w:rsidRPr="00C502D2">
        <w:rPr>
          <w:rFonts w:ascii="SimSun" w:hAnsi="SimSun" w:hint="eastAsia"/>
          <w:sz w:val="21"/>
          <w:szCs w:val="21"/>
          <w:lang w:eastAsia="zh-CN"/>
        </w:rPr>
        <w:t>件进行审议</w:t>
      </w:r>
      <w:r w:rsidRPr="00C502D2">
        <w:rPr>
          <w:rFonts w:ascii="SimSun" w:hAnsi="SimSun" w:cs="SimSun" w:hint="eastAsia"/>
          <w:sz w:val="21"/>
          <w:szCs w:val="21"/>
          <w:lang w:eastAsia="zh-CN"/>
        </w:rPr>
        <w:t>。作为初步评论，该集团表示它对</w:t>
      </w:r>
      <w:r w:rsidRPr="00C502D2">
        <w:rPr>
          <w:rFonts w:ascii="SimSun" w:hAnsi="SimSun" w:hint="eastAsia"/>
          <w:sz w:val="21"/>
          <w:szCs w:val="21"/>
          <w:lang w:eastAsia="zh-CN"/>
        </w:rPr>
        <w:t>于把</w:t>
      </w:r>
      <w:r w:rsidRPr="00C502D2">
        <w:rPr>
          <w:rFonts w:ascii="SimSun" w:hAnsi="SimSun" w:cs="SimSun" w:hint="eastAsia"/>
          <w:sz w:val="21"/>
          <w:szCs w:val="21"/>
          <w:lang w:eastAsia="zh-CN"/>
        </w:rPr>
        <w:t>传统知识和传统文化表现形式列入</w:t>
      </w:r>
      <w:r w:rsidRPr="00C502D2">
        <w:rPr>
          <w:rFonts w:ascii="SimSun" w:hAnsi="SimSun" w:hint="eastAsia"/>
          <w:sz w:val="21"/>
          <w:szCs w:val="21"/>
          <w:lang w:eastAsia="zh-CN"/>
        </w:rPr>
        <w:t>知识产权领域</w:t>
      </w:r>
      <w:r w:rsidRPr="00C502D2">
        <w:rPr>
          <w:rFonts w:ascii="SimSun" w:hAnsi="SimSun" w:cs="SimSun" w:hint="eastAsia"/>
          <w:sz w:val="21"/>
          <w:szCs w:val="21"/>
          <w:lang w:eastAsia="zh-CN"/>
        </w:rPr>
        <w:t>感到关切。这些</w:t>
      </w:r>
      <w:r w:rsidRPr="00C502D2">
        <w:rPr>
          <w:rFonts w:ascii="SimSun" w:hAnsi="SimSun" w:hint="eastAsia"/>
          <w:sz w:val="21"/>
          <w:szCs w:val="21"/>
          <w:lang w:eastAsia="zh-CN"/>
        </w:rPr>
        <w:t>是正</w:t>
      </w:r>
      <w:r w:rsidRPr="00C502D2">
        <w:rPr>
          <w:rFonts w:ascii="SimSun" w:hAnsi="SimSun" w:cs="SimSun" w:hint="eastAsia"/>
          <w:sz w:val="21"/>
          <w:szCs w:val="21"/>
          <w:lang w:eastAsia="zh-CN"/>
        </w:rPr>
        <w:t>在</w:t>
      </w:r>
      <w:r w:rsidRPr="00C502D2">
        <w:rPr>
          <w:rFonts w:ascii="SimSun" w:hAnsi="SimSun" w:hint="eastAsia"/>
          <w:sz w:val="21"/>
          <w:szCs w:val="21"/>
          <w:lang w:eastAsia="zh-CN"/>
        </w:rPr>
        <w:t>本组织</w:t>
      </w:r>
      <w:r w:rsidRPr="00C502D2">
        <w:rPr>
          <w:rFonts w:ascii="SimSun" w:hAnsi="SimSun" w:cs="SimSun" w:hint="eastAsia"/>
          <w:sz w:val="21"/>
          <w:szCs w:val="21"/>
          <w:lang w:eastAsia="zh-CN"/>
        </w:rPr>
        <w:t>其他论坛讨论</w:t>
      </w:r>
      <w:r w:rsidRPr="00C502D2">
        <w:rPr>
          <w:rFonts w:ascii="SimSun" w:hAnsi="SimSun" w:hint="eastAsia"/>
          <w:sz w:val="21"/>
          <w:szCs w:val="21"/>
          <w:lang w:eastAsia="zh-CN"/>
        </w:rPr>
        <w:t>的议题</w:t>
      </w:r>
      <w:r w:rsidRPr="00C502D2">
        <w:rPr>
          <w:rFonts w:ascii="SimSun" w:hAnsi="SimSun" w:cs="SimSun" w:hint="eastAsia"/>
          <w:sz w:val="21"/>
          <w:szCs w:val="21"/>
          <w:lang w:eastAsia="zh-CN"/>
        </w:rPr>
        <w:t>。</w:t>
      </w:r>
      <w:r w:rsidRPr="00C502D2">
        <w:rPr>
          <w:rFonts w:ascii="SimSun" w:hAnsi="SimSun" w:hint="eastAsia"/>
          <w:sz w:val="21"/>
          <w:szCs w:val="21"/>
          <w:lang w:eastAsia="zh-CN"/>
        </w:rPr>
        <w:t>成</w:t>
      </w:r>
      <w:r w:rsidRPr="00C502D2">
        <w:rPr>
          <w:rFonts w:ascii="SimSun" w:hAnsi="SimSun" w:cs="SimSun" w:hint="eastAsia"/>
          <w:sz w:val="21"/>
          <w:szCs w:val="21"/>
          <w:lang w:eastAsia="zh-CN"/>
        </w:rPr>
        <w:t>员国尚未</w:t>
      </w:r>
      <w:r w:rsidRPr="00C502D2">
        <w:rPr>
          <w:rFonts w:ascii="SimSun" w:hAnsi="SimSun" w:hint="eastAsia"/>
          <w:sz w:val="21"/>
          <w:szCs w:val="21"/>
          <w:lang w:eastAsia="zh-CN"/>
        </w:rPr>
        <w:t>对</w:t>
      </w:r>
      <w:r w:rsidRPr="00C502D2">
        <w:rPr>
          <w:rFonts w:ascii="SimSun" w:hAnsi="SimSun" w:cs="SimSun" w:hint="eastAsia"/>
          <w:sz w:val="21"/>
          <w:szCs w:val="21"/>
          <w:lang w:eastAsia="zh-CN"/>
        </w:rPr>
        <w:t>传统知识和传统文化表现形式的基本概念</w:t>
      </w:r>
      <w:r w:rsidRPr="00C502D2">
        <w:rPr>
          <w:rFonts w:ascii="SimSun" w:hAnsi="SimSun" w:hint="eastAsia"/>
          <w:sz w:val="21"/>
          <w:szCs w:val="21"/>
          <w:lang w:eastAsia="zh-CN"/>
        </w:rPr>
        <w:t>达成共识</w:t>
      </w:r>
      <w:r w:rsidRPr="00C502D2">
        <w:rPr>
          <w:rFonts w:ascii="SimSun" w:hAnsi="SimSun" w:cs="SimSun" w:hint="eastAsia"/>
          <w:sz w:val="21"/>
          <w:szCs w:val="21"/>
          <w:lang w:eastAsia="zh-CN"/>
        </w:rPr>
        <w:t>。</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泰国代表团提到</w:t>
      </w:r>
      <w:r w:rsidRPr="00C502D2">
        <w:rPr>
          <w:rFonts w:ascii="SimSun" w:hAnsi="SimSun" w:hint="eastAsia"/>
          <w:sz w:val="21"/>
          <w:szCs w:val="21"/>
          <w:lang w:eastAsia="zh-CN"/>
        </w:rPr>
        <w:t>在</w:t>
      </w:r>
      <w:r w:rsidRPr="00C502D2">
        <w:rPr>
          <w:rFonts w:ascii="SimSun" w:hAnsi="SimSun" w:cs="SimSun" w:hint="eastAsia"/>
          <w:sz w:val="21"/>
          <w:szCs w:val="21"/>
          <w:lang w:eastAsia="zh-CN"/>
        </w:rPr>
        <w:t>去年</w:t>
      </w:r>
      <w:r w:rsidRPr="00C502D2">
        <w:rPr>
          <w:rFonts w:ascii="SimSun" w:hAnsi="SimSun" w:hint="eastAsia"/>
          <w:sz w:val="21"/>
          <w:szCs w:val="21"/>
          <w:lang w:eastAsia="zh-CN"/>
        </w:rPr>
        <w:t>大会上的</w:t>
      </w:r>
      <w:r w:rsidRPr="00C502D2">
        <w:rPr>
          <w:rFonts w:ascii="SimSun" w:hAnsi="SimSun" w:cs="SimSun" w:hint="eastAsia"/>
          <w:sz w:val="21"/>
          <w:szCs w:val="21"/>
          <w:lang w:eastAsia="zh-CN"/>
        </w:rPr>
        <w:t>一般性发言。该代表团</w:t>
      </w:r>
      <w:r w:rsidRPr="00C502D2">
        <w:rPr>
          <w:rFonts w:ascii="SimSun" w:hAnsi="SimSun" w:hint="eastAsia"/>
          <w:sz w:val="21"/>
          <w:szCs w:val="21"/>
          <w:lang w:eastAsia="zh-CN"/>
        </w:rPr>
        <w:t>承认</w:t>
      </w:r>
      <w:r w:rsidRPr="00C502D2">
        <w:rPr>
          <w:rFonts w:ascii="SimSun" w:hAnsi="SimSun" w:cs="SimSun" w:hint="eastAsia"/>
          <w:sz w:val="21"/>
          <w:szCs w:val="21"/>
          <w:lang w:eastAsia="zh-CN"/>
        </w:rPr>
        <w:t>并赞赏</w:t>
      </w:r>
      <w:r w:rsidRPr="00C502D2">
        <w:rPr>
          <w:rFonts w:ascii="SimSun" w:hAnsi="SimSun"/>
          <w:sz w:val="21"/>
          <w:szCs w:val="21"/>
          <w:lang w:eastAsia="zh-CN"/>
        </w:rPr>
        <w:t>WIPO</w:t>
      </w:r>
      <w:r w:rsidRPr="00C502D2">
        <w:rPr>
          <w:rFonts w:ascii="SimSun" w:hAnsi="SimSun" w:cs="SimSun" w:hint="eastAsia"/>
          <w:sz w:val="21"/>
          <w:szCs w:val="21"/>
          <w:lang w:eastAsia="zh-CN"/>
        </w:rPr>
        <w:t>作为全球</w:t>
      </w:r>
      <w:r w:rsidRPr="00C502D2">
        <w:rPr>
          <w:rFonts w:ascii="SimSun" w:hAnsi="SimSun" w:hint="eastAsia"/>
          <w:sz w:val="21"/>
          <w:szCs w:val="21"/>
          <w:lang w:eastAsia="zh-CN"/>
        </w:rPr>
        <w:t>知识产权</w:t>
      </w:r>
      <w:r w:rsidRPr="00C502D2">
        <w:rPr>
          <w:rFonts w:ascii="SimSun" w:hAnsi="SimSun" w:cs="SimSun" w:hint="eastAsia"/>
          <w:sz w:val="21"/>
          <w:szCs w:val="21"/>
          <w:lang w:eastAsia="zh-CN"/>
        </w:rPr>
        <w:t>服务提供商</w:t>
      </w:r>
      <w:r w:rsidRPr="00C502D2">
        <w:rPr>
          <w:rFonts w:ascii="SimSun" w:hAnsi="SimSun" w:hint="eastAsia"/>
          <w:sz w:val="21"/>
          <w:szCs w:val="21"/>
          <w:lang w:eastAsia="zh-CN"/>
        </w:rPr>
        <w:t>发挥的作用</w:t>
      </w:r>
      <w:r w:rsidRPr="00C502D2">
        <w:rPr>
          <w:rFonts w:ascii="SimSun" w:hAnsi="SimSun" w:cs="SimSun" w:hint="eastAsia"/>
          <w:sz w:val="21"/>
          <w:szCs w:val="21"/>
          <w:lang w:eastAsia="zh-CN"/>
        </w:rPr>
        <w:t>。但是发展应</w:t>
      </w:r>
      <w:r w:rsidRPr="00C502D2">
        <w:rPr>
          <w:rFonts w:ascii="SimSun" w:hAnsi="SimSun" w:hint="eastAsia"/>
          <w:sz w:val="21"/>
          <w:szCs w:val="21"/>
          <w:lang w:eastAsia="zh-CN"/>
        </w:rPr>
        <w:t>始终是</w:t>
      </w:r>
      <w:r w:rsidRPr="00C502D2">
        <w:rPr>
          <w:rFonts w:ascii="SimSun" w:hAnsi="SimSun" w:cs="SimSun" w:hint="eastAsia"/>
          <w:sz w:val="21"/>
          <w:szCs w:val="21"/>
          <w:lang w:eastAsia="zh-CN"/>
        </w:rPr>
        <w:t>本组织的优先事项，因为</w:t>
      </w:r>
      <w:r w:rsidRPr="00C502D2">
        <w:rPr>
          <w:rFonts w:ascii="SimSun" w:hAnsi="SimSun" w:hint="eastAsia"/>
          <w:sz w:val="21"/>
          <w:szCs w:val="21"/>
          <w:lang w:eastAsia="zh-CN"/>
        </w:rPr>
        <w:t>它</w:t>
      </w:r>
      <w:r w:rsidRPr="00C502D2">
        <w:rPr>
          <w:rFonts w:ascii="SimSun" w:hAnsi="SimSun" w:cs="SimSun" w:hint="eastAsia"/>
          <w:sz w:val="21"/>
          <w:szCs w:val="21"/>
          <w:lang w:eastAsia="zh-CN"/>
        </w:rPr>
        <w:t>是联合国大家庭的一部分，许多</w:t>
      </w:r>
      <w:r w:rsidRPr="00C502D2">
        <w:rPr>
          <w:rFonts w:ascii="SimSun" w:hAnsi="SimSun" w:hint="eastAsia"/>
          <w:sz w:val="21"/>
          <w:szCs w:val="21"/>
          <w:lang w:eastAsia="zh-CN"/>
        </w:rPr>
        <w:t>成</w:t>
      </w:r>
      <w:r w:rsidRPr="00C502D2">
        <w:rPr>
          <w:rFonts w:ascii="SimSun" w:hAnsi="SimSun" w:cs="SimSun" w:hint="eastAsia"/>
          <w:sz w:val="21"/>
          <w:szCs w:val="21"/>
          <w:lang w:eastAsia="zh-CN"/>
        </w:rPr>
        <w:t>员国仍需要将知识产权纳入其发展活动。</w:t>
      </w:r>
      <w:r w:rsidRPr="00C502D2">
        <w:rPr>
          <w:rFonts w:ascii="SimSun" w:hAnsi="SimSun" w:hint="eastAsia"/>
          <w:sz w:val="21"/>
          <w:szCs w:val="21"/>
          <w:lang w:eastAsia="zh-CN"/>
        </w:rPr>
        <w:t>知识产权</w:t>
      </w:r>
      <w:r w:rsidRPr="00C502D2">
        <w:rPr>
          <w:rFonts w:ascii="SimSun" w:hAnsi="SimSun" w:cs="SimSun" w:hint="eastAsia"/>
          <w:sz w:val="21"/>
          <w:szCs w:val="21"/>
          <w:lang w:eastAsia="zh-CN"/>
        </w:rPr>
        <w:t>作为促进经济、社会和文化发展</w:t>
      </w:r>
      <w:r w:rsidRPr="00C502D2">
        <w:rPr>
          <w:rFonts w:ascii="SimSun" w:hAnsi="SimSun" w:hint="eastAsia"/>
          <w:sz w:val="21"/>
          <w:szCs w:val="21"/>
          <w:lang w:eastAsia="zh-CN"/>
        </w:rPr>
        <w:t>的</w:t>
      </w:r>
      <w:r w:rsidRPr="00C502D2">
        <w:rPr>
          <w:rFonts w:ascii="SimSun" w:hAnsi="SimSun" w:cs="SimSun" w:hint="eastAsia"/>
          <w:sz w:val="21"/>
          <w:szCs w:val="21"/>
          <w:lang w:eastAsia="zh-CN"/>
        </w:rPr>
        <w:t>一种工具</w:t>
      </w:r>
      <w:r w:rsidRPr="00C502D2">
        <w:rPr>
          <w:rFonts w:ascii="SimSun" w:hAnsi="SimSun" w:hint="eastAsia"/>
          <w:sz w:val="21"/>
          <w:szCs w:val="21"/>
          <w:lang w:eastAsia="zh-CN"/>
        </w:rPr>
        <w:t>，它在其他发展工具中</w:t>
      </w:r>
      <w:r w:rsidRPr="00C502D2">
        <w:rPr>
          <w:rFonts w:ascii="SimSun" w:hAnsi="SimSun" w:cs="SimSun" w:hint="eastAsia"/>
          <w:sz w:val="21"/>
          <w:szCs w:val="21"/>
          <w:lang w:eastAsia="zh-CN"/>
        </w:rPr>
        <w:t>可以</w:t>
      </w:r>
      <w:r w:rsidRPr="00C502D2">
        <w:rPr>
          <w:rFonts w:ascii="SimSun" w:hAnsi="SimSun" w:hint="eastAsia"/>
          <w:sz w:val="21"/>
          <w:szCs w:val="21"/>
          <w:lang w:eastAsia="zh-CN"/>
        </w:rPr>
        <w:t>被</w:t>
      </w:r>
      <w:r w:rsidRPr="00C502D2">
        <w:rPr>
          <w:rFonts w:ascii="SimSun" w:hAnsi="SimSun" w:cs="SimSun" w:hint="eastAsia"/>
          <w:sz w:val="21"/>
          <w:szCs w:val="21"/>
          <w:lang w:eastAsia="zh-CN"/>
        </w:rPr>
        <w:t>视为一</w:t>
      </w:r>
      <w:r w:rsidRPr="00C502D2">
        <w:rPr>
          <w:rFonts w:ascii="SimSun" w:hAnsi="SimSun" w:hint="eastAsia"/>
          <w:sz w:val="21"/>
          <w:szCs w:val="21"/>
          <w:lang w:eastAsia="zh-CN"/>
        </w:rPr>
        <w:t>种</w:t>
      </w:r>
      <w:r w:rsidRPr="00C502D2">
        <w:rPr>
          <w:rFonts w:ascii="SimSun" w:hAnsi="SimSun" w:cs="SimSun" w:hint="eastAsia"/>
          <w:sz w:val="21"/>
          <w:szCs w:val="21"/>
          <w:lang w:eastAsia="zh-CN"/>
        </w:rPr>
        <w:t>强</w:t>
      </w:r>
      <w:r w:rsidRPr="00C502D2">
        <w:rPr>
          <w:rFonts w:ascii="SimSun" w:hAnsi="SimSun" w:hint="eastAsia"/>
          <w:sz w:val="21"/>
          <w:szCs w:val="21"/>
          <w:lang w:eastAsia="zh-CN"/>
        </w:rPr>
        <w:t>有力</w:t>
      </w:r>
      <w:r w:rsidRPr="00C502D2">
        <w:rPr>
          <w:rFonts w:ascii="SimSun" w:hAnsi="SimSun" w:cs="SimSun" w:hint="eastAsia"/>
          <w:sz w:val="21"/>
          <w:szCs w:val="21"/>
          <w:lang w:eastAsia="zh-CN"/>
        </w:rPr>
        <w:t>的</w:t>
      </w:r>
      <w:r w:rsidRPr="00C502D2">
        <w:rPr>
          <w:rFonts w:ascii="SimSun" w:hAnsi="SimSun" w:hint="eastAsia"/>
          <w:sz w:val="21"/>
          <w:szCs w:val="21"/>
          <w:lang w:eastAsia="zh-CN"/>
        </w:rPr>
        <w:t>抉择。</w:t>
      </w:r>
      <w:r w:rsidRPr="00C502D2">
        <w:rPr>
          <w:rFonts w:ascii="SimSun" w:hAnsi="SimSun" w:cs="SimSun" w:hint="eastAsia"/>
          <w:sz w:val="21"/>
          <w:szCs w:val="21"/>
          <w:lang w:eastAsia="zh-CN"/>
        </w:rPr>
        <w:t>发展包括很多领域。知识产权制度</w:t>
      </w:r>
      <w:r w:rsidRPr="00C502D2">
        <w:rPr>
          <w:rFonts w:ascii="SimSun" w:hAnsi="SimSun" w:hint="eastAsia"/>
          <w:sz w:val="21"/>
          <w:szCs w:val="21"/>
          <w:lang w:eastAsia="zh-CN"/>
        </w:rPr>
        <w:t>在为诸如旅游产品和服务等领域产生</w:t>
      </w:r>
      <w:r w:rsidRPr="00C502D2">
        <w:rPr>
          <w:rFonts w:ascii="SimSun" w:hAnsi="SimSun" w:cs="SimSun" w:hint="eastAsia"/>
          <w:sz w:val="21"/>
          <w:szCs w:val="21"/>
          <w:lang w:eastAsia="zh-CN"/>
        </w:rPr>
        <w:t>积极</w:t>
      </w:r>
      <w:r w:rsidRPr="00C502D2">
        <w:rPr>
          <w:rFonts w:ascii="SimSun" w:hAnsi="SimSun" w:hint="eastAsia"/>
          <w:sz w:val="21"/>
          <w:szCs w:val="21"/>
          <w:lang w:eastAsia="zh-CN"/>
        </w:rPr>
        <w:t>影响方面，可以发挥</w:t>
      </w:r>
      <w:r w:rsidRPr="00C502D2">
        <w:rPr>
          <w:rFonts w:ascii="SimSun" w:hAnsi="SimSun" w:cs="SimSun" w:hint="eastAsia"/>
          <w:sz w:val="21"/>
          <w:szCs w:val="21"/>
          <w:lang w:eastAsia="zh-CN"/>
        </w:rPr>
        <w:t>重</w:t>
      </w:r>
      <w:r w:rsidRPr="00C502D2">
        <w:rPr>
          <w:rFonts w:ascii="SimSun" w:hAnsi="SimSun" w:hint="eastAsia"/>
          <w:sz w:val="21"/>
          <w:szCs w:val="21"/>
          <w:lang w:eastAsia="zh-CN"/>
        </w:rPr>
        <w:t>大</w:t>
      </w:r>
      <w:r w:rsidRPr="00C502D2">
        <w:rPr>
          <w:rFonts w:ascii="SimSun" w:hAnsi="SimSun" w:cs="SimSun" w:hint="eastAsia"/>
          <w:sz w:val="21"/>
          <w:szCs w:val="21"/>
          <w:lang w:eastAsia="zh-CN"/>
        </w:rPr>
        <w:t>作用。因此，该代表团支持埃及代表团</w:t>
      </w:r>
      <w:r w:rsidRPr="00C502D2">
        <w:rPr>
          <w:rFonts w:ascii="SimSun" w:hAnsi="SimSun" w:hint="eastAsia"/>
          <w:sz w:val="21"/>
          <w:szCs w:val="21"/>
          <w:lang w:eastAsia="zh-CN"/>
        </w:rPr>
        <w:t>有关知识产权与</w:t>
      </w:r>
      <w:r w:rsidRPr="00C502D2">
        <w:rPr>
          <w:rFonts w:ascii="SimSun" w:hAnsi="SimSun" w:cs="SimSun" w:hint="eastAsia"/>
          <w:sz w:val="21"/>
          <w:szCs w:val="21"/>
          <w:lang w:eastAsia="zh-CN"/>
        </w:rPr>
        <w:t>旅游</w:t>
      </w:r>
      <w:r w:rsidRPr="00C502D2">
        <w:rPr>
          <w:rFonts w:ascii="SimSun" w:hAnsi="SimSun" w:hint="eastAsia"/>
          <w:sz w:val="21"/>
          <w:szCs w:val="21"/>
          <w:lang w:eastAsia="zh-CN"/>
        </w:rPr>
        <w:t>业试验项目的提案，以</w:t>
      </w:r>
      <w:r w:rsidRPr="00C502D2">
        <w:rPr>
          <w:rFonts w:ascii="SimSun" w:hAnsi="SimSun" w:cs="SimSun" w:hint="eastAsia"/>
          <w:sz w:val="21"/>
          <w:szCs w:val="21"/>
          <w:lang w:eastAsia="zh-CN"/>
        </w:rPr>
        <w:t>支持埃及和其他发展中国家的发展目标和保护文化遗产。这些目标</w:t>
      </w:r>
      <w:r w:rsidRPr="00C502D2">
        <w:rPr>
          <w:rFonts w:ascii="SimSun" w:hAnsi="SimSun" w:hint="eastAsia"/>
          <w:sz w:val="21"/>
          <w:szCs w:val="21"/>
          <w:lang w:eastAsia="zh-CN"/>
        </w:rPr>
        <w:t>是与关于面向发展中国家和最不发达国家企业发展的知识产权与产品品牌的发展议程项目相关联的</w:t>
      </w:r>
      <w:r w:rsidRPr="00C502D2">
        <w:rPr>
          <w:rFonts w:ascii="SimSun" w:hAnsi="SimSun" w:cs="SimSun" w:hint="eastAsia"/>
          <w:sz w:val="21"/>
          <w:szCs w:val="21"/>
          <w:lang w:eastAsia="zh-CN"/>
        </w:rPr>
        <w:t>。如获通过，代表团希望该项目</w:t>
      </w:r>
      <w:r w:rsidRPr="00C502D2">
        <w:rPr>
          <w:rFonts w:ascii="SimSun" w:hAnsi="SimSun" w:hint="eastAsia"/>
          <w:sz w:val="21"/>
          <w:szCs w:val="21"/>
          <w:lang w:eastAsia="zh-CN"/>
        </w:rPr>
        <w:t>在</w:t>
      </w:r>
      <w:r w:rsidRPr="00C502D2">
        <w:rPr>
          <w:rFonts w:ascii="SimSun" w:hAnsi="SimSun" w:cs="SimSun" w:hint="eastAsia"/>
          <w:sz w:val="21"/>
          <w:szCs w:val="21"/>
          <w:lang w:eastAsia="zh-CN"/>
        </w:rPr>
        <w:t>支持</w:t>
      </w:r>
      <w:r w:rsidRPr="00C502D2">
        <w:rPr>
          <w:rFonts w:ascii="SimSun" w:hAnsi="SimSun" w:hint="eastAsia"/>
          <w:sz w:val="21"/>
          <w:szCs w:val="21"/>
          <w:lang w:eastAsia="zh-CN"/>
        </w:rPr>
        <w:t>发展议程建议</w:t>
      </w:r>
      <w:r w:rsidRPr="00C502D2">
        <w:rPr>
          <w:rFonts w:ascii="SimSun" w:hAnsi="SimSun" w:cs="SimSun" w:hint="eastAsia"/>
          <w:sz w:val="21"/>
          <w:szCs w:val="21"/>
          <w:lang w:eastAsia="zh-CN"/>
        </w:rPr>
        <w:t>的</w:t>
      </w:r>
      <w:r w:rsidRPr="00C502D2">
        <w:rPr>
          <w:rFonts w:ascii="SimSun" w:hAnsi="SimSun" w:hint="eastAsia"/>
          <w:sz w:val="21"/>
          <w:szCs w:val="21"/>
          <w:lang w:eastAsia="zh-CN"/>
        </w:rPr>
        <w:t>落实方面行之有效且富有价值。</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墨西哥代表团支持</w:t>
      </w:r>
      <w:r w:rsidRPr="00C502D2">
        <w:rPr>
          <w:rFonts w:ascii="SimSun" w:hAnsi="SimSun" w:hint="eastAsia"/>
          <w:sz w:val="21"/>
          <w:szCs w:val="21"/>
          <w:lang w:eastAsia="zh-CN"/>
        </w:rPr>
        <w:t>文件</w:t>
      </w:r>
      <w:r w:rsidRPr="00C502D2">
        <w:rPr>
          <w:rFonts w:ascii="SimSun" w:hAnsi="SimSun"/>
          <w:sz w:val="21"/>
          <w:szCs w:val="21"/>
          <w:lang w:eastAsia="zh-CN"/>
        </w:rPr>
        <w:t>CDIP/13/8</w:t>
      </w:r>
      <w:r w:rsidRPr="00C502D2">
        <w:rPr>
          <w:rFonts w:ascii="SimSun" w:hAnsi="SimSun" w:cs="SimSun" w:hint="eastAsia"/>
          <w:sz w:val="21"/>
          <w:szCs w:val="21"/>
          <w:lang w:eastAsia="zh-CN"/>
        </w:rPr>
        <w:t>所述</w:t>
      </w:r>
      <w:r w:rsidRPr="00C502D2">
        <w:rPr>
          <w:rFonts w:ascii="SimSun" w:hAnsi="SimSun" w:hint="eastAsia"/>
          <w:sz w:val="21"/>
          <w:szCs w:val="21"/>
          <w:lang w:eastAsia="zh-CN"/>
        </w:rPr>
        <w:t>项目</w:t>
      </w:r>
      <w:r w:rsidRPr="00C502D2">
        <w:rPr>
          <w:rFonts w:ascii="SimSun" w:hAnsi="SimSun" w:cs="SimSun" w:hint="eastAsia"/>
          <w:sz w:val="21"/>
          <w:szCs w:val="21"/>
          <w:lang w:eastAsia="zh-CN"/>
        </w:rPr>
        <w:t>，因为它</w:t>
      </w:r>
      <w:r w:rsidRPr="00C502D2">
        <w:rPr>
          <w:rFonts w:ascii="SimSun" w:hAnsi="SimSun" w:hint="eastAsia"/>
          <w:sz w:val="21"/>
          <w:szCs w:val="21"/>
          <w:lang w:eastAsia="zh-CN"/>
        </w:rPr>
        <w:t>践行了发展议程的</w:t>
      </w:r>
      <w:r w:rsidRPr="00C502D2">
        <w:rPr>
          <w:rFonts w:ascii="SimSun" w:hAnsi="SimSun" w:cs="SimSun" w:hint="eastAsia"/>
          <w:sz w:val="21"/>
          <w:szCs w:val="21"/>
          <w:lang w:eastAsia="zh-CN"/>
        </w:rPr>
        <w:t>目标</w:t>
      </w:r>
      <w:r w:rsidRPr="00C502D2">
        <w:rPr>
          <w:rFonts w:ascii="SimSun" w:hAnsi="SimSun" w:hint="eastAsia"/>
          <w:sz w:val="21"/>
          <w:szCs w:val="21"/>
          <w:lang w:eastAsia="zh-CN"/>
        </w:rPr>
        <w:t>。</w:t>
      </w:r>
      <w:r w:rsidRPr="00C502D2">
        <w:rPr>
          <w:rFonts w:ascii="SimSun" w:hAnsi="SimSun" w:cs="SimSun" w:hint="eastAsia"/>
          <w:sz w:val="21"/>
          <w:szCs w:val="21"/>
          <w:lang w:eastAsia="zh-CN"/>
        </w:rPr>
        <w:t>墨西哥</w:t>
      </w:r>
      <w:r w:rsidRPr="00C502D2">
        <w:rPr>
          <w:rFonts w:ascii="SimSun" w:hAnsi="SimSun" w:hint="eastAsia"/>
          <w:sz w:val="21"/>
          <w:szCs w:val="21"/>
          <w:lang w:eastAsia="zh-CN"/>
        </w:rPr>
        <w:t>有</w:t>
      </w:r>
      <w:r w:rsidRPr="00C502D2">
        <w:rPr>
          <w:rFonts w:ascii="SimSun" w:hAnsi="SimSun" w:cs="SimSun" w:hint="eastAsia"/>
          <w:sz w:val="21"/>
          <w:szCs w:val="21"/>
          <w:lang w:eastAsia="zh-CN"/>
        </w:rPr>
        <w:t>兴趣作为试点国家参</w:t>
      </w:r>
      <w:r w:rsidRPr="00C502D2">
        <w:rPr>
          <w:rFonts w:ascii="SimSun" w:hAnsi="SimSun" w:hint="eastAsia"/>
          <w:sz w:val="21"/>
          <w:szCs w:val="21"/>
          <w:lang w:eastAsia="zh-CN"/>
        </w:rPr>
        <w:t>与项目</w:t>
      </w:r>
      <w:r w:rsidRPr="00C502D2">
        <w:rPr>
          <w:rFonts w:ascii="SimSun" w:hAnsi="SimSun" w:cs="SimSun" w:hint="eastAsia"/>
          <w:sz w:val="21"/>
          <w:szCs w:val="21"/>
          <w:lang w:eastAsia="zh-CN"/>
        </w:rPr>
        <w:t>。旅游是墨西哥的一个战略</w:t>
      </w:r>
      <w:r w:rsidRPr="00C502D2">
        <w:rPr>
          <w:rFonts w:ascii="SimSun" w:hAnsi="SimSun" w:hint="eastAsia"/>
          <w:sz w:val="21"/>
          <w:szCs w:val="21"/>
          <w:lang w:eastAsia="zh-CN"/>
        </w:rPr>
        <w:t>性</w:t>
      </w:r>
      <w:r w:rsidRPr="00C502D2">
        <w:rPr>
          <w:rFonts w:ascii="SimSun" w:hAnsi="SimSun" w:cs="SimSun" w:hint="eastAsia"/>
          <w:sz w:val="21"/>
          <w:szCs w:val="21"/>
          <w:lang w:eastAsia="zh-CN"/>
        </w:rPr>
        <w:t>部门，对</w:t>
      </w:r>
      <w:r w:rsidRPr="00C502D2">
        <w:rPr>
          <w:rFonts w:ascii="SimSun" w:hAnsi="SimSun" w:hint="eastAsia"/>
          <w:sz w:val="21"/>
          <w:szCs w:val="21"/>
          <w:lang w:eastAsia="zh-CN"/>
        </w:rPr>
        <w:t>其</w:t>
      </w:r>
      <w:r w:rsidRPr="00C502D2">
        <w:rPr>
          <w:rFonts w:ascii="SimSun" w:hAnsi="SimSun" w:cs="SimSun" w:hint="eastAsia"/>
          <w:sz w:val="21"/>
          <w:szCs w:val="21"/>
          <w:lang w:eastAsia="zh-CN"/>
        </w:rPr>
        <w:t>经济至关重要。因此，</w:t>
      </w:r>
      <w:r w:rsidRPr="00C502D2">
        <w:rPr>
          <w:rFonts w:ascii="SimSun" w:hAnsi="SimSun" w:hint="eastAsia"/>
          <w:sz w:val="21"/>
          <w:szCs w:val="21"/>
          <w:lang w:eastAsia="zh-CN"/>
        </w:rPr>
        <w:t>墨西哥的</w:t>
      </w:r>
      <w:r w:rsidRPr="00C502D2">
        <w:rPr>
          <w:rFonts w:ascii="SimSun" w:hAnsi="SimSun"/>
          <w:sz w:val="21"/>
          <w:szCs w:val="21"/>
          <w:lang w:eastAsia="zh-CN"/>
        </w:rPr>
        <w:t>2013</w:t>
      </w:r>
      <w:r w:rsidRPr="00C502D2">
        <w:rPr>
          <w:rFonts w:ascii="SimSun" w:hAnsi="SimSun" w:hint="eastAsia"/>
          <w:sz w:val="21"/>
          <w:szCs w:val="21"/>
          <w:lang w:eastAsia="zh-CN"/>
        </w:rPr>
        <w:t>—</w:t>
      </w:r>
      <w:r w:rsidRPr="00C502D2">
        <w:rPr>
          <w:rFonts w:ascii="SimSun" w:hAnsi="SimSun"/>
          <w:sz w:val="21"/>
          <w:szCs w:val="21"/>
          <w:lang w:eastAsia="zh-CN"/>
        </w:rPr>
        <w:t>2018</w:t>
      </w:r>
      <w:r w:rsidRPr="00C502D2">
        <w:rPr>
          <w:rFonts w:ascii="SimSun" w:hAnsi="SimSun" w:cs="SimSun" w:hint="eastAsia"/>
          <w:sz w:val="21"/>
          <w:szCs w:val="21"/>
          <w:lang w:eastAsia="zh-CN"/>
        </w:rPr>
        <w:t>年国家发展计划包括利用旅游业创造就业机会。</w:t>
      </w:r>
      <w:r w:rsidRPr="00C502D2">
        <w:rPr>
          <w:rFonts w:ascii="SimSun" w:hAnsi="SimSun" w:hint="eastAsia"/>
          <w:sz w:val="21"/>
          <w:szCs w:val="21"/>
          <w:lang w:eastAsia="zh-CN"/>
        </w:rPr>
        <w:t>发展计划</w:t>
      </w:r>
      <w:r w:rsidRPr="00C502D2">
        <w:rPr>
          <w:rFonts w:ascii="SimSun" w:hAnsi="SimSun" w:cs="SimSun" w:hint="eastAsia"/>
          <w:sz w:val="21"/>
          <w:szCs w:val="21"/>
          <w:lang w:eastAsia="zh-CN"/>
        </w:rPr>
        <w:t>还旨在提高</w:t>
      </w:r>
      <w:r w:rsidRPr="00C502D2">
        <w:rPr>
          <w:rFonts w:ascii="SimSun" w:hAnsi="SimSun" w:hint="eastAsia"/>
          <w:sz w:val="21"/>
          <w:szCs w:val="21"/>
          <w:lang w:eastAsia="zh-CN"/>
        </w:rPr>
        <w:t>该</w:t>
      </w:r>
      <w:r w:rsidRPr="00C502D2">
        <w:rPr>
          <w:rFonts w:ascii="SimSun" w:hAnsi="SimSun" w:cs="SimSun" w:hint="eastAsia"/>
          <w:sz w:val="21"/>
          <w:szCs w:val="21"/>
          <w:lang w:eastAsia="zh-CN"/>
        </w:rPr>
        <w:t>部门的生产力和保护墨西哥的文化</w:t>
      </w:r>
      <w:r w:rsidRPr="00C502D2">
        <w:rPr>
          <w:rFonts w:ascii="SimSun" w:hAnsi="SimSun" w:hint="eastAsia"/>
          <w:sz w:val="21"/>
          <w:szCs w:val="21"/>
          <w:lang w:eastAsia="zh-CN"/>
        </w:rPr>
        <w:t>与</w:t>
      </w:r>
      <w:r w:rsidRPr="00C502D2">
        <w:rPr>
          <w:rFonts w:ascii="SimSun" w:hAnsi="SimSun" w:cs="SimSun" w:hint="eastAsia"/>
          <w:sz w:val="21"/>
          <w:szCs w:val="21"/>
          <w:lang w:eastAsia="zh-CN"/>
        </w:rPr>
        <w:t>自然遗产。促进旅游</w:t>
      </w:r>
      <w:r w:rsidRPr="00C502D2">
        <w:rPr>
          <w:rFonts w:ascii="SimSun" w:hAnsi="SimSun" w:hint="eastAsia"/>
          <w:sz w:val="21"/>
          <w:szCs w:val="21"/>
          <w:lang w:eastAsia="zh-CN"/>
        </w:rPr>
        <w:t>业</w:t>
      </w:r>
      <w:r w:rsidRPr="00C502D2">
        <w:rPr>
          <w:rFonts w:ascii="SimSun" w:hAnsi="SimSun" w:cs="SimSun" w:hint="eastAsia"/>
          <w:sz w:val="21"/>
          <w:szCs w:val="21"/>
          <w:lang w:eastAsia="zh-CN"/>
        </w:rPr>
        <w:t>是减贫、创造就业机会、</w:t>
      </w:r>
      <w:r w:rsidRPr="00C502D2">
        <w:rPr>
          <w:rFonts w:ascii="SimSun" w:hAnsi="SimSun" w:hint="eastAsia"/>
          <w:sz w:val="21"/>
          <w:szCs w:val="21"/>
          <w:lang w:eastAsia="zh-CN"/>
        </w:rPr>
        <w:t>提高</w:t>
      </w:r>
      <w:r w:rsidRPr="00C502D2">
        <w:rPr>
          <w:rFonts w:ascii="SimSun" w:hAnsi="SimSun" w:cs="SimSun" w:hint="eastAsia"/>
          <w:sz w:val="21"/>
          <w:szCs w:val="21"/>
          <w:lang w:eastAsia="zh-CN"/>
        </w:rPr>
        <w:t>妇女和青年</w:t>
      </w:r>
      <w:r w:rsidRPr="00C502D2">
        <w:rPr>
          <w:rFonts w:ascii="SimSun" w:hAnsi="SimSun" w:hint="eastAsia"/>
          <w:sz w:val="21"/>
          <w:szCs w:val="21"/>
          <w:lang w:eastAsia="zh-CN"/>
        </w:rPr>
        <w:t>能力以及促进</w:t>
      </w:r>
      <w:r w:rsidRPr="00C502D2">
        <w:rPr>
          <w:rFonts w:ascii="SimSun" w:hAnsi="SimSun" w:cs="SimSun" w:hint="eastAsia"/>
          <w:sz w:val="21"/>
          <w:szCs w:val="21"/>
          <w:lang w:eastAsia="zh-CN"/>
        </w:rPr>
        <w:t>经济、社会和文化</w:t>
      </w:r>
      <w:r w:rsidRPr="00C502D2">
        <w:rPr>
          <w:rFonts w:ascii="SimSun" w:hAnsi="SimSun" w:hint="eastAsia"/>
          <w:sz w:val="21"/>
          <w:szCs w:val="21"/>
          <w:lang w:eastAsia="zh-CN"/>
        </w:rPr>
        <w:t>总体</w:t>
      </w:r>
      <w:r w:rsidRPr="00C502D2">
        <w:rPr>
          <w:rFonts w:ascii="SimSun" w:hAnsi="SimSun" w:cs="SimSun" w:hint="eastAsia"/>
          <w:sz w:val="21"/>
          <w:szCs w:val="21"/>
          <w:lang w:eastAsia="zh-CN"/>
        </w:rPr>
        <w:t>发展的</w:t>
      </w:r>
      <w:r w:rsidRPr="00C502D2">
        <w:rPr>
          <w:rFonts w:ascii="SimSun" w:hAnsi="SimSun" w:hint="eastAsia"/>
          <w:sz w:val="21"/>
          <w:szCs w:val="21"/>
          <w:lang w:eastAsia="zh-CN"/>
        </w:rPr>
        <w:t>不可或缺的</w:t>
      </w:r>
      <w:r w:rsidRPr="0070150A">
        <w:rPr>
          <w:rFonts w:ascii="SimSun" w:hAnsi="SimSun" w:cs="Arial" w:hint="eastAsia"/>
          <w:sz w:val="21"/>
          <w:szCs w:val="21"/>
          <w:lang w:eastAsia="zh-CN"/>
        </w:rPr>
        <w:t>工具</w:t>
      </w:r>
      <w:r w:rsidRPr="00C502D2">
        <w:rPr>
          <w:rFonts w:ascii="SimSun" w:hAnsi="SimSun" w:cs="SimSun" w:hint="eastAsia"/>
          <w:sz w:val="21"/>
          <w:szCs w:val="21"/>
          <w:lang w:eastAsia="zh-CN"/>
        </w:rPr>
        <w:t>。</w:t>
      </w:r>
      <w:r w:rsidRPr="00C502D2">
        <w:rPr>
          <w:rFonts w:ascii="SimSun" w:hAnsi="SimSun" w:hint="eastAsia"/>
          <w:sz w:val="21"/>
          <w:szCs w:val="21"/>
          <w:lang w:eastAsia="zh-CN"/>
        </w:rPr>
        <w:t>知识产权</w:t>
      </w:r>
      <w:r w:rsidRPr="00C502D2">
        <w:rPr>
          <w:rFonts w:ascii="SimSun" w:hAnsi="SimSun" w:cs="SimSun" w:hint="eastAsia"/>
          <w:sz w:val="21"/>
          <w:szCs w:val="21"/>
          <w:lang w:eastAsia="zh-CN"/>
        </w:rPr>
        <w:t>可以</w:t>
      </w:r>
      <w:r w:rsidRPr="00C502D2">
        <w:rPr>
          <w:rFonts w:ascii="SimSun" w:hAnsi="SimSun" w:hint="eastAsia"/>
          <w:sz w:val="21"/>
          <w:szCs w:val="21"/>
          <w:lang w:eastAsia="zh-CN"/>
        </w:rPr>
        <w:t>有</w:t>
      </w:r>
      <w:r w:rsidRPr="00C502D2">
        <w:rPr>
          <w:rFonts w:ascii="SimSun" w:hAnsi="SimSun" w:cs="SimSun" w:hint="eastAsia"/>
          <w:sz w:val="21"/>
          <w:szCs w:val="21"/>
          <w:lang w:eastAsia="zh-CN"/>
        </w:rPr>
        <w:t>助</w:t>
      </w:r>
      <w:r w:rsidRPr="00C502D2">
        <w:rPr>
          <w:rFonts w:ascii="SimSun" w:hAnsi="SimSun" w:hint="eastAsia"/>
          <w:sz w:val="21"/>
          <w:szCs w:val="21"/>
          <w:lang w:eastAsia="zh-CN"/>
        </w:rPr>
        <w:t>于提高</w:t>
      </w:r>
      <w:r w:rsidRPr="00C502D2">
        <w:rPr>
          <w:rFonts w:ascii="SimSun" w:hAnsi="SimSun" w:cs="SimSun" w:hint="eastAsia"/>
          <w:sz w:val="21"/>
          <w:szCs w:val="21"/>
          <w:lang w:eastAsia="zh-CN"/>
        </w:rPr>
        <w:t>旅游</w:t>
      </w:r>
      <w:r w:rsidRPr="00C502D2">
        <w:rPr>
          <w:rFonts w:ascii="SimSun" w:hAnsi="SimSun" w:hint="eastAsia"/>
          <w:sz w:val="21"/>
          <w:szCs w:val="21"/>
          <w:lang w:eastAsia="zh-CN"/>
        </w:rPr>
        <w:t>业的附加值，这一点乃是</w:t>
      </w:r>
      <w:r w:rsidRPr="00C502D2">
        <w:rPr>
          <w:rFonts w:ascii="SimSun" w:hAnsi="SimSun" w:cs="SimSun" w:hint="eastAsia"/>
          <w:sz w:val="21"/>
          <w:szCs w:val="21"/>
          <w:lang w:eastAsia="zh-CN"/>
        </w:rPr>
        <w:t>使</w:t>
      </w:r>
      <w:r w:rsidRPr="00C502D2">
        <w:rPr>
          <w:rFonts w:ascii="SimSun" w:hAnsi="SimSun" w:hint="eastAsia"/>
          <w:sz w:val="21"/>
          <w:szCs w:val="21"/>
          <w:lang w:eastAsia="zh-CN"/>
        </w:rPr>
        <w:t>该国</w:t>
      </w:r>
      <w:r w:rsidRPr="00C502D2">
        <w:rPr>
          <w:rFonts w:ascii="SimSun" w:hAnsi="SimSun" w:cs="SimSun" w:hint="eastAsia"/>
          <w:sz w:val="21"/>
          <w:szCs w:val="21"/>
          <w:lang w:eastAsia="zh-CN"/>
        </w:rPr>
        <w:t>能够</w:t>
      </w:r>
      <w:r w:rsidRPr="00C502D2">
        <w:rPr>
          <w:rFonts w:ascii="SimSun" w:hAnsi="SimSun" w:hint="eastAsia"/>
          <w:sz w:val="21"/>
          <w:szCs w:val="21"/>
          <w:lang w:eastAsia="zh-CN"/>
        </w:rPr>
        <w:t>在</w:t>
      </w:r>
      <w:r w:rsidRPr="00C502D2">
        <w:rPr>
          <w:rFonts w:ascii="SimSun" w:hAnsi="SimSun" w:cs="SimSun" w:hint="eastAsia"/>
          <w:sz w:val="21"/>
          <w:szCs w:val="21"/>
          <w:lang w:eastAsia="zh-CN"/>
        </w:rPr>
        <w:t>其社区和文化</w:t>
      </w:r>
      <w:r w:rsidRPr="00C502D2">
        <w:rPr>
          <w:rFonts w:ascii="SimSun" w:hAnsi="SimSun" w:hint="eastAsia"/>
          <w:sz w:val="21"/>
          <w:szCs w:val="21"/>
          <w:lang w:eastAsia="zh-CN"/>
        </w:rPr>
        <w:t>与</w:t>
      </w:r>
      <w:r w:rsidRPr="00C502D2">
        <w:rPr>
          <w:rFonts w:ascii="SimSun" w:hAnsi="SimSun" w:cs="SimSun" w:hint="eastAsia"/>
          <w:sz w:val="21"/>
          <w:szCs w:val="21"/>
          <w:lang w:eastAsia="zh-CN"/>
        </w:rPr>
        <w:t>自然遗产的福祉</w:t>
      </w:r>
      <w:r w:rsidRPr="00C502D2">
        <w:rPr>
          <w:rFonts w:ascii="SimSun" w:hAnsi="SimSun" w:hint="eastAsia"/>
          <w:sz w:val="21"/>
          <w:szCs w:val="21"/>
          <w:lang w:eastAsia="zh-CN"/>
        </w:rPr>
        <w:t>基础上实现</w:t>
      </w:r>
      <w:r w:rsidRPr="00C502D2">
        <w:rPr>
          <w:rFonts w:ascii="SimSun" w:hAnsi="SimSun" w:cs="SimSun" w:hint="eastAsia"/>
          <w:sz w:val="21"/>
          <w:szCs w:val="21"/>
          <w:lang w:eastAsia="zh-CN"/>
        </w:rPr>
        <w:t>直接效益</w:t>
      </w:r>
      <w:r w:rsidRPr="00C502D2">
        <w:rPr>
          <w:rFonts w:ascii="SimSun" w:hAnsi="SimSun" w:hint="eastAsia"/>
          <w:sz w:val="21"/>
          <w:szCs w:val="21"/>
          <w:lang w:eastAsia="zh-CN"/>
        </w:rPr>
        <w:t>所需的。</w:t>
      </w:r>
      <w:r w:rsidRPr="00C502D2">
        <w:rPr>
          <w:rFonts w:ascii="SimSun" w:hAnsi="SimSun" w:cs="SimSun" w:hint="eastAsia"/>
          <w:sz w:val="21"/>
          <w:szCs w:val="21"/>
          <w:lang w:eastAsia="zh-CN"/>
        </w:rPr>
        <w:t>如</w:t>
      </w:r>
      <w:r w:rsidRPr="00C502D2">
        <w:rPr>
          <w:rFonts w:ascii="SimSun" w:hAnsi="SimSun" w:hint="eastAsia"/>
          <w:sz w:val="21"/>
          <w:szCs w:val="21"/>
          <w:lang w:eastAsia="zh-CN"/>
        </w:rPr>
        <w:t>被</w:t>
      </w:r>
      <w:r w:rsidRPr="00C502D2">
        <w:rPr>
          <w:rFonts w:ascii="SimSun" w:hAnsi="SimSun" w:cs="SimSun" w:hint="eastAsia"/>
          <w:sz w:val="21"/>
          <w:szCs w:val="21"/>
          <w:lang w:eastAsia="zh-CN"/>
        </w:rPr>
        <w:t>选为试点国家</w:t>
      </w:r>
      <w:r w:rsidRPr="00C502D2">
        <w:rPr>
          <w:rFonts w:ascii="SimSun" w:hAnsi="SimSun" w:hint="eastAsia"/>
          <w:sz w:val="21"/>
          <w:szCs w:val="21"/>
          <w:lang w:eastAsia="zh-CN"/>
        </w:rPr>
        <w:t>，</w:t>
      </w:r>
      <w:r w:rsidRPr="00C502D2">
        <w:rPr>
          <w:rFonts w:ascii="SimSun" w:hAnsi="SimSun" w:cs="SimSun" w:hint="eastAsia"/>
          <w:sz w:val="21"/>
          <w:szCs w:val="21"/>
          <w:lang w:eastAsia="zh-CN"/>
        </w:rPr>
        <w:t>墨西哥</w:t>
      </w:r>
      <w:r w:rsidRPr="00C502D2">
        <w:rPr>
          <w:rFonts w:ascii="SimSun" w:hAnsi="SimSun" w:hint="eastAsia"/>
          <w:sz w:val="21"/>
          <w:szCs w:val="21"/>
          <w:lang w:eastAsia="zh-CN"/>
        </w:rPr>
        <w:t>拥</w:t>
      </w:r>
      <w:r w:rsidRPr="00C502D2">
        <w:rPr>
          <w:rFonts w:ascii="SimSun" w:hAnsi="SimSun" w:cs="SimSun" w:hint="eastAsia"/>
          <w:sz w:val="21"/>
          <w:szCs w:val="21"/>
          <w:lang w:eastAsia="zh-CN"/>
        </w:rPr>
        <w:t>有</w:t>
      </w:r>
      <w:r w:rsidRPr="00C502D2">
        <w:rPr>
          <w:rFonts w:ascii="SimSun" w:hAnsi="SimSun" w:hint="eastAsia"/>
          <w:sz w:val="21"/>
          <w:szCs w:val="21"/>
          <w:lang w:eastAsia="zh-CN"/>
        </w:rPr>
        <w:t>能</w:t>
      </w:r>
      <w:r w:rsidRPr="00C502D2">
        <w:rPr>
          <w:rFonts w:ascii="SimSun" w:hAnsi="SimSun" w:cs="SimSun" w:hint="eastAsia"/>
          <w:sz w:val="21"/>
          <w:szCs w:val="21"/>
          <w:lang w:eastAsia="zh-CN"/>
        </w:rPr>
        <w:t>在国家一级与秘书处</w:t>
      </w:r>
      <w:r w:rsidRPr="00C502D2">
        <w:rPr>
          <w:rFonts w:ascii="SimSun" w:hAnsi="SimSun" w:hint="eastAsia"/>
          <w:sz w:val="21"/>
          <w:szCs w:val="21"/>
          <w:lang w:eastAsia="zh-CN"/>
        </w:rPr>
        <w:t>协调</w:t>
      </w:r>
      <w:r w:rsidRPr="00C502D2">
        <w:rPr>
          <w:rFonts w:ascii="SimSun" w:hAnsi="SimSun" w:cs="SimSun" w:hint="eastAsia"/>
          <w:sz w:val="21"/>
          <w:szCs w:val="21"/>
          <w:lang w:eastAsia="zh-CN"/>
        </w:rPr>
        <w:t>活动的机构。该代表团重申，墨西哥</w:t>
      </w:r>
      <w:r w:rsidRPr="00C502D2">
        <w:rPr>
          <w:rFonts w:ascii="SimSun" w:hAnsi="SimSun" w:hint="eastAsia"/>
          <w:sz w:val="21"/>
          <w:szCs w:val="21"/>
          <w:lang w:eastAsia="zh-CN"/>
        </w:rPr>
        <w:t>有意</w:t>
      </w:r>
      <w:r w:rsidRPr="00C502D2">
        <w:rPr>
          <w:rFonts w:ascii="SimSun" w:hAnsi="SimSun" w:cs="SimSun" w:hint="eastAsia"/>
          <w:sz w:val="21"/>
          <w:szCs w:val="21"/>
          <w:lang w:eastAsia="zh-CN"/>
        </w:rPr>
        <w:t>参加这个项目，</w:t>
      </w:r>
      <w:r w:rsidRPr="00C502D2">
        <w:rPr>
          <w:rFonts w:ascii="SimSun" w:hAnsi="SimSun" w:hint="eastAsia"/>
          <w:sz w:val="21"/>
          <w:szCs w:val="21"/>
          <w:lang w:eastAsia="zh-CN"/>
        </w:rPr>
        <w:t>它</w:t>
      </w:r>
      <w:r w:rsidRPr="00C502D2">
        <w:rPr>
          <w:rFonts w:ascii="SimSun" w:hAnsi="SimSun" w:cs="SimSun" w:hint="eastAsia"/>
          <w:sz w:val="21"/>
          <w:szCs w:val="21"/>
          <w:lang w:eastAsia="zh-CN"/>
        </w:rPr>
        <w:t>将及时</w:t>
      </w:r>
      <w:r w:rsidRPr="00C502D2">
        <w:rPr>
          <w:rFonts w:ascii="SimSun" w:hAnsi="SimSun" w:hint="eastAsia"/>
          <w:sz w:val="21"/>
          <w:szCs w:val="21"/>
          <w:lang w:eastAsia="zh-CN"/>
        </w:rPr>
        <w:t>向</w:t>
      </w:r>
      <w:r w:rsidRPr="00C502D2">
        <w:rPr>
          <w:rFonts w:ascii="SimSun" w:hAnsi="SimSun" w:cs="SimSun" w:hint="eastAsia"/>
          <w:sz w:val="21"/>
          <w:szCs w:val="21"/>
          <w:lang w:eastAsia="zh-CN"/>
        </w:rPr>
        <w:t>秘书处</w:t>
      </w:r>
      <w:r w:rsidRPr="00C502D2">
        <w:rPr>
          <w:rFonts w:ascii="SimSun" w:hAnsi="SimSun" w:hint="eastAsia"/>
          <w:sz w:val="21"/>
          <w:szCs w:val="21"/>
          <w:lang w:eastAsia="zh-CN"/>
        </w:rPr>
        <w:t>递交</w:t>
      </w:r>
      <w:r w:rsidRPr="00C502D2">
        <w:rPr>
          <w:rFonts w:ascii="SimSun" w:hAnsi="SimSun" w:cs="SimSun" w:hint="eastAsia"/>
          <w:sz w:val="21"/>
          <w:szCs w:val="21"/>
          <w:lang w:eastAsia="zh-CN"/>
        </w:rPr>
        <w:t>提</w:t>
      </w:r>
      <w:r w:rsidRPr="00C502D2">
        <w:rPr>
          <w:rFonts w:ascii="SimSun" w:hAnsi="SimSun" w:hint="eastAsia"/>
          <w:sz w:val="21"/>
          <w:szCs w:val="21"/>
          <w:lang w:eastAsia="zh-CN"/>
        </w:rPr>
        <w:t>案</w:t>
      </w:r>
      <w:r w:rsidRPr="00C502D2">
        <w:rPr>
          <w:rFonts w:ascii="SimSun" w:hAnsi="SimSun" w:cs="SimSun" w:hint="eastAsia"/>
          <w:sz w:val="21"/>
          <w:szCs w:val="21"/>
          <w:lang w:eastAsia="zh-CN"/>
        </w:rPr>
        <w:t>。</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rPr>
      </w:pPr>
      <w:r w:rsidRPr="00C502D2">
        <w:rPr>
          <w:rFonts w:ascii="SimSun" w:hAnsi="SimSun" w:cs="SimSun" w:hint="eastAsia"/>
          <w:sz w:val="21"/>
          <w:szCs w:val="21"/>
          <w:lang w:eastAsia="zh-CN"/>
        </w:rPr>
        <w:t>美利坚合众国代表团认识到旅游业对国家经济</w:t>
      </w:r>
      <w:r w:rsidRPr="00C502D2">
        <w:rPr>
          <w:rFonts w:ascii="SimSun" w:hAnsi="SimSun" w:hint="eastAsia"/>
          <w:sz w:val="21"/>
          <w:szCs w:val="21"/>
          <w:lang w:eastAsia="zh-CN"/>
        </w:rPr>
        <w:t>的重要性</w:t>
      </w:r>
      <w:r w:rsidRPr="00C502D2">
        <w:rPr>
          <w:rFonts w:ascii="SimSun" w:hAnsi="SimSun" w:cs="SimSun" w:hint="eastAsia"/>
          <w:sz w:val="21"/>
          <w:szCs w:val="21"/>
          <w:lang w:eastAsia="zh-CN"/>
        </w:rPr>
        <w:t>，</w:t>
      </w:r>
      <w:r w:rsidRPr="00C502D2">
        <w:rPr>
          <w:rFonts w:ascii="SimSun" w:hAnsi="SimSun" w:hint="eastAsia"/>
          <w:sz w:val="21"/>
          <w:szCs w:val="21"/>
          <w:lang w:eastAsia="zh-CN"/>
        </w:rPr>
        <w:t>包括对</w:t>
      </w:r>
      <w:r w:rsidRPr="00C502D2">
        <w:rPr>
          <w:rFonts w:ascii="SimSun" w:hAnsi="SimSun" w:cs="SimSun" w:hint="eastAsia"/>
          <w:sz w:val="21"/>
          <w:szCs w:val="21"/>
          <w:lang w:eastAsia="zh-CN"/>
        </w:rPr>
        <w:t>本国经济</w:t>
      </w:r>
      <w:r w:rsidRPr="00C502D2">
        <w:rPr>
          <w:rFonts w:ascii="SimSun" w:hAnsi="SimSun" w:hint="eastAsia"/>
          <w:sz w:val="21"/>
          <w:szCs w:val="21"/>
          <w:lang w:eastAsia="zh-CN"/>
        </w:rPr>
        <w:t>的</w:t>
      </w:r>
      <w:r w:rsidRPr="00C502D2">
        <w:rPr>
          <w:rFonts w:ascii="SimSun" w:hAnsi="SimSun" w:cs="SimSun" w:hint="eastAsia"/>
          <w:sz w:val="21"/>
          <w:szCs w:val="21"/>
          <w:lang w:eastAsia="zh-CN"/>
        </w:rPr>
        <w:t>重要</w:t>
      </w:r>
      <w:r w:rsidRPr="00C502D2">
        <w:rPr>
          <w:rFonts w:ascii="SimSun" w:hAnsi="SimSun" w:hint="eastAsia"/>
          <w:sz w:val="21"/>
          <w:szCs w:val="21"/>
          <w:lang w:eastAsia="zh-CN"/>
        </w:rPr>
        <w:t>性</w:t>
      </w:r>
      <w:r w:rsidRPr="00C502D2">
        <w:rPr>
          <w:rFonts w:ascii="SimSun" w:hAnsi="SimSun" w:cs="SimSun" w:hint="eastAsia"/>
          <w:sz w:val="21"/>
          <w:szCs w:val="21"/>
          <w:lang w:eastAsia="zh-CN"/>
        </w:rPr>
        <w:t>。它</w:t>
      </w:r>
      <w:r w:rsidRPr="00C502D2">
        <w:rPr>
          <w:rFonts w:ascii="SimSun" w:hAnsi="SimSun" w:hint="eastAsia"/>
          <w:sz w:val="21"/>
          <w:szCs w:val="21"/>
          <w:lang w:eastAsia="zh-CN"/>
        </w:rPr>
        <w:t>见证</w:t>
      </w:r>
      <w:r w:rsidRPr="00C502D2">
        <w:rPr>
          <w:rFonts w:ascii="SimSun" w:hAnsi="SimSun" w:cs="SimSun" w:hint="eastAsia"/>
          <w:sz w:val="21"/>
          <w:szCs w:val="21"/>
          <w:lang w:eastAsia="zh-CN"/>
        </w:rPr>
        <w:t>了</w:t>
      </w:r>
      <w:r w:rsidRPr="00C502D2">
        <w:rPr>
          <w:rFonts w:ascii="SimSun" w:hAnsi="SimSun" w:hint="eastAsia"/>
          <w:sz w:val="21"/>
          <w:szCs w:val="21"/>
          <w:lang w:eastAsia="zh-CN"/>
        </w:rPr>
        <w:t>对</w:t>
      </w:r>
      <w:r w:rsidRPr="00C502D2">
        <w:rPr>
          <w:rFonts w:ascii="SimSun" w:hAnsi="SimSun" w:cs="SimSun" w:hint="eastAsia"/>
          <w:sz w:val="21"/>
          <w:szCs w:val="21"/>
          <w:lang w:eastAsia="zh-CN"/>
        </w:rPr>
        <w:t>使用</w:t>
      </w:r>
      <w:r w:rsidRPr="00C502D2">
        <w:rPr>
          <w:rFonts w:ascii="SimSun" w:hAnsi="SimSun" w:hint="eastAsia"/>
          <w:sz w:val="21"/>
          <w:szCs w:val="21"/>
          <w:lang w:eastAsia="zh-CN"/>
        </w:rPr>
        <w:t>知识产权</w:t>
      </w:r>
      <w:r w:rsidRPr="00C502D2">
        <w:rPr>
          <w:rFonts w:ascii="SimSun" w:hAnsi="SimSun" w:cs="SimSun" w:hint="eastAsia"/>
          <w:sz w:val="21"/>
          <w:szCs w:val="21"/>
          <w:lang w:eastAsia="zh-CN"/>
        </w:rPr>
        <w:t>工具促进旅游</w:t>
      </w:r>
      <w:r w:rsidRPr="00C502D2">
        <w:rPr>
          <w:rFonts w:ascii="SimSun" w:hAnsi="SimSun" w:hint="eastAsia"/>
          <w:sz w:val="21"/>
          <w:szCs w:val="21"/>
          <w:lang w:eastAsia="zh-CN"/>
        </w:rPr>
        <w:t>业</w:t>
      </w:r>
      <w:r w:rsidRPr="00C502D2">
        <w:rPr>
          <w:rFonts w:ascii="SimSun" w:hAnsi="SimSun" w:cs="SimSun" w:hint="eastAsia"/>
          <w:sz w:val="21"/>
          <w:szCs w:val="21"/>
          <w:lang w:eastAsia="zh-CN"/>
        </w:rPr>
        <w:t>的承诺。然而，代表团</w:t>
      </w:r>
      <w:r w:rsidRPr="00C502D2">
        <w:rPr>
          <w:rFonts w:ascii="SimSun" w:hAnsi="SimSun" w:hint="eastAsia"/>
          <w:sz w:val="21"/>
          <w:szCs w:val="21"/>
          <w:lang w:eastAsia="zh-CN"/>
        </w:rPr>
        <w:t>对该</w:t>
      </w:r>
      <w:r w:rsidRPr="00C502D2">
        <w:rPr>
          <w:rFonts w:ascii="SimSun" w:hAnsi="SimSun" w:cs="SimSun" w:hint="eastAsia"/>
          <w:sz w:val="21"/>
          <w:szCs w:val="21"/>
          <w:lang w:eastAsia="zh-CN"/>
        </w:rPr>
        <w:t>项目</w:t>
      </w:r>
      <w:r w:rsidRPr="00C502D2">
        <w:rPr>
          <w:rFonts w:ascii="SimSun" w:hAnsi="SimSun" w:hint="eastAsia"/>
          <w:sz w:val="21"/>
          <w:szCs w:val="21"/>
          <w:lang w:eastAsia="zh-CN"/>
        </w:rPr>
        <w:t>提案表达了几点关注</w:t>
      </w:r>
      <w:r w:rsidRPr="00C502D2">
        <w:rPr>
          <w:rFonts w:ascii="SimSun" w:hAnsi="SimSun" w:cs="SimSun" w:hint="eastAsia"/>
          <w:sz w:val="21"/>
          <w:szCs w:val="21"/>
          <w:lang w:eastAsia="zh-CN"/>
        </w:rPr>
        <w:t>。第一，它</w:t>
      </w:r>
      <w:r w:rsidRPr="00C502D2">
        <w:rPr>
          <w:rFonts w:ascii="SimSun" w:hAnsi="SimSun" w:hint="eastAsia"/>
          <w:sz w:val="21"/>
          <w:szCs w:val="21"/>
          <w:lang w:eastAsia="zh-CN"/>
        </w:rPr>
        <w:t>无法</w:t>
      </w:r>
      <w:r w:rsidRPr="00C502D2">
        <w:rPr>
          <w:rFonts w:ascii="SimSun" w:hAnsi="SimSun" w:cs="SimSun" w:hint="eastAsia"/>
          <w:sz w:val="21"/>
          <w:szCs w:val="21"/>
          <w:lang w:eastAsia="zh-CN"/>
        </w:rPr>
        <w:t>支持任何传统知识和传统文化表现形式领域</w:t>
      </w:r>
      <w:r w:rsidRPr="00C502D2">
        <w:rPr>
          <w:rFonts w:ascii="SimSun" w:hAnsi="SimSun" w:hint="eastAsia"/>
          <w:sz w:val="21"/>
          <w:szCs w:val="21"/>
          <w:lang w:eastAsia="zh-CN"/>
        </w:rPr>
        <w:t>的工作，因为这些均属于</w:t>
      </w:r>
      <w:r w:rsidRPr="00C502D2">
        <w:rPr>
          <w:rFonts w:ascii="SimSun" w:hAnsi="SimSun"/>
          <w:sz w:val="21"/>
          <w:szCs w:val="21"/>
          <w:lang w:eastAsia="zh-CN"/>
        </w:rPr>
        <w:t>IGC</w:t>
      </w:r>
      <w:r w:rsidRPr="00C502D2">
        <w:rPr>
          <w:rFonts w:ascii="SimSun" w:hAnsi="SimSun" w:hint="eastAsia"/>
          <w:sz w:val="21"/>
          <w:szCs w:val="21"/>
          <w:lang w:eastAsia="zh-CN"/>
        </w:rPr>
        <w:t>正在</w:t>
      </w:r>
      <w:r w:rsidRPr="00C502D2">
        <w:rPr>
          <w:rFonts w:ascii="SimSun" w:hAnsi="SimSun" w:cs="SimSun" w:hint="eastAsia"/>
          <w:sz w:val="21"/>
          <w:szCs w:val="21"/>
          <w:lang w:eastAsia="zh-CN"/>
        </w:rPr>
        <w:t>谈判的主题。它也不会支持任何地理标志领域</w:t>
      </w:r>
      <w:r w:rsidRPr="00C502D2">
        <w:rPr>
          <w:rFonts w:ascii="SimSun" w:hAnsi="SimSun" w:hint="eastAsia"/>
          <w:sz w:val="21"/>
          <w:szCs w:val="21"/>
          <w:lang w:eastAsia="zh-CN"/>
        </w:rPr>
        <w:t>的</w:t>
      </w:r>
      <w:r w:rsidRPr="00C502D2">
        <w:rPr>
          <w:rFonts w:ascii="SimSun" w:hAnsi="SimSun" w:cs="SimSun" w:hint="eastAsia"/>
          <w:sz w:val="21"/>
          <w:szCs w:val="21"/>
          <w:lang w:eastAsia="zh-CN"/>
        </w:rPr>
        <w:t>工作</w:t>
      </w:r>
      <w:r w:rsidRPr="00C502D2">
        <w:rPr>
          <w:rFonts w:ascii="SimSun" w:hAnsi="SimSun" w:hint="eastAsia"/>
          <w:sz w:val="21"/>
          <w:szCs w:val="21"/>
          <w:lang w:eastAsia="zh-CN"/>
        </w:rPr>
        <w:t>，因</w:t>
      </w:r>
      <w:r w:rsidRPr="00C502D2">
        <w:rPr>
          <w:rFonts w:ascii="SimSun" w:hAnsi="SimSun" w:cs="SimSun" w:hint="eastAsia"/>
          <w:sz w:val="21"/>
          <w:szCs w:val="21"/>
          <w:lang w:eastAsia="zh-CN"/>
        </w:rPr>
        <w:t>为这一</w:t>
      </w:r>
      <w:r w:rsidRPr="0070150A">
        <w:rPr>
          <w:rFonts w:ascii="SimSun" w:hAnsi="SimSun" w:cs="Arial" w:hint="eastAsia"/>
          <w:sz w:val="21"/>
          <w:szCs w:val="21"/>
          <w:lang w:eastAsia="zh-CN"/>
        </w:rPr>
        <w:t>主题</w:t>
      </w:r>
      <w:r w:rsidRPr="00C502D2">
        <w:rPr>
          <w:rFonts w:ascii="SimSun" w:hAnsi="SimSun" w:cs="SimSun" w:hint="eastAsia"/>
          <w:sz w:val="21"/>
          <w:szCs w:val="21"/>
          <w:lang w:eastAsia="zh-CN"/>
        </w:rPr>
        <w:t>应</w:t>
      </w:r>
      <w:r w:rsidRPr="00C502D2">
        <w:rPr>
          <w:rFonts w:ascii="SimSun" w:hAnsi="SimSun" w:hint="eastAsia"/>
          <w:sz w:val="21"/>
          <w:szCs w:val="21"/>
          <w:lang w:eastAsia="zh-CN"/>
        </w:rPr>
        <w:t>由</w:t>
      </w:r>
      <w:r w:rsidRPr="00C502D2">
        <w:rPr>
          <w:rFonts w:ascii="SimSun" w:hAnsi="SimSun"/>
          <w:sz w:val="21"/>
          <w:szCs w:val="21"/>
          <w:lang w:eastAsia="zh-CN"/>
        </w:rPr>
        <w:t>SCT</w:t>
      </w:r>
      <w:r w:rsidRPr="00C502D2">
        <w:rPr>
          <w:rFonts w:ascii="SimSun" w:hAnsi="SimSun" w:hint="eastAsia"/>
          <w:sz w:val="21"/>
          <w:szCs w:val="21"/>
          <w:lang w:eastAsia="zh-CN"/>
        </w:rPr>
        <w:t>处理</w:t>
      </w:r>
      <w:r w:rsidRPr="00C502D2">
        <w:rPr>
          <w:rFonts w:ascii="SimSun" w:hAnsi="SimSun" w:cs="SimSun" w:hint="eastAsia"/>
          <w:sz w:val="21"/>
          <w:szCs w:val="21"/>
          <w:lang w:eastAsia="zh-CN"/>
        </w:rPr>
        <w:t>。此外，代表团不支持制定</w:t>
      </w:r>
      <w:r w:rsidRPr="00C502D2">
        <w:rPr>
          <w:rFonts w:ascii="SimSun" w:hAnsi="SimSun" w:hint="eastAsia"/>
          <w:sz w:val="21"/>
          <w:szCs w:val="21"/>
          <w:lang w:eastAsia="zh-CN"/>
        </w:rPr>
        <w:t>任何</w:t>
      </w:r>
      <w:r w:rsidRPr="00C502D2">
        <w:rPr>
          <w:rFonts w:ascii="SimSun" w:hAnsi="SimSun" w:cs="SimSun" w:hint="eastAsia"/>
          <w:sz w:val="21"/>
          <w:szCs w:val="21"/>
          <w:lang w:eastAsia="zh-CN"/>
        </w:rPr>
        <w:t>指导方针，因为每个</w:t>
      </w:r>
      <w:r w:rsidRPr="00C502D2">
        <w:rPr>
          <w:rFonts w:ascii="SimSun" w:hAnsi="SimSun" w:hint="eastAsia"/>
          <w:sz w:val="21"/>
          <w:szCs w:val="21"/>
          <w:lang w:eastAsia="zh-CN"/>
        </w:rPr>
        <w:t>成</w:t>
      </w:r>
      <w:r w:rsidRPr="00C502D2">
        <w:rPr>
          <w:rFonts w:ascii="SimSun" w:hAnsi="SimSun" w:cs="SimSun" w:hint="eastAsia"/>
          <w:sz w:val="21"/>
          <w:szCs w:val="21"/>
          <w:lang w:eastAsia="zh-CN"/>
        </w:rPr>
        <w:t>员国</w:t>
      </w:r>
      <w:r w:rsidRPr="00C502D2">
        <w:rPr>
          <w:rFonts w:ascii="SimSun" w:hAnsi="SimSun" w:hint="eastAsia"/>
          <w:sz w:val="21"/>
          <w:szCs w:val="21"/>
          <w:lang w:eastAsia="zh-CN"/>
        </w:rPr>
        <w:t>都是</w:t>
      </w:r>
      <w:r w:rsidRPr="00C502D2">
        <w:rPr>
          <w:rFonts w:ascii="SimSun" w:hAnsi="SimSun" w:cs="SimSun" w:hint="eastAsia"/>
          <w:sz w:val="21"/>
          <w:szCs w:val="21"/>
          <w:lang w:eastAsia="zh-CN"/>
        </w:rPr>
        <w:t>主权</w:t>
      </w:r>
      <w:r w:rsidRPr="00C502D2">
        <w:rPr>
          <w:rFonts w:ascii="SimSun" w:hAnsi="SimSun" w:hint="eastAsia"/>
          <w:sz w:val="21"/>
          <w:szCs w:val="21"/>
          <w:lang w:eastAsia="zh-CN"/>
        </w:rPr>
        <w:t>国家</w:t>
      </w:r>
      <w:r w:rsidRPr="00C502D2">
        <w:rPr>
          <w:rFonts w:ascii="SimSun" w:hAnsi="SimSun" w:cs="SimSun" w:hint="eastAsia"/>
          <w:sz w:val="21"/>
          <w:szCs w:val="21"/>
          <w:lang w:eastAsia="zh-CN"/>
        </w:rPr>
        <w:t>，应</w:t>
      </w:r>
      <w:r w:rsidRPr="00C502D2">
        <w:rPr>
          <w:rFonts w:ascii="SimSun" w:hAnsi="SimSun" w:hint="eastAsia"/>
          <w:sz w:val="21"/>
          <w:szCs w:val="21"/>
          <w:lang w:eastAsia="zh-CN"/>
        </w:rPr>
        <w:t>自行做出其自己的</w:t>
      </w:r>
      <w:r w:rsidRPr="00C502D2">
        <w:rPr>
          <w:rFonts w:ascii="SimSun" w:hAnsi="SimSun" w:cs="SimSun" w:hint="eastAsia"/>
          <w:sz w:val="21"/>
          <w:szCs w:val="21"/>
          <w:lang w:eastAsia="zh-CN"/>
        </w:rPr>
        <w:t>政策决定。该代表团询问该项目</w:t>
      </w:r>
      <w:r w:rsidRPr="00C502D2">
        <w:rPr>
          <w:rFonts w:ascii="SimSun" w:hAnsi="SimSun" w:hint="eastAsia"/>
          <w:sz w:val="21"/>
          <w:szCs w:val="21"/>
          <w:lang w:eastAsia="zh-CN"/>
        </w:rPr>
        <w:t>是否</w:t>
      </w:r>
      <w:r w:rsidRPr="00C502D2">
        <w:rPr>
          <w:rFonts w:ascii="SimSun" w:hAnsi="SimSun" w:cs="SimSun" w:hint="eastAsia"/>
          <w:sz w:val="21"/>
          <w:szCs w:val="21"/>
          <w:lang w:eastAsia="zh-CN"/>
        </w:rPr>
        <w:t>会涉及任何人事费用。</w:t>
      </w:r>
      <w:r w:rsidRPr="00C502D2">
        <w:rPr>
          <w:rFonts w:ascii="SimSun" w:hAnsi="SimSun" w:hint="eastAsia"/>
          <w:sz w:val="21"/>
          <w:szCs w:val="21"/>
        </w:rPr>
        <w:t>该</w:t>
      </w:r>
      <w:r w:rsidRPr="00C502D2">
        <w:rPr>
          <w:rFonts w:ascii="SimSun" w:hAnsi="SimSun" w:cs="SimSun" w:hint="eastAsia"/>
          <w:sz w:val="21"/>
          <w:szCs w:val="21"/>
        </w:rPr>
        <w:t>项目文件</w:t>
      </w:r>
      <w:r w:rsidRPr="00C502D2">
        <w:rPr>
          <w:rFonts w:ascii="SimSun" w:hAnsi="SimSun" w:hint="eastAsia"/>
          <w:sz w:val="21"/>
          <w:szCs w:val="21"/>
        </w:rPr>
        <w:t>仅查明了</w:t>
      </w:r>
      <w:r w:rsidRPr="00C502D2">
        <w:rPr>
          <w:rFonts w:ascii="SimSun" w:hAnsi="SimSun" w:cs="SimSun" w:hint="eastAsia"/>
          <w:sz w:val="21"/>
          <w:szCs w:val="21"/>
        </w:rPr>
        <w:t>非人事费用。</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特立尼达和多巴哥</w:t>
      </w:r>
      <w:r w:rsidRPr="00C502D2">
        <w:rPr>
          <w:rFonts w:ascii="SimSun" w:hAnsi="SimSun" w:hint="eastAsia"/>
          <w:sz w:val="21"/>
          <w:szCs w:val="21"/>
          <w:lang w:eastAsia="zh-CN"/>
        </w:rPr>
        <w:t>代表团</w:t>
      </w:r>
      <w:r w:rsidRPr="00C502D2">
        <w:rPr>
          <w:rFonts w:ascii="SimSun" w:hAnsi="SimSun" w:cs="SimSun" w:hint="eastAsia"/>
          <w:sz w:val="21"/>
          <w:szCs w:val="21"/>
          <w:lang w:eastAsia="zh-CN"/>
        </w:rPr>
        <w:t>指出</w:t>
      </w:r>
      <w:r w:rsidRPr="00C502D2">
        <w:rPr>
          <w:rFonts w:ascii="SimSun" w:hAnsi="SimSun" w:hint="eastAsia"/>
          <w:sz w:val="21"/>
          <w:szCs w:val="21"/>
          <w:lang w:eastAsia="zh-CN"/>
        </w:rPr>
        <w:t>，</w:t>
      </w:r>
      <w:r w:rsidRPr="00C502D2">
        <w:rPr>
          <w:rFonts w:ascii="SimSun" w:hAnsi="SimSun" w:cs="SimSun" w:hint="eastAsia"/>
          <w:sz w:val="21"/>
          <w:szCs w:val="21"/>
          <w:lang w:eastAsia="zh-CN"/>
        </w:rPr>
        <w:t>旅游业是</w:t>
      </w:r>
      <w:r w:rsidRPr="00C502D2">
        <w:rPr>
          <w:rFonts w:ascii="SimSun" w:hAnsi="SimSun" w:hint="eastAsia"/>
          <w:sz w:val="21"/>
          <w:szCs w:val="21"/>
          <w:lang w:eastAsia="zh-CN"/>
        </w:rPr>
        <w:t>本</w:t>
      </w:r>
      <w:r w:rsidRPr="00C502D2">
        <w:rPr>
          <w:rFonts w:ascii="SimSun" w:hAnsi="SimSun" w:cs="SimSun" w:hint="eastAsia"/>
          <w:sz w:val="21"/>
          <w:szCs w:val="21"/>
          <w:lang w:eastAsia="zh-CN"/>
        </w:rPr>
        <w:t>国和加勒比地区收入的主要来源。该代表团认为，</w:t>
      </w:r>
      <w:r w:rsidRPr="00C502D2">
        <w:rPr>
          <w:rFonts w:ascii="SimSun" w:hAnsi="SimSun" w:hint="eastAsia"/>
          <w:sz w:val="21"/>
          <w:szCs w:val="21"/>
          <w:lang w:eastAsia="zh-CN"/>
        </w:rPr>
        <w:t>这一</w:t>
      </w:r>
      <w:r w:rsidRPr="00C502D2">
        <w:rPr>
          <w:rFonts w:ascii="SimSun" w:hAnsi="SimSun" w:cs="SimSun" w:hint="eastAsia"/>
          <w:sz w:val="21"/>
          <w:szCs w:val="21"/>
          <w:lang w:eastAsia="zh-CN"/>
        </w:rPr>
        <w:t>项目</w:t>
      </w:r>
      <w:r w:rsidRPr="00C502D2">
        <w:rPr>
          <w:rFonts w:ascii="SimSun" w:hAnsi="SimSun" w:hint="eastAsia"/>
          <w:sz w:val="21"/>
          <w:szCs w:val="21"/>
          <w:lang w:eastAsia="zh-CN"/>
        </w:rPr>
        <w:t>将使</w:t>
      </w:r>
      <w:r w:rsidRPr="00C502D2">
        <w:rPr>
          <w:rFonts w:ascii="SimSun" w:hAnsi="SimSun" w:cs="SimSun" w:hint="eastAsia"/>
          <w:sz w:val="21"/>
          <w:szCs w:val="21"/>
          <w:lang w:eastAsia="zh-CN"/>
        </w:rPr>
        <w:t>该地区</w:t>
      </w:r>
      <w:r w:rsidRPr="00C502D2">
        <w:rPr>
          <w:rFonts w:ascii="SimSun" w:hAnsi="SimSun" w:hint="eastAsia"/>
          <w:sz w:val="21"/>
          <w:szCs w:val="21"/>
          <w:lang w:eastAsia="zh-CN"/>
        </w:rPr>
        <w:t>各国</w:t>
      </w:r>
      <w:r w:rsidRPr="00C502D2">
        <w:rPr>
          <w:rFonts w:ascii="SimSun" w:hAnsi="SimSun" w:cs="SimSun" w:hint="eastAsia"/>
          <w:sz w:val="21"/>
          <w:szCs w:val="21"/>
          <w:lang w:eastAsia="zh-CN"/>
        </w:rPr>
        <w:t>进一步加强</w:t>
      </w:r>
      <w:r w:rsidRPr="00C502D2">
        <w:rPr>
          <w:rFonts w:ascii="SimSun" w:hAnsi="SimSun" w:hint="eastAsia"/>
          <w:sz w:val="21"/>
          <w:szCs w:val="21"/>
          <w:lang w:eastAsia="zh-CN"/>
        </w:rPr>
        <w:t>它们在</w:t>
      </w:r>
      <w:r w:rsidRPr="00C502D2">
        <w:rPr>
          <w:rFonts w:ascii="SimSun" w:hAnsi="SimSun" w:cs="SimSun" w:hint="eastAsia"/>
          <w:sz w:val="21"/>
          <w:szCs w:val="21"/>
          <w:lang w:eastAsia="zh-CN"/>
        </w:rPr>
        <w:t>收入、外汇、生产率和知识产权教育</w:t>
      </w:r>
      <w:r w:rsidRPr="00C502D2">
        <w:rPr>
          <w:rFonts w:ascii="SimSun" w:hAnsi="SimSun" w:hint="eastAsia"/>
          <w:sz w:val="21"/>
          <w:szCs w:val="21"/>
          <w:lang w:eastAsia="zh-CN"/>
        </w:rPr>
        <w:t>方面</w:t>
      </w:r>
      <w:r w:rsidRPr="00C502D2">
        <w:rPr>
          <w:rFonts w:ascii="SimSun" w:hAnsi="SimSun" w:cs="SimSun" w:hint="eastAsia"/>
          <w:sz w:val="21"/>
          <w:szCs w:val="21"/>
          <w:lang w:eastAsia="zh-CN"/>
        </w:rPr>
        <w:t>的</w:t>
      </w:r>
      <w:r w:rsidRPr="00C502D2">
        <w:rPr>
          <w:rFonts w:ascii="SimSun" w:hAnsi="SimSun" w:hint="eastAsia"/>
          <w:sz w:val="21"/>
          <w:szCs w:val="21"/>
          <w:lang w:eastAsia="zh-CN"/>
        </w:rPr>
        <w:t>经济</w:t>
      </w:r>
      <w:r w:rsidRPr="00C502D2">
        <w:rPr>
          <w:rFonts w:ascii="SimSun" w:hAnsi="SimSun" w:cs="SimSun" w:hint="eastAsia"/>
          <w:sz w:val="21"/>
          <w:szCs w:val="21"/>
          <w:lang w:eastAsia="zh-CN"/>
        </w:rPr>
        <w:t>发展。促进旅游业是特立尼达和多巴哥的主要政策目标</w:t>
      </w:r>
      <w:r w:rsidRPr="00C502D2">
        <w:rPr>
          <w:rFonts w:ascii="SimSun" w:hAnsi="SimSun" w:hint="eastAsia"/>
          <w:sz w:val="21"/>
          <w:szCs w:val="21"/>
          <w:lang w:eastAsia="zh-CN"/>
        </w:rPr>
        <w:t>，因为该</w:t>
      </w:r>
      <w:r w:rsidRPr="00C502D2">
        <w:rPr>
          <w:rFonts w:ascii="SimSun" w:hAnsi="SimSun" w:cs="SimSun" w:hint="eastAsia"/>
          <w:sz w:val="21"/>
          <w:szCs w:val="21"/>
          <w:lang w:eastAsia="zh-CN"/>
        </w:rPr>
        <w:t>国</w:t>
      </w:r>
      <w:r w:rsidRPr="00C502D2">
        <w:rPr>
          <w:rFonts w:ascii="SimSun" w:hAnsi="SimSun" w:hint="eastAsia"/>
          <w:sz w:val="21"/>
          <w:szCs w:val="21"/>
          <w:lang w:eastAsia="zh-CN"/>
        </w:rPr>
        <w:t>一直</w:t>
      </w:r>
      <w:r w:rsidRPr="00C502D2">
        <w:rPr>
          <w:rFonts w:ascii="SimSun" w:hAnsi="SimSun" w:cs="SimSun" w:hint="eastAsia"/>
          <w:sz w:val="21"/>
          <w:szCs w:val="21"/>
          <w:lang w:eastAsia="zh-CN"/>
        </w:rPr>
        <w:t>寻求</w:t>
      </w:r>
      <w:r w:rsidRPr="00C502D2">
        <w:rPr>
          <w:rFonts w:ascii="SimSun" w:hAnsi="SimSun" w:hint="eastAsia"/>
          <w:sz w:val="21"/>
          <w:szCs w:val="21"/>
          <w:lang w:eastAsia="zh-CN"/>
        </w:rPr>
        <w:t>走出</w:t>
      </w:r>
      <w:r w:rsidRPr="00C502D2">
        <w:rPr>
          <w:rFonts w:ascii="SimSun" w:hAnsi="SimSun" w:cs="SimSun" w:hint="eastAsia"/>
          <w:sz w:val="21"/>
          <w:szCs w:val="21"/>
          <w:lang w:eastAsia="zh-CN"/>
        </w:rPr>
        <w:t>其石油和天然气部门</w:t>
      </w:r>
      <w:r w:rsidRPr="00C502D2">
        <w:rPr>
          <w:rFonts w:ascii="SimSun" w:hAnsi="SimSun" w:hint="eastAsia"/>
          <w:sz w:val="21"/>
          <w:szCs w:val="21"/>
          <w:lang w:eastAsia="zh-CN"/>
        </w:rPr>
        <w:t>的单一经济以</w:t>
      </w:r>
      <w:r w:rsidRPr="00C502D2">
        <w:rPr>
          <w:rFonts w:ascii="SimSun" w:hAnsi="SimSun" w:hint="eastAsia"/>
          <w:sz w:val="21"/>
          <w:szCs w:val="21"/>
          <w:lang w:eastAsia="zh-CN"/>
        </w:rPr>
        <w:lastRenderedPageBreak/>
        <w:t>实现多样化</w:t>
      </w:r>
      <w:r w:rsidRPr="00C502D2">
        <w:rPr>
          <w:rFonts w:ascii="SimSun" w:hAnsi="SimSun" w:cs="SimSun" w:hint="eastAsia"/>
          <w:sz w:val="21"/>
          <w:szCs w:val="21"/>
          <w:lang w:eastAsia="zh-CN"/>
        </w:rPr>
        <w:t>。代表团</w:t>
      </w:r>
      <w:r w:rsidRPr="00C502D2">
        <w:rPr>
          <w:rFonts w:ascii="SimSun" w:hAnsi="SimSun" w:hint="eastAsia"/>
          <w:sz w:val="21"/>
          <w:szCs w:val="21"/>
          <w:lang w:eastAsia="zh-CN"/>
        </w:rPr>
        <w:t>已向首都</w:t>
      </w:r>
      <w:r w:rsidRPr="00C502D2">
        <w:rPr>
          <w:rFonts w:ascii="SimSun" w:hAnsi="SimSun" w:cs="SimSun" w:hint="eastAsia"/>
          <w:sz w:val="21"/>
          <w:szCs w:val="21"/>
          <w:lang w:eastAsia="zh-CN"/>
        </w:rPr>
        <w:t>提交了埃及代表团</w:t>
      </w:r>
      <w:r w:rsidRPr="00C502D2">
        <w:rPr>
          <w:rFonts w:ascii="SimSun" w:hAnsi="SimSun" w:hint="eastAsia"/>
          <w:sz w:val="21"/>
          <w:szCs w:val="21"/>
          <w:lang w:eastAsia="zh-CN"/>
        </w:rPr>
        <w:t>在</w:t>
      </w:r>
      <w:r>
        <w:rPr>
          <w:rFonts w:ascii="SimSun" w:hAnsi="SimSun"/>
          <w:sz w:val="21"/>
          <w:szCs w:val="21"/>
          <w:lang w:eastAsia="zh-CN"/>
        </w:rPr>
        <w:t>发展与知识产权委员会</w:t>
      </w:r>
      <w:r w:rsidRPr="00C502D2">
        <w:rPr>
          <w:rFonts w:ascii="SimSun" w:hAnsi="SimSun" w:cs="SimSun" w:hint="eastAsia"/>
          <w:sz w:val="21"/>
          <w:szCs w:val="21"/>
          <w:lang w:eastAsia="zh-CN"/>
        </w:rPr>
        <w:t>上届</w:t>
      </w:r>
      <w:r w:rsidRPr="00C502D2">
        <w:rPr>
          <w:rFonts w:ascii="SimSun" w:hAnsi="SimSun" w:hint="eastAsia"/>
          <w:sz w:val="21"/>
          <w:szCs w:val="21"/>
          <w:lang w:eastAsia="zh-CN"/>
        </w:rPr>
        <w:t>会议上提出的</w:t>
      </w:r>
      <w:r w:rsidRPr="00C502D2">
        <w:rPr>
          <w:rFonts w:ascii="SimSun" w:hAnsi="SimSun" w:cs="SimSun" w:hint="eastAsia"/>
          <w:sz w:val="21"/>
          <w:szCs w:val="21"/>
          <w:lang w:eastAsia="zh-CN"/>
        </w:rPr>
        <w:t>原始提案。</w:t>
      </w:r>
      <w:r w:rsidRPr="00C502D2">
        <w:rPr>
          <w:rFonts w:ascii="SimSun" w:hAnsi="SimSun" w:hint="eastAsia"/>
          <w:sz w:val="21"/>
          <w:szCs w:val="21"/>
          <w:lang w:eastAsia="zh-CN"/>
        </w:rPr>
        <w:t>我们正认真审议</w:t>
      </w:r>
      <w:r w:rsidRPr="00C502D2">
        <w:rPr>
          <w:rFonts w:ascii="SimSun" w:hAnsi="SimSun" w:cs="SimSun" w:hint="eastAsia"/>
          <w:sz w:val="21"/>
          <w:szCs w:val="21"/>
          <w:lang w:eastAsia="zh-CN"/>
        </w:rPr>
        <w:t>拟议的项目</w:t>
      </w:r>
      <w:r w:rsidRPr="00C502D2">
        <w:rPr>
          <w:rFonts w:ascii="SimSun" w:hAnsi="SimSun" w:hint="eastAsia"/>
          <w:sz w:val="21"/>
          <w:szCs w:val="21"/>
          <w:lang w:eastAsia="zh-CN"/>
        </w:rPr>
        <w:t>，它对该国具有</w:t>
      </w:r>
      <w:r w:rsidRPr="00C502D2">
        <w:rPr>
          <w:rFonts w:ascii="SimSun" w:hAnsi="SimSun" w:cs="SimSun" w:hint="eastAsia"/>
          <w:sz w:val="21"/>
          <w:szCs w:val="21"/>
          <w:lang w:eastAsia="zh-CN"/>
        </w:rPr>
        <w:t>潜在</w:t>
      </w:r>
      <w:r w:rsidRPr="00C502D2">
        <w:rPr>
          <w:rFonts w:ascii="SimSun" w:hAnsi="SimSun" w:hint="eastAsia"/>
          <w:sz w:val="21"/>
          <w:szCs w:val="21"/>
          <w:lang w:eastAsia="zh-CN"/>
        </w:rPr>
        <w:t>的利益</w:t>
      </w:r>
      <w:r w:rsidRPr="00C502D2">
        <w:rPr>
          <w:rFonts w:ascii="SimSun" w:hAnsi="SimSun" w:cs="SimSun" w:hint="eastAsia"/>
          <w:sz w:val="21"/>
          <w:szCs w:val="21"/>
          <w:lang w:eastAsia="zh-CN"/>
        </w:rPr>
        <w:t>。</w:t>
      </w:r>
      <w:r w:rsidRPr="00C502D2">
        <w:rPr>
          <w:rFonts w:ascii="SimSun" w:hAnsi="SimSun" w:hint="eastAsia"/>
          <w:sz w:val="21"/>
          <w:szCs w:val="21"/>
          <w:lang w:eastAsia="zh-CN"/>
        </w:rPr>
        <w:t>代</w:t>
      </w:r>
      <w:r w:rsidRPr="00C502D2">
        <w:rPr>
          <w:rFonts w:ascii="SimSun" w:hAnsi="SimSun" w:cs="SimSun" w:hint="eastAsia"/>
          <w:sz w:val="21"/>
          <w:szCs w:val="21"/>
          <w:lang w:eastAsia="zh-CN"/>
        </w:rPr>
        <w:t>表团希望委员会进一步讨论</w:t>
      </w:r>
      <w:r w:rsidRPr="00C502D2">
        <w:rPr>
          <w:rFonts w:ascii="SimSun" w:hAnsi="SimSun" w:hint="eastAsia"/>
          <w:sz w:val="21"/>
          <w:szCs w:val="21"/>
          <w:lang w:eastAsia="zh-CN"/>
        </w:rPr>
        <w:t>这项</w:t>
      </w:r>
      <w:r w:rsidRPr="00C502D2">
        <w:rPr>
          <w:rFonts w:ascii="SimSun" w:hAnsi="SimSun" w:cs="SimSun" w:hint="eastAsia"/>
          <w:sz w:val="21"/>
          <w:szCs w:val="21"/>
          <w:lang w:eastAsia="zh-CN"/>
        </w:rPr>
        <w:t>新</w:t>
      </w:r>
      <w:r w:rsidRPr="00C502D2">
        <w:rPr>
          <w:rFonts w:ascii="SimSun" w:hAnsi="SimSun" w:hint="eastAsia"/>
          <w:sz w:val="21"/>
          <w:szCs w:val="21"/>
          <w:lang w:eastAsia="zh-CN"/>
        </w:rPr>
        <w:t>提案</w:t>
      </w:r>
      <w:r w:rsidRPr="00C502D2">
        <w:rPr>
          <w:rFonts w:ascii="SimSun" w:hAnsi="SimSun" w:cs="SimSun" w:hint="eastAsia"/>
          <w:sz w:val="21"/>
          <w:szCs w:val="21"/>
          <w:lang w:eastAsia="zh-CN"/>
        </w:rPr>
        <w:t>。</w:t>
      </w:r>
      <w:r w:rsidRPr="00C502D2">
        <w:rPr>
          <w:rFonts w:ascii="SimSun" w:hAnsi="SimSun" w:hint="eastAsia"/>
          <w:sz w:val="21"/>
          <w:szCs w:val="21"/>
          <w:lang w:eastAsia="zh-CN"/>
        </w:rPr>
        <w:t>它会</w:t>
      </w:r>
      <w:r w:rsidRPr="00C502D2">
        <w:rPr>
          <w:rFonts w:ascii="SimSun" w:hAnsi="SimSun" w:cs="SimSun" w:hint="eastAsia"/>
          <w:sz w:val="21"/>
          <w:szCs w:val="21"/>
          <w:lang w:eastAsia="zh-CN"/>
        </w:rPr>
        <w:t>在</w:t>
      </w:r>
      <w:r>
        <w:rPr>
          <w:rFonts w:ascii="SimSun" w:hAnsi="SimSun"/>
          <w:sz w:val="21"/>
          <w:szCs w:val="21"/>
          <w:lang w:eastAsia="zh-CN"/>
        </w:rPr>
        <w:t>发展与知识产权委员会</w:t>
      </w:r>
      <w:r w:rsidRPr="00C502D2">
        <w:rPr>
          <w:rFonts w:ascii="SimSun" w:hAnsi="SimSun" w:hint="eastAsia"/>
          <w:sz w:val="21"/>
          <w:szCs w:val="21"/>
          <w:lang w:eastAsia="zh-CN"/>
        </w:rPr>
        <w:t>今后的会议上</w:t>
      </w:r>
      <w:r w:rsidRPr="00C502D2">
        <w:rPr>
          <w:rFonts w:ascii="SimSun" w:hAnsi="SimSun" w:cs="SimSun" w:hint="eastAsia"/>
          <w:sz w:val="21"/>
          <w:szCs w:val="21"/>
          <w:lang w:eastAsia="zh-CN"/>
        </w:rPr>
        <w:t>进一步</w:t>
      </w:r>
      <w:r w:rsidRPr="00C502D2">
        <w:rPr>
          <w:rFonts w:ascii="SimSun" w:hAnsi="SimSun" w:hint="eastAsia"/>
          <w:sz w:val="21"/>
          <w:szCs w:val="21"/>
          <w:lang w:eastAsia="zh-CN"/>
        </w:rPr>
        <w:t>就此发表意见</w:t>
      </w:r>
      <w:r w:rsidRPr="00C502D2">
        <w:rPr>
          <w:rFonts w:ascii="SimSun" w:hAnsi="SimSun" w:cs="SimSun" w:hint="eastAsia"/>
          <w:sz w:val="21"/>
          <w:szCs w:val="21"/>
          <w:lang w:eastAsia="zh-CN"/>
        </w:rPr>
        <w:t>。</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卢旺达代表团</w:t>
      </w:r>
      <w:r w:rsidRPr="00C502D2">
        <w:rPr>
          <w:rFonts w:ascii="SimSun" w:hAnsi="SimSun" w:hint="eastAsia"/>
          <w:sz w:val="21"/>
          <w:szCs w:val="21"/>
          <w:lang w:eastAsia="zh-CN"/>
        </w:rPr>
        <w:t>说该</w:t>
      </w:r>
      <w:r w:rsidRPr="00C502D2">
        <w:rPr>
          <w:rFonts w:ascii="SimSun" w:hAnsi="SimSun" w:cs="SimSun" w:hint="eastAsia"/>
          <w:sz w:val="21"/>
          <w:szCs w:val="21"/>
          <w:lang w:eastAsia="zh-CN"/>
        </w:rPr>
        <w:t>国</w:t>
      </w:r>
      <w:r w:rsidRPr="00C502D2">
        <w:rPr>
          <w:rFonts w:ascii="SimSun" w:hAnsi="SimSun" w:hint="eastAsia"/>
          <w:sz w:val="21"/>
          <w:szCs w:val="21"/>
          <w:lang w:eastAsia="zh-CN"/>
        </w:rPr>
        <w:t>希望树立</w:t>
      </w:r>
      <w:r w:rsidRPr="00C502D2">
        <w:rPr>
          <w:rFonts w:ascii="SimSun" w:hAnsi="SimSun" w:cs="SimSun" w:hint="eastAsia"/>
          <w:sz w:val="21"/>
          <w:szCs w:val="21"/>
          <w:lang w:eastAsia="zh-CN"/>
        </w:rPr>
        <w:t>一个</w:t>
      </w:r>
      <w:r w:rsidRPr="00C502D2">
        <w:rPr>
          <w:rFonts w:ascii="SimSun" w:hAnsi="SimSun" w:hint="eastAsia"/>
          <w:sz w:val="21"/>
          <w:szCs w:val="21"/>
          <w:lang w:eastAsia="zh-CN"/>
        </w:rPr>
        <w:t>全新的形象</w:t>
      </w:r>
      <w:r w:rsidRPr="00C502D2">
        <w:rPr>
          <w:rFonts w:ascii="SimSun" w:hAnsi="SimSun" w:cs="SimSun" w:hint="eastAsia"/>
          <w:sz w:val="21"/>
          <w:szCs w:val="21"/>
          <w:lang w:eastAsia="zh-CN"/>
        </w:rPr>
        <w:t>并</w:t>
      </w:r>
      <w:r w:rsidRPr="00C502D2">
        <w:rPr>
          <w:rFonts w:ascii="SimSun" w:hAnsi="SimSun" w:hint="eastAsia"/>
          <w:sz w:val="21"/>
          <w:szCs w:val="21"/>
          <w:lang w:eastAsia="zh-CN"/>
        </w:rPr>
        <w:t>向前迈进</w:t>
      </w:r>
      <w:r w:rsidRPr="00C502D2">
        <w:rPr>
          <w:rFonts w:ascii="SimSun" w:hAnsi="SimSun" w:cs="SimSun" w:hint="eastAsia"/>
          <w:sz w:val="21"/>
          <w:szCs w:val="21"/>
          <w:lang w:eastAsia="zh-CN"/>
        </w:rPr>
        <w:t>。它不想</w:t>
      </w:r>
      <w:r w:rsidRPr="00C502D2">
        <w:rPr>
          <w:rFonts w:ascii="SimSun" w:hAnsi="SimSun" w:hint="eastAsia"/>
          <w:sz w:val="21"/>
          <w:szCs w:val="21"/>
          <w:lang w:eastAsia="zh-CN"/>
        </w:rPr>
        <w:t>让人们对其存在的认识停留在20</w:t>
      </w:r>
      <w:r w:rsidRPr="00C502D2">
        <w:rPr>
          <w:rFonts w:ascii="SimSun" w:hAnsi="SimSun" w:cs="SimSun" w:hint="eastAsia"/>
          <w:sz w:val="21"/>
          <w:szCs w:val="21"/>
          <w:lang w:eastAsia="zh-CN"/>
        </w:rPr>
        <w:t>年前</w:t>
      </w:r>
      <w:r w:rsidRPr="00C502D2">
        <w:rPr>
          <w:rFonts w:ascii="SimSun" w:hAnsi="SimSun" w:hint="eastAsia"/>
          <w:sz w:val="21"/>
          <w:szCs w:val="21"/>
          <w:lang w:eastAsia="zh-CN"/>
        </w:rPr>
        <w:t>发生</w:t>
      </w:r>
      <w:r w:rsidRPr="00C502D2">
        <w:rPr>
          <w:rFonts w:ascii="SimSun" w:hAnsi="SimSun" w:cs="SimSun" w:hint="eastAsia"/>
          <w:sz w:val="21"/>
          <w:szCs w:val="21"/>
          <w:lang w:eastAsia="zh-CN"/>
        </w:rPr>
        <w:t>在该国的种族灭绝</w:t>
      </w:r>
      <w:r w:rsidRPr="00C502D2">
        <w:rPr>
          <w:rFonts w:ascii="SimSun" w:hAnsi="SimSun" w:hint="eastAsia"/>
          <w:sz w:val="21"/>
          <w:szCs w:val="21"/>
          <w:lang w:eastAsia="zh-CN"/>
        </w:rPr>
        <w:t>里</w:t>
      </w:r>
      <w:r w:rsidRPr="00C502D2">
        <w:rPr>
          <w:rFonts w:ascii="SimSun" w:hAnsi="SimSun" w:cs="SimSun" w:hint="eastAsia"/>
          <w:sz w:val="21"/>
          <w:szCs w:val="21"/>
          <w:lang w:eastAsia="zh-CN"/>
        </w:rPr>
        <w:t>。</w:t>
      </w:r>
      <w:r w:rsidRPr="00C502D2">
        <w:rPr>
          <w:rFonts w:ascii="SimSun" w:hAnsi="SimSun" w:hint="eastAsia"/>
          <w:sz w:val="21"/>
          <w:szCs w:val="21"/>
          <w:lang w:eastAsia="zh-CN"/>
        </w:rPr>
        <w:t>对</w:t>
      </w:r>
      <w:r w:rsidRPr="00C502D2">
        <w:rPr>
          <w:rFonts w:ascii="SimSun" w:hAnsi="SimSun" w:cs="SimSun" w:hint="eastAsia"/>
          <w:sz w:val="21"/>
          <w:szCs w:val="21"/>
          <w:lang w:eastAsia="zh-CN"/>
        </w:rPr>
        <w:t>卢旺达</w:t>
      </w:r>
      <w:r w:rsidRPr="00C502D2">
        <w:rPr>
          <w:rFonts w:ascii="SimSun" w:hAnsi="SimSun" w:hint="eastAsia"/>
          <w:sz w:val="21"/>
          <w:szCs w:val="21"/>
          <w:lang w:eastAsia="zh-CN"/>
        </w:rPr>
        <w:t>的认识可以</w:t>
      </w:r>
      <w:r w:rsidRPr="00C502D2">
        <w:rPr>
          <w:rFonts w:ascii="SimSun" w:hAnsi="SimSun" w:cs="SimSun" w:hint="eastAsia"/>
          <w:sz w:val="21"/>
          <w:szCs w:val="21"/>
          <w:lang w:eastAsia="zh-CN"/>
        </w:rPr>
        <w:t>通过许多其他</w:t>
      </w:r>
      <w:r w:rsidRPr="00C502D2">
        <w:rPr>
          <w:rFonts w:ascii="SimSun" w:hAnsi="SimSun" w:hint="eastAsia"/>
          <w:sz w:val="21"/>
          <w:szCs w:val="21"/>
          <w:lang w:eastAsia="zh-CN"/>
        </w:rPr>
        <w:t>事物</w:t>
      </w:r>
      <w:r w:rsidRPr="00C502D2">
        <w:rPr>
          <w:rFonts w:ascii="SimSun" w:hAnsi="SimSun" w:cs="SimSun" w:hint="eastAsia"/>
          <w:sz w:val="21"/>
          <w:szCs w:val="21"/>
          <w:lang w:eastAsia="zh-CN"/>
        </w:rPr>
        <w:t>，旅游</w:t>
      </w:r>
      <w:r w:rsidRPr="00C502D2">
        <w:rPr>
          <w:rFonts w:ascii="SimSun" w:hAnsi="SimSun" w:hint="eastAsia"/>
          <w:sz w:val="21"/>
          <w:szCs w:val="21"/>
          <w:lang w:eastAsia="zh-CN"/>
        </w:rPr>
        <w:t>业就是</w:t>
      </w:r>
      <w:r w:rsidRPr="00C502D2">
        <w:rPr>
          <w:rFonts w:ascii="SimSun" w:hAnsi="SimSun" w:cs="SimSun" w:hint="eastAsia"/>
          <w:sz w:val="21"/>
          <w:szCs w:val="21"/>
          <w:lang w:eastAsia="zh-CN"/>
        </w:rPr>
        <w:t>可以帮助这个国家</w:t>
      </w:r>
      <w:r w:rsidRPr="00C502D2">
        <w:rPr>
          <w:rFonts w:ascii="SimSun" w:hAnsi="SimSun" w:hint="eastAsia"/>
          <w:sz w:val="21"/>
          <w:szCs w:val="21"/>
          <w:lang w:eastAsia="zh-CN"/>
        </w:rPr>
        <w:t>的一个领域</w:t>
      </w:r>
      <w:r w:rsidRPr="00C502D2">
        <w:rPr>
          <w:rFonts w:ascii="SimSun" w:hAnsi="SimSun" w:cs="SimSun" w:hint="eastAsia"/>
          <w:sz w:val="21"/>
          <w:szCs w:val="21"/>
          <w:lang w:eastAsia="zh-CN"/>
        </w:rPr>
        <w:t>。因此，该代表团</w:t>
      </w:r>
      <w:r w:rsidRPr="00C502D2">
        <w:rPr>
          <w:rFonts w:ascii="SimSun" w:hAnsi="SimSun" w:hint="eastAsia"/>
          <w:sz w:val="21"/>
          <w:szCs w:val="21"/>
          <w:lang w:eastAsia="zh-CN"/>
        </w:rPr>
        <w:t>请</w:t>
      </w:r>
      <w:r w:rsidRPr="00C502D2">
        <w:rPr>
          <w:rFonts w:ascii="SimSun" w:hAnsi="SimSun" w:cs="SimSun" w:hint="eastAsia"/>
          <w:sz w:val="21"/>
          <w:szCs w:val="21"/>
          <w:lang w:eastAsia="zh-CN"/>
        </w:rPr>
        <w:t>求秘书处</w:t>
      </w:r>
      <w:r w:rsidRPr="00C502D2">
        <w:rPr>
          <w:rFonts w:ascii="SimSun" w:hAnsi="SimSun" w:hint="eastAsia"/>
          <w:sz w:val="21"/>
          <w:szCs w:val="21"/>
          <w:lang w:eastAsia="zh-CN"/>
        </w:rPr>
        <w:t>将</w:t>
      </w:r>
      <w:r w:rsidRPr="00C502D2">
        <w:rPr>
          <w:rFonts w:ascii="SimSun" w:hAnsi="SimSun" w:cs="SimSun" w:hint="eastAsia"/>
          <w:sz w:val="21"/>
          <w:szCs w:val="21"/>
          <w:lang w:eastAsia="zh-CN"/>
        </w:rPr>
        <w:t>卢旺达</w:t>
      </w:r>
      <w:r w:rsidRPr="00C502D2">
        <w:rPr>
          <w:rFonts w:ascii="SimSun" w:hAnsi="SimSun" w:hint="eastAsia"/>
          <w:sz w:val="21"/>
          <w:szCs w:val="21"/>
          <w:lang w:eastAsia="zh-CN"/>
        </w:rPr>
        <w:t>纳入该</w:t>
      </w:r>
      <w:r w:rsidRPr="00C502D2">
        <w:rPr>
          <w:rFonts w:ascii="SimSun" w:hAnsi="SimSun" w:cs="SimSun" w:hint="eastAsia"/>
          <w:sz w:val="21"/>
          <w:szCs w:val="21"/>
          <w:lang w:eastAsia="zh-CN"/>
        </w:rPr>
        <w:t>项目</w:t>
      </w:r>
      <w:r w:rsidRPr="00C502D2">
        <w:rPr>
          <w:rFonts w:ascii="SimSun" w:hAnsi="SimSun" w:hint="eastAsia"/>
          <w:sz w:val="21"/>
          <w:szCs w:val="21"/>
          <w:lang w:eastAsia="zh-CN"/>
        </w:rPr>
        <w:t>作为备选</w:t>
      </w:r>
      <w:r w:rsidRPr="00C502D2">
        <w:rPr>
          <w:rFonts w:ascii="SimSun" w:hAnsi="SimSun" w:cs="SimSun" w:hint="eastAsia"/>
          <w:sz w:val="21"/>
          <w:szCs w:val="21"/>
          <w:lang w:eastAsia="zh-CN"/>
        </w:rPr>
        <w:t>的国家。</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rPr>
      </w:pPr>
      <w:r w:rsidRPr="00C502D2">
        <w:rPr>
          <w:rFonts w:ascii="SimSun" w:hAnsi="SimSun" w:cs="SimSun" w:hint="eastAsia"/>
          <w:sz w:val="21"/>
          <w:szCs w:val="21"/>
          <w:lang w:eastAsia="zh-CN"/>
        </w:rPr>
        <w:t>秘鲁代表团认为这</w:t>
      </w:r>
      <w:r w:rsidRPr="00C502D2">
        <w:rPr>
          <w:rFonts w:ascii="SimSun" w:hAnsi="SimSun" w:hint="eastAsia"/>
          <w:sz w:val="21"/>
          <w:szCs w:val="21"/>
          <w:lang w:eastAsia="zh-CN"/>
        </w:rPr>
        <w:t>类</w:t>
      </w:r>
      <w:r w:rsidRPr="00C502D2">
        <w:rPr>
          <w:rFonts w:ascii="SimSun" w:hAnsi="SimSun" w:cs="SimSun" w:hint="eastAsia"/>
          <w:sz w:val="21"/>
          <w:szCs w:val="21"/>
          <w:lang w:eastAsia="zh-CN"/>
        </w:rPr>
        <w:t>项目</w:t>
      </w:r>
      <w:r w:rsidRPr="00C502D2">
        <w:rPr>
          <w:rFonts w:ascii="SimSun" w:hAnsi="SimSun" w:hint="eastAsia"/>
          <w:sz w:val="21"/>
          <w:szCs w:val="21"/>
          <w:lang w:eastAsia="zh-CN"/>
        </w:rPr>
        <w:t>将</w:t>
      </w:r>
      <w:r w:rsidRPr="00C502D2">
        <w:rPr>
          <w:rFonts w:ascii="SimSun" w:hAnsi="SimSun" w:cs="SimSun" w:hint="eastAsia"/>
          <w:sz w:val="21"/>
          <w:szCs w:val="21"/>
          <w:lang w:eastAsia="zh-CN"/>
        </w:rPr>
        <w:t>对就业和发展</w:t>
      </w:r>
      <w:r w:rsidRPr="00C502D2">
        <w:rPr>
          <w:rFonts w:ascii="SimSun" w:hAnsi="SimSun" w:hint="eastAsia"/>
          <w:sz w:val="21"/>
          <w:szCs w:val="21"/>
          <w:lang w:eastAsia="zh-CN"/>
        </w:rPr>
        <w:t>产生</w:t>
      </w:r>
      <w:r w:rsidRPr="00C502D2">
        <w:rPr>
          <w:rFonts w:ascii="SimSun" w:hAnsi="SimSun" w:cs="SimSun" w:hint="eastAsia"/>
          <w:sz w:val="21"/>
          <w:szCs w:val="21"/>
          <w:lang w:eastAsia="zh-CN"/>
        </w:rPr>
        <w:t>影响。</w:t>
      </w:r>
      <w:r w:rsidRPr="00C502D2">
        <w:rPr>
          <w:rFonts w:ascii="SimSun" w:hAnsi="SimSun" w:hint="eastAsia"/>
          <w:sz w:val="21"/>
          <w:szCs w:val="21"/>
          <w:lang w:eastAsia="zh-CN"/>
        </w:rPr>
        <w:t>它们对本委员会</w:t>
      </w:r>
      <w:r w:rsidRPr="00C502D2">
        <w:rPr>
          <w:rFonts w:ascii="SimSun" w:hAnsi="SimSun" w:cs="SimSun" w:hint="eastAsia"/>
          <w:sz w:val="21"/>
          <w:szCs w:val="21"/>
          <w:lang w:eastAsia="zh-CN"/>
        </w:rPr>
        <w:t>极为重要。</w:t>
      </w:r>
      <w:r w:rsidRPr="00C502D2">
        <w:rPr>
          <w:rFonts w:ascii="SimSun" w:hAnsi="SimSun" w:hint="eastAsia"/>
          <w:sz w:val="21"/>
          <w:szCs w:val="21"/>
          <w:lang w:eastAsia="zh-CN"/>
        </w:rPr>
        <w:t>知识产权</w:t>
      </w:r>
      <w:r w:rsidRPr="00C502D2">
        <w:rPr>
          <w:rFonts w:ascii="SimSun" w:hAnsi="SimSun" w:cs="SimSun" w:hint="eastAsia"/>
          <w:sz w:val="21"/>
          <w:szCs w:val="21"/>
          <w:lang w:eastAsia="zh-CN"/>
        </w:rPr>
        <w:t>可以</w:t>
      </w:r>
      <w:r w:rsidRPr="00C502D2">
        <w:rPr>
          <w:rFonts w:ascii="SimSun" w:hAnsi="SimSun" w:hint="eastAsia"/>
          <w:sz w:val="21"/>
          <w:szCs w:val="21"/>
          <w:lang w:eastAsia="zh-CN"/>
        </w:rPr>
        <w:t>为发展做出重大贡献</w:t>
      </w:r>
      <w:r w:rsidRPr="00C502D2">
        <w:rPr>
          <w:rFonts w:ascii="SimSun" w:hAnsi="SimSun" w:cs="SimSun" w:hint="eastAsia"/>
          <w:sz w:val="21"/>
          <w:szCs w:val="21"/>
          <w:lang w:eastAsia="zh-CN"/>
        </w:rPr>
        <w:t>。旅游业是秘鲁国民生产总值的重要组成部分，</w:t>
      </w:r>
      <w:r w:rsidRPr="00C502D2">
        <w:rPr>
          <w:rFonts w:ascii="SimSun" w:hAnsi="SimSun" w:hint="eastAsia"/>
          <w:sz w:val="21"/>
          <w:szCs w:val="21"/>
          <w:lang w:eastAsia="zh-CN"/>
        </w:rPr>
        <w:t>其中的原因特别是因为</w:t>
      </w:r>
      <w:r w:rsidRPr="00C502D2">
        <w:rPr>
          <w:rFonts w:ascii="SimSun" w:hAnsi="SimSun" w:cs="SimSun" w:hint="eastAsia"/>
          <w:sz w:val="21"/>
          <w:szCs w:val="21"/>
          <w:lang w:eastAsia="zh-CN"/>
        </w:rPr>
        <w:t>马丘比丘</w:t>
      </w:r>
      <w:r w:rsidRPr="00C502D2">
        <w:rPr>
          <w:rFonts w:ascii="SimSun" w:hAnsi="SimSun" w:hint="eastAsia"/>
          <w:sz w:val="21"/>
          <w:szCs w:val="21"/>
          <w:lang w:eastAsia="zh-CN"/>
        </w:rPr>
        <w:t>古城就坐落在该</w:t>
      </w:r>
      <w:r w:rsidRPr="00C502D2">
        <w:rPr>
          <w:rFonts w:ascii="SimSun" w:hAnsi="SimSun" w:cs="SimSun" w:hint="eastAsia"/>
          <w:sz w:val="21"/>
          <w:szCs w:val="21"/>
          <w:lang w:eastAsia="zh-CN"/>
        </w:rPr>
        <w:t>国。发展与旅游部负责</w:t>
      </w:r>
      <w:r w:rsidRPr="00C502D2">
        <w:rPr>
          <w:rFonts w:ascii="SimSun" w:hAnsi="SimSun" w:hint="eastAsia"/>
          <w:sz w:val="21"/>
          <w:szCs w:val="21"/>
          <w:lang w:eastAsia="zh-CN"/>
        </w:rPr>
        <w:t>经济</w:t>
      </w:r>
      <w:r w:rsidRPr="00C502D2">
        <w:rPr>
          <w:rFonts w:ascii="SimSun" w:hAnsi="SimSun" w:cs="SimSun" w:hint="eastAsia"/>
          <w:sz w:val="21"/>
          <w:szCs w:val="21"/>
          <w:lang w:eastAsia="zh-CN"/>
        </w:rPr>
        <w:t>多样化和促进旅游</w:t>
      </w:r>
      <w:r w:rsidRPr="00C502D2">
        <w:rPr>
          <w:rFonts w:ascii="SimSun" w:hAnsi="SimSun" w:hint="eastAsia"/>
          <w:sz w:val="21"/>
          <w:szCs w:val="21"/>
          <w:lang w:eastAsia="zh-CN"/>
        </w:rPr>
        <w:t>业，并</w:t>
      </w:r>
      <w:r w:rsidRPr="00C502D2">
        <w:rPr>
          <w:rFonts w:ascii="SimSun" w:hAnsi="SimSun" w:cs="SimSun" w:hint="eastAsia"/>
          <w:sz w:val="21"/>
          <w:szCs w:val="21"/>
          <w:lang w:eastAsia="zh-CN"/>
        </w:rPr>
        <w:t>为游客</w:t>
      </w:r>
      <w:r w:rsidRPr="00C502D2">
        <w:rPr>
          <w:rFonts w:ascii="SimSun" w:hAnsi="SimSun" w:hint="eastAsia"/>
          <w:sz w:val="21"/>
          <w:szCs w:val="21"/>
          <w:lang w:eastAsia="zh-CN"/>
        </w:rPr>
        <w:t>提供协助</w:t>
      </w:r>
      <w:r w:rsidRPr="00C502D2">
        <w:rPr>
          <w:rFonts w:ascii="SimSun" w:hAnsi="SimSun" w:cs="SimSun" w:hint="eastAsia"/>
          <w:sz w:val="21"/>
          <w:szCs w:val="21"/>
          <w:lang w:eastAsia="zh-CN"/>
        </w:rPr>
        <w:t>。</w:t>
      </w:r>
      <w:r w:rsidRPr="00C502D2">
        <w:rPr>
          <w:rFonts w:ascii="SimSun" w:hAnsi="SimSun" w:hint="eastAsia"/>
          <w:sz w:val="21"/>
          <w:szCs w:val="21"/>
          <w:lang w:eastAsia="zh-CN"/>
        </w:rPr>
        <w:t>我们有针对这些特定</w:t>
      </w:r>
      <w:r w:rsidRPr="00C502D2">
        <w:rPr>
          <w:rFonts w:ascii="SimSun" w:hAnsi="SimSun" w:cs="SimSun" w:hint="eastAsia"/>
          <w:sz w:val="21"/>
          <w:szCs w:val="21"/>
          <w:lang w:eastAsia="zh-CN"/>
        </w:rPr>
        <w:t>项目</w:t>
      </w:r>
      <w:r w:rsidRPr="00C502D2">
        <w:rPr>
          <w:rFonts w:ascii="SimSun" w:hAnsi="SimSun" w:hint="eastAsia"/>
          <w:sz w:val="21"/>
          <w:szCs w:val="21"/>
          <w:lang w:eastAsia="zh-CN"/>
        </w:rPr>
        <w:t>的</w:t>
      </w:r>
      <w:r w:rsidRPr="00C502D2">
        <w:rPr>
          <w:rFonts w:ascii="SimSun" w:hAnsi="SimSun" w:cs="SimSun" w:hint="eastAsia"/>
          <w:sz w:val="21"/>
          <w:szCs w:val="21"/>
          <w:lang w:eastAsia="zh-CN"/>
        </w:rPr>
        <w:t>预算。秘鲁有兴趣参加</w:t>
      </w:r>
      <w:r w:rsidRPr="00C502D2">
        <w:rPr>
          <w:rFonts w:ascii="SimSun" w:hAnsi="SimSun" w:hint="eastAsia"/>
          <w:sz w:val="21"/>
          <w:szCs w:val="21"/>
          <w:lang w:eastAsia="zh-CN"/>
        </w:rPr>
        <w:t>项目</w:t>
      </w:r>
      <w:r w:rsidRPr="00C502D2">
        <w:rPr>
          <w:rFonts w:ascii="SimSun" w:hAnsi="SimSun" w:cs="SimSun" w:hint="eastAsia"/>
          <w:sz w:val="21"/>
          <w:szCs w:val="21"/>
          <w:lang w:eastAsia="zh-CN"/>
        </w:rPr>
        <w:t>。</w:t>
      </w:r>
      <w:r w:rsidRPr="00C502D2">
        <w:rPr>
          <w:rFonts w:ascii="SimSun" w:hAnsi="SimSun" w:hint="eastAsia"/>
          <w:sz w:val="21"/>
          <w:szCs w:val="21"/>
          <w:lang w:eastAsia="zh-CN"/>
        </w:rPr>
        <w:t>本届会议议程上</w:t>
      </w:r>
      <w:r w:rsidRPr="00C502D2">
        <w:rPr>
          <w:rFonts w:ascii="SimSun" w:hAnsi="SimSun" w:cs="SimSun" w:hint="eastAsia"/>
          <w:sz w:val="21"/>
          <w:szCs w:val="21"/>
          <w:lang w:eastAsia="zh-CN"/>
        </w:rPr>
        <w:t>有一些悬而未决的问题，可以在非正式会议</w:t>
      </w:r>
      <w:r w:rsidRPr="00C502D2">
        <w:rPr>
          <w:rFonts w:ascii="SimSun" w:hAnsi="SimSun" w:hint="eastAsia"/>
          <w:sz w:val="21"/>
          <w:szCs w:val="21"/>
          <w:lang w:eastAsia="zh-CN"/>
        </w:rPr>
        <w:t>上</w:t>
      </w:r>
      <w:r w:rsidRPr="00C502D2">
        <w:rPr>
          <w:rFonts w:ascii="SimSun" w:hAnsi="SimSun" w:cs="SimSun" w:hint="eastAsia"/>
          <w:sz w:val="21"/>
          <w:szCs w:val="21"/>
          <w:lang w:eastAsia="zh-CN"/>
        </w:rPr>
        <w:t>解决</w:t>
      </w:r>
      <w:r w:rsidRPr="00C502D2">
        <w:rPr>
          <w:rFonts w:ascii="SimSun" w:hAnsi="SimSun" w:hint="eastAsia"/>
          <w:sz w:val="21"/>
          <w:szCs w:val="21"/>
          <w:lang w:eastAsia="zh-CN"/>
        </w:rPr>
        <w:t>这些问题</w:t>
      </w:r>
      <w:r w:rsidRPr="00C502D2">
        <w:rPr>
          <w:rFonts w:ascii="SimSun" w:hAnsi="SimSun" w:cs="SimSun" w:hint="eastAsia"/>
          <w:sz w:val="21"/>
          <w:szCs w:val="21"/>
          <w:lang w:eastAsia="zh-CN"/>
        </w:rPr>
        <w:t>。拟议的项目值得</w:t>
      </w:r>
      <w:r w:rsidRPr="00C502D2">
        <w:rPr>
          <w:rFonts w:ascii="SimSun" w:hAnsi="SimSun" w:hint="eastAsia"/>
          <w:sz w:val="21"/>
          <w:szCs w:val="21"/>
          <w:lang w:eastAsia="zh-CN"/>
        </w:rPr>
        <w:t>审议</w:t>
      </w:r>
      <w:r w:rsidRPr="00C502D2">
        <w:rPr>
          <w:rFonts w:ascii="SimSun" w:hAnsi="SimSun" w:cs="SimSun" w:hint="eastAsia"/>
          <w:sz w:val="21"/>
          <w:szCs w:val="21"/>
          <w:lang w:eastAsia="zh-CN"/>
        </w:rPr>
        <w:t>，</w:t>
      </w:r>
      <w:r w:rsidRPr="00C502D2">
        <w:rPr>
          <w:rFonts w:ascii="SimSun" w:hAnsi="SimSun" w:hint="eastAsia"/>
          <w:sz w:val="21"/>
          <w:szCs w:val="21"/>
          <w:lang w:eastAsia="zh-CN"/>
        </w:rPr>
        <w:t>我们</w:t>
      </w:r>
      <w:r w:rsidRPr="00C502D2">
        <w:rPr>
          <w:rFonts w:ascii="SimSun" w:hAnsi="SimSun" w:cs="SimSun" w:hint="eastAsia"/>
          <w:sz w:val="21"/>
          <w:szCs w:val="21"/>
          <w:lang w:eastAsia="zh-CN"/>
        </w:rPr>
        <w:t>无需等到</w:t>
      </w:r>
      <w:r w:rsidRPr="00C502D2">
        <w:rPr>
          <w:rFonts w:ascii="SimSun" w:hAnsi="SimSun"/>
          <w:sz w:val="21"/>
          <w:szCs w:val="21"/>
          <w:lang w:eastAsia="zh-CN"/>
        </w:rPr>
        <w:t>11</w:t>
      </w:r>
      <w:r w:rsidRPr="00C502D2">
        <w:rPr>
          <w:rFonts w:ascii="SimSun" w:hAnsi="SimSun" w:cs="SimSun" w:hint="eastAsia"/>
          <w:sz w:val="21"/>
          <w:szCs w:val="21"/>
          <w:lang w:eastAsia="zh-CN"/>
        </w:rPr>
        <w:t>月</w:t>
      </w:r>
      <w:r w:rsidRPr="00C502D2">
        <w:rPr>
          <w:rFonts w:ascii="SimSun" w:hAnsi="SimSun" w:hint="eastAsia"/>
          <w:sz w:val="21"/>
          <w:szCs w:val="21"/>
          <w:lang w:eastAsia="zh-CN"/>
        </w:rPr>
        <w:t>才做</w:t>
      </w:r>
      <w:r w:rsidRPr="00C502D2">
        <w:rPr>
          <w:rFonts w:ascii="SimSun" w:hAnsi="SimSun" w:cs="SimSun" w:hint="eastAsia"/>
          <w:sz w:val="21"/>
          <w:szCs w:val="21"/>
          <w:lang w:eastAsia="zh-CN"/>
        </w:rPr>
        <w:t>出决定。</w:t>
      </w:r>
      <w:r w:rsidRPr="00C502D2">
        <w:rPr>
          <w:rFonts w:ascii="SimSun" w:hAnsi="SimSun" w:hint="eastAsia"/>
          <w:sz w:val="21"/>
          <w:szCs w:val="21"/>
        </w:rPr>
        <w:t>可以</w:t>
      </w:r>
      <w:r w:rsidRPr="00C502D2">
        <w:rPr>
          <w:rFonts w:ascii="SimSun" w:hAnsi="SimSun" w:cs="SimSun" w:hint="eastAsia"/>
          <w:sz w:val="21"/>
          <w:szCs w:val="21"/>
        </w:rPr>
        <w:t>在本届会议期间</w:t>
      </w:r>
      <w:r w:rsidRPr="00C502D2">
        <w:rPr>
          <w:rFonts w:ascii="SimSun" w:hAnsi="SimSun" w:hint="eastAsia"/>
          <w:sz w:val="21"/>
          <w:szCs w:val="21"/>
        </w:rPr>
        <w:t>进行讨论并</w:t>
      </w:r>
      <w:r w:rsidRPr="00C502D2">
        <w:rPr>
          <w:rFonts w:ascii="SimSun" w:hAnsi="SimSun" w:cs="SimSun" w:hint="eastAsia"/>
          <w:sz w:val="21"/>
          <w:szCs w:val="21"/>
        </w:rPr>
        <w:t>最后</w:t>
      </w:r>
      <w:r w:rsidRPr="00C502D2">
        <w:rPr>
          <w:rFonts w:ascii="SimSun" w:hAnsi="SimSun" w:hint="eastAsia"/>
          <w:sz w:val="21"/>
          <w:szCs w:val="21"/>
        </w:rPr>
        <w:t>敲定</w:t>
      </w:r>
      <w:r w:rsidRPr="00C502D2">
        <w:rPr>
          <w:rFonts w:ascii="SimSun" w:hAnsi="SimSun" w:cs="SimSun" w:hint="eastAsia"/>
          <w:sz w:val="21"/>
          <w:szCs w:val="21"/>
        </w:rPr>
        <w:t>。</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希腊代表团代表欧盟</w:t>
      </w:r>
      <w:r w:rsidRPr="00C502D2">
        <w:rPr>
          <w:rFonts w:ascii="SimSun" w:hAnsi="SimSun" w:hint="eastAsia"/>
          <w:sz w:val="21"/>
          <w:szCs w:val="21"/>
          <w:lang w:eastAsia="zh-CN"/>
        </w:rPr>
        <w:t>及</w:t>
      </w:r>
      <w:r w:rsidRPr="00C502D2">
        <w:rPr>
          <w:rFonts w:ascii="SimSun" w:hAnsi="SimSun" w:cs="SimSun" w:hint="eastAsia"/>
          <w:sz w:val="21"/>
          <w:szCs w:val="21"/>
          <w:lang w:eastAsia="zh-CN"/>
        </w:rPr>
        <w:t>其成员国发言</w:t>
      </w:r>
      <w:r w:rsidRPr="00C502D2">
        <w:rPr>
          <w:rFonts w:ascii="SimSun" w:hAnsi="SimSun" w:hint="eastAsia"/>
          <w:sz w:val="21"/>
          <w:szCs w:val="21"/>
          <w:lang w:eastAsia="zh-CN"/>
        </w:rPr>
        <w:t>，它认为</w:t>
      </w:r>
      <w:r w:rsidRPr="00C502D2">
        <w:rPr>
          <w:rFonts w:ascii="SimSun" w:hAnsi="SimSun" w:cs="SimSun" w:hint="eastAsia"/>
          <w:sz w:val="21"/>
          <w:szCs w:val="21"/>
          <w:lang w:eastAsia="zh-CN"/>
        </w:rPr>
        <w:t>埃及代表团</w:t>
      </w:r>
      <w:r w:rsidRPr="00C502D2">
        <w:rPr>
          <w:rFonts w:ascii="SimSun" w:hAnsi="SimSun" w:hint="eastAsia"/>
          <w:sz w:val="21"/>
          <w:szCs w:val="21"/>
          <w:lang w:eastAsia="zh-CN"/>
        </w:rPr>
        <w:t>有关知识产权与</w:t>
      </w:r>
      <w:r w:rsidRPr="00C502D2">
        <w:rPr>
          <w:rFonts w:ascii="SimSun" w:hAnsi="SimSun" w:cs="SimSun" w:hint="eastAsia"/>
          <w:sz w:val="21"/>
          <w:szCs w:val="21"/>
          <w:lang w:eastAsia="zh-CN"/>
        </w:rPr>
        <w:t>旅游业的</w:t>
      </w:r>
      <w:r w:rsidRPr="00C502D2">
        <w:rPr>
          <w:rFonts w:ascii="SimSun" w:hAnsi="SimSun" w:hint="eastAsia"/>
          <w:sz w:val="21"/>
          <w:szCs w:val="21"/>
          <w:lang w:eastAsia="zh-CN"/>
        </w:rPr>
        <w:t>提案引人关注</w:t>
      </w:r>
      <w:r w:rsidRPr="00C502D2">
        <w:rPr>
          <w:rFonts w:ascii="SimSun" w:hAnsi="SimSun" w:cs="SimSun" w:hint="eastAsia"/>
          <w:sz w:val="21"/>
          <w:szCs w:val="21"/>
          <w:lang w:eastAsia="zh-CN"/>
        </w:rPr>
        <w:t>，</w:t>
      </w:r>
      <w:r w:rsidRPr="00C502D2">
        <w:rPr>
          <w:rFonts w:ascii="SimSun" w:hAnsi="SimSun" w:hint="eastAsia"/>
          <w:sz w:val="21"/>
          <w:szCs w:val="21"/>
          <w:lang w:eastAsia="zh-CN"/>
        </w:rPr>
        <w:t>具有提升项目参与国</w:t>
      </w:r>
      <w:r w:rsidRPr="00C502D2">
        <w:rPr>
          <w:rFonts w:ascii="SimSun" w:hAnsi="SimSun" w:cs="SimSun" w:hint="eastAsia"/>
          <w:sz w:val="21"/>
          <w:szCs w:val="21"/>
          <w:lang w:eastAsia="zh-CN"/>
        </w:rPr>
        <w:t>竞争力和</w:t>
      </w:r>
      <w:r w:rsidRPr="00C502D2">
        <w:rPr>
          <w:rFonts w:ascii="SimSun" w:hAnsi="SimSun" w:hint="eastAsia"/>
          <w:sz w:val="21"/>
          <w:szCs w:val="21"/>
          <w:lang w:eastAsia="zh-CN"/>
        </w:rPr>
        <w:t>纵深</w:t>
      </w:r>
      <w:r w:rsidRPr="00C502D2">
        <w:rPr>
          <w:rFonts w:ascii="SimSun" w:hAnsi="SimSun" w:cs="SimSun" w:hint="eastAsia"/>
          <w:sz w:val="21"/>
          <w:szCs w:val="21"/>
          <w:lang w:eastAsia="zh-CN"/>
        </w:rPr>
        <w:t>发展</w:t>
      </w:r>
      <w:r w:rsidRPr="00C502D2">
        <w:rPr>
          <w:rFonts w:ascii="SimSun" w:hAnsi="SimSun" w:hint="eastAsia"/>
          <w:sz w:val="21"/>
          <w:szCs w:val="21"/>
          <w:lang w:eastAsia="zh-CN"/>
        </w:rPr>
        <w:t>力度的潜力</w:t>
      </w:r>
      <w:r w:rsidRPr="00C502D2">
        <w:rPr>
          <w:rFonts w:ascii="SimSun" w:hAnsi="SimSun" w:cs="SimSun" w:hint="eastAsia"/>
          <w:sz w:val="21"/>
          <w:szCs w:val="21"/>
          <w:lang w:eastAsia="zh-CN"/>
        </w:rPr>
        <w:t>。</w:t>
      </w:r>
      <w:r w:rsidRPr="00C502D2">
        <w:rPr>
          <w:rFonts w:ascii="SimSun" w:hAnsi="SimSun" w:hint="eastAsia"/>
          <w:sz w:val="21"/>
          <w:szCs w:val="21"/>
          <w:lang w:eastAsia="zh-CN"/>
        </w:rPr>
        <w:t>但它</w:t>
      </w:r>
      <w:r w:rsidRPr="00C502D2">
        <w:rPr>
          <w:rFonts w:ascii="SimSun" w:hAnsi="SimSun" w:cs="SimSun" w:hint="eastAsia"/>
          <w:sz w:val="21"/>
          <w:szCs w:val="21"/>
          <w:lang w:eastAsia="zh-CN"/>
        </w:rPr>
        <w:t>们</w:t>
      </w:r>
      <w:r w:rsidRPr="00C502D2">
        <w:rPr>
          <w:rFonts w:ascii="SimSun" w:hAnsi="SimSun" w:hint="eastAsia"/>
          <w:sz w:val="21"/>
          <w:szCs w:val="21"/>
          <w:lang w:eastAsia="zh-CN"/>
        </w:rPr>
        <w:t>也</w:t>
      </w:r>
      <w:r w:rsidRPr="00C502D2">
        <w:rPr>
          <w:rFonts w:ascii="SimSun" w:hAnsi="SimSun" w:cs="SimSun" w:hint="eastAsia"/>
          <w:sz w:val="21"/>
          <w:szCs w:val="21"/>
          <w:lang w:eastAsia="zh-CN"/>
        </w:rPr>
        <w:t>指出</w:t>
      </w:r>
      <w:r w:rsidRPr="00C502D2">
        <w:rPr>
          <w:rFonts w:ascii="SimSun" w:hAnsi="SimSun" w:hint="eastAsia"/>
          <w:sz w:val="21"/>
          <w:szCs w:val="21"/>
          <w:lang w:eastAsia="zh-CN"/>
        </w:rPr>
        <w:t>，该项目文件对</w:t>
      </w:r>
      <w:r w:rsidRPr="00C502D2">
        <w:rPr>
          <w:rFonts w:ascii="SimSun" w:hAnsi="SimSun" w:cs="SimSun" w:hint="eastAsia"/>
          <w:sz w:val="21"/>
          <w:szCs w:val="21"/>
          <w:lang w:eastAsia="zh-CN"/>
        </w:rPr>
        <w:t>文件</w:t>
      </w:r>
      <w:r w:rsidRPr="00C502D2">
        <w:rPr>
          <w:rFonts w:ascii="SimSun" w:hAnsi="SimSun"/>
          <w:sz w:val="21"/>
          <w:szCs w:val="21"/>
          <w:lang w:eastAsia="zh-CN"/>
        </w:rPr>
        <w:t>CDIP/13/8</w:t>
      </w:r>
      <w:r w:rsidRPr="00C502D2">
        <w:rPr>
          <w:rFonts w:ascii="SimSun" w:hAnsi="SimSun" w:hint="eastAsia"/>
          <w:sz w:val="21"/>
          <w:szCs w:val="21"/>
          <w:lang w:eastAsia="zh-CN"/>
        </w:rPr>
        <w:t>的大部分进行了重新起草，且是在不久前才</w:t>
      </w:r>
      <w:r w:rsidRPr="00C502D2">
        <w:rPr>
          <w:rFonts w:ascii="SimSun" w:hAnsi="SimSun" w:cs="SimSun" w:hint="eastAsia"/>
          <w:sz w:val="21"/>
          <w:szCs w:val="21"/>
          <w:lang w:eastAsia="zh-CN"/>
        </w:rPr>
        <w:t>提供</w:t>
      </w:r>
      <w:r w:rsidRPr="00C502D2">
        <w:rPr>
          <w:rFonts w:ascii="SimSun" w:hAnsi="SimSun" w:hint="eastAsia"/>
          <w:sz w:val="21"/>
          <w:szCs w:val="21"/>
          <w:lang w:eastAsia="zh-CN"/>
        </w:rPr>
        <w:t>的</w:t>
      </w:r>
      <w:r w:rsidRPr="00C502D2">
        <w:rPr>
          <w:rFonts w:ascii="SimSun" w:hAnsi="SimSun" w:cs="SimSun" w:hint="eastAsia"/>
          <w:sz w:val="21"/>
          <w:szCs w:val="21"/>
          <w:lang w:eastAsia="zh-CN"/>
        </w:rPr>
        <w:t>。没有足够的时间</w:t>
      </w:r>
      <w:r w:rsidRPr="00C502D2">
        <w:rPr>
          <w:rFonts w:ascii="SimSun" w:hAnsi="SimSun" w:hint="eastAsia"/>
          <w:sz w:val="21"/>
          <w:szCs w:val="21"/>
          <w:lang w:eastAsia="zh-CN"/>
        </w:rPr>
        <w:t>进行</w:t>
      </w:r>
      <w:r w:rsidRPr="00C502D2">
        <w:rPr>
          <w:rFonts w:ascii="SimSun" w:hAnsi="SimSun" w:cs="SimSun" w:hint="eastAsia"/>
          <w:sz w:val="21"/>
          <w:szCs w:val="21"/>
          <w:lang w:eastAsia="zh-CN"/>
        </w:rPr>
        <w:t>充分</w:t>
      </w:r>
      <w:r w:rsidRPr="00C502D2">
        <w:rPr>
          <w:rFonts w:ascii="SimSun" w:hAnsi="SimSun" w:hint="eastAsia"/>
          <w:sz w:val="21"/>
          <w:szCs w:val="21"/>
          <w:lang w:eastAsia="zh-CN"/>
        </w:rPr>
        <w:t>审议</w:t>
      </w:r>
      <w:r w:rsidRPr="00C502D2">
        <w:rPr>
          <w:rFonts w:ascii="SimSun" w:hAnsi="SimSun" w:cs="SimSun" w:hint="eastAsia"/>
          <w:sz w:val="21"/>
          <w:szCs w:val="21"/>
          <w:lang w:eastAsia="zh-CN"/>
        </w:rPr>
        <w:t>。因此，由于</w:t>
      </w:r>
      <w:r w:rsidRPr="00C502D2">
        <w:rPr>
          <w:rFonts w:ascii="SimSun" w:hAnsi="SimSun" w:hint="eastAsia"/>
          <w:sz w:val="21"/>
          <w:szCs w:val="21"/>
          <w:lang w:eastAsia="zh-CN"/>
        </w:rPr>
        <w:t>本</w:t>
      </w:r>
      <w:r w:rsidRPr="00C502D2">
        <w:rPr>
          <w:rFonts w:ascii="SimSun" w:hAnsi="SimSun" w:cs="SimSun" w:hint="eastAsia"/>
          <w:sz w:val="21"/>
          <w:szCs w:val="21"/>
          <w:lang w:eastAsia="zh-CN"/>
        </w:rPr>
        <w:t>委员会</w:t>
      </w:r>
      <w:r w:rsidRPr="00C502D2">
        <w:rPr>
          <w:rFonts w:ascii="SimSun" w:hAnsi="SimSun" w:hint="eastAsia"/>
          <w:sz w:val="21"/>
          <w:szCs w:val="21"/>
          <w:lang w:eastAsia="zh-CN"/>
        </w:rPr>
        <w:t>所面临的</w:t>
      </w:r>
      <w:r w:rsidRPr="00C502D2">
        <w:rPr>
          <w:rFonts w:ascii="SimSun" w:hAnsi="SimSun" w:cs="SimSun" w:hint="eastAsia"/>
          <w:sz w:val="21"/>
          <w:szCs w:val="21"/>
          <w:lang w:eastAsia="zh-CN"/>
        </w:rPr>
        <w:t>时间压力，欧盟</w:t>
      </w:r>
      <w:r w:rsidRPr="00C502D2">
        <w:rPr>
          <w:rFonts w:ascii="SimSun" w:hAnsi="SimSun" w:hint="eastAsia"/>
          <w:sz w:val="21"/>
          <w:szCs w:val="21"/>
          <w:lang w:eastAsia="zh-CN"/>
        </w:rPr>
        <w:t>及其</w:t>
      </w:r>
      <w:r w:rsidRPr="00C502D2">
        <w:rPr>
          <w:rFonts w:ascii="SimSun" w:hAnsi="SimSun" w:cs="SimSun" w:hint="eastAsia"/>
          <w:sz w:val="21"/>
          <w:szCs w:val="21"/>
          <w:lang w:eastAsia="zh-CN"/>
        </w:rPr>
        <w:t>成员国认为</w:t>
      </w:r>
      <w:r w:rsidRPr="00C502D2">
        <w:rPr>
          <w:rFonts w:ascii="SimSun" w:hAnsi="SimSun" w:hint="eastAsia"/>
          <w:sz w:val="21"/>
          <w:szCs w:val="21"/>
          <w:lang w:eastAsia="zh-CN"/>
        </w:rPr>
        <w:t>较好的做法是将</w:t>
      </w:r>
      <w:r w:rsidRPr="00C502D2">
        <w:rPr>
          <w:rFonts w:ascii="SimSun" w:hAnsi="SimSun" w:cs="SimSun" w:hint="eastAsia"/>
          <w:sz w:val="21"/>
          <w:szCs w:val="21"/>
          <w:lang w:eastAsia="zh-CN"/>
        </w:rPr>
        <w:t>文件</w:t>
      </w:r>
      <w:r w:rsidRPr="00C502D2">
        <w:rPr>
          <w:rFonts w:ascii="SimSun" w:hAnsi="SimSun"/>
          <w:sz w:val="21"/>
          <w:szCs w:val="21"/>
          <w:lang w:eastAsia="zh-CN"/>
        </w:rPr>
        <w:t>CDIP/13/8</w:t>
      </w:r>
      <w:r w:rsidRPr="00C502D2">
        <w:rPr>
          <w:rFonts w:ascii="SimSun" w:hAnsi="SimSun" w:hint="eastAsia"/>
          <w:sz w:val="21"/>
          <w:szCs w:val="21"/>
          <w:lang w:eastAsia="zh-CN"/>
        </w:rPr>
        <w:t>留待</w:t>
      </w:r>
      <w:r w:rsidRPr="00C502D2">
        <w:rPr>
          <w:rFonts w:ascii="SimSun" w:hAnsi="SimSun" w:cs="SimSun" w:hint="eastAsia"/>
          <w:sz w:val="21"/>
          <w:szCs w:val="21"/>
          <w:lang w:eastAsia="zh-CN"/>
        </w:rPr>
        <w:t>委员会</w:t>
      </w:r>
      <w:r w:rsidRPr="00C502D2">
        <w:rPr>
          <w:rFonts w:ascii="SimSun" w:hAnsi="SimSun" w:hint="eastAsia"/>
          <w:sz w:val="21"/>
          <w:szCs w:val="21"/>
          <w:lang w:eastAsia="zh-CN"/>
        </w:rPr>
        <w:t>的</w:t>
      </w:r>
      <w:r w:rsidRPr="00C502D2">
        <w:rPr>
          <w:rFonts w:ascii="SimSun" w:hAnsi="SimSun" w:cs="SimSun" w:hint="eastAsia"/>
          <w:sz w:val="21"/>
          <w:szCs w:val="21"/>
          <w:lang w:eastAsia="zh-CN"/>
        </w:rPr>
        <w:t>下次会议上继续讨论。作为初</w:t>
      </w:r>
      <w:r w:rsidRPr="00C502D2">
        <w:rPr>
          <w:rFonts w:ascii="SimSun" w:hAnsi="SimSun" w:hint="eastAsia"/>
          <w:sz w:val="21"/>
          <w:szCs w:val="21"/>
          <w:lang w:eastAsia="zh-CN"/>
        </w:rPr>
        <w:t>步意见</w:t>
      </w:r>
      <w:r w:rsidRPr="00C502D2">
        <w:rPr>
          <w:rFonts w:ascii="SimSun" w:hAnsi="SimSun" w:cs="SimSun" w:hint="eastAsia"/>
          <w:sz w:val="21"/>
          <w:szCs w:val="21"/>
          <w:lang w:eastAsia="zh-CN"/>
        </w:rPr>
        <w:t>，</w:t>
      </w:r>
      <w:r w:rsidRPr="00C502D2">
        <w:rPr>
          <w:rFonts w:ascii="SimSun" w:hAnsi="SimSun" w:hint="eastAsia"/>
          <w:sz w:val="21"/>
          <w:szCs w:val="21"/>
          <w:lang w:eastAsia="zh-CN"/>
        </w:rPr>
        <w:t>它</w:t>
      </w:r>
      <w:r w:rsidRPr="00C502D2">
        <w:rPr>
          <w:rFonts w:ascii="SimSun" w:hAnsi="SimSun" w:cs="SimSun" w:hint="eastAsia"/>
          <w:sz w:val="21"/>
          <w:szCs w:val="21"/>
          <w:lang w:eastAsia="zh-CN"/>
        </w:rPr>
        <w:t>们</w:t>
      </w:r>
      <w:r w:rsidRPr="00C502D2">
        <w:rPr>
          <w:rFonts w:ascii="SimSun" w:hAnsi="SimSun" w:hint="eastAsia"/>
          <w:sz w:val="21"/>
          <w:szCs w:val="21"/>
          <w:lang w:eastAsia="zh-CN"/>
        </w:rPr>
        <w:t>对于在</w:t>
      </w:r>
      <w:r w:rsidRPr="00C502D2">
        <w:rPr>
          <w:rFonts w:ascii="SimSun" w:hAnsi="SimSun" w:cs="SimSun" w:hint="eastAsia"/>
          <w:sz w:val="21"/>
          <w:szCs w:val="21"/>
          <w:lang w:eastAsia="zh-CN"/>
        </w:rPr>
        <w:t>当前提案中</w:t>
      </w:r>
      <w:r w:rsidRPr="00C502D2">
        <w:rPr>
          <w:rFonts w:ascii="SimSun" w:hAnsi="SimSun" w:hint="eastAsia"/>
          <w:sz w:val="21"/>
          <w:szCs w:val="21"/>
          <w:lang w:eastAsia="zh-CN"/>
        </w:rPr>
        <w:t>加入的一些内容</w:t>
      </w:r>
      <w:r w:rsidRPr="00C502D2">
        <w:rPr>
          <w:rFonts w:ascii="SimSun" w:hAnsi="SimSun" w:cs="SimSun" w:hint="eastAsia"/>
          <w:sz w:val="21"/>
          <w:szCs w:val="21"/>
          <w:lang w:eastAsia="zh-CN"/>
        </w:rPr>
        <w:t>表示关注。</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肯尼亚代表团代表非洲集团发言，认为这是一个重要的领域。它</w:t>
      </w:r>
      <w:r w:rsidRPr="00C502D2">
        <w:rPr>
          <w:rFonts w:ascii="SimSun" w:hAnsi="SimSun" w:hint="eastAsia"/>
          <w:sz w:val="21"/>
          <w:szCs w:val="21"/>
          <w:lang w:eastAsia="zh-CN"/>
        </w:rPr>
        <w:t>具</w:t>
      </w:r>
      <w:r w:rsidRPr="00C502D2">
        <w:rPr>
          <w:rFonts w:ascii="SimSun" w:hAnsi="SimSun" w:cs="SimSun" w:hint="eastAsia"/>
          <w:sz w:val="21"/>
          <w:szCs w:val="21"/>
          <w:lang w:eastAsia="zh-CN"/>
        </w:rPr>
        <w:t>有使成员国受益</w:t>
      </w:r>
      <w:r w:rsidRPr="00C502D2">
        <w:rPr>
          <w:rFonts w:ascii="SimSun" w:hAnsi="SimSun" w:hint="eastAsia"/>
          <w:sz w:val="21"/>
          <w:szCs w:val="21"/>
          <w:lang w:eastAsia="zh-CN"/>
        </w:rPr>
        <w:t>的潜能</w:t>
      </w:r>
      <w:r w:rsidRPr="00C502D2">
        <w:rPr>
          <w:rFonts w:ascii="SimSun" w:hAnsi="SimSun" w:cs="SimSun" w:hint="eastAsia"/>
          <w:sz w:val="21"/>
          <w:szCs w:val="21"/>
          <w:lang w:eastAsia="zh-CN"/>
        </w:rPr>
        <w:t>。代表团应</w:t>
      </w:r>
      <w:r w:rsidRPr="00C502D2">
        <w:rPr>
          <w:rFonts w:ascii="SimSun" w:hAnsi="SimSun" w:hint="eastAsia"/>
          <w:sz w:val="21"/>
          <w:szCs w:val="21"/>
          <w:lang w:eastAsia="zh-CN"/>
        </w:rPr>
        <w:t>参与</w:t>
      </w:r>
      <w:r w:rsidRPr="00C502D2">
        <w:rPr>
          <w:rFonts w:ascii="SimSun" w:hAnsi="SimSun" w:cs="SimSun" w:hint="eastAsia"/>
          <w:sz w:val="21"/>
          <w:szCs w:val="21"/>
          <w:lang w:eastAsia="zh-CN"/>
        </w:rPr>
        <w:t>解决</w:t>
      </w:r>
      <w:r w:rsidRPr="00C502D2">
        <w:rPr>
          <w:rFonts w:ascii="SimSun" w:hAnsi="SimSun" w:hint="eastAsia"/>
          <w:sz w:val="21"/>
          <w:szCs w:val="21"/>
          <w:lang w:eastAsia="zh-CN"/>
        </w:rPr>
        <w:t>关注的</w:t>
      </w:r>
      <w:r w:rsidRPr="0070150A">
        <w:rPr>
          <w:rFonts w:ascii="SimSun" w:hAnsi="SimSun" w:cs="Arial" w:hint="eastAsia"/>
          <w:sz w:val="21"/>
          <w:szCs w:val="21"/>
          <w:lang w:eastAsia="zh-CN"/>
        </w:rPr>
        <w:t>问题</w:t>
      </w:r>
      <w:r w:rsidRPr="00C502D2">
        <w:rPr>
          <w:rFonts w:ascii="SimSun" w:hAnsi="SimSun" w:hint="eastAsia"/>
          <w:sz w:val="21"/>
          <w:szCs w:val="21"/>
          <w:lang w:eastAsia="zh-CN"/>
        </w:rPr>
        <w:t>，以便落实该项目</w:t>
      </w:r>
      <w:r w:rsidRPr="00C502D2">
        <w:rPr>
          <w:rFonts w:ascii="SimSun" w:hAnsi="SimSun" w:cs="SimSun" w:hint="eastAsia"/>
          <w:sz w:val="21"/>
          <w:szCs w:val="21"/>
          <w:lang w:eastAsia="zh-CN"/>
        </w:rPr>
        <w:t>。包括肯尼亚</w:t>
      </w:r>
      <w:r w:rsidRPr="00C502D2">
        <w:rPr>
          <w:rFonts w:ascii="SimSun" w:hAnsi="SimSun" w:hint="eastAsia"/>
          <w:sz w:val="21"/>
          <w:szCs w:val="21"/>
          <w:lang w:eastAsia="zh-CN"/>
        </w:rPr>
        <w:t>在内的一些国家</w:t>
      </w:r>
      <w:r w:rsidRPr="00C502D2">
        <w:rPr>
          <w:rFonts w:ascii="SimSun" w:hAnsi="SimSun" w:cs="SimSun" w:hint="eastAsia"/>
          <w:sz w:val="21"/>
          <w:szCs w:val="21"/>
          <w:lang w:eastAsia="zh-CN"/>
        </w:rPr>
        <w:t>，</w:t>
      </w:r>
      <w:r w:rsidRPr="00C502D2">
        <w:rPr>
          <w:rFonts w:ascii="SimSun" w:hAnsi="SimSun" w:hint="eastAsia"/>
          <w:sz w:val="21"/>
          <w:szCs w:val="21"/>
          <w:lang w:eastAsia="zh-CN"/>
        </w:rPr>
        <w:t>都表示它们对该</w:t>
      </w:r>
      <w:r w:rsidRPr="00C502D2">
        <w:rPr>
          <w:rFonts w:ascii="SimSun" w:hAnsi="SimSun" w:cs="SimSun" w:hint="eastAsia"/>
          <w:sz w:val="21"/>
          <w:szCs w:val="21"/>
          <w:lang w:eastAsia="zh-CN"/>
        </w:rPr>
        <w:t>项目</w:t>
      </w:r>
      <w:r w:rsidRPr="00C502D2">
        <w:rPr>
          <w:rFonts w:ascii="SimSun" w:hAnsi="SimSun" w:hint="eastAsia"/>
          <w:sz w:val="21"/>
          <w:szCs w:val="21"/>
          <w:lang w:eastAsia="zh-CN"/>
        </w:rPr>
        <w:t>颇</w:t>
      </w:r>
      <w:r w:rsidRPr="00C502D2">
        <w:rPr>
          <w:rFonts w:ascii="SimSun" w:hAnsi="SimSun" w:cs="SimSun" w:hint="eastAsia"/>
          <w:sz w:val="21"/>
          <w:szCs w:val="21"/>
          <w:lang w:eastAsia="zh-CN"/>
        </w:rPr>
        <w:t>感兴趣。</w:t>
      </w:r>
      <w:r w:rsidRPr="00C502D2">
        <w:rPr>
          <w:rFonts w:ascii="SimSun" w:hAnsi="SimSun" w:hint="eastAsia"/>
          <w:sz w:val="21"/>
          <w:szCs w:val="21"/>
          <w:lang w:eastAsia="zh-CN"/>
        </w:rPr>
        <w:t>这一项目</w:t>
      </w:r>
      <w:r w:rsidRPr="00C502D2">
        <w:rPr>
          <w:rFonts w:ascii="SimSun" w:hAnsi="SimSun" w:cs="SimSun" w:hint="eastAsia"/>
          <w:sz w:val="21"/>
          <w:szCs w:val="21"/>
          <w:lang w:eastAsia="zh-CN"/>
        </w:rPr>
        <w:t>值得</w:t>
      </w:r>
      <w:r w:rsidRPr="00C502D2">
        <w:rPr>
          <w:rFonts w:ascii="SimSun" w:hAnsi="SimSun" w:hint="eastAsia"/>
          <w:sz w:val="21"/>
          <w:szCs w:val="21"/>
          <w:lang w:eastAsia="zh-CN"/>
        </w:rPr>
        <w:t>我们进行审议</w:t>
      </w:r>
      <w:r w:rsidRPr="00C502D2">
        <w:rPr>
          <w:rFonts w:ascii="SimSun" w:hAnsi="SimSun" w:cs="SimSun" w:hint="eastAsia"/>
          <w:sz w:val="21"/>
          <w:szCs w:val="21"/>
          <w:lang w:eastAsia="zh-CN"/>
        </w:rPr>
        <w:t>。各代表团希望</w:t>
      </w:r>
      <w:r w:rsidRPr="00C502D2">
        <w:rPr>
          <w:rFonts w:ascii="SimSun" w:hAnsi="SimSun" w:hint="eastAsia"/>
          <w:sz w:val="21"/>
          <w:szCs w:val="21"/>
          <w:lang w:eastAsia="zh-CN"/>
        </w:rPr>
        <w:t>成</w:t>
      </w:r>
      <w:r w:rsidRPr="00C502D2">
        <w:rPr>
          <w:rFonts w:ascii="SimSun" w:hAnsi="SimSun" w:cs="SimSun" w:hint="eastAsia"/>
          <w:sz w:val="21"/>
          <w:szCs w:val="21"/>
          <w:lang w:eastAsia="zh-CN"/>
        </w:rPr>
        <w:t>员国</w:t>
      </w:r>
      <w:r w:rsidRPr="00C502D2">
        <w:rPr>
          <w:rFonts w:ascii="SimSun" w:hAnsi="SimSun" w:hint="eastAsia"/>
          <w:sz w:val="21"/>
          <w:szCs w:val="21"/>
          <w:lang w:eastAsia="zh-CN"/>
        </w:rPr>
        <w:t>能以</w:t>
      </w:r>
      <w:r w:rsidRPr="00C502D2">
        <w:rPr>
          <w:rFonts w:ascii="SimSun" w:hAnsi="SimSun" w:cs="SimSun" w:hint="eastAsia"/>
          <w:sz w:val="21"/>
          <w:szCs w:val="21"/>
          <w:lang w:eastAsia="zh-CN"/>
        </w:rPr>
        <w:t>协调一致的方式</w:t>
      </w:r>
      <w:r w:rsidRPr="00C502D2">
        <w:rPr>
          <w:rFonts w:ascii="SimSun" w:hAnsi="SimSun" w:hint="eastAsia"/>
          <w:sz w:val="21"/>
          <w:szCs w:val="21"/>
          <w:lang w:eastAsia="zh-CN"/>
        </w:rPr>
        <w:t>参与工作，力争</w:t>
      </w:r>
      <w:r w:rsidRPr="00C502D2">
        <w:rPr>
          <w:rFonts w:ascii="SimSun" w:hAnsi="SimSun" w:cs="SimSun" w:hint="eastAsia"/>
          <w:sz w:val="21"/>
          <w:szCs w:val="21"/>
          <w:lang w:eastAsia="zh-CN"/>
        </w:rPr>
        <w:t>在</w:t>
      </w:r>
      <w:r w:rsidRPr="00C502D2">
        <w:rPr>
          <w:rFonts w:ascii="SimSun" w:hAnsi="SimSun" w:hint="eastAsia"/>
          <w:sz w:val="21"/>
          <w:szCs w:val="21"/>
          <w:lang w:eastAsia="zh-CN"/>
        </w:rPr>
        <w:t>本届</w:t>
      </w:r>
      <w:r w:rsidRPr="00C502D2">
        <w:rPr>
          <w:rFonts w:ascii="SimSun" w:hAnsi="SimSun" w:cs="SimSun" w:hint="eastAsia"/>
          <w:sz w:val="21"/>
          <w:szCs w:val="21"/>
          <w:lang w:eastAsia="zh-CN"/>
        </w:rPr>
        <w:t>会议期间</w:t>
      </w:r>
      <w:r w:rsidRPr="00C502D2">
        <w:rPr>
          <w:rFonts w:ascii="SimSun" w:hAnsi="SimSun" w:hint="eastAsia"/>
          <w:sz w:val="21"/>
          <w:szCs w:val="21"/>
          <w:lang w:eastAsia="zh-CN"/>
        </w:rPr>
        <w:t>通过这一项目</w:t>
      </w:r>
      <w:r w:rsidRPr="00C502D2">
        <w:rPr>
          <w:rFonts w:ascii="SimSun" w:hAnsi="SimSun" w:cs="SimSun" w:hint="eastAsia"/>
          <w:sz w:val="21"/>
          <w:szCs w:val="21"/>
          <w:lang w:eastAsia="zh-CN"/>
        </w:rPr>
        <w:t>。</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捷克共和国代表团代表</w:t>
      </w:r>
      <w:r>
        <w:rPr>
          <w:rFonts w:ascii="SimSun" w:hAnsi="SimSun" w:hint="eastAsia"/>
          <w:sz w:val="21"/>
          <w:szCs w:val="21"/>
          <w:lang w:eastAsia="zh-CN"/>
        </w:rPr>
        <w:t>中欧和波罗的海国家</w:t>
      </w:r>
      <w:r w:rsidRPr="00C502D2">
        <w:rPr>
          <w:rFonts w:ascii="SimSun" w:hAnsi="SimSun" w:cs="SimSun" w:hint="eastAsia"/>
          <w:sz w:val="21"/>
          <w:szCs w:val="21"/>
          <w:lang w:eastAsia="zh-CN"/>
        </w:rPr>
        <w:t>发言</w:t>
      </w:r>
      <w:r w:rsidRPr="00C502D2">
        <w:rPr>
          <w:rFonts w:ascii="SimSun" w:hAnsi="SimSun" w:hint="eastAsia"/>
          <w:sz w:val="21"/>
          <w:szCs w:val="21"/>
          <w:lang w:eastAsia="zh-CN"/>
        </w:rPr>
        <w:t>，对</w:t>
      </w:r>
      <w:r w:rsidRPr="00C502D2">
        <w:rPr>
          <w:rFonts w:ascii="SimSun" w:hAnsi="SimSun" w:cs="SimSun" w:hint="eastAsia"/>
          <w:sz w:val="21"/>
          <w:szCs w:val="21"/>
          <w:lang w:eastAsia="zh-CN"/>
        </w:rPr>
        <w:t>旅游</w:t>
      </w:r>
      <w:r w:rsidRPr="00C502D2">
        <w:rPr>
          <w:rFonts w:ascii="SimSun" w:hAnsi="SimSun" w:hint="eastAsia"/>
          <w:sz w:val="21"/>
          <w:szCs w:val="21"/>
          <w:lang w:eastAsia="zh-CN"/>
        </w:rPr>
        <w:t>产</w:t>
      </w:r>
      <w:r w:rsidRPr="00C502D2">
        <w:rPr>
          <w:rFonts w:ascii="SimSun" w:hAnsi="SimSun" w:cs="SimSun" w:hint="eastAsia"/>
          <w:sz w:val="21"/>
          <w:szCs w:val="21"/>
          <w:lang w:eastAsia="zh-CN"/>
        </w:rPr>
        <w:t>业和在这一领域有效利用</w:t>
      </w:r>
      <w:r w:rsidRPr="00C502D2">
        <w:rPr>
          <w:rFonts w:ascii="SimSun" w:hAnsi="SimSun" w:hint="eastAsia"/>
          <w:sz w:val="21"/>
          <w:szCs w:val="21"/>
          <w:lang w:eastAsia="zh-CN"/>
        </w:rPr>
        <w:t>知识产权</w:t>
      </w:r>
      <w:r w:rsidRPr="00C502D2">
        <w:rPr>
          <w:rFonts w:ascii="SimSun" w:hAnsi="SimSun" w:cs="SimSun" w:hint="eastAsia"/>
          <w:sz w:val="21"/>
          <w:szCs w:val="21"/>
          <w:lang w:eastAsia="zh-CN"/>
        </w:rPr>
        <w:t>的</w:t>
      </w:r>
      <w:r w:rsidRPr="00C502D2">
        <w:rPr>
          <w:rFonts w:ascii="SimSun" w:hAnsi="SimSun" w:hint="eastAsia"/>
          <w:sz w:val="21"/>
          <w:szCs w:val="21"/>
          <w:lang w:eastAsia="zh-CN"/>
        </w:rPr>
        <w:t>新议</w:t>
      </w:r>
      <w:r w:rsidRPr="00C502D2">
        <w:rPr>
          <w:rFonts w:ascii="SimSun" w:hAnsi="SimSun" w:cs="SimSun" w:hint="eastAsia"/>
          <w:sz w:val="21"/>
          <w:szCs w:val="21"/>
          <w:lang w:eastAsia="zh-CN"/>
        </w:rPr>
        <w:t>题</w:t>
      </w:r>
      <w:r w:rsidRPr="00C502D2">
        <w:rPr>
          <w:rFonts w:ascii="SimSun" w:hAnsi="SimSun" w:hint="eastAsia"/>
          <w:sz w:val="21"/>
          <w:szCs w:val="21"/>
          <w:lang w:eastAsia="zh-CN"/>
        </w:rPr>
        <w:t>表示赞赏</w:t>
      </w:r>
      <w:r w:rsidRPr="00C502D2">
        <w:rPr>
          <w:rFonts w:ascii="SimSun" w:hAnsi="SimSun" w:cs="SimSun" w:hint="eastAsia"/>
          <w:sz w:val="21"/>
          <w:szCs w:val="21"/>
          <w:lang w:eastAsia="zh-CN"/>
        </w:rPr>
        <w:t>。这</w:t>
      </w:r>
      <w:r w:rsidRPr="00C502D2">
        <w:rPr>
          <w:rFonts w:ascii="SimSun" w:hAnsi="SimSun" w:hint="eastAsia"/>
          <w:sz w:val="21"/>
          <w:szCs w:val="21"/>
          <w:lang w:eastAsia="zh-CN"/>
        </w:rPr>
        <w:t>一领域前景广阔</w:t>
      </w:r>
      <w:r w:rsidRPr="00C502D2">
        <w:rPr>
          <w:rFonts w:ascii="SimSun" w:hAnsi="SimSun" w:cs="SimSun" w:hint="eastAsia"/>
          <w:sz w:val="21"/>
          <w:szCs w:val="21"/>
          <w:lang w:eastAsia="zh-CN"/>
        </w:rPr>
        <w:t>。</w:t>
      </w:r>
      <w:r w:rsidRPr="00C502D2">
        <w:rPr>
          <w:rFonts w:ascii="SimSun" w:hAnsi="SimSun" w:hint="eastAsia"/>
          <w:sz w:val="21"/>
          <w:szCs w:val="21"/>
          <w:lang w:eastAsia="zh-CN"/>
        </w:rPr>
        <w:t>对</w:t>
      </w:r>
      <w:r w:rsidRPr="00C502D2">
        <w:rPr>
          <w:rFonts w:ascii="SimSun" w:hAnsi="SimSun" w:cs="SimSun" w:hint="eastAsia"/>
          <w:sz w:val="21"/>
          <w:szCs w:val="21"/>
          <w:lang w:eastAsia="zh-CN"/>
        </w:rPr>
        <w:t>成员国</w:t>
      </w:r>
      <w:r w:rsidRPr="00C502D2">
        <w:rPr>
          <w:rFonts w:ascii="SimSun" w:hAnsi="SimSun" w:hint="eastAsia"/>
          <w:sz w:val="21"/>
          <w:szCs w:val="21"/>
          <w:lang w:eastAsia="zh-CN"/>
        </w:rPr>
        <w:t>具有</w:t>
      </w:r>
      <w:r w:rsidRPr="00C502D2">
        <w:rPr>
          <w:rFonts w:ascii="SimSun" w:hAnsi="SimSun" w:cs="SimSun" w:hint="eastAsia"/>
          <w:sz w:val="21"/>
          <w:szCs w:val="21"/>
          <w:lang w:eastAsia="zh-CN"/>
        </w:rPr>
        <w:t>潜在利益。</w:t>
      </w:r>
      <w:r w:rsidRPr="00C502D2">
        <w:rPr>
          <w:rFonts w:ascii="SimSun" w:hAnsi="SimSun" w:hint="eastAsia"/>
          <w:sz w:val="21"/>
          <w:szCs w:val="21"/>
          <w:lang w:eastAsia="zh-CN"/>
        </w:rPr>
        <w:t>为标明</w:t>
      </w:r>
      <w:r w:rsidRPr="00C502D2">
        <w:rPr>
          <w:rFonts w:ascii="SimSun" w:hAnsi="SimSun" w:cs="SimSun" w:hint="eastAsia"/>
          <w:sz w:val="21"/>
          <w:szCs w:val="21"/>
          <w:lang w:eastAsia="zh-CN"/>
        </w:rPr>
        <w:t>旅游服务</w:t>
      </w:r>
      <w:r w:rsidRPr="00C502D2">
        <w:rPr>
          <w:rFonts w:ascii="SimSun" w:hAnsi="SimSun" w:hint="eastAsia"/>
          <w:sz w:val="21"/>
          <w:szCs w:val="21"/>
          <w:lang w:eastAsia="zh-CN"/>
        </w:rPr>
        <w:t>的</w:t>
      </w:r>
      <w:r w:rsidRPr="00C502D2">
        <w:rPr>
          <w:rFonts w:ascii="SimSun" w:hAnsi="SimSun" w:cs="SimSun" w:hint="eastAsia"/>
          <w:sz w:val="21"/>
          <w:szCs w:val="21"/>
          <w:lang w:eastAsia="zh-CN"/>
        </w:rPr>
        <w:t>质量</w:t>
      </w:r>
      <w:r w:rsidRPr="00C502D2">
        <w:rPr>
          <w:rFonts w:ascii="SimSun" w:hAnsi="SimSun" w:hint="eastAsia"/>
          <w:sz w:val="21"/>
          <w:szCs w:val="21"/>
          <w:lang w:eastAsia="zh-CN"/>
        </w:rPr>
        <w:t>，我们</w:t>
      </w:r>
      <w:r w:rsidRPr="00C502D2">
        <w:rPr>
          <w:rFonts w:ascii="SimSun" w:hAnsi="SimSun" w:cs="SimSun" w:hint="eastAsia"/>
          <w:sz w:val="21"/>
          <w:szCs w:val="21"/>
          <w:lang w:eastAsia="zh-CN"/>
        </w:rPr>
        <w:t>还应</w:t>
      </w:r>
      <w:r w:rsidRPr="00C502D2">
        <w:rPr>
          <w:rFonts w:ascii="SimSun" w:hAnsi="SimSun" w:hint="eastAsia"/>
          <w:sz w:val="21"/>
          <w:szCs w:val="21"/>
          <w:lang w:eastAsia="zh-CN"/>
        </w:rPr>
        <w:t>对</w:t>
      </w:r>
      <w:r w:rsidRPr="00C502D2">
        <w:rPr>
          <w:rFonts w:ascii="SimSun" w:hAnsi="SimSun" w:cs="SimSun" w:hint="eastAsia"/>
          <w:sz w:val="21"/>
          <w:szCs w:val="21"/>
          <w:lang w:eastAsia="zh-CN"/>
        </w:rPr>
        <w:t>品牌和</w:t>
      </w:r>
      <w:r w:rsidRPr="00C502D2">
        <w:rPr>
          <w:rFonts w:ascii="SimSun" w:hAnsi="SimSun" w:hint="eastAsia"/>
          <w:sz w:val="21"/>
          <w:szCs w:val="21"/>
          <w:lang w:eastAsia="zh-CN"/>
        </w:rPr>
        <w:t>商标的</w:t>
      </w:r>
      <w:r w:rsidRPr="00C502D2">
        <w:rPr>
          <w:rFonts w:ascii="SimSun" w:hAnsi="SimSun" w:cs="SimSun" w:hint="eastAsia"/>
          <w:sz w:val="21"/>
          <w:szCs w:val="21"/>
          <w:lang w:eastAsia="zh-CN"/>
        </w:rPr>
        <w:t>使用</w:t>
      </w:r>
      <w:r w:rsidRPr="00C502D2">
        <w:rPr>
          <w:rFonts w:ascii="SimSun" w:hAnsi="SimSun" w:hint="eastAsia"/>
          <w:sz w:val="21"/>
          <w:szCs w:val="21"/>
          <w:lang w:eastAsia="zh-CN"/>
        </w:rPr>
        <w:t>，特别</w:t>
      </w:r>
      <w:r w:rsidRPr="00C502D2">
        <w:rPr>
          <w:rFonts w:ascii="SimSun" w:hAnsi="SimSun" w:cs="SimSun" w:hint="eastAsia"/>
          <w:sz w:val="21"/>
          <w:szCs w:val="21"/>
          <w:lang w:eastAsia="zh-CN"/>
        </w:rPr>
        <w:t>是证</w:t>
      </w:r>
      <w:r w:rsidRPr="00C502D2">
        <w:rPr>
          <w:rFonts w:ascii="SimSun" w:hAnsi="SimSun" w:hint="eastAsia"/>
          <w:sz w:val="21"/>
          <w:szCs w:val="21"/>
          <w:lang w:eastAsia="zh-CN"/>
        </w:rPr>
        <w:t>明</w:t>
      </w:r>
      <w:r w:rsidRPr="00C502D2">
        <w:rPr>
          <w:rFonts w:ascii="SimSun" w:hAnsi="SimSun" w:cs="SimSun" w:hint="eastAsia"/>
          <w:sz w:val="21"/>
          <w:szCs w:val="21"/>
          <w:lang w:eastAsia="zh-CN"/>
        </w:rPr>
        <w:t>商标</w:t>
      </w:r>
      <w:r w:rsidRPr="00C502D2">
        <w:rPr>
          <w:rFonts w:ascii="SimSun" w:hAnsi="SimSun" w:hint="eastAsia"/>
          <w:sz w:val="21"/>
          <w:szCs w:val="21"/>
          <w:lang w:eastAsia="zh-CN"/>
        </w:rPr>
        <w:t>的使用进行审议</w:t>
      </w:r>
      <w:r w:rsidRPr="00C502D2">
        <w:rPr>
          <w:rFonts w:ascii="SimSun" w:hAnsi="SimSun" w:cs="SimSun" w:hint="eastAsia"/>
          <w:sz w:val="21"/>
          <w:szCs w:val="21"/>
          <w:lang w:eastAsia="zh-CN"/>
        </w:rPr>
        <w:t>。应分享</w:t>
      </w:r>
      <w:r w:rsidRPr="00C502D2">
        <w:rPr>
          <w:rFonts w:ascii="SimSun" w:hAnsi="SimSun" w:hint="eastAsia"/>
          <w:sz w:val="21"/>
          <w:szCs w:val="21"/>
          <w:lang w:eastAsia="zh-CN"/>
        </w:rPr>
        <w:t>国家、地区和地方的</w:t>
      </w:r>
      <w:r w:rsidRPr="00C502D2">
        <w:rPr>
          <w:rFonts w:ascii="SimSun" w:hAnsi="SimSun" w:cs="SimSun" w:hint="eastAsia"/>
          <w:sz w:val="21"/>
          <w:szCs w:val="21"/>
          <w:lang w:eastAsia="zh-CN"/>
        </w:rPr>
        <w:t>相关经验和最佳做法。从</w:t>
      </w:r>
      <w:r w:rsidRPr="00C502D2">
        <w:rPr>
          <w:rFonts w:ascii="SimSun" w:hAnsi="SimSun" w:hint="eastAsia"/>
          <w:sz w:val="21"/>
          <w:szCs w:val="21"/>
          <w:lang w:eastAsia="zh-CN"/>
        </w:rPr>
        <w:t>这一</w:t>
      </w:r>
      <w:r w:rsidRPr="00C502D2">
        <w:rPr>
          <w:rFonts w:ascii="SimSun" w:hAnsi="SimSun" w:cs="SimSun" w:hint="eastAsia"/>
          <w:sz w:val="21"/>
          <w:szCs w:val="21"/>
          <w:lang w:eastAsia="zh-CN"/>
        </w:rPr>
        <w:t>角度看，</w:t>
      </w:r>
      <w:r w:rsidRPr="00C502D2">
        <w:rPr>
          <w:rFonts w:ascii="SimSun" w:hAnsi="SimSun" w:hint="eastAsia"/>
          <w:sz w:val="21"/>
          <w:szCs w:val="21"/>
          <w:lang w:eastAsia="zh-CN"/>
        </w:rPr>
        <w:t>该提案的</w:t>
      </w:r>
      <w:r w:rsidRPr="00C502D2">
        <w:rPr>
          <w:rFonts w:ascii="SimSun" w:hAnsi="SimSun" w:cs="SimSun" w:hint="eastAsia"/>
          <w:sz w:val="21"/>
          <w:szCs w:val="21"/>
          <w:lang w:eastAsia="zh-CN"/>
        </w:rPr>
        <w:t>质量和</w:t>
      </w:r>
      <w:r w:rsidRPr="00C502D2">
        <w:rPr>
          <w:rFonts w:ascii="SimSun" w:hAnsi="SimSun" w:hint="eastAsia"/>
          <w:sz w:val="21"/>
          <w:szCs w:val="21"/>
          <w:lang w:eastAsia="zh-CN"/>
        </w:rPr>
        <w:t>明确性乃</w:t>
      </w:r>
      <w:r w:rsidRPr="00C502D2">
        <w:rPr>
          <w:rFonts w:ascii="SimSun" w:hAnsi="SimSun" w:cs="SimSun" w:hint="eastAsia"/>
          <w:sz w:val="21"/>
          <w:szCs w:val="21"/>
          <w:lang w:eastAsia="zh-CN"/>
        </w:rPr>
        <w:t>是确保</w:t>
      </w:r>
      <w:r w:rsidRPr="00C502D2">
        <w:rPr>
          <w:rFonts w:ascii="SimSun" w:hAnsi="SimSun" w:hint="eastAsia"/>
          <w:sz w:val="21"/>
          <w:szCs w:val="21"/>
          <w:lang w:eastAsia="zh-CN"/>
        </w:rPr>
        <w:t>该项目在未来得到</w:t>
      </w:r>
      <w:r w:rsidRPr="00C502D2">
        <w:rPr>
          <w:rFonts w:ascii="SimSun" w:hAnsi="SimSun" w:cs="SimSun" w:hint="eastAsia"/>
          <w:sz w:val="21"/>
          <w:szCs w:val="21"/>
          <w:lang w:eastAsia="zh-CN"/>
        </w:rPr>
        <w:t>有效执行的关键因素。因此，该集团</w:t>
      </w:r>
      <w:r w:rsidRPr="00C502D2">
        <w:rPr>
          <w:rFonts w:ascii="SimSun" w:hAnsi="SimSun" w:hint="eastAsia"/>
          <w:sz w:val="21"/>
          <w:szCs w:val="21"/>
          <w:lang w:eastAsia="zh-CN"/>
        </w:rPr>
        <w:t>寻</w:t>
      </w:r>
      <w:r w:rsidRPr="00C502D2">
        <w:rPr>
          <w:rFonts w:ascii="SimSun" w:hAnsi="SimSun" w:cs="SimSun" w:hint="eastAsia"/>
          <w:sz w:val="21"/>
          <w:szCs w:val="21"/>
          <w:lang w:eastAsia="zh-CN"/>
        </w:rPr>
        <w:t>求</w:t>
      </w:r>
      <w:r w:rsidRPr="00C502D2">
        <w:rPr>
          <w:rFonts w:ascii="SimSun" w:hAnsi="SimSun" w:hint="eastAsia"/>
          <w:sz w:val="21"/>
          <w:szCs w:val="21"/>
          <w:lang w:eastAsia="zh-CN"/>
        </w:rPr>
        <w:t>对项目成果、吸纳</w:t>
      </w:r>
      <w:r w:rsidRPr="0070150A">
        <w:rPr>
          <w:rFonts w:ascii="SimSun" w:hAnsi="SimSun" w:cs="Arial" w:hint="eastAsia"/>
          <w:sz w:val="21"/>
          <w:szCs w:val="21"/>
          <w:lang w:eastAsia="zh-CN"/>
        </w:rPr>
        <w:t>国家</w:t>
      </w:r>
      <w:r w:rsidRPr="00C502D2">
        <w:rPr>
          <w:rFonts w:ascii="SimSun" w:hAnsi="SimSun" w:hint="eastAsia"/>
          <w:sz w:val="21"/>
          <w:szCs w:val="21"/>
          <w:lang w:eastAsia="zh-CN"/>
        </w:rPr>
        <w:t>的范围和选择参与该项目国家的程序予以说明。为使该项目的落实有的放矢和行之有效，</w:t>
      </w:r>
      <w:r w:rsidRPr="00C502D2">
        <w:rPr>
          <w:rFonts w:ascii="SimSun" w:hAnsi="SimSun" w:cs="SimSun" w:hint="eastAsia"/>
          <w:sz w:val="21"/>
          <w:szCs w:val="21"/>
          <w:lang w:eastAsia="zh-CN"/>
        </w:rPr>
        <w:t>项目</w:t>
      </w:r>
      <w:r w:rsidRPr="00C502D2">
        <w:rPr>
          <w:rFonts w:ascii="SimSun" w:hAnsi="SimSun" w:hint="eastAsia"/>
          <w:sz w:val="21"/>
          <w:szCs w:val="21"/>
          <w:lang w:eastAsia="zh-CN"/>
        </w:rPr>
        <w:t>提案对</w:t>
      </w:r>
      <w:r w:rsidRPr="00C502D2">
        <w:rPr>
          <w:rFonts w:ascii="SimSun" w:hAnsi="SimSun" w:cs="SimSun" w:hint="eastAsia"/>
          <w:sz w:val="21"/>
          <w:szCs w:val="21"/>
          <w:lang w:eastAsia="zh-CN"/>
        </w:rPr>
        <w:t>旅游</w:t>
      </w:r>
      <w:r w:rsidRPr="00C502D2">
        <w:rPr>
          <w:rFonts w:ascii="SimSun" w:hAnsi="SimSun" w:hint="eastAsia"/>
          <w:sz w:val="21"/>
          <w:szCs w:val="21"/>
          <w:lang w:eastAsia="zh-CN"/>
        </w:rPr>
        <w:t>产</w:t>
      </w:r>
      <w:r w:rsidRPr="00C502D2">
        <w:rPr>
          <w:rFonts w:ascii="SimSun" w:hAnsi="SimSun" w:cs="SimSun" w:hint="eastAsia"/>
          <w:sz w:val="21"/>
          <w:szCs w:val="21"/>
          <w:lang w:eastAsia="zh-CN"/>
        </w:rPr>
        <w:t>业</w:t>
      </w:r>
      <w:r w:rsidRPr="00C502D2">
        <w:rPr>
          <w:rFonts w:ascii="SimSun" w:hAnsi="SimSun" w:hint="eastAsia"/>
          <w:sz w:val="21"/>
          <w:szCs w:val="21"/>
          <w:lang w:eastAsia="zh-CN"/>
        </w:rPr>
        <w:t>中知识产权资产的侧重范围应相对较窄</w:t>
      </w:r>
      <w:r w:rsidRPr="00C502D2">
        <w:rPr>
          <w:rFonts w:ascii="SimSun" w:hAnsi="SimSun" w:cs="SimSun" w:hint="eastAsia"/>
          <w:sz w:val="21"/>
          <w:szCs w:val="21"/>
          <w:lang w:eastAsia="zh-CN"/>
        </w:rPr>
        <w:t>。</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坦桑尼亚代表团</w:t>
      </w:r>
      <w:r w:rsidRPr="0070150A">
        <w:rPr>
          <w:rFonts w:ascii="SimSun" w:hAnsi="SimSun" w:cs="Arial" w:hint="eastAsia"/>
          <w:sz w:val="21"/>
          <w:szCs w:val="21"/>
          <w:lang w:eastAsia="zh-CN"/>
        </w:rPr>
        <w:t>指出</w:t>
      </w:r>
      <w:r w:rsidRPr="00C502D2">
        <w:rPr>
          <w:rFonts w:ascii="SimSun" w:hAnsi="SimSun" w:cs="SimSun" w:hint="eastAsia"/>
          <w:sz w:val="21"/>
          <w:szCs w:val="21"/>
          <w:lang w:eastAsia="zh-CN"/>
        </w:rPr>
        <w:t>，旅游业是一个新兴行业。坦桑尼亚是一个旅游</w:t>
      </w:r>
      <w:r w:rsidRPr="00C502D2">
        <w:rPr>
          <w:rFonts w:ascii="SimSun" w:hAnsi="SimSun" w:hint="eastAsia"/>
          <w:sz w:val="21"/>
          <w:szCs w:val="21"/>
          <w:lang w:eastAsia="zh-CN"/>
        </w:rPr>
        <w:t>胜</w:t>
      </w:r>
      <w:r w:rsidRPr="00C502D2">
        <w:rPr>
          <w:rFonts w:ascii="SimSun" w:hAnsi="SimSun" w:cs="SimSun" w:hint="eastAsia"/>
          <w:sz w:val="21"/>
          <w:szCs w:val="21"/>
          <w:lang w:eastAsia="zh-CN"/>
        </w:rPr>
        <w:t>地。因此，它非常重视这一领域，有兴趣参与该项目。</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塞内加尔代表团说</w:t>
      </w:r>
      <w:r w:rsidRPr="00C502D2">
        <w:rPr>
          <w:rFonts w:ascii="SimSun" w:hAnsi="SimSun" w:hint="eastAsia"/>
          <w:sz w:val="21"/>
          <w:szCs w:val="21"/>
          <w:lang w:eastAsia="zh-CN"/>
        </w:rPr>
        <w:t>，</w:t>
      </w:r>
      <w:r w:rsidRPr="00C502D2">
        <w:rPr>
          <w:rFonts w:ascii="SimSun" w:hAnsi="SimSun" w:cs="SimSun" w:hint="eastAsia"/>
          <w:sz w:val="21"/>
          <w:szCs w:val="21"/>
          <w:lang w:eastAsia="zh-CN"/>
        </w:rPr>
        <w:t>旅游部门</w:t>
      </w:r>
      <w:r w:rsidRPr="00C502D2">
        <w:rPr>
          <w:rFonts w:ascii="SimSun" w:hAnsi="SimSun" w:hint="eastAsia"/>
          <w:sz w:val="21"/>
          <w:szCs w:val="21"/>
          <w:lang w:eastAsia="zh-CN"/>
        </w:rPr>
        <w:t>对本国而言十分重要</w:t>
      </w:r>
      <w:r w:rsidRPr="00C502D2">
        <w:rPr>
          <w:rFonts w:ascii="SimSun" w:hAnsi="SimSun" w:cs="SimSun" w:hint="eastAsia"/>
          <w:sz w:val="21"/>
          <w:szCs w:val="21"/>
          <w:lang w:eastAsia="zh-CN"/>
        </w:rPr>
        <w:t>。它是一个</w:t>
      </w:r>
      <w:r w:rsidRPr="00C502D2">
        <w:rPr>
          <w:rFonts w:ascii="SimSun" w:hAnsi="SimSun" w:hint="eastAsia"/>
          <w:sz w:val="21"/>
          <w:szCs w:val="21"/>
          <w:lang w:eastAsia="zh-CN"/>
        </w:rPr>
        <w:t>主</w:t>
      </w:r>
      <w:r w:rsidRPr="00C502D2">
        <w:rPr>
          <w:rFonts w:ascii="SimSun" w:hAnsi="SimSun" w:cs="SimSun" w:hint="eastAsia"/>
          <w:sz w:val="21"/>
          <w:szCs w:val="21"/>
          <w:lang w:eastAsia="zh-CN"/>
        </w:rPr>
        <w:t>要的收入来源，</w:t>
      </w:r>
      <w:r w:rsidRPr="00C502D2">
        <w:rPr>
          <w:rFonts w:ascii="SimSun" w:hAnsi="SimSun" w:hint="eastAsia"/>
          <w:sz w:val="21"/>
          <w:szCs w:val="21"/>
          <w:lang w:eastAsia="zh-CN"/>
        </w:rPr>
        <w:t>对</w:t>
      </w:r>
      <w:r w:rsidRPr="00C502D2">
        <w:rPr>
          <w:rFonts w:ascii="SimSun" w:hAnsi="SimSun" w:cs="SimSun" w:hint="eastAsia"/>
          <w:sz w:val="21"/>
          <w:szCs w:val="21"/>
          <w:lang w:eastAsia="zh-CN"/>
        </w:rPr>
        <w:t>该国</w:t>
      </w:r>
      <w:r w:rsidRPr="00C502D2">
        <w:rPr>
          <w:rFonts w:ascii="SimSun" w:hAnsi="SimSun" w:hint="eastAsia"/>
          <w:sz w:val="21"/>
          <w:szCs w:val="21"/>
          <w:lang w:eastAsia="zh-CN"/>
        </w:rPr>
        <w:t>的</w:t>
      </w:r>
      <w:r w:rsidRPr="00C502D2">
        <w:rPr>
          <w:rFonts w:ascii="SimSun" w:hAnsi="SimSun" w:cs="SimSun" w:hint="eastAsia"/>
          <w:sz w:val="21"/>
          <w:szCs w:val="21"/>
          <w:lang w:eastAsia="zh-CN"/>
        </w:rPr>
        <w:t>国民生产总值贡献</w:t>
      </w:r>
      <w:r w:rsidRPr="00C502D2">
        <w:rPr>
          <w:rFonts w:ascii="SimSun" w:hAnsi="SimSun" w:hint="eastAsia"/>
          <w:sz w:val="21"/>
          <w:szCs w:val="21"/>
          <w:lang w:eastAsia="zh-CN"/>
        </w:rPr>
        <w:t>重大</w:t>
      </w:r>
      <w:r w:rsidRPr="00C502D2">
        <w:rPr>
          <w:rFonts w:ascii="SimSun" w:hAnsi="SimSun" w:cs="SimSun" w:hint="eastAsia"/>
          <w:sz w:val="21"/>
          <w:szCs w:val="21"/>
          <w:lang w:eastAsia="zh-CN"/>
        </w:rPr>
        <w:t>。</w:t>
      </w:r>
      <w:r w:rsidRPr="0070150A">
        <w:rPr>
          <w:rFonts w:ascii="SimSun" w:hAnsi="SimSun" w:cs="Arial" w:hint="eastAsia"/>
          <w:sz w:val="21"/>
          <w:szCs w:val="21"/>
          <w:lang w:eastAsia="zh-CN"/>
        </w:rPr>
        <w:t>塞内加尔</w:t>
      </w:r>
      <w:r w:rsidRPr="00C502D2">
        <w:rPr>
          <w:rFonts w:ascii="SimSun" w:hAnsi="SimSun" w:hint="eastAsia"/>
          <w:sz w:val="21"/>
          <w:szCs w:val="21"/>
          <w:lang w:eastAsia="zh-CN"/>
        </w:rPr>
        <w:t>的</w:t>
      </w:r>
      <w:r w:rsidRPr="00C502D2">
        <w:rPr>
          <w:rFonts w:ascii="SimSun" w:hAnsi="SimSun" w:cs="SimSun" w:hint="eastAsia"/>
          <w:sz w:val="21"/>
          <w:szCs w:val="21"/>
          <w:lang w:eastAsia="zh-CN"/>
        </w:rPr>
        <w:t>旅游业收入</w:t>
      </w:r>
      <w:r w:rsidRPr="00C502D2">
        <w:rPr>
          <w:rFonts w:ascii="SimSun" w:hAnsi="SimSun" w:hint="eastAsia"/>
          <w:sz w:val="21"/>
          <w:szCs w:val="21"/>
          <w:lang w:eastAsia="zh-CN"/>
        </w:rPr>
        <w:t>已出现滑坡</w:t>
      </w:r>
      <w:r w:rsidRPr="00C502D2">
        <w:rPr>
          <w:rFonts w:ascii="SimSun" w:hAnsi="SimSun" w:cs="SimSun" w:hint="eastAsia"/>
          <w:sz w:val="21"/>
          <w:szCs w:val="21"/>
          <w:lang w:eastAsia="zh-CN"/>
        </w:rPr>
        <w:t>。在</w:t>
      </w:r>
      <w:r w:rsidRPr="00C502D2">
        <w:rPr>
          <w:rFonts w:ascii="SimSun" w:hAnsi="SimSun"/>
          <w:sz w:val="21"/>
          <w:szCs w:val="21"/>
          <w:lang w:eastAsia="zh-CN"/>
        </w:rPr>
        <w:t>20</w:t>
      </w:r>
      <w:r w:rsidRPr="00C502D2">
        <w:rPr>
          <w:rFonts w:ascii="SimSun" w:hAnsi="SimSun" w:cs="SimSun" w:hint="eastAsia"/>
          <w:sz w:val="21"/>
          <w:szCs w:val="21"/>
          <w:lang w:eastAsia="zh-CN"/>
        </w:rPr>
        <w:t>世纪</w:t>
      </w:r>
      <w:r w:rsidRPr="00C502D2">
        <w:rPr>
          <w:rFonts w:ascii="SimSun" w:hAnsi="SimSun"/>
          <w:sz w:val="21"/>
          <w:szCs w:val="21"/>
          <w:lang w:eastAsia="zh-CN"/>
        </w:rPr>
        <w:t>70</w:t>
      </w:r>
      <w:r w:rsidRPr="00C502D2">
        <w:rPr>
          <w:rFonts w:ascii="SimSun" w:hAnsi="SimSun" w:cs="SimSun" w:hint="eastAsia"/>
          <w:sz w:val="21"/>
          <w:szCs w:val="21"/>
          <w:lang w:eastAsia="zh-CN"/>
        </w:rPr>
        <w:t>年代，塞内加尔每年</w:t>
      </w:r>
      <w:r w:rsidRPr="00C502D2">
        <w:rPr>
          <w:rFonts w:ascii="SimSun" w:hAnsi="SimSun" w:hint="eastAsia"/>
          <w:sz w:val="21"/>
          <w:szCs w:val="21"/>
          <w:lang w:eastAsia="zh-CN"/>
        </w:rPr>
        <w:t>接待的游客</w:t>
      </w:r>
      <w:r w:rsidRPr="00C502D2">
        <w:rPr>
          <w:rFonts w:ascii="SimSun" w:hAnsi="SimSun" w:cs="SimSun" w:hint="eastAsia"/>
          <w:sz w:val="21"/>
          <w:szCs w:val="21"/>
          <w:lang w:eastAsia="zh-CN"/>
        </w:rPr>
        <w:t>超过</w:t>
      </w:r>
      <w:r w:rsidRPr="00C502D2">
        <w:rPr>
          <w:rFonts w:ascii="SimSun" w:hAnsi="SimSun"/>
          <w:sz w:val="21"/>
          <w:szCs w:val="21"/>
          <w:lang w:eastAsia="zh-CN"/>
        </w:rPr>
        <w:t>900</w:t>
      </w:r>
      <w:r w:rsidRPr="00C502D2">
        <w:rPr>
          <w:rFonts w:ascii="SimSun" w:hAnsi="SimSun" w:cs="SimSun" w:hint="eastAsia"/>
          <w:sz w:val="21"/>
          <w:szCs w:val="21"/>
          <w:lang w:eastAsia="zh-CN"/>
        </w:rPr>
        <w:t>万。现在这一数字已降至</w:t>
      </w:r>
      <w:r w:rsidRPr="00C502D2">
        <w:rPr>
          <w:rFonts w:ascii="SimSun" w:hAnsi="SimSun"/>
          <w:sz w:val="21"/>
          <w:szCs w:val="21"/>
          <w:lang w:eastAsia="zh-CN"/>
        </w:rPr>
        <w:t>45</w:t>
      </w:r>
      <w:r w:rsidRPr="00C502D2">
        <w:rPr>
          <w:rFonts w:ascii="SimSun" w:hAnsi="SimSun" w:cs="SimSun" w:hint="eastAsia"/>
          <w:sz w:val="21"/>
          <w:szCs w:val="21"/>
          <w:lang w:eastAsia="zh-CN"/>
        </w:rPr>
        <w:t>万。</w:t>
      </w:r>
      <w:r w:rsidRPr="00C502D2">
        <w:rPr>
          <w:rFonts w:ascii="SimSun" w:hAnsi="SimSun" w:hint="eastAsia"/>
          <w:sz w:val="21"/>
          <w:szCs w:val="21"/>
          <w:lang w:eastAsia="zh-CN"/>
        </w:rPr>
        <w:t>该国</w:t>
      </w:r>
      <w:r w:rsidRPr="00C502D2">
        <w:rPr>
          <w:rFonts w:ascii="SimSun" w:hAnsi="SimSun" w:cs="SimSun" w:hint="eastAsia"/>
          <w:sz w:val="21"/>
          <w:szCs w:val="21"/>
          <w:lang w:eastAsia="zh-CN"/>
        </w:rPr>
        <w:t>正在</w:t>
      </w:r>
      <w:r w:rsidRPr="00C502D2">
        <w:rPr>
          <w:rFonts w:ascii="SimSun" w:hAnsi="SimSun" w:hint="eastAsia"/>
          <w:sz w:val="21"/>
          <w:szCs w:val="21"/>
          <w:lang w:eastAsia="zh-CN"/>
        </w:rPr>
        <w:t>制定</w:t>
      </w:r>
      <w:r w:rsidRPr="00C502D2">
        <w:rPr>
          <w:rFonts w:ascii="SimSun" w:hAnsi="SimSun" w:cs="SimSun" w:hint="eastAsia"/>
          <w:sz w:val="21"/>
          <w:szCs w:val="21"/>
          <w:lang w:eastAsia="zh-CN"/>
        </w:rPr>
        <w:t>一项国家政策。</w:t>
      </w:r>
      <w:r w:rsidRPr="00C502D2">
        <w:rPr>
          <w:rFonts w:ascii="SimSun" w:hAnsi="SimSun" w:hint="eastAsia"/>
          <w:sz w:val="21"/>
          <w:szCs w:val="21"/>
          <w:lang w:eastAsia="zh-CN"/>
        </w:rPr>
        <w:t>我们</w:t>
      </w:r>
      <w:r w:rsidRPr="00C502D2">
        <w:rPr>
          <w:rFonts w:ascii="SimSun" w:hAnsi="SimSun" w:cs="SimSun" w:hint="eastAsia"/>
          <w:sz w:val="21"/>
          <w:szCs w:val="21"/>
          <w:lang w:eastAsia="zh-CN"/>
        </w:rPr>
        <w:t>正采取行动</w:t>
      </w:r>
      <w:r w:rsidRPr="00C502D2">
        <w:rPr>
          <w:rFonts w:ascii="SimSun" w:hAnsi="SimSun" w:hint="eastAsia"/>
          <w:sz w:val="21"/>
          <w:szCs w:val="21"/>
          <w:lang w:eastAsia="zh-CN"/>
        </w:rPr>
        <w:t>以探讨</w:t>
      </w:r>
      <w:r w:rsidRPr="00C502D2">
        <w:rPr>
          <w:rFonts w:ascii="SimSun" w:hAnsi="SimSun" w:cs="SimSun" w:hint="eastAsia"/>
          <w:sz w:val="21"/>
          <w:szCs w:val="21"/>
          <w:lang w:eastAsia="zh-CN"/>
        </w:rPr>
        <w:t>如何能够振兴</w:t>
      </w:r>
      <w:r w:rsidRPr="00C502D2">
        <w:rPr>
          <w:rFonts w:ascii="SimSun" w:hAnsi="SimSun" w:hint="eastAsia"/>
          <w:sz w:val="21"/>
          <w:szCs w:val="21"/>
          <w:lang w:eastAsia="zh-CN"/>
        </w:rPr>
        <w:t>旅游产</w:t>
      </w:r>
      <w:r w:rsidRPr="00C502D2">
        <w:rPr>
          <w:rFonts w:ascii="SimSun" w:hAnsi="SimSun" w:cs="SimSun" w:hint="eastAsia"/>
          <w:sz w:val="21"/>
          <w:szCs w:val="21"/>
          <w:lang w:eastAsia="zh-CN"/>
        </w:rPr>
        <w:t>业。因此，代表团</w:t>
      </w:r>
      <w:r w:rsidRPr="00C502D2">
        <w:rPr>
          <w:rFonts w:ascii="SimSun" w:hAnsi="SimSun" w:hint="eastAsia"/>
          <w:sz w:val="21"/>
          <w:szCs w:val="21"/>
          <w:lang w:eastAsia="zh-CN"/>
        </w:rPr>
        <w:t>十分</w:t>
      </w:r>
      <w:r w:rsidRPr="00C502D2">
        <w:rPr>
          <w:rFonts w:ascii="SimSun" w:hAnsi="SimSun" w:cs="SimSun" w:hint="eastAsia"/>
          <w:sz w:val="21"/>
          <w:szCs w:val="21"/>
          <w:lang w:eastAsia="zh-CN"/>
        </w:rPr>
        <w:t>赞</w:t>
      </w:r>
      <w:r w:rsidRPr="00C502D2">
        <w:rPr>
          <w:rFonts w:ascii="SimSun" w:hAnsi="SimSun" w:hint="eastAsia"/>
          <w:sz w:val="21"/>
          <w:szCs w:val="21"/>
          <w:lang w:eastAsia="zh-CN"/>
        </w:rPr>
        <w:t>同</w:t>
      </w:r>
      <w:r w:rsidRPr="00C502D2">
        <w:rPr>
          <w:rFonts w:ascii="SimSun" w:hAnsi="SimSun" w:cs="SimSun" w:hint="eastAsia"/>
          <w:sz w:val="21"/>
          <w:szCs w:val="21"/>
          <w:lang w:eastAsia="zh-CN"/>
        </w:rPr>
        <w:t>埃及代表团</w:t>
      </w:r>
      <w:r w:rsidRPr="00C502D2">
        <w:rPr>
          <w:rFonts w:ascii="SimSun" w:hAnsi="SimSun" w:hint="eastAsia"/>
          <w:sz w:val="21"/>
          <w:szCs w:val="21"/>
          <w:lang w:eastAsia="zh-CN"/>
        </w:rPr>
        <w:t>的提案</w:t>
      </w:r>
      <w:r w:rsidRPr="00C502D2">
        <w:rPr>
          <w:rFonts w:ascii="SimSun" w:hAnsi="SimSun" w:cs="SimSun" w:hint="eastAsia"/>
          <w:sz w:val="21"/>
          <w:szCs w:val="21"/>
          <w:lang w:eastAsia="zh-CN"/>
        </w:rPr>
        <w:t>。塞内加尔非常有兴趣参与并</w:t>
      </w:r>
      <w:r w:rsidRPr="00C502D2">
        <w:rPr>
          <w:rFonts w:ascii="SimSun" w:hAnsi="SimSun" w:hint="eastAsia"/>
          <w:sz w:val="21"/>
          <w:szCs w:val="21"/>
          <w:lang w:eastAsia="zh-CN"/>
        </w:rPr>
        <w:t>被纳入该</w:t>
      </w:r>
      <w:r w:rsidRPr="00C502D2">
        <w:rPr>
          <w:rFonts w:ascii="SimSun" w:hAnsi="SimSun" w:cs="SimSun" w:hint="eastAsia"/>
          <w:sz w:val="21"/>
          <w:szCs w:val="21"/>
          <w:lang w:eastAsia="zh-CN"/>
        </w:rPr>
        <w:t>项目。</w:t>
      </w:r>
    </w:p>
    <w:p w:rsidR="0070150A" w:rsidRPr="00C502D2" w:rsidRDefault="0070150A" w:rsidP="0070150A">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津巴布韦代表团回顾说</w:t>
      </w:r>
      <w:r w:rsidRPr="00C502D2">
        <w:rPr>
          <w:rFonts w:ascii="SimSun" w:hAnsi="SimSun" w:hint="eastAsia"/>
          <w:sz w:val="21"/>
          <w:szCs w:val="21"/>
          <w:lang w:eastAsia="zh-CN"/>
        </w:rPr>
        <w:t>，</w:t>
      </w:r>
      <w:r w:rsidRPr="00C502D2">
        <w:rPr>
          <w:rFonts w:ascii="SimSun" w:hAnsi="SimSun" w:cs="SimSun" w:hint="eastAsia"/>
          <w:sz w:val="21"/>
          <w:szCs w:val="21"/>
          <w:lang w:eastAsia="zh-CN"/>
        </w:rPr>
        <w:t>埃及代表</w:t>
      </w:r>
      <w:r w:rsidRPr="00C502D2">
        <w:rPr>
          <w:rFonts w:ascii="SimSun" w:hAnsi="SimSun" w:hint="eastAsia"/>
          <w:sz w:val="21"/>
          <w:szCs w:val="21"/>
          <w:lang w:eastAsia="zh-CN"/>
        </w:rPr>
        <w:t>团在</w:t>
      </w:r>
      <w:r>
        <w:rPr>
          <w:rFonts w:ascii="SimSun" w:hAnsi="SimSun"/>
          <w:sz w:val="21"/>
          <w:szCs w:val="21"/>
          <w:lang w:eastAsia="zh-CN"/>
        </w:rPr>
        <w:t>发展与知识产权委员会</w:t>
      </w:r>
      <w:r w:rsidRPr="00C502D2">
        <w:rPr>
          <w:rFonts w:ascii="SimSun" w:hAnsi="SimSun" w:cs="SimSun" w:hint="eastAsia"/>
          <w:sz w:val="21"/>
          <w:szCs w:val="21"/>
          <w:lang w:eastAsia="zh-CN"/>
        </w:rPr>
        <w:t>第十二届会议</w:t>
      </w:r>
      <w:r w:rsidRPr="00C502D2">
        <w:rPr>
          <w:rFonts w:ascii="SimSun" w:hAnsi="SimSun" w:hint="eastAsia"/>
          <w:sz w:val="21"/>
          <w:szCs w:val="21"/>
          <w:lang w:eastAsia="zh-CN"/>
        </w:rPr>
        <w:t>上提交了一份提案</w:t>
      </w:r>
      <w:r w:rsidRPr="00C502D2">
        <w:rPr>
          <w:rFonts w:ascii="SimSun" w:hAnsi="SimSun" w:cs="SimSun" w:hint="eastAsia"/>
          <w:sz w:val="21"/>
          <w:szCs w:val="21"/>
          <w:lang w:eastAsia="zh-CN"/>
        </w:rPr>
        <w:t>。</w:t>
      </w:r>
      <w:r w:rsidRPr="00C502D2">
        <w:rPr>
          <w:rFonts w:ascii="SimSun" w:hAnsi="SimSun" w:hint="eastAsia"/>
          <w:sz w:val="21"/>
          <w:szCs w:val="21"/>
          <w:lang w:eastAsia="zh-CN"/>
        </w:rPr>
        <w:t>请</w:t>
      </w:r>
      <w:r w:rsidRPr="00C502D2">
        <w:rPr>
          <w:rFonts w:ascii="SimSun" w:hAnsi="SimSun" w:cs="SimSun" w:hint="eastAsia"/>
          <w:sz w:val="21"/>
          <w:szCs w:val="21"/>
          <w:lang w:eastAsia="zh-CN"/>
        </w:rPr>
        <w:t>秘书处</w:t>
      </w:r>
      <w:r w:rsidRPr="00C502D2">
        <w:rPr>
          <w:rFonts w:ascii="SimSun" w:hAnsi="SimSun" w:hint="eastAsia"/>
          <w:sz w:val="21"/>
          <w:szCs w:val="21"/>
          <w:lang w:eastAsia="zh-CN"/>
        </w:rPr>
        <w:t>与之共同将该文件编制</w:t>
      </w:r>
      <w:r w:rsidRPr="00C502D2">
        <w:rPr>
          <w:rFonts w:ascii="SimSun" w:hAnsi="SimSun" w:cs="SimSun" w:hint="eastAsia"/>
          <w:sz w:val="21"/>
          <w:szCs w:val="21"/>
          <w:lang w:eastAsia="zh-CN"/>
        </w:rPr>
        <w:t>成一</w:t>
      </w:r>
      <w:r w:rsidRPr="00C502D2">
        <w:rPr>
          <w:rFonts w:ascii="SimSun" w:hAnsi="SimSun" w:hint="eastAsia"/>
          <w:sz w:val="21"/>
          <w:szCs w:val="21"/>
          <w:lang w:eastAsia="zh-CN"/>
        </w:rPr>
        <w:t>份</w:t>
      </w:r>
      <w:r w:rsidRPr="00C502D2">
        <w:rPr>
          <w:rFonts w:ascii="SimSun" w:hAnsi="SimSun" w:cs="SimSun" w:hint="eastAsia"/>
          <w:sz w:val="21"/>
          <w:szCs w:val="21"/>
          <w:lang w:eastAsia="zh-CN"/>
        </w:rPr>
        <w:t>项</w:t>
      </w:r>
      <w:r w:rsidRPr="00C502D2">
        <w:rPr>
          <w:rFonts w:ascii="SimSun" w:hAnsi="SimSun" w:hint="eastAsia"/>
          <w:sz w:val="21"/>
          <w:szCs w:val="21"/>
          <w:lang w:eastAsia="zh-CN"/>
        </w:rPr>
        <w:t>目提案。津巴布韦代表团不清楚希腊代表团谈到的该文件大部分已被重新起草所指的是什么，</w:t>
      </w:r>
      <w:r w:rsidRPr="00C502D2">
        <w:rPr>
          <w:rFonts w:ascii="SimSun" w:hAnsi="SimSun" w:cs="SimSun" w:hint="eastAsia"/>
          <w:sz w:val="21"/>
          <w:szCs w:val="21"/>
          <w:lang w:eastAsia="zh-CN"/>
        </w:rPr>
        <w:t>因为</w:t>
      </w:r>
      <w:r w:rsidRPr="00C502D2">
        <w:rPr>
          <w:rFonts w:ascii="SimSun" w:hAnsi="SimSun" w:hint="eastAsia"/>
          <w:sz w:val="21"/>
          <w:szCs w:val="21"/>
          <w:lang w:eastAsia="zh-CN"/>
        </w:rPr>
        <w:t>埃及代表团最初</w:t>
      </w:r>
      <w:r w:rsidRPr="00C502D2">
        <w:rPr>
          <w:rFonts w:ascii="SimSun" w:hAnsi="SimSun" w:cs="SimSun" w:hint="eastAsia"/>
          <w:sz w:val="21"/>
          <w:szCs w:val="21"/>
          <w:lang w:eastAsia="zh-CN"/>
        </w:rPr>
        <w:t>提交</w:t>
      </w:r>
      <w:r w:rsidRPr="00C502D2">
        <w:rPr>
          <w:rFonts w:ascii="SimSun" w:hAnsi="SimSun" w:hint="eastAsia"/>
          <w:sz w:val="21"/>
          <w:szCs w:val="21"/>
          <w:lang w:eastAsia="zh-CN"/>
        </w:rPr>
        <w:t>的文件</w:t>
      </w:r>
      <w:r w:rsidRPr="00C502D2">
        <w:rPr>
          <w:rFonts w:ascii="SimSun" w:hAnsi="SimSun" w:cs="SimSun" w:hint="eastAsia"/>
          <w:sz w:val="21"/>
          <w:szCs w:val="21"/>
          <w:lang w:eastAsia="zh-CN"/>
        </w:rPr>
        <w:t>只是一</w:t>
      </w:r>
      <w:r w:rsidRPr="00C502D2">
        <w:rPr>
          <w:rFonts w:ascii="SimSun" w:hAnsi="SimSun" w:hint="eastAsia"/>
          <w:sz w:val="21"/>
          <w:szCs w:val="21"/>
          <w:lang w:eastAsia="zh-CN"/>
        </w:rPr>
        <w:t>份简述其意向的文件</w:t>
      </w:r>
      <w:r w:rsidRPr="00C502D2">
        <w:rPr>
          <w:rFonts w:ascii="SimSun" w:hAnsi="SimSun" w:cs="SimSun" w:hint="eastAsia"/>
          <w:sz w:val="21"/>
          <w:szCs w:val="21"/>
          <w:lang w:eastAsia="zh-CN"/>
        </w:rPr>
        <w:t>。</w:t>
      </w:r>
      <w:r w:rsidRPr="00C502D2">
        <w:rPr>
          <w:rFonts w:ascii="SimSun" w:hAnsi="SimSun" w:hint="eastAsia"/>
          <w:sz w:val="21"/>
          <w:szCs w:val="21"/>
          <w:lang w:eastAsia="zh-CN"/>
        </w:rPr>
        <w:t>此</w:t>
      </w:r>
      <w:r w:rsidRPr="00C502D2">
        <w:rPr>
          <w:rFonts w:ascii="SimSun" w:hAnsi="SimSun" w:cs="SimSun" w:hint="eastAsia"/>
          <w:sz w:val="21"/>
          <w:szCs w:val="21"/>
          <w:lang w:eastAsia="zh-CN"/>
        </w:rPr>
        <w:t>外，该代表团</w:t>
      </w:r>
      <w:r w:rsidRPr="00C502D2">
        <w:rPr>
          <w:rFonts w:ascii="SimSun" w:hAnsi="SimSun" w:hint="eastAsia"/>
          <w:sz w:val="21"/>
          <w:szCs w:val="21"/>
          <w:lang w:eastAsia="zh-CN"/>
        </w:rPr>
        <w:t>告</w:t>
      </w:r>
      <w:r w:rsidRPr="00C502D2">
        <w:rPr>
          <w:rFonts w:ascii="SimSun" w:hAnsi="SimSun" w:cs="SimSun" w:hint="eastAsia"/>
          <w:sz w:val="21"/>
          <w:szCs w:val="21"/>
          <w:lang w:eastAsia="zh-CN"/>
        </w:rPr>
        <w:t>知委员会</w:t>
      </w:r>
      <w:r w:rsidRPr="00C502D2">
        <w:rPr>
          <w:rFonts w:ascii="SimSun" w:hAnsi="SimSun" w:hint="eastAsia"/>
          <w:sz w:val="21"/>
          <w:szCs w:val="21"/>
          <w:lang w:eastAsia="zh-CN"/>
        </w:rPr>
        <w:t>，</w:t>
      </w:r>
      <w:r w:rsidRPr="00C502D2">
        <w:rPr>
          <w:rFonts w:ascii="SimSun" w:hAnsi="SimSun" w:cs="SimSun" w:hint="eastAsia"/>
          <w:sz w:val="21"/>
          <w:szCs w:val="21"/>
          <w:lang w:eastAsia="zh-CN"/>
        </w:rPr>
        <w:t>津巴布韦</w:t>
      </w:r>
      <w:r w:rsidRPr="00C502D2">
        <w:rPr>
          <w:rFonts w:ascii="SimSun" w:hAnsi="SimSun" w:hint="eastAsia"/>
          <w:sz w:val="21"/>
          <w:szCs w:val="21"/>
          <w:lang w:eastAsia="zh-CN"/>
        </w:rPr>
        <w:t>已被欧洲旅游与贸易理事会</w:t>
      </w:r>
      <w:r w:rsidRPr="00C502D2">
        <w:rPr>
          <w:rFonts w:ascii="SimSun" w:hAnsi="SimSun" w:cs="SimSun" w:hint="eastAsia"/>
          <w:sz w:val="21"/>
          <w:szCs w:val="21"/>
          <w:lang w:eastAsia="zh-CN"/>
        </w:rPr>
        <w:t>提名为</w:t>
      </w:r>
      <w:r w:rsidRPr="00C502D2">
        <w:rPr>
          <w:rFonts w:ascii="SimSun" w:hAnsi="SimSun" w:hint="eastAsia"/>
          <w:sz w:val="21"/>
          <w:szCs w:val="21"/>
          <w:lang w:eastAsia="zh-CN"/>
        </w:rPr>
        <w:t>2014年</w:t>
      </w:r>
      <w:r w:rsidRPr="00C502D2">
        <w:rPr>
          <w:rFonts w:ascii="SimSun" w:hAnsi="SimSun" w:cs="SimSun" w:hint="eastAsia"/>
          <w:sz w:val="21"/>
          <w:szCs w:val="21"/>
          <w:lang w:eastAsia="zh-CN"/>
        </w:rPr>
        <w:t>最佳旅游</w:t>
      </w:r>
      <w:r w:rsidRPr="00C502D2">
        <w:rPr>
          <w:rFonts w:ascii="SimSun" w:hAnsi="SimSun" w:hint="eastAsia"/>
          <w:sz w:val="21"/>
          <w:szCs w:val="21"/>
          <w:lang w:eastAsia="zh-CN"/>
        </w:rPr>
        <w:t>胜</w:t>
      </w:r>
      <w:r w:rsidRPr="00C502D2">
        <w:rPr>
          <w:rFonts w:ascii="SimSun" w:hAnsi="SimSun" w:cs="SimSun" w:hint="eastAsia"/>
          <w:sz w:val="21"/>
          <w:szCs w:val="21"/>
          <w:lang w:eastAsia="zh-CN"/>
        </w:rPr>
        <w:t>地。</w:t>
      </w:r>
      <w:r w:rsidRPr="00C502D2">
        <w:rPr>
          <w:rFonts w:ascii="SimSun" w:hAnsi="SimSun" w:hint="eastAsia"/>
          <w:sz w:val="21"/>
          <w:szCs w:val="21"/>
          <w:lang w:eastAsia="zh-CN"/>
        </w:rPr>
        <w:t>我们在此诚邀</w:t>
      </w:r>
      <w:r w:rsidRPr="00C502D2">
        <w:rPr>
          <w:rFonts w:ascii="SimSun" w:hAnsi="SimSun" w:hint="eastAsia"/>
          <w:sz w:val="21"/>
          <w:szCs w:val="21"/>
          <w:lang w:eastAsia="zh-CN"/>
        </w:rPr>
        <w:lastRenderedPageBreak/>
        <w:t>各</w:t>
      </w:r>
      <w:r w:rsidRPr="00C502D2">
        <w:rPr>
          <w:rFonts w:ascii="SimSun" w:hAnsi="SimSun" w:cs="SimSun" w:hint="eastAsia"/>
          <w:sz w:val="21"/>
          <w:szCs w:val="21"/>
          <w:lang w:eastAsia="zh-CN"/>
        </w:rPr>
        <w:t>代表团访问津巴布韦</w:t>
      </w:r>
      <w:r w:rsidRPr="00C502D2">
        <w:rPr>
          <w:rFonts w:ascii="SimSun" w:hAnsi="SimSun" w:hint="eastAsia"/>
          <w:sz w:val="21"/>
          <w:szCs w:val="21"/>
          <w:lang w:eastAsia="zh-CN"/>
        </w:rPr>
        <w:t>并</w:t>
      </w:r>
      <w:r w:rsidRPr="0070150A">
        <w:rPr>
          <w:rFonts w:ascii="SimSun" w:hAnsi="SimSun" w:cs="Arial" w:hint="eastAsia"/>
          <w:sz w:val="21"/>
          <w:szCs w:val="21"/>
          <w:lang w:eastAsia="zh-CN"/>
        </w:rPr>
        <w:t>感受</w:t>
      </w:r>
      <w:r w:rsidRPr="00C502D2">
        <w:rPr>
          <w:rFonts w:ascii="SimSun" w:hAnsi="SimSun" w:hint="eastAsia"/>
          <w:sz w:val="21"/>
          <w:szCs w:val="21"/>
          <w:lang w:eastAsia="zh-CN"/>
        </w:rPr>
        <w:t>该国</w:t>
      </w:r>
      <w:r w:rsidRPr="00C502D2">
        <w:rPr>
          <w:rFonts w:ascii="SimSun" w:hAnsi="SimSun" w:cs="SimSun" w:hint="eastAsia"/>
          <w:sz w:val="21"/>
          <w:szCs w:val="21"/>
          <w:lang w:eastAsia="zh-CN"/>
        </w:rPr>
        <w:t>人民的热情好客。</w:t>
      </w:r>
      <w:r w:rsidRPr="00C502D2">
        <w:rPr>
          <w:rFonts w:ascii="SimSun" w:hAnsi="SimSun" w:hint="eastAsia"/>
          <w:sz w:val="21"/>
          <w:szCs w:val="21"/>
          <w:lang w:eastAsia="zh-CN"/>
        </w:rPr>
        <w:t>你</w:t>
      </w:r>
      <w:r w:rsidRPr="00C502D2">
        <w:rPr>
          <w:rFonts w:ascii="SimSun" w:hAnsi="SimSun" w:cs="SimSun" w:hint="eastAsia"/>
          <w:sz w:val="21"/>
          <w:szCs w:val="21"/>
          <w:lang w:eastAsia="zh-CN"/>
        </w:rPr>
        <w:t>们可以体验其传统文化表现形式，欣赏维多利亚瀑布等</w:t>
      </w:r>
      <w:r w:rsidRPr="00C502D2">
        <w:rPr>
          <w:rFonts w:ascii="SimSun" w:hAnsi="SimSun" w:hint="eastAsia"/>
          <w:sz w:val="21"/>
          <w:szCs w:val="21"/>
          <w:lang w:eastAsia="zh-CN"/>
        </w:rPr>
        <w:t>风景</w:t>
      </w:r>
      <w:r w:rsidRPr="00C502D2">
        <w:rPr>
          <w:rFonts w:ascii="SimSun" w:hAnsi="SimSun" w:cs="SimSun" w:hint="eastAsia"/>
          <w:sz w:val="21"/>
          <w:szCs w:val="21"/>
          <w:lang w:eastAsia="zh-CN"/>
        </w:rPr>
        <w:t>。</w:t>
      </w:r>
      <w:r w:rsidRPr="00C502D2">
        <w:rPr>
          <w:rFonts w:ascii="SimSun" w:hAnsi="SimSun" w:hint="eastAsia"/>
          <w:sz w:val="21"/>
          <w:szCs w:val="21"/>
          <w:lang w:eastAsia="zh-CN"/>
        </w:rPr>
        <w:t>牢记</w:t>
      </w:r>
      <w:r w:rsidRPr="00C502D2">
        <w:rPr>
          <w:rFonts w:ascii="SimSun" w:hAnsi="SimSun" w:cs="SimSun" w:hint="eastAsia"/>
          <w:sz w:val="21"/>
          <w:szCs w:val="21"/>
          <w:lang w:eastAsia="zh-CN"/>
        </w:rPr>
        <w:t>知识产权已成为许多国家经济增长的重要因素</w:t>
      </w:r>
      <w:r w:rsidRPr="00C502D2">
        <w:rPr>
          <w:rFonts w:ascii="SimSun" w:hAnsi="SimSun" w:hint="eastAsia"/>
          <w:sz w:val="21"/>
          <w:szCs w:val="21"/>
          <w:lang w:eastAsia="zh-CN"/>
        </w:rPr>
        <w:t>，该</w:t>
      </w:r>
      <w:r w:rsidRPr="00C502D2">
        <w:rPr>
          <w:rFonts w:ascii="SimSun" w:hAnsi="SimSun" w:cs="SimSun" w:hint="eastAsia"/>
          <w:sz w:val="21"/>
          <w:szCs w:val="21"/>
          <w:lang w:eastAsia="zh-CN"/>
        </w:rPr>
        <w:t>拟议项目将有助于改</w:t>
      </w:r>
      <w:r w:rsidRPr="00C502D2">
        <w:rPr>
          <w:rFonts w:ascii="SimSun" w:hAnsi="SimSun" w:hint="eastAsia"/>
          <w:sz w:val="21"/>
          <w:szCs w:val="21"/>
          <w:lang w:eastAsia="zh-CN"/>
        </w:rPr>
        <w:t>造</w:t>
      </w:r>
      <w:r w:rsidRPr="00C502D2">
        <w:rPr>
          <w:rFonts w:ascii="SimSun" w:hAnsi="SimSun" w:cs="SimSun" w:hint="eastAsia"/>
          <w:sz w:val="21"/>
          <w:szCs w:val="21"/>
          <w:lang w:eastAsia="zh-CN"/>
        </w:rPr>
        <w:t>津巴布韦的旅游业</w:t>
      </w:r>
      <w:r w:rsidRPr="00C502D2">
        <w:rPr>
          <w:rFonts w:ascii="SimSun" w:hAnsi="SimSun" w:hint="eastAsia"/>
          <w:sz w:val="21"/>
          <w:szCs w:val="21"/>
          <w:lang w:eastAsia="zh-CN"/>
        </w:rPr>
        <w:t>，使之再上一个新的台阶</w:t>
      </w:r>
      <w:r w:rsidRPr="00C502D2">
        <w:rPr>
          <w:rFonts w:ascii="SimSun" w:hAnsi="SimSun" w:cs="SimSun" w:hint="eastAsia"/>
          <w:sz w:val="21"/>
          <w:szCs w:val="21"/>
          <w:lang w:eastAsia="zh-CN"/>
        </w:rPr>
        <w:t>，旅游业</w:t>
      </w:r>
      <w:r w:rsidRPr="00C502D2">
        <w:rPr>
          <w:rFonts w:ascii="SimSun" w:hAnsi="SimSun" w:hint="eastAsia"/>
          <w:sz w:val="21"/>
          <w:szCs w:val="21"/>
          <w:lang w:eastAsia="zh-CN"/>
        </w:rPr>
        <w:t>属于被知识产权疏远的</w:t>
      </w:r>
      <w:r w:rsidRPr="00C502D2">
        <w:rPr>
          <w:rFonts w:ascii="SimSun" w:hAnsi="SimSun" w:cs="SimSun" w:hint="eastAsia"/>
          <w:sz w:val="21"/>
          <w:szCs w:val="21"/>
          <w:lang w:eastAsia="zh-CN"/>
        </w:rPr>
        <w:t>少数部门之一。</w:t>
      </w:r>
      <w:r w:rsidRPr="00C502D2">
        <w:rPr>
          <w:rFonts w:ascii="SimSun" w:hAnsi="SimSun" w:hint="eastAsia"/>
          <w:sz w:val="21"/>
          <w:szCs w:val="21"/>
          <w:lang w:eastAsia="zh-CN"/>
        </w:rPr>
        <w:t>两者之间建立的联系</w:t>
      </w:r>
      <w:r w:rsidRPr="00C502D2">
        <w:rPr>
          <w:rFonts w:ascii="SimSun" w:hAnsi="SimSun" w:cs="SimSun" w:hint="eastAsia"/>
          <w:sz w:val="21"/>
          <w:szCs w:val="21"/>
          <w:lang w:eastAsia="zh-CN"/>
        </w:rPr>
        <w:t>可以</w:t>
      </w:r>
      <w:r w:rsidRPr="00C502D2">
        <w:rPr>
          <w:rFonts w:ascii="SimSun" w:hAnsi="SimSun" w:hint="eastAsia"/>
          <w:sz w:val="21"/>
          <w:szCs w:val="21"/>
          <w:lang w:eastAsia="zh-CN"/>
        </w:rPr>
        <w:t>使</w:t>
      </w:r>
      <w:r w:rsidRPr="00C502D2">
        <w:rPr>
          <w:rFonts w:ascii="SimSun" w:hAnsi="SimSun" w:cs="SimSun" w:hint="eastAsia"/>
          <w:sz w:val="21"/>
          <w:szCs w:val="21"/>
          <w:lang w:eastAsia="zh-CN"/>
        </w:rPr>
        <w:t>津巴布韦和其他国家的旅游产业</w:t>
      </w:r>
      <w:r w:rsidRPr="00C502D2">
        <w:rPr>
          <w:rFonts w:ascii="SimSun" w:hAnsi="SimSun" w:hint="eastAsia"/>
          <w:sz w:val="21"/>
          <w:szCs w:val="21"/>
          <w:lang w:eastAsia="zh-CN"/>
        </w:rPr>
        <w:t>从中受益</w:t>
      </w:r>
      <w:r w:rsidRPr="00C502D2">
        <w:rPr>
          <w:rFonts w:ascii="SimSun" w:hAnsi="SimSun" w:cs="SimSun" w:hint="eastAsia"/>
          <w:sz w:val="21"/>
          <w:szCs w:val="21"/>
          <w:lang w:eastAsia="zh-CN"/>
        </w:rPr>
        <w:t>。没有</w:t>
      </w:r>
      <w:r w:rsidRPr="00C502D2">
        <w:rPr>
          <w:rFonts w:ascii="SimSun" w:hAnsi="SimSun" w:hint="eastAsia"/>
          <w:sz w:val="21"/>
          <w:szCs w:val="21"/>
          <w:lang w:eastAsia="zh-CN"/>
        </w:rPr>
        <w:t>知识产权</w:t>
      </w:r>
      <w:r w:rsidRPr="00C502D2">
        <w:rPr>
          <w:rFonts w:ascii="SimSun" w:hAnsi="SimSun" w:cs="SimSun" w:hint="eastAsia"/>
          <w:sz w:val="21"/>
          <w:szCs w:val="21"/>
          <w:lang w:eastAsia="zh-CN"/>
        </w:rPr>
        <w:t>，每个国家和地区提供的产品</w:t>
      </w:r>
      <w:r w:rsidRPr="00C502D2">
        <w:rPr>
          <w:rFonts w:ascii="SimSun" w:hAnsi="SimSun" w:hint="eastAsia"/>
          <w:sz w:val="21"/>
          <w:szCs w:val="21"/>
          <w:lang w:eastAsia="zh-CN"/>
        </w:rPr>
        <w:t>就没有其特性</w:t>
      </w:r>
      <w:r w:rsidRPr="00C502D2">
        <w:rPr>
          <w:rFonts w:ascii="SimSun" w:hAnsi="SimSun" w:cs="SimSun" w:hint="eastAsia"/>
          <w:sz w:val="21"/>
          <w:szCs w:val="21"/>
          <w:lang w:eastAsia="zh-CN"/>
        </w:rPr>
        <w:t>。例如，津巴布韦</w:t>
      </w:r>
      <w:r w:rsidRPr="00C502D2">
        <w:rPr>
          <w:rFonts w:ascii="SimSun" w:hAnsi="SimSun" w:hint="eastAsia"/>
          <w:sz w:val="21"/>
          <w:szCs w:val="21"/>
          <w:lang w:eastAsia="zh-CN"/>
        </w:rPr>
        <w:t>与赞比亚共同拥有</w:t>
      </w:r>
      <w:r w:rsidRPr="00C502D2">
        <w:rPr>
          <w:rFonts w:ascii="SimSun" w:hAnsi="SimSun" w:cs="SimSun" w:hint="eastAsia"/>
          <w:sz w:val="21"/>
          <w:szCs w:val="21"/>
          <w:lang w:eastAsia="zh-CN"/>
        </w:rPr>
        <w:t>维多利亚瀑布。</w:t>
      </w:r>
      <w:r w:rsidRPr="00C502D2">
        <w:rPr>
          <w:rFonts w:ascii="SimSun" w:hAnsi="SimSun" w:hint="eastAsia"/>
          <w:sz w:val="21"/>
          <w:szCs w:val="21"/>
          <w:lang w:eastAsia="zh-CN"/>
        </w:rPr>
        <w:t>知识产权</w:t>
      </w:r>
      <w:r w:rsidRPr="00C502D2">
        <w:rPr>
          <w:rFonts w:ascii="SimSun" w:hAnsi="SimSun" w:cs="SimSun" w:hint="eastAsia"/>
          <w:sz w:val="21"/>
          <w:szCs w:val="21"/>
          <w:lang w:eastAsia="zh-CN"/>
        </w:rPr>
        <w:t>可以</w:t>
      </w:r>
      <w:r w:rsidRPr="00C502D2">
        <w:rPr>
          <w:rFonts w:ascii="SimSun" w:hAnsi="SimSun" w:hint="eastAsia"/>
          <w:sz w:val="21"/>
          <w:szCs w:val="21"/>
          <w:lang w:eastAsia="zh-CN"/>
        </w:rPr>
        <w:t>被</w:t>
      </w:r>
      <w:r w:rsidRPr="00C502D2">
        <w:rPr>
          <w:rFonts w:ascii="SimSun" w:hAnsi="SimSun" w:cs="SimSun" w:hint="eastAsia"/>
          <w:sz w:val="21"/>
          <w:szCs w:val="21"/>
          <w:lang w:eastAsia="zh-CN"/>
        </w:rPr>
        <w:t>用</w:t>
      </w:r>
      <w:r w:rsidRPr="00C502D2">
        <w:rPr>
          <w:rFonts w:ascii="SimSun" w:hAnsi="SimSun" w:hint="eastAsia"/>
          <w:sz w:val="21"/>
          <w:szCs w:val="21"/>
          <w:lang w:eastAsia="zh-CN"/>
        </w:rPr>
        <w:t>于提升本国这一</w:t>
      </w:r>
      <w:r w:rsidRPr="00C502D2">
        <w:rPr>
          <w:rFonts w:ascii="SimSun" w:hAnsi="SimSun" w:cs="SimSun" w:hint="eastAsia"/>
          <w:sz w:val="21"/>
          <w:szCs w:val="21"/>
          <w:lang w:eastAsia="zh-CN"/>
        </w:rPr>
        <w:t>地区旅游活动</w:t>
      </w:r>
      <w:r w:rsidRPr="00C502D2">
        <w:rPr>
          <w:rFonts w:ascii="SimSun" w:hAnsi="SimSun" w:hint="eastAsia"/>
          <w:sz w:val="21"/>
          <w:szCs w:val="21"/>
          <w:lang w:eastAsia="zh-CN"/>
        </w:rPr>
        <w:t>的价值</w:t>
      </w:r>
      <w:r w:rsidRPr="00C502D2">
        <w:rPr>
          <w:rFonts w:ascii="SimSun" w:hAnsi="SimSun" w:cs="SimSun" w:hint="eastAsia"/>
          <w:sz w:val="21"/>
          <w:szCs w:val="21"/>
          <w:lang w:eastAsia="zh-CN"/>
        </w:rPr>
        <w:t>。代表团促</w:t>
      </w:r>
      <w:r w:rsidRPr="00C502D2">
        <w:rPr>
          <w:rFonts w:ascii="SimSun" w:hAnsi="SimSun" w:hint="eastAsia"/>
          <w:sz w:val="21"/>
          <w:szCs w:val="21"/>
          <w:lang w:eastAsia="zh-CN"/>
        </w:rPr>
        <w:t>请</w:t>
      </w:r>
      <w:r w:rsidRPr="00C502D2">
        <w:rPr>
          <w:rFonts w:ascii="SimSun" w:hAnsi="SimSun" w:cs="SimSun" w:hint="eastAsia"/>
          <w:sz w:val="21"/>
          <w:szCs w:val="21"/>
          <w:lang w:eastAsia="zh-CN"/>
        </w:rPr>
        <w:t>所有成员国</w:t>
      </w:r>
      <w:r w:rsidRPr="00C502D2">
        <w:rPr>
          <w:rFonts w:ascii="SimSun" w:hAnsi="SimSun" w:hint="eastAsia"/>
          <w:sz w:val="21"/>
          <w:szCs w:val="21"/>
          <w:lang w:eastAsia="zh-CN"/>
        </w:rPr>
        <w:t>以</w:t>
      </w:r>
      <w:r w:rsidRPr="00C502D2">
        <w:rPr>
          <w:rFonts w:ascii="SimSun" w:hAnsi="SimSun" w:cs="SimSun" w:hint="eastAsia"/>
          <w:sz w:val="21"/>
          <w:szCs w:val="21"/>
          <w:lang w:eastAsia="zh-CN"/>
        </w:rPr>
        <w:t>积极的态度</w:t>
      </w:r>
      <w:r w:rsidRPr="00C502D2">
        <w:rPr>
          <w:rFonts w:ascii="SimSun" w:hAnsi="SimSun" w:hint="eastAsia"/>
          <w:sz w:val="21"/>
          <w:szCs w:val="21"/>
          <w:lang w:eastAsia="zh-CN"/>
        </w:rPr>
        <w:t>审议该文件，并提出</w:t>
      </w:r>
      <w:r w:rsidRPr="00C502D2">
        <w:rPr>
          <w:rFonts w:ascii="SimSun" w:hAnsi="SimSun" w:cs="SimSun" w:hint="eastAsia"/>
          <w:sz w:val="21"/>
          <w:szCs w:val="21"/>
          <w:lang w:eastAsia="zh-CN"/>
        </w:rPr>
        <w:t>可以加强</w:t>
      </w:r>
      <w:r w:rsidRPr="00C502D2">
        <w:rPr>
          <w:rFonts w:ascii="SimSun" w:hAnsi="SimSun" w:hint="eastAsia"/>
          <w:sz w:val="21"/>
          <w:szCs w:val="21"/>
          <w:lang w:eastAsia="zh-CN"/>
        </w:rPr>
        <w:t>该</w:t>
      </w:r>
      <w:r w:rsidRPr="00C502D2">
        <w:rPr>
          <w:rFonts w:ascii="SimSun" w:hAnsi="SimSun" w:cs="SimSun" w:hint="eastAsia"/>
          <w:sz w:val="21"/>
          <w:szCs w:val="21"/>
          <w:lang w:eastAsia="zh-CN"/>
        </w:rPr>
        <w:t>项目</w:t>
      </w:r>
      <w:r w:rsidRPr="00C502D2">
        <w:rPr>
          <w:rFonts w:ascii="SimSun" w:hAnsi="SimSun" w:hint="eastAsia"/>
          <w:sz w:val="21"/>
          <w:szCs w:val="21"/>
          <w:lang w:eastAsia="zh-CN"/>
        </w:rPr>
        <w:t>落实的建议</w:t>
      </w:r>
      <w:r w:rsidRPr="00C502D2">
        <w:rPr>
          <w:rFonts w:ascii="SimSun" w:hAnsi="SimSun" w:cs="SimSun" w:hint="eastAsia"/>
          <w:sz w:val="21"/>
          <w:szCs w:val="21"/>
          <w:lang w:eastAsia="zh-CN"/>
        </w:rPr>
        <w:t>。</w:t>
      </w:r>
      <w:r w:rsidRPr="00C502D2">
        <w:rPr>
          <w:rFonts w:ascii="SimSun" w:hAnsi="SimSun" w:hint="eastAsia"/>
          <w:sz w:val="21"/>
          <w:szCs w:val="21"/>
          <w:lang w:eastAsia="zh-CN"/>
        </w:rPr>
        <w:t>IGC进行的</w:t>
      </w:r>
      <w:r w:rsidRPr="00C502D2">
        <w:rPr>
          <w:rFonts w:ascii="SimSun" w:hAnsi="SimSun" w:cs="SimSun" w:hint="eastAsia"/>
          <w:sz w:val="21"/>
          <w:szCs w:val="21"/>
          <w:lang w:eastAsia="zh-CN"/>
        </w:rPr>
        <w:t>辩论是不同的。</w:t>
      </w:r>
      <w:r w:rsidRPr="00C502D2">
        <w:rPr>
          <w:rFonts w:ascii="SimSun" w:hAnsi="SimSun" w:hint="eastAsia"/>
          <w:sz w:val="21"/>
          <w:szCs w:val="21"/>
          <w:lang w:eastAsia="zh-CN"/>
        </w:rPr>
        <w:t>本</w:t>
      </w:r>
      <w:r w:rsidRPr="00C502D2">
        <w:rPr>
          <w:rFonts w:ascii="SimSun" w:hAnsi="SimSun" w:cs="SimSun" w:hint="eastAsia"/>
          <w:sz w:val="21"/>
          <w:szCs w:val="21"/>
          <w:lang w:eastAsia="zh-CN"/>
        </w:rPr>
        <w:t>委员会正在讨论旅游业方面的贸易问题。</w:t>
      </w:r>
      <w:r w:rsidRPr="00C502D2">
        <w:rPr>
          <w:rFonts w:ascii="SimSun" w:hAnsi="SimSun" w:hint="eastAsia"/>
          <w:sz w:val="21"/>
          <w:szCs w:val="21"/>
          <w:lang w:eastAsia="zh-CN"/>
        </w:rPr>
        <w:t>我们</w:t>
      </w:r>
      <w:r w:rsidRPr="00C502D2">
        <w:rPr>
          <w:rFonts w:ascii="SimSun" w:hAnsi="SimSun" w:cs="SimSun" w:hint="eastAsia"/>
          <w:sz w:val="21"/>
          <w:szCs w:val="21"/>
          <w:lang w:eastAsia="zh-CN"/>
        </w:rPr>
        <w:t>应该铭记，绝大多数</w:t>
      </w:r>
      <w:r w:rsidRPr="00C502D2">
        <w:rPr>
          <w:rFonts w:ascii="SimSun" w:hAnsi="SimSun" w:hint="eastAsia"/>
          <w:sz w:val="21"/>
          <w:szCs w:val="21"/>
          <w:lang w:eastAsia="zh-CN"/>
        </w:rPr>
        <w:t>的成</w:t>
      </w:r>
      <w:r w:rsidRPr="00C502D2">
        <w:rPr>
          <w:rFonts w:ascii="SimSun" w:hAnsi="SimSun" w:cs="SimSun" w:hint="eastAsia"/>
          <w:sz w:val="21"/>
          <w:szCs w:val="21"/>
          <w:lang w:eastAsia="zh-CN"/>
        </w:rPr>
        <w:t>员国都支持这个项目。</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喀麦隆代表团支持这个项目。喀麦隆</w:t>
      </w:r>
      <w:r w:rsidRPr="00C502D2">
        <w:rPr>
          <w:rFonts w:ascii="SimSun" w:hAnsi="SimSun" w:hint="eastAsia"/>
          <w:sz w:val="21"/>
          <w:szCs w:val="21"/>
          <w:lang w:eastAsia="zh-CN"/>
        </w:rPr>
        <w:t>的</w:t>
      </w:r>
      <w:r w:rsidRPr="00C502D2">
        <w:rPr>
          <w:rFonts w:ascii="SimSun" w:hAnsi="SimSun" w:cs="SimSun" w:hint="eastAsia"/>
          <w:sz w:val="21"/>
          <w:szCs w:val="21"/>
          <w:lang w:eastAsia="zh-CN"/>
        </w:rPr>
        <w:t>旅游</w:t>
      </w:r>
      <w:r w:rsidRPr="00C502D2">
        <w:rPr>
          <w:rFonts w:ascii="SimSun" w:hAnsi="SimSun" w:hint="eastAsia"/>
          <w:sz w:val="21"/>
          <w:szCs w:val="21"/>
          <w:lang w:eastAsia="zh-CN"/>
        </w:rPr>
        <w:t>具</w:t>
      </w:r>
      <w:r w:rsidRPr="00C502D2">
        <w:rPr>
          <w:rFonts w:ascii="SimSun" w:hAnsi="SimSun" w:cs="SimSun" w:hint="eastAsia"/>
          <w:sz w:val="21"/>
          <w:szCs w:val="21"/>
          <w:lang w:eastAsia="zh-CN"/>
        </w:rPr>
        <w:t>有很大潜力。它</w:t>
      </w:r>
      <w:r w:rsidRPr="00C502D2">
        <w:rPr>
          <w:rFonts w:ascii="SimSun" w:hAnsi="SimSun" w:hint="eastAsia"/>
          <w:sz w:val="21"/>
          <w:szCs w:val="21"/>
          <w:lang w:eastAsia="zh-CN"/>
        </w:rPr>
        <w:t>以</w:t>
      </w:r>
      <w:r w:rsidRPr="00C502D2">
        <w:rPr>
          <w:rFonts w:ascii="SimSun" w:hAnsi="SimSun" w:cs="SimSun" w:hint="eastAsia"/>
          <w:sz w:val="21"/>
          <w:szCs w:val="21"/>
          <w:lang w:eastAsia="zh-CN"/>
        </w:rPr>
        <w:t>足球和旅游</w:t>
      </w:r>
      <w:r w:rsidRPr="00C502D2">
        <w:rPr>
          <w:rFonts w:ascii="SimSun" w:hAnsi="SimSun" w:hint="eastAsia"/>
          <w:sz w:val="21"/>
          <w:szCs w:val="21"/>
          <w:lang w:eastAsia="zh-CN"/>
        </w:rPr>
        <w:t>业著称</w:t>
      </w:r>
      <w:r w:rsidRPr="00C502D2">
        <w:rPr>
          <w:rFonts w:ascii="SimSun" w:hAnsi="SimSun" w:cs="SimSun" w:hint="eastAsia"/>
          <w:sz w:val="21"/>
          <w:szCs w:val="21"/>
          <w:lang w:eastAsia="zh-CN"/>
        </w:rPr>
        <w:t>。该代表团</w:t>
      </w:r>
      <w:r w:rsidRPr="00C502D2">
        <w:rPr>
          <w:rFonts w:ascii="SimSun" w:hAnsi="SimSun" w:hint="eastAsia"/>
          <w:sz w:val="21"/>
          <w:szCs w:val="21"/>
          <w:lang w:eastAsia="zh-CN"/>
        </w:rPr>
        <w:t>历数了</w:t>
      </w:r>
      <w:r w:rsidRPr="00C502D2">
        <w:rPr>
          <w:rFonts w:ascii="SimSun" w:hAnsi="SimSun" w:cs="SimSun" w:hint="eastAsia"/>
          <w:sz w:val="21"/>
          <w:szCs w:val="21"/>
          <w:lang w:eastAsia="zh-CN"/>
        </w:rPr>
        <w:t>表示有兴趣参与该项目的</w:t>
      </w:r>
      <w:r w:rsidRPr="00C502D2">
        <w:rPr>
          <w:rFonts w:ascii="SimSun" w:hAnsi="SimSun" w:hint="eastAsia"/>
          <w:sz w:val="21"/>
          <w:szCs w:val="21"/>
          <w:lang w:eastAsia="zh-CN"/>
        </w:rPr>
        <w:t>众多国家</w:t>
      </w:r>
      <w:r w:rsidRPr="00C502D2">
        <w:rPr>
          <w:rFonts w:ascii="SimSun" w:hAnsi="SimSun" w:cs="SimSun" w:hint="eastAsia"/>
          <w:sz w:val="21"/>
          <w:szCs w:val="21"/>
          <w:lang w:eastAsia="zh-CN"/>
        </w:rPr>
        <w:t>。喀麦隆</w:t>
      </w:r>
      <w:r w:rsidRPr="00C502D2">
        <w:rPr>
          <w:rFonts w:ascii="SimSun" w:hAnsi="SimSun" w:hint="eastAsia"/>
          <w:sz w:val="21"/>
          <w:szCs w:val="21"/>
          <w:lang w:eastAsia="zh-CN"/>
        </w:rPr>
        <w:t>也有</w:t>
      </w:r>
      <w:r w:rsidRPr="00C502D2">
        <w:rPr>
          <w:rFonts w:ascii="SimSun" w:hAnsi="SimSun" w:cs="SimSun" w:hint="eastAsia"/>
          <w:sz w:val="21"/>
          <w:szCs w:val="21"/>
          <w:lang w:eastAsia="zh-CN"/>
        </w:rPr>
        <w:t>兴趣参与并</w:t>
      </w:r>
      <w:r w:rsidRPr="00C502D2">
        <w:rPr>
          <w:rFonts w:ascii="SimSun" w:hAnsi="SimSun" w:hint="eastAsia"/>
          <w:sz w:val="21"/>
          <w:szCs w:val="21"/>
          <w:lang w:eastAsia="zh-CN"/>
        </w:rPr>
        <w:t>被纳入该</w:t>
      </w:r>
      <w:r w:rsidRPr="00C502D2">
        <w:rPr>
          <w:rFonts w:ascii="SimSun" w:hAnsi="SimSun" w:cs="SimSun" w:hint="eastAsia"/>
          <w:sz w:val="21"/>
          <w:szCs w:val="21"/>
          <w:lang w:eastAsia="zh-CN"/>
        </w:rPr>
        <w:t>项目。</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哥斯达黎加代表团</w:t>
      </w:r>
      <w:r w:rsidRPr="00C502D2">
        <w:rPr>
          <w:rFonts w:ascii="SimSun" w:hAnsi="SimSun" w:hint="eastAsia"/>
          <w:sz w:val="21"/>
          <w:szCs w:val="21"/>
          <w:lang w:eastAsia="zh-CN"/>
        </w:rPr>
        <w:t>说本</w:t>
      </w:r>
      <w:r w:rsidRPr="00C502D2">
        <w:rPr>
          <w:rFonts w:ascii="SimSun" w:hAnsi="SimSun" w:cs="SimSun" w:hint="eastAsia"/>
          <w:sz w:val="21"/>
          <w:szCs w:val="21"/>
          <w:lang w:eastAsia="zh-CN"/>
        </w:rPr>
        <w:t>国</w:t>
      </w:r>
      <w:r w:rsidRPr="00C502D2">
        <w:rPr>
          <w:rFonts w:ascii="SimSun" w:hAnsi="SimSun" w:hint="eastAsia"/>
          <w:sz w:val="21"/>
          <w:szCs w:val="21"/>
          <w:lang w:eastAsia="zh-CN"/>
        </w:rPr>
        <w:t>拥有</w:t>
      </w:r>
      <w:r w:rsidRPr="00C502D2">
        <w:rPr>
          <w:rFonts w:ascii="SimSun" w:hAnsi="SimSun" w:cs="SimSun" w:hint="eastAsia"/>
          <w:sz w:val="21"/>
          <w:szCs w:val="21"/>
          <w:lang w:eastAsia="zh-CN"/>
        </w:rPr>
        <w:t>丰富的生物多样性。旅游</w:t>
      </w:r>
      <w:r w:rsidRPr="00C502D2">
        <w:rPr>
          <w:rFonts w:ascii="SimSun" w:hAnsi="SimSun" w:hint="eastAsia"/>
          <w:sz w:val="21"/>
          <w:szCs w:val="21"/>
          <w:lang w:eastAsia="zh-CN"/>
        </w:rPr>
        <w:t>部门</w:t>
      </w:r>
      <w:r w:rsidRPr="00C502D2">
        <w:rPr>
          <w:rFonts w:ascii="SimSun" w:hAnsi="SimSun" w:cs="SimSun" w:hint="eastAsia"/>
          <w:sz w:val="21"/>
          <w:szCs w:val="21"/>
          <w:lang w:eastAsia="zh-CN"/>
        </w:rPr>
        <w:t>是哥斯达黎加</w:t>
      </w:r>
      <w:r w:rsidRPr="00C502D2">
        <w:rPr>
          <w:rFonts w:ascii="SimSun" w:hAnsi="SimSun" w:hint="eastAsia"/>
          <w:sz w:val="21"/>
          <w:szCs w:val="21"/>
          <w:lang w:eastAsia="zh-CN"/>
        </w:rPr>
        <w:t>这样一个中美洲小国的收入和发展的主要来源之一。</w:t>
      </w:r>
      <w:r w:rsidRPr="006C6C17">
        <w:rPr>
          <w:rFonts w:ascii="SimSun" w:hAnsi="SimSun" w:cs="Arial" w:hint="eastAsia"/>
          <w:sz w:val="21"/>
          <w:szCs w:val="21"/>
          <w:lang w:eastAsia="zh-CN"/>
        </w:rPr>
        <w:t>知识产权</w:t>
      </w:r>
      <w:r w:rsidRPr="00C502D2">
        <w:rPr>
          <w:rFonts w:ascii="SimSun" w:hAnsi="SimSun" w:hint="eastAsia"/>
          <w:sz w:val="21"/>
          <w:szCs w:val="21"/>
          <w:lang w:eastAsia="zh-CN"/>
        </w:rPr>
        <w:t>能够为该部门</w:t>
      </w:r>
      <w:r w:rsidRPr="00C502D2">
        <w:rPr>
          <w:rFonts w:ascii="SimSun" w:hAnsi="SimSun" w:cs="SimSun" w:hint="eastAsia"/>
          <w:sz w:val="21"/>
          <w:szCs w:val="21"/>
          <w:lang w:eastAsia="zh-CN"/>
        </w:rPr>
        <w:t>带来</w:t>
      </w:r>
      <w:r w:rsidRPr="00C502D2">
        <w:rPr>
          <w:rFonts w:ascii="SimSun" w:hAnsi="SimSun" w:hint="eastAsia"/>
          <w:sz w:val="21"/>
          <w:szCs w:val="21"/>
          <w:lang w:eastAsia="zh-CN"/>
        </w:rPr>
        <w:t>重大利益</w:t>
      </w:r>
      <w:r w:rsidRPr="00C502D2">
        <w:rPr>
          <w:rFonts w:ascii="SimSun" w:hAnsi="SimSun" w:cs="SimSun" w:hint="eastAsia"/>
          <w:sz w:val="21"/>
          <w:szCs w:val="21"/>
          <w:lang w:eastAsia="zh-CN"/>
        </w:rPr>
        <w:t>。因此，该代表团支持埃及代表团</w:t>
      </w:r>
      <w:r w:rsidRPr="00C502D2">
        <w:rPr>
          <w:rFonts w:ascii="SimSun" w:hAnsi="SimSun" w:hint="eastAsia"/>
          <w:sz w:val="21"/>
          <w:szCs w:val="21"/>
          <w:lang w:eastAsia="zh-CN"/>
        </w:rPr>
        <w:t>的该项目提案</w:t>
      </w:r>
      <w:r w:rsidRPr="00C502D2">
        <w:rPr>
          <w:rFonts w:ascii="SimSun" w:hAnsi="SimSun" w:cs="SimSun" w:hint="eastAsia"/>
          <w:sz w:val="21"/>
          <w:szCs w:val="21"/>
          <w:lang w:eastAsia="zh-CN"/>
        </w:rPr>
        <w:t>，并希望该项目</w:t>
      </w:r>
      <w:r w:rsidRPr="00C502D2">
        <w:rPr>
          <w:rFonts w:ascii="SimSun" w:hAnsi="SimSun" w:hint="eastAsia"/>
          <w:sz w:val="21"/>
          <w:szCs w:val="21"/>
          <w:lang w:eastAsia="zh-CN"/>
        </w:rPr>
        <w:t>将得到执行</w:t>
      </w:r>
      <w:r w:rsidRPr="00C502D2">
        <w:rPr>
          <w:rFonts w:ascii="SimSun" w:hAnsi="SimSun" w:cs="SimSun" w:hint="eastAsia"/>
          <w:sz w:val="21"/>
          <w:szCs w:val="21"/>
          <w:lang w:eastAsia="zh-CN"/>
        </w:rPr>
        <w:t>。</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C502D2">
        <w:rPr>
          <w:rFonts w:ascii="SimSun" w:hAnsi="SimSun" w:cs="SimSun" w:hint="eastAsia"/>
          <w:sz w:val="21"/>
          <w:szCs w:val="21"/>
          <w:lang w:eastAsia="zh-CN"/>
        </w:rPr>
        <w:t>印度代表团表示，埃及代表团提出的</w:t>
      </w:r>
      <w:r w:rsidRPr="00C502D2">
        <w:rPr>
          <w:rFonts w:ascii="SimSun" w:hAnsi="SimSun" w:hint="eastAsia"/>
          <w:sz w:val="21"/>
          <w:szCs w:val="21"/>
          <w:lang w:eastAsia="zh-CN"/>
        </w:rPr>
        <w:t>项目</w:t>
      </w:r>
      <w:r w:rsidRPr="00C502D2">
        <w:rPr>
          <w:rFonts w:ascii="SimSun" w:hAnsi="SimSun" w:cs="SimSun" w:hint="eastAsia"/>
          <w:sz w:val="21"/>
          <w:szCs w:val="21"/>
          <w:lang w:eastAsia="zh-CN"/>
        </w:rPr>
        <w:t>值得</w:t>
      </w:r>
      <w:r w:rsidRPr="00C502D2">
        <w:rPr>
          <w:rFonts w:ascii="SimSun" w:hAnsi="SimSun" w:hint="eastAsia"/>
          <w:sz w:val="21"/>
          <w:szCs w:val="21"/>
          <w:lang w:eastAsia="zh-CN"/>
        </w:rPr>
        <w:t>我们所有人的</w:t>
      </w:r>
      <w:r w:rsidRPr="00C502D2">
        <w:rPr>
          <w:rFonts w:ascii="SimSun" w:hAnsi="SimSun" w:cs="SimSun" w:hint="eastAsia"/>
          <w:sz w:val="21"/>
          <w:szCs w:val="21"/>
          <w:lang w:eastAsia="zh-CN"/>
        </w:rPr>
        <w:t>欢迎，因为最不发达国家、发展中国家和发达国家</w:t>
      </w:r>
      <w:r w:rsidRPr="00C502D2">
        <w:rPr>
          <w:rFonts w:ascii="SimSun" w:hAnsi="SimSun" w:hint="eastAsia"/>
          <w:sz w:val="21"/>
          <w:szCs w:val="21"/>
          <w:lang w:eastAsia="zh-CN"/>
        </w:rPr>
        <w:t>都有</w:t>
      </w:r>
      <w:r w:rsidRPr="00C502D2">
        <w:rPr>
          <w:rFonts w:ascii="SimSun" w:hAnsi="SimSun" w:cs="SimSun" w:hint="eastAsia"/>
          <w:sz w:val="21"/>
          <w:szCs w:val="21"/>
          <w:lang w:eastAsia="zh-CN"/>
        </w:rPr>
        <w:t>旅游产业。该项目将</w:t>
      </w:r>
      <w:r w:rsidRPr="00C502D2">
        <w:rPr>
          <w:rFonts w:ascii="SimSun" w:hAnsi="SimSun" w:hint="eastAsia"/>
          <w:sz w:val="21"/>
          <w:szCs w:val="21"/>
          <w:lang w:eastAsia="zh-CN"/>
        </w:rPr>
        <w:t>在</w:t>
      </w:r>
      <w:r w:rsidRPr="006C6C17">
        <w:rPr>
          <w:rFonts w:ascii="SimSun" w:hAnsi="SimSun" w:cs="Arial" w:hint="eastAsia"/>
          <w:sz w:val="21"/>
          <w:szCs w:val="21"/>
          <w:lang w:eastAsia="zh-CN"/>
        </w:rPr>
        <w:t>迄今为止</w:t>
      </w:r>
      <w:r w:rsidRPr="00C502D2">
        <w:rPr>
          <w:rFonts w:ascii="SimSun" w:hAnsi="SimSun" w:hint="eastAsia"/>
          <w:sz w:val="21"/>
          <w:szCs w:val="21"/>
          <w:lang w:eastAsia="zh-CN"/>
        </w:rPr>
        <w:t>几乎尚未开发的新领域中，</w:t>
      </w:r>
      <w:r w:rsidRPr="00C502D2">
        <w:rPr>
          <w:rFonts w:ascii="SimSun" w:hAnsi="SimSun" w:cs="SimSun" w:hint="eastAsia"/>
          <w:sz w:val="21"/>
          <w:szCs w:val="21"/>
          <w:lang w:eastAsia="zh-CN"/>
        </w:rPr>
        <w:t>增强和扩展</w:t>
      </w:r>
      <w:r w:rsidRPr="00C502D2">
        <w:rPr>
          <w:rFonts w:ascii="SimSun" w:hAnsi="SimSun" w:hint="eastAsia"/>
          <w:sz w:val="21"/>
          <w:szCs w:val="21"/>
          <w:lang w:eastAsia="zh-CN"/>
        </w:rPr>
        <w:t>知识产权的</w:t>
      </w:r>
      <w:r w:rsidRPr="00C502D2">
        <w:rPr>
          <w:rFonts w:ascii="SimSun" w:hAnsi="SimSun" w:cs="SimSun" w:hint="eastAsia"/>
          <w:sz w:val="21"/>
          <w:szCs w:val="21"/>
          <w:lang w:eastAsia="zh-CN"/>
        </w:rPr>
        <w:t>利用</w:t>
      </w:r>
      <w:r w:rsidRPr="00C502D2">
        <w:rPr>
          <w:rFonts w:ascii="SimSun" w:hAnsi="SimSun" w:hint="eastAsia"/>
          <w:sz w:val="21"/>
          <w:szCs w:val="21"/>
          <w:lang w:eastAsia="zh-CN"/>
        </w:rPr>
        <w:t>范围。有关</w:t>
      </w:r>
      <w:r w:rsidRPr="00C502D2">
        <w:rPr>
          <w:rFonts w:ascii="SimSun" w:hAnsi="SimSun"/>
          <w:sz w:val="21"/>
          <w:szCs w:val="21"/>
          <w:lang w:eastAsia="zh-CN"/>
        </w:rPr>
        <w:t>B</w:t>
      </w:r>
      <w:r w:rsidRPr="00C502D2">
        <w:rPr>
          <w:rFonts w:ascii="SimSun" w:hAnsi="SimSun" w:hint="eastAsia"/>
          <w:sz w:val="21"/>
          <w:szCs w:val="21"/>
          <w:lang w:eastAsia="zh-CN"/>
        </w:rPr>
        <w:t>集团和</w:t>
      </w:r>
      <w:r w:rsidRPr="00C502D2">
        <w:rPr>
          <w:rFonts w:ascii="SimSun" w:hAnsi="SimSun" w:cs="SimSun" w:hint="eastAsia"/>
          <w:sz w:val="21"/>
          <w:szCs w:val="21"/>
          <w:lang w:eastAsia="zh-CN"/>
        </w:rPr>
        <w:t>欧盟</w:t>
      </w:r>
      <w:r w:rsidRPr="00C502D2">
        <w:rPr>
          <w:rFonts w:ascii="SimSun" w:hAnsi="SimSun" w:hint="eastAsia"/>
          <w:sz w:val="21"/>
          <w:szCs w:val="21"/>
          <w:lang w:eastAsia="zh-CN"/>
        </w:rPr>
        <w:t>及</w:t>
      </w:r>
      <w:r w:rsidRPr="00C502D2">
        <w:rPr>
          <w:rFonts w:ascii="SimSun" w:hAnsi="SimSun" w:cs="SimSun" w:hint="eastAsia"/>
          <w:sz w:val="21"/>
          <w:szCs w:val="21"/>
          <w:lang w:eastAsia="zh-CN"/>
        </w:rPr>
        <w:t>其成员国</w:t>
      </w:r>
      <w:r w:rsidRPr="00C502D2">
        <w:rPr>
          <w:rFonts w:ascii="SimSun" w:hAnsi="SimSun" w:hint="eastAsia"/>
          <w:sz w:val="21"/>
          <w:szCs w:val="21"/>
          <w:lang w:eastAsia="zh-CN"/>
        </w:rPr>
        <w:t>在</w:t>
      </w:r>
      <w:r w:rsidRPr="00C502D2">
        <w:rPr>
          <w:rFonts w:ascii="SimSun" w:hAnsi="SimSun" w:cs="SimSun" w:hint="eastAsia"/>
          <w:sz w:val="21"/>
          <w:szCs w:val="21"/>
          <w:lang w:eastAsia="zh-CN"/>
        </w:rPr>
        <w:t>传统知识和传统文化表现形式</w:t>
      </w:r>
      <w:r w:rsidRPr="00C502D2">
        <w:rPr>
          <w:rFonts w:ascii="SimSun" w:hAnsi="SimSun" w:hint="eastAsia"/>
          <w:sz w:val="21"/>
          <w:szCs w:val="21"/>
          <w:lang w:eastAsia="zh-CN"/>
        </w:rPr>
        <w:t>方面表达</w:t>
      </w:r>
      <w:r w:rsidRPr="00C502D2">
        <w:rPr>
          <w:rFonts w:ascii="SimSun" w:hAnsi="SimSun" w:cs="SimSun" w:hint="eastAsia"/>
          <w:sz w:val="21"/>
          <w:szCs w:val="21"/>
          <w:lang w:eastAsia="zh-CN"/>
        </w:rPr>
        <w:t>的</w:t>
      </w:r>
      <w:r w:rsidRPr="00C502D2">
        <w:rPr>
          <w:rFonts w:ascii="SimSun" w:hAnsi="SimSun" w:hint="eastAsia"/>
          <w:sz w:val="21"/>
          <w:szCs w:val="21"/>
          <w:lang w:eastAsia="zh-CN"/>
        </w:rPr>
        <w:t>关注</w:t>
      </w:r>
      <w:r w:rsidRPr="00C502D2">
        <w:rPr>
          <w:rFonts w:ascii="SimSun" w:hAnsi="SimSun" w:cs="SimSun" w:hint="eastAsia"/>
          <w:sz w:val="21"/>
          <w:szCs w:val="21"/>
          <w:lang w:eastAsia="zh-CN"/>
        </w:rPr>
        <w:t>，该代表团说，</w:t>
      </w:r>
      <w:r w:rsidRPr="00C502D2">
        <w:rPr>
          <w:rFonts w:ascii="SimSun" w:hAnsi="SimSun" w:hint="eastAsia"/>
          <w:sz w:val="21"/>
          <w:szCs w:val="21"/>
          <w:lang w:eastAsia="zh-CN"/>
        </w:rPr>
        <w:t>正如</w:t>
      </w:r>
      <w:r w:rsidRPr="00C502D2">
        <w:rPr>
          <w:rFonts w:ascii="SimSun" w:hAnsi="SimSun" w:cs="SimSun" w:hint="eastAsia"/>
          <w:sz w:val="21"/>
          <w:szCs w:val="21"/>
          <w:lang w:eastAsia="zh-CN"/>
        </w:rPr>
        <w:t>津巴布韦代表团所强调的</w:t>
      </w:r>
      <w:r w:rsidRPr="00C502D2">
        <w:rPr>
          <w:rFonts w:ascii="SimSun" w:hAnsi="SimSun" w:hint="eastAsia"/>
          <w:sz w:val="21"/>
          <w:szCs w:val="21"/>
          <w:lang w:eastAsia="zh-CN"/>
        </w:rPr>
        <w:t>，</w:t>
      </w:r>
      <w:r w:rsidRPr="00C502D2">
        <w:rPr>
          <w:rFonts w:ascii="SimSun" w:hAnsi="SimSun"/>
          <w:sz w:val="21"/>
          <w:szCs w:val="21"/>
          <w:lang w:eastAsia="zh-CN"/>
        </w:rPr>
        <w:t>IGC</w:t>
      </w:r>
      <w:r w:rsidRPr="00C502D2">
        <w:rPr>
          <w:rFonts w:ascii="SimSun" w:hAnsi="SimSun" w:hint="eastAsia"/>
          <w:sz w:val="21"/>
          <w:szCs w:val="21"/>
          <w:lang w:eastAsia="zh-CN"/>
        </w:rPr>
        <w:t>进行</w:t>
      </w:r>
      <w:r w:rsidRPr="00C502D2">
        <w:rPr>
          <w:rFonts w:ascii="SimSun" w:hAnsi="SimSun" w:cs="SimSun" w:hint="eastAsia"/>
          <w:sz w:val="21"/>
          <w:szCs w:val="21"/>
          <w:lang w:eastAsia="zh-CN"/>
        </w:rPr>
        <w:t>的讨论是不同的。该项目文件指出</w:t>
      </w:r>
      <w:r w:rsidRPr="00C502D2">
        <w:rPr>
          <w:rFonts w:ascii="SimSun" w:hAnsi="SimSun" w:hint="eastAsia"/>
          <w:sz w:val="21"/>
          <w:szCs w:val="21"/>
          <w:lang w:eastAsia="zh-CN"/>
        </w:rPr>
        <w:t>，只有在</w:t>
      </w:r>
      <w:r w:rsidRPr="00C502D2">
        <w:rPr>
          <w:rFonts w:ascii="SimSun" w:hAnsi="SimSun" w:cs="SimSun" w:hint="eastAsia"/>
          <w:sz w:val="21"/>
          <w:szCs w:val="21"/>
          <w:lang w:eastAsia="zh-CN"/>
        </w:rPr>
        <w:t>现</w:t>
      </w:r>
      <w:r w:rsidRPr="00C502D2">
        <w:rPr>
          <w:rFonts w:ascii="SimSun" w:hAnsi="SimSun" w:hint="eastAsia"/>
          <w:sz w:val="21"/>
          <w:szCs w:val="21"/>
          <w:lang w:eastAsia="zh-CN"/>
        </w:rPr>
        <w:t>有的知识产权</w:t>
      </w:r>
      <w:r w:rsidRPr="00C502D2">
        <w:rPr>
          <w:rFonts w:ascii="SimSun" w:hAnsi="SimSun" w:cs="SimSun" w:hint="eastAsia"/>
          <w:sz w:val="21"/>
          <w:szCs w:val="21"/>
          <w:lang w:eastAsia="zh-CN"/>
        </w:rPr>
        <w:t>工具</w:t>
      </w:r>
      <w:r w:rsidRPr="00C502D2">
        <w:rPr>
          <w:rFonts w:ascii="SimSun" w:hAnsi="SimSun" w:hint="eastAsia"/>
          <w:sz w:val="21"/>
          <w:szCs w:val="21"/>
          <w:lang w:eastAsia="zh-CN"/>
        </w:rPr>
        <w:t>的框架内才能处理</w:t>
      </w:r>
      <w:r w:rsidRPr="00C502D2">
        <w:rPr>
          <w:rFonts w:ascii="SimSun" w:hAnsi="SimSun" w:cs="SimSun" w:hint="eastAsia"/>
          <w:sz w:val="21"/>
          <w:szCs w:val="21"/>
          <w:lang w:eastAsia="zh-CN"/>
        </w:rPr>
        <w:t>传统知识和传统文化表现形式</w:t>
      </w:r>
      <w:r w:rsidRPr="00C502D2">
        <w:rPr>
          <w:rFonts w:ascii="SimSun" w:hAnsi="SimSun" w:hint="eastAsia"/>
          <w:sz w:val="21"/>
          <w:szCs w:val="21"/>
          <w:lang w:eastAsia="zh-CN"/>
        </w:rPr>
        <w:t>的问题</w:t>
      </w:r>
      <w:r w:rsidRPr="00C502D2">
        <w:rPr>
          <w:rFonts w:ascii="SimSun" w:hAnsi="SimSun" w:cs="SimSun" w:hint="eastAsia"/>
          <w:sz w:val="21"/>
          <w:szCs w:val="21"/>
          <w:lang w:eastAsia="zh-CN"/>
        </w:rPr>
        <w:t>。因此，</w:t>
      </w:r>
      <w:r w:rsidRPr="00C502D2">
        <w:rPr>
          <w:rFonts w:ascii="SimSun" w:hAnsi="SimSun" w:hint="eastAsia"/>
          <w:sz w:val="21"/>
          <w:szCs w:val="21"/>
          <w:lang w:eastAsia="zh-CN"/>
        </w:rPr>
        <w:t>对此不</w:t>
      </w:r>
      <w:r w:rsidRPr="00C502D2">
        <w:rPr>
          <w:rFonts w:ascii="SimSun" w:hAnsi="SimSun" w:cs="SimSun" w:hint="eastAsia"/>
          <w:sz w:val="21"/>
          <w:szCs w:val="21"/>
          <w:lang w:eastAsia="zh-CN"/>
        </w:rPr>
        <w:t>应</w:t>
      </w:r>
      <w:r w:rsidRPr="00C502D2">
        <w:rPr>
          <w:rFonts w:ascii="SimSun" w:hAnsi="SimSun" w:hint="eastAsia"/>
          <w:sz w:val="21"/>
          <w:szCs w:val="21"/>
          <w:lang w:eastAsia="zh-CN"/>
        </w:rPr>
        <w:t>存</w:t>
      </w:r>
      <w:r w:rsidRPr="00C502D2">
        <w:rPr>
          <w:rFonts w:ascii="SimSun" w:hAnsi="SimSun" w:cs="SimSun" w:hint="eastAsia"/>
          <w:sz w:val="21"/>
          <w:szCs w:val="21"/>
          <w:lang w:eastAsia="zh-CN"/>
        </w:rPr>
        <w:t>有</w:t>
      </w:r>
      <w:r w:rsidRPr="00C502D2">
        <w:rPr>
          <w:rFonts w:ascii="SimSun" w:hAnsi="SimSun" w:hint="eastAsia"/>
          <w:sz w:val="21"/>
          <w:szCs w:val="21"/>
          <w:lang w:eastAsia="zh-CN"/>
        </w:rPr>
        <w:t>任何</w:t>
      </w:r>
      <w:r w:rsidRPr="00C502D2">
        <w:rPr>
          <w:rFonts w:ascii="SimSun" w:hAnsi="SimSun" w:cs="SimSun" w:hint="eastAsia"/>
          <w:sz w:val="21"/>
          <w:szCs w:val="21"/>
          <w:lang w:eastAsia="zh-CN"/>
        </w:rPr>
        <w:t>疑虑。即使有</w:t>
      </w:r>
      <w:r w:rsidRPr="00C502D2">
        <w:rPr>
          <w:rFonts w:ascii="SimSun" w:hAnsi="SimSun" w:hint="eastAsia"/>
          <w:sz w:val="21"/>
          <w:szCs w:val="21"/>
          <w:lang w:eastAsia="zh-CN"/>
        </w:rPr>
        <w:t>些疑虑</w:t>
      </w:r>
      <w:r w:rsidRPr="00C502D2">
        <w:rPr>
          <w:rFonts w:ascii="SimSun" w:hAnsi="SimSun" w:cs="SimSun" w:hint="eastAsia"/>
          <w:sz w:val="21"/>
          <w:szCs w:val="21"/>
          <w:lang w:eastAsia="zh-CN"/>
        </w:rPr>
        <w:t>，</w:t>
      </w:r>
      <w:r w:rsidRPr="00C502D2">
        <w:rPr>
          <w:rFonts w:ascii="SimSun" w:hAnsi="SimSun" w:hint="eastAsia"/>
          <w:sz w:val="21"/>
          <w:szCs w:val="21"/>
          <w:lang w:eastAsia="zh-CN"/>
        </w:rPr>
        <w:t>也能够</w:t>
      </w:r>
      <w:r w:rsidRPr="00C502D2">
        <w:rPr>
          <w:rFonts w:ascii="SimSun" w:hAnsi="SimSun" w:cs="SimSun" w:hint="eastAsia"/>
          <w:sz w:val="21"/>
          <w:szCs w:val="21"/>
          <w:lang w:eastAsia="zh-CN"/>
        </w:rPr>
        <w:t>通过讨论</w:t>
      </w:r>
      <w:r w:rsidRPr="00C502D2">
        <w:rPr>
          <w:rFonts w:ascii="SimSun" w:hAnsi="SimSun" w:hint="eastAsia"/>
          <w:sz w:val="21"/>
          <w:szCs w:val="21"/>
          <w:lang w:eastAsia="zh-CN"/>
        </w:rPr>
        <w:t>来梳理，对文件亦</w:t>
      </w:r>
      <w:r w:rsidRPr="00C502D2">
        <w:rPr>
          <w:rFonts w:ascii="SimSun" w:hAnsi="SimSun" w:cs="SimSun" w:hint="eastAsia"/>
          <w:sz w:val="21"/>
          <w:szCs w:val="21"/>
          <w:lang w:eastAsia="zh-CN"/>
        </w:rPr>
        <w:t>可以</w:t>
      </w:r>
      <w:r w:rsidRPr="00C502D2">
        <w:rPr>
          <w:rFonts w:ascii="SimSun" w:hAnsi="SimSun" w:hint="eastAsia"/>
          <w:sz w:val="21"/>
          <w:szCs w:val="21"/>
          <w:lang w:eastAsia="zh-CN"/>
        </w:rPr>
        <w:t>进行修订</w:t>
      </w:r>
      <w:r w:rsidRPr="00C502D2">
        <w:rPr>
          <w:rFonts w:ascii="SimSun" w:hAnsi="SimSun" w:cs="SimSun" w:hint="eastAsia"/>
          <w:sz w:val="21"/>
          <w:szCs w:val="21"/>
          <w:lang w:eastAsia="zh-CN"/>
        </w:rPr>
        <w:t>。委员会应通过该项目，因为它</w:t>
      </w:r>
      <w:r w:rsidRPr="00C502D2">
        <w:rPr>
          <w:rFonts w:ascii="SimSun" w:hAnsi="SimSun" w:hint="eastAsia"/>
          <w:sz w:val="21"/>
          <w:szCs w:val="21"/>
          <w:lang w:eastAsia="zh-CN"/>
        </w:rPr>
        <w:t>将有助于为众多的</w:t>
      </w:r>
      <w:r w:rsidRPr="00C502D2">
        <w:rPr>
          <w:rFonts w:ascii="SimSun" w:hAnsi="SimSun" w:cs="SimSun" w:hint="eastAsia"/>
          <w:sz w:val="21"/>
          <w:szCs w:val="21"/>
          <w:lang w:eastAsia="zh-CN"/>
        </w:rPr>
        <w:t>国</w:t>
      </w:r>
      <w:r w:rsidRPr="00C502D2">
        <w:rPr>
          <w:rFonts w:ascii="SimSun" w:hAnsi="SimSun" w:hint="eastAsia"/>
          <w:sz w:val="21"/>
          <w:szCs w:val="21"/>
          <w:lang w:eastAsia="zh-CN"/>
        </w:rPr>
        <w:t>民</w:t>
      </w:r>
      <w:r w:rsidRPr="00C502D2">
        <w:rPr>
          <w:rFonts w:ascii="SimSun" w:hAnsi="SimSun" w:cs="SimSun" w:hint="eastAsia"/>
          <w:sz w:val="21"/>
          <w:szCs w:val="21"/>
          <w:lang w:eastAsia="zh-CN"/>
        </w:rPr>
        <w:t>经济创造就业机会</w:t>
      </w:r>
      <w:r w:rsidRPr="00C502D2">
        <w:rPr>
          <w:rFonts w:ascii="SimSun" w:hAnsi="SimSun" w:hint="eastAsia"/>
          <w:sz w:val="21"/>
          <w:szCs w:val="21"/>
          <w:lang w:eastAsia="zh-CN"/>
        </w:rPr>
        <w:t>并</w:t>
      </w:r>
      <w:r w:rsidRPr="00C502D2">
        <w:rPr>
          <w:rFonts w:ascii="SimSun" w:hAnsi="SimSun" w:cs="SimSun" w:hint="eastAsia"/>
          <w:sz w:val="21"/>
          <w:szCs w:val="21"/>
          <w:lang w:eastAsia="zh-CN"/>
        </w:rPr>
        <w:t>加强旅游业</w:t>
      </w:r>
      <w:r w:rsidRPr="00C502D2">
        <w:rPr>
          <w:rFonts w:ascii="SimSun" w:hAnsi="SimSun" w:hint="eastAsia"/>
          <w:sz w:val="21"/>
          <w:szCs w:val="21"/>
          <w:lang w:eastAsia="zh-CN"/>
        </w:rPr>
        <w:t>的</w:t>
      </w:r>
      <w:r w:rsidRPr="00C502D2">
        <w:rPr>
          <w:rFonts w:ascii="SimSun" w:hAnsi="SimSun" w:cs="SimSun" w:hint="eastAsia"/>
          <w:sz w:val="21"/>
          <w:szCs w:val="21"/>
          <w:lang w:eastAsia="zh-CN"/>
        </w:rPr>
        <w:t>发展。</w:t>
      </w:r>
      <w:r w:rsidRPr="00C502D2">
        <w:rPr>
          <w:rFonts w:ascii="SimSun" w:hAnsi="SimSun" w:cs="SimSun" w:hint="eastAsia"/>
          <w:sz w:val="21"/>
          <w:szCs w:val="21"/>
        </w:rPr>
        <w:t>这是全球经济的一个非常重要的领域。</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危地马拉代表团认为该项目具有创新性。它将有助于</w:t>
      </w:r>
      <w:r w:rsidRPr="00C502D2">
        <w:rPr>
          <w:rFonts w:ascii="SimSun" w:hAnsi="SimSun" w:hint="eastAsia"/>
          <w:sz w:val="21"/>
          <w:szCs w:val="21"/>
          <w:lang w:eastAsia="zh-CN"/>
        </w:rPr>
        <w:t>各国的</w:t>
      </w:r>
      <w:r w:rsidRPr="00C502D2">
        <w:rPr>
          <w:rFonts w:ascii="SimSun" w:hAnsi="SimSun" w:cs="SimSun" w:hint="eastAsia"/>
          <w:sz w:val="21"/>
          <w:szCs w:val="21"/>
          <w:lang w:eastAsia="zh-CN"/>
        </w:rPr>
        <w:t>经济发展，</w:t>
      </w:r>
      <w:r w:rsidRPr="00C502D2">
        <w:rPr>
          <w:rFonts w:ascii="SimSun" w:hAnsi="SimSun" w:hint="eastAsia"/>
          <w:sz w:val="21"/>
          <w:szCs w:val="21"/>
          <w:lang w:eastAsia="zh-CN"/>
        </w:rPr>
        <w:t>对</w:t>
      </w:r>
      <w:r w:rsidRPr="00C502D2">
        <w:rPr>
          <w:rFonts w:ascii="SimSun" w:hAnsi="SimSun" w:cs="SimSun" w:hint="eastAsia"/>
          <w:sz w:val="21"/>
          <w:szCs w:val="21"/>
          <w:lang w:eastAsia="zh-CN"/>
        </w:rPr>
        <w:t>那些文化和旅游</w:t>
      </w:r>
      <w:r w:rsidRPr="00C502D2">
        <w:rPr>
          <w:rFonts w:ascii="SimSun" w:hAnsi="SimSun" w:hint="eastAsia"/>
          <w:sz w:val="21"/>
          <w:szCs w:val="21"/>
          <w:lang w:eastAsia="zh-CN"/>
        </w:rPr>
        <w:t>资源丰富的国家而言尤其</w:t>
      </w:r>
      <w:r w:rsidRPr="006C6C17">
        <w:rPr>
          <w:rFonts w:ascii="SimSun" w:hAnsi="SimSun" w:cs="Arial" w:hint="eastAsia"/>
          <w:sz w:val="21"/>
          <w:szCs w:val="21"/>
          <w:lang w:eastAsia="zh-CN"/>
        </w:rPr>
        <w:t>如此</w:t>
      </w:r>
      <w:r w:rsidRPr="00C502D2">
        <w:rPr>
          <w:rFonts w:ascii="SimSun" w:hAnsi="SimSun" w:cs="SimSun" w:hint="eastAsia"/>
          <w:sz w:val="21"/>
          <w:szCs w:val="21"/>
          <w:lang w:eastAsia="zh-CN"/>
        </w:rPr>
        <w:t>。</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C502D2">
        <w:rPr>
          <w:rFonts w:ascii="SimSun" w:hAnsi="SimSun" w:cs="SimSun" w:hint="eastAsia"/>
          <w:sz w:val="21"/>
          <w:szCs w:val="21"/>
          <w:lang w:eastAsia="zh-CN"/>
        </w:rPr>
        <w:t>南非代表团也支持这个项目。它回顾说</w:t>
      </w:r>
      <w:r w:rsidRPr="00C502D2">
        <w:rPr>
          <w:rFonts w:ascii="SimSun" w:hAnsi="SimSun" w:hint="eastAsia"/>
          <w:sz w:val="21"/>
          <w:szCs w:val="21"/>
          <w:lang w:eastAsia="zh-CN"/>
        </w:rPr>
        <w:t>,</w:t>
      </w:r>
      <w:r w:rsidRPr="00C502D2">
        <w:rPr>
          <w:rFonts w:ascii="SimSun" w:hAnsi="SimSun" w:cs="SimSun" w:hint="eastAsia"/>
          <w:sz w:val="21"/>
          <w:szCs w:val="21"/>
          <w:lang w:eastAsia="zh-CN"/>
        </w:rPr>
        <w:t>埃及代表团在上届会议上提供了一份概念文件。</w:t>
      </w:r>
      <w:r w:rsidRPr="00C502D2">
        <w:rPr>
          <w:rFonts w:ascii="SimSun" w:hAnsi="SimSun" w:hint="eastAsia"/>
          <w:sz w:val="21"/>
          <w:szCs w:val="21"/>
          <w:lang w:eastAsia="zh-CN"/>
        </w:rPr>
        <w:t>其</w:t>
      </w:r>
      <w:r w:rsidRPr="00C502D2">
        <w:rPr>
          <w:rFonts w:ascii="SimSun" w:hAnsi="SimSun" w:cs="SimSun" w:hint="eastAsia"/>
          <w:sz w:val="21"/>
          <w:szCs w:val="21"/>
          <w:lang w:eastAsia="zh-CN"/>
        </w:rPr>
        <w:t>后，</w:t>
      </w:r>
      <w:r w:rsidRPr="00C502D2">
        <w:rPr>
          <w:rFonts w:ascii="SimSun" w:hAnsi="SimSun" w:hint="eastAsia"/>
          <w:sz w:val="21"/>
          <w:szCs w:val="21"/>
          <w:lang w:eastAsia="zh-CN"/>
        </w:rPr>
        <w:t>埃及代表团被</w:t>
      </w:r>
      <w:r w:rsidRPr="00C502D2">
        <w:rPr>
          <w:rFonts w:ascii="SimSun" w:hAnsi="SimSun" w:cs="SimSun" w:hint="eastAsia"/>
          <w:sz w:val="21"/>
          <w:szCs w:val="21"/>
          <w:lang w:eastAsia="zh-CN"/>
        </w:rPr>
        <w:t>要求</w:t>
      </w:r>
      <w:r w:rsidRPr="00C502D2">
        <w:rPr>
          <w:rFonts w:ascii="SimSun" w:hAnsi="SimSun" w:hint="eastAsia"/>
          <w:sz w:val="21"/>
          <w:szCs w:val="21"/>
          <w:lang w:eastAsia="zh-CN"/>
        </w:rPr>
        <w:t>与</w:t>
      </w:r>
      <w:r w:rsidRPr="00C502D2">
        <w:rPr>
          <w:rFonts w:ascii="SimSun" w:hAnsi="SimSun" w:cs="SimSun" w:hint="eastAsia"/>
          <w:sz w:val="21"/>
          <w:szCs w:val="21"/>
          <w:lang w:eastAsia="zh-CN"/>
        </w:rPr>
        <w:t>秘书处</w:t>
      </w:r>
      <w:r w:rsidRPr="00C502D2">
        <w:rPr>
          <w:rFonts w:ascii="SimSun" w:hAnsi="SimSun" w:hint="eastAsia"/>
          <w:sz w:val="21"/>
          <w:szCs w:val="21"/>
          <w:lang w:eastAsia="zh-CN"/>
        </w:rPr>
        <w:t>一起将之编制</w:t>
      </w:r>
      <w:r w:rsidRPr="00C502D2">
        <w:rPr>
          <w:rFonts w:ascii="SimSun" w:hAnsi="SimSun" w:cs="SimSun" w:hint="eastAsia"/>
          <w:sz w:val="21"/>
          <w:szCs w:val="21"/>
          <w:lang w:eastAsia="zh-CN"/>
        </w:rPr>
        <w:t>成一份项目文件。该代表团</w:t>
      </w:r>
      <w:r w:rsidRPr="00C502D2">
        <w:rPr>
          <w:rFonts w:ascii="SimSun" w:hAnsi="SimSun" w:hint="eastAsia"/>
          <w:sz w:val="21"/>
          <w:szCs w:val="21"/>
          <w:lang w:eastAsia="zh-CN"/>
        </w:rPr>
        <w:t>相信</w:t>
      </w:r>
      <w:r w:rsidRPr="00C502D2">
        <w:rPr>
          <w:rFonts w:ascii="SimSun" w:hAnsi="SimSun" w:cs="SimSun" w:hint="eastAsia"/>
          <w:sz w:val="21"/>
          <w:szCs w:val="21"/>
          <w:lang w:eastAsia="zh-CN"/>
        </w:rPr>
        <w:t>，绝大多数</w:t>
      </w:r>
      <w:r w:rsidRPr="00C502D2">
        <w:rPr>
          <w:rFonts w:ascii="SimSun" w:hAnsi="SimSun" w:hint="eastAsia"/>
          <w:sz w:val="21"/>
          <w:szCs w:val="21"/>
          <w:lang w:eastAsia="zh-CN"/>
        </w:rPr>
        <w:t>成</w:t>
      </w:r>
      <w:r w:rsidRPr="00C502D2">
        <w:rPr>
          <w:rFonts w:ascii="SimSun" w:hAnsi="SimSun" w:cs="SimSun" w:hint="eastAsia"/>
          <w:sz w:val="21"/>
          <w:szCs w:val="21"/>
          <w:lang w:eastAsia="zh-CN"/>
        </w:rPr>
        <w:t>员国都支持批准</w:t>
      </w:r>
      <w:r w:rsidRPr="00C502D2">
        <w:rPr>
          <w:rFonts w:ascii="SimSun" w:hAnsi="SimSun" w:hint="eastAsia"/>
          <w:sz w:val="21"/>
          <w:szCs w:val="21"/>
          <w:lang w:eastAsia="zh-CN"/>
        </w:rPr>
        <w:t>该</w:t>
      </w:r>
      <w:r w:rsidRPr="00C502D2">
        <w:rPr>
          <w:rFonts w:ascii="SimSun" w:hAnsi="SimSun" w:cs="SimSun" w:hint="eastAsia"/>
          <w:sz w:val="21"/>
          <w:szCs w:val="21"/>
          <w:lang w:eastAsia="zh-CN"/>
        </w:rPr>
        <w:t>项目。其他代表团关切的</w:t>
      </w:r>
      <w:r w:rsidRPr="006C6C17">
        <w:rPr>
          <w:rFonts w:ascii="SimSun" w:hAnsi="SimSun" w:cs="Arial" w:hint="eastAsia"/>
          <w:sz w:val="21"/>
          <w:szCs w:val="21"/>
          <w:lang w:eastAsia="zh-CN"/>
        </w:rPr>
        <w:t>问题</w:t>
      </w:r>
      <w:r w:rsidRPr="00C502D2">
        <w:rPr>
          <w:rFonts w:ascii="SimSun" w:hAnsi="SimSun" w:hint="eastAsia"/>
          <w:sz w:val="21"/>
          <w:szCs w:val="21"/>
          <w:lang w:eastAsia="zh-CN"/>
        </w:rPr>
        <w:t>可以在讨论中理顺</w:t>
      </w:r>
      <w:r w:rsidRPr="00C502D2">
        <w:rPr>
          <w:rFonts w:ascii="SimSun" w:hAnsi="SimSun" w:cs="SimSun" w:hint="eastAsia"/>
          <w:sz w:val="21"/>
          <w:szCs w:val="21"/>
          <w:lang w:eastAsia="zh-CN"/>
        </w:rPr>
        <w:t>。</w:t>
      </w:r>
      <w:r w:rsidRPr="00C502D2">
        <w:rPr>
          <w:rFonts w:ascii="SimSun" w:hAnsi="SimSun" w:hint="eastAsia"/>
          <w:sz w:val="21"/>
          <w:szCs w:val="21"/>
          <w:lang w:eastAsia="zh-CN"/>
        </w:rPr>
        <w:t>它</w:t>
      </w:r>
      <w:r w:rsidRPr="00C502D2">
        <w:rPr>
          <w:rFonts w:ascii="SimSun" w:hAnsi="SimSun" w:cs="SimSun" w:hint="eastAsia"/>
          <w:sz w:val="21"/>
          <w:szCs w:val="21"/>
          <w:lang w:eastAsia="zh-CN"/>
        </w:rPr>
        <w:t>们</w:t>
      </w:r>
      <w:r w:rsidRPr="00C502D2">
        <w:rPr>
          <w:rFonts w:ascii="SimSun" w:hAnsi="SimSun" w:hint="eastAsia"/>
          <w:sz w:val="21"/>
          <w:szCs w:val="21"/>
          <w:lang w:eastAsia="zh-CN"/>
        </w:rPr>
        <w:t>并非致使</w:t>
      </w:r>
      <w:r w:rsidRPr="00C502D2">
        <w:rPr>
          <w:rFonts w:ascii="SimSun" w:hAnsi="SimSun" w:cs="SimSun" w:hint="eastAsia"/>
          <w:sz w:val="21"/>
          <w:szCs w:val="21"/>
          <w:lang w:eastAsia="zh-CN"/>
        </w:rPr>
        <w:t>委员会不批准该项目</w:t>
      </w:r>
      <w:r w:rsidRPr="00C502D2">
        <w:rPr>
          <w:rFonts w:ascii="SimSun" w:hAnsi="SimSun" w:hint="eastAsia"/>
          <w:sz w:val="21"/>
          <w:szCs w:val="21"/>
          <w:lang w:eastAsia="zh-CN"/>
        </w:rPr>
        <w:t>的</w:t>
      </w:r>
      <w:r w:rsidRPr="00C502D2">
        <w:rPr>
          <w:rFonts w:ascii="SimSun" w:hAnsi="SimSun" w:cs="SimSun" w:hint="eastAsia"/>
          <w:sz w:val="21"/>
          <w:szCs w:val="21"/>
          <w:lang w:eastAsia="zh-CN"/>
        </w:rPr>
        <w:t>灾难性问题。</w:t>
      </w:r>
      <w:r w:rsidRPr="00C502D2">
        <w:rPr>
          <w:rFonts w:ascii="SimSun" w:hAnsi="SimSun" w:hint="eastAsia"/>
          <w:sz w:val="21"/>
          <w:szCs w:val="21"/>
          <w:lang w:eastAsia="zh-CN"/>
        </w:rPr>
        <w:t>把</w:t>
      </w:r>
      <w:r w:rsidRPr="00C502D2">
        <w:rPr>
          <w:rFonts w:ascii="SimSun" w:hAnsi="SimSun" w:cs="SimSun" w:hint="eastAsia"/>
          <w:sz w:val="21"/>
          <w:szCs w:val="21"/>
          <w:lang w:eastAsia="zh-CN"/>
        </w:rPr>
        <w:t>传统知识和传统文化表现形式列入该项目</w:t>
      </w:r>
      <w:r w:rsidRPr="00C502D2">
        <w:rPr>
          <w:rFonts w:ascii="SimSun" w:hAnsi="SimSun" w:hint="eastAsia"/>
          <w:sz w:val="21"/>
          <w:szCs w:val="21"/>
          <w:lang w:eastAsia="zh-CN"/>
        </w:rPr>
        <w:t>，</w:t>
      </w:r>
      <w:r w:rsidRPr="00C502D2">
        <w:rPr>
          <w:rFonts w:ascii="SimSun" w:hAnsi="SimSun" w:cs="SimSun" w:hint="eastAsia"/>
          <w:sz w:val="21"/>
          <w:szCs w:val="21"/>
          <w:lang w:eastAsia="zh-CN"/>
        </w:rPr>
        <w:t>不会损害正在进行的讨论和</w:t>
      </w:r>
      <w:r w:rsidRPr="00C502D2">
        <w:rPr>
          <w:rFonts w:ascii="SimSun" w:hAnsi="SimSun"/>
          <w:sz w:val="21"/>
          <w:szCs w:val="21"/>
          <w:lang w:eastAsia="zh-CN"/>
        </w:rPr>
        <w:t>IGC</w:t>
      </w:r>
      <w:r w:rsidRPr="00C502D2">
        <w:rPr>
          <w:rFonts w:ascii="SimSun" w:hAnsi="SimSun" w:cs="SimSun" w:hint="eastAsia"/>
          <w:sz w:val="21"/>
          <w:szCs w:val="21"/>
          <w:lang w:eastAsia="zh-CN"/>
        </w:rPr>
        <w:t>谈判。</w:t>
      </w:r>
      <w:r w:rsidRPr="00C502D2">
        <w:rPr>
          <w:rFonts w:ascii="SimSun" w:hAnsi="SimSun" w:cs="SimSun" w:hint="eastAsia"/>
          <w:sz w:val="21"/>
          <w:szCs w:val="21"/>
        </w:rPr>
        <w:t>因此，该代表团促请各代表团支持该提案。</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智利代表团指出</w:t>
      </w:r>
      <w:r w:rsidRPr="00C502D2">
        <w:rPr>
          <w:rFonts w:ascii="SimSun" w:hAnsi="SimSun" w:hint="eastAsia"/>
          <w:sz w:val="21"/>
          <w:szCs w:val="21"/>
          <w:lang w:eastAsia="zh-CN"/>
        </w:rPr>
        <w:t>，</w:t>
      </w:r>
      <w:r w:rsidRPr="00C502D2">
        <w:rPr>
          <w:rFonts w:ascii="SimSun" w:hAnsi="SimSun" w:cs="SimSun" w:hint="eastAsia"/>
          <w:sz w:val="21"/>
          <w:szCs w:val="21"/>
          <w:lang w:eastAsia="zh-CN"/>
        </w:rPr>
        <w:t>该项目</w:t>
      </w:r>
      <w:r w:rsidRPr="00C502D2">
        <w:rPr>
          <w:rFonts w:ascii="SimSun" w:hAnsi="SimSun" w:hint="eastAsia"/>
          <w:sz w:val="21"/>
          <w:szCs w:val="21"/>
          <w:lang w:eastAsia="zh-CN"/>
        </w:rPr>
        <w:t>属于本</w:t>
      </w:r>
      <w:r w:rsidRPr="00C502D2">
        <w:rPr>
          <w:rFonts w:ascii="SimSun" w:hAnsi="SimSun" w:cs="SimSun" w:hint="eastAsia"/>
          <w:sz w:val="21"/>
          <w:szCs w:val="21"/>
          <w:lang w:eastAsia="zh-CN"/>
        </w:rPr>
        <w:t>委员会的工作范围。</w:t>
      </w:r>
      <w:r w:rsidRPr="00C502D2">
        <w:rPr>
          <w:rFonts w:ascii="SimSun" w:hAnsi="SimSun" w:hint="eastAsia"/>
          <w:sz w:val="21"/>
          <w:szCs w:val="21"/>
          <w:lang w:eastAsia="zh-CN"/>
        </w:rPr>
        <w:t>项目</w:t>
      </w:r>
      <w:r w:rsidRPr="00C502D2">
        <w:rPr>
          <w:rFonts w:ascii="SimSun" w:hAnsi="SimSun" w:cs="SimSun" w:hint="eastAsia"/>
          <w:sz w:val="21"/>
          <w:szCs w:val="21"/>
          <w:lang w:eastAsia="zh-CN"/>
        </w:rPr>
        <w:t>将探索一个实际问题。该项目可以使成员国受益，因为它将分析</w:t>
      </w:r>
      <w:r w:rsidRPr="00C502D2">
        <w:rPr>
          <w:rFonts w:ascii="SimSun" w:hAnsi="SimSun" w:hint="eastAsia"/>
          <w:sz w:val="21"/>
          <w:szCs w:val="21"/>
          <w:lang w:eastAsia="zh-CN"/>
        </w:rPr>
        <w:t>、</w:t>
      </w:r>
      <w:r w:rsidRPr="00C502D2">
        <w:rPr>
          <w:rFonts w:ascii="SimSun" w:hAnsi="SimSun" w:cs="SimSun" w:hint="eastAsia"/>
          <w:sz w:val="21"/>
          <w:szCs w:val="21"/>
          <w:lang w:eastAsia="zh-CN"/>
        </w:rPr>
        <w:t>支持并</w:t>
      </w:r>
      <w:r w:rsidRPr="00C502D2">
        <w:rPr>
          <w:rFonts w:ascii="SimSun" w:hAnsi="SimSun" w:hint="eastAsia"/>
          <w:sz w:val="21"/>
          <w:szCs w:val="21"/>
          <w:lang w:eastAsia="zh-CN"/>
        </w:rPr>
        <w:t>加深人们</w:t>
      </w:r>
      <w:r w:rsidRPr="00C502D2">
        <w:rPr>
          <w:rFonts w:ascii="SimSun" w:hAnsi="SimSun" w:cs="SimSun" w:hint="eastAsia"/>
          <w:sz w:val="21"/>
          <w:szCs w:val="21"/>
          <w:lang w:eastAsia="zh-CN"/>
        </w:rPr>
        <w:t>对知识产权制度和</w:t>
      </w:r>
      <w:r w:rsidRPr="00C502D2">
        <w:rPr>
          <w:rFonts w:ascii="SimSun" w:hAnsi="SimSun" w:hint="eastAsia"/>
          <w:sz w:val="21"/>
          <w:szCs w:val="21"/>
          <w:lang w:eastAsia="zh-CN"/>
        </w:rPr>
        <w:t>工具在</w:t>
      </w:r>
      <w:r w:rsidRPr="00C502D2">
        <w:rPr>
          <w:rFonts w:ascii="SimSun" w:hAnsi="SimSun" w:cs="SimSun" w:hint="eastAsia"/>
          <w:sz w:val="21"/>
          <w:szCs w:val="21"/>
          <w:lang w:eastAsia="zh-CN"/>
        </w:rPr>
        <w:t>促进旅游业和文化遗产保护中作用的认识。该代表团支持与其他</w:t>
      </w:r>
      <w:r w:rsidRPr="00C502D2">
        <w:rPr>
          <w:rFonts w:ascii="SimSun" w:hAnsi="SimSun" w:hint="eastAsia"/>
          <w:sz w:val="21"/>
          <w:szCs w:val="21"/>
          <w:lang w:eastAsia="zh-CN"/>
        </w:rPr>
        <w:t>主管这些领域的</w:t>
      </w:r>
      <w:r w:rsidRPr="00C502D2">
        <w:rPr>
          <w:rFonts w:ascii="SimSun" w:hAnsi="SimSun" w:cs="SimSun" w:hint="eastAsia"/>
          <w:sz w:val="21"/>
          <w:szCs w:val="21"/>
          <w:lang w:eastAsia="zh-CN"/>
        </w:rPr>
        <w:t>机构，例如教科文组织及联合国世界旅游组织</w:t>
      </w:r>
      <w:r w:rsidRPr="00C502D2">
        <w:rPr>
          <w:rFonts w:ascii="SimSun" w:hAnsi="SimSun" w:hint="eastAsia"/>
          <w:sz w:val="21"/>
          <w:szCs w:val="21"/>
          <w:lang w:eastAsia="zh-CN"/>
        </w:rPr>
        <w:t>，开展</w:t>
      </w:r>
      <w:r w:rsidRPr="00C502D2">
        <w:rPr>
          <w:rFonts w:ascii="SimSun" w:hAnsi="SimSun" w:cs="SimSun" w:hint="eastAsia"/>
          <w:sz w:val="21"/>
          <w:szCs w:val="21"/>
          <w:lang w:eastAsia="zh-CN"/>
        </w:rPr>
        <w:t>协调的建议。代表团支持</w:t>
      </w:r>
      <w:r w:rsidRPr="00C502D2">
        <w:rPr>
          <w:rFonts w:ascii="SimSun" w:hAnsi="SimSun" w:hint="eastAsia"/>
          <w:sz w:val="21"/>
          <w:szCs w:val="21"/>
          <w:lang w:eastAsia="zh-CN"/>
        </w:rPr>
        <w:t>推动这一倡议</w:t>
      </w:r>
      <w:r w:rsidRPr="00C502D2">
        <w:rPr>
          <w:rFonts w:ascii="SimSun" w:hAnsi="SimSun" w:cs="SimSun" w:hint="eastAsia"/>
          <w:sz w:val="21"/>
          <w:szCs w:val="21"/>
          <w:lang w:eastAsia="zh-CN"/>
        </w:rPr>
        <w:t>。</w:t>
      </w:r>
      <w:r w:rsidRPr="00C502D2">
        <w:rPr>
          <w:rFonts w:ascii="SimSun" w:hAnsi="SimSun" w:hint="eastAsia"/>
          <w:sz w:val="21"/>
          <w:szCs w:val="21"/>
          <w:lang w:eastAsia="zh-CN"/>
        </w:rPr>
        <w:t>在</w:t>
      </w:r>
      <w:r w:rsidRPr="00C502D2">
        <w:rPr>
          <w:rFonts w:ascii="SimSun" w:hAnsi="SimSun" w:cs="SimSun" w:hint="eastAsia"/>
          <w:sz w:val="21"/>
          <w:szCs w:val="21"/>
          <w:lang w:eastAsia="zh-CN"/>
        </w:rPr>
        <w:t>选择参加</w:t>
      </w:r>
      <w:r w:rsidRPr="00C502D2">
        <w:rPr>
          <w:rFonts w:ascii="SimSun" w:hAnsi="SimSun" w:hint="eastAsia"/>
          <w:sz w:val="21"/>
          <w:szCs w:val="21"/>
          <w:lang w:eastAsia="zh-CN"/>
        </w:rPr>
        <w:t>该</w:t>
      </w:r>
      <w:r w:rsidRPr="00C502D2">
        <w:rPr>
          <w:rFonts w:ascii="SimSun" w:hAnsi="SimSun" w:cs="SimSun" w:hint="eastAsia"/>
          <w:sz w:val="21"/>
          <w:szCs w:val="21"/>
          <w:lang w:eastAsia="zh-CN"/>
        </w:rPr>
        <w:t>项目的国家</w:t>
      </w:r>
      <w:r w:rsidRPr="00C502D2">
        <w:rPr>
          <w:rFonts w:ascii="SimSun" w:hAnsi="SimSun" w:hint="eastAsia"/>
          <w:sz w:val="21"/>
          <w:szCs w:val="21"/>
          <w:lang w:eastAsia="zh-CN"/>
        </w:rPr>
        <w:t>时</w:t>
      </w:r>
      <w:r w:rsidRPr="00C502D2">
        <w:rPr>
          <w:rFonts w:ascii="SimSun" w:hAnsi="SimSun" w:cs="SimSun" w:hint="eastAsia"/>
          <w:sz w:val="21"/>
          <w:szCs w:val="21"/>
          <w:lang w:eastAsia="zh-CN"/>
        </w:rPr>
        <w:t>，应优先</w:t>
      </w:r>
      <w:r w:rsidRPr="00C502D2">
        <w:rPr>
          <w:rFonts w:ascii="SimSun" w:hAnsi="SimSun" w:hint="eastAsia"/>
          <w:sz w:val="21"/>
          <w:szCs w:val="21"/>
          <w:lang w:eastAsia="zh-CN"/>
        </w:rPr>
        <w:t>考虑</w:t>
      </w:r>
      <w:r w:rsidRPr="00C502D2">
        <w:rPr>
          <w:rFonts w:ascii="SimSun" w:hAnsi="SimSun" w:cs="SimSun" w:hint="eastAsia"/>
          <w:sz w:val="21"/>
          <w:szCs w:val="21"/>
          <w:lang w:eastAsia="zh-CN"/>
        </w:rPr>
        <w:t>那些旅游</w:t>
      </w:r>
      <w:r w:rsidRPr="00C502D2">
        <w:rPr>
          <w:rFonts w:ascii="SimSun" w:hAnsi="SimSun" w:hint="eastAsia"/>
          <w:sz w:val="21"/>
          <w:szCs w:val="21"/>
          <w:lang w:eastAsia="zh-CN"/>
        </w:rPr>
        <w:t>业的</w:t>
      </w:r>
      <w:r w:rsidRPr="00C502D2">
        <w:rPr>
          <w:rFonts w:ascii="SimSun" w:hAnsi="SimSun" w:cs="SimSun" w:hint="eastAsia"/>
          <w:sz w:val="21"/>
          <w:szCs w:val="21"/>
          <w:lang w:eastAsia="zh-CN"/>
        </w:rPr>
        <w:t>潜力</w:t>
      </w:r>
      <w:r w:rsidRPr="00C502D2">
        <w:rPr>
          <w:rFonts w:ascii="SimSun" w:hAnsi="SimSun" w:hint="eastAsia"/>
          <w:sz w:val="21"/>
          <w:szCs w:val="21"/>
          <w:lang w:eastAsia="zh-CN"/>
        </w:rPr>
        <w:t>尚未得到开发的国家和地区</w:t>
      </w:r>
      <w:r w:rsidRPr="00C502D2">
        <w:rPr>
          <w:rFonts w:ascii="SimSun" w:hAnsi="SimSun" w:cs="SimSun" w:hint="eastAsia"/>
          <w:sz w:val="21"/>
          <w:szCs w:val="21"/>
          <w:lang w:eastAsia="zh-CN"/>
        </w:rPr>
        <w:t>，以</w:t>
      </w:r>
      <w:r w:rsidRPr="00C502D2">
        <w:rPr>
          <w:rFonts w:ascii="SimSun" w:hAnsi="SimSun" w:hint="eastAsia"/>
          <w:sz w:val="21"/>
          <w:szCs w:val="21"/>
          <w:lang w:eastAsia="zh-CN"/>
        </w:rPr>
        <w:t>促进</w:t>
      </w:r>
      <w:r w:rsidRPr="00C502D2">
        <w:rPr>
          <w:rFonts w:ascii="SimSun" w:hAnsi="SimSun" w:cs="SimSun" w:hint="eastAsia"/>
          <w:sz w:val="21"/>
          <w:szCs w:val="21"/>
          <w:lang w:eastAsia="zh-CN"/>
        </w:rPr>
        <w:t>对</w:t>
      </w:r>
      <w:r w:rsidRPr="00C502D2">
        <w:rPr>
          <w:rFonts w:ascii="SimSun" w:hAnsi="SimSun" w:hint="eastAsia"/>
          <w:sz w:val="21"/>
          <w:szCs w:val="21"/>
          <w:lang w:eastAsia="zh-CN"/>
        </w:rPr>
        <w:t>迫切</w:t>
      </w:r>
      <w:r w:rsidRPr="00C502D2">
        <w:rPr>
          <w:rFonts w:ascii="SimSun" w:hAnsi="SimSun" w:cs="SimSun" w:hint="eastAsia"/>
          <w:sz w:val="21"/>
          <w:szCs w:val="21"/>
          <w:lang w:eastAsia="zh-CN"/>
        </w:rPr>
        <w:t>需要旅游</w:t>
      </w:r>
      <w:r w:rsidRPr="00C502D2">
        <w:rPr>
          <w:rFonts w:ascii="SimSun" w:hAnsi="SimSun" w:hint="eastAsia"/>
          <w:sz w:val="21"/>
          <w:szCs w:val="21"/>
          <w:lang w:eastAsia="zh-CN"/>
        </w:rPr>
        <w:t>产</w:t>
      </w:r>
      <w:r w:rsidRPr="00C502D2">
        <w:rPr>
          <w:rFonts w:ascii="SimSun" w:hAnsi="SimSun" w:cs="SimSun" w:hint="eastAsia"/>
          <w:sz w:val="21"/>
          <w:szCs w:val="21"/>
          <w:lang w:eastAsia="zh-CN"/>
        </w:rPr>
        <w:t>业的国家</w:t>
      </w:r>
      <w:r w:rsidRPr="00C502D2">
        <w:rPr>
          <w:rFonts w:ascii="SimSun" w:hAnsi="SimSun" w:hint="eastAsia"/>
          <w:sz w:val="21"/>
          <w:szCs w:val="21"/>
          <w:lang w:eastAsia="zh-CN"/>
        </w:rPr>
        <w:t>做出</w:t>
      </w:r>
      <w:r w:rsidRPr="00C502D2">
        <w:rPr>
          <w:rFonts w:ascii="SimSun" w:hAnsi="SimSun" w:cs="SimSun" w:hint="eastAsia"/>
          <w:sz w:val="21"/>
          <w:szCs w:val="21"/>
          <w:lang w:eastAsia="zh-CN"/>
        </w:rPr>
        <w:t>贡献。</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主席</w:t>
      </w:r>
      <w:r w:rsidRPr="00C502D2">
        <w:rPr>
          <w:rFonts w:ascii="SimSun" w:hAnsi="SimSun" w:hint="eastAsia"/>
          <w:sz w:val="21"/>
          <w:szCs w:val="21"/>
          <w:lang w:eastAsia="zh-CN"/>
        </w:rPr>
        <w:t>注意到</w:t>
      </w:r>
      <w:r w:rsidRPr="00C502D2">
        <w:rPr>
          <w:rFonts w:ascii="SimSun" w:hAnsi="SimSun" w:cs="SimSun" w:hint="eastAsia"/>
          <w:sz w:val="21"/>
          <w:szCs w:val="21"/>
          <w:lang w:eastAsia="zh-CN"/>
        </w:rPr>
        <w:t>该文件已</w:t>
      </w:r>
      <w:r w:rsidRPr="006C6C17">
        <w:rPr>
          <w:rFonts w:ascii="SimSun" w:hAnsi="SimSun" w:cs="Arial" w:hint="eastAsia"/>
          <w:sz w:val="21"/>
          <w:szCs w:val="21"/>
          <w:lang w:eastAsia="zh-CN"/>
        </w:rPr>
        <w:t>引发</w:t>
      </w:r>
      <w:r w:rsidRPr="00C502D2">
        <w:rPr>
          <w:rFonts w:ascii="SimSun" w:hAnsi="SimSun" w:hint="eastAsia"/>
          <w:sz w:val="21"/>
          <w:szCs w:val="21"/>
          <w:lang w:eastAsia="zh-CN"/>
        </w:rPr>
        <w:t>了各代表团的广泛兴趣</w:t>
      </w:r>
      <w:r w:rsidRPr="00C502D2">
        <w:rPr>
          <w:rFonts w:ascii="SimSun" w:hAnsi="SimSun" w:cs="SimSun" w:hint="eastAsia"/>
          <w:sz w:val="21"/>
          <w:szCs w:val="21"/>
          <w:lang w:eastAsia="zh-CN"/>
        </w:rPr>
        <w:t>和支持。然而，</w:t>
      </w:r>
      <w:r w:rsidRPr="00C502D2">
        <w:rPr>
          <w:rFonts w:ascii="SimSun" w:hAnsi="SimSun" w:hint="eastAsia"/>
          <w:sz w:val="21"/>
          <w:szCs w:val="21"/>
          <w:lang w:eastAsia="zh-CN"/>
        </w:rPr>
        <w:t>部分</w:t>
      </w:r>
      <w:r w:rsidRPr="00C502D2">
        <w:rPr>
          <w:rFonts w:ascii="SimSun" w:hAnsi="SimSun" w:cs="SimSun" w:hint="eastAsia"/>
          <w:sz w:val="21"/>
          <w:szCs w:val="21"/>
          <w:lang w:eastAsia="zh-CN"/>
        </w:rPr>
        <w:t>代表团</w:t>
      </w:r>
      <w:r w:rsidRPr="00C502D2">
        <w:rPr>
          <w:rFonts w:ascii="SimSun" w:hAnsi="SimSun" w:hint="eastAsia"/>
          <w:sz w:val="21"/>
          <w:szCs w:val="21"/>
          <w:lang w:eastAsia="zh-CN"/>
        </w:rPr>
        <w:t>对此</w:t>
      </w:r>
      <w:r w:rsidRPr="00C502D2">
        <w:rPr>
          <w:rFonts w:ascii="SimSun" w:hAnsi="SimSun" w:cs="SimSun" w:hint="eastAsia"/>
          <w:sz w:val="21"/>
          <w:szCs w:val="21"/>
          <w:lang w:eastAsia="zh-CN"/>
        </w:rPr>
        <w:t>表示关切。作为</w:t>
      </w:r>
      <w:r w:rsidRPr="00C502D2">
        <w:rPr>
          <w:rFonts w:ascii="SimSun" w:hAnsi="SimSun" w:hint="eastAsia"/>
          <w:sz w:val="21"/>
          <w:szCs w:val="21"/>
          <w:lang w:eastAsia="zh-CN"/>
        </w:rPr>
        <w:t>推进工作的一种方法</w:t>
      </w:r>
      <w:r w:rsidRPr="00C502D2">
        <w:rPr>
          <w:rFonts w:ascii="SimSun" w:hAnsi="SimSun" w:cs="SimSun" w:hint="eastAsia"/>
          <w:sz w:val="21"/>
          <w:szCs w:val="21"/>
          <w:lang w:eastAsia="zh-CN"/>
        </w:rPr>
        <w:t>，主席</w:t>
      </w:r>
      <w:r w:rsidRPr="00C502D2">
        <w:rPr>
          <w:rFonts w:ascii="SimSun" w:hAnsi="SimSun" w:hint="eastAsia"/>
          <w:sz w:val="21"/>
          <w:szCs w:val="21"/>
          <w:lang w:eastAsia="zh-CN"/>
        </w:rPr>
        <w:t>建</w:t>
      </w:r>
      <w:r w:rsidRPr="00C502D2">
        <w:rPr>
          <w:rFonts w:ascii="SimSun" w:hAnsi="SimSun" w:cs="SimSun" w:hint="eastAsia"/>
          <w:sz w:val="21"/>
          <w:szCs w:val="21"/>
          <w:lang w:eastAsia="zh-CN"/>
        </w:rPr>
        <w:t>议埃及代表团和秘书处可与表示关切的代表团进行互动。</w:t>
      </w:r>
      <w:r w:rsidRPr="00C502D2">
        <w:rPr>
          <w:rFonts w:ascii="SimSun" w:hAnsi="SimSun" w:hint="eastAsia"/>
          <w:sz w:val="21"/>
          <w:szCs w:val="21"/>
          <w:lang w:eastAsia="zh-CN"/>
        </w:rPr>
        <w:t>他想就上述做法是否可取征求</w:t>
      </w:r>
      <w:r w:rsidRPr="00C502D2">
        <w:rPr>
          <w:rFonts w:ascii="SimSun" w:hAnsi="SimSun" w:cs="SimSun" w:hint="eastAsia"/>
          <w:sz w:val="21"/>
          <w:szCs w:val="21"/>
          <w:lang w:eastAsia="zh-CN"/>
        </w:rPr>
        <w:t>埃及代表团的</w:t>
      </w:r>
      <w:r w:rsidRPr="00C502D2">
        <w:rPr>
          <w:rFonts w:ascii="SimSun" w:hAnsi="SimSun" w:hint="eastAsia"/>
          <w:sz w:val="21"/>
          <w:szCs w:val="21"/>
          <w:lang w:eastAsia="zh-CN"/>
        </w:rPr>
        <w:t>意见</w:t>
      </w:r>
      <w:r w:rsidRPr="00C502D2">
        <w:rPr>
          <w:rFonts w:ascii="SimSun" w:hAnsi="SimSun" w:cs="SimSun" w:hint="eastAsia"/>
          <w:sz w:val="21"/>
          <w:szCs w:val="21"/>
          <w:lang w:eastAsia="zh-CN"/>
        </w:rPr>
        <w:t>。</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埃及代表团提</w:t>
      </w:r>
      <w:r w:rsidRPr="00C502D2">
        <w:rPr>
          <w:rFonts w:ascii="SimSun" w:hAnsi="SimSun" w:hint="eastAsia"/>
          <w:sz w:val="21"/>
          <w:szCs w:val="21"/>
          <w:lang w:eastAsia="zh-CN"/>
        </w:rPr>
        <w:t>及了</w:t>
      </w:r>
      <w:r w:rsidRPr="00C502D2">
        <w:rPr>
          <w:rFonts w:ascii="SimSun" w:hAnsi="SimSun" w:cs="SimSun" w:hint="eastAsia"/>
          <w:sz w:val="21"/>
          <w:szCs w:val="21"/>
          <w:lang w:eastAsia="zh-CN"/>
        </w:rPr>
        <w:t>发言</w:t>
      </w:r>
      <w:r w:rsidRPr="00C502D2">
        <w:rPr>
          <w:rFonts w:ascii="SimSun" w:hAnsi="SimSun" w:hint="eastAsia"/>
          <w:sz w:val="21"/>
          <w:szCs w:val="21"/>
          <w:lang w:eastAsia="zh-CN"/>
        </w:rPr>
        <w:t>表示</w:t>
      </w:r>
      <w:r w:rsidRPr="00C502D2">
        <w:rPr>
          <w:rFonts w:ascii="SimSun" w:hAnsi="SimSun" w:cs="SimSun" w:hint="eastAsia"/>
          <w:sz w:val="21"/>
          <w:szCs w:val="21"/>
          <w:lang w:eastAsia="zh-CN"/>
        </w:rPr>
        <w:t>赞成</w:t>
      </w:r>
      <w:r w:rsidRPr="00C502D2">
        <w:rPr>
          <w:rFonts w:ascii="SimSun" w:hAnsi="SimSun" w:hint="eastAsia"/>
          <w:sz w:val="21"/>
          <w:szCs w:val="21"/>
          <w:lang w:eastAsia="zh-CN"/>
        </w:rPr>
        <w:t>和支持</w:t>
      </w:r>
      <w:r w:rsidRPr="00C502D2">
        <w:rPr>
          <w:rFonts w:ascii="SimSun" w:hAnsi="SimSun" w:cs="SimSun" w:hint="eastAsia"/>
          <w:sz w:val="21"/>
          <w:szCs w:val="21"/>
          <w:lang w:eastAsia="zh-CN"/>
        </w:rPr>
        <w:t>该项目</w:t>
      </w:r>
      <w:r w:rsidRPr="00C502D2">
        <w:rPr>
          <w:rFonts w:ascii="SimSun" w:hAnsi="SimSun" w:hint="eastAsia"/>
          <w:sz w:val="21"/>
          <w:szCs w:val="21"/>
          <w:lang w:eastAsia="zh-CN"/>
        </w:rPr>
        <w:t>的各代表团</w:t>
      </w:r>
      <w:r w:rsidRPr="00C502D2">
        <w:rPr>
          <w:rFonts w:ascii="SimSun" w:hAnsi="SimSun" w:cs="SimSun" w:hint="eastAsia"/>
          <w:sz w:val="21"/>
          <w:szCs w:val="21"/>
          <w:lang w:eastAsia="zh-CN"/>
        </w:rPr>
        <w:t>，即</w:t>
      </w:r>
      <w:r w:rsidRPr="00C502D2">
        <w:rPr>
          <w:rFonts w:ascii="SimSun" w:hAnsi="SimSun" w:hint="eastAsia"/>
          <w:sz w:val="21"/>
          <w:szCs w:val="21"/>
          <w:lang w:eastAsia="zh-CN"/>
        </w:rPr>
        <w:t>：</w:t>
      </w:r>
      <w:r w:rsidRPr="00C502D2">
        <w:rPr>
          <w:rFonts w:ascii="SimSun" w:hAnsi="SimSun" w:cs="SimSun" w:hint="eastAsia"/>
          <w:sz w:val="21"/>
          <w:szCs w:val="21"/>
          <w:lang w:eastAsia="zh-CN"/>
        </w:rPr>
        <w:t>厄瓜多尔、肯尼亚、泰国、墨西哥</w:t>
      </w:r>
      <w:r w:rsidRPr="00C502D2">
        <w:rPr>
          <w:rFonts w:ascii="SimSun" w:hAnsi="SimSun" w:hint="eastAsia"/>
          <w:sz w:val="21"/>
          <w:szCs w:val="21"/>
          <w:lang w:eastAsia="zh-CN"/>
        </w:rPr>
        <w:t>、</w:t>
      </w:r>
      <w:r w:rsidRPr="00C502D2">
        <w:rPr>
          <w:rFonts w:ascii="SimSun" w:hAnsi="SimSun" w:cs="SimSun" w:hint="eastAsia"/>
          <w:sz w:val="21"/>
          <w:szCs w:val="21"/>
          <w:lang w:eastAsia="zh-CN"/>
        </w:rPr>
        <w:t>卢旺达、特立尼达和多巴哥、秘鲁、</w:t>
      </w:r>
      <w:r>
        <w:rPr>
          <w:rFonts w:ascii="SimSun" w:hAnsi="SimSun" w:hint="eastAsia"/>
          <w:sz w:val="21"/>
          <w:szCs w:val="21"/>
          <w:lang w:eastAsia="zh-CN"/>
        </w:rPr>
        <w:t>中欧和波罗的海国家</w:t>
      </w:r>
      <w:r w:rsidRPr="00C502D2">
        <w:rPr>
          <w:rFonts w:ascii="SimSun" w:hAnsi="SimSun" w:hint="eastAsia"/>
          <w:sz w:val="21"/>
          <w:szCs w:val="21"/>
          <w:lang w:eastAsia="zh-CN"/>
        </w:rPr>
        <w:t>全体成员国</w:t>
      </w:r>
      <w:r w:rsidRPr="00C502D2">
        <w:rPr>
          <w:rFonts w:ascii="SimSun" w:hAnsi="SimSun" w:cs="SimSun" w:hint="eastAsia"/>
          <w:sz w:val="21"/>
          <w:szCs w:val="21"/>
          <w:lang w:eastAsia="zh-CN"/>
        </w:rPr>
        <w:t>、坦桑尼亚、津巴布韦</w:t>
      </w:r>
      <w:r w:rsidRPr="00C502D2">
        <w:rPr>
          <w:rFonts w:ascii="SimSun" w:hAnsi="SimSun" w:hint="eastAsia"/>
          <w:sz w:val="21"/>
          <w:szCs w:val="21"/>
          <w:lang w:eastAsia="zh-CN"/>
        </w:rPr>
        <w:t>、</w:t>
      </w:r>
      <w:r w:rsidRPr="00C502D2">
        <w:rPr>
          <w:rFonts w:ascii="SimSun" w:hAnsi="SimSun" w:cs="SimSun" w:hint="eastAsia"/>
          <w:sz w:val="21"/>
          <w:szCs w:val="21"/>
          <w:lang w:eastAsia="zh-CN"/>
        </w:rPr>
        <w:t>喀</w:t>
      </w:r>
      <w:r w:rsidRPr="00C502D2">
        <w:rPr>
          <w:rFonts w:ascii="SimSun" w:hAnsi="SimSun" w:cs="SimSun" w:hint="eastAsia"/>
          <w:sz w:val="21"/>
          <w:szCs w:val="21"/>
          <w:lang w:eastAsia="zh-CN"/>
        </w:rPr>
        <w:lastRenderedPageBreak/>
        <w:t>麦隆、哥斯达黎加、印度、危地马拉、南非和智利。它很高兴该提案符合</w:t>
      </w:r>
      <w:r w:rsidRPr="00C502D2">
        <w:rPr>
          <w:rFonts w:ascii="SimSun" w:hAnsi="SimSun" w:hint="eastAsia"/>
          <w:sz w:val="21"/>
          <w:szCs w:val="21"/>
          <w:lang w:eastAsia="zh-CN"/>
        </w:rPr>
        <w:t>它</w:t>
      </w:r>
      <w:r w:rsidRPr="00C502D2">
        <w:rPr>
          <w:rFonts w:ascii="SimSun" w:hAnsi="SimSun" w:cs="SimSun" w:hint="eastAsia"/>
          <w:sz w:val="21"/>
          <w:szCs w:val="21"/>
          <w:lang w:eastAsia="zh-CN"/>
        </w:rPr>
        <w:t>们的愿望。该代表团提</w:t>
      </w:r>
      <w:r w:rsidRPr="00C502D2">
        <w:rPr>
          <w:rFonts w:ascii="SimSun" w:hAnsi="SimSun" w:hint="eastAsia"/>
          <w:sz w:val="21"/>
          <w:szCs w:val="21"/>
          <w:lang w:eastAsia="zh-CN"/>
        </w:rPr>
        <w:t>到</w:t>
      </w:r>
      <w:r w:rsidRPr="00C502D2">
        <w:rPr>
          <w:rFonts w:ascii="SimSun" w:hAnsi="SimSun"/>
          <w:sz w:val="21"/>
          <w:szCs w:val="21"/>
          <w:lang w:eastAsia="zh-CN"/>
        </w:rPr>
        <w:t>B</w:t>
      </w:r>
      <w:r w:rsidRPr="00C502D2">
        <w:rPr>
          <w:rFonts w:ascii="SimSun" w:hAnsi="SimSun" w:hint="eastAsia"/>
          <w:sz w:val="21"/>
          <w:szCs w:val="21"/>
          <w:lang w:eastAsia="zh-CN"/>
        </w:rPr>
        <w:t>集团</w:t>
      </w:r>
      <w:r w:rsidRPr="00C502D2">
        <w:rPr>
          <w:rFonts w:ascii="SimSun" w:hAnsi="SimSun" w:cs="SimSun" w:hint="eastAsia"/>
          <w:sz w:val="21"/>
          <w:szCs w:val="21"/>
          <w:lang w:eastAsia="zh-CN"/>
        </w:rPr>
        <w:t>表</w:t>
      </w:r>
      <w:r w:rsidRPr="00C502D2">
        <w:rPr>
          <w:rFonts w:ascii="SimSun" w:hAnsi="SimSun" w:hint="eastAsia"/>
          <w:sz w:val="21"/>
          <w:szCs w:val="21"/>
          <w:lang w:eastAsia="zh-CN"/>
        </w:rPr>
        <w:t>达</w:t>
      </w:r>
      <w:r w:rsidRPr="00C502D2">
        <w:rPr>
          <w:rFonts w:ascii="SimSun" w:hAnsi="SimSun" w:cs="SimSun" w:hint="eastAsia"/>
          <w:sz w:val="21"/>
          <w:szCs w:val="21"/>
          <w:lang w:eastAsia="zh-CN"/>
        </w:rPr>
        <w:t>的关注</w:t>
      </w:r>
      <w:r w:rsidRPr="00C502D2">
        <w:rPr>
          <w:rFonts w:ascii="SimSun" w:hAnsi="SimSun" w:hint="eastAsia"/>
          <w:sz w:val="21"/>
          <w:szCs w:val="21"/>
          <w:lang w:eastAsia="zh-CN"/>
        </w:rPr>
        <w:t>。其主要</w:t>
      </w:r>
      <w:r w:rsidRPr="00C502D2">
        <w:rPr>
          <w:rFonts w:ascii="SimSun" w:hAnsi="SimSun" w:cs="SimSun" w:hint="eastAsia"/>
          <w:sz w:val="21"/>
          <w:szCs w:val="21"/>
          <w:lang w:eastAsia="zh-CN"/>
        </w:rPr>
        <w:t>关注是一些触及传统知识和传统文化表现形式</w:t>
      </w:r>
      <w:r w:rsidRPr="00C502D2">
        <w:rPr>
          <w:rFonts w:ascii="SimSun" w:hAnsi="SimSun" w:hint="eastAsia"/>
          <w:sz w:val="21"/>
          <w:szCs w:val="21"/>
          <w:lang w:eastAsia="zh-CN"/>
        </w:rPr>
        <w:t>的问题</w:t>
      </w:r>
      <w:r w:rsidRPr="00C502D2">
        <w:rPr>
          <w:rFonts w:ascii="SimSun" w:hAnsi="SimSun" w:cs="SimSun" w:hint="eastAsia"/>
          <w:sz w:val="21"/>
          <w:szCs w:val="21"/>
          <w:lang w:eastAsia="zh-CN"/>
        </w:rPr>
        <w:t>。在这方面，该代表团重申</w:t>
      </w:r>
      <w:r w:rsidRPr="00C502D2">
        <w:rPr>
          <w:rFonts w:ascii="SimSun" w:hAnsi="SimSun" w:hint="eastAsia"/>
          <w:sz w:val="21"/>
          <w:szCs w:val="21"/>
          <w:lang w:eastAsia="zh-CN"/>
        </w:rPr>
        <w:t>了</w:t>
      </w:r>
      <w:r w:rsidRPr="00C502D2">
        <w:rPr>
          <w:rFonts w:ascii="SimSun" w:hAnsi="SimSun" w:cs="SimSun" w:hint="eastAsia"/>
          <w:sz w:val="21"/>
          <w:szCs w:val="21"/>
          <w:lang w:eastAsia="zh-CN"/>
        </w:rPr>
        <w:t>南非和印度代表团所作的评论</w:t>
      </w:r>
      <w:r w:rsidRPr="00C502D2">
        <w:rPr>
          <w:rFonts w:ascii="SimSun" w:hAnsi="SimSun" w:hint="eastAsia"/>
          <w:sz w:val="21"/>
          <w:szCs w:val="21"/>
          <w:lang w:eastAsia="zh-CN"/>
        </w:rPr>
        <w:t>，</w:t>
      </w:r>
      <w:r w:rsidRPr="00C502D2">
        <w:rPr>
          <w:rFonts w:ascii="SimSun" w:hAnsi="SimSun" w:cs="SimSun" w:hint="eastAsia"/>
          <w:sz w:val="21"/>
          <w:szCs w:val="21"/>
          <w:lang w:eastAsia="zh-CN"/>
        </w:rPr>
        <w:t>这些</w:t>
      </w:r>
      <w:r w:rsidRPr="00C502D2">
        <w:rPr>
          <w:rFonts w:ascii="SimSun" w:hAnsi="SimSun" w:hint="eastAsia"/>
          <w:sz w:val="21"/>
          <w:szCs w:val="21"/>
          <w:lang w:eastAsia="zh-CN"/>
        </w:rPr>
        <w:t>内容</w:t>
      </w:r>
      <w:r w:rsidRPr="00C502D2">
        <w:rPr>
          <w:rFonts w:ascii="SimSun" w:hAnsi="SimSun" w:cs="SimSun" w:hint="eastAsia"/>
          <w:sz w:val="21"/>
          <w:szCs w:val="21"/>
          <w:lang w:eastAsia="zh-CN"/>
        </w:rPr>
        <w:t>与</w:t>
      </w:r>
      <w:r w:rsidRPr="00C502D2">
        <w:rPr>
          <w:rFonts w:ascii="SimSun" w:hAnsi="SimSun"/>
          <w:sz w:val="21"/>
          <w:szCs w:val="21"/>
          <w:lang w:eastAsia="zh-CN"/>
        </w:rPr>
        <w:t>IGC</w:t>
      </w:r>
      <w:r w:rsidRPr="00C502D2">
        <w:rPr>
          <w:rFonts w:ascii="SimSun" w:hAnsi="SimSun" w:cs="SimSun" w:hint="eastAsia"/>
          <w:sz w:val="21"/>
          <w:szCs w:val="21"/>
          <w:lang w:eastAsia="zh-CN"/>
        </w:rPr>
        <w:t>进程</w:t>
      </w:r>
      <w:r w:rsidRPr="00C502D2">
        <w:rPr>
          <w:rFonts w:ascii="SimSun" w:hAnsi="SimSun" w:hint="eastAsia"/>
          <w:sz w:val="21"/>
          <w:szCs w:val="21"/>
          <w:lang w:eastAsia="zh-CN"/>
        </w:rPr>
        <w:t>无关</w:t>
      </w:r>
      <w:r w:rsidRPr="00C502D2">
        <w:rPr>
          <w:rFonts w:ascii="SimSun" w:hAnsi="SimSun" w:cs="SimSun" w:hint="eastAsia"/>
          <w:sz w:val="21"/>
          <w:szCs w:val="21"/>
          <w:lang w:eastAsia="zh-CN"/>
        </w:rPr>
        <w:t>。该项目并不涉及</w:t>
      </w:r>
      <w:r w:rsidRPr="00C502D2">
        <w:rPr>
          <w:rFonts w:ascii="SimSun" w:hAnsi="SimSun" w:hint="eastAsia"/>
          <w:sz w:val="21"/>
          <w:szCs w:val="21"/>
          <w:lang w:eastAsia="zh-CN"/>
        </w:rPr>
        <w:t>准则</w:t>
      </w:r>
      <w:r w:rsidRPr="00C502D2">
        <w:rPr>
          <w:rFonts w:ascii="SimSun" w:hAnsi="SimSun" w:cs="SimSun" w:hint="eastAsia"/>
          <w:sz w:val="21"/>
          <w:szCs w:val="21"/>
          <w:lang w:eastAsia="zh-CN"/>
        </w:rPr>
        <w:t>制订或这一</w:t>
      </w:r>
      <w:r w:rsidRPr="00C502D2">
        <w:rPr>
          <w:rFonts w:ascii="SimSun" w:hAnsi="SimSun" w:hint="eastAsia"/>
          <w:sz w:val="21"/>
          <w:szCs w:val="21"/>
          <w:lang w:eastAsia="zh-CN"/>
        </w:rPr>
        <w:t>制定</w:t>
      </w:r>
      <w:r w:rsidRPr="00C502D2">
        <w:rPr>
          <w:rFonts w:ascii="SimSun" w:hAnsi="SimSun" w:cs="SimSun" w:hint="eastAsia"/>
          <w:sz w:val="21"/>
          <w:szCs w:val="21"/>
          <w:lang w:eastAsia="zh-CN"/>
        </w:rPr>
        <w:t>进程。</w:t>
      </w:r>
      <w:r w:rsidRPr="00C502D2">
        <w:rPr>
          <w:rFonts w:ascii="SimSun" w:hAnsi="SimSun"/>
          <w:sz w:val="21"/>
          <w:szCs w:val="21"/>
          <w:lang w:eastAsia="zh-CN"/>
        </w:rPr>
        <w:t>IGC</w:t>
      </w:r>
      <w:r w:rsidRPr="00C502D2">
        <w:rPr>
          <w:rFonts w:ascii="SimSun" w:hAnsi="SimSun" w:cs="SimSun" w:hint="eastAsia"/>
          <w:sz w:val="21"/>
          <w:szCs w:val="21"/>
          <w:lang w:eastAsia="zh-CN"/>
        </w:rPr>
        <w:t>有其自身的</w:t>
      </w:r>
      <w:r w:rsidRPr="00C502D2">
        <w:rPr>
          <w:rFonts w:ascii="SimSun" w:hAnsi="SimSun" w:hint="eastAsia"/>
          <w:sz w:val="21"/>
          <w:szCs w:val="21"/>
          <w:lang w:eastAsia="zh-CN"/>
        </w:rPr>
        <w:t>充满活力的进</w:t>
      </w:r>
      <w:r w:rsidRPr="00C502D2">
        <w:rPr>
          <w:rFonts w:ascii="SimSun" w:hAnsi="SimSun" w:cs="SimSun" w:hint="eastAsia"/>
          <w:sz w:val="21"/>
          <w:szCs w:val="21"/>
          <w:lang w:eastAsia="zh-CN"/>
        </w:rPr>
        <w:t>程，不应</w:t>
      </w:r>
      <w:r w:rsidRPr="00C502D2">
        <w:rPr>
          <w:rFonts w:ascii="SimSun" w:hAnsi="SimSun" w:hint="eastAsia"/>
          <w:sz w:val="21"/>
          <w:szCs w:val="21"/>
          <w:lang w:eastAsia="zh-CN"/>
        </w:rPr>
        <w:t>与之</w:t>
      </w:r>
      <w:r w:rsidRPr="00C502D2">
        <w:rPr>
          <w:rFonts w:ascii="SimSun" w:hAnsi="SimSun" w:cs="SimSun" w:hint="eastAsia"/>
          <w:sz w:val="21"/>
          <w:szCs w:val="21"/>
          <w:lang w:eastAsia="zh-CN"/>
        </w:rPr>
        <w:t>挂钩。该代表团强调指出，文化遗产</w:t>
      </w:r>
      <w:r w:rsidRPr="00C502D2">
        <w:rPr>
          <w:rFonts w:ascii="SimSun" w:hAnsi="SimSun" w:hint="eastAsia"/>
          <w:sz w:val="21"/>
          <w:szCs w:val="21"/>
          <w:lang w:eastAsia="zh-CN"/>
        </w:rPr>
        <w:t>是由世界各国</w:t>
      </w:r>
      <w:r w:rsidRPr="00C502D2">
        <w:rPr>
          <w:rFonts w:ascii="SimSun" w:hAnsi="SimSun" w:cs="SimSun" w:hint="eastAsia"/>
          <w:sz w:val="21"/>
          <w:szCs w:val="21"/>
          <w:lang w:eastAsia="zh-CN"/>
        </w:rPr>
        <w:t>共享</w:t>
      </w:r>
      <w:r w:rsidRPr="00C502D2">
        <w:rPr>
          <w:rFonts w:ascii="SimSun" w:hAnsi="SimSun" w:hint="eastAsia"/>
          <w:sz w:val="21"/>
          <w:szCs w:val="21"/>
          <w:lang w:eastAsia="zh-CN"/>
        </w:rPr>
        <w:t>的</w:t>
      </w:r>
      <w:r w:rsidRPr="00C502D2">
        <w:rPr>
          <w:rFonts w:ascii="SimSun" w:hAnsi="SimSun" w:cs="SimSun" w:hint="eastAsia"/>
          <w:sz w:val="21"/>
          <w:szCs w:val="21"/>
          <w:lang w:eastAsia="zh-CN"/>
        </w:rPr>
        <w:t>。例如，它认为雅典卫城</w:t>
      </w:r>
      <w:r w:rsidRPr="00C502D2">
        <w:rPr>
          <w:rFonts w:ascii="SimSun" w:hAnsi="SimSun" w:hint="eastAsia"/>
          <w:sz w:val="21"/>
          <w:szCs w:val="21"/>
          <w:lang w:eastAsia="zh-CN"/>
        </w:rPr>
        <w:t>值得成为</w:t>
      </w:r>
      <w:r w:rsidRPr="00C502D2">
        <w:rPr>
          <w:rFonts w:ascii="SimSun" w:hAnsi="SimSun" w:cs="SimSun" w:hint="eastAsia"/>
          <w:sz w:val="21"/>
          <w:szCs w:val="21"/>
          <w:lang w:eastAsia="zh-CN"/>
        </w:rPr>
        <w:t>全球</w:t>
      </w:r>
      <w:r w:rsidRPr="00C502D2">
        <w:rPr>
          <w:rFonts w:ascii="SimSun" w:hAnsi="SimSun" w:hint="eastAsia"/>
          <w:sz w:val="21"/>
          <w:szCs w:val="21"/>
          <w:lang w:eastAsia="zh-CN"/>
        </w:rPr>
        <w:t>的</w:t>
      </w:r>
      <w:r w:rsidRPr="00C502D2">
        <w:rPr>
          <w:rFonts w:ascii="SimSun" w:hAnsi="SimSun" w:cs="SimSun" w:hint="eastAsia"/>
          <w:sz w:val="21"/>
          <w:szCs w:val="21"/>
          <w:lang w:eastAsia="zh-CN"/>
        </w:rPr>
        <w:t>品牌</w:t>
      </w:r>
      <w:r w:rsidRPr="00C502D2">
        <w:rPr>
          <w:rFonts w:ascii="SimSun" w:hAnsi="SimSun" w:hint="eastAsia"/>
          <w:sz w:val="21"/>
          <w:szCs w:val="21"/>
          <w:lang w:eastAsia="zh-CN"/>
        </w:rPr>
        <w:t>。知识产权制度</w:t>
      </w:r>
      <w:r w:rsidRPr="00C502D2">
        <w:rPr>
          <w:rFonts w:ascii="SimSun" w:hAnsi="SimSun" w:cs="SimSun" w:hint="eastAsia"/>
          <w:sz w:val="21"/>
          <w:szCs w:val="21"/>
          <w:lang w:eastAsia="zh-CN"/>
        </w:rPr>
        <w:t>可</w:t>
      </w:r>
      <w:r w:rsidRPr="00C502D2">
        <w:rPr>
          <w:rFonts w:ascii="SimSun" w:hAnsi="SimSun" w:hint="eastAsia"/>
          <w:sz w:val="21"/>
          <w:szCs w:val="21"/>
          <w:lang w:eastAsia="zh-CN"/>
        </w:rPr>
        <w:t>作为一种附加工具，</w:t>
      </w:r>
      <w:r w:rsidRPr="00C502D2">
        <w:rPr>
          <w:rFonts w:ascii="SimSun" w:hAnsi="SimSun" w:cs="SimSun" w:hint="eastAsia"/>
          <w:sz w:val="21"/>
          <w:szCs w:val="21"/>
          <w:lang w:eastAsia="zh-CN"/>
        </w:rPr>
        <w:t>用</w:t>
      </w:r>
      <w:r w:rsidRPr="00C502D2">
        <w:rPr>
          <w:rFonts w:ascii="SimSun" w:hAnsi="SimSun" w:hint="eastAsia"/>
          <w:sz w:val="21"/>
          <w:szCs w:val="21"/>
          <w:lang w:eastAsia="zh-CN"/>
        </w:rPr>
        <w:t>于</w:t>
      </w:r>
      <w:r w:rsidRPr="00C502D2">
        <w:rPr>
          <w:rFonts w:ascii="SimSun" w:hAnsi="SimSun" w:cs="SimSun" w:hint="eastAsia"/>
          <w:sz w:val="21"/>
          <w:szCs w:val="21"/>
          <w:lang w:eastAsia="zh-CN"/>
        </w:rPr>
        <w:t>提高</w:t>
      </w:r>
      <w:r w:rsidRPr="00C502D2">
        <w:rPr>
          <w:rFonts w:ascii="SimSun" w:hAnsi="SimSun" w:hint="eastAsia"/>
          <w:sz w:val="21"/>
          <w:szCs w:val="21"/>
          <w:lang w:eastAsia="zh-CN"/>
        </w:rPr>
        <w:t>人们</w:t>
      </w:r>
      <w:r w:rsidRPr="00C502D2">
        <w:rPr>
          <w:rFonts w:ascii="SimSun" w:hAnsi="SimSun" w:cs="SimSun" w:hint="eastAsia"/>
          <w:sz w:val="21"/>
          <w:szCs w:val="21"/>
          <w:lang w:eastAsia="zh-CN"/>
        </w:rPr>
        <w:t>对希腊与世界其他地区</w:t>
      </w:r>
      <w:r w:rsidRPr="00C502D2">
        <w:rPr>
          <w:rFonts w:ascii="SimSun" w:hAnsi="SimSun" w:hint="eastAsia"/>
          <w:sz w:val="21"/>
          <w:szCs w:val="21"/>
          <w:lang w:eastAsia="zh-CN"/>
        </w:rPr>
        <w:t>共</w:t>
      </w:r>
      <w:r w:rsidRPr="00C502D2">
        <w:rPr>
          <w:rFonts w:ascii="SimSun" w:hAnsi="SimSun" w:cs="SimSun" w:hint="eastAsia"/>
          <w:sz w:val="21"/>
          <w:szCs w:val="21"/>
          <w:lang w:eastAsia="zh-CN"/>
        </w:rPr>
        <w:t>享</w:t>
      </w:r>
      <w:r w:rsidRPr="00C502D2">
        <w:rPr>
          <w:rFonts w:ascii="SimSun" w:hAnsi="SimSun" w:hint="eastAsia"/>
          <w:sz w:val="21"/>
          <w:szCs w:val="21"/>
          <w:lang w:eastAsia="zh-CN"/>
        </w:rPr>
        <w:t>的</w:t>
      </w:r>
      <w:r w:rsidRPr="00C502D2">
        <w:rPr>
          <w:rFonts w:ascii="SimSun" w:hAnsi="SimSun" w:cs="SimSun" w:hint="eastAsia"/>
          <w:sz w:val="21"/>
          <w:szCs w:val="21"/>
          <w:lang w:eastAsia="zh-CN"/>
        </w:rPr>
        <w:t>这</w:t>
      </w:r>
      <w:r w:rsidRPr="00C502D2">
        <w:rPr>
          <w:rFonts w:ascii="SimSun" w:hAnsi="SimSun" w:hint="eastAsia"/>
          <w:sz w:val="21"/>
          <w:szCs w:val="21"/>
          <w:lang w:eastAsia="zh-CN"/>
        </w:rPr>
        <w:t>一主</w:t>
      </w:r>
      <w:r w:rsidRPr="00C502D2">
        <w:rPr>
          <w:rFonts w:ascii="SimSun" w:hAnsi="SimSun" w:cs="SimSun" w:hint="eastAsia"/>
          <w:sz w:val="21"/>
          <w:szCs w:val="21"/>
          <w:lang w:eastAsia="zh-CN"/>
        </w:rPr>
        <w:t>要文化遗产重要性的认识。</w:t>
      </w:r>
      <w:r w:rsidRPr="00C502D2">
        <w:rPr>
          <w:rFonts w:ascii="SimSun" w:hAnsi="SimSun" w:hint="eastAsia"/>
          <w:sz w:val="21"/>
          <w:szCs w:val="21"/>
          <w:lang w:eastAsia="zh-CN"/>
        </w:rPr>
        <w:t>日内瓦</w:t>
      </w:r>
      <w:r w:rsidRPr="00C502D2">
        <w:rPr>
          <w:rFonts w:ascii="SimSun" w:hAnsi="SimSun" w:cs="SimSun" w:hint="eastAsia"/>
          <w:sz w:val="21"/>
          <w:szCs w:val="21"/>
          <w:lang w:eastAsia="zh-CN"/>
        </w:rPr>
        <w:t>一年一度的日内瓦</w:t>
      </w:r>
      <w:r w:rsidRPr="00C502D2">
        <w:rPr>
          <w:rFonts w:ascii="SimSun" w:hAnsi="SimSun" w:hint="eastAsia"/>
          <w:sz w:val="21"/>
          <w:szCs w:val="21"/>
          <w:lang w:eastAsia="zh-CN"/>
        </w:rPr>
        <w:t>斋戒日</w:t>
      </w:r>
      <w:r w:rsidRPr="00C502D2">
        <w:rPr>
          <w:rFonts w:ascii="SimSun" w:hAnsi="SimSun" w:cs="SimSun" w:hint="eastAsia"/>
          <w:sz w:val="21"/>
          <w:szCs w:val="21"/>
          <w:lang w:eastAsia="zh-CN"/>
        </w:rPr>
        <w:t>是另</w:t>
      </w:r>
      <w:r w:rsidRPr="00C502D2">
        <w:rPr>
          <w:rFonts w:ascii="SimSun" w:hAnsi="SimSun" w:hint="eastAsia"/>
          <w:sz w:val="21"/>
          <w:szCs w:val="21"/>
          <w:lang w:eastAsia="zh-CN"/>
        </w:rPr>
        <w:t>外</w:t>
      </w:r>
      <w:r w:rsidRPr="00C502D2">
        <w:rPr>
          <w:rFonts w:ascii="SimSun" w:hAnsi="SimSun" w:cs="SimSun" w:hint="eastAsia"/>
          <w:sz w:val="21"/>
          <w:szCs w:val="21"/>
          <w:lang w:eastAsia="zh-CN"/>
        </w:rPr>
        <w:t>一个例子。美国大峡谷等地区</w:t>
      </w:r>
      <w:r w:rsidRPr="00C502D2">
        <w:rPr>
          <w:rFonts w:ascii="SimSun" w:hAnsi="SimSun" w:hint="eastAsia"/>
          <w:sz w:val="21"/>
          <w:szCs w:val="21"/>
          <w:lang w:eastAsia="zh-CN"/>
        </w:rPr>
        <w:t>也可能成为</w:t>
      </w:r>
      <w:r w:rsidRPr="00C502D2">
        <w:rPr>
          <w:rFonts w:ascii="SimSun" w:hAnsi="SimSun" w:cs="SimSun" w:hint="eastAsia"/>
          <w:sz w:val="21"/>
          <w:szCs w:val="21"/>
          <w:lang w:eastAsia="zh-CN"/>
        </w:rPr>
        <w:t>品牌</w:t>
      </w:r>
      <w:r w:rsidRPr="00C502D2">
        <w:rPr>
          <w:rFonts w:ascii="SimSun" w:hAnsi="SimSun" w:hint="eastAsia"/>
          <w:sz w:val="21"/>
          <w:szCs w:val="21"/>
          <w:lang w:eastAsia="zh-CN"/>
        </w:rPr>
        <w:t>，知识产权</w:t>
      </w:r>
      <w:r w:rsidRPr="00C502D2">
        <w:rPr>
          <w:rFonts w:ascii="SimSun" w:hAnsi="SimSun" w:cs="SimSun" w:hint="eastAsia"/>
          <w:sz w:val="21"/>
          <w:szCs w:val="21"/>
          <w:lang w:eastAsia="zh-CN"/>
        </w:rPr>
        <w:t>工具可用于吸引更多</w:t>
      </w:r>
      <w:r w:rsidRPr="00C502D2">
        <w:rPr>
          <w:rFonts w:ascii="SimSun" w:hAnsi="SimSun" w:hint="eastAsia"/>
          <w:sz w:val="21"/>
          <w:szCs w:val="21"/>
          <w:lang w:eastAsia="zh-CN"/>
        </w:rPr>
        <w:t>的</w:t>
      </w:r>
      <w:r w:rsidRPr="00C502D2">
        <w:rPr>
          <w:rFonts w:ascii="SimSun" w:hAnsi="SimSun" w:cs="SimSun" w:hint="eastAsia"/>
          <w:sz w:val="21"/>
          <w:szCs w:val="21"/>
          <w:lang w:eastAsia="zh-CN"/>
        </w:rPr>
        <w:t>游客。</w:t>
      </w:r>
      <w:r w:rsidRPr="00C502D2">
        <w:rPr>
          <w:rFonts w:ascii="SimSun" w:hAnsi="SimSun" w:hint="eastAsia"/>
          <w:sz w:val="21"/>
          <w:szCs w:val="21"/>
          <w:lang w:eastAsia="zh-CN"/>
        </w:rPr>
        <w:t>日本的</w:t>
      </w:r>
      <w:r w:rsidRPr="00C502D2">
        <w:rPr>
          <w:rFonts w:ascii="SimSun" w:hAnsi="SimSun" w:cs="SimSun" w:hint="eastAsia"/>
          <w:sz w:val="21"/>
          <w:szCs w:val="21"/>
          <w:lang w:eastAsia="zh-CN"/>
        </w:rPr>
        <w:t>一些手绘工艺品可以作为</w:t>
      </w:r>
      <w:r w:rsidRPr="00C502D2">
        <w:rPr>
          <w:rFonts w:ascii="SimSun" w:hAnsi="SimSun" w:hint="eastAsia"/>
          <w:sz w:val="21"/>
          <w:szCs w:val="21"/>
          <w:lang w:eastAsia="zh-CN"/>
        </w:rPr>
        <w:t>文化产品的示例，这些产品同样</w:t>
      </w:r>
      <w:r w:rsidRPr="00C502D2">
        <w:rPr>
          <w:rFonts w:ascii="SimSun" w:hAnsi="SimSun" w:cs="SimSun" w:hint="eastAsia"/>
          <w:sz w:val="21"/>
          <w:szCs w:val="21"/>
          <w:lang w:eastAsia="zh-CN"/>
        </w:rPr>
        <w:t>从知识产权制度中获益</w:t>
      </w:r>
      <w:r w:rsidRPr="00C502D2">
        <w:rPr>
          <w:rFonts w:ascii="SimSun" w:hAnsi="SimSun" w:hint="eastAsia"/>
          <w:sz w:val="21"/>
          <w:szCs w:val="21"/>
          <w:lang w:eastAsia="zh-CN"/>
        </w:rPr>
        <w:t>。</w:t>
      </w:r>
      <w:r w:rsidRPr="00C502D2">
        <w:rPr>
          <w:rFonts w:ascii="SimSun" w:hAnsi="SimSun" w:cs="SimSun" w:hint="eastAsia"/>
          <w:sz w:val="21"/>
          <w:szCs w:val="21"/>
          <w:lang w:eastAsia="zh-CN"/>
        </w:rPr>
        <w:t>代表团重申，该项目不涉及</w:t>
      </w:r>
      <w:r w:rsidRPr="00C502D2">
        <w:rPr>
          <w:rFonts w:ascii="SimSun" w:hAnsi="SimSun" w:hint="eastAsia"/>
          <w:sz w:val="21"/>
          <w:szCs w:val="21"/>
          <w:lang w:eastAsia="zh-CN"/>
        </w:rPr>
        <w:t>准则</w:t>
      </w:r>
      <w:r w:rsidRPr="00C502D2">
        <w:rPr>
          <w:rFonts w:ascii="SimSun" w:hAnsi="SimSun" w:cs="SimSun" w:hint="eastAsia"/>
          <w:sz w:val="21"/>
          <w:szCs w:val="21"/>
          <w:lang w:eastAsia="zh-CN"/>
        </w:rPr>
        <w:t>制订或</w:t>
      </w:r>
      <w:r w:rsidRPr="00C502D2">
        <w:rPr>
          <w:rFonts w:ascii="SimSun" w:hAnsi="SimSun"/>
          <w:sz w:val="21"/>
          <w:szCs w:val="21"/>
          <w:lang w:eastAsia="zh-CN"/>
        </w:rPr>
        <w:t>IGC</w:t>
      </w:r>
      <w:r w:rsidRPr="00C502D2">
        <w:rPr>
          <w:rFonts w:ascii="SimSun" w:hAnsi="SimSun" w:cs="SimSun" w:hint="eastAsia"/>
          <w:sz w:val="21"/>
          <w:szCs w:val="21"/>
          <w:lang w:eastAsia="zh-CN"/>
        </w:rPr>
        <w:t>进程。它</w:t>
      </w:r>
      <w:r w:rsidRPr="00C502D2">
        <w:rPr>
          <w:rFonts w:ascii="SimSun" w:hAnsi="SimSun" w:hint="eastAsia"/>
          <w:sz w:val="21"/>
          <w:szCs w:val="21"/>
          <w:lang w:eastAsia="zh-CN"/>
        </w:rPr>
        <w:t>具有</w:t>
      </w:r>
      <w:r w:rsidRPr="00C502D2">
        <w:rPr>
          <w:rFonts w:ascii="SimSun" w:hAnsi="SimSun" w:cs="SimSun" w:hint="eastAsia"/>
          <w:sz w:val="21"/>
          <w:szCs w:val="21"/>
          <w:lang w:eastAsia="zh-CN"/>
        </w:rPr>
        <w:t>灵活</w:t>
      </w:r>
      <w:r w:rsidRPr="00C502D2">
        <w:rPr>
          <w:rFonts w:ascii="SimSun" w:hAnsi="SimSun" w:hint="eastAsia"/>
          <w:sz w:val="21"/>
          <w:szCs w:val="21"/>
          <w:lang w:eastAsia="zh-CN"/>
        </w:rPr>
        <w:t>性，代表团同时</w:t>
      </w:r>
      <w:r w:rsidRPr="00C502D2">
        <w:rPr>
          <w:rFonts w:ascii="SimSun" w:hAnsi="SimSun" w:cs="SimSun" w:hint="eastAsia"/>
          <w:sz w:val="21"/>
          <w:szCs w:val="21"/>
          <w:lang w:eastAsia="zh-CN"/>
        </w:rPr>
        <w:t>认为主席和秘鲁代表团</w:t>
      </w:r>
      <w:r w:rsidRPr="00C502D2">
        <w:rPr>
          <w:rFonts w:ascii="SimSun" w:hAnsi="SimSun" w:hint="eastAsia"/>
          <w:sz w:val="21"/>
          <w:szCs w:val="21"/>
          <w:lang w:eastAsia="zh-CN"/>
        </w:rPr>
        <w:t>的提案</w:t>
      </w:r>
      <w:r w:rsidRPr="00C502D2">
        <w:rPr>
          <w:rFonts w:ascii="SimSun" w:hAnsi="SimSun" w:cs="SimSun" w:hint="eastAsia"/>
          <w:sz w:val="21"/>
          <w:szCs w:val="21"/>
          <w:lang w:eastAsia="zh-CN"/>
        </w:rPr>
        <w:t>可能是有益的。</w:t>
      </w:r>
      <w:r w:rsidRPr="00C502D2">
        <w:rPr>
          <w:rFonts w:ascii="SimSun" w:hAnsi="SimSun" w:hint="eastAsia"/>
          <w:sz w:val="21"/>
          <w:szCs w:val="21"/>
          <w:lang w:eastAsia="zh-CN"/>
        </w:rPr>
        <w:t>埃及</w:t>
      </w:r>
      <w:r w:rsidRPr="00C502D2">
        <w:rPr>
          <w:rFonts w:ascii="SimSun" w:hAnsi="SimSun" w:cs="SimSun" w:hint="eastAsia"/>
          <w:sz w:val="21"/>
          <w:szCs w:val="21"/>
          <w:lang w:eastAsia="zh-CN"/>
        </w:rPr>
        <w:t>代表团和秘书处</w:t>
      </w:r>
      <w:r w:rsidRPr="00C502D2">
        <w:rPr>
          <w:rFonts w:ascii="SimSun" w:hAnsi="SimSun" w:hint="eastAsia"/>
          <w:sz w:val="21"/>
          <w:szCs w:val="21"/>
          <w:lang w:eastAsia="zh-CN"/>
        </w:rPr>
        <w:t>可与</w:t>
      </w:r>
      <w:r w:rsidRPr="00C502D2">
        <w:rPr>
          <w:rFonts w:ascii="SimSun" w:hAnsi="SimSun" w:cs="SimSun" w:hint="eastAsia"/>
          <w:sz w:val="21"/>
          <w:szCs w:val="21"/>
          <w:lang w:eastAsia="zh-CN"/>
        </w:rPr>
        <w:t>表</w:t>
      </w:r>
      <w:r w:rsidRPr="00C502D2">
        <w:rPr>
          <w:rFonts w:ascii="SimSun" w:hAnsi="SimSun" w:hint="eastAsia"/>
          <w:sz w:val="21"/>
          <w:szCs w:val="21"/>
          <w:lang w:eastAsia="zh-CN"/>
        </w:rPr>
        <w:t>达</w:t>
      </w:r>
      <w:r w:rsidRPr="00C502D2">
        <w:rPr>
          <w:rFonts w:ascii="SimSun" w:hAnsi="SimSun" w:cs="SimSun" w:hint="eastAsia"/>
          <w:sz w:val="21"/>
          <w:szCs w:val="21"/>
          <w:lang w:eastAsia="zh-CN"/>
        </w:rPr>
        <w:t>关切的代表团</w:t>
      </w:r>
      <w:r w:rsidRPr="00C502D2">
        <w:rPr>
          <w:rFonts w:ascii="SimSun" w:hAnsi="SimSun" w:hint="eastAsia"/>
          <w:sz w:val="21"/>
          <w:szCs w:val="21"/>
          <w:lang w:eastAsia="zh-CN"/>
        </w:rPr>
        <w:t>举行</w:t>
      </w:r>
      <w:r w:rsidRPr="00C502D2">
        <w:rPr>
          <w:rFonts w:ascii="SimSun" w:hAnsi="SimSun" w:cs="SimSun" w:hint="eastAsia"/>
          <w:sz w:val="21"/>
          <w:szCs w:val="21"/>
          <w:lang w:eastAsia="zh-CN"/>
        </w:rPr>
        <w:t>非正式</w:t>
      </w:r>
      <w:r w:rsidRPr="00C502D2">
        <w:rPr>
          <w:rFonts w:ascii="SimSun" w:hAnsi="SimSun" w:hint="eastAsia"/>
          <w:sz w:val="21"/>
          <w:szCs w:val="21"/>
          <w:lang w:eastAsia="zh-CN"/>
        </w:rPr>
        <w:t>会议</w:t>
      </w:r>
      <w:r w:rsidRPr="00C502D2">
        <w:rPr>
          <w:rFonts w:ascii="SimSun" w:hAnsi="SimSun" w:cs="SimSun" w:hint="eastAsia"/>
          <w:sz w:val="21"/>
          <w:szCs w:val="21"/>
          <w:lang w:eastAsia="zh-CN"/>
        </w:rPr>
        <w:t>。</w:t>
      </w:r>
      <w:r w:rsidRPr="00C502D2">
        <w:rPr>
          <w:rFonts w:ascii="SimSun" w:hAnsi="SimSun" w:hint="eastAsia"/>
          <w:sz w:val="21"/>
          <w:szCs w:val="21"/>
          <w:lang w:eastAsia="zh-CN"/>
        </w:rPr>
        <w:t>该代表团在秘书处的协助下，能</w:t>
      </w:r>
      <w:r w:rsidRPr="00C502D2">
        <w:rPr>
          <w:rFonts w:ascii="SimSun" w:hAnsi="SimSun" w:cs="SimSun" w:hint="eastAsia"/>
          <w:sz w:val="21"/>
          <w:szCs w:val="21"/>
          <w:lang w:eastAsia="zh-CN"/>
        </w:rPr>
        <w:t>在当天晚些时候提交</w:t>
      </w:r>
      <w:r w:rsidRPr="00C502D2">
        <w:rPr>
          <w:rFonts w:ascii="SimSun" w:hAnsi="SimSun" w:hint="eastAsia"/>
          <w:sz w:val="21"/>
          <w:szCs w:val="21"/>
          <w:lang w:eastAsia="zh-CN"/>
        </w:rPr>
        <w:t>一份经</w:t>
      </w:r>
      <w:r w:rsidRPr="00C502D2">
        <w:rPr>
          <w:rFonts w:ascii="SimSun" w:hAnsi="SimSun" w:cs="SimSun" w:hint="eastAsia"/>
          <w:sz w:val="21"/>
          <w:szCs w:val="21"/>
          <w:lang w:eastAsia="zh-CN"/>
        </w:rPr>
        <w:t>修订的文</w:t>
      </w:r>
      <w:r w:rsidRPr="00C502D2">
        <w:rPr>
          <w:rFonts w:ascii="SimSun" w:hAnsi="SimSun" w:hint="eastAsia"/>
          <w:sz w:val="21"/>
          <w:szCs w:val="21"/>
          <w:lang w:eastAsia="zh-CN"/>
        </w:rPr>
        <w:t>件</w:t>
      </w:r>
      <w:r w:rsidRPr="00C502D2">
        <w:rPr>
          <w:rFonts w:ascii="SimSun" w:hAnsi="SimSun" w:cs="SimSun" w:hint="eastAsia"/>
          <w:sz w:val="21"/>
          <w:szCs w:val="21"/>
          <w:lang w:eastAsia="zh-CN"/>
        </w:rPr>
        <w:t>。</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主席说</w:t>
      </w:r>
      <w:r w:rsidRPr="00C502D2">
        <w:rPr>
          <w:rFonts w:ascii="SimSun" w:hAnsi="SimSun" w:hint="eastAsia"/>
          <w:sz w:val="21"/>
          <w:szCs w:val="21"/>
          <w:lang w:eastAsia="zh-CN"/>
        </w:rPr>
        <w:t>鉴于各代表团</w:t>
      </w:r>
      <w:r w:rsidRPr="00C502D2">
        <w:rPr>
          <w:rFonts w:ascii="SimSun" w:hAnsi="SimSun" w:cs="SimSun" w:hint="eastAsia"/>
          <w:sz w:val="21"/>
          <w:szCs w:val="21"/>
          <w:lang w:eastAsia="zh-CN"/>
        </w:rPr>
        <w:t>没有进一步的意见，</w:t>
      </w:r>
      <w:r w:rsidRPr="00C502D2">
        <w:rPr>
          <w:rFonts w:ascii="SimSun" w:hAnsi="SimSun" w:hint="eastAsia"/>
          <w:sz w:val="21"/>
          <w:szCs w:val="21"/>
          <w:lang w:eastAsia="zh-CN"/>
        </w:rPr>
        <w:t>将采用他提出的建议</w:t>
      </w:r>
      <w:r w:rsidRPr="00C502D2">
        <w:rPr>
          <w:rFonts w:ascii="SimSun" w:hAnsi="SimSun" w:cs="SimSun" w:hint="eastAsia"/>
          <w:sz w:val="21"/>
          <w:szCs w:val="21"/>
          <w:lang w:eastAsia="zh-CN"/>
        </w:rPr>
        <w:t>。他希望</w:t>
      </w:r>
      <w:r w:rsidRPr="00C502D2">
        <w:rPr>
          <w:rFonts w:ascii="SimSun" w:hAnsi="SimSun" w:hint="eastAsia"/>
          <w:sz w:val="21"/>
          <w:szCs w:val="21"/>
          <w:lang w:eastAsia="zh-CN"/>
        </w:rPr>
        <w:t>这</w:t>
      </w:r>
      <w:r w:rsidRPr="00C502D2">
        <w:rPr>
          <w:rFonts w:ascii="SimSun" w:hAnsi="SimSun" w:cs="SimSun" w:hint="eastAsia"/>
          <w:sz w:val="21"/>
          <w:szCs w:val="21"/>
          <w:lang w:eastAsia="zh-CN"/>
        </w:rPr>
        <w:t>将</w:t>
      </w:r>
      <w:r w:rsidRPr="00C502D2">
        <w:rPr>
          <w:rFonts w:ascii="SimSun" w:hAnsi="SimSun" w:hint="eastAsia"/>
          <w:sz w:val="21"/>
          <w:szCs w:val="21"/>
          <w:lang w:eastAsia="zh-CN"/>
        </w:rPr>
        <w:t>有助于形成一份供本</w:t>
      </w:r>
      <w:r w:rsidRPr="00C502D2">
        <w:rPr>
          <w:rFonts w:ascii="SimSun" w:hAnsi="SimSun" w:cs="SimSun" w:hint="eastAsia"/>
          <w:sz w:val="21"/>
          <w:szCs w:val="21"/>
          <w:lang w:eastAsia="zh-CN"/>
        </w:rPr>
        <w:t>委员会审议</w:t>
      </w:r>
      <w:r w:rsidRPr="00C502D2">
        <w:rPr>
          <w:rFonts w:ascii="SimSun" w:hAnsi="SimSun" w:hint="eastAsia"/>
          <w:sz w:val="21"/>
          <w:szCs w:val="21"/>
          <w:lang w:eastAsia="zh-CN"/>
        </w:rPr>
        <w:t>的经</w:t>
      </w:r>
      <w:r w:rsidRPr="00C502D2">
        <w:rPr>
          <w:rFonts w:ascii="SimSun" w:hAnsi="SimSun" w:cs="SimSun" w:hint="eastAsia"/>
          <w:sz w:val="21"/>
          <w:szCs w:val="21"/>
          <w:lang w:eastAsia="zh-CN"/>
        </w:rPr>
        <w:t>修订的文</w:t>
      </w:r>
      <w:r w:rsidRPr="00C502D2">
        <w:rPr>
          <w:rFonts w:ascii="SimSun" w:hAnsi="SimSun" w:hint="eastAsia"/>
          <w:sz w:val="21"/>
          <w:szCs w:val="21"/>
          <w:lang w:eastAsia="zh-CN"/>
        </w:rPr>
        <w:t>件</w:t>
      </w:r>
      <w:r w:rsidRPr="00C502D2">
        <w:rPr>
          <w:rFonts w:ascii="SimSun" w:hAnsi="SimSun" w:cs="SimSun" w:hint="eastAsia"/>
          <w:sz w:val="21"/>
          <w:szCs w:val="21"/>
          <w:lang w:eastAsia="zh-CN"/>
        </w:rPr>
        <w:t>。</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6C6C17">
        <w:rPr>
          <w:rFonts w:ascii="SimSun" w:hAnsi="SimSun" w:cs="Arial" w:hint="eastAsia"/>
          <w:sz w:val="21"/>
          <w:szCs w:val="21"/>
          <w:lang w:eastAsia="zh-CN"/>
        </w:rPr>
        <w:t>埃及代表团</w:t>
      </w:r>
      <w:r w:rsidRPr="00C502D2">
        <w:rPr>
          <w:rFonts w:ascii="SimSun" w:hAnsi="SimSun" w:hint="eastAsia"/>
          <w:sz w:val="21"/>
          <w:szCs w:val="21"/>
          <w:lang w:eastAsia="zh-CN"/>
        </w:rPr>
        <w:t>表示，</w:t>
      </w:r>
      <w:r w:rsidRPr="00C502D2">
        <w:rPr>
          <w:rFonts w:ascii="SimSun" w:hAnsi="SimSun" w:cs="SimSun" w:hint="eastAsia"/>
          <w:sz w:val="21"/>
          <w:szCs w:val="21"/>
          <w:lang w:eastAsia="zh-CN"/>
        </w:rPr>
        <w:t>它可</w:t>
      </w:r>
      <w:r w:rsidRPr="00C502D2">
        <w:rPr>
          <w:rFonts w:ascii="SimSun" w:hAnsi="SimSun" w:hint="eastAsia"/>
          <w:sz w:val="21"/>
          <w:szCs w:val="21"/>
          <w:lang w:eastAsia="zh-CN"/>
        </w:rPr>
        <w:t>以邀请相关</w:t>
      </w:r>
      <w:r w:rsidRPr="00C502D2">
        <w:rPr>
          <w:rFonts w:ascii="SimSun" w:hAnsi="SimSun" w:cs="SimSun" w:hint="eastAsia"/>
          <w:sz w:val="21"/>
          <w:szCs w:val="21"/>
          <w:lang w:eastAsia="zh-CN"/>
        </w:rPr>
        <w:t>代表团</w:t>
      </w:r>
      <w:r w:rsidRPr="00C502D2">
        <w:rPr>
          <w:rFonts w:ascii="SimSun" w:hAnsi="SimSun" w:hint="eastAsia"/>
          <w:sz w:val="21"/>
          <w:szCs w:val="21"/>
          <w:lang w:eastAsia="zh-CN"/>
        </w:rPr>
        <w:t>举行非正式会议，以</w:t>
      </w:r>
      <w:r w:rsidRPr="00C502D2">
        <w:rPr>
          <w:rFonts w:ascii="SimSun" w:hAnsi="SimSun" w:cs="SimSun" w:hint="eastAsia"/>
          <w:sz w:val="21"/>
          <w:szCs w:val="21"/>
          <w:lang w:eastAsia="zh-CN"/>
        </w:rPr>
        <w:t>拟订一份修订的文件，</w:t>
      </w:r>
      <w:r w:rsidRPr="00C502D2">
        <w:rPr>
          <w:rFonts w:ascii="SimSun" w:hAnsi="SimSun" w:hint="eastAsia"/>
          <w:sz w:val="21"/>
          <w:szCs w:val="21"/>
          <w:lang w:eastAsia="zh-CN"/>
        </w:rPr>
        <w:t>该文件</w:t>
      </w:r>
      <w:r w:rsidRPr="00C502D2">
        <w:rPr>
          <w:rFonts w:ascii="SimSun" w:hAnsi="SimSun" w:cs="SimSun" w:hint="eastAsia"/>
          <w:sz w:val="21"/>
          <w:szCs w:val="21"/>
          <w:lang w:eastAsia="zh-CN"/>
        </w:rPr>
        <w:t>可能在当天晚些时候向委员会提交。</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日本代表团代表</w:t>
      </w:r>
      <w:r w:rsidRPr="00C502D2">
        <w:rPr>
          <w:rFonts w:ascii="SimSun" w:hAnsi="SimSun"/>
          <w:sz w:val="21"/>
          <w:szCs w:val="21"/>
          <w:lang w:eastAsia="zh-CN"/>
        </w:rPr>
        <w:t>B</w:t>
      </w:r>
      <w:r w:rsidRPr="00C502D2">
        <w:rPr>
          <w:rFonts w:ascii="SimSun" w:hAnsi="SimSun" w:cs="SimSun" w:hint="eastAsia"/>
          <w:sz w:val="21"/>
          <w:szCs w:val="21"/>
          <w:lang w:eastAsia="zh-CN"/>
        </w:rPr>
        <w:t>集团发言</w:t>
      </w:r>
      <w:r w:rsidRPr="00C502D2">
        <w:rPr>
          <w:rFonts w:ascii="SimSun" w:hAnsi="SimSun" w:hint="eastAsia"/>
          <w:sz w:val="21"/>
          <w:szCs w:val="21"/>
          <w:lang w:eastAsia="zh-CN"/>
        </w:rPr>
        <w:t>，</w:t>
      </w:r>
      <w:r w:rsidRPr="00C502D2">
        <w:rPr>
          <w:rFonts w:ascii="SimSun" w:hAnsi="SimSun" w:cs="SimSun" w:hint="eastAsia"/>
          <w:sz w:val="21"/>
          <w:szCs w:val="21"/>
          <w:lang w:eastAsia="zh-CN"/>
        </w:rPr>
        <w:t>重申它需要更多时间审查</w:t>
      </w:r>
      <w:r w:rsidRPr="00C502D2">
        <w:rPr>
          <w:rFonts w:ascii="SimSun" w:hAnsi="SimSun" w:hint="eastAsia"/>
          <w:sz w:val="21"/>
          <w:szCs w:val="21"/>
          <w:lang w:eastAsia="zh-CN"/>
        </w:rPr>
        <w:t>该</w:t>
      </w:r>
      <w:r w:rsidRPr="00C502D2">
        <w:rPr>
          <w:rFonts w:ascii="SimSun" w:hAnsi="SimSun" w:cs="SimSun" w:hint="eastAsia"/>
          <w:sz w:val="21"/>
          <w:szCs w:val="21"/>
          <w:lang w:eastAsia="zh-CN"/>
        </w:rPr>
        <w:t>项目文件，因为</w:t>
      </w:r>
      <w:r w:rsidRPr="00C502D2">
        <w:rPr>
          <w:rFonts w:ascii="SimSun" w:hAnsi="SimSun" w:hint="eastAsia"/>
          <w:sz w:val="21"/>
          <w:szCs w:val="21"/>
          <w:lang w:eastAsia="zh-CN"/>
        </w:rPr>
        <w:t>该集团</w:t>
      </w:r>
      <w:r w:rsidRPr="00C502D2">
        <w:rPr>
          <w:rFonts w:ascii="SimSun" w:hAnsi="SimSun" w:cs="SimSun" w:hint="eastAsia"/>
          <w:sz w:val="21"/>
          <w:szCs w:val="21"/>
          <w:lang w:eastAsia="zh-CN"/>
        </w:rPr>
        <w:t>只是在会议之前</w:t>
      </w:r>
      <w:r w:rsidRPr="00C502D2">
        <w:rPr>
          <w:rFonts w:ascii="SimSun" w:hAnsi="SimSun" w:hint="eastAsia"/>
          <w:sz w:val="21"/>
          <w:szCs w:val="21"/>
          <w:lang w:eastAsia="zh-CN"/>
        </w:rPr>
        <w:t>才得到文件的</w:t>
      </w:r>
      <w:r w:rsidRPr="00C502D2">
        <w:rPr>
          <w:rFonts w:ascii="SimSun" w:hAnsi="SimSun" w:cs="SimSun" w:hint="eastAsia"/>
          <w:sz w:val="21"/>
          <w:szCs w:val="21"/>
          <w:lang w:eastAsia="zh-CN"/>
        </w:rPr>
        <w:t>。该集团将在下届会议前</w:t>
      </w:r>
      <w:r w:rsidRPr="00C502D2">
        <w:rPr>
          <w:rFonts w:ascii="SimSun" w:hAnsi="SimSun" w:hint="eastAsia"/>
          <w:sz w:val="21"/>
          <w:szCs w:val="21"/>
          <w:lang w:eastAsia="zh-CN"/>
        </w:rPr>
        <w:t>的</w:t>
      </w:r>
      <w:r w:rsidRPr="00C502D2">
        <w:rPr>
          <w:rFonts w:ascii="SimSun" w:hAnsi="SimSun" w:cs="SimSun" w:hint="eastAsia"/>
          <w:sz w:val="21"/>
          <w:szCs w:val="21"/>
          <w:lang w:eastAsia="zh-CN"/>
        </w:rPr>
        <w:t>间隔</w:t>
      </w:r>
      <w:r w:rsidRPr="00C502D2">
        <w:rPr>
          <w:rFonts w:ascii="SimSun" w:hAnsi="SimSun" w:hint="eastAsia"/>
          <w:sz w:val="21"/>
          <w:szCs w:val="21"/>
          <w:lang w:eastAsia="zh-CN"/>
        </w:rPr>
        <w:t>期间审议该文件</w:t>
      </w:r>
      <w:r w:rsidRPr="00C502D2">
        <w:rPr>
          <w:rFonts w:ascii="SimSun" w:hAnsi="SimSun" w:cs="SimSun" w:hint="eastAsia"/>
          <w:sz w:val="21"/>
          <w:szCs w:val="21"/>
          <w:lang w:eastAsia="zh-CN"/>
        </w:rPr>
        <w:t>。委员会可以</w:t>
      </w:r>
      <w:r w:rsidRPr="00C502D2">
        <w:rPr>
          <w:rFonts w:ascii="SimSun" w:hAnsi="SimSun" w:hint="eastAsia"/>
          <w:sz w:val="21"/>
          <w:szCs w:val="21"/>
          <w:lang w:eastAsia="zh-CN"/>
        </w:rPr>
        <w:t>在下届会议上重新审议</w:t>
      </w:r>
      <w:r w:rsidRPr="00C502D2">
        <w:rPr>
          <w:rFonts w:ascii="SimSun" w:hAnsi="SimSun" w:cs="SimSun" w:hint="eastAsia"/>
          <w:sz w:val="21"/>
          <w:szCs w:val="21"/>
          <w:lang w:eastAsia="zh-CN"/>
        </w:rPr>
        <w:t>这一问题并决定程序</w:t>
      </w:r>
      <w:r w:rsidRPr="00C502D2">
        <w:rPr>
          <w:rFonts w:ascii="SimSun" w:hAnsi="SimSun" w:hint="eastAsia"/>
          <w:sz w:val="21"/>
          <w:szCs w:val="21"/>
          <w:lang w:eastAsia="zh-CN"/>
        </w:rPr>
        <w:t>进程</w:t>
      </w:r>
      <w:r w:rsidRPr="00C502D2">
        <w:rPr>
          <w:rFonts w:ascii="SimSun" w:hAnsi="SimSun" w:cs="SimSun" w:hint="eastAsia"/>
          <w:sz w:val="21"/>
          <w:szCs w:val="21"/>
          <w:lang w:eastAsia="zh-CN"/>
        </w:rPr>
        <w:t>。</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埃及代表团指出，</w:t>
      </w:r>
      <w:r w:rsidRPr="00C502D2">
        <w:rPr>
          <w:rFonts w:ascii="SimSun" w:hAnsi="SimSun" w:hint="eastAsia"/>
          <w:sz w:val="21"/>
          <w:szCs w:val="21"/>
          <w:lang w:eastAsia="zh-CN"/>
        </w:rPr>
        <w:t>如果代表团不愿意对一份文件进行审议，</w:t>
      </w:r>
      <w:r w:rsidRPr="00C502D2">
        <w:rPr>
          <w:rFonts w:ascii="SimSun" w:hAnsi="SimSun" w:cs="SimSun" w:hint="eastAsia"/>
          <w:sz w:val="21"/>
          <w:szCs w:val="21"/>
          <w:lang w:eastAsia="zh-CN"/>
        </w:rPr>
        <w:t>它</w:t>
      </w:r>
      <w:r w:rsidRPr="00C502D2">
        <w:rPr>
          <w:rFonts w:ascii="SimSun" w:hAnsi="SimSun" w:hint="eastAsia"/>
          <w:sz w:val="21"/>
          <w:szCs w:val="21"/>
          <w:lang w:eastAsia="zh-CN"/>
        </w:rPr>
        <w:t>无法</w:t>
      </w:r>
      <w:r w:rsidRPr="00C502D2">
        <w:rPr>
          <w:rFonts w:ascii="SimSun" w:hAnsi="SimSun" w:cs="SimSun" w:hint="eastAsia"/>
          <w:sz w:val="21"/>
          <w:szCs w:val="21"/>
          <w:lang w:eastAsia="zh-CN"/>
        </w:rPr>
        <w:t>强迫</w:t>
      </w:r>
      <w:r w:rsidRPr="00C502D2">
        <w:rPr>
          <w:rFonts w:ascii="SimSun" w:hAnsi="SimSun" w:hint="eastAsia"/>
          <w:sz w:val="21"/>
          <w:szCs w:val="21"/>
          <w:lang w:eastAsia="zh-CN"/>
        </w:rPr>
        <w:t>它们这样做</w:t>
      </w:r>
      <w:r w:rsidRPr="00C502D2">
        <w:rPr>
          <w:rFonts w:ascii="SimSun" w:hAnsi="SimSun" w:cs="SimSun" w:hint="eastAsia"/>
          <w:sz w:val="21"/>
          <w:szCs w:val="21"/>
          <w:lang w:eastAsia="zh-CN"/>
        </w:rPr>
        <w:t>。该文件</w:t>
      </w:r>
      <w:r w:rsidRPr="00C502D2">
        <w:rPr>
          <w:rFonts w:ascii="SimSun" w:hAnsi="SimSun" w:hint="eastAsia"/>
          <w:sz w:val="21"/>
          <w:szCs w:val="21"/>
          <w:lang w:eastAsia="zh-CN"/>
        </w:rPr>
        <w:t>是于</w:t>
      </w:r>
      <w:r w:rsidRPr="00C502D2">
        <w:rPr>
          <w:rFonts w:ascii="SimSun" w:hAnsi="SimSun"/>
          <w:sz w:val="21"/>
          <w:szCs w:val="21"/>
          <w:lang w:eastAsia="zh-CN"/>
        </w:rPr>
        <w:t>5</w:t>
      </w:r>
      <w:r w:rsidRPr="00C502D2">
        <w:rPr>
          <w:rFonts w:ascii="SimSun" w:hAnsi="SimSun" w:cs="SimSun" w:hint="eastAsia"/>
          <w:sz w:val="21"/>
          <w:szCs w:val="21"/>
          <w:lang w:eastAsia="zh-CN"/>
        </w:rPr>
        <w:t>月</w:t>
      </w:r>
      <w:r w:rsidRPr="00C502D2">
        <w:rPr>
          <w:rFonts w:ascii="SimSun" w:hAnsi="SimSun"/>
          <w:sz w:val="21"/>
          <w:szCs w:val="21"/>
          <w:lang w:eastAsia="zh-CN"/>
        </w:rPr>
        <w:t>2</w:t>
      </w:r>
      <w:r w:rsidRPr="00C502D2">
        <w:rPr>
          <w:rFonts w:ascii="SimSun" w:hAnsi="SimSun" w:cs="SimSun" w:hint="eastAsia"/>
          <w:sz w:val="21"/>
          <w:szCs w:val="21"/>
          <w:lang w:eastAsia="zh-CN"/>
        </w:rPr>
        <w:t>日</w:t>
      </w:r>
      <w:r w:rsidRPr="006C6C17">
        <w:rPr>
          <w:rFonts w:ascii="SimSun" w:hAnsi="SimSun" w:cs="Arial" w:hint="eastAsia"/>
          <w:sz w:val="21"/>
          <w:szCs w:val="21"/>
          <w:lang w:eastAsia="zh-CN"/>
        </w:rPr>
        <w:t>公开</w:t>
      </w:r>
      <w:r w:rsidRPr="00C502D2">
        <w:rPr>
          <w:rFonts w:ascii="SimSun" w:hAnsi="SimSun" w:hint="eastAsia"/>
          <w:sz w:val="21"/>
          <w:szCs w:val="21"/>
          <w:lang w:eastAsia="zh-CN"/>
        </w:rPr>
        <w:t>的</w:t>
      </w:r>
      <w:r w:rsidRPr="00C502D2">
        <w:rPr>
          <w:rFonts w:ascii="SimSun" w:hAnsi="SimSun" w:cs="SimSun" w:hint="eastAsia"/>
          <w:sz w:val="21"/>
          <w:szCs w:val="21"/>
          <w:lang w:eastAsia="zh-CN"/>
        </w:rPr>
        <w:t>。自那时以来，</w:t>
      </w:r>
      <w:r w:rsidRPr="00C502D2">
        <w:rPr>
          <w:rFonts w:ascii="SimSun" w:hAnsi="SimSun" w:hint="eastAsia"/>
          <w:sz w:val="21"/>
          <w:szCs w:val="21"/>
          <w:lang w:eastAsia="zh-CN"/>
        </w:rPr>
        <w:t>埃及</w:t>
      </w:r>
      <w:r w:rsidRPr="00C502D2">
        <w:rPr>
          <w:rFonts w:ascii="SimSun" w:hAnsi="SimSun" w:cs="SimSun" w:hint="eastAsia"/>
          <w:sz w:val="21"/>
          <w:szCs w:val="21"/>
          <w:lang w:eastAsia="zh-CN"/>
        </w:rPr>
        <w:t>代表团没有收到</w:t>
      </w:r>
      <w:r w:rsidRPr="00C502D2">
        <w:rPr>
          <w:rFonts w:ascii="SimSun" w:hAnsi="SimSun" w:hint="eastAsia"/>
          <w:sz w:val="21"/>
          <w:szCs w:val="21"/>
          <w:lang w:eastAsia="zh-CN"/>
        </w:rPr>
        <w:t>有关该文件的</w:t>
      </w:r>
      <w:r w:rsidRPr="00C502D2">
        <w:rPr>
          <w:rFonts w:ascii="SimSun" w:hAnsi="SimSun" w:cs="SimSun" w:hint="eastAsia"/>
          <w:sz w:val="21"/>
          <w:szCs w:val="21"/>
          <w:lang w:eastAsia="zh-CN"/>
        </w:rPr>
        <w:t>任何意见或建议。它</w:t>
      </w:r>
      <w:r w:rsidRPr="00C502D2">
        <w:rPr>
          <w:rFonts w:ascii="SimSun" w:hAnsi="SimSun" w:hint="eastAsia"/>
          <w:sz w:val="21"/>
          <w:szCs w:val="21"/>
          <w:lang w:eastAsia="zh-CN"/>
        </w:rPr>
        <w:t>仍然持</w:t>
      </w:r>
      <w:r w:rsidRPr="00C502D2">
        <w:rPr>
          <w:rFonts w:ascii="SimSun" w:hAnsi="SimSun" w:cs="SimSun" w:hint="eastAsia"/>
          <w:sz w:val="21"/>
          <w:szCs w:val="21"/>
          <w:lang w:eastAsia="zh-CN"/>
        </w:rPr>
        <w:t>开放</w:t>
      </w:r>
      <w:r w:rsidRPr="00C502D2">
        <w:rPr>
          <w:rFonts w:ascii="SimSun" w:hAnsi="SimSun" w:hint="eastAsia"/>
          <w:sz w:val="21"/>
          <w:szCs w:val="21"/>
          <w:lang w:eastAsia="zh-CN"/>
        </w:rPr>
        <w:t>态度并</w:t>
      </w:r>
      <w:r w:rsidRPr="00C502D2">
        <w:rPr>
          <w:rFonts w:ascii="SimSun" w:hAnsi="SimSun" w:cs="SimSun" w:hint="eastAsia"/>
          <w:sz w:val="21"/>
          <w:szCs w:val="21"/>
          <w:lang w:eastAsia="zh-CN"/>
        </w:rPr>
        <w:t>愿意考虑</w:t>
      </w:r>
      <w:r w:rsidRPr="00C502D2">
        <w:rPr>
          <w:rFonts w:ascii="SimSun" w:hAnsi="SimSun" w:hint="eastAsia"/>
          <w:sz w:val="21"/>
          <w:szCs w:val="21"/>
          <w:lang w:eastAsia="zh-CN"/>
        </w:rPr>
        <w:t>各代表团的</w:t>
      </w:r>
      <w:r w:rsidRPr="00C502D2">
        <w:rPr>
          <w:rFonts w:ascii="SimSun" w:hAnsi="SimSun" w:cs="SimSun" w:hint="eastAsia"/>
          <w:sz w:val="21"/>
          <w:szCs w:val="21"/>
          <w:lang w:eastAsia="zh-CN"/>
        </w:rPr>
        <w:t>任何意见</w:t>
      </w:r>
      <w:r w:rsidRPr="00C502D2">
        <w:rPr>
          <w:rFonts w:ascii="SimSun" w:hAnsi="SimSun" w:hint="eastAsia"/>
          <w:sz w:val="21"/>
          <w:szCs w:val="21"/>
          <w:lang w:eastAsia="zh-CN"/>
        </w:rPr>
        <w:t>和想法</w:t>
      </w:r>
      <w:r w:rsidRPr="00C502D2">
        <w:rPr>
          <w:rFonts w:ascii="SimSun" w:hAnsi="SimSun" w:cs="SimSun" w:hint="eastAsia"/>
          <w:sz w:val="21"/>
          <w:szCs w:val="21"/>
          <w:lang w:eastAsia="zh-CN"/>
        </w:rPr>
        <w:t>。</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阿尔及利亚代表团支持肯尼亚代表团代表非洲集团</w:t>
      </w:r>
      <w:r w:rsidRPr="00C502D2">
        <w:rPr>
          <w:rFonts w:ascii="SimSun" w:hAnsi="SimSun" w:hint="eastAsia"/>
          <w:sz w:val="21"/>
          <w:szCs w:val="21"/>
          <w:lang w:eastAsia="zh-CN"/>
        </w:rPr>
        <w:t>的</w:t>
      </w:r>
      <w:r w:rsidRPr="00C502D2">
        <w:rPr>
          <w:rFonts w:ascii="SimSun" w:hAnsi="SimSun" w:cs="SimSun" w:hint="eastAsia"/>
          <w:sz w:val="21"/>
          <w:szCs w:val="21"/>
          <w:lang w:eastAsia="zh-CN"/>
        </w:rPr>
        <w:t>发言。代表团支持该项目。它是一种</w:t>
      </w:r>
      <w:r w:rsidRPr="00C502D2">
        <w:rPr>
          <w:rFonts w:ascii="SimSun" w:hAnsi="SimSun" w:hint="eastAsia"/>
          <w:sz w:val="21"/>
          <w:szCs w:val="21"/>
          <w:lang w:eastAsia="zh-CN"/>
        </w:rPr>
        <w:t>崭新</w:t>
      </w:r>
      <w:r w:rsidRPr="00C502D2">
        <w:rPr>
          <w:rFonts w:ascii="SimSun" w:hAnsi="SimSun" w:cs="SimSun" w:hint="eastAsia"/>
          <w:sz w:val="21"/>
          <w:szCs w:val="21"/>
          <w:lang w:eastAsia="zh-CN"/>
        </w:rPr>
        <w:t>和有趣的</w:t>
      </w:r>
      <w:r w:rsidRPr="00C502D2">
        <w:rPr>
          <w:rFonts w:ascii="SimSun" w:hAnsi="SimSun" w:hint="eastAsia"/>
          <w:sz w:val="21"/>
          <w:szCs w:val="21"/>
          <w:lang w:eastAsia="zh-CN"/>
        </w:rPr>
        <w:t>方法，</w:t>
      </w:r>
      <w:r w:rsidRPr="006C6C17">
        <w:rPr>
          <w:rFonts w:ascii="SimSun" w:hAnsi="SimSun" w:cs="Arial" w:hint="eastAsia"/>
          <w:sz w:val="21"/>
          <w:szCs w:val="21"/>
          <w:lang w:eastAsia="zh-CN"/>
        </w:rPr>
        <w:t>用以</w:t>
      </w:r>
      <w:r w:rsidRPr="00C502D2">
        <w:rPr>
          <w:rFonts w:ascii="SimSun" w:hAnsi="SimSun" w:hint="eastAsia"/>
          <w:sz w:val="21"/>
          <w:szCs w:val="21"/>
          <w:lang w:eastAsia="zh-CN"/>
        </w:rPr>
        <w:t>审视通过旅游业利用知识产权促进发展；</w:t>
      </w:r>
      <w:r w:rsidRPr="00C502D2">
        <w:rPr>
          <w:rFonts w:ascii="SimSun" w:hAnsi="SimSun" w:cs="SimSun" w:hint="eastAsia"/>
          <w:sz w:val="21"/>
          <w:szCs w:val="21"/>
          <w:lang w:eastAsia="zh-CN"/>
        </w:rPr>
        <w:t>旅游业</w:t>
      </w:r>
      <w:r w:rsidRPr="00C502D2">
        <w:rPr>
          <w:rFonts w:ascii="SimSun" w:hAnsi="SimSun" w:hint="eastAsia"/>
          <w:sz w:val="21"/>
          <w:szCs w:val="21"/>
          <w:lang w:eastAsia="zh-CN"/>
        </w:rPr>
        <w:t>是国际上一个极其重要的发展部门，这不仅仅是针对发展中国家而言。</w:t>
      </w:r>
      <w:r w:rsidRPr="00C502D2">
        <w:rPr>
          <w:rFonts w:ascii="SimSun" w:hAnsi="SimSun" w:cs="SimSun" w:hint="eastAsia"/>
          <w:sz w:val="21"/>
          <w:szCs w:val="21"/>
          <w:lang w:eastAsia="zh-CN"/>
        </w:rPr>
        <w:t>令人遗憾的是</w:t>
      </w:r>
      <w:r w:rsidRPr="00C502D2">
        <w:rPr>
          <w:rFonts w:ascii="SimSun" w:hAnsi="SimSun" w:hint="eastAsia"/>
          <w:sz w:val="21"/>
          <w:szCs w:val="21"/>
          <w:lang w:eastAsia="zh-CN"/>
        </w:rPr>
        <w:t>委员会不能</w:t>
      </w:r>
      <w:r w:rsidRPr="00C502D2">
        <w:rPr>
          <w:rFonts w:ascii="SimSun" w:hAnsi="SimSun" w:cs="SimSun" w:hint="eastAsia"/>
          <w:sz w:val="21"/>
          <w:szCs w:val="21"/>
          <w:lang w:eastAsia="zh-CN"/>
        </w:rPr>
        <w:t>在</w:t>
      </w:r>
      <w:r w:rsidRPr="00C502D2">
        <w:rPr>
          <w:rFonts w:ascii="SimSun" w:hAnsi="SimSun" w:hint="eastAsia"/>
          <w:sz w:val="21"/>
          <w:szCs w:val="21"/>
          <w:lang w:eastAsia="zh-CN"/>
        </w:rPr>
        <w:t>本</w:t>
      </w:r>
      <w:r w:rsidRPr="00C502D2">
        <w:rPr>
          <w:rFonts w:ascii="SimSun" w:hAnsi="SimSun" w:cs="SimSun" w:hint="eastAsia"/>
          <w:sz w:val="21"/>
          <w:szCs w:val="21"/>
          <w:lang w:eastAsia="zh-CN"/>
        </w:rPr>
        <w:t>届会议上通过该项目。</w:t>
      </w:r>
      <w:r w:rsidRPr="00C502D2">
        <w:rPr>
          <w:rFonts w:ascii="SimSun" w:hAnsi="SimSun" w:hint="eastAsia"/>
          <w:sz w:val="21"/>
          <w:szCs w:val="21"/>
          <w:lang w:eastAsia="zh-CN"/>
        </w:rPr>
        <w:t>但</w:t>
      </w:r>
      <w:r w:rsidRPr="00C502D2">
        <w:rPr>
          <w:rFonts w:ascii="SimSun" w:hAnsi="SimSun" w:cs="SimSun" w:hint="eastAsia"/>
          <w:sz w:val="21"/>
          <w:szCs w:val="21"/>
          <w:lang w:eastAsia="zh-CN"/>
        </w:rPr>
        <w:t>该代表团希望能尽快</w:t>
      </w:r>
      <w:r w:rsidRPr="00C502D2">
        <w:rPr>
          <w:rFonts w:ascii="SimSun" w:hAnsi="SimSun" w:hint="eastAsia"/>
          <w:sz w:val="21"/>
          <w:szCs w:val="21"/>
          <w:lang w:eastAsia="zh-CN"/>
        </w:rPr>
        <w:t>通过这一项目</w:t>
      </w:r>
      <w:r w:rsidRPr="00C502D2">
        <w:rPr>
          <w:rFonts w:ascii="SimSun" w:hAnsi="SimSun" w:cs="SimSun" w:hint="eastAsia"/>
          <w:sz w:val="21"/>
          <w:szCs w:val="21"/>
          <w:lang w:eastAsia="zh-CN"/>
        </w:rPr>
        <w:t>。一些代表团可能需要更多时间来</w:t>
      </w:r>
      <w:r w:rsidRPr="00C502D2">
        <w:rPr>
          <w:rFonts w:ascii="SimSun" w:hAnsi="SimSun" w:hint="eastAsia"/>
          <w:sz w:val="21"/>
          <w:szCs w:val="21"/>
          <w:lang w:eastAsia="zh-CN"/>
        </w:rPr>
        <w:t>对这项提案做出</w:t>
      </w:r>
      <w:r w:rsidRPr="00C502D2">
        <w:rPr>
          <w:rFonts w:ascii="SimSun" w:hAnsi="SimSun" w:cs="SimSun" w:hint="eastAsia"/>
          <w:sz w:val="21"/>
          <w:szCs w:val="21"/>
          <w:lang w:eastAsia="zh-CN"/>
        </w:rPr>
        <w:t>回应。几</w:t>
      </w:r>
      <w:r w:rsidRPr="00C502D2">
        <w:rPr>
          <w:rFonts w:ascii="SimSun" w:hAnsi="SimSun" w:hint="eastAsia"/>
          <w:sz w:val="21"/>
          <w:szCs w:val="21"/>
          <w:lang w:eastAsia="zh-CN"/>
        </w:rPr>
        <w:t>次</w:t>
      </w:r>
      <w:r w:rsidRPr="00C502D2">
        <w:rPr>
          <w:rFonts w:ascii="SimSun" w:hAnsi="SimSun" w:cs="SimSun" w:hint="eastAsia"/>
          <w:sz w:val="21"/>
          <w:szCs w:val="21"/>
          <w:lang w:eastAsia="zh-CN"/>
        </w:rPr>
        <w:t>非正式会议</w:t>
      </w:r>
      <w:r w:rsidRPr="00C502D2">
        <w:rPr>
          <w:rFonts w:ascii="SimSun" w:hAnsi="SimSun" w:hint="eastAsia"/>
          <w:sz w:val="21"/>
          <w:szCs w:val="21"/>
          <w:lang w:eastAsia="zh-CN"/>
        </w:rPr>
        <w:t>就能帮助</w:t>
      </w:r>
      <w:r w:rsidRPr="00C502D2">
        <w:rPr>
          <w:rFonts w:ascii="SimSun" w:hAnsi="SimSun" w:cs="SimSun" w:hint="eastAsia"/>
          <w:sz w:val="21"/>
          <w:szCs w:val="21"/>
          <w:lang w:eastAsia="zh-CN"/>
        </w:rPr>
        <w:t>解决</w:t>
      </w:r>
      <w:r w:rsidRPr="00C502D2">
        <w:rPr>
          <w:rFonts w:ascii="SimSun" w:hAnsi="SimSun" w:hint="eastAsia"/>
          <w:sz w:val="21"/>
          <w:szCs w:val="21"/>
          <w:lang w:eastAsia="zh-CN"/>
        </w:rPr>
        <w:t>它</w:t>
      </w:r>
      <w:r w:rsidRPr="00C502D2">
        <w:rPr>
          <w:rFonts w:ascii="SimSun" w:hAnsi="SimSun" w:cs="SimSun" w:hint="eastAsia"/>
          <w:sz w:val="21"/>
          <w:szCs w:val="21"/>
          <w:lang w:eastAsia="zh-CN"/>
        </w:rPr>
        <w:t>们关注的问题，并</w:t>
      </w:r>
      <w:r w:rsidRPr="00C502D2">
        <w:rPr>
          <w:rFonts w:ascii="SimSun" w:hAnsi="SimSun" w:hint="eastAsia"/>
          <w:sz w:val="21"/>
          <w:szCs w:val="21"/>
          <w:lang w:eastAsia="zh-CN"/>
        </w:rPr>
        <w:t>可以</w:t>
      </w:r>
      <w:r w:rsidRPr="00C502D2">
        <w:rPr>
          <w:rFonts w:ascii="SimSun" w:hAnsi="SimSun" w:cs="SimSun" w:hint="eastAsia"/>
          <w:sz w:val="21"/>
          <w:szCs w:val="21"/>
          <w:lang w:eastAsia="zh-CN"/>
        </w:rPr>
        <w:t>确保</w:t>
      </w:r>
      <w:r w:rsidRPr="00C502D2">
        <w:rPr>
          <w:rFonts w:ascii="SimSun" w:hAnsi="SimSun" w:hint="eastAsia"/>
          <w:sz w:val="21"/>
          <w:szCs w:val="21"/>
          <w:lang w:eastAsia="zh-CN"/>
        </w:rPr>
        <w:t>不会对晚些时候</w:t>
      </w:r>
      <w:r w:rsidRPr="00C502D2">
        <w:rPr>
          <w:rFonts w:ascii="SimSun" w:hAnsi="SimSun" w:cs="SimSun" w:hint="eastAsia"/>
          <w:sz w:val="21"/>
          <w:szCs w:val="21"/>
          <w:lang w:eastAsia="zh-CN"/>
        </w:rPr>
        <w:t>通过该项目</w:t>
      </w:r>
      <w:r w:rsidRPr="00C502D2">
        <w:rPr>
          <w:rFonts w:ascii="SimSun" w:hAnsi="SimSun" w:hint="eastAsia"/>
          <w:sz w:val="21"/>
          <w:szCs w:val="21"/>
          <w:lang w:eastAsia="zh-CN"/>
        </w:rPr>
        <w:t>造成</w:t>
      </w:r>
      <w:r w:rsidRPr="00C502D2">
        <w:rPr>
          <w:rFonts w:ascii="SimSun" w:hAnsi="SimSun" w:cs="SimSun" w:hint="eastAsia"/>
          <w:sz w:val="21"/>
          <w:szCs w:val="21"/>
          <w:lang w:eastAsia="zh-CN"/>
        </w:rPr>
        <w:t>进一步</w:t>
      </w:r>
      <w:r w:rsidRPr="00C502D2">
        <w:rPr>
          <w:rFonts w:ascii="SimSun" w:hAnsi="SimSun" w:hint="eastAsia"/>
          <w:sz w:val="21"/>
          <w:szCs w:val="21"/>
          <w:lang w:eastAsia="zh-CN"/>
        </w:rPr>
        <w:t>延误</w:t>
      </w:r>
      <w:r w:rsidRPr="00C502D2">
        <w:rPr>
          <w:rFonts w:ascii="SimSun" w:hAnsi="SimSun" w:cs="SimSun" w:hint="eastAsia"/>
          <w:sz w:val="21"/>
          <w:szCs w:val="21"/>
          <w:lang w:eastAsia="zh-CN"/>
        </w:rPr>
        <w:t>。</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C502D2">
        <w:rPr>
          <w:rFonts w:ascii="SimSun" w:hAnsi="SimSun" w:cs="SimSun" w:hint="eastAsia"/>
          <w:sz w:val="21"/>
          <w:szCs w:val="21"/>
          <w:lang w:eastAsia="zh-CN"/>
        </w:rPr>
        <w:t>喀麦隆代表团</w:t>
      </w:r>
      <w:r w:rsidRPr="006C6C17">
        <w:rPr>
          <w:rFonts w:ascii="SimSun" w:hAnsi="SimSun" w:cs="Arial" w:hint="eastAsia"/>
          <w:sz w:val="21"/>
          <w:szCs w:val="21"/>
          <w:lang w:eastAsia="zh-CN"/>
        </w:rPr>
        <w:t>指出</w:t>
      </w:r>
      <w:r w:rsidRPr="00C502D2">
        <w:rPr>
          <w:rFonts w:ascii="SimSun" w:hAnsi="SimSun" w:hint="eastAsia"/>
          <w:sz w:val="21"/>
          <w:szCs w:val="21"/>
          <w:lang w:eastAsia="zh-CN"/>
        </w:rPr>
        <w:t>，</w:t>
      </w:r>
      <w:r w:rsidRPr="00C502D2">
        <w:rPr>
          <w:rFonts w:ascii="SimSun" w:hAnsi="SimSun" w:cs="SimSun" w:hint="eastAsia"/>
          <w:sz w:val="21"/>
          <w:szCs w:val="21"/>
          <w:lang w:eastAsia="zh-CN"/>
        </w:rPr>
        <w:t>旅游部门不需要</w:t>
      </w:r>
      <w:r w:rsidRPr="00C502D2">
        <w:rPr>
          <w:rFonts w:ascii="SimSun" w:hAnsi="SimSun" w:hint="eastAsia"/>
          <w:sz w:val="21"/>
          <w:szCs w:val="21"/>
          <w:lang w:eastAsia="zh-CN"/>
        </w:rPr>
        <w:t>很多</w:t>
      </w:r>
      <w:r w:rsidRPr="00C502D2">
        <w:rPr>
          <w:rFonts w:ascii="SimSun" w:hAnsi="SimSun" w:cs="SimSun" w:hint="eastAsia"/>
          <w:sz w:val="21"/>
          <w:szCs w:val="21"/>
          <w:lang w:eastAsia="zh-CN"/>
        </w:rPr>
        <w:t>昂贵的技术。该项目可以提供</w:t>
      </w:r>
      <w:r>
        <w:rPr>
          <w:rFonts w:ascii="SimSun" w:hAnsi="SimSun" w:hint="eastAsia"/>
          <w:sz w:val="21"/>
          <w:szCs w:val="21"/>
          <w:lang w:eastAsia="zh-CN"/>
        </w:rPr>
        <w:t>发展与知识产权委员会</w:t>
      </w:r>
      <w:r w:rsidRPr="00C502D2">
        <w:rPr>
          <w:rFonts w:ascii="SimSun" w:hAnsi="SimSun" w:hint="eastAsia"/>
          <w:sz w:val="21"/>
          <w:szCs w:val="21"/>
          <w:lang w:eastAsia="zh-CN"/>
        </w:rPr>
        <w:t>工作的一个</w:t>
      </w:r>
      <w:r w:rsidRPr="00C502D2">
        <w:rPr>
          <w:rFonts w:ascii="SimSun" w:hAnsi="SimSun" w:cs="SimSun" w:hint="eastAsia"/>
          <w:sz w:val="21"/>
          <w:szCs w:val="21"/>
          <w:lang w:eastAsia="zh-CN"/>
        </w:rPr>
        <w:t>成功</w:t>
      </w:r>
      <w:r w:rsidRPr="00C502D2">
        <w:rPr>
          <w:rFonts w:ascii="SimSun" w:hAnsi="SimSun" w:hint="eastAsia"/>
          <w:sz w:val="21"/>
          <w:szCs w:val="21"/>
          <w:lang w:eastAsia="zh-CN"/>
        </w:rPr>
        <w:t>范例</w:t>
      </w:r>
      <w:r w:rsidRPr="00C502D2">
        <w:rPr>
          <w:rFonts w:ascii="SimSun" w:hAnsi="SimSun" w:cs="SimSun" w:hint="eastAsia"/>
          <w:sz w:val="21"/>
          <w:szCs w:val="21"/>
          <w:lang w:eastAsia="zh-CN"/>
        </w:rPr>
        <w:t>。因此，委员会应该给它一个机会。应该有一定的灵活性。注定</w:t>
      </w:r>
      <w:r w:rsidRPr="00C502D2">
        <w:rPr>
          <w:rFonts w:ascii="SimSun" w:hAnsi="SimSun" w:hint="eastAsia"/>
          <w:sz w:val="21"/>
          <w:szCs w:val="21"/>
          <w:lang w:eastAsia="zh-CN"/>
        </w:rPr>
        <w:t>会有代表团所</w:t>
      </w:r>
      <w:r w:rsidRPr="00C502D2">
        <w:rPr>
          <w:rFonts w:ascii="SimSun" w:hAnsi="SimSun" w:cs="SimSun" w:hint="eastAsia"/>
          <w:sz w:val="21"/>
          <w:szCs w:val="21"/>
          <w:lang w:eastAsia="zh-CN"/>
        </w:rPr>
        <w:t>关注</w:t>
      </w:r>
      <w:r w:rsidRPr="00C502D2">
        <w:rPr>
          <w:rFonts w:ascii="SimSun" w:hAnsi="SimSun" w:hint="eastAsia"/>
          <w:sz w:val="21"/>
          <w:szCs w:val="21"/>
          <w:lang w:eastAsia="zh-CN"/>
        </w:rPr>
        <w:t>的问题</w:t>
      </w:r>
      <w:r w:rsidRPr="00C502D2">
        <w:rPr>
          <w:rFonts w:ascii="SimSun" w:hAnsi="SimSun" w:cs="SimSun" w:hint="eastAsia"/>
          <w:sz w:val="21"/>
          <w:szCs w:val="21"/>
          <w:lang w:eastAsia="zh-CN"/>
        </w:rPr>
        <w:t>。</w:t>
      </w:r>
      <w:r w:rsidRPr="00C502D2">
        <w:rPr>
          <w:rFonts w:ascii="SimSun" w:hAnsi="SimSun" w:hint="eastAsia"/>
          <w:sz w:val="21"/>
          <w:szCs w:val="21"/>
        </w:rPr>
        <w:t>这些都</w:t>
      </w:r>
      <w:r w:rsidRPr="00C502D2">
        <w:rPr>
          <w:rFonts w:ascii="SimSun" w:hAnsi="SimSun" w:cs="SimSun" w:hint="eastAsia"/>
          <w:sz w:val="21"/>
          <w:szCs w:val="21"/>
        </w:rPr>
        <w:t>可以通过讨论</w:t>
      </w:r>
      <w:r w:rsidRPr="00C502D2">
        <w:rPr>
          <w:rFonts w:ascii="SimSun" w:hAnsi="SimSun" w:hint="eastAsia"/>
          <w:sz w:val="21"/>
          <w:szCs w:val="21"/>
        </w:rPr>
        <w:t>来解决</w:t>
      </w:r>
      <w:r w:rsidRPr="00C502D2">
        <w:rPr>
          <w:rFonts w:ascii="SimSun" w:hAnsi="SimSun" w:cs="SimSun" w:hint="eastAsia"/>
          <w:sz w:val="21"/>
          <w:szCs w:val="21"/>
        </w:rPr>
        <w:t>。</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印度尼西亚代表团</w:t>
      </w:r>
      <w:r w:rsidRPr="00C502D2">
        <w:rPr>
          <w:rFonts w:ascii="SimSun" w:hAnsi="SimSun" w:hint="eastAsia"/>
          <w:sz w:val="21"/>
          <w:szCs w:val="21"/>
          <w:lang w:eastAsia="zh-CN"/>
        </w:rPr>
        <w:t>说</w:t>
      </w:r>
      <w:r w:rsidRPr="00C502D2">
        <w:rPr>
          <w:rFonts w:ascii="SimSun" w:hAnsi="SimSun" w:cs="SimSun" w:hint="eastAsia"/>
          <w:sz w:val="21"/>
          <w:szCs w:val="21"/>
          <w:lang w:eastAsia="zh-CN"/>
        </w:rPr>
        <w:t>应进一步讨论该项目。它看</w:t>
      </w:r>
      <w:r w:rsidRPr="00C502D2">
        <w:rPr>
          <w:rFonts w:ascii="SimSun" w:hAnsi="SimSun" w:hint="eastAsia"/>
          <w:sz w:val="21"/>
          <w:szCs w:val="21"/>
          <w:lang w:eastAsia="zh-CN"/>
        </w:rPr>
        <w:t>到这项提案的可取之处</w:t>
      </w:r>
      <w:r w:rsidRPr="00C502D2">
        <w:rPr>
          <w:rFonts w:ascii="SimSun" w:hAnsi="SimSun" w:cs="SimSun" w:hint="eastAsia"/>
          <w:sz w:val="21"/>
          <w:szCs w:val="21"/>
          <w:lang w:eastAsia="zh-CN"/>
        </w:rPr>
        <w:t>。代表团指出</w:t>
      </w:r>
      <w:r w:rsidRPr="00C502D2">
        <w:rPr>
          <w:rFonts w:ascii="SimSun" w:hAnsi="SimSun" w:hint="eastAsia"/>
          <w:sz w:val="21"/>
          <w:szCs w:val="21"/>
          <w:lang w:eastAsia="zh-CN"/>
        </w:rPr>
        <w:t>，</w:t>
      </w:r>
      <w:r w:rsidRPr="00C502D2">
        <w:rPr>
          <w:rFonts w:ascii="SimSun" w:hAnsi="SimSun" w:cs="SimSun" w:hint="eastAsia"/>
          <w:sz w:val="21"/>
          <w:szCs w:val="21"/>
          <w:lang w:eastAsia="zh-CN"/>
        </w:rPr>
        <w:t>该文件的日期</w:t>
      </w:r>
      <w:r w:rsidRPr="00C502D2">
        <w:rPr>
          <w:rFonts w:ascii="SimSun" w:hAnsi="SimSun" w:hint="eastAsia"/>
          <w:sz w:val="21"/>
          <w:szCs w:val="21"/>
          <w:lang w:eastAsia="zh-CN"/>
        </w:rPr>
        <w:t>为</w:t>
      </w:r>
      <w:r w:rsidRPr="00C502D2">
        <w:rPr>
          <w:rFonts w:ascii="SimSun" w:hAnsi="SimSun"/>
          <w:sz w:val="21"/>
          <w:szCs w:val="21"/>
          <w:lang w:eastAsia="zh-CN"/>
        </w:rPr>
        <w:t>2014</w:t>
      </w:r>
      <w:r w:rsidRPr="00C502D2">
        <w:rPr>
          <w:rFonts w:ascii="SimSun" w:hAnsi="SimSun" w:cs="SimSun" w:hint="eastAsia"/>
          <w:sz w:val="21"/>
          <w:szCs w:val="21"/>
          <w:lang w:eastAsia="zh-CN"/>
        </w:rPr>
        <w:t>年</w:t>
      </w:r>
      <w:r w:rsidRPr="00C502D2">
        <w:rPr>
          <w:rFonts w:ascii="SimSun" w:hAnsi="SimSun"/>
          <w:sz w:val="21"/>
          <w:szCs w:val="21"/>
          <w:lang w:eastAsia="zh-CN"/>
        </w:rPr>
        <w:t>5</w:t>
      </w:r>
      <w:r w:rsidRPr="00C502D2">
        <w:rPr>
          <w:rFonts w:ascii="SimSun" w:hAnsi="SimSun" w:cs="SimSun" w:hint="eastAsia"/>
          <w:sz w:val="21"/>
          <w:szCs w:val="21"/>
          <w:lang w:eastAsia="zh-CN"/>
        </w:rPr>
        <w:t>月</w:t>
      </w:r>
      <w:r w:rsidRPr="00C502D2">
        <w:rPr>
          <w:rFonts w:ascii="SimSun" w:hAnsi="SimSun"/>
          <w:sz w:val="21"/>
          <w:szCs w:val="21"/>
          <w:lang w:eastAsia="zh-CN"/>
        </w:rPr>
        <w:t>2</w:t>
      </w:r>
      <w:r w:rsidRPr="00C502D2">
        <w:rPr>
          <w:rFonts w:ascii="SimSun" w:hAnsi="SimSun" w:cs="SimSun" w:hint="eastAsia"/>
          <w:sz w:val="21"/>
          <w:szCs w:val="21"/>
          <w:lang w:eastAsia="zh-CN"/>
        </w:rPr>
        <w:t>日。</w:t>
      </w:r>
      <w:r w:rsidRPr="00C502D2">
        <w:rPr>
          <w:rFonts w:ascii="SimSun" w:hAnsi="SimSun" w:hint="eastAsia"/>
          <w:sz w:val="21"/>
          <w:szCs w:val="21"/>
          <w:lang w:eastAsia="zh-CN"/>
        </w:rPr>
        <w:t>即在</w:t>
      </w:r>
      <w:r>
        <w:rPr>
          <w:rFonts w:ascii="SimSun" w:hAnsi="SimSun"/>
          <w:sz w:val="21"/>
          <w:szCs w:val="21"/>
          <w:lang w:eastAsia="zh-CN"/>
        </w:rPr>
        <w:t>发展与知识产权委员会</w:t>
      </w:r>
      <w:r w:rsidRPr="00C502D2">
        <w:rPr>
          <w:rFonts w:ascii="SimSun" w:hAnsi="SimSun" w:hint="eastAsia"/>
          <w:sz w:val="21"/>
          <w:szCs w:val="21"/>
          <w:lang w:eastAsia="zh-CN"/>
        </w:rPr>
        <w:t>本届</w:t>
      </w:r>
      <w:r w:rsidRPr="00C502D2">
        <w:rPr>
          <w:rFonts w:ascii="SimSun" w:hAnsi="SimSun" w:cs="SimSun" w:hint="eastAsia"/>
          <w:sz w:val="21"/>
          <w:szCs w:val="21"/>
          <w:lang w:eastAsia="zh-CN"/>
        </w:rPr>
        <w:t>会议</w:t>
      </w:r>
      <w:r w:rsidRPr="00C502D2">
        <w:rPr>
          <w:rFonts w:ascii="SimSun" w:hAnsi="SimSun" w:hint="eastAsia"/>
          <w:sz w:val="21"/>
          <w:szCs w:val="21"/>
          <w:lang w:eastAsia="zh-CN"/>
        </w:rPr>
        <w:t>开会的三周之前</w:t>
      </w:r>
      <w:r w:rsidRPr="00C502D2">
        <w:rPr>
          <w:rFonts w:ascii="SimSun" w:hAnsi="SimSun" w:cs="SimSun" w:hint="eastAsia"/>
          <w:sz w:val="21"/>
          <w:szCs w:val="21"/>
          <w:lang w:eastAsia="zh-CN"/>
        </w:rPr>
        <w:t>。它</w:t>
      </w:r>
      <w:r w:rsidRPr="00C502D2">
        <w:rPr>
          <w:rFonts w:ascii="SimSun" w:hAnsi="SimSun" w:hint="eastAsia"/>
          <w:sz w:val="21"/>
          <w:szCs w:val="21"/>
          <w:lang w:eastAsia="zh-CN"/>
        </w:rPr>
        <w:t>就</w:t>
      </w:r>
      <w:r w:rsidRPr="00C502D2">
        <w:rPr>
          <w:rFonts w:ascii="SimSun" w:hAnsi="SimSun" w:cs="SimSun" w:hint="eastAsia"/>
          <w:sz w:val="21"/>
          <w:szCs w:val="21"/>
          <w:lang w:eastAsia="zh-CN"/>
        </w:rPr>
        <w:t>提案</w:t>
      </w:r>
      <w:r w:rsidRPr="00C502D2">
        <w:rPr>
          <w:rFonts w:ascii="SimSun" w:hAnsi="SimSun" w:hint="eastAsia"/>
          <w:sz w:val="21"/>
          <w:szCs w:val="21"/>
          <w:lang w:eastAsia="zh-CN"/>
        </w:rPr>
        <w:t>作</w:t>
      </w:r>
      <w:r w:rsidRPr="00C502D2">
        <w:rPr>
          <w:rFonts w:ascii="SimSun" w:hAnsi="SimSun" w:cs="SimSun" w:hint="eastAsia"/>
          <w:sz w:val="21"/>
          <w:szCs w:val="21"/>
          <w:lang w:eastAsia="zh-CN"/>
        </w:rPr>
        <w:t>了一些笔记。该代表团支持</w:t>
      </w:r>
      <w:r w:rsidRPr="00C502D2">
        <w:rPr>
          <w:rFonts w:ascii="SimSun" w:hAnsi="SimSun" w:hint="eastAsia"/>
          <w:sz w:val="21"/>
          <w:szCs w:val="21"/>
          <w:lang w:eastAsia="zh-CN"/>
        </w:rPr>
        <w:t>举行</w:t>
      </w:r>
      <w:r w:rsidRPr="00C502D2">
        <w:rPr>
          <w:rFonts w:ascii="SimSun" w:hAnsi="SimSun" w:cs="SimSun" w:hint="eastAsia"/>
          <w:sz w:val="21"/>
          <w:szCs w:val="21"/>
          <w:lang w:eastAsia="zh-CN"/>
        </w:rPr>
        <w:t>一次非正式会议讨论提案的想法。</w:t>
      </w:r>
      <w:r w:rsidRPr="00C502D2">
        <w:rPr>
          <w:rFonts w:ascii="SimSun" w:hAnsi="SimSun" w:hint="eastAsia"/>
          <w:sz w:val="21"/>
          <w:szCs w:val="21"/>
          <w:lang w:eastAsia="zh-CN"/>
        </w:rPr>
        <w:t>我们在磋商期间，可以处理有关</w:t>
      </w:r>
      <w:r w:rsidRPr="00C502D2">
        <w:rPr>
          <w:rFonts w:ascii="SimSun" w:hAnsi="SimSun"/>
          <w:sz w:val="21"/>
          <w:szCs w:val="21"/>
          <w:lang w:eastAsia="zh-CN"/>
        </w:rPr>
        <w:t>IGC</w:t>
      </w:r>
      <w:r w:rsidRPr="00C502D2">
        <w:rPr>
          <w:rFonts w:ascii="SimSun" w:hAnsi="SimSun" w:cs="SimSun" w:hint="eastAsia"/>
          <w:sz w:val="21"/>
          <w:szCs w:val="21"/>
          <w:lang w:eastAsia="zh-CN"/>
        </w:rPr>
        <w:t>进程或地理标志的讨论</w:t>
      </w:r>
      <w:r w:rsidRPr="00C502D2">
        <w:rPr>
          <w:rFonts w:ascii="SimSun" w:hAnsi="SimSun" w:hint="eastAsia"/>
          <w:sz w:val="21"/>
          <w:szCs w:val="21"/>
          <w:lang w:eastAsia="zh-CN"/>
        </w:rPr>
        <w:t>等方面关注的问题</w:t>
      </w:r>
      <w:r w:rsidRPr="00C502D2">
        <w:rPr>
          <w:rFonts w:ascii="SimSun" w:hAnsi="SimSun" w:cs="SimSun" w:hint="eastAsia"/>
          <w:sz w:val="21"/>
          <w:szCs w:val="21"/>
          <w:lang w:eastAsia="zh-CN"/>
        </w:rPr>
        <w:t>。</w:t>
      </w:r>
    </w:p>
    <w:p w:rsidR="0070150A" w:rsidRPr="00C502D2" w:rsidRDefault="0070150A" w:rsidP="007F5E88">
      <w:pPr>
        <w:keepNext/>
        <w:overflowPunct w:val="0"/>
        <w:topLinePunct/>
        <w:autoSpaceDN w:val="0"/>
        <w:adjustRightInd w:val="0"/>
        <w:spacing w:afterLines="50" w:after="120" w:line="340" w:lineRule="atLeast"/>
        <w:jc w:val="both"/>
        <w:rPr>
          <w:rFonts w:ascii="SimSun" w:hAnsi="SimSun" w:cs="Arial"/>
          <w:color w:val="000000"/>
          <w:sz w:val="21"/>
          <w:szCs w:val="21"/>
          <w:u w:val="single"/>
          <w:lang w:eastAsia="zh-CN"/>
        </w:rPr>
      </w:pPr>
      <w:r w:rsidRPr="00C502D2">
        <w:rPr>
          <w:rFonts w:ascii="SimSun" w:hAnsi="SimSun" w:cs="Arial" w:hint="eastAsia"/>
          <w:color w:val="000000"/>
          <w:sz w:val="21"/>
          <w:szCs w:val="21"/>
          <w:u w:val="single"/>
          <w:lang w:eastAsia="zh-CN"/>
        </w:rPr>
        <w:t>审议文件</w:t>
      </w:r>
      <w:r w:rsidRPr="00C502D2">
        <w:rPr>
          <w:rFonts w:ascii="SimSun" w:hAnsi="SimSun" w:cs="Arial"/>
          <w:color w:val="000000"/>
          <w:sz w:val="21"/>
          <w:szCs w:val="21"/>
          <w:u w:val="single"/>
          <w:lang w:eastAsia="zh-CN"/>
        </w:rPr>
        <w:t>CDIP/13/9</w:t>
      </w:r>
      <w:r>
        <w:rPr>
          <w:rFonts w:ascii="SimSun" w:hAnsi="SimSun" w:cs="Arial" w:hint="eastAsia"/>
          <w:color w:val="000000"/>
          <w:sz w:val="21"/>
          <w:szCs w:val="21"/>
          <w:u w:val="single"/>
          <w:lang w:eastAsia="zh-CN"/>
        </w:rPr>
        <w:t xml:space="preserve"> - </w:t>
      </w:r>
      <w:r w:rsidRPr="00C502D2">
        <w:rPr>
          <w:rFonts w:ascii="SimSun" w:hAnsi="SimSun" w:cs="Arial" w:hint="eastAsia"/>
          <w:color w:val="000000"/>
          <w:sz w:val="21"/>
          <w:szCs w:val="21"/>
          <w:u w:val="single"/>
          <w:lang w:eastAsia="zh-CN"/>
        </w:rPr>
        <w:t>关于使用适用技术科技信息作为应对已查明发展挑战的能力建设项目</w:t>
      </w:r>
      <w:r>
        <w:rPr>
          <w:rFonts w:ascii="SimSun" w:hAnsi="SimSun" w:cs="Arial" w:hint="cs"/>
          <w:color w:val="000000"/>
          <w:sz w:val="21"/>
          <w:szCs w:val="21"/>
          <w:u w:val="single"/>
          <w:lang w:eastAsia="zh-CN"/>
        </w:rPr>
        <w:t xml:space="preserve"> - </w:t>
      </w:r>
      <w:r w:rsidRPr="00C502D2">
        <w:rPr>
          <w:rFonts w:ascii="SimSun" w:hAnsi="SimSun" w:cs="Arial" w:hint="eastAsia"/>
          <w:color w:val="000000"/>
          <w:sz w:val="21"/>
          <w:szCs w:val="21"/>
          <w:u w:val="single"/>
          <w:lang w:eastAsia="zh-CN"/>
        </w:rPr>
        <w:t>第二阶段</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主席开始进行</w:t>
      </w:r>
      <w:r w:rsidRPr="00C502D2">
        <w:rPr>
          <w:rFonts w:ascii="SimSun" w:hAnsi="SimSun" w:cs="SimSun" w:hint="eastAsia"/>
          <w:sz w:val="21"/>
          <w:szCs w:val="21"/>
          <w:lang w:eastAsia="zh-CN"/>
        </w:rPr>
        <w:t>关于使用适用技术科技信息作为应对已查明发展挑战的能力建设项目</w:t>
      </w:r>
      <w:r w:rsidRPr="00C502D2">
        <w:rPr>
          <w:rFonts w:ascii="SimSun" w:hAnsi="SimSun" w:hint="cs"/>
          <w:sz w:val="21"/>
          <w:szCs w:val="21"/>
          <w:lang w:eastAsia="zh-CN"/>
        </w:rPr>
        <w:t>——</w:t>
      </w:r>
      <w:r w:rsidRPr="00C502D2">
        <w:rPr>
          <w:rFonts w:ascii="SimSun" w:hAnsi="SimSun" w:cs="SimSun" w:hint="eastAsia"/>
          <w:sz w:val="21"/>
          <w:szCs w:val="21"/>
          <w:lang w:eastAsia="zh-CN"/>
        </w:rPr>
        <w:t>第二阶段</w:t>
      </w:r>
      <w:r w:rsidRPr="00C502D2">
        <w:rPr>
          <w:rFonts w:ascii="SimSun" w:hAnsi="SimSun" w:hint="eastAsia"/>
          <w:sz w:val="21"/>
          <w:szCs w:val="21"/>
          <w:lang w:eastAsia="zh-CN"/>
        </w:rPr>
        <w:t>的讨论。</w:t>
      </w:r>
      <w:r w:rsidRPr="00C502D2">
        <w:rPr>
          <w:rFonts w:ascii="SimSun" w:hAnsi="SimSun" w:cs="SimSun" w:hint="eastAsia"/>
          <w:sz w:val="21"/>
          <w:szCs w:val="21"/>
          <w:lang w:eastAsia="zh-CN"/>
        </w:rPr>
        <w:t>他请</w:t>
      </w:r>
      <w:r w:rsidRPr="006C6C17">
        <w:rPr>
          <w:rFonts w:ascii="SimSun" w:hAnsi="SimSun" w:cs="Arial" w:hint="eastAsia"/>
          <w:sz w:val="21"/>
          <w:szCs w:val="21"/>
          <w:lang w:eastAsia="zh-CN"/>
        </w:rPr>
        <w:t>秘书处</w:t>
      </w:r>
      <w:r w:rsidRPr="00C502D2">
        <w:rPr>
          <w:rFonts w:ascii="SimSun" w:hAnsi="SimSun" w:cs="SimSun" w:hint="eastAsia"/>
          <w:sz w:val="21"/>
          <w:szCs w:val="21"/>
          <w:lang w:eastAsia="zh-CN"/>
        </w:rPr>
        <w:t>介绍</w:t>
      </w:r>
      <w:r w:rsidRPr="00C502D2">
        <w:rPr>
          <w:rFonts w:ascii="SimSun" w:hAnsi="SimSun" w:hint="eastAsia"/>
          <w:sz w:val="21"/>
          <w:szCs w:val="21"/>
          <w:lang w:eastAsia="zh-CN"/>
        </w:rPr>
        <w:t>这项</w:t>
      </w:r>
      <w:r w:rsidRPr="00C502D2">
        <w:rPr>
          <w:rFonts w:ascii="SimSun" w:hAnsi="SimSun" w:cs="SimSun" w:hint="eastAsia"/>
          <w:sz w:val="21"/>
          <w:szCs w:val="21"/>
          <w:lang w:eastAsia="zh-CN"/>
        </w:rPr>
        <w:t>文件</w:t>
      </w:r>
      <w:r w:rsidRPr="00C502D2">
        <w:rPr>
          <w:rFonts w:ascii="SimSun" w:hAnsi="SimSun" w:hint="eastAsia"/>
          <w:sz w:val="21"/>
          <w:szCs w:val="21"/>
          <w:lang w:eastAsia="zh-CN"/>
        </w:rPr>
        <w:t>。</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lastRenderedPageBreak/>
        <w:t>秘书处</w:t>
      </w:r>
      <w:r w:rsidRPr="00C502D2">
        <w:rPr>
          <w:rFonts w:ascii="SimSun" w:hAnsi="SimSun" w:hint="eastAsia"/>
          <w:sz w:val="21"/>
          <w:szCs w:val="21"/>
          <w:lang w:eastAsia="zh-CN"/>
        </w:rPr>
        <w:t>(</w:t>
      </w:r>
      <w:r w:rsidRPr="00421828">
        <w:rPr>
          <w:rFonts w:ascii="SimSun" w:hAnsi="SimSun" w:hint="eastAsia"/>
          <w:sz w:val="21"/>
          <w:szCs w:val="21"/>
          <w:lang w:eastAsia="zh-CN"/>
        </w:rPr>
        <w:t>申科如</w:t>
      </w:r>
      <w:r w:rsidRPr="00C502D2">
        <w:rPr>
          <w:rFonts w:ascii="SimSun" w:hAnsi="SimSun" w:cs="SimSun" w:hint="eastAsia"/>
          <w:sz w:val="21"/>
          <w:szCs w:val="21"/>
          <w:lang w:eastAsia="zh-CN"/>
        </w:rPr>
        <w:t>先生</w:t>
      </w:r>
      <w:r w:rsidRPr="00C502D2">
        <w:rPr>
          <w:rFonts w:ascii="SimSun" w:hAnsi="SimSun" w:hint="eastAsia"/>
          <w:sz w:val="21"/>
          <w:szCs w:val="21"/>
          <w:lang w:eastAsia="zh-CN"/>
        </w:rPr>
        <w:t>)</w:t>
      </w:r>
      <w:r w:rsidRPr="00C502D2">
        <w:rPr>
          <w:rFonts w:ascii="SimSun" w:hAnsi="SimSun" w:cs="SimSun" w:hint="eastAsia"/>
          <w:sz w:val="21"/>
          <w:szCs w:val="21"/>
          <w:lang w:eastAsia="zh-CN"/>
        </w:rPr>
        <w:t>回顾</w:t>
      </w:r>
      <w:r w:rsidRPr="00C502D2">
        <w:rPr>
          <w:rFonts w:ascii="SimSun" w:hAnsi="SimSun" w:hint="eastAsia"/>
          <w:sz w:val="21"/>
          <w:szCs w:val="21"/>
          <w:lang w:eastAsia="zh-CN"/>
        </w:rPr>
        <w:t>了在2013年4月该项目</w:t>
      </w:r>
      <w:r w:rsidRPr="00C502D2">
        <w:rPr>
          <w:rFonts w:ascii="SimSun" w:hAnsi="SimSun" w:cs="SimSun" w:hint="eastAsia"/>
          <w:sz w:val="21"/>
          <w:szCs w:val="21"/>
          <w:lang w:eastAsia="zh-CN"/>
        </w:rPr>
        <w:t>第一</w:t>
      </w:r>
      <w:r w:rsidRPr="00C502D2">
        <w:rPr>
          <w:rFonts w:ascii="SimSun" w:hAnsi="SimSun" w:hint="eastAsia"/>
          <w:sz w:val="21"/>
          <w:szCs w:val="21"/>
          <w:lang w:eastAsia="zh-CN"/>
        </w:rPr>
        <w:t>阶段工作</w:t>
      </w:r>
      <w:r w:rsidRPr="00C502D2">
        <w:rPr>
          <w:rFonts w:ascii="SimSun" w:hAnsi="SimSun" w:cs="SimSun" w:hint="eastAsia"/>
          <w:sz w:val="21"/>
          <w:szCs w:val="21"/>
          <w:lang w:eastAsia="zh-CN"/>
        </w:rPr>
        <w:t>完成后从</w:t>
      </w:r>
      <w:r w:rsidRPr="00C502D2">
        <w:rPr>
          <w:rFonts w:ascii="SimSun" w:hAnsi="SimSun" w:hint="eastAsia"/>
          <w:sz w:val="21"/>
          <w:szCs w:val="21"/>
          <w:lang w:eastAsia="zh-CN"/>
        </w:rPr>
        <w:t>当年</w:t>
      </w:r>
      <w:r w:rsidRPr="00C502D2">
        <w:rPr>
          <w:rFonts w:ascii="SimSun" w:hAnsi="SimSun" w:cs="SimSun" w:hint="eastAsia"/>
          <w:sz w:val="21"/>
          <w:szCs w:val="21"/>
          <w:lang w:eastAsia="zh-CN"/>
        </w:rPr>
        <w:t>六月</w:t>
      </w:r>
      <w:r w:rsidRPr="00C502D2">
        <w:rPr>
          <w:rFonts w:ascii="SimSun" w:hAnsi="SimSun" w:hint="eastAsia"/>
          <w:sz w:val="21"/>
          <w:szCs w:val="21"/>
          <w:lang w:eastAsia="zh-CN"/>
        </w:rPr>
        <w:t>至九月</w:t>
      </w:r>
      <w:r w:rsidRPr="00C502D2">
        <w:rPr>
          <w:rFonts w:ascii="SimSun" w:hAnsi="SimSun" w:cs="SimSun" w:hint="eastAsia"/>
          <w:sz w:val="21"/>
          <w:szCs w:val="21"/>
          <w:lang w:eastAsia="zh-CN"/>
        </w:rPr>
        <w:t>进行</w:t>
      </w:r>
      <w:r w:rsidRPr="00C502D2">
        <w:rPr>
          <w:rFonts w:ascii="SimSun" w:hAnsi="SimSun" w:hint="eastAsia"/>
          <w:sz w:val="21"/>
          <w:szCs w:val="21"/>
          <w:lang w:eastAsia="zh-CN"/>
        </w:rPr>
        <w:t>的</w:t>
      </w:r>
      <w:r w:rsidRPr="00C502D2">
        <w:rPr>
          <w:rFonts w:ascii="SimSun" w:hAnsi="SimSun" w:cs="SimSun" w:hint="eastAsia"/>
          <w:sz w:val="21"/>
          <w:szCs w:val="21"/>
          <w:lang w:eastAsia="zh-CN"/>
        </w:rPr>
        <w:t>独立评</w:t>
      </w:r>
      <w:r w:rsidRPr="00C502D2">
        <w:rPr>
          <w:rFonts w:ascii="SimSun" w:hAnsi="SimSun" w:hint="eastAsia"/>
          <w:sz w:val="21"/>
          <w:szCs w:val="21"/>
          <w:lang w:eastAsia="zh-CN"/>
        </w:rPr>
        <w:t>价</w:t>
      </w:r>
      <w:r w:rsidRPr="00C502D2">
        <w:rPr>
          <w:rFonts w:ascii="SimSun" w:hAnsi="SimSun" w:cs="SimSun" w:hint="eastAsia"/>
          <w:sz w:val="21"/>
          <w:szCs w:val="21"/>
          <w:lang w:eastAsia="zh-CN"/>
        </w:rPr>
        <w:t>。它评估了项目设计框架</w:t>
      </w:r>
      <w:r w:rsidRPr="00C502D2">
        <w:rPr>
          <w:rFonts w:ascii="SimSun" w:hAnsi="SimSun" w:hint="eastAsia"/>
          <w:sz w:val="21"/>
          <w:szCs w:val="21"/>
          <w:lang w:eastAsia="zh-CN"/>
        </w:rPr>
        <w:t>；</w:t>
      </w:r>
      <w:r w:rsidRPr="006C6C17">
        <w:rPr>
          <w:rFonts w:ascii="SimSun" w:hAnsi="SimSun" w:cs="Arial" w:hint="eastAsia"/>
          <w:sz w:val="21"/>
          <w:szCs w:val="21"/>
          <w:lang w:eastAsia="zh-CN"/>
        </w:rPr>
        <w:t>项目管理</w:t>
      </w:r>
      <w:r w:rsidRPr="00C502D2">
        <w:rPr>
          <w:rFonts w:ascii="SimSun" w:hAnsi="SimSun" w:hint="eastAsia"/>
          <w:sz w:val="21"/>
          <w:szCs w:val="21"/>
          <w:lang w:eastAsia="zh-CN"/>
        </w:rPr>
        <w:t>，</w:t>
      </w:r>
      <w:r w:rsidRPr="00C502D2">
        <w:rPr>
          <w:rFonts w:ascii="SimSun" w:hAnsi="SimSun" w:cs="SimSun" w:hint="eastAsia"/>
          <w:sz w:val="21"/>
          <w:szCs w:val="21"/>
          <w:lang w:eastAsia="zh-CN"/>
        </w:rPr>
        <w:t>包括监测和报告工具</w:t>
      </w:r>
      <w:r w:rsidRPr="00C502D2">
        <w:rPr>
          <w:rFonts w:ascii="SimSun" w:hAnsi="SimSun" w:hint="eastAsia"/>
          <w:sz w:val="21"/>
          <w:szCs w:val="21"/>
          <w:lang w:eastAsia="zh-CN"/>
        </w:rPr>
        <w:t>；</w:t>
      </w:r>
      <w:r w:rsidRPr="00C502D2">
        <w:rPr>
          <w:rFonts w:ascii="SimSun" w:hAnsi="SimSun" w:cs="SimSun" w:hint="eastAsia"/>
          <w:sz w:val="21"/>
          <w:szCs w:val="21"/>
          <w:lang w:eastAsia="zh-CN"/>
        </w:rPr>
        <w:t>项目的有效性</w:t>
      </w:r>
      <w:r w:rsidRPr="00C502D2">
        <w:rPr>
          <w:rFonts w:ascii="SimSun" w:hAnsi="SimSun" w:hint="eastAsia"/>
          <w:sz w:val="21"/>
          <w:szCs w:val="21"/>
          <w:lang w:eastAsia="zh-CN"/>
        </w:rPr>
        <w:t>；以及</w:t>
      </w:r>
      <w:r w:rsidRPr="00C502D2">
        <w:rPr>
          <w:rFonts w:ascii="SimSun" w:hAnsi="SimSun" w:cs="SimSun" w:hint="eastAsia"/>
          <w:sz w:val="21"/>
          <w:szCs w:val="21"/>
          <w:lang w:eastAsia="zh-CN"/>
        </w:rPr>
        <w:t>取得成果的可持续性的可能性。</w:t>
      </w:r>
      <w:r w:rsidRPr="00C502D2">
        <w:rPr>
          <w:rFonts w:ascii="SimSun" w:hAnsi="SimSun" w:hint="eastAsia"/>
          <w:sz w:val="21"/>
          <w:szCs w:val="21"/>
          <w:lang w:eastAsia="zh-CN"/>
        </w:rPr>
        <w:t>第一阶段的</w:t>
      </w:r>
      <w:r w:rsidRPr="00C502D2">
        <w:rPr>
          <w:rFonts w:ascii="SimSun" w:hAnsi="SimSun" w:cs="SimSun" w:hint="eastAsia"/>
          <w:sz w:val="21"/>
          <w:szCs w:val="21"/>
          <w:lang w:eastAsia="zh-CN"/>
        </w:rPr>
        <w:t>实施</w:t>
      </w:r>
      <w:r w:rsidRPr="00C502D2">
        <w:rPr>
          <w:rFonts w:ascii="SimSun" w:hAnsi="SimSun" w:hint="eastAsia"/>
          <w:sz w:val="21"/>
          <w:szCs w:val="21"/>
          <w:lang w:eastAsia="zh-CN"/>
        </w:rPr>
        <w:t>工作在</w:t>
      </w:r>
      <w:r>
        <w:rPr>
          <w:rFonts w:ascii="SimSun" w:hAnsi="SimSun" w:hint="eastAsia"/>
          <w:sz w:val="21"/>
          <w:szCs w:val="21"/>
          <w:lang w:eastAsia="zh-CN"/>
        </w:rPr>
        <w:t>发展与知识产权委员会</w:t>
      </w:r>
      <w:r w:rsidRPr="00C502D2">
        <w:rPr>
          <w:rFonts w:ascii="SimSun" w:hAnsi="SimSun" w:hint="eastAsia"/>
          <w:sz w:val="21"/>
          <w:szCs w:val="21"/>
          <w:lang w:eastAsia="zh-CN"/>
        </w:rPr>
        <w:t>第十二届会议上获得了</w:t>
      </w:r>
      <w:r w:rsidRPr="00C502D2">
        <w:rPr>
          <w:rFonts w:ascii="SimSun" w:hAnsi="SimSun" w:cs="SimSun" w:hint="eastAsia"/>
          <w:sz w:val="21"/>
          <w:szCs w:val="21"/>
          <w:lang w:eastAsia="zh-CN"/>
        </w:rPr>
        <w:t>压倒</w:t>
      </w:r>
      <w:r w:rsidRPr="00C502D2">
        <w:rPr>
          <w:rFonts w:ascii="SimSun" w:hAnsi="SimSun" w:hint="eastAsia"/>
          <w:sz w:val="21"/>
          <w:szCs w:val="21"/>
          <w:lang w:eastAsia="zh-CN"/>
        </w:rPr>
        <w:t>性</w:t>
      </w:r>
      <w:r w:rsidRPr="00C502D2">
        <w:rPr>
          <w:rFonts w:ascii="SimSun" w:hAnsi="SimSun" w:cs="SimSun" w:hint="eastAsia"/>
          <w:sz w:val="21"/>
          <w:szCs w:val="21"/>
          <w:lang w:eastAsia="zh-CN"/>
        </w:rPr>
        <w:t>的支持。因此，委员会核准</w:t>
      </w:r>
      <w:r w:rsidRPr="00C502D2">
        <w:rPr>
          <w:rFonts w:ascii="SimSun" w:hAnsi="SimSun" w:hint="eastAsia"/>
          <w:sz w:val="21"/>
          <w:szCs w:val="21"/>
          <w:lang w:eastAsia="zh-CN"/>
        </w:rPr>
        <w:t>把该</w:t>
      </w:r>
      <w:r w:rsidRPr="00C502D2">
        <w:rPr>
          <w:rFonts w:ascii="SimSun" w:hAnsi="SimSun" w:cs="SimSun" w:hint="eastAsia"/>
          <w:sz w:val="21"/>
          <w:szCs w:val="21"/>
          <w:lang w:eastAsia="zh-CN"/>
        </w:rPr>
        <w:t>项目</w:t>
      </w:r>
      <w:r w:rsidRPr="00C502D2">
        <w:rPr>
          <w:rFonts w:ascii="SimSun" w:hAnsi="SimSun" w:hint="eastAsia"/>
          <w:sz w:val="21"/>
          <w:szCs w:val="21"/>
          <w:lang w:eastAsia="zh-CN"/>
        </w:rPr>
        <w:t>扩大到第二阶段</w:t>
      </w:r>
      <w:r w:rsidRPr="00C502D2">
        <w:rPr>
          <w:rFonts w:ascii="SimSun" w:hAnsi="SimSun" w:cs="SimSun" w:hint="eastAsia"/>
          <w:sz w:val="21"/>
          <w:szCs w:val="21"/>
          <w:lang w:eastAsia="zh-CN"/>
        </w:rPr>
        <w:t>。它要求</w:t>
      </w:r>
      <w:r w:rsidRPr="00C502D2">
        <w:rPr>
          <w:rFonts w:ascii="SimSun" w:hAnsi="SimSun" w:hint="eastAsia"/>
          <w:sz w:val="21"/>
          <w:szCs w:val="21"/>
          <w:lang w:eastAsia="zh-CN"/>
        </w:rPr>
        <w:t>将</w:t>
      </w:r>
      <w:r w:rsidRPr="00C502D2">
        <w:rPr>
          <w:rFonts w:ascii="SimSun" w:hAnsi="SimSun" w:cs="SimSun" w:hint="eastAsia"/>
          <w:sz w:val="21"/>
          <w:szCs w:val="21"/>
          <w:lang w:eastAsia="zh-CN"/>
        </w:rPr>
        <w:t>评价报告中的建议列入第二阶段的项目文件。因此，</w:t>
      </w:r>
      <w:r w:rsidRPr="00C502D2">
        <w:rPr>
          <w:rFonts w:ascii="SimSun" w:hAnsi="SimSun" w:hint="eastAsia"/>
          <w:sz w:val="21"/>
          <w:szCs w:val="21"/>
          <w:lang w:eastAsia="zh-CN"/>
        </w:rPr>
        <w:t>在考虑了评价员的</w:t>
      </w:r>
      <w:r w:rsidRPr="00C502D2">
        <w:rPr>
          <w:rFonts w:ascii="SimSun" w:hAnsi="SimSun" w:cs="SimSun" w:hint="eastAsia"/>
          <w:sz w:val="21"/>
          <w:szCs w:val="21"/>
          <w:lang w:eastAsia="zh-CN"/>
        </w:rPr>
        <w:t>建议和</w:t>
      </w:r>
      <w:r w:rsidRPr="00C502D2">
        <w:rPr>
          <w:rFonts w:ascii="SimSun" w:hAnsi="SimSun" w:hint="eastAsia"/>
          <w:sz w:val="21"/>
          <w:szCs w:val="21"/>
          <w:lang w:eastAsia="zh-CN"/>
        </w:rPr>
        <w:t>成</w:t>
      </w:r>
      <w:r w:rsidRPr="00C502D2">
        <w:rPr>
          <w:rFonts w:ascii="SimSun" w:hAnsi="SimSun" w:cs="SimSun" w:hint="eastAsia"/>
          <w:sz w:val="21"/>
          <w:szCs w:val="21"/>
          <w:lang w:eastAsia="zh-CN"/>
        </w:rPr>
        <w:t>员国对</w:t>
      </w:r>
      <w:r w:rsidRPr="00C502D2">
        <w:rPr>
          <w:rFonts w:ascii="SimSun" w:hAnsi="SimSun" w:hint="eastAsia"/>
          <w:sz w:val="21"/>
          <w:szCs w:val="21"/>
          <w:lang w:eastAsia="zh-CN"/>
        </w:rPr>
        <w:t>第一</w:t>
      </w:r>
      <w:r w:rsidRPr="00C502D2">
        <w:rPr>
          <w:rFonts w:ascii="SimSun" w:hAnsi="SimSun" w:cs="SimSun" w:hint="eastAsia"/>
          <w:sz w:val="21"/>
          <w:szCs w:val="21"/>
          <w:lang w:eastAsia="zh-CN"/>
        </w:rPr>
        <w:t>阶段</w:t>
      </w:r>
      <w:r w:rsidRPr="00C502D2">
        <w:rPr>
          <w:rFonts w:ascii="SimSun" w:hAnsi="SimSun" w:hint="eastAsia"/>
          <w:sz w:val="21"/>
          <w:szCs w:val="21"/>
          <w:lang w:eastAsia="zh-CN"/>
        </w:rPr>
        <w:t>实施工作意见的基础上，编拟了文件</w:t>
      </w:r>
      <w:r w:rsidRPr="00C502D2">
        <w:rPr>
          <w:rFonts w:ascii="SimSun" w:hAnsi="SimSun"/>
          <w:sz w:val="21"/>
          <w:szCs w:val="21"/>
          <w:lang w:eastAsia="zh-CN"/>
        </w:rPr>
        <w:t>CDIP/13/9</w:t>
      </w:r>
      <w:r w:rsidRPr="00C502D2">
        <w:rPr>
          <w:rFonts w:ascii="SimSun" w:hAnsi="SimSun" w:cs="SimSun" w:hint="eastAsia"/>
          <w:sz w:val="21"/>
          <w:szCs w:val="21"/>
          <w:lang w:eastAsia="zh-CN"/>
        </w:rPr>
        <w:t>。第二阶段</w:t>
      </w:r>
      <w:r w:rsidRPr="00C502D2">
        <w:rPr>
          <w:rFonts w:ascii="SimSun" w:hAnsi="SimSun" w:hint="eastAsia"/>
          <w:sz w:val="21"/>
          <w:szCs w:val="21"/>
          <w:lang w:eastAsia="zh-CN"/>
        </w:rPr>
        <w:t>的</w:t>
      </w:r>
      <w:r w:rsidRPr="00C502D2">
        <w:rPr>
          <w:rFonts w:ascii="SimSun" w:hAnsi="SimSun" w:cs="SimSun" w:hint="eastAsia"/>
          <w:sz w:val="21"/>
          <w:szCs w:val="21"/>
          <w:lang w:eastAsia="zh-CN"/>
        </w:rPr>
        <w:t>项目文件</w:t>
      </w:r>
      <w:r w:rsidRPr="00C502D2">
        <w:rPr>
          <w:rFonts w:ascii="SimSun" w:hAnsi="SimSun" w:hint="eastAsia"/>
          <w:sz w:val="21"/>
          <w:szCs w:val="21"/>
          <w:lang w:eastAsia="zh-CN"/>
        </w:rPr>
        <w:t>涵盖了若干</w:t>
      </w:r>
      <w:r w:rsidRPr="00C502D2">
        <w:rPr>
          <w:rFonts w:ascii="SimSun" w:hAnsi="SimSun" w:cs="SimSun" w:hint="eastAsia"/>
          <w:sz w:val="21"/>
          <w:szCs w:val="21"/>
          <w:lang w:eastAsia="zh-CN"/>
        </w:rPr>
        <w:t>重要问题。首先，</w:t>
      </w:r>
      <w:r w:rsidRPr="00C502D2">
        <w:rPr>
          <w:rFonts w:ascii="SimSun" w:hAnsi="SimSun" w:hint="eastAsia"/>
          <w:sz w:val="21"/>
          <w:szCs w:val="21"/>
          <w:lang w:eastAsia="zh-CN"/>
        </w:rPr>
        <w:t>为使该项目更具需求驱动性、相关性和可持续性，文件提供了遴选</w:t>
      </w:r>
      <w:r w:rsidRPr="00C502D2">
        <w:rPr>
          <w:rFonts w:ascii="SimSun" w:hAnsi="SimSun" w:cs="SimSun" w:hint="eastAsia"/>
          <w:sz w:val="21"/>
          <w:szCs w:val="21"/>
          <w:lang w:eastAsia="zh-CN"/>
        </w:rPr>
        <w:t>参与</w:t>
      </w:r>
      <w:r w:rsidRPr="00C502D2">
        <w:rPr>
          <w:rFonts w:ascii="SimSun" w:hAnsi="SimSun" w:hint="eastAsia"/>
          <w:sz w:val="21"/>
          <w:szCs w:val="21"/>
          <w:lang w:eastAsia="zh-CN"/>
        </w:rPr>
        <w:t>项目</w:t>
      </w:r>
      <w:r w:rsidRPr="00C502D2">
        <w:rPr>
          <w:rFonts w:ascii="SimSun" w:hAnsi="SimSun" w:cs="SimSun" w:hint="eastAsia"/>
          <w:sz w:val="21"/>
          <w:szCs w:val="21"/>
          <w:lang w:eastAsia="zh-CN"/>
        </w:rPr>
        <w:t>的最不发达国家</w:t>
      </w:r>
      <w:r w:rsidRPr="00C502D2">
        <w:rPr>
          <w:rFonts w:ascii="SimSun" w:hAnsi="SimSun" w:hint="eastAsia"/>
          <w:sz w:val="21"/>
          <w:szCs w:val="21"/>
          <w:lang w:eastAsia="zh-CN"/>
        </w:rPr>
        <w:t>的明确、全面标准。</w:t>
      </w:r>
      <w:r w:rsidRPr="00C502D2">
        <w:rPr>
          <w:rFonts w:ascii="SimSun" w:hAnsi="SimSun" w:cs="SimSun" w:hint="eastAsia"/>
          <w:sz w:val="21"/>
          <w:szCs w:val="21"/>
          <w:lang w:eastAsia="zh-CN"/>
        </w:rPr>
        <w:t>第二，它介绍了</w:t>
      </w:r>
      <w:r w:rsidRPr="00C502D2">
        <w:rPr>
          <w:rFonts w:ascii="SimSun" w:hAnsi="SimSun" w:hint="eastAsia"/>
          <w:sz w:val="21"/>
          <w:szCs w:val="21"/>
          <w:lang w:eastAsia="zh-CN"/>
        </w:rPr>
        <w:t>合伙协议</w:t>
      </w:r>
      <w:r w:rsidRPr="00C502D2">
        <w:rPr>
          <w:rFonts w:ascii="SimSun" w:hAnsi="SimSun" w:cs="SimSun" w:hint="eastAsia"/>
          <w:sz w:val="21"/>
          <w:szCs w:val="21"/>
          <w:lang w:eastAsia="zh-CN"/>
        </w:rPr>
        <w:t>或谅解备忘录</w:t>
      </w:r>
      <w:r w:rsidRPr="00C502D2">
        <w:rPr>
          <w:rFonts w:ascii="SimSun" w:hAnsi="SimSun" w:hint="eastAsia"/>
          <w:sz w:val="21"/>
          <w:szCs w:val="21"/>
          <w:lang w:eastAsia="zh-CN"/>
        </w:rPr>
        <w:t>，说明</w:t>
      </w:r>
      <w:r w:rsidRPr="00C502D2">
        <w:rPr>
          <w:rFonts w:ascii="SimSun" w:hAnsi="SimSun" w:cs="SimSun" w:hint="eastAsia"/>
          <w:sz w:val="21"/>
          <w:szCs w:val="21"/>
          <w:lang w:eastAsia="zh-CN"/>
        </w:rPr>
        <w:t>参与国</w:t>
      </w:r>
      <w:r w:rsidRPr="00C502D2">
        <w:rPr>
          <w:rFonts w:ascii="SimSun" w:hAnsi="SimSun" w:hint="eastAsia"/>
          <w:sz w:val="21"/>
          <w:szCs w:val="21"/>
          <w:lang w:eastAsia="zh-CN"/>
        </w:rPr>
        <w:t>和</w:t>
      </w:r>
      <w:r w:rsidRPr="00C502D2">
        <w:rPr>
          <w:rFonts w:ascii="SimSun" w:hAnsi="SimSun"/>
          <w:sz w:val="21"/>
          <w:szCs w:val="21"/>
          <w:lang w:eastAsia="zh-CN"/>
        </w:rPr>
        <w:t>WIPO</w:t>
      </w:r>
      <w:r w:rsidRPr="00C502D2">
        <w:rPr>
          <w:rFonts w:ascii="SimSun" w:hAnsi="SimSun" w:cs="SimSun" w:hint="eastAsia"/>
          <w:sz w:val="21"/>
          <w:szCs w:val="21"/>
          <w:lang w:eastAsia="zh-CN"/>
        </w:rPr>
        <w:t>的</w:t>
      </w:r>
      <w:r w:rsidRPr="00C502D2">
        <w:rPr>
          <w:rFonts w:ascii="SimSun" w:hAnsi="SimSun" w:hint="eastAsia"/>
          <w:sz w:val="21"/>
          <w:szCs w:val="21"/>
          <w:lang w:eastAsia="zh-CN"/>
        </w:rPr>
        <w:t>作用及</w:t>
      </w:r>
      <w:r w:rsidRPr="00C502D2">
        <w:rPr>
          <w:rFonts w:ascii="SimSun" w:hAnsi="SimSun" w:cs="SimSun" w:hint="eastAsia"/>
          <w:sz w:val="21"/>
          <w:szCs w:val="21"/>
          <w:lang w:eastAsia="zh-CN"/>
        </w:rPr>
        <w:t>义务。第三，</w:t>
      </w:r>
      <w:r w:rsidRPr="00C502D2">
        <w:rPr>
          <w:rFonts w:ascii="SimSun" w:hAnsi="SimSun" w:hint="eastAsia"/>
          <w:sz w:val="21"/>
          <w:szCs w:val="21"/>
          <w:lang w:eastAsia="zh-CN"/>
        </w:rPr>
        <w:t>编拟了怎样</w:t>
      </w:r>
      <w:r w:rsidRPr="00C502D2">
        <w:rPr>
          <w:rFonts w:ascii="SimSun" w:hAnsi="SimSun" w:cs="SimSun" w:hint="eastAsia"/>
          <w:sz w:val="21"/>
          <w:szCs w:val="21"/>
          <w:lang w:eastAsia="zh-CN"/>
        </w:rPr>
        <w:t>最好地开展查明</w:t>
      </w:r>
      <w:r w:rsidRPr="00C502D2">
        <w:rPr>
          <w:rFonts w:ascii="SimSun" w:hAnsi="SimSun" w:hint="eastAsia"/>
          <w:sz w:val="21"/>
          <w:szCs w:val="21"/>
          <w:lang w:eastAsia="zh-CN"/>
        </w:rPr>
        <w:t>需求</w:t>
      </w:r>
      <w:r w:rsidRPr="00C502D2">
        <w:rPr>
          <w:rFonts w:ascii="SimSun" w:hAnsi="SimSun" w:cs="SimSun" w:hint="eastAsia"/>
          <w:sz w:val="21"/>
          <w:szCs w:val="21"/>
          <w:lang w:eastAsia="zh-CN"/>
        </w:rPr>
        <w:t>领域</w:t>
      </w:r>
      <w:r w:rsidRPr="00C502D2">
        <w:rPr>
          <w:rFonts w:ascii="SimSun" w:hAnsi="SimSun" w:hint="eastAsia"/>
          <w:sz w:val="21"/>
          <w:szCs w:val="21"/>
          <w:lang w:eastAsia="zh-CN"/>
        </w:rPr>
        <w:t>的工作进程指南，以</w:t>
      </w:r>
      <w:r w:rsidRPr="00C502D2">
        <w:rPr>
          <w:rFonts w:ascii="SimSun" w:hAnsi="SimSun" w:cs="SimSun" w:hint="eastAsia"/>
          <w:sz w:val="21"/>
          <w:szCs w:val="21"/>
          <w:lang w:eastAsia="zh-CN"/>
        </w:rPr>
        <w:t>确保</w:t>
      </w:r>
      <w:r w:rsidRPr="00C502D2">
        <w:rPr>
          <w:rFonts w:ascii="SimSun" w:hAnsi="SimSun" w:hint="eastAsia"/>
          <w:sz w:val="21"/>
          <w:szCs w:val="21"/>
          <w:lang w:eastAsia="zh-CN"/>
        </w:rPr>
        <w:t>做好</w:t>
      </w:r>
      <w:r w:rsidRPr="00C502D2">
        <w:rPr>
          <w:rFonts w:ascii="SimSun" w:hAnsi="SimSun" w:cs="SimSun" w:hint="eastAsia"/>
          <w:sz w:val="21"/>
          <w:szCs w:val="21"/>
          <w:lang w:eastAsia="zh-CN"/>
        </w:rPr>
        <w:t>咨询、优先</w:t>
      </w:r>
      <w:r w:rsidRPr="00C502D2">
        <w:rPr>
          <w:rFonts w:ascii="SimSun" w:hAnsi="SimSun" w:hint="eastAsia"/>
          <w:sz w:val="21"/>
          <w:szCs w:val="21"/>
          <w:lang w:eastAsia="zh-CN"/>
        </w:rPr>
        <w:t>顺</w:t>
      </w:r>
      <w:r w:rsidRPr="00C502D2">
        <w:rPr>
          <w:rFonts w:ascii="SimSun" w:hAnsi="SimSun" w:cs="SimSun" w:hint="eastAsia"/>
          <w:sz w:val="21"/>
          <w:szCs w:val="21"/>
          <w:lang w:eastAsia="zh-CN"/>
        </w:rPr>
        <w:t>序</w:t>
      </w:r>
      <w:r w:rsidRPr="00C502D2">
        <w:rPr>
          <w:rFonts w:ascii="SimSun" w:hAnsi="SimSun" w:hint="eastAsia"/>
          <w:sz w:val="21"/>
          <w:szCs w:val="21"/>
          <w:lang w:eastAsia="zh-CN"/>
        </w:rPr>
        <w:t>安排</w:t>
      </w:r>
      <w:r w:rsidRPr="00C502D2">
        <w:rPr>
          <w:rFonts w:ascii="SimSun" w:hAnsi="SimSun" w:cs="SimSun" w:hint="eastAsia"/>
          <w:sz w:val="21"/>
          <w:szCs w:val="21"/>
          <w:lang w:eastAsia="zh-CN"/>
        </w:rPr>
        <w:t>、所有权和适当文件</w:t>
      </w:r>
      <w:r w:rsidRPr="00C502D2">
        <w:rPr>
          <w:rFonts w:ascii="SimSun" w:hAnsi="SimSun" w:hint="eastAsia"/>
          <w:sz w:val="21"/>
          <w:szCs w:val="21"/>
          <w:lang w:eastAsia="zh-CN"/>
        </w:rPr>
        <w:t>的工作</w:t>
      </w:r>
      <w:r w:rsidRPr="00C502D2">
        <w:rPr>
          <w:rFonts w:ascii="SimSun" w:hAnsi="SimSun" w:cs="SimSun" w:hint="eastAsia"/>
          <w:sz w:val="21"/>
          <w:szCs w:val="21"/>
          <w:lang w:eastAsia="zh-CN"/>
        </w:rPr>
        <w:t>。第四，编写指南</w:t>
      </w:r>
      <w:r w:rsidRPr="00C502D2">
        <w:rPr>
          <w:rFonts w:ascii="SimSun" w:hAnsi="SimSun" w:hint="eastAsia"/>
          <w:sz w:val="21"/>
          <w:szCs w:val="21"/>
          <w:lang w:eastAsia="zh-CN"/>
        </w:rPr>
        <w:t>，</w:t>
      </w:r>
      <w:r w:rsidRPr="00C502D2">
        <w:rPr>
          <w:rFonts w:ascii="SimSun" w:hAnsi="SimSun" w:cs="SimSun" w:hint="eastAsia"/>
          <w:sz w:val="21"/>
          <w:szCs w:val="21"/>
          <w:lang w:eastAsia="zh-CN"/>
        </w:rPr>
        <w:t>概述</w:t>
      </w:r>
      <w:r w:rsidRPr="00C502D2">
        <w:rPr>
          <w:rFonts w:ascii="SimSun" w:hAnsi="SimSun" w:hint="eastAsia"/>
          <w:sz w:val="21"/>
          <w:szCs w:val="21"/>
          <w:lang w:eastAsia="zh-CN"/>
        </w:rPr>
        <w:t>遴</w:t>
      </w:r>
      <w:r w:rsidRPr="00C502D2">
        <w:rPr>
          <w:rFonts w:ascii="SimSun" w:hAnsi="SimSun" w:cs="SimSun" w:hint="eastAsia"/>
          <w:sz w:val="21"/>
          <w:szCs w:val="21"/>
          <w:lang w:eastAsia="zh-CN"/>
        </w:rPr>
        <w:t>选标准、组成、</w:t>
      </w:r>
      <w:r w:rsidRPr="00C502D2">
        <w:rPr>
          <w:rFonts w:ascii="SimSun" w:hAnsi="SimSun" w:hint="eastAsia"/>
          <w:sz w:val="21"/>
          <w:szCs w:val="21"/>
          <w:lang w:eastAsia="zh-CN"/>
        </w:rPr>
        <w:t>职责范围</w:t>
      </w:r>
      <w:r w:rsidRPr="00C502D2">
        <w:rPr>
          <w:rFonts w:ascii="SimSun" w:hAnsi="SimSun" w:cs="SimSun" w:hint="eastAsia"/>
          <w:sz w:val="21"/>
          <w:szCs w:val="21"/>
          <w:lang w:eastAsia="zh-CN"/>
        </w:rPr>
        <w:t>、</w:t>
      </w:r>
      <w:r w:rsidRPr="00C502D2">
        <w:rPr>
          <w:rFonts w:ascii="SimSun" w:hAnsi="SimSun" w:hint="eastAsia"/>
          <w:sz w:val="21"/>
          <w:szCs w:val="21"/>
          <w:lang w:eastAsia="zh-CN"/>
        </w:rPr>
        <w:t>主席</w:t>
      </w:r>
      <w:r w:rsidRPr="00C502D2">
        <w:rPr>
          <w:rFonts w:ascii="SimSun" w:hAnsi="SimSun" w:cs="SimSun" w:hint="eastAsia"/>
          <w:sz w:val="21"/>
          <w:szCs w:val="21"/>
          <w:lang w:eastAsia="zh-CN"/>
        </w:rPr>
        <w:t>、津贴和奖励措施</w:t>
      </w:r>
      <w:r w:rsidRPr="00C502D2">
        <w:rPr>
          <w:rFonts w:ascii="SimSun" w:hAnsi="SimSun" w:hint="eastAsia"/>
          <w:sz w:val="21"/>
          <w:szCs w:val="21"/>
          <w:lang w:eastAsia="zh-CN"/>
        </w:rPr>
        <w:t>、</w:t>
      </w:r>
      <w:r w:rsidRPr="00C502D2">
        <w:rPr>
          <w:rFonts w:ascii="SimSun" w:hAnsi="SimSun" w:cs="SimSun" w:hint="eastAsia"/>
          <w:sz w:val="21"/>
          <w:szCs w:val="21"/>
          <w:lang w:eastAsia="zh-CN"/>
        </w:rPr>
        <w:t>国家专家</w:t>
      </w:r>
      <w:r w:rsidRPr="00C502D2">
        <w:rPr>
          <w:rFonts w:ascii="SimSun" w:hAnsi="SimSun" w:hint="eastAsia"/>
          <w:sz w:val="21"/>
          <w:szCs w:val="21"/>
          <w:lang w:eastAsia="zh-CN"/>
        </w:rPr>
        <w:t>小</w:t>
      </w:r>
      <w:r w:rsidRPr="00C502D2">
        <w:rPr>
          <w:rFonts w:ascii="SimSun" w:hAnsi="SimSun" w:cs="SimSun" w:hint="eastAsia"/>
          <w:sz w:val="21"/>
          <w:szCs w:val="21"/>
          <w:lang w:eastAsia="zh-CN"/>
        </w:rPr>
        <w:t>组的法律地位</w:t>
      </w:r>
      <w:r w:rsidRPr="00C502D2">
        <w:rPr>
          <w:rFonts w:ascii="SimSun" w:hAnsi="SimSun" w:hint="eastAsia"/>
          <w:sz w:val="21"/>
          <w:szCs w:val="21"/>
          <w:lang w:eastAsia="zh-CN"/>
        </w:rPr>
        <w:t>与协调</w:t>
      </w:r>
      <w:r w:rsidRPr="00C502D2">
        <w:rPr>
          <w:rFonts w:ascii="SimSun" w:hAnsi="SimSun" w:cs="SimSun" w:hint="eastAsia"/>
          <w:sz w:val="21"/>
          <w:szCs w:val="21"/>
          <w:lang w:eastAsia="zh-CN"/>
        </w:rPr>
        <w:t>。第五，</w:t>
      </w:r>
      <w:r w:rsidRPr="00C502D2">
        <w:rPr>
          <w:rFonts w:ascii="SimSun" w:hAnsi="SimSun" w:hint="eastAsia"/>
          <w:sz w:val="21"/>
          <w:szCs w:val="21"/>
          <w:lang w:eastAsia="zh-CN"/>
        </w:rPr>
        <w:t>文件</w:t>
      </w:r>
      <w:r w:rsidRPr="00C502D2">
        <w:rPr>
          <w:rFonts w:ascii="SimSun" w:hAnsi="SimSun" w:cs="SimSun" w:hint="eastAsia"/>
          <w:sz w:val="21"/>
          <w:szCs w:val="21"/>
          <w:lang w:eastAsia="zh-CN"/>
        </w:rPr>
        <w:t>提供</w:t>
      </w:r>
      <w:r w:rsidRPr="00C502D2">
        <w:rPr>
          <w:rFonts w:ascii="SimSun" w:hAnsi="SimSun" w:hint="eastAsia"/>
          <w:sz w:val="21"/>
          <w:szCs w:val="21"/>
          <w:lang w:eastAsia="zh-CN"/>
        </w:rPr>
        <w:t>了</w:t>
      </w:r>
      <w:r w:rsidRPr="00C502D2">
        <w:rPr>
          <w:rFonts w:ascii="SimSun" w:hAnsi="SimSun" w:cs="SimSun" w:hint="eastAsia"/>
          <w:sz w:val="21"/>
          <w:szCs w:val="21"/>
          <w:lang w:eastAsia="zh-CN"/>
        </w:rPr>
        <w:t>项目应如何得到最佳实施的指南以增强专利检索、专利报告编拟、态势和商业计划方面的能力建设。第六，</w:t>
      </w:r>
      <w:r w:rsidRPr="00C502D2">
        <w:rPr>
          <w:rFonts w:ascii="SimSun" w:hAnsi="SimSun" w:hint="eastAsia"/>
          <w:sz w:val="21"/>
          <w:szCs w:val="21"/>
          <w:lang w:eastAsia="zh-CN"/>
        </w:rPr>
        <w:t>文件提供了</w:t>
      </w:r>
      <w:r w:rsidRPr="00C502D2">
        <w:rPr>
          <w:rFonts w:ascii="SimSun" w:hAnsi="SimSun" w:cs="SimSun" w:hint="eastAsia"/>
          <w:sz w:val="21"/>
          <w:szCs w:val="21"/>
          <w:lang w:eastAsia="zh-CN"/>
        </w:rPr>
        <w:t>监测和审评要考虑的因素以及如何取得最佳效果的指南</w:t>
      </w:r>
      <w:r w:rsidRPr="00C502D2">
        <w:rPr>
          <w:rFonts w:ascii="SimSun" w:hAnsi="SimSun" w:hint="eastAsia"/>
          <w:sz w:val="21"/>
          <w:szCs w:val="21"/>
          <w:lang w:eastAsia="zh-CN"/>
        </w:rPr>
        <w:t>。</w:t>
      </w:r>
      <w:r w:rsidRPr="00C502D2">
        <w:rPr>
          <w:rFonts w:ascii="SimSun" w:hAnsi="SimSun" w:cs="SimSun" w:hint="eastAsia"/>
          <w:sz w:val="21"/>
          <w:szCs w:val="21"/>
          <w:lang w:eastAsia="zh-CN"/>
        </w:rPr>
        <w:t>第七</w:t>
      </w:r>
      <w:r w:rsidRPr="00C502D2">
        <w:rPr>
          <w:rFonts w:ascii="SimSun" w:hAnsi="SimSun" w:hint="eastAsia"/>
          <w:sz w:val="21"/>
          <w:szCs w:val="21"/>
          <w:lang w:eastAsia="zh-CN"/>
        </w:rPr>
        <w:t>，文件提供了有关适宜的项目期限的建议。</w:t>
      </w:r>
      <w:r w:rsidRPr="00C502D2">
        <w:rPr>
          <w:rFonts w:ascii="SimSun" w:hAnsi="SimSun" w:cs="SimSun" w:hint="eastAsia"/>
          <w:sz w:val="21"/>
          <w:szCs w:val="21"/>
          <w:lang w:eastAsia="zh-CN"/>
        </w:rPr>
        <w:t>第八</w:t>
      </w:r>
      <w:r w:rsidRPr="00C502D2">
        <w:rPr>
          <w:rFonts w:ascii="SimSun" w:hAnsi="SimSun" w:hint="eastAsia"/>
          <w:sz w:val="21"/>
          <w:szCs w:val="21"/>
          <w:lang w:eastAsia="zh-CN"/>
        </w:rPr>
        <w:t>，文件</w:t>
      </w:r>
      <w:r w:rsidRPr="00C502D2">
        <w:rPr>
          <w:rFonts w:ascii="SimSun" w:hAnsi="SimSun" w:cs="SimSun" w:hint="eastAsia"/>
          <w:sz w:val="21"/>
          <w:szCs w:val="21"/>
          <w:lang w:eastAsia="zh-CN"/>
        </w:rPr>
        <w:t>查明并建议可在</w:t>
      </w:r>
      <w:r w:rsidRPr="00C502D2">
        <w:rPr>
          <w:rFonts w:ascii="SimSun" w:hAnsi="SimSun" w:hint="eastAsia"/>
          <w:sz w:val="21"/>
          <w:szCs w:val="21"/>
          <w:lang w:eastAsia="zh-CN"/>
        </w:rPr>
        <w:t>该</w:t>
      </w:r>
      <w:r w:rsidRPr="00C502D2">
        <w:rPr>
          <w:rFonts w:ascii="SimSun" w:hAnsi="SimSun" w:cs="SimSun" w:hint="eastAsia"/>
          <w:sz w:val="21"/>
          <w:szCs w:val="21"/>
          <w:lang w:eastAsia="zh-CN"/>
        </w:rPr>
        <w:t>项目实施中发挥重要作用的组织。文件还包括实施日程表</w:t>
      </w:r>
      <w:r w:rsidRPr="00C502D2">
        <w:rPr>
          <w:rFonts w:ascii="SimSun" w:hAnsi="SimSun" w:hint="eastAsia"/>
          <w:sz w:val="21"/>
          <w:szCs w:val="21"/>
          <w:lang w:eastAsia="zh-CN"/>
        </w:rPr>
        <w:t>、拟</w:t>
      </w:r>
      <w:r w:rsidRPr="00C502D2">
        <w:rPr>
          <w:rFonts w:ascii="SimSun" w:hAnsi="SimSun" w:cs="SimSun" w:hint="eastAsia"/>
          <w:sz w:val="21"/>
          <w:szCs w:val="21"/>
          <w:lang w:eastAsia="zh-CN"/>
        </w:rPr>
        <w:t>由受</w:t>
      </w:r>
      <w:r w:rsidRPr="00C502D2">
        <w:rPr>
          <w:rFonts w:ascii="SimSun" w:hAnsi="SimSun" w:hint="eastAsia"/>
          <w:sz w:val="21"/>
          <w:szCs w:val="21"/>
          <w:lang w:eastAsia="zh-CN"/>
        </w:rPr>
        <w:t>益</w:t>
      </w:r>
      <w:r w:rsidRPr="00C502D2">
        <w:rPr>
          <w:rFonts w:ascii="SimSun" w:hAnsi="SimSun" w:cs="SimSun" w:hint="eastAsia"/>
          <w:sz w:val="21"/>
          <w:szCs w:val="21"/>
          <w:lang w:eastAsia="zh-CN"/>
        </w:rPr>
        <w:t>国</w:t>
      </w:r>
      <w:r w:rsidRPr="00C502D2">
        <w:rPr>
          <w:rFonts w:ascii="SimSun" w:hAnsi="SimSun" w:hint="eastAsia"/>
          <w:sz w:val="21"/>
          <w:szCs w:val="21"/>
          <w:lang w:eastAsia="zh-CN"/>
        </w:rPr>
        <w:t>填写的</w:t>
      </w:r>
      <w:r w:rsidRPr="00C502D2">
        <w:rPr>
          <w:rFonts w:ascii="SimSun" w:hAnsi="SimSun" w:cs="SimSun" w:hint="eastAsia"/>
          <w:sz w:val="21"/>
          <w:szCs w:val="21"/>
          <w:lang w:eastAsia="zh-CN"/>
        </w:rPr>
        <w:t>申请表</w:t>
      </w:r>
      <w:r w:rsidRPr="00C502D2">
        <w:rPr>
          <w:rFonts w:ascii="SimSun" w:hAnsi="SimSun" w:hint="eastAsia"/>
          <w:sz w:val="21"/>
          <w:szCs w:val="21"/>
          <w:lang w:eastAsia="zh-CN"/>
        </w:rPr>
        <w:t>和</w:t>
      </w:r>
      <w:r w:rsidRPr="00C502D2">
        <w:rPr>
          <w:rFonts w:ascii="SimSun" w:hAnsi="SimSun" w:cs="SimSun" w:hint="eastAsia"/>
          <w:sz w:val="21"/>
          <w:szCs w:val="21"/>
          <w:lang w:eastAsia="zh-CN"/>
        </w:rPr>
        <w:t>所需</w:t>
      </w:r>
      <w:r w:rsidRPr="00C502D2">
        <w:rPr>
          <w:rFonts w:ascii="SimSun" w:hAnsi="SimSun" w:hint="eastAsia"/>
          <w:sz w:val="21"/>
          <w:szCs w:val="21"/>
          <w:lang w:eastAsia="zh-CN"/>
        </w:rPr>
        <w:t>的</w:t>
      </w:r>
      <w:r w:rsidRPr="00C502D2">
        <w:rPr>
          <w:rFonts w:ascii="SimSun" w:hAnsi="SimSun" w:cs="SimSun" w:hint="eastAsia"/>
          <w:sz w:val="21"/>
          <w:szCs w:val="21"/>
          <w:lang w:eastAsia="zh-CN"/>
        </w:rPr>
        <w:t>资源。最不发达国家的技术能力建设，还</w:t>
      </w:r>
      <w:r w:rsidRPr="00C502D2">
        <w:rPr>
          <w:rFonts w:ascii="SimSun" w:hAnsi="SimSun" w:hint="eastAsia"/>
          <w:sz w:val="21"/>
          <w:szCs w:val="21"/>
          <w:lang w:eastAsia="zh-CN"/>
        </w:rPr>
        <w:t>取决于国内政策，这些政策可以</w:t>
      </w:r>
      <w:r w:rsidRPr="00C502D2">
        <w:rPr>
          <w:rFonts w:ascii="SimSun" w:hAnsi="SimSun" w:cs="SimSun" w:hint="eastAsia"/>
          <w:sz w:val="21"/>
          <w:szCs w:val="21"/>
          <w:lang w:eastAsia="zh-CN"/>
        </w:rPr>
        <w:t>鼓励</w:t>
      </w:r>
      <w:r w:rsidRPr="00C502D2">
        <w:rPr>
          <w:rFonts w:ascii="SimSun" w:hAnsi="SimSun" w:hint="eastAsia"/>
          <w:sz w:val="21"/>
          <w:szCs w:val="21"/>
          <w:lang w:eastAsia="zh-CN"/>
        </w:rPr>
        <w:t>使用</w:t>
      </w:r>
      <w:r w:rsidRPr="00C502D2">
        <w:rPr>
          <w:rFonts w:ascii="SimSun" w:hAnsi="SimSun" w:cs="SimSun" w:hint="eastAsia"/>
          <w:sz w:val="21"/>
          <w:szCs w:val="21"/>
          <w:lang w:eastAsia="zh-CN"/>
        </w:rPr>
        <w:t>科技信息</w:t>
      </w:r>
      <w:r w:rsidRPr="00C502D2">
        <w:rPr>
          <w:rFonts w:ascii="SimSun" w:hAnsi="SimSun" w:hint="eastAsia"/>
          <w:sz w:val="21"/>
          <w:szCs w:val="21"/>
          <w:lang w:eastAsia="zh-CN"/>
        </w:rPr>
        <w:t>以促进</w:t>
      </w:r>
      <w:r w:rsidRPr="00C502D2">
        <w:rPr>
          <w:rFonts w:ascii="SimSun" w:hAnsi="SimSun" w:cs="SimSun" w:hint="eastAsia"/>
          <w:sz w:val="21"/>
          <w:szCs w:val="21"/>
          <w:lang w:eastAsia="zh-CN"/>
        </w:rPr>
        <w:t>经济增长和发展。</w:t>
      </w:r>
      <w:r w:rsidRPr="00C502D2">
        <w:rPr>
          <w:rFonts w:ascii="SimSun" w:hAnsi="SimSun" w:hint="eastAsia"/>
          <w:sz w:val="21"/>
          <w:szCs w:val="21"/>
          <w:lang w:eastAsia="zh-CN"/>
        </w:rPr>
        <w:t>此外，还有诸</w:t>
      </w:r>
      <w:r w:rsidRPr="00C502D2">
        <w:rPr>
          <w:rFonts w:ascii="SimSun" w:hAnsi="SimSun" w:cs="SimSun" w:hint="eastAsia"/>
          <w:sz w:val="21"/>
          <w:szCs w:val="21"/>
          <w:lang w:eastAsia="zh-CN"/>
        </w:rPr>
        <w:t>如技术</w:t>
      </w:r>
      <w:r w:rsidRPr="00C502D2">
        <w:rPr>
          <w:rFonts w:ascii="SimSun" w:hAnsi="SimSun" w:hint="eastAsia"/>
          <w:sz w:val="21"/>
          <w:szCs w:val="21"/>
          <w:lang w:eastAsia="zh-CN"/>
        </w:rPr>
        <w:t>发现</w:t>
      </w:r>
      <w:r w:rsidRPr="00C502D2">
        <w:rPr>
          <w:rFonts w:ascii="SimSun" w:hAnsi="SimSun" w:cs="SimSun" w:hint="eastAsia"/>
          <w:sz w:val="21"/>
          <w:szCs w:val="21"/>
          <w:lang w:eastAsia="zh-CN"/>
        </w:rPr>
        <w:t>、天然资源和能够</w:t>
      </w:r>
      <w:r w:rsidRPr="00C502D2">
        <w:rPr>
          <w:rFonts w:ascii="SimSun" w:hAnsi="SimSun" w:hint="eastAsia"/>
          <w:sz w:val="21"/>
          <w:szCs w:val="21"/>
          <w:lang w:eastAsia="zh-CN"/>
        </w:rPr>
        <w:t>推动和</w:t>
      </w:r>
      <w:r w:rsidRPr="00C502D2">
        <w:rPr>
          <w:rFonts w:ascii="SimSun" w:hAnsi="SimSun" w:cs="SimSun" w:hint="eastAsia"/>
          <w:sz w:val="21"/>
          <w:szCs w:val="21"/>
          <w:lang w:eastAsia="zh-CN"/>
        </w:rPr>
        <w:t>鼓励</w:t>
      </w:r>
      <w:r w:rsidRPr="00C502D2">
        <w:rPr>
          <w:rFonts w:ascii="SimSun" w:hAnsi="SimSun" w:hint="eastAsia"/>
          <w:sz w:val="21"/>
          <w:szCs w:val="21"/>
          <w:lang w:eastAsia="zh-CN"/>
        </w:rPr>
        <w:t>把技术</w:t>
      </w:r>
      <w:r w:rsidRPr="00C502D2">
        <w:rPr>
          <w:rFonts w:ascii="SimSun" w:hAnsi="SimSun" w:cs="SimSun" w:hint="eastAsia"/>
          <w:sz w:val="21"/>
          <w:szCs w:val="21"/>
          <w:lang w:eastAsia="zh-CN"/>
        </w:rPr>
        <w:t>作为一种</w:t>
      </w:r>
      <w:r w:rsidRPr="00C502D2">
        <w:rPr>
          <w:rFonts w:ascii="SimSun" w:hAnsi="SimSun" w:hint="eastAsia"/>
          <w:sz w:val="21"/>
          <w:szCs w:val="21"/>
          <w:lang w:eastAsia="zh-CN"/>
        </w:rPr>
        <w:t>促进发展的</w:t>
      </w:r>
      <w:r w:rsidRPr="00C502D2">
        <w:rPr>
          <w:rFonts w:ascii="SimSun" w:hAnsi="SimSun" w:cs="SimSun" w:hint="eastAsia"/>
          <w:sz w:val="21"/>
          <w:szCs w:val="21"/>
          <w:lang w:eastAsia="zh-CN"/>
        </w:rPr>
        <w:t>工具</w:t>
      </w:r>
      <w:r w:rsidRPr="00C502D2">
        <w:rPr>
          <w:rFonts w:ascii="SimSun" w:hAnsi="SimSun" w:hint="eastAsia"/>
          <w:sz w:val="21"/>
          <w:szCs w:val="21"/>
          <w:lang w:eastAsia="zh-CN"/>
        </w:rPr>
        <w:t>加以利用的文化等其他因素</w:t>
      </w:r>
      <w:r w:rsidRPr="00C502D2">
        <w:rPr>
          <w:rFonts w:ascii="SimSun" w:hAnsi="SimSun" w:cs="SimSun" w:hint="eastAsia"/>
          <w:sz w:val="21"/>
          <w:szCs w:val="21"/>
          <w:lang w:eastAsia="zh-CN"/>
        </w:rPr>
        <w:t>。储蓄和投资的缺乏，</w:t>
      </w:r>
      <w:r w:rsidRPr="00C502D2">
        <w:rPr>
          <w:rFonts w:ascii="SimSun" w:hAnsi="SimSun" w:hint="eastAsia"/>
          <w:sz w:val="21"/>
          <w:szCs w:val="21"/>
          <w:lang w:eastAsia="zh-CN"/>
        </w:rPr>
        <w:t>使我们在</w:t>
      </w:r>
      <w:r w:rsidRPr="00C502D2">
        <w:rPr>
          <w:rFonts w:ascii="SimSun" w:hAnsi="SimSun" w:cs="SimSun" w:hint="eastAsia"/>
          <w:sz w:val="21"/>
          <w:szCs w:val="21"/>
          <w:lang w:eastAsia="zh-CN"/>
        </w:rPr>
        <w:t>最不发达国家建立技术基础和机构</w:t>
      </w:r>
      <w:r w:rsidRPr="00C502D2">
        <w:rPr>
          <w:rFonts w:ascii="SimSun" w:hAnsi="SimSun" w:hint="eastAsia"/>
          <w:sz w:val="21"/>
          <w:szCs w:val="21"/>
          <w:lang w:eastAsia="zh-CN"/>
        </w:rPr>
        <w:t>以及利用它们促进发展的工作遭遇困境</w:t>
      </w:r>
      <w:r w:rsidRPr="00C502D2">
        <w:rPr>
          <w:rFonts w:ascii="SimSun" w:hAnsi="SimSun" w:cs="SimSun" w:hint="eastAsia"/>
          <w:sz w:val="21"/>
          <w:szCs w:val="21"/>
          <w:lang w:eastAsia="zh-CN"/>
        </w:rPr>
        <w:t>。</w:t>
      </w:r>
      <w:r w:rsidRPr="00C502D2">
        <w:rPr>
          <w:rFonts w:ascii="SimSun" w:hAnsi="SimSun" w:hint="eastAsia"/>
          <w:sz w:val="21"/>
          <w:szCs w:val="21"/>
          <w:lang w:eastAsia="zh-CN"/>
        </w:rPr>
        <w:t>对使用</w:t>
      </w:r>
      <w:r w:rsidRPr="00C502D2">
        <w:rPr>
          <w:rFonts w:ascii="SimSun" w:hAnsi="SimSun" w:cs="SimSun" w:hint="eastAsia"/>
          <w:sz w:val="21"/>
          <w:szCs w:val="21"/>
          <w:lang w:eastAsia="zh-CN"/>
        </w:rPr>
        <w:t>科技</w:t>
      </w:r>
      <w:r w:rsidRPr="00C502D2">
        <w:rPr>
          <w:rFonts w:ascii="SimSun" w:hAnsi="SimSun" w:hint="eastAsia"/>
          <w:sz w:val="21"/>
          <w:szCs w:val="21"/>
          <w:lang w:eastAsia="zh-CN"/>
        </w:rPr>
        <w:t>信息促进</w:t>
      </w:r>
      <w:r w:rsidRPr="00C502D2">
        <w:rPr>
          <w:rFonts w:ascii="SimSun" w:hAnsi="SimSun" w:cs="SimSun" w:hint="eastAsia"/>
          <w:sz w:val="21"/>
          <w:szCs w:val="21"/>
          <w:lang w:eastAsia="zh-CN"/>
        </w:rPr>
        <w:t>发展</w:t>
      </w:r>
      <w:r w:rsidRPr="00C502D2">
        <w:rPr>
          <w:rFonts w:ascii="SimSun" w:hAnsi="SimSun" w:hint="eastAsia"/>
          <w:sz w:val="21"/>
          <w:szCs w:val="21"/>
          <w:lang w:eastAsia="zh-CN"/>
        </w:rPr>
        <w:t>的关键</w:t>
      </w:r>
      <w:r w:rsidRPr="00C502D2">
        <w:rPr>
          <w:rFonts w:ascii="SimSun" w:hAnsi="SimSun" w:cs="SimSun" w:hint="eastAsia"/>
          <w:sz w:val="21"/>
          <w:szCs w:val="21"/>
          <w:lang w:eastAsia="zh-CN"/>
        </w:rPr>
        <w:t>理解</w:t>
      </w:r>
      <w:r w:rsidRPr="00C502D2">
        <w:rPr>
          <w:rFonts w:ascii="SimSun" w:hAnsi="SimSun" w:hint="eastAsia"/>
          <w:sz w:val="21"/>
          <w:szCs w:val="21"/>
          <w:lang w:eastAsia="zh-CN"/>
        </w:rPr>
        <w:t>，</w:t>
      </w:r>
      <w:r w:rsidRPr="00C502D2">
        <w:rPr>
          <w:rFonts w:ascii="SimSun" w:hAnsi="SimSun" w:cs="SimSun" w:hint="eastAsia"/>
          <w:sz w:val="21"/>
          <w:szCs w:val="21"/>
          <w:lang w:eastAsia="zh-CN"/>
        </w:rPr>
        <w:t>就是</w:t>
      </w:r>
      <w:r w:rsidRPr="00C502D2">
        <w:rPr>
          <w:rFonts w:ascii="SimSun" w:hAnsi="SimSun" w:hint="eastAsia"/>
          <w:sz w:val="21"/>
          <w:szCs w:val="21"/>
          <w:lang w:eastAsia="zh-CN"/>
        </w:rPr>
        <w:t>始终对实现</w:t>
      </w:r>
      <w:r w:rsidRPr="00C502D2">
        <w:rPr>
          <w:rFonts w:ascii="SimSun" w:hAnsi="SimSun" w:cs="SimSun" w:hint="eastAsia"/>
          <w:sz w:val="21"/>
          <w:szCs w:val="21"/>
          <w:lang w:eastAsia="zh-CN"/>
        </w:rPr>
        <w:t>创新</w:t>
      </w:r>
      <w:r w:rsidRPr="00C502D2">
        <w:rPr>
          <w:rFonts w:ascii="SimSun" w:hAnsi="SimSun" w:hint="eastAsia"/>
          <w:sz w:val="21"/>
          <w:szCs w:val="21"/>
          <w:lang w:eastAsia="zh-CN"/>
        </w:rPr>
        <w:t>与传播的全球进程和政策、地理、经济及文化能够借以形成全球技术流动的主要途径的真正复杂性保持开放的态度。</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大韩民</w:t>
      </w:r>
      <w:r w:rsidRPr="00C502D2">
        <w:rPr>
          <w:rFonts w:ascii="SimSun" w:hAnsi="SimSun" w:cs="SimSun" w:hint="eastAsia"/>
          <w:sz w:val="21"/>
          <w:szCs w:val="21"/>
          <w:lang w:eastAsia="zh-CN"/>
        </w:rPr>
        <w:t>国代表团欢迎</w:t>
      </w:r>
      <w:r w:rsidRPr="00C502D2">
        <w:rPr>
          <w:rFonts w:ascii="SimSun" w:hAnsi="SimSun" w:hint="eastAsia"/>
          <w:sz w:val="21"/>
          <w:szCs w:val="21"/>
          <w:lang w:eastAsia="zh-CN"/>
        </w:rPr>
        <w:t>于2010年启动的该项目第一</w:t>
      </w:r>
      <w:r w:rsidRPr="00C502D2">
        <w:rPr>
          <w:rFonts w:ascii="SimSun" w:hAnsi="SimSun" w:cs="SimSun" w:hint="eastAsia"/>
          <w:sz w:val="21"/>
          <w:szCs w:val="21"/>
          <w:lang w:eastAsia="zh-CN"/>
        </w:rPr>
        <w:t>阶段</w:t>
      </w:r>
      <w:r w:rsidRPr="00C502D2">
        <w:rPr>
          <w:rFonts w:ascii="SimSun" w:hAnsi="SimSun" w:hint="eastAsia"/>
          <w:sz w:val="21"/>
          <w:szCs w:val="21"/>
          <w:lang w:eastAsia="zh-CN"/>
        </w:rPr>
        <w:t>工作的圆满</w:t>
      </w:r>
      <w:r w:rsidRPr="00C502D2">
        <w:rPr>
          <w:rFonts w:ascii="SimSun" w:hAnsi="SimSun" w:cs="SimSun" w:hint="eastAsia"/>
          <w:sz w:val="21"/>
          <w:szCs w:val="21"/>
          <w:lang w:eastAsia="zh-CN"/>
        </w:rPr>
        <w:t>完成。它希望在孟加拉国、尼泊尔和赞比亚</w:t>
      </w:r>
      <w:r w:rsidRPr="00C502D2">
        <w:rPr>
          <w:rFonts w:ascii="SimSun" w:hAnsi="SimSun" w:hint="eastAsia"/>
          <w:sz w:val="21"/>
          <w:szCs w:val="21"/>
          <w:lang w:eastAsia="zh-CN"/>
        </w:rPr>
        <w:t>试行的</w:t>
      </w:r>
      <w:r w:rsidRPr="00C502D2">
        <w:rPr>
          <w:rFonts w:ascii="SimSun" w:hAnsi="SimSun" w:cs="SimSun" w:hint="eastAsia"/>
          <w:sz w:val="21"/>
          <w:szCs w:val="21"/>
          <w:lang w:eastAsia="zh-CN"/>
        </w:rPr>
        <w:t>经验和做法将扩展到</w:t>
      </w:r>
      <w:r w:rsidRPr="00C502D2">
        <w:rPr>
          <w:rFonts w:ascii="SimSun" w:hAnsi="SimSun" w:hint="eastAsia"/>
          <w:sz w:val="21"/>
          <w:szCs w:val="21"/>
          <w:lang w:eastAsia="zh-CN"/>
        </w:rPr>
        <w:t>希望使之适应本国自身国情的</w:t>
      </w:r>
      <w:r w:rsidRPr="00C502D2">
        <w:rPr>
          <w:rFonts w:ascii="SimSun" w:hAnsi="SimSun" w:cs="SimSun" w:hint="eastAsia"/>
          <w:sz w:val="21"/>
          <w:szCs w:val="21"/>
          <w:lang w:eastAsia="zh-CN"/>
        </w:rPr>
        <w:t>其他</w:t>
      </w:r>
      <w:r w:rsidRPr="00C502D2">
        <w:rPr>
          <w:rFonts w:ascii="SimSun" w:hAnsi="SimSun" w:hint="eastAsia"/>
          <w:sz w:val="21"/>
          <w:szCs w:val="21"/>
          <w:lang w:eastAsia="zh-CN"/>
        </w:rPr>
        <w:t>成</w:t>
      </w:r>
      <w:r w:rsidRPr="00C502D2">
        <w:rPr>
          <w:rFonts w:ascii="SimSun" w:hAnsi="SimSun" w:cs="SimSun" w:hint="eastAsia"/>
          <w:sz w:val="21"/>
          <w:szCs w:val="21"/>
          <w:lang w:eastAsia="zh-CN"/>
        </w:rPr>
        <w:t>员国。代表团支持批准第二阶段，</w:t>
      </w:r>
      <w:r w:rsidRPr="00C502D2">
        <w:rPr>
          <w:rFonts w:ascii="SimSun" w:hAnsi="SimSun" w:hint="eastAsia"/>
          <w:sz w:val="21"/>
          <w:szCs w:val="21"/>
          <w:lang w:eastAsia="zh-CN"/>
        </w:rPr>
        <w:t>该阶段将</w:t>
      </w:r>
      <w:r w:rsidRPr="00C502D2">
        <w:rPr>
          <w:rFonts w:ascii="SimSun" w:hAnsi="SimSun" w:cs="SimSun" w:hint="eastAsia"/>
          <w:sz w:val="21"/>
          <w:szCs w:val="21"/>
          <w:lang w:eastAsia="zh-CN"/>
        </w:rPr>
        <w:t>重点支持三个试点国家执行其</w:t>
      </w:r>
      <w:r w:rsidRPr="00C502D2">
        <w:rPr>
          <w:rFonts w:ascii="SimSun" w:hAnsi="SimSun" w:hint="eastAsia"/>
          <w:sz w:val="21"/>
          <w:szCs w:val="21"/>
          <w:lang w:eastAsia="zh-CN"/>
        </w:rPr>
        <w:t>商</w:t>
      </w:r>
      <w:r w:rsidRPr="00C502D2">
        <w:rPr>
          <w:rFonts w:ascii="SimSun" w:hAnsi="SimSun" w:cs="SimSun" w:hint="eastAsia"/>
          <w:sz w:val="21"/>
          <w:szCs w:val="21"/>
          <w:lang w:eastAsia="zh-CN"/>
        </w:rPr>
        <w:t>业计划</w:t>
      </w:r>
      <w:r w:rsidRPr="00C502D2">
        <w:rPr>
          <w:rFonts w:ascii="SimSun" w:hAnsi="SimSun" w:hint="eastAsia"/>
          <w:sz w:val="21"/>
          <w:szCs w:val="21"/>
          <w:lang w:eastAsia="zh-CN"/>
        </w:rPr>
        <w:t>，并将该</w:t>
      </w:r>
      <w:r w:rsidRPr="00C502D2">
        <w:rPr>
          <w:rFonts w:ascii="SimSun" w:hAnsi="SimSun" w:cs="SimSun" w:hint="eastAsia"/>
          <w:sz w:val="21"/>
          <w:szCs w:val="21"/>
          <w:lang w:eastAsia="zh-CN"/>
        </w:rPr>
        <w:t>项目扩大到新的参与者，以</w:t>
      </w:r>
      <w:r w:rsidRPr="00C502D2">
        <w:rPr>
          <w:rFonts w:ascii="SimSun" w:hAnsi="SimSun" w:hint="eastAsia"/>
          <w:sz w:val="21"/>
          <w:szCs w:val="21"/>
          <w:lang w:eastAsia="zh-CN"/>
        </w:rPr>
        <w:t>期实现第一</w:t>
      </w:r>
      <w:r w:rsidRPr="00C502D2">
        <w:rPr>
          <w:rFonts w:ascii="SimSun" w:hAnsi="SimSun" w:cs="SimSun" w:hint="eastAsia"/>
          <w:sz w:val="21"/>
          <w:szCs w:val="21"/>
          <w:lang w:eastAsia="zh-CN"/>
        </w:rPr>
        <w:t>阶段</w:t>
      </w:r>
      <w:r w:rsidRPr="00C502D2">
        <w:rPr>
          <w:rFonts w:ascii="SimSun" w:hAnsi="SimSun" w:hint="eastAsia"/>
          <w:sz w:val="21"/>
          <w:szCs w:val="21"/>
          <w:lang w:eastAsia="zh-CN"/>
        </w:rPr>
        <w:t>成果的最大化</w:t>
      </w:r>
      <w:r w:rsidRPr="00C502D2">
        <w:rPr>
          <w:rFonts w:ascii="SimSun" w:hAnsi="SimSun" w:cs="SimSun" w:hint="eastAsia"/>
          <w:sz w:val="21"/>
          <w:szCs w:val="21"/>
          <w:lang w:eastAsia="zh-CN"/>
        </w:rPr>
        <w:t>。</w:t>
      </w:r>
      <w:r w:rsidRPr="006C6C17">
        <w:rPr>
          <w:rFonts w:ascii="SimSun" w:hAnsi="SimSun" w:cs="Arial" w:hint="eastAsia"/>
          <w:sz w:val="21"/>
          <w:szCs w:val="21"/>
          <w:lang w:eastAsia="zh-CN"/>
        </w:rPr>
        <w:t>韩国知识产权局</w:t>
      </w:r>
      <w:r w:rsidRPr="00C502D2">
        <w:rPr>
          <w:rFonts w:ascii="SimSun" w:hAnsi="SimSun" w:hint="eastAsia"/>
          <w:sz w:val="21"/>
          <w:szCs w:val="21"/>
          <w:lang w:eastAsia="zh-CN"/>
        </w:rPr>
        <w:t>从</w:t>
      </w:r>
      <w:r w:rsidRPr="00C502D2">
        <w:rPr>
          <w:rFonts w:ascii="SimSun" w:hAnsi="SimSun"/>
          <w:sz w:val="21"/>
          <w:szCs w:val="21"/>
          <w:lang w:eastAsia="zh-CN"/>
        </w:rPr>
        <w:t>2010</w:t>
      </w:r>
      <w:r w:rsidRPr="00C502D2">
        <w:rPr>
          <w:rFonts w:ascii="SimSun" w:hAnsi="SimSun" w:cs="SimSun" w:hint="eastAsia"/>
          <w:sz w:val="21"/>
          <w:szCs w:val="21"/>
          <w:lang w:eastAsia="zh-CN"/>
        </w:rPr>
        <w:t>年以来</w:t>
      </w:r>
      <w:r w:rsidRPr="00C502D2">
        <w:rPr>
          <w:rFonts w:ascii="SimSun" w:hAnsi="SimSun" w:hint="eastAsia"/>
          <w:sz w:val="21"/>
          <w:szCs w:val="21"/>
          <w:lang w:eastAsia="zh-CN"/>
        </w:rPr>
        <w:t>已启动了</w:t>
      </w:r>
      <w:r w:rsidRPr="00C502D2">
        <w:rPr>
          <w:rFonts w:ascii="SimSun" w:hAnsi="SimSun" w:cs="SimSun" w:hint="eastAsia"/>
          <w:sz w:val="21"/>
          <w:szCs w:val="21"/>
          <w:lang w:eastAsia="zh-CN"/>
        </w:rPr>
        <w:t>适当技术的</w:t>
      </w:r>
      <w:r w:rsidRPr="00C502D2">
        <w:rPr>
          <w:rFonts w:ascii="SimSun" w:hAnsi="SimSun" w:hint="eastAsia"/>
          <w:sz w:val="21"/>
          <w:szCs w:val="21"/>
          <w:lang w:eastAsia="zh-CN"/>
        </w:rPr>
        <w:t>开</w:t>
      </w:r>
      <w:r w:rsidRPr="00C502D2">
        <w:rPr>
          <w:rFonts w:ascii="SimSun" w:hAnsi="SimSun" w:cs="SimSun" w:hint="eastAsia"/>
          <w:sz w:val="21"/>
          <w:szCs w:val="21"/>
          <w:lang w:eastAsia="zh-CN"/>
        </w:rPr>
        <w:t>发，</w:t>
      </w:r>
      <w:r w:rsidRPr="00C502D2">
        <w:rPr>
          <w:rFonts w:ascii="SimSun" w:hAnsi="SimSun" w:hint="eastAsia"/>
          <w:sz w:val="21"/>
          <w:szCs w:val="21"/>
          <w:lang w:eastAsia="zh-CN"/>
        </w:rPr>
        <w:t>它</w:t>
      </w:r>
      <w:r w:rsidRPr="00C502D2">
        <w:rPr>
          <w:rFonts w:ascii="SimSun" w:hAnsi="SimSun" w:cs="SimSun" w:hint="eastAsia"/>
          <w:sz w:val="21"/>
          <w:szCs w:val="21"/>
          <w:lang w:eastAsia="zh-CN"/>
        </w:rPr>
        <w:t>愿意</w:t>
      </w:r>
      <w:r w:rsidRPr="00C502D2">
        <w:rPr>
          <w:rFonts w:ascii="SimSun" w:hAnsi="SimSun" w:hint="eastAsia"/>
          <w:sz w:val="21"/>
          <w:szCs w:val="21"/>
          <w:lang w:eastAsia="zh-CN"/>
        </w:rPr>
        <w:t>与大家</w:t>
      </w:r>
      <w:r w:rsidRPr="00C502D2">
        <w:rPr>
          <w:rFonts w:ascii="SimSun" w:hAnsi="SimSun" w:cs="SimSun" w:hint="eastAsia"/>
          <w:sz w:val="21"/>
          <w:szCs w:val="21"/>
          <w:lang w:eastAsia="zh-CN"/>
        </w:rPr>
        <w:t>分享在这一领域的专门知识。</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美利坚合众国代表团赞赏秘书处编</w:t>
      </w:r>
      <w:r w:rsidRPr="00C502D2">
        <w:rPr>
          <w:rFonts w:ascii="SimSun" w:hAnsi="SimSun" w:hint="eastAsia"/>
          <w:sz w:val="21"/>
          <w:szCs w:val="21"/>
          <w:lang w:eastAsia="zh-CN"/>
        </w:rPr>
        <w:t>拟的</w:t>
      </w:r>
      <w:r w:rsidRPr="00C502D2">
        <w:rPr>
          <w:rFonts w:ascii="SimSun" w:hAnsi="SimSun" w:cs="SimSun" w:hint="eastAsia"/>
          <w:sz w:val="21"/>
          <w:szCs w:val="21"/>
          <w:lang w:eastAsia="zh-CN"/>
        </w:rPr>
        <w:t>详细的项目文件。文件</w:t>
      </w:r>
      <w:r w:rsidRPr="00C502D2">
        <w:rPr>
          <w:rFonts w:ascii="SimSun" w:hAnsi="SimSun"/>
          <w:sz w:val="21"/>
          <w:szCs w:val="21"/>
          <w:lang w:eastAsia="zh-CN"/>
        </w:rPr>
        <w:t>CDIP/13/9</w:t>
      </w:r>
      <w:r w:rsidRPr="00C502D2">
        <w:rPr>
          <w:rFonts w:ascii="SimSun" w:hAnsi="SimSun" w:hint="eastAsia"/>
          <w:sz w:val="21"/>
          <w:szCs w:val="21"/>
          <w:lang w:eastAsia="zh-CN"/>
        </w:rPr>
        <w:t>看来涉及了对第一阶段评价中有关项目</w:t>
      </w:r>
      <w:r w:rsidRPr="00C502D2">
        <w:rPr>
          <w:rFonts w:ascii="SimSun" w:hAnsi="SimSun" w:cs="SimSun" w:hint="eastAsia"/>
          <w:sz w:val="21"/>
          <w:szCs w:val="21"/>
          <w:lang w:eastAsia="zh-CN"/>
        </w:rPr>
        <w:t>设计和交付战略</w:t>
      </w:r>
      <w:r w:rsidRPr="00C502D2">
        <w:rPr>
          <w:rFonts w:ascii="SimSun" w:hAnsi="SimSun" w:hint="eastAsia"/>
          <w:sz w:val="21"/>
          <w:szCs w:val="21"/>
          <w:lang w:eastAsia="zh-CN"/>
        </w:rPr>
        <w:t>的</w:t>
      </w:r>
      <w:r w:rsidRPr="00C502D2">
        <w:rPr>
          <w:rFonts w:ascii="SimSun" w:hAnsi="SimSun" w:cs="SimSun" w:hint="eastAsia"/>
          <w:sz w:val="21"/>
          <w:szCs w:val="21"/>
          <w:lang w:eastAsia="zh-CN"/>
        </w:rPr>
        <w:t>关</w:t>
      </w:r>
      <w:r w:rsidRPr="00C502D2">
        <w:rPr>
          <w:rFonts w:ascii="SimSun" w:hAnsi="SimSun" w:hint="eastAsia"/>
          <w:sz w:val="21"/>
          <w:szCs w:val="21"/>
          <w:lang w:eastAsia="zh-CN"/>
        </w:rPr>
        <w:t>注</w:t>
      </w:r>
      <w:r w:rsidRPr="00C502D2">
        <w:rPr>
          <w:rFonts w:ascii="SimSun" w:hAnsi="SimSun" w:cs="SimSun" w:hint="eastAsia"/>
          <w:sz w:val="21"/>
          <w:szCs w:val="21"/>
          <w:lang w:eastAsia="zh-CN"/>
        </w:rPr>
        <w:t>和建议。该代表团重申</w:t>
      </w:r>
      <w:r w:rsidRPr="00C502D2">
        <w:rPr>
          <w:rFonts w:ascii="SimSun" w:hAnsi="SimSun" w:hint="eastAsia"/>
          <w:sz w:val="21"/>
          <w:szCs w:val="21"/>
          <w:lang w:eastAsia="zh-CN"/>
        </w:rPr>
        <w:t>该项目的</w:t>
      </w:r>
      <w:r w:rsidRPr="00C502D2">
        <w:rPr>
          <w:rFonts w:ascii="SimSun" w:hAnsi="SimSun" w:cs="SimSun" w:hint="eastAsia"/>
          <w:sz w:val="21"/>
          <w:szCs w:val="21"/>
          <w:lang w:eastAsia="zh-CN"/>
        </w:rPr>
        <w:t>可持续性和可复制性</w:t>
      </w:r>
      <w:r w:rsidRPr="00C502D2">
        <w:rPr>
          <w:rFonts w:ascii="SimSun" w:hAnsi="SimSun" w:hint="eastAsia"/>
          <w:sz w:val="21"/>
          <w:szCs w:val="21"/>
          <w:lang w:eastAsia="zh-CN"/>
        </w:rPr>
        <w:t>十分重要</w:t>
      </w:r>
      <w:r w:rsidRPr="00C502D2">
        <w:rPr>
          <w:rFonts w:ascii="SimSun" w:hAnsi="SimSun" w:cs="SimSun" w:hint="eastAsia"/>
          <w:sz w:val="21"/>
          <w:szCs w:val="21"/>
          <w:lang w:eastAsia="zh-CN"/>
        </w:rPr>
        <w:t>。</w:t>
      </w:r>
      <w:r w:rsidRPr="00C502D2">
        <w:rPr>
          <w:rFonts w:ascii="SimSun" w:hAnsi="SimSun" w:hint="eastAsia"/>
          <w:sz w:val="21"/>
          <w:szCs w:val="21"/>
          <w:lang w:eastAsia="zh-CN"/>
        </w:rPr>
        <w:t>它有兴趣听到更多有关对第一阶段试点国家的项目执行进行较长时期监测的信息。特别是有关商业</w:t>
      </w:r>
      <w:r w:rsidRPr="00C502D2">
        <w:rPr>
          <w:rFonts w:ascii="SimSun" w:hAnsi="SimSun" w:cs="SimSun" w:hint="eastAsia"/>
          <w:sz w:val="21"/>
          <w:szCs w:val="21"/>
          <w:lang w:eastAsia="zh-CN"/>
        </w:rPr>
        <w:t>计划的执行</w:t>
      </w:r>
      <w:r w:rsidRPr="00C502D2">
        <w:rPr>
          <w:rFonts w:ascii="SimSun" w:hAnsi="SimSun" w:hint="eastAsia"/>
          <w:sz w:val="21"/>
          <w:szCs w:val="21"/>
          <w:lang w:eastAsia="zh-CN"/>
        </w:rPr>
        <w:t>情况</w:t>
      </w:r>
      <w:r w:rsidRPr="00C502D2">
        <w:rPr>
          <w:rFonts w:ascii="SimSun" w:hAnsi="SimSun" w:cs="SimSun" w:hint="eastAsia"/>
          <w:sz w:val="21"/>
          <w:szCs w:val="21"/>
          <w:lang w:eastAsia="zh-CN"/>
        </w:rPr>
        <w:t>，代表团</w:t>
      </w:r>
      <w:r w:rsidRPr="00C502D2">
        <w:rPr>
          <w:rFonts w:ascii="SimSun" w:hAnsi="SimSun" w:hint="eastAsia"/>
          <w:sz w:val="21"/>
          <w:szCs w:val="21"/>
          <w:lang w:eastAsia="zh-CN"/>
        </w:rPr>
        <w:t>有兴趣</w:t>
      </w:r>
      <w:r w:rsidRPr="00C502D2">
        <w:rPr>
          <w:rFonts w:ascii="SimSun" w:hAnsi="SimSun" w:cs="SimSun" w:hint="eastAsia"/>
          <w:sz w:val="21"/>
          <w:szCs w:val="21"/>
          <w:lang w:eastAsia="zh-CN"/>
        </w:rPr>
        <w:t>了解</w:t>
      </w:r>
      <w:r w:rsidRPr="00C502D2">
        <w:rPr>
          <w:rFonts w:ascii="SimSun" w:hAnsi="SimSun" w:hint="eastAsia"/>
          <w:sz w:val="21"/>
          <w:szCs w:val="21"/>
          <w:lang w:eastAsia="zh-CN"/>
        </w:rPr>
        <w:t>项目参与者是</w:t>
      </w:r>
      <w:r w:rsidRPr="00C502D2">
        <w:rPr>
          <w:rFonts w:ascii="SimSun" w:hAnsi="SimSun" w:cs="SimSun" w:hint="eastAsia"/>
          <w:sz w:val="21"/>
          <w:szCs w:val="21"/>
          <w:lang w:eastAsia="zh-CN"/>
        </w:rPr>
        <w:t>如何</w:t>
      </w:r>
      <w:r w:rsidRPr="00C502D2">
        <w:rPr>
          <w:rFonts w:ascii="SimSun" w:hAnsi="SimSun" w:hint="eastAsia"/>
          <w:sz w:val="21"/>
          <w:szCs w:val="21"/>
          <w:lang w:eastAsia="zh-CN"/>
        </w:rPr>
        <w:t>利用在第一阶段开发的</w:t>
      </w:r>
      <w:r w:rsidRPr="00C502D2">
        <w:rPr>
          <w:rFonts w:ascii="SimSun" w:hAnsi="SimSun" w:cs="SimSun" w:hint="eastAsia"/>
          <w:sz w:val="21"/>
          <w:szCs w:val="21"/>
          <w:lang w:eastAsia="zh-CN"/>
        </w:rPr>
        <w:t>科</w:t>
      </w:r>
      <w:r w:rsidRPr="00C502D2">
        <w:rPr>
          <w:rFonts w:ascii="SimSun" w:hAnsi="SimSun" w:hint="eastAsia"/>
          <w:sz w:val="21"/>
          <w:szCs w:val="21"/>
          <w:lang w:eastAsia="zh-CN"/>
        </w:rPr>
        <w:t>技商业</w:t>
      </w:r>
      <w:r w:rsidRPr="00C502D2">
        <w:rPr>
          <w:rFonts w:ascii="SimSun" w:hAnsi="SimSun" w:cs="SimSun" w:hint="eastAsia"/>
          <w:sz w:val="21"/>
          <w:szCs w:val="21"/>
          <w:lang w:eastAsia="zh-CN"/>
        </w:rPr>
        <w:t>规划</w:t>
      </w:r>
      <w:r w:rsidRPr="00C502D2">
        <w:rPr>
          <w:rFonts w:ascii="SimSun" w:hAnsi="SimSun" w:hint="eastAsia"/>
          <w:sz w:val="21"/>
          <w:szCs w:val="21"/>
          <w:lang w:eastAsia="zh-CN"/>
        </w:rPr>
        <w:t>技能的</w:t>
      </w:r>
      <w:r w:rsidRPr="00C502D2">
        <w:rPr>
          <w:rFonts w:ascii="SimSun" w:hAnsi="SimSun" w:cs="SimSun" w:hint="eastAsia"/>
          <w:sz w:val="21"/>
          <w:szCs w:val="21"/>
          <w:lang w:eastAsia="zh-CN"/>
        </w:rPr>
        <w:t>。监测</w:t>
      </w:r>
      <w:r w:rsidRPr="00C502D2">
        <w:rPr>
          <w:rFonts w:ascii="SimSun" w:hAnsi="SimSun" w:hint="eastAsia"/>
          <w:sz w:val="21"/>
          <w:szCs w:val="21"/>
          <w:lang w:eastAsia="zh-CN"/>
        </w:rPr>
        <w:t>工作</w:t>
      </w:r>
      <w:r w:rsidRPr="00C502D2">
        <w:rPr>
          <w:rFonts w:ascii="SimSun" w:hAnsi="SimSun" w:cs="SimSun" w:hint="eastAsia"/>
          <w:sz w:val="21"/>
          <w:szCs w:val="21"/>
          <w:lang w:eastAsia="zh-CN"/>
        </w:rPr>
        <w:t>可列入第二阶段，并反映在项目文件中，以确保其可持续性。该代表团希望</w:t>
      </w:r>
      <w:r w:rsidRPr="00C502D2">
        <w:rPr>
          <w:rFonts w:ascii="SimSun" w:hAnsi="SimSun" w:hint="eastAsia"/>
          <w:sz w:val="21"/>
          <w:szCs w:val="21"/>
          <w:lang w:eastAsia="zh-CN"/>
        </w:rPr>
        <w:t>有关全面</w:t>
      </w:r>
      <w:r w:rsidRPr="00C502D2">
        <w:rPr>
          <w:rFonts w:ascii="SimSun" w:hAnsi="SimSun" w:cs="SimSun" w:hint="eastAsia"/>
          <w:sz w:val="21"/>
          <w:szCs w:val="21"/>
          <w:lang w:eastAsia="zh-CN"/>
        </w:rPr>
        <w:t>执行该项目的补充资料</w:t>
      </w:r>
      <w:r w:rsidRPr="00C502D2">
        <w:rPr>
          <w:rFonts w:ascii="SimSun" w:hAnsi="SimSun" w:hint="eastAsia"/>
          <w:sz w:val="21"/>
          <w:szCs w:val="21"/>
          <w:lang w:eastAsia="zh-CN"/>
        </w:rPr>
        <w:t>，</w:t>
      </w:r>
      <w:r w:rsidRPr="00C502D2">
        <w:rPr>
          <w:rFonts w:ascii="SimSun" w:hAnsi="SimSun" w:cs="SimSun" w:hint="eastAsia"/>
          <w:sz w:val="21"/>
          <w:szCs w:val="21"/>
          <w:lang w:eastAsia="zh-CN"/>
        </w:rPr>
        <w:t>将</w:t>
      </w:r>
      <w:r w:rsidRPr="00C502D2">
        <w:rPr>
          <w:rFonts w:ascii="SimSun" w:hAnsi="SimSun" w:hint="eastAsia"/>
          <w:sz w:val="21"/>
          <w:szCs w:val="21"/>
          <w:lang w:eastAsia="zh-CN"/>
        </w:rPr>
        <w:t>揭示其他成员国可在WIPO给予最低限度支助的情况下用以复制该项目的</w:t>
      </w:r>
      <w:r w:rsidRPr="00C502D2">
        <w:rPr>
          <w:rFonts w:ascii="SimSun" w:hAnsi="SimSun" w:cs="SimSun" w:hint="eastAsia"/>
          <w:sz w:val="21"/>
          <w:szCs w:val="21"/>
          <w:lang w:eastAsia="zh-CN"/>
        </w:rPr>
        <w:t>成功</w:t>
      </w:r>
      <w:r w:rsidRPr="00C502D2">
        <w:rPr>
          <w:rFonts w:ascii="SimSun" w:hAnsi="SimSun" w:hint="eastAsia"/>
          <w:sz w:val="21"/>
          <w:szCs w:val="21"/>
          <w:lang w:eastAsia="zh-CN"/>
        </w:rPr>
        <w:t>事例</w:t>
      </w:r>
      <w:r w:rsidRPr="00C502D2">
        <w:rPr>
          <w:rFonts w:ascii="SimSun" w:hAnsi="SimSun" w:cs="SimSun" w:hint="eastAsia"/>
          <w:sz w:val="21"/>
          <w:szCs w:val="21"/>
          <w:lang w:eastAsia="zh-CN"/>
        </w:rPr>
        <w:t>和</w:t>
      </w:r>
      <w:r w:rsidRPr="00C502D2">
        <w:rPr>
          <w:rFonts w:ascii="SimSun" w:hAnsi="SimSun" w:hint="eastAsia"/>
          <w:sz w:val="21"/>
          <w:szCs w:val="21"/>
          <w:lang w:eastAsia="zh-CN"/>
        </w:rPr>
        <w:t>最佳做法。</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希腊代表团</w:t>
      </w:r>
      <w:r w:rsidRPr="00C502D2">
        <w:rPr>
          <w:rFonts w:ascii="SimSun" w:hAnsi="SimSun" w:hint="eastAsia"/>
          <w:sz w:val="21"/>
          <w:szCs w:val="21"/>
          <w:lang w:eastAsia="zh-CN"/>
        </w:rPr>
        <w:t>在</w:t>
      </w:r>
      <w:r w:rsidRPr="00C502D2">
        <w:rPr>
          <w:rFonts w:ascii="SimSun" w:hAnsi="SimSun" w:cs="SimSun" w:hint="eastAsia"/>
          <w:sz w:val="21"/>
          <w:szCs w:val="21"/>
          <w:lang w:eastAsia="zh-CN"/>
        </w:rPr>
        <w:t>代表欧盟</w:t>
      </w:r>
      <w:r w:rsidRPr="00C502D2">
        <w:rPr>
          <w:rFonts w:ascii="SimSun" w:hAnsi="SimSun" w:hint="eastAsia"/>
          <w:sz w:val="21"/>
          <w:szCs w:val="21"/>
          <w:lang w:eastAsia="zh-CN"/>
        </w:rPr>
        <w:t>及</w:t>
      </w:r>
      <w:r w:rsidRPr="00C502D2">
        <w:rPr>
          <w:rFonts w:ascii="SimSun" w:hAnsi="SimSun" w:cs="SimSun" w:hint="eastAsia"/>
          <w:sz w:val="21"/>
          <w:szCs w:val="21"/>
          <w:lang w:eastAsia="zh-CN"/>
        </w:rPr>
        <w:t>其成员国发言时</w:t>
      </w:r>
      <w:r w:rsidRPr="00C502D2">
        <w:rPr>
          <w:rFonts w:ascii="SimSun" w:hAnsi="SimSun" w:hint="eastAsia"/>
          <w:sz w:val="21"/>
          <w:szCs w:val="21"/>
          <w:lang w:eastAsia="zh-CN"/>
        </w:rPr>
        <w:t>，对</w:t>
      </w:r>
      <w:r w:rsidRPr="00C502D2">
        <w:rPr>
          <w:rFonts w:ascii="SimSun" w:hAnsi="SimSun" w:cs="SimSun" w:hint="eastAsia"/>
          <w:sz w:val="21"/>
          <w:szCs w:val="21"/>
          <w:lang w:eastAsia="zh-CN"/>
        </w:rPr>
        <w:t>该项目</w:t>
      </w:r>
      <w:r w:rsidRPr="00C502D2">
        <w:rPr>
          <w:rFonts w:ascii="SimSun" w:hAnsi="SimSun" w:hint="eastAsia"/>
          <w:sz w:val="21"/>
          <w:szCs w:val="21"/>
          <w:lang w:eastAsia="zh-CN"/>
        </w:rPr>
        <w:t>的</w:t>
      </w:r>
      <w:r w:rsidRPr="00C502D2">
        <w:rPr>
          <w:rFonts w:ascii="SimSun" w:hAnsi="SimSun" w:cs="SimSun" w:hint="eastAsia"/>
          <w:sz w:val="21"/>
          <w:szCs w:val="21"/>
          <w:lang w:eastAsia="zh-CN"/>
        </w:rPr>
        <w:t>第二阶段</w:t>
      </w:r>
      <w:r w:rsidRPr="00C502D2">
        <w:rPr>
          <w:rFonts w:ascii="SimSun" w:hAnsi="SimSun" w:hint="eastAsia"/>
          <w:sz w:val="21"/>
          <w:szCs w:val="21"/>
          <w:lang w:eastAsia="zh-CN"/>
        </w:rPr>
        <w:t>表示欢迎</w:t>
      </w:r>
      <w:r w:rsidRPr="00C502D2">
        <w:rPr>
          <w:rFonts w:ascii="SimSun" w:hAnsi="SimSun" w:cs="SimSun" w:hint="eastAsia"/>
          <w:sz w:val="21"/>
          <w:szCs w:val="21"/>
          <w:lang w:eastAsia="zh-CN"/>
        </w:rPr>
        <w:t>，并希望从</w:t>
      </w:r>
      <w:r w:rsidRPr="00C502D2">
        <w:rPr>
          <w:rFonts w:ascii="SimSun" w:hAnsi="SimSun" w:hint="eastAsia"/>
          <w:sz w:val="21"/>
          <w:szCs w:val="21"/>
          <w:lang w:eastAsia="zh-CN"/>
        </w:rPr>
        <w:t>第一阶段评价报告中吸取的</w:t>
      </w:r>
      <w:r w:rsidRPr="00C502D2">
        <w:rPr>
          <w:rFonts w:ascii="SimSun" w:hAnsi="SimSun" w:cs="SimSun" w:hint="eastAsia"/>
          <w:sz w:val="21"/>
          <w:szCs w:val="21"/>
          <w:lang w:eastAsia="zh-CN"/>
        </w:rPr>
        <w:t>经验教训</w:t>
      </w:r>
      <w:r w:rsidRPr="00C502D2">
        <w:rPr>
          <w:rFonts w:ascii="SimSun" w:hAnsi="SimSun" w:hint="eastAsia"/>
          <w:sz w:val="21"/>
          <w:szCs w:val="21"/>
          <w:lang w:eastAsia="zh-CN"/>
        </w:rPr>
        <w:t>在</w:t>
      </w:r>
      <w:r w:rsidRPr="006C6C17">
        <w:rPr>
          <w:rFonts w:ascii="SimSun" w:hAnsi="SimSun" w:cs="Arial" w:hint="eastAsia"/>
          <w:sz w:val="21"/>
          <w:szCs w:val="21"/>
          <w:lang w:eastAsia="zh-CN"/>
        </w:rPr>
        <w:t>适用</w:t>
      </w:r>
      <w:r w:rsidRPr="00C502D2">
        <w:rPr>
          <w:rFonts w:ascii="SimSun" w:hAnsi="SimSun" w:hint="eastAsia"/>
          <w:sz w:val="21"/>
          <w:szCs w:val="21"/>
          <w:lang w:eastAsia="zh-CN"/>
        </w:rPr>
        <w:t>时能够做到有的放矢</w:t>
      </w:r>
      <w:r w:rsidRPr="00C502D2">
        <w:rPr>
          <w:rFonts w:ascii="SimSun" w:hAnsi="SimSun" w:cs="SimSun" w:hint="eastAsia"/>
          <w:sz w:val="21"/>
          <w:szCs w:val="21"/>
          <w:lang w:eastAsia="zh-CN"/>
        </w:rPr>
        <w:t>。</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孟加拉国代表团指出</w:t>
      </w:r>
      <w:r w:rsidRPr="00C502D2">
        <w:rPr>
          <w:rFonts w:ascii="SimSun" w:hAnsi="SimSun" w:hint="eastAsia"/>
          <w:sz w:val="21"/>
          <w:szCs w:val="21"/>
          <w:lang w:eastAsia="zh-CN"/>
        </w:rPr>
        <w:t>，各国一直在使用</w:t>
      </w:r>
      <w:r w:rsidRPr="00C502D2">
        <w:rPr>
          <w:rFonts w:ascii="SimSun" w:hAnsi="SimSun" w:cs="SimSun" w:hint="eastAsia"/>
          <w:sz w:val="21"/>
          <w:szCs w:val="21"/>
          <w:lang w:eastAsia="zh-CN"/>
        </w:rPr>
        <w:t>知识和技术，</w:t>
      </w:r>
      <w:r w:rsidRPr="00C502D2">
        <w:rPr>
          <w:rFonts w:ascii="SimSun" w:hAnsi="SimSun" w:hint="eastAsia"/>
          <w:sz w:val="21"/>
          <w:szCs w:val="21"/>
          <w:lang w:eastAsia="zh-CN"/>
        </w:rPr>
        <w:t>以谋求</w:t>
      </w:r>
      <w:r w:rsidRPr="00C502D2">
        <w:rPr>
          <w:rFonts w:ascii="SimSun" w:hAnsi="SimSun" w:cs="SimSun" w:hint="eastAsia"/>
          <w:sz w:val="21"/>
          <w:szCs w:val="21"/>
          <w:lang w:eastAsia="zh-CN"/>
        </w:rPr>
        <w:t>实现社会经济</w:t>
      </w:r>
      <w:r w:rsidRPr="00C502D2">
        <w:rPr>
          <w:rFonts w:ascii="SimSun" w:hAnsi="SimSun" w:hint="eastAsia"/>
          <w:sz w:val="21"/>
          <w:szCs w:val="21"/>
          <w:lang w:eastAsia="zh-CN"/>
        </w:rPr>
        <w:t>的</w:t>
      </w:r>
      <w:r w:rsidRPr="00C502D2">
        <w:rPr>
          <w:rFonts w:ascii="SimSun" w:hAnsi="SimSun" w:cs="SimSun" w:hint="eastAsia"/>
          <w:sz w:val="21"/>
          <w:szCs w:val="21"/>
          <w:lang w:eastAsia="zh-CN"/>
        </w:rPr>
        <w:t>增长和发展。因此，有必要</w:t>
      </w:r>
      <w:r w:rsidRPr="00C502D2">
        <w:rPr>
          <w:rFonts w:ascii="SimSun" w:hAnsi="SimSun" w:hint="eastAsia"/>
          <w:sz w:val="21"/>
          <w:szCs w:val="21"/>
          <w:lang w:eastAsia="zh-CN"/>
        </w:rPr>
        <w:t>在最不发达国家</w:t>
      </w:r>
      <w:r w:rsidRPr="00C502D2">
        <w:rPr>
          <w:rFonts w:ascii="SimSun" w:hAnsi="SimSun" w:cs="SimSun" w:hint="eastAsia"/>
          <w:sz w:val="21"/>
          <w:szCs w:val="21"/>
          <w:lang w:eastAsia="zh-CN"/>
        </w:rPr>
        <w:t>加强</w:t>
      </w:r>
      <w:r w:rsidRPr="00C502D2">
        <w:rPr>
          <w:rFonts w:ascii="SimSun" w:hAnsi="SimSun" w:hint="eastAsia"/>
          <w:sz w:val="21"/>
          <w:szCs w:val="21"/>
          <w:lang w:eastAsia="zh-CN"/>
        </w:rPr>
        <w:t>技术与科学</w:t>
      </w:r>
      <w:r w:rsidRPr="00C502D2">
        <w:rPr>
          <w:rFonts w:ascii="SimSun" w:hAnsi="SimSun" w:cs="SimSun" w:hint="eastAsia"/>
          <w:sz w:val="21"/>
          <w:szCs w:val="21"/>
          <w:lang w:eastAsia="zh-CN"/>
        </w:rPr>
        <w:t>技能，</w:t>
      </w:r>
      <w:r w:rsidRPr="00C502D2">
        <w:rPr>
          <w:rFonts w:ascii="SimSun" w:hAnsi="SimSun" w:hint="eastAsia"/>
          <w:sz w:val="21"/>
          <w:szCs w:val="21"/>
          <w:lang w:eastAsia="zh-CN"/>
        </w:rPr>
        <w:t>使</w:t>
      </w:r>
      <w:r w:rsidRPr="00C502D2">
        <w:rPr>
          <w:rFonts w:ascii="SimSun" w:hAnsi="SimSun" w:cs="SimSun" w:hint="eastAsia"/>
          <w:sz w:val="21"/>
          <w:szCs w:val="21"/>
          <w:lang w:eastAsia="zh-CN"/>
        </w:rPr>
        <w:t>它们能够</w:t>
      </w:r>
      <w:r w:rsidRPr="00C502D2">
        <w:rPr>
          <w:rFonts w:ascii="SimSun" w:hAnsi="SimSun" w:hint="eastAsia"/>
          <w:sz w:val="21"/>
          <w:szCs w:val="21"/>
          <w:lang w:eastAsia="zh-CN"/>
        </w:rPr>
        <w:t>处理</w:t>
      </w:r>
      <w:r w:rsidRPr="00C502D2">
        <w:rPr>
          <w:rFonts w:ascii="SimSun" w:hAnsi="SimSun" w:cs="SimSun" w:hint="eastAsia"/>
          <w:sz w:val="21"/>
          <w:szCs w:val="21"/>
          <w:lang w:eastAsia="zh-CN"/>
        </w:rPr>
        <w:t>其社会经济挑战。该项目将有助于</w:t>
      </w:r>
      <w:r w:rsidRPr="00C502D2">
        <w:rPr>
          <w:rFonts w:ascii="SimSun" w:hAnsi="SimSun" w:hint="eastAsia"/>
          <w:sz w:val="21"/>
          <w:szCs w:val="21"/>
          <w:lang w:eastAsia="zh-CN"/>
        </w:rPr>
        <w:t>提升最不发达国家改进管理、行政管理和利用</w:t>
      </w:r>
      <w:r w:rsidRPr="006C6C17">
        <w:rPr>
          <w:rFonts w:ascii="SimSun" w:hAnsi="SimSun" w:cs="Arial" w:hint="eastAsia"/>
          <w:sz w:val="21"/>
          <w:szCs w:val="21"/>
          <w:lang w:eastAsia="zh-CN"/>
        </w:rPr>
        <w:t>技能</w:t>
      </w:r>
      <w:r w:rsidRPr="00C502D2">
        <w:rPr>
          <w:rFonts w:ascii="SimSun" w:hAnsi="SimSun" w:hint="eastAsia"/>
          <w:sz w:val="21"/>
          <w:szCs w:val="21"/>
          <w:lang w:eastAsia="zh-CN"/>
        </w:rPr>
        <w:t>的</w:t>
      </w:r>
      <w:r w:rsidRPr="00C502D2">
        <w:rPr>
          <w:rFonts w:ascii="SimSun" w:hAnsi="SimSun" w:cs="SimSun" w:hint="eastAsia"/>
          <w:sz w:val="21"/>
          <w:szCs w:val="21"/>
          <w:lang w:eastAsia="zh-CN"/>
        </w:rPr>
        <w:t>国家能力</w:t>
      </w:r>
      <w:r w:rsidRPr="00C502D2">
        <w:rPr>
          <w:rFonts w:ascii="SimSun" w:hAnsi="SimSun" w:hint="eastAsia"/>
          <w:sz w:val="21"/>
          <w:szCs w:val="21"/>
          <w:lang w:eastAsia="zh-CN"/>
        </w:rPr>
        <w:t>。</w:t>
      </w:r>
      <w:r w:rsidRPr="00C502D2">
        <w:rPr>
          <w:rFonts w:ascii="SimSun" w:hAnsi="SimSun" w:cs="SimSun" w:hint="eastAsia"/>
          <w:sz w:val="21"/>
          <w:szCs w:val="21"/>
          <w:lang w:eastAsia="zh-CN"/>
        </w:rPr>
        <w:t>它还将有助于建立一个健全的技术基础</w:t>
      </w:r>
      <w:r w:rsidRPr="00C502D2">
        <w:rPr>
          <w:rFonts w:ascii="SimSun" w:hAnsi="SimSun" w:hint="eastAsia"/>
          <w:sz w:val="21"/>
          <w:szCs w:val="21"/>
          <w:lang w:eastAsia="zh-CN"/>
        </w:rPr>
        <w:t>并为</w:t>
      </w:r>
      <w:r w:rsidRPr="00C502D2">
        <w:rPr>
          <w:rFonts w:ascii="SimSun" w:hAnsi="SimSun" w:cs="SimSun" w:hint="eastAsia"/>
          <w:sz w:val="21"/>
          <w:szCs w:val="21"/>
          <w:lang w:eastAsia="zh-CN"/>
        </w:rPr>
        <w:t>知识</w:t>
      </w:r>
      <w:r w:rsidRPr="00C502D2">
        <w:rPr>
          <w:rFonts w:ascii="SimSun" w:hAnsi="SimSun" w:hint="eastAsia"/>
          <w:sz w:val="21"/>
          <w:szCs w:val="21"/>
          <w:lang w:eastAsia="zh-CN"/>
        </w:rPr>
        <w:t>转让提供便利</w:t>
      </w:r>
      <w:r w:rsidRPr="00C502D2">
        <w:rPr>
          <w:rFonts w:ascii="SimSun" w:hAnsi="SimSun" w:cs="SimSun" w:hint="eastAsia"/>
          <w:sz w:val="21"/>
          <w:szCs w:val="21"/>
          <w:lang w:eastAsia="zh-CN"/>
        </w:rPr>
        <w:t>。评价者和最不发达国家</w:t>
      </w:r>
      <w:r w:rsidRPr="00C502D2">
        <w:rPr>
          <w:rFonts w:ascii="SimSun" w:hAnsi="SimSun" w:hint="eastAsia"/>
          <w:sz w:val="21"/>
          <w:szCs w:val="21"/>
          <w:lang w:eastAsia="zh-CN"/>
        </w:rPr>
        <w:t>的</w:t>
      </w:r>
      <w:r w:rsidRPr="00C502D2">
        <w:rPr>
          <w:rFonts w:ascii="SimSun" w:hAnsi="SimSun" w:cs="SimSun" w:hint="eastAsia"/>
          <w:sz w:val="21"/>
          <w:szCs w:val="21"/>
          <w:lang w:eastAsia="zh-CN"/>
        </w:rPr>
        <w:t>受益人</w:t>
      </w:r>
      <w:r w:rsidRPr="00C502D2">
        <w:rPr>
          <w:rFonts w:ascii="SimSun" w:hAnsi="SimSun" w:hint="eastAsia"/>
          <w:sz w:val="21"/>
          <w:szCs w:val="21"/>
          <w:lang w:eastAsia="zh-CN"/>
        </w:rPr>
        <w:t>均</w:t>
      </w:r>
      <w:r w:rsidRPr="00C502D2">
        <w:rPr>
          <w:rFonts w:ascii="SimSun" w:hAnsi="SimSun" w:cs="SimSun" w:hint="eastAsia"/>
          <w:sz w:val="21"/>
          <w:szCs w:val="21"/>
          <w:lang w:eastAsia="zh-CN"/>
        </w:rPr>
        <w:t>认为该项目</w:t>
      </w:r>
      <w:r w:rsidRPr="00C502D2">
        <w:rPr>
          <w:rFonts w:ascii="SimSun" w:hAnsi="SimSun" w:hint="eastAsia"/>
          <w:sz w:val="21"/>
          <w:szCs w:val="21"/>
          <w:lang w:eastAsia="zh-CN"/>
        </w:rPr>
        <w:t>第一阶段</w:t>
      </w:r>
      <w:r w:rsidRPr="00C502D2">
        <w:rPr>
          <w:rFonts w:ascii="SimSun" w:hAnsi="SimSun" w:cs="SimSun" w:hint="eastAsia"/>
          <w:sz w:val="21"/>
          <w:szCs w:val="21"/>
          <w:lang w:eastAsia="zh-CN"/>
        </w:rPr>
        <w:t>的</w:t>
      </w:r>
      <w:r w:rsidRPr="00C502D2">
        <w:rPr>
          <w:rFonts w:ascii="SimSun" w:hAnsi="SimSun" w:hint="eastAsia"/>
          <w:sz w:val="21"/>
          <w:szCs w:val="21"/>
          <w:lang w:eastAsia="zh-CN"/>
        </w:rPr>
        <w:t>工作</w:t>
      </w:r>
      <w:r w:rsidRPr="00C502D2">
        <w:rPr>
          <w:rFonts w:ascii="SimSun" w:hAnsi="SimSun" w:cs="SimSun" w:hint="eastAsia"/>
          <w:sz w:val="21"/>
          <w:szCs w:val="21"/>
          <w:lang w:eastAsia="zh-CN"/>
        </w:rPr>
        <w:t>非常成功。作为三个试点国家之一，该代表团认为</w:t>
      </w:r>
      <w:r>
        <w:rPr>
          <w:rFonts w:ascii="SimSun" w:hAnsi="SimSun"/>
          <w:sz w:val="21"/>
          <w:szCs w:val="21"/>
          <w:lang w:eastAsia="zh-CN"/>
        </w:rPr>
        <w:t>发展与知识产权委员会</w:t>
      </w:r>
      <w:r w:rsidRPr="00C502D2">
        <w:rPr>
          <w:rFonts w:ascii="SimSun" w:hAnsi="SimSun" w:cs="SimSun" w:hint="eastAsia"/>
          <w:sz w:val="21"/>
          <w:szCs w:val="21"/>
          <w:lang w:eastAsia="zh-CN"/>
        </w:rPr>
        <w:t>应批准该项目的第二阶段</w:t>
      </w:r>
      <w:r w:rsidRPr="00C502D2">
        <w:rPr>
          <w:rFonts w:ascii="SimSun" w:hAnsi="SimSun" w:hint="eastAsia"/>
          <w:sz w:val="21"/>
          <w:szCs w:val="21"/>
          <w:lang w:eastAsia="zh-CN"/>
        </w:rPr>
        <w:t>，</w:t>
      </w:r>
      <w:r w:rsidRPr="00C502D2">
        <w:rPr>
          <w:rFonts w:ascii="SimSun" w:hAnsi="SimSun" w:cs="SimSun" w:hint="eastAsia"/>
          <w:sz w:val="21"/>
          <w:szCs w:val="21"/>
          <w:lang w:eastAsia="zh-CN"/>
        </w:rPr>
        <w:t>以支持这三个试点国家执行其</w:t>
      </w:r>
      <w:r w:rsidRPr="00C502D2">
        <w:rPr>
          <w:rFonts w:ascii="SimSun" w:hAnsi="SimSun" w:hint="eastAsia"/>
          <w:sz w:val="21"/>
          <w:szCs w:val="21"/>
          <w:lang w:eastAsia="zh-CN"/>
        </w:rPr>
        <w:t>商业</w:t>
      </w:r>
      <w:r w:rsidRPr="00C502D2">
        <w:rPr>
          <w:rFonts w:ascii="SimSun" w:hAnsi="SimSun" w:cs="SimSun" w:hint="eastAsia"/>
          <w:sz w:val="21"/>
          <w:szCs w:val="21"/>
          <w:lang w:eastAsia="zh-CN"/>
        </w:rPr>
        <w:t>计划，并将这个项目扩大到其他</w:t>
      </w:r>
      <w:r w:rsidRPr="00C502D2">
        <w:rPr>
          <w:rFonts w:ascii="SimSun" w:hAnsi="SimSun" w:hint="eastAsia"/>
          <w:sz w:val="21"/>
          <w:szCs w:val="21"/>
          <w:lang w:eastAsia="zh-CN"/>
        </w:rPr>
        <w:t>的</w:t>
      </w:r>
      <w:r w:rsidRPr="00C502D2">
        <w:rPr>
          <w:rFonts w:ascii="SimSun" w:hAnsi="SimSun" w:cs="SimSun" w:hint="eastAsia"/>
          <w:sz w:val="21"/>
          <w:szCs w:val="21"/>
          <w:lang w:eastAsia="zh-CN"/>
        </w:rPr>
        <w:t>最不发达国家。它希望在第二阶段将继续</w:t>
      </w:r>
      <w:r w:rsidRPr="00C502D2">
        <w:rPr>
          <w:rFonts w:ascii="SimSun" w:hAnsi="SimSun" w:hint="eastAsia"/>
          <w:sz w:val="21"/>
          <w:szCs w:val="21"/>
          <w:lang w:eastAsia="zh-CN"/>
        </w:rPr>
        <w:t>采用</w:t>
      </w:r>
      <w:r w:rsidRPr="00C502D2">
        <w:rPr>
          <w:rFonts w:ascii="SimSun" w:hAnsi="SimSun" w:cs="SimSun" w:hint="eastAsia"/>
          <w:sz w:val="21"/>
          <w:szCs w:val="21"/>
          <w:lang w:eastAsia="zh-CN"/>
        </w:rPr>
        <w:t>基于需求的方</w:t>
      </w:r>
      <w:r w:rsidRPr="00C502D2">
        <w:rPr>
          <w:rFonts w:ascii="SimSun" w:hAnsi="SimSun" w:cs="SimSun" w:hint="eastAsia"/>
          <w:sz w:val="21"/>
          <w:szCs w:val="21"/>
          <w:lang w:eastAsia="zh-CN"/>
        </w:rPr>
        <w:lastRenderedPageBreak/>
        <w:t>法。它也</w:t>
      </w:r>
      <w:r w:rsidRPr="00C502D2">
        <w:rPr>
          <w:rFonts w:ascii="SimSun" w:hAnsi="SimSun" w:hint="eastAsia"/>
          <w:sz w:val="21"/>
          <w:szCs w:val="21"/>
          <w:lang w:eastAsia="zh-CN"/>
        </w:rPr>
        <w:t>期待着本</w:t>
      </w:r>
      <w:r w:rsidRPr="00C502D2">
        <w:rPr>
          <w:rFonts w:ascii="SimSun" w:hAnsi="SimSun" w:cs="SimSun" w:hint="eastAsia"/>
          <w:sz w:val="21"/>
          <w:szCs w:val="21"/>
          <w:lang w:eastAsia="zh-CN"/>
        </w:rPr>
        <w:t>国专家通过该项目</w:t>
      </w:r>
      <w:r w:rsidRPr="00C502D2">
        <w:rPr>
          <w:rFonts w:ascii="SimSun" w:hAnsi="SimSun" w:hint="eastAsia"/>
          <w:sz w:val="21"/>
          <w:szCs w:val="21"/>
          <w:lang w:eastAsia="zh-CN"/>
        </w:rPr>
        <w:t>能</w:t>
      </w:r>
      <w:r w:rsidRPr="00C502D2">
        <w:rPr>
          <w:rFonts w:ascii="SimSun" w:hAnsi="SimSun" w:cs="SimSun" w:hint="eastAsia"/>
          <w:sz w:val="21"/>
          <w:szCs w:val="21"/>
          <w:lang w:eastAsia="zh-CN"/>
        </w:rPr>
        <w:t>掌握</w:t>
      </w:r>
      <w:r w:rsidRPr="00C502D2">
        <w:rPr>
          <w:rFonts w:ascii="SimSun" w:hAnsi="SimSun" w:hint="eastAsia"/>
          <w:sz w:val="21"/>
          <w:szCs w:val="21"/>
          <w:lang w:eastAsia="zh-CN"/>
        </w:rPr>
        <w:t>更多的</w:t>
      </w:r>
      <w:r w:rsidRPr="00C502D2">
        <w:rPr>
          <w:rFonts w:ascii="SimSun" w:hAnsi="SimSun" w:cs="SimSun" w:hint="eastAsia"/>
          <w:sz w:val="21"/>
          <w:szCs w:val="21"/>
          <w:lang w:eastAsia="zh-CN"/>
        </w:rPr>
        <w:t>专利搜索技</w:t>
      </w:r>
      <w:r w:rsidRPr="00C502D2">
        <w:rPr>
          <w:rFonts w:ascii="SimSun" w:hAnsi="SimSun" w:hint="eastAsia"/>
          <w:sz w:val="21"/>
          <w:szCs w:val="21"/>
          <w:lang w:eastAsia="zh-CN"/>
        </w:rPr>
        <w:t>能</w:t>
      </w:r>
      <w:r w:rsidRPr="00C502D2">
        <w:rPr>
          <w:rFonts w:ascii="SimSun" w:hAnsi="SimSun" w:cs="SimSun" w:hint="eastAsia"/>
          <w:sz w:val="21"/>
          <w:szCs w:val="21"/>
          <w:lang w:eastAsia="zh-CN"/>
        </w:rPr>
        <w:t>。</w:t>
      </w:r>
      <w:r w:rsidRPr="00C502D2">
        <w:rPr>
          <w:rFonts w:ascii="SimSun" w:hAnsi="SimSun" w:hint="eastAsia"/>
          <w:sz w:val="21"/>
          <w:szCs w:val="21"/>
          <w:lang w:eastAsia="zh-CN"/>
        </w:rPr>
        <w:t>由于</w:t>
      </w:r>
      <w:r w:rsidRPr="00C502D2">
        <w:rPr>
          <w:rFonts w:ascii="SimSun" w:hAnsi="SimSun" w:cs="SimSun" w:hint="eastAsia"/>
          <w:sz w:val="21"/>
          <w:szCs w:val="21"/>
          <w:lang w:eastAsia="zh-CN"/>
        </w:rPr>
        <w:t>该项目已经颇有成效，</w:t>
      </w:r>
      <w:r w:rsidRPr="00C502D2">
        <w:rPr>
          <w:rFonts w:ascii="SimSun" w:hAnsi="SimSun" w:hint="eastAsia"/>
          <w:sz w:val="21"/>
          <w:szCs w:val="21"/>
          <w:lang w:eastAsia="zh-CN"/>
        </w:rPr>
        <w:t>因此</w:t>
      </w:r>
      <w:r w:rsidRPr="00C502D2">
        <w:rPr>
          <w:rFonts w:ascii="SimSun" w:hAnsi="SimSun" w:cs="SimSun" w:hint="eastAsia"/>
          <w:sz w:val="21"/>
          <w:szCs w:val="21"/>
          <w:lang w:eastAsia="zh-CN"/>
        </w:rPr>
        <w:t>应</w:t>
      </w:r>
      <w:r w:rsidRPr="00C502D2">
        <w:rPr>
          <w:rFonts w:ascii="SimSun" w:hAnsi="SimSun" w:hint="eastAsia"/>
          <w:sz w:val="21"/>
          <w:szCs w:val="21"/>
          <w:lang w:eastAsia="zh-CN"/>
        </w:rPr>
        <w:t>将之纳入</w:t>
      </w:r>
      <w:r w:rsidRPr="00C502D2">
        <w:rPr>
          <w:rFonts w:ascii="SimSun" w:hAnsi="SimSun"/>
          <w:sz w:val="21"/>
          <w:szCs w:val="21"/>
          <w:lang w:eastAsia="zh-CN"/>
        </w:rPr>
        <w:t>WIPO</w:t>
      </w:r>
      <w:r w:rsidRPr="00C502D2">
        <w:rPr>
          <w:rFonts w:ascii="SimSun" w:hAnsi="SimSun" w:cs="SimSun" w:hint="eastAsia"/>
          <w:sz w:val="21"/>
          <w:szCs w:val="21"/>
          <w:lang w:eastAsia="zh-CN"/>
        </w:rPr>
        <w:t>的经常预算。</w:t>
      </w:r>
      <w:r w:rsidRPr="00C502D2">
        <w:rPr>
          <w:rFonts w:ascii="SimSun" w:hAnsi="SimSun" w:hint="eastAsia"/>
          <w:sz w:val="21"/>
          <w:szCs w:val="21"/>
          <w:lang w:eastAsia="zh-CN"/>
        </w:rPr>
        <w:t>我们需为</w:t>
      </w:r>
      <w:r w:rsidRPr="00C502D2">
        <w:rPr>
          <w:rFonts w:ascii="SimSun" w:hAnsi="SimSun" w:cs="SimSun" w:hint="eastAsia"/>
          <w:sz w:val="21"/>
          <w:szCs w:val="21"/>
          <w:lang w:eastAsia="zh-CN"/>
        </w:rPr>
        <w:t>第二阶段</w:t>
      </w:r>
      <w:r w:rsidRPr="00C502D2">
        <w:rPr>
          <w:rFonts w:ascii="SimSun" w:hAnsi="SimSun" w:hint="eastAsia"/>
          <w:sz w:val="21"/>
          <w:szCs w:val="21"/>
          <w:lang w:eastAsia="zh-CN"/>
        </w:rPr>
        <w:t>的执行工作划拨</w:t>
      </w:r>
      <w:r w:rsidRPr="00C502D2">
        <w:rPr>
          <w:rFonts w:ascii="SimSun" w:hAnsi="SimSun" w:cs="SimSun" w:hint="eastAsia"/>
          <w:sz w:val="21"/>
          <w:szCs w:val="21"/>
          <w:lang w:eastAsia="zh-CN"/>
        </w:rPr>
        <w:t>充足</w:t>
      </w:r>
      <w:r w:rsidRPr="00C502D2">
        <w:rPr>
          <w:rFonts w:ascii="SimSun" w:hAnsi="SimSun" w:hint="eastAsia"/>
          <w:sz w:val="21"/>
          <w:szCs w:val="21"/>
          <w:lang w:eastAsia="zh-CN"/>
        </w:rPr>
        <w:t>的</w:t>
      </w:r>
      <w:r w:rsidRPr="00C502D2">
        <w:rPr>
          <w:rFonts w:ascii="SimSun" w:hAnsi="SimSun" w:cs="SimSun" w:hint="eastAsia"/>
          <w:sz w:val="21"/>
          <w:szCs w:val="21"/>
          <w:lang w:eastAsia="zh-CN"/>
        </w:rPr>
        <w:t>资源。该代表团希望发展伙伴也</w:t>
      </w:r>
      <w:r w:rsidRPr="00C502D2">
        <w:rPr>
          <w:rFonts w:ascii="SimSun" w:hAnsi="SimSun" w:hint="eastAsia"/>
          <w:sz w:val="21"/>
          <w:szCs w:val="21"/>
          <w:lang w:eastAsia="zh-CN"/>
        </w:rPr>
        <w:t>将</w:t>
      </w:r>
      <w:r w:rsidRPr="00C502D2">
        <w:rPr>
          <w:rFonts w:ascii="SimSun" w:hAnsi="SimSun" w:cs="SimSun" w:hint="eastAsia"/>
          <w:sz w:val="21"/>
          <w:szCs w:val="21"/>
          <w:lang w:eastAsia="zh-CN"/>
        </w:rPr>
        <w:t>支持</w:t>
      </w:r>
      <w:r w:rsidRPr="00C502D2">
        <w:rPr>
          <w:rFonts w:ascii="SimSun" w:hAnsi="SimSun" w:hint="eastAsia"/>
          <w:sz w:val="21"/>
          <w:szCs w:val="21"/>
          <w:lang w:eastAsia="zh-CN"/>
        </w:rPr>
        <w:t>项目的正常</w:t>
      </w:r>
      <w:r w:rsidRPr="00C502D2">
        <w:rPr>
          <w:rFonts w:ascii="SimSun" w:hAnsi="SimSun" w:cs="SimSun" w:hint="eastAsia"/>
          <w:sz w:val="21"/>
          <w:szCs w:val="21"/>
          <w:lang w:eastAsia="zh-CN"/>
        </w:rPr>
        <w:t>执行</w:t>
      </w:r>
      <w:r w:rsidRPr="00C502D2">
        <w:rPr>
          <w:rFonts w:ascii="SimSun" w:hAnsi="SimSun" w:hint="eastAsia"/>
          <w:sz w:val="21"/>
          <w:szCs w:val="21"/>
          <w:lang w:eastAsia="zh-CN"/>
        </w:rPr>
        <w:t>，并</w:t>
      </w:r>
      <w:r w:rsidRPr="00C502D2">
        <w:rPr>
          <w:rFonts w:ascii="SimSun" w:hAnsi="SimSun" w:cs="SimSun" w:hint="eastAsia"/>
          <w:sz w:val="21"/>
          <w:szCs w:val="21"/>
          <w:lang w:eastAsia="zh-CN"/>
        </w:rPr>
        <w:t>在未来</w:t>
      </w:r>
      <w:r w:rsidRPr="00C502D2">
        <w:rPr>
          <w:rFonts w:ascii="SimSun" w:hAnsi="SimSun" w:hint="eastAsia"/>
          <w:sz w:val="21"/>
          <w:szCs w:val="21"/>
          <w:lang w:eastAsia="zh-CN"/>
        </w:rPr>
        <w:t>使该项目扩大到</w:t>
      </w:r>
      <w:r w:rsidRPr="00C502D2">
        <w:rPr>
          <w:rFonts w:ascii="SimSun" w:hAnsi="SimSun" w:cs="SimSun" w:hint="eastAsia"/>
          <w:sz w:val="21"/>
          <w:szCs w:val="21"/>
          <w:lang w:eastAsia="zh-CN"/>
        </w:rPr>
        <w:t>其他</w:t>
      </w:r>
      <w:r w:rsidRPr="00C502D2">
        <w:rPr>
          <w:rFonts w:ascii="SimSun" w:hAnsi="SimSun" w:hint="eastAsia"/>
          <w:sz w:val="21"/>
          <w:szCs w:val="21"/>
          <w:lang w:eastAsia="zh-CN"/>
        </w:rPr>
        <w:t>的</w:t>
      </w:r>
      <w:r w:rsidRPr="00C502D2">
        <w:rPr>
          <w:rFonts w:ascii="SimSun" w:hAnsi="SimSun" w:cs="SimSun" w:hint="eastAsia"/>
          <w:sz w:val="21"/>
          <w:szCs w:val="21"/>
          <w:lang w:eastAsia="zh-CN"/>
        </w:rPr>
        <w:t>最不发达国家。</w:t>
      </w:r>
      <w:r w:rsidRPr="00C502D2">
        <w:rPr>
          <w:rFonts w:ascii="SimSun" w:hAnsi="SimSun" w:hint="eastAsia"/>
          <w:sz w:val="21"/>
          <w:szCs w:val="21"/>
          <w:lang w:eastAsia="zh-CN"/>
        </w:rPr>
        <w:t>代表团对</w:t>
      </w:r>
      <w:r w:rsidRPr="00C502D2">
        <w:rPr>
          <w:rFonts w:ascii="SimSun" w:hAnsi="SimSun"/>
          <w:sz w:val="21"/>
          <w:szCs w:val="21"/>
          <w:lang w:eastAsia="zh-CN"/>
        </w:rPr>
        <w:t>WIPO</w:t>
      </w:r>
      <w:r w:rsidRPr="00C502D2">
        <w:rPr>
          <w:rFonts w:ascii="SimSun" w:hAnsi="SimSun" w:hint="eastAsia"/>
          <w:sz w:val="21"/>
          <w:szCs w:val="21"/>
          <w:lang w:eastAsia="zh-CN"/>
        </w:rPr>
        <w:t>所发挥的作用表示赞赏</w:t>
      </w:r>
      <w:r w:rsidRPr="00C502D2">
        <w:rPr>
          <w:rFonts w:ascii="SimSun" w:hAnsi="SimSun" w:cs="SimSun" w:hint="eastAsia"/>
          <w:sz w:val="21"/>
          <w:szCs w:val="21"/>
          <w:lang w:eastAsia="zh-CN"/>
        </w:rPr>
        <w:t>，尤其是</w:t>
      </w:r>
      <w:r w:rsidRPr="00C502D2">
        <w:rPr>
          <w:rFonts w:ascii="SimSun" w:hAnsi="SimSun" w:hint="eastAsia"/>
          <w:sz w:val="21"/>
          <w:szCs w:val="21"/>
          <w:lang w:eastAsia="zh-CN"/>
        </w:rPr>
        <w:t>对</w:t>
      </w:r>
      <w:r w:rsidRPr="00C502D2">
        <w:rPr>
          <w:rFonts w:ascii="SimSun" w:hAnsi="SimSun" w:cs="SimSun" w:hint="eastAsia"/>
          <w:sz w:val="21"/>
          <w:szCs w:val="21"/>
          <w:lang w:eastAsia="zh-CN"/>
        </w:rPr>
        <w:t>最不发达国家司在实施这一项目</w:t>
      </w:r>
      <w:r w:rsidRPr="00C502D2">
        <w:rPr>
          <w:rFonts w:ascii="SimSun" w:hAnsi="SimSun" w:hint="eastAsia"/>
          <w:sz w:val="21"/>
          <w:szCs w:val="21"/>
          <w:lang w:eastAsia="zh-CN"/>
        </w:rPr>
        <w:t>中</w:t>
      </w:r>
      <w:r w:rsidRPr="00C502D2">
        <w:rPr>
          <w:rFonts w:ascii="SimSun" w:hAnsi="SimSun" w:cs="SimSun" w:hint="eastAsia"/>
          <w:sz w:val="21"/>
          <w:szCs w:val="21"/>
          <w:lang w:eastAsia="zh-CN"/>
        </w:rPr>
        <w:t>的贡献</w:t>
      </w:r>
      <w:r w:rsidRPr="00C502D2">
        <w:rPr>
          <w:rFonts w:ascii="SimSun" w:hAnsi="SimSun" w:hint="eastAsia"/>
          <w:sz w:val="21"/>
          <w:szCs w:val="21"/>
          <w:lang w:eastAsia="zh-CN"/>
        </w:rPr>
        <w:t>表示赞赏</w:t>
      </w:r>
      <w:r w:rsidRPr="00C502D2">
        <w:rPr>
          <w:rFonts w:ascii="SimSun" w:hAnsi="SimSun" w:cs="SimSun" w:hint="eastAsia"/>
          <w:sz w:val="21"/>
          <w:szCs w:val="21"/>
          <w:lang w:eastAsia="zh-CN"/>
        </w:rPr>
        <w:t>。它预期</w:t>
      </w:r>
      <w:r w:rsidRPr="00C502D2">
        <w:rPr>
          <w:rFonts w:ascii="SimSun" w:hAnsi="SimSun" w:hint="eastAsia"/>
          <w:sz w:val="21"/>
          <w:szCs w:val="21"/>
          <w:lang w:eastAsia="zh-CN"/>
        </w:rPr>
        <w:t>该项目的</w:t>
      </w:r>
      <w:r w:rsidRPr="00C502D2">
        <w:rPr>
          <w:rFonts w:ascii="SimSun" w:hAnsi="SimSun" w:cs="SimSun" w:hint="eastAsia"/>
          <w:sz w:val="21"/>
          <w:szCs w:val="21"/>
          <w:lang w:eastAsia="zh-CN"/>
        </w:rPr>
        <w:t>范围和频率</w:t>
      </w:r>
      <w:r w:rsidRPr="00C502D2">
        <w:rPr>
          <w:rFonts w:ascii="SimSun" w:hAnsi="SimSun" w:hint="eastAsia"/>
          <w:sz w:val="21"/>
          <w:szCs w:val="21"/>
          <w:lang w:eastAsia="zh-CN"/>
        </w:rPr>
        <w:t>将进一步</w:t>
      </w:r>
      <w:r w:rsidRPr="00C502D2">
        <w:rPr>
          <w:rFonts w:ascii="SimSun" w:hAnsi="SimSun" w:cs="SimSun" w:hint="eastAsia"/>
          <w:sz w:val="21"/>
          <w:szCs w:val="21"/>
          <w:lang w:eastAsia="zh-CN"/>
        </w:rPr>
        <w:t>扩大。</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坦桑尼亚联合共和国代表团</w:t>
      </w:r>
      <w:r w:rsidRPr="00C502D2">
        <w:rPr>
          <w:rFonts w:ascii="SimSun" w:hAnsi="SimSun" w:hint="eastAsia"/>
          <w:sz w:val="21"/>
          <w:szCs w:val="21"/>
          <w:lang w:eastAsia="zh-CN"/>
        </w:rPr>
        <w:t>说，</w:t>
      </w:r>
      <w:r w:rsidRPr="00C502D2">
        <w:rPr>
          <w:rFonts w:ascii="SimSun" w:hAnsi="SimSun" w:cs="SimSun" w:hint="eastAsia"/>
          <w:sz w:val="21"/>
          <w:szCs w:val="21"/>
          <w:lang w:eastAsia="zh-CN"/>
        </w:rPr>
        <w:t>能力建设是改善最不发达国家局势的关键。因此该项目非常重要。该代表团期待着第二阶段的成果。代表团预</w:t>
      </w:r>
      <w:r w:rsidRPr="00C502D2">
        <w:rPr>
          <w:rFonts w:ascii="SimSun" w:hAnsi="SimSun" w:hint="eastAsia"/>
          <w:sz w:val="21"/>
          <w:szCs w:val="21"/>
          <w:lang w:eastAsia="zh-CN"/>
        </w:rPr>
        <w:t>期将有</w:t>
      </w:r>
      <w:r w:rsidRPr="00C502D2">
        <w:rPr>
          <w:rFonts w:ascii="SimSun" w:hAnsi="SimSun" w:cs="SimSun" w:hint="eastAsia"/>
          <w:sz w:val="21"/>
          <w:szCs w:val="21"/>
          <w:lang w:eastAsia="zh-CN"/>
        </w:rPr>
        <w:t>更多的国家</w:t>
      </w:r>
      <w:r w:rsidRPr="00C502D2">
        <w:rPr>
          <w:rFonts w:ascii="SimSun" w:hAnsi="SimSun" w:hint="eastAsia"/>
          <w:sz w:val="21"/>
          <w:szCs w:val="21"/>
          <w:lang w:eastAsia="zh-CN"/>
        </w:rPr>
        <w:t>被</w:t>
      </w:r>
      <w:r w:rsidRPr="00C502D2">
        <w:rPr>
          <w:rFonts w:ascii="SimSun" w:hAnsi="SimSun" w:cs="SimSun" w:hint="eastAsia"/>
          <w:sz w:val="21"/>
          <w:szCs w:val="21"/>
          <w:lang w:eastAsia="zh-CN"/>
        </w:rPr>
        <w:t>列入试点项目。</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主席说</w:t>
      </w:r>
      <w:r w:rsidRPr="00C502D2">
        <w:rPr>
          <w:rFonts w:ascii="SimSun" w:hAnsi="SimSun" w:hint="eastAsia"/>
          <w:sz w:val="21"/>
          <w:szCs w:val="21"/>
          <w:lang w:eastAsia="zh-CN"/>
        </w:rPr>
        <w:t>鉴于代表团没有</w:t>
      </w:r>
      <w:r w:rsidRPr="006C6C17">
        <w:rPr>
          <w:rFonts w:ascii="SimSun" w:hAnsi="SimSun" w:cs="Arial" w:hint="eastAsia"/>
          <w:sz w:val="21"/>
          <w:szCs w:val="21"/>
          <w:lang w:eastAsia="zh-CN"/>
        </w:rPr>
        <w:t>提出</w:t>
      </w:r>
      <w:r w:rsidRPr="00C502D2">
        <w:rPr>
          <w:rFonts w:ascii="SimSun" w:hAnsi="SimSun" w:hint="eastAsia"/>
          <w:sz w:val="21"/>
          <w:szCs w:val="21"/>
          <w:lang w:eastAsia="zh-CN"/>
        </w:rPr>
        <w:t>反对意见，该项目的</w:t>
      </w:r>
      <w:r w:rsidRPr="00C502D2">
        <w:rPr>
          <w:rFonts w:ascii="SimSun" w:hAnsi="SimSun" w:cs="SimSun" w:hint="eastAsia"/>
          <w:sz w:val="21"/>
          <w:szCs w:val="21"/>
          <w:lang w:eastAsia="zh-CN"/>
        </w:rPr>
        <w:t>第二阶段</w:t>
      </w:r>
      <w:r w:rsidRPr="00C502D2">
        <w:rPr>
          <w:rFonts w:ascii="SimSun" w:hAnsi="SimSun" w:hint="eastAsia"/>
          <w:sz w:val="21"/>
          <w:szCs w:val="21"/>
          <w:lang w:eastAsia="zh-CN"/>
        </w:rPr>
        <w:t>即获</w:t>
      </w:r>
      <w:r w:rsidRPr="00C502D2">
        <w:rPr>
          <w:rFonts w:ascii="SimSun" w:hAnsi="SimSun" w:cs="SimSun" w:hint="eastAsia"/>
          <w:sz w:val="21"/>
          <w:szCs w:val="21"/>
          <w:lang w:eastAsia="zh-CN"/>
        </w:rPr>
        <w:t>批准</w:t>
      </w:r>
      <w:r w:rsidRPr="00C502D2">
        <w:rPr>
          <w:rFonts w:ascii="SimSun" w:hAnsi="SimSun" w:hint="eastAsia"/>
          <w:sz w:val="21"/>
          <w:szCs w:val="21"/>
          <w:lang w:eastAsia="zh-CN"/>
        </w:rPr>
        <w:t>。</w:t>
      </w:r>
    </w:p>
    <w:p w:rsidR="0070150A" w:rsidRPr="00C502D2" w:rsidRDefault="0070150A" w:rsidP="007F5E88">
      <w:pPr>
        <w:keepNext/>
        <w:overflowPunct w:val="0"/>
        <w:topLinePunct/>
        <w:autoSpaceDN w:val="0"/>
        <w:adjustRightInd w:val="0"/>
        <w:spacing w:afterLines="50" w:after="120" w:line="340" w:lineRule="atLeast"/>
        <w:jc w:val="both"/>
        <w:rPr>
          <w:rFonts w:ascii="SimSun" w:hAnsi="SimSun" w:cs="Arial"/>
          <w:color w:val="000000"/>
          <w:sz w:val="21"/>
          <w:szCs w:val="21"/>
          <w:u w:val="single"/>
          <w:lang w:eastAsia="zh-CN"/>
        </w:rPr>
      </w:pPr>
      <w:r w:rsidRPr="00C502D2">
        <w:rPr>
          <w:rFonts w:ascii="SimSun" w:hAnsi="SimSun" w:cs="Arial" w:hint="eastAsia"/>
          <w:color w:val="000000"/>
          <w:sz w:val="21"/>
          <w:szCs w:val="21"/>
          <w:u w:val="single"/>
          <w:lang w:eastAsia="zh-CN"/>
        </w:rPr>
        <w:t>审议文件</w:t>
      </w:r>
      <w:r w:rsidRPr="00C502D2">
        <w:rPr>
          <w:rFonts w:ascii="SimSun" w:hAnsi="SimSun" w:cs="Arial"/>
          <w:color w:val="000000"/>
          <w:sz w:val="21"/>
          <w:szCs w:val="21"/>
          <w:u w:val="single"/>
          <w:lang w:eastAsia="zh-CN"/>
        </w:rPr>
        <w:t>CDIP/13/INF/7</w:t>
      </w:r>
      <w:r>
        <w:rPr>
          <w:rFonts w:ascii="SimSun" w:hAnsi="SimSun" w:cs="Arial" w:hint="eastAsia"/>
          <w:color w:val="000000"/>
          <w:sz w:val="21"/>
          <w:szCs w:val="21"/>
          <w:u w:val="single"/>
          <w:lang w:eastAsia="zh-CN"/>
        </w:rPr>
        <w:t xml:space="preserve"> - </w:t>
      </w:r>
      <w:r w:rsidRPr="00C502D2">
        <w:rPr>
          <w:rFonts w:ascii="SimSun" w:hAnsi="SimSun" w:cs="Arial" w:hint="eastAsia"/>
          <w:color w:val="000000"/>
          <w:sz w:val="21"/>
          <w:szCs w:val="21"/>
          <w:u w:val="single"/>
          <w:lang w:eastAsia="zh-CN"/>
        </w:rPr>
        <w:t>关于埃及信息技术领域以及知识产权作用的探索性研究：</w:t>
      </w:r>
      <w:r w:rsidRPr="00C502D2">
        <w:rPr>
          <w:rFonts w:ascii="KaiTi" w:eastAsia="KaiTi" w:hAnsi="KaiTi" w:cs="Arial" w:hint="eastAsia"/>
          <w:i/>
          <w:color w:val="000000"/>
          <w:sz w:val="21"/>
          <w:szCs w:val="21"/>
          <w:u w:val="single"/>
          <w:lang w:eastAsia="zh-CN"/>
        </w:rPr>
        <w:t>经济评估和建议</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秘书处(</w:t>
      </w:r>
      <w:r w:rsidRPr="00421828">
        <w:rPr>
          <w:rFonts w:ascii="SimSun" w:hAnsi="SimSun" w:cs="Arial" w:hint="eastAsia"/>
          <w:sz w:val="21"/>
          <w:szCs w:val="21"/>
          <w:lang w:eastAsia="zh-CN"/>
        </w:rPr>
        <w:t>温施-樊尚</w:t>
      </w:r>
      <w:r w:rsidRPr="00C502D2">
        <w:rPr>
          <w:rFonts w:ascii="SimSun" w:hAnsi="SimSun" w:hint="eastAsia"/>
          <w:sz w:val="21"/>
          <w:szCs w:val="21"/>
          <w:lang w:eastAsia="zh-CN"/>
        </w:rPr>
        <w:t>先生</w:t>
      </w:r>
      <w:r w:rsidRPr="00C502D2">
        <w:rPr>
          <w:rFonts w:ascii="SimSun" w:hAnsi="SimSun"/>
          <w:sz w:val="21"/>
          <w:szCs w:val="21"/>
          <w:lang w:eastAsia="zh-CN"/>
        </w:rPr>
        <w:t>)</w:t>
      </w:r>
      <w:r w:rsidRPr="00C502D2">
        <w:rPr>
          <w:rFonts w:ascii="SimSun" w:hAnsi="SimSun" w:hint="eastAsia"/>
          <w:sz w:val="21"/>
          <w:szCs w:val="21"/>
          <w:lang w:eastAsia="zh-CN"/>
        </w:rPr>
        <w:t>介绍了关于埃及信息技术以及知识产权作用的探索性研究。它是由首席经济学家办公室管理的范围更加广泛的</w:t>
      </w:r>
      <w:r>
        <w:rPr>
          <w:rFonts w:ascii="SimSun" w:hAnsi="SimSun"/>
          <w:sz w:val="21"/>
          <w:szCs w:val="21"/>
          <w:lang w:eastAsia="zh-CN"/>
        </w:rPr>
        <w:t>发展与知识产权委员会</w:t>
      </w:r>
      <w:r w:rsidRPr="00C502D2">
        <w:rPr>
          <w:rFonts w:ascii="SimSun" w:hAnsi="SimSun" w:hint="eastAsia"/>
          <w:sz w:val="21"/>
          <w:szCs w:val="21"/>
          <w:lang w:eastAsia="zh-CN"/>
        </w:rPr>
        <w:t>项目的一部分。这项研究提供了埃及信息与通信技术部门的主要特点、知识产权在</w:t>
      </w:r>
      <w:r>
        <w:rPr>
          <w:rFonts w:ascii="SimSun" w:hAnsi="SimSun" w:hint="eastAsia"/>
          <w:sz w:val="21"/>
          <w:szCs w:val="21"/>
          <w:lang w:eastAsia="zh-CN"/>
        </w:rPr>
        <w:t>信息与通信技术</w:t>
      </w:r>
      <w:r w:rsidRPr="00C502D2">
        <w:rPr>
          <w:rFonts w:ascii="SimSun" w:hAnsi="SimSun" w:hint="eastAsia"/>
          <w:sz w:val="21"/>
          <w:szCs w:val="21"/>
          <w:lang w:eastAsia="zh-CN"/>
        </w:rPr>
        <w:t>部门(包括</w:t>
      </w:r>
      <w:r>
        <w:rPr>
          <w:rFonts w:ascii="SimSun" w:hAnsi="SimSun" w:hint="eastAsia"/>
          <w:sz w:val="21"/>
          <w:szCs w:val="21"/>
          <w:lang w:eastAsia="zh-CN"/>
        </w:rPr>
        <w:t>信息与通信技术</w:t>
      </w:r>
      <w:r w:rsidRPr="00C502D2">
        <w:rPr>
          <w:rFonts w:ascii="SimSun" w:hAnsi="SimSun" w:hint="eastAsia"/>
          <w:sz w:val="21"/>
          <w:szCs w:val="21"/>
          <w:lang w:eastAsia="zh-CN"/>
        </w:rPr>
        <w:t>硬件以及服务和软件方面)中的作用；知识产权目前在埃及</w:t>
      </w:r>
      <w:r>
        <w:rPr>
          <w:rFonts w:ascii="SimSun" w:hAnsi="SimSun" w:hint="eastAsia"/>
          <w:sz w:val="21"/>
          <w:szCs w:val="21"/>
          <w:lang w:eastAsia="zh-CN"/>
        </w:rPr>
        <w:t>信息与通信技术</w:t>
      </w:r>
      <w:r w:rsidRPr="00C502D2">
        <w:rPr>
          <w:rFonts w:ascii="SimSun" w:hAnsi="SimSun" w:hint="eastAsia"/>
          <w:sz w:val="21"/>
          <w:szCs w:val="21"/>
          <w:lang w:eastAsia="zh-CN"/>
        </w:rPr>
        <w:t>部门的使用，以及可以为</w:t>
      </w:r>
      <w:r>
        <w:rPr>
          <w:rFonts w:ascii="SimSun" w:hAnsi="SimSun" w:hint="eastAsia"/>
          <w:sz w:val="21"/>
          <w:szCs w:val="21"/>
          <w:lang w:eastAsia="zh-CN"/>
        </w:rPr>
        <w:t>信息与通信技术</w:t>
      </w:r>
      <w:r w:rsidRPr="00C502D2">
        <w:rPr>
          <w:rFonts w:ascii="SimSun" w:hAnsi="SimSun" w:hint="eastAsia"/>
          <w:sz w:val="21"/>
          <w:szCs w:val="21"/>
          <w:lang w:eastAsia="zh-CN"/>
        </w:rPr>
        <w:t>产业的发展做出贡献、促进国内创新、就业和经济增长的与知识产权相关的政策。这项研究根据最新的数据收集和统计资料、一份严格的问卷和调查、一个实况调查团和结构式访谈，以及与利益攸关者一起组织的讲习班。</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埃及通信与信息技术部(MCIT)的代表(</w:t>
      </w:r>
      <w:r w:rsidRPr="00421828">
        <w:rPr>
          <w:rFonts w:ascii="SimSun" w:hAnsi="SimSun" w:hint="eastAsia"/>
          <w:sz w:val="21"/>
          <w:szCs w:val="21"/>
          <w:lang w:eastAsia="zh-CN"/>
        </w:rPr>
        <w:t>辛纳威</w:t>
      </w:r>
      <w:r w:rsidRPr="00C502D2">
        <w:rPr>
          <w:rFonts w:ascii="SimSun" w:hAnsi="SimSun" w:hint="eastAsia"/>
          <w:sz w:val="21"/>
          <w:szCs w:val="21"/>
          <w:lang w:eastAsia="zh-CN"/>
        </w:rPr>
        <w:t>女士)提供了有关埃及</w:t>
      </w:r>
      <w:r>
        <w:rPr>
          <w:rFonts w:ascii="SimSun" w:hAnsi="SimSun" w:hint="eastAsia"/>
          <w:sz w:val="21"/>
          <w:szCs w:val="21"/>
          <w:lang w:eastAsia="zh-CN"/>
        </w:rPr>
        <w:t>信息与通信技术</w:t>
      </w:r>
      <w:r w:rsidRPr="00C502D2">
        <w:rPr>
          <w:rFonts w:ascii="SimSun" w:hAnsi="SimSun" w:hint="eastAsia"/>
          <w:sz w:val="21"/>
          <w:szCs w:val="21"/>
          <w:lang w:eastAsia="zh-CN"/>
        </w:rPr>
        <w:t>部门主要特征的概况。该部门对埃及经济增长和就业做出了重要贡献。它对其他部门的发展也做出了贡献，特别是教育、医疗和旅游业。</w:t>
      </w:r>
      <w:r>
        <w:rPr>
          <w:rFonts w:ascii="SimSun" w:hAnsi="SimSun" w:hint="eastAsia"/>
          <w:sz w:val="21"/>
          <w:szCs w:val="21"/>
          <w:lang w:eastAsia="zh-CN"/>
        </w:rPr>
        <w:t>信息与通信技术</w:t>
      </w:r>
      <w:r w:rsidRPr="00C502D2">
        <w:rPr>
          <w:rFonts w:ascii="SimSun" w:hAnsi="SimSun" w:hint="eastAsia"/>
          <w:sz w:val="21"/>
          <w:szCs w:val="21"/>
          <w:lang w:eastAsia="zh-CN"/>
        </w:rPr>
        <w:t>在</w:t>
      </w:r>
      <w:r w:rsidRPr="00C502D2">
        <w:rPr>
          <w:rFonts w:ascii="SimSun" w:hAnsi="SimSun"/>
          <w:sz w:val="21"/>
          <w:szCs w:val="21"/>
          <w:lang w:eastAsia="zh-CN"/>
        </w:rPr>
        <w:t>2011</w:t>
      </w:r>
      <w:r w:rsidRPr="00C502D2">
        <w:rPr>
          <w:rFonts w:ascii="SimSun" w:hAnsi="SimSun" w:hint="eastAsia"/>
          <w:sz w:val="21"/>
          <w:szCs w:val="21"/>
          <w:lang w:eastAsia="zh-CN"/>
        </w:rPr>
        <w:t>年以前实现了</w:t>
      </w:r>
      <w:r w:rsidRPr="00C502D2">
        <w:rPr>
          <w:rFonts w:ascii="SimSun" w:hAnsi="SimSun"/>
          <w:sz w:val="21"/>
          <w:szCs w:val="21"/>
          <w:lang w:eastAsia="zh-CN"/>
        </w:rPr>
        <w:t>17%</w:t>
      </w:r>
      <w:r w:rsidRPr="00C502D2">
        <w:rPr>
          <w:rFonts w:ascii="SimSun" w:hAnsi="SimSun" w:hint="eastAsia"/>
          <w:sz w:val="21"/>
          <w:szCs w:val="21"/>
          <w:lang w:eastAsia="zh-CN"/>
        </w:rPr>
        <w:t>至</w:t>
      </w:r>
      <w:r w:rsidRPr="00C502D2">
        <w:rPr>
          <w:rFonts w:ascii="SimSun" w:hAnsi="SimSun"/>
          <w:sz w:val="21"/>
          <w:szCs w:val="21"/>
          <w:lang w:eastAsia="zh-CN"/>
        </w:rPr>
        <w:t>18%</w:t>
      </w:r>
      <w:r w:rsidRPr="00C502D2">
        <w:rPr>
          <w:rFonts w:ascii="SimSun" w:hAnsi="SimSun" w:hint="eastAsia"/>
          <w:sz w:val="21"/>
          <w:szCs w:val="21"/>
          <w:lang w:eastAsia="zh-CN"/>
        </w:rPr>
        <w:t>左右的高增长率。</w:t>
      </w:r>
      <w:r w:rsidRPr="00C502D2">
        <w:rPr>
          <w:rFonts w:ascii="SimSun" w:hAnsi="SimSun"/>
          <w:sz w:val="21"/>
          <w:szCs w:val="21"/>
          <w:lang w:eastAsia="zh-CN"/>
        </w:rPr>
        <w:t>2011</w:t>
      </w:r>
      <w:r w:rsidRPr="00C502D2">
        <w:rPr>
          <w:rFonts w:ascii="SimSun" w:hAnsi="SimSun" w:hint="eastAsia"/>
          <w:sz w:val="21"/>
          <w:szCs w:val="21"/>
          <w:lang w:eastAsia="zh-CN"/>
        </w:rPr>
        <w:t>年革命后该部门保持了正增长率。它对国内生产总值的贡献率约为</w:t>
      </w:r>
      <w:r w:rsidRPr="00C502D2">
        <w:rPr>
          <w:rFonts w:ascii="SimSun" w:hAnsi="SimSun"/>
          <w:sz w:val="21"/>
          <w:szCs w:val="21"/>
          <w:lang w:eastAsia="zh-CN"/>
        </w:rPr>
        <w:t>3%</w:t>
      </w:r>
      <w:r w:rsidRPr="00C502D2">
        <w:rPr>
          <w:rFonts w:ascii="SimSun" w:hAnsi="SimSun" w:hint="eastAsia"/>
          <w:sz w:val="21"/>
          <w:szCs w:val="21"/>
          <w:lang w:eastAsia="zh-CN"/>
        </w:rPr>
        <w:t>。信息与通信技术的出口继续增长。埃及仍然是对主要从事</w:t>
      </w:r>
      <w:r>
        <w:rPr>
          <w:rFonts w:ascii="SimSun" w:hAnsi="SimSun" w:hint="eastAsia"/>
          <w:sz w:val="21"/>
          <w:szCs w:val="21"/>
          <w:lang w:eastAsia="zh-CN"/>
        </w:rPr>
        <w:t>信息与通信技术</w:t>
      </w:r>
      <w:r w:rsidRPr="00C502D2">
        <w:rPr>
          <w:rFonts w:ascii="SimSun" w:hAnsi="SimSun" w:hint="eastAsia"/>
          <w:sz w:val="21"/>
          <w:szCs w:val="21"/>
          <w:lang w:eastAsia="zh-CN"/>
        </w:rPr>
        <w:t>服务和后台运作领域的交付和主机托管活动的外国</w:t>
      </w:r>
      <w:r>
        <w:rPr>
          <w:rFonts w:ascii="SimSun" w:hAnsi="SimSun" w:hint="eastAsia"/>
          <w:sz w:val="21"/>
          <w:szCs w:val="21"/>
          <w:lang w:eastAsia="zh-CN"/>
        </w:rPr>
        <w:t>信息与通信技术</w:t>
      </w:r>
      <w:r w:rsidRPr="00C502D2">
        <w:rPr>
          <w:rFonts w:ascii="SimSun" w:hAnsi="SimSun" w:hint="eastAsia"/>
          <w:sz w:val="21"/>
          <w:szCs w:val="21"/>
          <w:lang w:eastAsia="zh-CN"/>
        </w:rPr>
        <w:t>公司具有吸引力的投资地点。</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秘书处(</w:t>
      </w:r>
      <w:r w:rsidRPr="00F608E3">
        <w:rPr>
          <w:rFonts w:ascii="SimSun" w:hAnsi="SimSun" w:cs="Arial" w:hint="eastAsia"/>
          <w:sz w:val="21"/>
          <w:szCs w:val="21"/>
          <w:lang w:eastAsia="zh-CN"/>
        </w:rPr>
        <w:t>温施</w:t>
      </w:r>
      <w:r w:rsidRPr="00F608E3">
        <w:rPr>
          <w:rFonts w:ascii="SimSun" w:hAnsi="SimSun" w:cs="Arial"/>
          <w:sz w:val="21"/>
          <w:szCs w:val="21"/>
          <w:lang w:eastAsia="zh-CN"/>
        </w:rPr>
        <w:t>-</w:t>
      </w:r>
      <w:r w:rsidRPr="00F608E3">
        <w:rPr>
          <w:rFonts w:ascii="SimSun" w:hAnsi="SimSun" w:cs="Arial" w:hint="eastAsia"/>
          <w:sz w:val="21"/>
          <w:szCs w:val="21"/>
          <w:lang w:eastAsia="zh-CN"/>
        </w:rPr>
        <w:t>樊尚</w:t>
      </w:r>
      <w:r w:rsidRPr="00C502D2">
        <w:rPr>
          <w:rFonts w:ascii="SimSun" w:hAnsi="SimSun" w:hint="eastAsia"/>
          <w:sz w:val="21"/>
          <w:szCs w:val="21"/>
          <w:lang w:eastAsia="zh-CN"/>
        </w:rPr>
        <w:t>先生)介绍说，埃及的信息与通信技术部门擅长提供服务和业务流程外包</w:t>
      </w:r>
      <w:r w:rsidRPr="00C502D2">
        <w:rPr>
          <w:rFonts w:ascii="SimSun" w:hAnsi="SimSun"/>
          <w:sz w:val="21"/>
          <w:szCs w:val="21"/>
          <w:lang w:eastAsia="zh-CN"/>
        </w:rPr>
        <w:t>(BPO</w:t>
      </w:r>
      <w:r w:rsidRPr="00C502D2">
        <w:rPr>
          <w:rFonts w:ascii="SimSun" w:hAnsi="SimSun" w:hint="eastAsia"/>
          <w:sz w:val="21"/>
          <w:szCs w:val="21"/>
          <w:lang w:eastAsia="zh-CN"/>
        </w:rPr>
        <w:t>)。知识产权在硬件领域中的</w:t>
      </w:r>
      <w:r w:rsidRPr="006C6C17">
        <w:rPr>
          <w:rFonts w:ascii="SimSun" w:hAnsi="SimSun" w:cs="Arial" w:hint="eastAsia"/>
          <w:sz w:val="21"/>
          <w:szCs w:val="21"/>
          <w:lang w:eastAsia="zh-CN"/>
        </w:rPr>
        <w:t>作用</w:t>
      </w:r>
      <w:r w:rsidRPr="00C502D2">
        <w:rPr>
          <w:rFonts w:ascii="SimSun" w:hAnsi="SimSun" w:hint="eastAsia"/>
          <w:sz w:val="21"/>
          <w:szCs w:val="21"/>
          <w:lang w:eastAsia="zh-CN"/>
        </w:rPr>
        <w:t>一目了然。然而，我们却很少审视它在信息与通信技术服务和业务流程外包领域的作用。这一领域对许多低、中收入国家来说，具有重要的经济意义，因为它们最初所侧重的通常是信息与通信技术服务。秘书处希望这项研究还与其他国家有关。在过去的二十年中，数字通信、计算机技术、半导体和诸如医疗技术等相关学科的信息与通信技术领域，是在全球专利授权中增长最快的。这主要是应归因于研发的高额支出、重大风险资本投资和创新。其他因素还包括为避免向其他公司支付特许权使用费和许可证费，对建立国内技术基础产生兴趣；使出专利丛林杀手锏以阻止竞争对手的战略；防止出现专利争议的愿望。通过各种形式的知识产权强化对软件的保护。虽然BPO服务与许多发展中国家的关系最为密切，但我们对知识产权在这一领域中作用的分析却相对较少。有几篇论文研究了印度信息与通信技术服务和软件产业的崛起。然而，知识产权所有权并非被看作是印度这一部门取得成功的关键标准。尽管如此，一些杰出的印度ICT和BPO服务提供商在过去的几年中的知识产权申报活动还是有了大幅度的增加。有关埃及</w:t>
      </w:r>
      <w:r>
        <w:rPr>
          <w:rFonts w:ascii="SimSun" w:hAnsi="SimSun" w:hint="eastAsia"/>
          <w:sz w:val="21"/>
          <w:szCs w:val="21"/>
          <w:lang w:eastAsia="zh-CN"/>
        </w:rPr>
        <w:t>信息与通信技术</w:t>
      </w:r>
      <w:r w:rsidRPr="00C502D2">
        <w:rPr>
          <w:rFonts w:ascii="SimSun" w:hAnsi="SimSun" w:hint="eastAsia"/>
          <w:sz w:val="21"/>
          <w:szCs w:val="21"/>
          <w:lang w:eastAsia="zh-CN"/>
        </w:rPr>
        <w:t>部门吸收知识产权的这些研究结论，对该国的许多其他部门乃至对其他发展中国家来说，或许都是有效的。这项研究发现，埃及的信通公司并没有提交数量重多的专利申请。在它们申请专利保护的情况下，也是在国家一级申报专利，并没有在国外保护其发明。大多本地的</w:t>
      </w:r>
      <w:r>
        <w:rPr>
          <w:rFonts w:ascii="SimSun" w:hAnsi="SimSun" w:hint="eastAsia"/>
          <w:sz w:val="21"/>
          <w:szCs w:val="21"/>
          <w:lang w:eastAsia="zh-CN"/>
        </w:rPr>
        <w:t>信息与通信技术</w:t>
      </w:r>
      <w:r w:rsidRPr="00C502D2">
        <w:rPr>
          <w:rFonts w:ascii="SimSun" w:hAnsi="SimSun" w:hint="eastAsia"/>
          <w:sz w:val="21"/>
          <w:szCs w:val="21"/>
          <w:lang w:eastAsia="zh-CN"/>
        </w:rPr>
        <w:t>专利都是由外国跨国公司申请的。具有埃及国籍或居住在埃及的发明者则是在一些国外提交的专利申请中出现的。埃及虽然拥有实用新型的保护制度，但在研究报告中没</w:t>
      </w:r>
      <w:r w:rsidRPr="00C502D2">
        <w:rPr>
          <w:rFonts w:ascii="SimSun" w:hAnsi="SimSun" w:hint="eastAsia"/>
          <w:sz w:val="21"/>
          <w:szCs w:val="21"/>
          <w:lang w:eastAsia="zh-CN"/>
        </w:rPr>
        <w:lastRenderedPageBreak/>
        <w:t>有说明目前吸收这方面知识产权的数据。事实证据表明，埃及的</w:t>
      </w:r>
      <w:r>
        <w:rPr>
          <w:rFonts w:ascii="SimSun" w:hAnsi="SimSun" w:hint="eastAsia"/>
          <w:sz w:val="21"/>
          <w:szCs w:val="21"/>
          <w:lang w:eastAsia="zh-CN"/>
        </w:rPr>
        <w:t>信息与通信技术</w:t>
      </w:r>
      <w:r w:rsidRPr="00C502D2">
        <w:rPr>
          <w:rFonts w:ascii="SimSun" w:hAnsi="SimSun" w:hint="eastAsia"/>
          <w:sz w:val="21"/>
          <w:szCs w:val="21"/>
          <w:lang w:eastAsia="zh-CN"/>
        </w:rPr>
        <w:t>公司不使用或很少使用实用新型保护制度。埃及的</w:t>
      </w:r>
      <w:r>
        <w:rPr>
          <w:rFonts w:ascii="SimSun" w:hAnsi="SimSun" w:hint="eastAsia"/>
          <w:sz w:val="21"/>
          <w:szCs w:val="21"/>
          <w:lang w:eastAsia="zh-CN"/>
        </w:rPr>
        <w:t>信息与通信技术</w:t>
      </w:r>
      <w:r w:rsidRPr="00C502D2">
        <w:rPr>
          <w:rFonts w:ascii="SimSun" w:hAnsi="SimSun" w:hint="eastAsia"/>
          <w:sz w:val="21"/>
          <w:szCs w:val="21"/>
          <w:lang w:eastAsia="zh-CN"/>
        </w:rPr>
        <w:t>部门也不是商标的大用户。国内的绝大多数商标注册都来自外国的跨国公司。</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Pr>
          <w:rFonts w:ascii="SimSun" w:hAnsi="SimSun"/>
          <w:sz w:val="21"/>
          <w:szCs w:val="21"/>
          <w:lang w:eastAsia="zh-CN"/>
        </w:rPr>
        <w:t>埃及通信与信息技术部</w:t>
      </w:r>
      <w:r w:rsidRPr="00C502D2">
        <w:rPr>
          <w:rFonts w:ascii="SimSun" w:hAnsi="SimSun" w:hint="eastAsia"/>
          <w:sz w:val="21"/>
          <w:szCs w:val="21"/>
          <w:lang w:eastAsia="zh-CN"/>
        </w:rPr>
        <w:t>(</w:t>
      </w:r>
      <w:r w:rsidRPr="00421828">
        <w:rPr>
          <w:rFonts w:ascii="SimSun" w:hAnsi="SimSun"/>
          <w:sz w:val="21"/>
          <w:szCs w:val="21"/>
          <w:lang w:eastAsia="zh-CN"/>
        </w:rPr>
        <w:t>辛纳威</w:t>
      </w:r>
      <w:r w:rsidRPr="00C502D2">
        <w:rPr>
          <w:rFonts w:ascii="SimSun" w:hAnsi="SimSun" w:hint="eastAsia"/>
          <w:sz w:val="21"/>
          <w:szCs w:val="21"/>
          <w:lang w:eastAsia="zh-CN"/>
        </w:rPr>
        <w:t>女士</w:t>
      </w:r>
      <w:r w:rsidRPr="00C502D2">
        <w:rPr>
          <w:rFonts w:ascii="SimSun" w:hAnsi="SimSun"/>
          <w:sz w:val="21"/>
          <w:szCs w:val="21"/>
          <w:lang w:eastAsia="zh-CN"/>
        </w:rPr>
        <w:t>)</w:t>
      </w:r>
      <w:r w:rsidRPr="00C502D2">
        <w:rPr>
          <w:rFonts w:ascii="SimSun" w:hAnsi="SimSun" w:hint="eastAsia"/>
          <w:sz w:val="21"/>
          <w:szCs w:val="21"/>
          <w:lang w:eastAsia="zh-CN"/>
        </w:rPr>
        <w:t>的代表说，尽管秘书处提及了它所面临的挑战，但埃及</w:t>
      </w:r>
      <w:r>
        <w:rPr>
          <w:rFonts w:ascii="SimSun" w:hAnsi="SimSun" w:hint="eastAsia"/>
          <w:sz w:val="21"/>
          <w:szCs w:val="21"/>
          <w:lang w:eastAsia="zh-CN"/>
        </w:rPr>
        <w:t>信息与通信技术</w:t>
      </w:r>
      <w:r w:rsidRPr="00C502D2">
        <w:rPr>
          <w:rFonts w:ascii="SimSun" w:hAnsi="SimSun" w:hint="eastAsia"/>
          <w:sz w:val="21"/>
          <w:szCs w:val="21"/>
          <w:lang w:eastAsia="zh-CN"/>
        </w:rPr>
        <w:t>部门仍然大有前途。当地软件产业从业者技能精湛并受过良好教育。科技创新创业中心</w:t>
      </w:r>
      <w:r w:rsidRPr="00C502D2">
        <w:rPr>
          <w:rFonts w:ascii="SimSun" w:hAnsi="SimSun"/>
          <w:sz w:val="21"/>
          <w:szCs w:val="21"/>
          <w:lang w:eastAsia="zh-CN"/>
        </w:rPr>
        <w:t>(TIEC)</w:t>
      </w:r>
      <w:r w:rsidRPr="00C502D2">
        <w:rPr>
          <w:rFonts w:ascii="SimSun" w:hAnsi="SimSun" w:hint="eastAsia"/>
          <w:sz w:val="21"/>
          <w:szCs w:val="21"/>
          <w:lang w:eastAsia="zh-CN"/>
        </w:rPr>
        <w:t>编制了高水准的计划和课程。今年还将推出新的</w:t>
      </w:r>
      <w:r>
        <w:rPr>
          <w:rFonts w:ascii="SimSun" w:hAnsi="SimSun" w:hint="eastAsia"/>
          <w:sz w:val="21"/>
          <w:szCs w:val="21"/>
          <w:lang w:eastAsia="zh-CN"/>
        </w:rPr>
        <w:t>信息与通信技术</w:t>
      </w:r>
      <w:r w:rsidRPr="00C502D2">
        <w:rPr>
          <w:rFonts w:ascii="SimSun" w:hAnsi="SimSun" w:hint="eastAsia"/>
          <w:sz w:val="21"/>
          <w:szCs w:val="21"/>
          <w:lang w:eastAsia="zh-CN"/>
        </w:rPr>
        <w:t>战略。其主要的支柱部门包括创新企业和埃及的电子产品制造。政府在这方面拨出了大量投资。除政策支持外，这些因素将有助于政府实现其在这一领域的目标。代表概述了这项研究报告所载的政策建议。首先，决策者在确保改进现行</w:t>
      </w:r>
      <w:r>
        <w:rPr>
          <w:rFonts w:ascii="SimSun" w:hAnsi="SimSun" w:hint="eastAsia"/>
          <w:sz w:val="21"/>
          <w:szCs w:val="21"/>
          <w:lang w:eastAsia="zh-CN"/>
        </w:rPr>
        <w:t>信息与通信技术</w:t>
      </w:r>
      <w:r w:rsidRPr="00C502D2">
        <w:rPr>
          <w:rFonts w:ascii="SimSun" w:hAnsi="SimSun" w:hint="eastAsia"/>
          <w:sz w:val="21"/>
          <w:szCs w:val="21"/>
          <w:lang w:eastAsia="zh-CN"/>
        </w:rPr>
        <w:t>供给经济学政策的协调和评价的同时，可以朝着国内</w:t>
      </w:r>
      <w:r>
        <w:rPr>
          <w:rFonts w:ascii="SimSun" w:hAnsi="SimSun" w:hint="eastAsia"/>
          <w:sz w:val="21"/>
          <w:szCs w:val="21"/>
          <w:lang w:eastAsia="zh-CN"/>
        </w:rPr>
        <w:t>信息与通信技术</w:t>
      </w:r>
      <w:r w:rsidRPr="00C502D2">
        <w:rPr>
          <w:rFonts w:ascii="SimSun" w:hAnsi="SimSun" w:hint="eastAsia"/>
          <w:sz w:val="21"/>
          <w:szCs w:val="21"/>
          <w:lang w:eastAsia="zh-CN"/>
        </w:rPr>
        <w:t>创新、创业的方向实现战略政策的转移。可以在国内层面通过TIEC发展一种文化和研究、创新以及知识产权的声誉；旨在未来五年里增加埃及的孵化器和新兴企业数量的孵化项目；为在未来五年里从知识产权创收而设定的目标和关键的效绩指标；和促进</w:t>
      </w:r>
      <w:r>
        <w:rPr>
          <w:rFonts w:ascii="SimSun" w:hAnsi="SimSun" w:hint="eastAsia"/>
          <w:sz w:val="21"/>
          <w:szCs w:val="21"/>
          <w:lang w:eastAsia="zh-CN"/>
        </w:rPr>
        <w:t>信息与通信技术</w:t>
      </w:r>
      <w:r w:rsidRPr="00C502D2">
        <w:rPr>
          <w:rFonts w:ascii="SimSun" w:hAnsi="SimSun" w:hint="eastAsia"/>
          <w:sz w:val="21"/>
          <w:szCs w:val="21"/>
          <w:lang w:eastAsia="zh-CN"/>
        </w:rPr>
        <w:t>创新的政策。</w:t>
      </w:r>
      <w:r>
        <w:rPr>
          <w:rFonts w:ascii="SimSun" w:hAnsi="SimSun"/>
          <w:sz w:val="21"/>
          <w:szCs w:val="21"/>
          <w:lang w:eastAsia="zh-CN"/>
        </w:rPr>
        <w:t>埃及通信与信息技术部</w:t>
      </w:r>
      <w:r w:rsidRPr="00C502D2">
        <w:rPr>
          <w:rFonts w:ascii="SimSun" w:hAnsi="SimSun" w:hint="eastAsia"/>
          <w:sz w:val="21"/>
          <w:szCs w:val="21"/>
          <w:lang w:eastAsia="zh-CN"/>
        </w:rPr>
        <w:t>已经开始与诸如高等教育部等其他各部进行协调，以便将知识产权纳入大学课程并制定学院的创新计划。第二，将知识产权相关的实际培训工作纳入</w:t>
      </w:r>
      <w:r>
        <w:rPr>
          <w:rFonts w:ascii="SimSun" w:hAnsi="SimSun"/>
          <w:sz w:val="21"/>
          <w:szCs w:val="21"/>
          <w:lang w:eastAsia="zh-CN"/>
        </w:rPr>
        <w:t>信息与通信技术</w:t>
      </w:r>
      <w:r w:rsidRPr="00C502D2">
        <w:rPr>
          <w:rFonts w:ascii="SimSun" w:hAnsi="SimSun" w:hint="eastAsia"/>
          <w:sz w:val="21"/>
          <w:szCs w:val="21"/>
          <w:lang w:eastAsia="zh-CN"/>
        </w:rPr>
        <w:t>创业计划的主流工作中，使之与其一致。这将会树立知识产权在创新中的作用以及怎样保护、使用知识产权并在经济上从中受益的意识；还将侧重于创业者、新兴公司、中小企业、学界和法律专业人员在上述方面的能力建设。这一举措会充实完善</w:t>
      </w:r>
      <w:r>
        <w:rPr>
          <w:rFonts w:ascii="SimSun" w:hAnsi="SimSun" w:hint="eastAsia"/>
          <w:sz w:val="21"/>
          <w:szCs w:val="21"/>
          <w:lang w:eastAsia="zh-CN"/>
        </w:rPr>
        <w:t>信息与通信技术</w:t>
      </w:r>
      <w:r w:rsidRPr="00C502D2">
        <w:rPr>
          <w:rFonts w:ascii="SimSun" w:hAnsi="SimSun" w:hint="eastAsia"/>
          <w:sz w:val="21"/>
          <w:szCs w:val="21"/>
          <w:lang w:eastAsia="zh-CN"/>
        </w:rPr>
        <w:t>的政策。知识产权在</w:t>
      </w:r>
      <w:r>
        <w:rPr>
          <w:rFonts w:ascii="SimSun" w:hAnsi="SimSun" w:hint="eastAsia"/>
          <w:sz w:val="21"/>
          <w:szCs w:val="21"/>
          <w:lang w:eastAsia="zh-CN"/>
        </w:rPr>
        <w:t>信息与通信技术</w:t>
      </w:r>
      <w:r w:rsidRPr="00C502D2">
        <w:rPr>
          <w:rFonts w:ascii="SimSun" w:hAnsi="SimSun" w:hint="eastAsia"/>
          <w:sz w:val="21"/>
          <w:szCs w:val="21"/>
          <w:lang w:eastAsia="zh-CN"/>
        </w:rPr>
        <w:t>服务和软件方面的使用特别复杂，但应该对此进行更明确的评估。第三，将现有的知识产权机构用于</w:t>
      </w:r>
      <w:r>
        <w:rPr>
          <w:rFonts w:ascii="SimSun" w:hAnsi="SimSun"/>
          <w:sz w:val="21"/>
          <w:szCs w:val="21"/>
          <w:lang w:eastAsia="zh-CN"/>
        </w:rPr>
        <w:t>信息与通信技术</w:t>
      </w:r>
      <w:r w:rsidRPr="00C502D2">
        <w:rPr>
          <w:rFonts w:ascii="SimSun" w:hAnsi="SimSun" w:hint="eastAsia"/>
          <w:sz w:val="21"/>
          <w:szCs w:val="21"/>
          <w:lang w:eastAsia="zh-CN"/>
        </w:rPr>
        <w:t>企业和创新。不应孤立地对知识产权政策进行讨论，而应将其作为一系列更广泛政策的一部分来加以探讨。</w:t>
      </w:r>
      <w:r>
        <w:rPr>
          <w:rFonts w:ascii="SimSun" w:hAnsi="SimSun" w:hint="eastAsia"/>
          <w:sz w:val="21"/>
          <w:szCs w:val="21"/>
          <w:lang w:eastAsia="zh-CN"/>
        </w:rPr>
        <w:t>信息与通信技术</w:t>
      </w:r>
      <w:r w:rsidRPr="00C502D2">
        <w:rPr>
          <w:rFonts w:ascii="SimSun" w:hAnsi="SimSun" w:hint="eastAsia"/>
          <w:sz w:val="21"/>
          <w:szCs w:val="21"/>
          <w:lang w:eastAsia="zh-CN"/>
        </w:rPr>
        <w:t>政策的制定者和埃及正规的知识产权机构可以更紧密地协同工作。当地发明人、技术集群、理工大学和知识产权机构之间似乎鲜有正式的联系。随着我们要在今后七年里建立七个新的智能村，将在这方面开展工作。审查传统知识产权机构对</w:t>
      </w:r>
      <w:r>
        <w:rPr>
          <w:rFonts w:ascii="SimSun" w:hAnsi="SimSun" w:hint="eastAsia"/>
          <w:sz w:val="21"/>
          <w:szCs w:val="21"/>
          <w:lang w:eastAsia="zh-CN"/>
        </w:rPr>
        <w:t>信息与通信技术</w:t>
      </w:r>
      <w:r w:rsidRPr="00C502D2">
        <w:rPr>
          <w:rFonts w:ascii="SimSun" w:hAnsi="SimSun" w:hint="eastAsia"/>
          <w:sz w:val="21"/>
          <w:szCs w:val="21"/>
          <w:lang w:eastAsia="zh-CN"/>
        </w:rPr>
        <w:t>部门提供的服务和帮助也将是可行的。审查埃及知识产权法的工作已经启动。审查隶属国家知识产权协调委员会的工作范畴，由外交部长主持。虽然该委员会目前看来似乎更适合进行外部知识产权问题的部际协调，但它还是可以在知识产权与部门创新政策交汇的政策协调事宜上发挥重要的作用。</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秘书处(</w:t>
      </w:r>
      <w:r w:rsidRPr="00421828">
        <w:rPr>
          <w:rFonts w:ascii="SimSun" w:hAnsi="SimSun" w:cs="Arial" w:hint="eastAsia"/>
          <w:sz w:val="21"/>
          <w:szCs w:val="21"/>
          <w:lang w:eastAsia="zh-CN"/>
        </w:rPr>
        <w:t>温施-樊尚</w:t>
      </w:r>
      <w:r w:rsidRPr="00C502D2">
        <w:rPr>
          <w:rFonts w:ascii="SimSun" w:hAnsi="SimSun" w:hint="eastAsia"/>
          <w:sz w:val="21"/>
          <w:szCs w:val="21"/>
          <w:lang w:eastAsia="zh-CN"/>
        </w:rPr>
        <w:t>先生</w:t>
      </w:r>
      <w:r w:rsidRPr="00C502D2">
        <w:rPr>
          <w:rFonts w:ascii="SimSun" w:hAnsi="SimSun"/>
          <w:sz w:val="21"/>
          <w:szCs w:val="21"/>
          <w:lang w:eastAsia="zh-CN"/>
        </w:rPr>
        <w:t>)</w:t>
      </w:r>
      <w:r w:rsidRPr="00C502D2">
        <w:rPr>
          <w:rFonts w:ascii="SimSun" w:hAnsi="SimSun" w:hint="eastAsia"/>
          <w:sz w:val="21"/>
          <w:szCs w:val="21"/>
          <w:lang w:eastAsia="zh-CN"/>
        </w:rPr>
        <w:t>指出这项研究还查明在一些问题仍然存在的领域，我们需要进行更多的工作。秘书处提出的有待今后研究的领域，对许多其他成员国而言，也应当是有关系的。秘书处强调了一些领域，其中包括：知识产权在实现</w:t>
      </w:r>
      <w:bookmarkStart w:id="4" w:name="OLE_LINK1"/>
      <w:bookmarkStart w:id="5" w:name="OLE_LINK2"/>
      <w:r>
        <w:rPr>
          <w:rFonts w:ascii="SimSun" w:hAnsi="SimSun" w:hint="eastAsia"/>
          <w:sz w:val="21"/>
          <w:szCs w:val="21"/>
          <w:lang w:eastAsia="zh-CN"/>
        </w:rPr>
        <w:t>信息与通信技术</w:t>
      </w:r>
      <w:r w:rsidRPr="00C502D2">
        <w:rPr>
          <w:rFonts w:ascii="SimSun" w:hAnsi="SimSun" w:hint="eastAsia"/>
          <w:sz w:val="21"/>
          <w:szCs w:val="21"/>
          <w:lang w:eastAsia="zh-CN"/>
        </w:rPr>
        <w:t>和BPO服务</w:t>
      </w:r>
      <w:bookmarkEnd w:id="4"/>
      <w:bookmarkEnd w:id="5"/>
      <w:r w:rsidRPr="00C502D2">
        <w:rPr>
          <w:rFonts w:ascii="SimSun" w:hAnsi="SimSun" w:hint="eastAsia"/>
          <w:sz w:val="21"/>
          <w:szCs w:val="21"/>
          <w:lang w:eastAsia="zh-CN"/>
        </w:rPr>
        <w:t>部门的创新专有化方面的作用；知识产权在促进中低收入经济体的强大的国内</w:t>
      </w:r>
      <w:r>
        <w:rPr>
          <w:rFonts w:ascii="SimSun" w:hAnsi="SimSun" w:hint="eastAsia"/>
          <w:sz w:val="21"/>
          <w:szCs w:val="21"/>
          <w:lang w:eastAsia="zh-CN"/>
        </w:rPr>
        <w:t>信息与通信技术</w:t>
      </w:r>
      <w:r w:rsidRPr="00C502D2">
        <w:rPr>
          <w:rFonts w:ascii="SimSun" w:hAnsi="SimSun" w:hint="eastAsia"/>
          <w:sz w:val="21"/>
          <w:szCs w:val="21"/>
          <w:lang w:eastAsia="zh-CN"/>
        </w:rPr>
        <w:t>和BPO服务业崛起进程中的作用；</w:t>
      </w:r>
      <w:r>
        <w:rPr>
          <w:rFonts w:ascii="SimSun" w:hAnsi="SimSun" w:hint="eastAsia"/>
          <w:sz w:val="21"/>
          <w:szCs w:val="21"/>
          <w:lang w:eastAsia="zh-CN"/>
        </w:rPr>
        <w:t>信息与通信技术</w:t>
      </w:r>
      <w:r w:rsidRPr="00C502D2">
        <w:rPr>
          <w:rFonts w:ascii="SimSun" w:hAnsi="SimSun" w:hint="eastAsia"/>
          <w:sz w:val="21"/>
          <w:szCs w:val="21"/>
          <w:lang w:eastAsia="zh-CN"/>
        </w:rPr>
        <w:t>服务业和软件市场在多大程度上可以对市场新的参与者敞开市场大门以及知识产权在这方面的作用，这里需要牢记：专有软件模型、标准和互操作性的问题乃是这一部门的重要因素；如何使源于跨国公司当地活动的正溢出实现最大化，以及为使上述溢出实现最大化，知识产权在构建国内科学系统、国内</w:t>
      </w:r>
      <w:r>
        <w:rPr>
          <w:rFonts w:ascii="SimSun" w:hAnsi="SimSun" w:hint="eastAsia"/>
          <w:sz w:val="21"/>
          <w:szCs w:val="21"/>
          <w:lang w:eastAsia="zh-CN"/>
        </w:rPr>
        <w:t>信息与通信技术</w:t>
      </w:r>
      <w:r w:rsidRPr="00C502D2">
        <w:rPr>
          <w:rFonts w:ascii="SimSun" w:hAnsi="SimSun" w:hint="eastAsia"/>
          <w:sz w:val="21"/>
          <w:szCs w:val="21"/>
          <w:lang w:eastAsia="zh-CN"/>
        </w:rPr>
        <w:t>公司和跨国公司之间关系中的作用。我们从印度和其他在所有这些领域拥有领先的</w:t>
      </w:r>
      <w:r>
        <w:rPr>
          <w:rFonts w:ascii="SimSun" w:hAnsi="SimSun" w:hint="eastAsia"/>
          <w:sz w:val="21"/>
          <w:szCs w:val="21"/>
          <w:lang w:eastAsia="zh-CN"/>
        </w:rPr>
        <w:t>信息与通信技术</w:t>
      </w:r>
      <w:r w:rsidRPr="00C502D2">
        <w:rPr>
          <w:rFonts w:ascii="SimSun" w:hAnsi="SimSun" w:hint="eastAsia"/>
          <w:sz w:val="21"/>
          <w:szCs w:val="21"/>
          <w:lang w:eastAsia="zh-CN"/>
        </w:rPr>
        <w:t>服务业和BPO供应商的国家身上可以吸取哪些教训？我们还须考虑有关熟练的技术人员和发明者在埃及</w:t>
      </w:r>
      <w:r>
        <w:rPr>
          <w:rFonts w:ascii="SimSun" w:hAnsi="SimSun" w:hint="eastAsia"/>
          <w:sz w:val="21"/>
          <w:szCs w:val="21"/>
          <w:lang w:eastAsia="zh-CN"/>
        </w:rPr>
        <w:t>信息与通信技术</w:t>
      </w:r>
      <w:r w:rsidRPr="00C502D2">
        <w:rPr>
          <w:rFonts w:ascii="SimSun" w:hAnsi="SimSun" w:hint="eastAsia"/>
          <w:sz w:val="21"/>
          <w:szCs w:val="21"/>
          <w:lang w:eastAsia="zh-CN"/>
        </w:rPr>
        <w:t>部门的流动以及这种流动如何有助于创新的问题。</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Pr>
          <w:rFonts w:ascii="SimSun" w:hAnsi="SimSun"/>
          <w:sz w:val="21"/>
          <w:szCs w:val="21"/>
          <w:lang w:eastAsia="zh-CN"/>
        </w:rPr>
        <w:t>埃及通信与信息技术部</w:t>
      </w:r>
      <w:r w:rsidRPr="00C502D2">
        <w:rPr>
          <w:rFonts w:ascii="SimSun" w:hAnsi="SimSun" w:hint="eastAsia"/>
          <w:sz w:val="21"/>
          <w:szCs w:val="21"/>
          <w:lang w:eastAsia="zh-CN"/>
        </w:rPr>
        <w:t>(</w:t>
      </w:r>
      <w:r w:rsidRPr="00421828">
        <w:rPr>
          <w:rFonts w:ascii="SimSun" w:hAnsi="SimSun"/>
          <w:sz w:val="21"/>
          <w:szCs w:val="21"/>
          <w:lang w:eastAsia="zh-CN"/>
        </w:rPr>
        <w:t>辛纳威</w:t>
      </w:r>
      <w:r w:rsidRPr="00C502D2">
        <w:rPr>
          <w:rFonts w:ascii="SimSun" w:hAnsi="SimSun" w:hint="eastAsia"/>
          <w:sz w:val="21"/>
          <w:szCs w:val="21"/>
          <w:lang w:eastAsia="zh-CN"/>
        </w:rPr>
        <w:t>女士</w:t>
      </w:r>
      <w:r>
        <w:rPr>
          <w:rFonts w:ascii="SimSun" w:hAnsi="SimSun" w:hint="eastAsia"/>
          <w:sz w:val="21"/>
          <w:szCs w:val="21"/>
          <w:lang w:eastAsia="zh-CN"/>
        </w:rPr>
        <w:t>)</w:t>
      </w:r>
      <w:r w:rsidRPr="00C502D2">
        <w:rPr>
          <w:rFonts w:ascii="SimSun" w:hAnsi="SimSun" w:hint="eastAsia"/>
          <w:sz w:val="21"/>
          <w:szCs w:val="21"/>
          <w:lang w:eastAsia="zh-CN"/>
        </w:rPr>
        <w:t>代表指出，这项研究有助于说明知识产权机构和知识产权从业人员，今后怎样能在埃及的</w:t>
      </w:r>
      <w:r>
        <w:rPr>
          <w:rFonts w:ascii="SimSun" w:hAnsi="SimSun" w:hint="eastAsia"/>
          <w:sz w:val="21"/>
          <w:szCs w:val="21"/>
          <w:lang w:eastAsia="zh-CN"/>
        </w:rPr>
        <w:t>信息与通信技术</w:t>
      </w:r>
      <w:r w:rsidRPr="00C502D2">
        <w:rPr>
          <w:rFonts w:ascii="SimSun" w:hAnsi="SimSun" w:hint="eastAsia"/>
          <w:sz w:val="21"/>
          <w:szCs w:val="21"/>
          <w:lang w:eastAsia="zh-CN"/>
        </w:rPr>
        <w:t>部门发挥作用。其他发展中国家，特别是那些拥有</w:t>
      </w:r>
      <w:r>
        <w:rPr>
          <w:rFonts w:ascii="SimSun" w:hAnsi="SimSun" w:hint="eastAsia"/>
          <w:sz w:val="21"/>
          <w:szCs w:val="21"/>
          <w:lang w:eastAsia="zh-CN"/>
        </w:rPr>
        <w:t>信息与通信技术</w:t>
      </w:r>
      <w:r w:rsidRPr="00C502D2">
        <w:rPr>
          <w:rFonts w:ascii="SimSun" w:hAnsi="SimSun" w:hint="eastAsia"/>
          <w:sz w:val="21"/>
          <w:szCs w:val="21"/>
          <w:lang w:eastAsia="zh-CN"/>
        </w:rPr>
        <w:t>部门的发展中国家，也可从这项研究报告及其各项建议中受益。该国的主管当局打算把这些建议纳入一项行动计划，这项计划拟在今后几个月内启动。这项研究从法律、经济和发展的角度探讨了</w:t>
      </w:r>
      <w:r w:rsidRPr="00C502D2">
        <w:rPr>
          <w:rFonts w:ascii="SimSun" w:hAnsi="SimSun" w:hint="eastAsia"/>
          <w:sz w:val="21"/>
          <w:szCs w:val="21"/>
          <w:lang w:eastAsia="zh-CN"/>
        </w:rPr>
        <w:lastRenderedPageBreak/>
        <w:t>知识产权。该研究把知识产权看作是有助于实现埃及</w:t>
      </w:r>
      <w:r>
        <w:rPr>
          <w:rFonts w:ascii="SimSun" w:hAnsi="SimSun" w:hint="eastAsia"/>
          <w:sz w:val="21"/>
          <w:szCs w:val="21"/>
          <w:lang w:eastAsia="zh-CN"/>
        </w:rPr>
        <w:t>信息与通信技术</w:t>
      </w:r>
      <w:r w:rsidRPr="00C502D2">
        <w:rPr>
          <w:rFonts w:ascii="SimSun" w:hAnsi="SimSun" w:hint="eastAsia"/>
          <w:sz w:val="21"/>
          <w:szCs w:val="21"/>
          <w:lang w:eastAsia="zh-CN"/>
        </w:rPr>
        <w:t>部门乃至整个国家经济增长的一个重要因素。</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埃及代表团指出，政策建议内容广泛且涵盖了知识产权制度怎样能够惠及软件产业乃至整个</w:t>
      </w:r>
      <w:r>
        <w:rPr>
          <w:rFonts w:ascii="SimSun" w:hAnsi="SimSun" w:hint="eastAsia"/>
          <w:sz w:val="21"/>
          <w:szCs w:val="21"/>
          <w:lang w:eastAsia="zh-CN"/>
        </w:rPr>
        <w:t>信息与通信技术</w:t>
      </w:r>
      <w:r w:rsidRPr="00C502D2">
        <w:rPr>
          <w:rFonts w:ascii="SimSun" w:hAnsi="SimSun" w:hint="eastAsia"/>
          <w:sz w:val="21"/>
          <w:szCs w:val="21"/>
          <w:lang w:eastAsia="zh-CN"/>
        </w:rPr>
        <w:t>部门的各方面问题。从埃及经验中吸取的教训，经过改造可以适用于其他国家。这些政策建议值得我们在一项根据埃及的需要和优先顺序量身打造的行动计划里，进行详细的阐述。它对这些建议已得到详细阐述感到高兴，并期待着能使之适合本国的实际情况，以便为繁荣软件产业以及</w:t>
      </w:r>
      <w:r>
        <w:rPr>
          <w:rFonts w:ascii="SimSun" w:hAnsi="SimSun" w:hint="eastAsia"/>
          <w:sz w:val="21"/>
          <w:szCs w:val="21"/>
          <w:lang w:eastAsia="zh-CN"/>
        </w:rPr>
        <w:t>信息与通信技术</w:t>
      </w:r>
      <w:r w:rsidRPr="00C502D2">
        <w:rPr>
          <w:rFonts w:ascii="SimSun" w:hAnsi="SimSun" w:hint="eastAsia"/>
          <w:sz w:val="21"/>
          <w:szCs w:val="21"/>
          <w:lang w:eastAsia="zh-CN"/>
        </w:rPr>
        <w:t>部门的其他相关产业，使之在制定国内市场创业的鼓励政策中可以解决发展层面的问题。在这方面，它还会有利于我们深入了解怎样遏制国内人才流失的现象。例如，这一领域的很多专家，都在应邀来埃及从事外包的跨国公司里工作。国家可从这一领域的埃及和外国专家的创新中受益。该国除就业之外，找不到可以从中受益的一种具体方法。自本世纪初起，在埃及</w:t>
      </w:r>
      <w:r>
        <w:rPr>
          <w:rFonts w:ascii="SimSun" w:hAnsi="SimSun" w:hint="eastAsia"/>
          <w:sz w:val="21"/>
          <w:szCs w:val="21"/>
          <w:lang w:eastAsia="zh-CN"/>
        </w:rPr>
        <w:t>信息与通信技术</w:t>
      </w:r>
      <w:r w:rsidRPr="00C502D2">
        <w:rPr>
          <w:rFonts w:ascii="SimSun" w:hAnsi="SimSun" w:hint="eastAsia"/>
          <w:sz w:val="21"/>
          <w:szCs w:val="21"/>
          <w:lang w:eastAsia="zh-CN"/>
        </w:rPr>
        <w:t>部门的就业率一直居高不下。可鼓励在这一部门的企业家和中小型企业进行知识产权注册，看看它们怎样能从有助于国内市场的知识产权保护制度中受益。这可以帮助学校、大学、政府机构和其他部门更多地依赖电子世界，而不是单纯依赖于文献。我们在演讲中提到，国家知识产权协调委员会由外交部主持工作。</w:t>
      </w:r>
      <w:r>
        <w:rPr>
          <w:rFonts w:ascii="SimSun" w:hAnsi="SimSun"/>
          <w:sz w:val="21"/>
          <w:szCs w:val="21"/>
          <w:lang w:eastAsia="zh-CN"/>
        </w:rPr>
        <w:t>埃及通信与信息技术部</w:t>
      </w:r>
      <w:r w:rsidRPr="00C502D2">
        <w:rPr>
          <w:rFonts w:ascii="SimSun" w:hAnsi="SimSun" w:hint="eastAsia"/>
          <w:sz w:val="21"/>
          <w:szCs w:val="21"/>
          <w:lang w:eastAsia="zh-CN"/>
        </w:rPr>
        <w:t>是其成员之一。这项研究报告将提交给该委员会，作为其活动的一部分。它将有助于在执行过程中与相关机构和利益攸关者的协调工作。</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美利坚合众国代表团很高兴专家们进行了访谈并对现有的文献进行了深入研究和分析。该代表团希望这项研究报告中包含的信息，将有助于埃及政府充分利用知识产权制度，促进该国关键性</w:t>
      </w:r>
      <w:r>
        <w:rPr>
          <w:rFonts w:ascii="SimSun" w:hAnsi="SimSun" w:hint="eastAsia"/>
          <w:sz w:val="21"/>
          <w:szCs w:val="21"/>
          <w:lang w:eastAsia="zh-CN"/>
        </w:rPr>
        <w:t>信息与通信技术</w:t>
      </w:r>
      <w:r w:rsidRPr="00C502D2">
        <w:rPr>
          <w:rFonts w:ascii="SimSun" w:hAnsi="SimSun" w:hint="eastAsia"/>
          <w:sz w:val="21"/>
          <w:szCs w:val="21"/>
          <w:lang w:eastAsia="zh-CN"/>
        </w:rPr>
        <w:t>部门的进一步增长。代表团通过发言更多了解到有关这方面的各项计划。为实现这一目的，该代表团指出，作者得出的结论表明，树立知识产权意识和实现商业化，可能是埃及政府支持提升创新和促进</w:t>
      </w:r>
      <w:r>
        <w:rPr>
          <w:rFonts w:ascii="SimSun" w:hAnsi="SimSun" w:hint="eastAsia"/>
          <w:sz w:val="21"/>
          <w:szCs w:val="21"/>
          <w:lang w:eastAsia="zh-CN"/>
        </w:rPr>
        <w:t>信息与通信技术</w:t>
      </w:r>
      <w:r w:rsidRPr="00C502D2">
        <w:rPr>
          <w:rFonts w:ascii="SimSun" w:hAnsi="SimSun" w:hint="eastAsia"/>
          <w:sz w:val="21"/>
          <w:szCs w:val="21"/>
          <w:lang w:eastAsia="zh-CN"/>
        </w:rPr>
        <w:t>部门增长的最佳前进途径。很多对发展中国家、最不发达国家和经济转型国家的各种商业部门进行审视的经济研究，也得</w:t>
      </w:r>
      <w:r>
        <w:rPr>
          <w:rFonts w:ascii="SimSun" w:hAnsi="SimSun" w:hint="eastAsia"/>
          <w:sz w:val="21"/>
          <w:szCs w:val="21"/>
          <w:lang w:eastAsia="zh-CN"/>
        </w:rPr>
        <w:t>出了类似的结论。美利坚合众国</w:t>
      </w:r>
      <w:r w:rsidRPr="00C502D2">
        <w:rPr>
          <w:rFonts w:ascii="SimSun" w:hAnsi="SimSun" w:hint="eastAsia"/>
          <w:sz w:val="21"/>
          <w:szCs w:val="21"/>
          <w:lang w:eastAsia="zh-CN"/>
        </w:rPr>
        <w:t>政府针对小微和中小企业进行的调研也得出了同样的结论。因此，</w:t>
      </w:r>
      <w:r>
        <w:rPr>
          <w:rFonts w:ascii="SimSun" w:hAnsi="SimSun" w:hint="eastAsia"/>
          <w:sz w:val="21"/>
          <w:szCs w:val="21"/>
          <w:lang w:eastAsia="zh-CN"/>
        </w:rPr>
        <w:t>美利坚合众国</w:t>
      </w:r>
      <w:r w:rsidRPr="00C502D2">
        <w:rPr>
          <w:rFonts w:ascii="SimSun" w:hAnsi="SimSun" w:hint="eastAsia"/>
          <w:sz w:val="21"/>
          <w:szCs w:val="21"/>
          <w:lang w:eastAsia="zh-CN"/>
        </w:rPr>
        <w:t>通过提高其知识产权意识并帮助它们制定知识产权的商业化战略的方式，努力支持国内的这些小公司。秘鲁代表团指出，WIPO</w:t>
      </w:r>
      <w:r>
        <w:rPr>
          <w:rFonts w:ascii="SimSun" w:hAnsi="SimSun" w:hint="eastAsia"/>
          <w:sz w:val="21"/>
          <w:szCs w:val="21"/>
          <w:lang w:eastAsia="zh-CN"/>
        </w:rPr>
        <w:t>需要推出具有真正国际影响力的切实可行的项目。</w:t>
      </w:r>
      <w:r w:rsidRPr="00C502D2">
        <w:rPr>
          <w:rFonts w:ascii="SimSun" w:hAnsi="SimSun" w:hint="eastAsia"/>
          <w:sz w:val="21"/>
          <w:szCs w:val="21"/>
          <w:lang w:eastAsia="zh-CN"/>
        </w:rPr>
        <w:t>代表团认为向成员国提供最佳服务的途径，就是努力协助各国政府在国内培养这种意识和创新能力，而不是再去委托进行更多的研究，因</w:t>
      </w:r>
      <w:r>
        <w:rPr>
          <w:rFonts w:ascii="SimSun" w:hAnsi="SimSun" w:hint="eastAsia"/>
          <w:sz w:val="21"/>
          <w:szCs w:val="21"/>
          <w:lang w:eastAsia="zh-CN"/>
        </w:rPr>
        <w:t>为这些研究可能得出同样结论并只会分析和报告彼此的差距。为此，</w:t>
      </w:r>
      <w:r w:rsidRPr="00C502D2">
        <w:rPr>
          <w:rFonts w:ascii="SimSun" w:hAnsi="SimSun" w:hint="eastAsia"/>
          <w:sz w:val="21"/>
          <w:szCs w:val="21"/>
          <w:lang w:eastAsia="zh-CN"/>
        </w:rPr>
        <w:t>代表团将支持WIPO今后开展具有实际利益和有切实影响的活动，例如创建更多的技术与创新支持中心(</w:t>
      </w:r>
      <w:r w:rsidRPr="00C502D2">
        <w:rPr>
          <w:rFonts w:ascii="SimSun" w:hAnsi="SimSun"/>
          <w:sz w:val="21"/>
          <w:szCs w:val="21"/>
          <w:lang w:eastAsia="zh-CN"/>
        </w:rPr>
        <w:t>TISC</w:t>
      </w:r>
      <w:r w:rsidRPr="00C502D2">
        <w:rPr>
          <w:rFonts w:ascii="SimSun" w:hAnsi="SimSun" w:hint="eastAsia"/>
          <w:sz w:val="21"/>
          <w:szCs w:val="21"/>
          <w:lang w:eastAsia="zh-CN"/>
        </w:rPr>
        <w:t>)，这是一个有口皆碑、好评如潮的项目。</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阿尔及利亚代表团注意到这项研究和演讲也是面向知识产权的。该代表团认为，不应仅仅从创新的角度审议知识产权在</w:t>
      </w:r>
      <w:r>
        <w:rPr>
          <w:rFonts w:ascii="SimSun" w:hAnsi="SimSun" w:hint="eastAsia"/>
          <w:sz w:val="21"/>
          <w:szCs w:val="21"/>
          <w:lang w:eastAsia="zh-CN"/>
        </w:rPr>
        <w:t>信息与通信技术</w:t>
      </w:r>
      <w:r w:rsidRPr="00C502D2">
        <w:rPr>
          <w:rFonts w:ascii="SimSun" w:hAnsi="SimSun" w:hint="eastAsia"/>
          <w:sz w:val="21"/>
          <w:szCs w:val="21"/>
          <w:lang w:eastAsia="zh-CN"/>
        </w:rPr>
        <w:t>部门中的作用。我们首先应从获取知识和技术方面进行审议，因为发展中国家处于不同的发展水平，缺乏掌握使用知识产权的知识和技能以及提交知识产权申请的财力资源的公司。该代表团是从公营角度、而不是从私营部门的观点来看待这一问题的。它从演讲中收集的信息是该项研究侧重于后者。目标似乎是</w:t>
      </w:r>
      <w:r>
        <w:rPr>
          <w:rFonts w:ascii="SimSun" w:hAnsi="SimSun" w:hint="eastAsia"/>
          <w:sz w:val="21"/>
          <w:szCs w:val="21"/>
          <w:lang w:eastAsia="zh-CN"/>
        </w:rPr>
        <w:t>信息与通信技术</w:t>
      </w:r>
      <w:r w:rsidRPr="00C502D2">
        <w:rPr>
          <w:rFonts w:ascii="SimSun" w:hAnsi="SimSun" w:hint="eastAsia"/>
          <w:sz w:val="21"/>
          <w:szCs w:val="21"/>
          <w:lang w:eastAsia="zh-CN"/>
        </w:rPr>
        <w:t>企业的发展和促进这一部门的创新。然而，该代表团认为不应忽视社会及公共的视角。政策和整个</w:t>
      </w:r>
      <w:r w:rsidRPr="00C502D2">
        <w:rPr>
          <w:rFonts w:ascii="SimSun" w:hAnsi="SimSun"/>
          <w:sz w:val="21"/>
          <w:szCs w:val="21"/>
          <w:lang w:eastAsia="zh-CN"/>
        </w:rPr>
        <w:t>WIPO</w:t>
      </w:r>
      <w:r w:rsidRPr="00C502D2">
        <w:rPr>
          <w:rFonts w:ascii="SimSun" w:hAnsi="SimSun" w:hint="eastAsia"/>
          <w:sz w:val="21"/>
          <w:szCs w:val="21"/>
          <w:lang w:eastAsia="zh-CN"/>
        </w:rPr>
        <w:t>都应考虑技术转让在这一领域的关键作用，而不要把眼睛只盯着知识产权将之作为目的本身。研究须保持平衡，而不是只专注于创新和私营部门。该代表团有兴趣听到演讲者这方面的意见。</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第三世界网络的代表就研究发表了一些意见。第一，虽然其知识产权的使用水平相当低，但埃及显然在建立创新型的</w:t>
      </w:r>
      <w:r>
        <w:rPr>
          <w:rFonts w:ascii="SimSun" w:hAnsi="SimSun" w:hint="eastAsia"/>
          <w:sz w:val="21"/>
          <w:szCs w:val="21"/>
          <w:lang w:eastAsia="zh-CN"/>
        </w:rPr>
        <w:t>信息与通信技术</w:t>
      </w:r>
      <w:r w:rsidRPr="00C502D2">
        <w:rPr>
          <w:rFonts w:ascii="SimSun" w:hAnsi="SimSun" w:hint="eastAsia"/>
          <w:sz w:val="21"/>
          <w:szCs w:val="21"/>
          <w:lang w:eastAsia="zh-CN"/>
        </w:rPr>
        <w:t>部门方面是非常成功的。这项研究显示，在埃及大多数创新型</w:t>
      </w:r>
      <w:r>
        <w:rPr>
          <w:rFonts w:ascii="SimSun" w:hAnsi="SimSun" w:hint="eastAsia"/>
          <w:sz w:val="21"/>
          <w:szCs w:val="21"/>
          <w:lang w:eastAsia="zh-CN"/>
        </w:rPr>
        <w:t>信息与通信技术</w:t>
      </w:r>
      <w:r w:rsidRPr="00C502D2">
        <w:rPr>
          <w:rFonts w:ascii="SimSun" w:hAnsi="SimSun" w:hint="eastAsia"/>
          <w:sz w:val="21"/>
          <w:szCs w:val="21"/>
          <w:lang w:eastAsia="zh-CN"/>
        </w:rPr>
        <w:t>公司中，知识产权</w:t>
      </w:r>
      <w:r w:rsidRPr="006C6C17">
        <w:rPr>
          <w:rFonts w:ascii="SimSun" w:hAnsi="SimSun" w:cs="Arial" w:hint="eastAsia"/>
          <w:sz w:val="21"/>
          <w:szCs w:val="21"/>
          <w:lang w:eastAsia="zh-CN"/>
        </w:rPr>
        <w:t>意识</w:t>
      </w:r>
      <w:r w:rsidRPr="00C502D2">
        <w:rPr>
          <w:rFonts w:ascii="SimSun" w:hAnsi="SimSun" w:hint="eastAsia"/>
          <w:sz w:val="21"/>
          <w:szCs w:val="21"/>
          <w:lang w:eastAsia="zh-CN"/>
        </w:rPr>
        <w:t>及其经济上的利用水平都是较低的。尽管如此，埃及</w:t>
      </w:r>
      <w:r>
        <w:rPr>
          <w:rFonts w:ascii="SimSun" w:hAnsi="SimSun" w:hint="eastAsia"/>
          <w:sz w:val="21"/>
          <w:szCs w:val="21"/>
          <w:lang w:eastAsia="zh-CN"/>
        </w:rPr>
        <w:t>信息与通信技术</w:t>
      </w:r>
      <w:r w:rsidRPr="00C502D2">
        <w:rPr>
          <w:rFonts w:ascii="SimSun" w:hAnsi="SimSun" w:hint="eastAsia"/>
          <w:sz w:val="21"/>
          <w:szCs w:val="21"/>
          <w:lang w:eastAsia="zh-CN"/>
        </w:rPr>
        <w:t>部门仍然比较先进。该产业在知识产权使用力度不强的情况下仍有所增长。第二，这项研究还提到技</w:t>
      </w:r>
      <w:r w:rsidRPr="00C502D2">
        <w:rPr>
          <w:rFonts w:ascii="SimSun" w:hAnsi="SimSun" w:hint="eastAsia"/>
          <w:sz w:val="21"/>
          <w:szCs w:val="21"/>
          <w:lang w:eastAsia="zh-CN"/>
        </w:rPr>
        <w:lastRenderedPageBreak/>
        <w:t>能、时间和财政资源的匮乏，这些都成为利用知识产权的障碍。第三，政策选项是基于知识产权将有助于该行业的增长这一设想。然而，还需要对知识产权所涉问题进行评估。它应区分专利、实用新型和商标。评估也不应把知识产权的所有形式混为一谈，因为每个类别的知识产权的影响可能是不同的。一些研究课题涉及了对印度的调研，印度在使用知识产权方面也不是很先进的。研究表明，只是在近几年里印度最杰出的ICT和BPO服务提供商，才相应扩大了知识产权的申请活动。印度拥有一个非常先进的</w:t>
      </w:r>
      <w:r>
        <w:rPr>
          <w:rFonts w:ascii="SimSun" w:hAnsi="SimSun" w:hint="eastAsia"/>
          <w:sz w:val="21"/>
          <w:szCs w:val="21"/>
          <w:lang w:eastAsia="zh-CN"/>
        </w:rPr>
        <w:t>信息与通信技术</w:t>
      </w:r>
      <w:r w:rsidRPr="00C502D2">
        <w:rPr>
          <w:rFonts w:ascii="SimSun" w:hAnsi="SimSun" w:hint="eastAsia"/>
          <w:sz w:val="21"/>
          <w:szCs w:val="21"/>
          <w:lang w:eastAsia="zh-CN"/>
        </w:rPr>
        <w:t>部门。研究还提到，当多数知识产权被跨国公司实体拥有时，它可能成为本地公司获取知识和加强跨国公司地位的一种障碍。这个问题存在着不同层面的因素。我们需要解决这些问题，并在制订行动计划时对知识产权所涉问题进行探讨。研究指出，我们需要做更多的研究，以便更好地理解这一问题。在这方面，该代表重申必须评估知识产权所涉及的各方面的问题。我们不应做出知识产权必定有利于经济增长的推定。</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主席请各位作者对代表团提出的问题和意见做出回应。</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秘书处(</w:t>
      </w:r>
      <w:r w:rsidRPr="00421828">
        <w:rPr>
          <w:rFonts w:ascii="SimSun" w:hAnsi="SimSun" w:cs="Arial" w:hint="eastAsia"/>
          <w:sz w:val="21"/>
          <w:szCs w:val="21"/>
          <w:lang w:eastAsia="zh-CN"/>
        </w:rPr>
        <w:t>温施-樊尚</w:t>
      </w:r>
      <w:r w:rsidRPr="00C502D2">
        <w:rPr>
          <w:rFonts w:ascii="SimSun" w:hAnsi="SimSun" w:hint="eastAsia"/>
          <w:sz w:val="21"/>
          <w:szCs w:val="21"/>
          <w:lang w:eastAsia="zh-CN"/>
        </w:rPr>
        <w:t>先生</w:t>
      </w:r>
      <w:r w:rsidRPr="00C502D2">
        <w:rPr>
          <w:rFonts w:ascii="SimSun" w:hAnsi="SimSun"/>
          <w:sz w:val="21"/>
          <w:szCs w:val="21"/>
          <w:lang w:eastAsia="zh-CN"/>
        </w:rPr>
        <w:t>)</w:t>
      </w:r>
      <w:r w:rsidRPr="00C502D2">
        <w:rPr>
          <w:rFonts w:ascii="SimSun" w:hAnsi="SimSun" w:hint="eastAsia"/>
          <w:sz w:val="21"/>
          <w:szCs w:val="21"/>
          <w:lang w:eastAsia="zh-CN"/>
        </w:rPr>
        <w:t>承认这项研究的主要研究领域是集中在通过创新努力改善</w:t>
      </w:r>
      <w:r>
        <w:rPr>
          <w:rFonts w:ascii="SimSun" w:hAnsi="SimSun" w:hint="eastAsia"/>
          <w:sz w:val="21"/>
          <w:szCs w:val="21"/>
          <w:lang w:eastAsia="zh-CN"/>
        </w:rPr>
        <w:t>信息与通信技术</w:t>
      </w:r>
      <w:r w:rsidRPr="00C502D2">
        <w:rPr>
          <w:rFonts w:ascii="SimSun" w:hAnsi="SimSun" w:hint="eastAsia"/>
          <w:sz w:val="21"/>
          <w:szCs w:val="21"/>
          <w:lang w:eastAsia="zh-CN"/>
        </w:rPr>
        <w:t>部门的现状。阿尔及利亚代表团在这一点上说得很对，研究重点的确是放在私营部门和知识产权在这方面的作用上。分析中有两个主要目标。第一是为了避免说无论在哪种情况下知识产权都是解决办法。研究中有很多细微差别。我们提出了在某些情况下知识产权是否适用或适宜的问题。这一点很重要。在研究中对这一点，特别是对软件部门作了十分详细的描述。讨论了软件开发的专有模式与开源码方法之间的平衡及其对就业和增长的影响。第二个目标是避免把目光只盯在专利上。研究讨论了知识产权的各种形式并提出在某些情况下，商标是更有效的专有工具。秘书处提到了美利坚合众国代表团的意见，并指出这项研究有一个实际目标。我们的想法是制定基于证据的政策。这项研究将作为埃及制定行动计划的一种信息资源。</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Pr>
          <w:rFonts w:ascii="SimSun" w:hAnsi="SimSun"/>
          <w:sz w:val="21"/>
          <w:szCs w:val="21"/>
          <w:lang w:eastAsia="zh-CN"/>
        </w:rPr>
        <w:t>埃及通信与信息技术部</w:t>
      </w:r>
      <w:r w:rsidRPr="00C502D2">
        <w:rPr>
          <w:rFonts w:ascii="SimSun" w:hAnsi="SimSun" w:hint="eastAsia"/>
          <w:sz w:val="21"/>
          <w:szCs w:val="21"/>
          <w:lang w:eastAsia="zh-CN"/>
        </w:rPr>
        <w:t>的代表(</w:t>
      </w:r>
      <w:r w:rsidRPr="00421828">
        <w:rPr>
          <w:rFonts w:ascii="SimSun" w:hAnsi="SimSun"/>
          <w:sz w:val="21"/>
          <w:szCs w:val="21"/>
          <w:lang w:eastAsia="zh-CN"/>
        </w:rPr>
        <w:t>辛纳威</w:t>
      </w:r>
      <w:r w:rsidRPr="00C502D2">
        <w:rPr>
          <w:rFonts w:ascii="SimSun" w:hAnsi="SimSun" w:hint="eastAsia"/>
          <w:sz w:val="21"/>
          <w:szCs w:val="21"/>
          <w:lang w:eastAsia="zh-CN"/>
        </w:rPr>
        <w:t>女士</w:t>
      </w:r>
      <w:r w:rsidRPr="00C502D2">
        <w:rPr>
          <w:rFonts w:ascii="SimSun" w:hAnsi="SimSun"/>
          <w:sz w:val="21"/>
          <w:szCs w:val="21"/>
          <w:lang w:eastAsia="zh-CN"/>
        </w:rPr>
        <w:t>)</w:t>
      </w:r>
      <w:r w:rsidRPr="00C502D2">
        <w:rPr>
          <w:rFonts w:ascii="SimSun" w:hAnsi="SimSun" w:hint="eastAsia"/>
          <w:sz w:val="21"/>
          <w:szCs w:val="21"/>
          <w:lang w:eastAsia="zh-CN"/>
        </w:rPr>
        <w:t>指出，埃及有很多获取知识方面的举措。这项研究不只侧重私营部门。它还包括了公共部门。在演讲中提到，与其他部委的协调将帮助公众，尤其是帮助大、中小学的在校生在人生的早期阶段了解知识产权。这是非常重要的。TIEC还将开展提高公众意识的活动。为实现这一目的，我们还制定并启动了一项从实际出发的计划。知识产权未来将成为国家创新计划的一个组成部分。设定的目标立足于实际因素和ICT部门在过去十年里取得的成绩的基础上。正如前面</w:t>
      </w:r>
      <w:r w:rsidRPr="00C502D2">
        <w:rPr>
          <w:rFonts w:ascii="SimSun" w:hAnsi="SimSun"/>
          <w:sz w:val="21"/>
          <w:szCs w:val="21"/>
          <w:lang w:eastAsia="zh-CN"/>
        </w:rPr>
        <w:t>TWN</w:t>
      </w:r>
      <w:r w:rsidRPr="00C502D2">
        <w:rPr>
          <w:rFonts w:ascii="SimSun" w:hAnsi="SimSun" w:hint="eastAsia"/>
          <w:sz w:val="21"/>
          <w:szCs w:val="21"/>
          <w:lang w:eastAsia="zh-CN"/>
        </w:rPr>
        <w:t>代表所讲的，</w:t>
      </w:r>
      <w:r>
        <w:rPr>
          <w:rFonts w:ascii="SimSun" w:hAnsi="SimSun" w:hint="eastAsia"/>
          <w:sz w:val="21"/>
          <w:szCs w:val="21"/>
          <w:lang w:eastAsia="zh-CN"/>
        </w:rPr>
        <w:t>信息与通信技术</w:t>
      </w:r>
      <w:r w:rsidRPr="00C502D2">
        <w:rPr>
          <w:rFonts w:ascii="SimSun" w:hAnsi="SimSun" w:hint="eastAsia"/>
          <w:sz w:val="21"/>
          <w:szCs w:val="21"/>
          <w:lang w:eastAsia="zh-CN"/>
        </w:rPr>
        <w:t>部门在知识产权意识乃至知识产权的利用水平不高的情况下取得了很大成绩。因此，现在应当是将知识产权纳入一个适当的框架并能从中实现利益最大化的时候了。我们需要</w:t>
      </w:r>
      <w:r w:rsidRPr="00C502D2">
        <w:rPr>
          <w:rFonts w:ascii="SimSun" w:hAnsi="SimSun"/>
          <w:sz w:val="21"/>
          <w:szCs w:val="21"/>
          <w:lang w:eastAsia="zh-CN"/>
        </w:rPr>
        <w:t>WIPO</w:t>
      </w:r>
      <w:r w:rsidRPr="00C502D2">
        <w:rPr>
          <w:rFonts w:ascii="SimSun" w:hAnsi="SimSun" w:hint="eastAsia"/>
          <w:sz w:val="21"/>
          <w:szCs w:val="21"/>
          <w:lang w:eastAsia="zh-CN"/>
        </w:rPr>
        <w:t>提供援助，以期在未来将知识产权纳入相关的政策和战略。</w:t>
      </w:r>
    </w:p>
    <w:p w:rsidR="0070150A" w:rsidRPr="00C502D2" w:rsidRDefault="0070150A" w:rsidP="007F5E88">
      <w:pPr>
        <w:keepNext/>
        <w:overflowPunct w:val="0"/>
        <w:topLinePunct/>
        <w:autoSpaceDN w:val="0"/>
        <w:adjustRightInd w:val="0"/>
        <w:spacing w:afterLines="50" w:after="120" w:line="340" w:lineRule="atLeast"/>
        <w:jc w:val="both"/>
        <w:rPr>
          <w:rFonts w:ascii="SimSun" w:hAnsi="SimSun" w:cs="Arial"/>
          <w:sz w:val="21"/>
          <w:szCs w:val="21"/>
          <w:u w:val="single"/>
          <w:lang w:eastAsia="zh-CN"/>
        </w:rPr>
      </w:pPr>
      <w:r w:rsidRPr="00C502D2">
        <w:rPr>
          <w:rFonts w:ascii="SimSun" w:hAnsi="SimSun" w:cs="Arial" w:hint="eastAsia"/>
          <w:sz w:val="21"/>
          <w:szCs w:val="21"/>
          <w:u w:val="single"/>
          <w:lang w:eastAsia="zh-CN"/>
        </w:rPr>
        <w:t>审议文件</w:t>
      </w:r>
      <w:r w:rsidRPr="00C502D2">
        <w:rPr>
          <w:rFonts w:ascii="SimSun" w:hAnsi="SimSun" w:cs="Arial"/>
          <w:sz w:val="21"/>
          <w:szCs w:val="21"/>
          <w:u w:val="single"/>
          <w:lang w:eastAsia="zh-CN"/>
        </w:rPr>
        <w:t>CDIP/13/12</w:t>
      </w:r>
      <w:r>
        <w:rPr>
          <w:rFonts w:ascii="SimSun" w:hAnsi="SimSun" w:cs="Arial" w:hint="eastAsia"/>
          <w:sz w:val="21"/>
          <w:szCs w:val="21"/>
          <w:u w:val="single"/>
          <w:lang w:eastAsia="zh-CN"/>
        </w:rPr>
        <w:t xml:space="preserve"> - </w:t>
      </w:r>
      <w:r w:rsidRPr="00C502D2">
        <w:rPr>
          <w:rFonts w:ascii="SimSun" w:hAnsi="SimSun" w:cs="Arial" w:hint="eastAsia"/>
          <w:sz w:val="21"/>
          <w:szCs w:val="21"/>
          <w:u w:val="single"/>
          <w:lang w:eastAsia="zh-CN"/>
        </w:rPr>
        <w:t>关于知识产权与全球挑战计划活动的信息，尤其是与发展有关的方面</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主席回顾说，</w:t>
      </w:r>
      <w:r w:rsidRPr="00C502D2">
        <w:rPr>
          <w:rFonts w:ascii="SimSun" w:hAnsi="SimSun"/>
          <w:sz w:val="21"/>
          <w:szCs w:val="21"/>
          <w:lang w:eastAsia="zh-CN"/>
        </w:rPr>
        <w:t>WIPO</w:t>
      </w:r>
      <w:r w:rsidRPr="00C502D2">
        <w:rPr>
          <w:rFonts w:ascii="SimSun" w:hAnsi="SimSun" w:hint="eastAsia"/>
          <w:sz w:val="21"/>
          <w:szCs w:val="21"/>
          <w:lang w:eastAsia="zh-CN"/>
        </w:rPr>
        <w:t>成员国大会</w:t>
      </w:r>
      <w:r w:rsidRPr="00C502D2">
        <w:rPr>
          <w:rFonts w:ascii="SimSun" w:hAnsi="SimSun"/>
          <w:sz w:val="21"/>
          <w:szCs w:val="21"/>
          <w:lang w:eastAsia="zh-CN"/>
        </w:rPr>
        <w:t>2013</w:t>
      </w:r>
      <w:r w:rsidRPr="00C502D2">
        <w:rPr>
          <w:rFonts w:ascii="SimSun" w:hAnsi="SimSun" w:cs="SimSun" w:hint="eastAsia"/>
          <w:sz w:val="21"/>
          <w:szCs w:val="21"/>
          <w:lang w:eastAsia="zh-CN"/>
        </w:rPr>
        <w:t>年</w:t>
      </w:r>
      <w:r w:rsidRPr="00C502D2">
        <w:rPr>
          <w:rFonts w:ascii="SimSun" w:hAnsi="SimSun"/>
          <w:sz w:val="21"/>
          <w:szCs w:val="21"/>
          <w:lang w:eastAsia="zh-CN"/>
        </w:rPr>
        <w:t>12</w:t>
      </w:r>
      <w:r w:rsidRPr="00C502D2">
        <w:rPr>
          <w:rFonts w:ascii="SimSun" w:hAnsi="SimSun" w:cs="SimSun" w:hint="eastAsia"/>
          <w:sz w:val="21"/>
          <w:szCs w:val="21"/>
          <w:lang w:eastAsia="zh-CN"/>
        </w:rPr>
        <w:t>月</w:t>
      </w:r>
      <w:r w:rsidRPr="00C502D2">
        <w:rPr>
          <w:rFonts w:ascii="SimSun" w:hAnsi="SimSun" w:hint="eastAsia"/>
          <w:sz w:val="21"/>
          <w:szCs w:val="21"/>
          <w:lang w:eastAsia="zh-CN"/>
        </w:rPr>
        <w:t>在其</w:t>
      </w:r>
      <w:r w:rsidRPr="00C502D2">
        <w:rPr>
          <w:rFonts w:ascii="SimSun" w:hAnsi="SimSun" w:cs="SimSun" w:hint="eastAsia"/>
          <w:sz w:val="21"/>
          <w:szCs w:val="21"/>
          <w:lang w:eastAsia="zh-CN"/>
        </w:rPr>
        <w:t>第</w:t>
      </w:r>
      <w:r w:rsidRPr="00C502D2">
        <w:rPr>
          <w:rFonts w:ascii="SimSun" w:hAnsi="SimSun" w:hint="eastAsia"/>
          <w:sz w:val="21"/>
          <w:szCs w:val="21"/>
          <w:lang w:eastAsia="zh-CN"/>
        </w:rPr>
        <w:t>五十二届</w:t>
      </w:r>
      <w:r w:rsidRPr="00C502D2">
        <w:rPr>
          <w:rFonts w:ascii="SimSun" w:hAnsi="SimSun" w:cs="SimSun" w:hint="eastAsia"/>
          <w:sz w:val="21"/>
          <w:szCs w:val="21"/>
          <w:lang w:eastAsia="zh-CN"/>
        </w:rPr>
        <w:t>系列会议</w:t>
      </w:r>
      <w:r w:rsidRPr="00C502D2">
        <w:rPr>
          <w:rFonts w:ascii="SimSun" w:hAnsi="SimSun" w:hint="eastAsia"/>
          <w:sz w:val="21"/>
          <w:szCs w:val="21"/>
          <w:lang w:eastAsia="zh-CN"/>
        </w:rPr>
        <w:t>上，要</w:t>
      </w:r>
      <w:r w:rsidRPr="00C502D2">
        <w:rPr>
          <w:rFonts w:ascii="SimSun" w:hAnsi="SimSun" w:cs="SimSun" w:hint="eastAsia"/>
          <w:sz w:val="21"/>
          <w:szCs w:val="21"/>
          <w:lang w:eastAsia="zh-CN"/>
        </w:rPr>
        <w:t>求</w:t>
      </w:r>
      <w:r w:rsidRPr="00C502D2">
        <w:rPr>
          <w:rFonts w:ascii="SimSun" w:hAnsi="SimSun" w:hint="eastAsia"/>
          <w:sz w:val="21"/>
          <w:szCs w:val="21"/>
          <w:lang w:eastAsia="zh-CN"/>
        </w:rPr>
        <w:t>知识产权与</w:t>
      </w:r>
      <w:r w:rsidRPr="00C502D2">
        <w:rPr>
          <w:rFonts w:ascii="SimSun" w:hAnsi="SimSun" w:cs="SimSun" w:hint="eastAsia"/>
          <w:sz w:val="21"/>
          <w:szCs w:val="21"/>
          <w:lang w:eastAsia="zh-CN"/>
        </w:rPr>
        <w:t>全球挑战计划</w:t>
      </w:r>
      <w:r w:rsidRPr="00C502D2">
        <w:rPr>
          <w:rFonts w:ascii="SimSun" w:hAnsi="SimSun" w:hint="eastAsia"/>
          <w:sz w:val="21"/>
          <w:szCs w:val="21"/>
          <w:lang w:eastAsia="zh-CN"/>
        </w:rPr>
        <w:t>(计划</w:t>
      </w:r>
      <w:r w:rsidRPr="00C502D2">
        <w:rPr>
          <w:rFonts w:ascii="SimSun" w:hAnsi="SimSun"/>
          <w:sz w:val="21"/>
          <w:szCs w:val="21"/>
          <w:lang w:eastAsia="zh-CN"/>
        </w:rPr>
        <w:t>18</w:t>
      </w:r>
      <w:r w:rsidRPr="00C502D2">
        <w:rPr>
          <w:rFonts w:ascii="SimSun" w:hAnsi="SimSun" w:hint="eastAsia"/>
          <w:sz w:val="21"/>
          <w:szCs w:val="21"/>
          <w:lang w:eastAsia="zh-CN"/>
        </w:rPr>
        <w:t>)在</w:t>
      </w:r>
      <w:r>
        <w:rPr>
          <w:rFonts w:ascii="SimSun" w:hAnsi="SimSun" w:hint="eastAsia"/>
          <w:sz w:val="21"/>
          <w:szCs w:val="21"/>
          <w:lang w:eastAsia="zh-CN"/>
        </w:rPr>
        <w:t>发展与</w:t>
      </w:r>
      <w:r w:rsidRPr="006C6C17">
        <w:rPr>
          <w:rFonts w:ascii="SimSun" w:hAnsi="SimSun" w:cs="Arial" w:hint="eastAsia"/>
          <w:sz w:val="21"/>
          <w:szCs w:val="21"/>
          <w:lang w:eastAsia="zh-CN"/>
        </w:rPr>
        <w:t>知识产权</w:t>
      </w:r>
      <w:r>
        <w:rPr>
          <w:rFonts w:ascii="SimSun" w:hAnsi="SimSun" w:hint="eastAsia"/>
          <w:sz w:val="21"/>
          <w:szCs w:val="21"/>
          <w:lang w:eastAsia="zh-CN"/>
        </w:rPr>
        <w:t>委员会</w:t>
      </w:r>
      <w:r w:rsidRPr="00C502D2">
        <w:rPr>
          <w:rFonts w:ascii="SimSun" w:hAnsi="SimSun" w:hint="eastAsia"/>
          <w:sz w:val="21"/>
          <w:szCs w:val="21"/>
          <w:lang w:eastAsia="zh-CN"/>
        </w:rPr>
        <w:t>第十三届会议上，</w:t>
      </w:r>
      <w:r w:rsidRPr="00C502D2">
        <w:rPr>
          <w:rFonts w:ascii="SimSun" w:hAnsi="SimSun" w:cs="SimSun" w:hint="eastAsia"/>
          <w:sz w:val="21"/>
          <w:szCs w:val="21"/>
          <w:lang w:eastAsia="zh-CN"/>
        </w:rPr>
        <w:t>向各</w:t>
      </w:r>
      <w:r w:rsidRPr="00C502D2">
        <w:rPr>
          <w:rFonts w:ascii="SimSun" w:hAnsi="SimSun" w:hint="eastAsia"/>
          <w:sz w:val="21"/>
          <w:szCs w:val="21"/>
          <w:lang w:eastAsia="zh-CN"/>
        </w:rPr>
        <w:t>成</w:t>
      </w:r>
      <w:r w:rsidRPr="00C502D2">
        <w:rPr>
          <w:rFonts w:ascii="SimSun" w:hAnsi="SimSun" w:cs="SimSun" w:hint="eastAsia"/>
          <w:sz w:val="21"/>
          <w:szCs w:val="21"/>
          <w:lang w:eastAsia="zh-CN"/>
        </w:rPr>
        <w:t>员国通报其活动</w:t>
      </w:r>
      <w:r w:rsidRPr="00C502D2">
        <w:rPr>
          <w:rFonts w:ascii="SimSun" w:hAnsi="SimSun" w:hint="eastAsia"/>
          <w:sz w:val="21"/>
          <w:szCs w:val="21"/>
          <w:lang w:eastAsia="zh-CN"/>
        </w:rPr>
        <w:t>与</w:t>
      </w:r>
      <w:r w:rsidRPr="00C502D2">
        <w:rPr>
          <w:rFonts w:ascii="SimSun" w:hAnsi="SimSun" w:cs="SimSun" w:hint="eastAsia"/>
          <w:sz w:val="21"/>
          <w:szCs w:val="21"/>
          <w:lang w:eastAsia="zh-CN"/>
        </w:rPr>
        <w:t>发展有关</w:t>
      </w:r>
      <w:r w:rsidRPr="00C502D2">
        <w:rPr>
          <w:rFonts w:ascii="SimSun" w:hAnsi="SimSun" w:hint="eastAsia"/>
          <w:sz w:val="21"/>
          <w:szCs w:val="21"/>
          <w:lang w:eastAsia="zh-CN"/>
        </w:rPr>
        <w:t>的</w:t>
      </w:r>
      <w:r w:rsidRPr="00C502D2">
        <w:rPr>
          <w:rFonts w:ascii="SimSun" w:hAnsi="SimSun" w:cs="SimSun" w:hint="eastAsia"/>
          <w:sz w:val="21"/>
          <w:szCs w:val="21"/>
          <w:lang w:eastAsia="zh-CN"/>
        </w:rPr>
        <w:t>方面。他请秘书处介绍</w:t>
      </w:r>
      <w:r w:rsidRPr="00C502D2">
        <w:rPr>
          <w:rFonts w:ascii="SimSun" w:hAnsi="SimSun" w:hint="eastAsia"/>
          <w:sz w:val="21"/>
          <w:szCs w:val="21"/>
          <w:lang w:eastAsia="zh-CN"/>
        </w:rPr>
        <w:t>该</w:t>
      </w:r>
      <w:r w:rsidRPr="00C502D2">
        <w:rPr>
          <w:rFonts w:ascii="SimSun" w:hAnsi="SimSun" w:cs="SimSun" w:hint="eastAsia"/>
          <w:sz w:val="21"/>
          <w:szCs w:val="21"/>
          <w:lang w:eastAsia="zh-CN"/>
        </w:rPr>
        <w:t>文件。</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秘书处</w:t>
      </w:r>
      <w:r w:rsidRPr="00C502D2">
        <w:rPr>
          <w:rFonts w:ascii="SimSun" w:hAnsi="SimSun" w:hint="eastAsia"/>
          <w:sz w:val="21"/>
          <w:szCs w:val="21"/>
          <w:lang w:eastAsia="zh-CN"/>
        </w:rPr>
        <w:t>(</w:t>
      </w:r>
      <w:r w:rsidRPr="00421828">
        <w:rPr>
          <w:rFonts w:ascii="SimSun" w:hAnsi="SimSun" w:hint="eastAsia"/>
          <w:sz w:val="21"/>
          <w:szCs w:val="21"/>
          <w:lang w:eastAsia="zh-CN"/>
        </w:rPr>
        <w:t>维夏德</w:t>
      </w:r>
      <w:r w:rsidRPr="00C502D2">
        <w:rPr>
          <w:rFonts w:ascii="SimSun" w:hAnsi="SimSun" w:hint="eastAsia"/>
          <w:sz w:val="21"/>
          <w:szCs w:val="21"/>
          <w:lang w:eastAsia="zh-CN"/>
        </w:rPr>
        <w:t>先生</w:t>
      </w:r>
      <w:r w:rsidRPr="00C502D2">
        <w:rPr>
          <w:rFonts w:ascii="SimSun" w:hAnsi="SimSun"/>
          <w:sz w:val="21"/>
          <w:szCs w:val="21"/>
          <w:lang w:eastAsia="zh-CN"/>
        </w:rPr>
        <w:t>)</w:t>
      </w:r>
      <w:r w:rsidRPr="00C502D2">
        <w:rPr>
          <w:rFonts w:ascii="SimSun" w:hAnsi="SimSun" w:hint="eastAsia"/>
          <w:sz w:val="21"/>
          <w:szCs w:val="21"/>
          <w:lang w:eastAsia="zh-CN"/>
        </w:rPr>
        <w:t>介绍了计划</w:t>
      </w:r>
      <w:r w:rsidRPr="00C502D2">
        <w:rPr>
          <w:rFonts w:ascii="SimSun" w:hAnsi="SimSun"/>
          <w:sz w:val="21"/>
          <w:szCs w:val="21"/>
          <w:lang w:eastAsia="zh-CN"/>
        </w:rPr>
        <w:t>18</w:t>
      </w:r>
      <w:r w:rsidRPr="00C502D2">
        <w:rPr>
          <w:rFonts w:ascii="SimSun" w:hAnsi="SimSun" w:cs="SimSun" w:hint="eastAsia"/>
          <w:sz w:val="21"/>
          <w:szCs w:val="21"/>
          <w:lang w:eastAsia="zh-CN"/>
        </w:rPr>
        <w:t>。</w:t>
      </w:r>
      <w:r w:rsidRPr="00C502D2">
        <w:rPr>
          <w:rFonts w:ascii="SimSun" w:hAnsi="SimSun" w:hint="eastAsia"/>
          <w:sz w:val="21"/>
          <w:szCs w:val="21"/>
          <w:lang w:eastAsia="zh-CN"/>
        </w:rPr>
        <w:t>该计划是在</w:t>
      </w:r>
      <w:r w:rsidRPr="00C502D2">
        <w:rPr>
          <w:rFonts w:ascii="SimSun" w:hAnsi="SimSun"/>
          <w:sz w:val="21"/>
          <w:szCs w:val="21"/>
          <w:lang w:eastAsia="zh-CN"/>
        </w:rPr>
        <w:t>2008/2009</w:t>
      </w:r>
      <w:r w:rsidRPr="00C502D2">
        <w:rPr>
          <w:rFonts w:ascii="SimSun" w:hAnsi="SimSun" w:cs="SimSun" w:hint="eastAsia"/>
          <w:sz w:val="21"/>
          <w:szCs w:val="21"/>
          <w:lang w:eastAsia="zh-CN"/>
        </w:rPr>
        <w:t>年计划和预算</w:t>
      </w:r>
      <w:r w:rsidRPr="00C502D2">
        <w:rPr>
          <w:rFonts w:ascii="SimSun" w:hAnsi="SimSun" w:hint="eastAsia"/>
          <w:sz w:val="21"/>
          <w:szCs w:val="21"/>
          <w:lang w:eastAsia="zh-CN"/>
        </w:rPr>
        <w:t>的框架内制定的</w:t>
      </w:r>
      <w:r w:rsidRPr="00C502D2">
        <w:rPr>
          <w:rFonts w:ascii="SimSun" w:hAnsi="SimSun" w:cs="SimSun" w:hint="eastAsia"/>
          <w:sz w:val="21"/>
          <w:szCs w:val="21"/>
          <w:lang w:eastAsia="zh-CN"/>
        </w:rPr>
        <w:t>。</w:t>
      </w:r>
      <w:r w:rsidRPr="00C502D2">
        <w:rPr>
          <w:rFonts w:ascii="SimSun" w:hAnsi="SimSun" w:hint="eastAsia"/>
          <w:sz w:val="21"/>
          <w:szCs w:val="21"/>
          <w:lang w:eastAsia="zh-CN"/>
        </w:rPr>
        <w:t>当时，</w:t>
      </w:r>
      <w:r w:rsidRPr="00C502D2">
        <w:rPr>
          <w:rFonts w:ascii="SimSun" w:hAnsi="SimSun" w:cs="SimSun" w:hint="eastAsia"/>
          <w:sz w:val="21"/>
          <w:szCs w:val="21"/>
          <w:lang w:eastAsia="zh-CN"/>
        </w:rPr>
        <w:t>在</w:t>
      </w:r>
      <w:r w:rsidRPr="00C502D2">
        <w:rPr>
          <w:rFonts w:ascii="SimSun" w:hAnsi="SimSun" w:hint="eastAsia"/>
          <w:sz w:val="21"/>
          <w:szCs w:val="21"/>
          <w:lang w:eastAsia="zh-CN"/>
        </w:rPr>
        <w:t>涉及</w:t>
      </w:r>
      <w:r w:rsidRPr="00C502D2">
        <w:rPr>
          <w:rFonts w:ascii="SimSun" w:hAnsi="SimSun" w:cs="SimSun" w:hint="eastAsia"/>
          <w:sz w:val="21"/>
          <w:szCs w:val="21"/>
          <w:lang w:eastAsia="zh-CN"/>
        </w:rPr>
        <w:t>全球挑战</w:t>
      </w:r>
      <w:r w:rsidRPr="00C502D2">
        <w:rPr>
          <w:rFonts w:ascii="SimSun" w:hAnsi="SimSun" w:hint="eastAsia"/>
          <w:sz w:val="21"/>
          <w:szCs w:val="21"/>
          <w:lang w:eastAsia="zh-CN"/>
        </w:rPr>
        <w:t>的</w:t>
      </w:r>
      <w:r w:rsidRPr="00C502D2">
        <w:rPr>
          <w:rFonts w:ascii="SimSun" w:hAnsi="SimSun" w:cs="SimSun" w:hint="eastAsia"/>
          <w:sz w:val="21"/>
          <w:szCs w:val="21"/>
          <w:lang w:eastAsia="zh-CN"/>
        </w:rPr>
        <w:t>其他国际论坛</w:t>
      </w:r>
      <w:r w:rsidRPr="00C502D2">
        <w:rPr>
          <w:rFonts w:ascii="SimSun" w:hAnsi="SimSun" w:hint="eastAsia"/>
          <w:sz w:val="21"/>
          <w:szCs w:val="21"/>
          <w:lang w:eastAsia="zh-CN"/>
        </w:rPr>
        <w:t>(例</w:t>
      </w:r>
      <w:r w:rsidRPr="00C502D2">
        <w:rPr>
          <w:rFonts w:ascii="SimSun" w:hAnsi="SimSun" w:cs="SimSun" w:hint="eastAsia"/>
          <w:sz w:val="21"/>
          <w:szCs w:val="21"/>
          <w:lang w:eastAsia="zh-CN"/>
        </w:rPr>
        <w:t>如</w:t>
      </w:r>
      <w:r w:rsidRPr="00C502D2">
        <w:rPr>
          <w:rFonts w:ascii="SimSun" w:hAnsi="SimSun" w:hint="eastAsia"/>
          <w:sz w:val="21"/>
          <w:szCs w:val="21"/>
          <w:lang w:eastAsia="zh-CN"/>
        </w:rPr>
        <w:t>：</w:t>
      </w:r>
      <w:r w:rsidRPr="00C502D2">
        <w:rPr>
          <w:rFonts w:ascii="SimSun" w:hAnsi="SimSun" w:cs="SimSun" w:hint="eastAsia"/>
          <w:sz w:val="21"/>
          <w:szCs w:val="21"/>
          <w:lang w:eastAsia="zh-CN"/>
        </w:rPr>
        <w:t>气候变化与公</w:t>
      </w:r>
      <w:r w:rsidRPr="00C502D2">
        <w:rPr>
          <w:rFonts w:ascii="SimSun" w:hAnsi="SimSun" w:hint="eastAsia"/>
          <w:sz w:val="21"/>
          <w:szCs w:val="21"/>
          <w:lang w:eastAsia="zh-CN"/>
        </w:rPr>
        <w:t>共</w:t>
      </w:r>
      <w:r w:rsidRPr="00C502D2">
        <w:rPr>
          <w:rFonts w:ascii="SimSun" w:hAnsi="SimSun" w:cs="SimSun" w:hint="eastAsia"/>
          <w:sz w:val="21"/>
          <w:szCs w:val="21"/>
          <w:lang w:eastAsia="zh-CN"/>
        </w:rPr>
        <w:t>健康</w:t>
      </w:r>
      <w:r w:rsidRPr="00C502D2">
        <w:rPr>
          <w:rFonts w:ascii="SimSun" w:hAnsi="SimSun" w:hint="eastAsia"/>
          <w:sz w:val="21"/>
          <w:szCs w:val="21"/>
          <w:lang w:eastAsia="zh-CN"/>
        </w:rPr>
        <w:t>)，列入了知识产权</w:t>
      </w:r>
      <w:r w:rsidRPr="00C502D2">
        <w:rPr>
          <w:rFonts w:ascii="SimSun" w:hAnsi="SimSun" w:cs="SimSun" w:hint="eastAsia"/>
          <w:sz w:val="21"/>
          <w:szCs w:val="21"/>
          <w:lang w:eastAsia="zh-CN"/>
        </w:rPr>
        <w:t>的</w:t>
      </w:r>
      <w:r w:rsidRPr="00C502D2">
        <w:rPr>
          <w:rFonts w:ascii="SimSun" w:hAnsi="SimSun" w:hint="eastAsia"/>
          <w:sz w:val="21"/>
          <w:szCs w:val="21"/>
          <w:lang w:eastAsia="zh-CN"/>
        </w:rPr>
        <w:t>内容</w:t>
      </w:r>
      <w:r w:rsidRPr="00C502D2">
        <w:rPr>
          <w:rFonts w:ascii="SimSun" w:hAnsi="SimSun" w:cs="SimSun" w:hint="eastAsia"/>
          <w:sz w:val="21"/>
          <w:szCs w:val="21"/>
          <w:lang w:eastAsia="zh-CN"/>
        </w:rPr>
        <w:t>。然而，</w:t>
      </w:r>
      <w:r w:rsidRPr="00C502D2">
        <w:rPr>
          <w:rFonts w:ascii="SimSun" w:hAnsi="SimSun"/>
          <w:sz w:val="21"/>
          <w:szCs w:val="21"/>
          <w:lang w:eastAsia="zh-CN"/>
        </w:rPr>
        <w:t>WIPO</w:t>
      </w:r>
      <w:r w:rsidRPr="00C502D2">
        <w:rPr>
          <w:rFonts w:ascii="SimSun" w:hAnsi="SimSun" w:hint="eastAsia"/>
          <w:sz w:val="21"/>
          <w:szCs w:val="21"/>
          <w:lang w:eastAsia="zh-CN"/>
        </w:rPr>
        <w:t>那时尚不具备为</w:t>
      </w:r>
      <w:r w:rsidRPr="00C502D2">
        <w:rPr>
          <w:rFonts w:ascii="SimSun" w:hAnsi="SimSun" w:cs="SimSun" w:hint="eastAsia"/>
          <w:sz w:val="21"/>
          <w:szCs w:val="21"/>
          <w:lang w:eastAsia="zh-CN"/>
        </w:rPr>
        <w:t>这些讨论</w:t>
      </w:r>
      <w:r w:rsidRPr="00C502D2">
        <w:rPr>
          <w:rFonts w:ascii="SimSun" w:hAnsi="SimSun" w:hint="eastAsia"/>
          <w:sz w:val="21"/>
          <w:szCs w:val="21"/>
          <w:lang w:eastAsia="zh-CN"/>
        </w:rPr>
        <w:t>提供</w:t>
      </w:r>
      <w:r w:rsidRPr="00C502D2">
        <w:rPr>
          <w:rFonts w:ascii="SimSun" w:hAnsi="SimSun" w:cs="SimSun" w:hint="eastAsia"/>
          <w:sz w:val="21"/>
          <w:szCs w:val="21"/>
          <w:lang w:eastAsia="zh-CN"/>
        </w:rPr>
        <w:t>投入的体制能力。因此，</w:t>
      </w:r>
      <w:r w:rsidRPr="00C502D2">
        <w:rPr>
          <w:rFonts w:ascii="SimSun" w:hAnsi="SimSun" w:hint="eastAsia"/>
          <w:sz w:val="21"/>
          <w:szCs w:val="21"/>
          <w:lang w:eastAsia="zh-CN"/>
        </w:rPr>
        <w:t>经</w:t>
      </w:r>
      <w:r w:rsidRPr="00C502D2">
        <w:rPr>
          <w:rFonts w:ascii="SimSun" w:hAnsi="SimSun" w:cs="SimSun" w:hint="eastAsia"/>
          <w:sz w:val="21"/>
          <w:szCs w:val="21"/>
          <w:lang w:eastAsia="zh-CN"/>
        </w:rPr>
        <w:t>总干事提议和</w:t>
      </w:r>
      <w:r w:rsidRPr="00C502D2">
        <w:rPr>
          <w:rFonts w:ascii="SimSun" w:hAnsi="SimSun" w:hint="eastAsia"/>
          <w:sz w:val="21"/>
          <w:szCs w:val="21"/>
          <w:lang w:eastAsia="zh-CN"/>
        </w:rPr>
        <w:t>成</w:t>
      </w:r>
      <w:r w:rsidRPr="00C502D2">
        <w:rPr>
          <w:rFonts w:ascii="SimSun" w:hAnsi="SimSun" w:cs="SimSun" w:hint="eastAsia"/>
          <w:sz w:val="21"/>
          <w:szCs w:val="21"/>
          <w:lang w:eastAsia="zh-CN"/>
        </w:rPr>
        <w:t>员国同意，</w:t>
      </w:r>
      <w:r w:rsidRPr="00C502D2">
        <w:rPr>
          <w:rFonts w:ascii="SimSun" w:hAnsi="SimSun" w:hint="eastAsia"/>
          <w:sz w:val="21"/>
          <w:szCs w:val="21"/>
          <w:lang w:eastAsia="zh-CN"/>
        </w:rPr>
        <w:t>制定了这项计划，旨在审议知识产权</w:t>
      </w:r>
      <w:r w:rsidRPr="00C502D2">
        <w:rPr>
          <w:rFonts w:ascii="SimSun" w:hAnsi="SimSun" w:cs="SimSun" w:hint="eastAsia"/>
          <w:sz w:val="21"/>
          <w:szCs w:val="21"/>
          <w:lang w:eastAsia="zh-CN"/>
        </w:rPr>
        <w:t>与</w:t>
      </w:r>
      <w:r w:rsidRPr="00C502D2">
        <w:rPr>
          <w:rFonts w:ascii="SimSun" w:hAnsi="SimSun" w:hint="eastAsia"/>
          <w:sz w:val="21"/>
          <w:szCs w:val="21"/>
          <w:lang w:eastAsia="zh-CN"/>
        </w:rPr>
        <w:t>诸</w:t>
      </w:r>
      <w:r w:rsidRPr="00C502D2">
        <w:rPr>
          <w:rFonts w:ascii="SimSun" w:hAnsi="SimSun" w:cs="SimSun" w:hint="eastAsia"/>
          <w:sz w:val="21"/>
          <w:szCs w:val="21"/>
          <w:lang w:eastAsia="zh-CN"/>
        </w:rPr>
        <w:t>如气候变化和全球卫生</w:t>
      </w:r>
      <w:r w:rsidRPr="00C502D2">
        <w:rPr>
          <w:rFonts w:ascii="SimSun" w:hAnsi="SimSun" w:hint="eastAsia"/>
          <w:sz w:val="21"/>
          <w:szCs w:val="21"/>
          <w:lang w:eastAsia="zh-CN"/>
        </w:rPr>
        <w:t>等</w:t>
      </w:r>
      <w:r w:rsidRPr="00C502D2">
        <w:rPr>
          <w:rFonts w:ascii="SimSun" w:hAnsi="SimSun" w:cs="SimSun" w:hint="eastAsia"/>
          <w:sz w:val="21"/>
          <w:szCs w:val="21"/>
          <w:lang w:eastAsia="zh-CN"/>
        </w:rPr>
        <w:t>全球公共政策问题</w:t>
      </w:r>
      <w:r w:rsidRPr="00C502D2">
        <w:rPr>
          <w:rFonts w:ascii="SimSun" w:hAnsi="SimSun" w:hint="eastAsia"/>
          <w:sz w:val="21"/>
          <w:szCs w:val="21"/>
          <w:lang w:eastAsia="zh-CN"/>
        </w:rPr>
        <w:t>交叉的议题</w:t>
      </w:r>
      <w:r w:rsidRPr="00C502D2">
        <w:rPr>
          <w:rFonts w:ascii="SimSun" w:hAnsi="SimSun" w:cs="SimSun" w:hint="eastAsia"/>
          <w:sz w:val="21"/>
          <w:szCs w:val="21"/>
          <w:lang w:eastAsia="zh-CN"/>
        </w:rPr>
        <w:t>。该</w:t>
      </w:r>
      <w:r w:rsidRPr="00C502D2">
        <w:rPr>
          <w:rFonts w:ascii="SimSun" w:hAnsi="SimSun" w:hint="eastAsia"/>
          <w:sz w:val="21"/>
          <w:szCs w:val="21"/>
          <w:lang w:eastAsia="zh-CN"/>
        </w:rPr>
        <w:t>计划</w:t>
      </w:r>
      <w:r w:rsidRPr="00C502D2">
        <w:rPr>
          <w:rFonts w:ascii="SimSun" w:hAnsi="SimSun" w:cs="SimSun" w:hint="eastAsia"/>
          <w:sz w:val="21"/>
          <w:szCs w:val="21"/>
          <w:lang w:eastAsia="zh-CN"/>
        </w:rPr>
        <w:t>提供</w:t>
      </w:r>
      <w:r w:rsidRPr="00C502D2">
        <w:rPr>
          <w:rFonts w:ascii="SimSun" w:hAnsi="SimSun" w:hint="eastAsia"/>
          <w:sz w:val="21"/>
          <w:szCs w:val="21"/>
          <w:lang w:eastAsia="zh-CN"/>
        </w:rPr>
        <w:t>了</w:t>
      </w:r>
      <w:r w:rsidRPr="00C502D2">
        <w:rPr>
          <w:rFonts w:ascii="SimSun" w:hAnsi="SimSun" w:cs="SimSun" w:hint="eastAsia"/>
          <w:sz w:val="21"/>
          <w:szCs w:val="21"/>
          <w:lang w:eastAsia="zh-CN"/>
        </w:rPr>
        <w:t>基于信息和分析</w:t>
      </w:r>
      <w:r w:rsidRPr="00C502D2">
        <w:rPr>
          <w:rFonts w:ascii="SimSun" w:hAnsi="SimSun" w:hint="eastAsia"/>
          <w:sz w:val="21"/>
          <w:szCs w:val="21"/>
          <w:lang w:eastAsia="zh-CN"/>
        </w:rPr>
        <w:t>的事实</w:t>
      </w:r>
      <w:r w:rsidRPr="00C502D2">
        <w:rPr>
          <w:rFonts w:ascii="SimSun" w:hAnsi="SimSun" w:cs="SimSun" w:hint="eastAsia"/>
          <w:sz w:val="21"/>
          <w:szCs w:val="21"/>
          <w:lang w:eastAsia="zh-CN"/>
        </w:rPr>
        <w:t>。然而，如本两年期计划和预算</w:t>
      </w:r>
      <w:r w:rsidRPr="00C502D2">
        <w:rPr>
          <w:rFonts w:ascii="SimSun" w:hAnsi="SimSun" w:hint="eastAsia"/>
          <w:sz w:val="21"/>
          <w:szCs w:val="21"/>
          <w:lang w:eastAsia="zh-CN"/>
        </w:rPr>
        <w:t>所提及的</w:t>
      </w:r>
      <w:r w:rsidRPr="00C502D2">
        <w:rPr>
          <w:rFonts w:ascii="SimSun" w:hAnsi="SimSun" w:cs="SimSun" w:hint="eastAsia"/>
          <w:sz w:val="21"/>
          <w:szCs w:val="21"/>
          <w:lang w:eastAsia="zh-CN"/>
        </w:rPr>
        <w:t>，</w:t>
      </w:r>
      <w:r w:rsidRPr="00C502D2">
        <w:rPr>
          <w:rFonts w:ascii="SimSun" w:hAnsi="SimSun" w:hint="eastAsia"/>
          <w:sz w:val="21"/>
          <w:szCs w:val="21"/>
          <w:lang w:eastAsia="zh-CN"/>
        </w:rPr>
        <w:t>我们的</w:t>
      </w:r>
      <w:r w:rsidRPr="00C502D2">
        <w:rPr>
          <w:rFonts w:ascii="SimSun" w:hAnsi="SimSun" w:cs="SimSun" w:hint="eastAsia"/>
          <w:sz w:val="21"/>
          <w:szCs w:val="21"/>
          <w:lang w:eastAsia="zh-CN"/>
        </w:rPr>
        <w:t>重点将放在</w:t>
      </w:r>
      <w:r w:rsidRPr="00C502D2">
        <w:rPr>
          <w:rFonts w:ascii="SimSun" w:hAnsi="SimSun" w:hint="eastAsia"/>
          <w:sz w:val="21"/>
          <w:szCs w:val="21"/>
          <w:lang w:eastAsia="zh-CN"/>
        </w:rPr>
        <w:t>助力创新和知识产权以促进</w:t>
      </w:r>
      <w:r w:rsidRPr="00C502D2">
        <w:rPr>
          <w:rFonts w:ascii="SimSun" w:hAnsi="SimSun" w:cs="SimSun" w:hint="eastAsia"/>
          <w:sz w:val="21"/>
          <w:szCs w:val="21"/>
          <w:lang w:eastAsia="zh-CN"/>
        </w:rPr>
        <w:t>发展</w:t>
      </w:r>
      <w:r w:rsidRPr="00C502D2">
        <w:rPr>
          <w:rFonts w:ascii="SimSun" w:hAnsi="SimSun" w:hint="eastAsia"/>
          <w:sz w:val="21"/>
          <w:szCs w:val="21"/>
          <w:lang w:eastAsia="zh-CN"/>
        </w:rPr>
        <w:t>的切实、注重成果的项目的发展和成功上。该计划的</w:t>
      </w:r>
      <w:r w:rsidRPr="00C502D2">
        <w:rPr>
          <w:rFonts w:ascii="SimSun" w:hAnsi="SimSun" w:cs="SimSun" w:hint="eastAsia"/>
          <w:sz w:val="21"/>
          <w:szCs w:val="21"/>
          <w:lang w:eastAsia="zh-CN"/>
        </w:rPr>
        <w:t>核心活动</w:t>
      </w:r>
      <w:r w:rsidRPr="00C502D2">
        <w:rPr>
          <w:rFonts w:ascii="SimSun" w:hAnsi="SimSun" w:hint="eastAsia"/>
          <w:sz w:val="21"/>
          <w:szCs w:val="21"/>
          <w:lang w:eastAsia="zh-CN"/>
        </w:rPr>
        <w:t>就</w:t>
      </w:r>
      <w:r w:rsidRPr="00C502D2">
        <w:rPr>
          <w:rFonts w:ascii="SimSun" w:hAnsi="SimSun" w:cs="SimSun" w:hint="eastAsia"/>
          <w:sz w:val="21"/>
          <w:szCs w:val="21"/>
          <w:lang w:eastAsia="zh-CN"/>
        </w:rPr>
        <w:t>在这一领域。这些项目包</w:t>
      </w:r>
      <w:r w:rsidRPr="00C502D2">
        <w:rPr>
          <w:rFonts w:ascii="SimSun" w:hAnsi="SimSun" w:hint="eastAsia"/>
          <w:sz w:val="21"/>
          <w:szCs w:val="21"/>
          <w:lang w:eastAsia="zh-CN"/>
        </w:rPr>
        <w:t>括</w:t>
      </w:r>
      <w:r w:rsidRPr="00C502D2">
        <w:rPr>
          <w:rFonts w:ascii="SimSun" w:hAnsi="SimSun"/>
          <w:sz w:val="21"/>
          <w:szCs w:val="21"/>
          <w:lang w:eastAsia="zh-CN"/>
        </w:rPr>
        <w:t>WIPO</w:t>
      </w:r>
      <w:r w:rsidRPr="00C502D2">
        <w:rPr>
          <w:rFonts w:ascii="SimSun" w:hAnsi="SimSun" w:hint="eastAsia"/>
          <w:sz w:val="21"/>
          <w:szCs w:val="21"/>
          <w:lang w:eastAsia="zh-CN"/>
        </w:rPr>
        <w:t xml:space="preserve"> </w:t>
      </w:r>
      <w:r w:rsidRPr="00C502D2">
        <w:rPr>
          <w:rFonts w:ascii="SimSun" w:hAnsi="SimSun"/>
          <w:sz w:val="21"/>
          <w:szCs w:val="21"/>
          <w:lang w:eastAsia="zh-CN"/>
        </w:rPr>
        <w:t>Re</w:t>
      </w:r>
      <w:r w:rsidRPr="00C502D2">
        <w:rPr>
          <w:rFonts w:ascii="SimSun" w:hAnsi="SimSun" w:cs="SimSun" w:hint="eastAsia"/>
          <w:sz w:val="21"/>
          <w:szCs w:val="21"/>
          <w:lang w:eastAsia="zh-CN"/>
        </w:rPr>
        <w:t>：</w:t>
      </w:r>
      <w:r w:rsidRPr="00C502D2">
        <w:rPr>
          <w:rFonts w:ascii="SimSun" w:hAnsi="SimSun" w:hint="eastAsia"/>
          <w:sz w:val="21"/>
          <w:szCs w:val="21"/>
          <w:lang w:eastAsia="zh-CN"/>
        </w:rPr>
        <w:lastRenderedPageBreak/>
        <w:t>Search</w:t>
      </w:r>
      <w:r w:rsidRPr="00C502D2">
        <w:rPr>
          <w:rFonts w:ascii="SimSun" w:hAnsi="SimSun" w:cs="SimSun" w:hint="eastAsia"/>
          <w:sz w:val="21"/>
          <w:szCs w:val="21"/>
          <w:lang w:eastAsia="zh-CN"/>
        </w:rPr>
        <w:t>和</w:t>
      </w:r>
      <w:r w:rsidRPr="00C502D2">
        <w:rPr>
          <w:rFonts w:ascii="SimSun" w:hAnsi="SimSun"/>
          <w:sz w:val="21"/>
          <w:szCs w:val="21"/>
          <w:lang w:eastAsia="zh-CN"/>
        </w:rPr>
        <w:t xml:space="preserve">WIPO </w:t>
      </w:r>
      <w:r w:rsidRPr="00C502D2">
        <w:rPr>
          <w:rFonts w:ascii="SimSun" w:hAnsi="SimSun" w:hint="eastAsia"/>
          <w:sz w:val="21"/>
          <w:szCs w:val="21"/>
          <w:lang w:eastAsia="zh-CN"/>
        </w:rPr>
        <w:t>GREEN</w:t>
      </w:r>
      <w:r w:rsidRPr="00C502D2">
        <w:rPr>
          <w:rFonts w:ascii="SimSun" w:hAnsi="SimSun" w:cs="SimSun" w:hint="eastAsia"/>
          <w:sz w:val="21"/>
          <w:szCs w:val="21"/>
          <w:lang w:eastAsia="zh-CN"/>
        </w:rPr>
        <w:t>。前者是一个旨在推动被忽视的热带疾病</w:t>
      </w:r>
      <w:r w:rsidRPr="00C502D2">
        <w:rPr>
          <w:rFonts w:ascii="SimSun" w:hAnsi="SimSun" w:hint="eastAsia"/>
          <w:sz w:val="21"/>
          <w:szCs w:val="21"/>
          <w:lang w:eastAsia="zh-CN"/>
        </w:rPr>
        <w:t>(</w:t>
      </w:r>
      <w:r w:rsidRPr="00C502D2">
        <w:rPr>
          <w:rFonts w:ascii="SimSun" w:hAnsi="SimSun"/>
          <w:sz w:val="21"/>
          <w:szCs w:val="21"/>
          <w:lang w:eastAsia="zh-CN"/>
        </w:rPr>
        <w:t>NTD</w:t>
      </w:r>
      <w:r w:rsidRPr="00C502D2">
        <w:rPr>
          <w:rFonts w:ascii="SimSun" w:hAnsi="SimSun" w:hint="eastAsia"/>
          <w:sz w:val="21"/>
          <w:szCs w:val="21"/>
          <w:lang w:eastAsia="zh-CN"/>
        </w:rPr>
        <w:t>)</w:t>
      </w:r>
      <w:r w:rsidRPr="00C502D2">
        <w:rPr>
          <w:rFonts w:ascii="SimSun" w:hAnsi="SimSun" w:cs="SimSun" w:hint="eastAsia"/>
          <w:sz w:val="21"/>
          <w:szCs w:val="21"/>
          <w:lang w:eastAsia="zh-CN"/>
        </w:rPr>
        <w:t>、肺结核和疟疾</w:t>
      </w:r>
      <w:r w:rsidRPr="00C502D2">
        <w:rPr>
          <w:rFonts w:ascii="SimSun" w:hAnsi="SimSun" w:hint="eastAsia"/>
          <w:sz w:val="21"/>
          <w:szCs w:val="21"/>
          <w:lang w:eastAsia="zh-CN"/>
        </w:rPr>
        <w:t>领域创新</w:t>
      </w:r>
      <w:r w:rsidRPr="00C502D2">
        <w:rPr>
          <w:rFonts w:ascii="SimSun" w:hAnsi="SimSun" w:cs="SimSun" w:hint="eastAsia"/>
          <w:sz w:val="21"/>
          <w:szCs w:val="21"/>
          <w:lang w:eastAsia="zh-CN"/>
        </w:rPr>
        <w:t>的</w:t>
      </w:r>
      <w:r w:rsidRPr="00C502D2">
        <w:rPr>
          <w:rFonts w:ascii="SimSun" w:hAnsi="SimSun" w:hint="eastAsia"/>
          <w:sz w:val="21"/>
          <w:szCs w:val="21"/>
          <w:lang w:eastAsia="zh-CN"/>
        </w:rPr>
        <w:t>联盟</w:t>
      </w:r>
      <w:r w:rsidRPr="00C502D2">
        <w:rPr>
          <w:rFonts w:ascii="SimSun" w:hAnsi="SimSun" w:cs="SimSun" w:hint="eastAsia"/>
          <w:sz w:val="21"/>
          <w:szCs w:val="21"/>
          <w:lang w:eastAsia="zh-CN"/>
        </w:rPr>
        <w:t>。后者提供了一个促进绿色技术转让</w:t>
      </w:r>
      <w:r w:rsidRPr="00C502D2">
        <w:rPr>
          <w:rFonts w:ascii="SimSun" w:hAnsi="SimSun" w:hint="eastAsia"/>
          <w:sz w:val="21"/>
          <w:szCs w:val="21"/>
          <w:lang w:eastAsia="zh-CN"/>
        </w:rPr>
        <w:t>的平台</w:t>
      </w:r>
      <w:r w:rsidRPr="00C502D2">
        <w:rPr>
          <w:rFonts w:ascii="SimSun" w:hAnsi="SimSun" w:cs="SimSun" w:hint="eastAsia"/>
          <w:sz w:val="21"/>
          <w:szCs w:val="21"/>
          <w:lang w:eastAsia="zh-CN"/>
        </w:rPr>
        <w:t>。</w:t>
      </w:r>
      <w:r w:rsidRPr="00C502D2">
        <w:rPr>
          <w:rFonts w:ascii="SimSun" w:hAnsi="SimSun" w:hint="eastAsia"/>
          <w:sz w:val="21"/>
          <w:szCs w:val="21"/>
          <w:lang w:eastAsia="zh-CN"/>
        </w:rPr>
        <w:t>两者</w:t>
      </w:r>
      <w:r w:rsidRPr="00C502D2">
        <w:rPr>
          <w:rFonts w:ascii="SimSun" w:hAnsi="SimSun" w:cs="SimSun" w:hint="eastAsia"/>
          <w:sz w:val="21"/>
          <w:szCs w:val="21"/>
          <w:lang w:eastAsia="zh-CN"/>
        </w:rPr>
        <w:t>都</w:t>
      </w:r>
      <w:r w:rsidRPr="00C502D2">
        <w:rPr>
          <w:rFonts w:ascii="SimSun" w:hAnsi="SimSun" w:hint="eastAsia"/>
          <w:sz w:val="21"/>
          <w:szCs w:val="21"/>
          <w:lang w:eastAsia="zh-CN"/>
        </w:rPr>
        <w:t>包括</w:t>
      </w:r>
      <w:r w:rsidRPr="00C502D2">
        <w:rPr>
          <w:rFonts w:ascii="SimSun" w:hAnsi="SimSun" w:cs="SimSun" w:hint="eastAsia"/>
          <w:sz w:val="21"/>
          <w:szCs w:val="21"/>
          <w:lang w:eastAsia="zh-CN"/>
        </w:rPr>
        <w:t>发展</w:t>
      </w:r>
      <w:r w:rsidRPr="00C502D2">
        <w:rPr>
          <w:rFonts w:ascii="SimSun" w:hAnsi="SimSun" w:hint="eastAsia"/>
          <w:sz w:val="21"/>
          <w:szCs w:val="21"/>
          <w:lang w:eastAsia="zh-CN"/>
        </w:rPr>
        <w:t>层</w:t>
      </w:r>
      <w:r w:rsidRPr="00C502D2">
        <w:rPr>
          <w:rFonts w:ascii="SimSun" w:hAnsi="SimSun" w:cs="SimSun" w:hint="eastAsia"/>
          <w:sz w:val="21"/>
          <w:szCs w:val="21"/>
          <w:lang w:eastAsia="zh-CN"/>
        </w:rPr>
        <w:t>面，</w:t>
      </w:r>
      <w:r w:rsidRPr="00C502D2">
        <w:rPr>
          <w:rFonts w:ascii="SimSun" w:hAnsi="SimSun" w:hint="eastAsia"/>
          <w:sz w:val="21"/>
          <w:szCs w:val="21"/>
          <w:lang w:eastAsia="zh-CN"/>
        </w:rPr>
        <w:t>因</w:t>
      </w:r>
      <w:r w:rsidRPr="00C502D2">
        <w:rPr>
          <w:rFonts w:ascii="SimSun" w:hAnsi="SimSun" w:cs="SimSun" w:hint="eastAsia"/>
          <w:sz w:val="21"/>
          <w:szCs w:val="21"/>
          <w:lang w:eastAsia="zh-CN"/>
        </w:rPr>
        <w:t>为</w:t>
      </w:r>
      <w:r w:rsidRPr="00C502D2">
        <w:rPr>
          <w:rFonts w:ascii="SimSun" w:hAnsi="SimSun" w:hint="eastAsia"/>
          <w:sz w:val="21"/>
          <w:szCs w:val="21"/>
          <w:lang w:eastAsia="zh-CN"/>
        </w:rPr>
        <w:t>发展中国家对</w:t>
      </w:r>
      <w:r w:rsidRPr="00C502D2">
        <w:rPr>
          <w:rFonts w:ascii="SimSun" w:hAnsi="SimSun" w:cs="SimSun" w:hint="eastAsia"/>
          <w:sz w:val="21"/>
          <w:szCs w:val="21"/>
          <w:lang w:eastAsia="zh-CN"/>
        </w:rPr>
        <w:t>这些全球挑战的影响</w:t>
      </w:r>
      <w:r w:rsidRPr="00C502D2">
        <w:rPr>
          <w:rFonts w:ascii="SimSun" w:hAnsi="SimSun" w:hint="eastAsia"/>
          <w:sz w:val="21"/>
          <w:szCs w:val="21"/>
          <w:lang w:eastAsia="zh-CN"/>
        </w:rPr>
        <w:t>感受最为深切</w:t>
      </w:r>
      <w:r w:rsidRPr="00C502D2">
        <w:rPr>
          <w:rFonts w:ascii="SimSun" w:hAnsi="SimSun" w:cs="SimSun" w:hint="eastAsia"/>
          <w:sz w:val="21"/>
          <w:szCs w:val="21"/>
          <w:lang w:eastAsia="zh-CN"/>
        </w:rPr>
        <w:t>。</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C502D2">
        <w:rPr>
          <w:rFonts w:ascii="SimSun" w:hAnsi="SimSun" w:cs="SimSun" w:hint="eastAsia"/>
          <w:sz w:val="21"/>
          <w:szCs w:val="21"/>
          <w:lang w:eastAsia="zh-CN"/>
        </w:rPr>
        <w:t>秘书处</w:t>
      </w:r>
      <w:r w:rsidRPr="00C502D2">
        <w:rPr>
          <w:rFonts w:ascii="SimSun" w:hAnsi="SimSun" w:hint="eastAsia"/>
          <w:sz w:val="21"/>
          <w:szCs w:val="21"/>
          <w:lang w:eastAsia="zh-CN"/>
        </w:rPr>
        <w:t>(</w:t>
      </w:r>
      <w:r w:rsidRPr="00421828">
        <w:rPr>
          <w:rFonts w:ascii="SimSun" w:hAnsi="SimSun" w:hint="eastAsia"/>
          <w:sz w:val="21"/>
          <w:szCs w:val="21"/>
          <w:lang w:eastAsia="zh-CN"/>
        </w:rPr>
        <w:t>克拉蒂格</w:t>
      </w:r>
      <w:r w:rsidRPr="00C502D2">
        <w:rPr>
          <w:rFonts w:ascii="SimSun" w:hAnsi="SimSun" w:hint="eastAsia"/>
          <w:sz w:val="21"/>
          <w:szCs w:val="21"/>
          <w:lang w:eastAsia="zh-CN"/>
        </w:rPr>
        <w:t>先生)突出介绍</w:t>
      </w:r>
      <w:r w:rsidRPr="00C502D2">
        <w:rPr>
          <w:rFonts w:ascii="SimSun" w:hAnsi="SimSun" w:cs="SimSun" w:hint="eastAsia"/>
          <w:sz w:val="21"/>
          <w:szCs w:val="21"/>
          <w:lang w:eastAsia="zh-CN"/>
        </w:rPr>
        <w:t>了</w:t>
      </w:r>
      <w:r w:rsidRPr="00C502D2">
        <w:rPr>
          <w:rFonts w:ascii="SimSun" w:hAnsi="SimSun" w:hint="eastAsia"/>
          <w:sz w:val="21"/>
          <w:szCs w:val="21"/>
          <w:lang w:eastAsia="zh-CN"/>
        </w:rPr>
        <w:t>这项计划中的部分重要</w:t>
      </w:r>
      <w:r w:rsidRPr="00C502D2">
        <w:rPr>
          <w:rFonts w:ascii="SimSun" w:hAnsi="SimSun" w:cs="SimSun" w:hint="eastAsia"/>
          <w:sz w:val="21"/>
          <w:szCs w:val="21"/>
          <w:lang w:eastAsia="zh-CN"/>
        </w:rPr>
        <w:t>活动。可应要求提供演示文稿的幻灯片。</w:t>
      </w:r>
      <w:r w:rsidRPr="00C502D2">
        <w:rPr>
          <w:rFonts w:ascii="SimSun" w:hAnsi="SimSun"/>
          <w:sz w:val="21"/>
          <w:szCs w:val="21"/>
          <w:lang w:eastAsia="zh-CN"/>
        </w:rPr>
        <w:t>WIPO Re</w:t>
      </w:r>
      <w:r w:rsidRPr="00C502D2">
        <w:rPr>
          <w:rFonts w:ascii="SimSun" w:hAnsi="SimSun" w:cs="SimSun" w:hint="eastAsia"/>
          <w:sz w:val="21"/>
          <w:szCs w:val="21"/>
          <w:lang w:eastAsia="zh-CN"/>
        </w:rPr>
        <w:t>：</w:t>
      </w:r>
      <w:r w:rsidRPr="00C502D2">
        <w:rPr>
          <w:rFonts w:ascii="SimSun" w:hAnsi="SimSun" w:hint="eastAsia"/>
          <w:sz w:val="21"/>
          <w:szCs w:val="21"/>
          <w:lang w:eastAsia="zh-CN"/>
        </w:rPr>
        <w:t>Search</w:t>
      </w:r>
      <w:r w:rsidRPr="00C502D2">
        <w:rPr>
          <w:rFonts w:ascii="SimSun" w:hAnsi="SimSun" w:cs="SimSun" w:hint="eastAsia"/>
          <w:sz w:val="21"/>
          <w:szCs w:val="21"/>
          <w:lang w:eastAsia="zh-CN"/>
        </w:rPr>
        <w:t>是</w:t>
      </w:r>
      <w:r w:rsidRPr="00C502D2">
        <w:rPr>
          <w:rFonts w:ascii="SimSun" w:hAnsi="SimSun" w:hint="eastAsia"/>
          <w:sz w:val="21"/>
          <w:szCs w:val="21"/>
          <w:lang w:eastAsia="zh-CN"/>
        </w:rPr>
        <w:t>该计划</w:t>
      </w:r>
      <w:r w:rsidRPr="00C502D2">
        <w:rPr>
          <w:rFonts w:ascii="SimSun" w:hAnsi="SimSun" w:cs="SimSun" w:hint="eastAsia"/>
          <w:sz w:val="21"/>
          <w:szCs w:val="21"/>
          <w:lang w:eastAsia="zh-CN"/>
        </w:rPr>
        <w:t>最重要的活动。</w:t>
      </w:r>
      <w:r w:rsidRPr="00C502D2">
        <w:rPr>
          <w:rFonts w:ascii="SimSun" w:hAnsi="SimSun" w:hint="eastAsia"/>
          <w:sz w:val="21"/>
          <w:szCs w:val="21"/>
          <w:lang w:eastAsia="zh-CN"/>
        </w:rPr>
        <w:t>其</w:t>
      </w:r>
      <w:r w:rsidRPr="00C502D2">
        <w:rPr>
          <w:rFonts w:ascii="SimSun" w:hAnsi="SimSun" w:cs="SimSun" w:hint="eastAsia"/>
          <w:sz w:val="21"/>
          <w:szCs w:val="21"/>
          <w:lang w:eastAsia="zh-CN"/>
        </w:rPr>
        <w:t>目的</w:t>
      </w:r>
      <w:r w:rsidRPr="00C502D2">
        <w:rPr>
          <w:rFonts w:ascii="SimSun" w:hAnsi="SimSun" w:hint="eastAsia"/>
          <w:sz w:val="21"/>
          <w:szCs w:val="21"/>
          <w:lang w:eastAsia="zh-CN"/>
        </w:rPr>
        <w:t>是通过提供一个使全球合格的研究人员获取知识产权和诀窍的平台，促进并</w:t>
      </w:r>
      <w:r w:rsidRPr="00C502D2">
        <w:rPr>
          <w:rFonts w:ascii="SimSun" w:hAnsi="SimSun" w:cs="SimSun" w:hint="eastAsia"/>
          <w:sz w:val="21"/>
          <w:szCs w:val="21"/>
          <w:lang w:eastAsia="zh-CN"/>
        </w:rPr>
        <w:t>加</w:t>
      </w:r>
      <w:r w:rsidRPr="00C502D2">
        <w:rPr>
          <w:rFonts w:ascii="SimSun" w:hAnsi="SimSun" w:hint="eastAsia"/>
          <w:sz w:val="21"/>
          <w:szCs w:val="21"/>
          <w:lang w:eastAsia="zh-CN"/>
        </w:rPr>
        <w:t>速</w:t>
      </w:r>
      <w:r w:rsidRPr="00C502D2">
        <w:rPr>
          <w:rFonts w:ascii="SimSun" w:hAnsi="SimSun" w:cs="SimSun" w:hint="eastAsia"/>
          <w:sz w:val="21"/>
          <w:szCs w:val="21"/>
          <w:lang w:eastAsia="zh-CN"/>
        </w:rPr>
        <w:t>对</w:t>
      </w:r>
      <w:r w:rsidRPr="00C502D2">
        <w:rPr>
          <w:rFonts w:ascii="SimSun" w:hAnsi="SimSun"/>
          <w:sz w:val="21"/>
          <w:szCs w:val="21"/>
          <w:lang w:eastAsia="zh-CN"/>
        </w:rPr>
        <w:t>NTD</w:t>
      </w:r>
      <w:r w:rsidRPr="00C502D2">
        <w:rPr>
          <w:rFonts w:ascii="SimSun" w:hAnsi="SimSun" w:cs="SimSun" w:hint="eastAsia"/>
          <w:sz w:val="21"/>
          <w:szCs w:val="21"/>
          <w:lang w:eastAsia="zh-CN"/>
        </w:rPr>
        <w:t>、疟疾和结核病</w:t>
      </w:r>
      <w:r w:rsidRPr="00C502D2">
        <w:rPr>
          <w:rFonts w:ascii="SimSun" w:hAnsi="SimSun" w:hint="eastAsia"/>
          <w:sz w:val="21"/>
          <w:szCs w:val="21"/>
          <w:lang w:eastAsia="zh-CN"/>
        </w:rPr>
        <w:t>的</w:t>
      </w:r>
      <w:r w:rsidRPr="00C502D2">
        <w:rPr>
          <w:rFonts w:ascii="SimSun" w:hAnsi="SimSun" w:cs="SimSun" w:hint="eastAsia"/>
          <w:sz w:val="21"/>
          <w:szCs w:val="21"/>
          <w:lang w:eastAsia="zh-CN"/>
        </w:rPr>
        <w:t>新治疗方法和疫苗</w:t>
      </w:r>
      <w:r w:rsidRPr="00C502D2">
        <w:rPr>
          <w:rFonts w:ascii="SimSun" w:hAnsi="SimSun" w:hint="eastAsia"/>
          <w:sz w:val="21"/>
          <w:szCs w:val="21"/>
          <w:lang w:eastAsia="zh-CN"/>
        </w:rPr>
        <w:t>的研发。</w:t>
      </w:r>
      <w:r w:rsidRPr="00C502D2">
        <w:rPr>
          <w:rFonts w:ascii="SimSun" w:hAnsi="SimSun" w:cs="SimSun" w:hint="eastAsia"/>
          <w:sz w:val="21"/>
          <w:szCs w:val="21"/>
          <w:lang w:eastAsia="zh-CN"/>
        </w:rPr>
        <w:t>想加入这个</w:t>
      </w:r>
      <w:r w:rsidRPr="00C502D2">
        <w:rPr>
          <w:rFonts w:ascii="SimSun" w:hAnsi="SimSun" w:hint="eastAsia"/>
          <w:sz w:val="21"/>
          <w:szCs w:val="21"/>
          <w:lang w:eastAsia="zh-CN"/>
        </w:rPr>
        <w:t>联盟</w:t>
      </w:r>
      <w:r w:rsidRPr="00C502D2">
        <w:rPr>
          <w:rFonts w:ascii="SimSun" w:hAnsi="SimSun" w:cs="SimSun" w:hint="eastAsia"/>
          <w:sz w:val="21"/>
          <w:szCs w:val="21"/>
          <w:lang w:eastAsia="zh-CN"/>
        </w:rPr>
        <w:t>的人必须同意某些原则。他们须</w:t>
      </w:r>
      <w:r w:rsidRPr="00C502D2">
        <w:rPr>
          <w:rFonts w:ascii="SimSun" w:hAnsi="SimSun" w:hint="eastAsia"/>
          <w:sz w:val="21"/>
          <w:szCs w:val="21"/>
          <w:lang w:eastAsia="zh-CN"/>
        </w:rPr>
        <w:t>以免收使用费的许可形式</w:t>
      </w:r>
      <w:r w:rsidRPr="00C502D2">
        <w:rPr>
          <w:rFonts w:ascii="SimSun" w:hAnsi="SimSun" w:cs="SimSun" w:hint="eastAsia"/>
          <w:sz w:val="21"/>
          <w:szCs w:val="21"/>
          <w:lang w:eastAsia="zh-CN"/>
        </w:rPr>
        <w:t>使其</w:t>
      </w:r>
      <w:r w:rsidRPr="00C502D2">
        <w:rPr>
          <w:rFonts w:ascii="SimSun" w:hAnsi="SimSun" w:hint="eastAsia"/>
          <w:sz w:val="21"/>
          <w:szCs w:val="21"/>
          <w:lang w:eastAsia="zh-CN"/>
        </w:rPr>
        <w:t>知识产权</w:t>
      </w:r>
      <w:r w:rsidRPr="00C502D2">
        <w:rPr>
          <w:rFonts w:ascii="SimSun" w:hAnsi="SimSun" w:cs="SimSun" w:hint="eastAsia"/>
          <w:sz w:val="21"/>
          <w:szCs w:val="21"/>
          <w:lang w:eastAsia="zh-CN"/>
        </w:rPr>
        <w:t>资产可用</w:t>
      </w:r>
      <w:r w:rsidRPr="00C502D2">
        <w:rPr>
          <w:rFonts w:ascii="SimSun" w:hAnsi="SimSun" w:hint="eastAsia"/>
          <w:sz w:val="21"/>
          <w:szCs w:val="21"/>
          <w:lang w:eastAsia="zh-CN"/>
        </w:rPr>
        <w:t>于世界任何地方的</w:t>
      </w:r>
      <w:r w:rsidRPr="00C502D2">
        <w:rPr>
          <w:rFonts w:ascii="SimSun" w:hAnsi="SimSun" w:cs="SimSun" w:hint="eastAsia"/>
          <w:sz w:val="21"/>
          <w:szCs w:val="21"/>
          <w:lang w:eastAsia="zh-CN"/>
        </w:rPr>
        <w:t>研究、开发和生产</w:t>
      </w:r>
      <w:r w:rsidRPr="00C502D2">
        <w:rPr>
          <w:rFonts w:ascii="SimSun" w:hAnsi="SimSun" w:hint="eastAsia"/>
          <w:sz w:val="21"/>
          <w:szCs w:val="21"/>
          <w:lang w:eastAsia="zh-CN"/>
        </w:rPr>
        <w:t>，其</w:t>
      </w:r>
      <w:r w:rsidRPr="00C502D2">
        <w:rPr>
          <w:rFonts w:ascii="SimSun" w:hAnsi="SimSun" w:cs="SimSun" w:hint="eastAsia"/>
          <w:sz w:val="21"/>
          <w:szCs w:val="21"/>
          <w:lang w:eastAsia="zh-CN"/>
        </w:rPr>
        <w:t>产品销售</w:t>
      </w:r>
      <w:r w:rsidRPr="00C502D2">
        <w:rPr>
          <w:rFonts w:ascii="SimSun" w:hAnsi="SimSun" w:hint="eastAsia"/>
          <w:sz w:val="21"/>
          <w:szCs w:val="21"/>
          <w:lang w:eastAsia="zh-CN"/>
        </w:rPr>
        <w:t>在所有最不发达国家</w:t>
      </w:r>
      <w:r w:rsidRPr="00C502D2">
        <w:rPr>
          <w:rFonts w:ascii="SimSun" w:hAnsi="SimSun" w:cs="SimSun" w:hint="eastAsia"/>
          <w:sz w:val="21"/>
          <w:szCs w:val="21"/>
          <w:lang w:eastAsia="zh-CN"/>
        </w:rPr>
        <w:t>必须</w:t>
      </w:r>
      <w:r w:rsidRPr="00C502D2">
        <w:rPr>
          <w:rFonts w:ascii="SimSun" w:hAnsi="SimSun" w:hint="eastAsia"/>
          <w:sz w:val="21"/>
          <w:szCs w:val="21"/>
          <w:lang w:eastAsia="zh-CN"/>
        </w:rPr>
        <w:t>免征专利使用费</w:t>
      </w:r>
      <w:r w:rsidRPr="00C502D2">
        <w:rPr>
          <w:rFonts w:ascii="SimSun" w:hAnsi="SimSun" w:cs="SimSun" w:hint="eastAsia"/>
          <w:sz w:val="21"/>
          <w:szCs w:val="21"/>
          <w:lang w:eastAsia="zh-CN"/>
        </w:rPr>
        <w:t>。</w:t>
      </w:r>
      <w:r w:rsidRPr="00C502D2">
        <w:rPr>
          <w:rFonts w:ascii="SimSun" w:hAnsi="SimSun" w:hint="eastAsia"/>
          <w:sz w:val="21"/>
          <w:szCs w:val="21"/>
          <w:lang w:eastAsia="zh-CN"/>
        </w:rPr>
        <w:t>在会议室外以联合国所有工作语文提供了载有上述原则</w:t>
      </w:r>
      <w:r w:rsidRPr="00C502D2">
        <w:rPr>
          <w:rFonts w:ascii="SimSun" w:hAnsi="SimSun" w:cs="SimSun" w:hint="eastAsia"/>
          <w:sz w:val="21"/>
          <w:szCs w:val="21"/>
          <w:lang w:eastAsia="zh-CN"/>
        </w:rPr>
        <w:t>详细</w:t>
      </w:r>
      <w:r w:rsidRPr="00C502D2">
        <w:rPr>
          <w:rFonts w:ascii="SimSun" w:hAnsi="SimSun" w:hint="eastAsia"/>
          <w:sz w:val="21"/>
          <w:szCs w:val="21"/>
          <w:lang w:eastAsia="zh-CN"/>
        </w:rPr>
        <w:t>内容</w:t>
      </w:r>
      <w:r w:rsidRPr="00C502D2">
        <w:rPr>
          <w:rFonts w:ascii="SimSun" w:hAnsi="SimSun" w:cs="SimSun" w:hint="eastAsia"/>
          <w:sz w:val="21"/>
          <w:szCs w:val="21"/>
          <w:lang w:eastAsia="zh-CN"/>
        </w:rPr>
        <w:t>的文</w:t>
      </w:r>
      <w:r w:rsidRPr="00C502D2">
        <w:rPr>
          <w:rFonts w:ascii="SimSun" w:hAnsi="SimSun" w:hint="eastAsia"/>
          <w:sz w:val="21"/>
          <w:szCs w:val="21"/>
          <w:lang w:eastAsia="zh-CN"/>
        </w:rPr>
        <w:t>件</w:t>
      </w:r>
      <w:r w:rsidRPr="00C502D2">
        <w:rPr>
          <w:rFonts w:ascii="SimSun" w:hAnsi="SimSun" w:cs="SimSun" w:hint="eastAsia"/>
          <w:sz w:val="21"/>
          <w:szCs w:val="21"/>
          <w:lang w:eastAsia="zh-CN"/>
        </w:rPr>
        <w:t>。一个由美国非政府组织全球卫生事业机构</w:t>
      </w:r>
      <w:r w:rsidRPr="00C502D2">
        <w:rPr>
          <w:rFonts w:ascii="SimSun" w:hAnsi="SimSun"/>
          <w:sz w:val="21"/>
          <w:szCs w:val="21"/>
          <w:lang w:eastAsia="zh-CN"/>
        </w:rPr>
        <w:t>(BVGH)</w:t>
      </w:r>
      <w:r w:rsidRPr="00C502D2">
        <w:rPr>
          <w:rFonts w:ascii="SimSun" w:hAnsi="SimSun" w:cs="SimSun" w:hint="eastAsia"/>
          <w:sz w:val="21"/>
          <w:szCs w:val="21"/>
          <w:lang w:eastAsia="zh-CN"/>
        </w:rPr>
        <w:t>管理的伙伴关系中心在使用许可和研究合作机会方面向有意向的各方提供支持，并提供建立网络的可能性和研究与开发融资选项。</w:t>
      </w:r>
      <w:r w:rsidRPr="00C502D2">
        <w:rPr>
          <w:rFonts w:ascii="SimSun" w:hAnsi="SimSun" w:hint="eastAsia"/>
          <w:sz w:val="21"/>
          <w:szCs w:val="21"/>
          <w:lang w:eastAsia="zh-CN"/>
        </w:rPr>
        <w:t>这项举措是</w:t>
      </w:r>
      <w:r w:rsidRPr="00C502D2">
        <w:rPr>
          <w:rFonts w:ascii="SimSun" w:hAnsi="SimSun"/>
          <w:sz w:val="21"/>
          <w:szCs w:val="21"/>
          <w:lang w:eastAsia="zh-CN"/>
        </w:rPr>
        <w:t>2011</w:t>
      </w:r>
      <w:r w:rsidRPr="00C502D2">
        <w:rPr>
          <w:rFonts w:ascii="SimSun" w:hAnsi="SimSun" w:hint="eastAsia"/>
          <w:sz w:val="21"/>
          <w:szCs w:val="21"/>
          <w:lang w:eastAsia="zh-CN"/>
        </w:rPr>
        <w:t>年启动的，包括</w:t>
      </w:r>
      <w:r w:rsidRPr="00C502D2">
        <w:rPr>
          <w:rFonts w:ascii="SimSun" w:hAnsi="SimSun"/>
          <w:sz w:val="21"/>
          <w:szCs w:val="21"/>
          <w:lang w:eastAsia="zh-CN"/>
        </w:rPr>
        <w:t>30</w:t>
      </w:r>
      <w:r w:rsidRPr="00C502D2">
        <w:rPr>
          <w:rFonts w:ascii="SimSun" w:hAnsi="SimSun" w:cs="SimSun" w:hint="eastAsia"/>
          <w:sz w:val="21"/>
          <w:szCs w:val="21"/>
          <w:lang w:eastAsia="zh-CN"/>
        </w:rPr>
        <w:t>名成员。目前已</w:t>
      </w:r>
      <w:r w:rsidRPr="00C502D2">
        <w:rPr>
          <w:rFonts w:ascii="SimSun" w:hAnsi="SimSun" w:hint="eastAsia"/>
          <w:sz w:val="21"/>
          <w:szCs w:val="21"/>
          <w:lang w:eastAsia="zh-CN"/>
        </w:rPr>
        <w:t>有</w:t>
      </w:r>
      <w:r w:rsidRPr="00C502D2">
        <w:rPr>
          <w:rFonts w:ascii="SimSun" w:hAnsi="SimSun"/>
          <w:sz w:val="21"/>
          <w:szCs w:val="21"/>
          <w:lang w:eastAsia="zh-CN"/>
        </w:rPr>
        <w:t>83</w:t>
      </w:r>
      <w:r w:rsidRPr="00C502D2">
        <w:rPr>
          <w:rFonts w:ascii="SimSun" w:hAnsi="SimSun" w:cs="SimSun" w:hint="eastAsia"/>
          <w:sz w:val="21"/>
          <w:szCs w:val="21"/>
          <w:lang w:eastAsia="zh-CN"/>
        </w:rPr>
        <w:t>名</w:t>
      </w:r>
      <w:r w:rsidRPr="00C502D2">
        <w:rPr>
          <w:rFonts w:ascii="SimSun" w:hAnsi="SimSun" w:hint="eastAsia"/>
          <w:sz w:val="21"/>
          <w:szCs w:val="21"/>
          <w:lang w:eastAsia="zh-CN"/>
        </w:rPr>
        <w:t>成</w:t>
      </w:r>
      <w:r w:rsidRPr="00C502D2">
        <w:rPr>
          <w:rFonts w:ascii="SimSun" w:hAnsi="SimSun" w:cs="SimSun" w:hint="eastAsia"/>
          <w:sz w:val="21"/>
          <w:szCs w:val="21"/>
          <w:lang w:eastAsia="zh-CN"/>
        </w:rPr>
        <w:t>员和</w:t>
      </w:r>
      <w:r w:rsidRPr="00C502D2">
        <w:rPr>
          <w:rFonts w:ascii="SimSun" w:hAnsi="SimSun"/>
          <w:sz w:val="21"/>
          <w:szCs w:val="21"/>
          <w:lang w:eastAsia="zh-CN"/>
        </w:rPr>
        <w:t>56</w:t>
      </w:r>
      <w:r w:rsidRPr="00C502D2">
        <w:rPr>
          <w:rFonts w:ascii="SimSun" w:hAnsi="SimSun" w:hint="eastAsia"/>
          <w:sz w:val="21"/>
          <w:szCs w:val="21"/>
          <w:lang w:eastAsia="zh-CN"/>
        </w:rPr>
        <w:t>个</w:t>
      </w:r>
      <w:r w:rsidRPr="00C502D2">
        <w:rPr>
          <w:rFonts w:ascii="SimSun" w:hAnsi="SimSun" w:cs="SimSun" w:hint="eastAsia"/>
          <w:sz w:val="21"/>
          <w:szCs w:val="21"/>
          <w:lang w:eastAsia="zh-CN"/>
        </w:rPr>
        <w:t>研究</w:t>
      </w:r>
      <w:r w:rsidRPr="00C502D2">
        <w:rPr>
          <w:rFonts w:ascii="SimSun" w:hAnsi="SimSun" w:hint="eastAsia"/>
          <w:sz w:val="21"/>
          <w:szCs w:val="21"/>
          <w:lang w:eastAsia="zh-CN"/>
        </w:rPr>
        <w:t>协</w:t>
      </w:r>
      <w:r w:rsidRPr="00C502D2">
        <w:rPr>
          <w:rFonts w:ascii="SimSun" w:hAnsi="SimSun" w:cs="SimSun" w:hint="eastAsia"/>
          <w:sz w:val="21"/>
          <w:szCs w:val="21"/>
          <w:lang w:eastAsia="zh-CN"/>
        </w:rPr>
        <w:t>作</w:t>
      </w:r>
      <w:r w:rsidRPr="00C502D2">
        <w:rPr>
          <w:rFonts w:ascii="SimSun" w:hAnsi="SimSun" w:hint="eastAsia"/>
          <w:sz w:val="21"/>
          <w:szCs w:val="21"/>
          <w:lang w:eastAsia="zh-CN"/>
        </w:rPr>
        <w:t>单位</w:t>
      </w:r>
      <w:r w:rsidRPr="00C502D2">
        <w:rPr>
          <w:rFonts w:ascii="SimSun" w:hAnsi="SimSun" w:cs="SimSun" w:hint="eastAsia"/>
          <w:sz w:val="21"/>
          <w:szCs w:val="21"/>
          <w:lang w:eastAsia="zh-CN"/>
        </w:rPr>
        <w:t>。投资组合主要涉及</w:t>
      </w:r>
      <w:r w:rsidRPr="00C502D2">
        <w:rPr>
          <w:rFonts w:ascii="SimSun" w:hAnsi="SimSun" w:hint="eastAsia"/>
          <w:sz w:val="21"/>
          <w:szCs w:val="21"/>
          <w:lang w:eastAsia="zh-CN"/>
        </w:rPr>
        <w:t>药物</w:t>
      </w:r>
      <w:r w:rsidRPr="00C502D2">
        <w:rPr>
          <w:rFonts w:ascii="SimSun" w:hAnsi="SimSun" w:cs="SimSun" w:hint="eastAsia"/>
          <w:sz w:val="21"/>
          <w:szCs w:val="21"/>
          <w:lang w:eastAsia="zh-CN"/>
        </w:rPr>
        <w:t>。也有一些诊断</w:t>
      </w:r>
      <w:r w:rsidRPr="00C502D2">
        <w:rPr>
          <w:rFonts w:ascii="SimSun" w:hAnsi="SimSun" w:hint="eastAsia"/>
          <w:sz w:val="21"/>
          <w:szCs w:val="21"/>
          <w:lang w:eastAsia="zh-CN"/>
        </w:rPr>
        <w:t>方面的活动</w:t>
      </w:r>
      <w:r w:rsidRPr="00C502D2">
        <w:rPr>
          <w:rFonts w:ascii="SimSun" w:hAnsi="SimSun" w:cs="SimSun" w:hint="eastAsia"/>
          <w:sz w:val="21"/>
          <w:szCs w:val="21"/>
          <w:lang w:eastAsia="zh-CN"/>
        </w:rPr>
        <w:t>。然而，</w:t>
      </w:r>
      <w:r w:rsidRPr="00C502D2">
        <w:rPr>
          <w:rFonts w:ascii="SimSun" w:hAnsi="SimSun" w:hint="eastAsia"/>
          <w:sz w:val="21"/>
          <w:szCs w:val="21"/>
          <w:lang w:eastAsia="zh-CN"/>
        </w:rPr>
        <w:t>基本不涉及</w:t>
      </w:r>
      <w:r w:rsidRPr="00C502D2">
        <w:rPr>
          <w:rFonts w:ascii="SimSun" w:hAnsi="SimSun" w:cs="SimSun" w:hint="eastAsia"/>
          <w:sz w:val="21"/>
          <w:szCs w:val="21"/>
          <w:lang w:eastAsia="zh-CN"/>
        </w:rPr>
        <w:t>疫苗。组合</w:t>
      </w:r>
      <w:r w:rsidRPr="00C502D2">
        <w:rPr>
          <w:rFonts w:ascii="SimSun" w:hAnsi="SimSun" w:hint="eastAsia"/>
          <w:sz w:val="21"/>
          <w:szCs w:val="21"/>
          <w:lang w:eastAsia="zh-CN"/>
        </w:rPr>
        <w:t>流程</w:t>
      </w:r>
      <w:r w:rsidRPr="00C502D2">
        <w:rPr>
          <w:rFonts w:ascii="SimSun" w:hAnsi="SimSun" w:cs="SimSun" w:hint="eastAsia"/>
          <w:sz w:val="21"/>
          <w:szCs w:val="21"/>
          <w:lang w:eastAsia="zh-CN"/>
        </w:rPr>
        <w:t>包括与基础研究、发现、</w:t>
      </w:r>
      <w:r w:rsidRPr="00C502D2">
        <w:rPr>
          <w:rFonts w:ascii="SimSun" w:hAnsi="SimSun" w:hint="eastAsia"/>
          <w:sz w:val="21"/>
          <w:szCs w:val="21"/>
          <w:lang w:eastAsia="zh-CN"/>
        </w:rPr>
        <w:t>靶向</w:t>
      </w:r>
      <w:r w:rsidRPr="00C502D2">
        <w:rPr>
          <w:rFonts w:ascii="SimSun" w:hAnsi="SimSun" w:cs="SimSun" w:hint="eastAsia"/>
          <w:sz w:val="21"/>
          <w:szCs w:val="21"/>
          <w:lang w:eastAsia="zh-CN"/>
        </w:rPr>
        <w:t>验证、</w:t>
      </w:r>
      <w:r w:rsidRPr="00C502D2">
        <w:rPr>
          <w:rFonts w:ascii="SimSun" w:hAnsi="SimSun" w:hint="eastAsia"/>
          <w:sz w:val="21"/>
          <w:szCs w:val="21"/>
          <w:lang w:eastAsia="zh-CN"/>
        </w:rPr>
        <w:t>最</w:t>
      </w:r>
      <w:r w:rsidRPr="00C502D2">
        <w:rPr>
          <w:rFonts w:ascii="SimSun" w:hAnsi="SimSun" w:cs="SimSun" w:hint="eastAsia"/>
          <w:sz w:val="21"/>
          <w:szCs w:val="21"/>
          <w:lang w:eastAsia="zh-CN"/>
        </w:rPr>
        <w:t>优化和一些</w:t>
      </w:r>
      <w:r w:rsidRPr="00C502D2">
        <w:rPr>
          <w:rFonts w:ascii="SimSun" w:hAnsi="SimSun" w:hint="eastAsia"/>
          <w:sz w:val="21"/>
          <w:szCs w:val="21"/>
          <w:lang w:eastAsia="zh-CN"/>
        </w:rPr>
        <w:t>前期</w:t>
      </w:r>
      <w:r w:rsidRPr="00C502D2">
        <w:rPr>
          <w:rFonts w:ascii="SimSun" w:hAnsi="SimSun" w:cs="SimSun" w:hint="eastAsia"/>
          <w:sz w:val="21"/>
          <w:szCs w:val="21"/>
          <w:lang w:eastAsia="zh-CN"/>
        </w:rPr>
        <w:t>临床工作</w:t>
      </w:r>
      <w:r w:rsidRPr="00C502D2">
        <w:rPr>
          <w:rFonts w:ascii="SimSun" w:hAnsi="SimSun" w:hint="eastAsia"/>
          <w:sz w:val="21"/>
          <w:szCs w:val="21"/>
          <w:lang w:eastAsia="zh-CN"/>
        </w:rPr>
        <w:t>的相关</w:t>
      </w:r>
      <w:r w:rsidRPr="00C502D2">
        <w:rPr>
          <w:rFonts w:ascii="SimSun" w:hAnsi="SimSun" w:cs="SimSun" w:hint="eastAsia"/>
          <w:sz w:val="21"/>
          <w:szCs w:val="21"/>
          <w:lang w:eastAsia="zh-CN"/>
        </w:rPr>
        <w:t>活动。秘书处不久将出版一本关于各</w:t>
      </w:r>
      <w:r w:rsidRPr="00C502D2">
        <w:rPr>
          <w:rFonts w:ascii="SimSun" w:hAnsi="SimSun" w:hint="eastAsia"/>
          <w:sz w:val="21"/>
          <w:szCs w:val="21"/>
          <w:lang w:eastAsia="zh-CN"/>
        </w:rPr>
        <w:t>方面</w:t>
      </w:r>
      <w:r w:rsidRPr="00C502D2">
        <w:rPr>
          <w:rFonts w:ascii="SimSun" w:hAnsi="SimSun" w:cs="SimSun" w:hint="eastAsia"/>
          <w:sz w:val="21"/>
          <w:szCs w:val="21"/>
          <w:lang w:eastAsia="zh-CN"/>
        </w:rPr>
        <w:t>伙伴</w:t>
      </w:r>
      <w:r w:rsidRPr="00C502D2">
        <w:rPr>
          <w:rFonts w:ascii="SimSun" w:hAnsi="SimSun" w:hint="eastAsia"/>
          <w:sz w:val="21"/>
          <w:szCs w:val="21"/>
          <w:lang w:eastAsia="zh-CN"/>
        </w:rPr>
        <w:t>的图书</w:t>
      </w:r>
      <w:r w:rsidRPr="00C502D2">
        <w:rPr>
          <w:rFonts w:ascii="SimSun" w:hAnsi="SimSun" w:cs="SimSun" w:hint="eastAsia"/>
          <w:sz w:val="21"/>
          <w:szCs w:val="21"/>
          <w:lang w:eastAsia="zh-CN"/>
        </w:rPr>
        <w:t>。</w:t>
      </w:r>
      <w:r w:rsidRPr="00C502D2">
        <w:rPr>
          <w:rFonts w:ascii="SimSun" w:hAnsi="SimSun"/>
          <w:sz w:val="21"/>
          <w:szCs w:val="21"/>
          <w:lang w:eastAsia="zh-CN"/>
        </w:rPr>
        <w:t>2013</w:t>
      </w:r>
      <w:r w:rsidRPr="00C502D2">
        <w:rPr>
          <w:rFonts w:ascii="SimSun" w:hAnsi="SimSun" w:cs="SimSun" w:hint="eastAsia"/>
          <w:sz w:val="21"/>
          <w:szCs w:val="21"/>
          <w:lang w:eastAsia="zh-CN"/>
        </w:rPr>
        <w:t>年启动了</w:t>
      </w:r>
      <w:r w:rsidRPr="00C502D2">
        <w:rPr>
          <w:rFonts w:ascii="SimSun" w:hAnsi="SimSun"/>
          <w:sz w:val="21"/>
          <w:szCs w:val="21"/>
          <w:lang w:eastAsia="zh-CN"/>
        </w:rPr>
        <w:t>5</w:t>
      </w:r>
      <w:r w:rsidRPr="00C502D2">
        <w:rPr>
          <w:rFonts w:ascii="SimSun" w:hAnsi="SimSun" w:cs="SimSun" w:hint="eastAsia"/>
          <w:sz w:val="21"/>
          <w:szCs w:val="21"/>
          <w:lang w:eastAsia="zh-CN"/>
        </w:rPr>
        <w:t>项由澳大利亚信托基金</w:t>
      </w:r>
      <w:r w:rsidRPr="00C502D2">
        <w:rPr>
          <w:rFonts w:ascii="SimSun" w:hAnsi="SimSun"/>
          <w:sz w:val="21"/>
          <w:szCs w:val="21"/>
          <w:lang w:eastAsia="zh-CN"/>
        </w:rPr>
        <w:t>(FIT)</w:t>
      </w:r>
      <w:r w:rsidRPr="00C502D2">
        <w:rPr>
          <w:rFonts w:ascii="SimSun" w:hAnsi="SimSun" w:cs="SimSun" w:hint="eastAsia"/>
          <w:sz w:val="21"/>
          <w:szCs w:val="21"/>
          <w:lang w:eastAsia="zh-CN"/>
        </w:rPr>
        <w:t>支持的</w:t>
      </w:r>
      <w:r w:rsidRPr="00C502D2">
        <w:rPr>
          <w:rFonts w:ascii="SimSun" w:hAnsi="SimSun" w:hint="eastAsia"/>
          <w:sz w:val="21"/>
          <w:szCs w:val="21"/>
          <w:lang w:eastAsia="zh-CN"/>
        </w:rPr>
        <w:t>“托管”</w:t>
      </w:r>
      <w:r w:rsidRPr="00C502D2">
        <w:rPr>
          <w:rFonts w:ascii="SimSun" w:hAnsi="SimSun" w:cs="SimSun" w:hint="eastAsia"/>
          <w:sz w:val="21"/>
          <w:szCs w:val="21"/>
          <w:lang w:eastAsia="zh-CN"/>
        </w:rPr>
        <w:t>安排，涉及让喀麦隆、埃及、加纳、尼日利亚和南非的科学家在印度、瑞士和美利坚合众国的研究机构开展工作。</w:t>
      </w:r>
      <w:r w:rsidRPr="00C502D2">
        <w:rPr>
          <w:rFonts w:ascii="SimSun" w:hAnsi="SimSun" w:hint="eastAsia"/>
          <w:sz w:val="21"/>
          <w:szCs w:val="21"/>
          <w:lang w:eastAsia="zh-CN"/>
        </w:rPr>
        <w:t>在YouTube网站上提供了有关</w:t>
      </w:r>
      <w:r w:rsidRPr="00C502D2">
        <w:rPr>
          <w:rFonts w:ascii="SimSun" w:hAnsi="SimSun"/>
          <w:sz w:val="21"/>
          <w:szCs w:val="21"/>
          <w:lang w:eastAsia="zh-CN"/>
        </w:rPr>
        <w:t>WIPO Re:Search</w:t>
      </w:r>
      <w:r w:rsidRPr="00C502D2">
        <w:rPr>
          <w:rFonts w:ascii="SimSun" w:hAnsi="SimSun" w:hint="eastAsia"/>
          <w:sz w:val="21"/>
          <w:szCs w:val="21"/>
          <w:lang w:eastAsia="zh-CN"/>
        </w:rPr>
        <w:t>的</w:t>
      </w:r>
      <w:r w:rsidRPr="00C502D2">
        <w:rPr>
          <w:rFonts w:ascii="SimSun" w:hAnsi="SimSun" w:cs="SimSun" w:hint="eastAsia"/>
          <w:sz w:val="21"/>
          <w:szCs w:val="21"/>
          <w:lang w:eastAsia="zh-CN"/>
        </w:rPr>
        <w:t>视频。秘书处提</w:t>
      </w:r>
      <w:r w:rsidRPr="00C502D2">
        <w:rPr>
          <w:rFonts w:ascii="SimSun" w:hAnsi="SimSun" w:hint="eastAsia"/>
          <w:sz w:val="21"/>
          <w:szCs w:val="21"/>
          <w:lang w:eastAsia="zh-CN"/>
        </w:rPr>
        <w:t>到了WHO、WIPO和WTO</w:t>
      </w:r>
      <w:r w:rsidRPr="00C502D2">
        <w:rPr>
          <w:rFonts w:ascii="SimSun" w:hAnsi="SimSun" w:cs="SimSun" w:hint="eastAsia"/>
          <w:sz w:val="21"/>
          <w:szCs w:val="21"/>
          <w:lang w:eastAsia="zh-CN"/>
        </w:rPr>
        <w:t>之间的三边合作。</w:t>
      </w:r>
      <w:r w:rsidRPr="00C502D2">
        <w:rPr>
          <w:rFonts w:ascii="SimSun" w:hAnsi="SimSun" w:hint="eastAsia"/>
          <w:sz w:val="21"/>
          <w:szCs w:val="21"/>
          <w:lang w:eastAsia="zh-CN"/>
        </w:rPr>
        <w:t>在这方面</w:t>
      </w:r>
      <w:r w:rsidRPr="00C502D2">
        <w:rPr>
          <w:rFonts w:ascii="SimSun" w:hAnsi="SimSun" w:cs="SimSun" w:hint="eastAsia"/>
          <w:sz w:val="21"/>
          <w:szCs w:val="21"/>
          <w:lang w:eastAsia="zh-CN"/>
        </w:rPr>
        <w:t>举办了三个技术专题</w:t>
      </w:r>
      <w:r w:rsidRPr="00C502D2">
        <w:rPr>
          <w:rFonts w:ascii="SimSun" w:hAnsi="SimSun" w:hint="eastAsia"/>
          <w:sz w:val="21"/>
          <w:szCs w:val="21"/>
          <w:lang w:eastAsia="zh-CN"/>
        </w:rPr>
        <w:t>研讨</w:t>
      </w:r>
      <w:r w:rsidRPr="00C502D2">
        <w:rPr>
          <w:rFonts w:ascii="SimSun" w:hAnsi="SimSun" w:cs="SimSun" w:hint="eastAsia"/>
          <w:sz w:val="21"/>
          <w:szCs w:val="21"/>
          <w:lang w:eastAsia="zh-CN"/>
        </w:rPr>
        <w:t>会</w:t>
      </w:r>
      <w:r w:rsidRPr="00C502D2">
        <w:rPr>
          <w:rFonts w:ascii="SimSun" w:hAnsi="SimSun" w:hint="eastAsia"/>
          <w:sz w:val="21"/>
          <w:szCs w:val="21"/>
          <w:lang w:eastAsia="zh-CN"/>
        </w:rPr>
        <w:t>，有关的详细</w:t>
      </w:r>
      <w:r w:rsidRPr="00C502D2">
        <w:rPr>
          <w:rFonts w:ascii="SimSun" w:hAnsi="SimSun" w:cs="SimSun" w:hint="eastAsia"/>
          <w:sz w:val="21"/>
          <w:szCs w:val="21"/>
          <w:lang w:eastAsia="zh-CN"/>
        </w:rPr>
        <w:t>内容</w:t>
      </w:r>
      <w:r w:rsidRPr="00C502D2">
        <w:rPr>
          <w:rFonts w:ascii="SimSun" w:hAnsi="SimSun" w:hint="eastAsia"/>
          <w:sz w:val="21"/>
          <w:szCs w:val="21"/>
          <w:lang w:eastAsia="zh-CN"/>
        </w:rPr>
        <w:t>载于本</w:t>
      </w:r>
      <w:r w:rsidRPr="00C502D2">
        <w:rPr>
          <w:rFonts w:ascii="SimSun" w:hAnsi="SimSun" w:cs="SimSun" w:hint="eastAsia"/>
          <w:sz w:val="21"/>
          <w:szCs w:val="21"/>
          <w:lang w:eastAsia="zh-CN"/>
        </w:rPr>
        <w:t>文</w:t>
      </w:r>
      <w:r w:rsidRPr="00C502D2">
        <w:rPr>
          <w:rFonts w:ascii="SimSun" w:hAnsi="SimSun" w:hint="eastAsia"/>
          <w:sz w:val="21"/>
          <w:szCs w:val="21"/>
          <w:lang w:eastAsia="zh-CN"/>
        </w:rPr>
        <w:t>件</w:t>
      </w:r>
      <w:r w:rsidRPr="00C502D2">
        <w:rPr>
          <w:rFonts w:ascii="SimSun" w:hAnsi="SimSun" w:cs="SimSun" w:hint="eastAsia"/>
          <w:sz w:val="21"/>
          <w:szCs w:val="21"/>
          <w:lang w:eastAsia="zh-CN"/>
        </w:rPr>
        <w:t>中。</w:t>
      </w:r>
      <w:r w:rsidRPr="00C502D2">
        <w:rPr>
          <w:rFonts w:ascii="SimSun" w:hAnsi="SimSun" w:hint="eastAsia"/>
          <w:sz w:val="21"/>
          <w:szCs w:val="21"/>
          <w:lang w:eastAsia="zh-CN"/>
        </w:rPr>
        <w:t>题为“</w:t>
      </w:r>
      <w:r w:rsidRPr="00C502D2">
        <w:rPr>
          <w:rFonts w:ascii="SimSun" w:hAnsi="SimSun" w:cs="SimSun" w:hint="eastAsia"/>
          <w:sz w:val="21"/>
          <w:szCs w:val="21"/>
          <w:lang w:eastAsia="zh-CN"/>
        </w:rPr>
        <w:t>促进</w:t>
      </w:r>
      <w:r w:rsidRPr="00C502D2">
        <w:rPr>
          <w:rFonts w:ascii="SimSun" w:hAnsi="SimSun" w:hint="eastAsia"/>
          <w:sz w:val="21"/>
          <w:szCs w:val="21"/>
          <w:lang w:eastAsia="zh-CN"/>
        </w:rPr>
        <w:t>获取</w:t>
      </w:r>
      <w:r w:rsidRPr="00C502D2">
        <w:rPr>
          <w:rFonts w:ascii="SimSun" w:hAnsi="SimSun" w:cs="SimSun" w:hint="eastAsia"/>
          <w:sz w:val="21"/>
          <w:szCs w:val="21"/>
          <w:lang w:eastAsia="zh-CN"/>
        </w:rPr>
        <w:t>医疗技术和创新</w:t>
      </w:r>
      <w:r w:rsidRPr="00C502D2">
        <w:rPr>
          <w:rFonts w:ascii="SimSun" w:hAnsi="SimSun"/>
          <w:sz w:val="21"/>
          <w:szCs w:val="21"/>
          <w:lang w:eastAsia="zh-CN"/>
        </w:rPr>
        <w:t>——</w:t>
      </w:r>
      <w:r w:rsidRPr="00C502D2">
        <w:rPr>
          <w:rFonts w:ascii="SimSun" w:hAnsi="SimSun" w:cs="SimSun" w:hint="eastAsia"/>
          <w:sz w:val="21"/>
          <w:szCs w:val="21"/>
          <w:lang w:eastAsia="zh-CN"/>
        </w:rPr>
        <w:t>公共卫生</w:t>
      </w:r>
      <w:r w:rsidRPr="00C502D2">
        <w:rPr>
          <w:rFonts w:ascii="SimSun" w:hAnsi="SimSun" w:hint="eastAsia"/>
          <w:sz w:val="21"/>
          <w:szCs w:val="21"/>
          <w:lang w:eastAsia="zh-CN"/>
        </w:rPr>
        <w:t>、知识产权与</w:t>
      </w:r>
      <w:r w:rsidRPr="00C502D2">
        <w:rPr>
          <w:rFonts w:ascii="SimSun" w:hAnsi="SimSun" w:cs="SimSun" w:hint="eastAsia"/>
          <w:sz w:val="21"/>
          <w:szCs w:val="21"/>
          <w:lang w:eastAsia="zh-CN"/>
        </w:rPr>
        <w:t>贸易之间的</w:t>
      </w:r>
      <w:r w:rsidRPr="00C502D2">
        <w:rPr>
          <w:rFonts w:ascii="SimSun" w:hAnsi="SimSun" w:hint="eastAsia"/>
          <w:sz w:val="21"/>
          <w:szCs w:val="21"/>
          <w:lang w:eastAsia="zh-CN"/>
        </w:rPr>
        <w:t>交叉”的三边研究，</w:t>
      </w:r>
      <w:r w:rsidRPr="00C502D2">
        <w:rPr>
          <w:rFonts w:ascii="SimSun" w:hAnsi="SimSun" w:cs="SimSun" w:hint="eastAsia"/>
          <w:sz w:val="21"/>
          <w:szCs w:val="21"/>
          <w:lang w:eastAsia="zh-CN"/>
        </w:rPr>
        <w:t>是</w:t>
      </w:r>
      <w:r w:rsidRPr="00C502D2">
        <w:rPr>
          <w:rFonts w:ascii="SimSun" w:hAnsi="SimSun" w:hint="eastAsia"/>
          <w:sz w:val="21"/>
          <w:szCs w:val="21"/>
          <w:lang w:eastAsia="zh-CN"/>
        </w:rPr>
        <w:t>这三个组织的首个</w:t>
      </w:r>
      <w:r w:rsidRPr="00C502D2">
        <w:rPr>
          <w:rFonts w:ascii="SimSun" w:hAnsi="SimSun" w:cs="SimSun" w:hint="eastAsia"/>
          <w:sz w:val="21"/>
          <w:szCs w:val="21"/>
          <w:lang w:eastAsia="zh-CN"/>
        </w:rPr>
        <w:t>联合出版</w:t>
      </w:r>
      <w:r w:rsidRPr="00C502D2">
        <w:rPr>
          <w:rFonts w:ascii="SimSun" w:hAnsi="SimSun" w:hint="eastAsia"/>
          <w:sz w:val="21"/>
          <w:szCs w:val="21"/>
          <w:lang w:eastAsia="zh-CN"/>
        </w:rPr>
        <w:t>物</w:t>
      </w:r>
      <w:r w:rsidRPr="00C502D2">
        <w:rPr>
          <w:rFonts w:ascii="SimSun" w:hAnsi="SimSun" w:cs="SimSun" w:hint="eastAsia"/>
          <w:sz w:val="21"/>
          <w:szCs w:val="21"/>
          <w:lang w:eastAsia="zh-CN"/>
        </w:rPr>
        <w:t>。</w:t>
      </w:r>
      <w:r w:rsidRPr="00C502D2">
        <w:rPr>
          <w:rFonts w:ascii="SimSun" w:hAnsi="SimSun" w:hint="eastAsia"/>
          <w:sz w:val="21"/>
          <w:szCs w:val="21"/>
          <w:lang w:eastAsia="zh-CN"/>
        </w:rPr>
        <w:t>我们在</w:t>
      </w:r>
      <w:r w:rsidRPr="00C502D2">
        <w:rPr>
          <w:rFonts w:ascii="SimSun" w:hAnsi="SimSun" w:cs="SimSun" w:hint="eastAsia"/>
          <w:sz w:val="21"/>
          <w:szCs w:val="21"/>
          <w:lang w:eastAsia="zh-CN"/>
        </w:rPr>
        <w:t>会议室外</w:t>
      </w:r>
      <w:r w:rsidRPr="00C502D2">
        <w:rPr>
          <w:rFonts w:ascii="SimSun" w:hAnsi="SimSun" w:hint="eastAsia"/>
          <w:sz w:val="21"/>
          <w:szCs w:val="21"/>
          <w:lang w:eastAsia="zh-CN"/>
        </w:rPr>
        <w:t>提供了该出版物</w:t>
      </w:r>
      <w:r w:rsidRPr="00C502D2">
        <w:rPr>
          <w:rFonts w:ascii="SimSun" w:hAnsi="SimSun" w:cs="SimSun" w:hint="eastAsia"/>
          <w:sz w:val="21"/>
          <w:szCs w:val="21"/>
          <w:lang w:eastAsia="zh-CN"/>
        </w:rPr>
        <w:t>。这项研究</w:t>
      </w:r>
      <w:r w:rsidRPr="00C502D2">
        <w:rPr>
          <w:rFonts w:ascii="SimSun" w:hAnsi="SimSun" w:hint="eastAsia"/>
          <w:sz w:val="21"/>
          <w:szCs w:val="21"/>
          <w:lang w:eastAsia="zh-CN"/>
        </w:rPr>
        <w:t>成果</w:t>
      </w:r>
      <w:r w:rsidRPr="00C502D2">
        <w:rPr>
          <w:rFonts w:ascii="SimSun" w:hAnsi="SimSun" w:cs="SimSun" w:hint="eastAsia"/>
          <w:sz w:val="21"/>
          <w:szCs w:val="21"/>
          <w:lang w:eastAsia="zh-CN"/>
        </w:rPr>
        <w:t>也将提供</w:t>
      </w:r>
      <w:r w:rsidRPr="00C502D2">
        <w:rPr>
          <w:rFonts w:ascii="SimSun" w:hAnsi="SimSun" w:hint="eastAsia"/>
          <w:sz w:val="21"/>
          <w:szCs w:val="21"/>
          <w:lang w:eastAsia="zh-CN"/>
        </w:rPr>
        <w:t>出版物的</w:t>
      </w:r>
      <w:r w:rsidRPr="00C502D2">
        <w:rPr>
          <w:rFonts w:ascii="SimSun" w:hAnsi="SimSun" w:cs="SimSun" w:hint="eastAsia"/>
          <w:sz w:val="21"/>
          <w:szCs w:val="21"/>
          <w:lang w:eastAsia="zh-CN"/>
        </w:rPr>
        <w:t>西班牙</w:t>
      </w:r>
      <w:r w:rsidRPr="00C502D2">
        <w:rPr>
          <w:rFonts w:ascii="SimSun" w:hAnsi="SimSun" w:hint="eastAsia"/>
          <w:sz w:val="21"/>
          <w:szCs w:val="21"/>
          <w:lang w:eastAsia="zh-CN"/>
        </w:rPr>
        <w:t>文</w:t>
      </w:r>
      <w:r w:rsidRPr="00C502D2">
        <w:rPr>
          <w:rFonts w:ascii="SimSun" w:hAnsi="SimSun" w:cs="SimSun" w:hint="eastAsia"/>
          <w:sz w:val="21"/>
          <w:szCs w:val="21"/>
          <w:lang w:eastAsia="zh-CN"/>
        </w:rPr>
        <w:t>、法</w:t>
      </w:r>
      <w:r w:rsidRPr="00C502D2">
        <w:rPr>
          <w:rFonts w:ascii="SimSun" w:hAnsi="SimSun" w:hint="eastAsia"/>
          <w:sz w:val="21"/>
          <w:szCs w:val="21"/>
          <w:lang w:eastAsia="zh-CN"/>
        </w:rPr>
        <w:t>文</w:t>
      </w:r>
      <w:r w:rsidRPr="00C502D2">
        <w:rPr>
          <w:rFonts w:ascii="SimSun" w:hAnsi="SimSun" w:cs="SimSun" w:hint="eastAsia"/>
          <w:sz w:val="21"/>
          <w:szCs w:val="21"/>
          <w:lang w:eastAsia="zh-CN"/>
        </w:rPr>
        <w:t>、俄</w:t>
      </w:r>
      <w:r w:rsidRPr="00C502D2">
        <w:rPr>
          <w:rFonts w:ascii="SimSun" w:hAnsi="SimSun" w:hint="eastAsia"/>
          <w:sz w:val="21"/>
          <w:szCs w:val="21"/>
          <w:lang w:eastAsia="zh-CN"/>
        </w:rPr>
        <w:t>文</w:t>
      </w:r>
      <w:r w:rsidRPr="00C502D2">
        <w:rPr>
          <w:rFonts w:ascii="SimSun" w:hAnsi="SimSun" w:cs="SimSun" w:hint="eastAsia"/>
          <w:sz w:val="21"/>
          <w:szCs w:val="21"/>
          <w:lang w:eastAsia="zh-CN"/>
        </w:rPr>
        <w:t>、</w:t>
      </w:r>
      <w:r w:rsidRPr="00C502D2">
        <w:rPr>
          <w:rFonts w:ascii="SimSun" w:hAnsi="SimSun" w:hint="eastAsia"/>
          <w:sz w:val="21"/>
          <w:szCs w:val="21"/>
          <w:lang w:eastAsia="zh-CN"/>
        </w:rPr>
        <w:t>中文</w:t>
      </w:r>
      <w:r w:rsidRPr="00C502D2">
        <w:rPr>
          <w:rFonts w:ascii="SimSun" w:hAnsi="SimSun" w:cs="SimSun" w:hint="eastAsia"/>
          <w:sz w:val="21"/>
          <w:szCs w:val="21"/>
          <w:lang w:eastAsia="zh-CN"/>
        </w:rPr>
        <w:t>和阿拉伯</w:t>
      </w:r>
      <w:r w:rsidRPr="00C502D2">
        <w:rPr>
          <w:rFonts w:ascii="SimSun" w:hAnsi="SimSun" w:hint="eastAsia"/>
          <w:sz w:val="21"/>
          <w:szCs w:val="21"/>
          <w:lang w:eastAsia="zh-CN"/>
        </w:rPr>
        <w:t>文版</w:t>
      </w:r>
      <w:r w:rsidRPr="00C502D2">
        <w:rPr>
          <w:rFonts w:ascii="SimSun" w:hAnsi="SimSun" w:cs="SimSun" w:hint="eastAsia"/>
          <w:sz w:val="21"/>
          <w:szCs w:val="21"/>
          <w:lang w:eastAsia="zh-CN"/>
        </w:rPr>
        <w:t>。秘书处</w:t>
      </w:r>
      <w:r w:rsidRPr="00C502D2">
        <w:rPr>
          <w:rFonts w:ascii="SimSun" w:hAnsi="SimSun" w:hint="eastAsia"/>
          <w:sz w:val="21"/>
          <w:szCs w:val="21"/>
          <w:lang w:eastAsia="zh-CN"/>
        </w:rPr>
        <w:t>接着谈及了</w:t>
      </w:r>
      <w:r w:rsidRPr="00C502D2">
        <w:rPr>
          <w:rFonts w:ascii="SimSun" w:hAnsi="SimSun"/>
          <w:sz w:val="21"/>
          <w:szCs w:val="21"/>
          <w:lang w:eastAsia="zh-CN"/>
        </w:rPr>
        <w:t>WIPO</w:t>
      </w:r>
      <w:r w:rsidRPr="00C502D2">
        <w:rPr>
          <w:rFonts w:ascii="SimSun" w:hAnsi="SimSun" w:hint="eastAsia"/>
          <w:sz w:val="21"/>
          <w:szCs w:val="21"/>
          <w:lang w:eastAsia="zh-CN"/>
        </w:rPr>
        <w:t xml:space="preserve"> GREEN</w:t>
      </w:r>
      <w:r w:rsidRPr="00C502D2">
        <w:rPr>
          <w:rFonts w:ascii="SimSun" w:hAnsi="SimSun" w:cs="SimSun" w:hint="eastAsia"/>
          <w:sz w:val="21"/>
          <w:szCs w:val="21"/>
          <w:lang w:eastAsia="zh-CN"/>
        </w:rPr>
        <w:t>。这是一个交互式的市场</w:t>
      </w:r>
      <w:r w:rsidRPr="00C502D2">
        <w:rPr>
          <w:rFonts w:ascii="SimSun" w:hAnsi="SimSun" w:hint="eastAsia"/>
          <w:sz w:val="21"/>
          <w:szCs w:val="21"/>
          <w:lang w:eastAsia="zh-CN"/>
        </w:rPr>
        <w:t>，通过把技术和服务提供商</w:t>
      </w:r>
      <w:r w:rsidRPr="00C502D2">
        <w:rPr>
          <w:rFonts w:ascii="SimSun" w:hAnsi="SimSun" w:cs="SimSun" w:hint="eastAsia"/>
          <w:sz w:val="21"/>
          <w:szCs w:val="21"/>
          <w:lang w:eastAsia="zh-CN"/>
        </w:rPr>
        <w:t>与那些寻求创新解决方案</w:t>
      </w:r>
      <w:r w:rsidRPr="00C502D2">
        <w:rPr>
          <w:rFonts w:ascii="SimSun" w:hAnsi="SimSun" w:hint="eastAsia"/>
          <w:sz w:val="21"/>
          <w:szCs w:val="21"/>
          <w:lang w:eastAsia="zh-CN"/>
        </w:rPr>
        <w:t>的人建立联系的方式，促进绿色技术的创新与传播。</w:t>
      </w:r>
      <w:r w:rsidRPr="00C502D2">
        <w:rPr>
          <w:rFonts w:ascii="SimSun" w:hAnsi="SimSun" w:cs="SimSun" w:hint="eastAsia"/>
          <w:sz w:val="21"/>
          <w:szCs w:val="21"/>
          <w:lang w:eastAsia="zh-CN"/>
        </w:rPr>
        <w:t>目的</w:t>
      </w:r>
      <w:r w:rsidRPr="00C502D2">
        <w:rPr>
          <w:rFonts w:ascii="SimSun" w:hAnsi="SimSun" w:hint="eastAsia"/>
          <w:sz w:val="21"/>
          <w:szCs w:val="21"/>
          <w:lang w:eastAsia="zh-CN"/>
        </w:rPr>
        <w:t>是在加速绿色技术向包括发展中国家在内的世界各地传播的</w:t>
      </w:r>
      <w:r w:rsidRPr="00C502D2">
        <w:rPr>
          <w:rFonts w:ascii="SimSun" w:hAnsi="SimSun" w:cs="SimSun" w:hint="eastAsia"/>
          <w:sz w:val="21"/>
          <w:szCs w:val="21"/>
          <w:lang w:eastAsia="zh-CN"/>
        </w:rPr>
        <w:t>同时</w:t>
      </w:r>
      <w:r w:rsidRPr="00C502D2">
        <w:rPr>
          <w:rFonts w:ascii="SimSun" w:hAnsi="SimSun" w:hint="eastAsia"/>
          <w:sz w:val="21"/>
          <w:szCs w:val="21"/>
          <w:lang w:eastAsia="zh-CN"/>
        </w:rPr>
        <w:t>，加紧营造创新环境</w:t>
      </w:r>
      <w:r w:rsidRPr="00C502D2">
        <w:rPr>
          <w:rFonts w:ascii="SimSun" w:hAnsi="SimSun" w:cs="SimSun" w:hint="eastAsia"/>
          <w:sz w:val="21"/>
          <w:szCs w:val="21"/>
          <w:lang w:eastAsia="zh-CN"/>
        </w:rPr>
        <w:t>。</w:t>
      </w:r>
      <w:r w:rsidRPr="00C502D2">
        <w:rPr>
          <w:rFonts w:ascii="SimSun" w:hAnsi="SimSun" w:cs="SimSun" w:hint="eastAsia"/>
          <w:bCs/>
          <w:sz w:val="21"/>
          <w:szCs w:val="21"/>
          <w:lang w:eastAsia="zh-CN"/>
        </w:rPr>
        <w:t>它包括一个</w:t>
      </w:r>
      <w:r w:rsidRPr="00C502D2">
        <w:rPr>
          <w:rFonts w:ascii="SimSun" w:hAnsi="SimSun" w:hint="eastAsia"/>
          <w:bCs/>
          <w:sz w:val="21"/>
          <w:szCs w:val="21"/>
          <w:lang w:eastAsia="zh-CN"/>
        </w:rPr>
        <w:t>在线数据库和一个网络。数据库</w:t>
      </w:r>
      <w:r w:rsidRPr="00C502D2">
        <w:rPr>
          <w:rFonts w:ascii="SimSun" w:hAnsi="SimSun" w:cs="SimSun" w:hint="eastAsia"/>
          <w:bCs/>
          <w:sz w:val="21"/>
          <w:szCs w:val="21"/>
          <w:lang w:eastAsia="zh-CN"/>
        </w:rPr>
        <w:t>提供绿色科技产品、服务和</w:t>
      </w:r>
      <w:r w:rsidRPr="00C502D2">
        <w:rPr>
          <w:rFonts w:ascii="SimSun" w:hAnsi="SimSun" w:hint="eastAsia"/>
          <w:bCs/>
          <w:sz w:val="21"/>
          <w:szCs w:val="21"/>
          <w:lang w:eastAsia="zh-CN"/>
        </w:rPr>
        <w:t>知识产权</w:t>
      </w:r>
      <w:r w:rsidRPr="00C502D2">
        <w:rPr>
          <w:rFonts w:ascii="SimSun" w:hAnsi="SimSun" w:cs="SimSun" w:hint="eastAsia"/>
          <w:bCs/>
          <w:sz w:val="21"/>
          <w:szCs w:val="21"/>
          <w:lang w:eastAsia="zh-CN"/>
        </w:rPr>
        <w:t>资产清单</w:t>
      </w:r>
      <w:r w:rsidRPr="00C502D2">
        <w:rPr>
          <w:rFonts w:ascii="SimSun" w:hAnsi="SimSun" w:hint="eastAsia"/>
          <w:bCs/>
          <w:sz w:val="21"/>
          <w:szCs w:val="21"/>
          <w:lang w:eastAsia="zh-CN"/>
        </w:rPr>
        <w:t>，并可使</w:t>
      </w:r>
      <w:r w:rsidRPr="00C502D2">
        <w:rPr>
          <w:rFonts w:ascii="SimSun" w:hAnsi="SimSun" w:cs="SimSun" w:hint="eastAsia"/>
          <w:bCs/>
          <w:sz w:val="21"/>
          <w:szCs w:val="21"/>
          <w:lang w:eastAsia="zh-CN"/>
        </w:rPr>
        <w:t>个人和公司</w:t>
      </w:r>
      <w:r w:rsidRPr="00C502D2">
        <w:rPr>
          <w:rFonts w:ascii="SimSun" w:hAnsi="SimSun" w:hint="eastAsia"/>
          <w:bCs/>
          <w:sz w:val="21"/>
          <w:szCs w:val="21"/>
          <w:lang w:eastAsia="zh-CN"/>
        </w:rPr>
        <w:t>可以开列其</w:t>
      </w:r>
      <w:r w:rsidRPr="00C502D2">
        <w:rPr>
          <w:rFonts w:ascii="SimSun" w:hAnsi="SimSun" w:cs="SimSun" w:hint="eastAsia"/>
          <w:bCs/>
          <w:sz w:val="21"/>
          <w:szCs w:val="21"/>
          <w:lang w:eastAsia="zh-CN"/>
        </w:rPr>
        <w:t>绿色技术</w:t>
      </w:r>
      <w:r w:rsidRPr="00C502D2">
        <w:rPr>
          <w:rFonts w:ascii="SimSun" w:hAnsi="SimSun" w:hint="eastAsia"/>
          <w:bCs/>
          <w:sz w:val="21"/>
          <w:szCs w:val="21"/>
          <w:lang w:eastAsia="zh-CN"/>
        </w:rPr>
        <w:t>方面的</w:t>
      </w:r>
      <w:r w:rsidRPr="00C502D2">
        <w:rPr>
          <w:rFonts w:ascii="SimSun" w:hAnsi="SimSun" w:cs="SimSun" w:hint="eastAsia"/>
          <w:bCs/>
          <w:sz w:val="21"/>
          <w:szCs w:val="21"/>
          <w:lang w:eastAsia="zh-CN"/>
        </w:rPr>
        <w:t>需</w:t>
      </w:r>
      <w:r w:rsidRPr="00C502D2">
        <w:rPr>
          <w:rFonts w:ascii="SimSun" w:hAnsi="SimSun" w:hint="eastAsia"/>
          <w:bCs/>
          <w:sz w:val="21"/>
          <w:szCs w:val="21"/>
          <w:lang w:eastAsia="zh-CN"/>
        </w:rPr>
        <w:t>求；</w:t>
      </w:r>
      <w:r w:rsidRPr="00C502D2">
        <w:rPr>
          <w:rFonts w:ascii="SimSun" w:hAnsi="SimSun" w:cs="SimSun" w:hint="eastAsia"/>
          <w:bCs/>
          <w:sz w:val="21"/>
          <w:szCs w:val="21"/>
          <w:lang w:eastAsia="zh-CN"/>
        </w:rPr>
        <w:t>网络</w:t>
      </w:r>
      <w:r w:rsidRPr="00C502D2">
        <w:rPr>
          <w:rFonts w:ascii="SimSun" w:hAnsi="SimSun" w:hint="eastAsia"/>
          <w:bCs/>
          <w:sz w:val="21"/>
          <w:szCs w:val="21"/>
          <w:lang w:eastAsia="zh-CN"/>
        </w:rPr>
        <w:t>则</w:t>
      </w:r>
      <w:r w:rsidRPr="00C502D2">
        <w:rPr>
          <w:rFonts w:ascii="SimSun" w:hAnsi="SimSun" w:cs="SimSun" w:hint="eastAsia"/>
          <w:bCs/>
          <w:sz w:val="21"/>
          <w:szCs w:val="21"/>
          <w:lang w:eastAsia="zh-CN"/>
        </w:rPr>
        <w:t>汇集了</w:t>
      </w:r>
      <w:r w:rsidRPr="00C502D2">
        <w:rPr>
          <w:rFonts w:ascii="SimSun" w:hAnsi="SimSun" w:hint="eastAsia"/>
          <w:bCs/>
          <w:sz w:val="21"/>
          <w:szCs w:val="21"/>
          <w:lang w:eastAsia="zh-CN"/>
        </w:rPr>
        <w:t>广泛的</w:t>
      </w:r>
      <w:r w:rsidRPr="00C502D2">
        <w:rPr>
          <w:rFonts w:ascii="SimSun" w:hAnsi="SimSun" w:cs="SimSun" w:hint="eastAsia"/>
          <w:bCs/>
          <w:sz w:val="21"/>
          <w:szCs w:val="21"/>
          <w:lang w:eastAsia="zh-CN"/>
        </w:rPr>
        <w:t>在绿色科技创新价值链中</w:t>
      </w:r>
      <w:r w:rsidRPr="00C502D2">
        <w:rPr>
          <w:rFonts w:ascii="SimSun" w:hAnsi="SimSun" w:hint="eastAsia"/>
          <w:bCs/>
          <w:sz w:val="21"/>
          <w:szCs w:val="21"/>
          <w:lang w:eastAsia="zh-CN"/>
        </w:rPr>
        <w:t>的从业者</w:t>
      </w:r>
      <w:r w:rsidRPr="00C502D2">
        <w:rPr>
          <w:rFonts w:ascii="SimSun" w:hAnsi="SimSun" w:cs="SimSun" w:hint="eastAsia"/>
          <w:bCs/>
          <w:sz w:val="21"/>
          <w:szCs w:val="21"/>
          <w:lang w:eastAsia="zh-CN"/>
        </w:rPr>
        <w:t>，并</w:t>
      </w:r>
      <w:r w:rsidRPr="00C502D2">
        <w:rPr>
          <w:rFonts w:ascii="SimSun" w:hAnsi="SimSun" w:hint="eastAsia"/>
          <w:bCs/>
          <w:sz w:val="21"/>
          <w:szCs w:val="21"/>
          <w:lang w:eastAsia="zh-CN"/>
        </w:rPr>
        <w:t>使新技术所有人与</w:t>
      </w:r>
      <w:r w:rsidRPr="00C502D2">
        <w:rPr>
          <w:rFonts w:ascii="SimSun" w:hAnsi="SimSun" w:cs="SimSun" w:hint="eastAsia"/>
          <w:bCs/>
          <w:sz w:val="21"/>
          <w:szCs w:val="21"/>
          <w:lang w:eastAsia="zh-CN"/>
        </w:rPr>
        <w:t>寻求商业化</w:t>
      </w:r>
      <w:r w:rsidRPr="00C502D2">
        <w:rPr>
          <w:rFonts w:ascii="SimSun" w:hAnsi="SimSun" w:hint="eastAsia"/>
          <w:bCs/>
          <w:sz w:val="21"/>
          <w:szCs w:val="21"/>
          <w:lang w:eastAsia="zh-CN"/>
        </w:rPr>
        <w:t>、使用</w:t>
      </w:r>
      <w:r w:rsidRPr="00C502D2">
        <w:rPr>
          <w:rFonts w:ascii="SimSun" w:hAnsi="SimSun" w:cs="SimSun" w:hint="eastAsia"/>
          <w:bCs/>
          <w:sz w:val="21"/>
          <w:szCs w:val="21"/>
          <w:lang w:eastAsia="zh-CN"/>
        </w:rPr>
        <w:t>许可或</w:t>
      </w:r>
      <w:r w:rsidRPr="00C502D2">
        <w:rPr>
          <w:rFonts w:ascii="SimSun" w:hAnsi="SimSun" w:hint="eastAsia"/>
          <w:bCs/>
          <w:sz w:val="21"/>
          <w:szCs w:val="21"/>
          <w:lang w:eastAsia="zh-CN"/>
        </w:rPr>
        <w:t>其他寻求获取或推广</w:t>
      </w:r>
      <w:r w:rsidRPr="00C502D2">
        <w:rPr>
          <w:rFonts w:ascii="SimSun" w:hAnsi="SimSun" w:cs="SimSun" w:hint="eastAsia"/>
          <w:bCs/>
          <w:sz w:val="21"/>
          <w:szCs w:val="21"/>
          <w:lang w:eastAsia="zh-CN"/>
        </w:rPr>
        <w:t>绿色技术</w:t>
      </w:r>
      <w:r w:rsidRPr="00C502D2">
        <w:rPr>
          <w:rFonts w:ascii="SimSun" w:hAnsi="SimSun" w:hint="eastAsia"/>
          <w:bCs/>
          <w:sz w:val="21"/>
          <w:szCs w:val="21"/>
          <w:lang w:eastAsia="zh-CN"/>
        </w:rPr>
        <w:t>的个人或公司建立联系</w:t>
      </w:r>
      <w:r w:rsidRPr="00C502D2">
        <w:rPr>
          <w:rFonts w:ascii="SimSun" w:hAnsi="SimSun" w:cs="SimSun" w:hint="eastAsia"/>
          <w:bCs/>
          <w:sz w:val="21"/>
          <w:szCs w:val="21"/>
          <w:lang w:eastAsia="zh-CN"/>
        </w:rPr>
        <w:t>。秘书处可协助组织、中小型企业和大学在平台上</w:t>
      </w:r>
      <w:r w:rsidRPr="00C502D2">
        <w:rPr>
          <w:rFonts w:ascii="SimSun" w:hAnsi="SimSun" w:hint="eastAsia"/>
          <w:bCs/>
          <w:sz w:val="21"/>
          <w:szCs w:val="21"/>
          <w:lang w:eastAsia="zh-CN"/>
        </w:rPr>
        <w:t>为其</w:t>
      </w:r>
      <w:r w:rsidRPr="00C502D2">
        <w:rPr>
          <w:rFonts w:ascii="SimSun" w:hAnsi="SimSun" w:cs="SimSun" w:hint="eastAsia"/>
          <w:bCs/>
          <w:sz w:val="21"/>
          <w:szCs w:val="21"/>
          <w:lang w:eastAsia="zh-CN"/>
        </w:rPr>
        <w:t>技术</w:t>
      </w:r>
      <w:r w:rsidRPr="00C502D2">
        <w:rPr>
          <w:rFonts w:ascii="SimSun" w:hAnsi="SimSun" w:hint="eastAsia"/>
          <w:bCs/>
          <w:sz w:val="21"/>
          <w:szCs w:val="21"/>
          <w:lang w:eastAsia="zh-CN"/>
        </w:rPr>
        <w:t>宣传造势</w:t>
      </w:r>
      <w:r w:rsidRPr="00C502D2">
        <w:rPr>
          <w:rFonts w:ascii="SimSun" w:hAnsi="SimSun" w:cs="SimSun" w:hint="eastAsia"/>
          <w:bCs/>
          <w:sz w:val="21"/>
          <w:szCs w:val="21"/>
          <w:lang w:eastAsia="zh-CN"/>
        </w:rPr>
        <w:t>。</w:t>
      </w:r>
      <w:r w:rsidRPr="00C502D2">
        <w:rPr>
          <w:rFonts w:ascii="SimSun" w:hAnsi="SimSun"/>
          <w:bCs/>
          <w:sz w:val="21"/>
          <w:szCs w:val="21"/>
          <w:lang w:eastAsia="zh-CN"/>
        </w:rPr>
        <w:t>WIPO</w:t>
      </w:r>
      <w:r w:rsidRPr="00C502D2">
        <w:rPr>
          <w:rFonts w:ascii="SimSun" w:hAnsi="SimSun" w:hint="eastAsia"/>
          <w:bCs/>
          <w:sz w:val="21"/>
          <w:szCs w:val="21"/>
          <w:lang w:eastAsia="zh-CN"/>
        </w:rPr>
        <w:t xml:space="preserve"> GREEN于2013年11月启动，约有34个</w:t>
      </w:r>
      <w:r w:rsidRPr="00C502D2">
        <w:rPr>
          <w:rFonts w:ascii="SimSun" w:hAnsi="SimSun" w:cs="SimSun" w:hint="eastAsia"/>
          <w:bCs/>
          <w:sz w:val="21"/>
          <w:szCs w:val="21"/>
          <w:lang w:eastAsia="zh-CN"/>
        </w:rPr>
        <w:t>合作伙伴。目前</w:t>
      </w:r>
      <w:r w:rsidRPr="00C502D2">
        <w:rPr>
          <w:rFonts w:ascii="SimSun" w:hAnsi="SimSun" w:hint="eastAsia"/>
          <w:bCs/>
          <w:sz w:val="21"/>
          <w:szCs w:val="21"/>
          <w:lang w:eastAsia="zh-CN"/>
        </w:rPr>
        <w:t>在</w:t>
      </w:r>
      <w:r w:rsidRPr="00C502D2">
        <w:rPr>
          <w:rFonts w:ascii="SimSun" w:hAnsi="SimSun" w:cs="SimSun" w:hint="eastAsia"/>
          <w:bCs/>
          <w:sz w:val="21"/>
          <w:szCs w:val="21"/>
          <w:lang w:eastAsia="zh-CN"/>
        </w:rPr>
        <w:t>世界各地</w:t>
      </w:r>
      <w:r w:rsidRPr="00C502D2">
        <w:rPr>
          <w:rFonts w:ascii="SimSun" w:hAnsi="SimSun" w:hint="eastAsia"/>
          <w:bCs/>
          <w:sz w:val="21"/>
          <w:szCs w:val="21"/>
          <w:lang w:eastAsia="zh-CN"/>
        </w:rPr>
        <w:t>大约拥有</w:t>
      </w:r>
      <w:r w:rsidRPr="00C502D2">
        <w:rPr>
          <w:rFonts w:ascii="SimSun" w:hAnsi="SimSun" w:cs="SimSun" w:hint="eastAsia"/>
          <w:bCs/>
          <w:sz w:val="21"/>
          <w:szCs w:val="21"/>
          <w:lang w:eastAsia="zh-CN"/>
        </w:rPr>
        <w:t>共</w:t>
      </w:r>
      <w:r w:rsidRPr="00C502D2">
        <w:rPr>
          <w:rFonts w:ascii="SimSun" w:hAnsi="SimSun"/>
          <w:bCs/>
          <w:sz w:val="21"/>
          <w:szCs w:val="21"/>
          <w:lang w:eastAsia="zh-CN"/>
        </w:rPr>
        <w:t>44</w:t>
      </w:r>
      <w:r w:rsidRPr="00C502D2">
        <w:rPr>
          <w:rFonts w:ascii="SimSun" w:hAnsi="SimSun" w:hint="eastAsia"/>
          <w:bCs/>
          <w:sz w:val="21"/>
          <w:szCs w:val="21"/>
          <w:lang w:eastAsia="zh-CN"/>
        </w:rPr>
        <w:t>个合作</w:t>
      </w:r>
      <w:r w:rsidRPr="00C502D2">
        <w:rPr>
          <w:rFonts w:ascii="SimSun" w:hAnsi="SimSun" w:cs="SimSun" w:hint="eastAsia"/>
          <w:bCs/>
          <w:sz w:val="21"/>
          <w:szCs w:val="21"/>
          <w:lang w:eastAsia="zh-CN"/>
        </w:rPr>
        <w:t>伙伴。若干</w:t>
      </w:r>
      <w:r w:rsidRPr="00C502D2">
        <w:rPr>
          <w:rFonts w:ascii="SimSun" w:hAnsi="SimSun" w:hint="eastAsia"/>
          <w:bCs/>
          <w:sz w:val="21"/>
          <w:szCs w:val="21"/>
          <w:lang w:eastAsia="zh-CN"/>
        </w:rPr>
        <w:t>重要</w:t>
      </w:r>
      <w:r w:rsidRPr="00C502D2">
        <w:rPr>
          <w:rFonts w:ascii="SimSun" w:hAnsi="SimSun" w:cs="SimSun" w:hint="eastAsia"/>
          <w:bCs/>
          <w:sz w:val="21"/>
          <w:szCs w:val="21"/>
          <w:lang w:eastAsia="zh-CN"/>
        </w:rPr>
        <w:t>组织</w:t>
      </w:r>
      <w:r w:rsidRPr="00C502D2">
        <w:rPr>
          <w:rFonts w:ascii="SimSun" w:hAnsi="SimSun" w:hint="eastAsia"/>
          <w:bCs/>
          <w:sz w:val="21"/>
          <w:szCs w:val="21"/>
          <w:lang w:eastAsia="zh-CN"/>
        </w:rPr>
        <w:t>已作</w:t>
      </w:r>
      <w:r w:rsidRPr="00C502D2">
        <w:rPr>
          <w:rFonts w:ascii="SimSun" w:hAnsi="SimSun" w:cs="SimSun" w:hint="eastAsia"/>
          <w:bCs/>
          <w:sz w:val="21"/>
          <w:szCs w:val="21"/>
          <w:lang w:eastAsia="zh-CN"/>
        </w:rPr>
        <w:t>为伙伴</w:t>
      </w:r>
      <w:r w:rsidRPr="00C502D2">
        <w:rPr>
          <w:rFonts w:ascii="SimSun" w:hAnsi="SimSun" w:hint="eastAsia"/>
          <w:bCs/>
          <w:sz w:val="21"/>
          <w:szCs w:val="21"/>
          <w:lang w:eastAsia="zh-CN"/>
        </w:rPr>
        <w:t>加入</w:t>
      </w:r>
      <w:r w:rsidRPr="00C502D2">
        <w:rPr>
          <w:rFonts w:ascii="SimSun" w:hAnsi="SimSun" w:cs="SimSun" w:hint="eastAsia"/>
          <w:bCs/>
          <w:sz w:val="21"/>
          <w:szCs w:val="21"/>
          <w:lang w:eastAsia="zh-CN"/>
        </w:rPr>
        <w:t>，</w:t>
      </w:r>
      <w:r w:rsidRPr="00C502D2">
        <w:rPr>
          <w:rFonts w:ascii="SimSun" w:hAnsi="SimSun" w:hint="eastAsia"/>
          <w:bCs/>
          <w:sz w:val="21"/>
          <w:szCs w:val="21"/>
          <w:lang w:eastAsia="zh-CN"/>
        </w:rPr>
        <w:t>其中</w:t>
      </w:r>
      <w:r w:rsidRPr="00C502D2">
        <w:rPr>
          <w:rFonts w:ascii="SimSun" w:hAnsi="SimSun" w:cs="SimSun" w:hint="eastAsia"/>
          <w:bCs/>
          <w:sz w:val="21"/>
          <w:szCs w:val="21"/>
          <w:lang w:eastAsia="zh-CN"/>
        </w:rPr>
        <w:t>包括环境规划</w:t>
      </w:r>
      <w:r w:rsidRPr="00C502D2">
        <w:rPr>
          <w:rFonts w:ascii="SimSun" w:hAnsi="SimSun" w:hint="eastAsia"/>
          <w:bCs/>
          <w:sz w:val="21"/>
          <w:szCs w:val="21"/>
          <w:lang w:eastAsia="zh-CN"/>
        </w:rPr>
        <w:t>署(UNEP)(《</w:t>
      </w:r>
      <w:r w:rsidRPr="00C502D2">
        <w:rPr>
          <w:rFonts w:ascii="SimSun" w:hAnsi="SimSun" w:cs="SimSun" w:hint="eastAsia"/>
          <w:bCs/>
          <w:sz w:val="21"/>
          <w:szCs w:val="21"/>
          <w:lang w:eastAsia="zh-CN"/>
        </w:rPr>
        <w:t>联合国</w:t>
      </w:r>
      <w:r w:rsidRPr="00C502D2">
        <w:rPr>
          <w:rFonts w:ascii="SimSun" w:hAnsi="SimSun" w:hint="eastAsia"/>
          <w:bCs/>
          <w:sz w:val="21"/>
          <w:szCs w:val="21"/>
          <w:lang w:eastAsia="zh-CN"/>
        </w:rPr>
        <w:t>气候变化</w:t>
      </w:r>
      <w:r w:rsidRPr="00C502D2">
        <w:rPr>
          <w:rFonts w:ascii="SimSun" w:hAnsi="SimSun" w:cs="SimSun" w:hint="eastAsia"/>
          <w:bCs/>
          <w:sz w:val="21"/>
          <w:szCs w:val="21"/>
          <w:lang w:eastAsia="zh-CN"/>
        </w:rPr>
        <w:t>框架公约》</w:t>
      </w:r>
      <w:r w:rsidRPr="00C502D2">
        <w:rPr>
          <w:rFonts w:ascii="SimSun" w:hAnsi="SimSun" w:hint="eastAsia"/>
          <w:bCs/>
          <w:sz w:val="21"/>
          <w:szCs w:val="21"/>
          <w:lang w:eastAsia="zh-CN"/>
        </w:rPr>
        <w:t>(UNFCCC)</w:t>
      </w:r>
      <w:r w:rsidRPr="00C502D2">
        <w:rPr>
          <w:rFonts w:ascii="SimSun" w:hAnsi="SimSun" w:cs="SimSun" w:hint="eastAsia"/>
          <w:bCs/>
          <w:sz w:val="21"/>
          <w:szCs w:val="21"/>
          <w:lang w:eastAsia="zh-CN"/>
        </w:rPr>
        <w:t>气候技术中心网主</w:t>
      </w:r>
      <w:r w:rsidRPr="00C502D2">
        <w:rPr>
          <w:rFonts w:ascii="SimSun" w:hAnsi="SimSun" w:hint="eastAsia"/>
          <w:bCs/>
          <w:sz w:val="21"/>
          <w:szCs w:val="21"/>
          <w:lang w:eastAsia="zh-CN"/>
        </w:rPr>
        <w:t>办方)</w:t>
      </w:r>
      <w:r w:rsidRPr="00C502D2">
        <w:rPr>
          <w:rFonts w:ascii="SimSun" w:hAnsi="SimSun" w:cs="SimSun" w:hint="eastAsia"/>
          <w:bCs/>
          <w:sz w:val="21"/>
          <w:szCs w:val="21"/>
          <w:lang w:eastAsia="zh-CN"/>
        </w:rPr>
        <w:t>和</w:t>
      </w:r>
      <w:r w:rsidRPr="00C502D2">
        <w:rPr>
          <w:rFonts w:ascii="SimSun" w:hAnsi="SimSun"/>
          <w:bCs/>
          <w:sz w:val="21"/>
          <w:szCs w:val="21"/>
          <w:lang w:eastAsia="zh-CN"/>
        </w:rPr>
        <w:t>infoDev</w:t>
      </w:r>
      <w:r w:rsidRPr="00C502D2">
        <w:rPr>
          <w:rFonts w:ascii="SimSun" w:hAnsi="SimSun" w:hint="eastAsia"/>
          <w:bCs/>
          <w:sz w:val="21"/>
          <w:szCs w:val="21"/>
          <w:lang w:eastAsia="zh-CN"/>
        </w:rPr>
        <w:t>(世界银行——气候变化方案)。</w:t>
      </w:r>
      <w:r w:rsidRPr="00C502D2">
        <w:rPr>
          <w:rFonts w:ascii="SimSun" w:hAnsi="SimSun" w:cs="SimSun" w:hint="eastAsia"/>
          <w:sz w:val="21"/>
          <w:szCs w:val="21"/>
          <w:lang w:eastAsia="zh-CN"/>
        </w:rPr>
        <w:t>此外</w:t>
      </w:r>
      <w:r w:rsidRPr="00C502D2">
        <w:rPr>
          <w:rFonts w:ascii="SimSun" w:hAnsi="SimSun" w:hint="eastAsia"/>
          <w:sz w:val="21"/>
          <w:szCs w:val="21"/>
          <w:lang w:eastAsia="zh-CN"/>
        </w:rPr>
        <w:t>也</w:t>
      </w:r>
      <w:r w:rsidRPr="00C502D2">
        <w:rPr>
          <w:rFonts w:ascii="SimSun" w:hAnsi="SimSun" w:cs="SimSun" w:hint="eastAsia"/>
          <w:sz w:val="21"/>
          <w:szCs w:val="21"/>
          <w:lang w:eastAsia="zh-CN"/>
        </w:rPr>
        <w:t>举办了一些与气候变化相关的</w:t>
      </w:r>
      <w:r w:rsidRPr="00C502D2">
        <w:rPr>
          <w:rFonts w:ascii="SimSun" w:hAnsi="SimSun" w:hint="eastAsia"/>
          <w:sz w:val="21"/>
          <w:szCs w:val="21"/>
          <w:lang w:eastAsia="zh-CN"/>
        </w:rPr>
        <w:t>活动</w:t>
      </w:r>
      <w:r w:rsidRPr="00C502D2">
        <w:rPr>
          <w:rFonts w:ascii="SimSun" w:hAnsi="SimSun" w:cs="SimSun" w:hint="eastAsia"/>
          <w:sz w:val="21"/>
          <w:szCs w:val="21"/>
          <w:lang w:eastAsia="zh-CN"/>
        </w:rPr>
        <w:t>。</w:t>
      </w:r>
      <w:r w:rsidRPr="00C502D2">
        <w:rPr>
          <w:rFonts w:ascii="SimSun" w:hAnsi="SimSun" w:hint="eastAsia"/>
          <w:sz w:val="21"/>
          <w:szCs w:val="21"/>
          <w:lang w:eastAsia="zh-CN"/>
        </w:rPr>
        <w:t>还</w:t>
      </w:r>
      <w:r w:rsidRPr="00C502D2">
        <w:rPr>
          <w:rFonts w:ascii="SimSun" w:hAnsi="SimSun" w:cs="SimSun" w:hint="eastAsia"/>
          <w:sz w:val="21"/>
          <w:szCs w:val="21"/>
          <w:lang w:eastAsia="zh-CN"/>
        </w:rPr>
        <w:t>有</w:t>
      </w:r>
      <w:r w:rsidRPr="00C502D2">
        <w:rPr>
          <w:rFonts w:ascii="SimSun" w:hAnsi="SimSun" w:hint="eastAsia"/>
          <w:sz w:val="21"/>
          <w:szCs w:val="21"/>
          <w:lang w:eastAsia="zh-CN"/>
        </w:rPr>
        <w:t>一些</w:t>
      </w:r>
      <w:r w:rsidRPr="00C502D2">
        <w:rPr>
          <w:rFonts w:ascii="SimSun" w:hAnsi="SimSun" w:cs="SimSun" w:hint="eastAsia"/>
          <w:sz w:val="21"/>
          <w:szCs w:val="21"/>
          <w:lang w:eastAsia="zh-CN"/>
        </w:rPr>
        <w:t>出版物和研究报告。</w:t>
      </w:r>
      <w:r w:rsidRPr="00C502D2">
        <w:rPr>
          <w:rFonts w:ascii="SimSun" w:hAnsi="SimSun" w:hint="eastAsia"/>
          <w:sz w:val="21"/>
          <w:szCs w:val="21"/>
        </w:rPr>
        <w:t>在会议外提供了其中的部分资料</w:t>
      </w:r>
      <w:r w:rsidRPr="00C502D2">
        <w:rPr>
          <w:rFonts w:ascii="SimSun" w:hAnsi="SimSun" w:cs="SimSun" w:hint="eastAsia"/>
          <w:sz w:val="21"/>
          <w:szCs w:val="21"/>
        </w:rPr>
        <w:t>。</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秘书处</w:t>
      </w:r>
      <w:r w:rsidRPr="00C502D2">
        <w:rPr>
          <w:rFonts w:ascii="SimSun" w:hAnsi="SimSun" w:hint="eastAsia"/>
          <w:sz w:val="21"/>
          <w:szCs w:val="21"/>
          <w:lang w:eastAsia="zh-CN"/>
        </w:rPr>
        <w:t>(</w:t>
      </w:r>
      <w:r w:rsidRPr="00421828">
        <w:rPr>
          <w:rFonts w:ascii="SimSun" w:hAnsi="SimSun" w:hint="eastAsia"/>
          <w:sz w:val="21"/>
          <w:szCs w:val="21"/>
          <w:lang w:eastAsia="zh-CN"/>
        </w:rPr>
        <w:t>维夏德</w:t>
      </w:r>
      <w:r w:rsidRPr="00C502D2">
        <w:rPr>
          <w:rFonts w:ascii="SimSun" w:hAnsi="SimSun" w:hint="eastAsia"/>
          <w:sz w:val="21"/>
          <w:szCs w:val="21"/>
          <w:lang w:eastAsia="zh-CN"/>
        </w:rPr>
        <w:t>先生</w:t>
      </w:r>
      <w:r w:rsidRPr="00C502D2">
        <w:rPr>
          <w:rFonts w:ascii="SimSun" w:hAnsi="SimSun"/>
          <w:sz w:val="21"/>
          <w:szCs w:val="21"/>
          <w:lang w:eastAsia="zh-CN"/>
        </w:rPr>
        <w:t>)</w:t>
      </w:r>
      <w:r w:rsidRPr="00C502D2">
        <w:rPr>
          <w:rFonts w:ascii="SimSun" w:hAnsi="SimSun" w:cs="SimSun" w:hint="eastAsia"/>
          <w:sz w:val="21"/>
          <w:szCs w:val="21"/>
          <w:lang w:eastAsia="zh-CN"/>
        </w:rPr>
        <w:t>指出，</w:t>
      </w:r>
      <w:r w:rsidRPr="00C502D2">
        <w:rPr>
          <w:rFonts w:ascii="SimSun" w:hAnsi="SimSun"/>
          <w:sz w:val="21"/>
          <w:szCs w:val="21"/>
          <w:lang w:eastAsia="zh-CN"/>
        </w:rPr>
        <w:t>WIPO Re</w:t>
      </w:r>
      <w:r w:rsidRPr="00C502D2">
        <w:rPr>
          <w:rFonts w:ascii="SimSun" w:hAnsi="SimSun" w:cs="SimSun" w:hint="eastAsia"/>
          <w:sz w:val="21"/>
          <w:szCs w:val="21"/>
          <w:lang w:eastAsia="zh-CN"/>
        </w:rPr>
        <w:t>：</w:t>
      </w:r>
      <w:r w:rsidRPr="00C502D2">
        <w:rPr>
          <w:rFonts w:ascii="SimSun" w:hAnsi="SimSun" w:hint="eastAsia"/>
          <w:sz w:val="21"/>
          <w:szCs w:val="21"/>
          <w:lang w:eastAsia="zh-CN"/>
        </w:rPr>
        <w:t>Search</w:t>
      </w:r>
      <w:r w:rsidRPr="00C502D2">
        <w:rPr>
          <w:rFonts w:ascii="SimSun" w:hAnsi="SimSun" w:cs="SimSun" w:hint="eastAsia"/>
          <w:sz w:val="21"/>
          <w:szCs w:val="21"/>
          <w:lang w:eastAsia="zh-CN"/>
        </w:rPr>
        <w:t>和</w:t>
      </w:r>
      <w:r w:rsidRPr="00C502D2">
        <w:rPr>
          <w:rFonts w:ascii="SimSun" w:hAnsi="SimSun"/>
          <w:sz w:val="21"/>
          <w:szCs w:val="21"/>
          <w:lang w:eastAsia="zh-CN"/>
        </w:rPr>
        <w:t xml:space="preserve">WIPO </w:t>
      </w:r>
      <w:r w:rsidRPr="00C502D2">
        <w:rPr>
          <w:rFonts w:ascii="SimSun" w:hAnsi="SimSun" w:hint="eastAsia"/>
          <w:sz w:val="21"/>
          <w:szCs w:val="21"/>
          <w:lang w:eastAsia="zh-CN"/>
        </w:rPr>
        <w:t>GREEN</w:t>
      </w:r>
      <w:r w:rsidRPr="00C502D2">
        <w:rPr>
          <w:rFonts w:ascii="SimSun" w:hAnsi="SimSun" w:cs="SimSun" w:hint="eastAsia"/>
          <w:sz w:val="21"/>
          <w:szCs w:val="21"/>
          <w:lang w:eastAsia="zh-CN"/>
        </w:rPr>
        <w:t>发展</w:t>
      </w:r>
      <w:r w:rsidRPr="00C502D2">
        <w:rPr>
          <w:rFonts w:ascii="SimSun" w:hAnsi="SimSun" w:hint="eastAsia"/>
          <w:sz w:val="21"/>
          <w:szCs w:val="21"/>
          <w:lang w:eastAsia="zh-CN"/>
        </w:rPr>
        <w:t>势头方兴未艾</w:t>
      </w:r>
      <w:r w:rsidRPr="00C502D2">
        <w:rPr>
          <w:rFonts w:ascii="SimSun" w:hAnsi="SimSun" w:cs="SimSun" w:hint="eastAsia"/>
          <w:sz w:val="21"/>
          <w:szCs w:val="21"/>
          <w:lang w:eastAsia="zh-CN"/>
        </w:rPr>
        <w:t>。秘书处</w:t>
      </w:r>
      <w:r w:rsidRPr="00C502D2">
        <w:rPr>
          <w:rFonts w:ascii="SimSun" w:hAnsi="SimSun" w:hint="eastAsia"/>
          <w:sz w:val="21"/>
          <w:szCs w:val="21"/>
          <w:lang w:eastAsia="zh-CN"/>
        </w:rPr>
        <w:t>在成</w:t>
      </w:r>
      <w:r w:rsidRPr="00C502D2">
        <w:rPr>
          <w:rFonts w:ascii="SimSun" w:hAnsi="SimSun" w:cs="SimSun" w:hint="eastAsia"/>
          <w:sz w:val="21"/>
          <w:szCs w:val="21"/>
          <w:lang w:eastAsia="zh-CN"/>
        </w:rPr>
        <w:t>员国的投入</w:t>
      </w:r>
      <w:r w:rsidRPr="00C502D2">
        <w:rPr>
          <w:rFonts w:ascii="SimSun" w:hAnsi="SimSun" w:hint="eastAsia"/>
          <w:sz w:val="21"/>
          <w:szCs w:val="21"/>
          <w:lang w:eastAsia="zh-CN"/>
        </w:rPr>
        <w:t>和</w:t>
      </w:r>
      <w:r w:rsidRPr="00C502D2">
        <w:rPr>
          <w:rFonts w:ascii="SimSun" w:hAnsi="SimSun" w:cs="SimSun" w:hint="eastAsia"/>
          <w:sz w:val="21"/>
          <w:szCs w:val="21"/>
          <w:lang w:eastAsia="zh-CN"/>
        </w:rPr>
        <w:t>支持下</w:t>
      </w:r>
      <w:r w:rsidRPr="00C502D2">
        <w:rPr>
          <w:rFonts w:ascii="SimSun" w:hAnsi="SimSun" w:hint="eastAsia"/>
          <w:sz w:val="21"/>
          <w:szCs w:val="21"/>
          <w:lang w:eastAsia="zh-CN"/>
        </w:rPr>
        <w:t>，将能使之得到</w:t>
      </w:r>
      <w:r w:rsidRPr="006C6C17">
        <w:rPr>
          <w:rFonts w:ascii="SimSun" w:hAnsi="SimSun" w:cs="Arial" w:hint="eastAsia"/>
          <w:sz w:val="21"/>
          <w:szCs w:val="21"/>
          <w:lang w:eastAsia="zh-CN"/>
        </w:rPr>
        <w:t>进一步</w:t>
      </w:r>
      <w:r w:rsidRPr="00C502D2">
        <w:rPr>
          <w:rFonts w:ascii="SimSun" w:hAnsi="SimSun" w:cs="SimSun" w:hint="eastAsia"/>
          <w:sz w:val="21"/>
          <w:szCs w:val="21"/>
          <w:lang w:eastAsia="zh-CN"/>
        </w:rPr>
        <w:t>发展。</w:t>
      </w:r>
      <w:r w:rsidRPr="00C502D2">
        <w:rPr>
          <w:rFonts w:ascii="SimSun" w:hAnsi="SimSun" w:hint="eastAsia"/>
          <w:sz w:val="21"/>
          <w:szCs w:val="21"/>
          <w:lang w:eastAsia="zh-CN"/>
        </w:rPr>
        <w:t>本</w:t>
      </w:r>
      <w:r w:rsidRPr="00C502D2">
        <w:rPr>
          <w:rFonts w:ascii="SimSun" w:hAnsi="SimSun" w:cs="SimSun" w:hint="eastAsia"/>
          <w:sz w:val="21"/>
          <w:szCs w:val="21"/>
          <w:lang w:eastAsia="zh-CN"/>
        </w:rPr>
        <w:t>组织一直在</w:t>
      </w:r>
      <w:r w:rsidRPr="00C502D2">
        <w:rPr>
          <w:rFonts w:ascii="SimSun" w:hAnsi="SimSun" w:hint="eastAsia"/>
          <w:sz w:val="21"/>
          <w:szCs w:val="21"/>
          <w:lang w:eastAsia="zh-CN"/>
        </w:rPr>
        <w:t>发挥</w:t>
      </w:r>
      <w:r w:rsidRPr="00C502D2">
        <w:rPr>
          <w:rFonts w:ascii="SimSun" w:hAnsi="SimSun" w:cs="SimSun" w:hint="eastAsia"/>
          <w:sz w:val="21"/>
          <w:szCs w:val="21"/>
          <w:lang w:eastAsia="zh-CN"/>
        </w:rPr>
        <w:t>其动员能力</w:t>
      </w:r>
      <w:r w:rsidRPr="00C502D2">
        <w:rPr>
          <w:rFonts w:ascii="SimSun" w:hAnsi="SimSun" w:hint="eastAsia"/>
          <w:sz w:val="21"/>
          <w:szCs w:val="21"/>
          <w:lang w:eastAsia="zh-CN"/>
        </w:rPr>
        <w:t>促进公营和私营部门之间</w:t>
      </w:r>
      <w:r w:rsidRPr="00C502D2">
        <w:rPr>
          <w:rFonts w:ascii="SimSun" w:hAnsi="SimSun" w:cs="SimSun" w:hint="eastAsia"/>
          <w:sz w:val="21"/>
          <w:szCs w:val="21"/>
          <w:lang w:eastAsia="zh-CN"/>
        </w:rPr>
        <w:t>多</w:t>
      </w:r>
      <w:r w:rsidRPr="00C502D2">
        <w:rPr>
          <w:rFonts w:ascii="SimSun" w:hAnsi="SimSun" w:hint="eastAsia"/>
          <w:sz w:val="21"/>
          <w:szCs w:val="21"/>
          <w:lang w:eastAsia="zh-CN"/>
        </w:rPr>
        <w:t>方</w:t>
      </w:r>
      <w:r w:rsidRPr="00C502D2">
        <w:rPr>
          <w:rFonts w:ascii="SimSun" w:hAnsi="SimSun" w:cs="SimSun" w:hint="eastAsia"/>
          <w:sz w:val="21"/>
          <w:szCs w:val="21"/>
          <w:lang w:eastAsia="zh-CN"/>
        </w:rPr>
        <w:t>利益相关者</w:t>
      </w:r>
      <w:r w:rsidRPr="00C502D2">
        <w:rPr>
          <w:rFonts w:ascii="SimSun" w:hAnsi="SimSun" w:hint="eastAsia"/>
          <w:sz w:val="21"/>
          <w:szCs w:val="21"/>
          <w:lang w:eastAsia="zh-CN"/>
        </w:rPr>
        <w:t>的</w:t>
      </w:r>
      <w:r w:rsidRPr="00C502D2">
        <w:rPr>
          <w:rFonts w:ascii="SimSun" w:hAnsi="SimSun" w:cs="SimSun" w:hint="eastAsia"/>
          <w:sz w:val="21"/>
          <w:szCs w:val="21"/>
          <w:lang w:eastAsia="zh-CN"/>
        </w:rPr>
        <w:t>合作</w:t>
      </w:r>
      <w:r w:rsidRPr="00C502D2">
        <w:rPr>
          <w:rFonts w:ascii="SimSun" w:hAnsi="SimSun" w:hint="eastAsia"/>
          <w:sz w:val="21"/>
          <w:szCs w:val="21"/>
          <w:lang w:eastAsia="zh-CN"/>
        </w:rPr>
        <w:t>，以便借助知识产权制度和使用知识产权工具，</w:t>
      </w:r>
      <w:r w:rsidRPr="00C502D2">
        <w:rPr>
          <w:rFonts w:ascii="SimSun" w:hAnsi="SimSun" w:cs="SimSun" w:hint="eastAsia"/>
          <w:sz w:val="21"/>
          <w:szCs w:val="21"/>
          <w:lang w:eastAsia="zh-CN"/>
        </w:rPr>
        <w:t>取得切实的成果</w:t>
      </w:r>
      <w:r w:rsidRPr="00C502D2">
        <w:rPr>
          <w:rFonts w:ascii="SimSun" w:hAnsi="SimSun" w:hint="eastAsia"/>
          <w:sz w:val="21"/>
          <w:szCs w:val="21"/>
          <w:lang w:eastAsia="zh-CN"/>
        </w:rPr>
        <w:t>并为应对</w:t>
      </w:r>
      <w:r w:rsidRPr="00C502D2">
        <w:rPr>
          <w:rFonts w:ascii="SimSun" w:hAnsi="SimSun" w:cs="SimSun" w:hint="eastAsia"/>
          <w:sz w:val="21"/>
          <w:szCs w:val="21"/>
          <w:lang w:eastAsia="zh-CN"/>
        </w:rPr>
        <w:t>全球挑战</w:t>
      </w:r>
      <w:r w:rsidRPr="00C502D2">
        <w:rPr>
          <w:rFonts w:ascii="SimSun" w:hAnsi="SimSun" w:hint="eastAsia"/>
          <w:sz w:val="21"/>
          <w:szCs w:val="21"/>
          <w:lang w:eastAsia="zh-CN"/>
        </w:rPr>
        <w:t>做出贡献。</w:t>
      </w:r>
      <w:r w:rsidRPr="00C502D2">
        <w:rPr>
          <w:rFonts w:ascii="SimSun" w:hAnsi="SimSun" w:cs="SimSun" w:hint="eastAsia"/>
          <w:sz w:val="21"/>
          <w:szCs w:val="21"/>
          <w:lang w:eastAsia="zh-CN"/>
        </w:rPr>
        <w:t>秘书处重申</w:t>
      </w:r>
      <w:r w:rsidRPr="00C502D2">
        <w:rPr>
          <w:rFonts w:ascii="SimSun" w:hAnsi="SimSun" w:hint="eastAsia"/>
          <w:sz w:val="21"/>
          <w:szCs w:val="21"/>
          <w:lang w:eastAsia="zh-CN"/>
        </w:rPr>
        <w:t>可在会议室外获取上述</w:t>
      </w:r>
      <w:r w:rsidRPr="00C502D2">
        <w:rPr>
          <w:rFonts w:ascii="SimSun" w:hAnsi="SimSun" w:cs="SimSun" w:hint="eastAsia"/>
          <w:sz w:val="21"/>
          <w:szCs w:val="21"/>
          <w:lang w:eastAsia="zh-CN"/>
        </w:rPr>
        <w:t>出版物和研究报告。</w:t>
      </w:r>
      <w:r w:rsidRPr="00C502D2">
        <w:rPr>
          <w:rFonts w:ascii="SimSun" w:hAnsi="SimSun" w:hint="eastAsia"/>
          <w:sz w:val="21"/>
          <w:szCs w:val="21"/>
          <w:lang w:eastAsia="zh-CN"/>
        </w:rPr>
        <w:t>也提供了</w:t>
      </w:r>
      <w:r w:rsidRPr="00C502D2">
        <w:rPr>
          <w:rFonts w:ascii="SimSun" w:hAnsi="SimSun" w:cs="SimSun" w:hint="eastAsia"/>
          <w:sz w:val="21"/>
          <w:szCs w:val="21"/>
          <w:lang w:eastAsia="zh-CN"/>
        </w:rPr>
        <w:t>幻灯片</w:t>
      </w:r>
      <w:r w:rsidRPr="00C502D2">
        <w:rPr>
          <w:rFonts w:ascii="SimSun" w:hAnsi="SimSun" w:hint="eastAsia"/>
          <w:sz w:val="21"/>
          <w:szCs w:val="21"/>
          <w:lang w:eastAsia="zh-CN"/>
        </w:rPr>
        <w:t>的复制品</w:t>
      </w:r>
      <w:r w:rsidRPr="00C502D2">
        <w:rPr>
          <w:rFonts w:ascii="SimSun" w:hAnsi="SimSun" w:cs="SimSun" w:hint="eastAsia"/>
          <w:sz w:val="21"/>
          <w:szCs w:val="21"/>
          <w:lang w:eastAsia="zh-CN"/>
        </w:rPr>
        <w:t>。</w:t>
      </w:r>
      <w:r w:rsidRPr="00C502D2">
        <w:rPr>
          <w:rFonts w:ascii="SimSun" w:hAnsi="SimSun" w:hint="eastAsia"/>
          <w:sz w:val="21"/>
          <w:szCs w:val="21"/>
          <w:lang w:eastAsia="zh-CN"/>
        </w:rPr>
        <w:t>文件</w:t>
      </w:r>
      <w:r w:rsidRPr="00C502D2">
        <w:rPr>
          <w:rFonts w:ascii="SimSun" w:hAnsi="SimSun"/>
          <w:sz w:val="21"/>
          <w:szCs w:val="21"/>
          <w:lang w:eastAsia="zh-CN"/>
        </w:rPr>
        <w:t>CDIP/13/12</w:t>
      </w:r>
      <w:r w:rsidRPr="00C502D2">
        <w:rPr>
          <w:rFonts w:ascii="SimSun" w:hAnsi="SimSun" w:cs="SimSun" w:hint="eastAsia"/>
          <w:sz w:val="21"/>
          <w:szCs w:val="21"/>
          <w:lang w:eastAsia="zh-CN"/>
        </w:rPr>
        <w:t>号更</w:t>
      </w:r>
      <w:r w:rsidRPr="00C502D2">
        <w:rPr>
          <w:rFonts w:ascii="SimSun" w:hAnsi="SimSun" w:hint="eastAsia"/>
          <w:sz w:val="21"/>
          <w:szCs w:val="21"/>
          <w:lang w:eastAsia="zh-CN"/>
        </w:rPr>
        <w:t>为详尽</w:t>
      </w:r>
      <w:r w:rsidRPr="00C502D2">
        <w:rPr>
          <w:rFonts w:ascii="SimSun" w:hAnsi="SimSun" w:cs="SimSun" w:hint="eastAsia"/>
          <w:sz w:val="21"/>
          <w:szCs w:val="21"/>
          <w:lang w:eastAsia="zh-CN"/>
        </w:rPr>
        <w:t>地介绍了演</w:t>
      </w:r>
      <w:r w:rsidRPr="00C502D2">
        <w:rPr>
          <w:rFonts w:ascii="SimSun" w:hAnsi="SimSun" w:hint="eastAsia"/>
          <w:sz w:val="21"/>
          <w:szCs w:val="21"/>
          <w:lang w:eastAsia="zh-CN"/>
        </w:rPr>
        <w:t>讲</w:t>
      </w:r>
      <w:r w:rsidRPr="00C502D2">
        <w:rPr>
          <w:rFonts w:ascii="SimSun" w:hAnsi="SimSun" w:cs="SimSun" w:hint="eastAsia"/>
          <w:sz w:val="21"/>
          <w:szCs w:val="21"/>
          <w:lang w:eastAsia="zh-CN"/>
        </w:rPr>
        <w:t>稿的</w:t>
      </w:r>
      <w:r w:rsidRPr="00C502D2">
        <w:rPr>
          <w:rFonts w:ascii="SimSun" w:hAnsi="SimSun" w:hint="eastAsia"/>
          <w:sz w:val="21"/>
          <w:szCs w:val="21"/>
          <w:lang w:eastAsia="zh-CN"/>
        </w:rPr>
        <w:t>内容</w:t>
      </w:r>
      <w:r w:rsidRPr="00C502D2">
        <w:rPr>
          <w:rFonts w:ascii="SimSun" w:hAnsi="SimSun" w:cs="SimSun" w:hint="eastAsia"/>
          <w:sz w:val="21"/>
          <w:szCs w:val="21"/>
          <w:lang w:eastAsia="zh-CN"/>
        </w:rPr>
        <w:t>。</w:t>
      </w:r>
      <w:r w:rsidRPr="00C502D2">
        <w:rPr>
          <w:rFonts w:ascii="SimSun" w:hAnsi="SimSun" w:hint="eastAsia"/>
          <w:sz w:val="21"/>
          <w:szCs w:val="21"/>
          <w:lang w:eastAsia="zh-CN"/>
        </w:rPr>
        <w:t>成</w:t>
      </w:r>
      <w:r w:rsidRPr="00C502D2">
        <w:rPr>
          <w:rFonts w:ascii="SimSun" w:hAnsi="SimSun" w:cs="SimSun" w:hint="eastAsia"/>
          <w:sz w:val="21"/>
          <w:szCs w:val="21"/>
          <w:lang w:eastAsia="zh-CN"/>
        </w:rPr>
        <w:t>员国</w:t>
      </w:r>
      <w:r w:rsidRPr="00C502D2">
        <w:rPr>
          <w:rFonts w:ascii="SimSun" w:hAnsi="SimSun" w:hint="eastAsia"/>
          <w:sz w:val="21"/>
          <w:szCs w:val="21"/>
          <w:lang w:eastAsia="zh-CN"/>
        </w:rPr>
        <w:t>参与工作可以借助</w:t>
      </w:r>
      <w:r w:rsidRPr="00C502D2">
        <w:rPr>
          <w:rFonts w:ascii="SimSun" w:hAnsi="SimSun" w:cs="SimSun" w:hint="eastAsia"/>
          <w:sz w:val="21"/>
          <w:szCs w:val="21"/>
          <w:lang w:eastAsia="zh-CN"/>
        </w:rPr>
        <w:t>鼓励</w:t>
      </w:r>
      <w:r w:rsidRPr="00C502D2">
        <w:rPr>
          <w:rFonts w:ascii="SimSun" w:hAnsi="SimSun" w:hint="eastAsia"/>
          <w:sz w:val="21"/>
          <w:szCs w:val="21"/>
          <w:lang w:eastAsia="zh-CN"/>
        </w:rPr>
        <w:t>其对口</w:t>
      </w:r>
      <w:r w:rsidRPr="00C502D2">
        <w:rPr>
          <w:rFonts w:ascii="SimSun" w:hAnsi="SimSun" w:cs="SimSun" w:hint="eastAsia"/>
          <w:sz w:val="21"/>
          <w:szCs w:val="21"/>
          <w:lang w:eastAsia="zh-CN"/>
        </w:rPr>
        <w:t>公共和私人机构</w:t>
      </w:r>
      <w:r w:rsidRPr="00C502D2">
        <w:rPr>
          <w:rFonts w:ascii="SimSun" w:hAnsi="SimSun" w:hint="eastAsia"/>
          <w:sz w:val="21"/>
          <w:szCs w:val="21"/>
          <w:lang w:eastAsia="zh-CN"/>
        </w:rPr>
        <w:t>参加</w:t>
      </w:r>
      <w:r w:rsidRPr="00C502D2">
        <w:rPr>
          <w:rFonts w:ascii="SimSun" w:hAnsi="SimSun"/>
          <w:sz w:val="21"/>
          <w:szCs w:val="21"/>
          <w:lang w:eastAsia="zh-CN"/>
        </w:rPr>
        <w:t>WIPO Re:Search</w:t>
      </w:r>
      <w:r w:rsidRPr="00C502D2">
        <w:rPr>
          <w:rFonts w:ascii="SimSun" w:hAnsi="SimSun" w:hint="eastAsia"/>
          <w:sz w:val="21"/>
          <w:szCs w:val="21"/>
          <w:lang w:eastAsia="zh-CN"/>
        </w:rPr>
        <w:t>活动的方式进行，它们可以为之做出贡献或从中受益。成员国</w:t>
      </w:r>
      <w:r w:rsidRPr="00C502D2">
        <w:rPr>
          <w:rFonts w:ascii="SimSun" w:hAnsi="SimSun" w:cs="SimSun" w:hint="eastAsia"/>
          <w:sz w:val="21"/>
          <w:szCs w:val="21"/>
          <w:lang w:eastAsia="zh-CN"/>
        </w:rPr>
        <w:t>也可以鼓励这些机构</w:t>
      </w:r>
      <w:r w:rsidRPr="00C502D2">
        <w:rPr>
          <w:rFonts w:ascii="SimSun" w:hAnsi="SimSun" w:hint="eastAsia"/>
          <w:sz w:val="21"/>
          <w:szCs w:val="21"/>
          <w:lang w:eastAsia="zh-CN"/>
        </w:rPr>
        <w:t>在</w:t>
      </w:r>
      <w:r w:rsidRPr="00C502D2">
        <w:rPr>
          <w:rFonts w:ascii="SimSun" w:hAnsi="SimSun"/>
          <w:sz w:val="21"/>
          <w:szCs w:val="21"/>
          <w:lang w:eastAsia="zh-CN"/>
        </w:rPr>
        <w:t>WIPO GREEN</w:t>
      </w:r>
      <w:r w:rsidRPr="00C502D2">
        <w:rPr>
          <w:rFonts w:ascii="SimSun" w:hAnsi="SimSun" w:hint="eastAsia"/>
          <w:sz w:val="21"/>
          <w:szCs w:val="21"/>
          <w:lang w:eastAsia="zh-CN"/>
        </w:rPr>
        <w:t>上</w:t>
      </w:r>
      <w:r w:rsidRPr="00C502D2">
        <w:rPr>
          <w:rFonts w:ascii="SimSun" w:hAnsi="SimSun" w:cs="SimSun" w:hint="eastAsia"/>
          <w:sz w:val="21"/>
          <w:szCs w:val="21"/>
          <w:lang w:eastAsia="zh-CN"/>
        </w:rPr>
        <w:t>宣传他们的技术或</w:t>
      </w:r>
      <w:r w:rsidRPr="00C502D2">
        <w:rPr>
          <w:rFonts w:ascii="SimSun" w:hAnsi="SimSun" w:hint="eastAsia"/>
          <w:sz w:val="21"/>
          <w:szCs w:val="21"/>
          <w:lang w:eastAsia="zh-CN"/>
        </w:rPr>
        <w:t>提出</w:t>
      </w:r>
      <w:r w:rsidRPr="00C502D2">
        <w:rPr>
          <w:rFonts w:ascii="SimSun" w:hAnsi="SimSun" w:cs="SimSun" w:hint="eastAsia"/>
          <w:sz w:val="21"/>
          <w:szCs w:val="21"/>
          <w:lang w:eastAsia="zh-CN"/>
        </w:rPr>
        <w:t>技术需求。在</w:t>
      </w:r>
      <w:r w:rsidRPr="00C502D2">
        <w:rPr>
          <w:rFonts w:ascii="SimSun" w:hAnsi="SimSun"/>
          <w:sz w:val="21"/>
          <w:szCs w:val="21"/>
          <w:lang w:eastAsia="zh-CN"/>
        </w:rPr>
        <w:t>WIPO</w:t>
      </w:r>
      <w:r w:rsidRPr="00C502D2">
        <w:rPr>
          <w:rFonts w:ascii="SimSun" w:hAnsi="SimSun" w:hint="eastAsia"/>
          <w:sz w:val="21"/>
          <w:szCs w:val="21"/>
          <w:lang w:eastAsia="zh-CN"/>
        </w:rPr>
        <w:t>拥有信托基金的成</w:t>
      </w:r>
      <w:r w:rsidRPr="00C502D2">
        <w:rPr>
          <w:rFonts w:ascii="SimSun" w:hAnsi="SimSun" w:cs="SimSun" w:hint="eastAsia"/>
          <w:sz w:val="21"/>
          <w:szCs w:val="21"/>
          <w:lang w:eastAsia="zh-CN"/>
        </w:rPr>
        <w:t>员国可以考虑</w:t>
      </w:r>
      <w:r w:rsidRPr="00C502D2">
        <w:rPr>
          <w:rFonts w:ascii="SimSun" w:hAnsi="SimSun" w:hint="eastAsia"/>
          <w:sz w:val="21"/>
          <w:szCs w:val="21"/>
          <w:lang w:eastAsia="zh-CN"/>
        </w:rPr>
        <w:t>效仿</w:t>
      </w:r>
      <w:r w:rsidRPr="00C502D2">
        <w:rPr>
          <w:rFonts w:ascii="SimSun" w:hAnsi="SimSun" w:cs="SimSun" w:hint="eastAsia"/>
          <w:sz w:val="21"/>
          <w:szCs w:val="21"/>
          <w:lang w:eastAsia="zh-CN"/>
        </w:rPr>
        <w:t>澳大利亚</w:t>
      </w:r>
      <w:r w:rsidRPr="00C502D2">
        <w:rPr>
          <w:rFonts w:ascii="SimSun" w:hAnsi="SimSun" w:hint="eastAsia"/>
          <w:sz w:val="21"/>
          <w:szCs w:val="21"/>
          <w:lang w:eastAsia="zh-CN"/>
        </w:rPr>
        <w:t>的做法，为诸</w:t>
      </w:r>
      <w:r w:rsidRPr="00C502D2">
        <w:rPr>
          <w:rFonts w:ascii="SimSun" w:hAnsi="SimSun" w:cs="SimSun" w:hint="eastAsia"/>
          <w:sz w:val="21"/>
          <w:szCs w:val="21"/>
          <w:lang w:eastAsia="zh-CN"/>
        </w:rPr>
        <w:t>赞助活动</w:t>
      </w:r>
      <w:r w:rsidRPr="00C502D2">
        <w:rPr>
          <w:rFonts w:ascii="SimSun" w:hAnsi="SimSun" w:hint="eastAsia"/>
          <w:sz w:val="21"/>
          <w:szCs w:val="21"/>
          <w:lang w:eastAsia="zh-CN"/>
        </w:rPr>
        <w:t>提供资金</w:t>
      </w:r>
      <w:r w:rsidRPr="00C502D2">
        <w:rPr>
          <w:rFonts w:ascii="SimSun" w:hAnsi="SimSun" w:cs="SimSun" w:hint="eastAsia"/>
          <w:sz w:val="21"/>
          <w:szCs w:val="21"/>
          <w:lang w:eastAsia="zh-CN"/>
        </w:rPr>
        <w:t>，例如为发展中国家的研究人员在实验室</w:t>
      </w:r>
      <w:r w:rsidRPr="00C502D2">
        <w:rPr>
          <w:rFonts w:ascii="SimSun" w:hAnsi="SimSun" w:hint="eastAsia"/>
          <w:sz w:val="21"/>
          <w:szCs w:val="21"/>
          <w:lang w:eastAsia="zh-CN"/>
        </w:rPr>
        <w:t>工作提供托管</w:t>
      </w:r>
      <w:r w:rsidRPr="00C502D2">
        <w:rPr>
          <w:rFonts w:ascii="SimSun" w:hAnsi="SimSun" w:cs="SimSun" w:hint="eastAsia"/>
          <w:sz w:val="21"/>
          <w:szCs w:val="21"/>
          <w:lang w:eastAsia="zh-CN"/>
        </w:rPr>
        <w:t>安排，以帮助</w:t>
      </w:r>
      <w:r w:rsidRPr="00C502D2">
        <w:rPr>
          <w:rFonts w:ascii="SimSun" w:hAnsi="SimSun" w:hint="eastAsia"/>
          <w:sz w:val="21"/>
          <w:szCs w:val="21"/>
          <w:lang w:eastAsia="zh-CN"/>
        </w:rPr>
        <w:t>推进其研究工作，</w:t>
      </w:r>
      <w:r w:rsidRPr="00C502D2">
        <w:rPr>
          <w:rFonts w:ascii="SimSun" w:hAnsi="SimSun" w:cs="SimSun" w:hint="eastAsia"/>
          <w:sz w:val="21"/>
          <w:szCs w:val="21"/>
          <w:lang w:eastAsia="zh-CN"/>
        </w:rPr>
        <w:t>特别是</w:t>
      </w:r>
      <w:r w:rsidRPr="00C502D2">
        <w:rPr>
          <w:rFonts w:ascii="SimSun" w:hAnsi="SimSun" w:hint="eastAsia"/>
          <w:sz w:val="21"/>
          <w:szCs w:val="21"/>
          <w:lang w:eastAsia="zh-CN"/>
        </w:rPr>
        <w:t>推进</w:t>
      </w:r>
      <w:r w:rsidRPr="00C502D2">
        <w:rPr>
          <w:rFonts w:ascii="SimSun" w:hAnsi="SimSun" w:cs="SimSun" w:hint="eastAsia"/>
          <w:sz w:val="21"/>
          <w:szCs w:val="21"/>
          <w:lang w:eastAsia="zh-CN"/>
        </w:rPr>
        <w:t>他们在</w:t>
      </w:r>
      <w:r w:rsidRPr="00C502D2">
        <w:rPr>
          <w:rFonts w:ascii="SimSun" w:hAnsi="SimSun"/>
          <w:sz w:val="21"/>
          <w:szCs w:val="21"/>
          <w:lang w:eastAsia="zh-CN"/>
        </w:rPr>
        <w:t>NTDs</w:t>
      </w:r>
      <w:r w:rsidRPr="00C502D2">
        <w:rPr>
          <w:rFonts w:ascii="SimSun" w:hAnsi="SimSun" w:cs="SimSun" w:hint="eastAsia"/>
          <w:sz w:val="21"/>
          <w:szCs w:val="21"/>
          <w:lang w:eastAsia="zh-CN"/>
        </w:rPr>
        <w:t>等领域的研究。秘书处请</w:t>
      </w:r>
      <w:r w:rsidRPr="00C502D2">
        <w:rPr>
          <w:rFonts w:ascii="SimSun" w:hAnsi="SimSun" w:hint="eastAsia"/>
          <w:sz w:val="21"/>
          <w:szCs w:val="21"/>
          <w:lang w:eastAsia="zh-CN"/>
        </w:rPr>
        <w:t>成</w:t>
      </w:r>
      <w:r w:rsidRPr="00C502D2">
        <w:rPr>
          <w:rFonts w:ascii="SimSun" w:hAnsi="SimSun" w:cs="SimSun" w:hint="eastAsia"/>
          <w:sz w:val="21"/>
          <w:szCs w:val="21"/>
          <w:lang w:eastAsia="zh-CN"/>
        </w:rPr>
        <w:t>员国探索这些可能性。</w:t>
      </w:r>
      <w:r w:rsidRPr="00C502D2">
        <w:rPr>
          <w:rFonts w:ascii="SimSun" w:hAnsi="SimSun" w:hint="eastAsia"/>
          <w:sz w:val="21"/>
          <w:szCs w:val="21"/>
          <w:lang w:eastAsia="zh-CN"/>
        </w:rPr>
        <w:t>它</w:t>
      </w:r>
      <w:r w:rsidRPr="00C502D2">
        <w:rPr>
          <w:rFonts w:ascii="SimSun" w:hAnsi="SimSun" w:cs="SimSun" w:hint="eastAsia"/>
          <w:sz w:val="21"/>
          <w:szCs w:val="21"/>
          <w:lang w:eastAsia="zh-CN"/>
        </w:rPr>
        <w:t>们可与秘书处</w:t>
      </w:r>
      <w:r w:rsidRPr="00C502D2">
        <w:rPr>
          <w:rFonts w:ascii="SimSun" w:hAnsi="SimSun" w:hint="eastAsia"/>
          <w:sz w:val="21"/>
          <w:szCs w:val="21"/>
          <w:lang w:eastAsia="zh-CN"/>
        </w:rPr>
        <w:t>联系以便</w:t>
      </w:r>
      <w:r w:rsidRPr="00C502D2">
        <w:rPr>
          <w:rFonts w:ascii="SimSun" w:hAnsi="SimSun" w:cs="SimSun" w:hint="eastAsia"/>
          <w:sz w:val="21"/>
          <w:szCs w:val="21"/>
          <w:lang w:eastAsia="zh-CN"/>
        </w:rPr>
        <w:t>讨论可能的合作或协作。下一次的全球挑战研讨会，</w:t>
      </w:r>
      <w:r w:rsidRPr="00C502D2">
        <w:rPr>
          <w:rFonts w:ascii="SimSun" w:hAnsi="SimSun" w:hint="eastAsia"/>
          <w:sz w:val="21"/>
          <w:szCs w:val="21"/>
          <w:lang w:eastAsia="zh-CN"/>
        </w:rPr>
        <w:t>将邀请</w:t>
      </w:r>
      <w:r w:rsidRPr="00C502D2">
        <w:rPr>
          <w:rFonts w:ascii="SimSun" w:hAnsi="SimSun" w:cs="SimSun" w:hint="eastAsia"/>
          <w:sz w:val="21"/>
          <w:szCs w:val="21"/>
          <w:lang w:eastAsia="zh-CN"/>
        </w:rPr>
        <w:t>题为</w:t>
      </w:r>
      <w:r w:rsidRPr="00C502D2">
        <w:rPr>
          <w:rFonts w:ascii="SimSun" w:hAnsi="SimSun" w:hint="eastAsia"/>
          <w:sz w:val="21"/>
          <w:szCs w:val="21"/>
          <w:lang w:eastAsia="zh-CN"/>
        </w:rPr>
        <w:t>“</w:t>
      </w:r>
      <w:r w:rsidRPr="00C502D2">
        <w:rPr>
          <w:rFonts w:ascii="SimSun" w:hAnsi="SimSun" w:cs="SimSun" w:hint="eastAsia"/>
          <w:sz w:val="21"/>
          <w:szCs w:val="21"/>
          <w:lang w:eastAsia="zh-CN"/>
        </w:rPr>
        <w:t>可再生能源技术：</w:t>
      </w:r>
      <w:r w:rsidRPr="00C502D2">
        <w:rPr>
          <w:rFonts w:ascii="SimSun" w:hAnsi="SimSun" w:cs="SimSun" w:hint="eastAsia"/>
          <w:sz w:val="21"/>
          <w:szCs w:val="21"/>
          <w:lang w:eastAsia="zh-CN"/>
        </w:rPr>
        <w:lastRenderedPageBreak/>
        <w:t>演变和政策</w:t>
      </w:r>
      <w:r w:rsidRPr="00C502D2">
        <w:rPr>
          <w:rFonts w:ascii="SimSun" w:hAnsi="SimSun" w:hint="eastAsia"/>
          <w:sz w:val="21"/>
          <w:szCs w:val="21"/>
          <w:lang w:eastAsia="zh-CN"/>
        </w:rPr>
        <w:t>影响——</w:t>
      </w:r>
      <w:r w:rsidRPr="00C502D2">
        <w:rPr>
          <w:rFonts w:ascii="SimSun" w:hAnsi="SimSun" w:cs="SimSun" w:hint="eastAsia"/>
          <w:sz w:val="21"/>
          <w:szCs w:val="21"/>
          <w:lang w:eastAsia="zh-CN"/>
        </w:rPr>
        <w:t>专利文</w:t>
      </w:r>
      <w:r w:rsidRPr="00C502D2">
        <w:rPr>
          <w:rFonts w:ascii="SimSun" w:hAnsi="SimSun" w:hint="eastAsia"/>
          <w:sz w:val="21"/>
          <w:szCs w:val="21"/>
          <w:lang w:eastAsia="zh-CN"/>
        </w:rPr>
        <w:t>献提供的证据”</w:t>
      </w:r>
      <w:r w:rsidRPr="00C502D2">
        <w:rPr>
          <w:rFonts w:ascii="SimSun" w:hAnsi="SimSun" w:cs="SimSun" w:hint="eastAsia"/>
          <w:sz w:val="21"/>
          <w:szCs w:val="21"/>
          <w:lang w:eastAsia="zh-CN"/>
        </w:rPr>
        <w:t>研究</w:t>
      </w:r>
      <w:r w:rsidRPr="00C502D2">
        <w:rPr>
          <w:rFonts w:ascii="SimSun" w:hAnsi="SimSun" w:hint="eastAsia"/>
          <w:sz w:val="21"/>
          <w:szCs w:val="21"/>
          <w:lang w:eastAsia="zh-CN"/>
        </w:rPr>
        <w:t>报告</w:t>
      </w:r>
      <w:r w:rsidRPr="00C502D2">
        <w:rPr>
          <w:rFonts w:ascii="SimSun" w:hAnsi="SimSun" w:cs="SimSun" w:hint="eastAsia"/>
          <w:sz w:val="21"/>
          <w:szCs w:val="21"/>
          <w:lang w:eastAsia="zh-CN"/>
        </w:rPr>
        <w:t>的作者</w:t>
      </w:r>
      <w:r w:rsidRPr="00C502D2">
        <w:rPr>
          <w:rFonts w:ascii="SimSun" w:hAnsi="SimSun" w:hint="eastAsia"/>
          <w:sz w:val="21"/>
          <w:szCs w:val="21"/>
          <w:lang w:eastAsia="zh-CN"/>
        </w:rPr>
        <w:t>们介绍他们的工作</w:t>
      </w:r>
      <w:r w:rsidRPr="00C502D2">
        <w:rPr>
          <w:rFonts w:ascii="SimSun" w:hAnsi="SimSun" w:cs="SimSun" w:hint="eastAsia"/>
          <w:sz w:val="21"/>
          <w:szCs w:val="21"/>
          <w:lang w:eastAsia="zh-CN"/>
        </w:rPr>
        <w:t>。</w:t>
      </w:r>
      <w:r w:rsidRPr="00C502D2">
        <w:rPr>
          <w:rFonts w:ascii="SimSun" w:hAnsi="SimSun" w:hint="eastAsia"/>
          <w:sz w:val="21"/>
          <w:szCs w:val="21"/>
          <w:lang w:eastAsia="zh-CN"/>
        </w:rPr>
        <w:t>这份研究报告以</w:t>
      </w:r>
      <w:r w:rsidRPr="00175585">
        <w:rPr>
          <w:rStyle w:val="preferred"/>
          <w:rFonts w:ascii="SimSun" w:hAnsi="SimSun" w:cs="SimSun" w:hint="eastAsia"/>
          <w:sz w:val="21"/>
          <w:szCs w:val="21"/>
          <w:lang w:eastAsia="zh-CN"/>
        </w:rPr>
        <w:t>查塔姆大厦</w:t>
      </w:r>
      <w:r w:rsidRPr="00C502D2">
        <w:rPr>
          <w:rFonts w:ascii="SimSun" w:hAnsi="SimSun" w:cs="SimSun" w:hint="eastAsia"/>
          <w:sz w:val="21"/>
          <w:szCs w:val="21"/>
          <w:lang w:eastAsia="zh-CN"/>
        </w:rPr>
        <w:t>先前</w:t>
      </w:r>
      <w:r w:rsidRPr="00C502D2">
        <w:rPr>
          <w:rFonts w:ascii="SimSun" w:hAnsi="SimSun" w:hint="eastAsia"/>
          <w:sz w:val="21"/>
          <w:szCs w:val="21"/>
          <w:lang w:eastAsia="zh-CN"/>
        </w:rPr>
        <w:t>的</w:t>
      </w:r>
      <w:r w:rsidRPr="00C502D2">
        <w:rPr>
          <w:rFonts w:ascii="SimSun" w:hAnsi="SimSun" w:cs="SimSun" w:hint="eastAsia"/>
          <w:sz w:val="21"/>
          <w:szCs w:val="21"/>
          <w:lang w:eastAsia="zh-CN"/>
        </w:rPr>
        <w:t>研究</w:t>
      </w:r>
      <w:r w:rsidRPr="00C502D2">
        <w:rPr>
          <w:rFonts w:ascii="SimSun" w:hAnsi="SimSun" w:hint="eastAsia"/>
          <w:sz w:val="21"/>
          <w:szCs w:val="21"/>
          <w:lang w:eastAsia="zh-CN"/>
        </w:rPr>
        <w:t>为基础</w:t>
      </w:r>
      <w:r w:rsidRPr="00C502D2">
        <w:rPr>
          <w:rFonts w:ascii="SimSun" w:hAnsi="SimSun" w:cs="SimSun" w:hint="eastAsia"/>
          <w:sz w:val="21"/>
          <w:szCs w:val="21"/>
          <w:lang w:eastAsia="zh-CN"/>
        </w:rPr>
        <w:t>，使用专利数据和商业信息来</w:t>
      </w:r>
      <w:r w:rsidRPr="00C502D2">
        <w:rPr>
          <w:rFonts w:ascii="SimSun" w:hAnsi="SimSun" w:hint="eastAsia"/>
          <w:sz w:val="21"/>
          <w:szCs w:val="21"/>
          <w:lang w:eastAsia="zh-CN"/>
        </w:rPr>
        <w:t>查明</w:t>
      </w:r>
      <w:r w:rsidRPr="00C502D2">
        <w:rPr>
          <w:rFonts w:ascii="SimSun" w:hAnsi="SimSun" w:cs="SimSun" w:hint="eastAsia"/>
          <w:sz w:val="21"/>
          <w:szCs w:val="21"/>
          <w:lang w:eastAsia="zh-CN"/>
        </w:rPr>
        <w:t>再生能源技术的发展</w:t>
      </w:r>
      <w:r w:rsidRPr="00C502D2">
        <w:rPr>
          <w:rFonts w:ascii="SimSun" w:hAnsi="SimSun" w:hint="eastAsia"/>
          <w:sz w:val="21"/>
          <w:szCs w:val="21"/>
          <w:lang w:eastAsia="zh-CN"/>
        </w:rPr>
        <w:t>和传播</w:t>
      </w:r>
      <w:r w:rsidRPr="00C502D2">
        <w:rPr>
          <w:rFonts w:ascii="SimSun" w:hAnsi="SimSun" w:cs="SimSun" w:hint="eastAsia"/>
          <w:sz w:val="21"/>
          <w:szCs w:val="21"/>
          <w:lang w:eastAsia="zh-CN"/>
        </w:rPr>
        <w:t>趋势。研讨会还将提供为</w:t>
      </w:r>
      <w:r w:rsidRPr="00C502D2">
        <w:rPr>
          <w:rFonts w:ascii="SimSun" w:hAnsi="SimSun" w:hint="eastAsia"/>
          <w:sz w:val="21"/>
          <w:szCs w:val="21"/>
          <w:lang w:eastAsia="zh-CN"/>
        </w:rPr>
        <w:t>成</w:t>
      </w:r>
      <w:r w:rsidRPr="00C502D2">
        <w:rPr>
          <w:rFonts w:ascii="SimSun" w:hAnsi="SimSun" w:cs="SimSun" w:hint="eastAsia"/>
          <w:sz w:val="21"/>
          <w:szCs w:val="21"/>
          <w:lang w:eastAsia="zh-CN"/>
        </w:rPr>
        <w:t>员国与秘书处进行</w:t>
      </w:r>
      <w:r w:rsidRPr="00C502D2">
        <w:rPr>
          <w:rFonts w:ascii="SimSun" w:hAnsi="SimSun" w:hint="eastAsia"/>
          <w:sz w:val="21"/>
          <w:szCs w:val="21"/>
          <w:lang w:eastAsia="zh-CN"/>
        </w:rPr>
        <w:t>互动的机会</w:t>
      </w:r>
      <w:r w:rsidRPr="00C502D2">
        <w:rPr>
          <w:rFonts w:ascii="SimSun" w:hAnsi="SimSun" w:cs="SimSun" w:hint="eastAsia"/>
          <w:sz w:val="21"/>
          <w:szCs w:val="21"/>
          <w:lang w:eastAsia="zh-CN"/>
        </w:rPr>
        <w:t>。同时，</w:t>
      </w:r>
      <w:r w:rsidRPr="00C502D2">
        <w:rPr>
          <w:rFonts w:ascii="SimSun" w:hAnsi="SimSun" w:hint="eastAsia"/>
          <w:sz w:val="21"/>
          <w:szCs w:val="21"/>
          <w:lang w:eastAsia="zh-CN"/>
        </w:rPr>
        <w:t>秘书处</w:t>
      </w:r>
      <w:r w:rsidRPr="00C502D2">
        <w:rPr>
          <w:rFonts w:ascii="SimSun" w:hAnsi="SimSun" w:cs="SimSun" w:hint="eastAsia"/>
          <w:sz w:val="21"/>
          <w:szCs w:val="21"/>
          <w:lang w:eastAsia="zh-CN"/>
        </w:rPr>
        <w:t>会很乐</w:t>
      </w:r>
      <w:r w:rsidRPr="00C502D2">
        <w:rPr>
          <w:rFonts w:ascii="SimSun" w:hAnsi="SimSun" w:hint="eastAsia"/>
          <w:sz w:val="21"/>
          <w:szCs w:val="21"/>
          <w:lang w:eastAsia="zh-CN"/>
        </w:rPr>
        <w:t>于</w:t>
      </w:r>
      <w:r w:rsidRPr="00C502D2">
        <w:rPr>
          <w:rFonts w:ascii="SimSun" w:hAnsi="SimSun" w:cs="SimSun" w:hint="eastAsia"/>
          <w:sz w:val="21"/>
          <w:szCs w:val="21"/>
          <w:lang w:eastAsia="zh-CN"/>
        </w:rPr>
        <w:t>提供可能</w:t>
      </w:r>
      <w:r w:rsidRPr="00C502D2">
        <w:rPr>
          <w:rFonts w:ascii="SimSun" w:hAnsi="SimSun" w:hint="eastAsia"/>
          <w:sz w:val="21"/>
          <w:szCs w:val="21"/>
          <w:lang w:eastAsia="zh-CN"/>
        </w:rPr>
        <w:t>要求获取</w:t>
      </w:r>
      <w:r w:rsidRPr="00C502D2">
        <w:rPr>
          <w:rFonts w:ascii="SimSun" w:hAnsi="SimSun" w:cs="SimSun" w:hint="eastAsia"/>
          <w:sz w:val="21"/>
          <w:szCs w:val="21"/>
          <w:lang w:eastAsia="zh-CN"/>
        </w:rPr>
        <w:t>的任何信息</w:t>
      </w:r>
      <w:r w:rsidRPr="00C502D2">
        <w:rPr>
          <w:rFonts w:ascii="SimSun" w:hAnsi="SimSun" w:hint="eastAsia"/>
          <w:sz w:val="21"/>
          <w:szCs w:val="21"/>
          <w:lang w:eastAsia="zh-CN"/>
        </w:rPr>
        <w:t>。</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美利坚合众国代表团出席</w:t>
      </w:r>
      <w:r w:rsidRPr="00C502D2">
        <w:rPr>
          <w:rFonts w:ascii="SimSun" w:hAnsi="SimSun" w:hint="eastAsia"/>
          <w:sz w:val="21"/>
          <w:szCs w:val="21"/>
          <w:lang w:eastAsia="zh-CN"/>
        </w:rPr>
        <w:t>了以往利用</w:t>
      </w:r>
      <w:r>
        <w:rPr>
          <w:rFonts w:ascii="SimSun" w:hAnsi="SimSun"/>
          <w:sz w:val="21"/>
          <w:szCs w:val="21"/>
          <w:lang w:eastAsia="zh-CN"/>
        </w:rPr>
        <w:t>发展与知识产权委员会</w:t>
      </w:r>
      <w:r w:rsidRPr="00C502D2">
        <w:rPr>
          <w:rFonts w:ascii="SimSun" w:hAnsi="SimSun" w:cs="SimSun" w:hint="eastAsia"/>
          <w:sz w:val="21"/>
          <w:szCs w:val="21"/>
          <w:lang w:eastAsia="zh-CN"/>
        </w:rPr>
        <w:t>会议</w:t>
      </w:r>
      <w:r w:rsidRPr="00C502D2">
        <w:rPr>
          <w:rFonts w:ascii="SimSun" w:hAnsi="SimSun" w:hint="eastAsia"/>
          <w:sz w:val="21"/>
          <w:szCs w:val="21"/>
          <w:lang w:eastAsia="zh-CN"/>
        </w:rPr>
        <w:t>期间举行的知识产权与</w:t>
      </w:r>
      <w:r w:rsidRPr="00C502D2">
        <w:rPr>
          <w:rFonts w:ascii="SimSun" w:hAnsi="SimSun" w:cs="SimSun" w:hint="eastAsia"/>
          <w:sz w:val="21"/>
          <w:szCs w:val="21"/>
          <w:lang w:eastAsia="zh-CN"/>
        </w:rPr>
        <w:t>全球挑战司</w:t>
      </w:r>
      <w:r w:rsidRPr="00C502D2">
        <w:rPr>
          <w:rFonts w:ascii="SimSun" w:hAnsi="SimSun" w:hint="eastAsia"/>
          <w:sz w:val="21"/>
          <w:szCs w:val="21"/>
          <w:lang w:eastAsia="zh-CN"/>
        </w:rPr>
        <w:t>的</w:t>
      </w:r>
      <w:r w:rsidRPr="00C502D2">
        <w:rPr>
          <w:rFonts w:ascii="SimSun" w:hAnsi="SimSun" w:cs="SimSun" w:hint="eastAsia"/>
          <w:sz w:val="21"/>
          <w:szCs w:val="21"/>
          <w:lang w:eastAsia="zh-CN"/>
        </w:rPr>
        <w:t>信息研讨会。</w:t>
      </w:r>
      <w:r w:rsidRPr="00C502D2">
        <w:rPr>
          <w:rFonts w:ascii="SimSun" w:hAnsi="SimSun" w:hint="eastAsia"/>
          <w:sz w:val="21"/>
          <w:szCs w:val="21"/>
          <w:lang w:eastAsia="zh-CN"/>
        </w:rPr>
        <w:t>它从</w:t>
      </w:r>
      <w:r w:rsidRPr="00C502D2">
        <w:rPr>
          <w:rFonts w:ascii="SimSun" w:hAnsi="SimSun" w:cs="SimSun" w:hint="eastAsia"/>
          <w:sz w:val="21"/>
          <w:szCs w:val="21"/>
          <w:lang w:eastAsia="zh-CN"/>
        </w:rPr>
        <w:t>这些会议</w:t>
      </w:r>
      <w:r w:rsidRPr="00C502D2">
        <w:rPr>
          <w:rFonts w:ascii="SimSun" w:hAnsi="SimSun" w:hint="eastAsia"/>
          <w:sz w:val="21"/>
          <w:szCs w:val="21"/>
          <w:lang w:eastAsia="zh-CN"/>
        </w:rPr>
        <w:t>上</w:t>
      </w:r>
      <w:r w:rsidRPr="00C502D2">
        <w:rPr>
          <w:rFonts w:ascii="SimSun" w:hAnsi="SimSun" w:cs="SimSun" w:hint="eastAsia"/>
          <w:sz w:val="21"/>
          <w:szCs w:val="21"/>
          <w:lang w:eastAsia="zh-CN"/>
        </w:rPr>
        <w:t>了解了很多</w:t>
      </w:r>
      <w:r w:rsidRPr="00C502D2">
        <w:rPr>
          <w:rFonts w:ascii="SimSun" w:hAnsi="SimSun" w:hint="eastAsia"/>
          <w:sz w:val="21"/>
          <w:szCs w:val="21"/>
          <w:lang w:eastAsia="zh-CN"/>
        </w:rPr>
        <w:t>有关这些计划的情况</w:t>
      </w:r>
      <w:r w:rsidRPr="00C502D2">
        <w:rPr>
          <w:rFonts w:ascii="SimSun" w:hAnsi="SimSun" w:cs="SimSun" w:hint="eastAsia"/>
          <w:sz w:val="21"/>
          <w:szCs w:val="21"/>
          <w:lang w:eastAsia="zh-CN"/>
        </w:rPr>
        <w:t>。然而，</w:t>
      </w:r>
      <w:r w:rsidRPr="00C502D2">
        <w:rPr>
          <w:rFonts w:ascii="SimSun" w:hAnsi="SimSun" w:hint="eastAsia"/>
          <w:sz w:val="21"/>
          <w:szCs w:val="21"/>
          <w:lang w:eastAsia="zh-CN"/>
        </w:rPr>
        <w:t>通过文件和方才所作的介绍了解一些额外信息也是有用的</w:t>
      </w:r>
      <w:r w:rsidRPr="00C502D2">
        <w:rPr>
          <w:rFonts w:ascii="SimSun" w:hAnsi="SimSun" w:cs="SimSun" w:hint="eastAsia"/>
          <w:sz w:val="21"/>
          <w:szCs w:val="21"/>
          <w:lang w:eastAsia="zh-CN"/>
        </w:rPr>
        <w:t>。美国的医学研究机构</w:t>
      </w:r>
      <w:r w:rsidRPr="00C502D2">
        <w:rPr>
          <w:rFonts w:ascii="SimSun" w:hAnsi="SimSun" w:hint="eastAsia"/>
          <w:sz w:val="21"/>
          <w:szCs w:val="21"/>
          <w:lang w:eastAsia="zh-CN"/>
        </w:rPr>
        <w:t>——</w:t>
      </w:r>
      <w:r w:rsidRPr="00C502D2">
        <w:rPr>
          <w:rFonts w:ascii="SimSun" w:hAnsi="SimSun" w:cs="SimSun" w:hint="eastAsia"/>
          <w:sz w:val="21"/>
          <w:szCs w:val="21"/>
          <w:lang w:eastAsia="zh-CN"/>
        </w:rPr>
        <w:t>美国国家卫生研究所，</w:t>
      </w:r>
      <w:r w:rsidRPr="00C502D2">
        <w:rPr>
          <w:rFonts w:ascii="SimSun" w:hAnsi="SimSun" w:hint="eastAsia"/>
          <w:sz w:val="21"/>
          <w:szCs w:val="21"/>
          <w:lang w:eastAsia="zh-CN"/>
        </w:rPr>
        <w:t>几年来</w:t>
      </w:r>
      <w:r w:rsidRPr="00C502D2">
        <w:rPr>
          <w:rFonts w:ascii="SimSun" w:hAnsi="SimSun" w:cs="SimSun" w:hint="eastAsia"/>
          <w:sz w:val="21"/>
          <w:szCs w:val="21"/>
          <w:lang w:eastAsia="zh-CN"/>
        </w:rPr>
        <w:t>一直</w:t>
      </w:r>
      <w:r w:rsidRPr="00C502D2">
        <w:rPr>
          <w:rFonts w:ascii="SimSun" w:hAnsi="SimSun" w:hint="eastAsia"/>
          <w:sz w:val="21"/>
          <w:szCs w:val="21"/>
          <w:lang w:eastAsia="zh-CN"/>
        </w:rPr>
        <w:t>是</w:t>
      </w:r>
      <w:r w:rsidRPr="00C502D2">
        <w:rPr>
          <w:rFonts w:ascii="SimSun" w:hAnsi="SimSun"/>
          <w:sz w:val="21"/>
          <w:szCs w:val="21"/>
          <w:lang w:eastAsia="zh-CN"/>
        </w:rPr>
        <w:t>WIPO Re</w:t>
      </w:r>
      <w:r w:rsidRPr="00C502D2">
        <w:rPr>
          <w:rFonts w:ascii="SimSun" w:hAnsi="SimSun" w:hint="eastAsia"/>
          <w:sz w:val="21"/>
          <w:szCs w:val="21"/>
          <w:lang w:eastAsia="zh-CN"/>
        </w:rPr>
        <w:t>：Research</w:t>
      </w:r>
      <w:r w:rsidRPr="00C502D2">
        <w:rPr>
          <w:rFonts w:ascii="SimSun" w:hAnsi="SimSun" w:cs="SimSun" w:hint="eastAsia"/>
          <w:sz w:val="21"/>
          <w:szCs w:val="21"/>
          <w:lang w:eastAsia="zh-CN"/>
        </w:rPr>
        <w:t>的</w:t>
      </w:r>
      <w:r w:rsidRPr="00C502D2">
        <w:rPr>
          <w:rFonts w:ascii="SimSun" w:hAnsi="SimSun" w:hint="eastAsia"/>
          <w:sz w:val="21"/>
          <w:szCs w:val="21"/>
          <w:lang w:eastAsia="zh-CN"/>
        </w:rPr>
        <w:t>合作</w:t>
      </w:r>
      <w:r w:rsidRPr="00C502D2">
        <w:rPr>
          <w:rFonts w:ascii="SimSun" w:hAnsi="SimSun" w:cs="SimSun" w:hint="eastAsia"/>
          <w:sz w:val="21"/>
          <w:szCs w:val="21"/>
          <w:lang w:eastAsia="zh-CN"/>
        </w:rPr>
        <w:t>伙伴。</w:t>
      </w:r>
      <w:r>
        <w:rPr>
          <w:rFonts w:ascii="SimSun" w:hAnsi="SimSun" w:cs="SimSun" w:hint="eastAsia"/>
          <w:sz w:val="21"/>
          <w:szCs w:val="21"/>
          <w:lang w:eastAsia="zh-CN"/>
        </w:rPr>
        <w:t>代表团</w:t>
      </w:r>
      <w:r w:rsidRPr="00C502D2">
        <w:rPr>
          <w:rFonts w:ascii="SimSun" w:hAnsi="SimSun" w:cs="SimSun" w:hint="eastAsia"/>
          <w:sz w:val="21"/>
          <w:szCs w:val="21"/>
          <w:lang w:eastAsia="zh-CN"/>
        </w:rPr>
        <w:t>很高兴从报告中了解</w:t>
      </w:r>
      <w:r w:rsidRPr="00C502D2">
        <w:rPr>
          <w:rFonts w:ascii="SimSun" w:hAnsi="SimSun" w:hint="eastAsia"/>
          <w:sz w:val="21"/>
          <w:szCs w:val="21"/>
          <w:lang w:eastAsia="zh-CN"/>
        </w:rPr>
        <w:t>更多有关</w:t>
      </w:r>
      <w:r w:rsidRPr="00C502D2">
        <w:rPr>
          <w:rFonts w:ascii="SimSun" w:hAnsi="SimSun" w:cs="SimSun" w:hint="eastAsia"/>
          <w:sz w:val="21"/>
          <w:szCs w:val="21"/>
          <w:lang w:eastAsia="zh-CN"/>
        </w:rPr>
        <w:t>平台</w:t>
      </w:r>
      <w:r w:rsidRPr="00C502D2">
        <w:rPr>
          <w:rFonts w:ascii="SimSun" w:hAnsi="SimSun" w:hint="eastAsia"/>
          <w:sz w:val="21"/>
          <w:szCs w:val="21"/>
          <w:lang w:eastAsia="zh-CN"/>
        </w:rPr>
        <w:t>扩展和</w:t>
      </w:r>
      <w:r w:rsidRPr="00C502D2">
        <w:rPr>
          <w:rFonts w:ascii="SimSun" w:hAnsi="SimSun" w:cs="SimSun" w:hint="eastAsia"/>
          <w:sz w:val="21"/>
          <w:szCs w:val="21"/>
          <w:lang w:eastAsia="zh-CN"/>
        </w:rPr>
        <w:t>其他项目活动</w:t>
      </w:r>
      <w:r w:rsidRPr="00C502D2">
        <w:rPr>
          <w:rFonts w:ascii="SimSun" w:hAnsi="SimSun" w:hint="eastAsia"/>
          <w:sz w:val="21"/>
          <w:szCs w:val="21"/>
          <w:lang w:eastAsia="zh-CN"/>
        </w:rPr>
        <w:t>的情况</w:t>
      </w:r>
      <w:r w:rsidRPr="00C502D2">
        <w:rPr>
          <w:rFonts w:ascii="SimSun" w:hAnsi="SimSun" w:cs="SimSun" w:hint="eastAsia"/>
          <w:sz w:val="21"/>
          <w:szCs w:val="21"/>
          <w:lang w:eastAsia="zh-CN"/>
        </w:rPr>
        <w:t>，特别是在</w:t>
      </w:r>
      <w:r w:rsidRPr="00C502D2">
        <w:rPr>
          <w:rFonts w:ascii="SimSun" w:hAnsi="SimSun"/>
          <w:sz w:val="21"/>
          <w:szCs w:val="21"/>
          <w:lang w:eastAsia="zh-CN"/>
        </w:rPr>
        <w:t>2013</w:t>
      </w:r>
      <w:r w:rsidRPr="00C502D2">
        <w:rPr>
          <w:rFonts w:ascii="SimSun" w:hAnsi="SimSun" w:cs="SimSun" w:hint="eastAsia"/>
          <w:sz w:val="21"/>
          <w:szCs w:val="21"/>
          <w:lang w:eastAsia="zh-CN"/>
        </w:rPr>
        <w:t>年</w:t>
      </w:r>
      <w:r w:rsidRPr="00C502D2">
        <w:rPr>
          <w:rFonts w:ascii="SimSun" w:hAnsi="SimSun" w:hint="eastAsia"/>
          <w:sz w:val="21"/>
          <w:szCs w:val="21"/>
          <w:lang w:eastAsia="zh-CN"/>
        </w:rPr>
        <w:t>启动的托管安排</w:t>
      </w:r>
      <w:r w:rsidRPr="00C502D2">
        <w:rPr>
          <w:rFonts w:ascii="SimSun" w:hAnsi="SimSun" w:cs="SimSun" w:hint="eastAsia"/>
          <w:sz w:val="21"/>
          <w:szCs w:val="21"/>
          <w:lang w:eastAsia="zh-CN"/>
        </w:rPr>
        <w:t>，</w:t>
      </w:r>
      <w:r w:rsidRPr="00C502D2">
        <w:rPr>
          <w:rFonts w:ascii="SimSun" w:hAnsi="SimSun" w:hint="eastAsia"/>
          <w:sz w:val="21"/>
          <w:szCs w:val="21"/>
          <w:lang w:eastAsia="zh-CN"/>
        </w:rPr>
        <w:t>这项安排</w:t>
      </w:r>
      <w:r w:rsidRPr="00C502D2">
        <w:rPr>
          <w:rFonts w:ascii="SimSun" w:hAnsi="SimSun" w:cs="SimSun" w:hint="eastAsia"/>
          <w:sz w:val="21"/>
          <w:szCs w:val="21"/>
          <w:lang w:eastAsia="zh-CN"/>
        </w:rPr>
        <w:t>真实</w:t>
      </w:r>
      <w:r w:rsidRPr="00C502D2">
        <w:rPr>
          <w:rFonts w:ascii="SimSun" w:hAnsi="SimSun" w:hint="eastAsia"/>
          <w:sz w:val="21"/>
          <w:szCs w:val="21"/>
          <w:lang w:eastAsia="zh-CN"/>
        </w:rPr>
        <w:t>体现了</w:t>
      </w:r>
      <w:r w:rsidRPr="00C502D2">
        <w:rPr>
          <w:rFonts w:ascii="SimSun" w:hAnsi="SimSun" w:cs="SimSun" w:hint="eastAsia"/>
          <w:sz w:val="21"/>
          <w:szCs w:val="21"/>
          <w:lang w:eastAsia="zh-CN"/>
        </w:rPr>
        <w:t>健康科学工作的全球性。喀麦隆、埃及、加纳、尼日利亚、南非、印度、瑞士和美利坚合众</w:t>
      </w:r>
      <w:r w:rsidRPr="00C502D2">
        <w:rPr>
          <w:rFonts w:ascii="SimSun" w:hAnsi="SimSun" w:hint="eastAsia"/>
          <w:sz w:val="21"/>
          <w:szCs w:val="21"/>
          <w:lang w:eastAsia="zh-CN"/>
        </w:rPr>
        <w:t>国都参与了初始阶段的</w:t>
      </w:r>
      <w:r w:rsidRPr="00C502D2">
        <w:rPr>
          <w:rFonts w:ascii="SimSun" w:hAnsi="SimSun" w:cs="SimSun" w:hint="eastAsia"/>
          <w:sz w:val="21"/>
          <w:szCs w:val="21"/>
          <w:lang w:eastAsia="zh-CN"/>
        </w:rPr>
        <w:t>科学交流。代表团希望</w:t>
      </w:r>
      <w:r w:rsidRPr="00C502D2">
        <w:rPr>
          <w:rFonts w:ascii="SimSun" w:hAnsi="SimSun" w:hint="eastAsia"/>
          <w:sz w:val="21"/>
          <w:szCs w:val="21"/>
          <w:lang w:eastAsia="zh-CN"/>
        </w:rPr>
        <w:t>这项工作能在未来继续下去</w:t>
      </w:r>
      <w:r w:rsidRPr="00C502D2">
        <w:rPr>
          <w:rFonts w:ascii="SimSun" w:hAnsi="SimSun" w:cs="SimSun" w:hint="eastAsia"/>
          <w:sz w:val="21"/>
          <w:szCs w:val="21"/>
          <w:lang w:eastAsia="zh-CN"/>
        </w:rPr>
        <w:t>。</w:t>
      </w:r>
      <w:r w:rsidRPr="00C502D2">
        <w:rPr>
          <w:rFonts w:ascii="SimSun" w:hAnsi="SimSun" w:hint="eastAsia"/>
          <w:sz w:val="21"/>
          <w:szCs w:val="21"/>
          <w:lang w:eastAsia="zh-CN"/>
        </w:rPr>
        <w:t>代表团注意到去年启动的</w:t>
      </w:r>
      <w:r w:rsidRPr="00C502D2">
        <w:rPr>
          <w:rFonts w:ascii="SimSun" w:hAnsi="SimSun"/>
          <w:sz w:val="21"/>
          <w:szCs w:val="21"/>
          <w:lang w:eastAsia="zh-CN"/>
        </w:rPr>
        <w:t>WIPO GREEN</w:t>
      </w:r>
      <w:r w:rsidRPr="00C502D2">
        <w:rPr>
          <w:rFonts w:ascii="SimSun" w:hAnsi="SimSun" w:hint="eastAsia"/>
          <w:sz w:val="21"/>
          <w:szCs w:val="21"/>
          <w:lang w:eastAsia="zh-CN"/>
        </w:rPr>
        <w:t>这一面向绿色技术的交互式市场，似乎已经有了一个良好的开端，目前拥有从UNEP到世界银行的40个合作伙伴并且在线市场的技术项目已经超过800个。</w:t>
      </w:r>
      <w:r w:rsidRPr="00C502D2">
        <w:rPr>
          <w:rFonts w:ascii="SimSun" w:hAnsi="SimSun" w:cs="SimSun" w:hint="eastAsia"/>
          <w:sz w:val="21"/>
          <w:szCs w:val="21"/>
          <w:lang w:eastAsia="zh-CN"/>
        </w:rPr>
        <w:t>代表团</w:t>
      </w:r>
      <w:r w:rsidRPr="00C502D2">
        <w:rPr>
          <w:rFonts w:ascii="SimSun" w:hAnsi="SimSun" w:hint="eastAsia"/>
          <w:sz w:val="21"/>
          <w:szCs w:val="21"/>
          <w:lang w:eastAsia="zh-CN"/>
        </w:rPr>
        <w:t>在</w:t>
      </w:r>
      <w:r w:rsidRPr="00C502D2">
        <w:rPr>
          <w:rFonts w:ascii="SimSun" w:hAnsi="SimSun" w:cs="SimSun" w:hint="eastAsia"/>
          <w:sz w:val="21"/>
          <w:szCs w:val="21"/>
          <w:lang w:eastAsia="zh-CN"/>
        </w:rPr>
        <w:t>平台</w:t>
      </w:r>
      <w:r w:rsidRPr="00C502D2">
        <w:rPr>
          <w:rFonts w:ascii="SimSun" w:hAnsi="SimSun" w:hint="eastAsia"/>
          <w:sz w:val="21"/>
          <w:szCs w:val="21"/>
          <w:lang w:eastAsia="zh-CN"/>
        </w:rPr>
        <w:t>上</w:t>
      </w:r>
      <w:r w:rsidRPr="00C502D2">
        <w:rPr>
          <w:rFonts w:ascii="SimSun" w:hAnsi="SimSun" w:cs="SimSun" w:hint="eastAsia"/>
          <w:sz w:val="21"/>
          <w:szCs w:val="21"/>
          <w:lang w:eastAsia="zh-CN"/>
        </w:rPr>
        <w:t>看到</w:t>
      </w:r>
      <w:r w:rsidRPr="00C502D2">
        <w:rPr>
          <w:rFonts w:ascii="SimSun" w:hAnsi="SimSun" w:hint="eastAsia"/>
          <w:sz w:val="21"/>
          <w:szCs w:val="21"/>
          <w:lang w:eastAsia="zh-CN"/>
        </w:rPr>
        <w:t>了</w:t>
      </w:r>
      <w:r w:rsidRPr="00C502D2">
        <w:rPr>
          <w:rFonts w:ascii="SimSun" w:hAnsi="SimSun" w:cs="SimSun" w:hint="eastAsia"/>
          <w:sz w:val="21"/>
          <w:szCs w:val="21"/>
          <w:lang w:eastAsia="zh-CN"/>
        </w:rPr>
        <w:t>很多承诺。它有兴趣了解</w:t>
      </w:r>
      <w:r w:rsidRPr="00C502D2">
        <w:rPr>
          <w:rFonts w:ascii="SimSun" w:hAnsi="SimSun" w:hint="eastAsia"/>
          <w:sz w:val="21"/>
          <w:szCs w:val="21"/>
          <w:lang w:eastAsia="zh-CN"/>
        </w:rPr>
        <w:t>有关正在进行的旨在</w:t>
      </w:r>
      <w:r w:rsidRPr="00C502D2">
        <w:rPr>
          <w:rFonts w:ascii="SimSun" w:hAnsi="SimSun" w:cs="SimSun" w:hint="eastAsia"/>
          <w:sz w:val="21"/>
          <w:szCs w:val="21"/>
          <w:lang w:eastAsia="zh-CN"/>
        </w:rPr>
        <w:t>创建</w:t>
      </w:r>
      <w:r w:rsidRPr="00C502D2">
        <w:rPr>
          <w:rFonts w:ascii="SimSun" w:hAnsi="SimSun" w:hint="eastAsia"/>
          <w:sz w:val="21"/>
          <w:szCs w:val="21"/>
          <w:lang w:eastAsia="zh-CN"/>
        </w:rPr>
        <w:t>可能的被称为“</w:t>
      </w:r>
      <w:r w:rsidRPr="00C502D2">
        <w:rPr>
          <w:rFonts w:ascii="SimSun" w:hAnsi="SimSun"/>
          <w:sz w:val="21"/>
          <w:szCs w:val="21"/>
          <w:lang w:eastAsia="zh-CN"/>
        </w:rPr>
        <w:t>WIPO Essential</w:t>
      </w:r>
      <w:r w:rsidRPr="00C502D2">
        <w:rPr>
          <w:rFonts w:ascii="SimSun" w:hAnsi="SimSun" w:hint="eastAsia"/>
          <w:sz w:val="21"/>
          <w:szCs w:val="21"/>
          <w:lang w:eastAsia="zh-CN"/>
        </w:rPr>
        <w:t>”的</w:t>
      </w:r>
      <w:r w:rsidRPr="00C502D2">
        <w:rPr>
          <w:rFonts w:ascii="SimSun" w:hAnsi="SimSun" w:cs="SimSun" w:hint="eastAsia"/>
          <w:sz w:val="21"/>
          <w:szCs w:val="21"/>
          <w:lang w:eastAsia="zh-CN"/>
        </w:rPr>
        <w:t>专利</w:t>
      </w:r>
      <w:r w:rsidRPr="00C502D2">
        <w:rPr>
          <w:rFonts w:ascii="SimSun" w:hAnsi="SimSun" w:hint="eastAsia"/>
          <w:sz w:val="21"/>
          <w:szCs w:val="21"/>
          <w:lang w:eastAsia="zh-CN"/>
        </w:rPr>
        <w:t>态势</w:t>
      </w:r>
      <w:r w:rsidRPr="00C502D2">
        <w:rPr>
          <w:rFonts w:ascii="SimSun" w:hAnsi="SimSun" w:cs="SimSun" w:hint="eastAsia"/>
          <w:sz w:val="21"/>
          <w:szCs w:val="21"/>
          <w:lang w:eastAsia="zh-CN"/>
        </w:rPr>
        <w:t>工具</w:t>
      </w:r>
      <w:r w:rsidRPr="00C502D2">
        <w:rPr>
          <w:rFonts w:ascii="SimSun" w:hAnsi="SimSun" w:hint="eastAsia"/>
          <w:sz w:val="21"/>
          <w:szCs w:val="21"/>
          <w:lang w:eastAsia="zh-CN"/>
        </w:rPr>
        <w:t>的工作，</w:t>
      </w:r>
      <w:r w:rsidRPr="00C502D2">
        <w:rPr>
          <w:rFonts w:ascii="SimSun" w:hAnsi="SimSun"/>
          <w:sz w:val="21"/>
          <w:szCs w:val="21"/>
          <w:lang w:eastAsia="zh-CN"/>
        </w:rPr>
        <w:t>WIPO Essential</w:t>
      </w:r>
      <w:r w:rsidRPr="00C502D2">
        <w:rPr>
          <w:rFonts w:ascii="SimSun" w:hAnsi="SimSun" w:hint="eastAsia"/>
          <w:sz w:val="21"/>
          <w:szCs w:val="21"/>
          <w:lang w:eastAsia="zh-CN"/>
        </w:rPr>
        <w:t>可以</w:t>
      </w:r>
      <w:r w:rsidRPr="00C502D2">
        <w:rPr>
          <w:rFonts w:ascii="SimSun" w:hAnsi="SimSun" w:cs="SimSun" w:hint="eastAsia"/>
          <w:sz w:val="21"/>
          <w:szCs w:val="21"/>
          <w:lang w:eastAsia="zh-CN"/>
        </w:rPr>
        <w:t>提供</w:t>
      </w:r>
      <w:r w:rsidRPr="00C502D2">
        <w:rPr>
          <w:rFonts w:ascii="SimSun" w:hAnsi="SimSun" w:hint="eastAsia"/>
          <w:sz w:val="21"/>
          <w:szCs w:val="21"/>
          <w:lang w:eastAsia="zh-CN"/>
        </w:rPr>
        <w:t>获取有关</w:t>
      </w:r>
      <w:r w:rsidRPr="00C502D2">
        <w:rPr>
          <w:rFonts w:ascii="SimSun" w:hAnsi="SimSun" w:cs="SimSun" w:hint="eastAsia"/>
          <w:sz w:val="21"/>
          <w:szCs w:val="21"/>
          <w:lang w:eastAsia="zh-CN"/>
        </w:rPr>
        <w:t>基本卫生技术的专利信息</w:t>
      </w:r>
      <w:r w:rsidRPr="00C502D2">
        <w:rPr>
          <w:rFonts w:ascii="SimSun" w:hAnsi="SimSun" w:hint="eastAsia"/>
          <w:sz w:val="21"/>
          <w:szCs w:val="21"/>
          <w:lang w:eastAsia="zh-CN"/>
        </w:rPr>
        <w:t>。</w:t>
      </w:r>
      <w:r w:rsidRPr="00C502D2">
        <w:rPr>
          <w:rFonts w:ascii="SimSun" w:hAnsi="SimSun" w:cs="SimSun" w:hint="eastAsia"/>
          <w:sz w:val="21"/>
          <w:szCs w:val="21"/>
          <w:lang w:eastAsia="zh-CN"/>
        </w:rPr>
        <w:t>随着它的发展</w:t>
      </w:r>
      <w:r w:rsidRPr="00C502D2">
        <w:rPr>
          <w:rFonts w:ascii="SimSun" w:hAnsi="SimSun" w:hint="eastAsia"/>
          <w:sz w:val="21"/>
          <w:szCs w:val="21"/>
          <w:lang w:eastAsia="zh-CN"/>
        </w:rPr>
        <w:t>，</w:t>
      </w:r>
      <w:r>
        <w:rPr>
          <w:rFonts w:ascii="SimSun" w:hAnsi="SimSun" w:cs="SimSun" w:hint="eastAsia"/>
          <w:sz w:val="21"/>
          <w:szCs w:val="21"/>
          <w:lang w:eastAsia="zh-CN"/>
        </w:rPr>
        <w:t>代表团</w:t>
      </w:r>
      <w:r w:rsidRPr="00C502D2">
        <w:rPr>
          <w:rFonts w:ascii="SimSun" w:hAnsi="SimSun" w:cs="SimSun" w:hint="eastAsia"/>
          <w:sz w:val="21"/>
          <w:szCs w:val="21"/>
          <w:lang w:eastAsia="zh-CN"/>
        </w:rPr>
        <w:t>想听到更多关于</w:t>
      </w:r>
      <w:r w:rsidRPr="00C502D2">
        <w:rPr>
          <w:rFonts w:ascii="SimSun" w:hAnsi="SimSun" w:hint="eastAsia"/>
          <w:sz w:val="21"/>
          <w:szCs w:val="21"/>
          <w:lang w:eastAsia="zh-CN"/>
        </w:rPr>
        <w:t>这一</w:t>
      </w:r>
      <w:r w:rsidRPr="00C502D2">
        <w:rPr>
          <w:rFonts w:ascii="SimSun" w:hAnsi="SimSun" w:cs="SimSun" w:hint="eastAsia"/>
          <w:sz w:val="21"/>
          <w:szCs w:val="21"/>
          <w:lang w:eastAsia="zh-CN"/>
        </w:rPr>
        <w:t>工具</w:t>
      </w:r>
      <w:r w:rsidRPr="00C502D2">
        <w:rPr>
          <w:rFonts w:ascii="SimSun" w:hAnsi="SimSun" w:hint="eastAsia"/>
          <w:sz w:val="21"/>
          <w:szCs w:val="21"/>
          <w:lang w:eastAsia="zh-CN"/>
        </w:rPr>
        <w:t>的信息</w:t>
      </w:r>
      <w:r w:rsidRPr="00C502D2">
        <w:rPr>
          <w:rFonts w:ascii="SimSun" w:hAnsi="SimSun" w:cs="SimSun" w:hint="eastAsia"/>
          <w:sz w:val="21"/>
          <w:szCs w:val="21"/>
          <w:lang w:eastAsia="zh-CN"/>
        </w:rPr>
        <w:t>。</w:t>
      </w:r>
      <w:r w:rsidRPr="00C502D2">
        <w:rPr>
          <w:rFonts w:ascii="SimSun" w:hAnsi="SimSun" w:hint="eastAsia"/>
          <w:sz w:val="21"/>
          <w:szCs w:val="21"/>
          <w:lang w:eastAsia="zh-CN"/>
        </w:rPr>
        <w:t>如有可能，</w:t>
      </w:r>
      <w:r w:rsidRPr="00C502D2">
        <w:rPr>
          <w:rFonts w:ascii="SimSun" w:hAnsi="SimSun" w:cs="SimSun" w:hint="eastAsia"/>
          <w:sz w:val="21"/>
          <w:szCs w:val="21"/>
          <w:lang w:eastAsia="zh-CN"/>
        </w:rPr>
        <w:t>该司可以</w:t>
      </w:r>
      <w:r w:rsidRPr="00C502D2">
        <w:rPr>
          <w:rFonts w:ascii="SimSun" w:hAnsi="SimSun" w:hint="eastAsia"/>
          <w:sz w:val="21"/>
          <w:szCs w:val="21"/>
          <w:lang w:eastAsia="zh-CN"/>
        </w:rPr>
        <w:t>利用未来</w:t>
      </w:r>
      <w:r>
        <w:rPr>
          <w:rFonts w:ascii="SimSun" w:hAnsi="SimSun" w:hint="eastAsia"/>
          <w:sz w:val="21"/>
          <w:szCs w:val="21"/>
          <w:lang w:eastAsia="zh-CN"/>
        </w:rPr>
        <w:t>发展与知识产权委员会</w:t>
      </w:r>
      <w:r w:rsidRPr="00C502D2">
        <w:rPr>
          <w:rFonts w:ascii="SimSun" w:hAnsi="SimSun" w:hint="eastAsia"/>
          <w:sz w:val="21"/>
          <w:szCs w:val="21"/>
          <w:lang w:eastAsia="zh-CN"/>
        </w:rPr>
        <w:t>会议间隙，</w:t>
      </w:r>
      <w:r w:rsidRPr="00C502D2">
        <w:rPr>
          <w:rFonts w:ascii="SimSun" w:hAnsi="SimSun" w:cs="SimSun" w:hint="eastAsia"/>
          <w:sz w:val="21"/>
          <w:szCs w:val="21"/>
          <w:lang w:eastAsia="zh-CN"/>
        </w:rPr>
        <w:t>主办</w:t>
      </w:r>
      <w:r w:rsidRPr="00C502D2">
        <w:rPr>
          <w:rFonts w:ascii="SimSun" w:hAnsi="SimSun" w:hint="eastAsia"/>
          <w:sz w:val="21"/>
          <w:szCs w:val="21"/>
          <w:lang w:eastAsia="zh-CN"/>
        </w:rPr>
        <w:t>有关</w:t>
      </w:r>
      <w:r w:rsidRPr="00C502D2">
        <w:rPr>
          <w:rFonts w:ascii="SimSun" w:hAnsi="SimSun" w:cs="SimSun" w:hint="eastAsia"/>
          <w:sz w:val="21"/>
          <w:szCs w:val="21"/>
          <w:lang w:eastAsia="zh-CN"/>
        </w:rPr>
        <w:t>这一主题的午餐研讨会。最后，</w:t>
      </w:r>
      <w:r w:rsidRPr="00C502D2">
        <w:rPr>
          <w:rFonts w:ascii="SimSun" w:hAnsi="SimSun" w:hint="eastAsia"/>
          <w:sz w:val="21"/>
          <w:szCs w:val="21"/>
          <w:lang w:eastAsia="zh-CN"/>
        </w:rPr>
        <w:t>美国</w:t>
      </w:r>
      <w:r w:rsidRPr="00C502D2">
        <w:rPr>
          <w:rFonts w:ascii="SimSun" w:hAnsi="SimSun" w:cs="SimSun" w:hint="eastAsia"/>
          <w:sz w:val="21"/>
          <w:szCs w:val="21"/>
          <w:lang w:eastAsia="zh-CN"/>
        </w:rPr>
        <w:t>代表团指出</w:t>
      </w:r>
      <w:r w:rsidRPr="00C502D2">
        <w:rPr>
          <w:rFonts w:ascii="SimSun" w:hAnsi="SimSun" w:hint="eastAsia"/>
          <w:sz w:val="21"/>
          <w:szCs w:val="21"/>
          <w:lang w:eastAsia="zh-CN"/>
        </w:rPr>
        <w:t>，</w:t>
      </w:r>
      <w:r w:rsidRPr="00C502D2">
        <w:rPr>
          <w:rFonts w:ascii="SimSun" w:hAnsi="SimSun" w:cs="SimSun" w:hint="eastAsia"/>
          <w:sz w:val="21"/>
          <w:szCs w:val="21"/>
          <w:lang w:eastAsia="zh-CN"/>
        </w:rPr>
        <w:t>该司与</w:t>
      </w:r>
      <w:r w:rsidRPr="00C502D2">
        <w:rPr>
          <w:rFonts w:ascii="SimSun" w:hAnsi="SimSun" w:hint="eastAsia"/>
          <w:sz w:val="21"/>
          <w:szCs w:val="21"/>
          <w:lang w:eastAsia="zh-CN"/>
        </w:rPr>
        <w:t>WHO</w:t>
      </w:r>
      <w:r w:rsidRPr="00C502D2">
        <w:rPr>
          <w:rFonts w:ascii="SimSun" w:hAnsi="SimSun" w:cs="SimSun" w:hint="eastAsia"/>
          <w:sz w:val="21"/>
          <w:szCs w:val="21"/>
          <w:lang w:eastAsia="zh-CN"/>
        </w:rPr>
        <w:t>和</w:t>
      </w:r>
      <w:r w:rsidRPr="00C502D2">
        <w:rPr>
          <w:rFonts w:ascii="SimSun" w:hAnsi="SimSun" w:hint="eastAsia"/>
          <w:sz w:val="21"/>
          <w:szCs w:val="21"/>
          <w:lang w:eastAsia="zh-CN"/>
        </w:rPr>
        <w:t>WTO共同开展的涉及知识产权与</w:t>
      </w:r>
      <w:r w:rsidRPr="00C502D2">
        <w:rPr>
          <w:rFonts w:ascii="SimSun" w:hAnsi="SimSun" w:cs="SimSun" w:hint="eastAsia"/>
          <w:sz w:val="21"/>
          <w:szCs w:val="21"/>
          <w:lang w:eastAsia="zh-CN"/>
        </w:rPr>
        <w:t>健康问题</w:t>
      </w:r>
      <w:r w:rsidRPr="00C502D2">
        <w:rPr>
          <w:rFonts w:ascii="SimSun" w:hAnsi="SimSun" w:hint="eastAsia"/>
          <w:sz w:val="21"/>
          <w:szCs w:val="21"/>
          <w:lang w:eastAsia="zh-CN"/>
        </w:rPr>
        <w:t>的工作，给人留下十分</w:t>
      </w:r>
      <w:r w:rsidRPr="00C502D2">
        <w:rPr>
          <w:rFonts w:ascii="SimSun" w:hAnsi="SimSun" w:cs="SimSun" w:hint="eastAsia"/>
          <w:sz w:val="21"/>
          <w:szCs w:val="21"/>
          <w:lang w:eastAsia="zh-CN"/>
        </w:rPr>
        <w:t>深刻</w:t>
      </w:r>
      <w:r w:rsidRPr="00C502D2">
        <w:rPr>
          <w:rFonts w:ascii="SimSun" w:hAnsi="SimSun" w:hint="eastAsia"/>
          <w:sz w:val="21"/>
          <w:szCs w:val="21"/>
          <w:lang w:eastAsia="zh-CN"/>
        </w:rPr>
        <w:t>的印象</w:t>
      </w:r>
      <w:r w:rsidRPr="00C502D2">
        <w:rPr>
          <w:rFonts w:ascii="SimSun" w:hAnsi="SimSun" w:cs="SimSun" w:hint="eastAsia"/>
          <w:sz w:val="21"/>
          <w:szCs w:val="21"/>
          <w:lang w:eastAsia="zh-CN"/>
        </w:rPr>
        <w:t>。从培训、专题讨论会、讲习班、出版物和网络，该司</w:t>
      </w:r>
      <w:r w:rsidRPr="00C502D2">
        <w:rPr>
          <w:rFonts w:ascii="SimSun" w:hAnsi="SimSun" w:hint="eastAsia"/>
          <w:sz w:val="21"/>
          <w:szCs w:val="21"/>
          <w:lang w:eastAsia="zh-CN"/>
        </w:rPr>
        <w:t>显然对</w:t>
      </w:r>
      <w:r w:rsidRPr="00C502D2">
        <w:rPr>
          <w:rFonts w:ascii="SimSun" w:hAnsi="SimSun" w:cs="SimSun" w:hint="eastAsia"/>
          <w:sz w:val="21"/>
          <w:szCs w:val="21"/>
          <w:lang w:eastAsia="zh-CN"/>
        </w:rPr>
        <w:t>讨论</w:t>
      </w:r>
      <w:r w:rsidRPr="00C502D2">
        <w:rPr>
          <w:rFonts w:ascii="SimSun" w:hAnsi="SimSun" w:hint="eastAsia"/>
          <w:sz w:val="21"/>
          <w:szCs w:val="21"/>
          <w:lang w:eastAsia="zh-CN"/>
        </w:rPr>
        <w:t>和深入理解知识产权</w:t>
      </w:r>
      <w:r w:rsidRPr="00C502D2">
        <w:rPr>
          <w:rFonts w:ascii="SimSun" w:hAnsi="SimSun" w:cs="SimSun" w:hint="eastAsia"/>
          <w:sz w:val="21"/>
          <w:szCs w:val="21"/>
          <w:lang w:eastAsia="zh-CN"/>
        </w:rPr>
        <w:t>与全球卫生</w:t>
      </w:r>
      <w:r w:rsidRPr="00C502D2">
        <w:rPr>
          <w:rFonts w:ascii="SimSun" w:hAnsi="SimSun" w:hint="eastAsia"/>
          <w:sz w:val="21"/>
          <w:szCs w:val="21"/>
          <w:lang w:eastAsia="zh-CN"/>
        </w:rPr>
        <w:t>相互交叉问题贡献卓著。</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日本代表团赞赏</w:t>
      </w:r>
      <w:r w:rsidRPr="00C502D2">
        <w:rPr>
          <w:rFonts w:ascii="SimSun" w:hAnsi="SimSun"/>
          <w:sz w:val="21"/>
          <w:szCs w:val="21"/>
          <w:lang w:eastAsia="zh-CN"/>
        </w:rPr>
        <w:t>WIPO</w:t>
      </w:r>
      <w:r w:rsidRPr="00C502D2">
        <w:rPr>
          <w:rFonts w:ascii="SimSun" w:hAnsi="SimSun" w:hint="eastAsia"/>
          <w:sz w:val="21"/>
          <w:szCs w:val="21"/>
          <w:lang w:eastAsia="zh-CN"/>
        </w:rPr>
        <w:t>在各种全球问题方面开展</w:t>
      </w:r>
      <w:r w:rsidRPr="00C502D2">
        <w:rPr>
          <w:rFonts w:ascii="SimSun" w:hAnsi="SimSun" w:cs="SimSun" w:hint="eastAsia"/>
          <w:sz w:val="21"/>
          <w:szCs w:val="21"/>
          <w:lang w:eastAsia="zh-CN"/>
        </w:rPr>
        <w:t>的活动，特别是日本产业积极参与</w:t>
      </w:r>
      <w:r w:rsidRPr="00C502D2">
        <w:rPr>
          <w:rFonts w:ascii="SimSun" w:hAnsi="SimSun" w:hint="eastAsia"/>
          <w:sz w:val="21"/>
          <w:szCs w:val="21"/>
          <w:lang w:eastAsia="zh-CN"/>
        </w:rPr>
        <w:t>的</w:t>
      </w:r>
      <w:r w:rsidRPr="00C502D2">
        <w:rPr>
          <w:rFonts w:ascii="SimSun" w:hAnsi="SimSun"/>
          <w:sz w:val="21"/>
          <w:szCs w:val="21"/>
          <w:lang w:eastAsia="zh-CN"/>
        </w:rPr>
        <w:t>WIPO Re:Search</w:t>
      </w:r>
      <w:r w:rsidRPr="00C502D2">
        <w:rPr>
          <w:rFonts w:ascii="SimSun" w:hAnsi="SimSun" w:cs="SimSun" w:hint="eastAsia"/>
          <w:sz w:val="21"/>
          <w:szCs w:val="21"/>
          <w:lang w:eastAsia="zh-CN"/>
        </w:rPr>
        <w:t>和</w:t>
      </w:r>
      <w:r w:rsidRPr="00C502D2">
        <w:rPr>
          <w:rFonts w:ascii="SimSun" w:hAnsi="SimSun"/>
          <w:sz w:val="21"/>
          <w:szCs w:val="21"/>
          <w:lang w:eastAsia="zh-CN"/>
        </w:rPr>
        <w:t xml:space="preserve">WIPO </w:t>
      </w:r>
      <w:r w:rsidRPr="00C502D2">
        <w:rPr>
          <w:rFonts w:ascii="SimSun" w:hAnsi="SimSun" w:hint="eastAsia"/>
          <w:sz w:val="21"/>
          <w:szCs w:val="21"/>
          <w:lang w:eastAsia="zh-CN"/>
        </w:rPr>
        <w:t>GREEN</w:t>
      </w:r>
      <w:r w:rsidRPr="00C502D2">
        <w:rPr>
          <w:rFonts w:ascii="SimSun" w:hAnsi="SimSun" w:cs="SimSun" w:hint="eastAsia"/>
          <w:sz w:val="21"/>
          <w:szCs w:val="21"/>
          <w:lang w:eastAsia="zh-CN"/>
        </w:rPr>
        <w:t>。</w:t>
      </w:r>
      <w:r w:rsidRPr="00C502D2">
        <w:rPr>
          <w:rFonts w:ascii="SimSun" w:hAnsi="SimSun" w:hint="eastAsia"/>
          <w:sz w:val="21"/>
          <w:szCs w:val="21"/>
          <w:lang w:eastAsia="zh-CN"/>
        </w:rPr>
        <w:t>该国</w:t>
      </w:r>
      <w:r w:rsidRPr="00C502D2">
        <w:rPr>
          <w:rFonts w:ascii="SimSun" w:hAnsi="SimSun" w:cs="SimSun" w:hint="eastAsia"/>
          <w:sz w:val="21"/>
          <w:szCs w:val="21"/>
          <w:lang w:eastAsia="zh-CN"/>
        </w:rPr>
        <w:t>政府也一直</w:t>
      </w:r>
      <w:r w:rsidRPr="00C502D2">
        <w:rPr>
          <w:rFonts w:ascii="SimSun" w:hAnsi="SimSun" w:hint="eastAsia"/>
          <w:sz w:val="21"/>
          <w:szCs w:val="21"/>
          <w:lang w:eastAsia="zh-CN"/>
        </w:rPr>
        <w:t>通过日本信托基金在这些领域</w:t>
      </w:r>
      <w:r w:rsidRPr="00C502D2">
        <w:rPr>
          <w:rFonts w:ascii="SimSun" w:hAnsi="SimSun" w:cs="SimSun" w:hint="eastAsia"/>
          <w:sz w:val="21"/>
          <w:szCs w:val="21"/>
          <w:lang w:eastAsia="zh-CN"/>
        </w:rPr>
        <w:t>提供</w:t>
      </w:r>
      <w:r w:rsidRPr="00C502D2">
        <w:rPr>
          <w:rFonts w:ascii="SimSun" w:hAnsi="SimSun" w:hint="eastAsia"/>
          <w:sz w:val="21"/>
          <w:szCs w:val="21"/>
          <w:lang w:eastAsia="zh-CN"/>
        </w:rPr>
        <w:t>了</w:t>
      </w:r>
      <w:r w:rsidRPr="00C502D2">
        <w:rPr>
          <w:rFonts w:ascii="SimSun" w:hAnsi="SimSun" w:cs="SimSun" w:hint="eastAsia"/>
          <w:sz w:val="21"/>
          <w:szCs w:val="21"/>
          <w:lang w:eastAsia="zh-CN"/>
        </w:rPr>
        <w:t>各种</w:t>
      </w:r>
      <w:r w:rsidRPr="00C502D2">
        <w:rPr>
          <w:rFonts w:ascii="SimSun" w:hAnsi="SimSun" w:hint="eastAsia"/>
          <w:sz w:val="21"/>
          <w:szCs w:val="21"/>
          <w:lang w:eastAsia="zh-CN"/>
        </w:rPr>
        <w:t>形式</w:t>
      </w:r>
      <w:r w:rsidRPr="00C502D2">
        <w:rPr>
          <w:rFonts w:ascii="SimSun" w:hAnsi="SimSun" w:cs="SimSun" w:hint="eastAsia"/>
          <w:sz w:val="21"/>
          <w:szCs w:val="21"/>
          <w:lang w:eastAsia="zh-CN"/>
        </w:rPr>
        <w:t>的</w:t>
      </w:r>
      <w:r w:rsidRPr="00C502D2">
        <w:rPr>
          <w:rFonts w:ascii="SimSun" w:hAnsi="SimSun" w:hint="eastAsia"/>
          <w:sz w:val="21"/>
          <w:szCs w:val="21"/>
          <w:lang w:eastAsia="zh-CN"/>
        </w:rPr>
        <w:t>支助</w:t>
      </w:r>
      <w:r w:rsidRPr="00C502D2">
        <w:rPr>
          <w:rFonts w:ascii="SimSun" w:hAnsi="SimSun" w:cs="SimSun" w:hint="eastAsia"/>
          <w:sz w:val="21"/>
          <w:szCs w:val="21"/>
          <w:lang w:eastAsia="zh-CN"/>
        </w:rPr>
        <w:t>。这些资源</w:t>
      </w:r>
      <w:r w:rsidRPr="00C502D2">
        <w:rPr>
          <w:rFonts w:ascii="SimSun" w:hAnsi="SimSun" w:hint="eastAsia"/>
          <w:sz w:val="21"/>
          <w:szCs w:val="21"/>
          <w:lang w:eastAsia="zh-CN"/>
        </w:rPr>
        <w:t>中部分</w:t>
      </w:r>
      <w:r w:rsidRPr="00C502D2">
        <w:rPr>
          <w:rFonts w:ascii="SimSun" w:hAnsi="SimSun" w:cs="SimSun" w:hint="eastAsia"/>
          <w:sz w:val="21"/>
          <w:szCs w:val="21"/>
          <w:lang w:eastAsia="zh-CN"/>
        </w:rPr>
        <w:t>被用</w:t>
      </w:r>
      <w:r w:rsidRPr="00C502D2">
        <w:rPr>
          <w:rFonts w:ascii="SimSun" w:hAnsi="SimSun" w:hint="eastAsia"/>
          <w:sz w:val="21"/>
          <w:szCs w:val="21"/>
          <w:lang w:eastAsia="zh-CN"/>
        </w:rPr>
        <w:t>于</w:t>
      </w:r>
      <w:r w:rsidRPr="00C502D2">
        <w:rPr>
          <w:rFonts w:ascii="SimSun" w:hAnsi="SimSun" w:cs="SimSun" w:hint="eastAsia"/>
          <w:sz w:val="21"/>
          <w:szCs w:val="21"/>
          <w:lang w:eastAsia="zh-CN"/>
        </w:rPr>
        <w:t>支持</w:t>
      </w:r>
      <w:r w:rsidRPr="00C502D2">
        <w:rPr>
          <w:rFonts w:ascii="SimSun" w:hAnsi="SimSun" w:hint="eastAsia"/>
          <w:sz w:val="21"/>
          <w:szCs w:val="21"/>
          <w:lang w:eastAsia="zh-CN"/>
        </w:rPr>
        <w:t>为非洲科学家举办的一个知识产权</w:t>
      </w:r>
      <w:r w:rsidRPr="00C502D2">
        <w:rPr>
          <w:rFonts w:ascii="SimSun" w:hAnsi="SimSun" w:cs="SimSun" w:hint="eastAsia"/>
          <w:sz w:val="21"/>
          <w:szCs w:val="21"/>
          <w:lang w:eastAsia="zh-CN"/>
        </w:rPr>
        <w:t>管理和培训讲习班</w:t>
      </w:r>
      <w:r w:rsidRPr="00C502D2">
        <w:rPr>
          <w:rFonts w:ascii="SimSun" w:hAnsi="SimSun" w:hint="eastAsia"/>
          <w:sz w:val="21"/>
          <w:szCs w:val="21"/>
          <w:lang w:eastAsia="zh-CN"/>
        </w:rPr>
        <w:t>，制作的</w:t>
      </w:r>
      <w:r w:rsidRPr="00C502D2">
        <w:rPr>
          <w:rFonts w:ascii="SimSun" w:hAnsi="SimSun" w:cs="SimSun" w:hint="eastAsia"/>
          <w:sz w:val="21"/>
          <w:szCs w:val="21"/>
          <w:lang w:eastAsia="zh-CN"/>
        </w:rPr>
        <w:t>视频展</w:t>
      </w:r>
      <w:r w:rsidRPr="00C502D2">
        <w:rPr>
          <w:rFonts w:ascii="SimSun" w:hAnsi="SimSun" w:hint="eastAsia"/>
          <w:sz w:val="21"/>
          <w:szCs w:val="21"/>
          <w:lang w:eastAsia="zh-CN"/>
        </w:rPr>
        <w:t>现了接受</w:t>
      </w:r>
      <w:r w:rsidRPr="00C502D2">
        <w:rPr>
          <w:rFonts w:ascii="SimSun" w:hAnsi="SimSun"/>
          <w:sz w:val="21"/>
          <w:szCs w:val="21"/>
          <w:lang w:eastAsia="zh-CN"/>
        </w:rPr>
        <w:t>WIPO Re:Search</w:t>
      </w:r>
      <w:r w:rsidRPr="00C502D2">
        <w:rPr>
          <w:rFonts w:ascii="SimSun" w:hAnsi="SimSun" w:hint="eastAsia"/>
          <w:sz w:val="21"/>
          <w:szCs w:val="21"/>
          <w:lang w:eastAsia="zh-CN"/>
        </w:rPr>
        <w:t>项目成员</w:t>
      </w:r>
      <w:r w:rsidRPr="006C6C17">
        <w:rPr>
          <w:rFonts w:ascii="SimSun" w:hAnsi="SimSun" w:cs="Arial" w:hint="eastAsia"/>
          <w:sz w:val="21"/>
          <w:szCs w:val="21"/>
          <w:lang w:eastAsia="zh-CN"/>
        </w:rPr>
        <w:t>“托管”</w:t>
      </w:r>
      <w:r w:rsidRPr="00C502D2">
        <w:rPr>
          <w:rFonts w:ascii="SimSun" w:hAnsi="SimSun" w:cs="SimSun" w:hint="eastAsia"/>
          <w:sz w:val="21"/>
          <w:szCs w:val="21"/>
          <w:lang w:eastAsia="zh-CN"/>
        </w:rPr>
        <w:t>的科学家的工作</w:t>
      </w:r>
      <w:r w:rsidRPr="00C502D2">
        <w:rPr>
          <w:rFonts w:ascii="SimSun" w:hAnsi="SimSun" w:hint="eastAsia"/>
          <w:sz w:val="21"/>
          <w:szCs w:val="21"/>
          <w:lang w:eastAsia="zh-CN"/>
        </w:rPr>
        <w:t>情况</w:t>
      </w:r>
      <w:r w:rsidRPr="00C502D2">
        <w:rPr>
          <w:rFonts w:ascii="SimSun" w:hAnsi="SimSun" w:cs="SimSun" w:hint="eastAsia"/>
          <w:sz w:val="21"/>
          <w:szCs w:val="21"/>
          <w:lang w:eastAsia="zh-CN"/>
        </w:rPr>
        <w:t>。</w:t>
      </w:r>
      <w:r w:rsidRPr="00C502D2">
        <w:rPr>
          <w:rFonts w:ascii="SimSun" w:hAnsi="SimSun" w:hint="eastAsia"/>
          <w:sz w:val="21"/>
          <w:szCs w:val="21"/>
          <w:lang w:eastAsia="zh-CN"/>
        </w:rPr>
        <w:t>去年6月在肯尼亚举办了</w:t>
      </w:r>
      <w:r w:rsidRPr="00C502D2">
        <w:rPr>
          <w:rFonts w:ascii="SimSun" w:hAnsi="SimSun" w:cs="SimSun" w:hint="eastAsia"/>
          <w:sz w:val="21"/>
          <w:szCs w:val="21"/>
          <w:lang w:eastAsia="zh-CN"/>
        </w:rPr>
        <w:t>非洲气候变化创新会议：推动知识、技术、政策和实践</w:t>
      </w:r>
      <w:r w:rsidRPr="00C502D2">
        <w:rPr>
          <w:rFonts w:ascii="SimSun" w:hAnsi="SimSun" w:hint="eastAsia"/>
          <w:sz w:val="21"/>
          <w:szCs w:val="21"/>
          <w:lang w:eastAsia="zh-CN"/>
        </w:rPr>
        <w:t>。会议</w:t>
      </w:r>
      <w:r w:rsidRPr="00C502D2">
        <w:rPr>
          <w:rFonts w:ascii="SimSun" w:hAnsi="SimSun" w:cs="SimSun" w:hint="eastAsia"/>
          <w:sz w:val="21"/>
          <w:szCs w:val="21"/>
          <w:lang w:eastAsia="zh-CN"/>
        </w:rPr>
        <w:t>部分由日本</w:t>
      </w:r>
      <w:r w:rsidRPr="00C502D2">
        <w:rPr>
          <w:rFonts w:ascii="SimSun" w:hAnsi="SimSun" w:hint="eastAsia"/>
          <w:sz w:val="21"/>
          <w:szCs w:val="21"/>
          <w:lang w:eastAsia="zh-CN"/>
        </w:rPr>
        <w:t>信托基金供资</w:t>
      </w:r>
      <w:r w:rsidRPr="00C502D2">
        <w:rPr>
          <w:rFonts w:ascii="SimSun" w:hAnsi="SimSun" w:cs="SimSun" w:hint="eastAsia"/>
          <w:sz w:val="21"/>
          <w:szCs w:val="21"/>
          <w:lang w:eastAsia="zh-CN"/>
        </w:rPr>
        <w:t>。</w:t>
      </w:r>
      <w:r w:rsidRPr="00C502D2">
        <w:rPr>
          <w:rFonts w:ascii="SimSun" w:hAnsi="SimSun" w:hint="eastAsia"/>
          <w:sz w:val="21"/>
          <w:szCs w:val="21"/>
          <w:lang w:eastAsia="zh-CN"/>
        </w:rPr>
        <w:t>我们</w:t>
      </w:r>
      <w:r w:rsidRPr="00C502D2">
        <w:rPr>
          <w:rFonts w:ascii="SimSun" w:hAnsi="SimSun" w:cs="SimSun" w:hint="eastAsia"/>
          <w:sz w:val="21"/>
          <w:szCs w:val="21"/>
          <w:lang w:eastAsia="zh-CN"/>
        </w:rPr>
        <w:t>也计划在不久的将来在非洲和亚太</w:t>
      </w:r>
      <w:r w:rsidRPr="00C502D2">
        <w:rPr>
          <w:rFonts w:ascii="SimSun" w:hAnsi="SimSun" w:hint="eastAsia"/>
          <w:sz w:val="21"/>
          <w:szCs w:val="21"/>
          <w:lang w:eastAsia="zh-CN"/>
        </w:rPr>
        <w:t>地区举办</w:t>
      </w:r>
      <w:r w:rsidRPr="00C502D2">
        <w:rPr>
          <w:rFonts w:ascii="SimSun" w:hAnsi="SimSun" w:cs="SimSun" w:hint="eastAsia"/>
          <w:sz w:val="21"/>
          <w:szCs w:val="21"/>
          <w:lang w:eastAsia="zh-CN"/>
        </w:rPr>
        <w:t>研讨会。最后，</w:t>
      </w:r>
      <w:r>
        <w:rPr>
          <w:rFonts w:ascii="SimSun" w:hAnsi="SimSun" w:cs="SimSun" w:hint="eastAsia"/>
          <w:sz w:val="21"/>
          <w:szCs w:val="21"/>
          <w:lang w:eastAsia="zh-CN"/>
        </w:rPr>
        <w:t>代表团</w:t>
      </w:r>
      <w:r w:rsidRPr="00C502D2">
        <w:rPr>
          <w:rFonts w:ascii="SimSun" w:hAnsi="SimSun" w:cs="SimSun" w:hint="eastAsia"/>
          <w:sz w:val="21"/>
          <w:szCs w:val="21"/>
          <w:lang w:eastAsia="zh-CN"/>
        </w:rPr>
        <w:t>重申</w:t>
      </w:r>
      <w:r w:rsidRPr="00C502D2">
        <w:rPr>
          <w:rFonts w:ascii="SimSun" w:hAnsi="SimSun" w:hint="eastAsia"/>
          <w:sz w:val="21"/>
          <w:szCs w:val="21"/>
          <w:lang w:eastAsia="zh-CN"/>
        </w:rPr>
        <w:t>创建一个得以使产业自愿为全球问题做出贡献的框架的重要性。</w:t>
      </w:r>
      <w:r w:rsidRPr="00C502D2">
        <w:rPr>
          <w:rFonts w:ascii="SimSun" w:hAnsi="SimSun" w:cs="SimSun" w:hint="eastAsia"/>
          <w:sz w:val="21"/>
          <w:szCs w:val="21"/>
          <w:lang w:eastAsia="zh-CN"/>
        </w:rPr>
        <w:t>它将继续与</w:t>
      </w:r>
      <w:r w:rsidRPr="00C502D2">
        <w:rPr>
          <w:rFonts w:ascii="SimSun" w:hAnsi="SimSun"/>
          <w:sz w:val="21"/>
          <w:szCs w:val="21"/>
          <w:lang w:eastAsia="zh-CN"/>
        </w:rPr>
        <w:t>WIPO</w:t>
      </w:r>
      <w:r w:rsidRPr="00C502D2">
        <w:rPr>
          <w:rFonts w:ascii="SimSun" w:hAnsi="SimSun" w:cs="SimSun" w:hint="eastAsia"/>
          <w:sz w:val="21"/>
          <w:szCs w:val="21"/>
          <w:lang w:eastAsia="zh-CN"/>
        </w:rPr>
        <w:t>在这方面</w:t>
      </w:r>
      <w:r w:rsidRPr="00C502D2">
        <w:rPr>
          <w:rFonts w:ascii="SimSun" w:hAnsi="SimSun" w:hint="eastAsia"/>
          <w:sz w:val="21"/>
          <w:szCs w:val="21"/>
          <w:lang w:eastAsia="zh-CN"/>
        </w:rPr>
        <w:t>进行</w:t>
      </w:r>
      <w:r w:rsidRPr="00C502D2">
        <w:rPr>
          <w:rFonts w:ascii="SimSun" w:hAnsi="SimSun" w:cs="SimSun" w:hint="eastAsia"/>
          <w:sz w:val="21"/>
          <w:szCs w:val="21"/>
          <w:lang w:eastAsia="zh-CN"/>
        </w:rPr>
        <w:t>积极合作。</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巴西代表团回顾</w:t>
      </w:r>
      <w:r w:rsidRPr="00C502D2">
        <w:rPr>
          <w:rFonts w:ascii="SimSun" w:hAnsi="SimSun" w:hint="eastAsia"/>
          <w:sz w:val="21"/>
          <w:szCs w:val="21"/>
          <w:lang w:eastAsia="zh-CN"/>
        </w:rPr>
        <w:t>说，举行</w:t>
      </w:r>
      <w:r w:rsidRPr="00C502D2">
        <w:rPr>
          <w:rFonts w:ascii="SimSun" w:hAnsi="SimSun" w:cs="SimSun" w:hint="eastAsia"/>
          <w:sz w:val="21"/>
          <w:szCs w:val="21"/>
          <w:lang w:eastAsia="zh-CN"/>
        </w:rPr>
        <w:t>信息</w:t>
      </w:r>
      <w:r w:rsidRPr="00C502D2">
        <w:rPr>
          <w:rFonts w:ascii="SimSun" w:hAnsi="SimSun" w:hint="eastAsia"/>
          <w:sz w:val="21"/>
          <w:szCs w:val="21"/>
          <w:lang w:eastAsia="zh-CN"/>
        </w:rPr>
        <w:t>会议</w:t>
      </w:r>
      <w:r w:rsidRPr="00C502D2">
        <w:rPr>
          <w:rFonts w:ascii="SimSun" w:hAnsi="SimSun" w:cs="SimSun" w:hint="eastAsia"/>
          <w:sz w:val="21"/>
          <w:szCs w:val="21"/>
          <w:lang w:eastAsia="zh-CN"/>
        </w:rPr>
        <w:t>的请求</w:t>
      </w:r>
      <w:r w:rsidRPr="00C502D2">
        <w:rPr>
          <w:rFonts w:ascii="SimSun" w:hAnsi="SimSun" w:hint="eastAsia"/>
          <w:sz w:val="21"/>
          <w:szCs w:val="21"/>
          <w:lang w:eastAsia="zh-CN"/>
        </w:rPr>
        <w:t>是</w:t>
      </w:r>
      <w:r w:rsidRPr="00C502D2">
        <w:rPr>
          <w:rFonts w:ascii="SimSun" w:hAnsi="SimSun" w:cs="SimSun" w:hint="eastAsia"/>
          <w:sz w:val="21"/>
          <w:szCs w:val="21"/>
          <w:lang w:eastAsia="zh-CN"/>
        </w:rPr>
        <w:t>由</w:t>
      </w:r>
      <w:r w:rsidRPr="00C502D2">
        <w:rPr>
          <w:rFonts w:ascii="SimSun" w:hAnsi="SimSun" w:hint="eastAsia"/>
          <w:sz w:val="21"/>
          <w:szCs w:val="21"/>
          <w:lang w:eastAsia="zh-CN"/>
        </w:rPr>
        <w:t>大会提出的，旨在</w:t>
      </w:r>
      <w:r w:rsidRPr="00C502D2">
        <w:rPr>
          <w:rFonts w:ascii="SimSun" w:hAnsi="SimSun" w:cs="SimSun" w:hint="eastAsia"/>
          <w:sz w:val="21"/>
          <w:szCs w:val="21"/>
          <w:lang w:eastAsia="zh-CN"/>
        </w:rPr>
        <w:t>为</w:t>
      </w:r>
      <w:r w:rsidRPr="00C502D2">
        <w:rPr>
          <w:rFonts w:ascii="SimSun" w:hAnsi="SimSun" w:hint="eastAsia"/>
          <w:sz w:val="21"/>
          <w:szCs w:val="21"/>
          <w:lang w:eastAsia="zh-CN"/>
        </w:rPr>
        <w:t>成</w:t>
      </w:r>
      <w:r w:rsidRPr="00C502D2">
        <w:rPr>
          <w:rFonts w:ascii="SimSun" w:hAnsi="SimSun" w:cs="SimSun" w:hint="eastAsia"/>
          <w:sz w:val="21"/>
          <w:szCs w:val="21"/>
          <w:lang w:eastAsia="zh-CN"/>
        </w:rPr>
        <w:t>员国提供必要的信息</w:t>
      </w:r>
      <w:r w:rsidRPr="00C502D2">
        <w:rPr>
          <w:rFonts w:ascii="SimSun" w:hAnsi="SimSun" w:hint="eastAsia"/>
          <w:sz w:val="21"/>
          <w:szCs w:val="21"/>
          <w:lang w:eastAsia="zh-CN"/>
        </w:rPr>
        <w:t>以</w:t>
      </w:r>
      <w:r w:rsidRPr="00C502D2">
        <w:rPr>
          <w:rFonts w:ascii="SimSun" w:hAnsi="SimSun" w:cs="SimSun" w:hint="eastAsia"/>
          <w:sz w:val="21"/>
          <w:szCs w:val="21"/>
          <w:lang w:eastAsia="zh-CN"/>
        </w:rPr>
        <w:t>评估</w:t>
      </w:r>
      <w:r w:rsidRPr="00C502D2">
        <w:rPr>
          <w:rFonts w:ascii="SimSun" w:hAnsi="SimSun" w:hint="eastAsia"/>
          <w:sz w:val="21"/>
          <w:szCs w:val="21"/>
          <w:lang w:eastAsia="zh-CN"/>
        </w:rPr>
        <w:t>该项计划及其</w:t>
      </w:r>
      <w:r w:rsidRPr="00C502D2">
        <w:rPr>
          <w:rFonts w:ascii="SimSun" w:hAnsi="SimSun" w:cs="SimSun" w:hint="eastAsia"/>
          <w:sz w:val="21"/>
          <w:szCs w:val="21"/>
          <w:lang w:eastAsia="zh-CN"/>
        </w:rPr>
        <w:t>活动的进展情况。在这方面，</w:t>
      </w:r>
      <w:r w:rsidRPr="00C502D2">
        <w:rPr>
          <w:rFonts w:ascii="SimSun" w:hAnsi="SimSun" w:hint="eastAsia"/>
          <w:sz w:val="21"/>
          <w:szCs w:val="21"/>
          <w:lang w:eastAsia="zh-CN"/>
        </w:rPr>
        <w:t>正</w:t>
      </w:r>
      <w:r w:rsidRPr="00C502D2">
        <w:rPr>
          <w:rFonts w:ascii="SimSun" w:hAnsi="SimSun" w:cs="SimSun" w:hint="eastAsia"/>
          <w:sz w:val="21"/>
          <w:szCs w:val="21"/>
          <w:lang w:eastAsia="zh-CN"/>
        </w:rPr>
        <w:t>如文</w:t>
      </w:r>
      <w:r w:rsidRPr="00C502D2">
        <w:rPr>
          <w:rFonts w:ascii="SimSun" w:hAnsi="SimSun" w:hint="eastAsia"/>
          <w:sz w:val="21"/>
          <w:szCs w:val="21"/>
          <w:lang w:eastAsia="zh-CN"/>
        </w:rPr>
        <w:t>件对</w:t>
      </w:r>
      <w:r w:rsidRPr="00C502D2">
        <w:rPr>
          <w:rFonts w:ascii="SimSun" w:hAnsi="SimSun" w:cs="SimSun" w:hint="eastAsia"/>
          <w:sz w:val="21"/>
          <w:szCs w:val="21"/>
          <w:lang w:eastAsia="zh-CN"/>
        </w:rPr>
        <w:t>该</w:t>
      </w:r>
      <w:r w:rsidRPr="00C502D2">
        <w:rPr>
          <w:rFonts w:ascii="SimSun" w:hAnsi="SimSun" w:hint="eastAsia"/>
          <w:sz w:val="21"/>
          <w:szCs w:val="21"/>
          <w:lang w:eastAsia="zh-CN"/>
        </w:rPr>
        <w:t>计划</w:t>
      </w:r>
      <w:r w:rsidRPr="00C502D2">
        <w:rPr>
          <w:rFonts w:ascii="SimSun" w:hAnsi="SimSun" w:cs="SimSun" w:hint="eastAsia"/>
          <w:sz w:val="21"/>
          <w:szCs w:val="21"/>
          <w:lang w:eastAsia="zh-CN"/>
        </w:rPr>
        <w:t>活动</w:t>
      </w:r>
      <w:r w:rsidRPr="00C502D2">
        <w:rPr>
          <w:rFonts w:ascii="SimSun" w:hAnsi="SimSun" w:hint="eastAsia"/>
          <w:sz w:val="21"/>
          <w:szCs w:val="21"/>
          <w:lang w:eastAsia="zh-CN"/>
        </w:rPr>
        <w:t>所作</w:t>
      </w:r>
      <w:r w:rsidRPr="00C502D2">
        <w:rPr>
          <w:rFonts w:ascii="SimSun" w:hAnsi="SimSun" w:cs="SimSun" w:hint="eastAsia"/>
          <w:sz w:val="21"/>
          <w:szCs w:val="21"/>
          <w:lang w:eastAsia="zh-CN"/>
        </w:rPr>
        <w:t>的简要概述</w:t>
      </w:r>
      <w:r w:rsidRPr="00C502D2">
        <w:rPr>
          <w:rFonts w:ascii="SimSun" w:hAnsi="SimSun" w:hint="eastAsia"/>
          <w:sz w:val="21"/>
          <w:szCs w:val="21"/>
          <w:lang w:eastAsia="zh-CN"/>
        </w:rPr>
        <w:t>，</w:t>
      </w:r>
      <w:r w:rsidRPr="00C502D2">
        <w:rPr>
          <w:rFonts w:ascii="SimSun" w:hAnsi="SimSun" w:cs="SimSun" w:hint="eastAsia"/>
          <w:sz w:val="21"/>
          <w:szCs w:val="21"/>
          <w:lang w:eastAsia="zh-CN"/>
        </w:rPr>
        <w:t>信息会议已实现</w:t>
      </w:r>
      <w:r w:rsidRPr="00C502D2">
        <w:rPr>
          <w:rFonts w:ascii="SimSun" w:hAnsi="SimSun" w:hint="eastAsia"/>
          <w:sz w:val="21"/>
          <w:szCs w:val="21"/>
          <w:lang w:eastAsia="zh-CN"/>
        </w:rPr>
        <w:t>了其</w:t>
      </w:r>
      <w:r w:rsidRPr="00C502D2">
        <w:rPr>
          <w:rFonts w:ascii="SimSun" w:hAnsi="SimSun" w:cs="SimSun" w:hint="eastAsia"/>
          <w:sz w:val="21"/>
          <w:szCs w:val="21"/>
          <w:lang w:eastAsia="zh-CN"/>
        </w:rPr>
        <w:t>目标</w:t>
      </w:r>
      <w:r w:rsidRPr="00C502D2">
        <w:rPr>
          <w:rFonts w:ascii="SimSun" w:hAnsi="SimSun" w:hint="eastAsia"/>
          <w:sz w:val="21"/>
          <w:szCs w:val="21"/>
          <w:lang w:eastAsia="zh-CN"/>
        </w:rPr>
        <w:t>。</w:t>
      </w:r>
      <w:r w:rsidRPr="00C502D2">
        <w:rPr>
          <w:rFonts w:ascii="SimSun" w:hAnsi="SimSun" w:cs="SimSun" w:hint="eastAsia"/>
          <w:sz w:val="21"/>
          <w:szCs w:val="21"/>
          <w:lang w:eastAsia="zh-CN"/>
        </w:rPr>
        <w:t>它将使成员国</w:t>
      </w:r>
      <w:r w:rsidRPr="00C502D2">
        <w:rPr>
          <w:rFonts w:ascii="SimSun" w:hAnsi="SimSun" w:hint="eastAsia"/>
          <w:sz w:val="21"/>
          <w:szCs w:val="21"/>
          <w:lang w:eastAsia="zh-CN"/>
        </w:rPr>
        <w:t>能够</w:t>
      </w:r>
      <w:r w:rsidRPr="00C502D2">
        <w:rPr>
          <w:rFonts w:ascii="SimSun" w:hAnsi="SimSun" w:cs="SimSun" w:hint="eastAsia"/>
          <w:sz w:val="21"/>
          <w:szCs w:val="21"/>
          <w:lang w:eastAsia="zh-CN"/>
        </w:rPr>
        <w:t>在</w:t>
      </w:r>
      <w:r w:rsidRPr="00C502D2">
        <w:rPr>
          <w:rFonts w:ascii="SimSun" w:hAnsi="SimSun" w:hint="eastAsia"/>
          <w:sz w:val="21"/>
          <w:szCs w:val="21"/>
          <w:lang w:eastAsia="zh-CN"/>
        </w:rPr>
        <w:t>计划和</w:t>
      </w:r>
      <w:r w:rsidRPr="00C502D2">
        <w:rPr>
          <w:rFonts w:ascii="SimSun" w:hAnsi="SimSun" w:cs="SimSun" w:hint="eastAsia"/>
          <w:sz w:val="21"/>
          <w:szCs w:val="21"/>
          <w:lang w:eastAsia="zh-CN"/>
        </w:rPr>
        <w:t>预算委员会第二十二届会议</w:t>
      </w:r>
      <w:r w:rsidRPr="00C502D2">
        <w:rPr>
          <w:rFonts w:ascii="SimSun" w:hAnsi="SimSun" w:hint="eastAsia"/>
          <w:sz w:val="21"/>
          <w:szCs w:val="21"/>
          <w:lang w:eastAsia="zh-CN"/>
        </w:rPr>
        <w:t>上</w:t>
      </w:r>
      <w:r w:rsidRPr="00C502D2">
        <w:rPr>
          <w:rFonts w:ascii="SimSun" w:hAnsi="SimSun" w:cs="SimSun" w:hint="eastAsia"/>
          <w:sz w:val="21"/>
          <w:szCs w:val="21"/>
          <w:lang w:eastAsia="zh-CN"/>
        </w:rPr>
        <w:t>向秘书处提供必要的指导</w:t>
      </w:r>
      <w:r w:rsidRPr="00C502D2">
        <w:rPr>
          <w:rFonts w:ascii="SimSun" w:hAnsi="SimSun" w:hint="eastAsia"/>
          <w:sz w:val="21"/>
          <w:szCs w:val="21"/>
          <w:lang w:eastAsia="zh-CN"/>
        </w:rPr>
        <w:t>方针</w:t>
      </w:r>
      <w:r w:rsidRPr="00C502D2">
        <w:rPr>
          <w:rFonts w:ascii="SimSun" w:hAnsi="SimSun" w:cs="SimSun" w:hint="eastAsia"/>
          <w:sz w:val="21"/>
          <w:szCs w:val="21"/>
          <w:lang w:eastAsia="zh-CN"/>
        </w:rPr>
        <w:t>。应定期</w:t>
      </w:r>
      <w:r w:rsidRPr="00C502D2">
        <w:rPr>
          <w:rFonts w:ascii="SimSun" w:hAnsi="SimSun" w:hint="eastAsia"/>
          <w:sz w:val="21"/>
          <w:szCs w:val="21"/>
          <w:lang w:eastAsia="zh-CN"/>
        </w:rPr>
        <w:t>落实信息机制</w:t>
      </w:r>
      <w:r w:rsidRPr="00C502D2">
        <w:rPr>
          <w:rFonts w:ascii="SimSun" w:hAnsi="SimSun" w:cs="SimSun" w:hint="eastAsia"/>
          <w:sz w:val="21"/>
          <w:szCs w:val="21"/>
          <w:lang w:eastAsia="zh-CN"/>
        </w:rPr>
        <w:t>，以加强</w:t>
      </w:r>
      <w:r w:rsidRPr="006C6C17">
        <w:rPr>
          <w:rFonts w:ascii="SimSun" w:hAnsi="SimSun" w:cs="Arial" w:hint="eastAsia"/>
          <w:sz w:val="21"/>
          <w:szCs w:val="21"/>
          <w:lang w:eastAsia="zh-CN"/>
        </w:rPr>
        <w:t>秘书处</w:t>
      </w:r>
      <w:r w:rsidRPr="00C502D2">
        <w:rPr>
          <w:rFonts w:ascii="SimSun" w:hAnsi="SimSun" w:hint="eastAsia"/>
          <w:sz w:val="21"/>
          <w:szCs w:val="21"/>
          <w:lang w:eastAsia="zh-CN"/>
        </w:rPr>
        <w:t>向成员国提供协助</w:t>
      </w:r>
      <w:r w:rsidRPr="00C502D2">
        <w:rPr>
          <w:rFonts w:ascii="SimSun" w:hAnsi="SimSun" w:cs="SimSun" w:hint="eastAsia"/>
          <w:sz w:val="21"/>
          <w:szCs w:val="21"/>
          <w:lang w:eastAsia="zh-CN"/>
        </w:rPr>
        <w:t>的咨询能力。</w:t>
      </w:r>
      <w:r w:rsidRPr="00C502D2">
        <w:rPr>
          <w:rFonts w:ascii="SimSun" w:hAnsi="SimSun" w:hint="eastAsia"/>
          <w:sz w:val="21"/>
          <w:szCs w:val="21"/>
          <w:lang w:eastAsia="zh-CN"/>
        </w:rPr>
        <w:t>不断提高WIPO的透明度至关重要</w:t>
      </w:r>
      <w:r w:rsidRPr="00C502D2">
        <w:rPr>
          <w:rFonts w:ascii="SimSun" w:hAnsi="SimSun" w:cs="SimSun" w:hint="eastAsia"/>
          <w:sz w:val="21"/>
          <w:szCs w:val="21"/>
          <w:lang w:eastAsia="zh-CN"/>
        </w:rPr>
        <w:t>，特别是在影响到所有</w:t>
      </w:r>
      <w:r w:rsidRPr="00C502D2">
        <w:rPr>
          <w:rFonts w:ascii="SimSun" w:hAnsi="SimSun" w:hint="eastAsia"/>
          <w:sz w:val="21"/>
          <w:szCs w:val="21"/>
          <w:lang w:eastAsia="zh-CN"/>
        </w:rPr>
        <w:t>成</w:t>
      </w:r>
      <w:r w:rsidRPr="00C502D2">
        <w:rPr>
          <w:rFonts w:ascii="SimSun" w:hAnsi="SimSun" w:cs="SimSun" w:hint="eastAsia"/>
          <w:sz w:val="21"/>
          <w:szCs w:val="21"/>
          <w:lang w:eastAsia="zh-CN"/>
        </w:rPr>
        <w:t>员国的</w:t>
      </w:r>
      <w:r w:rsidRPr="00C502D2">
        <w:rPr>
          <w:rFonts w:ascii="SimSun" w:hAnsi="SimSun" w:hint="eastAsia"/>
          <w:sz w:val="21"/>
          <w:szCs w:val="21"/>
          <w:lang w:eastAsia="zh-CN"/>
        </w:rPr>
        <w:t>问题上尤其需要这样做。</w:t>
      </w:r>
      <w:r>
        <w:rPr>
          <w:rFonts w:ascii="SimSun" w:hAnsi="SimSun" w:cs="SimSun" w:hint="eastAsia"/>
          <w:sz w:val="21"/>
          <w:szCs w:val="21"/>
          <w:lang w:eastAsia="zh-CN"/>
        </w:rPr>
        <w:t>代表团</w:t>
      </w:r>
      <w:r w:rsidRPr="00C502D2">
        <w:rPr>
          <w:rFonts w:ascii="SimSun" w:hAnsi="SimSun" w:hint="eastAsia"/>
          <w:sz w:val="21"/>
          <w:szCs w:val="21"/>
          <w:lang w:eastAsia="zh-CN"/>
        </w:rPr>
        <w:t>对所作发言表示欢迎</w:t>
      </w:r>
      <w:r w:rsidRPr="00C502D2">
        <w:rPr>
          <w:rFonts w:ascii="SimSun" w:hAnsi="SimSun" w:cs="SimSun" w:hint="eastAsia"/>
          <w:sz w:val="21"/>
          <w:szCs w:val="21"/>
          <w:lang w:eastAsia="zh-CN"/>
        </w:rPr>
        <w:t>，并期待着</w:t>
      </w:r>
      <w:r w:rsidRPr="00C502D2">
        <w:rPr>
          <w:rFonts w:ascii="SimSun" w:hAnsi="SimSun" w:hint="eastAsia"/>
          <w:sz w:val="21"/>
          <w:szCs w:val="21"/>
          <w:lang w:eastAsia="zh-CN"/>
        </w:rPr>
        <w:t>这种做法将继续下去</w:t>
      </w:r>
      <w:r w:rsidRPr="00C502D2">
        <w:rPr>
          <w:rFonts w:ascii="SimSun" w:hAnsi="SimSun" w:cs="SimSun" w:hint="eastAsia"/>
          <w:sz w:val="21"/>
          <w:szCs w:val="21"/>
          <w:lang w:eastAsia="zh-CN"/>
        </w:rPr>
        <w:t>。</w:t>
      </w:r>
      <w:r w:rsidRPr="00C502D2">
        <w:rPr>
          <w:rFonts w:ascii="SimSun" w:hAnsi="SimSun"/>
          <w:sz w:val="21"/>
          <w:szCs w:val="21"/>
          <w:lang w:eastAsia="zh-CN"/>
        </w:rPr>
        <w:t>WIPO</w:t>
      </w:r>
      <w:r w:rsidRPr="00C502D2">
        <w:rPr>
          <w:rFonts w:ascii="SimSun" w:hAnsi="SimSun" w:hint="eastAsia"/>
          <w:sz w:val="21"/>
          <w:szCs w:val="21"/>
          <w:lang w:eastAsia="zh-CN"/>
        </w:rPr>
        <w:t>开展</w:t>
      </w:r>
      <w:r w:rsidRPr="00C502D2">
        <w:rPr>
          <w:rFonts w:ascii="SimSun" w:hAnsi="SimSun" w:cs="SimSun" w:hint="eastAsia"/>
          <w:sz w:val="21"/>
          <w:szCs w:val="21"/>
          <w:lang w:eastAsia="zh-CN"/>
        </w:rPr>
        <w:t>的活动不应</w:t>
      </w:r>
      <w:r w:rsidRPr="00C502D2">
        <w:rPr>
          <w:rFonts w:ascii="SimSun" w:hAnsi="SimSun" w:hint="eastAsia"/>
          <w:sz w:val="21"/>
          <w:szCs w:val="21"/>
          <w:lang w:eastAsia="zh-CN"/>
        </w:rPr>
        <w:t>妨碍</w:t>
      </w:r>
      <w:r w:rsidRPr="00C502D2">
        <w:rPr>
          <w:rFonts w:ascii="SimSun" w:hAnsi="SimSun" w:cs="SimSun" w:hint="eastAsia"/>
          <w:sz w:val="21"/>
          <w:szCs w:val="21"/>
          <w:lang w:eastAsia="zh-CN"/>
        </w:rPr>
        <w:t>在专门</w:t>
      </w:r>
      <w:r w:rsidRPr="00C502D2">
        <w:rPr>
          <w:rFonts w:ascii="SimSun" w:hAnsi="SimSun" w:hint="eastAsia"/>
          <w:sz w:val="21"/>
          <w:szCs w:val="21"/>
          <w:lang w:eastAsia="zh-CN"/>
        </w:rPr>
        <w:t>论坛进行的有关</w:t>
      </w:r>
      <w:r w:rsidRPr="00C502D2">
        <w:rPr>
          <w:rFonts w:ascii="SimSun" w:hAnsi="SimSun" w:cs="SimSun" w:hint="eastAsia"/>
          <w:sz w:val="21"/>
          <w:szCs w:val="21"/>
          <w:lang w:eastAsia="zh-CN"/>
        </w:rPr>
        <w:t>气候变化、粮食安全和全球卫生</w:t>
      </w:r>
      <w:r w:rsidRPr="00C502D2">
        <w:rPr>
          <w:rFonts w:ascii="SimSun" w:hAnsi="SimSun" w:hint="eastAsia"/>
          <w:sz w:val="21"/>
          <w:szCs w:val="21"/>
          <w:lang w:eastAsia="zh-CN"/>
        </w:rPr>
        <w:t>的讨论</w:t>
      </w:r>
      <w:r w:rsidRPr="00C502D2">
        <w:rPr>
          <w:rFonts w:ascii="SimSun" w:hAnsi="SimSun" w:cs="SimSun" w:hint="eastAsia"/>
          <w:sz w:val="21"/>
          <w:szCs w:val="21"/>
          <w:lang w:eastAsia="zh-CN"/>
        </w:rPr>
        <w:t>。</w:t>
      </w:r>
      <w:r w:rsidRPr="00C502D2">
        <w:rPr>
          <w:rFonts w:ascii="SimSun" w:hAnsi="SimSun" w:hint="eastAsia"/>
          <w:sz w:val="21"/>
          <w:szCs w:val="21"/>
          <w:lang w:eastAsia="zh-CN"/>
        </w:rPr>
        <w:t>《联合国气候变化框架公约</w:t>
      </w:r>
      <w:r w:rsidRPr="00C502D2">
        <w:rPr>
          <w:rFonts w:ascii="SimSun" w:hAnsi="SimSun" w:cs="SimSun" w:hint="eastAsia"/>
          <w:sz w:val="21"/>
          <w:szCs w:val="21"/>
          <w:lang w:eastAsia="zh-CN"/>
        </w:rPr>
        <w:t>》是</w:t>
      </w:r>
      <w:r w:rsidRPr="00C502D2">
        <w:rPr>
          <w:rFonts w:ascii="SimSun" w:hAnsi="SimSun" w:hint="eastAsia"/>
          <w:sz w:val="21"/>
          <w:szCs w:val="21"/>
          <w:lang w:eastAsia="zh-CN"/>
        </w:rPr>
        <w:t>讨论气候变化，特别是讨论定义模式、环保型技术转让的适宜论坛。</w:t>
      </w:r>
      <w:r w:rsidRPr="00C502D2">
        <w:rPr>
          <w:rFonts w:ascii="SimSun" w:hAnsi="SimSun"/>
          <w:sz w:val="21"/>
          <w:szCs w:val="21"/>
          <w:lang w:eastAsia="zh-CN"/>
        </w:rPr>
        <w:t>WIPO</w:t>
      </w:r>
      <w:r w:rsidRPr="00C502D2">
        <w:rPr>
          <w:rFonts w:ascii="SimSun" w:hAnsi="SimSun" w:hint="eastAsia"/>
          <w:sz w:val="21"/>
          <w:szCs w:val="21"/>
          <w:lang w:eastAsia="zh-CN"/>
        </w:rPr>
        <w:t>有关</w:t>
      </w:r>
      <w:r w:rsidRPr="00C502D2">
        <w:rPr>
          <w:rFonts w:ascii="SimSun" w:hAnsi="SimSun" w:cs="SimSun" w:hint="eastAsia"/>
          <w:sz w:val="21"/>
          <w:szCs w:val="21"/>
          <w:lang w:eastAsia="zh-CN"/>
        </w:rPr>
        <w:t>这</w:t>
      </w:r>
      <w:r w:rsidRPr="00C502D2">
        <w:rPr>
          <w:rFonts w:ascii="SimSun" w:hAnsi="SimSun" w:hint="eastAsia"/>
          <w:sz w:val="21"/>
          <w:szCs w:val="21"/>
          <w:lang w:eastAsia="zh-CN"/>
        </w:rPr>
        <w:t>一议</w:t>
      </w:r>
      <w:r w:rsidRPr="00C502D2">
        <w:rPr>
          <w:rFonts w:ascii="SimSun" w:hAnsi="SimSun" w:cs="SimSun" w:hint="eastAsia"/>
          <w:sz w:val="21"/>
          <w:szCs w:val="21"/>
          <w:lang w:eastAsia="zh-CN"/>
        </w:rPr>
        <w:t>题的活动</w:t>
      </w:r>
      <w:r w:rsidRPr="00C502D2">
        <w:rPr>
          <w:rFonts w:ascii="SimSun" w:hAnsi="SimSun" w:hint="eastAsia"/>
          <w:sz w:val="21"/>
          <w:szCs w:val="21"/>
          <w:lang w:eastAsia="zh-CN"/>
        </w:rPr>
        <w:t>是</w:t>
      </w:r>
      <w:r w:rsidRPr="00C502D2">
        <w:rPr>
          <w:rFonts w:ascii="SimSun" w:hAnsi="SimSun" w:cs="SimSun" w:hint="eastAsia"/>
          <w:sz w:val="21"/>
          <w:szCs w:val="21"/>
          <w:lang w:eastAsia="zh-CN"/>
        </w:rPr>
        <w:t>在自愿基础上</w:t>
      </w:r>
      <w:r w:rsidRPr="00C502D2">
        <w:rPr>
          <w:rFonts w:ascii="SimSun" w:hAnsi="SimSun" w:hint="eastAsia"/>
          <w:sz w:val="21"/>
          <w:szCs w:val="21"/>
          <w:lang w:eastAsia="zh-CN"/>
        </w:rPr>
        <w:t>进行的</w:t>
      </w:r>
      <w:r w:rsidRPr="00C502D2">
        <w:rPr>
          <w:rFonts w:ascii="SimSun" w:hAnsi="SimSun" w:cs="SimSun" w:hint="eastAsia"/>
          <w:sz w:val="21"/>
          <w:szCs w:val="21"/>
          <w:lang w:eastAsia="zh-CN"/>
        </w:rPr>
        <w:t>，不具有</w:t>
      </w:r>
      <w:r w:rsidRPr="00C502D2">
        <w:rPr>
          <w:rFonts w:ascii="SimSun" w:hAnsi="SimSun" w:hint="eastAsia"/>
          <w:sz w:val="21"/>
          <w:szCs w:val="21"/>
          <w:lang w:eastAsia="zh-CN"/>
        </w:rPr>
        <w:t>任何</w:t>
      </w:r>
      <w:r w:rsidRPr="00C502D2">
        <w:rPr>
          <w:rFonts w:ascii="SimSun" w:hAnsi="SimSun" w:cs="SimSun" w:hint="eastAsia"/>
          <w:sz w:val="21"/>
          <w:szCs w:val="21"/>
          <w:lang w:eastAsia="zh-CN"/>
        </w:rPr>
        <w:t>约束力。</w:t>
      </w:r>
      <w:r>
        <w:rPr>
          <w:rFonts w:ascii="SimSun" w:hAnsi="SimSun" w:cs="SimSun" w:hint="eastAsia"/>
          <w:sz w:val="21"/>
          <w:szCs w:val="21"/>
          <w:lang w:eastAsia="zh-CN"/>
        </w:rPr>
        <w:t>代表团</w:t>
      </w:r>
      <w:r w:rsidRPr="00C502D2">
        <w:rPr>
          <w:rFonts w:ascii="SimSun" w:hAnsi="SimSun" w:cs="SimSun" w:hint="eastAsia"/>
          <w:sz w:val="21"/>
          <w:szCs w:val="21"/>
          <w:lang w:eastAsia="zh-CN"/>
        </w:rPr>
        <w:t>赞赏在</w:t>
      </w:r>
      <w:r w:rsidRPr="00C502D2">
        <w:rPr>
          <w:rFonts w:ascii="SimSun" w:hAnsi="SimSun" w:hint="eastAsia"/>
          <w:sz w:val="21"/>
          <w:szCs w:val="21"/>
          <w:lang w:eastAsia="zh-CN"/>
        </w:rPr>
        <w:t>该计划编制的材料中纳入一项免责声明的做法，从而申明出版物中所表达的系作者的观点，未必代表成员国和秘书处的意见。</w:t>
      </w:r>
      <w:r w:rsidRPr="00C502D2">
        <w:rPr>
          <w:rFonts w:ascii="SimSun" w:hAnsi="SimSun" w:cs="SimSun" w:hint="eastAsia"/>
          <w:sz w:val="21"/>
          <w:szCs w:val="21"/>
          <w:lang w:eastAsia="zh-CN"/>
        </w:rPr>
        <w:t>该代表团</w:t>
      </w:r>
      <w:r w:rsidRPr="00C502D2">
        <w:rPr>
          <w:rFonts w:ascii="SimSun" w:hAnsi="SimSun" w:hint="eastAsia"/>
          <w:sz w:val="21"/>
          <w:szCs w:val="21"/>
          <w:lang w:eastAsia="zh-CN"/>
        </w:rPr>
        <w:t>请</w:t>
      </w:r>
      <w:r w:rsidRPr="00C502D2">
        <w:rPr>
          <w:rFonts w:ascii="SimSun" w:hAnsi="SimSun" w:cs="SimSun" w:hint="eastAsia"/>
          <w:sz w:val="21"/>
          <w:szCs w:val="21"/>
          <w:lang w:eastAsia="zh-CN"/>
        </w:rPr>
        <w:t>求</w:t>
      </w:r>
      <w:r w:rsidRPr="00C502D2">
        <w:rPr>
          <w:rFonts w:ascii="SimSun" w:hAnsi="SimSun" w:hint="eastAsia"/>
          <w:sz w:val="21"/>
          <w:szCs w:val="21"/>
          <w:lang w:eastAsia="zh-CN"/>
        </w:rPr>
        <w:t>提供</w:t>
      </w:r>
      <w:r w:rsidRPr="00C502D2">
        <w:rPr>
          <w:rFonts w:ascii="SimSun" w:hAnsi="SimSun" w:cs="SimSun" w:hint="eastAsia"/>
          <w:sz w:val="21"/>
          <w:szCs w:val="21"/>
          <w:lang w:eastAsia="zh-CN"/>
        </w:rPr>
        <w:t>关于电子平台执行</w:t>
      </w:r>
      <w:r w:rsidRPr="00C502D2">
        <w:rPr>
          <w:rFonts w:ascii="SimSun" w:hAnsi="SimSun" w:hint="eastAsia"/>
          <w:sz w:val="21"/>
          <w:szCs w:val="21"/>
          <w:lang w:eastAsia="zh-CN"/>
        </w:rPr>
        <w:t>情况</w:t>
      </w:r>
      <w:r w:rsidRPr="00C502D2">
        <w:rPr>
          <w:rFonts w:ascii="SimSun" w:hAnsi="SimSun" w:cs="SimSun" w:hint="eastAsia"/>
          <w:sz w:val="21"/>
          <w:szCs w:val="21"/>
          <w:lang w:eastAsia="zh-CN"/>
        </w:rPr>
        <w:t>的</w:t>
      </w:r>
      <w:r w:rsidRPr="00C502D2">
        <w:rPr>
          <w:rFonts w:ascii="SimSun" w:hAnsi="SimSun" w:hint="eastAsia"/>
          <w:sz w:val="21"/>
          <w:szCs w:val="21"/>
          <w:lang w:eastAsia="zh-CN"/>
        </w:rPr>
        <w:t>补充</w:t>
      </w:r>
      <w:r w:rsidRPr="00C502D2">
        <w:rPr>
          <w:rFonts w:ascii="SimSun" w:hAnsi="SimSun" w:cs="SimSun" w:hint="eastAsia"/>
          <w:sz w:val="21"/>
          <w:szCs w:val="21"/>
          <w:lang w:eastAsia="zh-CN"/>
        </w:rPr>
        <w:t>信息。它提到</w:t>
      </w:r>
      <w:r w:rsidRPr="00C502D2">
        <w:rPr>
          <w:rFonts w:ascii="SimSun" w:hAnsi="SimSun"/>
          <w:sz w:val="21"/>
          <w:szCs w:val="21"/>
          <w:lang w:eastAsia="zh-CN"/>
        </w:rPr>
        <w:t>WIPO Re:Search</w:t>
      </w:r>
      <w:r w:rsidRPr="00C502D2">
        <w:rPr>
          <w:rFonts w:ascii="SimSun" w:hAnsi="SimSun" w:cs="SimSun" w:hint="eastAsia"/>
          <w:sz w:val="21"/>
          <w:szCs w:val="21"/>
          <w:lang w:eastAsia="zh-CN"/>
        </w:rPr>
        <w:t>，并注意到</w:t>
      </w:r>
      <w:r w:rsidRPr="00C502D2">
        <w:rPr>
          <w:rFonts w:ascii="SimSun" w:hAnsi="SimSun" w:hint="eastAsia"/>
          <w:sz w:val="21"/>
          <w:szCs w:val="21"/>
          <w:lang w:eastAsia="zh-CN"/>
        </w:rPr>
        <w:t>截止到今年二月以前已有</w:t>
      </w:r>
      <w:r w:rsidRPr="00C502D2">
        <w:rPr>
          <w:rFonts w:ascii="SimSun" w:hAnsi="SimSun"/>
          <w:sz w:val="21"/>
          <w:szCs w:val="21"/>
          <w:lang w:eastAsia="zh-CN"/>
        </w:rPr>
        <w:t>49</w:t>
      </w:r>
      <w:r w:rsidRPr="00C502D2">
        <w:rPr>
          <w:rFonts w:ascii="SimSun" w:hAnsi="SimSun" w:hint="eastAsia"/>
          <w:sz w:val="21"/>
          <w:szCs w:val="21"/>
          <w:lang w:eastAsia="zh-CN"/>
        </w:rPr>
        <w:t>项</w:t>
      </w:r>
      <w:r w:rsidRPr="00C502D2">
        <w:rPr>
          <w:rFonts w:ascii="SimSun" w:hAnsi="SimSun" w:cs="SimSun" w:hint="eastAsia"/>
          <w:sz w:val="21"/>
          <w:szCs w:val="21"/>
          <w:lang w:eastAsia="zh-CN"/>
        </w:rPr>
        <w:t>研究</w:t>
      </w:r>
      <w:r w:rsidRPr="00C502D2">
        <w:rPr>
          <w:rFonts w:ascii="SimSun" w:hAnsi="SimSun" w:hint="eastAsia"/>
          <w:sz w:val="21"/>
          <w:szCs w:val="21"/>
          <w:lang w:eastAsia="zh-CN"/>
        </w:rPr>
        <w:t>协</w:t>
      </w:r>
      <w:r w:rsidRPr="00C502D2">
        <w:rPr>
          <w:rFonts w:ascii="SimSun" w:hAnsi="SimSun" w:cs="SimSun" w:hint="eastAsia"/>
          <w:sz w:val="21"/>
          <w:szCs w:val="21"/>
          <w:lang w:eastAsia="zh-CN"/>
        </w:rPr>
        <w:t>作</w:t>
      </w:r>
      <w:r w:rsidRPr="00C502D2">
        <w:rPr>
          <w:rFonts w:ascii="SimSun" w:hAnsi="SimSun" w:hint="eastAsia"/>
          <w:sz w:val="21"/>
          <w:szCs w:val="21"/>
          <w:lang w:eastAsia="zh-CN"/>
        </w:rPr>
        <w:t>项目到位</w:t>
      </w:r>
      <w:r w:rsidRPr="00C502D2">
        <w:rPr>
          <w:rFonts w:ascii="SimSun" w:hAnsi="SimSun" w:cs="SimSun" w:hint="eastAsia"/>
          <w:sz w:val="21"/>
          <w:szCs w:val="21"/>
          <w:lang w:eastAsia="zh-CN"/>
        </w:rPr>
        <w:t>。</w:t>
      </w:r>
      <w:r w:rsidRPr="00C502D2">
        <w:rPr>
          <w:rFonts w:ascii="SimSun" w:hAnsi="SimSun" w:hint="eastAsia"/>
          <w:sz w:val="21"/>
          <w:szCs w:val="21"/>
          <w:lang w:eastAsia="zh-CN"/>
        </w:rPr>
        <w:t>掌握有</w:t>
      </w:r>
      <w:r w:rsidRPr="00C502D2">
        <w:rPr>
          <w:rFonts w:ascii="SimSun" w:hAnsi="SimSun" w:cs="SimSun" w:hint="eastAsia"/>
          <w:sz w:val="21"/>
          <w:szCs w:val="21"/>
          <w:lang w:eastAsia="zh-CN"/>
        </w:rPr>
        <w:t>多少发展中国家</w:t>
      </w:r>
      <w:r w:rsidRPr="00C502D2">
        <w:rPr>
          <w:rFonts w:ascii="SimSun" w:hAnsi="SimSun" w:hint="eastAsia"/>
          <w:sz w:val="21"/>
          <w:szCs w:val="21"/>
          <w:lang w:eastAsia="zh-CN"/>
        </w:rPr>
        <w:t>被纳入这些合作项目</w:t>
      </w:r>
      <w:r w:rsidRPr="00C502D2">
        <w:rPr>
          <w:rFonts w:ascii="SimSun" w:hAnsi="SimSun" w:cs="SimSun" w:hint="eastAsia"/>
          <w:sz w:val="21"/>
          <w:szCs w:val="21"/>
          <w:lang w:eastAsia="zh-CN"/>
        </w:rPr>
        <w:t>以及</w:t>
      </w:r>
      <w:r w:rsidRPr="00C502D2">
        <w:rPr>
          <w:rFonts w:ascii="SimSun" w:hAnsi="SimSun" w:hint="eastAsia"/>
          <w:sz w:val="21"/>
          <w:szCs w:val="21"/>
          <w:lang w:eastAsia="zh-CN"/>
        </w:rPr>
        <w:t>它</w:t>
      </w:r>
      <w:r w:rsidRPr="00C502D2">
        <w:rPr>
          <w:rFonts w:ascii="SimSun" w:hAnsi="SimSun" w:cs="SimSun" w:hint="eastAsia"/>
          <w:sz w:val="21"/>
          <w:szCs w:val="21"/>
          <w:lang w:eastAsia="zh-CN"/>
        </w:rPr>
        <w:t>们参与</w:t>
      </w:r>
      <w:r w:rsidRPr="00C502D2">
        <w:rPr>
          <w:rFonts w:ascii="SimSun" w:hAnsi="SimSun" w:hint="eastAsia"/>
          <w:sz w:val="21"/>
          <w:szCs w:val="21"/>
          <w:lang w:eastAsia="zh-CN"/>
        </w:rPr>
        <w:t>工作</w:t>
      </w:r>
      <w:r w:rsidRPr="00C502D2">
        <w:rPr>
          <w:rFonts w:ascii="SimSun" w:hAnsi="SimSun" w:cs="SimSun" w:hint="eastAsia"/>
          <w:sz w:val="21"/>
          <w:szCs w:val="21"/>
          <w:lang w:eastAsia="zh-CN"/>
        </w:rPr>
        <w:t>的细节</w:t>
      </w:r>
      <w:r w:rsidRPr="00C502D2">
        <w:rPr>
          <w:rFonts w:ascii="SimSun" w:hAnsi="SimSun" w:hint="eastAsia"/>
          <w:sz w:val="21"/>
          <w:szCs w:val="21"/>
          <w:lang w:eastAsia="zh-CN"/>
        </w:rPr>
        <w:t>是十分有用的</w:t>
      </w:r>
      <w:r w:rsidRPr="00C502D2">
        <w:rPr>
          <w:rFonts w:ascii="SimSun" w:hAnsi="SimSun" w:cs="SimSun" w:hint="eastAsia"/>
          <w:sz w:val="21"/>
          <w:szCs w:val="21"/>
          <w:lang w:eastAsia="zh-CN"/>
        </w:rPr>
        <w:t>。</w:t>
      </w:r>
      <w:r w:rsidRPr="00C502D2">
        <w:rPr>
          <w:rFonts w:ascii="SimSun" w:hAnsi="SimSun" w:hint="eastAsia"/>
          <w:sz w:val="21"/>
          <w:szCs w:val="21"/>
          <w:lang w:eastAsia="zh-CN"/>
        </w:rPr>
        <w:t>有关</w:t>
      </w:r>
      <w:r w:rsidRPr="00C502D2">
        <w:rPr>
          <w:rFonts w:ascii="SimSun" w:hAnsi="SimSun"/>
          <w:sz w:val="21"/>
          <w:szCs w:val="21"/>
          <w:lang w:eastAsia="zh-CN"/>
        </w:rPr>
        <w:t>WIPO GREEN</w:t>
      </w:r>
      <w:r w:rsidRPr="00C502D2">
        <w:rPr>
          <w:rFonts w:ascii="SimSun" w:hAnsi="SimSun" w:cs="SimSun" w:hint="eastAsia"/>
          <w:sz w:val="21"/>
          <w:szCs w:val="21"/>
          <w:lang w:eastAsia="zh-CN"/>
        </w:rPr>
        <w:t>，该代表团强调</w:t>
      </w:r>
      <w:r w:rsidRPr="00C502D2">
        <w:rPr>
          <w:rFonts w:ascii="SimSun" w:hAnsi="SimSun" w:hint="eastAsia"/>
          <w:sz w:val="21"/>
          <w:szCs w:val="21"/>
          <w:lang w:eastAsia="zh-CN"/>
        </w:rPr>
        <w:t>说联合国</w:t>
      </w:r>
      <w:r w:rsidRPr="00C502D2">
        <w:rPr>
          <w:rFonts w:ascii="SimSun" w:hAnsi="SimSun" w:cs="SimSun" w:hint="eastAsia"/>
          <w:sz w:val="21"/>
          <w:szCs w:val="21"/>
          <w:lang w:eastAsia="zh-CN"/>
        </w:rPr>
        <w:t>关于气候变化的最新报告指出</w:t>
      </w:r>
      <w:r w:rsidRPr="00C502D2">
        <w:rPr>
          <w:rFonts w:ascii="SimSun" w:hAnsi="SimSun" w:hint="eastAsia"/>
          <w:sz w:val="21"/>
          <w:szCs w:val="21"/>
          <w:lang w:eastAsia="zh-CN"/>
        </w:rPr>
        <w:t>，</w:t>
      </w:r>
      <w:r w:rsidRPr="00C502D2">
        <w:rPr>
          <w:rFonts w:ascii="SimSun" w:hAnsi="SimSun" w:cs="SimSun" w:hint="eastAsia"/>
          <w:sz w:val="21"/>
          <w:szCs w:val="21"/>
          <w:lang w:eastAsia="zh-CN"/>
        </w:rPr>
        <w:t>尽管</w:t>
      </w:r>
      <w:r w:rsidRPr="00C502D2">
        <w:rPr>
          <w:rFonts w:ascii="SimSun" w:hAnsi="SimSun" w:hint="eastAsia"/>
          <w:sz w:val="21"/>
          <w:szCs w:val="21"/>
          <w:lang w:eastAsia="zh-CN"/>
        </w:rPr>
        <w:t>强大的</w:t>
      </w:r>
      <w:r w:rsidRPr="00C502D2">
        <w:rPr>
          <w:rFonts w:ascii="SimSun" w:hAnsi="SimSun" w:cs="SimSun" w:hint="eastAsia"/>
          <w:sz w:val="21"/>
          <w:szCs w:val="21"/>
          <w:lang w:eastAsia="zh-CN"/>
        </w:rPr>
        <w:t>知识产权可</w:t>
      </w:r>
      <w:r w:rsidRPr="00C502D2">
        <w:rPr>
          <w:rFonts w:ascii="SimSun" w:hAnsi="SimSun" w:hint="eastAsia"/>
          <w:sz w:val="21"/>
          <w:szCs w:val="21"/>
          <w:lang w:eastAsia="zh-CN"/>
        </w:rPr>
        <w:t>以</w:t>
      </w:r>
      <w:r w:rsidRPr="00C502D2">
        <w:rPr>
          <w:rFonts w:ascii="SimSun" w:hAnsi="SimSun" w:cs="SimSun" w:hint="eastAsia"/>
          <w:sz w:val="21"/>
          <w:szCs w:val="21"/>
          <w:lang w:eastAsia="zh-CN"/>
        </w:rPr>
        <w:t>促进</w:t>
      </w:r>
      <w:r w:rsidRPr="00C502D2">
        <w:rPr>
          <w:rFonts w:ascii="SimSun" w:hAnsi="SimSun" w:hint="eastAsia"/>
          <w:sz w:val="21"/>
          <w:szCs w:val="21"/>
          <w:lang w:eastAsia="zh-CN"/>
        </w:rPr>
        <w:t>发展</w:t>
      </w:r>
      <w:r w:rsidRPr="00C502D2">
        <w:rPr>
          <w:rFonts w:ascii="SimSun" w:hAnsi="SimSun" w:cs="SimSun" w:hint="eastAsia"/>
          <w:sz w:val="21"/>
          <w:szCs w:val="21"/>
          <w:lang w:eastAsia="zh-CN"/>
        </w:rPr>
        <w:t>和绿色技术</w:t>
      </w:r>
      <w:r w:rsidRPr="00C502D2">
        <w:rPr>
          <w:rFonts w:ascii="SimSun" w:hAnsi="SimSun" w:hint="eastAsia"/>
          <w:sz w:val="21"/>
          <w:szCs w:val="21"/>
          <w:lang w:eastAsia="zh-CN"/>
        </w:rPr>
        <w:t>的转让</w:t>
      </w:r>
      <w:r w:rsidRPr="00C502D2">
        <w:rPr>
          <w:rFonts w:ascii="SimSun" w:hAnsi="SimSun" w:cs="SimSun" w:hint="eastAsia"/>
          <w:sz w:val="21"/>
          <w:szCs w:val="21"/>
          <w:lang w:eastAsia="zh-CN"/>
        </w:rPr>
        <w:t>，</w:t>
      </w:r>
      <w:r w:rsidRPr="00C502D2">
        <w:rPr>
          <w:rFonts w:ascii="SimSun" w:hAnsi="SimSun" w:hint="eastAsia"/>
          <w:sz w:val="21"/>
          <w:szCs w:val="21"/>
          <w:lang w:eastAsia="zh-CN"/>
        </w:rPr>
        <w:t>但</w:t>
      </w:r>
      <w:r w:rsidRPr="00C502D2">
        <w:rPr>
          <w:rFonts w:ascii="SimSun" w:hAnsi="SimSun" w:cs="SimSun" w:hint="eastAsia"/>
          <w:sz w:val="21"/>
          <w:szCs w:val="21"/>
          <w:lang w:eastAsia="zh-CN"/>
        </w:rPr>
        <w:t>缺乏支持强</w:t>
      </w:r>
      <w:r w:rsidRPr="00C502D2">
        <w:rPr>
          <w:rFonts w:ascii="SimSun" w:hAnsi="SimSun" w:hint="eastAsia"/>
          <w:sz w:val="21"/>
          <w:szCs w:val="21"/>
          <w:lang w:eastAsia="zh-CN"/>
        </w:rPr>
        <w:t>化发展中国家知识产权的证据。在这方面，代表团乐于了解更多有关这一平台的工作和成果。</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rPr>
        <w:lastRenderedPageBreak/>
        <w:t>希腊代表团</w:t>
      </w:r>
      <w:r w:rsidRPr="00C502D2">
        <w:rPr>
          <w:rFonts w:ascii="SimSun" w:hAnsi="SimSun" w:hint="eastAsia"/>
          <w:sz w:val="21"/>
          <w:szCs w:val="21"/>
        </w:rPr>
        <w:t>在</w:t>
      </w:r>
      <w:r w:rsidRPr="00C502D2">
        <w:rPr>
          <w:rFonts w:ascii="SimSun" w:hAnsi="SimSun" w:cs="SimSun" w:hint="eastAsia"/>
          <w:sz w:val="21"/>
          <w:szCs w:val="21"/>
        </w:rPr>
        <w:t>代表欧盟</w:t>
      </w:r>
      <w:r w:rsidRPr="00C502D2">
        <w:rPr>
          <w:rFonts w:ascii="SimSun" w:hAnsi="SimSun" w:hint="eastAsia"/>
          <w:sz w:val="21"/>
          <w:szCs w:val="21"/>
        </w:rPr>
        <w:t>及</w:t>
      </w:r>
      <w:r w:rsidRPr="00C502D2">
        <w:rPr>
          <w:rFonts w:ascii="SimSun" w:hAnsi="SimSun" w:cs="SimSun" w:hint="eastAsia"/>
          <w:sz w:val="21"/>
          <w:szCs w:val="21"/>
        </w:rPr>
        <w:t>其成员国发言时指出，</w:t>
      </w:r>
      <w:r w:rsidRPr="00C502D2">
        <w:rPr>
          <w:rFonts w:ascii="SimSun" w:hAnsi="SimSun" w:hint="eastAsia"/>
          <w:sz w:val="21"/>
          <w:szCs w:val="21"/>
        </w:rPr>
        <w:t>文件</w:t>
      </w:r>
      <w:r w:rsidRPr="00C502D2">
        <w:rPr>
          <w:rFonts w:ascii="SimSun" w:hAnsi="SimSun"/>
          <w:sz w:val="21"/>
          <w:szCs w:val="21"/>
        </w:rPr>
        <w:t>CDIP/13/12</w:t>
      </w:r>
      <w:r w:rsidRPr="00C502D2">
        <w:rPr>
          <w:rFonts w:ascii="SimSun" w:hAnsi="SimSun" w:cs="SimSun" w:hint="eastAsia"/>
          <w:sz w:val="21"/>
          <w:szCs w:val="21"/>
        </w:rPr>
        <w:t>强调了</w:t>
      </w:r>
      <w:r w:rsidRPr="00C502D2">
        <w:rPr>
          <w:rFonts w:ascii="SimSun" w:hAnsi="SimSun"/>
          <w:sz w:val="21"/>
          <w:szCs w:val="21"/>
        </w:rPr>
        <w:t>WIPO</w:t>
      </w:r>
      <w:r w:rsidRPr="00C502D2">
        <w:rPr>
          <w:rFonts w:ascii="SimSun" w:hAnsi="SimSun" w:cs="SimSun" w:hint="eastAsia"/>
          <w:sz w:val="21"/>
          <w:szCs w:val="21"/>
        </w:rPr>
        <w:t>在</w:t>
      </w:r>
      <w:r w:rsidRPr="00C502D2">
        <w:rPr>
          <w:rFonts w:ascii="SimSun" w:hAnsi="SimSun"/>
          <w:sz w:val="21"/>
          <w:szCs w:val="21"/>
        </w:rPr>
        <w:t>WIPO Re</w:t>
      </w:r>
      <w:proofErr w:type="gramStart"/>
      <w:r w:rsidRPr="00C502D2">
        <w:rPr>
          <w:rFonts w:ascii="SimSun" w:hAnsi="SimSun"/>
          <w:sz w:val="21"/>
          <w:szCs w:val="21"/>
        </w:rPr>
        <w:t>:Search</w:t>
      </w:r>
      <w:r w:rsidRPr="00C502D2">
        <w:rPr>
          <w:rFonts w:ascii="SimSun" w:hAnsi="SimSun" w:hint="eastAsia"/>
          <w:sz w:val="21"/>
          <w:szCs w:val="21"/>
        </w:rPr>
        <w:t>和</w:t>
      </w:r>
      <w:r w:rsidRPr="00C502D2">
        <w:rPr>
          <w:rFonts w:ascii="SimSun" w:hAnsi="SimSun"/>
          <w:sz w:val="21"/>
          <w:szCs w:val="21"/>
        </w:rPr>
        <w:t>WIPO</w:t>
      </w:r>
      <w:proofErr w:type="gramEnd"/>
      <w:r w:rsidRPr="00C502D2">
        <w:rPr>
          <w:rFonts w:ascii="SimSun" w:hAnsi="SimSun"/>
          <w:sz w:val="21"/>
          <w:szCs w:val="21"/>
        </w:rPr>
        <w:t xml:space="preserve"> Green</w:t>
      </w:r>
      <w:r w:rsidRPr="00C502D2">
        <w:rPr>
          <w:rFonts w:ascii="SimSun" w:hAnsi="SimSun" w:hint="eastAsia"/>
          <w:sz w:val="21"/>
          <w:szCs w:val="21"/>
        </w:rPr>
        <w:t>方面进行的卓越</w:t>
      </w:r>
      <w:r w:rsidRPr="00C502D2">
        <w:rPr>
          <w:rFonts w:ascii="SimSun" w:hAnsi="SimSun" w:cs="SimSun" w:hint="eastAsia"/>
          <w:sz w:val="21"/>
          <w:szCs w:val="21"/>
        </w:rPr>
        <w:t>努力</w:t>
      </w:r>
      <w:r w:rsidRPr="00C502D2">
        <w:rPr>
          <w:rFonts w:ascii="SimSun" w:hAnsi="SimSun" w:hint="eastAsia"/>
          <w:sz w:val="21"/>
          <w:szCs w:val="21"/>
        </w:rPr>
        <w:t>。</w:t>
      </w:r>
      <w:r w:rsidRPr="00C502D2">
        <w:rPr>
          <w:rFonts w:ascii="SimSun" w:hAnsi="SimSun" w:cs="SimSun" w:hint="eastAsia"/>
          <w:sz w:val="21"/>
          <w:szCs w:val="21"/>
        </w:rPr>
        <w:t>欧洲委员会是</w:t>
      </w:r>
      <w:r w:rsidRPr="00C502D2">
        <w:rPr>
          <w:rFonts w:ascii="SimSun" w:hAnsi="SimSun"/>
          <w:sz w:val="21"/>
          <w:szCs w:val="21"/>
        </w:rPr>
        <w:t>WIPO Re</w:t>
      </w:r>
      <w:r>
        <w:rPr>
          <w:rFonts w:ascii="SimSun" w:hAnsi="SimSun" w:hint="eastAsia"/>
          <w:sz w:val="21"/>
          <w:szCs w:val="21"/>
          <w:lang w:eastAsia="zh-CN"/>
        </w:rPr>
        <w:t>：</w:t>
      </w:r>
      <w:r w:rsidRPr="00C502D2">
        <w:rPr>
          <w:rFonts w:ascii="SimSun" w:hAnsi="SimSun"/>
          <w:sz w:val="21"/>
          <w:szCs w:val="21"/>
        </w:rPr>
        <w:t>Search</w:t>
      </w:r>
      <w:r w:rsidRPr="00C502D2">
        <w:rPr>
          <w:rFonts w:ascii="SimSun" w:hAnsi="SimSun" w:hint="eastAsia"/>
          <w:sz w:val="21"/>
          <w:szCs w:val="21"/>
        </w:rPr>
        <w:t>的</w:t>
      </w:r>
      <w:r w:rsidRPr="00C502D2">
        <w:rPr>
          <w:rFonts w:ascii="SimSun" w:hAnsi="SimSun" w:cs="SimSun" w:hint="eastAsia"/>
          <w:sz w:val="21"/>
          <w:szCs w:val="21"/>
        </w:rPr>
        <w:t>一个</w:t>
      </w:r>
      <w:r w:rsidRPr="00C502D2">
        <w:rPr>
          <w:rFonts w:ascii="SimSun" w:hAnsi="SimSun" w:hint="eastAsia"/>
          <w:sz w:val="21"/>
          <w:szCs w:val="21"/>
        </w:rPr>
        <w:t>官方</w:t>
      </w:r>
      <w:r w:rsidRPr="00C502D2">
        <w:rPr>
          <w:rFonts w:ascii="SimSun" w:hAnsi="SimSun" w:cs="SimSun" w:hint="eastAsia"/>
          <w:sz w:val="21"/>
          <w:szCs w:val="21"/>
        </w:rPr>
        <w:t>支持者。</w:t>
      </w:r>
      <w:r w:rsidRPr="00C502D2">
        <w:rPr>
          <w:rFonts w:ascii="SimSun" w:hAnsi="SimSun" w:cs="SimSun" w:hint="eastAsia"/>
          <w:sz w:val="21"/>
          <w:szCs w:val="21"/>
          <w:lang w:eastAsia="zh-CN"/>
        </w:rPr>
        <w:t>欧盟</w:t>
      </w:r>
      <w:r w:rsidRPr="00C502D2">
        <w:rPr>
          <w:rFonts w:ascii="SimSun" w:hAnsi="SimSun" w:hint="eastAsia"/>
          <w:sz w:val="21"/>
          <w:szCs w:val="21"/>
          <w:lang w:eastAsia="zh-CN"/>
        </w:rPr>
        <w:t>及</w:t>
      </w:r>
      <w:r w:rsidRPr="00C502D2">
        <w:rPr>
          <w:rFonts w:ascii="SimSun" w:hAnsi="SimSun" w:cs="SimSun" w:hint="eastAsia"/>
          <w:sz w:val="21"/>
          <w:szCs w:val="21"/>
          <w:lang w:eastAsia="zh-CN"/>
        </w:rPr>
        <w:t>其成员国希望这些项目</w:t>
      </w:r>
      <w:r w:rsidRPr="00C502D2">
        <w:rPr>
          <w:rFonts w:ascii="SimSun" w:hAnsi="SimSun" w:hint="eastAsia"/>
          <w:sz w:val="21"/>
          <w:szCs w:val="21"/>
          <w:lang w:eastAsia="zh-CN"/>
        </w:rPr>
        <w:t>在处理</w:t>
      </w:r>
      <w:r w:rsidRPr="00C502D2">
        <w:rPr>
          <w:rFonts w:ascii="SimSun" w:hAnsi="SimSun"/>
          <w:sz w:val="21"/>
          <w:szCs w:val="21"/>
          <w:lang w:eastAsia="zh-CN"/>
        </w:rPr>
        <w:t>NTDs</w:t>
      </w:r>
      <w:r w:rsidRPr="00C502D2">
        <w:rPr>
          <w:rFonts w:ascii="SimSun" w:hAnsi="SimSun" w:cs="SimSun" w:hint="eastAsia"/>
          <w:sz w:val="21"/>
          <w:szCs w:val="21"/>
          <w:lang w:eastAsia="zh-CN"/>
        </w:rPr>
        <w:t>和绿色技术的</w:t>
      </w:r>
      <w:r w:rsidRPr="00C502D2">
        <w:rPr>
          <w:rFonts w:ascii="SimSun" w:hAnsi="SimSun" w:hint="eastAsia"/>
          <w:sz w:val="21"/>
          <w:szCs w:val="21"/>
          <w:lang w:eastAsia="zh-CN"/>
        </w:rPr>
        <w:t>传播进程中，能够取得进展和更大的成功</w:t>
      </w:r>
      <w:r w:rsidRPr="00C502D2">
        <w:rPr>
          <w:rFonts w:ascii="SimSun" w:hAnsi="SimSun" w:cs="SimSun" w:hint="eastAsia"/>
          <w:sz w:val="21"/>
          <w:szCs w:val="21"/>
          <w:lang w:eastAsia="zh-CN"/>
        </w:rPr>
        <w:t>。</w:t>
      </w:r>
      <w:r w:rsidRPr="00C502D2">
        <w:rPr>
          <w:rFonts w:ascii="SimSun" w:hAnsi="SimSun" w:hint="eastAsia"/>
          <w:sz w:val="21"/>
          <w:szCs w:val="21"/>
          <w:lang w:eastAsia="zh-CN"/>
        </w:rPr>
        <w:t>它</w:t>
      </w:r>
      <w:r w:rsidRPr="00C502D2">
        <w:rPr>
          <w:rFonts w:ascii="SimSun" w:hAnsi="SimSun" w:cs="SimSun" w:hint="eastAsia"/>
          <w:sz w:val="21"/>
          <w:szCs w:val="21"/>
          <w:lang w:eastAsia="zh-CN"/>
        </w:rPr>
        <w:t>们期待着</w:t>
      </w:r>
      <w:r w:rsidRPr="00C502D2">
        <w:rPr>
          <w:rFonts w:ascii="SimSun" w:hAnsi="SimSun" w:hint="eastAsia"/>
          <w:sz w:val="21"/>
          <w:szCs w:val="21"/>
          <w:lang w:eastAsia="zh-CN"/>
        </w:rPr>
        <w:t>知识产权与全球挑战司能提供有关这些举措在</w:t>
      </w:r>
      <w:r>
        <w:rPr>
          <w:rFonts w:ascii="SimSun" w:hAnsi="SimSun" w:hint="eastAsia"/>
          <w:sz w:val="21"/>
          <w:szCs w:val="21"/>
          <w:lang w:eastAsia="zh-CN"/>
        </w:rPr>
        <w:t>计划和预算委员会</w:t>
      </w:r>
      <w:r w:rsidRPr="00C502D2">
        <w:rPr>
          <w:rFonts w:ascii="SimSun" w:hAnsi="SimSun" w:hint="eastAsia"/>
          <w:sz w:val="21"/>
          <w:szCs w:val="21"/>
          <w:lang w:eastAsia="zh-CN"/>
        </w:rPr>
        <w:t>审议的进一步信息</w:t>
      </w:r>
      <w:r w:rsidRPr="00C502D2">
        <w:rPr>
          <w:rFonts w:ascii="SimSun" w:hAnsi="SimSun" w:cs="SimSun" w:hint="eastAsia"/>
          <w:sz w:val="21"/>
          <w:szCs w:val="21"/>
          <w:lang w:eastAsia="zh-CN"/>
        </w:rPr>
        <w:t>，</w:t>
      </w:r>
      <w:r w:rsidRPr="00C502D2">
        <w:rPr>
          <w:rFonts w:ascii="SimSun" w:hAnsi="SimSun" w:hint="eastAsia"/>
          <w:sz w:val="21"/>
          <w:szCs w:val="21"/>
          <w:lang w:eastAsia="zh-CN"/>
        </w:rPr>
        <w:t>它</w:t>
      </w:r>
      <w:r w:rsidRPr="00C502D2">
        <w:rPr>
          <w:rFonts w:ascii="SimSun" w:hAnsi="SimSun" w:cs="SimSun" w:hint="eastAsia"/>
          <w:sz w:val="21"/>
          <w:szCs w:val="21"/>
          <w:lang w:eastAsia="zh-CN"/>
        </w:rPr>
        <w:t>们认为</w:t>
      </w:r>
      <w:r>
        <w:rPr>
          <w:rFonts w:ascii="SimSun" w:hAnsi="SimSun" w:hint="eastAsia"/>
          <w:sz w:val="21"/>
          <w:szCs w:val="21"/>
          <w:lang w:eastAsia="zh-CN"/>
        </w:rPr>
        <w:t>计划和预算委员会</w:t>
      </w:r>
      <w:r w:rsidRPr="00C502D2">
        <w:rPr>
          <w:rFonts w:ascii="SimSun" w:hAnsi="SimSun" w:cs="SimSun" w:hint="eastAsia"/>
          <w:sz w:val="21"/>
          <w:szCs w:val="21"/>
          <w:lang w:eastAsia="zh-CN"/>
        </w:rPr>
        <w:t>是讨论</w:t>
      </w:r>
      <w:r w:rsidRPr="00C502D2">
        <w:rPr>
          <w:rFonts w:ascii="SimSun" w:hAnsi="SimSun" w:hint="eastAsia"/>
          <w:sz w:val="21"/>
          <w:szCs w:val="21"/>
          <w:lang w:eastAsia="zh-CN"/>
        </w:rPr>
        <w:t>这些举措的</w:t>
      </w:r>
      <w:r w:rsidRPr="00C502D2">
        <w:rPr>
          <w:rFonts w:ascii="SimSun" w:hAnsi="SimSun" w:cs="SimSun" w:hint="eastAsia"/>
          <w:sz w:val="21"/>
          <w:szCs w:val="21"/>
          <w:lang w:eastAsia="zh-CN"/>
        </w:rPr>
        <w:t>适</w:t>
      </w:r>
      <w:r w:rsidRPr="00C502D2">
        <w:rPr>
          <w:rFonts w:ascii="SimSun" w:hAnsi="SimSun" w:hint="eastAsia"/>
          <w:sz w:val="21"/>
          <w:szCs w:val="21"/>
          <w:lang w:eastAsia="zh-CN"/>
        </w:rPr>
        <w:t>宜</w:t>
      </w:r>
      <w:r w:rsidRPr="00C502D2">
        <w:rPr>
          <w:rFonts w:ascii="SimSun" w:hAnsi="SimSun" w:cs="SimSun" w:hint="eastAsia"/>
          <w:sz w:val="21"/>
          <w:szCs w:val="21"/>
          <w:lang w:eastAsia="zh-CN"/>
        </w:rPr>
        <w:t>论坛。</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sz w:val="21"/>
          <w:szCs w:val="21"/>
          <w:lang w:eastAsia="zh-CN"/>
        </w:rPr>
        <w:t>TWN</w:t>
      </w:r>
      <w:r w:rsidRPr="00C502D2">
        <w:rPr>
          <w:rFonts w:ascii="SimSun" w:hAnsi="SimSun" w:hint="eastAsia"/>
          <w:sz w:val="21"/>
          <w:szCs w:val="21"/>
          <w:lang w:eastAsia="zh-CN"/>
        </w:rPr>
        <w:t>的</w:t>
      </w:r>
      <w:r w:rsidRPr="00C502D2">
        <w:rPr>
          <w:rFonts w:ascii="SimSun" w:hAnsi="SimSun" w:cs="SimSun" w:hint="eastAsia"/>
          <w:sz w:val="21"/>
          <w:szCs w:val="21"/>
          <w:lang w:eastAsia="zh-CN"/>
        </w:rPr>
        <w:t>代表想要</w:t>
      </w:r>
      <w:r w:rsidRPr="00C502D2">
        <w:rPr>
          <w:rFonts w:ascii="SimSun" w:hAnsi="SimSun" w:hint="eastAsia"/>
          <w:sz w:val="21"/>
          <w:szCs w:val="21"/>
          <w:lang w:eastAsia="zh-CN"/>
        </w:rPr>
        <w:t>了解</w:t>
      </w:r>
      <w:r w:rsidRPr="00C502D2">
        <w:rPr>
          <w:rFonts w:ascii="SimSun" w:hAnsi="SimSun" w:cs="SimSun" w:hint="eastAsia"/>
          <w:sz w:val="21"/>
          <w:szCs w:val="21"/>
          <w:lang w:eastAsia="zh-CN"/>
        </w:rPr>
        <w:t>该司的工作</w:t>
      </w:r>
      <w:r w:rsidRPr="00C502D2">
        <w:rPr>
          <w:rFonts w:ascii="SimSun" w:hAnsi="SimSun" w:hint="eastAsia"/>
          <w:sz w:val="21"/>
          <w:szCs w:val="21"/>
          <w:lang w:eastAsia="zh-CN"/>
        </w:rPr>
        <w:t>是怎样以发展议程及</w:t>
      </w:r>
      <w:r w:rsidRPr="00C502D2">
        <w:rPr>
          <w:rFonts w:ascii="SimSun" w:hAnsi="SimSun" w:cs="SimSun" w:hint="eastAsia"/>
          <w:sz w:val="21"/>
          <w:szCs w:val="21"/>
          <w:lang w:eastAsia="zh-CN"/>
        </w:rPr>
        <w:t>其各项建议</w:t>
      </w:r>
      <w:r w:rsidRPr="00C502D2">
        <w:rPr>
          <w:rFonts w:ascii="SimSun" w:hAnsi="SimSun" w:hint="eastAsia"/>
          <w:sz w:val="21"/>
          <w:szCs w:val="21"/>
          <w:lang w:eastAsia="zh-CN"/>
        </w:rPr>
        <w:t>为指南的</w:t>
      </w:r>
      <w:r w:rsidRPr="00C502D2">
        <w:rPr>
          <w:rFonts w:ascii="SimSun" w:hAnsi="SimSun" w:cs="SimSun" w:hint="eastAsia"/>
          <w:sz w:val="21"/>
          <w:szCs w:val="21"/>
          <w:lang w:eastAsia="zh-CN"/>
        </w:rPr>
        <w:t>。提</w:t>
      </w:r>
      <w:r w:rsidRPr="00C502D2">
        <w:rPr>
          <w:rFonts w:ascii="SimSun" w:hAnsi="SimSun" w:hint="eastAsia"/>
          <w:sz w:val="21"/>
          <w:szCs w:val="21"/>
          <w:lang w:eastAsia="zh-CN"/>
        </w:rPr>
        <w:t>及</w:t>
      </w:r>
      <w:r w:rsidRPr="00C502D2">
        <w:rPr>
          <w:rFonts w:ascii="SimSun" w:hAnsi="SimSun" w:cs="SimSun" w:hint="eastAsia"/>
          <w:sz w:val="21"/>
          <w:szCs w:val="21"/>
          <w:lang w:eastAsia="zh-CN"/>
        </w:rPr>
        <w:t>具体的建议将</w:t>
      </w:r>
      <w:r w:rsidRPr="00C502D2">
        <w:rPr>
          <w:rFonts w:ascii="SimSun" w:hAnsi="SimSun" w:hint="eastAsia"/>
          <w:sz w:val="21"/>
          <w:szCs w:val="21"/>
          <w:lang w:eastAsia="zh-CN"/>
        </w:rPr>
        <w:t>有助于说明这方面的情况</w:t>
      </w:r>
      <w:r w:rsidRPr="00C502D2">
        <w:rPr>
          <w:rFonts w:ascii="SimSun" w:hAnsi="SimSun" w:cs="SimSun" w:hint="eastAsia"/>
          <w:sz w:val="21"/>
          <w:szCs w:val="21"/>
          <w:lang w:eastAsia="zh-CN"/>
        </w:rPr>
        <w:t>。</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日本代表团代表</w:t>
      </w:r>
      <w:r w:rsidRPr="00C502D2">
        <w:rPr>
          <w:rFonts w:ascii="SimSun" w:hAnsi="SimSun"/>
          <w:sz w:val="21"/>
          <w:szCs w:val="21"/>
          <w:lang w:eastAsia="zh-CN"/>
        </w:rPr>
        <w:t>B</w:t>
      </w:r>
      <w:r w:rsidRPr="00C502D2">
        <w:rPr>
          <w:rFonts w:ascii="SimSun" w:hAnsi="SimSun" w:cs="SimSun" w:hint="eastAsia"/>
          <w:sz w:val="21"/>
          <w:szCs w:val="21"/>
          <w:lang w:eastAsia="zh-CN"/>
        </w:rPr>
        <w:t>集团发言指出，</w:t>
      </w:r>
      <w:r w:rsidRPr="00C502D2">
        <w:rPr>
          <w:rFonts w:ascii="SimSun" w:hAnsi="SimSun"/>
          <w:sz w:val="21"/>
          <w:szCs w:val="21"/>
          <w:lang w:eastAsia="zh-CN"/>
        </w:rPr>
        <w:t>WIPO Re</w:t>
      </w:r>
      <w:r w:rsidRPr="00C502D2">
        <w:rPr>
          <w:rFonts w:ascii="SimSun" w:hAnsi="SimSun" w:hint="eastAsia"/>
          <w:sz w:val="21"/>
          <w:szCs w:val="21"/>
          <w:lang w:eastAsia="zh-CN"/>
        </w:rPr>
        <w:t>:Search</w:t>
      </w:r>
      <w:r w:rsidRPr="00C502D2">
        <w:rPr>
          <w:rFonts w:ascii="SimSun" w:hAnsi="SimSun" w:cs="SimSun" w:hint="eastAsia"/>
          <w:sz w:val="21"/>
          <w:szCs w:val="21"/>
          <w:lang w:eastAsia="zh-CN"/>
        </w:rPr>
        <w:t>是一</w:t>
      </w:r>
      <w:r w:rsidRPr="00C502D2">
        <w:rPr>
          <w:rFonts w:ascii="SimSun" w:hAnsi="SimSun" w:hint="eastAsia"/>
          <w:sz w:val="21"/>
          <w:szCs w:val="21"/>
          <w:lang w:eastAsia="zh-CN"/>
        </w:rPr>
        <w:t>项</w:t>
      </w:r>
      <w:r w:rsidRPr="00C502D2">
        <w:rPr>
          <w:rFonts w:ascii="SimSun" w:hAnsi="SimSun" w:cs="SimSun" w:hint="eastAsia"/>
          <w:sz w:val="21"/>
          <w:szCs w:val="21"/>
          <w:lang w:eastAsia="zh-CN"/>
        </w:rPr>
        <w:t>很好的</w:t>
      </w:r>
      <w:r w:rsidRPr="00C502D2">
        <w:rPr>
          <w:rFonts w:ascii="SimSun" w:hAnsi="SimSun" w:hint="eastAsia"/>
          <w:sz w:val="21"/>
          <w:szCs w:val="21"/>
          <w:lang w:eastAsia="zh-CN"/>
        </w:rPr>
        <w:t>举措</w:t>
      </w:r>
      <w:r w:rsidRPr="00C502D2">
        <w:rPr>
          <w:rFonts w:ascii="SimSun" w:hAnsi="SimSun" w:cs="SimSun" w:hint="eastAsia"/>
          <w:sz w:val="21"/>
          <w:szCs w:val="21"/>
          <w:lang w:eastAsia="zh-CN"/>
        </w:rPr>
        <w:t>。迄今</w:t>
      </w:r>
      <w:r w:rsidRPr="00C502D2">
        <w:rPr>
          <w:rFonts w:ascii="SimSun" w:hAnsi="SimSun" w:hint="eastAsia"/>
          <w:sz w:val="21"/>
          <w:szCs w:val="21"/>
          <w:lang w:eastAsia="zh-CN"/>
        </w:rPr>
        <w:t>为止该项目的执行</w:t>
      </w:r>
      <w:r w:rsidRPr="00C502D2">
        <w:rPr>
          <w:rFonts w:ascii="SimSun" w:hAnsi="SimSun" w:cs="SimSun" w:hint="eastAsia"/>
          <w:sz w:val="21"/>
          <w:szCs w:val="21"/>
          <w:lang w:eastAsia="zh-CN"/>
        </w:rPr>
        <w:t>已</w:t>
      </w:r>
      <w:r w:rsidRPr="00C502D2">
        <w:rPr>
          <w:rFonts w:ascii="SimSun" w:hAnsi="SimSun" w:hint="eastAsia"/>
          <w:sz w:val="21"/>
          <w:szCs w:val="21"/>
          <w:lang w:eastAsia="zh-CN"/>
        </w:rPr>
        <w:t>取得</w:t>
      </w:r>
      <w:r w:rsidRPr="00C502D2">
        <w:rPr>
          <w:rFonts w:ascii="SimSun" w:hAnsi="SimSun" w:cs="SimSun" w:hint="eastAsia"/>
          <w:sz w:val="21"/>
          <w:szCs w:val="21"/>
          <w:lang w:eastAsia="zh-CN"/>
        </w:rPr>
        <w:t>成功。</w:t>
      </w:r>
      <w:r w:rsidRPr="00C502D2">
        <w:rPr>
          <w:rFonts w:ascii="SimSun" w:hAnsi="SimSun" w:hint="eastAsia"/>
          <w:sz w:val="21"/>
          <w:szCs w:val="21"/>
          <w:lang w:eastAsia="zh-CN"/>
        </w:rPr>
        <w:t>该集团</w:t>
      </w:r>
      <w:r w:rsidRPr="00C502D2">
        <w:rPr>
          <w:rFonts w:ascii="SimSun" w:hAnsi="SimSun" w:cs="SimSun" w:hint="eastAsia"/>
          <w:sz w:val="21"/>
          <w:szCs w:val="21"/>
          <w:lang w:eastAsia="zh-CN"/>
        </w:rPr>
        <w:t>指出</w:t>
      </w:r>
      <w:r w:rsidRPr="00C502D2">
        <w:rPr>
          <w:rFonts w:ascii="SimSun" w:hAnsi="SimSun" w:hint="eastAsia"/>
          <w:sz w:val="21"/>
          <w:szCs w:val="21"/>
          <w:lang w:eastAsia="zh-CN"/>
        </w:rPr>
        <w:t>，从技术转让的角度来看，目</w:t>
      </w:r>
      <w:r w:rsidRPr="00C502D2">
        <w:rPr>
          <w:rFonts w:ascii="SimSun" w:hAnsi="SimSun" w:cs="SimSun" w:hint="eastAsia"/>
          <w:sz w:val="21"/>
          <w:szCs w:val="21"/>
          <w:lang w:eastAsia="zh-CN"/>
        </w:rPr>
        <w:t>前的</w:t>
      </w:r>
      <w:r w:rsidRPr="00C502D2">
        <w:rPr>
          <w:rFonts w:ascii="SimSun" w:hAnsi="SimSun" w:hint="eastAsia"/>
          <w:sz w:val="21"/>
          <w:szCs w:val="21"/>
          <w:lang w:eastAsia="zh-CN"/>
        </w:rPr>
        <w:t>知识产权</w:t>
      </w:r>
      <w:r w:rsidRPr="00C502D2">
        <w:rPr>
          <w:rFonts w:ascii="SimSun" w:hAnsi="SimSun" w:cs="SimSun" w:hint="eastAsia"/>
          <w:sz w:val="21"/>
          <w:szCs w:val="21"/>
          <w:lang w:eastAsia="zh-CN"/>
        </w:rPr>
        <w:t>制度运作</w:t>
      </w:r>
      <w:r w:rsidRPr="00C502D2">
        <w:rPr>
          <w:rFonts w:ascii="SimSun" w:hAnsi="SimSun" w:hint="eastAsia"/>
          <w:sz w:val="21"/>
          <w:szCs w:val="21"/>
          <w:lang w:eastAsia="zh-CN"/>
        </w:rPr>
        <w:t>良</w:t>
      </w:r>
      <w:r w:rsidRPr="00C502D2">
        <w:rPr>
          <w:rFonts w:ascii="SimSun" w:hAnsi="SimSun" w:cs="SimSun" w:hint="eastAsia"/>
          <w:sz w:val="21"/>
          <w:szCs w:val="21"/>
          <w:lang w:eastAsia="zh-CN"/>
        </w:rPr>
        <w:t>好。它提到去年成功推出</w:t>
      </w:r>
      <w:r w:rsidRPr="00C502D2">
        <w:rPr>
          <w:rFonts w:ascii="SimSun" w:hAnsi="SimSun" w:hint="eastAsia"/>
          <w:sz w:val="21"/>
          <w:szCs w:val="21"/>
          <w:lang w:eastAsia="zh-CN"/>
        </w:rPr>
        <w:t>的</w:t>
      </w:r>
      <w:r w:rsidRPr="00C502D2">
        <w:rPr>
          <w:rFonts w:ascii="SimSun" w:hAnsi="SimSun"/>
          <w:sz w:val="21"/>
          <w:szCs w:val="21"/>
          <w:lang w:eastAsia="zh-CN"/>
        </w:rPr>
        <w:t>WIPO GREEN</w:t>
      </w:r>
      <w:r w:rsidRPr="00C502D2">
        <w:rPr>
          <w:rFonts w:ascii="SimSun" w:hAnsi="SimSun" w:cs="SimSun" w:hint="eastAsia"/>
          <w:sz w:val="21"/>
          <w:szCs w:val="21"/>
          <w:lang w:eastAsia="zh-CN"/>
        </w:rPr>
        <w:t>。它高兴地获悉该项目已经有了一个良好的开端，</w:t>
      </w:r>
      <w:r w:rsidRPr="00C502D2">
        <w:rPr>
          <w:rFonts w:ascii="SimSun" w:hAnsi="SimSun" w:hint="eastAsia"/>
          <w:sz w:val="21"/>
          <w:szCs w:val="21"/>
          <w:lang w:eastAsia="zh-CN"/>
        </w:rPr>
        <w:t>且发展态势很好</w:t>
      </w:r>
      <w:r w:rsidRPr="00C502D2">
        <w:rPr>
          <w:rFonts w:ascii="SimSun" w:hAnsi="SimSun" w:cs="SimSun" w:hint="eastAsia"/>
          <w:sz w:val="21"/>
          <w:szCs w:val="21"/>
          <w:lang w:eastAsia="zh-CN"/>
        </w:rPr>
        <w:t>。该集团成员积极参加了</w:t>
      </w:r>
      <w:r w:rsidRPr="00C502D2">
        <w:rPr>
          <w:rFonts w:ascii="SimSun" w:hAnsi="SimSun" w:hint="eastAsia"/>
          <w:sz w:val="21"/>
          <w:szCs w:val="21"/>
          <w:lang w:eastAsia="zh-CN"/>
        </w:rPr>
        <w:t>利用各委员会会议期间举行的极</w:t>
      </w:r>
      <w:r w:rsidRPr="00C502D2">
        <w:rPr>
          <w:rFonts w:ascii="SimSun" w:hAnsi="SimSun" w:cs="SimSun" w:hint="eastAsia"/>
          <w:sz w:val="21"/>
          <w:szCs w:val="21"/>
          <w:lang w:eastAsia="zh-CN"/>
        </w:rPr>
        <w:t>有</w:t>
      </w:r>
      <w:r w:rsidRPr="00C502D2">
        <w:rPr>
          <w:rFonts w:ascii="SimSun" w:hAnsi="SimSun" w:hint="eastAsia"/>
          <w:sz w:val="21"/>
          <w:szCs w:val="21"/>
          <w:lang w:eastAsia="zh-CN"/>
        </w:rPr>
        <w:t>价值的吹风会</w:t>
      </w:r>
      <w:r w:rsidRPr="00C502D2">
        <w:rPr>
          <w:rFonts w:ascii="SimSun" w:hAnsi="SimSun" w:cs="SimSun" w:hint="eastAsia"/>
          <w:sz w:val="21"/>
          <w:szCs w:val="21"/>
          <w:lang w:eastAsia="zh-CN"/>
        </w:rPr>
        <w:t>。</w:t>
      </w:r>
      <w:r w:rsidRPr="00C502D2">
        <w:rPr>
          <w:rFonts w:ascii="SimSun" w:hAnsi="SimSun" w:hint="eastAsia"/>
          <w:sz w:val="21"/>
          <w:szCs w:val="21"/>
          <w:lang w:eastAsia="zh-CN"/>
        </w:rPr>
        <w:t>集团成员</w:t>
      </w:r>
      <w:r w:rsidRPr="00C502D2">
        <w:rPr>
          <w:rFonts w:ascii="SimSun" w:hAnsi="SimSun" w:cs="SimSun" w:hint="eastAsia"/>
          <w:sz w:val="21"/>
          <w:szCs w:val="21"/>
          <w:lang w:eastAsia="zh-CN"/>
        </w:rPr>
        <w:t>积极</w:t>
      </w:r>
      <w:r w:rsidRPr="00C502D2">
        <w:rPr>
          <w:rFonts w:ascii="SimSun" w:hAnsi="SimSun" w:hint="eastAsia"/>
          <w:sz w:val="21"/>
          <w:szCs w:val="21"/>
          <w:lang w:eastAsia="zh-CN"/>
        </w:rPr>
        <w:t>参与了</w:t>
      </w:r>
      <w:r>
        <w:rPr>
          <w:rFonts w:ascii="SimSun" w:hAnsi="SimSun"/>
          <w:sz w:val="21"/>
          <w:szCs w:val="21"/>
          <w:lang w:eastAsia="zh-CN"/>
        </w:rPr>
        <w:t>计划和预算委员会</w:t>
      </w:r>
      <w:r w:rsidRPr="00C502D2">
        <w:rPr>
          <w:rFonts w:ascii="SimSun" w:hAnsi="SimSun" w:hint="eastAsia"/>
          <w:sz w:val="21"/>
          <w:szCs w:val="21"/>
          <w:lang w:eastAsia="zh-CN"/>
        </w:rPr>
        <w:t>的讨论</w:t>
      </w:r>
      <w:r w:rsidRPr="00C502D2">
        <w:rPr>
          <w:rFonts w:ascii="SimSun" w:hAnsi="SimSun" w:cs="SimSun" w:hint="eastAsia"/>
          <w:sz w:val="21"/>
          <w:szCs w:val="21"/>
          <w:lang w:eastAsia="zh-CN"/>
        </w:rPr>
        <w:t>，</w:t>
      </w:r>
      <w:r w:rsidRPr="00C502D2">
        <w:rPr>
          <w:rFonts w:ascii="SimSun" w:hAnsi="SimSun" w:hint="eastAsia"/>
          <w:sz w:val="21"/>
          <w:szCs w:val="21"/>
          <w:lang w:eastAsia="zh-CN"/>
        </w:rPr>
        <w:t>这</w:t>
      </w:r>
      <w:r w:rsidRPr="00C502D2">
        <w:rPr>
          <w:rFonts w:ascii="SimSun" w:hAnsi="SimSun" w:cs="SimSun" w:hint="eastAsia"/>
          <w:sz w:val="21"/>
          <w:szCs w:val="21"/>
          <w:lang w:eastAsia="zh-CN"/>
        </w:rPr>
        <w:t>是</w:t>
      </w:r>
      <w:r w:rsidRPr="00C502D2">
        <w:rPr>
          <w:rFonts w:ascii="SimSun" w:hAnsi="SimSun" w:hint="eastAsia"/>
          <w:sz w:val="21"/>
          <w:szCs w:val="21"/>
          <w:lang w:eastAsia="zh-CN"/>
        </w:rPr>
        <w:t>一个讨论计划18的</w:t>
      </w:r>
      <w:r w:rsidRPr="00C502D2">
        <w:rPr>
          <w:rFonts w:ascii="SimSun" w:hAnsi="SimSun" w:cs="SimSun" w:hint="eastAsia"/>
          <w:sz w:val="21"/>
          <w:szCs w:val="21"/>
          <w:lang w:eastAsia="zh-CN"/>
        </w:rPr>
        <w:t>适</w:t>
      </w:r>
      <w:r w:rsidRPr="00C502D2">
        <w:rPr>
          <w:rFonts w:ascii="SimSun" w:hAnsi="SimSun" w:hint="eastAsia"/>
          <w:sz w:val="21"/>
          <w:szCs w:val="21"/>
          <w:lang w:eastAsia="zh-CN"/>
        </w:rPr>
        <w:t>宜</w:t>
      </w:r>
      <w:r w:rsidRPr="00C502D2">
        <w:rPr>
          <w:rFonts w:ascii="SimSun" w:hAnsi="SimSun" w:cs="SimSun" w:hint="eastAsia"/>
          <w:sz w:val="21"/>
          <w:szCs w:val="21"/>
          <w:lang w:eastAsia="zh-CN"/>
        </w:rPr>
        <w:t>的论坛。</w:t>
      </w:r>
      <w:r w:rsidRPr="00C502D2">
        <w:rPr>
          <w:rFonts w:ascii="SimSun" w:hAnsi="SimSun" w:hint="eastAsia"/>
          <w:sz w:val="21"/>
          <w:szCs w:val="21"/>
          <w:lang w:eastAsia="zh-CN"/>
        </w:rPr>
        <w:t>该</w:t>
      </w:r>
      <w:r w:rsidRPr="00C502D2">
        <w:rPr>
          <w:rFonts w:ascii="SimSun" w:hAnsi="SimSun" w:cs="SimSun" w:hint="eastAsia"/>
          <w:sz w:val="21"/>
          <w:szCs w:val="21"/>
          <w:lang w:eastAsia="zh-CN"/>
        </w:rPr>
        <w:t>国集团希望</w:t>
      </w:r>
      <w:r w:rsidRPr="00C502D2">
        <w:rPr>
          <w:rFonts w:ascii="SimSun" w:hAnsi="SimSun" w:hint="eastAsia"/>
          <w:sz w:val="21"/>
          <w:szCs w:val="21"/>
          <w:lang w:eastAsia="zh-CN"/>
        </w:rPr>
        <w:t>在</w:t>
      </w:r>
      <w:r w:rsidRPr="00C502D2">
        <w:rPr>
          <w:rFonts w:ascii="SimSun" w:hAnsi="SimSun" w:cs="SimSun" w:hint="eastAsia"/>
          <w:sz w:val="21"/>
          <w:szCs w:val="21"/>
          <w:lang w:eastAsia="zh-CN"/>
        </w:rPr>
        <w:t>各委员会</w:t>
      </w:r>
      <w:r w:rsidRPr="00C502D2">
        <w:rPr>
          <w:rFonts w:ascii="SimSun" w:hAnsi="SimSun" w:hint="eastAsia"/>
          <w:sz w:val="21"/>
          <w:szCs w:val="21"/>
          <w:lang w:eastAsia="zh-CN"/>
        </w:rPr>
        <w:t>会议和在适宜论坛的讨论期间，组织吹风会的做法将以良好的方式保持下去，</w:t>
      </w:r>
      <w:r w:rsidRPr="00C502D2">
        <w:rPr>
          <w:rFonts w:ascii="SimSun" w:hAnsi="SimSun" w:cs="SimSun" w:hint="eastAsia"/>
          <w:sz w:val="21"/>
          <w:szCs w:val="21"/>
          <w:lang w:eastAsia="zh-CN"/>
        </w:rPr>
        <w:t>即</w:t>
      </w:r>
      <w:r>
        <w:rPr>
          <w:rFonts w:ascii="SimSun" w:hAnsi="SimSun" w:hint="eastAsia"/>
          <w:sz w:val="21"/>
          <w:szCs w:val="21"/>
          <w:lang w:eastAsia="zh-CN"/>
        </w:rPr>
        <w:t>计划和预算委员会</w:t>
      </w:r>
      <w:r w:rsidRPr="00C502D2">
        <w:rPr>
          <w:rFonts w:ascii="SimSun" w:hAnsi="SimSun" w:cs="SimSun" w:hint="eastAsia"/>
          <w:sz w:val="21"/>
          <w:szCs w:val="21"/>
          <w:lang w:eastAsia="zh-CN"/>
        </w:rPr>
        <w:t>将以良好的方式</w:t>
      </w:r>
      <w:r w:rsidRPr="00C502D2">
        <w:rPr>
          <w:rFonts w:ascii="SimSun" w:hAnsi="SimSun" w:hint="eastAsia"/>
          <w:sz w:val="21"/>
          <w:szCs w:val="21"/>
          <w:lang w:eastAsia="zh-CN"/>
        </w:rPr>
        <w:t>继续下去</w:t>
      </w:r>
      <w:r w:rsidRPr="00C502D2">
        <w:rPr>
          <w:rFonts w:ascii="SimSun" w:hAnsi="SimSun" w:cs="SimSun" w:hint="eastAsia"/>
          <w:sz w:val="21"/>
          <w:szCs w:val="21"/>
          <w:lang w:eastAsia="zh-CN"/>
        </w:rPr>
        <w:t>。</w:t>
      </w:r>
      <w:r w:rsidRPr="00C502D2">
        <w:rPr>
          <w:rFonts w:ascii="SimSun" w:hAnsi="SimSun" w:hint="eastAsia"/>
          <w:sz w:val="21"/>
          <w:szCs w:val="21"/>
          <w:lang w:eastAsia="zh-CN"/>
        </w:rPr>
        <w:t>与此</w:t>
      </w:r>
      <w:r w:rsidRPr="00C502D2">
        <w:rPr>
          <w:rFonts w:ascii="SimSun" w:hAnsi="SimSun" w:cs="SimSun" w:hint="eastAsia"/>
          <w:sz w:val="21"/>
          <w:szCs w:val="21"/>
          <w:lang w:eastAsia="zh-CN"/>
        </w:rPr>
        <w:t>同时，考虑到</w:t>
      </w:r>
      <w:r w:rsidRPr="00C502D2">
        <w:rPr>
          <w:rFonts w:ascii="SimSun" w:hAnsi="SimSun" w:hint="eastAsia"/>
          <w:sz w:val="21"/>
          <w:szCs w:val="21"/>
          <w:lang w:eastAsia="zh-CN"/>
        </w:rPr>
        <w:t>当时计划和预算的</w:t>
      </w:r>
      <w:r w:rsidRPr="00C502D2">
        <w:rPr>
          <w:rFonts w:ascii="SimSun" w:hAnsi="SimSun" w:cs="SimSun" w:hint="eastAsia"/>
          <w:sz w:val="21"/>
          <w:szCs w:val="21"/>
          <w:lang w:eastAsia="zh-CN"/>
        </w:rPr>
        <w:t>整</w:t>
      </w:r>
      <w:r w:rsidRPr="00C502D2">
        <w:rPr>
          <w:rFonts w:ascii="SimSun" w:hAnsi="SimSun" w:hint="eastAsia"/>
          <w:sz w:val="21"/>
          <w:szCs w:val="21"/>
          <w:lang w:eastAsia="zh-CN"/>
        </w:rPr>
        <w:t>体情况</w:t>
      </w:r>
      <w:r w:rsidRPr="00C502D2">
        <w:rPr>
          <w:rFonts w:ascii="SimSun" w:hAnsi="SimSun" w:cs="SimSun" w:hint="eastAsia"/>
          <w:sz w:val="21"/>
          <w:szCs w:val="21"/>
          <w:lang w:eastAsia="zh-CN"/>
        </w:rPr>
        <w:t>和</w:t>
      </w:r>
      <w:r w:rsidRPr="00C502D2">
        <w:rPr>
          <w:rFonts w:ascii="SimSun" w:hAnsi="SimSun" w:hint="eastAsia"/>
          <w:sz w:val="21"/>
          <w:szCs w:val="21"/>
          <w:lang w:eastAsia="zh-CN"/>
        </w:rPr>
        <w:t>形势，该集团意识到要求该计划向</w:t>
      </w:r>
      <w:r>
        <w:rPr>
          <w:rFonts w:ascii="SimSun" w:hAnsi="SimSun"/>
          <w:sz w:val="21"/>
          <w:szCs w:val="21"/>
          <w:lang w:eastAsia="zh-CN"/>
        </w:rPr>
        <w:t>发展与知识产权委员会</w:t>
      </w:r>
      <w:r w:rsidRPr="00C502D2">
        <w:rPr>
          <w:rFonts w:ascii="SimSun" w:hAnsi="SimSun" w:hint="eastAsia"/>
          <w:sz w:val="21"/>
          <w:szCs w:val="21"/>
          <w:lang w:eastAsia="zh-CN"/>
        </w:rPr>
        <w:t>提供</w:t>
      </w:r>
      <w:r w:rsidRPr="00C502D2">
        <w:rPr>
          <w:rFonts w:ascii="SimSun" w:hAnsi="SimSun" w:cs="SimSun" w:hint="eastAsia"/>
          <w:sz w:val="21"/>
          <w:szCs w:val="21"/>
          <w:lang w:eastAsia="zh-CN"/>
        </w:rPr>
        <w:t>一份报告</w:t>
      </w:r>
      <w:r w:rsidRPr="00C502D2">
        <w:rPr>
          <w:rFonts w:ascii="SimSun" w:hAnsi="SimSun" w:hint="eastAsia"/>
          <w:sz w:val="21"/>
          <w:szCs w:val="21"/>
          <w:lang w:eastAsia="zh-CN"/>
        </w:rPr>
        <w:t>的大会决议是</w:t>
      </w:r>
      <w:r w:rsidRPr="00C502D2">
        <w:rPr>
          <w:rFonts w:ascii="SimSun" w:hAnsi="SimSun" w:cs="SimSun" w:hint="eastAsia"/>
          <w:sz w:val="21"/>
          <w:szCs w:val="21"/>
          <w:lang w:eastAsia="zh-CN"/>
        </w:rPr>
        <w:t>唯一的</w:t>
      </w:r>
      <w:r w:rsidRPr="00C502D2">
        <w:rPr>
          <w:rFonts w:ascii="SimSun" w:hAnsi="SimSun" w:hint="eastAsia"/>
          <w:sz w:val="21"/>
          <w:szCs w:val="21"/>
          <w:lang w:eastAsia="zh-CN"/>
        </w:rPr>
        <w:t>决议</w:t>
      </w:r>
      <w:r w:rsidRPr="00C502D2">
        <w:rPr>
          <w:rFonts w:ascii="SimSun" w:hAnsi="SimSun" w:cs="SimSun" w:hint="eastAsia"/>
          <w:sz w:val="21"/>
          <w:szCs w:val="21"/>
          <w:lang w:eastAsia="zh-CN"/>
        </w:rPr>
        <w:t>。秘书处</w:t>
      </w:r>
      <w:r w:rsidRPr="00C502D2">
        <w:rPr>
          <w:rFonts w:ascii="SimSun" w:hAnsi="SimSun" w:hint="eastAsia"/>
          <w:sz w:val="21"/>
          <w:szCs w:val="21"/>
          <w:lang w:eastAsia="zh-CN"/>
        </w:rPr>
        <w:t>所作的说明含有很大的信息量</w:t>
      </w:r>
      <w:r w:rsidRPr="00C502D2">
        <w:rPr>
          <w:rFonts w:ascii="SimSun" w:hAnsi="SimSun" w:cs="SimSun" w:hint="eastAsia"/>
          <w:sz w:val="21"/>
          <w:szCs w:val="21"/>
          <w:lang w:eastAsia="zh-CN"/>
        </w:rPr>
        <w:t>。这种</w:t>
      </w:r>
      <w:r w:rsidRPr="00C502D2">
        <w:rPr>
          <w:rFonts w:ascii="SimSun" w:hAnsi="SimSun" w:hint="eastAsia"/>
          <w:sz w:val="21"/>
          <w:szCs w:val="21"/>
          <w:lang w:eastAsia="zh-CN"/>
        </w:rPr>
        <w:t>做法</w:t>
      </w:r>
      <w:r w:rsidRPr="00C502D2">
        <w:rPr>
          <w:rFonts w:ascii="SimSun" w:hAnsi="SimSun" w:cs="SimSun" w:hint="eastAsia"/>
          <w:sz w:val="21"/>
          <w:szCs w:val="21"/>
          <w:lang w:eastAsia="zh-CN"/>
        </w:rPr>
        <w:t>应在适当的论坛</w:t>
      </w:r>
      <w:r w:rsidRPr="00C502D2">
        <w:rPr>
          <w:rFonts w:ascii="SimSun" w:hAnsi="SimSun" w:hint="eastAsia"/>
          <w:sz w:val="21"/>
          <w:szCs w:val="21"/>
          <w:lang w:eastAsia="zh-CN"/>
        </w:rPr>
        <w:t>继续下去</w:t>
      </w:r>
      <w:r w:rsidRPr="00C502D2">
        <w:rPr>
          <w:rFonts w:ascii="SimSun" w:hAnsi="SimSun" w:cs="SimSun" w:hint="eastAsia"/>
          <w:sz w:val="21"/>
          <w:szCs w:val="21"/>
          <w:lang w:eastAsia="zh-CN"/>
        </w:rPr>
        <w:t>。</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墨西哥代表团指出</w:t>
      </w:r>
      <w:r w:rsidRPr="00C502D2">
        <w:rPr>
          <w:rFonts w:ascii="SimSun" w:hAnsi="SimSun" w:hint="eastAsia"/>
          <w:sz w:val="21"/>
          <w:szCs w:val="21"/>
          <w:lang w:eastAsia="zh-CN"/>
        </w:rPr>
        <w:t>，</w:t>
      </w:r>
      <w:r w:rsidRPr="00C502D2">
        <w:rPr>
          <w:rFonts w:ascii="SimSun" w:hAnsi="SimSun" w:cs="SimSun" w:hint="eastAsia"/>
          <w:sz w:val="21"/>
          <w:szCs w:val="21"/>
          <w:lang w:eastAsia="zh-CN"/>
        </w:rPr>
        <w:t>知识产权是一个</w:t>
      </w:r>
      <w:r w:rsidRPr="00C502D2">
        <w:rPr>
          <w:rFonts w:ascii="SimSun" w:hAnsi="SimSun" w:hint="eastAsia"/>
          <w:sz w:val="21"/>
          <w:szCs w:val="21"/>
          <w:lang w:eastAsia="zh-CN"/>
        </w:rPr>
        <w:t>重要因素，</w:t>
      </w:r>
      <w:r w:rsidRPr="00C502D2">
        <w:rPr>
          <w:rFonts w:ascii="SimSun" w:hAnsi="SimSun" w:cs="SimSun" w:hint="eastAsia"/>
          <w:sz w:val="21"/>
          <w:szCs w:val="21"/>
          <w:lang w:eastAsia="zh-CN"/>
        </w:rPr>
        <w:t>可以帮助发</w:t>
      </w:r>
      <w:r w:rsidRPr="00C502D2">
        <w:rPr>
          <w:rFonts w:ascii="SimSun" w:hAnsi="SimSun" w:hint="eastAsia"/>
          <w:sz w:val="21"/>
          <w:szCs w:val="21"/>
          <w:lang w:eastAsia="zh-CN"/>
        </w:rPr>
        <w:t>达国家</w:t>
      </w:r>
      <w:r w:rsidRPr="00C502D2">
        <w:rPr>
          <w:rFonts w:ascii="SimSun" w:hAnsi="SimSun" w:cs="SimSun" w:hint="eastAsia"/>
          <w:sz w:val="21"/>
          <w:szCs w:val="21"/>
          <w:lang w:eastAsia="zh-CN"/>
        </w:rPr>
        <w:t>和发展中国家</w:t>
      </w:r>
      <w:r w:rsidRPr="00C502D2">
        <w:rPr>
          <w:rFonts w:ascii="SimSun" w:hAnsi="SimSun" w:hint="eastAsia"/>
          <w:sz w:val="21"/>
          <w:szCs w:val="21"/>
          <w:lang w:eastAsia="zh-CN"/>
        </w:rPr>
        <w:t>为履行</w:t>
      </w:r>
      <w:r w:rsidRPr="00C502D2">
        <w:rPr>
          <w:rFonts w:ascii="SimSun" w:hAnsi="SimSun" w:cs="SimSun" w:hint="eastAsia"/>
          <w:sz w:val="21"/>
          <w:szCs w:val="21"/>
          <w:lang w:eastAsia="zh-CN"/>
        </w:rPr>
        <w:t>国家和国际义务</w:t>
      </w:r>
      <w:r w:rsidRPr="00C502D2">
        <w:rPr>
          <w:rFonts w:ascii="SimSun" w:hAnsi="SimSun" w:hint="eastAsia"/>
          <w:sz w:val="21"/>
          <w:szCs w:val="21"/>
          <w:lang w:eastAsia="zh-CN"/>
        </w:rPr>
        <w:t>提供便利</w:t>
      </w:r>
      <w:r w:rsidRPr="00C502D2">
        <w:rPr>
          <w:rFonts w:ascii="SimSun" w:hAnsi="SimSun" w:cs="SimSun" w:hint="eastAsia"/>
          <w:sz w:val="21"/>
          <w:szCs w:val="21"/>
          <w:lang w:eastAsia="zh-CN"/>
        </w:rPr>
        <w:t>。它想要</w:t>
      </w:r>
      <w:r w:rsidRPr="00C502D2">
        <w:rPr>
          <w:rFonts w:ascii="SimSun" w:hAnsi="SimSun" w:hint="eastAsia"/>
          <w:sz w:val="21"/>
          <w:szCs w:val="21"/>
          <w:lang w:eastAsia="zh-CN"/>
        </w:rPr>
        <w:t>更多</w:t>
      </w:r>
      <w:r w:rsidRPr="00C502D2">
        <w:rPr>
          <w:rFonts w:ascii="SimSun" w:hAnsi="SimSun" w:cs="SimSun" w:hint="eastAsia"/>
          <w:sz w:val="21"/>
          <w:szCs w:val="21"/>
          <w:lang w:eastAsia="zh-CN"/>
        </w:rPr>
        <w:t>了解</w:t>
      </w:r>
      <w:r w:rsidRPr="00C502D2">
        <w:rPr>
          <w:rFonts w:ascii="SimSun" w:hAnsi="SimSun" w:hint="eastAsia"/>
          <w:sz w:val="21"/>
          <w:szCs w:val="21"/>
          <w:lang w:eastAsia="zh-CN"/>
        </w:rPr>
        <w:t>有</w:t>
      </w:r>
      <w:r w:rsidRPr="00C502D2">
        <w:rPr>
          <w:rFonts w:ascii="SimSun" w:hAnsi="SimSun" w:cs="SimSun" w:hint="eastAsia"/>
          <w:sz w:val="21"/>
          <w:szCs w:val="21"/>
          <w:lang w:eastAsia="zh-CN"/>
        </w:rPr>
        <w:t>关</w:t>
      </w:r>
      <w:r w:rsidRPr="00C502D2">
        <w:rPr>
          <w:rFonts w:ascii="SimSun" w:hAnsi="SimSun" w:hint="eastAsia"/>
          <w:sz w:val="21"/>
          <w:szCs w:val="21"/>
          <w:lang w:eastAsia="zh-CN"/>
        </w:rPr>
        <w:t>WIPO正</w:t>
      </w:r>
      <w:r w:rsidRPr="00C502D2">
        <w:rPr>
          <w:rFonts w:ascii="SimSun" w:hAnsi="SimSun" w:cs="SimSun" w:hint="eastAsia"/>
          <w:sz w:val="21"/>
          <w:szCs w:val="21"/>
          <w:lang w:eastAsia="zh-CN"/>
        </w:rPr>
        <w:t>在这方面</w:t>
      </w:r>
      <w:r w:rsidRPr="00C502D2">
        <w:rPr>
          <w:rFonts w:ascii="SimSun" w:hAnsi="SimSun" w:hint="eastAsia"/>
          <w:sz w:val="21"/>
          <w:szCs w:val="21"/>
          <w:lang w:eastAsia="zh-CN"/>
        </w:rPr>
        <w:t>从事的工作</w:t>
      </w:r>
      <w:r w:rsidRPr="00C502D2">
        <w:rPr>
          <w:rFonts w:ascii="SimSun" w:hAnsi="SimSun" w:cs="SimSun" w:hint="eastAsia"/>
          <w:sz w:val="21"/>
          <w:szCs w:val="21"/>
          <w:lang w:eastAsia="zh-CN"/>
        </w:rPr>
        <w:t>。</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智利代表团指出，这种讨论非常重要。</w:t>
      </w:r>
      <w:r w:rsidRPr="00C502D2">
        <w:rPr>
          <w:rFonts w:ascii="SimSun" w:hAnsi="SimSun" w:hint="eastAsia"/>
          <w:sz w:val="21"/>
          <w:szCs w:val="21"/>
          <w:lang w:eastAsia="zh-CN"/>
        </w:rPr>
        <w:t>在</w:t>
      </w:r>
      <w:r>
        <w:rPr>
          <w:rFonts w:ascii="SimSun" w:hAnsi="SimSun"/>
          <w:sz w:val="21"/>
          <w:szCs w:val="21"/>
          <w:lang w:eastAsia="zh-CN"/>
        </w:rPr>
        <w:t>发展与知识产权委员会</w:t>
      </w:r>
      <w:r w:rsidRPr="00C502D2">
        <w:rPr>
          <w:rFonts w:ascii="SimSun" w:hAnsi="SimSun" w:hint="eastAsia"/>
          <w:sz w:val="21"/>
          <w:szCs w:val="21"/>
          <w:lang w:eastAsia="zh-CN"/>
        </w:rPr>
        <w:t>的专题</w:t>
      </w:r>
      <w:r w:rsidRPr="00C502D2">
        <w:rPr>
          <w:rFonts w:ascii="SimSun" w:hAnsi="SimSun" w:cs="SimSun" w:hint="eastAsia"/>
          <w:sz w:val="21"/>
          <w:szCs w:val="21"/>
          <w:lang w:eastAsia="zh-CN"/>
        </w:rPr>
        <w:t>发</w:t>
      </w:r>
      <w:r w:rsidRPr="00C502D2">
        <w:rPr>
          <w:rFonts w:ascii="SimSun" w:hAnsi="SimSun" w:hint="eastAsia"/>
          <w:sz w:val="21"/>
          <w:szCs w:val="21"/>
          <w:lang w:eastAsia="zh-CN"/>
        </w:rPr>
        <w:t>言涉及了发展与全球问题这一事实，</w:t>
      </w:r>
      <w:r w:rsidRPr="00C502D2">
        <w:rPr>
          <w:rFonts w:ascii="SimSun" w:hAnsi="SimSun" w:cs="SimSun" w:hint="eastAsia"/>
          <w:sz w:val="21"/>
          <w:szCs w:val="21"/>
          <w:lang w:eastAsia="zh-CN"/>
        </w:rPr>
        <w:t>表明</w:t>
      </w:r>
      <w:r w:rsidRPr="00C502D2">
        <w:rPr>
          <w:rFonts w:ascii="SimSun" w:hAnsi="SimSun" w:hint="eastAsia"/>
          <w:sz w:val="21"/>
          <w:szCs w:val="21"/>
          <w:lang w:eastAsia="zh-CN"/>
        </w:rPr>
        <w:t>本</w:t>
      </w:r>
      <w:r w:rsidRPr="006C6C17">
        <w:rPr>
          <w:rFonts w:ascii="SimSun" w:hAnsi="SimSun" w:cs="Arial" w:hint="eastAsia"/>
          <w:sz w:val="21"/>
          <w:szCs w:val="21"/>
          <w:lang w:eastAsia="zh-CN"/>
        </w:rPr>
        <w:t>委员会</w:t>
      </w:r>
      <w:r w:rsidRPr="00C502D2">
        <w:rPr>
          <w:rFonts w:ascii="SimSun" w:hAnsi="SimSun" w:hint="eastAsia"/>
          <w:sz w:val="21"/>
          <w:szCs w:val="21"/>
          <w:lang w:eastAsia="zh-CN"/>
        </w:rPr>
        <w:t>正</w:t>
      </w:r>
      <w:r w:rsidRPr="00C502D2">
        <w:rPr>
          <w:rFonts w:ascii="SimSun" w:hAnsi="SimSun" w:cs="SimSun" w:hint="eastAsia"/>
          <w:sz w:val="21"/>
          <w:szCs w:val="21"/>
          <w:lang w:eastAsia="zh-CN"/>
        </w:rPr>
        <w:t>在不同</w:t>
      </w:r>
      <w:r w:rsidRPr="00C502D2">
        <w:rPr>
          <w:rFonts w:ascii="SimSun" w:hAnsi="SimSun" w:hint="eastAsia"/>
          <w:sz w:val="21"/>
          <w:szCs w:val="21"/>
          <w:lang w:eastAsia="zh-CN"/>
        </w:rPr>
        <w:t>的</w:t>
      </w:r>
      <w:r w:rsidRPr="00C502D2">
        <w:rPr>
          <w:rFonts w:ascii="SimSun" w:hAnsi="SimSun" w:cs="SimSun" w:hint="eastAsia"/>
          <w:sz w:val="21"/>
          <w:szCs w:val="21"/>
          <w:lang w:eastAsia="zh-CN"/>
        </w:rPr>
        <w:t>领域</w:t>
      </w:r>
      <w:r w:rsidRPr="00C502D2">
        <w:rPr>
          <w:rFonts w:ascii="SimSun" w:hAnsi="SimSun" w:hint="eastAsia"/>
          <w:sz w:val="21"/>
          <w:szCs w:val="21"/>
          <w:lang w:eastAsia="zh-CN"/>
        </w:rPr>
        <w:t>开展</w:t>
      </w:r>
      <w:r w:rsidRPr="00C502D2">
        <w:rPr>
          <w:rFonts w:ascii="SimSun" w:hAnsi="SimSun" w:cs="SimSun" w:hint="eastAsia"/>
          <w:sz w:val="21"/>
          <w:szCs w:val="21"/>
          <w:lang w:eastAsia="zh-CN"/>
        </w:rPr>
        <w:t>工作</w:t>
      </w:r>
      <w:r w:rsidRPr="00C502D2">
        <w:rPr>
          <w:rFonts w:ascii="SimSun" w:hAnsi="SimSun" w:hint="eastAsia"/>
          <w:sz w:val="21"/>
          <w:szCs w:val="21"/>
          <w:lang w:eastAsia="zh-CN"/>
        </w:rPr>
        <w:t>并</w:t>
      </w:r>
      <w:r w:rsidRPr="00C502D2">
        <w:rPr>
          <w:rFonts w:ascii="SimSun" w:hAnsi="SimSun" w:cs="SimSun" w:hint="eastAsia"/>
          <w:sz w:val="21"/>
          <w:szCs w:val="21"/>
          <w:lang w:eastAsia="zh-CN"/>
        </w:rPr>
        <w:t>与</w:t>
      </w:r>
      <w:r w:rsidRPr="00C502D2">
        <w:rPr>
          <w:rFonts w:ascii="SimSun" w:hAnsi="SimSun" w:hint="eastAsia"/>
          <w:sz w:val="21"/>
          <w:szCs w:val="21"/>
          <w:lang w:eastAsia="zh-CN"/>
        </w:rPr>
        <w:t>从事</w:t>
      </w:r>
      <w:r w:rsidRPr="00C502D2">
        <w:rPr>
          <w:rFonts w:ascii="SimSun" w:hAnsi="SimSun" w:cs="SimSun" w:hint="eastAsia"/>
          <w:sz w:val="21"/>
          <w:szCs w:val="21"/>
          <w:lang w:eastAsia="zh-CN"/>
        </w:rPr>
        <w:t>发展工作的其他人</w:t>
      </w:r>
      <w:r w:rsidRPr="00C502D2">
        <w:rPr>
          <w:rFonts w:ascii="SimSun" w:hAnsi="SimSun" w:hint="eastAsia"/>
          <w:sz w:val="21"/>
          <w:szCs w:val="21"/>
          <w:lang w:eastAsia="zh-CN"/>
        </w:rPr>
        <w:t>对话</w:t>
      </w:r>
      <w:r w:rsidRPr="00C502D2">
        <w:rPr>
          <w:rFonts w:ascii="SimSun" w:hAnsi="SimSun" w:cs="SimSun" w:hint="eastAsia"/>
          <w:sz w:val="21"/>
          <w:szCs w:val="21"/>
          <w:lang w:eastAsia="zh-CN"/>
        </w:rPr>
        <w:t>。这是非常重要的。</w:t>
      </w:r>
      <w:r w:rsidRPr="00C502D2">
        <w:rPr>
          <w:rFonts w:ascii="SimSun" w:hAnsi="SimSun" w:hint="eastAsia"/>
          <w:sz w:val="21"/>
          <w:szCs w:val="21"/>
          <w:lang w:eastAsia="zh-CN"/>
        </w:rPr>
        <w:t>与此</w:t>
      </w:r>
      <w:r w:rsidRPr="00C502D2">
        <w:rPr>
          <w:rFonts w:ascii="SimSun" w:hAnsi="SimSun" w:cs="SimSun" w:hint="eastAsia"/>
          <w:sz w:val="21"/>
          <w:szCs w:val="21"/>
          <w:lang w:eastAsia="zh-CN"/>
        </w:rPr>
        <w:t>同时，该代表团强调</w:t>
      </w:r>
      <w:r w:rsidRPr="00C502D2">
        <w:rPr>
          <w:rFonts w:ascii="SimSun" w:hAnsi="SimSun" w:hint="eastAsia"/>
          <w:sz w:val="21"/>
          <w:szCs w:val="21"/>
          <w:lang w:eastAsia="zh-CN"/>
        </w:rPr>
        <w:t>说，还</w:t>
      </w:r>
      <w:r w:rsidRPr="00C502D2">
        <w:rPr>
          <w:rFonts w:ascii="SimSun" w:hAnsi="SimSun" w:cs="SimSun" w:hint="eastAsia"/>
          <w:sz w:val="21"/>
          <w:szCs w:val="21"/>
          <w:lang w:eastAsia="zh-CN"/>
        </w:rPr>
        <w:t>有关于应</w:t>
      </w:r>
      <w:r w:rsidRPr="00C502D2">
        <w:rPr>
          <w:rFonts w:ascii="SimSun" w:hAnsi="SimSun" w:hint="eastAsia"/>
          <w:sz w:val="21"/>
          <w:szCs w:val="21"/>
          <w:lang w:eastAsia="zh-CN"/>
        </w:rPr>
        <w:t>在本组织</w:t>
      </w:r>
      <w:r w:rsidRPr="00C502D2">
        <w:rPr>
          <w:rFonts w:ascii="SimSun" w:hAnsi="SimSun" w:cs="SimSun" w:hint="eastAsia"/>
          <w:sz w:val="21"/>
          <w:szCs w:val="21"/>
          <w:lang w:eastAsia="zh-CN"/>
        </w:rPr>
        <w:t>其他委员会和其他领域</w:t>
      </w:r>
      <w:r w:rsidRPr="00C502D2">
        <w:rPr>
          <w:rFonts w:ascii="SimSun" w:hAnsi="SimSun" w:hint="eastAsia"/>
          <w:sz w:val="21"/>
          <w:szCs w:val="21"/>
          <w:lang w:eastAsia="zh-CN"/>
        </w:rPr>
        <w:t>进行审议</w:t>
      </w:r>
      <w:r w:rsidRPr="00C502D2">
        <w:rPr>
          <w:rFonts w:ascii="SimSun" w:hAnsi="SimSun" w:cs="SimSun" w:hint="eastAsia"/>
          <w:sz w:val="21"/>
          <w:szCs w:val="21"/>
          <w:lang w:eastAsia="zh-CN"/>
        </w:rPr>
        <w:t>的全球挑战其他方面</w:t>
      </w:r>
      <w:r w:rsidRPr="00C502D2">
        <w:rPr>
          <w:rFonts w:ascii="SimSun" w:hAnsi="SimSun" w:hint="eastAsia"/>
          <w:sz w:val="21"/>
          <w:szCs w:val="21"/>
          <w:lang w:eastAsia="zh-CN"/>
        </w:rPr>
        <w:t>的问题</w:t>
      </w:r>
      <w:r w:rsidRPr="00C502D2">
        <w:rPr>
          <w:rFonts w:ascii="SimSun" w:hAnsi="SimSun" w:cs="SimSun" w:hint="eastAsia"/>
          <w:sz w:val="21"/>
          <w:szCs w:val="21"/>
          <w:lang w:eastAsia="zh-CN"/>
        </w:rPr>
        <w:t>。不应排除</w:t>
      </w:r>
      <w:r w:rsidRPr="00C502D2">
        <w:rPr>
          <w:rFonts w:ascii="SimSun" w:hAnsi="SimSun" w:hint="eastAsia"/>
          <w:sz w:val="21"/>
          <w:szCs w:val="21"/>
          <w:lang w:eastAsia="zh-CN"/>
        </w:rPr>
        <w:t>在本组织的</w:t>
      </w:r>
      <w:r w:rsidRPr="00C502D2">
        <w:rPr>
          <w:rFonts w:ascii="SimSun" w:hAnsi="SimSun" w:cs="SimSun" w:hint="eastAsia"/>
          <w:sz w:val="21"/>
          <w:szCs w:val="21"/>
          <w:lang w:eastAsia="zh-CN"/>
        </w:rPr>
        <w:t>不同领域和委员会</w:t>
      </w:r>
      <w:r w:rsidRPr="00C502D2">
        <w:rPr>
          <w:rFonts w:ascii="SimSun" w:hAnsi="SimSun" w:hint="eastAsia"/>
          <w:sz w:val="21"/>
          <w:szCs w:val="21"/>
          <w:lang w:eastAsia="zh-CN"/>
        </w:rPr>
        <w:t>讨论这些问题的可能性。</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主席请秘书处</w:t>
      </w:r>
      <w:r w:rsidRPr="00C502D2">
        <w:rPr>
          <w:rFonts w:ascii="SimSun" w:hAnsi="SimSun" w:hint="eastAsia"/>
          <w:sz w:val="21"/>
          <w:szCs w:val="21"/>
          <w:lang w:eastAsia="zh-CN"/>
        </w:rPr>
        <w:t>代表团就提出的</w:t>
      </w:r>
      <w:r w:rsidRPr="00C502D2">
        <w:rPr>
          <w:rFonts w:ascii="SimSun" w:hAnsi="SimSun" w:cs="SimSun" w:hint="eastAsia"/>
          <w:sz w:val="21"/>
          <w:szCs w:val="21"/>
          <w:lang w:eastAsia="zh-CN"/>
        </w:rPr>
        <w:t>问题和意见作出回应。</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秘书处</w:t>
      </w:r>
      <w:r w:rsidRPr="00C502D2">
        <w:rPr>
          <w:rFonts w:ascii="SimSun" w:hAnsi="SimSun" w:hint="eastAsia"/>
          <w:sz w:val="21"/>
          <w:szCs w:val="21"/>
          <w:lang w:eastAsia="zh-CN"/>
        </w:rPr>
        <w:t>(</w:t>
      </w:r>
      <w:r w:rsidRPr="00421828">
        <w:rPr>
          <w:rFonts w:ascii="SimSun" w:hAnsi="SimSun" w:hint="eastAsia"/>
          <w:sz w:val="21"/>
          <w:szCs w:val="21"/>
          <w:lang w:eastAsia="zh-CN"/>
        </w:rPr>
        <w:t>维夏德</w:t>
      </w:r>
      <w:r w:rsidRPr="00C502D2">
        <w:rPr>
          <w:rFonts w:ascii="SimSun" w:hAnsi="SimSun" w:hint="eastAsia"/>
          <w:sz w:val="21"/>
          <w:szCs w:val="21"/>
          <w:lang w:eastAsia="zh-CN"/>
        </w:rPr>
        <w:t>先生)</w:t>
      </w:r>
      <w:r w:rsidRPr="00C502D2">
        <w:rPr>
          <w:rFonts w:ascii="SimSun" w:hAnsi="SimSun" w:cs="SimSun" w:hint="eastAsia"/>
          <w:sz w:val="21"/>
          <w:szCs w:val="21"/>
          <w:lang w:eastAsia="zh-CN"/>
        </w:rPr>
        <w:t>提到巴西代表团</w:t>
      </w:r>
      <w:r w:rsidRPr="00C502D2">
        <w:rPr>
          <w:rFonts w:ascii="SimSun" w:hAnsi="SimSun" w:hint="eastAsia"/>
          <w:sz w:val="21"/>
          <w:szCs w:val="21"/>
          <w:lang w:eastAsia="zh-CN"/>
        </w:rPr>
        <w:t>提出的</w:t>
      </w:r>
      <w:r w:rsidRPr="00C502D2">
        <w:rPr>
          <w:rFonts w:ascii="SimSun" w:hAnsi="SimSun" w:cs="SimSun" w:hint="eastAsia"/>
          <w:sz w:val="21"/>
          <w:szCs w:val="21"/>
          <w:lang w:eastAsia="zh-CN"/>
        </w:rPr>
        <w:t>涉及发展中国家</w:t>
      </w:r>
      <w:r w:rsidRPr="00C502D2">
        <w:rPr>
          <w:rFonts w:ascii="SimSun" w:hAnsi="SimSun" w:hint="eastAsia"/>
          <w:sz w:val="21"/>
          <w:szCs w:val="21"/>
          <w:lang w:eastAsia="zh-CN"/>
        </w:rPr>
        <w:t>的</w:t>
      </w:r>
      <w:r w:rsidRPr="00C502D2">
        <w:rPr>
          <w:rFonts w:ascii="SimSun" w:hAnsi="SimSun" w:cs="SimSun" w:hint="eastAsia"/>
          <w:sz w:val="21"/>
          <w:szCs w:val="21"/>
          <w:lang w:eastAsia="zh-CN"/>
        </w:rPr>
        <w:t>合作数目</w:t>
      </w:r>
      <w:r w:rsidRPr="00C502D2">
        <w:rPr>
          <w:rFonts w:ascii="SimSun" w:hAnsi="SimSun" w:hint="eastAsia"/>
          <w:sz w:val="21"/>
          <w:szCs w:val="21"/>
          <w:lang w:eastAsia="zh-CN"/>
        </w:rPr>
        <w:t>的问题</w:t>
      </w:r>
      <w:r w:rsidRPr="00C502D2">
        <w:rPr>
          <w:rFonts w:ascii="SimSun" w:hAnsi="SimSun" w:cs="SimSun" w:hint="eastAsia"/>
          <w:sz w:val="21"/>
          <w:szCs w:val="21"/>
          <w:lang w:eastAsia="zh-CN"/>
        </w:rPr>
        <w:t>。</w:t>
      </w:r>
      <w:r w:rsidRPr="00C502D2">
        <w:rPr>
          <w:rFonts w:ascii="SimSun" w:hAnsi="SimSun" w:hint="eastAsia"/>
          <w:sz w:val="21"/>
          <w:szCs w:val="21"/>
          <w:lang w:eastAsia="zh-CN"/>
        </w:rPr>
        <w:t>我们</w:t>
      </w:r>
      <w:r w:rsidRPr="00C502D2">
        <w:rPr>
          <w:rFonts w:ascii="SimSun" w:hAnsi="SimSun" w:cs="SimSun" w:hint="eastAsia"/>
          <w:sz w:val="21"/>
          <w:szCs w:val="21"/>
          <w:lang w:eastAsia="zh-CN"/>
        </w:rPr>
        <w:t>正在编写</w:t>
      </w:r>
      <w:r w:rsidRPr="00C502D2">
        <w:rPr>
          <w:rFonts w:ascii="SimSun" w:hAnsi="SimSun" w:hint="eastAsia"/>
          <w:sz w:val="21"/>
          <w:szCs w:val="21"/>
          <w:lang w:eastAsia="zh-CN"/>
        </w:rPr>
        <w:t>这方面的信息</w:t>
      </w:r>
      <w:r w:rsidRPr="00C502D2">
        <w:rPr>
          <w:rFonts w:ascii="SimSun" w:hAnsi="SimSun" w:cs="SimSun" w:hint="eastAsia"/>
          <w:sz w:val="21"/>
          <w:szCs w:val="21"/>
          <w:lang w:eastAsia="zh-CN"/>
        </w:rPr>
        <w:t>，</w:t>
      </w:r>
      <w:r w:rsidRPr="00C502D2">
        <w:rPr>
          <w:rFonts w:ascii="SimSun" w:hAnsi="SimSun" w:hint="eastAsia"/>
          <w:sz w:val="21"/>
          <w:szCs w:val="21"/>
          <w:lang w:eastAsia="zh-CN"/>
        </w:rPr>
        <w:t>材料准备完毕后就</w:t>
      </w:r>
      <w:r w:rsidRPr="00C502D2">
        <w:rPr>
          <w:rFonts w:ascii="SimSun" w:hAnsi="SimSun" w:cs="SimSun" w:hint="eastAsia"/>
          <w:sz w:val="21"/>
          <w:szCs w:val="21"/>
          <w:lang w:eastAsia="zh-CN"/>
        </w:rPr>
        <w:t>会提供。合作包括</w:t>
      </w:r>
      <w:r w:rsidRPr="00C502D2">
        <w:rPr>
          <w:rFonts w:ascii="SimSun" w:hAnsi="SimSun" w:hint="eastAsia"/>
          <w:sz w:val="21"/>
          <w:szCs w:val="21"/>
          <w:lang w:eastAsia="zh-CN"/>
        </w:rPr>
        <w:t>惠及</w:t>
      </w:r>
      <w:r w:rsidRPr="00C502D2">
        <w:rPr>
          <w:rFonts w:ascii="SimSun" w:hAnsi="SimSun" w:cs="SimSun" w:hint="eastAsia"/>
          <w:sz w:val="21"/>
          <w:szCs w:val="21"/>
          <w:lang w:eastAsia="zh-CN"/>
        </w:rPr>
        <w:t>非洲研究的五个托管协议。在日内瓦和南非也</w:t>
      </w:r>
      <w:r w:rsidRPr="00C502D2">
        <w:rPr>
          <w:rFonts w:ascii="SimSun" w:hAnsi="SimSun" w:hint="eastAsia"/>
          <w:sz w:val="21"/>
          <w:szCs w:val="21"/>
          <w:lang w:eastAsia="zh-CN"/>
        </w:rPr>
        <w:t>开展</w:t>
      </w:r>
      <w:r w:rsidRPr="00C502D2">
        <w:rPr>
          <w:rFonts w:ascii="SimSun" w:hAnsi="SimSun" w:cs="SimSun" w:hint="eastAsia"/>
          <w:sz w:val="21"/>
          <w:szCs w:val="21"/>
          <w:lang w:eastAsia="zh-CN"/>
        </w:rPr>
        <w:t>了</w:t>
      </w:r>
      <w:r w:rsidRPr="00C502D2">
        <w:rPr>
          <w:rFonts w:ascii="SimSun" w:hAnsi="SimSun" w:hint="eastAsia"/>
          <w:sz w:val="21"/>
          <w:szCs w:val="21"/>
          <w:lang w:eastAsia="zh-CN"/>
        </w:rPr>
        <w:t>面向</w:t>
      </w:r>
      <w:r w:rsidRPr="00C502D2">
        <w:rPr>
          <w:rFonts w:ascii="SimSun" w:hAnsi="SimSun" w:cs="SimSun" w:hint="eastAsia"/>
          <w:sz w:val="21"/>
          <w:szCs w:val="21"/>
          <w:lang w:eastAsia="zh-CN"/>
        </w:rPr>
        <w:t>非洲研究人员的培训活动。</w:t>
      </w:r>
      <w:r w:rsidRPr="006C6C17">
        <w:rPr>
          <w:rFonts w:ascii="SimSun" w:hAnsi="SimSun" w:cs="Arial" w:hint="eastAsia"/>
          <w:sz w:val="21"/>
          <w:szCs w:val="21"/>
          <w:lang w:eastAsia="zh-CN"/>
        </w:rPr>
        <w:t>有关</w:t>
      </w:r>
      <w:r w:rsidRPr="00C502D2">
        <w:rPr>
          <w:rFonts w:ascii="SimSun" w:hAnsi="SimSun" w:cs="SimSun" w:hint="eastAsia"/>
          <w:sz w:val="21"/>
          <w:szCs w:val="21"/>
          <w:lang w:eastAsia="zh-CN"/>
        </w:rPr>
        <w:t>巴西</w:t>
      </w:r>
      <w:r w:rsidRPr="00C502D2">
        <w:rPr>
          <w:rFonts w:ascii="SimSun" w:hAnsi="SimSun" w:hint="eastAsia"/>
          <w:sz w:val="21"/>
          <w:szCs w:val="21"/>
          <w:lang w:eastAsia="zh-CN"/>
        </w:rPr>
        <w:t>参与活动的问题</w:t>
      </w:r>
      <w:r w:rsidRPr="00C502D2">
        <w:rPr>
          <w:rFonts w:ascii="SimSun" w:hAnsi="SimSun" w:cs="SimSun" w:hint="eastAsia"/>
          <w:sz w:val="21"/>
          <w:szCs w:val="21"/>
          <w:lang w:eastAsia="zh-CN"/>
        </w:rPr>
        <w:t>，秘书处指出</w:t>
      </w:r>
      <w:r w:rsidRPr="00C502D2">
        <w:rPr>
          <w:rFonts w:ascii="SimSun" w:hAnsi="SimSun" w:hint="eastAsia"/>
          <w:sz w:val="21"/>
          <w:szCs w:val="21"/>
          <w:lang w:eastAsia="zh-CN"/>
        </w:rPr>
        <w:t>巴西创新与技术转让管理者论坛(</w:t>
      </w:r>
      <w:r w:rsidRPr="00C502D2">
        <w:rPr>
          <w:rFonts w:ascii="SimSun" w:hAnsi="SimSun"/>
          <w:sz w:val="21"/>
          <w:szCs w:val="21"/>
          <w:lang w:eastAsia="zh-CN"/>
        </w:rPr>
        <w:t>Fortec</w:t>
      </w:r>
      <w:r w:rsidRPr="00C502D2">
        <w:rPr>
          <w:rFonts w:ascii="SimSun" w:hAnsi="SimSun" w:hint="eastAsia"/>
          <w:sz w:val="21"/>
          <w:szCs w:val="21"/>
          <w:lang w:eastAsia="zh-CN"/>
        </w:rPr>
        <w:t>)</w:t>
      </w:r>
      <w:r w:rsidRPr="00C502D2">
        <w:rPr>
          <w:rFonts w:ascii="SimSun" w:hAnsi="SimSun" w:cs="SimSun" w:hint="eastAsia"/>
          <w:sz w:val="21"/>
          <w:szCs w:val="21"/>
          <w:lang w:eastAsia="zh-CN"/>
        </w:rPr>
        <w:t>是</w:t>
      </w:r>
      <w:r w:rsidRPr="00C502D2">
        <w:rPr>
          <w:rFonts w:ascii="SimSun" w:hAnsi="SimSun"/>
          <w:sz w:val="21"/>
          <w:szCs w:val="21"/>
          <w:lang w:eastAsia="zh-CN"/>
        </w:rPr>
        <w:t>WIPO GREEN</w:t>
      </w:r>
      <w:r w:rsidRPr="00C502D2">
        <w:rPr>
          <w:rFonts w:ascii="SimSun" w:hAnsi="SimSun" w:cs="SimSun" w:hint="eastAsia"/>
          <w:sz w:val="21"/>
          <w:szCs w:val="21"/>
          <w:lang w:eastAsia="zh-CN"/>
        </w:rPr>
        <w:t>的</w:t>
      </w:r>
      <w:r w:rsidRPr="00C502D2">
        <w:rPr>
          <w:rFonts w:ascii="SimSun" w:hAnsi="SimSun" w:hint="eastAsia"/>
          <w:sz w:val="21"/>
          <w:szCs w:val="21"/>
          <w:lang w:eastAsia="zh-CN"/>
        </w:rPr>
        <w:t>重要合作</w:t>
      </w:r>
      <w:r w:rsidRPr="00C502D2">
        <w:rPr>
          <w:rFonts w:ascii="SimSun" w:hAnsi="SimSun" w:cs="SimSun" w:hint="eastAsia"/>
          <w:sz w:val="21"/>
          <w:szCs w:val="21"/>
          <w:lang w:eastAsia="zh-CN"/>
        </w:rPr>
        <w:t>伙伴。它</w:t>
      </w:r>
      <w:r w:rsidRPr="00C502D2">
        <w:rPr>
          <w:rFonts w:ascii="SimSun" w:hAnsi="SimSun" w:hint="eastAsia"/>
          <w:sz w:val="21"/>
          <w:szCs w:val="21"/>
          <w:lang w:eastAsia="zh-CN"/>
        </w:rPr>
        <w:t>也</w:t>
      </w:r>
      <w:r w:rsidRPr="00C502D2">
        <w:rPr>
          <w:rFonts w:ascii="SimSun" w:hAnsi="SimSun" w:cs="SimSun" w:hint="eastAsia"/>
          <w:sz w:val="21"/>
          <w:szCs w:val="21"/>
          <w:lang w:eastAsia="zh-CN"/>
        </w:rPr>
        <w:t>参加</w:t>
      </w:r>
      <w:r w:rsidRPr="00C502D2">
        <w:rPr>
          <w:rFonts w:ascii="SimSun" w:hAnsi="SimSun" w:hint="eastAsia"/>
          <w:sz w:val="21"/>
          <w:szCs w:val="21"/>
          <w:lang w:eastAsia="zh-CN"/>
        </w:rPr>
        <w:t>了旨在进一步发展该平台的</w:t>
      </w:r>
      <w:r w:rsidRPr="00C502D2">
        <w:rPr>
          <w:rFonts w:ascii="SimSun" w:hAnsi="SimSun" w:cs="SimSun" w:hint="eastAsia"/>
          <w:sz w:val="21"/>
          <w:szCs w:val="21"/>
          <w:lang w:eastAsia="zh-CN"/>
        </w:rPr>
        <w:t>电话会议。</w:t>
      </w:r>
      <w:r w:rsidRPr="00C502D2">
        <w:rPr>
          <w:rFonts w:ascii="SimSun" w:hAnsi="SimSun" w:hint="eastAsia"/>
          <w:sz w:val="21"/>
          <w:szCs w:val="21"/>
          <w:lang w:eastAsia="zh-CN"/>
        </w:rPr>
        <w:t>目前尚</w:t>
      </w:r>
      <w:r w:rsidRPr="00C502D2">
        <w:rPr>
          <w:rFonts w:ascii="SimSun" w:hAnsi="SimSun" w:cs="SimSun" w:hint="eastAsia"/>
          <w:sz w:val="21"/>
          <w:szCs w:val="21"/>
          <w:lang w:eastAsia="zh-CN"/>
        </w:rPr>
        <w:t>没有任何技术需求。</w:t>
      </w:r>
      <w:r w:rsidRPr="00C502D2">
        <w:rPr>
          <w:rFonts w:ascii="SimSun" w:hAnsi="SimSun" w:hint="eastAsia"/>
          <w:sz w:val="21"/>
          <w:szCs w:val="21"/>
          <w:lang w:eastAsia="zh-CN"/>
        </w:rPr>
        <w:t>或</w:t>
      </w:r>
      <w:r w:rsidRPr="00C502D2">
        <w:rPr>
          <w:rFonts w:ascii="SimSun" w:hAnsi="SimSun" w:cs="SimSun" w:hint="eastAsia"/>
          <w:sz w:val="21"/>
          <w:szCs w:val="21"/>
          <w:lang w:eastAsia="zh-CN"/>
        </w:rPr>
        <w:t>许</w:t>
      </w:r>
      <w:r w:rsidRPr="00C502D2">
        <w:rPr>
          <w:rFonts w:ascii="SimSun" w:hAnsi="SimSun" w:hint="eastAsia"/>
          <w:sz w:val="21"/>
          <w:szCs w:val="21"/>
          <w:lang w:eastAsia="zh-CN"/>
        </w:rPr>
        <w:t>巴西</w:t>
      </w:r>
      <w:r w:rsidRPr="00C502D2">
        <w:rPr>
          <w:rFonts w:ascii="SimSun" w:hAnsi="SimSun" w:cs="SimSun" w:hint="eastAsia"/>
          <w:sz w:val="21"/>
          <w:szCs w:val="21"/>
          <w:lang w:eastAsia="zh-CN"/>
        </w:rPr>
        <w:t>代表团可</w:t>
      </w:r>
      <w:r w:rsidRPr="00C502D2">
        <w:rPr>
          <w:rFonts w:ascii="SimSun" w:hAnsi="SimSun" w:hint="eastAsia"/>
          <w:sz w:val="21"/>
          <w:szCs w:val="21"/>
          <w:lang w:eastAsia="zh-CN"/>
        </w:rPr>
        <w:t>以</w:t>
      </w:r>
      <w:r w:rsidRPr="00C502D2">
        <w:rPr>
          <w:rFonts w:ascii="SimSun" w:hAnsi="SimSun" w:cs="SimSun" w:hint="eastAsia"/>
          <w:sz w:val="21"/>
          <w:szCs w:val="21"/>
          <w:lang w:eastAsia="zh-CN"/>
        </w:rPr>
        <w:t>协助秘书处</w:t>
      </w:r>
      <w:r w:rsidRPr="00C502D2">
        <w:rPr>
          <w:rFonts w:ascii="SimSun" w:hAnsi="SimSun" w:hint="eastAsia"/>
          <w:sz w:val="21"/>
          <w:szCs w:val="21"/>
          <w:lang w:eastAsia="zh-CN"/>
        </w:rPr>
        <w:t>在这方面进行联系</w:t>
      </w:r>
      <w:r w:rsidRPr="00C502D2">
        <w:rPr>
          <w:rFonts w:ascii="SimSun" w:hAnsi="SimSun" w:cs="SimSun" w:hint="eastAsia"/>
          <w:sz w:val="21"/>
          <w:szCs w:val="21"/>
          <w:lang w:eastAsia="zh-CN"/>
        </w:rPr>
        <w:t>。秘书处还提到</w:t>
      </w:r>
      <w:r w:rsidRPr="00C502D2">
        <w:rPr>
          <w:rFonts w:ascii="SimSun" w:hAnsi="SimSun"/>
          <w:sz w:val="21"/>
          <w:szCs w:val="21"/>
          <w:lang w:eastAsia="zh-CN"/>
        </w:rPr>
        <w:t>WIPO Re:Searc</w:t>
      </w:r>
      <w:r w:rsidRPr="00C502D2">
        <w:rPr>
          <w:rFonts w:ascii="SimSun" w:hAnsi="SimSun" w:hint="eastAsia"/>
          <w:sz w:val="21"/>
          <w:szCs w:val="21"/>
          <w:lang w:eastAsia="zh-CN"/>
        </w:rPr>
        <w:t>h</w:t>
      </w:r>
      <w:r w:rsidRPr="00C502D2">
        <w:rPr>
          <w:rFonts w:ascii="SimSun" w:hAnsi="SimSun" w:cs="SimSun" w:hint="eastAsia"/>
          <w:sz w:val="21"/>
          <w:szCs w:val="21"/>
          <w:lang w:eastAsia="zh-CN"/>
        </w:rPr>
        <w:t>并指出</w:t>
      </w:r>
      <w:r w:rsidRPr="00C502D2">
        <w:rPr>
          <w:rFonts w:ascii="SimSun" w:hAnsi="SimSun" w:hint="eastAsia"/>
          <w:sz w:val="21"/>
          <w:szCs w:val="21"/>
          <w:lang w:eastAsia="zh-CN"/>
        </w:rPr>
        <w:t>，</w:t>
      </w:r>
      <w:r w:rsidRPr="00C502D2">
        <w:rPr>
          <w:rFonts w:ascii="SimSun" w:hAnsi="SimSun"/>
          <w:sz w:val="21"/>
          <w:szCs w:val="21"/>
          <w:lang w:eastAsia="zh-CN"/>
        </w:rPr>
        <w:t>Fiocruz</w:t>
      </w:r>
      <w:r w:rsidRPr="00C502D2">
        <w:rPr>
          <w:rFonts w:ascii="SimSun" w:hAnsi="SimSun" w:hint="eastAsia"/>
          <w:sz w:val="21"/>
          <w:szCs w:val="21"/>
          <w:lang w:eastAsia="zh-CN"/>
        </w:rPr>
        <w:t>是</w:t>
      </w:r>
      <w:r w:rsidRPr="00C502D2">
        <w:rPr>
          <w:rFonts w:ascii="SimSun" w:hAnsi="SimSun" w:cs="SimSun" w:hint="eastAsia"/>
          <w:sz w:val="21"/>
          <w:szCs w:val="21"/>
          <w:lang w:eastAsia="zh-CN"/>
        </w:rPr>
        <w:t>创始</w:t>
      </w:r>
      <w:r w:rsidRPr="00C502D2">
        <w:rPr>
          <w:rFonts w:ascii="SimSun" w:hAnsi="SimSun" w:hint="eastAsia"/>
          <w:sz w:val="21"/>
          <w:szCs w:val="21"/>
          <w:lang w:eastAsia="zh-CN"/>
        </w:rPr>
        <w:t>伙伴</w:t>
      </w:r>
      <w:r w:rsidRPr="00C502D2">
        <w:rPr>
          <w:rFonts w:ascii="SimSun" w:hAnsi="SimSun" w:cs="SimSun" w:hint="eastAsia"/>
          <w:sz w:val="21"/>
          <w:szCs w:val="21"/>
          <w:lang w:eastAsia="zh-CN"/>
        </w:rPr>
        <w:t>之一。</w:t>
      </w:r>
      <w:r w:rsidRPr="00C502D2">
        <w:rPr>
          <w:rFonts w:ascii="SimSun" w:hAnsi="SimSun" w:hint="eastAsia"/>
          <w:sz w:val="21"/>
          <w:szCs w:val="21"/>
          <w:lang w:eastAsia="zh-CN"/>
        </w:rPr>
        <w:t>它在该平台2011年11月启动时还派</w:t>
      </w:r>
      <w:r w:rsidRPr="00C502D2">
        <w:rPr>
          <w:rFonts w:ascii="SimSun" w:hAnsi="SimSun" w:cs="SimSun" w:hint="eastAsia"/>
          <w:sz w:val="21"/>
          <w:szCs w:val="21"/>
          <w:lang w:eastAsia="zh-CN"/>
        </w:rPr>
        <w:t>代表</w:t>
      </w:r>
      <w:r w:rsidRPr="00C502D2">
        <w:rPr>
          <w:rFonts w:ascii="SimSun" w:hAnsi="SimSun" w:hint="eastAsia"/>
          <w:sz w:val="21"/>
          <w:szCs w:val="21"/>
          <w:lang w:eastAsia="zh-CN"/>
        </w:rPr>
        <w:t>出席。</w:t>
      </w:r>
      <w:r w:rsidRPr="00C502D2">
        <w:rPr>
          <w:rFonts w:ascii="SimSun" w:hAnsi="SimSun" w:cs="SimSun" w:hint="eastAsia"/>
          <w:sz w:val="21"/>
          <w:szCs w:val="21"/>
          <w:lang w:eastAsia="zh-CN"/>
        </w:rPr>
        <w:t>如果</w:t>
      </w:r>
      <w:r w:rsidRPr="00C502D2">
        <w:rPr>
          <w:rFonts w:ascii="SimSun" w:hAnsi="SimSun" w:hint="eastAsia"/>
          <w:sz w:val="21"/>
          <w:szCs w:val="21"/>
          <w:lang w:eastAsia="zh-CN"/>
        </w:rPr>
        <w:t>该</w:t>
      </w:r>
      <w:r w:rsidRPr="00C502D2">
        <w:rPr>
          <w:rFonts w:ascii="SimSun" w:hAnsi="SimSun" w:cs="SimSun" w:hint="eastAsia"/>
          <w:sz w:val="21"/>
          <w:szCs w:val="21"/>
          <w:lang w:eastAsia="zh-CN"/>
        </w:rPr>
        <w:t>代表团还可以协助秘书处鼓励更多</w:t>
      </w:r>
      <w:r w:rsidRPr="00C502D2">
        <w:rPr>
          <w:rFonts w:ascii="SimSun" w:hAnsi="SimSun" w:hint="eastAsia"/>
          <w:sz w:val="21"/>
          <w:szCs w:val="21"/>
          <w:lang w:eastAsia="zh-CN"/>
        </w:rPr>
        <w:t>人</w:t>
      </w:r>
      <w:r w:rsidRPr="00C502D2">
        <w:rPr>
          <w:rFonts w:ascii="SimSun" w:hAnsi="SimSun" w:cs="SimSun" w:hint="eastAsia"/>
          <w:sz w:val="21"/>
          <w:szCs w:val="21"/>
          <w:lang w:eastAsia="zh-CN"/>
        </w:rPr>
        <w:t>参与</w:t>
      </w:r>
      <w:r w:rsidRPr="00C502D2">
        <w:rPr>
          <w:rFonts w:ascii="SimSun" w:hAnsi="SimSun"/>
          <w:sz w:val="21"/>
          <w:szCs w:val="21"/>
          <w:lang w:eastAsia="zh-CN"/>
        </w:rPr>
        <w:t>WIPO Re:Searc</w:t>
      </w:r>
      <w:r w:rsidRPr="00C502D2">
        <w:rPr>
          <w:rFonts w:ascii="SimSun" w:hAnsi="SimSun" w:hint="eastAsia"/>
          <w:sz w:val="21"/>
          <w:szCs w:val="21"/>
          <w:lang w:eastAsia="zh-CN"/>
        </w:rPr>
        <w:t>h，将会很有帮助</w:t>
      </w:r>
      <w:r w:rsidRPr="00C502D2">
        <w:rPr>
          <w:rFonts w:ascii="SimSun" w:hAnsi="SimSun" w:cs="SimSun" w:hint="eastAsia"/>
          <w:sz w:val="21"/>
          <w:szCs w:val="21"/>
          <w:lang w:eastAsia="zh-CN"/>
        </w:rPr>
        <w:t>。</w:t>
      </w:r>
      <w:r w:rsidRPr="00C502D2">
        <w:rPr>
          <w:rFonts w:ascii="SimSun" w:hAnsi="SimSun"/>
          <w:sz w:val="21"/>
          <w:szCs w:val="21"/>
          <w:lang w:eastAsia="zh-CN"/>
        </w:rPr>
        <w:t>Fortec</w:t>
      </w:r>
      <w:r w:rsidRPr="00C502D2">
        <w:rPr>
          <w:rFonts w:ascii="SimSun" w:hAnsi="SimSun" w:hint="eastAsia"/>
          <w:sz w:val="21"/>
          <w:szCs w:val="21"/>
          <w:lang w:eastAsia="zh-CN"/>
        </w:rPr>
        <w:t>作为</w:t>
      </w:r>
      <w:r w:rsidRPr="00C502D2">
        <w:rPr>
          <w:rFonts w:ascii="SimSun" w:hAnsi="SimSun" w:cs="SimSun" w:hint="eastAsia"/>
          <w:sz w:val="21"/>
          <w:szCs w:val="21"/>
          <w:lang w:eastAsia="zh-CN"/>
        </w:rPr>
        <w:t>一个</w:t>
      </w:r>
      <w:r w:rsidRPr="00C502D2">
        <w:rPr>
          <w:rFonts w:ascii="SimSun" w:hAnsi="SimSun" w:hint="eastAsia"/>
          <w:sz w:val="21"/>
          <w:szCs w:val="21"/>
          <w:lang w:eastAsia="zh-CN"/>
        </w:rPr>
        <w:t>规模较大且</w:t>
      </w:r>
      <w:r w:rsidRPr="00C502D2">
        <w:rPr>
          <w:rFonts w:ascii="SimSun" w:hAnsi="SimSun" w:cs="SimSun" w:hint="eastAsia"/>
          <w:sz w:val="21"/>
          <w:szCs w:val="21"/>
          <w:lang w:eastAsia="zh-CN"/>
        </w:rPr>
        <w:t>重要的研究</w:t>
      </w:r>
      <w:r w:rsidRPr="00C502D2">
        <w:rPr>
          <w:rFonts w:ascii="SimSun" w:hAnsi="SimSun" w:hint="eastAsia"/>
          <w:sz w:val="21"/>
          <w:szCs w:val="21"/>
          <w:lang w:eastAsia="zh-CN"/>
        </w:rPr>
        <w:t>机构，能成为</w:t>
      </w:r>
      <w:r w:rsidRPr="00C502D2">
        <w:rPr>
          <w:rFonts w:ascii="SimSun" w:hAnsi="SimSun"/>
          <w:sz w:val="21"/>
          <w:szCs w:val="21"/>
          <w:lang w:eastAsia="zh-CN"/>
        </w:rPr>
        <w:t>WIPO Re:Search</w:t>
      </w:r>
      <w:r w:rsidRPr="00C502D2">
        <w:rPr>
          <w:rFonts w:ascii="SimSun" w:hAnsi="SimSun" w:hint="eastAsia"/>
          <w:sz w:val="21"/>
          <w:szCs w:val="21"/>
          <w:lang w:eastAsia="zh-CN"/>
        </w:rPr>
        <w:t>的成员，秘书处对此感到十分高兴</w:t>
      </w:r>
      <w:r w:rsidRPr="00C502D2">
        <w:rPr>
          <w:rFonts w:ascii="SimSun" w:hAnsi="SimSun" w:cs="SimSun" w:hint="eastAsia"/>
          <w:sz w:val="21"/>
          <w:szCs w:val="21"/>
          <w:lang w:eastAsia="zh-CN"/>
        </w:rPr>
        <w:t>。关</w:t>
      </w:r>
      <w:r w:rsidRPr="00C502D2">
        <w:rPr>
          <w:rFonts w:ascii="SimSun" w:hAnsi="SimSun" w:hint="eastAsia"/>
          <w:sz w:val="21"/>
          <w:szCs w:val="21"/>
          <w:lang w:eastAsia="zh-CN"/>
        </w:rPr>
        <w:t>于</w:t>
      </w:r>
      <w:r w:rsidRPr="00C502D2">
        <w:rPr>
          <w:rFonts w:ascii="SimSun" w:hAnsi="SimSun"/>
          <w:sz w:val="21"/>
          <w:szCs w:val="21"/>
          <w:lang w:eastAsia="zh-CN"/>
        </w:rPr>
        <w:t>TWN</w:t>
      </w:r>
      <w:r w:rsidRPr="00C502D2">
        <w:rPr>
          <w:rFonts w:ascii="SimSun" w:hAnsi="SimSun" w:cs="SimSun" w:hint="eastAsia"/>
          <w:sz w:val="21"/>
          <w:szCs w:val="21"/>
          <w:lang w:eastAsia="zh-CN"/>
        </w:rPr>
        <w:t>代表提出的</w:t>
      </w:r>
      <w:r w:rsidRPr="00C502D2">
        <w:rPr>
          <w:rFonts w:ascii="SimSun" w:hAnsi="SimSun" w:hint="eastAsia"/>
          <w:sz w:val="21"/>
          <w:szCs w:val="21"/>
          <w:lang w:eastAsia="zh-CN"/>
        </w:rPr>
        <w:t>该司的工作是否以发展议程为指南的</w:t>
      </w:r>
      <w:r w:rsidRPr="00C502D2">
        <w:rPr>
          <w:rFonts w:ascii="SimSun" w:hAnsi="SimSun" w:cs="SimSun" w:hint="eastAsia"/>
          <w:sz w:val="21"/>
          <w:szCs w:val="21"/>
          <w:lang w:eastAsia="zh-CN"/>
        </w:rPr>
        <w:t>问题，秘书处</w:t>
      </w:r>
      <w:r w:rsidRPr="00C502D2">
        <w:rPr>
          <w:rFonts w:ascii="SimSun" w:hAnsi="SimSun" w:hint="eastAsia"/>
          <w:sz w:val="21"/>
          <w:szCs w:val="21"/>
          <w:lang w:eastAsia="zh-CN"/>
        </w:rPr>
        <w:t>说在该项文件中提及了</w:t>
      </w:r>
      <w:r w:rsidRPr="00C502D2">
        <w:rPr>
          <w:rFonts w:ascii="SimSun" w:hAnsi="SimSun" w:cs="SimSun" w:hint="eastAsia"/>
          <w:sz w:val="21"/>
          <w:szCs w:val="21"/>
          <w:lang w:eastAsia="zh-CN"/>
        </w:rPr>
        <w:t>建议</w:t>
      </w:r>
      <w:r w:rsidRPr="00C502D2">
        <w:rPr>
          <w:rFonts w:ascii="SimSun" w:hAnsi="SimSun"/>
          <w:sz w:val="21"/>
          <w:szCs w:val="21"/>
          <w:lang w:eastAsia="zh-CN"/>
        </w:rPr>
        <w:t>19</w:t>
      </w:r>
      <w:r w:rsidRPr="00C502D2">
        <w:rPr>
          <w:rFonts w:ascii="SimSun" w:hAnsi="SimSun" w:cs="SimSun" w:hint="eastAsia"/>
          <w:sz w:val="21"/>
          <w:szCs w:val="21"/>
          <w:lang w:eastAsia="zh-CN"/>
        </w:rPr>
        <w:t>、</w:t>
      </w:r>
      <w:r w:rsidRPr="00C502D2">
        <w:rPr>
          <w:rFonts w:ascii="SimSun" w:hAnsi="SimSun"/>
          <w:sz w:val="21"/>
          <w:szCs w:val="21"/>
          <w:lang w:eastAsia="zh-CN"/>
        </w:rPr>
        <w:t>25</w:t>
      </w:r>
      <w:r w:rsidRPr="00C502D2">
        <w:rPr>
          <w:rFonts w:ascii="SimSun" w:hAnsi="SimSun" w:cs="SimSun" w:hint="eastAsia"/>
          <w:sz w:val="21"/>
          <w:szCs w:val="21"/>
          <w:lang w:eastAsia="zh-CN"/>
        </w:rPr>
        <w:t>、</w:t>
      </w:r>
      <w:r w:rsidRPr="00C502D2">
        <w:rPr>
          <w:rFonts w:ascii="SimSun" w:hAnsi="SimSun"/>
          <w:sz w:val="21"/>
          <w:szCs w:val="21"/>
          <w:lang w:eastAsia="zh-CN"/>
        </w:rPr>
        <w:t>30</w:t>
      </w:r>
      <w:r w:rsidRPr="00C502D2">
        <w:rPr>
          <w:rFonts w:ascii="SimSun" w:hAnsi="SimSun" w:cs="SimSun" w:hint="eastAsia"/>
          <w:sz w:val="21"/>
          <w:szCs w:val="21"/>
          <w:lang w:eastAsia="zh-CN"/>
        </w:rPr>
        <w:t>、</w:t>
      </w:r>
      <w:r w:rsidRPr="00C502D2">
        <w:rPr>
          <w:rFonts w:ascii="SimSun" w:hAnsi="SimSun"/>
          <w:sz w:val="21"/>
          <w:szCs w:val="21"/>
          <w:lang w:eastAsia="zh-CN"/>
        </w:rPr>
        <w:t>40</w:t>
      </w:r>
      <w:r w:rsidRPr="00C502D2">
        <w:rPr>
          <w:rFonts w:ascii="SimSun" w:hAnsi="SimSun" w:cs="SimSun" w:hint="eastAsia"/>
          <w:sz w:val="21"/>
          <w:szCs w:val="21"/>
          <w:lang w:eastAsia="zh-CN"/>
        </w:rPr>
        <w:t>和</w:t>
      </w:r>
      <w:r w:rsidRPr="00C502D2">
        <w:rPr>
          <w:rFonts w:ascii="SimSun" w:hAnsi="SimSun"/>
          <w:sz w:val="21"/>
          <w:szCs w:val="21"/>
          <w:lang w:eastAsia="zh-CN"/>
        </w:rPr>
        <w:t>42</w:t>
      </w:r>
      <w:r w:rsidRPr="00C502D2">
        <w:rPr>
          <w:rFonts w:ascii="SimSun" w:hAnsi="SimSun" w:cs="SimSun" w:hint="eastAsia"/>
          <w:sz w:val="21"/>
          <w:szCs w:val="21"/>
          <w:lang w:eastAsia="zh-CN"/>
        </w:rPr>
        <w:t>。</w:t>
      </w:r>
      <w:r w:rsidRPr="00C502D2">
        <w:rPr>
          <w:rFonts w:ascii="SimSun" w:hAnsi="SimSun" w:hint="eastAsia"/>
          <w:sz w:val="21"/>
          <w:szCs w:val="21"/>
          <w:lang w:eastAsia="zh-CN"/>
        </w:rPr>
        <w:t>它</w:t>
      </w:r>
      <w:r w:rsidRPr="00C502D2">
        <w:rPr>
          <w:rFonts w:ascii="SimSun" w:hAnsi="SimSun" w:cs="SimSun" w:hint="eastAsia"/>
          <w:sz w:val="21"/>
          <w:szCs w:val="21"/>
          <w:lang w:eastAsia="zh-CN"/>
        </w:rPr>
        <w:t>认为该司还对</w:t>
      </w:r>
      <w:r w:rsidRPr="00C502D2">
        <w:rPr>
          <w:rFonts w:ascii="SimSun" w:hAnsi="SimSun" w:hint="eastAsia"/>
          <w:sz w:val="21"/>
          <w:szCs w:val="21"/>
          <w:lang w:eastAsia="zh-CN"/>
        </w:rPr>
        <w:t>其</w:t>
      </w:r>
      <w:r w:rsidRPr="00C502D2">
        <w:rPr>
          <w:rFonts w:ascii="SimSun" w:hAnsi="SimSun" w:cs="SimSun" w:hint="eastAsia"/>
          <w:sz w:val="21"/>
          <w:szCs w:val="21"/>
          <w:lang w:eastAsia="zh-CN"/>
        </w:rPr>
        <w:t>外一些</w:t>
      </w:r>
      <w:r w:rsidRPr="00C502D2">
        <w:rPr>
          <w:rFonts w:ascii="SimSun" w:hAnsi="SimSun" w:hint="eastAsia"/>
          <w:sz w:val="21"/>
          <w:szCs w:val="21"/>
          <w:lang w:eastAsia="zh-CN"/>
        </w:rPr>
        <w:t>建议做出了贡献</w:t>
      </w:r>
      <w:r w:rsidRPr="00C502D2">
        <w:rPr>
          <w:rFonts w:ascii="SimSun" w:hAnsi="SimSun" w:cs="SimSun" w:hint="eastAsia"/>
          <w:sz w:val="21"/>
          <w:szCs w:val="21"/>
          <w:lang w:eastAsia="zh-CN"/>
        </w:rPr>
        <w:t>，</w:t>
      </w:r>
      <w:r w:rsidRPr="00C502D2">
        <w:rPr>
          <w:rFonts w:ascii="SimSun" w:hAnsi="SimSun" w:hint="eastAsia"/>
          <w:sz w:val="21"/>
          <w:szCs w:val="21"/>
          <w:lang w:eastAsia="zh-CN"/>
        </w:rPr>
        <w:t>其中</w:t>
      </w:r>
      <w:r w:rsidRPr="00C502D2">
        <w:rPr>
          <w:rFonts w:ascii="SimSun" w:hAnsi="SimSun" w:cs="SimSun" w:hint="eastAsia"/>
          <w:sz w:val="21"/>
          <w:szCs w:val="21"/>
          <w:lang w:eastAsia="zh-CN"/>
        </w:rPr>
        <w:t>包括建议</w:t>
      </w:r>
      <w:r w:rsidRPr="00C502D2">
        <w:rPr>
          <w:rFonts w:ascii="SimSun" w:hAnsi="SimSun"/>
          <w:sz w:val="21"/>
          <w:szCs w:val="21"/>
          <w:lang w:eastAsia="zh-CN"/>
        </w:rPr>
        <w:t>28</w:t>
      </w:r>
      <w:r w:rsidRPr="00C502D2">
        <w:rPr>
          <w:rFonts w:ascii="SimSun" w:hAnsi="SimSun" w:cs="SimSun" w:hint="eastAsia"/>
          <w:sz w:val="21"/>
          <w:szCs w:val="21"/>
          <w:lang w:eastAsia="zh-CN"/>
        </w:rPr>
        <w:t>和</w:t>
      </w:r>
      <w:r w:rsidRPr="00C502D2">
        <w:rPr>
          <w:rFonts w:ascii="SimSun" w:hAnsi="SimSun"/>
          <w:sz w:val="21"/>
          <w:szCs w:val="21"/>
          <w:lang w:eastAsia="zh-CN"/>
        </w:rPr>
        <w:t>31</w:t>
      </w:r>
      <w:r w:rsidRPr="00C502D2">
        <w:rPr>
          <w:rFonts w:ascii="SimSun" w:hAnsi="SimSun" w:hint="eastAsia"/>
          <w:sz w:val="21"/>
          <w:szCs w:val="21"/>
          <w:lang w:eastAsia="zh-CN"/>
        </w:rPr>
        <w:t>。</w:t>
      </w:r>
      <w:r w:rsidRPr="00C502D2">
        <w:rPr>
          <w:rFonts w:ascii="SimSun" w:hAnsi="SimSun" w:cs="SimSun" w:hint="eastAsia"/>
          <w:sz w:val="21"/>
          <w:szCs w:val="21"/>
          <w:lang w:eastAsia="zh-CN"/>
        </w:rPr>
        <w:t>因此，</w:t>
      </w:r>
      <w:r w:rsidRPr="00C502D2">
        <w:rPr>
          <w:rFonts w:ascii="SimSun" w:hAnsi="SimSun" w:hint="eastAsia"/>
          <w:sz w:val="21"/>
          <w:szCs w:val="21"/>
          <w:lang w:eastAsia="zh-CN"/>
        </w:rPr>
        <w:t>该司为实现发展议程各项目标做出了切实贡献。</w:t>
      </w:r>
      <w:r w:rsidRPr="00C502D2">
        <w:rPr>
          <w:rFonts w:ascii="SimSun" w:hAnsi="SimSun" w:cs="SimSun" w:hint="eastAsia"/>
          <w:sz w:val="21"/>
          <w:szCs w:val="21"/>
          <w:lang w:eastAsia="zh-CN"/>
        </w:rPr>
        <w:t>秘书处完全</w:t>
      </w:r>
      <w:r w:rsidRPr="00C502D2">
        <w:rPr>
          <w:rFonts w:ascii="SimSun" w:hAnsi="SimSun" w:hint="eastAsia"/>
          <w:sz w:val="21"/>
          <w:szCs w:val="21"/>
          <w:lang w:eastAsia="zh-CN"/>
        </w:rPr>
        <w:t>赞同</w:t>
      </w:r>
      <w:r w:rsidRPr="00C502D2">
        <w:rPr>
          <w:rFonts w:ascii="SimSun" w:hAnsi="SimSun" w:cs="SimSun" w:hint="eastAsia"/>
          <w:sz w:val="21"/>
          <w:szCs w:val="21"/>
          <w:lang w:eastAsia="zh-CN"/>
        </w:rPr>
        <w:t>巴西代表团</w:t>
      </w:r>
      <w:r w:rsidRPr="00C502D2">
        <w:rPr>
          <w:rFonts w:ascii="SimSun" w:hAnsi="SimSun" w:hint="eastAsia"/>
          <w:sz w:val="21"/>
          <w:szCs w:val="21"/>
          <w:lang w:eastAsia="zh-CN"/>
        </w:rPr>
        <w:t>认为</w:t>
      </w:r>
      <w:r w:rsidRPr="00C502D2">
        <w:rPr>
          <w:rFonts w:ascii="SimSun" w:hAnsi="SimSun"/>
          <w:sz w:val="21"/>
          <w:szCs w:val="21"/>
          <w:lang w:eastAsia="zh-CN"/>
        </w:rPr>
        <w:t>WIPO</w:t>
      </w:r>
      <w:r w:rsidRPr="00C502D2">
        <w:rPr>
          <w:rFonts w:ascii="SimSun" w:hAnsi="SimSun" w:cs="SimSun" w:hint="eastAsia"/>
          <w:sz w:val="21"/>
          <w:szCs w:val="21"/>
          <w:lang w:eastAsia="zh-CN"/>
        </w:rPr>
        <w:t>不应</w:t>
      </w:r>
      <w:r w:rsidRPr="00C502D2">
        <w:rPr>
          <w:rFonts w:ascii="SimSun" w:hAnsi="SimSun" w:hint="eastAsia"/>
          <w:sz w:val="21"/>
          <w:szCs w:val="21"/>
          <w:lang w:eastAsia="zh-CN"/>
        </w:rPr>
        <w:t>妨碍其他专门论坛讨论的意见</w:t>
      </w:r>
      <w:r w:rsidRPr="00C502D2">
        <w:rPr>
          <w:rFonts w:ascii="SimSun" w:hAnsi="SimSun" w:cs="SimSun" w:hint="eastAsia"/>
          <w:sz w:val="21"/>
          <w:szCs w:val="21"/>
          <w:lang w:eastAsia="zh-CN"/>
        </w:rPr>
        <w:t>。</w:t>
      </w:r>
      <w:r w:rsidRPr="00C502D2">
        <w:rPr>
          <w:rFonts w:ascii="SimSun" w:hAnsi="SimSun"/>
          <w:sz w:val="21"/>
          <w:szCs w:val="21"/>
          <w:lang w:eastAsia="zh-CN"/>
        </w:rPr>
        <w:t>WIPO</w:t>
      </w:r>
      <w:r w:rsidRPr="00C502D2">
        <w:rPr>
          <w:rFonts w:ascii="SimSun" w:hAnsi="SimSun" w:hint="eastAsia"/>
          <w:sz w:val="21"/>
          <w:szCs w:val="21"/>
          <w:lang w:eastAsia="zh-CN"/>
        </w:rPr>
        <w:t>根据要求提供的咨询意见是</w:t>
      </w:r>
      <w:r w:rsidRPr="00C502D2">
        <w:rPr>
          <w:rFonts w:ascii="SimSun" w:hAnsi="SimSun" w:cs="SimSun" w:hint="eastAsia"/>
          <w:sz w:val="21"/>
          <w:szCs w:val="21"/>
          <w:lang w:eastAsia="zh-CN"/>
        </w:rPr>
        <w:t>中</w:t>
      </w:r>
      <w:r w:rsidRPr="00C502D2">
        <w:rPr>
          <w:rFonts w:ascii="SimSun" w:hAnsi="SimSun" w:hint="eastAsia"/>
          <w:sz w:val="21"/>
          <w:szCs w:val="21"/>
          <w:lang w:eastAsia="zh-CN"/>
        </w:rPr>
        <w:t>性</w:t>
      </w:r>
      <w:r w:rsidRPr="00C502D2">
        <w:rPr>
          <w:rFonts w:ascii="SimSun" w:hAnsi="SimSun" w:cs="SimSun" w:hint="eastAsia"/>
          <w:sz w:val="21"/>
          <w:szCs w:val="21"/>
          <w:lang w:eastAsia="zh-CN"/>
        </w:rPr>
        <w:t>的。它不</w:t>
      </w:r>
      <w:r w:rsidRPr="00C502D2">
        <w:rPr>
          <w:rFonts w:ascii="SimSun" w:hAnsi="SimSun" w:hint="eastAsia"/>
          <w:sz w:val="21"/>
          <w:szCs w:val="21"/>
          <w:lang w:eastAsia="zh-CN"/>
        </w:rPr>
        <w:t>进行任何</w:t>
      </w:r>
      <w:r w:rsidRPr="00C502D2">
        <w:rPr>
          <w:rFonts w:ascii="SimSun" w:hAnsi="SimSun" w:cs="SimSun" w:hint="eastAsia"/>
          <w:sz w:val="21"/>
          <w:szCs w:val="21"/>
          <w:lang w:eastAsia="zh-CN"/>
        </w:rPr>
        <w:t>干扰。例如，在</w:t>
      </w:r>
      <w:r w:rsidRPr="00C502D2">
        <w:rPr>
          <w:rFonts w:ascii="SimSun" w:hAnsi="SimSun" w:hint="eastAsia"/>
          <w:sz w:val="21"/>
          <w:szCs w:val="21"/>
          <w:lang w:eastAsia="zh-CN"/>
        </w:rPr>
        <w:t>WHO进行的</w:t>
      </w:r>
      <w:r w:rsidRPr="00C502D2">
        <w:rPr>
          <w:rFonts w:ascii="SimSun" w:hAnsi="SimSun" w:cs="SimSun" w:hint="eastAsia"/>
          <w:sz w:val="21"/>
          <w:szCs w:val="21"/>
          <w:lang w:eastAsia="zh-CN"/>
        </w:rPr>
        <w:t>一些讨论中，</w:t>
      </w:r>
      <w:r w:rsidRPr="00C502D2">
        <w:rPr>
          <w:rFonts w:ascii="SimSun" w:hAnsi="SimSun"/>
          <w:sz w:val="21"/>
          <w:szCs w:val="21"/>
          <w:lang w:eastAsia="zh-CN"/>
        </w:rPr>
        <w:t>WIPO</w:t>
      </w:r>
      <w:r w:rsidRPr="00C502D2">
        <w:rPr>
          <w:rFonts w:ascii="SimSun" w:hAnsi="SimSun" w:cs="SimSun" w:hint="eastAsia"/>
          <w:sz w:val="21"/>
          <w:szCs w:val="21"/>
          <w:lang w:eastAsia="zh-CN"/>
        </w:rPr>
        <w:t>应邀提供有关甲型</w:t>
      </w:r>
      <w:r w:rsidRPr="00C502D2">
        <w:rPr>
          <w:rFonts w:ascii="SimSun" w:hAnsi="SimSun"/>
          <w:sz w:val="21"/>
          <w:szCs w:val="21"/>
          <w:lang w:eastAsia="zh-CN"/>
        </w:rPr>
        <w:t>H1N1</w:t>
      </w:r>
      <w:r w:rsidRPr="00C502D2">
        <w:rPr>
          <w:rFonts w:ascii="SimSun" w:hAnsi="SimSun" w:cs="SimSun" w:hint="eastAsia"/>
          <w:sz w:val="21"/>
          <w:szCs w:val="21"/>
          <w:lang w:eastAsia="zh-CN"/>
        </w:rPr>
        <w:t>流感病毒的某些化合物专利阶段</w:t>
      </w:r>
      <w:r w:rsidRPr="00C502D2">
        <w:rPr>
          <w:rFonts w:ascii="SimSun" w:hAnsi="SimSun" w:hint="eastAsia"/>
          <w:sz w:val="21"/>
          <w:szCs w:val="21"/>
          <w:lang w:eastAsia="zh-CN"/>
        </w:rPr>
        <w:t>问题的相关事实信息</w:t>
      </w:r>
      <w:r w:rsidRPr="00C502D2">
        <w:rPr>
          <w:rFonts w:ascii="SimSun" w:hAnsi="SimSun" w:cs="SimSun" w:hint="eastAsia"/>
          <w:sz w:val="21"/>
          <w:szCs w:val="21"/>
          <w:lang w:eastAsia="zh-CN"/>
        </w:rPr>
        <w:t>。这</w:t>
      </w:r>
      <w:r w:rsidRPr="00C502D2">
        <w:rPr>
          <w:rFonts w:ascii="SimSun" w:hAnsi="SimSun" w:hint="eastAsia"/>
          <w:sz w:val="21"/>
          <w:szCs w:val="21"/>
          <w:lang w:eastAsia="zh-CN"/>
        </w:rPr>
        <w:t>便</w:t>
      </w:r>
      <w:r w:rsidRPr="00C502D2">
        <w:rPr>
          <w:rFonts w:ascii="SimSun" w:hAnsi="SimSun" w:cs="SimSun" w:hint="eastAsia"/>
          <w:sz w:val="21"/>
          <w:szCs w:val="21"/>
          <w:lang w:eastAsia="zh-CN"/>
        </w:rPr>
        <w:t>是本组织提供</w:t>
      </w:r>
      <w:r w:rsidRPr="00C502D2">
        <w:rPr>
          <w:rFonts w:ascii="SimSun" w:hAnsi="SimSun" w:hint="eastAsia"/>
          <w:sz w:val="21"/>
          <w:szCs w:val="21"/>
          <w:lang w:eastAsia="zh-CN"/>
        </w:rPr>
        <w:t>的信息</w:t>
      </w:r>
      <w:r w:rsidRPr="00C502D2">
        <w:rPr>
          <w:rFonts w:ascii="SimSun" w:hAnsi="SimSun" w:cs="SimSun" w:hint="eastAsia"/>
          <w:sz w:val="21"/>
          <w:szCs w:val="21"/>
          <w:lang w:eastAsia="zh-CN"/>
        </w:rPr>
        <w:t>类型。</w:t>
      </w:r>
      <w:r w:rsidRPr="00C502D2">
        <w:rPr>
          <w:rFonts w:ascii="SimSun" w:hAnsi="SimSun" w:hint="eastAsia"/>
          <w:sz w:val="21"/>
          <w:szCs w:val="21"/>
          <w:lang w:eastAsia="zh-CN"/>
        </w:rPr>
        <w:t>本组织关注</w:t>
      </w:r>
      <w:r w:rsidRPr="00C502D2">
        <w:rPr>
          <w:rFonts w:ascii="SimSun" w:hAnsi="SimSun" w:cs="SimSun" w:hint="eastAsia"/>
          <w:sz w:val="21"/>
          <w:szCs w:val="21"/>
          <w:lang w:eastAsia="zh-CN"/>
        </w:rPr>
        <w:t>讨论</w:t>
      </w:r>
      <w:r w:rsidRPr="00C502D2">
        <w:rPr>
          <w:rFonts w:ascii="SimSun" w:hAnsi="SimSun" w:hint="eastAsia"/>
          <w:sz w:val="21"/>
          <w:szCs w:val="21"/>
          <w:lang w:eastAsia="zh-CN"/>
        </w:rPr>
        <w:t>情况，应要求</w:t>
      </w:r>
      <w:r w:rsidRPr="00C502D2">
        <w:rPr>
          <w:rFonts w:ascii="SimSun" w:hAnsi="SimSun" w:cs="SimSun" w:hint="eastAsia"/>
          <w:sz w:val="21"/>
          <w:szCs w:val="21"/>
          <w:lang w:eastAsia="zh-CN"/>
        </w:rPr>
        <w:t>提供</w:t>
      </w:r>
      <w:r w:rsidRPr="00C502D2">
        <w:rPr>
          <w:rFonts w:ascii="SimSun" w:hAnsi="SimSun" w:hint="eastAsia"/>
          <w:sz w:val="21"/>
          <w:szCs w:val="21"/>
          <w:lang w:eastAsia="zh-CN"/>
        </w:rPr>
        <w:t>相关信息</w:t>
      </w:r>
      <w:r w:rsidRPr="00C502D2">
        <w:rPr>
          <w:rFonts w:ascii="SimSun" w:hAnsi="SimSun" w:cs="SimSun" w:hint="eastAsia"/>
          <w:sz w:val="21"/>
          <w:szCs w:val="21"/>
          <w:lang w:eastAsia="zh-CN"/>
        </w:rPr>
        <w:t>，</w:t>
      </w:r>
      <w:r w:rsidRPr="00C502D2">
        <w:rPr>
          <w:rFonts w:ascii="SimSun" w:hAnsi="SimSun" w:hint="eastAsia"/>
          <w:sz w:val="21"/>
          <w:szCs w:val="21"/>
          <w:lang w:eastAsia="zh-CN"/>
        </w:rPr>
        <w:t>它</w:t>
      </w:r>
      <w:r w:rsidRPr="00C502D2">
        <w:rPr>
          <w:rFonts w:ascii="SimSun" w:hAnsi="SimSun" w:cs="SimSun" w:hint="eastAsia"/>
          <w:sz w:val="21"/>
          <w:szCs w:val="21"/>
          <w:lang w:eastAsia="zh-CN"/>
        </w:rPr>
        <w:t>并</w:t>
      </w:r>
      <w:r w:rsidRPr="00C502D2">
        <w:rPr>
          <w:rFonts w:ascii="SimSun" w:hAnsi="SimSun" w:hint="eastAsia"/>
          <w:sz w:val="21"/>
          <w:szCs w:val="21"/>
          <w:lang w:eastAsia="zh-CN"/>
        </w:rPr>
        <w:t>非</w:t>
      </w:r>
      <w:r w:rsidRPr="00C502D2">
        <w:rPr>
          <w:rFonts w:ascii="SimSun" w:hAnsi="SimSun" w:cs="SimSun" w:hint="eastAsia"/>
          <w:sz w:val="21"/>
          <w:szCs w:val="21"/>
          <w:lang w:eastAsia="zh-CN"/>
        </w:rPr>
        <w:t>作为一</w:t>
      </w:r>
      <w:r w:rsidRPr="00C502D2">
        <w:rPr>
          <w:rFonts w:ascii="SimSun" w:hAnsi="SimSun" w:hint="eastAsia"/>
          <w:sz w:val="21"/>
          <w:szCs w:val="21"/>
          <w:lang w:eastAsia="zh-CN"/>
        </w:rPr>
        <w:t>个当事</w:t>
      </w:r>
      <w:r w:rsidRPr="00C502D2">
        <w:rPr>
          <w:rFonts w:ascii="SimSun" w:hAnsi="SimSun" w:cs="SimSun" w:hint="eastAsia"/>
          <w:sz w:val="21"/>
          <w:szCs w:val="21"/>
          <w:lang w:eastAsia="zh-CN"/>
        </w:rPr>
        <w:t>方参加</w:t>
      </w:r>
      <w:r w:rsidRPr="00C502D2">
        <w:rPr>
          <w:rFonts w:ascii="SimSun" w:hAnsi="SimSun" w:hint="eastAsia"/>
          <w:sz w:val="21"/>
          <w:szCs w:val="21"/>
          <w:lang w:eastAsia="zh-CN"/>
        </w:rPr>
        <w:t>讨论</w:t>
      </w:r>
      <w:r w:rsidRPr="00C502D2">
        <w:rPr>
          <w:rFonts w:ascii="SimSun" w:hAnsi="SimSun" w:cs="SimSun" w:hint="eastAsia"/>
          <w:sz w:val="21"/>
          <w:szCs w:val="21"/>
          <w:lang w:eastAsia="zh-CN"/>
        </w:rPr>
        <w:t>。</w:t>
      </w:r>
    </w:p>
    <w:p w:rsidR="0070150A" w:rsidRPr="00C502D2" w:rsidRDefault="0070150A" w:rsidP="007F5E88">
      <w:pPr>
        <w:keepNext/>
        <w:overflowPunct w:val="0"/>
        <w:topLinePunct/>
        <w:autoSpaceDN w:val="0"/>
        <w:adjustRightInd w:val="0"/>
        <w:spacing w:afterLines="50" w:after="120" w:line="340" w:lineRule="atLeast"/>
        <w:jc w:val="both"/>
        <w:rPr>
          <w:rFonts w:ascii="SimSun" w:hAnsi="SimSun"/>
          <w:sz w:val="21"/>
          <w:szCs w:val="21"/>
          <w:u w:val="single"/>
          <w:lang w:eastAsia="zh-CN"/>
        </w:rPr>
      </w:pPr>
      <w:r w:rsidRPr="00C502D2">
        <w:rPr>
          <w:rFonts w:ascii="SimSun" w:hAnsi="SimSun" w:cs="Arial" w:hint="eastAsia"/>
          <w:sz w:val="21"/>
          <w:szCs w:val="21"/>
          <w:u w:val="single"/>
          <w:lang w:eastAsia="zh-CN"/>
        </w:rPr>
        <w:lastRenderedPageBreak/>
        <w:t>审议文件</w:t>
      </w:r>
      <w:r w:rsidRPr="00C502D2">
        <w:rPr>
          <w:rFonts w:ascii="SimSun" w:hAnsi="SimSun" w:cs="Arial"/>
          <w:sz w:val="21"/>
          <w:szCs w:val="21"/>
          <w:u w:val="single"/>
          <w:lang w:eastAsia="zh-CN"/>
        </w:rPr>
        <w:t>CDIP/13/INF/6</w:t>
      </w:r>
      <w:r>
        <w:rPr>
          <w:rFonts w:ascii="SimSun" w:hAnsi="SimSun" w:cs="Arial" w:hint="eastAsia"/>
          <w:sz w:val="21"/>
          <w:szCs w:val="21"/>
          <w:u w:val="single"/>
          <w:lang w:eastAsia="zh-CN"/>
        </w:rPr>
        <w:t xml:space="preserve"> - </w:t>
      </w:r>
      <w:r w:rsidRPr="00C502D2">
        <w:rPr>
          <w:rFonts w:ascii="SimSun" w:hAnsi="SimSun" w:cs="Arial" w:hint="eastAsia"/>
          <w:sz w:val="21"/>
          <w:szCs w:val="21"/>
          <w:u w:val="single"/>
          <w:lang w:eastAsia="zh-CN"/>
        </w:rPr>
        <w:t>关于自愿放弃版权的各国做法比较研究</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C502D2">
        <w:rPr>
          <w:rFonts w:ascii="SimSun" w:hAnsi="SimSun" w:cs="SimSun" w:hint="eastAsia"/>
          <w:sz w:val="21"/>
          <w:szCs w:val="21"/>
          <w:lang w:eastAsia="zh-CN"/>
        </w:rPr>
        <w:t>主席请委员会审议</w:t>
      </w:r>
      <w:r w:rsidRPr="006C6C17">
        <w:rPr>
          <w:rFonts w:ascii="SimSun" w:hAnsi="SimSun" w:cs="Arial" w:hint="eastAsia"/>
          <w:sz w:val="21"/>
          <w:szCs w:val="21"/>
          <w:lang w:eastAsia="zh-CN"/>
        </w:rPr>
        <w:t>关于</w:t>
      </w:r>
      <w:r w:rsidRPr="00C502D2">
        <w:rPr>
          <w:rFonts w:ascii="SimSun" w:hAnsi="SimSun" w:cs="SimSun" w:hint="eastAsia"/>
          <w:sz w:val="21"/>
          <w:szCs w:val="21"/>
          <w:lang w:eastAsia="zh-CN"/>
        </w:rPr>
        <w:t>自愿放弃</w:t>
      </w:r>
      <w:r w:rsidRPr="00C502D2">
        <w:rPr>
          <w:rFonts w:ascii="SimSun" w:hAnsi="SimSun" w:hint="eastAsia"/>
          <w:sz w:val="21"/>
          <w:szCs w:val="21"/>
          <w:lang w:eastAsia="zh-CN"/>
        </w:rPr>
        <w:t>版权</w:t>
      </w:r>
      <w:r w:rsidRPr="00C502D2">
        <w:rPr>
          <w:rFonts w:ascii="SimSun" w:hAnsi="SimSun" w:cs="SimSun" w:hint="eastAsia"/>
          <w:sz w:val="21"/>
          <w:szCs w:val="21"/>
          <w:lang w:eastAsia="zh-CN"/>
        </w:rPr>
        <w:t>的</w:t>
      </w:r>
      <w:r w:rsidRPr="00C502D2">
        <w:rPr>
          <w:rFonts w:ascii="SimSun" w:hAnsi="SimSun" w:hint="eastAsia"/>
          <w:sz w:val="21"/>
          <w:szCs w:val="21"/>
          <w:lang w:eastAsia="zh-CN"/>
        </w:rPr>
        <w:t>各</w:t>
      </w:r>
      <w:r w:rsidRPr="00C502D2">
        <w:rPr>
          <w:rFonts w:ascii="SimSun" w:hAnsi="SimSun" w:cs="SimSun" w:hint="eastAsia"/>
          <w:sz w:val="21"/>
          <w:szCs w:val="21"/>
          <w:lang w:eastAsia="zh-CN"/>
        </w:rPr>
        <w:t>国</w:t>
      </w:r>
      <w:r w:rsidRPr="00C502D2">
        <w:rPr>
          <w:rFonts w:ascii="SimSun" w:hAnsi="SimSun" w:hint="eastAsia"/>
          <w:sz w:val="21"/>
          <w:szCs w:val="21"/>
          <w:lang w:eastAsia="zh-CN"/>
        </w:rPr>
        <w:t>做</w:t>
      </w:r>
      <w:r w:rsidRPr="00C502D2">
        <w:rPr>
          <w:rFonts w:ascii="SimSun" w:hAnsi="SimSun" w:cs="SimSun" w:hint="eastAsia"/>
          <w:sz w:val="21"/>
          <w:szCs w:val="21"/>
          <w:lang w:eastAsia="zh-CN"/>
        </w:rPr>
        <w:t>法比较</w:t>
      </w:r>
      <w:r w:rsidRPr="00C502D2">
        <w:rPr>
          <w:rFonts w:ascii="SimSun" w:hAnsi="SimSun" w:hint="eastAsia"/>
          <w:sz w:val="21"/>
          <w:szCs w:val="21"/>
          <w:lang w:eastAsia="zh-CN"/>
        </w:rPr>
        <w:t>研究</w:t>
      </w:r>
      <w:r w:rsidRPr="00C502D2">
        <w:rPr>
          <w:rFonts w:ascii="SimSun" w:hAnsi="SimSun" w:cs="SimSun" w:hint="eastAsia"/>
          <w:sz w:val="21"/>
          <w:szCs w:val="21"/>
          <w:lang w:eastAsia="zh-CN"/>
        </w:rPr>
        <w:t>。他回顾</w:t>
      </w:r>
      <w:r w:rsidRPr="00C502D2">
        <w:rPr>
          <w:rFonts w:ascii="SimSun" w:hAnsi="SimSun" w:hint="eastAsia"/>
          <w:sz w:val="21"/>
          <w:szCs w:val="21"/>
          <w:lang w:eastAsia="zh-CN"/>
        </w:rPr>
        <w:t>在</w:t>
      </w:r>
      <w:r w:rsidRPr="00C502D2">
        <w:rPr>
          <w:rFonts w:ascii="SimSun" w:hAnsi="SimSun" w:cs="SimSun" w:hint="eastAsia"/>
          <w:sz w:val="21"/>
          <w:szCs w:val="21"/>
          <w:lang w:eastAsia="zh-CN"/>
        </w:rPr>
        <w:t>第九届会议上，委员会请秘书处在其下届会议提交这项研究的</w:t>
      </w:r>
      <w:r w:rsidRPr="00C502D2">
        <w:rPr>
          <w:rFonts w:ascii="SimSun" w:hAnsi="SimSun" w:hint="eastAsia"/>
          <w:sz w:val="21"/>
          <w:szCs w:val="21"/>
          <w:lang w:eastAsia="zh-CN"/>
        </w:rPr>
        <w:t>职责</w:t>
      </w:r>
      <w:r w:rsidRPr="00C502D2">
        <w:rPr>
          <w:rFonts w:ascii="SimSun" w:hAnsi="SimSun" w:cs="SimSun" w:hint="eastAsia"/>
          <w:sz w:val="21"/>
          <w:szCs w:val="21"/>
          <w:lang w:eastAsia="zh-CN"/>
        </w:rPr>
        <w:t>范围。在委员会第十届会议</w:t>
      </w:r>
      <w:r w:rsidRPr="00C502D2">
        <w:rPr>
          <w:rFonts w:ascii="SimSun" w:hAnsi="SimSun" w:hint="eastAsia"/>
          <w:sz w:val="21"/>
          <w:szCs w:val="21"/>
          <w:lang w:eastAsia="zh-CN"/>
        </w:rPr>
        <w:t>上</w:t>
      </w:r>
      <w:r w:rsidRPr="00C502D2">
        <w:rPr>
          <w:rFonts w:ascii="SimSun" w:hAnsi="SimSun" w:cs="SimSun" w:hint="eastAsia"/>
          <w:sz w:val="21"/>
          <w:szCs w:val="21"/>
          <w:lang w:eastAsia="zh-CN"/>
        </w:rPr>
        <w:t>讨论了</w:t>
      </w:r>
      <w:r w:rsidRPr="00C502D2">
        <w:rPr>
          <w:rFonts w:ascii="SimSun" w:hAnsi="SimSun" w:hint="eastAsia"/>
          <w:sz w:val="21"/>
          <w:szCs w:val="21"/>
          <w:lang w:eastAsia="zh-CN"/>
        </w:rPr>
        <w:t>上述职责范围</w:t>
      </w:r>
      <w:r w:rsidRPr="00C502D2">
        <w:rPr>
          <w:rFonts w:ascii="SimSun" w:hAnsi="SimSun" w:cs="SimSun" w:hint="eastAsia"/>
          <w:sz w:val="21"/>
          <w:szCs w:val="21"/>
          <w:lang w:eastAsia="zh-CN"/>
        </w:rPr>
        <w:t>并请秘书处继续进行这项研究。</w:t>
      </w:r>
      <w:r w:rsidRPr="00C502D2">
        <w:rPr>
          <w:rFonts w:ascii="SimSun" w:hAnsi="SimSun" w:cs="SimSun" w:hint="eastAsia"/>
          <w:sz w:val="21"/>
          <w:szCs w:val="21"/>
        </w:rPr>
        <w:t>他请秘书处介绍</w:t>
      </w:r>
      <w:r w:rsidRPr="00C502D2">
        <w:rPr>
          <w:rFonts w:ascii="SimSun" w:hAnsi="SimSun" w:hint="eastAsia"/>
          <w:sz w:val="21"/>
          <w:szCs w:val="21"/>
        </w:rPr>
        <w:t>该</w:t>
      </w:r>
      <w:r w:rsidRPr="00C502D2">
        <w:rPr>
          <w:rFonts w:ascii="SimSun" w:hAnsi="SimSun" w:cs="SimSun" w:hint="eastAsia"/>
          <w:sz w:val="21"/>
          <w:szCs w:val="21"/>
        </w:rPr>
        <w:t>文件。</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秘书</w:t>
      </w:r>
      <w:r w:rsidRPr="00C502D2">
        <w:rPr>
          <w:rFonts w:ascii="SimSun" w:hAnsi="SimSun" w:hint="eastAsia"/>
          <w:sz w:val="21"/>
          <w:szCs w:val="21"/>
          <w:lang w:eastAsia="zh-CN"/>
        </w:rPr>
        <w:t>处</w:t>
      </w:r>
      <w:r w:rsidRPr="00175585">
        <w:rPr>
          <w:rFonts w:ascii="SimSun" w:hAnsi="SimSun" w:hint="eastAsia"/>
          <w:sz w:val="21"/>
          <w:szCs w:val="21"/>
          <w:lang w:eastAsia="zh-CN"/>
        </w:rPr>
        <w:t>兰泰里</w:t>
      </w:r>
      <w:r w:rsidRPr="00C502D2">
        <w:rPr>
          <w:rFonts w:ascii="SimSun" w:hAnsi="SimSun" w:hint="eastAsia"/>
          <w:sz w:val="21"/>
          <w:szCs w:val="21"/>
          <w:lang w:eastAsia="zh-CN"/>
        </w:rPr>
        <w:t>先生回顾说，</w:t>
      </w:r>
      <w:r w:rsidRPr="00C502D2">
        <w:rPr>
          <w:rFonts w:ascii="SimSun" w:hAnsi="SimSun" w:cs="SimSun" w:hint="eastAsia"/>
          <w:sz w:val="21"/>
          <w:szCs w:val="21"/>
          <w:lang w:eastAsia="zh-CN"/>
        </w:rPr>
        <w:t>编写</w:t>
      </w:r>
      <w:r w:rsidRPr="00C502D2">
        <w:rPr>
          <w:rFonts w:ascii="SimSun" w:hAnsi="SimSun" w:hint="eastAsia"/>
          <w:sz w:val="21"/>
          <w:szCs w:val="21"/>
          <w:lang w:eastAsia="zh-CN"/>
        </w:rPr>
        <w:t>这份</w:t>
      </w:r>
      <w:r w:rsidRPr="00C502D2">
        <w:rPr>
          <w:rFonts w:ascii="SimSun" w:hAnsi="SimSun" w:cs="SimSun" w:hint="eastAsia"/>
          <w:sz w:val="21"/>
          <w:szCs w:val="21"/>
          <w:lang w:eastAsia="zh-CN"/>
        </w:rPr>
        <w:t>研究报告</w:t>
      </w:r>
      <w:r w:rsidRPr="00C502D2">
        <w:rPr>
          <w:rFonts w:ascii="SimSun" w:hAnsi="SimSun" w:hint="eastAsia"/>
          <w:sz w:val="21"/>
          <w:szCs w:val="21"/>
          <w:lang w:eastAsia="zh-CN"/>
        </w:rPr>
        <w:t>一事</w:t>
      </w:r>
      <w:r w:rsidRPr="00C502D2">
        <w:rPr>
          <w:rFonts w:ascii="SimSun" w:hAnsi="SimSun" w:cs="SimSun" w:hint="eastAsia"/>
          <w:sz w:val="21"/>
          <w:szCs w:val="21"/>
          <w:lang w:eastAsia="zh-CN"/>
        </w:rPr>
        <w:t>是在</w:t>
      </w:r>
      <w:r w:rsidRPr="00C502D2">
        <w:rPr>
          <w:rFonts w:ascii="SimSun" w:hAnsi="SimSun"/>
          <w:sz w:val="21"/>
          <w:szCs w:val="21"/>
          <w:lang w:eastAsia="zh-CN"/>
        </w:rPr>
        <w:t>2012</w:t>
      </w:r>
      <w:r w:rsidRPr="00C502D2">
        <w:rPr>
          <w:rFonts w:ascii="SimSun" w:hAnsi="SimSun" w:cs="SimSun" w:hint="eastAsia"/>
          <w:sz w:val="21"/>
          <w:szCs w:val="21"/>
          <w:lang w:eastAsia="zh-CN"/>
        </w:rPr>
        <w:t>年</w:t>
      </w:r>
      <w:r w:rsidRPr="00C502D2">
        <w:rPr>
          <w:rFonts w:ascii="SimSun" w:hAnsi="SimSun"/>
          <w:sz w:val="21"/>
          <w:szCs w:val="21"/>
          <w:lang w:eastAsia="zh-CN"/>
        </w:rPr>
        <w:t>5</w:t>
      </w:r>
      <w:r w:rsidRPr="00C502D2">
        <w:rPr>
          <w:rFonts w:ascii="SimSun" w:hAnsi="SimSun" w:cs="SimSun" w:hint="eastAsia"/>
          <w:sz w:val="21"/>
          <w:szCs w:val="21"/>
          <w:lang w:eastAsia="zh-CN"/>
        </w:rPr>
        <w:t>月在</w:t>
      </w:r>
      <w:r w:rsidRPr="00C502D2">
        <w:rPr>
          <w:rFonts w:ascii="SimSun" w:hAnsi="SimSun" w:hint="eastAsia"/>
          <w:sz w:val="21"/>
          <w:szCs w:val="21"/>
          <w:lang w:eastAsia="zh-CN"/>
        </w:rPr>
        <w:t>就</w:t>
      </w:r>
      <w:r w:rsidRPr="00C502D2">
        <w:rPr>
          <w:rFonts w:ascii="SimSun" w:hAnsi="SimSun" w:cs="SimSun" w:hint="eastAsia"/>
          <w:sz w:val="21"/>
          <w:szCs w:val="21"/>
          <w:lang w:eastAsia="zh-CN"/>
        </w:rPr>
        <w:t>题为</w:t>
      </w:r>
      <w:r w:rsidRPr="00C502D2">
        <w:rPr>
          <w:rFonts w:ascii="SimSun" w:hAnsi="SimSun" w:hint="eastAsia"/>
          <w:sz w:val="21"/>
          <w:szCs w:val="21"/>
          <w:lang w:eastAsia="zh-CN"/>
        </w:rPr>
        <w:t>“</w:t>
      </w:r>
      <w:r w:rsidRPr="00C502D2">
        <w:rPr>
          <w:rFonts w:ascii="SimSun" w:hAnsi="SimSun" w:cs="SimSun" w:hint="eastAsia"/>
          <w:sz w:val="21"/>
          <w:szCs w:val="21"/>
          <w:lang w:eastAsia="zh-CN"/>
        </w:rPr>
        <w:t>关于</w:t>
      </w:r>
      <w:r w:rsidRPr="006C6C17">
        <w:rPr>
          <w:rFonts w:ascii="SimSun" w:hAnsi="SimSun" w:cs="Arial" w:hint="eastAsia"/>
          <w:sz w:val="21"/>
          <w:szCs w:val="21"/>
          <w:lang w:eastAsia="zh-CN"/>
        </w:rPr>
        <w:t>《版权及相关权与公有领域界限初探》</w:t>
      </w:r>
      <w:r w:rsidRPr="00C502D2">
        <w:rPr>
          <w:rFonts w:ascii="SimSun" w:hAnsi="SimSun" w:cs="SimSun" w:hint="eastAsia"/>
          <w:sz w:val="21"/>
          <w:szCs w:val="21"/>
          <w:lang w:eastAsia="zh-CN"/>
        </w:rPr>
        <w:t>建议</w:t>
      </w:r>
      <w:r w:rsidRPr="00C502D2">
        <w:rPr>
          <w:rFonts w:ascii="SimSun" w:hAnsi="SimSun"/>
          <w:sz w:val="21"/>
          <w:szCs w:val="21"/>
          <w:lang w:eastAsia="zh-CN"/>
        </w:rPr>
        <w:t>1(c)</w:t>
      </w:r>
      <w:r w:rsidRPr="00C502D2">
        <w:rPr>
          <w:rFonts w:ascii="SimSun" w:hAnsi="SimSun" w:cs="SimSun" w:hint="eastAsia"/>
          <w:sz w:val="21"/>
          <w:szCs w:val="21"/>
          <w:lang w:eastAsia="zh-CN"/>
        </w:rPr>
        <w:t>、</w:t>
      </w:r>
      <w:r w:rsidRPr="00C502D2">
        <w:rPr>
          <w:rFonts w:ascii="SimSun" w:hAnsi="SimSun"/>
          <w:sz w:val="21"/>
          <w:szCs w:val="21"/>
          <w:lang w:eastAsia="zh-CN"/>
        </w:rPr>
        <w:t>1(f)</w:t>
      </w:r>
      <w:r w:rsidRPr="00C502D2">
        <w:rPr>
          <w:rFonts w:ascii="SimSun" w:hAnsi="SimSun" w:cs="SimSun" w:hint="eastAsia"/>
          <w:sz w:val="21"/>
          <w:szCs w:val="21"/>
          <w:lang w:eastAsia="zh-CN"/>
        </w:rPr>
        <w:t>和</w:t>
      </w:r>
      <w:r w:rsidRPr="00C502D2">
        <w:rPr>
          <w:rFonts w:ascii="SimSun" w:hAnsi="SimSun"/>
          <w:sz w:val="21"/>
          <w:szCs w:val="21"/>
          <w:lang w:eastAsia="zh-CN"/>
        </w:rPr>
        <w:t>2(a)</w:t>
      </w:r>
      <w:r w:rsidRPr="00C502D2">
        <w:rPr>
          <w:rFonts w:ascii="SimSun" w:hAnsi="SimSun" w:cs="SimSun" w:hint="eastAsia"/>
          <w:sz w:val="21"/>
          <w:szCs w:val="21"/>
          <w:lang w:eastAsia="zh-CN"/>
        </w:rPr>
        <w:t>的设想和可能方案</w:t>
      </w:r>
      <w:r w:rsidRPr="00C502D2">
        <w:rPr>
          <w:rFonts w:ascii="SimSun" w:hAnsi="SimSun" w:hint="eastAsia"/>
          <w:sz w:val="21"/>
          <w:szCs w:val="21"/>
          <w:lang w:eastAsia="zh-CN"/>
        </w:rPr>
        <w:t>”</w:t>
      </w:r>
      <w:r w:rsidRPr="00C502D2">
        <w:rPr>
          <w:rFonts w:ascii="SimSun" w:hAnsi="SimSun" w:cs="SimSun" w:hint="eastAsia"/>
          <w:sz w:val="21"/>
          <w:szCs w:val="21"/>
          <w:lang w:eastAsia="zh-CN"/>
        </w:rPr>
        <w:t>的文件</w:t>
      </w:r>
      <w:r w:rsidRPr="00C502D2">
        <w:rPr>
          <w:rFonts w:ascii="SimSun" w:hAnsi="SimSun"/>
          <w:sz w:val="21"/>
          <w:szCs w:val="21"/>
          <w:lang w:eastAsia="zh-CN"/>
        </w:rPr>
        <w:t>(CDIP/9/INF/2</w:t>
      </w:r>
      <w:r w:rsidRPr="00C502D2">
        <w:rPr>
          <w:rFonts w:ascii="SimSun" w:hAnsi="SimSun" w:hint="eastAsia"/>
          <w:sz w:val="21"/>
          <w:szCs w:val="21"/>
          <w:lang w:eastAsia="zh-CN"/>
        </w:rPr>
        <w:t>)进行辩论期间首次进行讨论的</w:t>
      </w:r>
      <w:r w:rsidRPr="00C502D2">
        <w:rPr>
          <w:rFonts w:ascii="SimSun" w:hAnsi="SimSun" w:cs="SimSun" w:hint="eastAsia"/>
          <w:sz w:val="21"/>
          <w:szCs w:val="21"/>
          <w:lang w:eastAsia="zh-CN"/>
        </w:rPr>
        <w:t>。建议</w:t>
      </w:r>
      <w:r w:rsidRPr="00C502D2">
        <w:rPr>
          <w:rFonts w:ascii="SimSun" w:hAnsi="SimSun"/>
          <w:sz w:val="21"/>
          <w:szCs w:val="21"/>
          <w:lang w:eastAsia="zh-CN"/>
        </w:rPr>
        <w:t>1(c)</w:t>
      </w:r>
      <w:r w:rsidRPr="00C502D2">
        <w:rPr>
          <w:rFonts w:ascii="SimSun" w:hAnsi="SimSun" w:cs="SimSun" w:hint="eastAsia"/>
          <w:sz w:val="21"/>
          <w:szCs w:val="21"/>
          <w:lang w:eastAsia="zh-CN"/>
        </w:rPr>
        <w:t>如下：</w:t>
      </w:r>
      <w:r w:rsidRPr="00C502D2">
        <w:rPr>
          <w:rFonts w:ascii="SimSun" w:hAnsi="SimSun" w:hint="eastAsia"/>
          <w:sz w:val="21"/>
          <w:szCs w:val="21"/>
          <w:lang w:eastAsia="zh-CN"/>
        </w:rPr>
        <w:t>“</w:t>
      </w:r>
      <w:r w:rsidRPr="00C502D2">
        <w:rPr>
          <w:rFonts w:ascii="SimSun" w:hAnsi="SimSun" w:cs="SimSun" w:hint="eastAsia"/>
          <w:sz w:val="21"/>
          <w:szCs w:val="21"/>
          <w:lang w:eastAsia="zh-CN"/>
        </w:rPr>
        <w:t>自愿放弃作品版权和捐赠给公有领域的行为，应该在国内法允许的限度</w:t>
      </w:r>
      <w:r w:rsidRPr="00C502D2">
        <w:rPr>
          <w:rFonts w:ascii="SimSun" w:hAnsi="SimSun" w:hint="eastAsia"/>
          <w:sz w:val="21"/>
          <w:szCs w:val="21"/>
          <w:lang w:eastAsia="zh-CN"/>
        </w:rPr>
        <w:t>内</w:t>
      </w:r>
      <w:r w:rsidRPr="00C502D2">
        <w:rPr>
          <w:rFonts w:ascii="SimSun" w:hAnsi="SimSun"/>
          <w:sz w:val="21"/>
          <w:szCs w:val="21"/>
          <w:lang w:eastAsia="zh-CN"/>
        </w:rPr>
        <w:t>(</w:t>
      </w:r>
      <w:r w:rsidRPr="00C502D2">
        <w:rPr>
          <w:rFonts w:ascii="SimSun" w:hAnsi="SimSun" w:cs="SimSun" w:hint="eastAsia"/>
          <w:sz w:val="21"/>
          <w:szCs w:val="21"/>
          <w:lang w:eastAsia="zh-CN"/>
        </w:rPr>
        <w:t>可能排除对精神权利的放弃</w:t>
      </w:r>
      <w:r w:rsidRPr="00C502D2">
        <w:rPr>
          <w:rFonts w:ascii="SimSun" w:hAnsi="SimSun"/>
          <w:sz w:val="21"/>
          <w:szCs w:val="21"/>
          <w:lang w:eastAsia="zh-CN"/>
        </w:rPr>
        <w:t>)</w:t>
      </w:r>
      <w:r w:rsidRPr="00C502D2">
        <w:rPr>
          <w:rFonts w:ascii="SimSun" w:hAnsi="SimSun" w:cs="SimSun" w:hint="eastAsia"/>
          <w:sz w:val="21"/>
          <w:szCs w:val="21"/>
          <w:lang w:eastAsia="zh-CN"/>
        </w:rPr>
        <w:t>并在符合正式表达、作者知情并自由同意的条件下，作为一种合法行使</w:t>
      </w:r>
      <w:r w:rsidRPr="00C502D2">
        <w:rPr>
          <w:rFonts w:ascii="SimSun" w:hAnsi="SimSun" w:hint="eastAsia"/>
          <w:sz w:val="21"/>
          <w:szCs w:val="21"/>
          <w:lang w:eastAsia="zh-CN"/>
        </w:rPr>
        <w:t>作者的署名权</w:t>
      </w:r>
      <w:r w:rsidRPr="00C502D2">
        <w:rPr>
          <w:rFonts w:ascii="SimSun" w:hAnsi="SimSun" w:cs="SimSun" w:hint="eastAsia"/>
          <w:sz w:val="21"/>
          <w:szCs w:val="21"/>
          <w:lang w:eastAsia="zh-CN"/>
        </w:rPr>
        <w:t>和版权</w:t>
      </w:r>
      <w:r w:rsidRPr="00C502D2">
        <w:rPr>
          <w:rFonts w:ascii="SimSun" w:hAnsi="SimSun" w:hint="eastAsia"/>
          <w:sz w:val="21"/>
          <w:szCs w:val="21"/>
          <w:lang w:eastAsia="zh-CN"/>
        </w:rPr>
        <w:t>专有</w:t>
      </w:r>
      <w:r w:rsidRPr="00C502D2">
        <w:rPr>
          <w:rFonts w:ascii="SimSun" w:hAnsi="SimSun" w:cs="SimSun" w:hint="eastAsia"/>
          <w:sz w:val="21"/>
          <w:szCs w:val="21"/>
          <w:lang w:eastAsia="zh-CN"/>
        </w:rPr>
        <w:t>性的做法而被认可。对此应做进一步的研究</w:t>
      </w:r>
      <w:r w:rsidRPr="00C502D2">
        <w:rPr>
          <w:rFonts w:ascii="SimSun" w:hAnsi="SimSun" w:hint="eastAsia"/>
          <w:sz w:val="21"/>
          <w:szCs w:val="21"/>
          <w:lang w:eastAsia="zh-CN"/>
        </w:rPr>
        <w:t>”。委员会批准研究报告的编拟系基于以下理解：在考虑作者和权利人的利益时必须保持平衡。</w:t>
      </w:r>
      <w:r w:rsidRPr="00C502D2">
        <w:rPr>
          <w:rFonts w:ascii="SimSun" w:hAnsi="SimSun" w:cs="SimSun" w:hint="eastAsia"/>
          <w:sz w:val="21"/>
          <w:szCs w:val="21"/>
          <w:lang w:eastAsia="zh-CN"/>
        </w:rPr>
        <w:t>此外，这项研究不</w:t>
      </w:r>
      <w:r w:rsidRPr="00C502D2">
        <w:rPr>
          <w:rFonts w:ascii="SimSun" w:hAnsi="SimSun" w:hint="eastAsia"/>
          <w:sz w:val="21"/>
          <w:szCs w:val="21"/>
          <w:lang w:eastAsia="zh-CN"/>
        </w:rPr>
        <w:t>应推广</w:t>
      </w:r>
      <w:r w:rsidRPr="00C502D2">
        <w:rPr>
          <w:rFonts w:ascii="SimSun" w:hAnsi="SimSun" w:cs="SimSun" w:hint="eastAsia"/>
          <w:sz w:val="21"/>
          <w:szCs w:val="21"/>
          <w:lang w:eastAsia="zh-CN"/>
        </w:rPr>
        <w:t>任何具体的制度，只是展示各国</w:t>
      </w:r>
      <w:r w:rsidRPr="00C502D2">
        <w:rPr>
          <w:rFonts w:ascii="SimSun" w:hAnsi="SimSun" w:hint="eastAsia"/>
          <w:sz w:val="21"/>
          <w:szCs w:val="21"/>
          <w:lang w:eastAsia="zh-CN"/>
        </w:rPr>
        <w:t>实行的不同方法</w:t>
      </w:r>
      <w:r w:rsidRPr="00C502D2">
        <w:rPr>
          <w:rFonts w:ascii="SimSun" w:hAnsi="SimSun" w:cs="SimSun" w:hint="eastAsia"/>
          <w:sz w:val="21"/>
          <w:szCs w:val="21"/>
          <w:lang w:eastAsia="zh-CN"/>
        </w:rPr>
        <w:t>。委员会</w:t>
      </w:r>
      <w:r w:rsidRPr="00C502D2">
        <w:rPr>
          <w:rFonts w:ascii="SimSun" w:hAnsi="SimSun" w:hint="eastAsia"/>
          <w:sz w:val="21"/>
          <w:szCs w:val="21"/>
          <w:lang w:eastAsia="zh-CN"/>
        </w:rPr>
        <w:t>在</w:t>
      </w:r>
      <w:r w:rsidRPr="00C502D2">
        <w:rPr>
          <w:rFonts w:ascii="SimSun" w:hAnsi="SimSun" w:cs="SimSun" w:hint="eastAsia"/>
          <w:sz w:val="21"/>
          <w:szCs w:val="21"/>
          <w:lang w:eastAsia="zh-CN"/>
        </w:rPr>
        <w:t>第十届</w:t>
      </w:r>
      <w:r w:rsidRPr="00C502D2">
        <w:rPr>
          <w:rFonts w:ascii="SimSun" w:hAnsi="SimSun" w:hint="eastAsia"/>
          <w:sz w:val="21"/>
          <w:szCs w:val="21"/>
          <w:lang w:eastAsia="zh-CN"/>
        </w:rPr>
        <w:t>会议上讨论了职责范围，并</w:t>
      </w:r>
      <w:r w:rsidRPr="00C502D2">
        <w:rPr>
          <w:rFonts w:ascii="SimSun" w:hAnsi="SimSun" w:cs="SimSun" w:hint="eastAsia"/>
          <w:sz w:val="21"/>
          <w:szCs w:val="21"/>
          <w:lang w:eastAsia="zh-CN"/>
        </w:rPr>
        <w:t>请秘书处</w:t>
      </w:r>
      <w:r w:rsidRPr="00C502D2">
        <w:rPr>
          <w:rFonts w:ascii="SimSun" w:hAnsi="SimSun" w:hint="eastAsia"/>
          <w:sz w:val="21"/>
          <w:szCs w:val="21"/>
          <w:lang w:eastAsia="zh-CN"/>
        </w:rPr>
        <w:t>在</w:t>
      </w:r>
      <w:r w:rsidRPr="00C502D2">
        <w:rPr>
          <w:rFonts w:ascii="SimSun" w:hAnsi="SimSun" w:cs="SimSun" w:hint="eastAsia"/>
          <w:sz w:val="21"/>
          <w:szCs w:val="21"/>
          <w:lang w:eastAsia="zh-CN"/>
        </w:rPr>
        <w:t>考虑</w:t>
      </w:r>
      <w:r w:rsidRPr="00C502D2">
        <w:rPr>
          <w:rFonts w:ascii="SimSun" w:hAnsi="SimSun" w:hint="eastAsia"/>
          <w:sz w:val="21"/>
          <w:szCs w:val="21"/>
          <w:lang w:eastAsia="zh-CN"/>
        </w:rPr>
        <w:t>成</w:t>
      </w:r>
      <w:r w:rsidRPr="00C502D2">
        <w:rPr>
          <w:rFonts w:ascii="SimSun" w:hAnsi="SimSun" w:cs="SimSun" w:hint="eastAsia"/>
          <w:sz w:val="21"/>
          <w:szCs w:val="21"/>
          <w:lang w:eastAsia="zh-CN"/>
        </w:rPr>
        <w:t>员国所作评论</w:t>
      </w:r>
      <w:r w:rsidRPr="00C502D2">
        <w:rPr>
          <w:rFonts w:ascii="SimSun" w:hAnsi="SimSun" w:hint="eastAsia"/>
          <w:sz w:val="21"/>
          <w:szCs w:val="21"/>
          <w:lang w:eastAsia="zh-CN"/>
        </w:rPr>
        <w:t>的情况下，</w:t>
      </w:r>
      <w:r w:rsidRPr="00C502D2">
        <w:rPr>
          <w:rFonts w:ascii="SimSun" w:hAnsi="SimSun" w:cs="SimSun" w:hint="eastAsia"/>
          <w:sz w:val="21"/>
          <w:szCs w:val="21"/>
          <w:lang w:eastAsia="zh-CN"/>
        </w:rPr>
        <w:t>继续进行这项研究。</w:t>
      </w:r>
      <w:r w:rsidRPr="00C502D2">
        <w:rPr>
          <w:rFonts w:ascii="SimSun" w:hAnsi="SimSun" w:hint="eastAsia"/>
          <w:sz w:val="21"/>
          <w:szCs w:val="21"/>
          <w:lang w:eastAsia="zh-CN"/>
        </w:rPr>
        <w:t>据</w:t>
      </w:r>
      <w:r w:rsidRPr="00C502D2">
        <w:rPr>
          <w:rFonts w:ascii="SimSun" w:hAnsi="SimSun" w:cs="SimSun" w:hint="eastAsia"/>
          <w:sz w:val="21"/>
          <w:szCs w:val="21"/>
          <w:lang w:eastAsia="zh-CN"/>
        </w:rPr>
        <w:t>此，</w:t>
      </w:r>
      <w:r w:rsidRPr="00C502D2">
        <w:rPr>
          <w:rFonts w:ascii="SimSun" w:hAnsi="SimSun" w:hint="eastAsia"/>
          <w:sz w:val="21"/>
          <w:szCs w:val="21"/>
          <w:lang w:eastAsia="zh-CN"/>
        </w:rPr>
        <w:t>联合王国苏</w:t>
      </w:r>
      <w:r w:rsidRPr="00C502D2">
        <w:rPr>
          <w:rFonts w:ascii="SimSun" w:hAnsi="SimSun" w:cs="SimSun" w:hint="eastAsia"/>
          <w:sz w:val="21"/>
          <w:szCs w:val="21"/>
          <w:lang w:eastAsia="zh-CN"/>
        </w:rPr>
        <w:t>塞克斯大学知识产权法高级讲师</w:t>
      </w:r>
      <w:r w:rsidRPr="00175585">
        <w:rPr>
          <w:rFonts w:ascii="SimSun" w:hAnsi="SimSun" w:cs="SimSun" w:hint="eastAsia"/>
          <w:sz w:val="21"/>
          <w:szCs w:val="21"/>
          <w:lang w:eastAsia="zh-CN"/>
        </w:rPr>
        <w:t>安德烈斯</w:t>
      </w:r>
      <w:r>
        <w:rPr>
          <w:rFonts w:ascii="SimSun" w:hAnsi="SimSun" w:cs="SimSun" w:hint="eastAsia"/>
          <w:sz w:val="21"/>
          <w:szCs w:val="21"/>
          <w:lang w:eastAsia="zh-CN"/>
        </w:rPr>
        <w:t>·瓜达穆斯</w:t>
      </w:r>
      <w:r w:rsidRPr="00C502D2">
        <w:rPr>
          <w:rFonts w:ascii="SimSun" w:hAnsi="SimSun" w:cs="SimSun" w:hint="eastAsia"/>
          <w:sz w:val="21"/>
          <w:szCs w:val="21"/>
          <w:lang w:eastAsia="zh-CN"/>
        </w:rPr>
        <w:t>博士进行</w:t>
      </w:r>
      <w:r w:rsidRPr="00C502D2">
        <w:rPr>
          <w:rFonts w:ascii="SimSun" w:hAnsi="SimSun" w:hint="eastAsia"/>
          <w:sz w:val="21"/>
          <w:szCs w:val="21"/>
          <w:lang w:eastAsia="zh-CN"/>
        </w:rPr>
        <w:t>了一项</w:t>
      </w:r>
      <w:r w:rsidRPr="00C502D2">
        <w:rPr>
          <w:rFonts w:ascii="SimSun" w:hAnsi="SimSun" w:cs="SimSun" w:hint="eastAsia"/>
          <w:sz w:val="21"/>
          <w:szCs w:val="21"/>
          <w:lang w:eastAsia="zh-CN"/>
        </w:rPr>
        <w:t>比较</w:t>
      </w:r>
      <w:r w:rsidRPr="00C502D2">
        <w:rPr>
          <w:rFonts w:ascii="SimSun" w:hAnsi="SimSun" w:hint="eastAsia"/>
          <w:sz w:val="21"/>
          <w:szCs w:val="21"/>
          <w:lang w:eastAsia="zh-CN"/>
        </w:rPr>
        <w:t>研究</w:t>
      </w:r>
      <w:r w:rsidRPr="00C502D2">
        <w:rPr>
          <w:rFonts w:ascii="SimSun" w:hAnsi="SimSun" w:cs="SimSun" w:hint="eastAsia"/>
          <w:sz w:val="21"/>
          <w:szCs w:val="21"/>
          <w:lang w:eastAsia="zh-CN"/>
        </w:rPr>
        <w:t>。秘书处请</w:t>
      </w:r>
      <w:r>
        <w:rPr>
          <w:rFonts w:ascii="SimSun" w:hAnsi="SimSun" w:cs="SimSun" w:hint="eastAsia"/>
          <w:sz w:val="21"/>
          <w:szCs w:val="21"/>
          <w:lang w:eastAsia="zh-CN"/>
        </w:rPr>
        <w:t>顾问——</w:t>
      </w:r>
      <w:r w:rsidRPr="00C502D2">
        <w:rPr>
          <w:rFonts w:ascii="SimSun" w:hAnsi="SimSun" w:cs="SimSun" w:hint="eastAsia"/>
          <w:sz w:val="21"/>
          <w:szCs w:val="21"/>
          <w:lang w:eastAsia="zh-CN"/>
        </w:rPr>
        <w:t>哥斯达黎加</w:t>
      </w:r>
      <w:r w:rsidRPr="00C502D2">
        <w:rPr>
          <w:rFonts w:ascii="SimSun" w:hAnsi="SimSun" w:hint="eastAsia"/>
          <w:sz w:val="21"/>
          <w:szCs w:val="21"/>
          <w:lang w:eastAsia="zh-CN"/>
        </w:rPr>
        <w:t>国民介绍这项</w:t>
      </w:r>
      <w:r w:rsidRPr="00C502D2">
        <w:rPr>
          <w:rFonts w:ascii="SimSun" w:hAnsi="SimSun" w:cs="SimSun" w:hint="eastAsia"/>
          <w:sz w:val="21"/>
          <w:szCs w:val="21"/>
          <w:lang w:eastAsia="zh-CN"/>
        </w:rPr>
        <w:t>研究。</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C502D2">
        <w:rPr>
          <w:rFonts w:ascii="SimSun" w:hAnsi="SimSun" w:cs="SimSun" w:hint="eastAsia"/>
          <w:sz w:val="21"/>
          <w:szCs w:val="21"/>
          <w:lang w:eastAsia="zh-CN"/>
        </w:rPr>
        <w:t>顾问</w:t>
      </w:r>
      <w:r w:rsidRPr="00C502D2">
        <w:rPr>
          <w:rFonts w:ascii="SimSun" w:hAnsi="SimSun"/>
          <w:sz w:val="21"/>
          <w:szCs w:val="21"/>
          <w:lang w:eastAsia="zh-CN"/>
        </w:rPr>
        <w:t>(</w:t>
      </w:r>
      <w:r>
        <w:rPr>
          <w:rFonts w:ascii="SimSun" w:hAnsi="SimSun" w:cs="SimSun" w:hint="eastAsia"/>
          <w:sz w:val="21"/>
          <w:szCs w:val="21"/>
          <w:lang w:eastAsia="zh-CN"/>
        </w:rPr>
        <w:t>瓜达穆斯</w:t>
      </w:r>
      <w:r w:rsidRPr="00C502D2">
        <w:rPr>
          <w:rFonts w:ascii="SimSun" w:hAnsi="SimSun" w:hint="eastAsia"/>
          <w:sz w:val="21"/>
          <w:szCs w:val="21"/>
          <w:lang w:eastAsia="zh-CN"/>
        </w:rPr>
        <w:t>博士)对</w:t>
      </w:r>
      <w:r w:rsidRPr="00C502D2">
        <w:rPr>
          <w:rFonts w:ascii="SimSun" w:hAnsi="SimSun" w:cs="SimSun" w:hint="eastAsia"/>
          <w:sz w:val="21"/>
          <w:szCs w:val="21"/>
          <w:lang w:eastAsia="zh-CN"/>
        </w:rPr>
        <w:t>这项研究的亮点</w:t>
      </w:r>
      <w:r w:rsidRPr="00C502D2">
        <w:rPr>
          <w:rFonts w:ascii="SimSun" w:hAnsi="SimSun" w:hint="eastAsia"/>
          <w:sz w:val="21"/>
          <w:szCs w:val="21"/>
          <w:lang w:eastAsia="zh-CN"/>
        </w:rPr>
        <w:t>作了介绍</w:t>
      </w:r>
      <w:r w:rsidRPr="00C502D2">
        <w:rPr>
          <w:rFonts w:ascii="SimSun" w:hAnsi="SimSun" w:cs="SimSun" w:hint="eastAsia"/>
          <w:sz w:val="21"/>
          <w:szCs w:val="21"/>
          <w:lang w:eastAsia="zh-CN"/>
        </w:rPr>
        <w:t>。他说自愿</w:t>
      </w:r>
      <w:r w:rsidRPr="00C502D2">
        <w:rPr>
          <w:rFonts w:ascii="SimSun" w:hAnsi="SimSun" w:hint="eastAsia"/>
          <w:sz w:val="21"/>
          <w:szCs w:val="21"/>
          <w:lang w:eastAsia="zh-CN"/>
        </w:rPr>
        <w:t>放弃</w:t>
      </w:r>
      <w:r w:rsidRPr="00C502D2">
        <w:rPr>
          <w:rFonts w:ascii="SimSun" w:hAnsi="SimSun" w:cs="SimSun" w:hint="eastAsia"/>
          <w:sz w:val="21"/>
          <w:szCs w:val="21"/>
          <w:lang w:eastAsia="zh-CN"/>
        </w:rPr>
        <w:t>版权</w:t>
      </w:r>
      <w:r w:rsidRPr="00C502D2">
        <w:rPr>
          <w:rFonts w:ascii="SimSun" w:hAnsi="SimSun" w:hint="eastAsia"/>
          <w:sz w:val="21"/>
          <w:szCs w:val="21"/>
          <w:lang w:eastAsia="zh-CN"/>
        </w:rPr>
        <w:t>的</w:t>
      </w:r>
      <w:r w:rsidRPr="00C502D2">
        <w:rPr>
          <w:rFonts w:ascii="SimSun" w:hAnsi="SimSun" w:cs="SimSun" w:hint="eastAsia"/>
          <w:sz w:val="21"/>
          <w:szCs w:val="21"/>
          <w:lang w:eastAsia="zh-CN"/>
        </w:rPr>
        <w:t>问题</w:t>
      </w:r>
      <w:r w:rsidRPr="00C502D2">
        <w:rPr>
          <w:rFonts w:ascii="SimSun" w:hAnsi="SimSun" w:hint="eastAsia"/>
          <w:sz w:val="21"/>
          <w:szCs w:val="21"/>
          <w:lang w:eastAsia="zh-CN"/>
        </w:rPr>
        <w:t>要么被人们所忽视，要么</w:t>
      </w:r>
      <w:r w:rsidRPr="00C502D2">
        <w:rPr>
          <w:rFonts w:ascii="SimSun" w:hAnsi="SimSun" w:cs="SimSun" w:hint="eastAsia"/>
          <w:sz w:val="21"/>
          <w:szCs w:val="21"/>
          <w:lang w:eastAsia="zh-CN"/>
        </w:rPr>
        <w:t>在许多法律中</w:t>
      </w:r>
      <w:r w:rsidRPr="00C502D2">
        <w:rPr>
          <w:rFonts w:ascii="SimSun" w:hAnsi="SimSun" w:hint="eastAsia"/>
          <w:sz w:val="21"/>
          <w:szCs w:val="21"/>
          <w:lang w:eastAsia="zh-CN"/>
        </w:rPr>
        <w:t>没有明确涉及</w:t>
      </w:r>
      <w:r w:rsidRPr="00C502D2">
        <w:rPr>
          <w:rFonts w:ascii="SimSun" w:hAnsi="SimSun" w:cs="SimSun" w:hint="eastAsia"/>
          <w:sz w:val="21"/>
          <w:szCs w:val="21"/>
          <w:lang w:eastAsia="zh-CN"/>
        </w:rPr>
        <w:t>。</w:t>
      </w:r>
      <w:r w:rsidRPr="00C502D2">
        <w:rPr>
          <w:rFonts w:ascii="SimSun" w:hAnsi="SimSun" w:hint="eastAsia"/>
          <w:sz w:val="21"/>
          <w:szCs w:val="21"/>
          <w:lang w:eastAsia="zh-CN"/>
        </w:rPr>
        <w:t>一部分</w:t>
      </w:r>
      <w:r w:rsidRPr="00C502D2">
        <w:rPr>
          <w:rFonts w:ascii="SimSun" w:hAnsi="SimSun" w:cs="SimSun" w:hint="eastAsia"/>
          <w:sz w:val="21"/>
          <w:szCs w:val="21"/>
          <w:lang w:eastAsia="zh-CN"/>
        </w:rPr>
        <w:t>司法管辖区</w:t>
      </w:r>
      <w:r w:rsidRPr="00C502D2">
        <w:rPr>
          <w:rFonts w:ascii="SimSun" w:hAnsi="SimSun" w:hint="eastAsia"/>
          <w:sz w:val="21"/>
          <w:szCs w:val="21"/>
          <w:lang w:eastAsia="zh-CN"/>
        </w:rPr>
        <w:t>不</w:t>
      </w:r>
      <w:r w:rsidRPr="00C502D2">
        <w:rPr>
          <w:rFonts w:ascii="SimSun" w:hAnsi="SimSun" w:cs="SimSun" w:hint="eastAsia"/>
          <w:sz w:val="21"/>
          <w:szCs w:val="21"/>
          <w:lang w:eastAsia="zh-CN"/>
        </w:rPr>
        <w:t>允许权利持有人单方面</w:t>
      </w:r>
      <w:r w:rsidRPr="00C502D2">
        <w:rPr>
          <w:rFonts w:ascii="SimSun" w:hAnsi="SimSun" w:hint="eastAsia"/>
          <w:sz w:val="21"/>
          <w:szCs w:val="21"/>
          <w:lang w:eastAsia="zh-CN"/>
        </w:rPr>
        <w:t>的</w:t>
      </w:r>
      <w:r w:rsidRPr="00C502D2">
        <w:rPr>
          <w:rFonts w:ascii="SimSun" w:hAnsi="SimSun" w:cs="SimSun" w:hint="eastAsia"/>
          <w:sz w:val="21"/>
          <w:szCs w:val="21"/>
          <w:lang w:eastAsia="zh-CN"/>
        </w:rPr>
        <w:t>放弃他们的权利，而其</w:t>
      </w:r>
      <w:r w:rsidRPr="00C502D2">
        <w:rPr>
          <w:rFonts w:ascii="SimSun" w:hAnsi="SimSun" w:hint="eastAsia"/>
          <w:sz w:val="21"/>
          <w:szCs w:val="21"/>
          <w:lang w:eastAsia="zh-CN"/>
        </w:rPr>
        <w:t>他管辖区则准予单方面宣布放弃权利</w:t>
      </w:r>
      <w:r w:rsidRPr="00C502D2">
        <w:rPr>
          <w:rFonts w:ascii="SimSun" w:hAnsi="SimSun" w:cs="SimSun" w:hint="eastAsia"/>
          <w:sz w:val="21"/>
          <w:szCs w:val="21"/>
          <w:lang w:eastAsia="zh-CN"/>
        </w:rPr>
        <w:t>。这可以追溯到版权本身的性质。版权</w:t>
      </w:r>
      <w:r w:rsidRPr="00C502D2">
        <w:rPr>
          <w:rFonts w:ascii="SimSun" w:hAnsi="SimSun" w:hint="eastAsia"/>
          <w:sz w:val="21"/>
          <w:szCs w:val="21"/>
          <w:lang w:eastAsia="zh-CN"/>
        </w:rPr>
        <w:t>从</w:t>
      </w:r>
      <w:r w:rsidRPr="00C502D2">
        <w:rPr>
          <w:rFonts w:ascii="SimSun" w:hAnsi="SimSun" w:cs="SimSun" w:hint="eastAsia"/>
          <w:sz w:val="21"/>
          <w:szCs w:val="21"/>
          <w:lang w:eastAsia="zh-CN"/>
        </w:rPr>
        <w:t>经济或功利主义</w:t>
      </w:r>
      <w:r w:rsidRPr="00C502D2">
        <w:rPr>
          <w:rFonts w:ascii="SimSun" w:hAnsi="SimSun" w:hint="eastAsia"/>
          <w:sz w:val="21"/>
          <w:szCs w:val="21"/>
          <w:lang w:eastAsia="zh-CN"/>
        </w:rPr>
        <w:t>的角度推理，可把它视</w:t>
      </w:r>
      <w:r w:rsidRPr="00C502D2">
        <w:rPr>
          <w:rFonts w:ascii="SimSun" w:hAnsi="SimSun" w:cs="SimSun" w:hint="eastAsia"/>
          <w:sz w:val="21"/>
          <w:szCs w:val="21"/>
          <w:lang w:eastAsia="zh-CN"/>
        </w:rPr>
        <w:t>为类似于传统</w:t>
      </w:r>
      <w:r w:rsidRPr="00C502D2">
        <w:rPr>
          <w:rFonts w:ascii="SimSun" w:hAnsi="SimSun" w:hint="eastAsia"/>
          <w:sz w:val="21"/>
          <w:szCs w:val="21"/>
          <w:lang w:eastAsia="zh-CN"/>
        </w:rPr>
        <w:t>意义上的财产</w:t>
      </w:r>
      <w:r w:rsidRPr="00C502D2">
        <w:rPr>
          <w:rFonts w:ascii="SimSun" w:hAnsi="SimSun" w:cs="SimSun" w:hint="eastAsia"/>
          <w:sz w:val="21"/>
          <w:szCs w:val="21"/>
          <w:lang w:eastAsia="zh-CN"/>
        </w:rPr>
        <w:t>。因此，权利持有人</w:t>
      </w:r>
      <w:r w:rsidRPr="00C502D2">
        <w:rPr>
          <w:rFonts w:ascii="SimSun" w:hAnsi="SimSun" w:hint="eastAsia"/>
          <w:sz w:val="21"/>
          <w:szCs w:val="21"/>
          <w:lang w:eastAsia="zh-CN"/>
        </w:rPr>
        <w:t>应能够租赁</w:t>
      </w:r>
      <w:r w:rsidRPr="00C502D2">
        <w:rPr>
          <w:rFonts w:ascii="SimSun" w:hAnsi="SimSun" w:cs="SimSun" w:hint="eastAsia"/>
          <w:sz w:val="21"/>
          <w:szCs w:val="21"/>
          <w:lang w:eastAsia="zh-CN"/>
        </w:rPr>
        <w:t>、出售或甚至放弃他们的版权。然而，如果从</w:t>
      </w:r>
      <w:r w:rsidRPr="00C502D2">
        <w:rPr>
          <w:rFonts w:ascii="SimSun" w:hAnsi="SimSun" w:hint="eastAsia"/>
          <w:sz w:val="21"/>
          <w:szCs w:val="21"/>
          <w:lang w:eastAsia="zh-CN"/>
        </w:rPr>
        <w:t>精神</w:t>
      </w:r>
      <w:r w:rsidRPr="00C502D2">
        <w:rPr>
          <w:rFonts w:ascii="SimSun" w:hAnsi="SimSun" w:cs="SimSun" w:hint="eastAsia"/>
          <w:sz w:val="21"/>
          <w:szCs w:val="21"/>
          <w:lang w:eastAsia="zh-CN"/>
        </w:rPr>
        <w:t>的角度</w:t>
      </w:r>
      <w:r w:rsidRPr="00C502D2">
        <w:rPr>
          <w:rFonts w:ascii="SimSun" w:hAnsi="SimSun" w:hint="eastAsia"/>
          <w:sz w:val="21"/>
          <w:szCs w:val="21"/>
          <w:lang w:eastAsia="zh-CN"/>
        </w:rPr>
        <w:t>来</w:t>
      </w:r>
      <w:r w:rsidRPr="00C502D2">
        <w:rPr>
          <w:rFonts w:ascii="SimSun" w:hAnsi="SimSun" w:cs="SimSun" w:hint="eastAsia"/>
          <w:sz w:val="21"/>
          <w:szCs w:val="21"/>
          <w:lang w:eastAsia="zh-CN"/>
        </w:rPr>
        <w:t>看，</w:t>
      </w:r>
      <w:r w:rsidRPr="00C502D2">
        <w:rPr>
          <w:rFonts w:ascii="SimSun" w:hAnsi="SimSun" w:hint="eastAsia"/>
          <w:sz w:val="21"/>
          <w:szCs w:val="21"/>
          <w:lang w:eastAsia="zh-CN"/>
        </w:rPr>
        <w:t>版权则</w:t>
      </w:r>
      <w:r w:rsidRPr="00C502D2">
        <w:rPr>
          <w:rFonts w:ascii="SimSun" w:hAnsi="SimSun" w:cs="SimSun" w:hint="eastAsia"/>
          <w:sz w:val="21"/>
          <w:szCs w:val="21"/>
          <w:lang w:eastAsia="zh-CN"/>
        </w:rPr>
        <w:t>类似于人格</w:t>
      </w:r>
      <w:r w:rsidRPr="00C502D2">
        <w:rPr>
          <w:rFonts w:ascii="SimSun" w:hAnsi="SimSun" w:hint="eastAsia"/>
          <w:sz w:val="21"/>
          <w:szCs w:val="21"/>
          <w:lang w:eastAsia="zh-CN"/>
        </w:rPr>
        <w:t>中</w:t>
      </w:r>
      <w:r w:rsidRPr="00C502D2">
        <w:rPr>
          <w:rFonts w:ascii="SimSun" w:hAnsi="SimSun" w:cs="SimSun" w:hint="eastAsia"/>
          <w:sz w:val="21"/>
          <w:szCs w:val="21"/>
          <w:lang w:eastAsia="zh-CN"/>
        </w:rPr>
        <w:t>不可剥夺的权利，</w:t>
      </w:r>
      <w:r w:rsidRPr="00C502D2">
        <w:rPr>
          <w:rFonts w:ascii="SimSun" w:hAnsi="SimSun" w:hint="eastAsia"/>
          <w:sz w:val="21"/>
          <w:szCs w:val="21"/>
          <w:lang w:eastAsia="zh-CN"/>
        </w:rPr>
        <w:t>因此</w:t>
      </w:r>
      <w:r w:rsidRPr="00C502D2">
        <w:rPr>
          <w:rFonts w:ascii="SimSun" w:hAnsi="SimSun" w:cs="SimSun" w:hint="eastAsia"/>
          <w:sz w:val="21"/>
          <w:szCs w:val="21"/>
          <w:lang w:eastAsia="zh-CN"/>
        </w:rPr>
        <w:t>放弃它</w:t>
      </w:r>
      <w:r w:rsidRPr="00C502D2">
        <w:rPr>
          <w:rFonts w:ascii="SimSun" w:hAnsi="SimSun" w:hint="eastAsia"/>
          <w:sz w:val="21"/>
          <w:szCs w:val="21"/>
          <w:lang w:eastAsia="zh-CN"/>
        </w:rPr>
        <w:t>是</w:t>
      </w:r>
      <w:r w:rsidRPr="00C502D2">
        <w:rPr>
          <w:rFonts w:ascii="SimSun" w:hAnsi="SimSun" w:cs="SimSun" w:hint="eastAsia"/>
          <w:sz w:val="21"/>
          <w:szCs w:val="21"/>
          <w:lang w:eastAsia="zh-CN"/>
        </w:rPr>
        <w:t>不可能</w:t>
      </w:r>
      <w:r w:rsidRPr="00C502D2">
        <w:rPr>
          <w:rFonts w:ascii="SimSun" w:hAnsi="SimSun" w:hint="eastAsia"/>
          <w:sz w:val="21"/>
          <w:szCs w:val="21"/>
          <w:lang w:eastAsia="zh-CN"/>
        </w:rPr>
        <w:t>的</w:t>
      </w:r>
      <w:r w:rsidRPr="00C502D2">
        <w:rPr>
          <w:rFonts w:ascii="SimSun" w:hAnsi="SimSun" w:cs="SimSun" w:hint="eastAsia"/>
          <w:sz w:val="21"/>
          <w:szCs w:val="21"/>
          <w:lang w:eastAsia="zh-CN"/>
        </w:rPr>
        <w:t>。</w:t>
      </w:r>
      <w:r w:rsidRPr="00C502D2">
        <w:rPr>
          <w:rFonts w:ascii="SimSun" w:hAnsi="SimSun" w:hint="eastAsia"/>
          <w:sz w:val="21"/>
          <w:szCs w:val="21"/>
          <w:lang w:eastAsia="zh-CN"/>
        </w:rPr>
        <w:t>所以</w:t>
      </w:r>
      <w:r w:rsidRPr="00C502D2">
        <w:rPr>
          <w:rFonts w:ascii="SimSun" w:hAnsi="SimSun" w:cs="SimSun" w:hint="eastAsia"/>
          <w:sz w:val="21"/>
          <w:szCs w:val="21"/>
          <w:lang w:eastAsia="zh-CN"/>
        </w:rPr>
        <w:t>，这一切</w:t>
      </w:r>
      <w:r w:rsidRPr="00C502D2">
        <w:rPr>
          <w:rFonts w:ascii="SimSun" w:hAnsi="SimSun" w:hint="eastAsia"/>
          <w:sz w:val="21"/>
          <w:szCs w:val="21"/>
          <w:lang w:eastAsia="zh-CN"/>
        </w:rPr>
        <w:t>都要</w:t>
      </w:r>
      <w:r w:rsidRPr="00C502D2">
        <w:rPr>
          <w:rFonts w:ascii="SimSun" w:hAnsi="SimSun" w:cs="SimSun" w:hint="eastAsia"/>
          <w:sz w:val="21"/>
          <w:szCs w:val="21"/>
          <w:lang w:eastAsia="zh-CN"/>
        </w:rPr>
        <w:t>取决</w:t>
      </w:r>
      <w:r w:rsidRPr="00C502D2">
        <w:rPr>
          <w:rFonts w:ascii="SimSun" w:hAnsi="SimSun" w:hint="eastAsia"/>
          <w:sz w:val="21"/>
          <w:szCs w:val="21"/>
          <w:lang w:eastAsia="zh-CN"/>
        </w:rPr>
        <w:t>每个司法管辖区</w:t>
      </w:r>
      <w:r w:rsidRPr="00C502D2">
        <w:rPr>
          <w:rFonts w:ascii="SimSun" w:hAnsi="SimSun" w:cs="SimSun" w:hint="eastAsia"/>
          <w:sz w:val="21"/>
          <w:szCs w:val="21"/>
          <w:lang w:eastAsia="zh-CN"/>
        </w:rPr>
        <w:t>版权保护</w:t>
      </w:r>
      <w:r w:rsidRPr="00C502D2">
        <w:rPr>
          <w:rFonts w:ascii="SimSun" w:hAnsi="SimSun" w:hint="eastAsia"/>
          <w:sz w:val="21"/>
          <w:szCs w:val="21"/>
          <w:lang w:eastAsia="zh-CN"/>
        </w:rPr>
        <w:t>普遍适用的理论</w:t>
      </w:r>
      <w:r w:rsidRPr="00C502D2">
        <w:rPr>
          <w:rFonts w:ascii="SimSun" w:hAnsi="SimSun" w:cs="SimSun" w:hint="eastAsia"/>
          <w:sz w:val="21"/>
          <w:szCs w:val="21"/>
          <w:lang w:eastAsia="zh-CN"/>
        </w:rPr>
        <w:t>。顾问</w:t>
      </w:r>
      <w:r w:rsidRPr="00C502D2">
        <w:rPr>
          <w:rFonts w:ascii="SimSun" w:hAnsi="SimSun" w:hint="eastAsia"/>
          <w:sz w:val="21"/>
          <w:szCs w:val="21"/>
          <w:lang w:eastAsia="zh-CN"/>
        </w:rPr>
        <w:t>提及了研究报告里</w:t>
      </w:r>
      <w:r w:rsidRPr="00C502D2">
        <w:rPr>
          <w:rFonts w:ascii="SimSun" w:hAnsi="SimSun" w:cs="SimSun" w:hint="eastAsia"/>
          <w:sz w:val="21"/>
          <w:szCs w:val="21"/>
          <w:lang w:eastAsia="zh-CN"/>
        </w:rPr>
        <w:t>使用的术语。</w:t>
      </w:r>
      <w:r w:rsidRPr="00C502D2">
        <w:rPr>
          <w:rFonts w:ascii="SimSun" w:hAnsi="SimSun" w:hint="eastAsia"/>
          <w:sz w:val="21"/>
          <w:szCs w:val="21"/>
          <w:lang w:eastAsia="zh-CN"/>
        </w:rPr>
        <w:t>术语</w:t>
      </w:r>
      <w:r w:rsidRPr="00C502D2">
        <w:rPr>
          <w:rFonts w:ascii="SimSun" w:hAnsi="SimSun" w:hint="eastAsia"/>
          <w:iCs/>
          <w:sz w:val="21"/>
          <w:szCs w:val="21"/>
          <w:lang w:eastAsia="zh-CN"/>
        </w:rPr>
        <w:t>“</w:t>
      </w:r>
      <w:r w:rsidRPr="00C502D2">
        <w:rPr>
          <w:rFonts w:ascii="SimSun" w:hAnsi="SimSun" w:cs="SimSun" w:hint="eastAsia"/>
          <w:iCs/>
          <w:sz w:val="21"/>
          <w:szCs w:val="21"/>
          <w:lang w:eastAsia="zh-CN"/>
        </w:rPr>
        <w:t>放弃</w:t>
      </w:r>
      <w:r w:rsidRPr="00C502D2">
        <w:rPr>
          <w:rFonts w:ascii="SimSun" w:hAnsi="SimSun" w:hint="eastAsia"/>
          <w:iCs/>
          <w:sz w:val="21"/>
          <w:szCs w:val="21"/>
          <w:lang w:eastAsia="zh-CN"/>
        </w:rPr>
        <w:t>”</w:t>
      </w:r>
      <w:r w:rsidRPr="00C502D2">
        <w:rPr>
          <w:rFonts w:ascii="SimSun" w:hAnsi="SimSun" w:cs="SimSun" w:hint="eastAsia"/>
          <w:iCs/>
          <w:sz w:val="21"/>
          <w:szCs w:val="21"/>
          <w:lang w:eastAsia="zh-CN"/>
        </w:rPr>
        <w:t>和</w:t>
      </w:r>
      <w:r w:rsidRPr="00C502D2">
        <w:rPr>
          <w:rFonts w:ascii="SimSun" w:hAnsi="SimSun" w:hint="eastAsia"/>
          <w:iCs/>
          <w:sz w:val="21"/>
          <w:szCs w:val="21"/>
          <w:lang w:eastAsia="zh-CN"/>
        </w:rPr>
        <w:t>“宣布放弃”</w:t>
      </w:r>
      <w:r w:rsidRPr="00C502D2">
        <w:rPr>
          <w:rFonts w:ascii="SimSun" w:hAnsi="SimSun" w:cs="SimSun" w:hint="eastAsia"/>
          <w:iCs/>
          <w:sz w:val="21"/>
          <w:szCs w:val="21"/>
          <w:lang w:eastAsia="zh-CN"/>
        </w:rPr>
        <w:t>可能会有一些负面的含义，对那些</w:t>
      </w:r>
      <w:r w:rsidRPr="00C502D2">
        <w:rPr>
          <w:rFonts w:ascii="SimSun" w:hAnsi="SimSun" w:hint="eastAsia"/>
          <w:iCs/>
          <w:sz w:val="21"/>
          <w:szCs w:val="21"/>
          <w:lang w:eastAsia="zh-CN"/>
        </w:rPr>
        <w:t>想要扩大公有领域</w:t>
      </w:r>
      <w:r w:rsidRPr="00C502D2">
        <w:rPr>
          <w:rFonts w:ascii="SimSun" w:hAnsi="SimSun" w:cs="SimSun" w:hint="eastAsia"/>
          <w:iCs/>
          <w:sz w:val="21"/>
          <w:szCs w:val="21"/>
          <w:lang w:eastAsia="zh-CN"/>
        </w:rPr>
        <w:t>范围</w:t>
      </w:r>
      <w:r w:rsidRPr="00C502D2">
        <w:rPr>
          <w:rFonts w:ascii="SimSun" w:hAnsi="SimSun" w:hint="eastAsia"/>
          <w:iCs/>
          <w:sz w:val="21"/>
          <w:szCs w:val="21"/>
          <w:lang w:eastAsia="zh-CN"/>
        </w:rPr>
        <w:t>的人来说尤其会这样</w:t>
      </w:r>
      <w:r w:rsidRPr="00C502D2">
        <w:rPr>
          <w:rFonts w:ascii="SimSun" w:hAnsi="SimSun" w:cs="SimSun" w:hint="eastAsia"/>
          <w:iCs/>
          <w:sz w:val="21"/>
          <w:szCs w:val="21"/>
          <w:lang w:eastAsia="zh-CN"/>
        </w:rPr>
        <w:t>。在某些圈子里</w:t>
      </w:r>
      <w:r w:rsidRPr="00C502D2">
        <w:rPr>
          <w:rFonts w:ascii="SimSun" w:hAnsi="SimSun" w:hint="eastAsia"/>
          <w:iCs/>
          <w:sz w:val="21"/>
          <w:szCs w:val="21"/>
          <w:lang w:eastAsia="zh-CN"/>
        </w:rPr>
        <w:t>更偏好“捐赠”</w:t>
      </w:r>
      <w:r w:rsidRPr="00C502D2">
        <w:rPr>
          <w:rFonts w:ascii="SimSun" w:hAnsi="SimSun" w:cs="SimSun" w:hint="eastAsia"/>
          <w:iCs/>
          <w:sz w:val="21"/>
          <w:szCs w:val="21"/>
          <w:lang w:eastAsia="zh-CN"/>
        </w:rPr>
        <w:t>一词。</w:t>
      </w:r>
      <w:r w:rsidRPr="00C502D2">
        <w:rPr>
          <w:rFonts w:ascii="SimSun" w:hAnsi="SimSun" w:hint="eastAsia"/>
          <w:iCs/>
          <w:sz w:val="21"/>
          <w:szCs w:val="21"/>
          <w:lang w:eastAsia="zh-CN"/>
        </w:rPr>
        <w:t>研究</w:t>
      </w:r>
      <w:r w:rsidRPr="00C502D2">
        <w:rPr>
          <w:rFonts w:ascii="SimSun" w:hAnsi="SimSun" w:cs="SimSun" w:hint="eastAsia"/>
          <w:iCs/>
          <w:sz w:val="21"/>
          <w:szCs w:val="21"/>
          <w:lang w:eastAsia="zh-CN"/>
        </w:rPr>
        <w:t>报告试图</w:t>
      </w:r>
      <w:r w:rsidRPr="00C502D2">
        <w:rPr>
          <w:rFonts w:ascii="SimSun" w:hAnsi="SimSun" w:hint="eastAsia"/>
          <w:iCs/>
          <w:sz w:val="21"/>
          <w:szCs w:val="21"/>
          <w:lang w:eastAsia="zh-CN"/>
        </w:rPr>
        <w:t>通过以互换方式交替使用这几个词的方法来避免</w:t>
      </w:r>
      <w:r w:rsidRPr="00C502D2">
        <w:rPr>
          <w:rFonts w:ascii="SimSun" w:hAnsi="SimSun" w:cs="SimSun" w:hint="eastAsia"/>
          <w:iCs/>
          <w:sz w:val="21"/>
          <w:szCs w:val="21"/>
          <w:lang w:eastAsia="zh-CN"/>
        </w:rPr>
        <w:t>这</w:t>
      </w:r>
      <w:r w:rsidRPr="00C502D2">
        <w:rPr>
          <w:rFonts w:ascii="SimSun" w:hAnsi="SimSun" w:hint="eastAsia"/>
          <w:iCs/>
          <w:sz w:val="21"/>
          <w:szCs w:val="21"/>
          <w:lang w:eastAsia="zh-CN"/>
        </w:rPr>
        <w:t>种负面内涵。</w:t>
      </w:r>
      <w:r w:rsidRPr="00C502D2">
        <w:rPr>
          <w:rFonts w:ascii="SimSun" w:hAnsi="SimSun" w:cs="SimSun" w:hint="eastAsia"/>
          <w:iCs/>
          <w:sz w:val="21"/>
          <w:szCs w:val="21"/>
          <w:lang w:eastAsia="zh-CN"/>
        </w:rPr>
        <w:t>此外，</w:t>
      </w:r>
      <w:r w:rsidRPr="00C502D2">
        <w:rPr>
          <w:rFonts w:ascii="SimSun" w:hAnsi="SimSun" w:hint="eastAsia"/>
          <w:iCs/>
          <w:sz w:val="21"/>
          <w:szCs w:val="21"/>
          <w:lang w:eastAsia="zh-CN"/>
        </w:rPr>
        <w:t>“抛</w:t>
      </w:r>
      <w:r w:rsidRPr="00C502D2">
        <w:rPr>
          <w:rFonts w:ascii="SimSun" w:hAnsi="SimSun" w:cs="SimSun" w:hint="eastAsia"/>
          <w:iCs/>
          <w:sz w:val="21"/>
          <w:szCs w:val="21"/>
          <w:lang w:eastAsia="zh-CN"/>
        </w:rPr>
        <w:t>弃</w:t>
      </w:r>
      <w:r w:rsidRPr="00C502D2">
        <w:rPr>
          <w:rFonts w:ascii="SimSun" w:hAnsi="SimSun" w:hint="eastAsia"/>
          <w:iCs/>
          <w:sz w:val="21"/>
          <w:szCs w:val="21"/>
          <w:lang w:eastAsia="zh-CN"/>
        </w:rPr>
        <w:t>”</w:t>
      </w:r>
      <w:r w:rsidRPr="00C502D2">
        <w:rPr>
          <w:rFonts w:ascii="SimSun" w:hAnsi="SimSun" w:cs="SimSun" w:hint="eastAsia"/>
          <w:iCs/>
          <w:sz w:val="21"/>
          <w:szCs w:val="21"/>
          <w:lang w:eastAsia="zh-CN"/>
        </w:rPr>
        <w:t>一词</w:t>
      </w:r>
      <w:r w:rsidRPr="00C502D2">
        <w:rPr>
          <w:rFonts w:ascii="SimSun" w:hAnsi="SimSun" w:hint="eastAsia"/>
          <w:iCs/>
          <w:sz w:val="21"/>
          <w:szCs w:val="21"/>
          <w:lang w:eastAsia="zh-CN"/>
        </w:rPr>
        <w:t>在使用时稍微有别于其原来的使用意义。这份</w:t>
      </w:r>
      <w:r w:rsidRPr="00C502D2">
        <w:rPr>
          <w:rFonts w:ascii="SimSun" w:hAnsi="SimSun" w:cs="SimSun" w:hint="eastAsia"/>
          <w:iCs/>
          <w:sz w:val="21"/>
          <w:szCs w:val="21"/>
          <w:lang w:eastAsia="zh-CN"/>
        </w:rPr>
        <w:t>报告涵盖</w:t>
      </w:r>
      <w:r w:rsidRPr="00C502D2">
        <w:rPr>
          <w:rFonts w:ascii="SimSun" w:hAnsi="SimSun" w:hint="eastAsia"/>
          <w:iCs/>
          <w:sz w:val="21"/>
          <w:szCs w:val="21"/>
          <w:lang w:eastAsia="zh-CN"/>
        </w:rPr>
        <w:t>了若干</w:t>
      </w:r>
      <w:r w:rsidRPr="00C502D2">
        <w:rPr>
          <w:rFonts w:ascii="SimSun" w:hAnsi="SimSun" w:cs="SimSun" w:hint="eastAsia"/>
          <w:iCs/>
          <w:sz w:val="21"/>
          <w:szCs w:val="21"/>
          <w:lang w:eastAsia="zh-CN"/>
        </w:rPr>
        <w:t>国家。</w:t>
      </w:r>
      <w:r w:rsidRPr="00C502D2">
        <w:rPr>
          <w:rFonts w:ascii="SimSun" w:hAnsi="SimSun" w:hint="eastAsia"/>
          <w:iCs/>
          <w:sz w:val="21"/>
          <w:szCs w:val="21"/>
          <w:lang w:eastAsia="zh-CN"/>
        </w:rPr>
        <w:t>人们所</w:t>
      </w:r>
      <w:r w:rsidRPr="00C502D2">
        <w:rPr>
          <w:rFonts w:ascii="SimSun" w:hAnsi="SimSun" w:cs="SimSun" w:hint="eastAsia"/>
          <w:iCs/>
          <w:sz w:val="21"/>
          <w:szCs w:val="21"/>
          <w:lang w:eastAsia="zh-CN"/>
        </w:rPr>
        <w:t>关注的问题之一</w:t>
      </w:r>
      <w:r w:rsidRPr="00C502D2">
        <w:rPr>
          <w:rFonts w:ascii="SimSun" w:hAnsi="SimSun" w:hint="eastAsia"/>
          <w:iCs/>
          <w:sz w:val="21"/>
          <w:szCs w:val="21"/>
          <w:lang w:eastAsia="zh-CN"/>
        </w:rPr>
        <w:t>，就</w:t>
      </w:r>
      <w:r w:rsidRPr="00C502D2">
        <w:rPr>
          <w:rFonts w:ascii="SimSun" w:hAnsi="SimSun" w:cs="SimSun" w:hint="eastAsia"/>
          <w:iCs/>
          <w:sz w:val="21"/>
          <w:szCs w:val="21"/>
          <w:lang w:eastAsia="zh-CN"/>
        </w:rPr>
        <w:t>是提供强有力的</w:t>
      </w:r>
      <w:r w:rsidRPr="00C502D2">
        <w:rPr>
          <w:rFonts w:ascii="SimSun" w:hAnsi="SimSun" w:hint="eastAsia"/>
          <w:iCs/>
          <w:sz w:val="21"/>
          <w:szCs w:val="21"/>
          <w:lang w:eastAsia="zh-CN"/>
        </w:rPr>
        <w:t>精神</w:t>
      </w:r>
      <w:r w:rsidRPr="00C502D2">
        <w:rPr>
          <w:rFonts w:ascii="SimSun" w:hAnsi="SimSun" w:cs="SimSun" w:hint="eastAsia"/>
          <w:iCs/>
          <w:sz w:val="21"/>
          <w:szCs w:val="21"/>
          <w:lang w:eastAsia="zh-CN"/>
        </w:rPr>
        <w:t>权利</w:t>
      </w:r>
      <w:r w:rsidRPr="00C502D2">
        <w:rPr>
          <w:rFonts w:ascii="SimSun" w:hAnsi="SimSun" w:hint="eastAsia"/>
          <w:iCs/>
          <w:sz w:val="21"/>
          <w:szCs w:val="21"/>
          <w:lang w:eastAsia="zh-CN"/>
        </w:rPr>
        <w:t>保护</w:t>
      </w:r>
      <w:r w:rsidRPr="00C502D2">
        <w:rPr>
          <w:rFonts w:ascii="SimSun" w:hAnsi="SimSun" w:cs="SimSun" w:hint="eastAsia"/>
          <w:iCs/>
          <w:sz w:val="21"/>
          <w:szCs w:val="21"/>
          <w:lang w:eastAsia="zh-CN"/>
        </w:rPr>
        <w:t>的国家</w:t>
      </w:r>
      <w:r w:rsidRPr="00C502D2">
        <w:rPr>
          <w:rFonts w:ascii="SimSun" w:hAnsi="SimSun" w:hint="eastAsia"/>
          <w:iCs/>
          <w:sz w:val="21"/>
          <w:szCs w:val="21"/>
          <w:lang w:eastAsia="zh-CN"/>
        </w:rPr>
        <w:t>，</w:t>
      </w:r>
      <w:r w:rsidRPr="00C502D2">
        <w:rPr>
          <w:rFonts w:ascii="SimSun" w:hAnsi="SimSun" w:cs="SimSun" w:hint="eastAsia"/>
          <w:iCs/>
          <w:sz w:val="21"/>
          <w:szCs w:val="21"/>
          <w:lang w:eastAsia="zh-CN"/>
        </w:rPr>
        <w:t>是否</w:t>
      </w:r>
      <w:r w:rsidRPr="00C502D2">
        <w:rPr>
          <w:rFonts w:ascii="SimSun" w:hAnsi="SimSun" w:hint="eastAsia"/>
          <w:iCs/>
          <w:sz w:val="21"/>
          <w:szCs w:val="21"/>
          <w:lang w:eastAsia="zh-CN"/>
        </w:rPr>
        <w:t>会</w:t>
      </w:r>
      <w:r w:rsidRPr="00C502D2">
        <w:rPr>
          <w:rFonts w:ascii="SimSun" w:hAnsi="SimSun" w:cs="SimSun" w:hint="eastAsia"/>
          <w:iCs/>
          <w:sz w:val="21"/>
          <w:szCs w:val="21"/>
          <w:lang w:eastAsia="zh-CN"/>
        </w:rPr>
        <w:t>允许放弃或</w:t>
      </w:r>
      <w:r w:rsidRPr="00C502D2">
        <w:rPr>
          <w:rFonts w:ascii="SimSun" w:hAnsi="SimSun" w:hint="eastAsia"/>
          <w:iCs/>
          <w:sz w:val="21"/>
          <w:szCs w:val="21"/>
          <w:lang w:eastAsia="zh-CN"/>
        </w:rPr>
        <w:t>宣布放弃</w:t>
      </w:r>
      <w:r w:rsidRPr="00C502D2">
        <w:rPr>
          <w:rFonts w:ascii="SimSun" w:hAnsi="SimSun" w:cs="SimSun" w:hint="eastAsia"/>
          <w:iCs/>
          <w:sz w:val="21"/>
          <w:szCs w:val="21"/>
          <w:lang w:eastAsia="zh-CN"/>
        </w:rPr>
        <w:t>版权。在这方面，肯尼亚是一个很好的例子。在肯尼亚，作者</w:t>
      </w:r>
      <w:r w:rsidRPr="00C502D2">
        <w:rPr>
          <w:rFonts w:ascii="SimSun" w:hAnsi="SimSun" w:hint="eastAsia"/>
          <w:iCs/>
          <w:sz w:val="21"/>
          <w:szCs w:val="21"/>
          <w:lang w:eastAsia="zh-CN"/>
        </w:rPr>
        <w:t>可以</w:t>
      </w:r>
      <w:r w:rsidRPr="00C502D2">
        <w:rPr>
          <w:rFonts w:ascii="SimSun" w:hAnsi="SimSun" w:cs="SimSun" w:hint="eastAsia"/>
          <w:iCs/>
          <w:sz w:val="21"/>
          <w:szCs w:val="21"/>
          <w:lang w:eastAsia="zh-CN"/>
        </w:rPr>
        <w:t>放弃他们的版权。其</w:t>
      </w:r>
      <w:r w:rsidRPr="00C502D2">
        <w:rPr>
          <w:rFonts w:ascii="SimSun" w:hAnsi="SimSun" w:hint="eastAsia"/>
          <w:iCs/>
          <w:sz w:val="21"/>
          <w:szCs w:val="21"/>
          <w:lang w:eastAsia="zh-CN"/>
        </w:rPr>
        <w:t>《</w:t>
      </w:r>
      <w:r w:rsidRPr="00C502D2">
        <w:rPr>
          <w:rFonts w:ascii="SimSun" w:hAnsi="SimSun" w:cs="SimSun" w:hint="eastAsia"/>
          <w:iCs/>
          <w:sz w:val="21"/>
          <w:szCs w:val="21"/>
          <w:lang w:eastAsia="zh-CN"/>
        </w:rPr>
        <w:t>著作权法</w:t>
      </w:r>
      <w:r w:rsidRPr="00C502D2">
        <w:rPr>
          <w:rFonts w:ascii="SimSun" w:hAnsi="SimSun" w:hint="eastAsia"/>
          <w:iCs/>
          <w:sz w:val="21"/>
          <w:szCs w:val="21"/>
          <w:lang w:eastAsia="zh-CN"/>
        </w:rPr>
        <w:t>》</w:t>
      </w:r>
      <w:r w:rsidRPr="00C502D2">
        <w:rPr>
          <w:rFonts w:ascii="SimSun" w:hAnsi="SimSun" w:cs="SimSun" w:hint="eastAsia"/>
          <w:iCs/>
          <w:sz w:val="21"/>
          <w:szCs w:val="21"/>
          <w:lang w:eastAsia="zh-CN"/>
        </w:rPr>
        <w:t>第</w:t>
      </w:r>
      <w:r w:rsidRPr="00C502D2">
        <w:rPr>
          <w:rFonts w:ascii="SimSun" w:hAnsi="SimSun"/>
          <w:iCs/>
          <w:sz w:val="21"/>
          <w:szCs w:val="21"/>
          <w:lang w:eastAsia="zh-CN"/>
        </w:rPr>
        <w:t>45</w:t>
      </w:r>
      <w:r w:rsidRPr="00C502D2">
        <w:rPr>
          <w:rFonts w:ascii="SimSun" w:hAnsi="SimSun" w:hint="eastAsia"/>
          <w:iCs/>
          <w:sz w:val="21"/>
          <w:szCs w:val="21"/>
          <w:lang w:eastAsia="zh-CN"/>
        </w:rPr>
        <w:t>条指出：“</w:t>
      </w:r>
      <w:r w:rsidRPr="00C502D2">
        <w:rPr>
          <w:rFonts w:ascii="SimSun" w:hAnsi="SimSun" w:cs="SimSun" w:hint="eastAsia"/>
          <w:iCs/>
          <w:sz w:val="21"/>
          <w:szCs w:val="21"/>
          <w:lang w:eastAsia="zh-CN"/>
        </w:rPr>
        <w:t>下</w:t>
      </w:r>
      <w:r w:rsidRPr="00C502D2">
        <w:rPr>
          <w:rFonts w:ascii="SimSun" w:hAnsi="SimSun" w:hint="eastAsia"/>
          <w:iCs/>
          <w:sz w:val="21"/>
          <w:szCs w:val="21"/>
          <w:lang w:eastAsia="zh-CN"/>
        </w:rPr>
        <w:t>述</w:t>
      </w:r>
      <w:r w:rsidRPr="00C502D2">
        <w:rPr>
          <w:rFonts w:ascii="SimSun" w:hAnsi="SimSun" w:cs="SimSun" w:hint="eastAsia"/>
          <w:iCs/>
          <w:sz w:val="21"/>
          <w:szCs w:val="21"/>
          <w:lang w:eastAsia="zh-CN"/>
        </w:rPr>
        <w:t>作品属于</w:t>
      </w:r>
      <w:r w:rsidRPr="00C502D2">
        <w:rPr>
          <w:rFonts w:ascii="SimSun" w:hAnsi="SimSun" w:hint="eastAsia"/>
          <w:iCs/>
          <w:sz w:val="21"/>
          <w:szCs w:val="21"/>
          <w:lang w:eastAsia="zh-CN"/>
        </w:rPr>
        <w:t>公有领域-</w:t>
      </w:r>
      <w:r w:rsidRPr="00C502D2">
        <w:rPr>
          <w:rFonts w:ascii="SimSun" w:hAnsi="SimSun"/>
          <w:iCs/>
          <w:sz w:val="21"/>
          <w:szCs w:val="21"/>
          <w:lang w:eastAsia="zh-CN"/>
        </w:rPr>
        <w:t>[</w:t>
      </w:r>
      <w:r w:rsidR="00734670">
        <w:rPr>
          <w:rFonts w:ascii="SimSun" w:hAnsi="SimSun" w:hint="eastAsia"/>
          <w:iCs/>
          <w:sz w:val="21"/>
          <w:szCs w:val="21"/>
          <w:lang w:eastAsia="zh-CN"/>
        </w:rPr>
        <w:t>……</w:t>
      </w:r>
      <w:r w:rsidRPr="00C502D2">
        <w:rPr>
          <w:rFonts w:ascii="SimSun" w:hAnsi="SimSun"/>
          <w:iCs/>
          <w:sz w:val="21"/>
          <w:szCs w:val="21"/>
          <w:lang w:eastAsia="zh-CN"/>
        </w:rPr>
        <w:t>](b)</w:t>
      </w:r>
      <w:r w:rsidRPr="00C502D2">
        <w:rPr>
          <w:rFonts w:ascii="SimSun" w:hAnsi="SimSun" w:cs="SimSun" w:hint="eastAsia"/>
          <w:iCs/>
          <w:sz w:val="21"/>
          <w:szCs w:val="21"/>
          <w:lang w:eastAsia="zh-CN"/>
        </w:rPr>
        <w:t>作者已</w:t>
      </w:r>
      <w:r w:rsidRPr="00C502D2">
        <w:rPr>
          <w:rFonts w:ascii="SimSun" w:hAnsi="SimSun" w:hint="eastAsia"/>
          <w:iCs/>
          <w:sz w:val="21"/>
          <w:szCs w:val="21"/>
          <w:lang w:eastAsia="zh-CN"/>
        </w:rPr>
        <w:t>宣布</w:t>
      </w:r>
      <w:r w:rsidRPr="00C502D2">
        <w:rPr>
          <w:rFonts w:ascii="SimSun" w:hAnsi="SimSun" w:cs="SimSun" w:hint="eastAsia"/>
          <w:iCs/>
          <w:sz w:val="21"/>
          <w:szCs w:val="21"/>
          <w:lang w:eastAsia="zh-CN"/>
        </w:rPr>
        <w:t>放弃自己权利</w:t>
      </w:r>
      <w:r w:rsidRPr="00C502D2">
        <w:rPr>
          <w:rFonts w:ascii="SimSun" w:hAnsi="SimSun" w:hint="eastAsia"/>
          <w:iCs/>
          <w:sz w:val="21"/>
          <w:szCs w:val="21"/>
          <w:lang w:eastAsia="zh-CN"/>
        </w:rPr>
        <w:t>的作品”</w:t>
      </w:r>
      <w:r w:rsidRPr="00C502D2">
        <w:rPr>
          <w:rFonts w:ascii="SimSun" w:hAnsi="SimSun" w:cs="SimSun" w:hint="eastAsia"/>
          <w:iCs/>
          <w:sz w:val="21"/>
          <w:szCs w:val="21"/>
          <w:lang w:eastAsia="zh-CN"/>
        </w:rPr>
        <w:t>。</w:t>
      </w:r>
      <w:r w:rsidRPr="00C502D2">
        <w:rPr>
          <w:rFonts w:ascii="SimSun" w:hAnsi="SimSun" w:hint="eastAsia"/>
          <w:iCs/>
          <w:sz w:val="21"/>
          <w:szCs w:val="21"/>
          <w:lang w:eastAsia="zh-CN"/>
        </w:rPr>
        <w:t>该</w:t>
      </w:r>
      <w:r w:rsidRPr="00C502D2">
        <w:rPr>
          <w:rFonts w:ascii="SimSun" w:hAnsi="SimSun" w:cs="SimSun" w:hint="eastAsia"/>
          <w:iCs/>
          <w:sz w:val="21"/>
          <w:szCs w:val="21"/>
          <w:lang w:eastAsia="zh-CN"/>
        </w:rPr>
        <w:t>法</w:t>
      </w:r>
      <w:r w:rsidRPr="00C502D2">
        <w:rPr>
          <w:rFonts w:ascii="SimSun" w:hAnsi="SimSun" w:hint="eastAsia"/>
          <w:iCs/>
          <w:sz w:val="21"/>
          <w:szCs w:val="21"/>
          <w:lang w:eastAsia="zh-CN"/>
        </w:rPr>
        <w:t>第45条第(2)款</w:t>
      </w:r>
      <w:r w:rsidRPr="00C502D2">
        <w:rPr>
          <w:rFonts w:ascii="SimSun" w:hAnsi="SimSun" w:cs="SimSun" w:hint="eastAsia"/>
          <w:iCs/>
          <w:sz w:val="21"/>
          <w:szCs w:val="21"/>
          <w:lang w:eastAsia="zh-CN"/>
        </w:rPr>
        <w:t>进一步指出</w:t>
      </w:r>
      <w:r w:rsidRPr="00C502D2">
        <w:rPr>
          <w:rFonts w:ascii="SimSun" w:hAnsi="SimSun" w:hint="eastAsia"/>
          <w:iCs/>
          <w:sz w:val="21"/>
          <w:szCs w:val="21"/>
          <w:lang w:eastAsia="zh-CN"/>
        </w:rPr>
        <w:t>：“在</w:t>
      </w:r>
      <w:r w:rsidRPr="00C502D2">
        <w:rPr>
          <w:rFonts w:ascii="SimSun" w:hAnsi="SimSun"/>
          <w:iCs/>
          <w:sz w:val="21"/>
          <w:szCs w:val="21"/>
          <w:lang w:eastAsia="zh-CN"/>
        </w:rPr>
        <w:t>(b)</w:t>
      </w:r>
      <w:r w:rsidRPr="00C502D2">
        <w:rPr>
          <w:rFonts w:ascii="SimSun" w:hAnsi="SimSun" w:hint="eastAsia"/>
          <w:iCs/>
          <w:sz w:val="21"/>
          <w:szCs w:val="21"/>
          <w:lang w:eastAsia="zh-CN"/>
        </w:rPr>
        <w:t>款中</w:t>
      </w:r>
      <w:r w:rsidRPr="00C502D2">
        <w:rPr>
          <w:rFonts w:ascii="SimSun" w:hAnsi="SimSun" w:cs="SimSun" w:hint="eastAsia"/>
          <w:iCs/>
          <w:sz w:val="21"/>
          <w:szCs w:val="21"/>
          <w:lang w:eastAsia="zh-CN"/>
        </w:rPr>
        <w:t>，作者或</w:t>
      </w:r>
      <w:r w:rsidRPr="00C502D2">
        <w:rPr>
          <w:rFonts w:ascii="SimSun" w:hAnsi="SimSun" w:hint="eastAsia"/>
          <w:iCs/>
          <w:sz w:val="21"/>
          <w:szCs w:val="21"/>
          <w:lang w:eastAsia="zh-CN"/>
        </w:rPr>
        <w:t>其权利继承人做出的放弃应采用书面形式并公之于众，</w:t>
      </w:r>
      <w:r w:rsidRPr="00C502D2">
        <w:rPr>
          <w:rFonts w:ascii="SimSun" w:hAnsi="SimSun" w:cs="SimSun" w:hint="eastAsia"/>
          <w:iCs/>
          <w:sz w:val="21"/>
          <w:szCs w:val="21"/>
          <w:lang w:eastAsia="zh-CN"/>
        </w:rPr>
        <w:t>但任何这种放弃不应</w:t>
      </w:r>
      <w:r w:rsidRPr="00C502D2">
        <w:rPr>
          <w:rFonts w:ascii="SimSun" w:hAnsi="SimSun" w:hint="eastAsia"/>
          <w:iCs/>
          <w:sz w:val="21"/>
          <w:szCs w:val="21"/>
          <w:lang w:eastAsia="zh-CN"/>
        </w:rPr>
        <w:t>违背与该作品</w:t>
      </w:r>
      <w:r w:rsidRPr="00C502D2">
        <w:rPr>
          <w:rFonts w:ascii="SimSun" w:hAnsi="SimSun" w:cs="SimSun" w:hint="eastAsia"/>
          <w:iCs/>
          <w:sz w:val="21"/>
          <w:szCs w:val="21"/>
          <w:lang w:eastAsia="zh-CN"/>
        </w:rPr>
        <w:t>有关的任何以前的</w:t>
      </w:r>
      <w:r w:rsidRPr="00C502D2">
        <w:rPr>
          <w:rFonts w:ascii="SimSun" w:hAnsi="SimSun" w:hint="eastAsia"/>
          <w:iCs/>
          <w:sz w:val="21"/>
          <w:szCs w:val="21"/>
          <w:lang w:eastAsia="zh-CN"/>
        </w:rPr>
        <w:t>契约</w:t>
      </w:r>
      <w:r w:rsidRPr="00C502D2">
        <w:rPr>
          <w:rFonts w:ascii="SimSun" w:hAnsi="SimSun" w:cs="SimSun" w:hint="eastAsia"/>
          <w:iCs/>
          <w:sz w:val="21"/>
          <w:szCs w:val="21"/>
          <w:lang w:eastAsia="zh-CN"/>
        </w:rPr>
        <w:t>义务</w:t>
      </w:r>
      <w:r w:rsidRPr="00C502D2">
        <w:rPr>
          <w:rFonts w:ascii="SimSun" w:hAnsi="SimSun" w:hint="eastAsia"/>
          <w:iCs/>
          <w:sz w:val="21"/>
          <w:szCs w:val="21"/>
          <w:lang w:eastAsia="zh-CN"/>
        </w:rPr>
        <w:t>”</w:t>
      </w:r>
      <w:r w:rsidRPr="00C502D2">
        <w:rPr>
          <w:rFonts w:ascii="SimSun" w:hAnsi="SimSun" w:cs="SimSun" w:hint="eastAsia"/>
          <w:iCs/>
          <w:sz w:val="21"/>
          <w:szCs w:val="21"/>
          <w:lang w:eastAsia="zh-CN"/>
        </w:rPr>
        <w:t>。这是</w:t>
      </w:r>
      <w:r w:rsidRPr="00C502D2">
        <w:rPr>
          <w:rFonts w:ascii="SimSun" w:hAnsi="SimSun" w:hint="eastAsia"/>
          <w:iCs/>
          <w:sz w:val="21"/>
          <w:szCs w:val="21"/>
          <w:lang w:eastAsia="zh-CN"/>
        </w:rPr>
        <w:t>一种</w:t>
      </w:r>
      <w:r w:rsidRPr="00C502D2">
        <w:rPr>
          <w:rFonts w:ascii="SimSun" w:hAnsi="SimSun" w:cs="SimSun" w:hint="eastAsia"/>
          <w:iCs/>
          <w:sz w:val="21"/>
          <w:szCs w:val="21"/>
          <w:lang w:eastAsia="zh-CN"/>
        </w:rPr>
        <w:t>很好的做法，</w:t>
      </w:r>
      <w:r w:rsidRPr="00C502D2">
        <w:rPr>
          <w:rFonts w:ascii="SimSun" w:hAnsi="SimSun" w:hint="eastAsia"/>
          <w:iCs/>
          <w:sz w:val="21"/>
          <w:szCs w:val="21"/>
          <w:lang w:eastAsia="zh-CN"/>
        </w:rPr>
        <w:t>因为它说明了放弃所要履行的</w:t>
      </w:r>
      <w:r w:rsidRPr="00C502D2">
        <w:rPr>
          <w:rFonts w:ascii="SimSun" w:hAnsi="SimSun" w:cs="SimSun" w:hint="eastAsia"/>
          <w:iCs/>
          <w:sz w:val="21"/>
          <w:szCs w:val="21"/>
          <w:lang w:eastAsia="zh-CN"/>
        </w:rPr>
        <w:t>手续。</w:t>
      </w:r>
      <w:r w:rsidRPr="00C502D2">
        <w:rPr>
          <w:rFonts w:ascii="SimSun" w:hAnsi="SimSun" w:hint="eastAsia"/>
          <w:iCs/>
          <w:sz w:val="21"/>
          <w:szCs w:val="21"/>
          <w:lang w:eastAsia="zh-CN"/>
        </w:rPr>
        <w:t>在怎样能够划分版权放弃与精神权利方面，</w:t>
      </w:r>
      <w:r w:rsidRPr="00C502D2">
        <w:rPr>
          <w:rFonts w:ascii="SimSun" w:hAnsi="SimSun" w:cs="SimSun" w:hint="eastAsia"/>
          <w:iCs/>
          <w:sz w:val="21"/>
          <w:szCs w:val="21"/>
          <w:lang w:eastAsia="zh-CN"/>
        </w:rPr>
        <w:t>哥伦比亚提供</w:t>
      </w:r>
      <w:r w:rsidRPr="00C502D2">
        <w:rPr>
          <w:rFonts w:ascii="SimSun" w:hAnsi="SimSun" w:hint="eastAsia"/>
          <w:iCs/>
          <w:sz w:val="21"/>
          <w:szCs w:val="21"/>
          <w:lang w:eastAsia="zh-CN"/>
        </w:rPr>
        <w:t>一个</w:t>
      </w:r>
      <w:r w:rsidRPr="00C502D2">
        <w:rPr>
          <w:rFonts w:ascii="SimSun" w:hAnsi="SimSun" w:cs="SimSun" w:hint="eastAsia"/>
          <w:iCs/>
          <w:sz w:val="21"/>
          <w:szCs w:val="21"/>
          <w:lang w:eastAsia="zh-CN"/>
        </w:rPr>
        <w:t>很好的例子。其</w:t>
      </w:r>
      <w:r w:rsidRPr="00C502D2">
        <w:rPr>
          <w:rFonts w:ascii="SimSun" w:hAnsi="SimSun" w:hint="eastAsia"/>
          <w:iCs/>
          <w:sz w:val="21"/>
          <w:szCs w:val="21"/>
          <w:lang w:eastAsia="zh-CN"/>
        </w:rPr>
        <w:t>《版</w:t>
      </w:r>
      <w:r w:rsidRPr="00C502D2">
        <w:rPr>
          <w:rFonts w:ascii="SimSun" w:hAnsi="SimSun" w:cs="SimSun" w:hint="eastAsia"/>
          <w:iCs/>
          <w:sz w:val="21"/>
          <w:szCs w:val="21"/>
          <w:lang w:eastAsia="zh-CN"/>
        </w:rPr>
        <w:t>权法</w:t>
      </w:r>
      <w:r w:rsidRPr="00C502D2">
        <w:rPr>
          <w:rFonts w:ascii="SimSun" w:hAnsi="SimSun" w:hint="eastAsia"/>
          <w:iCs/>
          <w:sz w:val="21"/>
          <w:szCs w:val="21"/>
          <w:lang w:eastAsia="zh-CN"/>
        </w:rPr>
        <w:t>》</w:t>
      </w:r>
      <w:r w:rsidRPr="00C502D2">
        <w:rPr>
          <w:rFonts w:ascii="SimSun" w:hAnsi="SimSun" w:cs="SimSun" w:hint="eastAsia"/>
          <w:iCs/>
          <w:sz w:val="21"/>
          <w:szCs w:val="21"/>
          <w:lang w:eastAsia="zh-CN"/>
        </w:rPr>
        <w:t>明确区分</w:t>
      </w:r>
      <w:r w:rsidRPr="00C502D2">
        <w:rPr>
          <w:rFonts w:ascii="SimSun" w:hAnsi="SimSun" w:hint="eastAsia"/>
          <w:iCs/>
          <w:sz w:val="21"/>
          <w:szCs w:val="21"/>
          <w:lang w:eastAsia="zh-CN"/>
        </w:rPr>
        <w:t>了精神</w:t>
      </w:r>
      <w:r w:rsidRPr="00C502D2">
        <w:rPr>
          <w:rFonts w:ascii="SimSun" w:hAnsi="SimSun" w:cs="SimSun" w:hint="eastAsia"/>
          <w:iCs/>
          <w:sz w:val="21"/>
          <w:szCs w:val="21"/>
          <w:lang w:eastAsia="zh-CN"/>
        </w:rPr>
        <w:t>权利的不可剥夺性</w:t>
      </w:r>
      <w:r w:rsidRPr="00C502D2">
        <w:rPr>
          <w:rFonts w:ascii="SimSun" w:hAnsi="SimSun" w:hint="eastAsia"/>
          <w:iCs/>
          <w:sz w:val="21"/>
          <w:szCs w:val="21"/>
          <w:lang w:eastAsia="zh-CN"/>
        </w:rPr>
        <w:t>与财产</w:t>
      </w:r>
      <w:r w:rsidRPr="00C502D2">
        <w:rPr>
          <w:rFonts w:ascii="SimSun" w:hAnsi="SimSun" w:cs="SimSun" w:hint="eastAsia"/>
          <w:iCs/>
          <w:sz w:val="21"/>
          <w:szCs w:val="21"/>
          <w:lang w:eastAsia="zh-CN"/>
        </w:rPr>
        <w:t>权转</w:t>
      </w:r>
      <w:r w:rsidRPr="00C502D2">
        <w:rPr>
          <w:rFonts w:ascii="SimSun" w:hAnsi="SimSun" w:hint="eastAsia"/>
          <w:iCs/>
          <w:sz w:val="21"/>
          <w:szCs w:val="21"/>
          <w:lang w:eastAsia="zh-CN"/>
        </w:rPr>
        <w:t>移</w:t>
      </w:r>
      <w:r w:rsidRPr="00C502D2">
        <w:rPr>
          <w:rFonts w:ascii="SimSun" w:hAnsi="SimSun" w:cs="SimSun" w:hint="eastAsia"/>
          <w:iCs/>
          <w:sz w:val="21"/>
          <w:szCs w:val="21"/>
          <w:lang w:eastAsia="zh-CN"/>
        </w:rPr>
        <w:t>或放弃的可能性。虽然允许版权</w:t>
      </w:r>
      <w:r w:rsidRPr="00C502D2">
        <w:rPr>
          <w:rFonts w:ascii="SimSun" w:hAnsi="SimSun" w:hint="eastAsia"/>
          <w:iCs/>
          <w:sz w:val="21"/>
          <w:szCs w:val="21"/>
          <w:lang w:eastAsia="zh-CN"/>
        </w:rPr>
        <w:t>的自愿</w:t>
      </w:r>
      <w:r w:rsidRPr="00C502D2">
        <w:rPr>
          <w:rFonts w:ascii="SimSun" w:hAnsi="SimSun" w:cs="SimSun" w:hint="eastAsia"/>
          <w:iCs/>
          <w:sz w:val="21"/>
          <w:szCs w:val="21"/>
          <w:lang w:eastAsia="zh-CN"/>
        </w:rPr>
        <w:t>放弃，</w:t>
      </w:r>
      <w:r w:rsidRPr="00C502D2">
        <w:rPr>
          <w:rFonts w:ascii="SimSun" w:hAnsi="SimSun" w:hint="eastAsia"/>
          <w:iCs/>
          <w:sz w:val="21"/>
          <w:szCs w:val="21"/>
          <w:lang w:eastAsia="zh-CN"/>
        </w:rPr>
        <w:t>但其《版权</w:t>
      </w:r>
      <w:r w:rsidRPr="00C502D2">
        <w:rPr>
          <w:rFonts w:ascii="SimSun" w:hAnsi="SimSun" w:cs="SimSun" w:hint="eastAsia"/>
          <w:iCs/>
          <w:sz w:val="21"/>
          <w:szCs w:val="21"/>
          <w:lang w:eastAsia="zh-CN"/>
        </w:rPr>
        <w:t>法》第</w:t>
      </w:r>
      <w:r w:rsidRPr="00C502D2">
        <w:rPr>
          <w:rFonts w:ascii="SimSun" w:hAnsi="SimSun"/>
          <w:iCs/>
          <w:sz w:val="21"/>
          <w:szCs w:val="21"/>
          <w:lang w:eastAsia="zh-CN"/>
        </w:rPr>
        <w:t>30</w:t>
      </w:r>
      <w:r w:rsidRPr="00C502D2">
        <w:rPr>
          <w:rFonts w:ascii="SimSun" w:hAnsi="SimSun" w:cs="SimSun" w:hint="eastAsia"/>
          <w:iCs/>
          <w:sz w:val="21"/>
          <w:szCs w:val="21"/>
          <w:lang w:eastAsia="zh-CN"/>
        </w:rPr>
        <w:t>条</w:t>
      </w:r>
      <w:r w:rsidRPr="00C502D2">
        <w:rPr>
          <w:rFonts w:ascii="SimSun" w:hAnsi="SimSun" w:hint="eastAsia"/>
          <w:iCs/>
          <w:sz w:val="21"/>
          <w:szCs w:val="21"/>
          <w:lang w:eastAsia="zh-CN"/>
        </w:rPr>
        <w:t>做出了如下规定：“第</w:t>
      </w:r>
      <w:r w:rsidRPr="00C502D2">
        <w:rPr>
          <w:rFonts w:ascii="SimSun" w:hAnsi="SimSun"/>
          <w:iCs/>
          <w:sz w:val="21"/>
          <w:szCs w:val="21"/>
          <w:lang w:eastAsia="zh-CN"/>
        </w:rPr>
        <w:t>30</w:t>
      </w:r>
      <w:r w:rsidRPr="00C502D2">
        <w:rPr>
          <w:rFonts w:ascii="SimSun" w:hAnsi="SimSun" w:hint="eastAsia"/>
          <w:iCs/>
          <w:sz w:val="21"/>
          <w:szCs w:val="21"/>
          <w:lang w:eastAsia="zh-CN"/>
        </w:rPr>
        <w:t>条第</w:t>
      </w:r>
      <w:r w:rsidRPr="00C502D2">
        <w:rPr>
          <w:rFonts w:ascii="SimSun" w:hAnsi="SimSun"/>
          <w:iCs/>
          <w:sz w:val="21"/>
          <w:szCs w:val="21"/>
          <w:lang w:eastAsia="zh-CN"/>
        </w:rPr>
        <w:t>(1)</w:t>
      </w:r>
      <w:r w:rsidRPr="00C502D2">
        <w:rPr>
          <w:rFonts w:ascii="SimSun" w:hAnsi="SimSun" w:hint="eastAsia"/>
          <w:iCs/>
          <w:sz w:val="21"/>
          <w:szCs w:val="21"/>
          <w:lang w:eastAsia="zh-CN"/>
        </w:rPr>
        <w:t>款，如作者转移并授权行使其财产权，他们即授予了可享有和处置各自合同所提及的权利，</w:t>
      </w:r>
      <w:r w:rsidRPr="00C502D2">
        <w:rPr>
          <w:rFonts w:ascii="SimSun" w:hAnsi="SimSun" w:cs="SimSun" w:hint="eastAsia"/>
          <w:iCs/>
          <w:sz w:val="21"/>
          <w:szCs w:val="21"/>
          <w:lang w:eastAsia="zh-CN"/>
        </w:rPr>
        <w:t>并保留</w:t>
      </w:r>
      <w:r w:rsidRPr="00C502D2">
        <w:rPr>
          <w:rFonts w:ascii="SimSun" w:hAnsi="SimSun" w:hint="eastAsia"/>
          <w:iCs/>
          <w:sz w:val="21"/>
          <w:szCs w:val="21"/>
          <w:lang w:eastAsia="zh-CN"/>
        </w:rPr>
        <w:t>本条规定的</w:t>
      </w:r>
      <w:r w:rsidRPr="00C502D2">
        <w:rPr>
          <w:rFonts w:ascii="SimSun" w:hAnsi="SimSun"/>
          <w:iCs/>
          <w:sz w:val="21"/>
          <w:szCs w:val="21"/>
          <w:lang w:eastAsia="zh-CN"/>
        </w:rPr>
        <w:t>[</w:t>
      </w:r>
      <w:r w:rsidRPr="00C502D2">
        <w:rPr>
          <w:rFonts w:ascii="SimSun" w:hAnsi="SimSun" w:hint="eastAsia"/>
          <w:iCs/>
          <w:sz w:val="21"/>
          <w:szCs w:val="21"/>
          <w:lang w:eastAsia="zh-CN"/>
        </w:rPr>
        <w:t>精神</w:t>
      </w:r>
      <w:r w:rsidRPr="00C502D2">
        <w:rPr>
          <w:rFonts w:ascii="SimSun" w:hAnsi="SimSun"/>
          <w:iCs/>
          <w:sz w:val="21"/>
          <w:szCs w:val="21"/>
          <w:lang w:eastAsia="zh-CN"/>
        </w:rPr>
        <w:t>]</w:t>
      </w:r>
      <w:r w:rsidRPr="00C502D2">
        <w:rPr>
          <w:rFonts w:ascii="SimSun" w:hAnsi="SimSun" w:cs="SimSun" w:hint="eastAsia"/>
          <w:iCs/>
          <w:sz w:val="21"/>
          <w:szCs w:val="21"/>
          <w:lang w:eastAsia="zh-CN"/>
        </w:rPr>
        <w:t>权利</w:t>
      </w:r>
      <w:r w:rsidRPr="00C502D2">
        <w:rPr>
          <w:rFonts w:ascii="SimSun" w:hAnsi="SimSun" w:hint="eastAsia"/>
          <w:iCs/>
          <w:sz w:val="21"/>
          <w:szCs w:val="21"/>
          <w:lang w:eastAsia="zh-CN"/>
        </w:rPr>
        <w:t>，则</w:t>
      </w:r>
      <w:r w:rsidRPr="00C502D2">
        <w:rPr>
          <w:rFonts w:ascii="SimSun" w:hAnsi="SimSun" w:cs="SimSun" w:hint="eastAsia"/>
          <w:iCs/>
          <w:sz w:val="21"/>
          <w:szCs w:val="21"/>
          <w:lang w:eastAsia="zh-CN"/>
        </w:rPr>
        <w:t>上述</w:t>
      </w:r>
      <w:r w:rsidRPr="00C502D2">
        <w:rPr>
          <w:rFonts w:ascii="SimSun" w:hAnsi="SimSun"/>
          <w:iCs/>
          <w:sz w:val="21"/>
          <w:szCs w:val="21"/>
          <w:lang w:eastAsia="zh-CN"/>
        </w:rPr>
        <w:t>[</w:t>
      </w:r>
      <w:r w:rsidRPr="00C502D2">
        <w:rPr>
          <w:rFonts w:ascii="SimSun" w:hAnsi="SimSun" w:hint="eastAsia"/>
          <w:iCs/>
          <w:sz w:val="21"/>
          <w:szCs w:val="21"/>
          <w:lang w:eastAsia="zh-CN"/>
        </w:rPr>
        <w:t>精神</w:t>
      </w:r>
      <w:r w:rsidRPr="00C502D2">
        <w:rPr>
          <w:rFonts w:ascii="SimSun" w:hAnsi="SimSun"/>
          <w:iCs/>
          <w:sz w:val="21"/>
          <w:szCs w:val="21"/>
          <w:lang w:eastAsia="zh-CN"/>
        </w:rPr>
        <w:t>]</w:t>
      </w:r>
      <w:r w:rsidRPr="00C502D2">
        <w:rPr>
          <w:rFonts w:ascii="SimSun" w:hAnsi="SimSun" w:cs="SimSun" w:hint="eastAsia"/>
          <w:iCs/>
          <w:sz w:val="21"/>
          <w:szCs w:val="21"/>
          <w:lang w:eastAsia="zh-CN"/>
        </w:rPr>
        <w:t>权利不得放弃或转移</w:t>
      </w:r>
      <w:r w:rsidRPr="00C502D2">
        <w:rPr>
          <w:rFonts w:ascii="SimSun" w:hAnsi="SimSun" w:hint="eastAsia"/>
          <w:iCs/>
          <w:sz w:val="21"/>
          <w:szCs w:val="21"/>
          <w:lang w:eastAsia="zh-CN"/>
        </w:rPr>
        <w:t>。</w:t>
      </w:r>
      <w:r w:rsidRPr="00C502D2">
        <w:rPr>
          <w:rFonts w:ascii="SimSun" w:hAnsi="SimSun" w:hint="eastAsia"/>
          <w:iCs/>
          <w:sz w:val="21"/>
          <w:szCs w:val="21"/>
        </w:rPr>
        <w:t>”</w:t>
      </w:r>
    </w:p>
    <w:p w:rsidR="0070150A" w:rsidRPr="00C502D2" w:rsidRDefault="0070150A" w:rsidP="00421828">
      <w:pPr>
        <w:adjustRightInd w:val="0"/>
        <w:spacing w:afterLines="50" w:after="120" w:line="340" w:lineRule="atLeast"/>
        <w:jc w:val="both"/>
        <w:rPr>
          <w:rFonts w:ascii="SimSun" w:hAnsi="SimSun"/>
          <w:sz w:val="21"/>
          <w:szCs w:val="21"/>
        </w:rPr>
      </w:pPr>
      <w:r w:rsidRPr="00C502D2">
        <w:rPr>
          <w:rFonts w:ascii="SimSun" w:hAnsi="SimSun" w:cs="SimSun" w:hint="eastAsia"/>
          <w:sz w:val="21"/>
          <w:szCs w:val="21"/>
          <w:lang w:eastAsia="zh-CN"/>
        </w:rPr>
        <w:t>在</w:t>
      </w:r>
      <w:r w:rsidRPr="00C502D2">
        <w:rPr>
          <w:rFonts w:ascii="SimSun" w:hAnsi="SimSun" w:hint="eastAsia"/>
          <w:sz w:val="21"/>
          <w:szCs w:val="21"/>
          <w:lang w:eastAsia="zh-CN"/>
        </w:rPr>
        <w:t>诸如智利等</w:t>
      </w:r>
      <w:r w:rsidRPr="00C502D2">
        <w:rPr>
          <w:rFonts w:ascii="SimSun" w:hAnsi="SimSun" w:cs="SimSun" w:hint="eastAsia"/>
          <w:sz w:val="21"/>
          <w:szCs w:val="21"/>
          <w:lang w:eastAsia="zh-CN"/>
        </w:rPr>
        <w:t>其他司法管辖区，</w:t>
      </w:r>
      <w:r w:rsidRPr="00C502D2">
        <w:rPr>
          <w:rFonts w:ascii="SimSun" w:hAnsi="SimSun" w:hint="eastAsia"/>
          <w:sz w:val="21"/>
          <w:szCs w:val="21"/>
          <w:lang w:eastAsia="zh-CN"/>
        </w:rPr>
        <w:t>财产权</w:t>
      </w:r>
      <w:r w:rsidRPr="00C502D2">
        <w:rPr>
          <w:rFonts w:ascii="SimSun" w:hAnsi="SimSun" w:cs="SimSun" w:hint="eastAsia"/>
          <w:sz w:val="21"/>
          <w:szCs w:val="21"/>
          <w:lang w:eastAsia="zh-CN"/>
        </w:rPr>
        <w:t>和</w:t>
      </w:r>
      <w:r w:rsidRPr="00C502D2">
        <w:rPr>
          <w:rFonts w:ascii="SimSun" w:hAnsi="SimSun" w:hint="eastAsia"/>
          <w:sz w:val="21"/>
          <w:szCs w:val="21"/>
          <w:lang w:eastAsia="zh-CN"/>
        </w:rPr>
        <w:t>精神</w:t>
      </w:r>
      <w:r w:rsidRPr="00C502D2">
        <w:rPr>
          <w:rFonts w:ascii="SimSun" w:hAnsi="SimSun" w:cs="SimSun" w:hint="eastAsia"/>
          <w:sz w:val="21"/>
          <w:szCs w:val="21"/>
          <w:lang w:eastAsia="zh-CN"/>
        </w:rPr>
        <w:t>权</w:t>
      </w:r>
      <w:r w:rsidRPr="00C502D2">
        <w:rPr>
          <w:rFonts w:ascii="SimSun" w:hAnsi="SimSun" w:hint="eastAsia"/>
          <w:sz w:val="21"/>
          <w:szCs w:val="21"/>
          <w:lang w:eastAsia="zh-CN"/>
        </w:rPr>
        <w:t>也是分开对待的</w:t>
      </w:r>
      <w:r w:rsidRPr="00C502D2">
        <w:rPr>
          <w:rFonts w:ascii="SimSun" w:hAnsi="SimSun" w:cs="SimSun" w:hint="eastAsia"/>
          <w:sz w:val="21"/>
          <w:szCs w:val="21"/>
          <w:lang w:eastAsia="zh-CN"/>
        </w:rPr>
        <w:t>。在大多数国家</w:t>
      </w:r>
      <w:r w:rsidRPr="00C502D2">
        <w:rPr>
          <w:rFonts w:ascii="SimSun" w:hAnsi="SimSun" w:hint="eastAsia"/>
          <w:sz w:val="21"/>
          <w:szCs w:val="21"/>
          <w:lang w:eastAsia="zh-CN"/>
        </w:rPr>
        <w:t>，精神权利是</w:t>
      </w:r>
      <w:r w:rsidRPr="00C502D2">
        <w:rPr>
          <w:rFonts w:ascii="SimSun" w:hAnsi="SimSun" w:cs="SimSun" w:hint="eastAsia"/>
          <w:sz w:val="21"/>
          <w:szCs w:val="21"/>
          <w:lang w:eastAsia="zh-CN"/>
        </w:rPr>
        <w:t>不能放弃</w:t>
      </w:r>
      <w:r w:rsidRPr="00C502D2">
        <w:rPr>
          <w:rFonts w:ascii="SimSun" w:hAnsi="SimSun" w:hint="eastAsia"/>
          <w:sz w:val="21"/>
          <w:szCs w:val="21"/>
          <w:lang w:eastAsia="zh-CN"/>
        </w:rPr>
        <w:t>的</w:t>
      </w:r>
      <w:r w:rsidRPr="00C502D2">
        <w:rPr>
          <w:rFonts w:ascii="SimSun" w:hAnsi="SimSun" w:cs="SimSun" w:hint="eastAsia"/>
          <w:sz w:val="21"/>
          <w:szCs w:val="21"/>
          <w:lang w:eastAsia="zh-CN"/>
        </w:rPr>
        <w:t>。然而，一些国家</w:t>
      </w:r>
      <w:r w:rsidRPr="00C502D2">
        <w:rPr>
          <w:rFonts w:ascii="SimSun" w:hAnsi="SimSun" w:hint="eastAsia"/>
          <w:sz w:val="21"/>
          <w:szCs w:val="21"/>
          <w:lang w:eastAsia="zh-CN"/>
        </w:rPr>
        <w:t>允许放弃版权，</w:t>
      </w:r>
      <w:r w:rsidRPr="00C502D2">
        <w:rPr>
          <w:rFonts w:ascii="SimSun" w:hAnsi="SimSun" w:cs="SimSun" w:hint="eastAsia"/>
          <w:sz w:val="21"/>
          <w:szCs w:val="21"/>
          <w:lang w:eastAsia="zh-CN"/>
        </w:rPr>
        <w:t>如智利、哥伦比亚、印度和</w:t>
      </w:r>
      <w:r w:rsidRPr="00C502D2">
        <w:rPr>
          <w:rFonts w:ascii="SimSun" w:hAnsi="SimSun" w:hint="eastAsia"/>
          <w:sz w:val="21"/>
          <w:szCs w:val="21"/>
          <w:lang w:eastAsia="zh-CN"/>
        </w:rPr>
        <w:t>肯尼亚。对于所分析的许多其他管辖区在这方面的情况，我们</w:t>
      </w:r>
      <w:r w:rsidRPr="00C502D2">
        <w:rPr>
          <w:rFonts w:ascii="SimSun" w:hAnsi="SimSun" w:cs="SimSun" w:hint="eastAsia"/>
          <w:sz w:val="21"/>
          <w:szCs w:val="21"/>
          <w:lang w:eastAsia="zh-CN"/>
        </w:rPr>
        <w:t>还</w:t>
      </w:r>
      <w:r w:rsidRPr="00C502D2">
        <w:rPr>
          <w:rFonts w:ascii="SimSun" w:hAnsi="SimSun" w:hint="eastAsia"/>
          <w:sz w:val="21"/>
          <w:szCs w:val="21"/>
          <w:lang w:eastAsia="zh-CN"/>
        </w:rPr>
        <w:t>不是很</w:t>
      </w:r>
      <w:r w:rsidRPr="00C502D2">
        <w:rPr>
          <w:rFonts w:ascii="SimSun" w:hAnsi="SimSun" w:cs="SimSun" w:hint="eastAsia"/>
          <w:sz w:val="21"/>
          <w:szCs w:val="21"/>
          <w:lang w:eastAsia="zh-CN"/>
        </w:rPr>
        <w:t>清楚</w:t>
      </w:r>
      <w:r w:rsidRPr="00C502D2">
        <w:rPr>
          <w:rFonts w:ascii="SimSun" w:hAnsi="SimSun" w:hint="eastAsia"/>
          <w:sz w:val="21"/>
          <w:szCs w:val="21"/>
          <w:lang w:eastAsia="zh-CN"/>
        </w:rPr>
        <w:t>。从研究报告里可以找到</w:t>
      </w:r>
      <w:r w:rsidRPr="00C502D2">
        <w:rPr>
          <w:rFonts w:ascii="SimSun" w:hAnsi="SimSun" w:cs="SimSun" w:hint="eastAsia"/>
          <w:sz w:val="21"/>
          <w:szCs w:val="21"/>
          <w:lang w:eastAsia="zh-CN"/>
        </w:rPr>
        <w:t>更多</w:t>
      </w:r>
      <w:r w:rsidRPr="00C502D2">
        <w:rPr>
          <w:rFonts w:ascii="SimSun" w:hAnsi="SimSun" w:hint="eastAsia"/>
          <w:sz w:val="21"/>
          <w:szCs w:val="21"/>
          <w:lang w:eastAsia="zh-CN"/>
        </w:rPr>
        <w:t>详细的内容</w:t>
      </w:r>
      <w:r w:rsidRPr="00C502D2">
        <w:rPr>
          <w:rFonts w:ascii="SimSun" w:hAnsi="SimSun" w:cs="SimSun" w:hint="eastAsia"/>
          <w:sz w:val="21"/>
          <w:szCs w:val="21"/>
          <w:lang w:eastAsia="zh-CN"/>
        </w:rPr>
        <w:t>。</w:t>
      </w:r>
      <w:r w:rsidRPr="00C502D2">
        <w:rPr>
          <w:rFonts w:ascii="SimSun" w:hAnsi="SimSun" w:hint="eastAsia"/>
          <w:sz w:val="21"/>
          <w:szCs w:val="21"/>
          <w:lang w:eastAsia="zh-CN"/>
        </w:rPr>
        <w:t>大家都了解，</w:t>
      </w:r>
      <w:r w:rsidRPr="00C502D2">
        <w:rPr>
          <w:rFonts w:ascii="SimSun" w:hAnsi="SimSun" w:cs="SimSun" w:hint="eastAsia"/>
          <w:sz w:val="21"/>
          <w:szCs w:val="21"/>
          <w:lang w:eastAsia="zh-CN"/>
        </w:rPr>
        <w:t>版权</w:t>
      </w:r>
      <w:r w:rsidRPr="00C502D2">
        <w:rPr>
          <w:rFonts w:ascii="SimSun" w:hAnsi="SimSun" w:hint="eastAsia"/>
          <w:sz w:val="21"/>
          <w:szCs w:val="21"/>
          <w:lang w:eastAsia="zh-CN"/>
        </w:rPr>
        <w:t>对经济和公众整体而言是</w:t>
      </w:r>
      <w:r w:rsidRPr="00C502D2">
        <w:rPr>
          <w:rFonts w:ascii="SimSun" w:hAnsi="SimSun" w:cs="SimSun" w:hint="eastAsia"/>
          <w:sz w:val="21"/>
          <w:szCs w:val="21"/>
          <w:lang w:eastAsia="zh-CN"/>
        </w:rPr>
        <w:t>非常重要</w:t>
      </w:r>
      <w:r w:rsidRPr="00C502D2">
        <w:rPr>
          <w:rFonts w:ascii="SimSun" w:hAnsi="SimSun" w:hint="eastAsia"/>
          <w:sz w:val="21"/>
          <w:szCs w:val="21"/>
          <w:lang w:eastAsia="zh-CN"/>
        </w:rPr>
        <w:t>的</w:t>
      </w:r>
      <w:r w:rsidRPr="00C502D2">
        <w:rPr>
          <w:rFonts w:ascii="SimSun" w:hAnsi="SimSun" w:cs="SimSun" w:hint="eastAsia"/>
          <w:sz w:val="21"/>
          <w:szCs w:val="21"/>
          <w:lang w:eastAsia="zh-CN"/>
        </w:rPr>
        <w:t>。</w:t>
      </w:r>
      <w:r w:rsidRPr="00C502D2">
        <w:rPr>
          <w:rFonts w:ascii="SimSun" w:hAnsi="SimSun" w:hint="eastAsia"/>
          <w:sz w:val="21"/>
          <w:szCs w:val="21"/>
          <w:lang w:eastAsia="zh-CN"/>
        </w:rPr>
        <w:t>我们</w:t>
      </w:r>
      <w:r w:rsidRPr="00C502D2">
        <w:rPr>
          <w:rFonts w:ascii="SimSun" w:hAnsi="SimSun" w:cs="SimSun" w:hint="eastAsia"/>
          <w:sz w:val="21"/>
          <w:szCs w:val="21"/>
          <w:lang w:eastAsia="zh-CN"/>
        </w:rPr>
        <w:t>可以找到一些个人和机构放弃</w:t>
      </w:r>
      <w:r w:rsidRPr="00C502D2">
        <w:rPr>
          <w:rFonts w:ascii="SimSun" w:hAnsi="SimSun" w:hint="eastAsia"/>
          <w:sz w:val="21"/>
          <w:szCs w:val="21"/>
          <w:lang w:eastAsia="zh-CN"/>
        </w:rPr>
        <w:t>版权的事例</w:t>
      </w:r>
      <w:r w:rsidRPr="00C502D2">
        <w:rPr>
          <w:rFonts w:ascii="SimSun" w:hAnsi="SimSun" w:cs="SimSun" w:hint="eastAsia"/>
          <w:sz w:val="21"/>
          <w:szCs w:val="21"/>
          <w:lang w:eastAsia="zh-CN"/>
        </w:rPr>
        <w:t>。其中大多数</w:t>
      </w:r>
      <w:r w:rsidRPr="00C502D2">
        <w:rPr>
          <w:rFonts w:ascii="SimSun" w:hAnsi="SimSun" w:hint="eastAsia"/>
          <w:sz w:val="21"/>
          <w:szCs w:val="21"/>
          <w:lang w:eastAsia="zh-CN"/>
        </w:rPr>
        <w:t>事例涉及到</w:t>
      </w:r>
      <w:r w:rsidRPr="00C502D2">
        <w:rPr>
          <w:rFonts w:ascii="SimSun" w:hAnsi="SimSun" w:cs="SimSun" w:hint="eastAsia"/>
          <w:sz w:val="21"/>
          <w:szCs w:val="21"/>
          <w:lang w:eastAsia="zh-CN"/>
        </w:rPr>
        <w:t>科学项目，如人类基因组计划和</w:t>
      </w:r>
      <w:r w:rsidRPr="00C502D2">
        <w:rPr>
          <w:rFonts w:ascii="SimSun" w:hAnsi="SimSun" w:hint="eastAsia"/>
          <w:sz w:val="21"/>
          <w:szCs w:val="21"/>
          <w:lang w:eastAsia="zh-CN"/>
        </w:rPr>
        <w:t>国际</w:t>
      </w:r>
      <w:r w:rsidRPr="00C502D2">
        <w:rPr>
          <w:rFonts w:ascii="SimSun" w:hAnsi="SimSun" w:cs="SimSun" w:hint="eastAsia"/>
          <w:sz w:val="21"/>
          <w:szCs w:val="21"/>
          <w:lang w:eastAsia="zh-CN"/>
        </w:rPr>
        <w:t>单体型图计划，</w:t>
      </w:r>
      <w:r w:rsidRPr="00C502D2">
        <w:rPr>
          <w:rFonts w:ascii="SimSun" w:hAnsi="SimSun" w:hint="eastAsia"/>
          <w:sz w:val="21"/>
          <w:szCs w:val="21"/>
          <w:lang w:eastAsia="zh-CN"/>
        </w:rPr>
        <w:t>这是为健康目的查明</w:t>
      </w:r>
      <w:r w:rsidRPr="00C502D2">
        <w:rPr>
          <w:rFonts w:ascii="SimSun" w:hAnsi="SimSun" w:cs="SimSun" w:hint="eastAsia"/>
          <w:sz w:val="21"/>
          <w:szCs w:val="21"/>
          <w:lang w:eastAsia="zh-CN"/>
        </w:rPr>
        <w:t>人类遗传相似性</w:t>
      </w:r>
      <w:r w:rsidRPr="00C502D2">
        <w:rPr>
          <w:rFonts w:ascii="SimSun" w:hAnsi="SimSun" w:hint="eastAsia"/>
          <w:sz w:val="21"/>
          <w:szCs w:val="21"/>
          <w:lang w:eastAsia="zh-CN"/>
        </w:rPr>
        <w:t>与差异并进行编目而进行</w:t>
      </w:r>
      <w:r w:rsidRPr="00C502D2">
        <w:rPr>
          <w:rFonts w:ascii="SimSun" w:hAnsi="SimSun" w:cs="SimSun" w:hint="eastAsia"/>
          <w:sz w:val="21"/>
          <w:szCs w:val="21"/>
          <w:lang w:eastAsia="zh-CN"/>
        </w:rPr>
        <w:t>的</w:t>
      </w:r>
      <w:r w:rsidRPr="00C502D2">
        <w:rPr>
          <w:rFonts w:ascii="SimSun" w:hAnsi="SimSun" w:hint="eastAsia"/>
          <w:sz w:val="21"/>
          <w:szCs w:val="21"/>
          <w:lang w:eastAsia="zh-CN"/>
        </w:rPr>
        <w:t>一次</w:t>
      </w:r>
      <w:r w:rsidRPr="00C502D2">
        <w:rPr>
          <w:rFonts w:ascii="SimSun" w:hAnsi="SimSun" w:cs="SimSun" w:hint="eastAsia"/>
          <w:sz w:val="21"/>
          <w:szCs w:val="21"/>
          <w:lang w:eastAsia="zh-CN"/>
        </w:rPr>
        <w:t>国际努力。</w:t>
      </w:r>
      <w:r w:rsidRPr="00C502D2">
        <w:rPr>
          <w:rFonts w:ascii="SimSun" w:hAnsi="SimSun" w:hint="eastAsia"/>
          <w:sz w:val="21"/>
          <w:szCs w:val="21"/>
          <w:lang w:eastAsia="zh-CN"/>
        </w:rPr>
        <w:t>通过使用诸如知识共享零权利</w:t>
      </w:r>
      <w:r w:rsidRPr="00C502D2">
        <w:rPr>
          <w:rFonts w:ascii="SimSun" w:hAnsi="SimSun"/>
          <w:sz w:val="21"/>
          <w:szCs w:val="21"/>
          <w:lang w:eastAsia="zh-CN"/>
        </w:rPr>
        <w:t>(CC0</w:t>
      </w:r>
      <w:proofErr w:type="gramStart"/>
      <w:r w:rsidRPr="00C502D2">
        <w:rPr>
          <w:rFonts w:ascii="SimSun" w:hAnsi="SimSun"/>
          <w:sz w:val="21"/>
          <w:szCs w:val="21"/>
          <w:lang w:eastAsia="zh-CN"/>
        </w:rPr>
        <w:t>)</w:t>
      </w:r>
      <w:r w:rsidRPr="00C502D2">
        <w:rPr>
          <w:rFonts w:ascii="SimSun" w:hAnsi="SimSun" w:hint="eastAsia"/>
          <w:sz w:val="21"/>
          <w:szCs w:val="21"/>
          <w:lang w:eastAsia="zh-CN"/>
        </w:rPr>
        <w:t>之类的开放式许可计划</w:t>
      </w:r>
      <w:proofErr w:type="gramEnd"/>
      <w:r w:rsidRPr="00C502D2">
        <w:rPr>
          <w:rFonts w:ascii="SimSun" w:hAnsi="SimSun" w:hint="eastAsia"/>
          <w:sz w:val="21"/>
          <w:szCs w:val="21"/>
          <w:lang w:eastAsia="zh-CN"/>
        </w:rPr>
        <w:t>，可以绕过涉及版权放弃的法律不确定性</w:t>
      </w:r>
      <w:r w:rsidRPr="00C502D2">
        <w:rPr>
          <w:rFonts w:ascii="SimSun" w:hAnsi="SimSun" w:cs="SimSun" w:hint="eastAsia"/>
          <w:sz w:val="21"/>
          <w:szCs w:val="21"/>
          <w:lang w:eastAsia="zh-CN"/>
        </w:rPr>
        <w:t>。很多人都知道，</w:t>
      </w:r>
      <w:r w:rsidRPr="00C502D2">
        <w:rPr>
          <w:rFonts w:ascii="SimSun" w:hAnsi="SimSun" w:hint="eastAsia"/>
          <w:sz w:val="21"/>
          <w:szCs w:val="21"/>
          <w:lang w:eastAsia="zh-CN"/>
        </w:rPr>
        <w:t>知识共享</w:t>
      </w:r>
      <w:r w:rsidRPr="00C502D2">
        <w:rPr>
          <w:rFonts w:ascii="SimSun" w:hAnsi="SimSun" w:cs="SimSun" w:hint="eastAsia"/>
          <w:sz w:val="21"/>
          <w:szCs w:val="21"/>
          <w:lang w:eastAsia="zh-CN"/>
        </w:rPr>
        <w:t>提供</w:t>
      </w:r>
      <w:r w:rsidRPr="00C502D2">
        <w:rPr>
          <w:rFonts w:ascii="SimSun" w:hAnsi="SimSun" w:hint="eastAsia"/>
          <w:sz w:val="21"/>
          <w:szCs w:val="21"/>
          <w:lang w:eastAsia="zh-CN"/>
        </w:rPr>
        <w:t>的</w:t>
      </w:r>
      <w:r w:rsidRPr="00C502D2">
        <w:rPr>
          <w:rFonts w:ascii="SimSun" w:hAnsi="SimSun" w:cs="SimSun" w:hint="eastAsia"/>
          <w:sz w:val="21"/>
          <w:szCs w:val="21"/>
          <w:lang w:eastAsia="zh-CN"/>
        </w:rPr>
        <w:t>许可</w:t>
      </w:r>
      <w:r w:rsidRPr="00C502D2">
        <w:rPr>
          <w:rFonts w:ascii="SimSun" w:hAnsi="SimSun" w:hint="eastAsia"/>
          <w:sz w:val="21"/>
          <w:szCs w:val="21"/>
          <w:lang w:eastAsia="zh-CN"/>
        </w:rPr>
        <w:t>形式包括了</w:t>
      </w:r>
      <w:r w:rsidRPr="00C502D2">
        <w:rPr>
          <w:rFonts w:ascii="SimSun" w:hAnsi="SimSun" w:cs="SimSun" w:hint="eastAsia"/>
          <w:sz w:val="21"/>
          <w:szCs w:val="21"/>
          <w:lang w:eastAsia="zh-CN"/>
        </w:rPr>
        <w:t>从</w:t>
      </w:r>
      <w:r w:rsidRPr="00C502D2">
        <w:rPr>
          <w:rFonts w:ascii="SimSun" w:hAnsi="SimSun" w:hint="eastAsia"/>
          <w:sz w:val="21"/>
          <w:szCs w:val="21"/>
          <w:lang w:eastAsia="zh-CN"/>
        </w:rPr>
        <w:t>将作品</w:t>
      </w:r>
      <w:r w:rsidRPr="00C502D2">
        <w:rPr>
          <w:rFonts w:ascii="SimSun" w:hAnsi="SimSun" w:cs="SimSun" w:hint="eastAsia"/>
          <w:sz w:val="21"/>
          <w:szCs w:val="21"/>
          <w:lang w:eastAsia="zh-CN"/>
        </w:rPr>
        <w:t>直</w:t>
      </w:r>
      <w:r w:rsidRPr="00C502D2">
        <w:rPr>
          <w:rFonts w:ascii="SimSun" w:hAnsi="SimSun" w:hint="eastAsia"/>
          <w:sz w:val="21"/>
          <w:szCs w:val="21"/>
          <w:lang w:eastAsia="zh-CN"/>
        </w:rPr>
        <w:t>接捐赠</w:t>
      </w:r>
      <w:r w:rsidRPr="00C502D2">
        <w:rPr>
          <w:rFonts w:ascii="SimSun" w:hAnsi="SimSun" w:cs="SimSun" w:hint="eastAsia"/>
          <w:sz w:val="21"/>
          <w:szCs w:val="21"/>
          <w:lang w:eastAsia="zh-CN"/>
        </w:rPr>
        <w:t>给公</w:t>
      </w:r>
      <w:r w:rsidRPr="00C502D2">
        <w:rPr>
          <w:rFonts w:ascii="SimSun" w:hAnsi="SimSun" w:hint="eastAsia"/>
          <w:sz w:val="21"/>
          <w:szCs w:val="21"/>
          <w:lang w:eastAsia="zh-CN"/>
        </w:rPr>
        <w:t>有</w:t>
      </w:r>
      <w:r w:rsidRPr="00C502D2">
        <w:rPr>
          <w:rFonts w:ascii="SimSun" w:hAnsi="SimSun" w:cs="SimSun" w:hint="eastAsia"/>
          <w:sz w:val="21"/>
          <w:szCs w:val="21"/>
          <w:lang w:eastAsia="zh-CN"/>
        </w:rPr>
        <w:t>领域到</w:t>
      </w:r>
      <w:r w:rsidRPr="00C502D2">
        <w:rPr>
          <w:rFonts w:ascii="SimSun" w:hAnsi="SimSun" w:hint="eastAsia"/>
          <w:sz w:val="21"/>
          <w:szCs w:val="21"/>
          <w:lang w:eastAsia="zh-CN"/>
        </w:rPr>
        <w:t>通过若干限制缩小许可范围等各种方式。知识共享零权利运</w:t>
      </w:r>
      <w:r w:rsidRPr="00C502D2">
        <w:rPr>
          <w:rFonts w:ascii="SimSun" w:hAnsi="SimSun" w:cs="SimSun" w:hint="eastAsia"/>
          <w:sz w:val="21"/>
          <w:szCs w:val="21"/>
          <w:lang w:eastAsia="zh-CN"/>
        </w:rPr>
        <w:t>作</w:t>
      </w:r>
      <w:r w:rsidRPr="00C502D2">
        <w:rPr>
          <w:rFonts w:ascii="SimSun" w:hAnsi="SimSun" w:hint="eastAsia"/>
          <w:sz w:val="21"/>
          <w:szCs w:val="21"/>
          <w:lang w:eastAsia="zh-CN"/>
        </w:rPr>
        <w:t>方式是</w:t>
      </w:r>
      <w:r w:rsidRPr="00C502D2">
        <w:rPr>
          <w:rFonts w:ascii="SimSun" w:hAnsi="SimSun" w:cs="SimSun" w:hint="eastAsia"/>
          <w:sz w:val="21"/>
          <w:szCs w:val="21"/>
          <w:lang w:eastAsia="zh-CN"/>
        </w:rPr>
        <w:t>一</w:t>
      </w:r>
      <w:r w:rsidRPr="00C502D2">
        <w:rPr>
          <w:rFonts w:ascii="SimSun" w:hAnsi="SimSun" w:hint="eastAsia"/>
          <w:sz w:val="21"/>
          <w:szCs w:val="21"/>
          <w:lang w:eastAsia="zh-CN"/>
        </w:rPr>
        <w:t>种对</w:t>
      </w:r>
      <w:r w:rsidRPr="00C502D2">
        <w:rPr>
          <w:rFonts w:ascii="SimSun" w:hAnsi="SimSun" w:cs="SimSun" w:hint="eastAsia"/>
          <w:sz w:val="21"/>
          <w:szCs w:val="21"/>
          <w:lang w:eastAsia="zh-CN"/>
        </w:rPr>
        <w:t>公</w:t>
      </w:r>
      <w:r w:rsidRPr="00C502D2">
        <w:rPr>
          <w:rFonts w:ascii="SimSun" w:hAnsi="SimSun" w:hint="eastAsia"/>
          <w:sz w:val="21"/>
          <w:szCs w:val="21"/>
          <w:lang w:eastAsia="zh-CN"/>
        </w:rPr>
        <w:t>有</w:t>
      </w:r>
      <w:r w:rsidRPr="00C502D2">
        <w:rPr>
          <w:rFonts w:ascii="SimSun" w:hAnsi="SimSun" w:cs="SimSun" w:hint="eastAsia"/>
          <w:sz w:val="21"/>
          <w:szCs w:val="21"/>
          <w:lang w:eastAsia="zh-CN"/>
        </w:rPr>
        <w:t>领域简单的</w:t>
      </w:r>
      <w:r w:rsidRPr="00C502D2">
        <w:rPr>
          <w:rFonts w:ascii="SimSun" w:hAnsi="SimSun" w:hint="eastAsia"/>
          <w:sz w:val="21"/>
          <w:szCs w:val="21"/>
          <w:lang w:eastAsia="zh-CN"/>
        </w:rPr>
        <w:t>直</w:t>
      </w:r>
      <w:r w:rsidRPr="00C502D2">
        <w:rPr>
          <w:rFonts w:ascii="SimSun" w:hAnsi="SimSun" w:hint="eastAsia"/>
          <w:sz w:val="21"/>
          <w:szCs w:val="21"/>
          <w:lang w:eastAsia="zh-CN"/>
        </w:rPr>
        <w:lastRenderedPageBreak/>
        <w:t>接捐赠</w:t>
      </w:r>
      <w:r w:rsidRPr="00C502D2">
        <w:rPr>
          <w:rFonts w:ascii="SimSun" w:hAnsi="SimSun" w:cs="SimSun" w:hint="eastAsia"/>
          <w:sz w:val="21"/>
          <w:szCs w:val="21"/>
          <w:lang w:eastAsia="zh-CN"/>
        </w:rPr>
        <w:t>，作者</w:t>
      </w:r>
      <w:r w:rsidRPr="00C502D2">
        <w:rPr>
          <w:rFonts w:ascii="SimSun" w:hAnsi="SimSun" w:hint="eastAsia"/>
          <w:sz w:val="21"/>
          <w:szCs w:val="21"/>
          <w:lang w:eastAsia="zh-CN"/>
        </w:rPr>
        <w:t>借助这种方式最大限度地</w:t>
      </w:r>
      <w:r w:rsidRPr="00C502D2">
        <w:rPr>
          <w:rFonts w:ascii="SimSun" w:hAnsi="SimSun" w:cs="SimSun" w:hint="eastAsia"/>
          <w:sz w:val="21"/>
          <w:szCs w:val="21"/>
          <w:lang w:eastAsia="zh-CN"/>
        </w:rPr>
        <w:t>放弃</w:t>
      </w:r>
      <w:r w:rsidRPr="00C502D2">
        <w:rPr>
          <w:rFonts w:ascii="SimSun" w:hAnsi="SimSun" w:hint="eastAsia"/>
          <w:sz w:val="21"/>
          <w:szCs w:val="21"/>
          <w:lang w:eastAsia="zh-CN"/>
        </w:rPr>
        <w:t>了</w:t>
      </w:r>
      <w:r w:rsidRPr="00C502D2">
        <w:rPr>
          <w:rFonts w:ascii="SimSun" w:hAnsi="SimSun" w:cs="SimSun" w:hint="eastAsia"/>
          <w:sz w:val="21"/>
          <w:szCs w:val="21"/>
          <w:lang w:eastAsia="zh-CN"/>
        </w:rPr>
        <w:t>法律所允许的</w:t>
      </w:r>
      <w:r w:rsidRPr="00C502D2">
        <w:rPr>
          <w:rFonts w:ascii="SimSun" w:hAnsi="SimSun" w:hint="eastAsia"/>
          <w:sz w:val="21"/>
          <w:szCs w:val="21"/>
          <w:lang w:eastAsia="zh-CN"/>
        </w:rPr>
        <w:t>全部财产权</w:t>
      </w:r>
      <w:r w:rsidRPr="00C502D2">
        <w:rPr>
          <w:rFonts w:ascii="SimSun" w:hAnsi="SimSun" w:cs="SimSun" w:hint="eastAsia"/>
          <w:sz w:val="21"/>
          <w:szCs w:val="21"/>
          <w:lang w:eastAsia="zh-CN"/>
        </w:rPr>
        <w:t>。</w:t>
      </w:r>
      <w:r w:rsidRPr="00C502D2">
        <w:rPr>
          <w:rFonts w:ascii="SimSun" w:hAnsi="SimSun" w:hint="eastAsia"/>
          <w:sz w:val="21"/>
          <w:szCs w:val="21"/>
          <w:lang w:eastAsia="zh-CN"/>
        </w:rPr>
        <w:t>这种做法准许</w:t>
      </w:r>
      <w:r w:rsidRPr="00C502D2">
        <w:rPr>
          <w:rFonts w:ascii="SimSun" w:hAnsi="SimSun" w:cs="SimSun" w:hint="eastAsia"/>
          <w:sz w:val="21"/>
          <w:szCs w:val="21"/>
          <w:lang w:eastAsia="zh-CN"/>
        </w:rPr>
        <w:t>自愿放弃版权</w:t>
      </w:r>
      <w:r w:rsidRPr="00C502D2">
        <w:rPr>
          <w:rFonts w:ascii="SimSun" w:hAnsi="SimSun" w:hint="eastAsia"/>
          <w:sz w:val="21"/>
          <w:szCs w:val="21"/>
          <w:lang w:eastAsia="zh-CN"/>
        </w:rPr>
        <w:t>并</w:t>
      </w:r>
      <w:r w:rsidRPr="00C502D2">
        <w:rPr>
          <w:rFonts w:ascii="SimSun" w:hAnsi="SimSun" w:cs="SimSun" w:hint="eastAsia"/>
          <w:sz w:val="21"/>
          <w:szCs w:val="21"/>
          <w:lang w:eastAsia="zh-CN"/>
        </w:rPr>
        <w:t>放弃</w:t>
      </w:r>
      <w:r w:rsidRPr="00C502D2">
        <w:rPr>
          <w:rFonts w:ascii="SimSun" w:hAnsi="SimSun" w:hint="eastAsia"/>
          <w:sz w:val="21"/>
          <w:szCs w:val="21"/>
          <w:lang w:eastAsia="zh-CN"/>
        </w:rPr>
        <w:t>全部财产权</w:t>
      </w:r>
      <w:r w:rsidRPr="00C502D2">
        <w:rPr>
          <w:rFonts w:ascii="SimSun" w:hAnsi="SimSun" w:cs="SimSun" w:hint="eastAsia"/>
          <w:sz w:val="21"/>
          <w:szCs w:val="21"/>
          <w:lang w:eastAsia="zh-CN"/>
        </w:rPr>
        <w:t>。如果</w:t>
      </w:r>
      <w:r w:rsidRPr="00C502D2">
        <w:rPr>
          <w:rFonts w:ascii="SimSun" w:hAnsi="SimSun" w:hint="eastAsia"/>
          <w:sz w:val="21"/>
          <w:szCs w:val="21"/>
          <w:lang w:eastAsia="zh-CN"/>
        </w:rPr>
        <w:t>某一司法管辖区</w:t>
      </w:r>
      <w:r w:rsidRPr="00C502D2">
        <w:rPr>
          <w:rFonts w:ascii="SimSun" w:hAnsi="SimSun" w:cs="SimSun" w:hint="eastAsia"/>
          <w:sz w:val="21"/>
          <w:szCs w:val="21"/>
          <w:lang w:eastAsia="zh-CN"/>
        </w:rPr>
        <w:t>不允许自愿放弃，</w:t>
      </w:r>
      <w:r w:rsidRPr="00C502D2">
        <w:rPr>
          <w:rFonts w:ascii="SimSun" w:hAnsi="SimSun" w:hint="eastAsia"/>
          <w:sz w:val="21"/>
          <w:szCs w:val="21"/>
          <w:lang w:eastAsia="zh-CN"/>
        </w:rPr>
        <w:t>那么就将授予可行使所涉作品所有权利的免收版税</w:t>
      </w:r>
      <w:r w:rsidRPr="00C502D2">
        <w:rPr>
          <w:rFonts w:ascii="SimSun" w:hAnsi="SimSun" w:cs="SimSun" w:hint="eastAsia"/>
          <w:sz w:val="21"/>
          <w:szCs w:val="21"/>
          <w:lang w:eastAsia="zh-CN"/>
        </w:rPr>
        <w:t>、</w:t>
      </w:r>
      <w:r w:rsidRPr="00C502D2">
        <w:rPr>
          <w:rFonts w:ascii="SimSun" w:hAnsi="SimSun" w:hint="eastAsia"/>
          <w:sz w:val="21"/>
          <w:szCs w:val="21"/>
          <w:lang w:eastAsia="zh-CN"/>
        </w:rPr>
        <w:t>不可</w:t>
      </w:r>
      <w:r w:rsidRPr="00C502D2">
        <w:rPr>
          <w:rFonts w:ascii="SimSun" w:hAnsi="SimSun" w:cs="SimSun" w:hint="eastAsia"/>
          <w:sz w:val="21"/>
          <w:szCs w:val="21"/>
          <w:lang w:eastAsia="zh-CN"/>
        </w:rPr>
        <w:t>转让、非</w:t>
      </w:r>
      <w:r w:rsidRPr="00C502D2">
        <w:rPr>
          <w:rFonts w:ascii="SimSun" w:hAnsi="SimSun" w:hint="eastAsia"/>
          <w:sz w:val="21"/>
          <w:szCs w:val="21"/>
          <w:lang w:eastAsia="zh-CN"/>
        </w:rPr>
        <w:t>次级</w:t>
      </w:r>
      <w:r w:rsidRPr="00C502D2">
        <w:rPr>
          <w:rFonts w:ascii="SimSun" w:hAnsi="SimSun" w:cs="SimSun" w:hint="eastAsia"/>
          <w:sz w:val="21"/>
          <w:szCs w:val="21"/>
          <w:lang w:eastAsia="zh-CN"/>
        </w:rPr>
        <w:t>许可、非</w:t>
      </w:r>
      <w:r w:rsidRPr="00C502D2">
        <w:rPr>
          <w:rFonts w:ascii="SimSun" w:hAnsi="SimSun" w:hint="eastAsia"/>
          <w:sz w:val="21"/>
          <w:szCs w:val="21"/>
          <w:lang w:eastAsia="zh-CN"/>
        </w:rPr>
        <w:t>专有</w:t>
      </w:r>
      <w:r w:rsidRPr="00C502D2">
        <w:rPr>
          <w:rFonts w:ascii="SimSun" w:hAnsi="SimSun" w:cs="SimSun" w:hint="eastAsia"/>
          <w:sz w:val="21"/>
          <w:szCs w:val="21"/>
          <w:lang w:eastAsia="zh-CN"/>
        </w:rPr>
        <w:t>、不可撤销和无条件</w:t>
      </w:r>
      <w:r w:rsidRPr="00C502D2">
        <w:rPr>
          <w:rFonts w:ascii="SimSun" w:hAnsi="SimSun" w:hint="eastAsia"/>
          <w:sz w:val="21"/>
          <w:szCs w:val="21"/>
          <w:lang w:eastAsia="zh-CN"/>
        </w:rPr>
        <w:t>的使用</w:t>
      </w:r>
      <w:r w:rsidRPr="00C502D2">
        <w:rPr>
          <w:rFonts w:ascii="SimSun" w:hAnsi="SimSun" w:cs="SimSun" w:hint="eastAsia"/>
          <w:sz w:val="21"/>
          <w:szCs w:val="21"/>
          <w:lang w:eastAsia="zh-CN"/>
        </w:rPr>
        <w:t>许可证。这</w:t>
      </w:r>
      <w:r w:rsidRPr="00C502D2">
        <w:rPr>
          <w:rFonts w:ascii="SimSun" w:hAnsi="SimSun" w:hint="eastAsia"/>
          <w:sz w:val="21"/>
          <w:szCs w:val="21"/>
          <w:lang w:eastAsia="zh-CN"/>
        </w:rPr>
        <w:t>种形式具有将作品纳入公有</w:t>
      </w:r>
      <w:r w:rsidRPr="00C502D2">
        <w:rPr>
          <w:rFonts w:ascii="SimSun" w:hAnsi="SimSun" w:cs="SimSun" w:hint="eastAsia"/>
          <w:sz w:val="21"/>
          <w:szCs w:val="21"/>
          <w:lang w:eastAsia="zh-CN"/>
        </w:rPr>
        <w:t>域的</w:t>
      </w:r>
      <w:r w:rsidRPr="00C502D2">
        <w:rPr>
          <w:rFonts w:ascii="SimSun" w:hAnsi="SimSun" w:hint="eastAsia"/>
          <w:sz w:val="21"/>
          <w:szCs w:val="21"/>
          <w:lang w:eastAsia="zh-CN"/>
        </w:rPr>
        <w:t>相同</w:t>
      </w:r>
      <w:r w:rsidRPr="00C502D2">
        <w:rPr>
          <w:rFonts w:ascii="SimSun" w:hAnsi="SimSun" w:cs="SimSun" w:hint="eastAsia"/>
          <w:sz w:val="21"/>
          <w:szCs w:val="21"/>
          <w:lang w:eastAsia="zh-CN"/>
        </w:rPr>
        <w:t>效果。有很多</w:t>
      </w:r>
      <w:r w:rsidRPr="00C502D2">
        <w:rPr>
          <w:rFonts w:ascii="SimSun" w:hAnsi="SimSun" w:hint="eastAsia"/>
          <w:sz w:val="21"/>
          <w:szCs w:val="21"/>
          <w:lang w:eastAsia="zh-CN"/>
        </w:rPr>
        <w:t>机构采用了知识共享零权利</w:t>
      </w:r>
      <w:r w:rsidRPr="00C502D2">
        <w:rPr>
          <w:rFonts w:ascii="SimSun" w:hAnsi="SimSun" w:cs="SimSun" w:hint="eastAsia"/>
          <w:sz w:val="21"/>
          <w:szCs w:val="21"/>
          <w:lang w:eastAsia="zh-CN"/>
        </w:rPr>
        <w:t>，包括大英图书馆、哈佛大学图书馆、荷兰</w:t>
      </w:r>
      <w:r w:rsidRPr="00C502D2">
        <w:rPr>
          <w:rFonts w:ascii="SimSun" w:hAnsi="SimSun" w:hint="eastAsia"/>
          <w:sz w:val="21"/>
          <w:szCs w:val="21"/>
          <w:lang w:eastAsia="zh-CN"/>
        </w:rPr>
        <w:t>政府</w:t>
      </w:r>
      <w:r w:rsidRPr="00C502D2">
        <w:rPr>
          <w:rFonts w:ascii="SimSun" w:hAnsi="SimSun" w:cs="SimSun" w:hint="eastAsia"/>
          <w:sz w:val="21"/>
          <w:szCs w:val="21"/>
          <w:lang w:eastAsia="zh-CN"/>
        </w:rPr>
        <w:t>、加拿大蒙特利尔大学和</w:t>
      </w:r>
      <w:r w:rsidRPr="00C502D2">
        <w:rPr>
          <w:rFonts w:ascii="SimSun" w:hAnsi="SimSun" w:hint="eastAsia"/>
          <w:sz w:val="21"/>
          <w:szCs w:val="21"/>
          <w:lang w:eastAsia="zh-CN"/>
        </w:rPr>
        <w:t>欧洲数字图书馆</w:t>
      </w:r>
      <w:r w:rsidRPr="00C502D2">
        <w:rPr>
          <w:rFonts w:ascii="SimSun" w:hAnsi="SimSun" w:cs="SimSun" w:hint="eastAsia"/>
          <w:sz w:val="21"/>
          <w:szCs w:val="21"/>
          <w:lang w:eastAsia="zh-CN"/>
        </w:rPr>
        <w:t>。美利坚合众国政府</w:t>
      </w:r>
      <w:r w:rsidRPr="00C502D2">
        <w:rPr>
          <w:rFonts w:ascii="SimSun" w:hAnsi="SimSun" w:hint="eastAsia"/>
          <w:sz w:val="21"/>
          <w:szCs w:val="21"/>
          <w:lang w:eastAsia="zh-CN"/>
        </w:rPr>
        <w:t>于5月6日发布了</w:t>
      </w:r>
      <w:r w:rsidRPr="00C502D2">
        <w:rPr>
          <w:rFonts w:ascii="SimSun" w:hAnsi="SimSun" w:cs="SimSun" w:hint="eastAsia"/>
          <w:sz w:val="21"/>
          <w:szCs w:val="21"/>
          <w:lang w:eastAsia="zh-CN"/>
        </w:rPr>
        <w:t>美国开放数据行动计划。它是根据</w:t>
      </w:r>
      <w:r w:rsidRPr="00C502D2">
        <w:rPr>
          <w:rFonts w:ascii="SimSun" w:hAnsi="SimSun"/>
          <w:sz w:val="21"/>
          <w:szCs w:val="21"/>
          <w:lang w:eastAsia="zh-CN"/>
        </w:rPr>
        <w:t>CC0</w:t>
      </w:r>
      <w:r w:rsidRPr="00C502D2">
        <w:rPr>
          <w:rFonts w:ascii="SimSun" w:hAnsi="SimSun" w:hint="eastAsia"/>
          <w:sz w:val="21"/>
          <w:szCs w:val="21"/>
          <w:lang w:eastAsia="zh-CN"/>
        </w:rPr>
        <w:t xml:space="preserve"> </w:t>
      </w:r>
      <w:r w:rsidRPr="00C502D2">
        <w:rPr>
          <w:rFonts w:ascii="SimSun" w:hAnsi="SimSun"/>
          <w:sz w:val="21"/>
          <w:szCs w:val="21"/>
          <w:lang w:eastAsia="zh-CN"/>
        </w:rPr>
        <w:t>1.0</w:t>
      </w:r>
      <w:r w:rsidRPr="00C502D2">
        <w:rPr>
          <w:rFonts w:ascii="SimSun" w:hAnsi="SimSun" w:hint="eastAsia"/>
          <w:sz w:val="21"/>
          <w:szCs w:val="21"/>
          <w:lang w:eastAsia="zh-CN"/>
        </w:rPr>
        <w:t>环球</w:t>
      </w:r>
      <w:r w:rsidRPr="00C502D2">
        <w:rPr>
          <w:rFonts w:ascii="SimSun" w:hAnsi="SimSun" w:cs="SimSun" w:hint="eastAsia"/>
          <w:sz w:val="21"/>
          <w:szCs w:val="21"/>
          <w:lang w:eastAsia="zh-CN"/>
        </w:rPr>
        <w:t>公</w:t>
      </w:r>
      <w:r w:rsidRPr="00C502D2">
        <w:rPr>
          <w:rFonts w:ascii="SimSun" w:hAnsi="SimSun" w:hint="eastAsia"/>
          <w:sz w:val="21"/>
          <w:szCs w:val="21"/>
          <w:lang w:eastAsia="zh-CN"/>
        </w:rPr>
        <w:t>有</w:t>
      </w:r>
      <w:r w:rsidRPr="00C502D2">
        <w:rPr>
          <w:rFonts w:ascii="SimSun" w:hAnsi="SimSun" w:cs="SimSun" w:hint="eastAsia"/>
          <w:sz w:val="21"/>
          <w:szCs w:val="21"/>
          <w:lang w:eastAsia="zh-CN"/>
        </w:rPr>
        <w:t>领域</w:t>
      </w:r>
      <w:r w:rsidRPr="00C502D2">
        <w:rPr>
          <w:rFonts w:ascii="SimSun" w:hAnsi="SimSun" w:hint="eastAsia"/>
          <w:sz w:val="21"/>
          <w:szCs w:val="21"/>
          <w:lang w:eastAsia="zh-CN"/>
        </w:rPr>
        <w:t>捐赠</w:t>
      </w:r>
      <w:r w:rsidRPr="00C502D2">
        <w:rPr>
          <w:rFonts w:ascii="SimSun" w:hAnsi="SimSun" w:cs="SimSun" w:hint="eastAsia"/>
          <w:sz w:val="21"/>
          <w:szCs w:val="21"/>
          <w:lang w:eastAsia="zh-CN"/>
        </w:rPr>
        <w:t>发</w:t>
      </w:r>
      <w:r w:rsidRPr="00C502D2">
        <w:rPr>
          <w:rFonts w:ascii="SimSun" w:hAnsi="SimSun" w:hint="eastAsia"/>
          <w:sz w:val="21"/>
          <w:szCs w:val="21"/>
          <w:lang w:eastAsia="zh-CN"/>
        </w:rPr>
        <w:t>放许可的</w:t>
      </w:r>
      <w:r w:rsidRPr="00C502D2">
        <w:rPr>
          <w:rFonts w:ascii="SimSun" w:hAnsi="SimSun" w:cs="SimSun" w:hint="eastAsia"/>
          <w:sz w:val="21"/>
          <w:szCs w:val="21"/>
          <w:lang w:eastAsia="zh-CN"/>
        </w:rPr>
        <w:t>。</w:t>
      </w:r>
      <w:r w:rsidRPr="00C502D2">
        <w:rPr>
          <w:rFonts w:ascii="SimSun" w:hAnsi="SimSun" w:hint="eastAsia"/>
          <w:sz w:val="21"/>
          <w:szCs w:val="21"/>
          <w:lang w:eastAsia="zh-CN"/>
        </w:rPr>
        <w:t>在结束发言时该</w:t>
      </w:r>
      <w:r w:rsidRPr="00C502D2">
        <w:rPr>
          <w:rFonts w:ascii="SimSun" w:hAnsi="SimSun" w:cs="SimSun" w:hint="eastAsia"/>
          <w:sz w:val="21"/>
          <w:szCs w:val="21"/>
          <w:lang w:eastAsia="zh-CN"/>
        </w:rPr>
        <w:t>顾问</w:t>
      </w:r>
      <w:r w:rsidRPr="00C502D2">
        <w:rPr>
          <w:rFonts w:ascii="SimSun" w:hAnsi="SimSun" w:hint="eastAsia"/>
          <w:sz w:val="21"/>
          <w:szCs w:val="21"/>
          <w:lang w:eastAsia="zh-CN"/>
        </w:rPr>
        <w:t>着重指出，</w:t>
      </w:r>
      <w:r w:rsidRPr="00C502D2">
        <w:rPr>
          <w:rFonts w:ascii="SimSun" w:hAnsi="SimSun" w:cs="SimSun" w:hint="eastAsia"/>
          <w:sz w:val="21"/>
          <w:szCs w:val="21"/>
          <w:lang w:eastAsia="zh-CN"/>
        </w:rPr>
        <w:t>他</w:t>
      </w:r>
      <w:r w:rsidRPr="00C502D2">
        <w:rPr>
          <w:rFonts w:ascii="SimSun" w:hAnsi="SimSun" w:hint="eastAsia"/>
          <w:sz w:val="21"/>
          <w:szCs w:val="21"/>
          <w:lang w:eastAsia="zh-CN"/>
        </w:rPr>
        <w:t>并</w:t>
      </w:r>
      <w:r w:rsidRPr="00C502D2">
        <w:rPr>
          <w:rFonts w:ascii="SimSun" w:hAnsi="SimSun" w:cs="SimSun" w:hint="eastAsia"/>
          <w:sz w:val="21"/>
          <w:szCs w:val="21"/>
          <w:lang w:eastAsia="zh-CN"/>
        </w:rPr>
        <w:t>没有找到</w:t>
      </w:r>
      <w:r w:rsidRPr="00C502D2">
        <w:rPr>
          <w:rFonts w:ascii="SimSun" w:hAnsi="SimSun" w:hint="eastAsia"/>
          <w:sz w:val="21"/>
          <w:szCs w:val="21"/>
          <w:lang w:eastAsia="zh-CN"/>
        </w:rPr>
        <w:t>大量</w:t>
      </w:r>
      <w:r w:rsidRPr="00C502D2">
        <w:rPr>
          <w:rFonts w:ascii="SimSun" w:hAnsi="SimSun" w:cs="SimSun" w:hint="eastAsia"/>
          <w:sz w:val="21"/>
          <w:szCs w:val="21"/>
          <w:lang w:eastAsia="zh-CN"/>
        </w:rPr>
        <w:t>表明</w:t>
      </w:r>
      <w:r w:rsidRPr="00C502D2">
        <w:rPr>
          <w:rFonts w:ascii="SimSun" w:hAnsi="SimSun" w:hint="eastAsia"/>
          <w:sz w:val="21"/>
          <w:szCs w:val="21"/>
          <w:lang w:eastAsia="zh-CN"/>
        </w:rPr>
        <w:t>有</w:t>
      </w:r>
      <w:r w:rsidRPr="00C502D2">
        <w:rPr>
          <w:rFonts w:ascii="SimSun" w:hAnsi="SimSun" w:cs="SimSun" w:hint="eastAsia"/>
          <w:sz w:val="21"/>
          <w:szCs w:val="21"/>
          <w:lang w:eastAsia="zh-CN"/>
        </w:rPr>
        <w:t>许多人想要放弃</w:t>
      </w:r>
      <w:r w:rsidRPr="00C502D2">
        <w:rPr>
          <w:rFonts w:ascii="SimSun" w:hAnsi="SimSun" w:hint="eastAsia"/>
          <w:sz w:val="21"/>
          <w:szCs w:val="21"/>
          <w:lang w:eastAsia="zh-CN"/>
        </w:rPr>
        <w:t>其</w:t>
      </w:r>
      <w:r w:rsidRPr="00C502D2">
        <w:rPr>
          <w:rFonts w:ascii="SimSun" w:hAnsi="SimSun" w:cs="SimSun" w:hint="eastAsia"/>
          <w:sz w:val="21"/>
          <w:szCs w:val="21"/>
          <w:lang w:eastAsia="zh-CN"/>
        </w:rPr>
        <w:t>版权</w:t>
      </w:r>
      <w:r w:rsidRPr="00C502D2">
        <w:rPr>
          <w:rFonts w:ascii="SimSun" w:hAnsi="SimSun" w:hint="eastAsia"/>
          <w:sz w:val="21"/>
          <w:szCs w:val="21"/>
          <w:lang w:eastAsia="zh-CN"/>
        </w:rPr>
        <w:t>的证据</w:t>
      </w:r>
      <w:r w:rsidRPr="00C502D2">
        <w:rPr>
          <w:rFonts w:ascii="SimSun" w:hAnsi="SimSun" w:cs="SimSun" w:hint="eastAsia"/>
          <w:sz w:val="21"/>
          <w:szCs w:val="21"/>
          <w:lang w:eastAsia="zh-CN"/>
        </w:rPr>
        <w:t>。这</w:t>
      </w:r>
      <w:r w:rsidRPr="00C502D2">
        <w:rPr>
          <w:rFonts w:ascii="SimSun" w:hAnsi="SimSun" w:hint="eastAsia"/>
          <w:sz w:val="21"/>
          <w:szCs w:val="21"/>
          <w:lang w:eastAsia="zh-CN"/>
        </w:rPr>
        <w:t>样做的多为负有向公有领域捐赠作品的某种形式的公共或法律义务的机构</w:t>
      </w:r>
      <w:r w:rsidRPr="00C502D2">
        <w:rPr>
          <w:rFonts w:ascii="SimSun" w:hAnsi="SimSun" w:cs="SimSun" w:hint="eastAsia"/>
          <w:sz w:val="21"/>
          <w:szCs w:val="21"/>
          <w:lang w:eastAsia="zh-CN"/>
        </w:rPr>
        <w:t>。</w:t>
      </w:r>
      <w:r w:rsidRPr="00C502D2">
        <w:rPr>
          <w:rFonts w:ascii="SimSun" w:hAnsi="SimSun" w:cs="SimSun" w:hint="eastAsia"/>
          <w:sz w:val="21"/>
          <w:szCs w:val="21"/>
        </w:rPr>
        <w:t>这是一个</w:t>
      </w:r>
      <w:r w:rsidRPr="00C502D2">
        <w:rPr>
          <w:rFonts w:ascii="SimSun" w:hAnsi="SimSun" w:hint="eastAsia"/>
          <w:sz w:val="21"/>
          <w:szCs w:val="21"/>
        </w:rPr>
        <w:t>有待深入研究的</w:t>
      </w:r>
      <w:r w:rsidRPr="00C502D2">
        <w:rPr>
          <w:rFonts w:ascii="SimSun" w:hAnsi="SimSun" w:cs="SimSun" w:hint="eastAsia"/>
          <w:sz w:val="21"/>
          <w:szCs w:val="21"/>
        </w:rPr>
        <w:t>有趣领域</w:t>
      </w:r>
      <w:r w:rsidRPr="00C502D2">
        <w:rPr>
          <w:rFonts w:ascii="SimSun" w:hAnsi="SimSun" w:hint="eastAsia"/>
          <w:sz w:val="21"/>
          <w:szCs w:val="21"/>
        </w:rPr>
        <w:t>。</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6C6C17">
        <w:rPr>
          <w:rFonts w:ascii="SimSun" w:hAnsi="SimSun" w:cs="Arial" w:hint="eastAsia"/>
          <w:sz w:val="21"/>
          <w:szCs w:val="21"/>
          <w:lang w:eastAsia="zh-CN"/>
        </w:rPr>
        <w:t>鉴于</w:t>
      </w:r>
      <w:r w:rsidRPr="00C502D2">
        <w:rPr>
          <w:rFonts w:ascii="SimSun" w:hAnsi="SimSun" w:hint="eastAsia"/>
          <w:sz w:val="21"/>
          <w:szCs w:val="21"/>
          <w:lang w:eastAsia="zh-CN"/>
        </w:rPr>
        <w:t>没有代表团想要发表意见，主席结束了</w:t>
      </w:r>
      <w:r w:rsidRPr="00C502D2">
        <w:rPr>
          <w:rFonts w:ascii="SimSun" w:hAnsi="SimSun" w:cs="SimSun" w:hint="eastAsia"/>
          <w:sz w:val="21"/>
          <w:szCs w:val="21"/>
          <w:lang w:eastAsia="zh-CN"/>
        </w:rPr>
        <w:t>关于这一项目的讨论</w:t>
      </w:r>
      <w:r w:rsidRPr="00C502D2">
        <w:rPr>
          <w:rFonts w:ascii="SimSun" w:hAnsi="SimSun" w:hint="eastAsia"/>
          <w:sz w:val="21"/>
          <w:szCs w:val="21"/>
          <w:lang w:eastAsia="zh-CN"/>
        </w:rPr>
        <w:t>。</w:t>
      </w:r>
    </w:p>
    <w:p w:rsidR="0070150A" w:rsidRPr="00C502D2" w:rsidRDefault="0070150A" w:rsidP="007F5E88">
      <w:pPr>
        <w:keepNext/>
        <w:overflowPunct w:val="0"/>
        <w:topLinePunct/>
        <w:autoSpaceDN w:val="0"/>
        <w:adjustRightInd w:val="0"/>
        <w:spacing w:afterLines="50" w:after="120" w:line="340" w:lineRule="atLeast"/>
        <w:jc w:val="both"/>
        <w:rPr>
          <w:rFonts w:ascii="SimSun" w:hAnsi="SimSun" w:cs="Arial"/>
          <w:sz w:val="21"/>
          <w:szCs w:val="21"/>
          <w:u w:val="single"/>
          <w:lang w:eastAsia="zh-CN"/>
        </w:rPr>
      </w:pPr>
      <w:r w:rsidRPr="00C502D2">
        <w:rPr>
          <w:rFonts w:ascii="SimSun" w:hAnsi="SimSun" w:cs="Arial" w:hint="eastAsia"/>
          <w:sz w:val="21"/>
          <w:szCs w:val="21"/>
          <w:u w:val="single"/>
          <w:lang w:eastAsia="zh-CN"/>
        </w:rPr>
        <w:t>审议文件</w:t>
      </w:r>
      <w:r w:rsidRPr="00C502D2">
        <w:rPr>
          <w:rFonts w:ascii="SimSun" w:hAnsi="SimSun" w:cs="Arial"/>
          <w:sz w:val="21"/>
          <w:szCs w:val="21"/>
          <w:u w:val="single"/>
          <w:lang w:eastAsia="zh-CN"/>
        </w:rPr>
        <w:t>CDIP/13/10</w:t>
      </w:r>
      <w:r>
        <w:rPr>
          <w:rFonts w:ascii="SimSun" w:hAnsi="SimSun" w:cs="Arial" w:hint="eastAsia"/>
          <w:sz w:val="21"/>
          <w:szCs w:val="21"/>
          <w:u w:val="single"/>
          <w:lang w:eastAsia="zh-CN"/>
        </w:rPr>
        <w:t xml:space="preserve"> - </w:t>
      </w:r>
      <w:r w:rsidRPr="00C502D2">
        <w:rPr>
          <w:rFonts w:ascii="SimSun" w:hAnsi="SimSun" w:cs="Arial" w:hint="eastAsia"/>
          <w:sz w:val="21"/>
          <w:szCs w:val="21"/>
          <w:u w:val="single"/>
          <w:lang w:eastAsia="zh-CN"/>
        </w:rPr>
        <w:t>多边法律框架中与专利有关的灵活性及其在国家和地区立法中的落实</w:t>
      </w:r>
      <w:r>
        <w:rPr>
          <w:rFonts w:ascii="SimSun" w:hAnsi="SimSun" w:cs="Arial" w:hint="eastAsia"/>
          <w:sz w:val="21"/>
          <w:szCs w:val="21"/>
          <w:u w:val="single"/>
          <w:lang w:eastAsia="zh-CN"/>
        </w:rPr>
        <w:t xml:space="preserve"> - </w:t>
      </w:r>
      <w:r w:rsidRPr="00C502D2">
        <w:rPr>
          <w:rFonts w:ascii="SimSun" w:hAnsi="SimSun" w:cs="Arial" w:hint="eastAsia"/>
          <w:sz w:val="21"/>
          <w:szCs w:val="21"/>
          <w:u w:val="single"/>
          <w:lang w:eastAsia="zh-CN"/>
        </w:rPr>
        <w:t>第三部分</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主席开始关于在</w:t>
      </w:r>
      <w:r w:rsidRPr="00C502D2">
        <w:rPr>
          <w:rFonts w:ascii="SimSun" w:hAnsi="SimSun" w:cs="SimSun" w:hint="eastAsia"/>
          <w:sz w:val="21"/>
          <w:szCs w:val="21"/>
          <w:lang w:eastAsia="zh-CN"/>
        </w:rPr>
        <w:t>多边法律框架</w:t>
      </w:r>
      <w:r w:rsidRPr="00C502D2">
        <w:rPr>
          <w:rFonts w:ascii="SimSun" w:hAnsi="SimSun" w:hint="eastAsia"/>
          <w:sz w:val="21"/>
          <w:szCs w:val="21"/>
          <w:lang w:eastAsia="zh-CN"/>
        </w:rPr>
        <w:t>中与专利有关的灵活性及其在</w:t>
      </w:r>
      <w:r w:rsidRPr="00C502D2">
        <w:rPr>
          <w:rFonts w:ascii="SimSun" w:hAnsi="SimSun" w:cs="SimSun" w:hint="eastAsia"/>
          <w:sz w:val="21"/>
          <w:szCs w:val="21"/>
          <w:lang w:eastAsia="zh-CN"/>
        </w:rPr>
        <w:t>国</w:t>
      </w:r>
      <w:r w:rsidRPr="00C502D2">
        <w:rPr>
          <w:rFonts w:ascii="SimSun" w:hAnsi="SimSun" w:hint="eastAsia"/>
          <w:sz w:val="21"/>
          <w:szCs w:val="21"/>
          <w:lang w:eastAsia="zh-CN"/>
        </w:rPr>
        <w:t>家</w:t>
      </w:r>
      <w:r w:rsidRPr="00C502D2">
        <w:rPr>
          <w:rFonts w:ascii="SimSun" w:hAnsi="SimSun" w:cs="SimSun" w:hint="eastAsia"/>
          <w:sz w:val="21"/>
          <w:szCs w:val="21"/>
          <w:lang w:eastAsia="zh-CN"/>
        </w:rPr>
        <w:t>和</w:t>
      </w:r>
      <w:r w:rsidRPr="00C502D2">
        <w:rPr>
          <w:rFonts w:ascii="SimSun" w:hAnsi="SimSun" w:hint="eastAsia"/>
          <w:sz w:val="21"/>
          <w:szCs w:val="21"/>
          <w:lang w:eastAsia="zh-CN"/>
        </w:rPr>
        <w:t>地</w:t>
      </w:r>
      <w:r w:rsidRPr="00C502D2">
        <w:rPr>
          <w:rFonts w:ascii="SimSun" w:hAnsi="SimSun" w:cs="SimSun" w:hint="eastAsia"/>
          <w:sz w:val="21"/>
          <w:szCs w:val="21"/>
          <w:lang w:eastAsia="zh-CN"/>
        </w:rPr>
        <w:t>区</w:t>
      </w:r>
      <w:r w:rsidRPr="00C502D2">
        <w:rPr>
          <w:rFonts w:ascii="SimSun" w:hAnsi="SimSun" w:hint="eastAsia"/>
          <w:sz w:val="21"/>
          <w:szCs w:val="21"/>
          <w:lang w:eastAsia="zh-CN"/>
        </w:rPr>
        <w:t>立法中的落实</w:t>
      </w:r>
      <w:r w:rsidRPr="00C502D2">
        <w:rPr>
          <w:rFonts w:ascii="SimSun" w:hAnsi="SimSun"/>
          <w:sz w:val="21"/>
          <w:szCs w:val="21"/>
          <w:lang w:eastAsia="zh-CN"/>
        </w:rPr>
        <w:t>——</w:t>
      </w:r>
      <w:r w:rsidRPr="00C502D2">
        <w:rPr>
          <w:rFonts w:ascii="SimSun" w:hAnsi="SimSun" w:cs="SimSun" w:hint="eastAsia"/>
          <w:sz w:val="21"/>
          <w:szCs w:val="21"/>
          <w:lang w:eastAsia="zh-CN"/>
        </w:rPr>
        <w:t>第三部分</w:t>
      </w:r>
      <w:r w:rsidRPr="00C502D2">
        <w:rPr>
          <w:rFonts w:ascii="SimSun" w:hAnsi="SimSun" w:hint="eastAsia"/>
          <w:sz w:val="21"/>
          <w:szCs w:val="21"/>
          <w:lang w:eastAsia="zh-CN"/>
        </w:rPr>
        <w:t>的讨论</w:t>
      </w:r>
      <w:r w:rsidRPr="00C502D2">
        <w:rPr>
          <w:rFonts w:ascii="SimSun" w:hAnsi="SimSun" w:cs="SimSun" w:hint="eastAsia"/>
          <w:sz w:val="21"/>
          <w:szCs w:val="21"/>
          <w:lang w:eastAsia="zh-CN"/>
        </w:rPr>
        <w:t>。他请秘书处介绍</w:t>
      </w:r>
      <w:r w:rsidRPr="00C502D2">
        <w:rPr>
          <w:rFonts w:ascii="SimSun" w:hAnsi="SimSun" w:hint="eastAsia"/>
          <w:sz w:val="21"/>
          <w:szCs w:val="21"/>
          <w:lang w:eastAsia="zh-CN"/>
        </w:rPr>
        <w:t>该</w:t>
      </w:r>
      <w:r w:rsidRPr="00C502D2">
        <w:rPr>
          <w:rFonts w:ascii="SimSun" w:hAnsi="SimSun" w:cs="SimSun" w:hint="eastAsia"/>
          <w:sz w:val="21"/>
          <w:szCs w:val="21"/>
          <w:lang w:eastAsia="zh-CN"/>
        </w:rPr>
        <w:t>文件</w:t>
      </w:r>
      <w:r w:rsidRPr="00C502D2">
        <w:rPr>
          <w:rFonts w:ascii="SimSun" w:hAnsi="SimSun" w:hint="eastAsia"/>
          <w:sz w:val="21"/>
          <w:szCs w:val="21"/>
          <w:lang w:eastAsia="zh-CN"/>
        </w:rPr>
        <w:t>。</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val="en-SG" w:eastAsia="zh-CN"/>
        </w:rPr>
      </w:pPr>
      <w:r w:rsidRPr="00C502D2">
        <w:rPr>
          <w:rFonts w:ascii="SimSun" w:hAnsi="SimSun" w:cs="SimSun" w:hint="eastAsia"/>
          <w:sz w:val="21"/>
          <w:szCs w:val="21"/>
          <w:lang w:eastAsia="zh-CN"/>
        </w:rPr>
        <w:t>秘书</w:t>
      </w:r>
      <w:r w:rsidRPr="00C502D2">
        <w:rPr>
          <w:rFonts w:ascii="SimSun" w:hAnsi="SimSun" w:hint="eastAsia"/>
          <w:sz w:val="21"/>
          <w:szCs w:val="21"/>
          <w:lang w:eastAsia="zh-CN"/>
        </w:rPr>
        <w:t>处(</w:t>
      </w:r>
      <w:r w:rsidRPr="009A2A4E">
        <w:rPr>
          <w:rFonts w:ascii="SimSun" w:hAnsi="SimSun" w:hint="eastAsia"/>
          <w:sz w:val="21"/>
          <w:szCs w:val="21"/>
          <w:lang w:eastAsia="zh-CN"/>
        </w:rPr>
        <w:t>阿莱曼</w:t>
      </w:r>
      <w:r w:rsidRPr="00C502D2">
        <w:rPr>
          <w:rFonts w:ascii="SimSun" w:hAnsi="SimSun" w:cs="SimSun" w:hint="eastAsia"/>
          <w:sz w:val="21"/>
          <w:szCs w:val="21"/>
          <w:lang w:eastAsia="zh-CN"/>
        </w:rPr>
        <w:t>先</w:t>
      </w:r>
      <w:r w:rsidRPr="00C502D2">
        <w:rPr>
          <w:rFonts w:ascii="SimSun" w:hAnsi="SimSun" w:hint="eastAsia"/>
          <w:sz w:val="21"/>
          <w:szCs w:val="21"/>
          <w:lang w:eastAsia="zh-CN"/>
        </w:rPr>
        <w:t>生)</w:t>
      </w:r>
      <w:r w:rsidRPr="00C502D2">
        <w:rPr>
          <w:rFonts w:ascii="SimSun" w:hAnsi="SimSun" w:cs="SimSun" w:hint="eastAsia"/>
          <w:sz w:val="21"/>
          <w:szCs w:val="21"/>
          <w:lang w:eastAsia="zh-CN"/>
        </w:rPr>
        <w:t>回顾说，</w:t>
      </w:r>
      <w:r w:rsidRPr="00C502D2">
        <w:rPr>
          <w:rFonts w:ascii="SimSun" w:hAnsi="SimSun" w:hint="eastAsia"/>
          <w:sz w:val="21"/>
          <w:szCs w:val="21"/>
          <w:lang w:eastAsia="zh-CN"/>
        </w:rPr>
        <w:t>委员会</w:t>
      </w:r>
      <w:r w:rsidRPr="00C502D2">
        <w:rPr>
          <w:rFonts w:ascii="SimSun" w:hAnsi="SimSun" w:cs="SimSun" w:hint="eastAsia"/>
          <w:sz w:val="21"/>
          <w:szCs w:val="21"/>
          <w:lang w:eastAsia="zh-CN"/>
        </w:rPr>
        <w:t>在第十一届会议</w:t>
      </w:r>
      <w:r w:rsidRPr="00C502D2">
        <w:rPr>
          <w:rFonts w:ascii="SimSun" w:hAnsi="SimSun" w:hint="eastAsia"/>
          <w:sz w:val="21"/>
          <w:szCs w:val="21"/>
          <w:lang w:eastAsia="zh-CN"/>
        </w:rPr>
        <w:t>上</w:t>
      </w:r>
      <w:r w:rsidRPr="00C502D2">
        <w:rPr>
          <w:rFonts w:ascii="SimSun" w:hAnsi="SimSun" w:cs="SimSun" w:hint="eastAsia"/>
          <w:sz w:val="21"/>
          <w:szCs w:val="21"/>
          <w:lang w:eastAsia="zh-CN"/>
        </w:rPr>
        <w:t>要求编制一份关于两个专利相关灵活性</w:t>
      </w:r>
      <w:r w:rsidRPr="00C502D2">
        <w:rPr>
          <w:rFonts w:ascii="SimSun" w:hAnsi="SimSun" w:hint="eastAsia"/>
          <w:sz w:val="21"/>
          <w:szCs w:val="21"/>
          <w:lang w:eastAsia="zh-CN"/>
        </w:rPr>
        <w:t>的文件</w:t>
      </w:r>
      <w:r w:rsidRPr="00C502D2">
        <w:rPr>
          <w:rFonts w:ascii="SimSun" w:hAnsi="SimSun" w:cs="SimSun" w:hint="eastAsia"/>
          <w:sz w:val="21"/>
          <w:szCs w:val="21"/>
          <w:lang w:eastAsia="zh-CN"/>
        </w:rPr>
        <w:t>，即</w:t>
      </w:r>
      <w:r w:rsidRPr="00C502D2">
        <w:rPr>
          <w:rFonts w:ascii="SimSun" w:hAnsi="SimSun" w:hint="eastAsia"/>
          <w:sz w:val="21"/>
          <w:szCs w:val="21"/>
          <w:lang w:eastAsia="zh-CN"/>
        </w:rPr>
        <w:t>：从植物中</w:t>
      </w:r>
      <w:r w:rsidRPr="00C502D2">
        <w:rPr>
          <w:rFonts w:ascii="SimSun" w:hAnsi="SimSun" w:cs="SimSun" w:hint="eastAsia"/>
          <w:sz w:val="21"/>
          <w:szCs w:val="21"/>
          <w:lang w:eastAsia="zh-CN"/>
        </w:rPr>
        <w:t>排除</w:t>
      </w:r>
      <w:r w:rsidRPr="00C502D2">
        <w:rPr>
          <w:rFonts w:ascii="SimSun" w:hAnsi="SimSun" w:hint="eastAsia"/>
          <w:sz w:val="21"/>
          <w:szCs w:val="21"/>
          <w:lang w:eastAsia="zh-CN"/>
        </w:rPr>
        <w:t>可专利性的</w:t>
      </w:r>
      <w:r w:rsidRPr="00C502D2">
        <w:rPr>
          <w:rFonts w:ascii="SimSun" w:hAnsi="SimSun" w:cs="SimSun" w:hint="eastAsia"/>
          <w:sz w:val="21"/>
          <w:szCs w:val="21"/>
          <w:lang w:eastAsia="zh-CN"/>
        </w:rPr>
        <w:t>范围</w:t>
      </w:r>
      <w:r w:rsidRPr="00C502D2">
        <w:rPr>
          <w:rFonts w:ascii="SimSun" w:hAnsi="SimSun" w:hint="eastAsia"/>
          <w:sz w:val="21"/>
          <w:szCs w:val="21"/>
          <w:lang w:eastAsia="zh-CN"/>
        </w:rPr>
        <w:t>，</w:t>
      </w:r>
      <w:r w:rsidRPr="00C502D2">
        <w:rPr>
          <w:rFonts w:ascii="SimSun" w:hAnsi="SimSun" w:cs="SimSun" w:hint="eastAsia"/>
          <w:sz w:val="21"/>
          <w:szCs w:val="21"/>
          <w:lang w:eastAsia="zh-CN"/>
        </w:rPr>
        <w:t>和软件相关发明</w:t>
      </w:r>
      <w:r w:rsidRPr="00C502D2">
        <w:rPr>
          <w:rFonts w:ascii="SimSun" w:hAnsi="SimSun" w:hint="eastAsia"/>
          <w:sz w:val="21"/>
          <w:szCs w:val="21"/>
          <w:lang w:eastAsia="zh-CN"/>
        </w:rPr>
        <w:t>可专利性或排除可专利性方面的灵活性。</w:t>
      </w:r>
      <w:r w:rsidRPr="00C502D2">
        <w:rPr>
          <w:rFonts w:ascii="SimSun" w:hAnsi="SimSun" w:cs="SimSun" w:hint="eastAsia"/>
          <w:sz w:val="21"/>
          <w:szCs w:val="21"/>
          <w:lang w:eastAsia="zh-CN"/>
        </w:rPr>
        <w:t>编制</w:t>
      </w:r>
      <w:r w:rsidRPr="00C502D2">
        <w:rPr>
          <w:rFonts w:ascii="SimSun" w:hAnsi="SimSun" w:hint="eastAsia"/>
          <w:sz w:val="21"/>
          <w:szCs w:val="21"/>
          <w:lang w:eastAsia="zh-CN"/>
        </w:rPr>
        <w:t>文件的</w:t>
      </w:r>
      <w:r w:rsidRPr="00C502D2">
        <w:rPr>
          <w:rFonts w:ascii="SimSun" w:hAnsi="SimSun" w:cs="SimSun" w:hint="eastAsia"/>
          <w:sz w:val="21"/>
          <w:szCs w:val="21"/>
          <w:lang w:eastAsia="zh-CN"/>
        </w:rPr>
        <w:t>方法</w:t>
      </w:r>
      <w:r w:rsidRPr="00C502D2">
        <w:rPr>
          <w:rFonts w:ascii="SimSun" w:hAnsi="SimSun" w:hint="eastAsia"/>
          <w:sz w:val="21"/>
          <w:szCs w:val="21"/>
          <w:lang w:eastAsia="zh-CN"/>
        </w:rPr>
        <w:t>与</w:t>
      </w:r>
      <w:r w:rsidRPr="00C502D2">
        <w:rPr>
          <w:rFonts w:ascii="SimSun" w:hAnsi="SimSun" w:cs="SimSun" w:hint="eastAsia"/>
          <w:sz w:val="21"/>
          <w:szCs w:val="21"/>
          <w:lang w:eastAsia="zh-CN"/>
        </w:rPr>
        <w:t>以前</w:t>
      </w:r>
      <w:r w:rsidRPr="00C502D2">
        <w:rPr>
          <w:rFonts w:ascii="SimSun" w:hAnsi="SimSun" w:hint="eastAsia"/>
          <w:sz w:val="21"/>
          <w:szCs w:val="21"/>
          <w:lang w:eastAsia="zh-CN"/>
        </w:rPr>
        <w:t>有关</w:t>
      </w:r>
      <w:r w:rsidRPr="00C502D2">
        <w:rPr>
          <w:rFonts w:ascii="SimSun" w:hAnsi="SimSun" w:cs="SimSun" w:hint="eastAsia"/>
          <w:sz w:val="21"/>
          <w:szCs w:val="21"/>
          <w:lang w:eastAsia="zh-CN"/>
        </w:rPr>
        <w:t>专利相关灵活性文件</w:t>
      </w:r>
      <w:r w:rsidRPr="00C502D2">
        <w:rPr>
          <w:rFonts w:ascii="SimSun" w:hAnsi="SimSun" w:hint="eastAsia"/>
          <w:sz w:val="21"/>
          <w:szCs w:val="21"/>
          <w:lang w:eastAsia="zh-CN"/>
        </w:rPr>
        <w:t>的方式</w:t>
      </w:r>
      <w:r w:rsidRPr="00C502D2">
        <w:rPr>
          <w:rFonts w:ascii="SimSun" w:hAnsi="SimSun" w:cs="SimSun" w:hint="eastAsia"/>
          <w:sz w:val="21"/>
          <w:szCs w:val="21"/>
          <w:lang w:eastAsia="zh-CN"/>
        </w:rPr>
        <w:t>相同。它</w:t>
      </w:r>
      <w:r w:rsidRPr="00C502D2">
        <w:rPr>
          <w:rFonts w:ascii="SimSun" w:hAnsi="SimSun" w:hint="eastAsia"/>
          <w:sz w:val="21"/>
          <w:szCs w:val="21"/>
          <w:lang w:eastAsia="zh-CN"/>
        </w:rPr>
        <w:t>涉及了上述</w:t>
      </w:r>
      <w:r w:rsidRPr="00C502D2">
        <w:rPr>
          <w:rFonts w:ascii="SimSun" w:hAnsi="SimSun" w:cs="SimSun" w:hint="eastAsia"/>
          <w:sz w:val="21"/>
          <w:szCs w:val="21"/>
          <w:lang w:eastAsia="zh-CN"/>
        </w:rPr>
        <w:t>灵活性</w:t>
      </w:r>
      <w:r w:rsidRPr="00C502D2">
        <w:rPr>
          <w:rFonts w:ascii="SimSun" w:hAnsi="SimSun" w:hint="eastAsia"/>
          <w:sz w:val="21"/>
          <w:szCs w:val="21"/>
          <w:lang w:eastAsia="zh-CN"/>
        </w:rPr>
        <w:t>并</w:t>
      </w:r>
      <w:r w:rsidRPr="00C502D2">
        <w:rPr>
          <w:rFonts w:ascii="SimSun" w:hAnsi="SimSun" w:cs="SimSun" w:hint="eastAsia"/>
          <w:sz w:val="21"/>
          <w:szCs w:val="21"/>
          <w:lang w:eastAsia="zh-CN"/>
        </w:rPr>
        <w:t>包括两个附件，其中载有</w:t>
      </w:r>
      <w:r w:rsidRPr="00C502D2">
        <w:rPr>
          <w:rFonts w:ascii="SimSun" w:hAnsi="SimSun" w:hint="eastAsia"/>
          <w:sz w:val="21"/>
          <w:szCs w:val="21"/>
          <w:lang w:eastAsia="zh-CN"/>
        </w:rPr>
        <w:t>对若干管辖区的灵活性和相关法律规定的各方面进行</w:t>
      </w:r>
      <w:r w:rsidRPr="00C502D2">
        <w:rPr>
          <w:rFonts w:ascii="SimSun" w:hAnsi="SimSun" w:cs="SimSun" w:hint="eastAsia"/>
          <w:sz w:val="21"/>
          <w:szCs w:val="21"/>
          <w:lang w:eastAsia="zh-CN"/>
        </w:rPr>
        <w:t>分类的</w:t>
      </w:r>
      <w:r w:rsidRPr="00C502D2">
        <w:rPr>
          <w:rFonts w:ascii="SimSun" w:hAnsi="SimSun" w:hint="eastAsia"/>
          <w:sz w:val="21"/>
          <w:szCs w:val="21"/>
          <w:lang w:eastAsia="zh-CN"/>
        </w:rPr>
        <w:t>表格</w:t>
      </w:r>
      <w:r w:rsidRPr="00C502D2">
        <w:rPr>
          <w:rFonts w:ascii="SimSun" w:hAnsi="SimSun" w:cs="SimSun" w:hint="eastAsia"/>
          <w:sz w:val="21"/>
          <w:szCs w:val="21"/>
          <w:lang w:eastAsia="zh-CN"/>
        </w:rPr>
        <w:t>。文档分成两部分。</w:t>
      </w:r>
      <w:r w:rsidRPr="00C502D2">
        <w:rPr>
          <w:rFonts w:ascii="SimSun" w:hAnsi="SimSun" w:hint="eastAsia"/>
          <w:sz w:val="21"/>
          <w:szCs w:val="21"/>
          <w:lang w:eastAsia="zh-CN"/>
        </w:rPr>
        <w:t>第一部分侧重从</w:t>
      </w:r>
      <w:r w:rsidRPr="00C502D2">
        <w:rPr>
          <w:rFonts w:ascii="SimSun" w:hAnsi="SimSun" w:cs="SimSun" w:hint="eastAsia"/>
          <w:sz w:val="21"/>
          <w:szCs w:val="21"/>
          <w:lang w:eastAsia="zh-CN"/>
        </w:rPr>
        <w:t>植物</w:t>
      </w:r>
      <w:r w:rsidRPr="00C502D2">
        <w:rPr>
          <w:rFonts w:ascii="SimSun" w:hAnsi="SimSun" w:hint="eastAsia"/>
          <w:sz w:val="21"/>
          <w:szCs w:val="21"/>
          <w:lang w:eastAsia="zh-CN"/>
        </w:rPr>
        <w:t>中排除</w:t>
      </w:r>
      <w:r w:rsidRPr="00C502D2">
        <w:rPr>
          <w:rFonts w:ascii="SimSun" w:hAnsi="SimSun" w:cs="SimSun" w:hint="eastAsia"/>
          <w:sz w:val="21"/>
          <w:szCs w:val="21"/>
          <w:lang w:eastAsia="zh-CN"/>
        </w:rPr>
        <w:t>可专利性的范围。其中特别说明</w:t>
      </w:r>
      <w:r w:rsidRPr="00C502D2">
        <w:rPr>
          <w:rFonts w:ascii="SimSun" w:hAnsi="SimSun" w:hint="eastAsia"/>
          <w:sz w:val="21"/>
          <w:szCs w:val="21"/>
          <w:lang w:eastAsia="zh-CN"/>
        </w:rPr>
        <w:t>了</w:t>
      </w:r>
      <w:r w:rsidRPr="00C502D2">
        <w:rPr>
          <w:rFonts w:ascii="SimSun" w:hAnsi="SimSun"/>
          <w:sz w:val="21"/>
          <w:szCs w:val="21"/>
          <w:lang w:eastAsia="zh-CN"/>
        </w:rPr>
        <w:t>TRIPS</w:t>
      </w:r>
      <w:r w:rsidRPr="00C502D2">
        <w:rPr>
          <w:rFonts w:ascii="SimSun" w:hAnsi="SimSun" w:cs="SimSun" w:hint="eastAsia"/>
          <w:sz w:val="21"/>
          <w:szCs w:val="21"/>
          <w:lang w:eastAsia="zh-CN"/>
        </w:rPr>
        <w:t>协定第</w:t>
      </w:r>
      <w:r w:rsidRPr="00C502D2">
        <w:rPr>
          <w:rFonts w:ascii="SimSun" w:hAnsi="SimSun"/>
          <w:sz w:val="21"/>
          <w:szCs w:val="21"/>
          <w:lang w:eastAsia="zh-CN"/>
        </w:rPr>
        <w:t>27</w:t>
      </w:r>
      <w:r w:rsidRPr="00C502D2">
        <w:rPr>
          <w:rFonts w:ascii="SimSun" w:hAnsi="SimSun" w:cs="SimSun" w:hint="eastAsia"/>
          <w:sz w:val="21"/>
          <w:szCs w:val="21"/>
          <w:lang w:eastAsia="zh-CN"/>
        </w:rPr>
        <w:t>条</w:t>
      </w:r>
      <w:r w:rsidRPr="00C502D2">
        <w:rPr>
          <w:rFonts w:ascii="SimSun" w:hAnsi="SimSun" w:hint="eastAsia"/>
          <w:sz w:val="21"/>
          <w:szCs w:val="21"/>
          <w:lang w:eastAsia="zh-CN"/>
        </w:rPr>
        <w:t>第3款</w:t>
      </w:r>
      <w:r w:rsidRPr="00C502D2">
        <w:rPr>
          <w:rFonts w:ascii="SimSun" w:hAnsi="SimSun" w:cs="SimSun" w:hint="eastAsia"/>
          <w:sz w:val="21"/>
          <w:szCs w:val="21"/>
          <w:lang w:eastAsia="zh-CN"/>
        </w:rPr>
        <w:t>规定的与植物有关的义务履行的不同方式</w:t>
      </w:r>
      <w:r w:rsidRPr="00C502D2">
        <w:rPr>
          <w:rFonts w:ascii="SimSun" w:hAnsi="SimSun" w:hint="eastAsia"/>
          <w:sz w:val="21"/>
          <w:szCs w:val="21"/>
          <w:lang w:eastAsia="zh-CN"/>
        </w:rPr>
        <w:t>。</w:t>
      </w:r>
      <w:r w:rsidRPr="00C502D2">
        <w:rPr>
          <w:rFonts w:ascii="SimSun" w:hAnsi="SimSun" w:cs="SimSun" w:hint="eastAsia"/>
          <w:sz w:val="21"/>
          <w:szCs w:val="21"/>
          <w:lang w:eastAsia="zh-CN"/>
        </w:rPr>
        <w:t>这意味着本项研究不包括动植物品</w:t>
      </w:r>
      <w:r w:rsidRPr="00C502D2">
        <w:rPr>
          <w:rFonts w:ascii="SimSun" w:hAnsi="SimSun" w:hint="eastAsia"/>
          <w:sz w:val="21"/>
          <w:szCs w:val="21"/>
          <w:lang w:eastAsia="zh-CN"/>
        </w:rPr>
        <w:t>种。</w:t>
      </w:r>
      <w:r w:rsidRPr="00C502D2">
        <w:rPr>
          <w:rFonts w:ascii="SimSun" w:hAnsi="SimSun" w:cs="SimSun" w:hint="eastAsia"/>
          <w:sz w:val="21"/>
          <w:szCs w:val="21"/>
          <w:lang w:eastAsia="zh-CN"/>
        </w:rPr>
        <w:t>该文件强调了植物</w:t>
      </w:r>
      <w:r w:rsidRPr="00C502D2">
        <w:rPr>
          <w:rFonts w:ascii="SimSun" w:hAnsi="SimSun" w:hint="eastAsia"/>
          <w:sz w:val="21"/>
          <w:szCs w:val="21"/>
          <w:lang w:eastAsia="zh-CN"/>
        </w:rPr>
        <w:t>与</w:t>
      </w:r>
      <w:r w:rsidRPr="00C502D2">
        <w:rPr>
          <w:rFonts w:ascii="SimSun" w:hAnsi="SimSun" w:cs="SimSun" w:hint="eastAsia"/>
          <w:sz w:val="21"/>
          <w:szCs w:val="21"/>
          <w:lang w:eastAsia="zh-CN"/>
        </w:rPr>
        <w:t>植物品种之间的差异。这种区分很重要，因为在</w:t>
      </w:r>
      <w:r w:rsidRPr="00C502D2">
        <w:rPr>
          <w:rFonts w:ascii="SimSun" w:hAnsi="SimSun" w:hint="eastAsia"/>
          <w:sz w:val="21"/>
          <w:szCs w:val="21"/>
          <w:lang w:eastAsia="zh-CN"/>
        </w:rPr>
        <w:t>一些管辖区里，它是为某一特定发明</w:t>
      </w:r>
      <w:r w:rsidRPr="00C502D2">
        <w:rPr>
          <w:rFonts w:ascii="SimSun" w:hAnsi="SimSun" w:cs="SimSun" w:hint="eastAsia"/>
          <w:sz w:val="21"/>
          <w:szCs w:val="21"/>
          <w:lang w:eastAsia="zh-CN"/>
        </w:rPr>
        <w:t>划分</w:t>
      </w:r>
      <w:r w:rsidRPr="00C502D2">
        <w:rPr>
          <w:rFonts w:ascii="SimSun" w:hAnsi="SimSun" w:hint="eastAsia"/>
          <w:sz w:val="21"/>
          <w:szCs w:val="21"/>
          <w:lang w:eastAsia="zh-CN"/>
        </w:rPr>
        <w:t>现有保护机制的界限。</w:t>
      </w:r>
      <w:r w:rsidRPr="00C502D2">
        <w:rPr>
          <w:rFonts w:ascii="SimSun" w:hAnsi="SimSun" w:cs="SimSun" w:hint="eastAsia"/>
          <w:sz w:val="21"/>
          <w:szCs w:val="21"/>
          <w:lang w:eastAsia="zh-CN"/>
        </w:rPr>
        <w:t>文</w:t>
      </w:r>
      <w:r w:rsidRPr="00C502D2">
        <w:rPr>
          <w:rFonts w:ascii="SimSun" w:hAnsi="SimSun" w:hint="eastAsia"/>
          <w:sz w:val="21"/>
          <w:szCs w:val="21"/>
          <w:lang w:eastAsia="zh-CN"/>
        </w:rPr>
        <w:t>件集中涉及了各成员国专利法在有关植物的规定方面实施TRIPS协定第27条第3款(b)项的方式。</w:t>
      </w:r>
      <w:r w:rsidRPr="00C502D2">
        <w:rPr>
          <w:rFonts w:ascii="SimSun" w:hAnsi="SimSun" w:cs="SimSun" w:hint="eastAsia"/>
          <w:sz w:val="21"/>
          <w:szCs w:val="21"/>
          <w:lang w:eastAsia="zh-CN"/>
        </w:rPr>
        <w:t>确定</w:t>
      </w:r>
      <w:r w:rsidRPr="00C502D2">
        <w:rPr>
          <w:rFonts w:ascii="SimSun" w:hAnsi="SimSun" w:hint="eastAsia"/>
          <w:sz w:val="21"/>
          <w:szCs w:val="21"/>
          <w:lang w:eastAsia="zh-CN"/>
        </w:rPr>
        <w:t>的</w:t>
      </w:r>
      <w:r w:rsidRPr="00C502D2">
        <w:rPr>
          <w:rFonts w:ascii="SimSun" w:hAnsi="SimSun" w:cs="SimSun" w:hint="eastAsia"/>
          <w:sz w:val="21"/>
          <w:szCs w:val="21"/>
          <w:lang w:eastAsia="zh-CN"/>
        </w:rPr>
        <w:t>不同</w:t>
      </w:r>
      <w:r w:rsidRPr="00C502D2">
        <w:rPr>
          <w:rFonts w:ascii="SimSun" w:hAnsi="SimSun" w:hint="eastAsia"/>
          <w:sz w:val="21"/>
          <w:szCs w:val="21"/>
          <w:lang w:eastAsia="zh-CN"/>
        </w:rPr>
        <w:t>备选方案</w:t>
      </w:r>
      <w:r w:rsidRPr="00C502D2">
        <w:rPr>
          <w:rFonts w:ascii="SimSun" w:hAnsi="SimSun" w:cs="SimSun" w:hint="eastAsia"/>
          <w:sz w:val="21"/>
          <w:szCs w:val="21"/>
          <w:lang w:eastAsia="zh-CN"/>
        </w:rPr>
        <w:t>包括</w:t>
      </w:r>
      <w:r w:rsidRPr="00C502D2">
        <w:rPr>
          <w:rFonts w:ascii="SimSun" w:hAnsi="SimSun" w:hint="eastAsia"/>
          <w:sz w:val="21"/>
          <w:szCs w:val="21"/>
          <w:lang w:eastAsia="zh-CN"/>
        </w:rPr>
        <w:t>：从</w:t>
      </w:r>
      <w:r w:rsidRPr="00C502D2">
        <w:rPr>
          <w:rFonts w:ascii="SimSun" w:hAnsi="SimSun" w:cs="SimSun" w:hint="eastAsia"/>
          <w:sz w:val="21"/>
          <w:szCs w:val="21"/>
          <w:lang w:eastAsia="zh-CN"/>
        </w:rPr>
        <w:t>专利保护</w:t>
      </w:r>
      <w:r w:rsidRPr="00C502D2">
        <w:rPr>
          <w:rFonts w:ascii="SimSun" w:hAnsi="SimSun" w:hint="eastAsia"/>
          <w:sz w:val="21"/>
          <w:szCs w:val="21"/>
          <w:lang w:eastAsia="zh-CN"/>
        </w:rPr>
        <w:t>中排除植物；从专利保护中排除</w:t>
      </w:r>
      <w:r w:rsidRPr="00C502D2">
        <w:rPr>
          <w:rFonts w:ascii="SimSun" w:hAnsi="SimSun" w:cs="SimSun" w:hint="eastAsia"/>
          <w:sz w:val="21"/>
          <w:szCs w:val="21"/>
          <w:lang w:eastAsia="zh-CN"/>
        </w:rPr>
        <w:t>植物品种；</w:t>
      </w:r>
      <w:r w:rsidRPr="00C502D2">
        <w:rPr>
          <w:rFonts w:ascii="SimSun" w:hAnsi="SimSun" w:hint="eastAsia"/>
          <w:sz w:val="21"/>
          <w:szCs w:val="21"/>
          <w:lang w:eastAsia="zh-CN"/>
        </w:rPr>
        <w:t>从专利保护中排除</w:t>
      </w:r>
      <w:r w:rsidRPr="00C502D2">
        <w:rPr>
          <w:rFonts w:ascii="SimSun" w:hAnsi="SimSun" w:cs="SimSun" w:hint="eastAsia"/>
          <w:sz w:val="21"/>
          <w:szCs w:val="21"/>
          <w:lang w:eastAsia="zh-CN"/>
        </w:rPr>
        <w:t>植物和植物品种；允许</w:t>
      </w:r>
      <w:r w:rsidRPr="00C502D2">
        <w:rPr>
          <w:rFonts w:ascii="SimSun" w:hAnsi="SimSun" w:hint="eastAsia"/>
          <w:sz w:val="21"/>
          <w:szCs w:val="21"/>
          <w:lang w:eastAsia="zh-CN"/>
        </w:rPr>
        <w:t>具有</w:t>
      </w:r>
      <w:r w:rsidRPr="00C502D2">
        <w:rPr>
          <w:rFonts w:ascii="SimSun" w:hAnsi="SimSun" w:cs="SimSun" w:hint="eastAsia"/>
          <w:sz w:val="21"/>
          <w:szCs w:val="21"/>
          <w:lang w:eastAsia="zh-CN"/>
        </w:rPr>
        <w:t>可专利性的植物；</w:t>
      </w:r>
      <w:r w:rsidRPr="00C502D2">
        <w:rPr>
          <w:rFonts w:ascii="SimSun" w:hAnsi="SimSun" w:hint="eastAsia"/>
          <w:sz w:val="21"/>
          <w:szCs w:val="21"/>
          <w:lang w:eastAsia="zh-CN"/>
        </w:rPr>
        <w:t>和从可专利性中排除</w:t>
      </w:r>
      <w:r w:rsidRPr="00C502D2">
        <w:rPr>
          <w:rFonts w:ascii="SimSun" w:hAnsi="SimSun" w:cs="SimSun" w:hint="eastAsia"/>
          <w:sz w:val="21"/>
          <w:szCs w:val="21"/>
          <w:lang w:eastAsia="zh-CN"/>
        </w:rPr>
        <w:t>或允许植物生产</w:t>
      </w:r>
      <w:r w:rsidRPr="00C502D2">
        <w:rPr>
          <w:rFonts w:ascii="SimSun" w:hAnsi="SimSun" w:hint="eastAsia"/>
          <w:sz w:val="21"/>
          <w:szCs w:val="21"/>
          <w:lang w:eastAsia="zh-CN"/>
        </w:rPr>
        <w:t>的必要</w:t>
      </w:r>
      <w:r w:rsidRPr="00C502D2">
        <w:rPr>
          <w:rFonts w:ascii="SimSun" w:hAnsi="SimSun" w:cs="SimSun" w:hint="eastAsia"/>
          <w:sz w:val="21"/>
          <w:szCs w:val="21"/>
          <w:lang w:eastAsia="zh-CN"/>
        </w:rPr>
        <w:t>生物进程。</w:t>
      </w:r>
      <w:r w:rsidRPr="00C502D2">
        <w:rPr>
          <w:rFonts w:ascii="SimSun" w:hAnsi="SimSun" w:hint="eastAsia"/>
          <w:sz w:val="21"/>
          <w:szCs w:val="21"/>
          <w:lang w:eastAsia="zh-CN"/>
        </w:rPr>
        <w:t>这些内容便是该文件就各国国内法的相关规定所作的说明</w:t>
      </w:r>
      <w:r w:rsidRPr="00C502D2">
        <w:rPr>
          <w:rFonts w:ascii="SimSun" w:hAnsi="SimSun" w:cs="SimSun" w:hint="eastAsia"/>
          <w:sz w:val="21"/>
          <w:szCs w:val="21"/>
          <w:lang w:eastAsia="zh-CN"/>
        </w:rPr>
        <w:t>。</w:t>
      </w:r>
      <w:r w:rsidRPr="00C502D2">
        <w:rPr>
          <w:rFonts w:ascii="SimSun" w:hAnsi="SimSun" w:hint="eastAsia"/>
          <w:sz w:val="21"/>
          <w:szCs w:val="21"/>
          <w:lang w:eastAsia="zh-CN"/>
        </w:rPr>
        <w:t>第二部分说明了软件相关发明可专利性的问题和国家及地区所采用的不同方法。文件首先概括介绍了软件的相关发明。TRIPS协定中没有包含专门针对软件相关发明可专利性的规定，但该协定第10条第1款规定了根据《计算机法》对软件程序的保护。在该协定第27条第1款中确立了发明可专利性的总原则。第27条第2款和第27条第3款则规定了从可专利性中可能的部分排除。我们可以把各成员国的国内法归为三个类别，即：明确从可专利性中排除计算机程序；明确允许计算机程序具有可专利性；以及缺少有关计算机程序可专利性的规定。</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智利代表团重申</w:t>
      </w:r>
      <w:r w:rsidRPr="00C502D2">
        <w:rPr>
          <w:rFonts w:ascii="SimSun" w:hAnsi="SimSun" w:hint="eastAsia"/>
          <w:sz w:val="21"/>
          <w:szCs w:val="21"/>
          <w:lang w:eastAsia="zh-CN"/>
        </w:rPr>
        <w:t>其有关专利相关灵活性在</w:t>
      </w:r>
      <w:r w:rsidRPr="00C502D2">
        <w:rPr>
          <w:rFonts w:ascii="SimSun" w:hAnsi="SimSun" w:cs="SimSun" w:hint="eastAsia"/>
          <w:sz w:val="21"/>
          <w:szCs w:val="21"/>
          <w:lang w:eastAsia="zh-CN"/>
        </w:rPr>
        <w:t>多边法律框架</w:t>
      </w:r>
      <w:r w:rsidRPr="00C502D2">
        <w:rPr>
          <w:rFonts w:ascii="SimSun" w:hAnsi="SimSun" w:hint="eastAsia"/>
          <w:sz w:val="21"/>
          <w:szCs w:val="21"/>
          <w:lang w:eastAsia="zh-CN"/>
        </w:rPr>
        <w:t>中重要性的立场</w:t>
      </w:r>
      <w:r w:rsidRPr="00C502D2">
        <w:rPr>
          <w:rFonts w:ascii="SimSun" w:hAnsi="SimSun" w:cs="SimSun" w:hint="eastAsia"/>
          <w:sz w:val="21"/>
          <w:szCs w:val="21"/>
          <w:lang w:eastAsia="zh-CN"/>
        </w:rPr>
        <w:t>。这些灵活性的存在和每个国家</w:t>
      </w:r>
      <w:r w:rsidRPr="00C502D2">
        <w:rPr>
          <w:rFonts w:ascii="SimSun" w:hAnsi="SimSun" w:hint="eastAsia"/>
          <w:sz w:val="21"/>
          <w:szCs w:val="21"/>
          <w:lang w:eastAsia="zh-CN"/>
        </w:rPr>
        <w:t>在实施灵活性上的</w:t>
      </w:r>
      <w:r w:rsidRPr="00C502D2">
        <w:rPr>
          <w:rFonts w:ascii="SimSun" w:hAnsi="SimSun" w:cs="SimSun" w:hint="eastAsia"/>
          <w:sz w:val="21"/>
          <w:szCs w:val="21"/>
          <w:lang w:eastAsia="zh-CN"/>
        </w:rPr>
        <w:t>自由</w:t>
      </w:r>
      <w:r w:rsidRPr="00C502D2">
        <w:rPr>
          <w:rFonts w:ascii="SimSun" w:hAnsi="SimSun" w:hint="eastAsia"/>
          <w:sz w:val="21"/>
          <w:szCs w:val="21"/>
          <w:lang w:eastAsia="zh-CN"/>
        </w:rPr>
        <w:t>，有助于保持</w:t>
      </w:r>
      <w:r w:rsidRPr="00C502D2">
        <w:rPr>
          <w:rFonts w:ascii="SimSun" w:hAnsi="SimSun" w:cs="SimSun" w:hint="eastAsia"/>
          <w:sz w:val="21"/>
          <w:szCs w:val="21"/>
          <w:lang w:eastAsia="zh-CN"/>
        </w:rPr>
        <w:t>知识产权</w:t>
      </w:r>
      <w:r w:rsidRPr="00C502D2">
        <w:rPr>
          <w:rFonts w:ascii="SimSun" w:hAnsi="SimSun" w:hint="eastAsia"/>
          <w:sz w:val="21"/>
          <w:szCs w:val="21"/>
          <w:lang w:eastAsia="zh-CN"/>
        </w:rPr>
        <w:t>与</w:t>
      </w:r>
      <w:r w:rsidRPr="00C502D2">
        <w:rPr>
          <w:rFonts w:ascii="SimSun" w:hAnsi="SimSun" w:cs="SimSun" w:hint="eastAsia"/>
          <w:sz w:val="21"/>
          <w:szCs w:val="21"/>
          <w:lang w:eastAsia="zh-CN"/>
        </w:rPr>
        <w:t>获</w:t>
      </w:r>
      <w:r w:rsidRPr="00C502D2">
        <w:rPr>
          <w:rFonts w:ascii="SimSun" w:hAnsi="SimSun" w:hint="eastAsia"/>
          <w:sz w:val="21"/>
          <w:szCs w:val="21"/>
          <w:lang w:eastAsia="zh-CN"/>
        </w:rPr>
        <w:t>取</w:t>
      </w:r>
      <w:r w:rsidRPr="00C502D2">
        <w:rPr>
          <w:rFonts w:ascii="SimSun" w:hAnsi="SimSun" w:cs="SimSun" w:hint="eastAsia"/>
          <w:sz w:val="21"/>
          <w:szCs w:val="21"/>
          <w:lang w:eastAsia="zh-CN"/>
        </w:rPr>
        <w:t>知识之间的平衡。智利共和国参议院正在讨论一项法</w:t>
      </w:r>
      <w:r w:rsidRPr="00C502D2">
        <w:rPr>
          <w:rFonts w:ascii="SimSun" w:hAnsi="SimSun" w:hint="eastAsia"/>
          <w:sz w:val="21"/>
          <w:szCs w:val="21"/>
          <w:lang w:eastAsia="zh-CN"/>
        </w:rPr>
        <w:t>律</w:t>
      </w:r>
      <w:r w:rsidRPr="00C502D2">
        <w:rPr>
          <w:rFonts w:ascii="SimSun" w:hAnsi="SimSun" w:cs="SimSun" w:hint="eastAsia"/>
          <w:sz w:val="21"/>
          <w:szCs w:val="21"/>
          <w:lang w:eastAsia="zh-CN"/>
        </w:rPr>
        <w:t>草案</w:t>
      </w:r>
      <w:r w:rsidRPr="00C502D2">
        <w:rPr>
          <w:rFonts w:ascii="SimSun" w:hAnsi="SimSun" w:hint="eastAsia"/>
          <w:sz w:val="21"/>
          <w:szCs w:val="21"/>
          <w:lang w:eastAsia="zh-CN"/>
        </w:rPr>
        <w:t>，</w:t>
      </w:r>
      <w:r w:rsidRPr="006C6C17">
        <w:rPr>
          <w:rFonts w:ascii="SimSun" w:hAnsi="SimSun" w:cs="Arial" w:hint="eastAsia"/>
          <w:sz w:val="21"/>
          <w:szCs w:val="21"/>
          <w:lang w:eastAsia="zh-CN"/>
        </w:rPr>
        <w:t>有关</w:t>
      </w:r>
      <w:r w:rsidRPr="00C502D2">
        <w:rPr>
          <w:rFonts w:ascii="SimSun" w:hAnsi="SimSun" w:cs="SimSun" w:hint="eastAsia"/>
          <w:sz w:val="21"/>
          <w:szCs w:val="21"/>
          <w:lang w:eastAsia="zh-CN"/>
        </w:rPr>
        <w:t>灵活性的研究</w:t>
      </w:r>
      <w:r w:rsidRPr="00C502D2">
        <w:rPr>
          <w:rFonts w:ascii="SimSun" w:hAnsi="SimSun" w:hint="eastAsia"/>
          <w:sz w:val="21"/>
          <w:szCs w:val="21"/>
          <w:lang w:eastAsia="zh-CN"/>
        </w:rPr>
        <w:t>对这方面的工作</w:t>
      </w:r>
      <w:r w:rsidRPr="00C502D2">
        <w:rPr>
          <w:rFonts w:ascii="SimSun" w:hAnsi="SimSun" w:cs="SimSun" w:hint="eastAsia"/>
          <w:sz w:val="21"/>
          <w:szCs w:val="21"/>
          <w:lang w:eastAsia="zh-CN"/>
        </w:rPr>
        <w:t>非常有用。</w:t>
      </w:r>
      <w:r w:rsidRPr="00C502D2">
        <w:rPr>
          <w:rFonts w:ascii="SimSun" w:hAnsi="SimSun" w:hint="eastAsia"/>
          <w:sz w:val="21"/>
          <w:szCs w:val="21"/>
          <w:lang w:eastAsia="zh-CN"/>
        </w:rPr>
        <w:t>代表团</w:t>
      </w:r>
      <w:r w:rsidRPr="00C502D2">
        <w:rPr>
          <w:rFonts w:ascii="SimSun" w:hAnsi="SimSun" w:cs="SimSun" w:hint="eastAsia"/>
          <w:sz w:val="21"/>
          <w:szCs w:val="21"/>
          <w:lang w:eastAsia="zh-CN"/>
        </w:rPr>
        <w:t>将协助</w:t>
      </w:r>
      <w:r w:rsidRPr="00C502D2">
        <w:rPr>
          <w:rFonts w:ascii="SimSun" w:hAnsi="SimSun" w:hint="eastAsia"/>
          <w:sz w:val="21"/>
          <w:szCs w:val="21"/>
          <w:lang w:eastAsia="zh-CN"/>
        </w:rPr>
        <w:t>主管当局</w:t>
      </w:r>
      <w:r w:rsidRPr="00C502D2">
        <w:rPr>
          <w:rFonts w:ascii="SimSun" w:hAnsi="SimSun" w:cs="SimSun" w:hint="eastAsia"/>
          <w:sz w:val="21"/>
          <w:szCs w:val="21"/>
          <w:lang w:eastAsia="zh-CN"/>
        </w:rPr>
        <w:t>更好地了解</w:t>
      </w:r>
      <w:r w:rsidRPr="00C502D2">
        <w:rPr>
          <w:rFonts w:ascii="SimSun" w:hAnsi="SimSun"/>
          <w:sz w:val="21"/>
          <w:szCs w:val="21"/>
          <w:lang w:eastAsia="zh-CN"/>
        </w:rPr>
        <w:t>TRIPS</w:t>
      </w:r>
      <w:r w:rsidRPr="00C502D2">
        <w:rPr>
          <w:rFonts w:ascii="SimSun" w:hAnsi="SimSun" w:cs="SimSun" w:hint="eastAsia"/>
          <w:sz w:val="21"/>
          <w:szCs w:val="21"/>
          <w:lang w:eastAsia="zh-CN"/>
        </w:rPr>
        <w:t>协定和其他国际文书</w:t>
      </w:r>
      <w:r w:rsidRPr="00C502D2">
        <w:rPr>
          <w:rFonts w:ascii="SimSun" w:hAnsi="SimSun" w:hint="eastAsia"/>
          <w:sz w:val="21"/>
          <w:szCs w:val="21"/>
          <w:lang w:eastAsia="zh-CN"/>
        </w:rPr>
        <w:t>所规定的现有</w:t>
      </w:r>
      <w:r w:rsidRPr="00C502D2">
        <w:rPr>
          <w:rFonts w:ascii="SimSun" w:hAnsi="SimSun" w:cs="SimSun" w:hint="eastAsia"/>
          <w:sz w:val="21"/>
          <w:szCs w:val="21"/>
          <w:lang w:eastAsia="zh-CN"/>
        </w:rPr>
        <w:t>的灵活性。</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巴西代表团要求</w:t>
      </w:r>
      <w:r w:rsidRPr="00C502D2">
        <w:rPr>
          <w:rFonts w:ascii="SimSun" w:hAnsi="SimSun" w:hint="eastAsia"/>
          <w:sz w:val="21"/>
          <w:szCs w:val="21"/>
          <w:lang w:eastAsia="zh-CN"/>
        </w:rPr>
        <w:t>对</w:t>
      </w:r>
      <w:r w:rsidRPr="00C502D2">
        <w:rPr>
          <w:rFonts w:ascii="SimSun" w:hAnsi="SimSun" w:cs="SimSun" w:hint="eastAsia"/>
          <w:sz w:val="21"/>
          <w:szCs w:val="21"/>
          <w:lang w:eastAsia="zh-CN"/>
        </w:rPr>
        <w:t>提到其知识产权制度的某些项目</w:t>
      </w:r>
      <w:r w:rsidRPr="00C502D2">
        <w:rPr>
          <w:rFonts w:ascii="SimSun" w:hAnsi="SimSun" w:hint="eastAsia"/>
          <w:sz w:val="21"/>
          <w:szCs w:val="21"/>
          <w:lang w:eastAsia="zh-CN"/>
        </w:rPr>
        <w:t>做出一些修改</w:t>
      </w:r>
      <w:r w:rsidRPr="00C502D2">
        <w:rPr>
          <w:rFonts w:ascii="SimSun" w:hAnsi="SimSun" w:cs="SimSun" w:hint="eastAsia"/>
          <w:sz w:val="21"/>
          <w:szCs w:val="21"/>
          <w:lang w:eastAsia="zh-CN"/>
        </w:rPr>
        <w:t>。它提到</w:t>
      </w:r>
      <w:r w:rsidRPr="00C502D2">
        <w:rPr>
          <w:rFonts w:ascii="SimSun" w:hAnsi="SimSun" w:hint="eastAsia"/>
          <w:sz w:val="21"/>
          <w:szCs w:val="21"/>
          <w:lang w:eastAsia="zh-CN"/>
        </w:rPr>
        <w:t>文件第34段有关巴西植物和动物生产过程的条例</w:t>
      </w:r>
      <w:r w:rsidRPr="00C502D2">
        <w:rPr>
          <w:rFonts w:ascii="SimSun" w:hAnsi="SimSun" w:cs="SimSun" w:hint="eastAsia"/>
          <w:sz w:val="21"/>
          <w:szCs w:val="21"/>
          <w:lang w:eastAsia="zh-CN"/>
        </w:rPr>
        <w:t>，并指出</w:t>
      </w:r>
      <w:r w:rsidRPr="00C502D2">
        <w:rPr>
          <w:rFonts w:ascii="SimSun" w:hAnsi="SimSun" w:hint="eastAsia"/>
          <w:sz w:val="21"/>
          <w:szCs w:val="21"/>
          <w:lang w:eastAsia="zh-CN"/>
        </w:rPr>
        <w:t>案文里正确引用了</w:t>
      </w:r>
      <w:r w:rsidRPr="00C502D2">
        <w:rPr>
          <w:rFonts w:ascii="SimSun" w:hAnsi="SimSun" w:cs="SimSun" w:hint="eastAsia"/>
          <w:sz w:val="21"/>
          <w:szCs w:val="21"/>
          <w:lang w:eastAsia="zh-CN"/>
        </w:rPr>
        <w:t>自然</w:t>
      </w:r>
      <w:r w:rsidRPr="00C502D2">
        <w:rPr>
          <w:rFonts w:ascii="SimSun" w:hAnsi="SimSun" w:hint="eastAsia"/>
          <w:sz w:val="21"/>
          <w:szCs w:val="21"/>
          <w:lang w:eastAsia="zh-CN"/>
        </w:rPr>
        <w:t>生物过程</w:t>
      </w:r>
      <w:r w:rsidRPr="00C502D2">
        <w:rPr>
          <w:rFonts w:ascii="SimSun" w:hAnsi="SimSun" w:cs="SimSun" w:hint="eastAsia"/>
          <w:sz w:val="21"/>
          <w:szCs w:val="21"/>
          <w:lang w:eastAsia="zh-CN"/>
        </w:rPr>
        <w:t>的概念。然而，相应的脚注应提及</w:t>
      </w:r>
      <w:r w:rsidRPr="00C502D2">
        <w:rPr>
          <w:rFonts w:ascii="SimSun" w:hAnsi="SimSun" w:hint="eastAsia"/>
          <w:sz w:val="21"/>
          <w:szCs w:val="21"/>
          <w:lang w:eastAsia="zh-CN"/>
        </w:rPr>
        <w:t>更多</w:t>
      </w:r>
      <w:r w:rsidRPr="00C502D2">
        <w:rPr>
          <w:rFonts w:ascii="SimSun" w:hAnsi="SimSun" w:cs="SimSun" w:hint="eastAsia"/>
          <w:sz w:val="21"/>
          <w:szCs w:val="21"/>
          <w:lang w:eastAsia="zh-CN"/>
        </w:rPr>
        <w:t>关于这一</w:t>
      </w:r>
      <w:r w:rsidRPr="00C502D2">
        <w:rPr>
          <w:rFonts w:ascii="SimSun" w:hAnsi="SimSun" w:hint="eastAsia"/>
          <w:sz w:val="21"/>
          <w:szCs w:val="21"/>
          <w:lang w:eastAsia="zh-CN"/>
        </w:rPr>
        <w:t>主题的指导方针</w:t>
      </w:r>
      <w:r w:rsidRPr="00C502D2">
        <w:rPr>
          <w:rFonts w:ascii="SimSun" w:hAnsi="SimSun" w:cs="SimSun" w:hint="eastAsia"/>
          <w:sz w:val="21"/>
          <w:szCs w:val="21"/>
          <w:lang w:eastAsia="zh-CN"/>
        </w:rPr>
        <w:t>，即</w:t>
      </w:r>
      <w:r w:rsidRPr="00C502D2">
        <w:rPr>
          <w:rFonts w:ascii="SimSun" w:hAnsi="SimSun" w:hint="eastAsia"/>
          <w:sz w:val="21"/>
          <w:szCs w:val="21"/>
          <w:lang w:eastAsia="zh-CN"/>
        </w:rPr>
        <w:t>：2002年8月颁布的《</w:t>
      </w:r>
      <w:r w:rsidRPr="00C502D2">
        <w:rPr>
          <w:rFonts w:ascii="SimSun" w:hAnsi="SimSun" w:cs="SimSun" w:hint="eastAsia"/>
          <w:sz w:val="21"/>
          <w:szCs w:val="21"/>
          <w:lang w:eastAsia="zh-CN"/>
        </w:rPr>
        <w:t>巴西生物技术和医药领域</w:t>
      </w:r>
      <w:r w:rsidRPr="00C502D2">
        <w:rPr>
          <w:rFonts w:ascii="SimSun" w:hAnsi="SimSun" w:hint="eastAsia"/>
          <w:sz w:val="21"/>
          <w:szCs w:val="21"/>
          <w:lang w:eastAsia="zh-CN"/>
        </w:rPr>
        <w:t>的专利审查指导方针》</w:t>
      </w:r>
      <w:r w:rsidRPr="00C502D2">
        <w:rPr>
          <w:rFonts w:ascii="SimSun" w:hAnsi="SimSun" w:cs="SimSun" w:hint="eastAsia"/>
          <w:sz w:val="21"/>
          <w:szCs w:val="21"/>
          <w:lang w:eastAsia="zh-CN"/>
        </w:rPr>
        <w:t>。该代表团接着</w:t>
      </w:r>
      <w:r w:rsidRPr="00C502D2">
        <w:rPr>
          <w:rFonts w:ascii="SimSun" w:hAnsi="SimSun" w:hint="eastAsia"/>
          <w:sz w:val="21"/>
          <w:szCs w:val="21"/>
          <w:lang w:eastAsia="zh-CN"/>
        </w:rPr>
        <w:t>提及了会议审议的该文件附件二里总结的有关各国从可专利性中排除植物的范围。</w:t>
      </w:r>
      <w:r w:rsidRPr="00C502D2">
        <w:rPr>
          <w:rFonts w:ascii="SimSun" w:hAnsi="SimSun" w:cs="SimSun" w:hint="eastAsia"/>
          <w:sz w:val="21"/>
          <w:szCs w:val="21"/>
          <w:lang w:eastAsia="zh-CN"/>
        </w:rPr>
        <w:t>它认为</w:t>
      </w:r>
      <w:r w:rsidRPr="00C502D2">
        <w:rPr>
          <w:rFonts w:ascii="SimSun" w:hAnsi="SimSun" w:hint="eastAsia"/>
          <w:sz w:val="21"/>
          <w:szCs w:val="21"/>
          <w:lang w:eastAsia="zh-CN"/>
        </w:rPr>
        <w:t>在汇编有关巴西的资料时</w:t>
      </w:r>
      <w:r w:rsidRPr="00C502D2">
        <w:rPr>
          <w:rFonts w:ascii="SimSun" w:hAnsi="SimSun" w:cs="SimSun" w:hint="eastAsia"/>
          <w:sz w:val="21"/>
          <w:szCs w:val="21"/>
          <w:lang w:eastAsia="zh-CN"/>
        </w:rPr>
        <w:t>可能有一些混淆</w:t>
      </w:r>
      <w:r w:rsidRPr="00C502D2">
        <w:rPr>
          <w:rFonts w:ascii="SimSun" w:hAnsi="SimSun" w:hint="eastAsia"/>
          <w:sz w:val="21"/>
          <w:szCs w:val="21"/>
          <w:lang w:eastAsia="zh-CN"/>
        </w:rPr>
        <w:t>之处，</w:t>
      </w:r>
      <w:r w:rsidRPr="00C502D2">
        <w:rPr>
          <w:rFonts w:ascii="SimSun" w:hAnsi="SimSun" w:cs="SimSun" w:hint="eastAsia"/>
          <w:sz w:val="21"/>
          <w:szCs w:val="21"/>
          <w:lang w:eastAsia="zh-CN"/>
        </w:rPr>
        <w:t>因为其知识产权法律并未明确提及</w:t>
      </w:r>
      <w:r w:rsidRPr="00C502D2">
        <w:rPr>
          <w:rFonts w:ascii="SimSun" w:hAnsi="SimSun" w:hint="eastAsia"/>
          <w:sz w:val="21"/>
          <w:szCs w:val="21"/>
          <w:lang w:eastAsia="zh-CN"/>
        </w:rPr>
        <w:t>“植物”、“植</w:t>
      </w:r>
      <w:r w:rsidRPr="00C502D2">
        <w:rPr>
          <w:rFonts w:ascii="SimSun" w:hAnsi="SimSun" w:hint="eastAsia"/>
          <w:sz w:val="21"/>
          <w:szCs w:val="21"/>
          <w:lang w:eastAsia="zh-CN"/>
        </w:rPr>
        <w:lastRenderedPageBreak/>
        <w:t>物品种”、“动物”和“动物品种”这些术语，但却包含了诸如“生物体”、“基因组”、“种质”、和“自然生物过程”等这类表述。</w:t>
      </w:r>
      <w:r w:rsidRPr="00C502D2">
        <w:rPr>
          <w:rFonts w:ascii="SimSun" w:hAnsi="SimSun" w:cs="SimSun" w:hint="eastAsia"/>
          <w:sz w:val="21"/>
          <w:szCs w:val="21"/>
          <w:lang w:eastAsia="zh-CN"/>
        </w:rPr>
        <w:t>在这方面，</w:t>
      </w:r>
      <w:r w:rsidRPr="00C502D2">
        <w:rPr>
          <w:rFonts w:ascii="SimSun" w:hAnsi="SimSun" w:hint="eastAsia"/>
          <w:sz w:val="21"/>
          <w:szCs w:val="21"/>
          <w:lang w:eastAsia="zh-CN"/>
        </w:rPr>
        <w:t>除转基因的微生物之外，</w:t>
      </w:r>
      <w:r w:rsidRPr="00C502D2">
        <w:rPr>
          <w:rFonts w:ascii="SimSun" w:hAnsi="SimSun" w:cs="SimSun" w:hint="eastAsia"/>
          <w:sz w:val="21"/>
          <w:szCs w:val="21"/>
          <w:lang w:eastAsia="zh-CN"/>
        </w:rPr>
        <w:t>法律</w:t>
      </w:r>
      <w:r w:rsidRPr="00C502D2">
        <w:rPr>
          <w:rFonts w:ascii="SimSun" w:hAnsi="SimSun" w:hint="eastAsia"/>
          <w:sz w:val="21"/>
          <w:szCs w:val="21"/>
          <w:lang w:eastAsia="zh-CN"/>
        </w:rPr>
        <w:t>对将上述客体从可专利性中排除做出了</w:t>
      </w:r>
      <w:r w:rsidRPr="00C502D2">
        <w:rPr>
          <w:rFonts w:ascii="SimSun" w:hAnsi="SimSun" w:cs="SimSun" w:hint="eastAsia"/>
          <w:sz w:val="21"/>
          <w:szCs w:val="21"/>
          <w:lang w:eastAsia="zh-CN"/>
        </w:rPr>
        <w:t>明确</w:t>
      </w:r>
      <w:r w:rsidRPr="00C502D2">
        <w:rPr>
          <w:rFonts w:ascii="SimSun" w:hAnsi="SimSun" w:hint="eastAsia"/>
          <w:sz w:val="21"/>
          <w:szCs w:val="21"/>
          <w:lang w:eastAsia="zh-CN"/>
        </w:rPr>
        <w:t>规定</w:t>
      </w:r>
      <w:r w:rsidRPr="00C502D2">
        <w:rPr>
          <w:rFonts w:ascii="SimSun" w:hAnsi="SimSun" w:cs="SimSun" w:hint="eastAsia"/>
          <w:sz w:val="21"/>
          <w:szCs w:val="21"/>
          <w:lang w:eastAsia="zh-CN"/>
        </w:rPr>
        <w:t>。因此，该代表团请秘书处检查</w:t>
      </w:r>
      <w:r w:rsidRPr="00C502D2">
        <w:rPr>
          <w:rFonts w:ascii="SimSun" w:hAnsi="SimSun" w:hint="eastAsia"/>
          <w:sz w:val="21"/>
          <w:szCs w:val="21"/>
          <w:lang w:eastAsia="zh-CN"/>
        </w:rPr>
        <w:t>上述</w:t>
      </w:r>
      <w:r w:rsidRPr="00C502D2">
        <w:rPr>
          <w:rFonts w:ascii="SimSun" w:hAnsi="SimSun" w:cs="SimSun" w:hint="eastAsia"/>
          <w:sz w:val="21"/>
          <w:szCs w:val="21"/>
          <w:lang w:eastAsia="zh-CN"/>
        </w:rPr>
        <w:t>所有条目并</w:t>
      </w:r>
      <w:r w:rsidRPr="00C502D2">
        <w:rPr>
          <w:rFonts w:ascii="SimSun" w:hAnsi="SimSun" w:hint="eastAsia"/>
          <w:sz w:val="21"/>
          <w:szCs w:val="21"/>
          <w:lang w:eastAsia="zh-CN"/>
        </w:rPr>
        <w:t>编制勘误表</w:t>
      </w:r>
      <w:r w:rsidRPr="00C502D2">
        <w:rPr>
          <w:rFonts w:ascii="SimSun" w:hAnsi="SimSun" w:cs="SimSun" w:hint="eastAsia"/>
          <w:sz w:val="21"/>
          <w:szCs w:val="21"/>
          <w:lang w:eastAsia="zh-CN"/>
        </w:rPr>
        <w:t>。</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C502D2">
        <w:rPr>
          <w:rFonts w:ascii="SimSun" w:hAnsi="SimSun" w:cs="SimSun" w:hint="eastAsia"/>
          <w:sz w:val="21"/>
          <w:szCs w:val="21"/>
          <w:lang w:eastAsia="zh-CN"/>
        </w:rPr>
        <w:t>阿根廷代表团指出</w:t>
      </w:r>
      <w:r w:rsidRPr="00C502D2">
        <w:rPr>
          <w:rFonts w:ascii="SimSun" w:hAnsi="SimSun" w:hint="eastAsia"/>
          <w:sz w:val="21"/>
          <w:szCs w:val="21"/>
          <w:lang w:eastAsia="zh-CN"/>
        </w:rPr>
        <w:t>，专利相关权利</w:t>
      </w:r>
      <w:r w:rsidRPr="00C502D2">
        <w:rPr>
          <w:rFonts w:ascii="SimSun" w:hAnsi="SimSun" w:cs="SimSun" w:hint="eastAsia"/>
          <w:sz w:val="21"/>
          <w:szCs w:val="21"/>
          <w:lang w:eastAsia="zh-CN"/>
        </w:rPr>
        <w:t>的例外</w:t>
      </w:r>
      <w:r w:rsidRPr="00C502D2">
        <w:rPr>
          <w:rFonts w:ascii="SimSun" w:hAnsi="SimSun" w:hint="eastAsia"/>
          <w:sz w:val="21"/>
          <w:szCs w:val="21"/>
          <w:lang w:eastAsia="zh-CN"/>
        </w:rPr>
        <w:t>与</w:t>
      </w:r>
      <w:r w:rsidRPr="00C502D2">
        <w:rPr>
          <w:rFonts w:ascii="SimSun" w:hAnsi="SimSun" w:cs="SimSun" w:hint="eastAsia"/>
          <w:sz w:val="21"/>
          <w:szCs w:val="21"/>
          <w:lang w:eastAsia="zh-CN"/>
        </w:rPr>
        <w:t>限制</w:t>
      </w:r>
      <w:r w:rsidRPr="00C502D2">
        <w:rPr>
          <w:rFonts w:ascii="SimSun" w:hAnsi="SimSun" w:hint="eastAsia"/>
          <w:sz w:val="21"/>
          <w:szCs w:val="21"/>
          <w:lang w:eastAsia="zh-CN"/>
        </w:rPr>
        <w:t>十分</w:t>
      </w:r>
      <w:r w:rsidRPr="00C502D2">
        <w:rPr>
          <w:rFonts w:ascii="SimSun" w:hAnsi="SimSun" w:cs="SimSun" w:hint="eastAsia"/>
          <w:sz w:val="21"/>
          <w:szCs w:val="21"/>
          <w:lang w:eastAsia="zh-CN"/>
        </w:rPr>
        <w:t>重要</w:t>
      </w:r>
      <w:r w:rsidRPr="00C502D2">
        <w:rPr>
          <w:rFonts w:ascii="SimSun" w:hAnsi="SimSun" w:hint="eastAsia"/>
          <w:sz w:val="21"/>
          <w:szCs w:val="21"/>
          <w:lang w:eastAsia="zh-CN"/>
        </w:rPr>
        <w:t>，</w:t>
      </w:r>
      <w:r w:rsidRPr="00C502D2">
        <w:rPr>
          <w:rFonts w:ascii="SimSun" w:hAnsi="SimSun" w:cs="SimSun" w:hint="eastAsia"/>
          <w:sz w:val="21"/>
          <w:szCs w:val="21"/>
          <w:lang w:eastAsia="zh-CN"/>
        </w:rPr>
        <w:t>因为</w:t>
      </w:r>
      <w:r w:rsidRPr="00C502D2">
        <w:rPr>
          <w:rFonts w:ascii="SimSun" w:hAnsi="SimSun" w:hint="eastAsia"/>
          <w:sz w:val="21"/>
          <w:szCs w:val="21"/>
          <w:lang w:eastAsia="zh-CN"/>
        </w:rPr>
        <w:t>它</w:t>
      </w:r>
      <w:r w:rsidRPr="00C502D2">
        <w:rPr>
          <w:rFonts w:ascii="SimSun" w:hAnsi="SimSun" w:cs="SimSun" w:hint="eastAsia"/>
          <w:sz w:val="21"/>
          <w:szCs w:val="21"/>
          <w:lang w:eastAsia="zh-CN"/>
        </w:rPr>
        <w:t>们使</w:t>
      </w:r>
      <w:r w:rsidRPr="00C502D2">
        <w:rPr>
          <w:rFonts w:ascii="SimSun" w:hAnsi="SimSun" w:hint="eastAsia"/>
          <w:sz w:val="21"/>
          <w:szCs w:val="21"/>
          <w:lang w:eastAsia="zh-CN"/>
        </w:rPr>
        <w:t>我们</w:t>
      </w:r>
      <w:r w:rsidRPr="00C502D2">
        <w:rPr>
          <w:rFonts w:ascii="SimSun" w:hAnsi="SimSun" w:cs="SimSun" w:hint="eastAsia"/>
          <w:sz w:val="21"/>
          <w:szCs w:val="21"/>
          <w:lang w:eastAsia="zh-CN"/>
        </w:rPr>
        <w:t>有可能设计</w:t>
      </w:r>
      <w:r w:rsidRPr="00C502D2">
        <w:rPr>
          <w:rFonts w:ascii="SimSun" w:hAnsi="SimSun" w:hint="eastAsia"/>
          <w:sz w:val="21"/>
          <w:szCs w:val="21"/>
          <w:lang w:eastAsia="zh-CN"/>
        </w:rPr>
        <w:t>出一种兼顾各方利益的</w:t>
      </w:r>
      <w:r w:rsidRPr="00C502D2">
        <w:rPr>
          <w:rFonts w:ascii="SimSun" w:hAnsi="SimSun" w:cs="SimSun" w:hint="eastAsia"/>
          <w:sz w:val="21"/>
          <w:szCs w:val="21"/>
          <w:lang w:eastAsia="zh-CN"/>
        </w:rPr>
        <w:t>知识产权</w:t>
      </w:r>
      <w:r w:rsidRPr="006C6C17">
        <w:rPr>
          <w:rFonts w:ascii="SimSun" w:hAnsi="SimSun" w:cs="Arial" w:hint="eastAsia"/>
          <w:sz w:val="21"/>
          <w:szCs w:val="21"/>
          <w:lang w:eastAsia="zh-CN"/>
        </w:rPr>
        <w:t>制度</w:t>
      </w:r>
      <w:r w:rsidRPr="00C502D2">
        <w:rPr>
          <w:rFonts w:ascii="SimSun" w:hAnsi="SimSun" w:cs="SimSun" w:hint="eastAsia"/>
          <w:sz w:val="21"/>
          <w:szCs w:val="21"/>
          <w:lang w:eastAsia="zh-CN"/>
        </w:rPr>
        <w:t>。</w:t>
      </w:r>
      <w:r w:rsidRPr="00C502D2">
        <w:rPr>
          <w:rFonts w:ascii="SimSun" w:hAnsi="SimSun" w:hint="eastAsia"/>
          <w:sz w:val="21"/>
          <w:szCs w:val="21"/>
          <w:lang w:eastAsia="zh-CN"/>
        </w:rPr>
        <w:t>限制与例外</w:t>
      </w:r>
      <w:r w:rsidRPr="00C502D2">
        <w:rPr>
          <w:rFonts w:ascii="SimSun" w:hAnsi="SimSun" w:cs="SimSun" w:hint="eastAsia"/>
          <w:sz w:val="21"/>
          <w:szCs w:val="21"/>
          <w:lang w:eastAsia="zh-CN"/>
        </w:rPr>
        <w:t>使</w:t>
      </w:r>
      <w:r w:rsidRPr="00C502D2">
        <w:rPr>
          <w:rFonts w:ascii="SimSun" w:hAnsi="SimSun" w:hint="eastAsia"/>
          <w:sz w:val="21"/>
          <w:szCs w:val="21"/>
          <w:lang w:eastAsia="zh-CN"/>
        </w:rPr>
        <w:t>各</w:t>
      </w:r>
      <w:r w:rsidRPr="00C502D2">
        <w:rPr>
          <w:rFonts w:ascii="SimSun" w:hAnsi="SimSun" w:cs="SimSun" w:hint="eastAsia"/>
          <w:sz w:val="21"/>
          <w:szCs w:val="21"/>
          <w:lang w:eastAsia="zh-CN"/>
        </w:rPr>
        <w:t>国</w:t>
      </w:r>
      <w:r w:rsidRPr="00C502D2">
        <w:rPr>
          <w:rFonts w:ascii="SimSun" w:hAnsi="SimSun" w:hint="eastAsia"/>
          <w:sz w:val="21"/>
          <w:szCs w:val="21"/>
          <w:lang w:eastAsia="zh-CN"/>
        </w:rPr>
        <w:t>的知识产权</w:t>
      </w:r>
      <w:r w:rsidRPr="00C502D2">
        <w:rPr>
          <w:rFonts w:ascii="SimSun" w:hAnsi="SimSun" w:cs="SimSun" w:hint="eastAsia"/>
          <w:sz w:val="21"/>
          <w:szCs w:val="21"/>
          <w:lang w:eastAsia="zh-CN"/>
        </w:rPr>
        <w:t>立法</w:t>
      </w:r>
      <w:r w:rsidRPr="00C502D2">
        <w:rPr>
          <w:rFonts w:ascii="SimSun" w:hAnsi="SimSun" w:hint="eastAsia"/>
          <w:sz w:val="21"/>
          <w:szCs w:val="21"/>
          <w:lang w:eastAsia="zh-CN"/>
        </w:rPr>
        <w:t>能够</w:t>
      </w:r>
      <w:r w:rsidRPr="00C502D2">
        <w:rPr>
          <w:rFonts w:ascii="SimSun" w:hAnsi="SimSun" w:cs="SimSun" w:hint="eastAsia"/>
          <w:sz w:val="21"/>
          <w:szCs w:val="21"/>
          <w:lang w:eastAsia="zh-CN"/>
        </w:rPr>
        <w:t>适应国家</w:t>
      </w:r>
      <w:r w:rsidRPr="00C502D2">
        <w:rPr>
          <w:rFonts w:ascii="SimSun" w:hAnsi="SimSun" w:hint="eastAsia"/>
          <w:sz w:val="21"/>
          <w:szCs w:val="21"/>
          <w:lang w:eastAsia="zh-CN"/>
        </w:rPr>
        <w:t>的</w:t>
      </w:r>
      <w:r w:rsidRPr="00C502D2">
        <w:rPr>
          <w:rFonts w:ascii="SimSun" w:hAnsi="SimSun" w:cs="SimSun" w:hint="eastAsia"/>
          <w:sz w:val="21"/>
          <w:szCs w:val="21"/>
          <w:lang w:eastAsia="zh-CN"/>
        </w:rPr>
        <w:t>发展战略。</w:t>
      </w:r>
      <w:r w:rsidRPr="00C502D2">
        <w:rPr>
          <w:rFonts w:ascii="SimSun" w:hAnsi="SimSun"/>
          <w:sz w:val="21"/>
          <w:szCs w:val="21"/>
          <w:lang w:eastAsia="zh-CN"/>
        </w:rPr>
        <w:t>TRIPS</w:t>
      </w:r>
      <w:r w:rsidRPr="00C502D2">
        <w:rPr>
          <w:rFonts w:ascii="SimSun" w:hAnsi="SimSun" w:cs="SimSun" w:hint="eastAsia"/>
          <w:sz w:val="21"/>
          <w:szCs w:val="21"/>
          <w:lang w:eastAsia="zh-CN"/>
        </w:rPr>
        <w:t>协定第</w:t>
      </w:r>
      <w:r w:rsidRPr="00C502D2">
        <w:rPr>
          <w:rFonts w:ascii="SimSun" w:hAnsi="SimSun"/>
          <w:sz w:val="21"/>
          <w:szCs w:val="21"/>
          <w:lang w:eastAsia="zh-CN"/>
        </w:rPr>
        <w:t>27</w:t>
      </w:r>
      <w:r w:rsidRPr="00C502D2">
        <w:rPr>
          <w:rFonts w:ascii="SimSun" w:hAnsi="SimSun" w:hint="eastAsia"/>
          <w:sz w:val="21"/>
          <w:szCs w:val="21"/>
          <w:lang w:eastAsia="zh-CN"/>
        </w:rPr>
        <w:t>条第</w:t>
      </w:r>
      <w:r w:rsidRPr="00C502D2">
        <w:rPr>
          <w:rFonts w:ascii="SimSun" w:hAnsi="SimSun"/>
          <w:sz w:val="21"/>
          <w:szCs w:val="21"/>
          <w:lang w:eastAsia="zh-CN"/>
        </w:rPr>
        <w:t>3</w:t>
      </w:r>
      <w:r w:rsidRPr="00C502D2">
        <w:rPr>
          <w:rFonts w:ascii="SimSun" w:hAnsi="SimSun" w:hint="eastAsia"/>
          <w:sz w:val="21"/>
          <w:szCs w:val="21"/>
          <w:lang w:eastAsia="zh-CN"/>
        </w:rPr>
        <w:t>款</w:t>
      </w:r>
      <w:r w:rsidRPr="00C502D2">
        <w:rPr>
          <w:rFonts w:ascii="SimSun" w:hAnsi="SimSun"/>
          <w:sz w:val="21"/>
          <w:szCs w:val="21"/>
          <w:lang w:eastAsia="zh-CN"/>
        </w:rPr>
        <w:t>(b)</w:t>
      </w:r>
      <w:r w:rsidRPr="00C502D2">
        <w:rPr>
          <w:rFonts w:ascii="SimSun" w:hAnsi="SimSun" w:hint="eastAsia"/>
          <w:sz w:val="21"/>
          <w:szCs w:val="21"/>
          <w:lang w:eastAsia="zh-CN"/>
        </w:rPr>
        <w:t>项</w:t>
      </w:r>
      <w:r w:rsidRPr="00C502D2">
        <w:rPr>
          <w:rFonts w:ascii="SimSun" w:hAnsi="SimSun" w:cs="SimSun" w:hint="eastAsia"/>
          <w:sz w:val="21"/>
          <w:szCs w:val="21"/>
          <w:lang w:eastAsia="zh-CN"/>
        </w:rPr>
        <w:t>规定</w:t>
      </w:r>
      <w:r w:rsidRPr="00C502D2">
        <w:rPr>
          <w:rFonts w:ascii="SimSun" w:hAnsi="SimSun" w:hint="eastAsia"/>
          <w:sz w:val="21"/>
          <w:szCs w:val="21"/>
          <w:lang w:eastAsia="zh-CN"/>
        </w:rPr>
        <w:t>了</w:t>
      </w:r>
      <w:r w:rsidRPr="00C502D2">
        <w:rPr>
          <w:rFonts w:ascii="SimSun" w:hAnsi="SimSun" w:cs="SimSun" w:hint="eastAsia"/>
          <w:sz w:val="21"/>
          <w:szCs w:val="21"/>
          <w:lang w:eastAsia="zh-CN"/>
        </w:rPr>
        <w:t>将某些</w:t>
      </w:r>
      <w:r w:rsidRPr="00C502D2">
        <w:rPr>
          <w:rFonts w:ascii="SimSun" w:hAnsi="SimSun" w:hint="eastAsia"/>
          <w:sz w:val="21"/>
          <w:szCs w:val="21"/>
          <w:lang w:eastAsia="zh-CN"/>
        </w:rPr>
        <w:t>主题</w:t>
      </w:r>
      <w:r w:rsidRPr="00C502D2">
        <w:rPr>
          <w:rFonts w:ascii="SimSun" w:hAnsi="SimSun" w:cs="SimSun" w:hint="eastAsia"/>
          <w:sz w:val="21"/>
          <w:szCs w:val="21"/>
          <w:lang w:eastAsia="zh-CN"/>
        </w:rPr>
        <w:t>排除在专利</w:t>
      </w:r>
      <w:r w:rsidRPr="00C502D2">
        <w:rPr>
          <w:rFonts w:ascii="SimSun" w:hAnsi="SimSun" w:hint="eastAsia"/>
          <w:sz w:val="21"/>
          <w:szCs w:val="21"/>
          <w:lang w:eastAsia="zh-CN"/>
        </w:rPr>
        <w:t>之外的可能性</w:t>
      </w:r>
      <w:r w:rsidRPr="00C502D2">
        <w:rPr>
          <w:rFonts w:ascii="SimSun" w:hAnsi="SimSun" w:cs="SimSun" w:hint="eastAsia"/>
          <w:sz w:val="21"/>
          <w:szCs w:val="21"/>
          <w:lang w:eastAsia="zh-CN"/>
        </w:rPr>
        <w:t>。国家应</w:t>
      </w:r>
      <w:r w:rsidRPr="00C502D2">
        <w:rPr>
          <w:rFonts w:ascii="SimSun" w:hAnsi="SimSun" w:hint="eastAsia"/>
          <w:sz w:val="21"/>
          <w:szCs w:val="21"/>
          <w:lang w:eastAsia="zh-CN"/>
        </w:rPr>
        <w:t>通过专利或一种专门保护或任何这两者的组合为</w:t>
      </w:r>
      <w:r w:rsidRPr="00C502D2">
        <w:rPr>
          <w:rFonts w:ascii="SimSun" w:hAnsi="SimSun" w:cs="SimSun" w:hint="eastAsia"/>
          <w:sz w:val="21"/>
          <w:szCs w:val="21"/>
          <w:lang w:eastAsia="zh-CN"/>
        </w:rPr>
        <w:t>植物品种</w:t>
      </w:r>
      <w:r w:rsidRPr="00C502D2">
        <w:rPr>
          <w:rFonts w:ascii="SimSun" w:hAnsi="SimSun" w:hint="eastAsia"/>
          <w:sz w:val="21"/>
          <w:szCs w:val="21"/>
          <w:lang w:eastAsia="zh-CN"/>
        </w:rPr>
        <w:t>保护做出规定</w:t>
      </w:r>
      <w:r w:rsidRPr="00C502D2">
        <w:rPr>
          <w:rFonts w:ascii="SimSun" w:hAnsi="SimSun" w:cs="SimSun" w:hint="eastAsia"/>
          <w:sz w:val="21"/>
          <w:szCs w:val="21"/>
          <w:lang w:eastAsia="zh-CN"/>
        </w:rPr>
        <w:t>。阿根廷在</w:t>
      </w:r>
      <w:r w:rsidRPr="00C502D2">
        <w:rPr>
          <w:rFonts w:ascii="SimSun" w:hAnsi="SimSun"/>
          <w:sz w:val="21"/>
          <w:szCs w:val="21"/>
          <w:lang w:eastAsia="zh-CN"/>
        </w:rPr>
        <w:t>2013</w:t>
      </w:r>
      <w:r w:rsidRPr="00C502D2">
        <w:rPr>
          <w:rFonts w:ascii="SimSun" w:hAnsi="SimSun" w:cs="SimSun" w:hint="eastAsia"/>
          <w:sz w:val="21"/>
          <w:szCs w:val="21"/>
          <w:lang w:eastAsia="zh-CN"/>
        </w:rPr>
        <w:t>年</w:t>
      </w:r>
      <w:r w:rsidRPr="00C502D2">
        <w:rPr>
          <w:rFonts w:ascii="SimSun" w:hAnsi="SimSun"/>
          <w:sz w:val="21"/>
          <w:szCs w:val="21"/>
          <w:lang w:eastAsia="zh-CN"/>
        </w:rPr>
        <w:t>12</w:t>
      </w:r>
      <w:r w:rsidRPr="00C502D2">
        <w:rPr>
          <w:rFonts w:ascii="SimSun" w:hAnsi="SimSun" w:cs="SimSun" w:hint="eastAsia"/>
          <w:sz w:val="21"/>
          <w:szCs w:val="21"/>
          <w:lang w:eastAsia="zh-CN"/>
        </w:rPr>
        <w:t>月通过了第</w:t>
      </w:r>
      <w:r w:rsidRPr="00C502D2">
        <w:rPr>
          <w:rFonts w:ascii="SimSun" w:hAnsi="SimSun"/>
          <w:sz w:val="21"/>
          <w:szCs w:val="21"/>
          <w:lang w:eastAsia="zh-CN"/>
        </w:rPr>
        <w:t>243</w:t>
      </w:r>
      <w:r w:rsidRPr="00C502D2">
        <w:rPr>
          <w:rFonts w:ascii="SimSun" w:hAnsi="SimSun" w:cs="SimSun" w:hint="eastAsia"/>
          <w:sz w:val="21"/>
          <w:szCs w:val="21"/>
          <w:lang w:eastAsia="zh-CN"/>
        </w:rPr>
        <w:t>号决议。</w:t>
      </w:r>
      <w:r w:rsidRPr="00C502D2">
        <w:rPr>
          <w:rFonts w:ascii="SimSun" w:hAnsi="SimSun" w:hint="eastAsia"/>
          <w:sz w:val="21"/>
          <w:szCs w:val="21"/>
          <w:lang w:eastAsia="zh-CN"/>
        </w:rPr>
        <w:t>决议确立了专利授予的指导方针</w:t>
      </w:r>
      <w:r w:rsidRPr="00C502D2">
        <w:rPr>
          <w:rFonts w:ascii="SimSun" w:hAnsi="SimSun" w:cs="SimSun" w:hint="eastAsia"/>
          <w:sz w:val="21"/>
          <w:szCs w:val="21"/>
          <w:lang w:eastAsia="zh-CN"/>
        </w:rPr>
        <w:t>，包括关于保护</w:t>
      </w:r>
      <w:r w:rsidRPr="00C502D2">
        <w:rPr>
          <w:rFonts w:ascii="SimSun" w:hAnsi="SimSun" w:hint="eastAsia"/>
          <w:sz w:val="21"/>
          <w:szCs w:val="21"/>
          <w:lang w:eastAsia="zh-CN"/>
        </w:rPr>
        <w:t>涉及</w:t>
      </w:r>
      <w:r w:rsidRPr="00C502D2">
        <w:rPr>
          <w:rFonts w:ascii="SimSun" w:hAnsi="SimSun" w:cs="SimSun" w:hint="eastAsia"/>
          <w:sz w:val="21"/>
          <w:szCs w:val="21"/>
          <w:lang w:eastAsia="zh-CN"/>
        </w:rPr>
        <w:t>生</w:t>
      </w:r>
      <w:r w:rsidRPr="00C502D2">
        <w:rPr>
          <w:rFonts w:ascii="SimSun" w:hAnsi="SimSun" w:hint="eastAsia"/>
          <w:sz w:val="21"/>
          <w:szCs w:val="21"/>
          <w:lang w:eastAsia="zh-CN"/>
        </w:rPr>
        <w:t>物</w:t>
      </w:r>
      <w:r w:rsidRPr="00C502D2">
        <w:rPr>
          <w:rFonts w:ascii="SimSun" w:hAnsi="SimSun" w:cs="SimSun" w:hint="eastAsia"/>
          <w:sz w:val="21"/>
          <w:szCs w:val="21"/>
          <w:lang w:eastAsia="zh-CN"/>
        </w:rPr>
        <w:t>材料和生物技术的创新。预先存在于自然界中的物质不被</w:t>
      </w:r>
      <w:r w:rsidRPr="00C502D2">
        <w:rPr>
          <w:rFonts w:ascii="SimSun" w:hAnsi="SimSun" w:hint="eastAsia"/>
          <w:sz w:val="21"/>
          <w:szCs w:val="21"/>
          <w:lang w:eastAsia="zh-CN"/>
        </w:rPr>
        <w:t>视</w:t>
      </w:r>
      <w:r w:rsidRPr="00C502D2">
        <w:rPr>
          <w:rFonts w:ascii="SimSun" w:hAnsi="SimSun" w:cs="SimSun" w:hint="eastAsia"/>
          <w:sz w:val="21"/>
          <w:szCs w:val="21"/>
          <w:lang w:eastAsia="zh-CN"/>
        </w:rPr>
        <w:t>为专利法</w:t>
      </w:r>
      <w:r w:rsidRPr="00C502D2">
        <w:rPr>
          <w:rFonts w:ascii="SimSun" w:hAnsi="SimSun" w:hint="eastAsia"/>
          <w:sz w:val="21"/>
          <w:szCs w:val="21"/>
          <w:lang w:eastAsia="zh-CN"/>
        </w:rPr>
        <w:t>所规定</w:t>
      </w:r>
      <w:r w:rsidRPr="00C502D2">
        <w:rPr>
          <w:rFonts w:ascii="SimSun" w:hAnsi="SimSun" w:cs="SimSun" w:hint="eastAsia"/>
          <w:sz w:val="21"/>
          <w:szCs w:val="21"/>
          <w:lang w:eastAsia="zh-CN"/>
        </w:rPr>
        <w:t>的发明。</w:t>
      </w:r>
      <w:r w:rsidRPr="00C502D2">
        <w:rPr>
          <w:rFonts w:ascii="SimSun" w:hAnsi="SimSun" w:hint="eastAsia"/>
          <w:sz w:val="21"/>
          <w:szCs w:val="21"/>
          <w:lang w:eastAsia="zh-CN"/>
        </w:rPr>
        <w:t>最终形成完整个体的</w:t>
      </w:r>
      <w:r w:rsidRPr="00C502D2">
        <w:rPr>
          <w:rFonts w:ascii="SimSun" w:hAnsi="SimSun" w:cs="SimSun" w:hint="eastAsia"/>
          <w:sz w:val="21"/>
          <w:szCs w:val="21"/>
          <w:lang w:eastAsia="zh-CN"/>
        </w:rPr>
        <w:t>组成植物或</w:t>
      </w:r>
      <w:r w:rsidRPr="00C502D2">
        <w:rPr>
          <w:rFonts w:ascii="SimSun" w:hAnsi="SimSun" w:hint="eastAsia"/>
          <w:sz w:val="21"/>
          <w:szCs w:val="21"/>
          <w:lang w:eastAsia="zh-CN"/>
        </w:rPr>
        <w:t>增</w:t>
      </w:r>
      <w:r w:rsidRPr="00C502D2">
        <w:rPr>
          <w:rFonts w:ascii="SimSun" w:hAnsi="SimSun" w:cs="SimSun" w:hint="eastAsia"/>
          <w:sz w:val="21"/>
          <w:szCs w:val="21"/>
          <w:lang w:eastAsia="zh-CN"/>
        </w:rPr>
        <w:t>殖材料及其</w:t>
      </w:r>
      <w:r w:rsidRPr="00C502D2">
        <w:rPr>
          <w:rFonts w:ascii="SimSun" w:hAnsi="SimSun" w:hint="eastAsia"/>
          <w:sz w:val="21"/>
          <w:szCs w:val="21"/>
          <w:lang w:eastAsia="zh-CN"/>
        </w:rPr>
        <w:t>部分</w:t>
      </w:r>
      <w:r w:rsidRPr="00C502D2">
        <w:rPr>
          <w:rFonts w:ascii="SimSun" w:hAnsi="SimSun" w:cs="SimSun" w:hint="eastAsia"/>
          <w:sz w:val="21"/>
          <w:szCs w:val="21"/>
          <w:lang w:eastAsia="zh-CN"/>
        </w:rPr>
        <w:t>或组件</w:t>
      </w:r>
      <w:r w:rsidRPr="00C502D2">
        <w:rPr>
          <w:rFonts w:ascii="SimSun" w:hAnsi="SimSun" w:hint="eastAsia"/>
          <w:sz w:val="21"/>
          <w:szCs w:val="21"/>
          <w:lang w:eastAsia="zh-CN"/>
        </w:rPr>
        <w:t>的生物材料</w:t>
      </w:r>
      <w:r w:rsidRPr="00C502D2">
        <w:rPr>
          <w:rFonts w:ascii="SimSun" w:hAnsi="SimSun" w:cs="SimSun" w:hint="eastAsia"/>
          <w:sz w:val="21"/>
          <w:szCs w:val="21"/>
          <w:lang w:eastAsia="zh-CN"/>
        </w:rPr>
        <w:t>，不被视为发明，因而</w:t>
      </w:r>
      <w:r w:rsidRPr="00C502D2">
        <w:rPr>
          <w:rFonts w:ascii="SimSun" w:hAnsi="SimSun" w:hint="eastAsia"/>
          <w:sz w:val="21"/>
          <w:szCs w:val="21"/>
          <w:lang w:eastAsia="zh-CN"/>
        </w:rPr>
        <w:t>无法取得</w:t>
      </w:r>
      <w:r w:rsidRPr="00C502D2">
        <w:rPr>
          <w:rFonts w:ascii="SimSun" w:hAnsi="SimSun" w:cs="SimSun" w:hint="eastAsia"/>
          <w:sz w:val="21"/>
          <w:szCs w:val="21"/>
          <w:lang w:eastAsia="zh-CN"/>
        </w:rPr>
        <w:t>专利。</w:t>
      </w:r>
      <w:r w:rsidRPr="00C502D2">
        <w:rPr>
          <w:rFonts w:ascii="SimSun" w:hAnsi="SimSun" w:hint="eastAsia"/>
          <w:sz w:val="21"/>
          <w:szCs w:val="21"/>
          <w:lang w:eastAsia="zh-CN"/>
        </w:rPr>
        <w:t>对</w:t>
      </w:r>
      <w:r w:rsidRPr="00C502D2">
        <w:rPr>
          <w:rFonts w:ascii="SimSun" w:hAnsi="SimSun" w:cs="SimSun" w:hint="eastAsia"/>
          <w:sz w:val="21"/>
          <w:szCs w:val="21"/>
          <w:lang w:eastAsia="zh-CN"/>
        </w:rPr>
        <w:t>植物品种</w:t>
      </w:r>
      <w:r w:rsidRPr="00C502D2">
        <w:rPr>
          <w:rFonts w:ascii="SimSun" w:hAnsi="SimSun" w:hint="eastAsia"/>
          <w:sz w:val="21"/>
          <w:szCs w:val="21"/>
          <w:lang w:eastAsia="zh-CN"/>
        </w:rPr>
        <w:t>无法授予</w:t>
      </w:r>
      <w:r w:rsidRPr="00C502D2">
        <w:rPr>
          <w:rFonts w:ascii="SimSun" w:hAnsi="SimSun" w:cs="SimSun" w:hint="eastAsia"/>
          <w:sz w:val="21"/>
          <w:szCs w:val="21"/>
          <w:lang w:eastAsia="zh-CN"/>
        </w:rPr>
        <w:t>专利。</w:t>
      </w:r>
      <w:r w:rsidRPr="00C502D2">
        <w:rPr>
          <w:rFonts w:ascii="SimSun" w:hAnsi="SimSun" w:hint="eastAsia"/>
          <w:sz w:val="21"/>
          <w:szCs w:val="21"/>
          <w:lang w:eastAsia="zh-CN"/>
        </w:rPr>
        <w:t>生物材料</w:t>
      </w:r>
      <w:r w:rsidRPr="00C502D2">
        <w:rPr>
          <w:rFonts w:ascii="SimSun" w:hAnsi="SimSun" w:cs="SimSun" w:hint="eastAsia"/>
          <w:sz w:val="21"/>
          <w:szCs w:val="21"/>
          <w:lang w:eastAsia="zh-CN"/>
        </w:rPr>
        <w:t>受</w:t>
      </w:r>
      <w:r w:rsidRPr="00C502D2">
        <w:rPr>
          <w:rFonts w:ascii="SimSun" w:hAnsi="SimSun" w:hint="eastAsia"/>
          <w:sz w:val="21"/>
          <w:szCs w:val="21"/>
          <w:lang w:eastAsia="zh-CN"/>
        </w:rPr>
        <w:t>《关于种子和植物育种的第</w:t>
      </w:r>
      <w:r w:rsidRPr="00C502D2">
        <w:rPr>
          <w:rFonts w:ascii="SimSun" w:hAnsi="SimSun"/>
          <w:sz w:val="21"/>
          <w:szCs w:val="21"/>
          <w:lang w:eastAsia="zh-CN"/>
        </w:rPr>
        <w:t>20.247</w:t>
      </w:r>
      <w:r w:rsidRPr="00C502D2">
        <w:rPr>
          <w:rFonts w:ascii="SimSun" w:hAnsi="SimSun" w:hint="eastAsia"/>
          <w:sz w:val="21"/>
          <w:szCs w:val="21"/>
          <w:lang w:eastAsia="zh-CN"/>
        </w:rPr>
        <w:t>号法》</w:t>
      </w:r>
      <w:r w:rsidRPr="00C502D2">
        <w:rPr>
          <w:rFonts w:ascii="SimSun" w:hAnsi="SimSun" w:cs="SimSun" w:hint="eastAsia"/>
          <w:sz w:val="21"/>
          <w:szCs w:val="21"/>
          <w:lang w:eastAsia="zh-CN"/>
        </w:rPr>
        <w:t>和</w:t>
      </w:r>
      <w:r w:rsidRPr="00C502D2">
        <w:rPr>
          <w:rFonts w:ascii="SimSun" w:hAnsi="SimSun"/>
          <w:sz w:val="21"/>
          <w:szCs w:val="21"/>
          <w:lang w:eastAsia="zh-CN"/>
        </w:rPr>
        <w:t>UPOV</w:t>
      </w:r>
      <w:r w:rsidRPr="00C502D2">
        <w:rPr>
          <w:rFonts w:ascii="SimSun" w:hAnsi="SimSun" w:cs="SimSun" w:hint="eastAsia"/>
          <w:sz w:val="21"/>
          <w:szCs w:val="21"/>
          <w:lang w:eastAsia="zh-CN"/>
        </w:rPr>
        <w:t>公约</w:t>
      </w:r>
      <w:r w:rsidRPr="00C502D2">
        <w:rPr>
          <w:rFonts w:ascii="SimSun" w:hAnsi="SimSun" w:hint="eastAsia"/>
          <w:sz w:val="21"/>
          <w:szCs w:val="21"/>
          <w:lang w:eastAsia="zh-CN"/>
        </w:rPr>
        <w:t>1978年文本规定的专门保护制度的保护。</w:t>
      </w:r>
      <w:r w:rsidRPr="00C502D2">
        <w:rPr>
          <w:rFonts w:ascii="SimSun" w:hAnsi="SimSun" w:cs="SimSun" w:hint="eastAsia"/>
          <w:sz w:val="21"/>
          <w:szCs w:val="21"/>
          <w:lang w:eastAsia="zh-CN"/>
        </w:rPr>
        <w:t>该代表团表示</w:t>
      </w:r>
      <w:r w:rsidRPr="00C502D2">
        <w:rPr>
          <w:rFonts w:ascii="SimSun" w:hAnsi="SimSun" w:hint="eastAsia"/>
          <w:sz w:val="21"/>
          <w:szCs w:val="21"/>
          <w:lang w:eastAsia="zh-CN"/>
        </w:rPr>
        <w:t>，</w:t>
      </w:r>
      <w:r w:rsidRPr="00C502D2">
        <w:rPr>
          <w:rFonts w:ascii="SimSun" w:hAnsi="SimSun" w:cs="SimSun" w:hint="eastAsia"/>
          <w:sz w:val="21"/>
          <w:szCs w:val="21"/>
          <w:lang w:eastAsia="zh-CN"/>
        </w:rPr>
        <w:t>通过专利</w:t>
      </w:r>
      <w:r w:rsidRPr="00C502D2">
        <w:rPr>
          <w:rFonts w:ascii="SimSun" w:hAnsi="SimSun" w:hint="eastAsia"/>
          <w:sz w:val="21"/>
          <w:szCs w:val="21"/>
          <w:lang w:eastAsia="zh-CN"/>
        </w:rPr>
        <w:t>保护</w:t>
      </w:r>
      <w:r w:rsidRPr="00C502D2">
        <w:rPr>
          <w:rFonts w:ascii="SimSun" w:hAnsi="SimSun" w:cs="SimSun" w:hint="eastAsia"/>
          <w:sz w:val="21"/>
          <w:szCs w:val="21"/>
          <w:lang w:eastAsia="zh-CN"/>
        </w:rPr>
        <w:t>植物新品种会</w:t>
      </w:r>
      <w:r w:rsidRPr="00C502D2">
        <w:rPr>
          <w:rFonts w:ascii="SimSun" w:hAnsi="SimSun" w:hint="eastAsia"/>
          <w:sz w:val="21"/>
          <w:szCs w:val="21"/>
          <w:lang w:eastAsia="zh-CN"/>
        </w:rPr>
        <w:t>在利益攸关的领域形成</w:t>
      </w:r>
      <w:r w:rsidRPr="00C502D2">
        <w:rPr>
          <w:rFonts w:ascii="SimSun" w:hAnsi="SimSun" w:cs="SimSun" w:hint="eastAsia"/>
          <w:sz w:val="21"/>
          <w:szCs w:val="21"/>
          <w:lang w:eastAsia="zh-CN"/>
        </w:rPr>
        <w:t>垄断。</w:t>
      </w:r>
      <w:r w:rsidRPr="00C502D2">
        <w:rPr>
          <w:rFonts w:ascii="SimSun" w:hAnsi="SimSun" w:hint="eastAsia"/>
          <w:sz w:val="21"/>
          <w:szCs w:val="21"/>
          <w:lang w:eastAsia="zh-CN"/>
        </w:rPr>
        <w:t>研发将局限于那些由专利持有者进行排他使用的</w:t>
      </w:r>
      <w:r w:rsidRPr="00C502D2">
        <w:rPr>
          <w:rFonts w:ascii="SimSun" w:hAnsi="SimSun" w:cs="SimSun" w:hint="eastAsia"/>
          <w:sz w:val="21"/>
          <w:szCs w:val="21"/>
          <w:lang w:eastAsia="zh-CN"/>
        </w:rPr>
        <w:t>植物品种和种子。农民保存种子供自己使用的权利也将</w:t>
      </w:r>
      <w:r w:rsidRPr="00C502D2">
        <w:rPr>
          <w:rFonts w:ascii="SimSun" w:hAnsi="SimSun" w:hint="eastAsia"/>
          <w:sz w:val="21"/>
          <w:szCs w:val="21"/>
          <w:lang w:eastAsia="zh-CN"/>
        </w:rPr>
        <w:t>受到限制</w:t>
      </w:r>
      <w:r w:rsidRPr="00C502D2">
        <w:rPr>
          <w:rFonts w:ascii="SimSun" w:hAnsi="SimSun" w:cs="SimSun" w:hint="eastAsia"/>
          <w:sz w:val="21"/>
          <w:szCs w:val="21"/>
          <w:lang w:eastAsia="zh-CN"/>
        </w:rPr>
        <w:t>。因此，阿根廷通过了</w:t>
      </w:r>
      <w:r w:rsidRPr="00C502D2">
        <w:rPr>
          <w:rFonts w:ascii="SimSun" w:hAnsi="SimSun"/>
          <w:sz w:val="21"/>
          <w:szCs w:val="21"/>
          <w:lang w:eastAsia="zh-CN"/>
        </w:rPr>
        <w:t>UPOV</w:t>
      </w:r>
      <w:r w:rsidRPr="00C502D2">
        <w:rPr>
          <w:rFonts w:ascii="SimSun" w:hAnsi="SimSun" w:cs="SimSun" w:hint="eastAsia"/>
          <w:sz w:val="21"/>
          <w:szCs w:val="21"/>
          <w:lang w:eastAsia="zh-CN"/>
        </w:rPr>
        <w:t>公约</w:t>
      </w:r>
      <w:r w:rsidRPr="00C502D2">
        <w:rPr>
          <w:rFonts w:ascii="SimSun" w:hAnsi="SimSun" w:hint="eastAsia"/>
          <w:sz w:val="21"/>
          <w:szCs w:val="21"/>
          <w:lang w:eastAsia="zh-CN"/>
        </w:rPr>
        <w:t>的</w:t>
      </w:r>
      <w:r w:rsidRPr="00C502D2">
        <w:rPr>
          <w:rFonts w:ascii="SimSun" w:hAnsi="SimSun"/>
          <w:sz w:val="21"/>
          <w:szCs w:val="21"/>
          <w:lang w:eastAsia="zh-CN"/>
        </w:rPr>
        <w:t>1978</w:t>
      </w:r>
      <w:r w:rsidRPr="00C502D2">
        <w:rPr>
          <w:rFonts w:ascii="SimSun" w:hAnsi="SimSun" w:cs="SimSun" w:hint="eastAsia"/>
          <w:sz w:val="21"/>
          <w:szCs w:val="21"/>
          <w:lang w:eastAsia="zh-CN"/>
        </w:rPr>
        <w:t>年</w:t>
      </w:r>
      <w:r w:rsidRPr="00C502D2">
        <w:rPr>
          <w:rFonts w:ascii="SimSun" w:hAnsi="SimSun" w:hint="eastAsia"/>
          <w:sz w:val="21"/>
          <w:szCs w:val="21"/>
          <w:lang w:eastAsia="zh-CN"/>
        </w:rPr>
        <w:t>文本</w:t>
      </w:r>
      <w:r w:rsidRPr="00C502D2">
        <w:rPr>
          <w:rFonts w:ascii="SimSun" w:hAnsi="SimSun" w:cs="SimSun" w:hint="eastAsia"/>
          <w:sz w:val="21"/>
          <w:szCs w:val="21"/>
          <w:lang w:eastAsia="zh-CN"/>
        </w:rPr>
        <w:t>。</w:t>
      </w:r>
      <w:r w:rsidRPr="00C502D2">
        <w:rPr>
          <w:rFonts w:ascii="SimSun" w:hAnsi="SimSun" w:hint="eastAsia"/>
          <w:sz w:val="21"/>
          <w:szCs w:val="21"/>
          <w:lang w:eastAsia="zh-CN"/>
        </w:rPr>
        <w:t>至关</w:t>
      </w:r>
      <w:r w:rsidRPr="00C502D2">
        <w:rPr>
          <w:rFonts w:ascii="SimSun" w:hAnsi="SimSun" w:cs="SimSun" w:hint="eastAsia"/>
          <w:sz w:val="21"/>
          <w:szCs w:val="21"/>
          <w:lang w:eastAsia="zh-CN"/>
        </w:rPr>
        <w:t>重要的是</w:t>
      </w:r>
      <w:r w:rsidRPr="00C502D2">
        <w:rPr>
          <w:rFonts w:ascii="SimSun" w:hAnsi="SimSun" w:hint="eastAsia"/>
          <w:sz w:val="21"/>
          <w:szCs w:val="21"/>
          <w:lang w:eastAsia="zh-CN"/>
        </w:rPr>
        <w:t>我们应</w:t>
      </w:r>
      <w:r w:rsidRPr="00C502D2">
        <w:rPr>
          <w:rFonts w:ascii="SimSun" w:hAnsi="SimSun" w:cs="SimSun" w:hint="eastAsia"/>
          <w:sz w:val="21"/>
          <w:szCs w:val="21"/>
          <w:lang w:eastAsia="zh-CN"/>
        </w:rPr>
        <w:t>牢</w:t>
      </w:r>
      <w:r w:rsidRPr="00C502D2">
        <w:rPr>
          <w:rFonts w:ascii="SimSun" w:hAnsi="SimSun" w:hint="eastAsia"/>
          <w:sz w:val="21"/>
          <w:szCs w:val="21"/>
          <w:lang w:eastAsia="zh-CN"/>
        </w:rPr>
        <w:t>记</w:t>
      </w:r>
      <w:r w:rsidRPr="00C502D2">
        <w:rPr>
          <w:rFonts w:ascii="SimSun" w:hAnsi="SimSun" w:cs="SimSun" w:hint="eastAsia"/>
          <w:sz w:val="21"/>
          <w:szCs w:val="21"/>
          <w:lang w:eastAsia="zh-CN"/>
        </w:rPr>
        <w:t>植物</w:t>
      </w:r>
      <w:r w:rsidRPr="00C502D2">
        <w:rPr>
          <w:rFonts w:ascii="SimSun" w:hAnsi="SimSun" w:hint="eastAsia"/>
          <w:sz w:val="21"/>
          <w:szCs w:val="21"/>
          <w:lang w:eastAsia="zh-CN"/>
        </w:rPr>
        <w:t>、</w:t>
      </w:r>
      <w:r w:rsidRPr="00C502D2">
        <w:rPr>
          <w:rFonts w:ascii="SimSun" w:hAnsi="SimSun" w:cs="SimSun" w:hint="eastAsia"/>
          <w:sz w:val="21"/>
          <w:szCs w:val="21"/>
          <w:lang w:eastAsia="zh-CN"/>
        </w:rPr>
        <w:t>植物品种和种子</w:t>
      </w:r>
      <w:r w:rsidRPr="00C502D2">
        <w:rPr>
          <w:rFonts w:ascii="SimSun" w:hAnsi="SimSun" w:hint="eastAsia"/>
          <w:sz w:val="21"/>
          <w:szCs w:val="21"/>
          <w:lang w:eastAsia="zh-CN"/>
        </w:rPr>
        <w:t>乃是</w:t>
      </w:r>
      <w:r w:rsidRPr="00C502D2">
        <w:rPr>
          <w:rFonts w:ascii="SimSun" w:hAnsi="SimSun" w:cs="SimSun" w:hint="eastAsia"/>
          <w:sz w:val="21"/>
          <w:szCs w:val="21"/>
          <w:lang w:eastAsia="zh-CN"/>
        </w:rPr>
        <w:t>食</w:t>
      </w:r>
      <w:r w:rsidRPr="00C502D2">
        <w:rPr>
          <w:rFonts w:ascii="SimSun" w:hAnsi="SimSun" w:hint="eastAsia"/>
          <w:sz w:val="21"/>
          <w:szCs w:val="21"/>
          <w:lang w:eastAsia="zh-CN"/>
        </w:rPr>
        <w:t>物</w:t>
      </w:r>
      <w:r w:rsidRPr="00C502D2">
        <w:rPr>
          <w:rFonts w:ascii="SimSun" w:hAnsi="SimSun" w:cs="SimSun" w:hint="eastAsia"/>
          <w:sz w:val="21"/>
          <w:szCs w:val="21"/>
          <w:lang w:eastAsia="zh-CN"/>
        </w:rPr>
        <w:t>链中的基本投入。</w:t>
      </w:r>
      <w:r w:rsidRPr="00C502D2">
        <w:rPr>
          <w:rFonts w:ascii="SimSun" w:hAnsi="SimSun" w:hint="eastAsia"/>
          <w:sz w:val="21"/>
          <w:szCs w:val="21"/>
        </w:rPr>
        <w:t>它们</w:t>
      </w:r>
      <w:r w:rsidRPr="00C502D2">
        <w:rPr>
          <w:rFonts w:ascii="SimSun" w:hAnsi="SimSun" w:cs="SimSun" w:hint="eastAsia"/>
          <w:sz w:val="21"/>
          <w:szCs w:val="21"/>
        </w:rPr>
        <w:t>影响</w:t>
      </w:r>
      <w:r w:rsidRPr="00C502D2">
        <w:rPr>
          <w:rFonts w:ascii="SimSun" w:hAnsi="SimSun" w:hint="eastAsia"/>
          <w:sz w:val="21"/>
          <w:szCs w:val="21"/>
        </w:rPr>
        <w:t>着各国的粮食</w:t>
      </w:r>
      <w:r w:rsidRPr="00C502D2">
        <w:rPr>
          <w:rFonts w:ascii="SimSun" w:hAnsi="SimSun" w:cs="SimSun" w:hint="eastAsia"/>
          <w:sz w:val="21"/>
          <w:szCs w:val="21"/>
        </w:rPr>
        <w:t>价格和粮食安全。</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日本代表团指出</w:t>
      </w:r>
      <w:r w:rsidRPr="00C502D2">
        <w:rPr>
          <w:rFonts w:ascii="SimSun" w:hAnsi="SimSun" w:hint="eastAsia"/>
          <w:sz w:val="21"/>
          <w:szCs w:val="21"/>
          <w:lang w:eastAsia="zh-CN"/>
        </w:rPr>
        <w:t>，</w:t>
      </w:r>
      <w:r w:rsidRPr="00C502D2">
        <w:rPr>
          <w:rFonts w:ascii="SimSun" w:hAnsi="SimSun" w:cs="SimSun" w:hint="eastAsia"/>
          <w:sz w:val="21"/>
          <w:szCs w:val="21"/>
          <w:lang w:eastAsia="zh-CN"/>
        </w:rPr>
        <w:t>该文件载有一些关于</w:t>
      </w:r>
      <w:r w:rsidRPr="00C502D2">
        <w:rPr>
          <w:rFonts w:ascii="SimSun" w:hAnsi="SimSun" w:hint="eastAsia"/>
          <w:sz w:val="21"/>
          <w:szCs w:val="21"/>
          <w:lang w:eastAsia="zh-CN"/>
        </w:rPr>
        <w:t>该国</w:t>
      </w:r>
      <w:r w:rsidRPr="00C502D2">
        <w:rPr>
          <w:rFonts w:ascii="SimSun" w:hAnsi="SimSun" w:cs="SimSun" w:hint="eastAsia"/>
          <w:sz w:val="21"/>
          <w:szCs w:val="21"/>
          <w:lang w:eastAsia="zh-CN"/>
        </w:rPr>
        <w:t>国</w:t>
      </w:r>
      <w:r w:rsidRPr="00C502D2">
        <w:rPr>
          <w:rFonts w:ascii="SimSun" w:hAnsi="SimSun" w:hint="eastAsia"/>
          <w:sz w:val="21"/>
          <w:szCs w:val="21"/>
          <w:lang w:eastAsia="zh-CN"/>
        </w:rPr>
        <w:t>内</w:t>
      </w:r>
      <w:r w:rsidRPr="00C502D2">
        <w:rPr>
          <w:rFonts w:ascii="SimSun" w:hAnsi="SimSun" w:cs="SimSun" w:hint="eastAsia"/>
          <w:sz w:val="21"/>
          <w:szCs w:val="21"/>
          <w:lang w:eastAsia="zh-CN"/>
        </w:rPr>
        <w:t>法和做法的事实性错误。它已</w:t>
      </w:r>
      <w:r w:rsidRPr="00C502D2">
        <w:rPr>
          <w:rFonts w:ascii="SimSun" w:hAnsi="SimSun" w:hint="eastAsia"/>
          <w:sz w:val="21"/>
          <w:szCs w:val="21"/>
          <w:lang w:eastAsia="zh-CN"/>
        </w:rPr>
        <w:t>向</w:t>
      </w:r>
      <w:r w:rsidRPr="00C502D2">
        <w:rPr>
          <w:rFonts w:ascii="SimSun" w:hAnsi="SimSun" w:cs="SimSun" w:hint="eastAsia"/>
          <w:sz w:val="21"/>
          <w:szCs w:val="21"/>
          <w:lang w:eastAsia="zh-CN"/>
        </w:rPr>
        <w:t>秘书处</w:t>
      </w:r>
      <w:r w:rsidRPr="00C502D2">
        <w:rPr>
          <w:rFonts w:ascii="SimSun" w:hAnsi="SimSun" w:hint="eastAsia"/>
          <w:sz w:val="21"/>
          <w:szCs w:val="21"/>
          <w:lang w:eastAsia="zh-CN"/>
        </w:rPr>
        <w:t>提交了</w:t>
      </w:r>
      <w:r w:rsidRPr="00C502D2">
        <w:rPr>
          <w:rFonts w:ascii="SimSun" w:hAnsi="SimSun" w:cs="SimSun" w:hint="eastAsia"/>
          <w:sz w:val="21"/>
          <w:szCs w:val="21"/>
          <w:lang w:eastAsia="zh-CN"/>
        </w:rPr>
        <w:t>书面更正。如秘书处</w:t>
      </w:r>
      <w:r w:rsidRPr="006C6C17">
        <w:rPr>
          <w:rFonts w:ascii="SimSun" w:hAnsi="SimSun" w:cs="Arial" w:hint="eastAsia"/>
          <w:sz w:val="21"/>
          <w:szCs w:val="21"/>
          <w:lang w:eastAsia="zh-CN"/>
        </w:rPr>
        <w:t>能够</w:t>
      </w:r>
      <w:r w:rsidRPr="00C502D2">
        <w:rPr>
          <w:rFonts w:ascii="SimSun" w:hAnsi="SimSun" w:cs="SimSun" w:hint="eastAsia"/>
          <w:sz w:val="21"/>
          <w:szCs w:val="21"/>
          <w:lang w:eastAsia="zh-CN"/>
        </w:rPr>
        <w:t>在</w:t>
      </w:r>
      <w:r w:rsidRPr="00C502D2">
        <w:rPr>
          <w:rFonts w:ascii="SimSun" w:hAnsi="SimSun" w:hint="eastAsia"/>
          <w:sz w:val="21"/>
          <w:szCs w:val="21"/>
          <w:lang w:eastAsia="zh-CN"/>
        </w:rPr>
        <w:t>下</w:t>
      </w:r>
      <w:r w:rsidRPr="00C502D2">
        <w:rPr>
          <w:rFonts w:ascii="SimSun" w:hAnsi="SimSun" w:cs="SimSun" w:hint="eastAsia"/>
          <w:sz w:val="21"/>
          <w:szCs w:val="21"/>
          <w:lang w:eastAsia="zh-CN"/>
        </w:rPr>
        <w:t>届会议提供</w:t>
      </w:r>
      <w:r w:rsidRPr="00C502D2">
        <w:rPr>
          <w:rFonts w:ascii="SimSun" w:hAnsi="SimSun" w:hint="eastAsia"/>
          <w:sz w:val="21"/>
          <w:szCs w:val="21"/>
          <w:lang w:eastAsia="zh-CN"/>
        </w:rPr>
        <w:t>经</w:t>
      </w:r>
      <w:r w:rsidRPr="00C502D2">
        <w:rPr>
          <w:rFonts w:ascii="SimSun" w:hAnsi="SimSun" w:cs="SimSun" w:hint="eastAsia"/>
          <w:sz w:val="21"/>
          <w:szCs w:val="21"/>
          <w:lang w:eastAsia="zh-CN"/>
        </w:rPr>
        <w:t>修订的文</w:t>
      </w:r>
      <w:r w:rsidRPr="00C502D2">
        <w:rPr>
          <w:rFonts w:ascii="SimSun" w:hAnsi="SimSun" w:hint="eastAsia"/>
          <w:sz w:val="21"/>
          <w:szCs w:val="21"/>
          <w:lang w:eastAsia="zh-CN"/>
        </w:rPr>
        <w:t>件，它将不胜感激</w:t>
      </w:r>
      <w:r w:rsidRPr="00C502D2">
        <w:rPr>
          <w:rFonts w:ascii="SimSun" w:hAnsi="SimSun" w:cs="SimSun" w:hint="eastAsia"/>
          <w:sz w:val="21"/>
          <w:szCs w:val="21"/>
          <w:lang w:eastAsia="zh-CN"/>
        </w:rPr>
        <w:t>。</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希腊代表团代表欧盟</w:t>
      </w:r>
      <w:r w:rsidRPr="00C502D2">
        <w:rPr>
          <w:rFonts w:ascii="SimSun" w:hAnsi="SimSun" w:hint="eastAsia"/>
          <w:sz w:val="21"/>
          <w:szCs w:val="21"/>
          <w:lang w:eastAsia="zh-CN"/>
        </w:rPr>
        <w:t>及</w:t>
      </w:r>
      <w:r w:rsidRPr="00C502D2">
        <w:rPr>
          <w:rFonts w:ascii="SimSun" w:hAnsi="SimSun" w:cs="SimSun" w:hint="eastAsia"/>
          <w:sz w:val="21"/>
          <w:szCs w:val="21"/>
          <w:lang w:eastAsia="zh-CN"/>
        </w:rPr>
        <w:t>其成员国发言时指出</w:t>
      </w:r>
      <w:r w:rsidRPr="00C502D2">
        <w:rPr>
          <w:rFonts w:ascii="SimSun" w:hAnsi="SimSun" w:hint="eastAsia"/>
          <w:sz w:val="21"/>
          <w:szCs w:val="21"/>
          <w:lang w:eastAsia="zh-CN"/>
        </w:rPr>
        <w:t>，</w:t>
      </w:r>
      <w:r w:rsidRPr="00C502D2">
        <w:rPr>
          <w:rFonts w:ascii="SimSun" w:hAnsi="SimSun" w:cs="SimSun" w:hint="eastAsia"/>
          <w:sz w:val="21"/>
          <w:szCs w:val="21"/>
          <w:lang w:eastAsia="zh-CN"/>
        </w:rPr>
        <w:t>文件</w:t>
      </w:r>
      <w:r w:rsidRPr="00C502D2">
        <w:rPr>
          <w:rFonts w:ascii="SimSun" w:hAnsi="SimSun"/>
          <w:sz w:val="21"/>
          <w:szCs w:val="21"/>
          <w:lang w:eastAsia="zh-CN"/>
        </w:rPr>
        <w:t>CDIP/13/10</w:t>
      </w:r>
      <w:r w:rsidRPr="00C502D2">
        <w:rPr>
          <w:rFonts w:ascii="SimSun" w:hAnsi="SimSun" w:hint="eastAsia"/>
          <w:sz w:val="21"/>
          <w:szCs w:val="21"/>
          <w:lang w:eastAsia="zh-CN"/>
        </w:rPr>
        <w:t>是以</w:t>
      </w:r>
      <w:r w:rsidRPr="00C502D2">
        <w:rPr>
          <w:rFonts w:ascii="SimSun" w:hAnsi="SimSun" w:cs="SimSun" w:hint="eastAsia"/>
          <w:sz w:val="21"/>
          <w:szCs w:val="21"/>
          <w:lang w:eastAsia="zh-CN"/>
        </w:rPr>
        <w:t>文件</w:t>
      </w:r>
      <w:r w:rsidRPr="00C502D2">
        <w:rPr>
          <w:rFonts w:ascii="SimSun" w:hAnsi="SimSun"/>
          <w:sz w:val="21"/>
          <w:szCs w:val="21"/>
          <w:lang w:eastAsia="zh-CN"/>
        </w:rPr>
        <w:t>CDIP/7/3</w:t>
      </w:r>
      <w:r w:rsidRPr="00C502D2">
        <w:rPr>
          <w:rFonts w:ascii="SimSun" w:hAnsi="SimSun" w:cs="SimSun" w:hint="eastAsia"/>
          <w:sz w:val="21"/>
          <w:szCs w:val="21"/>
          <w:lang w:eastAsia="zh-CN"/>
        </w:rPr>
        <w:t>和</w:t>
      </w:r>
      <w:r w:rsidRPr="00C502D2">
        <w:rPr>
          <w:rFonts w:ascii="SimSun" w:hAnsi="SimSun"/>
          <w:sz w:val="21"/>
          <w:szCs w:val="21"/>
          <w:lang w:eastAsia="zh-CN"/>
        </w:rPr>
        <w:t>CDIP/5/4</w:t>
      </w:r>
      <w:r w:rsidRPr="00C502D2">
        <w:rPr>
          <w:rFonts w:ascii="SimSun" w:hAnsi="SimSun" w:hint="eastAsia"/>
          <w:sz w:val="21"/>
          <w:szCs w:val="21"/>
          <w:lang w:eastAsia="zh-CN"/>
        </w:rPr>
        <w:t>为基础的</w:t>
      </w:r>
      <w:r w:rsidRPr="00C502D2">
        <w:rPr>
          <w:rFonts w:ascii="SimSun" w:hAnsi="SimSun" w:cs="SimSun" w:hint="eastAsia"/>
          <w:sz w:val="21"/>
          <w:szCs w:val="21"/>
          <w:lang w:eastAsia="zh-CN"/>
        </w:rPr>
        <w:t>。它</w:t>
      </w:r>
      <w:r w:rsidRPr="00C502D2">
        <w:rPr>
          <w:rFonts w:ascii="SimSun" w:hAnsi="SimSun" w:hint="eastAsia"/>
          <w:sz w:val="21"/>
          <w:szCs w:val="21"/>
          <w:lang w:eastAsia="zh-CN"/>
        </w:rPr>
        <w:t>体现了本</w:t>
      </w:r>
      <w:r w:rsidRPr="006C6C17">
        <w:rPr>
          <w:rFonts w:ascii="SimSun" w:hAnsi="SimSun" w:cs="Arial" w:hint="eastAsia"/>
          <w:sz w:val="21"/>
          <w:szCs w:val="21"/>
          <w:lang w:eastAsia="zh-CN"/>
        </w:rPr>
        <w:t>委员会</w:t>
      </w:r>
      <w:r w:rsidRPr="00C502D2">
        <w:rPr>
          <w:rFonts w:ascii="SimSun" w:hAnsi="SimSun" w:hint="eastAsia"/>
          <w:sz w:val="21"/>
          <w:szCs w:val="21"/>
          <w:lang w:eastAsia="zh-CN"/>
        </w:rPr>
        <w:t>对与</w:t>
      </w:r>
      <w:r w:rsidRPr="00C502D2">
        <w:rPr>
          <w:rFonts w:ascii="SimSun" w:hAnsi="SimSun" w:cs="SimSun" w:hint="eastAsia"/>
          <w:sz w:val="21"/>
          <w:szCs w:val="21"/>
          <w:lang w:eastAsia="zh-CN"/>
        </w:rPr>
        <w:t>专利</w:t>
      </w:r>
      <w:r w:rsidRPr="00C502D2">
        <w:rPr>
          <w:rFonts w:ascii="SimSun" w:hAnsi="SimSun" w:hint="eastAsia"/>
          <w:sz w:val="21"/>
          <w:szCs w:val="21"/>
          <w:lang w:eastAsia="zh-CN"/>
        </w:rPr>
        <w:t>相</w:t>
      </w:r>
      <w:r w:rsidRPr="00C502D2">
        <w:rPr>
          <w:rFonts w:ascii="SimSun" w:hAnsi="SimSun" w:cs="SimSun" w:hint="eastAsia"/>
          <w:sz w:val="21"/>
          <w:szCs w:val="21"/>
          <w:lang w:eastAsia="zh-CN"/>
        </w:rPr>
        <w:t>关的灵活性</w:t>
      </w:r>
      <w:r w:rsidRPr="00C502D2">
        <w:rPr>
          <w:rFonts w:ascii="SimSun" w:hAnsi="SimSun" w:hint="eastAsia"/>
          <w:sz w:val="21"/>
          <w:szCs w:val="21"/>
          <w:lang w:eastAsia="zh-CN"/>
        </w:rPr>
        <w:t>进行调研的第三部分内容</w:t>
      </w:r>
      <w:r w:rsidRPr="00C502D2">
        <w:rPr>
          <w:rFonts w:ascii="SimSun" w:hAnsi="SimSun" w:cs="SimSun" w:hint="eastAsia"/>
          <w:sz w:val="21"/>
          <w:szCs w:val="21"/>
          <w:lang w:eastAsia="zh-CN"/>
        </w:rPr>
        <w:t>，</w:t>
      </w:r>
      <w:r w:rsidRPr="00C502D2">
        <w:rPr>
          <w:rFonts w:ascii="SimSun" w:hAnsi="SimSun" w:hint="eastAsia"/>
          <w:sz w:val="21"/>
          <w:szCs w:val="21"/>
          <w:lang w:eastAsia="zh-CN"/>
        </w:rPr>
        <w:t>这实践活动展现了目前</w:t>
      </w:r>
      <w:r w:rsidRPr="00C502D2">
        <w:rPr>
          <w:rFonts w:ascii="SimSun" w:hAnsi="SimSun" w:cs="SimSun" w:hint="eastAsia"/>
          <w:sz w:val="21"/>
          <w:szCs w:val="21"/>
          <w:lang w:eastAsia="zh-CN"/>
        </w:rPr>
        <w:t>在</w:t>
      </w:r>
      <w:r w:rsidRPr="00C502D2">
        <w:rPr>
          <w:rFonts w:ascii="SimSun" w:hAnsi="SimSun" w:hint="eastAsia"/>
          <w:sz w:val="21"/>
          <w:szCs w:val="21"/>
          <w:lang w:eastAsia="zh-CN"/>
        </w:rPr>
        <w:t>各种</w:t>
      </w:r>
      <w:r w:rsidRPr="00C502D2">
        <w:rPr>
          <w:rFonts w:ascii="SimSun" w:hAnsi="SimSun" w:cs="SimSun" w:hint="eastAsia"/>
          <w:sz w:val="21"/>
          <w:szCs w:val="21"/>
          <w:lang w:eastAsia="zh-CN"/>
        </w:rPr>
        <w:t>多边法律框架和</w:t>
      </w:r>
      <w:r w:rsidRPr="00C502D2">
        <w:rPr>
          <w:rFonts w:ascii="SimSun" w:hAnsi="SimSun" w:hint="eastAsia"/>
          <w:sz w:val="21"/>
          <w:szCs w:val="21"/>
          <w:lang w:eastAsia="zh-CN"/>
        </w:rPr>
        <w:t>制度中存在的</w:t>
      </w:r>
      <w:r w:rsidRPr="00C502D2">
        <w:rPr>
          <w:rFonts w:ascii="SimSun" w:hAnsi="SimSun" w:cs="SimSun" w:hint="eastAsia"/>
          <w:sz w:val="21"/>
          <w:szCs w:val="21"/>
          <w:lang w:eastAsia="zh-CN"/>
        </w:rPr>
        <w:t>灵活性。文件</w:t>
      </w:r>
      <w:r w:rsidRPr="00C502D2">
        <w:rPr>
          <w:rFonts w:ascii="SimSun" w:hAnsi="SimSun"/>
          <w:sz w:val="21"/>
          <w:szCs w:val="21"/>
          <w:lang w:eastAsia="zh-CN"/>
        </w:rPr>
        <w:t>CDIP/13/10</w:t>
      </w:r>
      <w:r w:rsidRPr="00C502D2">
        <w:rPr>
          <w:rFonts w:ascii="SimSun" w:hAnsi="SimSun" w:cs="SimSun" w:hint="eastAsia"/>
          <w:sz w:val="21"/>
          <w:szCs w:val="21"/>
          <w:lang w:eastAsia="zh-CN"/>
        </w:rPr>
        <w:t>中</w:t>
      </w:r>
      <w:r w:rsidRPr="00C502D2">
        <w:rPr>
          <w:rFonts w:ascii="SimSun" w:hAnsi="SimSun" w:hint="eastAsia"/>
          <w:sz w:val="21"/>
          <w:szCs w:val="21"/>
          <w:lang w:eastAsia="zh-CN"/>
        </w:rPr>
        <w:t>内容综合的</w:t>
      </w:r>
      <w:r w:rsidRPr="00C502D2">
        <w:rPr>
          <w:rFonts w:ascii="SimSun" w:hAnsi="SimSun" w:cs="SimSun" w:hint="eastAsia"/>
          <w:sz w:val="21"/>
          <w:szCs w:val="21"/>
          <w:lang w:eastAsia="zh-CN"/>
        </w:rPr>
        <w:t>附件</w:t>
      </w:r>
      <w:r w:rsidRPr="00C502D2">
        <w:rPr>
          <w:rFonts w:ascii="SimSun" w:hAnsi="SimSun" w:hint="eastAsia"/>
          <w:sz w:val="21"/>
          <w:szCs w:val="21"/>
          <w:lang w:eastAsia="zh-CN"/>
        </w:rPr>
        <w:t>，</w:t>
      </w:r>
      <w:r w:rsidRPr="00C502D2">
        <w:rPr>
          <w:rFonts w:ascii="SimSun" w:hAnsi="SimSun" w:cs="SimSun" w:hint="eastAsia"/>
          <w:sz w:val="21"/>
          <w:szCs w:val="21"/>
          <w:lang w:eastAsia="zh-CN"/>
        </w:rPr>
        <w:t>可能</w:t>
      </w:r>
      <w:r w:rsidRPr="00C502D2">
        <w:rPr>
          <w:rFonts w:ascii="SimSun" w:hAnsi="SimSun" w:hint="eastAsia"/>
          <w:sz w:val="21"/>
          <w:szCs w:val="21"/>
          <w:lang w:eastAsia="zh-CN"/>
        </w:rPr>
        <w:t>提供了一种分</w:t>
      </w:r>
      <w:r w:rsidRPr="00C502D2">
        <w:rPr>
          <w:rFonts w:ascii="SimSun" w:hAnsi="SimSun" w:cs="SimSun" w:hint="eastAsia"/>
          <w:sz w:val="21"/>
          <w:szCs w:val="21"/>
          <w:lang w:eastAsia="zh-CN"/>
        </w:rPr>
        <w:t>享</w:t>
      </w:r>
      <w:r w:rsidRPr="00C502D2">
        <w:rPr>
          <w:rFonts w:ascii="SimSun" w:hAnsi="SimSun" w:hint="eastAsia"/>
          <w:sz w:val="21"/>
          <w:szCs w:val="21"/>
          <w:lang w:eastAsia="zh-CN"/>
        </w:rPr>
        <w:t>有关</w:t>
      </w:r>
      <w:r w:rsidRPr="00C502D2">
        <w:rPr>
          <w:rFonts w:ascii="SimSun" w:hAnsi="SimSun" w:cs="SimSun" w:hint="eastAsia"/>
          <w:sz w:val="21"/>
          <w:szCs w:val="21"/>
          <w:lang w:eastAsia="zh-CN"/>
        </w:rPr>
        <w:t>使用专利相关灵活性</w:t>
      </w:r>
      <w:r w:rsidRPr="00C502D2">
        <w:rPr>
          <w:rFonts w:ascii="SimSun" w:hAnsi="SimSun" w:hint="eastAsia"/>
          <w:sz w:val="21"/>
          <w:szCs w:val="21"/>
          <w:lang w:eastAsia="zh-CN"/>
        </w:rPr>
        <w:t>的信息的有用方法</w:t>
      </w:r>
      <w:r w:rsidRPr="00C502D2">
        <w:rPr>
          <w:rFonts w:ascii="SimSun" w:hAnsi="SimSun" w:cs="SimSun" w:hint="eastAsia"/>
          <w:sz w:val="21"/>
          <w:szCs w:val="21"/>
          <w:lang w:eastAsia="zh-CN"/>
        </w:rPr>
        <w:t>。它可以协助</w:t>
      </w:r>
      <w:r w:rsidRPr="00C502D2">
        <w:rPr>
          <w:rFonts w:ascii="SimSun" w:hAnsi="SimSun" w:hint="eastAsia"/>
          <w:sz w:val="21"/>
          <w:szCs w:val="21"/>
          <w:lang w:eastAsia="zh-CN"/>
        </w:rPr>
        <w:t>各</w:t>
      </w:r>
      <w:r w:rsidRPr="00C502D2">
        <w:rPr>
          <w:rFonts w:ascii="SimSun" w:hAnsi="SimSun" w:cs="SimSun" w:hint="eastAsia"/>
          <w:sz w:val="21"/>
          <w:szCs w:val="21"/>
          <w:lang w:eastAsia="zh-CN"/>
        </w:rPr>
        <w:t>国</w:t>
      </w:r>
      <w:r w:rsidRPr="00C502D2">
        <w:rPr>
          <w:rFonts w:ascii="SimSun" w:hAnsi="SimSun" w:hint="eastAsia"/>
          <w:sz w:val="21"/>
          <w:szCs w:val="21"/>
          <w:lang w:eastAsia="zh-CN"/>
        </w:rPr>
        <w:t>，特别是可以协助各国在执行TRIPS协定进程中，做出</w:t>
      </w:r>
      <w:r w:rsidRPr="00C502D2">
        <w:rPr>
          <w:rFonts w:ascii="SimSun" w:hAnsi="SimSun" w:cs="SimSun" w:hint="eastAsia"/>
          <w:sz w:val="21"/>
          <w:szCs w:val="21"/>
          <w:lang w:eastAsia="zh-CN"/>
        </w:rPr>
        <w:t>自己的政策</w:t>
      </w:r>
      <w:r w:rsidRPr="00C502D2">
        <w:rPr>
          <w:rFonts w:ascii="SimSun" w:hAnsi="SimSun" w:hint="eastAsia"/>
          <w:sz w:val="21"/>
          <w:szCs w:val="21"/>
          <w:lang w:eastAsia="zh-CN"/>
        </w:rPr>
        <w:t>抉择。</w:t>
      </w:r>
      <w:r w:rsidRPr="00C502D2">
        <w:rPr>
          <w:rFonts w:ascii="SimSun" w:hAnsi="SimSun" w:cs="SimSun" w:hint="eastAsia"/>
          <w:sz w:val="21"/>
          <w:szCs w:val="21"/>
          <w:lang w:eastAsia="zh-CN"/>
        </w:rPr>
        <w:t>然而，</w:t>
      </w:r>
      <w:r w:rsidRPr="00C502D2">
        <w:rPr>
          <w:rFonts w:ascii="SimSun" w:hAnsi="SimSun" w:hint="eastAsia"/>
          <w:sz w:val="21"/>
          <w:szCs w:val="21"/>
          <w:lang w:eastAsia="zh-CN"/>
        </w:rPr>
        <w:t>调研查明的这些灵活性，不应被看作是对</w:t>
      </w:r>
      <w:r w:rsidRPr="00C502D2">
        <w:rPr>
          <w:rFonts w:ascii="SimSun" w:hAnsi="SimSun"/>
          <w:sz w:val="21"/>
          <w:szCs w:val="21"/>
          <w:lang w:eastAsia="zh-CN"/>
        </w:rPr>
        <w:t>WIPO</w:t>
      </w:r>
      <w:r w:rsidRPr="00C502D2">
        <w:rPr>
          <w:rFonts w:ascii="SimSun" w:hAnsi="SimSun" w:hint="eastAsia"/>
          <w:sz w:val="21"/>
          <w:szCs w:val="21"/>
          <w:lang w:eastAsia="zh-CN"/>
        </w:rPr>
        <w:t>或WTO</w:t>
      </w:r>
      <w:r w:rsidRPr="00C502D2">
        <w:rPr>
          <w:rFonts w:ascii="SimSun" w:hAnsi="SimSun" w:cs="SimSun" w:hint="eastAsia"/>
          <w:sz w:val="21"/>
          <w:szCs w:val="21"/>
          <w:lang w:eastAsia="zh-CN"/>
        </w:rPr>
        <w:t>成员国</w:t>
      </w:r>
      <w:r w:rsidRPr="00C502D2">
        <w:rPr>
          <w:rFonts w:ascii="SimSun" w:hAnsi="SimSun" w:hint="eastAsia"/>
          <w:sz w:val="21"/>
          <w:szCs w:val="21"/>
          <w:lang w:eastAsia="zh-CN"/>
        </w:rPr>
        <w:t>提出的建议</w:t>
      </w:r>
      <w:r w:rsidRPr="00C502D2">
        <w:rPr>
          <w:rFonts w:ascii="SimSun" w:hAnsi="SimSun" w:cs="SimSun" w:hint="eastAsia"/>
          <w:sz w:val="21"/>
          <w:szCs w:val="21"/>
          <w:lang w:eastAsia="zh-CN"/>
        </w:rPr>
        <w:t>，而是</w:t>
      </w:r>
      <w:r w:rsidRPr="00C502D2">
        <w:rPr>
          <w:rFonts w:ascii="SimSun" w:hAnsi="SimSun" w:hint="eastAsia"/>
          <w:sz w:val="21"/>
          <w:szCs w:val="21"/>
          <w:lang w:eastAsia="zh-CN"/>
        </w:rPr>
        <w:t>应</w:t>
      </w:r>
      <w:r w:rsidRPr="00C502D2">
        <w:rPr>
          <w:rFonts w:ascii="SimSun" w:hAnsi="SimSun" w:cs="SimSun" w:hint="eastAsia"/>
          <w:sz w:val="21"/>
          <w:szCs w:val="21"/>
          <w:lang w:eastAsia="zh-CN"/>
        </w:rPr>
        <w:t>作为每个</w:t>
      </w:r>
      <w:r w:rsidRPr="00C502D2">
        <w:rPr>
          <w:rFonts w:ascii="SimSun" w:hAnsi="SimSun" w:hint="eastAsia"/>
          <w:sz w:val="21"/>
          <w:szCs w:val="21"/>
          <w:lang w:eastAsia="zh-CN"/>
        </w:rPr>
        <w:t>成</w:t>
      </w:r>
      <w:r w:rsidRPr="00C502D2">
        <w:rPr>
          <w:rFonts w:ascii="SimSun" w:hAnsi="SimSun" w:cs="SimSun" w:hint="eastAsia"/>
          <w:sz w:val="21"/>
          <w:szCs w:val="21"/>
          <w:lang w:eastAsia="zh-CN"/>
        </w:rPr>
        <w:t>员国</w:t>
      </w:r>
      <w:r w:rsidRPr="00C502D2">
        <w:rPr>
          <w:rFonts w:ascii="SimSun" w:hAnsi="SimSun" w:hint="eastAsia"/>
          <w:sz w:val="21"/>
          <w:szCs w:val="21"/>
          <w:lang w:eastAsia="zh-CN"/>
        </w:rPr>
        <w:t>经过</w:t>
      </w:r>
      <w:r w:rsidRPr="00C502D2">
        <w:rPr>
          <w:rFonts w:ascii="SimSun" w:hAnsi="SimSun" w:cs="SimSun" w:hint="eastAsia"/>
          <w:sz w:val="21"/>
          <w:szCs w:val="21"/>
          <w:lang w:eastAsia="zh-CN"/>
        </w:rPr>
        <w:t>判断</w:t>
      </w:r>
      <w:r w:rsidRPr="00C502D2">
        <w:rPr>
          <w:rFonts w:ascii="SimSun" w:hAnsi="SimSun" w:hint="eastAsia"/>
          <w:sz w:val="21"/>
          <w:szCs w:val="21"/>
          <w:lang w:eastAsia="zh-CN"/>
        </w:rPr>
        <w:t>酌情采用的备选方案。</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危地马拉</w:t>
      </w:r>
      <w:r w:rsidRPr="00C502D2">
        <w:rPr>
          <w:rFonts w:ascii="SimSun" w:hAnsi="SimSun" w:hint="eastAsia"/>
          <w:sz w:val="21"/>
          <w:szCs w:val="21"/>
          <w:lang w:eastAsia="zh-CN"/>
        </w:rPr>
        <w:t>代表团</w:t>
      </w:r>
      <w:r w:rsidRPr="00C502D2">
        <w:rPr>
          <w:rFonts w:ascii="SimSun" w:hAnsi="SimSun" w:cs="SimSun" w:hint="eastAsia"/>
          <w:sz w:val="21"/>
          <w:szCs w:val="21"/>
          <w:lang w:eastAsia="zh-CN"/>
        </w:rPr>
        <w:t>要求</w:t>
      </w:r>
      <w:r w:rsidRPr="00C502D2">
        <w:rPr>
          <w:rFonts w:ascii="SimSun" w:hAnsi="SimSun" w:hint="eastAsia"/>
          <w:sz w:val="21"/>
          <w:szCs w:val="21"/>
          <w:lang w:eastAsia="zh-CN"/>
        </w:rPr>
        <w:t>对该文件附件涉及该国国内法的内容做出</w:t>
      </w:r>
      <w:r w:rsidRPr="00C502D2">
        <w:rPr>
          <w:rFonts w:ascii="SimSun" w:hAnsi="SimSun" w:cs="SimSun" w:hint="eastAsia"/>
          <w:sz w:val="21"/>
          <w:szCs w:val="21"/>
          <w:lang w:eastAsia="zh-CN"/>
        </w:rPr>
        <w:t>更正。</w:t>
      </w:r>
      <w:r w:rsidRPr="00C502D2">
        <w:rPr>
          <w:rFonts w:ascii="SimSun" w:hAnsi="SimSun" w:hint="eastAsia"/>
          <w:sz w:val="21"/>
          <w:szCs w:val="21"/>
          <w:lang w:eastAsia="zh-CN"/>
        </w:rPr>
        <w:t>《</w:t>
      </w:r>
      <w:r w:rsidRPr="00C502D2">
        <w:rPr>
          <w:rFonts w:ascii="SimSun" w:hAnsi="SimSun" w:cs="SimSun" w:hint="eastAsia"/>
          <w:sz w:val="21"/>
          <w:szCs w:val="21"/>
          <w:lang w:eastAsia="zh-CN"/>
        </w:rPr>
        <w:t>第</w:t>
      </w:r>
      <w:r w:rsidRPr="00C502D2">
        <w:rPr>
          <w:rFonts w:ascii="SimSun" w:hAnsi="SimSun"/>
          <w:sz w:val="21"/>
          <w:szCs w:val="21"/>
          <w:lang w:eastAsia="zh-CN"/>
        </w:rPr>
        <w:t>57-2000</w:t>
      </w:r>
      <w:r w:rsidRPr="00C502D2">
        <w:rPr>
          <w:rFonts w:ascii="SimSun" w:hAnsi="SimSun" w:cs="SimSun" w:hint="eastAsia"/>
          <w:sz w:val="21"/>
          <w:szCs w:val="21"/>
          <w:lang w:eastAsia="zh-CN"/>
        </w:rPr>
        <w:t>号</w:t>
      </w:r>
      <w:r w:rsidRPr="00C502D2">
        <w:rPr>
          <w:rFonts w:ascii="SimSun" w:hAnsi="SimSun" w:hint="eastAsia"/>
          <w:sz w:val="21"/>
          <w:szCs w:val="21"/>
          <w:lang w:eastAsia="zh-CN"/>
        </w:rPr>
        <w:t>法令》的</w:t>
      </w:r>
      <w:r w:rsidRPr="00C502D2">
        <w:rPr>
          <w:rFonts w:ascii="SimSun" w:hAnsi="SimSun" w:cs="SimSun" w:hint="eastAsia"/>
          <w:sz w:val="21"/>
          <w:szCs w:val="21"/>
          <w:lang w:eastAsia="zh-CN"/>
        </w:rPr>
        <w:t>颁布</w:t>
      </w:r>
      <w:r w:rsidRPr="00C502D2">
        <w:rPr>
          <w:rFonts w:ascii="SimSun" w:hAnsi="SimSun" w:hint="eastAsia"/>
          <w:sz w:val="21"/>
          <w:szCs w:val="21"/>
          <w:lang w:eastAsia="zh-CN"/>
        </w:rPr>
        <w:t>是在</w:t>
      </w:r>
      <w:r w:rsidRPr="00C502D2">
        <w:rPr>
          <w:rFonts w:ascii="SimSun" w:hAnsi="SimSun"/>
          <w:sz w:val="21"/>
          <w:szCs w:val="21"/>
          <w:lang w:eastAsia="zh-CN"/>
        </w:rPr>
        <w:t>2000</w:t>
      </w:r>
      <w:r w:rsidRPr="00C502D2">
        <w:rPr>
          <w:rFonts w:ascii="SimSun" w:hAnsi="SimSun" w:cs="SimSun" w:hint="eastAsia"/>
          <w:sz w:val="21"/>
          <w:szCs w:val="21"/>
          <w:lang w:eastAsia="zh-CN"/>
        </w:rPr>
        <w:t>年</w:t>
      </w:r>
      <w:r w:rsidRPr="00C502D2">
        <w:rPr>
          <w:rFonts w:ascii="SimSun" w:hAnsi="SimSun" w:hint="eastAsia"/>
          <w:sz w:val="21"/>
          <w:szCs w:val="21"/>
          <w:lang w:eastAsia="zh-CN"/>
        </w:rPr>
        <w:t>11月，而不是如文件所引述的在</w:t>
      </w:r>
      <w:r w:rsidRPr="00C502D2">
        <w:rPr>
          <w:rFonts w:ascii="SimSun" w:hAnsi="SimSun"/>
          <w:sz w:val="21"/>
          <w:szCs w:val="21"/>
          <w:lang w:eastAsia="zh-CN"/>
        </w:rPr>
        <w:t>2000</w:t>
      </w:r>
      <w:r w:rsidRPr="00C502D2">
        <w:rPr>
          <w:rFonts w:ascii="SimSun" w:hAnsi="SimSun" w:cs="SimSun" w:hint="eastAsia"/>
          <w:sz w:val="21"/>
          <w:szCs w:val="21"/>
          <w:lang w:eastAsia="zh-CN"/>
        </w:rPr>
        <w:t>年</w:t>
      </w:r>
      <w:r w:rsidRPr="00C502D2">
        <w:rPr>
          <w:rFonts w:ascii="SimSun" w:hAnsi="SimSun" w:hint="eastAsia"/>
          <w:sz w:val="21"/>
          <w:szCs w:val="21"/>
          <w:lang w:eastAsia="zh-CN"/>
        </w:rPr>
        <w:t>9</w:t>
      </w:r>
      <w:r w:rsidRPr="00C502D2">
        <w:rPr>
          <w:rFonts w:ascii="SimSun" w:hAnsi="SimSun" w:cs="SimSun" w:hint="eastAsia"/>
          <w:sz w:val="21"/>
          <w:szCs w:val="21"/>
          <w:lang w:eastAsia="zh-CN"/>
        </w:rPr>
        <w:t>月。</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印度代表团</w:t>
      </w:r>
      <w:r w:rsidRPr="00C502D2">
        <w:rPr>
          <w:rFonts w:ascii="SimSun" w:hAnsi="SimSun" w:hint="eastAsia"/>
          <w:sz w:val="21"/>
          <w:szCs w:val="21"/>
          <w:lang w:eastAsia="zh-CN"/>
        </w:rPr>
        <w:t>对</w:t>
      </w:r>
      <w:r w:rsidRPr="00C502D2">
        <w:rPr>
          <w:rFonts w:ascii="SimSun" w:hAnsi="SimSun" w:cs="SimSun" w:hint="eastAsia"/>
          <w:sz w:val="21"/>
          <w:szCs w:val="21"/>
          <w:lang w:eastAsia="zh-CN"/>
        </w:rPr>
        <w:t>这项研究</w:t>
      </w:r>
      <w:r w:rsidRPr="00C502D2">
        <w:rPr>
          <w:rFonts w:ascii="SimSun" w:hAnsi="SimSun" w:hint="eastAsia"/>
          <w:sz w:val="21"/>
          <w:szCs w:val="21"/>
          <w:lang w:eastAsia="zh-CN"/>
        </w:rPr>
        <w:t>发表了</w:t>
      </w:r>
      <w:r w:rsidRPr="00C502D2">
        <w:rPr>
          <w:rFonts w:ascii="SimSun" w:hAnsi="SimSun" w:cs="SimSun" w:hint="eastAsia"/>
          <w:sz w:val="21"/>
          <w:szCs w:val="21"/>
          <w:lang w:eastAsia="zh-CN"/>
        </w:rPr>
        <w:t>一般性评论。它表示</w:t>
      </w:r>
      <w:r w:rsidRPr="00C502D2">
        <w:rPr>
          <w:rFonts w:ascii="SimSun" w:hAnsi="SimSun" w:hint="eastAsia"/>
          <w:sz w:val="21"/>
          <w:szCs w:val="21"/>
          <w:lang w:eastAsia="zh-CN"/>
        </w:rPr>
        <w:t>该文件</w:t>
      </w:r>
      <w:r w:rsidRPr="00C502D2">
        <w:rPr>
          <w:rFonts w:ascii="SimSun" w:hAnsi="SimSun" w:cs="SimSun" w:hint="eastAsia"/>
          <w:sz w:val="21"/>
          <w:szCs w:val="21"/>
          <w:lang w:eastAsia="zh-CN"/>
        </w:rPr>
        <w:t>似乎</w:t>
      </w:r>
      <w:r w:rsidRPr="00C502D2">
        <w:rPr>
          <w:rFonts w:ascii="SimSun" w:hAnsi="SimSun" w:hint="eastAsia"/>
          <w:sz w:val="21"/>
          <w:szCs w:val="21"/>
          <w:lang w:eastAsia="zh-CN"/>
        </w:rPr>
        <w:t>表明</w:t>
      </w:r>
      <w:r w:rsidRPr="00C502D2">
        <w:rPr>
          <w:rFonts w:ascii="SimSun" w:hAnsi="SimSun"/>
          <w:sz w:val="21"/>
          <w:szCs w:val="21"/>
          <w:lang w:eastAsia="zh-CN"/>
        </w:rPr>
        <w:t>TRIPS</w:t>
      </w:r>
      <w:r w:rsidRPr="00C502D2">
        <w:rPr>
          <w:rFonts w:ascii="SimSun" w:hAnsi="SimSun" w:cs="SimSun" w:hint="eastAsia"/>
          <w:sz w:val="21"/>
          <w:szCs w:val="21"/>
          <w:lang w:eastAsia="zh-CN"/>
        </w:rPr>
        <w:t>协定允许各国</w:t>
      </w:r>
      <w:r w:rsidRPr="00C502D2">
        <w:rPr>
          <w:rFonts w:ascii="SimSun" w:hAnsi="SimSun" w:hint="eastAsia"/>
          <w:sz w:val="21"/>
          <w:szCs w:val="21"/>
          <w:lang w:eastAsia="zh-CN"/>
        </w:rPr>
        <w:t>从可</w:t>
      </w:r>
      <w:r w:rsidRPr="00C502D2">
        <w:rPr>
          <w:rFonts w:ascii="SimSun" w:hAnsi="SimSun" w:cs="SimSun" w:hint="eastAsia"/>
          <w:sz w:val="21"/>
          <w:szCs w:val="21"/>
          <w:lang w:eastAsia="zh-CN"/>
        </w:rPr>
        <w:t>专利性</w:t>
      </w:r>
      <w:r w:rsidRPr="00C502D2">
        <w:rPr>
          <w:rFonts w:ascii="SimSun" w:hAnsi="SimSun" w:hint="eastAsia"/>
          <w:sz w:val="21"/>
          <w:szCs w:val="21"/>
          <w:lang w:eastAsia="zh-CN"/>
        </w:rPr>
        <w:t>中排除植物</w:t>
      </w:r>
      <w:r w:rsidRPr="00C502D2">
        <w:rPr>
          <w:rFonts w:ascii="SimSun" w:hAnsi="SimSun" w:cs="SimSun" w:hint="eastAsia"/>
          <w:sz w:val="21"/>
          <w:szCs w:val="21"/>
          <w:lang w:eastAsia="zh-CN"/>
        </w:rPr>
        <w:t>，微生物</w:t>
      </w:r>
      <w:r w:rsidRPr="00C502D2">
        <w:rPr>
          <w:rFonts w:ascii="SimSun" w:hAnsi="SimSun" w:hint="eastAsia"/>
          <w:sz w:val="21"/>
          <w:szCs w:val="21"/>
          <w:lang w:eastAsia="zh-CN"/>
        </w:rPr>
        <w:t>不在</w:t>
      </w:r>
      <w:r w:rsidRPr="00C502D2">
        <w:rPr>
          <w:rFonts w:ascii="SimSun" w:hAnsi="SimSun" w:cs="SimSun" w:hint="eastAsia"/>
          <w:sz w:val="21"/>
          <w:szCs w:val="21"/>
          <w:lang w:eastAsia="zh-CN"/>
        </w:rPr>
        <w:t>排</w:t>
      </w:r>
      <w:r w:rsidRPr="00C502D2">
        <w:rPr>
          <w:rFonts w:ascii="SimSun" w:hAnsi="SimSun" w:hint="eastAsia"/>
          <w:sz w:val="21"/>
          <w:szCs w:val="21"/>
          <w:lang w:eastAsia="zh-CN"/>
        </w:rPr>
        <w:t>除之列</w:t>
      </w:r>
      <w:r w:rsidRPr="00C502D2">
        <w:rPr>
          <w:rFonts w:ascii="SimSun" w:hAnsi="SimSun" w:cs="SimSun" w:hint="eastAsia"/>
          <w:sz w:val="21"/>
          <w:szCs w:val="21"/>
          <w:lang w:eastAsia="zh-CN"/>
        </w:rPr>
        <w:t>。这意味着所有的微生物都可以申请专利。然而，</w:t>
      </w:r>
      <w:r w:rsidRPr="00C502D2">
        <w:rPr>
          <w:rFonts w:ascii="SimSun" w:hAnsi="SimSun" w:hint="eastAsia"/>
          <w:sz w:val="21"/>
          <w:szCs w:val="21"/>
          <w:lang w:eastAsia="zh-CN"/>
        </w:rPr>
        <w:t>对</w:t>
      </w:r>
      <w:r w:rsidRPr="00C502D2">
        <w:rPr>
          <w:rFonts w:ascii="SimSun" w:hAnsi="SimSun"/>
          <w:sz w:val="21"/>
          <w:szCs w:val="21"/>
          <w:lang w:eastAsia="zh-CN"/>
        </w:rPr>
        <w:t>TRIPS</w:t>
      </w:r>
      <w:r w:rsidRPr="00C502D2">
        <w:rPr>
          <w:rFonts w:ascii="SimSun" w:hAnsi="SimSun" w:cs="SimSun" w:hint="eastAsia"/>
          <w:sz w:val="21"/>
          <w:szCs w:val="21"/>
          <w:lang w:eastAsia="zh-CN"/>
        </w:rPr>
        <w:t>协定的字面解释</w:t>
      </w:r>
      <w:r w:rsidRPr="00C502D2">
        <w:rPr>
          <w:rFonts w:ascii="SimSun" w:hAnsi="SimSun" w:hint="eastAsia"/>
          <w:sz w:val="21"/>
          <w:szCs w:val="21"/>
          <w:lang w:eastAsia="zh-CN"/>
        </w:rPr>
        <w:t>可以看出，</w:t>
      </w:r>
      <w:r w:rsidRPr="00C502D2">
        <w:rPr>
          <w:rFonts w:ascii="SimSun" w:hAnsi="SimSun" w:cs="SimSun" w:hint="eastAsia"/>
          <w:sz w:val="21"/>
          <w:szCs w:val="21"/>
          <w:lang w:eastAsia="zh-CN"/>
        </w:rPr>
        <w:t>微生物只</w:t>
      </w:r>
      <w:r w:rsidRPr="00C502D2">
        <w:rPr>
          <w:rFonts w:ascii="SimSun" w:hAnsi="SimSun" w:hint="eastAsia"/>
          <w:sz w:val="21"/>
          <w:szCs w:val="21"/>
          <w:lang w:eastAsia="zh-CN"/>
        </w:rPr>
        <w:t>有在成为满足可专利性各项要求的发明时方能取得专利。换言之</w:t>
      </w:r>
      <w:r w:rsidRPr="00C502D2">
        <w:rPr>
          <w:rFonts w:ascii="SimSun" w:hAnsi="SimSun" w:cs="SimSun" w:hint="eastAsia"/>
          <w:sz w:val="21"/>
          <w:szCs w:val="21"/>
          <w:lang w:eastAsia="zh-CN"/>
        </w:rPr>
        <w:t>，它必须</w:t>
      </w:r>
      <w:r w:rsidRPr="00C502D2">
        <w:rPr>
          <w:rFonts w:ascii="SimSun" w:hAnsi="SimSun" w:hint="eastAsia"/>
          <w:sz w:val="21"/>
          <w:szCs w:val="21"/>
          <w:lang w:eastAsia="zh-CN"/>
        </w:rPr>
        <w:t>具有新颖性</w:t>
      </w:r>
      <w:r w:rsidRPr="00C502D2">
        <w:rPr>
          <w:rFonts w:ascii="SimSun" w:hAnsi="SimSun" w:cs="SimSun" w:hint="eastAsia"/>
          <w:sz w:val="21"/>
          <w:szCs w:val="21"/>
          <w:lang w:eastAsia="zh-CN"/>
        </w:rPr>
        <w:t>和非显而易见</w:t>
      </w:r>
      <w:r w:rsidRPr="00C502D2">
        <w:rPr>
          <w:rFonts w:ascii="SimSun" w:hAnsi="SimSun" w:hint="eastAsia"/>
          <w:sz w:val="21"/>
          <w:szCs w:val="21"/>
          <w:lang w:eastAsia="zh-CN"/>
        </w:rPr>
        <w:t>性</w:t>
      </w:r>
      <w:r w:rsidRPr="00C502D2">
        <w:rPr>
          <w:rFonts w:ascii="SimSun" w:hAnsi="SimSun" w:cs="SimSun" w:hint="eastAsia"/>
          <w:sz w:val="21"/>
          <w:szCs w:val="21"/>
          <w:lang w:eastAsia="zh-CN"/>
        </w:rPr>
        <w:t>。因此，自然</w:t>
      </w:r>
      <w:r w:rsidRPr="00C502D2">
        <w:rPr>
          <w:rFonts w:ascii="SimSun" w:hAnsi="SimSun" w:hint="eastAsia"/>
          <w:sz w:val="21"/>
          <w:szCs w:val="21"/>
          <w:lang w:eastAsia="zh-CN"/>
        </w:rPr>
        <w:t>界存在</w:t>
      </w:r>
      <w:r w:rsidRPr="00C502D2">
        <w:rPr>
          <w:rFonts w:ascii="SimSun" w:hAnsi="SimSun" w:cs="SimSun" w:hint="eastAsia"/>
          <w:sz w:val="21"/>
          <w:szCs w:val="21"/>
          <w:lang w:eastAsia="zh-CN"/>
        </w:rPr>
        <w:t>的微</w:t>
      </w:r>
      <w:r w:rsidRPr="00C502D2">
        <w:rPr>
          <w:rFonts w:ascii="SimSun" w:hAnsi="SimSun" w:hint="eastAsia"/>
          <w:sz w:val="21"/>
          <w:szCs w:val="21"/>
          <w:lang w:eastAsia="zh-CN"/>
        </w:rPr>
        <w:t>生物</w:t>
      </w:r>
      <w:r w:rsidRPr="00C502D2">
        <w:rPr>
          <w:rFonts w:ascii="SimSun" w:hAnsi="SimSun" w:cs="SimSun" w:hint="eastAsia"/>
          <w:sz w:val="21"/>
          <w:szCs w:val="21"/>
          <w:lang w:eastAsia="zh-CN"/>
        </w:rPr>
        <w:t>可能不属于</w:t>
      </w:r>
      <w:r w:rsidRPr="00C502D2">
        <w:rPr>
          <w:rFonts w:ascii="SimSun" w:hAnsi="SimSun" w:hint="eastAsia"/>
          <w:sz w:val="21"/>
          <w:szCs w:val="21"/>
          <w:lang w:eastAsia="zh-CN"/>
        </w:rPr>
        <w:t>可</w:t>
      </w:r>
      <w:r w:rsidRPr="00C502D2">
        <w:rPr>
          <w:rFonts w:ascii="SimSun" w:hAnsi="SimSun" w:cs="SimSun" w:hint="eastAsia"/>
          <w:sz w:val="21"/>
          <w:szCs w:val="21"/>
          <w:lang w:eastAsia="zh-CN"/>
        </w:rPr>
        <w:t>专利</w:t>
      </w:r>
      <w:r w:rsidRPr="00C502D2">
        <w:rPr>
          <w:rFonts w:ascii="SimSun" w:hAnsi="SimSun" w:hint="eastAsia"/>
          <w:sz w:val="21"/>
          <w:szCs w:val="21"/>
          <w:lang w:eastAsia="zh-CN"/>
        </w:rPr>
        <w:t>性的范围</w:t>
      </w:r>
      <w:r w:rsidRPr="00C502D2">
        <w:rPr>
          <w:rFonts w:ascii="SimSun" w:hAnsi="SimSun" w:cs="SimSun" w:hint="eastAsia"/>
          <w:sz w:val="21"/>
          <w:szCs w:val="21"/>
          <w:lang w:eastAsia="zh-CN"/>
        </w:rPr>
        <w:t>，</w:t>
      </w:r>
      <w:r w:rsidRPr="00C502D2">
        <w:rPr>
          <w:rFonts w:ascii="SimSun" w:hAnsi="SimSun" w:hint="eastAsia"/>
          <w:sz w:val="21"/>
          <w:szCs w:val="21"/>
          <w:lang w:eastAsia="zh-CN"/>
        </w:rPr>
        <w:t>其中</w:t>
      </w:r>
      <w:r w:rsidRPr="00C502D2">
        <w:rPr>
          <w:rFonts w:ascii="SimSun" w:hAnsi="SimSun" w:cs="SimSun" w:hint="eastAsia"/>
          <w:sz w:val="21"/>
          <w:szCs w:val="21"/>
          <w:lang w:eastAsia="zh-CN"/>
        </w:rPr>
        <w:t>包括</w:t>
      </w:r>
      <w:r w:rsidRPr="00C502D2">
        <w:rPr>
          <w:rFonts w:ascii="SimSun" w:hAnsi="SimSun"/>
          <w:sz w:val="21"/>
          <w:szCs w:val="21"/>
          <w:lang w:eastAsia="zh-CN"/>
        </w:rPr>
        <w:t>TRIPS</w:t>
      </w:r>
      <w:r w:rsidRPr="00C502D2">
        <w:rPr>
          <w:rFonts w:ascii="SimSun" w:hAnsi="SimSun" w:cs="SimSun" w:hint="eastAsia"/>
          <w:sz w:val="21"/>
          <w:szCs w:val="21"/>
          <w:lang w:eastAsia="zh-CN"/>
        </w:rPr>
        <w:t>协定第</w:t>
      </w:r>
      <w:r w:rsidRPr="00C502D2">
        <w:rPr>
          <w:rFonts w:ascii="SimSun" w:hAnsi="SimSun"/>
          <w:sz w:val="21"/>
          <w:szCs w:val="21"/>
          <w:lang w:eastAsia="zh-CN"/>
        </w:rPr>
        <w:t>27.3(b)</w:t>
      </w:r>
      <w:r w:rsidRPr="00C502D2">
        <w:rPr>
          <w:rFonts w:ascii="SimSun" w:hAnsi="SimSun" w:cs="SimSun" w:hint="eastAsia"/>
          <w:sz w:val="21"/>
          <w:szCs w:val="21"/>
          <w:lang w:eastAsia="zh-CN"/>
        </w:rPr>
        <w:t>条</w:t>
      </w:r>
      <w:r w:rsidRPr="00C502D2">
        <w:rPr>
          <w:rFonts w:ascii="SimSun" w:hAnsi="SimSun" w:hint="eastAsia"/>
          <w:sz w:val="21"/>
          <w:szCs w:val="21"/>
          <w:lang w:eastAsia="zh-CN"/>
        </w:rPr>
        <w:t>项下</w:t>
      </w:r>
      <w:r w:rsidRPr="00C502D2">
        <w:rPr>
          <w:rFonts w:ascii="SimSun" w:hAnsi="SimSun" w:cs="SimSun" w:hint="eastAsia"/>
          <w:sz w:val="21"/>
          <w:szCs w:val="21"/>
          <w:lang w:eastAsia="zh-CN"/>
        </w:rPr>
        <w:t>的范围。这也适用于</w:t>
      </w:r>
      <w:r w:rsidRPr="00C502D2">
        <w:rPr>
          <w:rFonts w:ascii="SimSun" w:hAnsi="SimSun" w:hint="eastAsia"/>
          <w:sz w:val="21"/>
          <w:szCs w:val="21"/>
          <w:lang w:eastAsia="zh-CN"/>
        </w:rPr>
        <w:t>自然界生存的</w:t>
      </w:r>
      <w:r w:rsidRPr="00C502D2">
        <w:rPr>
          <w:rFonts w:ascii="SimSun" w:hAnsi="SimSun" w:cs="SimSun" w:hint="eastAsia"/>
          <w:sz w:val="21"/>
          <w:szCs w:val="21"/>
          <w:lang w:eastAsia="zh-CN"/>
        </w:rPr>
        <w:t>基因、质粒等等。</w:t>
      </w:r>
      <w:r w:rsidRPr="00C502D2">
        <w:rPr>
          <w:rFonts w:ascii="SimSun" w:hAnsi="SimSun" w:hint="eastAsia"/>
          <w:sz w:val="21"/>
          <w:szCs w:val="21"/>
          <w:lang w:eastAsia="zh-CN"/>
        </w:rPr>
        <w:t>按照固有原则</w:t>
      </w:r>
      <w:r w:rsidRPr="00C502D2">
        <w:rPr>
          <w:rFonts w:ascii="SimSun" w:hAnsi="SimSun" w:cs="SimSun" w:hint="eastAsia"/>
          <w:sz w:val="21"/>
          <w:szCs w:val="21"/>
          <w:lang w:eastAsia="zh-CN"/>
        </w:rPr>
        <w:t>，</w:t>
      </w:r>
      <w:r w:rsidRPr="00C502D2">
        <w:rPr>
          <w:rFonts w:ascii="SimSun" w:hAnsi="SimSun" w:hint="eastAsia"/>
          <w:sz w:val="21"/>
          <w:szCs w:val="21"/>
          <w:lang w:eastAsia="zh-CN"/>
        </w:rPr>
        <w:t>发现时间久远物质的一种新属性，不能据此取得专利</w:t>
      </w:r>
      <w:r w:rsidRPr="00C502D2">
        <w:rPr>
          <w:rFonts w:ascii="SimSun" w:hAnsi="SimSun" w:cs="SimSun" w:hint="eastAsia"/>
          <w:sz w:val="21"/>
          <w:szCs w:val="21"/>
          <w:lang w:eastAsia="zh-CN"/>
        </w:rPr>
        <w:t>。</w:t>
      </w:r>
      <w:r w:rsidRPr="00C502D2">
        <w:rPr>
          <w:rFonts w:ascii="SimSun" w:hAnsi="SimSun" w:hint="eastAsia"/>
          <w:sz w:val="21"/>
          <w:szCs w:val="21"/>
          <w:lang w:eastAsia="zh-CN"/>
        </w:rPr>
        <w:t>就固有占先而言</w:t>
      </w:r>
      <w:r w:rsidRPr="00C502D2">
        <w:rPr>
          <w:rFonts w:ascii="SimSun" w:hAnsi="SimSun" w:cs="SimSun" w:hint="eastAsia"/>
          <w:sz w:val="21"/>
          <w:szCs w:val="21"/>
          <w:lang w:eastAsia="zh-CN"/>
        </w:rPr>
        <w:t>，</w:t>
      </w:r>
      <w:r w:rsidRPr="00C502D2">
        <w:rPr>
          <w:rFonts w:ascii="SimSun" w:hAnsi="SimSun" w:hint="eastAsia"/>
          <w:sz w:val="21"/>
          <w:szCs w:val="21"/>
          <w:lang w:eastAsia="zh-CN"/>
        </w:rPr>
        <w:t>在做出发明时无须承认</w:t>
      </w:r>
      <w:r w:rsidRPr="00C502D2">
        <w:rPr>
          <w:rFonts w:ascii="SimSun" w:hAnsi="SimSun" w:cs="SimSun" w:hint="eastAsia"/>
          <w:sz w:val="21"/>
          <w:szCs w:val="21"/>
          <w:lang w:eastAsia="zh-CN"/>
        </w:rPr>
        <w:t>固有的</w:t>
      </w:r>
      <w:r w:rsidRPr="00C502D2">
        <w:rPr>
          <w:rFonts w:ascii="SimSun" w:hAnsi="SimSun" w:hint="eastAsia"/>
          <w:sz w:val="21"/>
          <w:szCs w:val="21"/>
          <w:lang w:eastAsia="zh-CN"/>
        </w:rPr>
        <w:t>特征。</w:t>
      </w:r>
      <w:r w:rsidRPr="00C502D2">
        <w:rPr>
          <w:rFonts w:ascii="SimSun" w:hAnsi="SimSun" w:cs="SimSun" w:hint="eastAsia"/>
          <w:sz w:val="21"/>
          <w:szCs w:val="21"/>
          <w:lang w:eastAsia="zh-CN"/>
        </w:rPr>
        <w:t>已经存在的东西不能申请专利。</w:t>
      </w:r>
      <w:r w:rsidRPr="00C502D2">
        <w:rPr>
          <w:rFonts w:ascii="SimSun" w:hAnsi="SimSun" w:hint="eastAsia"/>
          <w:sz w:val="21"/>
          <w:szCs w:val="21"/>
          <w:lang w:eastAsia="zh-CN"/>
        </w:rPr>
        <w:t>一种</w:t>
      </w:r>
      <w:r w:rsidRPr="00C502D2">
        <w:rPr>
          <w:rFonts w:ascii="SimSun" w:hAnsi="SimSun" w:cs="SimSun" w:hint="eastAsia"/>
          <w:sz w:val="21"/>
          <w:szCs w:val="21"/>
          <w:lang w:eastAsia="zh-CN"/>
        </w:rPr>
        <w:t>新用途</w:t>
      </w:r>
      <w:r w:rsidRPr="00C502D2">
        <w:rPr>
          <w:rFonts w:ascii="SimSun" w:hAnsi="SimSun" w:hint="eastAsia"/>
          <w:sz w:val="21"/>
          <w:szCs w:val="21"/>
          <w:lang w:eastAsia="zh-CN"/>
        </w:rPr>
        <w:t>、原本</w:t>
      </w:r>
      <w:r w:rsidRPr="00C502D2">
        <w:rPr>
          <w:rFonts w:ascii="SimSun" w:hAnsi="SimSun" w:cs="SimSun" w:hint="eastAsia"/>
          <w:sz w:val="21"/>
          <w:szCs w:val="21"/>
          <w:lang w:eastAsia="zh-CN"/>
        </w:rPr>
        <w:t>存在于</w:t>
      </w:r>
      <w:r w:rsidRPr="00C502D2">
        <w:rPr>
          <w:rFonts w:ascii="SimSun" w:hAnsi="SimSun" w:hint="eastAsia"/>
          <w:sz w:val="21"/>
          <w:szCs w:val="21"/>
          <w:lang w:eastAsia="zh-CN"/>
        </w:rPr>
        <w:t>现有</w:t>
      </w:r>
      <w:r w:rsidRPr="00C502D2">
        <w:rPr>
          <w:rFonts w:ascii="SimSun" w:hAnsi="SimSun" w:cs="SimSun" w:hint="eastAsia"/>
          <w:sz w:val="21"/>
          <w:szCs w:val="21"/>
          <w:lang w:eastAsia="zh-CN"/>
        </w:rPr>
        <w:t>技术</w:t>
      </w:r>
      <w:r w:rsidRPr="00C502D2">
        <w:rPr>
          <w:rFonts w:ascii="SimSun" w:hAnsi="SimSun" w:hint="eastAsia"/>
          <w:sz w:val="21"/>
          <w:szCs w:val="21"/>
          <w:lang w:eastAsia="zh-CN"/>
        </w:rPr>
        <w:t>中</w:t>
      </w:r>
      <w:r w:rsidRPr="00C502D2">
        <w:rPr>
          <w:rFonts w:ascii="SimSun" w:hAnsi="SimSun" w:cs="SimSun" w:hint="eastAsia"/>
          <w:sz w:val="21"/>
          <w:szCs w:val="21"/>
          <w:lang w:eastAsia="zh-CN"/>
        </w:rPr>
        <w:t>的新功能或未知属性</w:t>
      </w:r>
      <w:r w:rsidRPr="00C502D2">
        <w:rPr>
          <w:rFonts w:ascii="SimSun" w:hAnsi="SimSun" w:hint="eastAsia"/>
          <w:sz w:val="21"/>
          <w:szCs w:val="21"/>
          <w:lang w:eastAsia="zh-CN"/>
        </w:rPr>
        <w:t>，不一定会使权利主张具有可专利性</w:t>
      </w:r>
      <w:r w:rsidRPr="00C502D2">
        <w:rPr>
          <w:rFonts w:ascii="SimSun" w:hAnsi="SimSun" w:cs="SimSun" w:hint="eastAsia"/>
          <w:sz w:val="21"/>
          <w:szCs w:val="21"/>
          <w:lang w:eastAsia="zh-CN"/>
        </w:rPr>
        <w:t>。例如，</w:t>
      </w:r>
      <w:r w:rsidRPr="00C502D2">
        <w:rPr>
          <w:rFonts w:ascii="SimSun" w:hAnsi="SimSun" w:hint="eastAsia"/>
          <w:sz w:val="21"/>
          <w:szCs w:val="21"/>
          <w:lang w:eastAsia="zh-CN"/>
        </w:rPr>
        <w:t>已提出权利要求的</w:t>
      </w:r>
      <w:r w:rsidRPr="00C502D2">
        <w:rPr>
          <w:rFonts w:ascii="SimSun" w:hAnsi="SimSun" w:cs="SimSun" w:hint="eastAsia"/>
          <w:sz w:val="21"/>
          <w:szCs w:val="21"/>
          <w:lang w:eastAsia="zh-CN"/>
        </w:rPr>
        <w:t>通过</w:t>
      </w:r>
      <w:r w:rsidRPr="00C502D2">
        <w:rPr>
          <w:rFonts w:ascii="SimSun" w:hAnsi="SimSun" w:hint="eastAsia"/>
          <w:sz w:val="21"/>
          <w:szCs w:val="21"/>
          <w:lang w:eastAsia="zh-CN"/>
        </w:rPr>
        <w:t>对以前未经</w:t>
      </w:r>
      <w:r w:rsidRPr="00C502D2">
        <w:rPr>
          <w:rFonts w:ascii="SimSun" w:hAnsi="SimSun" w:cs="SimSun" w:hint="eastAsia"/>
          <w:sz w:val="21"/>
          <w:szCs w:val="21"/>
          <w:lang w:eastAsia="zh-CN"/>
        </w:rPr>
        <w:t>测序</w:t>
      </w:r>
      <w:r w:rsidRPr="00C502D2">
        <w:rPr>
          <w:rFonts w:ascii="SimSun" w:hAnsi="SimSun" w:hint="eastAsia"/>
          <w:sz w:val="21"/>
          <w:szCs w:val="21"/>
          <w:lang w:eastAsia="zh-CN"/>
        </w:rPr>
        <w:t>的现有技术质粒进行测序所获得的启动子序列，已被该现有技术质粒固有占先，因为它必然要对与提出权利要求的</w:t>
      </w:r>
      <w:r w:rsidRPr="00C502D2">
        <w:rPr>
          <w:rFonts w:ascii="SimSun" w:hAnsi="SimSun" w:cs="SimSun" w:hint="eastAsia"/>
          <w:sz w:val="21"/>
          <w:szCs w:val="21"/>
          <w:lang w:eastAsia="zh-CN"/>
        </w:rPr>
        <w:t>寡核苷酸</w:t>
      </w:r>
      <w:r w:rsidRPr="00C502D2">
        <w:rPr>
          <w:rFonts w:ascii="SimSun" w:hAnsi="SimSun" w:hint="eastAsia"/>
          <w:sz w:val="21"/>
          <w:szCs w:val="21"/>
          <w:lang w:eastAsia="zh-CN"/>
        </w:rPr>
        <w:t>相同的基因序列进行处理。所以它属于不能取得专利的主题，正如已知材料的属性的发现不具有新颖性。该研究表明在一些管辖区里，即使植物被排除在可专利性的范畴之外，但植物细胞或基因仍可能取得专利。但近年来越来越多的人对这种思路表示质疑。这些情况也应反映在这份研究报告中。</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lastRenderedPageBreak/>
        <w:t>坦桑尼亚代表团指出，</w:t>
      </w:r>
      <w:r w:rsidRPr="00C502D2">
        <w:rPr>
          <w:rFonts w:ascii="SimSun" w:hAnsi="SimSun" w:hint="eastAsia"/>
          <w:sz w:val="21"/>
          <w:szCs w:val="21"/>
          <w:lang w:eastAsia="zh-CN"/>
        </w:rPr>
        <w:t>应始终保持这些灵活性，</w:t>
      </w:r>
      <w:r w:rsidRPr="00C502D2">
        <w:rPr>
          <w:rFonts w:ascii="SimSun" w:hAnsi="SimSun" w:cs="SimSun" w:hint="eastAsia"/>
          <w:sz w:val="21"/>
          <w:szCs w:val="21"/>
          <w:lang w:eastAsia="zh-CN"/>
        </w:rPr>
        <w:t>因为</w:t>
      </w:r>
      <w:r w:rsidRPr="00C502D2">
        <w:rPr>
          <w:rFonts w:ascii="SimSun" w:hAnsi="SimSun"/>
          <w:sz w:val="21"/>
          <w:szCs w:val="21"/>
          <w:lang w:eastAsia="zh-CN"/>
        </w:rPr>
        <w:t>TRIPS</w:t>
      </w:r>
      <w:r w:rsidRPr="00C502D2">
        <w:rPr>
          <w:rFonts w:ascii="SimSun" w:hAnsi="SimSun" w:cs="SimSun" w:hint="eastAsia"/>
          <w:sz w:val="21"/>
          <w:szCs w:val="21"/>
          <w:lang w:eastAsia="zh-CN"/>
        </w:rPr>
        <w:t>协定</w:t>
      </w:r>
      <w:r w:rsidRPr="00C502D2">
        <w:rPr>
          <w:rFonts w:ascii="SimSun" w:hAnsi="SimSun" w:hint="eastAsia"/>
          <w:sz w:val="21"/>
          <w:szCs w:val="21"/>
          <w:lang w:eastAsia="zh-CN"/>
        </w:rPr>
        <w:t>并没有将之置于国内司法管辖的范围之外，协定第</w:t>
      </w:r>
      <w:r w:rsidRPr="00C502D2">
        <w:rPr>
          <w:rFonts w:ascii="SimSun" w:hAnsi="SimSun"/>
          <w:sz w:val="21"/>
          <w:szCs w:val="21"/>
          <w:lang w:eastAsia="zh-CN"/>
        </w:rPr>
        <w:t>27.3(b)</w:t>
      </w:r>
      <w:r w:rsidRPr="00C502D2">
        <w:rPr>
          <w:rFonts w:ascii="SimSun" w:hAnsi="SimSun" w:hint="eastAsia"/>
          <w:sz w:val="21"/>
          <w:szCs w:val="21"/>
          <w:lang w:eastAsia="zh-CN"/>
        </w:rPr>
        <w:t>条的情况就是这样。</w:t>
      </w:r>
      <w:r w:rsidRPr="00C502D2">
        <w:rPr>
          <w:rFonts w:ascii="SimSun" w:hAnsi="SimSun" w:cs="SimSun" w:hint="eastAsia"/>
          <w:sz w:val="21"/>
          <w:szCs w:val="21"/>
          <w:lang w:eastAsia="zh-CN"/>
        </w:rPr>
        <w:t>该代表团提到植物品种，并要求</w:t>
      </w:r>
      <w:r w:rsidRPr="00C502D2">
        <w:rPr>
          <w:rFonts w:ascii="SimSun" w:hAnsi="SimSun" w:hint="eastAsia"/>
          <w:sz w:val="21"/>
          <w:szCs w:val="21"/>
          <w:lang w:eastAsia="zh-CN"/>
        </w:rPr>
        <w:t>对它们是否可以取得专利做出澄清</w:t>
      </w:r>
      <w:r w:rsidRPr="00C502D2">
        <w:rPr>
          <w:rFonts w:ascii="SimSun" w:hAnsi="SimSun" w:cs="SimSun" w:hint="eastAsia"/>
          <w:sz w:val="21"/>
          <w:szCs w:val="21"/>
          <w:lang w:eastAsia="zh-CN"/>
        </w:rPr>
        <w:t>。</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喀麦隆</w:t>
      </w:r>
      <w:r w:rsidRPr="006C6C17">
        <w:rPr>
          <w:rFonts w:ascii="SimSun" w:hAnsi="SimSun" w:cs="Arial" w:hint="eastAsia"/>
          <w:sz w:val="21"/>
          <w:szCs w:val="21"/>
          <w:lang w:eastAsia="zh-CN"/>
        </w:rPr>
        <w:t>代表团</w:t>
      </w:r>
      <w:r w:rsidRPr="00C502D2">
        <w:rPr>
          <w:rFonts w:ascii="SimSun" w:hAnsi="SimSun" w:cs="SimSun" w:hint="eastAsia"/>
          <w:sz w:val="21"/>
          <w:szCs w:val="21"/>
          <w:lang w:eastAsia="zh-CN"/>
        </w:rPr>
        <w:t>指出这项研究</w:t>
      </w:r>
      <w:r w:rsidRPr="00C502D2">
        <w:rPr>
          <w:rFonts w:ascii="SimSun" w:hAnsi="SimSun" w:hint="eastAsia"/>
          <w:sz w:val="21"/>
          <w:szCs w:val="21"/>
          <w:lang w:eastAsia="zh-CN"/>
        </w:rPr>
        <w:t>十分</w:t>
      </w:r>
      <w:r w:rsidRPr="00C502D2">
        <w:rPr>
          <w:rFonts w:ascii="SimSun" w:hAnsi="SimSun" w:cs="SimSun" w:hint="eastAsia"/>
          <w:sz w:val="21"/>
          <w:szCs w:val="21"/>
          <w:lang w:eastAsia="zh-CN"/>
        </w:rPr>
        <w:t>重要，</w:t>
      </w:r>
      <w:r w:rsidRPr="00C502D2">
        <w:rPr>
          <w:rFonts w:ascii="SimSun" w:hAnsi="SimSun" w:hint="eastAsia"/>
          <w:sz w:val="21"/>
          <w:szCs w:val="21"/>
          <w:lang w:eastAsia="zh-CN"/>
        </w:rPr>
        <w:t>农业研究在诸</w:t>
      </w:r>
      <w:r w:rsidRPr="00C502D2">
        <w:rPr>
          <w:rFonts w:ascii="SimSun" w:hAnsi="SimSun" w:cs="SimSun" w:hint="eastAsia"/>
          <w:sz w:val="21"/>
          <w:szCs w:val="21"/>
          <w:lang w:eastAsia="zh-CN"/>
        </w:rPr>
        <w:t>如</w:t>
      </w:r>
      <w:r w:rsidRPr="00C502D2">
        <w:rPr>
          <w:rFonts w:ascii="SimSun" w:hAnsi="SimSun" w:hint="eastAsia"/>
          <w:sz w:val="21"/>
          <w:szCs w:val="21"/>
          <w:lang w:eastAsia="zh-CN"/>
        </w:rPr>
        <w:t>喀麦隆等一些国家</w:t>
      </w:r>
      <w:r w:rsidRPr="00C502D2">
        <w:rPr>
          <w:rFonts w:ascii="SimSun" w:hAnsi="SimSun" w:cs="SimSun" w:hint="eastAsia"/>
          <w:sz w:val="21"/>
          <w:szCs w:val="21"/>
          <w:lang w:eastAsia="zh-CN"/>
        </w:rPr>
        <w:t>再</w:t>
      </w:r>
      <w:r w:rsidRPr="00C502D2">
        <w:rPr>
          <w:rFonts w:ascii="SimSun" w:hAnsi="SimSun" w:hint="eastAsia"/>
          <w:sz w:val="21"/>
          <w:szCs w:val="21"/>
          <w:lang w:eastAsia="zh-CN"/>
        </w:rPr>
        <w:t>度腾飞</w:t>
      </w:r>
      <w:r w:rsidRPr="00C502D2">
        <w:rPr>
          <w:rFonts w:ascii="SimSun" w:hAnsi="SimSun" w:cs="SimSun" w:hint="eastAsia"/>
          <w:sz w:val="21"/>
          <w:szCs w:val="21"/>
          <w:lang w:eastAsia="zh-CN"/>
        </w:rPr>
        <w:t>。</w:t>
      </w:r>
      <w:r w:rsidRPr="00C502D2">
        <w:rPr>
          <w:rFonts w:ascii="SimSun" w:hAnsi="SimSun" w:hint="eastAsia"/>
          <w:sz w:val="21"/>
          <w:szCs w:val="21"/>
          <w:lang w:eastAsia="zh-CN"/>
        </w:rPr>
        <w:t>因此该研究对</w:t>
      </w:r>
      <w:r w:rsidRPr="00C502D2">
        <w:rPr>
          <w:rFonts w:ascii="SimSun" w:hAnsi="SimSun" w:cs="SimSun" w:hint="eastAsia"/>
          <w:sz w:val="21"/>
          <w:szCs w:val="21"/>
          <w:lang w:eastAsia="zh-CN"/>
        </w:rPr>
        <w:t>喀麦隆非常有用。它将</w:t>
      </w:r>
      <w:r w:rsidRPr="00C502D2">
        <w:rPr>
          <w:rFonts w:ascii="SimSun" w:hAnsi="SimSun" w:hint="eastAsia"/>
          <w:sz w:val="21"/>
          <w:szCs w:val="21"/>
          <w:lang w:eastAsia="zh-CN"/>
        </w:rPr>
        <w:t>对</w:t>
      </w:r>
      <w:r w:rsidRPr="00C502D2">
        <w:rPr>
          <w:rFonts w:ascii="SimSun" w:hAnsi="SimSun" w:cs="SimSun" w:hint="eastAsia"/>
          <w:sz w:val="21"/>
          <w:szCs w:val="21"/>
          <w:lang w:eastAsia="zh-CN"/>
        </w:rPr>
        <w:t>农业科研所提供</w:t>
      </w:r>
      <w:r w:rsidRPr="00C502D2">
        <w:rPr>
          <w:rFonts w:ascii="SimSun" w:hAnsi="SimSun" w:hint="eastAsia"/>
          <w:sz w:val="21"/>
          <w:szCs w:val="21"/>
          <w:lang w:eastAsia="zh-CN"/>
        </w:rPr>
        <w:t>指南</w:t>
      </w:r>
      <w:r w:rsidRPr="00C502D2">
        <w:rPr>
          <w:rFonts w:ascii="SimSun" w:hAnsi="SimSun" w:cs="SimSun" w:hint="eastAsia"/>
          <w:sz w:val="21"/>
          <w:szCs w:val="21"/>
          <w:lang w:eastAsia="zh-CN"/>
        </w:rPr>
        <w:t>，并鼓励</w:t>
      </w:r>
      <w:r w:rsidRPr="00C502D2">
        <w:rPr>
          <w:rFonts w:ascii="SimSun" w:hAnsi="SimSun" w:hint="eastAsia"/>
          <w:sz w:val="21"/>
          <w:szCs w:val="21"/>
          <w:lang w:eastAsia="zh-CN"/>
        </w:rPr>
        <w:t>对</w:t>
      </w:r>
      <w:r w:rsidRPr="00C502D2">
        <w:rPr>
          <w:rFonts w:ascii="SimSun" w:hAnsi="SimSun" w:cs="SimSun" w:hint="eastAsia"/>
          <w:sz w:val="21"/>
          <w:szCs w:val="21"/>
          <w:lang w:eastAsia="zh-CN"/>
        </w:rPr>
        <w:t>植物</w:t>
      </w:r>
      <w:r w:rsidRPr="00C502D2">
        <w:rPr>
          <w:rFonts w:ascii="SimSun" w:hAnsi="SimSun" w:hint="eastAsia"/>
          <w:sz w:val="21"/>
          <w:szCs w:val="21"/>
          <w:lang w:eastAsia="zh-CN"/>
        </w:rPr>
        <w:t>进行深入研究</w:t>
      </w:r>
      <w:r w:rsidRPr="00C502D2">
        <w:rPr>
          <w:rFonts w:ascii="SimSun" w:hAnsi="SimSun" w:cs="SimSun" w:hint="eastAsia"/>
          <w:sz w:val="21"/>
          <w:szCs w:val="21"/>
          <w:lang w:eastAsia="zh-CN"/>
        </w:rPr>
        <w:t>。</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墨西哥代表团指出</w:t>
      </w:r>
      <w:r w:rsidRPr="00C502D2">
        <w:rPr>
          <w:rFonts w:ascii="SimSun" w:hAnsi="SimSun" w:hint="eastAsia"/>
          <w:sz w:val="21"/>
          <w:szCs w:val="21"/>
          <w:lang w:eastAsia="zh-CN"/>
        </w:rPr>
        <w:t>该</w:t>
      </w:r>
      <w:r w:rsidRPr="00C502D2">
        <w:rPr>
          <w:rFonts w:ascii="SimSun" w:hAnsi="SimSun" w:cs="SimSun" w:hint="eastAsia"/>
          <w:sz w:val="21"/>
          <w:szCs w:val="21"/>
          <w:lang w:eastAsia="zh-CN"/>
        </w:rPr>
        <w:t>文</w:t>
      </w:r>
      <w:r w:rsidRPr="00C502D2">
        <w:rPr>
          <w:rFonts w:ascii="SimSun" w:hAnsi="SimSun" w:hint="eastAsia"/>
          <w:sz w:val="21"/>
          <w:szCs w:val="21"/>
          <w:lang w:eastAsia="zh-CN"/>
        </w:rPr>
        <w:t>件</w:t>
      </w:r>
      <w:r w:rsidRPr="00C502D2">
        <w:rPr>
          <w:rFonts w:ascii="SimSun" w:hAnsi="SimSun" w:cs="SimSun" w:hint="eastAsia"/>
          <w:sz w:val="21"/>
          <w:szCs w:val="21"/>
          <w:lang w:eastAsia="zh-CN"/>
        </w:rPr>
        <w:t>中</w:t>
      </w:r>
      <w:r w:rsidRPr="00C502D2">
        <w:rPr>
          <w:rFonts w:ascii="SimSun" w:hAnsi="SimSun" w:hint="eastAsia"/>
          <w:sz w:val="21"/>
          <w:szCs w:val="21"/>
          <w:lang w:eastAsia="zh-CN"/>
        </w:rPr>
        <w:t>的两个错误</w:t>
      </w:r>
      <w:r w:rsidRPr="00C502D2">
        <w:rPr>
          <w:rFonts w:ascii="SimSun" w:hAnsi="SimSun" w:cs="SimSun" w:hint="eastAsia"/>
          <w:sz w:val="21"/>
          <w:szCs w:val="21"/>
          <w:lang w:eastAsia="zh-CN"/>
        </w:rPr>
        <w:t>。</w:t>
      </w:r>
      <w:r w:rsidRPr="00C502D2">
        <w:rPr>
          <w:rFonts w:ascii="SimSun" w:hAnsi="SimSun" w:hint="eastAsia"/>
          <w:sz w:val="21"/>
          <w:szCs w:val="21"/>
          <w:lang w:eastAsia="zh-CN"/>
        </w:rPr>
        <w:t>《</w:t>
      </w:r>
      <w:r w:rsidRPr="00C502D2">
        <w:rPr>
          <w:rFonts w:ascii="SimSun" w:hAnsi="SimSun" w:cs="SimSun" w:hint="eastAsia"/>
          <w:sz w:val="21"/>
          <w:szCs w:val="21"/>
          <w:lang w:eastAsia="zh-CN"/>
        </w:rPr>
        <w:t>墨西哥工业产权法</w:t>
      </w:r>
      <w:r w:rsidRPr="00C502D2">
        <w:rPr>
          <w:rFonts w:ascii="SimSun" w:hAnsi="SimSun" w:hint="eastAsia"/>
          <w:sz w:val="21"/>
          <w:szCs w:val="21"/>
          <w:lang w:eastAsia="zh-CN"/>
        </w:rPr>
        <w:t>》</w:t>
      </w:r>
      <w:r w:rsidRPr="00C502D2">
        <w:rPr>
          <w:rFonts w:ascii="SimSun" w:hAnsi="SimSun" w:cs="SimSun" w:hint="eastAsia"/>
          <w:sz w:val="21"/>
          <w:szCs w:val="21"/>
          <w:lang w:eastAsia="zh-CN"/>
        </w:rPr>
        <w:t>是</w:t>
      </w:r>
      <w:r w:rsidRPr="00C502D2">
        <w:rPr>
          <w:rFonts w:ascii="SimSun" w:hAnsi="SimSun"/>
          <w:sz w:val="21"/>
          <w:szCs w:val="21"/>
          <w:lang w:eastAsia="zh-CN"/>
        </w:rPr>
        <w:t>1991</w:t>
      </w:r>
      <w:r w:rsidRPr="00C502D2">
        <w:rPr>
          <w:rFonts w:ascii="SimSun" w:hAnsi="SimSun" w:cs="SimSun" w:hint="eastAsia"/>
          <w:sz w:val="21"/>
          <w:szCs w:val="21"/>
          <w:lang w:eastAsia="zh-CN"/>
        </w:rPr>
        <w:t>年</w:t>
      </w:r>
      <w:r w:rsidRPr="00C502D2">
        <w:rPr>
          <w:rFonts w:ascii="SimSun" w:hAnsi="SimSun"/>
          <w:sz w:val="21"/>
          <w:szCs w:val="21"/>
          <w:lang w:eastAsia="zh-CN"/>
        </w:rPr>
        <w:t>6</w:t>
      </w:r>
      <w:r w:rsidRPr="00C502D2">
        <w:rPr>
          <w:rFonts w:ascii="SimSun" w:hAnsi="SimSun" w:cs="SimSun" w:hint="eastAsia"/>
          <w:sz w:val="21"/>
          <w:szCs w:val="21"/>
          <w:lang w:eastAsia="zh-CN"/>
        </w:rPr>
        <w:t>月</w:t>
      </w:r>
      <w:r w:rsidRPr="00C502D2">
        <w:rPr>
          <w:rFonts w:ascii="SimSun" w:hAnsi="SimSun"/>
          <w:sz w:val="21"/>
          <w:szCs w:val="21"/>
          <w:lang w:eastAsia="zh-CN"/>
        </w:rPr>
        <w:t>27</w:t>
      </w:r>
      <w:r w:rsidRPr="00C502D2">
        <w:rPr>
          <w:rFonts w:ascii="SimSun" w:hAnsi="SimSun" w:cs="SimSun" w:hint="eastAsia"/>
          <w:sz w:val="21"/>
          <w:szCs w:val="21"/>
          <w:lang w:eastAsia="zh-CN"/>
        </w:rPr>
        <w:t>日</w:t>
      </w:r>
      <w:r w:rsidRPr="00C502D2">
        <w:rPr>
          <w:rFonts w:ascii="SimSun" w:hAnsi="SimSun" w:hint="eastAsia"/>
          <w:sz w:val="21"/>
          <w:szCs w:val="21"/>
          <w:lang w:eastAsia="zh-CN"/>
        </w:rPr>
        <w:t>而</w:t>
      </w:r>
      <w:r w:rsidRPr="00C502D2">
        <w:rPr>
          <w:rFonts w:ascii="SimSun" w:hAnsi="SimSun" w:cs="SimSun" w:hint="eastAsia"/>
          <w:sz w:val="21"/>
          <w:szCs w:val="21"/>
          <w:lang w:eastAsia="zh-CN"/>
        </w:rPr>
        <w:t>不</w:t>
      </w:r>
      <w:r w:rsidRPr="00C502D2">
        <w:rPr>
          <w:rFonts w:ascii="SimSun" w:hAnsi="SimSun" w:hint="eastAsia"/>
          <w:sz w:val="21"/>
          <w:szCs w:val="21"/>
          <w:lang w:eastAsia="zh-CN"/>
        </w:rPr>
        <w:t>是</w:t>
      </w:r>
      <w:r w:rsidRPr="00C502D2">
        <w:rPr>
          <w:rFonts w:ascii="SimSun" w:hAnsi="SimSun"/>
          <w:sz w:val="21"/>
          <w:szCs w:val="21"/>
          <w:lang w:eastAsia="zh-CN"/>
        </w:rPr>
        <w:t>1991</w:t>
      </w:r>
      <w:r w:rsidRPr="00C502D2">
        <w:rPr>
          <w:rFonts w:ascii="SimSun" w:hAnsi="SimSun" w:cs="SimSun" w:hint="eastAsia"/>
          <w:sz w:val="21"/>
          <w:szCs w:val="21"/>
          <w:lang w:eastAsia="zh-CN"/>
        </w:rPr>
        <w:t>年</w:t>
      </w:r>
      <w:r w:rsidRPr="00C502D2">
        <w:rPr>
          <w:rFonts w:ascii="SimSun" w:hAnsi="SimSun"/>
          <w:sz w:val="21"/>
          <w:szCs w:val="21"/>
          <w:lang w:eastAsia="zh-CN"/>
        </w:rPr>
        <w:t>6</w:t>
      </w:r>
      <w:r w:rsidRPr="00C502D2">
        <w:rPr>
          <w:rFonts w:ascii="SimSun" w:hAnsi="SimSun" w:cs="SimSun" w:hint="eastAsia"/>
          <w:sz w:val="21"/>
          <w:szCs w:val="21"/>
          <w:lang w:eastAsia="zh-CN"/>
        </w:rPr>
        <w:t>月</w:t>
      </w:r>
      <w:r w:rsidRPr="00C502D2">
        <w:rPr>
          <w:rFonts w:ascii="SimSun" w:hAnsi="SimSun"/>
          <w:sz w:val="21"/>
          <w:szCs w:val="21"/>
          <w:lang w:eastAsia="zh-CN"/>
        </w:rPr>
        <w:t>25</w:t>
      </w:r>
      <w:r w:rsidRPr="00C502D2">
        <w:rPr>
          <w:rFonts w:ascii="SimSun" w:hAnsi="SimSun" w:cs="SimSun" w:hint="eastAsia"/>
          <w:sz w:val="21"/>
          <w:szCs w:val="21"/>
          <w:lang w:eastAsia="zh-CN"/>
        </w:rPr>
        <w:t>日颁布的。最后修正案</w:t>
      </w:r>
      <w:r w:rsidRPr="00C502D2">
        <w:rPr>
          <w:rFonts w:ascii="SimSun" w:hAnsi="SimSun" w:hint="eastAsia"/>
          <w:sz w:val="21"/>
          <w:szCs w:val="21"/>
          <w:lang w:eastAsia="zh-CN"/>
        </w:rPr>
        <w:t>的出台</w:t>
      </w:r>
      <w:r w:rsidRPr="00C502D2">
        <w:rPr>
          <w:rFonts w:ascii="SimSun" w:hAnsi="SimSun" w:cs="SimSun" w:hint="eastAsia"/>
          <w:sz w:val="21"/>
          <w:szCs w:val="21"/>
          <w:lang w:eastAsia="zh-CN"/>
        </w:rPr>
        <w:t>是</w:t>
      </w:r>
      <w:r w:rsidRPr="00C502D2">
        <w:rPr>
          <w:rFonts w:ascii="SimSun" w:hAnsi="SimSun" w:hint="eastAsia"/>
          <w:sz w:val="21"/>
          <w:szCs w:val="21"/>
          <w:lang w:eastAsia="zh-CN"/>
        </w:rPr>
        <w:t>在</w:t>
      </w:r>
      <w:r w:rsidRPr="00C502D2">
        <w:rPr>
          <w:rFonts w:ascii="SimSun" w:hAnsi="SimSun"/>
          <w:sz w:val="21"/>
          <w:szCs w:val="21"/>
          <w:lang w:eastAsia="zh-CN"/>
        </w:rPr>
        <w:t>2012</w:t>
      </w:r>
      <w:r w:rsidRPr="00C502D2">
        <w:rPr>
          <w:rFonts w:ascii="SimSun" w:hAnsi="SimSun" w:cs="SimSun" w:hint="eastAsia"/>
          <w:sz w:val="21"/>
          <w:szCs w:val="21"/>
          <w:lang w:eastAsia="zh-CN"/>
        </w:rPr>
        <w:t>年</w:t>
      </w:r>
      <w:r w:rsidRPr="00C502D2">
        <w:rPr>
          <w:rFonts w:ascii="SimSun" w:hAnsi="SimSun"/>
          <w:sz w:val="21"/>
          <w:szCs w:val="21"/>
          <w:lang w:eastAsia="zh-CN"/>
        </w:rPr>
        <w:t>4</w:t>
      </w:r>
      <w:r w:rsidRPr="00C502D2">
        <w:rPr>
          <w:rFonts w:ascii="SimSun" w:hAnsi="SimSun" w:cs="SimSun" w:hint="eastAsia"/>
          <w:sz w:val="21"/>
          <w:szCs w:val="21"/>
          <w:lang w:eastAsia="zh-CN"/>
        </w:rPr>
        <w:t>月</w:t>
      </w:r>
      <w:r w:rsidRPr="00C502D2">
        <w:rPr>
          <w:rFonts w:ascii="SimSun" w:hAnsi="SimSun"/>
          <w:sz w:val="21"/>
          <w:szCs w:val="21"/>
          <w:lang w:eastAsia="zh-CN"/>
        </w:rPr>
        <w:t>9</w:t>
      </w:r>
      <w:r w:rsidRPr="00C502D2">
        <w:rPr>
          <w:rFonts w:ascii="SimSun" w:hAnsi="SimSun" w:cs="SimSun" w:hint="eastAsia"/>
          <w:sz w:val="21"/>
          <w:szCs w:val="21"/>
          <w:lang w:eastAsia="zh-CN"/>
        </w:rPr>
        <w:t>日</w:t>
      </w:r>
      <w:r w:rsidRPr="00C502D2">
        <w:rPr>
          <w:rFonts w:ascii="SimSun" w:hAnsi="SimSun" w:hint="eastAsia"/>
          <w:sz w:val="21"/>
          <w:szCs w:val="21"/>
          <w:lang w:eastAsia="zh-CN"/>
        </w:rPr>
        <w:t>而</w:t>
      </w:r>
      <w:r w:rsidRPr="00C502D2">
        <w:rPr>
          <w:rFonts w:ascii="SimSun" w:hAnsi="SimSun" w:cs="SimSun" w:hint="eastAsia"/>
          <w:sz w:val="21"/>
          <w:szCs w:val="21"/>
          <w:lang w:eastAsia="zh-CN"/>
        </w:rPr>
        <w:t>不</w:t>
      </w:r>
      <w:r w:rsidRPr="00C502D2">
        <w:rPr>
          <w:rFonts w:ascii="SimSun" w:hAnsi="SimSun" w:hint="eastAsia"/>
          <w:sz w:val="21"/>
          <w:szCs w:val="21"/>
          <w:lang w:eastAsia="zh-CN"/>
        </w:rPr>
        <w:t>是</w:t>
      </w:r>
      <w:r w:rsidRPr="00C502D2">
        <w:rPr>
          <w:rFonts w:ascii="SimSun" w:hAnsi="SimSun"/>
          <w:sz w:val="21"/>
          <w:szCs w:val="21"/>
          <w:lang w:eastAsia="zh-CN"/>
        </w:rPr>
        <w:t>2012</w:t>
      </w:r>
      <w:r w:rsidRPr="00C502D2">
        <w:rPr>
          <w:rFonts w:ascii="SimSun" w:hAnsi="SimSun" w:cs="SimSun" w:hint="eastAsia"/>
          <w:sz w:val="21"/>
          <w:szCs w:val="21"/>
          <w:lang w:eastAsia="zh-CN"/>
        </w:rPr>
        <w:t>年</w:t>
      </w:r>
      <w:r w:rsidRPr="00C502D2">
        <w:rPr>
          <w:rFonts w:ascii="SimSun" w:hAnsi="SimSun"/>
          <w:sz w:val="21"/>
          <w:szCs w:val="21"/>
          <w:lang w:eastAsia="zh-CN"/>
        </w:rPr>
        <w:t>4</w:t>
      </w:r>
      <w:r w:rsidRPr="00C502D2">
        <w:rPr>
          <w:rFonts w:ascii="SimSun" w:hAnsi="SimSun" w:cs="SimSun" w:hint="eastAsia"/>
          <w:sz w:val="21"/>
          <w:szCs w:val="21"/>
          <w:lang w:eastAsia="zh-CN"/>
        </w:rPr>
        <w:t>月</w:t>
      </w:r>
      <w:r w:rsidRPr="00C502D2">
        <w:rPr>
          <w:rFonts w:ascii="SimSun" w:hAnsi="SimSun"/>
          <w:sz w:val="21"/>
          <w:szCs w:val="21"/>
          <w:lang w:eastAsia="zh-CN"/>
        </w:rPr>
        <w:t>4</w:t>
      </w:r>
      <w:r w:rsidRPr="00C502D2">
        <w:rPr>
          <w:rFonts w:ascii="SimSun" w:hAnsi="SimSun" w:cs="SimSun" w:hint="eastAsia"/>
          <w:sz w:val="21"/>
          <w:szCs w:val="21"/>
          <w:lang w:eastAsia="zh-CN"/>
        </w:rPr>
        <w:t>日。</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委内瑞拉代表团</w:t>
      </w:r>
      <w:r w:rsidRPr="006C6C17">
        <w:rPr>
          <w:rFonts w:ascii="SimSun" w:hAnsi="SimSun" w:cs="Arial" w:hint="eastAsia"/>
          <w:sz w:val="21"/>
          <w:szCs w:val="21"/>
          <w:lang w:eastAsia="zh-CN"/>
        </w:rPr>
        <w:t>认为</w:t>
      </w:r>
      <w:r w:rsidRPr="00C502D2">
        <w:rPr>
          <w:rFonts w:ascii="SimSun" w:hAnsi="SimSun" w:hint="eastAsia"/>
          <w:sz w:val="21"/>
          <w:szCs w:val="21"/>
          <w:lang w:eastAsia="zh-CN"/>
        </w:rPr>
        <w:t>与</w:t>
      </w:r>
      <w:r w:rsidRPr="00C502D2">
        <w:rPr>
          <w:rFonts w:ascii="SimSun" w:hAnsi="SimSun" w:cs="SimSun" w:hint="eastAsia"/>
          <w:sz w:val="21"/>
          <w:szCs w:val="21"/>
          <w:lang w:eastAsia="zh-CN"/>
        </w:rPr>
        <w:t>专利</w:t>
      </w:r>
      <w:r w:rsidRPr="00C502D2">
        <w:rPr>
          <w:rFonts w:ascii="SimSun" w:hAnsi="SimSun" w:hint="eastAsia"/>
          <w:sz w:val="21"/>
          <w:szCs w:val="21"/>
          <w:lang w:eastAsia="zh-CN"/>
        </w:rPr>
        <w:t>有</w:t>
      </w:r>
      <w:r w:rsidRPr="00C502D2">
        <w:rPr>
          <w:rFonts w:ascii="SimSun" w:hAnsi="SimSun" w:cs="SimSun" w:hint="eastAsia"/>
          <w:sz w:val="21"/>
          <w:szCs w:val="21"/>
          <w:lang w:eastAsia="zh-CN"/>
        </w:rPr>
        <w:t>关的灵活性</w:t>
      </w:r>
      <w:r w:rsidRPr="00C502D2">
        <w:rPr>
          <w:rFonts w:ascii="SimSun" w:hAnsi="SimSun" w:hint="eastAsia"/>
          <w:sz w:val="21"/>
          <w:szCs w:val="21"/>
          <w:lang w:eastAsia="zh-CN"/>
        </w:rPr>
        <w:t>，是和各国知识产权的发展及现有的政策空间密切相关的。</w:t>
      </w:r>
      <w:r w:rsidRPr="00C502D2">
        <w:rPr>
          <w:rFonts w:ascii="SimSun" w:hAnsi="SimSun" w:cs="SimSun" w:hint="eastAsia"/>
          <w:sz w:val="21"/>
          <w:szCs w:val="21"/>
          <w:lang w:eastAsia="zh-CN"/>
        </w:rPr>
        <w:t>代表团提出</w:t>
      </w:r>
      <w:r w:rsidRPr="00C502D2">
        <w:rPr>
          <w:rFonts w:ascii="SimSun" w:hAnsi="SimSun" w:hint="eastAsia"/>
          <w:sz w:val="21"/>
          <w:szCs w:val="21"/>
          <w:lang w:eastAsia="zh-CN"/>
        </w:rPr>
        <w:t>使</w:t>
      </w:r>
      <w:r w:rsidRPr="00C502D2">
        <w:rPr>
          <w:rFonts w:ascii="SimSun" w:hAnsi="SimSun" w:cs="SimSun" w:hint="eastAsia"/>
          <w:sz w:val="21"/>
          <w:szCs w:val="21"/>
          <w:lang w:eastAsia="zh-CN"/>
        </w:rPr>
        <w:t>灵活性</w:t>
      </w:r>
      <w:r w:rsidRPr="00C502D2">
        <w:rPr>
          <w:rFonts w:ascii="SimSun" w:hAnsi="SimSun" w:hint="eastAsia"/>
          <w:sz w:val="21"/>
          <w:szCs w:val="21"/>
          <w:lang w:eastAsia="zh-CN"/>
        </w:rPr>
        <w:t>覆盖诸如</w:t>
      </w:r>
      <w:r w:rsidRPr="00C502D2">
        <w:rPr>
          <w:rFonts w:ascii="SimSun" w:hAnsi="SimSun" w:cs="SimSun" w:hint="eastAsia"/>
          <w:sz w:val="21"/>
          <w:szCs w:val="21"/>
          <w:lang w:eastAsia="zh-CN"/>
        </w:rPr>
        <w:t>商标</w:t>
      </w:r>
      <w:r w:rsidRPr="00C502D2">
        <w:rPr>
          <w:rFonts w:ascii="SimSun" w:hAnsi="SimSun" w:hint="eastAsia"/>
          <w:sz w:val="21"/>
          <w:szCs w:val="21"/>
          <w:lang w:eastAsia="zh-CN"/>
        </w:rPr>
        <w:t>等</w:t>
      </w:r>
      <w:r w:rsidRPr="00C502D2">
        <w:rPr>
          <w:rFonts w:ascii="SimSun" w:hAnsi="SimSun" w:cs="SimSun" w:hint="eastAsia"/>
          <w:sz w:val="21"/>
          <w:szCs w:val="21"/>
          <w:lang w:eastAsia="zh-CN"/>
        </w:rPr>
        <w:t>其他</w:t>
      </w:r>
      <w:r w:rsidRPr="00C502D2">
        <w:rPr>
          <w:rFonts w:ascii="SimSun" w:hAnsi="SimSun" w:hint="eastAsia"/>
          <w:sz w:val="21"/>
          <w:szCs w:val="21"/>
          <w:lang w:eastAsia="zh-CN"/>
        </w:rPr>
        <w:t>知识产权</w:t>
      </w:r>
      <w:r w:rsidRPr="00C502D2">
        <w:rPr>
          <w:rFonts w:ascii="SimSun" w:hAnsi="SimSun" w:cs="SimSun" w:hint="eastAsia"/>
          <w:sz w:val="21"/>
          <w:szCs w:val="21"/>
          <w:lang w:eastAsia="zh-CN"/>
        </w:rPr>
        <w:t>领域的可能性。</w:t>
      </w:r>
      <w:r w:rsidRPr="00C502D2">
        <w:rPr>
          <w:rFonts w:ascii="SimSun" w:hAnsi="SimSun" w:hint="eastAsia"/>
          <w:sz w:val="21"/>
          <w:szCs w:val="21"/>
          <w:lang w:eastAsia="zh-CN"/>
        </w:rPr>
        <w:t>对与</w:t>
      </w:r>
      <w:r w:rsidRPr="00C502D2">
        <w:rPr>
          <w:rFonts w:ascii="SimSun" w:hAnsi="SimSun" w:cs="SimSun" w:hint="eastAsia"/>
          <w:sz w:val="21"/>
          <w:szCs w:val="21"/>
          <w:lang w:eastAsia="zh-CN"/>
        </w:rPr>
        <w:t>专利相关</w:t>
      </w:r>
      <w:r w:rsidRPr="00C502D2">
        <w:rPr>
          <w:rFonts w:ascii="SimSun" w:hAnsi="SimSun" w:hint="eastAsia"/>
          <w:sz w:val="21"/>
          <w:szCs w:val="21"/>
          <w:lang w:eastAsia="zh-CN"/>
        </w:rPr>
        <w:t>的</w:t>
      </w:r>
      <w:r w:rsidRPr="00C502D2">
        <w:rPr>
          <w:rFonts w:ascii="SimSun" w:hAnsi="SimSun" w:cs="SimSun" w:hint="eastAsia"/>
          <w:sz w:val="21"/>
          <w:szCs w:val="21"/>
          <w:lang w:eastAsia="zh-CN"/>
        </w:rPr>
        <w:t>灵活性</w:t>
      </w:r>
      <w:r w:rsidRPr="00C502D2">
        <w:rPr>
          <w:rFonts w:ascii="SimSun" w:hAnsi="SimSun" w:hint="eastAsia"/>
          <w:sz w:val="21"/>
          <w:szCs w:val="21"/>
          <w:lang w:eastAsia="zh-CN"/>
        </w:rPr>
        <w:t>的</w:t>
      </w:r>
      <w:r w:rsidRPr="00C502D2">
        <w:rPr>
          <w:rFonts w:ascii="SimSun" w:hAnsi="SimSun" w:cs="SimSun" w:hint="eastAsia"/>
          <w:sz w:val="21"/>
          <w:szCs w:val="21"/>
          <w:lang w:eastAsia="zh-CN"/>
        </w:rPr>
        <w:t>研究</w:t>
      </w:r>
      <w:r w:rsidRPr="00C502D2">
        <w:rPr>
          <w:rFonts w:ascii="SimSun" w:hAnsi="SimSun" w:hint="eastAsia"/>
          <w:sz w:val="21"/>
          <w:szCs w:val="21"/>
          <w:lang w:eastAsia="zh-CN"/>
        </w:rPr>
        <w:t>已近穷竭</w:t>
      </w:r>
      <w:r w:rsidRPr="00C502D2">
        <w:rPr>
          <w:rFonts w:ascii="SimSun" w:hAnsi="SimSun" w:cs="SimSun" w:hint="eastAsia"/>
          <w:sz w:val="21"/>
          <w:szCs w:val="21"/>
          <w:lang w:eastAsia="zh-CN"/>
        </w:rPr>
        <w:t>。然而，在</w:t>
      </w:r>
      <w:r w:rsidRPr="00C502D2">
        <w:rPr>
          <w:rFonts w:ascii="SimSun" w:hAnsi="SimSun" w:hint="eastAsia"/>
          <w:sz w:val="21"/>
          <w:szCs w:val="21"/>
          <w:lang w:eastAsia="zh-CN"/>
        </w:rPr>
        <w:t>对各国可能十分重要的其他领域，也会存在着</w:t>
      </w:r>
      <w:r w:rsidRPr="00C502D2">
        <w:rPr>
          <w:rFonts w:ascii="SimSun" w:hAnsi="SimSun" w:cs="SimSun" w:hint="eastAsia"/>
          <w:sz w:val="21"/>
          <w:szCs w:val="21"/>
          <w:lang w:eastAsia="zh-CN"/>
        </w:rPr>
        <w:t>灵活性</w:t>
      </w:r>
      <w:r w:rsidRPr="00C502D2">
        <w:rPr>
          <w:rFonts w:ascii="SimSun" w:hAnsi="SimSun" w:hint="eastAsia"/>
          <w:sz w:val="21"/>
          <w:szCs w:val="21"/>
          <w:lang w:eastAsia="zh-CN"/>
        </w:rPr>
        <w:t>的问题</w:t>
      </w:r>
      <w:r w:rsidRPr="00C502D2">
        <w:rPr>
          <w:rFonts w:ascii="SimSun" w:hAnsi="SimSun" w:cs="SimSun" w:hint="eastAsia"/>
          <w:sz w:val="21"/>
          <w:szCs w:val="21"/>
          <w:lang w:eastAsia="zh-CN"/>
        </w:rPr>
        <w:t>。</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俄罗斯联邦代表团要求进行</w:t>
      </w:r>
      <w:r w:rsidRPr="00C502D2">
        <w:rPr>
          <w:rFonts w:ascii="SimSun" w:hAnsi="SimSun" w:hint="eastAsia"/>
          <w:sz w:val="21"/>
          <w:szCs w:val="21"/>
          <w:lang w:eastAsia="zh-CN"/>
        </w:rPr>
        <w:t>更</w:t>
      </w:r>
      <w:r w:rsidRPr="00C502D2">
        <w:rPr>
          <w:rFonts w:ascii="SimSun" w:hAnsi="SimSun" w:cs="SimSun" w:hint="eastAsia"/>
          <w:sz w:val="21"/>
          <w:szCs w:val="21"/>
          <w:lang w:eastAsia="zh-CN"/>
        </w:rPr>
        <w:t>正。该文件应提及</w:t>
      </w:r>
      <w:r w:rsidRPr="00C502D2">
        <w:rPr>
          <w:rFonts w:ascii="SimSun" w:hAnsi="SimSun" w:hint="eastAsia"/>
          <w:sz w:val="21"/>
          <w:szCs w:val="21"/>
          <w:lang w:eastAsia="zh-CN"/>
        </w:rPr>
        <w:t>的是《</w:t>
      </w:r>
      <w:r w:rsidRPr="00C502D2">
        <w:rPr>
          <w:rFonts w:ascii="SimSun" w:hAnsi="SimSun" w:cs="SimSun" w:hint="eastAsia"/>
          <w:sz w:val="21"/>
          <w:szCs w:val="21"/>
          <w:lang w:eastAsia="zh-CN"/>
        </w:rPr>
        <w:t>俄罗斯民法</w:t>
      </w:r>
      <w:r w:rsidRPr="00C502D2">
        <w:rPr>
          <w:rFonts w:ascii="SimSun" w:hAnsi="SimSun" w:hint="eastAsia"/>
          <w:sz w:val="21"/>
          <w:szCs w:val="21"/>
          <w:lang w:eastAsia="zh-CN"/>
        </w:rPr>
        <w:t>》</w:t>
      </w:r>
      <w:r w:rsidRPr="00C502D2">
        <w:rPr>
          <w:rFonts w:ascii="SimSun" w:hAnsi="SimSun" w:cs="SimSun" w:hint="eastAsia"/>
          <w:sz w:val="21"/>
          <w:szCs w:val="21"/>
          <w:lang w:eastAsia="zh-CN"/>
        </w:rPr>
        <w:t>，并</w:t>
      </w:r>
      <w:r w:rsidRPr="00C502D2">
        <w:rPr>
          <w:rFonts w:ascii="SimSun" w:hAnsi="SimSun" w:hint="eastAsia"/>
          <w:sz w:val="21"/>
          <w:szCs w:val="21"/>
          <w:lang w:eastAsia="zh-CN"/>
        </w:rPr>
        <w:t>非《</w:t>
      </w:r>
      <w:r w:rsidRPr="00C502D2">
        <w:rPr>
          <w:rFonts w:ascii="SimSun" w:hAnsi="SimSun" w:cs="SimSun" w:hint="eastAsia"/>
          <w:sz w:val="21"/>
          <w:szCs w:val="21"/>
          <w:lang w:eastAsia="zh-CN"/>
        </w:rPr>
        <w:t>专利法</w:t>
      </w:r>
      <w:r w:rsidRPr="00C502D2">
        <w:rPr>
          <w:rFonts w:ascii="SimSun" w:hAnsi="SimSun" w:hint="eastAsia"/>
          <w:sz w:val="21"/>
          <w:szCs w:val="21"/>
          <w:lang w:eastAsia="zh-CN"/>
        </w:rPr>
        <w:t>》</w:t>
      </w:r>
      <w:r w:rsidRPr="00C502D2">
        <w:rPr>
          <w:rFonts w:ascii="SimSun" w:hAnsi="SimSun" w:cs="SimSun" w:hint="eastAsia"/>
          <w:sz w:val="21"/>
          <w:szCs w:val="21"/>
          <w:lang w:eastAsia="zh-CN"/>
        </w:rPr>
        <w:t>。俄罗斯联邦没有</w:t>
      </w:r>
      <w:r w:rsidRPr="00C502D2">
        <w:rPr>
          <w:rFonts w:ascii="SimSun" w:hAnsi="SimSun" w:hint="eastAsia"/>
          <w:sz w:val="21"/>
          <w:szCs w:val="21"/>
          <w:lang w:eastAsia="zh-CN"/>
        </w:rPr>
        <w:t>《</w:t>
      </w:r>
      <w:r w:rsidRPr="00C502D2">
        <w:rPr>
          <w:rFonts w:ascii="SimSun" w:hAnsi="SimSun" w:cs="SimSun" w:hint="eastAsia"/>
          <w:sz w:val="21"/>
          <w:szCs w:val="21"/>
          <w:lang w:eastAsia="zh-CN"/>
        </w:rPr>
        <w:t>专利法</w:t>
      </w:r>
      <w:r w:rsidRPr="00C502D2">
        <w:rPr>
          <w:rFonts w:ascii="SimSun" w:hAnsi="SimSun" w:hint="eastAsia"/>
          <w:sz w:val="21"/>
          <w:szCs w:val="21"/>
          <w:lang w:eastAsia="zh-CN"/>
        </w:rPr>
        <w:t>》</w:t>
      </w:r>
      <w:r w:rsidRPr="00C502D2">
        <w:rPr>
          <w:rFonts w:ascii="SimSun" w:hAnsi="SimSun" w:cs="SimSun" w:hint="eastAsia"/>
          <w:sz w:val="21"/>
          <w:szCs w:val="21"/>
          <w:lang w:eastAsia="zh-CN"/>
        </w:rPr>
        <w:t>。然而，</w:t>
      </w:r>
      <w:r w:rsidRPr="00C502D2">
        <w:rPr>
          <w:rFonts w:ascii="SimSun" w:hAnsi="SimSun" w:hint="eastAsia"/>
          <w:sz w:val="21"/>
          <w:szCs w:val="21"/>
          <w:lang w:eastAsia="zh-CN"/>
        </w:rPr>
        <w:t>援引的具体条款</w:t>
      </w:r>
      <w:r w:rsidRPr="00C502D2">
        <w:rPr>
          <w:rFonts w:ascii="SimSun" w:hAnsi="SimSun" w:cs="SimSun" w:hint="eastAsia"/>
          <w:sz w:val="21"/>
          <w:szCs w:val="21"/>
          <w:lang w:eastAsia="zh-CN"/>
        </w:rPr>
        <w:t>是正确的。</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哥斯达黎加代表团赞同委内瑞拉代表团所作的评论。这</w:t>
      </w:r>
      <w:r w:rsidRPr="00C502D2">
        <w:rPr>
          <w:rFonts w:ascii="SimSun" w:hAnsi="SimSun" w:hint="eastAsia"/>
          <w:sz w:val="21"/>
          <w:szCs w:val="21"/>
          <w:lang w:eastAsia="zh-CN"/>
        </w:rPr>
        <w:t>类</w:t>
      </w:r>
      <w:r w:rsidRPr="00C502D2">
        <w:rPr>
          <w:rFonts w:ascii="SimSun" w:hAnsi="SimSun" w:cs="SimSun" w:hint="eastAsia"/>
          <w:sz w:val="21"/>
          <w:szCs w:val="21"/>
          <w:lang w:eastAsia="zh-CN"/>
        </w:rPr>
        <w:t>文件有助于阐明为什么某些主题</w:t>
      </w:r>
      <w:r w:rsidRPr="00C502D2">
        <w:rPr>
          <w:rFonts w:ascii="SimSun" w:hAnsi="SimSun" w:hint="eastAsia"/>
          <w:sz w:val="21"/>
          <w:szCs w:val="21"/>
          <w:lang w:eastAsia="zh-CN"/>
        </w:rPr>
        <w:t>在不同的管辖区</w:t>
      </w:r>
      <w:r w:rsidRPr="00C502D2">
        <w:rPr>
          <w:rFonts w:ascii="SimSun" w:hAnsi="SimSun" w:cs="SimSun" w:hint="eastAsia"/>
          <w:sz w:val="21"/>
          <w:szCs w:val="21"/>
          <w:lang w:eastAsia="zh-CN"/>
        </w:rPr>
        <w:t>可以</w:t>
      </w:r>
      <w:r w:rsidRPr="00C502D2">
        <w:rPr>
          <w:rFonts w:ascii="SimSun" w:hAnsi="SimSun" w:hint="eastAsia"/>
          <w:sz w:val="21"/>
          <w:szCs w:val="21"/>
          <w:lang w:eastAsia="zh-CN"/>
        </w:rPr>
        <w:t>受到</w:t>
      </w:r>
      <w:r w:rsidRPr="00C502D2">
        <w:rPr>
          <w:rFonts w:ascii="SimSun" w:hAnsi="SimSun" w:cs="SimSun" w:hint="eastAsia"/>
          <w:sz w:val="21"/>
          <w:szCs w:val="21"/>
          <w:lang w:eastAsia="zh-CN"/>
        </w:rPr>
        <w:t>保护或不受</w:t>
      </w:r>
      <w:r w:rsidRPr="00C502D2">
        <w:rPr>
          <w:rFonts w:ascii="SimSun" w:hAnsi="SimSun" w:hint="eastAsia"/>
          <w:sz w:val="21"/>
          <w:szCs w:val="21"/>
          <w:lang w:eastAsia="zh-CN"/>
        </w:rPr>
        <w:t>保护</w:t>
      </w:r>
      <w:r w:rsidRPr="00C502D2">
        <w:rPr>
          <w:rFonts w:ascii="SimSun" w:hAnsi="SimSun" w:cs="SimSun" w:hint="eastAsia"/>
          <w:sz w:val="21"/>
          <w:szCs w:val="21"/>
          <w:lang w:eastAsia="zh-CN"/>
        </w:rPr>
        <w:t>的原因。因此，</w:t>
      </w:r>
      <w:r w:rsidRPr="00C502D2">
        <w:rPr>
          <w:rFonts w:ascii="SimSun" w:hAnsi="SimSun" w:hint="eastAsia"/>
          <w:sz w:val="21"/>
          <w:szCs w:val="21"/>
          <w:lang w:eastAsia="zh-CN"/>
        </w:rPr>
        <w:t>这些文件还</w:t>
      </w:r>
      <w:r w:rsidRPr="00C502D2">
        <w:rPr>
          <w:rFonts w:ascii="SimSun" w:hAnsi="SimSun" w:cs="SimSun" w:hint="eastAsia"/>
          <w:sz w:val="21"/>
          <w:szCs w:val="21"/>
          <w:lang w:eastAsia="zh-CN"/>
        </w:rPr>
        <w:t>应涵盖</w:t>
      </w:r>
      <w:r w:rsidRPr="00C502D2">
        <w:rPr>
          <w:rFonts w:ascii="SimSun" w:hAnsi="SimSun" w:hint="eastAsia"/>
          <w:sz w:val="21"/>
          <w:szCs w:val="21"/>
          <w:lang w:eastAsia="zh-CN"/>
        </w:rPr>
        <w:t>委内瑞拉代表团提出的知识产权的</w:t>
      </w:r>
      <w:r w:rsidRPr="00C502D2">
        <w:rPr>
          <w:rFonts w:ascii="SimSun" w:hAnsi="SimSun" w:cs="SimSun" w:hint="eastAsia"/>
          <w:sz w:val="21"/>
          <w:szCs w:val="21"/>
          <w:lang w:eastAsia="zh-CN"/>
        </w:rPr>
        <w:t>其他领域。它支持这一请求，因为这些文件将有助于各国</w:t>
      </w:r>
      <w:r w:rsidRPr="00C502D2">
        <w:rPr>
          <w:rFonts w:ascii="SimSun" w:hAnsi="SimSun" w:hint="eastAsia"/>
          <w:sz w:val="21"/>
          <w:szCs w:val="21"/>
          <w:lang w:eastAsia="zh-CN"/>
        </w:rPr>
        <w:t>使其法律</w:t>
      </w:r>
      <w:r w:rsidRPr="00C502D2">
        <w:rPr>
          <w:rFonts w:ascii="SimSun" w:hAnsi="SimSun" w:cs="SimSun" w:hint="eastAsia"/>
          <w:sz w:val="21"/>
          <w:szCs w:val="21"/>
          <w:lang w:eastAsia="zh-CN"/>
        </w:rPr>
        <w:t>适应</w:t>
      </w:r>
      <w:r w:rsidRPr="00C502D2">
        <w:rPr>
          <w:rFonts w:ascii="SimSun" w:hAnsi="SimSun" w:hint="eastAsia"/>
          <w:sz w:val="21"/>
          <w:szCs w:val="21"/>
          <w:lang w:eastAsia="zh-CN"/>
        </w:rPr>
        <w:t>最具普遍性</w:t>
      </w:r>
      <w:r w:rsidRPr="00C502D2">
        <w:rPr>
          <w:rFonts w:ascii="SimSun" w:hAnsi="SimSun" w:cs="SimSun" w:hint="eastAsia"/>
          <w:sz w:val="21"/>
          <w:szCs w:val="21"/>
          <w:lang w:eastAsia="zh-CN"/>
        </w:rPr>
        <w:t>的国际标准</w:t>
      </w:r>
      <w:r w:rsidRPr="00C502D2">
        <w:rPr>
          <w:rFonts w:ascii="SimSun" w:hAnsi="SimSun" w:hint="eastAsia"/>
          <w:sz w:val="21"/>
          <w:szCs w:val="21"/>
          <w:lang w:eastAsia="zh-CN"/>
        </w:rPr>
        <w:t>。</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C502D2">
        <w:rPr>
          <w:rFonts w:ascii="SimSun" w:hAnsi="SimSun" w:cs="SimSun" w:hint="eastAsia"/>
          <w:sz w:val="21"/>
          <w:szCs w:val="21"/>
          <w:lang w:eastAsia="zh-CN"/>
        </w:rPr>
        <w:t>萨尔瓦多代表团重申</w:t>
      </w:r>
      <w:r w:rsidRPr="00C502D2">
        <w:rPr>
          <w:rFonts w:ascii="SimSun" w:hAnsi="SimSun" w:hint="eastAsia"/>
          <w:sz w:val="21"/>
          <w:szCs w:val="21"/>
          <w:lang w:eastAsia="zh-CN"/>
        </w:rPr>
        <w:t>，</w:t>
      </w:r>
      <w:r w:rsidRPr="00C502D2">
        <w:rPr>
          <w:rFonts w:ascii="SimSun" w:hAnsi="SimSun" w:cs="SimSun" w:hint="eastAsia"/>
          <w:sz w:val="21"/>
          <w:szCs w:val="21"/>
          <w:lang w:eastAsia="zh-CN"/>
        </w:rPr>
        <w:t>它认为该文</w:t>
      </w:r>
      <w:r w:rsidRPr="00C502D2">
        <w:rPr>
          <w:rFonts w:ascii="SimSun" w:hAnsi="SimSun" w:hint="eastAsia"/>
          <w:sz w:val="21"/>
          <w:szCs w:val="21"/>
          <w:lang w:eastAsia="zh-CN"/>
        </w:rPr>
        <w:t>件和</w:t>
      </w:r>
      <w:r w:rsidRPr="00C502D2">
        <w:rPr>
          <w:rFonts w:ascii="SimSun" w:hAnsi="SimSun" w:cs="SimSun" w:hint="eastAsia"/>
          <w:sz w:val="21"/>
          <w:szCs w:val="21"/>
          <w:lang w:eastAsia="zh-CN"/>
        </w:rPr>
        <w:t>秘书处</w:t>
      </w:r>
      <w:r w:rsidRPr="00C502D2">
        <w:rPr>
          <w:rFonts w:ascii="SimSun" w:hAnsi="SimSun" w:hint="eastAsia"/>
          <w:sz w:val="21"/>
          <w:szCs w:val="21"/>
          <w:lang w:eastAsia="zh-CN"/>
        </w:rPr>
        <w:t>在这方面</w:t>
      </w:r>
      <w:r w:rsidRPr="00C502D2">
        <w:rPr>
          <w:rFonts w:ascii="SimSun" w:hAnsi="SimSun" w:cs="SimSun" w:hint="eastAsia"/>
          <w:sz w:val="21"/>
          <w:szCs w:val="21"/>
          <w:lang w:eastAsia="zh-CN"/>
        </w:rPr>
        <w:t>所做的工作</w:t>
      </w:r>
      <w:r w:rsidRPr="00C502D2">
        <w:rPr>
          <w:rFonts w:ascii="SimSun" w:hAnsi="SimSun" w:hint="eastAsia"/>
          <w:sz w:val="21"/>
          <w:szCs w:val="21"/>
          <w:lang w:eastAsia="zh-CN"/>
        </w:rPr>
        <w:t>都具有很大</w:t>
      </w:r>
      <w:r w:rsidRPr="00C502D2">
        <w:rPr>
          <w:rFonts w:ascii="SimSun" w:hAnsi="SimSun" w:cs="SimSun" w:hint="eastAsia"/>
          <w:sz w:val="21"/>
          <w:szCs w:val="21"/>
          <w:lang w:eastAsia="zh-CN"/>
        </w:rPr>
        <w:t>价值。</w:t>
      </w:r>
      <w:r w:rsidRPr="00C502D2">
        <w:rPr>
          <w:rFonts w:ascii="SimSun" w:hAnsi="SimSun" w:hint="eastAsia"/>
          <w:sz w:val="21"/>
          <w:szCs w:val="21"/>
          <w:lang w:eastAsia="zh-CN"/>
        </w:rPr>
        <w:t>正如</w:t>
      </w:r>
      <w:r w:rsidRPr="00C502D2">
        <w:rPr>
          <w:rFonts w:ascii="SimSun" w:hAnsi="SimSun" w:cs="SimSun" w:hint="eastAsia"/>
          <w:sz w:val="21"/>
          <w:szCs w:val="21"/>
          <w:lang w:eastAsia="zh-CN"/>
        </w:rPr>
        <w:t>哥斯达黎加和其他</w:t>
      </w:r>
      <w:r w:rsidRPr="00C502D2">
        <w:rPr>
          <w:rFonts w:ascii="SimSun" w:hAnsi="SimSun" w:hint="eastAsia"/>
          <w:sz w:val="21"/>
          <w:szCs w:val="21"/>
          <w:lang w:eastAsia="zh-CN"/>
        </w:rPr>
        <w:t>代表团</w:t>
      </w:r>
      <w:r w:rsidRPr="00C502D2">
        <w:rPr>
          <w:rFonts w:ascii="SimSun" w:hAnsi="SimSun" w:cs="SimSun" w:hint="eastAsia"/>
          <w:sz w:val="21"/>
          <w:szCs w:val="21"/>
          <w:lang w:eastAsia="zh-CN"/>
        </w:rPr>
        <w:t>所述</w:t>
      </w:r>
      <w:r w:rsidRPr="00C502D2">
        <w:rPr>
          <w:rFonts w:ascii="SimSun" w:hAnsi="SimSun" w:hint="eastAsia"/>
          <w:sz w:val="21"/>
          <w:szCs w:val="21"/>
          <w:lang w:eastAsia="zh-CN"/>
        </w:rPr>
        <w:t>，</w:t>
      </w:r>
      <w:r w:rsidRPr="00C502D2">
        <w:rPr>
          <w:rFonts w:ascii="SimSun" w:hAnsi="SimSun" w:cs="SimSun" w:hint="eastAsia"/>
          <w:sz w:val="21"/>
          <w:szCs w:val="21"/>
          <w:lang w:eastAsia="zh-CN"/>
        </w:rPr>
        <w:t>这项研究</w:t>
      </w:r>
      <w:r w:rsidRPr="00C502D2">
        <w:rPr>
          <w:rFonts w:ascii="SimSun" w:hAnsi="SimSun" w:hint="eastAsia"/>
          <w:sz w:val="21"/>
          <w:szCs w:val="21"/>
          <w:lang w:eastAsia="zh-CN"/>
        </w:rPr>
        <w:t>报告所</w:t>
      </w:r>
      <w:r w:rsidRPr="00C502D2">
        <w:rPr>
          <w:rFonts w:ascii="SimSun" w:hAnsi="SimSun" w:cs="SimSun" w:hint="eastAsia"/>
          <w:sz w:val="21"/>
          <w:szCs w:val="21"/>
          <w:lang w:eastAsia="zh-CN"/>
        </w:rPr>
        <w:t>包含的信息</w:t>
      </w:r>
      <w:r w:rsidRPr="00C502D2">
        <w:rPr>
          <w:rFonts w:ascii="SimSun" w:hAnsi="SimSun" w:hint="eastAsia"/>
          <w:sz w:val="21"/>
          <w:szCs w:val="21"/>
          <w:lang w:eastAsia="zh-CN"/>
        </w:rPr>
        <w:t>具有极高价值和针对性</w:t>
      </w:r>
      <w:r w:rsidRPr="00C502D2">
        <w:rPr>
          <w:rFonts w:ascii="SimSun" w:hAnsi="SimSun" w:cs="SimSun" w:hint="eastAsia"/>
          <w:sz w:val="21"/>
          <w:szCs w:val="21"/>
          <w:lang w:eastAsia="zh-CN"/>
        </w:rPr>
        <w:t>。该代表团还支持委内瑞拉代表团的发言。</w:t>
      </w:r>
      <w:r w:rsidRPr="00C502D2">
        <w:rPr>
          <w:rFonts w:ascii="SimSun" w:hAnsi="SimSun" w:hint="eastAsia"/>
          <w:sz w:val="21"/>
          <w:szCs w:val="21"/>
          <w:lang w:eastAsia="zh-CN"/>
        </w:rPr>
        <w:t>该国主管机构为更新和丰富该文件，对秘书处的工作做出了更加积极的贡献，它为此感到欢欣鼓舞。</w:t>
      </w:r>
      <w:r w:rsidRPr="00C502D2">
        <w:rPr>
          <w:rFonts w:ascii="SimSun" w:hAnsi="SimSun" w:cs="SimSun" w:hint="eastAsia"/>
          <w:sz w:val="21"/>
          <w:szCs w:val="21"/>
        </w:rPr>
        <w:t>代表团</w:t>
      </w:r>
      <w:r w:rsidRPr="00C502D2">
        <w:rPr>
          <w:rFonts w:ascii="SimSun" w:hAnsi="SimSun" w:hint="eastAsia"/>
          <w:sz w:val="21"/>
          <w:szCs w:val="21"/>
        </w:rPr>
        <w:t>对长期以来完成的工作感到高兴</w:t>
      </w:r>
      <w:r w:rsidRPr="00C502D2">
        <w:rPr>
          <w:rFonts w:ascii="SimSun" w:hAnsi="SimSun" w:cs="SimSun" w:hint="eastAsia"/>
          <w:sz w:val="21"/>
          <w:szCs w:val="21"/>
        </w:rPr>
        <w:t>。</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乌拉圭代表团指出</w:t>
      </w:r>
      <w:r w:rsidRPr="00C502D2">
        <w:rPr>
          <w:rFonts w:ascii="SimSun" w:hAnsi="SimSun" w:hint="eastAsia"/>
          <w:sz w:val="21"/>
          <w:szCs w:val="21"/>
          <w:lang w:eastAsia="zh-CN"/>
        </w:rPr>
        <w:t>，在与</w:t>
      </w:r>
      <w:r w:rsidRPr="00C502D2">
        <w:rPr>
          <w:rFonts w:ascii="SimSun" w:hAnsi="SimSun" w:cs="SimSun" w:hint="eastAsia"/>
          <w:sz w:val="21"/>
          <w:szCs w:val="21"/>
          <w:lang w:eastAsia="zh-CN"/>
        </w:rPr>
        <w:t>专利相关灵活性</w:t>
      </w:r>
      <w:r w:rsidRPr="00C502D2">
        <w:rPr>
          <w:rFonts w:ascii="SimSun" w:hAnsi="SimSun" w:hint="eastAsia"/>
          <w:sz w:val="21"/>
          <w:szCs w:val="21"/>
          <w:lang w:eastAsia="zh-CN"/>
        </w:rPr>
        <w:t>方面完成</w:t>
      </w:r>
      <w:r w:rsidRPr="00C502D2">
        <w:rPr>
          <w:rFonts w:ascii="SimSun" w:hAnsi="SimSun" w:cs="SimSun" w:hint="eastAsia"/>
          <w:sz w:val="21"/>
          <w:szCs w:val="21"/>
          <w:lang w:eastAsia="zh-CN"/>
        </w:rPr>
        <w:t>的工作非常有价值。分析有助于揭示</w:t>
      </w:r>
      <w:r w:rsidRPr="00C502D2">
        <w:rPr>
          <w:rFonts w:ascii="SimSun" w:hAnsi="SimSun" w:hint="eastAsia"/>
          <w:sz w:val="21"/>
          <w:szCs w:val="21"/>
          <w:lang w:eastAsia="zh-CN"/>
        </w:rPr>
        <w:t>知识产权</w:t>
      </w:r>
      <w:r w:rsidRPr="00C502D2">
        <w:rPr>
          <w:rFonts w:ascii="SimSun" w:hAnsi="SimSun" w:cs="SimSun" w:hint="eastAsia"/>
          <w:sz w:val="21"/>
          <w:szCs w:val="21"/>
          <w:lang w:eastAsia="zh-CN"/>
        </w:rPr>
        <w:t>各方面</w:t>
      </w:r>
      <w:r w:rsidRPr="00C502D2">
        <w:rPr>
          <w:rFonts w:ascii="SimSun" w:hAnsi="SimSun" w:hint="eastAsia"/>
          <w:sz w:val="21"/>
          <w:szCs w:val="21"/>
          <w:lang w:eastAsia="zh-CN"/>
        </w:rPr>
        <w:t>的问题</w:t>
      </w:r>
      <w:r w:rsidRPr="00C502D2">
        <w:rPr>
          <w:rFonts w:ascii="SimSun" w:hAnsi="SimSun" w:cs="SimSun" w:hint="eastAsia"/>
          <w:sz w:val="21"/>
          <w:szCs w:val="21"/>
          <w:lang w:eastAsia="zh-CN"/>
        </w:rPr>
        <w:t>。虽然通过考虑</w:t>
      </w:r>
      <w:r w:rsidRPr="00C502D2">
        <w:rPr>
          <w:rFonts w:ascii="SimSun" w:hAnsi="SimSun" w:hint="eastAsia"/>
          <w:sz w:val="21"/>
          <w:szCs w:val="21"/>
          <w:lang w:eastAsia="zh-CN"/>
        </w:rPr>
        <w:t>各</w:t>
      </w:r>
      <w:r w:rsidRPr="00C502D2">
        <w:rPr>
          <w:rFonts w:ascii="SimSun" w:hAnsi="SimSun" w:cs="SimSun" w:hint="eastAsia"/>
          <w:sz w:val="21"/>
          <w:szCs w:val="21"/>
          <w:lang w:eastAsia="zh-CN"/>
        </w:rPr>
        <w:t>代表团提出的意见，</w:t>
      </w:r>
      <w:r w:rsidRPr="00C502D2">
        <w:rPr>
          <w:rFonts w:ascii="SimSun" w:hAnsi="SimSun" w:hint="eastAsia"/>
          <w:sz w:val="21"/>
          <w:szCs w:val="21"/>
          <w:lang w:eastAsia="zh-CN"/>
        </w:rPr>
        <w:t>可以使文件得到改进，但已完成的工作十分出色且对成员国很有价值，对发展实施知识产权法律的知识产权局来说尤其是这样。</w:t>
      </w:r>
      <w:r w:rsidRPr="00C502D2">
        <w:rPr>
          <w:rFonts w:ascii="SimSun" w:hAnsi="SimSun" w:cs="SimSun" w:hint="eastAsia"/>
          <w:sz w:val="21"/>
          <w:szCs w:val="21"/>
          <w:lang w:eastAsia="zh-CN"/>
        </w:rPr>
        <w:t>该代表团鼓励继续</w:t>
      </w:r>
      <w:r w:rsidRPr="00C502D2">
        <w:rPr>
          <w:rFonts w:ascii="SimSun" w:hAnsi="SimSun" w:hint="eastAsia"/>
          <w:sz w:val="21"/>
          <w:szCs w:val="21"/>
          <w:lang w:eastAsia="zh-CN"/>
        </w:rPr>
        <w:t>在WIPO开展此类工作。</w:t>
      </w:r>
      <w:r w:rsidRPr="00C502D2">
        <w:rPr>
          <w:rFonts w:ascii="SimSun" w:hAnsi="SimSun" w:cs="SimSun" w:hint="eastAsia"/>
          <w:sz w:val="21"/>
          <w:szCs w:val="21"/>
          <w:lang w:eastAsia="zh-CN"/>
        </w:rPr>
        <w:t>它还同其他代表团一</w:t>
      </w:r>
      <w:r w:rsidRPr="00C502D2">
        <w:rPr>
          <w:rFonts w:ascii="SimSun" w:hAnsi="SimSun" w:hint="eastAsia"/>
          <w:sz w:val="21"/>
          <w:szCs w:val="21"/>
          <w:lang w:eastAsia="zh-CN"/>
        </w:rPr>
        <w:t>样</w:t>
      </w:r>
      <w:r w:rsidRPr="00C502D2">
        <w:rPr>
          <w:rFonts w:ascii="SimSun" w:hAnsi="SimSun" w:cs="SimSun" w:hint="eastAsia"/>
          <w:sz w:val="21"/>
          <w:szCs w:val="21"/>
          <w:lang w:eastAsia="zh-CN"/>
        </w:rPr>
        <w:t>支持委内瑞拉代表团的提案</w:t>
      </w:r>
      <w:r w:rsidRPr="00C502D2">
        <w:rPr>
          <w:rFonts w:ascii="SimSun" w:hAnsi="SimSun" w:hint="eastAsia"/>
          <w:sz w:val="21"/>
          <w:szCs w:val="21"/>
          <w:lang w:eastAsia="zh-CN"/>
        </w:rPr>
        <w:t>，这些提案建议灵活性的工作</w:t>
      </w:r>
      <w:r w:rsidRPr="00C502D2">
        <w:rPr>
          <w:rFonts w:ascii="SimSun" w:hAnsi="SimSun" w:cs="SimSun" w:hint="eastAsia"/>
          <w:sz w:val="21"/>
          <w:szCs w:val="21"/>
          <w:lang w:eastAsia="zh-CN"/>
        </w:rPr>
        <w:t>不应限于与专利有关的灵活性。</w:t>
      </w:r>
      <w:r w:rsidRPr="00C502D2">
        <w:rPr>
          <w:rFonts w:ascii="SimSun" w:hAnsi="SimSun" w:hint="eastAsia"/>
          <w:sz w:val="21"/>
          <w:szCs w:val="21"/>
          <w:lang w:eastAsia="zh-CN"/>
        </w:rPr>
        <w:t>鉴于知识产权对社会产生的影响，</w:t>
      </w:r>
      <w:r w:rsidRPr="00C502D2">
        <w:rPr>
          <w:rFonts w:ascii="SimSun" w:hAnsi="SimSun" w:cs="SimSun" w:hint="eastAsia"/>
          <w:sz w:val="21"/>
          <w:szCs w:val="21"/>
          <w:lang w:eastAsia="zh-CN"/>
        </w:rPr>
        <w:t>它支持</w:t>
      </w:r>
      <w:r w:rsidRPr="00C502D2">
        <w:rPr>
          <w:rFonts w:ascii="SimSun" w:hAnsi="SimSun" w:hint="eastAsia"/>
          <w:sz w:val="21"/>
          <w:szCs w:val="21"/>
          <w:lang w:eastAsia="zh-CN"/>
        </w:rPr>
        <w:t>研究工作应涉及知识产权其他领域。</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主席请秘书处对代表团提出的问题和意见做出答复。</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秘书处</w:t>
      </w:r>
      <w:r w:rsidRPr="00C502D2">
        <w:rPr>
          <w:rFonts w:ascii="SimSun" w:hAnsi="SimSun" w:hint="eastAsia"/>
          <w:sz w:val="21"/>
          <w:szCs w:val="21"/>
          <w:lang w:eastAsia="zh-CN"/>
        </w:rPr>
        <w:t>(</w:t>
      </w:r>
      <w:r w:rsidRPr="009A2A4E">
        <w:rPr>
          <w:rFonts w:ascii="SimSun" w:hAnsi="SimSun" w:hint="eastAsia"/>
          <w:sz w:val="21"/>
          <w:szCs w:val="21"/>
          <w:lang w:eastAsia="zh-CN"/>
        </w:rPr>
        <w:t>阿莱曼</w:t>
      </w:r>
      <w:r w:rsidRPr="00C502D2">
        <w:rPr>
          <w:rFonts w:ascii="SimSun" w:hAnsi="SimSun" w:cs="SimSun" w:hint="eastAsia"/>
          <w:sz w:val="21"/>
          <w:szCs w:val="21"/>
          <w:lang w:eastAsia="zh-CN"/>
        </w:rPr>
        <w:t>先生</w:t>
      </w:r>
      <w:r w:rsidRPr="00C502D2">
        <w:rPr>
          <w:rFonts w:ascii="SimSun" w:hAnsi="SimSun" w:hint="eastAsia"/>
          <w:sz w:val="21"/>
          <w:szCs w:val="21"/>
          <w:lang w:eastAsia="zh-CN"/>
        </w:rPr>
        <w:t>)</w:t>
      </w:r>
      <w:r w:rsidRPr="00C502D2">
        <w:rPr>
          <w:rFonts w:ascii="SimSun" w:hAnsi="SimSun" w:cs="SimSun" w:hint="eastAsia"/>
          <w:sz w:val="21"/>
          <w:szCs w:val="21"/>
          <w:lang w:eastAsia="zh-CN"/>
        </w:rPr>
        <w:t>提到文</w:t>
      </w:r>
      <w:r w:rsidRPr="00C502D2">
        <w:rPr>
          <w:rFonts w:ascii="SimSun" w:hAnsi="SimSun" w:hint="eastAsia"/>
          <w:sz w:val="21"/>
          <w:szCs w:val="21"/>
          <w:lang w:eastAsia="zh-CN"/>
        </w:rPr>
        <w:t>件</w:t>
      </w:r>
      <w:r w:rsidRPr="00C502D2">
        <w:rPr>
          <w:rFonts w:ascii="SimSun" w:hAnsi="SimSun" w:cs="SimSun" w:hint="eastAsia"/>
          <w:sz w:val="21"/>
          <w:szCs w:val="21"/>
          <w:lang w:eastAsia="zh-CN"/>
        </w:rPr>
        <w:t>中的事实错误，并说</w:t>
      </w:r>
      <w:r w:rsidRPr="00C502D2">
        <w:rPr>
          <w:rFonts w:ascii="SimSun" w:hAnsi="SimSun" w:hint="eastAsia"/>
          <w:sz w:val="21"/>
          <w:szCs w:val="21"/>
          <w:lang w:eastAsia="zh-CN"/>
        </w:rPr>
        <w:t>在</w:t>
      </w:r>
      <w:r w:rsidRPr="00C502D2">
        <w:rPr>
          <w:rFonts w:ascii="SimSun" w:hAnsi="SimSun" w:cs="SimSun" w:hint="eastAsia"/>
          <w:sz w:val="21"/>
          <w:szCs w:val="21"/>
          <w:lang w:eastAsia="zh-CN"/>
        </w:rPr>
        <w:t>该文件修订</w:t>
      </w:r>
      <w:r w:rsidRPr="00C502D2">
        <w:rPr>
          <w:rFonts w:ascii="SimSun" w:hAnsi="SimSun" w:hint="eastAsia"/>
          <w:sz w:val="21"/>
          <w:szCs w:val="21"/>
          <w:lang w:eastAsia="zh-CN"/>
        </w:rPr>
        <w:t>时将予以改正</w:t>
      </w:r>
      <w:r w:rsidRPr="00C502D2">
        <w:rPr>
          <w:rFonts w:ascii="SimSun" w:hAnsi="SimSun" w:cs="SimSun" w:hint="eastAsia"/>
          <w:sz w:val="21"/>
          <w:szCs w:val="21"/>
          <w:lang w:eastAsia="zh-CN"/>
        </w:rPr>
        <w:t>。然后，它提</w:t>
      </w:r>
      <w:r w:rsidRPr="00C502D2">
        <w:rPr>
          <w:rFonts w:ascii="SimSun" w:hAnsi="SimSun" w:hint="eastAsia"/>
          <w:sz w:val="21"/>
          <w:szCs w:val="21"/>
          <w:lang w:eastAsia="zh-CN"/>
        </w:rPr>
        <w:t>及了</w:t>
      </w:r>
      <w:r w:rsidRPr="006C6C17">
        <w:rPr>
          <w:rFonts w:ascii="SimSun" w:hAnsi="SimSun" w:cs="Arial" w:hint="eastAsia"/>
          <w:sz w:val="21"/>
          <w:szCs w:val="21"/>
          <w:lang w:eastAsia="zh-CN"/>
        </w:rPr>
        <w:t>坦桑尼亚代表团</w:t>
      </w:r>
      <w:r w:rsidRPr="00C502D2">
        <w:rPr>
          <w:rFonts w:ascii="SimSun" w:hAnsi="SimSun" w:cs="SimSun" w:hint="eastAsia"/>
          <w:sz w:val="21"/>
          <w:szCs w:val="21"/>
          <w:lang w:eastAsia="zh-CN"/>
        </w:rPr>
        <w:t>所作的评论。</w:t>
      </w:r>
      <w:r w:rsidRPr="00C502D2">
        <w:rPr>
          <w:rFonts w:ascii="SimSun" w:hAnsi="SimSun" w:hint="eastAsia"/>
          <w:sz w:val="21"/>
          <w:szCs w:val="21"/>
          <w:lang w:eastAsia="zh-CN"/>
        </w:rPr>
        <w:t>该</w:t>
      </w:r>
      <w:r w:rsidRPr="00C502D2">
        <w:rPr>
          <w:rFonts w:ascii="SimSun" w:hAnsi="SimSun" w:cs="SimSun" w:hint="eastAsia"/>
          <w:sz w:val="21"/>
          <w:szCs w:val="21"/>
          <w:lang w:eastAsia="zh-CN"/>
        </w:rPr>
        <w:t>文件的目的是分析</w:t>
      </w:r>
      <w:r w:rsidRPr="00C502D2">
        <w:rPr>
          <w:rFonts w:ascii="SimSun" w:hAnsi="SimSun" w:hint="eastAsia"/>
          <w:sz w:val="21"/>
          <w:szCs w:val="21"/>
          <w:lang w:eastAsia="zh-CN"/>
        </w:rPr>
        <w:t>诸如</w:t>
      </w:r>
      <w:r w:rsidRPr="00C502D2">
        <w:rPr>
          <w:rFonts w:ascii="SimSun" w:hAnsi="SimSun"/>
          <w:sz w:val="21"/>
          <w:szCs w:val="21"/>
          <w:lang w:eastAsia="zh-CN"/>
        </w:rPr>
        <w:t>TRIPS</w:t>
      </w:r>
      <w:r w:rsidRPr="00C502D2">
        <w:rPr>
          <w:rFonts w:ascii="SimSun" w:hAnsi="SimSun" w:cs="SimSun" w:hint="eastAsia"/>
          <w:sz w:val="21"/>
          <w:szCs w:val="21"/>
          <w:lang w:eastAsia="zh-CN"/>
        </w:rPr>
        <w:t>协定</w:t>
      </w:r>
      <w:r w:rsidRPr="00C502D2">
        <w:rPr>
          <w:rFonts w:ascii="SimSun" w:hAnsi="SimSun" w:hint="eastAsia"/>
          <w:sz w:val="21"/>
          <w:szCs w:val="21"/>
          <w:lang w:eastAsia="zh-CN"/>
        </w:rPr>
        <w:t>等多边条约所</w:t>
      </w:r>
      <w:r w:rsidRPr="00C502D2">
        <w:rPr>
          <w:rFonts w:ascii="SimSun" w:hAnsi="SimSun" w:cs="SimSun" w:hint="eastAsia"/>
          <w:sz w:val="21"/>
          <w:szCs w:val="21"/>
          <w:lang w:eastAsia="zh-CN"/>
        </w:rPr>
        <w:t>提供的政策空间，</w:t>
      </w:r>
      <w:r w:rsidRPr="00C502D2">
        <w:rPr>
          <w:rFonts w:ascii="SimSun" w:hAnsi="SimSun" w:hint="eastAsia"/>
          <w:sz w:val="21"/>
          <w:szCs w:val="21"/>
          <w:lang w:eastAsia="zh-CN"/>
        </w:rPr>
        <w:t>它重点介绍了供其在国内和地区法律框架中实施的各种备选方案，文件在这方面</w:t>
      </w:r>
      <w:r w:rsidRPr="00C502D2">
        <w:rPr>
          <w:rFonts w:ascii="SimSun" w:hAnsi="SimSun" w:cs="SimSun" w:hint="eastAsia"/>
          <w:sz w:val="21"/>
          <w:szCs w:val="21"/>
          <w:lang w:eastAsia="zh-CN"/>
        </w:rPr>
        <w:t>没有提出任何建议</w:t>
      </w:r>
      <w:r w:rsidRPr="00C502D2">
        <w:rPr>
          <w:rFonts w:ascii="SimSun" w:hAnsi="SimSun" w:hint="eastAsia"/>
          <w:sz w:val="21"/>
          <w:szCs w:val="21"/>
          <w:lang w:eastAsia="zh-CN"/>
        </w:rPr>
        <w:t>。</w:t>
      </w:r>
      <w:r w:rsidRPr="00C502D2">
        <w:rPr>
          <w:rFonts w:ascii="SimSun" w:hAnsi="SimSun" w:cs="SimSun" w:hint="eastAsia"/>
          <w:sz w:val="21"/>
          <w:szCs w:val="21"/>
          <w:lang w:eastAsia="zh-CN"/>
        </w:rPr>
        <w:t>关于植物品种，秘书处</w:t>
      </w:r>
      <w:r w:rsidRPr="00C502D2">
        <w:rPr>
          <w:rFonts w:ascii="SimSun" w:hAnsi="SimSun" w:hint="eastAsia"/>
          <w:sz w:val="21"/>
          <w:szCs w:val="21"/>
          <w:lang w:eastAsia="zh-CN"/>
        </w:rPr>
        <w:t>说</w:t>
      </w:r>
      <w:r w:rsidRPr="00C502D2">
        <w:rPr>
          <w:rFonts w:ascii="SimSun" w:hAnsi="SimSun"/>
          <w:sz w:val="21"/>
          <w:szCs w:val="21"/>
          <w:lang w:eastAsia="zh-CN"/>
        </w:rPr>
        <w:t>TRIPS</w:t>
      </w:r>
      <w:r w:rsidRPr="00C502D2">
        <w:rPr>
          <w:rFonts w:ascii="SimSun" w:hAnsi="SimSun" w:cs="SimSun" w:hint="eastAsia"/>
          <w:sz w:val="21"/>
          <w:szCs w:val="21"/>
          <w:lang w:eastAsia="zh-CN"/>
        </w:rPr>
        <w:t>协定允许</w:t>
      </w:r>
      <w:r w:rsidRPr="00C502D2">
        <w:rPr>
          <w:rFonts w:ascii="SimSun" w:hAnsi="SimSun" w:hint="eastAsia"/>
          <w:sz w:val="21"/>
          <w:szCs w:val="21"/>
          <w:lang w:eastAsia="zh-CN"/>
        </w:rPr>
        <w:t>WTO</w:t>
      </w:r>
      <w:r w:rsidRPr="00C502D2">
        <w:rPr>
          <w:rFonts w:ascii="SimSun" w:hAnsi="SimSun" w:cs="SimSun" w:hint="eastAsia"/>
          <w:sz w:val="21"/>
          <w:szCs w:val="21"/>
          <w:lang w:eastAsia="zh-CN"/>
        </w:rPr>
        <w:t>成员国</w:t>
      </w:r>
      <w:r w:rsidRPr="00C502D2">
        <w:rPr>
          <w:rFonts w:ascii="SimSun" w:hAnsi="SimSun" w:hint="eastAsia"/>
          <w:sz w:val="21"/>
          <w:szCs w:val="21"/>
          <w:lang w:eastAsia="zh-CN"/>
        </w:rPr>
        <w:t>从可专利性中排除</w:t>
      </w:r>
      <w:r w:rsidRPr="00C502D2">
        <w:rPr>
          <w:rFonts w:ascii="SimSun" w:hAnsi="SimSun" w:cs="SimSun" w:hint="eastAsia"/>
          <w:sz w:val="21"/>
          <w:szCs w:val="21"/>
          <w:lang w:eastAsia="zh-CN"/>
        </w:rPr>
        <w:t>植物。因此，</w:t>
      </w:r>
      <w:r w:rsidRPr="00C502D2">
        <w:rPr>
          <w:rFonts w:ascii="SimSun" w:hAnsi="SimSun" w:hint="eastAsia"/>
          <w:sz w:val="21"/>
          <w:szCs w:val="21"/>
          <w:lang w:eastAsia="zh-CN"/>
        </w:rPr>
        <w:t>如该文件所述，</w:t>
      </w:r>
      <w:r w:rsidRPr="00C502D2">
        <w:rPr>
          <w:rFonts w:ascii="SimSun" w:hAnsi="SimSun" w:cs="SimSun" w:hint="eastAsia"/>
          <w:sz w:val="21"/>
          <w:szCs w:val="21"/>
          <w:lang w:eastAsia="zh-CN"/>
        </w:rPr>
        <w:t>在</w:t>
      </w:r>
      <w:r w:rsidRPr="00C502D2">
        <w:rPr>
          <w:rFonts w:ascii="SimSun" w:hAnsi="SimSun" w:hint="eastAsia"/>
          <w:sz w:val="21"/>
          <w:szCs w:val="21"/>
          <w:lang w:eastAsia="zh-CN"/>
        </w:rPr>
        <w:t>很多管辖区植物都被排除在外。</w:t>
      </w:r>
      <w:r w:rsidRPr="00C502D2">
        <w:rPr>
          <w:rFonts w:ascii="SimSun" w:hAnsi="SimSun" w:cs="SimSun" w:hint="eastAsia"/>
          <w:sz w:val="21"/>
          <w:szCs w:val="21"/>
          <w:lang w:eastAsia="zh-CN"/>
        </w:rPr>
        <w:t>另外还有很多其他司法管辖区，仅排除</w:t>
      </w:r>
      <w:r w:rsidRPr="00C502D2">
        <w:rPr>
          <w:rFonts w:ascii="SimSun" w:hAnsi="SimSun" w:hint="eastAsia"/>
          <w:sz w:val="21"/>
          <w:szCs w:val="21"/>
          <w:lang w:eastAsia="zh-CN"/>
        </w:rPr>
        <w:t>了</w:t>
      </w:r>
      <w:r w:rsidRPr="00C502D2">
        <w:rPr>
          <w:rFonts w:ascii="SimSun" w:hAnsi="SimSun" w:cs="SimSun" w:hint="eastAsia"/>
          <w:sz w:val="21"/>
          <w:szCs w:val="21"/>
          <w:lang w:eastAsia="zh-CN"/>
        </w:rPr>
        <w:t>植物品种。当这些被排除在外时，</w:t>
      </w:r>
      <w:r w:rsidRPr="00C502D2">
        <w:rPr>
          <w:rFonts w:ascii="SimSun" w:hAnsi="SimSun" w:hint="eastAsia"/>
          <w:sz w:val="21"/>
          <w:szCs w:val="21"/>
          <w:lang w:eastAsia="zh-CN"/>
        </w:rPr>
        <w:t>有些开发工作，</w:t>
      </w:r>
      <w:r w:rsidRPr="00C502D2">
        <w:rPr>
          <w:rFonts w:ascii="SimSun" w:hAnsi="SimSun" w:cs="SimSun" w:hint="eastAsia"/>
          <w:sz w:val="21"/>
          <w:szCs w:val="21"/>
          <w:lang w:eastAsia="zh-CN"/>
        </w:rPr>
        <w:t>如</w:t>
      </w:r>
      <w:r w:rsidRPr="00C502D2">
        <w:rPr>
          <w:rFonts w:ascii="SimSun" w:hAnsi="SimSun" w:hint="eastAsia"/>
          <w:sz w:val="21"/>
          <w:szCs w:val="21"/>
          <w:lang w:eastAsia="zh-CN"/>
        </w:rPr>
        <w:t>转基因</w:t>
      </w:r>
      <w:r w:rsidRPr="00C502D2">
        <w:rPr>
          <w:rFonts w:ascii="SimSun" w:hAnsi="SimSun" w:cs="SimSun" w:hint="eastAsia"/>
          <w:sz w:val="21"/>
          <w:szCs w:val="21"/>
          <w:lang w:eastAsia="zh-CN"/>
        </w:rPr>
        <w:t>或对植物的某些</w:t>
      </w:r>
      <w:r w:rsidRPr="00C502D2">
        <w:rPr>
          <w:rFonts w:ascii="SimSun" w:hAnsi="SimSun" w:hint="eastAsia"/>
          <w:sz w:val="21"/>
          <w:szCs w:val="21"/>
          <w:lang w:eastAsia="zh-CN"/>
        </w:rPr>
        <w:t>改进，则</w:t>
      </w:r>
      <w:r w:rsidRPr="00C502D2">
        <w:rPr>
          <w:rFonts w:ascii="SimSun" w:hAnsi="SimSun" w:cs="SimSun" w:hint="eastAsia"/>
          <w:sz w:val="21"/>
          <w:szCs w:val="21"/>
          <w:lang w:eastAsia="zh-CN"/>
        </w:rPr>
        <w:t>可能受到专利保护</w:t>
      </w:r>
      <w:r w:rsidRPr="00C502D2">
        <w:rPr>
          <w:rFonts w:ascii="SimSun" w:hAnsi="SimSun" w:hint="eastAsia"/>
          <w:sz w:val="21"/>
          <w:szCs w:val="21"/>
          <w:lang w:eastAsia="zh-CN"/>
        </w:rPr>
        <w:t>，《欧洲专利公约》的</w:t>
      </w:r>
      <w:r w:rsidRPr="00C502D2">
        <w:rPr>
          <w:rFonts w:ascii="SimSun" w:hAnsi="SimSun" w:cs="SimSun" w:hint="eastAsia"/>
          <w:sz w:val="21"/>
          <w:szCs w:val="21"/>
          <w:lang w:eastAsia="zh-CN"/>
        </w:rPr>
        <w:t>情况</w:t>
      </w:r>
      <w:r w:rsidRPr="00C502D2">
        <w:rPr>
          <w:rFonts w:ascii="SimSun" w:hAnsi="SimSun" w:hint="eastAsia"/>
          <w:sz w:val="21"/>
          <w:szCs w:val="21"/>
          <w:lang w:eastAsia="zh-CN"/>
        </w:rPr>
        <w:t>就是这样。规定将</w:t>
      </w:r>
      <w:r w:rsidRPr="00C502D2">
        <w:rPr>
          <w:rFonts w:ascii="SimSun" w:hAnsi="SimSun" w:cs="SimSun" w:hint="eastAsia"/>
          <w:sz w:val="21"/>
          <w:szCs w:val="21"/>
          <w:lang w:eastAsia="zh-CN"/>
        </w:rPr>
        <w:t>植物品种排除在外的许多司法管辖区</w:t>
      </w:r>
      <w:r w:rsidRPr="00C502D2">
        <w:rPr>
          <w:rFonts w:ascii="SimSun" w:hAnsi="SimSun" w:hint="eastAsia"/>
          <w:sz w:val="21"/>
          <w:szCs w:val="21"/>
          <w:lang w:eastAsia="zh-CN"/>
        </w:rPr>
        <w:t>，</w:t>
      </w:r>
      <w:r w:rsidRPr="00C502D2">
        <w:rPr>
          <w:rFonts w:ascii="SimSun" w:hAnsi="SimSun" w:cs="SimSun" w:hint="eastAsia"/>
          <w:sz w:val="21"/>
          <w:szCs w:val="21"/>
          <w:lang w:eastAsia="zh-CN"/>
        </w:rPr>
        <w:t>允许</w:t>
      </w:r>
      <w:r w:rsidRPr="00C502D2">
        <w:rPr>
          <w:rFonts w:ascii="SimSun" w:hAnsi="SimSun" w:hint="eastAsia"/>
          <w:sz w:val="21"/>
          <w:szCs w:val="21"/>
          <w:lang w:eastAsia="zh-CN"/>
        </w:rPr>
        <w:t>对植物进行</w:t>
      </w:r>
      <w:r w:rsidRPr="00C502D2">
        <w:rPr>
          <w:rFonts w:ascii="SimSun" w:hAnsi="SimSun" w:cs="SimSun" w:hint="eastAsia"/>
          <w:sz w:val="21"/>
          <w:szCs w:val="21"/>
          <w:lang w:eastAsia="zh-CN"/>
        </w:rPr>
        <w:t>的</w:t>
      </w:r>
      <w:r w:rsidRPr="00C502D2">
        <w:rPr>
          <w:rFonts w:ascii="SimSun" w:hAnsi="SimSun" w:hint="eastAsia"/>
          <w:sz w:val="21"/>
          <w:szCs w:val="21"/>
          <w:lang w:eastAsia="zh-CN"/>
        </w:rPr>
        <w:t>某些开发具有</w:t>
      </w:r>
      <w:r w:rsidRPr="00C502D2">
        <w:rPr>
          <w:rFonts w:ascii="SimSun" w:hAnsi="SimSun" w:cs="SimSun" w:hint="eastAsia"/>
          <w:sz w:val="21"/>
          <w:szCs w:val="21"/>
          <w:lang w:eastAsia="zh-CN"/>
        </w:rPr>
        <w:t>可专利性。这是一种灵活性。同样，</w:t>
      </w:r>
      <w:r w:rsidRPr="00C502D2">
        <w:rPr>
          <w:rFonts w:ascii="SimSun" w:hAnsi="SimSun" w:hint="eastAsia"/>
          <w:sz w:val="21"/>
          <w:szCs w:val="21"/>
          <w:lang w:eastAsia="zh-CN"/>
        </w:rPr>
        <w:t>从可专利性中排除</w:t>
      </w:r>
      <w:r w:rsidRPr="00C502D2">
        <w:rPr>
          <w:rFonts w:ascii="SimSun" w:hAnsi="SimSun" w:cs="SimSun" w:hint="eastAsia"/>
          <w:sz w:val="21"/>
          <w:szCs w:val="21"/>
          <w:lang w:eastAsia="zh-CN"/>
        </w:rPr>
        <w:t>植物</w:t>
      </w:r>
      <w:r w:rsidRPr="00C502D2">
        <w:rPr>
          <w:rFonts w:ascii="SimSun" w:hAnsi="SimSun" w:hint="eastAsia"/>
          <w:sz w:val="21"/>
          <w:szCs w:val="21"/>
          <w:lang w:eastAsia="zh-CN"/>
        </w:rPr>
        <w:t>和</w:t>
      </w:r>
      <w:r w:rsidRPr="00C502D2">
        <w:rPr>
          <w:rFonts w:ascii="SimSun" w:hAnsi="SimSun" w:cs="SimSun" w:hint="eastAsia"/>
          <w:sz w:val="21"/>
          <w:szCs w:val="21"/>
          <w:lang w:eastAsia="zh-CN"/>
        </w:rPr>
        <w:t>植物品种也是一种灵活性。这两</w:t>
      </w:r>
      <w:r w:rsidRPr="00C502D2">
        <w:rPr>
          <w:rFonts w:ascii="SimSun" w:hAnsi="SimSun" w:hint="eastAsia"/>
          <w:sz w:val="21"/>
          <w:szCs w:val="21"/>
          <w:lang w:eastAsia="zh-CN"/>
        </w:rPr>
        <w:t>者都是WTO成员国的</w:t>
      </w:r>
      <w:r w:rsidRPr="00C502D2">
        <w:rPr>
          <w:rFonts w:ascii="SimSun" w:hAnsi="SimSun" w:cs="SimSun" w:hint="eastAsia"/>
          <w:sz w:val="21"/>
          <w:szCs w:val="21"/>
          <w:lang w:eastAsia="zh-CN"/>
        </w:rPr>
        <w:t>备选</w:t>
      </w:r>
      <w:r w:rsidRPr="00C502D2">
        <w:rPr>
          <w:rFonts w:ascii="SimSun" w:hAnsi="SimSun" w:hint="eastAsia"/>
          <w:sz w:val="21"/>
          <w:szCs w:val="21"/>
          <w:lang w:eastAsia="zh-CN"/>
        </w:rPr>
        <w:t>方案</w:t>
      </w:r>
      <w:r w:rsidRPr="00C502D2">
        <w:rPr>
          <w:rFonts w:ascii="SimSun" w:hAnsi="SimSun" w:cs="SimSun" w:hint="eastAsia"/>
          <w:sz w:val="21"/>
          <w:szCs w:val="21"/>
          <w:lang w:eastAsia="zh-CN"/>
        </w:rPr>
        <w:t>。文件还提到植物</w:t>
      </w:r>
      <w:r w:rsidRPr="00C502D2">
        <w:rPr>
          <w:rFonts w:ascii="SimSun" w:hAnsi="SimSun" w:hint="eastAsia"/>
          <w:sz w:val="21"/>
          <w:szCs w:val="21"/>
          <w:lang w:eastAsia="zh-CN"/>
        </w:rPr>
        <w:t>可取得</w:t>
      </w:r>
      <w:r w:rsidRPr="00C502D2">
        <w:rPr>
          <w:rFonts w:ascii="SimSun" w:hAnsi="SimSun" w:cs="SimSun" w:hint="eastAsia"/>
          <w:sz w:val="21"/>
          <w:szCs w:val="21"/>
          <w:lang w:eastAsia="zh-CN"/>
        </w:rPr>
        <w:t>专利</w:t>
      </w:r>
      <w:r w:rsidRPr="00C502D2">
        <w:rPr>
          <w:rFonts w:ascii="SimSun" w:hAnsi="SimSun" w:hint="eastAsia"/>
          <w:sz w:val="21"/>
          <w:szCs w:val="21"/>
          <w:lang w:eastAsia="zh-CN"/>
        </w:rPr>
        <w:t>的一些</w:t>
      </w:r>
      <w:r w:rsidRPr="00C502D2">
        <w:rPr>
          <w:rFonts w:ascii="SimSun" w:hAnsi="SimSun" w:cs="SimSun" w:hint="eastAsia"/>
          <w:sz w:val="21"/>
          <w:szCs w:val="21"/>
          <w:lang w:eastAsia="zh-CN"/>
        </w:rPr>
        <w:t>司法管辖区。秘书处提</w:t>
      </w:r>
      <w:r w:rsidRPr="00C502D2">
        <w:rPr>
          <w:rFonts w:ascii="SimSun" w:hAnsi="SimSun" w:hint="eastAsia"/>
          <w:sz w:val="21"/>
          <w:szCs w:val="21"/>
          <w:lang w:eastAsia="zh-CN"/>
        </w:rPr>
        <w:t>及了</w:t>
      </w:r>
      <w:r w:rsidRPr="00C502D2">
        <w:rPr>
          <w:rFonts w:ascii="SimSun" w:hAnsi="SimSun" w:cs="SimSun" w:hint="eastAsia"/>
          <w:sz w:val="21"/>
          <w:szCs w:val="21"/>
          <w:lang w:eastAsia="zh-CN"/>
        </w:rPr>
        <w:t>印度代表团所作的评论。</w:t>
      </w:r>
      <w:r w:rsidRPr="00C502D2">
        <w:rPr>
          <w:rFonts w:ascii="SimSun" w:hAnsi="SimSun" w:hint="eastAsia"/>
          <w:sz w:val="21"/>
          <w:szCs w:val="21"/>
          <w:lang w:eastAsia="zh-CN"/>
        </w:rPr>
        <w:t>文件</w:t>
      </w:r>
      <w:r w:rsidRPr="00C502D2">
        <w:rPr>
          <w:rFonts w:ascii="SimSun" w:hAnsi="SimSun"/>
          <w:sz w:val="21"/>
          <w:szCs w:val="21"/>
          <w:lang w:eastAsia="zh-CN"/>
        </w:rPr>
        <w:t>CDIP/7/3</w:t>
      </w:r>
      <w:r w:rsidRPr="00C502D2">
        <w:rPr>
          <w:rFonts w:ascii="SimSun" w:hAnsi="SimSun" w:hint="eastAsia"/>
          <w:sz w:val="21"/>
          <w:szCs w:val="21"/>
          <w:lang w:eastAsia="zh-CN"/>
        </w:rPr>
        <w:t>十分</w:t>
      </w:r>
      <w:r w:rsidRPr="00C502D2">
        <w:rPr>
          <w:rFonts w:ascii="SimSun" w:hAnsi="SimSun" w:cs="SimSun" w:hint="eastAsia"/>
          <w:sz w:val="21"/>
          <w:szCs w:val="21"/>
          <w:lang w:eastAsia="zh-CN"/>
        </w:rPr>
        <w:t>详细</w:t>
      </w:r>
      <w:r w:rsidRPr="00C502D2">
        <w:rPr>
          <w:rFonts w:ascii="SimSun" w:hAnsi="SimSun" w:hint="eastAsia"/>
          <w:sz w:val="21"/>
          <w:szCs w:val="21"/>
          <w:lang w:eastAsia="zh-CN"/>
        </w:rPr>
        <w:t>地</w:t>
      </w:r>
      <w:r w:rsidRPr="00C502D2">
        <w:rPr>
          <w:rFonts w:ascii="SimSun" w:hAnsi="SimSun" w:cs="SimSun" w:hint="eastAsia"/>
          <w:sz w:val="21"/>
          <w:szCs w:val="21"/>
          <w:lang w:eastAsia="zh-CN"/>
        </w:rPr>
        <w:t>讨论了</w:t>
      </w:r>
      <w:r w:rsidRPr="00C502D2">
        <w:rPr>
          <w:rFonts w:ascii="SimSun" w:hAnsi="SimSun" w:hint="eastAsia"/>
          <w:sz w:val="21"/>
          <w:szCs w:val="21"/>
          <w:lang w:eastAsia="zh-CN"/>
        </w:rPr>
        <w:t>存在于自然界中的物质的</w:t>
      </w:r>
      <w:r w:rsidRPr="00C502D2">
        <w:rPr>
          <w:rFonts w:ascii="SimSun" w:hAnsi="SimSun" w:cs="SimSun" w:hint="eastAsia"/>
          <w:sz w:val="21"/>
          <w:szCs w:val="21"/>
          <w:lang w:eastAsia="zh-CN"/>
        </w:rPr>
        <w:t>可专利性</w:t>
      </w:r>
      <w:r w:rsidRPr="00C502D2">
        <w:rPr>
          <w:rFonts w:ascii="SimSun" w:hAnsi="SimSun" w:hint="eastAsia"/>
          <w:sz w:val="21"/>
          <w:szCs w:val="21"/>
          <w:lang w:eastAsia="zh-CN"/>
        </w:rPr>
        <w:t>问题。文件</w:t>
      </w:r>
      <w:r w:rsidRPr="00C502D2">
        <w:rPr>
          <w:rFonts w:ascii="SimSun" w:hAnsi="SimSun" w:cs="SimSun" w:hint="eastAsia"/>
          <w:sz w:val="21"/>
          <w:szCs w:val="21"/>
          <w:lang w:eastAsia="zh-CN"/>
        </w:rPr>
        <w:t>讨论了这些</w:t>
      </w:r>
      <w:r w:rsidRPr="00C502D2">
        <w:rPr>
          <w:rFonts w:ascii="SimSun" w:hAnsi="SimSun" w:hint="eastAsia"/>
          <w:sz w:val="21"/>
          <w:szCs w:val="21"/>
          <w:lang w:eastAsia="zh-CN"/>
        </w:rPr>
        <w:t>与</w:t>
      </w:r>
      <w:r w:rsidRPr="00C502D2">
        <w:rPr>
          <w:rFonts w:ascii="SimSun" w:hAnsi="SimSun" w:cs="SimSun" w:hint="eastAsia"/>
          <w:sz w:val="21"/>
          <w:szCs w:val="21"/>
          <w:lang w:eastAsia="zh-CN"/>
        </w:rPr>
        <w:t>物质</w:t>
      </w:r>
      <w:r w:rsidRPr="00C502D2">
        <w:rPr>
          <w:rFonts w:ascii="SimSun" w:hAnsi="SimSun" w:hint="eastAsia"/>
          <w:sz w:val="21"/>
          <w:szCs w:val="21"/>
          <w:lang w:eastAsia="zh-CN"/>
        </w:rPr>
        <w:t>可专利性相关的</w:t>
      </w:r>
      <w:r w:rsidRPr="00C502D2">
        <w:rPr>
          <w:rFonts w:ascii="SimSun" w:hAnsi="SimSun" w:cs="SimSun" w:hint="eastAsia"/>
          <w:sz w:val="21"/>
          <w:szCs w:val="21"/>
          <w:lang w:eastAsia="zh-CN"/>
        </w:rPr>
        <w:t>问题</w:t>
      </w:r>
      <w:r w:rsidRPr="00C502D2">
        <w:rPr>
          <w:rFonts w:ascii="SimSun" w:hAnsi="SimSun" w:hint="eastAsia"/>
          <w:sz w:val="21"/>
          <w:szCs w:val="21"/>
          <w:lang w:eastAsia="zh-CN"/>
        </w:rPr>
        <w:t>，以及各国在物质</w:t>
      </w:r>
      <w:r w:rsidRPr="00C502D2">
        <w:rPr>
          <w:rFonts w:ascii="SimSun" w:hAnsi="SimSun" w:cs="SimSun" w:hint="eastAsia"/>
          <w:sz w:val="21"/>
          <w:szCs w:val="21"/>
          <w:lang w:eastAsia="zh-CN"/>
        </w:rPr>
        <w:t>可专利性</w:t>
      </w:r>
      <w:r w:rsidRPr="00C502D2">
        <w:rPr>
          <w:rFonts w:ascii="SimSun" w:hAnsi="SimSun" w:hint="eastAsia"/>
          <w:sz w:val="21"/>
          <w:szCs w:val="21"/>
          <w:lang w:eastAsia="zh-CN"/>
        </w:rPr>
        <w:t>上所采取的立场：尽管这些物质存在于自然界，但它们</w:t>
      </w:r>
      <w:r w:rsidRPr="00C502D2">
        <w:rPr>
          <w:rFonts w:ascii="SimSun" w:hAnsi="SimSun" w:cs="SimSun" w:hint="eastAsia"/>
          <w:sz w:val="21"/>
          <w:szCs w:val="21"/>
          <w:lang w:eastAsia="zh-CN"/>
        </w:rPr>
        <w:t>的分离、</w:t>
      </w:r>
      <w:r w:rsidRPr="00C502D2">
        <w:rPr>
          <w:rFonts w:ascii="SimSun" w:hAnsi="SimSun" w:hint="eastAsia"/>
          <w:sz w:val="21"/>
          <w:szCs w:val="21"/>
          <w:lang w:eastAsia="zh-CN"/>
        </w:rPr>
        <w:t>提</w:t>
      </w:r>
      <w:r w:rsidRPr="00C502D2">
        <w:rPr>
          <w:rFonts w:ascii="SimSun" w:hAnsi="SimSun" w:cs="SimSun" w:hint="eastAsia"/>
          <w:sz w:val="21"/>
          <w:szCs w:val="21"/>
          <w:lang w:eastAsia="zh-CN"/>
        </w:rPr>
        <w:t>纯或合成</w:t>
      </w:r>
      <w:r w:rsidRPr="00C502D2">
        <w:rPr>
          <w:rFonts w:ascii="SimSun" w:hAnsi="SimSun" w:hint="eastAsia"/>
          <w:sz w:val="21"/>
          <w:szCs w:val="21"/>
          <w:lang w:eastAsia="zh-CN"/>
        </w:rPr>
        <w:t>须</w:t>
      </w:r>
      <w:r w:rsidRPr="00C502D2">
        <w:rPr>
          <w:rFonts w:ascii="SimSun" w:hAnsi="SimSun" w:hint="eastAsia"/>
          <w:sz w:val="21"/>
          <w:szCs w:val="21"/>
          <w:lang w:eastAsia="zh-CN"/>
        </w:rPr>
        <w:lastRenderedPageBreak/>
        <w:t>仰仗技术工艺</w:t>
      </w:r>
      <w:r w:rsidRPr="00C502D2">
        <w:rPr>
          <w:rFonts w:ascii="SimSun" w:hAnsi="SimSun" w:cs="SimSun" w:hint="eastAsia"/>
          <w:sz w:val="21"/>
          <w:szCs w:val="21"/>
          <w:lang w:eastAsia="zh-CN"/>
        </w:rPr>
        <w:t>。</w:t>
      </w:r>
      <w:r w:rsidRPr="00C502D2">
        <w:rPr>
          <w:rFonts w:ascii="SimSun" w:hAnsi="SimSun" w:hint="eastAsia"/>
          <w:sz w:val="21"/>
          <w:szCs w:val="21"/>
          <w:lang w:eastAsia="zh-CN"/>
        </w:rPr>
        <w:t>正如文件所介绍的</w:t>
      </w:r>
      <w:r w:rsidRPr="00C502D2">
        <w:rPr>
          <w:rFonts w:ascii="SimSun" w:hAnsi="SimSun" w:cs="SimSun" w:hint="eastAsia"/>
          <w:sz w:val="21"/>
          <w:szCs w:val="21"/>
          <w:lang w:eastAsia="zh-CN"/>
        </w:rPr>
        <w:t>，在某些司法管辖区，</w:t>
      </w:r>
      <w:r w:rsidRPr="00C502D2">
        <w:rPr>
          <w:rFonts w:ascii="SimSun" w:hAnsi="SimSun" w:hint="eastAsia"/>
          <w:sz w:val="21"/>
          <w:szCs w:val="21"/>
          <w:lang w:eastAsia="zh-CN"/>
        </w:rPr>
        <w:t>在</w:t>
      </w:r>
      <w:r w:rsidRPr="00C502D2">
        <w:rPr>
          <w:rFonts w:ascii="SimSun" w:hAnsi="SimSun" w:cs="SimSun" w:hint="eastAsia"/>
          <w:sz w:val="21"/>
          <w:szCs w:val="21"/>
          <w:lang w:eastAsia="zh-CN"/>
        </w:rPr>
        <w:t>自然</w:t>
      </w:r>
      <w:r w:rsidRPr="00C502D2">
        <w:rPr>
          <w:rFonts w:ascii="SimSun" w:hAnsi="SimSun" w:hint="eastAsia"/>
          <w:sz w:val="21"/>
          <w:szCs w:val="21"/>
          <w:lang w:eastAsia="zh-CN"/>
        </w:rPr>
        <w:t>界</w:t>
      </w:r>
      <w:r w:rsidRPr="00C502D2">
        <w:rPr>
          <w:rFonts w:ascii="SimSun" w:hAnsi="SimSun" w:cs="SimSun" w:hint="eastAsia"/>
          <w:sz w:val="21"/>
          <w:szCs w:val="21"/>
          <w:lang w:eastAsia="zh-CN"/>
        </w:rPr>
        <w:t>存在的物质</w:t>
      </w:r>
      <w:r w:rsidRPr="00C502D2">
        <w:rPr>
          <w:rFonts w:ascii="SimSun" w:hAnsi="SimSun" w:hint="eastAsia"/>
          <w:sz w:val="21"/>
          <w:szCs w:val="21"/>
          <w:lang w:eastAsia="zh-CN"/>
        </w:rPr>
        <w:t>须经过上述技术工艺处理的条件下，对这些物质就可以授予专利。</w:t>
      </w:r>
      <w:r w:rsidRPr="00C502D2">
        <w:rPr>
          <w:rFonts w:ascii="SimSun" w:hAnsi="SimSun" w:cs="SimSun" w:hint="eastAsia"/>
          <w:sz w:val="21"/>
          <w:szCs w:val="21"/>
          <w:lang w:eastAsia="zh-CN"/>
        </w:rPr>
        <w:t>这</w:t>
      </w:r>
      <w:r w:rsidRPr="00C502D2">
        <w:rPr>
          <w:rFonts w:ascii="SimSun" w:hAnsi="SimSun" w:hint="eastAsia"/>
          <w:sz w:val="21"/>
          <w:szCs w:val="21"/>
          <w:lang w:eastAsia="zh-CN"/>
        </w:rPr>
        <w:t>一做法也</w:t>
      </w:r>
      <w:r w:rsidRPr="00C502D2">
        <w:rPr>
          <w:rFonts w:ascii="SimSun" w:hAnsi="SimSun" w:cs="SimSun" w:hint="eastAsia"/>
          <w:sz w:val="21"/>
          <w:szCs w:val="21"/>
          <w:lang w:eastAsia="zh-CN"/>
        </w:rPr>
        <w:t>适用于</w:t>
      </w:r>
      <w:r w:rsidRPr="00C502D2">
        <w:rPr>
          <w:rFonts w:ascii="SimSun" w:hAnsi="SimSun" w:hint="eastAsia"/>
          <w:sz w:val="21"/>
          <w:szCs w:val="21"/>
          <w:lang w:eastAsia="zh-CN"/>
        </w:rPr>
        <w:t>生物</w:t>
      </w:r>
      <w:r w:rsidRPr="00C502D2">
        <w:rPr>
          <w:rFonts w:ascii="SimSun" w:hAnsi="SimSun" w:cs="SimSun" w:hint="eastAsia"/>
          <w:sz w:val="21"/>
          <w:szCs w:val="21"/>
          <w:lang w:eastAsia="zh-CN"/>
        </w:rPr>
        <w:t>体以及</w:t>
      </w:r>
      <w:r w:rsidRPr="00C502D2">
        <w:rPr>
          <w:rFonts w:ascii="SimSun" w:hAnsi="SimSun" w:hint="eastAsia"/>
          <w:sz w:val="21"/>
          <w:szCs w:val="21"/>
          <w:lang w:eastAsia="zh-CN"/>
        </w:rPr>
        <w:t>其他</w:t>
      </w:r>
      <w:r w:rsidRPr="00C502D2">
        <w:rPr>
          <w:rFonts w:ascii="SimSun" w:hAnsi="SimSun" w:cs="SimSun" w:hint="eastAsia"/>
          <w:sz w:val="21"/>
          <w:szCs w:val="21"/>
          <w:lang w:eastAsia="zh-CN"/>
        </w:rPr>
        <w:t>物质</w:t>
      </w:r>
      <w:r w:rsidRPr="00C502D2">
        <w:rPr>
          <w:rFonts w:ascii="SimSun" w:hAnsi="SimSun" w:hint="eastAsia"/>
          <w:sz w:val="21"/>
          <w:szCs w:val="21"/>
          <w:lang w:eastAsia="zh-CN"/>
        </w:rPr>
        <w:t>类型，例如已</w:t>
      </w:r>
      <w:r w:rsidRPr="00C502D2">
        <w:rPr>
          <w:rFonts w:ascii="SimSun" w:hAnsi="SimSun" w:cs="SimSun" w:hint="eastAsia"/>
          <w:sz w:val="21"/>
          <w:szCs w:val="21"/>
          <w:lang w:eastAsia="zh-CN"/>
        </w:rPr>
        <w:t>存在于大自然中</w:t>
      </w:r>
      <w:r w:rsidRPr="00C502D2">
        <w:rPr>
          <w:rFonts w:ascii="SimSun" w:hAnsi="SimSun" w:hint="eastAsia"/>
          <w:sz w:val="21"/>
          <w:szCs w:val="21"/>
          <w:lang w:eastAsia="zh-CN"/>
        </w:rPr>
        <w:t>的无生命物质</w:t>
      </w:r>
      <w:r w:rsidRPr="00C502D2">
        <w:rPr>
          <w:rFonts w:ascii="SimSun" w:hAnsi="SimSun" w:cs="SimSun" w:hint="eastAsia"/>
          <w:sz w:val="21"/>
          <w:szCs w:val="21"/>
          <w:lang w:eastAsia="zh-CN"/>
        </w:rPr>
        <w:t>。</w:t>
      </w:r>
      <w:r w:rsidRPr="00C502D2">
        <w:rPr>
          <w:rFonts w:ascii="SimSun" w:hAnsi="SimSun" w:hint="eastAsia"/>
          <w:sz w:val="21"/>
          <w:szCs w:val="21"/>
          <w:lang w:eastAsia="zh-CN"/>
        </w:rPr>
        <w:t>有关</w:t>
      </w:r>
      <w:r w:rsidRPr="00C502D2">
        <w:rPr>
          <w:rFonts w:ascii="SimSun" w:hAnsi="SimSun" w:cs="SimSun" w:hint="eastAsia"/>
          <w:sz w:val="21"/>
          <w:szCs w:val="21"/>
          <w:lang w:eastAsia="zh-CN"/>
        </w:rPr>
        <w:t>微生物，秘书处指出</w:t>
      </w:r>
      <w:r w:rsidRPr="00C502D2">
        <w:rPr>
          <w:rFonts w:ascii="SimSun" w:hAnsi="SimSun" w:hint="eastAsia"/>
          <w:sz w:val="21"/>
          <w:szCs w:val="21"/>
          <w:lang w:eastAsia="zh-CN"/>
        </w:rPr>
        <w:t>，</w:t>
      </w:r>
      <w:r w:rsidRPr="00C502D2">
        <w:rPr>
          <w:rFonts w:ascii="SimSun" w:hAnsi="SimSun" w:cs="SimSun" w:hint="eastAsia"/>
          <w:sz w:val="21"/>
          <w:szCs w:val="21"/>
          <w:lang w:eastAsia="zh-CN"/>
        </w:rPr>
        <w:t>文件</w:t>
      </w:r>
      <w:r w:rsidRPr="00C502D2">
        <w:rPr>
          <w:rFonts w:ascii="SimSun" w:hAnsi="SimSun"/>
          <w:sz w:val="21"/>
          <w:szCs w:val="21"/>
          <w:lang w:eastAsia="zh-CN"/>
        </w:rPr>
        <w:t>CDIP/7/3</w:t>
      </w:r>
      <w:r w:rsidRPr="00C502D2">
        <w:rPr>
          <w:rFonts w:ascii="SimSun" w:hAnsi="SimSun" w:hint="eastAsia"/>
          <w:sz w:val="21"/>
          <w:szCs w:val="21"/>
          <w:lang w:eastAsia="zh-CN"/>
        </w:rPr>
        <w:t>已查明TRIPS协定第</w:t>
      </w:r>
      <w:r w:rsidRPr="00C502D2">
        <w:rPr>
          <w:rFonts w:ascii="SimSun" w:hAnsi="SimSun"/>
          <w:sz w:val="21"/>
          <w:szCs w:val="21"/>
          <w:lang w:eastAsia="zh-CN"/>
        </w:rPr>
        <w:t>27.3</w:t>
      </w:r>
      <w:r w:rsidRPr="00C502D2">
        <w:rPr>
          <w:rFonts w:ascii="SimSun" w:hAnsi="SimSun" w:hint="eastAsia"/>
          <w:sz w:val="21"/>
          <w:szCs w:val="21"/>
          <w:lang w:eastAsia="zh-CN"/>
        </w:rPr>
        <w:t>条没有对此做出</w:t>
      </w:r>
      <w:r w:rsidRPr="00C502D2">
        <w:rPr>
          <w:rFonts w:ascii="SimSun" w:hAnsi="SimSun" w:cs="SimSun" w:hint="eastAsia"/>
          <w:sz w:val="21"/>
          <w:szCs w:val="21"/>
          <w:lang w:eastAsia="zh-CN"/>
        </w:rPr>
        <w:t>灵活性</w:t>
      </w:r>
      <w:r w:rsidRPr="00C502D2">
        <w:rPr>
          <w:rFonts w:ascii="SimSun" w:hAnsi="SimSun" w:hint="eastAsia"/>
          <w:sz w:val="21"/>
          <w:szCs w:val="21"/>
          <w:lang w:eastAsia="zh-CN"/>
        </w:rPr>
        <w:t>的界定。</w:t>
      </w:r>
      <w:r w:rsidRPr="00C502D2">
        <w:rPr>
          <w:rFonts w:ascii="SimSun" w:hAnsi="SimSun" w:cs="SimSun" w:hint="eastAsia"/>
          <w:sz w:val="21"/>
          <w:szCs w:val="21"/>
          <w:lang w:eastAsia="zh-CN"/>
        </w:rPr>
        <w:t>该文</w:t>
      </w:r>
      <w:r w:rsidRPr="00C502D2">
        <w:rPr>
          <w:rFonts w:ascii="SimSun" w:hAnsi="SimSun" w:hint="eastAsia"/>
          <w:sz w:val="21"/>
          <w:szCs w:val="21"/>
          <w:lang w:eastAsia="zh-CN"/>
        </w:rPr>
        <w:t>件</w:t>
      </w:r>
      <w:r w:rsidRPr="00C502D2">
        <w:rPr>
          <w:rFonts w:ascii="SimSun" w:hAnsi="SimSun" w:cs="SimSun" w:hint="eastAsia"/>
          <w:sz w:val="21"/>
          <w:szCs w:val="21"/>
          <w:lang w:eastAsia="zh-CN"/>
        </w:rPr>
        <w:t>说明了</w:t>
      </w:r>
      <w:r w:rsidRPr="00C502D2">
        <w:rPr>
          <w:rFonts w:ascii="SimSun" w:hAnsi="SimSun" w:hint="eastAsia"/>
          <w:sz w:val="21"/>
          <w:szCs w:val="21"/>
          <w:lang w:eastAsia="zh-CN"/>
        </w:rPr>
        <w:t>各</w:t>
      </w:r>
      <w:r w:rsidRPr="00C502D2">
        <w:rPr>
          <w:rFonts w:ascii="SimSun" w:hAnsi="SimSun" w:cs="SimSun" w:hint="eastAsia"/>
          <w:sz w:val="21"/>
          <w:szCs w:val="21"/>
          <w:lang w:eastAsia="zh-CN"/>
        </w:rPr>
        <w:t>国在这方面</w:t>
      </w:r>
      <w:r w:rsidRPr="00C502D2">
        <w:rPr>
          <w:rFonts w:ascii="SimSun" w:hAnsi="SimSun" w:hint="eastAsia"/>
          <w:sz w:val="21"/>
          <w:szCs w:val="21"/>
          <w:lang w:eastAsia="zh-CN"/>
        </w:rPr>
        <w:t>采用</w:t>
      </w:r>
      <w:r w:rsidRPr="00C502D2">
        <w:rPr>
          <w:rFonts w:ascii="SimSun" w:hAnsi="SimSun" w:cs="SimSun" w:hint="eastAsia"/>
          <w:sz w:val="21"/>
          <w:szCs w:val="21"/>
          <w:lang w:eastAsia="zh-CN"/>
        </w:rPr>
        <w:t>的不同</w:t>
      </w:r>
      <w:r w:rsidRPr="00C502D2">
        <w:rPr>
          <w:rFonts w:ascii="SimSun" w:hAnsi="SimSun" w:hint="eastAsia"/>
          <w:sz w:val="21"/>
          <w:szCs w:val="21"/>
          <w:lang w:eastAsia="zh-CN"/>
        </w:rPr>
        <w:t>方</w:t>
      </w:r>
      <w:r w:rsidRPr="00C502D2">
        <w:rPr>
          <w:rFonts w:ascii="SimSun" w:hAnsi="SimSun" w:cs="SimSun" w:hint="eastAsia"/>
          <w:sz w:val="21"/>
          <w:szCs w:val="21"/>
          <w:lang w:eastAsia="zh-CN"/>
        </w:rPr>
        <w:t>法。那些</w:t>
      </w:r>
      <w:r w:rsidRPr="00C502D2">
        <w:rPr>
          <w:rFonts w:ascii="SimSun" w:hAnsi="SimSun" w:hint="eastAsia"/>
          <w:sz w:val="21"/>
          <w:szCs w:val="21"/>
          <w:lang w:eastAsia="zh-CN"/>
        </w:rPr>
        <w:t>对“</w:t>
      </w:r>
      <w:r w:rsidRPr="00C502D2">
        <w:rPr>
          <w:rFonts w:ascii="SimSun" w:hAnsi="SimSun" w:cs="SimSun" w:hint="eastAsia"/>
          <w:sz w:val="21"/>
          <w:szCs w:val="21"/>
          <w:lang w:eastAsia="zh-CN"/>
        </w:rPr>
        <w:t>微生物</w:t>
      </w:r>
      <w:r w:rsidRPr="00C502D2">
        <w:rPr>
          <w:rFonts w:ascii="SimSun" w:hAnsi="SimSun" w:hint="eastAsia"/>
          <w:sz w:val="21"/>
          <w:szCs w:val="21"/>
          <w:lang w:eastAsia="zh-CN"/>
        </w:rPr>
        <w:t>”</w:t>
      </w:r>
      <w:r w:rsidRPr="00C502D2">
        <w:rPr>
          <w:rFonts w:ascii="SimSun" w:hAnsi="SimSun" w:cs="SimSun" w:hint="eastAsia"/>
          <w:sz w:val="21"/>
          <w:szCs w:val="21"/>
          <w:lang w:eastAsia="zh-CN"/>
        </w:rPr>
        <w:t>一词</w:t>
      </w:r>
      <w:r w:rsidRPr="00C502D2">
        <w:rPr>
          <w:rFonts w:ascii="SimSun" w:hAnsi="SimSun" w:hint="eastAsia"/>
          <w:sz w:val="21"/>
          <w:szCs w:val="21"/>
          <w:lang w:eastAsia="zh-CN"/>
        </w:rPr>
        <w:t>采用了宽</w:t>
      </w:r>
      <w:r w:rsidRPr="00C502D2">
        <w:rPr>
          <w:rFonts w:ascii="SimSun" w:hAnsi="SimSun" w:cs="SimSun" w:hint="eastAsia"/>
          <w:sz w:val="21"/>
          <w:szCs w:val="21"/>
          <w:lang w:eastAsia="zh-CN"/>
        </w:rPr>
        <w:t>泛</w:t>
      </w:r>
      <w:r w:rsidRPr="00C502D2">
        <w:rPr>
          <w:rFonts w:ascii="SimSun" w:hAnsi="SimSun" w:hint="eastAsia"/>
          <w:sz w:val="21"/>
          <w:szCs w:val="21"/>
          <w:lang w:eastAsia="zh-CN"/>
        </w:rPr>
        <w:t>定义的管辖区，</w:t>
      </w:r>
      <w:r w:rsidRPr="00C502D2">
        <w:rPr>
          <w:rFonts w:ascii="SimSun" w:hAnsi="SimSun" w:cs="SimSun" w:hint="eastAsia"/>
          <w:sz w:val="21"/>
          <w:szCs w:val="21"/>
          <w:lang w:eastAsia="zh-CN"/>
        </w:rPr>
        <w:t>允许</w:t>
      </w:r>
      <w:r w:rsidRPr="00C502D2">
        <w:rPr>
          <w:rFonts w:ascii="SimSun" w:hAnsi="SimSun" w:hint="eastAsia"/>
          <w:sz w:val="21"/>
          <w:szCs w:val="21"/>
          <w:lang w:eastAsia="zh-CN"/>
        </w:rPr>
        <w:t>这一领域的更多发展取得</w:t>
      </w:r>
      <w:r w:rsidRPr="00C502D2">
        <w:rPr>
          <w:rFonts w:ascii="SimSun" w:hAnsi="SimSun" w:cs="SimSun" w:hint="eastAsia"/>
          <w:sz w:val="21"/>
          <w:szCs w:val="21"/>
          <w:lang w:eastAsia="zh-CN"/>
        </w:rPr>
        <w:t>专利，</w:t>
      </w:r>
      <w:r w:rsidRPr="00C502D2">
        <w:rPr>
          <w:rFonts w:ascii="SimSun" w:hAnsi="SimSun" w:hint="eastAsia"/>
          <w:sz w:val="21"/>
          <w:szCs w:val="21"/>
          <w:lang w:eastAsia="zh-CN"/>
        </w:rPr>
        <w:t>而</w:t>
      </w:r>
      <w:r w:rsidRPr="00C502D2">
        <w:rPr>
          <w:rFonts w:ascii="SimSun" w:hAnsi="SimSun" w:cs="SimSun" w:hint="eastAsia"/>
          <w:sz w:val="21"/>
          <w:szCs w:val="21"/>
          <w:lang w:eastAsia="zh-CN"/>
        </w:rPr>
        <w:t>其</w:t>
      </w:r>
      <w:r w:rsidRPr="00C502D2">
        <w:rPr>
          <w:rFonts w:ascii="SimSun" w:hAnsi="SimSun" w:hint="eastAsia"/>
          <w:sz w:val="21"/>
          <w:szCs w:val="21"/>
          <w:lang w:eastAsia="zh-CN"/>
        </w:rPr>
        <w:t>他管辖区则对这一术语</w:t>
      </w:r>
      <w:r w:rsidRPr="00C502D2">
        <w:rPr>
          <w:rFonts w:ascii="SimSun" w:hAnsi="SimSun" w:cs="SimSun" w:hint="eastAsia"/>
          <w:sz w:val="21"/>
          <w:szCs w:val="21"/>
          <w:lang w:eastAsia="zh-CN"/>
        </w:rPr>
        <w:t>采用</w:t>
      </w:r>
      <w:r w:rsidRPr="00C502D2">
        <w:rPr>
          <w:rFonts w:ascii="SimSun" w:hAnsi="SimSun" w:hint="eastAsia"/>
          <w:sz w:val="21"/>
          <w:szCs w:val="21"/>
          <w:lang w:eastAsia="zh-CN"/>
        </w:rPr>
        <w:t>了</w:t>
      </w:r>
      <w:r w:rsidRPr="00C502D2">
        <w:rPr>
          <w:rFonts w:ascii="SimSun" w:hAnsi="SimSun" w:cs="SimSun" w:hint="eastAsia"/>
          <w:sz w:val="21"/>
          <w:szCs w:val="21"/>
          <w:lang w:eastAsia="zh-CN"/>
        </w:rPr>
        <w:t>较窄</w:t>
      </w:r>
      <w:r w:rsidRPr="00C502D2">
        <w:rPr>
          <w:rFonts w:ascii="SimSun" w:hAnsi="SimSun" w:hint="eastAsia"/>
          <w:sz w:val="21"/>
          <w:szCs w:val="21"/>
          <w:lang w:eastAsia="zh-CN"/>
        </w:rPr>
        <w:t>的定义</w:t>
      </w:r>
      <w:r w:rsidRPr="00C502D2">
        <w:rPr>
          <w:rFonts w:ascii="SimSun" w:hAnsi="SimSun" w:cs="SimSun" w:hint="eastAsia"/>
          <w:sz w:val="21"/>
          <w:szCs w:val="21"/>
          <w:lang w:eastAsia="zh-CN"/>
        </w:rPr>
        <w:t>。</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cs="SimSun" w:hint="eastAsia"/>
          <w:sz w:val="21"/>
          <w:szCs w:val="21"/>
          <w:lang w:eastAsia="zh-CN"/>
        </w:rPr>
        <w:t>鉴于代表团</w:t>
      </w:r>
      <w:r w:rsidRPr="006C6C17">
        <w:rPr>
          <w:rFonts w:ascii="SimSun" w:hAnsi="SimSun" w:cs="Arial" w:hint="eastAsia"/>
          <w:sz w:val="21"/>
          <w:szCs w:val="21"/>
          <w:lang w:eastAsia="zh-CN"/>
        </w:rPr>
        <w:t>没有</w:t>
      </w:r>
      <w:r w:rsidRPr="00C502D2">
        <w:rPr>
          <w:rFonts w:ascii="SimSun" w:hAnsi="SimSun" w:cs="SimSun" w:hint="eastAsia"/>
          <w:sz w:val="21"/>
          <w:szCs w:val="21"/>
          <w:lang w:eastAsia="zh-CN"/>
        </w:rPr>
        <w:t>其他意见，主席结束了有关该文件的讨论。</w:t>
      </w:r>
    </w:p>
    <w:p w:rsidR="0070150A" w:rsidRPr="00C502D2" w:rsidRDefault="0070150A" w:rsidP="007F5E88">
      <w:pPr>
        <w:keepNext/>
        <w:overflowPunct w:val="0"/>
        <w:topLinePunct/>
        <w:autoSpaceDN w:val="0"/>
        <w:adjustRightInd w:val="0"/>
        <w:spacing w:afterLines="50" w:after="120" w:line="340" w:lineRule="atLeast"/>
        <w:jc w:val="both"/>
        <w:rPr>
          <w:rFonts w:ascii="SimSun" w:hAnsi="SimSun" w:cs="Arial"/>
          <w:sz w:val="21"/>
          <w:szCs w:val="21"/>
          <w:u w:val="single"/>
          <w:lang w:eastAsia="zh-CN"/>
        </w:rPr>
      </w:pPr>
      <w:r w:rsidRPr="00C502D2">
        <w:rPr>
          <w:rFonts w:ascii="SimSun" w:hAnsi="SimSun" w:cs="Arial" w:hint="eastAsia"/>
          <w:sz w:val="21"/>
          <w:szCs w:val="21"/>
          <w:u w:val="single"/>
          <w:lang w:eastAsia="zh-CN"/>
        </w:rPr>
        <w:t>继续讨论多边法律框架中与专利有关的灵活性</w:t>
      </w:r>
      <w:r>
        <w:rPr>
          <w:rFonts w:ascii="SimSun" w:hAnsi="SimSun" w:cs="Arial" w:hint="eastAsia"/>
          <w:sz w:val="21"/>
          <w:szCs w:val="21"/>
          <w:u w:val="single"/>
          <w:lang w:eastAsia="zh-CN"/>
        </w:rPr>
        <w:t>(</w:t>
      </w:r>
      <w:r w:rsidRPr="00C502D2">
        <w:rPr>
          <w:rFonts w:ascii="SimSun" w:hAnsi="SimSun" w:cs="Arial" w:hint="eastAsia"/>
          <w:sz w:val="21"/>
          <w:szCs w:val="21"/>
          <w:u w:val="single"/>
          <w:lang w:eastAsia="zh-CN"/>
        </w:rPr>
        <w:t>文件CDIP/10/11和CDIP/10/11附件</w:t>
      </w:r>
      <w:r>
        <w:rPr>
          <w:rFonts w:ascii="SimSun" w:hAnsi="SimSun" w:cs="Arial" w:hint="eastAsia"/>
          <w:sz w:val="21"/>
          <w:szCs w:val="21"/>
          <w:u w:val="single"/>
          <w:lang w:eastAsia="zh-CN"/>
        </w:rPr>
        <w:t>)</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C502D2">
        <w:rPr>
          <w:rFonts w:ascii="SimSun" w:hAnsi="SimSun" w:hint="eastAsia"/>
          <w:sz w:val="21"/>
          <w:szCs w:val="21"/>
          <w:lang w:eastAsia="zh-CN"/>
        </w:rPr>
        <w:t>主席请委员会继续讨论文件</w:t>
      </w:r>
      <w:r w:rsidRPr="00C502D2">
        <w:rPr>
          <w:rFonts w:ascii="SimSun" w:hAnsi="SimSun" w:hint="eastAsia"/>
          <w:bCs/>
          <w:sz w:val="21"/>
          <w:szCs w:val="21"/>
          <w:lang w:eastAsia="zh-CN"/>
        </w:rPr>
        <w:t>CDIP/10/11和CDIP/10/11附件中</w:t>
      </w:r>
      <w:r w:rsidRPr="00C502D2">
        <w:rPr>
          <w:rFonts w:ascii="SimSun" w:hAnsi="SimSun" w:hint="eastAsia"/>
          <w:sz w:val="21"/>
          <w:szCs w:val="21"/>
          <w:lang w:eastAsia="zh-CN"/>
        </w:rPr>
        <w:t>有关多边法律框架中与专利有关的灵活性。他回顾说这些文件在第10届和11届会议上讨论过。确定了四个方面的问题。委员会要求秘书处就载于文件</w:t>
      </w:r>
      <w:r w:rsidRPr="006C6C17">
        <w:rPr>
          <w:rFonts w:ascii="SimSun" w:hAnsi="SimSun" w:cs="Arial" w:hint="eastAsia"/>
          <w:sz w:val="21"/>
          <w:szCs w:val="21"/>
          <w:lang w:eastAsia="zh-CN"/>
        </w:rPr>
        <w:t>CDIP</w:t>
      </w:r>
      <w:r w:rsidRPr="00C502D2">
        <w:rPr>
          <w:rFonts w:ascii="SimSun" w:hAnsi="SimSun" w:hint="eastAsia"/>
          <w:sz w:val="21"/>
          <w:szCs w:val="21"/>
          <w:lang w:eastAsia="zh-CN"/>
        </w:rPr>
        <w:t>/13/10中的问题做进一步工作，并决定继续讨论其余的问题。</w:t>
      </w:r>
      <w:r w:rsidRPr="00C502D2">
        <w:rPr>
          <w:rFonts w:ascii="SimSun" w:hAnsi="SimSun" w:hint="eastAsia"/>
          <w:sz w:val="21"/>
          <w:szCs w:val="21"/>
        </w:rPr>
        <w:t>他请秘书处介绍文件CDIP/10/11。</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秘书处</w:t>
      </w:r>
      <w:r>
        <w:rPr>
          <w:rFonts w:ascii="SimSun" w:hAnsi="SimSun" w:hint="eastAsia"/>
          <w:sz w:val="21"/>
          <w:szCs w:val="21"/>
          <w:lang w:eastAsia="zh-CN"/>
        </w:rPr>
        <w:t>(</w:t>
      </w:r>
      <w:r w:rsidRPr="009A2A4E">
        <w:rPr>
          <w:rFonts w:ascii="SimSun" w:hAnsi="SimSun" w:hint="eastAsia"/>
          <w:sz w:val="21"/>
          <w:szCs w:val="21"/>
          <w:lang w:eastAsia="zh-CN"/>
        </w:rPr>
        <w:t>阿莱曼</w:t>
      </w:r>
      <w:r w:rsidRPr="00C502D2">
        <w:rPr>
          <w:rFonts w:ascii="SimSun" w:hAnsi="SimSun" w:hint="eastAsia"/>
          <w:sz w:val="21"/>
          <w:szCs w:val="21"/>
          <w:lang w:eastAsia="zh-CN"/>
        </w:rPr>
        <w:t>先生</w:t>
      </w:r>
      <w:r>
        <w:rPr>
          <w:rFonts w:ascii="SimSun" w:hAnsi="SimSun" w:hint="eastAsia"/>
          <w:sz w:val="21"/>
          <w:szCs w:val="21"/>
          <w:lang w:eastAsia="zh-CN"/>
        </w:rPr>
        <w:t>)</w:t>
      </w:r>
      <w:r w:rsidRPr="00C502D2">
        <w:rPr>
          <w:rFonts w:ascii="SimSun" w:hAnsi="SimSun" w:hint="eastAsia"/>
          <w:sz w:val="21"/>
          <w:szCs w:val="21"/>
          <w:lang w:eastAsia="zh-CN"/>
        </w:rPr>
        <w:t>回顾道，该文件是在委员会第10届会议上提出的。它包括了与专利相关的灵活性未来工作的四个可能的方面。在第11届会议上，委员会要求秘书处就两个方面做进一步工作。这些包括在了文件CDIP/13/10中。然而，在讨论时没有考虑另外两个方面作为优先问题。它们涉及到在专利执法时适用或不适用刑事制裁的灵活性，以及可能导致限制专利权的与安全有关的措施</w:t>
      </w:r>
      <w:r>
        <w:rPr>
          <w:rFonts w:ascii="SimSun" w:hAnsi="SimSun" w:hint="eastAsia"/>
          <w:sz w:val="21"/>
          <w:szCs w:val="21"/>
          <w:lang w:eastAsia="zh-CN"/>
        </w:rPr>
        <w:t>(</w:t>
      </w:r>
      <w:r w:rsidRPr="00C502D2">
        <w:rPr>
          <w:rFonts w:ascii="SimSun" w:hAnsi="SimSun" w:hint="eastAsia"/>
          <w:sz w:val="21"/>
          <w:szCs w:val="21"/>
          <w:lang w:eastAsia="zh-CN"/>
        </w:rPr>
        <w:t>即“安全例外”</w:t>
      </w:r>
      <w:r>
        <w:rPr>
          <w:rFonts w:ascii="SimSun" w:hAnsi="SimSun" w:hint="eastAsia"/>
          <w:sz w:val="21"/>
          <w:szCs w:val="21"/>
          <w:lang w:eastAsia="zh-CN"/>
        </w:rPr>
        <w:t>)</w:t>
      </w:r>
      <w:r w:rsidRPr="00C502D2">
        <w:rPr>
          <w:rFonts w:ascii="SimSun" w:hAnsi="SimSun" w:hint="eastAsia"/>
          <w:sz w:val="21"/>
          <w:szCs w:val="21"/>
          <w:lang w:eastAsia="zh-CN"/>
        </w:rPr>
        <w:t>。在这些方面没有达成一致意见，它们是开放的，供进一步讨论。</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主席注意到会议厅内的沉默，询问它是否表明同意或者继续不同意这两个灵活性问题。他还希望知道提出供未来工作的一份其它方面的灵活性清单是否是可取的。这些是摆在面前的两种选择。要求委员会就此给予明确指导。</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6C6C17">
        <w:rPr>
          <w:rFonts w:ascii="SimSun" w:hAnsi="SimSun" w:cs="Arial" w:hint="eastAsia"/>
          <w:sz w:val="21"/>
          <w:szCs w:val="21"/>
          <w:lang w:eastAsia="zh-CN"/>
        </w:rPr>
        <w:t>希腊代表团代表欧盟及其成员国</w:t>
      </w:r>
      <w:r w:rsidRPr="00C502D2">
        <w:rPr>
          <w:rFonts w:ascii="SimSun" w:hAnsi="SimSun" w:hint="eastAsia"/>
          <w:sz w:val="21"/>
          <w:szCs w:val="21"/>
          <w:lang w:eastAsia="zh-CN"/>
        </w:rPr>
        <w:t>发言，不同意沉默可以被解释为同意的观点。</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C502D2">
        <w:rPr>
          <w:rFonts w:ascii="SimSun" w:hAnsi="SimSun" w:hint="eastAsia"/>
          <w:sz w:val="21"/>
          <w:szCs w:val="21"/>
          <w:lang w:eastAsia="zh-CN"/>
        </w:rPr>
        <w:t>印度代表团</w:t>
      </w:r>
      <w:r w:rsidRPr="006C6C17">
        <w:rPr>
          <w:rFonts w:ascii="SimSun" w:hAnsi="SimSun" w:cs="Arial" w:hint="eastAsia"/>
          <w:sz w:val="21"/>
          <w:szCs w:val="21"/>
          <w:lang w:eastAsia="zh-CN"/>
        </w:rPr>
        <w:t>提及</w:t>
      </w:r>
      <w:r w:rsidRPr="00C502D2">
        <w:rPr>
          <w:rFonts w:ascii="SimSun" w:hAnsi="SimSun" w:hint="eastAsia"/>
          <w:sz w:val="21"/>
          <w:szCs w:val="21"/>
          <w:lang w:eastAsia="zh-CN"/>
        </w:rPr>
        <w:t>两个余留的方面，并建议可以有一个不同司法管辖区内的方法的事实汇编。</w:t>
      </w:r>
      <w:r w:rsidRPr="006C6C17">
        <w:rPr>
          <w:rFonts w:ascii="SimSun" w:hAnsi="SimSun" w:cs="Arial" w:hint="eastAsia"/>
          <w:sz w:val="21"/>
          <w:szCs w:val="21"/>
          <w:lang w:eastAsia="zh-CN"/>
        </w:rPr>
        <w:t>它不会导致任何建议</w:t>
      </w:r>
      <w:r w:rsidRPr="00C502D2">
        <w:rPr>
          <w:rFonts w:ascii="SimSun" w:hAnsi="SimSun" w:hint="eastAsia"/>
          <w:sz w:val="21"/>
          <w:szCs w:val="21"/>
        </w:rPr>
        <w:t>。</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6C6C17">
        <w:rPr>
          <w:rFonts w:ascii="SimSun" w:hAnsi="SimSun" w:cs="Arial" w:hint="eastAsia"/>
          <w:sz w:val="21"/>
          <w:szCs w:val="21"/>
          <w:lang w:eastAsia="zh-CN"/>
        </w:rPr>
        <w:t>委内瑞拉代表团</w:t>
      </w:r>
      <w:r w:rsidRPr="00C502D2">
        <w:rPr>
          <w:rFonts w:ascii="SimSun" w:hAnsi="SimSun" w:hint="eastAsia"/>
          <w:sz w:val="21"/>
          <w:szCs w:val="21"/>
          <w:lang w:eastAsia="zh-CN"/>
        </w:rPr>
        <w:t>指出印度代表团的建议令人感兴趣。它不能同意希腊代表团的观点。</w:t>
      </w:r>
      <w:r w:rsidRPr="00C502D2">
        <w:rPr>
          <w:rFonts w:ascii="SimSun" w:hAnsi="SimSun" w:hint="eastAsia"/>
          <w:sz w:val="21"/>
          <w:szCs w:val="21"/>
        </w:rPr>
        <w:t>沉默就表明同意。</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6C6C17">
        <w:rPr>
          <w:rFonts w:ascii="SimSun" w:hAnsi="SimSun" w:cs="Arial" w:hint="eastAsia"/>
          <w:sz w:val="21"/>
          <w:szCs w:val="21"/>
          <w:lang w:eastAsia="zh-CN"/>
        </w:rPr>
        <w:t>坦桑尼亚代表团</w:t>
      </w:r>
      <w:r w:rsidRPr="00C502D2">
        <w:rPr>
          <w:rFonts w:ascii="SimSun" w:hAnsi="SimSun" w:hint="eastAsia"/>
          <w:sz w:val="21"/>
          <w:szCs w:val="21"/>
          <w:lang w:eastAsia="zh-CN"/>
        </w:rPr>
        <w:t>指出在审查其它方面知识产权的灵活性之前，最好是集中于与专利相关的灵活性。</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委内瑞拉代表团指出其它方面的，例如商标的灵活性应当探讨。范围应当扩大。审查其它方面对成员国会有所帮助。</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主席询问印度代表团有关推进两个余留方面问题的方式的建议是否可以接受。鉴于没有发言发表反对意见，该项建议获通过。</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主席回顾道，他曾经就三个草案决议段落与地区集团协调员非正式磋商的结果向委员会进行过吹风，即，WIPO</w:t>
      </w:r>
      <w:r w:rsidRPr="006C6C17">
        <w:rPr>
          <w:rFonts w:ascii="SimSun" w:hAnsi="SimSun" w:cs="Arial" w:hint="eastAsia"/>
          <w:sz w:val="21"/>
          <w:szCs w:val="21"/>
          <w:lang w:eastAsia="zh-CN"/>
        </w:rPr>
        <w:t>大会</w:t>
      </w:r>
      <w:r w:rsidRPr="00C502D2">
        <w:rPr>
          <w:rFonts w:ascii="SimSun" w:hAnsi="SimSun" w:hint="eastAsia"/>
          <w:sz w:val="21"/>
          <w:szCs w:val="21"/>
          <w:lang w:eastAsia="zh-CN"/>
        </w:rPr>
        <w:t>有关</w:t>
      </w:r>
      <w:r>
        <w:rPr>
          <w:rFonts w:ascii="SimSun" w:hAnsi="SimSun" w:hint="eastAsia"/>
          <w:sz w:val="21"/>
          <w:szCs w:val="21"/>
          <w:lang w:eastAsia="zh-CN"/>
        </w:rPr>
        <w:t>发展与知识产权委员会</w:t>
      </w:r>
      <w:r w:rsidRPr="00C502D2">
        <w:rPr>
          <w:rFonts w:ascii="SimSun" w:hAnsi="SimSun" w:hint="eastAsia"/>
          <w:sz w:val="21"/>
          <w:szCs w:val="21"/>
          <w:lang w:eastAsia="zh-CN"/>
        </w:rPr>
        <w:t>相关事项的决议；有关知识产权与发展的国际会议；和WIPO合作促进发展领域技术援助的外部审查。他理解到有关外部审查的草案段落已经出现协商一致。然而，它们对另外两段的内容还有分歧。有关WIPO大会决议，地区集团协调员赞同这一观点，即尽管草案段落反映了事实，但委员会必须尝试找到一种比所建议的更积极的进展方式。关于国际知识产权与发展会议，主席表示尚不清楚委员会如何最终确定发言人名单和确定会议的新日期。主席理解乌拉圭代</w:t>
      </w:r>
      <w:r w:rsidRPr="00C502D2">
        <w:rPr>
          <w:rFonts w:ascii="SimSun" w:hAnsi="SimSun" w:hint="eastAsia"/>
          <w:sz w:val="21"/>
          <w:szCs w:val="21"/>
          <w:lang w:eastAsia="zh-CN"/>
        </w:rPr>
        <w:lastRenderedPageBreak/>
        <w:t>表团已经就案文草案与其它代表团进行了磋商。他要求秘书处宣读WIPO大会有关</w:t>
      </w:r>
      <w:r>
        <w:rPr>
          <w:rFonts w:ascii="SimSun" w:hAnsi="SimSun" w:hint="eastAsia"/>
          <w:sz w:val="21"/>
          <w:szCs w:val="21"/>
          <w:lang w:eastAsia="zh-CN"/>
        </w:rPr>
        <w:t>发展与知识产权委员会</w:t>
      </w:r>
      <w:r w:rsidRPr="00C502D2">
        <w:rPr>
          <w:rFonts w:ascii="SimSun" w:hAnsi="SimSun" w:hint="eastAsia"/>
          <w:sz w:val="21"/>
          <w:szCs w:val="21"/>
          <w:lang w:eastAsia="zh-CN"/>
        </w:rPr>
        <w:t>相关事项的决议草案段落。</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秘书处</w:t>
      </w:r>
      <w:r>
        <w:rPr>
          <w:rFonts w:ascii="SimSun" w:hAnsi="SimSun" w:hint="eastAsia"/>
          <w:sz w:val="21"/>
          <w:szCs w:val="21"/>
          <w:lang w:eastAsia="zh-CN"/>
        </w:rPr>
        <w:t>(</w:t>
      </w:r>
      <w:r w:rsidRPr="00421828">
        <w:rPr>
          <w:rFonts w:ascii="SimSun" w:hAnsi="SimSun" w:hint="eastAsia"/>
          <w:sz w:val="21"/>
          <w:szCs w:val="21"/>
          <w:lang w:eastAsia="zh-CN"/>
        </w:rPr>
        <w:t>俾路支</w:t>
      </w:r>
      <w:r w:rsidRPr="00C502D2">
        <w:rPr>
          <w:rFonts w:ascii="SimSun" w:hAnsi="SimSun" w:hint="eastAsia"/>
          <w:sz w:val="21"/>
          <w:szCs w:val="21"/>
          <w:lang w:eastAsia="zh-CN"/>
        </w:rPr>
        <w:t>先生</w:t>
      </w:r>
      <w:r>
        <w:rPr>
          <w:rFonts w:ascii="SimSun" w:hAnsi="SimSun" w:hint="eastAsia"/>
          <w:sz w:val="21"/>
          <w:szCs w:val="21"/>
          <w:lang w:eastAsia="zh-CN"/>
        </w:rPr>
        <w:t>)</w:t>
      </w:r>
      <w:r w:rsidRPr="00C502D2">
        <w:rPr>
          <w:rFonts w:ascii="SimSun" w:hAnsi="SimSun" w:hint="eastAsia"/>
          <w:sz w:val="21"/>
          <w:szCs w:val="21"/>
          <w:lang w:eastAsia="zh-CN"/>
        </w:rPr>
        <w:t>指出它曾尝试在主席的指导下实际地描述情况。草案段落曾在前一天提交给了地区集团协调员。内容如下，“在第7项议程下，委员会讨论了WIPO大会有关</w:t>
      </w:r>
      <w:r>
        <w:rPr>
          <w:rFonts w:ascii="SimSun" w:hAnsi="SimSun" w:hint="eastAsia"/>
          <w:sz w:val="21"/>
          <w:szCs w:val="21"/>
          <w:lang w:eastAsia="zh-CN"/>
        </w:rPr>
        <w:t>发展与知识产权委员会</w:t>
      </w:r>
      <w:r w:rsidRPr="00C502D2">
        <w:rPr>
          <w:rFonts w:ascii="SimSun" w:hAnsi="SimSun" w:hint="eastAsia"/>
          <w:sz w:val="21"/>
          <w:szCs w:val="21"/>
          <w:lang w:eastAsia="zh-CN"/>
        </w:rPr>
        <w:t>相关事项的</w:t>
      </w:r>
      <w:r w:rsidRPr="006C6C17">
        <w:rPr>
          <w:rFonts w:ascii="SimSun" w:hAnsi="SimSun" w:cs="Arial" w:hint="eastAsia"/>
          <w:sz w:val="21"/>
          <w:szCs w:val="21"/>
          <w:lang w:eastAsia="zh-CN"/>
        </w:rPr>
        <w:t>决议</w:t>
      </w:r>
      <w:r>
        <w:rPr>
          <w:rFonts w:ascii="SimSun" w:hAnsi="SimSun" w:hint="eastAsia"/>
          <w:sz w:val="21"/>
          <w:szCs w:val="21"/>
          <w:lang w:eastAsia="zh-CN"/>
        </w:rPr>
        <w:t>(</w:t>
      </w:r>
      <w:r w:rsidRPr="00C502D2">
        <w:rPr>
          <w:rFonts w:ascii="SimSun" w:hAnsi="SimSun" w:hint="eastAsia"/>
          <w:sz w:val="21"/>
          <w:szCs w:val="21"/>
          <w:lang w:eastAsia="zh-CN"/>
        </w:rPr>
        <w:t>文件CDIP/12/5</w:t>
      </w:r>
      <w:r>
        <w:rPr>
          <w:rFonts w:ascii="SimSun" w:hAnsi="SimSun" w:hint="eastAsia"/>
          <w:sz w:val="21"/>
          <w:szCs w:val="21"/>
          <w:lang w:eastAsia="zh-CN"/>
        </w:rPr>
        <w:t>)</w:t>
      </w:r>
      <w:r w:rsidRPr="00C502D2">
        <w:rPr>
          <w:rFonts w:ascii="SimSun" w:hAnsi="SimSun" w:hint="eastAsia"/>
          <w:sz w:val="21"/>
          <w:szCs w:val="21"/>
          <w:lang w:eastAsia="zh-CN"/>
        </w:rPr>
        <w:t>。委员会未能就这一事项达成一致意见。”</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肯尼亚代表团代表非洲集团发言指出，如果该段就这样留下，它意味着对该事项将不会有进一步步骤。委员会确实未能就此问题达成一致。然而，应把重点放在可以做些什么去解决这一问题上。</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主席询问在这方面有无特别的建议。</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肯尼亚代表团认为日本代表团已经代表B集团提出了建议。</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C502D2">
        <w:rPr>
          <w:rFonts w:ascii="SimSun" w:hAnsi="SimSun" w:hint="eastAsia"/>
          <w:sz w:val="21"/>
          <w:szCs w:val="21"/>
          <w:lang w:eastAsia="zh-CN"/>
        </w:rPr>
        <w:t>日本代表团代表B集团发言指出，草案段落是事实。</w:t>
      </w:r>
      <w:r w:rsidRPr="00C502D2">
        <w:rPr>
          <w:rFonts w:ascii="SimSun" w:hAnsi="SimSun" w:hint="eastAsia"/>
          <w:sz w:val="21"/>
          <w:szCs w:val="21"/>
        </w:rPr>
        <w:t>该集团感觉它很好。</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乌拉圭代表团代表</w:t>
      </w:r>
      <w:r>
        <w:rPr>
          <w:rFonts w:ascii="SimSun" w:hAnsi="SimSun" w:hint="eastAsia"/>
          <w:sz w:val="21"/>
          <w:szCs w:val="21"/>
          <w:lang w:eastAsia="zh-CN"/>
        </w:rPr>
        <w:t>拉丁美洲及加勒比国家集团</w:t>
      </w:r>
      <w:r w:rsidRPr="00C502D2">
        <w:rPr>
          <w:rFonts w:ascii="SimSun" w:hAnsi="SimSun" w:hint="eastAsia"/>
          <w:sz w:val="21"/>
          <w:szCs w:val="21"/>
          <w:lang w:eastAsia="zh-CN"/>
        </w:rPr>
        <w:t>发言，重申必须依照大会赋予的任务授权采取行动。不能搁置这一问题。</w:t>
      </w:r>
      <w:r w:rsidRPr="006C6C17">
        <w:rPr>
          <w:rFonts w:ascii="SimSun" w:hAnsi="SimSun" w:cs="Arial" w:hint="eastAsia"/>
          <w:sz w:val="21"/>
          <w:szCs w:val="21"/>
          <w:lang w:eastAsia="zh-CN"/>
        </w:rPr>
        <w:t>委员会</w:t>
      </w:r>
      <w:r w:rsidRPr="00C502D2">
        <w:rPr>
          <w:rFonts w:ascii="SimSun" w:hAnsi="SimSun" w:hint="eastAsia"/>
          <w:sz w:val="21"/>
          <w:szCs w:val="21"/>
          <w:lang w:eastAsia="zh-CN"/>
        </w:rPr>
        <w:t>必须完成任务授权并报告所发生的事情。</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6C6C17">
        <w:rPr>
          <w:rFonts w:ascii="SimSun" w:hAnsi="SimSun" w:cs="Arial" w:hint="eastAsia"/>
          <w:sz w:val="21"/>
          <w:szCs w:val="21"/>
          <w:lang w:eastAsia="zh-CN"/>
        </w:rPr>
        <w:t>南非代表团建议委员会</w:t>
      </w:r>
      <w:r w:rsidRPr="00C502D2">
        <w:rPr>
          <w:rFonts w:ascii="SimSun" w:hAnsi="SimSun" w:hint="eastAsia"/>
          <w:sz w:val="21"/>
          <w:szCs w:val="21"/>
          <w:lang w:eastAsia="zh-CN"/>
        </w:rPr>
        <w:t>可以思考这一问题并在稍后阶段返回来。委员会必须向大会提出建议。或许可以要求大会主席在下届</w:t>
      </w:r>
      <w:r>
        <w:rPr>
          <w:rFonts w:ascii="SimSun" w:hAnsi="SimSun" w:hint="eastAsia"/>
          <w:sz w:val="21"/>
          <w:szCs w:val="21"/>
          <w:lang w:eastAsia="zh-CN"/>
        </w:rPr>
        <w:t>发展与知识产权委员会</w:t>
      </w:r>
      <w:r w:rsidRPr="00C502D2">
        <w:rPr>
          <w:rFonts w:ascii="SimSun" w:hAnsi="SimSun" w:hint="eastAsia"/>
          <w:sz w:val="21"/>
          <w:szCs w:val="21"/>
          <w:lang w:eastAsia="zh-CN"/>
        </w:rPr>
        <w:t>会议之前举行非正式磋商。</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日本代表团代表B集团发言指出，它不否认委员会应当依照大会赋予的任务授权并报告当前情况。同时，委员会也必须记住大会主席的意见，即委员会的未决问题不应当拿到大会上讨论。因此，如果有必要采取一些行动，这一问题应当继续在委员会一级，而不是大会上讨论。</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加拿大代表团指出，这一段落应当反映全会上的讨论。确实，它代表了在这方面所说的。因此，该代表团看不到为何要增加进一步的解释，南非代表团的建议没有讨论。</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德国代表团提到日本代表团的建议。建议可以是：</w:t>
      </w:r>
      <w:r>
        <w:rPr>
          <w:rFonts w:ascii="SimSun" w:hAnsi="SimSun" w:hint="eastAsia"/>
          <w:sz w:val="21"/>
          <w:szCs w:val="21"/>
          <w:lang w:eastAsia="zh-CN"/>
        </w:rPr>
        <w:t>发展与知识产权委员会</w:t>
      </w:r>
      <w:r w:rsidRPr="00C502D2">
        <w:rPr>
          <w:rFonts w:ascii="SimSun" w:hAnsi="SimSun" w:hint="eastAsia"/>
          <w:sz w:val="21"/>
          <w:szCs w:val="21"/>
          <w:lang w:eastAsia="zh-CN"/>
        </w:rPr>
        <w:t>将在下一届会议上继续讨论。</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南非代表团澄清说，它只是强调草案段落不可以这样留在那里。委员会必须向大会提出建议。因此，委员会应当思考这一问题并在稍后阶段返回来。必须向大会提交一些东西。或许可以指出委员会将继续讨论。这必须被大会认可，因为决议是由大会做出的。</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印度代表团支持德国和南非代表团的建议，即报告至少应当指出该议题将在委员会进一步讨论。它的理解是委员会可以就一个原则达成一致，即不应当让那些来自每个和每届委员会的悬而未决问题使大会负担过重。报告</w:t>
      </w:r>
      <w:r w:rsidRPr="006C6C17">
        <w:rPr>
          <w:rFonts w:ascii="SimSun" w:hAnsi="SimSun" w:cs="Arial" w:hint="eastAsia"/>
          <w:sz w:val="21"/>
          <w:szCs w:val="21"/>
          <w:lang w:eastAsia="zh-CN"/>
        </w:rPr>
        <w:t>应当</w:t>
      </w:r>
      <w:r w:rsidRPr="00C502D2">
        <w:rPr>
          <w:rFonts w:ascii="SimSun" w:hAnsi="SimSun" w:hint="eastAsia"/>
          <w:sz w:val="21"/>
          <w:szCs w:val="21"/>
          <w:lang w:eastAsia="zh-CN"/>
        </w:rPr>
        <w:t>反映这一事实，即该事项需要在委员会一级解决。</w:t>
      </w:r>
    </w:p>
    <w:p w:rsidR="0070150A" w:rsidRPr="00C502D2" w:rsidRDefault="0070150A" w:rsidP="0070150A">
      <w:pPr>
        <w:pStyle w:val="ListParagraph"/>
        <w:numPr>
          <w:ilvl w:val="0"/>
          <w:numId w:val="23"/>
        </w:numPr>
        <w:adjustRightInd w:val="0"/>
        <w:spacing w:afterLines="50" w:after="120" w:line="340" w:lineRule="atLeast"/>
        <w:ind w:left="0" w:firstLine="0"/>
        <w:contextualSpacing w:val="0"/>
        <w:jc w:val="both"/>
        <w:rPr>
          <w:rFonts w:ascii="SimSun" w:hAnsi="SimSun"/>
          <w:sz w:val="21"/>
          <w:szCs w:val="21"/>
        </w:rPr>
      </w:pPr>
      <w:r w:rsidRPr="00C502D2">
        <w:rPr>
          <w:rFonts w:ascii="SimSun" w:hAnsi="SimSun" w:hint="eastAsia"/>
          <w:sz w:val="21"/>
          <w:szCs w:val="21"/>
          <w:lang w:eastAsia="zh-CN"/>
        </w:rPr>
        <w:t>喀麦隆代表团指出，委员会必须向大会提出一项建议，如果任务授权要求它这样做的话。建议可以包括要求更多时间</w:t>
      </w:r>
      <w:r w:rsidRPr="006C6C17">
        <w:rPr>
          <w:rFonts w:ascii="SimSun" w:hAnsi="SimSun" w:cs="Arial" w:hint="eastAsia"/>
          <w:sz w:val="21"/>
          <w:szCs w:val="21"/>
          <w:lang w:eastAsia="zh-CN"/>
        </w:rPr>
        <w:t>讨</w:t>
      </w:r>
      <w:r w:rsidRPr="00C502D2">
        <w:rPr>
          <w:rFonts w:ascii="SimSun" w:hAnsi="SimSun" w:hint="eastAsia"/>
          <w:sz w:val="21"/>
          <w:szCs w:val="21"/>
          <w:lang w:eastAsia="zh-CN"/>
        </w:rPr>
        <w:t>论这一事项。委员会应当思考它。如果不能就非技术问题工作，大会可能会有委员会没在做自己的工作的印象。委员会已经完成了不少工作。就此事项向大会提出一项建议将是与委员会的成果一致的。</w:t>
      </w:r>
      <w:r w:rsidRPr="00C502D2">
        <w:rPr>
          <w:rFonts w:ascii="SimSun" w:hAnsi="SimSun" w:hint="eastAsia"/>
          <w:sz w:val="21"/>
          <w:szCs w:val="21"/>
        </w:rPr>
        <w:t>建议的内容是重要的。</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乌拉圭代表团代表</w:t>
      </w:r>
      <w:r w:rsidRPr="006C6C17">
        <w:rPr>
          <w:rFonts w:ascii="SimSun" w:hAnsi="SimSun" w:cs="Arial" w:hint="eastAsia"/>
          <w:sz w:val="21"/>
          <w:szCs w:val="21"/>
          <w:lang w:eastAsia="zh-CN"/>
        </w:rPr>
        <w:t>拉丁美洲</w:t>
      </w:r>
      <w:r>
        <w:rPr>
          <w:rFonts w:ascii="SimSun" w:hAnsi="SimSun" w:hint="eastAsia"/>
          <w:sz w:val="21"/>
          <w:szCs w:val="21"/>
          <w:lang w:eastAsia="zh-CN"/>
        </w:rPr>
        <w:t>及加勒比国家集团</w:t>
      </w:r>
      <w:r w:rsidRPr="00C502D2">
        <w:rPr>
          <w:rFonts w:ascii="SimSun" w:hAnsi="SimSun" w:hint="eastAsia"/>
          <w:sz w:val="21"/>
          <w:szCs w:val="21"/>
          <w:lang w:eastAsia="zh-CN"/>
        </w:rPr>
        <w:t>发言，认为德国代表团的建议可能是一个好想法。委员会可以决定在CDIP/14上继续讨论。这将在大会之后进行。成员国应当试着找出该事项的最终解决方案。在任何情况下，德国代表团的建议可以是一个解决方案。它将给出积极信号，即委员会正在处理</w:t>
      </w:r>
      <w:r w:rsidRPr="00C502D2">
        <w:rPr>
          <w:rFonts w:ascii="SimSun" w:hAnsi="SimSun" w:hint="eastAsia"/>
          <w:sz w:val="21"/>
          <w:szCs w:val="21"/>
          <w:lang w:eastAsia="zh-CN"/>
        </w:rPr>
        <w:lastRenderedPageBreak/>
        <w:t>该事项而成员国正在致力于讨论。该集团希望可以找到最终解决方案。将其推延至下一届会议可能是合适的解决方案。</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南非代表团指出，秘书处可以编拟一个决议草案，但它必须包括向大会的建议。大会必须决定委员会应当继续讨论该</w:t>
      </w:r>
      <w:r w:rsidRPr="006C6C17">
        <w:rPr>
          <w:rFonts w:ascii="SimSun" w:hAnsi="SimSun" w:cs="Arial" w:hint="eastAsia"/>
          <w:sz w:val="21"/>
          <w:szCs w:val="21"/>
          <w:lang w:eastAsia="zh-CN"/>
        </w:rPr>
        <w:t>事项</w:t>
      </w:r>
      <w:r w:rsidRPr="00C502D2">
        <w:rPr>
          <w:rFonts w:ascii="SimSun" w:hAnsi="SimSun" w:hint="eastAsia"/>
          <w:sz w:val="21"/>
          <w:szCs w:val="21"/>
          <w:lang w:eastAsia="zh-CN"/>
        </w:rPr>
        <w:t>以便使它这样做。这不可以由委员会决定。它必须由大会决定。</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主席要求秘书处</w:t>
      </w:r>
      <w:r w:rsidRPr="006C6C17">
        <w:rPr>
          <w:rFonts w:ascii="SimSun" w:hAnsi="SimSun" w:cs="Arial" w:hint="eastAsia"/>
          <w:sz w:val="21"/>
          <w:szCs w:val="21"/>
          <w:lang w:eastAsia="zh-CN"/>
        </w:rPr>
        <w:t>宣读</w:t>
      </w:r>
      <w:r w:rsidRPr="00C502D2">
        <w:rPr>
          <w:rFonts w:ascii="SimSun" w:hAnsi="SimSun" w:hint="eastAsia"/>
          <w:sz w:val="21"/>
          <w:szCs w:val="21"/>
          <w:lang w:eastAsia="zh-CN"/>
        </w:rPr>
        <w:t>根据会上讨论编拟的决议段落草案。</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C502D2">
        <w:rPr>
          <w:rFonts w:ascii="SimSun" w:hAnsi="SimSun" w:hint="eastAsia"/>
          <w:sz w:val="21"/>
          <w:szCs w:val="21"/>
          <w:lang w:eastAsia="zh-CN"/>
        </w:rPr>
        <w:t>秘书处宣读如下：“在第7项议程下，委员会讨论了WIPO大会有关</w:t>
      </w:r>
      <w:r>
        <w:rPr>
          <w:rFonts w:ascii="SimSun" w:hAnsi="SimSun" w:hint="eastAsia"/>
          <w:sz w:val="21"/>
          <w:szCs w:val="21"/>
          <w:lang w:eastAsia="zh-CN"/>
        </w:rPr>
        <w:t>发展与知识产权委员会</w:t>
      </w:r>
      <w:r w:rsidRPr="00C502D2">
        <w:rPr>
          <w:rFonts w:ascii="SimSun" w:hAnsi="SimSun" w:hint="eastAsia"/>
          <w:sz w:val="21"/>
          <w:szCs w:val="21"/>
          <w:lang w:eastAsia="zh-CN"/>
        </w:rPr>
        <w:t>相关问题的决议</w:t>
      </w:r>
      <w:r>
        <w:rPr>
          <w:rFonts w:ascii="SimSun" w:hAnsi="SimSun" w:hint="eastAsia"/>
          <w:sz w:val="21"/>
          <w:szCs w:val="21"/>
          <w:lang w:eastAsia="zh-CN"/>
        </w:rPr>
        <w:t>(</w:t>
      </w:r>
      <w:r w:rsidRPr="00C502D2">
        <w:rPr>
          <w:rFonts w:ascii="SimSun" w:hAnsi="SimSun" w:hint="eastAsia"/>
          <w:sz w:val="21"/>
          <w:szCs w:val="21"/>
          <w:lang w:eastAsia="zh-CN"/>
        </w:rPr>
        <w:t>文件CDIP/12/5</w:t>
      </w:r>
      <w:r>
        <w:rPr>
          <w:rFonts w:ascii="SimSun" w:hAnsi="SimSun" w:hint="eastAsia"/>
          <w:sz w:val="21"/>
          <w:szCs w:val="21"/>
          <w:lang w:eastAsia="zh-CN"/>
        </w:rPr>
        <w:t>)</w:t>
      </w:r>
      <w:r w:rsidRPr="00C502D2">
        <w:rPr>
          <w:rFonts w:ascii="SimSun" w:hAnsi="SimSun" w:hint="eastAsia"/>
          <w:sz w:val="21"/>
          <w:szCs w:val="21"/>
          <w:lang w:eastAsia="zh-CN"/>
        </w:rPr>
        <w:t>。委员会未能就这一事项达成一致意见。委员会请大会将这一任务授权再延长一年时间。</w:t>
      </w:r>
      <w:r w:rsidRPr="00C502D2">
        <w:rPr>
          <w:rFonts w:ascii="SimSun" w:hAnsi="SimSun" w:hint="eastAsia"/>
          <w:sz w:val="21"/>
          <w:szCs w:val="21"/>
        </w:rPr>
        <w:t>”</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印度代表团寻求说明对“任务授权”一词的使用。它希望知道这是否涉及到继续这项工作的决议，以及是否任务授权只有一年。</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主席认为最好是沿用大会决议的语言:“要求</w:t>
      </w:r>
      <w:r>
        <w:rPr>
          <w:rFonts w:ascii="SimSun" w:hAnsi="SimSun" w:hint="eastAsia"/>
          <w:sz w:val="21"/>
          <w:szCs w:val="21"/>
          <w:lang w:eastAsia="zh-CN"/>
        </w:rPr>
        <w:t>发展与知识产权委员会</w:t>
      </w:r>
      <w:r w:rsidRPr="00C502D2">
        <w:rPr>
          <w:rFonts w:ascii="SimSun" w:hAnsi="SimSun" w:hint="eastAsia"/>
          <w:sz w:val="21"/>
          <w:szCs w:val="21"/>
          <w:lang w:eastAsia="zh-CN"/>
        </w:rPr>
        <w:t>在第12届和13届会议上讨论这两个事项”，可以使用“继续讨论这两个事项”这一短语，而不是“任务授权”一词。随后同意他将与秘书处一起修改草案，然后分发给各代表团。</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委内瑞拉代表团指出，</w:t>
      </w:r>
      <w:r w:rsidRPr="006C6C17">
        <w:rPr>
          <w:rFonts w:ascii="SimSun" w:hAnsi="SimSun" w:cs="Arial" w:hint="eastAsia"/>
          <w:sz w:val="21"/>
          <w:szCs w:val="21"/>
          <w:lang w:eastAsia="zh-CN"/>
        </w:rPr>
        <w:t>主席</w:t>
      </w:r>
      <w:r w:rsidRPr="00C502D2">
        <w:rPr>
          <w:rFonts w:ascii="SimSun" w:hAnsi="SimSun" w:hint="eastAsia"/>
          <w:sz w:val="21"/>
          <w:szCs w:val="21"/>
          <w:lang w:eastAsia="zh-CN"/>
        </w:rPr>
        <w:t>建议的语言可以使用。这将避免使用“任务授权”一词。</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主席转入有关国际会议的决议段落草案。他回顾了各代表团对会议予以的重视。会议模式的许多方面是经历一个艰苦过程之后</w:t>
      </w:r>
      <w:r w:rsidRPr="006C6C17">
        <w:rPr>
          <w:rFonts w:ascii="SimSun" w:hAnsi="SimSun" w:cs="Arial" w:hint="eastAsia"/>
          <w:sz w:val="21"/>
          <w:szCs w:val="21"/>
          <w:lang w:eastAsia="zh-CN"/>
        </w:rPr>
        <w:t>最终</w:t>
      </w:r>
      <w:r w:rsidRPr="00C502D2">
        <w:rPr>
          <w:rFonts w:ascii="SimSun" w:hAnsi="SimSun" w:hint="eastAsia"/>
          <w:sz w:val="21"/>
          <w:szCs w:val="21"/>
          <w:lang w:eastAsia="zh-CN"/>
        </w:rPr>
        <w:t>决定的。然而，还有两个悬而未决的问题，即：发言人和会议日期。他理解乌拉圭代表团已经与其它代表团磋商并就草案决议段落做了工作。</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乌拉圭代表团指出，它的提案是基于与地区集团协调员的讨论。一些代表团希望保留现有的发言人名单，而另一些代表团希望能够建议另一些人。秘书处不知道那些已在名单上的是否依旧有效。因此，该集团认为不能说这是最后的名单。建议的日期已经过去，不确定这些名单上的所有人是否仍然可以出席。委员会首先必须决定几个日期。一矣确定，秘书处将了解这些专家是否依旧可以出席。当这件事做完后，将给成员国和各集团提供机会对名单提出建议。如果发言人不再能与会或对参加会议不感兴趣，那么这些建议将由秘书处在确定最终名单时考虑。该代表团与</w:t>
      </w:r>
      <w:r>
        <w:rPr>
          <w:rFonts w:ascii="SimSun" w:hAnsi="SimSun" w:hint="eastAsia"/>
          <w:sz w:val="21"/>
          <w:szCs w:val="21"/>
          <w:lang w:eastAsia="zh-CN"/>
        </w:rPr>
        <w:t>拉丁美洲及加勒比国家集团</w:t>
      </w:r>
      <w:r w:rsidRPr="00C502D2">
        <w:rPr>
          <w:rFonts w:ascii="SimSun" w:hAnsi="SimSun" w:hint="eastAsia"/>
          <w:sz w:val="21"/>
          <w:szCs w:val="21"/>
          <w:lang w:eastAsia="zh-CN"/>
        </w:rPr>
        <w:t>、其它地区集团协调员和许多代表团进行过磋商。对编拟草案决议段落给予了绿灯。案文可以分发。该提案得到了</w:t>
      </w:r>
      <w:r>
        <w:rPr>
          <w:rFonts w:ascii="SimSun" w:hAnsi="SimSun" w:hint="eastAsia"/>
          <w:sz w:val="21"/>
          <w:szCs w:val="21"/>
          <w:lang w:eastAsia="zh-CN"/>
        </w:rPr>
        <w:t>拉丁美洲及加勒比国家集团</w:t>
      </w:r>
      <w:r w:rsidRPr="00C502D2">
        <w:rPr>
          <w:rFonts w:ascii="SimSun" w:hAnsi="SimSun" w:hint="eastAsia"/>
          <w:sz w:val="21"/>
          <w:szCs w:val="21"/>
          <w:lang w:eastAsia="zh-CN"/>
        </w:rPr>
        <w:t>的支持。目的是找出最终解决方案和调解上述有关发言人名单的两种立场。提案正是在这一精神下准备的。该代表团不知道各地区集团的讨论结果。然而，</w:t>
      </w:r>
      <w:r>
        <w:rPr>
          <w:rFonts w:ascii="SimSun" w:hAnsi="SimSun" w:hint="eastAsia"/>
          <w:sz w:val="21"/>
          <w:szCs w:val="21"/>
          <w:lang w:eastAsia="zh-CN"/>
        </w:rPr>
        <w:t>拉丁美洲及加勒比国家集团</w:t>
      </w:r>
      <w:r w:rsidRPr="00C502D2">
        <w:rPr>
          <w:rFonts w:ascii="SimSun" w:hAnsi="SimSun" w:hint="eastAsia"/>
          <w:sz w:val="21"/>
          <w:szCs w:val="21"/>
          <w:lang w:eastAsia="zh-CN"/>
        </w:rPr>
        <w:t>致力于这项提案。</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主席请乌拉圭代表团宣读其提案供委员会讨论。</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乌拉圭代表团宣读如下：“在第7项议程下，委员会讨论了关于知识产权与发展国际会议事项。委员会同意在</w:t>
      </w:r>
      <w:r>
        <w:rPr>
          <w:rFonts w:ascii="SimSun" w:hAnsi="SimSun" w:hint="eastAsia"/>
          <w:sz w:val="21"/>
          <w:szCs w:val="21"/>
          <w:lang w:eastAsia="zh-CN"/>
        </w:rPr>
        <w:t>[</w:t>
      </w:r>
      <w:r w:rsidRPr="00C502D2">
        <w:rPr>
          <w:rFonts w:ascii="SimSun" w:hAnsi="SimSun" w:hint="eastAsia"/>
          <w:sz w:val="21"/>
          <w:szCs w:val="21"/>
          <w:lang w:eastAsia="zh-CN"/>
        </w:rPr>
        <w:t>CDIP/14或15届会议上讨论的可能日期，或任何其它日期</w:t>
      </w:r>
      <w:r>
        <w:rPr>
          <w:rFonts w:ascii="SimSun" w:hAnsi="SimSun" w:hint="eastAsia"/>
          <w:sz w:val="21"/>
          <w:szCs w:val="21"/>
          <w:lang w:eastAsia="zh-CN"/>
        </w:rPr>
        <w:t>]</w:t>
      </w:r>
      <w:r w:rsidRPr="00C502D2">
        <w:rPr>
          <w:rFonts w:ascii="SimSun" w:hAnsi="SimSun" w:hint="eastAsia"/>
          <w:sz w:val="21"/>
          <w:szCs w:val="21"/>
          <w:lang w:eastAsia="zh-CN"/>
        </w:rPr>
        <w:t>召开会议。要求秘书处核实所建议的包含在文件WIPO/IPDA/GA/13/INF/1 Prov中的名单里作为发言人的专家出席会议的可能性。请各成员国</w:t>
      </w:r>
      <w:r>
        <w:rPr>
          <w:rFonts w:ascii="SimSun" w:hAnsi="SimSun" w:hint="eastAsia"/>
          <w:sz w:val="21"/>
          <w:szCs w:val="21"/>
          <w:lang w:eastAsia="zh-CN"/>
        </w:rPr>
        <w:t>[</w:t>
      </w:r>
      <w:r w:rsidRPr="00C502D2">
        <w:rPr>
          <w:rFonts w:ascii="SimSun" w:hAnsi="SimSun" w:hint="eastAsia"/>
          <w:sz w:val="21"/>
          <w:szCs w:val="21"/>
          <w:lang w:eastAsia="zh-CN"/>
        </w:rPr>
        <w:t>或各地区集团，如果这样同意的话</w:t>
      </w:r>
      <w:r>
        <w:rPr>
          <w:rFonts w:ascii="SimSun" w:hAnsi="SimSun" w:hint="eastAsia"/>
          <w:sz w:val="21"/>
          <w:szCs w:val="21"/>
          <w:lang w:eastAsia="zh-CN"/>
        </w:rPr>
        <w:t>]</w:t>
      </w:r>
      <w:r w:rsidRPr="00C502D2">
        <w:rPr>
          <w:rFonts w:ascii="SimSun" w:hAnsi="SimSun" w:hint="eastAsia"/>
          <w:sz w:val="21"/>
          <w:szCs w:val="21"/>
          <w:lang w:eastAsia="zh-CN"/>
        </w:rPr>
        <w:t>，在</w:t>
      </w:r>
      <w:r>
        <w:rPr>
          <w:rFonts w:ascii="SimSun" w:hAnsi="SimSun" w:hint="eastAsia"/>
          <w:sz w:val="21"/>
          <w:szCs w:val="21"/>
          <w:lang w:eastAsia="zh-CN"/>
        </w:rPr>
        <w:t>[</w:t>
      </w:r>
      <w:r w:rsidRPr="00C502D2">
        <w:rPr>
          <w:rFonts w:ascii="SimSun" w:hAnsi="SimSun" w:hint="eastAsia"/>
          <w:sz w:val="21"/>
          <w:szCs w:val="21"/>
          <w:lang w:eastAsia="zh-CN"/>
        </w:rPr>
        <w:t>6月15日</w:t>
      </w:r>
      <w:r>
        <w:rPr>
          <w:rFonts w:ascii="SimSun" w:hAnsi="SimSun" w:hint="eastAsia"/>
          <w:sz w:val="21"/>
          <w:szCs w:val="21"/>
          <w:lang w:eastAsia="zh-CN"/>
        </w:rPr>
        <w:t>]</w:t>
      </w:r>
      <w:r w:rsidRPr="00C502D2">
        <w:rPr>
          <w:rFonts w:ascii="SimSun" w:hAnsi="SimSun" w:hint="eastAsia"/>
          <w:sz w:val="21"/>
          <w:szCs w:val="21"/>
          <w:lang w:eastAsia="zh-CN"/>
        </w:rPr>
        <w:t>前提交一份专家名单供秘书处在确定发言人最终名单时</w:t>
      </w:r>
      <w:r>
        <w:rPr>
          <w:rFonts w:ascii="SimSun" w:hAnsi="SimSun" w:hint="eastAsia"/>
          <w:sz w:val="21"/>
          <w:szCs w:val="21"/>
          <w:lang w:eastAsia="zh-CN"/>
        </w:rPr>
        <w:t>[</w:t>
      </w:r>
      <w:r w:rsidRPr="00C502D2">
        <w:rPr>
          <w:rFonts w:ascii="SimSun" w:hAnsi="SimSun" w:hint="eastAsia"/>
          <w:sz w:val="21"/>
          <w:szCs w:val="21"/>
          <w:lang w:eastAsia="zh-CN"/>
        </w:rPr>
        <w:t>在需要填补产生的空缺情况下</w:t>
      </w:r>
      <w:r>
        <w:rPr>
          <w:rFonts w:ascii="SimSun" w:hAnsi="SimSun" w:hint="eastAsia"/>
          <w:sz w:val="21"/>
          <w:szCs w:val="21"/>
          <w:lang w:eastAsia="zh-CN"/>
        </w:rPr>
        <w:t>][</w:t>
      </w:r>
      <w:r w:rsidRPr="00C502D2">
        <w:rPr>
          <w:rFonts w:ascii="SimSun" w:hAnsi="SimSun" w:hint="eastAsia"/>
          <w:sz w:val="21"/>
          <w:szCs w:val="21"/>
          <w:lang w:eastAsia="zh-CN"/>
        </w:rPr>
        <w:t>着眼于以新的被提名人替代不能出席的发言人时</w:t>
      </w:r>
      <w:r>
        <w:rPr>
          <w:rFonts w:ascii="SimSun" w:hAnsi="SimSun" w:hint="eastAsia"/>
          <w:sz w:val="21"/>
          <w:szCs w:val="21"/>
          <w:lang w:eastAsia="zh-CN"/>
        </w:rPr>
        <w:t>]</w:t>
      </w:r>
      <w:r w:rsidRPr="00C502D2">
        <w:rPr>
          <w:rFonts w:ascii="SimSun" w:hAnsi="SimSun" w:hint="eastAsia"/>
          <w:sz w:val="21"/>
          <w:szCs w:val="21"/>
          <w:lang w:eastAsia="zh-CN"/>
        </w:rPr>
        <w:t>考虑”。该代表团指出它可以复印并交给秘书处。</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日本代表团代表B集团发言指出，已经达成一致的原则应当受到尊重。主席总结应当只反映全会中的讨论。该集团回顾道，在这些讨论中，一些集团想要修改发言人名单，然而该集团曾指出，各代</w:t>
      </w:r>
      <w:r w:rsidRPr="00C502D2">
        <w:rPr>
          <w:rFonts w:ascii="SimSun" w:hAnsi="SimSun" w:hint="eastAsia"/>
          <w:sz w:val="21"/>
          <w:szCs w:val="21"/>
          <w:lang w:eastAsia="zh-CN"/>
        </w:rPr>
        <w:lastRenderedPageBreak/>
        <w:t>表团应当尊重通过非正式磋商达成的一致意见。会议的进行应当采用现有的发言人名单。没有比全会的内容更多的东西了。主席总结只应反映这些。在编拟主席总结时不应当再重新磋商讨论的内容。它应当以准确的方式反映在全会上</w:t>
      </w:r>
      <w:r w:rsidRPr="006C6C17">
        <w:rPr>
          <w:rFonts w:ascii="SimSun" w:hAnsi="SimSun" w:cs="Arial" w:hint="eastAsia"/>
          <w:sz w:val="21"/>
          <w:szCs w:val="21"/>
          <w:lang w:eastAsia="zh-CN"/>
        </w:rPr>
        <w:t>讨论</w:t>
      </w:r>
      <w:r w:rsidRPr="00C502D2">
        <w:rPr>
          <w:rFonts w:ascii="SimSun" w:hAnsi="SimSun" w:hint="eastAsia"/>
          <w:sz w:val="21"/>
          <w:szCs w:val="21"/>
          <w:lang w:eastAsia="zh-CN"/>
        </w:rPr>
        <w:t>了什么，就此而言，委员会曾经讨论了有关国际知识产权与发展会议问题。各代表团提出了各种不同观点而委员会将在未来某届会议上继续讨论。这些事实应当反映在主席总结中。没有在全会上讨论过的新要素内容不应当在拟定主席总结时讨论。</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委内瑞拉代表团指出全会依然在进行。名单上的一些人可能不能够再参加会议是事实。委员会必须决定如何处理这一名单。秘书处已经表示它不知道名单上的那些人是否依旧可以出席。乌拉圭代表团代表</w:t>
      </w:r>
      <w:r>
        <w:rPr>
          <w:rFonts w:ascii="SimSun" w:hAnsi="SimSun" w:hint="eastAsia"/>
          <w:sz w:val="21"/>
          <w:szCs w:val="21"/>
          <w:lang w:eastAsia="zh-CN"/>
        </w:rPr>
        <w:t>拉丁美洲及加勒比国家集团</w:t>
      </w:r>
      <w:r w:rsidRPr="00C502D2">
        <w:rPr>
          <w:rFonts w:ascii="SimSun" w:hAnsi="SimSun" w:hint="eastAsia"/>
          <w:sz w:val="21"/>
          <w:szCs w:val="21"/>
          <w:lang w:eastAsia="zh-CN"/>
        </w:rPr>
        <w:t>提出的提案是一种出路。名单上的那些仍然可以出席会议的人将被邀请，或至少将会得到讨论。</w:t>
      </w:r>
      <w:r>
        <w:rPr>
          <w:rFonts w:ascii="SimSun" w:hAnsi="SimSun" w:hint="eastAsia"/>
          <w:sz w:val="21"/>
          <w:szCs w:val="21"/>
          <w:lang w:eastAsia="zh-CN"/>
        </w:rPr>
        <w:t>拉丁美洲及加勒比国家集团</w:t>
      </w:r>
      <w:r w:rsidRPr="00C502D2">
        <w:rPr>
          <w:rFonts w:ascii="SimSun" w:hAnsi="SimSun" w:hint="eastAsia"/>
          <w:sz w:val="21"/>
          <w:szCs w:val="21"/>
          <w:lang w:eastAsia="zh-CN"/>
        </w:rPr>
        <w:t>认为有一些人不能参加会议。该代表团敦促B集团考虑该提案，因为离全会结束还有7个小时时间。</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巴西代表团认为该提案把握了讨论，主要是因为它提到了秘书处必须考虑名单。该代表团重申</w:t>
      </w:r>
      <w:r>
        <w:rPr>
          <w:rFonts w:ascii="SimSun" w:hAnsi="SimSun" w:hint="eastAsia"/>
          <w:sz w:val="21"/>
          <w:szCs w:val="21"/>
          <w:lang w:eastAsia="zh-CN"/>
        </w:rPr>
        <w:t>发展议程集团</w:t>
      </w:r>
      <w:r w:rsidRPr="00C502D2">
        <w:rPr>
          <w:rFonts w:ascii="SimSun" w:hAnsi="SimSun" w:hint="eastAsia"/>
          <w:sz w:val="21"/>
          <w:szCs w:val="21"/>
          <w:lang w:eastAsia="zh-CN"/>
        </w:rPr>
        <w:t>和非洲集团曾建议了其它人名但没有被考虑在名单之内。因此，该提案是及时的。该代表团提及委内瑞拉代表团的</w:t>
      </w:r>
      <w:r w:rsidRPr="006C6C17">
        <w:rPr>
          <w:rFonts w:ascii="SimSun" w:hAnsi="SimSun" w:cs="Arial" w:hint="eastAsia"/>
          <w:sz w:val="21"/>
          <w:szCs w:val="21"/>
          <w:lang w:eastAsia="zh-CN"/>
        </w:rPr>
        <w:t>意见</w:t>
      </w:r>
      <w:r w:rsidRPr="00C502D2">
        <w:rPr>
          <w:rFonts w:ascii="SimSun" w:hAnsi="SimSun" w:hint="eastAsia"/>
          <w:sz w:val="21"/>
          <w:szCs w:val="21"/>
          <w:lang w:eastAsia="zh-CN"/>
        </w:rPr>
        <w:t>，并指出，一些发言人不能参加会议的假定是合理的。该提案指出如下：“</w:t>
      </w:r>
      <w:r>
        <w:rPr>
          <w:rFonts w:ascii="SimSun" w:hAnsi="SimSun" w:hint="eastAsia"/>
          <w:sz w:val="21"/>
          <w:szCs w:val="21"/>
          <w:lang w:eastAsia="zh-CN"/>
        </w:rPr>
        <w:t>[</w:t>
      </w:r>
      <w:r w:rsidRPr="00C502D2">
        <w:rPr>
          <w:rFonts w:ascii="SimSun" w:hAnsi="SimSun" w:hint="eastAsia"/>
          <w:sz w:val="21"/>
          <w:szCs w:val="21"/>
          <w:lang w:eastAsia="zh-CN"/>
        </w:rPr>
        <w:t>在需要填补产生的空缺情况下</w:t>
      </w:r>
      <w:r>
        <w:rPr>
          <w:rFonts w:ascii="SimSun" w:hAnsi="SimSun" w:hint="eastAsia"/>
          <w:sz w:val="21"/>
          <w:szCs w:val="21"/>
          <w:lang w:eastAsia="zh-CN"/>
        </w:rPr>
        <w:t>]</w:t>
      </w:r>
      <w:r w:rsidRPr="00C502D2">
        <w:rPr>
          <w:rFonts w:ascii="SimSun" w:hAnsi="SimSun" w:hint="eastAsia"/>
          <w:sz w:val="21"/>
          <w:szCs w:val="21"/>
          <w:lang w:eastAsia="zh-CN"/>
        </w:rPr>
        <w:t>”。它意味着秘书处将基于有需要替补的假定来考虑建议的人名，而不是以需要替换为条件。</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肯尼亚代表团代表非洲集团重申它对名单有问题。这就是会议未召开的原因。如果对名单有问题，必须在继续准备召开会议的下一个步骤之前解决。该集团和</w:t>
      </w:r>
      <w:r>
        <w:rPr>
          <w:rFonts w:ascii="SimSun" w:hAnsi="SimSun" w:hint="eastAsia"/>
          <w:sz w:val="21"/>
          <w:szCs w:val="21"/>
          <w:lang w:eastAsia="zh-CN"/>
        </w:rPr>
        <w:t>发展议程集团</w:t>
      </w:r>
      <w:r w:rsidRPr="00C502D2">
        <w:rPr>
          <w:rFonts w:ascii="SimSun" w:hAnsi="SimSun" w:hint="eastAsia"/>
          <w:sz w:val="21"/>
          <w:szCs w:val="21"/>
          <w:lang w:eastAsia="zh-CN"/>
        </w:rPr>
        <w:t>认为名单是不平衡的。</w:t>
      </w:r>
      <w:r>
        <w:rPr>
          <w:rFonts w:ascii="SimSun" w:hAnsi="SimSun" w:hint="eastAsia"/>
          <w:sz w:val="21"/>
          <w:szCs w:val="21"/>
          <w:lang w:eastAsia="zh-CN"/>
        </w:rPr>
        <w:t>拉丁美洲及加勒比国家集团</w:t>
      </w:r>
      <w:r w:rsidRPr="00C502D2">
        <w:rPr>
          <w:rFonts w:ascii="SimSun" w:hAnsi="SimSun" w:hint="eastAsia"/>
          <w:sz w:val="21"/>
          <w:szCs w:val="21"/>
          <w:lang w:eastAsia="zh-CN"/>
        </w:rPr>
        <w:t>的提案试图弥补这一鸿沟。该段可能有问题的唯一方面是“着眼于用新的被提名人替代现有的发言人”，因为委员会有一个暂定的名单。上届会议上有一个名单，但对它有质疑，因而未能形成决议。委员会在本届会议上没有名单。它处于提出新日期和新的发言人名单的过程中。上届会议的名单将作为制定新名单的基础或指南。</w:t>
      </w:r>
      <w:r>
        <w:rPr>
          <w:rFonts w:ascii="SimSun" w:hAnsi="SimSun" w:hint="eastAsia"/>
          <w:sz w:val="21"/>
          <w:szCs w:val="21"/>
          <w:lang w:eastAsia="zh-CN"/>
        </w:rPr>
        <w:t>拉丁美洲及加勒比国家集团</w:t>
      </w:r>
      <w:r w:rsidRPr="00C502D2">
        <w:rPr>
          <w:rFonts w:ascii="SimSun" w:hAnsi="SimSun" w:hint="eastAsia"/>
          <w:sz w:val="21"/>
          <w:szCs w:val="21"/>
          <w:lang w:eastAsia="zh-CN"/>
        </w:rPr>
        <w:t>的提案建议在编制新名单过程中每个集团都可以提交两个人名，同名单上的其它人名一起考虑。秘书处曾指出，他们之中的20%到30%可能不能参加会议。该集团重申委员会在上届会议上有一个名单，但本届会议上没有。有各种建议摆在面前可供产生一个新名单。委员会应当予以考虑，看如何最好地应对前几届会议上的质疑并结束这一状况。</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C502D2">
        <w:rPr>
          <w:rFonts w:ascii="SimSun" w:hAnsi="SimSun" w:hint="eastAsia"/>
          <w:sz w:val="21"/>
          <w:szCs w:val="21"/>
          <w:lang w:eastAsia="zh-CN"/>
        </w:rPr>
        <w:t>主席宣读了第11届会议上与之相关的总结：“会议商定，由秘书处起草会议发言人名单，发给集团协调员核准。</w:t>
      </w:r>
      <w:r w:rsidRPr="00C502D2">
        <w:rPr>
          <w:rFonts w:ascii="SimSun" w:hAnsi="SimSun" w:hint="eastAsia"/>
          <w:sz w:val="21"/>
          <w:szCs w:val="21"/>
        </w:rPr>
        <w:t>”</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t>日本代表团代表B集团发言，承认名单上的一些发言人可能不能参加会议。然而，相同的程序能够适用于填补空缺。秘书处可以编拟一个考虑到可能空缺的名单。没有必要引入违反我们过去达成一致的原则的新程序。引入新程序，例如提交有别于已经一致同意的原则的建议发言人。可信任秘书处会填补可能出现的空缺。应用于制订发言人名单过程中的一致同意的原则已撞击到透明度和避免微观管理之间微妙的平衡。因此，也应当适用于即将召开的会议的名单拟订过程。</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C502D2">
        <w:rPr>
          <w:rFonts w:ascii="SimSun" w:hAnsi="SimSun" w:hint="eastAsia"/>
          <w:sz w:val="21"/>
          <w:szCs w:val="21"/>
          <w:lang w:eastAsia="zh-CN"/>
        </w:rPr>
        <w:t>埃及代表团代表</w:t>
      </w:r>
      <w:r>
        <w:rPr>
          <w:rFonts w:ascii="SimSun" w:hAnsi="SimSun" w:hint="eastAsia"/>
          <w:sz w:val="21"/>
          <w:szCs w:val="21"/>
          <w:lang w:eastAsia="zh-CN"/>
        </w:rPr>
        <w:t>发展议程</w:t>
      </w:r>
      <w:r w:rsidRPr="00C502D2">
        <w:rPr>
          <w:rFonts w:ascii="SimSun" w:hAnsi="SimSun" w:hint="eastAsia"/>
          <w:sz w:val="21"/>
          <w:szCs w:val="21"/>
          <w:lang w:eastAsia="zh-CN"/>
        </w:rPr>
        <w:t>集团发言指出，乌拉圭代表团的提案似乎是一个好的折中方案。前一天分发的版本没有包括结尾处两个括号部分：“</w:t>
      </w:r>
      <w:r>
        <w:rPr>
          <w:rFonts w:ascii="SimSun" w:hAnsi="SimSun" w:hint="eastAsia"/>
          <w:sz w:val="21"/>
          <w:szCs w:val="21"/>
          <w:lang w:eastAsia="zh-CN"/>
        </w:rPr>
        <w:t>[</w:t>
      </w:r>
      <w:r w:rsidRPr="00C502D2">
        <w:rPr>
          <w:rFonts w:ascii="SimSun" w:hAnsi="SimSun" w:hint="eastAsia"/>
          <w:sz w:val="21"/>
          <w:szCs w:val="21"/>
          <w:lang w:eastAsia="zh-CN"/>
        </w:rPr>
        <w:t>在需要填补产生的空缺情况下</w:t>
      </w:r>
      <w:r>
        <w:rPr>
          <w:rFonts w:ascii="SimSun" w:hAnsi="SimSun"/>
          <w:sz w:val="21"/>
          <w:szCs w:val="21"/>
          <w:lang w:eastAsia="zh-CN"/>
        </w:rPr>
        <w:t>]</w:t>
      </w:r>
      <w:r w:rsidRPr="00C502D2">
        <w:rPr>
          <w:rFonts w:ascii="SimSun" w:hAnsi="SimSun" w:hint="eastAsia"/>
          <w:sz w:val="21"/>
          <w:szCs w:val="21"/>
          <w:lang w:eastAsia="zh-CN"/>
        </w:rPr>
        <w:t>”和“</w:t>
      </w:r>
      <w:r>
        <w:rPr>
          <w:rFonts w:ascii="SimSun" w:hAnsi="SimSun" w:hint="eastAsia"/>
          <w:sz w:val="21"/>
          <w:szCs w:val="21"/>
          <w:lang w:eastAsia="zh-CN"/>
        </w:rPr>
        <w:t>[</w:t>
      </w:r>
      <w:r w:rsidRPr="00C502D2">
        <w:rPr>
          <w:rFonts w:ascii="SimSun" w:hAnsi="SimSun" w:hint="eastAsia"/>
          <w:sz w:val="21"/>
          <w:szCs w:val="21"/>
          <w:lang w:eastAsia="zh-CN"/>
        </w:rPr>
        <w:t>着眼于用新的被提名人替代不能出席的发言人时</w:t>
      </w:r>
      <w:r>
        <w:rPr>
          <w:rFonts w:ascii="SimSun" w:hAnsi="SimSun" w:hint="eastAsia"/>
          <w:sz w:val="21"/>
          <w:szCs w:val="21"/>
          <w:lang w:eastAsia="zh-CN"/>
        </w:rPr>
        <w:t>]</w:t>
      </w:r>
      <w:r w:rsidRPr="00C502D2">
        <w:rPr>
          <w:rFonts w:ascii="SimSun" w:hAnsi="SimSun" w:hint="eastAsia"/>
          <w:sz w:val="21"/>
          <w:szCs w:val="21"/>
          <w:lang w:eastAsia="zh-CN"/>
        </w:rPr>
        <w:t>”。该代表团认为它不应当是有条件的。如同肯尼亚代表团所说，所有那些名单上的人</w:t>
      </w:r>
      <w:r w:rsidRPr="006C6C17">
        <w:rPr>
          <w:rFonts w:ascii="SimSun" w:hAnsi="SimSun" w:cs="Arial" w:hint="eastAsia"/>
          <w:sz w:val="21"/>
          <w:szCs w:val="21"/>
          <w:lang w:eastAsia="zh-CN"/>
        </w:rPr>
        <w:t>不一定</w:t>
      </w:r>
      <w:r w:rsidRPr="00C502D2">
        <w:rPr>
          <w:rFonts w:ascii="SimSun" w:hAnsi="SimSun" w:hint="eastAsia"/>
          <w:sz w:val="21"/>
          <w:szCs w:val="21"/>
          <w:lang w:eastAsia="zh-CN"/>
        </w:rPr>
        <w:t>都可以来。委员会正在开始讨论新日期，这意味着它也在选择新名单的过程中。因此不应以填补空缺或替代不能出席的发言人为条件。因此，该代表团倾向于在“发言人”一词后边用句号。</w:t>
      </w:r>
      <w:r w:rsidRPr="00C502D2">
        <w:rPr>
          <w:rFonts w:ascii="SimSun" w:hAnsi="SimSun" w:hint="eastAsia"/>
          <w:sz w:val="21"/>
          <w:szCs w:val="21"/>
        </w:rPr>
        <w:t>然而，它愿意接受乌拉圭代表团的提案。</w:t>
      </w:r>
    </w:p>
    <w:p w:rsidR="0070150A" w:rsidRPr="00C502D2"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C502D2">
        <w:rPr>
          <w:rFonts w:ascii="SimSun" w:hAnsi="SimSun" w:hint="eastAsia"/>
          <w:sz w:val="21"/>
          <w:szCs w:val="21"/>
          <w:lang w:eastAsia="zh-CN"/>
        </w:rPr>
        <w:lastRenderedPageBreak/>
        <w:t>美利坚合众国代表团要求程序上的澄清。它希望知道委员会是在讨论主席总结还是回到第7项议程，讨论知识产权与发展国际会议的内容。如果委员会是在讨论第9项议程下的主席总结，该代表团将响应其地区集团协调员所表达的关切，即委员会是在回顾，而不是在向前讨论主席总结。必须反映所讨论的内容。在讨论中未能达成一致意见，因为一些代表团不同意秘书处建议的发言人名单，而一些代表团还建议给予秘书处以灵活性，在原来的发言人不能参加会议的情况下找到替代的发言人。这是前一天讨论到的程度。如果另一方面，委员会正在再次讨论该项目，或许需要在记录中指出这是重新开启讨论。</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主席澄清说委员会是在讨论全会的项目。就这一问题提交的决议草案段落恰恰意在帮助委员会就向前进展的方式达成一致。</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联合王国代表团提及本届会议的优先事项。委员会可以决定对该项议程最多用15分钟时间。如果没出现任何转机，委员会必须转向其它项目，因为还有许多需要讨论的项目。有关正在讨论的问题，该代表团指出，它充分相信秘书处的工作并希望对会议给予绿灯。它希望尽快推进会议。它同意委内瑞拉代表团关于名单上的发言人或许不再能用的意见。然而，委员会必须允许秘书处去做他们知道如何最好地去做的工作。在组织活动，邀请发言人等方面秘书处有大量经验。因此，最快的向前进展方式是，允许秘书处利用它们内部的花名册和通常使用的程序联系专家，如果一些专家不能再利用的话，便来完善名单，并且一劳永逸地组织会议。该代表团希望能在本届会议上达成一致意见。如果不能，委员会必须现实一些，在一定的时间后停止讨论。</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乌拉圭代表团代表</w:t>
      </w:r>
      <w:r>
        <w:rPr>
          <w:rFonts w:ascii="SimSun" w:hAnsi="SimSun" w:hint="eastAsia"/>
          <w:sz w:val="21"/>
          <w:szCs w:val="21"/>
          <w:lang w:eastAsia="zh-CN"/>
        </w:rPr>
        <w:t>拉丁美洲及加勒比国家集团</w:t>
      </w:r>
      <w:r w:rsidRPr="004E481C">
        <w:rPr>
          <w:rFonts w:ascii="SimSun" w:hAnsi="SimSun" w:hint="eastAsia"/>
          <w:sz w:val="21"/>
          <w:szCs w:val="21"/>
          <w:lang w:eastAsia="zh-CN"/>
        </w:rPr>
        <w:t>发表一些评论。所有代表团都希望有最终解决方案。在这个问题上多花</w:t>
      </w:r>
      <w:r w:rsidRPr="006C6C17">
        <w:rPr>
          <w:rFonts w:ascii="SimSun" w:hAnsi="SimSun" w:cs="Arial" w:hint="eastAsia"/>
          <w:sz w:val="21"/>
          <w:szCs w:val="21"/>
          <w:lang w:eastAsia="zh-CN"/>
        </w:rPr>
        <w:t>一点</w:t>
      </w:r>
      <w:r w:rsidRPr="004E481C">
        <w:rPr>
          <w:rFonts w:ascii="SimSun" w:hAnsi="SimSun" w:hint="eastAsia"/>
          <w:sz w:val="21"/>
          <w:szCs w:val="21"/>
          <w:lang w:eastAsia="zh-CN"/>
        </w:rPr>
        <w:t>时间可能是值得的。只要找到解决方案，委员会是在讨论主席总结还是讨论问题并不重要。肯尼亚代表团谈到了日期。该集团认为这是鸡还是蛋的问题。没有确定的日期，无法讨论名单。当组织一个会议或研讨会时，直到最后一天名单都不会最终敲定。有些事情可能发生在最后一分钟。因此，名单不能写在石头上。该集团回应日本代表团代表B集团发表的意见并指出，程序是在受到尊重，没有改变。要给那些愿意建议人名的成员国一个机会这样做。然而，程序正在维持着。这就是为何提到原始文件的原因。</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捷克共和国代表团代表</w:t>
      </w:r>
      <w:r>
        <w:rPr>
          <w:rFonts w:ascii="SimSun" w:hAnsi="SimSun" w:hint="eastAsia"/>
          <w:sz w:val="21"/>
          <w:szCs w:val="21"/>
          <w:lang w:eastAsia="zh-CN"/>
        </w:rPr>
        <w:t>中欧和波罗的海国家</w:t>
      </w:r>
      <w:r w:rsidRPr="004E481C">
        <w:rPr>
          <w:rFonts w:ascii="SimSun" w:hAnsi="SimSun" w:hint="eastAsia"/>
          <w:sz w:val="21"/>
          <w:szCs w:val="21"/>
          <w:lang w:eastAsia="zh-CN"/>
        </w:rPr>
        <w:t>发言指出，曾经能够就秘书处基于以前一致同意的处理方式为会议主题细心挑选的发言人名单达成一致意见。必须记住有几个主题，并且是为每个主题挑选发言人。因此，这不是简单的名单。同时，该集团承认乌拉圭代表团为找出一种折中意见和向前进展所做的努力。该集团也希望向前进展以便使会议召开。将有那些从事知识产权与发展方面的人进行合适的解决问题的讨论。</w:t>
      </w:r>
      <w:r w:rsidRPr="006C6C17">
        <w:rPr>
          <w:rFonts w:ascii="SimSun" w:hAnsi="SimSun" w:cs="Arial" w:hint="eastAsia"/>
          <w:sz w:val="21"/>
          <w:szCs w:val="21"/>
          <w:lang w:eastAsia="zh-CN"/>
        </w:rPr>
        <w:t>因此</w:t>
      </w:r>
      <w:r w:rsidRPr="004E481C">
        <w:rPr>
          <w:rFonts w:ascii="SimSun" w:hAnsi="SimSun" w:hint="eastAsia"/>
          <w:sz w:val="21"/>
          <w:szCs w:val="21"/>
          <w:lang w:eastAsia="zh-CN"/>
        </w:rPr>
        <w:t>，该集团已准备好在牢记以前的一致意见和程序的同时考虑乌拉圭代表团的提案。如同在建议案文中提到的那样，只有在</w:t>
      </w:r>
      <w:r>
        <w:rPr>
          <w:rFonts w:ascii="SimSun" w:hAnsi="SimSun" w:hint="eastAsia"/>
          <w:sz w:val="21"/>
          <w:szCs w:val="21"/>
          <w:lang w:eastAsia="zh-CN"/>
        </w:rPr>
        <w:t>(</w:t>
      </w:r>
      <w:r w:rsidRPr="004E481C">
        <w:rPr>
          <w:rFonts w:ascii="SimSun" w:hAnsi="SimSun" w:hint="eastAsia"/>
          <w:sz w:val="21"/>
          <w:szCs w:val="21"/>
          <w:lang w:eastAsia="zh-CN"/>
        </w:rPr>
        <w:t>原发言人</w:t>
      </w:r>
      <w:r>
        <w:rPr>
          <w:rFonts w:ascii="SimSun" w:hAnsi="SimSun" w:hint="eastAsia"/>
          <w:sz w:val="21"/>
          <w:szCs w:val="21"/>
          <w:lang w:eastAsia="zh-CN"/>
        </w:rPr>
        <w:t>)</w:t>
      </w:r>
      <w:r w:rsidRPr="004E481C">
        <w:rPr>
          <w:rFonts w:ascii="SimSun" w:hAnsi="SimSun" w:hint="eastAsia"/>
          <w:sz w:val="21"/>
          <w:szCs w:val="21"/>
          <w:lang w:eastAsia="zh-CN"/>
        </w:rPr>
        <w:t>空缺或不可能再用的情况下，才可以由秘书处考虑新的发言人。该集团没有听到来自那些不能赞同名单的人对任何发言人的异议。所谈及的唯一问题是平衡。各代表团看待平衡是不同的。如果对特定的发言人有疑问，该集团希望听到它并考虑它是否可以择优。否则，它看不到就这一事项向前进展有什么问题。</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4E481C">
        <w:rPr>
          <w:rFonts w:ascii="SimSun" w:hAnsi="SimSun" w:hint="eastAsia"/>
          <w:sz w:val="21"/>
          <w:szCs w:val="21"/>
          <w:lang w:eastAsia="zh-CN"/>
        </w:rPr>
        <w:t>南非代表团认为委员会</w:t>
      </w:r>
      <w:r w:rsidRPr="006C6C17">
        <w:rPr>
          <w:rFonts w:ascii="SimSun" w:hAnsi="SimSun" w:cs="Arial" w:hint="eastAsia"/>
          <w:sz w:val="21"/>
          <w:szCs w:val="21"/>
          <w:lang w:eastAsia="zh-CN"/>
        </w:rPr>
        <w:t>正在</w:t>
      </w:r>
      <w:r w:rsidRPr="004E481C">
        <w:rPr>
          <w:rFonts w:ascii="SimSun" w:hAnsi="SimSun" w:hint="eastAsia"/>
          <w:sz w:val="21"/>
          <w:szCs w:val="21"/>
          <w:lang w:eastAsia="zh-CN"/>
        </w:rPr>
        <w:t>偏离主要问题。秘书处编拟的供成员国赞同的名单没有得到认可。因此该代表团不理解委员会为何返回到这一问题。乌拉圭代表团的提案试图解决有关名单不为所有代表团接受的问题。因此建议成员国应当提交人名供秘书处在最终确定名单时考虑。那些名单上的人是否可能出席是另外一个问题。即使那些名单上的所有人假设都可以出席，这一去年遭遇的问题将仍挥之不去。名单依然没有被接受。因此，对这一特殊问题应当找出解决方案。除去括号里的最后句子外，乌拉圭代</w:t>
      </w:r>
      <w:r w:rsidRPr="004E481C">
        <w:rPr>
          <w:rFonts w:ascii="SimSun" w:hAnsi="SimSun" w:hint="eastAsia"/>
          <w:sz w:val="21"/>
          <w:szCs w:val="21"/>
          <w:lang w:eastAsia="zh-CN"/>
        </w:rPr>
        <w:lastRenderedPageBreak/>
        <w:t>表团的提案至少把握了委员会将能解决这一问题的事实。不是名单上的所有人都可以利用也是事实。例如，现任的南非贸易与产业部部长被包括在名单中作为主旨发言人。下周将组成新内阁，而他可能要离任。名单必须改变，因为它是秘书处去年二月份提交的。</w:t>
      </w:r>
      <w:r w:rsidRPr="004E481C">
        <w:rPr>
          <w:rFonts w:ascii="SimSun" w:hAnsi="SimSun" w:hint="eastAsia"/>
          <w:sz w:val="21"/>
          <w:szCs w:val="21"/>
        </w:rPr>
        <w:t>乌拉圭代表团的提案提供了一条出路。</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喀麦隆代表团指出这一问题需要结束。如果名单在地理平衡上是有缺陷的，当前的情况给了秘书处一个改正它的机会。乌拉圭代表团的提案是柔和的立场。名单上的一些人确实是将不再有用。因此，有替换的可能性。秘书处</w:t>
      </w:r>
      <w:r w:rsidRPr="006C6C17">
        <w:rPr>
          <w:rFonts w:ascii="SimSun" w:hAnsi="SimSun" w:cs="Arial" w:hint="eastAsia"/>
          <w:sz w:val="21"/>
          <w:szCs w:val="21"/>
          <w:lang w:eastAsia="zh-CN"/>
        </w:rPr>
        <w:t>应该</w:t>
      </w:r>
      <w:r w:rsidRPr="004E481C">
        <w:rPr>
          <w:rFonts w:ascii="SimSun" w:hAnsi="SimSun" w:hint="eastAsia"/>
          <w:sz w:val="21"/>
          <w:szCs w:val="21"/>
          <w:lang w:eastAsia="zh-CN"/>
        </w:rPr>
        <w:t>牢记一些其它集团的抱怨，因为发言人是基于要讨论的问题选择的。如果会议的目标是讨论发展，如果不考虑其它观点和远景问题，目标将不会实现。因此，如果非洲集团和其它集团提出关切，它们不能被忽视。乌拉圭代表团的提案提供了应对它们的机会。任务授权将不会从秘书处拿走。程序正受到尊重。问题只是让所有地区和集团共济一舟。</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白俄罗斯代表团代表</w:t>
      </w:r>
      <w:r>
        <w:rPr>
          <w:rFonts w:ascii="SimSun" w:hAnsi="SimSun" w:hint="eastAsia"/>
          <w:sz w:val="21"/>
          <w:szCs w:val="21"/>
          <w:lang w:eastAsia="zh-CN"/>
        </w:rPr>
        <w:t>中亚、高加索与东欧国家集团</w:t>
      </w:r>
      <w:r w:rsidRPr="004E481C">
        <w:rPr>
          <w:rFonts w:ascii="SimSun" w:hAnsi="SimSun" w:hint="eastAsia"/>
          <w:sz w:val="21"/>
          <w:szCs w:val="21"/>
          <w:lang w:eastAsia="zh-CN"/>
        </w:rPr>
        <w:t>发言，理解到发言人名单的主要问题是平衡。它赞赏乌拉圭代表团的提案。由于能够编拟和拒绝进一步的名单，讨论不可能结束。因此，应当把问题弄清楚。应当指出那些</w:t>
      </w:r>
      <w:r w:rsidRPr="006C6C17">
        <w:rPr>
          <w:rFonts w:ascii="SimSun" w:hAnsi="SimSun" w:cs="Arial" w:hint="eastAsia"/>
          <w:sz w:val="21"/>
          <w:szCs w:val="21"/>
          <w:lang w:eastAsia="zh-CN"/>
        </w:rPr>
        <w:t>考虑</w:t>
      </w:r>
      <w:r w:rsidRPr="004E481C">
        <w:rPr>
          <w:rFonts w:ascii="SimSun" w:hAnsi="SimSun" w:hint="eastAsia"/>
          <w:sz w:val="21"/>
          <w:szCs w:val="21"/>
          <w:lang w:eastAsia="zh-CN"/>
        </w:rPr>
        <w:t>要平衡的。该集团只有一个来自吉尔吉斯斯坦的案例研究的代表。然而，它看不出秘书处编拟的名单有任何问题。该集团鼓励所有代表团灵活一些，因为这是解决问题的最简单出路。</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埃及代表团代表</w:t>
      </w:r>
      <w:r>
        <w:rPr>
          <w:rFonts w:ascii="SimSun" w:hAnsi="SimSun" w:hint="eastAsia"/>
          <w:sz w:val="21"/>
          <w:szCs w:val="21"/>
          <w:lang w:eastAsia="zh-CN"/>
        </w:rPr>
        <w:t>发展议程集团</w:t>
      </w:r>
      <w:r w:rsidRPr="004E481C">
        <w:rPr>
          <w:rFonts w:ascii="SimSun" w:hAnsi="SimSun" w:hint="eastAsia"/>
          <w:sz w:val="21"/>
          <w:szCs w:val="21"/>
          <w:lang w:eastAsia="zh-CN"/>
        </w:rPr>
        <w:t>发言强调，他希望向名单增加人而不是删除。该集团没有表明过它不希望保留名单上的人。它只是想要向名单增加更多人。乌拉圭代表团的提案提供了一些</w:t>
      </w:r>
      <w:r w:rsidRPr="004E481C">
        <w:rPr>
          <w:rStyle w:val="high-light-bg4"/>
          <w:rFonts w:ascii="SimSun" w:hAnsi="SimSun"/>
          <w:sz w:val="21"/>
          <w:szCs w:val="21"/>
          <w:lang w:eastAsia="zh-CN"/>
        </w:rPr>
        <w:t>回旋的余地</w:t>
      </w:r>
      <w:r w:rsidRPr="004E481C">
        <w:rPr>
          <w:rFonts w:ascii="SimSun" w:hAnsi="SimSun" w:hint="eastAsia"/>
          <w:sz w:val="21"/>
          <w:szCs w:val="21"/>
          <w:lang w:eastAsia="zh-CN"/>
        </w:rPr>
        <w:t>，特别是如同秘书处指出的，名单上的一些人不再可能出席。因此有讨论的空间。然而，委员会首先必须决定日期，以便有一个时间框架来处理相关名单，提出人名和最终确定。</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主席宣布恢复讨论。他转到WIPO大会关于</w:t>
      </w:r>
      <w:r>
        <w:rPr>
          <w:rFonts w:ascii="SimSun" w:hAnsi="SimSun" w:hint="eastAsia"/>
          <w:sz w:val="21"/>
          <w:szCs w:val="21"/>
          <w:lang w:eastAsia="zh-CN"/>
        </w:rPr>
        <w:t>发展与知识产权委员会</w:t>
      </w:r>
      <w:r w:rsidRPr="004E481C">
        <w:rPr>
          <w:rFonts w:ascii="SimSun" w:hAnsi="SimSun" w:hint="eastAsia"/>
          <w:sz w:val="21"/>
          <w:szCs w:val="21"/>
          <w:lang w:eastAsia="zh-CN"/>
        </w:rPr>
        <w:t>相关事项的决议段落草案，并指出原始的建议已经有所改进。草案已经分发。他请秘书处宣读该段落。</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秘书处</w:t>
      </w:r>
      <w:r>
        <w:rPr>
          <w:rFonts w:ascii="SimSun" w:hAnsi="SimSun" w:hint="eastAsia"/>
          <w:sz w:val="21"/>
          <w:szCs w:val="21"/>
          <w:lang w:eastAsia="zh-CN"/>
        </w:rPr>
        <w:t>(</w:t>
      </w:r>
      <w:r w:rsidRPr="00421828">
        <w:rPr>
          <w:rFonts w:ascii="SimSun" w:hAnsi="SimSun" w:hint="eastAsia"/>
          <w:sz w:val="21"/>
          <w:szCs w:val="21"/>
          <w:lang w:eastAsia="zh-CN"/>
        </w:rPr>
        <w:t>俾路支</w:t>
      </w:r>
      <w:r w:rsidRPr="004E481C">
        <w:rPr>
          <w:rFonts w:ascii="SimSun" w:hAnsi="SimSun" w:hint="eastAsia"/>
          <w:sz w:val="21"/>
          <w:szCs w:val="21"/>
          <w:lang w:eastAsia="zh-CN"/>
        </w:rPr>
        <w:t>先生</w:t>
      </w:r>
      <w:r>
        <w:rPr>
          <w:rFonts w:ascii="SimSun" w:hAnsi="SimSun" w:hint="eastAsia"/>
          <w:sz w:val="21"/>
          <w:szCs w:val="21"/>
          <w:lang w:eastAsia="zh-CN"/>
        </w:rPr>
        <w:t>)</w:t>
      </w:r>
      <w:r w:rsidRPr="004E481C">
        <w:rPr>
          <w:rFonts w:ascii="SimSun" w:hAnsi="SimSun" w:hint="eastAsia"/>
          <w:sz w:val="21"/>
          <w:szCs w:val="21"/>
          <w:lang w:eastAsia="zh-CN"/>
        </w:rPr>
        <w:t>宣读如下：“在议程第7项下，委员会讨论了WIPO大会关于</w:t>
      </w:r>
      <w:r>
        <w:rPr>
          <w:rFonts w:ascii="SimSun" w:hAnsi="SimSun" w:hint="eastAsia"/>
          <w:sz w:val="21"/>
          <w:szCs w:val="21"/>
          <w:lang w:eastAsia="zh-CN"/>
        </w:rPr>
        <w:t>发展与知识产权委员会</w:t>
      </w:r>
      <w:r w:rsidRPr="004E481C">
        <w:rPr>
          <w:rFonts w:ascii="SimSun" w:hAnsi="SimSun" w:hint="eastAsia"/>
          <w:sz w:val="21"/>
          <w:szCs w:val="21"/>
          <w:lang w:eastAsia="zh-CN"/>
        </w:rPr>
        <w:t>相关事项的决议</w:t>
      </w:r>
      <w:r>
        <w:rPr>
          <w:rFonts w:ascii="SimSun" w:hAnsi="SimSun" w:hint="eastAsia"/>
          <w:sz w:val="21"/>
          <w:szCs w:val="21"/>
          <w:lang w:eastAsia="zh-CN"/>
        </w:rPr>
        <w:t>(</w:t>
      </w:r>
      <w:r w:rsidRPr="004E481C">
        <w:rPr>
          <w:rFonts w:ascii="SimSun" w:hAnsi="SimSun" w:hint="eastAsia"/>
          <w:sz w:val="21"/>
          <w:szCs w:val="21"/>
          <w:lang w:eastAsia="zh-CN"/>
        </w:rPr>
        <w:t>文件CDIP12/5</w:t>
      </w:r>
      <w:r>
        <w:rPr>
          <w:rFonts w:ascii="SimSun" w:hAnsi="SimSun" w:hint="eastAsia"/>
          <w:sz w:val="21"/>
          <w:szCs w:val="21"/>
          <w:lang w:eastAsia="zh-CN"/>
        </w:rPr>
        <w:t>)</w:t>
      </w:r>
      <w:r w:rsidRPr="004E481C">
        <w:rPr>
          <w:rFonts w:ascii="SimSun" w:hAnsi="SimSun" w:hint="eastAsia"/>
          <w:sz w:val="21"/>
          <w:szCs w:val="21"/>
          <w:lang w:eastAsia="zh-CN"/>
        </w:rPr>
        <w:t>。</w:t>
      </w:r>
      <w:r w:rsidRPr="006C6C17">
        <w:rPr>
          <w:rFonts w:ascii="SimSun" w:hAnsi="SimSun" w:cs="Arial" w:hint="eastAsia"/>
          <w:sz w:val="21"/>
          <w:szCs w:val="21"/>
          <w:lang w:eastAsia="zh-CN"/>
        </w:rPr>
        <w:t>委员会</w:t>
      </w:r>
      <w:r w:rsidRPr="004E481C">
        <w:rPr>
          <w:rFonts w:ascii="SimSun" w:hAnsi="SimSun" w:hint="eastAsia"/>
          <w:sz w:val="21"/>
          <w:szCs w:val="21"/>
          <w:lang w:eastAsia="zh-CN"/>
        </w:rPr>
        <w:t>未能就这些事项达成一致意见。因此委员会请大会允许其在第十四届和第十五届会议上继续进行讨论，并在2015年就这两个事项向大会做出报告和提出建议。”秘书处解释说，根据印度代表团的意见，第二句句子的后半部分与大会决议中的完全相同。</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主席指出，鉴于</w:t>
      </w:r>
      <w:r>
        <w:rPr>
          <w:rFonts w:ascii="SimSun" w:hAnsi="SimSun" w:hint="eastAsia"/>
          <w:sz w:val="21"/>
          <w:szCs w:val="21"/>
          <w:lang w:eastAsia="zh-CN"/>
        </w:rPr>
        <w:t>没有代表团发言</w:t>
      </w:r>
      <w:r w:rsidRPr="004E481C">
        <w:rPr>
          <w:rFonts w:ascii="SimSun" w:hAnsi="SimSun" w:hint="eastAsia"/>
          <w:sz w:val="21"/>
          <w:szCs w:val="21"/>
          <w:lang w:eastAsia="zh-CN"/>
        </w:rPr>
        <w:t>，该段落获通过。他转移到关于知识产权与发展国际会议的决议段落草案。他理解乌拉圭的提案已经散发，并询问委员会是否可以同意该提案。</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日本代表团代表B集团发言指出它的立场没有改变。委员会已经讨论了这一问题而且未能达成一致意见，将在下一届会议上处理这一问题。</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乌拉圭代表团代表</w:t>
      </w:r>
      <w:r>
        <w:rPr>
          <w:rFonts w:ascii="SimSun" w:hAnsi="SimSun" w:hint="eastAsia"/>
          <w:sz w:val="21"/>
          <w:szCs w:val="21"/>
          <w:lang w:eastAsia="zh-CN"/>
        </w:rPr>
        <w:t>拉丁美洲及加勒比国家集团</w:t>
      </w:r>
      <w:r w:rsidRPr="004E481C">
        <w:rPr>
          <w:rFonts w:ascii="SimSun" w:hAnsi="SimSun" w:hint="eastAsia"/>
          <w:sz w:val="21"/>
          <w:szCs w:val="21"/>
          <w:lang w:eastAsia="zh-CN"/>
        </w:rPr>
        <w:t>发言认为，是撤回它的提案的时候了。它感到失望，因为有一个集团不希望向前进展。那个集团没有考虑该提案或寻求替代方案。它进入了程序问题而根本不想有任何向前移动。然而，许多其他代表团表示了赞同。只有少数代表团未做出任何努力去考虑该提案。这是令人遗憾的，因为该集团认为今天是可以找出解决方案的。</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日本代表团代表B集团发言强调会议是重要的。关于发言人的选择，该集团指出，给予秘书处的任务已延申到当出现空缺时，基于相同标准找出替代者。它承诺将建设性地投入，以使会议继续进行。决议段落应当反映</w:t>
      </w:r>
      <w:r w:rsidRPr="006C6C17">
        <w:rPr>
          <w:rFonts w:ascii="SimSun" w:hAnsi="SimSun" w:cs="Arial" w:hint="eastAsia"/>
          <w:sz w:val="21"/>
          <w:szCs w:val="21"/>
          <w:lang w:eastAsia="zh-CN"/>
        </w:rPr>
        <w:t>实际情况</w:t>
      </w:r>
      <w:r w:rsidRPr="004E481C">
        <w:rPr>
          <w:rFonts w:ascii="SimSun" w:hAnsi="SimSun" w:hint="eastAsia"/>
          <w:sz w:val="21"/>
          <w:szCs w:val="21"/>
          <w:lang w:eastAsia="zh-CN"/>
        </w:rPr>
        <w:t>。该集团没有文字建议，将其留给秘书处编拟反映实际情况的草案。</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联合王国代表团提出它认为可反映现实情况的一项建议如下：“所有代表团均同意召开会议，因此，秘书处可以采取必要步骤去组织。”该代表团注意到对召开会议没有反对意见。</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lastRenderedPageBreak/>
        <w:t>肯尼亚代表团代表非洲集团发言指出，如果把这一问题移到下一届会议，将不会有区别，除非有一些新想法。由于不能达成一致意见而把问题推迟不是解决办法。如果不规定处理问题的方式，是不会有所帮助的。委员会将会来回往返于名单和程序上，可能会有无止境的推迟。如果委员会没准备好解决这一问题，那么也可以说它对此不感兴趣并结束这一问题。</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埃及代表团代表</w:t>
      </w:r>
      <w:r>
        <w:rPr>
          <w:rFonts w:ascii="SimSun" w:hAnsi="SimSun" w:hint="eastAsia"/>
          <w:sz w:val="21"/>
          <w:szCs w:val="21"/>
          <w:lang w:eastAsia="zh-CN"/>
        </w:rPr>
        <w:t>发展议程集团</w:t>
      </w:r>
      <w:r w:rsidRPr="004E481C">
        <w:rPr>
          <w:rFonts w:ascii="SimSun" w:hAnsi="SimSun" w:hint="eastAsia"/>
          <w:sz w:val="21"/>
          <w:szCs w:val="21"/>
          <w:lang w:eastAsia="zh-CN"/>
        </w:rPr>
        <w:t>发言认为讨论是在倒退。没有必要指出成员国同意召开会议，因为这已经达成一致意见。如果陈述为秘书处因此将着手组织，那么委员会将不是在落实以前的决议。一些没有讨论过的新东西将会替代这一决定。对委员会将返回到一年多以前就已经一致同意的内容没有达成过一致意见。会议预计今年召开。乌拉圭代表团的建议是一条好的出路。就此而言，该集团重申建议的段落应当在“最终确定发言人名单”之后结束。有关发言人空缺和不可能出席的前提条件应当移除。</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美利坚合众国代表团指出，</w:t>
      </w:r>
      <w:r>
        <w:rPr>
          <w:rFonts w:ascii="SimSun" w:hAnsi="SimSun" w:hint="eastAsia"/>
          <w:sz w:val="21"/>
          <w:szCs w:val="21"/>
          <w:lang w:eastAsia="zh-CN"/>
        </w:rPr>
        <w:t>拉丁美洲及加勒比国家集团</w:t>
      </w:r>
      <w:r w:rsidRPr="004E481C">
        <w:rPr>
          <w:rFonts w:ascii="SimSun" w:hAnsi="SimSun" w:hint="eastAsia"/>
          <w:sz w:val="21"/>
          <w:szCs w:val="21"/>
          <w:lang w:eastAsia="zh-CN"/>
        </w:rPr>
        <w:t>的提案是以所有成员国都接受原来的发言人名单这一事实为条件的。南非代表团和可能还有其它代表团指出原来的名单是不能接受的。因此，如果把前提条件纳入其中不能为成员国接受，讨论</w:t>
      </w:r>
      <w:r>
        <w:rPr>
          <w:rFonts w:ascii="SimSun" w:hAnsi="SimSun" w:hint="eastAsia"/>
          <w:sz w:val="21"/>
          <w:szCs w:val="21"/>
          <w:lang w:eastAsia="zh-CN"/>
        </w:rPr>
        <w:t>拉丁美洲及加勒比国家集团</w:t>
      </w:r>
      <w:r w:rsidRPr="004E481C">
        <w:rPr>
          <w:rFonts w:ascii="SimSun" w:hAnsi="SimSun" w:hint="eastAsia"/>
          <w:sz w:val="21"/>
          <w:szCs w:val="21"/>
          <w:lang w:eastAsia="zh-CN"/>
        </w:rPr>
        <w:t>的提案将是没有意义的。</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瑞士代表团表示，联合王国代表团提案的要素内容不是新的。该代表团重申委员会应当遵循已决定的程序以便使会议召开。这就是它自讨论开始以来的立场。委员会请秘书处提出发言人名单并组织会议。这一程序必须继续</w:t>
      </w:r>
      <w:r w:rsidRPr="006C6C17">
        <w:rPr>
          <w:rFonts w:ascii="SimSun" w:hAnsi="SimSun" w:cs="Arial" w:hint="eastAsia"/>
          <w:sz w:val="21"/>
          <w:szCs w:val="21"/>
          <w:lang w:eastAsia="zh-CN"/>
        </w:rPr>
        <w:t>下去</w:t>
      </w:r>
      <w:r w:rsidRPr="004E481C">
        <w:rPr>
          <w:rFonts w:ascii="SimSun" w:hAnsi="SimSun" w:hint="eastAsia"/>
          <w:sz w:val="21"/>
          <w:szCs w:val="21"/>
          <w:lang w:eastAsia="zh-CN"/>
        </w:rPr>
        <w:t>。联合王国代表团的提案是推动尽快召开会议的一种实际方式。如果各代表团认为“所有代表团均同意召开一次会议”的句子有问题，因为这在以前已经一致同意，那么该句子可以陈述为，各代表团再次确认它们对召开此会议的承诺。如果这还有问题，会有许多方式去克服它。该代表团提及美利坚合众国的观点，并指出这是中心观点。如果问题在于当前的发言人名单，委员会需要返回一段漫长的道路去找出替代名单以及开会日期。如果各代表团真正想要召开会议，联合王国代表团的提案是最简单和最合理的向前进展方式。</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4E481C">
        <w:rPr>
          <w:rFonts w:ascii="SimSun" w:hAnsi="SimSun" w:hint="eastAsia"/>
          <w:sz w:val="21"/>
          <w:szCs w:val="21"/>
          <w:lang w:eastAsia="zh-CN"/>
        </w:rPr>
        <w:t>埃及代表团代表</w:t>
      </w:r>
      <w:r>
        <w:rPr>
          <w:rFonts w:ascii="SimSun" w:hAnsi="SimSun" w:hint="eastAsia"/>
          <w:sz w:val="21"/>
          <w:szCs w:val="21"/>
          <w:lang w:eastAsia="zh-CN"/>
        </w:rPr>
        <w:t>发展议程集团</w:t>
      </w:r>
      <w:r w:rsidRPr="004E481C">
        <w:rPr>
          <w:rFonts w:ascii="SimSun" w:hAnsi="SimSun" w:hint="eastAsia"/>
          <w:sz w:val="21"/>
          <w:szCs w:val="21"/>
          <w:lang w:eastAsia="zh-CN"/>
        </w:rPr>
        <w:t>发言指出，各代表团的发言出自两种不同的立足点，没有共同基础。似乎有一种对以前意见的故意误解。一些代表团对原来的名单有问题是假定的，而该名单限定于地区名单。乌拉圭代表团提案的语言没有表示它限定于地区名单。</w:t>
      </w:r>
      <w:r w:rsidRPr="004E481C">
        <w:rPr>
          <w:rFonts w:ascii="SimSun" w:hAnsi="SimSun" w:hint="eastAsia"/>
          <w:sz w:val="21"/>
          <w:szCs w:val="21"/>
        </w:rPr>
        <w:t>它指出各代表团可以向秘书处建议人名。</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南非代表团提及它较早时的意见，并重申委员会应当集中于使其进入当前局面的问题。委员会授权秘书处起草名单供成员国认可。秘书处起草了名单。非洲集团和发展议程集团都希望建议一些人名补充它。这些人名不被其他代表团接受，这是事实。因此，没有达成一致意见。乌拉圭代表团的提案为成员国提供了向秘书处将要准备的名单建议补充人名的机会。必须要修改先前的名单，因为名单上大多数人已不可能再出席会议。在修改名单过程中，将给成员国以向名单补充人员的机会。然后会议可以召开。一些代表团似乎不想解决问题。把讨论推迟到11月份不会必然地导致达成一致意见。然后它可能被进一步推迟直至2020年。乌拉圭代表团的提案提供了向前进展的方式。然而，一些代表团不想向前进展。各代表团不再坚持同意秘书处将要制定的名单，它只是想有机会补充人名供秘书处最终确定名单时考虑。很清楚，一些代表团在致力于阻挡向前进展的过程。</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乌拉圭代表团代表</w:t>
      </w:r>
      <w:r>
        <w:rPr>
          <w:rFonts w:ascii="SimSun" w:hAnsi="SimSun" w:hint="eastAsia"/>
          <w:sz w:val="21"/>
          <w:szCs w:val="21"/>
          <w:lang w:eastAsia="zh-CN"/>
        </w:rPr>
        <w:t>拉丁美洲及加勒比国家集团</w:t>
      </w:r>
      <w:r w:rsidRPr="004E481C">
        <w:rPr>
          <w:rFonts w:ascii="SimSun" w:hAnsi="SimSun" w:hint="eastAsia"/>
          <w:sz w:val="21"/>
          <w:szCs w:val="21"/>
          <w:lang w:eastAsia="zh-CN"/>
        </w:rPr>
        <w:t>发言指出，唯一的要求是给感兴趣的代表团一个提交人名的机会。程序</w:t>
      </w:r>
      <w:r w:rsidRPr="006C6C17">
        <w:rPr>
          <w:rFonts w:ascii="SimSun" w:hAnsi="SimSun" w:cs="Arial" w:hint="eastAsia"/>
          <w:sz w:val="21"/>
          <w:szCs w:val="21"/>
          <w:lang w:eastAsia="zh-CN"/>
        </w:rPr>
        <w:t>没有</w:t>
      </w:r>
      <w:r w:rsidRPr="004E481C">
        <w:rPr>
          <w:rFonts w:ascii="SimSun" w:hAnsi="SimSun" w:hint="eastAsia"/>
          <w:sz w:val="21"/>
          <w:szCs w:val="21"/>
          <w:lang w:eastAsia="zh-CN"/>
        </w:rPr>
        <w:t>改变。它的提案提供了提交一个或两个人名的可能性。秘书处将依照确立任务授权的文件中描述的程序做出决定。它就是那样地直接向前。如果各代表团想要向前进展和召开会议，应当有一些灵活性。应当允许那些想要提出人名的代表团这样做。请所有成员国都这样做。因此，该集团不理解有什么问题，已及显示出一些灵活性为什么就这样困难。</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6C6C17">
        <w:rPr>
          <w:rFonts w:ascii="SimSun" w:hAnsi="SimSun" w:cs="Arial" w:hint="eastAsia"/>
          <w:sz w:val="21"/>
          <w:szCs w:val="21"/>
          <w:lang w:eastAsia="zh-CN"/>
        </w:rPr>
        <w:lastRenderedPageBreak/>
        <w:t>希腊代表团代表欧盟及其成员国</w:t>
      </w:r>
      <w:r w:rsidRPr="004E481C">
        <w:rPr>
          <w:rFonts w:ascii="SimSun" w:hAnsi="SimSun" w:hint="eastAsia"/>
          <w:sz w:val="21"/>
          <w:szCs w:val="21"/>
          <w:lang w:eastAsia="zh-CN"/>
        </w:rPr>
        <w:t>支持秘书处在这一问题上的能力。名单上没有它们的发言人。然而，它们认为本组织必须取得进展。为了妥协，它们可以就国际会议继续进行做出一项决定。它们不理解为何有这么大分歧。</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4E481C">
        <w:rPr>
          <w:rFonts w:ascii="SimSun" w:hAnsi="SimSun" w:hint="eastAsia"/>
          <w:sz w:val="21"/>
          <w:szCs w:val="21"/>
          <w:lang w:eastAsia="zh-CN"/>
        </w:rPr>
        <w:t>喀麦隆代表团赞同乌拉圭代表团的呼吁。该代表团指出，建议人名的可能性不意味着拒绝名单。成员国通过建议人名，可在必须做出替代时，帮助秘书处寻找新的后备人选的工作。提案的意图是方便秘书处的工作。该代表团重申乌拉圭代表团提案是一个好的折中方案。它指出秘书处必须考虑该项建议。秘书处应根据包括地域代表性和专门技术在内的标准来考虑它们。极而言之，决定将由秘书处做出。所有代表团都有可能提出建议。</w:t>
      </w:r>
      <w:r w:rsidRPr="004E481C">
        <w:rPr>
          <w:rFonts w:ascii="SimSun" w:hAnsi="SimSun" w:hint="eastAsia"/>
          <w:sz w:val="21"/>
          <w:szCs w:val="21"/>
        </w:rPr>
        <w:t>它敦促各代表团做出努力并且避免相互指责。</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肯尼亚代表团代表非洲集团发言指出，各代表团需要建设性地工作以便解决问题和向前进展。它理解所有成员国都希望会议召开。当有问题时，应寻求以不会再增加或拖延问题的方式解决它的方案。就此而言，如果各代表团仍坚持自己的老立场，它们将会驻足不前到很晚。</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津巴布韦代表团注意到整个讨论中不断出现两个方面情况。有些代表团不希望秘书处在选择发言人的过程中被微观管理，也有批准发言人名单的问题。该代表团还注意到没有人反对名单。一些代表团希望增加人名。然而那些表示它们不希望微观管理秘书处的人是反对的。该代表团希望秘书处就它是否能接受，或是否可能让代表团进一步对已经分发的名单做补充，给出一个明确的答复。这一问题不是让成员国来决定是否微观管理秘书处。如同喀麦隆代表团所说，补充将有助于方便秘书处工作。秘书处可能不知道这一领域的所有专家，而成员国正在自愿提供补充名单。它们不是反对现有名单。它们只是希望补充几个人名。</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秘书处(</w:t>
      </w:r>
      <w:r w:rsidRPr="00421828">
        <w:rPr>
          <w:rFonts w:ascii="SimSun" w:hAnsi="SimSun" w:hint="eastAsia"/>
          <w:sz w:val="21"/>
          <w:szCs w:val="21"/>
          <w:lang w:eastAsia="zh-CN"/>
        </w:rPr>
        <w:t>俾路支</w:t>
      </w:r>
      <w:r w:rsidRPr="004E481C">
        <w:rPr>
          <w:rFonts w:ascii="SimSun" w:hAnsi="SimSun" w:hint="eastAsia"/>
          <w:sz w:val="21"/>
          <w:szCs w:val="21"/>
          <w:lang w:eastAsia="zh-CN"/>
        </w:rPr>
        <w:t>先生)回顾了在CDIP/11和CDIP/12之间召开的非正式会议上的讨论。各代表团感到有必要限制一下主题。大量时间花在了试图集体地定义主题方面。每个主题需要多少发言人以及从预算的角度来说，发言人数目都必须明确地确定。如同前一天所介绍的临时性计划中所指出的，每个主题都有确切数目的发言人。也有成员国要求的案例研究的发言人。然而，决定完全掌握在成员国手中。DACD已经走访了</w:t>
      </w:r>
      <w:r>
        <w:rPr>
          <w:rFonts w:ascii="SimSun" w:hAnsi="SimSun" w:hint="eastAsia"/>
          <w:sz w:val="21"/>
          <w:szCs w:val="21"/>
          <w:lang w:eastAsia="zh-CN"/>
        </w:rPr>
        <w:t>财务主任</w:t>
      </w:r>
      <w:r w:rsidRPr="004E481C">
        <w:rPr>
          <w:rFonts w:ascii="SimSun" w:hAnsi="SimSun" w:hint="eastAsia"/>
          <w:sz w:val="21"/>
          <w:szCs w:val="21"/>
          <w:lang w:eastAsia="zh-CN"/>
        </w:rPr>
        <w:t>办公室以确保预算和返回没有花出的钱。本处必须和</w:t>
      </w:r>
      <w:r>
        <w:rPr>
          <w:rFonts w:ascii="SimSun" w:hAnsi="SimSun" w:hint="eastAsia"/>
          <w:sz w:val="21"/>
          <w:szCs w:val="21"/>
          <w:lang w:eastAsia="zh-CN"/>
        </w:rPr>
        <w:t>财务主任</w:t>
      </w:r>
      <w:r w:rsidRPr="004E481C">
        <w:rPr>
          <w:rFonts w:ascii="SimSun" w:hAnsi="SimSun" w:hint="eastAsia"/>
          <w:sz w:val="21"/>
          <w:szCs w:val="21"/>
          <w:lang w:eastAsia="zh-CN"/>
        </w:rPr>
        <w:t>办公室一起验证是否有足够的预算可用。</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美利坚合众国代表团不确定各代表团是否在看同一版本的</w:t>
      </w:r>
      <w:r>
        <w:rPr>
          <w:rFonts w:ascii="SimSun" w:hAnsi="SimSun" w:hint="eastAsia"/>
          <w:sz w:val="21"/>
          <w:szCs w:val="21"/>
          <w:lang w:eastAsia="zh-CN"/>
        </w:rPr>
        <w:t>拉丁美洲及加勒比国家集团</w:t>
      </w:r>
      <w:r w:rsidRPr="004E481C">
        <w:rPr>
          <w:rFonts w:ascii="SimSun" w:hAnsi="SimSun" w:hint="eastAsia"/>
          <w:sz w:val="21"/>
          <w:szCs w:val="21"/>
          <w:lang w:eastAsia="zh-CN"/>
        </w:rPr>
        <w:t>提案。看起来它们似乎在看不同的</w:t>
      </w:r>
      <w:r w:rsidRPr="006C6C17">
        <w:rPr>
          <w:rFonts w:ascii="SimSun" w:hAnsi="SimSun" w:cs="Arial" w:hint="eastAsia"/>
          <w:sz w:val="21"/>
          <w:szCs w:val="21"/>
          <w:lang w:eastAsia="zh-CN"/>
        </w:rPr>
        <w:t>案文</w:t>
      </w:r>
      <w:r w:rsidRPr="004E481C">
        <w:rPr>
          <w:rFonts w:ascii="SimSun" w:hAnsi="SimSun" w:hint="eastAsia"/>
          <w:sz w:val="21"/>
          <w:szCs w:val="21"/>
          <w:lang w:eastAsia="zh-CN"/>
        </w:rPr>
        <w:t>。该代表团有一个提案案文内容如下：“要求秘书处核实载于文件WIPO/IPDA/GA/13/INF/1 Prov</w:t>
      </w:r>
      <w:r w:rsidR="006C6C17">
        <w:rPr>
          <w:rFonts w:ascii="SimSun" w:hAnsi="SimSun" w:hint="eastAsia"/>
          <w:sz w:val="21"/>
          <w:szCs w:val="21"/>
          <w:lang w:eastAsia="zh-CN"/>
        </w:rPr>
        <w:t>.</w:t>
      </w:r>
      <w:r w:rsidRPr="004E481C">
        <w:rPr>
          <w:rFonts w:ascii="SimSun" w:hAnsi="SimSun" w:hint="eastAsia"/>
          <w:sz w:val="21"/>
          <w:szCs w:val="21"/>
          <w:lang w:eastAsia="zh-CN"/>
        </w:rPr>
        <w:t>内的名单中所建议的作为发言人的专家的可出席状况”。这是在提案第二段中述及的。所指的名单是秘书处依照委员会提出的标准编拟的。该代表团对乌拉圭代表团的提案没有任何大问题。第二段是它的一部分。如果所有成员国可以同意要求秘书处核实原名单上的那些人的可出席状况，那么之后可以讨论提交替代的人名。该代表团对讨论是开放的，假定原来的名单为所有代表团接受，而且秘书处将开始核实那些人的可出席状况。如果各代表团是在看相同提案，它确实包含赞同原来的名单。如果各代表团不同意名单，秘书处将不核实名单上发言人的可出席状况。该代表团注意到，大多数人发言人只有15分钟发言。如果再往原名单上增加，那么会影响预算而且每位发言人将会被限制作五至十分钟的陈述。该代表团认为十分钟内不可能说任何实质性的或有价值的内容。发言人将只能作一个简介。因此，在相同的会议时间框架之内，并且保持相同议题，不可能增加更多发言人。十五分钟是最低限度。该代表团希望会议召开得有价值。</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cs="SimSun" w:hint="eastAsia"/>
          <w:sz w:val="21"/>
          <w:szCs w:val="21"/>
          <w:lang w:eastAsia="zh-CN"/>
        </w:rPr>
        <w:t>德国代表团赞同日本、希腊、美利坚合众国和联合王国代表团的发言。它回顾道，委员会不是在磋商过程的开始。已经有过广泛的磋商而且有程序方面的结果。那些想使会议召开的成员国严格地遵</w:t>
      </w:r>
      <w:r w:rsidRPr="004E481C">
        <w:rPr>
          <w:rFonts w:ascii="SimSun" w:hAnsi="SimSun" w:cs="SimSun" w:hint="eastAsia"/>
          <w:sz w:val="21"/>
          <w:szCs w:val="21"/>
          <w:lang w:eastAsia="zh-CN"/>
        </w:rPr>
        <w:lastRenderedPageBreak/>
        <w:t>守了程序。已经决定由秘书处草拟</w:t>
      </w:r>
      <w:r w:rsidRPr="006C6C17">
        <w:rPr>
          <w:rFonts w:ascii="SimSun" w:hAnsi="SimSun" w:hint="eastAsia"/>
          <w:sz w:val="21"/>
          <w:szCs w:val="21"/>
          <w:lang w:eastAsia="zh-CN"/>
        </w:rPr>
        <w:t>名单</w:t>
      </w:r>
      <w:r w:rsidRPr="004E481C">
        <w:rPr>
          <w:rFonts w:ascii="SimSun" w:hAnsi="SimSun" w:cs="SimSun" w:hint="eastAsia"/>
          <w:sz w:val="21"/>
          <w:szCs w:val="21"/>
          <w:lang w:eastAsia="zh-CN"/>
        </w:rPr>
        <w:t>并提交给成员国供认可，这意味着说是或不是。</w:t>
      </w:r>
      <w:r w:rsidRPr="004E481C">
        <w:rPr>
          <w:rFonts w:ascii="SimSun" w:hAnsi="SimSun"/>
          <w:sz w:val="21"/>
          <w:szCs w:val="21"/>
          <w:lang w:eastAsia="zh-CN"/>
        </w:rPr>
        <w:t>“</w:t>
      </w:r>
      <w:r w:rsidRPr="004E481C">
        <w:rPr>
          <w:rFonts w:ascii="SimSun" w:hAnsi="SimSun" w:cs="SimSun" w:hint="eastAsia"/>
          <w:sz w:val="21"/>
          <w:szCs w:val="21"/>
          <w:lang w:eastAsia="zh-CN"/>
        </w:rPr>
        <w:t>认可</w:t>
      </w:r>
      <w:r>
        <w:rPr>
          <w:rFonts w:ascii="SimSun" w:hAnsi="SimSun" w:cs="SimSun" w:hint="eastAsia"/>
          <w:sz w:val="21"/>
          <w:szCs w:val="21"/>
          <w:lang w:eastAsia="zh-CN"/>
        </w:rPr>
        <w:t>(</w:t>
      </w:r>
      <w:r w:rsidRPr="004E481C">
        <w:rPr>
          <w:rFonts w:ascii="SimSun" w:hAnsi="SimSun" w:hint="eastAsia"/>
          <w:sz w:val="21"/>
          <w:szCs w:val="21"/>
          <w:lang w:eastAsia="zh-CN"/>
        </w:rPr>
        <w:t>endorse</w:t>
      </w:r>
      <w:r>
        <w:rPr>
          <w:rFonts w:ascii="SimSun" w:hAnsi="SimSun" w:cs="SimSun" w:hint="eastAsia"/>
          <w:sz w:val="21"/>
          <w:szCs w:val="21"/>
          <w:lang w:eastAsia="zh-CN"/>
        </w:rPr>
        <w:t>)</w:t>
      </w:r>
      <w:r w:rsidRPr="004E481C">
        <w:rPr>
          <w:rFonts w:ascii="SimSun" w:hAnsi="SimSun"/>
          <w:sz w:val="21"/>
          <w:szCs w:val="21"/>
          <w:lang w:eastAsia="zh-CN"/>
        </w:rPr>
        <w:t>”</w:t>
      </w:r>
      <w:r w:rsidRPr="004E481C">
        <w:rPr>
          <w:rFonts w:ascii="SimSun" w:hAnsi="SimSun" w:cs="SimSun" w:hint="eastAsia"/>
          <w:sz w:val="21"/>
          <w:szCs w:val="21"/>
          <w:lang w:eastAsia="zh-CN"/>
        </w:rPr>
        <w:t>一词是有意使用的，当程序确定后，各地区集团不能期望它们所有期盼都能满足。例如，如同希腊代表团所说，秘书处没有从欧盟挑选发言人。然而，这对欧盟及其成员国来说不是反对名单的理由，而是相反，名单对它们来说是可以全面接受的。它们认可它。各代表团应当严格遵守达成一致的程序。那些想要修改原名单的代表团，与已经一致同意的相矛盾，应当提出这样做的明确理由。</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4E481C">
        <w:rPr>
          <w:rFonts w:ascii="SimSun" w:hAnsi="SimSun" w:hint="eastAsia"/>
          <w:sz w:val="21"/>
          <w:szCs w:val="21"/>
          <w:lang w:eastAsia="zh-CN"/>
        </w:rPr>
        <w:t>捷克共和国代表团代表</w:t>
      </w:r>
      <w:r>
        <w:rPr>
          <w:rFonts w:ascii="SimSun" w:hAnsi="SimSun" w:hint="eastAsia"/>
          <w:sz w:val="21"/>
          <w:szCs w:val="21"/>
          <w:lang w:eastAsia="zh-CN"/>
        </w:rPr>
        <w:t>中欧和波罗的海国家</w:t>
      </w:r>
      <w:r w:rsidRPr="004E481C">
        <w:rPr>
          <w:rFonts w:ascii="SimSun" w:hAnsi="SimSun" w:hint="eastAsia"/>
          <w:sz w:val="21"/>
          <w:szCs w:val="21"/>
          <w:lang w:eastAsia="zh-CN"/>
        </w:rPr>
        <w:t>发言，认为请认可不意味着请补充名单。这里有明显的区别。该集团回顾道，当就采用的语言磋商时，“认可”是在经过讨论后形成协商一致的那些词中的。该集团提及美利坚合众国的意见，即大多数发言人只有15分钟时间。这将是一个有专门主题的两天的会议。因此，补充名单将意味着替换一些人名或是延长会议时间。这是完全不同的要讨论的领域。还提到大多数发言人不能出席的问题。然而，这尚未可知因为还没有问到发言人。有一个现有的名单。如果有一些人不能出席，秘书处应当能够考虑其他发言人来替代他们，包括那些由成员国推荐的人。</w:t>
      </w:r>
      <w:r>
        <w:rPr>
          <w:rFonts w:ascii="SimSun" w:hAnsi="SimSun" w:hint="eastAsia"/>
          <w:sz w:val="21"/>
          <w:szCs w:val="21"/>
          <w:lang w:eastAsia="zh-CN"/>
        </w:rPr>
        <w:t>拉丁美洲及加勒比国家集团</w:t>
      </w:r>
      <w:r w:rsidRPr="004E481C">
        <w:rPr>
          <w:rFonts w:ascii="SimSun" w:hAnsi="SimSun" w:hint="eastAsia"/>
          <w:sz w:val="21"/>
          <w:szCs w:val="21"/>
          <w:lang w:eastAsia="zh-CN"/>
        </w:rPr>
        <w:t>的提案就是沿着这样的思路的。然而，一些敦促其它代表团考虑该提案的代表团不能接受这一条件。因此，即使这一提案得到审议，委员会也不能同意它。因此，该集团可以理解为何</w:t>
      </w:r>
      <w:r>
        <w:rPr>
          <w:rFonts w:ascii="SimSun" w:hAnsi="SimSun" w:hint="eastAsia"/>
          <w:sz w:val="21"/>
          <w:szCs w:val="21"/>
          <w:lang w:eastAsia="zh-CN"/>
        </w:rPr>
        <w:t>拉丁美洲及加勒比国家集团</w:t>
      </w:r>
      <w:r w:rsidRPr="004E481C">
        <w:rPr>
          <w:rFonts w:ascii="SimSun" w:hAnsi="SimSun" w:hint="eastAsia"/>
          <w:sz w:val="21"/>
          <w:szCs w:val="21"/>
          <w:lang w:eastAsia="zh-CN"/>
        </w:rPr>
        <w:t>已撤回其提案。该集团不肯定委员会是在讨论什么。最好的选择是认可名单并向前推进会议。如果一些代表团不持认可名单的立场，委员会至少可以要求秘书处核实名单上那些人的可出席状况，以便进一步明确是否需要新的提名。</w:t>
      </w:r>
      <w:r w:rsidRPr="004E481C">
        <w:rPr>
          <w:rFonts w:ascii="SimSun" w:hAnsi="SimSun" w:hint="eastAsia"/>
          <w:sz w:val="21"/>
          <w:szCs w:val="21"/>
        </w:rPr>
        <w:t>这可以反映在决议段落中。</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4E481C">
        <w:rPr>
          <w:rFonts w:ascii="SimSun" w:hAnsi="SimSun" w:hint="eastAsia"/>
          <w:sz w:val="21"/>
          <w:szCs w:val="21"/>
          <w:lang w:eastAsia="zh-CN"/>
        </w:rPr>
        <w:t>联合王国代表团承认会议的重要性。它支持召开会议。该代表团向成员国提出了两个修辞的问题。第一，过去，秘书处在没有成员国参与的情况下举办过多少次成功的会议？第二，为何会议被推迟并且处于根本不能召开的危险中？该代表团提及</w:t>
      </w:r>
      <w:r>
        <w:rPr>
          <w:rFonts w:ascii="SimSun" w:hAnsi="SimSun" w:hint="eastAsia"/>
          <w:sz w:val="21"/>
          <w:szCs w:val="21"/>
          <w:lang w:eastAsia="zh-CN"/>
        </w:rPr>
        <w:t>拉丁美洲及加勒比国家集团</w:t>
      </w:r>
      <w:r w:rsidRPr="004E481C">
        <w:rPr>
          <w:rFonts w:ascii="SimSun" w:hAnsi="SimSun" w:hint="eastAsia"/>
          <w:sz w:val="21"/>
          <w:szCs w:val="21"/>
          <w:lang w:eastAsia="zh-CN"/>
        </w:rPr>
        <w:t>的提案并提出一个建议。可以在第二段的末尾增加“如果有足够可以出席的发言人，成员国同意召开会议”的句子。</w:t>
      </w:r>
      <w:r w:rsidRPr="004E481C">
        <w:rPr>
          <w:rFonts w:ascii="SimSun" w:hAnsi="SimSun" w:hint="eastAsia"/>
          <w:sz w:val="21"/>
          <w:szCs w:val="21"/>
        </w:rPr>
        <w:t>最后一段将删除。</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4E481C">
        <w:rPr>
          <w:rFonts w:ascii="SimSun" w:hAnsi="SimSun" w:hint="eastAsia"/>
          <w:sz w:val="21"/>
          <w:szCs w:val="21"/>
          <w:lang w:eastAsia="zh-CN"/>
        </w:rPr>
        <w:t>喀麦隆代表团认为有一个增加和替代的问题。它听了秘书处的意见和美利坚合众国代表团提出的关切。所提要求不在于增加会议发言人的数目。问题是期望各代表团认可秘书处提交的名单。然而，在检查名单时，一些代表团发现没有真正遵守地域平衡的标准。一些发言人不可能出席几乎是很明显的。因此，当替代它们时，要牢牢记住一些地区还没有很好的代表性。</w:t>
      </w:r>
      <w:r w:rsidRPr="004E481C">
        <w:rPr>
          <w:rFonts w:ascii="SimSun" w:hAnsi="SimSun" w:hint="eastAsia"/>
          <w:sz w:val="21"/>
          <w:szCs w:val="21"/>
        </w:rPr>
        <w:t>这不会增加任何费用。</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肯尼亚代表团代表非洲集团发言澄清说，当它提及平衡时，问题涉及到角度方面的平衡而不是地域本身的平衡。它希望召开的会议体现出两个角度。这可以不同方式实现。可以通过所说的那样来实现。也可以让来自同一领域、有着非常不同的角度的发言人来实现。因此，问题实际上不是有关地域平衡，而是有关角度的平衡。该集团回顾道，主席曾建议过进行非正式磋商。成员国不热衷于这一建议。然而，该集团认为非正式磋商将是合适的，因为代表们不想在全会上反对名单上的任何人，从而使讨论毫无结果。各代表团都是擅长外交的。没有人想批评名单上的任何人。该集团有意见但是不想在全会上提出，有需要让一些代表团指出它们对哪里有所质疑。全会不是陈述它们对名单上的谁有意见的合适场合。质疑的意见应当以一种方式来处理，即借以使选定的或被忽略的人员的整体性得到保持。</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美利坚合众国代表团完全赞同肯尼亚代表团的意见。将不在全会上讨论人员问题。然而，它回顾说，6个月以前曾有就这一特别议题的非正式磋商，没有提出一个不可接受的人来。</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4E481C">
        <w:rPr>
          <w:rFonts w:ascii="SimSun" w:hAnsi="SimSun" w:hint="eastAsia"/>
          <w:sz w:val="21"/>
          <w:szCs w:val="21"/>
          <w:lang w:eastAsia="zh-CN"/>
        </w:rPr>
        <w:t>坦桑尼亚代表团指出问题不是向会议发言人名单上增加人。当还没有选择发言人的时候不可能增加人名做为发言人。该代表团理解要求关系到要给秘书处更多选择，当它选择包括在最终发言人名单里的人名时，自行行使</w:t>
      </w:r>
      <w:r w:rsidRPr="004E481C">
        <w:rPr>
          <w:rFonts w:ascii="SimSun" w:hAnsi="SimSun"/>
          <w:sz w:val="21"/>
          <w:szCs w:val="21"/>
          <w:lang w:eastAsia="zh-CN"/>
        </w:rPr>
        <w:t>决定的自由</w:t>
      </w:r>
      <w:r w:rsidRPr="004E481C">
        <w:rPr>
          <w:rFonts w:ascii="SimSun" w:hAnsi="SimSun" w:hint="eastAsia"/>
          <w:sz w:val="21"/>
          <w:szCs w:val="21"/>
          <w:lang w:eastAsia="zh-CN"/>
        </w:rPr>
        <w:t>。</w:t>
      </w:r>
      <w:r w:rsidRPr="004E481C">
        <w:rPr>
          <w:rFonts w:ascii="SimSun" w:hAnsi="SimSun" w:hint="eastAsia"/>
          <w:sz w:val="21"/>
          <w:szCs w:val="21"/>
        </w:rPr>
        <w:t>该代表团强调将由秘书处做出选择。</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lastRenderedPageBreak/>
        <w:t>格鲁吉亚代表团提及</w:t>
      </w:r>
      <w:r>
        <w:rPr>
          <w:rFonts w:ascii="SimSun" w:hAnsi="SimSun" w:hint="eastAsia"/>
          <w:sz w:val="21"/>
          <w:szCs w:val="21"/>
          <w:lang w:eastAsia="zh-CN"/>
        </w:rPr>
        <w:t>拉丁美洲及加勒比国家集团</w:t>
      </w:r>
      <w:r w:rsidRPr="004E481C">
        <w:rPr>
          <w:rFonts w:ascii="SimSun" w:hAnsi="SimSun" w:hint="eastAsia"/>
          <w:sz w:val="21"/>
          <w:szCs w:val="21"/>
          <w:lang w:eastAsia="zh-CN"/>
        </w:rPr>
        <w:t>的提案并建议一个折中方案。可以在第二段，在句子“要求秘书处核实载于文件</w:t>
      </w:r>
      <w:r w:rsidRPr="004E481C">
        <w:rPr>
          <w:rFonts w:ascii="SimSun" w:hAnsi="SimSun"/>
          <w:sz w:val="21"/>
          <w:szCs w:val="21"/>
          <w:lang w:eastAsia="zh-CN"/>
        </w:rPr>
        <w:t>WIPO/IPDA/GA/13/INF/1 Prov</w:t>
      </w:r>
      <w:r w:rsidRPr="004E481C">
        <w:rPr>
          <w:rFonts w:ascii="SimSun" w:hAnsi="SimSun" w:hint="eastAsia"/>
          <w:sz w:val="21"/>
          <w:szCs w:val="21"/>
          <w:lang w:eastAsia="zh-CN"/>
        </w:rPr>
        <w:t>的名单中建议作为发言人的专家的可出席状况”的结尾增加“如果需要，寻求成员国的建议，以便替代不能出席的发言人”。</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4E481C">
        <w:rPr>
          <w:rFonts w:ascii="SimSun" w:hAnsi="SimSun" w:hint="eastAsia"/>
          <w:sz w:val="21"/>
          <w:szCs w:val="21"/>
          <w:lang w:eastAsia="zh-CN"/>
        </w:rPr>
        <w:t>巴西代表团认为乌拉圭代表团的提案被大多数人代表团认为是中间基础。乌拉圭代表团曾与其它代表团协调以保证提案是平衡的、合理的和远离一个事实上存在分歧的基本原则。关于为何有分歧的争论不应当再回望。乌拉圭代表团的提案试图弥合这些分歧。这就是为何该事项重开讨论的原因。时间是根本。</w:t>
      </w:r>
      <w:r w:rsidRPr="004E481C">
        <w:rPr>
          <w:rFonts w:ascii="SimSun" w:hAnsi="SimSun" w:hint="eastAsia"/>
          <w:sz w:val="21"/>
          <w:szCs w:val="21"/>
        </w:rPr>
        <w:t>没有理由再重述那些相同的争论。</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主席注意到尽管在努力填合鸿沟，但讨论依然在兜圈子。他请秘书处宣读关于本项议程的决议草案段落。</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秘书处</w:t>
      </w:r>
      <w:r>
        <w:rPr>
          <w:rFonts w:ascii="SimSun" w:hAnsi="SimSun" w:hint="eastAsia"/>
          <w:sz w:val="21"/>
          <w:szCs w:val="21"/>
          <w:lang w:eastAsia="zh-CN"/>
        </w:rPr>
        <w:t>(</w:t>
      </w:r>
      <w:r w:rsidRPr="00421828">
        <w:rPr>
          <w:rFonts w:ascii="SimSun" w:hAnsi="SimSun" w:hint="eastAsia"/>
          <w:sz w:val="21"/>
          <w:szCs w:val="21"/>
          <w:lang w:eastAsia="zh-CN"/>
        </w:rPr>
        <w:t>俾路支</w:t>
      </w:r>
      <w:r w:rsidRPr="004E481C">
        <w:rPr>
          <w:rFonts w:ascii="SimSun" w:hAnsi="SimSun" w:hint="eastAsia"/>
          <w:sz w:val="21"/>
          <w:szCs w:val="21"/>
          <w:lang w:eastAsia="zh-CN"/>
        </w:rPr>
        <w:t>先生</w:t>
      </w:r>
      <w:r>
        <w:rPr>
          <w:rFonts w:ascii="SimSun" w:hAnsi="SimSun" w:hint="eastAsia"/>
          <w:sz w:val="21"/>
          <w:szCs w:val="21"/>
          <w:lang w:eastAsia="zh-CN"/>
        </w:rPr>
        <w:t>)</w:t>
      </w:r>
      <w:r w:rsidRPr="004E481C">
        <w:rPr>
          <w:rFonts w:ascii="SimSun" w:hAnsi="SimSun" w:hint="eastAsia"/>
          <w:sz w:val="21"/>
          <w:szCs w:val="21"/>
          <w:lang w:eastAsia="zh-CN"/>
        </w:rPr>
        <w:t>宣读草案段落如下：“委员会讨论了知识产权与发展国际会议事项。乌拉圭代表团的提案受到委员会的注意。会议决定在下届会议上继续讨论这一议题”。</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乌拉圭代表团代表</w:t>
      </w:r>
      <w:r>
        <w:rPr>
          <w:rFonts w:ascii="SimSun" w:hAnsi="SimSun" w:hint="eastAsia"/>
          <w:sz w:val="21"/>
          <w:szCs w:val="21"/>
          <w:lang w:eastAsia="zh-CN"/>
        </w:rPr>
        <w:t>拉丁美洲及加勒比国家集团</w:t>
      </w:r>
      <w:r w:rsidRPr="004E481C">
        <w:rPr>
          <w:rFonts w:ascii="SimSun" w:hAnsi="SimSun" w:hint="eastAsia"/>
          <w:sz w:val="21"/>
          <w:szCs w:val="21"/>
          <w:lang w:eastAsia="zh-CN"/>
        </w:rPr>
        <w:t>发言指出，它的提案已经撤回。因此最好不将其加以记录。</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主席指出将移除有关内容。他请秘书处宣读修改后的段落。</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4E481C">
        <w:rPr>
          <w:rFonts w:ascii="SimSun" w:hAnsi="SimSun" w:hint="eastAsia"/>
          <w:sz w:val="21"/>
          <w:szCs w:val="21"/>
          <w:lang w:eastAsia="zh-CN"/>
        </w:rPr>
        <w:t>秘书处宣读如下：“委员会讨论了知识产权与发展国际会议事项。会议决定下届会议上继续讨论这一问题。</w:t>
      </w:r>
      <w:r w:rsidRPr="004E481C">
        <w:rPr>
          <w:rFonts w:ascii="SimSun" w:hAnsi="SimSun" w:hint="eastAsia"/>
          <w:sz w:val="21"/>
          <w:szCs w:val="21"/>
        </w:rPr>
        <w:t>”</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主席询问是否对该段落还有任何异议。</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印度代表团询问是否已决定秘书处或主席将不再就此问题举行闭会期间磋商。把这一问题推到下一届会议可能不会有助于解决它，而这一问题将会继续拖延。该代表团非常重视这一会议。这就是为何它建设性地保持沉默的原因。</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4E481C">
        <w:rPr>
          <w:rFonts w:ascii="SimSun" w:hAnsi="SimSun" w:hint="eastAsia"/>
          <w:sz w:val="21"/>
          <w:szCs w:val="21"/>
          <w:lang w:eastAsia="zh-CN"/>
        </w:rPr>
        <w:t>喀麦隆代表团认为推迟该事项给人以分歧很深的印象。它提出一项请求。期待各代表团认可名单。该代表团认为，即使他们没有表示这样做，大多数代表团心照不宣地认可了名单。该代表团认为，既然没有人公开反对名单，就是认可。如果必须表达认可，它可以这样做。可以鼓励各代表团认可名单。秘书处将去执行任务，名单将维持。仅仅是要求秘书处在有替换需要时注意所说的因素。这不等于拒绝该名单。该代表团担心如果把这一事项推到下一届，立场可能会变得更硬。可以给各代表团以反思其立场的机会，通过名单，并授权秘书处按照名单组织会议。然而，如果有替换需要，要求秘书处注意到这一因素。</w:t>
      </w:r>
      <w:r w:rsidRPr="004E481C">
        <w:rPr>
          <w:rFonts w:ascii="SimSun" w:hAnsi="SimSun" w:hint="eastAsia"/>
          <w:sz w:val="21"/>
          <w:szCs w:val="21"/>
        </w:rPr>
        <w:t>就是那么简单。</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印度代表团指出，如果一位专家不能出席，显然秘书处需要找到替换者。秘书处不会为此理由修改整个计划。它敦促各代表团灵活一些并允许秘书处在有替换需要时适当考虑另外的建议人名。</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主席不愿意再恢复讨论这一问题，因为还有一些其它项目需要达成一致。他注意到对喀麦隆代表团的呼吁没有反应。</w:t>
      </w:r>
    </w:p>
    <w:p w:rsidR="0070150A" w:rsidRPr="008A50AB" w:rsidRDefault="0070150A" w:rsidP="008A50AB">
      <w:pPr>
        <w:pStyle w:val="ByContin1"/>
        <w:keepNext/>
        <w:widowControl/>
        <w:tabs>
          <w:tab w:val="clear" w:pos="504"/>
        </w:tabs>
        <w:overflowPunct w:val="0"/>
        <w:topLinePunct/>
        <w:autoSpaceDE/>
        <w:autoSpaceDN/>
        <w:spacing w:beforeLines="100" w:before="240" w:afterLines="50" w:after="120" w:line="340" w:lineRule="atLeast"/>
        <w:ind w:firstLine="0"/>
        <w:jc w:val="both"/>
        <w:rPr>
          <w:rFonts w:ascii="SimHei" w:eastAsia="SimHei" w:hAnsi="SimHei" w:cs="Arial"/>
          <w:sz w:val="21"/>
          <w:szCs w:val="21"/>
          <w:lang w:eastAsia="zh-CN"/>
        </w:rPr>
      </w:pPr>
      <w:r w:rsidRPr="008A50AB">
        <w:rPr>
          <w:rFonts w:ascii="SimHei" w:eastAsia="SimHei" w:hAnsi="SimHei" w:cs="Arial" w:hint="eastAsia"/>
          <w:sz w:val="21"/>
          <w:szCs w:val="21"/>
          <w:lang w:eastAsia="zh-CN"/>
        </w:rPr>
        <w:t>议程第</w:t>
      </w:r>
      <w:r w:rsidR="008A50AB">
        <w:rPr>
          <w:rFonts w:ascii="SimHei" w:eastAsia="SimHei" w:hAnsi="SimHei" w:cs="Arial" w:hint="eastAsia"/>
          <w:sz w:val="21"/>
          <w:szCs w:val="21"/>
          <w:lang w:eastAsia="zh-CN"/>
        </w:rPr>
        <w:t>9</w:t>
      </w:r>
      <w:r w:rsidRPr="008A50AB">
        <w:rPr>
          <w:rFonts w:ascii="SimHei" w:eastAsia="SimHei" w:hAnsi="SimHei" w:cs="Arial" w:hint="eastAsia"/>
          <w:sz w:val="21"/>
          <w:szCs w:val="21"/>
          <w:lang w:eastAsia="zh-CN"/>
        </w:rPr>
        <w:t>项：主席总结</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4E481C">
        <w:rPr>
          <w:rFonts w:ascii="SimSun" w:hAnsi="SimSun" w:hint="eastAsia"/>
          <w:sz w:val="21"/>
          <w:szCs w:val="21"/>
          <w:lang w:eastAsia="zh-CN"/>
        </w:rPr>
        <w:t>主席请委员会审议整个主席总结草案。他请各代表团不再增加非至关重要的元素。</w:t>
      </w:r>
      <w:r w:rsidRPr="004E481C">
        <w:rPr>
          <w:rFonts w:ascii="SimSun" w:hAnsi="SimSun" w:hint="eastAsia"/>
          <w:sz w:val="21"/>
          <w:szCs w:val="21"/>
        </w:rPr>
        <w:t>他请秘书处宣读第1段。</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lastRenderedPageBreak/>
        <w:t>秘书处</w:t>
      </w:r>
      <w:r>
        <w:rPr>
          <w:rFonts w:ascii="SimSun" w:hAnsi="SimSun" w:hint="eastAsia"/>
          <w:sz w:val="21"/>
          <w:szCs w:val="21"/>
          <w:lang w:eastAsia="zh-CN"/>
        </w:rPr>
        <w:t>(</w:t>
      </w:r>
      <w:r w:rsidRPr="00421828">
        <w:rPr>
          <w:rFonts w:ascii="SimSun" w:hAnsi="SimSun" w:hint="eastAsia"/>
          <w:sz w:val="21"/>
          <w:szCs w:val="21"/>
          <w:lang w:eastAsia="zh-CN"/>
        </w:rPr>
        <w:t>俾路支</w:t>
      </w:r>
      <w:r w:rsidRPr="004E481C">
        <w:rPr>
          <w:rFonts w:ascii="SimSun" w:hAnsi="SimSun" w:hint="eastAsia"/>
          <w:sz w:val="21"/>
          <w:szCs w:val="21"/>
          <w:lang w:eastAsia="zh-CN"/>
        </w:rPr>
        <w:t>先生</w:t>
      </w:r>
      <w:r>
        <w:rPr>
          <w:rFonts w:ascii="SimSun" w:hAnsi="SimSun" w:hint="eastAsia"/>
          <w:sz w:val="21"/>
          <w:szCs w:val="21"/>
          <w:lang w:eastAsia="zh-CN"/>
        </w:rPr>
        <w:t>)</w:t>
      </w:r>
      <w:r w:rsidRPr="004E481C">
        <w:rPr>
          <w:rFonts w:ascii="SimSun" w:hAnsi="SimSun" w:hint="eastAsia"/>
          <w:sz w:val="21"/>
          <w:szCs w:val="21"/>
          <w:lang w:eastAsia="zh-CN"/>
        </w:rPr>
        <w:t>宣读如下：“</w:t>
      </w:r>
      <w:r>
        <w:rPr>
          <w:rFonts w:ascii="SimSun" w:hAnsi="SimSun" w:hint="eastAsia"/>
          <w:sz w:val="21"/>
          <w:szCs w:val="21"/>
          <w:lang w:eastAsia="zh-CN"/>
        </w:rPr>
        <w:t>发展与知识产权委员会</w:t>
      </w:r>
      <w:r w:rsidRPr="004E481C">
        <w:rPr>
          <w:rFonts w:ascii="SimSun" w:hAnsi="SimSun" w:hint="eastAsia"/>
          <w:sz w:val="21"/>
          <w:szCs w:val="21"/>
          <w:lang w:eastAsia="zh-CN"/>
        </w:rPr>
        <w:t>第十三届会议于2014年5月19日至23日举行，共有90个成员国和28个观察员出席会议。”秘书处指出数目有可能变化因为将在会议结束后进行最后计算。</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Pr>
          <w:rFonts w:ascii="SimSun" w:hAnsi="SimSun" w:hint="eastAsia"/>
          <w:sz w:val="21"/>
          <w:szCs w:val="21"/>
          <w:lang w:eastAsia="zh-CN"/>
        </w:rPr>
        <w:t>主席指出，鉴于没有代表团发言</w:t>
      </w:r>
      <w:r w:rsidRPr="004E481C">
        <w:rPr>
          <w:rFonts w:ascii="SimSun" w:hAnsi="SimSun" w:hint="eastAsia"/>
          <w:sz w:val="21"/>
          <w:szCs w:val="21"/>
          <w:lang w:eastAsia="zh-CN"/>
        </w:rPr>
        <w:t>，第1段获通过。</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4E481C">
        <w:rPr>
          <w:rFonts w:ascii="SimSun" w:hAnsi="SimSun" w:hint="eastAsia"/>
          <w:sz w:val="21"/>
          <w:szCs w:val="21"/>
        </w:rPr>
        <w:t>秘书处宣读第2至4段：</w:t>
      </w:r>
    </w:p>
    <w:p w:rsidR="0070150A" w:rsidRPr="004E481C" w:rsidRDefault="0070150A" w:rsidP="00421828">
      <w:pPr>
        <w:adjustRightInd w:val="0"/>
        <w:spacing w:afterLines="50" w:after="120" w:line="340" w:lineRule="atLeast"/>
        <w:ind w:leftChars="300" w:left="660"/>
        <w:jc w:val="both"/>
        <w:rPr>
          <w:rFonts w:ascii="SimSun" w:hAnsi="SimSun"/>
          <w:sz w:val="21"/>
          <w:szCs w:val="21"/>
          <w:lang w:eastAsia="zh-CN"/>
        </w:rPr>
      </w:pPr>
      <w:r w:rsidRPr="004E481C">
        <w:rPr>
          <w:rFonts w:ascii="SimSun" w:hAnsi="SimSun" w:hint="eastAsia"/>
          <w:sz w:val="21"/>
          <w:szCs w:val="21"/>
          <w:lang w:eastAsia="zh-CN"/>
        </w:rPr>
        <w:t>“第2段：委员会再次选举吉布提常驻代表</w:t>
      </w:r>
      <w:r w:rsidRPr="00904F85">
        <w:rPr>
          <w:rFonts w:ascii="SimSun" w:hAnsi="SimSun" w:hint="eastAsia"/>
          <w:sz w:val="21"/>
          <w:szCs w:val="21"/>
          <w:lang w:eastAsia="zh-CN"/>
        </w:rPr>
        <w:t>穆罕默德</w:t>
      </w:r>
      <w:r>
        <w:rPr>
          <w:rFonts w:ascii="SimSun" w:hAnsi="SimSun" w:hint="eastAsia"/>
          <w:sz w:val="21"/>
          <w:szCs w:val="21"/>
          <w:lang w:eastAsia="zh-CN"/>
        </w:rPr>
        <w:t>·</w:t>
      </w:r>
      <w:r w:rsidRPr="00904F85">
        <w:rPr>
          <w:rFonts w:ascii="SimSun" w:hAnsi="SimSun" w:hint="eastAsia"/>
          <w:sz w:val="21"/>
          <w:szCs w:val="21"/>
          <w:lang w:eastAsia="zh-CN"/>
        </w:rPr>
        <w:t>西亚德</w:t>
      </w:r>
      <w:r>
        <w:rPr>
          <w:rFonts w:ascii="SimSun" w:hAnsi="SimSun" w:hint="eastAsia"/>
          <w:sz w:val="21"/>
          <w:szCs w:val="21"/>
          <w:lang w:eastAsia="zh-CN"/>
        </w:rPr>
        <w:t>·</w:t>
      </w:r>
      <w:r w:rsidRPr="00307927">
        <w:rPr>
          <w:rFonts w:eastAsiaTheme="minorEastAsia" w:cs="Arial" w:hint="eastAsia"/>
          <w:sz w:val="21"/>
          <w:szCs w:val="21"/>
          <w:lang w:eastAsia="zh-CN"/>
        </w:rPr>
        <w:t>杜阿莱</w:t>
      </w:r>
      <w:r w:rsidRPr="004E481C">
        <w:rPr>
          <w:rFonts w:ascii="SimSun" w:hAnsi="SimSun" w:hint="eastAsia"/>
          <w:sz w:val="21"/>
          <w:szCs w:val="21"/>
          <w:lang w:eastAsia="zh-CN"/>
        </w:rPr>
        <w:t>大使担任主席。</w:t>
      </w:r>
    </w:p>
    <w:p w:rsidR="0070150A" w:rsidRPr="004E481C" w:rsidRDefault="0070150A" w:rsidP="00421828">
      <w:pPr>
        <w:adjustRightInd w:val="0"/>
        <w:spacing w:afterLines="50" w:after="120" w:line="340" w:lineRule="atLeast"/>
        <w:ind w:leftChars="300" w:left="660"/>
        <w:jc w:val="both"/>
        <w:rPr>
          <w:rFonts w:ascii="SimSun" w:hAnsi="SimSun"/>
          <w:sz w:val="21"/>
          <w:szCs w:val="21"/>
          <w:lang w:eastAsia="zh-CN"/>
        </w:rPr>
      </w:pPr>
      <w:r w:rsidRPr="004E481C">
        <w:rPr>
          <w:rFonts w:ascii="SimSun" w:hAnsi="SimSun" w:hint="eastAsia"/>
          <w:sz w:val="21"/>
          <w:szCs w:val="21"/>
          <w:lang w:eastAsia="zh-CN"/>
        </w:rPr>
        <w:t>第3段：委员会通过了文件CDIP/13/1</w:t>
      </w:r>
      <w:r w:rsidR="0000713F">
        <w:rPr>
          <w:rFonts w:ascii="SimSun" w:hAnsi="SimSun" w:hint="eastAsia"/>
          <w:sz w:val="21"/>
          <w:szCs w:val="21"/>
          <w:lang w:eastAsia="zh-CN"/>
        </w:rPr>
        <w:t xml:space="preserve"> </w:t>
      </w:r>
      <w:r w:rsidRPr="004E481C">
        <w:rPr>
          <w:rFonts w:ascii="SimSun" w:hAnsi="SimSun" w:hint="eastAsia"/>
          <w:sz w:val="21"/>
          <w:szCs w:val="21"/>
          <w:lang w:eastAsia="zh-CN"/>
        </w:rPr>
        <w:t>Prov.3中所拟议的议程草案。</w:t>
      </w:r>
    </w:p>
    <w:p w:rsidR="0070150A" w:rsidRPr="004E481C" w:rsidRDefault="0070150A" w:rsidP="00421828">
      <w:pPr>
        <w:adjustRightInd w:val="0"/>
        <w:spacing w:afterLines="50" w:after="120" w:line="340" w:lineRule="atLeast"/>
        <w:ind w:leftChars="300" w:left="660"/>
        <w:jc w:val="both"/>
        <w:rPr>
          <w:rFonts w:ascii="SimSun" w:hAnsi="SimSun"/>
          <w:sz w:val="21"/>
          <w:szCs w:val="21"/>
          <w:lang w:eastAsia="zh-CN"/>
        </w:rPr>
      </w:pPr>
      <w:r w:rsidRPr="004E481C">
        <w:rPr>
          <w:rFonts w:ascii="SimSun" w:hAnsi="SimSun" w:hint="eastAsia"/>
          <w:sz w:val="21"/>
          <w:szCs w:val="21"/>
          <w:lang w:eastAsia="zh-CN"/>
        </w:rPr>
        <w:t>第4段：在议程第4项下，委员会通过了文件CDIP/12/12</w:t>
      </w:r>
      <w:r w:rsidR="00421828">
        <w:rPr>
          <w:rFonts w:ascii="SimSun" w:hAnsi="SimSun" w:hint="eastAsia"/>
          <w:sz w:val="21"/>
          <w:szCs w:val="21"/>
          <w:lang w:eastAsia="zh-CN"/>
        </w:rPr>
        <w:t xml:space="preserve"> </w:t>
      </w:r>
      <w:r w:rsidRPr="004E481C">
        <w:rPr>
          <w:rFonts w:ascii="SimSun" w:hAnsi="SimSun" w:hint="eastAsia"/>
          <w:sz w:val="21"/>
          <w:szCs w:val="21"/>
          <w:lang w:eastAsia="zh-CN"/>
        </w:rPr>
        <w:t>Prov.中所载的CDIP第十二届会议的报告草案。”</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主席指出，鉴于</w:t>
      </w:r>
      <w:r>
        <w:rPr>
          <w:rFonts w:ascii="SimSun" w:hAnsi="SimSun" w:hint="eastAsia"/>
          <w:sz w:val="21"/>
          <w:szCs w:val="21"/>
          <w:lang w:eastAsia="zh-CN"/>
        </w:rPr>
        <w:t>没有代表团发言</w:t>
      </w:r>
      <w:r w:rsidRPr="004E481C">
        <w:rPr>
          <w:rFonts w:ascii="SimSun" w:hAnsi="SimSun" w:hint="eastAsia"/>
          <w:sz w:val="21"/>
          <w:szCs w:val="21"/>
          <w:lang w:eastAsia="zh-CN"/>
        </w:rPr>
        <w:t>，第2至4段获通过。</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4E481C">
        <w:rPr>
          <w:rFonts w:ascii="SimSun" w:hAnsi="SimSun" w:hint="eastAsia"/>
          <w:sz w:val="21"/>
          <w:szCs w:val="21"/>
          <w:lang w:eastAsia="zh-CN"/>
        </w:rPr>
        <w:t>秘书处</w:t>
      </w:r>
      <w:r>
        <w:rPr>
          <w:rFonts w:ascii="SimSun" w:hAnsi="SimSun" w:hint="eastAsia"/>
          <w:sz w:val="21"/>
          <w:szCs w:val="21"/>
          <w:lang w:eastAsia="zh-CN"/>
        </w:rPr>
        <w:t>(俾路支</w:t>
      </w:r>
      <w:r w:rsidRPr="004E481C">
        <w:rPr>
          <w:rFonts w:ascii="SimSun" w:hAnsi="SimSun" w:hint="eastAsia"/>
          <w:sz w:val="21"/>
          <w:szCs w:val="21"/>
          <w:lang w:eastAsia="zh-CN"/>
        </w:rPr>
        <w:t>先生</w:t>
      </w:r>
      <w:r>
        <w:rPr>
          <w:rFonts w:ascii="SimSun" w:hAnsi="SimSun" w:hint="eastAsia"/>
          <w:sz w:val="21"/>
          <w:szCs w:val="21"/>
          <w:lang w:eastAsia="zh-CN"/>
        </w:rPr>
        <w:t>)</w:t>
      </w:r>
      <w:r w:rsidRPr="004E481C">
        <w:rPr>
          <w:rFonts w:ascii="SimSun" w:hAnsi="SimSun" w:hint="eastAsia"/>
          <w:sz w:val="21"/>
          <w:szCs w:val="21"/>
          <w:lang w:eastAsia="zh-CN"/>
        </w:rPr>
        <w:t>宣读第5段如下：“在议程第5项下，委员会听取了各代表团的一般性发言。各代表团重申支持发展议程各项建议的落实，表示致力于参加建设性对话，争取就本届会议的重要议题，例如发展议程建议落实情况独立审查职责范围的定稿达成一致意见。</w:t>
      </w:r>
      <w:r w:rsidRPr="004E481C">
        <w:rPr>
          <w:rFonts w:ascii="SimSun" w:hAnsi="SimSun" w:hint="eastAsia"/>
          <w:sz w:val="21"/>
          <w:szCs w:val="21"/>
        </w:rPr>
        <w:t>”</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主席指出，鉴于</w:t>
      </w:r>
      <w:r>
        <w:rPr>
          <w:rFonts w:ascii="SimSun" w:hAnsi="SimSun" w:hint="eastAsia"/>
          <w:sz w:val="21"/>
          <w:szCs w:val="21"/>
          <w:lang w:eastAsia="zh-CN"/>
        </w:rPr>
        <w:t>没有代表团发言</w:t>
      </w:r>
      <w:r w:rsidRPr="004E481C">
        <w:rPr>
          <w:rFonts w:ascii="SimSun" w:hAnsi="SimSun" w:hint="eastAsia"/>
          <w:sz w:val="21"/>
          <w:szCs w:val="21"/>
          <w:lang w:eastAsia="zh-CN"/>
        </w:rPr>
        <w:t>，第5段获通过。</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4E481C">
        <w:rPr>
          <w:rFonts w:ascii="SimSun" w:hAnsi="SimSun" w:hint="eastAsia"/>
          <w:sz w:val="21"/>
          <w:szCs w:val="21"/>
          <w:lang w:eastAsia="zh-CN"/>
        </w:rPr>
        <w:t>秘书处</w:t>
      </w:r>
      <w:r>
        <w:rPr>
          <w:rFonts w:ascii="SimSun" w:hAnsi="SimSun" w:hint="eastAsia"/>
          <w:sz w:val="21"/>
          <w:szCs w:val="21"/>
          <w:lang w:eastAsia="zh-CN"/>
        </w:rPr>
        <w:t>(俾路支</w:t>
      </w:r>
      <w:r w:rsidRPr="004E481C">
        <w:rPr>
          <w:rFonts w:ascii="SimSun" w:hAnsi="SimSun" w:hint="eastAsia"/>
          <w:sz w:val="21"/>
          <w:szCs w:val="21"/>
          <w:lang w:eastAsia="zh-CN"/>
        </w:rPr>
        <w:t>先生</w:t>
      </w:r>
      <w:r>
        <w:rPr>
          <w:rFonts w:ascii="SimSun" w:hAnsi="SimSun" w:hint="eastAsia"/>
          <w:sz w:val="21"/>
          <w:szCs w:val="21"/>
          <w:lang w:eastAsia="zh-CN"/>
        </w:rPr>
        <w:t>)</w:t>
      </w:r>
      <w:r w:rsidRPr="004E481C">
        <w:rPr>
          <w:rFonts w:ascii="SimSun" w:hAnsi="SimSun" w:hint="eastAsia"/>
          <w:sz w:val="21"/>
          <w:szCs w:val="21"/>
          <w:lang w:eastAsia="zh-CN"/>
        </w:rPr>
        <w:t>宣读第6段如下：“在议程第6项下，委员会审议了文件CDIP/13/2中所载的总干事关于发展议程建议落实情况的报告。委员会欢迎报告中对2013年发展议程落实情况的全面回顾，并对取得的进展表示赞赏。副总干事奥尼亚马先生回答了代表团的意见，并再次表示秘书处决心支持WIPO成员国落实发展议程各项建议。</w:t>
      </w:r>
      <w:r w:rsidRPr="004E481C">
        <w:rPr>
          <w:rFonts w:ascii="SimSun" w:hAnsi="SimSun" w:hint="eastAsia"/>
          <w:sz w:val="21"/>
          <w:szCs w:val="21"/>
        </w:rPr>
        <w:t>”</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主席指出，鉴于</w:t>
      </w:r>
      <w:r>
        <w:rPr>
          <w:rFonts w:ascii="SimSun" w:hAnsi="SimSun" w:hint="eastAsia"/>
          <w:sz w:val="21"/>
          <w:szCs w:val="21"/>
          <w:lang w:eastAsia="zh-CN"/>
        </w:rPr>
        <w:t>没有代表团发言</w:t>
      </w:r>
      <w:r w:rsidRPr="004E481C">
        <w:rPr>
          <w:rFonts w:ascii="SimSun" w:hAnsi="SimSun" w:hint="eastAsia"/>
          <w:sz w:val="21"/>
          <w:szCs w:val="21"/>
          <w:lang w:eastAsia="zh-CN"/>
        </w:rPr>
        <w:t>，第6段获通过。</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秘书处</w:t>
      </w:r>
      <w:r>
        <w:rPr>
          <w:rFonts w:ascii="SimSun" w:hAnsi="SimSun" w:hint="eastAsia"/>
          <w:sz w:val="21"/>
          <w:szCs w:val="21"/>
          <w:lang w:eastAsia="zh-CN"/>
        </w:rPr>
        <w:t>(俾路支</w:t>
      </w:r>
      <w:r w:rsidRPr="004E481C">
        <w:rPr>
          <w:rFonts w:ascii="SimSun" w:hAnsi="SimSun" w:hint="eastAsia"/>
          <w:sz w:val="21"/>
          <w:szCs w:val="21"/>
          <w:lang w:eastAsia="zh-CN"/>
        </w:rPr>
        <w:t>先生</w:t>
      </w:r>
      <w:r>
        <w:rPr>
          <w:rFonts w:ascii="SimSun" w:hAnsi="SimSun" w:hint="eastAsia"/>
          <w:sz w:val="21"/>
          <w:szCs w:val="21"/>
          <w:lang w:eastAsia="zh-CN"/>
        </w:rPr>
        <w:t>)</w:t>
      </w:r>
      <w:r w:rsidRPr="004E481C">
        <w:rPr>
          <w:rFonts w:ascii="SimSun" w:hAnsi="SimSun" w:hint="eastAsia"/>
          <w:sz w:val="21"/>
          <w:szCs w:val="21"/>
          <w:lang w:eastAsia="zh-CN"/>
        </w:rPr>
        <w:t>宣读第7段如下：</w:t>
      </w:r>
    </w:p>
    <w:p w:rsidR="0070150A" w:rsidRPr="004E481C" w:rsidRDefault="0070150A" w:rsidP="00421828">
      <w:pPr>
        <w:adjustRightInd w:val="0"/>
        <w:spacing w:afterLines="50" w:after="120" w:line="340" w:lineRule="atLeast"/>
        <w:ind w:leftChars="300" w:left="660"/>
        <w:jc w:val="both"/>
        <w:rPr>
          <w:rFonts w:ascii="SimSun" w:hAnsi="SimSun"/>
          <w:sz w:val="21"/>
          <w:szCs w:val="21"/>
          <w:lang w:eastAsia="zh-CN"/>
        </w:rPr>
      </w:pPr>
      <w:r w:rsidRPr="004E481C">
        <w:rPr>
          <w:rFonts w:ascii="SimSun" w:hAnsi="SimSun" w:hint="eastAsia"/>
          <w:sz w:val="21"/>
          <w:szCs w:val="21"/>
          <w:lang w:eastAsia="zh-CN"/>
        </w:rPr>
        <w:t>“在同一议程项目下，委员会审议了下列项目审评报告：</w:t>
      </w:r>
    </w:p>
    <w:p w:rsidR="0070150A" w:rsidRPr="004E481C" w:rsidRDefault="0070150A" w:rsidP="00421828">
      <w:pPr>
        <w:pStyle w:val="ListParagraph"/>
        <w:numPr>
          <w:ilvl w:val="0"/>
          <w:numId w:val="43"/>
        </w:numPr>
        <w:adjustRightInd w:val="0"/>
        <w:spacing w:afterLines="50" w:after="120" w:line="340" w:lineRule="atLeast"/>
        <w:ind w:leftChars="500" w:left="1100" w:firstLine="0"/>
        <w:contextualSpacing w:val="0"/>
        <w:jc w:val="both"/>
        <w:rPr>
          <w:rFonts w:ascii="SimSun" w:hAnsi="SimSun"/>
          <w:sz w:val="21"/>
          <w:szCs w:val="21"/>
          <w:lang w:eastAsia="zh-CN"/>
        </w:rPr>
      </w:pPr>
      <w:r w:rsidRPr="004E481C">
        <w:rPr>
          <w:rFonts w:ascii="SimSun" w:hAnsi="SimSun" w:hint="eastAsia"/>
          <w:sz w:val="21"/>
          <w:szCs w:val="21"/>
          <w:lang w:eastAsia="zh-CN"/>
        </w:rPr>
        <w:t>文件CDIP/13/3中所载的‘面向发展中国家和最不发达国家企业发展的知识产权与产品品牌项目审评报告’；</w:t>
      </w:r>
    </w:p>
    <w:p w:rsidR="0070150A" w:rsidRPr="004E481C" w:rsidRDefault="0070150A" w:rsidP="00421828">
      <w:pPr>
        <w:pStyle w:val="ListParagraph"/>
        <w:numPr>
          <w:ilvl w:val="0"/>
          <w:numId w:val="43"/>
        </w:numPr>
        <w:adjustRightInd w:val="0"/>
        <w:spacing w:afterLines="50" w:after="120" w:line="340" w:lineRule="atLeast"/>
        <w:ind w:leftChars="500" w:left="1100" w:firstLine="0"/>
        <w:contextualSpacing w:val="0"/>
        <w:jc w:val="both"/>
        <w:rPr>
          <w:rFonts w:ascii="SimSun" w:hAnsi="SimSun"/>
          <w:sz w:val="21"/>
          <w:szCs w:val="21"/>
          <w:lang w:eastAsia="zh-CN"/>
        </w:rPr>
      </w:pPr>
      <w:r w:rsidRPr="004E481C">
        <w:rPr>
          <w:rFonts w:ascii="SimSun" w:hAnsi="SimSun" w:hint="eastAsia"/>
          <w:sz w:val="21"/>
          <w:szCs w:val="21"/>
          <w:lang w:eastAsia="zh-CN"/>
        </w:rPr>
        <w:t>文件CDIP/13/4中所载的‘关于加强发展中国家和最不发达国家之间知识产权与发展问题南南合作的项目审评报告’；</w:t>
      </w:r>
    </w:p>
    <w:p w:rsidR="0070150A" w:rsidRPr="004E481C" w:rsidRDefault="0070150A" w:rsidP="00421828">
      <w:pPr>
        <w:pStyle w:val="ListParagraph"/>
        <w:numPr>
          <w:ilvl w:val="0"/>
          <w:numId w:val="43"/>
        </w:numPr>
        <w:adjustRightInd w:val="0"/>
        <w:spacing w:afterLines="50" w:after="120" w:line="340" w:lineRule="atLeast"/>
        <w:ind w:leftChars="500" w:left="1100" w:firstLine="0"/>
        <w:contextualSpacing w:val="0"/>
        <w:jc w:val="both"/>
        <w:rPr>
          <w:rFonts w:ascii="SimSun" w:hAnsi="SimSun"/>
          <w:sz w:val="21"/>
          <w:szCs w:val="21"/>
          <w:lang w:eastAsia="zh-CN"/>
        </w:rPr>
      </w:pPr>
      <w:r w:rsidRPr="004E481C">
        <w:rPr>
          <w:rFonts w:ascii="SimSun" w:hAnsi="SimSun" w:hint="eastAsia"/>
          <w:sz w:val="21"/>
          <w:szCs w:val="21"/>
          <w:lang w:eastAsia="zh-CN"/>
        </w:rPr>
        <w:t>文件CDIP/13/5中所载的‘知识产权与非正规经济项目审评报告’；</w:t>
      </w:r>
    </w:p>
    <w:p w:rsidR="0070150A" w:rsidRPr="004E481C" w:rsidRDefault="0070150A" w:rsidP="00421828">
      <w:pPr>
        <w:pStyle w:val="ListParagraph"/>
        <w:numPr>
          <w:ilvl w:val="0"/>
          <w:numId w:val="43"/>
        </w:numPr>
        <w:adjustRightInd w:val="0"/>
        <w:spacing w:afterLines="50" w:after="120" w:line="340" w:lineRule="atLeast"/>
        <w:ind w:leftChars="500" w:left="1100" w:firstLine="0"/>
        <w:contextualSpacing w:val="0"/>
        <w:jc w:val="both"/>
        <w:rPr>
          <w:rFonts w:ascii="SimSun" w:hAnsi="SimSun"/>
          <w:sz w:val="21"/>
          <w:szCs w:val="21"/>
          <w:lang w:eastAsia="zh-CN"/>
        </w:rPr>
      </w:pPr>
      <w:r w:rsidRPr="004E481C">
        <w:rPr>
          <w:rFonts w:ascii="SimSun" w:hAnsi="SimSun" w:hint="eastAsia"/>
          <w:sz w:val="21"/>
          <w:szCs w:val="21"/>
          <w:lang w:eastAsia="zh-CN"/>
        </w:rPr>
        <w:t>文件CDIP/13/6中所载的‘知识产权与人才流失项目审评报告’；以及</w:t>
      </w:r>
    </w:p>
    <w:p w:rsidR="0070150A" w:rsidRPr="004E481C" w:rsidRDefault="0070150A" w:rsidP="00421828">
      <w:pPr>
        <w:pStyle w:val="ListParagraph"/>
        <w:numPr>
          <w:ilvl w:val="0"/>
          <w:numId w:val="43"/>
        </w:numPr>
        <w:adjustRightInd w:val="0"/>
        <w:spacing w:afterLines="50" w:after="120" w:line="340" w:lineRule="atLeast"/>
        <w:ind w:leftChars="500" w:left="1100" w:firstLine="0"/>
        <w:contextualSpacing w:val="0"/>
        <w:jc w:val="both"/>
        <w:rPr>
          <w:rFonts w:ascii="SimSun" w:hAnsi="SimSun"/>
          <w:sz w:val="21"/>
          <w:szCs w:val="21"/>
          <w:lang w:eastAsia="zh-CN"/>
        </w:rPr>
      </w:pPr>
      <w:r w:rsidRPr="004E481C">
        <w:rPr>
          <w:rFonts w:ascii="SimSun" w:hAnsi="SimSun" w:hint="eastAsia"/>
          <w:sz w:val="21"/>
          <w:szCs w:val="21"/>
          <w:lang w:eastAsia="zh-CN"/>
        </w:rPr>
        <w:t>文件CDIP/13/7中所载的‘专利与公有领域项目自我审评报告’。</w:t>
      </w:r>
    </w:p>
    <w:p w:rsidR="0070150A" w:rsidRPr="004E481C" w:rsidRDefault="0070150A" w:rsidP="00421828">
      <w:pPr>
        <w:adjustRightInd w:val="0"/>
        <w:spacing w:afterLines="50" w:after="120" w:line="340" w:lineRule="atLeast"/>
        <w:ind w:leftChars="300" w:left="660"/>
        <w:jc w:val="both"/>
        <w:rPr>
          <w:rFonts w:ascii="SimSun" w:hAnsi="SimSun"/>
          <w:sz w:val="21"/>
          <w:szCs w:val="21"/>
        </w:rPr>
      </w:pPr>
      <w:r w:rsidRPr="004E481C">
        <w:rPr>
          <w:rFonts w:ascii="SimSun" w:hAnsi="SimSun" w:hint="eastAsia"/>
          <w:sz w:val="21"/>
          <w:szCs w:val="21"/>
          <w:lang w:eastAsia="zh-CN"/>
        </w:rPr>
        <w:t>在对各项审评报告进行介绍之后，会上交换了意见。会议决定，秘书处将考虑成员国提出的评论意见，对各项报告中所载的建议采取适当行动。委员会同意将关于加强发展中国家和最不发达国家之间知识产权与发展问题南南合作的项目延期一年的建议，以便在剩余项目预算内完成未完活动。</w:t>
      </w:r>
      <w:r w:rsidRPr="004E481C">
        <w:rPr>
          <w:rFonts w:ascii="SimSun" w:hAnsi="SimSun" w:hint="eastAsia"/>
          <w:sz w:val="21"/>
          <w:szCs w:val="21"/>
        </w:rPr>
        <w:t>”</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lastRenderedPageBreak/>
        <w:t>美利坚合众国代表团提到最后一段第二句句子，并指出事实上这是不正确的。委员会从未决定过要采纳所有建议。是有一些建议。委员会从未就那些做过决定。因此该代表团希望删除第二句句子。</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印度代表团不记得有任何反对适当落实建议意见。因此，如果有一些是适当的，应当予以落实。这必须反映在该段落中。</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4E481C">
        <w:rPr>
          <w:rFonts w:ascii="SimSun" w:hAnsi="SimSun" w:hint="eastAsia"/>
          <w:sz w:val="21"/>
          <w:szCs w:val="21"/>
          <w:lang w:eastAsia="zh-CN"/>
        </w:rPr>
        <w:t>秘书处</w:t>
      </w:r>
      <w:r>
        <w:rPr>
          <w:rFonts w:ascii="SimSun" w:hAnsi="SimSun" w:hint="eastAsia"/>
          <w:sz w:val="21"/>
          <w:szCs w:val="21"/>
          <w:lang w:eastAsia="zh-CN"/>
        </w:rPr>
        <w:t>(俾路支</w:t>
      </w:r>
      <w:r w:rsidR="00734670" w:rsidRPr="004E481C">
        <w:rPr>
          <w:rFonts w:ascii="SimSun" w:hAnsi="SimSun" w:hint="eastAsia"/>
          <w:sz w:val="21"/>
          <w:szCs w:val="21"/>
          <w:lang w:eastAsia="zh-CN"/>
        </w:rPr>
        <w:t>先生</w:t>
      </w:r>
      <w:r>
        <w:rPr>
          <w:rFonts w:ascii="SimSun" w:hAnsi="SimSun" w:hint="eastAsia"/>
          <w:sz w:val="21"/>
          <w:szCs w:val="21"/>
          <w:lang w:eastAsia="zh-CN"/>
        </w:rPr>
        <w:t>)</w:t>
      </w:r>
      <w:r w:rsidRPr="004E481C">
        <w:rPr>
          <w:rFonts w:ascii="SimSun" w:hAnsi="SimSun" w:hint="eastAsia"/>
          <w:sz w:val="21"/>
          <w:szCs w:val="21"/>
          <w:lang w:eastAsia="zh-CN"/>
        </w:rPr>
        <w:t>回应美利坚合众国代表团的意见。它指出，所说句子包括在“考虑成员国提出的评论意见”的短语中。所有详细内容都将包括在本届会议的报告中。作为惯例，秘书处在每届会议之后都通读报告并检查关于每项建议的评论意见，看哪些将要落实。</w:t>
      </w:r>
      <w:r w:rsidRPr="004E481C">
        <w:rPr>
          <w:rFonts w:ascii="SimSun" w:hAnsi="SimSun" w:hint="eastAsia"/>
          <w:sz w:val="21"/>
          <w:szCs w:val="21"/>
        </w:rPr>
        <w:t>然而，这将由成员国决定。</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4E481C">
        <w:rPr>
          <w:rFonts w:ascii="SimSun" w:hAnsi="SimSun" w:hint="eastAsia"/>
          <w:sz w:val="21"/>
          <w:szCs w:val="21"/>
          <w:lang w:eastAsia="zh-CN"/>
        </w:rPr>
        <w:t>美利坚合众国代表团指出建议不是自动地由成员国通过。在报告提交之后，需要它们对其予以同意。该代表团不记得同意过通过所有建议。一些建议要求增加研究，一些要求扩大项目，而一些要求解决需要大量的人力和财务资源的问题。不能假定建议是自动地获通过恰恰是因为没有任何代表团表示它们不同意通过建议。</w:t>
      </w:r>
      <w:r w:rsidRPr="004E481C">
        <w:rPr>
          <w:rFonts w:ascii="SimSun" w:hAnsi="SimSun" w:hint="eastAsia"/>
          <w:sz w:val="21"/>
          <w:szCs w:val="21"/>
        </w:rPr>
        <w:t>必须要有正面的发言。</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埃及代表团认为，唯一的有关项目延长的清晰决议是与关于加强发展中国家和最不发达国家间在知识产权与发展方面的南南合作项目有关的，而这是在余留的项目预算之内。该集团认为所有建议都是实用的而且将依照成员国的评论意见予以落实。因此，如果对那些建议没有明确的反对，就意味着成员国给以了秘书处在这方面继续工作的空间。</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美利坚合众国指出南南项目是在分开的句子中提到的。该代表团不是要求移动该句子，因为它反映了本届会议较早时发生的具体情况。该代表团要求移除最后一段的第二句句子，因为它没有反映所发生的具体情况。该代表团从未同意过对审评报告中所载的所有建议采取适当行动。</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主席指出，如果删除所说的句子，需要找出向前进展的方式。他建议秘书处可以在下一届会议提供一份建议清单。他向秘书处寻求对进展方式的看法。</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秘书处</w:t>
      </w:r>
      <w:r>
        <w:rPr>
          <w:rFonts w:ascii="SimSun" w:hAnsi="SimSun" w:hint="eastAsia"/>
          <w:sz w:val="21"/>
          <w:szCs w:val="21"/>
          <w:lang w:eastAsia="zh-CN"/>
        </w:rPr>
        <w:t>(俾路支</w:t>
      </w:r>
      <w:r w:rsidRPr="004E481C">
        <w:rPr>
          <w:rFonts w:ascii="SimSun" w:hAnsi="SimSun" w:hint="eastAsia"/>
          <w:sz w:val="21"/>
          <w:szCs w:val="21"/>
          <w:lang w:eastAsia="zh-CN"/>
        </w:rPr>
        <w:t>先生</w:t>
      </w:r>
      <w:r>
        <w:rPr>
          <w:rFonts w:ascii="SimSun" w:hAnsi="SimSun" w:hint="eastAsia"/>
          <w:sz w:val="21"/>
          <w:szCs w:val="21"/>
          <w:lang w:eastAsia="zh-CN"/>
        </w:rPr>
        <w:t>)</w:t>
      </w:r>
      <w:r w:rsidRPr="004E481C">
        <w:rPr>
          <w:rFonts w:ascii="SimSun" w:hAnsi="SimSun" w:hint="eastAsia"/>
          <w:sz w:val="21"/>
          <w:szCs w:val="21"/>
          <w:lang w:eastAsia="zh-CN"/>
        </w:rPr>
        <w:t>指出有一种方式可以重新审查评审报告。作为一种选择，载于评审报告中的建议可以汇编在下一届会议的文件中。各代表团可以对它们的落实或者不落实提出意见。</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主席询问这如何反映在决议段落。</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秘书处</w:t>
      </w:r>
      <w:r>
        <w:rPr>
          <w:rFonts w:ascii="SimSun" w:hAnsi="SimSun" w:hint="eastAsia"/>
          <w:sz w:val="21"/>
          <w:szCs w:val="21"/>
          <w:lang w:eastAsia="zh-CN"/>
        </w:rPr>
        <w:t>(俾路支</w:t>
      </w:r>
      <w:r w:rsidRPr="004E481C">
        <w:rPr>
          <w:rFonts w:ascii="SimSun" w:hAnsi="SimSun" w:hint="eastAsia"/>
          <w:sz w:val="21"/>
          <w:szCs w:val="21"/>
          <w:lang w:eastAsia="zh-CN"/>
        </w:rPr>
        <w:t>先生</w:t>
      </w:r>
      <w:r>
        <w:rPr>
          <w:rFonts w:ascii="SimSun" w:hAnsi="SimSun" w:hint="eastAsia"/>
          <w:sz w:val="21"/>
          <w:szCs w:val="21"/>
          <w:lang w:eastAsia="zh-CN"/>
        </w:rPr>
        <w:t>)</w:t>
      </w:r>
      <w:r w:rsidRPr="004E481C">
        <w:rPr>
          <w:rFonts w:ascii="SimSun" w:hAnsi="SimSun" w:hint="eastAsia"/>
          <w:sz w:val="21"/>
          <w:szCs w:val="21"/>
          <w:lang w:eastAsia="zh-CN"/>
        </w:rPr>
        <w:t>指出该段落可以包括如下内容：“委员会决定在下一届会议上审查评审报告的建议”。这是一种方式。该事项掌握在委员会手中。</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印度代表团希望知道过去有关评审报告中的建议是什么样的做法。它询问在有关建议的主席总结中是否包括了相同的语言，或者它们是否由委员会单独审查。该代表团还回顾道，有关WIPO技术援助的外部评审的建议，还有大量悬而未决的事项。该代表团不赞成单独审查每份报告的建议因为没有时间这样做。这不是第一次向委员会提交报告。</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美利坚合众国回顾道，在关于评审报告的讨论中，没有代表团要求秘书处对所有建议进行后续工作。一些建议是呼吁未来工作的。因此，它们意味着财务和人力资源问题。一些建议没有要求扩大或延长项目或研究。如果那些建议是在改进项目或沿着这一思路的某些事情，秘书处可以自行决定进行那些后续工作。然而，一些建议要求增加研究。那些建议将需要明确地提交委员会并获批准。</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主席询问这如何能反映在决议段落中。</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lastRenderedPageBreak/>
        <w:t>美利坚合众国代表团指出，建议应当反映在讨论评审报告期间所发生的，并陈述成员国所提的评论意见。其余的句子可以保持原封不动。南南合作项目是唯一明确地同意在现有的预算范围内延长的建议。</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埃及代表团指出，它不喜欢所有报告也不希望一揽子落实载于其中的建议。然而，报告的一些事情必须要做。编拟它们不只是要在会议厅里宣读并存放在架子上。评审报告帮助委员会决定未来行动。如同印度代表团所说，这不是委员会第一次审查评审报告了。如果决议段落没有指出应该对建议做什么，秘书处可以要求成员国就此提交书面评论意见，而且委员会可以在下一届会议上就建议做出决定。委员会必须设计一种它可用以审查报告，讨论其中所载建议并就它们做出决定的方式。这是必要的，以使讨论朝着对建议采取行动的方向运转。如果它们被搁置一旁，钱将会花在对未来没有实际价值的做法上。</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肯尼亚代表团代表非洲集团发言指出，如果钱和人力资源投放在要进行一种做法上，它注定是应当被采取的重要和必要的行动。如果委员会对落实发展议程建议是认真的，项目是朝着实现目标进展的，它必须观察产出成果，否则将显示出对议程中的项目，委员会没有意向落实或做任何事情。该集团回顾道，有几次场合它提及一些代表团不同意向前进展。成员国需要反映出它们对委员会的工作方面真正想要什么成果。</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印度代表团提到美利坚合众国的发言，认为它关切要求增加预算资源的和那些要进行新的研究的建议。该代表团建议，可以通过增加一句指出将在委员会未来会议上审议它们的句子将这些排除。这可以是向前进展的方式。然而该代表团理解曾经有先例。这不是第一次向委员会提出评审报告。前几年也提出过这些报告。该代表团也理解到对一些建议没有问题。如果秘书处可以在现有资源范围内执行这些建议，那句句子应当不从决议段落移除。</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喀麦隆代表团认为美利坚合众国代表团表达的关切与该段落的组成方式有关。此句子“会议决定，秘书处将考虑成员国提出的评论意见，对各项报告中所载的建议采取适当行动”，赋予了秘书处宽泛的授权并且假定它知道在哪里达成了一致或未达成一致。该代表团认为该句子可以保留。然而，如果把南南合作项目单独挑出来，也有必要强调那些已经达成一致的其它领域以及那些未达成一致的问题。</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4E481C">
        <w:rPr>
          <w:rFonts w:ascii="SimSun" w:hAnsi="SimSun" w:hint="eastAsia"/>
          <w:sz w:val="21"/>
          <w:szCs w:val="21"/>
          <w:lang w:eastAsia="zh-CN"/>
        </w:rPr>
        <w:t>美利坚合众国代表团认为该问题对委员会确实是内务管理的问题。如同几个代表团指出的，委员会有一个广泛的议程。该代表团这样认为为了维持委员会向前进展，有需要对每个进入议程的项目都予以讨论，得出结论，然后再继续向前。如果各代表团一定不停地返回到决定主席总结中每一件事的过程，它们将一直停留在那里直至周五晚上很晚的时候或周六上午一早。因此，该代表团认为，总结应当准确地反映所发生的。然而，作为让步，该代表团建议一些内容可以按下面的方式包括进去：“秘书处将对那些没有预算含义的建议采取适当行动。</w:t>
      </w:r>
      <w:r w:rsidRPr="004E481C">
        <w:rPr>
          <w:rFonts w:ascii="SimSun" w:hAnsi="SimSun" w:hint="eastAsia"/>
          <w:sz w:val="21"/>
          <w:szCs w:val="21"/>
        </w:rPr>
        <w:t>”</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阿尔及利亚代表团原则上同意美利坚合众国的发言，因为在五份评审报告中的每一份中，都陈述了请委员会注意附件中所载的信息。这没有包括采取有约束力的决定。该代表团认为有必要在记录中指出，不应当只请各代表团注意诸如秘书处在各代表团事先不知道将要做什么的情况下采取行动的那些文件。因此该代表团建议草案段落的开头句子可以修订行文如下：“在同一项议程下，委员会审议并注意到了下述项目评审报告”。这恰恰就是所发生的。而此句子：“会议决定，秘书处将考虑成员国提出的评论意见，对各项报告中所载的建议采取适当行动”将删除，并且委员会可以请秘书处汇编建议供将来会议上审议。该段落的其它内容将保留，因为它们是准确的。</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埃及代表团认为阿尔及利亚代表团表达的立场是一种中间立场。它允许有透明度和就建议的内容进行进一步讨论。因此该代表团支持该项建议。</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lastRenderedPageBreak/>
        <w:t>印度代表团理解各代表团都注意到了评审报告而且没有要求代表团在本届会议做任何决定。然而，他希望知道是否要求各代表团在秘书处对这些建议进行汇编后做出决定，以及这些建议是否以单独的文件提出，或者还是仅仅要求注意到它们。</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秘书处</w:t>
      </w:r>
      <w:r>
        <w:rPr>
          <w:rFonts w:ascii="SimSun" w:hAnsi="SimSun" w:hint="eastAsia"/>
          <w:sz w:val="21"/>
          <w:szCs w:val="21"/>
          <w:lang w:eastAsia="zh-CN"/>
        </w:rPr>
        <w:t>(俾路支</w:t>
      </w:r>
      <w:r w:rsidRPr="004E481C">
        <w:rPr>
          <w:rFonts w:ascii="SimSun" w:hAnsi="SimSun" w:hint="eastAsia"/>
          <w:sz w:val="21"/>
          <w:szCs w:val="21"/>
          <w:lang w:eastAsia="zh-CN"/>
        </w:rPr>
        <w:t>先生</w:t>
      </w:r>
      <w:r>
        <w:rPr>
          <w:rFonts w:ascii="SimSun" w:hAnsi="SimSun" w:hint="eastAsia"/>
          <w:sz w:val="21"/>
          <w:szCs w:val="21"/>
          <w:lang w:eastAsia="zh-CN"/>
        </w:rPr>
        <w:t>)</w:t>
      </w:r>
      <w:r w:rsidRPr="004E481C">
        <w:rPr>
          <w:rFonts w:ascii="SimSun" w:hAnsi="SimSun" w:hint="eastAsia"/>
          <w:sz w:val="21"/>
          <w:szCs w:val="21"/>
          <w:lang w:eastAsia="zh-CN"/>
        </w:rPr>
        <w:t>认为这是联合国系统的语义和实践问题。它有标准的行动段落。“注意到”不仅仅意味着查看文件。对WIPO报告有四个标准行动段落。在评审报告的情况下，总是指出请委员会注意此信息，因为不确定要采取行动。如果要求秘书处把评审报告中的建议汇编成一个单独的文件供进一步行动，标准的行动段落将供各代表团采取行动。</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4E481C">
        <w:rPr>
          <w:rFonts w:ascii="SimSun" w:hAnsi="SimSun" w:hint="eastAsia"/>
          <w:sz w:val="21"/>
          <w:szCs w:val="21"/>
          <w:lang w:eastAsia="zh-CN"/>
        </w:rPr>
        <w:t>主席请委员会审议关于独立评审的职责范围的第13段，因为前副主席行将离开。</w:t>
      </w:r>
      <w:r w:rsidRPr="004E481C">
        <w:rPr>
          <w:rFonts w:ascii="SimSun" w:hAnsi="SimSun" w:hint="eastAsia"/>
          <w:sz w:val="21"/>
          <w:szCs w:val="21"/>
        </w:rPr>
        <w:t>他请她发言。</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前副主席指出，在非正式磋商中取得了出色进展。各代表团就职责范围的一些段落和部分达成了一致意见。令人遗憾的是对一个要与WIPO签订合同的专家组的实际经验有关的用词不能达成一致而没能最后完成。然而，她认为职责范围在</w:t>
      </w:r>
      <w:r>
        <w:rPr>
          <w:rFonts w:ascii="SimSun" w:hAnsi="SimSun" w:hint="eastAsia"/>
          <w:sz w:val="21"/>
          <w:szCs w:val="21"/>
          <w:lang w:eastAsia="zh-CN"/>
        </w:rPr>
        <w:t>发展与知识产权委员会</w:t>
      </w:r>
      <w:r w:rsidRPr="004E481C">
        <w:rPr>
          <w:rFonts w:ascii="SimSun" w:hAnsi="SimSun" w:hint="eastAsia"/>
          <w:sz w:val="21"/>
          <w:szCs w:val="21"/>
          <w:lang w:eastAsia="zh-CN"/>
        </w:rPr>
        <w:t>下届会议之前达成一致的可能性很大。职责范围的其它部分在很大程度上已获得成员国一致同意。B集团和非洲集团对一个用词有不同意见。其它成员国认为该词还好。一个集团想要删除“实际的”一词，而另一个集团想要保留。尽管下一届</w:t>
      </w:r>
      <w:r>
        <w:rPr>
          <w:rFonts w:ascii="SimSun" w:hAnsi="SimSun" w:hint="eastAsia"/>
          <w:sz w:val="21"/>
          <w:szCs w:val="21"/>
          <w:lang w:eastAsia="zh-CN"/>
        </w:rPr>
        <w:t>发展与知识产权委员会</w:t>
      </w:r>
      <w:r w:rsidRPr="004E481C">
        <w:rPr>
          <w:rFonts w:ascii="SimSun" w:hAnsi="SimSun" w:hint="eastAsia"/>
          <w:sz w:val="21"/>
          <w:szCs w:val="21"/>
          <w:lang w:eastAsia="zh-CN"/>
        </w:rPr>
        <w:t>会议之前有可能就职责范围达成一致，但独立评审将延期，因为该过程将要花一年时间完成。</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主席询问前副主席是否在建议闭会期间继续进行非正式磋商。</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前副主席指出下一届</w:t>
      </w:r>
      <w:r>
        <w:rPr>
          <w:rFonts w:ascii="SimSun" w:hAnsi="SimSun" w:hint="eastAsia"/>
          <w:sz w:val="21"/>
          <w:szCs w:val="21"/>
          <w:lang w:eastAsia="zh-CN"/>
        </w:rPr>
        <w:t>发展与知识产权委员会</w:t>
      </w:r>
      <w:r w:rsidRPr="004E481C">
        <w:rPr>
          <w:rFonts w:ascii="SimSun" w:hAnsi="SimSun" w:hint="eastAsia"/>
          <w:sz w:val="21"/>
          <w:szCs w:val="21"/>
          <w:lang w:eastAsia="zh-CN"/>
        </w:rPr>
        <w:t>会议之前可以召开非正式磋商会议以解决最后的未决问题。然后职责范围有可能在下届会议上获批准。有了如此巨大进展，它不应当被丢弃。然而，她不知道成员国是否可以接受非正式磋商。</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4E481C">
        <w:rPr>
          <w:rFonts w:ascii="SimSun" w:hAnsi="SimSun" w:hint="eastAsia"/>
          <w:sz w:val="21"/>
          <w:szCs w:val="21"/>
          <w:lang w:eastAsia="zh-CN"/>
        </w:rPr>
        <w:t>主席询问委员会是否可以同意副主席建议召开一次非正式磋商会以完成职责范围。鉴于没有发言反对，该建议获一致同意。主席指出秘书处将相应地修改决议草案段落。</w:t>
      </w:r>
      <w:r w:rsidRPr="004E481C">
        <w:rPr>
          <w:rFonts w:ascii="SimSun" w:hAnsi="SimSun" w:hint="eastAsia"/>
          <w:sz w:val="21"/>
          <w:szCs w:val="21"/>
        </w:rPr>
        <w:t>他请委员会审议第8段。</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4E481C">
        <w:rPr>
          <w:rFonts w:ascii="SimSun" w:hAnsi="SimSun" w:hint="eastAsia"/>
          <w:sz w:val="21"/>
          <w:szCs w:val="21"/>
          <w:lang w:eastAsia="zh-CN"/>
        </w:rPr>
        <w:t>秘书处</w:t>
      </w:r>
      <w:r>
        <w:rPr>
          <w:rFonts w:ascii="SimSun" w:hAnsi="SimSun" w:hint="eastAsia"/>
          <w:sz w:val="21"/>
          <w:szCs w:val="21"/>
          <w:lang w:eastAsia="zh-CN"/>
        </w:rPr>
        <w:t>(俾路支</w:t>
      </w:r>
      <w:r w:rsidRPr="004E481C">
        <w:rPr>
          <w:rFonts w:ascii="SimSun" w:hAnsi="SimSun" w:hint="eastAsia"/>
          <w:sz w:val="21"/>
          <w:szCs w:val="21"/>
          <w:lang w:eastAsia="zh-CN"/>
        </w:rPr>
        <w:t>先生</w:t>
      </w:r>
      <w:r>
        <w:rPr>
          <w:rFonts w:ascii="SimSun" w:hAnsi="SimSun" w:hint="eastAsia"/>
          <w:sz w:val="21"/>
          <w:szCs w:val="21"/>
          <w:lang w:eastAsia="zh-CN"/>
        </w:rPr>
        <w:t>)</w:t>
      </w:r>
      <w:r w:rsidRPr="004E481C">
        <w:rPr>
          <w:rFonts w:ascii="SimSun" w:hAnsi="SimSun" w:hint="eastAsia"/>
          <w:sz w:val="21"/>
          <w:szCs w:val="21"/>
          <w:lang w:eastAsia="zh-CN"/>
        </w:rPr>
        <w:t>宣读第8段如下：“同样在议程第6项下，委员会讨论了文件“多边法律框架中与专利有关的灵活性及其在国家和地区立法中的落实——第三部分”(CDIP/13/10)。一些代表团对秘书处在该领域的工作表示了兴趣和赞赏。若干代表团对各项附件提出了事实性更正。各代表团还对文件的实质方面提出了评论意见。会上还对把这项工作扩大到其他知识产权领域表示了意向。</w:t>
      </w:r>
      <w:r w:rsidRPr="004E481C">
        <w:rPr>
          <w:rFonts w:ascii="SimSun" w:hAnsi="SimSun" w:hint="eastAsia"/>
          <w:sz w:val="21"/>
          <w:szCs w:val="21"/>
        </w:rPr>
        <w:t>”</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主席宣布鉴于</w:t>
      </w:r>
      <w:r>
        <w:rPr>
          <w:rFonts w:ascii="SimSun" w:hAnsi="SimSun" w:hint="eastAsia"/>
          <w:sz w:val="21"/>
          <w:szCs w:val="21"/>
          <w:lang w:eastAsia="zh-CN"/>
        </w:rPr>
        <w:t>没有代表团发言</w:t>
      </w:r>
      <w:r w:rsidRPr="004E481C">
        <w:rPr>
          <w:rFonts w:ascii="SimSun" w:hAnsi="SimSun" w:hint="eastAsia"/>
          <w:sz w:val="21"/>
          <w:szCs w:val="21"/>
          <w:lang w:eastAsia="zh-CN"/>
        </w:rPr>
        <w:t>,第8段获通过。</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秘书处</w:t>
      </w:r>
      <w:r>
        <w:rPr>
          <w:rFonts w:ascii="SimSun" w:hAnsi="SimSun" w:hint="eastAsia"/>
          <w:sz w:val="21"/>
          <w:szCs w:val="21"/>
          <w:lang w:eastAsia="zh-CN"/>
        </w:rPr>
        <w:t>(俾路支</w:t>
      </w:r>
      <w:r w:rsidRPr="004E481C">
        <w:rPr>
          <w:rFonts w:ascii="SimSun" w:hAnsi="SimSun" w:hint="eastAsia"/>
          <w:sz w:val="21"/>
          <w:szCs w:val="21"/>
          <w:lang w:eastAsia="zh-CN"/>
        </w:rPr>
        <w:t>先生</w:t>
      </w:r>
      <w:r>
        <w:rPr>
          <w:rFonts w:ascii="SimSun" w:hAnsi="SimSun" w:hint="eastAsia"/>
          <w:sz w:val="21"/>
          <w:szCs w:val="21"/>
          <w:lang w:eastAsia="zh-CN"/>
        </w:rPr>
        <w:t>)</w:t>
      </w:r>
      <w:r w:rsidRPr="004E481C">
        <w:rPr>
          <w:rFonts w:ascii="SimSun" w:hAnsi="SimSun" w:hint="eastAsia"/>
          <w:sz w:val="21"/>
          <w:szCs w:val="21"/>
          <w:lang w:eastAsia="zh-CN"/>
        </w:rPr>
        <w:t>宣读第9段如下：</w:t>
      </w:r>
    </w:p>
    <w:p w:rsidR="0070150A" w:rsidRPr="004E481C" w:rsidRDefault="0070150A" w:rsidP="00421828">
      <w:pPr>
        <w:adjustRightInd w:val="0"/>
        <w:spacing w:afterLines="50" w:after="120" w:line="340" w:lineRule="atLeast"/>
        <w:ind w:leftChars="300" w:left="660"/>
        <w:jc w:val="both"/>
        <w:rPr>
          <w:rFonts w:ascii="SimSun" w:hAnsi="SimSun"/>
          <w:sz w:val="21"/>
          <w:szCs w:val="21"/>
          <w:lang w:eastAsia="zh-CN"/>
        </w:rPr>
      </w:pPr>
      <w:r w:rsidRPr="004E481C">
        <w:rPr>
          <w:rFonts w:ascii="SimSun" w:hAnsi="SimSun"/>
          <w:sz w:val="21"/>
          <w:szCs w:val="21"/>
          <w:lang w:eastAsia="zh-CN"/>
        </w:rPr>
        <w:t>“</w:t>
      </w:r>
      <w:r w:rsidRPr="004E481C">
        <w:rPr>
          <w:rFonts w:ascii="SimSun" w:hAnsi="SimSun" w:hint="eastAsia"/>
          <w:sz w:val="21"/>
          <w:szCs w:val="21"/>
          <w:lang w:eastAsia="zh-CN"/>
        </w:rPr>
        <w:t>在议程第7项下，委员会审议了下列项目提案：</w:t>
      </w:r>
    </w:p>
    <w:p w:rsidR="0070150A" w:rsidRPr="004E481C" w:rsidRDefault="0070150A" w:rsidP="00421828">
      <w:pPr>
        <w:pStyle w:val="ListParagraph"/>
        <w:numPr>
          <w:ilvl w:val="0"/>
          <w:numId w:val="44"/>
        </w:numPr>
        <w:adjustRightInd w:val="0"/>
        <w:spacing w:afterLines="50" w:after="120" w:line="340" w:lineRule="atLeast"/>
        <w:ind w:leftChars="500" w:left="1100" w:firstLine="0"/>
        <w:contextualSpacing w:val="0"/>
        <w:jc w:val="both"/>
        <w:rPr>
          <w:rFonts w:ascii="SimSun" w:hAnsi="SimSun"/>
          <w:sz w:val="21"/>
          <w:szCs w:val="21"/>
          <w:lang w:eastAsia="zh-CN"/>
        </w:rPr>
      </w:pPr>
      <w:r w:rsidRPr="004E481C">
        <w:rPr>
          <w:rFonts w:ascii="SimSun" w:hAnsi="SimSun" w:hint="eastAsia"/>
          <w:sz w:val="21"/>
          <w:szCs w:val="21"/>
          <w:lang w:eastAsia="zh-CN"/>
        </w:rPr>
        <w:t>文件CDIP/13/8中所载的</w:t>
      </w:r>
      <w:r w:rsidR="00421828">
        <w:rPr>
          <w:rFonts w:ascii="SimSun" w:hAnsi="SimSun" w:hint="eastAsia"/>
          <w:sz w:val="21"/>
          <w:szCs w:val="21"/>
          <w:lang w:eastAsia="zh-CN"/>
        </w:rPr>
        <w:t>‘</w:t>
      </w:r>
      <w:r w:rsidRPr="004E481C">
        <w:rPr>
          <w:rFonts w:ascii="SimSun" w:hAnsi="SimSun" w:hint="eastAsia"/>
          <w:sz w:val="21"/>
          <w:szCs w:val="21"/>
          <w:lang w:eastAsia="zh-CN"/>
        </w:rPr>
        <w:t>知识产权与旅游业：在埃及和其他发展中国家支持发展目标、保护文化遗产</w:t>
      </w:r>
      <w:r w:rsidR="00421828">
        <w:rPr>
          <w:rFonts w:ascii="SimSun" w:hAnsi="SimSun" w:hint="eastAsia"/>
          <w:sz w:val="21"/>
          <w:szCs w:val="21"/>
          <w:lang w:eastAsia="zh-CN"/>
        </w:rPr>
        <w:t>’</w:t>
      </w:r>
      <w:r w:rsidRPr="004E481C">
        <w:rPr>
          <w:rFonts w:ascii="SimSun" w:hAnsi="SimSun" w:hint="eastAsia"/>
          <w:sz w:val="21"/>
          <w:szCs w:val="21"/>
          <w:lang w:eastAsia="zh-CN"/>
        </w:rPr>
        <w:t>项目。会上交换了意见，其间一些代表团表达了对项目的支持。委员会决定在下届会议上讨论该项目；以及</w:t>
      </w:r>
    </w:p>
    <w:p w:rsidR="0070150A" w:rsidRPr="004E481C" w:rsidRDefault="0070150A" w:rsidP="00421828">
      <w:pPr>
        <w:pStyle w:val="ListParagraph"/>
        <w:numPr>
          <w:ilvl w:val="0"/>
          <w:numId w:val="44"/>
        </w:numPr>
        <w:adjustRightInd w:val="0"/>
        <w:spacing w:afterLines="50" w:after="120" w:line="340" w:lineRule="atLeast"/>
        <w:ind w:leftChars="500" w:left="1100" w:firstLine="0"/>
        <w:contextualSpacing w:val="0"/>
        <w:jc w:val="both"/>
        <w:rPr>
          <w:rFonts w:ascii="SimSun" w:hAnsi="SimSun"/>
          <w:sz w:val="21"/>
          <w:szCs w:val="21"/>
          <w:lang w:eastAsia="zh-CN"/>
        </w:rPr>
      </w:pPr>
      <w:r w:rsidRPr="004E481C">
        <w:rPr>
          <w:rFonts w:ascii="SimSun" w:hAnsi="SimSun" w:hint="eastAsia"/>
          <w:sz w:val="21"/>
          <w:szCs w:val="21"/>
          <w:lang w:eastAsia="zh-CN"/>
        </w:rPr>
        <w:t>文件CDIP/13/9中所载的</w:t>
      </w:r>
      <w:r w:rsidR="00421828">
        <w:rPr>
          <w:rFonts w:ascii="SimSun" w:hAnsi="SimSun" w:hint="eastAsia"/>
          <w:sz w:val="21"/>
          <w:szCs w:val="21"/>
          <w:lang w:eastAsia="zh-CN"/>
        </w:rPr>
        <w:t>‘</w:t>
      </w:r>
      <w:r w:rsidRPr="004E481C">
        <w:rPr>
          <w:rFonts w:ascii="SimSun" w:hAnsi="SimSun" w:hint="eastAsia"/>
          <w:sz w:val="21"/>
          <w:szCs w:val="21"/>
          <w:lang w:eastAsia="zh-CN"/>
        </w:rPr>
        <w:t>关于应用适用技术的能力建设项目的第二阶段—专门的科技信息作为解决已确定的发展挑战问题的方案</w:t>
      </w:r>
      <w:r w:rsidR="00421828">
        <w:rPr>
          <w:rFonts w:ascii="SimSun" w:hAnsi="SimSun" w:hint="eastAsia"/>
          <w:sz w:val="21"/>
          <w:szCs w:val="21"/>
          <w:lang w:eastAsia="zh-CN"/>
        </w:rPr>
        <w:t>’</w:t>
      </w:r>
      <w:r w:rsidRPr="004E481C">
        <w:rPr>
          <w:rFonts w:ascii="SimSun" w:hAnsi="SimSun" w:hint="eastAsia"/>
          <w:sz w:val="21"/>
          <w:szCs w:val="21"/>
          <w:lang w:eastAsia="zh-CN"/>
        </w:rPr>
        <w:t>。</w:t>
      </w:r>
      <w:r w:rsidR="00421828">
        <w:rPr>
          <w:rFonts w:ascii="SimSun" w:hAnsi="SimSun" w:hint="eastAsia"/>
          <w:sz w:val="21"/>
          <w:szCs w:val="21"/>
          <w:lang w:eastAsia="zh-CN"/>
        </w:rPr>
        <w:t>”</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埃及代表团提到知识产权与旅游业项目，并希望将第二句句子替代如下：“会上交换了意见，其间一些代表团表达了对该项目的支持以及被考虑成为项目的试点国之一的兴趣。成员国应当最迟于6月15日将其对项目文件的评论意见或观点说明发送秘书处”。在讨论期间指出，没有充分时间审查文</w:t>
      </w:r>
      <w:r w:rsidRPr="004E481C">
        <w:rPr>
          <w:rFonts w:ascii="SimSun" w:hAnsi="SimSun" w:hint="eastAsia"/>
          <w:sz w:val="21"/>
          <w:szCs w:val="21"/>
          <w:lang w:eastAsia="zh-CN"/>
        </w:rPr>
        <w:lastRenderedPageBreak/>
        <w:t>件详细内容。因此，该代表团建议在闭会期间各代表团可以向秘书处提交阐明的观点和评论意见，以便使其准备好做出反应，并且如有需要对项目文件做微小修改，而不改变其方向和范围。这将能使委员会在下届会议上有一个富有成果的讨论和决定。</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美利坚合众国代表团要求把“其它一些代表团表示了关切”增加到“会上交换了意见，其间一些代表团表达了对项目的支持”的句子之后。该代表团提到埃及代表团的建议并指出历史不能重写。讨论中没有谈到6月15日以前提交评论意见的最后期限。也没有谈到有成员国提交评论意见。委员会决定在下一届</w:t>
      </w:r>
      <w:r>
        <w:rPr>
          <w:rFonts w:ascii="SimSun" w:hAnsi="SimSun" w:hint="eastAsia"/>
          <w:sz w:val="21"/>
          <w:szCs w:val="21"/>
          <w:lang w:eastAsia="zh-CN"/>
        </w:rPr>
        <w:t>发展与知识产权委员会</w:t>
      </w:r>
      <w:r w:rsidRPr="004E481C">
        <w:rPr>
          <w:rFonts w:ascii="SimSun" w:hAnsi="SimSun" w:hint="eastAsia"/>
          <w:sz w:val="21"/>
          <w:szCs w:val="21"/>
          <w:lang w:eastAsia="zh-CN"/>
        </w:rPr>
        <w:t>会议上讨论该项目。该代表团强调主席总结的目的是反映记录，而这不是对本会议厅内发生情况的准确反映。委员会似乎正在一次次地这样做，首先是第7段，然后是本段。</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希腊代表团代表欧美及其成员国发言指出。它们可以接受“以及被考虑成为项目的试点国之一的兴趣”的语句或这样的一些提法。然而，它们也希望增加如下句子：“另外一些代表团要求做进一步说明”。</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埃及代表团澄清说，这是建议内部讨论而不是委员会决定强迫成员国这样做。建议只是给成员国一个机会向秘书处提出书面形式的关切。这将能使秘书处准备好，供下一届会议通过的文件。</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美利坚合众国代表团请主席明确委员会是在重启该议程项目还是在讨论主席总结。该代表团希望知道为何重启该议程项目，而且委员会正在讨论闭会期间做什么而这在讨论中是没有谈到的。</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主席回顾道，在讨论中，项目倡议者建议进一步磋商以便提供对各个代表团表达关切的说明。然而，其它代表团的反应是不积极的。项目倡议者表示当成员国不愿意参与讨论时，它不能强迫它们这样做。主席汇总说，对把提到许多其它代表团表示了兴趣包括在内是协商一致的。这是事实，不容否认。一些代表团表达了关切并要求说明，这也是事实。他认为这些方面都应反映在决议段落中。该项目值得注意是因为它得到了委员会中许多代表团的支持。</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肯尼亚代表团代表非洲集团发言，支持埃及代表团的意见。向前进展的一种方式是需要避免关于该建议是否应当推迟到下届会议上的决定的危险。应当有一种务实的方式处理问题而不是把每项问题推迟到下一届会议。当前的方法将对下一届会议产生双倍工作。它需要处理本届会议的议程以及那届会议上要讨论的内容。这是一种昂贵的和费时的做法。它不是管理委员会的时间和资源的一种成本效益方式。应当找出处理问题的务实方式，否则什么也无法完成。每件事都不断地推迟。该集团支持埃及代表团的建议，因为它是解决问题并在下一届会议上结束它而不是再次推迟到下一届会议的实际方式。</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日本代表团代表B集团发言，赞成美利坚合众国的意见。原则应当遵守。委员会目前是在编拟主席总结，它应当只反映在全会上发生的情况。新的元素内容不应包括在这里。因此，从系统性角度来说，涉及到中间工作的问题不应当讨论。</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美利坚合众国代表团对主席建议的语言感到满意因为它是事实。它反映了全会上有关该项目所发生的情况。</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埃及代表团请反对提交评论意见的代表团做进一步说明并在下一届会议前向秘书处提交观点说明。该代表团希望知道它们是否反对该项目。它在讨论期间曾得到了巨大支持。没有中间过程，将不能确定下一届会议上会对该项目做出决定，而它可能推迟一年。该代表团希望保证该进程是在向前进展而不是延迟。</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美利坚合众国代表团重申委员会不是在讨论项目的价值，除非重新开启议程项目。会议是在讨论主席总结。该代表团认为在这一点上讨论该项目是不合适的。该代表团已表达了一些关切。秘书处肯</w:t>
      </w:r>
      <w:r w:rsidRPr="004E481C">
        <w:rPr>
          <w:rFonts w:ascii="SimSun" w:hAnsi="SimSun" w:hint="eastAsia"/>
          <w:sz w:val="21"/>
          <w:szCs w:val="21"/>
          <w:lang w:eastAsia="zh-CN"/>
        </w:rPr>
        <w:lastRenderedPageBreak/>
        <w:t>定已经予以记录。这应当有助于在下届会议之前完善该项目。委员会正在讨论过去曾经发生的，不是未来要发生的。秘书处肯定可以在中间过程中找出请成员国提供评论意见的方式。它们以前曾经这样做了，而且可以修改该项目至所有成员国满意。然而，委员会现在不是在讨论这一点。</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希腊代表团代表欧盟及其成员国发言，强烈支持委员会在既定的时间框架内结束其工作。它们也支持日本代表团代表B集团所发表的意见，即委员会只是在讨论主席总结。会议不是在重新开始讨论项目。它们希望总结能反映全会期间所实际发生的。没有讨论过闭会期间磋商。因此，它们强烈支持主席的建议。</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捷克代表团代表</w:t>
      </w:r>
      <w:r>
        <w:rPr>
          <w:rFonts w:ascii="SimSun" w:hAnsi="SimSun" w:hint="eastAsia"/>
          <w:sz w:val="21"/>
          <w:szCs w:val="21"/>
          <w:lang w:eastAsia="zh-CN"/>
        </w:rPr>
        <w:t>中欧和波罗的海国家</w:t>
      </w:r>
      <w:r w:rsidRPr="004E481C">
        <w:rPr>
          <w:rFonts w:ascii="SimSun" w:hAnsi="SimSun" w:hint="eastAsia"/>
          <w:sz w:val="21"/>
          <w:szCs w:val="21"/>
          <w:lang w:eastAsia="zh-CN"/>
        </w:rPr>
        <w:t>发言，提到它关于该议程项目的发言并表示它明确表达了对该提案的立场。该集团曾要求说明关于该提案的几个方面的问题。在其要求之后，该集团正在期待收到将在下一届会议上讨论的修改后的提案。就此而言，该集团建议本段的最后一句句子增加：“委员会决定在下一届会议上讨论修改后的项目提案”。这样就很清楚，该提案将要修改以便反映一些代表团的特别关切或说明的要求。</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喀麦隆代表团同意该项目得到了普遍支持。大量的成员国也表达了其作为项目试点国的愿望。如果埃及代表团是要求强调这一点，它将使这一段更具一致性。然而，该代表团也承认一些其他代表团要求说明。这也应该在段落中提到。委员会然后可以移到下一个段落。</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4E481C">
        <w:rPr>
          <w:rFonts w:ascii="SimSun" w:hAnsi="SimSun" w:hint="eastAsia"/>
          <w:sz w:val="21"/>
          <w:szCs w:val="21"/>
          <w:lang w:eastAsia="zh-CN"/>
        </w:rPr>
        <w:t>埃及代表团指出，如果有对包括中间步骤的反对意见，它希望将最后一句句子修改如下：“委员会决定在下一届会议上讨论该项目，争取使其获批准。</w:t>
      </w:r>
      <w:r w:rsidRPr="004E481C">
        <w:rPr>
          <w:rFonts w:ascii="SimSun" w:hAnsi="SimSun" w:hint="eastAsia"/>
          <w:sz w:val="21"/>
          <w:szCs w:val="21"/>
        </w:rPr>
        <w:t>”</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美利坚合众国代表团指出委员会确实会审议该提案。然而，指出争取使其获批准是不准确的。</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主席请秘书处宣读修改后的第7段。</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秘书处</w:t>
      </w:r>
      <w:r>
        <w:rPr>
          <w:rFonts w:ascii="SimSun" w:hAnsi="SimSun" w:hint="eastAsia"/>
          <w:sz w:val="21"/>
          <w:szCs w:val="21"/>
          <w:lang w:eastAsia="zh-CN"/>
        </w:rPr>
        <w:t>(俾路支</w:t>
      </w:r>
      <w:r w:rsidRPr="004E481C">
        <w:rPr>
          <w:rFonts w:ascii="SimSun" w:hAnsi="SimSun" w:hint="eastAsia"/>
          <w:sz w:val="21"/>
          <w:szCs w:val="21"/>
          <w:lang w:eastAsia="zh-CN"/>
        </w:rPr>
        <w:t>先生</w:t>
      </w:r>
      <w:r>
        <w:rPr>
          <w:rFonts w:ascii="SimSun" w:hAnsi="SimSun" w:hint="eastAsia"/>
          <w:sz w:val="21"/>
          <w:szCs w:val="21"/>
          <w:lang w:eastAsia="zh-CN"/>
        </w:rPr>
        <w:t>)</w:t>
      </w:r>
      <w:r w:rsidRPr="004E481C">
        <w:rPr>
          <w:rFonts w:ascii="SimSun" w:hAnsi="SimSun" w:hint="eastAsia"/>
          <w:sz w:val="21"/>
          <w:szCs w:val="21"/>
          <w:lang w:eastAsia="zh-CN"/>
        </w:rPr>
        <w:t>指出只修改了第7段的最后一段如下：“介绍评审报告后，交换了意见。决定由秘书处汇编一份载于评审报告中的建议清单，并提交给委员会下一届会议审议”。</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美利坚合众国要求主席继续进行其它段落。它要思考建议的语言，因为它依然没有反映全会上所发生的。然而，如果该代表团有充分的时间思考，它或许能够提出替代的语言或是作为例外同意它。</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主席指出将分发修订后的段落草案。然后他请委员会讨论第10段。</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秘书处</w:t>
      </w:r>
      <w:r>
        <w:rPr>
          <w:rFonts w:ascii="SimSun" w:hAnsi="SimSun" w:hint="eastAsia"/>
          <w:sz w:val="21"/>
          <w:szCs w:val="21"/>
          <w:lang w:eastAsia="zh-CN"/>
        </w:rPr>
        <w:t>(俾路支</w:t>
      </w:r>
      <w:r w:rsidRPr="004E481C">
        <w:rPr>
          <w:rFonts w:ascii="SimSun" w:hAnsi="SimSun" w:hint="eastAsia"/>
          <w:sz w:val="21"/>
          <w:szCs w:val="21"/>
          <w:lang w:eastAsia="zh-CN"/>
        </w:rPr>
        <w:t>先生</w:t>
      </w:r>
      <w:r>
        <w:rPr>
          <w:rFonts w:ascii="SimSun" w:hAnsi="SimSun" w:hint="eastAsia"/>
          <w:sz w:val="21"/>
          <w:szCs w:val="21"/>
          <w:lang w:eastAsia="zh-CN"/>
        </w:rPr>
        <w:t>)</w:t>
      </w:r>
      <w:r w:rsidRPr="004E481C">
        <w:rPr>
          <w:rFonts w:ascii="SimSun" w:hAnsi="SimSun" w:hint="eastAsia"/>
          <w:sz w:val="21"/>
          <w:szCs w:val="21"/>
          <w:lang w:eastAsia="zh-CN"/>
        </w:rPr>
        <w:t>宣读第10段如下：“委员会讨论了‘有关多边法律框架中专利相关灵活性的未来工作’文件(CDIP/10/11)。为</w:t>
      </w:r>
      <w:r>
        <w:rPr>
          <w:rFonts w:ascii="SimSun" w:hAnsi="SimSun" w:hint="eastAsia"/>
          <w:sz w:val="21"/>
          <w:szCs w:val="21"/>
          <w:lang w:eastAsia="zh-CN"/>
        </w:rPr>
        <w:t>发展与知识产权委员会</w:t>
      </w:r>
      <w:r w:rsidRPr="004E481C">
        <w:rPr>
          <w:rFonts w:ascii="SimSun" w:hAnsi="SimSun" w:hint="eastAsia"/>
          <w:sz w:val="21"/>
          <w:szCs w:val="21"/>
          <w:lang w:eastAsia="zh-CN"/>
        </w:rPr>
        <w:t>今后某届会议的讨论编拟一份关于两项新专利相关灵活性的文件，即：在专利执法中适用或不适用刑事制裁的灵活性(TRIPS第61条)，以及可能导致限制专利权的与安全有关的措施(即“安全例外”)(TRIPS第73条)”。秘书处告知委员会，在案文分发后印度代表团曾对它建议了一些修改。该代表团建议在“适用或不适用的灵活性”句子后边增加逗号。它还建议了第二句句子中，在“文件”一词之后增加“基于事实汇总且不提出任何建议”。</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主席指出印度代表团建议的第二个修改准确地反映了有关该议程项目的讨论。鉴于会议没有发言提出反对意见，第10段，包括印度代表团建议的修改获通过。</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秘书处</w:t>
      </w:r>
      <w:r>
        <w:rPr>
          <w:rFonts w:ascii="SimSun" w:hAnsi="SimSun" w:hint="eastAsia"/>
          <w:sz w:val="21"/>
          <w:szCs w:val="21"/>
          <w:lang w:eastAsia="zh-CN"/>
        </w:rPr>
        <w:t>(俾路支</w:t>
      </w:r>
      <w:r w:rsidRPr="004E481C">
        <w:rPr>
          <w:rFonts w:ascii="SimSun" w:hAnsi="SimSun" w:hint="eastAsia"/>
          <w:sz w:val="21"/>
          <w:szCs w:val="21"/>
          <w:lang w:eastAsia="zh-CN"/>
        </w:rPr>
        <w:t>先生</w:t>
      </w:r>
      <w:r>
        <w:rPr>
          <w:rFonts w:ascii="SimSun" w:hAnsi="SimSun" w:hint="eastAsia"/>
          <w:sz w:val="21"/>
          <w:szCs w:val="21"/>
          <w:lang w:eastAsia="zh-CN"/>
        </w:rPr>
        <w:t>)</w:t>
      </w:r>
      <w:r w:rsidRPr="004E481C">
        <w:rPr>
          <w:rFonts w:ascii="SimSun" w:hAnsi="SimSun" w:hint="eastAsia"/>
          <w:sz w:val="21"/>
          <w:szCs w:val="21"/>
          <w:lang w:eastAsia="zh-CN"/>
        </w:rPr>
        <w:t>宣读第11段如下：“委员会注意到文件CDIP/13/12中所载的‘关于知识产权与全球挑战计划活动的信息’，尤其是与发展有关的方面”。</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主席指出鉴于会议没有发言表示意见，第11段获通过。</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lastRenderedPageBreak/>
        <w:t>秘书处</w:t>
      </w:r>
      <w:r>
        <w:rPr>
          <w:rFonts w:ascii="SimSun" w:hAnsi="SimSun" w:hint="eastAsia"/>
          <w:sz w:val="21"/>
          <w:szCs w:val="21"/>
          <w:lang w:eastAsia="zh-CN"/>
        </w:rPr>
        <w:t>(俾路支</w:t>
      </w:r>
      <w:r w:rsidRPr="004E481C">
        <w:rPr>
          <w:rFonts w:ascii="SimSun" w:hAnsi="SimSun" w:hint="eastAsia"/>
          <w:sz w:val="21"/>
          <w:szCs w:val="21"/>
          <w:lang w:eastAsia="zh-CN"/>
        </w:rPr>
        <w:t>先生</w:t>
      </w:r>
      <w:r>
        <w:rPr>
          <w:rFonts w:ascii="SimSun" w:hAnsi="SimSun" w:hint="eastAsia"/>
          <w:sz w:val="21"/>
          <w:szCs w:val="21"/>
          <w:lang w:eastAsia="zh-CN"/>
        </w:rPr>
        <w:t>)</w:t>
      </w:r>
      <w:r w:rsidRPr="004E481C">
        <w:rPr>
          <w:rFonts w:ascii="SimSun" w:hAnsi="SimSun" w:hint="eastAsia"/>
          <w:sz w:val="21"/>
          <w:szCs w:val="21"/>
          <w:lang w:eastAsia="zh-CN"/>
        </w:rPr>
        <w:t>宣读了第12段如下：“委员会讨论了‘WIPO大会关于</w:t>
      </w:r>
      <w:r>
        <w:rPr>
          <w:rFonts w:ascii="SimSun" w:hAnsi="SimSun" w:hint="eastAsia"/>
          <w:sz w:val="21"/>
          <w:szCs w:val="21"/>
          <w:lang w:eastAsia="zh-CN"/>
        </w:rPr>
        <w:t>发展与知识产权委员会</w:t>
      </w:r>
      <w:r w:rsidRPr="004E481C">
        <w:rPr>
          <w:rFonts w:ascii="SimSun" w:hAnsi="SimSun" w:hint="eastAsia"/>
          <w:sz w:val="21"/>
          <w:szCs w:val="21"/>
          <w:lang w:eastAsia="zh-CN"/>
        </w:rPr>
        <w:t>相关事项的决定’(文件CDIP/12/5)。委员会未能就这些事项达成一致意见。因此，委员会请大会允许其在第十四届和第十五届会议上继续进行讨论，并在2015年就这两个事项向大会报告和提出建议”。</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Pr>
          <w:rFonts w:ascii="SimSun" w:hAnsi="SimSun" w:hint="eastAsia"/>
          <w:sz w:val="21"/>
          <w:szCs w:val="21"/>
          <w:lang w:eastAsia="zh-CN"/>
        </w:rPr>
        <w:t>主席指出，鉴于没有代表团发言</w:t>
      </w:r>
      <w:r w:rsidRPr="004E481C">
        <w:rPr>
          <w:rFonts w:ascii="SimSun" w:hAnsi="SimSun" w:hint="eastAsia"/>
          <w:sz w:val="21"/>
          <w:szCs w:val="21"/>
          <w:lang w:eastAsia="zh-CN"/>
        </w:rPr>
        <w:t>，第12段获通过。他转到第13段。</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4E481C">
        <w:rPr>
          <w:rFonts w:ascii="SimSun" w:hAnsi="SimSun" w:hint="eastAsia"/>
          <w:sz w:val="21"/>
          <w:szCs w:val="21"/>
          <w:lang w:eastAsia="zh-CN"/>
        </w:rPr>
        <w:t>秘书处</w:t>
      </w:r>
      <w:r>
        <w:rPr>
          <w:rFonts w:ascii="SimSun" w:hAnsi="SimSun" w:hint="eastAsia"/>
          <w:sz w:val="21"/>
          <w:szCs w:val="21"/>
          <w:lang w:eastAsia="zh-CN"/>
        </w:rPr>
        <w:t>(俾路支</w:t>
      </w:r>
      <w:r w:rsidRPr="004E481C">
        <w:rPr>
          <w:rFonts w:ascii="SimSun" w:hAnsi="SimSun" w:hint="eastAsia"/>
          <w:sz w:val="21"/>
          <w:szCs w:val="21"/>
          <w:lang w:eastAsia="zh-CN"/>
        </w:rPr>
        <w:t>先生</w:t>
      </w:r>
      <w:r>
        <w:rPr>
          <w:rFonts w:ascii="SimSun" w:hAnsi="SimSun" w:hint="eastAsia"/>
          <w:sz w:val="21"/>
          <w:szCs w:val="21"/>
          <w:lang w:eastAsia="zh-CN"/>
        </w:rPr>
        <w:t>)</w:t>
      </w:r>
      <w:r w:rsidRPr="004E481C">
        <w:rPr>
          <w:rFonts w:ascii="SimSun" w:hAnsi="SimSun" w:hint="eastAsia"/>
          <w:sz w:val="21"/>
          <w:szCs w:val="21"/>
          <w:lang w:eastAsia="zh-CN"/>
        </w:rPr>
        <w:t>告知委员会，已经分发文件中未包括第13段后一部分。秘书处宣读该段如下：“委员会讨论了‘发展议程建议落实情况独立审查的职责范围’。在协调人和委员会前副主席的简要介绍之后，委员会决定举行一次闭会期间会议，以便就未决问题达成一致意见。</w:t>
      </w:r>
      <w:r w:rsidRPr="004E481C">
        <w:rPr>
          <w:rFonts w:ascii="SimSun" w:hAnsi="SimSun" w:hint="eastAsia"/>
          <w:sz w:val="21"/>
          <w:szCs w:val="21"/>
        </w:rPr>
        <w:t>委员会将在下届会议上讨论该事项。”</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捷克共和国代表团代表</w:t>
      </w:r>
      <w:r>
        <w:rPr>
          <w:rFonts w:ascii="SimSun" w:hAnsi="SimSun" w:hint="eastAsia"/>
          <w:sz w:val="21"/>
          <w:szCs w:val="21"/>
          <w:lang w:eastAsia="zh-CN"/>
        </w:rPr>
        <w:t>中欧和波罗的海国家</w:t>
      </w:r>
      <w:r w:rsidRPr="004E481C">
        <w:rPr>
          <w:rFonts w:ascii="SimSun" w:hAnsi="SimSun" w:hint="eastAsia"/>
          <w:sz w:val="21"/>
          <w:szCs w:val="21"/>
          <w:lang w:eastAsia="zh-CN"/>
        </w:rPr>
        <w:t>发言，假定“闭会期间会议”是指在下一届</w:t>
      </w:r>
      <w:r>
        <w:rPr>
          <w:rFonts w:ascii="SimSun" w:hAnsi="SimSun" w:hint="eastAsia"/>
          <w:sz w:val="21"/>
          <w:szCs w:val="21"/>
          <w:lang w:eastAsia="zh-CN"/>
        </w:rPr>
        <w:t>发展与知识产权委员会</w:t>
      </w:r>
      <w:r w:rsidRPr="004E481C">
        <w:rPr>
          <w:rFonts w:ascii="SimSun" w:hAnsi="SimSun" w:hint="eastAsia"/>
          <w:sz w:val="21"/>
          <w:szCs w:val="21"/>
          <w:lang w:eastAsia="zh-CN"/>
        </w:rPr>
        <w:t>会议之前召开的一次非正式会议。该集团想要知道这种假设是否正确。</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联合王国代表团支持捷克共和国代表团代表</w:t>
      </w:r>
      <w:r>
        <w:rPr>
          <w:rFonts w:ascii="SimSun" w:hAnsi="SimSun" w:hint="eastAsia"/>
          <w:sz w:val="21"/>
          <w:szCs w:val="21"/>
          <w:lang w:eastAsia="zh-CN"/>
        </w:rPr>
        <w:t>中欧和波罗的海国家</w:t>
      </w:r>
      <w:r w:rsidRPr="004E481C">
        <w:rPr>
          <w:rFonts w:ascii="SimSun" w:hAnsi="SimSun" w:hint="eastAsia"/>
          <w:sz w:val="21"/>
          <w:szCs w:val="21"/>
          <w:lang w:eastAsia="zh-CN"/>
        </w:rPr>
        <w:t>提出的评论意见。它提及上一届会议主席总结使用的语言并建议如下：“请</w:t>
      </w:r>
      <w:r>
        <w:rPr>
          <w:rFonts w:ascii="SimSun" w:hAnsi="SimSun" w:hint="eastAsia"/>
          <w:sz w:val="21"/>
          <w:szCs w:val="21"/>
          <w:lang w:eastAsia="zh-CN"/>
        </w:rPr>
        <w:t>发展与知识产权委员会</w:t>
      </w:r>
      <w:r w:rsidRPr="004E481C">
        <w:rPr>
          <w:rFonts w:ascii="SimSun" w:hAnsi="SimSun" w:hint="eastAsia"/>
          <w:sz w:val="21"/>
          <w:szCs w:val="21"/>
          <w:lang w:eastAsia="zh-CN"/>
        </w:rPr>
        <w:t>主席在CDIP/14之前召开一次非正式磋商会”。</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主席指出，秘书处将基于这些意见修改草案段落。</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4E481C">
        <w:rPr>
          <w:rFonts w:ascii="SimSun" w:hAnsi="SimSun" w:hint="eastAsia"/>
          <w:sz w:val="21"/>
          <w:szCs w:val="21"/>
          <w:lang w:eastAsia="zh-CN"/>
        </w:rPr>
        <w:t>秘书处</w:t>
      </w:r>
      <w:r>
        <w:rPr>
          <w:rFonts w:ascii="SimSun" w:hAnsi="SimSun" w:hint="eastAsia"/>
          <w:sz w:val="21"/>
          <w:szCs w:val="21"/>
          <w:lang w:eastAsia="zh-CN"/>
        </w:rPr>
        <w:t>(俾路支</w:t>
      </w:r>
      <w:r w:rsidRPr="004E481C">
        <w:rPr>
          <w:rFonts w:ascii="SimSun" w:hAnsi="SimSun" w:hint="eastAsia"/>
          <w:sz w:val="21"/>
          <w:szCs w:val="21"/>
          <w:lang w:eastAsia="zh-CN"/>
        </w:rPr>
        <w:t>先生</w:t>
      </w:r>
      <w:r>
        <w:rPr>
          <w:rFonts w:ascii="SimSun" w:hAnsi="SimSun" w:hint="eastAsia"/>
          <w:sz w:val="21"/>
          <w:szCs w:val="21"/>
          <w:lang w:eastAsia="zh-CN"/>
        </w:rPr>
        <w:t>)</w:t>
      </w:r>
      <w:r w:rsidRPr="004E481C">
        <w:rPr>
          <w:rFonts w:ascii="SimSun" w:hAnsi="SimSun" w:hint="eastAsia"/>
          <w:sz w:val="21"/>
          <w:szCs w:val="21"/>
          <w:lang w:eastAsia="zh-CN"/>
        </w:rPr>
        <w:t>宣读第14段如下：“委员会讨论了知识产权与发展国际会议事项。会议决定在下届会议上继续讨论该议题。</w:t>
      </w:r>
      <w:r w:rsidRPr="004E481C">
        <w:rPr>
          <w:rFonts w:ascii="SimSun" w:hAnsi="SimSun" w:hint="eastAsia"/>
          <w:sz w:val="21"/>
          <w:szCs w:val="21"/>
        </w:rPr>
        <w:t>”</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埃及代表团指出该段应当实事求是。因此它也应当述及曾提出过一个折中提案，而委员会未能就此达成协商一致。</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主席告知埃及代表团折中的提案已被从该段略去，因为倡议者撤销了该提案。</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阿尔及利亚代表团指出可以通过强调未达成一致意见而使该段落平衡。对WIPO大会决议和独立评审的职责范围也未达成一致意见。是否需要反映所有这三个问题均未能达成一致意见取决于各代表团。</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主席询问是否阿尔及利亚代表团建议的未能就这方面达成一致意见也应当反映在该段落中。</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阿尔及利亚代表团指出未能就这方面达成一致也应当反映。</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主席建议如下：“委员会未能达成一致意见，并决定继续讨论该议题”。</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喀麦隆代表团认为可以改进提法，因为它给人以印象，委员会不同意召开会议的想法。未达成一致不是关于这一问题的。提法应当反映在这方面的广泛一致。</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主席指出，未决问题是演讲人名单。该段可以反映没有就此达成一致意见的事实。他重申，在会议的其它形式方面取得了巨大进展。草案要做相应修改。</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4E481C">
        <w:rPr>
          <w:rFonts w:ascii="SimSun" w:hAnsi="SimSun" w:hint="eastAsia"/>
          <w:sz w:val="21"/>
          <w:szCs w:val="21"/>
          <w:lang w:eastAsia="zh-CN"/>
        </w:rPr>
        <w:t>秘书处宣读第15段如下：“委员会讨论了‘对WIPO合作促进发展领域技术援助的外部审查’(文件CDIP/8/INF/1、CDIP/9/14、CDIP/9/15、CDIP/9/16和CDIP/11/4)。委员会听取了关于载于审查中的建议的进一步落实的不同观点，承认落实发展议程的工作正在进展中。</w:t>
      </w:r>
      <w:r w:rsidRPr="004E481C">
        <w:rPr>
          <w:rFonts w:ascii="SimSun" w:hAnsi="SimSun" w:hint="eastAsia"/>
          <w:sz w:val="21"/>
          <w:szCs w:val="21"/>
        </w:rPr>
        <w:t>委员会决定在下届会议上审议该议题。”</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4E481C">
        <w:rPr>
          <w:rFonts w:ascii="SimSun" w:hAnsi="SimSun" w:hint="eastAsia"/>
          <w:sz w:val="21"/>
          <w:szCs w:val="21"/>
          <w:lang w:eastAsia="zh-CN"/>
        </w:rPr>
        <w:t>肯尼亚代表团代表非洲集团发言，建议删除“委员会听取了关于载于审查中的建议的进一步落实的不同观点，承认落实发展议程的工作正在进展中。</w:t>
      </w:r>
      <w:r w:rsidRPr="004E481C">
        <w:rPr>
          <w:rFonts w:ascii="SimSun" w:hAnsi="SimSun" w:hint="eastAsia"/>
          <w:sz w:val="21"/>
          <w:szCs w:val="21"/>
        </w:rPr>
        <w:t>”</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lastRenderedPageBreak/>
        <w:t>日本代表团代表B集团发言认为该句句子的第一部分是多余的。因此它可以同意肯尼亚代表团的建议。</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美利坚合众国代表团支持日本代表团代表B集团关于“承认落实发展议程的工作正在进展中”句子的发言。然而，就肯尼亚代表团的整个建议而言，该代表团重申，它寻求表达委员会发生的实际情况。因此，“委员会表达了不同观点”的句子应当保留。</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肯尼亚代表团代表非洲集团发言，不确定关于进一步落实的观点是否不同，因为已有一些提案但它们未得到详细讨论。它不能叙述为关于进一步落实有不同观点，因为委员会甚至还未能就如何落实建议达成一致。因此，想法是讨论该问题然后就建议的落实工作达成一致。可以叙述为委员会讨论了该问题并同意在下一届会议上审议。</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4E481C">
        <w:rPr>
          <w:rFonts w:ascii="SimSun" w:hAnsi="SimSun" w:hint="eastAsia"/>
          <w:sz w:val="21"/>
          <w:szCs w:val="21"/>
          <w:lang w:eastAsia="zh-CN"/>
        </w:rPr>
        <w:t>喀麦隆代表团注意到几乎对委员会讨论的每个问题都表达了不同观点。因此，在本段落予以反映可能是多余的。该代表团建议移除它，否则几乎所有问题可能都需要提到不同观点。未能达成一致意见，而该事项移至下一届会议。</w:t>
      </w:r>
      <w:r w:rsidRPr="004E481C">
        <w:rPr>
          <w:rFonts w:ascii="SimSun" w:hAnsi="SimSun" w:hint="eastAsia"/>
          <w:sz w:val="21"/>
          <w:szCs w:val="21"/>
        </w:rPr>
        <w:t>这是真正的问题所在。</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4E481C">
        <w:rPr>
          <w:rFonts w:ascii="SimSun" w:hAnsi="SimSun" w:hint="eastAsia"/>
          <w:sz w:val="21"/>
          <w:szCs w:val="21"/>
          <w:lang w:eastAsia="zh-CN"/>
        </w:rPr>
        <w:t>美利坚合众国代表团提及阿尔及利亚代表团关于其它方面有一个适当平衡的提案，并建议如下：“委员会未能达成一致意见，决定下一届会议审议该议题。</w:t>
      </w:r>
      <w:r w:rsidRPr="004E481C">
        <w:rPr>
          <w:rFonts w:ascii="SimSun" w:hAnsi="SimSun" w:hint="eastAsia"/>
          <w:sz w:val="21"/>
          <w:szCs w:val="21"/>
        </w:rPr>
        <w:t>”</w:t>
      </w:r>
    </w:p>
    <w:p w:rsidR="0070150A" w:rsidRPr="004E481C" w:rsidRDefault="0070150A" w:rsidP="0070150A">
      <w:pPr>
        <w:pStyle w:val="NormalWeb"/>
        <w:adjustRightInd w:val="0"/>
        <w:spacing w:afterLines="50" w:after="120" w:afterAutospacing="0" w:line="340" w:lineRule="atLeast"/>
        <w:jc w:val="both"/>
        <w:rPr>
          <w:rFonts w:ascii="SimSun" w:eastAsia="SimSun" w:hAnsi="SimSun" w:cs="Arial"/>
          <w:sz w:val="21"/>
          <w:szCs w:val="21"/>
          <w:lang w:eastAsia="zh-CN"/>
        </w:rPr>
      </w:pPr>
      <w:r w:rsidRPr="004E481C">
        <w:rPr>
          <w:rFonts w:ascii="SimSun" w:eastAsia="SimSun" w:hAnsi="SimSun" w:cs="Arial" w:hint="eastAsia"/>
          <w:sz w:val="21"/>
          <w:szCs w:val="21"/>
          <w:lang w:eastAsia="zh-CN"/>
        </w:rPr>
        <w:t>主席指出，秘书处将根据各代表团的评论意见修改决议草案段落。他移到了第16段。</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秘书处</w:t>
      </w:r>
      <w:r>
        <w:rPr>
          <w:rFonts w:ascii="SimSun" w:hAnsi="SimSun" w:hint="eastAsia"/>
          <w:sz w:val="21"/>
          <w:szCs w:val="21"/>
          <w:lang w:eastAsia="zh-CN"/>
        </w:rPr>
        <w:t>(俾路支</w:t>
      </w:r>
      <w:r w:rsidRPr="004E481C">
        <w:rPr>
          <w:rFonts w:ascii="SimSun" w:hAnsi="SimSun" w:hint="eastAsia"/>
          <w:sz w:val="21"/>
          <w:szCs w:val="21"/>
          <w:lang w:eastAsia="zh-CN"/>
        </w:rPr>
        <w:t>先生</w:t>
      </w:r>
      <w:r>
        <w:rPr>
          <w:rFonts w:ascii="SimSun" w:hAnsi="SimSun" w:hint="eastAsia"/>
          <w:sz w:val="21"/>
          <w:szCs w:val="21"/>
          <w:lang w:eastAsia="zh-CN"/>
        </w:rPr>
        <w:t>)</w:t>
      </w:r>
      <w:r w:rsidRPr="004E481C">
        <w:rPr>
          <w:rFonts w:ascii="SimSun" w:hAnsi="SimSun" w:hint="eastAsia"/>
          <w:sz w:val="21"/>
          <w:szCs w:val="21"/>
          <w:lang w:eastAsia="zh-CN"/>
        </w:rPr>
        <w:t>宣读第16段如下：</w:t>
      </w:r>
    </w:p>
    <w:p w:rsidR="0070150A" w:rsidRPr="004E481C" w:rsidRDefault="0070150A" w:rsidP="00421828">
      <w:pPr>
        <w:adjustRightInd w:val="0"/>
        <w:spacing w:afterLines="50" w:after="120" w:line="340" w:lineRule="atLeast"/>
        <w:ind w:leftChars="300" w:left="660"/>
        <w:jc w:val="both"/>
        <w:rPr>
          <w:rFonts w:ascii="SimSun" w:hAnsi="SimSun"/>
          <w:sz w:val="21"/>
          <w:szCs w:val="21"/>
          <w:lang w:eastAsia="zh-CN"/>
        </w:rPr>
      </w:pPr>
      <w:r w:rsidRPr="004E481C">
        <w:rPr>
          <w:rFonts w:ascii="SimSun" w:hAnsi="SimSun" w:hint="eastAsia"/>
          <w:sz w:val="21"/>
          <w:szCs w:val="21"/>
          <w:lang w:eastAsia="zh-CN"/>
        </w:rPr>
        <w:t>“同样在议程第7项下，委员会讨论并注意到下列文件：</w:t>
      </w:r>
    </w:p>
    <w:p w:rsidR="0070150A" w:rsidRPr="004E481C" w:rsidRDefault="0070150A" w:rsidP="00421828">
      <w:pPr>
        <w:pStyle w:val="ListParagraph"/>
        <w:numPr>
          <w:ilvl w:val="0"/>
          <w:numId w:val="45"/>
        </w:numPr>
        <w:adjustRightInd w:val="0"/>
        <w:spacing w:afterLines="50" w:after="120" w:line="340" w:lineRule="atLeast"/>
        <w:ind w:leftChars="500" w:left="1100" w:firstLine="0"/>
        <w:contextualSpacing w:val="0"/>
        <w:jc w:val="both"/>
        <w:rPr>
          <w:rFonts w:ascii="SimSun" w:hAnsi="SimSun"/>
          <w:sz w:val="21"/>
          <w:szCs w:val="21"/>
          <w:lang w:eastAsia="zh-CN"/>
        </w:rPr>
      </w:pPr>
      <w:r w:rsidRPr="004E481C">
        <w:rPr>
          <w:rFonts w:ascii="SimSun" w:hAnsi="SimSun" w:hint="eastAsia"/>
          <w:sz w:val="21"/>
          <w:szCs w:val="21"/>
          <w:lang w:eastAsia="zh-CN"/>
        </w:rPr>
        <w:t>文件CDIP/13/INF/2中所载的‘创新、知识产权与非正规经济国别研究：加纳的传统草药’；</w:t>
      </w:r>
    </w:p>
    <w:p w:rsidR="0070150A" w:rsidRPr="004E481C" w:rsidRDefault="0070150A" w:rsidP="00421828">
      <w:pPr>
        <w:pStyle w:val="ListParagraph"/>
        <w:numPr>
          <w:ilvl w:val="0"/>
          <w:numId w:val="45"/>
        </w:numPr>
        <w:adjustRightInd w:val="0"/>
        <w:spacing w:afterLines="50" w:after="120" w:line="340" w:lineRule="atLeast"/>
        <w:ind w:leftChars="500" w:left="1100" w:firstLine="0"/>
        <w:contextualSpacing w:val="0"/>
        <w:jc w:val="both"/>
        <w:rPr>
          <w:rFonts w:ascii="SimSun" w:hAnsi="SimSun"/>
          <w:sz w:val="21"/>
          <w:szCs w:val="21"/>
          <w:lang w:eastAsia="zh-CN"/>
        </w:rPr>
      </w:pPr>
      <w:r w:rsidRPr="004E481C">
        <w:rPr>
          <w:rFonts w:ascii="SimSun" w:hAnsi="SimSun" w:hint="eastAsia"/>
          <w:sz w:val="21"/>
          <w:szCs w:val="21"/>
          <w:lang w:eastAsia="zh-CN"/>
        </w:rPr>
        <w:t>文件CDIP/13/INF/3中所载的‘创新、知识产权与非正规经济国别研究：肯尼亚的非正规金属加工业’；</w:t>
      </w:r>
    </w:p>
    <w:p w:rsidR="0070150A" w:rsidRPr="004E481C" w:rsidRDefault="0070150A" w:rsidP="00421828">
      <w:pPr>
        <w:pStyle w:val="ListParagraph"/>
        <w:numPr>
          <w:ilvl w:val="0"/>
          <w:numId w:val="45"/>
        </w:numPr>
        <w:adjustRightInd w:val="0"/>
        <w:spacing w:afterLines="50" w:after="120" w:line="340" w:lineRule="atLeast"/>
        <w:ind w:leftChars="500" w:left="1100" w:firstLine="0"/>
        <w:contextualSpacing w:val="0"/>
        <w:jc w:val="both"/>
        <w:rPr>
          <w:rFonts w:ascii="SimSun" w:hAnsi="SimSun"/>
          <w:sz w:val="21"/>
          <w:szCs w:val="21"/>
          <w:lang w:eastAsia="zh-CN"/>
        </w:rPr>
      </w:pPr>
      <w:r w:rsidRPr="004E481C">
        <w:rPr>
          <w:rFonts w:ascii="SimSun" w:hAnsi="SimSun" w:hint="eastAsia"/>
          <w:sz w:val="21"/>
          <w:szCs w:val="21"/>
          <w:lang w:eastAsia="zh-CN"/>
        </w:rPr>
        <w:t>文件CDIP/13/INF/4中所载的‘创新、知识产权与非正规经济国别研究：南非的家居和个人护理产品非正规厂商’；</w:t>
      </w:r>
    </w:p>
    <w:p w:rsidR="0070150A" w:rsidRPr="004E481C" w:rsidRDefault="0070150A" w:rsidP="00421828">
      <w:pPr>
        <w:pStyle w:val="ListParagraph"/>
        <w:numPr>
          <w:ilvl w:val="0"/>
          <w:numId w:val="45"/>
        </w:numPr>
        <w:adjustRightInd w:val="0"/>
        <w:spacing w:afterLines="50" w:after="120" w:line="340" w:lineRule="atLeast"/>
        <w:ind w:leftChars="500" w:left="1100" w:firstLine="0"/>
        <w:contextualSpacing w:val="0"/>
        <w:jc w:val="both"/>
        <w:rPr>
          <w:rFonts w:ascii="SimSun" w:hAnsi="SimSun"/>
          <w:sz w:val="21"/>
          <w:szCs w:val="21"/>
          <w:lang w:eastAsia="zh-CN"/>
        </w:rPr>
      </w:pPr>
      <w:r w:rsidRPr="004E481C">
        <w:rPr>
          <w:rFonts w:ascii="SimSun" w:hAnsi="SimSun" w:hint="eastAsia"/>
          <w:sz w:val="21"/>
          <w:szCs w:val="21"/>
          <w:lang w:eastAsia="zh-CN"/>
        </w:rPr>
        <w:t>文件CDIP/13/INF/6中所载的‘关于自愿放弃版权的各国做法比较研究’；以及</w:t>
      </w:r>
    </w:p>
    <w:p w:rsidR="0070150A" w:rsidRPr="004E481C" w:rsidRDefault="0070150A" w:rsidP="00421828">
      <w:pPr>
        <w:pStyle w:val="ListParagraph"/>
        <w:numPr>
          <w:ilvl w:val="0"/>
          <w:numId w:val="45"/>
        </w:numPr>
        <w:adjustRightInd w:val="0"/>
        <w:spacing w:afterLines="50" w:after="120" w:line="340" w:lineRule="atLeast"/>
        <w:ind w:leftChars="500" w:left="1100" w:firstLine="0"/>
        <w:contextualSpacing w:val="0"/>
        <w:jc w:val="both"/>
        <w:rPr>
          <w:rFonts w:ascii="SimSun" w:hAnsi="SimSun"/>
          <w:sz w:val="21"/>
          <w:szCs w:val="21"/>
          <w:lang w:eastAsia="zh-CN"/>
        </w:rPr>
      </w:pPr>
      <w:r w:rsidRPr="004E481C">
        <w:rPr>
          <w:rFonts w:ascii="SimSun" w:hAnsi="SimSun" w:hint="eastAsia"/>
          <w:sz w:val="21"/>
          <w:szCs w:val="21"/>
          <w:lang w:eastAsia="zh-CN"/>
        </w:rPr>
        <w:t>文CDIP/13/INF/7中所载的‘关于埃及信息技术领域以及知识产权作用的探索性研究：</w:t>
      </w:r>
      <w:r w:rsidRPr="00421828">
        <w:rPr>
          <w:rFonts w:ascii="KaiTi" w:eastAsia="KaiTi" w:hAnsi="KaiTi" w:hint="eastAsia"/>
          <w:i/>
          <w:sz w:val="21"/>
          <w:szCs w:val="21"/>
          <w:lang w:eastAsia="zh-CN"/>
        </w:rPr>
        <w:t>经济评估和建议</w:t>
      </w:r>
      <w:r w:rsidRPr="004E481C">
        <w:rPr>
          <w:rFonts w:ascii="SimSun" w:hAnsi="SimSun" w:hint="eastAsia"/>
          <w:sz w:val="21"/>
          <w:szCs w:val="21"/>
          <w:lang w:eastAsia="zh-CN"/>
        </w:rPr>
        <w:t>’”。</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Pr>
          <w:rFonts w:ascii="SimSun" w:hAnsi="SimSun" w:hint="eastAsia"/>
          <w:sz w:val="21"/>
          <w:szCs w:val="21"/>
          <w:lang w:eastAsia="zh-CN"/>
        </w:rPr>
        <w:t>主席指出鉴于没有代表团发言</w:t>
      </w:r>
      <w:r w:rsidRPr="004E481C">
        <w:rPr>
          <w:rFonts w:ascii="SimSun" w:hAnsi="SimSun" w:hint="eastAsia"/>
          <w:sz w:val="21"/>
          <w:szCs w:val="21"/>
          <w:lang w:eastAsia="zh-CN"/>
        </w:rPr>
        <w:t>，第16段获通过。他转到第17段。他认为该段不会产生任何问题因为它是事实。鉴于会议</w:t>
      </w:r>
      <w:r>
        <w:rPr>
          <w:rFonts w:ascii="SimSun" w:hAnsi="SimSun" w:hint="eastAsia"/>
          <w:sz w:val="21"/>
          <w:szCs w:val="21"/>
          <w:lang w:eastAsia="zh-CN"/>
        </w:rPr>
        <w:t>没有代表团发言</w:t>
      </w:r>
      <w:r w:rsidRPr="004E481C">
        <w:rPr>
          <w:rFonts w:ascii="SimSun" w:hAnsi="SimSun" w:hint="eastAsia"/>
          <w:sz w:val="21"/>
          <w:szCs w:val="21"/>
          <w:lang w:eastAsia="zh-CN"/>
        </w:rPr>
        <w:t>，第17段获通过。他请秘书处宣读根据发言中的评论意见修改的最后段落草案。</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秘书处</w:t>
      </w:r>
      <w:r>
        <w:rPr>
          <w:rFonts w:ascii="SimSun" w:hAnsi="SimSun" w:hint="eastAsia"/>
          <w:sz w:val="21"/>
          <w:szCs w:val="21"/>
          <w:lang w:eastAsia="zh-CN"/>
        </w:rPr>
        <w:t>(</w:t>
      </w:r>
      <w:r w:rsidR="00734670">
        <w:rPr>
          <w:rFonts w:ascii="SimSun" w:hAnsi="SimSun" w:hint="eastAsia"/>
          <w:sz w:val="21"/>
          <w:szCs w:val="21"/>
          <w:lang w:eastAsia="zh-CN"/>
        </w:rPr>
        <w:t>俾路支</w:t>
      </w:r>
      <w:r w:rsidRPr="004E481C">
        <w:rPr>
          <w:rFonts w:ascii="SimSun" w:hAnsi="SimSun" w:hint="eastAsia"/>
          <w:sz w:val="21"/>
          <w:szCs w:val="21"/>
          <w:lang w:eastAsia="zh-CN"/>
        </w:rPr>
        <w:t>先生</w:t>
      </w:r>
      <w:r>
        <w:rPr>
          <w:rFonts w:ascii="SimSun" w:hAnsi="SimSun" w:hint="eastAsia"/>
          <w:sz w:val="21"/>
          <w:szCs w:val="21"/>
          <w:lang w:eastAsia="zh-CN"/>
        </w:rPr>
        <w:t>)</w:t>
      </w:r>
      <w:r w:rsidRPr="004E481C">
        <w:rPr>
          <w:rFonts w:ascii="SimSun" w:hAnsi="SimSun" w:hint="eastAsia"/>
          <w:sz w:val="21"/>
          <w:szCs w:val="21"/>
          <w:lang w:eastAsia="zh-CN"/>
        </w:rPr>
        <w:t>宣读第13段关于独立审查的职责范围如下：“委员会讨论了‘发展议程建议落实情况独立审查的职责范围’。在协调人、委员会前副主席Ekaterine</w:t>
      </w:r>
      <w:r w:rsidR="00734670">
        <w:rPr>
          <w:rFonts w:ascii="SimSun" w:hAnsi="SimSun" w:hint="eastAsia"/>
          <w:sz w:val="21"/>
          <w:szCs w:val="21"/>
          <w:lang w:eastAsia="zh-CN"/>
        </w:rPr>
        <w:t xml:space="preserve"> </w:t>
      </w:r>
      <w:r w:rsidRPr="004E481C">
        <w:rPr>
          <w:rFonts w:ascii="SimSun" w:hAnsi="SimSun" w:hint="eastAsia"/>
          <w:sz w:val="21"/>
          <w:szCs w:val="21"/>
          <w:lang w:eastAsia="zh-CN"/>
        </w:rPr>
        <w:t>EGUTIA女士的简短介绍之后，委员会决定在</w:t>
      </w:r>
      <w:r>
        <w:rPr>
          <w:rFonts w:ascii="SimSun" w:hAnsi="SimSun" w:hint="eastAsia"/>
          <w:sz w:val="21"/>
          <w:szCs w:val="21"/>
          <w:lang w:eastAsia="zh-CN"/>
        </w:rPr>
        <w:t>发展与知识产权委员会</w:t>
      </w:r>
      <w:r w:rsidRPr="004E481C">
        <w:rPr>
          <w:rFonts w:ascii="SimSun" w:hAnsi="SimSun" w:hint="eastAsia"/>
          <w:sz w:val="21"/>
          <w:szCs w:val="21"/>
          <w:lang w:eastAsia="zh-CN"/>
        </w:rPr>
        <w:t>下届会议前举行一次非正式会议，以便就未决问题达成一致意见。委员会将在下届会议上讨论该事项”。</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联合王国代表团要求秘书处向成员国分发最后版本的职责范围。</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日本代表团代表B集团发言建议使用“非正式磋商”术语以反映上届会议上所做决定。</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lastRenderedPageBreak/>
        <w:t>主席指出，鉴于会议没有发言反对，第13段，包括B集团建议获通过。</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4E481C">
        <w:rPr>
          <w:rFonts w:ascii="SimSun" w:hAnsi="SimSun" w:hint="eastAsia"/>
          <w:sz w:val="21"/>
          <w:szCs w:val="21"/>
          <w:lang w:eastAsia="zh-CN"/>
        </w:rPr>
        <w:t>秘书处</w:t>
      </w:r>
      <w:r>
        <w:rPr>
          <w:rFonts w:ascii="SimSun" w:hAnsi="SimSun" w:hint="eastAsia"/>
          <w:sz w:val="21"/>
          <w:szCs w:val="21"/>
          <w:lang w:eastAsia="zh-CN"/>
        </w:rPr>
        <w:t>(俾路支</w:t>
      </w:r>
      <w:r w:rsidRPr="004E481C">
        <w:rPr>
          <w:rFonts w:ascii="SimSun" w:hAnsi="SimSun" w:hint="eastAsia"/>
          <w:sz w:val="21"/>
          <w:szCs w:val="21"/>
          <w:lang w:eastAsia="zh-CN"/>
        </w:rPr>
        <w:t>先生</w:t>
      </w:r>
      <w:r>
        <w:rPr>
          <w:rFonts w:ascii="SimSun" w:hAnsi="SimSun" w:hint="eastAsia"/>
          <w:sz w:val="21"/>
          <w:szCs w:val="21"/>
          <w:lang w:eastAsia="zh-CN"/>
        </w:rPr>
        <w:t>)</w:t>
      </w:r>
      <w:r w:rsidRPr="004E481C">
        <w:rPr>
          <w:rFonts w:ascii="SimSun" w:hAnsi="SimSun" w:hint="eastAsia"/>
          <w:sz w:val="21"/>
          <w:szCs w:val="21"/>
          <w:lang w:eastAsia="zh-CN"/>
        </w:rPr>
        <w:t>宣读修改后的第14段如下：“委员会讨论了知识产权与发展国际会议事项。委员会未就该事项达成一致意见。会议决定在下届会议上继续讨论该议题。</w:t>
      </w:r>
      <w:r w:rsidRPr="004E481C">
        <w:rPr>
          <w:rFonts w:ascii="SimSun" w:hAnsi="SimSun" w:hint="eastAsia"/>
          <w:sz w:val="21"/>
          <w:szCs w:val="21"/>
        </w:rPr>
        <w:t>”</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埃及代表团提到喀麦隆代表团的意见，并指出该段落应该反映没达成一致的那个方面。如果不然，将会显得委员会不能同意召开会议。</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4E481C">
        <w:rPr>
          <w:rFonts w:ascii="SimSun" w:hAnsi="SimSun" w:hint="eastAsia"/>
          <w:sz w:val="21"/>
          <w:szCs w:val="21"/>
          <w:lang w:eastAsia="zh-CN"/>
        </w:rPr>
        <w:t>主席回顾道，已经达成一致和建议的是修改第二句句子，行文如下：“委员会未能就会议发言人名单达成一致意见”。主席指出，鉴于会议没有发言发表进一步意见，第14段，包括他建议的修改获通过。</w:t>
      </w:r>
      <w:r w:rsidRPr="004E481C">
        <w:rPr>
          <w:rFonts w:ascii="SimSun" w:hAnsi="SimSun" w:hint="eastAsia"/>
          <w:sz w:val="21"/>
          <w:szCs w:val="21"/>
        </w:rPr>
        <w:t>他转入第15段。</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秘书处指出，第15段第一句句子保持一样。第二句句子修改如下：“委员会无法达成一致意见，决定在它未来会议上审议该议题”。</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阿尔及利亚代表团建议使用“下一届会议”而不是“未来会议</w:t>
      </w:r>
      <w:r>
        <w:rPr>
          <w:rFonts w:ascii="SimSun" w:hAnsi="SimSun" w:hint="eastAsia"/>
          <w:sz w:val="21"/>
          <w:szCs w:val="21"/>
          <w:lang w:eastAsia="zh-CN"/>
        </w:rPr>
        <w:t>(</w:t>
      </w:r>
      <w:r w:rsidRPr="004E481C">
        <w:rPr>
          <w:rFonts w:ascii="SimSun" w:hAnsi="SimSun" w:hint="eastAsia"/>
          <w:sz w:val="21"/>
          <w:szCs w:val="21"/>
          <w:lang w:eastAsia="zh-CN"/>
        </w:rPr>
        <w:t>future</w:t>
      </w:r>
      <w:r w:rsidRPr="004E481C">
        <w:rPr>
          <w:rFonts w:ascii="SimSun" w:hAnsi="SimSun" w:hint="eastAsia"/>
          <w:sz w:val="21"/>
          <w:szCs w:val="21"/>
        </w:rPr>
        <w:t xml:space="preserve"> </w:t>
      </w:r>
      <w:r w:rsidRPr="004E481C">
        <w:rPr>
          <w:rFonts w:ascii="SimSun" w:hAnsi="SimSun" w:hint="eastAsia"/>
          <w:sz w:val="21"/>
          <w:szCs w:val="21"/>
          <w:lang w:eastAsia="zh-CN"/>
        </w:rPr>
        <w:t>session</w:t>
      </w:r>
      <w:r>
        <w:rPr>
          <w:rFonts w:ascii="SimSun" w:hAnsi="SimSun" w:hint="eastAsia"/>
          <w:sz w:val="21"/>
          <w:szCs w:val="21"/>
          <w:lang w:eastAsia="zh-CN"/>
        </w:rPr>
        <w:t>)</w:t>
      </w:r>
      <w:r w:rsidRPr="004E481C">
        <w:rPr>
          <w:rFonts w:ascii="SimSun" w:hAnsi="SimSun" w:hint="eastAsia"/>
          <w:sz w:val="21"/>
          <w:szCs w:val="21"/>
          <w:lang w:eastAsia="zh-CN"/>
        </w:rPr>
        <w:t>”。前者在其它段落使用了。</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4E481C">
        <w:rPr>
          <w:rFonts w:ascii="SimSun" w:hAnsi="SimSun" w:hint="eastAsia"/>
          <w:sz w:val="21"/>
          <w:szCs w:val="21"/>
          <w:lang w:eastAsia="zh-CN"/>
        </w:rPr>
        <w:t>主席指出，鉴于会议没有发言发表进一步意见，第15段，包括阿尔及利亚代表团建议的修改获通过。</w:t>
      </w:r>
      <w:r w:rsidRPr="004E481C">
        <w:rPr>
          <w:rFonts w:ascii="SimSun" w:hAnsi="SimSun" w:hint="eastAsia"/>
          <w:sz w:val="21"/>
          <w:szCs w:val="21"/>
        </w:rPr>
        <w:t>他转入第7段。</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4E481C">
        <w:rPr>
          <w:rFonts w:ascii="SimSun" w:hAnsi="SimSun" w:hint="eastAsia"/>
          <w:sz w:val="21"/>
          <w:szCs w:val="21"/>
          <w:lang w:eastAsia="zh-CN"/>
        </w:rPr>
        <w:t>瑞士代表团建议返回到秘书处建议的原始案文。它将可以根据成员国的评论意见开始一些工作。这一方法过去使用过，并能使委员会向前进展。这是在拨给这些活动的预算内开始一些工作的务实方法。</w:t>
      </w:r>
      <w:r w:rsidRPr="004E481C">
        <w:rPr>
          <w:rFonts w:ascii="SimSun" w:hAnsi="SimSun" w:hint="eastAsia"/>
          <w:sz w:val="21"/>
          <w:szCs w:val="21"/>
        </w:rPr>
        <w:t>原始案文将方便委员会未来的工作。</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主席询问是否对瑞士的提案有任何反对意见。他强调说建议的第7段原始案文包括下述句子：“在对各项审评报告进行介绍之后，会上交换了意见。会议决定，秘书处将考虑成员国提出的评论意见，对各项报告中所载的建议采取适当行动”。鉴于会议没有发言提出反对意见，第7段原始案文获通过。</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埃及代表团指出，依照对本段的讨论，可以要求秘书处以更加面向行动的方式向委员会提出未来决定。委员会可以在此基础上就建议做出决定。</w:t>
      </w:r>
    </w:p>
    <w:p w:rsidR="0070150A" w:rsidRPr="008A50AB" w:rsidRDefault="0070150A" w:rsidP="008A50AB">
      <w:pPr>
        <w:pStyle w:val="ByContin1"/>
        <w:keepNext/>
        <w:widowControl/>
        <w:tabs>
          <w:tab w:val="clear" w:pos="504"/>
        </w:tabs>
        <w:overflowPunct w:val="0"/>
        <w:topLinePunct/>
        <w:autoSpaceDE/>
        <w:autoSpaceDN/>
        <w:spacing w:beforeLines="100" w:before="240" w:afterLines="50" w:after="120" w:line="340" w:lineRule="atLeast"/>
        <w:ind w:firstLine="0"/>
        <w:jc w:val="both"/>
        <w:rPr>
          <w:rFonts w:ascii="SimHei" w:eastAsia="SimHei" w:hAnsi="SimHei" w:cs="Arial"/>
          <w:sz w:val="21"/>
          <w:szCs w:val="21"/>
          <w:lang w:eastAsia="zh-CN"/>
        </w:rPr>
      </w:pPr>
      <w:r w:rsidRPr="008A50AB">
        <w:rPr>
          <w:rFonts w:ascii="SimHei" w:eastAsia="SimHei" w:hAnsi="SimHei" w:cs="Arial" w:hint="eastAsia"/>
          <w:sz w:val="21"/>
          <w:szCs w:val="21"/>
          <w:lang w:eastAsia="zh-CN"/>
        </w:rPr>
        <w:t>议程第8项</w:t>
      </w:r>
      <w:r w:rsidR="008A50AB">
        <w:rPr>
          <w:rFonts w:ascii="SimHei" w:eastAsia="SimHei" w:hAnsi="SimHei" w:cs="Arial" w:hint="eastAsia"/>
          <w:sz w:val="21"/>
          <w:szCs w:val="21"/>
          <w:lang w:eastAsia="zh-CN"/>
        </w:rPr>
        <w:t>：</w:t>
      </w:r>
      <w:r w:rsidRPr="008A50AB">
        <w:rPr>
          <w:rFonts w:ascii="SimHei" w:eastAsia="SimHei" w:hAnsi="SimHei" w:cs="Arial" w:hint="eastAsia"/>
          <w:sz w:val="21"/>
          <w:szCs w:val="21"/>
          <w:lang w:eastAsia="zh-CN"/>
        </w:rPr>
        <w:t>未来工作</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主席请秘书处宣读下一届会议的议题/文件清单。</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rPr>
      </w:pPr>
      <w:r w:rsidRPr="004E481C">
        <w:rPr>
          <w:rFonts w:ascii="SimSun" w:hAnsi="SimSun" w:hint="eastAsia"/>
          <w:sz w:val="21"/>
          <w:szCs w:val="21"/>
          <w:lang w:eastAsia="zh-CN"/>
        </w:rPr>
        <w:t>秘书处宣读下一届会议议题/文件清单，强调前四项议题来自本届会议。</w:t>
      </w:r>
      <w:r w:rsidRPr="004E481C">
        <w:rPr>
          <w:rFonts w:ascii="SimSun" w:hAnsi="SimSun" w:hint="eastAsia"/>
          <w:sz w:val="21"/>
          <w:szCs w:val="21"/>
        </w:rPr>
        <w:t>清单如下：</w:t>
      </w:r>
    </w:p>
    <w:p w:rsidR="0070150A" w:rsidRPr="004E481C" w:rsidRDefault="0070150A" w:rsidP="00734670">
      <w:pPr>
        <w:pStyle w:val="NormalWeb"/>
        <w:adjustRightInd w:val="0"/>
        <w:spacing w:afterLines="50" w:after="120" w:afterAutospacing="0" w:line="340" w:lineRule="atLeast"/>
        <w:ind w:leftChars="500" w:left="1100"/>
        <w:jc w:val="both"/>
        <w:rPr>
          <w:rFonts w:ascii="SimSun" w:eastAsia="SimSun" w:hAnsi="SimSun" w:cs="Arial"/>
          <w:sz w:val="21"/>
          <w:szCs w:val="21"/>
          <w:lang w:eastAsia="zh-CN"/>
        </w:rPr>
      </w:pPr>
      <w:r w:rsidRPr="004E481C">
        <w:rPr>
          <w:rFonts w:ascii="SimSun" w:eastAsia="SimSun" w:hAnsi="SimSun" w:cs="Arial"/>
          <w:sz w:val="21"/>
          <w:szCs w:val="21"/>
          <w:lang w:eastAsia="zh-CN"/>
        </w:rPr>
        <w:t>(i)</w:t>
      </w:r>
      <w:r w:rsidRPr="004E481C">
        <w:rPr>
          <w:rFonts w:ascii="SimSun" w:eastAsia="SimSun" w:hAnsi="SimSun" w:cs="Arial"/>
          <w:sz w:val="21"/>
          <w:szCs w:val="21"/>
          <w:lang w:eastAsia="zh-CN"/>
        </w:rPr>
        <w:tab/>
      </w:r>
      <w:r w:rsidRPr="004E481C">
        <w:rPr>
          <w:rFonts w:ascii="SimSun" w:eastAsia="SimSun" w:hAnsi="SimSun" w:cs="Arial" w:hint="eastAsia"/>
          <w:sz w:val="21"/>
          <w:szCs w:val="21"/>
          <w:lang w:eastAsia="zh-CN"/>
        </w:rPr>
        <w:t>发展议程建议落实情况独立审查的职责范围。秘书处将组织适当的非正式会议。然后，委员会将讨论并最终确定职责范围；</w:t>
      </w:r>
    </w:p>
    <w:p w:rsidR="0070150A" w:rsidRPr="004E481C" w:rsidRDefault="0070150A" w:rsidP="00734670">
      <w:pPr>
        <w:pStyle w:val="NormalWeb"/>
        <w:adjustRightInd w:val="0"/>
        <w:spacing w:afterLines="50" w:after="120" w:afterAutospacing="0" w:line="340" w:lineRule="atLeast"/>
        <w:ind w:leftChars="500" w:left="1100"/>
        <w:jc w:val="both"/>
        <w:rPr>
          <w:rFonts w:ascii="SimSun" w:eastAsia="SimSun" w:hAnsi="SimSun" w:cs="Arial"/>
          <w:sz w:val="21"/>
          <w:szCs w:val="21"/>
          <w:lang w:eastAsia="zh-CN"/>
        </w:rPr>
      </w:pPr>
      <w:r w:rsidRPr="004E481C">
        <w:rPr>
          <w:rFonts w:ascii="SimSun" w:eastAsia="SimSun" w:hAnsi="SimSun" w:cs="Arial"/>
          <w:sz w:val="21"/>
          <w:szCs w:val="21"/>
          <w:lang w:eastAsia="zh-CN"/>
        </w:rPr>
        <w:t>(ii)</w:t>
      </w:r>
      <w:r w:rsidRPr="004E481C">
        <w:rPr>
          <w:rFonts w:ascii="SimSun" w:eastAsia="SimSun" w:hAnsi="SimSun" w:cs="Arial"/>
          <w:sz w:val="21"/>
          <w:szCs w:val="21"/>
          <w:lang w:eastAsia="zh-CN"/>
        </w:rPr>
        <w:tab/>
      </w:r>
      <w:r w:rsidRPr="004E481C">
        <w:rPr>
          <w:rFonts w:ascii="SimSun" w:eastAsia="SimSun" w:hAnsi="SimSun" w:cs="Arial" w:hint="eastAsia"/>
          <w:sz w:val="21"/>
          <w:szCs w:val="21"/>
          <w:lang w:eastAsia="zh-CN"/>
        </w:rPr>
        <w:t>WIPO大会有关</w:t>
      </w:r>
      <w:r>
        <w:rPr>
          <w:rFonts w:ascii="SimSun" w:eastAsia="SimSun" w:hAnsi="SimSun" w:cs="Arial" w:hint="eastAsia"/>
          <w:sz w:val="21"/>
          <w:szCs w:val="21"/>
          <w:lang w:eastAsia="zh-CN"/>
        </w:rPr>
        <w:t>发展与知识产权委员会</w:t>
      </w:r>
      <w:r w:rsidRPr="004E481C">
        <w:rPr>
          <w:rFonts w:ascii="SimSun" w:eastAsia="SimSun" w:hAnsi="SimSun" w:cs="Arial" w:hint="eastAsia"/>
          <w:sz w:val="21"/>
          <w:szCs w:val="21"/>
          <w:lang w:eastAsia="zh-CN"/>
        </w:rPr>
        <w:t>事项的决定。秘书处希望大会审议委员会报告后委员会将继续讨论；</w:t>
      </w:r>
    </w:p>
    <w:p w:rsidR="0070150A" w:rsidRPr="004E481C" w:rsidRDefault="0070150A" w:rsidP="00734670">
      <w:pPr>
        <w:pStyle w:val="NormalWeb"/>
        <w:tabs>
          <w:tab w:val="left" w:pos="1920"/>
        </w:tabs>
        <w:adjustRightInd w:val="0"/>
        <w:spacing w:afterLines="50" w:after="120" w:afterAutospacing="0" w:line="340" w:lineRule="atLeast"/>
        <w:ind w:leftChars="500" w:left="1100"/>
        <w:jc w:val="both"/>
        <w:rPr>
          <w:rFonts w:ascii="SimSun" w:eastAsia="SimSun" w:hAnsi="SimSun" w:cs="Arial"/>
          <w:sz w:val="21"/>
          <w:szCs w:val="21"/>
          <w:lang w:eastAsia="zh-CN"/>
        </w:rPr>
      </w:pPr>
      <w:r w:rsidRPr="004E481C">
        <w:rPr>
          <w:rFonts w:ascii="SimSun" w:eastAsia="SimSun" w:hAnsi="SimSun" w:cs="Arial"/>
          <w:sz w:val="21"/>
          <w:szCs w:val="21"/>
          <w:lang w:eastAsia="zh-CN"/>
        </w:rPr>
        <w:t>(iii)</w:t>
      </w:r>
      <w:r w:rsidRPr="004E481C">
        <w:rPr>
          <w:rFonts w:ascii="SimSun" w:eastAsia="SimSun" w:hAnsi="SimSun" w:cs="Arial"/>
          <w:sz w:val="21"/>
          <w:szCs w:val="21"/>
          <w:lang w:eastAsia="zh-CN"/>
        </w:rPr>
        <w:tab/>
      </w:r>
      <w:r w:rsidRPr="004E481C">
        <w:rPr>
          <w:rFonts w:ascii="SimSun" w:eastAsia="SimSun" w:hAnsi="SimSun" w:cs="Arial" w:hint="eastAsia"/>
          <w:sz w:val="21"/>
          <w:szCs w:val="21"/>
          <w:lang w:eastAsia="zh-CN"/>
        </w:rPr>
        <w:t>关于知识产权与发展国际会议；</w:t>
      </w:r>
    </w:p>
    <w:p w:rsidR="0070150A" w:rsidRPr="004E481C" w:rsidRDefault="0070150A" w:rsidP="00734670">
      <w:pPr>
        <w:pStyle w:val="NormalWeb"/>
        <w:tabs>
          <w:tab w:val="left" w:pos="1920"/>
        </w:tabs>
        <w:adjustRightInd w:val="0"/>
        <w:spacing w:afterLines="50" w:after="120" w:afterAutospacing="0" w:line="340" w:lineRule="atLeast"/>
        <w:ind w:leftChars="500" w:left="1100"/>
        <w:jc w:val="both"/>
        <w:rPr>
          <w:rFonts w:ascii="SimSun" w:eastAsia="SimSun" w:hAnsi="SimSun" w:cs="Arial"/>
          <w:sz w:val="21"/>
          <w:szCs w:val="21"/>
          <w:lang w:eastAsia="zh-CN"/>
        </w:rPr>
      </w:pPr>
      <w:r w:rsidRPr="004E481C">
        <w:rPr>
          <w:rFonts w:ascii="SimSun" w:eastAsia="SimSun" w:hAnsi="SimSun" w:cs="Arial"/>
          <w:sz w:val="21"/>
          <w:szCs w:val="21"/>
          <w:lang w:eastAsia="zh-CN"/>
        </w:rPr>
        <w:t>(iv)</w:t>
      </w:r>
      <w:r w:rsidRPr="004E481C">
        <w:rPr>
          <w:rFonts w:ascii="SimSun" w:eastAsia="SimSun" w:hAnsi="SimSun" w:cs="Arial"/>
          <w:sz w:val="21"/>
          <w:szCs w:val="21"/>
          <w:lang w:eastAsia="zh-CN"/>
        </w:rPr>
        <w:tab/>
      </w:r>
      <w:r w:rsidRPr="004E481C">
        <w:rPr>
          <w:rFonts w:ascii="SimSun" w:eastAsia="SimSun" w:hAnsi="SimSun" w:cs="Arial" w:hint="eastAsia"/>
          <w:sz w:val="21"/>
          <w:szCs w:val="21"/>
          <w:lang w:eastAsia="zh-CN"/>
        </w:rPr>
        <w:t>对WIPO合作促进发展领域技术援助的外部审查；</w:t>
      </w:r>
    </w:p>
    <w:p w:rsidR="0070150A" w:rsidRPr="004E481C" w:rsidRDefault="0070150A" w:rsidP="00734670">
      <w:pPr>
        <w:pStyle w:val="NormalWeb"/>
        <w:tabs>
          <w:tab w:val="left" w:pos="1920"/>
        </w:tabs>
        <w:adjustRightInd w:val="0"/>
        <w:spacing w:afterLines="50" w:after="120" w:afterAutospacing="0" w:line="340" w:lineRule="atLeast"/>
        <w:ind w:leftChars="500" w:left="1100"/>
        <w:jc w:val="both"/>
        <w:rPr>
          <w:rFonts w:ascii="SimSun" w:eastAsia="SimSun" w:hAnsi="SimSun" w:cs="Arial"/>
          <w:sz w:val="21"/>
          <w:szCs w:val="21"/>
          <w:lang w:eastAsia="zh-CN"/>
        </w:rPr>
      </w:pPr>
      <w:r w:rsidRPr="004E481C">
        <w:rPr>
          <w:rFonts w:ascii="SimSun" w:eastAsia="SimSun" w:hAnsi="SimSun" w:cs="Arial"/>
          <w:sz w:val="21"/>
          <w:szCs w:val="21"/>
          <w:lang w:eastAsia="zh-CN"/>
        </w:rPr>
        <w:t>(v)</w:t>
      </w:r>
      <w:r w:rsidRPr="004E481C">
        <w:rPr>
          <w:rFonts w:ascii="SimSun" w:eastAsia="SimSun" w:hAnsi="SimSun" w:cs="Arial"/>
          <w:sz w:val="21"/>
          <w:szCs w:val="21"/>
          <w:lang w:eastAsia="zh-CN"/>
        </w:rPr>
        <w:tab/>
      </w:r>
      <w:r w:rsidRPr="004E481C">
        <w:rPr>
          <w:rFonts w:ascii="SimSun" w:eastAsia="SimSun" w:hAnsi="SimSun" w:cs="Arial" w:hint="eastAsia"/>
          <w:sz w:val="21"/>
          <w:szCs w:val="21"/>
          <w:lang w:eastAsia="zh-CN"/>
        </w:rPr>
        <w:t>关于正在落实的和19项要立即落实的发展议程建议项目的年度进展报告；</w:t>
      </w:r>
    </w:p>
    <w:p w:rsidR="0070150A" w:rsidRPr="004E481C" w:rsidRDefault="0070150A" w:rsidP="00734670">
      <w:pPr>
        <w:pStyle w:val="NormalWeb"/>
        <w:tabs>
          <w:tab w:val="left" w:pos="1920"/>
        </w:tabs>
        <w:adjustRightInd w:val="0"/>
        <w:spacing w:afterLines="50" w:after="120" w:afterAutospacing="0" w:line="340" w:lineRule="atLeast"/>
        <w:ind w:leftChars="500" w:left="1100"/>
        <w:jc w:val="both"/>
        <w:rPr>
          <w:rFonts w:ascii="SimSun" w:eastAsia="SimSun" w:hAnsi="SimSun" w:cs="Arial"/>
          <w:sz w:val="21"/>
          <w:szCs w:val="21"/>
          <w:lang w:eastAsia="zh-CN"/>
        </w:rPr>
      </w:pPr>
      <w:r w:rsidRPr="004E481C">
        <w:rPr>
          <w:rFonts w:ascii="SimSun" w:eastAsia="SimSun" w:hAnsi="SimSun" w:cs="Arial"/>
          <w:sz w:val="21"/>
          <w:szCs w:val="21"/>
          <w:lang w:eastAsia="zh-CN"/>
        </w:rPr>
        <w:t>(vi)</w:t>
      </w:r>
      <w:r w:rsidRPr="004E481C">
        <w:rPr>
          <w:rFonts w:ascii="SimSun" w:eastAsia="SimSun" w:hAnsi="SimSun" w:cs="Arial"/>
          <w:sz w:val="21"/>
          <w:szCs w:val="21"/>
          <w:lang w:eastAsia="zh-CN"/>
        </w:rPr>
        <w:tab/>
      </w:r>
      <w:r w:rsidRPr="004E481C">
        <w:rPr>
          <w:rFonts w:ascii="SimSun" w:eastAsia="SimSun" w:hAnsi="SimSun" w:cs="Arial" w:hint="eastAsia"/>
          <w:sz w:val="21"/>
          <w:szCs w:val="21"/>
          <w:lang w:eastAsia="zh-CN"/>
        </w:rPr>
        <w:t>已完成项目的评审报告，例如“知识产权与社会经济发展项目”；</w:t>
      </w:r>
    </w:p>
    <w:p w:rsidR="0070150A" w:rsidRPr="004E481C" w:rsidRDefault="0070150A" w:rsidP="00734670">
      <w:pPr>
        <w:pStyle w:val="NormalWeb"/>
        <w:tabs>
          <w:tab w:val="left" w:pos="1920"/>
        </w:tabs>
        <w:adjustRightInd w:val="0"/>
        <w:spacing w:afterLines="50" w:after="120" w:afterAutospacing="0" w:line="340" w:lineRule="atLeast"/>
        <w:ind w:leftChars="500" w:left="1100"/>
        <w:jc w:val="both"/>
        <w:rPr>
          <w:rFonts w:ascii="SimSun" w:eastAsia="SimSun" w:hAnsi="SimSun" w:cs="Arial"/>
          <w:sz w:val="21"/>
          <w:szCs w:val="21"/>
          <w:lang w:eastAsia="zh-CN"/>
        </w:rPr>
      </w:pPr>
      <w:r w:rsidRPr="004E481C">
        <w:rPr>
          <w:rFonts w:ascii="SimSun" w:eastAsia="SimSun" w:hAnsi="SimSun" w:cs="Arial"/>
          <w:sz w:val="21"/>
          <w:szCs w:val="21"/>
          <w:lang w:eastAsia="zh-CN"/>
        </w:rPr>
        <w:lastRenderedPageBreak/>
        <w:t>(vii)</w:t>
      </w:r>
      <w:r w:rsidRPr="004E481C">
        <w:rPr>
          <w:rFonts w:ascii="SimSun" w:eastAsia="SimSun" w:hAnsi="SimSun" w:cs="Arial"/>
          <w:sz w:val="21"/>
          <w:szCs w:val="21"/>
          <w:lang w:eastAsia="zh-CN"/>
        </w:rPr>
        <w:tab/>
      </w:r>
      <w:r w:rsidRPr="004E481C">
        <w:rPr>
          <w:rFonts w:ascii="SimSun" w:eastAsia="SimSun" w:hAnsi="SimSun" w:cs="Arial" w:hint="eastAsia"/>
          <w:sz w:val="21"/>
          <w:szCs w:val="21"/>
          <w:lang w:eastAsia="zh-CN"/>
        </w:rPr>
        <w:t>WIPO对千年发展目标的贡献。在上届会议上，委员会讨论了WIPO对千年发展目标贡献的文件并要求修改它，供下一届会议审议；</w:t>
      </w:r>
    </w:p>
    <w:p w:rsidR="0070150A" w:rsidRPr="004E481C" w:rsidRDefault="0070150A" w:rsidP="00734670">
      <w:pPr>
        <w:pStyle w:val="NormalWeb"/>
        <w:tabs>
          <w:tab w:val="left" w:pos="1920"/>
        </w:tabs>
        <w:adjustRightInd w:val="0"/>
        <w:spacing w:afterLines="50" w:after="120" w:afterAutospacing="0" w:line="340" w:lineRule="atLeast"/>
        <w:ind w:leftChars="500" w:left="1100"/>
        <w:jc w:val="both"/>
        <w:rPr>
          <w:rFonts w:ascii="SimSun" w:eastAsia="SimSun" w:hAnsi="SimSun" w:cs="Arial"/>
          <w:sz w:val="21"/>
          <w:szCs w:val="21"/>
          <w:lang w:eastAsia="zh-CN"/>
        </w:rPr>
      </w:pPr>
      <w:r w:rsidRPr="004E481C">
        <w:rPr>
          <w:rFonts w:ascii="SimSun" w:eastAsia="SimSun" w:hAnsi="SimSun" w:cs="Arial"/>
          <w:sz w:val="21"/>
          <w:szCs w:val="21"/>
          <w:lang w:eastAsia="zh-CN"/>
        </w:rPr>
        <w:t>(viii)</w:t>
      </w:r>
      <w:r w:rsidRPr="004E481C">
        <w:rPr>
          <w:rFonts w:ascii="SimSun" w:eastAsia="SimSun" w:hAnsi="SimSun" w:cs="Arial"/>
          <w:sz w:val="21"/>
          <w:szCs w:val="21"/>
          <w:lang w:eastAsia="zh-CN"/>
        </w:rPr>
        <w:tab/>
      </w:r>
      <w:r w:rsidRPr="004E481C">
        <w:rPr>
          <w:rFonts w:ascii="SimSun" w:eastAsia="SimSun" w:hAnsi="SimSun" w:cs="Arial" w:hint="eastAsia"/>
          <w:sz w:val="21"/>
          <w:szCs w:val="21"/>
          <w:lang w:eastAsia="zh-CN"/>
        </w:rPr>
        <w:t>进行知识产权与社会经济发展项目内容方面的研究。一些研究，包括那些在主席总结第17段中提到的，将在下一届会议提出。</w:t>
      </w:r>
    </w:p>
    <w:p w:rsidR="0070150A" w:rsidRPr="004E481C" w:rsidRDefault="0070150A" w:rsidP="00734670">
      <w:pPr>
        <w:pStyle w:val="NormalWeb"/>
        <w:tabs>
          <w:tab w:val="left" w:pos="1920"/>
        </w:tabs>
        <w:adjustRightInd w:val="0"/>
        <w:spacing w:afterLines="50" w:after="120" w:afterAutospacing="0" w:line="340" w:lineRule="atLeast"/>
        <w:ind w:leftChars="500" w:left="1100"/>
        <w:jc w:val="both"/>
        <w:rPr>
          <w:rFonts w:ascii="SimSun" w:eastAsia="SimSun" w:hAnsi="SimSun" w:cs="Arial"/>
          <w:sz w:val="21"/>
          <w:szCs w:val="21"/>
          <w:lang w:eastAsia="zh-CN"/>
        </w:rPr>
      </w:pPr>
      <w:r w:rsidRPr="004E481C">
        <w:rPr>
          <w:rFonts w:ascii="SimSun" w:eastAsia="SimSun" w:hAnsi="SimSun" w:cs="Arial"/>
          <w:sz w:val="21"/>
          <w:szCs w:val="21"/>
          <w:lang w:eastAsia="zh-CN"/>
        </w:rPr>
        <w:t>(ix)</w:t>
      </w:r>
      <w:r w:rsidRPr="004E481C">
        <w:rPr>
          <w:rFonts w:ascii="SimSun" w:eastAsia="SimSun" w:hAnsi="SimSun" w:cs="Arial"/>
          <w:sz w:val="21"/>
          <w:szCs w:val="21"/>
          <w:lang w:eastAsia="zh-CN"/>
        </w:rPr>
        <w:tab/>
      </w:r>
      <w:r w:rsidRPr="004E481C">
        <w:rPr>
          <w:rFonts w:ascii="SimSun" w:eastAsia="SimSun" w:hAnsi="SimSun" w:cs="Arial" w:hint="eastAsia"/>
          <w:sz w:val="21"/>
          <w:szCs w:val="21"/>
          <w:lang w:eastAsia="zh-CN"/>
        </w:rPr>
        <w:t>知识产权与社会经济发展项目</w:t>
      </w:r>
      <w:r w:rsidRPr="004E481C">
        <w:rPr>
          <w:rFonts w:ascii="SimSun" w:eastAsia="SimSun" w:hAnsi="SimSun" w:cs="Arial"/>
          <w:sz w:val="21"/>
          <w:szCs w:val="21"/>
          <w:lang w:eastAsia="zh-CN"/>
        </w:rPr>
        <w:t>—</w:t>
      </w:r>
      <w:r w:rsidRPr="004E481C">
        <w:rPr>
          <w:rFonts w:ascii="SimSun" w:eastAsia="SimSun" w:hAnsi="SimSun" w:cs="Arial" w:hint="eastAsia"/>
          <w:sz w:val="21"/>
          <w:szCs w:val="21"/>
          <w:lang w:eastAsia="zh-CN"/>
        </w:rPr>
        <w:t>第二阶段。希望委员会能审查那些研究并对项目第二阶段的编拟给予指示供在下一届会议上审议。尽管委员会未能在本届会议上审议那些研究，秘书处将编拟第二阶段项目并将其与评审报告一起在下一届会议提出供审议。这是因为很多成员国表达了兴趣，因此第二阶段的编拟工作将继续保持。然而，是否要有第二阶段将由成员国决定；以及，</w:t>
      </w:r>
    </w:p>
    <w:p w:rsidR="0070150A" w:rsidRPr="004E481C" w:rsidRDefault="0070150A" w:rsidP="00734670">
      <w:pPr>
        <w:pStyle w:val="NormalWeb"/>
        <w:tabs>
          <w:tab w:val="left" w:pos="1920"/>
        </w:tabs>
        <w:adjustRightInd w:val="0"/>
        <w:spacing w:afterLines="50" w:after="120" w:afterAutospacing="0" w:line="340" w:lineRule="atLeast"/>
        <w:ind w:leftChars="500" w:left="1100"/>
        <w:jc w:val="both"/>
        <w:rPr>
          <w:rFonts w:ascii="SimSun" w:eastAsia="SimSun" w:hAnsi="SimSun" w:cs="Arial"/>
          <w:sz w:val="21"/>
          <w:szCs w:val="21"/>
          <w:lang w:eastAsia="zh-CN"/>
        </w:rPr>
      </w:pPr>
      <w:r w:rsidRPr="004E481C">
        <w:rPr>
          <w:rFonts w:ascii="SimSun" w:eastAsia="SimSun" w:hAnsi="SimSun" w:cs="Arial"/>
          <w:sz w:val="21"/>
          <w:szCs w:val="21"/>
          <w:lang w:eastAsia="zh-CN"/>
        </w:rPr>
        <w:t>(x)</w:t>
      </w:r>
      <w:r w:rsidRPr="004E481C">
        <w:rPr>
          <w:rFonts w:ascii="SimSun" w:eastAsia="SimSun" w:hAnsi="SimSun" w:cs="Arial"/>
          <w:sz w:val="21"/>
          <w:szCs w:val="21"/>
          <w:lang w:eastAsia="zh-CN"/>
        </w:rPr>
        <w:tab/>
      </w:r>
      <w:r w:rsidRPr="004E481C">
        <w:rPr>
          <w:rFonts w:ascii="SimSun" w:eastAsia="SimSun" w:hAnsi="SimSun" w:cs="Arial" w:hint="eastAsia"/>
          <w:sz w:val="21"/>
          <w:szCs w:val="21"/>
          <w:lang w:eastAsia="zh-CN"/>
        </w:rPr>
        <w:t>其它发展议程项目的研究和其它成果。秘书处将就下一届会议上要提出的其它研究和成果与项目管理员磋商。</w:t>
      </w:r>
    </w:p>
    <w:p w:rsidR="0070150A" w:rsidRPr="004E481C" w:rsidRDefault="0070150A" w:rsidP="007F5E88">
      <w:pPr>
        <w:keepNext/>
        <w:overflowPunct w:val="0"/>
        <w:topLinePunct/>
        <w:autoSpaceDN w:val="0"/>
        <w:adjustRightInd w:val="0"/>
        <w:spacing w:afterLines="50" w:after="120" w:line="340" w:lineRule="atLeast"/>
        <w:jc w:val="both"/>
        <w:rPr>
          <w:rFonts w:ascii="SimSun" w:hAnsi="SimSun" w:cs="Arial"/>
          <w:sz w:val="21"/>
          <w:szCs w:val="21"/>
          <w:u w:val="single"/>
          <w:lang w:eastAsia="zh-CN"/>
        </w:rPr>
      </w:pPr>
      <w:r w:rsidRPr="004E481C">
        <w:rPr>
          <w:rFonts w:ascii="SimSun" w:hAnsi="SimSun" w:cs="Arial" w:hint="eastAsia"/>
          <w:sz w:val="21"/>
          <w:szCs w:val="21"/>
          <w:u w:val="single"/>
          <w:lang w:eastAsia="zh-CN"/>
        </w:rPr>
        <w:t>闭幕发言</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主席认为本届委员会期间大量的议事内容已经完成。然而，对有一些内容是沉默的。还需要更多的努力去解决本届会议议程上的重要项目。已经做了大量工作。如果剩下的事项依然如故，那么将是对已付出努力的一种不公正。总干事在其开幕致辞中，曾经敦促委员会尝试并打破分歧的循环。尽管委员会还没能够做到如此，但已经取得了进展。</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秘书处</w:t>
      </w:r>
      <w:r>
        <w:rPr>
          <w:rFonts w:ascii="SimSun" w:hAnsi="SimSun" w:hint="eastAsia"/>
          <w:sz w:val="21"/>
          <w:szCs w:val="21"/>
          <w:lang w:eastAsia="zh-CN"/>
        </w:rPr>
        <w:t>(奥尼亚马</w:t>
      </w:r>
      <w:r w:rsidRPr="004E481C">
        <w:rPr>
          <w:rFonts w:ascii="SimSun" w:hAnsi="SimSun" w:hint="eastAsia"/>
          <w:sz w:val="21"/>
          <w:szCs w:val="21"/>
          <w:lang w:eastAsia="zh-CN"/>
        </w:rPr>
        <w:t>先生</w:t>
      </w:r>
      <w:r>
        <w:rPr>
          <w:rFonts w:ascii="SimSun" w:hAnsi="SimSun" w:hint="eastAsia"/>
          <w:sz w:val="21"/>
          <w:szCs w:val="21"/>
          <w:lang w:eastAsia="zh-CN"/>
        </w:rPr>
        <w:t>)</w:t>
      </w:r>
      <w:r w:rsidRPr="004E481C">
        <w:rPr>
          <w:rFonts w:ascii="SimSun" w:hAnsi="SimSun" w:hint="eastAsia"/>
          <w:sz w:val="21"/>
          <w:szCs w:val="21"/>
          <w:lang w:eastAsia="zh-CN"/>
        </w:rPr>
        <w:t>重申，本组织坚定地并且继续支持成员国的所有努力。已经有了非常积极的结果，存在着一些分歧，但是秘书处全力支持成员国所做的努力。</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肯尼亚代表团代表非洲集团发言，认为会议已经取得进展。然而，本可以实现更多的结果。该集团希望，在下次会议上将有更多合作精神，以便完结一些问题，解决积压的问题并处理新问题。与发展相关的工作一直在挑战着，而且这是委员会所证明了的。尽管在试图向前进展的过程中有许多障碍，知识产权仍能够被视为发展的一个引擎。有一些初始的问题，但能够出现一个时间，到那时在执法和其它公共利益方面它将有一个自然平衡。它只是一个远景方面的问题。该集团相信，权利持有人的利益会及时地正确平衡。</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日本代表团代表B集团发言指出，自从大会通过发展议程以来已经过去七年的时间了。一些人认为它将在新世纪引领WIPO，认为对发展的考虑将指导本组织的各个方面。甚至在通过发展议程之前，该集团就一直把与发展有关的工作视为一项富有生命力和演进中的国际知识产权制度的一个必不可少的成分，而且知识产权是发展的一个重要工具。然而，它没有同意过如此含义，即WIPO必须绝对要通过发展的镜头审视每件事物。该集团认为是开始仔细地思考发展议程已经为本组织做了什么的时候了，包括好的和坏的。就此而言，尽管有重大进展以及该集团为了在本届委员会上结束这一议程而发挥的灵活性，很遗憾有关职责范围不能达成一致意见，而它是可以朝向正确方向的一步。该集团重申本组织的目标像水晶一样清澈，如同在世界知识产权组织公约第三条中所陈述的那样。创建本组织是为了通过国家之间的合作促进全世界的知识产权保护。作为逻辑结果，大会所通过的发展议程落在这把伞下，并且非常清楚，它应当以一种与本组织目标相一致的方式得到落实。这不是应当，而是应。换言之，发展议程不应改变本组织的性质，而且也不应改变本组织的方向。它必须通过确保把对发展的考虑构成其工作的不可分割部分，来对本组织的目标做出贡献。发展议程应当支持世界知识产权组织公约的所有目标。它从未有意要代替它。该集团对相关事实有着极大关切，即围绕发展议程的讨论，而不是它必要的实际</w:t>
      </w:r>
      <w:r w:rsidRPr="004E481C">
        <w:rPr>
          <w:rFonts w:ascii="SimSun" w:hAnsi="SimSun" w:hint="eastAsia"/>
          <w:sz w:val="21"/>
          <w:szCs w:val="21"/>
          <w:lang w:eastAsia="zh-CN"/>
        </w:rPr>
        <w:lastRenderedPageBreak/>
        <w:t>落实，所有都经常完全地违背了前面提到的本组织的目标，而且阻塞了许多问题的积极进展，包括有关实质性的发展问题。在前一周的一个事件是一个例子。WIPO标准委员会制定和执行标准是一种知识产权信息传播的最基本活动，它是WIPO为实现本组织目标的工作的一个不可分割部分，并且特别使小的和年轻的局受益。委员会不应忘掉本组织的目标而破坏和阻碍WIPO的最基本活动。落实大会的决议应与本组织的目标保持一致。该集团认为发展议程建议迄今是以这种状态成功地落实。它认为发展议程已经实现了其确保把对发展的考虑构成WIPO工作的不可分割的部分这一目标。就此而言，该集团注意到了总干事、秘书处和本委员会的贡献。最后，但同样是重要的，该集团提请注意本组织的收入结构并强调说，它完全不同于其他联合国组织。成员国有责任向那些通过国际登记系统递交申请提供岁入的那些人们解释，这些钱是怎样使用的，以及它怎样能够直接地或间接地使它们受益。本组织和成员国有责任做出解释。结束时，该集团重申它承诺，以一种与作为知识产权专门机构的本组织的目标相一致的方式，致力于与发展有关的活动。</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捷克共和国代表团代表</w:t>
      </w:r>
      <w:r>
        <w:rPr>
          <w:rFonts w:ascii="SimSun" w:hAnsi="SimSun" w:hint="eastAsia"/>
          <w:sz w:val="21"/>
          <w:szCs w:val="21"/>
          <w:lang w:eastAsia="zh-CN"/>
        </w:rPr>
        <w:t>中欧和波罗的海国家</w:t>
      </w:r>
      <w:r w:rsidRPr="004E481C">
        <w:rPr>
          <w:rFonts w:ascii="SimSun" w:hAnsi="SimSun" w:hint="eastAsia"/>
          <w:sz w:val="21"/>
          <w:szCs w:val="21"/>
          <w:lang w:eastAsia="zh-CN"/>
        </w:rPr>
        <w:t>发言重申，本委员会将是成员国分享它们在知识产权和发展领域的专门知识的最合适论坛。它确信与发展议程建议有关的工作应当集中于本委员会。这是在本组织内处理发展问题最有效的途径。本委员会的工作可以通过来自国家知识产权局的专家们的更经常的输入，和在落实知识产权与发展领域项目的其他受益组织的有关最好的实践和经验的介绍来加强。该集团希望</w:t>
      </w:r>
      <w:r>
        <w:rPr>
          <w:rFonts w:ascii="SimSun" w:hAnsi="SimSun" w:hint="eastAsia"/>
          <w:sz w:val="21"/>
          <w:szCs w:val="21"/>
          <w:lang w:eastAsia="zh-CN"/>
        </w:rPr>
        <w:t>发展与知识产权委员会</w:t>
      </w:r>
      <w:r w:rsidRPr="004E481C">
        <w:rPr>
          <w:rFonts w:ascii="SimSun" w:hAnsi="SimSun" w:hint="eastAsia"/>
          <w:sz w:val="21"/>
          <w:szCs w:val="21"/>
          <w:lang w:eastAsia="zh-CN"/>
        </w:rPr>
        <w:t>为了取得成果而把它的工作重新聚焦于更为实质性的审议上。它欢迎那些所有基于成员国在其最初动议中提出的清楚要求的项目建议。当发展中国家、最不发达国家和转型经济国家的不同需求得到恰当反应时，国家驱动的进程才是有益的。为了使评估清楚、透明、基于证据和理由充足，审评的进程应当继续和加强。发展议程项目的质量、效率和可持续性可以改进。该集团包括了几个转型经济国家。意识到这点，它准备好以一种紧张和务实的姿态参加到</w:t>
      </w:r>
      <w:r>
        <w:rPr>
          <w:rFonts w:ascii="SimSun" w:hAnsi="SimSun" w:hint="eastAsia"/>
          <w:sz w:val="21"/>
          <w:szCs w:val="21"/>
          <w:lang w:eastAsia="zh-CN"/>
        </w:rPr>
        <w:t>发展与知识产权委员会</w:t>
      </w:r>
      <w:r w:rsidRPr="004E481C">
        <w:rPr>
          <w:rFonts w:ascii="SimSun" w:hAnsi="SimSun" w:hint="eastAsia"/>
          <w:sz w:val="21"/>
          <w:szCs w:val="21"/>
          <w:lang w:eastAsia="zh-CN"/>
        </w:rPr>
        <w:t>的工作中，这种姿态将为知识产权权利制度的用户产生具体结果。</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希腊代表团代表欧盟及其成员国发言指出，它们促进全世界可持续发展的承诺是显而易见的。它们每年的官方发展援助</w:t>
      </w:r>
      <w:r>
        <w:rPr>
          <w:rFonts w:ascii="SimSun" w:hAnsi="SimSun" w:hint="eastAsia"/>
          <w:sz w:val="21"/>
          <w:szCs w:val="21"/>
          <w:lang w:eastAsia="zh-CN"/>
        </w:rPr>
        <w:t>(</w:t>
      </w:r>
      <w:r w:rsidRPr="004E481C">
        <w:rPr>
          <w:rFonts w:ascii="SimSun" w:hAnsi="SimSun" w:hint="eastAsia"/>
          <w:sz w:val="21"/>
          <w:szCs w:val="21"/>
          <w:lang w:eastAsia="zh-CN"/>
        </w:rPr>
        <w:t>ODA</w:t>
      </w:r>
      <w:r>
        <w:rPr>
          <w:rFonts w:ascii="SimSun" w:hAnsi="SimSun" w:hint="eastAsia"/>
          <w:sz w:val="21"/>
          <w:szCs w:val="21"/>
          <w:lang w:eastAsia="zh-CN"/>
        </w:rPr>
        <w:t>)</w:t>
      </w:r>
      <w:r w:rsidRPr="004E481C">
        <w:rPr>
          <w:rFonts w:ascii="SimSun" w:hAnsi="SimSun" w:hint="eastAsia"/>
          <w:sz w:val="21"/>
          <w:szCs w:val="21"/>
          <w:lang w:eastAsia="zh-CN"/>
        </w:rPr>
        <w:t>是420亿欧元，或者说占全球官方发展援助的40%以上。发展中国家，包括非洲、加勒比地区和亚太集团国家在这方面都享受了同欧盟及其成员国家的富有成果的伙伴关系。就WIPO而言，它们对技术援助和能力建设的支持是它们承诺发展的进一步范例。本届委员会期间的讨论提醒了它们本组织根据45项发展建议的活动的多样性和范围。在这一广泛的框架之内，欧盟和其成员国坚持承诺把促进技术援助和能力建设作为加强全球所接受的国际上一致同意的知识产权规范的一种方式。它们以极大的兴趣听取了有关一些已完成项目的外部评审报告的介绍，并希望所吸取的所有相关教训都能在以后项目的设计和实现中得到利用。它们对没有就独立评审的职责范围达成一致协议感到失望。然而，在过去的一周已取得进展，并且有可能就一些突出问题达成协议。欧盟及其成员国将继续建设性地投身于寻找一个大家都能接受的解决方案。WIPO公约清楚地定义了本组织的任务权限。WIPO作为知识产权权利的保证者和促进者的使命赋予它在为创造财产提供便利和在世界范围经济发展做出贡献方面的独一无二作用。2007年通过的发展议程建议为WIPO与发展相关问题的工作提供了重点和有用的框架。但是，它没有更改本组织的核心任务权限。在这一关键节点上，成员国需要就本委员会的未来作用做出思考，确保它对WIPO的使命继续作出相关贡献。它们期待对此做出贡献。</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美利坚合众国代表团注意到，在本周有几个代表团发言谈到需要进一步把发展议程纳入WIPO工作的所有方面。几个代表团甚至质疑WIPO有关知识产权保护的全面重点。该代表团指出，如同在WIPO公约中所陈述的那样，本组织的创建是“通过国家之间的合作促进全世界知识产权保护”。而后，成员国就发展议程建议达成了一致意见。从而它们可以合作工作，通过利用、保护和加强知识产权支持发展。</w:t>
      </w:r>
      <w:r w:rsidRPr="004E481C">
        <w:rPr>
          <w:rFonts w:ascii="SimSun" w:hAnsi="SimSun" w:hint="eastAsia"/>
          <w:sz w:val="21"/>
          <w:szCs w:val="21"/>
          <w:lang w:eastAsia="zh-CN"/>
        </w:rPr>
        <w:lastRenderedPageBreak/>
        <w:t>然而，最近看到的是发展议程正在被用来在一些WIPO的机构中阻碍进展。在过去的一周，WIPO标准委员会实际上耗费了本组织及其成员国的大量代价而无果而终。WIPO标准委员会的进展被阻止是因为一些代表团坚持这一非常技术性的委员会有关其落实发展议程的报告。更有甚者，有三次机会，WIPO大会不能召开“外观设计法条约”外交大会，因为一些代表团要求把有关技术援助的一个条款做为先决条件。令人遗憾的是在过去几年，本组织的积极效果和努力由于误解发展议程的特点而被阻滞，而其中许多是使发展中国家和最不发达国家直接受益的。如同在WIPO公约所阐明的那样，WIPO的作用就是促进知识产权的保护。这一目标从未被发展议程所改变。相反，发展议程趋向于确保发展的考虑要构成WIPO工作的不可分割部分，而不是有悖于这种工作。该代表团长期认定发展议程的落实不应当消极地影响WIPO各委员会的实质性工作。如果发展议程继续是WIPO有关基本目标的实质性工作的障碍，或许是要正确地重新考虑发展议程功能的时候了。</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中国代表团指出，会议已经取得了一些好的结果。但是，仍有大量工作要做。该代表团希望成员国能够以更多的灵活性一起工作，沟通各种分歧和不同意见，以便实现目标。该代表团将继续以建设性姿态投入所有讨论中，争取在下届会议上取得更多积极的结果。</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乌拉圭代表团代表</w:t>
      </w:r>
      <w:r>
        <w:rPr>
          <w:rFonts w:ascii="SimSun" w:hAnsi="SimSun" w:hint="eastAsia"/>
          <w:sz w:val="21"/>
          <w:szCs w:val="21"/>
          <w:lang w:eastAsia="zh-CN"/>
        </w:rPr>
        <w:t>拉丁美洲及加勒比国家集团</w:t>
      </w:r>
      <w:r w:rsidRPr="004E481C">
        <w:rPr>
          <w:rFonts w:ascii="SimSun" w:hAnsi="SimSun" w:hint="eastAsia"/>
          <w:sz w:val="21"/>
          <w:szCs w:val="21"/>
          <w:lang w:eastAsia="zh-CN"/>
        </w:rPr>
        <w:t>发言，对委员会未能就实质性问题达成协议的事实表示遗憾。不能达成一致意见的循环已经在本组织持续了至少一个月的时间。在本届会议上，令人遗憾的是由于大量的时间花在那些不能引向任何地方的谈判上，甚至还有项目未审查。一如既往，该集团曾经做出最大努力去架设相同点桥梁，但还是不足以实现协商一致。一些极端的立场反覆地陈述。在听取了一些集团和代表团的发言后，该代表团比以往更加关切它们是如何看待本组织的。它们似乎忘了WIPO是一个联合国机构，而且参与了有关2015后联合国发展议程的讨论。它们好像把世界知识产权组织看做一个公司。是有需要讨论发展。然而，一些代表团似乎对“发展”一词过敏，而且这是担心。成员国不需要被告知世界知识产权组织是什么。该集团强调，本组织也是联合国的一部分，并且发展是所通过的45项发展议程建议的中心。没有给予成员国以礼物，而且这些不是面包屑。发展是本组织工作的不可分割部分。这是该代表团对本组织的看法，并且它不会改变。该集团将继续保持灵活以便找到解决本委员会面临问题的方案。它不会受不妥协的影响。它将继续以积极态度参与所有讨论。实质性的进展是需要的，但问题必须面对。该集团不需要被告知有关世界知识产权公约的情况。它知道世界知识产权组织是干什么的。有一些具体的基本问题必定不会被否认而且也不能被否认。该集团向主席保证其对委员会工作的承诺。</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埃及代表团指出，发展议程已经改变了本组织如何发挥功能的进程，从一个技术性的独家俱乐部演变成作为一个在发展的大伞下的联合国专门机构与整个联合国系统更加交互包容，并且以发展、人权、和平与安全的支柱作为其工作的基石向前发展。发展是它自己的一种权利，而且这是本组织在实现整个联合国系统的全面目标的将来时期，应当如何面向它怎样发挥功能的问题。发展议程是本组织的全面政策取向。它重申发展议程不应当减少，而且也不能减少成为仅仅是提供技术援助，即一项在发展议程开始前和它融入本组织工作的主流之前，WIPO就已经从事的活动。尽管有几个代表团强调了本组织资金来源的独特性质，但它必须并且不得不保持为一个成员国驱动的组织，服务于公众利益而不是少数方的利益。成员国只能对它们的人民负责而不对任何其它选民负责。该代表团注意到在几次机会有人强调WIPO的功能和使命是促进知识产权保护。然而，合作的元素被忽视了。如同乌拉圭代表团提到的，最近几个月，在WIPO的进程中有了一种高度的不妥协声音。它提出质疑本组织及其与知识产权体系自身相关的未来工作的相关性，因为只要所有它的成员国的利益没有通过合作而得到满足，那么进展将不会取得，并且要呼吁审查世界知识产权组织行使职能的情形。该代表团呼吁那些正在阻碍进程的和对本</w:t>
      </w:r>
      <w:r w:rsidRPr="004E481C">
        <w:rPr>
          <w:rFonts w:ascii="SimSun" w:hAnsi="SimSun" w:hint="eastAsia"/>
          <w:sz w:val="21"/>
          <w:szCs w:val="21"/>
          <w:lang w:eastAsia="zh-CN"/>
        </w:rPr>
        <w:lastRenderedPageBreak/>
        <w:t>组织应当做什么持非常有限观点的成员国，重新评估自己的立场并且朝向那些本组织的支持者，即成员国的大多数调整它们的路线。最后该代表团重申，WIPO是在面向发展的大伞下的一个联合国专门机构。这就是本组织在其发挥功能和工作方面，应当如何被看待的。</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巴西代表团对本委员会由于两个重要的问题需要讨论而不能处理所有的议程项目感到遗憾。同时，它赞赏在这些问题上花费的时间实际上并没有浪费。对触及本委员会的重要议题再次有了公开的讨论。该代表团重申，执行发展议程是一项正在进展的工作。将建议全面地融入WIPO的主流工作中需要时间。然而，这一进程必须保持前进，否则会有一种危险，即不能达成一致意见将损害本组织所有工作的开展。该代表团试图以乐观的方式看待本届委员会的结果。鉴此意义，它欢迎这样的事实，即为了实现知识产权与发展国际会议而弥合有关程序问题立场的建议似乎赢得了重要支持。它希望委员会能够重拾何时再次讨论这一问题。它还认为，就发展议程各项建议落实情况独立审查的职责范围进行的详细讨论是有用的，因为在基于案文的磋商已取得了好的进展，而且那些讨论使各代表团获得了对彼此立场的较好了解。从此意义上讲，该代表团强调，就评估发展议程建议的范围而言，独立审评应当是全面的，不局限于或者也不优先于发展议程的任何方面。在这样的考虑下，该代表团提及前副主席提出的总结，并且指出它刚才提到的观点似乎是在本届会议结束时会议厅内的许多，而不只是一个集团都同意的。结束发言时，该代表团加入其他代表团，对许多议程项目没有明确地结果的事实的表示失望。它希望，将来会找出解决方案。委员会在这些事项上绝对地缺乏进展，不符合任何成员国的最大利益。</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印度尼西亚代表团认为发展议程不是像一个代表团所提到的阻碍工具</w:t>
      </w:r>
      <w:r w:rsidRPr="004E481C">
        <w:rPr>
          <w:rFonts w:ascii="SimSun" w:hAnsi="SimSun"/>
          <w:sz w:val="21"/>
          <w:szCs w:val="21"/>
          <w:lang w:eastAsia="zh-CN"/>
        </w:rPr>
        <w:t>。WIPO是一个联合国专门机构。因此，有一个遵从联合国宪章的法律义务。就此而言，该代表团提请注意该宪章第五十五条</w:t>
      </w:r>
      <w:r>
        <w:rPr>
          <w:rFonts w:ascii="SimSun" w:hAnsi="SimSun"/>
          <w:sz w:val="21"/>
          <w:szCs w:val="21"/>
          <w:lang w:eastAsia="zh-CN"/>
        </w:rPr>
        <w:t>(</w:t>
      </w:r>
      <w:r w:rsidRPr="004E481C">
        <w:rPr>
          <w:rFonts w:ascii="SimSun" w:hAnsi="SimSun"/>
          <w:sz w:val="21"/>
          <w:szCs w:val="21"/>
          <w:lang w:eastAsia="zh-CN"/>
        </w:rPr>
        <w:t>子</w:t>
      </w:r>
      <w:r>
        <w:rPr>
          <w:rFonts w:ascii="SimSun" w:hAnsi="SimSun"/>
          <w:sz w:val="21"/>
          <w:szCs w:val="21"/>
          <w:lang w:eastAsia="zh-CN"/>
        </w:rPr>
        <w:t>)</w:t>
      </w:r>
      <w:r w:rsidRPr="004E481C">
        <w:rPr>
          <w:rFonts w:ascii="SimSun" w:hAnsi="SimSun"/>
          <w:sz w:val="21"/>
          <w:szCs w:val="21"/>
          <w:lang w:eastAsia="zh-CN"/>
        </w:rPr>
        <w:t>，</w:t>
      </w:r>
      <w:r w:rsidRPr="004E481C">
        <w:rPr>
          <w:rFonts w:ascii="SimSun" w:hAnsi="SimSun" w:hint="eastAsia"/>
          <w:sz w:val="21"/>
          <w:szCs w:val="21"/>
          <w:lang w:eastAsia="zh-CN"/>
        </w:rPr>
        <w:t>“</w:t>
      </w:r>
      <w:r w:rsidRPr="004E481C">
        <w:rPr>
          <w:rFonts w:ascii="SimSun" w:hAnsi="SimSun"/>
          <w:sz w:val="21"/>
          <w:szCs w:val="21"/>
          <w:lang w:eastAsia="zh-CN"/>
        </w:rPr>
        <w:t>为造成国际间以尊重人民平等权利及自决原则为根据之和平友好关系所必要之安定及福利条件起见，联合国应促进：较高之生活程度，全民就业，及经济与社会进展。</w:t>
      </w:r>
      <w:r w:rsidRPr="004E481C">
        <w:rPr>
          <w:rFonts w:ascii="SimSun" w:hAnsi="SimSun" w:hint="eastAsia"/>
          <w:sz w:val="21"/>
          <w:szCs w:val="21"/>
          <w:lang w:eastAsia="zh-CN"/>
        </w:rPr>
        <w:t>”</w:t>
      </w:r>
      <w:r w:rsidRPr="004E481C">
        <w:rPr>
          <w:rFonts w:ascii="SimSun" w:hAnsi="SimSun"/>
          <w:sz w:val="21"/>
          <w:szCs w:val="21"/>
          <w:lang w:eastAsia="zh-CN"/>
        </w:rPr>
        <w:t>该代表团高度强调，在那一条文中发展被明显地提到。它还提及联合国宪章第五十六条，</w:t>
      </w:r>
      <w:r w:rsidRPr="004E481C">
        <w:rPr>
          <w:rFonts w:ascii="SimSun" w:hAnsi="SimSun" w:hint="eastAsia"/>
          <w:sz w:val="21"/>
          <w:szCs w:val="21"/>
          <w:lang w:eastAsia="zh-CN"/>
        </w:rPr>
        <w:t>“</w:t>
      </w:r>
      <w:r w:rsidRPr="004E481C">
        <w:rPr>
          <w:rFonts w:ascii="SimSun" w:hAnsi="SimSun"/>
          <w:sz w:val="21"/>
          <w:szCs w:val="21"/>
          <w:lang w:eastAsia="zh-CN"/>
        </w:rPr>
        <w:t>各会员国担允采取共同及个别行动与本组织合作，以达成第五十五条所载之宗旨</w:t>
      </w:r>
      <w:r w:rsidRPr="004E481C">
        <w:rPr>
          <w:rFonts w:ascii="SimSun" w:hAnsi="SimSun" w:hint="eastAsia"/>
          <w:sz w:val="21"/>
          <w:szCs w:val="21"/>
          <w:lang w:eastAsia="zh-CN"/>
        </w:rPr>
        <w:t>”</w:t>
      </w:r>
      <w:r w:rsidRPr="004E481C">
        <w:rPr>
          <w:rFonts w:ascii="SimSun" w:hAnsi="SimSun"/>
          <w:sz w:val="21"/>
          <w:szCs w:val="21"/>
          <w:lang w:eastAsia="zh-CN"/>
        </w:rPr>
        <w:t>该代表团转而谈到世界知识产权组公约的第三条，并且强调有关国家合作的基本内容。该代表团认为WIPO所有成员国都有遵守联合国宪章的法律义务，因为本组织是联合国专门机构。不能把发展只定义为技术援助。所有发展议程建议都应当遵守和落实。它愿意在落实本组织的目标—世界知识产权组织公约和联合国宪章中，同WIPO的所有成员国合作。</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南非代表团发现一些发言令人非常不安。它对没有就一些问题达成协议的事实表示遗憾。该代表团准备与其他成员国一起工作以改进工作环境和就一些问题达成一致意见。然而，一些代表团持有本组织可以回到2007年以前的时代的观点。这便是他将继续战斗反对的东西。该代表团了解世界知识产权组织公约。但是，本组织不是一个公司而且成员国不是其理事会一部分。他们唯一要负责的人是他们的人民，而不考虑世界知识产权组织的财源从何而来。该代表团只对南非的公众负责。它完全拒绝它需要对其他任何人负责的建议。该代表团重申，成员国需要回到准确找出问题曾经出错的地点的绘图平台，并且尝试解决它们。WIPO是联合国大家庭的一部分，一个被联合国宪章视为同等的成员国家的团体。因此它们没有可能受到某些代表团要求它们回到2007年之前的年代这一事实的威胁。发展议程将不会离去。它重申发展不是一个计划项目。它是一个连续的进程。它没有一个时间框架。该代表团指出它将继续是可以找出的解决方案的一部分，以使本组织向前发展。然而，它将抵制任何要把发展议程降低到低于本组织全面目标的东西的企图。该代表团敦促所有成员国集中于解决那些导致WIPO缺乏进展的问题上，而不是提及诸如回应那些为本组织提供资金的人的事情。该代表团发现某些这样的发言是极其</w:t>
      </w:r>
      <w:r w:rsidRPr="004E481C">
        <w:rPr>
          <w:rStyle w:val="high-light-bg4"/>
          <w:rFonts w:ascii="SimSun" w:hAnsi="SimSun"/>
          <w:sz w:val="21"/>
          <w:szCs w:val="21"/>
          <w:lang w:eastAsia="zh-CN"/>
        </w:rPr>
        <w:t>令人沮丧的</w:t>
      </w:r>
      <w:r w:rsidRPr="004E481C">
        <w:rPr>
          <w:rStyle w:val="high-light-bg4"/>
          <w:rFonts w:ascii="SimSun" w:hAnsi="SimSun" w:hint="eastAsia"/>
          <w:sz w:val="21"/>
          <w:szCs w:val="21"/>
          <w:lang w:eastAsia="zh-CN"/>
        </w:rPr>
        <w:t>，并且是对发展的全面目标的一种直接攻击，而这些目标是本组织作为联合国的一部分需要推动的。这就是一些代表将同它们的大使们一起要在最高级别上提出的，为了在最高级别上找出有关作为</w:t>
      </w:r>
      <w:r w:rsidRPr="004E481C">
        <w:rPr>
          <w:rStyle w:val="high-light-bg4"/>
          <w:rFonts w:ascii="SimSun" w:hAnsi="SimSun" w:hint="eastAsia"/>
          <w:sz w:val="21"/>
          <w:szCs w:val="21"/>
          <w:lang w:eastAsia="zh-CN"/>
        </w:rPr>
        <w:lastRenderedPageBreak/>
        <w:t>本组织将如何向前进展的解决方案的东西。该代表团重申世界知识产权组织永远不可能回到2007年以前的时代。发展议程存在于此并且本组织必须落实它的各项建议。它是一个连续的过程。该代表团敦促所有成员国在实现发展议程及其各项建议的目标中一起工作。</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智利代表团重申它对发展议程的承诺。审查那些能够使各国根据其自身发展水平落实各项协议的具体建议是重要的。知识产权制度应当以平衡的姿态发展和实施。发展议程对本组织的工作是有价值的。然而，这些进程瘫痪了。发展议程的通过是为了取得进展。因此，该代表团希望在下届会议上，通过一种能使委员会取得所期望和所希望的成果的务实态度就更多问题达成协议。</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白俄罗斯代表团代表</w:t>
      </w:r>
      <w:r>
        <w:rPr>
          <w:rFonts w:ascii="SimSun" w:hAnsi="SimSun" w:hint="eastAsia"/>
          <w:sz w:val="21"/>
          <w:szCs w:val="21"/>
          <w:lang w:eastAsia="zh-CN"/>
        </w:rPr>
        <w:t>中亚、高加索与东欧国家集团</w:t>
      </w:r>
      <w:r w:rsidRPr="004E481C">
        <w:rPr>
          <w:rFonts w:ascii="SimSun" w:hAnsi="SimSun" w:hint="eastAsia"/>
          <w:sz w:val="21"/>
          <w:szCs w:val="21"/>
          <w:lang w:eastAsia="zh-CN"/>
        </w:rPr>
        <w:t>发言，向本委员会保证其对所有未决问题的灵活性，以实现“世界知识产权大家庭”的目标。它鼓励所有集团和成员国遵从这一方法。</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喀麦隆代表团指出，国际组织要使自己适应变化的内容。所有国家都意识到知识产权的作用能够作为发展的重要媒介而发挥。平台和结构正在搭建就绪。如果WIPO不使自己适应环境，它可能不再相关。它不全是知识产权保护，因为一些国家已经在使用专门形式的保护，并且他们正在大步前进。因此对WIPO的挑战就是适应这些现实。这就是发展议程的部分理由。障碍是预料之中的而确定它们是有用的。该代表团认为已取得了实质性的进展，尽管有那些不足。它没有在一些国家之间存在问题的印象。各代表团只是正在从世界的不同角度审视发展。发展应当有全球影响。委员会提供了一个有用的平台，而由于知识产权，WIPO应当成为全球发展的引领驱动者。</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大韩民国代表团认为各代表团的目标是为大家，包括下一代，创造一个更好的未来。在磋商和讨论中秉有灵活性，可以对下一代和全球社会有一个更美好的未来。灵活性需要把成员国看作邻居并且要更多想到它们的情形。这样做便能够取得较好的结果。该代表团希望在下届会议上将会有富有成果的讨论和较好的成果。</w:t>
      </w:r>
    </w:p>
    <w:p w:rsidR="0070150A" w:rsidRPr="004E481C" w:rsidRDefault="0070150A" w:rsidP="006C6C17">
      <w:pPr>
        <w:pStyle w:val="ListParagraph"/>
        <w:numPr>
          <w:ilvl w:val="0"/>
          <w:numId w:val="23"/>
        </w:numPr>
        <w:spacing w:afterLines="50" w:after="120" w:line="340" w:lineRule="atLeast"/>
        <w:ind w:left="0" w:firstLine="0"/>
        <w:contextualSpacing w:val="0"/>
        <w:jc w:val="both"/>
        <w:rPr>
          <w:rFonts w:ascii="SimSun" w:hAnsi="SimSun"/>
          <w:sz w:val="21"/>
          <w:szCs w:val="21"/>
          <w:lang w:eastAsia="zh-CN"/>
        </w:rPr>
      </w:pPr>
      <w:r w:rsidRPr="004E481C">
        <w:rPr>
          <w:rFonts w:ascii="SimSun" w:hAnsi="SimSun" w:hint="eastAsia"/>
          <w:sz w:val="21"/>
          <w:szCs w:val="21"/>
          <w:lang w:eastAsia="zh-CN"/>
        </w:rPr>
        <w:t>主席注意到已做出的所有发言。关切依然存在，并且请大家集体思考本委员会站在哪里，以及它应当伴随发展议程走向哪里。出现的问题和事项是非常严重的而且它们与发展议程的目标有关。他确信，集体思考的结果将会使成员国重新确定自己继续和深入讨论的政治意愿，以便实现目标。多边的磋商正在挑战我们。然而它们是重要的而且需要继续。由于主持委员会会议，他从未如此地关切，同时抱有希望，因为当形势接近危机的时候会做出最好的决定。</w:t>
      </w:r>
    </w:p>
    <w:p w:rsidR="0070150A" w:rsidRPr="00307927" w:rsidRDefault="0070150A" w:rsidP="006C6C17">
      <w:pPr>
        <w:pStyle w:val="ListParagraph"/>
        <w:numPr>
          <w:ilvl w:val="0"/>
          <w:numId w:val="23"/>
        </w:numPr>
        <w:spacing w:afterLines="50" w:after="120" w:line="340" w:lineRule="atLeast"/>
        <w:ind w:left="0" w:firstLine="0"/>
        <w:contextualSpacing w:val="0"/>
        <w:jc w:val="both"/>
        <w:rPr>
          <w:sz w:val="21"/>
          <w:lang w:eastAsia="zh-CN"/>
        </w:rPr>
      </w:pPr>
      <w:r w:rsidRPr="004E481C">
        <w:rPr>
          <w:rFonts w:ascii="SimSun" w:hAnsi="SimSun" w:hint="eastAsia"/>
          <w:sz w:val="21"/>
          <w:szCs w:val="21"/>
          <w:lang w:eastAsia="zh-CN"/>
        </w:rPr>
        <w:t>在结束发言的时候，主席、成员国和秘书处感谢每个人在会议期间的参与和工作。</w:t>
      </w:r>
    </w:p>
    <w:p w:rsidR="007200AE" w:rsidRPr="0070150A" w:rsidRDefault="007200AE" w:rsidP="006C6C17">
      <w:pPr>
        <w:spacing w:afterLines="50" w:after="120" w:line="340" w:lineRule="atLeast"/>
        <w:ind w:left="5534"/>
        <w:textAlignment w:val="bottom"/>
        <w:rPr>
          <w:rFonts w:ascii="KaiTi" w:eastAsia="KaiTi" w:hAnsi="KaiTi"/>
          <w:sz w:val="21"/>
          <w:lang w:eastAsia="zh-CN"/>
        </w:rPr>
      </w:pPr>
    </w:p>
    <w:p w:rsidR="00734670" w:rsidRPr="00B86F7F" w:rsidRDefault="007200AE" w:rsidP="00734670">
      <w:pPr>
        <w:spacing w:afterLines="50" w:after="120" w:line="340" w:lineRule="atLeast"/>
        <w:ind w:left="5534"/>
        <w:textAlignment w:val="bottom"/>
        <w:rPr>
          <w:rFonts w:ascii="KaiTi" w:eastAsia="KaiTi" w:hAnsi="KaiTi"/>
          <w:sz w:val="21"/>
          <w:lang w:val="fr-CH" w:eastAsia="zh-CN"/>
        </w:rPr>
      </w:pPr>
      <w:r w:rsidRPr="00B86F7F">
        <w:rPr>
          <w:rFonts w:ascii="KaiTi" w:eastAsia="KaiTi" w:hAnsi="KaiTi" w:hint="eastAsia"/>
          <w:sz w:val="21"/>
          <w:lang w:val="fr-CH" w:eastAsia="zh-CN"/>
        </w:rPr>
        <w:t>[</w:t>
      </w:r>
      <w:r w:rsidR="00307927">
        <w:rPr>
          <w:rFonts w:ascii="KaiTi" w:eastAsia="KaiTi" w:hAnsi="KaiTi" w:hint="eastAsia"/>
          <w:sz w:val="21"/>
          <w:lang w:eastAsia="zh-CN"/>
        </w:rPr>
        <w:t>后接附件</w:t>
      </w:r>
      <w:r w:rsidRPr="00B86F7F">
        <w:rPr>
          <w:rFonts w:ascii="KaiTi" w:eastAsia="KaiTi" w:hAnsi="KaiTi" w:hint="eastAsia"/>
          <w:sz w:val="21"/>
          <w:lang w:val="fr-CH" w:eastAsia="zh-CN"/>
        </w:rPr>
        <w:t>]</w:t>
      </w:r>
    </w:p>
    <w:p w:rsidR="00734670" w:rsidRPr="00B86F7F" w:rsidRDefault="00734670" w:rsidP="00734670">
      <w:pPr>
        <w:spacing w:afterLines="50" w:after="120" w:line="340" w:lineRule="atLeast"/>
        <w:ind w:left="5534"/>
        <w:textAlignment w:val="bottom"/>
        <w:rPr>
          <w:rFonts w:ascii="KaiTi" w:eastAsia="KaiTi" w:hAnsi="KaiTi"/>
          <w:sz w:val="21"/>
          <w:lang w:val="fr-CH" w:eastAsia="zh-CN"/>
        </w:rPr>
        <w:sectPr w:rsidR="00734670" w:rsidRPr="00B86F7F" w:rsidSect="007200AE">
          <w:headerReference w:type="default" r:id="rId10"/>
          <w:pgSz w:w="11906" w:h="16838" w:code="9"/>
          <w:pgMar w:top="567" w:right="1134" w:bottom="1418" w:left="1418" w:header="510" w:footer="1021" w:gutter="0"/>
          <w:cols w:space="720"/>
          <w:titlePg/>
          <w:docGrid w:linePitch="312"/>
        </w:sectPr>
      </w:pPr>
    </w:p>
    <w:p w:rsidR="00734670" w:rsidRPr="00734670" w:rsidRDefault="00734670" w:rsidP="00734670">
      <w:pPr>
        <w:spacing w:after="0" w:line="240" w:lineRule="auto"/>
        <w:rPr>
          <w:rFonts w:ascii="Arial" w:hAnsi="Arial" w:cs="Arial"/>
          <w:b/>
          <w:szCs w:val="20"/>
          <w:lang w:val="fr-FR" w:eastAsia="zh-CN"/>
        </w:rPr>
      </w:pPr>
      <w:r w:rsidRPr="00734670">
        <w:rPr>
          <w:rFonts w:ascii="Arial" w:hAnsi="Arial" w:cs="Arial"/>
          <w:b/>
          <w:szCs w:val="20"/>
          <w:lang w:val="fr-FR" w:eastAsia="zh-CN"/>
        </w:rPr>
        <w:lastRenderedPageBreak/>
        <w:t>LISTE DES PARTICIPANTS/</w:t>
      </w:r>
    </w:p>
    <w:p w:rsidR="00734670" w:rsidRPr="00734670" w:rsidRDefault="00734670" w:rsidP="00734670">
      <w:pPr>
        <w:spacing w:after="0" w:line="240" w:lineRule="auto"/>
        <w:rPr>
          <w:rFonts w:ascii="Arial" w:hAnsi="Arial" w:cs="Arial"/>
          <w:b/>
          <w:szCs w:val="20"/>
          <w:lang w:val="fr-FR" w:eastAsia="zh-CN"/>
        </w:rPr>
      </w:pPr>
      <w:r w:rsidRPr="00734670">
        <w:rPr>
          <w:rFonts w:ascii="Arial" w:hAnsi="Arial" w:cs="Arial"/>
          <w:b/>
          <w:szCs w:val="20"/>
          <w:lang w:val="fr-FR" w:eastAsia="zh-CN"/>
        </w:rPr>
        <w:t>LIST OF PARTICIPANTS</w:t>
      </w:r>
    </w:p>
    <w:p w:rsidR="00734670" w:rsidRPr="00734670" w:rsidRDefault="00734670" w:rsidP="00734670">
      <w:pPr>
        <w:tabs>
          <w:tab w:val="left" w:pos="5529"/>
        </w:tabs>
        <w:spacing w:after="0" w:line="240" w:lineRule="auto"/>
        <w:contextualSpacing/>
        <w:rPr>
          <w:rFonts w:ascii="Arial" w:hAnsi="Arial" w:cs="Arial"/>
          <w:szCs w:val="20"/>
          <w:lang w:val="fr-FR" w:eastAsia="zh-CN"/>
        </w:rPr>
      </w:pPr>
    </w:p>
    <w:p w:rsidR="00734670" w:rsidRPr="00734670" w:rsidRDefault="00734670" w:rsidP="00734670">
      <w:pPr>
        <w:spacing w:after="0" w:line="240" w:lineRule="auto"/>
        <w:rPr>
          <w:rFonts w:ascii="Arial" w:hAnsi="Arial" w:cs="Arial"/>
          <w:szCs w:val="20"/>
          <w:lang w:val="fr-FR" w:eastAsia="zh-CN"/>
        </w:rPr>
      </w:pPr>
      <w:r w:rsidRPr="00734670">
        <w:rPr>
          <w:rFonts w:ascii="Arial" w:hAnsi="Arial" w:cs="Arial"/>
          <w:szCs w:val="20"/>
          <w:lang w:val="fr-FR" w:eastAsia="zh-CN"/>
        </w:rPr>
        <w:t>I.</w:t>
      </w:r>
      <w:r w:rsidRPr="00734670">
        <w:rPr>
          <w:rFonts w:ascii="Arial" w:hAnsi="Arial" w:cs="Arial"/>
          <w:szCs w:val="20"/>
          <w:lang w:val="fr-FR" w:eastAsia="zh-CN"/>
        </w:rPr>
        <w:tab/>
      </w:r>
      <w:r w:rsidRPr="00734670">
        <w:rPr>
          <w:rFonts w:ascii="Arial" w:hAnsi="Arial" w:cs="Arial"/>
          <w:szCs w:val="20"/>
          <w:u w:val="single"/>
          <w:lang w:val="fr-FR" w:eastAsia="zh-CN"/>
        </w:rPr>
        <w:t>ÉTATS/STATES</w:t>
      </w:r>
    </w:p>
    <w:p w:rsidR="00734670" w:rsidRPr="00734670" w:rsidRDefault="00734670" w:rsidP="00734670">
      <w:pPr>
        <w:spacing w:after="0" w:line="240" w:lineRule="auto"/>
        <w:rPr>
          <w:rFonts w:ascii="Arial" w:hAnsi="Arial" w:cs="Arial"/>
          <w:szCs w:val="20"/>
          <w:lang w:val="fr-FR" w:eastAsia="zh-CN"/>
        </w:rPr>
      </w:pPr>
    </w:p>
    <w:p w:rsidR="00734670" w:rsidRPr="00B86F7F" w:rsidRDefault="00734670" w:rsidP="00734670">
      <w:pPr>
        <w:spacing w:after="0" w:line="240" w:lineRule="auto"/>
        <w:rPr>
          <w:rFonts w:ascii="Arial" w:hAnsi="Arial" w:cs="Arial"/>
          <w:szCs w:val="20"/>
          <w:lang w:eastAsia="zh-CN"/>
        </w:rPr>
      </w:pPr>
      <w:r w:rsidRPr="00B86F7F">
        <w:rPr>
          <w:rFonts w:ascii="Arial" w:hAnsi="Arial" w:cs="Arial"/>
          <w:szCs w:val="20"/>
          <w:lang w:eastAsia="zh-CN"/>
        </w:rPr>
        <w:t>(</w:t>
      </w:r>
      <w:proofErr w:type="gramStart"/>
      <w:r w:rsidRPr="00B86F7F">
        <w:rPr>
          <w:rFonts w:ascii="Arial" w:hAnsi="Arial" w:cs="Arial"/>
          <w:szCs w:val="20"/>
          <w:lang w:eastAsia="zh-CN"/>
        </w:rPr>
        <w:t>dans</w:t>
      </w:r>
      <w:proofErr w:type="gramEnd"/>
      <w:r w:rsidRPr="00B86F7F">
        <w:rPr>
          <w:rFonts w:ascii="Arial" w:hAnsi="Arial" w:cs="Arial"/>
          <w:szCs w:val="20"/>
          <w:lang w:eastAsia="zh-CN"/>
        </w:rPr>
        <w:t xml:space="preserve"> l’ordre alphabétique des noms français des États)</w:t>
      </w:r>
      <w:proofErr w:type="gramStart"/>
      <w:r w:rsidRPr="00B86F7F">
        <w:rPr>
          <w:rFonts w:ascii="Arial" w:hAnsi="Arial" w:cs="Arial"/>
          <w:szCs w:val="20"/>
          <w:lang w:eastAsia="zh-CN"/>
        </w:rPr>
        <w:t>/(</w:t>
      </w:r>
      <w:proofErr w:type="gramEnd"/>
      <w:r w:rsidRPr="00B86F7F">
        <w:rPr>
          <w:rFonts w:ascii="Arial" w:hAnsi="Arial" w:cs="Arial"/>
          <w:szCs w:val="20"/>
          <w:lang w:eastAsia="zh-CN"/>
        </w:rPr>
        <w:t>in the alphabetical order of the names in French of the States)</w:t>
      </w:r>
    </w:p>
    <w:p w:rsidR="00734670" w:rsidRPr="00B86F7F" w:rsidRDefault="00734670" w:rsidP="00734670">
      <w:pPr>
        <w:spacing w:after="0" w:line="240" w:lineRule="auto"/>
        <w:rPr>
          <w:rFonts w:ascii="Arial" w:hAnsi="Arial" w:cs="Arial"/>
          <w:szCs w:val="20"/>
          <w:lang w:eastAsia="zh-CN"/>
        </w:rPr>
      </w:pPr>
    </w:p>
    <w:p w:rsidR="00734670" w:rsidRPr="00B86F7F" w:rsidRDefault="00734670" w:rsidP="00734670">
      <w:pPr>
        <w:spacing w:after="0" w:line="240" w:lineRule="auto"/>
        <w:rPr>
          <w:rFonts w:ascii="Arial" w:hAnsi="Arial" w:cs="Arial"/>
          <w:szCs w:val="20"/>
          <w:u w:val="single"/>
          <w:lang w:eastAsia="zh-CN"/>
        </w:rPr>
      </w:pPr>
    </w:p>
    <w:p w:rsidR="00734670" w:rsidRPr="00B86F7F" w:rsidRDefault="00734670" w:rsidP="00734670">
      <w:pPr>
        <w:spacing w:after="0" w:line="240" w:lineRule="auto"/>
        <w:rPr>
          <w:rFonts w:ascii="Arial" w:hAnsi="Arial" w:cs="Arial"/>
          <w:bCs/>
          <w:szCs w:val="20"/>
          <w:u w:val="single"/>
          <w:lang w:eastAsia="zh-CN"/>
        </w:rPr>
      </w:pPr>
      <w:r w:rsidRPr="00B86F7F">
        <w:rPr>
          <w:rFonts w:ascii="Arial" w:hAnsi="Arial" w:cs="Arial"/>
          <w:bCs/>
          <w:szCs w:val="20"/>
          <w:u w:val="single"/>
          <w:lang w:eastAsia="zh-CN"/>
        </w:rPr>
        <w:t>AFRIQUE DU SUD/SOUTH AFRICA</w:t>
      </w:r>
    </w:p>
    <w:p w:rsidR="00734670" w:rsidRPr="00B86F7F" w:rsidRDefault="00734670" w:rsidP="00734670">
      <w:pPr>
        <w:spacing w:after="0" w:line="240" w:lineRule="auto"/>
        <w:rPr>
          <w:rFonts w:ascii="Arial" w:hAnsi="Arial" w:cs="Arial"/>
          <w:szCs w:val="20"/>
          <w:u w:val="single"/>
          <w:lang w:eastAsia="zh-CN"/>
        </w:rPr>
      </w:pPr>
    </w:p>
    <w:p w:rsidR="00734670" w:rsidRPr="00B86F7F" w:rsidRDefault="00734670" w:rsidP="00734670">
      <w:pPr>
        <w:spacing w:after="0" w:line="240" w:lineRule="auto"/>
        <w:rPr>
          <w:rFonts w:ascii="Arial" w:hAnsi="Arial" w:cs="Arial"/>
          <w:lang w:eastAsia="zh-CN"/>
        </w:rPr>
      </w:pPr>
      <w:r w:rsidRPr="00B86F7F">
        <w:rPr>
          <w:rFonts w:ascii="Arial" w:hAnsi="Arial" w:cs="Arial"/>
          <w:lang w:eastAsia="zh-CN"/>
        </w:rPr>
        <w:t>Pragashnie ADURTHY (Mrs.), First Secretary, Humanitarian Affairs, Permanent Mission, Geneva</w:t>
      </w:r>
    </w:p>
    <w:p w:rsidR="00734670" w:rsidRPr="00B86F7F" w:rsidRDefault="00734670" w:rsidP="00734670">
      <w:pPr>
        <w:spacing w:after="0" w:line="240" w:lineRule="auto"/>
        <w:rPr>
          <w:rFonts w:ascii="Arial" w:hAnsi="Arial" w:cs="Arial"/>
          <w:szCs w:val="20"/>
          <w:u w:val="single"/>
          <w:lang w:eastAsia="zh-CN"/>
        </w:rPr>
      </w:pPr>
    </w:p>
    <w:p w:rsidR="00734670" w:rsidRPr="00B86F7F" w:rsidRDefault="00734670" w:rsidP="00734670">
      <w:pPr>
        <w:spacing w:after="0" w:line="240" w:lineRule="auto"/>
        <w:rPr>
          <w:rFonts w:ascii="Arial" w:hAnsi="Arial" w:cs="Arial"/>
          <w:szCs w:val="20"/>
          <w:lang w:eastAsia="zh-CN"/>
        </w:rPr>
      </w:pPr>
      <w:r w:rsidRPr="00B86F7F">
        <w:rPr>
          <w:rFonts w:ascii="Arial" w:hAnsi="Arial" w:cs="Arial"/>
          <w:szCs w:val="20"/>
          <w:lang w:eastAsia="zh-CN"/>
        </w:rPr>
        <w:t>Mandixole MATROOS, First Secretary, Political Affairs, Permanent Mission, Geneva</w:t>
      </w:r>
    </w:p>
    <w:p w:rsidR="00734670" w:rsidRPr="00B86F7F" w:rsidRDefault="00734670" w:rsidP="00734670">
      <w:pPr>
        <w:spacing w:after="0" w:line="240" w:lineRule="auto"/>
        <w:rPr>
          <w:rFonts w:ascii="Arial" w:hAnsi="Arial" w:cs="Arial"/>
          <w:szCs w:val="20"/>
          <w:u w:val="single"/>
          <w:lang w:eastAsia="zh-CN"/>
        </w:rPr>
      </w:pPr>
    </w:p>
    <w:p w:rsidR="00734670" w:rsidRPr="00734670" w:rsidRDefault="00734670" w:rsidP="00734670">
      <w:pPr>
        <w:spacing w:after="0" w:line="240" w:lineRule="auto"/>
        <w:rPr>
          <w:rFonts w:ascii="Arial" w:hAnsi="Arial" w:cs="Arial"/>
          <w:szCs w:val="20"/>
          <w:u w:val="single"/>
          <w:lang w:val="fr-FR" w:eastAsia="zh-CN"/>
        </w:rPr>
      </w:pPr>
      <w:r w:rsidRPr="00734670">
        <w:rPr>
          <w:rFonts w:ascii="Arial" w:hAnsi="Arial" w:cs="Arial"/>
          <w:szCs w:val="20"/>
          <w:u w:val="single"/>
          <w:lang w:val="fr-FR" w:eastAsia="zh-CN"/>
        </w:rPr>
        <w:t>ALGÉRIE/ALGERIA</w:t>
      </w:r>
    </w:p>
    <w:p w:rsidR="00734670" w:rsidRPr="00734670" w:rsidRDefault="00734670" w:rsidP="00734670">
      <w:pPr>
        <w:spacing w:after="0" w:line="240" w:lineRule="auto"/>
        <w:rPr>
          <w:rFonts w:ascii="Arial" w:hAnsi="Arial" w:cs="Arial"/>
          <w:szCs w:val="20"/>
          <w:lang w:val="fr-FR" w:eastAsia="zh-CN"/>
        </w:rPr>
      </w:pPr>
    </w:p>
    <w:p w:rsidR="00734670" w:rsidRPr="00734670" w:rsidRDefault="00734670" w:rsidP="00734670">
      <w:pPr>
        <w:spacing w:after="0" w:line="240" w:lineRule="auto"/>
        <w:rPr>
          <w:rFonts w:ascii="Arial" w:hAnsi="Arial" w:cs="Arial"/>
          <w:lang w:val="fr-CH" w:eastAsia="zh-CN"/>
        </w:rPr>
      </w:pPr>
      <w:r w:rsidRPr="00734670">
        <w:rPr>
          <w:rFonts w:ascii="Arial" w:hAnsi="Arial" w:cs="Arial"/>
          <w:lang w:val="fr-CH" w:eastAsia="zh-CN"/>
        </w:rPr>
        <w:t>Abdelkader ARAOUA, attaché (Affaires étrangères), Direction générale des relations économiques et de la coopération internationale, Ministère des affaires étrangères, Alger</w:t>
      </w:r>
    </w:p>
    <w:p w:rsidR="00734670" w:rsidRPr="00734670" w:rsidRDefault="00734670" w:rsidP="00734670">
      <w:pPr>
        <w:spacing w:after="0" w:line="240" w:lineRule="auto"/>
        <w:rPr>
          <w:rFonts w:ascii="Arial" w:hAnsi="Arial" w:cs="Arial"/>
          <w:szCs w:val="20"/>
          <w:lang w:val="fr-CH" w:eastAsia="zh-CN"/>
        </w:rPr>
      </w:pPr>
    </w:p>
    <w:p w:rsidR="00734670" w:rsidRPr="00734670" w:rsidRDefault="00734670" w:rsidP="00734670">
      <w:pPr>
        <w:spacing w:after="0" w:line="240" w:lineRule="auto"/>
        <w:rPr>
          <w:rFonts w:ascii="Arial" w:hAnsi="Arial" w:cs="Arial"/>
          <w:szCs w:val="20"/>
          <w:lang w:val="fr-CH" w:eastAsia="zh-CN"/>
        </w:rPr>
      </w:pPr>
    </w:p>
    <w:p w:rsidR="00734670" w:rsidRPr="00734670" w:rsidRDefault="00734670" w:rsidP="00734670">
      <w:pPr>
        <w:spacing w:after="0" w:line="240" w:lineRule="auto"/>
        <w:rPr>
          <w:rFonts w:ascii="Arial" w:hAnsi="Arial" w:cs="Arial"/>
          <w:szCs w:val="20"/>
          <w:u w:val="single"/>
          <w:lang w:eastAsia="zh-CN"/>
        </w:rPr>
      </w:pPr>
      <w:r w:rsidRPr="00734670">
        <w:rPr>
          <w:rFonts w:ascii="Arial" w:hAnsi="Arial" w:cs="Arial"/>
          <w:szCs w:val="20"/>
          <w:u w:val="single"/>
          <w:lang w:eastAsia="zh-CN"/>
        </w:rPr>
        <w:t>ALLEMAGNE/GERMANY</w:t>
      </w:r>
    </w:p>
    <w:p w:rsidR="00734670" w:rsidRPr="00734670" w:rsidRDefault="00734670" w:rsidP="00734670">
      <w:pPr>
        <w:spacing w:after="0" w:line="240" w:lineRule="auto"/>
        <w:rPr>
          <w:rFonts w:ascii="Arial" w:hAnsi="Arial" w:cs="Arial"/>
          <w:szCs w:val="20"/>
          <w:u w:val="single"/>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Harald SCHOEN, Desk Officer, Combatting of Product Piracy, Ministry of Justice and Consumer Protection, Berlin</w:t>
      </w:r>
    </w:p>
    <w:p w:rsidR="00734670" w:rsidRPr="00734670" w:rsidRDefault="00734670" w:rsidP="00734670">
      <w:pPr>
        <w:spacing w:after="0" w:line="240" w:lineRule="auto"/>
        <w:rPr>
          <w:rFonts w:ascii="Arial" w:hAnsi="Arial" w:cs="Arial"/>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Pamela WILLE (Ms.), Counsellor, Economic Department, Permanent Mission, Geneva</w:t>
      </w:r>
    </w:p>
    <w:p w:rsidR="00734670" w:rsidRPr="00734670" w:rsidRDefault="00734670" w:rsidP="00734670">
      <w:pPr>
        <w:spacing w:after="0" w:line="240" w:lineRule="auto"/>
        <w:rPr>
          <w:rFonts w:ascii="Arial" w:hAnsi="Arial" w:cs="Arial"/>
          <w:lang w:eastAsia="zh-CN"/>
        </w:rPr>
      </w:pPr>
    </w:p>
    <w:p w:rsidR="00734670" w:rsidRPr="00734670" w:rsidRDefault="00734670" w:rsidP="00734670">
      <w:pPr>
        <w:spacing w:after="0" w:line="240" w:lineRule="auto"/>
        <w:rPr>
          <w:rFonts w:ascii="Arial" w:hAnsi="Arial" w:cs="Arial"/>
          <w:szCs w:val="20"/>
          <w:u w:val="single"/>
          <w:lang w:eastAsia="zh-CN"/>
        </w:rPr>
      </w:pPr>
    </w:p>
    <w:p w:rsidR="00734670" w:rsidRPr="00734670" w:rsidRDefault="00734670" w:rsidP="00734670">
      <w:pPr>
        <w:spacing w:after="0" w:line="240" w:lineRule="auto"/>
        <w:rPr>
          <w:rFonts w:ascii="Arial" w:hAnsi="Arial" w:cs="Arial"/>
          <w:szCs w:val="20"/>
          <w:u w:val="single"/>
          <w:lang w:val="fr-CH" w:eastAsia="zh-CN"/>
        </w:rPr>
      </w:pPr>
      <w:r w:rsidRPr="00734670">
        <w:rPr>
          <w:rFonts w:ascii="Arial" w:hAnsi="Arial" w:cs="Arial"/>
          <w:szCs w:val="20"/>
          <w:u w:val="single"/>
          <w:lang w:val="fr-CH" w:eastAsia="zh-CN"/>
        </w:rPr>
        <w:t>ANDORRE/ANDORRA</w:t>
      </w:r>
    </w:p>
    <w:p w:rsidR="00734670" w:rsidRPr="00734670" w:rsidRDefault="00734670" w:rsidP="00734670">
      <w:pPr>
        <w:spacing w:after="0" w:line="240" w:lineRule="auto"/>
        <w:rPr>
          <w:rFonts w:ascii="Arial" w:hAnsi="Arial" w:cs="Arial"/>
          <w:szCs w:val="20"/>
          <w:u w:val="single"/>
          <w:lang w:val="fr-CH" w:eastAsia="zh-CN"/>
        </w:rPr>
      </w:pPr>
    </w:p>
    <w:p w:rsidR="00734670" w:rsidRPr="00734670" w:rsidRDefault="00734670" w:rsidP="00734670">
      <w:pPr>
        <w:spacing w:after="0" w:line="240" w:lineRule="auto"/>
        <w:rPr>
          <w:rFonts w:ascii="Arial" w:hAnsi="Arial" w:cs="Arial"/>
          <w:szCs w:val="20"/>
          <w:lang w:val="fr-CH" w:eastAsia="zh-CN"/>
        </w:rPr>
      </w:pPr>
      <w:r w:rsidRPr="00734670">
        <w:rPr>
          <w:rFonts w:ascii="Arial" w:hAnsi="Arial" w:cs="Arial"/>
          <w:szCs w:val="20"/>
          <w:lang w:val="fr-CH" w:eastAsia="zh-CN"/>
        </w:rPr>
        <w:t>Montserrat GESSÉ MAS (Mme),</w:t>
      </w:r>
      <w:r w:rsidRPr="00734670">
        <w:rPr>
          <w:rFonts w:ascii="Arial" w:eastAsia="Times New Roman" w:hAnsi="Arial" w:cs="Arial"/>
          <w:lang w:val="fr-CH"/>
        </w:rPr>
        <w:t xml:space="preserve"> </w:t>
      </w:r>
      <w:r w:rsidRPr="00734670">
        <w:rPr>
          <w:rFonts w:ascii="Arial" w:hAnsi="Arial" w:cs="Arial"/>
          <w:szCs w:val="20"/>
          <w:lang w:val="fr-CH" w:eastAsia="zh-CN"/>
        </w:rPr>
        <w:t>premier secrétaire, Mission permanente, Genève</w:t>
      </w:r>
    </w:p>
    <w:p w:rsidR="00734670" w:rsidRPr="00734670" w:rsidRDefault="00734670" w:rsidP="00734670">
      <w:pPr>
        <w:spacing w:after="0" w:line="240" w:lineRule="auto"/>
        <w:rPr>
          <w:rFonts w:ascii="Arial" w:hAnsi="Arial" w:cs="Arial"/>
          <w:szCs w:val="20"/>
          <w:u w:val="single"/>
          <w:lang w:val="fr-CH" w:eastAsia="zh-CN"/>
        </w:rPr>
      </w:pPr>
    </w:p>
    <w:p w:rsidR="00734670" w:rsidRPr="00734670" w:rsidRDefault="00734670" w:rsidP="00734670">
      <w:pPr>
        <w:spacing w:after="0" w:line="240" w:lineRule="auto"/>
        <w:rPr>
          <w:rFonts w:ascii="Arial" w:hAnsi="Arial" w:cs="Arial"/>
          <w:szCs w:val="20"/>
          <w:lang w:val="fr-CH" w:eastAsia="zh-CN"/>
        </w:rPr>
      </w:pPr>
    </w:p>
    <w:p w:rsidR="00734670" w:rsidRPr="00734670" w:rsidRDefault="00734670" w:rsidP="00734670">
      <w:pPr>
        <w:spacing w:after="0" w:line="240" w:lineRule="auto"/>
        <w:rPr>
          <w:rFonts w:ascii="Arial" w:hAnsi="Arial" w:cs="Arial"/>
          <w:u w:val="single"/>
          <w:lang w:eastAsia="zh-CN"/>
        </w:rPr>
      </w:pPr>
      <w:r w:rsidRPr="00734670">
        <w:rPr>
          <w:rFonts w:ascii="Arial" w:hAnsi="Arial" w:cs="Arial"/>
          <w:u w:val="single"/>
          <w:lang w:eastAsia="zh-CN"/>
        </w:rPr>
        <w:t>ANGOLA</w:t>
      </w:r>
    </w:p>
    <w:p w:rsidR="00734670" w:rsidRPr="00734670" w:rsidRDefault="00734670" w:rsidP="00734670">
      <w:pPr>
        <w:spacing w:after="0" w:line="240" w:lineRule="auto"/>
        <w:rPr>
          <w:rFonts w:ascii="Arial" w:hAnsi="Arial" w:cs="Arial"/>
          <w:u w:val="single"/>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Alberto GUIMARAES, Second Secretary, Permanent Mission, Geneva</w:t>
      </w: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spacing w:after="0" w:line="240" w:lineRule="auto"/>
        <w:rPr>
          <w:rFonts w:ascii="Arial" w:hAnsi="Arial" w:cs="Arial"/>
          <w:u w:val="single"/>
          <w:lang w:eastAsia="zh-CN"/>
        </w:rPr>
      </w:pPr>
      <w:r w:rsidRPr="00734670">
        <w:rPr>
          <w:rFonts w:ascii="Arial" w:hAnsi="Arial" w:cs="Arial"/>
          <w:u w:val="single"/>
          <w:lang w:eastAsia="zh-CN"/>
        </w:rPr>
        <w:t>ARABIE SAOUDITE/SAUDI ARABIA</w:t>
      </w:r>
    </w:p>
    <w:p w:rsidR="00734670" w:rsidRPr="00734670" w:rsidRDefault="00734670" w:rsidP="00734670">
      <w:pPr>
        <w:spacing w:after="0" w:line="240" w:lineRule="auto"/>
        <w:rPr>
          <w:rFonts w:ascii="Arial" w:hAnsi="Arial" w:cs="Arial"/>
          <w:u w:val="single"/>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Sami Ali ALSODAIS, Deputy Director-General for Technical Affairs, General Directorate of Industrial Property, King Abdulaziz City for Science and Technology (KACST), Riyadh</w:t>
      </w:r>
    </w:p>
    <w:p w:rsidR="00734670" w:rsidRPr="00734670" w:rsidRDefault="00734670" w:rsidP="00734670">
      <w:pPr>
        <w:spacing w:after="0" w:line="240" w:lineRule="auto"/>
        <w:rPr>
          <w:rFonts w:ascii="Arial" w:hAnsi="Arial" w:cs="Arial"/>
          <w:szCs w:val="20"/>
          <w:u w:val="single"/>
          <w:lang w:eastAsia="zh-CN"/>
        </w:rPr>
      </w:pP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spacing w:after="0" w:line="240" w:lineRule="auto"/>
        <w:rPr>
          <w:rFonts w:ascii="Arial" w:hAnsi="Arial" w:cs="Arial"/>
          <w:szCs w:val="20"/>
          <w:u w:val="single"/>
          <w:lang w:val="es-ES_tradnl" w:eastAsia="zh-CN"/>
        </w:rPr>
      </w:pPr>
      <w:r w:rsidRPr="00734670">
        <w:rPr>
          <w:rFonts w:ascii="Arial" w:hAnsi="Arial" w:cs="Arial"/>
          <w:szCs w:val="20"/>
          <w:u w:val="single"/>
          <w:lang w:val="es-ES_tradnl" w:eastAsia="zh-CN"/>
        </w:rPr>
        <w:t>ARGENTINE/ARGENTINA</w:t>
      </w:r>
    </w:p>
    <w:p w:rsidR="00734670" w:rsidRPr="00734670" w:rsidRDefault="00734670" w:rsidP="00734670">
      <w:pPr>
        <w:spacing w:after="0" w:line="240" w:lineRule="auto"/>
        <w:rPr>
          <w:rFonts w:ascii="Arial" w:hAnsi="Arial" w:cs="Arial"/>
          <w:szCs w:val="20"/>
          <w:lang w:val="es-ES_tradnl" w:eastAsia="zh-CN"/>
        </w:rPr>
      </w:pPr>
    </w:p>
    <w:p w:rsidR="00734670" w:rsidRPr="00734670" w:rsidRDefault="00734670" w:rsidP="00734670">
      <w:pPr>
        <w:spacing w:after="0" w:line="240" w:lineRule="auto"/>
        <w:rPr>
          <w:rFonts w:ascii="Arial" w:hAnsi="Arial" w:cs="Arial"/>
          <w:lang w:val="es-ES_tradnl" w:eastAsia="zh-CN"/>
        </w:rPr>
      </w:pPr>
      <w:r w:rsidRPr="00734670">
        <w:rPr>
          <w:rFonts w:ascii="Arial" w:hAnsi="Arial" w:cs="Arial"/>
          <w:lang w:val="es-ES_tradnl" w:eastAsia="zh-CN"/>
        </w:rPr>
        <w:t>María Inés RODRÍGUEZ (Sra.), Consejero, Misión Permanente, Ginebra</w:t>
      </w:r>
    </w:p>
    <w:p w:rsidR="00734670" w:rsidRPr="00734670" w:rsidRDefault="00734670" w:rsidP="00734670">
      <w:pPr>
        <w:spacing w:after="0" w:line="240" w:lineRule="auto"/>
        <w:rPr>
          <w:rFonts w:ascii="Arial" w:hAnsi="Arial" w:cs="Arial"/>
          <w:szCs w:val="20"/>
          <w:lang w:val="es-ES_tradnl" w:eastAsia="zh-CN"/>
        </w:rPr>
      </w:pPr>
    </w:p>
    <w:p w:rsidR="00734670" w:rsidRPr="00734670" w:rsidRDefault="00734670" w:rsidP="00734670">
      <w:pPr>
        <w:spacing w:after="0" w:line="240" w:lineRule="auto"/>
        <w:rPr>
          <w:rFonts w:ascii="Arial" w:hAnsi="Arial" w:cs="Arial"/>
          <w:szCs w:val="20"/>
          <w:lang w:val="es-ES_tradnl" w:eastAsia="zh-CN"/>
        </w:rPr>
      </w:pPr>
    </w:p>
    <w:p w:rsidR="00734670" w:rsidRPr="00734670" w:rsidRDefault="00734670" w:rsidP="00734670">
      <w:pPr>
        <w:keepNext/>
        <w:spacing w:after="0" w:line="240" w:lineRule="auto"/>
        <w:rPr>
          <w:rFonts w:ascii="Arial" w:hAnsi="Arial" w:cs="Arial"/>
          <w:u w:val="single"/>
          <w:lang w:eastAsia="zh-CN"/>
        </w:rPr>
      </w:pPr>
      <w:r w:rsidRPr="00734670">
        <w:rPr>
          <w:rFonts w:ascii="Arial" w:hAnsi="Arial" w:cs="Arial"/>
          <w:u w:val="single"/>
          <w:lang w:eastAsia="zh-CN"/>
        </w:rPr>
        <w:t>AUSTRALIE/AUSTRALIA</w:t>
      </w:r>
    </w:p>
    <w:p w:rsidR="00734670" w:rsidRPr="00734670" w:rsidRDefault="00734670" w:rsidP="00734670">
      <w:pPr>
        <w:keepNext/>
        <w:spacing w:after="0" w:line="240" w:lineRule="auto"/>
        <w:rPr>
          <w:rFonts w:ascii="Arial" w:hAnsi="Arial" w:cs="Arial"/>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Robyn FOSTER (Ms.), General Manager, Policy and Governance Group, IP Australia, Canberra</w:t>
      </w:r>
    </w:p>
    <w:p w:rsidR="00734670" w:rsidRPr="00734670" w:rsidRDefault="00734670" w:rsidP="00734670">
      <w:pPr>
        <w:spacing w:after="0" w:line="240" w:lineRule="auto"/>
        <w:rPr>
          <w:rFonts w:ascii="Arial" w:hAnsi="Arial" w:cs="Arial"/>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James BAXTER, Deputy Permanent Representative, Permanent Mission to the World Trade Organization (WTO), Geneva</w:t>
      </w:r>
    </w:p>
    <w:p w:rsidR="00734670" w:rsidRPr="00734670" w:rsidRDefault="00734670" w:rsidP="00734670">
      <w:pPr>
        <w:spacing w:after="0" w:line="240" w:lineRule="auto"/>
        <w:rPr>
          <w:rFonts w:ascii="Arial" w:hAnsi="Arial" w:cs="Arial"/>
          <w:lang w:eastAsia="zh-CN"/>
        </w:rPr>
      </w:pPr>
    </w:p>
    <w:p w:rsidR="00734670" w:rsidRPr="00734670" w:rsidRDefault="00734670" w:rsidP="00734670">
      <w:pPr>
        <w:spacing w:after="0" w:line="240" w:lineRule="auto"/>
        <w:rPr>
          <w:rFonts w:ascii="Arial" w:hAnsi="Arial" w:cs="Arial"/>
          <w:lang w:eastAsia="zh-CN"/>
        </w:rPr>
      </w:pPr>
    </w:p>
    <w:p w:rsidR="00734670" w:rsidRPr="00734670" w:rsidRDefault="00734670" w:rsidP="00734670">
      <w:pPr>
        <w:keepNext/>
        <w:keepLines/>
        <w:spacing w:after="0" w:line="240" w:lineRule="auto"/>
        <w:rPr>
          <w:rFonts w:ascii="Arial" w:hAnsi="Arial" w:cs="Arial"/>
          <w:u w:val="single"/>
          <w:lang w:eastAsia="zh-CN"/>
        </w:rPr>
      </w:pPr>
      <w:r w:rsidRPr="00734670">
        <w:rPr>
          <w:rFonts w:ascii="Arial" w:hAnsi="Arial" w:cs="Arial"/>
          <w:u w:val="single"/>
          <w:lang w:eastAsia="zh-CN"/>
        </w:rPr>
        <w:t>AUTRICHE/AUSTRIA</w:t>
      </w:r>
    </w:p>
    <w:p w:rsidR="00734670" w:rsidRPr="00734670" w:rsidRDefault="00734670" w:rsidP="00734670">
      <w:pPr>
        <w:keepNext/>
        <w:keepLines/>
        <w:spacing w:after="0" w:line="240" w:lineRule="auto"/>
        <w:rPr>
          <w:rFonts w:ascii="Arial" w:hAnsi="Arial" w:cs="Arial"/>
          <w:u w:val="single"/>
          <w:lang w:eastAsia="zh-CN"/>
        </w:rPr>
      </w:pPr>
    </w:p>
    <w:p w:rsidR="00734670" w:rsidRPr="00734670" w:rsidRDefault="00734670" w:rsidP="00734670">
      <w:pPr>
        <w:keepNext/>
        <w:keepLines/>
        <w:spacing w:after="0" w:line="240" w:lineRule="auto"/>
        <w:rPr>
          <w:rFonts w:ascii="Arial" w:hAnsi="Arial" w:cs="Arial"/>
          <w:lang w:eastAsia="zh-CN"/>
        </w:rPr>
      </w:pPr>
      <w:r w:rsidRPr="00734670">
        <w:rPr>
          <w:rFonts w:ascii="Arial" w:hAnsi="Arial" w:cs="Arial"/>
          <w:lang w:eastAsia="zh-CN"/>
        </w:rPr>
        <w:t>Vera FUCHS (Ms.), First Secretary, Permanent Mission, Geneva</w:t>
      </w: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spacing w:after="0" w:line="240" w:lineRule="auto"/>
        <w:rPr>
          <w:rFonts w:ascii="Arial" w:hAnsi="Arial" w:cs="Arial"/>
          <w:szCs w:val="20"/>
          <w:u w:val="single"/>
          <w:lang w:eastAsia="zh-CN"/>
        </w:rPr>
      </w:pPr>
      <w:r w:rsidRPr="00734670">
        <w:rPr>
          <w:rFonts w:ascii="Arial" w:hAnsi="Arial" w:cs="Arial"/>
          <w:szCs w:val="20"/>
          <w:u w:val="single"/>
          <w:lang w:eastAsia="zh-CN"/>
        </w:rPr>
        <w:t>BAHAMAS</w:t>
      </w:r>
    </w:p>
    <w:p w:rsidR="00734670" w:rsidRPr="00734670" w:rsidRDefault="00734670" w:rsidP="00734670">
      <w:pPr>
        <w:spacing w:after="0" w:line="240" w:lineRule="auto"/>
        <w:rPr>
          <w:rFonts w:ascii="Arial" w:hAnsi="Arial" w:cs="Arial"/>
          <w:szCs w:val="20"/>
          <w:u w:val="single"/>
          <w:lang w:eastAsia="zh-CN"/>
        </w:rPr>
      </w:pPr>
    </w:p>
    <w:p w:rsidR="00734670" w:rsidRPr="00734670" w:rsidRDefault="00734670" w:rsidP="00734670">
      <w:pPr>
        <w:spacing w:after="0" w:line="240" w:lineRule="auto"/>
        <w:rPr>
          <w:rFonts w:ascii="Arial" w:hAnsi="Arial" w:cs="Arial"/>
          <w:szCs w:val="20"/>
          <w:lang w:eastAsia="zh-CN"/>
        </w:rPr>
      </w:pPr>
      <w:r w:rsidRPr="00734670">
        <w:rPr>
          <w:rFonts w:ascii="Arial" w:hAnsi="Arial" w:cs="Arial"/>
          <w:szCs w:val="20"/>
          <w:lang w:eastAsia="zh-CN"/>
        </w:rPr>
        <w:t>Bernadette May BUTLER (Ms.), Minister Counsellor, Permanent Mission, Geneva</w:t>
      </w: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spacing w:after="0" w:line="240" w:lineRule="auto"/>
        <w:rPr>
          <w:rFonts w:ascii="Arial" w:hAnsi="Arial" w:cs="Arial"/>
          <w:u w:val="single"/>
          <w:lang w:eastAsia="zh-CN"/>
        </w:rPr>
      </w:pPr>
      <w:r w:rsidRPr="00734670">
        <w:rPr>
          <w:rFonts w:ascii="Arial" w:hAnsi="Arial" w:cs="Arial"/>
          <w:u w:val="single"/>
          <w:lang w:eastAsia="zh-CN"/>
        </w:rPr>
        <w:t>BANGLADESH</w:t>
      </w:r>
    </w:p>
    <w:p w:rsidR="00734670" w:rsidRPr="00734670" w:rsidRDefault="00734670" w:rsidP="00734670">
      <w:pPr>
        <w:spacing w:after="0" w:line="240" w:lineRule="auto"/>
        <w:rPr>
          <w:rFonts w:ascii="Arial" w:hAnsi="Arial" w:cs="Arial"/>
          <w:u w:val="single"/>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Mohamed Nazrul ISLAM, Minister Counsellor, Permanent Mission, Geneva</w:t>
      </w: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spacing w:after="0" w:line="240" w:lineRule="auto"/>
        <w:rPr>
          <w:rFonts w:ascii="Arial" w:hAnsi="Arial" w:cs="Arial"/>
          <w:u w:val="single"/>
          <w:lang w:eastAsia="zh-CN"/>
        </w:rPr>
      </w:pPr>
      <w:r w:rsidRPr="00734670">
        <w:rPr>
          <w:rFonts w:ascii="Arial" w:hAnsi="Arial" w:cs="Arial"/>
          <w:u w:val="single"/>
          <w:lang w:eastAsia="zh-CN"/>
        </w:rPr>
        <w:t>BÉLARUS/BELARUS</w:t>
      </w:r>
    </w:p>
    <w:p w:rsidR="00734670" w:rsidRPr="00734670" w:rsidRDefault="00734670" w:rsidP="00734670">
      <w:pPr>
        <w:spacing w:after="0" w:line="240" w:lineRule="auto"/>
        <w:rPr>
          <w:rFonts w:ascii="Arial" w:hAnsi="Arial" w:cs="Arial"/>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Ivan SIMANOUSKI, Head, International Cooperation Division, National Center of Intellectual Property (NCIP), Minsk</w:t>
      </w:r>
    </w:p>
    <w:p w:rsidR="00734670" w:rsidRPr="00734670" w:rsidRDefault="00734670" w:rsidP="00734670">
      <w:pPr>
        <w:spacing w:after="0" w:line="240" w:lineRule="auto"/>
        <w:rPr>
          <w:rFonts w:ascii="Arial" w:hAnsi="Arial" w:cs="Arial"/>
          <w:lang w:eastAsia="zh-CN"/>
        </w:rPr>
      </w:pPr>
    </w:p>
    <w:p w:rsidR="00734670" w:rsidRPr="00734670" w:rsidRDefault="00734670" w:rsidP="00734670">
      <w:pPr>
        <w:spacing w:after="0" w:line="240" w:lineRule="auto"/>
        <w:rPr>
          <w:rFonts w:ascii="Arial" w:hAnsi="Arial" w:cs="Arial"/>
          <w:lang w:eastAsia="zh-CN"/>
        </w:rPr>
      </w:pPr>
    </w:p>
    <w:p w:rsidR="00734670" w:rsidRPr="00734670" w:rsidRDefault="00734670" w:rsidP="00734670">
      <w:pPr>
        <w:spacing w:after="0" w:line="240" w:lineRule="auto"/>
        <w:rPr>
          <w:rFonts w:ascii="Arial" w:hAnsi="Arial" w:cs="Arial"/>
          <w:u w:val="single"/>
          <w:lang w:val="fr-CH" w:eastAsia="zh-CN"/>
        </w:rPr>
      </w:pPr>
      <w:r w:rsidRPr="00734670">
        <w:rPr>
          <w:rFonts w:ascii="Arial" w:hAnsi="Arial" w:cs="Arial"/>
          <w:u w:val="single"/>
          <w:lang w:val="fr-CH" w:eastAsia="zh-CN"/>
        </w:rPr>
        <w:t>BELGIQUE/BELGIUM</w:t>
      </w:r>
    </w:p>
    <w:p w:rsidR="00734670" w:rsidRPr="00734670" w:rsidRDefault="00734670" w:rsidP="00734670">
      <w:pPr>
        <w:spacing w:after="0" w:line="240" w:lineRule="auto"/>
        <w:rPr>
          <w:rFonts w:ascii="Arial" w:hAnsi="Arial" w:cs="Arial"/>
          <w:lang w:val="fr-CH" w:eastAsia="zh-CN"/>
        </w:rPr>
      </w:pPr>
    </w:p>
    <w:p w:rsidR="00734670" w:rsidRPr="00734670" w:rsidRDefault="00734670" w:rsidP="00734670">
      <w:pPr>
        <w:keepNext/>
        <w:spacing w:after="0" w:line="240" w:lineRule="auto"/>
        <w:rPr>
          <w:rFonts w:ascii="Arial" w:hAnsi="Arial" w:cs="Arial"/>
          <w:lang w:val="fr-CH" w:eastAsia="zh-CN"/>
        </w:rPr>
      </w:pPr>
      <w:r w:rsidRPr="00734670">
        <w:rPr>
          <w:rFonts w:ascii="Arial" w:hAnsi="Arial" w:cs="Arial"/>
          <w:lang w:val="fr-CH" w:eastAsia="zh-CN"/>
        </w:rPr>
        <w:t>Mathias KENDE, deuxième secrétaire, Mission permanente, Genève</w:t>
      </w:r>
    </w:p>
    <w:p w:rsidR="00734670" w:rsidRPr="00734670" w:rsidRDefault="00734670" w:rsidP="00734670">
      <w:pPr>
        <w:spacing w:after="0" w:line="240" w:lineRule="auto"/>
        <w:rPr>
          <w:rFonts w:ascii="Arial" w:hAnsi="Arial" w:cs="Arial"/>
          <w:szCs w:val="20"/>
          <w:u w:val="single"/>
          <w:lang w:val="fr-CH" w:eastAsia="zh-CN"/>
        </w:rPr>
      </w:pPr>
    </w:p>
    <w:p w:rsidR="00734670" w:rsidRPr="00734670" w:rsidRDefault="00734670" w:rsidP="00734670">
      <w:pPr>
        <w:spacing w:after="0" w:line="240" w:lineRule="auto"/>
        <w:rPr>
          <w:rFonts w:ascii="Arial" w:hAnsi="Arial" w:cs="Arial"/>
          <w:szCs w:val="20"/>
          <w:u w:val="single"/>
          <w:lang w:val="fr-CH" w:eastAsia="zh-CN"/>
        </w:rPr>
      </w:pPr>
    </w:p>
    <w:p w:rsidR="00734670" w:rsidRPr="00734670" w:rsidRDefault="00734670" w:rsidP="00734670">
      <w:pPr>
        <w:keepNext/>
        <w:spacing w:after="0" w:line="240" w:lineRule="auto"/>
        <w:rPr>
          <w:rFonts w:ascii="Arial" w:hAnsi="Arial" w:cs="Arial"/>
          <w:u w:val="single"/>
          <w:lang w:eastAsia="zh-CN"/>
        </w:rPr>
      </w:pPr>
      <w:r w:rsidRPr="00734670">
        <w:rPr>
          <w:rFonts w:ascii="Arial" w:hAnsi="Arial" w:cs="Arial"/>
          <w:u w:val="single"/>
          <w:lang w:eastAsia="zh-CN"/>
        </w:rPr>
        <w:t>BOSNIE-HERZÉGOVINE/BOSNIA AND HERZEGOVINA</w:t>
      </w:r>
    </w:p>
    <w:p w:rsidR="00734670" w:rsidRPr="00734670" w:rsidRDefault="00734670" w:rsidP="00734670">
      <w:pPr>
        <w:keepNext/>
        <w:spacing w:after="0" w:line="240" w:lineRule="auto"/>
        <w:rPr>
          <w:rFonts w:ascii="Arial" w:hAnsi="Arial" w:cs="Arial"/>
          <w:u w:val="single"/>
          <w:lang w:eastAsia="zh-CN"/>
        </w:rPr>
      </w:pPr>
    </w:p>
    <w:p w:rsidR="00734670" w:rsidRPr="00734670" w:rsidRDefault="00734670" w:rsidP="00734670">
      <w:pPr>
        <w:keepNext/>
        <w:spacing w:after="0" w:line="240" w:lineRule="auto"/>
        <w:rPr>
          <w:rFonts w:ascii="Arial" w:hAnsi="Arial" w:cs="Arial"/>
          <w:lang w:eastAsia="zh-CN"/>
        </w:rPr>
      </w:pPr>
      <w:r w:rsidRPr="00734670">
        <w:rPr>
          <w:rFonts w:ascii="Arial" w:hAnsi="Arial" w:cs="Arial"/>
          <w:lang w:eastAsia="zh-CN"/>
        </w:rPr>
        <w:t>Lidija VIGNJEVIĆ (Mrs.), Director, Institute for Intellectual Property of Bosnia and Herzegovina, Mostar</w:t>
      </w:r>
    </w:p>
    <w:p w:rsidR="00734670" w:rsidRPr="00734670" w:rsidRDefault="00734670" w:rsidP="00734670">
      <w:pPr>
        <w:spacing w:after="0" w:line="240" w:lineRule="auto"/>
        <w:rPr>
          <w:rFonts w:ascii="Arial" w:hAnsi="Arial" w:cs="Arial"/>
          <w:lang w:eastAsia="zh-CN"/>
        </w:rPr>
      </w:pPr>
    </w:p>
    <w:p w:rsidR="00734670" w:rsidRPr="00734670" w:rsidRDefault="00734670" w:rsidP="00734670">
      <w:pPr>
        <w:spacing w:after="0" w:line="240" w:lineRule="auto"/>
        <w:rPr>
          <w:rFonts w:ascii="Arial" w:hAnsi="Arial" w:cs="Arial"/>
          <w:szCs w:val="20"/>
          <w:u w:val="single"/>
          <w:lang w:eastAsia="zh-CN"/>
        </w:rPr>
      </w:pPr>
    </w:p>
    <w:p w:rsidR="00734670" w:rsidRPr="00734670" w:rsidRDefault="00734670" w:rsidP="00734670">
      <w:pPr>
        <w:spacing w:after="0" w:line="240" w:lineRule="auto"/>
        <w:rPr>
          <w:rFonts w:ascii="Arial" w:hAnsi="Arial" w:cs="Arial"/>
          <w:u w:val="single"/>
          <w:lang w:eastAsia="zh-CN"/>
        </w:rPr>
      </w:pPr>
      <w:r w:rsidRPr="00734670">
        <w:rPr>
          <w:rFonts w:ascii="Arial" w:hAnsi="Arial" w:cs="Arial"/>
          <w:u w:val="single"/>
          <w:lang w:eastAsia="zh-CN"/>
        </w:rPr>
        <w:t>BRÉSIL/BRAZIL</w:t>
      </w:r>
    </w:p>
    <w:p w:rsidR="00734670" w:rsidRPr="00734670" w:rsidRDefault="00734670" w:rsidP="00734670">
      <w:pPr>
        <w:spacing w:after="0" w:line="240" w:lineRule="auto"/>
        <w:rPr>
          <w:rFonts w:ascii="Arial" w:hAnsi="Arial" w:cs="Arial"/>
          <w:u w:val="single"/>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Milene DANTAS (Ms.), Deputy Coordinator, Coordination of IP Global Issues, National Institute of Industrial Property (INPI), Rio de Janeiro</w:t>
      </w:r>
    </w:p>
    <w:p w:rsidR="00734670" w:rsidRPr="00734670" w:rsidRDefault="00734670" w:rsidP="00734670">
      <w:pPr>
        <w:spacing w:after="0" w:line="240" w:lineRule="auto"/>
        <w:rPr>
          <w:rFonts w:ascii="Arial" w:hAnsi="Arial" w:cs="Arial"/>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Flavia ELIAS TRIGUEIRO (Mrs.), Head, Division of Pharmaceutical Patents I, Directory of Patents, National Institute of Industrial Property (INPI), Rio de Janeiro</w:t>
      </w:r>
    </w:p>
    <w:p w:rsidR="00734670" w:rsidRPr="00734670" w:rsidRDefault="00734670" w:rsidP="00734670">
      <w:pPr>
        <w:spacing w:after="0" w:line="240" w:lineRule="auto"/>
        <w:rPr>
          <w:rFonts w:ascii="Arial" w:hAnsi="Arial" w:cs="Arial"/>
          <w:lang w:eastAsia="zh-CN"/>
        </w:rPr>
      </w:pPr>
    </w:p>
    <w:p w:rsidR="00734670" w:rsidRPr="00734670" w:rsidRDefault="00734670" w:rsidP="00734670">
      <w:pPr>
        <w:spacing w:after="0" w:line="240" w:lineRule="auto"/>
        <w:rPr>
          <w:rFonts w:ascii="Arial" w:hAnsi="Arial" w:cs="Arial"/>
          <w:szCs w:val="20"/>
          <w:u w:val="single"/>
          <w:lang w:eastAsia="zh-CN"/>
        </w:rPr>
      </w:pPr>
    </w:p>
    <w:p w:rsidR="00734670" w:rsidRPr="00734670" w:rsidRDefault="00734670" w:rsidP="00734670">
      <w:pPr>
        <w:spacing w:after="0" w:line="240" w:lineRule="auto"/>
        <w:rPr>
          <w:rFonts w:ascii="Arial" w:hAnsi="Arial" w:cs="Arial"/>
          <w:u w:val="single"/>
          <w:lang w:eastAsia="zh-CN"/>
        </w:rPr>
      </w:pPr>
      <w:r w:rsidRPr="00734670">
        <w:rPr>
          <w:rFonts w:ascii="Arial" w:hAnsi="Arial" w:cs="Arial"/>
          <w:u w:val="single"/>
          <w:lang w:eastAsia="zh-CN"/>
        </w:rPr>
        <w:t>BULGARIE/BULGARIA</w:t>
      </w:r>
    </w:p>
    <w:p w:rsidR="00734670" w:rsidRPr="00734670" w:rsidRDefault="00734670" w:rsidP="00734670">
      <w:pPr>
        <w:spacing w:after="0" w:line="240" w:lineRule="auto"/>
        <w:rPr>
          <w:rFonts w:ascii="Arial" w:hAnsi="Arial" w:cs="Arial"/>
          <w:u w:val="single"/>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Boryana ARGIROVA (Mrs.), Third Secretary, United Nations and Cooperation for Development Directorate, Ministry of Foreign Affairs, Sofia</w:t>
      </w:r>
    </w:p>
    <w:p w:rsidR="00734670" w:rsidRPr="00734670" w:rsidRDefault="00734670" w:rsidP="00734670">
      <w:pPr>
        <w:spacing w:after="0" w:line="240" w:lineRule="auto"/>
        <w:rPr>
          <w:rFonts w:ascii="Arial" w:hAnsi="Arial" w:cs="Arial"/>
          <w:szCs w:val="20"/>
          <w:u w:val="single"/>
          <w:lang w:eastAsia="zh-CN"/>
        </w:rPr>
      </w:pPr>
    </w:p>
    <w:p w:rsidR="00734670" w:rsidRPr="00734670" w:rsidRDefault="00734670" w:rsidP="00734670">
      <w:pPr>
        <w:spacing w:after="0" w:line="240" w:lineRule="auto"/>
        <w:rPr>
          <w:rFonts w:ascii="Arial" w:hAnsi="Arial" w:cs="Arial"/>
          <w:szCs w:val="20"/>
          <w:u w:val="single"/>
          <w:lang w:eastAsia="zh-CN"/>
        </w:rPr>
      </w:pPr>
    </w:p>
    <w:p w:rsidR="00734670" w:rsidRPr="00734670" w:rsidRDefault="00734670" w:rsidP="00734670">
      <w:pPr>
        <w:keepNext/>
        <w:keepLines/>
        <w:spacing w:after="0" w:line="240" w:lineRule="auto"/>
        <w:rPr>
          <w:rFonts w:ascii="Arial" w:hAnsi="Arial" w:cs="Arial"/>
          <w:szCs w:val="20"/>
          <w:u w:val="single"/>
          <w:lang w:val="fr-CH" w:eastAsia="zh-CN"/>
        </w:rPr>
      </w:pPr>
      <w:r w:rsidRPr="00734670">
        <w:rPr>
          <w:rFonts w:ascii="Arial" w:hAnsi="Arial" w:cs="Arial"/>
          <w:szCs w:val="20"/>
          <w:u w:val="single"/>
          <w:lang w:val="fr-CH" w:eastAsia="zh-CN"/>
        </w:rPr>
        <w:lastRenderedPageBreak/>
        <w:t>BURKINA FASO</w:t>
      </w:r>
    </w:p>
    <w:p w:rsidR="00734670" w:rsidRPr="00734670" w:rsidRDefault="00734670" w:rsidP="00734670">
      <w:pPr>
        <w:keepNext/>
        <w:keepLines/>
        <w:spacing w:after="0" w:line="240" w:lineRule="auto"/>
        <w:rPr>
          <w:rFonts w:ascii="Arial" w:hAnsi="Arial" w:cs="Arial"/>
          <w:szCs w:val="20"/>
          <w:lang w:val="fr-CH" w:eastAsia="zh-CN"/>
        </w:rPr>
      </w:pPr>
    </w:p>
    <w:p w:rsidR="00734670" w:rsidRPr="00734670" w:rsidRDefault="00734670" w:rsidP="00734670">
      <w:pPr>
        <w:keepNext/>
        <w:keepLines/>
        <w:spacing w:after="0" w:line="240" w:lineRule="auto"/>
        <w:rPr>
          <w:rFonts w:ascii="Arial" w:hAnsi="Arial" w:cs="Arial"/>
          <w:lang w:val="fr-CH" w:eastAsia="zh-CN"/>
        </w:rPr>
      </w:pPr>
      <w:r w:rsidRPr="00734670">
        <w:rPr>
          <w:rFonts w:ascii="Arial" w:hAnsi="Arial" w:cs="Arial"/>
          <w:lang w:val="fr-CH" w:eastAsia="zh-CN"/>
        </w:rPr>
        <w:t>Moussa TRAORE, directeur général, Centre national de la propriété industrielle, Ministère de l'industrie, du commerce et de l'artisanat, Ouagadougou</w:t>
      </w:r>
    </w:p>
    <w:p w:rsidR="00734670" w:rsidRPr="00734670" w:rsidRDefault="00734670" w:rsidP="00734670">
      <w:pPr>
        <w:keepNext/>
        <w:keepLines/>
        <w:spacing w:after="0" w:line="240" w:lineRule="auto"/>
        <w:rPr>
          <w:rFonts w:ascii="Arial" w:hAnsi="Arial" w:cs="Arial"/>
          <w:szCs w:val="20"/>
          <w:lang w:val="fr-CH" w:eastAsia="zh-CN"/>
        </w:rPr>
      </w:pPr>
    </w:p>
    <w:p w:rsidR="00734670" w:rsidRPr="00734670" w:rsidRDefault="00734670" w:rsidP="00734670">
      <w:pPr>
        <w:keepNext/>
        <w:keepLines/>
        <w:spacing w:after="0" w:line="240" w:lineRule="auto"/>
        <w:rPr>
          <w:rFonts w:ascii="Arial" w:hAnsi="Arial" w:cs="Arial"/>
          <w:lang w:val="fr-CH" w:eastAsia="zh-CN"/>
        </w:rPr>
      </w:pPr>
      <w:r w:rsidRPr="00734670">
        <w:rPr>
          <w:rFonts w:ascii="Arial" w:hAnsi="Arial" w:cs="Arial"/>
          <w:lang w:val="fr-CH" w:eastAsia="zh-CN"/>
        </w:rPr>
        <w:t>Habraham SOMDA, chef, Département du transfert de technologie, Centre national de la propriété industrielle, Ministère de l'industrie, du commerce et de l'artisanat, Ouagadougou</w:t>
      </w:r>
    </w:p>
    <w:p w:rsidR="00734670" w:rsidRPr="00734670" w:rsidRDefault="00734670" w:rsidP="00734670">
      <w:pPr>
        <w:spacing w:after="0" w:line="240" w:lineRule="auto"/>
        <w:rPr>
          <w:rFonts w:ascii="Arial" w:hAnsi="Arial" w:cs="Arial"/>
          <w:szCs w:val="20"/>
          <w:lang w:val="fr-CH" w:eastAsia="zh-CN"/>
        </w:rPr>
      </w:pPr>
    </w:p>
    <w:p w:rsidR="00734670" w:rsidRPr="00734670" w:rsidRDefault="00734670" w:rsidP="00734670">
      <w:pPr>
        <w:spacing w:after="0" w:line="240" w:lineRule="auto"/>
        <w:rPr>
          <w:rFonts w:ascii="Arial" w:hAnsi="Arial" w:cs="Arial"/>
          <w:szCs w:val="20"/>
          <w:u w:val="single"/>
          <w:lang w:val="fr-CH" w:eastAsia="zh-CN"/>
        </w:rPr>
      </w:pPr>
    </w:p>
    <w:p w:rsidR="00734670" w:rsidRPr="00734670" w:rsidRDefault="00734670" w:rsidP="00734670">
      <w:pPr>
        <w:keepNext/>
        <w:spacing w:after="0" w:line="240" w:lineRule="auto"/>
        <w:rPr>
          <w:rFonts w:ascii="Arial" w:hAnsi="Arial" w:cs="Arial"/>
          <w:szCs w:val="20"/>
          <w:u w:val="single"/>
          <w:lang w:val="fr-CH" w:eastAsia="zh-CN"/>
        </w:rPr>
      </w:pPr>
      <w:r w:rsidRPr="00734670">
        <w:rPr>
          <w:rFonts w:ascii="Arial" w:hAnsi="Arial" w:cs="Arial"/>
          <w:szCs w:val="20"/>
          <w:u w:val="single"/>
          <w:lang w:val="fr-CH" w:eastAsia="zh-CN"/>
        </w:rPr>
        <w:t>CAMEROUN/CAMEROON</w:t>
      </w:r>
    </w:p>
    <w:p w:rsidR="00734670" w:rsidRPr="00734670" w:rsidRDefault="00734670" w:rsidP="00734670">
      <w:pPr>
        <w:keepNext/>
        <w:spacing w:after="0" w:line="240" w:lineRule="auto"/>
        <w:rPr>
          <w:rFonts w:ascii="Arial" w:hAnsi="Arial" w:cs="Arial"/>
          <w:szCs w:val="20"/>
          <w:u w:val="single"/>
          <w:lang w:val="fr-CH" w:eastAsia="zh-CN"/>
        </w:rPr>
      </w:pPr>
    </w:p>
    <w:p w:rsidR="00734670" w:rsidRPr="00734670" w:rsidRDefault="00734670" w:rsidP="00734670">
      <w:pPr>
        <w:keepNext/>
        <w:spacing w:after="0" w:line="240" w:lineRule="auto"/>
        <w:rPr>
          <w:rFonts w:ascii="Arial" w:hAnsi="Arial" w:cs="Arial"/>
          <w:szCs w:val="20"/>
          <w:lang w:val="fr-CH" w:eastAsia="zh-CN"/>
        </w:rPr>
      </w:pPr>
      <w:r w:rsidRPr="00734670">
        <w:rPr>
          <w:rFonts w:ascii="Arial" w:hAnsi="Arial" w:cs="Arial"/>
          <w:szCs w:val="20"/>
          <w:lang w:val="fr-CH" w:eastAsia="zh-CN"/>
        </w:rPr>
        <w:t xml:space="preserve">Likiby BOUBAKAR, secrétaire permanent, Comité national de développement des technologies (CNDT), </w:t>
      </w:r>
      <w:r w:rsidRPr="00734670">
        <w:rPr>
          <w:rFonts w:ascii="Arial" w:hAnsi="Arial" w:cs="Arial"/>
          <w:lang w:val="fr-CH" w:eastAsia="zh-CN"/>
        </w:rPr>
        <w:t>Ministère de la recherche scientifique et de l’innovation, Yaoundé</w:t>
      </w:r>
    </w:p>
    <w:p w:rsidR="00734670" w:rsidRPr="00734670" w:rsidRDefault="00734670" w:rsidP="00734670">
      <w:pPr>
        <w:keepNext/>
        <w:spacing w:after="0" w:line="240" w:lineRule="auto"/>
        <w:rPr>
          <w:rFonts w:ascii="Arial" w:hAnsi="Arial" w:cs="Arial"/>
          <w:szCs w:val="20"/>
          <w:lang w:val="fr-CH" w:eastAsia="zh-CN"/>
        </w:rPr>
      </w:pPr>
    </w:p>
    <w:p w:rsidR="00734670" w:rsidRPr="00734670" w:rsidRDefault="00734670" w:rsidP="00734670">
      <w:pPr>
        <w:keepNext/>
        <w:spacing w:after="0" w:line="240" w:lineRule="auto"/>
        <w:rPr>
          <w:rFonts w:ascii="Arial" w:hAnsi="Arial" w:cs="Arial"/>
          <w:szCs w:val="20"/>
          <w:lang w:val="fr-CH" w:eastAsia="zh-CN"/>
        </w:rPr>
      </w:pPr>
      <w:r w:rsidRPr="00734670">
        <w:rPr>
          <w:rFonts w:ascii="Arial" w:hAnsi="Arial" w:cs="Arial"/>
          <w:szCs w:val="20"/>
          <w:lang w:val="fr-CH" w:eastAsia="zh-CN"/>
        </w:rPr>
        <w:t>Agbor-Ambang ANTEM AKO, sous-directeur, Sous-direction de la propriété industrielle, Ministère des mines, de l’industrie et du développement technologique, Yaoundé</w:t>
      </w:r>
    </w:p>
    <w:p w:rsidR="00734670" w:rsidRPr="00734670" w:rsidRDefault="00734670" w:rsidP="00734670">
      <w:pPr>
        <w:spacing w:after="0" w:line="240" w:lineRule="auto"/>
        <w:rPr>
          <w:rFonts w:ascii="Arial" w:hAnsi="Arial" w:cs="Arial"/>
          <w:szCs w:val="20"/>
          <w:u w:val="single"/>
          <w:lang w:val="fr-CH" w:eastAsia="zh-CN"/>
        </w:rPr>
      </w:pPr>
    </w:p>
    <w:p w:rsidR="00734670" w:rsidRPr="00734670" w:rsidRDefault="00734670" w:rsidP="00734670">
      <w:pPr>
        <w:spacing w:after="0" w:line="240" w:lineRule="auto"/>
        <w:rPr>
          <w:rFonts w:ascii="Arial" w:hAnsi="Arial" w:cs="Arial"/>
          <w:lang w:val="fr-CH" w:eastAsia="zh-CN"/>
        </w:rPr>
      </w:pPr>
      <w:r w:rsidRPr="00734670">
        <w:rPr>
          <w:rFonts w:ascii="Arial" w:hAnsi="Arial" w:cs="Arial"/>
          <w:lang w:val="fr-CH" w:eastAsia="zh-CN"/>
        </w:rPr>
        <w:t>Pascal NGUIHE KANTE, chef, Division de valorisation et de la vulgarisation des résultats de la recherche, Ministère de la recherche scientifique et de l’innovation, Yaoundé</w:t>
      </w:r>
    </w:p>
    <w:p w:rsidR="00734670" w:rsidRPr="00734670" w:rsidRDefault="00734670" w:rsidP="00734670">
      <w:pPr>
        <w:spacing w:after="0" w:line="240" w:lineRule="auto"/>
        <w:rPr>
          <w:rFonts w:ascii="Arial" w:hAnsi="Arial" w:cs="Arial"/>
          <w:szCs w:val="20"/>
          <w:u w:val="single"/>
          <w:lang w:val="fr-CH" w:eastAsia="zh-CN"/>
        </w:rPr>
      </w:pPr>
    </w:p>
    <w:p w:rsidR="00734670" w:rsidRPr="00734670" w:rsidRDefault="00734670" w:rsidP="00734670">
      <w:pPr>
        <w:spacing w:after="0" w:line="240" w:lineRule="auto"/>
        <w:rPr>
          <w:rFonts w:ascii="Arial" w:hAnsi="Arial" w:cs="Arial"/>
          <w:lang w:val="fr-CH" w:eastAsia="zh-CN"/>
        </w:rPr>
      </w:pPr>
      <w:r w:rsidRPr="00734670">
        <w:rPr>
          <w:rFonts w:ascii="Arial" w:hAnsi="Arial" w:cs="Arial"/>
          <w:szCs w:val="20"/>
          <w:lang w:val="fr-CH" w:eastAsia="zh-CN"/>
        </w:rPr>
        <w:t xml:space="preserve">Jean Baptiste KOUNA, chef, Secrétariat technique, Commission des normes et de la propriété intellectuelle, Comité national de développement des technologies (CNDT), </w:t>
      </w:r>
      <w:r w:rsidRPr="00734670">
        <w:rPr>
          <w:rFonts w:ascii="Arial" w:hAnsi="Arial" w:cs="Arial"/>
          <w:lang w:val="fr-CH" w:eastAsia="zh-CN"/>
        </w:rPr>
        <w:t>Ministère de la recherche scientifique et de l’innovation, Yaoundé</w:t>
      </w:r>
    </w:p>
    <w:p w:rsidR="00734670" w:rsidRPr="00734670" w:rsidRDefault="00734670" w:rsidP="00734670">
      <w:pPr>
        <w:spacing w:after="0" w:line="240" w:lineRule="auto"/>
        <w:rPr>
          <w:rFonts w:ascii="Arial" w:hAnsi="Arial" w:cs="Arial"/>
          <w:lang w:val="fr-CH" w:eastAsia="zh-CN"/>
        </w:rPr>
      </w:pPr>
    </w:p>
    <w:p w:rsidR="00734670" w:rsidRPr="00734670" w:rsidRDefault="00734670" w:rsidP="00734670">
      <w:pPr>
        <w:spacing w:after="0" w:line="240" w:lineRule="auto"/>
        <w:rPr>
          <w:rFonts w:ascii="Arial" w:hAnsi="Arial" w:cs="Arial"/>
          <w:szCs w:val="20"/>
          <w:lang w:val="fr-CH" w:eastAsia="zh-CN"/>
        </w:rPr>
      </w:pPr>
    </w:p>
    <w:p w:rsidR="00734670" w:rsidRPr="00734670" w:rsidRDefault="00734670" w:rsidP="00734670">
      <w:pPr>
        <w:spacing w:after="0" w:line="240" w:lineRule="auto"/>
        <w:rPr>
          <w:rFonts w:ascii="Arial" w:hAnsi="Arial" w:cs="Arial"/>
          <w:u w:val="single"/>
          <w:lang w:eastAsia="zh-CN"/>
        </w:rPr>
      </w:pPr>
      <w:r w:rsidRPr="00734670">
        <w:rPr>
          <w:rFonts w:ascii="Arial" w:hAnsi="Arial" w:cs="Arial"/>
          <w:u w:val="single"/>
          <w:lang w:eastAsia="zh-CN"/>
        </w:rPr>
        <w:t>CANADA</w:t>
      </w:r>
    </w:p>
    <w:p w:rsidR="00734670" w:rsidRPr="00734670" w:rsidRDefault="00734670" w:rsidP="00734670">
      <w:pPr>
        <w:spacing w:after="0" w:line="240" w:lineRule="auto"/>
        <w:rPr>
          <w:rFonts w:ascii="Arial" w:hAnsi="Arial" w:cs="Arial"/>
          <w:u w:val="single"/>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Saïda AOUIDIDI (Ms.), Analyst, Policy, Planning, International Affairs and Research Office, Canadian Intellectual Property Office (CIPO), Gatineau</w:t>
      </w:r>
    </w:p>
    <w:p w:rsidR="00734670" w:rsidRPr="00734670" w:rsidRDefault="00734670" w:rsidP="00734670">
      <w:pPr>
        <w:spacing w:after="0" w:line="240" w:lineRule="auto"/>
        <w:rPr>
          <w:rFonts w:ascii="Arial" w:hAnsi="Arial" w:cs="Arial"/>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Sophie GALARNEAU (Ms.), Second Secretary, Permanent Mission to the World Trade Organization (WTO), Geneva</w:t>
      </w:r>
    </w:p>
    <w:p w:rsidR="00734670" w:rsidRPr="00734670" w:rsidRDefault="00734670" w:rsidP="00734670">
      <w:pPr>
        <w:spacing w:after="0" w:line="240" w:lineRule="auto"/>
        <w:rPr>
          <w:rFonts w:ascii="Arial" w:hAnsi="Arial" w:cs="Arial"/>
          <w:lang w:eastAsia="zh-CN"/>
        </w:rPr>
      </w:pPr>
    </w:p>
    <w:p w:rsidR="00734670" w:rsidRPr="00734670" w:rsidRDefault="00734670" w:rsidP="00734670">
      <w:pPr>
        <w:spacing w:after="0" w:line="240" w:lineRule="auto"/>
        <w:rPr>
          <w:rFonts w:ascii="Arial" w:hAnsi="Arial" w:cs="Arial"/>
          <w:lang w:eastAsia="zh-CN"/>
        </w:rPr>
      </w:pPr>
    </w:p>
    <w:p w:rsidR="00734670" w:rsidRPr="0017133D" w:rsidRDefault="00734670" w:rsidP="00734670">
      <w:pPr>
        <w:spacing w:after="0" w:line="240" w:lineRule="auto"/>
        <w:rPr>
          <w:rFonts w:ascii="Arial" w:hAnsi="Arial" w:cs="Arial"/>
          <w:u w:val="single"/>
          <w:lang w:val="es-ES_tradnl" w:eastAsia="zh-CN"/>
        </w:rPr>
      </w:pPr>
      <w:r w:rsidRPr="0017133D">
        <w:rPr>
          <w:rFonts w:ascii="Arial" w:hAnsi="Arial" w:cs="Arial"/>
          <w:u w:val="single"/>
          <w:lang w:val="es-ES_tradnl" w:eastAsia="zh-CN"/>
        </w:rPr>
        <w:t>CHILI/CHILE</w:t>
      </w:r>
    </w:p>
    <w:p w:rsidR="00734670" w:rsidRPr="0017133D" w:rsidRDefault="00734670" w:rsidP="00734670">
      <w:pPr>
        <w:spacing w:after="0" w:line="240" w:lineRule="auto"/>
        <w:rPr>
          <w:rFonts w:ascii="Arial" w:hAnsi="Arial" w:cs="Arial"/>
          <w:u w:val="single"/>
          <w:lang w:val="es-ES_tradnl" w:eastAsia="zh-CN"/>
        </w:rPr>
      </w:pPr>
    </w:p>
    <w:p w:rsidR="00734670" w:rsidRPr="00734670" w:rsidRDefault="00734670" w:rsidP="00734670">
      <w:pPr>
        <w:spacing w:after="0" w:line="240" w:lineRule="auto"/>
        <w:rPr>
          <w:rFonts w:ascii="Arial" w:hAnsi="Arial" w:cs="Arial"/>
          <w:lang w:val="es-ES_tradnl" w:eastAsia="zh-CN"/>
        </w:rPr>
      </w:pPr>
      <w:r w:rsidRPr="00734670">
        <w:rPr>
          <w:rFonts w:ascii="Arial" w:hAnsi="Arial" w:cs="Arial"/>
          <w:lang w:val="es-ES_tradnl" w:eastAsia="zh-CN"/>
        </w:rPr>
        <w:t xml:space="preserve">Andrés GUGGIANA, Asesor Legal, Departamento de Propiedad Intelectual, </w:t>
      </w:r>
      <w:r w:rsidRPr="00734670">
        <w:rPr>
          <w:rFonts w:ascii="Arial" w:hAnsi="Arial" w:cs="Arial"/>
          <w:szCs w:val="20"/>
          <w:lang w:val="es-ES" w:eastAsia="zh-CN"/>
        </w:rPr>
        <w:t>Dirección de Relaciones Económicas Internacionales</w:t>
      </w:r>
      <w:r w:rsidRPr="00734670">
        <w:rPr>
          <w:rFonts w:ascii="Arial" w:hAnsi="Arial" w:cs="Arial"/>
          <w:lang w:val="es-ES_tradnl" w:eastAsia="zh-CN"/>
        </w:rPr>
        <w:t>, Ministerio de Relaciones Exteriores, Santiago</w:t>
      </w:r>
    </w:p>
    <w:p w:rsidR="00734670" w:rsidRPr="00734670" w:rsidRDefault="00734670" w:rsidP="00734670">
      <w:pPr>
        <w:spacing w:after="0" w:line="240" w:lineRule="auto"/>
        <w:rPr>
          <w:rFonts w:ascii="Arial" w:hAnsi="Arial" w:cs="Arial"/>
          <w:lang w:val="es-ES_tradnl" w:eastAsia="zh-CN"/>
        </w:rPr>
      </w:pPr>
    </w:p>
    <w:p w:rsidR="00734670" w:rsidRPr="00734670" w:rsidRDefault="00734670" w:rsidP="00734670">
      <w:pPr>
        <w:spacing w:after="0" w:line="240" w:lineRule="auto"/>
        <w:rPr>
          <w:rFonts w:ascii="Arial" w:hAnsi="Arial" w:cs="Arial"/>
          <w:lang w:val="es-ES_tradnl" w:eastAsia="zh-CN"/>
        </w:rPr>
      </w:pPr>
      <w:r w:rsidRPr="00734670">
        <w:rPr>
          <w:rFonts w:ascii="Arial" w:hAnsi="Arial" w:cs="Arial"/>
          <w:lang w:val="es-ES_tradnl" w:eastAsia="zh-CN"/>
        </w:rPr>
        <w:t>Marcela PAIVA (Sra.), Consejera, Misión Permanente ante la Organización Mundial del Comercio (OMC), Ginebra</w:t>
      </w:r>
    </w:p>
    <w:p w:rsidR="00734670" w:rsidRPr="00734670" w:rsidRDefault="00734670" w:rsidP="00734670">
      <w:pPr>
        <w:spacing w:after="0" w:line="240" w:lineRule="auto"/>
        <w:rPr>
          <w:rFonts w:ascii="Arial" w:hAnsi="Arial" w:cs="Arial"/>
          <w:lang w:val="es-ES_tradnl" w:eastAsia="zh-CN"/>
        </w:rPr>
      </w:pPr>
    </w:p>
    <w:p w:rsidR="00734670" w:rsidRPr="00734670" w:rsidRDefault="00734670" w:rsidP="00734670">
      <w:pPr>
        <w:keepNext/>
        <w:spacing w:after="0" w:line="240" w:lineRule="auto"/>
        <w:rPr>
          <w:rFonts w:ascii="Arial" w:hAnsi="Arial" w:cs="Arial"/>
          <w:szCs w:val="20"/>
          <w:u w:val="single"/>
          <w:lang w:val="es-ES_tradnl" w:eastAsia="zh-CN"/>
        </w:rPr>
      </w:pPr>
    </w:p>
    <w:p w:rsidR="00734670" w:rsidRPr="00734670" w:rsidRDefault="00734670" w:rsidP="00734670">
      <w:pPr>
        <w:keepNext/>
        <w:spacing w:after="0" w:line="240" w:lineRule="auto"/>
        <w:rPr>
          <w:rFonts w:ascii="Arial" w:hAnsi="Arial" w:cs="Arial"/>
          <w:szCs w:val="20"/>
          <w:u w:val="single"/>
          <w:lang w:eastAsia="zh-CN"/>
        </w:rPr>
      </w:pPr>
      <w:r w:rsidRPr="00734670">
        <w:rPr>
          <w:rFonts w:ascii="Arial" w:hAnsi="Arial" w:cs="Arial"/>
          <w:szCs w:val="20"/>
          <w:u w:val="single"/>
          <w:lang w:eastAsia="zh-CN"/>
        </w:rPr>
        <w:t>CHINE/CHINA</w:t>
      </w:r>
    </w:p>
    <w:p w:rsidR="00734670" w:rsidRPr="00734670" w:rsidRDefault="00734670" w:rsidP="00734670">
      <w:pPr>
        <w:keepNext/>
        <w:spacing w:after="0" w:line="240" w:lineRule="auto"/>
        <w:rPr>
          <w:rFonts w:ascii="Arial" w:hAnsi="Arial" w:cs="Arial"/>
          <w:szCs w:val="20"/>
          <w:u w:val="single"/>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WU Kai, Director General, International Cooperation Department, State Intellectual Property Office (SIPO), Beijing</w:t>
      </w:r>
    </w:p>
    <w:p w:rsidR="00734670" w:rsidRPr="00734670" w:rsidRDefault="00734670" w:rsidP="00734670">
      <w:pPr>
        <w:spacing w:after="0" w:line="240" w:lineRule="auto"/>
        <w:rPr>
          <w:rFonts w:ascii="Arial" w:hAnsi="Arial" w:cs="Arial"/>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QIU Junchang (Ms.), Project Administrator, International Cooperation Department, State Intellectual Property Office (SIPO), Beijing</w:t>
      </w:r>
    </w:p>
    <w:p w:rsidR="00734670" w:rsidRPr="00734670" w:rsidRDefault="00734670" w:rsidP="00734670">
      <w:pPr>
        <w:spacing w:after="0" w:line="240" w:lineRule="auto"/>
        <w:rPr>
          <w:rFonts w:ascii="Arial" w:hAnsi="Arial" w:cs="Arial"/>
          <w:lang w:eastAsia="zh-CN"/>
        </w:rPr>
      </w:pPr>
    </w:p>
    <w:p w:rsidR="00734670" w:rsidRPr="00734670" w:rsidRDefault="00734670" w:rsidP="00734670">
      <w:pPr>
        <w:spacing w:after="0" w:line="240" w:lineRule="auto"/>
        <w:rPr>
          <w:rFonts w:ascii="Arial" w:hAnsi="Arial" w:cs="Arial"/>
          <w:lang w:eastAsia="zh-CN"/>
        </w:rPr>
      </w:pPr>
    </w:p>
    <w:p w:rsidR="00734670" w:rsidRPr="00734670" w:rsidRDefault="00734670" w:rsidP="00734670">
      <w:pPr>
        <w:keepNext/>
        <w:spacing w:after="0" w:line="240" w:lineRule="auto"/>
        <w:rPr>
          <w:rFonts w:ascii="Arial" w:hAnsi="Arial" w:cs="Arial"/>
          <w:b/>
          <w:bCs/>
          <w:szCs w:val="20"/>
          <w:u w:val="single"/>
          <w:lang w:val="es-ES_tradnl" w:eastAsia="zh-CN"/>
        </w:rPr>
      </w:pPr>
      <w:r w:rsidRPr="00734670">
        <w:rPr>
          <w:rFonts w:ascii="Arial" w:hAnsi="Arial" w:cs="Arial"/>
          <w:szCs w:val="20"/>
          <w:u w:val="single"/>
          <w:lang w:val="es-ES_tradnl" w:eastAsia="zh-CN"/>
        </w:rPr>
        <w:lastRenderedPageBreak/>
        <w:t>COLOMBIE/COLOMBIA</w:t>
      </w:r>
    </w:p>
    <w:p w:rsidR="00734670" w:rsidRPr="00734670" w:rsidRDefault="00734670" w:rsidP="00734670">
      <w:pPr>
        <w:keepNext/>
        <w:spacing w:after="0" w:line="240" w:lineRule="auto"/>
        <w:rPr>
          <w:rFonts w:ascii="Arial" w:hAnsi="Arial" w:cs="Arial"/>
          <w:b/>
          <w:bCs/>
          <w:szCs w:val="20"/>
          <w:u w:val="single"/>
          <w:lang w:val="es-ES_tradnl" w:eastAsia="zh-CN"/>
        </w:rPr>
      </w:pPr>
    </w:p>
    <w:p w:rsidR="00734670" w:rsidRPr="00734670" w:rsidRDefault="00734670" w:rsidP="00734670">
      <w:pPr>
        <w:keepNext/>
        <w:spacing w:after="0" w:line="240" w:lineRule="auto"/>
        <w:rPr>
          <w:rFonts w:ascii="Arial" w:hAnsi="Arial" w:cs="Arial"/>
          <w:lang w:val="es-ES_tradnl" w:eastAsia="zh-CN"/>
        </w:rPr>
      </w:pPr>
      <w:r w:rsidRPr="00734670">
        <w:rPr>
          <w:rFonts w:ascii="Arial" w:hAnsi="Arial" w:cs="Arial"/>
          <w:lang w:val="es-ES_tradnl" w:eastAsia="zh-CN"/>
        </w:rPr>
        <w:t>Juan José QUINTANA ARANGUREN, Embajador, Representante Permanente, Misión Permanente, Ginebra</w:t>
      </w:r>
    </w:p>
    <w:p w:rsidR="00734670" w:rsidRPr="00734670" w:rsidRDefault="00734670" w:rsidP="00734670">
      <w:pPr>
        <w:keepNext/>
        <w:spacing w:after="0" w:line="240" w:lineRule="auto"/>
        <w:rPr>
          <w:rFonts w:ascii="Arial" w:hAnsi="Arial" w:cs="Arial"/>
          <w:lang w:val="es-ES_tradnl" w:eastAsia="zh-CN"/>
        </w:rPr>
      </w:pPr>
    </w:p>
    <w:p w:rsidR="00734670" w:rsidRPr="00734670" w:rsidRDefault="00734670" w:rsidP="00734670">
      <w:pPr>
        <w:keepNext/>
        <w:spacing w:after="0" w:line="240" w:lineRule="auto"/>
        <w:rPr>
          <w:rFonts w:ascii="Arial" w:hAnsi="Arial" w:cs="Arial"/>
          <w:lang w:val="es-ES_tradnl" w:eastAsia="zh-CN"/>
        </w:rPr>
      </w:pPr>
      <w:r w:rsidRPr="00734670">
        <w:rPr>
          <w:rFonts w:ascii="Arial" w:hAnsi="Arial" w:cs="Arial"/>
          <w:lang w:val="es-ES_tradnl" w:eastAsia="zh-CN"/>
        </w:rPr>
        <w:t>Gabriel DUQUE, Embajador, Representante Permanente Adjunto, Misión Permanente ante la Organización Mundial del Comercio (OMC), Geneva</w:t>
      </w:r>
    </w:p>
    <w:p w:rsidR="00734670" w:rsidRPr="00734670" w:rsidRDefault="00734670" w:rsidP="00734670">
      <w:pPr>
        <w:keepNext/>
        <w:spacing w:after="0" w:line="240" w:lineRule="auto"/>
        <w:rPr>
          <w:rFonts w:ascii="Arial" w:hAnsi="Arial" w:cs="Arial"/>
          <w:b/>
          <w:bCs/>
          <w:szCs w:val="20"/>
          <w:u w:val="single"/>
          <w:lang w:val="es-ES_tradnl" w:eastAsia="zh-CN"/>
        </w:rPr>
      </w:pPr>
    </w:p>
    <w:p w:rsidR="00734670" w:rsidRPr="00734670" w:rsidRDefault="00734670" w:rsidP="00734670">
      <w:pPr>
        <w:keepNext/>
        <w:keepLines/>
        <w:spacing w:after="0" w:line="240" w:lineRule="auto"/>
        <w:rPr>
          <w:rFonts w:ascii="Arial" w:hAnsi="Arial" w:cs="Arial"/>
          <w:bCs/>
          <w:szCs w:val="20"/>
          <w:lang w:val="es-ES" w:eastAsia="zh-CN"/>
        </w:rPr>
      </w:pPr>
      <w:r w:rsidRPr="00734670">
        <w:rPr>
          <w:rFonts w:ascii="Arial" w:hAnsi="Arial" w:cs="Arial"/>
          <w:bCs/>
          <w:szCs w:val="20"/>
          <w:lang w:val="es-ES" w:eastAsia="zh-CN"/>
        </w:rPr>
        <w:t>Juan Camilo SARETZKI, Consejero, Misión Permanente, Ginebra</w:t>
      </w:r>
    </w:p>
    <w:p w:rsidR="00734670" w:rsidRPr="00734670" w:rsidRDefault="00734670" w:rsidP="00734670">
      <w:pPr>
        <w:spacing w:after="0" w:line="240" w:lineRule="auto"/>
        <w:rPr>
          <w:rFonts w:ascii="Arial" w:hAnsi="Arial" w:cs="Arial"/>
          <w:bCs/>
          <w:szCs w:val="20"/>
          <w:lang w:val="es-ES" w:eastAsia="zh-CN"/>
        </w:rPr>
      </w:pPr>
    </w:p>
    <w:p w:rsidR="00734670" w:rsidRPr="00734670" w:rsidRDefault="00734670" w:rsidP="00734670">
      <w:pPr>
        <w:spacing w:after="0" w:line="240" w:lineRule="auto"/>
        <w:rPr>
          <w:rFonts w:ascii="Arial" w:hAnsi="Arial" w:cs="Arial"/>
          <w:lang w:val="es-ES_tradnl" w:eastAsia="zh-CN"/>
        </w:rPr>
      </w:pPr>
      <w:r w:rsidRPr="00734670">
        <w:rPr>
          <w:rFonts w:ascii="Arial" w:hAnsi="Arial" w:cs="Arial"/>
          <w:lang w:val="es-ES_tradnl" w:eastAsia="zh-CN"/>
        </w:rPr>
        <w:t>María Catalina GAVIRIA BRAVO (Sra.), Consejera Comercial, Misión Permanente ante la Organización Mundial del Comercio (OMC), Ginebra</w:t>
      </w:r>
    </w:p>
    <w:p w:rsidR="00734670" w:rsidRPr="00734670" w:rsidRDefault="00734670" w:rsidP="00734670">
      <w:pPr>
        <w:spacing w:after="0" w:line="240" w:lineRule="auto"/>
        <w:rPr>
          <w:rFonts w:ascii="Arial" w:hAnsi="Arial" w:cs="Arial"/>
          <w:bCs/>
          <w:szCs w:val="20"/>
          <w:lang w:val="es-ES" w:eastAsia="zh-CN"/>
        </w:rPr>
      </w:pPr>
    </w:p>
    <w:p w:rsidR="00734670" w:rsidRPr="00734670" w:rsidRDefault="00734670" w:rsidP="00734670">
      <w:pPr>
        <w:spacing w:after="0" w:line="240" w:lineRule="auto"/>
        <w:rPr>
          <w:rFonts w:ascii="Arial" w:hAnsi="Arial" w:cs="Arial"/>
          <w:bCs/>
          <w:szCs w:val="20"/>
          <w:lang w:val="es-ES" w:eastAsia="zh-CN"/>
        </w:rPr>
      </w:pPr>
    </w:p>
    <w:p w:rsidR="00734670" w:rsidRPr="00734670" w:rsidRDefault="00734670" w:rsidP="00734670">
      <w:pPr>
        <w:keepNext/>
        <w:keepLines/>
        <w:spacing w:after="0" w:line="240" w:lineRule="auto"/>
        <w:rPr>
          <w:rFonts w:ascii="Arial" w:hAnsi="Arial" w:cs="Arial"/>
          <w:bCs/>
          <w:szCs w:val="20"/>
          <w:u w:val="single"/>
          <w:lang w:val="es-ES" w:eastAsia="zh-CN"/>
        </w:rPr>
      </w:pPr>
      <w:r w:rsidRPr="00734670">
        <w:rPr>
          <w:rFonts w:ascii="Arial" w:hAnsi="Arial" w:cs="Arial"/>
          <w:bCs/>
          <w:szCs w:val="20"/>
          <w:u w:val="single"/>
          <w:lang w:val="es-ES" w:eastAsia="zh-CN"/>
        </w:rPr>
        <w:t>COSTA RICA</w:t>
      </w:r>
    </w:p>
    <w:p w:rsidR="00734670" w:rsidRPr="00734670" w:rsidRDefault="00734670" w:rsidP="00734670">
      <w:pPr>
        <w:spacing w:after="0" w:line="240" w:lineRule="auto"/>
        <w:rPr>
          <w:rFonts w:ascii="Arial" w:hAnsi="Arial" w:cs="Arial"/>
          <w:bCs/>
          <w:szCs w:val="20"/>
          <w:lang w:val="es-ES" w:eastAsia="zh-CN"/>
        </w:rPr>
      </w:pPr>
    </w:p>
    <w:p w:rsidR="00734670" w:rsidRPr="00734670" w:rsidRDefault="00734670" w:rsidP="00734670">
      <w:pPr>
        <w:spacing w:after="0" w:line="240" w:lineRule="auto"/>
        <w:rPr>
          <w:rFonts w:ascii="Arial" w:hAnsi="Arial" w:cs="Arial"/>
          <w:bCs/>
          <w:szCs w:val="20"/>
          <w:lang w:val="es-ES" w:eastAsia="zh-CN"/>
        </w:rPr>
      </w:pPr>
      <w:r w:rsidRPr="00734670">
        <w:rPr>
          <w:rFonts w:ascii="Arial" w:hAnsi="Arial" w:cs="Arial"/>
          <w:bCs/>
          <w:szCs w:val="20"/>
          <w:lang w:val="es-ES" w:eastAsia="zh-CN"/>
        </w:rPr>
        <w:t>Luis Amado JIMÉNEZ SANCHO, Subdirector General, Registro Nacional de Costa Rica, San José</w:t>
      </w:r>
    </w:p>
    <w:p w:rsidR="00734670" w:rsidRPr="00734670" w:rsidRDefault="00734670" w:rsidP="00734670">
      <w:pPr>
        <w:spacing w:after="0" w:line="240" w:lineRule="auto"/>
        <w:rPr>
          <w:rFonts w:ascii="Arial" w:hAnsi="Arial" w:cs="Arial"/>
          <w:bCs/>
          <w:szCs w:val="20"/>
          <w:lang w:val="es-ES" w:eastAsia="zh-CN"/>
        </w:rPr>
      </w:pPr>
    </w:p>
    <w:p w:rsidR="00734670" w:rsidRPr="00734670" w:rsidRDefault="00734670" w:rsidP="00734670">
      <w:pPr>
        <w:spacing w:after="0" w:line="240" w:lineRule="auto"/>
        <w:rPr>
          <w:rFonts w:ascii="Arial" w:hAnsi="Arial" w:cs="Arial"/>
          <w:bCs/>
          <w:szCs w:val="20"/>
          <w:lang w:val="es-ES" w:eastAsia="zh-CN"/>
        </w:rPr>
      </w:pPr>
    </w:p>
    <w:p w:rsidR="00734670" w:rsidRPr="00734670" w:rsidRDefault="00734670" w:rsidP="00734670">
      <w:pPr>
        <w:spacing w:after="0" w:line="240" w:lineRule="auto"/>
        <w:rPr>
          <w:rFonts w:ascii="Arial" w:hAnsi="Arial" w:cs="Arial"/>
          <w:u w:val="single"/>
          <w:lang w:val="fr-CH" w:eastAsia="zh-CN"/>
        </w:rPr>
      </w:pPr>
      <w:r w:rsidRPr="00734670">
        <w:rPr>
          <w:rFonts w:ascii="Arial" w:hAnsi="Arial" w:cs="Arial"/>
          <w:u w:val="single"/>
          <w:lang w:val="fr-CH" w:eastAsia="zh-CN"/>
        </w:rPr>
        <w:t>CÔTE D'IVOIRE</w:t>
      </w:r>
    </w:p>
    <w:p w:rsidR="00734670" w:rsidRPr="0017133D" w:rsidRDefault="00734670" w:rsidP="00734670">
      <w:pPr>
        <w:spacing w:after="0" w:line="240" w:lineRule="auto"/>
        <w:rPr>
          <w:rFonts w:ascii="Arial" w:hAnsi="Arial" w:cs="Arial"/>
          <w:bCs/>
          <w:szCs w:val="20"/>
          <w:u w:val="single"/>
          <w:lang w:val="fr-CH" w:eastAsia="zh-CN"/>
        </w:rPr>
      </w:pPr>
    </w:p>
    <w:p w:rsidR="00734670" w:rsidRPr="00734670" w:rsidRDefault="00734670" w:rsidP="00734670">
      <w:pPr>
        <w:spacing w:after="0" w:line="240" w:lineRule="auto"/>
        <w:rPr>
          <w:rFonts w:ascii="Arial" w:hAnsi="Arial" w:cs="Arial"/>
          <w:lang w:val="fr-CH" w:eastAsia="zh-CN"/>
        </w:rPr>
      </w:pPr>
      <w:r w:rsidRPr="00734670">
        <w:rPr>
          <w:rFonts w:ascii="Arial" w:hAnsi="Arial" w:cs="Arial"/>
          <w:bCs/>
          <w:szCs w:val="20"/>
          <w:lang w:val="fr-CH" w:eastAsia="zh-CN"/>
        </w:rPr>
        <w:t xml:space="preserve">Kablan Jean Baptiste Gnonko DIGBEU, chef de service, </w:t>
      </w:r>
      <w:r w:rsidRPr="00734670">
        <w:rPr>
          <w:rFonts w:ascii="Arial" w:hAnsi="Arial" w:cs="Arial"/>
          <w:lang w:val="fr-CH" w:eastAsia="zh-CN"/>
        </w:rPr>
        <w:t>Office ivoirien de la propriété intellectuelle (OIPI), Abidjan</w:t>
      </w:r>
    </w:p>
    <w:p w:rsidR="00734670" w:rsidRPr="00734670" w:rsidRDefault="00734670" w:rsidP="00734670">
      <w:pPr>
        <w:spacing w:after="0" w:line="240" w:lineRule="auto"/>
        <w:rPr>
          <w:rFonts w:ascii="Arial" w:hAnsi="Arial" w:cs="Arial"/>
          <w:bCs/>
          <w:szCs w:val="20"/>
          <w:u w:val="single"/>
          <w:lang w:val="fr-CH" w:eastAsia="zh-CN"/>
        </w:rPr>
      </w:pPr>
    </w:p>
    <w:p w:rsidR="00734670" w:rsidRPr="00734670" w:rsidRDefault="00734670" w:rsidP="00734670">
      <w:pPr>
        <w:spacing w:after="0" w:line="240" w:lineRule="auto"/>
        <w:rPr>
          <w:rFonts w:ascii="Arial" w:hAnsi="Arial" w:cs="Arial"/>
          <w:lang w:val="fr-CH" w:eastAsia="zh-CN"/>
        </w:rPr>
      </w:pPr>
      <w:r w:rsidRPr="00734670">
        <w:rPr>
          <w:rFonts w:ascii="Arial" w:hAnsi="Arial" w:cs="Arial"/>
          <w:lang w:val="fr-CH" w:eastAsia="zh-CN"/>
        </w:rPr>
        <w:t>Kumou MANKONGA, premier secrétaire, Mission permanente, Genève</w:t>
      </w:r>
    </w:p>
    <w:p w:rsidR="00734670" w:rsidRPr="00734670" w:rsidRDefault="00734670" w:rsidP="00734670">
      <w:pPr>
        <w:spacing w:after="0" w:line="240" w:lineRule="auto"/>
        <w:rPr>
          <w:rFonts w:ascii="Arial" w:hAnsi="Arial" w:cs="Arial"/>
          <w:bCs/>
          <w:szCs w:val="20"/>
          <w:u w:val="single"/>
          <w:lang w:val="fr-CH" w:eastAsia="zh-CN"/>
        </w:rPr>
      </w:pPr>
    </w:p>
    <w:p w:rsidR="00734670" w:rsidRPr="00734670" w:rsidRDefault="00734670" w:rsidP="00734670">
      <w:pPr>
        <w:spacing w:after="0" w:line="240" w:lineRule="auto"/>
        <w:rPr>
          <w:rFonts w:ascii="Arial" w:hAnsi="Arial" w:cs="Arial"/>
          <w:bCs/>
          <w:szCs w:val="20"/>
          <w:u w:val="single"/>
          <w:lang w:val="fr-CH" w:eastAsia="zh-CN"/>
        </w:rPr>
      </w:pPr>
    </w:p>
    <w:p w:rsidR="00734670" w:rsidRPr="00734670" w:rsidRDefault="00734670" w:rsidP="00734670">
      <w:pPr>
        <w:keepNext/>
        <w:keepLines/>
        <w:spacing w:after="0" w:line="240" w:lineRule="auto"/>
        <w:rPr>
          <w:rFonts w:ascii="Arial" w:hAnsi="Arial" w:cs="Arial"/>
          <w:bCs/>
          <w:szCs w:val="20"/>
          <w:u w:val="single"/>
          <w:lang w:val="fr-CH" w:eastAsia="zh-CN"/>
        </w:rPr>
      </w:pPr>
      <w:r w:rsidRPr="00734670">
        <w:rPr>
          <w:rFonts w:ascii="Arial" w:hAnsi="Arial" w:cs="Arial"/>
          <w:bCs/>
          <w:szCs w:val="20"/>
          <w:u w:val="single"/>
          <w:lang w:val="fr-CH" w:eastAsia="zh-CN"/>
        </w:rPr>
        <w:t>DJIBOUTI</w:t>
      </w:r>
    </w:p>
    <w:p w:rsidR="00734670" w:rsidRPr="00734670" w:rsidRDefault="00734670" w:rsidP="00734670">
      <w:pPr>
        <w:keepNext/>
        <w:keepLines/>
        <w:spacing w:after="0" w:line="240" w:lineRule="auto"/>
        <w:rPr>
          <w:rFonts w:ascii="Arial" w:hAnsi="Arial" w:cs="Arial"/>
          <w:bCs/>
          <w:szCs w:val="20"/>
          <w:lang w:val="fr-CH" w:eastAsia="zh-CN"/>
        </w:rPr>
      </w:pPr>
    </w:p>
    <w:p w:rsidR="00734670" w:rsidRPr="00734670" w:rsidRDefault="00734670" w:rsidP="00734670">
      <w:pPr>
        <w:keepNext/>
        <w:keepLines/>
        <w:spacing w:after="0" w:line="240" w:lineRule="auto"/>
        <w:rPr>
          <w:rFonts w:ascii="Arial" w:hAnsi="Arial" w:cs="Arial"/>
          <w:bCs/>
          <w:szCs w:val="20"/>
          <w:lang w:val="fr-CH" w:eastAsia="zh-CN"/>
        </w:rPr>
      </w:pPr>
      <w:r w:rsidRPr="00734670">
        <w:rPr>
          <w:rFonts w:ascii="Arial" w:hAnsi="Arial" w:cs="Arial"/>
          <w:bCs/>
          <w:szCs w:val="20"/>
          <w:lang w:val="fr-CH" w:eastAsia="zh-CN"/>
        </w:rPr>
        <w:t>Mohamed Siad DOUALEH, ambassadeur, représentant permanent, Mission permanente, Genève</w:t>
      </w:r>
    </w:p>
    <w:p w:rsidR="00734670" w:rsidRPr="00734670" w:rsidRDefault="00734670" w:rsidP="00734670">
      <w:pPr>
        <w:spacing w:after="0" w:line="240" w:lineRule="auto"/>
        <w:rPr>
          <w:rFonts w:ascii="Arial" w:hAnsi="Arial" w:cs="Arial"/>
          <w:bCs/>
          <w:szCs w:val="20"/>
          <w:u w:val="single"/>
          <w:lang w:val="fr-CH" w:eastAsia="zh-CN"/>
        </w:rPr>
      </w:pPr>
    </w:p>
    <w:p w:rsidR="00734670" w:rsidRPr="00734670" w:rsidRDefault="00734670" w:rsidP="00734670">
      <w:pPr>
        <w:spacing w:after="0" w:line="240" w:lineRule="auto"/>
        <w:rPr>
          <w:rFonts w:ascii="Arial" w:hAnsi="Arial" w:cs="Arial"/>
          <w:bCs/>
          <w:szCs w:val="20"/>
          <w:u w:val="single"/>
          <w:lang w:val="fr-CH" w:eastAsia="zh-CN"/>
        </w:rPr>
      </w:pPr>
    </w:p>
    <w:p w:rsidR="00734670" w:rsidRPr="00734670" w:rsidRDefault="00734670" w:rsidP="00734670">
      <w:pPr>
        <w:keepNext/>
        <w:keepLines/>
        <w:spacing w:after="0" w:line="240" w:lineRule="auto"/>
        <w:rPr>
          <w:rFonts w:ascii="Arial" w:hAnsi="Arial" w:cs="Arial"/>
          <w:szCs w:val="20"/>
          <w:u w:val="single"/>
          <w:lang w:eastAsia="zh-CN"/>
        </w:rPr>
      </w:pPr>
      <w:r w:rsidRPr="00734670">
        <w:rPr>
          <w:rFonts w:ascii="Arial" w:hAnsi="Arial" w:cs="Arial"/>
          <w:szCs w:val="20"/>
          <w:u w:val="single"/>
          <w:lang w:eastAsia="zh-CN"/>
        </w:rPr>
        <w:t>ÉGYPTE/EGYPT</w:t>
      </w:r>
    </w:p>
    <w:p w:rsidR="00734670" w:rsidRPr="00734670" w:rsidRDefault="00734670" w:rsidP="00734670">
      <w:pPr>
        <w:keepNext/>
        <w:keepLines/>
        <w:spacing w:after="0" w:line="240" w:lineRule="auto"/>
        <w:rPr>
          <w:rFonts w:ascii="Arial" w:hAnsi="Arial" w:cs="Arial"/>
          <w:szCs w:val="20"/>
          <w:u w:val="single"/>
          <w:lang w:eastAsia="zh-CN"/>
        </w:rPr>
      </w:pPr>
    </w:p>
    <w:p w:rsidR="00734670" w:rsidRPr="0017133D" w:rsidRDefault="00734670" w:rsidP="00734670">
      <w:pPr>
        <w:spacing w:after="0" w:line="240" w:lineRule="auto"/>
        <w:rPr>
          <w:rFonts w:ascii="Arial" w:hAnsi="Arial" w:cs="Arial"/>
          <w:szCs w:val="20"/>
          <w:lang w:eastAsia="zh-CN"/>
        </w:rPr>
      </w:pPr>
      <w:r w:rsidRPr="0017133D">
        <w:rPr>
          <w:rFonts w:ascii="Arial" w:hAnsi="Arial" w:cs="Arial"/>
          <w:szCs w:val="20"/>
          <w:lang w:eastAsia="zh-CN"/>
        </w:rPr>
        <w:t>Walid Mahmoud ABDELNASSER, Ambassador, Permanent Representative, Permanent Mission, Geneva</w:t>
      </w: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spacing w:after="0" w:line="240" w:lineRule="auto"/>
        <w:rPr>
          <w:rFonts w:ascii="Arial" w:hAnsi="Arial" w:cs="Arial"/>
          <w:szCs w:val="20"/>
          <w:lang w:eastAsia="zh-CN"/>
        </w:rPr>
      </w:pPr>
      <w:r w:rsidRPr="00734670">
        <w:rPr>
          <w:rFonts w:ascii="Arial" w:hAnsi="Arial" w:cs="Arial"/>
          <w:szCs w:val="20"/>
          <w:lang w:eastAsia="zh-CN"/>
        </w:rPr>
        <w:t>Adel OWEDA, Acting Director, Egyptian Patent Office, Ministry of Scientific Research, Academy of Scientific Research and Technology (ASRT), Cairo</w:t>
      </w: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Mokhtar WARIDA, Counsellor, Permanent Mission, Geneva</w:t>
      </w:r>
    </w:p>
    <w:p w:rsidR="00734670" w:rsidRPr="00734670" w:rsidRDefault="00734670" w:rsidP="00734670">
      <w:pPr>
        <w:spacing w:after="0" w:line="240" w:lineRule="auto"/>
        <w:rPr>
          <w:rFonts w:ascii="Arial" w:hAnsi="Arial" w:cs="Arial"/>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Heba MOSTAFA (Ms.), First Secretary, Innovation and Technology Unit, Ministry of Foreign Affairs, Cairo</w:t>
      </w:r>
    </w:p>
    <w:p w:rsidR="00734670" w:rsidRPr="00734670" w:rsidRDefault="00734670" w:rsidP="00734670">
      <w:pPr>
        <w:spacing w:after="0" w:line="240" w:lineRule="auto"/>
        <w:rPr>
          <w:rFonts w:ascii="Arial" w:hAnsi="Arial" w:cs="Arial"/>
          <w:szCs w:val="20"/>
          <w:u w:val="single"/>
          <w:lang w:eastAsia="zh-CN"/>
        </w:rPr>
      </w:pPr>
    </w:p>
    <w:p w:rsidR="00734670" w:rsidRPr="00734670" w:rsidRDefault="00734670" w:rsidP="00734670">
      <w:pPr>
        <w:spacing w:after="0" w:line="240" w:lineRule="auto"/>
        <w:rPr>
          <w:rFonts w:ascii="Arial" w:hAnsi="Arial" w:cs="Arial"/>
          <w:szCs w:val="20"/>
          <w:u w:val="single"/>
          <w:lang w:eastAsia="zh-CN"/>
        </w:rPr>
      </w:pPr>
    </w:p>
    <w:p w:rsidR="00734670" w:rsidRPr="00734670" w:rsidRDefault="00734670" w:rsidP="00734670">
      <w:pPr>
        <w:keepNext/>
        <w:keepLines/>
        <w:spacing w:after="0" w:line="240" w:lineRule="auto"/>
        <w:rPr>
          <w:rFonts w:ascii="Arial" w:hAnsi="Arial" w:cs="Arial"/>
          <w:szCs w:val="20"/>
          <w:u w:val="single"/>
          <w:lang w:val="es-ES_tradnl" w:eastAsia="zh-CN"/>
        </w:rPr>
      </w:pPr>
      <w:r w:rsidRPr="00734670">
        <w:rPr>
          <w:rFonts w:ascii="Arial" w:hAnsi="Arial" w:cs="Arial"/>
          <w:szCs w:val="20"/>
          <w:u w:val="single"/>
          <w:lang w:val="es-ES_tradnl" w:eastAsia="zh-CN"/>
        </w:rPr>
        <w:t>EL SALVADOR</w:t>
      </w:r>
    </w:p>
    <w:p w:rsidR="00734670" w:rsidRPr="00734670" w:rsidRDefault="00734670" w:rsidP="00734670">
      <w:pPr>
        <w:keepNext/>
        <w:keepLines/>
        <w:spacing w:after="0" w:line="240" w:lineRule="auto"/>
        <w:rPr>
          <w:rFonts w:ascii="Arial" w:hAnsi="Arial" w:cs="Arial"/>
          <w:szCs w:val="20"/>
          <w:u w:val="single"/>
          <w:lang w:val="es-ES_tradnl" w:eastAsia="zh-CN"/>
        </w:rPr>
      </w:pPr>
    </w:p>
    <w:p w:rsidR="00734670" w:rsidRPr="00734670" w:rsidRDefault="00734670" w:rsidP="00734670">
      <w:pPr>
        <w:keepNext/>
        <w:keepLines/>
        <w:spacing w:after="0" w:line="240" w:lineRule="auto"/>
        <w:rPr>
          <w:rFonts w:ascii="Arial" w:hAnsi="Arial" w:cs="Arial"/>
          <w:szCs w:val="20"/>
          <w:lang w:val="es-ES_tradnl" w:eastAsia="zh-CN"/>
        </w:rPr>
      </w:pPr>
      <w:r w:rsidRPr="00734670">
        <w:rPr>
          <w:rFonts w:ascii="Arial" w:hAnsi="Arial" w:cs="Arial"/>
          <w:szCs w:val="20"/>
          <w:lang w:val="es-ES_tradnl" w:eastAsia="zh-CN"/>
        </w:rPr>
        <w:t>Martha Evelyn MENJIVAR CÓRTEZ (Sra.), Consejera, Misión Permanente ante la Organización Mundial del Comercio (OMC), Ginebra</w:t>
      </w:r>
    </w:p>
    <w:p w:rsidR="00734670" w:rsidRPr="00734670" w:rsidRDefault="00734670" w:rsidP="00734670">
      <w:pPr>
        <w:spacing w:after="0" w:line="240" w:lineRule="auto"/>
        <w:rPr>
          <w:rFonts w:ascii="Arial" w:hAnsi="Arial" w:cs="Arial"/>
          <w:szCs w:val="20"/>
          <w:u w:val="single"/>
          <w:lang w:val="es-ES_tradnl" w:eastAsia="zh-CN"/>
        </w:rPr>
      </w:pPr>
    </w:p>
    <w:p w:rsidR="00734670" w:rsidRPr="00734670" w:rsidRDefault="00734670" w:rsidP="00734670">
      <w:pPr>
        <w:spacing w:after="0" w:line="240" w:lineRule="auto"/>
        <w:rPr>
          <w:rFonts w:ascii="Arial" w:hAnsi="Arial" w:cs="Arial"/>
          <w:szCs w:val="20"/>
          <w:u w:val="single"/>
          <w:lang w:val="es-ES_tradnl" w:eastAsia="zh-CN"/>
        </w:rPr>
      </w:pPr>
    </w:p>
    <w:p w:rsidR="00734670" w:rsidRPr="00734670" w:rsidRDefault="00734670" w:rsidP="00734670">
      <w:pPr>
        <w:keepNext/>
        <w:spacing w:after="0" w:line="240" w:lineRule="auto"/>
        <w:rPr>
          <w:rFonts w:ascii="Arial" w:hAnsi="Arial" w:cs="Arial"/>
          <w:u w:val="single"/>
          <w:lang w:val="es-ES_tradnl" w:eastAsia="zh-CN"/>
        </w:rPr>
      </w:pPr>
      <w:r w:rsidRPr="00734670">
        <w:rPr>
          <w:rFonts w:ascii="Arial" w:hAnsi="Arial" w:cs="Arial"/>
          <w:u w:val="single"/>
          <w:lang w:val="es-ES_tradnl" w:eastAsia="zh-CN"/>
        </w:rPr>
        <w:lastRenderedPageBreak/>
        <w:t>ÉQUATEUR/ECUADOR</w:t>
      </w:r>
    </w:p>
    <w:p w:rsidR="00734670" w:rsidRPr="00734670" w:rsidRDefault="00734670" w:rsidP="00734670">
      <w:pPr>
        <w:keepNext/>
        <w:spacing w:after="0" w:line="240" w:lineRule="auto"/>
        <w:rPr>
          <w:rFonts w:ascii="Arial" w:hAnsi="Arial" w:cs="Arial"/>
          <w:u w:val="single"/>
          <w:lang w:val="es-ES_tradnl" w:eastAsia="zh-CN"/>
        </w:rPr>
      </w:pPr>
    </w:p>
    <w:p w:rsidR="00734670" w:rsidRPr="00734670" w:rsidRDefault="00734670" w:rsidP="00734670">
      <w:pPr>
        <w:spacing w:after="0" w:line="240" w:lineRule="auto"/>
        <w:rPr>
          <w:rFonts w:ascii="Arial" w:hAnsi="Arial" w:cs="Arial"/>
          <w:lang w:val="es-ES_tradnl" w:eastAsia="zh-CN"/>
        </w:rPr>
      </w:pPr>
      <w:r w:rsidRPr="00734670">
        <w:rPr>
          <w:rFonts w:ascii="Arial" w:hAnsi="Arial" w:cs="Arial"/>
          <w:lang w:val="es-ES_tradnl" w:eastAsia="zh-CN"/>
        </w:rPr>
        <w:t>Juan Carlos CASTRILLÓN JARAMILLO, Ministro, Misión Permanente, Ginebra</w:t>
      </w:r>
    </w:p>
    <w:p w:rsidR="00734670" w:rsidRPr="00734670" w:rsidRDefault="00734670" w:rsidP="00734670">
      <w:pPr>
        <w:spacing w:after="0" w:line="240" w:lineRule="auto"/>
        <w:rPr>
          <w:rFonts w:ascii="Arial" w:hAnsi="Arial" w:cs="Arial"/>
          <w:u w:val="single"/>
          <w:lang w:val="es-ES_tradnl" w:eastAsia="zh-CN"/>
        </w:rPr>
      </w:pPr>
    </w:p>
    <w:p w:rsidR="00734670" w:rsidRPr="00734670" w:rsidRDefault="00734670" w:rsidP="00734670">
      <w:pPr>
        <w:spacing w:after="0" w:line="240" w:lineRule="auto"/>
        <w:rPr>
          <w:rFonts w:ascii="Arial" w:hAnsi="Arial" w:cs="Arial"/>
          <w:szCs w:val="20"/>
          <w:u w:val="single"/>
          <w:lang w:val="es-ES_tradnl" w:eastAsia="zh-CN"/>
        </w:rPr>
      </w:pPr>
    </w:p>
    <w:p w:rsidR="00734670" w:rsidRPr="00734670" w:rsidRDefault="00734670" w:rsidP="00734670">
      <w:pPr>
        <w:keepNext/>
        <w:spacing w:after="0" w:line="240" w:lineRule="auto"/>
        <w:rPr>
          <w:rFonts w:ascii="Arial" w:hAnsi="Arial" w:cs="Arial"/>
          <w:szCs w:val="20"/>
          <w:u w:val="single"/>
          <w:lang w:val="es-ES" w:eastAsia="zh-CN"/>
        </w:rPr>
      </w:pPr>
      <w:r w:rsidRPr="00734670">
        <w:rPr>
          <w:rFonts w:ascii="Arial" w:hAnsi="Arial" w:cs="Arial"/>
          <w:szCs w:val="20"/>
          <w:u w:val="single"/>
          <w:lang w:val="es-ES" w:eastAsia="zh-CN"/>
        </w:rPr>
        <w:t xml:space="preserve">ESPAGNE/SPAIN </w:t>
      </w:r>
    </w:p>
    <w:p w:rsidR="00734670" w:rsidRPr="00734670" w:rsidRDefault="00734670" w:rsidP="00734670">
      <w:pPr>
        <w:keepNext/>
        <w:spacing w:after="0" w:line="240" w:lineRule="auto"/>
        <w:rPr>
          <w:rFonts w:ascii="Arial" w:hAnsi="Arial" w:cs="Arial"/>
          <w:szCs w:val="20"/>
          <w:u w:val="single"/>
          <w:lang w:val="es-ES" w:eastAsia="zh-CN"/>
        </w:rPr>
      </w:pPr>
    </w:p>
    <w:p w:rsidR="00734670" w:rsidRPr="00734670" w:rsidRDefault="00734670" w:rsidP="00734670">
      <w:pPr>
        <w:keepNext/>
        <w:keepLines/>
        <w:spacing w:after="0" w:line="240" w:lineRule="auto"/>
        <w:rPr>
          <w:rFonts w:ascii="Arial" w:hAnsi="Arial" w:cs="Arial"/>
          <w:lang w:val="es-ES" w:eastAsia="zh-CN"/>
        </w:rPr>
      </w:pPr>
      <w:r w:rsidRPr="00734670">
        <w:rPr>
          <w:rFonts w:ascii="Arial" w:hAnsi="Arial" w:cs="Arial"/>
          <w:lang w:val="es-ES" w:eastAsia="zh-CN"/>
        </w:rPr>
        <w:t>Lucía GUTIÉRREZ GARCÍA</w:t>
      </w:r>
      <w:r w:rsidRPr="00734670">
        <w:rPr>
          <w:rFonts w:ascii="Arial" w:hAnsi="Arial" w:cs="Arial"/>
          <w:szCs w:val="20"/>
          <w:lang w:val="es-ES_tradnl" w:eastAsia="zh-CN"/>
        </w:rPr>
        <w:t xml:space="preserve"> (</w:t>
      </w:r>
      <w:r w:rsidRPr="00734670">
        <w:rPr>
          <w:rFonts w:ascii="Arial" w:hAnsi="Arial" w:cs="Arial"/>
          <w:lang w:val="es-ES_tradnl" w:eastAsia="zh-CN"/>
        </w:rPr>
        <w:t>Sra.)</w:t>
      </w:r>
      <w:r w:rsidRPr="00734670">
        <w:rPr>
          <w:rFonts w:ascii="Arial" w:hAnsi="Arial" w:cs="Arial"/>
          <w:lang w:val="es-ES" w:eastAsia="zh-CN"/>
        </w:rPr>
        <w:t>, Jefa, Área de la Subdirección General de Propiedad Intelectual, Ministerio de Educación, Cultura y Deporte, Madrid</w:t>
      </w:r>
    </w:p>
    <w:p w:rsidR="00734670" w:rsidRPr="00734670" w:rsidRDefault="00734670" w:rsidP="00734670">
      <w:pPr>
        <w:spacing w:after="0" w:line="240" w:lineRule="auto"/>
        <w:rPr>
          <w:rFonts w:ascii="Arial" w:hAnsi="Arial" w:cs="Arial"/>
          <w:lang w:val="es-ES" w:eastAsia="zh-CN"/>
        </w:rPr>
      </w:pPr>
    </w:p>
    <w:p w:rsidR="00734670" w:rsidRPr="00734670" w:rsidRDefault="00734670" w:rsidP="00734670">
      <w:pPr>
        <w:spacing w:after="0" w:line="240" w:lineRule="auto"/>
        <w:rPr>
          <w:rFonts w:ascii="Arial" w:hAnsi="Arial" w:cs="Arial"/>
          <w:lang w:val="es-ES_tradnl" w:eastAsia="zh-CN"/>
        </w:rPr>
      </w:pPr>
      <w:r w:rsidRPr="00734670">
        <w:rPr>
          <w:rFonts w:ascii="Arial" w:hAnsi="Arial" w:cs="Arial"/>
          <w:lang w:val="es-ES_tradnl" w:eastAsia="zh-CN"/>
        </w:rPr>
        <w:t>Eduardo SABROSO LORENTE, Consejero Técnico, Departamento de Coordinación Jurídica y Relaciones Internacionales, Ministerio de Industria, Energía y Turismo Oficina Española de Patentes y Marcas, Madrid</w:t>
      </w:r>
    </w:p>
    <w:p w:rsidR="00734670" w:rsidRPr="00734670" w:rsidRDefault="00734670" w:rsidP="00734670">
      <w:pPr>
        <w:spacing w:after="0" w:line="240" w:lineRule="auto"/>
        <w:rPr>
          <w:rFonts w:ascii="Arial" w:hAnsi="Arial" w:cs="Arial"/>
          <w:lang w:val="es-ES" w:eastAsia="zh-CN"/>
        </w:rPr>
      </w:pPr>
    </w:p>
    <w:p w:rsidR="00734670" w:rsidRPr="00734670" w:rsidRDefault="00734670" w:rsidP="00734670">
      <w:pPr>
        <w:spacing w:after="0" w:line="240" w:lineRule="auto"/>
        <w:rPr>
          <w:rFonts w:ascii="Arial" w:hAnsi="Arial" w:cs="Arial"/>
          <w:szCs w:val="20"/>
          <w:lang w:val="es-ES" w:eastAsia="zh-CN"/>
        </w:rPr>
      </w:pPr>
    </w:p>
    <w:p w:rsidR="00734670" w:rsidRPr="00734670" w:rsidRDefault="00734670" w:rsidP="00734670">
      <w:pPr>
        <w:keepNext/>
        <w:keepLines/>
        <w:spacing w:after="0" w:line="240" w:lineRule="auto"/>
        <w:rPr>
          <w:rFonts w:ascii="Arial" w:hAnsi="Arial" w:cs="Arial"/>
          <w:u w:val="single"/>
          <w:lang w:val="fr-CH" w:eastAsia="zh-CN"/>
        </w:rPr>
      </w:pPr>
      <w:r w:rsidRPr="00734670">
        <w:rPr>
          <w:rFonts w:ascii="Arial" w:hAnsi="Arial" w:cs="Arial"/>
          <w:u w:val="single"/>
          <w:lang w:val="fr-CH" w:eastAsia="zh-CN"/>
        </w:rPr>
        <w:t>ÉTATS-UNIS D'AMÉRIQUE/UNITED STATES OF AMERICA</w:t>
      </w:r>
    </w:p>
    <w:p w:rsidR="00734670" w:rsidRPr="00734670" w:rsidRDefault="00734670" w:rsidP="00734670">
      <w:pPr>
        <w:keepNext/>
        <w:keepLines/>
        <w:spacing w:after="0" w:line="240" w:lineRule="auto"/>
        <w:rPr>
          <w:rFonts w:ascii="Arial" w:hAnsi="Arial" w:cs="Arial"/>
          <w:u w:val="single"/>
          <w:lang w:val="fr-CH" w:eastAsia="zh-CN"/>
        </w:rPr>
      </w:pPr>
    </w:p>
    <w:p w:rsidR="00734670" w:rsidRPr="00734670" w:rsidRDefault="00734670" w:rsidP="00734670">
      <w:pPr>
        <w:keepNext/>
        <w:keepLines/>
        <w:spacing w:after="0" w:line="240" w:lineRule="auto"/>
        <w:rPr>
          <w:rFonts w:ascii="Arial" w:hAnsi="Arial" w:cs="Arial"/>
          <w:lang w:eastAsia="zh-CN"/>
        </w:rPr>
      </w:pPr>
      <w:r w:rsidRPr="00734670">
        <w:rPr>
          <w:rFonts w:ascii="Arial" w:hAnsi="Arial" w:cs="Arial"/>
          <w:lang w:eastAsia="zh-CN"/>
        </w:rPr>
        <w:t>Peter MULREAN, Chargé d’Affaires, Permanent Representative, Permanent Mission, Geneva</w:t>
      </w:r>
    </w:p>
    <w:p w:rsidR="00734670" w:rsidRPr="00734670" w:rsidRDefault="00734670" w:rsidP="00734670">
      <w:pPr>
        <w:keepNext/>
        <w:keepLines/>
        <w:spacing w:after="0" w:line="240" w:lineRule="auto"/>
        <w:rPr>
          <w:rFonts w:ascii="Arial" w:hAnsi="Arial" w:cs="Arial"/>
          <w:lang w:eastAsia="zh-CN"/>
        </w:rPr>
      </w:pPr>
    </w:p>
    <w:p w:rsidR="00734670" w:rsidRPr="00734670" w:rsidRDefault="00734670" w:rsidP="00734670">
      <w:pPr>
        <w:keepNext/>
        <w:keepLines/>
        <w:spacing w:after="0" w:line="240" w:lineRule="auto"/>
        <w:rPr>
          <w:rFonts w:ascii="Arial" w:hAnsi="Arial" w:cs="Arial"/>
          <w:lang w:eastAsia="zh-CN"/>
        </w:rPr>
      </w:pPr>
      <w:r w:rsidRPr="00734670">
        <w:rPr>
          <w:rFonts w:ascii="Arial" w:hAnsi="Arial" w:cs="Arial"/>
          <w:lang w:eastAsia="zh-CN"/>
        </w:rPr>
        <w:t>Karin L. FERRITER (Ms.), Intellectual Property Attaché, Permanent Mission to the World Trade Organization (WTO), Geneva</w:t>
      </w:r>
    </w:p>
    <w:p w:rsidR="00734670" w:rsidRPr="00734670" w:rsidRDefault="00734670" w:rsidP="00734670">
      <w:pPr>
        <w:keepNext/>
        <w:keepLines/>
        <w:spacing w:after="0" w:line="240" w:lineRule="auto"/>
        <w:rPr>
          <w:rFonts w:ascii="Arial" w:hAnsi="Arial" w:cs="Arial"/>
          <w:lang w:eastAsia="zh-CN"/>
        </w:rPr>
      </w:pPr>
    </w:p>
    <w:p w:rsidR="00734670" w:rsidRPr="00734670" w:rsidRDefault="00734670" w:rsidP="00734670">
      <w:pPr>
        <w:keepNext/>
        <w:keepLines/>
        <w:spacing w:after="0" w:line="240" w:lineRule="auto"/>
        <w:rPr>
          <w:rFonts w:ascii="Arial" w:hAnsi="Arial" w:cs="Arial"/>
          <w:lang w:eastAsia="zh-CN"/>
        </w:rPr>
      </w:pPr>
      <w:r w:rsidRPr="00734670">
        <w:rPr>
          <w:rFonts w:ascii="Arial" w:hAnsi="Arial" w:cs="Arial"/>
          <w:lang w:eastAsia="zh-CN"/>
        </w:rPr>
        <w:t>Melissa KEHOE (Ms.), Counsellor (Economic and Science Affairs), Permanent Mission, Geneva</w:t>
      </w:r>
    </w:p>
    <w:p w:rsidR="00734670" w:rsidRPr="00734670" w:rsidRDefault="00734670" w:rsidP="00734670">
      <w:pPr>
        <w:keepNext/>
        <w:keepLines/>
        <w:spacing w:after="0" w:line="240" w:lineRule="auto"/>
        <w:rPr>
          <w:rFonts w:ascii="Arial" w:hAnsi="Arial" w:cs="Arial"/>
          <w:lang w:eastAsia="zh-CN"/>
        </w:rPr>
      </w:pPr>
    </w:p>
    <w:p w:rsidR="00734670" w:rsidRPr="00734670" w:rsidRDefault="00734670" w:rsidP="00734670">
      <w:pPr>
        <w:keepNext/>
        <w:keepLines/>
        <w:spacing w:after="0" w:line="240" w:lineRule="auto"/>
        <w:rPr>
          <w:rFonts w:ascii="Arial" w:hAnsi="Arial" w:cs="Arial"/>
          <w:lang w:eastAsia="zh-CN"/>
        </w:rPr>
      </w:pPr>
      <w:r w:rsidRPr="00734670">
        <w:rPr>
          <w:rFonts w:ascii="Arial" w:hAnsi="Arial" w:cs="Arial"/>
          <w:lang w:eastAsia="zh-CN"/>
        </w:rPr>
        <w:t>Carisa LACROSSE (Ms.), Senior Foreign Affairs Officer, Office of Intellectual Property Enforcement, Bureau of Economic, Energy and Business Affairs, U.S. State Department, Washington D.C.</w:t>
      </w:r>
    </w:p>
    <w:p w:rsidR="00734670" w:rsidRPr="00734670" w:rsidRDefault="00734670" w:rsidP="00734670">
      <w:pPr>
        <w:keepNext/>
        <w:keepLines/>
        <w:spacing w:after="0" w:line="240" w:lineRule="auto"/>
        <w:rPr>
          <w:rFonts w:ascii="Arial" w:hAnsi="Arial" w:cs="Arial"/>
          <w:lang w:eastAsia="zh-CN"/>
        </w:rPr>
      </w:pPr>
    </w:p>
    <w:p w:rsidR="00734670" w:rsidRPr="00734670" w:rsidRDefault="00734670" w:rsidP="00734670">
      <w:pPr>
        <w:keepNext/>
        <w:keepLines/>
        <w:spacing w:after="0" w:line="240" w:lineRule="auto"/>
        <w:rPr>
          <w:rFonts w:ascii="Arial" w:hAnsi="Arial" w:cs="Arial"/>
          <w:szCs w:val="20"/>
          <w:lang w:eastAsia="zh-CN"/>
        </w:rPr>
      </w:pPr>
      <w:r w:rsidRPr="00734670">
        <w:rPr>
          <w:rFonts w:ascii="Arial" w:hAnsi="Arial" w:cs="Arial"/>
          <w:szCs w:val="20"/>
          <w:lang w:eastAsia="zh-CN"/>
        </w:rPr>
        <w:t>Marina LAMM (Ms.), Attorney Advisor, Office of Policy and External Affairs, United States Patent and Trademark Office (USPTO), Department of Commerce, Alexandria</w:t>
      </w:r>
    </w:p>
    <w:p w:rsidR="00734670" w:rsidRPr="00734670" w:rsidRDefault="00734670" w:rsidP="00734670">
      <w:pPr>
        <w:keepNext/>
        <w:keepLines/>
        <w:spacing w:after="0" w:line="240" w:lineRule="auto"/>
        <w:rPr>
          <w:rFonts w:ascii="Arial" w:hAnsi="Arial" w:cs="Arial"/>
          <w:lang w:eastAsia="zh-CN"/>
        </w:rPr>
      </w:pPr>
    </w:p>
    <w:p w:rsidR="00734670" w:rsidRPr="00734670" w:rsidRDefault="00734670" w:rsidP="00734670">
      <w:pPr>
        <w:keepNext/>
        <w:keepLines/>
        <w:spacing w:after="0" w:line="240" w:lineRule="auto"/>
        <w:rPr>
          <w:rFonts w:ascii="Arial" w:hAnsi="Arial" w:cs="Arial"/>
          <w:szCs w:val="20"/>
          <w:lang w:eastAsia="zh-CN"/>
        </w:rPr>
      </w:pPr>
      <w:r w:rsidRPr="00734670">
        <w:rPr>
          <w:rFonts w:ascii="Arial" w:hAnsi="Arial" w:cs="Arial"/>
          <w:szCs w:val="20"/>
          <w:lang w:eastAsia="zh-CN"/>
        </w:rPr>
        <w:t>Jennifer NESS (Ms.), Attorney Advisor, Office of Policy and External Affairs, United States Patent and Trademark Office (USPTO), Department of Commerce, Alexandria</w:t>
      </w:r>
    </w:p>
    <w:p w:rsidR="00734670" w:rsidRPr="00734670" w:rsidRDefault="00734670" w:rsidP="00734670">
      <w:pPr>
        <w:keepNext/>
        <w:keepLines/>
        <w:spacing w:after="0" w:line="240" w:lineRule="auto"/>
        <w:rPr>
          <w:rFonts w:ascii="Arial" w:hAnsi="Arial" w:cs="Arial"/>
          <w:szCs w:val="20"/>
          <w:lang w:eastAsia="zh-CN"/>
        </w:rPr>
      </w:pPr>
    </w:p>
    <w:p w:rsidR="00734670" w:rsidRPr="00734670" w:rsidRDefault="00734670" w:rsidP="00734670">
      <w:pPr>
        <w:keepNext/>
        <w:keepLines/>
        <w:spacing w:after="0" w:line="240" w:lineRule="auto"/>
        <w:rPr>
          <w:rFonts w:ascii="Arial" w:hAnsi="Arial" w:cs="Arial"/>
          <w:lang w:val="de-CH" w:eastAsia="zh-CN"/>
        </w:rPr>
      </w:pPr>
      <w:r w:rsidRPr="00734670">
        <w:rPr>
          <w:rFonts w:ascii="Arial" w:hAnsi="Arial" w:cs="Arial"/>
          <w:lang w:val="de-CH" w:eastAsia="zh-CN"/>
        </w:rPr>
        <w:t>Kristine SCHLEGELMILCH (Ms.), IP Attaché, Permanent Mission, Geneva</w:t>
      </w:r>
    </w:p>
    <w:p w:rsidR="00734670" w:rsidRPr="00734670" w:rsidRDefault="00734670" w:rsidP="00734670">
      <w:pPr>
        <w:keepNext/>
        <w:keepLines/>
        <w:spacing w:after="0" w:line="240" w:lineRule="auto"/>
        <w:rPr>
          <w:rFonts w:ascii="Arial" w:hAnsi="Arial" w:cs="Arial"/>
          <w:lang w:val="de-CH" w:eastAsia="zh-CN"/>
        </w:rPr>
      </w:pPr>
    </w:p>
    <w:p w:rsidR="00734670" w:rsidRPr="00734670" w:rsidRDefault="00734670" w:rsidP="00734670">
      <w:pPr>
        <w:spacing w:after="0" w:line="240" w:lineRule="auto"/>
        <w:rPr>
          <w:rFonts w:ascii="Arial" w:hAnsi="Arial" w:cs="Arial"/>
          <w:szCs w:val="20"/>
          <w:u w:val="single"/>
          <w:lang w:val="de-CH" w:eastAsia="zh-CN"/>
        </w:rPr>
      </w:pPr>
    </w:p>
    <w:p w:rsidR="00734670" w:rsidRPr="00734670" w:rsidRDefault="00734670" w:rsidP="00734670">
      <w:pPr>
        <w:keepNext/>
        <w:spacing w:after="0" w:line="240" w:lineRule="auto"/>
        <w:rPr>
          <w:rFonts w:ascii="Arial" w:hAnsi="Arial" w:cs="Arial"/>
          <w:szCs w:val="20"/>
          <w:u w:val="single"/>
          <w:lang w:eastAsia="zh-CN"/>
        </w:rPr>
      </w:pPr>
      <w:r w:rsidRPr="00734670">
        <w:rPr>
          <w:rFonts w:ascii="Arial" w:hAnsi="Arial" w:cs="Arial"/>
          <w:szCs w:val="20"/>
          <w:u w:val="single"/>
          <w:lang w:eastAsia="zh-CN"/>
        </w:rPr>
        <w:t>FÉDÉRATION DE RUSSIE/RUSSIAN FEDERATION</w:t>
      </w:r>
    </w:p>
    <w:p w:rsidR="00734670" w:rsidRPr="00734670" w:rsidRDefault="00734670" w:rsidP="00734670">
      <w:pPr>
        <w:keepNext/>
        <w:spacing w:after="0" w:line="240" w:lineRule="auto"/>
        <w:rPr>
          <w:rFonts w:ascii="Arial" w:hAnsi="Arial" w:cs="Arial"/>
          <w:szCs w:val="20"/>
          <w:u w:val="single"/>
          <w:lang w:eastAsia="zh-CN"/>
        </w:rPr>
      </w:pPr>
    </w:p>
    <w:p w:rsidR="00734670" w:rsidRPr="00734670" w:rsidRDefault="00734670" w:rsidP="00734670">
      <w:pPr>
        <w:spacing w:after="0" w:line="240" w:lineRule="auto"/>
        <w:rPr>
          <w:rFonts w:ascii="Arial" w:hAnsi="Arial" w:cs="Arial"/>
          <w:szCs w:val="20"/>
          <w:lang w:eastAsia="zh-CN"/>
        </w:rPr>
      </w:pPr>
      <w:r w:rsidRPr="00734670">
        <w:rPr>
          <w:rFonts w:ascii="Arial" w:hAnsi="Arial" w:cs="Arial"/>
          <w:szCs w:val="20"/>
          <w:lang w:eastAsia="zh-CN"/>
        </w:rPr>
        <w:t>Maria MELNICHUK (Ms.), Specialist, International Cooperation Department, Federal Service for Intellectual Property (Rospatent), Moscow</w:t>
      </w:r>
    </w:p>
    <w:p w:rsidR="00734670" w:rsidRPr="00734670" w:rsidRDefault="00734670" w:rsidP="00734670">
      <w:pPr>
        <w:spacing w:after="0" w:line="240" w:lineRule="auto"/>
        <w:rPr>
          <w:rFonts w:ascii="Arial" w:hAnsi="Arial" w:cs="Arial"/>
          <w:szCs w:val="20"/>
          <w:u w:val="single"/>
          <w:lang w:eastAsia="zh-CN"/>
        </w:rPr>
      </w:pPr>
    </w:p>
    <w:p w:rsidR="00734670" w:rsidRPr="00734670" w:rsidRDefault="00734670" w:rsidP="00734670">
      <w:pPr>
        <w:spacing w:after="0" w:line="240" w:lineRule="auto"/>
        <w:rPr>
          <w:rFonts w:ascii="Arial" w:hAnsi="Arial" w:cs="Arial"/>
          <w:szCs w:val="20"/>
          <w:u w:val="single"/>
          <w:lang w:val="fr-CH" w:eastAsia="zh-CN"/>
        </w:rPr>
      </w:pPr>
      <w:r w:rsidRPr="00734670">
        <w:rPr>
          <w:rFonts w:ascii="Arial" w:hAnsi="Arial" w:cs="Arial"/>
          <w:lang w:val="fr-CH" w:eastAsia="zh-CN"/>
        </w:rPr>
        <w:t>Arsen BOGATYREV, Attaché, Permanent Mission, Geneva</w:t>
      </w:r>
    </w:p>
    <w:p w:rsidR="00734670" w:rsidRPr="00734670" w:rsidRDefault="00734670" w:rsidP="00734670">
      <w:pPr>
        <w:spacing w:after="0" w:line="240" w:lineRule="auto"/>
        <w:rPr>
          <w:rFonts w:ascii="Arial" w:hAnsi="Arial" w:cs="Arial"/>
          <w:szCs w:val="20"/>
          <w:u w:val="single"/>
          <w:lang w:val="fr-CH" w:eastAsia="zh-CN"/>
        </w:rPr>
      </w:pPr>
    </w:p>
    <w:p w:rsidR="00734670" w:rsidRPr="00734670" w:rsidRDefault="00734670" w:rsidP="00734670">
      <w:pPr>
        <w:spacing w:after="0" w:line="240" w:lineRule="auto"/>
        <w:rPr>
          <w:rFonts w:ascii="Arial" w:hAnsi="Arial" w:cs="Arial"/>
          <w:szCs w:val="20"/>
          <w:u w:val="single"/>
          <w:lang w:val="fr-CH" w:eastAsia="zh-CN"/>
        </w:rPr>
      </w:pPr>
    </w:p>
    <w:p w:rsidR="00734670" w:rsidRPr="00734670" w:rsidRDefault="00734670" w:rsidP="00734670">
      <w:pPr>
        <w:keepNext/>
        <w:keepLines/>
        <w:spacing w:after="0" w:line="240" w:lineRule="auto"/>
        <w:rPr>
          <w:rFonts w:ascii="Arial" w:hAnsi="Arial" w:cs="Arial"/>
          <w:szCs w:val="20"/>
          <w:u w:val="single"/>
          <w:lang w:val="fr-CH" w:eastAsia="zh-CN"/>
        </w:rPr>
      </w:pPr>
      <w:r w:rsidRPr="00734670">
        <w:rPr>
          <w:rFonts w:ascii="Arial" w:hAnsi="Arial" w:cs="Arial"/>
          <w:szCs w:val="20"/>
          <w:u w:val="single"/>
          <w:lang w:val="fr-CH" w:eastAsia="zh-CN"/>
        </w:rPr>
        <w:t>FRANCE</w:t>
      </w:r>
    </w:p>
    <w:p w:rsidR="00734670" w:rsidRPr="00734670" w:rsidRDefault="00734670" w:rsidP="00734670">
      <w:pPr>
        <w:keepNext/>
        <w:keepLines/>
        <w:spacing w:after="0" w:line="240" w:lineRule="auto"/>
        <w:rPr>
          <w:rFonts w:ascii="Arial" w:hAnsi="Arial" w:cs="Arial"/>
          <w:szCs w:val="20"/>
          <w:u w:val="single"/>
          <w:lang w:val="fr-CH" w:eastAsia="zh-CN"/>
        </w:rPr>
      </w:pPr>
    </w:p>
    <w:p w:rsidR="00734670" w:rsidRPr="00734670" w:rsidRDefault="00734670" w:rsidP="00734670">
      <w:pPr>
        <w:keepNext/>
        <w:keepLines/>
        <w:spacing w:after="0" w:line="240" w:lineRule="auto"/>
        <w:rPr>
          <w:rFonts w:ascii="Arial" w:hAnsi="Arial" w:cs="Arial"/>
          <w:lang w:val="fr-CH" w:eastAsia="zh-CN"/>
        </w:rPr>
      </w:pPr>
      <w:r w:rsidRPr="00734670">
        <w:rPr>
          <w:rFonts w:ascii="Arial" w:hAnsi="Arial" w:cs="Arial"/>
          <w:lang w:val="fr-CH" w:eastAsia="zh-CN"/>
        </w:rPr>
        <w:t>Nestor MARTINEZ-AGUADO, rédacteur, Propriété intellectuelle et lutte anti-contrefaçon, Direction générale de la mondialisation, du développement et des partenariats, Ministère des affaires étrangères, Paris</w:t>
      </w:r>
    </w:p>
    <w:p w:rsidR="00734670" w:rsidRPr="00734670" w:rsidRDefault="00734670" w:rsidP="00734670">
      <w:pPr>
        <w:keepNext/>
        <w:keepLines/>
        <w:spacing w:after="0" w:line="240" w:lineRule="auto"/>
        <w:rPr>
          <w:rFonts w:ascii="Arial" w:hAnsi="Arial" w:cs="Arial"/>
          <w:lang w:val="fr-CH" w:eastAsia="zh-CN"/>
        </w:rPr>
      </w:pPr>
    </w:p>
    <w:p w:rsidR="00734670" w:rsidRPr="00734670" w:rsidRDefault="00734670" w:rsidP="00734670">
      <w:pPr>
        <w:spacing w:after="0" w:line="240" w:lineRule="auto"/>
        <w:rPr>
          <w:rFonts w:ascii="Arial" w:hAnsi="Arial" w:cs="Arial"/>
          <w:szCs w:val="20"/>
          <w:u w:val="single"/>
          <w:lang w:val="fr-CH" w:eastAsia="zh-CN"/>
        </w:rPr>
      </w:pPr>
    </w:p>
    <w:p w:rsidR="00734670" w:rsidRPr="00734670" w:rsidRDefault="00734670" w:rsidP="00734670">
      <w:pPr>
        <w:keepNext/>
        <w:keepLines/>
        <w:spacing w:after="0" w:line="240" w:lineRule="auto"/>
        <w:rPr>
          <w:rFonts w:ascii="Arial" w:eastAsia="Times New Roman" w:hAnsi="Arial" w:cs="Arial"/>
          <w:color w:val="000000"/>
          <w:u w:val="single"/>
        </w:rPr>
      </w:pPr>
      <w:r w:rsidRPr="00734670">
        <w:rPr>
          <w:rFonts w:ascii="Arial" w:eastAsia="Times New Roman" w:hAnsi="Arial" w:cs="Arial"/>
          <w:color w:val="000000"/>
          <w:u w:val="single"/>
        </w:rPr>
        <w:lastRenderedPageBreak/>
        <w:t>GÉORGIE/GEORGIA</w:t>
      </w:r>
    </w:p>
    <w:p w:rsidR="00734670" w:rsidRPr="00734670" w:rsidRDefault="00734670" w:rsidP="00734670">
      <w:pPr>
        <w:keepNext/>
        <w:keepLines/>
        <w:spacing w:after="0" w:line="240" w:lineRule="auto"/>
        <w:rPr>
          <w:rFonts w:ascii="Arial" w:hAnsi="Arial" w:cs="Arial"/>
          <w:szCs w:val="20"/>
          <w:lang w:eastAsia="zh-CN"/>
        </w:rPr>
      </w:pPr>
    </w:p>
    <w:p w:rsidR="00734670" w:rsidRPr="00734670" w:rsidRDefault="00734670" w:rsidP="00734670">
      <w:pPr>
        <w:keepNext/>
        <w:keepLines/>
        <w:spacing w:after="0" w:line="240" w:lineRule="auto"/>
        <w:rPr>
          <w:rFonts w:ascii="Arial" w:hAnsi="Arial" w:cs="Arial"/>
          <w:lang w:eastAsia="zh-CN"/>
        </w:rPr>
      </w:pPr>
      <w:r w:rsidRPr="00734670">
        <w:rPr>
          <w:rFonts w:ascii="Arial" w:hAnsi="Arial" w:cs="Arial"/>
          <w:lang w:eastAsia="zh-CN"/>
        </w:rPr>
        <w:t xml:space="preserve">Ekaterine EGUTIA (Mrs.), Deputy Chairman, National Intellectual Property Center (SAKPATENTI), </w:t>
      </w:r>
      <w:r w:rsidRPr="00734670">
        <w:rPr>
          <w:rFonts w:ascii="Arial" w:hAnsi="Arial" w:cs="Arial"/>
          <w:szCs w:val="20"/>
          <w:lang w:eastAsia="zh-CN"/>
        </w:rPr>
        <w:t>Tbilisi</w:t>
      </w:r>
    </w:p>
    <w:p w:rsidR="00734670" w:rsidRPr="00734670" w:rsidRDefault="00734670" w:rsidP="00734670">
      <w:pPr>
        <w:spacing w:after="0" w:line="240" w:lineRule="auto"/>
        <w:rPr>
          <w:rFonts w:ascii="Arial" w:hAnsi="Arial" w:cs="Arial"/>
          <w:lang w:eastAsia="zh-CN"/>
        </w:rPr>
      </w:pP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keepNext/>
        <w:spacing w:after="0" w:line="240" w:lineRule="auto"/>
        <w:rPr>
          <w:rFonts w:ascii="Arial" w:eastAsia="Times New Roman" w:hAnsi="Arial" w:cs="Arial"/>
          <w:color w:val="000000"/>
          <w:u w:val="single"/>
        </w:rPr>
      </w:pPr>
      <w:r w:rsidRPr="00734670">
        <w:rPr>
          <w:rFonts w:ascii="Arial" w:eastAsia="Times New Roman" w:hAnsi="Arial" w:cs="Arial"/>
          <w:color w:val="000000"/>
          <w:u w:val="single"/>
        </w:rPr>
        <w:t>GHANA</w:t>
      </w: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Alexander BEN-ACQUAAH, Minister Counsellor, Permanent Mission, Geneva</w:t>
      </w: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keepNext/>
        <w:spacing w:after="0" w:line="240" w:lineRule="auto"/>
        <w:rPr>
          <w:rFonts w:ascii="Arial" w:hAnsi="Arial" w:cs="Arial"/>
          <w:u w:val="single"/>
          <w:lang w:eastAsia="zh-CN"/>
        </w:rPr>
      </w:pPr>
      <w:r w:rsidRPr="00734670">
        <w:rPr>
          <w:rFonts w:ascii="Arial" w:hAnsi="Arial" w:cs="Arial"/>
          <w:u w:val="single"/>
          <w:lang w:eastAsia="zh-CN"/>
        </w:rPr>
        <w:t>GRÈCE/GREECE</w:t>
      </w:r>
    </w:p>
    <w:p w:rsidR="00734670" w:rsidRPr="00734670" w:rsidRDefault="00734670" w:rsidP="00734670">
      <w:pPr>
        <w:keepNext/>
        <w:spacing w:after="0" w:line="240" w:lineRule="auto"/>
        <w:rPr>
          <w:rFonts w:ascii="Arial" w:hAnsi="Arial" w:cs="Arial"/>
          <w:u w:val="single"/>
          <w:lang w:eastAsia="zh-CN"/>
        </w:rPr>
      </w:pPr>
    </w:p>
    <w:p w:rsidR="00734670" w:rsidRPr="00734670" w:rsidRDefault="00734670" w:rsidP="00734670">
      <w:pPr>
        <w:keepNext/>
        <w:spacing w:after="0" w:line="240" w:lineRule="auto"/>
        <w:rPr>
          <w:rFonts w:ascii="Arial" w:hAnsi="Arial" w:cs="Arial"/>
          <w:lang w:eastAsia="zh-CN"/>
        </w:rPr>
      </w:pPr>
      <w:r w:rsidRPr="00734670">
        <w:rPr>
          <w:rFonts w:ascii="Arial" w:hAnsi="Arial" w:cs="Arial"/>
          <w:lang w:eastAsia="zh-CN"/>
        </w:rPr>
        <w:t>Alexandros ALEXANDRIS, Ambassador, Permanent Representative, Permanent Mission, Geneva</w:t>
      </w:r>
    </w:p>
    <w:p w:rsidR="00734670" w:rsidRPr="00734670" w:rsidRDefault="00734670" w:rsidP="00734670">
      <w:pPr>
        <w:keepNext/>
        <w:spacing w:after="0" w:line="240" w:lineRule="auto"/>
        <w:rPr>
          <w:rFonts w:ascii="Arial" w:hAnsi="Arial" w:cs="Arial"/>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Paraskevi NAKIOU (Ms.), Attaché, Permanent Mission, Geneva</w:t>
      </w:r>
    </w:p>
    <w:p w:rsidR="00734670" w:rsidRPr="00734670" w:rsidRDefault="00734670" w:rsidP="00734670">
      <w:pPr>
        <w:spacing w:after="0" w:line="240" w:lineRule="auto"/>
        <w:rPr>
          <w:rFonts w:ascii="Arial" w:hAnsi="Arial" w:cs="Arial"/>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Aikaterini EKATO (Ms.), Intern, Permanent Mission, Geneva</w:t>
      </w: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spacing w:after="0" w:line="240" w:lineRule="auto"/>
        <w:rPr>
          <w:rFonts w:ascii="Arial" w:hAnsi="Arial" w:cs="Arial"/>
          <w:bCs/>
          <w:szCs w:val="20"/>
          <w:lang w:eastAsia="zh-CN"/>
        </w:rPr>
      </w:pPr>
    </w:p>
    <w:p w:rsidR="00734670" w:rsidRPr="0017133D" w:rsidRDefault="00734670" w:rsidP="00734670">
      <w:pPr>
        <w:spacing w:after="0" w:line="240" w:lineRule="auto"/>
        <w:rPr>
          <w:rFonts w:ascii="Arial" w:hAnsi="Arial" w:cs="Arial"/>
          <w:u w:val="single"/>
          <w:lang w:val="es-ES_tradnl" w:eastAsia="zh-CN"/>
        </w:rPr>
      </w:pPr>
      <w:r w:rsidRPr="0017133D">
        <w:rPr>
          <w:rFonts w:ascii="Arial" w:hAnsi="Arial" w:cs="Arial"/>
          <w:u w:val="single"/>
          <w:lang w:val="es-ES_tradnl" w:eastAsia="zh-CN"/>
        </w:rPr>
        <w:t>GUATEMALA</w:t>
      </w:r>
    </w:p>
    <w:p w:rsidR="00734670" w:rsidRPr="0017133D" w:rsidRDefault="00734670" w:rsidP="00734670">
      <w:pPr>
        <w:spacing w:after="0" w:line="240" w:lineRule="auto"/>
        <w:rPr>
          <w:rFonts w:ascii="Arial" w:hAnsi="Arial" w:cs="Arial"/>
          <w:lang w:val="es-ES_tradnl" w:eastAsia="zh-CN"/>
        </w:rPr>
      </w:pPr>
    </w:p>
    <w:p w:rsidR="00734670" w:rsidRPr="00734670" w:rsidRDefault="00734670" w:rsidP="00734670">
      <w:pPr>
        <w:spacing w:after="0" w:line="240" w:lineRule="auto"/>
        <w:rPr>
          <w:rFonts w:ascii="Arial" w:hAnsi="Arial" w:cs="Arial"/>
          <w:lang w:val="es-ES_tradnl" w:eastAsia="zh-CN"/>
        </w:rPr>
      </w:pPr>
      <w:r w:rsidRPr="00734670">
        <w:rPr>
          <w:rFonts w:ascii="Arial" w:hAnsi="Arial" w:cs="Arial"/>
          <w:lang w:val="es-ES_tradnl" w:eastAsia="zh-CN"/>
        </w:rPr>
        <w:t>Flor de María GARCÍA DÍAZ (Sra.), Consejera, Misión Permanente ante la Organización Mundial de Comercio (OMC), la Organización Mundial de la Propiedad Intelectual (OMPI) y la Conferencia de las Naciones Unidas sobre Comercio y Desarrollo (UNCTAD), Ginebra</w:t>
      </w:r>
    </w:p>
    <w:p w:rsidR="00734670" w:rsidRPr="00734670" w:rsidRDefault="00734670" w:rsidP="00734670">
      <w:pPr>
        <w:spacing w:after="0" w:line="240" w:lineRule="auto"/>
        <w:rPr>
          <w:rFonts w:ascii="Arial" w:hAnsi="Arial" w:cs="Arial"/>
          <w:bCs/>
          <w:szCs w:val="20"/>
          <w:u w:val="single"/>
          <w:lang w:val="es-ES_tradnl" w:eastAsia="zh-CN"/>
        </w:rPr>
      </w:pPr>
    </w:p>
    <w:p w:rsidR="00734670" w:rsidRPr="00734670" w:rsidRDefault="00734670" w:rsidP="00734670">
      <w:pPr>
        <w:spacing w:after="0" w:line="240" w:lineRule="auto"/>
        <w:rPr>
          <w:rFonts w:ascii="Arial" w:hAnsi="Arial" w:cs="Arial"/>
          <w:bCs/>
          <w:szCs w:val="20"/>
          <w:u w:val="single"/>
          <w:lang w:val="es-ES_tradnl" w:eastAsia="zh-CN"/>
        </w:rPr>
      </w:pPr>
    </w:p>
    <w:p w:rsidR="00734670" w:rsidRPr="00734670" w:rsidRDefault="00734670" w:rsidP="00734670">
      <w:pPr>
        <w:spacing w:after="0" w:line="240" w:lineRule="auto"/>
        <w:rPr>
          <w:rFonts w:ascii="Arial" w:hAnsi="Arial" w:cs="Arial"/>
          <w:u w:val="single"/>
          <w:lang w:eastAsia="zh-CN"/>
        </w:rPr>
      </w:pPr>
      <w:r w:rsidRPr="00734670">
        <w:rPr>
          <w:rFonts w:ascii="Arial" w:hAnsi="Arial" w:cs="Arial"/>
          <w:u w:val="single"/>
          <w:lang w:eastAsia="zh-CN"/>
        </w:rPr>
        <w:t>GUINÉE/GUINEA</w:t>
      </w:r>
    </w:p>
    <w:p w:rsidR="00734670" w:rsidRPr="00734670" w:rsidRDefault="00734670" w:rsidP="00734670">
      <w:pPr>
        <w:spacing w:after="0" w:line="240" w:lineRule="auto"/>
        <w:rPr>
          <w:rFonts w:ascii="Arial" w:hAnsi="Arial" w:cs="Arial"/>
          <w:u w:val="single"/>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Aminata KOUROUMA-MIKALA (Mrs.), Counsellor, Permanent Mission, Geneva</w:t>
      </w:r>
    </w:p>
    <w:p w:rsidR="00734670" w:rsidRPr="00734670" w:rsidRDefault="00734670" w:rsidP="00734670">
      <w:pPr>
        <w:spacing w:after="0" w:line="240" w:lineRule="auto"/>
        <w:rPr>
          <w:rFonts w:ascii="Arial" w:hAnsi="Arial" w:cs="Arial"/>
          <w:bCs/>
          <w:szCs w:val="20"/>
          <w:u w:val="single"/>
          <w:lang w:eastAsia="zh-CN"/>
        </w:rPr>
      </w:pPr>
    </w:p>
    <w:p w:rsidR="00734670" w:rsidRPr="0017133D" w:rsidRDefault="00734670" w:rsidP="00734670">
      <w:pPr>
        <w:spacing w:after="0" w:line="240" w:lineRule="auto"/>
        <w:rPr>
          <w:rFonts w:ascii="Arial" w:hAnsi="Arial" w:cs="Arial"/>
          <w:bCs/>
          <w:szCs w:val="20"/>
          <w:lang w:eastAsia="zh-CN"/>
        </w:rPr>
      </w:pPr>
    </w:p>
    <w:p w:rsidR="00734670" w:rsidRPr="00734670" w:rsidRDefault="00734670" w:rsidP="00734670">
      <w:pPr>
        <w:spacing w:after="0" w:line="240" w:lineRule="auto"/>
        <w:rPr>
          <w:rFonts w:ascii="Arial" w:hAnsi="Arial" w:cs="Arial"/>
          <w:u w:val="single"/>
          <w:lang w:eastAsia="zh-CN"/>
        </w:rPr>
      </w:pPr>
      <w:r w:rsidRPr="00734670">
        <w:rPr>
          <w:rFonts w:ascii="Arial" w:hAnsi="Arial" w:cs="Arial"/>
          <w:u w:val="single"/>
          <w:lang w:eastAsia="zh-CN"/>
        </w:rPr>
        <w:t>HONGRIE/HUNGARY</w:t>
      </w:r>
    </w:p>
    <w:p w:rsidR="00734670" w:rsidRPr="00734670" w:rsidRDefault="00734670" w:rsidP="00734670">
      <w:pPr>
        <w:spacing w:after="0" w:line="240" w:lineRule="auto"/>
        <w:rPr>
          <w:rFonts w:ascii="Arial" w:hAnsi="Arial" w:cs="Arial"/>
          <w:u w:val="single"/>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Virág HALGAND DANI (Ms.), Deputy Permanent Representative, Permanent Mission to the World Trade Organization (WTO), Geneva</w:t>
      </w:r>
    </w:p>
    <w:p w:rsidR="00734670" w:rsidRPr="00734670" w:rsidRDefault="00734670" w:rsidP="00734670">
      <w:pPr>
        <w:spacing w:after="0" w:line="240" w:lineRule="auto"/>
        <w:rPr>
          <w:rFonts w:ascii="Arial" w:hAnsi="Arial" w:cs="Arial"/>
          <w:bCs/>
          <w:szCs w:val="20"/>
          <w:lang w:eastAsia="zh-CN"/>
        </w:rPr>
      </w:pPr>
    </w:p>
    <w:p w:rsidR="00734670" w:rsidRPr="00734670" w:rsidRDefault="00734670" w:rsidP="00734670">
      <w:pPr>
        <w:spacing w:after="0" w:line="240" w:lineRule="auto"/>
        <w:rPr>
          <w:rFonts w:ascii="Arial" w:hAnsi="Arial" w:cs="Arial"/>
          <w:bCs/>
          <w:szCs w:val="20"/>
          <w:lang w:eastAsia="zh-CN"/>
        </w:rPr>
      </w:pPr>
    </w:p>
    <w:p w:rsidR="00734670" w:rsidRPr="00734670" w:rsidRDefault="00734670" w:rsidP="00734670">
      <w:pPr>
        <w:keepNext/>
        <w:keepLines/>
        <w:spacing w:after="0" w:line="240" w:lineRule="auto"/>
        <w:rPr>
          <w:rFonts w:ascii="Arial" w:hAnsi="Arial" w:cs="Arial"/>
          <w:u w:val="single"/>
          <w:lang w:eastAsia="zh-CN"/>
        </w:rPr>
      </w:pPr>
      <w:r w:rsidRPr="00734670">
        <w:rPr>
          <w:rFonts w:ascii="Arial" w:hAnsi="Arial" w:cs="Arial"/>
          <w:u w:val="single"/>
          <w:lang w:eastAsia="zh-CN"/>
        </w:rPr>
        <w:t>INDE/INDIA</w:t>
      </w:r>
    </w:p>
    <w:p w:rsidR="00734670" w:rsidRPr="00734670" w:rsidRDefault="00734670" w:rsidP="00734670">
      <w:pPr>
        <w:keepNext/>
        <w:keepLines/>
        <w:spacing w:after="0" w:line="240" w:lineRule="auto"/>
        <w:rPr>
          <w:rFonts w:ascii="Arial" w:hAnsi="Arial" w:cs="Arial"/>
          <w:u w:val="single"/>
          <w:lang w:eastAsia="zh-CN"/>
        </w:rPr>
      </w:pPr>
    </w:p>
    <w:p w:rsidR="00734670" w:rsidRPr="00734670" w:rsidRDefault="00734670" w:rsidP="00734670">
      <w:pPr>
        <w:keepNext/>
        <w:keepLines/>
        <w:spacing w:after="0" w:line="240" w:lineRule="auto"/>
        <w:rPr>
          <w:rFonts w:ascii="Arial" w:hAnsi="Arial" w:cs="Arial"/>
          <w:lang w:eastAsia="zh-CN"/>
        </w:rPr>
      </w:pPr>
      <w:r w:rsidRPr="00734670">
        <w:rPr>
          <w:rFonts w:ascii="Arial" w:hAnsi="Arial" w:cs="Arial"/>
          <w:lang w:eastAsia="zh-CN"/>
        </w:rPr>
        <w:t>Sanjay Kumar LAL, Under Secretary, Department of Industrial Policy and Innovation, New Delhi</w:t>
      </w:r>
    </w:p>
    <w:p w:rsidR="00734670" w:rsidRPr="00734670" w:rsidRDefault="00734670" w:rsidP="00734670">
      <w:pPr>
        <w:keepNext/>
        <w:keepLines/>
        <w:spacing w:after="0" w:line="240" w:lineRule="auto"/>
        <w:rPr>
          <w:rFonts w:ascii="Arial" w:hAnsi="Arial" w:cs="Arial"/>
          <w:lang w:eastAsia="zh-CN"/>
        </w:rPr>
      </w:pPr>
    </w:p>
    <w:p w:rsidR="00734670" w:rsidRPr="00734670" w:rsidRDefault="00734670" w:rsidP="00734670">
      <w:pPr>
        <w:keepNext/>
        <w:keepLines/>
        <w:spacing w:after="0" w:line="240" w:lineRule="auto"/>
        <w:rPr>
          <w:rFonts w:ascii="Arial" w:hAnsi="Arial" w:cs="Arial"/>
          <w:lang w:eastAsia="zh-CN"/>
        </w:rPr>
      </w:pPr>
      <w:r w:rsidRPr="00734670">
        <w:rPr>
          <w:rFonts w:ascii="Arial" w:hAnsi="Arial" w:cs="Arial"/>
          <w:lang w:eastAsia="zh-CN"/>
        </w:rPr>
        <w:t>Amitava CHAKRABORTI, Deputy Controller, Patents and Design, Patent Office, Calcutta</w:t>
      </w:r>
    </w:p>
    <w:p w:rsidR="00734670" w:rsidRPr="00734670" w:rsidRDefault="00734670" w:rsidP="00734670">
      <w:pPr>
        <w:keepNext/>
        <w:keepLines/>
        <w:spacing w:after="0" w:line="240" w:lineRule="auto"/>
        <w:rPr>
          <w:rFonts w:ascii="Arial" w:hAnsi="Arial" w:cs="Arial"/>
          <w:lang w:eastAsia="zh-CN"/>
        </w:rPr>
      </w:pPr>
    </w:p>
    <w:p w:rsidR="00734670" w:rsidRPr="00734670" w:rsidRDefault="00734670" w:rsidP="00734670">
      <w:pPr>
        <w:keepNext/>
        <w:keepLines/>
        <w:spacing w:after="0" w:line="240" w:lineRule="auto"/>
        <w:rPr>
          <w:rFonts w:ascii="Arial" w:hAnsi="Arial" w:cs="Arial"/>
          <w:lang w:eastAsia="zh-CN"/>
        </w:rPr>
      </w:pPr>
      <w:r w:rsidRPr="00734670">
        <w:rPr>
          <w:rFonts w:ascii="Arial" w:hAnsi="Arial" w:cs="Arial"/>
          <w:lang w:eastAsia="zh-CN"/>
        </w:rPr>
        <w:t>Alpana DUBEY (Mrs.), First Secretary, Permanent Mission, Geneva</w:t>
      </w:r>
    </w:p>
    <w:p w:rsidR="00734670" w:rsidRPr="00734670" w:rsidRDefault="00734670" w:rsidP="00734670">
      <w:pPr>
        <w:spacing w:after="0" w:line="240" w:lineRule="auto"/>
        <w:rPr>
          <w:rFonts w:ascii="Arial" w:hAnsi="Arial" w:cs="Arial"/>
          <w:lang w:eastAsia="zh-CN"/>
        </w:rPr>
      </w:pPr>
    </w:p>
    <w:p w:rsidR="00734670" w:rsidRPr="00734670" w:rsidRDefault="00734670" w:rsidP="00734670">
      <w:pPr>
        <w:spacing w:after="0" w:line="240" w:lineRule="auto"/>
        <w:rPr>
          <w:rFonts w:ascii="Arial" w:hAnsi="Arial" w:cs="Arial"/>
          <w:lang w:eastAsia="zh-CN"/>
        </w:rPr>
      </w:pPr>
    </w:p>
    <w:p w:rsidR="00734670" w:rsidRPr="00734670" w:rsidRDefault="00734670" w:rsidP="00734670">
      <w:pPr>
        <w:keepNext/>
        <w:spacing w:after="0" w:line="240" w:lineRule="auto"/>
        <w:rPr>
          <w:rFonts w:ascii="Arial" w:hAnsi="Arial" w:cs="Arial"/>
          <w:bCs/>
          <w:szCs w:val="20"/>
          <w:u w:val="single"/>
          <w:lang w:eastAsia="zh-CN"/>
        </w:rPr>
      </w:pPr>
      <w:r w:rsidRPr="00734670">
        <w:rPr>
          <w:rFonts w:ascii="Arial" w:hAnsi="Arial" w:cs="Arial"/>
          <w:bCs/>
          <w:szCs w:val="20"/>
          <w:u w:val="single"/>
          <w:lang w:eastAsia="zh-CN"/>
        </w:rPr>
        <w:t>INDONÉSIE/INDONESIA</w:t>
      </w:r>
    </w:p>
    <w:p w:rsidR="00734670" w:rsidRPr="00734670" w:rsidRDefault="00734670" w:rsidP="00734670">
      <w:pPr>
        <w:keepNext/>
        <w:spacing w:after="0" w:line="240" w:lineRule="auto"/>
        <w:rPr>
          <w:rFonts w:ascii="Arial" w:hAnsi="Arial" w:cs="Arial"/>
          <w:bCs/>
          <w:szCs w:val="20"/>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Triyono WIBOWO, Ambassador, Permanent Representative, Permanent Mission, Geneva</w:t>
      </w:r>
    </w:p>
    <w:p w:rsidR="00734670" w:rsidRPr="00734670" w:rsidRDefault="00734670" w:rsidP="00734670">
      <w:pPr>
        <w:spacing w:after="0" w:line="240" w:lineRule="auto"/>
        <w:rPr>
          <w:rFonts w:ascii="Arial" w:hAnsi="Arial" w:cs="Arial"/>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Edi YUSUP, Ambassador, Permanent Representative, Permanent Mission, Geneva</w:t>
      </w:r>
    </w:p>
    <w:p w:rsidR="00734670" w:rsidRPr="00734670" w:rsidRDefault="00734670" w:rsidP="00734670">
      <w:pPr>
        <w:spacing w:after="0" w:line="240" w:lineRule="auto"/>
        <w:rPr>
          <w:rFonts w:ascii="Arial" w:hAnsi="Arial" w:cs="Arial"/>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lastRenderedPageBreak/>
        <w:t>Ahmad Mujahid RAMLI, Director General, Directorate General of Intellectual Property Rights, Ministry of Law and Human Rights, Jakarta</w:t>
      </w:r>
    </w:p>
    <w:p w:rsidR="00734670" w:rsidRPr="00734670" w:rsidRDefault="00734670" w:rsidP="00734670">
      <w:pPr>
        <w:spacing w:after="0" w:line="240" w:lineRule="auto"/>
        <w:rPr>
          <w:rFonts w:ascii="Arial" w:hAnsi="Arial" w:cs="Arial"/>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Razilu RAZILU, Executive Secretary, Directorate General of Intellectual Property Rights, Ministry of Law and Human Rights, Jakarta</w:t>
      </w:r>
    </w:p>
    <w:p w:rsidR="00734670" w:rsidRPr="00734670" w:rsidRDefault="00734670" w:rsidP="00734670">
      <w:pPr>
        <w:spacing w:after="0" w:line="240" w:lineRule="auto"/>
        <w:rPr>
          <w:rFonts w:ascii="Arial" w:hAnsi="Arial" w:cs="Arial"/>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Karjono KARJONO, Director, Information Technology, Directorate General of Intellectual Property Rights, Ministry of Law and Human Rights, Jakarta</w:t>
      </w:r>
    </w:p>
    <w:p w:rsidR="00734670" w:rsidRPr="00734670" w:rsidRDefault="00734670" w:rsidP="00734670">
      <w:pPr>
        <w:spacing w:after="0" w:line="240" w:lineRule="auto"/>
        <w:rPr>
          <w:rFonts w:ascii="Arial" w:hAnsi="Arial" w:cs="Arial"/>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Nina Saraswati DJAJAPRAWIRA (Ms.), Minister Counsellor, Permanent Mission, Geneva</w:t>
      </w:r>
    </w:p>
    <w:p w:rsidR="00734670" w:rsidRPr="00734670" w:rsidRDefault="00734670" w:rsidP="00734670">
      <w:pPr>
        <w:spacing w:after="0" w:line="240" w:lineRule="auto"/>
        <w:rPr>
          <w:rFonts w:ascii="Arial" w:hAnsi="Arial" w:cs="Arial"/>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Sabirin MOCHTAR, Deputy Director, Prevention and Enforcement, Ministry of Communication and Informatics, Jakarta</w:t>
      </w:r>
    </w:p>
    <w:p w:rsidR="00734670" w:rsidRPr="00734670" w:rsidRDefault="00734670" w:rsidP="00734670">
      <w:pPr>
        <w:spacing w:after="0" w:line="240" w:lineRule="auto"/>
        <w:rPr>
          <w:rFonts w:ascii="Arial" w:hAnsi="Arial" w:cs="Arial"/>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Agus WIBOWO, Deputy Director, Law and Cooperation, Directorate General of Industrial Manufacturing Base, Ministry of Industry, Jakarta</w:t>
      </w:r>
    </w:p>
    <w:p w:rsidR="00734670" w:rsidRPr="00734670" w:rsidRDefault="00734670" w:rsidP="00734670">
      <w:pPr>
        <w:spacing w:after="0" w:line="240" w:lineRule="auto"/>
        <w:rPr>
          <w:rFonts w:ascii="Arial" w:hAnsi="Arial" w:cs="Arial"/>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Andriensjah ANDRIEANSJAH, Head, Foreign Affairs Division, Directorate of Cooperation and Promotion, Directorate General of Intellectual Property Rights, Ministry of Law and Human Rights, Jakarta</w:t>
      </w:r>
    </w:p>
    <w:p w:rsidR="00734670" w:rsidRPr="00734670" w:rsidRDefault="00734670" w:rsidP="00734670">
      <w:pPr>
        <w:spacing w:after="0" w:line="240" w:lineRule="auto"/>
        <w:rPr>
          <w:rFonts w:ascii="Arial" w:hAnsi="Arial" w:cs="Arial"/>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Indra APRIADI, Head, Section for Prevention, Ministry of Communication and Informatics, Jakarta</w:t>
      </w:r>
    </w:p>
    <w:p w:rsidR="00734670" w:rsidRPr="00734670" w:rsidRDefault="00734670" w:rsidP="00734670">
      <w:pPr>
        <w:spacing w:after="0" w:line="240" w:lineRule="auto"/>
        <w:rPr>
          <w:rFonts w:ascii="Arial" w:hAnsi="Arial" w:cs="Arial"/>
          <w:lang w:eastAsia="zh-CN"/>
        </w:rPr>
      </w:pPr>
    </w:p>
    <w:p w:rsidR="00734670" w:rsidRPr="00734670" w:rsidRDefault="00734670" w:rsidP="00734670">
      <w:pPr>
        <w:autoSpaceDE w:val="0"/>
        <w:autoSpaceDN w:val="0"/>
        <w:adjustRightInd w:val="0"/>
        <w:spacing w:after="0" w:line="240" w:lineRule="auto"/>
        <w:rPr>
          <w:rFonts w:ascii="Arial" w:eastAsia="MS Mincho" w:hAnsi="Arial" w:cs="Arial"/>
          <w:color w:val="000000"/>
        </w:rPr>
      </w:pPr>
      <w:r w:rsidRPr="00734670">
        <w:rPr>
          <w:rFonts w:ascii="Arial" w:eastAsia="MS Mincho" w:hAnsi="Arial" w:cs="Arial"/>
          <w:color w:val="000000"/>
        </w:rPr>
        <w:t>Andos Manggala LUMBANTOBING, Head, Section for Intellectual Property Rights Affairs, Directorate for Trade, Industry, Investment and Intellectual Property Rights, Foreign Affairs, Jakarta</w:t>
      </w:r>
    </w:p>
    <w:p w:rsidR="00734670" w:rsidRPr="00734670" w:rsidRDefault="00734670" w:rsidP="00734670">
      <w:pPr>
        <w:autoSpaceDE w:val="0"/>
        <w:autoSpaceDN w:val="0"/>
        <w:adjustRightInd w:val="0"/>
        <w:spacing w:after="0" w:line="240" w:lineRule="auto"/>
        <w:rPr>
          <w:rFonts w:ascii="Arial" w:eastAsia="MS Mincho" w:hAnsi="Arial" w:cs="Arial"/>
          <w:color w:val="000000"/>
          <w:u w:val="single"/>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Suranho SURAHNO, Head, Finance Division, Secretariat, Directorate General of Intellectual Property Rights, Ministry of Law and Human Rights, Jakarta</w:t>
      </w:r>
    </w:p>
    <w:p w:rsidR="00734670" w:rsidRPr="00734670" w:rsidRDefault="00734670" w:rsidP="00734670">
      <w:pPr>
        <w:spacing w:after="0" w:line="240" w:lineRule="auto"/>
        <w:rPr>
          <w:rFonts w:ascii="Arial" w:hAnsi="Arial" w:cs="Arial"/>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Erik MANGAJAYA, Third Secretary, Permanent Mission, Geneva</w:t>
      </w:r>
    </w:p>
    <w:p w:rsidR="00734670" w:rsidRPr="00734670" w:rsidRDefault="00734670" w:rsidP="00734670">
      <w:pPr>
        <w:autoSpaceDE w:val="0"/>
        <w:autoSpaceDN w:val="0"/>
        <w:adjustRightInd w:val="0"/>
        <w:spacing w:after="0" w:line="240" w:lineRule="auto"/>
        <w:rPr>
          <w:rFonts w:ascii="Arial" w:eastAsia="MS Mincho" w:hAnsi="Arial" w:cs="Arial"/>
          <w:color w:val="000000"/>
          <w:u w:val="single"/>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Setio HARTONO, Secretary, Directorate General of Industrial Manufacturing Base, Ministry of Industry, Jakarta</w:t>
      </w:r>
    </w:p>
    <w:p w:rsidR="00734670" w:rsidRPr="00734670" w:rsidRDefault="00734670" w:rsidP="00734670">
      <w:pPr>
        <w:autoSpaceDE w:val="0"/>
        <w:autoSpaceDN w:val="0"/>
        <w:adjustRightInd w:val="0"/>
        <w:spacing w:after="0" w:line="240" w:lineRule="auto"/>
        <w:rPr>
          <w:rFonts w:ascii="Arial" w:eastAsia="MS Mincho" w:hAnsi="Arial" w:cs="Arial"/>
          <w:color w:val="000000"/>
          <w:u w:val="single"/>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Muhammad TAUFIQ, Assistant to the Deputy Director, Standardization and Technology, Directorate General of Industrial Manufacturing Base, Ministry of Industry, Jakarta</w:t>
      </w:r>
    </w:p>
    <w:p w:rsidR="00734670" w:rsidRPr="00734670" w:rsidRDefault="00734670" w:rsidP="00734670">
      <w:pPr>
        <w:spacing w:after="0" w:line="240" w:lineRule="auto"/>
        <w:rPr>
          <w:rFonts w:ascii="Arial" w:hAnsi="Arial" w:cs="Arial"/>
          <w:lang w:eastAsia="zh-CN"/>
        </w:rPr>
      </w:pPr>
    </w:p>
    <w:p w:rsidR="00734670" w:rsidRPr="00734670" w:rsidRDefault="00734670" w:rsidP="00734670">
      <w:pPr>
        <w:autoSpaceDE w:val="0"/>
        <w:autoSpaceDN w:val="0"/>
        <w:adjustRightInd w:val="0"/>
        <w:spacing w:after="0" w:line="240" w:lineRule="auto"/>
        <w:rPr>
          <w:rFonts w:ascii="Arial" w:eastAsia="MS Mincho" w:hAnsi="Arial" w:cs="Arial"/>
          <w:color w:val="000000"/>
          <w:u w:val="single"/>
        </w:rPr>
      </w:pPr>
    </w:p>
    <w:p w:rsidR="00734670" w:rsidRPr="00734670" w:rsidRDefault="00734670" w:rsidP="00734670">
      <w:pPr>
        <w:keepNext/>
        <w:keepLines/>
        <w:autoSpaceDE w:val="0"/>
        <w:autoSpaceDN w:val="0"/>
        <w:adjustRightInd w:val="0"/>
        <w:spacing w:after="0" w:line="240" w:lineRule="auto"/>
        <w:rPr>
          <w:rFonts w:ascii="Arial" w:eastAsia="MS Mincho" w:hAnsi="Arial" w:cs="Arial"/>
          <w:color w:val="000000"/>
          <w:u w:val="single"/>
          <w:lang w:val="fr-CH"/>
        </w:rPr>
      </w:pPr>
      <w:r w:rsidRPr="00734670">
        <w:rPr>
          <w:rFonts w:ascii="Arial" w:eastAsia="MS Mincho" w:hAnsi="Arial" w:cs="Arial"/>
          <w:color w:val="000000"/>
          <w:u w:val="single"/>
          <w:lang w:val="fr-CH"/>
        </w:rPr>
        <w:t>IRAN (RÉPUBLIQUE ISLAMIQUE D')/IRAN (ISLAMIC REPUBLIC OF)</w:t>
      </w:r>
    </w:p>
    <w:p w:rsidR="00734670" w:rsidRPr="00734670" w:rsidRDefault="00734670" w:rsidP="00734670">
      <w:pPr>
        <w:autoSpaceDE w:val="0"/>
        <w:autoSpaceDN w:val="0"/>
        <w:adjustRightInd w:val="0"/>
        <w:spacing w:after="0" w:line="240" w:lineRule="auto"/>
        <w:rPr>
          <w:rFonts w:ascii="Arial" w:eastAsia="MS Mincho" w:hAnsi="Arial" w:cs="Arial"/>
          <w:color w:val="000000"/>
          <w:u w:val="single"/>
          <w:lang w:val="fr-CH"/>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Nabiollah AZAMI, First Secretary, Permanent Mission, Geneva</w:t>
      </w:r>
    </w:p>
    <w:p w:rsidR="00734670" w:rsidRPr="00734670" w:rsidRDefault="00734670" w:rsidP="00734670">
      <w:pPr>
        <w:autoSpaceDE w:val="0"/>
        <w:autoSpaceDN w:val="0"/>
        <w:adjustRightInd w:val="0"/>
        <w:spacing w:after="0" w:line="240" w:lineRule="auto"/>
        <w:rPr>
          <w:rFonts w:ascii="Arial" w:eastAsia="MS Mincho" w:hAnsi="Arial" w:cs="Arial"/>
          <w:color w:val="000000"/>
          <w:u w:val="single"/>
        </w:rPr>
      </w:pPr>
    </w:p>
    <w:p w:rsidR="00734670" w:rsidRPr="00734670" w:rsidRDefault="00734670" w:rsidP="00734670">
      <w:pPr>
        <w:autoSpaceDE w:val="0"/>
        <w:autoSpaceDN w:val="0"/>
        <w:adjustRightInd w:val="0"/>
        <w:spacing w:after="0" w:line="240" w:lineRule="auto"/>
        <w:rPr>
          <w:rFonts w:ascii="Arial" w:eastAsia="MS Mincho" w:hAnsi="Arial" w:cs="Arial"/>
          <w:color w:val="000000"/>
          <w:u w:val="single"/>
        </w:rPr>
      </w:pPr>
    </w:p>
    <w:p w:rsidR="00734670" w:rsidRPr="00734670" w:rsidRDefault="00734670" w:rsidP="00734670">
      <w:pPr>
        <w:keepNext/>
        <w:keepLines/>
        <w:autoSpaceDE w:val="0"/>
        <w:autoSpaceDN w:val="0"/>
        <w:adjustRightInd w:val="0"/>
        <w:spacing w:after="0" w:line="240" w:lineRule="auto"/>
        <w:rPr>
          <w:rFonts w:ascii="Arial" w:eastAsia="MS Mincho" w:hAnsi="Arial" w:cs="Arial"/>
          <w:color w:val="000000"/>
          <w:u w:val="single"/>
        </w:rPr>
      </w:pPr>
      <w:r w:rsidRPr="00734670">
        <w:rPr>
          <w:rFonts w:ascii="Arial" w:eastAsia="MS Mincho" w:hAnsi="Arial" w:cs="Arial"/>
          <w:color w:val="000000"/>
          <w:u w:val="single"/>
        </w:rPr>
        <w:t>IRAQ</w:t>
      </w:r>
    </w:p>
    <w:p w:rsidR="00734670" w:rsidRPr="00734670" w:rsidRDefault="00734670" w:rsidP="00734670">
      <w:pPr>
        <w:keepNext/>
        <w:keepLines/>
        <w:autoSpaceDE w:val="0"/>
        <w:autoSpaceDN w:val="0"/>
        <w:adjustRightInd w:val="0"/>
        <w:spacing w:after="0" w:line="240" w:lineRule="auto"/>
        <w:rPr>
          <w:rFonts w:ascii="Arial" w:eastAsia="MS Mincho" w:hAnsi="Arial" w:cs="Arial"/>
          <w:color w:val="000000"/>
        </w:rPr>
      </w:pPr>
    </w:p>
    <w:p w:rsidR="00734670" w:rsidRPr="00734670" w:rsidRDefault="00734670" w:rsidP="00734670">
      <w:pPr>
        <w:keepNext/>
        <w:keepLines/>
        <w:spacing w:after="0" w:line="240" w:lineRule="auto"/>
        <w:rPr>
          <w:rFonts w:ascii="Arial" w:hAnsi="Arial" w:cs="Arial"/>
          <w:lang w:eastAsia="zh-CN"/>
        </w:rPr>
      </w:pPr>
      <w:r w:rsidRPr="00734670">
        <w:rPr>
          <w:rFonts w:ascii="Arial" w:hAnsi="Arial" w:cs="Arial"/>
          <w:lang w:eastAsia="zh-CN"/>
        </w:rPr>
        <w:t>Hiyam NEAMAT MAHMOOD (Mrs.), Director General, Industrial Property Department, Central Organization for Standardization and Quality Control (COSQC), Ministry of Planning, Baghdad</w:t>
      </w:r>
    </w:p>
    <w:p w:rsidR="00734670" w:rsidRPr="00734670" w:rsidRDefault="00734670" w:rsidP="00734670">
      <w:pPr>
        <w:keepNext/>
        <w:keepLines/>
        <w:autoSpaceDE w:val="0"/>
        <w:autoSpaceDN w:val="0"/>
        <w:adjustRightInd w:val="0"/>
        <w:spacing w:after="0" w:line="240" w:lineRule="auto"/>
        <w:rPr>
          <w:rFonts w:ascii="Arial" w:eastAsia="MS Mincho" w:hAnsi="Arial" w:cs="Arial"/>
          <w:color w:val="000000"/>
        </w:rPr>
      </w:pPr>
    </w:p>
    <w:p w:rsidR="00734670" w:rsidRPr="00734670" w:rsidRDefault="00734670" w:rsidP="00734670">
      <w:pPr>
        <w:keepNext/>
        <w:keepLines/>
        <w:spacing w:after="0" w:line="240" w:lineRule="auto"/>
        <w:rPr>
          <w:rFonts w:ascii="Arial" w:hAnsi="Arial" w:cs="Arial"/>
          <w:lang w:eastAsia="zh-CN"/>
        </w:rPr>
      </w:pPr>
      <w:r w:rsidRPr="00734670">
        <w:rPr>
          <w:rFonts w:ascii="Arial" w:hAnsi="Arial" w:cs="Arial"/>
          <w:lang w:eastAsia="zh-CN"/>
        </w:rPr>
        <w:t>Wisam SAEED AASI, Head, Industrial Property Department, Industrial Property Department, Central Organization for Standardization and Quality Control (COSQC), Ministry of Planning, Baghdad</w:t>
      </w:r>
    </w:p>
    <w:p w:rsidR="00734670" w:rsidRPr="00734670" w:rsidRDefault="00734670" w:rsidP="00734670">
      <w:pPr>
        <w:autoSpaceDE w:val="0"/>
        <w:autoSpaceDN w:val="0"/>
        <w:adjustRightInd w:val="0"/>
        <w:spacing w:after="0" w:line="240" w:lineRule="auto"/>
        <w:rPr>
          <w:rFonts w:ascii="Arial" w:eastAsia="MS Mincho" w:hAnsi="Arial" w:cs="Arial"/>
          <w:color w:val="000000"/>
        </w:rPr>
      </w:pPr>
    </w:p>
    <w:p w:rsidR="00734670" w:rsidRPr="00734670" w:rsidRDefault="00734670" w:rsidP="00734670">
      <w:pPr>
        <w:spacing w:after="0" w:line="240" w:lineRule="auto"/>
        <w:rPr>
          <w:rFonts w:ascii="Arial" w:hAnsi="Arial" w:cs="Arial"/>
          <w:szCs w:val="20"/>
          <w:lang w:val="en-GB" w:eastAsia="zh-CN"/>
        </w:rPr>
      </w:pPr>
    </w:p>
    <w:p w:rsidR="00734670" w:rsidRPr="00734670" w:rsidRDefault="00734670" w:rsidP="00734670">
      <w:pPr>
        <w:spacing w:after="0" w:line="240" w:lineRule="auto"/>
        <w:rPr>
          <w:rFonts w:ascii="Arial" w:hAnsi="Arial" w:cs="Arial"/>
          <w:u w:val="single"/>
          <w:lang w:eastAsia="zh-CN"/>
        </w:rPr>
      </w:pPr>
      <w:r w:rsidRPr="00734670">
        <w:rPr>
          <w:rFonts w:ascii="Arial" w:hAnsi="Arial" w:cs="Arial"/>
          <w:u w:val="single"/>
          <w:lang w:eastAsia="zh-CN"/>
        </w:rPr>
        <w:t>IRLANDE/IRELAND</w:t>
      </w:r>
    </w:p>
    <w:p w:rsidR="00734670" w:rsidRPr="00734670" w:rsidRDefault="00734670" w:rsidP="00734670">
      <w:pPr>
        <w:spacing w:after="0" w:line="240" w:lineRule="auto"/>
        <w:rPr>
          <w:rFonts w:ascii="Arial" w:hAnsi="Arial" w:cs="Arial"/>
          <w:u w:val="single"/>
          <w:lang w:eastAsia="zh-CN"/>
        </w:rPr>
      </w:pPr>
    </w:p>
    <w:p w:rsidR="00734670" w:rsidRPr="00734670" w:rsidRDefault="00734670" w:rsidP="00734670">
      <w:pPr>
        <w:autoSpaceDE w:val="0"/>
        <w:autoSpaceDN w:val="0"/>
        <w:adjustRightInd w:val="0"/>
        <w:spacing w:after="0" w:line="240" w:lineRule="auto"/>
        <w:rPr>
          <w:rFonts w:ascii="Arial" w:eastAsia="MS Mincho" w:hAnsi="Arial" w:cs="Arial"/>
          <w:color w:val="000000"/>
        </w:rPr>
      </w:pPr>
      <w:r w:rsidRPr="00734670">
        <w:rPr>
          <w:rFonts w:ascii="Arial" w:eastAsia="MS Mincho" w:hAnsi="Arial" w:cs="Arial"/>
          <w:color w:val="000000"/>
        </w:rPr>
        <w:t>Cathal LYNCH, Attaché, Permanent Mission, Geneva</w:t>
      </w:r>
    </w:p>
    <w:p w:rsidR="00734670" w:rsidRPr="00734670" w:rsidRDefault="00734670" w:rsidP="00734670">
      <w:pPr>
        <w:autoSpaceDE w:val="0"/>
        <w:autoSpaceDN w:val="0"/>
        <w:adjustRightInd w:val="0"/>
        <w:spacing w:after="0" w:line="240" w:lineRule="auto"/>
        <w:rPr>
          <w:rFonts w:ascii="Arial" w:eastAsia="MS Mincho" w:hAnsi="Arial" w:cs="Arial"/>
          <w:color w:val="000000"/>
        </w:rPr>
      </w:pPr>
    </w:p>
    <w:p w:rsidR="00734670" w:rsidRPr="00734670" w:rsidRDefault="00734670" w:rsidP="00734670">
      <w:pPr>
        <w:autoSpaceDE w:val="0"/>
        <w:autoSpaceDN w:val="0"/>
        <w:adjustRightInd w:val="0"/>
        <w:spacing w:after="0" w:line="240" w:lineRule="auto"/>
        <w:rPr>
          <w:rFonts w:ascii="Arial" w:eastAsia="MS Mincho" w:hAnsi="Arial" w:cs="Arial"/>
          <w:color w:val="000000"/>
        </w:rPr>
      </w:pPr>
    </w:p>
    <w:p w:rsidR="00734670" w:rsidRPr="00734670" w:rsidRDefault="00734670" w:rsidP="00734670">
      <w:pPr>
        <w:spacing w:after="0" w:line="240" w:lineRule="auto"/>
        <w:rPr>
          <w:rFonts w:ascii="Arial" w:hAnsi="Arial" w:cs="Arial"/>
          <w:szCs w:val="20"/>
          <w:u w:val="single"/>
          <w:lang w:eastAsia="zh-CN"/>
        </w:rPr>
      </w:pPr>
      <w:r w:rsidRPr="00734670">
        <w:rPr>
          <w:rFonts w:ascii="Arial" w:hAnsi="Arial" w:cs="Arial"/>
          <w:szCs w:val="20"/>
          <w:u w:val="single"/>
          <w:lang w:eastAsia="zh-CN"/>
        </w:rPr>
        <w:t>ITALIE/ITALY</w:t>
      </w:r>
    </w:p>
    <w:p w:rsidR="00734670" w:rsidRPr="00734670" w:rsidRDefault="00734670" w:rsidP="00734670">
      <w:pPr>
        <w:spacing w:after="0" w:line="240" w:lineRule="auto"/>
        <w:rPr>
          <w:rFonts w:ascii="Arial" w:hAnsi="Arial" w:cs="Arial"/>
          <w:szCs w:val="20"/>
          <w:u w:val="single"/>
          <w:lang w:eastAsia="zh-CN"/>
        </w:rPr>
      </w:pPr>
    </w:p>
    <w:p w:rsidR="00734670" w:rsidRPr="00734670" w:rsidRDefault="00734670" w:rsidP="00734670">
      <w:pPr>
        <w:spacing w:after="0" w:line="240" w:lineRule="auto"/>
        <w:rPr>
          <w:rFonts w:ascii="Arial" w:hAnsi="Arial" w:cs="Arial"/>
          <w:szCs w:val="20"/>
          <w:lang w:eastAsia="zh-CN"/>
        </w:rPr>
      </w:pPr>
      <w:r w:rsidRPr="00734670">
        <w:rPr>
          <w:rFonts w:ascii="Arial" w:hAnsi="Arial" w:cs="Arial"/>
          <w:szCs w:val="20"/>
          <w:lang w:eastAsia="zh-CN"/>
        </w:rPr>
        <w:t>Tiberio SCHMIDLIN, First Secretary, Permanent Mission, Geneva</w:t>
      </w:r>
    </w:p>
    <w:p w:rsidR="00734670" w:rsidRPr="00734670" w:rsidRDefault="00734670" w:rsidP="00734670">
      <w:pPr>
        <w:autoSpaceDE w:val="0"/>
        <w:autoSpaceDN w:val="0"/>
        <w:adjustRightInd w:val="0"/>
        <w:spacing w:after="0" w:line="240" w:lineRule="auto"/>
        <w:rPr>
          <w:rFonts w:ascii="Arial" w:eastAsia="MS Mincho" w:hAnsi="Arial" w:cs="Arial"/>
          <w:color w:val="000000"/>
          <w:u w:val="single"/>
        </w:rPr>
      </w:pPr>
    </w:p>
    <w:p w:rsidR="00734670" w:rsidRPr="00734670" w:rsidRDefault="00734670" w:rsidP="00734670">
      <w:pPr>
        <w:autoSpaceDE w:val="0"/>
        <w:autoSpaceDN w:val="0"/>
        <w:adjustRightInd w:val="0"/>
        <w:spacing w:after="0" w:line="240" w:lineRule="auto"/>
        <w:rPr>
          <w:rFonts w:ascii="Arial" w:eastAsia="MS Mincho" w:hAnsi="Arial" w:cs="Arial"/>
          <w:color w:val="000000"/>
          <w:u w:val="single"/>
        </w:rPr>
      </w:pPr>
    </w:p>
    <w:p w:rsidR="00734670" w:rsidRPr="00734670" w:rsidRDefault="00734670" w:rsidP="00734670">
      <w:pPr>
        <w:keepNext/>
        <w:keepLines/>
        <w:spacing w:after="0" w:line="240" w:lineRule="auto"/>
        <w:rPr>
          <w:rFonts w:ascii="Arial" w:hAnsi="Arial" w:cs="Arial"/>
          <w:szCs w:val="20"/>
          <w:u w:val="single"/>
          <w:lang w:eastAsia="zh-CN"/>
        </w:rPr>
      </w:pPr>
      <w:r w:rsidRPr="00734670">
        <w:rPr>
          <w:rFonts w:ascii="Arial" w:hAnsi="Arial" w:cs="Arial"/>
          <w:szCs w:val="20"/>
          <w:u w:val="single"/>
          <w:lang w:eastAsia="zh-CN"/>
        </w:rPr>
        <w:t>JAPON/JAPAN</w:t>
      </w:r>
    </w:p>
    <w:p w:rsidR="00734670" w:rsidRPr="00734670" w:rsidRDefault="00734670" w:rsidP="00734670">
      <w:pPr>
        <w:keepNext/>
        <w:keepLines/>
        <w:spacing w:after="0" w:line="240" w:lineRule="auto"/>
        <w:rPr>
          <w:rFonts w:ascii="Arial" w:hAnsi="Arial" w:cs="Arial"/>
          <w:szCs w:val="20"/>
          <w:lang w:eastAsia="zh-CN"/>
        </w:rPr>
      </w:pPr>
    </w:p>
    <w:p w:rsidR="00734670" w:rsidRPr="00734670" w:rsidRDefault="00734670" w:rsidP="00734670">
      <w:pPr>
        <w:keepNext/>
        <w:keepLines/>
        <w:spacing w:after="0" w:line="240" w:lineRule="auto"/>
        <w:rPr>
          <w:rFonts w:ascii="Arial" w:hAnsi="Arial" w:cs="Arial"/>
          <w:lang w:eastAsia="zh-CN"/>
        </w:rPr>
      </w:pPr>
      <w:r w:rsidRPr="00734670">
        <w:rPr>
          <w:rFonts w:ascii="Arial" w:hAnsi="Arial" w:cs="Arial"/>
          <w:lang w:eastAsia="zh-CN"/>
        </w:rPr>
        <w:t>Hirokazu NAKANO, Director, Multilateral Policy Office, International Policy Division, Policy Planning and Coordination Department, Japan Patent Office (JPO), Tokyo</w:t>
      </w:r>
    </w:p>
    <w:p w:rsidR="00734670" w:rsidRPr="00734670" w:rsidRDefault="00734670" w:rsidP="00734670">
      <w:pPr>
        <w:keepNext/>
        <w:keepLines/>
        <w:spacing w:after="0" w:line="240" w:lineRule="auto"/>
        <w:rPr>
          <w:rFonts w:ascii="Arial" w:hAnsi="Arial" w:cs="Arial"/>
          <w:lang w:eastAsia="zh-CN"/>
        </w:rPr>
      </w:pPr>
    </w:p>
    <w:p w:rsidR="00734670" w:rsidRPr="00734670" w:rsidRDefault="00734670" w:rsidP="00734670">
      <w:pPr>
        <w:keepNext/>
        <w:keepLines/>
        <w:spacing w:after="0" w:line="240" w:lineRule="auto"/>
        <w:rPr>
          <w:rFonts w:ascii="Arial" w:hAnsi="Arial" w:cs="Arial"/>
          <w:lang w:eastAsia="zh-CN"/>
        </w:rPr>
      </w:pPr>
      <w:r w:rsidRPr="00734670">
        <w:rPr>
          <w:rFonts w:ascii="Arial" w:hAnsi="Arial" w:cs="Arial"/>
          <w:lang w:eastAsia="zh-CN"/>
        </w:rPr>
        <w:t>Kazuhide FUJITA, Deputy Director, Multilateral Policy Office, International Policy Division, Policy Planning and Coordination Department, Japan Patent Office (JPO), Tokyo</w:t>
      </w:r>
    </w:p>
    <w:p w:rsidR="00734670" w:rsidRPr="00734670" w:rsidRDefault="00734670" w:rsidP="00734670">
      <w:pPr>
        <w:keepNext/>
        <w:keepLines/>
        <w:spacing w:after="0" w:line="240" w:lineRule="auto"/>
        <w:rPr>
          <w:rFonts w:ascii="Arial" w:hAnsi="Arial" w:cs="Arial"/>
          <w:szCs w:val="20"/>
          <w:lang w:eastAsia="zh-CN"/>
        </w:rPr>
      </w:pPr>
    </w:p>
    <w:p w:rsidR="00734670" w:rsidRPr="00734670" w:rsidRDefault="00734670" w:rsidP="00734670">
      <w:pPr>
        <w:keepNext/>
        <w:keepLines/>
        <w:spacing w:after="0" w:line="240" w:lineRule="auto"/>
        <w:rPr>
          <w:rFonts w:ascii="Arial" w:hAnsi="Arial" w:cs="Arial"/>
          <w:szCs w:val="20"/>
          <w:lang w:eastAsia="zh-CN"/>
        </w:rPr>
      </w:pPr>
      <w:r w:rsidRPr="00734670">
        <w:rPr>
          <w:rFonts w:ascii="Arial" w:hAnsi="Arial" w:cs="Arial"/>
          <w:szCs w:val="20"/>
          <w:lang w:eastAsia="zh-CN"/>
        </w:rPr>
        <w:t>Yoshinari OYAMA, Deputy Director, Legislative Affairs Office, Japan Patent Office (JPO), Tokyo</w:t>
      </w: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Kunihiko FUSHIMI, First Secretary, Permanent Mission, Geneva</w:t>
      </w: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spacing w:after="0" w:line="240" w:lineRule="auto"/>
        <w:rPr>
          <w:rFonts w:ascii="Arial" w:hAnsi="Arial" w:cs="Arial"/>
          <w:szCs w:val="20"/>
          <w:u w:val="single"/>
          <w:lang w:eastAsia="zh-CN"/>
        </w:rPr>
      </w:pPr>
    </w:p>
    <w:p w:rsidR="00734670" w:rsidRPr="00734670" w:rsidRDefault="00734670" w:rsidP="00734670">
      <w:pPr>
        <w:keepNext/>
        <w:spacing w:after="0" w:line="240" w:lineRule="auto"/>
        <w:rPr>
          <w:rFonts w:ascii="Arial" w:hAnsi="Arial" w:cs="Arial"/>
          <w:u w:val="single"/>
          <w:lang w:eastAsia="zh-CN"/>
        </w:rPr>
      </w:pPr>
      <w:r w:rsidRPr="00734670">
        <w:rPr>
          <w:rFonts w:ascii="Arial" w:hAnsi="Arial" w:cs="Arial"/>
          <w:u w:val="single"/>
          <w:lang w:eastAsia="zh-CN"/>
        </w:rPr>
        <w:t>JORDANIE/JORDAN</w:t>
      </w:r>
    </w:p>
    <w:p w:rsidR="00734670" w:rsidRPr="00734670" w:rsidRDefault="00734670" w:rsidP="00734670">
      <w:pPr>
        <w:keepNext/>
        <w:spacing w:after="0" w:line="240" w:lineRule="auto"/>
        <w:rPr>
          <w:rFonts w:ascii="Arial" w:hAnsi="Arial" w:cs="Arial"/>
          <w:szCs w:val="20"/>
          <w:u w:val="single"/>
          <w:lang w:eastAsia="zh-CN"/>
        </w:rPr>
      </w:pPr>
    </w:p>
    <w:p w:rsidR="00734670" w:rsidRPr="00734670" w:rsidRDefault="00734670" w:rsidP="00734670">
      <w:pPr>
        <w:keepNext/>
        <w:spacing w:after="0" w:line="240" w:lineRule="auto"/>
        <w:rPr>
          <w:rFonts w:ascii="Arial" w:hAnsi="Arial" w:cs="Arial"/>
          <w:szCs w:val="20"/>
          <w:lang w:eastAsia="zh-CN"/>
        </w:rPr>
      </w:pPr>
      <w:r w:rsidRPr="00734670">
        <w:rPr>
          <w:rFonts w:ascii="Arial" w:hAnsi="Arial" w:cs="Arial"/>
          <w:szCs w:val="20"/>
          <w:lang w:eastAsia="zh-CN"/>
        </w:rPr>
        <w:t>Zain AL AWAMLEH (Mrs.), Acting Director, Industrial Property Protection, Ministry of Industry, Trade and Supply, Amman</w:t>
      </w: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keepNext/>
        <w:spacing w:after="0" w:line="240" w:lineRule="auto"/>
        <w:rPr>
          <w:rFonts w:ascii="Arial" w:hAnsi="Arial" w:cs="Arial"/>
          <w:u w:val="single"/>
          <w:lang w:eastAsia="zh-CN"/>
        </w:rPr>
      </w:pPr>
      <w:r w:rsidRPr="00734670">
        <w:rPr>
          <w:rFonts w:ascii="Arial" w:hAnsi="Arial" w:cs="Arial"/>
          <w:u w:val="single"/>
          <w:lang w:eastAsia="zh-CN"/>
        </w:rPr>
        <w:t>KAZAKHSTAN</w:t>
      </w:r>
    </w:p>
    <w:p w:rsidR="00734670" w:rsidRPr="00734670" w:rsidRDefault="00734670" w:rsidP="00734670">
      <w:pPr>
        <w:keepNext/>
        <w:spacing w:after="0" w:line="240" w:lineRule="auto"/>
        <w:rPr>
          <w:rFonts w:ascii="Arial" w:hAnsi="Arial" w:cs="Arial"/>
          <w:szCs w:val="20"/>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szCs w:val="20"/>
          <w:lang w:eastAsia="zh-CN"/>
        </w:rPr>
        <w:t xml:space="preserve">Nurlan AKAYEV, Deputy Chairman, Branch of the State Enterprise, </w:t>
      </w:r>
      <w:r w:rsidRPr="00734670">
        <w:rPr>
          <w:rFonts w:ascii="Arial" w:hAnsi="Arial" w:cs="Arial"/>
          <w:lang w:eastAsia="zh-CN"/>
        </w:rPr>
        <w:t>National Institute of Intellectual Property, Ministry of Justice, Almaty</w:t>
      </w: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keepNext/>
        <w:keepLines/>
        <w:spacing w:after="0" w:line="240" w:lineRule="auto"/>
        <w:rPr>
          <w:rFonts w:ascii="Arial" w:hAnsi="Arial" w:cs="Arial"/>
          <w:u w:val="single"/>
          <w:lang w:eastAsia="zh-CN"/>
        </w:rPr>
      </w:pPr>
      <w:r w:rsidRPr="00734670">
        <w:rPr>
          <w:rFonts w:ascii="Arial" w:hAnsi="Arial" w:cs="Arial"/>
          <w:u w:val="single"/>
          <w:lang w:eastAsia="zh-CN"/>
        </w:rPr>
        <w:t>KENYA</w:t>
      </w:r>
    </w:p>
    <w:p w:rsidR="00734670" w:rsidRPr="00734670" w:rsidRDefault="00734670" w:rsidP="00734670">
      <w:pPr>
        <w:keepNext/>
        <w:keepLines/>
        <w:spacing w:after="0" w:line="240" w:lineRule="auto"/>
        <w:rPr>
          <w:rFonts w:ascii="Arial" w:hAnsi="Arial" w:cs="Arial"/>
          <w:u w:val="single"/>
          <w:lang w:eastAsia="zh-CN"/>
        </w:rPr>
      </w:pPr>
    </w:p>
    <w:p w:rsidR="00734670" w:rsidRPr="00734670" w:rsidRDefault="00734670" w:rsidP="00734670">
      <w:pPr>
        <w:keepNext/>
        <w:keepLines/>
        <w:spacing w:after="0" w:line="240" w:lineRule="auto"/>
        <w:rPr>
          <w:rFonts w:ascii="Arial" w:hAnsi="Arial" w:cs="Arial"/>
          <w:lang w:eastAsia="zh-CN"/>
        </w:rPr>
      </w:pPr>
      <w:r w:rsidRPr="00734670">
        <w:rPr>
          <w:rFonts w:ascii="Arial" w:hAnsi="Arial" w:cs="Arial"/>
          <w:lang w:eastAsia="zh-CN"/>
        </w:rPr>
        <w:t>Edward Kiplangat SIGEI, Chief Legal Counsel, Kenya Copyright Board, Office of the Attorney General and Department of Justice, Nairobi</w:t>
      </w:r>
    </w:p>
    <w:p w:rsidR="00734670" w:rsidRPr="00734670" w:rsidRDefault="00734670" w:rsidP="00734670">
      <w:pPr>
        <w:keepNext/>
        <w:keepLines/>
        <w:spacing w:after="0" w:line="240" w:lineRule="auto"/>
        <w:rPr>
          <w:rFonts w:ascii="Arial" w:hAnsi="Arial" w:cs="Arial"/>
          <w:u w:val="single"/>
          <w:lang w:eastAsia="zh-CN"/>
        </w:rPr>
      </w:pPr>
    </w:p>
    <w:p w:rsidR="00734670" w:rsidRPr="00734670" w:rsidRDefault="00734670" w:rsidP="00734670">
      <w:pPr>
        <w:keepNext/>
        <w:keepLines/>
        <w:spacing w:after="0" w:line="240" w:lineRule="auto"/>
        <w:rPr>
          <w:rFonts w:ascii="Arial" w:hAnsi="Arial" w:cs="Arial"/>
          <w:u w:val="single"/>
          <w:lang w:eastAsia="zh-CN"/>
        </w:rPr>
      </w:pPr>
      <w:r w:rsidRPr="00734670">
        <w:rPr>
          <w:rFonts w:ascii="Arial" w:hAnsi="Arial" w:cs="Arial"/>
          <w:lang w:eastAsia="zh-CN"/>
        </w:rPr>
        <w:t>Timothy KALUMA, Minister Counsellor, Permanent Mission, Geneva</w:t>
      </w:r>
    </w:p>
    <w:p w:rsidR="00734670" w:rsidRPr="00734670" w:rsidRDefault="00734670" w:rsidP="00734670">
      <w:pPr>
        <w:spacing w:after="0" w:line="240" w:lineRule="auto"/>
        <w:rPr>
          <w:rFonts w:ascii="Arial" w:hAnsi="Arial" w:cs="Arial"/>
          <w:u w:val="single"/>
          <w:lang w:eastAsia="zh-CN"/>
        </w:rPr>
      </w:pPr>
    </w:p>
    <w:p w:rsidR="00734670" w:rsidRPr="00734670" w:rsidRDefault="00734670" w:rsidP="00734670">
      <w:pPr>
        <w:spacing w:after="0" w:line="240" w:lineRule="auto"/>
        <w:rPr>
          <w:rFonts w:ascii="Arial" w:hAnsi="Arial" w:cs="Arial"/>
          <w:u w:val="single"/>
          <w:lang w:eastAsia="zh-CN"/>
        </w:rPr>
      </w:pPr>
    </w:p>
    <w:p w:rsidR="00734670" w:rsidRPr="00734670" w:rsidRDefault="00734670" w:rsidP="00734670">
      <w:pPr>
        <w:keepNext/>
        <w:keepLines/>
        <w:spacing w:after="0" w:line="240" w:lineRule="auto"/>
        <w:rPr>
          <w:rFonts w:ascii="Arial" w:hAnsi="Arial" w:cs="Arial"/>
          <w:u w:val="single"/>
          <w:lang w:eastAsia="zh-CN"/>
        </w:rPr>
      </w:pPr>
      <w:r w:rsidRPr="00734670">
        <w:rPr>
          <w:rFonts w:ascii="Arial" w:hAnsi="Arial" w:cs="Arial"/>
          <w:u w:val="single"/>
          <w:lang w:eastAsia="zh-CN"/>
        </w:rPr>
        <w:t>LETTONIE/LATVIA</w:t>
      </w:r>
    </w:p>
    <w:p w:rsidR="00734670" w:rsidRPr="00734670" w:rsidRDefault="00734670" w:rsidP="00734670">
      <w:pPr>
        <w:keepNext/>
        <w:keepLines/>
        <w:spacing w:after="0" w:line="240" w:lineRule="auto"/>
        <w:rPr>
          <w:rFonts w:ascii="Arial" w:hAnsi="Arial" w:cs="Arial"/>
          <w:u w:val="single"/>
          <w:lang w:eastAsia="zh-CN"/>
        </w:rPr>
      </w:pPr>
    </w:p>
    <w:p w:rsidR="00734670" w:rsidRPr="00734670" w:rsidRDefault="00734670" w:rsidP="00734670">
      <w:pPr>
        <w:keepNext/>
        <w:keepLines/>
        <w:spacing w:after="0" w:line="240" w:lineRule="auto"/>
        <w:rPr>
          <w:rFonts w:ascii="Arial" w:hAnsi="Arial" w:cs="Arial"/>
          <w:lang w:eastAsia="zh-CN"/>
        </w:rPr>
      </w:pPr>
      <w:r w:rsidRPr="00734670">
        <w:rPr>
          <w:rFonts w:ascii="Arial" w:hAnsi="Arial" w:cs="Arial"/>
          <w:lang w:eastAsia="zh-CN"/>
        </w:rPr>
        <w:t>Liene GRIKE (Mrs.), Expert, Permanent Mission, Geneva</w:t>
      </w:r>
    </w:p>
    <w:p w:rsidR="00734670" w:rsidRPr="00734670" w:rsidRDefault="00734670" w:rsidP="00734670">
      <w:pPr>
        <w:keepNext/>
        <w:keepLines/>
        <w:spacing w:after="0" w:line="240" w:lineRule="auto"/>
        <w:rPr>
          <w:rFonts w:ascii="Arial" w:hAnsi="Arial" w:cs="Arial"/>
          <w:u w:val="single"/>
          <w:lang w:eastAsia="zh-CN"/>
        </w:rPr>
      </w:pPr>
    </w:p>
    <w:p w:rsidR="00734670" w:rsidRPr="00734670" w:rsidRDefault="00734670" w:rsidP="00734670">
      <w:pPr>
        <w:spacing w:after="0" w:line="240" w:lineRule="auto"/>
        <w:rPr>
          <w:rFonts w:ascii="Arial" w:hAnsi="Arial" w:cs="Arial"/>
          <w:u w:val="single"/>
          <w:lang w:eastAsia="zh-CN"/>
        </w:rPr>
      </w:pPr>
    </w:p>
    <w:p w:rsidR="00734670" w:rsidRPr="00734670" w:rsidRDefault="00734670" w:rsidP="00734670">
      <w:pPr>
        <w:spacing w:after="0" w:line="240" w:lineRule="auto"/>
        <w:rPr>
          <w:rFonts w:ascii="Arial" w:hAnsi="Arial" w:cs="Arial"/>
          <w:u w:val="single"/>
          <w:lang w:eastAsia="zh-CN"/>
        </w:rPr>
      </w:pPr>
      <w:r w:rsidRPr="00734670">
        <w:rPr>
          <w:rFonts w:ascii="Arial" w:hAnsi="Arial" w:cs="Arial"/>
          <w:u w:val="single"/>
          <w:lang w:eastAsia="zh-CN"/>
        </w:rPr>
        <w:t>LUXEMBOURG</w:t>
      </w:r>
    </w:p>
    <w:p w:rsidR="00734670" w:rsidRPr="00734670" w:rsidRDefault="00734670" w:rsidP="00734670">
      <w:pPr>
        <w:spacing w:after="0" w:line="240" w:lineRule="auto"/>
        <w:rPr>
          <w:rFonts w:ascii="Arial" w:hAnsi="Arial" w:cs="Arial"/>
          <w:u w:val="single"/>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Christine DALEIDEN DISTEFANO (Mrs.), Minister Counsellor, Permanent Mission, Geneva</w:t>
      </w:r>
    </w:p>
    <w:p w:rsidR="00734670" w:rsidRPr="00734670" w:rsidRDefault="00734670" w:rsidP="00734670">
      <w:pPr>
        <w:spacing w:after="0" w:line="240" w:lineRule="auto"/>
        <w:rPr>
          <w:rFonts w:ascii="Arial" w:hAnsi="Arial" w:cs="Arial"/>
          <w:lang w:eastAsia="zh-CN"/>
        </w:rPr>
      </w:pPr>
    </w:p>
    <w:p w:rsidR="00734670" w:rsidRPr="00734670" w:rsidRDefault="00734670" w:rsidP="00734670">
      <w:pPr>
        <w:spacing w:after="0" w:line="240" w:lineRule="auto"/>
        <w:rPr>
          <w:rFonts w:ascii="Arial" w:hAnsi="Arial" w:cs="Arial"/>
          <w:u w:val="single"/>
          <w:lang w:eastAsia="zh-CN"/>
        </w:rPr>
      </w:pPr>
    </w:p>
    <w:p w:rsidR="00734670" w:rsidRPr="0017133D" w:rsidRDefault="00734670" w:rsidP="00734670">
      <w:pPr>
        <w:spacing w:after="0" w:line="240" w:lineRule="auto"/>
        <w:rPr>
          <w:rFonts w:ascii="Arial" w:hAnsi="Arial" w:cs="Arial"/>
          <w:u w:val="single"/>
          <w:lang w:eastAsia="zh-CN"/>
        </w:rPr>
      </w:pPr>
      <w:r w:rsidRPr="0017133D">
        <w:rPr>
          <w:rFonts w:ascii="Arial" w:hAnsi="Arial" w:cs="Arial"/>
          <w:u w:val="single"/>
          <w:lang w:eastAsia="zh-CN"/>
        </w:rPr>
        <w:lastRenderedPageBreak/>
        <w:t>MADAGASCAR</w:t>
      </w:r>
    </w:p>
    <w:p w:rsidR="00734670" w:rsidRPr="0017133D" w:rsidRDefault="00734670" w:rsidP="00734670">
      <w:pPr>
        <w:spacing w:after="0" w:line="240" w:lineRule="auto"/>
        <w:rPr>
          <w:rFonts w:ascii="Arial" w:hAnsi="Arial" w:cs="Arial"/>
          <w:u w:val="single"/>
          <w:lang w:eastAsia="zh-CN"/>
        </w:rPr>
      </w:pPr>
    </w:p>
    <w:p w:rsidR="00734670" w:rsidRPr="00734670" w:rsidRDefault="00734670" w:rsidP="00734670">
      <w:pPr>
        <w:spacing w:after="0" w:line="240" w:lineRule="auto"/>
        <w:rPr>
          <w:rFonts w:ascii="Arial" w:hAnsi="Arial" w:cs="Arial"/>
          <w:lang w:val="fr-CH" w:eastAsia="zh-CN"/>
        </w:rPr>
      </w:pPr>
      <w:r w:rsidRPr="00734670">
        <w:rPr>
          <w:rFonts w:ascii="Arial" w:hAnsi="Arial" w:cs="Arial"/>
          <w:lang w:val="fr-CH" w:eastAsia="zh-CN"/>
        </w:rPr>
        <w:t xml:space="preserve">Haja Nirina RASOANAIVO, </w:t>
      </w:r>
      <w:proofErr w:type="gramStart"/>
      <w:r w:rsidRPr="00734670">
        <w:rPr>
          <w:rFonts w:ascii="Arial" w:hAnsi="Arial" w:cs="Arial"/>
          <w:lang w:val="fr-CH" w:eastAsia="zh-CN"/>
        </w:rPr>
        <w:t>conseiller</w:t>
      </w:r>
      <w:proofErr w:type="gramEnd"/>
      <w:r w:rsidRPr="00734670">
        <w:rPr>
          <w:rFonts w:ascii="Arial" w:hAnsi="Arial" w:cs="Arial"/>
          <w:lang w:val="fr-CH" w:eastAsia="zh-CN"/>
        </w:rPr>
        <w:t>, Mission permanente, Genève</w:t>
      </w:r>
    </w:p>
    <w:p w:rsidR="00734670" w:rsidRPr="00734670" w:rsidRDefault="00734670" w:rsidP="00734670">
      <w:pPr>
        <w:spacing w:after="0" w:line="240" w:lineRule="auto"/>
        <w:rPr>
          <w:rFonts w:ascii="Arial" w:hAnsi="Arial" w:cs="Arial"/>
          <w:lang w:val="fr-CH" w:eastAsia="zh-CN"/>
        </w:rPr>
      </w:pPr>
    </w:p>
    <w:p w:rsidR="00734670" w:rsidRPr="00734670" w:rsidRDefault="00734670" w:rsidP="00734670">
      <w:pPr>
        <w:spacing w:after="0" w:line="240" w:lineRule="auto"/>
        <w:rPr>
          <w:rFonts w:ascii="Arial" w:hAnsi="Arial" w:cs="Arial"/>
          <w:u w:val="single"/>
          <w:lang w:val="fr-CH" w:eastAsia="zh-CN"/>
        </w:rPr>
      </w:pPr>
    </w:p>
    <w:p w:rsidR="00734670" w:rsidRPr="0017133D" w:rsidRDefault="00734670" w:rsidP="00734670">
      <w:pPr>
        <w:spacing w:after="0" w:line="240" w:lineRule="auto"/>
        <w:rPr>
          <w:rFonts w:ascii="Arial" w:hAnsi="Arial" w:cs="Arial"/>
          <w:u w:val="single"/>
          <w:lang w:val="fr-CH" w:eastAsia="zh-CN"/>
        </w:rPr>
      </w:pPr>
      <w:r w:rsidRPr="0017133D">
        <w:rPr>
          <w:rFonts w:ascii="Arial" w:hAnsi="Arial" w:cs="Arial"/>
          <w:u w:val="single"/>
          <w:lang w:val="fr-CH" w:eastAsia="zh-CN"/>
        </w:rPr>
        <w:t>MALAISIE/MALAYSIA</w:t>
      </w:r>
    </w:p>
    <w:p w:rsidR="00734670" w:rsidRPr="0017133D" w:rsidRDefault="00734670" w:rsidP="00734670">
      <w:pPr>
        <w:spacing w:after="0" w:line="240" w:lineRule="auto"/>
        <w:rPr>
          <w:rFonts w:ascii="Arial" w:hAnsi="Arial" w:cs="Arial"/>
          <w:u w:val="single"/>
          <w:lang w:val="fr-CH"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Noor Mohamad Hazman HAMID, Assistant Director, Intellectual Property Corporation of Malaysia (MyIPO), Kuala Lumpur</w:t>
      </w:r>
    </w:p>
    <w:p w:rsidR="00734670" w:rsidRPr="00734670" w:rsidRDefault="00734670" w:rsidP="00734670">
      <w:pPr>
        <w:spacing w:after="0" w:line="240" w:lineRule="auto"/>
        <w:rPr>
          <w:rFonts w:ascii="Arial" w:hAnsi="Arial" w:cs="Arial"/>
          <w:u w:val="single"/>
          <w:lang w:eastAsia="zh-CN"/>
        </w:rPr>
      </w:pPr>
    </w:p>
    <w:p w:rsidR="00734670" w:rsidRPr="00734670" w:rsidRDefault="00734670" w:rsidP="00734670">
      <w:pPr>
        <w:spacing w:after="0" w:line="240" w:lineRule="auto"/>
        <w:rPr>
          <w:rFonts w:ascii="Arial" w:hAnsi="Arial" w:cs="Arial"/>
          <w:u w:val="single"/>
          <w:lang w:eastAsia="zh-CN"/>
        </w:rPr>
      </w:pPr>
      <w:r w:rsidRPr="00734670">
        <w:rPr>
          <w:rFonts w:ascii="Arial" w:hAnsi="Arial" w:cs="Arial"/>
          <w:lang w:eastAsia="zh-CN"/>
        </w:rPr>
        <w:t>Nurhana IKMAL (Mrs.), First Secretary, Permanent Mission, Geneva</w:t>
      </w:r>
    </w:p>
    <w:p w:rsidR="00734670" w:rsidRPr="00734670" w:rsidRDefault="00734670" w:rsidP="00734670">
      <w:pPr>
        <w:spacing w:after="0" w:line="240" w:lineRule="auto"/>
        <w:rPr>
          <w:rFonts w:ascii="Arial" w:hAnsi="Arial" w:cs="Arial"/>
          <w:u w:val="single"/>
          <w:lang w:eastAsia="zh-CN"/>
        </w:rPr>
      </w:pPr>
    </w:p>
    <w:p w:rsidR="00734670" w:rsidRPr="00734670" w:rsidRDefault="00734670" w:rsidP="00734670">
      <w:pPr>
        <w:spacing w:after="0" w:line="240" w:lineRule="auto"/>
        <w:rPr>
          <w:rFonts w:ascii="Arial" w:hAnsi="Arial" w:cs="Arial"/>
          <w:u w:val="single"/>
          <w:lang w:eastAsia="zh-CN"/>
        </w:rPr>
      </w:pPr>
    </w:p>
    <w:p w:rsidR="00734670" w:rsidRPr="00734670" w:rsidRDefault="00734670" w:rsidP="00734670">
      <w:pPr>
        <w:spacing w:after="0" w:line="240" w:lineRule="auto"/>
        <w:rPr>
          <w:rFonts w:ascii="Arial" w:hAnsi="Arial" w:cs="Arial"/>
          <w:u w:val="single"/>
          <w:lang w:val="fr-CH" w:eastAsia="zh-CN"/>
        </w:rPr>
      </w:pPr>
      <w:r w:rsidRPr="00734670">
        <w:rPr>
          <w:rFonts w:ascii="Arial" w:hAnsi="Arial" w:cs="Arial"/>
          <w:u w:val="single"/>
          <w:lang w:val="fr-CH" w:eastAsia="zh-CN"/>
        </w:rPr>
        <w:t>MALTE/MALTA</w:t>
      </w:r>
    </w:p>
    <w:p w:rsidR="00734670" w:rsidRPr="00734670" w:rsidRDefault="00734670" w:rsidP="00734670">
      <w:pPr>
        <w:spacing w:after="0" w:line="240" w:lineRule="auto"/>
        <w:rPr>
          <w:rFonts w:ascii="Arial" w:hAnsi="Arial" w:cs="Arial"/>
          <w:u w:val="single"/>
          <w:lang w:val="fr-CH" w:eastAsia="zh-CN"/>
        </w:rPr>
      </w:pPr>
    </w:p>
    <w:p w:rsidR="00734670" w:rsidRPr="00734670" w:rsidRDefault="00734670" w:rsidP="00734670">
      <w:pPr>
        <w:spacing w:after="0" w:line="240" w:lineRule="auto"/>
        <w:rPr>
          <w:rFonts w:ascii="Arial" w:hAnsi="Arial" w:cs="Arial"/>
          <w:lang w:val="fr-CH" w:eastAsia="zh-CN"/>
        </w:rPr>
      </w:pPr>
      <w:r w:rsidRPr="00734670">
        <w:rPr>
          <w:rFonts w:ascii="Arial" w:hAnsi="Arial" w:cs="Arial"/>
          <w:lang w:val="fr-CH" w:eastAsia="zh-CN"/>
        </w:rPr>
        <w:t>Laura DESIRA (Ms.), Economics Officer, Commerce Department, Valletta</w:t>
      </w:r>
    </w:p>
    <w:p w:rsidR="00734670" w:rsidRPr="00734670" w:rsidRDefault="00734670" w:rsidP="00734670">
      <w:pPr>
        <w:spacing w:after="0" w:line="240" w:lineRule="auto"/>
        <w:rPr>
          <w:rFonts w:ascii="Arial" w:hAnsi="Arial" w:cs="Arial"/>
          <w:u w:val="single"/>
          <w:lang w:val="fr-CH" w:eastAsia="zh-CN"/>
        </w:rPr>
      </w:pPr>
    </w:p>
    <w:p w:rsidR="00734670" w:rsidRPr="00734670" w:rsidRDefault="00734670" w:rsidP="00734670">
      <w:pPr>
        <w:spacing w:after="0" w:line="240" w:lineRule="auto"/>
        <w:rPr>
          <w:rFonts w:ascii="Arial" w:hAnsi="Arial" w:cs="Arial"/>
          <w:u w:val="single"/>
          <w:lang w:val="fr-CH" w:eastAsia="zh-CN"/>
        </w:rPr>
      </w:pPr>
    </w:p>
    <w:p w:rsidR="00734670" w:rsidRPr="00734670" w:rsidRDefault="00734670" w:rsidP="00734670">
      <w:pPr>
        <w:keepNext/>
        <w:spacing w:after="0" w:line="240" w:lineRule="auto"/>
        <w:rPr>
          <w:rFonts w:ascii="Arial" w:hAnsi="Arial" w:cs="Arial"/>
          <w:u w:val="single"/>
          <w:lang w:val="fr-CH" w:eastAsia="zh-CN"/>
        </w:rPr>
      </w:pPr>
      <w:r w:rsidRPr="00734670">
        <w:rPr>
          <w:rFonts w:ascii="Arial" w:hAnsi="Arial" w:cs="Arial"/>
          <w:u w:val="single"/>
          <w:lang w:val="fr-CH" w:eastAsia="zh-CN"/>
        </w:rPr>
        <w:t>MAROC/MOROCCO</w:t>
      </w:r>
    </w:p>
    <w:p w:rsidR="00734670" w:rsidRPr="00734670" w:rsidRDefault="00734670" w:rsidP="00734670">
      <w:pPr>
        <w:keepNext/>
        <w:spacing w:after="0" w:line="240" w:lineRule="auto"/>
        <w:rPr>
          <w:rFonts w:ascii="Arial" w:hAnsi="Arial" w:cs="Arial"/>
          <w:u w:val="single"/>
          <w:lang w:val="fr-CH" w:eastAsia="zh-CN"/>
        </w:rPr>
      </w:pPr>
    </w:p>
    <w:p w:rsidR="00734670" w:rsidRPr="00734670" w:rsidRDefault="00734670" w:rsidP="00734670">
      <w:pPr>
        <w:spacing w:after="0" w:line="240" w:lineRule="auto"/>
        <w:rPr>
          <w:rFonts w:ascii="Arial" w:hAnsi="Arial" w:cs="Arial"/>
          <w:lang w:val="fr-CH" w:eastAsia="zh-CN"/>
        </w:rPr>
      </w:pPr>
      <w:r w:rsidRPr="00734670">
        <w:rPr>
          <w:rFonts w:ascii="Arial" w:hAnsi="Arial" w:cs="Arial"/>
          <w:lang w:val="fr-CH" w:eastAsia="zh-CN"/>
        </w:rPr>
        <w:t xml:space="preserve">Salah Edine TAOUIS, </w:t>
      </w:r>
      <w:proofErr w:type="gramStart"/>
      <w:r w:rsidRPr="00734670">
        <w:rPr>
          <w:rFonts w:ascii="Arial" w:hAnsi="Arial" w:cs="Arial"/>
          <w:lang w:val="fr-CH" w:eastAsia="zh-CN"/>
        </w:rPr>
        <w:t>conseiller</w:t>
      </w:r>
      <w:proofErr w:type="gramEnd"/>
      <w:r w:rsidRPr="00734670">
        <w:rPr>
          <w:rFonts w:ascii="Arial" w:hAnsi="Arial" w:cs="Arial"/>
          <w:lang w:val="fr-CH" w:eastAsia="zh-CN"/>
        </w:rPr>
        <w:t>, Mission permanente, Genève</w:t>
      </w:r>
    </w:p>
    <w:p w:rsidR="00734670" w:rsidRPr="00734670" w:rsidRDefault="00734670" w:rsidP="00734670">
      <w:pPr>
        <w:spacing w:after="0" w:line="240" w:lineRule="auto"/>
        <w:rPr>
          <w:rFonts w:ascii="Arial" w:hAnsi="Arial" w:cs="Arial"/>
          <w:u w:val="single"/>
          <w:lang w:val="fr-CH" w:eastAsia="zh-CN"/>
        </w:rPr>
      </w:pPr>
    </w:p>
    <w:p w:rsidR="00734670" w:rsidRPr="00734670" w:rsidRDefault="00734670" w:rsidP="00734670">
      <w:pPr>
        <w:spacing w:after="0" w:line="240" w:lineRule="auto"/>
        <w:rPr>
          <w:rFonts w:ascii="Arial" w:hAnsi="Arial" w:cs="Arial"/>
          <w:lang w:val="fr-CH" w:eastAsia="zh-CN"/>
        </w:rPr>
      </w:pPr>
    </w:p>
    <w:p w:rsidR="00734670" w:rsidRPr="00734670" w:rsidRDefault="00734670" w:rsidP="00734670">
      <w:pPr>
        <w:spacing w:after="0" w:line="240" w:lineRule="auto"/>
        <w:rPr>
          <w:rFonts w:ascii="Arial" w:hAnsi="Arial" w:cs="Arial"/>
          <w:u w:val="single"/>
          <w:lang w:val="es-ES_tradnl" w:eastAsia="zh-CN"/>
        </w:rPr>
      </w:pPr>
      <w:r w:rsidRPr="00734670">
        <w:rPr>
          <w:rFonts w:ascii="Arial" w:hAnsi="Arial" w:cs="Arial"/>
          <w:u w:val="single"/>
          <w:lang w:val="es-ES_tradnl" w:eastAsia="zh-CN"/>
        </w:rPr>
        <w:t>MEXIQUE/MEXICO</w:t>
      </w:r>
    </w:p>
    <w:p w:rsidR="00734670" w:rsidRPr="00734670" w:rsidRDefault="00734670" w:rsidP="00734670">
      <w:pPr>
        <w:spacing w:after="0" w:line="240" w:lineRule="auto"/>
        <w:rPr>
          <w:rFonts w:ascii="Arial" w:hAnsi="Arial" w:cs="Arial"/>
          <w:u w:val="single"/>
          <w:lang w:val="es-ES_tradnl" w:eastAsia="zh-CN"/>
        </w:rPr>
      </w:pPr>
    </w:p>
    <w:p w:rsidR="00734670" w:rsidRPr="00734670" w:rsidRDefault="00734670" w:rsidP="00734670">
      <w:pPr>
        <w:spacing w:after="0" w:line="240" w:lineRule="auto"/>
        <w:rPr>
          <w:rFonts w:ascii="Arial" w:hAnsi="Arial" w:cs="Arial"/>
          <w:lang w:val="es-ES_tradnl" w:eastAsia="zh-CN"/>
        </w:rPr>
      </w:pPr>
      <w:r w:rsidRPr="00734670">
        <w:rPr>
          <w:rFonts w:ascii="Arial" w:hAnsi="Arial" w:cs="Arial"/>
          <w:lang w:val="es-ES_tradnl" w:eastAsia="zh-CN"/>
        </w:rPr>
        <w:t>Sara MANZANO MERINO (Sra.), Asistente, Misión Permanente, Ginebra</w:t>
      </w:r>
    </w:p>
    <w:p w:rsidR="00734670" w:rsidRPr="00734670" w:rsidRDefault="00734670" w:rsidP="00734670">
      <w:pPr>
        <w:spacing w:after="0" w:line="240" w:lineRule="auto"/>
        <w:rPr>
          <w:rFonts w:ascii="Arial" w:hAnsi="Arial" w:cs="Arial"/>
          <w:lang w:val="es-ES_tradnl" w:eastAsia="zh-CN"/>
        </w:rPr>
      </w:pPr>
    </w:p>
    <w:p w:rsidR="00734670" w:rsidRPr="00734670" w:rsidRDefault="00734670" w:rsidP="00734670">
      <w:pPr>
        <w:spacing w:after="0" w:line="240" w:lineRule="auto"/>
        <w:rPr>
          <w:rFonts w:ascii="Arial" w:hAnsi="Arial" w:cs="Arial"/>
          <w:lang w:val="es-ES_tradnl" w:eastAsia="zh-CN"/>
        </w:rPr>
      </w:pPr>
    </w:p>
    <w:p w:rsidR="00734670" w:rsidRPr="00734670" w:rsidRDefault="00734670" w:rsidP="00734670">
      <w:pPr>
        <w:keepNext/>
        <w:keepLines/>
        <w:spacing w:after="0" w:line="240" w:lineRule="auto"/>
        <w:rPr>
          <w:rFonts w:ascii="Arial" w:hAnsi="Arial" w:cs="Arial"/>
          <w:szCs w:val="20"/>
          <w:u w:val="single"/>
          <w:lang w:val="fr-CH" w:eastAsia="zh-CN"/>
        </w:rPr>
      </w:pPr>
      <w:r w:rsidRPr="00734670">
        <w:rPr>
          <w:rFonts w:ascii="Arial" w:hAnsi="Arial" w:cs="Arial"/>
          <w:szCs w:val="20"/>
          <w:u w:val="single"/>
          <w:lang w:val="fr-CH" w:eastAsia="zh-CN"/>
        </w:rPr>
        <w:t>MONACO</w:t>
      </w:r>
    </w:p>
    <w:p w:rsidR="00734670" w:rsidRPr="00734670" w:rsidRDefault="00734670" w:rsidP="00734670">
      <w:pPr>
        <w:keepNext/>
        <w:spacing w:after="0" w:line="240" w:lineRule="auto"/>
        <w:rPr>
          <w:rFonts w:ascii="Arial" w:hAnsi="Arial" w:cs="Arial"/>
          <w:bCs/>
          <w:szCs w:val="20"/>
          <w:lang w:val="fr-CH" w:eastAsia="zh-CN"/>
        </w:rPr>
      </w:pPr>
    </w:p>
    <w:p w:rsidR="00734670" w:rsidRPr="00734670" w:rsidRDefault="00734670" w:rsidP="00734670">
      <w:pPr>
        <w:keepNext/>
        <w:spacing w:after="0" w:line="240" w:lineRule="auto"/>
        <w:rPr>
          <w:rFonts w:ascii="Arial" w:hAnsi="Arial" w:cs="Arial"/>
          <w:bCs/>
          <w:szCs w:val="20"/>
          <w:u w:val="single"/>
          <w:lang w:val="fr-CH" w:eastAsia="zh-CN"/>
        </w:rPr>
      </w:pPr>
      <w:r w:rsidRPr="00734670">
        <w:rPr>
          <w:rFonts w:ascii="Arial" w:hAnsi="Arial" w:cs="Arial"/>
          <w:bCs/>
          <w:szCs w:val="20"/>
          <w:lang w:val="fr-CH" w:eastAsia="zh-CN"/>
        </w:rPr>
        <w:t>Gilles REALINI, deuxième secrétaire, Mission permanente, Genève</w:t>
      </w:r>
    </w:p>
    <w:p w:rsidR="00734670" w:rsidRPr="00734670" w:rsidRDefault="00734670" w:rsidP="00734670">
      <w:pPr>
        <w:spacing w:after="0" w:line="240" w:lineRule="auto"/>
        <w:rPr>
          <w:rFonts w:ascii="Arial" w:hAnsi="Arial" w:cs="Arial"/>
          <w:bCs/>
          <w:szCs w:val="20"/>
          <w:u w:val="single"/>
          <w:lang w:val="fr-CH" w:eastAsia="zh-CN"/>
        </w:rPr>
      </w:pPr>
    </w:p>
    <w:p w:rsidR="00734670" w:rsidRPr="00734670" w:rsidRDefault="00734670" w:rsidP="00734670">
      <w:pPr>
        <w:spacing w:after="0" w:line="240" w:lineRule="auto"/>
        <w:rPr>
          <w:rFonts w:ascii="Arial" w:hAnsi="Arial" w:cs="Arial"/>
          <w:bCs/>
          <w:szCs w:val="20"/>
          <w:u w:val="single"/>
          <w:lang w:val="fr-CH" w:eastAsia="zh-CN"/>
        </w:rPr>
      </w:pPr>
    </w:p>
    <w:p w:rsidR="00734670" w:rsidRPr="00734670" w:rsidRDefault="00734670" w:rsidP="00734670">
      <w:pPr>
        <w:spacing w:after="0" w:line="240" w:lineRule="auto"/>
        <w:rPr>
          <w:rFonts w:ascii="Arial" w:hAnsi="Arial" w:cs="Arial"/>
          <w:u w:val="single"/>
          <w:lang w:eastAsia="zh-CN"/>
        </w:rPr>
      </w:pPr>
      <w:r w:rsidRPr="00734670">
        <w:rPr>
          <w:rFonts w:ascii="Arial" w:hAnsi="Arial" w:cs="Arial"/>
          <w:u w:val="single"/>
          <w:lang w:eastAsia="zh-CN"/>
        </w:rPr>
        <w:t>MOZAMBIQUE</w:t>
      </w:r>
    </w:p>
    <w:p w:rsidR="00734670" w:rsidRPr="00734670" w:rsidRDefault="00734670" w:rsidP="00734670">
      <w:pPr>
        <w:spacing w:after="0" w:line="240" w:lineRule="auto"/>
        <w:rPr>
          <w:rFonts w:ascii="Arial" w:hAnsi="Arial" w:cs="Arial"/>
          <w:u w:val="single"/>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Miguel Raúl TUNGADZA, First Secretary, Permanent Mission, Geneva</w:t>
      </w:r>
    </w:p>
    <w:p w:rsidR="00734670" w:rsidRPr="00734670" w:rsidRDefault="00734670" w:rsidP="00734670">
      <w:pPr>
        <w:spacing w:after="0" w:line="240" w:lineRule="auto"/>
        <w:rPr>
          <w:rFonts w:ascii="Arial" w:hAnsi="Arial" w:cs="Arial"/>
          <w:u w:val="single"/>
          <w:lang w:eastAsia="zh-CN"/>
        </w:rPr>
      </w:pPr>
    </w:p>
    <w:p w:rsidR="00734670" w:rsidRPr="00734670" w:rsidRDefault="00734670" w:rsidP="00734670">
      <w:pPr>
        <w:spacing w:after="0" w:line="240" w:lineRule="auto"/>
        <w:rPr>
          <w:rFonts w:ascii="Arial" w:hAnsi="Arial" w:cs="Arial"/>
          <w:u w:val="single"/>
          <w:lang w:eastAsia="zh-CN"/>
        </w:rPr>
      </w:pPr>
    </w:p>
    <w:p w:rsidR="00734670" w:rsidRPr="00734670" w:rsidRDefault="00734670" w:rsidP="00734670">
      <w:pPr>
        <w:keepNext/>
        <w:spacing w:after="0" w:line="240" w:lineRule="auto"/>
        <w:rPr>
          <w:rFonts w:ascii="Arial" w:hAnsi="Arial" w:cs="Arial"/>
          <w:bCs/>
          <w:szCs w:val="20"/>
          <w:u w:val="single"/>
          <w:lang w:eastAsia="zh-CN"/>
        </w:rPr>
      </w:pPr>
      <w:r w:rsidRPr="00734670">
        <w:rPr>
          <w:rFonts w:ascii="Arial" w:hAnsi="Arial" w:cs="Arial"/>
          <w:bCs/>
          <w:szCs w:val="20"/>
          <w:u w:val="single"/>
          <w:lang w:eastAsia="zh-CN"/>
        </w:rPr>
        <w:t>MYANMAR</w:t>
      </w:r>
    </w:p>
    <w:p w:rsidR="00734670" w:rsidRPr="00734670" w:rsidRDefault="00734670" w:rsidP="00734670">
      <w:pPr>
        <w:keepNext/>
        <w:spacing w:after="0" w:line="240" w:lineRule="auto"/>
        <w:rPr>
          <w:rFonts w:ascii="Arial" w:hAnsi="Arial" w:cs="Arial"/>
          <w:bCs/>
          <w:szCs w:val="20"/>
          <w:u w:val="single"/>
          <w:lang w:eastAsia="zh-CN"/>
        </w:rPr>
      </w:pPr>
    </w:p>
    <w:p w:rsidR="00734670" w:rsidRPr="00734670" w:rsidRDefault="00734670" w:rsidP="00734670">
      <w:pPr>
        <w:spacing w:after="0" w:line="240" w:lineRule="auto"/>
        <w:rPr>
          <w:rFonts w:ascii="Arial" w:hAnsi="Arial" w:cs="Arial"/>
          <w:bCs/>
          <w:szCs w:val="20"/>
          <w:lang w:eastAsia="zh-CN"/>
        </w:rPr>
      </w:pPr>
      <w:r w:rsidRPr="00734670">
        <w:rPr>
          <w:rFonts w:ascii="Arial" w:hAnsi="Arial" w:cs="Arial"/>
          <w:bCs/>
          <w:szCs w:val="20"/>
          <w:lang w:eastAsia="zh-CN"/>
        </w:rPr>
        <w:t>Win Zeyar TUN, Counsellor, Permanent Mission, Geneva</w:t>
      </w: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keepNext/>
        <w:keepLines/>
        <w:spacing w:after="0" w:line="240" w:lineRule="auto"/>
        <w:rPr>
          <w:rFonts w:ascii="Arial" w:hAnsi="Arial" w:cs="Arial"/>
          <w:szCs w:val="20"/>
          <w:u w:val="single"/>
          <w:lang w:eastAsia="zh-CN"/>
        </w:rPr>
      </w:pPr>
      <w:r w:rsidRPr="00734670">
        <w:rPr>
          <w:rFonts w:ascii="Arial" w:hAnsi="Arial" w:cs="Arial"/>
          <w:szCs w:val="20"/>
          <w:u w:val="single"/>
          <w:lang w:eastAsia="zh-CN"/>
        </w:rPr>
        <w:t xml:space="preserve">OMAN </w:t>
      </w:r>
    </w:p>
    <w:p w:rsidR="00734670" w:rsidRPr="00734670" w:rsidRDefault="00734670" w:rsidP="00734670">
      <w:pPr>
        <w:keepNext/>
        <w:keepLines/>
        <w:spacing w:after="0" w:line="240" w:lineRule="auto"/>
        <w:rPr>
          <w:rFonts w:ascii="Arial" w:hAnsi="Arial" w:cs="Arial"/>
          <w:szCs w:val="20"/>
          <w:u w:val="single"/>
          <w:lang w:eastAsia="zh-CN"/>
        </w:rPr>
      </w:pPr>
    </w:p>
    <w:p w:rsidR="00734670" w:rsidRPr="00734670" w:rsidRDefault="00734670" w:rsidP="00734670">
      <w:pPr>
        <w:keepNext/>
        <w:keepLines/>
        <w:spacing w:after="0" w:line="240" w:lineRule="auto"/>
        <w:rPr>
          <w:rFonts w:ascii="Arial" w:hAnsi="Arial" w:cs="Arial"/>
          <w:szCs w:val="20"/>
          <w:lang w:eastAsia="zh-CN"/>
        </w:rPr>
      </w:pPr>
      <w:r w:rsidRPr="00734670">
        <w:rPr>
          <w:rFonts w:ascii="Arial" w:hAnsi="Arial" w:cs="Arial"/>
          <w:szCs w:val="20"/>
          <w:lang w:eastAsia="zh-CN"/>
        </w:rPr>
        <w:t>Ahmed AL-SAIDI, Director, Intellectual Property Department, Directorate General of Organizations and Commercial Relations, Ministry of Commerce and Industry, Muscat</w:t>
      </w:r>
    </w:p>
    <w:p w:rsidR="00734670" w:rsidRPr="00734670" w:rsidRDefault="00734670" w:rsidP="00734670">
      <w:pPr>
        <w:spacing w:after="0" w:line="240" w:lineRule="auto"/>
        <w:rPr>
          <w:rFonts w:ascii="Arial" w:hAnsi="Arial" w:cs="Arial"/>
          <w:szCs w:val="20"/>
          <w:u w:val="single"/>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Fatima AL-GHAZALI (Ms.), Minister (Commercial Affairs), Permanent Mission, Geneva</w:t>
      </w: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keepNext/>
        <w:keepLines/>
        <w:spacing w:after="0" w:line="240" w:lineRule="auto"/>
        <w:rPr>
          <w:rFonts w:ascii="Arial" w:hAnsi="Arial" w:cs="Arial"/>
          <w:szCs w:val="20"/>
          <w:u w:val="single"/>
          <w:lang w:eastAsia="zh-CN"/>
        </w:rPr>
      </w:pPr>
      <w:r w:rsidRPr="00734670">
        <w:rPr>
          <w:rFonts w:ascii="Arial" w:hAnsi="Arial" w:cs="Arial"/>
          <w:szCs w:val="20"/>
          <w:u w:val="single"/>
          <w:lang w:eastAsia="zh-CN"/>
        </w:rPr>
        <w:lastRenderedPageBreak/>
        <w:t>PAKISTAN</w:t>
      </w:r>
    </w:p>
    <w:p w:rsidR="00734670" w:rsidRPr="00734670" w:rsidRDefault="00734670" w:rsidP="00734670">
      <w:pPr>
        <w:keepNext/>
        <w:keepLines/>
        <w:spacing w:after="0" w:line="240" w:lineRule="auto"/>
        <w:rPr>
          <w:rFonts w:ascii="Arial" w:hAnsi="Arial" w:cs="Arial"/>
          <w:szCs w:val="20"/>
          <w:lang w:eastAsia="zh-CN"/>
        </w:rPr>
      </w:pPr>
    </w:p>
    <w:p w:rsidR="00734670" w:rsidRPr="00734670" w:rsidRDefault="00734670" w:rsidP="00734670">
      <w:pPr>
        <w:keepNext/>
        <w:keepLines/>
        <w:spacing w:after="0" w:line="240" w:lineRule="auto"/>
        <w:rPr>
          <w:rFonts w:ascii="Arial" w:hAnsi="Arial" w:cs="Arial"/>
          <w:szCs w:val="20"/>
          <w:lang w:eastAsia="zh-CN"/>
        </w:rPr>
      </w:pPr>
      <w:r w:rsidRPr="00734670">
        <w:rPr>
          <w:rFonts w:ascii="Arial" w:hAnsi="Arial" w:cs="Arial"/>
          <w:szCs w:val="20"/>
          <w:lang w:eastAsia="zh-CN"/>
        </w:rPr>
        <w:t>Aamir HASAN, Director General, Intellectual Property Organization of Pakistan (IPO-Pakistan), Islamabad</w:t>
      </w:r>
    </w:p>
    <w:p w:rsidR="00734670" w:rsidRPr="00734670" w:rsidRDefault="00734670" w:rsidP="00734670">
      <w:pPr>
        <w:keepNext/>
        <w:keepLines/>
        <w:spacing w:after="0" w:line="240" w:lineRule="auto"/>
        <w:rPr>
          <w:rFonts w:ascii="Arial" w:hAnsi="Arial" w:cs="Arial"/>
          <w:szCs w:val="20"/>
          <w:lang w:eastAsia="zh-CN"/>
        </w:rPr>
      </w:pPr>
    </w:p>
    <w:p w:rsidR="00734670" w:rsidRPr="00734670" w:rsidRDefault="00734670" w:rsidP="00734670">
      <w:pPr>
        <w:keepNext/>
        <w:keepLines/>
        <w:spacing w:after="0" w:line="240" w:lineRule="auto"/>
        <w:rPr>
          <w:rFonts w:ascii="Arial" w:hAnsi="Arial" w:cs="Arial"/>
          <w:lang w:eastAsia="zh-CN"/>
        </w:rPr>
      </w:pPr>
      <w:r w:rsidRPr="00734670">
        <w:rPr>
          <w:rFonts w:ascii="Arial" w:hAnsi="Arial" w:cs="Arial"/>
          <w:lang w:eastAsia="zh-CN"/>
        </w:rPr>
        <w:t>Irfan BOKHARI, Second Secretary, Permanent Mission, Geneva</w:t>
      </w: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keepNext/>
        <w:spacing w:after="0" w:line="240" w:lineRule="auto"/>
        <w:rPr>
          <w:rFonts w:ascii="Arial" w:hAnsi="Arial" w:cs="Arial"/>
          <w:szCs w:val="20"/>
          <w:u w:val="single"/>
          <w:lang w:val="es-ES_tradnl" w:eastAsia="zh-CN"/>
        </w:rPr>
      </w:pPr>
      <w:r w:rsidRPr="00734670">
        <w:rPr>
          <w:rFonts w:ascii="Arial" w:hAnsi="Arial" w:cs="Arial"/>
          <w:szCs w:val="20"/>
          <w:u w:val="single"/>
          <w:lang w:val="es-ES_tradnl" w:eastAsia="zh-CN"/>
        </w:rPr>
        <w:t>PANAMA</w:t>
      </w:r>
    </w:p>
    <w:p w:rsidR="00734670" w:rsidRPr="00734670" w:rsidRDefault="00734670" w:rsidP="00734670">
      <w:pPr>
        <w:keepNext/>
        <w:spacing w:after="0" w:line="240" w:lineRule="auto"/>
        <w:rPr>
          <w:rFonts w:ascii="Arial" w:hAnsi="Arial" w:cs="Arial"/>
          <w:szCs w:val="20"/>
          <w:lang w:val="es-ES_tradnl" w:eastAsia="zh-CN"/>
        </w:rPr>
      </w:pPr>
    </w:p>
    <w:p w:rsidR="00734670" w:rsidRPr="00734670" w:rsidRDefault="00734670" w:rsidP="00734670">
      <w:pPr>
        <w:spacing w:after="0" w:line="240" w:lineRule="auto"/>
        <w:rPr>
          <w:rFonts w:ascii="Arial" w:hAnsi="Arial" w:cs="Arial"/>
          <w:lang w:val="es-ES_tradnl" w:eastAsia="zh-CN"/>
        </w:rPr>
      </w:pPr>
      <w:r w:rsidRPr="00734670">
        <w:rPr>
          <w:rFonts w:ascii="Arial" w:hAnsi="Arial" w:cs="Arial"/>
          <w:lang w:val="es-ES_tradnl" w:eastAsia="zh-CN"/>
        </w:rPr>
        <w:t>Zoraida RODRÍGUEZ MONTENEGRO (Sra.), Representante Permanente Adjunta, Misión Permanente de Panamá ante la Organización Mundial del Comercio (OMC), Ginebra</w:t>
      </w:r>
    </w:p>
    <w:p w:rsidR="00734670" w:rsidRPr="00734670" w:rsidRDefault="00734670" w:rsidP="00734670">
      <w:pPr>
        <w:spacing w:after="0" w:line="240" w:lineRule="auto"/>
        <w:rPr>
          <w:rFonts w:ascii="Arial" w:hAnsi="Arial" w:cs="Arial"/>
          <w:szCs w:val="20"/>
          <w:u w:val="single"/>
          <w:lang w:val="es-ES_tradnl" w:eastAsia="zh-CN"/>
        </w:rPr>
      </w:pPr>
    </w:p>
    <w:p w:rsidR="00734670" w:rsidRPr="00734670" w:rsidRDefault="00734670" w:rsidP="00734670">
      <w:pPr>
        <w:spacing w:after="0" w:line="240" w:lineRule="auto"/>
        <w:rPr>
          <w:rFonts w:ascii="Arial" w:hAnsi="Arial" w:cs="Arial"/>
          <w:szCs w:val="20"/>
          <w:lang w:val="es-ES_tradnl" w:eastAsia="zh-CN"/>
        </w:rPr>
      </w:pPr>
    </w:p>
    <w:p w:rsidR="00734670" w:rsidRPr="00734670" w:rsidRDefault="00734670" w:rsidP="00734670">
      <w:pPr>
        <w:keepNext/>
        <w:spacing w:after="0" w:line="240" w:lineRule="auto"/>
        <w:rPr>
          <w:rFonts w:ascii="Arial" w:hAnsi="Arial" w:cs="Arial"/>
          <w:szCs w:val="20"/>
          <w:u w:val="single"/>
          <w:lang w:val="es-ES_tradnl" w:eastAsia="zh-CN"/>
        </w:rPr>
      </w:pPr>
      <w:r w:rsidRPr="00734670">
        <w:rPr>
          <w:rFonts w:ascii="Arial" w:hAnsi="Arial" w:cs="Arial"/>
          <w:szCs w:val="20"/>
          <w:u w:val="single"/>
          <w:lang w:val="es-ES_tradnl" w:eastAsia="zh-CN"/>
        </w:rPr>
        <w:t>PARAGUAY</w:t>
      </w:r>
    </w:p>
    <w:p w:rsidR="00734670" w:rsidRPr="00734670" w:rsidRDefault="00734670" w:rsidP="00734670">
      <w:pPr>
        <w:keepNext/>
        <w:spacing w:after="0" w:line="240" w:lineRule="auto"/>
        <w:rPr>
          <w:rFonts w:ascii="Arial" w:hAnsi="Arial" w:cs="Arial"/>
          <w:szCs w:val="20"/>
          <w:u w:val="single"/>
          <w:lang w:val="es-ES_tradnl" w:eastAsia="zh-CN"/>
        </w:rPr>
      </w:pPr>
    </w:p>
    <w:p w:rsidR="00734670" w:rsidRPr="00734670" w:rsidRDefault="00734670" w:rsidP="00734670">
      <w:pPr>
        <w:spacing w:after="0" w:line="240" w:lineRule="auto"/>
        <w:rPr>
          <w:rFonts w:ascii="Arial" w:hAnsi="Arial" w:cs="Arial"/>
          <w:szCs w:val="20"/>
          <w:lang w:val="es-ES_tradnl" w:eastAsia="zh-CN"/>
        </w:rPr>
      </w:pPr>
      <w:r w:rsidRPr="00734670">
        <w:rPr>
          <w:rFonts w:ascii="Arial" w:hAnsi="Arial" w:cs="Arial"/>
          <w:szCs w:val="20"/>
          <w:lang w:val="es-ES_tradnl" w:eastAsia="zh-CN"/>
        </w:rPr>
        <w:t>Roberto RECALDE, Segundo Secretario, Misión Permanente, Ginebra</w:t>
      </w:r>
    </w:p>
    <w:p w:rsidR="00734670" w:rsidRPr="00734670" w:rsidRDefault="00734670" w:rsidP="00734670">
      <w:pPr>
        <w:spacing w:after="0" w:line="240" w:lineRule="auto"/>
        <w:rPr>
          <w:rFonts w:ascii="Arial" w:hAnsi="Arial" w:cs="Arial"/>
          <w:szCs w:val="20"/>
          <w:lang w:val="es-AR" w:eastAsia="zh-CN"/>
        </w:rPr>
      </w:pPr>
    </w:p>
    <w:p w:rsidR="00734670" w:rsidRPr="00734670" w:rsidRDefault="00734670" w:rsidP="00734670">
      <w:pPr>
        <w:spacing w:after="0" w:line="240" w:lineRule="auto"/>
        <w:rPr>
          <w:rFonts w:ascii="Arial" w:hAnsi="Arial" w:cs="Arial"/>
          <w:szCs w:val="20"/>
          <w:lang w:val="es-ES_tradnl" w:eastAsia="zh-CN"/>
        </w:rPr>
      </w:pPr>
    </w:p>
    <w:p w:rsidR="00734670" w:rsidRPr="00734670" w:rsidRDefault="00734670" w:rsidP="00734670">
      <w:pPr>
        <w:keepNext/>
        <w:keepLines/>
        <w:spacing w:after="0" w:line="240" w:lineRule="auto"/>
        <w:rPr>
          <w:rFonts w:ascii="Arial" w:hAnsi="Arial" w:cs="Arial"/>
          <w:szCs w:val="20"/>
          <w:u w:val="single"/>
          <w:lang w:eastAsia="zh-CN"/>
        </w:rPr>
      </w:pPr>
      <w:r w:rsidRPr="00734670">
        <w:rPr>
          <w:rFonts w:ascii="Arial" w:hAnsi="Arial" w:cs="Arial"/>
          <w:szCs w:val="20"/>
          <w:u w:val="single"/>
          <w:lang w:eastAsia="zh-CN"/>
        </w:rPr>
        <w:t>PAYS-BAS/NETHERLANDS</w:t>
      </w:r>
    </w:p>
    <w:p w:rsidR="00734670" w:rsidRPr="00734670" w:rsidRDefault="00734670" w:rsidP="00734670">
      <w:pPr>
        <w:keepNext/>
        <w:keepLines/>
        <w:spacing w:after="0" w:line="240" w:lineRule="auto"/>
        <w:rPr>
          <w:rFonts w:ascii="Arial" w:hAnsi="Arial" w:cs="Arial"/>
          <w:szCs w:val="20"/>
          <w:lang w:eastAsia="zh-CN"/>
        </w:rPr>
      </w:pPr>
    </w:p>
    <w:p w:rsidR="00734670" w:rsidRPr="00734670" w:rsidRDefault="00734670" w:rsidP="00734670">
      <w:pPr>
        <w:keepNext/>
        <w:keepLines/>
        <w:spacing w:after="0" w:line="240" w:lineRule="auto"/>
        <w:rPr>
          <w:rFonts w:ascii="Arial" w:hAnsi="Arial" w:cs="Arial"/>
          <w:szCs w:val="20"/>
          <w:lang w:eastAsia="zh-CN"/>
        </w:rPr>
      </w:pPr>
      <w:r w:rsidRPr="00734670">
        <w:rPr>
          <w:rFonts w:ascii="Arial" w:hAnsi="Arial" w:cs="Arial"/>
          <w:szCs w:val="20"/>
          <w:lang w:eastAsia="zh-CN"/>
        </w:rPr>
        <w:t>Margreet GROENENBOOM (Ms.), Policy Advisor, Innovation Department, Intellectual Property Section, Ministry of Economic Affairs, The Hague</w:t>
      </w: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keepNext/>
        <w:spacing w:after="0" w:line="240" w:lineRule="auto"/>
        <w:rPr>
          <w:rFonts w:ascii="Arial" w:hAnsi="Arial" w:cs="Arial"/>
          <w:u w:val="single"/>
          <w:lang w:val="es-ES_tradnl" w:eastAsia="zh-CN"/>
        </w:rPr>
      </w:pPr>
      <w:r w:rsidRPr="00734670">
        <w:rPr>
          <w:rFonts w:ascii="Arial" w:hAnsi="Arial" w:cs="Arial"/>
          <w:u w:val="single"/>
          <w:lang w:val="es-ES_tradnl" w:eastAsia="zh-CN"/>
        </w:rPr>
        <w:t>PÉROU/PERU</w:t>
      </w:r>
    </w:p>
    <w:p w:rsidR="00734670" w:rsidRPr="00734670" w:rsidRDefault="00734670" w:rsidP="00734670">
      <w:pPr>
        <w:keepNext/>
        <w:spacing w:after="0" w:line="240" w:lineRule="auto"/>
        <w:rPr>
          <w:rFonts w:ascii="Arial" w:hAnsi="Arial" w:cs="Arial"/>
          <w:szCs w:val="20"/>
          <w:lang w:val="es-ES" w:eastAsia="zh-CN"/>
        </w:rPr>
      </w:pPr>
    </w:p>
    <w:p w:rsidR="00734670" w:rsidRPr="00734670" w:rsidRDefault="00734670" w:rsidP="00734670">
      <w:pPr>
        <w:keepNext/>
        <w:spacing w:after="0" w:line="240" w:lineRule="auto"/>
        <w:rPr>
          <w:rFonts w:ascii="Arial" w:hAnsi="Arial" w:cs="Arial"/>
          <w:szCs w:val="20"/>
          <w:lang w:val="es-ES" w:eastAsia="zh-CN"/>
        </w:rPr>
      </w:pPr>
      <w:r w:rsidRPr="00734670">
        <w:rPr>
          <w:rFonts w:ascii="Arial" w:hAnsi="Arial" w:cs="Arial"/>
          <w:szCs w:val="20"/>
          <w:lang w:val="es-ES" w:eastAsia="zh-CN"/>
        </w:rPr>
        <w:t>Hebert TASSANO VELAOCHAGA, Presidente, Consejo Directivo, Instituto Nacional de Defensa de la Competencia y de la Protección de la Propiedad Intelectual (INDECOPI), Lima</w:t>
      </w:r>
    </w:p>
    <w:p w:rsidR="00734670" w:rsidRPr="00734670" w:rsidRDefault="00734670" w:rsidP="00734670">
      <w:pPr>
        <w:spacing w:after="0" w:line="240" w:lineRule="auto"/>
        <w:rPr>
          <w:rFonts w:ascii="Arial" w:hAnsi="Arial" w:cs="Arial"/>
          <w:szCs w:val="20"/>
          <w:lang w:val="es-ES" w:eastAsia="zh-CN"/>
        </w:rPr>
      </w:pPr>
    </w:p>
    <w:p w:rsidR="00734670" w:rsidRPr="00734670" w:rsidRDefault="00734670" w:rsidP="00734670">
      <w:pPr>
        <w:spacing w:after="0" w:line="240" w:lineRule="auto"/>
        <w:rPr>
          <w:rFonts w:ascii="Arial" w:hAnsi="Arial" w:cs="Arial"/>
          <w:szCs w:val="20"/>
          <w:lang w:val="es-ES" w:eastAsia="zh-CN"/>
        </w:rPr>
      </w:pPr>
    </w:p>
    <w:p w:rsidR="00734670" w:rsidRPr="00734670" w:rsidRDefault="00734670" w:rsidP="00734670">
      <w:pPr>
        <w:spacing w:after="0" w:line="240" w:lineRule="auto"/>
        <w:rPr>
          <w:rFonts w:ascii="Arial" w:hAnsi="Arial" w:cs="Arial"/>
          <w:u w:val="single"/>
          <w:lang w:eastAsia="zh-CN"/>
        </w:rPr>
      </w:pPr>
      <w:r w:rsidRPr="00734670">
        <w:rPr>
          <w:rFonts w:ascii="Arial" w:hAnsi="Arial" w:cs="Arial"/>
          <w:u w:val="single"/>
          <w:lang w:eastAsia="zh-CN"/>
        </w:rPr>
        <w:t>POLOGNE/POLAND</w:t>
      </w:r>
    </w:p>
    <w:p w:rsidR="00734670" w:rsidRPr="00734670" w:rsidRDefault="00734670" w:rsidP="00734670">
      <w:pPr>
        <w:spacing w:after="0" w:line="240" w:lineRule="auto"/>
        <w:rPr>
          <w:rFonts w:ascii="Arial" w:hAnsi="Arial" w:cs="Arial"/>
          <w:u w:val="single"/>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Elzbieta BALCEROWSKA (Ms.), Chief Expert, Promotion and Innovation Support Department, Patent Office, Warsaw</w:t>
      </w:r>
    </w:p>
    <w:p w:rsidR="00734670" w:rsidRPr="00734670" w:rsidRDefault="00734670" w:rsidP="00734670">
      <w:pPr>
        <w:spacing w:after="0" w:line="240" w:lineRule="auto"/>
        <w:rPr>
          <w:rFonts w:ascii="Arial" w:hAnsi="Arial" w:cs="Arial"/>
          <w:u w:val="single"/>
          <w:lang w:eastAsia="zh-CN"/>
        </w:rPr>
      </w:pPr>
    </w:p>
    <w:p w:rsidR="00734670" w:rsidRPr="00734670" w:rsidRDefault="00734670" w:rsidP="00734670">
      <w:pPr>
        <w:keepNext/>
        <w:keepLines/>
        <w:spacing w:after="0" w:line="240" w:lineRule="auto"/>
        <w:rPr>
          <w:rFonts w:ascii="Arial" w:hAnsi="Arial" w:cs="Arial"/>
          <w:bCs/>
          <w:szCs w:val="20"/>
          <w:u w:val="single"/>
          <w:lang w:eastAsia="zh-CN"/>
        </w:rPr>
      </w:pPr>
      <w:r w:rsidRPr="00734670">
        <w:rPr>
          <w:rFonts w:ascii="Arial" w:hAnsi="Arial" w:cs="Arial"/>
          <w:lang w:eastAsia="zh-CN"/>
        </w:rPr>
        <w:t>Wojciech PIATKOWSKI, First Counsellor, Permanent Mission, Geneva</w:t>
      </w:r>
    </w:p>
    <w:p w:rsidR="00734670" w:rsidRPr="00734670" w:rsidRDefault="00734670" w:rsidP="00734670">
      <w:pPr>
        <w:keepNext/>
        <w:keepLines/>
        <w:spacing w:after="0" w:line="240" w:lineRule="auto"/>
        <w:rPr>
          <w:rFonts w:ascii="Arial" w:hAnsi="Arial" w:cs="Arial"/>
          <w:bCs/>
          <w:szCs w:val="20"/>
          <w:u w:val="single"/>
          <w:lang w:eastAsia="zh-CN"/>
        </w:rPr>
      </w:pPr>
    </w:p>
    <w:p w:rsidR="00734670" w:rsidRPr="00734670" w:rsidRDefault="00734670" w:rsidP="00734670">
      <w:pPr>
        <w:spacing w:after="0" w:line="240" w:lineRule="auto"/>
        <w:rPr>
          <w:rFonts w:ascii="Arial" w:hAnsi="Arial" w:cs="Arial"/>
          <w:lang w:eastAsia="zh-CN"/>
        </w:rPr>
      </w:pPr>
    </w:p>
    <w:p w:rsidR="00734670" w:rsidRPr="00734670" w:rsidRDefault="00734670" w:rsidP="00734670">
      <w:pPr>
        <w:keepNext/>
        <w:keepLines/>
        <w:spacing w:after="0" w:line="240" w:lineRule="auto"/>
        <w:rPr>
          <w:rFonts w:ascii="Arial" w:hAnsi="Arial" w:cs="Arial"/>
          <w:bCs/>
          <w:szCs w:val="20"/>
          <w:u w:val="single"/>
          <w:lang w:val="fr-CH" w:eastAsia="zh-CN"/>
        </w:rPr>
      </w:pPr>
      <w:r w:rsidRPr="00734670">
        <w:rPr>
          <w:rFonts w:ascii="Arial" w:hAnsi="Arial" w:cs="Arial"/>
          <w:bCs/>
          <w:szCs w:val="20"/>
          <w:u w:val="single"/>
          <w:lang w:val="fr-CH" w:eastAsia="zh-CN"/>
        </w:rPr>
        <w:t>PORTUGAL</w:t>
      </w:r>
    </w:p>
    <w:p w:rsidR="00734670" w:rsidRPr="00734670" w:rsidRDefault="00734670" w:rsidP="00734670">
      <w:pPr>
        <w:keepNext/>
        <w:keepLines/>
        <w:spacing w:after="0" w:line="240" w:lineRule="auto"/>
        <w:rPr>
          <w:rFonts w:ascii="Arial" w:hAnsi="Arial" w:cs="Arial"/>
          <w:bCs/>
          <w:szCs w:val="20"/>
          <w:u w:val="single"/>
          <w:lang w:val="fr-CH" w:eastAsia="zh-CN"/>
        </w:rPr>
      </w:pPr>
    </w:p>
    <w:p w:rsidR="00734670" w:rsidRPr="00734670" w:rsidRDefault="00734670" w:rsidP="00734670">
      <w:pPr>
        <w:keepNext/>
        <w:keepLines/>
        <w:spacing w:after="0" w:line="240" w:lineRule="auto"/>
        <w:rPr>
          <w:rFonts w:ascii="Arial" w:hAnsi="Arial" w:cs="Arial"/>
          <w:lang w:val="fr-CH" w:eastAsia="zh-CN"/>
        </w:rPr>
      </w:pPr>
      <w:r w:rsidRPr="00734670">
        <w:rPr>
          <w:rFonts w:ascii="Arial" w:hAnsi="Arial" w:cs="Arial"/>
          <w:lang w:val="fr-CH" w:eastAsia="zh-CN"/>
        </w:rPr>
        <w:t>Filipe RAMALHEIRA, First Secretary, Permanent Mission, Geneva</w:t>
      </w:r>
    </w:p>
    <w:p w:rsidR="00734670" w:rsidRPr="00734670" w:rsidRDefault="00734670" w:rsidP="00734670">
      <w:pPr>
        <w:spacing w:after="0" w:line="240" w:lineRule="auto"/>
        <w:rPr>
          <w:rFonts w:ascii="Arial" w:hAnsi="Arial" w:cs="Arial"/>
          <w:bCs/>
          <w:szCs w:val="20"/>
          <w:u w:val="single"/>
          <w:lang w:val="fr-CH" w:eastAsia="zh-CN"/>
        </w:rPr>
      </w:pPr>
    </w:p>
    <w:p w:rsidR="00734670" w:rsidRPr="00734670" w:rsidRDefault="00734670" w:rsidP="00734670">
      <w:pPr>
        <w:keepNext/>
        <w:keepLines/>
        <w:spacing w:after="0" w:line="240" w:lineRule="auto"/>
        <w:rPr>
          <w:rFonts w:ascii="Arial" w:hAnsi="Arial" w:cs="Arial"/>
          <w:szCs w:val="20"/>
          <w:u w:val="single"/>
          <w:lang w:val="fr-FR" w:eastAsia="zh-CN"/>
        </w:rPr>
      </w:pPr>
    </w:p>
    <w:p w:rsidR="00734670" w:rsidRPr="00734670" w:rsidRDefault="00734670" w:rsidP="00734670">
      <w:pPr>
        <w:keepNext/>
        <w:keepLines/>
        <w:spacing w:after="0" w:line="240" w:lineRule="auto"/>
        <w:rPr>
          <w:rFonts w:ascii="Arial" w:hAnsi="Arial" w:cs="Arial"/>
          <w:u w:val="single"/>
          <w:lang w:val="fr-CH" w:eastAsia="zh-CN"/>
        </w:rPr>
      </w:pPr>
      <w:r w:rsidRPr="00734670">
        <w:rPr>
          <w:rFonts w:ascii="Arial" w:hAnsi="Arial" w:cs="Arial"/>
          <w:u w:val="single"/>
          <w:lang w:val="fr-CH" w:eastAsia="zh-CN"/>
        </w:rPr>
        <w:t>RÉPUBLIQUE DE CORÉE/REPUBLIC OF KOREA</w:t>
      </w:r>
    </w:p>
    <w:p w:rsidR="00734670" w:rsidRPr="00734670" w:rsidRDefault="00734670" w:rsidP="00734670">
      <w:pPr>
        <w:keepNext/>
        <w:keepLines/>
        <w:spacing w:after="0" w:line="240" w:lineRule="auto"/>
        <w:rPr>
          <w:rFonts w:ascii="Arial" w:hAnsi="Arial" w:cs="Arial"/>
          <w:u w:val="single"/>
          <w:lang w:val="fr-CH" w:eastAsia="zh-CN"/>
        </w:rPr>
      </w:pPr>
    </w:p>
    <w:p w:rsidR="00734670" w:rsidRPr="00734670" w:rsidRDefault="00734670" w:rsidP="00734670">
      <w:pPr>
        <w:keepNext/>
        <w:keepLines/>
        <w:spacing w:after="0" w:line="240" w:lineRule="auto"/>
        <w:rPr>
          <w:rFonts w:ascii="Arial" w:hAnsi="Arial" w:cs="Arial"/>
          <w:lang w:eastAsia="zh-CN"/>
        </w:rPr>
      </w:pPr>
      <w:r w:rsidRPr="00734670">
        <w:rPr>
          <w:rFonts w:ascii="Arial" w:hAnsi="Arial" w:cs="Arial"/>
          <w:lang w:eastAsia="zh-CN"/>
        </w:rPr>
        <w:t>KANG Huiman, Deputy Director, Korean Intellectual Property Office (KIPO), Daejeon</w:t>
      </w:r>
    </w:p>
    <w:p w:rsidR="00734670" w:rsidRPr="00734670" w:rsidRDefault="00734670" w:rsidP="00734670">
      <w:pPr>
        <w:keepNext/>
        <w:keepLines/>
        <w:spacing w:after="0" w:line="240" w:lineRule="auto"/>
        <w:rPr>
          <w:rFonts w:ascii="Arial" w:hAnsi="Arial" w:cs="Arial"/>
          <w:lang w:eastAsia="zh-CN"/>
        </w:rPr>
      </w:pPr>
    </w:p>
    <w:p w:rsidR="00734670" w:rsidRPr="00734670" w:rsidRDefault="00734670" w:rsidP="00734670">
      <w:pPr>
        <w:keepNext/>
        <w:keepLines/>
        <w:spacing w:after="0" w:line="240" w:lineRule="auto"/>
        <w:rPr>
          <w:rFonts w:ascii="Arial" w:hAnsi="Arial" w:cs="Arial"/>
          <w:lang w:eastAsia="zh-CN"/>
        </w:rPr>
      </w:pPr>
      <w:r w:rsidRPr="00734670">
        <w:rPr>
          <w:rFonts w:ascii="Arial" w:hAnsi="Arial" w:cs="Arial"/>
          <w:lang w:eastAsia="zh-CN"/>
        </w:rPr>
        <w:t>KIM Shi-Hyeong, Intellectual Property Attaché, Permanent Mission, Geneva</w:t>
      </w:r>
    </w:p>
    <w:p w:rsidR="00734670" w:rsidRPr="00734670" w:rsidRDefault="00734670" w:rsidP="00734670">
      <w:pPr>
        <w:keepNext/>
        <w:keepLines/>
        <w:spacing w:after="0" w:line="240" w:lineRule="auto"/>
        <w:rPr>
          <w:rFonts w:ascii="Arial" w:hAnsi="Arial" w:cs="Arial"/>
          <w:lang w:eastAsia="zh-CN"/>
        </w:rPr>
      </w:pPr>
    </w:p>
    <w:p w:rsidR="00734670" w:rsidRPr="00734670" w:rsidRDefault="00734670" w:rsidP="00734670">
      <w:pPr>
        <w:spacing w:after="0" w:line="240" w:lineRule="auto"/>
        <w:rPr>
          <w:rFonts w:ascii="Arial" w:hAnsi="Arial" w:cs="Arial"/>
          <w:lang w:eastAsia="zh-CN"/>
        </w:rPr>
      </w:pPr>
    </w:p>
    <w:p w:rsidR="00734670" w:rsidRPr="00734670" w:rsidRDefault="00734670" w:rsidP="00307927">
      <w:pPr>
        <w:keepNext/>
        <w:spacing w:after="0" w:line="240" w:lineRule="auto"/>
        <w:rPr>
          <w:rFonts w:ascii="Arial" w:hAnsi="Arial" w:cs="Arial"/>
          <w:u w:val="single"/>
          <w:lang w:val="es-ES_tradnl" w:eastAsia="zh-CN"/>
        </w:rPr>
      </w:pPr>
      <w:r w:rsidRPr="00734670">
        <w:rPr>
          <w:rFonts w:ascii="Arial" w:hAnsi="Arial" w:cs="Arial"/>
          <w:u w:val="single"/>
          <w:lang w:val="es-ES_tradnl" w:eastAsia="zh-CN"/>
        </w:rPr>
        <w:lastRenderedPageBreak/>
        <w:t>RÉPUBLIQUE DOMINICAINE/DOMINICAN REPUBLIC</w:t>
      </w:r>
    </w:p>
    <w:p w:rsidR="00734670" w:rsidRPr="00734670" w:rsidRDefault="00734670" w:rsidP="00307927">
      <w:pPr>
        <w:keepNext/>
        <w:spacing w:after="0" w:line="240" w:lineRule="auto"/>
        <w:rPr>
          <w:rFonts w:ascii="Arial" w:hAnsi="Arial" w:cs="Arial"/>
          <w:u w:val="single"/>
          <w:lang w:val="es-ES_tradnl" w:eastAsia="zh-CN"/>
        </w:rPr>
      </w:pPr>
    </w:p>
    <w:p w:rsidR="00734670" w:rsidRPr="00734670" w:rsidRDefault="00734670" w:rsidP="00734670">
      <w:pPr>
        <w:spacing w:after="0" w:line="240" w:lineRule="auto"/>
        <w:rPr>
          <w:rFonts w:ascii="Arial" w:hAnsi="Arial" w:cs="Arial"/>
          <w:lang w:val="es-ES_tradnl" w:eastAsia="zh-CN"/>
        </w:rPr>
      </w:pPr>
      <w:r w:rsidRPr="00734670">
        <w:rPr>
          <w:rFonts w:ascii="Arial" w:hAnsi="Arial" w:cs="Arial"/>
          <w:lang w:val="es-ES_tradnl" w:eastAsia="zh-CN"/>
        </w:rPr>
        <w:t>Lesly FRANCO CUZCO (Sra.), Asesora Técnica, Oficina Nacional de la Propiedad Industrial (ONAPI), Ministerio de Industria y Comercio, Santo Domingo</w:t>
      </w:r>
    </w:p>
    <w:p w:rsidR="00734670" w:rsidRPr="00734670" w:rsidRDefault="00734670" w:rsidP="00734670">
      <w:pPr>
        <w:spacing w:after="0" w:line="240" w:lineRule="auto"/>
        <w:rPr>
          <w:rFonts w:ascii="Arial" w:hAnsi="Arial" w:cs="Arial"/>
          <w:lang w:val="es-ES_tradnl" w:eastAsia="zh-CN"/>
        </w:rPr>
      </w:pPr>
    </w:p>
    <w:p w:rsidR="00734670" w:rsidRPr="00734670" w:rsidRDefault="00734670" w:rsidP="00734670">
      <w:pPr>
        <w:spacing w:after="0" w:line="240" w:lineRule="auto"/>
        <w:rPr>
          <w:rFonts w:ascii="Arial" w:hAnsi="Arial" w:cs="Arial"/>
          <w:lang w:val="es-ES_tradnl" w:eastAsia="zh-CN"/>
        </w:rPr>
      </w:pPr>
      <w:r w:rsidRPr="00734670">
        <w:rPr>
          <w:rFonts w:ascii="Arial" w:hAnsi="Arial" w:cs="Arial"/>
          <w:szCs w:val="20"/>
          <w:lang w:val="es-ES_tradnl" w:eastAsia="zh-CN"/>
        </w:rPr>
        <w:t xml:space="preserve">Ysset ROMAN (Sra.), Ministro Consejero, </w:t>
      </w:r>
      <w:r w:rsidRPr="00734670">
        <w:rPr>
          <w:rFonts w:ascii="Arial" w:hAnsi="Arial" w:cs="Arial"/>
          <w:lang w:val="es-ES_tradnl" w:eastAsia="zh-CN"/>
        </w:rPr>
        <w:t>Misión Permanente ante la Organización Mundial del Comercio (OMC), Ginebra</w:t>
      </w:r>
    </w:p>
    <w:p w:rsidR="00734670" w:rsidRPr="00734670" w:rsidRDefault="00734670" w:rsidP="00734670">
      <w:pPr>
        <w:spacing w:after="0" w:line="240" w:lineRule="auto"/>
        <w:rPr>
          <w:rFonts w:ascii="Arial" w:hAnsi="Arial" w:cs="Arial"/>
          <w:lang w:val="es-ES_tradnl" w:eastAsia="zh-CN"/>
        </w:rPr>
      </w:pPr>
    </w:p>
    <w:p w:rsidR="00734670" w:rsidRPr="00734670" w:rsidRDefault="00734670" w:rsidP="00734670">
      <w:pPr>
        <w:spacing w:after="0" w:line="240" w:lineRule="auto"/>
        <w:rPr>
          <w:rFonts w:ascii="Arial" w:hAnsi="Arial" w:cs="Arial"/>
          <w:szCs w:val="20"/>
          <w:u w:val="single"/>
          <w:lang w:val="es-ES_tradnl" w:eastAsia="zh-CN"/>
        </w:rPr>
      </w:pPr>
    </w:p>
    <w:p w:rsidR="00734670" w:rsidRPr="00734670" w:rsidRDefault="00734670" w:rsidP="00734670">
      <w:pPr>
        <w:spacing w:after="0" w:line="240" w:lineRule="auto"/>
        <w:rPr>
          <w:rFonts w:ascii="Arial" w:hAnsi="Arial" w:cs="Arial"/>
          <w:u w:val="single"/>
          <w:lang w:val="fr-CH" w:eastAsia="zh-CN"/>
        </w:rPr>
      </w:pPr>
      <w:r w:rsidRPr="00734670">
        <w:rPr>
          <w:rFonts w:ascii="Arial" w:hAnsi="Arial" w:cs="Arial"/>
          <w:u w:val="single"/>
          <w:lang w:val="fr-CH" w:eastAsia="zh-CN"/>
        </w:rPr>
        <w:t>RÉPUBLIQUE POPULAIRE DÉMOCRATIQUE DE CORÉE/DEMOCRATIC PEOPLE'S REPUBLIC OF KOREA</w:t>
      </w:r>
    </w:p>
    <w:p w:rsidR="00734670" w:rsidRPr="00734670" w:rsidRDefault="00734670" w:rsidP="00734670">
      <w:pPr>
        <w:spacing w:after="0" w:line="240" w:lineRule="auto"/>
        <w:rPr>
          <w:rFonts w:ascii="Arial" w:hAnsi="Arial" w:cs="Arial"/>
          <w:u w:val="single"/>
          <w:lang w:val="fr-CH"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KIM Myong Nam, Director, Department of International Registration, Trademark, Industrial Design and Geographical Indication Office (TIDGIO), Pyongyang</w:t>
      </w:r>
    </w:p>
    <w:p w:rsidR="00734670" w:rsidRPr="00734670" w:rsidRDefault="00734670" w:rsidP="00734670">
      <w:pPr>
        <w:spacing w:after="0" w:line="240" w:lineRule="auto"/>
        <w:rPr>
          <w:rFonts w:ascii="Arial" w:hAnsi="Arial" w:cs="Arial"/>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KIM Myong Hyok, Second Secretary, Permanent Mission, Geneva</w:t>
      </w:r>
    </w:p>
    <w:p w:rsidR="00734670" w:rsidRPr="001D70A9" w:rsidRDefault="00734670" w:rsidP="00734670">
      <w:pPr>
        <w:spacing w:after="0" w:line="240" w:lineRule="auto"/>
        <w:rPr>
          <w:rFonts w:ascii="Arial" w:hAnsi="Arial" w:cs="Arial"/>
          <w:bCs/>
          <w:szCs w:val="20"/>
          <w:u w:val="single"/>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JANG Yong Ho, Adviser, Senior Examiner, Department of International Registration, Trademark, Industrial Design and Geographical Indication Office (TIDGIO), Pyongyang</w:t>
      </w:r>
    </w:p>
    <w:p w:rsidR="00734670" w:rsidRPr="00734670" w:rsidRDefault="00734670" w:rsidP="00734670">
      <w:pPr>
        <w:spacing w:after="0" w:line="240" w:lineRule="auto"/>
        <w:rPr>
          <w:rFonts w:ascii="Arial" w:hAnsi="Arial" w:cs="Arial"/>
          <w:lang w:eastAsia="zh-CN"/>
        </w:rPr>
      </w:pPr>
    </w:p>
    <w:p w:rsidR="00734670" w:rsidRPr="00734670" w:rsidRDefault="00734670" w:rsidP="00734670">
      <w:pPr>
        <w:spacing w:after="0" w:line="240" w:lineRule="auto"/>
        <w:rPr>
          <w:rFonts w:ascii="Arial" w:hAnsi="Arial" w:cs="Arial"/>
          <w:szCs w:val="20"/>
          <w:u w:val="single"/>
          <w:lang w:eastAsia="zh-CN"/>
        </w:rPr>
      </w:pPr>
    </w:p>
    <w:p w:rsidR="00734670" w:rsidRPr="0017133D" w:rsidRDefault="00734670" w:rsidP="00734670">
      <w:pPr>
        <w:keepNext/>
        <w:keepLines/>
        <w:spacing w:after="0" w:line="240" w:lineRule="auto"/>
        <w:rPr>
          <w:rFonts w:ascii="Arial" w:hAnsi="Arial" w:cs="Arial"/>
          <w:szCs w:val="20"/>
          <w:u w:val="single"/>
          <w:lang w:eastAsia="zh-CN"/>
        </w:rPr>
      </w:pPr>
      <w:r w:rsidRPr="0017133D">
        <w:rPr>
          <w:rFonts w:ascii="Arial" w:hAnsi="Arial" w:cs="Arial"/>
          <w:szCs w:val="20"/>
          <w:u w:val="single"/>
          <w:lang w:eastAsia="zh-CN"/>
        </w:rPr>
        <w:t>RÉPUBLIQUE TCHÈQUE/CZECH REPUBLIC</w:t>
      </w:r>
    </w:p>
    <w:p w:rsidR="00734670" w:rsidRPr="0017133D" w:rsidRDefault="00734670" w:rsidP="00734670">
      <w:pPr>
        <w:keepNext/>
        <w:keepLines/>
        <w:spacing w:after="0" w:line="240" w:lineRule="auto"/>
        <w:rPr>
          <w:rFonts w:ascii="Arial" w:hAnsi="Arial" w:cs="Arial"/>
          <w:lang w:eastAsia="zh-CN"/>
        </w:rPr>
      </w:pPr>
    </w:p>
    <w:p w:rsidR="00734670" w:rsidRPr="00734670" w:rsidRDefault="00734670" w:rsidP="00734670">
      <w:pPr>
        <w:keepNext/>
        <w:keepLines/>
        <w:spacing w:after="0" w:line="240" w:lineRule="auto"/>
        <w:rPr>
          <w:rFonts w:ascii="Arial" w:hAnsi="Arial" w:cs="Arial"/>
          <w:lang w:eastAsia="zh-CN"/>
        </w:rPr>
      </w:pPr>
      <w:r w:rsidRPr="00734670">
        <w:rPr>
          <w:rFonts w:ascii="Arial" w:hAnsi="Arial" w:cs="Arial"/>
          <w:lang w:eastAsia="zh-CN"/>
        </w:rPr>
        <w:t>Evžen MARTÍNEK, Lawyer, International Department, Industrial Property Office, Prague</w:t>
      </w:r>
    </w:p>
    <w:p w:rsidR="00734670" w:rsidRPr="00734670" w:rsidRDefault="00734670" w:rsidP="00734670">
      <w:pPr>
        <w:keepNext/>
        <w:keepLines/>
        <w:spacing w:after="0" w:line="240" w:lineRule="auto"/>
        <w:rPr>
          <w:rFonts w:ascii="Arial" w:hAnsi="Arial" w:cs="Arial"/>
          <w:szCs w:val="20"/>
          <w:lang w:eastAsia="zh-CN"/>
        </w:rPr>
      </w:pPr>
    </w:p>
    <w:p w:rsidR="00734670" w:rsidRPr="00734670" w:rsidRDefault="00734670" w:rsidP="00734670">
      <w:pPr>
        <w:keepNext/>
        <w:keepLines/>
        <w:spacing w:after="0" w:line="240" w:lineRule="auto"/>
        <w:rPr>
          <w:rFonts w:ascii="Arial" w:hAnsi="Arial" w:cs="Arial"/>
          <w:lang w:eastAsia="zh-CN"/>
        </w:rPr>
      </w:pPr>
      <w:r w:rsidRPr="00734670">
        <w:rPr>
          <w:rFonts w:ascii="Arial" w:hAnsi="Arial" w:cs="Arial"/>
          <w:lang w:eastAsia="zh-CN"/>
        </w:rPr>
        <w:t>Jan WALTER, Second Secretary, Permanent Mission, Geneva</w:t>
      </w:r>
    </w:p>
    <w:p w:rsidR="00734670" w:rsidRPr="00734670" w:rsidRDefault="00734670" w:rsidP="00734670">
      <w:pPr>
        <w:spacing w:after="0" w:line="240" w:lineRule="auto"/>
        <w:rPr>
          <w:rFonts w:ascii="Arial" w:hAnsi="Arial" w:cs="Arial"/>
          <w:lang w:eastAsia="zh-CN"/>
        </w:rPr>
      </w:pPr>
    </w:p>
    <w:p w:rsidR="00734670" w:rsidRPr="00734670" w:rsidRDefault="00734670" w:rsidP="00734670">
      <w:pPr>
        <w:spacing w:after="0" w:line="240" w:lineRule="auto"/>
        <w:rPr>
          <w:rFonts w:ascii="Arial" w:hAnsi="Arial" w:cs="Arial"/>
          <w:bCs/>
          <w:szCs w:val="20"/>
          <w:lang w:eastAsia="zh-CN"/>
        </w:rPr>
      </w:pPr>
    </w:p>
    <w:p w:rsidR="00734670" w:rsidRPr="00734670" w:rsidRDefault="00734670" w:rsidP="00734670">
      <w:pPr>
        <w:spacing w:after="0" w:line="240" w:lineRule="auto"/>
        <w:rPr>
          <w:rFonts w:ascii="Arial" w:hAnsi="Arial" w:cs="Arial"/>
          <w:u w:val="single"/>
          <w:lang w:val="fr-CH" w:eastAsia="zh-CN"/>
        </w:rPr>
      </w:pPr>
      <w:r w:rsidRPr="00734670">
        <w:rPr>
          <w:rFonts w:ascii="Arial" w:hAnsi="Arial" w:cs="Arial"/>
          <w:u w:val="single"/>
          <w:lang w:val="fr-CH" w:eastAsia="zh-CN"/>
        </w:rPr>
        <w:t>RÉPUBLIQUE-UNIE DE TANZANIE/UNITED REPUBLIC OF TANZANIA</w:t>
      </w:r>
    </w:p>
    <w:p w:rsidR="00734670" w:rsidRPr="00734670" w:rsidRDefault="00734670" w:rsidP="00734670">
      <w:pPr>
        <w:spacing w:after="0" w:line="240" w:lineRule="auto"/>
        <w:rPr>
          <w:rFonts w:ascii="Arial" w:hAnsi="Arial" w:cs="Arial"/>
          <w:u w:val="single"/>
          <w:lang w:val="fr-CH"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Hakiel Ombeni MGONJA, Assistant Registrar, Intellectual Property Division, Business Registrations and Licensing Agency (BRELA), Dar es Salaam</w:t>
      </w:r>
    </w:p>
    <w:p w:rsidR="00734670" w:rsidRPr="00734670" w:rsidRDefault="00734670" w:rsidP="00734670">
      <w:pPr>
        <w:spacing w:after="0" w:line="240" w:lineRule="auto"/>
        <w:rPr>
          <w:rFonts w:ascii="Arial" w:hAnsi="Arial" w:cs="Arial"/>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Toba HOROMBO (Mrs.), Attaché, Permanent Mission, Geneva</w:t>
      </w:r>
    </w:p>
    <w:p w:rsidR="00734670" w:rsidRPr="00734670" w:rsidRDefault="00734670" w:rsidP="00734670">
      <w:pPr>
        <w:spacing w:after="0" w:line="240" w:lineRule="auto"/>
        <w:rPr>
          <w:rFonts w:ascii="Arial" w:hAnsi="Arial" w:cs="Arial"/>
          <w:lang w:eastAsia="zh-CN"/>
        </w:rPr>
      </w:pPr>
    </w:p>
    <w:p w:rsidR="00734670" w:rsidRPr="00734670" w:rsidRDefault="00734670" w:rsidP="00734670">
      <w:pPr>
        <w:spacing w:after="0" w:line="240" w:lineRule="auto"/>
        <w:rPr>
          <w:rFonts w:ascii="Arial" w:hAnsi="Arial" w:cs="Arial"/>
          <w:bCs/>
          <w:szCs w:val="20"/>
          <w:lang w:eastAsia="zh-CN"/>
        </w:rPr>
      </w:pPr>
    </w:p>
    <w:p w:rsidR="00734670" w:rsidRPr="00734670" w:rsidRDefault="00734670" w:rsidP="00734670">
      <w:pPr>
        <w:keepNext/>
        <w:keepLines/>
        <w:spacing w:after="0" w:line="240" w:lineRule="auto"/>
        <w:rPr>
          <w:rFonts w:ascii="Arial" w:hAnsi="Arial" w:cs="Arial"/>
          <w:szCs w:val="20"/>
          <w:u w:val="single"/>
          <w:lang w:eastAsia="zh-CN"/>
        </w:rPr>
      </w:pPr>
      <w:r w:rsidRPr="00734670">
        <w:rPr>
          <w:rFonts w:ascii="Arial" w:hAnsi="Arial" w:cs="Arial"/>
          <w:szCs w:val="20"/>
          <w:u w:val="single"/>
          <w:lang w:eastAsia="zh-CN"/>
        </w:rPr>
        <w:t>ROUMANIE/ROMANIA</w:t>
      </w:r>
    </w:p>
    <w:p w:rsidR="00734670" w:rsidRPr="00734670" w:rsidRDefault="00734670" w:rsidP="00734670">
      <w:pPr>
        <w:keepNext/>
        <w:keepLines/>
        <w:spacing w:after="0" w:line="240" w:lineRule="auto"/>
        <w:rPr>
          <w:rFonts w:ascii="Arial" w:hAnsi="Arial" w:cs="Arial"/>
          <w:szCs w:val="20"/>
          <w:lang w:eastAsia="zh-CN"/>
        </w:rPr>
      </w:pPr>
    </w:p>
    <w:p w:rsidR="00734670" w:rsidRPr="00734670" w:rsidRDefault="00734670" w:rsidP="00734670">
      <w:pPr>
        <w:keepNext/>
        <w:keepLines/>
        <w:spacing w:after="0" w:line="240" w:lineRule="auto"/>
        <w:rPr>
          <w:rFonts w:ascii="Arial" w:hAnsi="Arial" w:cs="Arial"/>
          <w:lang w:eastAsia="zh-CN"/>
        </w:rPr>
      </w:pPr>
      <w:bookmarkStart w:id="6" w:name="OLE_LINK5"/>
      <w:bookmarkStart w:id="7" w:name="OLE_LINK8"/>
      <w:r w:rsidRPr="00734670">
        <w:rPr>
          <w:rFonts w:ascii="Arial" w:hAnsi="Arial" w:cs="Arial"/>
          <w:lang w:eastAsia="zh-CN"/>
        </w:rPr>
        <w:t>Daniela BUTCA (Mrs.), Expert, International Cooperation Bureau, Bucharest</w:t>
      </w:r>
    </w:p>
    <w:p w:rsidR="00734670" w:rsidRPr="00734670" w:rsidRDefault="00734670" w:rsidP="00734670">
      <w:pPr>
        <w:keepNext/>
        <w:keepLines/>
        <w:spacing w:after="0" w:line="240" w:lineRule="auto"/>
        <w:rPr>
          <w:rFonts w:ascii="Arial" w:hAnsi="Arial" w:cs="Arial"/>
          <w:lang w:eastAsia="zh-CN"/>
        </w:rPr>
      </w:pPr>
    </w:p>
    <w:p w:rsidR="00734670" w:rsidRPr="00734670" w:rsidRDefault="00734670" w:rsidP="00734670">
      <w:pPr>
        <w:keepNext/>
        <w:keepLines/>
        <w:spacing w:after="0" w:line="240" w:lineRule="auto"/>
        <w:rPr>
          <w:rFonts w:ascii="Arial" w:hAnsi="Arial" w:cs="Arial"/>
          <w:lang w:eastAsia="zh-CN"/>
        </w:rPr>
      </w:pPr>
      <w:r w:rsidRPr="00734670">
        <w:rPr>
          <w:rFonts w:ascii="Arial" w:hAnsi="Arial" w:cs="Arial"/>
          <w:lang w:eastAsia="zh-CN"/>
        </w:rPr>
        <w:t>Ioana CHIREA (Ms.), Expert, International Cooperation Bureau, Bucharest</w:t>
      </w:r>
    </w:p>
    <w:p w:rsidR="00734670" w:rsidRPr="00734670" w:rsidRDefault="00734670" w:rsidP="00734670">
      <w:pPr>
        <w:spacing w:after="0" w:line="240" w:lineRule="auto"/>
        <w:rPr>
          <w:rFonts w:ascii="Arial" w:hAnsi="Arial" w:cs="Arial"/>
          <w:lang w:eastAsia="zh-CN"/>
        </w:rPr>
      </w:pPr>
    </w:p>
    <w:p w:rsidR="00734670" w:rsidRPr="00734670" w:rsidRDefault="00734670" w:rsidP="00734670">
      <w:pPr>
        <w:spacing w:after="0" w:line="240" w:lineRule="auto"/>
        <w:rPr>
          <w:rFonts w:ascii="Arial" w:hAnsi="Arial" w:cs="Arial"/>
          <w:lang w:eastAsia="zh-CN"/>
        </w:rPr>
      </w:pPr>
    </w:p>
    <w:bookmarkEnd w:id="6"/>
    <w:bookmarkEnd w:id="7"/>
    <w:p w:rsidR="00734670" w:rsidRPr="00734670" w:rsidRDefault="00734670" w:rsidP="00734670">
      <w:pPr>
        <w:spacing w:after="0" w:line="240" w:lineRule="auto"/>
        <w:rPr>
          <w:rFonts w:ascii="Arial" w:hAnsi="Arial" w:cs="Arial"/>
          <w:u w:val="single"/>
          <w:lang w:eastAsia="zh-CN"/>
        </w:rPr>
      </w:pPr>
      <w:r w:rsidRPr="00734670">
        <w:rPr>
          <w:rFonts w:ascii="Arial" w:hAnsi="Arial" w:cs="Arial"/>
          <w:u w:val="single"/>
          <w:lang w:eastAsia="zh-CN"/>
        </w:rPr>
        <w:t>ROYAUME-UNI/UNITED KINGDOM</w:t>
      </w:r>
    </w:p>
    <w:p w:rsidR="00734670" w:rsidRPr="00734670" w:rsidRDefault="00734670" w:rsidP="00734670">
      <w:pPr>
        <w:spacing w:after="0" w:line="240" w:lineRule="auto"/>
        <w:rPr>
          <w:rFonts w:ascii="Arial" w:hAnsi="Arial" w:cs="Arial"/>
          <w:u w:val="single"/>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Francis ROODT, Senior Policy Adviser, UK Intellectual Property Office (UK IPO), Newport</w:t>
      </w:r>
    </w:p>
    <w:p w:rsidR="00734670" w:rsidRPr="00734670" w:rsidRDefault="00734670" w:rsidP="00734670">
      <w:pPr>
        <w:spacing w:after="0" w:line="240" w:lineRule="auto"/>
        <w:rPr>
          <w:rFonts w:ascii="Arial" w:hAnsi="Arial" w:cs="Arial"/>
          <w:u w:val="single"/>
          <w:lang w:eastAsia="zh-CN"/>
        </w:rPr>
      </w:pPr>
    </w:p>
    <w:p w:rsidR="00734670" w:rsidRPr="00734670" w:rsidRDefault="00734670" w:rsidP="00734670">
      <w:pPr>
        <w:spacing w:after="0" w:line="240" w:lineRule="auto"/>
        <w:rPr>
          <w:rFonts w:ascii="Arial" w:hAnsi="Arial" w:cs="Arial"/>
          <w:u w:val="single"/>
          <w:lang w:eastAsia="zh-CN"/>
        </w:rPr>
      </w:pPr>
    </w:p>
    <w:p w:rsidR="00734670" w:rsidRPr="00734670" w:rsidRDefault="00734670" w:rsidP="00734670">
      <w:pPr>
        <w:keepNext/>
        <w:keepLines/>
        <w:spacing w:after="0" w:line="240" w:lineRule="auto"/>
        <w:rPr>
          <w:rFonts w:ascii="Arial" w:hAnsi="Arial" w:cs="Arial"/>
          <w:u w:val="single"/>
          <w:lang w:eastAsia="zh-CN"/>
        </w:rPr>
      </w:pPr>
      <w:r w:rsidRPr="00734670">
        <w:rPr>
          <w:rFonts w:ascii="Arial" w:hAnsi="Arial" w:cs="Arial"/>
          <w:u w:val="single"/>
          <w:lang w:eastAsia="zh-CN"/>
        </w:rPr>
        <w:t>RWANDA</w:t>
      </w:r>
    </w:p>
    <w:p w:rsidR="00734670" w:rsidRPr="00734670" w:rsidRDefault="00734670" w:rsidP="00734670">
      <w:pPr>
        <w:keepNext/>
        <w:keepLines/>
        <w:spacing w:after="0" w:line="240" w:lineRule="auto"/>
        <w:rPr>
          <w:rFonts w:ascii="Arial" w:hAnsi="Arial" w:cs="Arial"/>
          <w:u w:val="single"/>
          <w:lang w:eastAsia="zh-CN"/>
        </w:rPr>
      </w:pPr>
    </w:p>
    <w:p w:rsidR="00734670" w:rsidRPr="00734670" w:rsidRDefault="00734670" w:rsidP="00734670">
      <w:pPr>
        <w:keepNext/>
        <w:keepLines/>
        <w:spacing w:after="0" w:line="240" w:lineRule="auto"/>
        <w:rPr>
          <w:rFonts w:ascii="Arial" w:hAnsi="Arial" w:cs="Arial"/>
          <w:lang w:eastAsia="zh-CN"/>
        </w:rPr>
      </w:pPr>
      <w:r w:rsidRPr="00734670">
        <w:rPr>
          <w:rFonts w:ascii="Arial" w:hAnsi="Arial" w:cs="Arial"/>
          <w:lang w:eastAsia="zh-CN"/>
        </w:rPr>
        <w:t>Myriam GATSIMBANYI (Ms.), Professional in Charge of Intellectual Property Policy, Ministry of Trade and Industry, Kigali</w:t>
      </w:r>
    </w:p>
    <w:p w:rsidR="00734670" w:rsidRPr="00734670" w:rsidRDefault="00734670" w:rsidP="00734670">
      <w:pPr>
        <w:spacing w:after="0" w:line="240" w:lineRule="auto"/>
        <w:rPr>
          <w:rFonts w:ascii="Arial" w:hAnsi="Arial" w:cs="Arial"/>
          <w:lang w:eastAsia="zh-CN"/>
        </w:rPr>
      </w:pPr>
    </w:p>
    <w:p w:rsidR="00734670" w:rsidRPr="00734670" w:rsidRDefault="00734670" w:rsidP="00734670">
      <w:pPr>
        <w:spacing w:after="0" w:line="240" w:lineRule="auto"/>
        <w:rPr>
          <w:rFonts w:ascii="Arial" w:hAnsi="Arial" w:cs="Arial"/>
          <w:szCs w:val="20"/>
          <w:u w:val="single"/>
          <w:lang w:eastAsia="zh-CN"/>
        </w:rPr>
      </w:pPr>
    </w:p>
    <w:p w:rsidR="00734670" w:rsidRPr="0017133D" w:rsidRDefault="00734670" w:rsidP="00734670">
      <w:pPr>
        <w:keepNext/>
        <w:keepLines/>
        <w:spacing w:after="0" w:line="240" w:lineRule="auto"/>
        <w:rPr>
          <w:rFonts w:ascii="Arial" w:hAnsi="Arial" w:cs="Arial"/>
          <w:u w:val="single"/>
          <w:lang w:val="fr-CH" w:eastAsia="zh-CN"/>
        </w:rPr>
      </w:pPr>
      <w:r w:rsidRPr="0017133D">
        <w:rPr>
          <w:rFonts w:ascii="Arial" w:hAnsi="Arial" w:cs="Arial"/>
          <w:u w:val="single"/>
          <w:lang w:val="fr-CH" w:eastAsia="zh-CN"/>
        </w:rPr>
        <w:lastRenderedPageBreak/>
        <w:t>SAINT-SIÈGE/HOLY SEE</w:t>
      </w:r>
    </w:p>
    <w:p w:rsidR="00734670" w:rsidRPr="0017133D" w:rsidRDefault="00734670" w:rsidP="00734670">
      <w:pPr>
        <w:keepNext/>
        <w:keepLines/>
        <w:spacing w:after="0" w:line="240" w:lineRule="auto"/>
        <w:rPr>
          <w:rFonts w:ascii="Arial" w:hAnsi="Arial" w:cs="Arial"/>
          <w:lang w:val="fr-CH" w:eastAsia="zh-CN"/>
        </w:rPr>
      </w:pPr>
    </w:p>
    <w:p w:rsidR="00734670" w:rsidRPr="00734670" w:rsidRDefault="00734670" w:rsidP="00734670">
      <w:pPr>
        <w:keepNext/>
        <w:keepLines/>
        <w:spacing w:after="0" w:line="240" w:lineRule="auto"/>
        <w:rPr>
          <w:rFonts w:ascii="Arial" w:hAnsi="Arial" w:cs="Arial"/>
          <w:lang w:val="fr-CH" w:eastAsia="zh-CN"/>
        </w:rPr>
      </w:pPr>
      <w:r w:rsidRPr="00734670">
        <w:rPr>
          <w:rFonts w:ascii="Arial" w:hAnsi="Arial" w:cs="Arial"/>
          <w:lang w:val="fr-CH" w:eastAsia="zh-CN"/>
        </w:rPr>
        <w:t>Silvano TOMASI, nonce apostolique, observateur permanent, Mission permanente d’observation, Genève</w:t>
      </w:r>
    </w:p>
    <w:p w:rsidR="00734670" w:rsidRPr="00734670" w:rsidRDefault="00734670" w:rsidP="00734670">
      <w:pPr>
        <w:keepNext/>
        <w:keepLines/>
        <w:spacing w:after="0" w:line="240" w:lineRule="auto"/>
        <w:rPr>
          <w:rFonts w:ascii="Arial" w:hAnsi="Arial" w:cs="Arial"/>
          <w:lang w:val="fr-CH" w:eastAsia="zh-CN"/>
        </w:rPr>
      </w:pPr>
    </w:p>
    <w:p w:rsidR="00734670" w:rsidRPr="00734670" w:rsidRDefault="00734670" w:rsidP="00734670">
      <w:pPr>
        <w:keepNext/>
        <w:keepLines/>
        <w:spacing w:after="0" w:line="240" w:lineRule="auto"/>
        <w:rPr>
          <w:rFonts w:ascii="Arial" w:hAnsi="Arial" w:cs="Arial"/>
          <w:lang w:val="fr-CH" w:eastAsia="zh-CN"/>
        </w:rPr>
      </w:pPr>
      <w:r w:rsidRPr="00734670">
        <w:rPr>
          <w:rFonts w:ascii="Arial" w:hAnsi="Arial" w:cs="Arial"/>
          <w:lang w:val="fr-CH" w:eastAsia="zh-CN"/>
        </w:rPr>
        <w:t>Carlo Maria MARENGHI, attaché, Mission permanente d’observation, Genève</w:t>
      </w:r>
    </w:p>
    <w:p w:rsidR="00734670" w:rsidRPr="00734670" w:rsidRDefault="00734670" w:rsidP="00734670">
      <w:pPr>
        <w:spacing w:after="0" w:line="240" w:lineRule="auto"/>
        <w:rPr>
          <w:rFonts w:ascii="Arial" w:hAnsi="Arial" w:cs="Arial"/>
          <w:szCs w:val="20"/>
          <w:u w:val="single"/>
          <w:lang w:val="fr-CH" w:eastAsia="zh-CN"/>
        </w:rPr>
      </w:pPr>
    </w:p>
    <w:p w:rsidR="00734670" w:rsidRPr="00734670" w:rsidRDefault="00734670" w:rsidP="00734670">
      <w:pPr>
        <w:spacing w:after="0" w:line="240" w:lineRule="auto"/>
        <w:rPr>
          <w:rFonts w:ascii="Arial" w:hAnsi="Arial" w:cs="Arial"/>
          <w:szCs w:val="20"/>
          <w:u w:val="single"/>
          <w:lang w:val="fr-FR" w:eastAsia="zh-CN"/>
        </w:rPr>
      </w:pPr>
    </w:p>
    <w:p w:rsidR="00734670" w:rsidRPr="00734670" w:rsidRDefault="00734670" w:rsidP="00734670">
      <w:pPr>
        <w:keepNext/>
        <w:keepLines/>
        <w:spacing w:after="0" w:line="240" w:lineRule="auto"/>
        <w:rPr>
          <w:rFonts w:ascii="Arial" w:hAnsi="Arial" w:cs="Arial"/>
          <w:szCs w:val="20"/>
          <w:u w:val="single"/>
          <w:lang w:val="fr-CH" w:eastAsia="zh-CN"/>
        </w:rPr>
      </w:pPr>
      <w:r w:rsidRPr="00734670">
        <w:rPr>
          <w:rFonts w:ascii="Arial" w:hAnsi="Arial" w:cs="Arial"/>
          <w:szCs w:val="20"/>
          <w:u w:val="single"/>
          <w:lang w:val="fr-CH" w:eastAsia="zh-CN"/>
        </w:rPr>
        <w:t>SÉNÉGAL/SENEGAL</w:t>
      </w:r>
    </w:p>
    <w:p w:rsidR="00734670" w:rsidRPr="00734670" w:rsidRDefault="00734670" w:rsidP="00734670">
      <w:pPr>
        <w:keepNext/>
        <w:keepLines/>
        <w:spacing w:after="0" w:line="240" w:lineRule="auto"/>
        <w:rPr>
          <w:rFonts w:ascii="Arial" w:hAnsi="Arial" w:cs="Arial"/>
          <w:color w:val="000000"/>
          <w:szCs w:val="20"/>
          <w:lang w:val="fr-CH" w:eastAsia="zh-CN"/>
        </w:rPr>
      </w:pPr>
    </w:p>
    <w:p w:rsidR="00734670" w:rsidRPr="00734670" w:rsidRDefault="00734670" w:rsidP="00734670">
      <w:pPr>
        <w:spacing w:after="0" w:line="240" w:lineRule="auto"/>
        <w:rPr>
          <w:rFonts w:ascii="Arial" w:hAnsi="Arial" w:cs="Arial"/>
          <w:bCs/>
          <w:szCs w:val="20"/>
          <w:lang w:val="fr-CH" w:eastAsia="zh-CN"/>
        </w:rPr>
      </w:pPr>
      <w:r w:rsidRPr="00734670">
        <w:rPr>
          <w:rFonts w:ascii="Arial" w:hAnsi="Arial" w:cs="Arial"/>
          <w:bCs/>
          <w:szCs w:val="20"/>
          <w:lang w:val="fr-CH" w:eastAsia="zh-CN"/>
        </w:rPr>
        <w:t>Birane NIANG, secrétaire général, Ministère de la culture et du patrimoine, Dakar</w:t>
      </w:r>
    </w:p>
    <w:p w:rsidR="00734670" w:rsidRPr="00734670" w:rsidRDefault="00734670" w:rsidP="00734670">
      <w:pPr>
        <w:spacing w:after="0" w:line="240" w:lineRule="auto"/>
        <w:rPr>
          <w:rFonts w:ascii="Arial" w:hAnsi="Arial" w:cs="Arial"/>
          <w:bCs/>
          <w:szCs w:val="20"/>
          <w:lang w:val="fr-CH" w:eastAsia="zh-CN"/>
        </w:rPr>
      </w:pPr>
    </w:p>
    <w:p w:rsidR="00734670" w:rsidRPr="00734670" w:rsidRDefault="00734670" w:rsidP="00734670">
      <w:pPr>
        <w:spacing w:after="0" w:line="240" w:lineRule="auto"/>
        <w:rPr>
          <w:rFonts w:ascii="Arial" w:hAnsi="Arial" w:cs="Arial"/>
          <w:lang w:val="fr-CH" w:eastAsia="zh-CN"/>
        </w:rPr>
      </w:pPr>
      <w:r w:rsidRPr="00734670">
        <w:rPr>
          <w:rFonts w:ascii="Arial" w:hAnsi="Arial" w:cs="Arial"/>
          <w:lang w:val="fr-CH" w:eastAsia="zh-CN"/>
        </w:rPr>
        <w:t xml:space="preserve">Ndèye Fatou LO (Mme), premier </w:t>
      </w:r>
      <w:proofErr w:type="gramStart"/>
      <w:r w:rsidRPr="00734670">
        <w:rPr>
          <w:rFonts w:ascii="Arial" w:hAnsi="Arial" w:cs="Arial"/>
          <w:lang w:val="fr-CH" w:eastAsia="zh-CN"/>
        </w:rPr>
        <w:t>conseiller</w:t>
      </w:r>
      <w:proofErr w:type="gramEnd"/>
      <w:r w:rsidRPr="00734670">
        <w:rPr>
          <w:rFonts w:ascii="Arial" w:hAnsi="Arial" w:cs="Arial"/>
          <w:lang w:val="fr-CH" w:eastAsia="zh-CN"/>
        </w:rPr>
        <w:t>, Mission permanente, Genève</w:t>
      </w:r>
    </w:p>
    <w:p w:rsidR="00734670" w:rsidRPr="00734670" w:rsidRDefault="00734670" w:rsidP="00734670">
      <w:pPr>
        <w:spacing w:after="0" w:line="240" w:lineRule="auto"/>
        <w:rPr>
          <w:rFonts w:ascii="Arial" w:hAnsi="Arial" w:cs="Arial"/>
          <w:bCs/>
          <w:szCs w:val="20"/>
          <w:lang w:val="fr-CH" w:eastAsia="zh-CN"/>
        </w:rPr>
      </w:pPr>
    </w:p>
    <w:p w:rsidR="00734670" w:rsidRPr="00734670" w:rsidRDefault="00734670" w:rsidP="00734670">
      <w:pPr>
        <w:spacing w:after="0" w:line="240" w:lineRule="auto"/>
        <w:rPr>
          <w:rFonts w:ascii="Arial" w:hAnsi="Arial" w:cs="Arial"/>
          <w:bCs/>
          <w:szCs w:val="20"/>
          <w:lang w:val="fr-CH" w:eastAsia="zh-CN"/>
        </w:rPr>
      </w:pPr>
    </w:p>
    <w:p w:rsidR="00734670" w:rsidRPr="00734670" w:rsidRDefault="00734670" w:rsidP="00734670">
      <w:pPr>
        <w:keepNext/>
        <w:keepLines/>
        <w:spacing w:after="0" w:line="240" w:lineRule="auto"/>
        <w:rPr>
          <w:rFonts w:ascii="Arial" w:hAnsi="Arial" w:cs="Arial"/>
          <w:szCs w:val="20"/>
          <w:u w:val="single"/>
          <w:lang w:eastAsia="zh-CN"/>
        </w:rPr>
      </w:pPr>
      <w:r w:rsidRPr="00734670">
        <w:rPr>
          <w:rFonts w:ascii="Arial" w:hAnsi="Arial" w:cs="Arial"/>
          <w:szCs w:val="20"/>
          <w:u w:val="single"/>
          <w:lang w:eastAsia="zh-CN"/>
        </w:rPr>
        <w:t>SRI LANKA</w:t>
      </w:r>
    </w:p>
    <w:p w:rsidR="00734670" w:rsidRPr="00734670" w:rsidRDefault="00734670" w:rsidP="00734670">
      <w:pPr>
        <w:keepNext/>
        <w:keepLines/>
        <w:spacing w:after="0" w:line="240" w:lineRule="auto"/>
        <w:rPr>
          <w:rFonts w:ascii="Arial" w:hAnsi="Arial" w:cs="Arial"/>
          <w:szCs w:val="20"/>
          <w:lang w:eastAsia="zh-CN"/>
        </w:rPr>
      </w:pPr>
    </w:p>
    <w:p w:rsidR="00734670" w:rsidRPr="00734670" w:rsidRDefault="00734670" w:rsidP="00734670">
      <w:pPr>
        <w:keepNext/>
        <w:keepLines/>
        <w:spacing w:after="0" w:line="240" w:lineRule="auto"/>
        <w:rPr>
          <w:rFonts w:ascii="Arial" w:hAnsi="Arial" w:cs="Arial"/>
          <w:bCs/>
          <w:szCs w:val="20"/>
          <w:lang w:eastAsia="zh-CN"/>
        </w:rPr>
      </w:pPr>
      <w:r w:rsidRPr="00734670">
        <w:rPr>
          <w:rFonts w:ascii="Arial" w:hAnsi="Arial" w:cs="Arial"/>
          <w:bCs/>
          <w:szCs w:val="20"/>
          <w:lang w:eastAsia="zh-CN"/>
        </w:rPr>
        <w:t>Asitha Kumar SENEVIRATNE, Additional Secretary (Policy Development), Ministry of Industry and Commerce, Colombo</w:t>
      </w:r>
    </w:p>
    <w:p w:rsidR="00734670" w:rsidRPr="00734670" w:rsidRDefault="00734670" w:rsidP="00734670">
      <w:pPr>
        <w:spacing w:after="0" w:line="240" w:lineRule="auto"/>
        <w:rPr>
          <w:rFonts w:ascii="Arial" w:hAnsi="Arial" w:cs="Arial"/>
          <w:b/>
          <w:bCs/>
          <w:szCs w:val="20"/>
          <w:lang w:eastAsia="zh-CN"/>
        </w:rPr>
      </w:pPr>
    </w:p>
    <w:p w:rsidR="00734670" w:rsidRPr="00734670" w:rsidRDefault="00734670" w:rsidP="00734670">
      <w:pPr>
        <w:spacing w:after="0" w:line="240" w:lineRule="auto"/>
        <w:rPr>
          <w:rFonts w:ascii="Arial" w:hAnsi="Arial" w:cs="Arial"/>
          <w:b/>
          <w:bCs/>
          <w:szCs w:val="20"/>
          <w:lang w:eastAsia="zh-CN"/>
        </w:rPr>
      </w:pPr>
      <w:r w:rsidRPr="00734670">
        <w:rPr>
          <w:rFonts w:ascii="Arial" w:hAnsi="Arial" w:cs="Arial"/>
          <w:lang w:eastAsia="zh-CN"/>
        </w:rPr>
        <w:t>Dilini GUNASEKERA (Ms.), Third Secretary, Permanent Mission, Geneva</w:t>
      </w:r>
    </w:p>
    <w:p w:rsidR="00734670" w:rsidRPr="00734670" w:rsidRDefault="00734670" w:rsidP="00734670">
      <w:pPr>
        <w:spacing w:after="0" w:line="240" w:lineRule="auto"/>
        <w:rPr>
          <w:rFonts w:ascii="Arial" w:hAnsi="Arial" w:cs="Arial"/>
          <w:b/>
          <w:bCs/>
          <w:szCs w:val="20"/>
          <w:lang w:eastAsia="zh-CN"/>
        </w:rPr>
      </w:pP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keepNext/>
        <w:keepLines/>
        <w:spacing w:after="0" w:line="240" w:lineRule="auto"/>
        <w:rPr>
          <w:rFonts w:ascii="Arial" w:hAnsi="Arial" w:cs="Arial"/>
          <w:szCs w:val="20"/>
          <w:u w:val="single"/>
          <w:lang w:val="fr-FR" w:eastAsia="zh-CN"/>
        </w:rPr>
      </w:pPr>
      <w:r w:rsidRPr="00734670">
        <w:rPr>
          <w:rFonts w:ascii="Arial" w:hAnsi="Arial" w:cs="Arial"/>
          <w:szCs w:val="20"/>
          <w:u w:val="single"/>
          <w:lang w:val="fr-FR" w:eastAsia="zh-CN"/>
        </w:rPr>
        <w:t>SUISSE/SWITZERLAND</w:t>
      </w:r>
    </w:p>
    <w:p w:rsidR="00734670" w:rsidRPr="00734670" w:rsidRDefault="00734670" w:rsidP="00734670">
      <w:pPr>
        <w:keepNext/>
        <w:keepLines/>
        <w:spacing w:after="0" w:line="240" w:lineRule="auto"/>
        <w:rPr>
          <w:rFonts w:ascii="Arial" w:hAnsi="Arial" w:cs="Arial"/>
          <w:szCs w:val="20"/>
          <w:lang w:val="fr-FR" w:eastAsia="zh-CN"/>
        </w:rPr>
      </w:pPr>
    </w:p>
    <w:p w:rsidR="00734670" w:rsidRPr="00734670" w:rsidRDefault="00734670" w:rsidP="00734670">
      <w:pPr>
        <w:spacing w:after="0" w:line="240" w:lineRule="auto"/>
        <w:rPr>
          <w:rFonts w:ascii="Arial" w:hAnsi="Arial" w:cs="Arial"/>
          <w:lang w:val="fr-CH" w:eastAsia="zh-CN"/>
        </w:rPr>
      </w:pPr>
      <w:r w:rsidRPr="00734670">
        <w:rPr>
          <w:rFonts w:ascii="Arial" w:hAnsi="Arial" w:cs="Arial"/>
          <w:lang w:val="fr-CH" w:eastAsia="zh-CN"/>
        </w:rPr>
        <w:t>Alexandra GRAZIOLI (Mme), conseillère propriété intellectuelle, Mission permanente, Genève</w:t>
      </w:r>
    </w:p>
    <w:p w:rsidR="00734670" w:rsidRPr="00734670" w:rsidRDefault="00734670" w:rsidP="00734670">
      <w:pPr>
        <w:spacing w:after="0" w:line="240" w:lineRule="auto"/>
        <w:rPr>
          <w:rFonts w:ascii="Arial" w:hAnsi="Arial" w:cs="Arial"/>
          <w:lang w:val="fr-CH" w:eastAsia="zh-CN"/>
        </w:rPr>
      </w:pPr>
    </w:p>
    <w:p w:rsidR="00734670" w:rsidRPr="00734670" w:rsidRDefault="00734670" w:rsidP="00734670">
      <w:pPr>
        <w:spacing w:after="0" w:line="240" w:lineRule="auto"/>
        <w:rPr>
          <w:rFonts w:ascii="Arial" w:hAnsi="Arial" w:cs="Arial"/>
          <w:lang w:val="fr-CH" w:eastAsia="zh-CN"/>
        </w:rPr>
      </w:pPr>
      <w:r w:rsidRPr="00734670">
        <w:rPr>
          <w:rFonts w:ascii="Arial" w:hAnsi="Arial" w:cs="Arial"/>
          <w:lang w:val="fr-CH" w:eastAsia="zh-CN"/>
        </w:rPr>
        <w:t>Ursula SIEGFRIED (Mme), conseillère juridique, Division droit et affaires internationales, Institut fédéral de la propriété intellectuelle, Berne</w:t>
      </w:r>
    </w:p>
    <w:p w:rsidR="00734670" w:rsidRPr="00734670" w:rsidRDefault="00734670" w:rsidP="00734670">
      <w:pPr>
        <w:spacing w:after="0" w:line="240" w:lineRule="auto"/>
        <w:rPr>
          <w:rFonts w:ascii="Arial" w:hAnsi="Arial" w:cs="Arial"/>
          <w:bCs/>
          <w:szCs w:val="20"/>
          <w:u w:val="single"/>
          <w:lang w:val="fr-CH" w:eastAsia="zh-CN"/>
        </w:rPr>
      </w:pPr>
    </w:p>
    <w:p w:rsidR="00734670" w:rsidRPr="00734670" w:rsidRDefault="00734670" w:rsidP="00734670">
      <w:pPr>
        <w:spacing w:after="0" w:line="240" w:lineRule="auto"/>
        <w:rPr>
          <w:rFonts w:ascii="Arial" w:hAnsi="Arial" w:cs="Arial"/>
          <w:bCs/>
          <w:szCs w:val="20"/>
          <w:u w:val="single"/>
          <w:lang w:val="fr-CH" w:eastAsia="zh-CN"/>
        </w:rPr>
      </w:pPr>
    </w:p>
    <w:p w:rsidR="00734670" w:rsidRPr="00734670" w:rsidRDefault="00734670" w:rsidP="00734670">
      <w:pPr>
        <w:keepNext/>
        <w:keepLines/>
        <w:spacing w:after="0" w:line="240" w:lineRule="auto"/>
        <w:rPr>
          <w:rFonts w:ascii="Arial" w:hAnsi="Arial" w:cs="Arial"/>
          <w:bCs/>
          <w:szCs w:val="20"/>
          <w:u w:val="single"/>
          <w:lang w:eastAsia="zh-CN"/>
        </w:rPr>
      </w:pPr>
      <w:r w:rsidRPr="00734670">
        <w:rPr>
          <w:rFonts w:ascii="Arial" w:hAnsi="Arial" w:cs="Arial"/>
          <w:bCs/>
          <w:szCs w:val="20"/>
          <w:u w:val="single"/>
          <w:lang w:eastAsia="zh-CN"/>
        </w:rPr>
        <w:t>THAÏLANDE/THAILAND</w:t>
      </w:r>
    </w:p>
    <w:p w:rsidR="00734670" w:rsidRPr="00734670" w:rsidRDefault="00734670" w:rsidP="00734670">
      <w:pPr>
        <w:keepNext/>
        <w:keepLines/>
        <w:spacing w:after="0" w:line="240" w:lineRule="auto"/>
        <w:rPr>
          <w:rFonts w:ascii="Arial" w:hAnsi="Arial" w:cs="Arial"/>
          <w:bCs/>
          <w:szCs w:val="20"/>
          <w:lang w:eastAsia="zh-CN"/>
        </w:rPr>
      </w:pPr>
    </w:p>
    <w:p w:rsidR="00734670" w:rsidRPr="00734670" w:rsidRDefault="00734670" w:rsidP="00734670">
      <w:pPr>
        <w:keepNext/>
        <w:keepLines/>
        <w:spacing w:after="0" w:line="240" w:lineRule="auto"/>
        <w:rPr>
          <w:rFonts w:ascii="Arial" w:hAnsi="Arial" w:cs="Arial"/>
          <w:bCs/>
          <w:szCs w:val="20"/>
          <w:lang w:eastAsia="zh-CN"/>
        </w:rPr>
      </w:pPr>
      <w:r w:rsidRPr="00734670">
        <w:rPr>
          <w:rFonts w:ascii="Arial" w:hAnsi="Arial" w:cs="Arial"/>
          <w:bCs/>
          <w:szCs w:val="20"/>
          <w:lang w:eastAsia="zh-CN"/>
        </w:rPr>
        <w:t>Navarat TANKAMALAS, Trade Officer, Department of Intellectual Property, Bangkok</w:t>
      </w:r>
    </w:p>
    <w:p w:rsidR="00734670" w:rsidRPr="00734670" w:rsidRDefault="00734670" w:rsidP="00734670">
      <w:pPr>
        <w:keepNext/>
        <w:keepLines/>
        <w:spacing w:after="0" w:line="240" w:lineRule="auto"/>
        <w:rPr>
          <w:rFonts w:ascii="Arial" w:hAnsi="Arial" w:cs="Arial"/>
          <w:bCs/>
          <w:szCs w:val="20"/>
          <w:lang w:eastAsia="zh-CN"/>
        </w:rPr>
      </w:pPr>
    </w:p>
    <w:p w:rsidR="00734670" w:rsidRPr="00734670" w:rsidRDefault="00734670" w:rsidP="00734670">
      <w:pPr>
        <w:keepNext/>
        <w:keepLines/>
        <w:spacing w:after="0" w:line="240" w:lineRule="auto"/>
        <w:rPr>
          <w:rFonts w:ascii="Arial" w:hAnsi="Arial" w:cs="Arial"/>
          <w:bCs/>
          <w:szCs w:val="20"/>
          <w:lang w:eastAsia="zh-CN"/>
        </w:rPr>
      </w:pPr>
      <w:r w:rsidRPr="00734670">
        <w:rPr>
          <w:rFonts w:ascii="Arial" w:hAnsi="Arial" w:cs="Arial"/>
          <w:bCs/>
          <w:szCs w:val="20"/>
          <w:lang w:eastAsia="zh-CN"/>
        </w:rPr>
        <w:t>Chuthaporn NGOKKUEN (Ms.), Second Secretary, Department of International Economic Affairs, Ministry of Foreign Affairs, Bangkok</w:t>
      </w:r>
    </w:p>
    <w:p w:rsidR="00734670" w:rsidRPr="00734670" w:rsidRDefault="00734670" w:rsidP="00734670">
      <w:pPr>
        <w:spacing w:after="0" w:line="240" w:lineRule="auto"/>
        <w:rPr>
          <w:rFonts w:ascii="Arial" w:hAnsi="Arial" w:cs="Arial"/>
          <w:bCs/>
          <w:szCs w:val="20"/>
          <w:lang w:eastAsia="zh-CN"/>
        </w:rPr>
      </w:pP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spacing w:after="0" w:line="240" w:lineRule="auto"/>
        <w:rPr>
          <w:rFonts w:ascii="Arial" w:hAnsi="Arial" w:cs="Arial"/>
          <w:szCs w:val="20"/>
          <w:u w:val="single"/>
          <w:lang w:eastAsia="zh-CN"/>
        </w:rPr>
      </w:pPr>
      <w:r w:rsidRPr="00734670">
        <w:rPr>
          <w:rFonts w:ascii="Arial" w:hAnsi="Arial" w:cs="Arial"/>
          <w:szCs w:val="20"/>
          <w:u w:val="single"/>
          <w:lang w:eastAsia="zh-CN"/>
        </w:rPr>
        <w:t>TOGO</w:t>
      </w: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spacing w:after="0" w:line="240" w:lineRule="auto"/>
        <w:rPr>
          <w:rFonts w:ascii="Arial" w:hAnsi="Arial" w:cs="Arial"/>
          <w:szCs w:val="20"/>
          <w:lang w:eastAsia="zh-CN"/>
        </w:rPr>
      </w:pPr>
      <w:r w:rsidRPr="00734670">
        <w:rPr>
          <w:rFonts w:ascii="Arial" w:hAnsi="Arial" w:cs="Arial"/>
          <w:szCs w:val="20"/>
          <w:lang w:eastAsia="zh-CN"/>
        </w:rPr>
        <w:t>Essohanam PETCHEZI, First Secretary, Permanent Mission, Geneva</w:t>
      </w:r>
    </w:p>
    <w:p w:rsidR="00734670" w:rsidRDefault="00734670" w:rsidP="00734670">
      <w:pPr>
        <w:spacing w:after="0" w:line="240" w:lineRule="auto"/>
        <w:rPr>
          <w:rFonts w:ascii="Arial" w:hAnsi="Arial" w:cs="Arial"/>
          <w:szCs w:val="20"/>
          <w:lang w:eastAsia="zh-CN"/>
        </w:rPr>
      </w:pPr>
    </w:p>
    <w:p w:rsidR="0017133D" w:rsidRPr="00734670" w:rsidRDefault="0017133D" w:rsidP="00734670">
      <w:pPr>
        <w:spacing w:after="0" w:line="240" w:lineRule="auto"/>
        <w:rPr>
          <w:rFonts w:ascii="Arial" w:hAnsi="Arial" w:cs="Arial"/>
          <w:szCs w:val="20"/>
          <w:lang w:eastAsia="zh-CN"/>
        </w:rPr>
      </w:pPr>
      <w:bookmarkStart w:id="8" w:name="_GoBack"/>
      <w:bookmarkEnd w:id="8"/>
    </w:p>
    <w:p w:rsidR="00734670" w:rsidRPr="00734670" w:rsidRDefault="00734670" w:rsidP="00734670">
      <w:pPr>
        <w:keepNext/>
        <w:keepLines/>
        <w:spacing w:after="0" w:line="240" w:lineRule="auto"/>
        <w:rPr>
          <w:rFonts w:ascii="Arial" w:hAnsi="Arial" w:cs="Arial"/>
          <w:szCs w:val="20"/>
          <w:u w:val="single"/>
          <w:lang w:eastAsia="zh-CN"/>
        </w:rPr>
      </w:pPr>
      <w:r w:rsidRPr="00734670">
        <w:rPr>
          <w:rFonts w:ascii="Arial" w:hAnsi="Arial" w:cs="Arial"/>
          <w:szCs w:val="20"/>
          <w:u w:val="single"/>
          <w:lang w:eastAsia="zh-CN"/>
        </w:rPr>
        <w:t>TRINITÉ-ET-TOBAGO/TRINIDAD AND TOBAGO</w:t>
      </w:r>
    </w:p>
    <w:p w:rsidR="00734670" w:rsidRPr="00734670" w:rsidRDefault="00734670" w:rsidP="00734670">
      <w:pPr>
        <w:keepNext/>
        <w:keepLines/>
        <w:spacing w:after="0" w:line="240" w:lineRule="auto"/>
        <w:rPr>
          <w:rFonts w:ascii="Arial" w:hAnsi="Arial" w:cs="Arial"/>
          <w:szCs w:val="20"/>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Justin SOBION, First Secretary, Permanent Mission, Geneva</w:t>
      </w:r>
    </w:p>
    <w:p w:rsidR="00734670" w:rsidRPr="00734670" w:rsidRDefault="00734670" w:rsidP="00734670">
      <w:pPr>
        <w:spacing w:after="0" w:line="240" w:lineRule="auto"/>
        <w:rPr>
          <w:rFonts w:ascii="Arial" w:hAnsi="Arial" w:cs="Arial"/>
          <w:lang w:eastAsia="zh-CN"/>
        </w:rPr>
      </w:pP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keepNext/>
        <w:keepLines/>
        <w:spacing w:after="0" w:line="240" w:lineRule="auto"/>
        <w:rPr>
          <w:rFonts w:ascii="Arial" w:hAnsi="Arial" w:cs="Arial"/>
          <w:szCs w:val="20"/>
          <w:u w:val="single"/>
          <w:lang w:val="fr-FR" w:eastAsia="zh-CN"/>
        </w:rPr>
      </w:pPr>
      <w:r w:rsidRPr="00734670">
        <w:rPr>
          <w:rFonts w:ascii="Arial" w:hAnsi="Arial" w:cs="Arial"/>
          <w:szCs w:val="20"/>
          <w:u w:val="single"/>
          <w:lang w:val="fr-FR" w:eastAsia="zh-CN"/>
        </w:rPr>
        <w:lastRenderedPageBreak/>
        <w:t>TUNISIE/TUNISIA</w:t>
      </w:r>
    </w:p>
    <w:p w:rsidR="00734670" w:rsidRPr="00734670" w:rsidRDefault="00734670" w:rsidP="00734670">
      <w:pPr>
        <w:keepNext/>
        <w:keepLines/>
        <w:spacing w:after="0" w:line="240" w:lineRule="auto"/>
        <w:rPr>
          <w:rFonts w:ascii="Arial" w:hAnsi="Arial" w:cs="Arial"/>
          <w:szCs w:val="20"/>
          <w:u w:val="single"/>
          <w:lang w:val="fr-FR" w:eastAsia="zh-CN"/>
        </w:rPr>
      </w:pPr>
    </w:p>
    <w:p w:rsidR="00734670" w:rsidRPr="00734670" w:rsidRDefault="00734670" w:rsidP="00734670">
      <w:pPr>
        <w:keepNext/>
        <w:keepLines/>
        <w:spacing w:after="0" w:line="240" w:lineRule="auto"/>
        <w:rPr>
          <w:rFonts w:ascii="Arial" w:hAnsi="Arial" w:cs="Arial"/>
          <w:lang w:val="fr-CH" w:eastAsia="zh-CN"/>
        </w:rPr>
      </w:pPr>
      <w:r w:rsidRPr="00734670">
        <w:rPr>
          <w:rFonts w:ascii="Arial" w:hAnsi="Arial" w:cs="Arial"/>
          <w:lang w:val="fr-CH" w:eastAsia="zh-CN"/>
        </w:rPr>
        <w:t>Abderrazak KILANI, ambassadeur, représentant permanent, Mission permanente, Genève</w:t>
      </w:r>
    </w:p>
    <w:p w:rsidR="00734670" w:rsidRPr="00734670" w:rsidRDefault="00734670" w:rsidP="00734670">
      <w:pPr>
        <w:keepNext/>
        <w:keepLines/>
        <w:spacing w:after="0" w:line="240" w:lineRule="auto"/>
        <w:rPr>
          <w:rFonts w:ascii="Arial" w:hAnsi="Arial" w:cs="Arial"/>
          <w:lang w:val="fr-CH" w:eastAsia="zh-CN"/>
        </w:rPr>
      </w:pPr>
    </w:p>
    <w:p w:rsidR="00734670" w:rsidRPr="00734670" w:rsidRDefault="00734670" w:rsidP="00734670">
      <w:pPr>
        <w:keepNext/>
        <w:keepLines/>
        <w:spacing w:after="0" w:line="240" w:lineRule="auto"/>
        <w:rPr>
          <w:rFonts w:ascii="Arial" w:hAnsi="Arial" w:cs="Arial"/>
          <w:lang w:val="fr-CH" w:eastAsia="zh-CN"/>
        </w:rPr>
      </w:pPr>
      <w:r w:rsidRPr="00734670">
        <w:rPr>
          <w:rFonts w:ascii="Arial" w:hAnsi="Arial" w:cs="Arial"/>
          <w:lang w:val="fr-CH" w:eastAsia="zh-CN"/>
        </w:rPr>
        <w:t>Youssef BENBRAHIM, directeur général, Organisme tunisien des droits d'auteur et droits voisins, Tunis</w:t>
      </w:r>
    </w:p>
    <w:p w:rsidR="00734670" w:rsidRPr="00734670" w:rsidRDefault="00734670" w:rsidP="00734670">
      <w:pPr>
        <w:keepNext/>
        <w:keepLines/>
        <w:spacing w:after="0" w:line="240" w:lineRule="auto"/>
        <w:rPr>
          <w:rFonts w:ascii="Arial" w:hAnsi="Arial" w:cs="Arial"/>
          <w:lang w:val="fr-CH" w:eastAsia="zh-CN"/>
        </w:rPr>
      </w:pPr>
    </w:p>
    <w:p w:rsidR="00734670" w:rsidRPr="00734670" w:rsidRDefault="00734670" w:rsidP="00734670">
      <w:pPr>
        <w:keepNext/>
        <w:keepLines/>
        <w:spacing w:after="0" w:line="240" w:lineRule="auto"/>
        <w:rPr>
          <w:rFonts w:ascii="Arial" w:hAnsi="Arial" w:cs="Arial"/>
          <w:szCs w:val="20"/>
          <w:lang w:val="fr-FR" w:eastAsia="zh-CN"/>
        </w:rPr>
      </w:pPr>
      <w:r w:rsidRPr="00734670">
        <w:rPr>
          <w:rFonts w:ascii="Arial" w:hAnsi="Arial" w:cs="Arial"/>
          <w:szCs w:val="20"/>
          <w:lang w:val="fr-FR" w:eastAsia="zh-CN"/>
        </w:rPr>
        <w:t>Jalel SNOUSSI, directeur, Coopération multilatérale, Ministère des affaires étrangères, Tunis</w:t>
      </w:r>
    </w:p>
    <w:p w:rsidR="00734670" w:rsidRPr="00734670" w:rsidRDefault="00734670" w:rsidP="00734670">
      <w:pPr>
        <w:keepNext/>
        <w:keepLines/>
        <w:spacing w:after="0" w:line="240" w:lineRule="auto"/>
        <w:rPr>
          <w:rFonts w:ascii="Arial" w:hAnsi="Arial" w:cs="Arial"/>
          <w:szCs w:val="20"/>
          <w:lang w:val="fr-FR" w:eastAsia="zh-CN"/>
        </w:rPr>
      </w:pPr>
    </w:p>
    <w:p w:rsidR="00734670" w:rsidRPr="00734670" w:rsidRDefault="00734670" w:rsidP="00734670">
      <w:pPr>
        <w:keepNext/>
        <w:keepLines/>
        <w:spacing w:after="0" w:line="240" w:lineRule="auto"/>
        <w:rPr>
          <w:rFonts w:ascii="Arial" w:hAnsi="Arial" w:cs="Arial"/>
          <w:lang w:val="fr-CH" w:eastAsia="zh-CN"/>
        </w:rPr>
      </w:pPr>
      <w:r w:rsidRPr="00734670">
        <w:rPr>
          <w:rFonts w:ascii="Arial" w:hAnsi="Arial" w:cs="Arial"/>
          <w:lang w:val="fr-CH" w:eastAsia="zh-CN"/>
        </w:rPr>
        <w:t xml:space="preserve">Raja YOUSFI MNASRI (Mme), </w:t>
      </w:r>
      <w:proofErr w:type="gramStart"/>
      <w:r w:rsidRPr="00734670">
        <w:rPr>
          <w:rFonts w:ascii="Arial" w:hAnsi="Arial" w:cs="Arial"/>
          <w:lang w:val="fr-CH" w:eastAsia="zh-CN"/>
        </w:rPr>
        <w:t>conseiller</w:t>
      </w:r>
      <w:proofErr w:type="gramEnd"/>
      <w:r w:rsidRPr="00734670">
        <w:rPr>
          <w:rFonts w:ascii="Arial" w:hAnsi="Arial" w:cs="Arial"/>
          <w:lang w:val="fr-CH" w:eastAsia="zh-CN"/>
        </w:rPr>
        <w:t>, Mission permanente, Genève</w:t>
      </w:r>
    </w:p>
    <w:p w:rsidR="00734670" w:rsidRPr="00734670" w:rsidRDefault="00734670" w:rsidP="00734670">
      <w:pPr>
        <w:keepNext/>
        <w:keepLines/>
        <w:spacing w:after="0" w:line="240" w:lineRule="auto"/>
        <w:rPr>
          <w:rFonts w:ascii="Arial" w:hAnsi="Arial" w:cs="Arial"/>
          <w:szCs w:val="20"/>
          <w:lang w:val="fr-FR" w:eastAsia="zh-CN"/>
        </w:rPr>
      </w:pPr>
    </w:p>
    <w:p w:rsidR="00734670" w:rsidRPr="00734670" w:rsidRDefault="00734670" w:rsidP="00734670">
      <w:pPr>
        <w:spacing w:after="0" w:line="240" w:lineRule="auto"/>
        <w:rPr>
          <w:rFonts w:ascii="Arial" w:hAnsi="Arial" w:cs="Arial"/>
          <w:szCs w:val="20"/>
          <w:u w:val="single"/>
          <w:lang w:val="fr-FR" w:eastAsia="zh-CN"/>
        </w:rPr>
      </w:pPr>
    </w:p>
    <w:p w:rsidR="00734670" w:rsidRPr="00734670" w:rsidRDefault="00734670" w:rsidP="00734670">
      <w:pPr>
        <w:keepNext/>
        <w:keepLines/>
        <w:spacing w:after="0" w:line="240" w:lineRule="auto"/>
        <w:rPr>
          <w:rFonts w:ascii="Arial" w:hAnsi="Arial" w:cs="Arial"/>
          <w:szCs w:val="20"/>
          <w:u w:val="single"/>
          <w:lang w:eastAsia="zh-CN"/>
        </w:rPr>
      </w:pPr>
      <w:r w:rsidRPr="00734670">
        <w:rPr>
          <w:rFonts w:ascii="Arial" w:hAnsi="Arial" w:cs="Arial"/>
          <w:szCs w:val="20"/>
          <w:u w:val="single"/>
          <w:lang w:eastAsia="zh-CN"/>
        </w:rPr>
        <w:t xml:space="preserve">TURQUIE/TURKEY </w:t>
      </w:r>
    </w:p>
    <w:p w:rsidR="00734670" w:rsidRPr="00734670" w:rsidRDefault="00734670" w:rsidP="00734670">
      <w:pPr>
        <w:keepNext/>
        <w:keepLines/>
        <w:spacing w:after="0" w:line="240" w:lineRule="auto"/>
        <w:rPr>
          <w:rFonts w:ascii="Arial" w:hAnsi="Arial" w:cs="Arial"/>
          <w:szCs w:val="20"/>
          <w:lang w:eastAsia="zh-CN"/>
        </w:rPr>
      </w:pPr>
    </w:p>
    <w:p w:rsidR="00734670" w:rsidRPr="00734670" w:rsidRDefault="00734670" w:rsidP="00734670">
      <w:pPr>
        <w:keepNext/>
        <w:keepLines/>
        <w:spacing w:after="0" w:line="240" w:lineRule="auto"/>
        <w:rPr>
          <w:rFonts w:ascii="Arial" w:hAnsi="Arial" w:cs="Arial"/>
          <w:szCs w:val="20"/>
          <w:u w:val="single"/>
          <w:lang w:eastAsia="zh-CN"/>
        </w:rPr>
      </w:pPr>
      <w:r w:rsidRPr="00734670">
        <w:rPr>
          <w:rFonts w:ascii="Arial" w:hAnsi="Arial" w:cs="Arial"/>
          <w:bCs/>
          <w:szCs w:val="20"/>
          <w:lang w:eastAsia="zh-CN"/>
        </w:rPr>
        <w:t xml:space="preserve">Ismail GÜMÜS, </w:t>
      </w:r>
      <w:r w:rsidRPr="00734670">
        <w:rPr>
          <w:rFonts w:ascii="Arial" w:hAnsi="Arial" w:cs="Arial"/>
          <w:lang w:eastAsia="zh-CN"/>
        </w:rPr>
        <w:t>Patent Examiner,</w:t>
      </w:r>
      <w:r w:rsidRPr="00734670">
        <w:rPr>
          <w:rFonts w:ascii="Arial" w:hAnsi="Arial" w:cs="Arial"/>
          <w:bCs/>
          <w:szCs w:val="20"/>
          <w:lang w:eastAsia="zh-CN"/>
        </w:rPr>
        <w:t xml:space="preserve"> International Affairs Department, Turkish Patent Institute (TPI), Ankara</w:t>
      </w:r>
    </w:p>
    <w:p w:rsidR="00734670" w:rsidRPr="00734670" w:rsidRDefault="00734670" w:rsidP="00734670">
      <w:pPr>
        <w:spacing w:after="0" w:line="240" w:lineRule="auto"/>
        <w:rPr>
          <w:rFonts w:ascii="Arial" w:hAnsi="Arial" w:cs="Arial"/>
          <w:szCs w:val="20"/>
          <w:u w:val="single"/>
          <w:lang w:eastAsia="zh-CN"/>
        </w:rPr>
      </w:pPr>
    </w:p>
    <w:p w:rsidR="00734670" w:rsidRPr="00734670" w:rsidRDefault="00734670" w:rsidP="00734670">
      <w:pPr>
        <w:spacing w:after="0" w:line="240" w:lineRule="auto"/>
        <w:rPr>
          <w:rFonts w:ascii="Arial" w:hAnsi="Arial" w:cs="Arial"/>
          <w:szCs w:val="20"/>
          <w:u w:val="single"/>
          <w:lang w:eastAsia="zh-CN"/>
        </w:rPr>
      </w:pPr>
    </w:p>
    <w:p w:rsidR="00734670" w:rsidRPr="0017133D" w:rsidRDefault="00734670" w:rsidP="00734670">
      <w:pPr>
        <w:keepNext/>
        <w:spacing w:after="0" w:line="240" w:lineRule="auto"/>
        <w:rPr>
          <w:rFonts w:ascii="Arial" w:hAnsi="Arial" w:cs="Arial"/>
          <w:szCs w:val="20"/>
          <w:u w:val="single"/>
          <w:lang w:val="es-ES_tradnl" w:eastAsia="zh-CN"/>
        </w:rPr>
      </w:pPr>
      <w:r w:rsidRPr="0017133D">
        <w:rPr>
          <w:rFonts w:ascii="Arial" w:hAnsi="Arial" w:cs="Arial"/>
          <w:szCs w:val="20"/>
          <w:u w:val="single"/>
          <w:lang w:val="es-ES_tradnl" w:eastAsia="zh-CN"/>
        </w:rPr>
        <w:t>URUGUAY</w:t>
      </w:r>
    </w:p>
    <w:p w:rsidR="00734670" w:rsidRPr="0017133D" w:rsidRDefault="00734670" w:rsidP="00734670">
      <w:pPr>
        <w:keepNext/>
        <w:spacing w:after="0" w:line="240" w:lineRule="auto"/>
        <w:rPr>
          <w:rFonts w:ascii="Arial" w:hAnsi="Arial" w:cs="Arial"/>
          <w:szCs w:val="20"/>
          <w:u w:val="single"/>
          <w:lang w:val="es-ES_tradnl" w:eastAsia="zh-CN"/>
        </w:rPr>
      </w:pPr>
    </w:p>
    <w:p w:rsidR="00734670" w:rsidRPr="00734670" w:rsidRDefault="00734670" w:rsidP="00734670">
      <w:pPr>
        <w:keepNext/>
        <w:spacing w:after="0" w:line="240" w:lineRule="auto"/>
        <w:rPr>
          <w:rFonts w:ascii="Arial" w:hAnsi="Arial" w:cs="Arial"/>
          <w:szCs w:val="20"/>
          <w:lang w:val="es-ES_tradnl" w:eastAsia="zh-CN"/>
        </w:rPr>
      </w:pPr>
      <w:r w:rsidRPr="00734670">
        <w:rPr>
          <w:rFonts w:ascii="Arial" w:hAnsi="Arial" w:cs="Arial"/>
          <w:szCs w:val="20"/>
          <w:lang w:val="es-ES_tradnl" w:eastAsia="zh-CN"/>
        </w:rPr>
        <w:t>María del Rosario MOREIRA MÉNDEZ (Sra.), Encargada Relaciones Internacionales, Dirección Nacional de la Propiedad Industrial, Ministerio de Industria, Energía y Minería, Montevideo</w:t>
      </w:r>
    </w:p>
    <w:p w:rsidR="00734670" w:rsidRPr="00734670" w:rsidRDefault="00734670" w:rsidP="00734670">
      <w:pPr>
        <w:spacing w:after="0" w:line="240" w:lineRule="auto"/>
        <w:rPr>
          <w:rFonts w:ascii="Arial" w:hAnsi="Arial" w:cs="Arial"/>
          <w:szCs w:val="20"/>
          <w:u w:val="single"/>
          <w:lang w:val="es-ES_tradnl" w:eastAsia="zh-CN"/>
        </w:rPr>
      </w:pPr>
    </w:p>
    <w:p w:rsidR="00734670" w:rsidRPr="00734670" w:rsidRDefault="00734670" w:rsidP="00734670">
      <w:pPr>
        <w:spacing w:after="0" w:line="240" w:lineRule="auto"/>
        <w:rPr>
          <w:rFonts w:ascii="Arial" w:hAnsi="Arial" w:cs="Arial"/>
          <w:lang w:val="es-ES_tradnl" w:eastAsia="zh-CN"/>
        </w:rPr>
      </w:pPr>
      <w:r w:rsidRPr="00734670">
        <w:rPr>
          <w:rFonts w:ascii="Arial" w:hAnsi="Arial" w:cs="Arial"/>
          <w:lang w:val="es-ES_tradnl" w:eastAsia="zh-CN"/>
        </w:rPr>
        <w:t>Juan BARBOZA, Segundo Secretario, Misión Permanente ante la Organización Mundial del Comercio (OMC), Ginebra</w:t>
      </w:r>
    </w:p>
    <w:p w:rsidR="00734670" w:rsidRPr="00734670" w:rsidRDefault="00734670" w:rsidP="00734670">
      <w:pPr>
        <w:spacing w:after="0" w:line="240" w:lineRule="auto"/>
        <w:rPr>
          <w:rFonts w:ascii="Arial" w:hAnsi="Arial" w:cs="Arial"/>
          <w:lang w:val="es-ES_tradnl" w:eastAsia="zh-CN"/>
        </w:rPr>
      </w:pPr>
    </w:p>
    <w:p w:rsidR="00734670" w:rsidRPr="00734670" w:rsidRDefault="00734670" w:rsidP="00734670">
      <w:pPr>
        <w:spacing w:after="0" w:line="240" w:lineRule="auto"/>
        <w:rPr>
          <w:rFonts w:ascii="Arial" w:hAnsi="Arial" w:cs="Arial"/>
          <w:szCs w:val="20"/>
          <w:u w:val="single"/>
          <w:lang w:val="es-ES_tradnl" w:eastAsia="zh-CN"/>
        </w:rPr>
      </w:pPr>
    </w:p>
    <w:p w:rsidR="00734670" w:rsidRPr="00734670" w:rsidRDefault="00734670" w:rsidP="00734670">
      <w:pPr>
        <w:keepNext/>
        <w:keepLines/>
        <w:spacing w:after="0" w:line="240" w:lineRule="auto"/>
        <w:rPr>
          <w:rFonts w:ascii="Arial" w:hAnsi="Arial" w:cs="Arial"/>
          <w:u w:val="single"/>
          <w:lang w:val="es-ES_tradnl" w:eastAsia="zh-CN"/>
        </w:rPr>
      </w:pPr>
      <w:r w:rsidRPr="00734670">
        <w:rPr>
          <w:rFonts w:ascii="Arial" w:hAnsi="Arial" w:cs="Arial"/>
          <w:u w:val="single"/>
          <w:lang w:val="es-ES_tradnl" w:eastAsia="zh-CN"/>
        </w:rPr>
        <w:t xml:space="preserve">VENEZUELA (RÉPUBLIQUE BOLIVARIENNE DU)/VENEZUELA (BOLIVARIAN REPUBLIC OF) </w:t>
      </w:r>
    </w:p>
    <w:p w:rsidR="00734670" w:rsidRPr="00734670" w:rsidRDefault="00734670" w:rsidP="00734670">
      <w:pPr>
        <w:keepNext/>
        <w:keepLines/>
        <w:spacing w:after="0" w:line="240" w:lineRule="auto"/>
        <w:rPr>
          <w:rFonts w:ascii="Arial" w:hAnsi="Arial" w:cs="Arial"/>
          <w:u w:val="single"/>
          <w:lang w:val="es-ES_tradnl" w:eastAsia="zh-CN"/>
        </w:rPr>
      </w:pPr>
    </w:p>
    <w:p w:rsidR="00734670" w:rsidRPr="00734670" w:rsidRDefault="00734670" w:rsidP="00734670">
      <w:pPr>
        <w:keepNext/>
        <w:keepLines/>
        <w:spacing w:after="0" w:line="240" w:lineRule="auto"/>
        <w:rPr>
          <w:rFonts w:ascii="Arial" w:hAnsi="Arial" w:cs="Arial"/>
          <w:lang w:val="es-ES_tradnl" w:eastAsia="zh-CN"/>
        </w:rPr>
      </w:pPr>
      <w:r w:rsidRPr="00734670">
        <w:rPr>
          <w:rFonts w:ascii="Arial" w:hAnsi="Arial" w:cs="Arial"/>
          <w:lang w:val="es-ES_tradnl" w:eastAsia="zh-CN"/>
        </w:rPr>
        <w:t>Oswaldo REQUES OLIVEROS, Primer Secretario, Misión Permanente, Ginebra</w:t>
      </w:r>
    </w:p>
    <w:p w:rsidR="00734670" w:rsidRPr="00734670" w:rsidRDefault="00734670" w:rsidP="00734670">
      <w:pPr>
        <w:spacing w:after="0" w:line="240" w:lineRule="auto"/>
        <w:rPr>
          <w:rFonts w:ascii="Arial" w:hAnsi="Arial" w:cs="Arial"/>
          <w:szCs w:val="20"/>
          <w:u w:val="single"/>
          <w:lang w:val="es-ES_tradnl" w:eastAsia="zh-CN"/>
        </w:rPr>
      </w:pPr>
    </w:p>
    <w:p w:rsidR="00734670" w:rsidRPr="00734670" w:rsidRDefault="00734670" w:rsidP="00734670">
      <w:pPr>
        <w:spacing w:after="0" w:line="240" w:lineRule="auto"/>
        <w:rPr>
          <w:rFonts w:ascii="Arial" w:hAnsi="Arial" w:cs="Arial"/>
          <w:szCs w:val="20"/>
          <w:u w:val="single"/>
          <w:lang w:val="es-ES_tradnl" w:eastAsia="zh-CN"/>
        </w:rPr>
      </w:pPr>
    </w:p>
    <w:p w:rsidR="00734670" w:rsidRPr="00734670" w:rsidRDefault="00734670" w:rsidP="00734670">
      <w:pPr>
        <w:keepNext/>
        <w:keepLines/>
        <w:spacing w:after="0" w:line="240" w:lineRule="auto"/>
        <w:rPr>
          <w:rFonts w:ascii="Arial" w:hAnsi="Arial" w:cs="Arial"/>
          <w:u w:val="single"/>
          <w:lang w:eastAsia="zh-CN"/>
        </w:rPr>
      </w:pPr>
      <w:r w:rsidRPr="00734670">
        <w:rPr>
          <w:rFonts w:ascii="Arial" w:hAnsi="Arial" w:cs="Arial"/>
          <w:u w:val="single"/>
          <w:lang w:eastAsia="zh-CN"/>
        </w:rPr>
        <w:t>VIET NAM</w:t>
      </w:r>
    </w:p>
    <w:p w:rsidR="00734670" w:rsidRPr="00734670" w:rsidRDefault="00734670" w:rsidP="00734670">
      <w:pPr>
        <w:keepNext/>
        <w:keepLines/>
        <w:spacing w:after="0" w:line="240" w:lineRule="auto"/>
        <w:rPr>
          <w:rFonts w:ascii="Arial" w:hAnsi="Arial" w:cs="Arial"/>
          <w:u w:val="single"/>
          <w:lang w:eastAsia="zh-CN"/>
        </w:rPr>
      </w:pPr>
    </w:p>
    <w:p w:rsidR="00734670" w:rsidRPr="00734670" w:rsidRDefault="00734670" w:rsidP="00734670">
      <w:pPr>
        <w:keepNext/>
        <w:keepLines/>
        <w:spacing w:after="0" w:line="240" w:lineRule="auto"/>
        <w:rPr>
          <w:rFonts w:ascii="Arial" w:hAnsi="Arial" w:cs="Arial"/>
          <w:lang w:eastAsia="zh-CN"/>
        </w:rPr>
      </w:pPr>
      <w:r w:rsidRPr="00734670">
        <w:rPr>
          <w:rFonts w:ascii="Arial" w:hAnsi="Arial" w:cs="Arial"/>
          <w:lang w:eastAsia="zh-CN"/>
        </w:rPr>
        <w:t>NGUYEN Duc Dung, Director, International Cooperation Division, National Office of Intellectual Property (NOIP), Hanoi</w:t>
      </w:r>
    </w:p>
    <w:p w:rsidR="00734670" w:rsidRPr="00734670" w:rsidRDefault="00734670" w:rsidP="00734670">
      <w:pPr>
        <w:keepNext/>
        <w:keepLines/>
        <w:spacing w:after="0" w:line="240" w:lineRule="auto"/>
        <w:rPr>
          <w:rFonts w:ascii="Arial" w:hAnsi="Arial" w:cs="Arial"/>
          <w:szCs w:val="20"/>
          <w:u w:val="single"/>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MAI Van Son, Counsellor, Permanent Mission, Geneva</w:t>
      </w:r>
    </w:p>
    <w:p w:rsidR="00734670" w:rsidRPr="00734670" w:rsidRDefault="00734670" w:rsidP="00734670">
      <w:pPr>
        <w:keepNext/>
        <w:keepLines/>
        <w:spacing w:after="0" w:line="240" w:lineRule="auto"/>
        <w:rPr>
          <w:rFonts w:ascii="Arial" w:hAnsi="Arial" w:cs="Arial"/>
          <w:szCs w:val="20"/>
          <w:u w:val="single"/>
          <w:lang w:eastAsia="zh-CN"/>
        </w:rPr>
      </w:pPr>
    </w:p>
    <w:p w:rsidR="00734670" w:rsidRPr="00734670" w:rsidRDefault="00734670" w:rsidP="00734670">
      <w:pPr>
        <w:spacing w:after="0" w:line="240" w:lineRule="auto"/>
        <w:rPr>
          <w:rFonts w:ascii="Arial" w:hAnsi="Arial" w:cs="Arial"/>
          <w:szCs w:val="20"/>
          <w:u w:val="single"/>
          <w:lang w:eastAsia="zh-CN"/>
        </w:rPr>
      </w:pPr>
    </w:p>
    <w:p w:rsidR="00734670" w:rsidRPr="00734670" w:rsidRDefault="00734670" w:rsidP="00734670">
      <w:pPr>
        <w:keepNext/>
        <w:keepLines/>
        <w:spacing w:after="0" w:line="240" w:lineRule="auto"/>
        <w:rPr>
          <w:rFonts w:ascii="Arial" w:hAnsi="Arial" w:cs="Arial"/>
          <w:u w:val="single"/>
          <w:lang w:eastAsia="zh-CN"/>
        </w:rPr>
      </w:pPr>
      <w:r w:rsidRPr="00734670">
        <w:rPr>
          <w:rFonts w:ascii="Arial" w:hAnsi="Arial" w:cs="Arial"/>
          <w:u w:val="single"/>
          <w:lang w:eastAsia="zh-CN"/>
        </w:rPr>
        <w:t>YÉMEN/YEMEN</w:t>
      </w:r>
    </w:p>
    <w:p w:rsidR="00734670" w:rsidRPr="00734670" w:rsidRDefault="00734670" w:rsidP="00734670">
      <w:pPr>
        <w:keepNext/>
        <w:keepLines/>
        <w:spacing w:after="0" w:line="240" w:lineRule="auto"/>
        <w:rPr>
          <w:rFonts w:ascii="Arial" w:hAnsi="Arial" w:cs="Arial"/>
          <w:lang w:eastAsia="zh-CN"/>
        </w:rPr>
      </w:pPr>
    </w:p>
    <w:p w:rsidR="00734670" w:rsidRPr="00734670" w:rsidRDefault="00734670" w:rsidP="00734670">
      <w:pPr>
        <w:keepNext/>
        <w:keepLines/>
        <w:spacing w:after="0" w:line="240" w:lineRule="auto"/>
        <w:rPr>
          <w:rFonts w:ascii="Arial" w:hAnsi="Arial" w:cs="Arial"/>
          <w:lang w:eastAsia="zh-CN"/>
        </w:rPr>
      </w:pPr>
      <w:r w:rsidRPr="00734670">
        <w:rPr>
          <w:rFonts w:ascii="Arial" w:hAnsi="Arial" w:cs="Arial"/>
          <w:lang w:eastAsia="zh-CN"/>
        </w:rPr>
        <w:t>Hussein AL-ASHWAL, Third Secretary, Permanent Mission, Geneva</w:t>
      </w:r>
    </w:p>
    <w:p w:rsidR="00734670" w:rsidRPr="00734670" w:rsidRDefault="00734670" w:rsidP="00734670">
      <w:pPr>
        <w:spacing w:after="0" w:line="240" w:lineRule="auto"/>
        <w:rPr>
          <w:rFonts w:ascii="Arial" w:hAnsi="Arial" w:cs="Arial"/>
          <w:lang w:eastAsia="zh-CN"/>
        </w:rPr>
      </w:pP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keepNext/>
        <w:keepLines/>
        <w:spacing w:after="0" w:line="240" w:lineRule="auto"/>
        <w:ind w:left="567" w:hanging="567"/>
        <w:rPr>
          <w:rFonts w:ascii="Arial" w:hAnsi="Arial" w:cs="Arial"/>
          <w:szCs w:val="20"/>
          <w:u w:val="single"/>
          <w:lang w:eastAsia="zh-CN"/>
        </w:rPr>
      </w:pPr>
      <w:r w:rsidRPr="00734670">
        <w:rPr>
          <w:rFonts w:ascii="Arial" w:hAnsi="Arial" w:cs="Arial"/>
          <w:szCs w:val="20"/>
          <w:u w:val="single"/>
          <w:lang w:eastAsia="zh-CN"/>
        </w:rPr>
        <w:lastRenderedPageBreak/>
        <w:t>ZIMBABWE</w:t>
      </w:r>
    </w:p>
    <w:p w:rsidR="00734670" w:rsidRPr="00734670" w:rsidRDefault="00734670" w:rsidP="00734670">
      <w:pPr>
        <w:keepNext/>
        <w:keepLines/>
        <w:spacing w:after="0" w:line="240" w:lineRule="auto"/>
        <w:ind w:left="567" w:hanging="567"/>
        <w:rPr>
          <w:rFonts w:ascii="Arial" w:hAnsi="Arial" w:cs="Arial"/>
          <w:szCs w:val="20"/>
          <w:u w:val="single"/>
          <w:lang w:eastAsia="zh-CN"/>
        </w:rPr>
      </w:pPr>
    </w:p>
    <w:p w:rsidR="00734670" w:rsidRPr="00734670" w:rsidRDefault="00734670" w:rsidP="00734670">
      <w:pPr>
        <w:keepNext/>
        <w:keepLines/>
        <w:spacing w:after="0" w:line="240" w:lineRule="auto"/>
        <w:ind w:left="567" w:hanging="567"/>
        <w:rPr>
          <w:rFonts w:ascii="Arial" w:hAnsi="Arial" w:cs="Arial"/>
          <w:b/>
          <w:szCs w:val="20"/>
          <w:u w:val="single"/>
          <w:lang w:eastAsia="zh-CN"/>
        </w:rPr>
      </w:pPr>
      <w:r w:rsidRPr="00734670">
        <w:rPr>
          <w:rFonts w:ascii="Arial" w:eastAsia="Times New Roman" w:hAnsi="Arial" w:cs="Arial"/>
          <w:lang w:eastAsia="zh-CN"/>
        </w:rPr>
        <w:t>Garikai KASHITIKU, Principal Administrative Officer, Ministry of Foreign Affairs, Harare</w:t>
      </w:r>
    </w:p>
    <w:p w:rsidR="00734670" w:rsidRPr="00734670" w:rsidRDefault="00734670" w:rsidP="00734670">
      <w:pPr>
        <w:keepNext/>
        <w:keepLines/>
        <w:spacing w:after="0" w:line="240" w:lineRule="auto"/>
        <w:ind w:left="567" w:hanging="567"/>
        <w:rPr>
          <w:rFonts w:ascii="Arial" w:hAnsi="Arial" w:cs="Arial"/>
          <w:szCs w:val="20"/>
          <w:lang w:eastAsia="zh-CN"/>
        </w:rPr>
      </w:pPr>
    </w:p>
    <w:p w:rsidR="00734670" w:rsidRPr="00734670" w:rsidRDefault="00734670" w:rsidP="00734670">
      <w:pPr>
        <w:keepNext/>
        <w:keepLines/>
        <w:spacing w:after="0" w:line="240" w:lineRule="auto"/>
        <w:rPr>
          <w:rFonts w:ascii="Arial" w:hAnsi="Arial" w:cs="Arial"/>
          <w:lang w:eastAsia="zh-CN"/>
        </w:rPr>
      </w:pPr>
      <w:r w:rsidRPr="00734670">
        <w:rPr>
          <w:rFonts w:ascii="Arial" w:hAnsi="Arial" w:cs="Arial"/>
          <w:lang w:eastAsia="zh-CN"/>
        </w:rPr>
        <w:t>Blessing SHAVA (Ms.), Law Officer, Policy and Legal Research, Ministry of Justice, Legal and Parliamentary Affairs, Harare</w:t>
      </w:r>
    </w:p>
    <w:p w:rsidR="00734670" w:rsidRPr="00734670" w:rsidRDefault="00734670" w:rsidP="00734670">
      <w:pPr>
        <w:keepNext/>
        <w:keepLines/>
        <w:spacing w:after="0" w:line="240" w:lineRule="auto"/>
        <w:ind w:left="567" w:hanging="567"/>
        <w:rPr>
          <w:rFonts w:ascii="Arial" w:hAnsi="Arial" w:cs="Arial"/>
          <w:szCs w:val="20"/>
          <w:lang w:eastAsia="zh-CN"/>
        </w:rPr>
      </w:pPr>
    </w:p>
    <w:p w:rsidR="00734670" w:rsidRPr="00734670" w:rsidRDefault="00734670" w:rsidP="00734670">
      <w:pPr>
        <w:keepNext/>
        <w:keepLines/>
        <w:spacing w:after="0" w:line="240" w:lineRule="auto"/>
        <w:rPr>
          <w:rFonts w:ascii="Arial" w:hAnsi="Arial" w:cs="Arial"/>
          <w:lang w:eastAsia="zh-CN"/>
        </w:rPr>
      </w:pPr>
      <w:r w:rsidRPr="00734670">
        <w:rPr>
          <w:rFonts w:ascii="Arial" w:hAnsi="Arial" w:cs="Arial"/>
          <w:lang w:eastAsia="zh-CN"/>
        </w:rPr>
        <w:t>Winnet MUPASO (Mrs.), Intellectual Property Senior Examiner, Intellectual Property Office, Ministry of Justice, Legal and Parliamentary Affairs, Harare</w:t>
      </w:r>
    </w:p>
    <w:p w:rsidR="00734670" w:rsidRPr="00734670" w:rsidRDefault="00734670" w:rsidP="00734670">
      <w:pPr>
        <w:keepNext/>
        <w:keepLines/>
        <w:spacing w:after="0" w:line="240" w:lineRule="auto"/>
        <w:ind w:left="567" w:hanging="567"/>
        <w:rPr>
          <w:rFonts w:ascii="Arial" w:hAnsi="Arial" w:cs="Arial"/>
          <w:szCs w:val="20"/>
          <w:lang w:eastAsia="zh-CN"/>
        </w:rPr>
      </w:pPr>
    </w:p>
    <w:p w:rsidR="00734670" w:rsidRPr="00734670" w:rsidRDefault="00734670" w:rsidP="00734670">
      <w:pPr>
        <w:keepNext/>
        <w:keepLines/>
        <w:spacing w:after="0" w:line="240" w:lineRule="auto"/>
        <w:rPr>
          <w:rFonts w:ascii="Arial" w:hAnsi="Arial" w:cs="Arial"/>
          <w:lang w:eastAsia="zh-CN"/>
        </w:rPr>
      </w:pPr>
      <w:r w:rsidRPr="00734670">
        <w:rPr>
          <w:rFonts w:ascii="Arial" w:hAnsi="Arial" w:cs="Arial"/>
          <w:lang w:eastAsia="zh-CN"/>
        </w:rPr>
        <w:t>Rhoda Tafadzwa NGARANDE (Ms.), Counsellor, Permanent Mission, Geneva</w:t>
      </w:r>
    </w:p>
    <w:p w:rsidR="00734670" w:rsidRPr="00734670" w:rsidRDefault="00734670" w:rsidP="00734670">
      <w:pPr>
        <w:keepNext/>
        <w:keepLines/>
        <w:spacing w:after="0" w:line="240" w:lineRule="auto"/>
        <w:ind w:left="567" w:hanging="567"/>
        <w:rPr>
          <w:rFonts w:ascii="Arial" w:hAnsi="Arial" w:cs="Arial"/>
          <w:szCs w:val="20"/>
          <w:lang w:eastAsia="zh-CN"/>
        </w:rPr>
      </w:pPr>
    </w:p>
    <w:p w:rsidR="00734670" w:rsidRPr="00734670" w:rsidRDefault="00734670" w:rsidP="00734670">
      <w:pPr>
        <w:keepNext/>
        <w:keepLines/>
        <w:spacing w:after="0" w:line="240" w:lineRule="auto"/>
        <w:ind w:left="567" w:hanging="567"/>
        <w:rPr>
          <w:rFonts w:ascii="Arial" w:hAnsi="Arial" w:cs="Arial"/>
          <w:szCs w:val="20"/>
          <w:lang w:eastAsia="zh-CN"/>
        </w:rPr>
      </w:pPr>
    </w:p>
    <w:p w:rsidR="00734670" w:rsidRPr="00734670" w:rsidRDefault="00734670" w:rsidP="00734670">
      <w:pPr>
        <w:spacing w:after="0" w:line="240" w:lineRule="auto"/>
        <w:ind w:left="567" w:hanging="567"/>
        <w:rPr>
          <w:rFonts w:ascii="Arial" w:hAnsi="Arial" w:cs="Arial"/>
          <w:szCs w:val="20"/>
          <w:lang w:eastAsia="zh-CN"/>
        </w:rPr>
      </w:pPr>
    </w:p>
    <w:p w:rsidR="00734670" w:rsidRPr="00734670" w:rsidRDefault="00734670" w:rsidP="00734670">
      <w:pPr>
        <w:spacing w:after="0" w:line="240" w:lineRule="auto"/>
        <w:ind w:left="567" w:hanging="567"/>
        <w:rPr>
          <w:rFonts w:ascii="Arial" w:hAnsi="Arial" w:cs="Arial"/>
          <w:szCs w:val="20"/>
          <w:lang w:eastAsia="zh-CN"/>
        </w:rPr>
      </w:pPr>
    </w:p>
    <w:p w:rsidR="00734670" w:rsidRPr="00734670" w:rsidRDefault="00734670" w:rsidP="00734670">
      <w:pPr>
        <w:spacing w:after="0" w:line="240" w:lineRule="auto"/>
        <w:ind w:left="567" w:hanging="567"/>
        <w:rPr>
          <w:rFonts w:ascii="Arial" w:hAnsi="Arial" w:cs="Arial"/>
          <w:szCs w:val="20"/>
          <w:u w:val="single"/>
          <w:lang w:val="fr-CH" w:eastAsia="zh-CN"/>
        </w:rPr>
      </w:pPr>
      <w:r w:rsidRPr="00734670">
        <w:rPr>
          <w:rFonts w:ascii="Arial" w:hAnsi="Arial" w:cs="Arial"/>
          <w:szCs w:val="20"/>
          <w:lang w:val="fr-CH" w:eastAsia="zh-CN"/>
        </w:rPr>
        <w:t>II.</w:t>
      </w:r>
      <w:r w:rsidRPr="00734670">
        <w:rPr>
          <w:rFonts w:ascii="Arial" w:hAnsi="Arial" w:cs="Arial"/>
          <w:szCs w:val="20"/>
          <w:lang w:val="fr-CH" w:eastAsia="zh-CN"/>
        </w:rPr>
        <w:tab/>
      </w:r>
      <w:r w:rsidRPr="00734670">
        <w:rPr>
          <w:rFonts w:ascii="Arial" w:hAnsi="Arial" w:cs="Arial"/>
          <w:szCs w:val="20"/>
          <w:u w:val="single"/>
          <w:lang w:val="fr-CH" w:eastAsia="zh-CN"/>
        </w:rPr>
        <w:t>OBSERVATEURS/OBSERVERS</w:t>
      </w:r>
    </w:p>
    <w:p w:rsidR="00734670" w:rsidRPr="00734670" w:rsidRDefault="00734670" w:rsidP="00734670">
      <w:pPr>
        <w:spacing w:after="0" w:line="240" w:lineRule="auto"/>
        <w:ind w:left="567" w:hanging="567"/>
        <w:rPr>
          <w:rFonts w:ascii="Arial" w:hAnsi="Arial" w:cs="Arial"/>
          <w:szCs w:val="20"/>
          <w:lang w:val="fr-CH" w:eastAsia="zh-CN"/>
        </w:rPr>
      </w:pPr>
    </w:p>
    <w:p w:rsidR="00734670" w:rsidRPr="00734670" w:rsidRDefault="00734670" w:rsidP="00734670">
      <w:pPr>
        <w:spacing w:after="0" w:line="240" w:lineRule="auto"/>
        <w:ind w:left="567" w:hanging="567"/>
        <w:rPr>
          <w:rFonts w:ascii="Arial" w:hAnsi="Arial" w:cs="Arial"/>
          <w:szCs w:val="20"/>
          <w:lang w:val="fr-CH" w:eastAsia="zh-CN"/>
        </w:rPr>
      </w:pPr>
    </w:p>
    <w:p w:rsidR="00734670" w:rsidRPr="00734670" w:rsidRDefault="00734670" w:rsidP="00734670">
      <w:pPr>
        <w:spacing w:after="0" w:line="240" w:lineRule="auto"/>
        <w:rPr>
          <w:rFonts w:ascii="Arial" w:hAnsi="Arial" w:cs="Arial"/>
          <w:u w:val="single"/>
          <w:lang w:val="fr-CH" w:eastAsia="zh-CN"/>
        </w:rPr>
      </w:pPr>
      <w:r w:rsidRPr="00734670">
        <w:rPr>
          <w:rFonts w:ascii="Arial" w:hAnsi="Arial" w:cs="Arial"/>
          <w:u w:val="single"/>
          <w:lang w:val="fr-CH" w:eastAsia="zh-CN"/>
        </w:rPr>
        <w:t xml:space="preserve">SOUDAN DU SUD/SOUTH SUDAN </w:t>
      </w:r>
    </w:p>
    <w:p w:rsidR="00734670" w:rsidRPr="00734670" w:rsidRDefault="00734670" w:rsidP="00734670">
      <w:pPr>
        <w:spacing w:after="0" w:line="240" w:lineRule="auto"/>
        <w:rPr>
          <w:rFonts w:ascii="Arial" w:hAnsi="Arial" w:cs="Arial"/>
          <w:u w:val="single"/>
          <w:lang w:val="fr-CH" w:eastAsia="zh-CN"/>
        </w:rPr>
      </w:pPr>
    </w:p>
    <w:p w:rsidR="00734670" w:rsidRPr="00734670" w:rsidRDefault="00734670" w:rsidP="00734670">
      <w:pPr>
        <w:spacing w:after="0" w:line="240" w:lineRule="auto"/>
        <w:ind w:left="567" w:hanging="567"/>
        <w:rPr>
          <w:rFonts w:ascii="Arial" w:hAnsi="Arial" w:cs="Arial"/>
          <w:szCs w:val="20"/>
          <w:lang w:eastAsia="zh-CN"/>
        </w:rPr>
      </w:pPr>
      <w:r w:rsidRPr="00734670">
        <w:rPr>
          <w:rFonts w:ascii="Arial" w:hAnsi="Arial" w:cs="Arial"/>
          <w:lang w:eastAsia="zh-CN"/>
        </w:rPr>
        <w:t>Gloria Gune LOMODONG (Ms.), First Secretary, Permanent Mission, Geneva</w:t>
      </w:r>
    </w:p>
    <w:p w:rsidR="00734670" w:rsidRPr="00734670" w:rsidRDefault="00734670" w:rsidP="00734670">
      <w:pPr>
        <w:spacing w:after="0" w:line="240" w:lineRule="auto"/>
        <w:ind w:left="567" w:hanging="567"/>
        <w:rPr>
          <w:rFonts w:ascii="Arial" w:hAnsi="Arial" w:cs="Arial"/>
          <w:szCs w:val="20"/>
          <w:lang w:eastAsia="zh-CN"/>
        </w:rPr>
      </w:pPr>
    </w:p>
    <w:p w:rsidR="00734670" w:rsidRPr="00734670" w:rsidRDefault="00734670" w:rsidP="00734670">
      <w:pPr>
        <w:spacing w:after="0" w:line="240" w:lineRule="auto"/>
        <w:ind w:left="567" w:hanging="567"/>
        <w:rPr>
          <w:rFonts w:ascii="Arial" w:hAnsi="Arial" w:cs="Arial"/>
          <w:szCs w:val="20"/>
          <w:lang w:eastAsia="zh-CN"/>
        </w:rPr>
      </w:pPr>
    </w:p>
    <w:p w:rsidR="00734670" w:rsidRPr="00734670" w:rsidRDefault="00734670" w:rsidP="00734670">
      <w:pPr>
        <w:spacing w:after="0" w:line="240" w:lineRule="auto"/>
        <w:ind w:left="567" w:hanging="567"/>
        <w:rPr>
          <w:rFonts w:ascii="Arial" w:hAnsi="Arial" w:cs="Arial"/>
          <w:szCs w:val="20"/>
          <w:lang w:eastAsia="zh-CN"/>
        </w:rPr>
      </w:pPr>
    </w:p>
    <w:p w:rsidR="00734670" w:rsidRPr="00734670" w:rsidRDefault="00734670" w:rsidP="00734670">
      <w:pPr>
        <w:spacing w:after="0" w:line="240" w:lineRule="auto"/>
        <w:ind w:left="567" w:hanging="567"/>
        <w:rPr>
          <w:rFonts w:ascii="Arial" w:hAnsi="Arial" w:cs="Arial"/>
          <w:szCs w:val="20"/>
          <w:lang w:eastAsia="zh-CN"/>
        </w:rPr>
      </w:pPr>
    </w:p>
    <w:p w:rsidR="00734670" w:rsidRPr="00734670" w:rsidRDefault="00734670" w:rsidP="00734670">
      <w:pPr>
        <w:keepNext/>
        <w:keepLines/>
        <w:spacing w:after="0" w:line="240" w:lineRule="auto"/>
        <w:ind w:left="567" w:hanging="567"/>
        <w:rPr>
          <w:rFonts w:ascii="Arial" w:hAnsi="Arial" w:cs="Arial"/>
          <w:szCs w:val="20"/>
          <w:lang w:val="fr-CH" w:eastAsia="zh-CN"/>
        </w:rPr>
      </w:pPr>
      <w:r w:rsidRPr="00734670">
        <w:rPr>
          <w:rFonts w:ascii="Arial" w:hAnsi="Arial" w:cs="Arial"/>
          <w:szCs w:val="20"/>
          <w:lang w:val="fr-CH" w:eastAsia="zh-CN"/>
        </w:rPr>
        <w:t>III.</w:t>
      </w:r>
      <w:r w:rsidRPr="00734670">
        <w:rPr>
          <w:rFonts w:ascii="Arial" w:hAnsi="Arial" w:cs="Arial"/>
          <w:szCs w:val="20"/>
          <w:lang w:val="fr-CH" w:eastAsia="zh-CN"/>
        </w:rPr>
        <w:tab/>
      </w:r>
      <w:r w:rsidRPr="00734670">
        <w:rPr>
          <w:rFonts w:ascii="Arial" w:hAnsi="Arial" w:cs="Arial"/>
          <w:szCs w:val="20"/>
          <w:u w:val="single"/>
          <w:lang w:val="fr-CH" w:eastAsia="zh-CN"/>
        </w:rPr>
        <w:t xml:space="preserve">ORGANISATIONS INTERNATIONALES INTERGOUVERNEMENTALES/ </w:t>
      </w:r>
      <w:r w:rsidRPr="00734670">
        <w:rPr>
          <w:rFonts w:ascii="Arial" w:hAnsi="Arial" w:cs="Arial"/>
          <w:szCs w:val="20"/>
          <w:u w:val="single"/>
          <w:lang w:val="fr-CH" w:eastAsia="zh-CN"/>
        </w:rPr>
        <w:br/>
        <w:t>INTERNATIONAL INTERGOVERNMENTAL ORGANIZATIONS</w:t>
      </w:r>
    </w:p>
    <w:p w:rsidR="00734670" w:rsidRPr="00734670" w:rsidRDefault="00734670" w:rsidP="00734670">
      <w:pPr>
        <w:keepNext/>
        <w:keepLines/>
        <w:spacing w:after="0" w:line="240" w:lineRule="auto"/>
        <w:rPr>
          <w:rFonts w:ascii="Arial" w:hAnsi="Arial" w:cs="Arial"/>
          <w:szCs w:val="20"/>
          <w:u w:val="single"/>
          <w:lang w:val="fr-CH" w:eastAsia="zh-CN"/>
        </w:rPr>
      </w:pPr>
    </w:p>
    <w:p w:rsidR="00734670" w:rsidRPr="00734670" w:rsidRDefault="00734670" w:rsidP="00734670">
      <w:pPr>
        <w:keepNext/>
        <w:keepLines/>
        <w:spacing w:after="0" w:line="240" w:lineRule="auto"/>
        <w:rPr>
          <w:rFonts w:ascii="Arial" w:hAnsi="Arial" w:cs="Arial"/>
          <w:szCs w:val="20"/>
          <w:u w:val="single"/>
          <w:lang w:val="fr-CH" w:eastAsia="zh-CN"/>
        </w:rPr>
      </w:pPr>
    </w:p>
    <w:p w:rsidR="00734670" w:rsidRPr="00734670" w:rsidRDefault="00734670" w:rsidP="00734670">
      <w:pPr>
        <w:keepNext/>
        <w:keepLines/>
        <w:autoSpaceDE w:val="0"/>
        <w:autoSpaceDN w:val="0"/>
        <w:adjustRightInd w:val="0"/>
        <w:spacing w:after="0" w:line="240" w:lineRule="auto"/>
        <w:rPr>
          <w:rFonts w:ascii="Arial" w:eastAsia="Times New Roman" w:hAnsi="Arial" w:cs="Arial"/>
          <w:color w:val="000000"/>
          <w:u w:val="single"/>
          <w:lang w:val="fr-CH"/>
        </w:rPr>
      </w:pPr>
      <w:r w:rsidRPr="00734670">
        <w:rPr>
          <w:rFonts w:ascii="Arial" w:eastAsia="Times New Roman" w:hAnsi="Arial" w:cs="Arial"/>
          <w:color w:val="000000"/>
          <w:u w:val="single"/>
          <w:lang w:val="fr-CH"/>
        </w:rPr>
        <w:t>ORGANISATION RÉGIONALE AFRICAINE DE LA PROPRIÉTÉ INTELLECTUELLE (ARIPO)/AFRICAN REGIONAL INTELLECTUAL PROPERTY ORGANIZATION (ARIPO)</w:t>
      </w:r>
    </w:p>
    <w:p w:rsidR="00734670" w:rsidRPr="00734670" w:rsidRDefault="00734670" w:rsidP="00734670">
      <w:pPr>
        <w:keepNext/>
        <w:keepLines/>
        <w:spacing w:after="0" w:line="240" w:lineRule="auto"/>
        <w:rPr>
          <w:rFonts w:ascii="Arial" w:eastAsia="Times New Roman" w:hAnsi="Arial" w:cs="Arial"/>
          <w:color w:val="000000"/>
          <w:lang w:val="fr-FR"/>
        </w:rPr>
      </w:pPr>
    </w:p>
    <w:p w:rsidR="00734670" w:rsidRPr="00734670" w:rsidRDefault="00734670" w:rsidP="00734670">
      <w:pPr>
        <w:keepNext/>
        <w:keepLines/>
        <w:spacing w:after="0" w:line="240" w:lineRule="auto"/>
        <w:rPr>
          <w:rFonts w:ascii="Arial" w:hAnsi="Arial" w:cs="Arial"/>
          <w:lang w:eastAsia="zh-CN"/>
        </w:rPr>
      </w:pPr>
      <w:r w:rsidRPr="00734670">
        <w:rPr>
          <w:rFonts w:ascii="Arial" w:hAnsi="Arial" w:cs="Arial"/>
          <w:lang w:eastAsia="zh-CN"/>
        </w:rPr>
        <w:t>Christopher KIIGE, Director, Industrial Property, Harare</w:t>
      </w:r>
    </w:p>
    <w:p w:rsidR="00734670" w:rsidRPr="00734670" w:rsidRDefault="00734670" w:rsidP="00734670">
      <w:pPr>
        <w:keepNext/>
        <w:keepLines/>
        <w:spacing w:after="0" w:line="240" w:lineRule="auto"/>
        <w:rPr>
          <w:rFonts w:ascii="Arial" w:eastAsia="Times New Roman" w:hAnsi="Arial" w:cs="Arial"/>
          <w:color w:val="000000"/>
        </w:rPr>
      </w:pP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keepNext/>
        <w:keepLines/>
        <w:spacing w:after="0" w:line="240" w:lineRule="auto"/>
        <w:rPr>
          <w:rFonts w:ascii="Arial" w:hAnsi="Arial" w:cs="Arial"/>
          <w:szCs w:val="20"/>
          <w:u w:val="single"/>
          <w:lang w:val="fr-FR" w:eastAsia="zh-CN"/>
        </w:rPr>
      </w:pPr>
      <w:r w:rsidRPr="00734670">
        <w:rPr>
          <w:rFonts w:ascii="Arial" w:hAnsi="Arial" w:cs="Arial"/>
          <w:szCs w:val="20"/>
          <w:u w:val="single"/>
          <w:lang w:val="fr-FR" w:eastAsia="zh-CN"/>
        </w:rPr>
        <w:t>ORGANISATION EURASIENNE DES BREVETS (OEAB)/EURASIAN PATENT ORGANIZATION (EAPO)</w:t>
      </w:r>
    </w:p>
    <w:p w:rsidR="00734670" w:rsidRPr="00734670" w:rsidRDefault="00734670" w:rsidP="00734670">
      <w:pPr>
        <w:keepNext/>
        <w:keepLines/>
        <w:spacing w:after="0" w:line="240" w:lineRule="auto"/>
        <w:rPr>
          <w:rFonts w:ascii="Arial" w:hAnsi="Arial" w:cs="Arial"/>
          <w:szCs w:val="20"/>
          <w:lang w:val="fr-FR" w:eastAsia="zh-CN"/>
        </w:rPr>
      </w:pPr>
    </w:p>
    <w:p w:rsidR="00734670" w:rsidRPr="00734670" w:rsidRDefault="00734670" w:rsidP="00734670">
      <w:pPr>
        <w:spacing w:after="0" w:line="240" w:lineRule="auto"/>
        <w:rPr>
          <w:rFonts w:ascii="Arial" w:hAnsi="Arial" w:cs="Arial"/>
          <w:szCs w:val="20"/>
          <w:lang w:eastAsia="zh-CN"/>
        </w:rPr>
      </w:pPr>
      <w:r w:rsidRPr="00734670">
        <w:rPr>
          <w:rFonts w:ascii="Arial" w:hAnsi="Arial" w:cs="Arial"/>
          <w:szCs w:val="20"/>
          <w:lang w:eastAsia="zh-CN"/>
        </w:rPr>
        <w:t>Khabibullo FAYAZOV, Vice-President, Moscow</w:t>
      </w: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keepNext/>
        <w:keepLines/>
        <w:spacing w:after="0" w:line="240" w:lineRule="auto"/>
        <w:rPr>
          <w:rFonts w:ascii="Arial" w:hAnsi="Arial" w:cs="Arial"/>
          <w:u w:val="single"/>
          <w:lang w:eastAsia="zh-CN"/>
        </w:rPr>
      </w:pPr>
      <w:r w:rsidRPr="00734670">
        <w:rPr>
          <w:rFonts w:ascii="Arial" w:hAnsi="Arial" w:cs="Arial"/>
          <w:szCs w:val="20"/>
          <w:u w:val="single"/>
          <w:lang w:eastAsia="zh-CN"/>
        </w:rPr>
        <w:t>L'UNION</w:t>
      </w:r>
      <w:r w:rsidRPr="00734670">
        <w:rPr>
          <w:rFonts w:ascii="Arial" w:hAnsi="Arial" w:cs="Arial"/>
          <w:u w:val="single"/>
          <w:lang w:eastAsia="zh-CN"/>
        </w:rPr>
        <w:t xml:space="preserve"> AFRICAINE (UA)/AFRICAN UNION (AU) </w:t>
      </w:r>
    </w:p>
    <w:p w:rsidR="00734670" w:rsidRPr="00734670" w:rsidRDefault="00734670" w:rsidP="00734670">
      <w:pPr>
        <w:spacing w:after="0" w:line="240" w:lineRule="auto"/>
        <w:rPr>
          <w:rFonts w:ascii="Arial" w:hAnsi="Arial" w:cs="Arial"/>
          <w:u w:val="single"/>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Georges Rémi NAMEKONG, Senior Economist, Geneva</w:t>
      </w:r>
    </w:p>
    <w:p w:rsidR="00734670" w:rsidRPr="00734670" w:rsidRDefault="00734670" w:rsidP="00734670">
      <w:pPr>
        <w:spacing w:after="0" w:line="240" w:lineRule="auto"/>
        <w:rPr>
          <w:rFonts w:ascii="Arial" w:hAnsi="Arial" w:cs="Arial"/>
          <w:lang w:eastAsia="zh-CN"/>
        </w:rPr>
      </w:pPr>
    </w:p>
    <w:p w:rsidR="00734670" w:rsidRPr="00734670" w:rsidRDefault="00734670" w:rsidP="00734670">
      <w:pPr>
        <w:spacing w:after="0" w:line="240" w:lineRule="auto"/>
        <w:rPr>
          <w:rFonts w:ascii="Arial" w:hAnsi="Arial" w:cs="Arial"/>
          <w:lang w:eastAsia="zh-CN"/>
        </w:rPr>
      </w:pPr>
    </w:p>
    <w:p w:rsidR="00734670" w:rsidRPr="00734670" w:rsidRDefault="00734670" w:rsidP="00734670">
      <w:pPr>
        <w:keepNext/>
        <w:keepLines/>
        <w:spacing w:after="0" w:line="240" w:lineRule="auto"/>
        <w:rPr>
          <w:rFonts w:ascii="Arial" w:hAnsi="Arial" w:cs="Arial"/>
          <w:noProof/>
          <w:u w:val="single"/>
          <w:lang w:eastAsia="zh-CN"/>
        </w:rPr>
      </w:pPr>
      <w:r w:rsidRPr="00734670">
        <w:rPr>
          <w:rFonts w:ascii="Arial" w:hAnsi="Arial" w:cs="Arial"/>
          <w:szCs w:val="20"/>
          <w:u w:val="single"/>
          <w:lang w:eastAsia="zh-CN"/>
        </w:rPr>
        <w:t>UNION</w:t>
      </w:r>
      <w:r w:rsidRPr="00734670">
        <w:rPr>
          <w:rFonts w:ascii="Arial" w:hAnsi="Arial" w:cs="Arial"/>
          <w:noProof/>
          <w:u w:val="single"/>
          <w:lang w:eastAsia="zh-CN"/>
        </w:rPr>
        <w:t xml:space="preserve"> EUROPÉENNE/EUROPEAN UNION</w:t>
      </w:r>
    </w:p>
    <w:p w:rsidR="00734670" w:rsidRPr="00734670" w:rsidRDefault="00734670" w:rsidP="00734670">
      <w:pPr>
        <w:spacing w:after="0" w:line="240" w:lineRule="auto"/>
        <w:rPr>
          <w:rFonts w:ascii="Arial" w:hAnsi="Arial" w:cs="Arial"/>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 xml:space="preserve">Oliver HALL-ALLEN, </w:t>
      </w:r>
      <w:r w:rsidR="0017133D">
        <w:rPr>
          <w:rFonts w:ascii="Arial" w:hAnsi="Arial" w:cs="Arial"/>
          <w:lang w:eastAsia="zh-CN"/>
        </w:rPr>
        <w:t xml:space="preserve">First </w:t>
      </w:r>
      <w:r w:rsidRPr="00734670">
        <w:rPr>
          <w:rFonts w:ascii="Arial" w:hAnsi="Arial" w:cs="Arial"/>
          <w:lang w:eastAsia="zh-CN"/>
        </w:rPr>
        <w:t>Counsellor, Permanent Delegation to the United Nations, Geneva</w:t>
      </w: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spacing w:after="0" w:line="240" w:lineRule="auto"/>
        <w:rPr>
          <w:rFonts w:ascii="Arial" w:hAnsi="Arial" w:cs="Arial"/>
          <w:u w:val="single"/>
          <w:lang w:eastAsia="zh-CN"/>
        </w:rPr>
      </w:pPr>
    </w:p>
    <w:p w:rsidR="00734670" w:rsidRPr="00734670" w:rsidRDefault="00734670" w:rsidP="00734670">
      <w:pPr>
        <w:spacing w:after="0" w:line="240" w:lineRule="auto"/>
        <w:rPr>
          <w:rFonts w:ascii="Arial" w:hAnsi="Arial" w:cs="Arial"/>
          <w:u w:val="single"/>
          <w:lang w:val="fr-CH" w:eastAsia="zh-CN"/>
        </w:rPr>
      </w:pPr>
      <w:r w:rsidRPr="00734670">
        <w:rPr>
          <w:rFonts w:ascii="Arial" w:hAnsi="Arial" w:cs="Arial"/>
          <w:u w:val="single"/>
          <w:lang w:val="fr-CH" w:eastAsia="zh-CN"/>
        </w:rPr>
        <w:t xml:space="preserve">ORGANISATION INTERNATIONALE DE LA FRANCOPHONIE (OIF) </w:t>
      </w:r>
    </w:p>
    <w:p w:rsidR="00734670" w:rsidRPr="00734670" w:rsidRDefault="00734670" w:rsidP="00734670">
      <w:pPr>
        <w:spacing w:after="0" w:line="240" w:lineRule="auto"/>
        <w:rPr>
          <w:rFonts w:ascii="Arial" w:hAnsi="Arial" w:cs="Arial"/>
          <w:u w:val="single"/>
          <w:lang w:val="fr-CH" w:eastAsia="zh-CN"/>
        </w:rPr>
      </w:pPr>
    </w:p>
    <w:p w:rsidR="00734670" w:rsidRPr="00734670" w:rsidRDefault="00734670" w:rsidP="00734670">
      <w:pPr>
        <w:spacing w:after="0" w:line="240" w:lineRule="auto"/>
        <w:rPr>
          <w:rFonts w:ascii="Arial" w:hAnsi="Arial" w:cs="Arial"/>
          <w:lang w:val="fr-CH" w:eastAsia="zh-CN"/>
        </w:rPr>
      </w:pPr>
      <w:r w:rsidRPr="00734670">
        <w:rPr>
          <w:rFonts w:ascii="Arial" w:hAnsi="Arial" w:cs="Arial"/>
          <w:lang w:val="fr-CH" w:eastAsia="zh-CN"/>
        </w:rPr>
        <w:t>Aïda BOUGUENAYA (Mlle), assistante de coopération aux affaires économiques, Genève</w:t>
      </w:r>
    </w:p>
    <w:p w:rsidR="00734670" w:rsidRPr="00734670" w:rsidRDefault="00734670" w:rsidP="00734670">
      <w:pPr>
        <w:spacing w:after="0" w:line="240" w:lineRule="auto"/>
        <w:rPr>
          <w:rFonts w:ascii="Arial" w:hAnsi="Arial" w:cs="Arial"/>
          <w:szCs w:val="20"/>
          <w:lang w:val="fr-CH" w:eastAsia="zh-CN"/>
        </w:rPr>
      </w:pPr>
    </w:p>
    <w:p w:rsidR="00734670" w:rsidRPr="00734670" w:rsidRDefault="00734670" w:rsidP="00734670">
      <w:pPr>
        <w:keepNext/>
        <w:spacing w:after="0" w:line="240" w:lineRule="auto"/>
        <w:rPr>
          <w:rFonts w:ascii="Arial" w:hAnsi="Arial" w:cs="Arial"/>
          <w:szCs w:val="20"/>
          <w:u w:val="single"/>
          <w:lang w:eastAsia="zh-CN"/>
        </w:rPr>
      </w:pPr>
      <w:r w:rsidRPr="00734670">
        <w:rPr>
          <w:rFonts w:ascii="Arial" w:hAnsi="Arial" w:cs="Arial"/>
          <w:szCs w:val="20"/>
          <w:u w:val="single"/>
          <w:lang w:eastAsia="zh-CN"/>
        </w:rPr>
        <w:t>ORGANISATION MONDIALE DU COMMERCE (OMC)/WORLD TRADE ORGANIZATION (WTO)</w:t>
      </w:r>
    </w:p>
    <w:p w:rsidR="00734670" w:rsidRPr="00734670" w:rsidRDefault="00734670" w:rsidP="00734670">
      <w:pPr>
        <w:keepNext/>
        <w:spacing w:after="0" w:line="240" w:lineRule="auto"/>
        <w:rPr>
          <w:rFonts w:ascii="Arial" w:hAnsi="Arial" w:cs="Arial"/>
          <w:szCs w:val="20"/>
          <w:u w:val="single"/>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Jayashree WATAL (Ms.), Counsellor, Intellectual Property Division, Geneva</w:t>
      </w:r>
    </w:p>
    <w:p w:rsidR="00734670" w:rsidRPr="00734670" w:rsidRDefault="00734670" w:rsidP="00734670">
      <w:pPr>
        <w:keepNext/>
        <w:spacing w:after="0" w:line="240" w:lineRule="auto"/>
        <w:rPr>
          <w:rFonts w:ascii="Arial" w:hAnsi="Arial" w:cs="Arial"/>
          <w:szCs w:val="20"/>
          <w:u w:val="single"/>
          <w:lang w:eastAsia="zh-CN"/>
        </w:rPr>
      </w:pP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WU Xiaoping (Ms.), Counsellor, Intellectual Property Division, Geneva</w:t>
      </w: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keepNext/>
        <w:spacing w:after="0" w:line="240" w:lineRule="auto"/>
        <w:rPr>
          <w:rFonts w:ascii="Arial" w:hAnsi="Arial" w:cs="Arial"/>
          <w:szCs w:val="20"/>
          <w:u w:val="single"/>
          <w:lang w:val="fr-CH" w:eastAsia="zh-CN"/>
        </w:rPr>
      </w:pPr>
      <w:r w:rsidRPr="00734670">
        <w:rPr>
          <w:rFonts w:ascii="Arial" w:hAnsi="Arial" w:cs="Arial"/>
          <w:szCs w:val="20"/>
          <w:u w:val="single"/>
          <w:lang w:val="fr-CH" w:eastAsia="zh-CN"/>
        </w:rPr>
        <w:t>ORGANISATION DE COOPÉRATION ISLAMIQUE (OCI)/ORGANIZATION OF ISLAMIC COOPERATION (OIC)</w:t>
      </w:r>
    </w:p>
    <w:p w:rsidR="00734670" w:rsidRPr="00734670" w:rsidRDefault="00734670" w:rsidP="00734670">
      <w:pPr>
        <w:keepNext/>
        <w:spacing w:after="0" w:line="240" w:lineRule="auto"/>
        <w:rPr>
          <w:rFonts w:ascii="Arial" w:hAnsi="Arial" w:cs="Arial"/>
          <w:szCs w:val="20"/>
          <w:lang w:val="fr-CH" w:eastAsia="zh-CN"/>
        </w:rPr>
      </w:pPr>
    </w:p>
    <w:p w:rsidR="00734670" w:rsidRPr="00734670" w:rsidRDefault="00734670" w:rsidP="00734670">
      <w:pPr>
        <w:spacing w:after="0" w:line="240" w:lineRule="auto"/>
        <w:rPr>
          <w:rFonts w:ascii="Arial" w:hAnsi="Arial" w:cs="Arial"/>
          <w:lang w:val="fr-CH" w:eastAsia="zh-CN"/>
        </w:rPr>
      </w:pPr>
      <w:r w:rsidRPr="00734670">
        <w:rPr>
          <w:rFonts w:ascii="Arial" w:hAnsi="Arial" w:cs="Arial"/>
          <w:lang w:val="fr-CH" w:eastAsia="zh-CN"/>
        </w:rPr>
        <w:t>Slimane CHIKH, ambassadeur, observateur permanent, Délégation permanente, Genève</w:t>
      </w:r>
    </w:p>
    <w:p w:rsidR="00734670" w:rsidRPr="00734670" w:rsidRDefault="00734670" w:rsidP="00734670">
      <w:pPr>
        <w:spacing w:after="0" w:line="240" w:lineRule="auto"/>
        <w:rPr>
          <w:rFonts w:ascii="Arial" w:hAnsi="Arial" w:cs="Arial"/>
          <w:lang w:val="fr-CH" w:eastAsia="zh-CN"/>
        </w:rPr>
      </w:pPr>
    </w:p>
    <w:p w:rsidR="00734670" w:rsidRPr="00734670" w:rsidRDefault="00734670" w:rsidP="00734670">
      <w:pPr>
        <w:spacing w:after="0" w:line="240" w:lineRule="auto"/>
        <w:rPr>
          <w:rFonts w:ascii="Arial" w:hAnsi="Arial" w:cs="Arial"/>
          <w:lang w:val="fr-CH" w:eastAsia="zh-CN"/>
        </w:rPr>
      </w:pPr>
      <w:r w:rsidRPr="00734670">
        <w:rPr>
          <w:rFonts w:ascii="Arial" w:hAnsi="Arial" w:cs="Arial"/>
          <w:lang w:val="fr-CH" w:eastAsia="zh-CN"/>
        </w:rPr>
        <w:t xml:space="preserve">Halim GRABUS, premier secrétaire, Délégation permanente, Genève </w:t>
      </w:r>
    </w:p>
    <w:p w:rsidR="00734670" w:rsidRPr="00734670" w:rsidRDefault="00734670" w:rsidP="00734670">
      <w:pPr>
        <w:spacing w:after="0" w:line="240" w:lineRule="auto"/>
        <w:rPr>
          <w:rFonts w:ascii="Arial" w:hAnsi="Arial" w:cs="Arial"/>
          <w:lang w:val="fr-CH" w:eastAsia="zh-CN"/>
        </w:rPr>
      </w:pPr>
    </w:p>
    <w:p w:rsidR="00734670" w:rsidRPr="00734670" w:rsidRDefault="00734670" w:rsidP="00734670">
      <w:pPr>
        <w:spacing w:after="0" w:line="240" w:lineRule="auto"/>
        <w:rPr>
          <w:rFonts w:ascii="Arial" w:hAnsi="Arial" w:cs="Arial"/>
          <w:szCs w:val="20"/>
          <w:u w:val="single"/>
          <w:lang w:val="fr-CH" w:eastAsia="zh-CN"/>
        </w:rPr>
      </w:pPr>
    </w:p>
    <w:p w:rsidR="00734670" w:rsidRPr="00734670" w:rsidRDefault="00734670" w:rsidP="00734670">
      <w:pPr>
        <w:spacing w:after="0" w:line="240" w:lineRule="auto"/>
        <w:rPr>
          <w:rFonts w:ascii="Arial" w:hAnsi="Arial" w:cs="Arial"/>
          <w:u w:val="single"/>
          <w:lang w:val="fr-CH" w:eastAsia="zh-CN"/>
        </w:rPr>
      </w:pPr>
      <w:r w:rsidRPr="00734670">
        <w:rPr>
          <w:rFonts w:ascii="Arial" w:hAnsi="Arial" w:cs="Arial"/>
          <w:u w:val="single"/>
          <w:lang w:val="fr-CH" w:eastAsia="zh-CN"/>
        </w:rPr>
        <w:t xml:space="preserve">SECRÉTARIAT D'INTÉGRATION ÉCONOMIQUE CENTRAMERICAINE (SIECA)/CENTRAL AMERICAN ECONOMIC INTEGRATION SECRETARIAT (SIECA) </w:t>
      </w:r>
    </w:p>
    <w:p w:rsidR="00734670" w:rsidRPr="00734670" w:rsidRDefault="00734670" w:rsidP="00734670">
      <w:pPr>
        <w:spacing w:after="0" w:line="240" w:lineRule="auto"/>
        <w:rPr>
          <w:rFonts w:ascii="Arial" w:hAnsi="Arial" w:cs="Arial"/>
          <w:u w:val="single"/>
          <w:lang w:val="fr-CH" w:eastAsia="zh-CN"/>
        </w:rPr>
      </w:pPr>
    </w:p>
    <w:p w:rsidR="00734670" w:rsidRPr="00734670" w:rsidRDefault="00734670" w:rsidP="00734670">
      <w:pPr>
        <w:spacing w:after="0" w:line="240" w:lineRule="auto"/>
        <w:rPr>
          <w:rFonts w:ascii="Arial" w:hAnsi="Arial" w:cs="Arial"/>
          <w:lang w:val="es-ES_tradnl" w:eastAsia="zh-CN"/>
        </w:rPr>
      </w:pPr>
      <w:r w:rsidRPr="00734670">
        <w:rPr>
          <w:rFonts w:ascii="Arial" w:hAnsi="Arial" w:cs="Arial"/>
          <w:lang w:val="es-ES_tradnl" w:eastAsia="zh-CN"/>
        </w:rPr>
        <w:t>Javier GUTIERREZ RAMIREZ, Asesor, Temas Comerciales, Despacho de la Secretaria General, Guatemala</w:t>
      </w:r>
    </w:p>
    <w:p w:rsidR="00734670" w:rsidRPr="00734670" w:rsidRDefault="00734670" w:rsidP="00734670">
      <w:pPr>
        <w:spacing w:after="0" w:line="240" w:lineRule="auto"/>
        <w:rPr>
          <w:rFonts w:ascii="Arial" w:hAnsi="Arial" w:cs="Arial"/>
          <w:szCs w:val="20"/>
          <w:lang w:val="es-ES_tradnl" w:eastAsia="zh-CN"/>
        </w:rPr>
      </w:pPr>
    </w:p>
    <w:p w:rsidR="00734670" w:rsidRPr="0017133D" w:rsidRDefault="00734670" w:rsidP="00734670">
      <w:pPr>
        <w:spacing w:after="0" w:line="240" w:lineRule="auto"/>
        <w:rPr>
          <w:rFonts w:ascii="Arial" w:hAnsi="Arial" w:cs="Arial"/>
          <w:szCs w:val="20"/>
          <w:lang w:val="es-ES_tradnl" w:eastAsia="zh-CN"/>
        </w:rPr>
      </w:pPr>
    </w:p>
    <w:p w:rsidR="00734670" w:rsidRPr="0017133D" w:rsidRDefault="00734670" w:rsidP="00734670">
      <w:pPr>
        <w:spacing w:after="0" w:line="240" w:lineRule="auto"/>
        <w:rPr>
          <w:rFonts w:ascii="Arial" w:hAnsi="Arial" w:cs="Arial"/>
          <w:szCs w:val="20"/>
          <w:lang w:val="es-ES_tradnl" w:eastAsia="zh-CN"/>
        </w:rPr>
      </w:pPr>
    </w:p>
    <w:p w:rsidR="00734670" w:rsidRPr="0017133D" w:rsidRDefault="00734670" w:rsidP="00734670">
      <w:pPr>
        <w:keepLines/>
        <w:spacing w:after="0" w:line="240" w:lineRule="auto"/>
        <w:ind w:left="567" w:hanging="567"/>
        <w:rPr>
          <w:rFonts w:ascii="Arial" w:hAnsi="Arial" w:cs="Arial"/>
          <w:szCs w:val="20"/>
          <w:lang w:val="es-ES_tradnl" w:eastAsia="zh-CN"/>
        </w:rPr>
      </w:pPr>
    </w:p>
    <w:p w:rsidR="00734670" w:rsidRPr="00734670" w:rsidRDefault="00734670" w:rsidP="00734670">
      <w:pPr>
        <w:keepNext/>
        <w:keepLines/>
        <w:spacing w:after="0" w:line="240" w:lineRule="auto"/>
        <w:ind w:left="567" w:hanging="567"/>
        <w:rPr>
          <w:rFonts w:ascii="Arial" w:hAnsi="Arial" w:cs="Arial"/>
          <w:szCs w:val="20"/>
          <w:u w:val="single"/>
          <w:lang w:val="fr-FR" w:eastAsia="zh-CN"/>
        </w:rPr>
      </w:pPr>
      <w:r w:rsidRPr="00734670">
        <w:rPr>
          <w:rFonts w:ascii="Arial" w:hAnsi="Arial" w:cs="Arial"/>
          <w:szCs w:val="20"/>
          <w:lang w:val="fr-FR" w:eastAsia="zh-CN"/>
        </w:rPr>
        <w:t>IV.</w:t>
      </w:r>
      <w:r w:rsidRPr="00734670">
        <w:rPr>
          <w:rFonts w:ascii="Arial" w:hAnsi="Arial" w:cs="Arial"/>
          <w:szCs w:val="20"/>
          <w:lang w:val="fr-FR" w:eastAsia="zh-CN"/>
        </w:rPr>
        <w:tab/>
      </w:r>
      <w:r w:rsidRPr="00734670">
        <w:rPr>
          <w:rFonts w:ascii="Arial" w:hAnsi="Arial" w:cs="Arial"/>
          <w:szCs w:val="20"/>
          <w:u w:val="single"/>
          <w:lang w:val="fr-FR" w:eastAsia="zh-CN"/>
        </w:rPr>
        <w:t>ORGANISATIONS INTERNATIONALES NON GOUVERNEMENTALES/ INTERNATIONAL NON-GOVERNMENTAL ORGANIZATIONS</w:t>
      </w:r>
    </w:p>
    <w:p w:rsidR="00734670" w:rsidRPr="00734670" w:rsidRDefault="00734670" w:rsidP="00734670">
      <w:pPr>
        <w:keepNext/>
        <w:keepLines/>
        <w:spacing w:after="0" w:line="240" w:lineRule="auto"/>
        <w:ind w:left="567" w:hanging="567"/>
        <w:rPr>
          <w:rFonts w:ascii="Arial" w:hAnsi="Arial" w:cs="Arial"/>
          <w:szCs w:val="20"/>
          <w:u w:val="single"/>
          <w:lang w:val="fr-FR" w:eastAsia="zh-CN"/>
        </w:rPr>
      </w:pPr>
    </w:p>
    <w:p w:rsidR="00734670" w:rsidRPr="00734670" w:rsidRDefault="00734670" w:rsidP="00734670">
      <w:pPr>
        <w:keepNext/>
        <w:keepLines/>
        <w:spacing w:after="0" w:line="240" w:lineRule="auto"/>
        <w:ind w:left="567" w:hanging="567"/>
        <w:rPr>
          <w:rFonts w:ascii="Arial" w:hAnsi="Arial" w:cs="Arial"/>
          <w:szCs w:val="20"/>
          <w:u w:val="single"/>
          <w:lang w:val="fr-FR" w:eastAsia="zh-CN"/>
        </w:rPr>
      </w:pPr>
    </w:p>
    <w:p w:rsidR="00734670" w:rsidRPr="00734670" w:rsidRDefault="00734670" w:rsidP="00734670">
      <w:pPr>
        <w:keepNext/>
        <w:keepLines/>
        <w:spacing w:after="0" w:line="240" w:lineRule="auto"/>
        <w:rPr>
          <w:rFonts w:ascii="Arial" w:hAnsi="Arial" w:cs="Arial"/>
          <w:u w:val="single"/>
          <w:lang w:val="fr-CH" w:eastAsia="zh-CN"/>
        </w:rPr>
      </w:pPr>
      <w:r w:rsidRPr="00734670">
        <w:rPr>
          <w:rFonts w:ascii="Arial" w:hAnsi="Arial" w:cs="Arial"/>
          <w:u w:val="single"/>
          <w:lang w:val="fr-CH" w:eastAsia="zh-CN"/>
        </w:rPr>
        <w:t xml:space="preserve">Association internationale pour le développement de la propriété intellectuelle (ADALPI)/International Society for the Development of Intellectual Property (ADALPI) </w:t>
      </w:r>
    </w:p>
    <w:p w:rsidR="00734670" w:rsidRPr="00734670" w:rsidRDefault="00734670" w:rsidP="00734670">
      <w:pPr>
        <w:keepNext/>
        <w:keepLines/>
        <w:spacing w:after="0" w:line="240" w:lineRule="auto"/>
        <w:rPr>
          <w:rFonts w:ascii="Arial" w:hAnsi="Arial" w:cs="Arial"/>
          <w:lang w:eastAsia="zh-CN"/>
        </w:rPr>
      </w:pPr>
      <w:r w:rsidRPr="00734670">
        <w:rPr>
          <w:rFonts w:ascii="Arial" w:hAnsi="Arial" w:cs="Arial"/>
          <w:lang w:eastAsia="zh-CN"/>
        </w:rPr>
        <w:t>Brigitte LINDNER (Ms.), Chair, Geneva</w:t>
      </w:r>
    </w:p>
    <w:p w:rsidR="00734670" w:rsidRPr="00734670" w:rsidRDefault="00734670" w:rsidP="00734670">
      <w:pPr>
        <w:keepNext/>
        <w:keepLines/>
        <w:spacing w:after="0" w:line="240" w:lineRule="auto"/>
        <w:rPr>
          <w:rFonts w:ascii="Arial" w:hAnsi="Arial" w:cs="Arial"/>
          <w:lang w:eastAsia="zh-CN"/>
        </w:rPr>
      </w:pPr>
      <w:r w:rsidRPr="00734670">
        <w:rPr>
          <w:rFonts w:ascii="Arial" w:hAnsi="Arial" w:cs="Arial"/>
          <w:lang w:eastAsia="zh-CN"/>
        </w:rPr>
        <w:t>Barbara BAKER (Ms.), General Secretary, Geneva</w:t>
      </w:r>
    </w:p>
    <w:p w:rsidR="00734670" w:rsidRPr="00734670" w:rsidRDefault="00734670" w:rsidP="00734670">
      <w:pPr>
        <w:keepNext/>
        <w:keepLines/>
        <w:spacing w:after="0" w:line="240" w:lineRule="auto"/>
        <w:ind w:left="567" w:hanging="567"/>
        <w:rPr>
          <w:rFonts w:ascii="Arial" w:hAnsi="Arial" w:cs="Arial"/>
          <w:lang w:eastAsia="zh-CN"/>
        </w:rPr>
      </w:pPr>
    </w:p>
    <w:p w:rsidR="00734670" w:rsidRPr="0017133D" w:rsidRDefault="00734670" w:rsidP="00734670">
      <w:pPr>
        <w:spacing w:after="0" w:line="240" w:lineRule="auto"/>
        <w:rPr>
          <w:rFonts w:ascii="Arial" w:hAnsi="Arial" w:cs="Arial"/>
          <w:szCs w:val="20"/>
          <w:u w:val="single"/>
          <w:lang w:eastAsia="zh-CN"/>
        </w:rPr>
      </w:pPr>
    </w:p>
    <w:p w:rsidR="00734670" w:rsidRPr="00734670" w:rsidRDefault="00734670" w:rsidP="00734670">
      <w:pPr>
        <w:keepNext/>
        <w:keepLines/>
        <w:spacing w:after="0" w:line="240" w:lineRule="auto"/>
        <w:rPr>
          <w:rFonts w:ascii="Arial" w:hAnsi="Arial" w:cs="Arial"/>
          <w:u w:val="single"/>
          <w:lang w:val="fr-CH" w:eastAsia="zh-CN"/>
        </w:rPr>
      </w:pPr>
      <w:r w:rsidRPr="00734670">
        <w:rPr>
          <w:rFonts w:ascii="Arial" w:hAnsi="Arial" w:cs="Arial"/>
          <w:u w:val="single"/>
          <w:lang w:val="fr-CH" w:eastAsia="zh-CN"/>
        </w:rPr>
        <w:t xml:space="preserve">Centre international pour le commerce et le développement durable (ICTSD)/International Center for Trade and Sustainable Development (ICTSD) </w:t>
      </w:r>
    </w:p>
    <w:p w:rsidR="00734670" w:rsidRPr="00734670" w:rsidRDefault="00734670" w:rsidP="00734670">
      <w:pPr>
        <w:keepNext/>
        <w:keepLines/>
        <w:spacing w:after="0" w:line="240" w:lineRule="auto"/>
        <w:rPr>
          <w:rFonts w:ascii="Arial" w:hAnsi="Arial" w:cs="Arial"/>
          <w:lang w:eastAsia="zh-CN"/>
        </w:rPr>
      </w:pPr>
      <w:r w:rsidRPr="00734670">
        <w:rPr>
          <w:rFonts w:ascii="Arial" w:hAnsi="Arial" w:cs="Arial"/>
          <w:lang w:eastAsia="zh-CN"/>
        </w:rPr>
        <w:t>Pedro ROFFE, Senior Associate, Geneva</w:t>
      </w:r>
    </w:p>
    <w:p w:rsidR="00734670" w:rsidRPr="00734670" w:rsidRDefault="00734670" w:rsidP="00734670">
      <w:pPr>
        <w:keepNext/>
        <w:keepLines/>
        <w:spacing w:after="0" w:line="240" w:lineRule="auto"/>
        <w:rPr>
          <w:rFonts w:ascii="Arial" w:hAnsi="Arial" w:cs="Arial"/>
          <w:lang w:eastAsia="zh-CN"/>
        </w:rPr>
      </w:pPr>
      <w:r w:rsidRPr="00734670">
        <w:rPr>
          <w:rFonts w:ascii="Arial" w:hAnsi="Arial" w:cs="Arial"/>
          <w:lang w:eastAsia="zh-CN"/>
        </w:rPr>
        <w:t>Jeremy DE BEER, Expert Advisor, Geneva</w:t>
      </w:r>
    </w:p>
    <w:p w:rsidR="00734670" w:rsidRPr="00734670" w:rsidRDefault="00734670" w:rsidP="00734670">
      <w:pPr>
        <w:keepNext/>
        <w:keepLines/>
        <w:spacing w:after="0" w:line="240" w:lineRule="auto"/>
        <w:rPr>
          <w:rFonts w:ascii="Arial" w:hAnsi="Arial" w:cs="Arial"/>
          <w:lang w:eastAsia="zh-CN"/>
        </w:rPr>
      </w:pPr>
      <w:r w:rsidRPr="00734670">
        <w:rPr>
          <w:rFonts w:ascii="Arial" w:hAnsi="Arial" w:cs="Arial"/>
          <w:lang w:eastAsia="zh-CN"/>
        </w:rPr>
        <w:t>Dick KAWOOYA, Expert Advisor, Geneva</w:t>
      </w:r>
    </w:p>
    <w:p w:rsidR="00734670" w:rsidRPr="00734670" w:rsidRDefault="00734670" w:rsidP="00734670">
      <w:pPr>
        <w:keepNext/>
        <w:keepLines/>
        <w:spacing w:after="0" w:line="240" w:lineRule="auto"/>
        <w:rPr>
          <w:rFonts w:ascii="Arial" w:hAnsi="Arial" w:cs="Arial"/>
          <w:lang w:eastAsia="zh-CN"/>
        </w:rPr>
      </w:pPr>
      <w:r w:rsidRPr="00734670">
        <w:rPr>
          <w:rFonts w:ascii="Arial" w:hAnsi="Arial" w:cs="Arial"/>
          <w:lang w:eastAsia="zh-CN"/>
        </w:rPr>
        <w:t>Ahmed ABDEL LATIF, Senior Program Manager, Geneva</w:t>
      </w:r>
    </w:p>
    <w:p w:rsidR="00734670" w:rsidRPr="00734670" w:rsidRDefault="00734670" w:rsidP="00734670">
      <w:pPr>
        <w:keepNext/>
        <w:keepLines/>
        <w:spacing w:after="0" w:line="240" w:lineRule="auto"/>
        <w:rPr>
          <w:rFonts w:ascii="Arial" w:hAnsi="Arial" w:cs="Arial"/>
          <w:lang w:eastAsia="zh-CN"/>
        </w:rPr>
      </w:pPr>
      <w:r w:rsidRPr="00734670">
        <w:rPr>
          <w:rFonts w:ascii="Arial" w:hAnsi="Arial" w:cs="Arial"/>
          <w:lang w:eastAsia="zh-CN"/>
        </w:rPr>
        <w:t>Alejandro MATSUNO REMIGIO, Program Assistant, Geneva</w:t>
      </w: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spacing w:after="0" w:line="240" w:lineRule="auto"/>
        <w:rPr>
          <w:rFonts w:ascii="Arial" w:hAnsi="Arial" w:cs="Arial"/>
          <w:u w:val="single"/>
          <w:lang w:eastAsia="zh-CN"/>
        </w:rPr>
      </w:pPr>
      <w:r w:rsidRPr="00734670">
        <w:rPr>
          <w:rFonts w:ascii="Arial" w:hAnsi="Arial" w:cs="Arial"/>
          <w:u w:val="single"/>
          <w:lang w:eastAsia="zh-CN"/>
        </w:rPr>
        <w:t xml:space="preserve">Civil Society Coalition (CSC) </w:t>
      </w: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Céline GRILLON (Ms.), International Advocacy Coordinator, Paris</w:t>
      </w: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spacing w:after="0" w:line="240" w:lineRule="auto"/>
        <w:rPr>
          <w:rFonts w:ascii="Arial" w:hAnsi="Arial" w:cs="Arial"/>
          <w:szCs w:val="20"/>
          <w:lang w:eastAsia="zh-CN"/>
        </w:rPr>
      </w:pPr>
    </w:p>
    <w:p w:rsidR="00734670" w:rsidRPr="0017133D" w:rsidRDefault="00734670" w:rsidP="00734670">
      <w:pPr>
        <w:spacing w:after="0" w:line="240" w:lineRule="auto"/>
        <w:rPr>
          <w:rFonts w:ascii="Arial" w:hAnsi="Arial" w:cs="Arial"/>
          <w:u w:val="single"/>
          <w:lang w:val="fr-CH" w:eastAsia="zh-CN"/>
        </w:rPr>
      </w:pPr>
      <w:r w:rsidRPr="0017133D">
        <w:rPr>
          <w:rFonts w:ascii="Arial" w:hAnsi="Arial" w:cs="Arial"/>
          <w:u w:val="single"/>
          <w:lang w:val="fr-CH" w:eastAsia="zh-CN"/>
        </w:rPr>
        <w:t xml:space="preserve">Chambre de commerce internationale (CCI)/International Chamber of Commerce (ICC) </w:t>
      </w:r>
    </w:p>
    <w:p w:rsidR="00734670" w:rsidRPr="00734670" w:rsidRDefault="00734670" w:rsidP="00734670">
      <w:pPr>
        <w:spacing w:after="0" w:line="240" w:lineRule="auto"/>
        <w:rPr>
          <w:rFonts w:ascii="Arial" w:hAnsi="Arial" w:cs="Arial"/>
          <w:szCs w:val="20"/>
          <w:lang w:val="fr-CH" w:eastAsia="zh-CN"/>
        </w:rPr>
      </w:pPr>
      <w:r w:rsidRPr="00734670">
        <w:rPr>
          <w:rFonts w:ascii="Arial" w:hAnsi="Arial" w:cs="Arial"/>
          <w:lang w:val="fr-CH" w:eastAsia="zh-CN"/>
        </w:rPr>
        <w:t>Jennifer BRANT (Mrs.), Consultant, Geneva</w:t>
      </w:r>
    </w:p>
    <w:p w:rsidR="00734670" w:rsidRPr="00734670" w:rsidRDefault="00734670" w:rsidP="00734670">
      <w:pPr>
        <w:spacing w:after="0" w:line="240" w:lineRule="auto"/>
        <w:rPr>
          <w:rFonts w:ascii="Arial" w:hAnsi="Arial" w:cs="Arial"/>
          <w:szCs w:val="20"/>
          <w:lang w:val="fr-CH" w:eastAsia="zh-CN"/>
        </w:rPr>
      </w:pPr>
    </w:p>
    <w:p w:rsidR="00734670" w:rsidRPr="00734670" w:rsidRDefault="00734670" w:rsidP="00734670">
      <w:pPr>
        <w:spacing w:after="0" w:line="240" w:lineRule="auto"/>
        <w:rPr>
          <w:rFonts w:ascii="Arial" w:hAnsi="Arial" w:cs="Arial"/>
          <w:szCs w:val="20"/>
          <w:lang w:val="fr-CH" w:eastAsia="zh-CN"/>
        </w:rPr>
      </w:pPr>
    </w:p>
    <w:p w:rsidR="00734670" w:rsidRPr="00734670" w:rsidRDefault="00734670" w:rsidP="00734670">
      <w:pPr>
        <w:spacing w:after="0" w:line="240" w:lineRule="auto"/>
        <w:rPr>
          <w:rFonts w:ascii="Arial" w:hAnsi="Arial" w:cs="Arial"/>
          <w:szCs w:val="20"/>
          <w:u w:val="single"/>
          <w:lang w:val="fr-CH" w:eastAsia="zh-CN"/>
        </w:rPr>
      </w:pPr>
    </w:p>
    <w:p w:rsidR="00734670" w:rsidRPr="00734670" w:rsidRDefault="00734670" w:rsidP="00734670">
      <w:pPr>
        <w:spacing w:after="0" w:line="240" w:lineRule="auto"/>
        <w:rPr>
          <w:rFonts w:ascii="Arial" w:hAnsi="Arial" w:cs="Arial"/>
          <w:szCs w:val="20"/>
          <w:u w:val="single"/>
          <w:lang w:val="fr-CH" w:eastAsia="zh-CN"/>
        </w:rPr>
      </w:pPr>
    </w:p>
    <w:p w:rsidR="00734670" w:rsidRPr="00734670" w:rsidRDefault="00734670" w:rsidP="00734670">
      <w:pPr>
        <w:spacing w:after="0" w:line="240" w:lineRule="auto"/>
        <w:rPr>
          <w:rFonts w:ascii="Arial" w:hAnsi="Arial" w:cs="Arial"/>
          <w:lang w:val="fr-FR" w:eastAsia="zh-CN"/>
        </w:rPr>
      </w:pPr>
      <w:r w:rsidRPr="00734670">
        <w:rPr>
          <w:rFonts w:ascii="Arial" w:hAnsi="Arial" w:cs="Arial"/>
          <w:u w:val="single"/>
          <w:lang w:val="fr-FR" w:eastAsia="zh-CN"/>
        </w:rPr>
        <w:t xml:space="preserve">Conseil national pour la promotion de la musique traditionnelle du Congo (CNPMTC) </w:t>
      </w:r>
      <w:r w:rsidRPr="00734670">
        <w:rPr>
          <w:rFonts w:ascii="Arial" w:hAnsi="Arial" w:cs="Arial"/>
          <w:u w:val="single"/>
          <w:lang w:val="fr-FR" w:eastAsia="zh-CN"/>
        </w:rPr>
        <w:br/>
      </w:r>
      <w:r w:rsidRPr="00734670">
        <w:rPr>
          <w:rFonts w:ascii="Arial" w:hAnsi="Arial" w:cs="Arial"/>
          <w:szCs w:val="20"/>
          <w:lang w:val="fr-FR" w:eastAsia="zh-CN"/>
        </w:rPr>
        <w:t>Jacques MATUETUE, président, Kinshasa</w:t>
      </w:r>
    </w:p>
    <w:p w:rsidR="00734670" w:rsidRPr="00734670" w:rsidRDefault="00734670" w:rsidP="00734670">
      <w:pPr>
        <w:spacing w:after="0" w:line="240" w:lineRule="auto"/>
        <w:rPr>
          <w:rFonts w:ascii="Arial" w:hAnsi="Arial" w:cs="Arial"/>
          <w:szCs w:val="20"/>
          <w:u w:val="single"/>
          <w:lang w:val="fr-CH" w:eastAsia="zh-CN"/>
        </w:rPr>
      </w:pPr>
      <w:r w:rsidRPr="00734670">
        <w:rPr>
          <w:rFonts w:ascii="Arial" w:hAnsi="Arial" w:cs="Arial"/>
          <w:lang w:val="fr-FR" w:eastAsia="zh-CN"/>
        </w:rPr>
        <w:t>Odette KASONGO KANZA (Mme), secrétaire générale, Kinshasa</w:t>
      </w:r>
    </w:p>
    <w:p w:rsidR="00734670" w:rsidRPr="00734670" w:rsidRDefault="00734670" w:rsidP="00734670">
      <w:pPr>
        <w:spacing w:after="0" w:line="240" w:lineRule="auto"/>
        <w:rPr>
          <w:rFonts w:ascii="Arial" w:hAnsi="Arial" w:cs="Arial"/>
          <w:szCs w:val="20"/>
          <w:u w:val="single"/>
          <w:lang w:val="fr-CH" w:eastAsia="zh-CN"/>
        </w:rPr>
      </w:pPr>
      <w:r w:rsidRPr="00734670">
        <w:rPr>
          <w:rFonts w:ascii="Arial" w:hAnsi="Arial" w:cs="Arial"/>
          <w:lang w:val="fr-CH" w:eastAsia="zh-CN"/>
        </w:rPr>
        <w:t>Colette MAMBU KEINA (Mme), expert, Gestion collective des droits d'auteurs, Kinshasa</w:t>
      </w:r>
    </w:p>
    <w:p w:rsidR="00734670" w:rsidRPr="00734670" w:rsidRDefault="00734670" w:rsidP="00734670">
      <w:pPr>
        <w:spacing w:after="0" w:line="240" w:lineRule="auto"/>
        <w:rPr>
          <w:rFonts w:ascii="Arial" w:hAnsi="Arial" w:cs="Arial"/>
          <w:szCs w:val="20"/>
          <w:u w:val="single"/>
          <w:lang w:val="fr-CH" w:eastAsia="zh-CN"/>
        </w:rPr>
      </w:pPr>
    </w:p>
    <w:p w:rsidR="00734670" w:rsidRPr="00734670" w:rsidRDefault="00734670" w:rsidP="00734670">
      <w:pPr>
        <w:spacing w:after="0" w:line="240" w:lineRule="auto"/>
        <w:rPr>
          <w:rFonts w:ascii="Arial" w:hAnsi="Arial" w:cs="Arial"/>
          <w:szCs w:val="20"/>
          <w:u w:val="single"/>
          <w:lang w:val="fr-CH" w:eastAsia="zh-CN"/>
        </w:rPr>
      </w:pPr>
    </w:p>
    <w:p w:rsidR="00734670" w:rsidRPr="00734670" w:rsidRDefault="00734670" w:rsidP="00734670">
      <w:pPr>
        <w:spacing w:after="0" w:line="240" w:lineRule="auto"/>
        <w:rPr>
          <w:rFonts w:ascii="Arial" w:hAnsi="Arial" w:cs="Arial"/>
          <w:u w:val="single"/>
          <w:lang w:val="fr-CH" w:eastAsia="zh-CN"/>
        </w:rPr>
      </w:pPr>
      <w:r w:rsidRPr="00734670">
        <w:rPr>
          <w:rFonts w:ascii="Arial" w:hAnsi="Arial" w:cs="Arial"/>
          <w:u w:val="single"/>
          <w:lang w:val="fr-CH" w:eastAsia="zh-CN"/>
        </w:rPr>
        <w:t xml:space="preserve">Fédération internationale des associations de producteurs de films (FIAPF)/International Federation of Film Producers Associations (FIAPF) </w:t>
      </w: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Bertrand MOULLIER, Senior Expert, Paris</w:t>
      </w: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Sandro FIORIN, Adviser, Paris</w:t>
      </w: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Simone LAHORGUE (Mrs.), Adviser, Paris</w:t>
      </w: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Silvia RABELLO (Mrs.), Adviser, Paris</w:t>
      </w: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spacing w:after="0" w:line="240" w:lineRule="auto"/>
        <w:rPr>
          <w:rFonts w:ascii="Arial" w:hAnsi="Arial" w:cs="Arial"/>
          <w:u w:val="single"/>
          <w:lang w:eastAsia="zh-CN"/>
        </w:rPr>
      </w:pPr>
      <w:r w:rsidRPr="00734670">
        <w:rPr>
          <w:rFonts w:ascii="Arial" w:hAnsi="Arial" w:cs="Arial"/>
          <w:u w:val="single"/>
          <w:lang w:eastAsia="zh-CN"/>
        </w:rPr>
        <w:t xml:space="preserve">Knowledge Ecology International, Inc. (KEI) </w:t>
      </w:r>
    </w:p>
    <w:p w:rsidR="00734670" w:rsidRPr="00734670" w:rsidRDefault="00734670" w:rsidP="00734670">
      <w:pPr>
        <w:spacing w:after="0" w:line="240" w:lineRule="auto"/>
        <w:rPr>
          <w:rFonts w:ascii="Arial" w:hAnsi="Arial" w:cs="Arial"/>
          <w:lang w:eastAsia="zh-CN"/>
        </w:rPr>
      </w:pPr>
      <w:r w:rsidRPr="00734670">
        <w:rPr>
          <w:rFonts w:ascii="Arial" w:hAnsi="Arial" w:cs="Arial"/>
          <w:lang w:eastAsia="zh-CN"/>
        </w:rPr>
        <w:t>James LOVE, Director, Washington, D.C.</w:t>
      </w: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keepNext/>
        <w:keepLines/>
        <w:spacing w:after="0" w:line="240" w:lineRule="auto"/>
        <w:rPr>
          <w:rFonts w:ascii="Arial" w:hAnsi="Arial" w:cs="Arial"/>
          <w:szCs w:val="20"/>
          <w:u w:val="single"/>
          <w:lang w:val="fr-FR" w:eastAsia="zh-CN"/>
        </w:rPr>
      </w:pPr>
      <w:r w:rsidRPr="00734670">
        <w:rPr>
          <w:rFonts w:ascii="Arial" w:hAnsi="Arial" w:cs="Arial"/>
          <w:szCs w:val="20"/>
          <w:u w:val="single"/>
          <w:lang w:val="fr-FR" w:eastAsia="zh-CN"/>
        </w:rPr>
        <w:t>Organisation pour un réseau international des indications géographiques (ORIGIN)/Organization for an International Geographical Indications Network (ORIGIN)</w:t>
      </w:r>
    </w:p>
    <w:p w:rsidR="00734670" w:rsidRPr="00734670" w:rsidRDefault="00734670" w:rsidP="00734670">
      <w:pPr>
        <w:keepNext/>
        <w:keepLines/>
        <w:spacing w:after="0" w:line="240" w:lineRule="auto"/>
        <w:rPr>
          <w:rFonts w:ascii="Arial" w:hAnsi="Arial" w:cs="Arial"/>
          <w:szCs w:val="20"/>
          <w:lang w:eastAsia="zh-CN"/>
        </w:rPr>
      </w:pPr>
      <w:r w:rsidRPr="00734670">
        <w:rPr>
          <w:rFonts w:ascii="Arial" w:hAnsi="Arial" w:cs="Arial"/>
          <w:szCs w:val="20"/>
          <w:lang w:eastAsia="zh-CN"/>
        </w:rPr>
        <w:t>Victor AMBLARD, Intern, Geneva</w:t>
      </w: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spacing w:after="0" w:line="240" w:lineRule="auto"/>
        <w:rPr>
          <w:rFonts w:ascii="Arial" w:hAnsi="Arial" w:cs="Arial"/>
          <w:szCs w:val="20"/>
          <w:lang w:eastAsia="zh-CN"/>
        </w:rPr>
      </w:pPr>
    </w:p>
    <w:p w:rsidR="00734670" w:rsidRPr="00734670" w:rsidRDefault="00734670" w:rsidP="00734670">
      <w:pPr>
        <w:keepNext/>
        <w:spacing w:after="0" w:line="240" w:lineRule="auto"/>
        <w:rPr>
          <w:rFonts w:ascii="Arial" w:hAnsi="Arial" w:cs="Arial"/>
          <w:szCs w:val="20"/>
          <w:lang w:eastAsia="zh-CN"/>
        </w:rPr>
      </w:pPr>
      <w:r w:rsidRPr="00734670">
        <w:rPr>
          <w:rFonts w:ascii="Arial" w:hAnsi="Arial" w:cs="Arial"/>
          <w:szCs w:val="20"/>
          <w:lang w:eastAsia="zh-CN"/>
        </w:rPr>
        <w:t>V.</w:t>
      </w:r>
      <w:r w:rsidRPr="00734670">
        <w:rPr>
          <w:rFonts w:ascii="Arial" w:hAnsi="Arial" w:cs="Arial"/>
          <w:szCs w:val="20"/>
          <w:lang w:eastAsia="zh-CN"/>
        </w:rPr>
        <w:tab/>
        <w:t xml:space="preserve"> </w:t>
      </w:r>
      <w:r w:rsidRPr="00734670">
        <w:rPr>
          <w:rFonts w:ascii="Arial" w:hAnsi="Arial" w:cs="Arial"/>
          <w:szCs w:val="20"/>
          <w:u w:val="single"/>
          <w:lang w:eastAsia="zh-CN"/>
        </w:rPr>
        <w:t>BUREAU/OFFICERS</w:t>
      </w:r>
    </w:p>
    <w:p w:rsidR="00734670" w:rsidRPr="00734670" w:rsidRDefault="00734670" w:rsidP="00734670">
      <w:pPr>
        <w:keepNext/>
        <w:spacing w:after="0" w:line="240" w:lineRule="auto"/>
        <w:rPr>
          <w:rFonts w:ascii="Arial" w:hAnsi="Arial" w:cs="Arial"/>
          <w:szCs w:val="20"/>
          <w:lang w:eastAsia="zh-CN"/>
        </w:rPr>
      </w:pPr>
    </w:p>
    <w:p w:rsidR="00734670" w:rsidRPr="00734670" w:rsidRDefault="00734670" w:rsidP="00734670">
      <w:pPr>
        <w:keepNext/>
        <w:spacing w:after="0" w:line="240" w:lineRule="auto"/>
        <w:rPr>
          <w:rFonts w:ascii="Arial" w:hAnsi="Arial" w:cs="Arial"/>
          <w:szCs w:val="20"/>
          <w:lang w:eastAsia="zh-CN"/>
        </w:rPr>
      </w:pPr>
    </w:p>
    <w:p w:rsidR="00734670" w:rsidRPr="00734670" w:rsidRDefault="00734670" w:rsidP="00734670">
      <w:pPr>
        <w:keepNext/>
        <w:spacing w:after="0" w:line="240" w:lineRule="auto"/>
        <w:rPr>
          <w:rFonts w:ascii="Arial" w:hAnsi="Arial" w:cs="Arial"/>
          <w:szCs w:val="20"/>
          <w:lang w:eastAsia="zh-CN"/>
        </w:rPr>
      </w:pPr>
      <w:r w:rsidRPr="00734670">
        <w:rPr>
          <w:rFonts w:ascii="Arial" w:hAnsi="Arial" w:cs="Arial"/>
          <w:szCs w:val="20"/>
          <w:u w:val="single"/>
          <w:lang w:eastAsia="zh-CN"/>
        </w:rPr>
        <w:t>Président/Chair</w:t>
      </w:r>
      <w:r w:rsidRPr="00734670">
        <w:rPr>
          <w:rFonts w:ascii="Arial" w:hAnsi="Arial" w:cs="Arial"/>
          <w:szCs w:val="20"/>
          <w:lang w:eastAsia="zh-CN"/>
        </w:rPr>
        <w:t>:</w:t>
      </w:r>
      <w:r w:rsidRPr="00734670">
        <w:rPr>
          <w:rFonts w:ascii="Arial" w:hAnsi="Arial" w:cs="Arial"/>
          <w:szCs w:val="20"/>
          <w:lang w:eastAsia="zh-CN"/>
        </w:rPr>
        <w:tab/>
      </w:r>
      <w:r w:rsidRPr="00734670">
        <w:rPr>
          <w:rFonts w:ascii="Arial" w:hAnsi="Arial" w:cs="Arial"/>
          <w:szCs w:val="20"/>
          <w:lang w:eastAsia="zh-CN"/>
        </w:rPr>
        <w:tab/>
      </w:r>
      <w:r w:rsidRPr="00734670">
        <w:rPr>
          <w:rFonts w:ascii="Arial" w:hAnsi="Arial" w:cs="Arial"/>
          <w:szCs w:val="20"/>
          <w:lang w:eastAsia="zh-CN"/>
        </w:rPr>
        <w:tab/>
      </w:r>
      <w:r w:rsidRPr="00734670">
        <w:rPr>
          <w:rFonts w:ascii="Arial" w:hAnsi="Arial" w:cs="Arial"/>
          <w:bCs/>
          <w:lang w:eastAsia="zh-CN"/>
        </w:rPr>
        <w:t>Mohamed Siad DOUALEH (Djibouti)</w:t>
      </w:r>
    </w:p>
    <w:p w:rsidR="00734670" w:rsidRPr="00734670" w:rsidRDefault="00734670" w:rsidP="00734670">
      <w:pPr>
        <w:keepNext/>
        <w:spacing w:after="0" w:line="240" w:lineRule="auto"/>
        <w:rPr>
          <w:rFonts w:ascii="Arial" w:hAnsi="Arial" w:cs="Arial"/>
          <w:szCs w:val="20"/>
          <w:lang w:eastAsia="zh-CN"/>
        </w:rPr>
      </w:pPr>
    </w:p>
    <w:p w:rsidR="00734670" w:rsidRPr="00734670" w:rsidRDefault="00734670" w:rsidP="00734670">
      <w:pPr>
        <w:spacing w:after="0" w:line="240" w:lineRule="auto"/>
        <w:rPr>
          <w:rFonts w:ascii="Arial" w:hAnsi="Arial" w:cs="Arial"/>
          <w:szCs w:val="20"/>
          <w:lang w:eastAsia="zh-CN"/>
        </w:rPr>
      </w:pPr>
      <w:r w:rsidRPr="00734670">
        <w:rPr>
          <w:rFonts w:ascii="Arial" w:hAnsi="Arial" w:cs="Arial"/>
          <w:szCs w:val="20"/>
          <w:u w:val="single"/>
          <w:lang w:eastAsia="zh-CN"/>
        </w:rPr>
        <w:t>Secrétaire/Secretary</w:t>
      </w:r>
      <w:r w:rsidRPr="00734670">
        <w:rPr>
          <w:rFonts w:ascii="Arial" w:hAnsi="Arial" w:cs="Arial"/>
          <w:szCs w:val="20"/>
          <w:lang w:eastAsia="zh-CN"/>
        </w:rPr>
        <w:t>:</w:t>
      </w:r>
      <w:r w:rsidRPr="00734670">
        <w:rPr>
          <w:rFonts w:ascii="Arial" w:hAnsi="Arial" w:cs="Arial"/>
          <w:szCs w:val="20"/>
          <w:lang w:eastAsia="zh-CN"/>
        </w:rPr>
        <w:tab/>
      </w:r>
      <w:r w:rsidRPr="00734670">
        <w:rPr>
          <w:rFonts w:ascii="Arial" w:hAnsi="Arial" w:cs="Arial"/>
          <w:szCs w:val="20"/>
          <w:lang w:eastAsia="zh-CN"/>
        </w:rPr>
        <w:tab/>
        <w:t>Irfan BALOCH (OMPI/WIPO)</w:t>
      </w:r>
    </w:p>
    <w:p w:rsidR="00734670" w:rsidRPr="00734670" w:rsidRDefault="00734670" w:rsidP="00734670">
      <w:pPr>
        <w:keepNext/>
        <w:spacing w:after="0" w:line="240" w:lineRule="auto"/>
        <w:ind w:left="567" w:hanging="567"/>
        <w:rPr>
          <w:rFonts w:ascii="Arial" w:hAnsi="Arial" w:cs="Arial"/>
          <w:szCs w:val="20"/>
          <w:lang w:eastAsia="zh-CN"/>
        </w:rPr>
      </w:pPr>
    </w:p>
    <w:p w:rsidR="00734670" w:rsidRPr="00734670" w:rsidRDefault="00734670" w:rsidP="00734670">
      <w:pPr>
        <w:keepNext/>
        <w:spacing w:after="0" w:line="240" w:lineRule="auto"/>
        <w:ind w:left="567" w:hanging="567"/>
        <w:rPr>
          <w:rFonts w:ascii="Arial" w:hAnsi="Arial" w:cs="Arial"/>
          <w:szCs w:val="20"/>
          <w:lang w:eastAsia="zh-CN"/>
        </w:rPr>
      </w:pPr>
    </w:p>
    <w:p w:rsidR="00734670" w:rsidRPr="00B86F7F" w:rsidRDefault="00734670" w:rsidP="00734670">
      <w:pPr>
        <w:keepNext/>
        <w:spacing w:after="0" w:line="240" w:lineRule="auto"/>
        <w:ind w:left="567" w:hanging="567"/>
        <w:rPr>
          <w:rFonts w:ascii="Arial" w:hAnsi="Arial" w:cs="Arial"/>
          <w:szCs w:val="20"/>
          <w:lang w:eastAsia="zh-CN"/>
        </w:rPr>
      </w:pPr>
      <w:r w:rsidRPr="00B86F7F">
        <w:rPr>
          <w:rFonts w:ascii="Arial" w:hAnsi="Arial" w:cs="Arial"/>
          <w:szCs w:val="20"/>
          <w:lang w:eastAsia="zh-CN"/>
        </w:rPr>
        <w:t>VI.</w:t>
      </w:r>
      <w:r w:rsidRPr="00B86F7F">
        <w:rPr>
          <w:rFonts w:ascii="Arial" w:hAnsi="Arial" w:cs="Arial"/>
          <w:szCs w:val="20"/>
          <w:lang w:eastAsia="zh-CN"/>
        </w:rPr>
        <w:tab/>
      </w:r>
      <w:r w:rsidRPr="00B86F7F">
        <w:rPr>
          <w:rFonts w:ascii="Arial" w:hAnsi="Arial" w:cs="Arial"/>
          <w:szCs w:val="20"/>
          <w:u w:val="single"/>
          <w:lang w:eastAsia="zh-CN"/>
        </w:rPr>
        <w:t>SECRÉTARIAT DE L’ORGANISATION MONDIALE DE LA PROPRIÉTÉ INTELLECTUELLE (OMPI)/SECRETARIAT OF THE WORLD INTELLECTUAL PROPERTY ORGANIZATION (WIPO)</w:t>
      </w:r>
    </w:p>
    <w:p w:rsidR="00734670" w:rsidRPr="00B86F7F" w:rsidRDefault="00734670" w:rsidP="00734670">
      <w:pPr>
        <w:keepNext/>
        <w:spacing w:after="0" w:line="240" w:lineRule="auto"/>
        <w:rPr>
          <w:rFonts w:ascii="Arial" w:hAnsi="Arial" w:cs="Arial"/>
          <w:szCs w:val="20"/>
          <w:lang w:eastAsia="zh-CN"/>
        </w:rPr>
      </w:pPr>
    </w:p>
    <w:p w:rsidR="00734670" w:rsidRPr="00B86F7F" w:rsidRDefault="00734670" w:rsidP="00734670">
      <w:pPr>
        <w:keepNext/>
        <w:spacing w:after="0" w:line="240" w:lineRule="auto"/>
        <w:rPr>
          <w:rFonts w:ascii="Arial" w:hAnsi="Arial" w:cs="Arial"/>
          <w:szCs w:val="20"/>
          <w:lang w:eastAsia="zh-CN"/>
        </w:rPr>
      </w:pPr>
    </w:p>
    <w:p w:rsidR="00734670" w:rsidRPr="0017133D" w:rsidRDefault="00734670" w:rsidP="00734670">
      <w:pPr>
        <w:keepNext/>
        <w:spacing w:after="0" w:line="240" w:lineRule="auto"/>
        <w:rPr>
          <w:rFonts w:ascii="Arial" w:hAnsi="Arial" w:cs="Arial"/>
          <w:szCs w:val="20"/>
          <w:lang w:val="fr-CH" w:eastAsia="zh-CN"/>
        </w:rPr>
      </w:pPr>
      <w:r w:rsidRPr="0017133D">
        <w:rPr>
          <w:rFonts w:ascii="Arial" w:hAnsi="Arial" w:cs="Arial"/>
          <w:szCs w:val="20"/>
          <w:lang w:val="fr-CH" w:eastAsia="zh-CN"/>
        </w:rPr>
        <w:t>Francis GURRY, directeur général/Director General</w:t>
      </w:r>
    </w:p>
    <w:p w:rsidR="00734670" w:rsidRPr="0017133D" w:rsidRDefault="00734670" w:rsidP="00734670">
      <w:pPr>
        <w:keepNext/>
        <w:spacing w:after="0" w:line="240" w:lineRule="auto"/>
        <w:rPr>
          <w:rFonts w:ascii="Arial" w:hAnsi="Arial" w:cs="Arial"/>
          <w:szCs w:val="20"/>
          <w:lang w:val="fr-CH" w:eastAsia="zh-CN"/>
        </w:rPr>
      </w:pPr>
    </w:p>
    <w:p w:rsidR="00734670" w:rsidRPr="0017133D" w:rsidRDefault="00734670" w:rsidP="00734670">
      <w:pPr>
        <w:keepNext/>
        <w:spacing w:after="0" w:line="240" w:lineRule="auto"/>
        <w:rPr>
          <w:rFonts w:ascii="Arial" w:hAnsi="Arial" w:cs="Arial"/>
          <w:szCs w:val="20"/>
          <w:lang w:val="fr-CH" w:eastAsia="zh-CN"/>
        </w:rPr>
      </w:pPr>
      <w:r w:rsidRPr="0017133D">
        <w:rPr>
          <w:rFonts w:ascii="Arial" w:hAnsi="Arial" w:cs="Arial"/>
          <w:szCs w:val="20"/>
          <w:lang w:val="fr-CH" w:eastAsia="zh-CN"/>
        </w:rPr>
        <w:t>Geoffrey ONYEAMA, vice-directeur général/Deputy Director General</w:t>
      </w:r>
    </w:p>
    <w:p w:rsidR="00734670" w:rsidRPr="0017133D" w:rsidRDefault="00734670" w:rsidP="00734670">
      <w:pPr>
        <w:keepNext/>
        <w:spacing w:after="0" w:line="240" w:lineRule="auto"/>
        <w:rPr>
          <w:rFonts w:ascii="Arial" w:hAnsi="Arial" w:cs="Arial"/>
          <w:szCs w:val="20"/>
          <w:lang w:val="fr-CH" w:eastAsia="zh-CN"/>
        </w:rPr>
      </w:pPr>
    </w:p>
    <w:p w:rsidR="00734670" w:rsidRPr="00734670" w:rsidRDefault="00734670" w:rsidP="00734670">
      <w:pPr>
        <w:keepNext/>
        <w:spacing w:after="0" w:line="240" w:lineRule="auto"/>
        <w:rPr>
          <w:rFonts w:ascii="Arial" w:hAnsi="Arial" w:cs="Arial"/>
          <w:szCs w:val="20"/>
          <w:lang w:val="fr-FR" w:eastAsia="zh-CN"/>
        </w:rPr>
      </w:pPr>
      <w:r w:rsidRPr="00734670">
        <w:rPr>
          <w:rFonts w:ascii="Arial" w:hAnsi="Arial" w:cs="Arial"/>
          <w:szCs w:val="20"/>
          <w:lang w:val="fr-CH" w:eastAsia="zh-CN"/>
        </w:rPr>
        <w:t>Irfan BALO</w:t>
      </w:r>
      <w:r w:rsidRPr="00734670">
        <w:rPr>
          <w:rFonts w:ascii="Arial" w:hAnsi="Arial" w:cs="Arial"/>
          <w:szCs w:val="20"/>
          <w:lang w:val="fr-FR" w:eastAsia="zh-CN"/>
        </w:rPr>
        <w:t xml:space="preserve">CH, secrétaire du </w:t>
      </w:r>
      <w:r w:rsidRPr="00734670">
        <w:rPr>
          <w:rFonts w:ascii="Arial" w:hAnsi="Arial" w:cs="Arial"/>
          <w:iCs/>
          <w:szCs w:val="20"/>
          <w:lang w:val="fr-FR" w:eastAsia="zh-CN"/>
        </w:rPr>
        <w:t xml:space="preserve">Comité du développement et de la propriété intellectuelle (CDIP) </w:t>
      </w:r>
      <w:r w:rsidRPr="00734670">
        <w:rPr>
          <w:rFonts w:ascii="Arial" w:hAnsi="Arial" w:cs="Arial"/>
          <w:szCs w:val="20"/>
          <w:lang w:val="fr-FR" w:eastAsia="zh-CN"/>
        </w:rPr>
        <w:t>et directeur, Division de la coordination du Plan d’action pour le développement</w:t>
      </w:r>
      <w:r w:rsidRPr="00734670">
        <w:rPr>
          <w:rFonts w:ascii="Arial" w:hAnsi="Arial" w:cs="Arial"/>
          <w:szCs w:val="20"/>
          <w:lang w:val="fr-CH" w:eastAsia="zh-CN"/>
        </w:rPr>
        <w:t xml:space="preserve">/Secretary to the </w:t>
      </w:r>
      <w:r w:rsidRPr="00734670">
        <w:rPr>
          <w:rFonts w:ascii="Arial" w:hAnsi="Arial" w:cs="Arial"/>
          <w:iCs/>
          <w:szCs w:val="20"/>
          <w:lang w:val="fr-CH" w:eastAsia="zh-CN"/>
        </w:rPr>
        <w:t>Committee on Development and Intellectual Property (CDIP)</w:t>
      </w:r>
      <w:r w:rsidRPr="00734670">
        <w:rPr>
          <w:rFonts w:ascii="Arial" w:hAnsi="Arial" w:cs="Arial"/>
          <w:szCs w:val="20"/>
          <w:lang w:val="fr-CH" w:eastAsia="zh-CN"/>
        </w:rPr>
        <w:t xml:space="preserve"> and Director, Development </w:t>
      </w:r>
      <w:r w:rsidRPr="00734670">
        <w:rPr>
          <w:rFonts w:ascii="Arial" w:hAnsi="Arial" w:cs="Arial"/>
          <w:szCs w:val="20"/>
          <w:lang w:val="fr-FR" w:eastAsia="zh-CN"/>
        </w:rPr>
        <w:t>Agenda Coordination Division</w:t>
      </w:r>
    </w:p>
    <w:p w:rsidR="00734670" w:rsidRPr="00734670" w:rsidRDefault="00734670" w:rsidP="00734670">
      <w:pPr>
        <w:keepNext/>
        <w:spacing w:after="0" w:line="240" w:lineRule="auto"/>
        <w:rPr>
          <w:rFonts w:ascii="Arial" w:hAnsi="Arial" w:cs="Arial"/>
          <w:szCs w:val="20"/>
          <w:lang w:val="fr-FR" w:eastAsia="zh-CN"/>
        </w:rPr>
      </w:pPr>
    </w:p>
    <w:p w:rsidR="00734670" w:rsidRPr="00734670" w:rsidRDefault="00734670" w:rsidP="00734670">
      <w:pPr>
        <w:keepNext/>
        <w:spacing w:after="0" w:line="240" w:lineRule="auto"/>
        <w:rPr>
          <w:rFonts w:ascii="Arial" w:hAnsi="Arial" w:cs="Arial"/>
          <w:szCs w:val="20"/>
          <w:lang w:val="fr-CH" w:eastAsia="zh-CN"/>
        </w:rPr>
      </w:pPr>
      <w:r w:rsidRPr="00734670">
        <w:rPr>
          <w:rFonts w:ascii="Arial" w:hAnsi="Arial" w:cs="Arial"/>
          <w:szCs w:val="20"/>
          <w:lang w:val="fr-FR" w:eastAsia="zh-CN"/>
        </w:rPr>
        <w:t>Georges GHANDOUR, administrateur principal de programme, Division de la coordination du Plan d’action pour le développement</w:t>
      </w:r>
      <w:r w:rsidRPr="00734670">
        <w:rPr>
          <w:rFonts w:ascii="Arial" w:hAnsi="Arial" w:cs="Arial"/>
          <w:szCs w:val="20"/>
          <w:lang w:val="fr-CH" w:eastAsia="zh-CN"/>
        </w:rPr>
        <w:t>/Senior Program Officer, Development Agenda Coordination Division</w:t>
      </w:r>
    </w:p>
    <w:p w:rsidR="00734670" w:rsidRPr="00734670" w:rsidRDefault="00734670" w:rsidP="00734670">
      <w:pPr>
        <w:keepNext/>
        <w:spacing w:after="0" w:line="240" w:lineRule="auto"/>
        <w:rPr>
          <w:rFonts w:ascii="Arial" w:hAnsi="Arial" w:cs="Arial"/>
          <w:szCs w:val="20"/>
          <w:lang w:val="fr-CH" w:eastAsia="zh-CN"/>
        </w:rPr>
      </w:pPr>
    </w:p>
    <w:p w:rsidR="00734670" w:rsidRPr="00734670" w:rsidRDefault="00734670" w:rsidP="00734670">
      <w:pPr>
        <w:keepNext/>
        <w:spacing w:after="0" w:line="240" w:lineRule="auto"/>
        <w:rPr>
          <w:rFonts w:ascii="Arial" w:hAnsi="Arial" w:cs="Arial"/>
          <w:szCs w:val="20"/>
          <w:lang w:val="fr-CH" w:eastAsia="zh-CN"/>
        </w:rPr>
      </w:pPr>
      <w:r w:rsidRPr="00734670">
        <w:rPr>
          <w:rFonts w:ascii="Arial" w:hAnsi="Arial" w:cs="Arial"/>
          <w:szCs w:val="20"/>
          <w:lang w:val="fr-CH" w:eastAsia="zh-CN"/>
        </w:rPr>
        <w:t xml:space="preserve">Ammar IBRAHIM, administrateur adjoint chargé de l'appui au programme, </w:t>
      </w:r>
      <w:r w:rsidRPr="00734670">
        <w:rPr>
          <w:rFonts w:ascii="Arial" w:hAnsi="Arial" w:cs="Arial"/>
          <w:szCs w:val="20"/>
          <w:lang w:val="fr-FR" w:eastAsia="zh-CN"/>
        </w:rPr>
        <w:t>Division de la coordination du Plan d’action pour le développement</w:t>
      </w:r>
      <w:r w:rsidRPr="00734670">
        <w:rPr>
          <w:rFonts w:ascii="Arial" w:hAnsi="Arial" w:cs="Arial"/>
          <w:szCs w:val="20"/>
          <w:lang w:val="fr-CH" w:eastAsia="zh-CN"/>
        </w:rPr>
        <w:t>/Associate Program Support Officer, Development Agenda Coordination Division</w:t>
      </w:r>
    </w:p>
    <w:p w:rsidR="00734670" w:rsidRPr="00734670" w:rsidRDefault="00734670" w:rsidP="00734670">
      <w:pPr>
        <w:keepNext/>
        <w:spacing w:after="0" w:line="240" w:lineRule="auto"/>
        <w:ind w:left="5534"/>
        <w:rPr>
          <w:rFonts w:ascii="Arial" w:hAnsi="Arial" w:cs="Arial"/>
          <w:szCs w:val="20"/>
          <w:lang w:val="fr-FR" w:eastAsia="zh-CN"/>
        </w:rPr>
      </w:pPr>
    </w:p>
    <w:p w:rsidR="00734670" w:rsidRPr="00734670" w:rsidRDefault="00734670" w:rsidP="00734670">
      <w:pPr>
        <w:spacing w:after="0" w:line="240" w:lineRule="auto"/>
        <w:ind w:left="5534"/>
        <w:rPr>
          <w:rFonts w:ascii="Arial" w:hAnsi="Arial" w:cs="Arial"/>
          <w:szCs w:val="20"/>
          <w:lang w:val="fr-FR" w:eastAsia="zh-CN"/>
        </w:rPr>
      </w:pPr>
    </w:p>
    <w:p w:rsidR="0070150A" w:rsidRPr="007200AE" w:rsidRDefault="00734670" w:rsidP="006C6C17">
      <w:pPr>
        <w:spacing w:afterLines="50" w:after="120" w:line="340" w:lineRule="atLeast"/>
        <w:ind w:left="5534"/>
        <w:textAlignment w:val="bottom"/>
        <w:rPr>
          <w:rFonts w:ascii="KaiTi" w:eastAsia="KaiTi" w:hAnsi="KaiTi"/>
          <w:sz w:val="21"/>
          <w:lang w:eastAsia="zh-CN"/>
        </w:rPr>
      </w:pPr>
      <w:r w:rsidRPr="007200AE">
        <w:rPr>
          <w:rFonts w:ascii="KaiTi" w:eastAsia="KaiTi" w:hAnsi="KaiTi" w:hint="eastAsia"/>
          <w:sz w:val="21"/>
          <w:lang w:eastAsia="zh-CN"/>
        </w:rPr>
        <w:t>[文件</w:t>
      </w:r>
      <w:r>
        <w:rPr>
          <w:rFonts w:ascii="KaiTi" w:eastAsia="KaiTi" w:hAnsi="KaiTi" w:hint="eastAsia"/>
          <w:sz w:val="21"/>
          <w:lang w:eastAsia="zh-CN"/>
        </w:rPr>
        <w:t>完</w:t>
      </w:r>
      <w:r w:rsidRPr="007200AE">
        <w:rPr>
          <w:rFonts w:ascii="KaiTi" w:eastAsia="KaiTi" w:hAnsi="KaiTi" w:hint="eastAsia"/>
          <w:sz w:val="21"/>
          <w:lang w:eastAsia="zh-CN"/>
        </w:rPr>
        <w:t>]</w:t>
      </w:r>
    </w:p>
    <w:sectPr w:rsidR="0070150A" w:rsidRPr="007200AE" w:rsidSect="00307927">
      <w:headerReference w:type="default" r:id="rId11"/>
      <w:headerReference w:type="first" r:id="rId12"/>
      <w:pgSz w:w="11906" w:h="16838" w:code="9"/>
      <w:pgMar w:top="567" w:right="1134" w:bottom="1418" w:left="1418" w:header="510" w:footer="1021" w:gutter="0"/>
      <w:pgNumType w:start="1"/>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670" w:rsidRDefault="00734670" w:rsidP="007200AE">
      <w:pPr>
        <w:spacing w:after="0" w:line="240" w:lineRule="auto"/>
      </w:pPr>
      <w:r>
        <w:separator/>
      </w:r>
    </w:p>
  </w:endnote>
  <w:endnote w:type="continuationSeparator" w:id="0">
    <w:p w:rsidR="00734670" w:rsidRDefault="00734670" w:rsidP="00720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670" w:rsidRDefault="00734670" w:rsidP="007200AE">
      <w:pPr>
        <w:spacing w:after="0" w:line="240" w:lineRule="auto"/>
      </w:pPr>
      <w:r>
        <w:separator/>
      </w:r>
    </w:p>
  </w:footnote>
  <w:footnote w:type="continuationSeparator" w:id="0">
    <w:p w:rsidR="00734670" w:rsidRDefault="00734670" w:rsidP="007200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670" w:rsidRPr="0070150A" w:rsidRDefault="00734670" w:rsidP="0070150A">
    <w:pPr>
      <w:pStyle w:val="Header"/>
      <w:pBdr>
        <w:bottom w:val="none" w:sz="0" w:space="0" w:color="auto"/>
      </w:pBdr>
      <w:tabs>
        <w:tab w:val="clear" w:pos="4513"/>
        <w:tab w:val="clear" w:pos="9026"/>
      </w:tabs>
      <w:spacing w:after="0"/>
      <w:jc w:val="right"/>
      <w:rPr>
        <w:rFonts w:ascii="SimSun" w:hAnsi="SimSun"/>
        <w:sz w:val="21"/>
        <w:lang w:eastAsia="zh-CN"/>
      </w:rPr>
    </w:pPr>
    <w:r w:rsidRPr="0070150A">
      <w:rPr>
        <w:rFonts w:ascii="SimSun" w:hAnsi="SimSun" w:hint="eastAsia"/>
        <w:sz w:val="21"/>
        <w:lang w:eastAsia="zh-CN"/>
      </w:rPr>
      <w:t>CDIP/13/13</w:t>
    </w:r>
  </w:p>
  <w:p w:rsidR="00734670" w:rsidRDefault="00734670" w:rsidP="0070150A">
    <w:pPr>
      <w:pStyle w:val="Header"/>
      <w:pBdr>
        <w:bottom w:val="none" w:sz="0" w:space="0" w:color="auto"/>
      </w:pBdr>
      <w:tabs>
        <w:tab w:val="clear" w:pos="4513"/>
        <w:tab w:val="clear" w:pos="9026"/>
      </w:tabs>
      <w:spacing w:after="0"/>
      <w:jc w:val="right"/>
      <w:rPr>
        <w:rFonts w:ascii="SimSun" w:hAnsi="SimSun"/>
        <w:sz w:val="21"/>
        <w:lang w:eastAsia="zh-CN"/>
      </w:rPr>
    </w:pPr>
    <w:r w:rsidRPr="0070150A">
      <w:rPr>
        <w:rFonts w:ascii="SimSun" w:hAnsi="SimSun" w:hint="eastAsia"/>
        <w:sz w:val="21"/>
        <w:lang w:eastAsia="zh-CN"/>
      </w:rPr>
      <w:t>第</w:t>
    </w:r>
    <w:r w:rsidRPr="0070150A">
      <w:rPr>
        <w:rFonts w:ascii="SimSun" w:hAnsi="SimSun"/>
        <w:sz w:val="21"/>
        <w:lang w:eastAsia="zh-CN"/>
      </w:rPr>
      <w:fldChar w:fldCharType="begin"/>
    </w:r>
    <w:r w:rsidRPr="0070150A">
      <w:rPr>
        <w:rFonts w:ascii="SimSun" w:hAnsi="SimSun"/>
        <w:sz w:val="21"/>
        <w:lang w:eastAsia="zh-CN"/>
      </w:rPr>
      <w:instrText>PAGE   \* MERGEFORMAT</w:instrText>
    </w:r>
    <w:r w:rsidRPr="0070150A">
      <w:rPr>
        <w:rFonts w:ascii="SimSun" w:hAnsi="SimSun"/>
        <w:sz w:val="21"/>
        <w:lang w:eastAsia="zh-CN"/>
      </w:rPr>
      <w:fldChar w:fldCharType="separate"/>
    </w:r>
    <w:r w:rsidR="0017133D" w:rsidRPr="0017133D">
      <w:rPr>
        <w:rFonts w:ascii="SimSun" w:hAnsi="SimSun"/>
        <w:noProof/>
        <w:sz w:val="21"/>
        <w:lang w:val="zh-CN" w:eastAsia="zh-CN"/>
      </w:rPr>
      <w:t>101</w:t>
    </w:r>
    <w:r w:rsidRPr="0070150A">
      <w:rPr>
        <w:rFonts w:ascii="SimSun" w:hAnsi="SimSun"/>
        <w:sz w:val="21"/>
        <w:lang w:eastAsia="zh-CN"/>
      </w:rPr>
      <w:fldChar w:fldCharType="end"/>
    </w:r>
    <w:r w:rsidRPr="0070150A">
      <w:rPr>
        <w:rFonts w:ascii="SimSun" w:hAnsi="SimSun" w:hint="eastAsia"/>
        <w:sz w:val="21"/>
        <w:lang w:eastAsia="zh-CN"/>
      </w:rPr>
      <w:t>页</w:t>
    </w:r>
  </w:p>
  <w:p w:rsidR="00734670" w:rsidRDefault="00734670" w:rsidP="0070150A">
    <w:pPr>
      <w:pStyle w:val="Header"/>
      <w:pBdr>
        <w:bottom w:val="none" w:sz="0" w:space="0" w:color="auto"/>
      </w:pBdr>
      <w:tabs>
        <w:tab w:val="clear" w:pos="4513"/>
        <w:tab w:val="clear" w:pos="9026"/>
      </w:tabs>
      <w:spacing w:after="0"/>
      <w:jc w:val="right"/>
      <w:rPr>
        <w:rFonts w:ascii="SimSun" w:hAnsi="SimSun"/>
        <w:sz w:val="21"/>
        <w:lang w:eastAsia="zh-CN"/>
      </w:rPr>
    </w:pPr>
  </w:p>
  <w:p w:rsidR="00734670" w:rsidRPr="0070150A" w:rsidRDefault="00734670" w:rsidP="0070150A">
    <w:pPr>
      <w:pStyle w:val="Header"/>
      <w:pBdr>
        <w:bottom w:val="none" w:sz="0" w:space="0" w:color="auto"/>
      </w:pBdr>
      <w:tabs>
        <w:tab w:val="clear" w:pos="4513"/>
        <w:tab w:val="clear" w:pos="9026"/>
      </w:tabs>
      <w:spacing w:after="0"/>
      <w:jc w:val="right"/>
      <w:rPr>
        <w:rFonts w:ascii="SimSun" w:hAnsi="SimSun"/>
        <w:sz w:val="21"/>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927" w:rsidRPr="00307927" w:rsidRDefault="00307927" w:rsidP="00307927">
    <w:pPr>
      <w:pStyle w:val="Header"/>
      <w:pBdr>
        <w:bottom w:val="none" w:sz="0" w:space="0" w:color="auto"/>
      </w:pBdr>
      <w:tabs>
        <w:tab w:val="clear" w:pos="4513"/>
        <w:tab w:val="clear" w:pos="9026"/>
      </w:tabs>
      <w:snapToGrid/>
      <w:spacing w:after="0"/>
      <w:jc w:val="right"/>
      <w:rPr>
        <w:rFonts w:ascii="SimSun" w:hAnsi="SimSun"/>
        <w:sz w:val="21"/>
        <w:lang w:eastAsia="zh-CN"/>
      </w:rPr>
    </w:pPr>
    <w:r w:rsidRPr="00307927">
      <w:rPr>
        <w:rFonts w:ascii="SimSun" w:hAnsi="SimSun" w:hint="eastAsia"/>
        <w:sz w:val="21"/>
        <w:lang w:eastAsia="zh-CN"/>
      </w:rPr>
      <w:t>CDIP/13/13</w:t>
    </w:r>
  </w:p>
  <w:p w:rsidR="00307927" w:rsidRDefault="00307927" w:rsidP="00307927">
    <w:pPr>
      <w:pStyle w:val="Header"/>
      <w:pBdr>
        <w:bottom w:val="none" w:sz="0" w:space="0" w:color="auto"/>
      </w:pBdr>
      <w:tabs>
        <w:tab w:val="clear" w:pos="4513"/>
        <w:tab w:val="clear" w:pos="9026"/>
      </w:tabs>
      <w:spacing w:after="0"/>
      <w:jc w:val="right"/>
      <w:rPr>
        <w:rFonts w:ascii="SimSun" w:hAnsi="SimSun"/>
        <w:sz w:val="21"/>
        <w:lang w:eastAsia="zh-CN"/>
      </w:rPr>
    </w:pPr>
    <w:r w:rsidRPr="00307927">
      <w:rPr>
        <w:rFonts w:ascii="SimSun" w:hAnsi="SimSun" w:hint="eastAsia"/>
        <w:sz w:val="21"/>
        <w:lang w:eastAsia="zh-CN"/>
      </w:rPr>
      <w:t>附件</w:t>
    </w:r>
    <w:r w:rsidRPr="0070150A">
      <w:rPr>
        <w:rFonts w:ascii="SimSun" w:hAnsi="SimSun" w:hint="eastAsia"/>
        <w:sz w:val="21"/>
        <w:lang w:eastAsia="zh-CN"/>
      </w:rPr>
      <w:t>第</w:t>
    </w:r>
    <w:r w:rsidRPr="0070150A">
      <w:rPr>
        <w:rFonts w:ascii="SimSun" w:hAnsi="SimSun"/>
        <w:sz w:val="21"/>
        <w:lang w:eastAsia="zh-CN"/>
      </w:rPr>
      <w:fldChar w:fldCharType="begin"/>
    </w:r>
    <w:r w:rsidRPr="0070150A">
      <w:rPr>
        <w:rFonts w:ascii="SimSun" w:hAnsi="SimSun"/>
        <w:sz w:val="21"/>
        <w:lang w:eastAsia="zh-CN"/>
      </w:rPr>
      <w:instrText>PAGE   \* MERGEFORMAT</w:instrText>
    </w:r>
    <w:r w:rsidRPr="0070150A">
      <w:rPr>
        <w:rFonts w:ascii="SimSun" w:hAnsi="SimSun"/>
        <w:sz w:val="21"/>
        <w:lang w:eastAsia="zh-CN"/>
      </w:rPr>
      <w:fldChar w:fldCharType="separate"/>
    </w:r>
    <w:r w:rsidR="0017133D" w:rsidRPr="0017133D">
      <w:rPr>
        <w:rFonts w:ascii="SimSun" w:hAnsi="SimSun"/>
        <w:noProof/>
        <w:sz w:val="21"/>
        <w:lang w:val="zh-CN" w:eastAsia="zh-CN"/>
      </w:rPr>
      <w:t>12</w:t>
    </w:r>
    <w:r w:rsidRPr="0070150A">
      <w:rPr>
        <w:rFonts w:ascii="SimSun" w:hAnsi="SimSun"/>
        <w:sz w:val="21"/>
        <w:lang w:eastAsia="zh-CN"/>
      </w:rPr>
      <w:fldChar w:fldCharType="end"/>
    </w:r>
    <w:r w:rsidRPr="0070150A">
      <w:rPr>
        <w:rFonts w:ascii="SimSun" w:hAnsi="SimSun" w:hint="eastAsia"/>
        <w:sz w:val="21"/>
        <w:lang w:eastAsia="zh-CN"/>
      </w:rPr>
      <w:t>页</w:t>
    </w:r>
  </w:p>
  <w:p w:rsidR="00307927" w:rsidRDefault="00307927" w:rsidP="0070150A">
    <w:pPr>
      <w:pStyle w:val="Header"/>
      <w:pBdr>
        <w:bottom w:val="none" w:sz="0" w:space="0" w:color="auto"/>
      </w:pBdr>
      <w:tabs>
        <w:tab w:val="clear" w:pos="4513"/>
        <w:tab w:val="clear" w:pos="9026"/>
      </w:tabs>
      <w:spacing w:after="0"/>
      <w:jc w:val="right"/>
      <w:rPr>
        <w:rFonts w:ascii="SimSun" w:hAnsi="SimSun"/>
        <w:sz w:val="21"/>
        <w:lang w:eastAsia="zh-CN"/>
      </w:rPr>
    </w:pPr>
  </w:p>
  <w:p w:rsidR="00307927" w:rsidRPr="0070150A" w:rsidRDefault="00307927" w:rsidP="0070150A">
    <w:pPr>
      <w:pStyle w:val="Header"/>
      <w:pBdr>
        <w:bottom w:val="none" w:sz="0" w:space="0" w:color="auto"/>
      </w:pBdr>
      <w:tabs>
        <w:tab w:val="clear" w:pos="4513"/>
        <w:tab w:val="clear" w:pos="9026"/>
      </w:tabs>
      <w:spacing w:after="0"/>
      <w:jc w:val="right"/>
      <w:rPr>
        <w:rFonts w:ascii="SimSun" w:hAnsi="SimSun"/>
        <w:sz w:val="21"/>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670" w:rsidRPr="00307927" w:rsidRDefault="00734670" w:rsidP="00307927">
    <w:pPr>
      <w:pStyle w:val="Header"/>
      <w:pBdr>
        <w:bottom w:val="none" w:sz="0" w:space="0" w:color="auto"/>
      </w:pBdr>
      <w:tabs>
        <w:tab w:val="clear" w:pos="4513"/>
        <w:tab w:val="clear" w:pos="9026"/>
      </w:tabs>
      <w:snapToGrid/>
      <w:spacing w:after="0"/>
      <w:jc w:val="right"/>
      <w:rPr>
        <w:rFonts w:ascii="SimSun" w:hAnsi="SimSun"/>
        <w:sz w:val="21"/>
        <w:lang w:eastAsia="zh-CN"/>
      </w:rPr>
    </w:pPr>
    <w:r w:rsidRPr="00307927">
      <w:rPr>
        <w:rFonts w:ascii="SimSun" w:hAnsi="SimSun" w:hint="eastAsia"/>
        <w:sz w:val="21"/>
        <w:lang w:eastAsia="zh-CN"/>
      </w:rPr>
      <w:t>CDIP/13/13</w:t>
    </w:r>
  </w:p>
  <w:p w:rsidR="00734670" w:rsidRDefault="00734670" w:rsidP="00307927">
    <w:pPr>
      <w:pStyle w:val="Header"/>
      <w:pBdr>
        <w:bottom w:val="none" w:sz="0" w:space="0" w:color="auto"/>
      </w:pBdr>
      <w:tabs>
        <w:tab w:val="clear" w:pos="4513"/>
        <w:tab w:val="clear" w:pos="9026"/>
      </w:tabs>
      <w:snapToGrid/>
      <w:spacing w:after="0"/>
      <w:jc w:val="right"/>
      <w:rPr>
        <w:rFonts w:ascii="SimSun" w:hAnsi="SimSun"/>
        <w:sz w:val="21"/>
        <w:lang w:eastAsia="zh-CN"/>
      </w:rPr>
    </w:pPr>
    <w:r w:rsidRPr="00307927">
      <w:rPr>
        <w:rFonts w:ascii="SimSun" w:hAnsi="SimSun" w:hint="eastAsia"/>
        <w:sz w:val="21"/>
        <w:lang w:eastAsia="zh-CN"/>
      </w:rPr>
      <w:t>附</w:t>
    </w:r>
    <w:r w:rsidR="00307927">
      <w:rPr>
        <w:rFonts w:ascii="SimSun" w:hAnsi="SimSun" w:hint="eastAsia"/>
        <w:sz w:val="21"/>
        <w:lang w:eastAsia="zh-CN"/>
      </w:rPr>
      <w:t xml:space="preserve">　</w:t>
    </w:r>
    <w:r w:rsidRPr="00307927">
      <w:rPr>
        <w:rFonts w:ascii="SimSun" w:hAnsi="SimSun" w:hint="eastAsia"/>
        <w:sz w:val="21"/>
        <w:lang w:eastAsia="zh-CN"/>
      </w:rPr>
      <w:t>件</w:t>
    </w:r>
  </w:p>
  <w:p w:rsidR="00307927" w:rsidRDefault="00307927" w:rsidP="00307927">
    <w:pPr>
      <w:pStyle w:val="Header"/>
      <w:pBdr>
        <w:bottom w:val="none" w:sz="0" w:space="0" w:color="auto"/>
      </w:pBdr>
      <w:tabs>
        <w:tab w:val="clear" w:pos="4513"/>
        <w:tab w:val="clear" w:pos="9026"/>
      </w:tabs>
      <w:snapToGrid/>
      <w:spacing w:after="0"/>
      <w:jc w:val="right"/>
      <w:rPr>
        <w:rFonts w:ascii="SimSun" w:hAnsi="SimSun"/>
        <w:sz w:val="21"/>
        <w:lang w:eastAsia="zh-CN"/>
      </w:rPr>
    </w:pPr>
  </w:p>
  <w:p w:rsidR="00307927" w:rsidRPr="00307927" w:rsidRDefault="00307927" w:rsidP="00307927">
    <w:pPr>
      <w:pStyle w:val="Header"/>
      <w:pBdr>
        <w:bottom w:val="none" w:sz="0" w:space="0" w:color="auto"/>
      </w:pBdr>
      <w:tabs>
        <w:tab w:val="clear" w:pos="4513"/>
        <w:tab w:val="clear" w:pos="9026"/>
      </w:tabs>
      <w:snapToGrid/>
      <w:spacing w:after="0"/>
      <w:jc w:val="right"/>
      <w:rPr>
        <w:rFonts w:ascii="SimSun" w:hAnsi="SimSun"/>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1DB4E43"/>
    <w:multiLevelType w:val="hybridMultilevel"/>
    <w:tmpl w:val="43C4178E"/>
    <w:lvl w:ilvl="0" w:tplc="FE465BE6">
      <w:start w:val="6"/>
      <w:numFmt w:val="decimal"/>
      <w:lvlText w:val="%1."/>
      <w:lvlJc w:val="left"/>
      <w:pPr>
        <w:tabs>
          <w:tab w:val="num" w:pos="567"/>
        </w:tabs>
        <w:ind w:left="0" w:firstLine="0"/>
      </w:pPr>
      <w:rPr>
        <w:rFonts w:ascii="Times New Roman" w:hAnsi="Times New Roman" w:cs="Times New Roman"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C13A13"/>
    <w:multiLevelType w:val="hybridMultilevel"/>
    <w:tmpl w:val="2C065EDA"/>
    <w:lvl w:ilvl="0" w:tplc="BFCCA87E">
      <w:start w:val="1"/>
      <w:numFmt w:val="decimal"/>
      <w:lvlText w:val="%1."/>
      <w:lvlJc w:val="left"/>
      <w:pPr>
        <w:tabs>
          <w:tab w:val="num" w:pos="567"/>
        </w:tabs>
      </w:pPr>
      <w:rPr>
        <w:rFonts w:cs="Times New Roman"/>
        <w:b w:val="0"/>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6CD29E3"/>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13280AEE"/>
    <w:multiLevelType w:val="hybridMultilevel"/>
    <w:tmpl w:val="17B4D0E6"/>
    <w:lvl w:ilvl="0" w:tplc="D9D21112">
      <w:start w:val="1"/>
      <w:numFmt w:val="decimal"/>
      <w:lvlText w:val="%1."/>
      <w:lvlJc w:val="left"/>
      <w:pPr>
        <w:tabs>
          <w:tab w:val="num" w:pos="570"/>
        </w:tabs>
        <w:ind w:left="570" w:hanging="570"/>
      </w:pPr>
      <w:rPr>
        <w:rFonts w:cs="Times New Roman"/>
      </w:rPr>
    </w:lvl>
    <w:lvl w:ilvl="1" w:tplc="04090019">
      <w:start w:val="1"/>
      <w:numFmt w:val="lowerLetter"/>
      <w:lvlText w:val="%2."/>
      <w:lvlJc w:val="left"/>
      <w:pPr>
        <w:tabs>
          <w:tab w:val="num" w:pos="1080"/>
        </w:tabs>
        <w:ind w:left="1080" w:hanging="360"/>
      </w:pPr>
      <w:rPr>
        <w:rFonts w:cs="Times New Roman"/>
      </w:rPr>
    </w:lvl>
    <w:lvl w:ilvl="2" w:tplc="4E2EAA56">
      <w:start w:val="1"/>
      <w:numFmt w:val="lowerRoman"/>
      <w:lvlText w:val="(%3)"/>
      <w:lvlJc w:val="right"/>
      <w:pPr>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nsid w:val="149D1081"/>
    <w:multiLevelType w:val="hybridMultilevel"/>
    <w:tmpl w:val="EEA4CD80"/>
    <w:lvl w:ilvl="0" w:tplc="CA50E042">
      <w:start w:val="3"/>
      <w:numFmt w:val="decimal"/>
      <w:lvlText w:val="%1."/>
      <w:lvlJc w:val="left"/>
      <w:pPr>
        <w:tabs>
          <w:tab w:val="num" w:pos="1561"/>
        </w:tabs>
        <w:ind w:left="1561" w:hanging="540"/>
      </w:pPr>
      <w:rPr>
        <w:rFonts w:eastAsia="Times New Roman" w:hint="default"/>
      </w:rPr>
    </w:lvl>
    <w:lvl w:ilvl="1" w:tplc="04090019" w:tentative="1">
      <w:start w:val="1"/>
      <w:numFmt w:val="lowerLetter"/>
      <w:lvlText w:val="%2)"/>
      <w:lvlJc w:val="left"/>
      <w:pPr>
        <w:tabs>
          <w:tab w:val="num" w:pos="1861"/>
        </w:tabs>
        <w:ind w:left="1861" w:hanging="420"/>
      </w:pPr>
    </w:lvl>
    <w:lvl w:ilvl="2" w:tplc="0409001B" w:tentative="1">
      <w:start w:val="1"/>
      <w:numFmt w:val="lowerRoman"/>
      <w:lvlText w:val="%3."/>
      <w:lvlJc w:val="right"/>
      <w:pPr>
        <w:tabs>
          <w:tab w:val="num" w:pos="2281"/>
        </w:tabs>
        <w:ind w:left="2281" w:hanging="420"/>
      </w:pPr>
    </w:lvl>
    <w:lvl w:ilvl="3" w:tplc="0409000F" w:tentative="1">
      <w:start w:val="1"/>
      <w:numFmt w:val="decimal"/>
      <w:lvlText w:val="%4."/>
      <w:lvlJc w:val="left"/>
      <w:pPr>
        <w:tabs>
          <w:tab w:val="num" w:pos="2701"/>
        </w:tabs>
        <w:ind w:left="2701" w:hanging="420"/>
      </w:pPr>
    </w:lvl>
    <w:lvl w:ilvl="4" w:tplc="04090019" w:tentative="1">
      <w:start w:val="1"/>
      <w:numFmt w:val="lowerLetter"/>
      <w:lvlText w:val="%5)"/>
      <w:lvlJc w:val="left"/>
      <w:pPr>
        <w:tabs>
          <w:tab w:val="num" w:pos="3121"/>
        </w:tabs>
        <w:ind w:left="3121" w:hanging="420"/>
      </w:pPr>
    </w:lvl>
    <w:lvl w:ilvl="5" w:tplc="0409001B" w:tentative="1">
      <w:start w:val="1"/>
      <w:numFmt w:val="lowerRoman"/>
      <w:lvlText w:val="%6."/>
      <w:lvlJc w:val="right"/>
      <w:pPr>
        <w:tabs>
          <w:tab w:val="num" w:pos="3541"/>
        </w:tabs>
        <w:ind w:left="3541" w:hanging="420"/>
      </w:pPr>
    </w:lvl>
    <w:lvl w:ilvl="6" w:tplc="0409000F" w:tentative="1">
      <w:start w:val="1"/>
      <w:numFmt w:val="decimal"/>
      <w:lvlText w:val="%7."/>
      <w:lvlJc w:val="left"/>
      <w:pPr>
        <w:tabs>
          <w:tab w:val="num" w:pos="3961"/>
        </w:tabs>
        <w:ind w:left="3961" w:hanging="420"/>
      </w:pPr>
    </w:lvl>
    <w:lvl w:ilvl="7" w:tplc="04090019" w:tentative="1">
      <w:start w:val="1"/>
      <w:numFmt w:val="lowerLetter"/>
      <w:lvlText w:val="%8)"/>
      <w:lvlJc w:val="left"/>
      <w:pPr>
        <w:tabs>
          <w:tab w:val="num" w:pos="4381"/>
        </w:tabs>
        <w:ind w:left="4381" w:hanging="420"/>
      </w:pPr>
    </w:lvl>
    <w:lvl w:ilvl="8" w:tplc="0409001B" w:tentative="1">
      <w:start w:val="1"/>
      <w:numFmt w:val="lowerRoman"/>
      <w:lvlText w:val="%9."/>
      <w:lvlJc w:val="right"/>
      <w:pPr>
        <w:tabs>
          <w:tab w:val="num" w:pos="4801"/>
        </w:tabs>
        <w:ind w:left="4801" w:hanging="42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891353A"/>
    <w:multiLevelType w:val="hybridMultilevel"/>
    <w:tmpl w:val="F7CAC1DA"/>
    <w:lvl w:ilvl="0" w:tplc="511CFE72">
      <w:start w:val="1"/>
      <w:numFmt w:val="decimal"/>
      <w:lvlText w:val="%1."/>
      <w:lvlJc w:val="left"/>
      <w:pPr>
        <w:tabs>
          <w:tab w:val="num" w:pos="3082"/>
        </w:tabs>
        <w:ind w:left="3082" w:hanging="360"/>
      </w:pPr>
      <w:rPr>
        <w:rFonts w:hint="default"/>
      </w:rPr>
    </w:lvl>
    <w:lvl w:ilvl="1" w:tplc="04090019">
      <w:start w:val="1"/>
      <w:numFmt w:val="lowerLetter"/>
      <w:lvlText w:val="%2."/>
      <w:lvlJc w:val="left"/>
      <w:pPr>
        <w:tabs>
          <w:tab w:val="num" w:pos="3802"/>
        </w:tabs>
        <w:ind w:left="3802" w:hanging="360"/>
      </w:pPr>
    </w:lvl>
    <w:lvl w:ilvl="2" w:tplc="0409001B" w:tentative="1">
      <w:start w:val="1"/>
      <w:numFmt w:val="lowerRoman"/>
      <w:lvlText w:val="%3."/>
      <w:lvlJc w:val="right"/>
      <w:pPr>
        <w:tabs>
          <w:tab w:val="num" w:pos="4522"/>
        </w:tabs>
        <w:ind w:left="4522" w:hanging="180"/>
      </w:pPr>
    </w:lvl>
    <w:lvl w:ilvl="3" w:tplc="0409000F" w:tentative="1">
      <w:start w:val="1"/>
      <w:numFmt w:val="decimal"/>
      <w:lvlText w:val="%4."/>
      <w:lvlJc w:val="left"/>
      <w:pPr>
        <w:tabs>
          <w:tab w:val="num" w:pos="5242"/>
        </w:tabs>
        <w:ind w:left="5242" w:hanging="360"/>
      </w:pPr>
    </w:lvl>
    <w:lvl w:ilvl="4" w:tplc="04090019" w:tentative="1">
      <w:start w:val="1"/>
      <w:numFmt w:val="lowerLetter"/>
      <w:lvlText w:val="%5."/>
      <w:lvlJc w:val="left"/>
      <w:pPr>
        <w:tabs>
          <w:tab w:val="num" w:pos="5962"/>
        </w:tabs>
        <w:ind w:left="5962" w:hanging="360"/>
      </w:pPr>
    </w:lvl>
    <w:lvl w:ilvl="5" w:tplc="0409001B" w:tentative="1">
      <w:start w:val="1"/>
      <w:numFmt w:val="lowerRoman"/>
      <w:lvlText w:val="%6."/>
      <w:lvlJc w:val="right"/>
      <w:pPr>
        <w:tabs>
          <w:tab w:val="num" w:pos="6682"/>
        </w:tabs>
        <w:ind w:left="6682" w:hanging="180"/>
      </w:pPr>
    </w:lvl>
    <w:lvl w:ilvl="6" w:tplc="0409000F" w:tentative="1">
      <w:start w:val="1"/>
      <w:numFmt w:val="decimal"/>
      <w:lvlText w:val="%7."/>
      <w:lvlJc w:val="left"/>
      <w:pPr>
        <w:tabs>
          <w:tab w:val="num" w:pos="7402"/>
        </w:tabs>
        <w:ind w:left="7402" w:hanging="360"/>
      </w:pPr>
    </w:lvl>
    <w:lvl w:ilvl="7" w:tplc="04090019" w:tentative="1">
      <w:start w:val="1"/>
      <w:numFmt w:val="lowerLetter"/>
      <w:lvlText w:val="%8."/>
      <w:lvlJc w:val="left"/>
      <w:pPr>
        <w:tabs>
          <w:tab w:val="num" w:pos="8122"/>
        </w:tabs>
        <w:ind w:left="8122" w:hanging="360"/>
      </w:pPr>
    </w:lvl>
    <w:lvl w:ilvl="8" w:tplc="0409001B" w:tentative="1">
      <w:start w:val="1"/>
      <w:numFmt w:val="lowerRoman"/>
      <w:lvlText w:val="%9."/>
      <w:lvlJc w:val="right"/>
      <w:pPr>
        <w:tabs>
          <w:tab w:val="num" w:pos="8842"/>
        </w:tabs>
        <w:ind w:left="8842" w:hanging="180"/>
      </w:pPr>
    </w:lvl>
  </w:abstractNum>
  <w:abstractNum w:abstractNumId="8">
    <w:nsid w:val="1AFA2217"/>
    <w:multiLevelType w:val="hybridMultilevel"/>
    <w:tmpl w:val="1D34D508"/>
    <w:lvl w:ilvl="0" w:tplc="45367DE2">
      <w:start w:val="1"/>
      <w:numFmt w:val="decimal"/>
      <w:lvlText w:val="%1."/>
      <w:lvlJc w:val="left"/>
      <w:pPr>
        <w:ind w:left="720" w:hanging="360"/>
      </w:pPr>
      <w:rPr>
        <w:rFonts w:cs="Times New Roman"/>
        <w:b w:val="0"/>
        <w:bCs/>
        <w:i w:val="0"/>
        <w:iCs/>
      </w:rPr>
    </w:lvl>
    <w:lvl w:ilvl="1" w:tplc="04090003">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start w:val="1"/>
      <w:numFmt w:val="decimal"/>
      <w:lvlText w:val="%4."/>
      <w:lvlJc w:val="left"/>
      <w:pPr>
        <w:ind w:left="2880" w:hanging="360"/>
      </w:pPr>
      <w:rPr>
        <w:rFonts w:cs="Times New Roman"/>
      </w:rPr>
    </w:lvl>
    <w:lvl w:ilvl="4" w:tplc="04090003">
      <w:start w:val="1"/>
      <w:numFmt w:val="lowerLetter"/>
      <w:lvlText w:val="%5."/>
      <w:lvlJc w:val="left"/>
      <w:pPr>
        <w:ind w:left="3600" w:hanging="360"/>
      </w:pPr>
      <w:rPr>
        <w:rFonts w:cs="Times New Roman"/>
      </w:rPr>
    </w:lvl>
    <w:lvl w:ilvl="5" w:tplc="04090005">
      <w:start w:val="1"/>
      <w:numFmt w:val="lowerRoman"/>
      <w:lvlText w:val="%6."/>
      <w:lvlJc w:val="right"/>
      <w:pPr>
        <w:ind w:left="4320" w:hanging="180"/>
      </w:pPr>
      <w:rPr>
        <w:rFonts w:cs="Times New Roman"/>
      </w:rPr>
    </w:lvl>
    <w:lvl w:ilvl="6" w:tplc="04090001">
      <w:start w:val="1"/>
      <w:numFmt w:val="decimal"/>
      <w:lvlText w:val="%7."/>
      <w:lvlJc w:val="left"/>
      <w:pPr>
        <w:ind w:left="5040" w:hanging="360"/>
      </w:pPr>
      <w:rPr>
        <w:rFonts w:cs="Times New Roman"/>
      </w:rPr>
    </w:lvl>
    <w:lvl w:ilvl="7" w:tplc="04090003">
      <w:start w:val="1"/>
      <w:numFmt w:val="lowerLetter"/>
      <w:lvlText w:val="%8."/>
      <w:lvlJc w:val="left"/>
      <w:pPr>
        <w:ind w:left="5760" w:hanging="360"/>
      </w:pPr>
      <w:rPr>
        <w:rFonts w:cs="Times New Roman"/>
      </w:rPr>
    </w:lvl>
    <w:lvl w:ilvl="8" w:tplc="04090005">
      <w:start w:val="1"/>
      <w:numFmt w:val="lowerRoman"/>
      <w:lvlText w:val="%9."/>
      <w:lvlJc w:val="right"/>
      <w:pPr>
        <w:ind w:left="6480" w:hanging="180"/>
      </w:pPr>
      <w:rPr>
        <w:rFonts w:cs="Times New Roman"/>
      </w:rPr>
    </w:lvl>
  </w:abstractNum>
  <w:abstractNum w:abstractNumId="9">
    <w:nsid w:val="1EAE3393"/>
    <w:multiLevelType w:val="hybridMultilevel"/>
    <w:tmpl w:val="A3CC3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1">
    <w:nsid w:val="268B6E81"/>
    <w:multiLevelType w:val="hybridMultilevel"/>
    <w:tmpl w:val="12C2DB9E"/>
    <w:lvl w:ilvl="0" w:tplc="76B2E5D2">
      <w:start w:val="1"/>
      <w:numFmt w:val="bullet"/>
      <w:lvlText w:val=""/>
      <w:lvlJc w:val="left"/>
      <w:pPr>
        <w:tabs>
          <w:tab w:val="num" w:pos="1956"/>
        </w:tabs>
        <w:ind w:left="1956" w:hanging="360"/>
      </w:pPr>
      <w:rPr>
        <w:rFonts w:ascii="Symbol" w:hAnsi="Symbol" w:hint="default"/>
        <w:b w:val="0"/>
        <w:i w:val="0"/>
        <w:color w:val="auto"/>
        <w:sz w:val="20"/>
        <w:szCs w:val="20"/>
      </w:rPr>
    </w:lvl>
    <w:lvl w:ilvl="1" w:tplc="04090003" w:tentative="1">
      <w:start w:val="1"/>
      <w:numFmt w:val="bullet"/>
      <w:lvlText w:val=""/>
      <w:lvlJc w:val="left"/>
      <w:pPr>
        <w:tabs>
          <w:tab w:val="num" w:pos="1356"/>
        </w:tabs>
        <w:ind w:left="1356" w:hanging="420"/>
      </w:pPr>
      <w:rPr>
        <w:rFonts w:ascii="Wingdings" w:hAnsi="Wingdings" w:hint="default"/>
      </w:rPr>
    </w:lvl>
    <w:lvl w:ilvl="2" w:tplc="04090005" w:tentative="1">
      <w:start w:val="1"/>
      <w:numFmt w:val="bullet"/>
      <w:lvlText w:val=""/>
      <w:lvlJc w:val="left"/>
      <w:pPr>
        <w:tabs>
          <w:tab w:val="num" w:pos="1776"/>
        </w:tabs>
        <w:ind w:left="1776" w:hanging="420"/>
      </w:pPr>
      <w:rPr>
        <w:rFonts w:ascii="Wingdings" w:hAnsi="Wingdings" w:hint="default"/>
      </w:rPr>
    </w:lvl>
    <w:lvl w:ilvl="3" w:tplc="04090001" w:tentative="1">
      <w:start w:val="1"/>
      <w:numFmt w:val="bullet"/>
      <w:lvlText w:val=""/>
      <w:lvlJc w:val="left"/>
      <w:pPr>
        <w:tabs>
          <w:tab w:val="num" w:pos="2196"/>
        </w:tabs>
        <w:ind w:left="2196" w:hanging="420"/>
      </w:pPr>
      <w:rPr>
        <w:rFonts w:ascii="Wingdings" w:hAnsi="Wingdings" w:hint="default"/>
      </w:rPr>
    </w:lvl>
    <w:lvl w:ilvl="4" w:tplc="04090003" w:tentative="1">
      <w:start w:val="1"/>
      <w:numFmt w:val="bullet"/>
      <w:lvlText w:val=""/>
      <w:lvlJc w:val="left"/>
      <w:pPr>
        <w:tabs>
          <w:tab w:val="num" w:pos="2616"/>
        </w:tabs>
        <w:ind w:left="2616" w:hanging="420"/>
      </w:pPr>
      <w:rPr>
        <w:rFonts w:ascii="Wingdings" w:hAnsi="Wingdings" w:hint="default"/>
      </w:rPr>
    </w:lvl>
    <w:lvl w:ilvl="5" w:tplc="04090005" w:tentative="1">
      <w:start w:val="1"/>
      <w:numFmt w:val="bullet"/>
      <w:lvlText w:val=""/>
      <w:lvlJc w:val="left"/>
      <w:pPr>
        <w:tabs>
          <w:tab w:val="num" w:pos="3036"/>
        </w:tabs>
        <w:ind w:left="3036" w:hanging="420"/>
      </w:pPr>
      <w:rPr>
        <w:rFonts w:ascii="Wingdings" w:hAnsi="Wingdings" w:hint="default"/>
      </w:rPr>
    </w:lvl>
    <w:lvl w:ilvl="6" w:tplc="04090001" w:tentative="1">
      <w:start w:val="1"/>
      <w:numFmt w:val="bullet"/>
      <w:lvlText w:val=""/>
      <w:lvlJc w:val="left"/>
      <w:pPr>
        <w:tabs>
          <w:tab w:val="num" w:pos="3456"/>
        </w:tabs>
        <w:ind w:left="3456" w:hanging="420"/>
      </w:pPr>
      <w:rPr>
        <w:rFonts w:ascii="Wingdings" w:hAnsi="Wingdings" w:hint="default"/>
      </w:rPr>
    </w:lvl>
    <w:lvl w:ilvl="7" w:tplc="04090003" w:tentative="1">
      <w:start w:val="1"/>
      <w:numFmt w:val="bullet"/>
      <w:lvlText w:val=""/>
      <w:lvlJc w:val="left"/>
      <w:pPr>
        <w:tabs>
          <w:tab w:val="num" w:pos="3876"/>
        </w:tabs>
        <w:ind w:left="3876" w:hanging="420"/>
      </w:pPr>
      <w:rPr>
        <w:rFonts w:ascii="Wingdings" w:hAnsi="Wingdings" w:hint="default"/>
      </w:rPr>
    </w:lvl>
    <w:lvl w:ilvl="8" w:tplc="04090005" w:tentative="1">
      <w:start w:val="1"/>
      <w:numFmt w:val="bullet"/>
      <w:lvlText w:val=""/>
      <w:lvlJc w:val="left"/>
      <w:pPr>
        <w:tabs>
          <w:tab w:val="num" w:pos="4296"/>
        </w:tabs>
        <w:ind w:left="4296" w:hanging="420"/>
      </w:pPr>
      <w:rPr>
        <w:rFonts w:ascii="Wingdings" w:hAnsi="Wingdings" w:hint="default"/>
      </w:rPr>
    </w:lvl>
  </w:abstractNum>
  <w:abstractNum w:abstractNumId="12">
    <w:nsid w:val="2F3A74B7"/>
    <w:multiLevelType w:val="singleLevel"/>
    <w:tmpl w:val="F328F360"/>
    <w:lvl w:ilvl="0">
      <w:start w:val="1"/>
      <w:numFmt w:val="decimal"/>
      <w:lvlText w:val="%1."/>
      <w:lvlJc w:val="right"/>
      <w:pPr>
        <w:tabs>
          <w:tab w:val="num" w:pos="360"/>
        </w:tabs>
        <w:ind w:left="-680" w:firstLine="680"/>
      </w:pPr>
      <w:rPr>
        <w:rFonts w:ascii="Times New Roman" w:hAnsi="Times New Roman" w:hint="default"/>
      </w:rPr>
    </w:lvl>
  </w:abstractNum>
  <w:abstractNum w:abstractNumId="13">
    <w:nsid w:val="31C1643B"/>
    <w:multiLevelType w:val="hybridMultilevel"/>
    <w:tmpl w:val="D24066CA"/>
    <w:lvl w:ilvl="0" w:tplc="04090019">
      <w:start w:val="1"/>
      <w:numFmt w:val="lowerLetter"/>
      <w:lvlText w:val="%1."/>
      <w:lvlJc w:val="left"/>
      <w:pPr>
        <w:ind w:left="720" w:hanging="360"/>
      </w:pPr>
      <w:rPr>
        <w:rFonts w:cs="Times New Roman"/>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2F35C2E"/>
    <w:multiLevelType w:val="hybridMultilevel"/>
    <w:tmpl w:val="1094508A"/>
    <w:lvl w:ilvl="0" w:tplc="F8DCB046">
      <w:start w:val="1"/>
      <w:numFmt w:val="lowerRoman"/>
      <w:lvlText w:val="(%1)"/>
      <w:lvlJc w:val="left"/>
      <w:pPr>
        <w:ind w:left="1854" w:hanging="72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5">
    <w:nsid w:val="332B418C"/>
    <w:multiLevelType w:val="hybridMultilevel"/>
    <w:tmpl w:val="CB00553C"/>
    <w:lvl w:ilvl="0" w:tplc="040465BE">
      <w:start w:val="10"/>
      <w:numFmt w:val="bullet"/>
      <w:lvlText w:val="-"/>
      <w:lvlJc w:val="left"/>
      <w:pPr>
        <w:ind w:left="948" w:hanging="360"/>
      </w:pPr>
      <w:rPr>
        <w:rFonts w:ascii="Arial" w:eastAsia="SimSun" w:hAnsi="Arial" w:cs="Arial" w:hint="default"/>
      </w:rPr>
    </w:lvl>
    <w:lvl w:ilvl="1" w:tplc="04090003" w:tentative="1">
      <w:start w:val="1"/>
      <w:numFmt w:val="bullet"/>
      <w:lvlText w:val="o"/>
      <w:lvlJc w:val="left"/>
      <w:pPr>
        <w:ind w:left="1668" w:hanging="360"/>
      </w:pPr>
      <w:rPr>
        <w:rFonts w:ascii="Courier New" w:hAnsi="Courier New" w:cs="Courier New" w:hint="default"/>
      </w:rPr>
    </w:lvl>
    <w:lvl w:ilvl="2" w:tplc="04090005" w:tentative="1">
      <w:start w:val="1"/>
      <w:numFmt w:val="bullet"/>
      <w:lvlText w:val=""/>
      <w:lvlJc w:val="left"/>
      <w:pPr>
        <w:ind w:left="2388" w:hanging="360"/>
      </w:pPr>
      <w:rPr>
        <w:rFonts w:ascii="Wingdings" w:hAnsi="Wingdings" w:hint="default"/>
      </w:rPr>
    </w:lvl>
    <w:lvl w:ilvl="3" w:tplc="04090001" w:tentative="1">
      <w:start w:val="1"/>
      <w:numFmt w:val="bullet"/>
      <w:lvlText w:val=""/>
      <w:lvlJc w:val="left"/>
      <w:pPr>
        <w:ind w:left="3108" w:hanging="360"/>
      </w:pPr>
      <w:rPr>
        <w:rFonts w:ascii="Symbol" w:hAnsi="Symbol" w:hint="default"/>
      </w:rPr>
    </w:lvl>
    <w:lvl w:ilvl="4" w:tplc="04090003" w:tentative="1">
      <w:start w:val="1"/>
      <w:numFmt w:val="bullet"/>
      <w:lvlText w:val="o"/>
      <w:lvlJc w:val="left"/>
      <w:pPr>
        <w:ind w:left="3828" w:hanging="360"/>
      </w:pPr>
      <w:rPr>
        <w:rFonts w:ascii="Courier New" w:hAnsi="Courier New" w:cs="Courier New" w:hint="default"/>
      </w:rPr>
    </w:lvl>
    <w:lvl w:ilvl="5" w:tplc="04090005" w:tentative="1">
      <w:start w:val="1"/>
      <w:numFmt w:val="bullet"/>
      <w:lvlText w:val=""/>
      <w:lvlJc w:val="left"/>
      <w:pPr>
        <w:ind w:left="4548" w:hanging="360"/>
      </w:pPr>
      <w:rPr>
        <w:rFonts w:ascii="Wingdings" w:hAnsi="Wingdings" w:hint="default"/>
      </w:rPr>
    </w:lvl>
    <w:lvl w:ilvl="6" w:tplc="04090001" w:tentative="1">
      <w:start w:val="1"/>
      <w:numFmt w:val="bullet"/>
      <w:lvlText w:val=""/>
      <w:lvlJc w:val="left"/>
      <w:pPr>
        <w:ind w:left="5268" w:hanging="360"/>
      </w:pPr>
      <w:rPr>
        <w:rFonts w:ascii="Symbol" w:hAnsi="Symbol" w:hint="default"/>
      </w:rPr>
    </w:lvl>
    <w:lvl w:ilvl="7" w:tplc="04090003" w:tentative="1">
      <w:start w:val="1"/>
      <w:numFmt w:val="bullet"/>
      <w:lvlText w:val="o"/>
      <w:lvlJc w:val="left"/>
      <w:pPr>
        <w:ind w:left="5988" w:hanging="360"/>
      </w:pPr>
      <w:rPr>
        <w:rFonts w:ascii="Courier New" w:hAnsi="Courier New" w:cs="Courier New" w:hint="default"/>
      </w:rPr>
    </w:lvl>
    <w:lvl w:ilvl="8" w:tplc="04090005" w:tentative="1">
      <w:start w:val="1"/>
      <w:numFmt w:val="bullet"/>
      <w:lvlText w:val=""/>
      <w:lvlJc w:val="left"/>
      <w:pPr>
        <w:ind w:left="6708" w:hanging="360"/>
      </w:pPr>
      <w:rPr>
        <w:rFonts w:ascii="Wingdings" w:hAnsi="Wingdings" w:hint="default"/>
      </w:rPr>
    </w:lvl>
  </w:abstractNum>
  <w:abstractNum w:abstractNumId="16">
    <w:nsid w:val="3D703FF1"/>
    <w:multiLevelType w:val="hybridMultilevel"/>
    <w:tmpl w:val="A394F7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411D47E7"/>
    <w:multiLevelType w:val="multilevel"/>
    <w:tmpl w:val="5464D986"/>
    <w:lvl w:ilvl="0">
      <w:start w:val="1"/>
      <w:numFmt w:val="decimal"/>
      <w:lvlText w:val="%1."/>
      <w:lvlJc w:val="left"/>
      <w:pPr>
        <w:tabs>
          <w:tab w:val="num" w:pos="567"/>
        </w:tabs>
        <w:ind w:left="0" w:firstLine="0"/>
      </w:pPr>
      <w:rPr>
        <w:rFonts w:ascii="Arial" w:hAnsi="Arial" w:cs="Arial" w:hint="default"/>
        <w:b w:val="0"/>
        <w:i w:val="0"/>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4495D3A"/>
    <w:multiLevelType w:val="hybridMultilevel"/>
    <w:tmpl w:val="56345BE2"/>
    <w:lvl w:ilvl="0" w:tplc="42F28F06">
      <w:start w:val="1"/>
      <w:numFmt w:val="lowerRoman"/>
      <w:lvlText w:val="(%1)"/>
      <w:lvlJc w:val="left"/>
      <w:pPr>
        <w:ind w:left="1854" w:hanging="72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20">
    <w:nsid w:val="4560324B"/>
    <w:multiLevelType w:val="hybridMultilevel"/>
    <w:tmpl w:val="9DB475C6"/>
    <w:lvl w:ilvl="0" w:tplc="EB48DF86">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49A4558B"/>
    <w:multiLevelType w:val="hybridMultilevel"/>
    <w:tmpl w:val="70A01474"/>
    <w:lvl w:ilvl="0" w:tplc="C8284586">
      <w:numFmt w:val="bullet"/>
      <w:lvlText w:val="–"/>
      <w:lvlJc w:val="left"/>
      <w:pPr>
        <w:ind w:left="927" w:hanging="360"/>
      </w:pPr>
      <w:rPr>
        <w:rFonts w:ascii="SimSun" w:eastAsia="SimSun" w:hAnsi="SimSun" w:cs="Times New Roman" w:hint="eastAsia"/>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2">
    <w:nsid w:val="4AC650ED"/>
    <w:multiLevelType w:val="multilevel"/>
    <w:tmpl w:val="5464D986"/>
    <w:lvl w:ilvl="0">
      <w:start w:val="1"/>
      <w:numFmt w:val="decimal"/>
      <w:lvlText w:val="%1."/>
      <w:lvlJc w:val="left"/>
      <w:pPr>
        <w:tabs>
          <w:tab w:val="num" w:pos="567"/>
        </w:tabs>
        <w:ind w:left="0" w:firstLine="0"/>
      </w:pPr>
      <w:rPr>
        <w:rFonts w:ascii="Arial" w:hAnsi="Arial" w:cs="Arial" w:hint="default"/>
        <w:b w:val="0"/>
        <w:i w:val="0"/>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C31395C"/>
    <w:multiLevelType w:val="hybridMultilevel"/>
    <w:tmpl w:val="E7B6F082"/>
    <w:lvl w:ilvl="0" w:tplc="7DA6BD62">
      <w:start w:val="6"/>
      <w:numFmt w:val="decimal"/>
      <w:lvlText w:val="%1."/>
      <w:lvlJc w:val="left"/>
      <w:pPr>
        <w:tabs>
          <w:tab w:val="num" w:pos="600"/>
        </w:tabs>
        <w:ind w:left="600" w:hanging="60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D0877FE"/>
    <w:multiLevelType w:val="multilevel"/>
    <w:tmpl w:val="FE56AF98"/>
    <w:lvl w:ilvl="0">
      <w:start w:val="2"/>
      <w:numFmt w:val="bullet"/>
      <w:lvlText w:val="-"/>
      <w:lvlJc w:val="left"/>
      <w:pPr>
        <w:tabs>
          <w:tab w:val="num" w:pos="2061"/>
        </w:tabs>
        <w:ind w:left="2061" w:hanging="360"/>
      </w:pPr>
      <w:rPr>
        <w:rFonts w:ascii="Arial" w:eastAsia="Times New Roman" w:hAnsi="Arial" w:cs="Aria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26">
    <w:nsid w:val="4DA164D5"/>
    <w:multiLevelType w:val="hybridMultilevel"/>
    <w:tmpl w:val="3078F914"/>
    <w:lvl w:ilvl="0" w:tplc="04090019">
      <w:start w:val="1"/>
      <w:numFmt w:val="lowerLetter"/>
      <w:lvlText w:val="%1."/>
      <w:lvlJc w:val="left"/>
      <w:pPr>
        <w:ind w:left="360" w:hanging="360"/>
      </w:pPr>
      <w:rPr>
        <w:rFonts w:cs="Times New Roman"/>
      </w:rPr>
    </w:lvl>
    <w:lvl w:ilvl="1" w:tplc="04090019">
      <w:start w:val="1"/>
      <w:numFmt w:val="decimal"/>
      <w:lvlText w:val="%2."/>
      <w:lvlJc w:val="left"/>
      <w:pPr>
        <w:ind w:left="2520" w:hanging="360"/>
      </w:pPr>
      <w:rPr>
        <w:rFonts w:cs="Times New Roman"/>
        <w:sz w:val="20"/>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7">
    <w:nsid w:val="4ED2192C"/>
    <w:multiLevelType w:val="hybridMultilevel"/>
    <w:tmpl w:val="C2723744"/>
    <w:lvl w:ilvl="0" w:tplc="9E887512">
      <w:numFmt w:val="bullet"/>
      <w:lvlText w:val="-"/>
      <w:lvlJc w:val="left"/>
      <w:pPr>
        <w:ind w:left="720" w:hanging="360"/>
      </w:pPr>
      <w:rPr>
        <w:rFonts w:ascii="Calibri" w:eastAsia="Times New Roman" w:hAnsi="Calibri" w:hint="default"/>
      </w:rPr>
    </w:lvl>
    <w:lvl w:ilvl="1" w:tplc="48090003" w:tentative="1">
      <w:start w:val="1"/>
      <w:numFmt w:val="bullet"/>
      <w:lvlText w:val="o"/>
      <w:lvlJc w:val="left"/>
      <w:pPr>
        <w:ind w:left="1440" w:hanging="360"/>
      </w:pPr>
      <w:rPr>
        <w:rFonts w:ascii="Courier New" w:hAnsi="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8">
    <w:nsid w:val="507E3EAD"/>
    <w:multiLevelType w:val="hybridMultilevel"/>
    <w:tmpl w:val="6630A580"/>
    <w:lvl w:ilvl="0" w:tplc="0D12BBF0">
      <w:start w:val="1"/>
      <w:numFmt w:val="lowerLetter"/>
      <w:lvlText w:val="(%1)"/>
      <w:lvlJc w:val="left"/>
      <w:pPr>
        <w:ind w:left="720" w:hanging="360"/>
      </w:pPr>
      <w:rPr>
        <w:rFonts w:cs="Times New Roman"/>
      </w:rPr>
    </w:lvl>
    <w:lvl w:ilvl="1" w:tplc="08070019">
      <w:start w:val="1"/>
      <w:numFmt w:val="lowerLetter"/>
      <w:lvlText w:val="%2."/>
      <w:lvlJc w:val="left"/>
      <w:pPr>
        <w:ind w:left="1440" w:hanging="360"/>
      </w:pPr>
      <w:rPr>
        <w:rFonts w:cs="Times New Roman"/>
      </w:rPr>
    </w:lvl>
    <w:lvl w:ilvl="2" w:tplc="0807001B">
      <w:start w:val="1"/>
      <w:numFmt w:val="lowerRoman"/>
      <w:lvlText w:val="%3."/>
      <w:lvlJc w:val="right"/>
      <w:pPr>
        <w:ind w:left="2160" w:hanging="180"/>
      </w:pPr>
      <w:rPr>
        <w:rFonts w:cs="Times New Roman"/>
      </w:rPr>
    </w:lvl>
    <w:lvl w:ilvl="3" w:tplc="0807000F">
      <w:start w:val="1"/>
      <w:numFmt w:val="decimal"/>
      <w:lvlText w:val="%4."/>
      <w:lvlJc w:val="left"/>
      <w:pPr>
        <w:ind w:left="2880" w:hanging="360"/>
      </w:pPr>
      <w:rPr>
        <w:rFonts w:cs="Times New Roman"/>
      </w:rPr>
    </w:lvl>
    <w:lvl w:ilvl="4" w:tplc="08070019">
      <w:start w:val="1"/>
      <w:numFmt w:val="lowerLetter"/>
      <w:lvlText w:val="%5."/>
      <w:lvlJc w:val="left"/>
      <w:pPr>
        <w:ind w:left="3600" w:hanging="360"/>
      </w:pPr>
      <w:rPr>
        <w:rFonts w:cs="Times New Roman"/>
      </w:rPr>
    </w:lvl>
    <w:lvl w:ilvl="5" w:tplc="0807001B">
      <w:start w:val="1"/>
      <w:numFmt w:val="lowerRoman"/>
      <w:lvlText w:val="%6."/>
      <w:lvlJc w:val="right"/>
      <w:pPr>
        <w:ind w:left="4320" w:hanging="180"/>
      </w:pPr>
      <w:rPr>
        <w:rFonts w:cs="Times New Roman"/>
      </w:rPr>
    </w:lvl>
    <w:lvl w:ilvl="6" w:tplc="0807000F">
      <w:start w:val="1"/>
      <w:numFmt w:val="decimal"/>
      <w:lvlText w:val="%7."/>
      <w:lvlJc w:val="left"/>
      <w:pPr>
        <w:ind w:left="5040" w:hanging="360"/>
      </w:pPr>
      <w:rPr>
        <w:rFonts w:cs="Times New Roman"/>
      </w:rPr>
    </w:lvl>
    <w:lvl w:ilvl="7" w:tplc="08070019">
      <w:start w:val="1"/>
      <w:numFmt w:val="lowerLetter"/>
      <w:lvlText w:val="%8."/>
      <w:lvlJc w:val="left"/>
      <w:pPr>
        <w:ind w:left="5760" w:hanging="360"/>
      </w:pPr>
      <w:rPr>
        <w:rFonts w:cs="Times New Roman"/>
      </w:rPr>
    </w:lvl>
    <w:lvl w:ilvl="8" w:tplc="0807001B">
      <w:start w:val="1"/>
      <w:numFmt w:val="lowerRoman"/>
      <w:lvlText w:val="%9."/>
      <w:lvlJc w:val="right"/>
      <w:pPr>
        <w:ind w:left="6480" w:hanging="180"/>
      </w:pPr>
      <w:rPr>
        <w:rFonts w:cs="Times New Roman"/>
      </w:rPr>
    </w:lvl>
  </w:abstractNum>
  <w:abstractNum w:abstractNumId="29">
    <w:nsid w:val="5920798F"/>
    <w:multiLevelType w:val="hybridMultilevel"/>
    <w:tmpl w:val="FE56AF98"/>
    <w:lvl w:ilvl="0" w:tplc="71E27B76">
      <w:start w:val="2"/>
      <w:numFmt w:val="bullet"/>
      <w:lvlText w:val="-"/>
      <w:lvlJc w:val="left"/>
      <w:pPr>
        <w:tabs>
          <w:tab w:val="num" w:pos="2061"/>
        </w:tabs>
        <w:ind w:left="2061" w:hanging="360"/>
      </w:pPr>
      <w:rPr>
        <w:rFonts w:ascii="Arial" w:eastAsia="Times New Roman" w:hAnsi="Arial" w:cs="Arial" w:hint="default"/>
      </w:rPr>
    </w:lvl>
    <w:lvl w:ilvl="1" w:tplc="04090003" w:tentative="1">
      <w:start w:val="1"/>
      <w:numFmt w:val="bullet"/>
      <w:lvlText w:val="o"/>
      <w:lvlJc w:val="left"/>
      <w:pPr>
        <w:tabs>
          <w:tab w:val="num" w:pos="2781"/>
        </w:tabs>
        <w:ind w:left="2781" w:hanging="360"/>
      </w:pPr>
      <w:rPr>
        <w:rFonts w:ascii="Courier New" w:hAnsi="Courier New" w:cs="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30">
    <w:nsid w:val="59F01C40"/>
    <w:multiLevelType w:val="hybridMultilevel"/>
    <w:tmpl w:val="196C90C2"/>
    <w:lvl w:ilvl="0" w:tplc="D4B6C85C">
      <w:start w:val="1"/>
      <w:numFmt w:val="lowerRoman"/>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6D8266CA"/>
    <w:multiLevelType w:val="hybridMultilevel"/>
    <w:tmpl w:val="01043348"/>
    <w:lvl w:ilvl="0" w:tplc="3D7E68E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057F29"/>
    <w:multiLevelType w:val="hybridMultilevel"/>
    <w:tmpl w:val="02FCEF30"/>
    <w:lvl w:ilvl="0" w:tplc="9EC44BB0">
      <w:start w:val="1"/>
      <w:numFmt w:val="decimal"/>
      <w:lvlText w:val="%1."/>
      <w:lvlJc w:val="left"/>
      <w:pPr>
        <w:ind w:left="720" w:hanging="360"/>
      </w:pPr>
      <w:rPr>
        <w:rFonts w:ascii="SimSun" w:eastAsia="SimSun" w:hAnsi="SimSun" w:cs="Times New Roman"/>
        <w:color w:val="auto"/>
        <w:sz w:val="21"/>
        <w:szCs w:val="21"/>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71B2B68"/>
    <w:multiLevelType w:val="multilevel"/>
    <w:tmpl w:val="FE56AF98"/>
    <w:lvl w:ilvl="0">
      <w:start w:val="2"/>
      <w:numFmt w:val="bullet"/>
      <w:lvlText w:val="-"/>
      <w:lvlJc w:val="left"/>
      <w:pPr>
        <w:tabs>
          <w:tab w:val="num" w:pos="2061"/>
        </w:tabs>
        <w:ind w:left="2061" w:hanging="360"/>
      </w:pPr>
      <w:rPr>
        <w:rFonts w:ascii="Arial" w:eastAsia="Times New Roman" w:hAnsi="Arial" w:cs="Aria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34">
    <w:nsid w:val="784D76C3"/>
    <w:multiLevelType w:val="hybridMultilevel"/>
    <w:tmpl w:val="E684E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EE055A"/>
    <w:multiLevelType w:val="hybridMultilevel"/>
    <w:tmpl w:val="F70E9A7E"/>
    <w:lvl w:ilvl="0" w:tplc="3642F14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6">
    <w:nsid w:val="7B5D64BE"/>
    <w:multiLevelType w:val="hybridMultilevel"/>
    <w:tmpl w:val="C7B02228"/>
    <w:lvl w:ilvl="0" w:tplc="9EF21BBE">
      <w:start w:val="1"/>
      <w:numFmt w:val="lowerRoman"/>
      <w:lvlText w:val="(%1)"/>
      <w:lvlJc w:val="left"/>
      <w:pPr>
        <w:ind w:left="1854" w:hanging="72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num w:numId="1">
    <w:abstractNumId w:val="31"/>
  </w:num>
  <w:num w:numId="2">
    <w:abstractNumId w:val="6"/>
  </w:num>
  <w:num w:numId="3">
    <w:abstractNumId w:val="18"/>
  </w:num>
  <w:num w:numId="4">
    <w:abstractNumId w:val="7"/>
  </w:num>
  <w:num w:numId="5">
    <w:abstractNumId w:val="29"/>
  </w:num>
  <w:num w:numId="6">
    <w:abstractNumId w:val="33"/>
  </w:num>
  <w:num w:numId="7">
    <w:abstractNumId w:val="25"/>
  </w:num>
  <w:num w:numId="8">
    <w:abstractNumId w:val="11"/>
  </w:num>
  <w:num w:numId="9">
    <w:abstractNumId w:val="1"/>
  </w:num>
  <w:num w:numId="10">
    <w:abstractNumId w:val="20"/>
  </w:num>
  <w:num w:numId="11">
    <w:abstractNumId w:val="22"/>
  </w:num>
  <w:num w:numId="12">
    <w:abstractNumId w:val="17"/>
  </w:num>
  <w:num w:numId="13">
    <w:abstractNumId w:val="5"/>
  </w:num>
  <w:num w:numId="14">
    <w:abstractNumId w:val="12"/>
  </w:num>
  <w:num w:numId="15">
    <w:abstractNumId w:val="23"/>
  </w:num>
  <w:num w:numId="16">
    <w:abstractNumId w:val="34"/>
  </w:num>
  <w:num w:numId="17">
    <w:abstractNumId w:val="15"/>
  </w:num>
  <w:num w:numId="18">
    <w:abstractNumId w:val="21"/>
  </w:num>
  <w:num w:numId="19">
    <w:abstractNumId w:val="0"/>
  </w:num>
  <w:num w:numId="20">
    <w:abstractNumId w:val="24"/>
  </w:num>
  <w:num w:numId="21">
    <w:abstractNumId w:val="3"/>
  </w:num>
  <w:num w:numId="22">
    <w:abstractNumId w:val="10"/>
  </w:num>
  <w:num w:numId="23">
    <w:abstractNumId w:val="32"/>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lvlOverride w:ilvl="2"/>
    <w:lvlOverride w:ilvl="3"/>
    <w:lvlOverride w:ilvl="4"/>
    <w:lvlOverride w:ilvl="5"/>
    <w:lvlOverride w:ilvl="6"/>
    <w:lvlOverride w:ilvl="7"/>
    <w:lvlOverride w:ilvl="8"/>
  </w:num>
  <w:num w:numId="28">
    <w:abstractNumId w:val="8"/>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16"/>
  </w:num>
  <w:num w:numId="35">
    <w:abstractNumId w:val="27"/>
  </w:num>
  <w:num w:numId="36">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7">
    <w:abstractNumId w:val="35"/>
  </w:num>
  <w:num w:numId="38">
    <w:abstractNumId w:val="9"/>
  </w:num>
  <w:num w:numId="39">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num>
  <w:num w:numId="44">
    <w:abstractNumId w:val="19"/>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66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E1E"/>
    <w:rsid w:val="0000713F"/>
    <w:rsid w:val="00162D26"/>
    <w:rsid w:val="0017133D"/>
    <w:rsid w:val="001D70A9"/>
    <w:rsid w:val="00307927"/>
    <w:rsid w:val="00393AB7"/>
    <w:rsid w:val="00421828"/>
    <w:rsid w:val="00525E1E"/>
    <w:rsid w:val="00557384"/>
    <w:rsid w:val="00627E13"/>
    <w:rsid w:val="00653644"/>
    <w:rsid w:val="006C6C17"/>
    <w:rsid w:val="0070150A"/>
    <w:rsid w:val="007200AE"/>
    <w:rsid w:val="00734670"/>
    <w:rsid w:val="00794BB3"/>
    <w:rsid w:val="007F5E88"/>
    <w:rsid w:val="008470FA"/>
    <w:rsid w:val="008A50AB"/>
    <w:rsid w:val="008D6C2D"/>
    <w:rsid w:val="009806F9"/>
    <w:rsid w:val="00A863B8"/>
    <w:rsid w:val="00AF72BF"/>
    <w:rsid w:val="00AF7FD9"/>
    <w:rsid w:val="00B86F7F"/>
    <w:rsid w:val="00BC0FA5"/>
    <w:rsid w:val="00D3358F"/>
    <w:rsid w:val="00D51E7E"/>
    <w:rsid w:val="00D72575"/>
    <w:rsid w:val="00E62D05"/>
    <w:rsid w:val="00F540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2BF"/>
    <w:pPr>
      <w:spacing w:after="200" w:line="276" w:lineRule="auto"/>
    </w:pPr>
    <w:rPr>
      <w:sz w:val="22"/>
      <w:szCs w:val="22"/>
      <w:lang w:eastAsia="en-US"/>
    </w:rPr>
  </w:style>
  <w:style w:type="paragraph" w:styleId="Heading1">
    <w:name w:val="heading 1"/>
    <w:basedOn w:val="Normal"/>
    <w:next w:val="Normal"/>
    <w:link w:val="Heading1Char"/>
    <w:uiPriority w:val="99"/>
    <w:qFormat/>
    <w:rsid w:val="0070150A"/>
    <w:pPr>
      <w:keepNext/>
      <w:spacing w:before="240" w:after="60" w:line="240" w:lineRule="auto"/>
      <w:outlineLvl w:val="0"/>
    </w:pPr>
    <w:rPr>
      <w:rFonts w:ascii="Cambria" w:eastAsia="Times New Roman" w:hAnsi="Cambria"/>
      <w:b/>
      <w:bCs/>
      <w:kern w:val="32"/>
      <w:sz w:val="32"/>
      <w:szCs w:val="32"/>
      <w:lang w:eastAsia="zh-CN"/>
    </w:rPr>
  </w:style>
  <w:style w:type="paragraph" w:styleId="Heading2">
    <w:name w:val="heading 2"/>
    <w:basedOn w:val="Normal"/>
    <w:next w:val="Normal"/>
    <w:link w:val="Heading2Char"/>
    <w:uiPriority w:val="99"/>
    <w:qFormat/>
    <w:rsid w:val="0070150A"/>
    <w:pPr>
      <w:keepNext/>
      <w:spacing w:before="240" w:after="60" w:line="240" w:lineRule="auto"/>
      <w:outlineLvl w:val="1"/>
    </w:pPr>
    <w:rPr>
      <w:rFonts w:ascii="Cambria" w:eastAsia="Times New Roman" w:hAnsi="Cambria"/>
      <w:b/>
      <w:bCs/>
      <w:i/>
      <w:iCs/>
      <w:sz w:val="28"/>
      <w:szCs w:val="28"/>
      <w:lang w:eastAsia="zh-CN"/>
    </w:rPr>
  </w:style>
  <w:style w:type="paragraph" w:styleId="Heading3">
    <w:name w:val="heading 3"/>
    <w:basedOn w:val="Normal"/>
    <w:next w:val="Normal"/>
    <w:link w:val="Heading3Char"/>
    <w:uiPriority w:val="99"/>
    <w:qFormat/>
    <w:rsid w:val="0070150A"/>
    <w:pPr>
      <w:keepNext/>
      <w:spacing w:before="240" w:after="60" w:line="240" w:lineRule="auto"/>
      <w:outlineLvl w:val="2"/>
    </w:pPr>
    <w:rPr>
      <w:rFonts w:ascii="Cambria" w:eastAsia="Times New Roman" w:hAnsi="Cambria"/>
      <w:b/>
      <w:bCs/>
      <w:sz w:val="26"/>
      <w:szCs w:val="26"/>
      <w:lang w:eastAsia="zh-CN"/>
    </w:rPr>
  </w:style>
  <w:style w:type="paragraph" w:styleId="Heading4">
    <w:name w:val="heading 4"/>
    <w:basedOn w:val="Normal"/>
    <w:next w:val="Normal"/>
    <w:link w:val="Heading4Char"/>
    <w:uiPriority w:val="99"/>
    <w:qFormat/>
    <w:rsid w:val="0070150A"/>
    <w:pPr>
      <w:keepNext/>
      <w:spacing w:before="240" w:after="60" w:line="240" w:lineRule="auto"/>
      <w:outlineLvl w:val="3"/>
    </w:pPr>
    <w:rPr>
      <w:rFonts w:eastAsia="Times New Roman"/>
      <w:b/>
      <w:b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0150A"/>
    <w:rPr>
      <w:rFonts w:ascii="Cambria" w:eastAsia="Times New Roman" w:hAnsi="Cambria"/>
      <w:b/>
      <w:bCs/>
      <w:kern w:val="32"/>
      <w:sz w:val="32"/>
      <w:szCs w:val="32"/>
    </w:rPr>
  </w:style>
  <w:style w:type="character" w:customStyle="1" w:styleId="Heading2Char">
    <w:name w:val="Heading 2 Char"/>
    <w:basedOn w:val="DefaultParagraphFont"/>
    <w:link w:val="Heading2"/>
    <w:uiPriority w:val="99"/>
    <w:rsid w:val="0070150A"/>
    <w:rPr>
      <w:rFonts w:ascii="Cambria" w:eastAsia="Times New Roman" w:hAnsi="Cambria"/>
      <w:b/>
      <w:bCs/>
      <w:i/>
      <w:iCs/>
      <w:sz w:val="28"/>
      <w:szCs w:val="28"/>
    </w:rPr>
  </w:style>
  <w:style w:type="character" w:customStyle="1" w:styleId="Heading3Char">
    <w:name w:val="Heading 3 Char"/>
    <w:basedOn w:val="DefaultParagraphFont"/>
    <w:link w:val="Heading3"/>
    <w:uiPriority w:val="99"/>
    <w:rsid w:val="0070150A"/>
    <w:rPr>
      <w:rFonts w:ascii="Cambria" w:eastAsia="Times New Roman" w:hAnsi="Cambria"/>
      <w:b/>
      <w:bCs/>
      <w:sz w:val="26"/>
      <w:szCs w:val="26"/>
    </w:rPr>
  </w:style>
  <w:style w:type="character" w:customStyle="1" w:styleId="Heading4Char">
    <w:name w:val="Heading 4 Char"/>
    <w:basedOn w:val="DefaultParagraphFont"/>
    <w:link w:val="Heading4"/>
    <w:uiPriority w:val="99"/>
    <w:rsid w:val="0070150A"/>
    <w:rPr>
      <w:rFonts w:eastAsia="Times New Roman"/>
      <w:b/>
      <w:bCs/>
      <w:sz w:val="28"/>
      <w:szCs w:val="28"/>
    </w:rPr>
  </w:style>
  <w:style w:type="paragraph" w:styleId="ListParagraph">
    <w:name w:val="List Paragraph"/>
    <w:basedOn w:val="Normal"/>
    <w:uiPriority w:val="99"/>
    <w:qFormat/>
    <w:rsid w:val="00AF72BF"/>
    <w:pPr>
      <w:ind w:left="720"/>
      <w:contextualSpacing/>
    </w:pPr>
  </w:style>
  <w:style w:type="paragraph" w:styleId="Header">
    <w:name w:val="header"/>
    <w:basedOn w:val="Normal"/>
    <w:link w:val="HeaderChar"/>
    <w:uiPriority w:val="99"/>
    <w:unhideWhenUsed/>
    <w:rsid w:val="007200AE"/>
    <w:pPr>
      <w:pBdr>
        <w:bottom w:val="single" w:sz="6" w:space="1" w:color="auto"/>
      </w:pBdr>
      <w:tabs>
        <w:tab w:val="center" w:pos="4513"/>
        <w:tab w:val="right" w:pos="9026"/>
      </w:tabs>
      <w:snapToGrid w:val="0"/>
      <w:spacing w:line="240" w:lineRule="auto"/>
      <w:jc w:val="center"/>
    </w:pPr>
    <w:rPr>
      <w:sz w:val="18"/>
      <w:szCs w:val="18"/>
    </w:rPr>
  </w:style>
  <w:style w:type="character" w:customStyle="1" w:styleId="HeaderChar">
    <w:name w:val="Header Char"/>
    <w:basedOn w:val="DefaultParagraphFont"/>
    <w:link w:val="Header"/>
    <w:uiPriority w:val="99"/>
    <w:rsid w:val="007200AE"/>
    <w:rPr>
      <w:sz w:val="18"/>
      <w:szCs w:val="18"/>
      <w:lang w:eastAsia="en-US"/>
    </w:rPr>
  </w:style>
  <w:style w:type="paragraph" w:styleId="Footer">
    <w:name w:val="footer"/>
    <w:basedOn w:val="Normal"/>
    <w:link w:val="FooterChar"/>
    <w:uiPriority w:val="99"/>
    <w:unhideWhenUsed/>
    <w:rsid w:val="007200AE"/>
    <w:pPr>
      <w:tabs>
        <w:tab w:val="center" w:pos="4513"/>
        <w:tab w:val="right" w:pos="9026"/>
      </w:tabs>
      <w:snapToGrid w:val="0"/>
      <w:spacing w:line="240" w:lineRule="auto"/>
    </w:pPr>
    <w:rPr>
      <w:sz w:val="18"/>
      <w:szCs w:val="18"/>
    </w:rPr>
  </w:style>
  <w:style w:type="character" w:customStyle="1" w:styleId="FooterChar">
    <w:name w:val="Footer Char"/>
    <w:basedOn w:val="DefaultParagraphFont"/>
    <w:link w:val="Footer"/>
    <w:uiPriority w:val="99"/>
    <w:rsid w:val="007200AE"/>
    <w:rPr>
      <w:sz w:val="18"/>
      <w:szCs w:val="18"/>
      <w:lang w:eastAsia="en-US"/>
    </w:rPr>
  </w:style>
  <w:style w:type="paragraph" w:customStyle="1" w:styleId="preparedby">
    <w:name w:val="prepared by"/>
    <w:basedOn w:val="Normal"/>
    <w:next w:val="Normal"/>
    <w:rsid w:val="0070150A"/>
    <w:pPr>
      <w:spacing w:after="480" w:line="260" w:lineRule="exact"/>
      <w:ind w:left="1021"/>
    </w:pPr>
    <w:rPr>
      <w:rFonts w:ascii="Arial" w:eastAsia="Times New Roman" w:hAnsi="Arial"/>
      <w:i/>
      <w:sz w:val="20"/>
      <w:szCs w:val="20"/>
    </w:rPr>
  </w:style>
  <w:style w:type="paragraph" w:customStyle="1" w:styleId="Documenttitle">
    <w:name w:val="Document title"/>
    <w:basedOn w:val="Normal"/>
    <w:rsid w:val="0070150A"/>
    <w:pPr>
      <w:spacing w:before="1200" w:after="120" w:line="260" w:lineRule="exact"/>
      <w:ind w:left="1021"/>
    </w:pPr>
    <w:rPr>
      <w:rFonts w:ascii="Arial" w:eastAsia="Times New Roman" w:hAnsi="Arial"/>
      <w:b/>
      <w:caps/>
      <w:sz w:val="20"/>
      <w:szCs w:val="20"/>
    </w:rPr>
  </w:style>
  <w:style w:type="paragraph" w:customStyle="1" w:styleId="MeetinglanguageDate">
    <w:name w:val="Meeting language &amp; Date"/>
    <w:basedOn w:val="Normal"/>
    <w:next w:val="Meetingtitle"/>
    <w:rsid w:val="0070150A"/>
    <w:pPr>
      <w:spacing w:after="1680" w:line="160" w:lineRule="exact"/>
      <w:ind w:left="1021"/>
      <w:contextualSpacing/>
      <w:jc w:val="right"/>
    </w:pPr>
    <w:rPr>
      <w:rFonts w:ascii="Arial Black" w:eastAsia="Times New Roman" w:hAnsi="Arial Black"/>
      <w:b/>
      <w:caps/>
      <w:sz w:val="15"/>
      <w:szCs w:val="20"/>
      <w:lang w:val="fr-FR"/>
    </w:rPr>
  </w:style>
  <w:style w:type="paragraph" w:customStyle="1" w:styleId="Meetingtitle">
    <w:name w:val="Meeting title"/>
    <w:basedOn w:val="Normal"/>
    <w:next w:val="Normal"/>
    <w:rsid w:val="0070150A"/>
    <w:pPr>
      <w:spacing w:after="360" w:line="260" w:lineRule="exact"/>
      <w:ind w:left="1021"/>
    </w:pPr>
    <w:rPr>
      <w:rFonts w:ascii="Arial" w:eastAsia="Times New Roman" w:hAnsi="Arial"/>
      <w:b/>
      <w:caps/>
      <w:sz w:val="28"/>
      <w:szCs w:val="20"/>
      <w:lang w:val="fr-FR"/>
    </w:rPr>
  </w:style>
  <w:style w:type="paragraph" w:customStyle="1" w:styleId="Language">
    <w:name w:val="Language"/>
    <w:basedOn w:val="Normal"/>
    <w:next w:val="Normal"/>
    <w:autoRedefine/>
    <w:rsid w:val="0070150A"/>
    <w:pPr>
      <w:spacing w:after="120" w:line="340" w:lineRule="atLeast"/>
      <w:ind w:left="1021"/>
      <w:jc w:val="right"/>
    </w:pPr>
    <w:rPr>
      <w:rFonts w:ascii="Arial" w:eastAsia="Times New Roman" w:hAnsi="Arial"/>
      <w:b/>
      <w:caps/>
      <w:sz w:val="40"/>
      <w:szCs w:val="20"/>
      <w:lang w:val="pt-BR"/>
    </w:rPr>
  </w:style>
  <w:style w:type="paragraph" w:customStyle="1" w:styleId="MeetingCode">
    <w:name w:val="Meeting Code"/>
    <w:basedOn w:val="MeetinglanguageDate"/>
    <w:rsid w:val="0070150A"/>
    <w:pPr>
      <w:spacing w:before="300" w:after="0"/>
    </w:pPr>
  </w:style>
  <w:style w:type="paragraph" w:customStyle="1" w:styleId="Meetingdateplace">
    <w:name w:val="Meeting date &amp; place"/>
    <w:basedOn w:val="Normal"/>
    <w:next w:val="Documenttitle"/>
    <w:rsid w:val="0070150A"/>
    <w:pPr>
      <w:spacing w:after="0" w:line="260" w:lineRule="exact"/>
      <w:ind w:left="1021"/>
    </w:pPr>
    <w:rPr>
      <w:rFonts w:ascii="Arial" w:eastAsia="Times New Roman" w:hAnsi="Arial"/>
      <w:b/>
      <w:sz w:val="24"/>
      <w:szCs w:val="20"/>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rsid w:val="0070150A"/>
    <w:pPr>
      <w:spacing w:after="160" w:line="240" w:lineRule="exact"/>
    </w:pPr>
    <w:rPr>
      <w:rFonts w:ascii="Verdana" w:eastAsia="Times New Roman" w:hAnsi="Verdana"/>
      <w:sz w:val="20"/>
      <w:szCs w:val="20"/>
      <w:lang w:val="en-GB"/>
    </w:rPr>
  </w:style>
  <w:style w:type="paragraph" w:customStyle="1" w:styleId="DecisionInvitingPara">
    <w:name w:val="Decision Inviting Para."/>
    <w:basedOn w:val="Normal"/>
    <w:rsid w:val="0070150A"/>
    <w:pPr>
      <w:spacing w:after="120" w:line="260" w:lineRule="exact"/>
      <w:ind w:left="5534"/>
    </w:pPr>
    <w:rPr>
      <w:rFonts w:ascii="Arial" w:hAnsi="Arial"/>
      <w:i/>
      <w:sz w:val="20"/>
      <w:szCs w:val="20"/>
    </w:rPr>
  </w:style>
  <w:style w:type="paragraph" w:customStyle="1" w:styleId="Endofdocument">
    <w:name w:val="End of document"/>
    <w:basedOn w:val="Normal"/>
    <w:uiPriority w:val="99"/>
    <w:rsid w:val="0070150A"/>
    <w:pPr>
      <w:spacing w:after="120" w:line="260" w:lineRule="exact"/>
      <w:ind w:left="5534"/>
    </w:pPr>
    <w:rPr>
      <w:rFonts w:ascii="Arial" w:hAnsi="Arial"/>
      <w:sz w:val="20"/>
      <w:szCs w:val="20"/>
    </w:rPr>
  </w:style>
  <w:style w:type="character" w:styleId="PageNumber">
    <w:name w:val="page number"/>
    <w:basedOn w:val="DefaultParagraphFont"/>
    <w:rsid w:val="0070150A"/>
  </w:style>
  <w:style w:type="paragraph" w:styleId="BalloonText">
    <w:name w:val="Balloon Text"/>
    <w:basedOn w:val="Normal"/>
    <w:link w:val="BalloonTextChar"/>
    <w:uiPriority w:val="99"/>
    <w:rsid w:val="0070150A"/>
    <w:pPr>
      <w:spacing w:after="120" w:line="260" w:lineRule="exact"/>
      <w:ind w:left="1021"/>
    </w:pPr>
    <w:rPr>
      <w:rFonts w:ascii="Arial" w:eastAsia="Times New Roman" w:hAnsi="Arial"/>
      <w:sz w:val="18"/>
      <w:szCs w:val="18"/>
    </w:rPr>
  </w:style>
  <w:style w:type="character" w:customStyle="1" w:styleId="BalloonTextChar">
    <w:name w:val="Balloon Text Char"/>
    <w:basedOn w:val="DefaultParagraphFont"/>
    <w:link w:val="BalloonText"/>
    <w:uiPriority w:val="99"/>
    <w:rsid w:val="0070150A"/>
    <w:rPr>
      <w:rFonts w:ascii="Arial" w:eastAsia="Times New Roman" w:hAnsi="Arial"/>
      <w:sz w:val="18"/>
      <w:szCs w:val="18"/>
      <w:lang w:eastAsia="en-US"/>
    </w:rPr>
  </w:style>
  <w:style w:type="paragraph" w:customStyle="1" w:styleId="Endofdocument-Annex">
    <w:name w:val="[End of document - Annex]"/>
    <w:basedOn w:val="Normal"/>
    <w:uiPriority w:val="99"/>
    <w:rsid w:val="0070150A"/>
    <w:pPr>
      <w:spacing w:after="0" w:line="240" w:lineRule="auto"/>
      <w:ind w:left="5534"/>
    </w:pPr>
    <w:rPr>
      <w:rFonts w:ascii="Arial" w:hAnsi="Arial" w:cs="Arial"/>
      <w:szCs w:val="20"/>
      <w:lang w:eastAsia="zh-CN"/>
    </w:rPr>
  </w:style>
  <w:style w:type="paragraph" w:styleId="BodyText">
    <w:name w:val="Body Text"/>
    <w:basedOn w:val="Normal"/>
    <w:link w:val="BodyTextChar"/>
    <w:uiPriority w:val="99"/>
    <w:rsid w:val="0070150A"/>
    <w:pPr>
      <w:spacing w:after="220" w:line="240" w:lineRule="auto"/>
    </w:pPr>
    <w:rPr>
      <w:rFonts w:ascii="Arial" w:hAnsi="Arial"/>
      <w:szCs w:val="20"/>
      <w:lang w:eastAsia="zh-CN"/>
    </w:rPr>
  </w:style>
  <w:style w:type="character" w:customStyle="1" w:styleId="BodyTextChar">
    <w:name w:val="Body Text Char"/>
    <w:basedOn w:val="DefaultParagraphFont"/>
    <w:link w:val="BodyText"/>
    <w:uiPriority w:val="99"/>
    <w:rsid w:val="0070150A"/>
    <w:rPr>
      <w:rFonts w:ascii="Arial" w:hAnsi="Arial"/>
      <w:sz w:val="22"/>
    </w:rPr>
  </w:style>
  <w:style w:type="paragraph" w:styleId="Caption">
    <w:name w:val="caption"/>
    <w:basedOn w:val="Normal"/>
    <w:next w:val="Normal"/>
    <w:uiPriority w:val="99"/>
    <w:qFormat/>
    <w:rsid w:val="0070150A"/>
    <w:pPr>
      <w:spacing w:after="0" w:line="240" w:lineRule="auto"/>
    </w:pPr>
    <w:rPr>
      <w:rFonts w:ascii="Arial" w:hAnsi="Arial" w:cs="Arial"/>
      <w:b/>
      <w:bCs/>
      <w:sz w:val="18"/>
      <w:szCs w:val="20"/>
      <w:lang w:eastAsia="zh-CN"/>
    </w:rPr>
  </w:style>
  <w:style w:type="paragraph" w:styleId="CommentText">
    <w:name w:val="annotation text"/>
    <w:basedOn w:val="Normal"/>
    <w:link w:val="CommentTextChar"/>
    <w:uiPriority w:val="99"/>
    <w:rsid w:val="0070150A"/>
    <w:pPr>
      <w:spacing w:after="0" w:line="240" w:lineRule="auto"/>
    </w:pPr>
    <w:rPr>
      <w:rFonts w:ascii="Arial" w:hAnsi="Arial"/>
      <w:sz w:val="18"/>
      <w:szCs w:val="20"/>
      <w:lang w:eastAsia="zh-CN"/>
    </w:rPr>
  </w:style>
  <w:style w:type="character" w:customStyle="1" w:styleId="CommentTextChar">
    <w:name w:val="Comment Text Char"/>
    <w:basedOn w:val="DefaultParagraphFont"/>
    <w:link w:val="CommentText"/>
    <w:uiPriority w:val="99"/>
    <w:rsid w:val="0070150A"/>
    <w:rPr>
      <w:rFonts w:ascii="Arial" w:hAnsi="Arial"/>
      <w:sz w:val="18"/>
    </w:rPr>
  </w:style>
  <w:style w:type="paragraph" w:styleId="EndnoteText">
    <w:name w:val="endnote text"/>
    <w:basedOn w:val="Normal"/>
    <w:link w:val="EndnoteTextChar"/>
    <w:uiPriority w:val="99"/>
    <w:rsid w:val="0070150A"/>
    <w:pPr>
      <w:spacing w:after="0" w:line="240" w:lineRule="auto"/>
    </w:pPr>
    <w:rPr>
      <w:rFonts w:ascii="Arial" w:hAnsi="Arial"/>
      <w:sz w:val="20"/>
      <w:szCs w:val="20"/>
      <w:lang w:eastAsia="zh-CN"/>
    </w:rPr>
  </w:style>
  <w:style w:type="character" w:customStyle="1" w:styleId="EndnoteTextChar">
    <w:name w:val="Endnote Text Char"/>
    <w:basedOn w:val="DefaultParagraphFont"/>
    <w:link w:val="EndnoteText"/>
    <w:uiPriority w:val="99"/>
    <w:rsid w:val="0070150A"/>
    <w:rPr>
      <w:rFonts w:ascii="Arial" w:hAnsi="Arial"/>
    </w:rPr>
  </w:style>
  <w:style w:type="paragraph" w:styleId="FootnoteText">
    <w:name w:val="footnote text"/>
    <w:basedOn w:val="Normal"/>
    <w:link w:val="FootnoteTextChar"/>
    <w:uiPriority w:val="99"/>
    <w:rsid w:val="0070150A"/>
    <w:pPr>
      <w:spacing w:after="0" w:line="240" w:lineRule="auto"/>
    </w:pPr>
    <w:rPr>
      <w:rFonts w:ascii="Arial" w:hAnsi="Arial"/>
      <w:sz w:val="18"/>
      <w:szCs w:val="20"/>
      <w:lang w:eastAsia="zh-CN"/>
    </w:rPr>
  </w:style>
  <w:style w:type="character" w:customStyle="1" w:styleId="FootnoteTextChar">
    <w:name w:val="Footnote Text Char"/>
    <w:basedOn w:val="DefaultParagraphFont"/>
    <w:link w:val="FootnoteText"/>
    <w:uiPriority w:val="99"/>
    <w:rsid w:val="0070150A"/>
    <w:rPr>
      <w:rFonts w:ascii="Arial" w:hAnsi="Arial"/>
      <w:sz w:val="18"/>
    </w:rPr>
  </w:style>
  <w:style w:type="paragraph" w:styleId="ListNumber">
    <w:name w:val="List Number"/>
    <w:basedOn w:val="Normal"/>
    <w:uiPriority w:val="99"/>
    <w:rsid w:val="0070150A"/>
    <w:pPr>
      <w:numPr>
        <w:numId w:val="20"/>
      </w:numPr>
      <w:spacing w:after="0" w:line="240" w:lineRule="auto"/>
    </w:pPr>
    <w:rPr>
      <w:rFonts w:ascii="Arial" w:hAnsi="Arial" w:cs="Arial"/>
      <w:szCs w:val="20"/>
      <w:lang w:eastAsia="zh-CN"/>
    </w:rPr>
  </w:style>
  <w:style w:type="paragraph" w:customStyle="1" w:styleId="ONUME">
    <w:name w:val="ONUM E"/>
    <w:basedOn w:val="BodyText"/>
    <w:uiPriority w:val="99"/>
    <w:rsid w:val="0070150A"/>
    <w:pPr>
      <w:tabs>
        <w:tab w:val="num" w:pos="567"/>
      </w:tabs>
    </w:pPr>
  </w:style>
  <w:style w:type="paragraph" w:customStyle="1" w:styleId="ONUMFS">
    <w:name w:val="ONUM FS"/>
    <w:basedOn w:val="BodyText"/>
    <w:uiPriority w:val="99"/>
    <w:rsid w:val="0070150A"/>
    <w:pPr>
      <w:numPr>
        <w:numId w:val="22"/>
      </w:numPr>
    </w:pPr>
  </w:style>
  <w:style w:type="paragraph" w:styleId="Salutation">
    <w:name w:val="Salutation"/>
    <w:basedOn w:val="Normal"/>
    <w:next w:val="Normal"/>
    <w:link w:val="SalutationChar"/>
    <w:uiPriority w:val="99"/>
    <w:rsid w:val="0070150A"/>
    <w:pPr>
      <w:spacing w:after="0" w:line="240" w:lineRule="auto"/>
    </w:pPr>
    <w:rPr>
      <w:rFonts w:ascii="Arial" w:hAnsi="Arial"/>
      <w:sz w:val="20"/>
      <w:szCs w:val="20"/>
      <w:lang w:eastAsia="zh-CN"/>
    </w:rPr>
  </w:style>
  <w:style w:type="character" w:customStyle="1" w:styleId="SalutationChar">
    <w:name w:val="Salutation Char"/>
    <w:basedOn w:val="DefaultParagraphFont"/>
    <w:link w:val="Salutation"/>
    <w:uiPriority w:val="99"/>
    <w:rsid w:val="0070150A"/>
    <w:rPr>
      <w:rFonts w:ascii="Arial" w:hAnsi="Arial"/>
    </w:rPr>
  </w:style>
  <w:style w:type="paragraph" w:styleId="Signature">
    <w:name w:val="Signature"/>
    <w:basedOn w:val="Normal"/>
    <w:link w:val="SignatureChar"/>
    <w:uiPriority w:val="99"/>
    <w:rsid w:val="0070150A"/>
    <w:pPr>
      <w:spacing w:after="0" w:line="240" w:lineRule="auto"/>
      <w:ind w:left="5250"/>
    </w:pPr>
    <w:rPr>
      <w:rFonts w:ascii="Arial" w:hAnsi="Arial"/>
      <w:sz w:val="20"/>
      <w:szCs w:val="20"/>
      <w:lang w:eastAsia="zh-CN"/>
    </w:rPr>
  </w:style>
  <w:style w:type="character" w:customStyle="1" w:styleId="SignatureChar">
    <w:name w:val="Signature Char"/>
    <w:basedOn w:val="DefaultParagraphFont"/>
    <w:link w:val="Signature"/>
    <w:uiPriority w:val="99"/>
    <w:rsid w:val="0070150A"/>
    <w:rPr>
      <w:rFonts w:ascii="Arial" w:hAnsi="Arial"/>
    </w:rPr>
  </w:style>
  <w:style w:type="paragraph" w:customStyle="1" w:styleId="Normal0">
    <w:name w:val="Normal 0"/>
    <w:uiPriority w:val="99"/>
    <w:rsid w:val="0070150A"/>
    <w:pPr>
      <w:widowControl w:val="0"/>
      <w:autoSpaceDE w:val="0"/>
      <w:autoSpaceDN w:val="0"/>
      <w:adjustRightInd w:val="0"/>
      <w:ind w:hanging="720"/>
    </w:pPr>
    <w:rPr>
      <w:rFonts w:ascii="Courier New" w:eastAsiaTheme="minorEastAsia" w:hAnsi="Courier New" w:cs="Courier New"/>
      <w:sz w:val="24"/>
      <w:szCs w:val="24"/>
      <w:lang w:eastAsia="en-US"/>
    </w:rPr>
  </w:style>
  <w:style w:type="paragraph" w:customStyle="1" w:styleId="Question1">
    <w:name w:val="Question 1"/>
    <w:basedOn w:val="Normal0"/>
    <w:next w:val="QueContin1"/>
    <w:uiPriority w:val="99"/>
    <w:rsid w:val="0070150A"/>
    <w:pPr>
      <w:tabs>
        <w:tab w:val="left" w:pos="1944"/>
      </w:tabs>
      <w:ind w:firstLine="720"/>
    </w:pPr>
  </w:style>
  <w:style w:type="paragraph" w:customStyle="1" w:styleId="QueContin1">
    <w:name w:val="Que Contin 1"/>
    <w:basedOn w:val="Question1"/>
    <w:uiPriority w:val="99"/>
    <w:rsid w:val="0070150A"/>
  </w:style>
  <w:style w:type="paragraph" w:customStyle="1" w:styleId="Answer1">
    <w:name w:val="Answer 1"/>
    <w:basedOn w:val="Normal0"/>
    <w:next w:val="AnsContin1"/>
    <w:uiPriority w:val="99"/>
    <w:rsid w:val="0070150A"/>
    <w:pPr>
      <w:tabs>
        <w:tab w:val="left" w:pos="1944"/>
      </w:tabs>
      <w:ind w:firstLine="720"/>
    </w:pPr>
  </w:style>
  <w:style w:type="paragraph" w:customStyle="1" w:styleId="AnsContin1">
    <w:name w:val="Ans Contin 1"/>
    <w:basedOn w:val="Answer1"/>
    <w:uiPriority w:val="99"/>
    <w:rsid w:val="0070150A"/>
  </w:style>
  <w:style w:type="paragraph" w:customStyle="1" w:styleId="Colloquy1">
    <w:name w:val="Colloquy 1"/>
    <w:basedOn w:val="Normal0"/>
    <w:next w:val="ColContin1"/>
    <w:uiPriority w:val="99"/>
    <w:rsid w:val="0070150A"/>
    <w:pPr>
      <w:tabs>
        <w:tab w:val="left" w:pos="504"/>
      </w:tabs>
      <w:ind w:firstLine="504"/>
    </w:pPr>
  </w:style>
  <w:style w:type="paragraph" w:customStyle="1" w:styleId="ColContin1">
    <w:name w:val="Col Contin 1"/>
    <w:basedOn w:val="Colloquy1"/>
    <w:uiPriority w:val="99"/>
    <w:rsid w:val="0070150A"/>
  </w:style>
  <w:style w:type="paragraph" w:customStyle="1" w:styleId="ByLine1">
    <w:name w:val="By Line 1"/>
    <w:basedOn w:val="Normal0"/>
    <w:next w:val="ByContin1"/>
    <w:uiPriority w:val="99"/>
    <w:rsid w:val="0070150A"/>
    <w:pPr>
      <w:tabs>
        <w:tab w:val="left" w:pos="504"/>
      </w:tabs>
      <w:ind w:firstLine="504"/>
    </w:pPr>
  </w:style>
  <w:style w:type="paragraph" w:customStyle="1" w:styleId="ByContin1">
    <w:name w:val="By  Contin 1"/>
    <w:basedOn w:val="ByLine1"/>
    <w:uiPriority w:val="99"/>
    <w:rsid w:val="0070150A"/>
  </w:style>
  <w:style w:type="paragraph" w:customStyle="1" w:styleId="Paren1">
    <w:name w:val="Paren 1"/>
    <w:basedOn w:val="Normal0"/>
    <w:next w:val="ParContin1"/>
    <w:uiPriority w:val="99"/>
    <w:rsid w:val="0070150A"/>
    <w:pPr>
      <w:tabs>
        <w:tab w:val="left" w:pos="504"/>
      </w:tabs>
      <w:ind w:firstLine="504"/>
    </w:pPr>
  </w:style>
  <w:style w:type="paragraph" w:customStyle="1" w:styleId="ParContin1">
    <w:name w:val="Par Contin 1"/>
    <w:basedOn w:val="Paren1"/>
    <w:uiPriority w:val="99"/>
    <w:rsid w:val="0070150A"/>
  </w:style>
  <w:style w:type="paragraph" w:customStyle="1" w:styleId="User1Defined1">
    <w:name w:val="User1 Defined 1"/>
    <w:basedOn w:val="Normal0"/>
    <w:next w:val="UseContin1"/>
    <w:uiPriority w:val="99"/>
    <w:rsid w:val="0070150A"/>
    <w:pPr>
      <w:tabs>
        <w:tab w:val="left" w:pos="504"/>
      </w:tabs>
      <w:ind w:firstLine="504"/>
    </w:pPr>
  </w:style>
  <w:style w:type="paragraph" w:customStyle="1" w:styleId="UseContin1">
    <w:name w:val="Use Contin 1"/>
    <w:basedOn w:val="User1Defined1"/>
    <w:uiPriority w:val="99"/>
    <w:rsid w:val="0070150A"/>
  </w:style>
  <w:style w:type="paragraph" w:customStyle="1" w:styleId="User2Defined1">
    <w:name w:val="User2 Defined 1"/>
    <w:basedOn w:val="Normal0"/>
    <w:next w:val="UseContin131"/>
    <w:uiPriority w:val="99"/>
    <w:rsid w:val="0070150A"/>
    <w:pPr>
      <w:tabs>
        <w:tab w:val="left" w:pos="504"/>
      </w:tabs>
      <w:ind w:firstLine="504"/>
    </w:pPr>
  </w:style>
  <w:style w:type="paragraph" w:customStyle="1" w:styleId="UseContin131">
    <w:name w:val="Use Contin 131"/>
    <w:basedOn w:val="User2Defined1"/>
    <w:uiPriority w:val="99"/>
    <w:rsid w:val="0070150A"/>
  </w:style>
  <w:style w:type="paragraph" w:customStyle="1" w:styleId="User3Defined1">
    <w:name w:val="User3 Defined 1"/>
    <w:basedOn w:val="Normal0"/>
    <w:next w:val="UseContin130"/>
    <w:uiPriority w:val="99"/>
    <w:rsid w:val="0070150A"/>
    <w:pPr>
      <w:tabs>
        <w:tab w:val="left" w:pos="504"/>
      </w:tabs>
      <w:ind w:firstLine="504"/>
    </w:pPr>
  </w:style>
  <w:style w:type="paragraph" w:customStyle="1" w:styleId="UseContin130">
    <w:name w:val="Use Contin 130"/>
    <w:basedOn w:val="User3Defined1"/>
    <w:uiPriority w:val="99"/>
    <w:rsid w:val="0070150A"/>
  </w:style>
  <w:style w:type="paragraph" w:customStyle="1" w:styleId="User4Defined1">
    <w:name w:val="User4 Defined 1"/>
    <w:basedOn w:val="Normal0"/>
    <w:next w:val="UseContin129"/>
    <w:uiPriority w:val="99"/>
    <w:rsid w:val="0070150A"/>
    <w:pPr>
      <w:tabs>
        <w:tab w:val="left" w:pos="504"/>
      </w:tabs>
      <w:ind w:firstLine="504"/>
    </w:pPr>
  </w:style>
  <w:style w:type="paragraph" w:customStyle="1" w:styleId="UseContin129">
    <w:name w:val="Use Contin 129"/>
    <w:basedOn w:val="User4Defined1"/>
    <w:uiPriority w:val="99"/>
    <w:rsid w:val="0070150A"/>
  </w:style>
  <w:style w:type="paragraph" w:customStyle="1" w:styleId="User5Defined1">
    <w:name w:val="User5 Defined 1"/>
    <w:basedOn w:val="Normal0"/>
    <w:next w:val="UseContin128"/>
    <w:uiPriority w:val="99"/>
    <w:rsid w:val="0070150A"/>
    <w:pPr>
      <w:tabs>
        <w:tab w:val="left" w:pos="504"/>
      </w:tabs>
      <w:ind w:firstLine="504"/>
    </w:pPr>
  </w:style>
  <w:style w:type="paragraph" w:customStyle="1" w:styleId="UseContin128">
    <w:name w:val="Use Contin 128"/>
    <w:basedOn w:val="User5Defined1"/>
    <w:uiPriority w:val="99"/>
    <w:rsid w:val="0070150A"/>
  </w:style>
  <w:style w:type="paragraph" w:customStyle="1" w:styleId="User6Defined1">
    <w:name w:val="User6 Defined 1"/>
    <w:basedOn w:val="Normal0"/>
    <w:next w:val="UseContin127"/>
    <w:uiPriority w:val="99"/>
    <w:rsid w:val="0070150A"/>
    <w:pPr>
      <w:tabs>
        <w:tab w:val="left" w:pos="504"/>
      </w:tabs>
      <w:ind w:firstLine="504"/>
    </w:pPr>
  </w:style>
  <w:style w:type="paragraph" w:customStyle="1" w:styleId="UseContin127">
    <w:name w:val="Use Contin 127"/>
    <w:basedOn w:val="User6Defined1"/>
    <w:uiPriority w:val="99"/>
    <w:rsid w:val="0070150A"/>
  </w:style>
  <w:style w:type="paragraph" w:customStyle="1" w:styleId="User7Defined1">
    <w:name w:val="User7 Defined 1"/>
    <w:basedOn w:val="Normal0"/>
    <w:next w:val="UseContin126"/>
    <w:uiPriority w:val="99"/>
    <w:rsid w:val="0070150A"/>
    <w:pPr>
      <w:tabs>
        <w:tab w:val="left" w:pos="504"/>
      </w:tabs>
      <w:ind w:firstLine="504"/>
    </w:pPr>
  </w:style>
  <w:style w:type="paragraph" w:customStyle="1" w:styleId="UseContin126">
    <w:name w:val="Use Contin 126"/>
    <w:basedOn w:val="User7Defined1"/>
    <w:uiPriority w:val="99"/>
    <w:rsid w:val="0070150A"/>
  </w:style>
  <w:style w:type="paragraph" w:customStyle="1" w:styleId="User8Defined1">
    <w:name w:val="User8 Defined 1"/>
    <w:basedOn w:val="Normal0"/>
    <w:next w:val="UseContin125"/>
    <w:uiPriority w:val="99"/>
    <w:rsid w:val="0070150A"/>
    <w:pPr>
      <w:tabs>
        <w:tab w:val="left" w:pos="504"/>
      </w:tabs>
      <w:ind w:firstLine="504"/>
    </w:pPr>
  </w:style>
  <w:style w:type="paragraph" w:customStyle="1" w:styleId="UseContin125">
    <w:name w:val="Use Contin 125"/>
    <w:basedOn w:val="User8Defined1"/>
    <w:uiPriority w:val="99"/>
    <w:rsid w:val="0070150A"/>
  </w:style>
  <w:style w:type="paragraph" w:customStyle="1" w:styleId="User9Defined1">
    <w:name w:val="User9 Defined 1"/>
    <w:basedOn w:val="Normal0"/>
    <w:next w:val="UseContin124"/>
    <w:uiPriority w:val="99"/>
    <w:rsid w:val="0070150A"/>
    <w:pPr>
      <w:tabs>
        <w:tab w:val="left" w:pos="504"/>
      </w:tabs>
      <w:ind w:firstLine="504"/>
    </w:pPr>
  </w:style>
  <w:style w:type="paragraph" w:customStyle="1" w:styleId="UseContin124">
    <w:name w:val="Use Contin 124"/>
    <w:basedOn w:val="User9Defined1"/>
    <w:uiPriority w:val="99"/>
    <w:rsid w:val="0070150A"/>
  </w:style>
  <w:style w:type="paragraph" w:customStyle="1" w:styleId="User10Defined1">
    <w:name w:val="User10 Defined 1"/>
    <w:basedOn w:val="Normal0"/>
    <w:next w:val="UseContin123"/>
    <w:uiPriority w:val="99"/>
    <w:rsid w:val="0070150A"/>
    <w:pPr>
      <w:tabs>
        <w:tab w:val="left" w:pos="504"/>
      </w:tabs>
      <w:ind w:firstLine="504"/>
    </w:pPr>
  </w:style>
  <w:style w:type="paragraph" w:customStyle="1" w:styleId="UseContin123">
    <w:name w:val="Use Contin 123"/>
    <w:basedOn w:val="User10Defined1"/>
    <w:uiPriority w:val="99"/>
    <w:rsid w:val="0070150A"/>
  </w:style>
  <w:style w:type="paragraph" w:customStyle="1" w:styleId="User11Defined1">
    <w:name w:val="User11 Defined 1"/>
    <w:basedOn w:val="Normal0"/>
    <w:next w:val="UseContin122"/>
    <w:uiPriority w:val="99"/>
    <w:rsid w:val="0070150A"/>
    <w:pPr>
      <w:tabs>
        <w:tab w:val="left" w:pos="504"/>
      </w:tabs>
      <w:ind w:firstLine="504"/>
    </w:pPr>
  </w:style>
  <w:style w:type="paragraph" w:customStyle="1" w:styleId="UseContin122">
    <w:name w:val="Use Contin 122"/>
    <w:basedOn w:val="User11Defined1"/>
    <w:uiPriority w:val="99"/>
    <w:rsid w:val="0070150A"/>
  </w:style>
  <w:style w:type="paragraph" w:customStyle="1" w:styleId="User12Defined1">
    <w:name w:val="User12 Defined 1"/>
    <w:basedOn w:val="Normal0"/>
    <w:next w:val="UseContin121"/>
    <w:uiPriority w:val="99"/>
    <w:rsid w:val="0070150A"/>
    <w:pPr>
      <w:tabs>
        <w:tab w:val="left" w:pos="504"/>
      </w:tabs>
      <w:ind w:firstLine="504"/>
    </w:pPr>
  </w:style>
  <w:style w:type="paragraph" w:customStyle="1" w:styleId="UseContin121">
    <w:name w:val="Use Contin 121"/>
    <w:basedOn w:val="User12Defined1"/>
    <w:uiPriority w:val="99"/>
    <w:rsid w:val="0070150A"/>
  </w:style>
  <w:style w:type="paragraph" w:customStyle="1" w:styleId="User13Defined1">
    <w:name w:val="User13 Defined 1"/>
    <w:basedOn w:val="Normal0"/>
    <w:next w:val="UseContin120"/>
    <w:uiPriority w:val="99"/>
    <w:rsid w:val="0070150A"/>
    <w:pPr>
      <w:tabs>
        <w:tab w:val="left" w:pos="504"/>
      </w:tabs>
      <w:ind w:firstLine="504"/>
    </w:pPr>
  </w:style>
  <w:style w:type="paragraph" w:customStyle="1" w:styleId="UseContin120">
    <w:name w:val="Use Contin 120"/>
    <w:basedOn w:val="User13Defined1"/>
    <w:uiPriority w:val="99"/>
    <w:rsid w:val="0070150A"/>
  </w:style>
  <w:style w:type="paragraph" w:customStyle="1" w:styleId="User14Defined1">
    <w:name w:val="User14 Defined 1"/>
    <w:basedOn w:val="Normal0"/>
    <w:next w:val="UseContin119"/>
    <w:uiPriority w:val="99"/>
    <w:rsid w:val="0070150A"/>
    <w:pPr>
      <w:tabs>
        <w:tab w:val="left" w:pos="504"/>
      </w:tabs>
      <w:ind w:firstLine="504"/>
    </w:pPr>
  </w:style>
  <w:style w:type="paragraph" w:customStyle="1" w:styleId="UseContin119">
    <w:name w:val="Use Contin 119"/>
    <w:basedOn w:val="User14Defined1"/>
    <w:uiPriority w:val="99"/>
    <w:rsid w:val="0070150A"/>
  </w:style>
  <w:style w:type="paragraph" w:customStyle="1" w:styleId="User15Defined1">
    <w:name w:val="User15 Defined 1"/>
    <w:basedOn w:val="Normal0"/>
    <w:next w:val="UseContin118"/>
    <w:uiPriority w:val="99"/>
    <w:rsid w:val="0070150A"/>
    <w:pPr>
      <w:tabs>
        <w:tab w:val="left" w:pos="504"/>
      </w:tabs>
      <w:ind w:firstLine="504"/>
    </w:pPr>
  </w:style>
  <w:style w:type="paragraph" w:customStyle="1" w:styleId="UseContin118">
    <w:name w:val="Use Contin 118"/>
    <w:basedOn w:val="User15Defined1"/>
    <w:uiPriority w:val="99"/>
    <w:rsid w:val="0070150A"/>
  </w:style>
  <w:style w:type="paragraph" w:customStyle="1" w:styleId="User16Defined1">
    <w:name w:val="User16 Defined 1"/>
    <w:basedOn w:val="Normal0"/>
    <w:next w:val="UseContin117"/>
    <w:uiPriority w:val="99"/>
    <w:rsid w:val="0070150A"/>
    <w:pPr>
      <w:tabs>
        <w:tab w:val="left" w:pos="504"/>
      </w:tabs>
      <w:ind w:firstLine="504"/>
    </w:pPr>
  </w:style>
  <w:style w:type="paragraph" w:customStyle="1" w:styleId="UseContin117">
    <w:name w:val="Use Contin 117"/>
    <w:basedOn w:val="User16Defined1"/>
    <w:uiPriority w:val="99"/>
    <w:rsid w:val="0070150A"/>
  </w:style>
  <w:style w:type="paragraph" w:customStyle="1" w:styleId="User17Defined1">
    <w:name w:val="User17 Defined 1"/>
    <w:basedOn w:val="Normal0"/>
    <w:next w:val="UseContin116"/>
    <w:uiPriority w:val="99"/>
    <w:rsid w:val="0070150A"/>
    <w:pPr>
      <w:tabs>
        <w:tab w:val="left" w:pos="504"/>
      </w:tabs>
      <w:ind w:firstLine="504"/>
    </w:pPr>
  </w:style>
  <w:style w:type="paragraph" w:customStyle="1" w:styleId="UseContin116">
    <w:name w:val="Use Contin 116"/>
    <w:basedOn w:val="User17Defined1"/>
    <w:uiPriority w:val="99"/>
    <w:rsid w:val="0070150A"/>
  </w:style>
  <w:style w:type="paragraph" w:customStyle="1" w:styleId="User18Defined1">
    <w:name w:val="User18 Defined 1"/>
    <w:basedOn w:val="Normal0"/>
    <w:next w:val="UseContin115"/>
    <w:uiPriority w:val="99"/>
    <w:rsid w:val="0070150A"/>
    <w:pPr>
      <w:tabs>
        <w:tab w:val="left" w:pos="504"/>
      </w:tabs>
      <w:ind w:firstLine="504"/>
    </w:pPr>
  </w:style>
  <w:style w:type="paragraph" w:customStyle="1" w:styleId="UseContin115">
    <w:name w:val="Use Contin 115"/>
    <w:basedOn w:val="User18Defined1"/>
    <w:uiPriority w:val="99"/>
    <w:rsid w:val="0070150A"/>
  </w:style>
  <w:style w:type="paragraph" w:customStyle="1" w:styleId="User19Defined1">
    <w:name w:val="User19 Defined 1"/>
    <w:basedOn w:val="Normal0"/>
    <w:next w:val="UseContin114"/>
    <w:uiPriority w:val="99"/>
    <w:rsid w:val="0070150A"/>
    <w:pPr>
      <w:tabs>
        <w:tab w:val="left" w:pos="504"/>
      </w:tabs>
      <w:ind w:firstLine="504"/>
    </w:pPr>
  </w:style>
  <w:style w:type="paragraph" w:customStyle="1" w:styleId="UseContin114">
    <w:name w:val="Use Contin 114"/>
    <w:basedOn w:val="User19Defined1"/>
    <w:uiPriority w:val="99"/>
    <w:rsid w:val="0070150A"/>
  </w:style>
  <w:style w:type="paragraph" w:customStyle="1" w:styleId="User20Defined1">
    <w:name w:val="User20 Defined 1"/>
    <w:basedOn w:val="Normal0"/>
    <w:next w:val="UseContin113"/>
    <w:uiPriority w:val="99"/>
    <w:rsid w:val="0070150A"/>
    <w:pPr>
      <w:tabs>
        <w:tab w:val="left" w:pos="504"/>
      </w:tabs>
      <w:ind w:firstLine="504"/>
    </w:pPr>
  </w:style>
  <w:style w:type="paragraph" w:customStyle="1" w:styleId="UseContin113">
    <w:name w:val="Use Contin 113"/>
    <w:basedOn w:val="User20Defined1"/>
    <w:uiPriority w:val="99"/>
    <w:rsid w:val="0070150A"/>
  </w:style>
  <w:style w:type="paragraph" w:customStyle="1" w:styleId="User21Defined1">
    <w:name w:val="User21 Defined 1"/>
    <w:basedOn w:val="Normal0"/>
    <w:next w:val="UseContin112"/>
    <w:uiPriority w:val="99"/>
    <w:rsid w:val="0070150A"/>
    <w:pPr>
      <w:tabs>
        <w:tab w:val="left" w:pos="504"/>
      </w:tabs>
      <w:ind w:firstLine="504"/>
    </w:pPr>
  </w:style>
  <w:style w:type="paragraph" w:customStyle="1" w:styleId="UseContin112">
    <w:name w:val="Use Contin 112"/>
    <w:basedOn w:val="User21Defined1"/>
    <w:uiPriority w:val="99"/>
    <w:rsid w:val="0070150A"/>
  </w:style>
  <w:style w:type="paragraph" w:customStyle="1" w:styleId="User22Defined1">
    <w:name w:val="User22 Defined 1"/>
    <w:basedOn w:val="Normal0"/>
    <w:next w:val="UseContin111"/>
    <w:uiPriority w:val="99"/>
    <w:rsid w:val="0070150A"/>
    <w:pPr>
      <w:tabs>
        <w:tab w:val="left" w:pos="504"/>
      </w:tabs>
      <w:ind w:firstLine="504"/>
    </w:pPr>
  </w:style>
  <w:style w:type="paragraph" w:customStyle="1" w:styleId="UseContin111">
    <w:name w:val="Use Contin 111"/>
    <w:basedOn w:val="User22Defined1"/>
    <w:uiPriority w:val="99"/>
    <w:rsid w:val="0070150A"/>
  </w:style>
  <w:style w:type="paragraph" w:customStyle="1" w:styleId="User23Defined1">
    <w:name w:val="User23 Defined 1"/>
    <w:basedOn w:val="Normal0"/>
    <w:next w:val="UseContin110"/>
    <w:uiPriority w:val="99"/>
    <w:rsid w:val="0070150A"/>
    <w:pPr>
      <w:tabs>
        <w:tab w:val="left" w:pos="504"/>
      </w:tabs>
      <w:ind w:firstLine="504"/>
    </w:pPr>
  </w:style>
  <w:style w:type="paragraph" w:customStyle="1" w:styleId="UseContin110">
    <w:name w:val="Use Contin 110"/>
    <w:basedOn w:val="User23Defined1"/>
    <w:uiPriority w:val="99"/>
    <w:rsid w:val="0070150A"/>
  </w:style>
  <w:style w:type="paragraph" w:customStyle="1" w:styleId="User24Defined1">
    <w:name w:val="User24 Defined 1"/>
    <w:basedOn w:val="Normal0"/>
    <w:next w:val="UseContin19"/>
    <w:uiPriority w:val="99"/>
    <w:rsid w:val="0070150A"/>
    <w:pPr>
      <w:tabs>
        <w:tab w:val="left" w:pos="504"/>
      </w:tabs>
      <w:ind w:firstLine="504"/>
    </w:pPr>
  </w:style>
  <w:style w:type="paragraph" w:customStyle="1" w:styleId="UseContin19">
    <w:name w:val="Use Contin 19"/>
    <w:basedOn w:val="User24Defined1"/>
    <w:uiPriority w:val="99"/>
    <w:rsid w:val="0070150A"/>
  </w:style>
  <w:style w:type="paragraph" w:customStyle="1" w:styleId="User25Defined1">
    <w:name w:val="User25 Defined 1"/>
    <w:basedOn w:val="Normal0"/>
    <w:next w:val="UseContin18"/>
    <w:uiPriority w:val="99"/>
    <w:rsid w:val="0070150A"/>
    <w:pPr>
      <w:tabs>
        <w:tab w:val="left" w:pos="504"/>
      </w:tabs>
      <w:ind w:firstLine="504"/>
    </w:pPr>
  </w:style>
  <w:style w:type="paragraph" w:customStyle="1" w:styleId="UseContin18">
    <w:name w:val="Use Contin 18"/>
    <w:basedOn w:val="User25Defined1"/>
    <w:uiPriority w:val="99"/>
    <w:rsid w:val="0070150A"/>
  </w:style>
  <w:style w:type="paragraph" w:customStyle="1" w:styleId="User26Defined1">
    <w:name w:val="User26 Defined 1"/>
    <w:basedOn w:val="Normal0"/>
    <w:next w:val="UseContin17"/>
    <w:uiPriority w:val="99"/>
    <w:rsid w:val="0070150A"/>
    <w:pPr>
      <w:tabs>
        <w:tab w:val="left" w:pos="504"/>
      </w:tabs>
      <w:ind w:firstLine="504"/>
    </w:pPr>
  </w:style>
  <w:style w:type="paragraph" w:customStyle="1" w:styleId="UseContin17">
    <w:name w:val="Use Contin 17"/>
    <w:basedOn w:val="User26Defined1"/>
    <w:uiPriority w:val="99"/>
    <w:rsid w:val="0070150A"/>
  </w:style>
  <w:style w:type="paragraph" w:customStyle="1" w:styleId="User27Defined1">
    <w:name w:val="User27 Defined 1"/>
    <w:basedOn w:val="Normal0"/>
    <w:next w:val="UseContin16"/>
    <w:uiPriority w:val="99"/>
    <w:rsid w:val="0070150A"/>
    <w:pPr>
      <w:tabs>
        <w:tab w:val="left" w:pos="504"/>
      </w:tabs>
      <w:ind w:firstLine="504"/>
    </w:pPr>
  </w:style>
  <w:style w:type="paragraph" w:customStyle="1" w:styleId="UseContin16">
    <w:name w:val="Use Contin 16"/>
    <w:basedOn w:val="User27Defined1"/>
    <w:uiPriority w:val="99"/>
    <w:rsid w:val="0070150A"/>
  </w:style>
  <w:style w:type="paragraph" w:customStyle="1" w:styleId="User28Defined1">
    <w:name w:val="User28 Defined 1"/>
    <w:basedOn w:val="Normal0"/>
    <w:next w:val="UseContin15"/>
    <w:uiPriority w:val="99"/>
    <w:rsid w:val="0070150A"/>
    <w:pPr>
      <w:tabs>
        <w:tab w:val="left" w:pos="504"/>
      </w:tabs>
      <w:ind w:firstLine="504"/>
    </w:pPr>
  </w:style>
  <w:style w:type="paragraph" w:customStyle="1" w:styleId="UseContin15">
    <w:name w:val="Use Contin 15"/>
    <w:basedOn w:val="User28Defined1"/>
    <w:uiPriority w:val="99"/>
    <w:rsid w:val="0070150A"/>
  </w:style>
  <w:style w:type="paragraph" w:customStyle="1" w:styleId="User29Defined1">
    <w:name w:val="User29 Defined 1"/>
    <w:basedOn w:val="Normal0"/>
    <w:next w:val="UseContin14"/>
    <w:uiPriority w:val="99"/>
    <w:rsid w:val="0070150A"/>
    <w:pPr>
      <w:tabs>
        <w:tab w:val="left" w:pos="504"/>
      </w:tabs>
      <w:ind w:firstLine="504"/>
    </w:pPr>
  </w:style>
  <w:style w:type="paragraph" w:customStyle="1" w:styleId="UseContin14">
    <w:name w:val="Use Contin 14"/>
    <w:basedOn w:val="User29Defined1"/>
    <w:uiPriority w:val="99"/>
    <w:rsid w:val="0070150A"/>
  </w:style>
  <w:style w:type="paragraph" w:customStyle="1" w:styleId="User30Defined1">
    <w:name w:val="User30 Defined 1"/>
    <w:basedOn w:val="Normal0"/>
    <w:next w:val="UseContin13"/>
    <w:uiPriority w:val="99"/>
    <w:rsid w:val="0070150A"/>
    <w:pPr>
      <w:tabs>
        <w:tab w:val="left" w:pos="504"/>
      </w:tabs>
      <w:ind w:firstLine="504"/>
    </w:pPr>
  </w:style>
  <w:style w:type="paragraph" w:customStyle="1" w:styleId="UseContin13">
    <w:name w:val="Use Contin 13"/>
    <w:basedOn w:val="User30Defined1"/>
    <w:uiPriority w:val="99"/>
    <w:rsid w:val="0070150A"/>
  </w:style>
  <w:style w:type="paragraph" w:customStyle="1" w:styleId="User31Defined1">
    <w:name w:val="User31 Defined 1"/>
    <w:basedOn w:val="Normal0"/>
    <w:next w:val="UseContin12"/>
    <w:uiPriority w:val="99"/>
    <w:rsid w:val="0070150A"/>
    <w:pPr>
      <w:tabs>
        <w:tab w:val="left" w:pos="504"/>
      </w:tabs>
      <w:ind w:firstLine="504"/>
    </w:pPr>
  </w:style>
  <w:style w:type="paragraph" w:customStyle="1" w:styleId="UseContin12">
    <w:name w:val="Use Contin 12"/>
    <w:basedOn w:val="User31Defined1"/>
    <w:uiPriority w:val="99"/>
    <w:rsid w:val="0070150A"/>
  </w:style>
  <w:style w:type="paragraph" w:customStyle="1" w:styleId="User32Defined1">
    <w:name w:val="User32 Defined 1"/>
    <w:basedOn w:val="Normal0"/>
    <w:next w:val="UseContin11"/>
    <w:uiPriority w:val="99"/>
    <w:rsid w:val="0070150A"/>
    <w:pPr>
      <w:tabs>
        <w:tab w:val="left" w:pos="504"/>
      </w:tabs>
      <w:ind w:firstLine="504"/>
    </w:pPr>
  </w:style>
  <w:style w:type="paragraph" w:customStyle="1" w:styleId="UseContin11">
    <w:name w:val="Use Contin 11"/>
    <w:basedOn w:val="User32Defined1"/>
    <w:uiPriority w:val="99"/>
    <w:rsid w:val="0070150A"/>
  </w:style>
  <w:style w:type="paragraph" w:customStyle="1" w:styleId="Fixed">
    <w:name w:val="Fixed"/>
    <w:uiPriority w:val="99"/>
    <w:rsid w:val="0070150A"/>
    <w:pPr>
      <w:widowControl w:val="0"/>
      <w:autoSpaceDE w:val="0"/>
      <w:autoSpaceDN w:val="0"/>
      <w:adjustRightInd w:val="0"/>
      <w:spacing w:line="555" w:lineRule="atLeast"/>
      <w:ind w:left="1440" w:right="-45" w:firstLine="720"/>
    </w:pPr>
    <w:rPr>
      <w:rFonts w:ascii="Courier New" w:eastAsiaTheme="minorEastAsia" w:hAnsi="Courier New" w:cs="Courier New"/>
      <w:sz w:val="24"/>
      <w:szCs w:val="24"/>
      <w:lang w:eastAsia="en-US"/>
    </w:rPr>
  </w:style>
  <w:style w:type="paragraph" w:customStyle="1" w:styleId="Centered">
    <w:name w:val="Centered"/>
    <w:basedOn w:val="Fixed"/>
    <w:next w:val="Fixed"/>
    <w:uiPriority w:val="99"/>
    <w:rsid w:val="0070150A"/>
    <w:pPr>
      <w:jc w:val="center"/>
    </w:pPr>
  </w:style>
  <w:style w:type="character" w:styleId="Hyperlink">
    <w:name w:val="Hyperlink"/>
    <w:basedOn w:val="DefaultParagraphFont"/>
    <w:uiPriority w:val="99"/>
    <w:rsid w:val="0070150A"/>
    <w:rPr>
      <w:rFonts w:cs="Times New Roman"/>
      <w:color w:val="0000FF"/>
      <w:u w:val="single"/>
    </w:rPr>
  </w:style>
  <w:style w:type="paragraph" w:customStyle="1" w:styleId="Normal1">
    <w:name w:val="Normal 1"/>
    <w:basedOn w:val="Fixed"/>
    <w:next w:val="Fixed"/>
    <w:uiPriority w:val="99"/>
    <w:rsid w:val="0070150A"/>
    <w:pPr>
      <w:spacing w:line="528" w:lineRule="atLeast"/>
      <w:ind w:left="0" w:right="1152"/>
    </w:pPr>
    <w:rPr>
      <w:rFonts w:ascii="Arial" w:hAnsi="Arial" w:cs="Arial"/>
    </w:rPr>
  </w:style>
  <w:style w:type="paragraph" w:customStyle="1" w:styleId="ContinCol">
    <w:name w:val="Contin Col"/>
    <w:basedOn w:val="Fixed"/>
    <w:next w:val="Fixed"/>
    <w:uiPriority w:val="99"/>
    <w:rsid w:val="0070150A"/>
    <w:pPr>
      <w:spacing w:line="528" w:lineRule="atLeast"/>
      <w:ind w:left="720" w:right="1152"/>
    </w:pPr>
    <w:rPr>
      <w:rFonts w:ascii="Arial" w:hAnsi="Arial" w:cs="Arial"/>
    </w:rPr>
  </w:style>
  <w:style w:type="character" w:customStyle="1" w:styleId="st">
    <w:name w:val="st"/>
    <w:uiPriority w:val="99"/>
    <w:rsid w:val="0070150A"/>
  </w:style>
  <w:style w:type="character" w:styleId="Emphasis">
    <w:name w:val="Emphasis"/>
    <w:basedOn w:val="DefaultParagraphFont"/>
    <w:uiPriority w:val="99"/>
    <w:qFormat/>
    <w:rsid w:val="0070150A"/>
    <w:rPr>
      <w:rFonts w:cs="Times New Roman"/>
      <w:b/>
    </w:rPr>
  </w:style>
  <w:style w:type="character" w:styleId="FootnoteReference">
    <w:name w:val="footnote reference"/>
    <w:basedOn w:val="DefaultParagraphFont"/>
    <w:uiPriority w:val="99"/>
    <w:rsid w:val="0070150A"/>
    <w:rPr>
      <w:rFonts w:cs="Times New Roman"/>
      <w:vertAlign w:val="superscript"/>
    </w:rPr>
  </w:style>
  <w:style w:type="character" w:styleId="CommentReference">
    <w:name w:val="annotation reference"/>
    <w:basedOn w:val="DefaultParagraphFont"/>
    <w:uiPriority w:val="99"/>
    <w:rsid w:val="0070150A"/>
    <w:rPr>
      <w:rFonts w:cs="Times New Roman"/>
      <w:sz w:val="16"/>
    </w:rPr>
  </w:style>
  <w:style w:type="paragraph" w:styleId="CommentSubject">
    <w:name w:val="annotation subject"/>
    <w:basedOn w:val="CommentText"/>
    <w:next w:val="CommentText"/>
    <w:link w:val="CommentSubjectChar"/>
    <w:uiPriority w:val="99"/>
    <w:rsid w:val="0070150A"/>
    <w:pPr>
      <w:spacing w:after="200" w:line="276" w:lineRule="auto"/>
    </w:pPr>
    <w:rPr>
      <w:rFonts w:ascii="Calibri" w:hAnsi="Calibri"/>
      <w:b/>
      <w:bCs/>
    </w:rPr>
  </w:style>
  <w:style w:type="character" w:customStyle="1" w:styleId="CommentSubjectChar">
    <w:name w:val="Comment Subject Char"/>
    <w:basedOn w:val="CommentTextChar"/>
    <w:link w:val="CommentSubject"/>
    <w:uiPriority w:val="99"/>
    <w:rsid w:val="0070150A"/>
    <w:rPr>
      <w:rFonts w:ascii="Arial" w:hAnsi="Arial"/>
      <w:b/>
      <w:bCs/>
      <w:sz w:val="18"/>
    </w:rPr>
  </w:style>
  <w:style w:type="paragraph" w:customStyle="1" w:styleId="Default">
    <w:name w:val="Default"/>
    <w:uiPriority w:val="99"/>
    <w:rsid w:val="0070150A"/>
    <w:pPr>
      <w:autoSpaceDE w:val="0"/>
      <w:autoSpaceDN w:val="0"/>
      <w:adjustRightInd w:val="0"/>
    </w:pPr>
    <w:rPr>
      <w:rFonts w:ascii="Arial" w:eastAsia="MS Mincho" w:hAnsi="Arial" w:cs="Arial"/>
      <w:color w:val="000000"/>
      <w:sz w:val="24"/>
      <w:szCs w:val="24"/>
      <w:lang w:eastAsia="en-US"/>
    </w:rPr>
  </w:style>
  <w:style w:type="paragraph" w:customStyle="1" w:styleId="Question">
    <w:name w:val="Question"/>
    <w:basedOn w:val="Fixed"/>
    <w:next w:val="Fixed"/>
    <w:uiPriority w:val="99"/>
    <w:rsid w:val="0070150A"/>
    <w:pPr>
      <w:spacing w:line="528" w:lineRule="atLeast"/>
      <w:ind w:left="0" w:right="1152" w:firstLine="0"/>
    </w:pPr>
  </w:style>
  <w:style w:type="paragraph" w:customStyle="1" w:styleId="Answer">
    <w:name w:val="Answer"/>
    <w:basedOn w:val="Fixed"/>
    <w:next w:val="Fixed"/>
    <w:uiPriority w:val="99"/>
    <w:rsid w:val="0070150A"/>
    <w:pPr>
      <w:spacing w:line="528" w:lineRule="atLeast"/>
      <w:ind w:left="0" w:right="1152" w:firstLine="288"/>
    </w:pPr>
  </w:style>
  <w:style w:type="paragraph" w:customStyle="1" w:styleId="Colloquy">
    <w:name w:val="Colloquy"/>
    <w:basedOn w:val="Fixed"/>
    <w:next w:val="Fixed"/>
    <w:uiPriority w:val="99"/>
    <w:rsid w:val="0070150A"/>
    <w:pPr>
      <w:spacing w:line="528" w:lineRule="atLeast"/>
      <w:ind w:left="0" w:right="1152" w:firstLine="432"/>
    </w:pPr>
  </w:style>
  <w:style w:type="paragraph" w:customStyle="1" w:styleId="ContinQ">
    <w:name w:val="Contin Q"/>
    <w:basedOn w:val="Fixed"/>
    <w:next w:val="Fixed"/>
    <w:uiPriority w:val="99"/>
    <w:rsid w:val="0070150A"/>
    <w:pPr>
      <w:spacing w:line="528" w:lineRule="atLeast"/>
      <w:ind w:left="0" w:right="1152" w:firstLine="432"/>
    </w:pPr>
  </w:style>
  <w:style w:type="paragraph" w:customStyle="1" w:styleId="ContinA">
    <w:name w:val="Contin A"/>
    <w:basedOn w:val="Fixed"/>
    <w:next w:val="Fixed"/>
    <w:uiPriority w:val="99"/>
    <w:rsid w:val="0070150A"/>
    <w:pPr>
      <w:spacing w:line="528" w:lineRule="atLeast"/>
      <w:ind w:left="0" w:right="1152" w:firstLine="432"/>
    </w:pPr>
  </w:style>
  <w:style w:type="paragraph" w:customStyle="1" w:styleId="Parenthetical">
    <w:name w:val="Parenthetical"/>
    <w:basedOn w:val="Fixed"/>
    <w:next w:val="Fixed"/>
    <w:uiPriority w:val="99"/>
    <w:rsid w:val="0070150A"/>
    <w:pPr>
      <w:spacing w:line="528" w:lineRule="atLeast"/>
      <w:ind w:left="0" w:right="1152" w:firstLine="432"/>
    </w:pPr>
  </w:style>
  <w:style w:type="paragraph" w:customStyle="1" w:styleId="Rightflush">
    <w:name w:val="Right flush"/>
    <w:basedOn w:val="Fixed"/>
    <w:next w:val="Fixed"/>
    <w:uiPriority w:val="99"/>
    <w:rsid w:val="0070150A"/>
    <w:pPr>
      <w:spacing w:line="528" w:lineRule="atLeast"/>
      <w:ind w:left="2880" w:right="1152" w:firstLine="0"/>
      <w:jc w:val="right"/>
    </w:pPr>
  </w:style>
  <w:style w:type="paragraph" w:customStyle="1" w:styleId="BylineSQ">
    <w:name w:val="By line (SQ)"/>
    <w:basedOn w:val="Fixed"/>
    <w:next w:val="Fixed"/>
    <w:uiPriority w:val="99"/>
    <w:rsid w:val="0070150A"/>
    <w:pPr>
      <w:spacing w:line="528" w:lineRule="atLeast"/>
      <w:ind w:left="0" w:right="1152" w:firstLine="0"/>
    </w:pPr>
  </w:style>
  <w:style w:type="paragraph" w:customStyle="1" w:styleId="BylineQS">
    <w:name w:val="By line (QS)"/>
    <w:basedOn w:val="Fixed"/>
    <w:next w:val="Fixed"/>
    <w:uiPriority w:val="99"/>
    <w:rsid w:val="0070150A"/>
    <w:pPr>
      <w:spacing w:line="528" w:lineRule="atLeast"/>
      <w:ind w:left="0" w:right="1152"/>
    </w:pPr>
  </w:style>
  <w:style w:type="paragraph" w:customStyle="1" w:styleId="0Style">
    <w:name w:val="0 Style"/>
    <w:basedOn w:val="Fixed"/>
    <w:next w:val="Fixed"/>
    <w:uiPriority w:val="99"/>
    <w:rsid w:val="0070150A"/>
    <w:pPr>
      <w:spacing w:line="528" w:lineRule="atLeast"/>
      <w:ind w:left="0" w:right="1152" w:firstLine="0"/>
    </w:pPr>
  </w:style>
  <w:style w:type="paragraph" w:customStyle="1" w:styleId="Normal2">
    <w:name w:val="Normal 2"/>
    <w:basedOn w:val="Fixed"/>
    <w:next w:val="Fixed"/>
    <w:uiPriority w:val="99"/>
    <w:rsid w:val="0070150A"/>
    <w:pPr>
      <w:spacing w:line="528" w:lineRule="atLeast"/>
      <w:ind w:left="0" w:right="1152" w:firstLine="432"/>
    </w:pPr>
  </w:style>
  <w:style w:type="paragraph" w:customStyle="1" w:styleId="Normal3">
    <w:name w:val="Normal 3"/>
    <w:basedOn w:val="Fixed"/>
    <w:next w:val="Fixed"/>
    <w:uiPriority w:val="99"/>
    <w:rsid w:val="0070150A"/>
    <w:pPr>
      <w:spacing w:line="528" w:lineRule="atLeast"/>
      <w:ind w:left="0" w:right="1152" w:firstLine="432"/>
    </w:pPr>
  </w:style>
  <w:style w:type="paragraph" w:customStyle="1" w:styleId="Normal4">
    <w:name w:val="Normal 4"/>
    <w:basedOn w:val="Fixed"/>
    <w:next w:val="Fixed"/>
    <w:uiPriority w:val="99"/>
    <w:rsid w:val="0070150A"/>
    <w:pPr>
      <w:spacing w:line="528" w:lineRule="atLeast"/>
      <w:ind w:left="0" w:right="1152" w:firstLine="432"/>
    </w:pPr>
  </w:style>
  <w:style w:type="paragraph" w:customStyle="1" w:styleId="Normal5">
    <w:name w:val="Normal 5"/>
    <w:basedOn w:val="Fixed"/>
    <w:next w:val="Fixed"/>
    <w:uiPriority w:val="99"/>
    <w:rsid w:val="0070150A"/>
    <w:pPr>
      <w:spacing w:line="528" w:lineRule="atLeast"/>
      <w:ind w:left="0" w:right="1152" w:firstLine="432"/>
    </w:pPr>
  </w:style>
  <w:style w:type="paragraph" w:customStyle="1" w:styleId="Normal6">
    <w:name w:val="Normal 6"/>
    <w:basedOn w:val="Fixed"/>
    <w:next w:val="Fixed"/>
    <w:uiPriority w:val="99"/>
    <w:rsid w:val="0070150A"/>
    <w:pPr>
      <w:spacing w:line="528" w:lineRule="atLeast"/>
      <w:ind w:left="0" w:right="1152" w:firstLine="144"/>
    </w:pPr>
  </w:style>
  <w:style w:type="paragraph" w:customStyle="1" w:styleId="Normal7">
    <w:name w:val="Normal 7"/>
    <w:basedOn w:val="Fixed"/>
    <w:next w:val="Fixed"/>
    <w:uiPriority w:val="99"/>
    <w:rsid w:val="0070150A"/>
    <w:pPr>
      <w:spacing w:line="528" w:lineRule="atLeast"/>
      <w:ind w:left="0" w:right="1152" w:firstLine="2160"/>
    </w:pPr>
  </w:style>
  <w:style w:type="paragraph" w:customStyle="1" w:styleId="Normal8">
    <w:name w:val="Normal 8"/>
    <w:basedOn w:val="Fixed"/>
    <w:next w:val="Fixed"/>
    <w:uiPriority w:val="99"/>
    <w:rsid w:val="0070150A"/>
    <w:pPr>
      <w:spacing w:line="528" w:lineRule="atLeast"/>
      <w:ind w:left="2160" w:right="1152" w:firstLine="0"/>
    </w:pPr>
  </w:style>
  <w:style w:type="paragraph" w:customStyle="1" w:styleId="9Style">
    <w:name w:val="9 Style"/>
    <w:basedOn w:val="Fixed"/>
    <w:next w:val="Fixed"/>
    <w:uiPriority w:val="99"/>
    <w:rsid w:val="0070150A"/>
    <w:pPr>
      <w:spacing w:line="528" w:lineRule="atLeast"/>
      <w:ind w:left="2160" w:right="1152" w:hanging="2160"/>
    </w:pPr>
  </w:style>
  <w:style w:type="paragraph" w:customStyle="1" w:styleId="Questionquoted">
    <w:name w:val="Question (quoted)"/>
    <w:basedOn w:val="Fixed"/>
    <w:next w:val="Fixed"/>
    <w:uiPriority w:val="99"/>
    <w:rsid w:val="0070150A"/>
    <w:pPr>
      <w:spacing w:line="528" w:lineRule="atLeast"/>
      <w:ind w:left="0" w:right="1152" w:firstLine="432"/>
    </w:pPr>
  </w:style>
  <w:style w:type="paragraph" w:customStyle="1" w:styleId="Answerquoted">
    <w:name w:val="Answer (quoted)"/>
    <w:basedOn w:val="Fixed"/>
    <w:next w:val="Fixed"/>
    <w:uiPriority w:val="99"/>
    <w:rsid w:val="0070150A"/>
    <w:pPr>
      <w:spacing w:line="528" w:lineRule="atLeast"/>
      <w:ind w:left="0" w:right="1152" w:firstLine="432"/>
    </w:pPr>
  </w:style>
  <w:style w:type="paragraph" w:customStyle="1" w:styleId="Speakerquoted">
    <w:name w:val="Speaker (quoted)"/>
    <w:basedOn w:val="Fixed"/>
    <w:next w:val="Fixed"/>
    <w:uiPriority w:val="99"/>
    <w:rsid w:val="0070150A"/>
    <w:pPr>
      <w:spacing w:line="528" w:lineRule="atLeast"/>
      <w:ind w:left="0" w:right="1152" w:firstLine="432"/>
    </w:pPr>
  </w:style>
  <w:style w:type="paragraph" w:customStyle="1" w:styleId="questionPghquoted">
    <w:name w:val="question Pgh (quoted)"/>
    <w:basedOn w:val="Fixed"/>
    <w:next w:val="Fixed"/>
    <w:uiPriority w:val="99"/>
    <w:rsid w:val="0070150A"/>
    <w:pPr>
      <w:spacing w:line="528" w:lineRule="atLeast"/>
      <w:ind w:left="0" w:right="1152" w:firstLine="432"/>
    </w:pPr>
  </w:style>
  <w:style w:type="paragraph" w:customStyle="1" w:styleId="answerPghquoted">
    <w:name w:val="answer Pgh (quoted)"/>
    <w:basedOn w:val="Fixed"/>
    <w:next w:val="Fixed"/>
    <w:uiPriority w:val="99"/>
    <w:rsid w:val="0070150A"/>
    <w:pPr>
      <w:spacing w:line="528" w:lineRule="atLeast"/>
      <w:ind w:left="0" w:right="1152" w:firstLine="432"/>
    </w:pPr>
  </w:style>
  <w:style w:type="paragraph" w:customStyle="1" w:styleId="speakerPghquoted">
    <w:name w:val="speaker Pgh (quoted)"/>
    <w:basedOn w:val="Fixed"/>
    <w:next w:val="Fixed"/>
    <w:uiPriority w:val="99"/>
    <w:rsid w:val="0070150A"/>
    <w:pPr>
      <w:spacing w:line="528" w:lineRule="atLeast"/>
      <w:ind w:left="0" w:right="1152" w:firstLine="432"/>
    </w:pPr>
  </w:style>
  <w:style w:type="paragraph" w:customStyle="1" w:styleId="certifiedQuestion">
    <w:name w:val="certified Question"/>
    <w:basedOn w:val="Fixed"/>
    <w:next w:val="Fixed"/>
    <w:uiPriority w:val="99"/>
    <w:rsid w:val="0070150A"/>
    <w:pPr>
      <w:spacing w:line="528" w:lineRule="atLeast"/>
      <w:ind w:left="0" w:right="1152" w:firstLine="288"/>
    </w:pPr>
  </w:style>
  <w:style w:type="paragraph" w:customStyle="1" w:styleId="Index1">
    <w:name w:val="Index1"/>
    <w:basedOn w:val="Fixed"/>
    <w:next w:val="Fixed"/>
    <w:uiPriority w:val="99"/>
    <w:rsid w:val="0070150A"/>
    <w:pPr>
      <w:spacing w:line="264" w:lineRule="atLeast"/>
      <w:ind w:right="2880" w:hanging="1440"/>
    </w:pPr>
  </w:style>
  <w:style w:type="paragraph" w:customStyle="1" w:styleId="IndexBlank">
    <w:name w:val="IndexBlank"/>
    <w:basedOn w:val="Fixed"/>
    <w:next w:val="Fixed"/>
    <w:uiPriority w:val="99"/>
    <w:rsid w:val="0070150A"/>
    <w:pPr>
      <w:spacing w:line="264" w:lineRule="atLeast"/>
      <w:ind w:right="2880" w:hanging="1584"/>
    </w:pPr>
  </w:style>
  <w:style w:type="paragraph" w:customStyle="1" w:styleId="captionbox">
    <w:name w:val="caption box"/>
    <w:basedOn w:val="Fixed"/>
    <w:next w:val="Fixed"/>
    <w:uiPriority w:val="99"/>
    <w:rsid w:val="0070150A"/>
    <w:pPr>
      <w:spacing w:line="264" w:lineRule="atLeast"/>
      <w:ind w:left="0" w:right="4320" w:firstLine="0"/>
    </w:pPr>
  </w:style>
  <w:style w:type="paragraph" w:styleId="NormalWeb">
    <w:name w:val="Normal (Web)"/>
    <w:basedOn w:val="Normal"/>
    <w:uiPriority w:val="99"/>
    <w:rsid w:val="0070150A"/>
    <w:pPr>
      <w:spacing w:after="100" w:afterAutospacing="1" w:line="240" w:lineRule="auto"/>
    </w:pPr>
    <w:rPr>
      <w:rFonts w:ascii="Times New Roman" w:eastAsia="Times New Roman" w:hAnsi="Times New Roman"/>
      <w:sz w:val="24"/>
      <w:szCs w:val="24"/>
    </w:rPr>
  </w:style>
  <w:style w:type="character" w:customStyle="1" w:styleId="hps">
    <w:name w:val="hps"/>
    <w:uiPriority w:val="99"/>
    <w:rsid w:val="0070150A"/>
  </w:style>
  <w:style w:type="character" w:customStyle="1" w:styleId="high-light-bg4">
    <w:name w:val="high-light-bg4"/>
    <w:basedOn w:val="DefaultParagraphFont"/>
    <w:rsid w:val="0070150A"/>
  </w:style>
  <w:style w:type="paragraph" w:customStyle="1" w:styleId="1">
    <w:name w:val="列出段落1"/>
    <w:basedOn w:val="Normal"/>
    <w:rsid w:val="0070150A"/>
    <w:pPr>
      <w:spacing w:after="0" w:line="240" w:lineRule="auto"/>
      <w:ind w:left="720"/>
      <w:contextualSpacing/>
    </w:pPr>
    <w:rPr>
      <w:rFonts w:ascii="Arial" w:eastAsia="Times New Roman" w:hAnsi="Arial" w:cs="Arial"/>
      <w:szCs w:val="20"/>
      <w:lang w:eastAsia="zh-CN"/>
    </w:rPr>
  </w:style>
  <w:style w:type="character" w:styleId="SubtleReference">
    <w:name w:val="Subtle Reference"/>
    <w:basedOn w:val="DefaultParagraphFont"/>
    <w:uiPriority w:val="31"/>
    <w:qFormat/>
    <w:rsid w:val="0070150A"/>
    <w:rPr>
      <w:smallCaps/>
      <w:color w:val="C0504D" w:themeColor="accent2"/>
      <w:u w:val="single"/>
    </w:rPr>
  </w:style>
  <w:style w:type="character" w:customStyle="1" w:styleId="preferred">
    <w:name w:val="preferred"/>
    <w:basedOn w:val="DefaultParagraphFont"/>
    <w:rsid w:val="007015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2BF"/>
    <w:pPr>
      <w:spacing w:after="200" w:line="276" w:lineRule="auto"/>
    </w:pPr>
    <w:rPr>
      <w:sz w:val="22"/>
      <w:szCs w:val="22"/>
      <w:lang w:eastAsia="en-US"/>
    </w:rPr>
  </w:style>
  <w:style w:type="paragraph" w:styleId="Heading1">
    <w:name w:val="heading 1"/>
    <w:basedOn w:val="Normal"/>
    <w:next w:val="Normal"/>
    <w:link w:val="Heading1Char"/>
    <w:uiPriority w:val="99"/>
    <w:qFormat/>
    <w:rsid w:val="0070150A"/>
    <w:pPr>
      <w:keepNext/>
      <w:spacing w:before="240" w:after="60" w:line="240" w:lineRule="auto"/>
      <w:outlineLvl w:val="0"/>
    </w:pPr>
    <w:rPr>
      <w:rFonts w:ascii="Cambria" w:eastAsia="Times New Roman" w:hAnsi="Cambria"/>
      <w:b/>
      <w:bCs/>
      <w:kern w:val="32"/>
      <w:sz w:val="32"/>
      <w:szCs w:val="32"/>
      <w:lang w:eastAsia="zh-CN"/>
    </w:rPr>
  </w:style>
  <w:style w:type="paragraph" w:styleId="Heading2">
    <w:name w:val="heading 2"/>
    <w:basedOn w:val="Normal"/>
    <w:next w:val="Normal"/>
    <w:link w:val="Heading2Char"/>
    <w:uiPriority w:val="99"/>
    <w:qFormat/>
    <w:rsid w:val="0070150A"/>
    <w:pPr>
      <w:keepNext/>
      <w:spacing w:before="240" w:after="60" w:line="240" w:lineRule="auto"/>
      <w:outlineLvl w:val="1"/>
    </w:pPr>
    <w:rPr>
      <w:rFonts w:ascii="Cambria" w:eastAsia="Times New Roman" w:hAnsi="Cambria"/>
      <w:b/>
      <w:bCs/>
      <w:i/>
      <w:iCs/>
      <w:sz w:val="28"/>
      <w:szCs w:val="28"/>
      <w:lang w:eastAsia="zh-CN"/>
    </w:rPr>
  </w:style>
  <w:style w:type="paragraph" w:styleId="Heading3">
    <w:name w:val="heading 3"/>
    <w:basedOn w:val="Normal"/>
    <w:next w:val="Normal"/>
    <w:link w:val="Heading3Char"/>
    <w:uiPriority w:val="99"/>
    <w:qFormat/>
    <w:rsid w:val="0070150A"/>
    <w:pPr>
      <w:keepNext/>
      <w:spacing w:before="240" w:after="60" w:line="240" w:lineRule="auto"/>
      <w:outlineLvl w:val="2"/>
    </w:pPr>
    <w:rPr>
      <w:rFonts w:ascii="Cambria" w:eastAsia="Times New Roman" w:hAnsi="Cambria"/>
      <w:b/>
      <w:bCs/>
      <w:sz w:val="26"/>
      <w:szCs w:val="26"/>
      <w:lang w:eastAsia="zh-CN"/>
    </w:rPr>
  </w:style>
  <w:style w:type="paragraph" w:styleId="Heading4">
    <w:name w:val="heading 4"/>
    <w:basedOn w:val="Normal"/>
    <w:next w:val="Normal"/>
    <w:link w:val="Heading4Char"/>
    <w:uiPriority w:val="99"/>
    <w:qFormat/>
    <w:rsid w:val="0070150A"/>
    <w:pPr>
      <w:keepNext/>
      <w:spacing w:before="240" w:after="60" w:line="240" w:lineRule="auto"/>
      <w:outlineLvl w:val="3"/>
    </w:pPr>
    <w:rPr>
      <w:rFonts w:eastAsia="Times New Roman"/>
      <w:b/>
      <w:b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0150A"/>
    <w:rPr>
      <w:rFonts w:ascii="Cambria" w:eastAsia="Times New Roman" w:hAnsi="Cambria"/>
      <w:b/>
      <w:bCs/>
      <w:kern w:val="32"/>
      <w:sz w:val="32"/>
      <w:szCs w:val="32"/>
    </w:rPr>
  </w:style>
  <w:style w:type="character" w:customStyle="1" w:styleId="Heading2Char">
    <w:name w:val="Heading 2 Char"/>
    <w:basedOn w:val="DefaultParagraphFont"/>
    <w:link w:val="Heading2"/>
    <w:uiPriority w:val="99"/>
    <w:rsid w:val="0070150A"/>
    <w:rPr>
      <w:rFonts w:ascii="Cambria" w:eastAsia="Times New Roman" w:hAnsi="Cambria"/>
      <w:b/>
      <w:bCs/>
      <w:i/>
      <w:iCs/>
      <w:sz w:val="28"/>
      <w:szCs w:val="28"/>
    </w:rPr>
  </w:style>
  <w:style w:type="character" w:customStyle="1" w:styleId="Heading3Char">
    <w:name w:val="Heading 3 Char"/>
    <w:basedOn w:val="DefaultParagraphFont"/>
    <w:link w:val="Heading3"/>
    <w:uiPriority w:val="99"/>
    <w:rsid w:val="0070150A"/>
    <w:rPr>
      <w:rFonts w:ascii="Cambria" w:eastAsia="Times New Roman" w:hAnsi="Cambria"/>
      <w:b/>
      <w:bCs/>
      <w:sz w:val="26"/>
      <w:szCs w:val="26"/>
    </w:rPr>
  </w:style>
  <w:style w:type="character" w:customStyle="1" w:styleId="Heading4Char">
    <w:name w:val="Heading 4 Char"/>
    <w:basedOn w:val="DefaultParagraphFont"/>
    <w:link w:val="Heading4"/>
    <w:uiPriority w:val="99"/>
    <w:rsid w:val="0070150A"/>
    <w:rPr>
      <w:rFonts w:eastAsia="Times New Roman"/>
      <w:b/>
      <w:bCs/>
      <w:sz w:val="28"/>
      <w:szCs w:val="28"/>
    </w:rPr>
  </w:style>
  <w:style w:type="paragraph" w:styleId="ListParagraph">
    <w:name w:val="List Paragraph"/>
    <w:basedOn w:val="Normal"/>
    <w:uiPriority w:val="99"/>
    <w:qFormat/>
    <w:rsid w:val="00AF72BF"/>
    <w:pPr>
      <w:ind w:left="720"/>
      <w:contextualSpacing/>
    </w:pPr>
  </w:style>
  <w:style w:type="paragraph" w:styleId="Header">
    <w:name w:val="header"/>
    <w:basedOn w:val="Normal"/>
    <w:link w:val="HeaderChar"/>
    <w:uiPriority w:val="99"/>
    <w:unhideWhenUsed/>
    <w:rsid w:val="007200AE"/>
    <w:pPr>
      <w:pBdr>
        <w:bottom w:val="single" w:sz="6" w:space="1" w:color="auto"/>
      </w:pBdr>
      <w:tabs>
        <w:tab w:val="center" w:pos="4513"/>
        <w:tab w:val="right" w:pos="9026"/>
      </w:tabs>
      <w:snapToGrid w:val="0"/>
      <w:spacing w:line="240" w:lineRule="auto"/>
      <w:jc w:val="center"/>
    </w:pPr>
    <w:rPr>
      <w:sz w:val="18"/>
      <w:szCs w:val="18"/>
    </w:rPr>
  </w:style>
  <w:style w:type="character" w:customStyle="1" w:styleId="HeaderChar">
    <w:name w:val="Header Char"/>
    <w:basedOn w:val="DefaultParagraphFont"/>
    <w:link w:val="Header"/>
    <w:uiPriority w:val="99"/>
    <w:rsid w:val="007200AE"/>
    <w:rPr>
      <w:sz w:val="18"/>
      <w:szCs w:val="18"/>
      <w:lang w:eastAsia="en-US"/>
    </w:rPr>
  </w:style>
  <w:style w:type="paragraph" w:styleId="Footer">
    <w:name w:val="footer"/>
    <w:basedOn w:val="Normal"/>
    <w:link w:val="FooterChar"/>
    <w:uiPriority w:val="99"/>
    <w:unhideWhenUsed/>
    <w:rsid w:val="007200AE"/>
    <w:pPr>
      <w:tabs>
        <w:tab w:val="center" w:pos="4513"/>
        <w:tab w:val="right" w:pos="9026"/>
      </w:tabs>
      <w:snapToGrid w:val="0"/>
      <w:spacing w:line="240" w:lineRule="auto"/>
    </w:pPr>
    <w:rPr>
      <w:sz w:val="18"/>
      <w:szCs w:val="18"/>
    </w:rPr>
  </w:style>
  <w:style w:type="character" w:customStyle="1" w:styleId="FooterChar">
    <w:name w:val="Footer Char"/>
    <w:basedOn w:val="DefaultParagraphFont"/>
    <w:link w:val="Footer"/>
    <w:uiPriority w:val="99"/>
    <w:rsid w:val="007200AE"/>
    <w:rPr>
      <w:sz w:val="18"/>
      <w:szCs w:val="18"/>
      <w:lang w:eastAsia="en-US"/>
    </w:rPr>
  </w:style>
  <w:style w:type="paragraph" w:customStyle="1" w:styleId="preparedby">
    <w:name w:val="prepared by"/>
    <w:basedOn w:val="Normal"/>
    <w:next w:val="Normal"/>
    <w:rsid w:val="0070150A"/>
    <w:pPr>
      <w:spacing w:after="480" w:line="260" w:lineRule="exact"/>
      <w:ind w:left="1021"/>
    </w:pPr>
    <w:rPr>
      <w:rFonts w:ascii="Arial" w:eastAsia="Times New Roman" w:hAnsi="Arial"/>
      <w:i/>
      <w:sz w:val="20"/>
      <w:szCs w:val="20"/>
    </w:rPr>
  </w:style>
  <w:style w:type="paragraph" w:customStyle="1" w:styleId="Documenttitle">
    <w:name w:val="Document title"/>
    <w:basedOn w:val="Normal"/>
    <w:rsid w:val="0070150A"/>
    <w:pPr>
      <w:spacing w:before="1200" w:after="120" w:line="260" w:lineRule="exact"/>
      <w:ind w:left="1021"/>
    </w:pPr>
    <w:rPr>
      <w:rFonts w:ascii="Arial" w:eastAsia="Times New Roman" w:hAnsi="Arial"/>
      <w:b/>
      <w:caps/>
      <w:sz w:val="20"/>
      <w:szCs w:val="20"/>
    </w:rPr>
  </w:style>
  <w:style w:type="paragraph" w:customStyle="1" w:styleId="MeetinglanguageDate">
    <w:name w:val="Meeting language &amp; Date"/>
    <w:basedOn w:val="Normal"/>
    <w:next w:val="Meetingtitle"/>
    <w:rsid w:val="0070150A"/>
    <w:pPr>
      <w:spacing w:after="1680" w:line="160" w:lineRule="exact"/>
      <w:ind w:left="1021"/>
      <w:contextualSpacing/>
      <w:jc w:val="right"/>
    </w:pPr>
    <w:rPr>
      <w:rFonts w:ascii="Arial Black" w:eastAsia="Times New Roman" w:hAnsi="Arial Black"/>
      <w:b/>
      <w:caps/>
      <w:sz w:val="15"/>
      <w:szCs w:val="20"/>
      <w:lang w:val="fr-FR"/>
    </w:rPr>
  </w:style>
  <w:style w:type="paragraph" w:customStyle="1" w:styleId="Meetingtitle">
    <w:name w:val="Meeting title"/>
    <w:basedOn w:val="Normal"/>
    <w:next w:val="Normal"/>
    <w:rsid w:val="0070150A"/>
    <w:pPr>
      <w:spacing w:after="360" w:line="260" w:lineRule="exact"/>
      <w:ind w:left="1021"/>
    </w:pPr>
    <w:rPr>
      <w:rFonts w:ascii="Arial" w:eastAsia="Times New Roman" w:hAnsi="Arial"/>
      <w:b/>
      <w:caps/>
      <w:sz w:val="28"/>
      <w:szCs w:val="20"/>
      <w:lang w:val="fr-FR"/>
    </w:rPr>
  </w:style>
  <w:style w:type="paragraph" w:customStyle="1" w:styleId="Language">
    <w:name w:val="Language"/>
    <w:basedOn w:val="Normal"/>
    <w:next w:val="Normal"/>
    <w:autoRedefine/>
    <w:rsid w:val="0070150A"/>
    <w:pPr>
      <w:spacing w:after="120" w:line="340" w:lineRule="atLeast"/>
      <w:ind w:left="1021"/>
      <w:jc w:val="right"/>
    </w:pPr>
    <w:rPr>
      <w:rFonts w:ascii="Arial" w:eastAsia="Times New Roman" w:hAnsi="Arial"/>
      <w:b/>
      <w:caps/>
      <w:sz w:val="40"/>
      <w:szCs w:val="20"/>
      <w:lang w:val="pt-BR"/>
    </w:rPr>
  </w:style>
  <w:style w:type="paragraph" w:customStyle="1" w:styleId="MeetingCode">
    <w:name w:val="Meeting Code"/>
    <w:basedOn w:val="MeetinglanguageDate"/>
    <w:rsid w:val="0070150A"/>
    <w:pPr>
      <w:spacing w:before="300" w:after="0"/>
    </w:pPr>
  </w:style>
  <w:style w:type="paragraph" w:customStyle="1" w:styleId="Meetingdateplace">
    <w:name w:val="Meeting date &amp; place"/>
    <w:basedOn w:val="Normal"/>
    <w:next w:val="Documenttitle"/>
    <w:rsid w:val="0070150A"/>
    <w:pPr>
      <w:spacing w:after="0" w:line="260" w:lineRule="exact"/>
      <w:ind w:left="1021"/>
    </w:pPr>
    <w:rPr>
      <w:rFonts w:ascii="Arial" w:eastAsia="Times New Roman" w:hAnsi="Arial"/>
      <w:b/>
      <w:sz w:val="24"/>
      <w:szCs w:val="20"/>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rsid w:val="0070150A"/>
    <w:pPr>
      <w:spacing w:after="160" w:line="240" w:lineRule="exact"/>
    </w:pPr>
    <w:rPr>
      <w:rFonts w:ascii="Verdana" w:eastAsia="Times New Roman" w:hAnsi="Verdana"/>
      <w:sz w:val="20"/>
      <w:szCs w:val="20"/>
      <w:lang w:val="en-GB"/>
    </w:rPr>
  </w:style>
  <w:style w:type="paragraph" w:customStyle="1" w:styleId="DecisionInvitingPara">
    <w:name w:val="Decision Inviting Para."/>
    <w:basedOn w:val="Normal"/>
    <w:rsid w:val="0070150A"/>
    <w:pPr>
      <w:spacing w:after="120" w:line="260" w:lineRule="exact"/>
      <w:ind w:left="5534"/>
    </w:pPr>
    <w:rPr>
      <w:rFonts w:ascii="Arial" w:hAnsi="Arial"/>
      <w:i/>
      <w:sz w:val="20"/>
      <w:szCs w:val="20"/>
    </w:rPr>
  </w:style>
  <w:style w:type="paragraph" w:customStyle="1" w:styleId="Endofdocument">
    <w:name w:val="End of document"/>
    <w:basedOn w:val="Normal"/>
    <w:uiPriority w:val="99"/>
    <w:rsid w:val="0070150A"/>
    <w:pPr>
      <w:spacing w:after="120" w:line="260" w:lineRule="exact"/>
      <w:ind w:left="5534"/>
    </w:pPr>
    <w:rPr>
      <w:rFonts w:ascii="Arial" w:hAnsi="Arial"/>
      <w:sz w:val="20"/>
      <w:szCs w:val="20"/>
    </w:rPr>
  </w:style>
  <w:style w:type="character" w:styleId="PageNumber">
    <w:name w:val="page number"/>
    <w:basedOn w:val="DefaultParagraphFont"/>
    <w:rsid w:val="0070150A"/>
  </w:style>
  <w:style w:type="paragraph" w:styleId="BalloonText">
    <w:name w:val="Balloon Text"/>
    <w:basedOn w:val="Normal"/>
    <w:link w:val="BalloonTextChar"/>
    <w:uiPriority w:val="99"/>
    <w:rsid w:val="0070150A"/>
    <w:pPr>
      <w:spacing w:after="120" w:line="260" w:lineRule="exact"/>
      <w:ind w:left="1021"/>
    </w:pPr>
    <w:rPr>
      <w:rFonts w:ascii="Arial" w:eastAsia="Times New Roman" w:hAnsi="Arial"/>
      <w:sz w:val="18"/>
      <w:szCs w:val="18"/>
    </w:rPr>
  </w:style>
  <w:style w:type="character" w:customStyle="1" w:styleId="BalloonTextChar">
    <w:name w:val="Balloon Text Char"/>
    <w:basedOn w:val="DefaultParagraphFont"/>
    <w:link w:val="BalloonText"/>
    <w:uiPriority w:val="99"/>
    <w:rsid w:val="0070150A"/>
    <w:rPr>
      <w:rFonts w:ascii="Arial" w:eastAsia="Times New Roman" w:hAnsi="Arial"/>
      <w:sz w:val="18"/>
      <w:szCs w:val="18"/>
      <w:lang w:eastAsia="en-US"/>
    </w:rPr>
  </w:style>
  <w:style w:type="paragraph" w:customStyle="1" w:styleId="Endofdocument-Annex">
    <w:name w:val="[End of document - Annex]"/>
    <w:basedOn w:val="Normal"/>
    <w:uiPriority w:val="99"/>
    <w:rsid w:val="0070150A"/>
    <w:pPr>
      <w:spacing w:after="0" w:line="240" w:lineRule="auto"/>
      <w:ind w:left="5534"/>
    </w:pPr>
    <w:rPr>
      <w:rFonts w:ascii="Arial" w:hAnsi="Arial" w:cs="Arial"/>
      <w:szCs w:val="20"/>
      <w:lang w:eastAsia="zh-CN"/>
    </w:rPr>
  </w:style>
  <w:style w:type="paragraph" w:styleId="BodyText">
    <w:name w:val="Body Text"/>
    <w:basedOn w:val="Normal"/>
    <w:link w:val="BodyTextChar"/>
    <w:uiPriority w:val="99"/>
    <w:rsid w:val="0070150A"/>
    <w:pPr>
      <w:spacing w:after="220" w:line="240" w:lineRule="auto"/>
    </w:pPr>
    <w:rPr>
      <w:rFonts w:ascii="Arial" w:hAnsi="Arial"/>
      <w:szCs w:val="20"/>
      <w:lang w:eastAsia="zh-CN"/>
    </w:rPr>
  </w:style>
  <w:style w:type="character" w:customStyle="1" w:styleId="BodyTextChar">
    <w:name w:val="Body Text Char"/>
    <w:basedOn w:val="DefaultParagraphFont"/>
    <w:link w:val="BodyText"/>
    <w:uiPriority w:val="99"/>
    <w:rsid w:val="0070150A"/>
    <w:rPr>
      <w:rFonts w:ascii="Arial" w:hAnsi="Arial"/>
      <w:sz w:val="22"/>
    </w:rPr>
  </w:style>
  <w:style w:type="paragraph" w:styleId="Caption">
    <w:name w:val="caption"/>
    <w:basedOn w:val="Normal"/>
    <w:next w:val="Normal"/>
    <w:uiPriority w:val="99"/>
    <w:qFormat/>
    <w:rsid w:val="0070150A"/>
    <w:pPr>
      <w:spacing w:after="0" w:line="240" w:lineRule="auto"/>
    </w:pPr>
    <w:rPr>
      <w:rFonts w:ascii="Arial" w:hAnsi="Arial" w:cs="Arial"/>
      <w:b/>
      <w:bCs/>
      <w:sz w:val="18"/>
      <w:szCs w:val="20"/>
      <w:lang w:eastAsia="zh-CN"/>
    </w:rPr>
  </w:style>
  <w:style w:type="paragraph" w:styleId="CommentText">
    <w:name w:val="annotation text"/>
    <w:basedOn w:val="Normal"/>
    <w:link w:val="CommentTextChar"/>
    <w:uiPriority w:val="99"/>
    <w:rsid w:val="0070150A"/>
    <w:pPr>
      <w:spacing w:after="0" w:line="240" w:lineRule="auto"/>
    </w:pPr>
    <w:rPr>
      <w:rFonts w:ascii="Arial" w:hAnsi="Arial"/>
      <w:sz w:val="18"/>
      <w:szCs w:val="20"/>
      <w:lang w:eastAsia="zh-CN"/>
    </w:rPr>
  </w:style>
  <w:style w:type="character" w:customStyle="1" w:styleId="CommentTextChar">
    <w:name w:val="Comment Text Char"/>
    <w:basedOn w:val="DefaultParagraphFont"/>
    <w:link w:val="CommentText"/>
    <w:uiPriority w:val="99"/>
    <w:rsid w:val="0070150A"/>
    <w:rPr>
      <w:rFonts w:ascii="Arial" w:hAnsi="Arial"/>
      <w:sz w:val="18"/>
    </w:rPr>
  </w:style>
  <w:style w:type="paragraph" w:styleId="EndnoteText">
    <w:name w:val="endnote text"/>
    <w:basedOn w:val="Normal"/>
    <w:link w:val="EndnoteTextChar"/>
    <w:uiPriority w:val="99"/>
    <w:rsid w:val="0070150A"/>
    <w:pPr>
      <w:spacing w:after="0" w:line="240" w:lineRule="auto"/>
    </w:pPr>
    <w:rPr>
      <w:rFonts w:ascii="Arial" w:hAnsi="Arial"/>
      <w:sz w:val="20"/>
      <w:szCs w:val="20"/>
      <w:lang w:eastAsia="zh-CN"/>
    </w:rPr>
  </w:style>
  <w:style w:type="character" w:customStyle="1" w:styleId="EndnoteTextChar">
    <w:name w:val="Endnote Text Char"/>
    <w:basedOn w:val="DefaultParagraphFont"/>
    <w:link w:val="EndnoteText"/>
    <w:uiPriority w:val="99"/>
    <w:rsid w:val="0070150A"/>
    <w:rPr>
      <w:rFonts w:ascii="Arial" w:hAnsi="Arial"/>
    </w:rPr>
  </w:style>
  <w:style w:type="paragraph" w:styleId="FootnoteText">
    <w:name w:val="footnote text"/>
    <w:basedOn w:val="Normal"/>
    <w:link w:val="FootnoteTextChar"/>
    <w:uiPriority w:val="99"/>
    <w:rsid w:val="0070150A"/>
    <w:pPr>
      <w:spacing w:after="0" w:line="240" w:lineRule="auto"/>
    </w:pPr>
    <w:rPr>
      <w:rFonts w:ascii="Arial" w:hAnsi="Arial"/>
      <w:sz w:val="18"/>
      <w:szCs w:val="20"/>
      <w:lang w:eastAsia="zh-CN"/>
    </w:rPr>
  </w:style>
  <w:style w:type="character" w:customStyle="1" w:styleId="FootnoteTextChar">
    <w:name w:val="Footnote Text Char"/>
    <w:basedOn w:val="DefaultParagraphFont"/>
    <w:link w:val="FootnoteText"/>
    <w:uiPriority w:val="99"/>
    <w:rsid w:val="0070150A"/>
    <w:rPr>
      <w:rFonts w:ascii="Arial" w:hAnsi="Arial"/>
      <w:sz w:val="18"/>
    </w:rPr>
  </w:style>
  <w:style w:type="paragraph" w:styleId="ListNumber">
    <w:name w:val="List Number"/>
    <w:basedOn w:val="Normal"/>
    <w:uiPriority w:val="99"/>
    <w:rsid w:val="0070150A"/>
    <w:pPr>
      <w:numPr>
        <w:numId w:val="20"/>
      </w:numPr>
      <w:spacing w:after="0" w:line="240" w:lineRule="auto"/>
    </w:pPr>
    <w:rPr>
      <w:rFonts w:ascii="Arial" w:hAnsi="Arial" w:cs="Arial"/>
      <w:szCs w:val="20"/>
      <w:lang w:eastAsia="zh-CN"/>
    </w:rPr>
  </w:style>
  <w:style w:type="paragraph" w:customStyle="1" w:styleId="ONUME">
    <w:name w:val="ONUM E"/>
    <w:basedOn w:val="BodyText"/>
    <w:uiPriority w:val="99"/>
    <w:rsid w:val="0070150A"/>
    <w:pPr>
      <w:tabs>
        <w:tab w:val="num" w:pos="567"/>
      </w:tabs>
    </w:pPr>
  </w:style>
  <w:style w:type="paragraph" w:customStyle="1" w:styleId="ONUMFS">
    <w:name w:val="ONUM FS"/>
    <w:basedOn w:val="BodyText"/>
    <w:uiPriority w:val="99"/>
    <w:rsid w:val="0070150A"/>
    <w:pPr>
      <w:numPr>
        <w:numId w:val="22"/>
      </w:numPr>
    </w:pPr>
  </w:style>
  <w:style w:type="paragraph" w:styleId="Salutation">
    <w:name w:val="Salutation"/>
    <w:basedOn w:val="Normal"/>
    <w:next w:val="Normal"/>
    <w:link w:val="SalutationChar"/>
    <w:uiPriority w:val="99"/>
    <w:rsid w:val="0070150A"/>
    <w:pPr>
      <w:spacing w:after="0" w:line="240" w:lineRule="auto"/>
    </w:pPr>
    <w:rPr>
      <w:rFonts w:ascii="Arial" w:hAnsi="Arial"/>
      <w:sz w:val="20"/>
      <w:szCs w:val="20"/>
      <w:lang w:eastAsia="zh-CN"/>
    </w:rPr>
  </w:style>
  <w:style w:type="character" w:customStyle="1" w:styleId="SalutationChar">
    <w:name w:val="Salutation Char"/>
    <w:basedOn w:val="DefaultParagraphFont"/>
    <w:link w:val="Salutation"/>
    <w:uiPriority w:val="99"/>
    <w:rsid w:val="0070150A"/>
    <w:rPr>
      <w:rFonts w:ascii="Arial" w:hAnsi="Arial"/>
    </w:rPr>
  </w:style>
  <w:style w:type="paragraph" w:styleId="Signature">
    <w:name w:val="Signature"/>
    <w:basedOn w:val="Normal"/>
    <w:link w:val="SignatureChar"/>
    <w:uiPriority w:val="99"/>
    <w:rsid w:val="0070150A"/>
    <w:pPr>
      <w:spacing w:after="0" w:line="240" w:lineRule="auto"/>
      <w:ind w:left="5250"/>
    </w:pPr>
    <w:rPr>
      <w:rFonts w:ascii="Arial" w:hAnsi="Arial"/>
      <w:sz w:val="20"/>
      <w:szCs w:val="20"/>
      <w:lang w:eastAsia="zh-CN"/>
    </w:rPr>
  </w:style>
  <w:style w:type="character" w:customStyle="1" w:styleId="SignatureChar">
    <w:name w:val="Signature Char"/>
    <w:basedOn w:val="DefaultParagraphFont"/>
    <w:link w:val="Signature"/>
    <w:uiPriority w:val="99"/>
    <w:rsid w:val="0070150A"/>
    <w:rPr>
      <w:rFonts w:ascii="Arial" w:hAnsi="Arial"/>
    </w:rPr>
  </w:style>
  <w:style w:type="paragraph" w:customStyle="1" w:styleId="Normal0">
    <w:name w:val="Normal 0"/>
    <w:uiPriority w:val="99"/>
    <w:rsid w:val="0070150A"/>
    <w:pPr>
      <w:widowControl w:val="0"/>
      <w:autoSpaceDE w:val="0"/>
      <w:autoSpaceDN w:val="0"/>
      <w:adjustRightInd w:val="0"/>
      <w:ind w:hanging="720"/>
    </w:pPr>
    <w:rPr>
      <w:rFonts w:ascii="Courier New" w:eastAsiaTheme="minorEastAsia" w:hAnsi="Courier New" w:cs="Courier New"/>
      <w:sz w:val="24"/>
      <w:szCs w:val="24"/>
      <w:lang w:eastAsia="en-US"/>
    </w:rPr>
  </w:style>
  <w:style w:type="paragraph" w:customStyle="1" w:styleId="Question1">
    <w:name w:val="Question 1"/>
    <w:basedOn w:val="Normal0"/>
    <w:next w:val="QueContin1"/>
    <w:uiPriority w:val="99"/>
    <w:rsid w:val="0070150A"/>
    <w:pPr>
      <w:tabs>
        <w:tab w:val="left" w:pos="1944"/>
      </w:tabs>
      <w:ind w:firstLine="720"/>
    </w:pPr>
  </w:style>
  <w:style w:type="paragraph" w:customStyle="1" w:styleId="QueContin1">
    <w:name w:val="Que Contin 1"/>
    <w:basedOn w:val="Question1"/>
    <w:uiPriority w:val="99"/>
    <w:rsid w:val="0070150A"/>
  </w:style>
  <w:style w:type="paragraph" w:customStyle="1" w:styleId="Answer1">
    <w:name w:val="Answer 1"/>
    <w:basedOn w:val="Normal0"/>
    <w:next w:val="AnsContin1"/>
    <w:uiPriority w:val="99"/>
    <w:rsid w:val="0070150A"/>
    <w:pPr>
      <w:tabs>
        <w:tab w:val="left" w:pos="1944"/>
      </w:tabs>
      <w:ind w:firstLine="720"/>
    </w:pPr>
  </w:style>
  <w:style w:type="paragraph" w:customStyle="1" w:styleId="AnsContin1">
    <w:name w:val="Ans Contin 1"/>
    <w:basedOn w:val="Answer1"/>
    <w:uiPriority w:val="99"/>
    <w:rsid w:val="0070150A"/>
  </w:style>
  <w:style w:type="paragraph" w:customStyle="1" w:styleId="Colloquy1">
    <w:name w:val="Colloquy 1"/>
    <w:basedOn w:val="Normal0"/>
    <w:next w:val="ColContin1"/>
    <w:uiPriority w:val="99"/>
    <w:rsid w:val="0070150A"/>
    <w:pPr>
      <w:tabs>
        <w:tab w:val="left" w:pos="504"/>
      </w:tabs>
      <w:ind w:firstLine="504"/>
    </w:pPr>
  </w:style>
  <w:style w:type="paragraph" w:customStyle="1" w:styleId="ColContin1">
    <w:name w:val="Col Contin 1"/>
    <w:basedOn w:val="Colloquy1"/>
    <w:uiPriority w:val="99"/>
    <w:rsid w:val="0070150A"/>
  </w:style>
  <w:style w:type="paragraph" w:customStyle="1" w:styleId="ByLine1">
    <w:name w:val="By Line 1"/>
    <w:basedOn w:val="Normal0"/>
    <w:next w:val="ByContin1"/>
    <w:uiPriority w:val="99"/>
    <w:rsid w:val="0070150A"/>
    <w:pPr>
      <w:tabs>
        <w:tab w:val="left" w:pos="504"/>
      </w:tabs>
      <w:ind w:firstLine="504"/>
    </w:pPr>
  </w:style>
  <w:style w:type="paragraph" w:customStyle="1" w:styleId="ByContin1">
    <w:name w:val="By  Contin 1"/>
    <w:basedOn w:val="ByLine1"/>
    <w:uiPriority w:val="99"/>
    <w:rsid w:val="0070150A"/>
  </w:style>
  <w:style w:type="paragraph" w:customStyle="1" w:styleId="Paren1">
    <w:name w:val="Paren 1"/>
    <w:basedOn w:val="Normal0"/>
    <w:next w:val="ParContin1"/>
    <w:uiPriority w:val="99"/>
    <w:rsid w:val="0070150A"/>
    <w:pPr>
      <w:tabs>
        <w:tab w:val="left" w:pos="504"/>
      </w:tabs>
      <w:ind w:firstLine="504"/>
    </w:pPr>
  </w:style>
  <w:style w:type="paragraph" w:customStyle="1" w:styleId="ParContin1">
    <w:name w:val="Par Contin 1"/>
    <w:basedOn w:val="Paren1"/>
    <w:uiPriority w:val="99"/>
    <w:rsid w:val="0070150A"/>
  </w:style>
  <w:style w:type="paragraph" w:customStyle="1" w:styleId="User1Defined1">
    <w:name w:val="User1 Defined 1"/>
    <w:basedOn w:val="Normal0"/>
    <w:next w:val="UseContin1"/>
    <w:uiPriority w:val="99"/>
    <w:rsid w:val="0070150A"/>
    <w:pPr>
      <w:tabs>
        <w:tab w:val="left" w:pos="504"/>
      </w:tabs>
      <w:ind w:firstLine="504"/>
    </w:pPr>
  </w:style>
  <w:style w:type="paragraph" w:customStyle="1" w:styleId="UseContin1">
    <w:name w:val="Use Contin 1"/>
    <w:basedOn w:val="User1Defined1"/>
    <w:uiPriority w:val="99"/>
    <w:rsid w:val="0070150A"/>
  </w:style>
  <w:style w:type="paragraph" w:customStyle="1" w:styleId="User2Defined1">
    <w:name w:val="User2 Defined 1"/>
    <w:basedOn w:val="Normal0"/>
    <w:next w:val="UseContin131"/>
    <w:uiPriority w:val="99"/>
    <w:rsid w:val="0070150A"/>
    <w:pPr>
      <w:tabs>
        <w:tab w:val="left" w:pos="504"/>
      </w:tabs>
      <w:ind w:firstLine="504"/>
    </w:pPr>
  </w:style>
  <w:style w:type="paragraph" w:customStyle="1" w:styleId="UseContin131">
    <w:name w:val="Use Contin 131"/>
    <w:basedOn w:val="User2Defined1"/>
    <w:uiPriority w:val="99"/>
    <w:rsid w:val="0070150A"/>
  </w:style>
  <w:style w:type="paragraph" w:customStyle="1" w:styleId="User3Defined1">
    <w:name w:val="User3 Defined 1"/>
    <w:basedOn w:val="Normal0"/>
    <w:next w:val="UseContin130"/>
    <w:uiPriority w:val="99"/>
    <w:rsid w:val="0070150A"/>
    <w:pPr>
      <w:tabs>
        <w:tab w:val="left" w:pos="504"/>
      </w:tabs>
      <w:ind w:firstLine="504"/>
    </w:pPr>
  </w:style>
  <w:style w:type="paragraph" w:customStyle="1" w:styleId="UseContin130">
    <w:name w:val="Use Contin 130"/>
    <w:basedOn w:val="User3Defined1"/>
    <w:uiPriority w:val="99"/>
    <w:rsid w:val="0070150A"/>
  </w:style>
  <w:style w:type="paragraph" w:customStyle="1" w:styleId="User4Defined1">
    <w:name w:val="User4 Defined 1"/>
    <w:basedOn w:val="Normal0"/>
    <w:next w:val="UseContin129"/>
    <w:uiPriority w:val="99"/>
    <w:rsid w:val="0070150A"/>
    <w:pPr>
      <w:tabs>
        <w:tab w:val="left" w:pos="504"/>
      </w:tabs>
      <w:ind w:firstLine="504"/>
    </w:pPr>
  </w:style>
  <w:style w:type="paragraph" w:customStyle="1" w:styleId="UseContin129">
    <w:name w:val="Use Contin 129"/>
    <w:basedOn w:val="User4Defined1"/>
    <w:uiPriority w:val="99"/>
    <w:rsid w:val="0070150A"/>
  </w:style>
  <w:style w:type="paragraph" w:customStyle="1" w:styleId="User5Defined1">
    <w:name w:val="User5 Defined 1"/>
    <w:basedOn w:val="Normal0"/>
    <w:next w:val="UseContin128"/>
    <w:uiPriority w:val="99"/>
    <w:rsid w:val="0070150A"/>
    <w:pPr>
      <w:tabs>
        <w:tab w:val="left" w:pos="504"/>
      </w:tabs>
      <w:ind w:firstLine="504"/>
    </w:pPr>
  </w:style>
  <w:style w:type="paragraph" w:customStyle="1" w:styleId="UseContin128">
    <w:name w:val="Use Contin 128"/>
    <w:basedOn w:val="User5Defined1"/>
    <w:uiPriority w:val="99"/>
    <w:rsid w:val="0070150A"/>
  </w:style>
  <w:style w:type="paragraph" w:customStyle="1" w:styleId="User6Defined1">
    <w:name w:val="User6 Defined 1"/>
    <w:basedOn w:val="Normal0"/>
    <w:next w:val="UseContin127"/>
    <w:uiPriority w:val="99"/>
    <w:rsid w:val="0070150A"/>
    <w:pPr>
      <w:tabs>
        <w:tab w:val="left" w:pos="504"/>
      </w:tabs>
      <w:ind w:firstLine="504"/>
    </w:pPr>
  </w:style>
  <w:style w:type="paragraph" w:customStyle="1" w:styleId="UseContin127">
    <w:name w:val="Use Contin 127"/>
    <w:basedOn w:val="User6Defined1"/>
    <w:uiPriority w:val="99"/>
    <w:rsid w:val="0070150A"/>
  </w:style>
  <w:style w:type="paragraph" w:customStyle="1" w:styleId="User7Defined1">
    <w:name w:val="User7 Defined 1"/>
    <w:basedOn w:val="Normal0"/>
    <w:next w:val="UseContin126"/>
    <w:uiPriority w:val="99"/>
    <w:rsid w:val="0070150A"/>
    <w:pPr>
      <w:tabs>
        <w:tab w:val="left" w:pos="504"/>
      </w:tabs>
      <w:ind w:firstLine="504"/>
    </w:pPr>
  </w:style>
  <w:style w:type="paragraph" w:customStyle="1" w:styleId="UseContin126">
    <w:name w:val="Use Contin 126"/>
    <w:basedOn w:val="User7Defined1"/>
    <w:uiPriority w:val="99"/>
    <w:rsid w:val="0070150A"/>
  </w:style>
  <w:style w:type="paragraph" w:customStyle="1" w:styleId="User8Defined1">
    <w:name w:val="User8 Defined 1"/>
    <w:basedOn w:val="Normal0"/>
    <w:next w:val="UseContin125"/>
    <w:uiPriority w:val="99"/>
    <w:rsid w:val="0070150A"/>
    <w:pPr>
      <w:tabs>
        <w:tab w:val="left" w:pos="504"/>
      </w:tabs>
      <w:ind w:firstLine="504"/>
    </w:pPr>
  </w:style>
  <w:style w:type="paragraph" w:customStyle="1" w:styleId="UseContin125">
    <w:name w:val="Use Contin 125"/>
    <w:basedOn w:val="User8Defined1"/>
    <w:uiPriority w:val="99"/>
    <w:rsid w:val="0070150A"/>
  </w:style>
  <w:style w:type="paragraph" w:customStyle="1" w:styleId="User9Defined1">
    <w:name w:val="User9 Defined 1"/>
    <w:basedOn w:val="Normal0"/>
    <w:next w:val="UseContin124"/>
    <w:uiPriority w:val="99"/>
    <w:rsid w:val="0070150A"/>
    <w:pPr>
      <w:tabs>
        <w:tab w:val="left" w:pos="504"/>
      </w:tabs>
      <w:ind w:firstLine="504"/>
    </w:pPr>
  </w:style>
  <w:style w:type="paragraph" w:customStyle="1" w:styleId="UseContin124">
    <w:name w:val="Use Contin 124"/>
    <w:basedOn w:val="User9Defined1"/>
    <w:uiPriority w:val="99"/>
    <w:rsid w:val="0070150A"/>
  </w:style>
  <w:style w:type="paragraph" w:customStyle="1" w:styleId="User10Defined1">
    <w:name w:val="User10 Defined 1"/>
    <w:basedOn w:val="Normal0"/>
    <w:next w:val="UseContin123"/>
    <w:uiPriority w:val="99"/>
    <w:rsid w:val="0070150A"/>
    <w:pPr>
      <w:tabs>
        <w:tab w:val="left" w:pos="504"/>
      </w:tabs>
      <w:ind w:firstLine="504"/>
    </w:pPr>
  </w:style>
  <w:style w:type="paragraph" w:customStyle="1" w:styleId="UseContin123">
    <w:name w:val="Use Contin 123"/>
    <w:basedOn w:val="User10Defined1"/>
    <w:uiPriority w:val="99"/>
    <w:rsid w:val="0070150A"/>
  </w:style>
  <w:style w:type="paragraph" w:customStyle="1" w:styleId="User11Defined1">
    <w:name w:val="User11 Defined 1"/>
    <w:basedOn w:val="Normal0"/>
    <w:next w:val="UseContin122"/>
    <w:uiPriority w:val="99"/>
    <w:rsid w:val="0070150A"/>
    <w:pPr>
      <w:tabs>
        <w:tab w:val="left" w:pos="504"/>
      </w:tabs>
      <w:ind w:firstLine="504"/>
    </w:pPr>
  </w:style>
  <w:style w:type="paragraph" w:customStyle="1" w:styleId="UseContin122">
    <w:name w:val="Use Contin 122"/>
    <w:basedOn w:val="User11Defined1"/>
    <w:uiPriority w:val="99"/>
    <w:rsid w:val="0070150A"/>
  </w:style>
  <w:style w:type="paragraph" w:customStyle="1" w:styleId="User12Defined1">
    <w:name w:val="User12 Defined 1"/>
    <w:basedOn w:val="Normal0"/>
    <w:next w:val="UseContin121"/>
    <w:uiPriority w:val="99"/>
    <w:rsid w:val="0070150A"/>
    <w:pPr>
      <w:tabs>
        <w:tab w:val="left" w:pos="504"/>
      </w:tabs>
      <w:ind w:firstLine="504"/>
    </w:pPr>
  </w:style>
  <w:style w:type="paragraph" w:customStyle="1" w:styleId="UseContin121">
    <w:name w:val="Use Contin 121"/>
    <w:basedOn w:val="User12Defined1"/>
    <w:uiPriority w:val="99"/>
    <w:rsid w:val="0070150A"/>
  </w:style>
  <w:style w:type="paragraph" w:customStyle="1" w:styleId="User13Defined1">
    <w:name w:val="User13 Defined 1"/>
    <w:basedOn w:val="Normal0"/>
    <w:next w:val="UseContin120"/>
    <w:uiPriority w:val="99"/>
    <w:rsid w:val="0070150A"/>
    <w:pPr>
      <w:tabs>
        <w:tab w:val="left" w:pos="504"/>
      </w:tabs>
      <w:ind w:firstLine="504"/>
    </w:pPr>
  </w:style>
  <w:style w:type="paragraph" w:customStyle="1" w:styleId="UseContin120">
    <w:name w:val="Use Contin 120"/>
    <w:basedOn w:val="User13Defined1"/>
    <w:uiPriority w:val="99"/>
    <w:rsid w:val="0070150A"/>
  </w:style>
  <w:style w:type="paragraph" w:customStyle="1" w:styleId="User14Defined1">
    <w:name w:val="User14 Defined 1"/>
    <w:basedOn w:val="Normal0"/>
    <w:next w:val="UseContin119"/>
    <w:uiPriority w:val="99"/>
    <w:rsid w:val="0070150A"/>
    <w:pPr>
      <w:tabs>
        <w:tab w:val="left" w:pos="504"/>
      </w:tabs>
      <w:ind w:firstLine="504"/>
    </w:pPr>
  </w:style>
  <w:style w:type="paragraph" w:customStyle="1" w:styleId="UseContin119">
    <w:name w:val="Use Contin 119"/>
    <w:basedOn w:val="User14Defined1"/>
    <w:uiPriority w:val="99"/>
    <w:rsid w:val="0070150A"/>
  </w:style>
  <w:style w:type="paragraph" w:customStyle="1" w:styleId="User15Defined1">
    <w:name w:val="User15 Defined 1"/>
    <w:basedOn w:val="Normal0"/>
    <w:next w:val="UseContin118"/>
    <w:uiPriority w:val="99"/>
    <w:rsid w:val="0070150A"/>
    <w:pPr>
      <w:tabs>
        <w:tab w:val="left" w:pos="504"/>
      </w:tabs>
      <w:ind w:firstLine="504"/>
    </w:pPr>
  </w:style>
  <w:style w:type="paragraph" w:customStyle="1" w:styleId="UseContin118">
    <w:name w:val="Use Contin 118"/>
    <w:basedOn w:val="User15Defined1"/>
    <w:uiPriority w:val="99"/>
    <w:rsid w:val="0070150A"/>
  </w:style>
  <w:style w:type="paragraph" w:customStyle="1" w:styleId="User16Defined1">
    <w:name w:val="User16 Defined 1"/>
    <w:basedOn w:val="Normal0"/>
    <w:next w:val="UseContin117"/>
    <w:uiPriority w:val="99"/>
    <w:rsid w:val="0070150A"/>
    <w:pPr>
      <w:tabs>
        <w:tab w:val="left" w:pos="504"/>
      </w:tabs>
      <w:ind w:firstLine="504"/>
    </w:pPr>
  </w:style>
  <w:style w:type="paragraph" w:customStyle="1" w:styleId="UseContin117">
    <w:name w:val="Use Contin 117"/>
    <w:basedOn w:val="User16Defined1"/>
    <w:uiPriority w:val="99"/>
    <w:rsid w:val="0070150A"/>
  </w:style>
  <w:style w:type="paragraph" w:customStyle="1" w:styleId="User17Defined1">
    <w:name w:val="User17 Defined 1"/>
    <w:basedOn w:val="Normal0"/>
    <w:next w:val="UseContin116"/>
    <w:uiPriority w:val="99"/>
    <w:rsid w:val="0070150A"/>
    <w:pPr>
      <w:tabs>
        <w:tab w:val="left" w:pos="504"/>
      </w:tabs>
      <w:ind w:firstLine="504"/>
    </w:pPr>
  </w:style>
  <w:style w:type="paragraph" w:customStyle="1" w:styleId="UseContin116">
    <w:name w:val="Use Contin 116"/>
    <w:basedOn w:val="User17Defined1"/>
    <w:uiPriority w:val="99"/>
    <w:rsid w:val="0070150A"/>
  </w:style>
  <w:style w:type="paragraph" w:customStyle="1" w:styleId="User18Defined1">
    <w:name w:val="User18 Defined 1"/>
    <w:basedOn w:val="Normal0"/>
    <w:next w:val="UseContin115"/>
    <w:uiPriority w:val="99"/>
    <w:rsid w:val="0070150A"/>
    <w:pPr>
      <w:tabs>
        <w:tab w:val="left" w:pos="504"/>
      </w:tabs>
      <w:ind w:firstLine="504"/>
    </w:pPr>
  </w:style>
  <w:style w:type="paragraph" w:customStyle="1" w:styleId="UseContin115">
    <w:name w:val="Use Contin 115"/>
    <w:basedOn w:val="User18Defined1"/>
    <w:uiPriority w:val="99"/>
    <w:rsid w:val="0070150A"/>
  </w:style>
  <w:style w:type="paragraph" w:customStyle="1" w:styleId="User19Defined1">
    <w:name w:val="User19 Defined 1"/>
    <w:basedOn w:val="Normal0"/>
    <w:next w:val="UseContin114"/>
    <w:uiPriority w:val="99"/>
    <w:rsid w:val="0070150A"/>
    <w:pPr>
      <w:tabs>
        <w:tab w:val="left" w:pos="504"/>
      </w:tabs>
      <w:ind w:firstLine="504"/>
    </w:pPr>
  </w:style>
  <w:style w:type="paragraph" w:customStyle="1" w:styleId="UseContin114">
    <w:name w:val="Use Contin 114"/>
    <w:basedOn w:val="User19Defined1"/>
    <w:uiPriority w:val="99"/>
    <w:rsid w:val="0070150A"/>
  </w:style>
  <w:style w:type="paragraph" w:customStyle="1" w:styleId="User20Defined1">
    <w:name w:val="User20 Defined 1"/>
    <w:basedOn w:val="Normal0"/>
    <w:next w:val="UseContin113"/>
    <w:uiPriority w:val="99"/>
    <w:rsid w:val="0070150A"/>
    <w:pPr>
      <w:tabs>
        <w:tab w:val="left" w:pos="504"/>
      </w:tabs>
      <w:ind w:firstLine="504"/>
    </w:pPr>
  </w:style>
  <w:style w:type="paragraph" w:customStyle="1" w:styleId="UseContin113">
    <w:name w:val="Use Contin 113"/>
    <w:basedOn w:val="User20Defined1"/>
    <w:uiPriority w:val="99"/>
    <w:rsid w:val="0070150A"/>
  </w:style>
  <w:style w:type="paragraph" w:customStyle="1" w:styleId="User21Defined1">
    <w:name w:val="User21 Defined 1"/>
    <w:basedOn w:val="Normal0"/>
    <w:next w:val="UseContin112"/>
    <w:uiPriority w:val="99"/>
    <w:rsid w:val="0070150A"/>
    <w:pPr>
      <w:tabs>
        <w:tab w:val="left" w:pos="504"/>
      </w:tabs>
      <w:ind w:firstLine="504"/>
    </w:pPr>
  </w:style>
  <w:style w:type="paragraph" w:customStyle="1" w:styleId="UseContin112">
    <w:name w:val="Use Contin 112"/>
    <w:basedOn w:val="User21Defined1"/>
    <w:uiPriority w:val="99"/>
    <w:rsid w:val="0070150A"/>
  </w:style>
  <w:style w:type="paragraph" w:customStyle="1" w:styleId="User22Defined1">
    <w:name w:val="User22 Defined 1"/>
    <w:basedOn w:val="Normal0"/>
    <w:next w:val="UseContin111"/>
    <w:uiPriority w:val="99"/>
    <w:rsid w:val="0070150A"/>
    <w:pPr>
      <w:tabs>
        <w:tab w:val="left" w:pos="504"/>
      </w:tabs>
      <w:ind w:firstLine="504"/>
    </w:pPr>
  </w:style>
  <w:style w:type="paragraph" w:customStyle="1" w:styleId="UseContin111">
    <w:name w:val="Use Contin 111"/>
    <w:basedOn w:val="User22Defined1"/>
    <w:uiPriority w:val="99"/>
    <w:rsid w:val="0070150A"/>
  </w:style>
  <w:style w:type="paragraph" w:customStyle="1" w:styleId="User23Defined1">
    <w:name w:val="User23 Defined 1"/>
    <w:basedOn w:val="Normal0"/>
    <w:next w:val="UseContin110"/>
    <w:uiPriority w:val="99"/>
    <w:rsid w:val="0070150A"/>
    <w:pPr>
      <w:tabs>
        <w:tab w:val="left" w:pos="504"/>
      </w:tabs>
      <w:ind w:firstLine="504"/>
    </w:pPr>
  </w:style>
  <w:style w:type="paragraph" w:customStyle="1" w:styleId="UseContin110">
    <w:name w:val="Use Contin 110"/>
    <w:basedOn w:val="User23Defined1"/>
    <w:uiPriority w:val="99"/>
    <w:rsid w:val="0070150A"/>
  </w:style>
  <w:style w:type="paragraph" w:customStyle="1" w:styleId="User24Defined1">
    <w:name w:val="User24 Defined 1"/>
    <w:basedOn w:val="Normal0"/>
    <w:next w:val="UseContin19"/>
    <w:uiPriority w:val="99"/>
    <w:rsid w:val="0070150A"/>
    <w:pPr>
      <w:tabs>
        <w:tab w:val="left" w:pos="504"/>
      </w:tabs>
      <w:ind w:firstLine="504"/>
    </w:pPr>
  </w:style>
  <w:style w:type="paragraph" w:customStyle="1" w:styleId="UseContin19">
    <w:name w:val="Use Contin 19"/>
    <w:basedOn w:val="User24Defined1"/>
    <w:uiPriority w:val="99"/>
    <w:rsid w:val="0070150A"/>
  </w:style>
  <w:style w:type="paragraph" w:customStyle="1" w:styleId="User25Defined1">
    <w:name w:val="User25 Defined 1"/>
    <w:basedOn w:val="Normal0"/>
    <w:next w:val="UseContin18"/>
    <w:uiPriority w:val="99"/>
    <w:rsid w:val="0070150A"/>
    <w:pPr>
      <w:tabs>
        <w:tab w:val="left" w:pos="504"/>
      </w:tabs>
      <w:ind w:firstLine="504"/>
    </w:pPr>
  </w:style>
  <w:style w:type="paragraph" w:customStyle="1" w:styleId="UseContin18">
    <w:name w:val="Use Contin 18"/>
    <w:basedOn w:val="User25Defined1"/>
    <w:uiPriority w:val="99"/>
    <w:rsid w:val="0070150A"/>
  </w:style>
  <w:style w:type="paragraph" w:customStyle="1" w:styleId="User26Defined1">
    <w:name w:val="User26 Defined 1"/>
    <w:basedOn w:val="Normal0"/>
    <w:next w:val="UseContin17"/>
    <w:uiPriority w:val="99"/>
    <w:rsid w:val="0070150A"/>
    <w:pPr>
      <w:tabs>
        <w:tab w:val="left" w:pos="504"/>
      </w:tabs>
      <w:ind w:firstLine="504"/>
    </w:pPr>
  </w:style>
  <w:style w:type="paragraph" w:customStyle="1" w:styleId="UseContin17">
    <w:name w:val="Use Contin 17"/>
    <w:basedOn w:val="User26Defined1"/>
    <w:uiPriority w:val="99"/>
    <w:rsid w:val="0070150A"/>
  </w:style>
  <w:style w:type="paragraph" w:customStyle="1" w:styleId="User27Defined1">
    <w:name w:val="User27 Defined 1"/>
    <w:basedOn w:val="Normal0"/>
    <w:next w:val="UseContin16"/>
    <w:uiPriority w:val="99"/>
    <w:rsid w:val="0070150A"/>
    <w:pPr>
      <w:tabs>
        <w:tab w:val="left" w:pos="504"/>
      </w:tabs>
      <w:ind w:firstLine="504"/>
    </w:pPr>
  </w:style>
  <w:style w:type="paragraph" w:customStyle="1" w:styleId="UseContin16">
    <w:name w:val="Use Contin 16"/>
    <w:basedOn w:val="User27Defined1"/>
    <w:uiPriority w:val="99"/>
    <w:rsid w:val="0070150A"/>
  </w:style>
  <w:style w:type="paragraph" w:customStyle="1" w:styleId="User28Defined1">
    <w:name w:val="User28 Defined 1"/>
    <w:basedOn w:val="Normal0"/>
    <w:next w:val="UseContin15"/>
    <w:uiPriority w:val="99"/>
    <w:rsid w:val="0070150A"/>
    <w:pPr>
      <w:tabs>
        <w:tab w:val="left" w:pos="504"/>
      </w:tabs>
      <w:ind w:firstLine="504"/>
    </w:pPr>
  </w:style>
  <w:style w:type="paragraph" w:customStyle="1" w:styleId="UseContin15">
    <w:name w:val="Use Contin 15"/>
    <w:basedOn w:val="User28Defined1"/>
    <w:uiPriority w:val="99"/>
    <w:rsid w:val="0070150A"/>
  </w:style>
  <w:style w:type="paragraph" w:customStyle="1" w:styleId="User29Defined1">
    <w:name w:val="User29 Defined 1"/>
    <w:basedOn w:val="Normal0"/>
    <w:next w:val="UseContin14"/>
    <w:uiPriority w:val="99"/>
    <w:rsid w:val="0070150A"/>
    <w:pPr>
      <w:tabs>
        <w:tab w:val="left" w:pos="504"/>
      </w:tabs>
      <w:ind w:firstLine="504"/>
    </w:pPr>
  </w:style>
  <w:style w:type="paragraph" w:customStyle="1" w:styleId="UseContin14">
    <w:name w:val="Use Contin 14"/>
    <w:basedOn w:val="User29Defined1"/>
    <w:uiPriority w:val="99"/>
    <w:rsid w:val="0070150A"/>
  </w:style>
  <w:style w:type="paragraph" w:customStyle="1" w:styleId="User30Defined1">
    <w:name w:val="User30 Defined 1"/>
    <w:basedOn w:val="Normal0"/>
    <w:next w:val="UseContin13"/>
    <w:uiPriority w:val="99"/>
    <w:rsid w:val="0070150A"/>
    <w:pPr>
      <w:tabs>
        <w:tab w:val="left" w:pos="504"/>
      </w:tabs>
      <w:ind w:firstLine="504"/>
    </w:pPr>
  </w:style>
  <w:style w:type="paragraph" w:customStyle="1" w:styleId="UseContin13">
    <w:name w:val="Use Contin 13"/>
    <w:basedOn w:val="User30Defined1"/>
    <w:uiPriority w:val="99"/>
    <w:rsid w:val="0070150A"/>
  </w:style>
  <w:style w:type="paragraph" w:customStyle="1" w:styleId="User31Defined1">
    <w:name w:val="User31 Defined 1"/>
    <w:basedOn w:val="Normal0"/>
    <w:next w:val="UseContin12"/>
    <w:uiPriority w:val="99"/>
    <w:rsid w:val="0070150A"/>
    <w:pPr>
      <w:tabs>
        <w:tab w:val="left" w:pos="504"/>
      </w:tabs>
      <w:ind w:firstLine="504"/>
    </w:pPr>
  </w:style>
  <w:style w:type="paragraph" w:customStyle="1" w:styleId="UseContin12">
    <w:name w:val="Use Contin 12"/>
    <w:basedOn w:val="User31Defined1"/>
    <w:uiPriority w:val="99"/>
    <w:rsid w:val="0070150A"/>
  </w:style>
  <w:style w:type="paragraph" w:customStyle="1" w:styleId="User32Defined1">
    <w:name w:val="User32 Defined 1"/>
    <w:basedOn w:val="Normal0"/>
    <w:next w:val="UseContin11"/>
    <w:uiPriority w:val="99"/>
    <w:rsid w:val="0070150A"/>
    <w:pPr>
      <w:tabs>
        <w:tab w:val="left" w:pos="504"/>
      </w:tabs>
      <w:ind w:firstLine="504"/>
    </w:pPr>
  </w:style>
  <w:style w:type="paragraph" w:customStyle="1" w:styleId="UseContin11">
    <w:name w:val="Use Contin 11"/>
    <w:basedOn w:val="User32Defined1"/>
    <w:uiPriority w:val="99"/>
    <w:rsid w:val="0070150A"/>
  </w:style>
  <w:style w:type="paragraph" w:customStyle="1" w:styleId="Fixed">
    <w:name w:val="Fixed"/>
    <w:uiPriority w:val="99"/>
    <w:rsid w:val="0070150A"/>
    <w:pPr>
      <w:widowControl w:val="0"/>
      <w:autoSpaceDE w:val="0"/>
      <w:autoSpaceDN w:val="0"/>
      <w:adjustRightInd w:val="0"/>
      <w:spacing w:line="555" w:lineRule="atLeast"/>
      <w:ind w:left="1440" w:right="-45" w:firstLine="720"/>
    </w:pPr>
    <w:rPr>
      <w:rFonts w:ascii="Courier New" w:eastAsiaTheme="minorEastAsia" w:hAnsi="Courier New" w:cs="Courier New"/>
      <w:sz w:val="24"/>
      <w:szCs w:val="24"/>
      <w:lang w:eastAsia="en-US"/>
    </w:rPr>
  </w:style>
  <w:style w:type="paragraph" w:customStyle="1" w:styleId="Centered">
    <w:name w:val="Centered"/>
    <w:basedOn w:val="Fixed"/>
    <w:next w:val="Fixed"/>
    <w:uiPriority w:val="99"/>
    <w:rsid w:val="0070150A"/>
    <w:pPr>
      <w:jc w:val="center"/>
    </w:pPr>
  </w:style>
  <w:style w:type="character" w:styleId="Hyperlink">
    <w:name w:val="Hyperlink"/>
    <w:basedOn w:val="DefaultParagraphFont"/>
    <w:uiPriority w:val="99"/>
    <w:rsid w:val="0070150A"/>
    <w:rPr>
      <w:rFonts w:cs="Times New Roman"/>
      <w:color w:val="0000FF"/>
      <w:u w:val="single"/>
    </w:rPr>
  </w:style>
  <w:style w:type="paragraph" w:customStyle="1" w:styleId="Normal1">
    <w:name w:val="Normal 1"/>
    <w:basedOn w:val="Fixed"/>
    <w:next w:val="Fixed"/>
    <w:uiPriority w:val="99"/>
    <w:rsid w:val="0070150A"/>
    <w:pPr>
      <w:spacing w:line="528" w:lineRule="atLeast"/>
      <w:ind w:left="0" w:right="1152"/>
    </w:pPr>
    <w:rPr>
      <w:rFonts w:ascii="Arial" w:hAnsi="Arial" w:cs="Arial"/>
    </w:rPr>
  </w:style>
  <w:style w:type="paragraph" w:customStyle="1" w:styleId="ContinCol">
    <w:name w:val="Contin Col"/>
    <w:basedOn w:val="Fixed"/>
    <w:next w:val="Fixed"/>
    <w:uiPriority w:val="99"/>
    <w:rsid w:val="0070150A"/>
    <w:pPr>
      <w:spacing w:line="528" w:lineRule="atLeast"/>
      <w:ind w:left="720" w:right="1152"/>
    </w:pPr>
    <w:rPr>
      <w:rFonts w:ascii="Arial" w:hAnsi="Arial" w:cs="Arial"/>
    </w:rPr>
  </w:style>
  <w:style w:type="character" w:customStyle="1" w:styleId="st">
    <w:name w:val="st"/>
    <w:uiPriority w:val="99"/>
    <w:rsid w:val="0070150A"/>
  </w:style>
  <w:style w:type="character" w:styleId="Emphasis">
    <w:name w:val="Emphasis"/>
    <w:basedOn w:val="DefaultParagraphFont"/>
    <w:uiPriority w:val="99"/>
    <w:qFormat/>
    <w:rsid w:val="0070150A"/>
    <w:rPr>
      <w:rFonts w:cs="Times New Roman"/>
      <w:b/>
    </w:rPr>
  </w:style>
  <w:style w:type="character" w:styleId="FootnoteReference">
    <w:name w:val="footnote reference"/>
    <w:basedOn w:val="DefaultParagraphFont"/>
    <w:uiPriority w:val="99"/>
    <w:rsid w:val="0070150A"/>
    <w:rPr>
      <w:rFonts w:cs="Times New Roman"/>
      <w:vertAlign w:val="superscript"/>
    </w:rPr>
  </w:style>
  <w:style w:type="character" w:styleId="CommentReference">
    <w:name w:val="annotation reference"/>
    <w:basedOn w:val="DefaultParagraphFont"/>
    <w:uiPriority w:val="99"/>
    <w:rsid w:val="0070150A"/>
    <w:rPr>
      <w:rFonts w:cs="Times New Roman"/>
      <w:sz w:val="16"/>
    </w:rPr>
  </w:style>
  <w:style w:type="paragraph" w:styleId="CommentSubject">
    <w:name w:val="annotation subject"/>
    <w:basedOn w:val="CommentText"/>
    <w:next w:val="CommentText"/>
    <w:link w:val="CommentSubjectChar"/>
    <w:uiPriority w:val="99"/>
    <w:rsid w:val="0070150A"/>
    <w:pPr>
      <w:spacing w:after="200" w:line="276" w:lineRule="auto"/>
    </w:pPr>
    <w:rPr>
      <w:rFonts w:ascii="Calibri" w:hAnsi="Calibri"/>
      <w:b/>
      <w:bCs/>
    </w:rPr>
  </w:style>
  <w:style w:type="character" w:customStyle="1" w:styleId="CommentSubjectChar">
    <w:name w:val="Comment Subject Char"/>
    <w:basedOn w:val="CommentTextChar"/>
    <w:link w:val="CommentSubject"/>
    <w:uiPriority w:val="99"/>
    <w:rsid w:val="0070150A"/>
    <w:rPr>
      <w:rFonts w:ascii="Arial" w:hAnsi="Arial"/>
      <w:b/>
      <w:bCs/>
      <w:sz w:val="18"/>
    </w:rPr>
  </w:style>
  <w:style w:type="paragraph" w:customStyle="1" w:styleId="Default">
    <w:name w:val="Default"/>
    <w:uiPriority w:val="99"/>
    <w:rsid w:val="0070150A"/>
    <w:pPr>
      <w:autoSpaceDE w:val="0"/>
      <w:autoSpaceDN w:val="0"/>
      <w:adjustRightInd w:val="0"/>
    </w:pPr>
    <w:rPr>
      <w:rFonts w:ascii="Arial" w:eastAsia="MS Mincho" w:hAnsi="Arial" w:cs="Arial"/>
      <w:color w:val="000000"/>
      <w:sz w:val="24"/>
      <w:szCs w:val="24"/>
      <w:lang w:eastAsia="en-US"/>
    </w:rPr>
  </w:style>
  <w:style w:type="paragraph" w:customStyle="1" w:styleId="Question">
    <w:name w:val="Question"/>
    <w:basedOn w:val="Fixed"/>
    <w:next w:val="Fixed"/>
    <w:uiPriority w:val="99"/>
    <w:rsid w:val="0070150A"/>
    <w:pPr>
      <w:spacing w:line="528" w:lineRule="atLeast"/>
      <w:ind w:left="0" w:right="1152" w:firstLine="0"/>
    </w:pPr>
  </w:style>
  <w:style w:type="paragraph" w:customStyle="1" w:styleId="Answer">
    <w:name w:val="Answer"/>
    <w:basedOn w:val="Fixed"/>
    <w:next w:val="Fixed"/>
    <w:uiPriority w:val="99"/>
    <w:rsid w:val="0070150A"/>
    <w:pPr>
      <w:spacing w:line="528" w:lineRule="atLeast"/>
      <w:ind w:left="0" w:right="1152" w:firstLine="288"/>
    </w:pPr>
  </w:style>
  <w:style w:type="paragraph" w:customStyle="1" w:styleId="Colloquy">
    <w:name w:val="Colloquy"/>
    <w:basedOn w:val="Fixed"/>
    <w:next w:val="Fixed"/>
    <w:uiPriority w:val="99"/>
    <w:rsid w:val="0070150A"/>
    <w:pPr>
      <w:spacing w:line="528" w:lineRule="atLeast"/>
      <w:ind w:left="0" w:right="1152" w:firstLine="432"/>
    </w:pPr>
  </w:style>
  <w:style w:type="paragraph" w:customStyle="1" w:styleId="ContinQ">
    <w:name w:val="Contin Q"/>
    <w:basedOn w:val="Fixed"/>
    <w:next w:val="Fixed"/>
    <w:uiPriority w:val="99"/>
    <w:rsid w:val="0070150A"/>
    <w:pPr>
      <w:spacing w:line="528" w:lineRule="atLeast"/>
      <w:ind w:left="0" w:right="1152" w:firstLine="432"/>
    </w:pPr>
  </w:style>
  <w:style w:type="paragraph" w:customStyle="1" w:styleId="ContinA">
    <w:name w:val="Contin A"/>
    <w:basedOn w:val="Fixed"/>
    <w:next w:val="Fixed"/>
    <w:uiPriority w:val="99"/>
    <w:rsid w:val="0070150A"/>
    <w:pPr>
      <w:spacing w:line="528" w:lineRule="atLeast"/>
      <w:ind w:left="0" w:right="1152" w:firstLine="432"/>
    </w:pPr>
  </w:style>
  <w:style w:type="paragraph" w:customStyle="1" w:styleId="Parenthetical">
    <w:name w:val="Parenthetical"/>
    <w:basedOn w:val="Fixed"/>
    <w:next w:val="Fixed"/>
    <w:uiPriority w:val="99"/>
    <w:rsid w:val="0070150A"/>
    <w:pPr>
      <w:spacing w:line="528" w:lineRule="atLeast"/>
      <w:ind w:left="0" w:right="1152" w:firstLine="432"/>
    </w:pPr>
  </w:style>
  <w:style w:type="paragraph" w:customStyle="1" w:styleId="Rightflush">
    <w:name w:val="Right flush"/>
    <w:basedOn w:val="Fixed"/>
    <w:next w:val="Fixed"/>
    <w:uiPriority w:val="99"/>
    <w:rsid w:val="0070150A"/>
    <w:pPr>
      <w:spacing w:line="528" w:lineRule="atLeast"/>
      <w:ind w:left="2880" w:right="1152" w:firstLine="0"/>
      <w:jc w:val="right"/>
    </w:pPr>
  </w:style>
  <w:style w:type="paragraph" w:customStyle="1" w:styleId="BylineSQ">
    <w:name w:val="By line (SQ)"/>
    <w:basedOn w:val="Fixed"/>
    <w:next w:val="Fixed"/>
    <w:uiPriority w:val="99"/>
    <w:rsid w:val="0070150A"/>
    <w:pPr>
      <w:spacing w:line="528" w:lineRule="atLeast"/>
      <w:ind w:left="0" w:right="1152" w:firstLine="0"/>
    </w:pPr>
  </w:style>
  <w:style w:type="paragraph" w:customStyle="1" w:styleId="BylineQS">
    <w:name w:val="By line (QS)"/>
    <w:basedOn w:val="Fixed"/>
    <w:next w:val="Fixed"/>
    <w:uiPriority w:val="99"/>
    <w:rsid w:val="0070150A"/>
    <w:pPr>
      <w:spacing w:line="528" w:lineRule="atLeast"/>
      <w:ind w:left="0" w:right="1152"/>
    </w:pPr>
  </w:style>
  <w:style w:type="paragraph" w:customStyle="1" w:styleId="0Style">
    <w:name w:val="0 Style"/>
    <w:basedOn w:val="Fixed"/>
    <w:next w:val="Fixed"/>
    <w:uiPriority w:val="99"/>
    <w:rsid w:val="0070150A"/>
    <w:pPr>
      <w:spacing w:line="528" w:lineRule="atLeast"/>
      <w:ind w:left="0" w:right="1152" w:firstLine="0"/>
    </w:pPr>
  </w:style>
  <w:style w:type="paragraph" w:customStyle="1" w:styleId="Normal2">
    <w:name w:val="Normal 2"/>
    <w:basedOn w:val="Fixed"/>
    <w:next w:val="Fixed"/>
    <w:uiPriority w:val="99"/>
    <w:rsid w:val="0070150A"/>
    <w:pPr>
      <w:spacing w:line="528" w:lineRule="atLeast"/>
      <w:ind w:left="0" w:right="1152" w:firstLine="432"/>
    </w:pPr>
  </w:style>
  <w:style w:type="paragraph" w:customStyle="1" w:styleId="Normal3">
    <w:name w:val="Normal 3"/>
    <w:basedOn w:val="Fixed"/>
    <w:next w:val="Fixed"/>
    <w:uiPriority w:val="99"/>
    <w:rsid w:val="0070150A"/>
    <w:pPr>
      <w:spacing w:line="528" w:lineRule="atLeast"/>
      <w:ind w:left="0" w:right="1152" w:firstLine="432"/>
    </w:pPr>
  </w:style>
  <w:style w:type="paragraph" w:customStyle="1" w:styleId="Normal4">
    <w:name w:val="Normal 4"/>
    <w:basedOn w:val="Fixed"/>
    <w:next w:val="Fixed"/>
    <w:uiPriority w:val="99"/>
    <w:rsid w:val="0070150A"/>
    <w:pPr>
      <w:spacing w:line="528" w:lineRule="atLeast"/>
      <w:ind w:left="0" w:right="1152" w:firstLine="432"/>
    </w:pPr>
  </w:style>
  <w:style w:type="paragraph" w:customStyle="1" w:styleId="Normal5">
    <w:name w:val="Normal 5"/>
    <w:basedOn w:val="Fixed"/>
    <w:next w:val="Fixed"/>
    <w:uiPriority w:val="99"/>
    <w:rsid w:val="0070150A"/>
    <w:pPr>
      <w:spacing w:line="528" w:lineRule="atLeast"/>
      <w:ind w:left="0" w:right="1152" w:firstLine="432"/>
    </w:pPr>
  </w:style>
  <w:style w:type="paragraph" w:customStyle="1" w:styleId="Normal6">
    <w:name w:val="Normal 6"/>
    <w:basedOn w:val="Fixed"/>
    <w:next w:val="Fixed"/>
    <w:uiPriority w:val="99"/>
    <w:rsid w:val="0070150A"/>
    <w:pPr>
      <w:spacing w:line="528" w:lineRule="atLeast"/>
      <w:ind w:left="0" w:right="1152" w:firstLine="144"/>
    </w:pPr>
  </w:style>
  <w:style w:type="paragraph" w:customStyle="1" w:styleId="Normal7">
    <w:name w:val="Normal 7"/>
    <w:basedOn w:val="Fixed"/>
    <w:next w:val="Fixed"/>
    <w:uiPriority w:val="99"/>
    <w:rsid w:val="0070150A"/>
    <w:pPr>
      <w:spacing w:line="528" w:lineRule="atLeast"/>
      <w:ind w:left="0" w:right="1152" w:firstLine="2160"/>
    </w:pPr>
  </w:style>
  <w:style w:type="paragraph" w:customStyle="1" w:styleId="Normal8">
    <w:name w:val="Normal 8"/>
    <w:basedOn w:val="Fixed"/>
    <w:next w:val="Fixed"/>
    <w:uiPriority w:val="99"/>
    <w:rsid w:val="0070150A"/>
    <w:pPr>
      <w:spacing w:line="528" w:lineRule="atLeast"/>
      <w:ind w:left="2160" w:right="1152" w:firstLine="0"/>
    </w:pPr>
  </w:style>
  <w:style w:type="paragraph" w:customStyle="1" w:styleId="9Style">
    <w:name w:val="9 Style"/>
    <w:basedOn w:val="Fixed"/>
    <w:next w:val="Fixed"/>
    <w:uiPriority w:val="99"/>
    <w:rsid w:val="0070150A"/>
    <w:pPr>
      <w:spacing w:line="528" w:lineRule="atLeast"/>
      <w:ind w:left="2160" w:right="1152" w:hanging="2160"/>
    </w:pPr>
  </w:style>
  <w:style w:type="paragraph" w:customStyle="1" w:styleId="Questionquoted">
    <w:name w:val="Question (quoted)"/>
    <w:basedOn w:val="Fixed"/>
    <w:next w:val="Fixed"/>
    <w:uiPriority w:val="99"/>
    <w:rsid w:val="0070150A"/>
    <w:pPr>
      <w:spacing w:line="528" w:lineRule="atLeast"/>
      <w:ind w:left="0" w:right="1152" w:firstLine="432"/>
    </w:pPr>
  </w:style>
  <w:style w:type="paragraph" w:customStyle="1" w:styleId="Answerquoted">
    <w:name w:val="Answer (quoted)"/>
    <w:basedOn w:val="Fixed"/>
    <w:next w:val="Fixed"/>
    <w:uiPriority w:val="99"/>
    <w:rsid w:val="0070150A"/>
    <w:pPr>
      <w:spacing w:line="528" w:lineRule="atLeast"/>
      <w:ind w:left="0" w:right="1152" w:firstLine="432"/>
    </w:pPr>
  </w:style>
  <w:style w:type="paragraph" w:customStyle="1" w:styleId="Speakerquoted">
    <w:name w:val="Speaker (quoted)"/>
    <w:basedOn w:val="Fixed"/>
    <w:next w:val="Fixed"/>
    <w:uiPriority w:val="99"/>
    <w:rsid w:val="0070150A"/>
    <w:pPr>
      <w:spacing w:line="528" w:lineRule="atLeast"/>
      <w:ind w:left="0" w:right="1152" w:firstLine="432"/>
    </w:pPr>
  </w:style>
  <w:style w:type="paragraph" w:customStyle="1" w:styleId="questionPghquoted">
    <w:name w:val="question Pgh (quoted)"/>
    <w:basedOn w:val="Fixed"/>
    <w:next w:val="Fixed"/>
    <w:uiPriority w:val="99"/>
    <w:rsid w:val="0070150A"/>
    <w:pPr>
      <w:spacing w:line="528" w:lineRule="atLeast"/>
      <w:ind w:left="0" w:right="1152" w:firstLine="432"/>
    </w:pPr>
  </w:style>
  <w:style w:type="paragraph" w:customStyle="1" w:styleId="answerPghquoted">
    <w:name w:val="answer Pgh (quoted)"/>
    <w:basedOn w:val="Fixed"/>
    <w:next w:val="Fixed"/>
    <w:uiPriority w:val="99"/>
    <w:rsid w:val="0070150A"/>
    <w:pPr>
      <w:spacing w:line="528" w:lineRule="atLeast"/>
      <w:ind w:left="0" w:right="1152" w:firstLine="432"/>
    </w:pPr>
  </w:style>
  <w:style w:type="paragraph" w:customStyle="1" w:styleId="speakerPghquoted">
    <w:name w:val="speaker Pgh (quoted)"/>
    <w:basedOn w:val="Fixed"/>
    <w:next w:val="Fixed"/>
    <w:uiPriority w:val="99"/>
    <w:rsid w:val="0070150A"/>
    <w:pPr>
      <w:spacing w:line="528" w:lineRule="atLeast"/>
      <w:ind w:left="0" w:right="1152" w:firstLine="432"/>
    </w:pPr>
  </w:style>
  <w:style w:type="paragraph" w:customStyle="1" w:styleId="certifiedQuestion">
    <w:name w:val="certified Question"/>
    <w:basedOn w:val="Fixed"/>
    <w:next w:val="Fixed"/>
    <w:uiPriority w:val="99"/>
    <w:rsid w:val="0070150A"/>
    <w:pPr>
      <w:spacing w:line="528" w:lineRule="atLeast"/>
      <w:ind w:left="0" w:right="1152" w:firstLine="288"/>
    </w:pPr>
  </w:style>
  <w:style w:type="paragraph" w:customStyle="1" w:styleId="Index1">
    <w:name w:val="Index1"/>
    <w:basedOn w:val="Fixed"/>
    <w:next w:val="Fixed"/>
    <w:uiPriority w:val="99"/>
    <w:rsid w:val="0070150A"/>
    <w:pPr>
      <w:spacing w:line="264" w:lineRule="atLeast"/>
      <w:ind w:right="2880" w:hanging="1440"/>
    </w:pPr>
  </w:style>
  <w:style w:type="paragraph" w:customStyle="1" w:styleId="IndexBlank">
    <w:name w:val="IndexBlank"/>
    <w:basedOn w:val="Fixed"/>
    <w:next w:val="Fixed"/>
    <w:uiPriority w:val="99"/>
    <w:rsid w:val="0070150A"/>
    <w:pPr>
      <w:spacing w:line="264" w:lineRule="atLeast"/>
      <w:ind w:right="2880" w:hanging="1584"/>
    </w:pPr>
  </w:style>
  <w:style w:type="paragraph" w:customStyle="1" w:styleId="captionbox">
    <w:name w:val="caption box"/>
    <w:basedOn w:val="Fixed"/>
    <w:next w:val="Fixed"/>
    <w:uiPriority w:val="99"/>
    <w:rsid w:val="0070150A"/>
    <w:pPr>
      <w:spacing w:line="264" w:lineRule="atLeast"/>
      <w:ind w:left="0" w:right="4320" w:firstLine="0"/>
    </w:pPr>
  </w:style>
  <w:style w:type="paragraph" w:styleId="NormalWeb">
    <w:name w:val="Normal (Web)"/>
    <w:basedOn w:val="Normal"/>
    <w:uiPriority w:val="99"/>
    <w:rsid w:val="0070150A"/>
    <w:pPr>
      <w:spacing w:after="100" w:afterAutospacing="1" w:line="240" w:lineRule="auto"/>
    </w:pPr>
    <w:rPr>
      <w:rFonts w:ascii="Times New Roman" w:eastAsia="Times New Roman" w:hAnsi="Times New Roman"/>
      <w:sz w:val="24"/>
      <w:szCs w:val="24"/>
    </w:rPr>
  </w:style>
  <w:style w:type="character" w:customStyle="1" w:styleId="hps">
    <w:name w:val="hps"/>
    <w:uiPriority w:val="99"/>
    <w:rsid w:val="0070150A"/>
  </w:style>
  <w:style w:type="character" w:customStyle="1" w:styleId="high-light-bg4">
    <w:name w:val="high-light-bg4"/>
    <w:basedOn w:val="DefaultParagraphFont"/>
    <w:rsid w:val="0070150A"/>
  </w:style>
  <w:style w:type="paragraph" w:customStyle="1" w:styleId="1">
    <w:name w:val="列出段落1"/>
    <w:basedOn w:val="Normal"/>
    <w:rsid w:val="0070150A"/>
    <w:pPr>
      <w:spacing w:after="0" w:line="240" w:lineRule="auto"/>
      <w:ind w:left="720"/>
      <w:contextualSpacing/>
    </w:pPr>
    <w:rPr>
      <w:rFonts w:ascii="Arial" w:eastAsia="Times New Roman" w:hAnsi="Arial" w:cs="Arial"/>
      <w:szCs w:val="20"/>
      <w:lang w:eastAsia="zh-CN"/>
    </w:rPr>
  </w:style>
  <w:style w:type="character" w:styleId="SubtleReference">
    <w:name w:val="Subtle Reference"/>
    <w:basedOn w:val="DefaultParagraphFont"/>
    <w:uiPriority w:val="31"/>
    <w:qFormat/>
    <w:rsid w:val="0070150A"/>
    <w:rPr>
      <w:smallCaps/>
      <w:color w:val="C0504D" w:themeColor="accent2"/>
      <w:u w:val="single"/>
    </w:rPr>
  </w:style>
  <w:style w:type="character" w:customStyle="1" w:styleId="preferred">
    <w:name w:val="preferred"/>
    <w:basedOn w:val="DefaultParagraphFont"/>
    <w:rsid w:val="00701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00E68-69B3-4511-AA78-6DB92FBCC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118</Pages>
  <Words>26507</Words>
  <Characters>151091</Characters>
  <Application>Microsoft Office Word</Application>
  <DocSecurity>0</DocSecurity>
  <Lines>1259</Lines>
  <Paragraphs>354</Paragraphs>
  <ScaleCrop>false</ScaleCrop>
  <Company>World Intellectual Property Organization</Company>
  <LinksUpToDate>false</LinksUpToDate>
  <CharactersWithSpaces>177244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CDIP/13/13</dc:title>
  <dc:subject>报告</dc:subject>
  <dc:creator/>
  <cp:lastModifiedBy>BRACI Biljana</cp:lastModifiedBy>
  <cp:revision>4</cp:revision>
  <dcterms:created xsi:type="dcterms:W3CDTF">2014-11-11T09:07:00Z</dcterms:created>
  <dcterms:modified xsi:type="dcterms:W3CDTF">2014-11-12T11:30:00Z</dcterms:modified>
</cp:coreProperties>
</file>