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360" w:type="dxa"/>
        <w:tblInd w:w="108" w:type="dxa"/>
        <w:tblLayout w:type="fixed"/>
        <w:tblLook w:val="01E0" w:firstRow="1" w:lastRow="1" w:firstColumn="1" w:lastColumn="1" w:noHBand="0" w:noVBand="0"/>
      </w:tblPr>
      <w:tblGrid>
        <w:gridCol w:w="4594"/>
        <w:gridCol w:w="4337"/>
        <w:gridCol w:w="429"/>
      </w:tblGrid>
      <w:tr w:rsidR="00776E81" w:rsidRPr="00776E81" w:rsidTr="00352239">
        <w:trPr>
          <w:trHeight w:val="1977"/>
        </w:trPr>
        <w:tc>
          <w:tcPr>
            <w:tcW w:w="4594" w:type="dxa"/>
            <w:tcBorders>
              <w:bottom w:val="single" w:sz="4" w:space="0" w:color="auto"/>
            </w:tcBorders>
            <w:tcMar>
              <w:bottom w:w="170" w:type="dxa"/>
            </w:tcMar>
          </w:tcPr>
          <w:p w:rsidR="00776E81" w:rsidRPr="00776E81" w:rsidRDefault="00776E81" w:rsidP="00144FD9">
            <w:pPr>
              <w:ind w:left="0"/>
              <w:rPr>
                <w:lang w:eastAsia="zh-CN"/>
              </w:rPr>
            </w:pPr>
            <w:r w:rsidRPr="00776E81">
              <w:rPr>
                <w:rFonts w:eastAsia="Times New Roman"/>
                <w:noProof/>
              </w:rPr>
              <w:drawing>
                <wp:anchor distT="0" distB="0" distL="114300" distR="114300" simplePos="0" relativeHeight="251665408" behindDoc="1" locked="0" layoutInCell="0" allowOverlap="1" wp14:anchorId="620340E7" wp14:editId="31DDB908">
                  <wp:simplePos x="0" y="0"/>
                  <wp:positionH relativeFrom="page">
                    <wp:posOffset>3834130</wp:posOffset>
                  </wp:positionH>
                  <wp:positionV relativeFrom="margin">
                    <wp:posOffset>0</wp:posOffset>
                  </wp:positionV>
                  <wp:extent cx="866775" cy="1323975"/>
                  <wp:effectExtent l="0" t="0" r="9525" b="9525"/>
                  <wp:wrapNone/>
                  <wp:docPr id="15" name="图片 15"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PO-C-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76E81" w:rsidRPr="00776E81" w:rsidRDefault="00776E81" w:rsidP="00144FD9">
            <w:pPr>
              <w:rPr>
                <w:rFonts w:eastAsia="Times New Roman"/>
              </w:rPr>
            </w:pPr>
          </w:p>
        </w:tc>
        <w:tc>
          <w:tcPr>
            <w:tcW w:w="429" w:type="dxa"/>
            <w:tcBorders>
              <w:bottom w:val="single" w:sz="4" w:space="0" w:color="auto"/>
            </w:tcBorders>
            <w:tcMar>
              <w:left w:w="0" w:type="dxa"/>
              <w:right w:w="0" w:type="dxa"/>
            </w:tcMar>
          </w:tcPr>
          <w:p w:rsidR="00776E81" w:rsidRPr="00776E81" w:rsidRDefault="00776E81" w:rsidP="00144FD9">
            <w:pPr>
              <w:spacing w:after="0" w:line="240" w:lineRule="auto"/>
              <w:ind w:left="0"/>
              <w:jc w:val="right"/>
              <w:rPr>
                <w:rFonts w:eastAsia="Times New Roman"/>
              </w:rPr>
            </w:pPr>
            <w:r w:rsidRPr="00776E81">
              <w:rPr>
                <w:rFonts w:eastAsia="Times New Roman"/>
                <w:b/>
                <w:sz w:val="40"/>
                <w:szCs w:val="40"/>
              </w:rPr>
              <w:t>C</w:t>
            </w:r>
          </w:p>
        </w:tc>
      </w:tr>
      <w:tr w:rsidR="00776E81" w:rsidRPr="00776E81" w:rsidTr="00352239">
        <w:trPr>
          <w:trHeight w:hRule="exact" w:val="340"/>
        </w:trPr>
        <w:tc>
          <w:tcPr>
            <w:tcW w:w="9360" w:type="dxa"/>
            <w:gridSpan w:val="3"/>
            <w:tcBorders>
              <w:top w:val="single" w:sz="4" w:space="0" w:color="auto"/>
            </w:tcBorders>
            <w:tcMar>
              <w:top w:w="170" w:type="dxa"/>
              <w:left w:w="0" w:type="dxa"/>
              <w:right w:w="0" w:type="dxa"/>
            </w:tcMar>
            <w:vAlign w:val="bottom"/>
          </w:tcPr>
          <w:p w:rsidR="00776E81" w:rsidRPr="00776E81" w:rsidRDefault="00776E81" w:rsidP="00144FD9">
            <w:pPr>
              <w:wordWrap w:val="0"/>
              <w:spacing w:after="0" w:line="240" w:lineRule="auto"/>
              <w:jc w:val="right"/>
              <w:rPr>
                <w:rFonts w:ascii="Arial Black" w:hAnsi="Arial Black"/>
                <w:caps/>
                <w:sz w:val="15"/>
                <w:lang w:eastAsia="zh-CN"/>
              </w:rPr>
            </w:pPr>
            <w:bookmarkStart w:id="0" w:name="Code"/>
            <w:bookmarkEnd w:id="0"/>
            <w:r w:rsidRPr="00776E81">
              <w:rPr>
                <w:rFonts w:ascii="Arial Black" w:hAnsi="Arial Black" w:hint="eastAsia"/>
                <w:caps/>
                <w:sz w:val="15"/>
                <w:lang w:eastAsia="zh-CN"/>
              </w:rPr>
              <w:t>CDIP</w:t>
            </w:r>
            <w:r w:rsidRPr="00776E81">
              <w:rPr>
                <w:rFonts w:ascii="Arial Black" w:hAnsi="Arial Black"/>
                <w:caps/>
                <w:sz w:val="15"/>
                <w:lang w:eastAsia="zh-CN"/>
              </w:rPr>
              <w:t>/</w:t>
            </w:r>
            <w:r w:rsidRPr="00776E81">
              <w:rPr>
                <w:rFonts w:ascii="Arial Black" w:hAnsi="Arial Black" w:hint="eastAsia"/>
                <w:caps/>
                <w:sz w:val="15"/>
                <w:lang w:eastAsia="zh-CN"/>
              </w:rPr>
              <w:t>12</w:t>
            </w:r>
            <w:r>
              <w:rPr>
                <w:rFonts w:ascii="Arial Black" w:hAnsi="Arial Black" w:hint="eastAsia"/>
                <w:caps/>
                <w:sz w:val="15"/>
                <w:lang w:eastAsia="zh-CN"/>
              </w:rPr>
              <w:t>/6</w:t>
            </w:r>
          </w:p>
        </w:tc>
      </w:tr>
      <w:tr w:rsidR="00776E81" w:rsidRPr="00776E81" w:rsidTr="00352239">
        <w:trPr>
          <w:trHeight w:hRule="exact" w:val="170"/>
        </w:trPr>
        <w:tc>
          <w:tcPr>
            <w:tcW w:w="9360" w:type="dxa"/>
            <w:gridSpan w:val="3"/>
            <w:noWrap/>
            <w:tcMar>
              <w:left w:w="0" w:type="dxa"/>
              <w:right w:w="0" w:type="dxa"/>
            </w:tcMar>
            <w:vAlign w:val="bottom"/>
          </w:tcPr>
          <w:p w:rsidR="00776E81" w:rsidRPr="00776E81" w:rsidRDefault="00776E81" w:rsidP="00144FD9">
            <w:pPr>
              <w:spacing w:after="0" w:line="240" w:lineRule="auto"/>
              <w:jc w:val="right"/>
              <w:rPr>
                <w:rFonts w:ascii="Arial Black" w:eastAsia="Times New Roman" w:hAnsi="Arial Black"/>
                <w:b/>
                <w:caps/>
                <w:sz w:val="15"/>
                <w:szCs w:val="15"/>
              </w:rPr>
            </w:pPr>
            <w:r w:rsidRPr="00776E81">
              <w:rPr>
                <w:rFonts w:eastAsia="SimHei" w:hint="eastAsia"/>
                <w:b/>
                <w:sz w:val="15"/>
                <w:szCs w:val="15"/>
              </w:rPr>
              <w:t>原</w:t>
            </w:r>
            <w:r w:rsidRPr="00776E81">
              <w:rPr>
                <w:rFonts w:eastAsia="SimHei"/>
                <w:b/>
                <w:sz w:val="15"/>
                <w:szCs w:val="15"/>
                <w:lang w:val="pt-BR"/>
              </w:rPr>
              <w:t xml:space="preserve"> </w:t>
            </w:r>
            <w:proofErr w:type="spellStart"/>
            <w:r w:rsidRPr="00776E81">
              <w:rPr>
                <w:rFonts w:eastAsia="SimHei" w:hint="eastAsia"/>
                <w:b/>
                <w:sz w:val="15"/>
                <w:szCs w:val="15"/>
              </w:rPr>
              <w:t>文</w:t>
            </w:r>
            <w:r w:rsidRPr="00776E81">
              <w:rPr>
                <w:rFonts w:eastAsia="SimHei" w:hint="eastAsia"/>
                <w:b/>
                <w:sz w:val="15"/>
                <w:szCs w:val="15"/>
                <w:lang w:val="pt-BR"/>
              </w:rPr>
              <w:t>：</w:t>
            </w:r>
            <w:r w:rsidRPr="00776E81">
              <w:rPr>
                <w:rFonts w:eastAsia="SimHei" w:hint="eastAsia"/>
                <w:b/>
                <w:sz w:val="15"/>
                <w:szCs w:val="15"/>
              </w:rPr>
              <w:t>英文</w:t>
            </w:r>
            <w:proofErr w:type="spellEnd"/>
          </w:p>
        </w:tc>
      </w:tr>
      <w:tr w:rsidR="00776E81" w:rsidRPr="00776E81" w:rsidTr="00352239">
        <w:trPr>
          <w:trHeight w:hRule="exact" w:val="198"/>
        </w:trPr>
        <w:tc>
          <w:tcPr>
            <w:tcW w:w="9360" w:type="dxa"/>
            <w:gridSpan w:val="3"/>
            <w:tcMar>
              <w:left w:w="0" w:type="dxa"/>
              <w:right w:w="0" w:type="dxa"/>
            </w:tcMar>
            <w:vAlign w:val="bottom"/>
          </w:tcPr>
          <w:p w:rsidR="00776E81" w:rsidRPr="00776E81" w:rsidRDefault="00776E81" w:rsidP="00144FD9">
            <w:pPr>
              <w:spacing w:after="0" w:line="240" w:lineRule="auto"/>
              <w:jc w:val="right"/>
              <w:rPr>
                <w:rFonts w:ascii="SimHei" w:eastAsia="SimHei" w:hAnsi="Arial Black"/>
                <w:b/>
                <w:caps/>
                <w:sz w:val="15"/>
                <w:szCs w:val="15"/>
              </w:rPr>
            </w:pPr>
            <w:r w:rsidRPr="00776E81">
              <w:rPr>
                <w:rFonts w:ascii="SimHei" w:eastAsia="SimHei" w:hint="eastAsia"/>
                <w:b/>
                <w:sz w:val="15"/>
                <w:szCs w:val="15"/>
              </w:rPr>
              <w:t>日</w:t>
            </w:r>
            <w:r w:rsidRPr="00776E81">
              <w:rPr>
                <w:rFonts w:ascii="SimHei" w:eastAsia="SimHei" w:hint="eastAsia"/>
                <w:b/>
                <w:sz w:val="15"/>
                <w:szCs w:val="15"/>
                <w:lang w:val="pt-BR"/>
              </w:rPr>
              <w:t xml:space="preserve"> </w:t>
            </w:r>
            <w:r w:rsidRPr="00776E81">
              <w:rPr>
                <w:rFonts w:ascii="SimHei" w:eastAsia="SimHei" w:hint="eastAsia"/>
                <w:b/>
                <w:sz w:val="15"/>
                <w:szCs w:val="15"/>
              </w:rPr>
              <w:t>期</w:t>
            </w:r>
            <w:r w:rsidRPr="00776E81">
              <w:rPr>
                <w:rFonts w:ascii="SimHei" w:eastAsia="SimHei" w:hAnsi="SimSun" w:hint="eastAsia"/>
                <w:b/>
                <w:sz w:val="15"/>
                <w:szCs w:val="15"/>
                <w:lang w:val="pt-BR"/>
              </w:rPr>
              <w:t>：</w:t>
            </w:r>
            <w:r w:rsidRPr="00776E81">
              <w:rPr>
                <w:rFonts w:ascii="Arial Black" w:eastAsia="SimHei" w:hAnsi="Arial Black"/>
                <w:b/>
                <w:sz w:val="15"/>
                <w:szCs w:val="15"/>
                <w:lang w:val="pt-BR"/>
              </w:rPr>
              <w:t>201</w:t>
            </w:r>
            <w:r w:rsidRPr="00776E81">
              <w:rPr>
                <w:rFonts w:ascii="Arial Black" w:eastAsia="SimHei" w:hAnsi="Arial Black"/>
                <w:b/>
                <w:sz w:val="15"/>
                <w:szCs w:val="15"/>
                <w:lang w:val="pt-BR" w:eastAsia="zh-CN"/>
              </w:rPr>
              <w:t>3</w:t>
            </w:r>
            <w:r w:rsidRPr="00776E81">
              <w:rPr>
                <w:rFonts w:ascii="SimHei" w:eastAsia="SimHei" w:hAnsi="Times New Roman" w:hint="eastAsia"/>
                <w:b/>
                <w:sz w:val="15"/>
                <w:szCs w:val="15"/>
              </w:rPr>
              <w:t>年</w:t>
            </w:r>
            <w:r>
              <w:rPr>
                <w:rFonts w:ascii="Arial Black" w:eastAsia="SimHei" w:hAnsi="Arial Black" w:hint="eastAsia"/>
                <w:b/>
                <w:sz w:val="15"/>
                <w:szCs w:val="15"/>
                <w:lang w:val="pt-BR" w:eastAsia="zh-CN"/>
              </w:rPr>
              <w:t>10</w:t>
            </w:r>
            <w:r w:rsidRPr="00776E81">
              <w:rPr>
                <w:rFonts w:ascii="SimHei" w:eastAsia="SimHei" w:hAnsi="Times New Roman" w:hint="eastAsia"/>
                <w:b/>
                <w:sz w:val="15"/>
                <w:szCs w:val="15"/>
              </w:rPr>
              <w:t>月</w:t>
            </w:r>
            <w:r w:rsidR="00710093">
              <w:rPr>
                <w:rFonts w:ascii="Arial Black" w:eastAsia="SimHei" w:hAnsi="Arial Black" w:hint="eastAsia"/>
                <w:b/>
                <w:sz w:val="15"/>
                <w:szCs w:val="15"/>
                <w:lang w:eastAsia="zh-CN"/>
              </w:rPr>
              <w:t>11</w:t>
            </w:r>
            <w:r w:rsidRPr="00776E81">
              <w:rPr>
                <w:rFonts w:ascii="SimHei" w:eastAsia="SimHei" w:hAnsi="Times New Roman" w:hint="eastAsia"/>
                <w:b/>
                <w:sz w:val="15"/>
                <w:szCs w:val="15"/>
              </w:rPr>
              <w:t>日</w:t>
            </w:r>
            <w:r w:rsidRPr="00776E81">
              <w:rPr>
                <w:rFonts w:ascii="SimHei" w:eastAsia="SimHei" w:hAnsi="Arial Black" w:hint="eastAsia"/>
                <w:b/>
                <w:caps/>
                <w:sz w:val="15"/>
                <w:szCs w:val="15"/>
              </w:rPr>
              <w:t xml:space="preserve">  </w:t>
            </w:r>
            <w:bookmarkStart w:id="1" w:name="Date"/>
            <w:bookmarkEnd w:id="1"/>
          </w:p>
        </w:tc>
      </w:tr>
    </w:tbl>
    <w:p w:rsidR="00776E81" w:rsidRPr="0065321D" w:rsidRDefault="00776E81" w:rsidP="00144FD9">
      <w:pPr>
        <w:spacing w:after="0" w:line="240" w:lineRule="auto"/>
        <w:ind w:left="0"/>
        <w:rPr>
          <w:b/>
          <w:caps/>
          <w:sz w:val="22"/>
          <w:szCs w:val="22"/>
          <w:lang w:val="pt-BR" w:eastAsia="zh-CN"/>
        </w:rPr>
      </w:pPr>
    </w:p>
    <w:p w:rsidR="00776E81" w:rsidRPr="0065321D" w:rsidRDefault="00776E81" w:rsidP="00144FD9">
      <w:pPr>
        <w:spacing w:after="0" w:line="240" w:lineRule="auto"/>
        <w:ind w:left="0"/>
        <w:rPr>
          <w:sz w:val="22"/>
          <w:szCs w:val="22"/>
          <w:lang w:val="pt-BR" w:eastAsia="zh-CN"/>
        </w:rPr>
      </w:pPr>
    </w:p>
    <w:p w:rsidR="00776E81" w:rsidRPr="0065321D" w:rsidRDefault="00776E81" w:rsidP="00144FD9">
      <w:pPr>
        <w:spacing w:after="0" w:line="240" w:lineRule="auto"/>
        <w:ind w:left="0"/>
        <w:rPr>
          <w:sz w:val="22"/>
          <w:szCs w:val="22"/>
          <w:lang w:val="pt-BR" w:eastAsia="zh-CN"/>
        </w:rPr>
      </w:pPr>
    </w:p>
    <w:p w:rsidR="00776E81" w:rsidRPr="0065321D" w:rsidRDefault="00776E81" w:rsidP="00144FD9">
      <w:pPr>
        <w:spacing w:after="0" w:line="240" w:lineRule="auto"/>
        <w:ind w:left="0"/>
        <w:rPr>
          <w:sz w:val="22"/>
          <w:szCs w:val="22"/>
          <w:lang w:val="pt-BR" w:eastAsia="zh-CN"/>
        </w:rPr>
      </w:pPr>
    </w:p>
    <w:p w:rsidR="00776E81" w:rsidRPr="0065321D" w:rsidRDefault="00776E81" w:rsidP="00144FD9">
      <w:pPr>
        <w:spacing w:after="0" w:line="240" w:lineRule="auto"/>
        <w:ind w:left="0"/>
        <w:rPr>
          <w:sz w:val="22"/>
          <w:szCs w:val="22"/>
          <w:lang w:val="pt-BR" w:eastAsia="zh-CN"/>
        </w:rPr>
      </w:pPr>
    </w:p>
    <w:p w:rsidR="00776E81" w:rsidRPr="00776E81" w:rsidRDefault="00776E81" w:rsidP="00144FD9">
      <w:pPr>
        <w:autoSpaceDE w:val="0"/>
        <w:autoSpaceDN w:val="0"/>
        <w:spacing w:after="0" w:line="240" w:lineRule="auto"/>
        <w:ind w:left="0"/>
        <w:textAlignment w:val="bottom"/>
        <w:rPr>
          <w:rFonts w:ascii="SimHei" w:eastAsia="Times New Roman"/>
          <w:szCs w:val="21"/>
          <w:lang w:eastAsia="zh-CN"/>
        </w:rPr>
      </w:pPr>
      <w:r w:rsidRPr="00776E81">
        <w:rPr>
          <w:rFonts w:ascii="SimHei" w:eastAsia="SimHei" w:hint="eastAsia"/>
          <w:sz w:val="28"/>
          <w:szCs w:val="30"/>
          <w:lang w:eastAsia="zh-CN"/>
        </w:rPr>
        <w:t>发展与知识产权委员会</w:t>
      </w:r>
      <w:r w:rsidRPr="00776E81">
        <w:rPr>
          <w:rFonts w:ascii="SimHei" w:eastAsia="SimHei" w:cs="Arial"/>
          <w:sz w:val="28"/>
          <w:szCs w:val="30"/>
          <w:lang w:eastAsia="zh-CN"/>
        </w:rPr>
        <w:t>(CDIP)</w:t>
      </w:r>
    </w:p>
    <w:p w:rsidR="00776E81" w:rsidRPr="0065321D" w:rsidRDefault="00776E81" w:rsidP="0065321D">
      <w:pPr>
        <w:spacing w:after="0" w:line="240" w:lineRule="auto"/>
        <w:ind w:left="0"/>
        <w:rPr>
          <w:sz w:val="22"/>
          <w:szCs w:val="22"/>
          <w:lang w:val="pt-BR" w:eastAsia="zh-CN"/>
        </w:rPr>
      </w:pPr>
    </w:p>
    <w:p w:rsidR="00776E81" w:rsidRPr="0065321D" w:rsidRDefault="00776E81" w:rsidP="0065321D">
      <w:pPr>
        <w:spacing w:after="0" w:line="240" w:lineRule="auto"/>
        <w:ind w:left="0"/>
        <w:rPr>
          <w:sz w:val="22"/>
          <w:szCs w:val="22"/>
          <w:lang w:val="pt-BR" w:eastAsia="zh-CN"/>
        </w:rPr>
      </w:pPr>
    </w:p>
    <w:p w:rsidR="00776E81" w:rsidRPr="00776E81" w:rsidRDefault="00776E81" w:rsidP="00144FD9">
      <w:pPr>
        <w:autoSpaceDE w:val="0"/>
        <w:autoSpaceDN w:val="0"/>
        <w:spacing w:after="0" w:line="380" w:lineRule="atLeast"/>
        <w:ind w:left="0"/>
        <w:textAlignment w:val="bottom"/>
        <w:rPr>
          <w:rFonts w:ascii="KaiTi" w:eastAsia="KaiTi"/>
          <w:b/>
          <w:sz w:val="24"/>
          <w:szCs w:val="24"/>
          <w:lang w:eastAsia="zh-CN"/>
        </w:rPr>
      </w:pPr>
      <w:r w:rsidRPr="00776E81">
        <w:rPr>
          <w:rFonts w:ascii="KaiTi" w:eastAsia="KaiTi" w:hint="eastAsia"/>
          <w:b/>
          <w:sz w:val="24"/>
          <w:szCs w:val="24"/>
          <w:lang w:eastAsia="zh-CN"/>
        </w:rPr>
        <w:t>第十二届会议</w:t>
      </w:r>
    </w:p>
    <w:p w:rsidR="00776E81" w:rsidRPr="00776E81" w:rsidRDefault="00776E81" w:rsidP="00144FD9">
      <w:pPr>
        <w:spacing w:after="0" w:line="240" w:lineRule="auto"/>
        <w:ind w:left="0"/>
        <w:rPr>
          <w:rFonts w:ascii="KaiTi" w:eastAsia="SimHei"/>
          <w:b/>
          <w:lang w:val="pt-BR" w:eastAsia="zh-CN"/>
        </w:rPr>
      </w:pPr>
      <w:r w:rsidRPr="00776E81">
        <w:rPr>
          <w:rFonts w:ascii="KaiTi" w:eastAsia="KaiTi" w:hAnsi="Times New Roman"/>
          <w:sz w:val="24"/>
          <w:szCs w:val="24"/>
          <w:lang w:eastAsia="zh-CN"/>
        </w:rPr>
        <w:t>201</w:t>
      </w:r>
      <w:r w:rsidRPr="00776E81">
        <w:rPr>
          <w:rFonts w:ascii="KaiTi" w:eastAsia="KaiTi" w:hAnsi="Times New Roman" w:hint="eastAsia"/>
          <w:sz w:val="24"/>
          <w:szCs w:val="24"/>
          <w:lang w:eastAsia="zh-CN"/>
        </w:rPr>
        <w:t>3</w:t>
      </w:r>
      <w:r w:rsidRPr="00776E81">
        <w:rPr>
          <w:rFonts w:ascii="KaiTi" w:eastAsia="KaiTi" w:hAnsi="Times New Roman"/>
          <w:b/>
          <w:sz w:val="24"/>
          <w:szCs w:val="24"/>
          <w:lang w:eastAsia="zh-CN"/>
        </w:rPr>
        <w:t>年</w:t>
      </w:r>
      <w:r w:rsidRPr="00776E81">
        <w:rPr>
          <w:rFonts w:ascii="KaiTi" w:eastAsia="KaiTi" w:hAnsi="Times New Roman" w:hint="eastAsia"/>
          <w:sz w:val="24"/>
          <w:szCs w:val="24"/>
          <w:lang w:eastAsia="zh-CN"/>
        </w:rPr>
        <w:t>11</w:t>
      </w:r>
      <w:r w:rsidRPr="00776E81">
        <w:rPr>
          <w:rFonts w:ascii="KaiTi" w:eastAsia="KaiTi" w:hAnsi="Times New Roman"/>
          <w:b/>
          <w:sz w:val="24"/>
          <w:szCs w:val="24"/>
          <w:lang w:eastAsia="zh-CN"/>
        </w:rPr>
        <w:t>月</w:t>
      </w:r>
      <w:r w:rsidRPr="00776E81">
        <w:rPr>
          <w:rFonts w:ascii="KaiTi" w:eastAsia="KaiTi" w:hAnsi="Times New Roman" w:hint="eastAsia"/>
          <w:sz w:val="24"/>
          <w:szCs w:val="24"/>
          <w:lang w:eastAsia="zh-CN"/>
        </w:rPr>
        <w:t>18</w:t>
      </w:r>
      <w:r w:rsidRPr="00776E81">
        <w:rPr>
          <w:rFonts w:ascii="KaiTi" w:eastAsia="KaiTi" w:hAnsi="Times New Roman"/>
          <w:b/>
          <w:sz w:val="24"/>
          <w:szCs w:val="24"/>
          <w:lang w:eastAsia="zh-CN"/>
        </w:rPr>
        <w:t>日至</w:t>
      </w:r>
      <w:r w:rsidRPr="00776E81">
        <w:rPr>
          <w:rFonts w:ascii="KaiTi" w:eastAsia="KaiTi" w:hAnsi="Times New Roman" w:hint="eastAsia"/>
          <w:sz w:val="24"/>
          <w:szCs w:val="24"/>
          <w:lang w:eastAsia="zh-CN"/>
        </w:rPr>
        <w:t>21</w:t>
      </w:r>
      <w:r w:rsidRPr="00776E81">
        <w:rPr>
          <w:rFonts w:ascii="KaiTi" w:eastAsia="KaiTi" w:hAnsi="Times New Roman"/>
          <w:b/>
          <w:sz w:val="24"/>
          <w:szCs w:val="24"/>
          <w:lang w:eastAsia="zh-CN"/>
        </w:rPr>
        <w:t>日，日内瓦</w:t>
      </w:r>
    </w:p>
    <w:p w:rsidR="00776E81" w:rsidRPr="0065321D" w:rsidRDefault="00776E81" w:rsidP="00144FD9">
      <w:pPr>
        <w:spacing w:after="0" w:line="240" w:lineRule="auto"/>
        <w:ind w:left="0"/>
        <w:rPr>
          <w:sz w:val="22"/>
          <w:szCs w:val="22"/>
          <w:lang w:val="pt-BR" w:eastAsia="zh-CN"/>
        </w:rPr>
      </w:pPr>
    </w:p>
    <w:p w:rsidR="00776E81" w:rsidRPr="0065321D" w:rsidRDefault="00776E81" w:rsidP="00144FD9">
      <w:pPr>
        <w:spacing w:after="0" w:line="240" w:lineRule="auto"/>
        <w:ind w:left="0"/>
        <w:rPr>
          <w:sz w:val="22"/>
          <w:szCs w:val="22"/>
          <w:lang w:val="pt-BR" w:eastAsia="zh-CN"/>
        </w:rPr>
      </w:pPr>
    </w:p>
    <w:p w:rsidR="00776E81" w:rsidRPr="0065321D" w:rsidRDefault="00776E81" w:rsidP="00144FD9">
      <w:pPr>
        <w:spacing w:after="0" w:line="240" w:lineRule="auto"/>
        <w:ind w:left="0"/>
        <w:rPr>
          <w:sz w:val="22"/>
          <w:szCs w:val="22"/>
          <w:lang w:val="pt-BR" w:eastAsia="zh-CN"/>
        </w:rPr>
      </w:pPr>
    </w:p>
    <w:p w:rsidR="00E463C3" w:rsidRPr="00485C0D" w:rsidRDefault="00485C0D" w:rsidP="00144FD9">
      <w:pPr>
        <w:spacing w:after="0" w:line="240" w:lineRule="auto"/>
        <w:ind w:left="0"/>
        <w:textAlignment w:val="bottom"/>
        <w:rPr>
          <w:rFonts w:ascii="KaiTi" w:eastAsia="KaiTi" w:hAnsi="STKaiti"/>
          <w:sz w:val="24"/>
          <w:szCs w:val="24"/>
          <w:lang w:val="pt-BR" w:eastAsia="zh-CN"/>
        </w:rPr>
      </w:pPr>
      <w:r>
        <w:rPr>
          <w:rFonts w:ascii="KaiTi" w:eastAsia="KaiTi" w:hAnsi="STKaiti" w:hint="eastAsia"/>
          <w:sz w:val="24"/>
          <w:szCs w:val="24"/>
          <w:lang w:val="pt-BR" w:eastAsia="zh-CN"/>
        </w:rPr>
        <w:t>知识产权和外观设计管理促进发展中国家和</w:t>
      </w:r>
      <w:r>
        <w:rPr>
          <w:rFonts w:ascii="KaiTi" w:eastAsia="KaiTi" w:hAnsi="STKaiti"/>
          <w:sz w:val="24"/>
          <w:szCs w:val="24"/>
          <w:lang w:val="pt-BR" w:eastAsia="zh-CN"/>
        </w:rPr>
        <w:br/>
      </w:r>
      <w:r>
        <w:rPr>
          <w:rFonts w:ascii="KaiTi" w:eastAsia="KaiTi" w:hAnsi="STKaiti" w:hint="eastAsia"/>
          <w:sz w:val="24"/>
          <w:szCs w:val="24"/>
          <w:lang w:val="pt-BR" w:eastAsia="zh-CN"/>
        </w:rPr>
        <w:t>最不发达国家</w:t>
      </w:r>
      <w:r w:rsidRPr="00485C0D">
        <w:rPr>
          <w:rFonts w:ascii="KaiTi" w:eastAsia="KaiTi" w:hAnsi="STKaiti"/>
          <w:sz w:val="24"/>
          <w:szCs w:val="24"/>
          <w:lang w:val="pt-BR" w:eastAsia="zh-CN"/>
        </w:rPr>
        <w:t>(LDC)</w:t>
      </w:r>
      <w:r>
        <w:rPr>
          <w:rFonts w:ascii="KaiTi" w:eastAsia="KaiTi" w:hAnsi="STKaiti" w:hint="eastAsia"/>
          <w:sz w:val="24"/>
          <w:szCs w:val="24"/>
          <w:lang w:val="pt-BR" w:eastAsia="zh-CN"/>
        </w:rPr>
        <w:t>企业发展试点项目</w:t>
      </w:r>
    </w:p>
    <w:p w:rsidR="00E463C3" w:rsidRPr="0065321D" w:rsidRDefault="00E463C3" w:rsidP="0065321D">
      <w:pPr>
        <w:spacing w:after="0" w:line="240" w:lineRule="auto"/>
        <w:ind w:left="0"/>
        <w:rPr>
          <w:sz w:val="22"/>
          <w:szCs w:val="22"/>
          <w:lang w:val="pt-BR" w:eastAsia="zh-CN"/>
        </w:rPr>
      </w:pPr>
    </w:p>
    <w:p w:rsidR="00E463C3" w:rsidRPr="00846972" w:rsidRDefault="00485C0D" w:rsidP="00144FD9">
      <w:pPr>
        <w:spacing w:after="0" w:line="240" w:lineRule="auto"/>
        <w:ind w:left="0"/>
        <w:rPr>
          <w:i/>
          <w:lang w:eastAsia="zh-CN"/>
        </w:rPr>
      </w:pPr>
      <w:r>
        <w:rPr>
          <w:rFonts w:ascii="KaiTi" w:eastAsia="KaiTi" w:hAnsi="KaiTi" w:hint="eastAsia"/>
          <w:i/>
          <w:sz w:val="21"/>
          <w:lang w:val="pt-BR" w:eastAsia="zh-CN"/>
        </w:rPr>
        <w:t>秘书处编拟</w:t>
      </w:r>
    </w:p>
    <w:p w:rsidR="00E463C3" w:rsidRPr="0065321D" w:rsidRDefault="00E463C3" w:rsidP="00144FD9">
      <w:pPr>
        <w:spacing w:after="0" w:line="240" w:lineRule="auto"/>
        <w:ind w:left="0"/>
        <w:rPr>
          <w:sz w:val="22"/>
          <w:szCs w:val="22"/>
          <w:lang w:val="pt-BR" w:eastAsia="zh-CN"/>
        </w:rPr>
      </w:pPr>
    </w:p>
    <w:p w:rsidR="00E463C3" w:rsidRPr="0065321D" w:rsidRDefault="00E463C3" w:rsidP="00144FD9">
      <w:pPr>
        <w:spacing w:after="0" w:line="240" w:lineRule="auto"/>
        <w:ind w:left="0"/>
        <w:rPr>
          <w:sz w:val="22"/>
          <w:szCs w:val="22"/>
          <w:lang w:val="pt-BR" w:eastAsia="zh-CN"/>
        </w:rPr>
      </w:pPr>
    </w:p>
    <w:p w:rsidR="00E463C3" w:rsidRPr="0065321D" w:rsidRDefault="00E463C3" w:rsidP="00144FD9">
      <w:pPr>
        <w:spacing w:after="0" w:line="240" w:lineRule="auto"/>
        <w:ind w:left="0"/>
        <w:rPr>
          <w:sz w:val="22"/>
          <w:szCs w:val="22"/>
          <w:lang w:val="pt-BR" w:eastAsia="zh-CN"/>
        </w:rPr>
      </w:pPr>
    </w:p>
    <w:p w:rsidR="00E463C3" w:rsidRPr="0065321D" w:rsidRDefault="00E463C3" w:rsidP="0065321D">
      <w:pPr>
        <w:spacing w:after="0" w:line="240" w:lineRule="auto"/>
        <w:ind w:left="0"/>
        <w:rPr>
          <w:sz w:val="22"/>
          <w:szCs w:val="22"/>
          <w:lang w:val="pt-BR" w:eastAsia="zh-CN"/>
        </w:rPr>
      </w:pPr>
    </w:p>
    <w:p w:rsidR="00485C0D" w:rsidRDefault="00485C0D" w:rsidP="00144FD9">
      <w:pPr>
        <w:pStyle w:val="ListParagraph"/>
        <w:numPr>
          <w:ilvl w:val="0"/>
          <w:numId w:val="20"/>
        </w:numPr>
        <w:adjustRightInd w:val="0"/>
        <w:spacing w:afterLines="50" w:line="340" w:lineRule="atLeast"/>
        <w:ind w:left="0" w:firstLineChars="0" w:firstLine="0"/>
        <w:jc w:val="both"/>
        <w:rPr>
          <w:rFonts w:ascii="SimSun" w:hAnsi="SimSun" w:cs="SimSun"/>
          <w:color w:val="000000"/>
          <w:sz w:val="21"/>
          <w:szCs w:val="21"/>
          <w:lang w:eastAsia="zh-CN"/>
        </w:rPr>
      </w:pPr>
      <w:r w:rsidRPr="00485C0D">
        <w:rPr>
          <w:rFonts w:ascii="SimSun" w:hAnsi="SimSun" w:cs="SimSun" w:hint="eastAsia"/>
          <w:color w:val="000000"/>
          <w:sz w:val="21"/>
          <w:szCs w:val="21"/>
          <w:lang w:eastAsia="zh-CN"/>
        </w:rPr>
        <w:t>发展与知识产权委员</w:t>
      </w:r>
      <w:r w:rsidR="0065321D">
        <w:rPr>
          <w:rFonts w:ascii="SimSun" w:hAnsi="SimSun" w:cs="SimSun" w:hint="eastAsia"/>
          <w:color w:val="000000"/>
          <w:sz w:val="21"/>
          <w:szCs w:val="21"/>
          <w:lang w:eastAsia="zh-CN"/>
        </w:rPr>
        <w:t>会</w:t>
      </w:r>
      <w:r w:rsidRPr="00FA4590">
        <w:rPr>
          <w:rFonts w:ascii="SimSun" w:hAnsi="SimSun" w:cs="SimSun"/>
          <w:color w:val="000000"/>
          <w:sz w:val="21"/>
          <w:szCs w:val="21"/>
          <w:lang w:val="pt-BR" w:eastAsia="zh-CN"/>
        </w:rPr>
        <w:t>(CDIP)</w:t>
      </w:r>
      <w:r w:rsidRPr="00485C0D">
        <w:rPr>
          <w:rFonts w:ascii="SimSun" w:hAnsi="SimSun" w:cs="SimSun" w:hint="eastAsia"/>
          <w:color w:val="000000"/>
          <w:sz w:val="21"/>
          <w:szCs w:val="21"/>
          <w:lang w:eastAsia="zh-CN"/>
        </w:rPr>
        <w:t>在</w:t>
      </w:r>
      <w:r w:rsidRPr="00FA4590">
        <w:rPr>
          <w:rFonts w:ascii="SimSun" w:hAnsi="SimSun" w:cs="SimSun" w:hint="eastAsia"/>
          <w:color w:val="000000"/>
          <w:sz w:val="21"/>
          <w:szCs w:val="21"/>
          <w:lang w:val="pt-BR" w:eastAsia="zh-CN"/>
        </w:rPr>
        <w:t>2013</w:t>
      </w:r>
      <w:r w:rsidRPr="00485C0D">
        <w:rPr>
          <w:rFonts w:ascii="SimSun" w:hAnsi="SimSun" w:cs="SimSun" w:hint="eastAsia"/>
          <w:color w:val="000000"/>
          <w:sz w:val="21"/>
          <w:szCs w:val="21"/>
          <w:lang w:eastAsia="zh-CN"/>
        </w:rPr>
        <w:t>年</w:t>
      </w:r>
      <w:r w:rsidRPr="00FA4590">
        <w:rPr>
          <w:rFonts w:ascii="SimSun" w:hAnsi="SimSun" w:cs="SimSun" w:hint="eastAsia"/>
          <w:color w:val="000000"/>
          <w:sz w:val="21"/>
          <w:szCs w:val="21"/>
          <w:lang w:val="pt-BR" w:eastAsia="zh-CN"/>
        </w:rPr>
        <w:t>5</w:t>
      </w:r>
      <w:r w:rsidRPr="00485C0D">
        <w:rPr>
          <w:rFonts w:ascii="SimSun" w:hAnsi="SimSun" w:cs="SimSun" w:hint="eastAsia"/>
          <w:color w:val="000000"/>
          <w:sz w:val="21"/>
          <w:szCs w:val="21"/>
          <w:lang w:eastAsia="zh-CN"/>
        </w:rPr>
        <w:t>月举行的第十一届会议上审议了文件</w:t>
      </w:r>
      <w:r w:rsidRPr="00FA4590">
        <w:rPr>
          <w:rFonts w:ascii="SimSun" w:hAnsi="SimSun" w:cs="SimSun"/>
          <w:color w:val="000000"/>
          <w:sz w:val="21"/>
          <w:szCs w:val="21"/>
          <w:lang w:val="pt-BR" w:eastAsia="zh-CN"/>
        </w:rPr>
        <w:t>CDIP/11/7</w:t>
      </w:r>
      <w:r w:rsidRPr="00485C0D">
        <w:rPr>
          <w:rFonts w:ascii="SimSun" w:hAnsi="SimSun" w:cs="SimSun" w:hint="eastAsia"/>
          <w:color w:val="000000"/>
          <w:sz w:val="21"/>
          <w:szCs w:val="21"/>
          <w:lang w:eastAsia="zh-CN"/>
        </w:rPr>
        <w:t>中所载的大韩民国关于知识产权</w:t>
      </w:r>
      <w:r w:rsidR="0065321D">
        <w:rPr>
          <w:rFonts w:ascii="SimSun" w:hAnsi="SimSun" w:cs="SimSun" w:hint="eastAsia"/>
          <w:color w:val="000000"/>
          <w:sz w:val="21"/>
          <w:szCs w:val="21"/>
          <w:lang w:eastAsia="zh-CN"/>
        </w:rPr>
        <w:t>和</w:t>
      </w:r>
      <w:r w:rsidRPr="00485C0D">
        <w:rPr>
          <w:rFonts w:ascii="SimSun" w:hAnsi="SimSun" w:cs="SimSun" w:hint="eastAsia"/>
          <w:color w:val="000000"/>
          <w:sz w:val="21"/>
          <w:szCs w:val="21"/>
          <w:lang w:eastAsia="zh-CN"/>
        </w:rPr>
        <w:t>外观设计管理促进发展中国家和最不发达国家</w:t>
      </w:r>
      <w:r w:rsidRPr="00FA4590">
        <w:rPr>
          <w:rFonts w:ascii="SimSun" w:hAnsi="SimSun" w:cs="SimSun"/>
          <w:color w:val="000000"/>
          <w:sz w:val="21"/>
          <w:szCs w:val="21"/>
          <w:lang w:val="pt-BR" w:eastAsia="zh-CN"/>
        </w:rPr>
        <w:t>(LDC)</w:t>
      </w:r>
      <w:r w:rsidRPr="00485C0D">
        <w:rPr>
          <w:rFonts w:ascii="SimSun" w:hAnsi="SimSun" w:cs="SimSun" w:hint="eastAsia"/>
          <w:color w:val="000000"/>
          <w:sz w:val="21"/>
          <w:szCs w:val="21"/>
          <w:lang w:eastAsia="zh-CN"/>
        </w:rPr>
        <w:t>企业发展的项目建</w:t>
      </w:r>
      <w:r w:rsidR="0065321D">
        <w:rPr>
          <w:rFonts w:ascii="SimSun" w:hAnsi="SimSun" w:cs="SimSun" w:hint="eastAsia"/>
          <w:color w:val="000000"/>
          <w:sz w:val="21"/>
          <w:szCs w:val="21"/>
          <w:lang w:eastAsia="zh-CN"/>
        </w:rPr>
        <w:t>议</w:t>
      </w:r>
      <w:r w:rsidRPr="00485C0D">
        <w:rPr>
          <w:rFonts w:ascii="SimSun" w:hAnsi="SimSun" w:cs="SimSun" w:hint="eastAsia"/>
          <w:color w:val="000000"/>
          <w:sz w:val="21"/>
          <w:szCs w:val="21"/>
          <w:lang w:eastAsia="zh-CN"/>
        </w:rPr>
        <w:t>。委员会请秘书处与大韩民国合作，将这项建议进一步发展为一份</w:t>
      </w:r>
      <w:r w:rsidR="00E463C3" w:rsidRPr="00485C0D">
        <w:rPr>
          <w:rFonts w:ascii="SimSun" w:hAnsi="SimSun" w:cs="SimSun"/>
          <w:color w:val="000000"/>
          <w:sz w:val="21"/>
          <w:szCs w:val="21"/>
          <w:lang w:eastAsia="zh-CN"/>
        </w:rPr>
        <w:t>CDIP</w:t>
      </w:r>
      <w:r w:rsidRPr="00485C0D">
        <w:rPr>
          <w:rFonts w:ascii="SimSun" w:hAnsi="SimSun" w:cs="SimSun" w:hint="eastAsia"/>
          <w:color w:val="000000"/>
          <w:sz w:val="21"/>
          <w:szCs w:val="21"/>
          <w:lang w:eastAsia="zh-CN"/>
        </w:rPr>
        <w:t>项目文件，在第十二届会议上提交。</w:t>
      </w:r>
    </w:p>
    <w:p w:rsidR="00E463C3" w:rsidRDefault="00485C0D" w:rsidP="00144FD9">
      <w:pPr>
        <w:pStyle w:val="ListParagraph"/>
        <w:numPr>
          <w:ilvl w:val="0"/>
          <w:numId w:val="20"/>
        </w:numPr>
        <w:adjustRightInd w:val="0"/>
        <w:spacing w:afterLines="50" w:line="340" w:lineRule="atLeast"/>
        <w:ind w:left="0" w:firstLineChars="0" w:firstLine="0"/>
        <w:jc w:val="both"/>
        <w:rPr>
          <w:rFonts w:ascii="SimSun" w:hAnsi="SimSun" w:cs="SimSun"/>
          <w:color w:val="000000"/>
          <w:sz w:val="21"/>
          <w:szCs w:val="21"/>
          <w:lang w:eastAsia="zh-CN"/>
        </w:rPr>
      </w:pPr>
      <w:r>
        <w:rPr>
          <w:rFonts w:ascii="SimSun" w:hAnsi="SimSun" w:cs="SimSun" w:hint="eastAsia"/>
          <w:color w:val="000000"/>
          <w:sz w:val="21"/>
          <w:szCs w:val="21"/>
          <w:lang w:eastAsia="zh-CN"/>
        </w:rPr>
        <w:t>据此，在2013年10月10日给秘书处的来文中，大韩民国常驻代表团提交了一份题为“知识产权和外观设计管理促进发展中国家和最不发达国家</w:t>
      </w:r>
      <w:r w:rsidR="003C1BE0" w:rsidRPr="003C1BE0">
        <w:rPr>
          <w:rFonts w:ascii="SimSun" w:hAnsi="SimSun" w:cs="SimSun"/>
          <w:color w:val="000000"/>
          <w:sz w:val="21"/>
          <w:szCs w:val="21"/>
          <w:lang w:eastAsia="zh-CN"/>
        </w:rPr>
        <w:t>(LDC)</w:t>
      </w:r>
      <w:r w:rsidR="003C1BE0">
        <w:rPr>
          <w:rFonts w:ascii="SimSun" w:hAnsi="SimSun" w:cs="SimSun" w:hint="eastAsia"/>
          <w:color w:val="000000"/>
          <w:sz w:val="21"/>
          <w:szCs w:val="21"/>
          <w:lang w:eastAsia="zh-CN"/>
        </w:rPr>
        <w:t>企业发展试点项目</w:t>
      </w:r>
      <w:r w:rsidR="003C1BE0" w:rsidRPr="003C1BE0">
        <w:rPr>
          <w:rFonts w:ascii="SimSun" w:hAnsi="SimSun" w:cs="SimSun"/>
          <w:color w:val="000000"/>
          <w:sz w:val="21"/>
          <w:szCs w:val="21"/>
          <w:lang w:eastAsia="zh-CN"/>
        </w:rPr>
        <w:t>”</w:t>
      </w:r>
      <w:r w:rsidR="003C1BE0">
        <w:rPr>
          <w:rFonts w:ascii="SimSun" w:hAnsi="SimSun" w:cs="SimSun" w:hint="eastAsia"/>
          <w:color w:val="000000"/>
          <w:sz w:val="21"/>
          <w:szCs w:val="21"/>
          <w:lang w:eastAsia="zh-CN"/>
        </w:rPr>
        <w:t>的经修订的项目建议，供</w:t>
      </w:r>
      <w:r w:rsidR="003C1BE0" w:rsidRPr="003C1BE0">
        <w:rPr>
          <w:rFonts w:ascii="SimSun" w:hAnsi="SimSun" w:cs="SimSun"/>
          <w:color w:val="000000"/>
          <w:sz w:val="21"/>
          <w:szCs w:val="21"/>
          <w:lang w:eastAsia="zh-CN"/>
        </w:rPr>
        <w:t>CDIP</w:t>
      </w:r>
      <w:r w:rsidR="003C1BE0">
        <w:rPr>
          <w:rFonts w:ascii="SimSun" w:hAnsi="SimSun" w:cs="SimSun" w:hint="eastAsia"/>
          <w:color w:val="000000"/>
          <w:sz w:val="21"/>
          <w:szCs w:val="21"/>
          <w:lang w:eastAsia="zh-CN"/>
        </w:rPr>
        <w:t>第十二届会议审议。</w:t>
      </w:r>
    </w:p>
    <w:p w:rsidR="003C1BE0" w:rsidRDefault="003C1BE0" w:rsidP="00144FD9">
      <w:pPr>
        <w:pStyle w:val="ListParagraph"/>
        <w:numPr>
          <w:ilvl w:val="0"/>
          <w:numId w:val="20"/>
        </w:numPr>
        <w:adjustRightInd w:val="0"/>
        <w:spacing w:afterLines="50" w:line="340" w:lineRule="atLeast"/>
        <w:ind w:left="0" w:firstLineChars="0" w:firstLine="0"/>
        <w:jc w:val="both"/>
        <w:rPr>
          <w:rFonts w:ascii="SimSun" w:hAnsi="SimSun" w:cs="SimSun"/>
          <w:color w:val="000000"/>
          <w:sz w:val="21"/>
          <w:szCs w:val="21"/>
          <w:lang w:eastAsia="zh-CN"/>
        </w:rPr>
      </w:pPr>
      <w:r w:rsidRPr="003C1BE0">
        <w:rPr>
          <w:rFonts w:ascii="SimSun" w:hAnsi="SimSun" w:cs="SimSun" w:hint="eastAsia"/>
          <w:color w:val="000000"/>
          <w:sz w:val="21"/>
          <w:szCs w:val="21"/>
          <w:lang w:eastAsia="zh-CN"/>
        </w:rPr>
        <w:t>大韩民国的上述来文连同其附件均载于本文件的附件中。</w:t>
      </w:r>
    </w:p>
    <w:p w:rsidR="003C1BE0" w:rsidRPr="003C1BE0" w:rsidRDefault="003C1BE0" w:rsidP="0065321D">
      <w:pPr>
        <w:pStyle w:val="ListParagraph"/>
        <w:numPr>
          <w:ilvl w:val="0"/>
          <w:numId w:val="20"/>
        </w:numPr>
        <w:adjustRightInd w:val="0"/>
        <w:spacing w:afterLines="50" w:line="340" w:lineRule="atLeast"/>
        <w:ind w:left="5534" w:firstLineChars="0" w:firstLine="0"/>
        <w:jc w:val="both"/>
        <w:rPr>
          <w:rFonts w:ascii="KaiTi" w:eastAsia="KaiTi" w:hAnsi="KaiTi" w:cs="SimSun"/>
          <w:i/>
          <w:color w:val="000000"/>
          <w:sz w:val="21"/>
          <w:szCs w:val="21"/>
          <w:lang w:eastAsia="zh-CN"/>
        </w:rPr>
      </w:pPr>
      <w:r>
        <w:rPr>
          <w:rFonts w:ascii="KaiTi" w:eastAsia="KaiTi" w:hAnsi="KaiTi" w:cs="SimSun" w:hint="eastAsia"/>
          <w:i/>
          <w:color w:val="000000"/>
          <w:sz w:val="21"/>
          <w:szCs w:val="21"/>
          <w:lang w:eastAsia="zh-CN"/>
        </w:rPr>
        <w:t>请</w:t>
      </w:r>
      <w:r>
        <w:rPr>
          <w:rFonts w:ascii="KaiTi" w:eastAsia="KaiTi" w:hAnsi="KaiTi" w:cs="SimSun"/>
          <w:i/>
          <w:color w:val="000000"/>
          <w:sz w:val="21"/>
          <w:szCs w:val="21"/>
          <w:lang w:eastAsia="zh-CN"/>
        </w:rPr>
        <w:t>CDIP</w:t>
      </w:r>
      <w:r>
        <w:rPr>
          <w:rFonts w:ascii="KaiTi" w:eastAsia="KaiTi" w:hAnsi="KaiTi" w:cs="SimSun" w:hint="eastAsia"/>
          <w:i/>
          <w:color w:val="000000"/>
          <w:sz w:val="21"/>
          <w:szCs w:val="21"/>
          <w:lang w:eastAsia="zh-CN"/>
        </w:rPr>
        <w:t>审议并批准本文件的附件。</w:t>
      </w:r>
    </w:p>
    <w:p w:rsidR="00E463C3" w:rsidRPr="00512FFD" w:rsidRDefault="00E463C3" w:rsidP="00144FD9">
      <w:pPr>
        <w:spacing w:afterLines="50" w:line="340" w:lineRule="atLeast"/>
        <w:ind w:left="4550" w:hanging="14"/>
        <w:jc w:val="both"/>
        <w:rPr>
          <w:rFonts w:ascii="SimSun" w:eastAsia="Times New Roman" w:hAnsi="SimSun" w:cs="Arial"/>
          <w:sz w:val="21"/>
          <w:szCs w:val="21"/>
          <w:lang w:eastAsia="zh-CN"/>
        </w:rPr>
      </w:pPr>
    </w:p>
    <w:p w:rsidR="00776E81" w:rsidRDefault="00E463C3" w:rsidP="00144FD9">
      <w:pPr>
        <w:spacing w:afterLines="50" w:line="340" w:lineRule="atLeast"/>
        <w:ind w:left="5534"/>
        <w:rPr>
          <w:rFonts w:ascii="SimSun" w:eastAsia="Times New Roman" w:hAnsi="SimSun" w:cs="Arial"/>
          <w:sz w:val="21"/>
          <w:szCs w:val="21"/>
          <w:lang w:val="en-GB" w:eastAsia="zh-CN"/>
        </w:rPr>
        <w:sectPr w:rsidR="00776E81" w:rsidSect="00352239">
          <w:headerReference w:type="default" r:id="rId11"/>
          <w:footerReference w:type="default" r:id="rId12"/>
          <w:pgSz w:w="11907" w:h="16840" w:code="9"/>
          <w:pgMar w:top="567" w:right="1134" w:bottom="1418" w:left="1418" w:header="510" w:footer="1021" w:gutter="0"/>
          <w:cols w:space="720"/>
          <w:titlePg/>
          <w:docGrid w:linePitch="360"/>
        </w:sectPr>
      </w:pPr>
      <w:r w:rsidRPr="00512FFD">
        <w:rPr>
          <w:rFonts w:ascii="SimSun" w:eastAsia="Times New Roman" w:hAnsi="SimSun" w:cs="Arial"/>
          <w:sz w:val="21"/>
          <w:szCs w:val="21"/>
          <w:lang w:val="en-GB" w:eastAsia="zh-CN"/>
        </w:rPr>
        <w:t>[</w:t>
      </w:r>
      <w:r w:rsidRPr="00553C03">
        <w:rPr>
          <w:rFonts w:ascii="KaiTi" w:eastAsia="KaiTi" w:hAnsi="KaiTi" w:hint="eastAsia"/>
          <w:sz w:val="21"/>
          <w:szCs w:val="21"/>
          <w:lang w:eastAsia="zh-CN"/>
        </w:rPr>
        <w:t>后接附件</w:t>
      </w:r>
      <w:r w:rsidRPr="00512FFD">
        <w:rPr>
          <w:rFonts w:ascii="SimSun" w:eastAsia="Times New Roman" w:hAnsi="SimSun" w:cs="Arial"/>
          <w:sz w:val="21"/>
          <w:szCs w:val="21"/>
          <w:lang w:val="en-GB" w:eastAsia="zh-CN"/>
        </w:rPr>
        <w:t>]</w:t>
      </w:r>
    </w:p>
    <w:p w:rsidR="0065321D" w:rsidRDefault="003C1BE0" w:rsidP="00144FD9">
      <w:pPr>
        <w:spacing w:line="340" w:lineRule="atLeast"/>
        <w:ind w:left="0"/>
        <w:jc w:val="center"/>
        <w:rPr>
          <w:rFonts w:ascii="SimHei" w:eastAsia="SimHei" w:hAnsi="SimHei"/>
          <w:sz w:val="24"/>
          <w:szCs w:val="24"/>
          <w:lang w:eastAsia="zh-CN"/>
        </w:rPr>
      </w:pPr>
      <w:r w:rsidRPr="0065321D">
        <w:rPr>
          <w:rFonts w:ascii="SimHei" w:eastAsia="SimHei" w:hAnsi="SimHei" w:hint="eastAsia"/>
          <w:sz w:val="24"/>
          <w:szCs w:val="24"/>
          <w:lang w:eastAsia="zh-CN"/>
        </w:rPr>
        <w:lastRenderedPageBreak/>
        <w:t>大韩民国常驻代表团</w:t>
      </w:r>
    </w:p>
    <w:p w:rsidR="00E463C3" w:rsidRPr="0065321D" w:rsidRDefault="003C1BE0" w:rsidP="00144FD9">
      <w:pPr>
        <w:spacing w:line="340" w:lineRule="atLeast"/>
        <w:ind w:left="0"/>
        <w:jc w:val="center"/>
        <w:rPr>
          <w:rFonts w:ascii="SimHei" w:eastAsia="SimHei" w:hAnsi="SimHei"/>
          <w:sz w:val="24"/>
          <w:szCs w:val="24"/>
          <w:lang w:eastAsia="zh-CN"/>
        </w:rPr>
      </w:pPr>
      <w:r w:rsidRPr="0065321D">
        <w:rPr>
          <w:rFonts w:ascii="SimHei" w:eastAsia="SimHei" w:hAnsi="SimHei" w:hint="eastAsia"/>
          <w:sz w:val="24"/>
          <w:szCs w:val="24"/>
          <w:lang w:eastAsia="zh-CN"/>
        </w:rPr>
        <w:t>日内瓦</w:t>
      </w:r>
    </w:p>
    <w:p w:rsidR="0065321D" w:rsidRDefault="0065321D" w:rsidP="00144FD9">
      <w:pPr>
        <w:spacing w:after="480"/>
        <w:ind w:left="0"/>
        <w:rPr>
          <w:rFonts w:ascii="SimSun" w:hAnsi="SimSun"/>
          <w:sz w:val="21"/>
          <w:szCs w:val="21"/>
          <w:lang w:eastAsia="zh-CN"/>
        </w:rPr>
      </w:pPr>
    </w:p>
    <w:p w:rsidR="00E463C3" w:rsidRPr="003C1BE0" w:rsidRDefault="003C1BE0" w:rsidP="0065321D">
      <w:pPr>
        <w:spacing w:line="340" w:lineRule="atLeast"/>
        <w:ind w:left="0"/>
        <w:rPr>
          <w:rFonts w:ascii="SimSun" w:hAnsi="SimSun"/>
          <w:sz w:val="21"/>
          <w:szCs w:val="21"/>
          <w:lang w:eastAsia="zh-CN"/>
        </w:rPr>
      </w:pPr>
      <w:r w:rsidRPr="003C1BE0">
        <w:rPr>
          <w:rFonts w:ascii="SimSun" w:hAnsi="SimSun"/>
          <w:sz w:val="21"/>
          <w:szCs w:val="21"/>
          <w:lang w:eastAsia="zh-CN"/>
        </w:rPr>
        <w:t>KGV/</w:t>
      </w:r>
      <w:r w:rsidRPr="003C1BE0">
        <w:rPr>
          <w:rFonts w:ascii="SimSun" w:hAnsi="SimSun" w:hint="eastAsia"/>
          <w:sz w:val="21"/>
          <w:szCs w:val="21"/>
          <w:lang w:eastAsia="zh-CN"/>
        </w:rPr>
        <w:t>198/2013</w:t>
      </w:r>
    </w:p>
    <w:p w:rsidR="00E463C3" w:rsidRDefault="003C1BE0" w:rsidP="0065321D">
      <w:pPr>
        <w:pStyle w:val="Text"/>
        <w:spacing w:afterLines="50" w:after="120" w:line="340" w:lineRule="atLeast"/>
        <w:ind w:firstLineChars="200" w:firstLine="420"/>
        <w:jc w:val="both"/>
        <w:rPr>
          <w:rFonts w:ascii="SimSun" w:hAnsi="SimSun"/>
          <w:sz w:val="21"/>
          <w:szCs w:val="21"/>
          <w:lang w:eastAsia="zh-CN"/>
        </w:rPr>
      </w:pPr>
      <w:r>
        <w:rPr>
          <w:rFonts w:ascii="SimSun" w:hAnsi="SimSun" w:hint="eastAsia"/>
          <w:sz w:val="21"/>
          <w:szCs w:val="21"/>
          <w:lang w:eastAsia="zh-CN"/>
        </w:rPr>
        <w:t>大韩民国常驻联合国日内瓦办事处及日内瓦其他国际组织代表团</w:t>
      </w:r>
      <w:r w:rsidR="0065321D">
        <w:rPr>
          <w:rFonts w:ascii="SimSun" w:hAnsi="SimSun" w:hint="eastAsia"/>
          <w:sz w:val="21"/>
          <w:szCs w:val="21"/>
          <w:lang w:eastAsia="zh-CN"/>
        </w:rPr>
        <w:t>谨</w:t>
      </w:r>
      <w:r>
        <w:rPr>
          <w:rFonts w:ascii="SimSun" w:hAnsi="SimSun" w:hint="eastAsia"/>
          <w:sz w:val="21"/>
          <w:szCs w:val="21"/>
          <w:lang w:eastAsia="zh-CN"/>
        </w:rPr>
        <w:t>向世界知识产权组织</w:t>
      </w:r>
      <w:r w:rsidR="002D0283">
        <w:rPr>
          <w:rFonts w:ascii="SimSun" w:hAnsi="SimSun"/>
          <w:sz w:val="21"/>
          <w:szCs w:val="21"/>
          <w:lang w:eastAsia="zh-CN"/>
        </w:rPr>
        <w:t>(</w:t>
      </w:r>
      <w:r>
        <w:rPr>
          <w:rFonts w:ascii="SimSun" w:hAnsi="SimSun"/>
          <w:sz w:val="21"/>
          <w:szCs w:val="21"/>
          <w:lang w:eastAsia="zh-CN"/>
        </w:rPr>
        <w:t>WIPO</w:t>
      </w:r>
      <w:r w:rsidR="002D0283">
        <w:rPr>
          <w:rFonts w:ascii="SimSun" w:hAnsi="SimSun"/>
          <w:sz w:val="21"/>
          <w:szCs w:val="21"/>
          <w:lang w:eastAsia="zh-CN"/>
        </w:rPr>
        <w:t>)</w:t>
      </w:r>
      <w:r w:rsidR="002D0283">
        <w:rPr>
          <w:rFonts w:ascii="SimSun" w:hAnsi="SimSun" w:hint="eastAsia"/>
          <w:sz w:val="21"/>
          <w:szCs w:val="21"/>
          <w:lang w:eastAsia="zh-CN"/>
        </w:rPr>
        <w:t>秘书处致意，并荣幸地就2013年11月18日至22日在日内瓦举行的发展与知识产权委员会</w:t>
      </w:r>
      <w:r w:rsidR="002D0283">
        <w:rPr>
          <w:rFonts w:ascii="SimSun" w:hAnsi="SimSun"/>
          <w:sz w:val="21"/>
          <w:szCs w:val="21"/>
          <w:lang w:eastAsia="zh-CN"/>
        </w:rPr>
        <w:t>(CDIP)</w:t>
      </w:r>
      <w:r w:rsidR="002D0283">
        <w:rPr>
          <w:rFonts w:ascii="SimSun" w:hAnsi="SimSun" w:hint="eastAsia"/>
          <w:sz w:val="21"/>
          <w:szCs w:val="21"/>
          <w:lang w:eastAsia="zh-CN"/>
        </w:rPr>
        <w:t>第十二届会议发函。</w:t>
      </w:r>
    </w:p>
    <w:p w:rsidR="002D0283" w:rsidRDefault="002D0283" w:rsidP="0065321D">
      <w:pPr>
        <w:pStyle w:val="Text"/>
        <w:spacing w:afterLines="50" w:after="120" w:line="340" w:lineRule="atLeast"/>
        <w:ind w:firstLineChars="200" w:firstLine="420"/>
        <w:jc w:val="both"/>
        <w:rPr>
          <w:rFonts w:ascii="SimSun" w:hAnsi="SimSun"/>
          <w:sz w:val="21"/>
          <w:szCs w:val="21"/>
          <w:lang w:eastAsia="zh-CN"/>
        </w:rPr>
      </w:pPr>
      <w:r>
        <w:rPr>
          <w:rFonts w:ascii="SimSun" w:hAnsi="SimSun" w:hint="eastAsia"/>
          <w:sz w:val="21"/>
          <w:szCs w:val="21"/>
          <w:lang w:eastAsia="zh-CN"/>
        </w:rPr>
        <w:t>在此方面，作为对落实</w:t>
      </w:r>
      <w:r>
        <w:rPr>
          <w:rFonts w:ascii="SimSun" w:hAnsi="SimSun"/>
          <w:sz w:val="21"/>
          <w:szCs w:val="21"/>
          <w:lang w:eastAsia="zh-CN"/>
        </w:rPr>
        <w:t>WIPO</w:t>
      </w:r>
      <w:r>
        <w:rPr>
          <w:rFonts w:ascii="SimSun" w:hAnsi="SimSun" w:hint="eastAsia"/>
          <w:sz w:val="21"/>
          <w:szCs w:val="21"/>
          <w:lang w:eastAsia="zh-CN"/>
        </w:rPr>
        <w:t>发展议程45项建议</w:t>
      </w:r>
      <w:r w:rsidR="0065321D">
        <w:rPr>
          <w:rFonts w:ascii="SimSun" w:hAnsi="SimSun" w:hint="eastAsia"/>
          <w:sz w:val="21"/>
          <w:szCs w:val="21"/>
          <w:lang w:eastAsia="zh-CN"/>
        </w:rPr>
        <w:t>的</w:t>
      </w:r>
      <w:r>
        <w:rPr>
          <w:rFonts w:ascii="SimSun" w:hAnsi="SimSun" w:hint="eastAsia"/>
          <w:sz w:val="21"/>
          <w:szCs w:val="21"/>
          <w:lang w:eastAsia="zh-CN"/>
        </w:rPr>
        <w:t>工作作出的贡献，大韩民国常驻代表团希望提交一份关于知识产权和外观设计管理促进发展中国家和最不发达国家企业发展的经修订的项目建议，并要求将此建议作为正式文件分发，供</w:t>
      </w:r>
      <w:r>
        <w:rPr>
          <w:rFonts w:ascii="SimSun" w:hAnsi="SimSun"/>
          <w:sz w:val="21"/>
          <w:szCs w:val="21"/>
          <w:lang w:eastAsia="zh-CN"/>
        </w:rPr>
        <w:t>CDIP</w:t>
      </w:r>
      <w:r>
        <w:rPr>
          <w:rFonts w:ascii="SimSun" w:hAnsi="SimSun" w:hint="eastAsia"/>
          <w:sz w:val="21"/>
          <w:szCs w:val="21"/>
          <w:lang w:eastAsia="zh-CN"/>
        </w:rPr>
        <w:t>上述会议审查和审议通过。建议附于本函之后。</w:t>
      </w:r>
    </w:p>
    <w:p w:rsidR="002D0283" w:rsidRDefault="002D0283" w:rsidP="0065321D">
      <w:pPr>
        <w:pStyle w:val="Text"/>
        <w:spacing w:afterLines="50" w:after="120" w:line="340" w:lineRule="atLeast"/>
        <w:ind w:firstLineChars="200" w:firstLine="420"/>
        <w:jc w:val="both"/>
        <w:rPr>
          <w:rFonts w:ascii="SimSun" w:hAnsi="SimSun"/>
          <w:sz w:val="21"/>
          <w:szCs w:val="21"/>
          <w:lang w:eastAsia="zh-CN"/>
        </w:rPr>
      </w:pPr>
      <w:r>
        <w:rPr>
          <w:rFonts w:ascii="SimSun" w:hAnsi="SimSun" w:hint="eastAsia"/>
          <w:sz w:val="21"/>
          <w:szCs w:val="21"/>
          <w:lang w:eastAsia="zh-CN"/>
        </w:rPr>
        <w:t>大韩民国常驻联合国日内瓦办事处及日内瓦其他国际组织代表团借此机会再次向世界知识产权组织</w:t>
      </w:r>
      <w:r>
        <w:rPr>
          <w:rFonts w:ascii="SimSun" w:hAnsi="SimSun"/>
          <w:sz w:val="21"/>
          <w:szCs w:val="21"/>
          <w:lang w:eastAsia="zh-CN"/>
        </w:rPr>
        <w:t>(WIPO)</w:t>
      </w:r>
      <w:r>
        <w:rPr>
          <w:rFonts w:ascii="SimSun" w:hAnsi="SimSun" w:hint="eastAsia"/>
          <w:sz w:val="21"/>
          <w:szCs w:val="21"/>
          <w:lang w:eastAsia="zh-CN"/>
        </w:rPr>
        <w:t>秘书处致以最崇高的敬意。</w:t>
      </w:r>
    </w:p>
    <w:p w:rsidR="0065321D" w:rsidRDefault="0065321D" w:rsidP="0065321D">
      <w:pPr>
        <w:pStyle w:val="Text"/>
        <w:spacing w:afterLines="50" w:after="120" w:line="340" w:lineRule="atLeast"/>
        <w:jc w:val="both"/>
        <w:rPr>
          <w:rFonts w:ascii="SimSun" w:hAnsi="SimSun"/>
          <w:sz w:val="21"/>
          <w:szCs w:val="21"/>
          <w:lang w:eastAsia="zh-CN"/>
        </w:rPr>
      </w:pPr>
    </w:p>
    <w:p w:rsidR="0065321D" w:rsidRDefault="0065321D" w:rsidP="0065321D">
      <w:pPr>
        <w:pStyle w:val="Text"/>
        <w:spacing w:afterLines="50" w:after="120" w:line="340" w:lineRule="atLeast"/>
        <w:jc w:val="both"/>
        <w:rPr>
          <w:rFonts w:ascii="SimSun" w:hAnsi="SimSun"/>
          <w:sz w:val="21"/>
          <w:szCs w:val="21"/>
          <w:lang w:eastAsia="zh-CN"/>
        </w:rPr>
      </w:pPr>
    </w:p>
    <w:p w:rsidR="002D0283" w:rsidRDefault="002D0283" w:rsidP="0065321D">
      <w:pPr>
        <w:pStyle w:val="Text"/>
        <w:spacing w:afterLines="50" w:after="120" w:line="340" w:lineRule="atLeast"/>
        <w:jc w:val="both"/>
        <w:rPr>
          <w:rFonts w:ascii="SimSun" w:hAnsi="SimSun"/>
          <w:sz w:val="21"/>
          <w:szCs w:val="21"/>
          <w:lang w:eastAsia="zh-CN"/>
        </w:rPr>
      </w:pPr>
      <w:r>
        <w:rPr>
          <w:rFonts w:ascii="SimSun" w:hAnsi="SimSun" w:hint="eastAsia"/>
          <w:sz w:val="21"/>
          <w:szCs w:val="21"/>
          <w:lang w:eastAsia="zh-CN"/>
        </w:rPr>
        <w:t>2013年10月10日，日内瓦</w:t>
      </w:r>
    </w:p>
    <w:p w:rsidR="002D0283" w:rsidRDefault="002D0283" w:rsidP="00144FD9">
      <w:pPr>
        <w:pStyle w:val="Text"/>
        <w:spacing w:afterLines="50" w:after="120" w:line="360" w:lineRule="atLeast"/>
        <w:ind w:firstLineChars="228" w:firstLine="479"/>
        <w:rPr>
          <w:rFonts w:ascii="SimSun" w:hAnsi="SimSun"/>
          <w:sz w:val="21"/>
          <w:szCs w:val="21"/>
          <w:lang w:eastAsia="zh-CN"/>
        </w:rPr>
      </w:pPr>
    </w:p>
    <w:p w:rsidR="002D0283" w:rsidRDefault="002D0283" w:rsidP="00144FD9">
      <w:pPr>
        <w:pStyle w:val="Text"/>
        <w:spacing w:afterLines="50" w:after="120" w:line="360" w:lineRule="atLeast"/>
        <w:ind w:firstLineChars="228" w:firstLine="479"/>
        <w:rPr>
          <w:rFonts w:ascii="SimSun" w:hAnsi="SimSun"/>
          <w:sz w:val="21"/>
          <w:szCs w:val="21"/>
          <w:lang w:eastAsia="zh-CN"/>
        </w:rPr>
      </w:pPr>
    </w:p>
    <w:p w:rsidR="002D0283" w:rsidRPr="00FA4590" w:rsidRDefault="002D0283" w:rsidP="0065321D">
      <w:pPr>
        <w:pStyle w:val="Text"/>
        <w:spacing w:afterLines="50" w:after="120" w:line="360" w:lineRule="atLeast"/>
        <w:ind w:left="5534"/>
        <w:rPr>
          <w:rFonts w:ascii="SimSun" w:hAnsi="SimSun"/>
          <w:sz w:val="21"/>
          <w:szCs w:val="21"/>
          <w:lang w:val="fr-CH" w:eastAsia="zh-CN"/>
        </w:rPr>
      </w:pPr>
      <w:r w:rsidRPr="00FA4590">
        <w:rPr>
          <w:rFonts w:ascii="SimSun" w:hAnsi="SimSun" w:hint="eastAsia"/>
          <w:sz w:val="21"/>
          <w:szCs w:val="21"/>
          <w:lang w:val="fr-CH" w:eastAsia="zh-CN"/>
        </w:rPr>
        <w:t>[</w:t>
      </w:r>
      <w:r>
        <w:rPr>
          <w:rFonts w:ascii="SimSun" w:hAnsi="SimSun" w:hint="eastAsia"/>
          <w:sz w:val="21"/>
          <w:szCs w:val="21"/>
          <w:lang w:eastAsia="zh-CN"/>
        </w:rPr>
        <w:t>签字盖章</w:t>
      </w:r>
      <w:r w:rsidRPr="00FA4590">
        <w:rPr>
          <w:rFonts w:ascii="SimSun" w:hAnsi="SimSun" w:hint="eastAsia"/>
          <w:sz w:val="21"/>
          <w:szCs w:val="21"/>
          <w:lang w:val="fr-CH" w:eastAsia="zh-CN"/>
        </w:rPr>
        <w:t>]</w:t>
      </w:r>
    </w:p>
    <w:p w:rsidR="002D0283" w:rsidRPr="00FA4590" w:rsidRDefault="002D0283" w:rsidP="00144FD9">
      <w:pPr>
        <w:pStyle w:val="Text"/>
        <w:spacing w:afterLines="50" w:after="120" w:line="360" w:lineRule="atLeast"/>
        <w:ind w:firstLineChars="228" w:firstLine="479"/>
        <w:jc w:val="right"/>
        <w:rPr>
          <w:rFonts w:ascii="SimSun" w:hAnsi="SimSun"/>
          <w:sz w:val="21"/>
          <w:szCs w:val="21"/>
          <w:lang w:val="fr-CH" w:eastAsia="zh-CN"/>
        </w:rPr>
      </w:pPr>
    </w:p>
    <w:p w:rsidR="002D0283" w:rsidRPr="00FA4590" w:rsidRDefault="002D0283" w:rsidP="0065321D">
      <w:pPr>
        <w:pStyle w:val="Text"/>
        <w:spacing w:afterLines="50" w:after="120" w:line="340" w:lineRule="atLeast"/>
        <w:jc w:val="both"/>
        <w:rPr>
          <w:rFonts w:ascii="SimSun" w:hAnsi="SimSun"/>
          <w:sz w:val="21"/>
          <w:szCs w:val="21"/>
          <w:lang w:val="fr-CH" w:eastAsia="zh-CN"/>
        </w:rPr>
      </w:pPr>
      <w:r>
        <w:rPr>
          <w:rFonts w:ascii="SimSun" w:hAnsi="SimSun" w:hint="eastAsia"/>
          <w:sz w:val="21"/>
          <w:szCs w:val="21"/>
          <w:lang w:eastAsia="zh-CN"/>
        </w:rPr>
        <w:t>附件</w:t>
      </w:r>
      <w:r w:rsidRPr="00FA4590">
        <w:rPr>
          <w:rFonts w:ascii="SimSun" w:hAnsi="SimSun" w:hint="eastAsia"/>
          <w:sz w:val="21"/>
          <w:szCs w:val="21"/>
          <w:lang w:val="fr-CH" w:eastAsia="zh-CN"/>
        </w:rPr>
        <w:t>：</w:t>
      </w:r>
      <w:r>
        <w:rPr>
          <w:rFonts w:ascii="SimSun" w:hAnsi="SimSun" w:hint="eastAsia"/>
          <w:sz w:val="21"/>
          <w:szCs w:val="21"/>
          <w:lang w:eastAsia="zh-CN"/>
        </w:rPr>
        <w:t>如</w:t>
      </w:r>
      <w:r w:rsidR="0065321D">
        <w:rPr>
          <w:rFonts w:ascii="SimSun" w:hAnsi="SimSun" w:hint="eastAsia"/>
          <w:sz w:val="21"/>
          <w:szCs w:val="21"/>
          <w:lang w:eastAsia="zh-CN"/>
        </w:rPr>
        <w:t>函</w:t>
      </w:r>
      <w:r>
        <w:rPr>
          <w:rFonts w:ascii="SimSun" w:hAnsi="SimSun" w:hint="eastAsia"/>
          <w:sz w:val="21"/>
          <w:szCs w:val="21"/>
          <w:lang w:eastAsia="zh-CN"/>
        </w:rPr>
        <w:t>所述</w:t>
      </w:r>
    </w:p>
    <w:p w:rsidR="002D0283" w:rsidRPr="00FA4590" w:rsidRDefault="002D0283" w:rsidP="0065321D">
      <w:pPr>
        <w:pStyle w:val="Text"/>
        <w:spacing w:afterLines="50" w:after="120" w:line="360" w:lineRule="atLeast"/>
        <w:rPr>
          <w:rFonts w:ascii="SimSun" w:hAnsi="SimSun"/>
          <w:sz w:val="21"/>
          <w:szCs w:val="21"/>
          <w:lang w:val="fr-CH" w:eastAsia="zh-CN"/>
        </w:rPr>
      </w:pPr>
    </w:p>
    <w:p w:rsidR="002D0283" w:rsidRPr="00FA4590" w:rsidRDefault="002D0283" w:rsidP="0065321D">
      <w:pPr>
        <w:pStyle w:val="Text"/>
        <w:spacing w:line="340" w:lineRule="atLeast"/>
        <w:jc w:val="both"/>
        <w:rPr>
          <w:rFonts w:ascii="SimSun" w:hAnsi="SimSun"/>
          <w:sz w:val="21"/>
          <w:szCs w:val="21"/>
          <w:lang w:val="fr-CH" w:eastAsia="zh-CN"/>
        </w:rPr>
      </w:pPr>
      <w:r>
        <w:rPr>
          <w:rFonts w:ascii="SimSun" w:hAnsi="SimSun" w:hint="eastAsia"/>
          <w:sz w:val="21"/>
          <w:szCs w:val="21"/>
          <w:lang w:eastAsia="zh-CN"/>
        </w:rPr>
        <w:t>世界知识产权组织秘书处</w:t>
      </w:r>
    </w:p>
    <w:p w:rsidR="002D0283" w:rsidRPr="00FA4590" w:rsidRDefault="002D0283" w:rsidP="0065321D">
      <w:pPr>
        <w:pStyle w:val="Text"/>
        <w:spacing w:line="340" w:lineRule="atLeast"/>
        <w:jc w:val="both"/>
        <w:rPr>
          <w:rFonts w:ascii="SimSun" w:hAnsi="SimSun"/>
          <w:sz w:val="21"/>
          <w:szCs w:val="21"/>
          <w:lang w:val="fr-CH" w:eastAsia="zh-CN"/>
        </w:rPr>
      </w:pPr>
      <w:r w:rsidRPr="00FA4590">
        <w:rPr>
          <w:rFonts w:ascii="SimSun" w:hAnsi="SimSun"/>
          <w:sz w:val="21"/>
          <w:szCs w:val="21"/>
          <w:lang w:val="fr-CH" w:eastAsia="zh-CN"/>
        </w:rPr>
        <w:t xml:space="preserve">34,Chemin des </w:t>
      </w:r>
      <w:proofErr w:type="spellStart"/>
      <w:r w:rsidRPr="00FA4590">
        <w:rPr>
          <w:rFonts w:ascii="SimSun" w:hAnsi="SimSun"/>
          <w:sz w:val="21"/>
          <w:szCs w:val="21"/>
          <w:lang w:val="fr-CH" w:eastAsia="zh-CN"/>
        </w:rPr>
        <w:t>Colombettes</w:t>
      </w:r>
      <w:proofErr w:type="spellEnd"/>
    </w:p>
    <w:p w:rsidR="002D0283" w:rsidRPr="00FA4590" w:rsidRDefault="002D0283" w:rsidP="0065321D">
      <w:pPr>
        <w:pStyle w:val="Text"/>
        <w:spacing w:afterLines="50" w:after="120" w:line="340" w:lineRule="atLeast"/>
        <w:jc w:val="both"/>
        <w:rPr>
          <w:rFonts w:ascii="SimSun" w:hAnsi="SimSun"/>
          <w:sz w:val="21"/>
          <w:szCs w:val="21"/>
          <w:lang w:val="fr-CH" w:eastAsia="zh-CN"/>
        </w:rPr>
      </w:pPr>
      <w:r w:rsidRPr="00FA4590">
        <w:rPr>
          <w:rFonts w:ascii="SimSun" w:hAnsi="SimSun"/>
          <w:sz w:val="21"/>
          <w:szCs w:val="21"/>
          <w:lang w:val="fr-CH" w:eastAsia="zh-CN"/>
        </w:rPr>
        <w:t>1211 Geneva 20</w:t>
      </w:r>
    </w:p>
    <w:p w:rsidR="002D0283" w:rsidRPr="00FA4590" w:rsidRDefault="002D0283" w:rsidP="00144FD9">
      <w:pPr>
        <w:spacing w:after="0" w:line="240" w:lineRule="auto"/>
        <w:ind w:left="0"/>
        <w:rPr>
          <w:rFonts w:ascii="SimSun" w:hAnsi="SimSun"/>
          <w:sz w:val="21"/>
          <w:szCs w:val="21"/>
          <w:lang w:val="fr-CH" w:eastAsia="zh-CN"/>
        </w:rPr>
      </w:pPr>
      <w:r w:rsidRPr="00FA4590">
        <w:rPr>
          <w:rFonts w:ascii="SimSun" w:hAnsi="SimSun"/>
          <w:sz w:val="21"/>
          <w:szCs w:val="21"/>
          <w:lang w:val="fr-CH" w:eastAsia="zh-CN"/>
        </w:rPr>
        <w:br w:type="page"/>
      </w:r>
    </w:p>
    <w:p w:rsidR="000E32FF" w:rsidRPr="00F0534F" w:rsidRDefault="003D77F7" w:rsidP="00F0534F">
      <w:pPr>
        <w:spacing w:afterLines="50" w:line="240" w:lineRule="auto"/>
        <w:ind w:left="0"/>
        <w:rPr>
          <w:rFonts w:ascii="SimHei" w:eastAsia="SimHei" w:hAnsi="SimHei"/>
          <w:bCs/>
          <w:sz w:val="21"/>
          <w:szCs w:val="21"/>
        </w:rPr>
      </w:pPr>
      <w:r w:rsidRPr="00F0534F">
        <w:rPr>
          <w:rFonts w:ascii="SimHei" w:eastAsia="SimHei" w:hAnsi="SimHei" w:cs="Arial" w:hint="eastAsia"/>
          <w:bCs/>
          <w:sz w:val="21"/>
          <w:szCs w:val="21"/>
          <w:lang w:eastAsia="zh-CN"/>
        </w:rPr>
        <w:lastRenderedPageBreak/>
        <w:t>发展议程建议4和10</w:t>
      </w:r>
    </w:p>
    <w:p w:rsidR="000E32FF" w:rsidRPr="00545F33" w:rsidRDefault="003D77F7" w:rsidP="00F0534F">
      <w:pPr>
        <w:spacing w:afterLines="150" w:after="360" w:line="240" w:lineRule="auto"/>
        <w:ind w:left="0"/>
        <w:rPr>
          <w:rFonts w:eastAsia="Malgun Gothic"/>
          <w:sz w:val="21"/>
        </w:rPr>
      </w:pPr>
      <w:r w:rsidRPr="00F0534F">
        <w:rPr>
          <w:rFonts w:ascii="SimHei" w:eastAsia="SimHei" w:hAnsi="SimHei" w:hint="eastAsia"/>
          <w:bCs/>
          <w:sz w:val="21"/>
          <w:szCs w:val="21"/>
          <w:lang w:eastAsia="zh-CN"/>
        </w:rPr>
        <w:t>项目文件</w:t>
      </w:r>
    </w:p>
    <w:tbl>
      <w:tblPr>
        <w:tblpPr w:leftFromText="180" w:rightFromText="180" w:vertAnchor="text" w:tblpY="1"/>
        <w:tblOverlap w:val="neve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6910"/>
      </w:tblGrid>
      <w:tr w:rsidR="000E32FF" w:rsidRPr="0065321D" w:rsidTr="00352239">
        <w:tc>
          <w:tcPr>
            <w:tcW w:w="9288" w:type="dxa"/>
            <w:gridSpan w:val="2"/>
            <w:tcBorders>
              <w:top w:val="single" w:sz="4" w:space="0" w:color="auto"/>
              <w:left w:val="single" w:sz="4" w:space="0" w:color="auto"/>
              <w:bottom w:val="single" w:sz="4" w:space="0" w:color="auto"/>
              <w:right w:val="single" w:sz="4" w:space="0" w:color="auto"/>
            </w:tcBorders>
            <w:hideMark/>
          </w:tcPr>
          <w:p w:rsidR="000E32FF" w:rsidRPr="0065321D" w:rsidRDefault="003D77F7" w:rsidP="00F0534F">
            <w:pPr>
              <w:spacing w:beforeLines="50" w:before="120" w:afterLines="50" w:line="240" w:lineRule="auto"/>
              <w:ind w:left="0"/>
              <w:rPr>
                <w:rFonts w:ascii="SimHei" w:eastAsia="SimHei" w:hAnsi="SimHei" w:cs="Arial"/>
                <w:bCs/>
                <w:sz w:val="21"/>
                <w:lang w:eastAsia="zh-CN"/>
              </w:rPr>
            </w:pPr>
            <w:r w:rsidRPr="0065321D">
              <w:rPr>
                <w:rFonts w:ascii="SimHei" w:eastAsia="SimHei" w:hAnsi="SimHei" w:cs="Arial"/>
                <w:bCs/>
                <w:sz w:val="21"/>
              </w:rPr>
              <w:t>1.</w:t>
            </w:r>
            <w:r w:rsidR="000E32FF" w:rsidRPr="0065321D">
              <w:rPr>
                <w:rFonts w:ascii="SimHei" w:eastAsia="SimHei" w:hAnsi="SimHei" w:cs="Arial"/>
                <w:bCs/>
                <w:sz w:val="21"/>
              </w:rPr>
              <w:tab/>
            </w:r>
            <w:r w:rsidRPr="0065321D">
              <w:rPr>
                <w:rFonts w:ascii="SimHei" w:eastAsia="SimHei" w:hAnsi="SimHei" w:cs="Arial" w:hint="eastAsia"/>
                <w:bCs/>
                <w:sz w:val="21"/>
                <w:lang w:eastAsia="zh-CN"/>
              </w:rPr>
              <w:t>摘</w:t>
            </w:r>
            <w:r w:rsidR="00F0534F" w:rsidRPr="0065321D">
              <w:rPr>
                <w:rFonts w:ascii="SimHei" w:eastAsia="SimHei" w:hAnsi="SimHei" w:cs="Arial" w:hint="eastAsia"/>
                <w:bCs/>
                <w:sz w:val="21"/>
                <w:lang w:eastAsia="zh-CN"/>
              </w:rPr>
              <w:t xml:space="preserve">  </w:t>
            </w:r>
            <w:r w:rsidRPr="0065321D">
              <w:rPr>
                <w:rFonts w:ascii="SimHei" w:eastAsia="SimHei" w:hAnsi="SimHei" w:cs="Arial" w:hint="eastAsia"/>
                <w:bCs/>
                <w:sz w:val="21"/>
                <w:lang w:eastAsia="zh-CN"/>
              </w:rPr>
              <w:t>要</w:t>
            </w:r>
          </w:p>
        </w:tc>
      </w:tr>
      <w:tr w:rsidR="000E32FF" w:rsidRPr="0065321D" w:rsidTr="00352239">
        <w:tc>
          <w:tcPr>
            <w:tcW w:w="2376" w:type="dxa"/>
            <w:tcBorders>
              <w:top w:val="single" w:sz="4" w:space="0" w:color="auto"/>
              <w:left w:val="single" w:sz="4" w:space="0" w:color="auto"/>
              <w:bottom w:val="single" w:sz="4" w:space="0" w:color="auto"/>
              <w:right w:val="single" w:sz="4" w:space="0" w:color="auto"/>
            </w:tcBorders>
          </w:tcPr>
          <w:p w:rsidR="000E32FF" w:rsidRPr="0065321D" w:rsidRDefault="003D77F7" w:rsidP="0067691C">
            <w:pPr>
              <w:spacing w:beforeLines="50" w:before="120" w:afterLines="50" w:line="340" w:lineRule="atLeast"/>
              <w:ind w:left="0"/>
              <w:rPr>
                <w:rFonts w:ascii="SimSun" w:hAnsi="SimSun" w:cs="Arial"/>
                <w:bCs/>
                <w:sz w:val="21"/>
                <w:u w:val="single"/>
              </w:rPr>
            </w:pPr>
            <w:proofErr w:type="spellStart"/>
            <w:r w:rsidRPr="0065321D">
              <w:rPr>
                <w:rFonts w:ascii="SimSun" w:hAnsi="SimSun" w:cs="Arial" w:hint="eastAsia"/>
                <w:bCs/>
                <w:sz w:val="21"/>
                <w:u w:val="single"/>
              </w:rPr>
              <w:t>项目代码</w:t>
            </w:r>
            <w:proofErr w:type="spellEnd"/>
          </w:p>
        </w:tc>
        <w:tc>
          <w:tcPr>
            <w:tcW w:w="6912" w:type="dxa"/>
            <w:tcBorders>
              <w:top w:val="single" w:sz="4" w:space="0" w:color="auto"/>
              <w:left w:val="single" w:sz="4" w:space="0" w:color="auto"/>
              <w:bottom w:val="single" w:sz="4" w:space="0" w:color="auto"/>
              <w:right w:val="single" w:sz="4" w:space="0" w:color="auto"/>
            </w:tcBorders>
          </w:tcPr>
          <w:p w:rsidR="000E32FF" w:rsidRPr="0065321D" w:rsidRDefault="000E32FF" w:rsidP="00F0534F">
            <w:pPr>
              <w:spacing w:beforeLines="50" w:before="120" w:afterLines="50" w:line="240" w:lineRule="auto"/>
              <w:ind w:left="0"/>
              <w:rPr>
                <w:rFonts w:ascii="SimSun" w:hAnsi="SimSun" w:cs="Arial"/>
                <w:bCs/>
                <w:sz w:val="21"/>
              </w:rPr>
            </w:pPr>
            <w:r w:rsidRPr="0065321D">
              <w:rPr>
                <w:rFonts w:ascii="SimSun" w:hAnsi="SimSun" w:cs="Arial"/>
                <w:bCs/>
                <w:sz w:val="21"/>
              </w:rPr>
              <w:t>DA_4_10_02</w:t>
            </w:r>
          </w:p>
        </w:tc>
      </w:tr>
      <w:tr w:rsidR="000E32FF" w:rsidRPr="003D77F7" w:rsidTr="00352239">
        <w:tc>
          <w:tcPr>
            <w:tcW w:w="2376" w:type="dxa"/>
            <w:tcBorders>
              <w:top w:val="single" w:sz="4" w:space="0" w:color="auto"/>
              <w:left w:val="single" w:sz="4" w:space="0" w:color="auto"/>
              <w:bottom w:val="single" w:sz="4" w:space="0" w:color="auto"/>
              <w:right w:val="single" w:sz="4" w:space="0" w:color="auto"/>
            </w:tcBorders>
          </w:tcPr>
          <w:p w:rsidR="000E32FF" w:rsidRPr="00F0534F" w:rsidRDefault="0065321D" w:rsidP="0067691C">
            <w:pPr>
              <w:spacing w:beforeLines="50" w:before="120" w:afterLines="50" w:line="340" w:lineRule="atLeast"/>
              <w:ind w:left="0"/>
              <w:rPr>
                <w:rFonts w:ascii="SimSun" w:hAnsi="SimSun" w:cs="Arial"/>
                <w:bCs/>
                <w:sz w:val="21"/>
                <w:szCs w:val="21"/>
              </w:rPr>
            </w:pPr>
            <w:r w:rsidRPr="0065321D">
              <w:rPr>
                <w:rFonts w:ascii="SimSun" w:hAnsi="SimSun" w:cs="Arial" w:hint="eastAsia"/>
                <w:bCs/>
                <w:sz w:val="21"/>
                <w:szCs w:val="21"/>
                <w:u w:val="single"/>
                <w:lang w:eastAsia="zh-CN"/>
              </w:rPr>
              <w:t>项目</w:t>
            </w:r>
            <w:proofErr w:type="spellStart"/>
            <w:r w:rsidR="003D77F7" w:rsidRPr="0067691C">
              <w:rPr>
                <w:rFonts w:ascii="SimSun" w:hAnsi="SimSun" w:cs="Arial" w:hint="eastAsia"/>
                <w:bCs/>
                <w:sz w:val="21"/>
                <w:u w:val="single"/>
              </w:rPr>
              <w:t>标题</w:t>
            </w:r>
            <w:proofErr w:type="spellEnd"/>
          </w:p>
        </w:tc>
        <w:tc>
          <w:tcPr>
            <w:tcW w:w="6912" w:type="dxa"/>
            <w:tcBorders>
              <w:top w:val="single" w:sz="4" w:space="0" w:color="auto"/>
              <w:left w:val="single" w:sz="4" w:space="0" w:color="auto"/>
              <w:bottom w:val="single" w:sz="4" w:space="0" w:color="auto"/>
              <w:right w:val="single" w:sz="4" w:space="0" w:color="auto"/>
            </w:tcBorders>
          </w:tcPr>
          <w:p w:rsidR="000E32FF" w:rsidRPr="00F0534F" w:rsidRDefault="003D77F7" w:rsidP="0067691C">
            <w:pPr>
              <w:spacing w:beforeLines="50" w:before="120" w:afterLines="50" w:line="340" w:lineRule="atLeast"/>
              <w:ind w:left="0"/>
              <w:jc w:val="both"/>
              <w:rPr>
                <w:rFonts w:ascii="SimSun" w:hAnsi="SimSun" w:cs="Arial"/>
                <w:bCs/>
                <w:sz w:val="21"/>
                <w:szCs w:val="21"/>
                <w:lang w:eastAsia="zh-CN"/>
              </w:rPr>
            </w:pPr>
            <w:r w:rsidRPr="00F0534F">
              <w:rPr>
                <w:rFonts w:ascii="SimSun" w:hAnsi="SimSun" w:cs="Arial" w:hint="eastAsia"/>
                <w:bCs/>
                <w:sz w:val="21"/>
                <w:szCs w:val="21"/>
                <w:lang w:eastAsia="zh-CN"/>
              </w:rPr>
              <w:t>知识产权和外观设计管理促进发展中国家和最不发达国家</w:t>
            </w:r>
            <w:r w:rsidR="000E32FF" w:rsidRPr="00F0534F">
              <w:rPr>
                <w:rFonts w:ascii="SimSun" w:hAnsi="SimSun" w:cs="Arial"/>
                <w:bCs/>
                <w:sz w:val="21"/>
                <w:szCs w:val="21"/>
                <w:lang w:eastAsia="zh-CN"/>
              </w:rPr>
              <w:t>(LDC)</w:t>
            </w:r>
            <w:r w:rsidRPr="00F0534F">
              <w:rPr>
                <w:rFonts w:ascii="SimSun" w:hAnsi="SimSun" w:cs="Arial" w:hint="eastAsia"/>
                <w:bCs/>
                <w:sz w:val="21"/>
                <w:szCs w:val="21"/>
                <w:lang w:eastAsia="zh-CN"/>
              </w:rPr>
              <w:t>企业发展试点</w:t>
            </w:r>
            <w:r w:rsidR="0067691C">
              <w:rPr>
                <w:rFonts w:ascii="SimSun" w:hAnsi="SimSun" w:cs="Arial" w:hint="eastAsia"/>
                <w:bCs/>
                <w:sz w:val="21"/>
                <w:szCs w:val="21"/>
                <w:lang w:eastAsia="zh-CN"/>
              </w:rPr>
              <w:t>项目</w:t>
            </w:r>
          </w:p>
        </w:tc>
      </w:tr>
      <w:tr w:rsidR="000E32FF" w:rsidRPr="003D77F7" w:rsidTr="00352239">
        <w:tc>
          <w:tcPr>
            <w:tcW w:w="2376" w:type="dxa"/>
            <w:tcBorders>
              <w:top w:val="single" w:sz="4" w:space="0" w:color="auto"/>
              <w:left w:val="single" w:sz="4" w:space="0" w:color="auto"/>
              <w:bottom w:val="single" w:sz="4" w:space="0" w:color="auto"/>
              <w:right w:val="single" w:sz="4" w:space="0" w:color="auto"/>
            </w:tcBorders>
          </w:tcPr>
          <w:p w:rsidR="000E32FF" w:rsidRPr="00F0534F" w:rsidRDefault="003D77F7" w:rsidP="0067691C">
            <w:pPr>
              <w:spacing w:beforeLines="50" w:before="120" w:afterLines="50" w:line="340" w:lineRule="atLeast"/>
              <w:ind w:left="0"/>
              <w:rPr>
                <w:rFonts w:ascii="SimSun" w:hAnsi="SimSun" w:cs="Arial"/>
                <w:bCs/>
                <w:sz w:val="21"/>
                <w:szCs w:val="21"/>
              </w:rPr>
            </w:pPr>
            <w:proofErr w:type="spellStart"/>
            <w:r w:rsidRPr="0067691C">
              <w:rPr>
                <w:rFonts w:ascii="SimSun" w:hAnsi="SimSun" w:cs="Arial" w:hint="eastAsia"/>
                <w:bCs/>
                <w:sz w:val="21"/>
                <w:u w:val="single"/>
              </w:rPr>
              <w:t>发展议程</w:t>
            </w:r>
            <w:proofErr w:type="spellEnd"/>
            <w:r w:rsidR="0065321D">
              <w:rPr>
                <w:rFonts w:ascii="SimSun" w:hAnsi="SimSun" w:cs="Arial" w:hint="eastAsia"/>
                <w:bCs/>
                <w:sz w:val="21"/>
                <w:szCs w:val="21"/>
                <w:u w:val="single"/>
                <w:lang w:eastAsia="zh-CN"/>
              </w:rPr>
              <w:t>建议</w:t>
            </w:r>
          </w:p>
        </w:tc>
        <w:tc>
          <w:tcPr>
            <w:tcW w:w="6912" w:type="dxa"/>
            <w:tcBorders>
              <w:top w:val="single" w:sz="4" w:space="0" w:color="auto"/>
              <w:left w:val="single" w:sz="4" w:space="0" w:color="auto"/>
              <w:bottom w:val="single" w:sz="4" w:space="0" w:color="auto"/>
              <w:right w:val="single" w:sz="4" w:space="0" w:color="auto"/>
            </w:tcBorders>
          </w:tcPr>
          <w:p w:rsidR="000E32FF" w:rsidRPr="00F0534F" w:rsidRDefault="0067691C" w:rsidP="0067691C">
            <w:pPr>
              <w:spacing w:beforeLines="50" w:before="120" w:afterLines="50" w:line="340" w:lineRule="atLeast"/>
              <w:ind w:left="0"/>
              <w:jc w:val="both"/>
              <w:rPr>
                <w:rFonts w:ascii="SimSun" w:hAnsi="SimSun" w:cs="Arial"/>
                <w:bCs/>
                <w:sz w:val="21"/>
                <w:szCs w:val="21"/>
                <w:lang w:eastAsia="zh-CN"/>
              </w:rPr>
            </w:pPr>
            <w:r w:rsidRPr="0067691C">
              <w:rPr>
                <w:rFonts w:ascii="KaiTi" w:eastAsia="KaiTi" w:hAnsi="KaiTi" w:cs="Arial" w:hint="eastAsia"/>
                <w:bCs/>
                <w:i/>
                <w:sz w:val="21"/>
                <w:szCs w:val="21"/>
                <w:lang w:eastAsia="zh-CN"/>
              </w:rPr>
              <w:t>建议</w:t>
            </w:r>
            <w:r w:rsidR="000E32FF" w:rsidRPr="0067691C">
              <w:rPr>
                <w:rFonts w:ascii="KaiTi" w:eastAsia="KaiTi" w:hAnsi="KaiTi" w:cs="Arial"/>
                <w:bCs/>
                <w:i/>
                <w:sz w:val="21"/>
                <w:szCs w:val="21"/>
                <w:lang w:eastAsia="zh-CN"/>
              </w:rPr>
              <w:t>4</w:t>
            </w:r>
            <w:r w:rsidRPr="0067691C">
              <w:rPr>
                <w:rFonts w:ascii="KaiTi" w:eastAsia="KaiTi" w:hAnsi="KaiTi" w:cs="Arial" w:hint="eastAsia"/>
                <w:bCs/>
                <w:i/>
                <w:sz w:val="21"/>
                <w:szCs w:val="21"/>
                <w:lang w:eastAsia="zh-CN"/>
              </w:rPr>
              <w:t>：</w:t>
            </w:r>
            <w:r w:rsidRPr="0067691C">
              <w:rPr>
                <w:rFonts w:ascii="SimSun" w:hAnsi="SimSun" w:cs="Arial" w:hint="eastAsia"/>
                <w:bCs/>
                <w:sz w:val="21"/>
                <w:szCs w:val="21"/>
                <w:lang w:eastAsia="zh-CN"/>
              </w:rPr>
              <w:t>尤其重视中小企业以及从事科研和文化产业工作的各机构的需求，并根据成员国的请求，帮助其制定知识产权领域的适当国家战略。</w:t>
            </w:r>
          </w:p>
          <w:p w:rsidR="000E32FF" w:rsidRPr="00F0534F" w:rsidRDefault="0067691C" w:rsidP="0067691C">
            <w:pPr>
              <w:spacing w:afterLines="50" w:line="340" w:lineRule="atLeast"/>
              <w:ind w:left="0"/>
              <w:jc w:val="both"/>
              <w:rPr>
                <w:rFonts w:ascii="SimSun" w:hAnsi="SimSun" w:cs="Arial"/>
                <w:bCs/>
                <w:sz w:val="21"/>
                <w:szCs w:val="21"/>
                <w:lang w:eastAsia="zh-CN"/>
              </w:rPr>
            </w:pPr>
            <w:r w:rsidRPr="0067691C">
              <w:rPr>
                <w:rFonts w:ascii="KaiTi" w:eastAsia="KaiTi" w:hAnsi="KaiTi" w:cs="Arial" w:hint="eastAsia"/>
                <w:bCs/>
                <w:i/>
                <w:sz w:val="21"/>
                <w:szCs w:val="21"/>
                <w:lang w:eastAsia="zh-CN"/>
              </w:rPr>
              <w:t>建议</w:t>
            </w:r>
            <w:r w:rsidR="000E32FF" w:rsidRPr="0067691C">
              <w:rPr>
                <w:rFonts w:ascii="KaiTi" w:eastAsia="KaiTi" w:hAnsi="KaiTi" w:cs="Arial"/>
                <w:bCs/>
                <w:i/>
                <w:sz w:val="21"/>
                <w:szCs w:val="21"/>
                <w:lang w:eastAsia="zh-CN"/>
              </w:rPr>
              <w:t>10</w:t>
            </w:r>
            <w:r w:rsidRPr="0067691C">
              <w:rPr>
                <w:rFonts w:ascii="KaiTi" w:eastAsia="KaiTi" w:hAnsi="KaiTi" w:cs="Arial" w:hint="eastAsia"/>
                <w:bCs/>
                <w:i/>
                <w:sz w:val="21"/>
                <w:szCs w:val="21"/>
                <w:lang w:eastAsia="zh-CN"/>
              </w:rPr>
              <w:t>：</w:t>
            </w:r>
            <w:r w:rsidRPr="0067691C">
              <w:rPr>
                <w:rFonts w:ascii="SimSun" w:hAnsi="SimSun" w:cs="Arial" w:hint="eastAsia"/>
                <w:bCs/>
                <w:sz w:val="21"/>
                <w:szCs w:val="21"/>
                <w:lang w:eastAsia="zh-CN"/>
              </w:rPr>
              <w:t>帮助成员国通过进一步发展基础设施及其他设施，发展并提高国家知识产权机构的能力，争取提高国家知识产权机构的效率，并促进知识产权保护与公共利益之间实行公平的平衡。此项技术援助亦应延及处理知识产权事务的分区域和区域组织。</w:t>
            </w:r>
          </w:p>
        </w:tc>
      </w:tr>
      <w:tr w:rsidR="000E32FF" w:rsidRPr="003D77F7" w:rsidTr="00352239">
        <w:tc>
          <w:tcPr>
            <w:tcW w:w="2376" w:type="dxa"/>
            <w:tcBorders>
              <w:top w:val="single" w:sz="4" w:space="0" w:color="auto"/>
              <w:left w:val="single" w:sz="4" w:space="0" w:color="auto"/>
              <w:bottom w:val="single" w:sz="4" w:space="0" w:color="auto"/>
              <w:right w:val="single" w:sz="4" w:space="0" w:color="auto"/>
            </w:tcBorders>
          </w:tcPr>
          <w:p w:rsidR="000E32FF" w:rsidRPr="00F0534F" w:rsidRDefault="003D77F7" w:rsidP="0067691C">
            <w:pPr>
              <w:spacing w:beforeLines="50" w:before="120" w:afterLines="50" w:line="340" w:lineRule="atLeast"/>
              <w:ind w:left="0"/>
              <w:rPr>
                <w:rFonts w:ascii="SimSun" w:hAnsi="SimSun" w:cs="Arial"/>
                <w:bCs/>
                <w:sz w:val="21"/>
                <w:szCs w:val="21"/>
              </w:rPr>
            </w:pPr>
            <w:r w:rsidRPr="0065321D">
              <w:rPr>
                <w:rFonts w:ascii="SimSun" w:hAnsi="SimSun" w:cs="Arial" w:hint="eastAsia"/>
                <w:bCs/>
                <w:sz w:val="21"/>
                <w:szCs w:val="21"/>
                <w:u w:val="single"/>
                <w:lang w:eastAsia="zh-CN"/>
              </w:rPr>
              <w:t>项目简介</w:t>
            </w:r>
          </w:p>
        </w:tc>
        <w:tc>
          <w:tcPr>
            <w:tcW w:w="6912" w:type="dxa"/>
            <w:tcBorders>
              <w:top w:val="single" w:sz="4" w:space="0" w:color="auto"/>
              <w:left w:val="single" w:sz="4" w:space="0" w:color="auto"/>
              <w:bottom w:val="single" w:sz="4" w:space="0" w:color="auto"/>
              <w:right w:val="single" w:sz="4" w:space="0" w:color="auto"/>
            </w:tcBorders>
          </w:tcPr>
          <w:p w:rsidR="000E32FF" w:rsidRPr="00F0534F" w:rsidRDefault="003D77F7" w:rsidP="0067691C">
            <w:pPr>
              <w:spacing w:beforeLines="50" w:before="120" w:afterLines="50" w:line="340" w:lineRule="atLeast"/>
              <w:ind w:left="0"/>
              <w:jc w:val="both"/>
              <w:rPr>
                <w:rFonts w:ascii="SimSun" w:hAnsi="SimSun" w:cs="Arial"/>
                <w:bCs/>
                <w:sz w:val="21"/>
                <w:szCs w:val="21"/>
                <w:lang w:eastAsia="zh-CN"/>
              </w:rPr>
            </w:pPr>
            <w:r w:rsidRPr="00F0534F">
              <w:rPr>
                <w:rFonts w:ascii="SimSun" w:hAnsi="SimSun" w:cs="Arial" w:hint="eastAsia"/>
                <w:bCs/>
                <w:sz w:val="21"/>
                <w:szCs w:val="21"/>
                <w:lang w:eastAsia="zh-CN"/>
              </w:rPr>
              <w:t>中小企业</w:t>
            </w:r>
            <w:r w:rsidR="000E32FF" w:rsidRPr="00F0534F">
              <w:rPr>
                <w:rFonts w:ascii="SimSun" w:hAnsi="SimSun" w:cs="Arial"/>
                <w:bCs/>
                <w:sz w:val="21"/>
                <w:szCs w:val="21"/>
                <w:lang w:eastAsia="zh-CN"/>
              </w:rPr>
              <w:t>(SME)</w:t>
            </w:r>
            <w:r w:rsidRPr="00F0534F">
              <w:rPr>
                <w:rFonts w:ascii="SimSun" w:hAnsi="SimSun" w:cs="Arial" w:hint="eastAsia"/>
                <w:bCs/>
                <w:sz w:val="21"/>
                <w:szCs w:val="21"/>
                <w:lang w:eastAsia="zh-CN"/>
              </w:rPr>
              <w:t>积极进行外观设计的创造与商业化，本计划旨在支持中小企业积极应用知识产权制度并制订战略鼓励进行外观设计投资。</w:t>
            </w:r>
          </w:p>
          <w:p w:rsidR="000E32FF" w:rsidRPr="00F0534F" w:rsidRDefault="003D77F7" w:rsidP="0067691C">
            <w:pPr>
              <w:spacing w:afterLines="50" w:line="340" w:lineRule="atLeast"/>
              <w:ind w:left="0"/>
              <w:jc w:val="both"/>
              <w:rPr>
                <w:rFonts w:ascii="SimSun" w:hAnsi="SimSun" w:cs="Arial"/>
                <w:bCs/>
                <w:sz w:val="21"/>
                <w:szCs w:val="21"/>
                <w:lang w:eastAsia="zh-CN"/>
              </w:rPr>
            </w:pPr>
            <w:r w:rsidRPr="00F0534F">
              <w:rPr>
                <w:rFonts w:ascii="SimSun" w:hAnsi="SimSun" w:cs="SimSun" w:hint="eastAsia"/>
                <w:bCs/>
                <w:sz w:val="21"/>
                <w:szCs w:val="21"/>
                <w:lang w:eastAsia="zh-CN"/>
              </w:rPr>
              <w:t>本项目通过与参与国</w:t>
            </w:r>
            <w:r w:rsidR="00344FA4">
              <w:rPr>
                <w:rFonts w:ascii="SimSun" w:hAnsi="SimSun" w:cs="SimSun" w:hint="eastAsia"/>
                <w:bCs/>
                <w:sz w:val="21"/>
                <w:szCs w:val="21"/>
                <w:lang w:eastAsia="zh-CN"/>
              </w:rPr>
              <w:t>牵头机构</w:t>
            </w:r>
            <w:r w:rsidRPr="00F0534F">
              <w:rPr>
                <w:rFonts w:ascii="SimSun" w:hAnsi="SimSun" w:cs="SimSun" w:hint="eastAsia"/>
                <w:bCs/>
                <w:sz w:val="21"/>
                <w:szCs w:val="21"/>
                <w:lang w:eastAsia="zh-CN"/>
              </w:rPr>
              <w:t>密切合作，将促进这些国家中小企业对知识产权，尤其是</w:t>
            </w:r>
            <w:r w:rsidRPr="0067691C">
              <w:rPr>
                <w:rFonts w:ascii="SimSun" w:hAnsi="SimSun" w:cs="Arial" w:hint="eastAsia"/>
                <w:bCs/>
                <w:sz w:val="21"/>
                <w:szCs w:val="21"/>
                <w:lang w:eastAsia="zh-CN"/>
              </w:rPr>
              <w:t>工业品</w:t>
            </w:r>
            <w:r w:rsidRPr="00F0534F">
              <w:rPr>
                <w:rFonts w:ascii="SimSun" w:hAnsi="SimSun" w:cs="SimSun" w:hint="eastAsia"/>
                <w:bCs/>
                <w:sz w:val="21"/>
                <w:szCs w:val="21"/>
                <w:lang w:eastAsia="zh-CN"/>
              </w:rPr>
              <w:t>外观设计权的战略性应用，从而鼓励在国内和出口市场上以积极主动的方式进行外观设计保护。</w:t>
            </w:r>
          </w:p>
          <w:p w:rsidR="000E32FF" w:rsidRPr="00F0534F" w:rsidRDefault="003D77F7" w:rsidP="0067691C">
            <w:pPr>
              <w:spacing w:afterLines="50" w:line="340" w:lineRule="atLeast"/>
              <w:ind w:left="0"/>
              <w:jc w:val="both"/>
              <w:rPr>
                <w:rFonts w:ascii="SimSun" w:hAnsi="SimSun" w:cs="Arial"/>
                <w:bCs/>
                <w:sz w:val="21"/>
                <w:szCs w:val="21"/>
                <w:lang w:eastAsia="zh-CN"/>
              </w:rPr>
            </w:pPr>
            <w:r w:rsidRPr="00F0534F">
              <w:rPr>
                <w:rFonts w:ascii="SimSun" w:hAnsi="SimSun" w:cs="SimSun" w:hint="eastAsia"/>
                <w:bCs/>
                <w:sz w:val="21"/>
                <w:szCs w:val="21"/>
                <w:lang w:eastAsia="zh-CN"/>
              </w:rPr>
              <w:t>本项目基于大韩民国在</w:t>
            </w:r>
            <w:r w:rsidR="000E32FF" w:rsidRPr="00F0534F">
              <w:rPr>
                <w:rFonts w:ascii="SimSun" w:hAnsi="SimSun" w:cs="Arial"/>
                <w:bCs/>
                <w:sz w:val="21"/>
                <w:szCs w:val="21"/>
                <w:lang w:eastAsia="zh-CN"/>
              </w:rPr>
              <w:t>CDIP</w:t>
            </w:r>
            <w:r w:rsidRPr="00F0534F">
              <w:rPr>
                <w:rFonts w:ascii="SimSun" w:hAnsi="SimSun" w:cs="SimSun" w:hint="eastAsia"/>
                <w:bCs/>
                <w:sz w:val="21"/>
                <w:szCs w:val="21"/>
                <w:lang w:eastAsia="zh-CN"/>
              </w:rPr>
              <w:t>第十一届会议上提出的一项建议</w:t>
            </w:r>
            <w:r w:rsidR="000E32FF" w:rsidRPr="00F0534F">
              <w:rPr>
                <w:rFonts w:ascii="SimSun" w:hAnsi="SimSun" w:cs="Arial"/>
                <w:bCs/>
                <w:sz w:val="21"/>
                <w:szCs w:val="21"/>
                <w:lang w:eastAsia="zh-CN"/>
              </w:rPr>
              <w:t>(</w:t>
            </w:r>
            <w:r w:rsidRPr="00F0534F">
              <w:rPr>
                <w:rFonts w:ascii="SimSun" w:hAnsi="SimSun" w:cs="Arial" w:hint="eastAsia"/>
                <w:bCs/>
                <w:sz w:val="21"/>
                <w:szCs w:val="21"/>
                <w:lang w:eastAsia="zh-CN"/>
              </w:rPr>
              <w:t>文件</w:t>
            </w:r>
            <w:r w:rsidR="000E32FF" w:rsidRPr="00F0534F">
              <w:rPr>
                <w:rFonts w:ascii="SimSun" w:hAnsi="SimSun" w:cs="Arial"/>
                <w:bCs/>
                <w:sz w:val="21"/>
                <w:szCs w:val="21"/>
                <w:lang w:eastAsia="zh-CN"/>
              </w:rPr>
              <w:t>CDIP/11/7)</w:t>
            </w:r>
            <w:r w:rsidR="00344FA4">
              <w:rPr>
                <w:rFonts w:ascii="SimSun" w:hAnsi="SimSun" w:cs="Arial" w:hint="eastAsia"/>
                <w:bCs/>
                <w:sz w:val="21"/>
                <w:szCs w:val="21"/>
                <w:lang w:eastAsia="zh-CN"/>
              </w:rPr>
              <w:t>。</w:t>
            </w:r>
            <w:r w:rsidRPr="00F0534F">
              <w:rPr>
                <w:rFonts w:ascii="SimSun" w:hAnsi="SimSun" w:cs="Arial" w:hint="eastAsia"/>
                <w:bCs/>
                <w:sz w:val="21"/>
                <w:szCs w:val="21"/>
                <w:lang w:eastAsia="zh-CN"/>
              </w:rPr>
              <w:t>原建议的要素以及旨在回应</w:t>
            </w:r>
            <w:r w:rsidR="000E32FF" w:rsidRPr="00F0534F">
              <w:rPr>
                <w:rFonts w:ascii="SimSun" w:hAnsi="SimSun" w:cs="Arial"/>
                <w:bCs/>
                <w:sz w:val="21"/>
                <w:szCs w:val="21"/>
                <w:lang w:eastAsia="zh-CN"/>
              </w:rPr>
              <w:t>CDIP</w:t>
            </w:r>
            <w:r w:rsidRPr="00F0534F">
              <w:rPr>
                <w:rFonts w:ascii="SimSun" w:hAnsi="SimSun" w:cs="SimSun" w:hint="eastAsia"/>
                <w:bCs/>
                <w:sz w:val="21"/>
                <w:szCs w:val="21"/>
                <w:lang w:eastAsia="zh-CN"/>
              </w:rPr>
              <w:t>第十一届上所提议意见的新要素在本项目文件中有所涉及。</w:t>
            </w:r>
          </w:p>
        </w:tc>
      </w:tr>
      <w:tr w:rsidR="000E32FF" w:rsidRPr="003D77F7" w:rsidTr="00352239">
        <w:tc>
          <w:tcPr>
            <w:tcW w:w="2376" w:type="dxa"/>
            <w:tcBorders>
              <w:top w:val="single" w:sz="4" w:space="0" w:color="auto"/>
              <w:left w:val="single" w:sz="4" w:space="0" w:color="auto"/>
              <w:bottom w:val="single" w:sz="4" w:space="0" w:color="auto"/>
              <w:right w:val="single" w:sz="4" w:space="0" w:color="auto"/>
            </w:tcBorders>
          </w:tcPr>
          <w:p w:rsidR="000E32FF" w:rsidRPr="0065321D" w:rsidRDefault="00AF1099" w:rsidP="0067691C">
            <w:pPr>
              <w:spacing w:beforeLines="50" w:before="120" w:afterLines="50" w:line="340" w:lineRule="atLeast"/>
              <w:ind w:left="0"/>
              <w:rPr>
                <w:rFonts w:ascii="SimSun" w:hAnsi="SimSun" w:cs="Arial"/>
                <w:bCs/>
                <w:sz w:val="21"/>
                <w:szCs w:val="21"/>
                <w:u w:val="single"/>
              </w:rPr>
            </w:pPr>
            <w:r w:rsidRPr="0065321D">
              <w:rPr>
                <w:rFonts w:ascii="SimSun" w:hAnsi="SimSun" w:cs="Arial" w:hint="eastAsia"/>
                <w:bCs/>
                <w:sz w:val="21"/>
                <w:szCs w:val="21"/>
                <w:u w:val="single"/>
                <w:lang w:eastAsia="zh-CN"/>
              </w:rPr>
              <w:t>落实的计划</w:t>
            </w:r>
          </w:p>
        </w:tc>
        <w:tc>
          <w:tcPr>
            <w:tcW w:w="6912" w:type="dxa"/>
            <w:tcBorders>
              <w:top w:val="single" w:sz="4" w:space="0" w:color="auto"/>
              <w:left w:val="single" w:sz="4" w:space="0" w:color="auto"/>
              <w:bottom w:val="single" w:sz="4" w:space="0" w:color="auto"/>
              <w:right w:val="single" w:sz="4" w:space="0" w:color="auto"/>
            </w:tcBorders>
          </w:tcPr>
          <w:p w:rsidR="000E32FF" w:rsidRPr="00F0534F" w:rsidRDefault="00AF1099" w:rsidP="0067691C">
            <w:pPr>
              <w:spacing w:beforeLines="50" w:before="120" w:afterLines="50" w:line="340" w:lineRule="atLeast"/>
              <w:ind w:left="0"/>
              <w:jc w:val="both"/>
              <w:rPr>
                <w:rFonts w:ascii="SimSun" w:hAnsi="SimSun" w:cs="Arial"/>
                <w:bCs/>
                <w:sz w:val="21"/>
                <w:szCs w:val="21"/>
              </w:rPr>
            </w:pPr>
            <w:r w:rsidRPr="00F0534F">
              <w:rPr>
                <w:rFonts w:ascii="SimSun" w:hAnsi="SimSun" w:cs="Arial" w:hint="eastAsia"/>
                <w:bCs/>
                <w:sz w:val="21"/>
                <w:szCs w:val="21"/>
                <w:lang w:eastAsia="zh-CN"/>
              </w:rPr>
              <w:t>计划</w:t>
            </w:r>
            <w:r w:rsidR="000E32FF" w:rsidRPr="00F0534F">
              <w:rPr>
                <w:rFonts w:ascii="SimSun" w:hAnsi="SimSun" w:cs="Arial"/>
                <w:bCs/>
                <w:sz w:val="21"/>
                <w:szCs w:val="21"/>
              </w:rPr>
              <w:t>2</w:t>
            </w:r>
          </w:p>
        </w:tc>
      </w:tr>
      <w:tr w:rsidR="000E32FF" w:rsidRPr="003D77F7" w:rsidTr="00352239">
        <w:tc>
          <w:tcPr>
            <w:tcW w:w="2376" w:type="dxa"/>
            <w:tcBorders>
              <w:top w:val="single" w:sz="4" w:space="0" w:color="auto"/>
              <w:left w:val="single" w:sz="4" w:space="0" w:color="auto"/>
              <w:bottom w:val="single" w:sz="4" w:space="0" w:color="auto"/>
              <w:right w:val="single" w:sz="4" w:space="0" w:color="auto"/>
            </w:tcBorders>
          </w:tcPr>
          <w:p w:rsidR="00F0534F" w:rsidRPr="00F0534F" w:rsidRDefault="00AF1099" w:rsidP="0067691C">
            <w:pPr>
              <w:spacing w:beforeLines="50" w:before="120" w:afterLines="50" w:line="340" w:lineRule="atLeast"/>
              <w:ind w:left="0"/>
              <w:rPr>
                <w:rFonts w:ascii="SimSun" w:hAnsi="SimSun" w:cs="Arial"/>
                <w:bCs/>
                <w:sz w:val="21"/>
                <w:szCs w:val="21"/>
                <w:lang w:eastAsia="zh-CN"/>
              </w:rPr>
            </w:pPr>
            <w:r w:rsidRPr="0065321D">
              <w:rPr>
                <w:rFonts w:ascii="SimSun" w:hAnsi="SimSun" w:cs="SimSun" w:hint="eastAsia"/>
                <w:bCs/>
                <w:sz w:val="21"/>
                <w:szCs w:val="21"/>
                <w:u w:val="single"/>
                <w:lang w:eastAsia="zh-CN"/>
              </w:rPr>
              <w:t>所关联的</w:t>
            </w:r>
            <w:r w:rsidRPr="0065321D">
              <w:rPr>
                <w:rFonts w:ascii="SimSun" w:hAnsi="SimSun" w:cs="Arial" w:hint="eastAsia"/>
                <w:bCs/>
                <w:sz w:val="21"/>
                <w:szCs w:val="21"/>
                <w:u w:val="single"/>
                <w:lang w:eastAsia="zh-CN"/>
              </w:rPr>
              <w:t>其他相关计划/发展议程项目</w:t>
            </w:r>
          </w:p>
        </w:tc>
        <w:tc>
          <w:tcPr>
            <w:tcW w:w="6912" w:type="dxa"/>
            <w:tcBorders>
              <w:top w:val="single" w:sz="4" w:space="0" w:color="auto"/>
              <w:left w:val="single" w:sz="4" w:space="0" w:color="auto"/>
              <w:bottom w:val="single" w:sz="4" w:space="0" w:color="auto"/>
              <w:right w:val="single" w:sz="4" w:space="0" w:color="auto"/>
            </w:tcBorders>
          </w:tcPr>
          <w:p w:rsidR="000E32FF" w:rsidRPr="0067691C" w:rsidRDefault="00AF1099" w:rsidP="0067691C">
            <w:pPr>
              <w:spacing w:beforeLines="50" w:before="120" w:afterLines="50" w:line="340" w:lineRule="atLeast"/>
              <w:ind w:left="0"/>
              <w:jc w:val="both"/>
              <w:rPr>
                <w:rFonts w:ascii="SimSun" w:hAnsi="SimSun" w:cs="Arial"/>
                <w:bCs/>
                <w:sz w:val="21"/>
                <w:szCs w:val="21"/>
                <w:lang w:eastAsia="zh-CN"/>
              </w:rPr>
            </w:pPr>
            <w:r w:rsidRPr="00F0534F">
              <w:rPr>
                <w:rFonts w:ascii="SimSun" w:hAnsi="SimSun" w:cs="Arial" w:hint="eastAsia"/>
                <w:bCs/>
                <w:sz w:val="21"/>
                <w:szCs w:val="21"/>
                <w:lang w:eastAsia="zh-CN"/>
              </w:rPr>
              <w:t>关联</w:t>
            </w:r>
            <w:r w:rsidR="000E32FF" w:rsidRPr="00F0534F">
              <w:rPr>
                <w:rFonts w:ascii="SimSun" w:hAnsi="SimSun" w:cs="Arial"/>
                <w:bCs/>
                <w:sz w:val="21"/>
                <w:szCs w:val="21"/>
                <w:lang w:eastAsia="zh-CN"/>
              </w:rPr>
              <w:t>WIPO</w:t>
            </w:r>
            <w:r w:rsidRPr="00F0534F">
              <w:rPr>
                <w:rFonts w:ascii="SimSun" w:hAnsi="SimSun" w:cs="Arial" w:hint="eastAsia"/>
                <w:bCs/>
                <w:sz w:val="21"/>
                <w:szCs w:val="21"/>
                <w:lang w:eastAsia="zh-CN"/>
              </w:rPr>
              <w:t>计划</w:t>
            </w:r>
            <w:r w:rsidR="000E32FF" w:rsidRPr="00F0534F">
              <w:rPr>
                <w:rFonts w:ascii="SimSun" w:hAnsi="SimSun" w:cs="Arial"/>
                <w:bCs/>
                <w:sz w:val="21"/>
                <w:szCs w:val="21"/>
                <w:lang w:eastAsia="zh-CN"/>
              </w:rPr>
              <w:t>2</w:t>
            </w:r>
            <w:r w:rsidRPr="00F0534F">
              <w:rPr>
                <w:rFonts w:ascii="SimSun" w:hAnsi="SimSun" w:cs="Arial" w:hint="eastAsia"/>
                <w:bCs/>
                <w:sz w:val="21"/>
                <w:szCs w:val="21"/>
                <w:lang w:eastAsia="zh-CN"/>
              </w:rPr>
              <w:t>、</w:t>
            </w:r>
            <w:r w:rsidR="000E32FF" w:rsidRPr="00F0534F">
              <w:rPr>
                <w:rFonts w:ascii="SimSun" w:hAnsi="SimSun" w:cs="Arial"/>
                <w:bCs/>
                <w:sz w:val="21"/>
                <w:szCs w:val="21"/>
                <w:lang w:eastAsia="zh-CN"/>
              </w:rPr>
              <w:t>9</w:t>
            </w:r>
            <w:r w:rsidRPr="00F0534F">
              <w:rPr>
                <w:rFonts w:ascii="SimSun" w:hAnsi="SimSun" w:cs="Arial" w:hint="eastAsia"/>
                <w:bCs/>
                <w:sz w:val="21"/>
                <w:szCs w:val="21"/>
                <w:lang w:eastAsia="zh-CN"/>
              </w:rPr>
              <w:t>、</w:t>
            </w:r>
            <w:r w:rsidR="000E32FF" w:rsidRPr="00F0534F">
              <w:rPr>
                <w:rFonts w:ascii="SimSun" w:hAnsi="SimSun" w:cs="Arial"/>
                <w:bCs/>
                <w:sz w:val="21"/>
                <w:szCs w:val="21"/>
                <w:lang w:eastAsia="zh-CN"/>
              </w:rPr>
              <w:t>30</w:t>
            </w:r>
            <w:r w:rsidRPr="00F0534F">
              <w:rPr>
                <w:rFonts w:ascii="SimSun" w:hAnsi="SimSun" w:cs="SimSun" w:hint="eastAsia"/>
                <w:bCs/>
                <w:sz w:val="21"/>
                <w:szCs w:val="21"/>
                <w:lang w:eastAsia="zh-CN"/>
              </w:rPr>
              <w:t>和</w:t>
            </w:r>
            <w:r w:rsidR="000E32FF" w:rsidRPr="00F0534F">
              <w:rPr>
                <w:rFonts w:ascii="SimSun" w:hAnsi="SimSun" w:cs="Arial"/>
                <w:bCs/>
                <w:sz w:val="21"/>
                <w:szCs w:val="21"/>
                <w:lang w:eastAsia="zh-CN"/>
              </w:rPr>
              <w:t>31</w:t>
            </w:r>
            <w:r w:rsidRPr="00F0534F">
              <w:rPr>
                <w:rFonts w:ascii="SimSun" w:hAnsi="SimSun" w:cs="Arial" w:hint="eastAsia"/>
                <w:bCs/>
                <w:sz w:val="21"/>
                <w:szCs w:val="21"/>
                <w:lang w:eastAsia="zh-CN"/>
              </w:rPr>
              <w:t>。</w:t>
            </w:r>
          </w:p>
        </w:tc>
      </w:tr>
      <w:tr w:rsidR="000E32FF" w:rsidRPr="003D77F7" w:rsidTr="0067691C">
        <w:tc>
          <w:tcPr>
            <w:tcW w:w="2376" w:type="dxa"/>
            <w:tcBorders>
              <w:top w:val="single" w:sz="4" w:space="0" w:color="auto"/>
              <w:left w:val="single" w:sz="4" w:space="0" w:color="auto"/>
              <w:bottom w:val="single" w:sz="4" w:space="0" w:color="auto"/>
              <w:right w:val="single" w:sz="4" w:space="0" w:color="auto"/>
            </w:tcBorders>
          </w:tcPr>
          <w:p w:rsidR="000E32FF" w:rsidRPr="0065321D" w:rsidRDefault="00AF1099" w:rsidP="0067691C">
            <w:pPr>
              <w:spacing w:beforeLines="50" w:before="120" w:afterLines="50" w:line="340" w:lineRule="atLeast"/>
              <w:ind w:left="0"/>
              <w:jc w:val="both"/>
              <w:rPr>
                <w:rFonts w:ascii="SimSun" w:hAnsi="SimSun" w:cs="Arial"/>
                <w:bCs/>
                <w:sz w:val="21"/>
                <w:szCs w:val="21"/>
                <w:u w:val="single"/>
                <w:lang w:eastAsia="zh-CN"/>
              </w:rPr>
            </w:pPr>
            <w:r w:rsidRPr="0065321D">
              <w:rPr>
                <w:rFonts w:ascii="SimSun" w:hAnsi="SimSun" w:cs="SimSun" w:hint="eastAsia"/>
                <w:bCs/>
                <w:sz w:val="21"/>
                <w:szCs w:val="21"/>
                <w:u w:val="single"/>
                <w:lang w:eastAsia="zh-CN"/>
              </w:rPr>
              <w:t>所关联的</w:t>
            </w:r>
            <w:r w:rsidRPr="0065321D">
              <w:rPr>
                <w:rFonts w:ascii="SimSun" w:hAnsi="SimSun" w:cs="Arial" w:hint="eastAsia"/>
                <w:bCs/>
                <w:sz w:val="21"/>
                <w:szCs w:val="21"/>
                <w:u w:val="single"/>
                <w:lang w:eastAsia="zh-CN"/>
              </w:rPr>
              <w:t>计划和预算中的预期成果</w:t>
            </w:r>
          </w:p>
        </w:tc>
        <w:tc>
          <w:tcPr>
            <w:tcW w:w="6912" w:type="dxa"/>
            <w:tcBorders>
              <w:top w:val="single" w:sz="4" w:space="0" w:color="auto"/>
              <w:left w:val="single" w:sz="4" w:space="0" w:color="auto"/>
              <w:bottom w:val="single" w:sz="4" w:space="0" w:color="auto"/>
              <w:right w:val="single" w:sz="4" w:space="0" w:color="auto"/>
            </w:tcBorders>
            <w:vAlign w:val="center"/>
            <w:hideMark/>
          </w:tcPr>
          <w:p w:rsidR="000E32FF" w:rsidRPr="00F0534F" w:rsidRDefault="0067691C" w:rsidP="0067691C">
            <w:pPr>
              <w:spacing w:beforeLines="50" w:before="120" w:afterLines="50" w:line="340" w:lineRule="atLeast"/>
              <w:ind w:left="0"/>
              <w:jc w:val="both"/>
              <w:rPr>
                <w:rFonts w:ascii="SimSun" w:hAnsi="SimSun" w:cs="Arial"/>
                <w:bCs/>
                <w:sz w:val="21"/>
                <w:szCs w:val="21"/>
                <w:lang w:eastAsia="zh-CN"/>
              </w:rPr>
            </w:pPr>
            <w:r>
              <w:rPr>
                <w:rFonts w:ascii="SimSun" w:hAnsi="SimSun" w:cs="Arial" w:hint="eastAsia"/>
                <w:bCs/>
                <w:sz w:val="21"/>
                <w:szCs w:val="21"/>
                <w:lang w:eastAsia="zh-CN"/>
              </w:rPr>
              <w:t>预期成果三</w:t>
            </w:r>
            <w:r w:rsidR="000E32FF" w:rsidRPr="00F0534F">
              <w:rPr>
                <w:rFonts w:ascii="SimSun" w:hAnsi="SimSun" w:cs="Arial"/>
                <w:bCs/>
                <w:sz w:val="21"/>
                <w:szCs w:val="21"/>
                <w:lang w:eastAsia="zh-CN"/>
              </w:rPr>
              <w:t>.2</w:t>
            </w:r>
            <w:r>
              <w:rPr>
                <w:rFonts w:ascii="SimSun" w:hAnsi="SimSun" w:cs="Arial" w:hint="eastAsia"/>
                <w:bCs/>
                <w:sz w:val="21"/>
                <w:szCs w:val="21"/>
                <w:lang w:eastAsia="zh-CN"/>
              </w:rPr>
              <w:t>：</w:t>
            </w:r>
            <w:r w:rsidRPr="0067691C">
              <w:rPr>
                <w:rFonts w:ascii="SimSun" w:hAnsi="SimSun" w:cs="Arial" w:hint="eastAsia"/>
                <w:bCs/>
                <w:sz w:val="21"/>
                <w:szCs w:val="21"/>
                <w:lang w:eastAsia="zh-CN"/>
              </w:rPr>
              <w:t>加强人力资源能力，可以胜任处理发展中国家、最不发达国家、经济转型期国家在有效利用知识产权促进发展方面的广泛要求</w:t>
            </w:r>
            <w:r>
              <w:rPr>
                <w:rFonts w:ascii="SimSun" w:hAnsi="SimSun" w:cs="Arial" w:hint="eastAsia"/>
                <w:bCs/>
                <w:sz w:val="21"/>
                <w:szCs w:val="21"/>
                <w:lang w:eastAsia="zh-CN"/>
              </w:rPr>
              <w:t>。</w:t>
            </w:r>
          </w:p>
        </w:tc>
      </w:tr>
      <w:tr w:rsidR="000E32FF" w:rsidRPr="003D77F7" w:rsidTr="00352239">
        <w:tc>
          <w:tcPr>
            <w:tcW w:w="2376" w:type="dxa"/>
            <w:tcBorders>
              <w:top w:val="single" w:sz="4" w:space="0" w:color="auto"/>
              <w:left w:val="single" w:sz="4" w:space="0" w:color="auto"/>
              <w:bottom w:val="single" w:sz="4" w:space="0" w:color="auto"/>
              <w:right w:val="single" w:sz="4" w:space="0" w:color="auto"/>
            </w:tcBorders>
          </w:tcPr>
          <w:p w:rsidR="000E32FF" w:rsidRPr="0065321D" w:rsidRDefault="00AF1099" w:rsidP="0067691C">
            <w:pPr>
              <w:spacing w:beforeLines="50" w:before="120" w:afterLines="50" w:line="340" w:lineRule="atLeast"/>
              <w:ind w:left="0"/>
              <w:rPr>
                <w:rFonts w:ascii="SimSun" w:hAnsi="SimSun" w:cs="Arial"/>
                <w:bCs/>
                <w:sz w:val="21"/>
                <w:szCs w:val="21"/>
                <w:u w:val="single"/>
              </w:rPr>
            </w:pPr>
            <w:r w:rsidRPr="0065321D">
              <w:rPr>
                <w:rFonts w:ascii="SimSun" w:hAnsi="SimSun" w:cs="Arial" w:hint="eastAsia"/>
                <w:bCs/>
                <w:sz w:val="21"/>
                <w:szCs w:val="21"/>
                <w:u w:val="single"/>
                <w:lang w:eastAsia="zh-CN"/>
              </w:rPr>
              <w:t>项目期限</w:t>
            </w:r>
          </w:p>
        </w:tc>
        <w:tc>
          <w:tcPr>
            <w:tcW w:w="6912" w:type="dxa"/>
            <w:tcBorders>
              <w:top w:val="single" w:sz="4" w:space="0" w:color="auto"/>
              <w:left w:val="single" w:sz="4" w:space="0" w:color="auto"/>
              <w:bottom w:val="single" w:sz="4" w:space="0" w:color="auto"/>
              <w:right w:val="single" w:sz="4" w:space="0" w:color="auto"/>
            </w:tcBorders>
          </w:tcPr>
          <w:p w:rsidR="000E32FF" w:rsidRPr="00F0534F" w:rsidRDefault="000E32FF" w:rsidP="0067691C">
            <w:pPr>
              <w:spacing w:beforeLines="50" w:before="120" w:afterLines="50" w:line="340" w:lineRule="atLeast"/>
              <w:ind w:left="0"/>
              <w:jc w:val="both"/>
              <w:rPr>
                <w:rFonts w:ascii="SimSun" w:hAnsi="SimSun" w:cs="SimSun"/>
                <w:bCs/>
                <w:sz w:val="21"/>
                <w:szCs w:val="21"/>
                <w:lang w:eastAsia="zh-CN"/>
              </w:rPr>
            </w:pPr>
            <w:r w:rsidRPr="00F0534F">
              <w:rPr>
                <w:rFonts w:ascii="SimSun" w:hAnsi="SimSun" w:cs="Arial"/>
                <w:bCs/>
                <w:sz w:val="21"/>
                <w:szCs w:val="21"/>
              </w:rPr>
              <w:t>24</w:t>
            </w:r>
            <w:r w:rsidR="00AF1099" w:rsidRPr="00F0534F">
              <w:rPr>
                <w:rFonts w:ascii="SimSun" w:hAnsi="SimSun" w:cs="SimSun" w:hint="eastAsia"/>
                <w:bCs/>
                <w:sz w:val="21"/>
                <w:szCs w:val="21"/>
                <w:lang w:eastAsia="zh-CN"/>
              </w:rPr>
              <w:t>月。</w:t>
            </w:r>
          </w:p>
        </w:tc>
      </w:tr>
      <w:tr w:rsidR="000E32FF" w:rsidRPr="003D77F7" w:rsidTr="00352239">
        <w:tc>
          <w:tcPr>
            <w:tcW w:w="2376" w:type="dxa"/>
            <w:tcBorders>
              <w:top w:val="single" w:sz="4" w:space="0" w:color="auto"/>
              <w:left w:val="single" w:sz="4" w:space="0" w:color="auto"/>
              <w:bottom w:val="single" w:sz="4" w:space="0" w:color="auto"/>
              <w:right w:val="single" w:sz="4" w:space="0" w:color="auto"/>
            </w:tcBorders>
          </w:tcPr>
          <w:p w:rsidR="000E32FF" w:rsidRPr="0065321D" w:rsidRDefault="00AF1099" w:rsidP="0067691C">
            <w:pPr>
              <w:spacing w:beforeLines="50" w:before="120" w:afterLines="50" w:line="340" w:lineRule="atLeast"/>
              <w:ind w:left="0"/>
              <w:rPr>
                <w:rFonts w:ascii="SimSun" w:hAnsi="SimSun" w:cs="Arial"/>
                <w:bCs/>
                <w:sz w:val="21"/>
                <w:szCs w:val="21"/>
                <w:u w:val="single"/>
              </w:rPr>
            </w:pPr>
            <w:r w:rsidRPr="0065321D">
              <w:rPr>
                <w:rFonts w:ascii="SimSun" w:hAnsi="SimSun" w:cs="Arial" w:hint="eastAsia"/>
                <w:bCs/>
                <w:sz w:val="21"/>
                <w:szCs w:val="21"/>
                <w:u w:val="single"/>
                <w:lang w:eastAsia="zh-CN"/>
              </w:rPr>
              <w:t>项目预算</w:t>
            </w:r>
          </w:p>
        </w:tc>
        <w:tc>
          <w:tcPr>
            <w:tcW w:w="6912" w:type="dxa"/>
            <w:tcBorders>
              <w:top w:val="single" w:sz="4" w:space="0" w:color="auto"/>
              <w:left w:val="single" w:sz="4" w:space="0" w:color="auto"/>
              <w:bottom w:val="single" w:sz="4" w:space="0" w:color="auto"/>
              <w:right w:val="single" w:sz="4" w:space="0" w:color="auto"/>
            </w:tcBorders>
          </w:tcPr>
          <w:p w:rsidR="000E32FF" w:rsidRPr="0067691C" w:rsidRDefault="00AF1099" w:rsidP="0067691C">
            <w:pPr>
              <w:spacing w:beforeLines="50" w:before="120" w:afterLines="50" w:line="340" w:lineRule="atLeast"/>
              <w:ind w:left="0"/>
              <w:jc w:val="both"/>
              <w:rPr>
                <w:rFonts w:ascii="SimSun" w:hAnsi="SimSun" w:cs="Arial"/>
                <w:bCs/>
                <w:sz w:val="21"/>
                <w:szCs w:val="21"/>
                <w:lang w:eastAsia="zh-CN"/>
              </w:rPr>
            </w:pPr>
            <w:r w:rsidRPr="00F0534F">
              <w:rPr>
                <w:rFonts w:ascii="SimSun" w:hAnsi="SimSun" w:cs="Arial" w:hint="eastAsia"/>
                <w:bCs/>
                <w:sz w:val="21"/>
                <w:szCs w:val="21"/>
                <w:lang w:eastAsia="zh-CN"/>
              </w:rPr>
              <w:t>项目非人事费用合计：</w:t>
            </w:r>
            <w:r w:rsidR="000E32FF" w:rsidRPr="00F0534F">
              <w:rPr>
                <w:rFonts w:ascii="SimSun" w:hAnsi="SimSun" w:cs="Arial"/>
                <w:bCs/>
                <w:sz w:val="21"/>
                <w:szCs w:val="21"/>
                <w:lang w:eastAsia="zh-CN"/>
              </w:rPr>
              <w:t>250.000</w:t>
            </w:r>
            <w:r w:rsidRPr="00F0534F">
              <w:rPr>
                <w:rFonts w:ascii="SimSun" w:hAnsi="SimSun" w:cs="Arial" w:hint="eastAsia"/>
                <w:bCs/>
                <w:sz w:val="21"/>
                <w:szCs w:val="21"/>
                <w:lang w:eastAsia="zh-CN"/>
              </w:rPr>
              <w:t>瑞郎。</w:t>
            </w:r>
          </w:p>
          <w:p w:rsidR="000E32FF" w:rsidRPr="00F0534F" w:rsidRDefault="00AF1099" w:rsidP="00F0534F">
            <w:pPr>
              <w:spacing w:after="0" w:line="240" w:lineRule="auto"/>
              <w:ind w:left="0"/>
              <w:jc w:val="both"/>
              <w:rPr>
                <w:rFonts w:ascii="SimSun" w:hAnsi="SimSun" w:cs="Arial"/>
                <w:bCs/>
                <w:sz w:val="21"/>
                <w:szCs w:val="21"/>
                <w:lang w:eastAsia="zh-CN"/>
              </w:rPr>
            </w:pPr>
            <w:r w:rsidRPr="00F0534F">
              <w:rPr>
                <w:rFonts w:ascii="SimSun" w:hAnsi="SimSun" w:cs="Arial" w:hint="eastAsia"/>
                <w:bCs/>
                <w:sz w:val="21"/>
                <w:szCs w:val="21"/>
                <w:lang w:eastAsia="zh-CN"/>
              </w:rPr>
              <w:t>人力资源要求估计：一名</w:t>
            </w:r>
            <w:r w:rsidR="000E32FF" w:rsidRPr="00F0534F">
              <w:rPr>
                <w:rFonts w:ascii="SimSun" w:hAnsi="SimSun" w:cs="Arial"/>
                <w:bCs/>
                <w:sz w:val="21"/>
                <w:szCs w:val="21"/>
                <w:lang w:eastAsia="zh-CN"/>
              </w:rPr>
              <w:t>P2 - P3</w:t>
            </w:r>
            <w:r w:rsidRPr="00F0534F">
              <w:rPr>
                <w:rFonts w:ascii="SimSun" w:hAnsi="SimSun" w:cs="Arial" w:hint="eastAsia"/>
                <w:bCs/>
                <w:sz w:val="21"/>
                <w:szCs w:val="21"/>
                <w:lang w:eastAsia="zh-CN"/>
              </w:rPr>
              <w:t>级别的项目官员</w:t>
            </w:r>
            <w:r w:rsidR="000E32FF" w:rsidRPr="00F0534F">
              <w:rPr>
                <w:rFonts w:ascii="SimSun" w:hAnsi="SimSun" w:cs="Arial"/>
                <w:bCs/>
                <w:sz w:val="21"/>
                <w:szCs w:val="21"/>
                <w:lang w:eastAsia="zh-CN"/>
              </w:rPr>
              <w:t>(237.000</w:t>
            </w:r>
            <w:r w:rsidRPr="00F0534F">
              <w:rPr>
                <w:rFonts w:ascii="SimSun" w:hAnsi="SimSun" w:cs="Arial" w:hint="eastAsia"/>
                <w:bCs/>
                <w:sz w:val="21"/>
                <w:szCs w:val="21"/>
                <w:lang w:eastAsia="zh-CN"/>
              </w:rPr>
              <w:t>瑞郎</w:t>
            </w:r>
            <w:r w:rsidR="000E32FF" w:rsidRPr="00F0534F">
              <w:rPr>
                <w:rFonts w:ascii="SimSun" w:hAnsi="SimSun" w:cs="Arial"/>
                <w:bCs/>
                <w:sz w:val="21"/>
                <w:szCs w:val="21"/>
                <w:lang w:eastAsia="zh-CN"/>
              </w:rPr>
              <w:t>)</w:t>
            </w:r>
            <w:r w:rsidRPr="00F0534F">
              <w:rPr>
                <w:rFonts w:ascii="SimSun" w:hAnsi="SimSun" w:cs="Arial" w:hint="eastAsia"/>
                <w:bCs/>
                <w:sz w:val="21"/>
                <w:szCs w:val="21"/>
                <w:lang w:eastAsia="zh-CN"/>
              </w:rPr>
              <w:t>。</w:t>
            </w:r>
          </w:p>
          <w:p w:rsidR="000E32FF" w:rsidRPr="00F0534F" w:rsidRDefault="000E32FF" w:rsidP="00F0534F">
            <w:pPr>
              <w:spacing w:after="0" w:line="240" w:lineRule="auto"/>
              <w:ind w:left="0"/>
              <w:jc w:val="both"/>
              <w:rPr>
                <w:rFonts w:ascii="SimSun" w:hAnsi="SimSun" w:cs="Arial"/>
                <w:bCs/>
                <w:sz w:val="21"/>
                <w:szCs w:val="21"/>
                <w:lang w:eastAsia="zh-CN"/>
              </w:rPr>
            </w:pPr>
          </w:p>
        </w:tc>
      </w:tr>
    </w:tbl>
    <w:p w:rsidR="000E32FF" w:rsidRPr="0065321D" w:rsidRDefault="000E32FF" w:rsidP="00144FD9">
      <w:pPr>
        <w:spacing w:after="0" w:line="240" w:lineRule="auto"/>
        <w:ind w:left="0"/>
        <w:rPr>
          <w:rFonts w:eastAsia="Malgun Gothic" w:cs="Arial"/>
          <w:b/>
          <w:bCs/>
          <w:sz w:val="21"/>
          <w:lang w:eastAsia="zh-CN"/>
        </w:rPr>
      </w:pPr>
      <w:r w:rsidRPr="0065321D">
        <w:rPr>
          <w:rFonts w:eastAsia="Malgun Gothic" w:cs="Arial"/>
          <w:b/>
          <w:bCs/>
          <w:sz w:val="21"/>
          <w:lang w:eastAsia="zh-CN"/>
        </w:rPr>
        <w:br w:type="page"/>
      </w:r>
    </w:p>
    <w:tbl>
      <w:tblPr>
        <w:tblpPr w:leftFromText="180" w:rightFromText="180" w:vertAnchor="text" w:tblpY="1"/>
        <w:tblOverlap w:val="never"/>
        <w:tblW w:w="92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1"/>
        <w:gridCol w:w="5634"/>
      </w:tblGrid>
      <w:tr w:rsidR="000E32FF" w:rsidRPr="003D77F7" w:rsidTr="00352239">
        <w:tc>
          <w:tcPr>
            <w:tcW w:w="9288" w:type="dxa"/>
            <w:gridSpan w:val="2"/>
            <w:tcBorders>
              <w:top w:val="single" w:sz="4" w:space="0" w:color="808080"/>
              <w:left w:val="single" w:sz="4" w:space="0" w:color="808080"/>
              <w:bottom w:val="single" w:sz="4" w:space="0" w:color="808080"/>
              <w:right w:val="single" w:sz="4" w:space="0" w:color="808080"/>
            </w:tcBorders>
          </w:tcPr>
          <w:p w:rsidR="000E32FF" w:rsidRPr="0067691C" w:rsidRDefault="000E32FF" w:rsidP="0067691C">
            <w:pPr>
              <w:spacing w:beforeLines="50" w:before="120" w:afterLines="50" w:line="240" w:lineRule="auto"/>
              <w:ind w:left="0"/>
              <w:jc w:val="both"/>
              <w:rPr>
                <w:rFonts w:ascii="SimHei" w:eastAsia="SimHei" w:hAnsi="SimHei" w:cs="Arial"/>
                <w:bCs/>
                <w:sz w:val="21"/>
                <w:szCs w:val="21"/>
              </w:rPr>
            </w:pPr>
            <w:r w:rsidRPr="0067691C">
              <w:rPr>
                <w:rFonts w:ascii="SimHei" w:eastAsia="SimHei" w:hAnsi="SimHei" w:cs="Arial"/>
                <w:bCs/>
                <w:sz w:val="21"/>
                <w:szCs w:val="21"/>
                <w:lang w:eastAsia="zh-CN"/>
              </w:rPr>
              <w:lastRenderedPageBreak/>
              <w:br w:type="page"/>
            </w:r>
            <w:r w:rsidR="00D919AA">
              <w:rPr>
                <w:rFonts w:ascii="SimHei" w:eastAsia="SimHei" w:hAnsi="SimHei" w:cs="Arial"/>
                <w:bCs/>
                <w:sz w:val="21"/>
                <w:szCs w:val="21"/>
              </w:rPr>
              <w:t>2.</w:t>
            </w:r>
            <w:r w:rsidRPr="0067691C">
              <w:rPr>
                <w:rFonts w:ascii="SimHei" w:eastAsia="SimHei" w:hAnsi="SimHei" w:cs="Arial"/>
                <w:bCs/>
                <w:sz w:val="21"/>
                <w:szCs w:val="21"/>
              </w:rPr>
              <w:tab/>
            </w:r>
            <w:r w:rsidR="00AF1099" w:rsidRPr="0067691C">
              <w:rPr>
                <w:rFonts w:ascii="SimHei" w:eastAsia="SimHei" w:hAnsi="SimHei" w:cs="Arial" w:hint="eastAsia"/>
                <w:bCs/>
                <w:sz w:val="21"/>
                <w:lang w:eastAsia="zh-CN"/>
              </w:rPr>
              <w:t>项目</w:t>
            </w:r>
            <w:r w:rsidR="00AF1099" w:rsidRPr="0067691C">
              <w:rPr>
                <w:rFonts w:ascii="SimHei" w:eastAsia="SimHei" w:hAnsi="SimHei" w:cs="Arial" w:hint="eastAsia"/>
                <w:bCs/>
                <w:sz w:val="21"/>
                <w:szCs w:val="21"/>
                <w:lang w:eastAsia="zh-CN"/>
              </w:rPr>
              <w:t>说明书</w:t>
            </w:r>
          </w:p>
        </w:tc>
      </w:tr>
      <w:tr w:rsidR="000E32FF" w:rsidRPr="003D77F7" w:rsidTr="00352239">
        <w:tc>
          <w:tcPr>
            <w:tcW w:w="9288" w:type="dxa"/>
            <w:gridSpan w:val="2"/>
            <w:tcBorders>
              <w:top w:val="single" w:sz="4" w:space="0" w:color="808080"/>
              <w:left w:val="single" w:sz="4" w:space="0" w:color="808080"/>
              <w:bottom w:val="single" w:sz="4" w:space="0" w:color="808080"/>
              <w:right w:val="single" w:sz="4" w:space="0" w:color="808080"/>
            </w:tcBorders>
          </w:tcPr>
          <w:p w:rsidR="000E32FF" w:rsidRPr="00F0534F" w:rsidRDefault="00D919AA" w:rsidP="0067691C">
            <w:pPr>
              <w:spacing w:beforeLines="50" w:before="120" w:afterLines="50" w:line="240" w:lineRule="auto"/>
              <w:ind w:left="0"/>
              <w:jc w:val="both"/>
              <w:rPr>
                <w:rFonts w:ascii="SimSun" w:hAnsi="SimSun" w:cs="Arial"/>
                <w:bCs/>
                <w:sz w:val="21"/>
                <w:szCs w:val="21"/>
              </w:rPr>
            </w:pPr>
            <w:r>
              <w:rPr>
                <w:rFonts w:ascii="SimSun" w:hAnsi="SimSun" w:cs="Arial"/>
                <w:bCs/>
                <w:sz w:val="21"/>
                <w:szCs w:val="21"/>
              </w:rPr>
              <w:t>2.1.</w:t>
            </w:r>
            <w:r w:rsidR="00AF1099" w:rsidRPr="00F0534F">
              <w:rPr>
                <w:rFonts w:ascii="SimSun" w:hAnsi="SimSun" w:cs="Arial" w:hint="eastAsia"/>
                <w:bCs/>
                <w:sz w:val="21"/>
                <w:szCs w:val="21"/>
                <w:lang w:eastAsia="zh-CN"/>
              </w:rPr>
              <w:tab/>
            </w:r>
            <w:r w:rsidR="00AF1099" w:rsidRPr="0067691C">
              <w:rPr>
                <w:rFonts w:ascii="SimSun" w:hAnsi="SimSun" w:cs="Arial" w:hint="eastAsia"/>
                <w:bCs/>
                <w:sz w:val="21"/>
                <w:szCs w:val="21"/>
                <w:u w:val="single"/>
                <w:lang w:eastAsia="zh-CN"/>
              </w:rPr>
              <w:t>问题</w:t>
            </w:r>
            <w:r w:rsidR="0067691C" w:rsidRPr="0067691C">
              <w:rPr>
                <w:rFonts w:ascii="SimSun" w:hAnsi="SimSun" w:cs="Arial" w:hint="eastAsia"/>
                <w:bCs/>
                <w:sz w:val="21"/>
                <w:szCs w:val="21"/>
                <w:u w:val="single"/>
                <w:lang w:eastAsia="zh-CN"/>
              </w:rPr>
              <w:t>介绍</w:t>
            </w:r>
          </w:p>
        </w:tc>
      </w:tr>
      <w:tr w:rsidR="000E32FF" w:rsidRPr="003D77F7" w:rsidTr="00352239">
        <w:tc>
          <w:tcPr>
            <w:tcW w:w="9288" w:type="dxa"/>
            <w:gridSpan w:val="2"/>
            <w:tcBorders>
              <w:top w:val="single" w:sz="4" w:space="0" w:color="808080"/>
              <w:left w:val="single" w:sz="4" w:space="0" w:color="808080"/>
              <w:bottom w:val="single" w:sz="4" w:space="0" w:color="808080"/>
              <w:right w:val="single" w:sz="4" w:space="0" w:color="808080"/>
            </w:tcBorders>
          </w:tcPr>
          <w:p w:rsidR="000E32FF" w:rsidRPr="00F0534F" w:rsidRDefault="0067691C" w:rsidP="00545F33">
            <w:pPr>
              <w:spacing w:beforeLines="50" w:before="120" w:afterLines="50" w:line="340" w:lineRule="atLeast"/>
              <w:ind w:left="0"/>
              <w:jc w:val="both"/>
              <w:rPr>
                <w:rFonts w:ascii="SimSun" w:hAnsi="SimSun" w:cs="Arial"/>
                <w:bCs/>
                <w:sz w:val="21"/>
                <w:szCs w:val="21"/>
                <w:lang w:eastAsia="zh-CN"/>
              </w:rPr>
            </w:pPr>
            <w:r w:rsidRPr="0067691C">
              <w:rPr>
                <w:rFonts w:ascii="SimSun" w:hAnsi="SimSun" w:cs="Arial" w:hint="eastAsia"/>
                <w:bCs/>
                <w:sz w:val="21"/>
                <w:szCs w:val="21"/>
                <w:lang w:eastAsia="zh-CN"/>
              </w:rPr>
              <w:t>产品</w:t>
            </w:r>
            <w:r>
              <w:rPr>
                <w:rFonts w:ascii="SimSun" w:hAnsi="SimSun" w:cs="Arial" w:hint="eastAsia"/>
                <w:bCs/>
                <w:sz w:val="21"/>
                <w:szCs w:val="21"/>
                <w:lang w:eastAsia="zh-CN"/>
              </w:rPr>
              <w:t>越来越</w:t>
            </w:r>
            <w:r w:rsidR="00344FA4">
              <w:rPr>
                <w:rFonts w:ascii="SimSun" w:hAnsi="SimSun" w:cs="Arial" w:hint="eastAsia"/>
                <w:bCs/>
                <w:sz w:val="21"/>
                <w:szCs w:val="21"/>
                <w:lang w:eastAsia="zh-CN"/>
              </w:rPr>
              <w:t>多地</w:t>
            </w:r>
            <w:r w:rsidRPr="0067691C">
              <w:rPr>
                <w:rFonts w:ascii="SimSun" w:hAnsi="SimSun" w:cs="Arial" w:hint="eastAsia"/>
                <w:bCs/>
                <w:sz w:val="21"/>
                <w:szCs w:val="21"/>
                <w:lang w:eastAsia="zh-CN"/>
              </w:rPr>
              <w:t>因其具备的外观设计特征而享有声誉并得到国际认可。在许多情况下，产品都可从战略性</w:t>
            </w:r>
            <w:r>
              <w:rPr>
                <w:rFonts w:ascii="SimSun" w:hAnsi="SimSun" w:cs="Arial" w:hint="eastAsia"/>
                <w:bCs/>
                <w:sz w:val="21"/>
                <w:szCs w:val="21"/>
                <w:lang w:eastAsia="zh-CN"/>
              </w:rPr>
              <w:t>运</w:t>
            </w:r>
            <w:r w:rsidRPr="0067691C">
              <w:rPr>
                <w:rFonts w:ascii="SimSun" w:hAnsi="SimSun" w:cs="Arial" w:hint="eastAsia"/>
                <w:bCs/>
                <w:sz w:val="21"/>
                <w:szCs w:val="21"/>
                <w:lang w:eastAsia="zh-CN"/>
              </w:rPr>
              <w:t>用外观设计这一知识产权中受益。外观设计战略可以提升产品的价值，有助于提高产品的市场需求，并增加生产厂家的经济回报</w:t>
            </w:r>
            <w:r>
              <w:rPr>
                <w:rFonts w:ascii="SimSun" w:hAnsi="SimSun" w:cs="Arial" w:hint="eastAsia"/>
                <w:bCs/>
                <w:sz w:val="21"/>
                <w:szCs w:val="21"/>
                <w:lang w:eastAsia="zh-CN"/>
              </w:rPr>
              <w:t>。</w:t>
            </w:r>
            <w:r w:rsidRPr="0067691C">
              <w:rPr>
                <w:rFonts w:ascii="SimSun" w:hAnsi="SimSun" w:cs="Arial" w:hint="eastAsia"/>
                <w:bCs/>
                <w:sz w:val="21"/>
                <w:szCs w:val="21"/>
                <w:lang w:eastAsia="zh-CN"/>
              </w:rPr>
              <w:t>不过，发展中国家和最不发达国家面临着特定的共同挑战，其中许多挑战都与有效的外观设计认识</w:t>
            </w:r>
            <w:r w:rsidR="00545F33">
              <w:rPr>
                <w:rFonts w:ascii="SimSun" w:hAnsi="SimSun" w:cs="Arial" w:hint="eastAsia"/>
                <w:bCs/>
                <w:sz w:val="21"/>
                <w:szCs w:val="21"/>
                <w:lang w:eastAsia="zh-CN"/>
              </w:rPr>
              <w:t>以及建设和加强外观设计</w:t>
            </w:r>
            <w:r w:rsidRPr="0067691C">
              <w:rPr>
                <w:rFonts w:ascii="SimSun" w:hAnsi="SimSun" w:cs="Arial" w:hint="eastAsia"/>
                <w:bCs/>
                <w:sz w:val="21"/>
                <w:szCs w:val="21"/>
                <w:lang w:eastAsia="zh-CN"/>
              </w:rPr>
              <w:t>管理和保护</w:t>
            </w:r>
            <w:r w:rsidR="00545F33">
              <w:rPr>
                <w:rFonts w:ascii="SimSun" w:hAnsi="SimSun" w:cs="Arial" w:hint="eastAsia"/>
                <w:bCs/>
                <w:sz w:val="21"/>
                <w:szCs w:val="21"/>
                <w:lang w:eastAsia="zh-CN"/>
              </w:rPr>
              <w:t>能力</w:t>
            </w:r>
            <w:r w:rsidRPr="0067691C">
              <w:rPr>
                <w:rFonts w:ascii="SimSun" w:hAnsi="SimSun" w:cs="Arial" w:hint="eastAsia"/>
                <w:bCs/>
                <w:sz w:val="21"/>
                <w:szCs w:val="21"/>
                <w:lang w:eastAsia="zh-CN"/>
              </w:rPr>
              <w:t>相关。</w:t>
            </w:r>
          </w:p>
          <w:p w:rsidR="000E32FF" w:rsidRPr="00F0534F" w:rsidRDefault="00AF1099" w:rsidP="00344FA4">
            <w:pPr>
              <w:spacing w:afterLines="50" w:line="340" w:lineRule="atLeast"/>
              <w:ind w:left="0"/>
              <w:jc w:val="both"/>
              <w:rPr>
                <w:rFonts w:ascii="SimSun" w:hAnsi="SimSun" w:cs="Arial"/>
                <w:bCs/>
                <w:sz w:val="21"/>
                <w:szCs w:val="21"/>
                <w:lang w:eastAsia="zh-CN"/>
              </w:rPr>
            </w:pPr>
            <w:r w:rsidRPr="00F0534F">
              <w:rPr>
                <w:rFonts w:ascii="SimSun" w:hAnsi="SimSun" w:cs="Arial" w:hint="eastAsia"/>
                <w:bCs/>
                <w:sz w:val="21"/>
                <w:szCs w:val="21"/>
                <w:lang w:eastAsia="zh-CN"/>
              </w:rPr>
              <w:t>拟议项目将包括具体战略的制定，其中包括提供援助，从找出积极开发和使用外观设计的中小企业开始，包括从申请到注册的整</w:t>
            </w:r>
            <w:r w:rsidR="00344FA4">
              <w:rPr>
                <w:rFonts w:ascii="SimSun" w:hAnsi="SimSun" w:cs="Arial" w:hint="eastAsia"/>
                <w:bCs/>
                <w:sz w:val="21"/>
                <w:szCs w:val="21"/>
                <w:lang w:eastAsia="zh-CN"/>
              </w:rPr>
              <w:t>个</w:t>
            </w:r>
            <w:r w:rsidRPr="00F0534F">
              <w:rPr>
                <w:rFonts w:ascii="SimSun" w:hAnsi="SimSun" w:cs="Arial" w:hint="eastAsia"/>
                <w:bCs/>
                <w:sz w:val="21"/>
                <w:szCs w:val="21"/>
                <w:lang w:eastAsia="zh-CN"/>
              </w:rPr>
              <w:t>外观设计保护流程。如果工业品外观设计注册不是</w:t>
            </w:r>
            <w:r w:rsidR="00545F33">
              <w:rPr>
                <w:rFonts w:ascii="SimSun" w:hAnsi="SimSun" w:cs="Arial" w:hint="eastAsia"/>
                <w:bCs/>
                <w:sz w:val="21"/>
                <w:szCs w:val="21"/>
                <w:lang w:eastAsia="zh-CN"/>
              </w:rPr>
              <w:t>首选</w:t>
            </w:r>
            <w:r w:rsidRPr="00F0534F">
              <w:rPr>
                <w:rFonts w:ascii="SimSun" w:hAnsi="SimSun" w:cs="Arial" w:hint="eastAsia"/>
                <w:bCs/>
                <w:sz w:val="21"/>
                <w:szCs w:val="21"/>
                <w:lang w:eastAsia="zh-CN"/>
              </w:rPr>
              <w:t>的解决方案，将研究替代性知识产权保护方式。这种战略可以作为提高中小企业保护和管理外观设计权的一个关键因素，同时提高公众对问题的认识。</w:t>
            </w:r>
          </w:p>
        </w:tc>
      </w:tr>
      <w:tr w:rsidR="000E32FF" w:rsidRPr="003D77F7" w:rsidTr="00352239">
        <w:tc>
          <w:tcPr>
            <w:tcW w:w="9288" w:type="dxa"/>
            <w:gridSpan w:val="2"/>
            <w:tcBorders>
              <w:top w:val="single" w:sz="4" w:space="0" w:color="808080"/>
              <w:left w:val="single" w:sz="4" w:space="0" w:color="808080"/>
              <w:bottom w:val="single" w:sz="4" w:space="0" w:color="808080"/>
              <w:right w:val="single" w:sz="4" w:space="0" w:color="808080"/>
            </w:tcBorders>
          </w:tcPr>
          <w:p w:rsidR="000E32FF" w:rsidRPr="00F0534F" w:rsidRDefault="00D919AA" w:rsidP="00545F33">
            <w:pPr>
              <w:spacing w:beforeLines="50" w:before="120" w:afterLines="50" w:line="240" w:lineRule="auto"/>
              <w:ind w:left="0"/>
              <w:jc w:val="both"/>
              <w:rPr>
                <w:rFonts w:ascii="SimSun" w:hAnsi="SimSun" w:cs="Arial"/>
                <w:bCs/>
                <w:sz w:val="21"/>
                <w:szCs w:val="21"/>
              </w:rPr>
            </w:pPr>
            <w:r>
              <w:rPr>
                <w:rFonts w:ascii="SimSun" w:hAnsi="SimSun" w:cs="Arial"/>
                <w:bCs/>
                <w:sz w:val="21"/>
                <w:szCs w:val="21"/>
              </w:rPr>
              <w:t>2.2.</w:t>
            </w:r>
            <w:r w:rsidR="000E32FF" w:rsidRPr="00F0534F">
              <w:rPr>
                <w:rFonts w:ascii="SimSun" w:hAnsi="SimSun" w:cs="Arial"/>
                <w:bCs/>
                <w:sz w:val="21"/>
                <w:szCs w:val="21"/>
              </w:rPr>
              <w:tab/>
            </w:r>
            <w:r w:rsidR="00AF1099" w:rsidRPr="00F0534F">
              <w:rPr>
                <w:rFonts w:ascii="SimSun" w:hAnsi="SimSun" w:cs="Arial" w:hint="eastAsia"/>
                <w:bCs/>
                <w:sz w:val="21"/>
                <w:szCs w:val="21"/>
                <w:u w:val="single"/>
                <w:lang w:eastAsia="zh-CN"/>
              </w:rPr>
              <w:t>目</w:t>
            </w:r>
            <w:r w:rsidR="00545F33">
              <w:rPr>
                <w:rFonts w:ascii="SimSun" w:hAnsi="SimSun" w:cs="Arial" w:hint="eastAsia"/>
                <w:bCs/>
                <w:sz w:val="21"/>
                <w:szCs w:val="21"/>
                <w:u w:val="single"/>
                <w:lang w:eastAsia="zh-CN"/>
              </w:rPr>
              <w:t xml:space="preserve">　</w:t>
            </w:r>
            <w:r w:rsidR="00AF1099" w:rsidRPr="00F0534F">
              <w:rPr>
                <w:rFonts w:ascii="SimSun" w:hAnsi="SimSun" w:cs="Arial" w:hint="eastAsia"/>
                <w:bCs/>
                <w:sz w:val="21"/>
                <w:szCs w:val="21"/>
                <w:u w:val="single"/>
                <w:lang w:eastAsia="zh-CN"/>
              </w:rPr>
              <w:t>标</w:t>
            </w:r>
          </w:p>
        </w:tc>
      </w:tr>
      <w:tr w:rsidR="000E32FF" w:rsidRPr="003D77F7" w:rsidTr="00352239">
        <w:trPr>
          <w:trHeight w:val="1784"/>
        </w:trPr>
        <w:tc>
          <w:tcPr>
            <w:tcW w:w="9288" w:type="dxa"/>
            <w:gridSpan w:val="2"/>
            <w:tcBorders>
              <w:top w:val="single" w:sz="4" w:space="0" w:color="808080"/>
              <w:left w:val="single" w:sz="4" w:space="0" w:color="808080"/>
              <w:bottom w:val="single" w:sz="4" w:space="0" w:color="808080"/>
              <w:right w:val="single" w:sz="4" w:space="0" w:color="808080"/>
            </w:tcBorders>
          </w:tcPr>
          <w:p w:rsidR="000E32FF" w:rsidRPr="00F0534F" w:rsidRDefault="00AF1099" w:rsidP="0067691C">
            <w:pPr>
              <w:spacing w:beforeLines="50" w:before="120" w:afterLines="50" w:line="340" w:lineRule="atLeast"/>
              <w:ind w:left="0"/>
              <w:jc w:val="both"/>
              <w:rPr>
                <w:rFonts w:ascii="SimSun" w:hAnsi="SimSun" w:cs="Arial"/>
                <w:bCs/>
                <w:sz w:val="21"/>
                <w:szCs w:val="21"/>
                <w:lang w:eastAsia="zh-CN"/>
              </w:rPr>
            </w:pPr>
            <w:r w:rsidRPr="00F0534F">
              <w:rPr>
                <w:rFonts w:ascii="SimSun" w:hAnsi="SimSun" w:cs="Arial" w:hint="eastAsia"/>
                <w:bCs/>
                <w:sz w:val="21"/>
                <w:szCs w:val="21"/>
                <w:lang w:eastAsia="zh-CN"/>
              </w:rPr>
              <w:t>项目</w:t>
            </w:r>
            <w:r w:rsidR="00344FA4">
              <w:rPr>
                <w:rFonts w:ascii="SimSun" w:hAnsi="SimSun" w:cs="Arial" w:hint="eastAsia"/>
                <w:bCs/>
                <w:sz w:val="21"/>
                <w:szCs w:val="21"/>
                <w:lang w:eastAsia="zh-CN"/>
              </w:rPr>
              <w:t>涉及</w:t>
            </w:r>
            <w:r w:rsidRPr="00F0534F">
              <w:rPr>
                <w:rFonts w:ascii="SimSun" w:hAnsi="SimSun" w:cs="Arial" w:hint="eastAsia"/>
                <w:bCs/>
                <w:sz w:val="21"/>
                <w:szCs w:val="21"/>
                <w:lang w:eastAsia="zh-CN"/>
              </w:rPr>
              <w:t>发展议程建议</w:t>
            </w:r>
            <w:r w:rsidR="000E32FF" w:rsidRPr="00F0534F">
              <w:rPr>
                <w:rFonts w:ascii="SimSun" w:hAnsi="SimSun" w:cs="Arial"/>
                <w:bCs/>
                <w:sz w:val="21"/>
                <w:szCs w:val="21"/>
                <w:lang w:eastAsia="zh-CN"/>
              </w:rPr>
              <w:t>4</w:t>
            </w:r>
            <w:r w:rsidRPr="00F0534F">
              <w:rPr>
                <w:rFonts w:ascii="SimSun" w:hAnsi="SimSun" w:cs="SimSun" w:hint="eastAsia"/>
                <w:bCs/>
                <w:sz w:val="21"/>
                <w:szCs w:val="21"/>
                <w:lang w:eastAsia="zh-CN"/>
              </w:rPr>
              <w:t>和</w:t>
            </w:r>
            <w:r w:rsidR="000E32FF" w:rsidRPr="00F0534F">
              <w:rPr>
                <w:rFonts w:ascii="SimSun" w:hAnsi="SimSun" w:cs="Arial"/>
                <w:bCs/>
                <w:sz w:val="21"/>
                <w:szCs w:val="21"/>
                <w:lang w:eastAsia="zh-CN"/>
              </w:rPr>
              <w:t>10</w:t>
            </w:r>
            <w:r w:rsidRPr="00F0534F">
              <w:rPr>
                <w:rFonts w:ascii="SimSun" w:hAnsi="SimSun" w:cs="Arial" w:hint="eastAsia"/>
                <w:bCs/>
                <w:sz w:val="21"/>
                <w:szCs w:val="21"/>
                <w:lang w:eastAsia="zh-CN"/>
              </w:rPr>
              <w:t>，旨在实现下列一般目标和更具体的目标。</w:t>
            </w:r>
          </w:p>
          <w:p w:rsidR="000E32FF" w:rsidRPr="00F0534F" w:rsidRDefault="00AF1099" w:rsidP="00545F33">
            <w:pPr>
              <w:spacing w:afterLines="50" w:line="340" w:lineRule="atLeast"/>
              <w:ind w:left="0"/>
              <w:jc w:val="both"/>
              <w:rPr>
                <w:rFonts w:ascii="SimSun" w:hAnsi="SimSun" w:cs="Arial"/>
                <w:bCs/>
                <w:sz w:val="21"/>
                <w:szCs w:val="21"/>
                <w:u w:val="single"/>
                <w:lang w:eastAsia="zh-CN"/>
              </w:rPr>
            </w:pPr>
            <w:r w:rsidRPr="00F0534F">
              <w:rPr>
                <w:rFonts w:ascii="SimSun" w:hAnsi="SimSun" w:cs="Arial" w:hint="eastAsia"/>
                <w:bCs/>
                <w:sz w:val="21"/>
                <w:szCs w:val="21"/>
                <w:u w:val="single"/>
                <w:lang w:eastAsia="zh-CN"/>
              </w:rPr>
              <w:t>一般目标</w:t>
            </w:r>
            <w:r w:rsidR="00545F33">
              <w:rPr>
                <w:rFonts w:ascii="SimSun" w:hAnsi="SimSun" w:cs="Arial" w:hint="eastAsia"/>
                <w:bCs/>
                <w:sz w:val="21"/>
                <w:szCs w:val="21"/>
                <w:u w:val="single"/>
                <w:lang w:eastAsia="zh-CN"/>
              </w:rPr>
              <w:t>：</w:t>
            </w:r>
          </w:p>
          <w:p w:rsidR="000E32FF" w:rsidRPr="00F0534F" w:rsidRDefault="00AF1099" w:rsidP="00545F33">
            <w:pPr>
              <w:spacing w:afterLines="50" w:line="340" w:lineRule="atLeast"/>
              <w:ind w:left="0"/>
              <w:jc w:val="both"/>
              <w:rPr>
                <w:rFonts w:ascii="SimSun" w:hAnsi="SimSun" w:cs="Arial"/>
                <w:bCs/>
                <w:sz w:val="21"/>
                <w:szCs w:val="21"/>
                <w:lang w:eastAsia="zh-CN"/>
              </w:rPr>
            </w:pPr>
            <w:r w:rsidRPr="00F0534F">
              <w:rPr>
                <w:rFonts w:ascii="SimSun" w:hAnsi="SimSun" w:cs="Arial" w:hint="eastAsia"/>
                <w:bCs/>
                <w:sz w:val="21"/>
                <w:szCs w:val="21"/>
                <w:lang w:eastAsia="zh-CN"/>
              </w:rPr>
              <w:t>通过加强两个国家的国家外观设计知识产权保护机制战略和中小企业的使用，使</w:t>
            </w:r>
            <w:r w:rsidR="00545F33">
              <w:rPr>
                <w:rFonts w:ascii="SimSun" w:hAnsi="SimSun" w:cs="Arial" w:hint="eastAsia"/>
                <w:bCs/>
                <w:sz w:val="21"/>
                <w:szCs w:val="21"/>
                <w:lang w:eastAsia="zh-CN"/>
              </w:rPr>
              <w:t>外观设计</w:t>
            </w:r>
            <w:r w:rsidRPr="00F0534F">
              <w:rPr>
                <w:rFonts w:ascii="SimSun" w:hAnsi="SimSun" w:cs="Arial" w:hint="eastAsia"/>
                <w:bCs/>
                <w:sz w:val="21"/>
                <w:szCs w:val="21"/>
                <w:lang w:eastAsia="zh-CN"/>
              </w:rPr>
              <w:t>上的投资增加，提高参与的中小企业营业额，从而为这些国家的经济发展作出贡献。</w:t>
            </w:r>
            <w:r w:rsidR="006846D0" w:rsidRPr="00F0534F">
              <w:rPr>
                <w:rFonts w:ascii="SimSun" w:hAnsi="SimSun" w:cs="Arial" w:hint="eastAsia"/>
                <w:bCs/>
                <w:sz w:val="21"/>
                <w:szCs w:val="21"/>
                <w:lang w:eastAsia="zh-CN"/>
              </w:rPr>
              <w:t>项目瞄准长期的国家影响以及在其他成员国的可能复制。</w:t>
            </w:r>
          </w:p>
          <w:p w:rsidR="000E32FF" w:rsidRPr="00F0534F" w:rsidRDefault="006846D0" w:rsidP="00545F33">
            <w:pPr>
              <w:spacing w:afterLines="50" w:line="340" w:lineRule="atLeast"/>
              <w:ind w:left="0"/>
              <w:jc w:val="both"/>
              <w:rPr>
                <w:rFonts w:ascii="SimSun" w:hAnsi="SimSun" w:cs="Arial"/>
                <w:bCs/>
                <w:sz w:val="21"/>
                <w:szCs w:val="21"/>
                <w:u w:val="single"/>
                <w:lang w:eastAsia="zh-CN"/>
              </w:rPr>
            </w:pPr>
            <w:r w:rsidRPr="00F0534F">
              <w:rPr>
                <w:rFonts w:ascii="SimSun" w:hAnsi="SimSun" w:cs="Arial" w:hint="eastAsia"/>
                <w:bCs/>
                <w:sz w:val="21"/>
                <w:szCs w:val="21"/>
                <w:u w:val="single"/>
                <w:lang w:eastAsia="zh-CN"/>
              </w:rPr>
              <w:t>具体目标：</w:t>
            </w:r>
          </w:p>
          <w:p w:rsidR="000E32FF" w:rsidRPr="00F0534F" w:rsidRDefault="006846D0" w:rsidP="00545F33">
            <w:pPr>
              <w:tabs>
                <w:tab w:val="num" w:pos="1134"/>
              </w:tabs>
              <w:spacing w:line="340" w:lineRule="atLeast"/>
              <w:ind w:left="567"/>
              <w:jc w:val="both"/>
              <w:rPr>
                <w:rFonts w:ascii="SimSun" w:hAnsi="SimSun" w:cs="Arial"/>
                <w:bCs/>
                <w:sz w:val="21"/>
                <w:szCs w:val="21"/>
                <w:lang w:eastAsia="zh-CN"/>
              </w:rPr>
            </w:pPr>
            <w:r w:rsidRPr="00F0534F">
              <w:rPr>
                <w:rFonts w:ascii="SimSun" w:hAnsi="SimSun" w:cs="Arial" w:hint="eastAsia"/>
                <w:bCs/>
                <w:sz w:val="21"/>
                <w:szCs w:val="21"/>
                <w:lang w:eastAsia="zh-CN"/>
              </w:rPr>
              <w:t>通过战略性</w:t>
            </w:r>
            <w:r w:rsidR="00545F33">
              <w:rPr>
                <w:rFonts w:ascii="SimSun" w:hAnsi="SimSun" w:cs="Arial" w:hint="eastAsia"/>
                <w:bCs/>
                <w:sz w:val="21"/>
                <w:szCs w:val="21"/>
                <w:lang w:eastAsia="zh-CN"/>
              </w:rPr>
              <w:t>运</w:t>
            </w:r>
            <w:r w:rsidRPr="00F0534F">
              <w:rPr>
                <w:rFonts w:ascii="SimSun" w:hAnsi="SimSun" w:cs="Arial" w:hint="eastAsia"/>
                <w:bCs/>
                <w:sz w:val="21"/>
                <w:szCs w:val="21"/>
                <w:lang w:eastAsia="zh-CN"/>
              </w:rPr>
              <w:t>用知识产权</w:t>
            </w:r>
            <w:r w:rsidR="00545F33">
              <w:rPr>
                <w:rFonts w:ascii="SimSun" w:hAnsi="SimSun" w:cs="Arial" w:hint="eastAsia"/>
                <w:bCs/>
                <w:sz w:val="21"/>
                <w:szCs w:val="21"/>
                <w:lang w:eastAsia="zh-CN"/>
              </w:rPr>
              <w:t>，</w:t>
            </w:r>
            <w:r w:rsidRPr="00F0534F">
              <w:rPr>
                <w:rFonts w:ascii="SimSun" w:hAnsi="SimSun" w:cs="Arial" w:hint="eastAsia"/>
                <w:bCs/>
                <w:sz w:val="21"/>
                <w:szCs w:val="21"/>
                <w:lang w:eastAsia="zh-CN"/>
              </w:rPr>
              <w:t>鼓励在外观设计上进行投资，尤其是对一直忽视的适当外观设计保护机制进行积极主动的运用，为参与国的中小企业</w:t>
            </w:r>
            <w:r w:rsidR="00545F33">
              <w:rPr>
                <w:rFonts w:ascii="SimSun" w:hAnsi="SimSun" w:cs="Arial" w:hint="eastAsia"/>
                <w:bCs/>
                <w:sz w:val="21"/>
                <w:szCs w:val="21"/>
                <w:lang w:eastAsia="zh-CN"/>
              </w:rPr>
              <w:t>企</w:t>
            </w:r>
            <w:r w:rsidRPr="00F0534F">
              <w:rPr>
                <w:rFonts w:ascii="SimSun" w:hAnsi="SimSun" w:cs="Arial" w:hint="eastAsia"/>
                <w:bCs/>
                <w:sz w:val="21"/>
                <w:szCs w:val="21"/>
                <w:lang w:eastAsia="zh-CN"/>
              </w:rPr>
              <w:t>业发展作出贡献；</w:t>
            </w:r>
          </w:p>
          <w:p w:rsidR="000E32FF" w:rsidRPr="00F0534F" w:rsidRDefault="006846D0" w:rsidP="00344FA4">
            <w:pPr>
              <w:tabs>
                <w:tab w:val="num" w:pos="1134"/>
              </w:tabs>
              <w:spacing w:line="340" w:lineRule="atLeast"/>
              <w:ind w:left="567"/>
              <w:jc w:val="both"/>
              <w:rPr>
                <w:rFonts w:ascii="SimSun" w:hAnsi="SimSun" w:cs="Arial"/>
                <w:bCs/>
                <w:sz w:val="21"/>
                <w:szCs w:val="21"/>
                <w:lang w:eastAsia="zh-CN"/>
              </w:rPr>
            </w:pPr>
            <w:r w:rsidRPr="00F0534F">
              <w:rPr>
                <w:rFonts w:ascii="SimSun" w:hAnsi="SimSun" w:cs="Arial" w:hint="eastAsia"/>
                <w:bCs/>
                <w:sz w:val="21"/>
                <w:szCs w:val="21"/>
                <w:lang w:eastAsia="zh-CN"/>
              </w:rPr>
              <w:t>提高各国外观设计机构</w:t>
            </w:r>
            <w:r w:rsidR="00344FA4">
              <w:rPr>
                <w:rFonts w:ascii="SimSun" w:hAnsi="SimSun" w:cs="Arial" w:hint="eastAsia"/>
                <w:bCs/>
                <w:sz w:val="21"/>
                <w:szCs w:val="21"/>
                <w:lang w:eastAsia="zh-CN"/>
              </w:rPr>
              <w:t>、</w:t>
            </w:r>
            <w:r w:rsidRPr="00F0534F">
              <w:rPr>
                <w:rFonts w:ascii="SimSun" w:hAnsi="SimSun" w:cs="Arial" w:hint="eastAsia"/>
                <w:bCs/>
                <w:sz w:val="21"/>
                <w:szCs w:val="21"/>
                <w:lang w:eastAsia="zh-CN"/>
              </w:rPr>
              <w:t>包括知识产权局鼓励</w:t>
            </w:r>
            <w:r w:rsidR="00545F33">
              <w:rPr>
                <w:rFonts w:ascii="SimSun" w:hAnsi="SimSun" w:cs="Arial" w:hint="eastAsia"/>
                <w:bCs/>
                <w:sz w:val="21"/>
                <w:szCs w:val="21"/>
                <w:lang w:eastAsia="zh-CN"/>
              </w:rPr>
              <w:t>为</w:t>
            </w:r>
            <w:r w:rsidR="00545F33" w:rsidRPr="00F0534F">
              <w:rPr>
                <w:rFonts w:ascii="SimSun" w:hAnsi="SimSun" w:cs="Arial" w:hint="eastAsia"/>
                <w:bCs/>
                <w:sz w:val="21"/>
                <w:szCs w:val="21"/>
                <w:lang w:eastAsia="zh-CN"/>
              </w:rPr>
              <w:t>外观设计</w:t>
            </w:r>
            <w:r w:rsidRPr="00F0534F">
              <w:rPr>
                <w:rFonts w:ascii="SimSun" w:hAnsi="SimSun" w:cs="Arial" w:hint="eastAsia"/>
                <w:bCs/>
                <w:sz w:val="21"/>
                <w:szCs w:val="21"/>
                <w:lang w:eastAsia="zh-CN"/>
              </w:rPr>
              <w:t>创造</w:t>
            </w:r>
            <w:r w:rsidR="00545F33">
              <w:rPr>
                <w:rFonts w:ascii="SimSun" w:hAnsi="SimSun" w:cs="Arial" w:hint="eastAsia"/>
                <w:bCs/>
                <w:sz w:val="21"/>
                <w:szCs w:val="21"/>
                <w:lang w:eastAsia="zh-CN"/>
              </w:rPr>
              <w:t>企业</w:t>
            </w:r>
            <w:r w:rsidRPr="00F0534F">
              <w:rPr>
                <w:rFonts w:ascii="SimSun" w:hAnsi="SimSun" w:cs="Arial" w:hint="eastAsia"/>
                <w:bCs/>
                <w:sz w:val="21"/>
                <w:szCs w:val="21"/>
                <w:lang w:eastAsia="zh-CN"/>
              </w:rPr>
              <w:t>战略性运用</w:t>
            </w:r>
            <w:r w:rsidR="00545F33" w:rsidRPr="00F0534F">
              <w:rPr>
                <w:rFonts w:ascii="SimSun" w:hAnsi="SimSun" w:cs="Arial" w:hint="eastAsia"/>
                <w:bCs/>
                <w:sz w:val="21"/>
                <w:szCs w:val="21"/>
                <w:lang w:eastAsia="zh-CN"/>
              </w:rPr>
              <w:t>知识产权制度</w:t>
            </w:r>
            <w:r w:rsidRPr="00F0534F">
              <w:rPr>
                <w:rFonts w:ascii="SimSun" w:hAnsi="SimSun" w:cs="Arial" w:hint="eastAsia"/>
                <w:bCs/>
                <w:sz w:val="21"/>
                <w:szCs w:val="21"/>
                <w:lang w:eastAsia="zh-CN"/>
              </w:rPr>
              <w:t>的能力，从而使对现有外观设计保护机制的运用得到扩大。</w:t>
            </w:r>
          </w:p>
        </w:tc>
      </w:tr>
      <w:tr w:rsidR="000E32FF" w:rsidRPr="00501C26" w:rsidTr="00352239">
        <w:tc>
          <w:tcPr>
            <w:tcW w:w="9288" w:type="dxa"/>
            <w:gridSpan w:val="2"/>
            <w:tcBorders>
              <w:top w:val="single" w:sz="4" w:space="0" w:color="808080"/>
              <w:left w:val="single" w:sz="4" w:space="0" w:color="808080"/>
              <w:bottom w:val="single" w:sz="4" w:space="0" w:color="808080"/>
              <w:right w:val="single" w:sz="4" w:space="0" w:color="808080"/>
            </w:tcBorders>
          </w:tcPr>
          <w:p w:rsidR="000E32FF" w:rsidRPr="00545F33" w:rsidRDefault="000E32FF" w:rsidP="00545F33">
            <w:pPr>
              <w:spacing w:beforeLines="50" w:before="120" w:afterLines="50" w:line="240" w:lineRule="auto"/>
              <w:ind w:left="0"/>
              <w:jc w:val="both"/>
              <w:rPr>
                <w:rFonts w:ascii="SimSun" w:hAnsi="SimSun" w:cs="Arial"/>
                <w:bCs/>
                <w:sz w:val="21"/>
                <w:szCs w:val="21"/>
                <w:u w:val="single"/>
                <w:lang w:eastAsia="zh-CN"/>
              </w:rPr>
            </w:pPr>
            <w:r w:rsidRPr="00545F33">
              <w:rPr>
                <w:rFonts w:ascii="SimSun" w:hAnsi="SimSun" w:cs="Arial"/>
                <w:bCs/>
                <w:sz w:val="21"/>
                <w:szCs w:val="21"/>
                <w:u w:val="single"/>
                <w:lang w:eastAsia="zh-CN"/>
              </w:rPr>
              <w:t>2.3.</w:t>
            </w:r>
            <w:r w:rsidRPr="00545F33">
              <w:rPr>
                <w:rFonts w:ascii="SimSun" w:hAnsi="SimSun" w:cs="Arial"/>
                <w:bCs/>
                <w:sz w:val="21"/>
                <w:szCs w:val="21"/>
                <w:u w:val="single"/>
                <w:lang w:eastAsia="zh-CN"/>
              </w:rPr>
              <w:tab/>
            </w:r>
            <w:r w:rsidR="00923953" w:rsidRPr="00545F33">
              <w:rPr>
                <w:rFonts w:ascii="SimSun" w:hAnsi="SimSun" w:cs="Arial" w:hint="eastAsia"/>
                <w:bCs/>
                <w:sz w:val="21"/>
                <w:szCs w:val="21"/>
                <w:u w:val="single"/>
                <w:lang w:eastAsia="zh-CN"/>
              </w:rPr>
              <w:t>完成战略</w:t>
            </w:r>
          </w:p>
        </w:tc>
      </w:tr>
      <w:tr w:rsidR="000E32FF" w:rsidRPr="00501C26" w:rsidTr="00352239">
        <w:trPr>
          <w:trHeight w:val="791"/>
        </w:trPr>
        <w:tc>
          <w:tcPr>
            <w:tcW w:w="9288" w:type="dxa"/>
            <w:gridSpan w:val="2"/>
            <w:tcBorders>
              <w:top w:val="single" w:sz="4" w:space="0" w:color="808080"/>
              <w:left w:val="single" w:sz="4" w:space="0" w:color="808080"/>
              <w:bottom w:val="single" w:sz="4" w:space="0" w:color="808080"/>
              <w:right w:val="single" w:sz="4" w:space="0" w:color="808080"/>
            </w:tcBorders>
          </w:tcPr>
          <w:p w:rsidR="000E32FF" w:rsidRPr="00F40AF5" w:rsidRDefault="00923953" w:rsidP="0067691C">
            <w:pPr>
              <w:spacing w:beforeLines="50" w:before="120" w:afterLines="50" w:line="340" w:lineRule="atLeast"/>
              <w:ind w:left="0"/>
              <w:jc w:val="both"/>
              <w:rPr>
                <w:rFonts w:ascii="SimSun" w:hAnsi="SimSun"/>
                <w:bCs/>
                <w:kern w:val="2"/>
                <w:sz w:val="21"/>
                <w:szCs w:val="21"/>
                <w:lang w:eastAsia="ko-KR"/>
              </w:rPr>
            </w:pPr>
            <w:r w:rsidRPr="00F40AF5">
              <w:rPr>
                <w:rFonts w:ascii="SimSun" w:hAnsi="SimSun" w:hint="eastAsia"/>
                <w:bCs/>
                <w:kern w:val="2"/>
                <w:sz w:val="21"/>
                <w:szCs w:val="21"/>
                <w:lang w:eastAsia="zh-CN"/>
              </w:rPr>
              <w:t>项目将在两个国家实施，争取为每个国家</w:t>
            </w:r>
            <w:r w:rsidR="00545F33">
              <w:rPr>
                <w:rFonts w:ascii="SimSun" w:hAnsi="SimSun" w:hint="eastAsia"/>
                <w:bCs/>
                <w:kern w:val="2"/>
                <w:sz w:val="21"/>
                <w:szCs w:val="21"/>
                <w:lang w:eastAsia="zh-CN"/>
              </w:rPr>
              <w:t>的外观设计企业</w:t>
            </w:r>
            <w:r w:rsidRPr="0067691C">
              <w:rPr>
                <w:rFonts w:ascii="SimSun" w:hAnsi="SimSun" w:cs="Arial" w:hint="eastAsia"/>
                <w:bCs/>
                <w:sz w:val="21"/>
                <w:szCs w:val="21"/>
                <w:lang w:eastAsia="zh-CN"/>
              </w:rPr>
              <w:t>制订</w:t>
            </w:r>
            <w:r w:rsidRPr="00F40AF5">
              <w:rPr>
                <w:rFonts w:ascii="SimSun" w:hAnsi="SimSun" w:hint="eastAsia"/>
                <w:bCs/>
                <w:kern w:val="2"/>
                <w:sz w:val="21"/>
                <w:szCs w:val="21"/>
                <w:lang w:eastAsia="zh-CN"/>
              </w:rPr>
              <w:t>一项外观设计战略。</w:t>
            </w:r>
          </w:p>
          <w:p w:rsidR="000E32FF" w:rsidRPr="00F40AF5" w:rsidRDefault="00923953" w:rsidP="00545F33">
            <w:pPr>
              <w:spacing w:afterLines="50" w:line="340" w:lineRule="atLeast"/>
              <w:ind w:left="0"/>
              <w:jc w:val="both"/>
              <w:rPr>
                <w:rFonts w:ascii="SimSun" w:hAnsi="SimSun"/>
                <w:bCs/>
                <w:kern w:val="2"/>
                <w:sz w:val="21"/>
                <w:szCs w:val="21"/>
                <w:lang w:eastAsia="ko-KR"/>
              </w:rPr>
            </w:pPr>
            <w:r w:rsidRPr="00F40AF5">
              <w:rPr>
                <w:rFonts w:ascii="SimSun" w:hAnsi="SimSun" w:hint="eastAsia"/>
                <w:bCs/>
                <w:kern w:val="2"/>
                <w:sz w:val="21"/>
                <w:szCs w:val="21"/>
                <w:lang w:eastAsia="zh-CN"/>
              </w:rPr>
              <w:t>有意参与项目的成员国将被要求对其外观设计保护现状进行分析，尤其是关于居民的外观设计注册以及居民外观设计企业对外观设计注册制度的潜在运用。</w:t>
            </w:r>
          </w:p>
          <w:p w:rsidR="000E32FF" w:rsidRPr="00F40AF5" w:rsidRDefault="00923953" w:rsidP="00545F33">
            <w:pPr>
              <w:spacing w:afterLines="50" w:line="340" w:lineRule="atLeast"/>
              <w:ind w:left="0"/>
              <w:jc w:val="both"/>
              <w:rPr>
                <w:rFonts w:ascii="SimSun" w:hAnsi="SimSun"/>
                <w:bCs/>
                <w:kern w:val="2"/>
                <w:sz w:val="21"/>
                <w:szCs w:val="21"/>
                <w:lang w:eastAsia="ko-KR"/>
              </w:rPr>
            </w:pPr>
            <w:r w:rsidRPr="00F40AF5">
              <w:rPr>
                <w:rFonts w:ascii="SimSun" w:hAnsi="SimSun" w:hint="eastAsia"/>
                <w:bCs/>
                <w:kern w:val="2"/>
                <w:sz w:val="21"/>
                <w:szCs w:val="21"/>
                <w:lang w:eastAsia="zh-CN"/>
              </w:rPr>
              <w:t>感兴趣的成员国将被要求指定一个国家</w:t>
            </w:r>
            <w:r w:rsidR="00344FA4">
              <w:rPr>
                <w:rFonts w:ascii="SimSun" w:hAnsi="SimSun" w:hint="eastAsia"/>
                <w:bCs/>
                <w:kern w:val="2"/>
                <w:sz w:val="21"/>
                <w:szCs w:val="21"/>
                <w:lang w:eastAsia="zh-CN"/>
              </w:rPr>
              <w:t>牵头机构</w:t>
            </w:r>
            <w:r w:rsidRPr="00F40AF5">
              <w:rPr>
                <w:rFonts w:ascii="SimSun" w:hAnsi="SimSun" w:hint="eastAsia"/>
                <w:bCs/>
                <w:kern w:val="2"/>
                <w:sz w:val="21"/>
                <w:szCs w:val="21"/>
                <w:lang w:eastAsia="zh-CN"/>
              </w:rPr>
              <w:t>，例如工业产权局，或者其任务为支持外观设计的政府机构</w:t>
            </w:r>
            <w:r w:rsidR="0020500B" w:rsidRPr="00F40AF5">
              <w:rPr>
                <w:rFonts w:ascii="SimSun" w:hAnsi="SimSun" w:hint="eastAsia"/>
                <w:bCs/>
                <w:kern w:val="2"/>
                <w:sz w:val="21"/>
                <w:szCs w:val="21"/>
                <w:lang w:eastAsia="zh-CN"/>
              </w:rPr>
              <w:t>或</w:t>
            </w:r>
            <w:r w:rsidRPr="00F40AF5">
              <w:rPr>
                <w:rFonts w:ascii="SimSun" w:hAnsi="SimSun" w:hint="eastAsia"/>
                <w:bCs/>
                <w:kern w:val="2"/>
                <w:sz w:val="21"/>
                <w:szCs w:val="21"/>
                <w:lang w:eastAsia="zh-CN"/>
              </w:rPr>
              <w:t>行业代表组织，该机构应当编写一份项目建议，就下列问题提供信息：</w:t>
            </w:r>
          </w:p>
          <w:p w:rsidR="000E32FF" w:rsidRPr="00F40AF5" w:rsidRDefault="00545F33" w:rsidP="00545F33">
            <w:pPr>
              <w:spacing w:line="340" w:lineRule="atLeast"/>
              <w:ind w:left="567"/>
              <w:jc w:val="both"/>
              <w:rPr>
                <w:rFonts w:ascii="SimSun" w:hAnsi="SimSun"/>
                <w:kern w:val="2"/>
                <w:sz w:val="21"/>
                <w:szCs w:val="21"/>
                <w:lang w:eastAsia="ko-KR"/>
              </w:rPr>
            </w:pPr>
            <w:r>
              <w:rPr>
                <w:rFonts w:ascii="SimSun" w:hAnsi="SimSun" w:cs="SimSun" w:hint="eastAsia"/>
                <w:kern w:val="2"/>
                <w:sz w:val="21"/>
                <w:szCs w:val="21"/>
                <w:lang w:eastAsia="zh-CN"/>
              </w:rPr>
              <w:t>(a)</w:t>
            </w:r>
            <w:r>
              <w:rPr>
                <w:rFonts w:ascii="SimSun" w:hAnsi="SimSun" w:cs="SimSun"/>
                <w:kern w:val="2"/>
                <w:sz w:val="21"/>
                <w:szCs w:val="21"/>
                <w:lang w:eastAsia="zh-CN"/>
              </w:rPr>
              <w:tab/>
            </w:r>
            <w:r w:rsidR="0020500B" w:rsidRPr="00F40AF5">
              <w:rPr>
                <w:rFonts w:ascii="SimSun" w:hAnsi="SimSun" w:cs="SimSun" w:hint="eastAsia"/>
                <w:kern w:val="2"/>
                <w:sz w:val="21"/>
                <w:szCs w:val="21"/>
                <w:lang w:eastAsia="zh-CN"/>
              </w:rPr>
              <w:t>该</w:t>
            </w:r>
            <w:r>
              <w:rPr>
                <w:rFonts w:ascii="SimSun" w:hAnsi="SimSun" w:cs="SimSun" w:hint="eastAsia"/>
                <w:kern w:val="2"/>
                <w:sz w:val="21"/>
                <w:szCs w:val="21"/>
                <w:lang w:eastAsia="zh-CN"/>
              </w:rPr>
              <w:t>国</w:t>
            </w:r>
            <w:r w:rsidR="0020500B" w:rsidRPr="00F40AF5">
              <w:rPr>
                <w:rFonts w:ascii="SimSun" w:hAnsi="SimSun" w:cs="SimSun" w:hint="eastAsia"/>
                <w:kern w:val="2"/>
                <w:sz w:val="21"/>
                <w:szCs w:val="21"/>
                <w:lang w:eastAsia="zh-CN"/>
              </w:rPr>
              <w:t>存在的外观设计行业或生产商；</w:t>
            </w:r>
          </w:p>
          <w:p w:rsidR="000E32FF" w:rsidRPr="00F40AF5" w:rsidRDefault="0020500B" w:rsidP="00545F33">
            <w:pPr>
              <w:tabs>
                <w:tab w:val="num" w:pos="1134"/>
              </w:tabs>
              <w:spacing w:line="340" w:lineRule="atLeast"/>
              <w:ind w:left="567"/>
              <w:jc w:val="both"/>
              <w:rPr>
                <w:rFonts w:ascii="SimSun" w:hAnsi="SimSun"/>
                <w:kern w:val="2"/>
                <w:sz w:val="21"/>
                <w:szCs w:val="21"/>
                <w:lang w:eastAsia="ko-KR"/>
              </w:rPr>
            </w:pPr>
            <w:r w:rsidRPr="00F40AF5">
              <w:rPr>
                <w:rFonts w:ascii="SimSun" w:hAnsi="SimSun" w:hint="eastAsia"/>
                <w:kern w:val="2"/>
                <w:sz w:val="21"/>
                <w:szCs w:val="21"/>
                <w:lang w:eastAsia="zh-CN"/>
              </w:rPr>
              <w:t>外观设计保护机构的状况和立法框架与基础设施；</w:t>
            </w:r>
          </w:p>
          <w:p w:rsidR="000E32FF" w:rsidRPr="00F40AF5" w:rsidRDefault="0020500B" w:rsidP="00545F33">
            <w:pPr>
              <w:tabs>
                <w:tab w:val="num" w:pos="1134"/>
              </w:tabs>
              <w:spacing w:line="340" w:lineRule="atLeast"/>
              <w:ind w:left="567"/>
              <w:jc w:val="both"/>
              <w:rPr>
                <w:rFonts w:ascii="SimSun" w:hAnsi="SimSun"/>
                <w:kern w:val="2"/>
                <w:sz w:val="21"/>
                <w:szCs w:val="21"/>
                <w:lang w:eastAsia="ko-KR"/>
              </w:rPr>
            </w:pPr>
            <w:r w:rsidRPr="00F40AF5">
              <w:rPr>
                <w:rFonts w:ascii="SimSun" w:hAnsi="SimSun" w:hint="eastAsia"/>
                <w:kern w:val="2"/>
                <w:sz w:val="21"/>
                <w:szCs w:val="21"/>
                <w:lang w:eastAsia="zh-CN"/>
              </w:rPr>
              <w:t>支持外观设计企业制订知识产权战略，在国内外市场上为其外观设计获得积极知识产权保护的实际需求；以及</w:t>
            </w:r>
          </w:p>
          <w:p w:rsidR="000E32FF" w:rsidRPr="00F40AF5" w:rsidRDefault="0020500B" w:rsidP="00545F33">
            <w:pPr>
              <w:tabs>
                <w:tab w:val="num" w:pos="1134"/>
              </w:tabs>
              <w:spacing w:line="340" w:lineRule="atLeast"/>
              <w:ind w:left="567"/>
              <w:jc w:val="both"/>
              <w:rPr>
                <w:rFonts w:ascii="SimSun" w:hAnsi="SimSun"/>
                <w:kern w:val="2"/>
                <w:sz w:val="21"/>
                <w:szCs w:val="21"/>
                <w:lang w:eastAsia="ko-KR"/>
              </w:rPr>
            </w:pPr>
            <w:r w:rsidRPr="00F40AF5">
              <w:rPr>
                <w:rFonts w:ascii="SimSun" w:hAnsi="SimSun" w:hint="eastAsia"/>
                <w:kern w:val="2"/>
                <w:sz w:val="21"/>
                <w:szCs w:val="21"/>
                <w:lang w:eastAsia="zh-CN"/>
              </w:rPr>
              <w:lastRenderedPageBreak/>
              <w:t>初始项目完成后接管并继续项目以及在其他成员国复制的潜力。</w:t>
            </w:r>
          </w:p>
          <w:p w:rsidR="000E32FF" w:rsidRPr="00F40AF5" w:rsidRDefault="0020500B" w:rsidP="0065627A">
            <w:pPr>
              <w:spacing w:afterLines="50" w:line="340" w:lineRule="atLeast"/>
              <w:ind w:left="0"/>
              <w:jc w:val="both"/>
              <w:rPr>
                <w:rFonts w:ascii="SimSun" w:hAnsi="SimSun" w:cs="Arial"/>
                <w:bCs/>
                <w:sz w:val="21"/>
                <w:szCs w:val="21"/>
                <w:lang w:eastAsia="zh-CN"/>
              </w:rPr>
            </w:pPr>
            <w:r w:rsidRPr="00F40AF5">
              <w:rPr>
                <w:rFonts w:ascii="SimSun" w:hAnsi="SimSun" w:hint="eastAsia"/>
                <w:bCs/>
                <w:kern w:val="2"/>
                <w:sz w:val="21"/>
                <w:szCs w:val="21"/>
                <w:lang w:eastAsia="zh-CN"/>
              </w:rPr>
              <w:t>项目各组成部份将互为依托，以实现有效性和可持续性。具体而言，为实现上述项目目标，将开展下列任务和活动：</w:t>
            </w:r>
          </w:p>
          <w:p w:rsidR="000E32FF" w:rsidRPr="0065627A" w:rsidRDefault="0020500B" w:rsidP="0065627A">
            <w:pPr>
              <w:pStyle w:val="ListParagraph"/>
              <w:numPr>
                <w:ilvl w:val="1"/>
                <w:numId w:val="24"/>
              </w:numPr>
              <w:tabs>
                <w:tab w:val="clear" w:pos="1701"/>
              </w:tabs>
              <w:spacing w:line="340" w:lineRule="atLeast"/>
              <w:ind w:left="0" w:firstLineChars="0"/>
              <w:jc w:val="both"/>
              <w:rPr>
                <w:rFonts w:ascii="KaiTi" w:eastAsia="KaiTi" w:hAnsi="KaiTi" w:cs="Arial"/>
                <w:bCs/>
                <w:i/>
                <w:sz w:val="21"/>
                <w:szCs w:val="21"/>
                <w:lang w:eastAsia="zh-CN"/>
              </w:rPr>
            </w:pPr>
            <w:r w:rsidRPr="0065627A">
              <w:rPr>
                <w:rFonts w:ascii="KaiTi" w:eastAsia="KaiTi" w:hAnsi="KaiTi" w:cs="SimSun" w:hint="eastAsia"/>
                <w:i/>
                <w:kern w:val="2"/>
                <w:sz w:val="21"/>
                <w:szCs w:val="21"/>
                <w:lang w:eastAsia="zh-CN"/>
              </w:rPr>
              <w:t>制订外观设计战略：</w:t>
            </w:r>
          </w:p>
          <w:p w:rsidR="000E32FF" w:rsidRPr="00F40AF5" w:rsidRDefault="0020500B" w:rsidP="0065627A">
            <w:pPr>
              <w:spacing w:afterLines="50" w:line="340" w:lineRule="atLeast"/>
              <w:ind w:left="0"/>
              <w:jc w:val="both"/>
              <w:rPr>
                <w:rFonts w:ascii="SimSun" w:hAnsi="SimSun" w:cs="Arial"/>
                <w:bCs/>
                <w:sz w:val="21"/>
                <w:szCs w:val="21"/>
                <w:lang w:eastAsia="zh-CN"/>
              </w:rPr>
            </w:pPr>
            <w:r w:rsidRPr="00F40AF5">
              <w:rPr>
                <w:rFonts w:ascii="SimSun" w:hAnsi="SimSun" w:cs="Arial" w:hint="eastAsia"/>
                <w:bCs/>
                <w:sz w:val="21"/>
                <w:szCs w:val="21"/>
                <w:lang w:eastAsia="zh-CN"/>
              </w:rPr>
              <w:t>为实现项目目标，将制订获得外观设计知识产权的战略。</w:t>
            </w:r>
          </w:p>
          <w:p w:rsidR="000E32FF" w:rsidRPr="00F40AF5" w:rsidRDefault="0020500B" w:rsidP="0065627A">
            <w:pPr>
              <w:spacing w:afterLines="50" w:line="340" w:lineRule="atLeast"/>
              <w:ind w:left="0"/>
              <w:jc w:val="both"/>
              <w:rPr>
                <w:rFonts w:ascii="SimSun" w:hAnsi="SimSun"/>
                <w:bCs/>
                <w:kern w:val="2"/>
                <w:sz w:val="21"/>
                <w:szCs w:val="21"/>
                <w:lang w:eastAsia="ko-KR"/>
              </w:rPr>
            </w:pPr>
            <w:r w:rsidRPr="00F40AF5">
              <w:rPr>
                <w:rFonts w:ascii="SimSun" w:hAnsi="SimSun" w:cs="Arial" w:hint="eastAsia"/>
                <w:bCs/>
                <w:sz w:val="21"/>
                <w:szCs w:val="21"/>
                <w:lang w:eastAsia="zh-CN"/>
              </w:rPr>
              <w:t>根据各自的项目建议，将从两个不同地区选出两个国家，用两年时间实施项目。选定国家的</w:t>
            </w:r>
            <w:r w:rsidR="00344FA4">
              <w:rPr>
                <w:rFonts w:ascii="SimSun" w:hAnsi="SimSun" w:cs="Arial" w:hint="eastAsia"/>
                <w:bCs/>
                <w:sz w:val="21"/>
                <w:szCs w:val="21"/>
                <w:lang w:eastAsia="zh-CN"/>
              </w:rPr>
              <w:t>牵头机构</w:t>
            </w:r>
            <w:r w:rsidRPr="00F40AF5">
              <w:rPr>
                <w:rFonts w:ascii="SimSun" w:hAnsi="SimSun" w:cs="Arial" w:hint="eastAsia"/>
                <w:bCs/>
                <w:sz w:val="21"/>
                <w:szCs w:val="21"/>
                <w:lang w:eastAsia="zh-CN"/>
              </w:rPr>
              <w:t>将被要求指定一个当地项目经理，与</w:t>
            </w:r>
            <w:r w:rsidR="000E32FF" w:rsidRPr="00F40AF5">
              <w:rPr>
                <w:rFonts w:ascii="SimSun" w:hAnsi="SimSun" w:cs="Arial"/>
                <w:bCs/>
                <w:sz w:val="21"/>
                <w:szCs w:val="21"/>
                <w:lang w:eastAsia="zh-CN"/>
              </w:rPr>
              <w:t>WIPO</w:t>
            </w:r>
            <w:r w:rsidRPr="00F40AF5">
              <w:rPr>
                <w:rFonts w:ascii="SimSun" w:hAnsi="SimSun" w:cs="Arial" w:hint="eastAsia"/>
                <w:bCs/>
                <w:sz w:val="21"/>
                <w:szCs w:val="21"/>
                <w:lang w:eastAsia="zh-CN"/>
              </w:rPr>
              <w:t>秘书处合作，制定一项外联计划，这项计划将在项目第一年被用于找出有潜力</w:t>
            </w:r>
            <w:r w:rsidRPr="0065627A">
              <w:rPr>
                <w:rFonts w:ascii="SimSun" w:hAnsi="SimSun" w:hint="eastAsia"/>
                <w:bCs/>
                <w:kern w:val="2"/>
                <w:sz w:val="21"/>
                <w:szCs w:val="21"/>
                <w:lang w:eastAsia="zh-CN"/>
              </w:rPr>
              <w:t>加入</w:t>
            </w:r>
            <w:r w:rsidRPr="00F40AF5">
              <w:rPr>
                <w:rFonts w:ascii="SimSun" w:hAnsi="SimSun" w:cs="Arial" w:hint="eastAsia"/>
                <w:bCs/>
                <w:sz w:val="21"/>
                <w:szCs w:val="21"/>
                <w:lang w:eastAsia="zh-CN"/>
              </w:rPr>
              <w:t>项目</w:t>
            </w:r>
            <w:r w:rsidR="00344FA4">
              <w:rPr>
                <w:rFonts w:ascii="SimSun" w:hAnsi="SimSun" w:cs="Arial" w:hint="eastAsia"/>
                <w:bCs/>
                <w:sz w:val="21"/>
                <w:szCs w:val="21"/>
                <w:lang w:eastAsia="zh-CN"/>
              </w:rPr>
              <w:t>、</w:t>
            </w:r>
            <w:r w:rsidRPr="00F40AF5">
              <w:rPr>
                <w:rFonts w:ascii="SimSun" w:hAnsi="SimSun" w:cs="Arial" w:hint="eastAsia"/>
                <w:bCs/>
                <w:sz w:val="21"/>
                <w:szCs w:val="21"/>
                <w:lang w:eastAsia="zh-CN"/>
              </w:rPr>
              <w:t>在国内以及适用</w:t>
            </w:r>
            <w:r w:rsidR="00344FA4">
              <w:rPr>
                <w:rFonts w:ascii="SimSun" w:hAnsi="SimSun" w:cs="Arial" w:hint="eastAsia"/>
                <w:bCs/>
                <w:sz w:val="21"/>
                <w:szCs w:val="21"/>
                <w:lang w:eastAsia="zh-CN"/>
              </w:rPr>
              <w:t>时</w:t>
            </w:r>
            <w:r w:rsidRPr="00F40AF5">
              <w:rPr>
                <w:rFonts w:ascii="SimSun" w:hAnsi="SimSun" w:cs="Arial" w:hint="eastAsia"/>
                <w:bCs/>
                <w:sz w:val="21"/>
                <w:szCs w:val="21"/>
                <w:lang w:eastAsia="zh-CN"/>
              </w:rPr>
              <w:t>在国外保护其外观设计的外观设计企业。项目的每个</w:t>
            </w:r>
            <w:r w:rsidR="00671B72" w:rsidRPr="00F40AF5">
              <w:rPr>
                <w:rFonts w:ascii="SimSun" w:hAnsi="SimSun" w:cs="Arial" w:hint="eastAsia"/>
                <w:bCs/>
                <w:sz w:val="21"/>
                <w:szCs w:val="21"/>
                <w:lang w:eastAsia="zh-CN"/>
              </w:rPr>
              <w:t>关键阶段应当包括商定一项战略和一项实施计划，以及变动管理因素</w:t>
            </w:r>
            <w:r w:rsidR="0065627A">
              <w:rPr>
                <w:rFonts w:ascii="SimSun" w:hAnsi="SimSun" w:cs="Arial" w:hint="eastAsia"/>
                <w:bCs/>
                <w:sz w:val="21"/>
                <w:szCs w:val="21"/>
                <w:lang w:eastAsia="zh-CN"/>
              </w:rPr>
              <w:t>、</w:t>
            </w:r>
            <w:r w:rsidR="00671B72" w:rsidRPr="00F40AF5">
              <w:rPr>
                <w:rFonts w:ascii="SimSun" w:hAnsi="SimSun" w:cs="Arial" w:hint="eastAsia"/>
                <w:bCs/>
                <w:sz w:val="21"/>
                <w:szCs w:val="21"/>
                <w:lang w:eastAsia="zh-CN"/>
              </w:rPr>
              <w:t>风险分析和降低风险。</w:t>
            </w:r>
          </w:p>
          <w:p w:rsidR="000E32FF" w:rsidRPr="00F40AF5" w:rsidRDefault="00F40AF5" w:rsidP="0065627A">
            <w:pPr>
              <w:spacing w:afterLines="50" w:line="340" w:lineRule="atLeast"/>
              <w:ind w:left="0"/>
              <w:jc w:val="both"/>
              <w:rPr>
                <w:rFonts w:ascii="SimSun" w:hAnsi="SimSun"/>
                <w:bCs/>
                <w:kern w:val="2"/>
                <w:sz w:val="21"/>
                <w:szCs w:val="21"/>
                <w:lang w:eastAsia="ko-KR"/>
              </w:rPr>
            </w:pPr>
            <w:r>
              <w:rPr>
                <w:rFonts w:ascii="SimSun" w:hAnsi="SimSun" w:hint="eastAsia"/>
                <w:bCs/>
                <w:kern w:val="2"/>
                <w:sz w:val="21"/>
                <w:szCs w:val="21"/>
                <w:lang w:eastAsia="zh-CN"/>
              </w:rPr>
              <w:t>项目第二年，项目将找出一名或多名外观设计专家，帮助选中的企业制定相关外观设计的知识产权战略和保护计划。</w:t>
            </w:r>
            <w:r w:rsidR="00344FA4">
              <w:rPr>
                <w:rFonts w:ascii="SimSun" w:hAnsi="SimSun" w:hint="eastAsia"/>
                <w:bCs/>
                <w:kern w:val="2"/>
                <w:sz w:val="21"/>
                <w:szCs w:val="21"/>
                <w:lang w:eastAsia="zh-CN"/>
              </w:rPr>
              <w:t>牵头机构</w:t>
            </w:r>
            <w:r>
              <w:rPr>
                <w:rFonts w:ascii="SimSun" w:hAnsi="SimSun" w:hint="eastAsia"/>
                <w:bCs/>
                <w:kern w:val="2"/>
                <w:sz w:val="21"/>
                <w:szCs w:val="21"/>
                <w:lang w:eastAsia="zh-CN"/>
              </w:rPr>
              <w:t>将协助选中的企业获得外观设计保护，并为在有关国内和国际商业圈</w:t>
            </w:r>
            <w:r w:rsidR="00344FA4">
              <w:rPr>
                <w:rFonts w:ascii="SimSun" w:hAnsi="SimSun" w:hint="eastAsia"/>
                <w:bCs/>
                <w:kern w:val="2"/>
                <w:sz w:val="21"/>
                <w:szCs w:val="21"/>
                <w:lang w:eastAsia="zh-CN"/>
              </w:rPr>
              <w:t>推广</w:t>
            </w:r>
            <w:r>
              <w:rPr>
                <w:rFonts w:ascii="SimSun" w:hAnsi="SimSun" w:hint="eastAsia"/>
                <w:bCs/>
                <w:kern w:val="2"/>
                <w:sz w:val="21"/>
                <w:szCs w:val="21"/>
                <w:lang w:eastAsia="zh-CN"/>
              </w:rPr>
              <w:t>受保护外观设计提供便利。</w:t>
            </w:r>
          </w:p>
          <w:p w:rsidR="000E32FF" w:rsidRPr="0065627A" w:rsidRDefault="00F40AF5" w:rsidP="0065627A">
            <w:pPr>
              <w:pStyle w:val="ListParagraph"/>
              <w:numPr>
                <w:ilvl w:val="1"/>
                <w:numId w:val="24"/>
              </w:numPr>
              <w:tabs>
                <w:tab w:val="clear" w:pos="1701"/>
              </w:tabs>
              <w:spacing w:line="340" w:lineRule="atLeast"/>
              <w:ind w:left="0" w:firstLineChars="0"/>
              <w:jc w:val="both"/>
              <w:rPr>
                <w:rFonts w:ascii="KaiTi" w:eastAsia="KaiTi" w:hAnsi="KaiTi" w:cs="SimSun"/>
                <w:i/>
                <w:kern w:val="2"/>
                <w:sz w:val="21"/>
                <w:szCs w:val="21"/>
                <w:lang w:eastAsia="zh-CN"/>
              </w:rPr>
            </w:pPr>
            <w:r w:rsidRPr="0065627A">
              <w:rPr>
                <w:rFonts w:ascii="KaiTi" w:eastAsia="KaiTi" w:hAnsi="KaiTi" w:cs="SimSun" w:hint="eastAsia"/>
                <w:i/>
                <w:kern w:val="2"/>
                <w:sz w:val="21"/>
                <w:szCs w:val="21"/>
                <w:lang w:eastAsia="zh-CN"/>
              </w:rPr>
              <w:t>提高认识和能力建设：</w:t>
            </w:r>
          </w:p>
          <w:p w:rsidR="000E32FF" w:rsidRPr="00F40AF5" w:rsidRDefault="00F40AF5" w:rsidP="0065627A">
            <w:pPr>
              <w:spacing w:afterLines="50" w:line="340" w:lineRule="atLeast"/>
              <w:ind w:left="0"/>
              <w:jc w:val="both"/>
              <w:rPr>
                <w:rFonts w:ascii="SimSun" w:hAnsi="SimSun" w:cs="Arial"/>
                <w:bCs/>
                <w:sz w:val="21"/>
                <w:szCs w:val="21"/>
                <w:lang w:eastAsia="zh-CN"/>
              </w:rPr>
            </w:pPr>
            <w:r>
              <w:rPr>
                <w:rFonts w:ascii="SimSun" w:hAnsi="SimSun" w:cs="Arial" w:hint="eastAsia"/>
                <w:bCs/>
                <w:sz w:val="21"/>
                <w:szCs w:val="21"/>
                <w:lang w:eastAsia="zh-CN"/>
              </w:rPr>
              <w:t>提高认识目标主要将通过记录在项目实施过程中取得的经验以及分享经验来实现。例如，这可以通过在项目完成时和与参与项目的</w:t>
            </w:r>
            <w:r w:rsidR="00344FA4">
              <w:rPr>
                <w:rFonts w:ascii="SimSun" w:hAnsi="SimSun" w:cs="Arial" w:hint="eastAsia"/>
                <w:bCs/>
                <w:sz w:val="21"/>
                <w:szCs w:val="21"/>
                <w:lang w:eastAsia="zh-CN"/>
              </w:rPr>
              <w:t>牵头机构</w:t>
            </w:r>
            <w:r>
              <w:rPr>
                <w:rFonts w:ascii="SimSun" w:hAnsi="SimSun" w:cs="Arial" w:hint="eastAsia"/>
                <w:bCs/>
                <w:sz w:val="21"/>
                <w:szCs w:val="21"/>
                <w:lang w:eastAsia="zh-CN"/>
              </w:rPr>
              <w:t>和选中的外观设计企业举行会议来实现。</w:t>
            </w:r>
          </w:p>
          <w:p w:rsidR="00F40AF5" w:rsidRDefault="00344FA4" w:rsidP="0065627A">
            <w:pPr>
              <w:spacing w:afterLines="50" w:line="340" w:lineRule="atLeast"/>
              <w:ind w:left="0"/>
              <w:jc w:val="both"/>
              <w:rPr>
                <w:rFonts w:ascii="SimSun" w:hAnsi="SimSun" w:cs="Arial"/>
                <w:bCs/>
                <w:sz w:val="21"/>
                <w:szCs w:val="21"/>
                <w:lang w:eastAsia="zh-CN"/>
              </w:rPr>
            </w:pPr>
            <w:r>
              <w:rPr>
                <w:rFonts w:ascii="SimSun" w:hAnsi="SimSun" w:cs="Arial" w:hint="eastAsia"/>
                <w:bCs/>
                <w:sz w:val="21"/>
                <w:szCs w:val="21"/>
                <w:lang w:eastAsia="zh-CN"/>
              </w:rPr>
              <w:t>基于</w:t>
            </w:r>
            <w:r w:rsidR="00F40AF5">
              <w:rPr>
                <w:rFonts w:ascii="SimSun" w:hAnsi="SimSun" w:cs="Arial" w:hint="eastAsia"/>
                <w:bCs/>
                <w:sz w:val="21"/>
                <w:szCs w:val="21"/>
                <w:lang w:eastAsia="zh-CN"/>
              </w:rPr>
              <w:t>项目两年期间取得的经验，</w:t>
            </w:r>
            <w:r>
              <w:rPr>
                <w:rFonts w:ascii="SimSun" w:hAnsi="SimSun" w:cs="Arial" w:hint="eastAsia"/>
                <w:bCs/>
                <w:sz w:val="21"/>
                <w:szCs w:val="21"/>
                <w:lang w:eastAsia="zh-CN"/>
              </w:rPr>
              <w:t>牵头机构</w:t>
            </w:r>
            <w:r w:rsidR="00F40AF5">
              <w:rPr>
                <w:rFonts w:ascii="SimSun" w:hAnsi="SimSun" w:cs="Arial" w:hint="eastAsia"/>
                <w:bCs/>
                <w:sz w:val="21"/>
                <w:szCs w:val="21"/>
                <w:lang w:eastAsia="zh-CN"/>
              </w:rPr>
              <w:t>应当在项目第二年结束后继续其活动。</w:t>
            </w:r>
          </w:p>
          <w:p w:rsidR="000E32FF" w:rsidRPr="00F40AF5" w:rsidRDefault="00F40AF5" w:rsidP="0065627A">
            <w:pPr>
              <w:spacing w:afterLines="50" w:line="340" w:lineRule="atLeast"/>
              <w:ind w:left="0"/>
              <w:jc w:val="both"/>
              <w:rPr>
                <w:rFonts w:ascii="SimSun" w:hAnsi="SimSun"/>
                <w:bCs/>
                <w:kern w:val="2"/>
                <w:sz w:val="21"/>
                <w:szCs w:val="21"/>
                <w:lang w:eastAsia="ko-KR"/>
              </w:rPr>
            </w:pPr>
            <w:r>
              <w:rPr>
                <w:rFonts w:ascii="SimSun" w:hAnsi="SimSun" w:cs="Arial" w:hint="eastAsia"/>
                <w:bCs/>
                <w:sz w:val="21"/>
                <w:szCs w:val="21"/>
                <w:lang w:eastAsia="zh-CN"/>
              </w:rPr>
              <w:t>项目实现长期影响的关键因素，例如确保</w:t>
            </w:r>
            <w:r w:rsidR="00240779">
              <w:rPr>
                <w:rFonts w:ascii="SimSun" w:hAnsi="SimSun" w:cs="Arial" w:hint="eastAsia"/>
                <w:bCs/>
                <w:sz w:val="21"/>
                <w:szCs w:val="21"/>
                <w:lang w:eastAsia="zh-CN"/>
              </w:rPr>
              <w:t>能力建设资源，将包括在初始项目框架中。</w:t>
            </w:r>
          </w:p>
        </w:tc>
      </w:tr>
      <w:tr w:rsidR="000E32FF" w:rsidRPr="00501C26" w:rsidTr="00352239">
        <w:tc>
          <w:tcPr>
            <w:tcW w:w="9288" w:type="dxa"/>
            <w:gridSpan w:val="2"/>
            <w:tcBorders>
              <w:top w:val="single" w:sz="4" w:space="0" w:color="808080"/>
              <w:left w:val="single" w:sz="4" w:space="0" w:color="808080"/>
              <w:bottom w:val="single" w:sz="4" w:space="0" w:color="808080"/>
              <w:right w:val="single" w:sz="4" w:space="0" w:color="808080"/>
            </w:tcBorders>
          </w:tcPr>
          <w:p w:rsidR="000E32FF" w:rsidRPr="0067691C" w:rsidRDefault="000E32FF" w:rsidP="0065627A">
            <w:pPr>
              <w:spacing w:beforeLines="50" w:before="120" w:afterLines="50" w:line="240" w:lineRule="auto"/>
              <w:ind w:left="0"/>
              <w:rPr>
                <w:rFonts w:ascii="SimHei" w:eastAsia="SimHei" w:hAnsi="SimHei" w:cs="Arial"/>
                <w:bCs/>
                <w:sz w:val="21"/>
                <w:lang w:eastAsia="zh-CN"/>
              </w:rPr>
            </w:pPr>
            <w:r w:rsidRPr="0067691C">
              <w:rPr>
                <w:rFonts w:ascii="SimHei" w:eastAsia="SimHei" w:hAnsi="SimHei" w:cs="Arial"/>
                <w:bCs/>
                <w:sz w:val="21"/>
                <w:lang w:eastAsia="zh-CN"/>
              </w:rPr>
              <w:lastRenderedPageBreak/>
              <w:t>3.</w:t>
            </w:r>
            <w:r w:rsidRPr="0067691C">
              <w:rPr>
                <w:rFonts w:ascii="SimHei" w:eastAsia="SimHei" w:hAnsi="SimHei" w:cs="Arial"/>
                <w:bCs/>
                <w:sz w:val="21"/>
                <w:lang w:eastAsia="zh-CN"/>
              </w:rPr>
              <w:tab/>
            </w:r>
            <w:r w:rsidR="00240779" w:rsidRPr="0067691C">
              <w:rPr>
                <w:rFonts w:ascii="SimHei" w:eastAsia="SimHei" w:hAnsi="SimHei" w:cs="Arial" w:hint="eastAsia"/>
                <w:bCs/>
                <w:sz w:val="21"/>
                <w:lang w:eastAsia="zh-CN"/>
              </w:rPr>
              <w:t>审查与评价</w:t>
            </w:r>
          </w:p>
        </w:tc>
      </w:tr>
      <w:tr w:rsidR="000E32FF" w:rsidRPr="00501C26" w:rsidTr="00352239">
        <w:tc>
          <w:tcPr>
            <w:tcW w:w="9288" w:type="dxa"/>
            <w:gridSpan w:val="2"/>
            <w:tcBorders>
              <w:top w:val="single" w:sz="4" w:space="0" w:color="808080"/>
              <w:left w:val="single" w:sz="4" w:space="0" w:color="808080"/>
              <w:bottom w:val="single" w:sz="4" w:space="0" w:color="808080"/>
              <w:right w:val="single" w:sz="4" w:space="0" w:color="808080"/>
            </w:tcBorders>
          </w:tcPr>
          <w:p w:rsidR="000E32FF" w:rsidRPr="00F40AF5" w:rsidRDefault="00240779" w:rsidP="0065627A">
            <w:pPr>
              <w:spacing w:beforeLines="50" w:before="120" w:afterLines="50" w:line="240" w:lineRule="auto"/>
              <w:ind w:left="0"/>
              <w:jc w:val="both"/>
              <w:rPr>
                <w:rFonts w:ascii="SimSun" w:hAnsi="SimSun"/>
                <w:bCs/>
                <w:kern w:val="2"/>
                <w:sz w:val="21"/>
                <w:szCs w:val="21"/>
                <w:lang w:eastAsia="ko-KR"/>
              </w:rPr>
            </w:pPr>
            <w:r>
              <w:rPr>
                <w:rFonts w:ascii="SimSun" w:hAnsi="SimSun"/>
                <w:bCs/>
                <w:kern w:val="2"/>
                <w:sz w:val="21"/>
                <w:szCs w:val="21"/>
                <w:lang w:eastAsia="ko-KR"/>
              </w:rPr>
              <w:t>3.1.</w:t>
            </w:r>
            <w:r w:rsidR="000E32FF" w:rsidRPr="00F40AF5">
              <w:rPr>
                <w:rFonts w:ascii="SimSun" w:hAnsi="SimSun"/>
                <w:bCs/>
                <w:kern w:val="2"/>
                <w:sz w:val="21"/>
                <w:szCs w:val="21"/>
                <w:lang w:eastAsia="ko-KR"/>
              </w:rPr>
              <w:tab/>
            </w:r>
            <w:r>
              <w:rPr>
                <w:rFonts w:ascii="SimSun" w:hAnsi="SimSun" w:hint="eastAsia"/>
                <w:bCs/>
                <w:sz w:val="21"/>
                <w:szCs w:val="21"/>
                <w:u w:val="single"/>
                <w:lang w:eastAsia="zh-CN"/>
              </w:rPr>
              <w:t>项目审评时间安排</w:t>
            </w:r>
          </w:p>
        </w:tc>
      </w:tr>
      <w:tr w:rsidR="000E32FF" w:rsidRPr="00501C26" w:rsidTr="00352239">
        <w:tc>
          <w:tcPr>
            <w:tcW w:w="9288" w:type="dxa"/>
            <w:gridSpan w:val="2"/>
            <w:tcBorders>
              <w:top w:val="single" w:sz="4" w:space="0" w:color="808080"/>
              <w:left w:val="single" w:sz="4" w:space="0" w:color="808080"/>
              <w:bottom w:val="single" w:sz="4" w:space="0" w:color="808080"/>
              <w:right w:val="single" w:sz="4" w:space="0" w:color="808080"/>
            </w:tcBorders>
          </w:tcPr>
          <w:p w:rsidR="000E32FF" w:rsidRPr="00F40AF5" w:rsidRDefault="00240779" w:rsidP="0067691C">
            <w:pPr>
              <w:spacing w:beforeLines="50" w:before="120" w:afterLines="50" w:line="340" w:lineRule="atLeast"/>
              <w:ind w:left="0"/>
              <w:jc w:val="both"/>
              <w:rPr>
                <w:rFonts w:ascii="SimSun" w:hAnsi="SimSun" w:cs="Arial"/>
                <w:bCs/>
                <w:sz w:val="21"/>
                <w:szCs w:val="21"/>
                <w:lang w:eastAsia="zh-CN"/>
              </w:rPr>
            </w:pPr>
            <w:r>
              <w:rPr>
                <w:rFonts w:ascii="SimSun" w:hAnsi="SimSun" w:hint="eastAsia"/>
                <w:bCs/>
                <w:kern w:val="2"/>
                <w:sz w:val="21"/>
                <w:szCs w:val="21"/>
                <w:lang w:eastAsia="zh-CN"/>
              </w:rPr>
              <w:t>项目在参与国的进展，将在一年后</w:t>
            </w:r>
            <w:r w:rsidRPr="0067691C">
              <w:rPr>
                <w:rFonts w:ascii="SimSun" w:hAnsi="SimSun" w:cs="Arial" w:hint="eastAsia"/>
                <w:bCs/>
                <w:sz w:val="21"/>
                <w:szCs w:val="21"/>
                <w:lang w:eastAsia="zh-CN"/>
              </w:rPr>
              <w:t>进行</w:t>
            </w:r>
            <w:r>
              <w:rPr>
                <w:rFonts w:ascii="SimSun" w:hAnsi="SimSun" w:hint="eastAsia"/>
                <w:bCs/>
                <w:kern w:val="2"/>
                <w:sz w:val="21"/>
                <w:szCs w:val="21"/>
                <w:lang w:eastAsia="zh-CN"/>
              </w:rPr>
              <w:t>首次审查，以确定已制定外联计划并投入实施，并已找出若干可能参与的外观设计企业。</w:t>
            </w:r>
          </w:p>
          <w:p w:rsidR="000E32FF" w:rsidRPr="0065627A" w:rsidRDefault="00240779" w:rsidP="0065627A">
            <w:pPr>
              <w:spacing w:afterLines="50" w:line="340" w:lineRule="atLeast"/>
              <w:ind w:left="0"/>
              <w:jc w:val="both"/>
              <w:rPr>
                <w:rFonts w:ascii="SimSun" w:hAnsi="SimSun"/>
                <w:bCs/>
                <w:kern w:val="2"/>
                <w:sz w:val="21"/>
                <w:szCs w:val="21"/>
                <w:lang w:eastAsia="ko-KR"/>
              </w:rPr>
            </w:pPr>
            <w:r>
              <w:rPr>
                <w:rFonts w:ascii="SimSun" w:hAnsi="SimSun" w:cs="Arial" w:hint="eastAsia"/>
                <w:bCs/>
                <w:sz w:val="21"/>
                <w:szCs w:val="21"/>
                <w:lang w:eastAsia="zh-CN"/>
              </w:rPr>
              <w:t>另一次审查将在第二年结束时进行，参与方为被指定的</w:t>
            </w:r>
            <w:r w:rsidR="00344FA4">
              <w:rPr>
                <w:rFonts w:ascii="SimSun" w:hAnsi="SimSun" w:cs="Arial" w:hint="eastAsia"/>
                <w:bCs/>
                <w:sz w:val="21"/>
                <w:szCs w:val="21"/>
                <w:lang w:eastAsia="zh-CN"/>
              </w:rPr>
              <w:t>牵头机构</w:t>
            </w:r>
            <w:r>
              <w:rPr>
                <w:rFonts w:ascii="SimSun" w:hAnsi="SimSun" w:cs="Arial" w:hint="eastAsia"/>
                <w:bCs/>
                <w:sz w:val="21"/>
                <w:szCs w:val="21"/>
                <w:lang w:eastAsia="zh-CN"/>
              </w:rPr>
              <w:t>、当地项目经理</w:t>
            </w:r>
            <w:r w:rsidR="00344FA4">
              <w:rPr>
                <w:rFonts w:ascii="SimSun" w:hAnsi="SimSun" w:cs="Arial" w:hint="eastAsia"/>
                <w:bCs/>
                <w:sz w:val="21"/>
                <w:szCs w:val="21"/>
                <w:lang w:eastAsia="zh-CN"/>
              </w:rPr>
              <w:t>以及</w:t>
            </w:r>
            <w:r>
              <w:rPr>
                <w:rFonts w:ascii="SimSun" w:hAnsi="SimSun" w:cs="Arial" w:hint="eastAsia"/>
                <w:bCs/>
                <w:sz w:val="21"/>
                <w:szCs w:val="21"/>
                <w:lang w:eastAsia="zh-CN"/>
              </w:rPr>
              <w:t>参与项目的外观设计企业，以便评价项目的总体落实情况。</w:t>
            </w:r>
          </w:p>
        </w:tc>
      </w:tr>
      <w:tr w:rsidR="000E32FF" w:rsidRPr="00501C26" w:rsidTr="00352239">
        <w:tc>
          <w:tcPr>
            <w:tcW w:w="9288" w:type="dxa"/>
            <w:gridSpan w:val="2"/>
            <w:tcBorders>
              <w:top w:val="single" w:sz="4" w:space="0" w:color="808080"/>
              <w:left w:val="single" w:sz="4" w:space="0" w:color="808080"/>
              <w:bottom w:val="single" w:sz="4" w:space="0" w:color="808080"/>
              <w:right w:val="single" w:sz="4" w:space="0" w:color="808080"/>
            </w:tcBorders>
          </w:tcPr>
          <w:p w:rsidR="000E32FF" w:rsidRPr="00501C26" w:rsidRDefault="000E32FF" w:rsidP="0065627A">
            <w:pPr>
              <w:spacing w:beforeLines="50" w:before="120" w:afterLines="50" w:line="240" w:lineRule="auto"/>
              <w:ind w:left="0"/>
              <w:jc w:val="both"/>
              <w:rPr>
                <w:rFonts w:eastAsia="Malgun Gothic"/>
                <w:i/>
                <w:kern w:val="2"/>
                <w:lang w:eastAsia="ko-KR"/>
              </w:rPr>
            </w:pPr>
            <w:r w:rsidRPr="0065627A">
              <w:rPr>
                <w:rFonts w:ascii="SimSun" w:hAnsi="SimSun"/>
                <w:bCs/>
                <w:kern w:val="2"/>
                <w:sz w:val="21"/>
                <w:lang w:eastAsia="ko-KR"/>
              </w:rPr>
              <w:t xml:space="preserve">3.2. </w:t>
            </w:r>
            <w:r w:rsidRPr="0065627A">
              <w:rPr>
                <w:rFonts w:ascii="SimSun" w:hAnsi="SimSun"/>
                <w:bCs/>
                <w:kern w:val="2"/>
                <w:sz w:val="21"/>
                <w:lang w:eastAsia="ko-KR"/>
              </w:rPr>
              <w:tab/>
            </w:r>
            <w:r w:rsidR="00240779" w:rsidRPr="0065627A">
              <w:rPr>
                <w:rFonts w:ascii="SimSun" w:hAnsi="SimSun" w:hint="eastAsia"/>
                <w:bCs/>
                <w:sz w:val="21"/>
                <w:szCs w:val="26"/>
                <w:u w:val="single"/>
                <w:lang w:eastAsia="zh-CN"/>
              </w:rPr>
              <w:t>项目自我审评</w:t>
            </w:r>
          </w:p>
        </w:tc>
      </w:tr>
      <w:tr w:rsidR="000E32FF" w:rsidRPr="00545F33" w:rsidTr="00352239">
        <w:tc>
          <w:tcPr>
            <w:tcW w:w="3652" w:type="dxa"/>
            <w:tcBorders>
              <w:top w:val="single" w:sz="4" w:space="0" w:color="808080"/>
              <w:left w:val="single" w:sz="4" w:space="0" w:color="808080"/>
              <w:bottom w:val="single" w:sz="4" w:space="0" w:color="808080"/>
              <w:right w:val="single" w:sz="4" w:space="0" w:color="808080"/>
            </w:tcBorders>
            <w:hideMark/>
          </w:tcPr>
          <w:p w:rsidR="000E32FF" w:rsidRPr="00545F33" w:rsidRDefault="00240779" w:rsidP="0065627A">
            <w:pPr>
              <w:spacing w:beforeLines="50" w:before="120" w:afterLines="50" w:line="240" w:lineRule="auto"/>
              <w:ind w:left="0"/>
              <w:jc w:val="both"/>
              <w:rPr>
                <w:rFonts w:ascii="KaiTi" w:eastAsia="KaiTi" w:hAnsi="KaiTi"/>
                <w:bCs/>
                <w:i/>
                <w:kern w:val="2"/>
                <w:sz w:val="21"/>
                <w:szCs w:val="28"/>
                <w:lang w:eastAsia="zh-CN"/>
              </w:rPr>
            </w:pPr>
            <w:r w:rsidRPr="00545F33">
              <w:rPr>
                <w:rFonts w:ascii="KaiTi" w:eastAsia="KaiTi" w:hAnsi="KaiTi" w:hint="eastAsia"/>
                <w:bCs/>
                <w:i/>
                <w:kern w:val="2"/>
                <w:sz w:val="21"/>
                <w:szCs w:val="28"/>
                <w:lang w:eastAsia="zh-CN"/>
              </w:rPr>
              <w:t>项目产出</w:t>
            </w:r>
          </w:p>
        </w:tc>
        <w:tc>
          <w:tcPr>
            <w:tcW w:w="5636" w:type="dxa"/>
            <w:tcBorders>
              <w:top w:val="single" w:sz="4" w:space="0" w:color="808080"/>
              <w:left w:val="single" w:sz="4" w:space="0" w:color="808080"/>
              <w:bottom w:val="single" w:sz="4" w:space="0" w:color="808080"/>
              <w:right w:val="single" w:sz="4" w:space="0" w:color="808080"/>
            </w:tcBorders>
          </w:tcPr>
          <w:p w:rsidR="000E32FF" w:rsidRPr="00545F33" w:rsidRDefault="00240779" w:rsidP="0065627A">
            <w:pPr>
              <w:spacing w:beforeLines="50" w:before="120" w:afterLines="50" w:line="240" w:lineRule="auto"/>
              <w:ind w:left="0"/>
              <w:jc w:val="both"/>
              <w:rPr>
                <w:rFonts w:ascii="KaiTi" w:eastAsia="KaiTi" w:hAnsi="KaiTi"/>
                <w:bCs/>
                <w:i/>
                <w:kern w:val="2"/>
                <w:sz w:val="21"/>
                <w:szCs w:val="28"/>
                <w:lang w:eastAsia="zh-CN"/>
              </w:rPr>
            </w:pPr>
            <w:r w:rsidRPr="00545F33">
              <w:rPr>
                <w:rFonts w:ascii="KaiTi" w:eastAsia="KaiTi" w:hAnsi="KaiTi" w:hint="eastAsia"/>
                <w:bCs/>
                <w:i/>
                <w:kern w:val="2"/>
                <w:sz w:val="21"/>
                <w:szCs w:val="28"/>
                <w:lang w:eastAsia="zh-CN"/>
              </w:rPr>
              <w:t>圆满完成的</w:t>
            </w:r>
            <w:r w:rsidR="0065627A">
              <w:rPr>
                <w:rFonts w:ascii="KaiTi" w:eastAsia="KaiTi" w:hAnsi="KaiTi" w:hint="eastAsia"/>
                <w:bCs/>
                <w:i/>
                <w:kern w:val="2"/>
                <w:sz w:val="21"/>
                <w:szCs w:val="28"/>
                <w:lang w:eastAsia="zh-CN"/>
              </w:rPr>
              <w:t>指标</w:t>
            </w:r>
            <w:r w:rsidR="000E32FF" w:rsidRPr="00545F33">
              <w:rPr>
                <w:rFonts w:ascii="KaiTi" w:eastAsia="KaiTi" w:hAnsi="KaiTi"/>
                <w:bCs/>
                <w:i/>
                <w:kern w:val="2"/>
                <w:sz w:val="21"/>
                <w:szCs w:val="28"/>
                <w:lang w:eastAsia="zh-CN"/>
              </w:rPr>
              <w:t>(</w:t>
            </w:r>
            <w:r w:rsidRPr="00545F33">
              <w:rPr>
                <w:rFonts w:ascii="KaiTi" w:eastAsia="KaiTi" w:hAnsi="KaiTi" w:hint="eastAsia"/>
                <w:bCs/>
                <w:i/>
                <w:kern w:val="2"/>
                <w:sz w:val="21"/>
                <w:szCs w:val="28"/>
                <w:lang w:eastAsia="zh-CN"/>
              </w:rPr>
              <w:t>产出指标</w:t>
            </w:r>
            <w:r w:rsidR="000E32FF" w:rsidRPr="00545F33">
              <w:rPr>
                <w:rFonts w:ascii="KaiTi" w:eastAsia="KaiTi" w:hAnsi="KaiTi"/>
                <w:bCs/>
                <w:i/>
                <w:kern w:val="2"/>
                <w:sz w:val="21"/>
                <w:szCs w:val="28"/>
                <w:lang w:eastAsia="zh-CN"/>
              </w:rPr>
              <w:t>)</w:t>
            </w:r>
          </w:p>
        </w:tc>
      </w:tr>
      <w:tr w:rsidR="000E32FF" w:rsidRPr="00545F33" w:rsidTr="00352239">
        <w:tc>
          <w:tcPr>
            <w:tcW w:w="3652" w:type="dxa"/>
            <w:tcBorders>
              <w:top w:val="single" w:sz="4" w:space="0" w:color="808080"/>
              <w:left w:val="single" w:sz="4" w:space="0" w:color="808080"/>
              <w:bottom w:val="single" w:sz="4" w:space="0" w:color="808080"/>
              <w:right w:val="single" w:sz="4" w:space="0" w:color="808080"/>
            </w:tcBorders>
          </w:tcPr>
          <w:p w:rsidR="000E32FF" w:rsidRPr="00545F33" w:rsidRDefault="00240779" w:rsidP="000A1A37">
            <w:pPr>
              <w:spacing w:beforeLines="50" w:before="120" w:afterLines="50" w:line="340" w:lineRule="atLeast"/>
              <w:ind w:left="0"/>
              <w:jc w:val="both"/>
              <w:rPr>
                <w:rFonts w:eastAsia="Malgun Gothic"/>
                <w:b/>
                <w:kern w:val="2"/>
                <w:sz w:val="21"/>
                <w:lang w:eastAsia="ko-KR"/>
              </w:rPr>
            </w:pPr>
            <w:r w:rsidRPr="00545F33">
              <w:rPr>
                <w:rFonts w:eastAsiaTheme="minorEastAsia" w:hint="eastAsia"/>
                <w:kern w:val="2"/>
                <w:sz w:val="21"/>
                <w:lang w:eastAsia="zh-CN"/>
              </w:rPr>
              <w:t>选定两个参与国</w:t>
            </w:r>
          </w:p>
        </w:tc>
        <w:tc>
          <w:tcPr>
            <w:tcW w:w="5636" w:type="dxa"/>
            <w:tcBorders>
              <w:top w:val="single" w:sz="4" w:space="0" w:color="808080"/>
              <w:left w:val="single" w:sz="4" w:space="0" w:color="808080"/>
              <w:bottom w:val="single" w:sz="4" w:space="0" w:color="808080"/>
              <w:right w:val="single" w:sz="4" w:space="0" w:color="808080"/>
            </w:tcBorders>
          </w:tcPr>
          <w:p w:rsidR="000E32FF" w:rsidRPr="00675401" w:rsidRDefault="000E32FF" w:rsidP="00675401">
            <w:pPr>
              <w:spacing w:beforeLines="50" w:before="120" w:afterLines="50" w:line="340" w:lineRule="atLeast"/>
              <w:ind w:left="0"/>
              <w:jc w:val="both"/>
              <w:rPr>
                <w:rFonts w:ascii="SimSun" w:hAnsi="SimSun"/>
                <w:kern w:val="2"/>
                <w:sz w:val="21"/>
                <w:lang w:eastAsia="ko-KR"/>
              </w:rPr>
            </w:pPr>
            <w:r w:rsidRPr="00675401">
              <w:rPr>
                <w:rFonts w:ascii="SimSun" w:hAnsi="SimSun"/>
                <w:kern w:val="2"/>
                <w:sz w:val="21"/>
                <w:lang w:eastAsia="ko-KR"/>
              </w:rPr>
              <w:t>(a)</w:t>
            </w:r>
            <w:r w:rsidRPr="00675401">
              <w:rPr>
                <w:rFonts w:ascii="SimSun" w:hAnsi="SimSun"/>
                <w:kern w:val="2"/>
                <w:sz w:val="21"/>
                <w:lang w:eastAsia="ko-KR"/>
              </w:rPr>
              <w:tab/>
            </w:r>
            <w:r w:rsidR="00240779" w:rsidRPr="00675401">
              <w:rPr>
                <w:rFonts w:ascii="SimSun" w:hAnsi="SimSun" w:hint="eastAsia"/>
                <w:kern w:val="2"/>
                <w:sz w:val="21"/>
                <w:lang w:eastAsia="zh-CN"/>
              </w:rPr>
              <w:t>选中两个国家</w:t>
            </w:r>
            <w:r w:rsidRPr="00675401">
              <w:rPr>
                <w:rFonts w:ascii="SimSun" w:hAnsi="SimSun"/>
                <w:kern w:val="2"/>
                <w:sz w:val="21"/>
                <w:lang w:eastAsia="ko-KR"/>
              </w:rPr>
              <w:t>(</w:t>
            </w:r>
            <w:r w:rsidR="00240779" w:rsidRPr="00675401">
              <w:rPr>
                <w:rFonts w:ascii="SimSun" w:hAnsi="SimSun" w:hint="eastAsia"/>
                <w:kern w:val="2"/>
                <w:sz w:val="21"/>
                <w:lang w:eastAsia="zh-CN"/>
              </w:rPr>
              <w:t>根据选择标准决定</w:t>
            </w:r>
            <w:r w:rsidRPr="00675401">
              <w:rPr>
                <w:rFonts w:ascii="SimSun" w:hAnsi="SimSun"/>
                <w:kern w:val="2"/>
                <w:sz w:val="21"/>
                <w:lang w:eastAsia="ko-KR"/>
              </w:rPr>
              <w:t>)</w:t>
            </w:r>
          </w:p>
        </w:tc>
      </w:tr>
      <w:tr w:rsidR="000E32FF" w:rsidRPr="00545F33" w:rsidTr="00352239">
        <w:tc>
          <w:tcPr>
            <w:tcW w:w="3652" w:type="dxa"/>
            <w:tcBorders>
              <w:top w:val="single" w:sz="4" w:space="0" w:color="808080"/>
              <w:left w:val="single" w:sz="4" w:space="0" w:color="808080"/>
              <w:bottom w:val="single" w:sz="4" w:space="0" w:color="808080"/>
              <w:right w:val="single" w:sz="4" w:space="0" w:color="808080"/>
            </w:tcBorders>
            <w:hideMark/>
          </w:tcPr>
          <w:p w:rsidR="000E32FF" w:rsidRPr="00545F33" w:rsidRDefault="00240779" w:rsidP="000A1A37">
            <w:pPr>
              <w:spacing w:beforeLines="50" w:before="120" w:afterLines="50" w:line="340" w:lineRule="atLeast"/>
              <w:ind w:left="0"/>
              <w:jc w:val="both"/>
              <w:rPr>
                <w:rFonts w:eastAsia="Malgun Gothic"/>
                <w:kern w:val="2"/>
                <w:sz w:val="21"/>
                <w:lang w:eastAsia="ko-KR"/>
              </w:rPr>
            </w:pPr>
            <w:r w:rsidRPr="00545F33">
              <w:rPr>
                <w:rFonts w:eastAsiaTheme="minorEastAsia" w:hint="eastAsia"/>
                <w:kern w:val="2"/>
                <w:sz w:val="21"/>
                <w:lang w:eastAsia="zh-CN"/>
              </w:rPr>
              <w:t>国家一级为外观设计企业制定了外观设计知识产权保护机制</w:t>
            </w:r>
          </w:p>
        </w:tc>
        <w:tc>
          <w:tcPr>
            <w:tcW w:w="5636" w:type="dxa"/>
            <w:tcBorders>
              <w:top w:val="single" w:sz="4" w:space="0" w:color="808080"/>
              <w:left w:val="single" w:sz="4" w:space="0" w:color="808080"/>
              <w:bottom w:val="single" w:sz="4" w:space="0" w:color="808080"/>
              <w:right w:val="single" w:sz="4" w:space="0" w:color="808080"/>
            </w:tcBorders>
            <w:hideMark/>
          </w:tcPr>
          <w:p w:rsidR="000E32FF" w:rsidRPr="00675401" w:rsidRDefault="00675401" w:rsidP="00675401">
            <w:pPr>
              <w:spacing w:beforeLines="50" w:before="120" w:afterLines="50" w:line="340" w:lineRule="atLeast"/>
              <w:ind w:left="0"/>
              <w:jc w:val="both"/>
              <w:rPr>
                <w:rFonts w:ascii="SimSun" w:hAnsi="SimSun"/>
                <w:kern w:val="2"/>
                <w:sz w:val="21"/>
                <w:lang w:eastAsia="ko-KR"/>
              </w:rPr>
            </w:pPr>
            <w:r w:rsidRPr="00675401">
              <w:rPr>
                <w:rFonts w:ascii="SimSun" w:hAnsi="SimSun"/>
                <w:kern w:val="2"/>
                <w:sz w:val="21"/>
                <w:lang w:eastAsia="ko-KR"/>
              </w:rPr>
              <w:t>(a)</w:t>
            </w:r>
            <w:r w:rsidRPr="00675401">
              <w:rPr>
                <w:rFonts w:ascii="SimSun" w:hAnsi="SimSun"/>
                <w:kern w:val="2"/>
                <w:sz w:val="21"/>
                <w:lang w:eastAsia="ko-KR"/>
              </w:rPr>
              <w:tab/>
            </w:r>
            <w:r w:rsidR="00240779" w:rsidRPr="00675401">
              <w:rPr>
                <w:rFonts w:ascii="SimSun" w:hAnsi="SimSun" w:hint="eastAsia"/>
                <w:kern w:val="2"/>
                <w:sz w:val="21"/>
                <w:lang w:eastAsia="zh-CN"/>
              </w:rPr>
              <w:t>制定了国家外观设计保护战略；</w:t>
            </w:r>
          </w:p>
          <w:p w:rsidR="000E32FF" w:rsidRPr="00675401" w:rsidRDefault="00675401" w:rsidP="00AC6938">
            <w:pPr>
              <w:spacing w:line="340" w:lineRule="atLeast"/>
              <w:ind w:left="0"/>
              <w:jc w:val="both"/>
              <w:rPr>
                <w:rFonts w:ascii="SimSun" w:hAnsi="SimSun"/>
                <w:kern w:val="2"/>
                <w:sz w:val="21"/>
                <w:lang w:eastAsia="ko-KR"/>
              </w:rPr>
            </w:pPr>
            <w:r>
              <w:rPr>
                <w:rFonts w:ascii="SimSun" w:hAnsi="SimSun" w:hint="eastAsia"/>
                <w:kern w:val="2"/>
                <w:sz w:val="21"/>
                <w:lang w:eastAsia="zh-CN"/>
              </w:rPr>
              <w:t>(b)</w:t>
            </w:r>
            <w:r>
              <w:rPr>
                <w:rFonts w:ascii="SimSun" w:hAnsi="SimSun"/>
                <w:kern w:val="2"/>
                <w:sz w:val="21"/>
                <w:lang w:eastAsia="zh-CN"/>
              </w:rPr>
              <w:tab/>
            </w:r>
            <w:r w:rsidR="00240779" w:rsidRPr="00675401">
              <w:rPr>
                <w:rFonts w:ascii="SimSun" w:hAnsi="SimSun" w:hint="eastAsia"/>
                <w:kern w:val="2"/>
                <w:sz w:val="21"/>
                <w:lang w:eastAsia="zh-CN"/>
              </w:rPr>
              <w:t>根据选择标准指定了国家项目经理和国家</w:t>
            </w:r>
            <w:r w:rsidR="00344FA4">
              <w:rPr>
                <w:rFonts w:ascii="SimSun" w:hAnsi="SimSun" w:hint="eastAsia"/>
                <w:kern w:val="2"/>
                <w:sz w:val="21"/>
                <w:lang w:eastAsia="zh-CN"/>
              </w:rPr>
              <w:t>牵头机构</w:t>
            </w:r>
            <w:r w:rsidR="00240779" w:rsidRPr="00675401">
              <w:rPr>
                <w:rFonts w:ascii="SimSun" w:hAnsi="SimSun" w:hint="eastAsia"/>
                <w:kern w:val="2"/>
                <w:sz w:val="21"/>
                <w:lang w:eastAsia="zh-CN"/>
              </w:rPr>
              <w:t>；</w:t>
            </w:r>
          </w:p>
          <w:p w:rsidR="000E32FF" w:rsidRPr="00675401" w:rsidRDefault="00675401" w:rsidP="00AC6938">
            <w:pPr>
              <w:spacing w:line="340" w:lineRule="atLeast"/>
              <w:ind w:left="0"/>
              <w:jc w:val="both"/>
              <w:rPr>
                <w:rFonts w:ascii="SimSun" w:hAnsi="SimSun"/>
                <w:kern w:val="2"/>
                <w:sz w:val="21"/>
                <w:lang w:eastAsia="ko-KR"/>
              </w:rPr>
            </w:pPr>
            <w:r>
              <w:rPr>
                <w:rFonts w:ascii="SimSun" w:hAnsi="SimSun" w:hint="eastAsia"/>
                <w:kern w:val="2"/>
                <w:sz w:val="21"/>
                <w:lang w:eastAsia="zh-CN"/>
              </w:rPr>
              <w:t>(c)</w:t>
            </w:r>
            <w:r>
              <w:rPr>
                <w:rFonts w:ascii="SimSun" w:hAnsi="SimSun"/>
                <w:kern w:val="2"/>
                <w:sz w:val="21"/>
                <w:lang w:eastAsia="zh-CN"/>
              </w:rPr>
              <w:tab/>
            </w:r>
            <w:r w:rsidR="00AC6938">
              <w:rPr>
                <w:rFonts w:ascii="SimSun" w:hAnsi="SimSun" w:hint="eastAsia"/>
                <w:kern w:val="2"/>
                <w:sz w:val="21"/>
                <w:lang w:eastAsia="zh-CN"/>
              </w:rPr>
              <w:t>已</w:t>
            </w:r>
            <w:r w:rsidR="00240779" w:rsidRPr="00675401">
              <w:rPr>
                <w:rFonts w:ascii="SimSun" w:hAnsi="SimSun" w:hint="eastAsia"/>
                <w:kern w:val="2"/>
                <w:sz w:val="21"/>
                <w:lang w:eastAsia="zh-CN"/>
              </w:rPr>
              <w:t>找出国家专家，以在必要时帮助制定个别的外观设计保护计划。</w:t>
            </w:r>
          </w:p>
        </w:tc>
      </w:tr>
      <w:tr w:rsidR="000E32FF" w:rsidRPr="00545F33" w:rsidTr="00352239">
        <w:tc>
          <w:tcPr>
            <w:tcW w:w="3652" w:type="dxa"/>
            <w:tcBorders>
              <w:top w:val="single" w:sz="4" w:space="0" w:color="808080"/>
              <w:left w:val="single" w:sz="4" w:space="0" w:color="808080"/>
              <w:bottom w:val="single" w:sz="4" w:space="0" w:color="808080"/>
              <w:right w:val="single" w:sz="4" w:space="0" w:color="808080"/>
            </w:tcBorders>
          </w:tcPr>
          <w:p w:rsidR="000E32FF" w:rsidRPr="00545F33" w:rsidRDefault="00240779" w:rsidP="00675401">
            <w:pPr>
              <w:spacing w:beforeLines="50" w:before="120" w:afterLines="50" w:line="340" w:lineRule="atLeast"/>
              <w:ind w:left="0"/>
              <w:jc w:val="both"/>
              <w:rPr>
                <w:rFonts w:eastAsia="Malgun Gothic"/>
                <w:kern w:val="2"/>
                <w:sz w:val="21"/>
                <w:lang w:eastAsia="ko-KR"/>
              </w:rPr>
            </w:pPr>
            <w:r w:rsidRPr="00545F33">
              <w:rPr>
                <w:rFonts w:eastAsiaTheme="minorEastAsia" w:hint="eastAsia"/>
                <w:kern w:val="2"/>
                <w:sz w:val="21"/>
                <w:lang w:eastAsia="zh-CN"/>
              </w:rPr>
              <w:lastRenderedPageBreak/>
              <w:t>国家一级制定了外联计划</w:t>
            </w:r>
          </w:p>
        </w:tc>
        <w:tc>
          <w:tcPr>
            <w:tcW w:w="5636" w:type="dxa"/>
            <w:tcBorders>
              <w:top w:val="single" w:sz="4" w:space="0" w:color="808080"/>
              <w:left w:val="single" w:sz="4" w:space="0" w:color="808080"/>
              <w:bottom w:val="single" w:sz="4" w:space="0" w:color="808080"/>
              <w:right w:val="single" w:sz="4" w:space="0" w:color="808080"/>
            </w:tcBorders>
          </w:tcPr>
          <w:p w:rsidR="000E32FF" w:rsidRPr="00675401" w:rsidRDefault="00675401" w:rsidP="00675401">
            <w:pPr>
              <w:spacing w:beforeLines="50" w:before="120" w:afterLines="50" w:line="340" w:lineRule="atLeast"/>
              <w:ind w:left="0"/>
              <w:jc w:val="both"/>
              <w:rPr>
                <w:rFonts w:ascii="SimSun" w:hAnsi="SimSun"/>
                <w:kern w:val="2"/>
                <w:sz w:val="21"/>
                <w:lang w:eastAsia="ko-KR"/>
              </w:rPr>
            </w:pPr>
            <w:r w:rsidRPr="00675401">
              <w:rPr>
                <w:rFonts w:ascii="SimSun" w:hAnsi="SimSun"/>
                <w:kern w:val="2"/>
                <w:sz w:val="21"/>
                <w:lang w:eastAsia="ko-KR"/>
              </w:rPr>
              <w:t>(a)</w:t>
            </w:r>
            <w:r w:rsidRPr="00675401">
              <w:rPr>
                <w:rFonts w:ascii="SimSun" w:hAnsi="SimSun"/>
                <w:kern w:val="2"/>
                <w:sz w:val="21"/>
                <w:lang w:eastAsia="ko-KR"/>
              </w:rPr>
              <w:tab/>
            </w:r>
            <w:r w:rsidR="006E3F2A" w:rsidRPr="00675401">
              <w:rPr>
                <w:rFonts w:ascii="SimSun" w:hAnsi="SimSun" w:cs="SimSun" w:hint="eastAsia"/>
                <w:kern w:val="2"/>
                <w:sz w:val="21"/>
                <w:lang w:eastAsia="zh-CN"/>
              </w:rPr>
              <w:t>外联战略到位，主要参与方确定。</w:t>
            </w:r>
          </w:p>
          <w:p w:rsidR="000E32FF" w:rsidRPr="00675401" w:rsidRDefault="00AC6938" w:rsidP="00AC6938">
            <w:pPr>
              <w:spacing w:line="340" w:lineRule="atLeast"/>
              <w:ind w:left="0"/>
              <w:jc w:val="both"/>
              <w:rPr>
                <w:rFonts w:ascii="SimSun" w:hAnsi="SimSun"/>
                <w:kern w:val="2"/>
                <w:sz w:val="21"/>
                <w:lang w:eastAsia="ko-KR"/>
              </w:rPr>
            </w:pPr>
            <w:r>
              <w:rPr>
                <w:rFonts w:ascii="SimSun" w:hAnsi="SimSun" w:hint="eastAsia"/>
                <w:kern w:val="2"/>
                <w:sz w:val="21"/>
                <w:lang w:eastAsia="zh-CN"/>
              </w:rPr>
              <w:t>(b)</w:t>
            </w:r>
            <w:r>
              <w:rPr>
                <w:rFonts w:ascii="SimSun" w:hAnsi="SimSun"/>
                <w:kern w:val="2"/>
                <w:sz w:val="21"/>
                <w:lang w:eastAsia="zh-CN"/>
              </w:rPr>
              <w:tab/>
            </w:r>
            <w:r w:rsidR="006E3F2A" w:rsidRPr="00675401">
              <w:rPr>
                <w:rFonts w:ascii="SimSun" w:hAnsi="SimSun" w:hint="eastAsia"/>
                <w:kern w:val="2"/>
                <w:sz w:val="21"/>
                <w:lang w:eastAsia="zh-CN"/>
              </w:rPr>
              <w:t>每个参与国找出了创造原创外观设计的一个或多个企业</w:t>
            </w:r>
            <w:r w:rsidR="000E32FF" w:rsidRPr="00675401">
              <w:rPr>
                <w:rFonts w:ascii="SimSun" w:hAnsi="SimSun"/>
                <w:kern w:val="2"/>
                <w:sz w:val="21"/>
                <w:lang w:eastAsia="ko-KR"/>
              </w:rPr>
              <w:t>(</w:t>
            </w:r>
            <w:r w:rsidR="006E3F2A" w:rsidRPr="00675401">
              <w:rPr>
                <w:rFonts w:ascii="SimSun" w:hAnsi="SimSun" w:hint="eastAsia"/>
                <w:kern w:val="2"/>
                <w:sz w:val="21"/>
                <w:lang w:eastAsia="zh-CN"/>
              </w:rPr>
              <w:t>根据选择标准决定</w:t>
            </w:r>
            <w:r w:rsidR="000E32FF" w:rsidRPr="00675401">
              <w:rPr>
                <w:rFonts w:ascii="SimSun" w:hAnsi="SimSun"/>
                <w:kern w:val="2"/>
                <w:sz w:val="21"/>
                <w:lang w:eastAsia="ko-KR"/>
              </w:rPr>
              <w:t>)</w:t>
            </w:r>
            <w:r w:rsidR="006E3F2A" w:rsidRPr="00675401">
              <w:rPr>
                <w:rFonts w:ascii="SimSun" w:hAnsi="SimSun" w:hint="eastAsia"/>
                <w:kern w:val="2"/>
                <w:sz w:val="21"/>
                <w:lang w:eastAsia="zh-CN"/>
              </w:rPr>
              <w:t>。</w:t>
            </w:r>
          </w:p>
        </w:tc>
      </w:tr>
      <w:tr w:rsidR="000E32FF" w:rsidRPr="00545F33" w:rsidTr="00352239">
        <w:tc>
          <w:tcPr>
            <w:tcW w:w="3652" w:type="dxa"/>
            <w:tcBorders>
              <w:top w:val="single" w:sz="4" w:space="0" w:color="808080"/>
              <w:left w:val="single" w:sz="4" w:space="0" w:color="808080"/>
              <w:bottom w:val="single" w:sz="4" w:space="0" w:color="808080"/>
              <w:right w:val="single" w:sz="4" w:space="0" w:color="808080"/>
            </w:tcBorders>
          </w:tcPr>
          <w:p w:rsidR="000E32FF" w:rsidRPr="00545F33" w:rsidRDefault="006E3F2A" w:rsidP="00675401">
            <w:pPr>
              <w:spacing w:beforeLines="50" w:before="120" w:afterLines="50" w:line="340" w:lineRule="atLeast"/>
              <w:ind w:left="0"/>
              <w:jc w:val="both"/>
              <w:rPr>
                <w:rFonts w:eastAsia="Malgun Gothic"/>
                <w:kern w:val="2"/>
                <w:sz w:val="21"/>
                <w:lang w:eastAsia="ko-KR"/>
              </w:rPr>
            </w:pPr>
            <w:r w:rsidRPr="00545F33">
              <w:rPr>
                <w:rFonts w:ascii="SimSun" w:hAnsi="SimSun" w:cs="SimSun" w:hint="eastAsia"/>
                <w:kern w:val="2"/>
                <w:sz w:val="21"/>
                <w:lang w:eastAsia="zh-CN"/>
              </w:rPr>
              <w:t>与企业共同制定外观</w:t>
            </w:r>
            <w:r w:rsidRPr="00675401">
              <w:rPr>
                <w:rFonts w:eastAsiaTheme="minorEastAsia" w:hint="eastAsia"/>
                <w:kern w:val="2"/>
                <w:sz w:val="21"/>
                <w:lang w:eastAsia="zh-CN"/>
              </w:rPr>
              <w:t>设计</w:t>
            </w:r>
            <w:r w:rsidRPr="00545F33">
              <w:rPr>
                <w:rFonts w:ascii="SimSun" w:hAnsi="SimSun" w:cs="SimSun" w:hint="eastAsia"/>
                <w:kern w:val="2"/>
                <w:sz w:val="21"/>
                <w:lang w:eastAsia="zh-CN"/>
              </w:rPr>
              <w:t>保护计划</w:t>
            </w:r>
          </w:p>
        </w:tc>
        <w:tc>
          <w:tcPr>
            <w:tcW w:w="5636" w:type="dxa"/>
            <w:tcBorders>
              <w:top w:val="single" w:sz="4" w:space="0" w:color="808080"/>
              <w:left w:val="single" w:sz="4" w:space="0" w:color="808080"/>
              <w:bottom w:val="single" w:sz="4" w:space="0" w:color="808080"/>
              <w:right w:val="single" w:sz="4" w:space="0" w:color="808080"/>
            </w:tcBorders>
            <w:hideMark/>
          </w:tcPr>
          <w:p w:rsidR="000E32FF" w:rsidRPr="00675401" w:rsidRDefault="00675401" w:rsidP="00675401">
            <w:pPr>
              <w:spacing w:beforeLines="50" w:before="120" w:afterLines="50" w:line="340" w:lineRule="atLeast"/>
              <w:ind w:left="0"/>
              <w:jc w:val="both"/>
              <w:rPr>
                <w:rFonts w:ascii="SimSun" w:hAnsi="SimSun"/>
                <w:kern w:val="2"/>
                <w:sz w:val="21"/>
                <w:lang w:eastAsia="ko-KR"/>
              </w:rPr>
            </w:pPr>
            <w:r w:rsidRPr="00675401">
              <w:rPr>
                <w:rFonts w:ascii="SimSun" w:hAnsi="SimSun"/>
                <w:kern w:val="2"/>
                <w:sz w:val="21"/>
                <w:lang w:eastAsia="ko-KR"/>
              </w:rPr>
              <w:t>(a)</w:t>
            </w:r>
            <w:r w:rsidRPr="00675401">
              <w:rPr>
                <w:rFonts w:ascii="SimSun" w:hAnsi="SimSun"/>
                <w:kern w:val="2"/>
                <w:sz w:val="21"/>
                <w:lang w:eastAsia="ko-KR"/>
              </w:rPr>
              <w:tab/>
            </w:r>
            <w:r w:rsidR="006E3F2A" w:rsidRPr="00675401">
              <w:rPr>
                <w:rFonts w:ascii="SimSun" w:hAnsi="SimSun" w:cs="SimSun" w:hint="eastAsia"/>
                <w:kern w:val="2"/>
                <w:sz w:val="21"/>
                <w:lang w:eastAsia="zh-CN"/>
              </w:rPr>
              <w:t>与企业</w:t>
            </w:r>
            <w:r w:rsidR="006E3F2A" w:rsidRPr="00675401">
              <w:rPr>
                <w:rFonts w:ascii="SimSun" w:hAnsi="SimSun" w:hint="eastAsia"/>
                <w:kern w:val="2"/>
                <w:sz w:val="21"/>
                <w:lang w:eastAsia="zh-CN"/>
              </w:rPr>
              <w:t>商定外观设计保护计划；</w:t>
            </w:r>
          </w:p>
          <w:p w:rsidR="000E32FF" w:rsidRPr="00675401" w:rsidRDefault="00AC6938" w:rsidP="00AC6938">
            <w:pPr>
              <w:spacing w:line="340" w:lineRule="atLeast"/>
              <w:ind w:left="0"/>
              <w:jc w:val="both"/>
              <w:rPr>
                <w:rFonts w:ascii="SimSun" w:hAnsi="SimSun"/>
                <w:kern w:val="2"/>
                <w:sz w:val="21"/>
                <w:lang w:eastAsia="ko-KR"/>
              </w:rPr>
            </w:pPr>
            <w:r>
              <w:rPr>
                <w:rFonts w:ascii="SimSun" w:hAnsi="SimSun" w:hint="eastAsia"/>
                <w:kern w:val="2"/>
                <w:sz w:val="21"/>
                <w:lang w:eastAsia="zh-CN"/>
              </w:rPr>
              <w:t>(b)</w:t>
            </w:r>
            <w:r>
              <w:rPr>
                <w:rFonts w:ascii="SimSun" w:hAnsi="SimSun"/>
                <w:kern w:val="2"/>
                <w:sz w:val="21"/>
                <w:lang w:eastAsia="zh-CN"/>
              </w:rPr>
              <w:tab/>
            </w:r>
            <w:r w:rsidR="006E3F2A" w:rsidRPr="00675401">
              <w:rPr>
                <w:rFonts w:ascii="SimSun" w:hAnsi="SimSun" w:hint="eastAsia"/>
                <w:kern w:val="2"/>
                <w:sz w:val="21"/>
                <w:lang w:eastAsia="zh-CN"/>
              </w:rPr>
              <w:t>每个企业可作为外观设计保护战略对象的外观设计的数量和相关性</w:t>
            </w:r>
            <w:r w:rsidR="000E32FF" w:rsidRPr="00675401">
              <w:rPr>
                <w:rFonts w:ascii="SimSun" w:hAnsi="SimSun"/>
                <w:kern w:val="2"/>
                <w:sz w:val="21"/>
                <w:lang w:eastAsia="ko-KR"/>
              </w:rPr>
              <w:t>(</w:t>
            </w:r>
            <w:r w:rsidR="006E3F2A" w:rsidRPr="00675401">
              <w:rPr>
                <w:rFonts w:ascii="SimSun" w:hAnsi="SimSun" w:cs="SimSun" w:hint="eastAsia"/>
                <w:kern w:val="2"/>
                <w:sz w:val="21"/>
                <w:lang w:eastAsia="zh-CN"/>
              </w:rPr>
              <w:t>在国家专家的支持下选择</w:t>
            </w:r>
            <w:r w:rsidR="000E32FF" w:rsidRPr="00675401">
              <w:rPr>
                <w:rFonts w:ascii="SimSun" w:hAnsi="SimSun"/>
                <w:kern w:val="2"/>
                <w:sz w:val="21"/>
                <w:lang w:eastAsia="ko-KR"/>
              </w:rPr>
              <w:t>)</w:t>
            </w:r>
            <w:r w:rsidR="006E3F2A" w:rsidRPr="00675401">
              <w:rPr>
                <w:rFonts w:ascii="SimSun" w:hAnsi="SimSun" w:hint="eastAsia"/>
                <w:kern w:val="2"/>
                <w:sz w:val="21"/>
                <w:lang w:eastAsia="zh-CN"/>
              </w:rPr>
              <w:t>。</w:t>
            </w:r>
          </w:p>
        </w:tc>
      </w:tr>
      <w:tr w:rsidR="000E32FF" w:rsidRPr="0065321D" w:rsidTr="00352239">
        <w:tc>
          <w:tcPr>
            <w:tcW w:w="3652" w:type="dxa"/>
            <w:tcBorders>
              <w:top w:val="single" w:sz="4" w:space="0" w:color="808080"/>
              <w:left w:val="single" w:sz="4" w:space="0" w:color="808080"/>
              <w:bottom w:val="single" w:sz="4" w:space="0" w:color="808080"/>
              <w:right w:val="single" w:sz="4" w:space="0" w:color="808080"/>
            </w:tcBorders>
            <w:hideMark/>
          </w:tcPr>
          <w:p w:rsidR="000E32FF" w:rsidRPr="0065321D" w:rsidRDefault="006E3F2A" w:rsidP="00344FA4">
            <w:pPr>
              <w:spacing w:beforeLines="50" w:before="120" w:afterLines="50" w:line="340" w:lineRule="atLeast"/>
              <w:ind w:left="0"/>
              <w:jc w:val="both"/>
              <w:rPr>
                <w:rFonts w:eastAsiaTheme="minorEastAsia" w:cs="Arial"/>
                <w:bCs/>
                <w:sz w:val="21"/>
                <w:lang w:eastAsia="zh-CN"/>
              </w:rPr>
            </w:pPr>
            <w:r w:rsidRPr="0065321D">
              <w:rPr>
                <w:rFonts w:eastAsiaTheme="minorEastAsia" w:cs="Arial" w:hint="eastAsia"/>
                <w:bCs/>
                <w:sz w:val="21"/>
                <w:lang w:eastAsia="zh-CN"/>
              </w:rPr>
              <w:t>通过适当保护机构在国内以及适用</w:t>
            </w:r>
            <w:r w:rsidR="00344FA4">
              <w:rPr>
                <w:rFonts w:eastAsiaTheme="minorEastAsia" w:cs="Arial" w:hint="eastAsia"/>
                <w:bCs/>
                <w:sz w:val="21"/>
                <w:lang w:eastAsia="zh-CN"/>
              </w:rPr>
              <w:t>时在</w:t>
            </w:r>
            <w:r w:rsidRPr="0065321D">
              <w:rPr>
                <w:rFonts w:eastAsiaTheme="minorEastAsia" w:cs="Arial" w:hint="eastAsia"/>
                <w:bCs/>
                <w:sz w:val="21"/>
                <w:lang w:eastAsia="zh-CN"/>
              </w:rPr>
              <w:t>国外市场实施积极</w:t>
            </w:r>
            <w:r w:rsidRPr="00675401">
              <w:rPr>
                <w:rFonts w:eastAsiaTheme="minorEastAsia" w:hint="eastAsia"/>
                <w:kern w:val="2"/>
                <w:sz w:val="21"/>
                <w:lang w:eastAsia="zh-CN"/>
              </w:rPr>
              <w:t>主动</w:t>
            </w:r>
            <w:r w:rsidRPr="0065321D">
              <w:rPr>
                <w:rFonts w:eastAsiaTheme="minorEastAsia" w:cs="Arial" w:hint="eastAsia"/>
                <w:bCs/>
                <w:sz w:val="21"/>
                <w:lang w:eastAsia="zh-CN"/>
              </w:rPr>
              <w:t>的外观设计保护</w:t>
            </w:r>
          </w:p>
        </w:tc>
        <w:tc>
          <w:tcPr>
            <w:tcW w:w="5636" w:type="dxa"/>
            <w:tcBorders>
              <w:top w:val="single" w:sz="4" w:space="0" w:color="808080"/>
              <w:left w:val="single" w:sz="4" w:space="0" w:color="808080"/>
              <w:bottom w:val="single" w:sz="4" w:space="0" w:color="808080"/>
              <w:right w:val="single" w:sz="4" w:space="0" w:color="808080"/>
            </w:tcBorders>
          </w:tcPr>
          <w:p w:rsidR="000E32FF" w:rsidRPr="00675401" w:rsidRDefault="00AC6938" w:rsidP="00675401">
            <w:pPr>
              <w:spacing w:beforeLines="50" w:before="120" w:afterLines="50" w:line="340" w:lineRule="atLeast"/>
              <w:ind w:left="0"/>
              <w:jc w:val="both"/>
              <w:rPr>
                <w:rFonts w:ascii="SimSun" w:hAnsi="SimSun"/>
                <w:kern w:val="2"/>
                <w:sz w:val="21"/>
                <w:lang w:eastAsia="ko-KR"/>
              </w:rPr>
            </w:pPr>
            <w:r>
              <w:rPr>
                <w:rFonts w:ascii="SimSun" w:hAnsi="SimSun" w:hint="eastAsia"/>
                <w:kern w:val="2"/>
                <w:sz w:val="21"/>
                <w:lang w:eastAsia="zh-CN"/>
              </w:rPr>
              <w:t>(a)</w:t>
            </w:r>
            <w:r>
              <w:rPr>
                <w:rFonts w:ascii="SimSun" w:hAnsi="SimSun"/>
                <w:kern w:val="2"/>
                <w:sz w:val="21"/>
                <w:lang w:eastAsia="zh-CN"/>
              </w:rPr>
              <w:tab/>
            </w:r>
            <w:r w:rsidR="006E3F2A" w:rsidRPr="00675401">
              <w:rPr>
                <w:rFonts w:ascii="SimSun" w:hAnsi="SimSun" w:hint="eastAsia"/>
                <w:kern w:val="2"/>
                <w:sz w:val="21"/>
                <w:lang w:eastAsia="zh-CN"/>
              </w:rPr>
              <w:t>启动和/或提交的外观设计注册申请数量以及/或者所获得的其他相关法律保护权利数量；</w:t>
            </w:r>
          </w:p>
        </w:tc>
      </w:tr>
      <w:tr w:rsidR="000E32FF" w:rsidRPr="0065321D" w:rsidTr="00352239">
        <w:tc>
          <w:tcPr>
            <w:tcW w:w="3652" w:type="dxa"/>
            <w:tcBorders>
              <w:top w:val="single" w:sz="4" w:space="0" w:color="808080"/>
              <w:left w:val="single" w:sz="4" w:space="0" w:color="808080"/>
              <w:bottom w:val="single" w:sz="4" w:space="0" w:color="808080"/>
              <w:right w:val="single" w:sz="4" w:space="0" w:color="808080"/>
            </w:tcBorders>
            <w:hideMark/>
          </w:tcPr>
          <w:p w:rsidR="000E32FF" w:rsidRPr="0065321D" w:rsidRDefault="006E3F2A" w:rsidP="00675401">
            <w:pPr>
              <w:spacing w:beforeLines="50" w:before="120" w:afterLines="50" w:line="340" w:lineRule="atLeast"/>
              <w:ind w:left="0"/>
              <w:jc w:val="both"/>
              <w:rPr>
                <w:rFonts w:eastAsiaTheme="minorEastAsia" w:cs="Arial"/>
                <w:bCs/>
                <w:sz w:val="21"/>
                <w:lang w:eastAsia="zh-CN"/>
              </w:rPr>
            </w:pPr>
            <w:r w:rsidRPr="0065321D">
              <w:rPr>
                <w:rFonts w:eastAsiaTheme="minorEastAsia" w:cs="Arial" w:hint="eastAsia"/>
                <w:bCs/>
                <w:sz w:val="21"/>
                <w:lang w:eastAsia="zh-CN"/>
              </w:rPr>
              <w:t>在相关国内和国际</w:t>
            </w:r>
            <w:r w:rsidRPr="00675401">
              <w:rPr>
                <w:rFonts w:eastAsiaTheme="minorEastAsia" w:hint="eastAsia"/>
                <w:kern w:val="2"/>
                <w:sz w:val="21"/>
                <w:lang w:eastAsia="zh-CN"/>
              </w:rPr>
              <w:t>市场</w:t>
            </w:r>
            <w:r w:rsidRPr="0065321D">
              <w:rPr>
                <w:rFonts w:eastAsiaTheme="minorEastAsia" w:cs="Arial" w:hint="eastAsia"/>
                <w:bCs/>
                <w:sz w:val="21"/>
                <w:lang w:eastAsia="zh-CN"/>
              </w:rPr>
              <w:t>进行外联</w:t>
            </w:r>
          </w:p>
        </w:tc>
        <w:tc>
          <w:tcPr>
            <w:tcW w:w="5636" w:type="dxa"/>
            <w:tcBorders>
              <w:top w:val="single" w:sz="4" w:space="0" w:color="808080"/>
              <w:left w:val="single" w:sz="4" w:space="0" w:color="808080"/>
              <w:bottom w:val="single" w:sz="4" w:space="0" w:color="808080"/>
              <w:right w:val="single" w:sz="4" w:space="0" w:color="808080"/>
            </w:tcBorders>
            <w:hideMark/>
          </w:tcPr>
          <w:p w:rsidR="000E32FF" w:rsidRPr="00675401" w:rsidRDefault="00AC6938" w:rsidP="005E1CE2">
            <w:pPr>
              <w:spacing w:beforeLines="50" w:before="120" w:afterLines="50" w:line="340" w:lineRule="atLeast"/>
              <w:ind w:left="0"/>
              <w:jc w:val="both"/>
              <w:rPr>
                <w:rFonts w:ascii="SimSun" w:hAnsi="SimSun"/>
                <w:kern w:val="2"/>
                <w:sz w:val="21"/>
                <w:lang w:eastAsia="ko-KR"/>
              </w:rPr>
            </w:pPr>
            <w:r>
              <w:rPr>
                <w:rFonts w:ascii="SimSun" w:hAnsi="SimSun" w:hint="eastAsia"/>
                <w:kern w:val="2"/>
                <w:sz w:val="21"/>
                <w:lang w:eastAsia="zh-CN"/>
              </w:rPr>
              <w:t>(</w:t>
            </w:r>
            <w:r w:rsidR="005E1CE2">
              <w:rPr>
                <w:rFonts w:ascii="SimSun" w:hAnsi="SimSun" w:hint="eastAsia"/>
                <w:kern w:val="2"/>
                <w:sz w:val="21"/>
                <w:lang w:eastAsia="zh-CN"/>
              </w:rPr>
              <w:t>a</w:t>
            </w:r>
            <w:r>
              <w:rPr>
                <w:rFonts w:ascii="SimSun" w:hAnsi="SimSun" w:hint="eastAsia"/>
                <w:kern w:val="2"/>
                <w:sz w:val="21"/>
                <w:lang w:eastAsia="zh-CN"/>
              </w:rPr>
              <w:t>)</w:t>
            </w:r>
            <w:r>
              <w:rPr>
                <w:rFonts w:ascii="SimSun" w:hAnsi="SimSun"/>
                <w:kern w:val="2"/>
                <w:sz w:val="21"/>
                <w:lang w:eastAsia="zh-CN"/>
              </w:rPr>
              <w:tab/>
            </w:r>
            <w:r w:rsidR="006E3F2A" w:rsidRPr="00675401">
              <w:rPr>
                <w:rFonts w:ascii="SimSun" w:hAnsi="SimSun" w:hint="eastAsia"/>
                <w:kern w:val="2"/>
                <w:sz w:val="21"/>
                <w:lang w:eastAsia="zh-CN"/>
              </w:rPr>
              <w:t>参与的企业在国内或国际专业交易会上出现</w:t>
            </w:r>
            <w:r w:rsidR="000E32FF" w:rsidRPr="00675401">
              <w:rPr>
                <w:rFonts w:ascii="SimSun" w:hAnsi="SimSun"/>
                <w:kern w:val="2"/>
                <w:sz w:val="21"/>
                <w:lang w:eastAsia="ko-KR"/>
              </w:rPr>
              <w:t>(</w:t>
            </w:r>
            <w:r w:rsidR="006E3F2A" w:rsidRPr="00675401">
              <w:rPr>
                <w:rFonts w:ascii="SimSun" w:hAnsi="SimSun" w:cs="SimSun" w:hint="eastAsia"/>
                <w:kern w:val="2"/>
                <w:sz w:val="21"/>
                <w:lang w:eastAsia="zh-CN"/>
              </w:rPr>
              <w:t>加上有待确定的其他渠道的外联</w:t>
            </w:r>
            <w:r w:rsidR="000E32FF" w:rsidRPr="00675401">
              <w:rPr>
                <w:rFonts w:ascii="SimSun" w:hAnsi="SimSun"/>
                <w:kern w:val="2"/>
                <w:sz w:val="21"/>
                <w:lang w:eastAsia="ko-KR"/>
              </w:rPr>
              <w:t>)</w:t>
            </w:r>
            <w:r w:rsidR="006E3F2A" w:rsidRPr="00675401">
              <w:rPr>
                <w:rFonts w:ascii="SimSun" w:hAnsi="SimSun" w:hint="eastAsia"/>
                <w:kern w:val="2"/>
                <w:sz w:val="21"/>
                <w:lang w:eastAsia="zh-CN"/>
              </w:rPr>
              <w:t>。</w:t>
            </w:r>
          </w:p>
        </w:tc>
      </w:tr>
    </w:tbl>
    <w:p w:rsidR="005E1CE2" w:rsidRDefault="005E1CE2" w:rsidP="00675401">
      <w:pPr>
        <w:framePr w:hSpace="180" w:wrap="around" w:vAnchor="text" w:hAnchor="text" w:y="1"/>
        <w:tabs>
          <w:tab w:val="left" w:pos="3651"/>
        </w:tabs>
        <w:spacing w:beforeLines="50" w:before="120" w:afterLines="50" w:line="340" w:lineRule="atLeast"/>
        <w:ind w:left="0"/>
        <w:suppressOverlap/>
        <w:rPr>
          <w:rFonts w:ascii="SimSun" w:hAnsi="SimSun"/>
          <w:kern w:val="2"/>
          <w:sz w:val="21"/>
          <w:lang w:eastAsia="zh-CN"/>
        </w:rPr>
      </w:pPr>
      <w:r w:rsidRPr="0065321D">
        <w:rPr>
          <w:rFonts w:eastAsiaTheme="minorEastAsia" w:cs="Arial" w:hint="eastAsia"/>
          <w:bCs/>
          <w:sz w:val="21"/>
          <w:lang w:eastAsia="zh-CN"/>
        </w:rPr>
        <w:tab/>
      </w:r>
    </w:p>
    <w:tbl>
      <w:tblPr>
        <w:tblpPr w:leftFromText="180" w:rightFromText="180" w:vertAnchor="text" w:tblpY="1"/>
        <w:tblOverlap w:val="never"/>
        <w:tblW w:w="92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1"/>
        <w:gridCol w:w="5634"/>
      </w:tblGrid>
      <w:tr w:rsidR="000E32FF" w:rsidRPr="00545F33" w:rsidTr="00352239">
        <w:tc>
          <w:tcPr>
            <w:tcW w:w="3652" w:type="dxa"/>
            <w:tcBorders>
              <w:top w:val="single" w:sz="4" w:space="0" w:color="808080"/>
              <w:left w:val="single" w:sz="4" w:space="0" w:color="808080"/>
              <w:bottom w:val="single" w:sz="4" w:space="0" w:color="808080"/>
              <w:right w:val="single" w:sz="4" w:space="0" w:color="808080"/>
            </w:tcBorders>
            <w:hideMark/>
          </w:tcPr>
          <w:p w:rsidR="000E32FF" w:rsidRPr="005E1CE2" w:rsidRDefault="006E3F2A" w:rsidP="005E1CE2">
            <w:pPr>
              <w:spacing w:beforeLines="50" w:before="120" w:afterLines="50" w:line="240" w:lineRule="auto"/>
              <w:ind w:left="0"/>
              <w:jc w:val="both"/>
              <w:rPr>
                <w:rFonts w:ascii="SimSun" w:hAnsi="SimSun" w:cs="Arial"/>
                <w:bCs/>
                <w:sz w:val="21"/>
                <w:szCs w:val="21"/>
                <w:u w:val="single"/>
                <w:lang w:eastAsia="zh-CN"/>
              </w:rPr>
            </w:pPr>
            <w:r w:rsidRPr="005E1CE2">
              <w:rPr>
                <w:rFonts w:ascii="KaiTi" w:eastAsia="KaiTi" w:hAnsi="KaiTi" w:hint="eastAsia"/>
                <w:bCs/>
                <w:i/>
                <w:kern w:val="2"/>
                <w:sz w:val="21"/>
                <w:szCs w:val="28"/>
                <w:u w:val="single"/>
                <w:lang w:eastAsia="zh-CN"/>
              </w:rPr>
              <w:t>项目目标</w:t>
            </w:r>
          </w:p>
        </w:tc>
        <w:tc>
          <w:tcPr>
            <w:tcW w:w="5636" w:type="dxa"/>
            <w:tcBorders>
              <w:top w:val="single" w:sz="4" w:space="0" w:color="808080"/>
              <w:left w:val="single" w:sz="4" w:space="0" w:color="808080"/>
              <w:bottom w:val="single" w:sz="4" w:space="0" w:color="808080"/>
              <w:right w:val="single" w:sz="4" w:space="0" w:color="808080"/>
            </w:tcBorders>
            <w:hideMark/>
          </w:tcPr>
          <w:p w:rsidR="000E32FF" w:rsidRPr="00545F33" w:rsidRDefault="006E3F2A" w:rsidP="005E1CE2">
            <w:pPr>
              <w:spacing w:beforeLines="50" w:before="120" w:afterLines="50" w:line="240" w:lineRule="auto"/>
              <w:ind w:left="0"/>
              <w:rPr>
                <w:rFonts w:ascii="SimSun" w:hAnsi="SimSun"/>
                <w:bCs/>
                <w:i/>
                <w:kern w:val="2"/>
                <w:sz w:val="21"/>
                <w:szCs w:val="21"/>
                <w:lang w:eastAsia="ko-KR"/>
              </w:rPr>
            </w:pPr>
            <w:r w:rsidRPr="00545F33">
              <w:rPr>
                <w:rFonts w:ascii="KaiTi" w:eastAsia="KaiTi" w:hAnsi="KaiTi" w:hint="eastAsia"/>
                <w:i/>
                <w:sz w:val="21"/>
                <w:szCs w:val="21"/>
                <w:u w:val="single"/>
                <w:lang w:eastAsia="zh-CN"/>
              </w:rPr>
              <w:t>成功</w:t>
            </w:r>
            <w:r w:rsidR="009E50BB" w:rsidRPr="00545F33">
              <w:rPr>
                <w:rFonts w:ascii="KaiTi" w:eastAsia="KaiTi" w:hAnsi="KaiTi" w:hint="eastAsia"/>
                <w:i/>
                <w:sz w:val="21"/>
                <w:szCs w:val="21"/>
                <w:u w:val="single"/>
                <w:lang w:eastAsia="zh-CN"/>
              </w:rPr>
              <w:t>实现项目目标的指标</w:t>
            </w:r>
            <w:r w:rsidR="009E50BB" w:rsidRPr="00545F33">
              <w:rPr>
                <w:rFonts w:ascii="KaiTi" w:eastAsia="KaiTi" w:hAnsi="KaiTi"/>
                <w:i/>
                <w:sz w:val="21"/>
                <w:szCs w:val="21"/>
                <w:u w:val="single"/>
                <w:lang w:eastAsia="zh-CN"/>
              </w:rPr>
              <w:br/>
            </w:r>
            <w:r w:rsidR="000E32FF" w:rsidRPr="00545F33">
              <w:rPr>
                <w:rFonts w:ascii="KaiTi" w:eastAsia="KaiTi" w:hAnsi="KaiTi"/>
                <w:bCs/>
                <w:i/>
                <w:kern w:val="2"/>
                <w:sz w:val="21"/>
                <w:szCs w:val="21"/>
                <w:lang w:eastAsia="ko-KR"/>
              </w:rPr>
              <w:t>(</w:t>
            </w:r>
            <w:r w:rsidR="009E50BB" w:rsidRPr="00545F33">
              <w:rPr>
                <w:rFonts w:ascii="KaiTi" w:eastAsia="KaiTi" w:hAnsi="KaiTi" w:hint="eastAsia"/>
                <w:bCs/>
                <w:i/>
                <w:kern w:val="2"/>
                <w:sz w:val="21"/>
                <w:szCs w:val="21"/>
                <w:lang w:eastAsia="zh-CN"/>
              </w:rPr>
              <w:t>成果指标</w:t>
            </w:r>
            <w:r w:rsidR="000E32FF" w:rsidRPr="00545F33">
              <w:rPr>
                <w:rFonts w:ascii="SimSun" w:hAnsi="SimSun"/>
                <w:bCs/>
                <w:i/>
                <w:kern w:val="2"/>
                <w:sz w:val="21"/>
                <w:szCs w:val="21"/>
                <w:lang w:eastAsia="ko-KR"/>
              </w:rPr>
              <w:t>)</w:t>
            </w:r>
          </w:p>
        </w:tc>
      </w:tr>
      <w:tr w:rsidR="000E32FF" w:rsidRPr="00501C26" w:rsidTr="00352239">
        <w:trPr>
          <w:trHeight w:val="2518"/>
        </w:trPr>
        <w:tc>
          <w:tcPr>
            <w:tcW w:w="3652" w:type="dxa"/>
            <w:tcBorders>
              <w:top w:val="single" w:sz="4" w:space="0" w:color="808080"/>
              <w:left w:val="single" w:sz="4" w:space="0" w:color="808080"/>
              <w:bottom w:val="single" w:sz="4" w:space="0" w:color="808080"/>
              <w:right w:val="single" w:sz="4" w:space="0" w:color="808080"/>
            </w:tcBorders>
            <w:hideMark/>
          </w:tcPr>
          <w:p w:rsidR="000E32FF" w:rsidRPr="006E3F2A" w:rsidRDefault="005E1CE2" w:rsidP="00344FA4">
            <w:pPr>
              <w:spacing w:beforeLines="50" w:before="120" w:afterLines="50" w:line="340" w:lineRule="atLeast"/>
              <w:ind w:left="0"/>
              <w:jc w:val="both"/>
              <w:rPr>
                <w:rFonts w:ascii="SimSun" w:hAnsi="SimSun" w:cs="Arial"/>
                <w:bCs/>
                <w:sz w:val="21"/>
                <w:szCs w:val="21"/>
                <w:lang w:eastAsia="zh-CN"/>
              </w:rPr>
            </w:pPr>
            <w:r w:rsidRPr="005E1CE2">
              <w:rPr>
                <w:rFonts w:ascii="SimSun" w:hAnsi="SimSun" w:cs="Arial" w:hint="eastAsia"/>
                <w:bCs/>
                <w:sz w:val="21"/>
                <w:szCs w:val="21"/>
                <w:lang w:eastAsia="zh-CN"/>
              </w:rPr>
              <w:t>通过战略性运用知识产权，鼓励在外观设计上进行投资，尤其是对一直忽视的适当外观设计保护机制进行积极主动的运用，为参与国的中小企业企业发展作出贡献</w:t>
            </w:r>
            <w:r w:rsidR="00344FA4">
              <w:rPr>
                <w:rFonts w:ascii="SimSun" w:hAnsi="SimSun" w:cs="Arial" w:hint="eastAsia"/>
                <w:bCs/>
                <w:sz w:val="21"/>
                <w:szCs w:val="21"/>
                <w:lang w:eastAsia="zh-CN"/>
              </w:rPr>
              <w:t>。</w:t>
            </w:r>
          </w:p>
        </w:tc>
        <w:tc>
          <w:tcPr>
            <w:tcW w:w="5636" w:type="dxa"/>
            <w:tcBorders>
              <w:top w:val="single" w:sz="4" w:space="0" w:color="808080"/>
              <w:left w:val="single" w:sz="4" w:space="0" w:color="808080"/>
              <w:bottom w:val="single" w:sz="4" w:space="0" w:color="808080"/>
              <w:right w:val="single" w:sz="4" w:space="0" w:color="808080"/>
            </w:tcBorders>
            <w:hideMark/>
          </w:tcPr>
          <w:p w:rsidR="000E32FF" w:rsidRPr="006E3F2A" w:rsidRDefault="000E32FF" w:rsidP="005E1CE2">
            <w:pPr>
              <w:spacing w:beforeLines="50" w:before="120" w:afterLines="50" w:line="340" w:lineRule="atLeast"/>
              <w:ind w:left="0"/>
              <w:jc w:val="both"/>
              <w:rPr>
                <w:rFonts w:ascii="SimSun" w:hAnsi="SimSun"/>
                <w:kern w:val="2"/>
                <w:sz w:val="21"/>
                <w:szCs w:val="21"/>
                <w:lang w:eastAsia="ko-KR"/>
              </w:rPr>
            </w:pPr>
            <w:r w:rsidRPr="006E3F2A">
              <w:rPr>
                <w:rFonts w:ascii="SimSun" w:hAnsi="SimSun"/>
                <w:kern w:val="2"/>
                <w:sz w:val="21"/>
                <w:szCs w:val="21"/>
                <w:lang w:eastAsia="ko-KR"/>
              </w:rPr>
              <w:t>(a)</w:t>
            </w:r>
            <w:r w:rsidRPr="006E3F2A">
              <w:rPr>
                <w:rFonts w:ascii="SimSun" w:hAnsi="SimSun"/>
                <w:kern w:val="2"/>
                <w:sz w:val="21"/>
                <w:szCs w:val="21"/>
                <w:lang w:eastAsia="ko-KR"/>
              </w:rPr>
              <w:tab/>
            </w:r>
            <w:r w:rsidR="009E50BB">
              <w:rPr>
                <w:rFonts w:ascii="SimSun" w:hAnsi="SimSun" w:hint="eastAsia"/>
                <w:kern w:val="2"/>
                <w:sz w:val="21"/>
                <w:szCs w:val="21"/>
                <w:lang w:eastAsia="zh-CN"/>
              </w:rPr>
              <w:t>每个企业的受保护</w:t>
            </w:r>
            <w:r w:rsidR="009E50BB" w:rsidRPr="005E1CE2">
              <w:rPr>
                <w:rFonts w:ascii="SimSun" w:hAnsi="SimSun" w:hint="eastAsia"/>
                <w:kern w:val="2"/>
                <w:sz w:val="21"/>
                <w:lang w:eastAsia="zh-CN"/>
              </w:rPr>
              <w:t>外观</w:t>
            </w:r>
            <w:r w:rsidR="009E50BB">
              <w:rPr>
                <w:rFonts w:ascii="SimSun" w:hAnsi="SimSun" w:hint="eastAsia"/>
                <w:kern w:val="2"/>
                <w:sz w:val="21"/>
                <w:szCs w:val="21"/>
                <w:lang w:eastAsia="zh-CN"/>
              </w:rPr>
              <w:t>设计数</w:t>
            </w:r>
            <w:r w:rsidRPr="006E3F2A">
              <w:rPr>
                <w:rFonts w:ascii="SimSun" w:hAnsi="SimSun"/>
                <w:kern w:val="2"/>
                <w:sz w:val="21"/>
                <w:szCs w:val="21"/>
                <w:lang w:eastAsia="ko-KR"/>
              </w:rPr>
              <w:t>(</w:t>
            </w:r>
            <w:r w:rsidR="009E50BB">
              <w:rPr>
                <w:rFonts w:ascii="SimSun" w:hAnsi="SimSun" w:hint="eastAsia"/>
                <w:kern w:val="2"/>
                <w:sz w:val="21"/>
                <w:szCs w:val="21"/>
                <w:lang w:eastAsia="zh-CN"/>
              </w:rPr>
              <w:t>通过注册或其他方式</w:t>
            </w:r>
            <w:r w:rsidRPr="006E3F2A">
              <w:rPr>
                <w:rFonts w:ascii="SimSun" w:hAnsi="SimSun"/>
                <w:kern w:val="2"/>
                <w:sz w:val="21"/>
                <w:szCs w:val="21"/>
                <w:lang w:eastAsia="ko-KR"/>
              </w:rPr>
              <w:t>)</w:t>
            </w:r>
            <w:r w:rsidRPr="006E3F2A">
              <w:rPr>
                <w:rFonts w:ascii="SimSun" w:hAnsi="SimSun"/>
                <w:i/>
                <w:kern w:val="2"/>
                <w:sz w:val="21"/>
                <w:szCs w:val="21"/>
                <w:lang w:eastAsia="ko-KR"/>
              </w:rPr>
              <w:t>(</w:t>
            </w:r>
            <w:r w:rsidR="009E50BB">
              <w:rPr>
                <w:rFonts w:ascii="KaiTi" w:eastAsia="KaiTi" w:hAnsi="KaiTi" w:hint="eastAsia"/>
                <w:i/>
                <w:kern w:val="2"/>
                <w:sz w:val="21"/>
                <w:szCs w:val="21"/>
                <w:lang w:eastAsia="zh-CN"/>
              </w:rPr>
              <w:t>项目完成后衡量</w:t>
            </w:r>
            <w:r w:rsidRPr="006E3F2A">
              <w:rPr>
                <w:rFonts w:ascii="SimSun" w:hAnsi="SimSun"/>
                <w:i/>
                <w:kern w:val="2"/>
                <w:sz w:val="21"/>
                <w:szCs w:val="21"/>
                <w:lang w:eastAsia="ko-KR"/>
              </w:rPr>
              <w:t>)</w:t>
            </w:r>
          </w:p>
          <w:p w:rsidR="000E32FF" w:rsidRPr="006E3F2A" w:rsidRDefault="000E32FF" w:rsidP="005E1CE2">
            <w:pPr>
              <w:spacing w:line="340" w:lineRule="atLeast"/>
              <w:ind w:left="0"/>
              <w:jc w:val="both"/>
              <w:rPr>
                <w:rFonts w:ascii="SimSun" w:hAnsi="SimSun"/>
                <w:kern w:val="2"/>
                <w:sz w:val="21"/>
                <w:szCs w:val="21"/>
                <w:lang w:eastAsia="ko-KR"/>
              </w:rPr>
            </w:pPr>
            <w:r w:rsidRPr="006E3F2A">
              <w:rPr>
                <w:rFonts w:ascii="SimSun" w:hAnsi="SimSun"/>
                <w:kern w:val="2"/>
                <w:sz w:val="21"/>
                <w:szCs w:val="21"/>
                <w:lang w:eastAsia="ko-KR"/>
              </w:rPr>
              <w:t>(b)</w:t>
            </w:r>
            <w:r w:rsidRPr="006E3F2A">
              <w:rPr>
                <w:rFonts w:ascii="SimSun" w:hAnsi="SimSun"/>
                <w:kern w:val="2"/>
                <w:sz w:val="21"/>
                <w:szCs w:val="21"/>
                <w:lang w:eastAsia="ko-KR"/>
              </w:rPr>
              <w:tab/>
            </w:r>
            <w:r w:rsidR="009E50BB">
              <w:rPr>
                <w:rFonts w:ascii="SimSun" w:hAnsi="SimSun" w:hint="eastAsia"/>
                <w:kern w:val="2"/>
                <w:sz w:val="21"/>
                <w:szCs w:val="21"/>
                <w:lang w:eastAsia="zh-CN"/>
              </w:rPr>
              <w:t>使用外观设计保护的</w:t>
            </w:r>
            <w:r w:rsidR="009E50BB" w:rsidRPr="005E1CE2">
              <w:rPr>
                <w:rFonts w:ascii="SimSun" w:hAnsi="SimSun" w:hint="eastAsia"/>
                <w:kern w:val="2"/>
                <w:sz w:val="21"/>
                <w:lang w:eastAsia="zh-CN"/>
              </w:rPr>
              <w:t>中小企业</w:t>
            </w:r>
            <w:r w:rsidR="009E50BB">
              <w:rPr>
                <w:rFonts w:ascii="SimSun" w:hAnsi="SimSun" w:hint="eastAsia"/>
                <w:kern w:val="2"/>
                <w:sz w:val="21"/>
                <w:szCs w:val="21"/>
                <w:lang w:eastAsia="zh-CN"/>
              </w:rPr>
              <w:t>在项目前后的营业额</w:t>
            </w:r>
            <w:r w:rsidRPr="006E3F2A">
              <w:rPr>
                <w:rFonts w:ascii="SimSun" w:hAnsi="SimSun"/>
                <w:kern w:val="2"/>
                <w:sz w:val="21"/>
                <w:szCs w:val="21"/>
                <w:lang w:eastAsia="ko-KR"/>
              </w:rPr>
              <w:t xml:space="preserve"> </w:t>
            </w:r>
            <w:r w:rsidRPr="006E3F2A">
              <w:rPr>
                <w:rFonts w:ascii="SimSun" w:hAnsi="SimSun"/>
                <w:i/>
                <w:kern w:val="2"/>
                <w:sz w:val="21"/>
                <w:szCs w:val="21"/>
                <w:lang w:eastAsia="ko-KR"/>
              </w:rPr>
              <w:t>(</w:t>
            </w:r>
            <w:r w:rsidR="009E50BB" w:rsidRPr="009E50BB">
              <w:rPr>
                <w:rFonts w:ascii="KaiTi" w:eastAsia="KaiTi" w:hAnsi="KaiTi" w:hint="eastAsia"/>
                <w:i/>
                <w:kern w:val="2"/>
                <w:sz w:val="21"/>
                <w:szCs w:val="21"/>
                <w:lang w:eastAsia="zh-CN"/>
              </w:rPr>
              <w:t>项目结束后衡量</w:t>
            </w:r>
            <w:r w:rsidRPr="006E3F2A">
              <w:rPr>
                <w:rFonts w:ascii="SimSun" w:hAnsi="SimSun"/>
                <w:i/>
                <w:kern w:val="2"/>
                <w:sz w:val="21"/>
                <w:szCs w:val="21"/>
                <w:lang w:eastAsia="ko-KR"/>
              </w:rPr>
              <w:t>)</w:t>
            </w:r>
          </w:p>
          <w:p w:rsidR="000E32FF" w:rsidRPr="006E3F2A" w:rsidRDefault="000E32FF" w:rsidP="005E1CE2">
            <w:pPr>
              <w:spacing w:line="340" w:lineRule="atLeast"/>
              <w:ind w:left="0"/>
              <w:jc w:val="both"/>
              <w:rPr>
                <w:rFonts w:ascii="SimSun" w:hAnsi="SimSun"/>
                <w:kern w:val="2"/>
                <w:sz w:val="21"/>
                <w:szCs w:val="21"/>
                <w:lang w:eastAsia="zh-CN"/>
              </w:rPr>
            </w:pPr>
            <w:r w:rsidRPr="006E3F2A">
              <w:rPr>
                <w:rFonts w:ascii="SimSun" w:hAnsi="SimSun"/>
                <w:kern w:val="2"/>
                <w:sz w:val="21"/>
                <w:szCs w:val="21"/>
                <w:lang w:eastAsia="ko-KR"/>
              </w:rPr>
              <w:t>(c)</w:t>
            </w:r>
            <w:r w:rsidRPr="006E3F2A">
              <w:rPr>
                <w:rFonts w:ascii="SimSun" w:hAnsi="SimSun"/>
                <w:kern w:val="2"/>
                <w:sz w:val="21"/>
                <w:szCs w:val="21"/>
                <w:lang w:eastAsia="ko-KR"/>
              </w:rPr>
              <w:tab/>
            </w:r>
            <w:r w:rsidR="009E50BB">
              <w:rPr>
                <w:rFonts w:ascii="SimSun" w:hAnsi="SimSun" w:hint="eastAsia"/>
                <w:kern w:val="2"/>
                <w:sz w:val="21"/>
                <w:szCs w:val="21"/>
                <w:lang w:eastAsia="zh-CN"/>
              </w:rPr>
              <w:t>参与项目的企业对外观设计保护计划落实的满意度。</w:t>
            </w:r>
          </w:p>
        </w:tc>
      </w:tr>
      <w:tr w:rsidR="000E32FF" w:rsidRPr="00501C26" w:rsidTr="00352239">
        <w:tc>
          <w:tcPr>
            <w:tcW w:w="3652" w:type="dxa"/>
            <w:tcBorders>
              <w:top w:val="single" w:sz="4" w:space="0" w:color="808080"/>
              <w:left w:val="single" w:sz="4" w:space="0" w:color="808080"/>
              <w:bottom w:val="single" w:sz="4" w:space="0" w:color="808080"/>
              <w:right w:val="single" w:sz="4" w:space="0" w:color="808080"/>
            </w:tcBorders>
            <w:hideMark/>
          </w:tcPr>
          <w:p w:rsidR="000E32FF" w:rsidRPr="006E3F2A" w:rsidRDefault="005E1CE2" w:rsidP="005E1CE2">
            <w:pPr>
              <w:spacing w:beforeLines="50" w:before="120" w:afterLines="50" w:line="340" w:lineRule="atLeast"/>
              <w:ind w:left="0"/>
              <w:jc w:val="both"/>
              <w:rPr>
                <w:rFonts w:ascii="SimSun" w:hAnsi="SimSun"/>
                <w:b/>
                <w:bCs/>
                <w:kern w:val="2"/>
                <w:sz w:val="21"/>
                <w:szCs w:val="21"/>
                <w:lang w:eastAsia="ko-KR"/>
              </w:rPr>
            </w:pPr>
            <w:r w:rsidRPr="005E1CE2">
              <w:rPr>
                <w:rFonts w:eastAsiaTheme="minorEastAsia" w:hint="eastAsia"/>
                <w:kern w:val="2"/>
                <w:sz w:val="21"/>
                <w:lang w:eastAsia="zh-CN"/>
              </w:rPr>
              <w:t>提高各国外观设计机构，包括知识产权局鼓励为外观设计创造企业战略性运用知识产权制度的能力，从而使对现有外观设计保护机制的运用得到扩大。</w:t>
            </w:r>
          </w:p>
        </w:tc>
        <w:tc>
          <w:tcPr>
            <w:tcW w:w="5636" w:type="dxa"/>
            <w:tcBorders>
              <w:top w:val="single" w:sz="4" w:space="0" w:color="808080"/>
              <w:left w:val="single" w:sz="4" w:space="0" w:color="808080"/>
              <w:bottom w:val="single" w:sz="4" w:space="0" w:color="808080"/>
              <w:right w:val="single" w:sz="4" w:space="0" w:color="808080"/>
            </w:tcBorders>
          </w:tcPr>
          <w:p w:rsidR="000E32FF" w:rsidRPr="006E3F2A" w:rsidRDefault="00681FF3" w:rsidP="005E1CE2">
            <w:pPr>
              <w:spacing w:beforeLines="50" w:before="120" w:afterLines="50" w:line="340" w:lineRule="atLeast"/>
              <w:ind w:left="0"/>
              <w:jc w:val="both"/>
              <w:rPr>
                <w:rFonts w:ascii="SimSun" w:hAnsi="SimSun"/>
                <w:kern w:val="2"/>
                <w:sz w:val="21"/>
                <w:szCs w:val="21"/>
                <w:lang w:eastAsia="ko-KR"/>
              </w:rPr>
            </w:pPr>
            <w:r w:rsidRPr="006E3F2A">
              <w:rPr>
                <w:rFonts w:ascii="SimSun" w:hAnsi="SimSun"/>
                <w:kern w:val="2"/>
                <w:sz w:val="21"/>
                <w:szCs w:val="21"/>
                <w:lang w:eastAsia="ko-KR"/>
              </w:rPr>
              <w:t>(a)</w:t>
            </w:r>
            <w:r w:rsidRPr="006E3F2A">
              <w:rPr>
                <w:rFonts w:ascii="SimSun" w:hAnsi="SimSun"/>
                <w:kern w:val="2"/>
                <w:sz w:val="21"/>
                <w:szCs w:val="21"/>
                <w:lang w:eastAsia="ko-KR"/>
              </w:rPr>
              <w:tab/>
            </w:r>
            <w:r w:rsidR="009E50BB">
              <w:rPr>
                <w:rFonts w:ascii="SimSun" w:hAnsi="SimSun" w:hint="eastAsia"/>
                <w:kern w:val="2"/>
                <w:sz w:val="21"/>
                <w:szCs w:val="21"/>
                <w:lang w:eastAsia="zh-CN"/>
              </w:rPr>
              <w:t>国家外观设计机构为外观设计企业进行的能力建设相关活动的数量和类型；</w:t>
            </w:r>
          </w:p>
          <w:p w:rsidR="000E32FF" w:rsidRPr="006E3F2A" w:rsidRDefault="00681FF3" w:rsidP="005E1CE2">
            <w:pPr>
              <w:spacing w:line="340" w:lineRule="atLeast"/>
              <w:ind w:left="0"/>
              <w:jc w:val="both"/>
              <w:rPr>
                <w:rFonts w:ascii="SimSun" w:hAnsi="SimSun"/>
                <w:bCs/>
                <w:kern w:val="2"/>
                <w:sz w:val="21"/>
                <w:szCs w:val="21"/>
                <w:lang w:eastAsia="ko-KR"/>
              </w:rPr>
            </w:pPr>
            <w:r w:rsidRPr="006E3F2A">
              <w:rPr>
                <w:rFonts w:ascii="SimSun" w:hAnsi="SimSun"/>
                <w:kern w:val="2"/>
                <w:sz w:val="21"/>
                <w:szCs w:val="21"/>
                <w:lang w:eastAsia="ko-KR"/>
              </w:rPr>
              <w:t>(b)</w:t>
            </w:r>
            <w:r w:rsidRPr="006E3F2A">
              <w:rPr>
                <w:rFonts w:ascii="SimSun" w:hAnsi="SimSun"/>
                <w:kern w:val="2"/>
                <w:sz w:val="21"/>
                <w:szCs w:val="21"/>
                <w:lang w:eastAsia="ko-KR"/>
              </w:rPr>
              <w:tab/>
            </w:r>
            <w:r w:rsidR="009E50BB">
              <w:rPr>
                <w:rFonts w:ascii="SimSun" w:hAnsi="SimSun" w:hint="eastAsia"/>
                <w:kern w:val="2"/>
                <w:sz w:val="21"/>
                <w:szCs w:val="21"/>
                <w:lang w:eastAsia="zh-CN"/>
              </w:rPr>
              <w:t>国家外观设计机构进行的推广活动的数量和类型。</w:t>
            </w:r>
          </w:p>
        </w:tc>
      </w:tr>
    </w:tbl>
    <w:p w:rsidR="00675401" w:rsidRDefault="00675401" w:rsidP="0067691C">
      <w:pPr>
        <w:spacing w:beforeLines="50" w:before="120" w:afterLines="50" w:line="240" w:lineRule="auto"/>
        <w:ind w:left="0"/>
        <w:rPr>
          <w:rFonts w:ascii="SimHei" w:eastAsia="SimHei" w:hAnsi="SimHei" w:cs="Arial"/>
          <w:bCs/>
          <w:sz w:val="21"/>
          <w:lang w:eastAsia="zh-CN"/>
        </w:rPr>
        <w:sectPr w:rsidR="00675401" w:rsidSect="00344FA4">
          <w:headerReference w:type="default" r:id="rId13"/>
          <w:footerReference w:type="default" r:id="rId14"/>
          <w:headerReference w:type="first" r:id="rId15"/>
          <w:footerReference w:type="first" r:id="rId16"/>
          <w:pgSz w:w="11907" w:h="16840" w:code="9"/>
          <w:pgMar w:top="567" w:right="1134" w:bottom="1418" w:left="1418" w:header="510" w:footer="1021" w:gutter="0"/>
          <w:pgNumType w:start="1"/>
          <w:cols w:space="720"/>
          <w:titlePg/>
          <w:docGrid w:linePitch="272"/>
        </w:sectPr>
      </w:pPr>
    </w:p>
    <w:p w:rsidR="000E32FF" w:rsidRPr="0067691C" w:rsidRDefault="009E50BB" w:rsidP="0067691C">
      <w:pPr>
        <w:spacing w:beforeLines="50" w:before="120" w:afterLines="50" w:line="240" w:lineRule="auto"/>
        <w:ind w:left="0"/>
        <w:rPr>
          <w:rFonts w:ascii="SimHei" w:eastAsia="SimHei" w:hAnsi="SimHei" w:cs="Arial"/>
          <w:bCs/>
          <w:sz w:val="21"/>
          <w:lang w:eastAsia="zh-CN"/>
        </w:rPr>
      </w:pPr>
      <w:r w:rsidRPr="0067691C">
        <w:rPr>
          <w:rFonts w:ascii="SimHei" w:eastAsia="SimHei" w:hAnsi="SimHei" w:cs="Arial"/>
          <w:bCs/>
          <w:sz w:val="21"/>
          <w:lang w:eastAsia="zh-CN"/>
        </w:rPr>
        <w:lastRenderedPageBreak/>
        <w:t>4.</w:t>
      </w:r>
      <w:r w:rsidR="000E32FF" w:rsidRPr="0067691C">
        <w:rPr>
          <w:rFonts w:ascii="SimHei" w:eastAsia="SimHei" w:hAnsi="SimHei" w:cs="Arial"/>
          <w:bCs/>
          <w:sz w:val="21"/>
          <w:lang w:eastAsia="zh-CN"/>
        </w:rPr>
        <w:tab/>
      </w:r>
      <w:r w:rsidRPr="0067691C">
        <w:rPr>
          <w:rFonts w:ascii="SimHei" w:eastAsia="SimHei" w:hAnsi="SimHei" w:cs="Arial" w:hint="eastAsia"/>
          <w:bCs/>
          <w:sz w:val="21"/>
          <w:lang w:eastAsia="zh-CN"/>
        </w:rPr>
        <w:t>落实时间安排</w:t>
      </w:r>
    </w:p>
    <w:p w:rsidR="000E32FF" w:rsidRPr="00501C26" w:rsidRDefault="000E32FF" w:rsidP="00F0534F">
      <w:pPr>
        <w:spacing w:beforeLines="50" w:before="120" w:afterLines="50" w:line="320" w:lineRule="atLeast"/>
        <w:rPr>
          <w:rFonts w:eastAsia="Malgun Gothic"/>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9038"/>
        <w:gridCol w:w="708"/>
        <w:gridCol w:w="709"/>
        <w:gridCol w:w="709"/>
        <w:gridCol w:w="567"/>
        <w:gridCol w:w="709"/>
        <w:gridCol w:w="708"/>
        <w:gridCol w:w="709"/>
        <w:gridCol w:w="702"/>
      </w:tblGrid>
      <w:tr w:rsidR="000E32FF" w:rsidRPr="00501C26" w:rsidTr="00352239">
        <w:trPr>
          <w:trHeight w:val="519"/>
        </w:trPr>
        <w:tc>
          <w:tcPr>
            <w:tcW w:w="9038" w:type="dxa"/>
            <w:tcBorders>
              <w:top w:val="single" w:sz="4" w:space="0" w:color="auto"/>
              <w:left w:val="single" w:sz="4" w:space="0" w:color="auto"/>
              <w:bottom w:val="single" w:sz="4" w:space="0" w:color="auto"/>
              <w:right w:val="single" w:sz="4" w:space="0" w:color="auto"/>
            </w:tcBorders>
            <w:hideMark/>
          </w:tcPr>
          <w:p w:rsidR="000E32FF" w:rsidRPr="00344FA4" w:rsidRDefault="009E50BB" w:rsidP="005E1CE2">
            <w:pPr>
              <w:spacing w:beforeLines="50" w:before="120" w:afterLines="50" w:line="320" w:lineRule="atLeast"/>
              <w:ind w:left="0"/>
              <w:jc w:val="center"/>
              <w:rPr>
                <w:rFonts w:ascii="KaiTi" w:eastAsia="KaiTi" w:hAnsi="KaiTi" w:cs="Arial"/>
                <w:bCs/>
                <w:i/>
                <w:sz w:val="21"/>
                <w:szCs w:val="21"/>
                <w:lang w:eastAsia="zh-CN"/>
              </w:rPr>
            </w:pPr>
            <w:r w:rsidRPr="00344FA4">
              <w:rPr>
                <w:rFonts w:ascii="KaiTi" w:eastAsia="KaiTi" w:hAnsi="KaiTi" w:cs="Arial" w:hint="eastAsia"/>
                <w:bCs/>
                <w:i/>
                <w:sz w:val="21"/>
                <w:szCs w:val="21"/>
                <w:lang w:eastAsia="zh-CN"/>
              </w:rPr>
              <w:t xml:space="preserve">活 </w:t>
            </w:r>
            <w:r w:rsidR="00F0534F" w:rsidRPr="00344FA4">
              <w:rPr>
                <w:rFonts w:ascii="KaiTi" w:eastAsia="KaiTi" w:hAnsi="KaiTi" w:cs="Arial" w:hint="eastAsia"/>
                <w:bCs/>
                <w:i/>
                <w:sz w:val="21"/>
                <w:szCs w:val="21"/>
                <w:lang w:eastAsia="zh-CN"/>
              </w:rPr>
              <w:t xml:space="preserve"> </w:t>
            </w:r>
            <w:r w:rsidRPr="00344FA4">
              <w:rPr>
                <w:rFonts w:ascii="KaiTi" w:eastAsia="KaiTi" w:hAnsi="KaiTi" w:cs="Arial" w:hint="eastAsia"/>
                <w:bCs/>
                <w:i/>
                <w:sz w:val="21"/>
                <w:szCs w:val="21"/>
                <w:lang w:eastAsia="zh-CN"/>
              </w:rPr>
              <w:t>动</w:t>
            </w:r>
          </w:p>
        </w:tc>
        <w:tc>
          <w:tcPr>
            <w:tcW w:w="5521" w:type="dxa"/>
            <w:gridSpan w:val="8"/>
            <w:tcBorders>
              <w:top w:val="single" w:sz="4" w:space="0" w:color="auto"/>
              <w:left w:val="single" w:sz="4" w:space="0" w:color="auto"/>
              <w:bottom w:val="single" w:sz="4" w:space="0" w:color="auto"/>
              <w:right w:val="single" w:sz="4" w:space="0" w:color="auto"/>
            </w:tcBorders>
          </w:tcPr>
          <w:p w:rsidR="000E32FF" w:rsidRPr="00F0534F" w:rsidRDefault="009E50BB" w:rsidP="005E1CE2">
            <w:pPr>
              <w:keepNext/>
              <w:spacing w:beforeLines="50" w:before="120" w:afterLines="50" w:line="320" w:lineRule="atLeast"/>
              <w:ind w:left="-38"/>
              <w:jc w:val="center"/>
              <w:outlineLvl w:val="3"/>
              <w:rPr>
                <w:rFonts w:ascii="KaiTi" w:eastAsia="KaiTi" w:hAnsi="KaiTi"/>
                <w:b/>
                <w:kern w:val="2"/>
                <w:sz w:val="21"/>
                <w:szCs w:val="21"/>
                <w:lang w:eastAsia="ko-KR"/>
              </w:rPr>
            </w:pPr>
            <w:r w:rsidRPr="00F0534F">
              <w:rPr>
                <w:rFonts w:ascii="KaiTi" w:eastAsia="KaiTi" w:hAnsi="KaiTi" w:hint="eastAsia"/>
                <w:bCs/>
                <w:i/>
                <w:kern w:val="2"/>
                <w:sz w:val="21"/>
                <w:szCs w:val="21"/>
                <w:lang w:eastAsia="zh-CN"/>
              </w:rPr>
              <w:t>季</w:t>
            </w:r>
            <w:r w:rsidR="00F0534F" w:rsidRPr="00F0534F">
              <w:rPr>
                <w:rFonts w:ascii="KaiTi" w:eastAsia="KaiTi" w:hAnsi="KaiTi" w:hint="eastAsia"/>
                <w:bCs/>
                <w:i/>
                <w:kern w:val="2"/>
                <w:sz w:val="21"/>
                <w:szCs w:val="21"/>
                <w:lang w:eastAsia="zh-CN"/>
              </w:rPr>
              <w:t xml:space="preserve">   </w:t>
            </w:r>
            <w:r w:rsidRPr="00F0534F">
              <w:rPr>
                <w:rFonts w:ascii="KaiTi" w:eastAsia="KaiTi" w:hAnsi="KaiTi" w:hint="eastAsia"/>
                <w:bCs/>
                <w:i/>
                <w:kern w:val="2"/>
                <w:sz w:val="21"/>
                <w:szCs w:val="21"/>
                <w:lang w:eastAsia="zh-CN"/>
              </w:rPr>
              <w:t xml:space="preserve"> 度</w:t>
            </w:r>
          </w:p>
        </w:tc>
      </w:tr>
      <w:tr w:rsidR="00ED122F" w:rsidRPr="0065321D" w:rsidTr="00352239">
        <w:trPr>
          <w:trHeight w:val="378"/>
        </w:trPr>
        <w:tc>
          <w:tcPr>
            <w:tcW w:w="9038" w:type="dxa"/>
            <w:tcBorders>
              <w:top w:val="single" w:sz="4" w:space="0" w:color="auto"/>
              <w:left w:val="single" w:sz="4" w:space="0" w:color="auto"/>
              <w:bottom w:val="single" w:sz="4" w:space="0" w:color="auto"/>
              <w:right w:val="single" w:sz="4" w:space="0" w:color="auto"/>
            </w:tcBorders>
          </w:tcPr>
          <w:p w:rsidR="00ED122F" w:rsidRPr="0065321D" w:rsidRDefault="00ED122F" w:rsidP="00F0534F">
            <w:pPr>
              <w:snapToGrid w:val="0"/>
              <w:spacing w:beforeLines="50" w:before="120" w:afterLines="50" w:line="320" w:lineRule="atLeast"/>
              <w:ind w:left="0"/>
              <w:contextualSpacing/>
              <w:jc w:val="both"/>
              <w:rPr>
                <w:rFonts w:eastAsiaTheme="minorEastAsia" w:cs="Arial"/>
                <w:b/>
                <w:bCs/>
                <w:sz w:val="21"/>
                <w:lang w:eastAsia="zh-CN"/>
              </w:rPr>
            </w:pPr>
          </w:p>
        </w:tc>
        <w:tc>
          <w:tcPr>
            <w:tcW w:w="708" w:type="dxa"/>
            <w:tcBorders>
              <w:top w:val="single" w:sz="4" w:space="0" w:color="auto"/>
              <w:left w:val="single" w:sz="4" w:space="0" w:color="auto"/>
              <w:bottom w:val="single" w:sz="4" w:space="0" w:color="auto"/>
              <w:right w:val="single" w:sz="4" w:space="0" w:color="auto"/>
            </w:tcBorders>
            <w:hideMark/>
          </w:tcPr>
          <w:p w:rsidR="00ED122F" w:rsidRPr="0065321D" w:rsidRDefault="00ED122F" w:rsidP="00F0534F">
            <w:pPr>
              <w:snapToGrid w:val="0"/>
              <w:spacing w:beforeLines="50" w:before="120" w:afterLines="50" w:line="320" w:lineRule="atLeast"/>
              <w:ind w:left="0"/>
              <w:contextualSpacing/>
              <w:jc w:val="center"/>
              <w:rPr>
                <w:rFonts w:ascii="SimSun" w:hAnsi="SimSun" w:cs="SimSun"/>
                <w:kern w:val="2"/>
                <w:sz w:val="21"/>
                <w:lang w:eastAsia="zh-CN"/>
              </w:rPr>
            </w:pPr>
            <w:r w:rsidRPr="0065321D">
              <w:rPr>
                <w:rFonts w:ascii="SimSun" w:hAnsi="SimSun" w:cs="SimSun" w:hint="eastAsia"/>
                <w:kern w:val="2"/>
                <w:sz w:val="21"/>
                <w:lang w:eastAsia="zh-CN"/>
              </w:rPr>
              <w:t>一</w:t>
            </w:r>
            <w:r w:rsidRPr="0065321D">
              <w:rPr>
                <w:rFonts w:ascii="SimSun" w:hAnsi="SimSun" w:cs="SimSun"/>
                <w:kern w:val="2"/>
                <w:sz w:val="21"/>
                <w:lang w:eastAsia="zh-CN"/>
              </w:rPr>
              <w:br/>
            </w:r>
            <w:r w:rsidRPr="0065321D">
              <w:rPr>
                <w:rFonts w:ascii="SimSun" w:hAnsi="SimSun" w:cs="SimSun" w:hint="eastAsia"/>
                <w:kern w:val="2"/>
                <w:sz w:val="21"/>
                <w:lang w:eastAsia="zh-CN"/>
              </w:rPr>
              <w:t>季</w:t>
            </w:r>
            <w:r w:rsidRPr="0065321D">
              <w:rPr>
                <w:rFonts w:ascii="SimSun" w:hAnsi="SimSun" w:cs="SimSun"/>
                <w:kern w:val="2"/>
                <w:sz w:val="21"/>
                <w:lang w:eastAsia="zh-CN"/>
              </w:rPr>
              <w:br/>
            </w:r>
            <w:r w:rsidRPr="0065321D">
              <w:rPr>
                <w:rFonts w:ascii="SimSun" w:hAnsi="SimSun" w:cs="SimSun" w:hint="eastAsia"/>
                <w:kern w:val="2"/>
                <w:sz w:val="21"/>
                <w:lang w:eastAsia="zh-CN"/>
              </w:rPr>
              <w:t>度</w:t>
            </w:r>
          </w:p>
        </w:tc>
        <w:tc>
          <w:tcPr>
            <w:tcW w:w="709" w:type="dxa"/>
            <w:tcBorders>
              <w:top w:val="single" w:sz="4" w:space="0" w:color="auto"/>
              <w:left w:val="single" w:sz="4" w:space="0" w:color="auto"/>
              <w:bottom w:val="single" w:sz="4" w:space="0" w:color="auto"/>
              <w:right w:val="single" w:sz="4" w:space="0" w:color="auto"/>
            </w:tcBorders>
            <w:hideMark/>
          </w:tcPr>
          <w:p w:rsidR="00ED122F" w:rsidRPr="0065321D" w:rsidRDefault="00ED122F" w:rsidP="00F0534F">
            <w:pPr>
              <w:snapToGrid w:val="0"/>
              <w:spacing w:beforeLines="50" w:before="120" w:afterLines="50" w:line="320" w:lineRule="atLeast"/>
              <w:ind w:left="0"/>
              <w:contextualSpacing/>
              <w:jc w:val="center"/>
              <w:rPr>
                <w:rFonts w:ascii="SimSun" w:hAnsi="SimSun" w:cs="SimSun"/>
                <w:kern w:val="2"/>
                <w:sz w:val="21"/>
                <w:lang w:eastAsia="zh-CN"/>
              </w:rPr>
            </w:pPr>
            <w:r w:rsidRPr="0065321D">
              <w:rPr>
                <w:rFonts w:ascii="SimSun" w:hAnsi="SimSun" w:cs="SimSun" w:hint="eastAsia"/>
                <w:kern w:val="2"/>
                <w:sz w:val="21"/>
                <w:lang w:eastAsia="zh-CN"/>
              </w:rPr>
              <w:t>二</w:t>
            </w:r>
            <w:r w:rsidRPr="0065321D">
              <w:rPr>
                <w:rFonts w:ascii="SimSun" w:hAnsi="SimSun" w:cs="SimSun"/>
                <w:kern w:val="2"/>
                <w:sz w:val="21"/>
                <w:lang w:eastAsia="zh-CN"/>
              </w:rPr>
              <w:br/>
            </w:r>
            <w:r w:rsidRPr="0065321D">
              <w:rPr>
                <w:rFonts w:ascii="SimSun" w:hAnsi="SimSun" w:cs="SimSun" w:hint="eastAsia"/>
                <w:kern w:val="2"/>
                <w:sz w:val="21"/>
                <w:lang w:eastAsia="zh-CN"/>
              </w:rPr>
              <w:t>季</w:t>
            </w:r>
            <w:r w:rsidRPr="0065321D">
              <w:rPr>
                <w:rFonts w:ascii="SimSun" w:hAnsi="SimSun" w:cs="SimSun"/>
                <w:kern w:val="2"/>
                <w:sz w:val="21"/>
                <w:lang w:eastAsia="zh-CN"/>
              </w:rPr>
              <w:br/>
            </w:r>
            <w:r w:rsidRPr="0065321D">
              <w:rPr>
                <w:rFonts w:ascii="SimSun" w:hAnsi="SimSun" w:cs="SimSun" w:hint="eastAsia"/>
                <w:kern w:val="2"/>
                <w:sz w:val="21"/>
                <w:lang w:eastAsia="zh-CN"/>
              </w:rPr>
              <w:t>度</w:t>
            </w:r>
          </w:p>
        </w:tc>
        <w:tc>
          <w:tcPr>
            <w:tcW w:w="709" w:type="dxa"/>
            <w:tcBorders>
              <w:top w:val="single" w:sz="4" w:space="0" w:color="auto"/>
              <w:left w:val="single" w:sz="4" w:space="0" w:color="auto"/>
              <w:bottom w:val="single" w:sz="4" w:space="0" w:color="auto"/>
              <w:right w:val="single" w:sz="4" w:space="0" w:color="auto"/>
            </w:tcBorders>
            <w:hideMark/>
          </w:tcPr>
          <w:p w:rsidR="00ED122F" w:rsidRPr="0065321D" w:rsidRDefault="00ED122F" w:rsidP="00F0534F">
            <w:pPr>
              <w:snapToGrid w:val="0"/>
              <w:spacing w:beforeLines="50" w:before="120" w:afterLines="50" w:line="320" w:lineRule="atLeast"/>
              <w:ind w:left="0"/>
              <w:contextualSpacing/>
              <w:jc w:val="center"/>
              <w:rPr>
                <w:rFonts w:ascii="SimSun" w:hAnsi="SimSun" w:cs="SimSun"/>
                <w:kern w:val="2"/>
                <w:sz w:val="21"/>
                <w:lang w:eastAsia="zh-CN"/>
              </w:rPr>
            </w:pPr>
            <w:r w:rsidRPr="0065321D">
              <w:rPr>
                <w:rFonts w:ascii="SimSun" w:hAnsi="SimSun" w:cs="SimSun" w:hint="eastAsia"/>
                <w:kern w:val="2"/>
                <w:sz w:val="21"/>
                <w:lang w:eastAsia="zh-CN"/>
              </w:rPr>
              <w:t>三</w:t>
            </w:r>
            <w:r w:rsidRPr="0065321D">
              <w:rPr>
                <w:rFonts w:ascii="SimSun" w:hAnsi="SimSun" w:cs="SimSun"/>
                <w:kern w:val="2"/>
                <w:sz w:val="21"/>
                <w:lang w:eastAsia="zh-CN"/>
              </w:rPr>
              <w:br/>
            </w:r>
            <w:r w:rsidRPr="0065321D">
              <w:rPr>
                <w:rFonts w:ascii="SimSun" w:hAnsi="SimSun" w:cs="SimSun" w:hint="eastAsia"/>
                <w:kern w:val="2"/>
                <w:sz w:val="21"/>
                <w:lang w:eastAsia="zh-CN"/>
              </w:rPr>
              <w:t>季</w:t>
            </w:r>
            <w:r w:rsidRPr="0065321D">
              <w:rPr>
                <w:rFonts w:ascii="SimSun" w:hAnsi="SimSun" w:cs="SimSun"/>
                <w:kern w:val="2"/>
                <w:sz w:val="21"/>
                <w:lang w:eastAsia="zh-CN"/>
              </w:rPr>
              <w:br/>
            </w:r>
            <w:r w:rsidRPr="0065321D">
              <w:rPr>
                <w:rFonts w:ascii="SimSun" w:hAnsi="SimSun" w:cs="SimSun" w:hint="eastAsia"/>
                <w:kern w:val="2"/>
                <w:sz w:val="21"/>
                <w:lang w:eastAsia="zh-CN"/>
              </w:rPr>
              <w:t>度</w:t>
            </w:r>
          </w:p>
        </w:tc>
        <w:tc>
          <w:tcPr>
            <w:tcW w:w="567" w:type="dxa"/>
            <w:tcBorders>
              <w:top w:val="single" w:sz="4" w:space="0" w:color="auto"/>
              <w:left w:val="single" w:sz="4" w:space="0" w:color="auto"/>
              <w:bottom w:val="single" w:sz="4" w:space="0" w:color="auto"/>
              <w:right w:val="single" w:sz="4" w:space="0" w:color="auto"/>
            </w:tcBorders>
            <w:hideMark/>
          </w:tcPr>
          <w:p w:rsidR="00ED122F" w:rsidRPr="0065321D" w:rsidRDefault="00ED122F" w:rsidP="00F0534F">
            <w:pPr>
              <w:snapToGrid w:val="0"/>
              <w:spacing w:beforeLines="50" w:before="120" w:afterLines="50" w:line="320" w:lineRule="atLeast"/>
              <w:ind w:left="0"/>
              <w:contextualSpacing/>
              <w:jc w:val="center"/>
              <w:rPr>
                <w:rFonts w:ascii="SimSun" w:hAnsi="SimSun" w:cs="SimSun"/>
                <w:kern w:val="2"/>
                <w:sz w:val="21"/>
                <w:lang w:eastAsia="zh-CN"/>
              </w:rPr>
            </w:pPr>
            <w:r w:rsidRPr="0065321D">
              <w:rPr>
                <w:rFonts w:ascii="SimSun" w:hAnsi="SimSun" w:cs="SimSun" w:hint="eastAsia"/>
                <w:kern w:val="2"/>
                <w:sz w:val="21"/>
                <w:lang w:eastAsia="zh-CN"/>
              </w:rPr>
              <w:t>四</w:t>
            </w:r>
            <w:r w:rsidRPr="0065321D">
              <w:rPr>
                <w:rFonts w:ascii="SimSun" w:hAnsi="SimSun" w:cs="SimSun"/>
                <w:kern w:val="2"/>
                <w:sz w:val="21"/>
                <w:lang w:eastAsia="zh-CN"/>
              </w:rPr>
              <w:br/>
            </w:r>
            <w:r w:rsidRPr="0065321D">
              <w:rPr>
                <w:rFonts w:ascii="SimSun" w:hAnsi="SimSun" w:cs="SimSun" w:hint="eastAsia"/>
                <w:kern w:val="2"/>
                <w:sz w:val="21"/>
                <w:lang w:eastAsia="zh-CN"/>
              </w:rPr>
              <w:t>季</w:t>
            </w:r>
            <w:r w:rsidRPr="0065321D">
              <w:rPr>
                <w:rFonts w:ascii="SimSun" w:hAnsi="SimSun" w:cs="SimSun"/>
                <w:kern w:val="2"/>
                <w:sz w:val="21"/>
                <w:lang w:eastAsia="zh-CN"/>
              </w:rPr>
              <w:br/>
            </w:r>
            <w:r w:rsidRPr="0065321D">
              <w:rPr>
                <w:rFonts w:ascii="SimSun" w:hAnsi="SimSun" w:cs="SimSun" w:hint="eastAsia"/>
                <w:kern w:val="2"/>
                <w:sz w:val="21"/>
                <w:lang w:eastAsia="zh-CN"/>
              </w:rPr>
              <w:t>度</w:t>
            </w:r>
          </w:p>
        </w:tc>
        <w:tc>
          <w:tcPr>
            <w:tcW w:w="709" w:type="dxa"/>
            <w:tcBorders>
              <w:top w:val="single" w:sz="4" w:space="0" w:color="auto"/>
              <w:left w:val="single" w:sz="4" w:space="0" w:color="auto"/>
              <w:bottom w:val="single" w:sz="4" w:space="0" w:color="auto"/>
              <w:right w:val="single" w:sz="4" w:space="0" w:color="auto"/>
            </w:tcBorders>
            <w:hideMark/>
          </w:tcPr>
          <w:p w:rsidR="00ED122F" w:rsidRPr="0065321D" w:rsidRDefault="00ED122F" w:rsidP="00F0534F">
            <w:pPr>
              <w:snapToGrid w:val="0"/>
              <w:spacing w:beforeLines="50" w:before="120" w:afterLines="50" w:line="320" w:lineRule="atLeast"/>
              <w:ind w:left="0"/>
              <w:contextualSpacing/>
              <w:jc w:val="center"/>
              <w:rPr>
                <w:rFonts w:eastAsia="Malgun Gothic"/>
                <w:kern w:val="2"/>
                <w:sz w:val="21"/>
                <w:lang w:eastAsia="ko-KR"/>
              </w:rPr>
            </w:pPr>
            <w:r w:rsidRPr="0065321D">
              <w:rPr>
                <w:rFonts w:ascii="SimSun" w:hAnsi="SimSun" w:cs="SimSun" w:hint="eastAsia"/>
                <w:kern w:val="2"/>
                <w:sz w:val="21"/>
                <w:lang w:eastAsia="zh-CN"/>
              </w:rPr>
              <w:t>一</w:t>
            </w:r>
            <w:r w:rsidRPr="0065321D">
              <w:rPr>
                <w:rFonts w:ascii="SimSun" w:hAnsi="SimSun" w:cs="SimSun"/>
                <w:kern w:val="2"/>
                <w:sz w:val="21"/>
                <w:lang w:eastAsia="zh-CN"/>
              </w:rPr>
              <w:br/>
            </w:r>
            <w:r w:rsidRPr="0065321D">
              <w:rPr>
                <w:rFonts w:ascii="SimSun" w:hAnsi="SimSun" w:cs="SimSun" w:hint="eastAsia"/>
                <w:kern w:val="2"/>
                <w:sz w:val="21"/>
                <w:lang w:eastAsia="zh-CN"/>
              </w:rPr>
              <w:t>季</w:t>
            </w:r>
            <w:r w:rsidRPr="0065321D">
              <w:rPr>
                <w:rFonts w:ascii="SimSun" w:hAnsi="SimSun" w:cs="SimSun"/>
                <w:kern w:val="2"/>
                <w:sz w:val="21"/>
                <w:lang w:eastAsia="zh-CN"/>
              </w:rPr>
              <w:br/>
            </w:r>
            <w:r w:rsidRPr="0065321D">
              <w:rPr>
                <w:rFonts w:ascii="SimSun" w:hAnsi="SimSun" w:cs="SimSun" w:hint="eastAsia"/>
                <w:kern w:val="2"/>
                <w:sz w:val="21"/>
                <w:lang w:eastAsia="zh-CN"/>
              </w:rPr>
              <w:t>度</w:t>
            </w:r>
          </w:p>
        </w:tc>
        <w:tc>
          <w:tcPr>
            <w:tcW w:w="708" w:type="dxa"/>
            <w:tcBorders>
              <w:top w:val="single" w:sz="4" w:space="0" w:color="auto"/>
              <w:left w:val="single" w:sz="4" w:space="0" w:color="auto"/>
              <w:bottom w:val="single" w:sz="4" w:space="0" w:color="auto"/>
              <w:right w:val="single" w:sz="4" w:space="0" w:color="auto"/>
            </w:tcBorders>
            <w:hideMark/>
          </w:tcPr>
          <w:p w:rsidR="00ED122F" w:rsidRPr="0065321D" w:rsidRDefault="00ED122F" w:rsidP="00F0534F">
            <w:pPr>
              <w:snapToGrid w:val="0"/>
              <w:spacing w:beforeLines="50" w:before="120" w:afterLines="50" w:line="320" w:lineRule="atLeast"/>
              <w:ind w:left="0"/>
              <w:contextualSpacing/>
              <w:jc w:val="center"/>
              <w:rPr>
                <w:rFonts w:eastAsia="Malgun Gothic"/>
                <w:kern w:val="2"/>
                <w:sz w:val="21"/>
                <w:lang w:eastAsia="ko-KR"/>
              </w:rPr>
            </w:pPr>
            <w:r w:rsidRPr="0065321D">
              <w:rPr>
                <w:rFonts w:ascii="SimSun" w:hAnsi="SimSun" w:cs="SimSun" w:hint="eastAsia"/>
                <w:kern w:val="2"/>
                <w:sz w:val="21"/>
                <w:lang w:eastAsia="zh-CN"/>
              </w:rPr>
              <w:t>二</w:t>
            </w:r>
            <w:r w:rsidRPr="0065321D">
              <w:rPr>
                <w:rFonts w:ascii="SimSun" w:hAnsi="SimSun" w:cs="SimSun"/>
                <w:kern w:val="2"/>
                <w:sz w:val="21"/>
                <w:lang w:eastAsia="zh-CN"/>
              </w:rPr>
              <w:br/>
            </w:r>
            <w:r w:rsidRPr="0065321D">
              <w:rPr>
                <w:rFonts w:ascii="SimSun" w:hAnsi="SimSun" w:cs="SimSun" w:hint="eastAsia"/>
                <w:kern w:val="2"/>
                <w:sz w:val="21"/>
                <w:lang w:eastAsia="zh-CN"/>
              </w:rPr>
              <w:t>季</w:t>
            </w:r>
            <w:r w:rsidRPr="0065321D">
              <w:rPr>
                <w:rFonts w:ascii="SimSun" w:hAnsi="SimSun" w:cs="SimSun"/>
                <w:kern w:val="2"/>
                <w:sz w:val="21"/>
                <w:lang w:eastAsia="zh-CN"/>
              </w:rPr>
              <w:br/>
            </w:r>
            <w:r w:rsidRPr="0065321D">
              <w:rPr>
                <w:rFonts w:ascii="SimSun" w:hAnsi="SimSun" w:cs="SimSun" w:hint="eastAsia"/>
                <w:kern w:val="2"/>
                <w:sz w:val="21"/>
                <w:lang w:eastAsia="zh-CN"/>
              </w:rPr>
              <w:t>度</w:t>
            </w:r>
          </w:p>
        </w:tc>
        <w:tc>
          <w:tcPr>
            <w:tcW w:w="709" w:type="dxa"/>
            <w:tcBorders>
              <w:top w:val="single" w:sz="4" w:space="0" w:color="auto"/>
              <w:left w:val="single" w:sz="4" w:space="0" w:color="auto"/>
              <w:bottom w:val="single" w:sz="4" w:space="0" w:color="auto"/>
              <w:right w:val="single" w:sz="4" w:space="0" w:color="auto"/>
            </w:tcBorders>
            <w:hideMark/>
          </w:tcPr>
          <w:p w:rsidR="00ED122F" w:rsidRPr="0065321D" w:rsidRDefault="00ED122F" w:rsidP="00F0534F">
            <w:pPr>
              <w:snapToGrid w:val="0"/>
              <w:spacing w:beforeLines="50" w:before="120" w:afterLines="50" w:line="320" w:lineRule="atLeast"/>
              <w:ind w:left="0"/>
              <w:contextualSpacing/>
              <w:jc w:val="center"/>
              <w:rPr>
                <w:rFonts w:eastAsia="Malgun Gothic"/>
                <w:kern w:val="2"/>
                <w:sz w:val="21"/>
                <w:lang w:eastAsia="ko-KR"/>
              </w:rPr>
            </w:pPr>
            <w:r w:rsidRPr="0065321D">
              <w:rPr>
                <w:rFonts w:ascii="SimSun" w:hAnsi="SimSun" w:cs="SimSun" w:hint="eastAsia"/>
                <w:kern w:val="2"/>
                <w:sz w:val="21"/>
                <w:lang w:eastAsia="zh-CN"/>
              </w:rPr>
              <w:t>三</w:t>
            </w:r>
            <w:r w:rsidRPr="0065321D">
              <w:rPr>
                <w:rFonts w:ascii="SimSun" w:hAnsi="SimSun" w:cs="SimSun"/>
                <w:kern w:val="2"/>
                <w:sz w:val="21"/>
                <w:lang w:eastAsia="zh-CN"/>
              </w:rPr>
              <w:br/>
            </w:r>
            <w:r w:rsidRPr="0065321D">
              <w:rPr>
                <w:rFonts w:ascii="SimSun" w:hAnsi="SimSun" w:cs="SimSun" w:hint="eastAsia"/>
                <w:kern w:val="2"/>
                <w:sz w:val="21"/>
                <w:lang w:eastAsia="zh-CN"/>
              </w:rPr>
              <w:t>季</w:t>
            </w:r>
            <w:r w:rsidRPr="0065321D">
              <w:rPr>
                <w:rFonts w:ascii="SimSun" w:hAnsi="SimSun" w:cs="SimSun"/>
                <w:kern w:val="2"/>
                <w:sz w:val="21"/>
                <w:lang w:eastAsia="zh-CN"/>
              </w:rPr>
              <w:br/>
            </w:r>
            <w:r w:rsidRPr="0065321D">
              <w:rPr>
                <w:rFonts w:ascii="SimSun" w:hAnsi="SimSun" w:cs="SimSun" w:hint="eastAsia"/>
                <w:kern w:val="2"/>
                <w:sz w:val="21"/>
                <w:lang w:eastAsia="zh-CN"/>
              </w:rPr>
              <w:t>度</w:t>
            </w:r>
          </w:p>
        </w:tc>
        <w:tc>
          <w:tcPr>
            <w:tcW w:w="702" w:type="dxa"/>
            <w:tcBorders>
              <w:top w:val="single" w:sz="4" w:space="0" w:color="auto"/>
              <w:left w:val="single" w:sz="4" w:space="0" w:color="auto"/>
              <w:bottom w:val="single" w:sz="4" w:space="0" w:color="auto"/>
              <w:right w:val="single" w:sz="4" w:space="0" w:color="auto"/>
            </w:tcBorders>
            <w:hideMark/>
          </w:tcPr>
          <w:p w:rsidR="00ED122F" w:rsidRPr="0065321D" w:rsidRDefault="00ED122F" w:rsidP="00F0534F">
            <w:pPr>
              <w:snapToGrid w:val="0"/>
              <w:spacing w:beforeLines="50" w:before="120" w:afterLines="50" w:line="320" w:lineRule="atLeast"/>
              <w:ind w:left="0"/>
              <w:contextualSpacing/>
              <w:jc w:val="center"/>
              <w:rPr>
                <w:rFonts w:eastAsia="Malgun Gothic"/>
                <w:kern w:val="2"/>
                <w:sz w:val="21"/>
                <w:lang w:eastAsia="ko-KR"/>
              </w:rPr>
            </w:pPr>
            <w:r w:rsidRPr="0065321D">
              <w:rPr>
                <w:rFonts w:ascii="SimSun" w:hAnsi="SimSun" w:cs="SimSun" w:hint="eastAsia"/>
                <w:kern w:val="2"/>
                <w:sz w:val="21"/>
                <w:lang w:eastAsia="zh-CN"/>
              </w:rPr>
              <w:t>四</w:t>
            </w:r>
            <w:r w:rsidRPr="0065321D">
              <w:rPr>
                <w:rFonts w:ascii="SimSun" w:hAnsi="SimSun" w:cs="SimSun"/>
                <w:kern w:val="2"/>
                <w:sz w:val="21"/>
                <w:lang w:eastAsia="zh-CN"/>
              </w:rPr>
              <w:br/>
            </w:r>
            <w:r w:rsidRPr="0065321D">
              <w:rPr>
                <w:rFonts w:ascii="SimSun" w:hAnsi="SimSun" w:cs="SimSun" w:hint="eastAsia"/>
                <w:kern w:val="2"/>
                <w:sz w:val="21"/>
                <w:lang w:eastAsia="zh-CN"/>
              </w:rPr>
              <w:t>季</w:t>
            </w:r>
            <w:r w:rsidRPr="0065321D">
              <w:rPr>
                <w:rFonts w:ascii="SimSun" w:hAnsi="SimSun" w:cs="SimSun"/>
                <w:kern w:val="2"/>
                <w:sz w:val="21"/>
                <w:lang w:eastAsia="zh-CN"/>
              </w:rPr>
              <w:br/>
            </w:r>
            <w:r w:rsidRPr="0065321D">
              <w:rPr>
                <w:rFonts w:ascii="SimSun" w:hAnsi="SimSun" w:cs="SimSun" w:hint="eastAsia"/>
                <w:kern w:val="2"/>
                <w:sz w:val="21"/>
                <w:lang w:eastAsia="zh-CN"/>
              </w:rPr>
              <w:t>度</w:t>
            </w:r>
          </w:p>
        </w:tc>
      </w:tr>
      <w:tr w:rsidR="00ED122F" w:rsidRPr="00545F33" w:rsidTr="00F0534F">
        <w:trPr>
          <w:trHeight w:val="373"/>
        </w:trPr>
        <w:tc>
          <w:tcPr>
            <w:tcW w:w="9038" w:type="dxa"/>
            <w:tcBorders>
              <w:top w:val="single" w:sz="4" w:space="0" w:color="auto"/>
              <w:left w:val="single" w:sz="4" w:space="0" w:color="auto"/>
              <w:bottom w:val="single" w:sz="4" w:space="0" w:color="auto"/>
              <w:right w:val="single" w:sz="4" w:space="0" w:color="auto"/>
            </w:tcBorders>
            <w:hideMark/>
          </w:tcPr>
          <w:p w:rsidR="00ED122F" w:rsidRPr="00545F33" w:rsidRDefault="00ED122F" w:rsidP="005E1CE2">
            <w:pPr>
              <w:spacing w:beforeLines="50" w:before="120" w:afterLines="50" w:line="340" w:lineRule="atLeast"/>
              <w:ind w:left="0"/>
              <w:contextualSpacing/>
              <w:jc w:val="both"/>
              <w:rPr>
                <w:rFonts w:ascii="SimSun" w:hAnsi="SimSun" w:cs="Arial"/>
                <w:bCs/>
                <w:sz w:val="21"/>
                <w:szCs w:val="21"/>
                <w:lang w:eastAsia="zh-CN"/>
              </w:rPr>
            </w:pPr>
            <w:r w:rsidRPr="00545F33">
              <w:rPr>
                <w:rFonts w:ascii="SimSun" w:hAnsi="SimSun" w:cs="Arial" w:hint="eastAsia"/>
                <w:bCs/>
                <w:sz w:val="21"/>
                <w:szCs w:val="21"/>
                <w:lang w:eastAsia="zh-CN"/>
              </w:rPr>
              <w:t>聘请项目经理，选定两个参与国。</w:t>
            </w: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hideMark/>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r w:rsidRPr="00545F33">
              <w:rPr>
                <w:rFonts w:eastAsia="Malgun Gothic"/>
                <w:kern w:val="2"/>
                <w:sz w:val="21"/>
                <w:lang w:eastAsia="ko-KR"/>
              </w:rPr>
              <w:t>X</w:t>
            </w: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567"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2"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r>
      <w:tr w:rsidR="00ED122F" w:rsidRPr="00545F33" w:rsidTr="00352239">
        <w:trPr>
          <w:trHeight w:val="283"/>
        </w:trPr>
        <w:tc>
          <w:tcPr>
            <w:tcW w:w="9038" w:type="dxa"/>
            <w:tcBorders>
              <w:top w:val="single" w:sz="4" w:space="0" w:color="auto"/>
              <w:left w:val="single" w:sz="4" w:space="0" w:color="auto"/>
              <w:bottom w:val="single" w:sz="4" w:space="0" w:color="auto"/>
              <w:right w:val="single" w:sz="4" w:space="0" w:color="auto"/>
            </w:tcBorders>
          </w:tcPr>
          <w:p w:rsidR="00ED122F" w:rsidRPr="00545F33" w:rsidRDefault="00ED122F" w:rsidP="005E1CE2">
            <w:pPr>
              <w:spacing w:beforeLines="50" w:before="120" w:afterLines="50" w:line="340" w:lineRule="atLeast"/>
              <w:ind w:left="0"/>
              <w:contextualSpacing/>
              <w:jc w:val="both"/>
              <w:rPr>
                <w:rFonts w:ascii="SimSun" w:hAnsi="SimSun" w:cs="Arial"/>
                <w:bCs/>
                <w:sz w:val="21"/>
                <w:szCs w:val="21"/>
                <w:lang w:eastAsia="zh-CN"/>
              </w:rPr>
            </w:pPr>
            <w:r w:rsidRPr="00545F33">
              <w:rPr>
                <w:rFonts w:ascii="SimSun" w:hAnsi="SimSun" w:cs="Arial" w:hint="eastAsia"/>
                <w:bCs/>
                <w:sz w:val="21"/>
                <w:szCs w:val="21"/>
                <w:lang w:eastAsia="zh-CN"/>
              </w:rPr>
              <w:t>在每个参与国确认一个</w:t>
            </w:r>
            <w:r w:rsidR="00344FA4">
              <w:rPr>
                <w:rFonts w:ascii="SimSun" w:hAnsi="SimSun" w:cs="Arial" w:hint="eastAsia"/>
                <w:bCs/>
                <w:sz w:val="21"/>
                <w:szCs w:val="21"/>
                <w:lang w:eastAsia="zh-CN"/>
              </w:rPr>
              <w:t>牵头机构</w:t>
            </w:r>
            <w:r w:rsidRPr="00545F33">
              <w:rPr>
                <w:rFonts w:ascii="SimSun" w:hAnsi="SimSun" w:cs="Arial" w:hint="eastAsia"/>
                <w:bCs/>
                <w:sz w:val="21"/>
                <w:szCs w:val="21"/>
                <w:lang w:eastAsia="zh-CN"/>
              </w:rPr>
              <w:t>，指定当地项目经理。</w:t>
            </w: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hideMark/>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r w:rsidRPr="00545F33">
              <w:rPr>
                <w:rFonts w:eastAsia="Malgun Gothic"/>
                <w:kern w:val="2"/>
                <w:sz w:val="21"/>
                <w:lang w:eastAsia="ko-KR"/>
              </w:rPr>
              <w:t>X</w:t>
            </w:r>
          </w:p>
        </w:tc>
        <w:tc>
          <w:tcPr>
            <w:tcW w:w="567"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2"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r>
      <w:tr w:rsidR="00ED122F" w:rsidRPr="00545F33" w:rsidTr="00352239">
        <w:trPr>
          <w:trHeight w:val="259"/>
        </w:trPr>
        <w:tc>
          <w:tcPr>
            <w:tcW w:w="9038" w:type="dxa"/>
            <w:tcBorders>
              <w:top w:val="single" w:sz="4" w:space="0" w:color="auto"/>
              <w:left w:val="single" w:sz="4" w:space="0" w:color="auto"/>
              <w:bottom w:val="single" w:sz="4" w:space="0" w:color="auto"/>
              <w:right w:val="single" w:sz="4" w:space="0" w:color="auto"/>
            </w:tcBorders>
          </w:tcPr>
          <w:p w:rsidR="00ED122F" w:rsidRPr="00545F33" w:rsidRDefault="00ED122F" w:rsidP="005E1CE2">
            <w:pPr>
              <w:spacing w:beforeLines="50" w:before="120" w:afterLines="50" w:line="340" w:lineRule="atLeast"/>
              <w:ind w:left="0"/>
              <w:contextualSpacing/>
              <w:jc w:val="both"/>
              <w:rPr>
                <w:rFonts w:ascii="SimSun" w:hAnsi="SimSun" w:cs="Arial"/>
                <w:bCs/>
                <w:sz w:val="21"/>
                <w:szCs w:val="21"/>
                <w:lang w:eastAsia="zh-CN"/>
              </w:rPr>
            </w:pPr>
            <w:r w:rsidRPr="00545F33">
              <w:rPr>
                <w:rFonts w:ascii="SimSun" w:hAnsi="SimSun" w:cs="Arial" w:hint="eastAsia"/>
                <w:bCs/>
                <w:sz w:val="21"/>
                <w:szCs w:val="21"/>
                <w:lang w:eastAsia="zh-CN"/>
              </w:rPr>
              <w:t>设计和实施国家外联计划，以便找出参与项目的国内外观设计企业。</w:t>
            </w: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hideMark/>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r w:rsidRPr="00545F33">
              <w:rPr>
                <w:rFonts w:eastAsia="Malgun Gothic"/>
                <w:kern w:val="2"/>
                <w:sz w:val="21"/>
                <w:lang w:eastAsia="ko-KR"/>
              </w:rPr>
              <w:t>X</w:t>
            </w:r>
          </w:p>
        </w:tc>
        <w:tc>
          <w:tcPr>
            <w:tcW w:w="567"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2"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r>
      <w:tr w:rsidR="00ED122F" w:rsidRPr="00545F33" w:rsidTr="00352239">
        <w:trPr>
          <w:trHeight w:val="283"/>
        </w:trPr>
        <w:tc>
          <w:tcPr>
            <w:tcW w:w="9038" w:type="dxa"/>
            <w:tcBorders>
              <w:top w:val="single" w:sz="4" w:space="0" w:color="auto"/>
              <w:left w:val="single" w:sz="4" w:space="0" w:color="auto"/>
              <w:bottom w:val="single" w:sz="4" w:space="0" w:color="auto"/>
              <w:right w:val="single" w:sz="4" w:space="0" w:color="auto"/>
            </w:tcBorders>
            <w:hideMark/>
          </w:tcPr>
          <w:p w:rsidR="00ED122F" w:rsidRPr="00545F33" w:rsidRDefault="00ED122F" w:rsidP="005E1CE2">
            <w:pPr>
              <w:spacing w:beforeLines="50" w:before="120" w:afterLines="50" w:line="340" w:lineRule="atLeast"/>
              <w:ind w:left="0"/>
              <w:contextualSpacing/>
              <w:jc w:val="both"/>
              <w:rPr>
                <w:rFonts w:ascii="SimSun" w:hAnsi="SimSun" w:cs="Arial"/>
                <w:bCs/>
                <w:sz w:val="21"/>
                <w:szCs w:val="21"/>
                <w:lang w:eastAsia="zh-CN"/>
              </w:rPr>
            </w:pPr>
            <w:r w:rsidRPr="00545F33">
              <w:rPr>
                <w:rFonts w:ascii="SimSun" w:hAnsi="SimSun" w:cs="Arial" w:hint="eastAsia"/>
                <w:bCs/>
                <w:sz w:val="21"/>
                <w:szCs w:val="21"/>
                <w:lang w:eastAsia="zh-CN"/>
              </w:rPr>
              <w:t>选择有资格参加项目的国内外观设计企业。</w:t>
            </w: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567"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r w:rsidRPr="00545F33">
              <w:rPr>
                <w:rFonts w:eastAsia="Malgun Gothic"/>
                <w:kern w:val="2"/>
                <w:sz w:val="21"/>
                <w:lang w:eastAsia="ko-KR"/>
              </w:rPr>
              <w:t>X</w:t>
            </w: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2"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r>
      <w:tr w:rsidR="00ED122F" w:rsidRPr="00545F33" w:rsidTr="00352239">
        <w:trPr>
          <w:trHeight w:val="259"/>
        </w:trPr>
        <w:tc>
          <w:tcPr>
            <w:tcW w:w="903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40" w:lineRule="atLeast"/>
              <w:ind w:left="0"/>
              <w:contextualSpacing/>
              <w:jc w:val="both"/>
              <w:rPr>
                <w:rFonts w:ascii="SimSun" w:hAnsi="SimSun" w:cs="Arial"/>
                <w:bCs/>
                <w:sz w:val="21"/>
                <w:szCs w:val="21"/>
                <w:lang w:eastAsia="zh-CN"/>
              </w:rPr>
            </w:pPr>
            <w:r w:rsidRPr="00545F33">
              <w:rPr>
                <w:rFonts w:ascii="SimSun" w:hAnsi="SimSun" w:cs="Arial" w:hint="eastAsia"/>
                <w:bCs/>
                <w:sz w:val="21"/>
                <w:szCs w:val="21"/>
                <w:lang w:eastAsia="zh-CN"/>
              </w:rPr>
              <w:t>分析参加项目的外观设计企业的外观设计情况，制定一项包括国内以及适用</w:t>
            </w:r>
            <w:r w:rsidR="00354912">
              <w:rPr>
                <w:rFonts w:ascii="SimSun" w:hAnsi="SimSun" w:cs="Arial" w:hint="eastAsia"/>
                <w:bCs/>
                <w:sz w:val="21"/>
                <w:szCs w:val="21"/>
                <w:lang w:eastAsia="zh-CN"/>
              </w:rPr>
              <w:t>时</w:t>
            </w:r>
            <w:r w:rsidRPr="00545F33">
              <w:rPr>
                <w:rFonts w:ascii="SimSun" w:hAnsi="SimSun" w:cs="Arial" w:hint="eastAsia"/>
                <w:bCs/>
                <w:sz w:val="21"/>
                <w:szCs w:val="21"/>
                <w:lang w:eastAsia="zh-CN"/>
              </w:rPr>
              <w:t>国外的外观设计获得知识产权的适当战略。</w:t>
            </w: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567"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hideMark/>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r w:rsidRPr="00545F33">
              <w:rPr>
                <w:rFonts w:eastAsia="Malgun Gothic"/>
                <w:kern w:val="2"/>
                <w:sz w:val="21"/>
                <w:lang w:eastAsia="ko-KR"/>
              </w:rPr>
              <w:t>X</w:t>
            </w: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2"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r>
      <w:tr w:rsidR="00ED122F" w:rsidRPr="00545F33" w:rsidTr="00352239">
        <w:trPr>
          <w:trHeight w:val="283"/>
        </w:trPr>
        <w:tc>
          <w:tcPr>
            <w:tcW w:w="9038" w:type="dxa"/>
            <w:tcBorders>
              <w:top w:val="single" w:sz="4" w:space="0" w:color="auto"/>
              <w:left w:val="single" w:sz="4" w:space="0" w:color="auto"/>
              <w:bottom w:val="single" w:sz="4" w:space="0" w:color="auto"/>
              <w:right w:val="single" w:sz="4" w:space="0" w:color="auto"/>
            </w:tcBorders>
          </w:tcPr>
          <w:p w:rsidR="00ED122F" w:rsidRPr="00545F33" w:rsidRDefault="00ED122F" w:rsidP="005E1CE2">
            <w:pPr>
              <w:spacing w:beforeLines="50" w:before="120" w:afterLines="50" w:line="340" w:lineRule="atLeast"/>
              <w:ind w:left="0"/>
              <w:contextualSpacing/>
              <w:jc w:val="both"/>
              <w:rPr>
                <w:rFonts w:ascii="SimSun" w:hAnsi="SimSun" w:cs="Arial"/>
                <w:bCs/>
                <w:sz w:val="21"/>
                <w:szCs w:val="21"/>
                <w:lang w:eastAsia="zh-CN"/>
              </w:rPr>
            </w:pPr>
            <w:r w:rsidRPr="00545F33">
              <w:rPr>
                <w:rFonts w:ascii="SimSun" w:hAnsi="SimSun" w:cs="Arial" w:hint="eastAsia"/>
                <w:bCs/>
                <w:sz w:val="21"/>
                <w:szCs w:val="21"/>
                <w:lang w:eastAsia="zh-CN"/>
              </w:rPr>
              <w:t>酌情启动并进行外观设计注册/外观设计专利授权申请；酌情制定替代性外观设计保护战略。</w:t>
            </w: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567"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8" w:type="dxa"/>
            <w:tcBorders>
              <w:top w:val="single" w:sz="4" w:space="0" w:color="auto"/>
              <w:left w:val="single" w:sz="4" w:space="0" w:color="auto"/>
              <w:bottom w:val="single" w:sz="4" w:space="0" w:color="auto"/>
              <w:right w:val="single" w:sz="4" w:space="0" w:color="auto"/>
            </w:tcBorders>
            <w:hideMark/>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r w:rsidRPr="00545F33">
              <w:rPr>
                <w:rFonts w:eastAsia="Malgun Gothic"/>
                <w:kern w:val="2"/>
                <w:sz w:val="21"/>
                <w:lang w:eastAsia="ko-KR"/>
              </w:rPr>
              <w:t>X</w:t>
            </w:r>
          </w:p>
        </w:tc>
        <w:tc>
          <w:tcPr>
            <w:tcW w:w="709" w:type="dxa"/>
            <w:tcBorders>
              <w:top w:val="single" w:sz="4" w:space="0" w:color="auto"/>
              <w:left w:val="single" w:sz="4" w:space="0" w:color="auto"/>
              <w:bottom w:val="single" w:sz="4" w:space="0" w:color="auto"/>
              <w:right w:val="single" w:sz="4" w:space="0" w:color="auto"/>
            </w:tcBorders>
            <w:hideMark/>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r w:rsidRPr="00545F33">
              <w:rPr>
                <w:rFonts w:eastAsia="Malgun Gothic"/>
                <w:kern w:val="2"/>
                <w:sz w:val="21"/>
                <w:lang w:eastAsia="ko-KR"/>
              </w:rPr>
              <w:t>X</w:t>
            </w:r>
          </w:p>
        </w:tc>
        <w:tc>
          <w:tcPr>
            <w:tcW w:w="702"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r>
      <w:tr w:rsidR="00ED122F" w:rsidRPr="00545F33" w:rsidTr="00352239">
        <w:trPr>
          <w:trHeight w:val="259"/>
        </w:trPr>
        <w:tc>
          <w:tcPr>
            <w:tcW w:w="9038" w:type="dxa"/>
            <w:tcBorders>
              <w:top w:val="single" w:sz="4" w:space="0" w:color="auto"/>
              <w:left w:val="single" w:sz="4" w:space="0" w:color="auto"/>
              <w:bottom w:val="single" w:sz="4" w:space="0" w:color="auto"/>
              <w:right w:val="single" w:sz="4" w:space="0" w:color="auto"/>
            </w:tcBorders>
          </w:tcPr>
          <w:p w:rsidR="00ED122F" w:rsidRPr="00545F33" w:rsidRDefault="00ED122F" w:rsidP="005E1CE2">
            <w:pPr>
              <w:spacing w:beforeLines="50" w:before="120" w:afterLines="50" w:line="340" w:lineRule="atLeast"/>
              <w:ind w:left="0"/>
              <w:contextualSpacing/>
              <w:jc w:val="both"/>
              <w:rPr>
                <w:rFonts w:ascii="SimSun" w:hAnsi="SimSun" w:cs="Arial"/>
                <w:bCs/>
                <w:sz w:val="21"/>
                <w:szCs w:val="21"/>
                <w:lang w:eastAsia="zh-CN"/>
              </w:rPr>
            </w:pPr>
            <w:r w:rsidRPr="00545F33">
              <w:rPr>
                <w:rFonts w:ascii="SimSun" w:hAnsi="SimSun" w:cs="Arial" w:hint="eastAsia"/>
                <w:bCs/>
                <w:sz w:val="21"/>
                <w:szCs w:val="21"/>
                <w:lang w:eastAsia="zh-CN"/>
              </w:rPr>
              <w:t>为参与项目的企业审查项目进展，组织项目所有合作伙伴参与的总结活动。</w:t>
            </w: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567"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hideMark/>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r w:rsidRPr="00545F33">
              <w:rPr>
                <w:rFonts w:eastAsia="Malgun Gothic"/>
                <w:kern w:val="2"/>
                <w:sz w:val="21"/>
                <w:lang w:eastAsia="ko-KR"/>
              </w:rPr>
              <w:t>X</w:t>
            </w:r>
          </w:p>
        </w:tc>
        <w:tc>
          <w:tcPr>
            <w:tcW w:w="702"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r>
      <w:tr w:rsidR="00ED122F" w:rsidRPr="00545F33" w:rsidTr="00352239">
        <w:trPr>
          <w:trHeight w:val="283"/>
        </w:trPr>
        <w:tc>
          <w:tcPr>
            <w:tcW w:w="9038" w:type="dxa"/>
            <w:tcBorders>
              <w:top w:val="single" w:sz="4" w:space="0" w:color="auto"/>
              <w:left w:val="single" w:sz="4" w:space="0" w:color="auto"/>
              <w:bottom w:val="single" w:sz="4" w:space="0" w:color="auto"/>
              <w:right w:val="single" w:sz="4" w:space="0" w:color="auto"/>
            </w:tcBorders>
          </w:tcPr>
          <w:p w:rsidR="00ED122F" w:rsidRPr="00545F33" w:rsidRDefault="00ED122F" w:rsidP="005E1CE2">
            <w:pPr>
              <w:spacing w:beforeLines="50" w:before="120" w:afterLines="50" w:line="340" w:lineRule="atLeast"/>
              <w:ind w:left="0"/>
              <w:contextualSpacing/>
              <w:jc w:val="both"/>
              <w:rPr>
                <w:rFonts w:eastAsiaTheme="minorEastAsia" w:cs="Arial"/>
                <w:b/>
                <w:bCs/>
                <w:sz w:val="21"/>
                <w:lang w:eastAsia="zh-CN"/>
              </w:rPr>
            </w:pPr>
            <w:r w:rsidRPr="00545F33">
              <w:rPr>
                <w:rFonts w:ascii="SimSun" w:hAnsi="SimSun" w:cs="Arial" w:hint="eastAsia"/>
                <w:bCs/>
                <w:sz w:val="21"/>
                <w:szCs w:val="21"/>
                <w:lang w:eastAsia="zh-CN"/>
              </w:rPr>
              <w:t>举行总结活动，并计划将项目向有复制项目潜力的国家或成员国外观设计企业扩展。</w:t>
            </w: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567"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8"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9" w:type="dxa"/>
            <w:tcBorders>
              <w:top w:val="single" w:sz="4" w:space="0" w:color="auto"/>
              <w:left w:val="single" w:sz="4" w:space="0" w:color="auto"/>
              <w:bottom w:val="single" w:sz="4" w:space="0" w:color="auto"/>
              <w:right w:val="single" w:sz="4" w:space="0" w:color="auto"/>
            </w:tcBorders>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p>
        </w:tc>
        <w:tc>
          <w:tcPr>
            <w:tcW w:w="702" w:type="dxa"/>
            <w:tcBorders>
              <w:top w:val="single" w:sz="4" w:space="0" w:color="auto"/>
              <w:left w:val="single" w:sz="4" w:space="0" w:color="auto"/>
              <w:bottom w:val="single" w:sz="4" w:space="0" w:color="auto"/>
              <w:right w:val="single" w:sz="4" w:space="0" w:color="auto"/>
            </w:tcBorders>
            <w:hideMark/>
          </w:tcPr>
          <w:p w:rsidR="00ED122F" w:rsidRPr="00545F33" w:rsidRDefault="00ED122F" w:rsidP="00344FA4">
            <w:pPr>
              <w:spacing w:beforeLines="50" w:before="120" w:afterLines="50" w:line="320" w:lineRule="atLeast"/>
              <w:ind w:left="0"/>
              <w:contextualSpacing/>
              <w:jc w:val="center"/>
              <w:rPr>
                <w:rFonts w:eastAsia="Malgun Gothic"/>
                <w:kern w:val="2"/>
                <w:sz w:val="21"/>
                <w:lang w:eastAsia="ko-KR"/>
              </w:rPr>
            </w:pPr>
            <w:r w:rsidRPr="00545F33">
              <w:rPr>
                <w:rFonts w:eastAsia="Malgun Gothic"/>
                <w:kern w:val="2"/>
                <w:sz w:val="21"/>
                <w:lang w:eastAsia="ko-KR"/>
              </w:rPr>
              <w:t>X</w:t>
            </w:r>
          </w:p>
        </w:tc>
      </w:tr>
    </w:tbl>
    <w:p w:rsidR="00F0534F" w:rsidRPr="00545F33" w:rsidRDefault="00F0534F">
      <w:pPr>
        <w:spacing w:after="0" w:line="240" w:lineRule="auto"/>
        <w:ind w:left="0"/>
        <w:rPr>
          <w:rFonts w:eastAsia="Malgun Gothic"/>
          <w:sz w:val="21"/>
        </w:rPr>
      </w:pPr>
      <w:r w:rsidRPr="00545F33">
        <w:rPr>
          <w:rFonts w:eastAsia="Malgun Gothic"/>
          <w:sz w:val="21"/>
        </w:rPr>
        <w:br w:type="page"/>
      </w:r>
    </w:p>
    <w:p w:rsidR="000E32FF" w:rsidRPr="0067691C" w:rsidRDefault="000E32FF" w:rsidP="0067691C">
      <w:pPr>
        <w:spacing w:beforeLines="50" w:before="120" w:afterLines="50" w:line="240" w:lineRule="auto"/>
        <w:ind w:left="0"/>
        <w:rPr>
          <w:rFonts w:ascii="SimHei" w:eastAsia="SimHei" w:hAnsi="SimHei" w:cs="Arial"/>
          <w:bCs/>
          <w:sz w:val="21"/>
          <w:lang w:eastAsia="zh-CN"/>
        </w:rPr>
      </w:pPr>
      <w:r w:rsidRPr="0067691C">
        <w:rPr>
          <w:rFonts w:ascii="SimHei" w:eastAsia="SimHei" w:hAnsi="SimHei" w:cs="Arial"/>
          <w:bCs/>
          <w:sz w:val="21"/>
          <w:lang w:eastAsia="zh-CN"/>
        </w:rPr>
        <w:lastRenderedPageBreak/>
        <w:t>5.</w:t>
      </w:r>
      <w:r w:rsidR="00144FD9" w:rsidRPr="0067691C">
        <w:rPr>
          <w:rFonts w:ascii="SimHei" w:eastAsia="SimHei" w:hAnsi="SimHei" w:cs="Arial" w:hint="eastAsia"/>
          <w:bCs/>
          <w:sz w:val="21"/>
          <w:lang w:eastAsia="zh-CN"/>
        </w:rPr>
        <w:tab/>
        <w:t>项目预算</w:t>
      </w:r>
      <w:r w:rsidRPr="00354912">
        <w:rPr>
          <w:rFonts w:ascii="SimSun" w:hAnsi="SimSun" w:cs="Arial"/>
          <w:bCs/>
          <w:sz w:val="21"/>
          <w:lang w:eastAsia="zh-CN"/>
        </w:rPr>
        <w:t>(</w:t>
      </w:r>
      <w:r w:rsidR="00144FD9" w:rsidRPr="00354912">
        <w:rPr>
          <w:rFonts w:ascii="SimSun" w:hAnsi="SimSun" w:cs="Arial" w:hint="eastAsia"/>
          <w:bCs/>
          <w:sz w:val="21"/>
          <w:lang w:eastAsia="zh-CN"/>
        </w:rPr>
        <w:t>非人事</w:t>
      </w:r>
      <w:r w:rsidRPr="00354912">
        <w:rPr>
          <w:rFonts w:ascii="SimSun" w:hAnsi="SimSun" w:cs="Arial"/>
          <w:bCs/>
          <w:sz w:val="21"/>
          <w:lang w:eastAsia="zh-CN"/>
        </w:rPr>
        <w:t>)</w:t>
      </w:r>
    </w:p>
    <w:tbl>
      <w:tblPr>
        <w:tblW w:w="12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285"/>
        <w:gridCol w:w="1677"/>
        <w:gridCol w:w="1560"/>
        <w:gridCol w:w="1275"/>
        <w:gridCol w:w="1560"/>
        <w:gridCol w:w="1984"/>
        <w:gridCol w:w="1559"/>
      </w:tblGrid>
      <w:tr w:rsidR="00354912" w:rsidRPr="00354912" w:rsidTr="000D546F">
        <w:trPr>
          <w:trHeight w:hRule="exact" w:val="346"/>
          <w:tblHeader/>
        </w:trPr>
        <w:tc>
          <w:tcPr>
            <w:tcW w:w="3285" w:type="dxa"/>
            <w:tcBorders>
              <w:top w:val="single" w:sz="4" w:space="0" w:color="auto"/>
              <w:left w:val="single" w:sz="4" w:space="0" w:color="auto"/>
              <w:bottom w:val="single" w:sz="4" w:space="0" w:color="auto"/>
              <w:right w:val="single" w:sz="4" w:space="0" w:color="auto"/>
            </w:tcBorders>
            <w:vAlign w:val="center"/>
          </w:tcPr>
          <w:p w:rsidR="00354912" w:rsidRPr="00354912" w:rsidRDefault="00354912" w:rsidP="00354912">
            <w:pPr>
              <w:keepNext/>
              <w:spacing w:before="240" w:after="60" w:line="240" w:lineRule="auto"/>
              <w:ind w:left="0"/>
              <w:outlineLvl w:val="3"/>
              <w:rPr>
                <w:rFonts w:ascii="KaiTi" w:eastAsia="KaiTi" w:hAnsi="KaiTi" w:cs="Arial"/>
                <w:bCs/>
                <w:i/>
                <w:kern w:val="2"/>
                <w:sz w:val="21"/>
                <w:szCs w:val="22"/>
                <w:lang w:eastAsia="ko-KR"/>
              </w:rPr>
            </w:pPr>
          </w:p>
        </w:tc>
        <w:tc>
          <w:tcPr>
            <w:tcW w:w="9615" w:type="dxa"/>
            <w:gridSpan w:val="6"/>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354912">
            <w:pPr>
              <w:spacing w:after="0" w:line="240" w:lineRule="auto"/>
              <w:ind w:left="0"/>
              <w:jc w:val="center"/>
              <w:rPr>
                <w:rFonts w:ascii="KaiTi" w:eastAsia="KaiTi" w:hAnsi="KaiTi" w:cs="Arial"/>
                <w:i/>
                <w:kern w:val="2"/>
                <w:sz w:val="21"/>
                <w:szCs w:val="22"/>
                <w:lang w:eastAsia="ko-KR"/>
              </w:rPr>
            </w:pPr>
            <w:r w:rsidRPr="00354912">
              <w:rPr>
                <w:rFonts w:ascii="KaiTi" w:eastAsia="KaiTi" w:hAnsi="KaiTi" w:cs="Arial"/>
                <w:i/>
                <w:kern w:val="2"/>
                <w:sz w:val="21"/>
                <w:szCs w:val="22"/>
                <w:lang w:eastAsia="ko-KR"/>
              </w:rPr>
              <w:t>(</w:t>
            </w:r>
            <w:r w:rsidRPr="00354912">
              <w:rPr>
                <w:rFonts w:ascii="KaiTi" w:eastAsia="KaiTi" w:hAnsi="KaiTi" w:cs="Arial" w:hint="eastAsia"/>
                <w:i/>
                <w:kern w:val="2"/>
                <w:sz w:val="21"/>
                <w:szCs w:val="22"/>
                <w:lang w:eastAsia="zh-CN"/>
              </w:rPr>
              <w:t>瑞</w:t>
            </w:r>
            <w:r w:rsidR="00681FF3">
              <w:rPr>
                <w:rFonts w:ascii="KaiTi" w:eastAsia="KaiTi" w:hAnsi="KaiTi" w:cs="Arial" w:hint="eastAsia"/>
                <w:i/>
                <w:kern w:val="2"/>
                <w:sz w:val="21"/>
                <w:szCs w:val="22"/>
                <w:lang w:eastAsia="zh-CN"/>
              </w:rPr>
              <w:t xml:space="preserve">  </w:t>
            </w:r>
            <w:r w:rsidRPr="00354912">
              <w:rPr>
                <w:rFonts w:ascii="KaiTi" w:eastAsia="KaiTi" w:hAnsi="KaiTi" w:cs="Arial" w:hint="eastAsia"/>
                <w:i/>
                <w:kern w:val="2"/>
                <w:sz w:val="21"/>
                <w:szCs w:val="22"/>
                <w:lang w:eastAsia="zh-CN"/>
              </w:rPr>
              <w:t>郎</w:t>
            </w:r>
            <w:r w:rsidRPr="00354912">
              <w:rPr>
                <w:rFonts w:ascii="KaiTi" w:eastAsia="KaiTi" w:hAnsi="KaiTi" w:cs="Arial"/>
                <w:i/>
                <w:kern w:val="2"/>
                <w:sz w:val="21"/>
                <w:szCs w:val="22"/>
                <w:lang w:eastAsia="ko-KR"/>
              </w:rPr>
              <w:t>)</w:t>
            </w:r>
          </w:p>
        </w:tc>
      </w:tr>
      <w:tr w:rsidR="00354912" w:rsidRPr="00354912" w:rsidTr="000D546F">
        <w:trPr>
          <w:trHeight w:val="519"/>
          <w:tblHeader/>
        </w:trPr>
        <w:tc>
          <w:tcPr>
            <w:tcW w:w="3285" w:type="dxa"/>
            <w:tcBorders>
              <w:top w:val="single" w:sz="4" w:space="0" w:color="auto"/>
              <w:left w:val="single" w:sz="4" w:space="0" w:color="auto"/>
              <w:bottom w:val="single" w:sz="4" w:space="0" w:color="auto"/>
              <w:right w:val="single" w:sz="4" w:space="0" w:color="auto"/>
            </w:tcBorders>
            <w:vAlign w:val="center"/>
          </w:tcPr>
          <w:p w:rsidR="00354912" w:rsidRPr="00354912" w:rsidRDefault="00354912" w:rsidP="00354912">
            <w:pPr>
              <w:keepNext/>
              <w:spacing w:before="240" w:after="60" w:line="240" w:lineRule="auto"/>
              <w:ind w:left="0"/>
              <w:jc w:val="center"/>
              <w:outlineLvl w:val="3"/>
              <w:rPr>
                <w:rFonts w:ascii="KaiTi" w:eastAsia="KaiTi" w:hAnsi="KaiTi" w:cs="Arial"/>
                <w:bCs/>
                <w:i/>
                <w:kern w:val="2"/>
                <w:sz w:val="21"/>
                <w:szCs w:val="22"/>
                <w:lang w:eastAsia="ko-KR"/>
              </w:rPr>
            </w:pPr>
          </w:p>
        </w:tc>
        <w:tc>
          <w:tcPr>
            <w:tcW w:w="3237" w:type="dxa"/>
            <w:gridSpan w:val="2"/>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354912">
            <w:pPr>
              <w:spacing w:after="0" w:line="240" w:lineRule="auto"/>
              <w:ind w:left="0"/>
              <w:jc w:val="center"/>
              <w:rPr>
                <w:rFonts w:ascii="KaiTi" w:eastAsia="KaiTi" w:hAnsi="KaiTi" w:cs="Arial"/>
                <w:b/>
                <w:kern w:val="2"/>
                <w:sz w:val="21"/>
                <w:szCs w:val="22"/>
                <w:lang w:eastAsia="ko-KR"/>
              </w:rPr>
            </w:pPr>
            <w:r w:rsidRPr="00354912">
              <w:rPr>
                <w:rFonts w:ascii="KaiTi" w:eastAsia="KaiTi" w:hAnsi="KaiTi" w:cs="SimSun" w:hint="eastAsia"/>
                <w:i/>
                <w:kern w:val="2"/>
                <w:sz w:val="21"/>
                <w:szCs w:val="22"/>
                <w:lang w:eastAsia="ko-KR"/>
              </w:rPr>
              <w:t>差旅和研究金</w:t>
            </w:r>
          </w:p>
        </w:tc>
        <w:tc>
          <w:tcPr>
            <w:tcW w:w="4819" w:type="dxa"/>
            <w:gridSpan w:val="3"/>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354912">
            <w:pPr>
              <w:spacing w:after="0" w:line="240" w:lineRule="auto"/>
              <w:ind w:left="0"/>
              <w:jc w:val="center"/>
              <w:rPr>
                <w:rFonts w:ascii="KaiTi" w:eastAsia="KaiTi" w:hAnsi="KaiTi" w:cs="Arial"/>
                <w:b/>
                <w:kern w:val="2"/>
                <w:sz w:val="21"/>
                <w:szCs w:val="22"/>
                <w:lang w:eastAsia="ko-KR"/>
              </w:rPr>
            </w:pPr>
            <w:r w:rsidRPr="00354912">
              <w:rPr>
                <w:rFonts w:ascii="KaiTi" w:eastAsia="KaiTi" w:hAnsi="KaiTi" w:cs="Arial" w:hint="eastAsia"/>
                <w:i/>
                <w:kern w:val="2"/>
                <w:sz w:val="21"/>
                <w:szCs w:val="22"/>
                <w:lang w:eastAsia="zh-CN"/>
              </w:rPr>
              <w:t>订约承办事务</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354912">
            <w:pPr>
              <w:spacing w:after="0" w:line="240" w:lineRule="auto"/>
              <w:ind w:left="0"/>
              <w:jc w:val="center"/>
              <w:rPr>
                <w:rFonts w:ascii="KaiTi" w:eastAsia="KaiTi" w:hAnsi="KaiTi" w:cs="Arial"/>
                <w:b/>
                <w:kern w:val="2"/>
                <w:sz w:val="21"/>
                <w:szCs w:val="22"/>
                <w:lang w:eastAsia="ko-KR"/>
              </w:rPr>
            </w:pPr>
            <w:r w:rsidRPr="00354912">
              <w:rPr>
                <w:rFonts w:ascii="KaiTi" w:eastAsia="KaiTi" w:hAnsi="KaiTi" w:cs="Arial" w:hint="eastAsia"/>
                <w:i/>
                <w:kern w:val="2"/>
                <w:sz w:val="21"/>
                <w:szCs w:val="22"/>
                <w:lang w:eastAsia="zh-CN"/>
              </w:rPr>
              <w:t>总</w:t>
            </w:r>
            <w:r w:rsidR="00681FF3">
              <w:rPr>
                <w:rFonts w:ascii="KaiTi" w:eastAsia="KaiTi" w:hAnsi="KaiTi" w:cs="Arial" w:hint="eastAsia"/>
                <w:i/>
                <w:kern w:val="2"/>
                <w:sz w:val="21"/>
                <w:szCs w:val="22"/>
                <w:lang w:eastAsia="zh-CN"/>
              </w:rPr>
              <w:t xml:space="preserve">  </w:t>
            </w:r>
            <w:r w:rsidRPr="00354912">
              <w:rPr>
                <w:rFonts w:ascii="KaiTi" w:eastAsia="KaiTi" w:hAnsi="KaiTi" w:cs="Arial" w:hint="eastAsia"/>
                <w:i/>
                <w:kern w:val="2"/>
                <w:sz w:val="21"/>
                <w:szCs w:val="22"/>
                <w:lang w:eastAsia="zh-CN"/>
              </w:rPr>
              <w:t>计</w:t>
            </w:r>
          </w:p>
        </w:tc>
      </w:tr>
      <w:tr w:rsidR="00354912" w:rsidRPr="00354912" w:rsidTr="000D546F">
        <w:trPr>
          <w:trHeight w:hRule="exact" w:val="747"/>
        </w:trPr>
        <w:tc>
          <w:tcPr>
            <w:tcW w:w="3285"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354912">
            <w:pPr>
              <w:spacing w:after="0" w:line="240" w:lineRule="auto"/>
              <w:ind w:left="0"/>
              <w:jc w:val="center"/>
              <w:rPr>
                <w:rFonts w:eastAsia="Malgun Gothic" w:cs="Arial"/>
                <w:kern w:val="2"/>
                <w:sz w:val="21"/>
                <w:szCs w:val="22"/>
                <w:lang w:eastAsia="ko-KR"/>
              </w:rPr>
            </w:pPr>
            <w:r w:rsidRPr="00354912">
              <w:rPr>
                <w:rFonts w:asciiTheme="minorEastAsia" w:eastAsiaTheme="minorEastAsia" w:hAnsiTheme="minorEastAsia" w:cs="Arial" w:hint="eastAsia"/>
                <w:kern w:val="2"/>
                <w:sz w:val="21"/>
                <w:szCs w:val="22"/>
                <w:lang w:eastAsia="zh-CN"/>
              </w:rPr>
              <w:t>活  动</w:t>
            </w:r>
          </w:p>
        </w:tc>
        <w:tc>
          <w:tcPr>
            <w:tcW w:w="1677"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354912">
            <w:pPr>
              <w:spacing w:after="0" w:line="240" w:lineRule="auto"/>
              <w:ind w:left="0"/>
              <w:jc w:val="center"/>
              <w:rPr>
                <w:rFonts w:eastAsia="Malgun Gothic" w:cs="Arial"/>
                <w:kern w:val="2"/>
                <w:sz w:val="21"/>
                <w:szCs w:val="22"/>
                <w:lang w:eastAsia="ko-KR"/>
              </w:rPr>
            </w:pPr>
            <w:r w:rsidRPr="00354912">
              <w:rPr>
                <w:rFonts w:ascii="SimSun" w:hAnsi="SimSun" w:cs="SimSun" w:hint="eastAsia"/>
                <w:kern w:val="2"/>
                <w:sz w:val="21"/>
                <w:szCs w:val="22"/>
                <w:lang w:eastAsia="ko-KR"/>
              </w:rPr>
              <w:t>工作人员出差</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354912">
            <w:pPr>
              <w:spacing w:after="0" w:line="240" w:lineRule="auto"/>
              <w:ind w:left="0"/>
              <w:jc w:val="center"/>
              <w:rPr>
                <w:rFonts w:eastAsia="Malgun Gothic" w:cs="Arial"/>
                <w:kern w:val="2"/>
                <w:sz w:val="21"/>
                <w:szCs w:val="22"/>
                <w:lang w:eastAsia="ko-KR"/>
              </w:rPr>
            </w:pPr>
            <w:r w:rsidRPr="00354912">
              <w:rPr>
                <w:rFonts w:ascii="SimSun" w:hAnsi="SimSun" w:cs="SimSun" w:hint="eastAsia"/>
                <w:kern w:val="2"/>
                <w:sz w:val="21"/>
                <w:szCs w:val="22"/>
                <w:lang w:eastAsia="ko-KR"/>
              </w:rPr>
              <w:t>第三方差旅</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354912">
            <w:pPr>
              <w:spacing w:after="0" w:line="240" w:lineRule="auto"/>
              <w:ind w:left="0"/>
              <w:jc w:val="center"/>
              <w:rPr>
                <w:rFonts w:eastAsia="Malgun Gothic" w:cs="Arial"/>
                <w:kern w:val="2"/>
                <w:sz w:val="21"/>
                <w:szCs w:val="22"/>
                <w:lang w:eastAsia="ko-KR"/>
              </w:rPr>
            </w:pPr>
            <w:r w:rsidRPr="00354912">
              <w:rPr>
                <w:rFonts w:asciiTheme="minorEastAsia" w:eastAsiaTheme="minorEastAsia" w:hAnsiTheme="minorEastAsia" w:cs="Arial" w:hint="eastAsia"/>
                <w:kern w:val="2"/>
                <w:sz w:val="21"/>
                <w:szCs w:val="22"/>
                <w:lang w:eastAsia="zh-CN"/>
              </w:rPr>
              <w:t>出版</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354912">
            <w:pPr>
              <w:spacing w:after="0" w:line="240" w:lineRule="auto"/>
              <w:ind w:left="0"/>
              <w:jc w:val="center"/>
              <w:rPr>
                <w:rFonts w:eastAsia="Malgun Gothic" w:cs="Arial"/>
                <w:kern w:val="2"/>
                <w:sz w:val="21"/>
                <w:szCs w:val="22"/>
                <w:lang w:eastAsia="ko-KR"/>
              </w:rPr>
            </w:pPr>
            <w:r w:rsidRPr="00354912">
              <w:rPr>
                <w:rFonts w:ascii="SimSun" w:hAnsi="SimSun" w:cs="SimSun" w:hint="eastAsia"/>
                <w:kern w:val="2"/>
                <w:sz w:val="21"/>
                <w:szCs w:val="22"/>
                <w:lang w:eastAsia="ko-KR"/>
              </w:rPr>
              <w:t>个人订约承办事务</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354912">
            <w:pPr>
              <w:spacing w:after="0" w:line="240" w:lineRule="auto"/>
              <w:ind w:left="0"/>
              <w:jc w:val="center"/>
              <w:rPr>
                <w:rFonts w:eastAsia="Malgun Gothic" w:cs="Arial"/>
                <w:kern w:val="2"/>
                <w:sz w:val="21"/>
                <w:szCs w:val="22"/>
                <w:lang w:eastAsia="ko-KR"/>
              </w:rPr>
            </w:pPr>
            <w:r w:rsidRPr="00354912">
              <w:rPr>
                <w:rFonts w:eastAsiaTheme="minorEastAsia" w:hint="eastAsia"/>
                <w:kern w:val="2"/>
                <w:sz w:val="21"/>
                <w:szCs w:val="22"/>
                <w:lang w:eastAsia="zh-CN"/>
              </w:rPr>
              <w:t>其他订约承办事务</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354912">
            <w:pPr>
              <w:spacing w:after="0" w:line="240" w:lineRule="auto"/>
              <w:ind w:left="0"/>
              <w:rPr>
                <w:rFonts w:eastAsia="Malgun Gothic" w:cs="Arial"/>
                <w:b/>
                <w:kern w:val="2"/>
                <w:sz w:val="21"/>
                <w:szCs w:val="22"/>
                <w:lang w:eastAsia="ko-KR"/>
              </w:rPr>
            </w:pPr>
          </w:p>
        </w:tc>
      </w:tr>
      <w:tr w:rsidR="00354912" w:rsidRPr="00354912" w:rsidTr="000D546F">
        <w:trPr>
          <w:trHeight w:val="442"/>
        </w:trPr>
        <w:tc>
          <w:tcPr>
            <w:tcW w:w="3285"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98414E">
            <w:pPr>
              <w:spacing w:beforeLines="50" w:before="120" w:afterLines="50" w:line="340" w:lineRule="atLeast"/>
              <w:ind w:left="0"/>
              <w:jc w:val="both"/>
              <w:rPr>
                <w:rFonts w:eastAsia="Malgun Gothic" w:cs="Arial"/>
                <w:kern w:val="2"/>
                <w:sz w:val="21"/>
                <w:szCs w:val="22"/>
                <w:lang w:eastAsia="zh-CN"/>
              </w:rPr>
            </w:pPr>
            <w:r w:rsidRPr="00354912">
              <w:rPr>
                <w:rFonts w:ascii="SimSun" w:hAnsi="SimSun" w:cs="SimSun" w:hint="eastAsia"/>
                <w:kern w:val="2"/>
                <w:sz w:val="21"/>
                <w:szCs w:val="22"/>
                <w:lang w:eastAsia="zh-CN"/>
              </w:rPr>
              <w:t>聘请项目经理</w:t>
            </w:r>
            <w:r w:rsidRPr="00354912">
              <w:rPr>
                <w:rFonts w:ascii="Malgun Gothic" w:eastAsia="Malgun Gothic" w:hAnsi="Malgun Gothic" w:cs="Malgun Gothic" w:hint="eastAsia"/>
                <w:kern w:val="2"/>
                <w:sz w:val="21"/>
                <w:szCs w:val="22"/>
                <w:lang w:eastAsia="zh-CN"/>
              </w:rPr>
              <w:t>，</w:t>
            </w:r>
            <w:r w:rsidRPr="00354912">
              <w:rPr>
                <w:rFonts w:ascii="SimSun" w:hAnsi="SimSun" w:cs="SimSun" w:hint="eastAsia"/>
                <w:kern w:val="2"/>
                <w:sz w:val="21"/>
                <w:szCs w:val="22"/>
                <w:lang w:eastAsia="zh-CN"/>
              </w:rPr>
              <w:t>选定两个参与国</w:t>
            </w:r>
            <w:r>
              <w:rPr>
                <w:rFonts w:ascii="SimSun" w:hAnsi="SimSun" w:cs="SimSun" w:hint="eastAsia"/>
                <w:kern w:val="2"/>
                <w:sz w:val="21"/>
                <w:szCs w:val="22"/>
                <w:lang w:eastAsia="zh-CN"/>
              </w:rPr>
              <w:t>。</w:t>
            </w:r>
          </w:p>
        </w:tc>
        <w:tc>
          <w:tcPr>
            <w:tcW w:w="1677"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10.000</w:t>
            </w:r>
          </w:p>
        </w:tc>
        <w:tc>
          <w:tcPr>
            <w:tcW w:w="1560"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275"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60"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984"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59" w:type="dxa"/>
            <w:tcBorders>
              <w:top w:val="single" w:sz="4" w:space="0" w:color="auto"/>
              <w:left w:val="single" w:sz="4" w:space="0" w:color="auto"/>
              <w:bottom w:val="single" w:sz="4" w:space="0" w:color="auto"/>
              <w:right w:val="single" w:sz="4" w:space="0" w:color="auto"/>
            </w:tcBorders>
            <w:vAlign w:val="center"/>
          </w:tcPr>
          <w:p w:rsidR="00354912" w:rsidRPr="00354912" w:rsidRDefault="00354912" w:rsidP="00354912">
            <w:pPr>
              <w:spacing w:after="0" w:line="240" w:lineRule="auto"/>
              <w:ind w:left="0"/>
              <w:jc w:val="center"/>
              <w:rPr>
                <w:rFonts w:eastAsia="Malgun Gothic" w:cs="Arial"/>
                <w:kern w:val="2"/>
                <w:sz w:val="21"/>
                <w:szCs w:val="22"/>
                <w:lang w:eastAsia="ko-KR"/>
              </w:rPr>
            </w:pPr>
          </w:p>
        </w:tc>
      </w:tr>
      <w:tr w:rsidR="00354912" w:rsidRPr="00354912" w:rsidTr="000D546F">
        <w:trPr>
          <w:trHeight w:val="283"/>
        </w:trPr>
        <w:tc>
          <w:tcPr>
            <w:tcW w:w="3285"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98414E">
            <w:pPr>
              <w:spacing w:beforeLines="50" w:before="120" w:afterLines="50" w:line="340" w:lineRule="atLeast"/>
              <w:ind w:left="0"/>
              <w:jc w:val="both"/>
              <w:rPr>
                <w:rFonts w:eastAsia="Malgun Gothic" w:cs="Arial"/>
                <w:kern w:val="2"/>
                <w:sz w:val="21"/>
                <w:szCs w:val="22"/>
                <w:lang w:eastAsia="zh-CN"/>
              </w:rPr>
            </w:pPr>
            <w:r w:rsidRPr="00354912">
              <w:rPr>
                <w:rFonts w:ascii="SimSun" w:hAnsi="SimSun" w:cs="SimSun" w:hint="eastAsia"/>
                <w:kern w:val="2"/>
                <w:sz w:val="21"/>
                <w:szCs w:val="22"/>
                <w:lang w:eastAsia="zh-CN"/>
              </w:rPr>
              <w:t>确认</w:t>
            </w:r>
            <w:r w:rsidR="00344FA4">
              <w:rPr>
                <w:rFonts w:ascii="SimSun" w:hAnsi="SimSun" w:cs="SimSun" w:hint="eastAsia"/>
                <w:kern w:val="2"/>
                <w:sz w:val="21"/>
                <w:szCs w:val="22"/>
                <w:lang w:eastAsia="zh-CN"/>
              </w:rPr>
              <w:t>牵头机构</w:t>
            </w:r>
            <w:r>
              <w:rPr>
                <w:rFonts w:ascii="SimSun" w:hAnsi="SimSun" w:cs="SimSun" w:hint="eastAsia"/>
                <w:kern w:val="2"/>
                <w:sz w:val="21"/>
                <w:szCs w:val="22"/>
                <w:lang w:eastAsia="zh-CN"/>
              </w:rPr>
              <w:t>。</w:t>
            </w:r>
            <w:r w:rsidRPr="00354912">
              <w:rPr>
                <w:rFonts w:ascii="SimSun" w:hAnsi="SimSun" w:cs="SimSun" w:hint="eastAsia"/>
                <w:kern w:val="2"/>
                <w:sz w:val="21"/>
                <w:szCs w:val="22"/>
                <w:lang w:eastAsia="zh-CN"/>
              </w:rPr>
              <w:t>指定当地项目经理</w:t>
            </w:r>
            <w:r>
              <w:rPr>
                <w:rFonts w:ascii="SimSun" w:hAnsi="SimSun" w:cs="SimSun" w:hint="eastAsia"/>
                <w:kern w:val="2"/>
                <w:sz w:val="21"/>
                <w:szCs w:val="22"/>
                <w:lang w:eastAsia="zh-CN"/>
              </w:rPr>
              <w:t>。</w:t>
            </w:r>
          </w:p>
        </w:tc>
        <w:tc>
          <w:tcPr>
            <w:tcW w:w="1677"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i/>
                <w:kern w:val="2"/>
                <w:sz w:val="21"/>
                <w:szCs w:val="22"/>
                <w:lang w:eastAsia="ko-KR"/>
              </w:rPr>
            </w:pPr>
          </w:p>
        </w:tc>
        <w:tc>
          <w:tcPr>
            <w:tcW w:w="1560"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275"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60"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984"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59" w:type="dxa"/>
            <w:tcBorders>
              <w:top w:val="single" w:sz="4" w:space="0" w:color="auto"/>
              <w:left w:val="single" w:sz="4" w:space="0" w:color="auto"/>
              <w:bottom w:val="single" w:sz="4" w:space="0" w:color="auto"/>
              <w:right w:val="single" w:sz="4" w:space="0" w:color="auto"/>
            </w:tcBorders>
            <w:vAlign w:val="center"/>
          </w:tcPr>
          <w:p w:rsidR="00354912" w:rsidRPr="00354912" w:rsidRDefault="00354912" w:rsidP="00354912">
            <w:pPr>
              <w:spacing w:after="0" w:line="240" w:lineRule="auto"/>
              <w:ind w:left="0"/>
              <w:jc w:val="center"/>
              <w:rPr>
                <w:rFonts w:eastAsia="Malgun Gothic" w:cs="Arial"/>
                <w:i/>
                <w:kern w:val="2"/>
                <w:sz w:val="21"/>
                <w:szCs w:val="22"/>
                <w:lang w:eastAsia="ko-KR"/>
              </w:rPr>
            </w:pPr>
          </w:p>
        </w:tc>
      </w:tr>
      <w:tr w:rsidR="00354912" w:rsidRPr="00354912" w:rsidTr="000D546F">
        <w:trPr>
          <w:trHeight w:val="259"/>
        </w:trPr>
        <w:tc>
          <w:tcPr>
            <w:tcW w:w="3285"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0D546F">
            <w:pPr>
              <w:spacing w:beforeLines="50" w:before="120" w:afterLines="50" w:line="340" w:lineRule="atLeast"/>
              <w:ind w:left="0"/>
              <w:jc w:val="both"/>
              <w:rPr>
                <w:rFonts w:eastAsia="Malgun Gothic" w:cs="Arial"/>
                <w:kern w:val="2"/>
                <w:sz w:val="21"/>
                <w:szCs w:val="22"/>
                <w:lang w:eastAsia="zh-CN"/>
              </w:rPr>
            </w:pPr>
            <w:r w:rsidRPr="00354912">
              <w:rPr>
                <w:rFonts w:ascii="SimSun" w:hAnsi="SimSun" w:cs="SimSun" w:hint="eastAsia"/>
                <w:kern w:val="2"/>
                <w:sz w:val="21"/>
                <w:szCs w:val="22"/>
                <w:lang w:eastAsia="zh-CN"/>
              </w:rPr>
              <w:t>设计和实施国家外联计划</w:t>
            </w:r>
            <w:r w:rsidR="000D546F">
              <w:rPr>
                <w:rFonts w:ascii="SimSun" w:hAnsi="SimSun" w:cs="SimSun" w:hint="eastAsia"/>
                <w:kern w:val="2"/>
                <w:sz w:val="21"/>
                <w:szCs w:val="22"/>
                <w:lang w:eastAsia="zh-CN"/>
              </w:rPr>
              <w:t>，</w:t>
            </w:r>
            <w:r w:rsidRPr="00354912">
              <w:rPr>
                <w:rFonts w:ascii="SimSun" w:hAnsi="SimSun" w:cs="SimSun" w:hint="eastAsia"/>
                <w:kern w:val="2"/>
                <w:sz w:val="21"/>
                <w:szCs w:val="22"/>
                <w:lang w:eastAsia="zh-CN"/>
              </w:rPr>
              <w:t>以便找出参与项目的国内外观设计企业</w:t>
            </w:r>
            <w:r>
              <w:rPr>
                <w:rFonts w:ascii="SimSun" w:hAnsi="SimSun" w:cs="SimSun" w:hint="eastAsia"/>
                <w:kern w:val="2"/>
                <w:sz w:val="21"/>
                <w:szCs w:val="22"/>
                <w:lang w:eastAsia="zh-CN"/>
              </w:rPr>
              <w:t>。</w:t>
            </w:r>
          </w:p>
        </w:tc>
        <w:tc>
          <w:tcPr>
            <w:tcW w:w="1677"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60"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10.000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35.000</w:t>
            </w:r>
          </w:p>
        </w:tc>
        <w:tc>
          <w:tcPr>
            <w:tcW w:w="1984"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59" w:type="dxa"/>
            <w:tcBorders>
              <w:top w:val="single" w:sz="4" w:space="0" w:color="auto"/>
              <w:left w:val="single" w:sz="4" w:space="0" w:color="auto"/>
              <w:bottom w:val="single" w:sz="4" w:space="0" w:color="auto"/>
              <w:right w:val="single" w:sz="4" w:space="0" w:color="auto"/>
            </w:tcBorders>
            <w:vAlign w:val="center"/>
          </w:tcPr>
          <w:p w:rsidR="00354912" w:rsidRPr="00354912" w:rsidRDefault="00354912" w:rsidP="00354912">
            <w:pPr>
              <w:spacing w:after="0" w:line="240" w:lineRule="auto"/>
              <w:ind w:left="0"/>
              <w:jc w:val="center"/>
              <w:rPr>
                <w:rFonts w:eastAsia="Malgun Gothic" w:cs="Arial"/>
                <w:kern w:val="2"/>
                <w:sz w:val="21"/>
                <w:szCs w:val="22"/>
                <w:lang w:eastAsia="ko-KR"/>
              </w:rPr>
            </w:pPr>
          </w:p>
        </w:tc>
      </w:tr>
      <w:tr w:rsidR="00354912" w:rsidRPr="00354912" w:rsidTr="000D546F">
        <w:trPr>
          <w:trHeight w:val="283"/>
        </w:trPr>
        <w:tc>
          <w:tcPr>
            <w:tcW w:w="3285"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98414E">
            <w:pPr>
              <w:spacing w:beforeLines="50" w:before="120" w:afterLines="50" w:line="340" w:lineRule="atLeast"/>
              <w:ind w:left="0"/>
              <w:jc w:val="both"/>
              <w:rPr>
                <w:rFonts w:eastAsia="Malgun Gothic" w:cs="Arial"/>
                <w:kern w:val="2"/>
                <w:sz w:val="21"/>
                <w:szCs w:val="22"/>
                <w:lang w:eastAsia="zh-CN"/>
              </w:rPr>
            </w:pPr>
            <w:r w:rsidRPr="00354912">
              <w:rPr>
                <w:rFonts w:ascii="SimSun" w:hAnsi="SimSun" w:cs="SimSun" w:hint="eastAsia"/>
                <w:kern w:val="2"/>
                <w:sz w:val="21"/>
                <w:szCs w:val="22"/>
                <w:lang w:eastAsia="zh-CN"/>
              </w:rPr>
              <w:t>选择参加项目的外观设计企业</w:t>
            </w:r>
            <w:r w:rsidR="0098414E">
              <w:rPr>
                <w:rFonts w:ascii="SimSun" w:hAnsi="SimSun" w:cs="SimSun" w:hint="eastAsia"/>
                <w:kern w:val="2"/>
                <w:sz w:val="21"/>
                <w:szCs w:val="22"/>
                <w:lang w:eastAsia="zh-CN"/>
              </w:rPr>
              <w:t>。</w:t>
            </w:r>
          </w:p>
        </w:tc>
        <w:tc>
          <w:tcPr>
            <w:tcW w:w="1677"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60"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275"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20.000</w:t>
            </w:r>
          </w:p>
        </w:tc>
        <w:tc>
          <w:tcPr>
            <w:tcW w:w="1984"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59" w:type="dxa"/>
            <w:tcBorders>
              <w:top w:val="single" w:sz="4" w:space="0" w:color="auto"/>
              <w:left w:val="single" w:sz="4" w:space="0" w:color="auto"/>
              <w:bottom w:val="single" w:sz="4" w:space="0" w:color="auto"/>
              <w:right w:val="single" w:sz="4" w:space="0" w:color="auto"/>
            </w:tcBorders>
            <w:vAlign w:val="center"/>
          </w:tcPr>
          <w:p w:rsidR="00354912" w:rsidRPr="00354912" w:rsidRDefault="00354912" w:rsidP="00354912">
            <w:pPr>
              <w:spacing w:after="0" w:line="240" w:lineRule="auto"/>
              <w:ind w:left="0"/>
              <w:jc w:val="center"/>
              <w:rPr>
                <w:rFonts w:eastAsia="Malgun Gothic" w:cs="Arial"/>
                <w:kern w:val="2"/>
                <w:sz w:val="21"/>
                <w:szCs w:val="22"/>
                <w:lang w:eastAsia="ko-KR"/>
              </w:rPr>
            </w:pPr>
          </w:p>
        </w:tc>
      </w:tr>
      <w:tr w:rsidR="00354912" w:rsidRPr="00354912" w:rsidTr="000D546F">
        <w:trPr>
          <w:trHeight w:val="259"/>
        </w:trPr>
        <w:tc>
          <w:tcPr>
            <w:tcW w:w="3285"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98414E">
            <w:pPr>
              <w:spacing w:beforeLines="50" w:before="120" w:afterLines="50" w:line="340" w:lineRule="atLeast"/>
              <w:ind w:left="0"/>
              <w:jc w:val="both"/>
              <w:rPr>
                <w:rFonts w:eastAsia="Malgun Gothic" w:cs="Arial"/>
                <w:kern w:val="2"/>
                <w:sz w:val="21"/>
                <w:szCs w:val="22"/>
                <w:lang w:eastAsia="zh-CN"/>
              </w:rPr>
            </w:pPr>
            <w:r w:rsidRPr="00354912">
              <w:rPr>
                <w:rFonts w:ascii="SimSun" w:hAnsi="SimSun" w:cs="SimSun" w:hint="eastAsia"/>
                <w:kern w:val="2"/>
                <w:sz w:val="21"/>
                <w:szCs w:val="22"/>
                <w:lang w:eastAsia="zh-CN"/>
              </w:rPr>
              <w:t>分析参加项目的外观设计企业的外观设计情况</w:t>
            </w:r>
            <w:r w:rsidR="0098414E">
              <w:rPr>
                <w:rFonts w:ascii="SimSun" w:hAnsi="SimSun" w:cs="SimSun" w:hint="eastAsia"/>
                <w:kern w:val="2"/>
                <w:sz w:val="21"/>
                <w:szCs w:val="22"/>
                <w:lang w:eastAsia="zh-CN"/>
              </w:rPr>
              <w:t>，</w:t>
            </w:r>
            <w:r w:rsidRPr="00354912">
              <w:rPr>
                <w:rFonts w:ascii="SimSun" w:hAnsi="SimSun" w:cs="SimSun" w:hint="eastAsia"/>
                <w:kern w:val="2"/>
                <w:sz w:val="21"/>
                <w:szCs w:val="22"/>
                <w:lang w:eastAsia="zh-CN"/>
              </w:rPr>
              <w:t>制定一项获得知识产权的战略</w:t>
            </w:r>
            <w:r>
              <w:rPr>
                <w:rFonts w:ascii="SimSun" w:hAnsi="SimSun" w:cs="SimSun" w:hint="eastAsia"/>
                <w:kern w:val="2"/>
                <w:sz w:val="21"/>
                <w:szCs w:val="22"/>
                <w:lang w:eastAsia="zh-CN"/>
              </w:rPr>
              <w:t>。</w:t>
            </w:r>
          </w:p>
        </w:tc>
        <w:tc>
          <w:tcPr>
            <w:tcW w:w="1677"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30.000</w:t>
            </w:r>
          </w:p>
        </w:tc>
        <w:tc>
          <w:tcPr>
            <w:tcW w:w="1275"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45.000</w:t>
            </w:r>
          </w:p>
        </w:tc>
        <w:tc>
          <w:tcPr>
            <w:tcW w:w="1984"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59" w:type="dxa"/>
            <w:tcBorders>
              <w:top w:val="single" w:sz="4" w:space="0" w:color="auto"/>
              <w:left w:val="single" w:sz="4" w:space="0" w:color="auto"/>
              <w:bottom w:val="single" w:sz="4" w:space="0" w:color="auto"/>
              <w:right w:val="single" w:sz="4" w:space="0" w:color="auto"/>
            </w:tcBorders>
            <w:vAlign w:val="center"/>
          </w:tcPr>
          <w:p w:rsidR="00354912" w:rsidRPr="00354912" w:rsidRDefault="00354912" w:rsidP="00354912">
            <w:pPr>
              <w:spacing w:after="0" w:line="240" w:lineRule="auto"/>
              <w:ind w:left="0"/>
              <w:jc w:val="center"/>
              <w:rPr>
                <w:rFonts w:eastAsia="Malgun Gothic" w:cs="Arial"/>
                <w:kern w:val="2"/>
                <w:sz w:val="21"/>
                <w:szCs w:val="22"/>
                <w:lang w:eastAsia="ko-KR"/>
              </w:rPr>
            </w:pPr>
          </w:p>
        </w:tc>
      </w:tr>
      <w:tr w:rsidR="00354912" w:rsidRPr="00354912" w:rsidTr="000D546F">
        <w:trPr>
          <w:trHeight w:val="283"/>
        </w:trPr>
        <w:tc>
          <w:tcPr>
            <w:tcW w:w="3285"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98414E">
            <w:pPr>
              <w:spacing w:beforeLines="50" w:before="120" w:afterLines="50" w:line="340" w:lineRule="atLeast"/>
              <w:ind w:left="0"/>
              <w:jc w:val="both"/>
              <w:rPr>
                <w:rFonts w:eastAsia="Malgun Gothic" w:cs="Arial"/>
                <w:kern w:val="2"/>
                <w:sz w:val="21"/>
                <w:szCs w:val="22"/>
                <w:lang w:eastAsia="zh-CN"/>
              </w:rPr>
            </w:pPr>
            <w:r w:rsidRPr="00354912">
              <w:rPr>
                <w:rFonts w:ascii="SimSun" w:hAnsi="SimSun" w:cs="SimSun" w:hint="eastAsia"/>
                <w:kern w:val="2"/>
                <w:sz w:val="21"/>
                <w:szCs w:val="22"/>
                <w:lang w:eastAsia="zh-CN"/>
              </w:rPr>
              <w:t>启动并进行外观设计注册</w:t>
            </w:r>
            <w:r w:rsidRPr="00354912">
              <w:rPr>
                <w:rFonts w:eastAsia="Malgun Gothic" w:cs="Arial" w:hint="eastAsia"/>
                <w:kern w:val="2"/>
                <w:sz w:val="21"/>
                <w:szCs w:val="22"/>
                <w:lang w:eastAsia="zh-CN"/>
              </w:rPr>
              <w:t>/</w:t>
            </w:r>
            <w:r w:rsidRPr="00354912">
              <w:rPr>
                <w:rFonts w:ascii="SimSun" w:hAnsi="SimSun" w:cs="SimSun" w:hint="eastAsia"/>
                <w:kern w:val="2"/>
                <w:sz w:val="21"/>
                <w:szCs w:val="22"/>
                <w:lang w:eastAsia="zh-CN"/>
              </w:rPr>
              <w:t>外观设计专利授权申请</w:t>
            </w:r>
            <w:r>
              <w:rPr>
                <w:rFonts w:ascii="SimSun" w:hAnsi="SimSun" w:cs="SimSun" w:hint="eastAsia"/>
                <w:kern w:val="2"/>
                <w:sz w:val="21"/>
                <w:szCs w:val="22"/>
                <w:lang w:eastAsia="zh-CN"/>
              </w:rPr>
              <w:t>；</w:t>
            </w:r>
            <w:r w:rsidRPr="00354912">
              <w:rPr>
                <w:rFonts w:ascii="SimSun" w:hAnsi="SimSun" w:cs="SimSun" w:hint="eastAsia"/>
                <w:kern w:val="2"/>
                <w:sz w:val="21"/>
                <w:szCs w:val="22"/>
                <w:lang w:eastAsia="zh-CN"/>
              </w:rPr>
              <w:t>酌情制定替代性外观设计保护战略</w:t>
            </w:r>
            <w:r>
              <w:rPr>
                <w:rFonts w:asciiTheme="minorEastAsia" w:eastAsiaTheme="minorEastAsia" w:hAnsiTheme="minorEastAsia" w:cs="Arial" w:hint="eastAsia"/>
                <w:kern w:val="2"/>
                <w:sz w:val="21"/>
                <w:szCs w:val="22"/>
                <w:lang w:eastAsia="zh-CN"/>
              </w:rPr>
              <w:t>。</w:t>
            </w:r>
          </w:p>
        </w:tc>
        <w:tc>
          <w:tcPr>
            <w:tcW w:w="1677"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i/>
                <w:kern w:val="2"/>
                <w:sz w:val="21"/>
                <w:szCs w:val="22"/>
                <w:lang w:eastAsia="ko-KR"/>
              </w:rPr>
            </w:pPr>
          </w:p>
        </w:tc>
        <w:tc>
          <w:tcPr>
            <w:tcW w:w="1560"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275"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50.000</w:t>
            </w:r>
          </w:p>
        </w:tc>
        <w:tc>
          <w:tcPr>
            <w:tcW w:w="1984"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59" w:type="dxa"/>
            <w:tcBorders>
              <w:top w:val="single" w:sz="4" w:space="0" w:color="auto"/>
              <w:left w:val="single" w:sz="4" w:space="0" w:color="auto"/>
              <w:bottom w:val="single" w:sz="4" w:space="0" w:color="auto"/>
              <w:right w:val="single" w:sz="4" w:space="0" w:color="auto"/>
            </w:tcBorders>
            <w:vAlign w:val="center"/>
          </w:tcPr>
          <w:p w:rsidR="00354912" w:rsidRPr="00354912" w:rsidRDefault="00354912" w:rsidP="00354912">
            <w:pPr>
              <w:spacing w:after="0" w:line="240" w:lineRule="auto"/>
              <w:ind w:left="0"/>
              <w:jc w:val="center"/>
              <w:rPr>
                <w:rFonts w:eastAsia="Malgun Gothic" w:cs="Arial"/>
                <w:kern w:val="2"/>
                <w:sz w:val="21"/>
                <w:szCs w:val="22"/>
                <w:lang w:eastAsia="ko-KR"/>
              </w:rPr>
            </w:pPr>
          </w:p>
        </w:tc>
      </w:tr>
      <w:tr w:rsidR="00354912" w:rsidRPr="00354912" w:rsidTr="00344FA4">
        <w:trPr>
          <w:cantSplit/>
        </w:trPr>
        <w:tc>
          <w:tcPr>
            <w:tcW w:w="3285"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98414E">
            <w:pPr>
              <w:spacing w:beforeLines="50" w:before="120" w:afterLines="50" w:line="340" w:lineRule="atLeast"/>
              <w:ind w:left="0"/>
              <w:jc w:val="both"/>
              <w:rPr>
                <w:rFonts w:eastAsia="Malgun Gothic" w:cs="Arial"/>
                <w:kern w:val="2"/>
                <w:sz w:val="21"/>
                <w:szCs w:val="22"/>
                <w:lang w:eastAsia="zh-CN"/>
              </w:rPr>
            </w:pPr>
            <w:r w:rsidRPr="00354912">
              <w:rPr>
                <w:rFonts w:ascii="SimSun" w:hAnsi="SimSun" w:cs="SimSun" w:hint="eastAsia"/>
                <w:kern w:val="2"/>
                <w:sz w:val="21"/>
                <w:szCs w:val="22"/>
                <w:lang w:eastAsia="zh-CN"/>
              </w:rPr>
              <w:lastRenderedPageBreak/>
              <w:t>为参与项目的企业审查项目进展</w:t>
            </w:r>
            <w:r w:rsidR="0098414E">
              <w:rPr>
                <w:rFonts w:ascii="SimSun" w:hAnsi="SimSun" w:cs="SimSun" w:hint="eastAsia"/>
                <w:kern w:val="2"/>
                <w:sz w:val="21"/>
                <w:szCs w:val="22"/>
                <w:lang w:eastAsia="zh-CN"/>
              </w:rPr>
              <w:t>，</w:t>
            </w:r>
            <w:r w:rsidRPr="00354912">
              <w:rPr>
                <w:rFonts w:ascii="SimSun" w:hAnsi="SimSun" w:cs="SimSun" w:hint="eastAsia"/>
                <w:kern w:val="2"/>
                <w:sz w:val="21"/>
                <w:szCs w:val="22"/>
                <w:lang w:eastAsia="zh-CN"/>
              </w:rPr>
              <w:t>组织项目所有合作伙伴参与的总结活动</w:t>
            </w:r>
            <w:r w:rsidR="0098414E">
              <w:rPr>
                <w:rFonts w:asciiTheme="minorEastAsia" w:eastAsiaTheme="minorEastAsia" w:hAnsiTheme="minorEastAsia" w:cs="Malgun Gothic" w:hint="eastAsia"/>
                <w:kern w:val="2"/>
                <w:sz w:val="21"/>
                <w:szCs w:val="22"/>
                <w:lang w:eastAsia="zh-CN"/>
              </w:rPr>
              <w:t>。</w:t>
            </w:r>
          </w:p>
        </w:tc>
        <w:tc>
          <w:tcPr>
            <w:tcW w:w="1677"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10.000</w:t>
            </w:r>
          </w:p>
        </w:tc>
        <w:tc>
          <w:tcPr>
            <w:tcW w:w="1560"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275"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10.000</w:t>
            </w:r>
          </w:p>
        </w:tc>
        <w:tc>
          <w:tcPr>
            <w:tcW w:w="1984"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59"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r>
      <w:tr w:rsidR="00354912" w:rsidRPr="00354912" w:rsidTr="000D546F">
        <w:tc>
          <w:tcPr>
            <w:tcW w:w="3285"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98414E">
            <w:pPr>
              <w:spacing w:beforeLines="50" w:before="120" w:afterLines="50" w:line="340" w:lineRule="atLeast"/>
              <w:ind w:left="0"/>
              <w:jc w:val="both"/>
              <w:rPr>
                <w:rFonts w:eastAsia="Malgun Gothic" w:cs="Arial"/>
                <w:kern w:val="2"/>
                <w:sz w:val="21"/>
                <w:szCs w:val="22"/>
                <w:lang w:eastAsia="zh-CN"/>
              </w:rPr>
            </w:pPr>
            <w:r w:rsidRPr="00354912">
              <w:rPr>
                <w:rFonts w:ascii="SimSun" w:hAnsi="SimSun" w:cs="SimSun" w:hint="eastAsia"/>
                <w:kern w:val="2"/>
                <w:sz w:val="21"/>
                <w:szCs w:val="22"/>
                <w:lang w:eastAsia="zh-CN"/>
              </w:rPr>
              <w:t>举行总结活动</w:t>
            </w:r>
            <w:r w:rsidR="0098414E">
              <w:rPr>
                <w:rFonts w:ascii="SimSun" w:hAnsi="SimSun" w:cs="SimSun" w:hint="eastAsia"/>
                <w:kern w:val="2"/>
                <w:sz w:val="21"/>
                <w:szCs w:val="22"/>
                <w:lang w:eastAsia="zh-CN"/>
              </w:rPr>
              <w:t>，</w:t>
            </w:r>
            <w:r w:rsidRPr="00354912">
              <w:rPr>
                <w:rFonts w:ascii="SimSun" w:hAnsi="SimSun" w:cs="SimSun" w:hint="eastAsia"/>
                <w:kern w:val="2"/>
                <w:sz w:val="21"/>
                <w:szCs w:val="22"/>
                <w:lang w:eastAsia="zh-CN"/>
              </w:rPr>
              <w:t>并计划将项目向有复制项目潜力的国家或成员国</w:t>
            </w:r>
            <w:r w:rsidR="0098414E">
              <w:rPr>
                <w:rFonts w:ascii="SimSun" w:hAnsi="SimSun" w:cs="SimSun" w:hint="eastAsia"/>
                <w:kern w:val="2"/>
                <w:sz w:val="21"/>
                <w:szCs w:val="22"/>
                <w:lang w:eastAsia="zh-CN"/>
              </w:rPr>
              <w:t>更多</w:t>
            </w:r>
            <w:r w:rsidRPr="00354912">
              <w:rPr>
                <w:rFonts w:ascii="SimSun" w:hAnsi="SimSun" w:cs="SimSun" w:hint="eastAsia"/>
                <w:kern w:val="2"/>
                <w:sz w:val="21"/>
                <w:szCs w:val="22"/>
                <w:lang w:eastAsia="zh-CN"/>
              </w:rPr>
              <w:t>外观设计企业扩展</w:t>
            </w:r>
            <w:r w:rsidR="0098414E">
              <w:rPr>
                <w:rFonts w:ascii="SimSun" w:hAnsi="SimSun" w:cs="SimSun" w:hint="eastAsia"/>
                <w:kern w:val="2"/>
                <w:sz w:val="21"/>
                <w:szCs w:val="22"/>
                <w:lang w:eastAsia="zh-CN"/>
              </w:rPr>
              <w:t>。</w:t>
            </w:r>
          </w:p>
        </w:tc>
        <w:tc>
          <w:tcPr>
            <w:tcW w:w="1677"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10.000</w:t>
            </w:r>
          </w:p>
        </w:tc>
        <w:tc>
          <w:tcPr>
            <w:tcW w:w="1560"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275"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10.000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10.000</w:t>
            </w:r>
          </w:p>
        </w:tc>
        <w:tc>
          <w:tcPr>
            <w:tcW w:w="1559" w:type="dxa"/>
            <w:tcBorders>
              <w:top w:val="single" w:sz="4" w:space="0" w:color="auto"/>
              <w:left w:val="single" w:sz="4" w:space="0" w:color="auto"/>
              <w:bottom w:val="single" w:sz="4" w:space="0" w:color="auto"/>
              <w:right w:val="single" w:sz="4" w:space="0" w:color="auto"/>
            </w:tcBorders>
            <w:vAlign w:val="center"/>
          </w:tcPr>
          <w:p w:rsidR="00354912" w:rsidRPr="00681FF3" w:rsidRDefault="00354912" w:rsidP="00354912">
            <w:pPr>
              <w:spacing w:after="0" w:line="240" w:lineRule="auto"/>
              <w:ind w:left="0"/>
              <w:jc w:val="center"/>
              <w:rPr>
                <w:rFonts w:ascii="SimSun" w:hAnsi="SimSun" w:cs="Arial"/>
                <w:kern w:val="2"/>
                <w:sz w:val="21"/>
                <w:szCs w:val="22"/>
                <w:lang w:eastAsia="ko-KR"/>
              </w:rPr>
            </w:pPr>
          </w:p>
        </w:tc>
      </w:tr>
      <w:tr w:rsidR="00354912" w:rsidRPr="00354912" w:rsidTr="000D546F">
        <w:trPr>
          <w:trHeight w:val="283"/>
        </w:trPr>
        <w:tc>
          <w:tcPr>
            <w:tcW w:w="3285" w:type="dxa"/>
            <w:tcBorders>
              <w:top w:val="single" w:sz="4" w:space="0" w:color="auto"/>
              <w:left w:val="single" w:sz="4" w:space="0" w:color="auto"/>
              <w:bottom w:val="single" w:sz="4" w:space="0" w:color="auto"/>
              <w:right w:val="single" w:sz="4" w:space="0" w:color="auto"/>
            </w:tcBorders>
            <w:vAlign w:val="center"/>
            <w:hideMark/>
          </w:tcPr>
          <w:p w:rsidR="00354912" w:rsidRPr="00354912" w:rsidRDefault="00354912" w:rsidP="0098414E">
            <w:pPr>
              <w:spacing w:beforeLines="50" w:before="120" w:afterLines="50" w:line="340" w:lineRule="atLeast"/>
              <w:ind w:left="0"/>
              <w:rPr>
                <w:rFonts w:eastAsia="Malgun Gothic" w:cs="Arial"/>
                <w:i/>
                <w:kern w:val="2"/>
                <w:sz w:val="21"/>
                <w:szCs w:val="22"/>
                <w:lang w:eastAsia="ko-KR"/>
              </w:rPr>
            </w:pPr>
            <w:r w:rsidRPr="00354912">
              <w:rPr>
                <w:rFonts w:ascii="KaiTi" w:eastAsia="KaiTi" w:hAnsi="KaiTi" w:cs="Arial" w:hint="eastAsia"/>
                <w:i/>
                <w:kern w:val="2"/>
                <w:sz w:val="21"/>
                <w:szCs w:val="22"/>
                <w:lang w:eastAsia="zh-CN"/>
              </w:rPr>
              <w:t>总计</w:t>
            </w:r>
          </w:p>
        </w:tc>
        <w:tc>
          <w:tcPr>
            <w:tcW w:w="1677"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30.000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30.000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10.000</w:t>
            </w:r>
          </w:p>
        </w:tc>
        <w:tc>
          <w:tcPr>
            <w:tcW w:w="1560"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170.000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10.000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354912" w:rsidRPr="00681FF3" w:rsidRDefault="00354912" w:rsidP="00354912">
            <w:pPr>
              <w:spacing w:after="0" w:line="240" w:lineRule="auto"/>
              <w:ind w:left="0"/>
              <w:jc w:val="center"/>
              <w:rPr>
                <w:rFonts w:ascii="SimSun" w:hAnsi="SimSun" w:cs="Arial"/>
                <w:kern w:val="2"/>
                <w:sz w:val="21"/>
                <w:szCs w:val="22"/>
                <w:lang w:eastAsia="ko-KR"/>
              </w:rPr>
            </w:pPr>
            <w:r w:rsidRPr="00681FF3">
              <w:rPr>
                <w:rFonts w:ascii="SimSun" w:hAnsi="SimSun" w:cs="Arial"/>
                <w:kern w:val="2"/>
                <w:sz w:val="21"/>
                <w:szCs w:val="22"/>
                <w:lang w:eastAsia="ko-KR"/>
              </w:rPr>
              <w:t>250.000</w:t>
            </w:r>
          </w:p>
        </w:tc>
      </w:tr>
    </w:tbl>
    <w:p w:rsidR="000E32FF" w:rsidRPr="00545F33" w:rsidRDefault="000E32FF" w:rsidP="00144FD9">
      <w:pPr>
        <w:rPr>
          <w:rFonts w:eastAsia="Malgun Gothic"/>
          <w:sz w:val="21"/>
        </w:rPr>
      </w:pPr>
    </w:p>
    <w:p w:rsidR="00675401" w:rsidRDefault="00675401" w:rsidP="00144FD9">
      <w:pPr>
        <w:rPr>
          <w:rFonts w:eastAsia="Malgun Gothic"/>
          <w:sz w:val="21"/>
          <w:szCs w:val="22"/>
        </w:rPr>
        <w:sectPr w:rsidR="00675401" w:rsidSect="0098414E">
          <w:headerReference w:type="default" r:id="rId17"/>
          <w:headerReference w:type="first" r:id="rId18"/>
          <w:pgSz w:w="16840" w:h="11907" w:orient="landscape" w:code="9"/>
          <w:pgMar w:top="1418" w:right="1134" w:bottom="1134" w:left="1418" w:header="510" w:footer="1021" w:gutter="0"/>
          <w:cols w:space="720"/>
          <w:titlePg/>
          <w:docGrid w:linePitch="272"/>
        </w:sectPr>
      </w:pPr>
    </w:p>
    <w:p w:rsidR="000E32FF" w:rsidRPr="00545F33" w:rsidRDefault="00ED122F" w:rsidP="000D546F">
      <w:pPr>
        <w:spacing w:beforeLines="50" w:before="120" w:line="340" w:lineRule="atLeast"/>
        <w:ind w:left="0"/>
        <w:rPr>
          <w:rFonts w:eastAsia="Malgun Gothic"/>
          <w:sz w:val="21"/>
          <w:szCs w:val="22"/>
        </w:rPr>
      </w:pPr>
      <w:r w:rsidRPr="000D546F">
        <w:rPr>
          <w:rFonts w:ascii="SimHei" w:eastAsia="SimHei" w:hAnsi="SimHei" w:hint="eastAsia"/>
          <w:bCs/>
          <w:caps/>
          <w:sz w:val="21"/>
          <w:szCs w:val="22"/>
          <w:lang w:eastAsia="zh-CN"/>
        </w:rPr>
        <w:lastRenderedPageBreak/>
        <w:t>项目预算</w:t>
      </w:r>
      <w:r w:rsidR="000E32FF" w:rsidRPr="00545F33">
        <w:rPr>
          <w:rFonts w:eastAsia="Malgun Gothic"/>
          <w:bCs/>
          <w:caps/>
          <w:sz w:val="21"/>
          <w:szCs w:val="22"/>
        </w:rPr>
        <w:t>(</w:t>
      </w:r>
      <w:r w:rsidRPr="00681FF3">
        <w:rPr>
          <w:rFonts w:ascii="SimSun" w:hAnsi="SimSun" w:hint="eastAsia"/>
          <w:bCs/>
          <w:sz w:val="21"/>
          <w:szCs w:val="22"/>
          <w:lang w:eastAsia="zh-CN"/>
        </w:rPr>
        <w:t>人事资源</w:t>
      </w:r>
      <w:r w:rsidR="000E32FF" w:rsidRPr="00545F33">
        <w:rPr>
          <w:rFonts w:eastAsia="Malgun Gothic"/>
          <w:bCs/>
          <w:caps/>
          <w:sz w:val="21"/>
          <w:szCs w:val="22"/>
        </w:rPr>
        <w:t>)</w:t>
      </w:r>
    </w:p>
    <w:tbl>
      <w:tblPr>
        <w:tblW w:w="0" w:type="auto"/>
        <w:tblCellMar>
          <w:left w:w="0" w:type="dxa"/>
          <w:right w:w="0" w:type="dxa"/>
        </w:tblCellMar>
        <w:tblLook w:val="00A0" w:firstRow="1" w:lastRow="0" w:firstColumn="1" w:lastColumn="0" w:noHBand="0" w:noVBand="0"/>
      </w:tblPr>
      <w:tblGrid>
        <w:gridCol w:w="2606"/>
        <w:gridCol w:w="1282"/>
        <w:gridCol w:w="1260"/>
        <w:gridCol w:w="2615"/>
      </w:tblGrid>
      <w:tr w:rsidR="000E32FF" w:rsidRPr="00545F33" w:rsidTr="000D546F">
        <w:trPr>
          <w:trHeight w:val="350"/>
        </w:trPr>
        <w:tc>
          <w:tcPr>
            <w:tcW w:w="260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0E32FF" w:rsidRPr="00545F33" w:rsidRDefault="000E32FF" w:rsidP="000D546F">
            <w:pPr>
              <w:jc w:val="center"/>
              <w:rPr>
                <w:rFonts w:eastAsia="Times New Roman"/>
                <w:bCs/>
                <w:kern w:val="2"/>
                <w:sz w:val="21"/>
                <w:szCs w:val="22"/>
                <w:lang w:eastAsia="ko-KR"/>
              </w:rPr>
            </w:pPr>
          </w:p>
        </w:tc>
        <w:tc>
          <w:tcPr>
            <w:tcW w:w="5157"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2FF" w:rsidRPr="000D546F" w:rsidRDefault="00ED122F" w:rsidP="000D546F">
            <w:pPr>
              <w:spacing w:line="340" w:lineRule="atLeast"/>
              <w:ind w:left="0"/>
              <w:jc w:val="center"/>
              <w:rPr>
                <w:rFonts w:ascii="SimSun" w:hAnsi="SimSun"/>
                <w:bCs/>
                <w:kern w:val="2"/>
                <w:sz w:val="21"/>
                <w:szCs w:val="22"/>
                <w:lang w:eastAsia="ko-KR"/>
              </w:rPr>
            </w:pPr>
            <w:r w:rsidRPr="000D546F">
              <w:rPr>
                <w:rFonts w:ascii="SimSun" w:hAnsi="SimSun"/>
                <w:bCs/>
                <w:kern w:val="2"/>
                <w:sz w:val="21"/>
                <w:szCs w:val="22"/>
                <w:lang w:eastAsia="ko-KR"/>
              </w:rPr>
              <w:t>(</w:t>
            </w:r>
            <w:r w:rsidRPr="000D546F">
              <w:rPr>
                <w:rFonts w:ascii="SimSun" w:hAnsi="SimSun" w:hint="eastAsia"/>
                <w:bCs/>
                <w:kern w:val="2"/>
                <w:sz w:val="21"/>
                <w:szCs w:val="22"/>
                <w:lang w:eastAsia="zh-CN"/>
              </w:rPr>
              <w:t>瑞</w:t>
            </w:r>
            <w:r w:rsidR="00681FF3">
              <w:rPr>
                <w:rFonts w:ascii="SimSun" w:hAnsi="SimSun" w:hint="eastAsia"/>
                <w:bCs/>
                <w:kern w:val="2"/>
                <w:sz w:val="21"/>
                <w:szCs w:val="22"/>
                <w:lang w:eastAsia="zh-CN"/>
              </w:rPr>
              <w:t xml:space="preserve">  </w:t>
            </w:r>
            <w:r w:rsidRPr="000D546F">
              <w:rPr>
                <w:rFonts w:ascii="SimSun" w:hAnsi="SimSun" w:hint="eastAsia"/>
                <w:bCs/>
                <w:kern w:val="2"/>
                <w:sz w:val="21"/>
                <w:szCs w:val="22"/>
                <w:lang w:eastAsia="zh-CN"/>
              </w:rPr>
              <w:t>郎</w:t>
            </w:r>
            <w:r w:rsidR="000E32FF" w:rsidRPr="000D546F">
              <w:rPr>
                <w:rFonts w:ascii="SimSun" w:hAnsi="SimSun"/>
                <w:bCs/>
                <w:kern w:val="2"/>
                <w:sz w:val="21"/>
                <w:szCs w:val="22"/>
                <w:lang w:eastAsia="ko-KR"/>
              </w:rPr>
              <w:t>)</w:t>
            </w:r>
          </w:p>
        </w:tc>
      </w:tr>
      <w:tr w:rsidR="000E32FF" w:rsidRPr="00681FF3" w:rsidTr="000D546F">
        <w:tc>
          <w:tcPr>
            <w:tcW w:w="0" w:type="auto"/>
            <w:vMerge/>
            <w:tcBorders>
              <w:top w:val="single" w:sz="8" w:space="0" w:color="auto"/>
              <w:left w:val="single" w:sz="8" w:space="0" w:color="auto"/>
              <w:bottom w:val="single" w:sz="8" w:space="0" w:color="auto"/>
              <w:right w:val="single" w:sz="8" w:space="0" w:color="auto"/>
            </w:tcBorders>
            <w:vAlign w:val="center"/>
            <w:hideMark/>
          </w:tcPr>
          <w:p w:rsidR="000E32FF" w:rsidRPr="00681FF3" w:rsidRDefault="000E32FF" w:rsidP="000D546F">
            <w:pPr>
              <w:rPr>
                <w:rFonts w:ascii="SimSun" w:hAnsi="SimSun"/>
                <w:bCs/>
                <w:kern w:val="2"/>
                <w:sz w:val="21"/>
                <w:szCs w:val="22"/>
                <w:lang w:eastAsia="ko-KR"/>
              </w:rPr>
            </w:pP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0D546F">
            <w:pPr>
              <w:spacing w:beforeLines="50" w:before="120" w:line="340" w:lineRule="atLeast"/>
              <w:ind w:left="0"/>
              <w:jc w:val="center"/>
              <w:rPr>
                <w:rFonts w:ascii="SimSun" w:hAnsi="SimSun"/>
                <w:bCs/>
                <w:kern w:val="2"/>
                <w:sz w:val="21"/>
                <w:szCs w:val="22"/>
                <w:lang w:eastAsia="ko-KR"/>
              </w:rPr>
            </w:pPr>
            <w:r w:rsidRPr="00681FF3">
              <w:rPr>
                <w:rFonts w:ascii="SimSun" w:hAnsi="SimSun"/>
                <w:bCs/>
                <w:kern w:val="2"/>
                <w:sz w:val="21"/>
                <w:szCs w:val="22"/>
                <w:lang w:eastAsia="ko-KR"/>
              </w:rPr>
              <w:t>2014</w:t>
            </w:r>
            <w:r w:rsidR="00344FA4" w:rsidRPr="00681FF3">
              <w:rPr>
                <w:rFonts w:ascii="SimSun" w:hAnsi="SimSun" w:hint="eastAsia"/>
                <w:bCs/>
                <w:kern w:val="2"/>
                <w:sz w:val="21"/>
                <w:szCs w:val="22"/>
                <w:lang w:eastAsia="zh-CN"/>
              </w:rPr>
              <w:t>年</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0D546F">
            <w:pPr>
              <w:spacing w:beforeLines="50" w:before="120" w:line="340" w:lineRule="atLeast"/>
              <w:ind w:left="0"/>
              <w:jc w:val="center"/>
              <w:rPr>
                <w:rFonts w:ascii="SimSun" w:hAnsi="SimSun"/>
                <w:bCs/>
                <w:kern w:val="2"/>
                <w:sz w:val="21"/>
                <w:szCs w:val="22"/>
                <w:lang w:eastAsia="ko-KR"/>
              </w:rPr>
            </w:pPr>
            <w:r w:rsidRPr="00681FF3">
              <w:rPr>
                <w:rFonts w:ascii="SimSun" w:hAnsi="SimSun"/>
                <w:bCs/>
                <w:kern w:val="2"/>
                <w:sz w:val="21"/>
                <w:szCs w:val="22"/>
                <w:lang w:eastAsia="ko-KR"/>
              </w:rPr>
              <w:t>2015</w:t>
            </w:r>
            <w:r w:rsidR="00344FA4" w:rsidRPr="00681FF3">
              <w:rPr>
                <w:rFonts w:ascii="SimSun" w:hAnsi="SimSun" w:hint="eastAsia"/>
                <w:bCs/>
                <w:kern w:val="2"/>
                <w:sz w:val="21"/>
                <w:szCs w:val="22"/>
                <w:lang w:eastAsia="zh-CN"/>
              </w:rPr>
              <w:t>年</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ED122F" w:rsidP="000D546F">
            <w:pPr>
              <w:spacing w:beforeLines="50" w:before="120" w:line="340" w:lineRule="atLeast"/>
              <w:ind w:left="0"/>
              <w:jc w:val="center"/>
              <w:rPr>
                <w:rFonts w:ascii="SimSun" w:hAnsi="SimSun"/>
                <w:bCs/>
                <w:kern w:val="2"/>
                <w:sz w:val="21"/>
                <w:szCs w:val="22"/>
                <w:lang w:eastAsia="zh-CN"/>
              </w:rPr>
            </w:pPr>
            <w:r w:rsidRPr="00681FF3">
              <w:rPr>
                <w:rFonts w:ascii="SimSun" w:hAnsi="SimSun" w:hint="eastAsia"/>
                <w:bCs/>
                <w:kern w:val="2"/>
                <w:sz w:val="21"/>
                <w:szCs w:val="22"/>
                <w:lang w:eastAsia="zh-CN"/>
              </w:rPr>
              <w:t>总</w:t>
            </w:r>
            <w:r w:rsidR="00681FF3">
              <w:rPr>
                <w:rFonts w:ascii="SimSun" w:hAnsi="SimSun" w:hint="eastAsia"/>
                <w:bCs/>
                <w:kern w:val="2"/>
                <w:sz w:val="21"/>
                <w:szCs w:val="22"/>
                <w:lang w:eastAsia="zh-CN"/>
              </w:rPr>
              <w:t xml:space="preserve">  </w:t>
            </w:r>
            <w:r w:rsidRPr="00681FF3">
              <w:rPr>
                <w:rFonts w:ascii="SimSun" w:hAnsi="SimSun" w:hint="eastAsia"/>
                <w:bCs/>
                <w:kern w:val="2"/>
                <w:sz w:val="21"/>
                <w:szCs w:val="22"/>
                <w:lang w:eastAsia="zh-CN"/>
              </w:rPr>
              <w:t>计</w:t>
            </w:r>
          </w:p>
        </w:tc>
      </w:tr>
      <w:tr w:rsidR="000E32FF" w:rsidRPr="00681FF3" w:rsidTr="000D546F">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2FF" w:rsidRPr="00681FF3" w:rsidRDefault="00ED122F" w:rsidP="000D546F">
            <w:pPr>
              <w:spacing w:beforeLines="50" w:before="120" w:afterLines="50" w:line="340" w:lineRule="atLeast"/>
              <w:ind w:left="0"/>
              <w:rPr>
                <w:rFonts w:ascii="SimSun" w:hAnsi="SimSun"/>
                <w:kern w:val="2"/>
                <w:sz w:val="21"/>
                <w:szCs w:val="22"/>
                <w:lang w:eastAsia="zh-CN"/>
              </w:rPr>
            </w:pPr>
            <w:r w:rsidRPr="00681FF3">
              <w:rPr>
                <w:rFonts w:ascii="SimSun" w:hAnsi="SimSun" w:cs="SimSun" w:hint="eastAsia"/>
                <w:kern w:val="2"/>
                <w:sz w:val="21"/>
                <w:szCs w:val="22"/>
                <w:lang w:eastAsia="zh-CN"/>
              </w:rPr>
              <w:t>一名</w:t>
            </w:r>
            <w:r w:rsidR="000E32FF" w:rsidRPr="00681FF3">
              <w:rPr>
                <w:rFonts w:ascii="SimSun" w:hAnsi="SimSun"/>
                <w:kern w:val="2"/>
                <w:sz w:val="21"/>
                <w:szCs w:val="22"/>
                <w:lang w:eastAsia="ko-KR"/>
              </w:rPr>
              <w:t>P2 - P3</w:t>
            </w:r>
            <w:r w:rsidRPr="00681FF3">
              <w:rPr>
                <w:rFonts w:ascii="SimSun" w:hAnsi="SimSun" w:hint="eastAsia"/>
                <w:kern w:val="2"/>
                <w:sz w:val="21"/>
                <w:szCs w:val="22"/>
                <w:lang w:eastAsia="zh-CN"/>
              </w:rPr>
              <w:t>级别</w:t>
            </w:r>
            <w:r w:rsidRPr="00681FF3">
              <w:rPr>
                <w:rFonts w:ascii="SimSun" w:hAnsi="SimSun"/>
                <w:kern w:val="2"/>
                <w:sz w:val="21"/>
                <w:szCs w:val="22"/>
                <w:lang w:eastAsia="zh-CN"/>
              </w:rPr>
              <w:br/>
            </w:r>
            <w:r w:rsidRPr="00681FF3">
              <w:rPr>
                <w:rFonts w:ascii="SimSun" w:hAnsi="SimSun" w:hint="eastAsia"/>
                <w:kern w:val="2"/>
                <w:sz w:val="21"/>
                <w:szCs w:val="22"/>
                <w:lang w:eastAsia="zh-CN"/>
              </w:rPr>
              <w:t>短期专业人员</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0D546F">
            <w:pPr>
              <w:spacing w:beforeLines="50" w:before="120" w:line="340" w:lineRule="atLeast"/>
              <w:ind w:left="0"/>
              <w:jc w:val="center"/>
              <w:rPr>
                <w:rFonts w:ascii="SimSun" w:hAnsi="SimSun"/>
                <w:kern w:val="2"/>
                <w:sz w:val="21"/>
                <w:szCs w:val="22"/>
                <w:lang w:eastAsia="ko-KR"/>
              </w:rPr>
            </w:pPr>
            <w:r w:rsidRPr="00681FF3">
              <w:rPr>
                <w:rFonts w:ascii="SimSun" w:hAnsi="SimSun"/>
                <w:kern w:val="2"/>
                <w:sz w:val="21"/>
                <w:szCs w:val="22"/>
                <w:lang w:eastAsia="ko-KR"/>
              </w:rPr>
              <w:t>118,500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0D546F">
            <w:pPr>
              <w:spacing w:beforeLines="50" w:before="120" w:line="340" w:lineRule="atLeast"/>
              <w:ind w:left="0"/>
              <w:jc w:val="center"/>
              <w:rPr>
                <w:rFonts w:ascii="SimSun" w:hAnsi="SimSun"/>
                <w:kern w:val="2"/>
                <w:sz w:val="21"/>
                <w:szCs w:val="22"/>
                <w:lang w:eastAsia="ko-KR"/>
              </w:rPr>
            </w:pPr>
            <w:r w:rsidRPr="00681FF3">
              <w:rPr>
                <w:rFonts w:ascii="SimSun" w:hAnsi="SimSun"/>
                <w:kern w:val="2"/>
                <w:sz w:val="21"/>
                <w:szCs w:val="22"/>
                <w:lang w:eastAsia="ko-KR"/>
              </w:rPr>
              <w:t>118,500</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0D546F">
            <w:pPr>
              <w:spacing w:beforeLines="50" w:before="120" w:line="340" w:lineRule="atLeast"/>
              <w:ind w:left="0"/>
              <w:jc w:val="center"/>
              <w:rPr>
                <w:rFonts w:ascii="SimSun" w:hAnsi="SimSun"/>
                <w:kern w:val="2"/>
                <w:sz w:val="21"/>
                <w:szCs w:val="22"/>
                <w:lang w:eastAsia="ko-KR"/>
              </w:rPr>
            </w:pPr>
            <w:r w:rsidRPr="00681FF3">
              <w:rPr>
                <w:rFonts w:ascii="SimSun" w:hAnsi="SimSun"/>
                <w:kern w:val="2"/>
                <w:sz w:val="21"/>
                <w:szCs w:val="22"/>
                <w:lang w:eastAsia="ko-KR"/>
              </w:rPr>
              <w:t>237,000</w:t>
            </w:r>
          </w:p>
        </w:tc>
      </w:tr>
      <w:tr w:rsidR="000E32FF" w:rsidRPr="00681FF3" w:rsidTr="000D546F">
        <w:tc>
          <w:tcPr>
            <w:tcW w:w="2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2FF" w:rsidRPr="00681FF3" w:rsidRDefault="00ED122F" w:rsidP="000D546F">
            <w:pPr>
              <w:spacing w:beforeLines="50" w:before="120" w:afterLines="50" w:line="340" w:lineRule="atLeast"/>
              <w:ind w:left="0"/>
              <w:jc w:val="right"/>
              <w:rPr>
                <w:rFonts w:ascii="SimSun" w:hAnsi="SimSun"/>
                <w:bCs/>
                <w:i/>
                <w:kern w:val="2"/>
                <w:sz w:val="21"/>
                <w:szCs w:val="22"/>
                <w:lang w:eastAsia="ko-KR"/>
              </w:rPr>
            </w:pPr>
            <w:r w:rsidRPr="00681FF3">
              <w:rPr>
                <w:rFonts w:ascii="SimSun" w:hAnsi="SimSun" w:cs="Arial" w:hint="eastAsia"/>
                <w:bCs/>
                <w:i/>
                <w:sz w:val="21"/>
                <w:lang w:eastAsia="zh-CN"/>
              </w:rPr>
              <w:t>总  计</w:t>
            </w:r>
          </w:p>
        </w:tc>
        <w:tc>
          <w:tcPr>
            <w:tcW w:w="1282"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0D546F">
            <w:pPr>
              <w:spacing w:beforeLines="50" w:before="120" w:line="340" w:lineRule="atLeast"/>
              <w:ind w:left="0"/>
              <w:jc w:val="center"/>
              <w:rPr>
                <w:rFonts w:ascii="SimSun" w:hAnsi="SimSun"/>
                <w:bCs/>
                <w:kern w:val="2"/>
                <w:sz w:val="21"/>
                <w:szCs w:val="22"/>
                <w:lang w:eastAsia="ko-KR"/>
              </w:rPr>
            </w:pPr>
            <w:r w:rsidRPr="00681FF3">
              <w:rPr>
                <w:rFonts w:ascii="SimSun" w:hAnsi="SimSun"/>
                <w:bCs/>
                <w:kern w:val="2"/>
                <w:sz w:val="21"/>
                <w:lang w:eastAsia="ko-KR"/>
              </w:rPr>
              <w:t>118,500</w:t>
            </w:r>
          </w:p>
        </w:tc>
        <w:tc>
          <w:tcPr>
            <w:tcW w:w="1260"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FA4590" w:rsidP="000D546F">
            <w:pPr>
              <w:spacing w:beforeLines="50" w:before="120" w:line="340" w:lineRule="atLeast"/>
              <w:ind w:left="0"/>
              <w:jc w:val="center"/>
              <w:rPr>
                <w:rFonts w:ascii="SimSun" w:hAnsi="SimSun"/>
                <w:bCs/>
                <w:kern w:val="2"/>
                <w:sz w:val="21"/>
                <w:szCs w:val="22"/>
                <w:lang w:eastAsia="ko-KR"/>
              </w:rPr>
            </w:pPr>
            <w:r>
              <w:rPr>
                <w:rFonts w:ascii="SimSun" w:hAnsi="SimSun"/>
                <w:bCs/>
                <w:kern w:val="2"/>
                <w:sz w:val="21"/>
                <w:lang w:eastAsia="ko-KR"/>
              </w:rPr>
              <w:t>1</w:t>
            </w:r>
            <w:bookmarkStart w:id="2" w:name="_GoBack"/>
            <w:bookmarkEnd w:id="2"/>
            <w:r w:rsidR="000E32FF" w:rsidRPr="00681FF3">
              <w:rPr>
                <w:rFonts w:ascii="SimSun" w:hAnsi="SimSun"/>
                <w:bCs/>
                <w:kern w:val="2"/>
                <w:sz w:val="21"/>
                <w:lang w:eastAsia="ko-KR"/>
              </w:rPr>
              <w:t>18,500</w:t>
            </w:r>
          </w:p>
        </w:tc>
        <w:tc>
          <w:tcPr>
            <w:tcW w:w="2615"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0D546F">
            <w:pPr>
              <w:spacing w:beforeLines="50" w:before="120" w:line="340" w:lineRule="atLeast"/>
              <w:ind w:left="0"/>
              <w:jc w:val="center"/>
              <w:rPr>
                <w:rFonts w:ascii="SimSun" w:hAnsi="SimSun"/>
                <w:bCs/>
                <w:kern w:val="2"/>
                <w:sz w:val="21"/>
                <w:szCs w:val="22"/>
                <w:lang w:eastAsia="ko-KR"/>
              </w:rPr>
            </w:pPr>
            <w:r w:rsidRPr="00681FF3">
              <w:rPr>
                <w:rFonts w:ascii="SimSun" w:hAnsi="SimSun"/>
                <w:bCs/>
                <w:kern w:val="2"/>
                <w:sz w:val="21"/>
                <w:lang w:eastAsia="ko-KR"/>
              </w:rPr>
              <w:t>237,000</w:t>
            </w:r>
          </w:p>
        </w:tc>
      </w:tr>
    </w:tbl>
    <w:p w:rsidR="000E32FF" w:rsidRPr="00681FF3" w:rsidRDefault="000D546F" w:rsidP="000D546F">
      <w:pPr>
        <w:spacing w:beforeLines="100" w:before="240" w:after="240" w:line="340" w:lineRule="atLeast"/>
        <w:ind w:left="0"/>
        <w:rPr>
          <w:rFonts w:ascii="SimSun" w:hAnsi="SimSun"/>
          <w:bCs/>
          <w:sz w:val="21"/>
          <w:lang w:eastAsia="zh-CN"/>
        </w:rPr>
      </w:pPr>
      <w:r w:rsidRPr="00681FF3">
        <w:rPr>
          <w:rFonts w:ascii="SimSun" w:hAnsi="SimSun" w:hint="eastAsia"/>
          <w:bCs/>
          <w:sz w:val="21"/>
          <w:szCs w:val="26"/>
          <w:u w:val="single"/>
          <w:lang w:eastAsia="zh-CN"/>
        </w:rPr>
        <w:t>按</w:t>
      </w:r>
      <w:r w:rsidR="00ED122F" w:rsidRPr="00681FF3">
        <w:rPr>
          <w:rFonts w:ascii="SimSun" w:hAnsi="SimSun" w:hint="eastAsia"/>
          <w:bCs/>
          <w:sz w:val="21"/>
          <w:szCs w:val="26"/>
          <w:u w:val="single"/>
          <w:lang w:eastAsia="zh-CN"/>
        </w:rPr>
        <w:t>费用类别和年度开列的项目预算</w:t>
      </w:r>
      <w:r w:rsidR="000E32FF" w:rsidRPr="00681FF3">
        <w:rPr>
          <w:rFonts w:ascii="SimSun" w:hAnsi="SimSun"/>
          <w:bCs/>
          <w:sz w:val="21"/>
          <w:u w:val="single"/>
          <w:lang w:eastAsia="zh-CN"/>
        </w:rPr>
        <w:t>(</w:t>
      </w:r>
      <w:r w:rsidR="00ED122F" w:rsidRPr="00681FF3">
        <w:rPr>
          <w:rFonts w:ascii="SimSun" w:hAnsi="SimSun" w:cs="SimSun" w:hint="eastAsia"/>
          <w:bCs/>
          <w:sz w:val="21"/>
          <w:u w:val="single"/>
          <w:lang w:eastAsia="zh-CN"/>
        </w:rPr>
        <w:t>非人事资源</w:t>
      </w:r>
      <w:r w:rsidR="000E32FF" w:rsidRPr="00681FF3">
        <w:rPr>
          <w:rFonts w:ascii="SimSun" w:hAnsi="SimSun"/>
          <w:bCs/>
          <w:sz w:val="21"/>
          <w:u w:val="single"/>
          <w:lang w:eastAsia="zh-CN"/>
        </w:rPr>
        <w:t>)</w:t>
      </w:r>
    </w:p>
    <w:tbl>
      <w:tblPr>
        <w:tblW w:w="7763" w:type="dxa"/>
        <w:tblCellMar>
          <w:left w:w="0" w:type="dxa"/>
          <w:right w:w="0" w:type="dxa"/>
        </w:tblCellMar>
        <w:tblLook w:val="00A0" w:firstRow="1" w:lastRow="0" w:firstColumn="1" w:lastColumn="0" w:noHBand="0" w:noVBand="0"/>
      </w:tblPr>
      <w:tblGrid>
        <w:gridCol w:w="2608"/>
        <w:gridCol w:w="1514"/>
        <w:gridCol w:w="1515"/>
        <w:gridCol w:w="2126"/>
      </w:tblGrid>
      <w:tr w:rsidR="000E32FF" w:rsidRPr="00681FF3" w:rsidTr="00E165EE">
        <w:trPr>
          <w:trHeight w:val="350"/>
        </w:trPr>
        <w:tc>
          <w:tcPr>
            <w:tcW w:w="26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E32FF" w:rsidRPr="00681FF3" w:rsidRDefault="00ED122F" w:rsidP="000D546F">
            <w:pPr>
              <w:spacing w:after="0" w:line="240" w:lineRule="auto"/>
              <w:ind w:left="0"/>
              <w:jc w:val="center"/>
              <w:rPr>
                <w:rFonts w:ascii="SimSun" w:hAnsi="SimSun" w:cs="Arial"/>
                <w:bCs/>
                <w:sz w:val="21"/>
                <w:szCs w:val="21"/>
                <w:lang w:eastAsia="zh-CN"/>
              </w:rPr>
            </w:pPr>
            <w:r w:rsidRPr="00681FF3">
              <w:rPr>
                <w:rFonts w:ascii="SimSun" w:hAnsi="SimSun" w:cs="Arial" w:hint="eastAsia"/>
                <w:bCs/>
                <w:sz w:val="21"/>
                <w:szCs w:val="21"/>
                <w:lang w:eastAsia="zh-CN"/>
              </w:rPr>
              <w:t>费用类别</w:t>
            </w:r>
          </w:p>
        </w:tc>
        <w:tc>
          <w:tcPr>
            <w:tcW w:w="515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E32FF" w:rsidRPr="00681FF3" w:rsidRDefault="00ED122F" w:rsidP="00E165EE">
            <w:pPr>
              <w:spacing w:beforeLines="50" w:before="120" w:line="340" w:lineRule="atLeast"/>
              <w:ind w:left="0"/>
              <w:jc w:val="center"/>
              <w:rPr>
                <w:rFonts w:ascii="SimSun" w:hAnsi="SimSun"/>
                <w:bCs/>
                <w:kern w:val="2"/>
                <w:sz w:val="21"/>
                <w:szCs w:val="22"/>
                <w:lang w:eastAsia="ko-KR"/>
              </w:rPr>
            </w:pPr>
            <w:r w:rsidRPr="00681FF3">
              <w:rPr>
                <w:rFonts w:ascii="SimSun" w:hAnsi="SimSun" w:hint="eastAsia"/>
                <w:bCs/>
                <w:kern w:val="2"/>
                <w:sz w:val="21"/>
                <w:lang w:eastAsia="zh-CN"/>
              </w:rPr>
              <w:t>预算</w:t>
            </w:r>
            <w:r w:rsidR="000E32FF" w:rsidRPr="00681FF3">
              <w:rPr>
                <w:rFonts w:ascii="SimSun" w:hAnsi="SimSun"/>
                <w:bCs/>
                <w:kern w:val="2"/>
                <w:sz w:val="21"/>
                <w:lang w:eastAsia="ko-KR"/>
              </w:rPr>
              <w:t>(</w:t>
            </w:r>
            <w:r w:rsidRPr="00681FF3">
              <w:rPr>
                <w:rFonts w:ascii="SimSun" w:hAnsi="SimSun" w:hint="eastAsia"/>
                <w:bCs/>
                <w:kern w:val="2"/>
                <w:sz w:val="21"/>
                <w:lang w:eastAsia="zh-CN"/>
              </w:rPr>
              <w:t>瑞郎</w:t>
            </w:r>
            <w:r w:rsidR="000E32FF" w:rsidRPr="00681FF3">
              <w:rPr>
                <w:rFonts w:ascii="SimSun" w:hAnsi="SimSun"/>
                <w:bCs/>
                <w:kern w:val="2"/>
                <w:sz w:val="21"/>
                <w:lang w:eastAsia="ko-KR"/>
              </w:rPr>
              <w:t>)</w:t>
            </w:r>
          </w:p>
        </w:tc>
      </w:tr>
      <w:tr w:rsidR="00E165EE" w:rsidRPr="00681FF3" w:rsidTr="00E165EE">
        <w:tc>
          <w:tcPr>
            <w:tcW w:w="2608" w:type="dxa"/>
            <w:vMerge/>
            <w:tcBorders>
              <w:top w:val="single" w:sz="8" w:space="0" w:color="auto"/>
              <w:left w:val="single" w:sz="8" w:space="0" w:color="auto"/>
              <w:bottom w:val="single" w:sz="8" w:space="0" w:color="auto"/>
              <w:right w:val="single" w:sz="8" w:space="0" w:color="auto"/>
            </w:tcBorders>
            <w:vAlign w:val="center"/>
            <w:hideMark/>
          </w:tcPr>
          <w:p w:rsidR="000E32FF" w:rsidRPr="00681FF3" w:rsidRDefault="000E32FF" w:rsidP="000D546F">
            <w:pPr>
              <w:spacing w:after="0" w:line="240" w:lineRule="auto"/>
              <w:ind w:left="0"/>
              <w:jc w:val="both"/>
              <w:rPr>
                <w:rFonts w:ascii="SimSun" w:hAnsi="SimSun" w:cs="Arial"/>
                <w:bCs/>
                <w:sz w:val="21"/>
                <w:szCs w:val="21"/>
                <w:lang w:eastAsia="zh-CN"/>
              </w:rPr>
            </w:pP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bCs/>
                <w:kern w:val="2"/>
                <w:sz w:val="21"/>
                <w:szCs w:val="22"/>
                <w:lang w:eastAsia="ko-KR"/>
              </w:rPr>
            </w:pPr>
            <w:r w:rsidRPr="00681FF3">
              <w:rPr>
                <w:rFonts w:ascii="SimSun" w:hAnsi="SimSun"/>
                <w:bCs/>
                <w:kern w:val="2"/>
                <w:sz w:val="21"/>
                <w:lang w:eastAsia="ko-KR"/>
              </w:rPr>
              <w:t>2014</w:t>
            </w:r>
            <w:r w:rsidR="00E165EE" w:rsidRPr="00681FF3">
              <w:rPr>
                <w:rFonts w:ascii="SimSun" w:hAnsi="SimSun" w:hint="eastAsia"/>
                <w:bCs/>
                <w:kern w:val="2"/>
                <w:sz w:val="21"/>
                <w:lang w:eastAsia="zh-CN"/>
              </w:rPr>
              <w:t>年</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bCs/>
                <w:kern w:val="2"/>
                <w:sz w:val="21"/>
                <w:szCs w:val="22"/>
                <w:lang w:eastAsia="ko-KR"/>
              </w:rPr>
            </w:pPr>
            <w:r w:rsidRPr="00681FF3">
              <w:rPr>
                <w:rFonts w:ascii="SimSun" w:hAnsi="SimSun"/>
                <w:bCs/>
                <w:kern w:val="2"/>
                <w:sz w:val="21"/>
                <w:lang w:eastAsia="ko-KR"/>
              </w:rPr>
              <w:t>2015</w:t>
            </w:r>
            <w:r w:rsidR="00E165EE" w:rsidRPr="00681FF3">
              <w:rPr>
                <w:rFonts w:ascii="SimSun" w:hAnsi="SimSun" w:hint="eastAsia"/>
                <w:bCs/>
                <w:kern w:val="2"/>
                <w:sz w:val="21"/>
                <w:lang w:eastAsia="zh-CN"/>
              </w:rPr>
              <w:t>年</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ED122F" w:rsidP="00E165EE">
            <w:pPr>
              <w:spacing w:after="0" w:line="340" w:lineRule="atLeast"/>
              <w:ind w:left="0"/>
              <w:jc w:val="center"/>
              <w:rPr>
                <w:rFonts w:ascii="SimSun" w:hAnsi="SimSun"/>
                <w:bCs/>
                <w:kern w:val="2"/>
                <w:sz w:val="21"/>
                <w:szCs w:val="22"/>
                <w:lang w:eastAsia="zh-CN"/>
              </w:rPr>
            </w:pPr>
            <w:r w:rsidRPr="00681FF3">
              <w:rPr>
                <w:rFonts w:ascii="SimSun" w:hAnsi="SimSun" w:hint="eastAsia"/>
                <w:bCs/>
                <w:kern w:val="2"/>
                <w:sz w:val="21"/>
                <w:lang w:eastAsia="zh-CN"/>
              </w:rPr>
              <w:t>总</w:t>
            </w:r>
            <w:r w:rsidR="00681FF3">
              <w:rPr>
                <w:rFonts w:ascii="SimSun" w:hAnsi="SimSun" w:hint="eastAsia"/>
                <w:bCs/>
                <w:kern w:val="2"/>
                <w:sz w:val="21"/>
                <w:lang w:eastAsia="zh-CN"/>
              </w:rPr>
              <w:t xml:space="preserve">  </w:t>
            </w:r>
            <w:r w:rsidRPr="00681FF3">
              <w:rPr>
                <w:rFonts w:ascii="SimSun" w:hAnsi="SimSun" w:hint="eastAsia"/>
                <w:bCs/>
                <w:kern w:val="2"/>
                <w:sz w:val="21"/>
                <w:lang w:eastAsia="zh-CN"/>
              </w:rPr>
              <w:t>计</w:t>
            </w:r>
          </w:p>
        </w:tc>
      </w:tr>
      <w:tr w:rsidR="00E165EE" w:rsidRPr="00681FF3" w:rsidTr="00E165EE">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2FF" w:rsidRPr="00681FF3" w:rsidRDefault="00ED122F" w:rsidP="00E165EE">
            <w:pPr>
              <w:spacing w:after="0" w:line="340" w:lineRule="atLeast"/>
              <w:ind w:left="0"/>
              <w:rPr>
                <w:rFonts w:ascii="SimSun" w:hAnsi="SimSun" w:cs="Arial"/>
                <w:bCs/>
                <w:i/>
                <w:sz w:val="21"/>
                <w:szCs w:val="21"/>
                <w:lang w:eastAsia="zh-CN"/>
              </w:rPr>
            </w:pPr>
            <w:r w:rsidRPr="00681FF3">
              <w:rPr>
                <w:rFonts w:ascii="SimSun" w:hAnsi="SimSun" w:cs="Arial" w:hint="eastAsia"/>
                <w:bCs/>
                <w:i/>
                <w:sz w:val="21"/>
                <w:szCs w:val="21"/>
                <w:lang w:eastAsia="zh-CN"/>
              </w:rPr>
              <w:t>差旅和研究金</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rsidR="000E32FF" w:rsidRPr="00681FF3" w:rsidRDefault="000E32FF" w:rsidP="00E165EE">
            <w:pPr>
              <w:spacing w:after="0" w:line="340" w:lineRule="atLeast"/>
              <w:ind w:left="0"/>
              <w:rPr>
                <w:rFonts w:ascii="SimSun" w:hAnsi="SimSun"/>
                <w:kern w:val="2"/>
                <w:sz w:val="21"/>
                <w:szCs w:val="22"/>
                <w:lang w:eastAsia="ko-KR"/>
              </w:rPr>
            </w:pP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0E32FF" w:rsidRPr="00681FF3" w:rsidRDefault="000E32FF" w:rsidP="00E165EE">
            <w:pPr>
              <w:spacing w:after="0" w:line="340" w:lineRule="atLeast"/>
              <w:ind w:left="0"/>
              <w:rPr>
                <w:rFonts w:ascii="SimSun" w:hAnsi="SimSun"/>
                <w:kern w:val="2"/>
                <w:sz w:val="21"/>
                <w:szCs w:val="22"/>
                <w:lang w:eastAsia="ko-KR"/>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E32FF" w:rsidRPr="00681FF3" w:rsidRDefault="000E32FF" w:rsidP="00E165EE">
            <w:pPr>
              <w:spacing w:after="0" w:line="340" w:lineRule="atLeast"/>
              <w:ind w:left="0"/>
              <w:rPr>
                <w:rFonts w:ascii="SimSun" w:hAnsi="SimSun"/>
                <w:kern w:val="2"/>
                <w:sz w:val="21"/>
                <w:szCs w:val="22"/>
                <w:lang w:eastAsia="ko-KR"/>
              </w:rPr>
            </w:pPr>
          </w:p>
        </w:tc>
      </w:tr>
      <w:tr w:rsidR="00E165EE" w:rsidRPr="00681FF3" w:rsidTr="00E165EE">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2FF" w:rsidRPr="00681FF3" w:rsidRDefault="00ED122F" w:rsidP="00E165EE">
            <w:pPr>
              <w:spacing w:after="0" w:line="340" w:lineRule="atLeast"/>
              <w:ind w:leftChars="142" w:left="284"/>
              <w:rPr>
                <w:rFonts w:ascii="SimSun" w:hAnsi="SimSun" w:cs="Arial"/>
                <w:bCs/>
                <w:sz w:val="21"/>
                <w:szCs w:val="21"/>
                <w:lang w:eastAsia="zh-CN"/>
              </w:rPr>
            </w:pPr>
            <w:r w:rsidRPr="00681FF3">
              <w:rPr>
                <w:rFonts w:ascii="SimSun" w:hAnsi="SimSun" w:cs="Arial" w:hint="eastAsia"/>
                <w:bCs/>
                <w:sz w:val="21"/>
                <w:szCs w:val="21"/>
                <w:lang w:eastAsia="zh-CN"/>
              </w:rPr>
              <w:t>工作人员出差</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lang w:eastAsia="ko-KR"/>
              </w:rPr>
              <w:t>15,000</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lang w:eastAsia="ko-KR"/>
              </w:rPr>
              <w:t>15,000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lang w:eastAsia="ko-KR"/>
              </w:rPr>
              <w:t>30,000</w:t>
            </w:r>
          </w:p>
        </w:tc>
      </w:tr>
      <w:tr w:rsidR="00E165EE" w:rsidRPr="00681FF3" w:rsidTr="00E165EE">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2FF" w:rsidRPr="00681FF3" w:rsidRDefault="00ED122F" w:rsidP="00E165EE">
            <w:pPr>
              <w:spacing w:after="0" w:line="340" w:lineRule="atLeast"/>
              <w:ind w:leftChars="142" w:left="284"/>
              <w:rPr>
                <w:rFonts w:ascii="SimSun" w:hAnsi="SimSun" w:cs="Arial"/>
                <w:bCs/>
                <w:sz w:val="21"/>
                <w:szCs w:val="21"/>
                <w:lang w:eastAsia="zh-CN"/>
              </w:rPr>
            </w:pPr>
            <w:r w:rsidRPr="00681FF3">
              <w:rPr>
                <w:rFonts w:ascii="SimSun" w:hAnsi="SimSun" w:cs="Arial" w:hint="eastAsia"/>
                <w:bCs/>
                <w:sz w:val="21"/>
                <w:szCs w:val="21"/>
                <w:lang w:eastAsia="zh-CN"/>
              </w:rPr>
              <w:t>第三方差旅</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lang w:eastAsia="ko-KR"/>
              </w:rPr>
              <w:t>15,000</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lang w:eastAsia="ko-KR"/>
              </w:rPr>
              <w:t>15,000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lang w:eastAsia="ko-KR"/>
              </w:rPr>
              <w:t>30,000</w:t>
            </w:r>
          </w:p>
        </w:tc>
      </w:tr>
      <w:tr w:rsidR="00E165EE" w:rsidRPr="00681FF3" w:rsidTr="00E165EE">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2FF" w:rsidRPr="00681FF3" w:rsidRDefault="00ED122F" w:rsidP="00E165EE">
            <w:pPr>
              <w:spacing w:after="0" w:line="340" w:lineRule="atLeast"/>
              <w:ind w:left="0"/>
              <w:rPr>
                <w:rFonts w:ascii="SimSun" w:hAnsi="SimSun" w:cs="Arial"/>
                <w:bCs/>
                <w:i/>
                <w:sz w:val="21"/>
                <w:szCs w:val="21"/>
                <w:lang w:eastAsia="zh-CN"/>
              </w:rPr>
            </w:pPr>
            <w:r w:rsidRPr="00681FF3">
              <w:rPr>
                <w:rFonts w:ascii="SimSun" w:hAnsi="SimSun" w:cs="Arial" w:hint="eastAsia"/>
                <w:bCs/>
                <w:i/>
                <w:sz w:val="21"/>
                <w:szCs w:val="21"/>
                <w:lang w:eastAsia="zh-CN"/>
              </w:rPr>
              <w:t>订约承办事务</w:t>
            </w:r>
          </w:p>
        </w:tc>
        <w:tc>
          <w:tcPr>
            <w:tcW w:w="1514" w:type="dxa"/>
            <w:tcBorders>
              <w:top w:val="nil"/>
              <w:left w:val="nil"/>
              <w:bottom w:val="single" w:sz="8" w:space="0" w:color="auto"/>
              <w:right w:val="single" w:sz="8" w:space="0" w:color="auto"/>
            </w:tcBorders>
            <w:tcMar>
              <w:top w:w="0" w:type="dxa"/>
              <w:left w:w="108" w:type="dxa"/>
              <w:bottom w:w="0" w:type="dxa"/>
              <w:right w:w="108" w:type="dxa"/>
            </w:tcMar>
          </w:tcPr>
          <w:p w:rsidR="000E32FF" w:rsidRPr="00681FF3" w:rsidRDefault="000E32FF" w:rsidP="00E165EE">
            <w:pPr>
              <w:spacing w:after="0" w:line="340" w:lineRule="atLeast"/>
              <w:ind w:left="0"/>
              <w:jc w:val="center"/>
              <w:rPr>
                <w:rFonts w:ascii="SimSun" w:hAnsi="SimSun"/>
                <w:kern w:val="2"/>
                <w:sz w:val="21"/>
                <w:szCs w:val="22"/>
                <w:lang w:eastAsia="ko-KR"/>
              </w:rPr>
            </w:pPr>
          </w:p>
        </w:tc>
        <w:tc>
          <w:tcPr>
            <w:tcW w:w="1515" w:type="dxa"/>
            <w:tcBorders>
              <w:top w:val="nil"/>
              <w:left w:val="nil"/>
              <w:bottom w:val="single" w:sz="8" w:space="0" w:color="auto"/>
              <w:right w:val="single" w:sz="8" w:space="0" w:color="auto"/>
            </w:tcBorders>
            <w:tcMar>
              <w:top w:w="0" w:type="dxa"/>
              <w:left w:w="108" w:type="dxa"/>
              <w:bottom w:w="0" w:type="dxa"/>
              <w:right w:w="108" w:type="dxa"/>
            </w:tcMar>
          </w:tcPr>
          <w:p w:rsidR="000E32FF" w:rsidRPr="00681FF3" w:rsidRDefault="000E32FF" w:rsidP="00E165EE">
            <w:pPr>
              <w:spacing w:after="0" w:line="340" w:lineRule="atLeast"/>
              <w:ind w:left="0"/>
              <w:jc w:val="center"/>
              <w:rPr>
                <w:rFonts w:ascii="SimSun" w:hAnsi="SimSun"/>
                <w:kern w:val="2"/>
                <w:sz w:val="21"/>
                <w:szCs w:val="22"/>
                <w:lang w:eastAsia="ko-KR"/>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0E32FF" w:rsidRPr="00681FF3" w:rsidRDefault="000E32FF" w:rsidP="00E165EE">
            <w:pPr>
              <w:spacing w:after="0" w:line="340" w:lineRule="atLeast"/>
              <w:ind w:left="0"/>
              <w:jc w:val="center"/>
              <w:rPr>
                <w:rFonts w:ascii="SimSun" w:hAnsi="SimSun"/>
                <w:kern w:val="2"/>
                <w:sz w:val="21"/>
                <w:szCs w:val="22"/>
                <w:lang w:eastAsia="ko-KR"/>
              </w:rPr>
            </w:pPr>
          </w:p>
        </w:tc>
      </w:tr>
      <w:tr w:rsidR="00E165EE" w:rsidRPr="00681FF3" w:rsidTr="00E165EE">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2FF" w:rsidRPr="00681FF3" w:rsidRDefault="00ED122F" w:rsidP="00E165EE">
            <w:pPr>
              <w:spacing w:after="0" w:line="340" w:lineRule="atLeast"/>
              <w:ind w:leftChars="142" w:left="284"/>
              <w:rPr>
                <w:rFonts w:ascii="SimSun" w:hAnsi="SimSun" w:cs="Arial"/>
                <w:bCs/>
                <w:sz w:val="21"/>
                <w:szCs w:val="21"/>
                <w:lang w:eastAsia="zh-CN"/>
              </w:rPr>
            </w:pPr>
            <w:r w:rsidRPr="00681FF3">
              <w:rPr>
                <w:rFonts w:ascii="SimSun" w:hAnsi="SimSun" w:cs="Arial" w:hint="eastAsia"/>
                <w:bCs/>
                <w:sz w:val="21"/>
                <w:szCs w:val="21"/>
                <w:lang w:eastAsia="zh-CN"/>
              </w:rPr>
              <w:t>出版</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szCs w:val="22"/>
                <w:lang w:eastAsia="ko-KR"/>
              </w:rPr>
              <w:t>5,000</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lang w:eastAsia="ko-KR"/>
              </w:rPr>
              <w:t>5,000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lang w:eastAsia="ko-KR"/>
              </w:rPr>
              <w:t>10,000</w:t>
            </w:r>
          </w:p>
        </w:tc>
      </w:tr>
      <w:tr w:rsidR="00E165EE" w:rsidRPr="00681FF3" w:rsidTr="00E165EE">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2FF" w:rsidRPr="00681FF3" w:rsidRDefault="006E7A68" w:rsidP="00E165EE">
            <w:pPr>
              <w:spacing w:after="0" w:line="340" w:lineRule="atLeast"/>
              <w:ind w:leftChars="142" w:left="284"/>
              <w:rPr>
                <w:rFonts w:ascii="SimSun" w:hAnsi="SimSun" w:cs="Arial"/>
                <w:bCs/>
                <w:sz w:val="21"/>
                <w:szCs w:val="21"/>
                <w:lang w:eastAsia="zh-CN"/>
              </w:rPr>
            </w:pPr>
            <w:r w:rsidRPr="00681FF3">
              <w:rPr>
                <w:rFonts w:ascii="SimSun" w:hAnsi="SimSun" w:cs="Arial" w:hint="eastAsia"/>
                <w:bCs/>
                <w:sz w:val="21"/>
                <w:szCs w:val="21"/>
                <w:lang w:eastAsia="zh-CN"/>
              </w:rPr>
              <w:t>个人订约承办事务</w:t>
            </w:r>
            <w:r w:rsidR="000E32FF" w:rsidRPr="00681FF3">
              <w:rPr>
                <w:rFonts w:ascii="SimSun" w:hAnsi="SimSun" w:cs="Arial"/>
                <w:bCs/>
                <w:sz w:val="21"/>
                <w:szCs w:val="21"/>
                <w:lang w:eastAsia="zh-CN"/>
              </w:rPr>
              <w:t xml:space="preserve"> </w:t>
            </w:r>
            <w:r w:rsidR="000E32FF" w:rsidRPr="00681FF3">
              <w:rPr>
                <w:rFonts w:ascii="SimSun" w:hAnsi="SimSun" w:cs="Arial"/>
                <w:bCs/>
                <w:sz w:val="21"/>
                <w:szCs w:val="21"/>
                <w:vertAlign w:val="superscript"/>
                <w:lang w:eastAsia="zh-CN"/>
              </w:rPr>
              <w:footnoteReference w:customMarkFollows="1" w:id="1"/>
              <w:t>[1]</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szCs w:val="22"/>
                <w:lang w:eastAsia="ko-KR"/>
              </w:rPr>
              <w:t>85,000</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szCs w:val="22"/>
                <w:lang w:eastAsia="ko-KR"/>
              </w:rPr>
              <w:t>85,000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szCs w:val="22"/>
                <w:lang w:eastAsia="ko-KR"/>
              </w:rPr>
              <w:t>170.000</w:t>
            </w:r>
          </w:p>
        </w:tc>
      </w:tr>
      <w:tr w:rsidR="00E165EE" w:rsidRPr="00681FF3" w:rsidTr="00E165EE">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2FF" w:rsidRPr="00681FF3" w:rsidRDefault="006E7A68" w:rsidP="00E165EE">
            <w:pPr>
              <w:spacing w:after="0" w:line="340" w:lineRule="atLeast"/>
              <w:ind w:leftChars="142" w:left="284"/>
              <w:rPr>
                <w:rFonts w:ascii="SimSun" w:hAnsi="SimSun"/>
                <w:sz w:val="21"/>
                <w:szCs w:val="21"/>
                <w:lang w:eastAsia="zh-CN"/>
              </w:rPr>
            </w:pPr>
            <w:r w:rsidRPr="00681FF3">
              <w:rPr>
                <w:rFonts w:ascii="SimSun" w:hAnsi="SimSun" w:hint="eastAsia"/>
                <w:sz w:val="21"/>
                <w:szCs w:val="21"/>
                <w:lang w:eastAsia="zh-CN"/>
              </w:rPr>
              <w:t>其他订约承办事务</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szCs w:val="22"/>
                <w:lang w:eastAsia="ko-KR"/>
              </w:rPr>
              <w:t>5,000</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szCs w:val="22"/>
                <w:lang w:eastAsia="ko-KR"/>
              </w:rPr>
              <w:t>5,000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kern w:val="2"/>
                <w:sz w:val="21"/>
                <w:szCs w:val="22"/>
                <w:lang w:eastAsia="ko-KR"/>
              </w:rPr>
            </w:pPr>
            <w:r w:rsidRPr="00681FF3">
              <w:rPr>
                <w:rFonts w:ascii="SimSun" w:hAnsi="SimSun"/>
                <w:kern w:val="2"/>
                <w:sz w:val="21"/>
                <w:szCs w:val="22"/>
                <w:lang w:eastAsia="ko-KR"/>
              </w:rPr>
              <w:t>10,000</w:t>
            </w:r>
          </w:p>
        </w:tc>
      </w:tr>
      <w:tr w:rsidR="00E165EE" w:rsidRPr="00681FF3" w:rsidTr="00E165EE">
        <w:tc>
          <w:tcPr>
            <w:tcW w:w="26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E32FF" w:rsidRPr="00681FF3" w:rsidRDefault="006E7A68" w:rsidP="00E165EE">
            <w:pPr>
              <w:spacing w:after="0" w:line="340" w:lineRule="atLeast"/>
              <w:ind w:left="0"/>
              <w:jc w:val="right"/>
              <w:rPr>
                <w:rFonts w:ascii="SimSun" w:hAnsi="SimSun"/>
                <w:bCs/>
                <w:sz w:val="21"/>
                <w:szCs w:val="21"/>
                <w:lang w:eastAsia="zh-CN"/>
              </w:rPr>
            </w:pPr>
            <w:r w:rsidRPr="00681FF3">
              <w:rPr>
                <w:rFonts w:ascii="SimSun" w:hAnsi="SimSun" w:hint="eastAsia"/>
                <w:bCs/>
                <w:i/>
                <w:sz w:val="21"/>
                <w:szCs w:val="21"/>
                <w:lang w:eastAsia="zh-CN"/>
              </w:rPr>
              <w:t>总 计</w:t>
            </w:r>
          </w:p>
        </w:tc>
        <w:tc>
          <w:tcPr>
            <w:tcW w:w="1514"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bCs/>
                <w:kern w:val="2"/>
                <w:sz w:val="21"/>
                <w:szCs w:val="22"/>
                <w:lang w:eastAsia="ko-KR"/>
              </w:rPr>
            </w:pPr>
            <w:r w:rsidRPr="00681FF3">
              <w:rPr>
                <w:rFonts w:ascii="SimSun" w:hAnsi="SimSun"/>
                <w:bCs/>
                <w:kern w:val="2"/>
                <w:sz w:val="21"/>
                <w:lang w:eastAsia="ko-KR"/>
              </w:rPr>
              <w:t>125,000</w:t>
            </w:r>
          </w:p>
        </w:tc>
        <w:tc>
          <w:tcPr>
            <w:tcW w:w="1515"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bCs/>
                <w:kern w:val="2"/>
                <w:sz w:val="21"/>
                <w:szCs w:val="22"/>
                <w:lang w:eastAsia="ko-KR"/>
              </w:rPr>
            </w:pPr>
            <w:r w:rsidRPr="00681FF3">
              <w:rPr>
                <w:rFonts w:ascii="SimSun" w:hAnsi="SimSun"/>
                <w:bCs/>
                <w:kern w:val="2"/>
                <w:sz w:val="21"/>
                <w:lang w:eastAsia="ko-KR"/>
              </w:rPr>
              <w:t>125,000</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0E32FF" w:rsidRPr="00681FF3" w:rsidRDefault="000E32FF" w:rsidP="00E165EE">
            <w:pPr>
              <w:spacing w:after="0" w:line="340" w:lineRule="atLeast"/>
              <w:ind w:left="0"/>
              <w:jc w:val="center"/>
              <w:rPr>
                <w:rFonts w:ascii="SimSun" w:hAnsi="SimSun"/>
                <w:bCs/>
                <w:kern w:val="2"/>
                <w:sz w:val="21"/>
                <w:szCs w:val="22"/>
                <w:lang w:eastAsia="ko-KR"/>
              </w:rPr>
            </w:pPr>
            <w:r w:rsidRPr="00681FF3">
              <w:rPr>
                <w:rFonts w:ascii="SimSun" w:hAnsi="SimSun"/>
                <w:bCs/>
                <w:kern w:val="2"/>
                <w:sz w:val="21"/>
                <w:lang w:eastAsia="ko-KR"/>
              </w:rPr>
              <w:t>250,000</w:t>
            </w:r>
          </w:p>
        </w:tc>
      </w:tr>
    </w:tbl>
    <w:p w:rsidR="00ED122F" w:rsidRDefault="00ED122F" w:rsidP="00144FD9">
      <w:pPr>
        <w:pStyle w:val="Text"/>
        <w:ind w:firstLineChars="228" w:firstLine="479"/>
        <w:rPr>
          <w:rFonts w:ascii="SimSun" w:hAnsi="SimSun"/>
          <w:sz w:val="21"/>
          <w:szCs w:val="21"/>
          <w:lang w:eastAsia="zh-CN"/>
        </w:rPr>
      </w:pPr>
    </w:p>
    <w:p w:rsidR="00ED122F" w:rsidRDefault="00ED122F" w:rsidP="00144FD9">
      <w:pPr>
        <w:pStyle w:val="Text"/>
        <w:ind w:firstLineChars="228" w:firstLine="479"/>
        <w:rPr>
          <w:rFonts w:ascii="SimSun" w:hAnsi="SimSun"/>
          <w:sz w:val="21"/>
          <w:szCs w:val="21"/>
          <w:lang w:eastAsia="zh-CN"/>
        </w:rPr>
      </w:pPr>
    </w:p>
    <w:p w:rsidR="00ED122F" w:rsidRPr="002D0283" w:rsidRDefault="00ED122F" w:rsidP="00144FD9">
      <w:pPr>
        <w:pStyle w:val="Text"/>
        <w:ind w:firstLineChars="228" w:firstLine="479"/>
        <w:rPr>
          <w:rFonts w:ascii="SimSun" w:hAnsi="SimSun"/>
          <w:sz w:val="21"/>
          <w:szCs w:val="21"/>
          <w:lang w:eastAsia="zh-CN"/>
        </w:rPr>
      </w:pPr>
    </w:p>
    <w:p w:rsidR="00E463C3" w:rsidRPr="00C046ED" w:rsidRDefault="00E463C3" w:rsidP="00E165EE">
      <w:pPr>
        <w:spacing w:line="340" w:lineRule="atLeast"/>
        <w:ind w:left="5534"/>
        <w:textAlignment w:val="bottom"/>
        <w:rPr>
          <w:rFonts w:ascii="KaiTi" w:eastAsia="KaiTi" w:hAnsi="KaiTi"/>
          <w:sz w:val="21"/>
          <w:szCs w:val="21"/>
          <w:lang w:eastAsia="zh-CN"/>
        </w:rPr>
      </w:pPr>
      <w:r w:rsidRPr="00C046ED">
        <w:rPr>
          <w:rFonts w:ascii="KaiTi" w:eastAsia="KaiTi" w:hAnsi="KaiTi"/>
          <w:sz w:val="21"/>
          <w:szCs w:val="21"/>
          <w:lang w:eastAsia="zh-CN"/>
        </w:rPr>
        <w:t>[</w:t>
      </w:r>
      <w:r w:rsidRPr="00C046ED">
        <w:rPr>
          <w:rFonts w:ascii="KaiTi" w:eastAsia="KaiTi" w:hAnsi="KaiTi" w:hint="eastAsia"/>
          <w:sz w:val="21"/>
          <w:szCs w:val="21"/>
          <w:lang w:eastAsia="zh-CN"/>
        </w:rPr>
        <w:t>附件和文件完</w:t>
      </w:r>
      <w:r w:rsidRPr="00C046ED">
        <w:rPr>
          <w:rFonts w:ascii="KaiTi" w:eastAsia="KaiTi" w:hAnsi="KaiTi"/>
          <w:sz w:val="21"/>
          <w:szCs w:val="21"/>
          <w:lang w:eastAsia="zh-CN"/>
        </w:rPr>
        <w:t>]</w:t>
      </w:r>
    </w:p>
    <w:sectPr w:rsidR="00E463C3" w:rsidRPr="00C046ED" w:rsidSect="00545F33">
      <w:headerReference w:type="first" r:id="rId19"/>
      <w:pgSz w:w="11907" w:h="16840" w:code="9"/>
      <w:pgMar w:top="567" w:right="1134" w:bottom="1418" w:left="1418" w:header="510" w:footer="1021" w:gutter="0"/>
      <w:cols w:space="720"/>
      <w:titlePg/>
      <w:docGrid w:linePitch="27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FF3" w:rsidRDefault="00681FF3">
      <w:r>
        <w:separator/>
      </w:r>
    </w:p>
  </w:endnote>
  <w:endnote w:type="continuationSeparator" w:id="0">
    <w:p w:rsidR="00681FF3" w:rsidRDefault="0068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altName w:val="Arial Unicode MS"/>
    <w:charset w:val="86"/>
    <w:family w:val="auto"/>
    <w:pitch w:val="variable"/>
    <w:sig w:usb0="00000000" w:usb1="080F0000" w:usb2="00000010" w:usb3="00000000" w:csb0="000400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F3" w:rsidRDefault="00681FF3">
    <w:pPr>
      <w:pStyle w:val="Footer"/>
      <w:jc w:val="right"/>
    </w:pPr>
  </w:p>
  <w:p w:rsidR="00681FF3" w:rsidRDefault="00681FF3">
    <w:pPr>
      <w:pStyle w:val="Footer"/>
    </w:pPr>
  </w:p>
  <w:p w:rsidR="00681FF3" w:rsidRPr="00545F33" w:rsidRDefault="00681FF3">
    <w:pP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F3" w:rsidRPr="00C15FE1" w:rsidRDefault="00681FF3" w:rsidP="00C15F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F3" w:rsidRDefault="00681F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FF3" w:rsidRDefault="00681FF3" w:rsidP="00C046ED">
      <w:pPr>
        <w:ind w:left="0"/>
      </w:pPr>
      <w:r>
        <w:separator/>
      </w:r>
    </w:p>
  </w:footnote>
  <w:footnote w:type="continuationSeparator" w:id="0">
    <w:p w:rsidR="00681FF3" w:rsidRDefault="00681FF3">
      <w:r>
        <w:continuationSeparator/>
      </w:r>
    </w:p>
  </w:footnote>
  <w:footnote w:id="1">
    <w:p w:rsidR="00681FF3" w:rsidRPr="00E165EE" w:rsidRDefault="00681FF3" w:rsidP="006E7A68">
      <w:pPr>
        <w:pStyle w:val="FootnoteText"/>
        <w:ind w:left="0"/>
        <w:rPr>
          <w:rFonts w:ascii="SimSun" w:hAnsi="SimSun"/>
          <w:lang w:eastAsia="zh-CN"/>
        </w:rPr>
      </w:pPr>
      <w:r w:rsidRPr="00E165EE">
        <w:rPr>
          <w:rStyle w:val="FootnoteReference"/>
          <w:rFonts w:ascii="SimSun" w:hAnsi="SimSun"/>
          <w:lang w:eastAsia="zh-CN"/>
        </w:rPr>
        <w:t>[1]</w:t>
      </w:r>
      <w:r w:rsidRPr="00E165EE">
        <w:rPr>
          <w:rFonts w:ascii="SimSun" w:hAnsi="SimSun"/>
          <w:lang w:eastAsia="zh-CN"/>
        </w:rPr>
        <w:t xml:space="preserve"> </w:t>
      </w:r>
      <w:r w:rsidRPr="00E165EE">
        <w:rPr>
          <w:rFonts w:ascii="SimSun" w:hAnsi="SimSun" w:hint="eastAsia"/>
          <w:lang w:eastAsia="zh-CN"/>
        </w:rPr>
        <w:tab/>
      </w:r>
      <w:r w:rsidRPr="00E165EE">
        <w:rPr>
          <w:rFonts w:ascii="SimSun" w:hAnsi="SimSun"/>
          <w:sz w:val="21"/>
          <w:lang w:eastAsia="zh-CN"/>
        </w:rPr>
        <w:t>10,000</w:t>
      </w:r>
      <w:r w:rsidRPr="00E165EE">
        <w:rPr>
          <w:rFonts w:ascii="SimSun" w:hAnsi="SimSun" w:hint="eastAsia"/>
          <w:sz w:val="21"/>
          <w:lang w:eastAsia="zh-CN"/>
        </w:rPr>
        <w:t>瑞郎专用于项目结束时的独立审评。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F3" w:rsidRPr="00C232AB" w:rsidRDefault="00681FF3" w:rsidP="00956465">
    <w:pPr>
      <w:pStyle w:val="Header"/>
      <w:jc w:val="right"/>
      <w:rPr>
        <w:rFonts w:ascii="SimSun" w:eastAsia="Times New Roman" w:hAnsi="SimSun"/>
        <w:sz w:val="21"/>
        <w:szCs w:val="21"/>
        <w:lang w:val="fr-CH"/>
      </w:rPr>
    </w:pPr>
    <w:r w:rsidRPr="00C232AB">
      <w:rPr>
        <w:rFonts w:ascii="SimSun" w:eastAsia="Times New Roman" w:hAnsi="SimSun"/>
        <w:sz w:val="21"/>
        <w:szCs w:val="21"/>
        <w:lang w:val="fr-CH"/>
      </w:rPr>
      <w:t>C</w:t>
    </w:r>
    <w:r>
      <w:rPr>
        <w:rFonts w:ascii="SimSun" w:eastAsia="Times New Roman" w:hAnsi="SimSun"/>
        <w:sz w:val="21"/>
        <w:szCs w:val="21"/>
        <w:lang w:val="fr-CH"/>
      </w:rPr>
      <w:t>DIP/12</w:t>
    </w:r>
    <w:r w:rsidRPr="00C232AB">
      <w:rPr>
        <w:rFonts w:ascii="SimSun" w:eastAsia="Times New Roman" w:hAnsi="SimSun"/>
        <w:sz w:val="21"/>
        <w:szCs w:val="21"/>
        <w:lang w:val="fr-CH"/>
      </w:rPr>
      <w:t>/6</w:t>
    </w:r>
  </w:p>
  <w:p w:rsidR="00681FF3" w:rsidRPr="00545F33" w:rsidRDefault="00681FF3" w:rsidP="00C232AB">
    <w:pPr>
      <w:pStyle w:val="Header"/>
      <w:wordWrap w:val="0"/>
      <w:jc w:val="right"/>
      <w:rPr>
        <w:sz w:val="21"/>
      </w:rPr>
    </w:pPr>
    <w:r>
      <w:rPr>
        <w:rFonts w:ascii="SimSun" w:hAnsi="SimSun" w:cs="SimSun" w:hint="eastAsia"/>
        <w:sz w:val="21"/>
        <w:szCs w:val="21"/>
        <w:lang w:eastAsia="zh-CN"/>
      </w:rPr>
      <w:t>附  件</w:t>
    </w:r>
  </w:p>
  <w:p w:rsidR="00681FF3" w:rsidRPr="00545F33" w:rsidRDefault="00681FF3" w:rsidP="00956465">
    <w:pPr>
      <w:pStyle w:val="Header"/>
      <w:rPr>
        <w:sz w:val="21"/>
      </w:rPr>
    </w:pPr>
  </w:p>
  <w:p w:rsidR="00681FF3" w:rsidRPr="00545F33" w:rsidRDefault="00681FF3">
    <w:pPr>
      <w:rPr>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F3" w:rsidRPr="00512FFD" w:rsidRDefault="00681FF3" w:rsidP="00512FFD">
    <w:pPr>
      <w:pStyle w:val="Apendix"/>
      <w:jc w:val="right"/>
      <w:rPr>
        <w:rFonts w:ascii="SimSun" w:eastAsia="Times New Roman" w:hAnsi="SimSun"/>
        <w:b w:val="0"/>
        <w:sz w:val="21"/>
        <w:szCs w:val="21"/>
      </w:rPr>
    </w:pPr>
    <w:r w:rsidRPr="00512FFD">
      <w:rPr>
        <w:rFonts w:ascii="SimSun" w:eastAsia="Times New Roman" w:hAnsi="SimSun"/>
        <w:b w:val="0"/>
        <w:sz w:val="21"/>
        <w:szCs w:val="21"/>
      </w:rPr>
      <w:t>CDIP/12/</w:t>
    </w:r>
    <w:r>
      <w:rPr>
        <w:rFonts w:asciiTheme="minorEastAsia" w:eastAsiaTheme="minorEastAsia" w:hAnsiTheme="minorEastAsia" w:hint="eastAsia"/>
        <w:b w:val="0"/>
        <w:sz w:val="21"/>
        <w:szCs w:val="21"/>
        <w:lang w:eastAsia="zh-CN"/>
      </w:rPr>
      <w:t>6</w:t>
    </w:r>
  </w:p>
  <w:p w:rsidR="00681FF3" w:rsidRDefault="00681FF3" w:rsidP="00C232AB">
    <w:pPr>
      <w:pStyle w:val="Apendix"/>
      <w:wordWrap w:val="0"/>
      <w:jc w:val="right"/>
    </w:pPr>
    <w:r w:rsidRPr="00512FFD">
      <w:rPr>
        <w:rFonts w:ascii="SimSun" w:hAnsi="SimSun" w:cs="SimSun" w:hint="eastAsia"/>
        <w:b w:val="0"/>
        <w:sz w:val="21"/>
        <w:szCs w:val="21"/>
        <w:lang w:eastAsia="zh-CN"/>
      </w:rPr>
      <w:t>附件第</w:t>
    </w:r>
    <w:r w:rsidRPr="00776E81">
      <w:rPr>
        <w:rFonts w:ascii="SimSun" w:eastAsia="Times New Roman" w:hAnsi="SimSun"/>
        <w:b w:val="0"/>
        <w:sz w:val="21"/>
        <w:szCs w:val="21"/>
        <w:lang w:eastAsia="zh-CN"/>
      </w:rPr>
      <w:fldChar w:fldCharType="begin"/>
    </w:r>
    <w:r w:rsidRPr="00776E81">
      <w:rPr>
        <w:rFonts w:ascii="SimSun" w:eastAsia="Times New Roman" w:hAnsi="SimSun"/>
        <w:b w:val="0"/>
        <w:sz w:val="21"/>
        <w:szCs w:val="21"/>
        <w:lang w:eastAsia="zh-CN"/>
      </w:rPr>
      <w:instrText>PAGE   \* MERGEFORMAT</w:instrText>
    </w:r>
    <w:r w:rsidRPr="00776E81">
      <w:rPr>
        <w:rFonts w:ascii="SimSun" w:eastAsia="Times New Roman" w:hAnsi="SimSun"/>
        <w:b w:val="0"/>
        <w:sz w:val="21"/>
        <w:szCs w:val="21"/>
        <w:lang w:eastAsia="zh-CN"/>
      </w:rPr>
      <w:fldChar w:fldCharType="separate"/>
    </w:r>
    <w:r w:rsidR="00FA7C45" w:rsidRPr="00FA7C45">
      <w:rPr>
        <w:rFonts w:ascii="SimSun" w:eastAsia="Times New Roman" w:hAnsi="SimSun"/>
        <w:b w:val="0"/>
        <w:noProof/>
        <w:sz w:val="21"/>
        <w:szCs w:val="21"/>
        <w:lang w:val="zh-CN" w:eastAsia="zh-CN"/>
      </w:rPr>
      <w:t>5</w:t>
    </w:r>
    <w:r w:rsidRPr="00776E81">
      <w:rPr>
        <w:rFonts w:ascii="SimSun" w:eastAsia="Times New Roman" w:hAnsi="SimSun"/>
        <w:b w:val="0"/>
        <w:sz w:val="21"/>
        <w:szCs w:val="21"/>
        <w:lang w:eastAsia="zh-CN"/>
      </w:rPr>
      <w:fldChar w:fldCharType="end"/>
    </w:r>
    <w:r w:rsidRPr="00512FFD">
      <w:rPr>
        <w:rFonts w:ascii="SimSun" w:hAnsi="SimSun" w:cs="SimSun" w:hint="eastAsia"/>
        <w:b w:val="0"/>
        <w:sz w:val="21"/>
        <w:szCs w:val="21"/>
        <w:lang w:eastAsia="zh-CN"/>
      </w:rPr>
      <w:t>页</w:t>
    </w:r>
  </w:p>
  <w:p w:rsidR="00681FF3" w:rsidRDefault="00681FF3" w:rsidP="00512FFD">
    <w:pPr>
      <w:pStyle w:val="Apendix"/>
      <w:jc w:val="right"/>
      <w:rPr>
        <w:lang w:eastAsia="zh-CN"/>
      </w:rPr>
    </w:pPr>
  </w:p>
  <w:p w:rsidR="00681FF3" w:rsidRPr="00545F33" w:rsidRDefault="00681FF3" w:rsidP="000E32FF">
    <w:pPr>
      <w:jc w:val="right"/>
      <w:rPr>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F3" w:rsidRPr="00C232AB" w:rsidRDefault="00681FF3" w:rsidP="00776E81">
    <w:pPr>
      <w:pStyle w:val="Header"/>
      <w:spacing w:after="0" w:line="240" w:lineRule="auto"/>
      <w:ind w:left="0"/>
      <w:jc w:val="right"/>
      <w:rPr>
        <w:rFonts w:ascii="SimSun" w:eastAsia="Times New Roman" w:hAnsi="SimSun"/>
        <w:sz w:val="21"/>
        <w:szCs w:val="21"/>
        <w:lang w:val="fr-CH"/>
      </w:rPr>
    </w:pPr>
    <w:r w:rsidRPr="00C232AB">
      <w:rPr>
        <w:rFonts w:ascii="SimSun" w:eastAsia="Times New Roman" w:hAnsi="SimSun"/>
        <w:sz w:val="21"/>
        <w:szCs w:val="21"/>
        <w:lang w:val="fr-CH"/>
      </w:rPr>
      <w:t>CDIP/12/6</w:t>
    </w:r>
  </w:p>
  <w:p w:rsidR="00681FF3" w:rsidRDefault="00681FF3" w:rsidP="00776E81">
    <w:pPr>
      <w:pStyle w:val="Header"/>
      <w:spacing w:after="0" w:line="240" w:lineRule="auto"/>
      <w:ind w:left="0"/>
      <w:jc w:val="right"/>
      <w:rPr>
        <w:rFonts w:ascii="SimSun" w:hAnsi="SimSun" w:cs="SimSun"/>
        <w:sz w:val="21"/>
        <w:szCs w:val="21"/>
        <w:lang w:eastAsia="zh-CN"/>
      </w:rPr>
    </w:pPr>
    <w:r>
      <w:rPr>
        <w:rFonts w:ascii="SimSun" w:hAnsi="SimSun" w:cs="SimSun" w:hint="eastAsia"/>
        <w:sz w:val="21"/>
        <w:szCs w:val="21"/>
        <w:lang w:eastAsia="zh-CN"/>
      </w:rPr>
      <w:t>附　件</w:t>
    </w:r>
  </w:p>
  <w:p w:rsidR="00681FF3" w:rsidRDefault="00681FF3" w:rsidP="00776E81">
    <w:pPr>
      <w:pStyle w:val="Header"/>
      <w:spacing w:after="0" w:line="240" w:lineRule="auto"/>
      <w:ind w:left="0"/>
      <w:jc w:val="right"/>
      <w:rPr>
        <w:rFonts w:ascii="SimSun" w:hAnsi="SimSun" w:cs="SimSun"/>
        <w:sz w:val="21"/>
        <w:szCs w:val="21"/>
        <w:lang w:eastAsia="zh-CN"/>
      </w:rPr>
    </w:pPr>
  </w:p>
  <w:p w:rsidR="00681FF3" w:rsidRPr="00545F33" w:rsidRDefault="00681FF3" w:rsidP="00776E81">
    <w:pPr>
      <w:pStyle w:val="Header"/>
      <w:spacing w:after="0" w:line="240" w:lineRule="auto"/>
      <w:ind w:left="0"/>
      <w:jc w:val="right"/>
      <w:rPr>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F3" w:rsidRPr="00512FFD" w:rsidRDefault="00681FF3" w:rsidP="0098414E">
    <w:pPr>
      <w:pStyle w:val="Apendix"/>
      <w:ind w:rightChars="-14" w:right="-28"/>
      <w:jc w:val="right"/>
      <w:rPr>
        <w:rFonts w:ascii="SimSun" w:eastAsia="Times New Roman" w:hAnsi="SimSun"/>
        <w:b w:val="0"/>
        <w:sz w:val="21"/>
        <w:szCs w:val="21"/>
      </w:rPr>
    </w:pPr>
    <w:r w:rsidRPr="00512FFD">
      <w:rPr>
        <w:rFonts w:ascii="SimSun" w:eastAsia="Times New Roman" w:hAnsi="SimSun"/>
        <w:b w:val="0"/>
        <w:sz w:val="21"/>
        <w:szCs w:val="21"/>
      </w:rPr>
      <w:t>CDIP/12/</w:t>
    </w:r>
    <w:r>
      <w:rPr>
        <w:rFonts w:asciiTheme="minorEastAsia" w:eastAsiaTheme="minorEastAsia" w:hAnsiTheme="minorEastAsia" w:hint="eastAsia"/>
        <w:b w:val="0"/>
        <w:sz w:val="21"/>
        <w:szCs w:val="21"/>
        <w:lang w:eastAsia="zh-CN"/>
      </w:rPr>
      <w:t>6</w:t>
    </w:r>
  </w:p>
  <w:p w:rsidR="00681FF3" w:rsidRDefault="00681FF3" w:rsidP="0098414E">
    <w:pPr>
      <w:pStyle w:val="Apendix"/>
      <w:wordWrap w:val="0"/>
      <w:ind w:rightChars="-14" w:right="-28"/>
      <w:jc w:val="right"/>
    </w:pPr>
    <w:r w:rsidRPr="00512FFD">
      <w:rPr>
        <w:rFonts w:ascii="SimSun" w:hAnsi="SimSun" w:cs="SimSun" w:hint="eastAsia"/>
        <w:b w:val="0"/>
        <w:sz w:val="21"/>
        <w:szCs w:val="21"/>
        <w:lang w:eastAsia="zh-CN"/>
      </w:rPr>
      <w:t>附件第</w:t>
    </w:r>
    <w:r w:rsidRPr="00776E81">
      <w:rPr>
        <w:rFonts w:ascii="SimSun" w:eastAsia="Times New Roman" w:hAnsi="SimSun"/>
        <w:b w:val="0"/>
        <w:sz w:val="21"/>
        <w:szCs w:val="21"/>
        <w:lang w:eastAsia="zh-CN"/>
      </w:rPr>
      <w:fldChar w:fldCharType="begin"/>
    </w:r>
    <w:r w:rsidRPr="00776E81">
      <w:rPr>
        <w:rFonts w:ascii="SimSun" w:eastAsia="Times New Roman" w:hAnsi="SimSun"/>
        <w:b w:val="0"/>
        <w:sz w:val="21"/>
        <w:szCs w:val="21"/>
        <w:lang w:eastAsia="zh-CN"/>
      </w:rPr>
      <w:instrText>PAGE   \* MERGEFORMAT</w:instrText>
    </w:r>
    <w:r w:rsidRPr="00776E81">
      <w:rPr>
        <w:rFonts w:ascii="SimSun" w:eastAsia="Times New Roman" w:hAnsi="SimSun"/>
        <w:b w:val="0"/>
        <w:sz w:val="21"/>
        <w:szCs w:val="21"/>
        <w:lang w:eastAsia="zh-CN"/>
      </w:rPr>
      <w:fldChar w:fldCharType="separate"/>
    </w:r>
    <w:r w:rsidR="00FA7C45" w:rsidRPr="00FA7C45">
      <w:rPr>
        <w:rFonts w:ascii="SimSun" w:eastAsia="Times New Roman" w:hAnsi="SimSun"/>
        <w:b w:val="0"/>
        <w:noProof/>
        <w:sz w:val="21"/>
        <w:szCs w:val="21"/>
        <w:lang w:val="zh-CN" w:eastAsia="zh-CN"/>
      </w:rPr>
      <w:t>8</w:t>
    </w:r>
    <w:r w:rsidRPr="00776E81">
      <w:rPr>
        <w:rFonts w:ascii="SimSun" w:eastAsia="Times New Roman" w:hAnsi="SimSun"/>
        <w:b w:val="0"/>
        <w:sz w:val="21"/>
        <w:szCs w:val="21"/>
        <w:lang w:eastAsia="zh-CN"/>
      </w:rPr>
      <w:fldChar w:fldCharType="end"/>
    </w:r>
    <w:r w:rsidRPr="00512FFD">
      <w:rPr>
        <w:rFonts w:ascii="SimSun" w:hAnsi="SimSun" w:cs="SimSun" w:hint="eastAsia"/>
        <w:b w:val="0"/>
        <w:sz w:val="21"/>
        <w:szCs w:val="21"/>
        <w:lang w:eastAsia="zh-CN"/>
      </w:rPr>
      <w:t>页</w:t>
    </w:r>
  </w:p>
  <w:p w:rsidR="00681FF3" w:rsidRDefault="00681FF3" w:rsidP="0098414E">
    <w:pPr>
      <w:pStyle w:val="Apendix"/>
      <w:ind w:rightChars="-14" w:right="-28"/>
      <w:jc w:val="right"/>
      <w:rPr>
        <w:lang w:eastAsia="zh-CN"/>
      </w:rPr>
    </w:pPr>
  </w:p>
  <w:p w:rsidR="00681FF3" w:rsidRPr="00545F33" w:rsidRDefault="00681FF3" w:rsidP="0098414E">
    <w:pPr>
      <w:ind w:rightChars="-14" w:right="-28"/>
      <w:jc w:val="right"/>
      <w:rPr>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F3" w:rsidRPr="00C232AB" w:rsidRDefault="00681FF3" w:rsidP="0098414E">
    <w:pPr>
      <w:pStyle w:val="Header"/>
      <w:tabs>
        <w:tab w:val="clear" w:pos="4536"/>
        <w:tab w:val="clear" w:pos="9072"/>
      </w:tabs>
      <w:spacing w:after="0" w:line="240" w:lineRule="auto"/>
      <w:ind w:left="0" w:rightChars="-14" w:right="-28"/>
      <w:jc w:val="right"/>
      <w:rPr>
        <w:rFonts w:ascii="SimSun" w:eastAsia="Times New Roman" w:hAnsi="SimSun"/>
        <w:sz w:val="21"/>
        <w:szCs w:val="21"/>
        <w:lang w:val="fr-CH"/>
      </w:rPr>
    </w:pPr>
    <w:r w:rsidRPr="00C232AB">
      <w:rPr>
        <w:rFonts w:ascii="SimSun" w:eastAsia="Times New Roman" w:hAnsi="SimSun"/>
        <w:sz w:val="21"/>
        <w:szCs w:val="21"/>
        <w:lang w:val="fr-CH"/>
      </w:rPr>
      <w:t>CDIP/12/6</w:t>
    </w:r>
  </w:p>
  <w:p w:rsidR="00681FF3" w:rsidRDefault="00681FF3" w:rsidP="0098414E">
    <w:pPr>
      <w:pStyle w:val="Header"/>
      <w:spacing w:after="0" w:line="240" w:lineRule="auto"/>
      <w:ind w:left="0" w:rightChars="-14" w:right="-28"/>
      <w:jc w:val="right"/>
      <w:rPr>
        <w:rFonts w:ascii="SimSun" w:hAnsi="SimSun" w:cs="SimSun"/>
        <w:sz w:val="21"/>
        <w:szCs w:val="21"/>
        <w:lang w:eastAsia="zh-CN"/>
      </w:rPr>
    </w:pPr>
    <w:r>
      <w:rPr>
        <w:rFonts w:ascii="SimSun" w:hAnsi="SimSun" w:cs="SimSun" w:hint="eastAsia"/>
        <w:sz w:val="21"/>
        <w:szCs w:val="21"/>
        <w:lang w:eastAsia="zh-CN"/>
      </w:rPr>
      <w:t>附件第</w:t>
    </w:r>
    <w:r w:rsidRPr="00545F33">
      <w:rPr>
        <w:rFonts w:ascii="SimSun" w:hAnsi="SimSun" w:cs="SimSun"/>
        <w:sz w:val="21"/>
        <w:szCs w:val="21"/>
        <w:lang w:eastAsia="zh-CN"/>
      </w:rPr>
      <w:fldChar w:fldCharType="begin"/>
    </w:r>
    <w:r w:rsidRPr="00545F33">
      <w:rPr>
        <w:rFonts w:ascii="SimSun" w:hAnsi="SimSun" w:cs="SimSun"/>
        <w:sz w:val="21"/>
        <w:szCs w:val="21"/>
        <w:lang w:eastAsia="zh-CN"/>
      </w:rPr>
      <w:instrText>PAGE   \* MERGEFORMAT</w:instrText>
    </w:r>
    <w:r w:rsidRPr="00545F33">
      <w:rPr>
        <w:rFonts w:ascii="SimSun" w:hAnsi="SimSun" w:cs="SimSun"/>
        <w:sz w:val="21"/>
        <w:szCs w:val="21"/>
        <w:lang w:eastAsia="zh-CN"/>
      </w:rPr>
      <w:fldChar w:fldCharType="separate"/>
    </w:r>
    <w:r w:rsidR="00FA7C45" w:rsidRPr="00FA7C45">
      <w:rPr>
        <w:rFonts w:ascii="SimSun" w:hAnsi="SimSun" w:cs="SimSun"/>
        <w:noProof/>
        <w:sz w:val="21"/>
        <w:szCs w:val="21"/>
        <w:lang w:val="zh-CN" w:eastAsia="zh-CN"/>
      </w:rPr>
      <w:t>6</w:t>
    </w:r>
    <w:r w:rsidRPr="00545F33">
      <w:rPr>
        <w:rFonts w:ascii="SimSun" w:hAnsi="SimSun" w:cs="SimSun"/>
        <w:sz w:val="21"/>
        <w:szCs w:val="21"/>
        <w:lang w:eastAsia="zh-CN"/>
      </w:rPr>
      <w:fldChar w:fldCharType="end"/>
    </w:r>
    <w:r>
      <w:rPr>
        <w:rFonts w:ascii="SimSun" w:hAnsi="SimSun" w:cs="SimSun" w:hint="eastAsia"/>
        <w:sz w:val="21"/>
        <w:szCs w:val="21"/>
        <w:lang w:eastAsia="zh-CN"/>
      </w:rPr>
      <w:t>页</w:t>
    </w:r>
  </w:p>
  <w:p w:rsidR="00681FF3" w:rsidRDefault="00681FF3" w:rsidP="0098414E">
    <w:pPr>
      <w:pStyle w:val="Header"/>
      <w:spacing w:after="0" w:line="240" w:lineRule="auto"/>
      <w:ind w:left="0" w:rightChars="-14" w:right="-28"/>
      <w:jc w:val="right"/>
      <w:rPr>
        <w:rFonts w:ascii="SimSun" w:hAnsi="SimSun" w:cs="SimSun"/>
        <w:sz w:val="21"/>
        <w:szCs w:val="21"/>
        <w:lang w:eastAsia="zh-CN"/>
      </w:rPr>
    </w:pPr>
  </w:p>
  <w:p w:rsidR="00681FF3" w:rsidRPr="00545F33" w:rsidRDefault="00681FF3" w:rsidP="0098414E">
    <w:pPr>
      <w:pStyle w:val="Header"/>
      <w:spacing w:after="0" w:line="240" w:lineRule="auto"/>
      <w:ind w:left="0" w:rightChars="-14" w:right="-28"/>
      <w:jc w:val="right"/>
      <w:rPr>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FF3" w:rsidRPr="00C232AB" w:rsidRDefault="00681FF3" w:rsidP="00776E81">
    <w:pPr>
      <w:pStyle w:val="Header"/>
      <w:spacing w:after="0" w:line="240" w:lineRule="auto"/>
      <w:ind w:left="0"/>
      <w:jc w:val="right"/>
      <w:rPr>
        <w:rFonts w:ascii="SimSun" w:eastAsia="Times New Roman" w:hAnsi="SimSun"/>
        <w:sz w:val="21"/>
        <w:szCs w:val="21"/>
        <w:lang w:val="fr-CH"/>
      </w:rPr>
    </w:pPr>
    <w:r w:rsidRPr="00C232AB">
      <w:rPr>
        <w:rFonts w:ascii="SimSun" w:eastAsia="Times New Roman" w:hAnsi="SimSun"/>
        <w:sz w:val="21"/>
        <w:szCs w:val="21"/>
        <w:lang w:val="fr-CH"/>
      </w:rPr>
      <w:t>CDIP/12/6</w:t>
    </w:r>
  </w:p>
  <w:p w:rsidR="00681FF3" w:rsidRDefault="00681FF3" w:rsidP="00776E81">
    <w:pPr>
      <w:pStyle w:val="Header"/>
      <w:spacing w:after="0" w:line="240" w:lineRule="auto"/>
      <w:ind w:left="0"/>
      <w:jc w:val="right"/>
      <w:rPr>
        <w:rFonts w:ascii="SimSun" w:hAnsi="SimSun" w:cs="SimSun"/>
        <w:sz w:val="21"/>
        <w:szCs w:val="21"/>
        <w:lang w:eastAsia="zh-CN"/>
      </w:rPr>
    </w:pPr>
    <w:r>
      <w:rPr>
        <w:rFonts w:ascii="SimSun" w:hAnsi="SimSun" w:cs="SimSun" w:hint="eastAsia"/>
        <w:sz w:val="21"/>
        <w:szCs w:val="21"/>
        <w:lang w:eastAsia="zh-CN"/>
      </w:rPr>
      <w:t>附件第</w:t>
    </w:r>
    <w:r w:rsidRPr="00545F33">
      <w:rPr>
        <w:rFonts w:ascii="SimSun" w:hAnsi="SimSun" w:cs="SimSun"/>
        <w:sz w:val="21"/>
        <w:szCs w:val="21"/>
        <w:lang w:eastAsia="zh-CN"/>
      </w:rPr>
      <w:fldChar w:fldCharType="begin"/>
    </w:r>
    <w:r w:rsidRPr="00545F33">
      <w:rPr>
        <w:rFonts w:ascii="SimSun" w:hAnsi="SimSun" w:cs="SimSun"/>
        <w:sz w:val="21"/>
        <w:szCs w:val="21"/>
        <w:lang w:eastAsia="zh-CN"/>
      </w:rPr>
      <w:instrText>PAGE   \* MERGEFORMAT</w:instrText>
    </w:r>
    <w:r w:rsidRPr="00545F33">
      <w:rPr>
        <w:rFonts w:ascii="SimSun" w:hAnsi="SimSun" w:cs="SimSun"/>
        <w:sz w:val="21"/>
        <w:szCs w:val="21"/>
        <w:lang w:eastAsia="zh-CN"/>
      </w:rPr>
      <w:fldChar w:fldCharType="separate"/>
    </w:r>
    <w:r w:rsidR="00FA7C45" w:rsidRPr="00FA7C45">
      <w:rPr>
        <w:rFonts w:ascii="SimSun" w:hAnsi="SimSun" w:cs="SimSun"/>
        <w:noProof/>
        <w:sz w:val="21"/>
        <w:szCs w:val="21"/>
        <w:lang w:val="zh-CN" w:eastAsia="zh-CN"/>
      </w:rPr>
      <w:t>9</w:t>
    </w:r>
    <w:r w:rsidRPr="00545F33">
      <w:rPr>
        <w:rFonts w:ascii="SimSun" w:hAnsi="SimSun" w:cs="SimSun"/>
        <w:sz w:val="21"/>
        <w:szCs w:val="21"/>
        <w:lang w:eastAsia="zh-CN"/>
      </w:rPr>
      <w:fldChar w:fldCharType="end"/>
    </w:r>
    <w:r>
      <w:rPr>
        <w:rFonts w:ascii="SimSun" w:hAnsi="SimSun" w:cs="SimSun" w:hint="eastAsia"/>
        <w:sz w:val="21"/>
        <w:szCs w:val="21"/>
        <w:lang w:eastAsia="zh-CN"/>
      </w:rPr>
      <w:t>页</w:t>
    </w:r>
  </w:p>
  <w:p w:rsidR="00681FF3" w:rsidRDefault="00681FF3" w:rsidP="00776E81">
    <w:pPr>
      <w:pStyle w:val="Header"/>
      <w:spacing w:after="0" w:line="240" w:lineRule="auto"/>
      <w:ind w:left="0"/>
      <w:jc w:val="right"/>
      <w:rPr>
        <w:rFonts w:ascii="SimSun" w:hAnsi="SimSun" w:cs="SimSun"/>
        <w:sz w:val="21"/>
        <w:szCs w:val="21"/>
        <w:lang w:eastAsia="zh-CN"/>
      </w:rPr>
    </w:pPr>
  </w:p>
  <w:p w:rsidR="00681FF3" w:rsidRPr="00545F33" w:rsidRDefault="00681FF3" w:rsidP="00776E81">
    <w:pPr>
      <w:pStyle w:val="Header"/>
      <w:spacing w:after="0" w:line="240" w:lineRule="auto"/>
      <w:ind w:left="0"/>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75E"/>
    <w:multiLevelType w:val="hybridMultilevel"/>
    <w:tmpl w:val="5256409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666D2CA6"/>
    <w:multiLevelType w:val="multilevel"/>
    <w:tmpl w:val="775EE236"/>
    <w:lvl w:ilvl="0">
      <w:start w:val="1"/>
      <w:numFmt w:val="lowerLetter"/>
      <w:lvlText w:val="(%1)"/>
      <w:lvlJc w:val="left"/>
      <w:pPr>
        <w:tabs>
          <w:tab w:val="num" w:pos="1134"/>
        </w:tabs>
        <w:ind w:left="567" w:firstLine="0"/>
      </w:pPr>
      <w:rPr>
        <w:rFonts w:ascii="Arial" w:eastAsia="Times New Roman" w:hAnsi="Arial" w:cs="Arial" w:hint="default"/>
      </w:rPr>
    </w:lvl>
    <w:lvl w:ilvl="1">
      <w:start w:val="1"/>
      <w:numFmt w:val="lowerLetter"/>
      <w:lvlText w:val="(%2)"/>
      <w:lvlJc w:val="left"/>
      <w:pPr>
        <w:tabs>
          <w:tab w:val="num" w:pos="1701"/>
        </w:tabs>
        <w:ind w:left="1134" w:firstLine="0"/>
      </w:pPr>
      <w:rPr>
        <w:rFonts w:cs="Times New Roman"/>
      </w:rPr>
    </w:lvl>
    <w:lvl w:ilvl="2">
      <w:start w:val="1"/>
      <w:numFmt w:val="lowerRoman"/>
      <w:lvlText w:val="(%3)"/>
      <w:lvlJc w:val="left"/>
      <w:pPr>
        <w:tabs>
          <w:tab w:val="num" w:pos="2268"/>
        </w:tabs>
        <w:ind w:left="1701" w:firstLine="0"/>
      </w:pPr>
      <w:rPr>
        <w:rFonts w:cs="Times New Roman"/>
      </w:rPr>
    </w:lvl>
    <w:lvl w:ilvl="3">
      <w:start w:val="1"/>
      <w:numFmt w:val="bullet"/>
      <w:lvlText w:val=""/>
      <w:lvlJc w:val="left"/>
      <w:pPr>
        <w:tabs>
          <w:tab w:val="num" w:pos="2835"/>
        </w:tabs>
        <w:ind w:left="2268" w:firstLine="0"/>
      </w:pPr>
    </w:lvl>
    <w:lvl w:ilvl="4">
      <w:start w:val="1"/>
      <w:numFmt w:val="bullet"/>
      <w:lvlText w:val=""/>
      <w:lvlJc w:val="left"/>
      <w:pPr>
        <w:tabs>
          <w:tab w:val="num" w:pos="3402"/>
        </w:tabs>
        <w:ind w:left="2835" w:firstLine="0"/>
      </w:pPr>
    </w:lvl>
    <w:lvl w:ilvl="5">
      <w:start w:val="1"/>
      <w:numFmt w:val="bullet"/>
      <w:lvlText w:val=""/>
      <w:lvlJc w:val="left"/>
      <w:pPr>
        <w:tabs>
          <w:tab w:val="num" w:pos="3969"/>
        </w:tabs>
        <w:ind w:left="3402" w:firstLine="0"/>
      </w:pPr>
    </w:lvl>
    <w:lvl w:ilvl="6">
      <w:start w:val="1"/>
      <w:numFmt w:val="bullet"/>
      <w:lvlText w:val=""/>
      <w:lvlJc w:val="left"/>
      <w:pPr>
        <w:tabs>
          <w:tab w:val="num" w:pos="4536"/>
        </w:tabs>
        <w:ind w:left="3969" w:firstLine="0"/>
      </w:pPr>
    </w:lvl>
    <w:lvl w:ilvl="7">
      <w:start w:val="1"/>
      <w:numFmt w:val="bullet"/>
      <w:lvlText w:val=""/>
      <w:lvlJc w:val="left"/>
      <w:pPr>
        <w:tabs>
          <w:tab w:val="num" w:pos="5102"/>
        </w:tabs>
        <w:ind w:left="4536" w:firstLine="0"/>
      </w:pPr>
    </w:lvl>
    <w:lvl w:ilvl="8">
      <w:start w:val="1"/>
      <w:numFmt w:val="bullet"/>
      <w:lvlText w:val=""/>
      <w:lvlJc w:val="left"/>
      <w:pPr>
        <w:tabs>
          <w:tab w:val="num" w:pos="5669"/>
        </w:tabs>
        <w:ind w:left="5102" w:firstLine="0"/>
      </w:pPr>
    </w:lvl>
  </w:abstractNum>
  <w:abstractNum w:abstractNumId="2">
    <w:nsid w:val="69732E1A"/>
    <w:multiLevelType w:val="hybridMultilevel"/>
    <w:tmpl w:val="429CB222"/>
    <w:lvl w:ilvl="0" w:tplc="6D4C57DE">
      <w:start w:val="1"/>
      <w:numFmt w:val="decimal"/>
      <w:pStyle w:val="Section"/>
      <w:lvlText w:val="%1."/>
      <w:lvlJc w:val="left"/>
      <w:pPr>
        <w:tabs>
          <w:tab w:val="num" w:pos="720"/>
        </w:tabs>
        <w:ind w:left="720" w:hanging="360"/>
      </w:pPr>
      <w:rPr>
        <w:rFonts w:cs="Times New Roman" w:hint="default"/>
      </w:rPr>
    </w:lvl>
    <w:lvl w:ilvl="1" w:tplc="BBE0135C">
      <w:start w:val="1"/>
      <w:numFmt w:val="none"/>
      <w:lvlText w:val="1.2"/>
      <w:lvlJc w:val="left"/>
      <w:pPr>
        <w:tabs>
          <w:tab w:val="num" w:pos="720"/>
        </w:tabs>
        <w:ind w:left="720" w:hanging="360"/>
      </w:pPr>
      <w:rPr>
        <w:rFonts w:cs="Times New Roman" w:hint="default"/>
      </w:rPr>
    </w:lvl>
    <w:lvl w:ilvl="2" w:tplc="5A1E9A1E">
      <w:start w:val="5"/>
      <w:numFmt w:val="bullet"/>
      <w:lvlText w:val="-"/>
      <w:lvlJc w:val="left"/>
      <w:pPr>
        <w:tabs>
          <w:tab w:val="num" w:pos="2340"/>
        </w:tabs>
        <w:ind w:left="2340" w:hanging="360"/>
      </w:pPr>
      <w:rPr>
        <w:rFonts w:ascii="Arial" w:eastAsia="Times New Roman" w:hAnsi="Arial" w:hint="default"/>
      </w:rPr>
    </w:lvl>
    <w:lvl w:ilvl="3" w:tplc="37F89D40">
      <w:start w:val="1"/>
      <w:numFmt w:val="decimal"/>
      <w:lvlText w:val="%4."/>
      <w:lvlJc w:val="left"/>
      <w:pPr>
        <w:tabs>
          <w:tab w:val="num" w:pos="2880"/>
        </w:tabs>
        <w:ind w:left="2880" w:hanging="360"/>
      </w:pPr>
      <w:rPr>
        <w:rFonts w:cs="Times New Roman"/>
        <w:b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D5112BB"/>
    <w:multiLevelType w:val="hybridMultilevel"/>
    <w:tmpl w:val="3D78960C"/>
    <w:lvl w:ilvl="0" w:tplc="F19C8492">
      <w:start w:val="1"/>
      <w:numFmt w:val="decimal"/>
      <w:lvlText w:val="%1."/>
      <w:lvlJc w:val="left"/>
      <w:pPr>
        <w:ind w:left="564" w:hanging="564"/>
      </w:pPr>
      <w:rPr>
        <w:rFonts w:eastAsia="Times New Roman" w:cs="Arial"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2601F91"/>
    <w:multiLevelType w:val="hybridMultilevel"/>
    <w:tmpl w:val="6A62A1A2"/>
    <w:lvl w:ilvl="0" w:tplc="3072F3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B9308EE"/>
    <w:multiLevelType w:val="hybridMultilevel"/>
    <w:tmpl w:val="6A62A1A2"/>
    <w:lvl w:ilvl="0" w:tplc="3072F38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0"/>
  </w:num>
  <w:num w:numId="20">
    <w:abstractNumId w:val="4"/>
  </w:num>
  <w:num w:numId="21">
    <w:abstractNumId w:val="3"/>
  </w:num>
  <w:num w:numId="22">
    <w:abstractNumId w:val="5"/>
  </w:num>
  <w:num w:numId="23">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4">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5">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7">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9">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0D2"/>
    <w:rsid w:val="000001EE"/>
    <w:rsid w:val="00004510"/>
    <w:rsid w:val="000075C3"/>
    <w:rsid w:val="00022F9A"/>
    <w:rsid w:val="000266CA"/>
    <w:rsid w:val="00030E9B"/>
    <w:rsid w:val="000311F5"/>
    <w:rsid w:val="00031B05"/>
    <w:rsid w:val="000377CA"/>
    <w:rsid w:val="000448B8"/>
    <w:rsid w:val="0006178D"/>
    <w:rsid w:val="00064354"/>
    <w:rsid w:val="0006474E"/>
    <w:rsid w:val="00070C1D"/>
    <w:rsid w:val="000773B0"/>
    <w:rsid w:val="00085EC1"/>
    <w:rsid w:val="00086F20"/>
    <w:rsid w:val="000904D6"/>
    <w:rsid w:val="00090501"/>
    <w:rsid w:val="000917C1"/>
    <w:rsid w:val="00091B9D"/>
    <w:rsid w:val="00093E84"/>
    <w:rsid w:val="00097C32"/>
    <w:rsid w:val="000A0BDD"/>
    <w:rsid w:val="000A1A37"/>
    <w:rsid w:val="000A4170"/>
    <w:rsid w:val="000A41FA"/>
    <w:rsid w:val="000B4502"/>
    <w:rsid w:val="000C0374"/>
    <w:rsid w:val="000C427A"/>
    <w:rsid w:val="000C5E9E"/>
    <w:rsid w:val="000D4498"/>
    <w:rsid w:val="000D546F"/>
    <w:rsid w:val="000E2127"/>
    <w:rsid w:val="000E32FF"/>
    <w:rsid w:val="000E720E"/>
    <w:rsid w:val="000F0290"/>
    <w:rsid w:val="000F425B"/>
    <w:rsid w:val="000F76E6"/>
    <w:rsid w:val="00105D8B"/>
    <w:rsid w:val="00114A36"/>
    <w:rsid w:val="001158B9"/>
    <w:rsid w:val="001160AD"/>
    <w:rsid w:val="0012496A"/>
    <w:rsid w:val="00132855"/>
    <w:rsid w:val="00134E65"/>
    <w:rsid w:val="001370A6"/>
    <w:rsid w:val="00140674"/>
    <w:rsid w:val="00144FD9"/>
    <w:rsid w:val="00146070"/>
    <w:rsid w:val="00156A89"/>
    <w:rsid w:val="0016301F"/>
    <w:rsid w:val="00175A88"/>
    <w:rsid w:val="00181FDA"/>
    <w:rsid w:val="001830D6"/>
    <w:rsid w:val="001832A6"/>
    <w:rsid w:val="001832EE"/>
    <w:rsid w:val="001A03E0"/>
    <w:rsid w:val="001A0ED5"/>
    <w:rsid w:val="001A6EF3"/>
    <w:rsid w:val="001B0881"/>
    <w:rsid w:val="001B4734"/>
    <w:rsid w:val="001C2405"/>
    <w:rsid w:val="001C3489"/>
    <w:rsid w:val="001C4187"/>
    <w:rsid w:val="001F2A02"/>
    <w:rsid w:val="00201EF0"/>
    <w:rsid w:val="0020500B"/>
    <w:rsid w:val="00205D95"/>
    <w:rsid w:val="00205EA8"/>
    <w:rsid w:val="00210A5C"/>
    <w:rsid w:val="00213102"/>
    <w:rsid w:val="002158BE"/>
    <w:rsid w:val="002264CB"/>
    <w:rsid w:val="00226551"/>
    <w:rsid w:val="00232C1B"/>
    <w:rsid w:val="00240377"/>
    <w:rsid w:val="00240779"/>
    <w:rsid w:val="00244F97"/>
    <w:rsid w:val="002462E5"/>
    <w:rsid w:val="00247E51"/>
    <w:rsid w:val="0025228A"/>
    <w:rsid w:val="0025572B"/>
    <w:rsid w:val="00256BCE"/>
    <w:rsid w:val="00264303"/>
    <w:rsid w:val="00273E9D"/>
    <w:rsid w:val="00274740"/>
    <w:rsid w:val="0028650F"/>
    <w:rsid w:val="0028654E"/>
    <w:rsid w:val="00291154"/>
    <w:rsid w:val="00291854"/>
    <w:rsid w:val="00293176"/>
    <w:rsid w:val="00293A05"/>
    <w:rsid w:val="002A00DD"/>
    <w:rsid w:val="002B5262"/>
    <w:rsid w:val="002B5B20"/>
    <w:rsid w:val="002B728D"/>
    <w:rsid w:val="002C155A"/>
    <w:rsid w:val="002C2437"/>
    <w:rsid w:val="002C288F"/>
    <w:rsid w:val="002D0283"/>
    <w:rsid w:val="002D142C"/>
    <w:rsid w:val="002D53AD"/>
    <w:rsid w:val="002D7CB7"/>
    <w:rsid w:val="002F782F"/>
    <w:rsid w:val="003014EF"/>
    <w:rsid w:val="00302029"/>
    <w:rsid w:val="00302FE8"/>
    <w:rsid w:val="003213F2"/>
    <w:rsid w:val="00321F76"/>
    <w:rsid w:val="00322193"/>
    <w:rsid w:val="003309FF"/>
    <w:rsid w:val="00330B63"/>
    <w:rsid w:val="0033155A"/>
    <w:rsid w:val="00341A47"/>
    <w:rsid w:val="00344CD2"/>
    <w:rsid w:val="00344FA4"/>
    <w:rsid w:val="00346C7A"/>
    <w:rsid w:val="00346F9E"/>
    <w:rsid w:val="00347080"/>
    <w:rsid w:val="00352239"/>
    <w:rsid w:val="00354912"/>
    <w:rsid w:val="00357949"/>
    <w:rsid w:val="003611DE"/>
    <w:rsid w:val="0036528C"/>
    <w:rsid w:val="0037006C"/>
    <w:rsid w:val="00372993"/>
    <w:rsid w:val="0037648D"/>
    <w:rsid w:val="003823DC"/>
    <w:rsid w:val="00384B67"/>
    <w:rsid w:val="00384FB7"/>
    <w:rsid w:val="00386416"/>
    <w:rsid w:val="00392667"/>
    <w:rsid w:val="00393269"/>
    <w:rsid w:val="0039500E"/>
    <w:rsid w:val="003A0542"/>
    <w:rsid w:val="003B0B74"/>
    <w:rsid w:val="003B716F"/>
    <w:rsid w:val="003C10CD"/>
    <w:rsid w:val="003C10FD"/>
    <w:rsid w:val="003C1BE0"/>
    <w:rsid w:val="003C5966"/>
    <w:rsid w:val="003C7376"/>
    <w:rsid w:val="003D0A1A"/>
    <w:rsid w:val="003D1C9C"/>
    <w:rsid w:val="003D77F7"/>
    <w:rsid w:val="003F026A"/>
    <w:rsid w:val="003F1FD3"/>
    <w:rsid w:val="003F6CAE"/>
    <w:rsid w:val="003F7803"/>
    <w:rsid w:val="003F7FF4"/>
    <w:rsid w:val="00402C4C"/>
    <w:rsid w:val="00406315"/>
    <w:rsid w:val="00411008"/>
    <w:rsid w:val="00414BD6"/>
    <w:rsid w:val="00421954"/>
    <w:rsid w:val="004231B5"/>
    <w:rsid w:val="00425B3C"/>
    <w:rsid w:val="00427697"/>
    <w:rsid w:val="004424C6"/>
    <w:rsid w:val="00444558"/>
    <w:rsid w:val="004525A1"/>
    <w:rsid w:val="0045366E"/>
    <w:rsid w:val="0045504C"/>
    <w:rsid w:val="004560A2"/>
    <w:rsid w:val="00456D39"/>
    <w:rsid w:val="004613E7"/>
    <w:rsid w:val="004632F6"/>
    <w:rsid w:val="00465B21"/>
    <w:rsid w:val="00485C0D"/>
    <w:rsid w:val="00490E13"/>
    <w:rsid w:val="00495EBC"/>
    <w:rsid w:val="004A01A5"/>
    <w:rsid w:val="004A154C"/>
    <w:rsid w:val="004A17A5"/>
    <w:rsid w:val="004B58B6"/>
    <w:rsid w:val="004B79B8"/>
    <w:rsid w:val="004C4E6A"/>
    <w:rsid w:val="004D51D3"/>
    <w:rsid w:val="004E4C69"/>
    <w:rsid w:val="004F45F4"/>
    <w:rsid w:val="004F6918"/>
    <w:rsid w:val="00500E0F"/>
    <w:rsid w:val="0050123E"/>
    <w:rsid w:val="00512FFD"/>
    <w:rsid w:val="00520262"/>
    <w:rsid w:val="005213A2"/>
    <w:rsid w:val="0052310B"/>
    <w:rsid w:val="00525871"/>
    <w:rsid w:val="00525DB2"/>
    <w:rsid w:val="00526D39"/>
    <w:rsid w:val="00543E72"/>
    <w:rsid w:val="0054406B"/>
    <w:rsid w:val="00545F33"/>
    <w:rsid w:val="005475E7"/>
    <w:rsid w:val="00552CD7"/>
    <w:rsid w:val="00553C03"/>
    <w:rsid w:val="0055521A"/>
    <w:rsid w:val="005563CE"/>
    <w:rsid w:val="00564887"/>
    <w:rsid w:val="005674BF"/>
    <w:rsid w:val="0057047F"/>
    <w:rsid w:val="00570713"/>
    <w:rsid w:val="00571F96"/>
    <w:rsid w:val="00574D9A"/>
    <w:rsid w:val="00576C4E"/>
    <w:rsid w:val="00580CE2"/>
    <w:rsid w:val="00583E76"/>
    <w:rsid w:val="0058445E"/>
    <w:rsid w:val="00585741"/>
    <w:rsid w:val="00597A4E"/>
    <w:rsid w:val="005A5581"/>
    <w:rsid w:val="005B4064"/>
    <w:rsid w:val="005B7489"/>
    <w:rsid w:val="005C4325"/>
    <w:rsid w:val="005D1283"/>
    <w:rsid w:val="005D5FBE"/>
    <w:rsid w:val="005D773E"/>
    <w:rsid w:val="005E1CE2"/>
    <w:rsid w:val="005E1D9E"/>
    <w:rsid w:val="005F08E6"/>
    <w:rsid w:val="005F25A2"/>
    <w:rsid w:val="005F5C26"/>
    <w:rsid w:val="006007EC"/>
    <w:rsid w:val="00602288"/>
    <w:rsid w:val="00602E81"/>
    <w:rsid w:val="00605EC9"/>
    <w:rsid w:val="00607FE9"/>
    <w:rsid w:val="00611210"/>
    <w:rsid w:val="00614000"/>
    <w:rsid w:val="0061585A"/>
    <w:rsid w:val="00637ADB"/>
    <w:rsid w:val="00637C3E"/>
    <w:rsid w:val="00641A4E"/>
    <w:rsid w:val="00642B40"/>
    <w:rsid w:val="00643B5E"/>
    <w:rsid w:val="0064434B"/>
    <w:rsid w:val="00645157"/>
    <w:rsid w:val="00652F2B"/>
    <w:rsid w:val="0065321D"/>
    <w:rsid w:val="00653588"/>
    <w:rsid w:val="006554EC"/>
    <w:rsid w:val="0065627A"/>
    <w:rsid w:val="0065761A"/>
    <w:rsid w:val="00661CDB"/>
    <w:rsid w:val="00662441"/>
    <w:rsid w:val="0066253E"/>
    <w:rsid w:val="00665531"/>
    <w:rsid w:val="00671B72"/>
    <w:rsid w:val="006727B9"/>
    <w:rsid w:val="00675401"/>
    <w:rsid w:val="00675BD7"/>
    <w:rsid w:val="0067691C"/>
    <w:rsid w:val="00676B06"/>
    <w:rsid w:val="00680321"/>
    <w:rsid w:val="00681FF3"/>
    <w:rsid w:val="0068428A"/>
    <w:rsid w:val="006844BE"/>
    <w:rsid w:val="006846D0"/>
    <w:rsid w:val="00692802"/>
    <w:rsid w:val="00692E40"/>
    <w:rsid w:val="006B09BF"/>
    <w:rsid w:val="006B23B6"/>
    <w:rsid w:val="006B33FA"/>
    <w:rsid w:val="006B3F99"/>
    <w:rsid w:val="006B5B96"/>
    <w:rsid w:val="006B6736"/>
    <w:rsid w:val="006B7481"/>
    <w:rsid w:val="006B7A90"/>
    <w:rsid w:val="006B7E82"/>
    <w:rsid w:val="006C6129"/>
    <w:rsid w:val="006C7059"/>
    <w:rsid w:val="006E2D6D"/>
    <w:rsid w:val="006E3F2A"/>
    <w:rsid w:val="006E7A68"/>
    <w:rsid w:val="006F01AE"/>
    <w:rsid w:val="006F3648"/>
    <w:rsid w:val="006F61F8"/>
    <w:rsid w:val="006F661C"/>
    <w:rsid w:val="00701059"/>
    <w:rsid w:val="007036AA"/>
    <w:rsid w:val="007056C0"/>
    <w:rsid w:val="00710093"/>
    <w:rsid w:val="00714C2C"/>
    <w:rsid w:val="007151EE"/>
    <w:rsid w:val="00730AC1"/>
    <w:rsid w:val="00740B28"/>
    <w:rsid w:val="0074637D"/>
    <w:rsid w:val="007566EA"/>
    <w:rsid w:val="00765255"/>
    <w:rsid w:val="0076766B"/>
    <w:rsid w:val="00770DD9"/>
    <w:rsid w:val="00771FC9"/>
    <w:rsid w:val="00772D77"/>
    <w:rsid w:val="00775136"/>
    <w:rsid w:val="00776E81"/>
    <w:rsid w:val="00777E56"/>
    <w:rsid w:val="007809BE"/>
    <w:rsid w:val="00792A5D"/>
    <w:rsid w:val="00792AFC"/>
    <w:rsid w:val="007A1052"/>
    <w:rsid w:val="007A136F"/>
    <w:rsid w:val="007A5860"/>
    <w:rsid w:val="007A6312"/>
    <w:rsid w:val="007C4F2C"/>
    <w:rsid w:val="007C6599"/>
    <w:rsid w:val="007D2593"/>
    <w:rsid w:val="007D4B2C"/>
    <w:rsid w:val="007F0595"/>
    <w:rsid w:val="007F07B1"/>
    <w:rsid w:val="007F2BF0"/>
    <w:rsid w:val="007F3C03"/>
    <w:rsid w:val="007F682A"/>
    <w:rsid w:val="00800096"/>
    <w:rsid w:val="00800DF8"/>
    <w:rsid w:val="00801B84"/>
    <w:rsid w:val="008022F2"/>
    <w:rsid w:val="00805155"/>
    <w:rsid w:val="0081225D"/>
    <w:rsid w:val="00813212"/>
    <w:rsid w:val="00836088"/>
    <w:rsid w:val="008377E2"/>
    <w:rsid w:val="00837C3A"/>
    <w:rsid w:val="00841A2D"/>
    <w:rsid w:val="00846972"/>
    <w:rsid w:val="00846A44"/>
    <w:rsid w:val="0084712F"/>
    <w:rsid w:val="00850388"/>
    <w:rsid w:val="00850A32"/>
    <w:rsid w:val="00850EBD"/>
    <w:rsid w:val="00865775"/>
    <w:rsid w:val="008725E2"/>
    <w:rsid w:val="00875115"/>
    <w:rsid w:val="008827FC"/>
    <w:rsid w:val="008831F5"/>
    <w:rsid w:val="00885C36"/>
    <w:rsid w:val="008870B2"/>
    <w:rsid w:val="008A40A4"/>
    <w:rsid w:val="008A47F9"/>
    <w:rsid w:val="008A580D"/>
    <w:rsid w:val="008A58A2"/>
    <w:rsid w:val="008B162B"/>
    <w:rsid w:val="008B1705"/>
    <w:rsid w:val="008B1C07"/>
    <w:rsid w:val="008B2CC1"/>
    <w:rsid w:val="008B4C3F"/>
    <w:rsid w:val="008C4DB9"/>
    <w:rsid w:val="008C7B52"/>
    <w:rsid w:val="008D226F"/>
    <w:rsid w:val="008D3FB5"/>
    <w:rsid w:val="008D60B0"/>
    <w:rsid w:val="008D6186"/>
    <w:rsid w:val="008E6611"/>
    <w:rsid w:val="008F3D13"/>
    <w:rsid w:val="008F6C61"/>
    <w:rsid w:val="008F770C"/>
    <w:rsid w:val="00905656"/>
    <w:rsid w:val="009115FF"/>
    <w:rsid w:val="00913A31"/>
    <w:rsid w:val="00917974"/>
    <w:rsid w:val="009208D8"/>
    <w:rsid w:val="00923953"/>
    <w:rsid w:val="00924A4C"/>
    <w:rsid w:val="009308D6"/>
    <w:rsid w:val="009312F0"/>
    <w:rsid w:val="00934C72"/>
    <w:rsid w:val="00935DC7"/>
    <w:rsid w:val="0094336A"/>
    <w:rsid w:val="0094437F"/>
    <w:rsid w:val="0094543E"/>
    <w:rsid w:val="00946470"/>
    <w:rsid w:val="00956465"/>
    <w:rsid w:val="00965FDE"/>
    <w:rsid w:val="00977B88"/>
    <w:rsid w:val="00983228"/>
    <w:rsid w:val="0098414E"/>
    <w:rsid w:val="00985FFC"/>
    <w:rsid w:val="009860E1"/>
    <w:rsid w:val="00986F26"/>
    <w:rsid w:val="00987E43"/>
    <w:rsid w:val="00996567"/>
    <w:rsid w:val="009C0343"/>
    <w:rsid w:val="009D2920"/>
    <w:rsid w:val="009E50BB"/>
    <w:rsid w:val="009E5230"/>
    <w:rsid w:val="009E6080"/>
    <w:rsid w:val="00A0519E"/>
    <w:rsid w:val="00A1080D"/>
    <w:rsid w:val="00A24BEB"/>
    <w:rsid w:val="00A25AAB"/>
    <w:rsid w:val="00A26094"/>
    <w:rsid w:val="00A27CC2"/>
    <w:rsid w:val="00A3208A"/>
    <w:rsid w:val="00A3419E"/>
    <w:rsid w:val="00A356B1"/>
    <w:rsid w:val="00A37486"/>
    <w:rsid w:val="00A41BB9"/>
    <w:rsid w:val="00A53BD6"/>
    <w:rsid w:val="00A53EA3"/>
    <w:rsid w:val="00A54236"/>
    <w:rsid w:val="00A557D3"/>
    <w:rsid w:val="00A56497"/>
    <w:rsid w:val="00A61318"/>
    <w:rsid w:val="00A64D6A"/>
    <w:rsid w:val="00A65F1F"/>
    <w:rsid w:val="00A73A7F"/>
    <w:rsid w:val="00A956E8"/>
    <w:rsid w:val="00AA110A"/>
    <w:rsid w:val="00AB003C"/>
    <w:rsid w:val="00AB0F3B"/>
    <w:rsid w:val="00AB5A2F"/>
    <w:rsid w:val="00AC1BB6"/>
    <w:rsid w:val="00AC6938"/>
    <w:rsid w:val="00AC71F8"/>
    <w:rsid w:val="00AC7922"/>
    <w:rsid w:val="00AD4C22"/>
    <w:rsid w:val="00AD79C7"/>
    <w:rsid w:val="00AE2B65"/>
    <w:rsid w:val="00AE3BB1"/>
    <w:rsid w:val="00AF1099"/>
    <w:rsid w:val="00B03499"/>
    <w:rsid w:val="00B03DA0"/>
    <w:rsid w:val="00B0755D"/>
    <w:rsid w:val="00B113BB"/>
    <w:rsid w:val="00B1155D"/>
    <w:rsid w:val="00B12697"/>
    <w:rsid w:val="00B144F5"/>
    <w:rsid w:val="00B201EA"/>
    <w:rsid w:val="00B20E50"/>
    <w:rsid w:val="00B2142D"/>
    <w:rsid w:val="00B22F37"/>
    <w:rsid w:val="00B23FC1"/>
    <w:rsid w:val="00B272B4"/>
    <w:rsid w:val="00B30C6F"/>
    <w:rsid w:val="00B31FDD"/>
    <w:rsid w:val="00B331F3"/>
    <w:rsid w:val="00B365DE"/>
    <w:rsid w:val="00B37A39"/>
    <w:rsid w:val="00B51F79"/>
    <w:rsid w:val="00B53459"/>
    <w:rsid w:val="00B54CCC"/>
    <w:rsid w:val="00B55BAD"/>
    <w:rsid w:val="00B5691B"/>
    <w:rsid w:val="00B661E2"/>
    <w:rsid w:val="00B66C93"/>
    <w:rsid w:val="00B77084"/>
    <w:rsid w:val="00BA5520"/>
    <w:rsid w:val="00BB06D3"/>
    <w:rsid w:val="00BB0899"/>
    <w:rsid w:val="00BB4F16"/>
    <w:rsid w:val="00BB65D8"/>
    <w:rsid w:val="00BB65DF"/>
    <w:rsid w:val="00BB7654"/>
    <w:rsid w:val="00BC20E9"/>
    <w:rsid w:val="00BC6C8E"/>
    <w:rsid w:val="00BD2032"/>
    <w:rsid w:val="00BE13CA"/>
    <w:rsid w:val="00BE2681"/>
    <w:rsid w:val="00BE5A51"/>
    <w:rsid w:val="00C04423"/>
    <w:rsid w:val="00C046ED"/>
    <w:rsid w:val="00C05DE8"/>
    <w:rsid w:val="00C109BC"/>
    <w:rsid w:val="00C11E38"/>
    <w:rsid w:val="00C122A3"/>
    <w:rsid w:val="00C142AF"/>
    <w:rsid w:val="00C14B05"/>
    <w:rsid w:val="00C14D0E"/>
    <w:rsid w:val="00C15FE1"/>
    <w:rsid w:val="00C17DEF"/>
    <w:rsid w:val="00C21D77"/>
    <w:rsid w:val="00C22946"/>
    <w:rsid w:val="00C232AB"/>
    <w:rsid w:val="00C23E7C"/>
    <w:rsid w:val="00C251E1"/>
    <w:rsid w:val="00C30172"/>
    <w:rsid w:val="00C34D4E"/>
    <w:rsid w:val="00C34F0B"/>
    <w:rsid w:val="00C37494"/>
    <w:rsid w:val="00C420DB"/>
    <w:rsid w:val="00C513C8"/>
    <w:rsid w:val="00C522B8"/>
    <w:rsid w:val="00C5345B"/>
    <w:rsid w:val="00C60E1F"/>
    <w:rsid w:val="00C611C6"/>
    <w:rsid w:val="00C67548"/>
    <w:rsid w:val="00C67EB6"/>
    <w:rsid w:val="00C707F6"/>
    <w:rsid w:val="00C8625F"/>
    <w:rsid w:val="00C86CA3"/>
    <w:rsid w:val="00C87256"/>
    <w:rsid w:val="00C95ADE"/>
    <w:rsid w:val="00CA0F59"/>
    <w:rsid w:val="00CA3113"/>
    <w:rsid w:val="00CB59DF"/>
    <w:rsid w:val="00CB5CCD"/>
    <w:rsid w:val="00CC1146"/>
    <w:rsid w:val="00CC3B2D"/>
    <w:rsid w:val="00CC7941"/>
    <w:rsid w:val="00CD74E8"/>
    <w:rsid w:val="00CE0221"/>
    <w:rsid w:val="00CF1AE3"/>
    <w:rsid w:val="00CF673D"/>
    <w:rsid w:val="00D01D4B"/>
    <w:rsid w:val="00D0542A"/>
    <w:rsid w:val="00D069FD"/>
    <w:rsid w:val="00D15BB6"/>
    <w:rsid w:val="00D23D91"/>
    <w:rsid w:val="00D2585F"/>
    <w:rsid w:val="00D26046"/>
    <w:rsid w:val="00D3095F"/>
    <w:rsid w:val="00D340F3"/>
    <w:rsid w:val="00D373C0"/>
    <w:rsid w:val="00D42A76"/>
    <w:rsid w:val="00D445BC"/>
    <w:rsid w:val="00D5240D"/>
    <w:rsid w:val="00D5454A"/>
    <w:rsid w:val="00D55713"/>
    <w:rsid w:val="00D55866"/>
    <w:rsid w:val="00D577AD"/>
    <w:rsid w:val="00D577D6"/>
    <w:rsid w:val="00D7765F"/>
    <w:rsid w:val="00D802E2"/>
    <w:rsid w:val="00D81384"/>
    <w:rsid w:val="00D816A3"/>
    <w:rsid w:val="00D834A9"/>
    <w:rsid w:val="00D8425F"/>
    <w:rsid w:val="00D85FB0"/>
    <w:rsid w:val="00D919AA"/>
    <w:rsid w:val="00D92472"/>
    <w:rsid w:val="00D93E96"/>
    <w:rsid w:val="00D96A63"/>
    <w:rsid w:val="00D97E8B"/>
    <w:rsid w:val="00DA3CD1"/>
    <w:rsid w:val="00DB052F"/>
    <w:rsid w:val="00DB0C63"/>
    <w:rsid w:val="00DC08B8"/>
    <w:rsid w:val="00DD1310"/>
    <w:rsid w:val="00DD398F"/>
    <w:rsid w:val="00DD5384"/>
    <w:rsid w:val="00DE012B"/>
    <w:rsid w:val="00DE6175"/>
    <w:rsid w:val="00DE70BE"/>
    <w:rsid w:val="00DF10D2"/>
    <w:rsid w:val="00E062C7"/>
    <w:rsid w:val="00E10AD5"/>
    <w:rsid w:val="00E11FDA"/>
    <w:rsid w:val="00E14066"/>
    <w:rsid w:val="00E165EE"/>
    <w:rsid w:val="00E214CD"/>
    <w:rsid w:val="00E21702"/>
    <w:rsid w:val="00E23119"/>
    <w:rsid w:val="00E24335"/>
    <w:rsid w:val="00E26D06"/>
    <w:rsid w:val="00E309E6"/>
    <w:rsid w:val="00E34F44"/>
    <w:rsid w:val="00E37F23"/>
    <w:rsid w:val="00E44907"/>
    <w:rsid w:val="00E463C3"/>
    <w:rsid w:val="00E528C1"/>
    <w:rsid w:val="00E65464"/>
    <w:rsid w:val="00E708FD"/>
    <w:rsid w:val="00E74680"/>
    <w:rsid w:val="00E84340"/>
    <w:rsid w:val="00E91355"/>
    <w:rsid w:val="00E939D1"/>
    <w:rsid w:val="00E95C7D"/>
    <w:rsid w:val="00EA179C"/>
    <w:rsid w:val="00EA4994"/>
    <w:rsid w:val="00EA771D"/>
    <w:rsid w:val="00EA7A5F"/>
    <w:rsid w:val="00EB0560"/>
    <w:rsid w:val="00EC54C3"/>
    <w:rsid w:val="00EC703D"/>
    <w:rsid w:val="00ED122F"/>
    <w:rsid w:val="00ED77BE"/>
    <w:rsid w:val="00EE0CBD"/>
    <w:rsid w:val="00EE1576"/>
    <w:rsid w:val="00EE1C96"/>
    <w:rsid w:val="00EE20AF"/>
    <w:rsid w:val="00EF2B0E"/>
    <w:rsid w:val="00F0100E"/>
    <w:rsid w:val="00F0534F"/>
    <w:rsid w:val="00F074A6"/>
    <w:rsid w:val="00F075CE"/>
    <w:rsid w:val="00F1171B"/>
    <w:rsid w:val="00F13737"/>
    <w:rsid w:val="00F22736"/>
    <w:rsid w:val="00F2732D"/>
    <w:rsid w:val="00F32B49"/>
    <w:rsid w:val="00F3672A"/>
    <w:rsid w:val="00F40AF5"/>
    <w:rsid w:val="00F4152E"/>
    <w:rsid w:val="00F42F77"/>
    <w:rsid w:val="00F472A0"/>
    <w:rsid w:val="00F544CA"/>
    <w:rsid w:val="00F5747F"/>
    <w:rsid w:val="00F57B19"/>
    <w:rsid w:val="00F6027C"/>
    <w:rsid w:val="00F604D7"/>
    <w:rsid w:val="00F63AB8"/>
    <w:rsid w:val="00F66CB3"/>
    <w:rsid w:val="00F77139"/>
    <w:rsid w:val="00F875A6"/>
    <w:rsid w:val="00F919C7"/>
    <w:rsid w:val="00F97568"/>
    <w:rsid w:val="00FA354F"/>
    <w:rsid w:val="00FA4590"/>
    <w:rsid w:val="00FA5E6D"/>
    <w:rsid w:val="00FA7C45"/>
    <w:rsid w:val="00FB6F9D"/>
    <w:rsid w:val="00FC7D2F"/>
    <w:rsid w:val="00FE01F6"/>
    <w:rsid w:val="00FE0A34"/>
    <w:rsid w:val="00FE0DB2"/>
    <w:rsid w:val="00FE2A17"/>
    <w:rsid w:val="00FE52A0"/>
    <w:rsid w:val="00FE7223"/>
    <w:rsid w:val="00FF77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0D2"/>
    <w:pPr>
      <w:spacing w:after="120" w:line="260" w:lineRule="exact"/>
      <w:ind w:left="1021"/>
    </w:pPr>
    <w:rPr>
      <w:rFonts w:ascii="Arial" w:hAnsi="Arial"/>
      <w:kern w:val="0"/>
      <w:sz w:val="20"/>
      <w:szCs w:val="20"/>
      <w:lang w:eastAsia="en-US"/>
    </w:rPr>
  </w:style>
  <w:style w:type="paragraph" w:styleId="Heading1">
    <w:name w:val="heading 1"/>
    <w:basedOn w:val="Normal"/>
    <w:next w:val="Normal"/>
    <w:link w:val="Heading1Char"/>
    <w:uiPriority w:val="99"/>
    <w:qFormat/>
    <w:rsid w:val="00512FFD"/>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rsid w:val="00956465"/>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2FFD"/>
    <w:rPr>
      <w:rFonts w:ascii="Arial" w:hAnsi="Arial" w:cs="Times New Roman"/>
      <w:b/>
      <w:bCs/>
      <w:kern w:val="44"/>
      <w:sz w:val="44"/>
      <w:szCs w:val="44"/>
      <w:lang w:eastAsia="en-US"/>
    </w:rPr>
  </w:style>
  <w:style w:type="character" w:customStyle="1" w:styleId="Heading2Char">
    <w:name w:val="Heading 2 Char"/>
    <w:basedOn w:val="DefaultParagraphFont"/>
    <w:link w:val="Heading2"/>
    <w:uiPriority w:val="99"/>
    <w:semiHidden/>
    <w:locked/>
    <w:rsid w:val="00956465"/>
    <w:rPr>
      <w:rFonts w:ascii="Cambria" w:eastAsia="SimSun" w:hAnsi="Cambria" w:cs="Times New Roman"/>
      <w:b/>
      <w:bCs/>
      <w:sz w:val="32"/>
      <w:szCs w:val="32"/>
      <w:lang w:eastAsia="en-US"/>
    </w:rPr>
  </w:style>
  <w:style w:type="paragraph" w:styleId="Header">
    <w:name w:val="header"/>
    <w:basedOn w:val="Normal"/>
    <w:link w:val="HeaderChar"/>
    <w:uiPriority w:val="99"/>
    <w:rsid w:val="007C4F2C"/>
    <w:pPr>
      <w:tabs>
        <w:tab w:val="center" w:pos="4536"/>
        <w:tab w:val="right" w:pos="9072"/>
      </w:tabs>
    </w:pPr>
  </w:style>
  <w:style w:type="character" w:customStyle="1" w:styleId="HeaderChar">
    <w:name w:val="Header Char"/>
    <w:basedOn w:val="DefaultParagraphFont"/>
    <w:link w:val="Header"/>
    <w:uiPriority w:val="99"/>
    <w:locked/>
    <w:rsid w:val="00C046ED"/>
    <w:rPr>
      <w:rFonts w:ascii="Arial" w:hAnsi="Arial" w:cs="Times New Roman"/>
      <w:lang w:eastAsia="en-US"/>
    </w:rPr>
  </w:style>
  <w:style w:type="paragraph" w:customStyle="1" w:styleId="preparedby">
    <w:name w:val="prepared by"/>
    <w:basedOn w:val="Normal"/>
    <w:next w:val="Normal"/>
    <w:uiPriority w:val="99"/>
    <w:rsid w:val="00DF10D2"/>
    <w:pPr>
      <w:spacing w:after="480"/>
    </w:pPr>
    <w:rPr>
      <w:i/>
    </w:rPr>
  </w:style>
  <w:style w:type="paragraph" w:customStyle="1" w:styleId="Documenttitle">
    <w:name w:val="Document title"/>
    <w:basedOn w:val="Normal"/>
    <w:uiPriority w:val="99"/>
    <w:rsid w:val="00DF10D2"/>
    <w:pPr>
      <w:spacing w:before="1200"/>
    </w:pPr>
    <w:rPr>
      <w:b/>
      <w:caps/>
    </w:rPr>
  </w:style>
  <w:style w:type="paragraph" w:customStyle="1" w:styleId="MeetinglanguageDate">
    <w:name w:val="Meeting language &amp; Date"/>
    <w:basedOn w:val="Normal"/>
    <w:next w:val="Meetingtitle"/>
    <w:uiPriority w:val="99"/>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Normal"/>
    <w:next w:val="Normal"/>
    <w:autoRedefine/>
    <w:uiPriority w:val="99"/>
    <w:rsid w:val="00DF10D2"/>
    <w:pPr>
      <w:spacing w:line="340" w:lineRule="atLeast"/>
      <w:jc w:val="right"/>
    </w:pPr>
    <w:rPr>
      <w:b/>
      <w:caps/>
      <w:sz w:val="40"/>
      <w:lang w:val="pt-BR"/>
    </w:rPr>
  </w:style>
  <w:style w:type="paragraph" w:customStyle="1" w:styleId="MeetingCode">
    <w:name w:val="Meeting Code"/>
    <w:basedOn w:val="MeetinglanguageDate"/>
    <w:uiPriority w:val="99"/>
    <w:rsid w:val="00DF10D2"/>
    <w:pPr>
      <w:spacing w:before="300" w:after="0"/>
    </w:pPr>
  </w:style>
  <w:style w:type="paragraph" w:customStyle="1" w:styleId="Meetingtitle">
    <w:name w:val="Meeting title"/>
    <w:basedOn w:val="Normal"/>
    <w:next w:val="Normal"/>
    <w:uiPriority w:val="99"/>
    <w:rsid w:val="00DF10D2"/>
    <w:pPr>
      <w:spacing w:after="360"/>
    </w:pPr>
    <w:rPr>
      <w:b/>
      <w:caps/>
      <w:sz w:val="28"/>
      <w:lang w:val="fr-FR"/>
    </w:rPr>
  </w:style>
  <w:style w:type="paragraph" w:customStyle="1" w:styleId="Meetingdateplace">
    <w:name w:val="Meeting date &amp; place"/>
    <w:basedOn w:val="Normal"/>
    <w:next w:val="Documenttitle"/>
    <w:uiPriority w:val="99"/>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uiPriority w:val="99"/>
    <w:rsid w:val="00DF10D2"/>
    <w:pPr>
      <w:spacing w:after="160" w:line="240" w:lineRule="exact"/>
      <w:ind w:left="0"/>
    </w:pPr>
    <w:rPr>
      <w:rFonts w:ascii="Verdana" w:hAnsi="Verdana"/>
      <w:lang w:val="en-GB"/>
    </w:rPr>
  </w:style>
  <w:style w:type="paragraph" w:customStyle="1" w:styleId="DecisionInvitingPara">
    <w:name w:val="Decision Inviting Para."/>
    <w:basedOn w:val="Normal"/>
    <w:uiPriority w:val="99"/>
    <w:rsid w:val="00CC1146"/>
    <w:pPr>
      <w:ind w:left="5534"/>
    </w:pPr>
    <w:rPr>
      <w:i/>
    </w:rPr>
  </w:style>
  <w:style w:type="paragraph" w:customStyle="1" w:styleId="Endofdocument">
    <w:name w:val="End of document"/>
    <w:basedOn w:val="Normal"/>
    <w:uiPriority w:val="99"/>
    <w:rsid w:val="00CC1146"/>
    <w:pPr>
      <w:ind w:left="5534"/>
    </w:pPr>
  </w:style>
  <w:style w:type="paragraph" w:styleId="Footer">
    <w:name w:val="footer"/>
    <w:basedOn w:val="Normal"/>
    <w:link w:val="FooterChar"/>
    <w:uiPriority w:val="99"/>
    <w:rsid w:val="00D373C0"/>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locked/>
    <w:rsid w:val="00956465"/>
    <w:rPr>
      <w:rFonts w:ascii="Arial" w:hAnsi="Arial" w:cs="Times New Roman"/>
      <w:sz w:val="18"/>
      <w:szCs w:val="18"/>
      <w:lang w:eastAsia="en-US"/>
    </w:rPr>
  </w:style>
  <w:style w:type="character" w:styleId="PageNumber">
    <w:name w:val="page number"/>
    <w:basedOn w:val="DefaultParagraphFont"/>
    <w:uiPriority w:val="99"/>
    <w:rsid w:val="00D373C0"/>
    <w:rPr>
      <w:rFonts w:cs="Times New Roman"/>
    </w:rPr>
  </w:style>
  <w:style w:type="paragraph" w:styleId="BalloonText">
    <w:name w:val="Balloon Text"/>
    <w:basedOn w:val="Normal"/>
    <w:link w:val="BalloonTextChar"/>
    <w:uiPriority w:val="99"/>
    <w:semiHidden/>
    <w:rsid w:val="00C122A3"/>
    <w:rPr>
      <w:sz w:val="18"/>
      <w:szCs w:val="18"/>
    </w:rPr>
  </w:style>
  <w:style w:type="character" w:customStyle="1" w:styleId="BalloonTextChar">
    <w:name w:val="Balloon Text Char"/>
    <w:basedOn w:val="DefaultParagraphFont"/>
    <w:link w:val="BalloonText"/>
    <w:uiPriority w:val="99"/>
    <w:semiHidden/>
    <w:rsid w:val="003A53B3"/>
    <w:rPr>
      <w:rFonts w:ascii="Arial" w:hAnsi="Arial"/>
      <w:kern w:val="0"/>
      <w:sz w:val="0"/>
      <w:szCs w:val="0"/>
      <w:lang w:eastAsia="en-US"/>
    </w:rPr>
  </w:style>
  <w:style w:type="paragraph" w:styleId="FootnoteText">
    <w:name w:val="footnote text"/>
    <w:basedOn w:val="Normal"/>
    <w:link w:val="FootnoteTextChar"/>
    <w:rsid w:val="00C046ED"/>
    <w:pPr>
      <w:snapToGrid w:val="0"/>
    </w:pPr>
    <w:rPr>
      <w:sz w:val="18"/>
      <w:szCs w:val="18"/>
    </w:rPr>
  </w:style>
  <w:style w:type="character" w:customStyle="1" w:styleId="FootnoteTextChar">
    <w:name w:val="Footnote Text Char"/>
    <w:basedOn w:val="DefaultParagraphFont"/>
    <w:link w:val="FootnoteText"/>
    <w:uiPriority w:val="99"/>
    <w:locked/>
    <w:rsid w:val="00C046ED"/>
    <w:rPr>
      <w:rFonts w:ascii="Arial" w:hAnsi="Arial" w:cs="Times New Roman"/>
      <w:sz w:val="18"/>
      <w:szCs w:val="18"/>
      <w:lang w:eastAsia="en-US"/>
    </w:rPr>
  </w:style>
  <w:style w:type="character" w:styleId="FootnoteReference">
    <w:name w:val="footnote reference"/>
    <w:aliases w:val="16 Point,Superscript 6 Point,Ref,de nota al pie"/>
    <w:basedOn w:val="DefaultParagraphFont"/>
    <w:uiPriority w:val="99"/>
    <w:rsid w:val="00C046ED"/>
    <w:rPr>
      <w:rFonts w:cs="Times New Roman"/>
      <w:vertAlign w:val="superscript"/>
    </w:rPr>
  </w:style>
  <w:style w:type="character" w:styleId="Strong">
    <w:name w:val="Strong"/>
    <w:basedOn w:val="DefaultParagraphFont"/>
    <w:uiPriority w:val="99"/>
    <w:qFormat/>
    <w:rsid w:val="00512FFD"/>
    <w:rPr>
      <w:rFonts w:cs="Times New Roman"/>
      <w:b/>
    </w:rPr>
  </w:style>
  <w:style w:type="paragraph" w:customStyle="1" w:styleId="Text">
    <w:name w:val="Text"/>
    <w:basedOn w:val="Normal"/>
    <w:uiPriority w:val="99"/>
    <w:rsid w:val="00512FFD"/>
    <w:pPr>
      <w:spacing w:after="0" w:line="240" w:lineRule="auto"/>
      <w:ind w:left="0"/>
    </w:pPr>
    <w:rPr>
      <w:sz w:val="22"/>
      <w:szCs w:val="22"/>
    </w:rPr>
  </w:style>
  <w:style w:type="paragraph" w:customStyle="1" w:styleId="Section">
    <w:name w:val="Section"/>
    <w:basedOn w:val="Heading1"/>
    <w:uiPriority w:val="99"/>
    <w:rsid w:val="00512FFD"/>
    <w:pPr>
      <w:keepNext w:val="0"/>
      <w:keepLines w:val="0"/>
      <w:numPr>
        <w:numId w:val="1"/>
      </w:numPr>
      <w:spacing w:before="0" w:after="0" w:line="240" w:lineRule="auto"/>
      <w:contextualSpacing/>
    </w:pPr>
    <w:rPr>
      <w:kern w:val="0"/>
      <w:sz w:val="22"/>
      <w:szCs w:val="28"/>
    </w:rPr>
  </w:style>
  <w:style w:type="paragraph" w:customStyle="1" w:styleId="Footnote">
    <w:name w:val="Footnote"/>
    <w:basedOn w:val="FootnoteText"/>
    <w:uiPriority w:val="99"/>
    <w:rsid w:val="00512FFD"/>
    <w:pPr>
      <w:snapToGrid/>
      <w:spacing w:after="0" w:line="240" w:lineRule="auto"/>
      <w:ind w:left="0"/>
    </w:pPr>
    <w:rPr>
      <w:szCs w:val="22"/>
    </w:rPr>
  </w:style>
  <w:style w:type="paragraph" w:customStyle="1" w:styleId="Apendix">
    <w:name w:val="Apendix"/>
    <w:basedOn w:val="Heading1"/>
    <w:uiPriority w:val="99"/>
    <w:rsid w:val="00512FFD"/>
    <w:pPr>
      <w:keepNext w:val="0"/>
      <w:keepLines w:val="0"/>
      <w:spacing w:before="0" w:after="0" w:line="240" w:lineRule="auto"/>
      <w:ind w:left="0"/>
      <w:contextualSpacing/>
    </w:pPr>
    <w:rPr>
      <w:kern w:val="0"/>
      <w:sz w:val="22"/>
      <w:szCs w:val="28"/>
    </w:rPr>
  </w:style>
  <w:style w:type="paragraph" w:styleId="CommentText">
    <w:name w:val="annotation text"/>
    <w:basedOn w:val="Normal"/>
    <w:link w:val="CommentTextChar"/>
    <w:uiPriority w:val="99"/>
    <w:rsid w:val="006554EC"/>
    <w:pPr>
      <w:spacing w:after="0" w:line="240" w:lineRule="auto"/>
      <w:ind w:left="0"/>
    </w:pPr>
  </w:style>
  <w:style w:type="character" w:customStyle="1" w:styleId="CommentTextChar">
    <w:name w:val="Comment Text Char"/>
    <w:basedOn w:val="DefaultParagraphFont"/>
    <w:link w:val="CommentText"/>
    <w:uiPriority w:val="99"/>
    <w:locked/>
    <w:rsid w:val="006554EC"/>
    <w:rPr>
      <w:rFonts w:ascii="Arial" w:eastAsia="SimSun" w:hAnsi="Arial" w:cs="Times New Roman"/>
      <w:lang w:eastAsia="en-US"/>
    </w:rPr>
  </w:style>
  <w:style w:type="paragraph" w:styleId="Caption">
    <w:name w:val="caption"/>
    <w:basedOn w:val="Normal"/>
    <w:next w:val="Normal"/>
    <w:uiPriority w:val="99"/>
    <w:qFormat/>
    <w:rsid w:val="00956465"/>
    <w:pPr>
      <w:spacing w:after="0" w:line="240" w:lineRule="auto"/>
      <w:ind w:left="0"/>
    </w:pPr>
    <w:rPr>
      <w:b/>
      <w:bCs/>
      <w:i/>
      <w:szCs w:val="18"/>
    </w:rPr>
  </w:style>
  <w:style w:type="paragraph" w:customStyle="1" w:styleId="captionnotes">
    <w:name w:val="caption notes"/>
    <w:basedOn w:val="Normal"/>
    <w:link w:val="captionnotesChar"/>
    <w:uiPriority w:val="99"/>
    <w:rsid w:val="00956465"/>
    <w:pPr>
      <w:spacing w:after="0" w:line="240" w:lineRule="auto"/>
      <w:ind w:left="0"/>
    </w:pPr>
    <w:rPr>
      <w:i/>
      <w:sz w:val="16"/>
      <w:szCs w:val="22"/>
    </w:rPr>
  </w:style>
  <w:style w:type="character" w:customStyle="1" w:styleId="captionnotesChar">
    <w:name w:val="caption notes Char"/>
    <w:basedOn w:val="DefaultParagraphFont"/>
    <w:link w:val="captionnotes"/>
    <w:uiPriority w:val="99"/>
    <w:locked/>
    <w:rsid w:val="00956465"/>
    <w:rPr>
      <w:rFonts w:ascii="Arial" w:eastAsia="SimSun" w:hAnsi="Arial" w:cs="Times New Roman"/>
      <w:i/>
      <w:sz w:val="22"/>
      <w:szCs w:val="22"/>
      <w:lang w:eastAsia="en-US"/>
    </w:rPr>
  </w:style>
  <w:style w:type="paragraph" w:styleId="ListParagraph">
    <w:name w:val="List Paragraph"/>
    <w:basedOn w:val="Normal"/>
    <w:uiPriority w:val="34"/>
    <w:qFormat/>
    <w:rsid w:val="00485C0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0D2"/>
    <w:pPr>
      <w:spacing w:after="120" w:line="260" w:lineRule="exact"/>
      <w:ind w:left="1021"/>
    </w:pPr>
    <w:rPr>
      <w:rFonts w:ascii="Arial" w:hAnsi="Arial"/>
      <w:kern w:val="0"/>
      <w:sz w:val="20"/>
      <w:szCs w:val="20"/>
      <w:lang w:eastAsia="en-US"/>
    </w:rPr>
  </w:style>
  <w:style w:type="paragraph" w:styleId="Heading1">
    <w:name w:val="heading 1"/>
    <w:basedOn w:val="Normal"/>
    <w:next w:val="Normal"/>
    <w:link w:val="Heading1Char"/>
    <w:uiPriority w:val="99"/>
    <w:qFormat/>
    <w:rsid w:val="00512FFD"/>
    <w:pPr>
      <w:keepNext/>
      <w:keepLines/>
      <w:spacing w:before="340" w:after="330" w:line="578" w:lineRule="atLeast"/>
      <w:outlineLvl w:val="0"/>
    </w:pPr>
    <w:rPr>
      <w:b/>
      <w:bCs/>
      <w:kern w:val="44"/>
      <w:sz w:val="44"/>
      <w:szCs w:val="44"/>
    </w:rPr>
  </w:style>
  <w:style w:type="paragraph" w:styleId="Heading2">
    <w:name w:val="heading 2"/>
    <w:basedOn w:val="Normal"/>
    <w:next w:val="Normal"/>
    <w:link w:val="Heading2Char"/>
    <w:uiPriority w:val="99"/>
    <w:qFormat/>
    <w:rsid w:val="00956465"/>
    <w:pPr>
      <w:keepNext/>
      <w:keepLines/>
      <w:spacing w:before="260" w:after="260" w:line="416" w:lineRule="atLeast"/>
      <w:outlineLvl w:val="1"/>
    </w:pPr>
    <w:rPr>
      <w:rFonts w:ascii="Cambria" w:hAnsi="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2FFD"/>
    <w:rPr>
      <w:rFonts w:ascii="Arial" w:hAnsi="Arial" w:cs="Times New Roman"/>
      <w:b/>
      <w:bCs/>
      <w:kern w:val="44"/>
      <w:sz w:val="44"/>
      <w:szCs w:val="44"/>
      <w:lang w:eastAsia="en-US"/>
    </w:rPr>
  </w:style>
  <w:style w:type="character" w:customStyle="1" w:styleId="Heading2Char">
    <w:name w:val="Heading 2 Char"/>
    <w:basedOn w:val="DefaultParagraphFont"/>
    <w:link w:val="Heading2"/>
    <w:uiPriority w:val="99"/>
    <w:semiHidden/>
    <w:locked/>
    <w:rsid w:val="00956465"/>
    <w:rPr>
      <w:rFonts w:ascii="Cambria" w:eastAsia="SimSun" w:hAnsi="Cambria" w:cs="Times New Roman"/>
      <w:b/>
      <w:bCs/>
      <w:sz w:val="32"/>
      <w:szCs w:val="32"/>
      <w:lang w:eastAsia="en-US"/>
    </w:rPr>
  </w:style>
  <w:style w:type="paragraph" w:styleId="Header">
    <w:name w:val="header"/>
    <w:basedOn w:val="Normal"/>
    <w:link w:val="HeaderChar"/>
    <w:uiPriority w:val="99"/>
    <w:rsid w:val="007C4F2C"/>
    <w:pPr>
      <w:tabs>
        <w:tab w:val="center" w:pos="4536"/>
        <w:tab w:val="right" w:pos="9072"/>
      </w:tabs>
    </w:pPr>
  </w:style>
  <w:style w:type="character" w:customStyle="1" w:styleId="HeaderChar">
    <w:name w:val="Header Char"/>
    <w:basedOn w:val="DefaultParagraphFont"/>
    <w:link w:val="Header"/>
    <w:uiPriority w:val="99"/>
    <w:locked/>
    <w:rsid w:val="00C046ED"/>
    <w:rPr>
      <w:rFonts w:ascii="Arial" w:hAnsi="Arial" w:cs="Times New Roman"/>
      <w:lang w:eastAsia="en-US"/>
    </w:rPr>
  </w:style>
  <w:style w:type="paragraph" w:customStyle="1" w:styleId="preparedby">
    <w:name w:val="prepared by"/>
    <w:basedOn w:val="Normal"/>
    <w:next w:val="Normal"/>
    <w:uiPriority w:val="99"/>
    <w:rsid w:val="00DF10D2"/>
    <w:pPr>
      <w:spacing w:after="480"/>
    </w:pPr>
    <w:rPr>
      <w:i/>
    </w:rPr>
  </w:style>
  <w:style w:type="paragraph" w:customStyle="1" w:styleId="Documenttitle">
    <w:name w:val="Document title"/>
    <w:basedOn w:val="Normal"/>
    <w:uiPriority w:val="99"/>
    <w:rsid w:val="00DF10D2"/>
    <w:pPr>
      <w:spacing w:before="1200"/>
    </w:pPr>
    <w:rPr>
      <w:b/>
      <w:caps/>
    </w:rPr>
  </w:style>
  <w:style w:type="paragraph" w:customStyle="1" w:styleId="MeetinglanguageDate">
    <w:name w:val="Meeting language &amp; Date"/>
    <w:basedOn w:val="Normal"/>
    <w:next w:val="Meetingtitle"/>
    <w:uiPriority w:val="99"/>
    <w:rsid w:val="00DF10D2"/>
    <w:pPr>
      <w:spacing w:after="1680" w:line="160" w:lineRule="exact"/>
      <w:contextualSpacing/>
      <w:jc w:val="right"/>
    </w:pPr>
    <w:rPr>
      <w:rFonts w:ascii="Arial Black" w:hAnsi="Arial Black"/>
      <w:b/>
      <w:caps/>
      <w:sz w:val="15"/>
      <w:lang w:val="fr-FR"/>
    </w:rPr>
  </w:style>
  <w:style w:type="paragraph" w:customStyle="1" w:styleId="Language">
    <w:name w:val="Language"/>
    <w:basedOn w:val="Normal"/>
    <w:next w:val="Normal"/>
    <w:autoRedefine/>
    <w:uiPriority w:val="99"/>
    <w:rsid w:val="00DF10D2"/>
    <w:pPr>
      <w:spacing w:line="340" w:lineRule="atLeast"/>
      <w:jc w:val="right"/>
    </w:pPr>
    <w:rPr>
      <w:b/>
      <w:caps/>
      <w:sz w:val="40"/>
      <w:lang w:val="pt-BR"/>
    </w:rPr>
  </w:style>
  <w:style w:type="paragraph" w:customStyle="1" w:styleId="MeetingCode">
    <w:name w:val="Meeting Code"/>
    <w:basedOn w:val="MeetinglanguageDate"/>
    <w:uiPriority w:val="99"/>
    <w:rsid w:val="00DF10D2"/>
    <w:pPr>
      <w:spacing w:before="300" w:after="0"/>
    </w:pPr>
  </w:style>
  <w:style w:type="paragraph" w:customStyle="1" w:styleId="Meetingtitle">
    <w:name w:val="Meeting title"/>
    <w:basedOn w:val="Normal"/>
    <w:next w:val="Normal"/>
    <w:uiPriority w:val="99"/>
    <w:rsid w:val="00DF10D2"/>
    <w:pPr>
      <w:spacing w:after="360"/>
    </w:pPr>
    <w:rPr>
      <w:b/>
      <w:caps/>
      <w:sz w:val="28"/>
      <w:lang w:val="fr-FR"/>
    </w:rPr>
  </w:style>
  <w:style w:type="paragraph" w:customStyle="1" w:styleId="Meetingdateplace">
    <w:name w:val="Meeting date &amp; place"/>
    <w:basedOn w:val="Normal"/>
    <w:next w:val="Documenttitle"/>
    <w:uiPriority w:val="99"/>
    <w:rsid w:val="00DF10D2"/>
    <w:pPr>
      <w:spacing w:after="0"/>
    </w:pPr>
    <w:rPr>
      <w:b/>
      <w:sz w:val="24"/>
    </w:rPr>
  </w:style>
  <w:style w:type="paragraph" w:customStyle="1" w:styleId="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w:basedOn w:val="Normal"/>
    <w:uiPriority w:val="99"/>
    <w:rsid w:val="00DF10D2"/>
    <w:pPr>
      <w:spacing w:after="160" w:line="240" w:lineRule="exact"/>
      <w:ind w:left="0"/>
    </w:pPr>
    <w:rPr>
      <w:rFonts w:ascii="Verdana" w:hAnsi="Verdana"/>
      <w:lang w:val="en-GB"/>
    </w:rPr>
  </w:style>
  <w:style w:type="paragraph" w:customStyle="1" w:styleId="DecisionInvitingPara">
    <w:name w:val="Decision Inviting Para."/>
    <w:basedOn w:val="Normal"/>
    <w:uiPriority w:val="99"/>
    <w:rsid w:val="00CC1146"/>
    <w:pPr>
      <w:ind w:left="5534"/>
    </w:pPr>
    <w:rPr>
      <w:i/>
    </w:rPr>
  </w:style>
  <w:style w:type="paragraph" w:customStyle="1" w:styleId="Endofdocument">
    <w:name w:val="End of document"/>
    <w:basedOn w:val="Normal"/>
    <w:uiPriority w:val="99"/>
    <w:rsid w:val="00CC1146"/>
    <w:pPr>
      <w:ind w:left="5534"/>
    </w:pPr>
  </w:style>
  <w:style w:type="paragraph" w:styleId="Footer">
    <w:name w:val="footer"/>
    <w:basedOn w:val="Normal"/>
    <w:link w:val="FooterChar"/>
    <w:uiPriority w:val="99"/>
    <w:rsid w:val="00D373C0"/>
    <w:pPr>
      <w:tabs>
        <w:tab w:val="center" w:pos="4153"/>
        <w:tab w:val="right" w:pos="8306"/>
      </w:tabs>
      <w:snapToGrid w:val="0"/>
      <w:spacing w:line="240" w:lineRule="atLeast"/>
    </w:pPr>
    <w:rPr>
      <w:sz w:val="18"/>
      <w:szCs w:val="18"/>
    </w:rPr>
  </w:style>
  <w:style w:type="character" w:customStyle="1" w:styleId="FooterChar">
    <w:name w:val="Footer Char"/>
    <w:basedOn w:val="DefaultParagraphFont"/>
    <w:link w:val="Footer"/>
    <w:uiPriority w:val="99"/>
    <w:locked/>
    <w:rsid w:val="00956465"/>
    <w:rPr>
      <w:rFonts w:ascii="Arial" w:hAnsi="Arial" w:cs="Times New Roman"/>
      <w:sz w:val="18"/>
      <w:szCs w:val="18"/>
      <w:lang w:eastAsia="en-US"/>
    </w:rPr>
  </w:style>
  <w:style w:type="character" w:styleId="PageNumber">
    <w:name w:val="page number"/>
    <w:basedOn w:val="DefaultParagraphFont"/>
    <w:uiPriority w:val="99"/>
    <w:rsid w:val="00D373C0"/>
    <w:rPr>
      <w:rFonts w:cs="Times New Roman"/>
    </w:rPr>
  </w:style>
  <w:style w:type="paragraph" w:styleId="BalloonText">
    <w:name w:val="Balloon Text"/>
    <w:basedOn w:val="Normal"/>
    <w:link w:val="BalloonTextChar"/>
    <w:uiPriority w:val="99"/>
    <w:semiHidden/>
    <w:rsid w:val="00C122A3"/>
    <w:rPr>
      <w:sz w:val="18"/>
      <w:szCs w:val="18"/>
    </w:rPr>
  </w:style>
  <w:style w:type="character" w:customStyle="1" w:styleId="BalloonTextChar">
    <w:name w:val="Balloon Text Char"/>
    <w:basedOn w:val="DefaultParagraphFont"/>
    <w:link w:val="BalloonText"/>
    <w:uiPriority w:val="99"/>
    <w:semiHidden/>
    <w:rsid w:val="003A53B3"/>
    <w:rPr>
      <w:rFonts w:ascii="Arial" w:hAnsi="Arial"/>
      <w:kern w:val="0"/>
      <w:sz w:val="0"/>
      <w:szCs w:val="0"/>
      <w:lang w:eastAsia="en-US"/>
    </w:rPr>
  </w:style>
  <w:style w:type="paragraph" w:styleId="FootnoteText">
    <w:name w:val="footnote text"/>
    <w:basedOn w:val="Normal"/>
    <w:link w:val="FootnoteTextChar"/>
    <w:rsid w:val="00C046ED"/>
    <w:pPr>
      <w:snapToGrid w:val="0"/>
    </w:pPr>
    <w:rPr>
      <w:sz w:val="18"/>
      <w:szCs w:val="18"/>
    </w:rPr>
  </w:style>
  <w:style w:type="character" w:customStyle="1" w:styleId="FootnoteTextChar">
    <w:name w:val="Footnote Text Char"/>
    <w:basedOn w:val="DefaultParagraphFont"/>
    <w:link w:val="FootnoteText"/>
    <w:uiPriority w:val="99"/>
    <w:locked/>
    <w:rsid w:val="00C046ED"/>
    <w:rPr>
      <w:rFonts w:ascii="Arial" w:hAnsi="Arial" w:cs="Times New Roman"/>
      <w:sz w:val="18"/>
      <w:szCs w:val="18"/>
      <w:lang w:eastAsia="en-US"/>
    </w:rPr>
  </w:style>
  <w:style w:type="character" w:styleId="FootnoteReference">
    <w:name w:val="footnote reference"/>
    <w:aliases w:val="16 Point,Superscript 6 Point,Ref,de nota al pie"/>
    <w:basedOn w:val="DefaultParagraphFont"/>
    <w:uiPriority w:val="99"/>
    <w:rsid w:val="00C046ED"/>
    <w:rPr>
      <w:rFonts w:cs="Times New Roman"/>
      <w:vertAlign w:val="superscript"/>
    </w:rPr>
  </w:style>
  <w:style w:type="character" w:styleId="Strong">
    <w:name w:val="Strong"/>
    <w:basedOn w:val="DefaultParagraphFont"/>
    <w:uiPriority w:val="99"/>
    <w:qFormat/>
    <w:rsid w:val="00512FFD"/>
    <w:rPr>
      <w:rFonts w:cs="Times New Roman"/>
      <w:b/>
    </w:rPr>
  </w:style>
  <w:style w:type="paragraph" w:customStyle="1" w:styleId="Text">
    <w:name w:val="Text"/>
    <w:basedOn w:val="Normal"/>
    <w:uiPriority w:val="99"/>
    <w:rsid w:val="00512FFD"/>
    <w:pPr>
      <w:spacing w:after="0" w:line="240" w:lineRule="auto"/>
      <w:ind w:left="0"/>
    </w:pPr>
    <w:rPr>
      <w:sz w:val="22"/>
      <w:szCs w:val="22"/>
    </w:rPr>
  </w:style>
  <w:style w:type="paragraph" w:customStyle="1" w:styleId="Section">
    <w:name w:val="Section"/>
    <w:basedOn w:val="Heading1"/>
    <w:uiPriority w:val="99"/>
    <w:rsid w:val="00512FFD"/>
    <w:pPr>
      <w:keepNext w:val="0"/>
      <w:keepLines w:val="0"/>
      <w:numPr>
        <w:numId w:val="1"/>
      </w:numPr>
      <w:spacing w:before="0" w:after="0" w:line="240" w:lineRule="auto"/>
      <w:contextualSpacing/>
    </w:pPr>
    <w:rPr>
      <w:kern w:val="0"/>
      <w:sz w:val="22"/>
      <w:szCs w:val="28"/>
    </w:rPr>
  </w:style>
  <w:style w:type="paragraph" w:customStyle="1" w:styleId="Footnote">
    <w:name w:val="Footnote"/>
    <w:basedOn w:val="FootnoteText"/>
    <w:uiPriority w:val="99"/>
    <w:rsid w:val="00512FFD"/>
    <w:pPr>
      <w:snapToGrid/>
      <w:spacing w:after="0" w:line="240" w:lineRule="auto"/>
      <w:ind w:left="0"/>
    </w:pPr>
    <w:rPr>
      <w:szCs w:val="22"/>
    </w:rPr>
  </w:style>
  <w:style w:type="paragraph" w:customStyle="1" w:styleId="Apendix">
    <w:name w:val="Apendix"/>
    <w:basedOn w:val="Heading1"/>
    <w:uiPriority w:val="99"/>
    <w:rsid w:val="00512FFD"/>
    <w:pPr>
      <w:keepNext w:val="0"/>
      <w:keepLines w:val="0"/>
      <w:spacing w:before="0" w:after="0" w:line="240" w:lineRule="auto"/>
      <w:ind w:left="0"/>
      <w:contextualSpacing/>
    </w:pPr>
    <w:rPr>
      <w:kern w:val="0"/>
      <w:sz w:val="22"/>
      <w:szCs w:val="28"/>
    </w:rPr>
  </w:style>
  <w:style w:type="paragraph" w:styleId="CommentText">
    <w:name w:val="annotation text"/>
    <w:basedOn w:val="Normal"/>
    <w:link w:val="CommentTextChar"/>
    <w:uiPriority w:val="99"/>
    <w:rsid w:val="006554EC"/>
    <w:pPr>
      <w:spacing w:after="0" w:line="240" w:lineRule="auto"/>
      <w:ind w:left="0"/>
    </w:pPr>
  </w:style>
  <w:style w:type="character" w:customStyle="1" w:styleId="CommentTextChar">
    <w:name w:val="Comment Text Char"/>
    <w:basedOn w:val="DefaultParagraphFont"/>
    <w:link w:val="CommentText"/>
    <w:uiPriority w:val="99"/>
    <w:locked/>
    <w:rsid w:val="006554EC"/>
    <w:rPr>
      <w:rFonts w:ascii="Arial" w:eastAsia="SimSun" w:hAnsi="Arial" w:cs="Times New Roman"/>
      <w:lang w:eastAsia="en-US"/>
    </w:rPr>
  </w:style>
  <w:style w:type="paragraph" w:styleId="Caption">
    <w:name w:val="caption"/>
    <w:basedOn w:val="Normal"/>
    <w:next w:val="Normal"/>
    <w:uiPriority w:val="99"/>
    <w:qFormat/>
    <w:rsid w:val="00956465"/>
    <w:pPr>
      <w:spacing w:after="0" w:line="240" w:lineRule="auto"/>
      <w:ind w:left="0"/>
    </w:pPr>
    <w:rPr>
      <w:b/>
      <w:bCs/>
      <w:i/>
      <w:szCs w:val="18"/>
    </w:rPr>
  </w:style>
  <w:style w:type="paragraph" w:customStyle="1" w:styleId="captionnotes">
    <w:name w:val="caption notes"/>
    <w:basedOn w:val="Normal"/>
    <w:link w:val="captionnotesChar"/>
    <w:uiPriority w:val="99"/>
    <w:rsid w:val="00956465"/>
    <w:pPr>
      <w:spacing w:after="0" w:line="240" w:lineRule="auto"/>
      <w:ind w:left="0"/>
    </w:pPr>
    <w:rPr>
      <w:i/>
      <w:sz w:val="16"/>
      <w:szCs w:val="22"/>
    </w:rPr>
  </w:style>
  <w:style w:type="character" w:customStyle="1" w:styleId="captionnotesChar">
    <w:name w:val="caption notes Char"/>
    <w:basedOn w:val="DefaultParagraphFont"/>
    <w:link w:val="captionnotes"/>
    <w:uiPriority w:val="99"/>
    <w:locked/>
    <w:rsid w:val="00956465"/>
    <w:rPr>
      <w:rFonts w:ascii="Arial" w:eastAsia="SimSun" w:hAnsi="Arial" w:cs="Times New Roman"/>
      <w:i/>
      <w:sz w:val="22"/>
      <w:szCs w:val="22"/>
      <w:lang w:eastAsia="en-US"/>
    </w:rPr>
  </w:style>
  <w:style w:type="paragraph" w:styleId="ListParagraph">
    <w:name w:val="List Paragraph"/>
    <w:basedOn w:val="Normal"/>
    <w:uiPriority w:val="34"/>
    <w:qFormat/>
    <w:rsid w:val="00485C0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62227-3668-4080-860E-3704408F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4287</Words>
  <Characters>1026</Characters>
  <Application>Microsoft Office Word</Application>
  <DocSecurity>0</DocSecurity>
  <Lines>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2013-10-21T12:05:00Z</dcterms:created>
  <dcterms:modified xsi:type="dcterms:W3CDTF">2013-10-23T17:31:00Z</dcterms:modified>
</cp:coreProperties>
</file>