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DD29FB" w:rsidRPr="008B2CC1" w14:paraId="7ADF30EB" w14:textId="77777777" w:rsidTr="00022D76">
        <w:trPr>
          <w:trHeight w:val="1977"/>
        </w:trPr>
        <w:tc>
          <w:tcPr>
            <w:tcW w:w="4594" w:type="dxa"/>
            <w:tcBorders>
              <w:bottom w:val="single" w:sz="4" w:space="0" w:color="auto"/>
            </w:tcBorders>
            <w:tcMar>
              <w:bottom w:w="170" w:type="dxa"/>
            </w:tcMar>
          </w:tcPr>
          <w:p w14:paraId="6D895AC4" w14:textId="02DE7584" w:rsidR="00DD29FB" w:rsidRPr="008B2CC1" w:rsidRDefault="00063B27" w:rsidP="00022D76">
            <w:bookmarkStart w:id="0" w:name="TitleOfDoc"/>
            <w:bookmarkEnd w:id="0"/>
            <w:r>
              <w:rPr>
                <w:noProof/>
              </w:rPr>
              <w:drawing>
                <wp:anchor distT="0" distB="0" distL="114300" distR="114300" simplePos="0" relativeHeight="251657728" behindDoc="1" locked="0" layoutInCell="0" allowOverlap="1" wp14:anchorId="29A5CE16" wp14:editId="41E82BA0">
                  <wp:simplePos x="0" y="0"/>
                  <wp:positionH relativeFrom="page">
                    <wp:posOffset>3834130</wp:posOffset>
                  </wp:positionH>
                  <wp:positionV relativeFrom="margin">
                    <wp:posOffset>0</wp:posOffset>
                  </wp:positionV>
                  <wp:extent cx="866775" cy="1323975"/>
                  <wp:effectExtent l="0" t="0" r="9525" b="9525"/>
                  <wp:wrapNone/>
                  <wp:docPr id="2" name="Picture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496BFD2D" w14:textId="77777777" w:rsidR="00DD29FB" w:rsidRPr="008B2CC1" w:rsidRDefault="00DD29FB" w:rsidP="00022D76"/>
        </w:tc>
        <w:tc>
          <w:tcPr>
            <w:tcW w:w="429" w:type="dxa"/>
            <w:tcBorders>
              <w:bottom w:val="single" w:sz="4" w:space="0" w:color="auto"/>
            </w:tcBorders>
            <w:tcMar>
              <w:left w:w="0" w:type="dxa"/>
              <w:right w:w="0" w:type="dxa"/>
            </w:tcMar>
          </w:tcPr>
          <w:p w14:paraId="4EDC7772" w14:textId="77777777" w:rsidR="00DD29FB" w:rsidRPr="008B2CC1" w:rsidRDefault="00DD29FB" w:rsidP="00022D76">
            <w:pPr>
              <w:jc w:val="right"/>
            </w:pPr>
            <w:r>
              <w:rPr>
                <w:b/>
                <w:sz w:val="40"/>
                <w:szCs w:val="40"/>
              </w:rPr>
              <w:t>C</w:t>
            </w:r>
          </w:p>
        </w:tc>
      </w:tr>
      <w:tr w:rsidR="00DD29FB" w:rsidRPr="001832A6" w14:paraId="33388741" w14:textId="77777777" w:rsidTr="00022D76">
        <w:trPr>
          <w:trHeight w:hRule="exact" w:val="340"/>
        </w:trPr>
        <w:tc>
          <w:tcPr>
            <w:tcW w:w="9360" w:type="dxa"/>
            <w:gridSpan w:val="3"/>
            <w:tcBorders>
              <w:top w:val="single" w:sz="4" w:space="0" w:color="auto"/>
            </w:tcBorders>
            <w:tcMar>
              <w:top w:w="170" w:type="dxa"/>
              <w:left w:w="0" w:type="dxa"/>
              <w:right w:w="0" w:type="dxa"/>
            </w:tcMar>
            <w:vAlign w:val="bottom"/>
          </w:tcPr>
          <w:p w14:paraId="5F64A5C6" w14:textId="77777777" w:rsidR="00DD29FB" w:rsidRPr="00244F97" w:rsidRDefault="00DD29FB" w:rsidP="00022D76">
            <w:pPr>
              <w:jc w:val="right"/>
              <w:rPr>
                <w:rFonts w:ascii="Arial Black" w:hAnsi="Arial Black"/>
                <w:caps/>
                <w:sz w:val="15"/>
              </w:rPr>
            </w:pPr>
            <w:bookmarkStart w:id="1" w:name="Code"/>
            <w:bookmarkEnd w:id="1"/>
            <w:r>
              <w:rPr>
                <w:rFonts w:ascii="Arial Black" w:hAnsi="Arial Black" w:hint="eastAsia"/>
                <w:caps/>
                <w:sz w:val="15"/>
              </w:rPr>
              <w:t>CDIP</w:t>
            </w:r>
            <w:r>
              <w:rPr>
                <w:rFonts w:ascii="Arial Black" w:hAnsi="Arial Black"/>
                <w:caps/>
                <w:sz w:val="15"/>
              </w:rPr>
              <w:t>/</w:t>
            </w:r>
            <w:r>
              <w:rPr>
                <w:rFonts w:ascii="Arial Black" w:hAnsi="Arial Black" w:hint="eastAsia"/>
                <w:caps/>
                <w:sz w:val="15"/>
              </w:rPr>
              <w:t>11</w:t>
            </w:r>
            <w:r>
              <w:rPr>
                <w:rFonts w:ascii="Arial Black" w:hAnsi="Arial Black"/>
                <w:caps/>
                <w:sz w:val="15"/>
              </w:rPr>
              <w:t>/</w:t>
            </w:r>
            <w:r w:rsidR="00022D76">
              <w:rPr>
                <w:rFonts w:ascii="Arial Black" w:hAnsi="Arial Black" w:hint="eastAsia"/>
                <w:caps/>
                <w:sz w:val="15"/>
              </w:rPr>
              <w:t>2</w:t>
            </w:r>
          </w:p>
        </w:tc>
      </w:tr>
      <w:tr w:rsidR="00DD29FB" w:rsidRPr="001832A6" w14:paraId="77573E7E" w14:textId="77777777" w:rsidTr="00022D76">
        <w:trPr>
          <w:trHeight w:hRule="exact" w:val="170"/>
        </w:trPr>
        <w:tc>
          <w:tcPr>
            <w:tcW w:w="9360" w:type="dxa"/>
            <w:gridSpan w:val="3"/>
            <w:noWrap/>
            <w:tcMar>
              <w:left w:w="0" w:type="dxa"/>
              <w:right w:w="0" w:type="dxa"/>
            </w:tcMar>
            <w:vAlign w:val="bottom"/>
          </w:tcPr>
          <w:p w14:paraId="1AA998CA" w14:textId="77777777" w:rsidR="00DD29FB" w:rsidRPr="0066253E" w:rsidRDefault="00DD29FB" w:rsidP="00022D76">
            <w:pPr>
              <w:jc w:val="right"/>
              <w:rPr>
                <w:rFonts w:ascii="Arial Black" w:hAnsi="Arial Black"/>
                <w:b/>
                <w:caps/>
                <w:sz w:val="15"/>
                <w:szCs w:val="15"/>
              </w:rPr>
            </w:pPr>
            <w:r>
              <w:rPr>
                <w:rFonts w:eastAsia="SimHei" w:hint="eastAsia"/>
                <w:b/>
                <w:sz w:val="15"/>
                <w:szCs w:val="15"/>
              </w:rPr>
              <w:t>2</w:t>
            </w:r>
            <w:r w:rsidRPr="0066253E">
              <w:rPr>
                <w:rFonts w:eastAsia="SimHei" w:hint="eastAsia"/>
                <w:b/>
                <w:sz w:val="15"/>
                <w:szCs w:val="15"/>
              </w:rPr>
              <w:t>原</w:t>
            </w:r>
            <w:r w:rsidRPr="0066253E">
              <w:rPr>
                <w:rFonts w:eastAsia="SimHei"/>
                <w:b/>
                <w:sz w:val="15"/>
                <w:szCs w:val="15"/>
                <w:lang w:val="pt-BR"/>
              </w:rPr>
              <w:t xml:space="preserve"> </w:t>
            </w:r>
            <w:r w:rsidRPr="0066253E">
              <w:rPr>
                <w:rFonts w:eastAsia="SimHei" w:hint="eastAsia"/>
                <w:b/>
                <w:sz w:val="15"/>
                <w:szCs w:val="15"/>
              </w:rPr>
              <w:t>文</w:t>
            </w:r>
            <w:r w:rsidRPr="0066253E">
              <w:rPr>
                <w:rFonts w:eastAsia="SimHei" w:hint="eastAsia"/>
                <w:b/>
                <w:sz w:val="15"/>
                <w:szCs w:val="15"/>
                <w:lang w:val="pt-BR"/>
              </w:rPr>
              <w:t>：</w:t>
            </w:r>
            <w:r w:rsidRPr="0066253E">
              <w:rPr>
                <w:rFonts w:eastAsia="SimHei" w:hint="eastAsia"/>
                <w:b/>
                <w:sz w:val="15"/>
                <w:szCs w:val="15"/>
              </w:rPr>
              <w:t>英文</w:t>
            </w:r>
          </w:p>
        </w:tc>
      </w:tr>
      <w:tr w:rsidR="00DD29FB" w:rsidRPr="001832A6" w14:paraId="0E8F9DB6" w14:textId="77777777" w:rsidTr="00022D76">
        <w:trPr>
          <w:trHeight w:hRule="exact" w:val="198"/>
        </w:trPr>
        <w:tc>
          <w:tcPr>
            <w:tcW w:w="9360" w:type="dxa"/>
            <w:gridSpan w:val="3"/>
            <w:tcMar>
              <w:left w:w="0" w:type="dxa"/>
              <w:right w:w="0" w:type="dxa"/>
            </w:tcMar>
            <w:vAlign w:val="bottom"/>
          </w:tcPr>
          <w:p w14:paraId="6905620E" w14:textId="77777777" w:rsidR="00DD29FB" w:rsidRPr="0066253E" w:rsidRDefault="00DD29FB" w:rsidP="00022D76">
            <w:pPr>
              <w:jc w:val="right"/>
              <w:rPr>
                <w:rFonts w:ascii="SimHei" w:eastAsia="SimHei" w:hAnsi="Arial Black"/>
                <w:b/>
                <w:caps/>
                <w:sz w:val="15"/>
                <w:szCs w:val="15"/>
              </w:rPr>
            </w:pPr>
            <w:r w:rsidRPr="0066253E">
              <w:rPr>
                <w:rFonts w:ascii="SimHei" w:eastAsia="SimHei" w:hint="eastAsia"/>
                <w:b/>
                <w:sz w:val="15"/>
                <w:szCs w:val="15"/>
              </w:rPr>
              <w:t>日</w:t>
            </w:r>
            <w:r w:rsidRPr="0066253E">
              <w:rPr>
                <w:rFonts w:ascii="SimHei" w:eastAsia="SimHei" w:hint="eastAsia"/>
                <w:b/>
                <w:sz w:val="15"/>
                <w:szCs w:val="15"/>
                <w:lang w:val="pt-BR"/>
              </w:rPr>
              <w:t xml:space="preserve"> </w:t>
            </w:r>
            <w:r w:rsidRPr="0066253E">
              <w:rPr>
                <w:rFonts w:ascii="SimHei" w:eastAsia="SimHei" w:hint="eastAsia"/>
                <w:b/>
                <w:sz w:val="15"/>
                <w:szCs w:val="15"/>
              </w:rPr>
              <w:t>期</w:t>
            </w:r>
            <w:r w:rsidRPr="0066253E">
              <w:rPr>
                <w:rFonts w:ascii="SimHei" w:eastAsia="SimHei" w:hAnsi="SimSun" w:hint="eastAsia"/>
                <w:b/>
                <w:sz w:val="15"/>
                <w:szCs w:val="15"/>
                <w:lang w:val="pt-BR"/>
              </w:rPr>
              <w:t>：</w:t>
            </w:r>
            <w:r w:rsidRPr="007F0595">
              <w:rPr>
                <w:rFonts w:ascii="Arial Black" w:eastAsia="SimHei" w:hAnsi="Arial Black"/>
                <w:b/>
                <w:sz w:val="15"/>
                <w:szCs w:val="15"/>
                <w:lang w:val="pt-BR"/>
              </w:rPr>
              <w:t>20</w:t>
            </w:r>
            <w:r>
              <w:rPr>
                <w:rFonts w:ascii="Arial Black" w:eastAsia="SimHei" w:hAnsi="Arial Black"/>
                <w:b/>
                <w:sz w:val="15"/>
                <w:szCs w:val="15"/>
                <w:lang w:val="pt-BR"/>
              </w:rPr>
              <w:t>1</w:t>
            </w:r>
            <w:r>
              <w:rPr>
                <w:rFonts w:ascii="Arial Black" w:eastAsia="SimHei" w:hAnsi="Arial Black" w:hint="eastAsia"/>
                <w:b/>
                <w:sz w:val="15"/>
                <w:szCs w:val="15"/>
                <w:lang w:val="pt-BR"/>
              </w:rPr>
              <w:t>3</w:t>
            </w:r>
            <w:r w:rsidRPr="0066253E">
              <w:rPr>
                <w:rFonts w:ascii="SimHei" w:eastAsia="SimHei" w:hAnsi="Times New Roman" w:hint="eastAsia"/>
                <w:b/>
                <w:sz w:val="15"/>
                <w:szCs w:val="15"/>
              </w:rPr>
              <w:t>年</w:t>
            </w:r>
            <w:r>
              <w:rPr>
                <w:rFonts w:ascii="Arial Black" w:eastAsia="SimHei" w:hAnsi="Arial Black" w:hint="eastAsia"/>
                <w:b/>
                <w:sz w:val="15"/>
                <w:szCs w:val="15"/>
                <w:lang w:val="pt-BR"/>
              </w:rPr>
              <w:t>3</w:t>
            </w:r>
            <w:r w:rsidRPr="0066253E">
              <w:rPr>
                <w:rFonts w:ascii="SimHei" w:eastAsia="SimHei" w:hAnsi="Times New Roman" w:hint="eastAsia"/>
                <w:b/>
                <w:sz w:val="15"/>
                <w:szCs w:val="15"/>
              </w:rPr>
              <w:t>月</w:t>
            </w:r>
            <w:r>
              <w:rPr>
                <w:rFonts w:ascii="Arial Black" w:eastAsia="SimHei" w:hAnsi="Arial Black" w:hint="eastAsia"/>
                <w:b/>
                <w:sz w:val="15"/>
                <w:szCs w:val="15"/>
              </w:rPr>
              <w:t>7</w:t>
            </w:r>
            <w:r w:rsidRPr="0066253E">
              <w:rPr>
                <w:rFonts w:ascii="SimHei" w:eastAsia="SimHei" w:hAnsi="Times New Roman" w:hint="eastAsia"/>
                <w:b/>
                <w:sz w:val="15"/>
                <w:szCs w:val="15"/>
              </w:rPr>
              <w:t>日</w:t>
            </w:r>
            <w:r w:rsidRPr="0066253E">
              <w:rPr>
                <w:rFonts w:ascii="SimHei" w:eastAsia="SimHei" w:hAnsi="Arial Black" w:hint="eastAsia"/>
                <w:b/>
                <w:caps/>
                <w:sz w:val="15"/>
                <w:szCs w:val="15"/>
              </w:rPr>
              <w:t xml:space="preserve">  </w:t>
            </w:r>
            <w:bookmarkStart w:id="2" w:name="Date"/>
            <w:bookmarkEnd w:id="2"/>
          </w:p>
        </w:tc>
      </w:tr>
    </w:tbl>
    <w:p w14:paraId="19C7CDA4" w14:textId="77777777" w:rsidR="001F5A8D" w:rsidRDefault="001F5A8D" w:rsidP="00DD29FB">
      <w:pPr>
        <w:pStyle w:val="Meetingtitle"/>
        <w:spacing w:line="240" w:lineRule="auto"/>
        <w:ind w:left="0"/>
        <w:rPr>
          <w:rFonts w:eastAsia="SimHei"/>
          <w:lang w:val="pt-BR" w:eastAsia="zh-CN"/>
        </w:rPr>
      </w:pPr>
    </w:p>
    <w:p w14:paraId="2128C4DA" w14:textId="77777777" w:rsidR="001F5A8D" w:rsidRDefault="001F5A8D" w:rsidP="00DD29FB">
      <w:pPr>
        <w:rPr>
          <w:rFonts w:eastAsia="SimHei"/>
          <w:lang w:val="pt-BR"/>
        </w:rPr>
      </w:pPr>
    </w:p>
    <w:p w14:paraId="13501A77" w14:textId="77777777" w:rsidR="00DD29FB" w:rsidRDefault="00DD29FB" w:rsidP="00DD29FB">
      <w:pPr>
        <w:rPr>
          <w:rFonts w:eastAsia="SimHei" w:hint="eastAsia"/>
          <w:lang w:val="pt-BR"/>
        </w:rPr>
      </w:pPr>
    </w:p>
    <w:p w14:paraId="5C2635F8" w14:textId="77777777" w:rsidR="00775543" w:rsidRDefault="00775543" w:rsidP="00DD29FB">
      <w:pPr>
        <w:rPr>
          <w:rFonts w:eastAsia="SimHei" w:hint="eastAsia"/>
          <w:lang w:val="pt-BR"/>
        </w:rPr>
      </w:pPr>
    </w:p>
    <w:p w14:paraId="40F1600F" w14:textId="77777777" w:rsidR="00775543" w:rsidRPr="00850EBD" w:rsidRDefault="00775543" w:rsidP="00DD29FB">
      <w:pPr>
        <w:rPr>
          <w:rFonts w:eastAsia="SimHei"/>
          <w:lang w:val="pt-BR"/>
        </w:rPr>
      </w:pPr>
    </w:p>
    <w:p w14:paraId="16AA26DF" w14:textId="77777777" w:rsidR="001F5A8D" w:rsidRDefault="00DD29FB" w:rsidP="00DD29FB">
      <w:pPr>
        <w:autoSpaceDE w:val="0"/>
        <w:autoSpaceDN w:val="0"/>
        <w:textAlignment w:val="bottom"/>
        <w:rPr>
          <w:sz w:val="21"/>
          <w:szCs w:val="21"/>
        </w:rPr>
      </w:pPr>
      <w:r>
        <w:rPr>
          <w:rFonts w:eastAsia="SimHei" w:hint="eastAsia"/>
          <w:sz w:val="30"/>
          <w:szCs w:val="30"/>
        </w:rPr>
        <w:t>发展与知识产权委员会</w:t>
      </w:r>
      <w:r w:rsidRPr="0045504C">
        <w:rPr>
          <w:rFonts w:eastAsia="SimHei"/>
          <w:sz w:val="30"/>
          <w:szCs w:val="30"/>
        </w:rPr>
        <w:t>(CDIP)</w:t>
      </w:r>
    </w:p>
    <w:p w14:paraId="2C6C9E71" w14:textId="3414A27B" w:rsidR="00DD29FB" w:rsidRDefault="00DD29FB" w:rsidP="00775543">
      <w:pPr>
        <w:rPr>
          <w:rFonts w:eastAsia="SimHei" w:hint="eastAsia"/>
          <w:sz w:val="21"/>
          <w:szCs w:val="21"/>
          <w:lang w:val="pt-BR"/>
        </w:rPr>
      </w:pPr>
    </w:p>
    <w:p w14:paraId="5AE7AB7F" w14:textId="77777777" w:rsidR="00775543" w:rsidRPr="00850EBD" w:rsidRDefault="00775543" w:rsidP="00775543">
      <w:pPr>
        <w:rPr>
          <w:rFonts w:eastAsia="SimHei"/>
          <w:sz w:val="21"/>
          <w:szCs w:val="21"/>
          <w:lang w:val="pt-BR"/>
        </w:rPr>
      </w:pPr>
    </w:p>
    <w:p w14:paraId="5E07242C" w14:textId="77777777" w:rsidR="00DD29FB" w:rsidRPr="00033F96" w:rsidRDefault="00DD29FB" w:rsidP="00DD29FB">
      <w:pPr>
        <w:autoSpaceDE w:val="0"/>
        <w:autoSpaceDN w:val="0"/>
        <w:spacing w:line="380" w:lineRule="atLeast"/>
        <w:textAlignment w:val="bottom"/>
        <w:rPr>
          <w:rFonts w:eastAsia="KaiTi_GB2312"/>
          <w:b/>
          <w:sz w:val="24"/>
          <w:szCs w:val="24"/>
          <w:lang w:val="pt-BR"/>
        </w:rPr>
      </w:pPr>
      <w:r w:rsidRPr="00A27CC2">
        <w:rPr>
          <w:rFonts w:eastAsia="KaiTi_GB2312" w:hint="eastAsia"/>
          <w:b/>
          <w:sz w:val="24"/>
          <w:szCs w:val="24"/>
        </w:rPr>
        <w:t>第</w:t>
      </w:r>
      <w:r>
        <w:rPr>
          <w:rFonts w:eastAsia="KaiTi_GB2312" w:hint="eastAsia"/>
          <w:b/>
          <w:sz w:val="24"/>
          <w:szCs w:val="24"/>
        </w:rPr>
        <w:t>十一</w:t>
      </w:r>
      <w:r w:rsidRPr="00A27CC2">
        <w:rPr>
          <w:rFonts w:eastAsia="KaiTi_GB2312" w:hint="eastAsia"/>
          <w:b/>
          <w:sz w:val="24"/>
          <w:szCs w:val="24"/>
        </w:rPr>
        <w:t>届会议</w:t>
      </w:r>
    </w:p>
    <w:p w14:paraId="18D493BF" w14:textId="77777777" w:rsidR="001F5A8D" w:rsidRDefault="00DD29FB" w:rsidP="00DD29FB">
      <w:pPr>
        <w:rPr>
          <w:rFonts w:eastAsia="SimHei"/>
          <w:b/>
          <w:lang w:val="pt-BR"/>
        </w:rPr>
      </w:pPr>
      <w:r w:rsidRPr="00033F96">
        <w:rPr>
          <w:rFonts w:ascii="Times New Roman" w:eastAsia="KaiTi_GB2312" w:hAnsi="Times New Roman"/>
          <w:sz w:val="24"/>
          <w:szCs w:val="24"/>
          <w:lang w:val="pt-BR"/>
        </w:rPr>
        <w:t>201</w:t>
      </w:r>
      <w:r w:rsidRPr="00033F96">
        <w:rPr>
          <w:rFonts w:ascii="Times New Roman" w:eastAsia="KaiTi_GB2312" w:hAnsi="Times New Roman" w:hint="eastAsia"/>
          <w:sz w:val="24"/>
          <w:szCs w:val="24"/>
          <w:lang w:val="pt-BR"/>
        </w:rPr>
        <w:t>3</w:t>
      </w:r>
      <w:r w:rsidRPr="001F2A02">
        <w:rPr>
          <w:rFonts w:eastAsia="KaiTi_GB2312" w:hAnsi="Times New Roman"/>
          <w:b/>
          <w:sz w:val="24"/>
          <w:szCs w:val="24"/>
        </w:rPr>
        <w:t>年</w:t>
      </w:r>
      <w:r w:rsidRPr="00033F96">
        <w:rPr>
          <w:rFonts w:ascii="Times New Roman" w:eastAsia="KaiTi_GB2312" w:hAnsi="Times New Roman" w:hint="eastAsia"/>
          <w:sz w:val="24"/>
          <w:szCs w:val="24"/>
          <w:lang w:val="pt-BR"/>
        </w:rPr>
        <w:t>5</w:t>
      </w:r>
      <w:r w:rsidRPr="001F2A02">
        <w:rPr>
          <w:rFonts w:eastAsia="KaiTi_GB2312" w:hAnsi="Times New Roman"/>
          <w:b/>
          <w:sz w:val="24"/>
          <w:szCs w:val="24"/>
        </w:rPr>
        <w:t>月</w:t>
      </w:r>
      <w:r w:rsidRPr="00033F96">
        <w:rPr>
          <w:rFonts w:ascii="Times New Roman" w:eastAsia="KaiTi_GB2312" w:hAnsi="Times New Roman" w:hint="eastAsia"/>
          <w:sz w:val="24"/>
          <w:szCs w:val="24"/>
          <w:lang w:val="pt-BR"/>
        </w:rPr>
        <w:t>13</w:t>
      </w:r>
      <w:r w:rsidRPr="001F2A02">
        <w:rPr>
          <w:rFonts w:eastAsia="KaiTi_GB2312" w:hAnsi="Times New Roman"/>
          <w:b/>
          <w:sz w:val="24"/>
          <w:szCs w:val="24"/>
        </w:rPr>
        <w:t>日至</w:t>
      </w:r>
      <w:r w:rsidRPr="00033F96">
        <w:rPr>
          <w:rFonts w:ascii="Times New Roman" w:eastAsia="KaiTi_GB2312" w:hAnsi="Times New Roman" w:hint="eastAsia"/>
          <w:sz w:val="24"/>
          <w:szCs w:val="24"/>
          <w:lang w:val="pt-BR"/>
        </w:rPr>
        <w:t>17</w:t>
      </w:r>
      <w:r w:rsidRPr="001F2A02">
        <w:rPr>
          <w:rFonts w:eastAsia="KaiTi_GB2312" w:hAnsi="Times New Roman"/>
          <w:b/>
          <w:sz w:val="24"/>
          <w:szCs w:val="24"/>
        </w:rPr>
        <w:t>日</w:t>
      </w:r>
      <w:r w:rsidRPr="00033F96">
        <w:rPr>
          <w:rFonts w:eastAsia="KaiTi_GB2312" w:hAnsi="Times New Roman"/>
          <w:b/>
          <w:sz w:val="24"/>
          <w:szCs w:val="24"/>
          <w:lang w:val="pt-BR"/>
        </w:rPr>
        <w:t>，</w:t>
      </w:r>
      <w:r w:rsidRPr="001F2A02">
        <w:rPr>
          <w:rFonts w:eastAsia="KaiTi_GB2312" w:hAnsi="Times New Roman"/>
          <w:b/>
          <w:sz w:val="24"/>
          <w:szCs w:val="24"/>
        </w:rPr>
        <w:t>日内瓦</w:t>
      </w:r>
    </w:p>
    <w:p w14:paraId="2E34C3FB" w14:textId="77777777" w:rsidR="001F5A8D" w:rsidRDefault="001F5A8D" w:rsidP="00DD29FB">
      <w:pPr>
        <w:rPr>
          <w:rFonts w:eastAsia="SimHei" w:hint="eastAsia"/>
          <w:lang w:val="pt-BR"/>
        </w:rPr>
      </w:pPr>
    </w:p>
    <w:p w14:paraId="04AB1C2E" w14:textId="77777777" w:rsidR="00775543" w:rsidRDefault="00775543" w:rsidP="00DD29FB">
      <w:pPr>
        <w:rPr>
          <w:rFonts w:eastAsia="SimHei" w:hint="eastAsia"/>
          <w:lang w:val="pt-BR"/>
        </w:rPr>
      </w:pPr>
    </w:p>
    <w:p w14:paraId="3364B98C" w14:textId="77777777" w:rsidR="00775543" w:rsidRDefault="00775543" w:rsidP="00DD29FB">
      <w:pPr>
        <w:rPr>
          <w:rFonts w:eastAsia="SimHei"/>
          <w:lang w:val="pt-BR"/>
        </w:rPr>
      </w:pPr>
    </w:p>
    <w:p w14:paraId="2E777BA2" w14:textId="77777777" w:rsidR="001F5A8D" w:rsidRDefault="00FF7B30" w:rsidP="001E7632">
      <w:pPr>
        <w:rPr>
          <w:rFonts w:ascii="KaiTi" w:eastAsia="KaiTi" w:hAnsi="KaiTi"/>
          <w:caps/>
          <w:sz w:val="24"/>
          <w:lang w:val="pt-BR"/>
        </w:rPr>
      </w:pPr>
      <w:r w:rsidRPr="00DD4DCD">
        <w:rPr>
          <w:rFonts w:ascii="KaiTi" w:eastAsia="KaiTi" w:hAnsi="KaiTi" w:hint="eastAsia"/>
          <w:caps/>
          <w:sz w:val="24"/>
        </w:rPr>
        <w:t>总干事关于发展议程落实情况的报告</w:t>
      </w:r>
    </w:p>
    <w:p w14:paraId="3A2F0979" w14:textId="77777777" w:rsidR="00775543" w:rsidRDefault="00775543" w:rsidP="00C13C90">
      <w:pPr>
        <w:rPr>
          <w:rFonts w:ascii="KaiTi" w:eastAsia="KaiTi" w:hAnsi="KaiTi" w:hint="eastAsia"/>
          <w:i/>
          <w:sz w:val="21"/>
          <w:szCs w:val="21"/>
          <w:lang w:val="pt-BR"/>
        </w:rPr>
      </w:pPr>
    </w:p>
    <w:p w14:paraId="711989EF" w14:textId="77777777" w:rsidR="001F5A8D" w:rsidRDefault="00FF7B30" w:rsidP="00C13C90">
      <w:pPr>
        <w:rPr>
          <w:rFonts w:ascii="KaiTi" w:eastAsia="KaiTi" w:hAnsi="KaiTi"/>
          <w:i/>
          <w:sz w:val="21"/>
          <w:szCs w:val="21"/>
          <w:lang w:val="pt-BR"/>
        </w:rPr>
      </w:pPr>
      <w:r w:rsidRPr="00DD4DCD">
        <w:rPr>
          <w:rFonts w:ascii="KaiTi" w:eastAsia="KaiTi" w:hAnsi="KaiTi" w:hint="eastAsia"/>
          <w:i/>
          <w:sz w:val="21"/>
          <w:szCs w:val="21"/>
        </w:rPr>
        <w:t>秘书处编拟</w:t>
      </w:r>
    </w:p>
    <w:p w14:paraId="7BCD9AF8" w14:textId="77777777" w:rsidR="001F5A8D" w:rsidRDefault="001F5A8D" w:rsidP="00C13C90">
      <w:pPr>
        <w:rPr>
          <w:szCs w:val="22"/>
          <w:u w:val="single"/>
          <w:lang w:val="pt-BR"/>
        </w:rPr>
      </w:pPr>
    </w:p>
    <w:p w14:paraId="19BF13C2" w14:textId="77777777" w:rsidR="001F5A8D" w:rsidRDefault="001F5A8D" w:rsidP="00C13C90">
      <w:pPr>
        <w:rPr>
          <w:rFonts w:hint="eastAsia"/>
          <w:szCs w:val="22"/>
          <w:u w:val="single"/>
          <w:lang w:val="pt-BR"/>
        </w:rPr>
      </w:pPr>
    </w:p>
    <w:p w14:paraId="41942EAA" w14:textId="77777777" w:rsidR="00775543" w:rsidRDefault="00775543" w:rsidP="00C13C90">
      <w:pPr>
        <w:rPr>
          <w:rFonts w:hint="eastAsia"/>
          <w:szCs w:val="22"/>
          <w:u w:val="single"/>
          <w:lang w:val="pt-BR"/>
        </w:rPr>
      </w:pPr>
    </w:p>
    <w:p w14:paraId="6CCEFF54" w14:textId="77777777" w:rsidR="00775543" w:rsidRDefault="00775543" w:rsidP="00C13C90">
      <w:pPr>
        <w:rPr>
          <w:szCs w:val="22"/>
          <w:u w:val="single"/>
          <w:lang w:val="pt-BR"/>
        </w:rPr>
      </w:pPr>
    </w:p>
    <w:p w14:paraId="5F4F9CC1" w14:textId="398B4A16" w:rsidR="001E3004" w:rsidRPr="00033F96" w:rsidRDefault="00C13C90" w:rsidP="00DD4DCD">
      <w:pPr>
        <w:spacing w:afterLines="50" w:after="120" w:line="380" w:lineRule="atLeast"/>
        <w:jc w:val="both"/>
        <w:rPr>
          <w:rFonts w:ascii="SimSun" w:hAnsi="Times New Roman" w:cs="SimSun"/>
          <w:sz w:val="21"/>
          <w:szCs w:val="21"/>
          <w:lang w:val="pt-BR"/>
        </w:rPr>
      </w:pPr>
      <w:r w:rsidRPr="00022D76">
        <w:rPr>
          <w:rFonts w:ascii="SimSun" w:hAnsi="SimSun"/>
          <w:sz w:val="21"/>
          <w:szCs w:val="21"/>
        </w:rPr>
        <w:fldChar w:fldCharType="begin"/>
      </w:r>
      <w:r w:rsidRPr="00033F96">
        <w:rPr>
          <w:rFonts w:ascii="SimSun" w:hAnsi="SimSun"/>
          <w:sz w:val="21"/>
          <w:szCs w:val="21"/>
          <w:lang w:val="pt-BR"/>
        </w:rPr>
        <w:instrText xml:space="preserve"> AUTONUM  </w:instrText>
      </w:r>
      <w:r w:rsidRPr="00022D76">
        <w:rPr>
          <w:rFonts w:ascii="SimSun" w:hAnsi="SimSun"/>
          <w:sz w:val="21"/>
          <w:szCs w:val="21"/>
        </w:rPr>
        <w:fldChar w:fldCharType="end"/>
      </w:r>
      <w:r w:rsidR="00177C53">
        <w:rPr>
          <w:rFonts w:ascii="SimSun" w:hAnsi="SimSun"/>
          <w:sz w:val="21"/>
          <w:szCs w:val="21"/>
        </w:rPr>
        <w:t>.</w:t>
      </w:r>
      <w:r w:rsidR="00775543">
        <w:rPr>
          <w:rFonts w:ascii="SimSun" w:hAnsi="SimSun" w:hint="eastAsia"/>
          <w:sz w:val="21"/>
          <w:szCs w:val="21"/>
        </w:rPr>
        <w:tab/>
      </w:r>
      <w:r w:rsidR="001E3004" w:rsidRPr="001E3004">
        <w:rPr>
          <w:rFonts w:ascii="SimSun" w:hAnsi="Times New Roman" w:cs="SimSun" w:hint="eastAsia"/>
          <w:szCs w:val="22"/>
          <w:lang w:val="en-CA"/>
        </w:rPr>
        <w:t>本文件载有总干事关于</w:t>
      </w:r>
      <w:r w:rsidR="00EB6088" w:rsidRPr="001E3004">
        <w:rPr>
          <w:rFonts w:ascii="SimSun" w:hAnsi="Times New Roman" w:cs="SimSun" w:hint="eastAsia"/>
          <w:szCs w:val="22"/>
          <w:lang w:val="en-CA"/>
        </w:rPr>
        <w:t>发展议程</w:t>
      </w:r>
      <w:r w:rsidR="00033F96">
        <w:rPr>
          <w:rFonts w:ascii="SimSun" w:hAnsi="Times New Roman" w:cs="SimSun" w:hint="eastAsia"/>
          <w:szCs w:val="22"/>
          <w:lang w:val="en-CA"/>
        </w:rPr>
        <w:t>在</w:t>
      </w:r>
      <w:r w:rsidR="00033F96" w:rsidRPr="00033F96">
        <w:rPr>
          <w:rFonts w:ascii="Times New Roman" w:hAnsi="Times New Roman" w:cs="Times New Roman"/>
          <w:szCs w:val="22"/>
          <w:lang w:val="pt-BR"/>
        </w:rPr>
        <w:t>2012</w:t>
      </w:r>
      <w:r w:rsidR="00033F96" w:rsidRPr="001E3004">
        <w:rPr>
          <w:rFonts w:ascii="SimSun" w:hAnsi="Times New Roman" w:cs="SimSun" w:hint="eastAsia"/>
          <w:szCs w:val="22"/>
          <w:lang w:val="en-CA"/>
        </w:rPr>
        <w:t>年</w:t>
      </w:r>
      <w:r w:rsidR="001E3004" w:rsidRPr="001E3004">
        <w:rPr>
          <w:rFonts w:ascii="SimSun" w:hAnsi="Times New Roman" w:cs="SimSun" w:hint="eastAsia"/>
          <w:szCs w:val="22"/>
          <w:lang w:val="en-CA"/>
        </w:rPr>
        <w:t>落实情况的报告。</w:t>
      </w:r>
    </w:p>
    <w:p w14:paraId="314B75A2" w14:textId="4F0D2A43" w:rsidR="00022D76" w:rsidRPr="00033F96" w:rsidRDefault="00C13C90" w:rsidP="00022D76">
      <w:pPr>
        <w:spacing w:afterLines="50" w:after="120" w:line="380" w:lineRule="atLeast"/>
        <w:jc w:val="both"/>
        <w:rPr>
          <w:rFonts w:ascii="SimSun" w:hAnsi="SimSun"/>
          <w:sz w:val="21"/>
          <w:szCs w:val="21"/>
          <w:lang w:val="pt-BR"/>
        </w:rPr>
      </w:pPr>
      <w:r w:rsidRPr="00022D76">
        <w:rPr>
          <w:rFonts w:ascii="SimSun" w:hAnsi="SimSun"/>
          <w:sz w:val="21"/>
          <w:szCs w:val="21"/>
        </w:rPr>
        <w:fldChar w:fldCharType="begin"/>
      </w:r>
      <w:r w:rsidRPr="00033F96">
        <w:rPr>
          <w:rFonts w:ascii="SimSun" w:hAnsi="SimSun"/>
          <w:sz w:val="21"/>
          <w:szCs w:val="21"/>
          <w:lang w:val="pt-BR"/>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032262">
        <w:rPr>
          <w:rFonts w:ascii="SimSun" w:hAnsi="SimSun" w:hint="eastAsia"/>
          <w:sz w:val="21"/>
          <w:szCs w:val="21"/>
        </w:rPr>
        <w:t>本报告是总干事向委员会提交的第四份年度报告</w:t>
      </w:r>
      <w:r w:rsidR="00032262" w:rsidRPr="00033F96">
        <w:rPr>
          <w:rFonts w:ascii="SimSun" w:hAnsi="SimSun" w:hint="eastAsia"/>
          <w:sz w:val="21"/>
          <w:szCs w:val="21"/>
          <w:lang w:val="pt-BR"/>
        </w:rPr>
        <w:t>，</w:t>
      </w:r>
      <w:r w:rsidR="00032262">
        <w:rPr>
          <w:rFonts w:ascii="SimSun" w:hAnsi="SimSun" w:hint="eastAsia"/>
          <w:sz w:val="21"/>
          <w:szCs w:val="21"/>
        </w:rPr>
        <w:t>旨在</w:t>
      </w:r>
      <w:r w:rsidR="00EB6088">
        <w:rPr>
          <w:rFonts w:ascii="SimSun" w:hAnsi="SimSun" w:hint="eastAsia"/>
          <w:sz w:val="21"/>
          <w:szCs w:val="21"/>
        </w:rPr>
        <w:t>对</w:t>
      </w:r>
      <w:r w:rsidR="00EB6088" w:rsidRPr="00033F96">
        <w:rPr>
          <w:rFonts w:ascii="Times New Roman" w:hAnsi="Times New Roman" w:cs="Times New Roman"/>
          <w:color w:val="000000"/>
          <w:szCs w:val="22"/>
          <w:lang w:val="pt-BR"/>
        </w:rPr>
        <w:t>WIPO</w:t>
      </w:r>
      <w:r w:rsidR="00CE5701">
        <w:rPr>
          <w:rFonts w:ascii="SimSun" w:hAnsi="SimSun" w:hint="eastAsia"/>
          <w:sz w:val="21"/>
          <w:szCs w:val="21"/>
        </w:rPr>
        <w:t>在落实发展议程方面开展的工作进行一次高度</w:t>
      </w:r>
      <w:r w:rsidR="00032262">
        <w:rPr>
          <w:rFonts w:ascii="SimSun" w:hAnsi="SimSun" w:hint="eastAsia"/>
          <w:sz w:val="21"/>
          <w:szCs w:val="21"/>
        </w:rPr>
        <w:t>概述</w:t>
      </w:r>
      <w:r w:rsidR="00EB6088">
        <w:rPr>
          <w:rFonts w:ascii="SimSun" w:hAnsi="SimSun" w:hint="eastAsia"/>
          <w:sz w:val="21"/>
          <w:szCs w:val="21"/>
        </w:rPr>
        <w:t>和</w:t>
      </w:r>
      <w:r w:rsidR="00CE5701">
        <w:rPr>
          <w:rFonts w:ascii="SimSun" w:hAnsi="SimSun" w:hint="eastAsia"/>
          <w:sz w:val="21"/>
          <w:szCs w:val="21"/>
        </w:rPr>
        <w:t>综合</w:t>
      </w:r>
      <w:r w:rsidR="00033F96">
        <w:rPr>
          <w:rFonts w:ascii="SimSun" w:hAnsi="SimSun" w:hint="eastAsia"/>
          <w:sz w:val="21"/>
          <w:szCs w:val="21"/>
        </w:rPr>
        <w:t>评价。</w:t>
      </w:r>
      <w:r w:rsidR="00EB6088">
        <w:rPr>
          <w:rFonts w:ascii="SimSun" w:hAnsi="SimSun" w:hint="eastAsia"/>
          <w:sz w:val="21"/>
          <w:szCs w:val="21"/>
        </w:rPr>
        <w:t>报告力图</w:t>
      </w:r>
      <w:r w:rsidR="00CE5701">
        <w:rPr>
          <w:rFonts w:ascii="SimSun" w:hAnsi="SimSun" w:hint="eastAsia"/>
          <w:sz w:val="21"/>
          <w:szCs w:val="21"/>
        </w:rPr>
        <w:t>阐明</w:t>
      </w:r>
      <w:r w:rsidR="00FD71E2">
        <w:rPr>
          <w:rFonts w:ascii="SimSun" w:hAnsi="SimSun" w:hint="eastAsia"/>
          <w:sz w:val="21"/>
          <w:szCs w:val="21"/>
        </w:rPr>
        <w:t>本组织开展的各项</w:t>
      </w:r>
      <w:r w:rsidR="00EB6088">
        <w:rPr>
          <w:rFonts w:ascii="SimSun" w:hAnsi="SimSun" w:hint="eastAsia"/>
          <w:sz w:val="21"/>
          <w:szCs w:val="21"/>
        </w:rPr>
        <w:t>活动</w:t>
      </w:r>
      <w:r w:rsidR="00033F96">
        <w:rPr>
          <w:rFonts w:ascii="SimSun" w:hAnsi="SimSun" w:hint="eastAsia"/>
          <w:sz w:val="21"/>
          <w:szCs w:val="21"/>
        </w:rPr>
        <w:t>如何促进了</w:t>
      </w:r>
      <w:r w:rsidR="00EB6088">
        <w:rPr>
          <w:rFonts w:ascii="SimSun" w:hAnsi="SimSun" w:hint="eastAsia"/>
          <w:sz w:val="21"/>
          <w:szCs w:val="21"/>
        </w:rPr>
        <w:t>发展议程的落实</w:t>
      </w:r>
      <w:r w:rsidR="00EB6088" w:rsidRPr="00033F96">
        <w:rPr>
          <w:rFonts w:ascii="SimSun" w:hAnsi="SimSun" w:hint="eastAsia"/>
          <w:sz w:val="21"/>
          <w:szCs w:val="21"/>
          <w:lang w:val="pt-BR"/>
        </w:rPr>
        <w:t>，</w:t>
      </w:r>
      <w:r w:rsidR="00FD71E2">
        <w:rPr>
          <w:rFonts w:ascii="SimSun" w:hAnsi="SimSun" w:hint="eastAsia"/>
          <w:sz w:val="21"/>
          <w:szCs w:val="21"/>
          <w:lang w:val="pt-BR"/>
        </w:rPr>
        <w:t>以及</w:t>
      </w:r>
      <w:r w:rsidR="00FD71E2">
        <w:rPr>
          <w:rFonts w:ascii="SimSun" w:hAnsi="SimSun" w:hint="eastAsia"/>
          <w:sz w:val="21"/>
          <w:szCs w:val="21"/>
        </w:rPr>
        <w:t>按照</w:t>
      </w:r>
      <w:r w:rsidR="00C92775">
        <w:rPr>
          <w:rFonts w:ascii="SimSun" w:hAnsi="SimSun" w:hint="eastAsia"/>
          <w:sz w:val="21"/>
          <w:szCs w:val="21"/>
        </w:rPr>
        <w:t>将</w:t>
      </w:r>
      <w:r w:rsidR="00EA7BBD">
        <w:rPr>
          <w:rFonts w:ascii="SimSun" w:hAnsi="SimSun" w:hint="eastAsia"/>
          <w:sz w:val="21"/>
          <w:szCs w:val="21"/>
        </w:rPr>
        <w:t>发展议程</w:t>
      </w:r>
      <w:r w:rsidR="00FD71E2">
        <w:rPr>
          <w:rFonts w:ascii="SimSun" w:hAnsi="SimSun" w:hint="eastAsia"/>
          <w:sz w:val="21"/>
          <w:szCs w:val="21"/>
        </w:rPr>
        <w:t>阐明</w:t>
      </w:r>
      <w:r w:rsidR="00CE5701">
        <w:rPr>
          <w:rFonts w:ascii="SimSun" w:hAnsi="SimSun" w:hint="eastAsia"/>
          <w:sz w:val="21"/>
          <w:szCs w:val="21"/>
        </w:rPr>
        <w:t>的</w:t>
      </w:r>
      <w:r w:rsidR="00EB6088">
        <w:rPr>
          <w:rFonts w:ascii="SimSun" w:hAnsi="SimSun" w:hint="eastAsia"/>
          <w:sz w:val="21"/>
          <w:szCs w:val="21"/>
        </w:rPr>
        <w:t>原则</w:t>
      </w:r>
      <w:r w:rsidR="00FD71E2">
        <w:rPr>
          <w:rFonts w:ascii="SimSun" w:hAnsi="SimSun" w:hint="eastAsia"/>
          <w:sz w:val="21"/>
          <w:szCs w:val="21"/>
        </w:rPr>
        <w:t>和建议</w:t>
      </w:r>
      <w:r w:rsidR="00CE5701">
        <w:rPr>
          <w:rFonts w:ascii="SimSun" w:hAnsi="SimSun" w:hint="eastAsia"/>
          <w:sz w:val="21"/>
          <w:szCs w:val="21"/>
        </w:rPr>
        <w:t>主流</w:t>
      </w:r>
      <w:r w:rsidR="00FD71E2">
        <w:rPr>
          <w:rFonts w:ascii="SimSun" w:hAnsi="SimSun" w:hint="eastAsia"/>
          <w:sz w:val="21"/>
          <w:szCs w:val="21"/>
        </w:rPr>
        <w:t>化</w:t>
      </w:r>
      <w:r w:rsidR="00EA7BBD">
        <w:rPr>
          <w:rFonts w:ascii="SimSun" w:hAnsi="SimSun" w:hint="eastAsia"/>
          <w:sz w:val="21"/>
          <w:szCs w:val="21"/>
        </w:rPr>
        <w:t>的要求，这些活动所发生</w:t>
      </w:r>
      <w:r w:rsidR="00FD71E2">
        <w:rPr>
          <w:rFonts w:ascii="SimSun" w:hAnsi="SimSun" w:hint="eastAsia"/>
          <w:sz w:val="21"/>
          <w:szCs w:val="21"/>
        </w:rPr>
        <w:t>的</w:t>
      </w:r>
      <w:r w:rsidR="00033F96">
        <w:rPr>
          <w:rFonts w:ascii="SimSun" w:hAnsi="SimSun" w:hint="eastAsia"/>
          <w:sz w:val="21"/>
          <w:szCs w:val="21"/>
        </w:rPr>
        <w:t>调整</w:t>
      </w:r>
      <w:r w:rsidR="00FD71E2">
        <w:rPr>
          <w:rFonts w:ascii="SimSun" w:hAnsi="SimSun" w:hint="eastAsia"/>
          <w:sz w:val="21"/>
          <w:szCs w:val="21"/>
        </w:rPr>
        <w:t>变化</w:t>
      </w:r>
      <w:r w:rsidR="00EA7BBD">
        <w:rPr>
          <w:rFonts w:ascii="SimSun" w:hAnsi="SimSun" w:hint="eastAsia"/>
          <w:sz w:val="21"/>
          <w:szCs w:val="21"/>
        </w:rPr>
        <w:t>情况</w:t>
      </w:r>
      <w:r w:rsidR="00EB6088">
        <w:rPr>
          <w:rFonts w:ascii="SimSun" w:hAnsi="SimSun" w:hint="eastAsia"/>
          <w:sz w:val="21"/>
          <w:szCs w:val="21"/>
        </w:rPr>
        <w:t>。</w:t>
      </w:r>
    </w:p>
    <w:p w14:paraId="222198E2" w14:textId="78F3349A" w:rsidR="001F5A8D" w:rsidRDefault="00EB3F59" w:rsidP="00022D76">
      <w:pPr>
        <w:spacing w:afterLines="50" w:after="120" w:line="380" w:lineRule="atLeast"/>
        <w:jc w:val="both"/>
        <w:rPr>
          <w:rFonts w:ascii="SimSun" w:hAnsi="SimSun"/>
          <w:sz w:val="21"/>
          <w:szCs w:val="21"/>
          <w:lang w:val="en-SG"/>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032262">
        <w:rPr>
          <w:rFonts w:ascii="SimSun" w:hAnsi="SimSun" w:hint="eastAsia"/>
          <w:sz w:val="21"/>
          <w:szCs w:val="21"/>
          <w:lang w:val="en-SG"/>
        </w:rPr>
        <w:t>本报告包含两个部分和若干附件。第一部分介绍了在落实</w:t>
      </w:r>
      <w:r w:rsidR="00EB6088">
        <w:rPr>
          <w:rFonts w:ascii="SimSun" w:hAnsi="SimSun" w:hint="eastAsia"/>
          <w:sz w:val="21"/>
          <w:szCs w:val="21"/>
          <w:lang w:val="en-SG"/>
        </w:rPr>
        <w:t>发展议程</w:t>
      </w:r>
      <w:r w:rsidR="00032262">
        <w:rPr>
          <w:rFonts w:ascii="SimSun" w:hAnsi="SimSun" w:hint="eastAsia"/>
          <w:sz w:val="21"/>
          <w:szCs w:val="21"/>
          <w:lang w:val="en-SG"/>
        </w:rPr>
        <w:t>并将其</w:t>
      </w:r>
      <w:r w:rsidR="00EB6088">
        <w:rPr>
          <w:rFonts w:ascii="SimSun" w:hAnsi="SimSun" w:hint="eastAsia"/>
          <w:sz w:val="21"/>
          <w:szCs w:val="21"/>
          <w:lang w:val="en-SG"/>
        </w:rPr>
        <w:t>并纳入</w:t>
      </w:r>
      <w:r w:rsidR="00EB6088" w:rsidRPr="00022D76">
        <w:rPr>
          <w:rFonts w:ascii="SimSun" w:hAnsi="SimSun"/>
          <w:sz w:val="21"/>
          <w:szCs w:val="21"/>
          <w:lang w:val="en-SG"/>
        </w:rPr>
        <w:t>WIPO</w:t>
      </w:r>
      <w:r w:rsidR="00EB6088">
        <w:rPr>
          <w:rFonts w:ascii="SimSun" w:hAnsi="SimSun" w:hint="eastAsia"/>
          <w:sz w:val="21"/>
          <w:szCs w:val="21"/>
          <w:lang w:val="en-SG"/>
        </w:rPr>
        <w:t>正常计划活动及</w:t>
      </w:r>
      <w:r w:rsidR="00CE5701">
        <w:rPr>
          <w:rFonts w:ascii="SimSun" w:hAnsi="SimSun" w:hint="eastAsia"/>
          <w:sz w:val="21"/>
          <w:szCs w:val="21"/>
          <w:lang w:val="en-SG"/>
        </w:rPr>
        <w:t>其</w:t>
      </w:r>
      <w:r w:rsidR="00032262">
        <w:rPr>
          <w:rFonts w:ascii="SimSun" w:hAnsi="SimSun" w:hint="eastAsia"/>
          <w:sz w:val="21"/>
          <w:szCs w:val="21"/>
          <w:lang w:val="en-SG"/>
        </w:rPr>
        <w:t>各</w:t>
      </w:r>
      <w:r w:rsidR="00CE5701">
        <w:rPr>
          <w:rFonts w:ascii="SimSun" w:hAnsi="SimSun" w:hint="eastAsia"/>
          <w:sz w:val="21"/>
          <w:szCs w:val="21"/>
          <w:lang w:val="en-SG"/>
        </w:rPr>
        <w:t>个机构的主流方面所取得的主要成果。第二部分重点介绍了在落实</w:t>
      </w:r>
      <w:r w:rsidR="00EB6088">
        <w:rPr>
          <w:rFonts w:ascii="SimSun" w:hAnsi="SimSun" w:hint="eastAsia"/>
          <w:sz w:val="21"/>
          <w:szCs w:val="21"/>
          <w:lang w:val="en-SG"/>
        </w:rPr>
        <w:t>发展议程</w:t>
      </w:r>
      <w:r w:rsidR="00033F96">
        <w:rPr>
          <w:rFonts w:ascii="SimSun" w:hAnsi="SimSun" w:hint="eastAsia"/>
          <w:sz w:val="21"/>
          <w:szCs w:val="21"/>
          <w:lang w:val="en-SG"/>
        </w:rPr>
        <w:t>的各个</w:t>
      </w:r>
      <w:r w:rsidR="00EB6088">
        <w:rPr>
          <w:rFonts w:ascii="SimSun" w:hAnsi="SimSun" w:hint="eastAsia"/>
          <w:sz w:val="21"/>
          <w:szCs w:val="21"/>
          <w:lang w:val="en-SG"/>
        </w:rPr>
        <w:t>项目</w:t>
      </w:r>
      <w:r w:rsidR="00CE5701">
        <w:rPr>
          <w:rFonts w:ascii="SimSun" w:hAnsi="SimSun" w:hint="eastAsia"/>
          <w:sz w:val="21"/>
          <w:szCs w:val="21"/>
          <w:lang w:val="en-SG"/>
        </w:rPr>
        <w:t>方面</w:t>
      </w:r>
      <w:r w:rsidR="00EB6088">
        <w:rPr>
          <w:rFonts w:ascii="SimSun" w:hAnsi="SimSun" w:hint="eastAsia"/>
          <w:sz w:val="21"/>
          <w:szCs w:val="21"/>
          <w:lang w:val="en-SG"/>
        </w:rPr>
        <w:t>所取得的主要</w:t>
      </w:r>
      <w:r w:rsidR="00CE5701">
        <w:rPr>
          <w:rFonts w:ascii="SimSun" w:hAnsi="SimSun" w:hint="eastAsia"/>
          <w:sz w:val="21"/>
          <w:szCs w:val="21"/>
          <w:lang w:val="en-SG"/>
        </w:rPr>
        <w:t>成就</w:t>
      </w:r>
      <w:r w:rsidR="00EB6088">
        <w:rPr>
          <w:rFonts w:ascii="SimSun" w:hAnsi="SimSun" w:hint="eastAsia"/>
          <w:sz w:val="21"/>
          <w:szCs w:val="21"/>
          <w:lang w:val="en-SG"/>
        </w:rPr>
        <w:t>。此外，本文件附件一</w:t>
      </w:r>
      <w:r w:rsidR="001B694A">
        <w:rPr>
          <w:rFonts w:ascii="SimSun" w:hAnsi="SimSun" w:hint="eastAsia"/>
          <w:sz w:val="21"/>
          <w:szCs w:val="21"/>
          <w:lang w:val="en-SG"/>
        </w:rPr>
        <w:t>概述</w:t>
      </w:r>
      <w:r w:rsidR="00033F96">
        <w:rPr>
          <w:rFonts w:ascii="SimSun" w:hAnsi="SimSun" w:hint="eastAsia"/>
          <w:sz w:val="21"/>
          <w:szCs w:val="21"/>
          <w:lang w:val="en-SG"/>
        </w:rPr>
        <w:t>了各项发展议程</w:t>
      </w:r>
      <w:r w:rsidR="00EA7BBD">
        <w:rPr>
          <w:rFonts w:ascii="SimSun" w:hAnsi="SimSun" w:hint="eastAsia"/>
          <w:sz w:val="21"/>
          <w:szCs w:val="21"/>
          <w:lang w:val="en-SG"/>
        </w:rPr>
        <w:t>建议的落实状况</w:t>
      </w:r>
      <w:r w:rsidR="00032262">
        <w:rPr>
          <w:rFonts w:ascii="SimSun" w:hAnsi="SimSun" w:hint="eastAsia"/>
          <w:sz w:val="21"/>
          <w:szCs w:val="21"/>
          <w:lang w:val="en-SG"/>
        </w:rPr>
        <w:t>，附件二概述了本委员会批准的</w:t>
      </w:r>
      <w:r w:rsidR="00033F96">
        <w:rPr>
          <w:rFonts w:ascii="SimSun" w:hAnsi="SimSun" w:hint="eastAsia"/>
          <w:sz w:val="21"/>
          <w:szCs w:val="21"/>
          <w:lang w:val="en-SG"/>
        </w:rPr>
        <w:t>各</w:t>
      </w:r>
      <w:r w:rsidR="00032262">
        <w:rPr>
          <w:rFonts w:ascii="SimSun" w:hAnsi="SimSun" w:hint="eastAsia"/>
          <w:sz w:val="21"/>
          <w:szCs w:val="21"/>
          <w:lang w:val="en-SG"/>
        </w:rPr>
        <w:t>发展议程项目。</w:t>
      </w:r>
      <w:r w:rsidR="00623046" w:rsidRPr="00022D76">
        <w:rPr>
          <w:rStyle w:val="af2"/>
          <w:rFonts w:ascii="SimSun" w:hAnsi="SimSun"/>
          <w:sz w:val="21"/>
          <w:szCs w:val="21"/>
          <w:lang w:val="en-SG"/>
        </w:rPr>
        <w:footnoteReference w:id="2"/>
      </w:r>
    </w:p>
    <w:p w14:paraId="03091787" w14:textId="5265B019" w:rsidR="00336B5B" w:rsidRDefault="00336B5B" w:rsidP="00022D76">
      <w:pPr>
        <w:spacing w:afterLines="50" w:after="120" w:line="380" w:lineRule="atLeast"/>
        <w:jc w:val="both"/>
        <w:rPr>
          <w:rFonts w:ascii="SimSun" w:hAnsi="SimSun"/>
          <w:b/>
          <w:sz w:val="21"/>
          <w:szCs w:val="21"/>
        </w:rPr>
      </w:pPr>
    </w:p>
    <w:p w14:paraId="782DF552" w14:textId="77777777" w:rsidR="00177C53" w:rsidRDefault="00177C53">
      <w:pPr>
        <w:rPr>
          <w:rFonts w:ascii="SimHei" w:eastAsia="SimHei" w:hAnsi="SimHei"/>
          <w:b/>
          <w:sz w:val="21"/>
          <w:szCs w:val="21"/>
        </w:rPr>
      </w:pPr>
      <w:r>
        <w:rPr>
          <w:rFonts w:ascii="SimHei" w:eastAsia="SimHei" w:hAnsi="SimHei"/>
          <w:b/>
          <w:sz w:val="21"/>
          <w:szCs w:val="21"/>
        </w:rPr>
        <w:br w:type="page"/>
      </w:r>
    </w:p>
    <w:p w14:paraId="2F76CFCD" w14:textId="224CD256" w:rsidR="00C13C90" w:rsidRPr="00177C53" w:rsidRDefault="00C92775" w:rsidP="00022D76">
      <w:pPr>
        <w:spacing w:afterLines="50" w:after="120" w:line="380" w:lineRule="atLeast"/>
        <w:jc w:val="both"/>
        <w:rPr>
          <w:rFonts w:ascii="SimHei" w:eastAsia="SimHei" w:hAnsi="SimHei"/>
          <w:b/>
          <w:sz w:val="21"/>
          <w:szCs w:val="21"/>
        </w:rPr>
      </w:pPr>
      <w:r w:rsidRPr="00177C53">
        <w:rPr>
          <w:rFonts w:ascii="SimHei" w:eastAsia="SimHei" w:hAnsi="SimHei" w:hint="eastAsia"/>
          <w:b/>
          <w:sz w:val="21"/>
          <w:szCs w:val="21"/>
        </w:rPr>
        <w:lastRenderedPageBreak/>
        <w:t>第一部分：将发展议程纳入主流</w:t>
      </w:r>
    </w:p>
    <w:p w14:paraId="7C0EB978" w14:textId="77777777" w:rsidR="00022D76" w:rsidRPr="00177C53" w:rsidRDefault="00C92775" w:rsidP="00177C53">
      <w:pPr>
        <w:pStyle w:val="2"/>
        <w:spacing w:before="0" w:afterLines="150" w:after="360" w:line="340" w:lineRule="atLeast"/>
        <w:jc w:val="both"/>
        <w:rPr>
          <w:rFonts w:ascii="SimHei" w:eastAsia="SimHei" w:hAnsi="SimHei"/>
          <w:b/>
          <w:sz w:val="21"/>
          <w:szCs w:val="21"/>
        </w:rPr>
      </w:pPr>
      <w:r w:rsidRPr="00177C53">
        <w:rPr>
          <w:rFonts w:ascii="SimHei" w:eastAsia="SimHei" w:hAnsi="SimHei" w:hint="eastAsia"/>
          <w:b/>
          <w:sz w:val="21"/>
          <w:szCs w:val="21"/>
        </w:rPr>
        <w:t>将发展议程纳入</w:t>
      </w:r>
      <w:r w:rsidRPr="00177C53">
        <w:rPr>
          <w:rFonts w:ascii="SimHei" w:eastAsia="SimHei" w:hAnsi="SimHei"/>
          <w:b/>
          <w:sz w:val="21"/>
          <w:szCs w:val="21"/>
        </w:rPr>
        <w:t>WIPO</w:t>
      </w:r>
      <w:r w:rsidRPr="00177C53">
        <w:rPr>
          <w:rFonts w:ascii="SimHei" w:eastAsia="SimHei" w:hAnsi="SimHei" w:hint="eastAsia"/>
          <w:b/>
          <w:sz w:val="21"/>
          <w:szCs w:val="21"/>
        </w:rPr>
        <w:t>计划活动的主流</w:t>
      </w:r>
    </w:p>
    <w:p w14:paraId="5BEE342B" w14:textId="2A5135E2" w:rsidR="00022D76" w:rsidRDefault="00EB3F59"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1B694A">
        <w:rPr>
          <w:rFonts w:ascii="SimSun" w:hAnsi="SimSun" w:hint="eastAsia"/>
          <w:sz w:val="21"/>
          <w:szCs w:val="21"/>
        </w:rPr>
        <w:t>如经批准的</w:t>
      </w:r>
      <w:r w:rsidR="001B694A" w:rsidRPr="00022D76">
        <w:rPr>
          <w:rFonts w:ascii="SimSun" w:hAnsi="SimSun"/>
          <w:sz w:val="21"/>
          <w:szCs w:val="21"/>
        </w:rPr>
        <w:t>2012/13</w:t>
      </w:r>
      <w:r w:rsidR="001B694A">
        <w:rPr>
          <w:rFonts w:ascii="SimSun" w:hAnsi="SimSun" w:hint="eastAsia"/>
          <w:sz w:val="21"/>
          <w:szCs w:val="21"/>
        </w:rPr>
        <w:t>两年</w:t>
      </w:r>
      <w:proofErr w:type="gramStart"/>
      <w:r w:rsidR="001B694A">
        <w:rPr>
          <w:rFonts w:ascii="SimSun" w:hAnsi="SimSun" w:hint="eastAsia"/>
          <w:sz w:val="21"/>
          <w:szCs w:val="21"/>
        </w:rPr>
        <w:t>期计划</w:t>
      </w:r>
      <w:proofErr w:type="gramEnd"/>
      <w:r w:rsidR="001B694A">
        <w:rPr>
          <w:rFonts w:ascii="SimSun" w:hAnsi="SimSun" w:hint="eastAsia"/>
          <w:sz w:val="21"/>
          <w:szCs w:val="21"/>
        </w:rPr>
        <w:t>和预算</w:t>
      </w:r>
      <w:r w:rsidR="001B694A" w:rsidRPr="00022D76">
        <w:rPr>
          <w:rStyle w:val="af2"/>
          <w:rFonts w:ascii="SimSun" w:hAnsi="SimSun"/>
          <w:sz w:val="21"/>
          <w:szCs w:val="21"/>
        </w:rPr>
        <w:footnoteReference w:id="3"/>
      </w:r>
      <w:r w:rsidR="001B694A">
        <w:rPr>
          <w:rFonts w:ascii="SimSun" w:hAnsi="SimSun" w:hint="eastAsia"/>
          <w:sz w:val="21"/>
          <w:szCs w:val="21"/>
        </w:rPr>
        <w:t>所示，</w:t>
      </w:r>
      <w:r w:rsidR="00F6765C">
        <w:rPr>
          <w:rFonts w:ascii="SimSun" w:hAnsi="SimSun" w:hint="eastAsia"/>
          <w:sz w:val="21"/>
          <w:szCs w:val="21"/>
        </w:rPr>
        <w:t>在整个</w:t>
      </w:r>
      <w:r w:rsidR="001B694A">
        <w:rPr>
          <w:rFonts w:ascii="SimSun" w:hAnsi="SimSun" w:hint="eastAsia"/>
          <w:sz w:val="21"/>
          <w:szCs w:val="21"/>
        </w:rPr>
        <w:t>2012年，</w:t>
      </w:r>
      <w:r w:rsidR="001B694A" w:rsidRPr="00033F96">
        <w:rPr>
          <w:rFonts w:ascii="Times New Roman" w:hAnsi="Times New Roman" w:cs="Times New Roman"/>
          <w:color w:val="000000"/>
          <w:szCs w:val="22"/>
          <w:lang w:val="pt-BR"/>
        </w:rPr>
        <w:t>WIPO</w:t>
      </w:r>
      <w:r w:rsidR="00F15129">
        <w:rPr>
          <w:rFonts w:ascii="Times New Roman" w:hAnsi="Times New Roman" w:cs="Times New Roman" w:hint="eastAsia"/>
          <w:color w:val="000000"/>
          <w:szCs w:val="22"/>
          <w:lang w:val="pt-BR"/>
        </w:rPr>
        <w:t>的各项活动继续</w:t>
      </w:r>
      <w:r w:rsidR="00F6765C">
        <w:rPr>
          <w:rFonts w:ascii="Times New Roman" w:hAnsi="Times New Roman" w:cs="Times New Roman" w:hint="eastAsia"/>
          <w:color w:val="000000"/>
          <w:szCs w:val="22"/>
          <w:lang w:val="pt-BR"/>
        </w:rPr>
        <w:t>注重</w:t>
      </w:r>
      <w:r w:rsidR="001B694A">
        <w:rPr>
          <w:rFonts w:ascii="Times New Roman" w:hAnsi="Times New Roman" w:cs="Times New Roman" w:hint="eastAsia"/>
          <w:color w:val="000000"/>
          <w:szCs w:val="22"/>
          <w:lang w:val="pt-BR"/>
        </w:rPr>
        <w:t>发展议程</w:t>
      </w:r>
      <w:r w:rsidR="00F6765C">
        <w:rPr>
          <w:rFonts w:ascii="Times New Roman" w:hAnsi="Times New Roman" w:cs="Times New Roman" w:hint="eastAsia"/>
          <w:color w:val="000000"/>
          <w:szCs w:val="22"/>
          <w:lang w:val="pt-BR"/>
        </w:rPr>
        <w:t>的有效落实</w:t>
      </w:r>
      <w:r w:rsidR="001B694A">
        <w:rPr>
          <w:rFonts w:ascii="Times New Roman" w:hAnsi="Times New Roman" w:cs="Times New Roman" w:hint="eastAsia"/>
          <w:color w:val="000000"/>
          <w:szCs w:val="22"/>
          <w:lang w:val="pt-BR"/>
        </w:rPr>
        <w:t>。</w:t>
      </w:r>
    </w:p>
    <w:p w14:paraId="5C542DF6" w14:textId="31CE6211" w:rsidR="00022D76" w:rsidRDefault="005A45A2"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136229">
        <w:rPr>
          <w:rFonts w:ascii="SimSun" w:hAnsi="SimSun" w:hint="eastAsia"/>
          <w:sz w:val="21"/>
          <w:szCs w:val="21"/>
        </w:rPr>
        <w:t>为制定</w:t>
      </w:r>
      <w:r w:rsidR="00F6765C">
        <w:rPr>
          <w:rFonts w:ascii="SimSun" w:hAnsi="SimSun" w:hint="eastAsia"/>
          <w:sz w:val="21"/>
          <w:szCs w:val="21"/>
        </w:rPr>
        <w:t>国别方案</w:t>
      </w:r>
      <w:r w:rsidR="00136229">
        <w:rPr>
          <w:rFonts w:ascii="SimSun" w:hAnsi="SimSun" w:hint="eastAsia"/>
          <w:sz w:val="21"/>
          <w:szCs w:val="21"/>
        </w:rPr>
        <w:t>，发展部门的各区域局与各成员国开展了密切磋商，这些计划在每个区域均已针对若干国家最终制定完毕，从而能够推出一项综合全面的发展援助框架。这些</w:t>
      </w:r>
      <w:r w:rsidR="00F6765C">
        <w:rPr>
          <w:rFonts w:ascii="SimSun" w:hAnsi="SimSun" w:hint="eastAsia"/>
          <w:sz w:val="21"/>
          <w:szCs w:val="21"/>
        </w:rPr>
        <w:t>国别方案</w:t>
      </w:r>
      <w:r w:rsidR="000D0DF5">
        <w:rPr>
          <w:rFonts w:ascii="SimSun" w:hAnsi="SimSun" w:hint="eastAsia"/>
          <w:sz w:val="21"/>
          <w:szCs w:val="21"/>
        </w:rPr>
        <w:t>可作为与成员国开展进一步磋商的参照点</w:t>
      </w:r>
      <w:r w:rsidR="00136229">
        <w:rPr>
          <w:rFonts w:ascii="SimSun" w:hAnsi="SimSun" w:hint="eastAsia"/>
          <w:sz w:val="21"/>
          <w:szCs w:val="21"/>
        </w:rPr>
        <w:t>，并可确保在</w:t>
      </w:r>
      <w:r w:rsidR="00136229" w:rsidRPr="00022D76">
        <w:rPr>
          <w:rFonts w:ascii="SimSun" w:hAnsi="SimSun"/>
          <w:sz w:val="21"/>
          <w:szCs w:val="21"/>
        </w:rPr>
        <w:t>WIPO</w:t>
      </w:r>
      <w:r w:rsidR="00585C06">
        <w:rPr>
          <w:rFonts w:ascii="SimSun" w:hAnsi="SimSun" w:hint="eastAsia"/>
          <w:sz w:val="21"/>
          <w:szCs w:val="21"/>
        </w:rPr>
        <w:t>交付技术援助的过程中能够更加透明，横向协调更加</w:t>
      </w:r>
      <w:r w:rsidR="00136229">
        <w:rPr>
          <w:rFonts w:ascii="SimSun" w:hAnsi="SimSun" w:hint="eastAsia"/>
          <w:sz w:val="21"/>
          <w:szCs w:val="21"/>
        </w:rPr>
        <w:t>完善。</w:t>
      </w:r>
    </w:p>
    <w:p w14:paraId="24741621" w14:textId="510EA109" w:rsidR="00022D76" w:rsidRDefault="005A45A2"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FE5819">
        <w:rPr>
          <w:rFonts w:ascii="SimSun" w:hAnsi="SimSun" w:hint="eastAsia"/>
          <w:sz w:val="21"/>
          <w:szCs w:val="21"/>
        </w:rPr>
        <w:t>发展议程指导了</w:t>
      </w:r>
      <w:r w:rsidR="00FE5819" w:rsidRPr="00022D76">
        <w:rPr>
          <w:rFonts w:ascii="SimSun" w:hAnsi="SimSun"/>
          <w:sz w:val="21"/>
          <w:szCs w:val="21"/>
        </w:rPr>
        <w:t>WIPO</w:t>
      </w:r>
      <w:r w:rsidR="00FE5819">
        <w:rPr>
          <w:rFonts w:ascii="SimSun" w:hAnsi="SimSun" w:hint="eastAsia"/>
          <w:sz w:val="21"/>
          <w:szCs w:val="21"/>
        </w:rPr>
        <w:t>学院的活动</w:t>
      </w:r>
      <w:r w:rsidR="00585C06">
        <w:rPr>
          <w:rFonts w:ascii="SimSun" w:hAnsi="SimSun" w:hint="eastAsia"/>
          <w:sz w:val="21"/>
          <w:szCs w:val="21"/>
        </w:rPr>
        <w:t>。在这方面，《</w:t>
      </w:r>
      <w:r w:rsidR="00585C06" w:rsidRPr="00022D76">
        <w:rPr>
          <w:rFonts w:ascii="SimSun" w:hAnsi="SimSun"/>
          <w:sz w:val="21"/>
          <w:szCs w:val="21"/>
        </w:rPr>
        <w:t>WIPO</w:t>
      </w:r>
      <w:r w:rsidR="00585C06">
        <w:rPr>
          <w:rFonts w:ascii="SimSun" w:hAnsi="SimSun" w:hint="eastAsia"/>
          <w:sz w:val="21"/>
          <w:szCs w:val="21"/>
        </w:rPr>
        <w:t>学院教育培训课程</w:t>
      </w:r>
      <w:r w:rsidR="00367D78">
        <w:rPr>
          <w:rFonts w:ascii="SimSun" w:hAnsi="SimSun" w:hint="eastAsia"/>
          <w:sz w:val="21"/>
          <w:szCs w:val="21"/>
        </w:rPr>
        <w:t>概览</w:t>
      </w:r>
      <w:r w:rsidR="00585C06">
        <w:rPr>
          <w:rFonts w:ascii="SimSun" w:hAnsi="SimSun" w:hint="eastAsia"/>
          <w:sz w:val="21"/>
          <w:szCs w:val="21"/>
        </w:rPr>
        <w:t>》于2012年底出版，</w:t>
      </w:r>
      <w:r w:rsidR="009302BF">
        <w:rPr>
          <w:rFonts w:ascii="SimSun" w:hAnsi="SimSun" w:hint="eastAsia"/>
          <w:sz w:val="21"/>
          <w:szCs w:val="21"/>
        </w:rPr>
        <w:t>它</w:t>
      </w:r>
      <w:r w:rsidR="00585C06">
        <w:rPr>
          <w:rFonts w:ascii="SimSun" w:hAnsi="SimSun" w:hint="eastAsia"/>
          <w:sz w:val="21"/>
          <w:szCs w:val="21"/>
        </w:rPr>
        <w:t>以简明清晰的方式介绍了</w:t>
      </w:r>
      <w:r w:rsidR="00585C06" w:rsidRPr="00022D76">
        <w:rPr>
          <w:rFonts w:ascii="SimSun" w:hAnsi="SimSun"/>
          <w:sz w:val="21"/>
          <w:szCs w:val="21"/>
        </w:rPr>
        <w:t>WIPO</w:t>
      </w:r>
      <w:r w:rsidR="00585C06">
        <w:rPr>
          <w:rFonts w:ascii="SimSun" w:hAnsi="SimSun" w:hint="eastAsia"/>
          <w:sz w:val="21"/>
          <w:szCs w:val="21"/>
        </w:rPr>
        <w:t>学院所有培训计划的内容和合作伙伴，显示了专业发展</w:t>
      </w:r>
      <w:r w:rsidR="009302BF">
        <w:rPr>
          <w:rFonts w:ascii="SimSun" w:hAnsi="SimSun" w:hint="eastAsia"/>
          <w:sz w:val="21"/>
          <w:szCs w:val="21"/>
        </w:rPr>
        <w:t>课程</w:t>
      </w:r>
      <w:r w:rsidR="00585C06">
        <w:rPr>
          <w:rFonts w:ascii="SimSun" w:hAnsi="SimSun" w:hint="eastAsia"/>
          <w:sz w:val="21"/>
          <w:szCs w:val="21"/>
        </w:rPr>
        <w:t>、</w:t>
      </w:r>
      <w:r w:rsidR="00367D78">
        <w:rPr>
          <w:rFonts w:ascii="SimSun" w:hAnsi="SimSun" w:hint="eastAsia"/>
          <w:sz w:val="21"/>
          <w:szCs w:val="21"/>
        </w:rPr>
        <w:t>远程学习课程、学术机构课程、管理人员教育课程和</w:t>
      </w:r>
      <w:r w:rsidR="00367D78" w:rsidRPr="00022D76">
        <w:rPr>
          <w:rFonts w:ascii="SimSun" w:hAnsi="SimSun"/>
          <w:sz w:val="21"/>
          <w:szCs w:val="21"/>
        </w:rPr>
        <w:t>WIPO</w:t>
      </w:r>
      <w:r w:rsidR="00367D78">
        <w:rPr>
          <w:rFonts w:ascii="SimSun" w:hAnsi="SimSun" w:hint="eastAsia"/>
          <w:sz w:val="21"/>
          <w:szCs w:val="21"/>
        </w:rPr>
        <w:t>暑期学校课程</w:t>
      </w:r>
      <w:r w:rsidR="009302BF">
        <w:rPr>
          <w:rFonts w:ascii="SimSun" w:hAnsi="SimSun" w:hint="eastAsia"/>
          <w:sz w:val="21"/>
          <w:szCs w:val="21"/>
        </w:rPr>
        <w:t>等</w:t>
      </w:r>
      <w:r w:rsidR="00367D78">
        <w:rPr>
          <w:rFonts w:ascii="SimSun" w:hAnsi="SimSun" w:hint="eastAsia"/>
          <w:sz w:val="21"/>
          <w:szCs w:val="21"/>
        </w:rPr>
        <w:t>各具特色、</w:t>
      </w:r>
      <w:r w:rsidR="009302BF">
        <w:rPr>
          <w:rFonts w:ascii="SimSun" w:hAnsi="SimSun" w:hint="eastAsia"/>
          <w:sz w:val="21"/>
          <w:szCs w:val="21"/>
        </w:rPr>
        <w:t>不断增多</w:t>
      </w:r>
      <w:r w:rsidR="00367D78">
        <w:rPr>
          <w:rFonts w:ascii="SimSun" w:hAnsi="SimSun" w:hint="eastAsia"/>
          <w:sz w:val="21"/>
          <w:szCs w:val="21"/>
        </w:rPr>
        <w:t>的教学内容。此外，通过与内部专家、</w:t>
      </w:r>
      <w:r w:rsidR="008B2E9E">
        <w:rPr>
          <w:rFonts w:ascii="SimSun" w:hAnsi="SimSun" w:hint="eastAsia"/>
          <w:sz w:val="21"/>
          <w:szCs w:val="21"/>
        </w:rPr>
        <w:t>学术界和各国主管部门</w:t>
      </w:r>
      <w:r w:rsidR="00367D78">
        <w:rPr>
          <w:rFonts w:ascii="SimSun" w:hAnsi="SimSun" w:hint="eastAsia"/>
          <w:sz w:val="21"/>
          <w:szCs w:val="21"/>
        </w:rPr>
        <w:t>磋商，</w:t>
      </w:r>
      <w:r w:rsidR="009302BF">
        <w:rPr>
          <w:rFonts w:ascii="SimSun" w:hAnsi="SimSun" w:hint="eastAsia"/>
          <w:sz w:val="21"/>
          <w:szCs w:val="21"/>
        </w:rPr>
        <w:t>远程学习课程还</w:t>
      </w:r>
      <w:r w:rsidR="00367D78">
        <w:rPr>
          <w:rFonts w:ascii="SimSun" w:hAnsi="SimSun" w:hint="eastAsia"/>
          <w:sz w:val="21"/>
          <w:szCs w:val="21"/>
        </w:rPr>
        <w:t>为</w:t>
      </w:r>
      <w:r w:rsidR="008B2E9E">
        <w:rPr>
          <w:rFonts w:ascii="SimSun" w:hAnsi="SimSun" w:hint="eastAsia"/>
          <w:sz w:val="21"/>
          <w:szCs w:val="21"/>
        </w:rPr>
        <w:t>其</w:t>
      </w:r>
      <w:r w:rsidR="00367D78">
        <w:rPr>
          <w:rFonts w:ascii="SimSun" w:hAnsi="SimSun" w:hint="eastAsia"/>
          <w:sz w:val="21"/>
          <w:szCs w:val="21"/>
        </w:rPr>
        <w:t>课程开发了特有的发展议程</w:t>
      </w:r>
      <w:r w:rsidR="008B2E9E">
        <w:rPr>
          <w:rFonts w:ascii="SimSun" w:hAnsi="SimSun" w:hint="eastAsia"/>
          <w:sz w:val="21"/>
          <w:szCs w:val="21"/>
        </w:rPr>
        <w:t>模块</w:t>
      </w:r>
      <w:r w:rsidR="00297C34">
        <w:rPr>
          <w:rFonts w:ascii="SimSun" w:hAnsi="SimSun" w:hint="eastAsia"/>
          <w:sz w:val="21"/>
          <w:szCs w:val="21"/>
        </w:rPr>
        <w:t>，将发展议程问题以四种语文</w:t>
      </w:r>
      <w:r w:rsidR="008B2E9E">
        <w:rPr>
          <w:rFonts w:ascii="SimSun" w:hAnsi="SimSun" w:hint="eastAsia"/>
          <w:sz w:val="21"/>
          <w:szCs w:val="21"/>
        </w:rPr>
        <w:t>正式纳入知识产权</w:t>
      </w:r>
      <w:r w:rsidR="00297C34">
        <w:rPr>
          <w:rFonts w:ascii="SimSun" w:hAnsi="SimSun" w:hint="eastAsia"/>
          <w:sz w:val="21"/>
          <w:szCs w:val="21"/>
        </w:rPr>
        <w:t>概论</w:t>
      </w:r>
      <w:r w:rsidR="008B2E9E">
        <w:rPr>
          <w:rFonts w:ascii="SimSun" w:hAnsi="SimSun" w:hint="eastAsia"/>
          <w:sz w:val="21"/>
          <w:szCs w:val="21"/>
        </w:rPr>
        <w:t>课程，并</w:t>
      </w:r>
      <w:r w:rsidR="00297C34">
        <w:rPr>
          <w:rFonts w:ascii="SimSun" w:hAnsi="SimSun" w:hint="eastAsia"/>
          <w:sz w:val="21"/>
          <w:szCs w:val="21"/>
        </w:rPr>
        <w:t>将其</w:t>
      </w:r>
      <w:r w:rsidR="008B2E9E">
        <w:rPr>
          <w:rFonts w:ascii="SimSun" w:hAnsi="SimSun" w:hint="eastAsia"/>
          <w:sz w:val="21"/>
          <w:szCs w:val="21"/>
        </w:rPr>
        <w:t>以所有六种语文纳入四门高级课程。</w:t>
      </w:r>
      <w:r w:rsidR="00297C34">
        <w:rPr>
          <w:rFonts w:ascii="SimSun" w:hAnsi="SimSun" w:hint="eastAsia"/>
          <w:sz w:val="21"/>
          <w:szCs w:val="21"/>
        </w:rPr>
        <w:t>按照教学职责</w:t>
      </w:r>
      <w:r w:rsidR="008B2E9E">
        <w:rPr>
          <w:rFonts w:ascii="SimSun" w:hAnsi="SimSun" w:hint="eastAsia"/>
          <w:sz w:val="21"/>
          <w:szCs w:val="21"/>
        </w:rPr>
        <w:t>，教师们一直在高级课程的高级论坛中推动并讨论当前</w:t>
      </w:r>
      <w:r w:rsidR="00297C34">
        <w:rPr>
          <w:rFonts w:ascii="SimSun" w:hAnsi="SimSun" w:hint="eastAsia"/>
          <w:sz w:val="21"/>
          <w:szCs w:val="21"/>
        </w:rPr>
        <w:t>有关</w:t>
      </w:r>
      <w:r w:rsidR="008B2E9E">
        <w:rPr>
          <w:rFonts w:ascii="SimSun" w:hAnsi="SimSun" w:hint="eastAsia"/>
          <w:sz w:val="21"/>
          <w:szCs w:val="21"/>
        </w:rPr>
        <w:t>知识产权和发展</w:t>
      </w:r>
      <w:r w:rsidR="00297C34">
        <w:rPr>
          <w:rFonts w:ascii="SimSun" w:hAnsi="SimSun" w:hint="eastAsia"/>
          <w:sz w:val="21"/>
          <w:szCs w:val="21"/>
        </w:rPr>
        <w:t>的</w:t>
      </w:r>
      <w:r w:rsidR="008B2E9E">
        <w:rPr>
          <w:rFonts w:ascii="SimSun" w:hAnsi="SimSun" w:hint="eastAsia"/>
          <w:sz w:val="21"/>
          <w:szCs w:val="21"/>
        </w:rPr>
        <w:t>问题。</w:t>
      </w:r>
      <w:r w:rsidR="00297C34">
        <w:rPr>
          <w:rFonts w:ascii="SimSun" w:hAnsi="SimSun" w:hint="eastAsia"/>
          <w:sz w:val="21"/>
          <w:szCs w:val="21"/>
        </w:rPr>
        <w:t>参加</w:t>
      </w:r>
      <w:r w:rsidR="003D048A">
        <w:rPr>
          <w:rFonts w:ascii="SimSun" w:hAnsi="SimSun" w:hint="eastAsia"/>
          <w:sz w:val="21"/>
          <w:szCs w:val="21"/>
        </w:rPr>
        <w:t>硕士课程的学生被鼓励提交有关</w:t>
      </w:r>
      <w:r w:rsidR="00297C34">
        <w:rPr>
          <w:rFonts w:ascii="SimSun" w:hAnsi="SimSun" w:hint="eastAsia"/>
          <w:sz w:val="21"/>
          <w:szCs w:val="21"/>
        </w:rPr>
        <w:t>促进</w:t>
      </w:r>
      <w:r w:rsidR="003D048A">
        <w:rPr>
          <w:rFonts w:ascii="SimSun" w:hAnsi="SimSun" w:hint="eastAsia"/>
          <w:sz w:val="21"/>
          <w:szCs w:val="21"/>
        </w:rPr>
        <w:t>在发展中国家和最不发达国家中实现知识产权和公共利益之间适当平衡的论文。而且，</w:t>
      </w:r>
      <w:r w:rsidR="00297C34">
        <w:rPr>
          <w:rFonts w:ascii="SimSun" w:hAnsi="SimSun" w:hint="eastAsia"/>
          <w:sz w:val="21"/>
          <w:szCs w:val="21"/>
        </w:rPr>
        <w:t>知识产权和发展问题也被明确地纳入了</w:t>
      </w:r>
      <w:r w:rsidR="003D048A">
        <w:rPr>
          <w:rFonts w:ascii="SimSun" w:hAnsi="SimSun" w:hint="eastAsia"/>
          <w:sz w:val="21"/>
          <w:szCs w:val="21"/>
        </w:rPr>
        <w:t>与学术界、校友和内部专家</w:t>
      </w:r>
      <w:r w:rsidR="00297C34">
        <w:rPr>
          <w:rFonts w:ascii="SimSun" w:hAnsi="SimSun" w:hint="eastAsia"/>
          <w:sz w:val="21"/>
          <w:szCs w:val="21"/>
        </w:rPr>
        <w:t>举行</w:t>
      </w:r>
      <w:r w:rsidR="003D048A">
        <w:rPr>
          <w:rFonts w:ascii="SimSun" w:hAnsi="SimSun" w:hint="eastAsia"/>
          <w:sz w:val="21"/>
          <w:szCs w:val="21"/>
        </w:rPr>
        <w:t>的磋商中。一些职业发展课程特别重视</w:t>
      </w:r>
      <w:r w:rsidR="00297C34">
        <w:rPr>
          <w:rFonts w:ascii="SimSun" w:hAnsi="SimSun" w:hint="eastAsia"/>
          <w:sz w:val="21"/>
          <w:szCs w:val="21"/>
        </w:rPr>
        <w:t>加强学员们在设计有关知识产权和发展的特定国家项目方面</w:t>
      </w:r>
      <w:r w:rsidR="003D048A">
        <w:rPr>
          <w:rFonts w:ascii="SimSun" w:hAnsi="SimSun" w:hint="eastAsia"/>
          <w:sz w:val="21"/>
          <w:szCs w:val="21"/>
        </w:rPr>
        <w:t>的能力。在过去的数年中，</w:t>
      </w:r>
      <w:r w:rsidR="003D048A" w:rsidRPr="00022D76">
        <w:rPr>
          <w:rFonts w:ascii="SimSun" w:hAnsi="SimSun"/>
          <w:sz w:val="21"/>
          <w:szCs w:val="21"/>
        </w:rPr>
        <w:t>WIPO</w:t>
      </w:r>
      <w:r w:rsidR="003D048A">
        <w:rPr>
          <w:rFonts w:ascii="SimSun" w:hAnsi="SimSun" w:hint="eastAsia"/>
          <w:sz w:val="21"/>
          <w:szCs w:val="21"/>
        </w:rPr>
        <w:t>学院所有课程提供的培训科目</w:t>
      </w:r>
      <w:r w:rsidR="009302BF">
        <w:rPr>
          <w:rFonts w:ascii="SimSun" w:hAnsi="SimSun" w:hint="eastAsia"/>
          <w:sz w:val="21"/>
          <w:szCs w:val="21"/>
        </w:rPr>
        <w:t>均经过重新调整，以便根据不同情况分别纳入发展议程方面。这些内容须接受定期评估，并且会适时调整，以通过更有效的方法</w:t>
      </w:r>
      <w:r w:rsidR="00297C34">
        <w:rPr>
          <w:rFonts w:ascii="SimSun" w:hAnsi="SimSun" w:hint="eastAsia"/>
          <w:sz w:val="21"/>
          <w:szCs w:val="21"/>
        </w:rPr>
        <w:t>融入</w:t>
      </w:r>
      <w:r w:rsidR="009302BF">
        <w:rPr>
          <w:rFonts w:ascii="SimSun" w:hAnsi="SimSun" w:hint="eastAsia"/>
          <w:sz w:val="21"/>
          <w:szCs w:val="21"/>
        </w:rPr>
        <w:t>发展中国家和最不发达国家的特定需求。</w:t>
      </w:r>
    </w:p>
    <w:p w14:paraId="1481A8B6" w14:textId="088CD906" w:rsidR="00022D76" w:rsidRDefault="008266DA"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297C34">
        <w:rPr>
          <w:rFonts w:ascii="SimSun" w:hAnsi="SimSun" w:hint="eastAsia"/>
          <w:sz w:val="21"/>
          <w:szCs w:val="21"/>
        </w:rPr>
        <w:t>在创新方面，</w:t>
      </w:r>
      <w:r w:rsidR="00297C34" w:rsidRPr="00022D76">
        <w:rPr>
          <w:rFonts w:ascii="SimSun" w:hAnsi="SimSun"/>
          <w:sz w:val="21"/>
          <w:szCs w:val="21"/>
        </w:rPr>
        <w:t>WIPO</w:t>
      </w:r>
      <w:r w:rsidR="00297C34">
        <w:rPr>
          <w:rFonts w:ascii="SimSun" w:hAnsi="SimSun" w:hint="eastAsia"/>
          <w:sz w:val="21"/>
          <w:szCs w:val="21"/>
        </w:rPr>
        <w:t>一如既往地将其所有活动侧重于支持发展中国家和最不发达国家成为创新技术、流程和组织的创造者、所有者和成功的使用者，最终</w:t>
      </w:r>
      <w:r w:rsidR="001374ED">
        <w:rPr>
          <w:rFonts w:ascii="SimSun" w:hAnsi="SimSun" w:hint="eastAsia"/>
          <w:sz w:val="21"/>
          <w:szCs w:val="21"/>
        </w:rPr>
        <w:t>目标是促进其文化、社会和经济发展，使其能够在与包括发达国家在内的国际知识产权协作中成为胜任的合作伙伴</w:t>
      </w:r>
      <w:r w:rsidR="00297C34">
        <w:rPr>
          <w:rFonts w:ascii="SimSun" w:hAnsi="SimSun" w:hint="eastAsia"/>
          <w:sz w:val="21"/>
          <w:szCs w:val="21"/>
        </w:rPr>
        <w:t>。</w:t>
      </w:r>
      <w:r w:rsidR="001374ED">
        <w:rPr>
          <w:rFonts w:ascii="SimSun" w:hAnsi="SimSun" w:hint="eastAsia"/>
          <w:sz w:val="21"/>
          <w:szCs w:val="21"/>
        </w:rPr>
        <w:t>为此，</w:t>
      </w:r>
      <w:r w:rsidR="001374ED" w:rsidRPr="00022D76">
        <w:rPr>
          <w:rFonts w:ascii="SimSun" w:hAnsi="SimSun"/>
          <w:sz w:val="21"/>
          <w:szCs w:val="21"/>
        </w:rPr>
        <w:t>WIPO</w:t>
      </w:r>
      <w:r w:rsidR="001374ED">
        <w:rPr>
          <w:rFonts w:ascii="SimSun" w:hAnsi="SimSun" w:hint="eastAsia"/>
          <w:sz w:val="21"/>
          <w:szCs w:val="21"/>
        </w:rPr>
        <w:t>连续不断地开发</w:t>
      </w:r>
      <w:r w:rsidR="00336B5B">
        <w:rPr>
          <w:rFonts w:ascii="SimSun" w:hAnsi="SimSun" w:hint="eastAsia"/>
          <w:sz w:val="21"/>
          <w:szCs w:val="21"/>
        </w:rPr>
        <w:t>并向发展中国家及其相关机构提供</w:t>
      </w:r>
      <w:r w:rsidR="001374ED">
        <w:rPr>
          <w:rFonts w:ascii="SimSun" w:hAnsi="SimSun" w:hint="eastAsia"/>
          <w:sz w:val="21"/>
          <w:szCs w:val="21"/>
        </w:rPr>
        <w:t>专门的知识产权工具</w:t>
      </w:r>
      <w:r w:rsidR="001374ED" w:rsidRPr="00022D76">
        <w:rPr>
          <w:rFonts w:ascii="SimSun" w:hAnsi="SimSun"/>
          <w:sz w:val="21"/>
          <w:szCs w:val="21"/>
        </w:rPr>
        <w:t>(</w:t>
      </w:r>
      <w:r w:rsidR="001374ED">
        <w:rPr>
          <w:rFonts w:ascii="SimSun" w:hAnsi="SimSun" w:hint="eastAsia"/>
          <w:sz w:val="21"/>
          <w:szCs w:val="21"/>
        </w:rPr>
        <w:t>指南和手册</w:t>
      </w:r>
      <w:r w:rsidR="000D0DF5">
        <w:rPr>
          <w:rFonts w:ascii="SimSun" w:hAnsi="SimSun" w:hint="eastAsia"/>
          <w:sz w:val="21"/>
          <w:szCs w:val="21"/>
        </w:rPr>
        <w:t>包括：</w:t>
      </w:r>
      <w:r w:rsidR="001374ED">
        <w:rPr>
          <w:rFonts w:ascii="SimSun" w:hAnsi="SimSun" w:hint="eastAsia"/>
          <w:sz w:val="21"/>
          <w:szCs w:val="21"/>
        </w:rPr>
        <w:t>《专利申请书起草》、《大学和公共资助研究机构的知识产权管理》、《学术机构知识产权评估实用指南》、《技术转让协议模本》、中小企业出版物等、</w:t>
      </w:r>
      <w:r w:rsidR="001374ED" w:rsidRPr="00022D76">
        <w:rPr>
          <w:rFonts w:ascii="SimSun" w:hAnsi="SimSun"/>
          <w:sz w:val="21"/>
          <w:szCs w:val="21"/>
        </w:rPr>
        <w:t>)</w:t>
      </w:r>
      <w:r w:rsidR="00336B5B">
        <w:rPr>
          <w:rFonts w:ascii="SimSun" w:hAnsi="SimSun" w:hint="eastAsia"/>
          <w:sz w:val="21"/>
          <w:szCs w:val="21"/>
        </w:rPr>
        <w:t>、能力建设课程和定制项目</w:t>
      </w:r>
      <w:r w:rsidR="001374ED" w:rsidRPr="00022D76">
        <w:rPr>
          <w:rFonts w:ascii="SimSun" w:hAnsi="SimSun"/>
          <w:sz w:val="21"/>
          <w:szCs w:val="21"/>
        </w:rPr>
        <w:t>(</w:t>
      </w:r>
      <w:r w:rsidR="00336B5B">
        <w:rPr>
          <w:rFonts w:ascii="SimSun" w:hAnsi="SimSun" w:hint="eastAsia"/>
          <w:sz w:val="21"/>
          <w:szCs w:val="21"/>
        </w:rPr>
        <w:t>如，</w:t>
      </w:r>
      <w:r w:rsidR="001374ED">
        <w:rPr>
          <w:rFonts w:ascii="SimSun" w:hAnsi="SimSun" w:hint="eastAsia"/>
          <w:sz w:val="21"/>
          <w:szCs w:val="21"/>
        </w:rPr>
        <w:t>《</w:t>
      </w:r>
      <w:r w:rsidR="00336B5B">
        <w:rPr>
          <w:rFonts w:ascii="SimSun" w:hAnsi="SimSun" w:hint="eastAsia"/>
          <w:sz w:val="21"/>
          <w:szCs w:val="21"/>
        </w:rPr>
        <w:t>研发网络——研究机构战略</w:t>
      </w:r>
      <w:r w:rsidR="001374ED">
        <w:rPr>
          <w:rFonts w:ascii="SimSun" w:hAnsi="SimSun" w:hint="eastAsia"/>
          <w:sz w:val="21"/>
          <w:szCs w:val="21"/>
        </w:rPr>
        <w:t>》</w:t>
      </w:r>
      <w:r w:rsidR="001374ED" w:rsidRPr="00022D76">
        <w:rPr>
          <w:rFonts w:ascii="SimSun" w:hAnsi="SimSun"/>
          <w:sz w:val="21"/>
          <w:szCs w:val="21"/>
        </w:rPr>
        <w:t>)</w:t>
      </w:r>
      <w:r w:rsidR="001374ED">
        <w:rPr>
          <w:rFonts w:ascii="SimSun" w:hAnsi="SimSun" w:hint="eastAsia"/>
          <w:sz w:val="21"/>
          <w:szCs w:val="21"/>
        </w:rPr>
        <w:t>。</w:t>
      </w:r>
    </w:p>
    <w:p w14:paraId="4D3214D9" w14:textId="1E6E7E51" w:rsidR="00022D76" w:rsidRDefault="00064160"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FE5819">
        <w:rPr>
          <w:rFonts w:ascii="SimSun" w:hAnsi="SimSun" w:hint="eastAsia"/>
          <w:sz w:val="21"/>
          <w:szCs w:val="21"/>
        </w:rPr>
        <w:t>作为</w:t>
      </w:r>
      <w:r w:rsidR="00BC7019">
        <w:rPr>
          <w:rFonts w:ascii="SimSun" w:hAnsi="SimSun" w:hint="eastAsia"/>
          <w:sz w:val="21"/>
          <w:szCs w:val="21"/>
        </w:rPr>
        <w:t>促进落实发展议程建议</w:t>
      </w:r>
      <w:r w:rsidR="00BC7019" w:rsidRPr="00022D76">
        <w:rPr>
          <w:rFonts w:ascii="SimSun" w:hAnsi="SimSun"/>
          <w:sz w:val="21"/>
          <w:szCs w:val="21"/>
        </w:rPr>
        <w:t>1</w:t>
      </w:r>
      <w:r w:rsidR="00BC7019">
        <w:rPr>
          <w:rFonts w:ascii="SimSun" w:hAnsi="SimSun" w:hint="eastAsia"/>
          <w:sz w:val="21"/>
          <w:szCs w:val="21"/>
        </w:rPr>
        <w:t>、</w:t>
      </w:r>
      <w:r w:rsidR="00BC7019" w:rsidRPr="00022D76">
        <w:rPr>
          <w:rFonts w:ascii="SimSun" w:hAnsi="SimSun"/>
          <w:sz w:val="21"/>
          <w:szCs w:val="21"/>
        </w:rPr>
        <w:t>2</w:t>
      </w:r>
      <w:r w:rsidR="00BC7019">
        <w:rPr>
          <w:rFonts w:ascii="SimSun" w:hAnsi="SimSun" w:hint="eastAsia"/>
          <w:sz w:val="21"/>
          <w:szCs w:val="21"/>
        </w:rPr>
        <w:t>、</w:t>
      </w:r>
      <w:r w:rsidR="00BC7019" w:rsidRPr="00022D76">
        <w:rPr>
          <w:rFonts w:ascii="SimSun" w:hAnsi="SimSun"/>
          <w:sz w:val="21"/>
          <w:szCs w:val="21"/>
        </w:rPr>
        <w:t>4</w:t>
      </w:r>
      <w:r w:rsidR="00BC7019">
        <w:rPr>
          <w:rFonts w:ascii="SimSun" w:hAnsi="SimSun" w:hint="eastAsia"/>
          <w:sz w:val="21"/>
          <w:szCs w:val="21"/>
        </w:rPr>
        <w:t>、</w:t>
      </w:r>
      <w:r w:rsidR="00BC7019" w:rsidRPr="00022D76">
        <w:rPr>
          <w:rFonts w:ascii="SimSun" w:hAnsi="SimSun"/>
          <w:sz w:val="21"/>
          <w:szCs w:val="21"/>
        </w:rPr>
        <w:t>10</w:t>
      </w:r>
      <w:r w:rsidR="00BC7019">
        <w:rPr>
          <w:rFonts w:ascii="SimSun" w:hAnsi="SimSun" w:hint="eastAsia"/>
          <w:sz w:val="21"/>
          <w:szCs w:val="21"/>
        </w:rPr>
        <w:t>和</w:t>
      </w:r>
      <w:r w:rsidR="00BC7019" w:rsidRPr="00022D76">
        <w:rPr>
          <w:rFonts w:ascii="SimSun" w:hAnsi="SimSun"/>
          <w:sz w:val="21"/>
          <w:szCs w:val="21"/>
        </w:rPr>
        <w:t>11</w:t>
      </w:r>
      <w:r w:rsidR="00BC7019">
        <w:rPr>
          <w:rFonts w:ascii="SimSun" w:hAnsi="SimSun" w:hint="eastAsia"/>
          <w:sz w:val="21"/>
          <w:szCs w:val="21"/>
        </w:rPr>
        <w:t>的常规活动的一部分，面向发展中国家的</w:t>
      </w:r>
      <w:r w:rsidR="00BC7019" w:rsidRPr="00022D76">
        <w:rPr>
          <w:rFonts w:ascii="SimSun" w:hAnsi="SimSun"/>
          <w:sz w:val="21"/>
          <w:szCs w:val="21"/>
        </w:rPr>
        <w:t>WIPO</w:t>
      </w:r>
      <w:r w:rsidR="00BC7019">
        <w:rPr>
          <w:rFonts w:ascii="SimSun" w:hAnsi="SimSun" w:hint="eastAsia"/>
          <w:sz w:val="21"/>
          <w:szCs w:val="21"/>
        </w:rPr>
        <w:t>专利信息服务</w:t>
      </w:r>
      <w:r w:rsidR="00BC7019" w:rsidRPr="00022D76">
        <w:rPr>
          <w:rFonts w:ascii="SimSun" w:hAnsi="SimSun"/>
          <w:sz w:val="21"/>
          <w:szCs w:val="21"/>
        </w:rPr>
        <w:t>(WPIS)</w:t>
      </w:r>
      <w:r w:rsidR="00BC7019">
        <w:rPr>
          <w:rFonts w:ascii="SimSun" w:hAnsi="SimSun" w:hint="eastAsia"/>
          <w:sz w:val="21"/>
          <w:szCs w:val="21"/>
        </w:rPr>
        <w:t>特别向知识产权机构和中小企业提供各种服务。</w:t>
      </w:r>
      <w:r w:rsidR="0010054F">
        <w:rPr>
          <w:rFonts w:ascii="SimSun" w:hAnsi="SimSun" w:hint="eastAsia"/>
          <w:sz w:val="21"/>
          <w:szCs w:val="21"/>
        </w:rPr>
        <w:t>应</w:t>
      </w:r>
      <w:r w:rsidR="00BC7019">
        <w:rPr>
          <w:rFonts w:ascii="SimSun" w:hAnsi="SimSun" w:hint="eastAsia"/>
          <w:sz w:val="21"/>
          <w:szCs w:val="21"/>
        </w:rPr>
        <w:t>请求，</w:t>
      </w:r>
      <w:r w:rsidR="00BC7019" w:rsidRPr="00022D76">
        <w:rPr>
          <w:rFonts w:ascii="SimSun" w:hAnsi="SimSun"/>
          <w:sz w:val="21"/>
          <w:szCs w:val="21"/>
        </w:rPr>
        <w:t>WPIS</w:t>
      </w:r>
      <w:r w:rsidR="00BC7019">
        <w:rPr>
          <w:rFonts w:ascii="SimSun" w:hAnsi="SimSun" w:hint="eastAsia"/>
          <w:sz w:val="21"/>
          <w:szCs w:val="21"/>
        </w:rPr>
        <w:t>协调了</w:t>
      </w:r>
      <w:r w:rsidR="00FD1D66">
        <w:rPr>
          <w:rFonts w:ascii="SimSun" w:hAnsi="SimSun" w:hint="eastAsia"/>
          <w:sz w:val="21"/>
          <w:szCs w:val="21"/>
        </w:rPr>
        <w:t>向</w:t>
      </w:r>
      <w:r w:rsidR="00BC7019">
        <w:rPr>
          <w:rFonts w:ascii="SimSun" w:hAnsi="SimSun" w:hint="eastAsia"/>
          <w:sz w:val="21"/>
          <w:szCs w:val="21"/>
        </w:rPr>
        <w:t>发展中国家</w:t>
      </w:r>
      <w:r w:rsidR="00FD1D66">
        <w:rPr>
          <w:rFonts w:ascii="SimSun" w:hAnsi="SimSun" w:hint="eastAsia"/>
          <w:sz w:val="21"/>
          <w:szCs w:val="21"/>
        </w:rPr>
        <w:t>的</w:t>
      </w:r>
      <w:r w:rsidR="00BC7019">
        <w:rPr>
          <w:rFonts w:ascii="SimSun" w:hAnsi="SimSun" w:hint="eastAsia"/>
          <w:sz w:val="21"/>
          <w:szCs w:val="21"/>
        </w:rPr>
        <w:t>公共机构和中小企业提供</w:t>
      </w:r>
      <w:r w:rsidR="00FD1D66">
        <w:rPr>
          <w:rFonts w:ascii="SimSun" w:hAnsi="SimSun" w:hint="eastAsia"/>
          <w:sz w:val="21"/>
          <w:szCs w:val="21"/>
        </w:rPr>
        <w:t>最新检索报告的活动。</w:t>
      </w:r>
      <w:r w:rsidR="0028267E">
        <w:rPr>
          <w:rFonts w:ascii="SimSun" w:hAnsi="SimSun" w:hint="eastAsia"/>
          <w:sz w:val="21"/>
          <w:szCs w:val="21"/>
        </w:rPr>
        <w:t>由于是在那些尚未开展</w:t>
      </w:r>
      <w:r w:rsidR="0028267E" w:rsidRPr="00022D76">
        <w:rPr>
          <w:rFonts w:ascii="SimSun" w:hAnsi="SimSun"/>
          <w:sz w:val="21"/>
          <w:szCs w:val="21"/>
        </w:rPr>
        <w:t>TISC</w:t>
      </w:r>
      <w:r w:rsidR="0028267E">
        <w:rPr>
          <w:rFonts w:ascii="SimSun" w:hAnsi="SimSun" w:hint="eastAsia"/>
          <w:sz w:val="21"/>
          <w:szCs w:val="21"/>
        </w:rPr>
        <w:t>业务的国家或者检索</w:t>
      </w:r>
      <w:r w:rsidR="00845595">
        <w:rPr>
          <w:rFonts w:ascii="SimSun" w:hAnsi="SimSun" w:hint="eastAsia"/>
          <w:sz w:val="21"/>
          <w:szCs w:val="21"/>
        </w:rPr>
        <w:t>需要</w:t>
      </w:r>
      <w:r w:rsidR="0028267E">
        <w:rPr>
          <w:rFonts w:ascii="SimSun" w:hAnsi="SimSun" w:hint="eastAsia"/>
          <w:sz w:val="21"/>
          <w:szCs w:val="21"/>
        </w:rPr>
        <w:t>提供</w:t>
      </w:r>
      <w:r w:rsidR="0028267E" w:rsidRPr="00022D76">
        <w:rPr>
          <w:rFonts w:ascii="SimSun" w:hAnsi="SimSun"/>
          <w:sz w:val="21"/>
          <w:szCs w:val="21"/>
        </w:rPr>
        <w:t>TISC</w:t>
      </w:r>
      <w:r w:rsidR="0028267E">
        <w:rPr>
          <w:rFonts w:ascii="SimSun" w:hAnsi="SimSun" w:hint="eastAsia"/>
          <w:sz w:val="21"/>
          <w:szCs w:val="21"/>
        </w:rPr>
        <w:t>工作人员</w:t>
      </w:r>
      <w:r w:rsidR="00845595">
        <w:rPr>
          <w:rFonts w:ascii="SimSun" w:hAnsi="SimSun" w:hint="eastAsia"/>
          <w:sz w:val="21"/>
          <w:szCs w:val="21"/>
        </w:rPr>
        <w:t>不具备的</w:t>
      </w:r>
      <w:r w:rsidR="0028267E">
        <w:rPr>
          <w:rFonts w:ascii="SimSun" w:hAnsi="SimSun" w:hint="eastAsia"/>
          <w:sz w:val="21"/>
          <w:szCs w:val="21"/>
        </w:rPr>
        <w:t>特定专业知识或</w:t>
      </w:r>
      <w:r w:rsidR="00845595">
        <w:rPr>
          <w:rFonts w:ascii="SimSun" w:hAnsi="SimSun" w:hint="eastAsia"/>
          <w:sz w:val="21"/>
          <w:szCs w:val="21"/>
        </w:rPr>
        <w:t>难以</w:t>
      </w:r>
      <w:r w:rsidR="0028267E">
        <w:rPr>
          <w:rFonts w:ascii="SimSun" w:hAnsi="SimSun" w:hint="eastAsia"/>
          <w:sz w:val="21"/>
          <w:szCs w:val="21"/>
        </w:rPr>
        <w:t>获取资源</w:t>
      </w:r>
      <w:r w:rsidR="00845595">
        <w:rPr>
          <w:rFonts w:ascii="SimSun" w:hAnsi="SimSun" w:hint="eastAsia"/>
          <w:sz w:val="21"/>
          <w:szCs w:val="21"/>
        </w:rPr>
        <w:t>的领域</w:t>
      </w:r>
      <w:r w:rsidR="0028267E">
        <w:rPr>
          <w:rFonts w:ascii="SimSun" w:hAnsi="SimSun" w:hint="eastAsia"/>
          <w:sz w:val="21"/>
          <w:szCs w:val="21"/>
        </w:rPr>
        <w:t>提供专利信息检索报告，</w:t>
      </w:r>
      <w:r w:rsidR="00FD1D66" w:rsidRPr="00022D76">
        <w:rPr>
          <w:rFonts w:ascii="SimSun" w:hAnsi="SimSun"/>
          <w:sz w:val="21"/>
          <w:szCs w:val="21"/>
        </w:rPr>
        <w:t>WPIS</w:t>
      </w:r>
      <w:r w:rsidR="0028267E">
        <w:rPr>
          <w:rFonts w:ascii="SimSun" w:hAnsi="SimSun" w:hint="eastAsia"/>
          <w:sz w:val="21"/>
          <w:szCs w:val="21"/>
        </w:rPr>
        <w:t>补充了</w:t>
      </w:r>
      <w:r w:rsidR="00FD1D66">
        <w:rPr>
          <w:rFonts w:ascii="SimSun" w:hAnsi="SimSun" w:hint="eastAsia"/>
          <w:sz w:val="21"/>
          <w:szCs w:val="21"/>
        </w:rPr>
        <w:t>通过技术创新支持中心</w:t>
      </w:r>
      <w:r w:rsidR="00FD1D66">
        <w:rPr>
          <w:rFonts w:ascii="SimSun" w:hAnsi="SimSun"/>
          <w:sz w:val="21"/>
          <w:szCs w:val="21"/>
        </w:rPr>
        <w:t>(TISC</w:t>
      </w:r>
      <w:r w:rsidR="00FD1D66" w:rsidRPr="00022D76">
        <w:rPr>
          <w:rFonts w:ascii="SimSun" w:hAnsi="SimSun"/>
          <w:sz w:val="21"/>
          <w:szCs w:val="21"/>
        </w:rPr>
        <w:t>)</w:t>
      </w:r>
      <w:r w:rsidR="00FD1D66">
        <w:rPr>
          <w:rFonts w:ascii="SimSun" w:hAnsi="SimSun" w:hint="eastAsia"/>
          <w:sz w:val="21"/>
          <w:szCs w:val="21"/>
        </w:rPr>
        <w:t>提供的服务。检索报告</w:t>
      </w:r>
      <w:r w:rsidR="00845595">
        <w:rPr>
          <w:rFonts w:ascii="SimSun" w:hAnsi="SimSun" w:hint="eastAsia"/>
          <w:sz w:val="21"/>
          <w:szCs w:val="21"/>
        </w:rPr>
        <w:t>大</w:t>
      </w:r>
      <w:r w:rsidR="00FD1D66">
        <w:rPr>
          <w:rFonts w:ascii="SimSun" w:hAnsi="SimSun" w:hint="eastAsia"/>
          <w:sz w:val="21"/>
          <w:szCs w:val="21"/>
        </w:rPr>
        <w:t>多由</w:t>
      </w:r>
      <w:r w:rsidR="00845595">
        <w:rPr>
          <w:rFonts w:ascii="SimSun" w:hAnsi="SimSun" w:hint="eastAsia"/>
          <w:sz w:val="21"/>
          <w:szCs w:val="21"/>
        </w:rPr>
        <w:t>对</w:t>
      </w:r>
      <w:r w:rsidR="00845595" w:rsidRPr="00022D76">
        <w:rPr>
          <w:rFonts w:ascii="SimSun" w:hAnsi="SimSun"/>
          <w:sz w:val="21"/>
          <w:szCs w:val="21"/>
        </w:rPr>
        <w:t>WIPO</w:t>
      </w:r>
      <w:r w:rsidR="00845595">
        <w:rPr>
          <w:rFonts w:ascii="SimSun" w:hAnsi="SimSun" w:hint="eastAsia"/>
          <w:sz w:val="21"/>
          <w:szCs w:val="21"/>
        </w:rPr>
        <w:t>的公益报告单独配额做出了承诺的各捐助国专利局的专家确定</w:t>
      </w:r>
      <w:r w:rsidR="0028267E">
        <w:rPr>
          <w:rFonts w:ascii="SimSun" w:hAnsi="SimSun" w:hint="eastAsia"/>
          <w:sz w:val="21"/>
          <w:szCs w:val="21"/>
        </w:rPr>
        <w:t>。在帮助开展</w:t>
      </w:r>
      <w:r w:rsidR="00845595">
        <w:rPr>
          <w:rFonts w:ascii="SimSun" w:hAnsi="SimSun" w:hint="eastAsia"/>
          <w:sz w:val="21"/>
          <w:szCs w:val="21"/>
        </w:rPr>
        <w:t>这</w:t>
      </w:r>
      <w:r w:rsidR="0028267E">
        <w:rPr>
          <w:rFonts w:ascii="SimSun" w:hAnsi="SimSun" w:hint="eastAsia"/>
          <w:sz w:val="21"/>
          <w:szCs w:val="21"/>
        </w:rPr>
        <w:t>类协调获取技术的过程中，</w:t>
      </w:r>
      <w:r w:rsidR="0028267E" w:rsidRPr="00022D76">
        <w:rPr>
          <w:rFonts w:ascii="SimSun" w:hAnsi="SimSun"/>
          <w:sz w:val="21"/>
          <w:szCs w:val="21"/>
        </w:rPr>
        <w:t>WPIS</w:t>
      </w:r>
      <w:r w:rsidR="0028267E">
        <w:rPr>
          <w:rFonts w:ascii="SimSun" w:hAnsi="SimSun" w:hint="eastAsia"/>
          <w:sz w:val="21"/>
          <w:szCs w:val="21"/>
        </w:rPr>
        <w:t>还对发展中国家的中小企业和机构的需求做出回应</w:t>
      </w:r>
      <w:r w:rsidR="0028267E">
        <w:rPr>
          <w:rFonts w:ascii="SimSun" w:hAnsi="SimSun"/>
          <w:sz w:val="21"/>
          <w:szCs w:val="21"/>
        </w:rPr>
        <w:t>(</w:t>
      </w:r>
      <w:r w:rsidR="0028267E">
        <w:rPr>
          <w:rFonts w:ascii="SimSun" w:hAnsi="SimSun" w:hint="eastAsia"/>
          <w:sz w:val="21"/>
          <w:szCs w:val="21"/>
        </w:rPr>
        <w:t>建议</w:t>
      </w:r>
      <w:r w:rsidR="0028267E">
        <w:rPr>
          <w:rFonts w:ascii="SimSun" w:hAnsi="SimSun"/>
          <w:sz w:val="21"/>
          <w:szCs w:val="21"/>
        </w:rPr>
        <w:t>4)</w:t>
      </w:r>
      <w:r w:rsidR="00845595">
        <w:rPr>
          <w:rFonts w:ascii="SimSun" w:hAnsi="SimSun" w:hint="eastAsia"/>
          <w:sz w:val="21"/>
          <w:szCs w:val="21"/>
        </w:rPr>
        <w:t>、使用</w:t>
      </w:r>
      <w:r w:rsidR="0028267E">
        <w:rPr>
          <w:rFonts w:ascii="SimSun" w:hAnsi="SimSun" w:hint="eastAsia"/>
          <w:sz w:val="21"/>
          <w:szCs w:val="21"/>
        </w:rPr>
        <w:t>捐助国的</w:t>
      </w:r>
      <w:r w:rsidR="00845595">
        <w:rPr>
          <w:rFonts w:ascii="SimSun" w:hAnsi="SimSun" w:hint="eastAsia"/>
          <w:sz w:val="21"/>
          <w:szCs w:val="21"/>
        </w:rPr>
        <w:t>捐助</w:t>
      </w:r>
      <w:r w:rsidR="0028267E">
        <w:rPr>
          <w:rFonts w:ascii="SimSun" w:hAnsi="SimSun" w:hint="eastAsia"/>
          <w:sz w:val="21"/>
          <w:szCs w:val="21"/>
        </w:rPr>
        <w:t>并促进知识产权的利用</w:t>
      </w:r>
      <w:r w:rsidR="0028267E">
        <w:rPr>
          <w:rFonts w:ascii="SimSun" w:hAnsi="SimSun"/>
          <w:sz w:val="21"/>
          <w:szCs w:val="21"/>
        </w:rPr>
        <w:t>(</w:t>
      </w:r>
      <w:r w:rsidR="0028267E">
        <w:rPr>
          <w:rFonts w:ascii="SimSun" w:hAnsi="SimSun" w:hint="eastAsia"/>
          <w:sz w:val="21"/>
          <w:szCs w:val="21"/>
        </w:rPr>
        <w:t>建议2</w:t>
      </w:r>
      <w:r w:rsidR="0028267E">
        <w:rPr>
          <w:rFonts w:ascii="SimSun" w:hAnsi="SimSun"/>
          <w:sz w:val="21"/>
          <w:szCs w:val="21"/>
        </w:rPr>
        <w:t>)</w:t>
      </w:r>
      <w:r w:rsidR="0028267E">
        <w:rPr>
          <w:rFonts w:ascii="SimSun" w:hAnsi="SimSun" w:hint="eastAsia"/>
          <w:sz w:val="21"/>
          <w:szCs w:val="21"/>
        </w:rPr>
        <w:t>。</w:t>
      </w:r>
    </w:p>
    <w:p w14:paraId="1556B4A8" w14:textId="5EF119BC" w:rsidR="00022D76" w:rsidRDefault="00D45BB4" w:rsidP="00022D76">
      <w:pPr>
        <w:spacing w:afterLines="50" w:after="120" w:line="340" w:lineRule="atLeast"/>
        <w:jc w:val="both"/>
        <w:rPr>
          <w:rFonts w:ascii="SimSun" w:hAnsi="SimSun"/>
          <w:sz w:val="21"/>
          <w:szCs w:val="21"/>
          <w:lang w:val="en-GB"/>
        </w:rPr>
      </w:pPr>
      <w:r w:rsidRPr="00022D76">
        <w:rPr>
          <w:rFonts w:ascii="SimSun" w:hAnsi="SimSun"/>
          <w:sz w:val="21"/>
          <w:szCs w:val="21"/>
        </w:rPr>
        <w:lastRenderedPageBreak/>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FE5819">
        <w:rPr>
          <w:rFonts w:ascii="SimSun" w:hAnsi="SimSun" w:hint="eastAsia"/>
          <w:sz w:val="21"/>
          <w:szCs w:val="21"/>
        </w:rPr>
        <w:t>通过鼓</w:t>
      </w:r>
      <w:r w:rsidR="00445C6B">
        <w:rPr>
          <w:rFonts w:ascii="SimSun" w:hAnsi="SimSun" w:hint="eastAsia"/>
          <w:sz w:val="21"/>
          <w:szCs w:val="21"/>
        </w:rPr>
        <w:t>励发达国家的机构与发展中国家的机构分享知识产权，以及从整体上改进</w:t>
      </w:r>
      <w:r w:rsidR="00FE5819">
        <w:rPr>
          <w:rFonts w:ascii="SimSun" w:hAnsi="SimSun" w:hint="eastAsia"/>
          <w:sz w:val="21"/>
          <w:szCs w:val="21"/>
        </w:rPr>
        <w:t>通过</w:t>
      </w:r>
      <w:r w:rsidR="00FE5819" w:rsidRPr="00022D76">
        <w:rPr>
          <w:rFonts w:ascii="SimSun" w:hAnsi="SimSun"/>
          <w:sz w:val="21"/>
          <w:szCs w:val="21"/>
        </w:rPr>
        <w:t>WIPO</w:t>
      </w:r>
      <w:r w:rsidR="00FE5819">
        <w:rPr>
          <w:rFonts w:ascii="SimSun" w:hAnsi="SimSun" w:hint="eastAsia"/>
          <w:sz w:val="21"/>
          <w:szCs w:val="21"/>
        </w:rPr>
        <w:t xml:space="preserve"> </w:t>
      </w:r>
      <w:r w:rsidR="00FE5819" w:rsidRPr="00022D76">
        <w:rPr>
          <w:rFonts w:ascii="SimSun" w:hAnsi="SimSun"/>
          <w:sz w:val="21"/>
          <w:szCs w:val="21"/>
        </w:rPr>
        <w:t>Re:Search</w:t>
      </w:r>
      <w:r w:rsidR="00FE5819">
        <w:rPr>
          <w:rFonts w:ascii="SimSun" w:hAnsi="SimSun" w:hint="eastAsia"/>
          <w:sz w:val="21"/>
          <w:szCs w:val="21"/>
        </w:rPr>
        <w:t>数据库获取知识产权和知识，</w:t>
      </w:r>
      <w:r w:rsidR="00FE5819" w:rsidRPr="00022D76">
        <w:rPr>
          <w:rFonts w:ascii="SimSun" w:hAnsi="SimSun"/>
          <w:sz w:val="21"/>
          <w:szCs w:val="21"/>
        </w:rPr>
        <w:t>WIPO</w:t>
      </w:r>
      <w:r w:rsidR="00FE5819">
        <w:rPr>
          <w:rFonts w:ascii="SimSun" w:hAnsi="SimSun" w:hint="eastAsia"/>
          <w:sz w:val="21"/>
          <w:szCs w:val="21"/>
        </w:rPr>
        <w:t xml:space="preserve"> </w:t>
      </w:r>
      <w:r w:rsidR="00FE5819" w:rsidRPr="00022D76">
        <w:rPr>
          <w:rFonts w:ascii="SimSun" w:hAnsi="SimSun"/>
          <w:sz w:val="21"/>
          <w:szCs w:val="21"/>
        </w:rPr>
        <w:t>Re:Search</w:t>
      </w:r>
      <w:r w:rsidR="00FE5819">
        <w:rPr>
          <w:rFonts w:ascii="SimSun" w:hAnsi="SimSun" w:hint="eastAsia"/>
          <w:sz w:val="21"/>
          <w:szCs w:val="21"/>
        </w:rPr>
        <w:t>推动了</w:t>
      </w:r>
      <w:r w:rsidR="00445C6B">
        <w:rPr>
          <w:rFonts w:ascii="SimSun" w:hAnsi="SimSun" w:hint="eastAsia"/>
          <w:sz w:val="21"/>
          <w:szCs w:val="21"/>
        </w:rPr>
        <w:t>各项</w:t>
      </w:r>
      <w:r w:rsidR="00FE5819">
        <w:rPr>
          <w:rFonts w:ascii="SimSun" w:hAnsi="SimSun" w:hint="eastAsia"/>
          <w:sz w:val="21"/>
          <w:szCs w:val="21"/>
        </w:rPr>
        <w:t>发展议程目标的实现。</w:t>
      </w:r>
      <w:r w:rsidR="00445C6B">
        <w:rPr>
          <w:rFonts w:ascii="SimSun" w:hAnsi="SimSun" w:hint="eastAsia"/>
          <w:sz w:val="21"/>
          <w:szCs w:val="21"/>
        </w:rPr>
        <w:t>此外，由于10</w:t>
      </w:r>
      <w:r w:rsidR="00792ED9">
        <w:rPr>
          <w:rFonts w:ascii="SimSun" w:hAnsi="SimSun" w:hint="eastAsia"/>
          <w:sz w:val="21"/>
          <w:szCs w:val="21"/>
        </w:rPr>
        <w:t>月</w:t>
      </w:r>
      <w:r w:rsidR="00445C6B">
        <w:rPr>
          <w:rFonts w:ascii="SimSun" w:hAnsi="SimSun" w:hint="eastAsia"/>
          <w:sz w:val="21"/>
          <w:szCs w:val="21"/>
        </w:rPr>
        <w:t>举行的年度大会和伙伴关系讲习班，通过在发达国家的机构中招待发展中国家的科学家，</w:t>
      </w:r>
      <w:r w:rsidR="00445C6B" w:rsidRPr="00022D76">
        <w:rPr>
          <w:rFonts w:ascii="SimSun" w:hAnsi="SimSun"/>
          <w:sz w:val="21"/>
          <w:szCs w:val="21"/>
        </w:rPr>
        <w:t>WIPO Re:Search</w:t>
      </w:r>
      <w:r w:rsidR="00445C6B">
        <w:rPr>
          <w:rFonts w:ascii="SimSun" w:hAnsi="SimSun" w:hint="eastAsia"/>
          <w:sz w:val="21"/>
          <w:szCs w:val="21"/>
        </w:rPr>
        <w:t>促进了合作与交流，从而推动了发展中国家和最不发达国家的能力建设。而且，该数据库为发展中国家和最不发达国家获取知识和技术提供了便利，</w:t>
      </w:r>
      <w:r w:rsidR="007F5010">
        <w:rPr>
          <w:rFonts w:ascii="SimSun" w:hAnsi="SimSun" w:hint="eastAsia"/>
          <w:sz w:val="21"/>
          <w:szCs w:val="21"/>
        </w:rPr>
        <w:t>促进了创造力和创新，并且在</w:t>
      </w:r>
      <w:r w:rsidR="007F5010" w:rsidRPr="00022D76">
        <w:rPr>
          <w:rFonts w:ascii="SimSun" w:hAnsi="SimSun"/>
          <w:sz w:val="21"/>
          <w:szCs w:val="21"/>
          <w:lang w:val="en-GB"/>
        </w:rPr>
        <w:t>WIPO</w:t>
      </w:r>
      <w:r w:rsidR="00AC4E75">
        <w:rPr>
          <w:rFonts w:ascii="SimSun" w:hAnsi="SimSun" w:hint="eastAsia"/>
          <w:sz w:val="21"/>
          <w:szCs w:val="21"/>
          <w:lang w:val="en-GB"/>
        </w:rPr>
        <w:t>范围内加强</w:t>
      </w:r>
      <w:r w:rsidR="007F5010">
        <w:rPr>
          <w:rFonts w:ascii="SimSun" w:hAnsi="SimSun" w:hint="eastAsia"/>
          <w:sz w:val="21"/>
          <w:szCs w:val="21"/>
          <w:lang w:val="en-GB"/>
        </w:rPr>
        <w:t>此类活动，为</w:t>
      </w:r>
      <w:r w:rsidR="007F5010" w:rsidRPr="00022D76">
        <w:rPr>
          <w:rFonts w:ascii="SimSun" w:hAnsi="SimSun"/>
          <w:sz w:val="21"/>
          <w:szCs w:val="21"/>
          <w:lang w:val="en-GB"/>
        </w:rPr>
        <w:t>WIPO</w:t>
      </w:r>
      <w:r w:rsidR="007F5010">
        <w:rPr>
          <w:rFonts w:ascii="SimSun" w:hAnsi="SimSun" w:hint="eastAsia"/>
          <w:sz w:val="21"/>
          <w:szCs w:val="21"/>
          <w:lang w:val="en-GB"/>
        </w:rPr>
        <w:t>如何能够与其他政府间组织合作并提供如何获取和利用与知识产权相关的技术信息、尤其是在请求方甚感兴趣的领域提供咨询意见树立了一个典范。总之，</w:t>
      </w:r>
      <w:r w:rsidR="007F5010" w:rsidRPr="00022D76">
        <w:rPr>
          <w:rFonts w:ascii="SimSun" w:hAnsi="SimSun"/>
          <w:sz w:val="21"/>
          <w:szCs w:val="21"/>
          <w:lang w:val="en-GB"/>
        </w:rPr>
        <w:t>Re:Search</w:t>
      </w:r>
      <w:r w:rsidR="007F5010">
        <w:rPr>
          <w:rFonts w:ascii="SimSun" w:hAnsi="SimSun" w:hint="eastAsia"/>
          <w:sz w:val="21"/>
          <w:szCs w:val="21"/>
          <w:lang w:val="en-GB"/>
        </w:rPr>
        <w:t>数据库显示了</w:t>
      </w:r>
      <w:r w:rsidR="007F5010" w:rsidRPr="00022D76">
        <w:rPr>
          <w:rFonts w:ascii="SimSun" w:hAnsi="SimSun"/>
          <w:sz w:val="21"/>
          <w:szCs w:val="21"/>
          <w:lang w:val="en-GB"/>
        </w:rPr>
        <w:t>WIPO</w:t>
      </w:r>
      <w:r w:rsidR="007F5010">
        <w:rPr>
          <w:rFonts w:ascii="SimSun" w:hAnsi="SimSun" w:hint="eastAsia"/>
          <w:sz w:val="21"/>
          <w:szCs w:val="21"/>
          <w:lang w:val="en-GB"/>
        </w:rPr>
        <w:t>为加强向发展中国家转让技术所采取的一项新举措。</w:t>
      </w:r>
    </w:p>
    <w:p w14:paraId="3A5D531E" w14:textId="440603B6" w:rsidR="00022D76" w:rsidRDefault="00D45BB4"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AC4E75">
        <w:rPr>
          <w:rFonts w:ascii="SimSun" w:hAnsi="SimSun" w:hint="eastAsia"/>
          <w:sz w:val="21"/>
          <w:szCs w:val="21"/>
        </w:rPr>
        <w:t>过去一年中，本组织继续向发展中国家和最不发达国家提供立法援助。</w:t>
      </w:r>
      <w:r w:rsidR="00962DC4">
        <w:rPr>
          <w:rFonts w:ascii="SimSun" w:hAnsi="SimSun" w:hint="eastAsia"/>
          <w:sz w:val="21"/>
          <w:szCs w:val="21"/>
        </w:rPr>
        <w:t>按照</w:t>
      </w:r>
      <w:r w:rsidR="00AC4E75">
        <w:rPr>
          <w:rFonts w:ascii="SimSun" w:hAnsi="SimSun" w:hint="eastAsia"/>
          <w:sz w:val="21"/>
          <w:szCs w:val="21"/>
        </w:rPr>
        <w:t>发展议程</w:t>
      </w:r>
      <w:r w:rsidR="00962DC4">
        <w:rPr>
          <w:rFonts w:ascii="SimSun" w:hAnsi="SimSun" w:hint="eastAsia"/>
          <w:sz w:val="21"/>
          <w:szCs w:val="21"/>
        </w:rPr>
        <w:t>的</w:t>
      </w:r>
      <w:r w:rsidR="00AC4E75">
        <w:rPr>
          <w:rFonts w:ascii="SimSun" w:hAnsi="SimSun" w:hint="eastAsia"/>
          <w:sz w:val="21"/>
          <w:szCs w:val="21"/>
        </w:rPr>
        <w:t>原则，同时牢记</w:t>
      </w:r>
      <w:r w:rsidR="00812613">
        <w:rPr>
          <w:rFonts w:ascii="SimSun" w:hAnsi="SimSun" w:hint="eastAsia"/>
          <w:sz w:val="21"/>
          <w:szCs w:val="21"/>
        </w:rPr>
        <w:t>处于</w:t>
      </w:r>
      <w:r w:rsidR="00AC4E75">
        <w:rPr>
          <w:rFonts w:ascii="SimSun" w:hAnsi="SimSun" w:hint="eastAsia"/>
          <w:sz w:val="21"/>
          <w:szCs w:val="21"/>
        </w:rPr>
        <w:t>不同发展水平</w:t>
      </w:r>
      <w:r w:rsidR="00812613">
        <w:rPr>
          <w:rFonts w:ascii="SimSun" w:hAnsi="SimSun" w:hint="eastAsia"/>
          <w:sz w:val="21"/>
          <w:szCs w:val="21"/>
        </w:rPr>
        <w:t>的</w:t>
      </w:r>
      <w:r w:rsidR="00AC4E75">
        <w:rPr>
          <w:rFonts w:ascii="SimSun" w:hAnsi="SimSun" w:hint="eastAsia"/>
          <w:sz w:val="21"/>
          <w:szCs w:val="21"/>
        </w:rPr>
        <w:t>国家</w:t>
      </w:r>
      <w:r w:rsidR="00812613">
        <w:rPr>
          <w:rFonts w:ascii="SimSun" w:hAnsi="SimSun" w:hint="eastAsia"/>
          <w:sz w:val="21"/>
          <w:szCs w:val="21"/>
        </w:rPr>
        <w:t>所适用</w:t>
      </w:r>
      <w:r w:rsidR="00AC4E75">
        <w:rPr>
          <w:rFonts w:ascii="SimSun" w:hAnsi="SimSun" w:hint="eastAsia"/>
          <w:sz w:val="21"/>
          <w:szCs w:val="21"/>
        </w:rPr>
        <w:t>的灵活性，这类咨询以发展为导向，兼顾各方利益，并且顾及了成员国的特定要求。</w:t>
      </w:r>
      <w:r w:rsidR="00962DC4">
        <w:rPr>
          <w:rFonts w:ascii="SimSun" w:hAnsi="SimSun" w:hint="eastAsia"/>
          <w:sz w:val="21"/>
          <w:szCs w:val="21"/>
        </w:rPr>
        <w:t>其中</w:t>
      </w:r>
      <w:r w:rsidR="00AC4E75">
        <w:rPr>
          <w:rFonts w:ascii="SimSun" w:hAnsi="SimSun" w:hint="eastAsia"/>
          <w:sz w:val="21"/>
          <w:szCs w:val="21"/>
        </w:rPr>
        <w:t>还包括在国家层面落实国际义务</w:t>
      </w:r>
      <w:r w:rsidR="00812613">
        <w:rPr>
          <w:rFonts w:ascii="SimSun" w:hAnsi="SimSun" w:hint="eastAsia"/>
          <w:sz w:val="21"/>
          <w:szCs w:val="21"/>
        </w:rPr>
        <w:t>(</w:t>
      </w:r>
      <w:r w:rsidR="0010054F">
        <w:rPr>
          <w:rFonts w:ascii="SimSun" w:hAnsi="SimSun" w:hint="eastAsia"/>
          <w:sz w:val="21"/>
          <w:szCs w:val="21"/>
        </w:rPr>
        <w:t>如</w:t>
      </w:r>
      <w:r w:rsidR="00812613">
        <w:rPr>
          <w:rFonts w:ascii="SimSun" w:hAnsi="SimSun" w:hint="eastAsia"/>
          <w:sz w:val="21"/>
          <w:szCs w:val="21"/>
        </w:rPr>
        <w:t>因《与贸易有关的知识产权协定》(</w:t>
      </w:r>
      <w:r w:rsidR="00812613" w:rsidRPr="00022D76">
        <w:rPr>
          <w:rFonts w:ascii="SimSun" w:hAnsi="SimSun"/>
          <w:sz w:val="21"/>
          <w:szCs w:val="21"/>
        </w:rPr>
        <w:t>TRIPS</w:t>
      </w:r>
      <w:r w:rsidR="00812613">
        <w:rPr>
          <w:rFonts w:ascii="SimSun" w:hAnsi="SimSun" w:hint="eastAsia"/>
          <w:sz w:val="21"/>
          <w:szCs w:val="21"/>
        </w:rPr>
        <w:t>)和</w:t>
      </w:r>
      <w:r w:rsidR="00812613" w:rsidRPr="00022D76">
        <w:rPr>
          <w:rFonts w:ascii="SimSun" w:hAnsi="SimSun"/>
          <w:sz w:val="21"/>
          <w:szCs w:val="21"/>
        </w:rPr>
        <w:t>WIPO</w:t>
      </w:r>
      <w:r w:rsidR="00812613">
        <w:rPr>
          <w:rFonts w:ascii="SimSun" w:hAnsi="SimSun" w:hint="eastAsia"/>
          <w:sz w:val="21"/>
          <w:szCs w:val="21"/>
        </w:rPr>
        <w:t>管理的各种条约、以及最近缔结的《视听表演北京条约》而产生的国际义务)</w:t>
      </w:r>
      <w:r w:rsidR="00AC4E75">
        <w:rPr>
          <w:rFonts w:ascii="SimSun" w:hAnsi="SimSun" w:hint="eastAsia"/>
          <w:sz w:val="21"/>
          <w:szCs w:val="21"/>
        </w:rPr>
        <w:t>方面给予</w:t>
      </w:r>
      <w:r w:rsidR="00812613">
        <w:rPr>
          <w:rFonts w:ascii="SimSun" w:hAnsi="SimSun" w:hint="eastAsia"/>
          <w:sz w:val="21"/>
          <w:szCs w:val="21"/>
        </w:rPr>
        <w:t>援助</w:t>
      </w:r>
      <w:r w:rsidR="00962DC4">
        <w:rPr>
          <w:rFonts w:ascii="SimSun" w:hAnsi="SimSun" w:hint="eastAsia"/>
          <w:sz w:val="21"/>
          <w:szCs w:val="21"/>
        </w:rPr>
        <w:t>。在提供这类服务的过程中，</w:t>
      </w:r>
      <w:r w:rsidR="00962DC4" w:rsidRPr="00022D76">
        <w:rPr>
          <w:rFonts w:ascii="SimSun" w:hAnsi="SimSun"/>
          <w:sz w:val="21"/>
          <w:szCs w:val="21"/>
        </w:rPr>
        <w:t>WIPO</w:t>
      </w:r>
      <w:r w:rsidR="00962DC4">
        <w:rPr>
          <w:rFonts w:ascii="SimSun" w:hAnsi="SimSun" w:hint="eastAsia"/>
          <w:sz w:val="21"/>
          <w:szCs w:val="21"/>
        </w:rPr>
        <w:t>秘书处遵循了中立原则，并遵守了保密义务。</w:t>
      </w:r>
    </w:p>
    <w:p w14:paraId="294A87AE" w14:textId="034E26AE" w:rsidR="00022D76" w:rsidRPr="00812613" w:rsidRDefault="00D861AA"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812613">
        <w:rPr>
          <w:rFonts w:ascii="SimSun" w:hAnsi="SimSun"/>
          <w:sz w:val="21"/>
          <w:szCs w:val="21"/>
        </w:rPr>
        <w:t>发展议程</w:t>
      </w:r>
      <w:r w:rsidR="00260BAC" w:rsidRPr="00022D76">
        <w:rPr>
          <w:rFonts w:ascii="SimSun" w:hAnsi="SimSun"/>
          <w:sz w:val="21"/>
          <w:szCs w:val="21"/>
        </w:rPr>
        <w:t>(</w:t>
      </w:r>
      <w:r w:rsidR="00812613">
        <w:rPr>
          <w:rFonts w:ascii="SimSun" w:hAnsi="SimSun" w:hint="eastAsia"/>
          <w:sz w:val="21"/>
          <w:szCs w:val="21"/>
        </w:rPr>
        <w:t>建议</w:t>
      </w:r>
      <w:r w:rsidR="00155856" w:rsidRPr="00022D76">
        <w:rPr>
          <w:rFonts w:ascii="SimSun" w:hAnsi="SimSun"/>
          <w:sz w:val="21"/>
          <w:szCs w:val="21"/>
        </w:rPr>
        <w:t>16</w:t>
      </w:r>
      <w:r w:rsidR="00812613">
        <w:rPr>
          <w:rFonts w:ascii="SimSun" w:hAnsi="SimSun" w:hint="eastAsia"/>
          <w:sz w:val="21"/>
          <w:szCs w:val="21"/>
        </w:rPr>
        <w:t>和</w:t>
      </w:r>
      <w:r w:rsidR="00155856" w:rsidRPr="00022D76">
        <w:rPr>
          <w:rFonts w:ascii="SimSun" w:hAnsi="SimSun"/>
          <w:sz w:val="21"/>
          <w:szCs w:val="21"/>
        </w:rPr>
        <w:t>20)</w:t>
      </w:r>
      <w:r w:rsidR="00812613">
        <w:rPr>
          <w:rFonts w:ascii="SimSun" w:hAnsi="SimSun" w:hint="eastAsia"/>
          <w:sz w:val="21"/>
          <w:szCs w:val="21"/>
        </w:rPr>
        <w:t>强调了保留一个强有力的公有领域的重要性，尤其在</w:t>
      </w:r>
      <w:r w:rsidR="00812613" w:rsidRPr="00022D76">
        <w:rPr>
          <w:rFonts w:ascii="SimSun" w:hAnsi="SimSun"/>
          <w:sz w:val="21"/>
          <w:szCs w:val="21"/>
        </w:rPr>
        <w:t>WIPO</w:t>
      </w:r>
      <w:r w:rsidR="00812613">
        <w:rPr>
          <w:rFonts w:ascii="SimSun" w:hAnsi="SimSun" w:hint="eastAsia"/>
          <w:sz w:val="21"/>
          <w:szCs w:val="21"/>
        </w:rPr>
        <w:t>的</w:t>
      </w:r>
      <w:r w:rsidR="007708A4">
        <w:rPr>
          <w:rFonts w:ascii="SimSun" w:hAnsi="SimSun" w:hint="eastAsia"/>
          <w:sz w:val="21"/>
          <w:szCs w:val="21"/>
        </w:rPr>
        <w:t>准则制定</w:t>
      </w:r>
      <w:r w:rsidR="00812613">
        <w:rPr>
          <w:rFonts w:ascii="SimSun" w:hAnsi="SimSun" w:hint="eastAsia"/>
          <w:sz w:val="21"/>
          <w:szCs w:val="21"/>
        </w:rPr>
        <w:t>方面。在</w:t>
      </w:r>
      <w:r w:rsidR="00812613" w:rsidRPr="00022D76">
        <w:rPr>
          <w:rFonts w:ascii="SimSun" w:hAnsi="SimSun"/>
          <w:sz w:val="21"/>
          <w:szCs w:val="21"/>
        </w:rPr>
        <w:t>CDIP</w:t>
      </w:r>
      <w:r w:rsidR="00812613">
        <w:rPr>
          <w:rFonts w:ascii="SimSun" w:hAnsi="SimSun" w:hint="eastAsia"/>
          <w:sz w:val="21"/>
          <w:szCs w:val="21"/>
        </w:rPr>
        <w:t>第八届会议期间，委员会讨论了加强公有领域</w:t>
      </w:r>
      <w:r w:rsidR="00356587">
        <w:rPr>
          <w:rFonts w:ascii="SimSun" w:hAnsi="SimSun" w:hint="eastAsia"/>
          <w:sz w:val="21"/>
          <w:szCs w:val="21"/>
        </w:rPr>
        <w:t>的</w:t>
      </w:r>
      <w:r w:rsidR="00812613">
        <w:rPr>
          <w:rFonts w:ascii="SimSun" w:hAnsi="SimSun" w:hint="eastAsia"/>
          <w:sz w:val="21"/>
          <w:szCs w:val="21"/>
        </w:rPr>
        <w:t>可获取性的必要性</w:t>
      </w:r>
      <w:r w:rsidR="00356587">
        <w:rPr>
          <w:rFonts w:ascii="SimSun" w:hAnsi="SimSun" w:hint="eastAsia"/>
          <w:sz w:val="21"/>
          <w:szCs w:val="21"/>
        </w:rPr>
        <w:t>,尤其是通过与文化遗产机构和联合国教科文组织</w:t>
      </w:r>
      <w:r w:rsidR="00356587" w:rsidRPr="00022D76">
        <w:rPr>
          <w:rFonts w:ascii="SimSun" w:hAnsi="SimSun"/>
          <w:sz w:val="21"/>
          <w:szCs w:val="21"/>
        </w:rPr>
        <w:t>(UNESCO)</w:t>
      </w:r>
      <w:r w:rsidR="00356587">
        <w:rPr>
          <w:rFonts w:ascii="SimSun" w:hAnsi="SimSun" w:hint="eastAsia"/>
          <w:sz w:val="21"/>
          <w:szCs w:val="21"/>
        </w:rPr>
        <w:t>的合作来加强公有领域的可获取性</w:t>
      </w:r>
      <w:r w:rsidR="00812613">
        <w:rPr>
          <w:rFonts w:ascii="SimSun" w:hAnsi="SimSun" w:hint="eastAsia"/>
          <w:sz w:val="21"/>
          <w:szCs w:val="21"/>
        </w:rPr>
        <w:t>。</w:t>
      </w:r>
      <w:r w:rsidR="002E34FC">
        <w:rPr>
          <w:rFonts w:ascii="SimSun" w:hAnsi="SimSun" w:hint="eastAsia"/>
          <w:sz w:val="21"/>
          <w:szCs w:val="21"/>
        </w:rPr>
        <w:t>根据这一要求，</w:t>
      </w:r>
      <w:r w:rsidR="002E34FC">
        <w:rPr>
          <w:rFonts w:ascii="SimSun" w:hAnsi="SimSun"/>
          <w:sz w:val="21"/>
          <w:szCs w:val="21"/>
        </w:rPr>
        <w:t>WIPO秘书处</w:t>
      </w:r>
      <w:r w:rsidR="002E34FC">
        <w:rPr>
          <w:rFonts w:ascii="SimSun" w:hAnsi="SimSun" w:hint="eastAsia"/>
          <w:sz w:val="21"/>
          <w:szCs w:val="21"/>
        </w:rPr>
        <w:t>参加了2012年9月在加拿大温哥华举行的题为“</w:t>
      </w:r>
      <w:r w:rsidR="002E34FC" w:rsidRPr="002E34FC">
        <w:rPr>
          <w:rFonts w:ascii="SimSun" w:hAnsi="SimSun"/>
          <w:sz w:val="21"/>
          <w:szCs w:val="21"/>
        </w:rPr>
        <w:t>数字化</w:t>
      </w:r>
      <w:r w:rsidR="002E34FC" w:rsidRPr="002E34FC">
        <w:rPr>
          <w:rFonts w:ascii="SimSun" w:hAnsi="SimSun"/>
          <w:bCs/>
          <w:sz w:val="21"/>
          <w:szCs w:val="21"/>
        </w:rPr>
        <w:t>代的世界记忆</w:t>
      </w:r>
      <w:r w:rsidR="002E34FC" w:rsidRPr="002E34FC">
        <w:rPr>
          <w:rFonts w:ascii="SimSun" w:hAnsi="SimSun"/>
          <w:sz w:val="21"/>
          <w:szCs w:val="21"/>
        </w:rPr>
        <w:t>：数字化与保存</w:t>
      </w:r>
      <w:r w:rsidR="002E34FC">
        <w:rPr>
          <w:rFonts w:ascii="SimSun" w:hAnsi="SimSun" w:hint="eastAsia"/>
          <w:sz w:val="21"/>
          <w:szCs w:val="21"/>
        </w:rPr>
        <w:t>”的</w:t>
      </w:r>
      <w:r w:rsidR="002E34FC" w:rsidRPr="00022D76">
        <w:rPr>
          <w:rFonts w:ascii="SimSun" w:hAnsi="SimSun"/>
          <w:sz w:val="21"/>
          <w:szCs w:val="21"/>
        </w:rPr>
        <w:t>UNESCO</w:t>
      </w:r>
      <w:r w:rsidR="002E34FC">
        <w:rPr>
          <w:rFonts w:ascii="SimSun" w:hAnsi="SimSun" w:hint="eastAsia"/>
          <w:sz w:val="21"/>
          <w:szCs w:val="21"/>
        </w:rPr>
        <w:t>大会。应</w:t>
      </w:r>
      <w:r w:rsidR="002E34FC" w:rsidRPr="00022D76">
        <w:rPr>
          <w:rFonts w:ascii="SimSun" w:hAnsi="SimSun"/>
          <w:sz w:val="21"/>
          <w:szCs w:val="21"/>
        </w:rPr>
        <w:t>UNESCO</w:t>
      </w:r>
      <w:r w:rsidR="002E34FC">
        <w:rPr>
          <w:rFonts w:ascii="SimSun" w:hAnsi="SimSun" w:hint="eastAsia"/>
          <w:sz w:val="21"/>
          <w:szCs w:val="21"/>
        </w:rPr>
        <w:t>的请求，</w:t>
      </w:r>
      <w:r w:rsidR="002E34FC" w:rsidRPr="00022D76">
        <w:rPr>
          <w:rFonts w:ascii="SimSun" w:hAnsi="SimSun"/>
          <w:sz w:val="21"/>
          <w:szCs w:val="21"/>
        </w:rPr>
        <w:t>WIPO</w:t>
      </w:r>
      <w:r w:rsidR="002E34FC">
        <w:rPr>
          <w:rFonts w:ascii="SimSun" w:hAnsi="SimSun" w:hint="eastAsia"/>
          <w:sz w:val="21"/>
          <w:szCs w:val="21"/>
        </w:rPr>
        <w:t>为与知识产权有关的两场分会的组织工作提供了帮助，</w:t>
      </w:r>
      <w:r w:rsidR="00282047">
        <w:rPr>
          <w:rFonts w:ascii="SimSun" w:hAnsi="SimSun" w:hint="eastAsia"/>
          <w:sz w:val="21"/>
          <w:szCs w:val="21"/>
        </w:rPr>
        <w:t>其中一场分会</w:t>
      </w:r>
      <w:r w:rsidR="002E34FC">
        <w:rPr>
          <w:rFonts w:ascii="SimSun" w:hAnsi="SimSun" w:hint="eastAsia"/>
          <w:sz w:val="21"/>
          <w:szCs w:val="21"/>
        </w:rPr>
        <w:t>涉及数字化和数字化显示，另一场</w:t>
      </w:r>
      <w:r w:rsidR="00282047">
        <w:rPr>
          <w:rFonts w:ascii="SimSun" w:hAnsi="SimSun" w:hint="eastAsia"/>
          <w:sz w:val="21"/>
          <w:szCs w:val="21"/>
        </w:rPr>
        <w:t>分会</w:t>
      </w:r>
      <w:r w:rsidR="002E34FC">
        <w:rPr>
          <w:rFonts w:ascii="SimSun" w:hAnsi="SimSun" w:hint="eastAsia"/>
          <w:sz w:val="21"/>
          <w:szCs w:val="21"/>
        </w:rPr>
        <w:t>关注传统知识和传统文化表现形式。</w:t>
      </w:r>
      <w:r w:rsidR="00282047">
        <w:rPr>
          <w:rFonts w:ascii="SimSun" w:hAnsi="SimSun" w:hint="eastAsia"/>
          <w:sz w:val="21"/>
          <w:szCs w:val="21"/>
        </w:rPr>
        <w:t>按照</w:t>
      </w:r>
      <w:r w:rsidR="00282047" w:rsidRPr="00022D76">
        <w:rPr>
          <w:rFonts w:ascii="SimSun" w:hAnsi="SimSun"/>
          <w:sz w:val="21"/>
          <w:szCs w:val="21"/>
        </w:rPr>
        <w:t>CDIP</w:t>
      </w:r>
      <w:r w:rsidR="00282047">
        <w:rPr>
          <w:rFonts w:ascii="SimSun" w:hAnsi="SimSun" w:hint="eastAsia"/>
          <w:sz w:val="21"/>
          <w:szCs w:val="21"/>
        </w:rPr>
        <w:t>的要求，秘书处将公有领域与传统知识和传统文化表现形式区分为两个不同的概念。</w:t>
      </w:r>
    </w:p>
    <w:p w14:paraId="2B43F9A0" w14:textId="7A8E1F42" w:rsidR="00022D76" w:rsidRDefault="009178DC" w:rsidP="00022D76">
      <w:pPr>
        <w:spacing w:afterLines="50" w:after="120" w:line="340" w:lineRule="atLeast"/>
        <w:jc w:val="both"/>
        <w:rPr>
          <w:rFonts w:ascii="SimSun" w:hAnsi="SimSun"/>
          <w:sz w:val="21"/>
          <w:szCs w:val="21"/>
          <w:lang w:val="en-GB"/>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282047">
        <w:rPr>
          <w:rFonts w:ascii="SimSun" w:hAnsi="SimSun" w:hint="eastAsia"/>
          <w:sz w:val="21"/>
          <w:szCs w:val="21"/>
        </w:rPr>
        <w:t>就</w:t>
      </w:r>
      <w:r w:rsidR="00812613">
        <w:rPr>
          <w:rFonts w:ascii="SimSun" w:hAnsi="SimSun"/>
          <w:sz w:val="21"/>
          <w:szCs w:val="21"/>
        </w:rPr>
        <w:t>发展议程</w:t>
      </w:r>
      <w:r w:rsidR="00260BAC" w:rsidRPr="00022D76">
        <w:rPr>
          <w:rFonts w:ascii="SimSun" w:hAnsi="SimSun"/>
          <w:sz w:val="21"/>
          <w:szCs w:val="21"/>
        </w:rPr>
        <w:t>(</w:t>
      </w:r>
      <w:r w:rsidR="00282047">
        <w:rPr>
          <w:rFonts w:ascii="SimSun" w:hAnsi="SimSun" w:hint="eastAsia"/>
          <w:sz w:val="21"/>
          <w:szCs w:val="21"/>
        </w:rPr>
        <w:t>建议</w:t>
      </w:r>
      <w:r w:rsidR="00282047">
        <w:rPr>
          <w:rFonts w:ascii="SimSun" w:hAnsi="SimSun"/>
          <w:sz w:val="21"/>
          <w:szCs w:val="21"/>
        </w:rPr>
        <w:t>22)</w:t>
      </w:r>
      <w:r w:rsidR="00282047">
        <w:rPr>
          <w:rFonts w:ascii="SimSun" w:hAnsi="SimSun" w:hint="eastAsia"/>
          <w:sz w:val="21"/>
          <w:szCs w:val="21"/>
        </w:rPr>
        <w:t>及</w:t>
      </w:r>
      <w:r w:rsidRPr="00022D76">
        <w:rPr>
          <w:rFonts w:ascii="SimSun" w:hAnsi="SimSun"/>
          <w:sz w:val="21"/>
          <w:szCs w:val="21"/>
        </w:rPr>
        <w:t>WIPO</w:t>
      </w:r>
      <w:r w:rsidR="00282047">
        <w:rPr>
          <w:rFonts w:ascii="SimSun" w:hAnsi="SimSun" w:hint="eastAsia"/>
          <w:sz w:val="21"/>
          <w:szCs w:val="21"/>
        </w:rPr>
        <w:t>秘书处关于千年发展目标</w:t>
      </w:r>
      <w:r w:rsidR="00282047">
        <w:rPr>
          <w:rFonts w:ascii="SimSun" w:hAnsi="SimSun"/>
          <w:sz w:val="21"/>
          <w:szCs w:val="21"/>
        </w:rPr>
        <w:t>(MDG</w:t>
      </w:r>
      <w:r w:rsidRPr="00022D76">
        <w:rPr>
          <w:rFonts w:ascii="SimSun" w:hAnsi="SimSun"/>
          <w:sz w:val="21"/>
          <w:szCs w:val="21"/>
        </w:rPr>
        <w:t>)</w:t>
      </w:r>
      <w:r w:rsidR="00282047">
        <w:rPr>
          <w:rFonts w:ascii="SimSun" w:hAnsi="SimSun" w:hint="eastAsia"/>
          <w:sz w:val="21"/>
          <w:szCs w:val="21"/>
        </w:rPr>
        <w:t>的工作而言，</w:t>
      </w:r>
      <w:r w:rsidR="009C6652">
        <w:rPr>
          <w:rFonts w:ascii="SimSun" w:hAnsi="SimSun" w:hint="eastAsia"/>
          <w:sz w:val="21"/>
          <w:szCs w:val="21"/>
        </w:rPr>
        <w:t>在</w:t>
      </w:r>
      <w:r w:rsidR="009C6652" w:rsidRPr="00022D76">
        <w:rPr>
          <w:rFonts w:ascii="SimSun" w:hAnsi="SimSun"/>
          <w:sz w:val="21"/>
          <w:szCs w:val="21"/>
        </w:rPr>
        <w:t>CDIP</w:t>
      </w:r>
      <w:r w:rsidR="009C6652">
        <w:rPr>
          <w:rFonts w:ascii="SimSun" w:hAnsi="SimSun" w:hint="eastAsia"/>
          <w:sz w:val="21"/>
          <w:szCs w:val="21"/>
        </w:rPr>
        <w:t>第九和第十届会议期间，成员国表示</w:t>
      </w:r>
      <w:r w:rsidR="00EA3EF8">
        <w:rPr>
          <w:rFonts w:ascii="SimSun" w:hAnsi="SimSun" w:hint="eastAsia"/>
          <w:sz w:val="21"/>
          <w:szCs w:val="21"/>
        </w:rPr>
        <w:t>有意继续获得有关</w:t>
      </w:r>
      <w:r w:rsidR="00EA3EF8" w:rsidRPr="00022D76">
        <w:rPr>
          <w:rFonts w:ascii="SimSun" w:hAnsi="SimSun"/>
          <w:sz w:val="21"/>
          <w:szCs w:val="21"/>
          <w:lang w:val="en-GB"/>
        </w:rPr>
        <w:t>WIPO</w:t>
      </w:r>
      <w:r w:rsidR="00EA3EF8">
        <w:rPr>
          <w:rFonts w:ascii="SimSun" w:hAnsi="SimSun" w:hint="eastAsia"/>
          <w:sz w:val="21"/>
          <w:szCs w:val="21"/>
          <w:lang w:val="en-GB"/>
        </w:rPr>
        <w:t>对于实现</w:t>
      </w:r>
      <w:r w:rsidR="00EA3EF8">
        <w:rPr>
          <w:rFonts w:ascii="SimSun" w:hAnsi="SimSun" w:hint="eastAsia"/>
          <w:sz w:val="21"/>
          <w:szCs w:val="21"/>
        </w:rPr>
        <w:t>千年发展目标</w:t>
      </w:r>
      <w:r w:rsidR="00EA3EF8">
        <w:rPr>
          <w:rFonts w:ascii="SimSun" w:hAnsi="SimSun" w:hint="eastAsia"/>
          <w:sz w:val="21"/>
          <w:szCs w:val="21"/>
          <w:lang w:val="en-GB"/>
        </w:rPr>
        <w:t>及其参与联合国有关2015年后发展</w:t>
      </w:r>
      <w:r w:rsidR="00714F5A">
        <w:rPr>
          <w:rFonts w:ascii="SimSun" w:hAnsi="SimSun" w:hint="eastAsia"/>
          <w:sz w:val="21"/>
          <w:szCs w:val="21"/>
          <w:lang w:val="en-GB"/>
        </w:rPr>
        <w:t>框架</w:t>
      </w:r>
      <w:r w:rsidR="00EA3EF8">
        <w:rPr>
          <w:rFonts w:ascii="SimSun" w:hAnsi="SimSun" w:hint="eastAsia"/>
          <w:sz w:val="21"/>
          <w:szCs w:val="21"/>
          <w:lang w:val="en-GB"/>
        </w:rPr>
        <w:t>的机构</w:t>
      </w:r>
      <w:proofErr w:type="gramStart"/>
      <w:r w:rsidR="00EA3EF8">
        <w:rPr>
          <w:rFonts w:ascii="SimSun" w:hAnsi="SimSun" w:hint="eastAsia"/>
          <w:sz w:val="21"/>
          <w:szCs w:val="21"/>
          <w:lang w:val="en-GB"/>
        </w:rPr>
        <w:t>间进程</w:t>
      </w:r>
      <w:proofErr w:type="gramEnd"/>
      <w:r w:rsidR="00EA3EF8">
        <w:rPr>
          <w:rFonts w:ascii="SimSun" w:hAnsi="SimSun" w:hint="eastAsia"/>
          <w:sz w:val="21"/>
          <w:szCs w:val="21"/>
          <w:lang w:val="en-GB"/>
        </w:rPr>
        <w:t>所做贡献的信息。</w:t>
      </w:r>
      <w:r w:rsidR="00EA3EF8" w:rsidRPr="00022D76">
        <w:rPr>
          <w:rStyle w:val="af2"/>
          <w:rFonts w:ascii="SimSun" w:hAnsi="SimSun"/>
          <w:sz w:val="21"/>
          <w:szCs w:val="21"/>
          <w:lang w:val="en-GB"/>
        </w:rPr>
        <w:footnoteReference w:id="4"/>
      </w:r>
      <w:r w:rsidR="00EA3EF8">
        <w:rPr>
          <w:rFonts w:ascii="SimSun" w:hAnsi="SimSun" w:hint="eastAsia"/>
          <w:sz w:val="21"/>
          <w:szCs w:val="21"/>
          <w:lang w:val="en-GB"/>
        </w:rPr>
        <w:t>会议要求</w:t>
      </w:r>
      <w:r w:rsidR="00EA3EF8">
        <w:rPr>
          <w:rFonts w:ascii="SimSun" w:hAnsi="SimSun"/>
          <w:sz w:val="21"/>
          <w:szCs w:val="21"/>
          <w:lang w:val="en-GB"/>
        </w:rPr>
        <w:t>WIPO秘书处</w:t>
      </w:r>
      <w:r w:rsidR="00EA3EF8">
        <w:rPr>
          <w:rFonts w:ascii="SimSun" w:hAnsi="SimSun" w:hint="eastAsia"/>
          <w:sz w:val="21"/>
          <w:szCs w:val="21"/>
          <w:lang w:val="en-GB"/>
        </w:rPr>
        <w:t>采取必要步骤，加入</w:t>
      </w:r>
      <w:r w:rsidR="00EA3EF8">
        <w:rPr>
          <w:rFonts w:ascii="SimSun" w:hAnsi="SimSun" w:hint="eastAsia"/>
          <w:sz w:val="21"/>
          <w:szCs w:val="21"/>
        </w:rPr>
        <w:t>千年发展目标差距问题工作组和有关千年发展目标指标的机构间专家组</w:t>
      </w:r>
      <w:r w:rsidR="00EA3EF8" w:rsidRPr="00022D76">
        <w:rPr>
          <w:rFonts w:ascii="SimSun" w:hAnsi="SimSun"/>
          <w:sz w:val="21"/>
          <w:szCs w:val="21"/>
        </w:rPr>
        <w:t>(IAEG)</w:t>
      </w:r>
      <w:r w:rsidR="00EA3EF8">
        <w:rPr>
          <w:rFonts w:ascii="SimSun" w:hAnsi="SimSun" w:hint="eastAsia"/>
          <w:sz w:val="21"/>
          <w:szCs w:val="21"/>
        </w:rPr>
        <w:t>。作为回应，</w:t>
      </w:r>
      <w:r w:rsidR="00EA3EF8" w:rsidRPr="00022D76">
        <w:rPr>
          <w:rFonts w:ascii="SimSun" w:hAnsi="SimSun"/>
          <w:sz w:val="21"/>
          <w:szCs w:val="21"/>
        </w:rPr>
        <w:t>WIPO</w:t>
      </w:r>
      <w:r w:rsidR="00EA3EF8">
        <w:rPr>
          <w:rFonts w:ascii="SimSun" w:hAnsi="SimSun" w:hint="eastAsia"/>
          <w:sz w:val="21"/>
          <w:szCs w:val="21"/>
        </w:rPr>
        <w:t>加入了千年发展目标差距问题工作组，参加了该组于2013年2月7日召开的会议，并特别就有关获取价格可承受的基本药物和知识产权相关的议题</w:t>
      </w:r>
      <w:r w:rsidR="002D7F3D">
        <w:rPr>
          <w:rFonts w:ascii="SimSun" w:hAnsi="SimSun" w:hint="eastAsia"/>
          <w:sz w:val="21"/>
          <w:szCs w:val="21"/>
        </w:rPr>
        <w:t>的</w:t>
      </w:r>
      <w:r w:rsidR="00EA3EF8">
        <w:rPr>
          <w:rFonts w:ascii="SimSun" w:hAnsi="SimSun" w:hint="eastAsia"/>
          <w:sz w:val="21"/>
          <w:szCs w:val="21"/>
        </w:rPr>
        <w:t>讨论</w:t>
      </w:r>
      <w:r w:rsidR="002D7F3D">
        <w:rPr>
          <w:rFonts w:ascii="SimSun" w:hAnsi="SimSun" w:hint="eastAsia"/>
          <w:sz w:val="21"/>
          <w:szCs w:val="21"/>
        </w:rPr>
        <w:t>提供了帮助</w:t>
      </w:r>
      <w:r w:rsidR="00EA3EF8">
        <w:rPr>
          <w:rFonts w:ascii="SimSun" w:hAnsi="SimSun" w:hint="eastAsia"/>
          <w:sz w:val="21"/>
          <w:szCs w:val="21"/>
        </w:rPr>
        <w:t>。</w:t>
      </w:r>
      <w:r w:rsidR="002D7F3D">
        <w:rPr>
          <w:rFonts w:ascii="SimSun" w:hAnsi="SimSun" w:hint="eastAsia"/>
          <w:sz w:val="21"/>
          <w:szCs w:val="21"/>
        </w:rPr>
        <w:t>秘书处将继续参与千年发展目标差距问题工作组的工作，并为此作出适当的贡献。目前，</w:t>
      </w:r>
      <w:r w:rsidR="002D7F3D" w:rsidRPr="00022D76">
        <w:rPr>
          <w:rFonts w:ascii="SimSun" w:hAnsi="SimSun"/>
          <w:sz w:val="21"/>
          <w:szCs w:val="21"/>
          <w:lang w:val="en-GB"/>
        </w:rPr>
        <w:t>WIPO</w:t>
      </w:r>
      <w:r w:rsidR="002D7F3D">
        <w:rPr>
          <w:rFonts w:ascii="SimSun" w:hAnsi="SimSun" w:hint="eastAsia"/>
          <w:sz w:val="21"/>
          <w:szCs w:val="21"/>
          <w:lang w:val="en-GB"/>
        </w:rPr>
        <w:t>是联合国发展集团(UNDG)</w:t>
      </w:r>
      <w:r w:rsidR="002D7F3D">
        <w:rPr>
          <w:rFonts w:ascii="SimSun" w:hAnsi="SimSun" w:hint="eastAsia"/>
          <w:sz w:val="21"/>
          <w:szCs w:val="21"/>
        </w:rPr>
        <w:t>千年发展目标差距问题工作组的一名观察员。</w:t>
      </w:r>
    </w:p>
    <w:p w14:paraId="1DA6CE7A" w14:textId="7FF83A1D" w:rsidR="00555547" w:rsidRPr="00555547" w:rsidRDefault="00AD2EDA" w:rsidP="00022D76">
      <w:pPr>
        <w:spacing w:afterLines="50" w:after="120" w:line="340" w:lineRule="atLeast"/>
        <w:jc w:val="both"/>
        <w:rPr>
          <w:rFonts w:ascii="SimSun" w:hAnsi="SimSun"/>
          <w:sz w:val="21"/>
          <w:szCs w:val="21"/>
        </w:rPr>
      </w:pPr>
      <w:r w:rsidRPr="00022D76">
        <w:rPr>
          <w:rFonts w:ascii="SimSun" w:hAnsi="SimSun"/>
          <w:sz w:val="21"/>
          <w:szCs w:val="21"/>
          <w:lang w:eastAsia="en-US"/>
        </w:rPr>
        <w:fldChar w:fldCharType="begin"/>
      </w:r>
      <w:r w:rsidRPr="00022D76">
        <w:rPr>
          <w:rFonts w:ascii="SimSun" w:hAnsi="SimSun"/>
          <w:sz w:val="21"/>
          <w:szCs w:val="21"/>
        </w:rPr>
        <w:instrText xml:space="preserve"> AUTONUM  </w:instrText>
      </w:r>
      <w:r w:rsidRPr="00022D76">
        <w:rPr>
          <w:rFonts w:ascii="SimSun" w:hAnsi="SimSun"/>
          <w:sz w:val="21"/>
          <w:szCs w:val="21"/>
          <w:lang w:eastAsia="en-US"/>
        </w:rPr>
        <w:fldChar w:fldCharType="end"/>
      </w:r>
      <w:r w:rsidR="00775543">
        <w:rPr>
          <w:rFonts w:ascii="SimSun" w:hAnsi="SimSun"/>
          <w:sz w:val="21"/>
          <w:szCs w:val="21"/>
        </w:rPr>
        <w:t>.</w:t>
      </w:r>
      <w:r w:rsidR="00775543">
        <w:rPr>
          <w:rFonts w:ascii="SimSun" w:hAnsi="SimSun"/>
          <w:sz w:val="21"/>
          <w:szCs w:val="21"/>
        </w:rPr>
        <w:tab/>
      </w:r>
      <w:r w:rsidR="006C5C3D">
        <w:rPr>
          <w:rFonts w:ascii="SimSun" w:hAnsi="SimSun" w:hint="eastAsia"/>
          <w:sz w:val="21"/>
          <w:szCs w:val="21"/>
        </w:rPr>
        <w:t>按照</w:t>
      </w:r>
      <w:r w:rsidR="006C5C3D">
        <w:rPr>
          <w:rFonts w:ascii="SimSun" w:hAnsi="SimSun"/>
          <w:sz w:val="21"/>
          <w:szCs w:val="21"/>
        </w:rPr>
        <w:t>发展议程</w:t>
      </w:r>
      <w:r w:rsidR="006C5C3D" w:rsidRPr="00022D76">
        <w:rPr>
          <w:rFonts w:ascii="SimSun" w:hAnsi="SimSun"/>
          <w:sz w:val="21"/>
          <w:szCs w:val="21"/>
        </w:rPr>
        <w:t>(</w:t>
      </w:r>
      <w:r w:rsidR="006C5C3D">
        <w:rPr>
          <w:rFonts w:ascii="SimSun" w:hAnsi="SimSun" w:hint="eastAsia"/>
          <w:sz w:val="21"/>
          <w:szCs w:val="21"/>
        </w:rPr>
        <w:t>建议</w:t>
      </w:r>
      <w:r w:rsidR="006C5C3D">
        <w:rPr>
          <w:rFonts w:ascii="SimSun" w:hAnsi="SimSun"/>
          <w:sz w:val="21"/>
          <w:szCs w:val="21"/>
        </w:rPr>
        <w:t>30</w:t>
      </w:r>
      <w:r w:rsidR="006C5C3D">
        <w:rPr>
          <w:rFonts w:ascii="SimSun" w:hAnsi="SimSun" w:hint="eastAsia"/>
          <w:sz w:val="21"/>
          <w:szCs w:val="21"/>
        </w:rPr>
        <w:t>和</w:t>
      </w:r>
      <w:r w:rsidR="006C5C3D" w:rsidRPr="00022D76">
        <w:rPr>
          <w:rFonts w:ascii="SimSun" w:hAnsi="SimSun"/>
          <w:sz w:val="21"/>
          <w:szCs w:val="21"/>
        </w:rPr>
        <w:t>40)</w:t>
      </w:r>
      <w:r w:rsidR="006C5C3D">
        <w:rPr>
          <w:rFonts w:ascii="SimSun" w:hAnsi="SimSun" w:hint="eastAsia"/>
          <w:sz w:val="21"/>
          <w:szCs w:val="21"/>
        </w:rPr>
        <w:t>的要求，</w:t>
      </w:r>
      <w:r w:rsidR="006C5C3D" w:rsidRPr="00022D76">
        <w:rPr>
          <w:rFonts w:ascii="SimSun" w:hAnsi="SimSun"/>
          <w:sz w:val="21"/>
          <w:szCs w:val="21"/>
        </w:rPr>
        <w:t>WIPO</w:t>
      </w:r>
      <w:r w:rsidR="006C5C3D">
        <w:rPr>
          <w:rFonts w:ascii="SimSun" w:hAnsi="SimSun" w:hint="eastAsia"/>
          <w:sz w:val="21"/>
          <w:szCs w:val="21"/>
        </w:rPr>
        <w:t>在整个</w:t>
      </w:r>
      <w:r w:rsidR="006C5C3D" w:rsidRPr="006C5C3D">
        <w:rPr>
          <w:rFonts w:ascii="SimSun" w:hAnsi="SimSun" w:hint="eastAsia"/>
          <w:sz w:val="21"/>
          <w:szCs w:val="21"/>
        </w:rPr>
        <w:t>2012年</w:t>
      </w:r>
      <w:r w:rsidR="006C5C3D">
        <w:rPr>
          <w:rFonts w:ascii="SimSun" w:hAnsi="SimSun" w:hint="eastAsia"/>
          <w:sz w:val="21"/>
          <w:szCs w:val="21"/>
        </w:rPr>
        <w:t>继续加强其对联合国工作的参与，积极履行其作为联合国系统专门机构的作用。除本组织与世界卫生组织</w:t>
      </w:r>
      <w:r w:rsidR="006C5C3D" w:rsidRPr="00022D76">
        <w:rPr>
          <w:rFonts w:ascii="SimSun" w:hAnsi="SimSun"/>
          <w:sz w:val="21"/>
          <w:szCs w:val="21"/>
        </w:rPr>
        <w:t>(WHO)</w:t>
      </w:r>
      <w:r w:rsidR="006C5C3D">
        <w:rPr>
          <w:rFonts w:ascii="SimSun" w:hAnsi="SimSun" w:hint="eastAsia"/>
          <w:sz w:val="21"/>
          <w:szCs w:val="21"/>
        </w:rPr>
        <w:t>和世界贸易组织</w:t>
      </w:r>
      <w:r w:rsidR="006C5C3D" w:rsidRPr="00022D76">
        <w:rPr>
          <w:rFonts w:ascii="SimSun" w:hAnsi="SimSun"/>
          <w:sz w:val="21"/>
          <w:szCs w:val="21"/>
        </w:rPr>
        <w:t>(WTO)</w:t>
      </w:r>
      <w:r w:rsidR="006C5C3D">
        <w:rPr>
          <w:rFonts w:ascii="SimSun" w:hAnsi="SimSun" w:hint="eastAsia"/>
          <w:sz w:val="21"/>
          <w:szCs w:val="21"/>
        </w:rPr>
        <w:t>这类合作机构保持的长期合作外，</w:t>
      </w:r>
      <w:r w:rsidR="006C5C3D" w:rsidRPr="00022D76">
        <w:rPr>
          <w:rFonts w:ascii="SimSun" w:hAnsi="SimSun"/>
          <w:sz w:val="21"/>
          <w:szCs w:val="21"/>
        </w:rPr>
        <w:t>WIPO</w:t>
      </w:r>
      <w:r w:rsidR="006C5C3D">
        <w:rPr>
          <w:rFonts w:ascii="SimSun" w:hAnsi="SimSun" w:hint="eastAsia"/>
          <w:sz w:val="21"/>
          <w:szCs w:val="21"/>
        </w:rPr>
        <w:t>还将合作关系扩展至与其他的联合国和政府间组织的合作，并参加了所有相关的联合国会议、进程和举措。例如，在2012年期间，</w:t>
      </w:r>
      <w:r w:rsidR="006C5C3D">
        <w:rPr>
          <w:rFonts w:ascii="SimSun" w:hAnsi="SimSun"/>
          <w:sz w:val="21"/>
          <w:szCs w:val="21"/>
        </w:rPr>
        <w:t>WIPO秘书处</w:t>
      </w:r>
      <w:r w:rsidR="006C5C3D">
        <w:rPr>
          <w:rFonts w:ascii="SimSun" w:hAnsi="SimSun" w:hint="eastAsia"/>
          <w:sz w:val="21"/>
          <w:szCs w:val="21"/>
        </w:rPr>
        <w:t>参与的活动有：</w:t>
      </w:r>
      <w:r w:rsidR="00555547">
        <w:rPr>
          <w:rFonts w:ascii="SimSun" w:hAnsi="SimSun" w:hint="eastAsia"/>
          <w:sz w:val="21"/>
          <w:szCs w:val="21"/>
        </w:rPr>
        <w:t>启动2015年后发展</w:t>
      </w:r>
      <w:r w:rsidR="00714F5A">
        <w:rPr>
          <w:rFonts w:ascii="SimSun" w:hAnsi="SimSun" w:hint="eastAsia"/>
          <w:sz w:val="21"/>
          <w:szCs w:val="21"/>
        </w:rPr>
        <w:t>框架</w:t>
      </w:r>
      <w:r w:rsidR="00555547">
        <w:rPr>
          <w:rFonts w:ascii="SimSun" w:hAnsi="SimSun" w:hint="eastAsia"/>
          <w:sz w:val="21"/>
          <w:szCs w:val="21"/>
        </w:rPr>
        <w:t>的联合国机构间进程、联合国可持续发展大会</w:t>
      </w:r>
      <w:r w:rsidR="00555547">
        <w:rPr>
          <w:rFonts w:ascii="SimSun" w:hAnsi="SimSun"/>
          <w:sz w:val="21"/>
          <w:szCs w:val="21"/>
        </w:rPr>
        <w:t>(Rio+</w:t>
      </w:r>
      <w:r w:rsidR="00555547" w:rsidRPr="00022D76">
        <w:rPr>
          <w:rFonts w:ascii="SimSun" w:hAnsi="SimSun"/>
          <w:sz w:val="21"/>
          <w:szCs w:val="21"/>
        </w:rPr>
        <w:t>20)</w:t>
      </w:r>
      <w:r w:rsidR="00555547">
        <w:rPr>
          <w:rFonts w:ascii="SimSun" w:hAnsi="SimSun" w:hint="eastAsia"/>
          <w:sz w:val="21"/>
          <w:szCs w:val="21"/>
        </w:rPr>
        <w:t>、联合国经社理事会</w:t>
      </w:r>
      <w:r w:rsidR="00555547" w:rsidRPr="00022D76">
        <w:rPr>
          <w:rFonts w:ascii="SimSun" w:hAnsi="SimSun"/>
          <w:sz w:val="21"/>
          <w:szCs w:val="21"/>
        </w:rPr>
        <w:lastRenderedPageBreak/>
        <w:t>(ECOSOC)</w:t>
      </w:r>
      <w:r w:rsidR="00555547">
        <w:rPr>
          <w:rFonts w:ascii="SimSun" w:hAnsi="SimSun" w:hint="eastAsia"/>
          <w:sz w:val="21"/>
          <w:szCs w:val="21"/>
        </w:rPr>
        <w:t>2013年实质性会议的筹备、在多哈举行的联合国气候变化框架公约</w:t>
      </w:r>
      <w:r w:rsidR="00555547" w:rsidRPr="00022D76">
        <w:rPr>
          <w:rFonts w:ascii="SimSun" w:hAnsi="SimSun"/>
          <w:sz w:val="21"/>
          <w:szCs w:val="21"/>
        </w:rPr>
        <w:t>(UNFCCC)</w:t>
      </w:r>
      <w:r w:rsidR="00555547">
        <w:rPr>
          <w:rFonts w:ascii="SimSun" w:hAnsi="SimSun" w:hint="eastAsia"/>
          <w:sz w:val="21"/>
          <w:szCs w:val="21"/>
        </w:rPr>
        <w:t>第18次缔约方大会、</w:t>
      </w:r>
      <w:r w:rsidR="00555547" w:rsidRPr="00022D76">
        <w:rPr>
          <w:rFonts w:ascii="SimSun" w:hAnsi="SimSun"/>
          <w:sz w:val="21"/>
          <w:szCs w:val="21"/>
        </w:rPr>
        <w:t>UNFCCC</w:t>
      </w:r>
      <w:r w:rsidR="00555547">
        <w:rPr>
          <w:rFonts w:ascii="SimSun" w:hAnsi="SimSun" w:hint="eastAsia"/>
          <w:sz w:val="21"/>
          <w:szCs w:val="21"/>
        </w:rPr>
        <w:t>技术</w:t>
      </w:r>
      <w:r w:rsidR="00714F5A">
        <w:rPr>
          <w:rFonts w:ascii="SimSun" w:hAnsi="SimSun" w:hint="eastAsia"/>
          <w:sz w:val="21"/>
          <w:szCs w:val="21"/>
        </w:rPr>
        <w:t>执行</w:t>
      </w:r>
      <w:r w:rsidR="00555547">
        <w:rPr>
          <w:rFonts w:ascii="SimSun" w:hAnsi="SimSun" w:hint="eastAsia"/>
          <w:sz w:val="21"/>
          <w:szCs w:val="21"/>
        </w:rPr>
        <w:t>委员会</w:t>
      </w:r>
      <w:r w:rsidR="00714F5A">
        <w:rPr>
          <w:rFonts w:ascii="SimSun" w:hAnsi="SimSun" w:hint="eastAsia"/>
          <w:sz w:val="21"/>
          <w:szCs w:val="21"/>
        </w:rPr>
        <w:t>、信息社会世界峰会论坛</w:t>
      </w:r>
      <w:r w:rsidR="00714F5A" w:rsidRPr="00022D76">
        <w:rPr>
          <w:rFonts w:ascii="SimSun" w:hAnsi="SimSun"/>
          <w:sz w:val="21"/>
          <w:szCs w:val="21"/>
        </w:rPr>
        <w:t>(WSIS</w:t>
      </w:r>
      <w:r w:rsidR="00714F5A">
        <w:rPr>
          <w:rFonts w:ascii="SimSun" w:hAnsi="SimSun" w:hint="eastAsia"/>
          <w:sz w:val="21"/>
          <w:szCs w:val="21"/>
        </w:rPr>
        <w:t>论坛</w:t>
      </w:r>
      <w:r w:rsidR="00714F5A" w:rsidRPr="00022D76">
        <w:rPr>
          <w:rFonts w:ascii="SimSun" w:hAnsi="SimSun"/>
          <w:sz w:val="21"/>
          <w:szCs w:val="21"/>
        </w:rPr>
        <w:t>)</w:t>
      </w:r>
      <w:r w:rsidR="00714F5A">
        <w:rPr>
          <w:rFonts w:ascii="SimSun" w:hAnsi="SimSun" w:hint="eastAsia"/>
          <w:sz w:val="21"/>
          <w:szCs w:val="21"/>
        </w:rPr>
        <w:t>和互联网治理论坛。</w:t>
      </w:r>
    </w:p>
    <w:p w14:paraId="5ACD97C9" w14:textId="372453EE" w:rsidR="00022D76" w:rsidRDefault="00714F5A" w:rsidP="00022D76">
      <w:pPr>
        <w:spacing w:afterLines="50" w:after="120" w:line="340" w:lineRule="atLeast"/>
        <w:jc w:val="both"/>
        <w:rPr>
          <w:rFonts w:ascii="SimSun" w:hAnsi="SimSun"/>
          <w:sz w:val="21"/>
          <w:szCs w:val="21"/>
        </w:rPr>
      </w:pPr>
      <w:r>
        <w:rPr>
          <w:rFonts w:ascii="SimSun" w:hAnsi="SimSun" w:hint="eastAsia"/>
          <w:sz w:val="21"/>
          <w:szCs w:val="21"/>
        </w:rPr>
        <w:t>以下为</w:t>
      </w:r>
      <w:r w:rsidRPr="00022D76">
        <w:rPr>
          <w:rFonts w:ascii="SimSun" w:hAnsi="SimSun"/>
          <w:sz w:val="21"/>
          <w:szCs w:val="21"/>
        </w:rPr>
        <w:t>WIPO</w:t>
      </w:r>
      <w:r>
        <w:rPr>
          <w:rFonts w:ascii="SimSun" w:hAnsi="SimSun" w:hint="eastAsia"/>
          <w:sz w:val="21"/>
          <w:szCs w:val="21"/>
        </w:rPr>
        <w:t>与其他政府间组织合作的成果摘要：</w:t>
      </w:r>
    </w:p>
    <w:p w14:paraId="1C44D01D" w14:textId="395211FA" w:rsidR="00022D76" w:rsidRPr="005039EF" w:rsidRDefault="00714F5A" w:rsidP="005039EF">
      <w:pPr>
        <w:pStyle w:val="afa"/>
        <w:numPr>
          <w:ilvl w:val="1"/>
          <w:numId w:val="9"/>
        </w:numPr>
        <w:tabs>
          <w:tab w:val="clear" w:pos="927"/>
          <w:tab w:val="num" w:pos="600"/>
        </w:tabs>
        <w:spacing w:afterLines="50" w:after="120" w:line="340" w:lineRule="atLeast"/>
        <w:ind w:left="0"/>
        <w:jc w:val="both"/>
        <w:rPr>
          <w:rFonts w:ascii="SimSun" w:hAnsi="SimSun"/>
          <w:sz w:val="21"/>
          <w:szCs w:val="21"/>
          <w:lang w:val="en-GB"/>
        </w:rPr>
      </w:pPr>
      <w:r w:rsidRPr="005039EF">
        <w:rPr>
          <w:rFonts w:ascii="SimSun" w:hAnsi="SimSun" w:hint="eastAsia"/>
          <w:sz w:val="21"/>
          <w:szCs w:val="21"/>
          <w:lang w:val="en-GB"/>
        </w:rPr>
        <w:t>2012年9月，</w:t>
      </w:r>
      <w:r w:rsidRPr="005039EF">
        <w:rPr>
          <w:rFonts w:ascii="SimSun" w:hAnsi="SimSun"/>
          <w:sz w:val="21"/>
          <w:szCs w:val="21"/>
        </w:rPr>
        <w:t>WIPO</w:t>
      </w:r>
      <w:r w:rsidRPr="005039EF">
        <w:rPr>
          <w:rFonts w:ascii="SimSun" w:hAnsi="SimSun" w:hint="eastAsia"/>
          <w:sz w:val="21"/>
          <w:szCs w:val="21"/>
        </w:rPr>
        <w:t>成为</w:t>
      </w:r>
      <w:r w:rsidRPr="005039EF">
        <w:rPr>
          <w:rFonts w:ascii="SimSun" w:hAnsi="SimSun" w:hint="eastAsia"/>
          <w:sz w:val="21"/>
          <w:szCs w:val="21"/>
          <w:lang w:val="en-GB"/>
        </w:rPr>
        <w:t>以下由</w:t>
      </w:r>
      <w:r w:rsidRPr="005039EF">
        <w:rPr>
          <w:rFonts w:ascii="SimSun" w:hAnsi="SimSun" w:hint="eastAsia"/>
          <w:sz w:val="21"/>
          <w:szCs w:val="21"/>
        </w:rPr>
        <w:t>联合国秘书长建立的有关2015年后发展议程的联合国系统工作组</w:t>
      </w:r>
      <w:r w:rsidRPr="005039EF">
        <w:rPr>
          <w:rFonts w:ascii="SimSun" w:hAnsi="SimSun"/>
          <w:sz w:val="21"/>
          <w:szCs w:val="21"/>
          <w:lang w:val="en-GB"/>
        </w:rPr>
        <w:t>(UNTT)</w:t>
      </w:r>
      <w:r w:rsidRPr="005039EF">
        <w:rPr>
          <w:rFonts w:ascii="SimSun" w:hAnsi="SimSun" w:hint="eastAsia"/>
          <w:sz w:val="21"/>
          <w:szCs w:val="21"/>
        </w:rPr>
        <w:t>的</w:t>
      </w:r>
      <w:r w:rsidRPr="005039EF">
        <w:rPr>
          <w:rFonts w:ascii="SimSun" w:hAnsi="SimSun" w:hint="eastAsia"/>
          <w:sz w:val="21"/>
          <w:szCs w:val="21"/>
          <w:lang w:val="en-GB"/>
        </w:rPr>
        <w:t>成员，即：</w:t>
      </w:r>
    </w:p>
    <w:p w14:paraId="16F0B710" w14:textId="46A46BCE" w:rsidR="00022D76" w:rsidRDefault="00714F5A" w:rsidP="00022D76">
      <w:pPr>
        <w:numPr>
          <w:ilvl w:val="0"/>
          <w:numId w:val="9"/>
        </w:numPr>
        <w:spacing w:afterLines="50" w:after="120" w:line="340" w:lineRule="atLeast"/>
        <w:jc w:val="both"/>
        <w:rPr>
          <w:rFonts w:ascii="SimSun" w:hAnsi="SimSun"/>
          <w:sz w:val="21"/>
          <w:szCs w:val="21"/>
        </w:rPr>
      </w:pPr>
      <w:r>
        <w:rPr>
          <w:rFonts w:ascii="SimSun" w:hAnsi="SimSun" w:hint="eastAsia"/>
          <w:sz w:val="21"/>
          <w:szCs w:val="21"/>
        </w:rPr>
        <w:t>可持续发展目标</w:t>
      </w:r>
      <w:r w:rsidRPr="00022D76">
        <w:rPr>
          <w:rFonts w:ascii="SimSun" w:hAnsi="SimSun"/>
          <w:sz w:val="21"/>
          <w:szCs w:val="21"/>
        </w:rPr>
        <w:t>(SDGs</w:t>
      </w:r>
      <w:r>
        <w:rPr>
          <w:rFonts w:ascii="SimSun" w:hAnsi="SimSun" w:hint="eastAsia"/>
          <w:sz w:val="21"/>
          <w:szCs w:val="21"/>
        </w:rPr>
        <w:t>)技术支助组；</w:t>
      </w:r>
    </w:p>
    <w:p w14:paraId="2BABA214" w14:textId="23C2C097" w:rsidR="00022D76" w:rsidRDefault="0043319B" w:rsidP="00022D76">
      <w:pPr>
        <w:numPr>
          <w:ilvl w:val="0"/>
          <w:numId w:val="9"/>
        </w:numPr>
        <w:spacing w:afterLines="50" w:after="120" w:line="340" w:lineRule="atLeast"/>
        <w:jc w:val="both"/>
        <w:rPr>
          <w:rFonts w:ascii="SimSun" w:hAnsi="SimSun"/>
          <w:sz w:val="21"/>
          <w:szCs w:val="21"/>
        </w:rPr>
      </w:pPr>
      <w:r>
        <w:rPr>
          <w:rFonts w:ascii="SimSun" w:hAnsi="SimSun" w:hint="eastAsia"/>
          <w:sz w:val="21"/>
          <w:szCs w:val="21"/>
        </w:rPr>
        <w:t>全球合作伙伴关系</w:t>
      </w:r>
      <w:r w:rsidR="00792ED9">
        <w:rPr>
          <w:rFonts w:ascii="SimSun" w:hAnsi="SimSun" w:hint="eastAsia"/>
          <w:sz w:val="21"/>
          <w:szCs w:val="21"/>
        </w:rPr>
        <w:t>促进发展</w:t>
      </w:r>
      <w:r>
        <w:rPr>
          <w:rFonts w:ascii="SimSun" w:hAnsi="SimSun" w:hint="eastAsia"/>
          <w:sz w:val="21"/>
          <w:szCs w:val="21"/>
        </w:rPr>
        <w:t>工作组；</w:t>
      </w:r>
      <w:r w:rsidR="00714F5A">
        <w:rPr>
          <w:rFonts w:ascii="SimSun" w:hAnsi="SimSun" w:hint="eastAsia"/>
          <w:sz w:val="21"/>
          <w:szCs w:val="21"/>
        </w:rPr>
        <w:t>及</w:t>
      </w:r>
    </w:p>
    <w:p w14:paraId="727594C2" w14:textId="1C8865FC" w:rsidR="00022D76" w:rsidRDefault="00714F5A" w:rsidP="00022D76">
      <w:pPr>
        <w:numPr>
          <w:ilvl w:val="0"/>
          <w:numId w:val="9"/>
        </w:numPr>
        <w:spacing w:afterLines="50" w:after="120" w:line="340" w:lineRule="atLeast"/>
        <w:jc w:val="both"/>
        <w:rPr>
          <w:rFonts w:ascii="SimSun" w:hAnsi="SimSun"/>
          <w:i/>
          <w:iCs/>
          <w:sz w:val="21"/>
          <w:szCs w:val="21"/>
          <w:lang w:eastAsia="en-US"/>
        </w:rPr>
      </w:pPr>
      <w:r>
        <w:rPr>
          <w:rFonts w:ascii="SimSun" w:hAnsi="SimSun" w:hint="eastAsia"/>
          <w:sz w:val="21"/>
          <w:szCs w:val="21"/>
        </w:rPr>
        <w:t>监督</w:t>
      </w:r>
      <w:r w:rsidR="005376DA">
        <w:rPr>
          <w:rFonts w:ascii="SimSun" w:hAnsi="SimSun" w:hint="eastAsia"/>
          <w:sz w:val="21"/>
          <w:szCs w:val="21"/>
        </w:rPr>
        <w:t>和</w:t>
      </w:r>
      <w:r>
        <w:rPr>
          <w:rFonts w:ascii="SimSun" w:hAnsi="SimSun" w:hint="eastAsia"/>
          <w:sz w:val="21"/>
          <w:szCs w:val="21"/>
        </w:rPr>
        <w:t>指标工作组。</w:t>
      </w:r>
    </w:p>
    <w:p w14:paraId="23D8B8DC" w14:textId="37BD36EF" w:rsidR="00022D76" w:rsidRDefault="0043319B" w:rsidP="00022D76">
      <w:pPr>
        <w:spacing w:afterLines="50" w:after="120" w:line="340" w:lineRule="atLeast"/>
        <w:jc w:val="both"/>
        <w:rPr>
          <w:rFonts w:ascii="SimSun" w:hAnsi="SimSun"/>
          <w:sz w:val="21"/>
          <w:szCs w:val="21"/>
        </w:rPr>
      </w:pPr>
      <w:r>
        <w:rPr>
          <w:rFonts w:ascii="SimSun" w:hAnsi="SimSun" w:hint="eastAsia"/>
          <w:sz w:val="21"/>
          <w:szCs w:val="21"/>
        </w:rPr>
        <w:t>特别值得一提的是全球合作伙伴关系</w:t>
      </w:r>
      <w:r w:rsidR="00792ED9">
        <w:rPr>
          <w:rFonts w:ascii="SimSun" w:hAnsi="SimSun" w:hint="eastAsia"/>
          <w:sz w:val="21"/>
          <w:szCs w:val="21"/>
        </w:rPr>
        <w:t>促进发展</w:t>
      </w:r>
      <w:r>
        <w:rPr>
          <w:rFonts w:ascii="SimSun" w:hAnsi="SimSun" w:hint="eastAsia"/>
          <w:sz w:val="21"/>
          <w:szCs w:val="21"/>
        </w:rPr>
        <w:t>工作组，该组重点关注总结八项千年发展目标的经验教训以及在2015年后发展议程中与延续全球伙伴关系相关的一系列特定主题。</w:t>
      </w:r>
      <w:r w:rsidRPr="00022D76">
        <w:rPr>
          <w:rFonts w:ascii="SimSun" w:hAnsi="SimSun"/>
          <w:sz w:val="21"/>
          <w:szCs w:val="21"/>
        </w:rPr>
        <w:t>WIPO</w:t>
      </w:r>
      <w:r w:rsidR="00D3371D">
        <w:rPr>
          <w:rFonts w:ascii="SimSun" w:hAnsi="SimSun" w:hint="eastAsia"/>
          <w:sz w:val="21"/>
          <w:szCs w:val="21"/>
        </w:rPr>
        <w:t>和联合国贸易发展</w:t>
      </w:r>
      <w:r>
        <w:rPr>
          <w:rFonts w:ascii="SimSun" w:hAnsi="SimSun" w:hint="eastAsia"/>
          <w:sz w:val="21"/>
          <w:szCs w:val="21"/>
        </w:rPr>
        <w:t>大会</w:t>
      </w:r>
      <w:r w:rsidRPr="00022D76">
        <w:rPr>
          <w:rFonts w:ascii="SimSun" w:hAnsi="SimSun"/>
          <w:sz w:val="21"/>
          <w:szCs w:val="21"/>
        </w:rPr>
        <w:t>(UNCTAD)</w:t>
      </w:r>
      <w:r>
        <w:rPr>
          <w:rFonts w:ascii="SimSun" w:hAnsi="SimSun" w:hint="eastAsia"/>
          <w:sz w:val="21"/>
          <w:szCs w:val="21"/>
        </w:rPr>
        <w:t>作为共同主要作者</w:t>
      </w:r>
      <w:r w:rsidR="004B4D89">
        <w:rPr>
          <w:rFonts w:ascii="SimSun" w:hAnsi="SimSun" w:hint="eastAsia"/>
          <w:sz w:val="21"/>
          <w:szCs w:val="21"/>
        </w:rPr>
        <w:t>，与</w:t>
      </w:r>
      <w:r>
        <w:rPr>
          <w:rFonts w:ascii="SimSun" w:hAnsi="SimSun" w:hint="eastAsia"/>
          <w:sz w:val="21"/>
          <w:szCs w:val="21"/>
        </w:rPr>
        <w:t>国际电信联盟</w:t>
      </w:r>
      <w:r w:rsidRPr="00022D76">
        <w:rPr>
          <w:rFonts w:ascii="SimSun" w:hAnsi="SimSun"/>
          <w:sz w:val="21"/>
          <w:szCs w:val="21"/>
        </w:rPr>
        <w:t>(</w:t>
      </w:r>
      <w:r w:rsidR="004B4D89" w:rsidRPr="00022D76">
        <w:rPr>
          <w:rFonts w:ascii="SimSun" w:hAnsi="SimSun"/>
          <w:sz w:val="21"/>
          <w:szCs w:val="21"/>
          <w:lang w:val="en-GB"/>
        </w:rPr>
        <w:t>ITU</w:t>
      </w:r>
      <w:r w:rsidRPr="00022D76">
        <w:rPr>
          <w:rFonts w:ascii="SimSun" w:hAnsi="SimSun"/>
          <w:sz w:val="21"/>
          <w:szCs w:val="21"/>
          <w:lang w:val="en-GB"/>
        </w:rPr>
        <w:t>)</w:t>
      </w:r>
      <w:r>
        <w:rPr>
          <w:rFonts w:ascii="SimSun" w:hAnsi="SimSun" w:hint="eastAsia"/>
          <w:sz w:val="21"/>
          <w:szCs w:val="21"/>
          <w:lang w:val="en-GB"/>
        </w:rPr>
        <w:t>、</w:t>
      </w:r>
      <w:r w:rsidR="004B4D89">
        <w:rPr>
          <w:rFonts w:ascii="SimSun" w:hAnsi="SimSun" w:hint="eastAsia"/>
          <w:sz w:val="21"/>
          <w:szCs w:val="21"/>
          <w:lang w:val="en-GB"/>
        </w:rPr>
        <w:t>联合国人权事务高级专员办事处</w:t>
      </w:r>
      <w:r w:rsidR="004B4D89" w:rsidRPr="00022D76">
        <w:rPr>
          <w:rFonts w:ascii="SimSun" w:hAnsi="SimSun"/>
          <w:sz w:val="21"/>
          <w:szCs w:val="21"/>
          <w:lang w:val="en-GB"/>
        </w:rPr>
        <w:t>(OHCHR)</w:t>
      </w:r>
      <w:r w:rsidR="004B4D89">
        <w:rPr>
          <w:rFonts w:ascii="SimSun" w:hAnsi="SimSun" w:hint="eastAsia"/>
          <w:sz w:val="21"/>
          <w:szCs w:val="21"/>
          <w:lang w:val="en-GB"/>
        </w:rPr>
        <w:t>、联合国环境署</w:t>
      </w:r>
      <w:r w:rsidR="004B4D89" w:rsidRPr="00022D76">
        <w:rPr>
          <w:rFonts w:ascii="SimSun" w:hAnsi="SimSun"/>
          <w:sz w:val="21"/>
          <w:szCs w:val="21"/>
          <w:lang w:val="en-GB"/>
        </w:rPr>
        <w:t>(UNEP)</w:t>
      </w:r>
      <w:r w:rsidR="004B4D89">
        <w:rPr>
          <w:rFonts w:ascii="SimSun" w:hAnsi="SimSun" w:hint="eastAsia"/>
          <w:sz w:val="21"/>
          <w:szCs w:val="21"/>
          <w:lang w:val="en-GB"/>
        </w:rPr>
        <w:t>、</w:t>
      </w:r>
      <w:r w:rsidR="004B4D89" w:rsidRPr="00022D76">
        <w:rPr>
          <w:rFonts w:ascii="SimSun" w:hAnsi="SimSun"/>
          <w:sz w:val="21"/>
          <w:szCs w:val="21"/>
          <w:lang w:val="en-GB"/>
        </w:rPr>
        <w:t>UNESCO</w:t>
      </w:r>
      <w:r w:rsidR="004B4D89">
        <w:rPr>
          <w:rFonts w:ascii="SimSun" w:hAnsi="SimSun" w:hint="eastAsia"/>
          <w:sz w:val="21"/>
          <w:szCs w:val="21"/>
          <w:lang w:val="en-GB"/>
        </w:rPr>
        <w:t>、</w:t>
      </w:r>
      <w:r w:rsidR="004B4D89">
        <w:rPr>
          <w:rFonts w:ascii="SimSun" w:hAnsi="SimSun"/>
          <w:sz w:val="21"/>
          <w:szCs w:val="21"/>
          <w:lang w:val="en-GB"/>
        </w:rPr>
        <w:t>UNFCCC</w:t>
      </w:r>
      <w:r w:rsidR="004B4D89">
        <w:rPr>
          <w:rFonts w:ascii="SimSun" w:hAnsi="SimSun" w:hint="eastAsia"/>
          <w:sz w:val="21"/>
          <w:szCs w:val="21"/>
          <w:lang w:val="en-GB"/>
        </w:rPr>
        <w:t>、联合国工业发展组织</w:t>
      </w:r>
      <w:r w:rsidR="004B4D89" w:rsidRPr="00022D76">
        <w:rPr>
          <w:rFonts w:ascii="SimSun" w:hAnsi="SimSun"/>
          <w:sz w:val="21"/>
          <w:szCs w:val="21"/>
          <w:lang w:val="en-GB"/>
        </w:rPr>
        <w:t>(UNEP)</w:t>
      </w:r>
      <w:r w:rsidR="004B4D89">
        <w:rPr>
          <w:rFonts w:ascii="SimSun" w:hAnsi="SimSun" w:hint="eastAsia"/>
          <w:sz w:val="21"/>
          <w:szCs w:val="21"/>
          <w:lang w:val="en-GB"/>
        </w:rPr>
        <w:t>和世界气象组织</w:t>
      </w:r>
      <w:r w:rsidR="004B4D89" w:rsidRPr="00022D76">
        <w:rPr>
          <w:rFonts w:ascii="SimSun" w:hAnsi="SimSun"/>
          <w:sz w:val="21"/>
          <w:szCs w:val="21"/>
          <w:lang w:val="en-GB"/>
        </w:rPr>
        <w:t>(WMO)</w:t>
      </w:r>
      <w:r w:rsidR="004B4D89">
        <w:rPr>
          <w:rFonts w:ascii="SimSun" w:hAnsi="SimSun" w:hint="eastAsia"/>
          <w:sz w:val="21"/>
          <w:szCs w:val="21"/>
          <w:lang w:val="en-GB"/>
        </w:rPr>
        <w:t>一起制定</w:t>
      </w:r>
      <w:r w:rsidR="001F5E53">
        <w:rPr>
          <w:rFonts w:ascii="SimSun" w:hAnsi="SimSun" w:hint="eastAsia"/>
          <w:sz w:val="21"/>
          <w:szCs w:val="21"/>
          <w:lang w:val="en-GB"/>
        </w:rPr>
        <w:t>题为</w:t>
      </w:r>
      <w:r w:rsidR="004B4D89">
        <w:rPr>
          <w:rFonts w:ascii="SimSun" w:hAnsi="SimSun" w:hint="eastAsia"/>
          <w:sz w:val="21"/>
          <w:szCs w:val="21"/>
          <w:lang w:val="en-GB"/>
        </w:rPr>
        <w:t>“2015年后</w:t>
      </w:r>
      <w:r w:rsidR="001F5E53">
        <w:rPr>
          <w:rFonts w:ascii="SimSun" w:hAnsi="SimSun" w:hint="eastAsia"/>
          <w:sz w:val="21"/>
          <w:szCs w:val="21"/>
          <w:lang w:val="en-GB"/>
        </w:rPr>
        <w:t>的促发展</w:t>
      </w:r>
      <w:r w:rsidR="004B4D89">
        <w:rPr>
          <w:rFonts w:ascii="SimSun" w:hAnsi="SimSun" w:hint="eastAsia"/>
          <w:sz w:val="21"/>
          <w:szCs w:val="21"/>
          <w:lang w:val="en-GB"/>
        </w:rPr>
        <w:t>全球伙伴关系</w:t>
      </w:r>
      <w:r w:rsidR="001F5E53">
        <w:rPr>
          <w:rFonts w:ascii="SimSun" w:hAnsi="SimSun" w:hint="eastAsia"/>
          <w:sz w:val="21"/>
          <w:szCs w:val="21"/>
          <w:lang w:val="en-GB"/>
        </w:rPr>
        <w:t>中</w:t>
      </w:r>
      <w:r w:rsidR="004B4D89">
        <w:rPr>
          <w:rFonts w:ascii="SimSun" w:hAnsi="SimSun" w:hint="eastAsia"/>
          <w:sz w:val="21"/>
          <w:szCs w:val="21"/>
          <w:lang w:val="en-GB"/>
        </w:rPr>
        <w:t>致力于可持续发展的科技和创新”的主题</w:t>
      </w:r>
      <w:r w:rsidR="001F5E53">
        <w:rPr>
          <w:rFonts w:ascii="SimSun" w:hAnsi="SimSun" w:hint="eastAsia"/>
          <w:sz w:val="21"/>
          <w:szCs w:val="21"/>
          <w:lang w:val="en-GB"/>
        </w:rPr>
        <w:t>评述。</w:t>
      </w:r>
      <w:r w:rsidR="00515E0F" w:rsidRPr="00022D76">
        <w:rPr>
          <w:rStyle w:val="af2"/>
          <w:rFonts w:ascii="SimSun" w:hAnsi="SimSun"/>
          <w:iCs/>
          <w:sz w:val="21"/>
          <w:szCs w:val="21"/>
          <w:lang w:val="en-GB"/>
        </w:rPr>
        <w:footnoteReference w:id="5"/>
      </w:r>
      <w:r w:rsidR="001F5E53">
        <w:rPr>
          <w:rFonts w:ascii="SimSun" w:hAnsi="SimSun" w:hint="eastAsia"/>
          <w:sz w:val="21"/>
          <w:szCs w:val="21"/>
          <w:lang w:val="en-GB"/>
        </w:rPr>
        <w:t>该工作组拟定的所有评述均将纳入将于2013年出版的一份报告中。</w:t>
      </w:r>
    </w:p>
    <w:p w14:paraId="4C38966E" w14:textId="70F1461D" w:rsidR="00022D76" w:rsidRDefault="00BB43CE" w:rsidP="00022D76">
      <w:pPr>
        <w:spacing w:afterLines="50" w:after="120" w:line="340" w:lineRule="atLeast"/>
        <w:jc w:val="both"/>
        <w:rPr>
          <w:rFonts w:ascii="SimSun" w:hAnsi="SimSun"/>
          <w:sz w:val="21"/>
          <w:szCs w:val="21"/>
        </w:rPr>
      </w:pPr>
      <w:r w:rsidRPr="00022D76">
        <w:rPr>
          <w:rFonts w:ascii="SimSun" w:hAnsi="SimSun"/>
          <w:sz w:val="21"/>
          <w:szCs w:val="21"/>
        </w:rPr>
        <w:t>(b)</w:t>
      </w:r>
      <w:r w:rsidR="005039EF">
        <w:rPr>
          <w:rFonts w:ascii="SimSun" w:hAnsi="SimSun" w:hint="eastAsia"/>
          <w:sz w:val="21"/>
          <w:szCs w:val="21"/>
        </w:rPr>
        <w:tab/>
      </w:r>
      <w:r w:rsidR="001F5E53">
        <w:rPr>
          <w:rFonts w:ascii="SimSun" w:hAnsi="SimSun" w:hint="eastAsia"/>
          <w:sz w:val="21"/>
          <w:szCs w:val="21"/>
        </w:rPr>
        <w:t>联合国可持续发展大会</w:t>
      </w:r>
      <w:r w:rsidR="001F5E53">
        <w:rPr>
          <w:rFonts w:ascii="SimSun" w:hAnsi="SimSun"/>
          <w:sz w:val="21"/>
          <w:szCs w:val="21"/>
        </w:rPr>
        <w:t>(Rio+</w:t>
      </w:r>
      <w:r w:rsidR="001F5E53" w:rsidRPr="00022D76">
        <w:rPr>
          <w:rFonts w:ascii="SimSun" w:hAnsi="SimSun"/>
          <w:sz w:val="21"/>
          <w:szCs w:val="21"/>
        </w:rPr>
        <w:t>20)</w:t>
      </w:r>
      <w:r w:rsidR="001F5E53">
        <w:rPr>
          <w:rFonts w:ascii="SimSun" w:hAnsi="SimSun" w:hint="eastAsia"/>
          <w:sz w:val="21"/>
          <w:szCs w:val="21"/>
        </w:rPr>
        <w:t>是2012年日程中的一项主要活动。</w:t>
      </w:r>
      <w:r w:rsidR="001F5E53" w:rsidRPr="00022D76">
        <w:rPr>
          <w:rFonts w:ascii="SimSun" w:hAnsi="SimSun"/>
          <w:sz w:val="21"/>
          <w:szCs w:val="21"/>
        </w:rPr>
        <w:t>WIPO</w:t>
      </w:r>
      <w:r w:rsidR="001F5E53">
        <w:rPr>
          <w:rFonts w:ascii="SimSun" w:hAnsi="SimSun" w:hint="eastAsia"/>
          <w:sz w:val="21"/>
          <w:szCs w:val="21"/>
        </w:rPr>
        <w:t>以“联合国观察员”的身份出席了筹备委员会会议以及大会。</w:t>
      </w:r>
      <w:r w:rsidR="00C5722D">
        <w:rPr>
          <w:rFonts w:ascii="SimSun" w:hAnsi="SimSun" w:hint="eastAsia"/>
          <w:sz w:val="21"/>
          <w:szCs w:val="21"/>
        </w:rPr>
        <w:t>就此而言，秘书处的作用是在成员国或大会秘书处、局或其他联合国机构提出要求时，为该进程提供支助，从而督促有关知识产权问题的讨论，并应请求提供有关知识产权问题的信息。在里约热内卢，</w:t>
      </w:r>
      <w:r w:rsidR="00C5722D" w:rsidRPr="00022D76">
        <w:rPr>
          <w:rFonts w:ascii="SimSun" w:hAnsi="SimSun"/>
          <w:sz w:val="21"/>
          <w:szCs w:val="21"/>
        </w:rPr>
        <w:t>WIPO</w:t>
      </w:r>
      <w:r w:rsidR="00C5722D">
        <w:rPr>
          <w:rFonts w:ascii="SimSun" w:hAnsi="SimSun" w:hint="eastAsia"/>
          <w:sz w:val="21"/>
          <w:szCs w:val="21"/>
        </w:rPr>
        <w:t>与巴西工业产权局</w:t>
      </w:r>
      <w:r w:rsidR="00516714">
        <w:rPr>
          <w:rFonts w:ascii="SimSun" w:hAnsi="SimSun" w:hint="eastAsia"/>
          <w:sz w:val="21"/>
          <w:szCs w:val="21"/>
        </w:rPr>
        <w:t>联合举办</w:t>
      </w:r>
      <w:r w:rsidR="00C5722D">
        <w:rPr>
          <w:rFonts w:ascii="SimSun" w:hAnsi="SimSun" w:hint="eastAsia"/>
          <w:sz w:val="21"/>
          <w:szCs w:val="21"/>
        </w:rPr>
        <w:t>了一次信息通报会，</w:t>
      </w:r>
      <w:r w:rsidR="00516714">
        <w:rPr>
          <w:rFonts w:ascii="SimSun" w:hAnsi="SimSun" w:hint="eastAsia"/>
          <w:sz w:val="21"/>
          <w:szCs w:val="21"/>
        </w:rPr>
        <w:t>为</w:t>
      </w:r>
      <w:r w:rsidR="00C5722D">
        <w:rPr>
          <w:rFonts w:ascii="SimSun" w:hAnsi="SimSun" w:hint="eastAsia"/>
          <w:sz w:val="21"/>
          <w:szCs w:val="21"/>
        </w:rPr>
        <w:t>推广诸如</w:t>
      </w:r>
      <w:r w:rsidR="00C5722D" w:rsidRPr="00022D76">
        <w:rPr>
          <w:rFonts w:ascii="SimSun" w:hAnsi="SimSun"/>
          <w:sz w:val="21"/>
          <w:szCs w:val="21"/>
        </w:rPr>
        <w:t>WIPO</w:t>
      </w:r>
      <w:r w:rsidR="00C5722D">
        <w:rPr>
          <w:rFonts w:ascii="SimSun" w:hAnsi="SimSun" w:hint="eastAsia"/>
          <w:sz w:val="21"/>
          <w:szCs w:val="21"/>
        </w:rPr>
        <w:t>绿色计划、</w:t>
      </w:r>
      <w:r w:rsidR="00516714">
        <w:rPr>
          <w:rFonts w:ascii="SimSun" w:hAnsi="SimSun" w:hint="eastAsia"/>
          <w:sz w:val="21"/>
          <w:szCs w:val="21"/>
        </w:rPr>
        <w:t>《</w:t>
      </w:r>
      <w:r w:rsidR="00056EEA">
        <w:rPr>
          <w:rFonts w:ascii="SimSun" w:hAnsi="SimSun" w:hint="eastAsia"/>
          <w:sz w:val="21"/>
          <w:szCs w:val="21"/>
        </w:rPr>
        <w:t>专利状况报告</w:t>
      </w:r>
      <w:r w:rsidR="00516714">
        <w:rPr>
          <w:rFonts w:ascii="SimSun" w:hAnsi="SimSun" w:hint="eastAsia"/>
          <w:sz w:val="21"/>
          <w:szCs w:val="21"/>
        </w:rPr>
        <w:t>》、</w:t>
      </w:r>
      <w:r w:rsidR="00516714">
        <w:rPr>
          <w:rFonts w:ascii="SimSun" w:hAnsi="SimSun"/>
          <w:sz w:val="21"/>
          <w:szCs w:val="21"/>
        </w:rPr>
        <w:t>CDIP</w:t>
      </w:r>
      <w:r w:rsidR="00516714">
        <w:rPr>
          <w:rFonts w:ascii="SimSun" w:hAnsi="SimSun" w:hint="eastAsia"/>
          <w:sz w:val="21"/>
          <w:szCs w:val="21"/>
        </w:rPr>
        <w:t>的</w:t>
      </w:r>
      <w:r w:rsidR="00516714">
        <w:rPr>
          <w:rFonts w:ascii="SimSun" w:hAnsi="SimSun"/>
          <w:sz w:val="21"/>
          <w:szCs w:val="21"/>
        </w:rPr>
        <w:t>TISC</w:t>
      </w:r>
      <w:r w:rsidR="00516714">
        <w:rPr>
          <w:rFonts w:ascii="SimSun" w:hAnsi="SimSun" w:hint="eastAsia"/>
          <w:sz w:val="21"/>
          <w:szCs w:val="21"/>
        </w:rPr>
        <w:t>项目和发展议程等</w:t>
      </w:r>
      <w:r w:rsidR="00C5722D" w:rsidRPr="00022D76">
        <w:rPr>
          <w:rFonts w:ascii="SimSun" w:hAnsi="SimSun"/>
          <w:sz w:val="21"/>
          <w:szCs w:val="21"/>
        </w:rPr>
        <w:t>WIPO</w:t>
      </w:r>
      <w:r w:rsidR="00C5722D">
        <w:rPr>
          <w:rFonts w:ascii="SimSun" w:hAnsi="SimSun" w:hint="eastAsia"/>
          <w:sz w:val="21"/>
          <w:szCs w:val="21"/>
        </w:rPr>
        <w:t>项目</w:t>
      </w:r>
      <w:r w:rsidR="00516714">
        <w:rPr>
          <w:rFonts w:ascii="SimSun" w:hAnsi="SimSun" w:hint="eastAsia"/>
          <w:sz w:val="21"/>
          <w:szCs w:val="21"/>
        </w:rPr>
        <w:t>提供了助益。这些举措均旨在深化对知识产权及其与可持续发展的关系的理解，并促进</w:t>
      </w:r>
      <w:r w:rsidR="00516714" w:rsidRPr="00022D76">
        <w:rPr>
          <w:rFonts w:ascii="SimSun" w:hAnsi="SimSun"/>
          <w:sz w:val="21"/>
          <w:szCs w:val="21"/>
        </w:rPr>
        <w:t>WIPO</w:t>
      </w:r>
      <w:r w:rsidR="00516714">
        <w:rPr>
          <w:rFonts w:ascii="SimSun" w:hAnsi="SimSun" w:hint="eastAsia"/>
          <w:sz w:val="21"/>
          <w:szCs w:val="21"/>
        </w:rPr>
        <w:t>在这方面的工作。在</w:t>
      </w:r>
      <w:r w:rsidR="00516714" w:rsidRPr="00022D76">
        <w:rPr>
          <w:rFonts w:ascii="SimSun" w:hAnsi="SimSun"/>
          <w:sz w:val="21"/>
          <w:szCs w:val="21"/>
        </w:rPr>
        <w:t>Rio+20</w:t>
      </w:r>
      <w:r w:rsidR="00516714">
        <w:rPr>
          <w:rFonts w:ascii="SimSun" w:hAnsi="SimSun" w:hint="eastAsia"/>
          <w:sz w:val="21"/>
          <w:szCs w:val="21"/>
        </w:rPr>
        <w:t>大会上，</w:t>
      </w:r>
      <w:r w:rsidR="00516714" w:rsidRPr="00022D76">
        <w:rPr>
          <w:rFonts w:ascii="SimSun" w:hAnsi="SimSun"/>
          <w:sz w:val="21"/>
          <w:szCs w:val="21"/>
        </w:rPr>
        <w:t>WIPO</w:t>
      </w:r>
      <w:r w:rsidR="00516714">
        <w:rPr>
          <w:rFonts w:ascii="SimSun" w:hAnsi="SimSun" w:hint="eastAsia"/>
          <w:sz w:val="21"/>
          <w:szCs w:val="21"/>
        </w:rPr>
        <w:t>与巴西工业产权局联合举办了一次题为“绿色创新和技术：实用解决方案”的周边会议。</w:t>
      </w:r>
    </w:p>
    <w:p w14:paraId="31EFD0E1" w14:textId="159D1176" w:rsidR="00022D76" w:rsidRDefault="00F30F65" w:rsidP="00022D76">
      <w:pPr>
        <w:spacing w:afterLines="50" w:after="120" w:line="340" w:lineRule="atLeast"/>
        <w:jc w:val="both"/>
        <w:rPr>
          <w:rFonts w:ascii="SimSun" w:hAnsi="SimSun"/>
          <w:sz w:val="21"/>
          <w:szCs w:val="21"/>
        </w:rPr>
      </w:pPr>
      <w:r>
        <w:rPr>
          <w:rFonts w:ascii="SimSun" w:hAnsi="SimSun"/>
          <w:sz w:val="21"/>
          <w:szCs w:val="21"/>
        </w:rPr>
        <w:t>(c</w:t>
      </w:r>
      <w:r w:rsidR="005039EF">
        <w:rPr>
          <w:rFonts w:ascii="SimSun" w:hAnsi="SimSun"/>
          <w:sz w:val="21"/>
          <w:szCs w:val="21"/>
        </w:rPr>
        <w:t>)</w:t>
      </w:r>
      <w:r w:rsidR="005039EF">
        <w:rPr>
          <w:rFonts w:ascii="SimSun" w:hAnsi="SimSun"/>
          <w:sz w:val="21"/>
          <w:szCs w:val="21"/>
        </w:rPr>
        <w:tab/>
      </w:r>
      <w:r w:rsidR="00516714" w:rsidRPr="00022D76">
        <w:rPr>
          <w:rFonts w:ascii="SimSun" w:hAnsi="SimSun"/>
          <w:sz w:val="21"/>
          <w:szCs w:val="21"/>
        </w:rPr>
        <w:t>Rio+20</w:t>
      </w:r>
      <w:r w:rsidR="00516714">
        <w:rPr>
          <w:rFonts w:ascii="SimSun" w:hAnsi="SimSun" w:hint="eastAsia"/>
          <w:sz w:val="21"/>
          <w:szCs w:val="21"/>
        </w:rPr>
        <w:t>大会讨论</w:t>
      </w:r>
      <w:r w:rsidR="003A4DB4">
        <w:rPr>
          <w:rFonts w:ascii="SimSun" w:hAnsi="SimSun" w:hint="eastAsia"/>
          <w:sz w:val="21"/>
          <w:szCs w:val="21"/>
        </w:rPr>
        <w:t>的并</w:t>
      </w:r>
      <w:r w:rsidR="00516714">
        <w:rPr>
          <w:rFonts w:ascii="SimSun" w:hAnsi="SimSun" w:hint="eastAsia"/>
          <w:sz w:val="21"/>
          <w:szCs w:val="21"/>
        </w:rPr>
        <w:t>反映在发展议程中的一个关键问题</w:t>
      </w:r>
      <w:r w:rsidR="003A4DB4">
        <w:rPr>
          <w:rFonts w:ascii="SimSun" w:hAnsi="SimSun" w:hint="eastAsia"/>
          <w:sz w:val="21"/>
          <w:szCs w:val="21"/>
        </w:rPr>
        <w:t>是</w:t>
      </w:r>
      <w:r w:rsidR="00516714">
        <w:rPr>
          <w:rFonts w:ascii="SimSun" w:hAnsi="SimSun" w:hint="eastAsia"/>
          <w:sz w:val="21"/>
          <w:szCs w:val="21"/>
        </w:rPr>
        <w:t>技术转让</w:t>
      </w:r>
      <w:r w:rsidR="003A4DB4">
        <w:rPr>
          <w:rFonts w:ascii="SimSun" w:hAnsi="SimSun" w:hint="eastAsia"/>
          <w:sz w:val="21"/>
          <w:szCs w:val="21"/>
        </w:rPr>
        <w:t>问题</w:t>
      </w:r>
      <w:r w:rsidR="00516714">
        <w:rPr>
          <w:rFonts w:ascii="SimSun" w:hAnsi="SimSun" w:hint="eastAsia"/>
          <w:sz w:val="21"/>
          <w:szCs w:val="21"/>
        </w:rPr>
        <w:t>。</w:t>
      </w:r>
      <w:r w:rsidR="003A4DB4">
        <w:rPr>
          <w:rFonts w:ascii="SimSun" w:hAnsi="SimSun"/>
          <w:sz w:val="21"/>
          <w:szCs w:val="21"/>
        </w:rPr>
        <w:t>WIPO秘书处</w:t>
      </w:r>
      <w:r w:rsidR="003A4DB4">
        <w:rPr>
          <w:rFonts w:ascii="SimSun" w:hAnsi="SimSun" w:hint="eastAsia"/>
          <w:sz w:val="21"/>
          <w:szCs w:val="21"/>
        </w:rPr>
        <w:t>向第67届联合国大会秘书长的报告提交了一份文稿，其中重点涉及支持技术转让的实用工具。进一步促进与联合国秘书处的关系，帮助确保</w:t>
      </w:r>
      <w:r w:rsidR="003A4DB4" w:rsidRPr="00022D76">
        <w:rPr>
          <w:rFonts w:ascii="SimSun" w:hAnsi="SimSun"/>
          <w:sz w:val="21"/>
          <w:szCs w:val="21"/>
          <w:lang w:val="en-GB"/>
        </w:rPr>
        <w:t>WIPO</w:t>
      </w:r>
      <w:r w:rsidR="003A4DB4">
        <w:rPr>
          <w:rFonts w:ascii="SimSun" w:hAnsi="SimSun" w:hint="eastAsia"/>
          <w:sz w:val="21"/>
          <w:szCs w:val="21"/>
          <w:lang w:val="en-GB"/>
        </w:rPr>
        <w:t>作为联合国系统内关于知识产权的核心</w:t>
      </w:r>
      <w:r w:rsidR="00792ED9">
        <w:rPr>
          <w:rFonts w:ascii="SimSun" w:hAnsi="SimSun" w:hint="eastAsia"/>
          <w:sz w:val="21"/>
          <w:szCs w:val="21"/>
          <w:lang w:val="en-GB"/>
        </w:rPr>
        <w:t>地位</w:t>
      </w:r>
      <w:r w:rsidR="003A4DB4">
        <w:rPr>
          <w:rFonts w:ascii="SimSun" w:hAnsi="SimSun" w:hint="eastAsia"/>
          <w:sz w:val="21"/>
          <w:szCs w:val="21"/>
          <w:lang w:val="en-GB"/>
        </w:rPr>
        <w:t>，</w:t>
      </w:r>
      <w:r w:rsidR="00792ED9">
        <w:rPr>
          <w:rFonts w:ascii="SimSun" w:hAnsi="SimSun" w:hint="eastAsia"/>
          <w:sz w:val="21"/>
          <w:szCs w:val="21"/>
          <w:lang w:val="en-GB"/>
        </w:rPr>
        <w:t>这</w:t>
      </w:r>
      <w:r w:rsidR="003A4DB4">
        <w:rPr>
          <w:rFonts w:ascii="SimSun" w:hAnsi="SimSun" w:hint="eastAsia"/>
          <w:sz w:val="21"/>
          <w:szCs w:val="21"/>
        </w:rPr>
        <w:t>仍将是秘书处今后的目标。</w:t>
      </w:r>
    </w:p>
    <w:p w14:paraId="582D1630" w14:textId="09680C12" w:rsidR="00022D76" w:rsidRDefault="00E72BE0" w:rsidP="00022D76">
      <w:pPr>
        <w:spacing w:afterLines="50" w:after="120" w:line="340" w:lineRule="atLeast"/>
        <w:jc w:val="both"/>
        <w:rPr>
          <w:rFonts w:ascii="SimSun" w:hAnsi="SimSun"/>
          <w:sz w:val="21"/>
          <w:szCs w:val="21"/>
        </w:rPr>
      </w:pPr>
      <w:r w:rsidRPr="00022D76">
        <w:rPr>
          <w:rFonts w:ascii="SimSun" w:hAnsi="SimSun"/>
          <w:sz w:val="21"/>
          <w:szCs w:val="21"/>
        </w:rPr>
        <w:t>(d</w:t>
      </w:r>
      <w:r w:rsidR="005039EF">
        <w:rPr>
          <w:rFonts w:ascii="SimSun" w:hAnsi="SimSun"/>
          <w:sz w:val="21"/>
          <w:szCs w:val="21"/>
        </w:rPr>
        <w:t>)</w:t>
      </w:r>
      <w:r w:rsidR="005039EF">
        <w:rPr>
          <w:rFonts w:ascii="SimSun" w:hAnsi="SimSun"/>
          <w:sz w:val="21"/>
          <w:szCs w:val="21"/>
        </w:rPr>
        <w:tab/>
      </w:r>
      <w:r w:rsidR="003A4DB4">
        <w:rPr>
          <w:rFonts w:ascii="SimSun" w:hAnsi="SimSun" w:hint="eastAsia"/>
          <w:sz w:val="21"/>
          <w:szCs w:val="21"/>
        </w:rPr>
        <w:t>创新和技术转让也被视为减缓和适应气候变化的关键。</w:t>
      </w:r>
      <w:r w:rsidR="00AB1909">
        <w:rPr>
          <w:rFonts w:ascii="SimSun" w:hAnsi="SimSun" w:hint="eastAsia"/>
          <w:sz w:val="21"/>
          <w:szCs w:val="21"/>
        </w:rPr>
        <w:t>就此而言</w:t>
      </w:r>
      <w:r w:rsidR="003A4DB4">
        <w:rPr>
          <w:rFonts w:ascii="SimSun" w:hAnsi="SimSun" w:hint="eastAsia"/>
          <w:sz w:val="21"/>
          <w:szCs w:val="21"/>
        </w:rPr>
        <w:t>，知识产权</w:t>
      </w:r>
      <w:r w:rsidR="00AB1909">
        <w:rPr>
          <w:rFonts w:ascii="SimSun" w:hAnsi="SimSun" w:hint="eastAsia"/>
          <w:sz w:val="21"/>
          <w:szCs w:val="21"/>
        </w:rPr>
        <w:t>是</w:t>
      </w:r>
      <w:r w:rsidR="00AB1909" w:rsidRPr="00022D76">
        <w:rPr>
          <w:rFonts w:ascii="SimSun" w:hAnsi="SimSun"/>
          <w:sz w:val="21"/>
          <w:szCs w:val="21"/>
        </w:rPr>
        <w:t>WIPO</w:t>
      </w:r>
      <w:r w:rsidR="00AB1909">
        <w:rPr>
          <w:rFonts w:ascii="SimSun" w:hAnsi="SimSun" w:hint="eastAsia"/>
          <w:sz w:val="21"/>
          <w:szCs w:val="21"/>
        </w:rPr>
        <w:t>作为观察员出席的</w:t>
      </w:r>
      <w:r w:rsidR="00AB1909" w:rsidRPr="00022D76">
        <w:rPr>
          <w:rFonts w:ascii="SimSun" w:hAnsi="SimSun"/>
          <w:sz w:val="21"/>
          <w:szCs w:val="21"/>
        </w:rPr>
        <w:t>UNFCCC</w:t>
      </w:r>
      <w:r w:rsidR="00AB1909">
        <w:rPr>
          <w:rFonts w:ascii="SimSun" w:hAnsi="SimSun" w:hint="eastAsia"/>
          <w:sz w:val="21"/>
          <w:szCs w:val="21"/>
        </w:rPr>
        <w:t>缔约国大会</w:t>
      </w:r>
      <w:r w:rsidR="00AB1909">
        <w:rPr>
          <w:rFonts w:ascii="SimSun" w:hAnsi="SimSun"/>
          <w:sz w:val="21"/>
          <w:szCs w:val="21"/>
        </w:rPr>
        <w:t>(COP)</w:t>
      </w:r>
      <w:r w:rsidR="00AB1909">
        <w:rPr>
          <w:rFonts w:ascii="SimSun" w:hAnsi="SimSun" w:hint="eastAsia"/>
          <w:sz w:val="21"/>
          <w:szCs w:val="21"/>
        </w:rPr>
        <w:t>的各缔约方经常讨论的一个问题。近年来，在</w:t>
      </w:r>
      <w:r w:rsidR="00AB1909">
        <w:rPr>
          <w:rFonts w:ascii="SimSun" w:hAnsi="SimSun"/>
          <w:sz w:val="21"/>
          <w:szCs w:val="21"/>
        </w:rPr>
        <w:t>COP</w:t>
      </w:r>
      <w:r w:rsidR="00AB1909">
        <w:rPr>
          <w:rFonts w:ascii="SimSun" w:hAnsi="SimSun" w:hint="eastAsia"/>
          <w:sz w:val="21"/>
          <w:szCs w:val="21"/>
        </w:rPr>
        <w:t>会议(包括最近在多哈举行的</w:t>
      </w:r>
      <w:r w:rsidR="00AB1909" w:rsidRPr="00022D76">
        <w:rPr>
          <w:rFonts w:ascii="SimSun" w:hAnsi="SimSun"/>
          <w:sz w:val="21"/>
          <w:szCs w:val="21"/>
        </w:rPr>
        <w:t>COP</w:t>
      </w:r>
      <w:r w:rsidR="00AB1909">
        <w:rPr>
          <w:rFonts w:ascii="SimSun" w:hAnsi="SimSun" w:hint="eastAsia"/>
          <w:sz w:val="21"/>
          <w:szCs w:val="21"/>
        </w:rPr>
        <w:t>第18次会议)上，</w:t>
      </w:r>
      <w:r w:rsidR="00AB1909">
        <w:rPr>
          <w:rFonts w:ascii="SimSun" w:hAnsi="SimSun"/>
          <w:sz w:val="21"/>
          <w:szCs w:val="21"/>
        </w:rPr>
        <w:t>WIPO秘书处</w:t>
      </w:r>
      <w:r w:rsidR="00AB1909">
        <w:rPr>
          <w:rFonts w:ascii="SimSun" w:hAnsi="SimSun" w:hint="eastAsia"/>
          <w:sz w:val="21"/>
          <w:szCs w:val="21"/>
        </w:rPr>
        <w:t>成为有关技术转让的联合国系统周边会议的主办者。这项工作是在气候变化工作组的范围内进行的，该工作组是联合国</w:t>
      </w:r>
      <w:r w:rsidR="00AB1909" w:rsidRPr="00AB1909">
        <w:rPr>
          <w:rFonts w:ascii="SimSun" w:hAnsi="SimSun"/>
          <w:sz w:val="21"/>
          <w:szCs w:val="21"/>
        </w:rPr>
        <w:t>系统行政首长协调理事</w:t>
      </w:r>
      <w:r w:rsidR="00AB1909" w:rsidRPr="00AB1909">
        <w:rPr>
          <w:rFonts w:ascii="SimSun" w:hAnsi="SimSun"/>
          <w:bCs/>
          <w:sz w:val="21"/>
          <w:szCs w:val="21"/>
        </w:rPr>
        <w:t>会</w:t>
      </w:r>
      <w:r w:rsidR="00AB1909" w:rsidRPr="00022D76">
        <w:rPr>
          <w:rFonts w:ascii="SimSun" w:hAnsi="SimSun"/>
          <w:sz w:val="21"/>
          <w:szCs w:val="21"/>
        </w:rPr>
        <w:t>(CEB)</w:t>
      </w:r>
      <w:r w:rsidR="00AB1909">
        <w:rPr>
          <w:rFonts w:ascii="SimSun" w:hAnsi="SimSun" w:hint="eastAsia"/>
          <w:sz w:val="21"/>
          <w:szCs w:val="21"/>
        </w:rPr>
        <w:t>方案问题高级别委员会</w:t>
      </w:r>
      <w:r w:rsidR="00AB1909">
        <w:rPr>
          <w:rFonts w:ascii="SimSun" w:hAnsi="SimSun"/>
          <w:sz w:val="21"/>
          <w:szCs w:val="21"/>
        </w:rPr>
        <w:t>(HLCP)</w:t>
      </w:r>
      <w:r w:rsidR="00AB1909">
        <w:rPr>
          <w:rFonts w:ascii="SimSun" w:hAnsi="SimSun" w:hint="eastAsia"/>
          <w:sz w:val="21"/>
          <w:szCs w:val="21"/>
        </w:rPr>
        <w:t>的一部分。</w:t>
      </w:r>
    </w:p>
    <w:p w14:paraId="54B91018" w14:textId="7361EA6B" w:rsidR="00022D76" w:rsidRDefault="00B1357E" w:rsidP="00022D76">
      <w:pPr>
        <w:spacing w:afterLines="50" w:after="120" w:line="340" w:lineRule="atLeast"/>
        <w:jc w:val="both"/>
        <w:rPr>
          <w:rFonts w:ascii="SimSun" w:hAnsi="SimSun"/>
          <w:sz w:val="21"/>
          <w:szCs w:val="21"/>
        </w:rPr>
      </w:pPr>
      <w:r w:rsidRPr="00022D76">
        <w:rPr>
          <w:rFonts w:ascii="SimSun" w:hAnsi="SimSun"/>
          <w:sz w:val="21"/>
          <w:szCs w:val="21"/>
        </w:rPr>
        <w:t>(e</w:t>
      </w:r>
      <w:r w:rsidR="005039EF">
        <w:rPr>
          <w:rFonts w:ascii="SimSun" w:hAnsi="SimSun"/>
          <w:sz w:val="21"/>
          <w:szCs w:val="21"/>
        </w:rPr>
        <w:t>)</w:t>
      </w:r>
      <w:r w:rsidR="005039EF">
        <w:rPr>
          <w:rFonts w:ascii="SimSun" w:hAnsi="SimSun"/>
          <w:sz w:val="21"/>
          <w:szCs w:val="21"/>
        </w:rPr>
        <w:tab/>
      </w:r>
      <w:r w:rsidR="0001568E">
        <w:rPr>
          <w:rFonts w:ascii="SimSun" w:hAnsi="SimSun" w:hint="eastAsia"/>
          <w:sz w:val="21"/>
          <w:szCs w:val="21"/>
        </w:rPr>
        <w:t>在2012年一年中，</w:t>
      </w:r>
      <w:r w:rsidR="0001568E">
        <w:rPr>
          <w:rFonts w:ascii="SimSun" w:hAnsi="SimSun"/>
          <w:sz w:val="21"/>
          <w:szCs w:val="21"/>
        </w:rPr>
        <w:t>WIPO秘书处</w:t>
      </w:r>
      <w:r w:rsidR="0001568E">
        <w:rPr>
          <w:rFonts w:ascii="SimSun" w:hAnsi="SimSun" w:hint="eastAsia"/>
          <w:sz w:val="21"/>
          <w:szCs w:val="21"/>
        </w:rPr>
        <w:t>继续按照</w:t>
      </w:r>
      <w:r w:rsidR="0001568E">
        <w:rPr>
          <w:rFonts w:ascii="SimSun" w:hAnsi="SimSun"/>
          <w:sz w:val="21"/>
          <w:szCs w:val="21"/>
        </w:rPr>
        <w:t>发展议程</w:t>
      </w:r>
      <w:r w:rsidR="0001568E" w:rsidRPr="00022D76">
        <w:rPr>
          <w:rFonts w:ascii="SimSun" w:hAnsi="SimSun"/>
          <w:sz w:val="21"/>
          <w:szCs w:val="21"/>
        </w:rPr>
        <w:t>(</w:t>
      </w:r>
      <w:r w:rsidR="0001568E">
        <w:rPr>
          <w:rFonts w:ascii="SimSun" w:hAnsi="SimSun" w:hint="eastAsia"/>
          <w:sz w:val="21"/>
          <w:szCs w:val="21"/>
        </w:rPr>
        <w:t>建议</w:t>
      </w:r>
      <w:r w:rsidR="0001568E" w:rsidRPr="00022D76">
        <w:rPr>
          <w:rFonts w:ascii="SimSun" w:hAnsi="SimSun"/>
          <w:sz w:val="21"/>
          <w:szCs w:val="21"/>
        </w:rPr>
        <w:t>24)</w:t>
      </w:r>
      <w:r w:rsidR="0001568E">
        <w:rPr>
          <w:rFonts w:ascii="SimSun" w:hAnsi="SimSun" w:hint="eastAsia"/>
          <w:sz w:val="21"/>
          <w:szCs w:val="21"/>
        </w:rPr>
        <w:t>有效参与信息社会世界峰会</w:t>
      </w:r>
      <w:r w:rsidR="0001568E">
        <w:rPr>
          <w:rFonts w:ascii="SimSun" w:hAnsi="SimSun"/>
          <w:sz w:val="21"/>
          <w:szCs w:val="21"/>
        </w:rPr>
        <w:t>(WSIS)</w:t>
      </w:r>
      <w:r w:rsidR="0001568E">
        <w:rPr>
          <w:rFonts w:ascii="SimSun" w:hAnsi="SimSun" w:hint="eastAsia"/>
          <w:sz w:val="21"/>
          <w:szCs w:val="21"/>
        </w:rPr>
        <w:t>的工作。总干事在2012年5月召开的</w:t>
      </w:r>
      <w:r w:rsidR="0001568E" w:rsidRPr="00022D76">
        <w:rPr>
          <w:rFonts w:ascii="SimSun" w:hAnsi="SimSun"/>
          <w:sz w:val="21"/>
          <w:szCs w:val="21"/>
        </w:rPr>
        <w:t>WSIS</w:t>
      </w:r>
      <w:r w:rsidR="0001568E">
        <w:rPr>
          <w:rFonts w:ascii="SimSun" w:hAnsi="SimSun" w:hint="eastAsia"/>
          <w:sz w:val="21"/>
          <w:szCs w:val="21"/>
        </w:rPr>
        <w:t>会议开幕式上作了主题发言，其中强调了若干发展议程建议(尤其是建议</w:t>
      </w:r>
      <w:r w:rsidR="0001568E">
        <w:rPr>
          <w:rFonts w:ascii="SimSun" w:hAnsi="SimSun"/>
          <w:sz w:val="21"/>
          <w:szCs w:val="21"/>
        </w:rPr>
        <w:t>10</w:t>
      </w:r>
      <w:r w:rsidR="0001568E">
        <w:rPr>
          <w:rFonts w:ascii="SimSun" w:hAnsi="SimSun" w:hint="eastAsia"/>
          <w:sz w:val="21"/>
          <w:szCs w:val="21"/>
        </w:rPr>
        <w:t>和</w:t>
      </w:r>
      <w:r w:rsidR="0001568E" w:rsidRPr="00022D76">
        <w:rPr>
          <w:rFonts w:ascii="SimSun" w:hAnsi="SimSun"/>
          <w:sz w:val="21"/>
          <w:szCs w:val="21"/>
        </w:rPr>
        <w:t>27</w:t>
      </w:r>
      <w:r w:rsidR="0001568E">
        <w:rPr>
          <w:rFonts w:ascii="SimSun" w:hAnsi="SimSun" w:hint="eastAsia"/>
          <w:sz w:val="21"/>
          <w:szCs w:val="21"/>
        </w:rPr>
        <w:t>)中蕴含的一些原则。以下是他的发言</w:t>
      </w:r>
      <w:r w:rsidR="00F54431">
        <w:rPr>
          <w:rFonts w:ascii="SimSun" w:hAnsi="SimSun" w:hint="eastAsia"/>
          <w:sz w:val="21"/>
          <w:szCs w:val="21"/>
        </w:rPr>
        <w:t>中</w:t>
      </w:r>
      <w:r w:rsidR="0001568E">
        <w:rPr>
          <w:rFonts w:ascii="SimSun" w:hAnsi="SimSun" w:hint="eastAsia"/>
          <w:sz w:val="21"/>
          <w:szCs w:val="21"/>
        </w:rPr>
        <w:t>传达的一些主要信息：</w:t>
      </w:r>
    </w:p>
    <w:p w14:paraId="5AAB4EB2" w14:textId="0BCF33CE" w:rsidR="00022D76" w:rsidRDefault="0001568E" w:rsidP="00022D76">
      <w:pPr>
        <w:numPr>
          <w:ilvl w:val="0"/>
          <w:numId w:val="10"/>
        </w:numPr>
        <w:spacing w:afterLines="50" w:after="120" w:line="340" w:lineRule="atLeast"/>
        <w:jc w:val="both"/>
        <w:rPr>
          <w:rFonts w:ascii="SimSun" w:hAnsi="SimSun"/>
          <w:sz w:val="21"/>
          <w:szCs w:val="21"/>
        </w:rPr>
      </w:pPr>
      <w:r>
        <w:rPr>
          <w:rFonts w:ascii="SimSun" w:hAnsi="SimSun" w:hint="eastAsia"/>
          <w:sz w:val="21"/>
          <w:szCs w:val="21"/>
        </w:rPr>
        <w:lastRenderedPageBreak/>
        <w:t>知识产权是</w:t>
      </w:r>
      <w:r w:rsidR="00F54431">
        <w:rPr>
          <w:rFonts w:ascii="SimSun" w:hAnsi="SimSun" w:hint="eastAsia"/>
          <w:sz w:val="21"/>
          <w:szCs w:val="21"/>
        </w:rPr>
        <w:t>平衡创新和创造过程中的各种利益、同时又对其加以</w:t>
      </w:r>
      <w:r>
        <w:rPr>
          <w:rFonts w:ascii="SimSun" w:hAnsi="SimSun" w:hint="eastAsia"/>
          <w:sz w:val="21"/>
          <w:szCs w:val="21"/>
        </w:rPr>
        <w:t>调和</w:t>
      </w:r>
      <w:r w:rsidR="00F54431">
        <w:rPr>
          <w:rFonts w:ascii="SimSun" w:hAnsi="SimSun" w:hint="eastAsia"/>
          <w:sz w:val="21"/>
          <w:szCs w:val="21"/>
        </w:rPr>
        <w:t>的</w:t>
      </w:r>
      <w:r>
        <w:rPr>
          <w:rFonts w:ascii="SimSun" w:hAnsi="SimSun" w:hint="eastAsia"/>
          <w:sz w:val="21"/>
          <w:szCs w:val="21"/>
        </w:rPr>
        <w:t>一种机制</w:t>
      </w:r>
      <w:r w:rsidR="00F54431">
        <w:rPr>
          <w:rFonts w:ascii="SimSun" w:hAnsi="SimSun" w:hint="eastAsia"/>
          <w:sz w:val="21"/>
          <w:szCs w:val="21"/>
        </w:rPr>
        <w:t>：一方面是创造者和创新者的权利(通过激励创造并为作者提供有尊严的生存权)，另一方面，通过扩散文化和内容，并推广至社会(公益目标)；</w:t>
      </w:r>
    </w:p>
    <w:p w14:paraId="78F6E4AB" w14:textId="34657B17" w:rsidR="00022D76" w:rsidRDefault="00F54431" w:rsidP="00022D76">
      <w:pPr>
        <w:numPr>
          <w:ilvl w:val="0"/>
          <w:numId w:val="10"/>
        </w:numPr>
        <w:spacing w:afterLines="50" w:after="120" w:line="340" w:lineRule="atLeast"/>
        <w:jc w:val="both"/>
        <w:rPr>
          <w:rFonts w:ascii="SimSun" w:hAnsi="SimSun"/>
          <w:sz w:val="21"/>
          <w:szCs w:val="21"/>
        </w:rPr>
      </w:pPr>
      <w:r>
        <w:rPr>
          <w:rFonts w:ascii="SimSun" w:hAnsi="SimSun"/>
          <w:sz w:val="21"/>
          <w:szCs w:val="21"/>
        </w:rPr>
        <w:t>知识产权</w:t>
      </w:r>
      <w:r>
        <w:rPr>
          <w:rFonts w:ascii="SimSun" w:hAnsi="SimSun" w:hint="eastAsia"/>
          <w:sz w:val="21"/>
          <w:szCs w:val="21"/>
        </w:rPr>
        <w:t>在应对内容制作成本与“内容</w:t>
      </w:r>
      <w:r w:rsidR="00472F6A">
        <w:rPr>
          <w:rFonts w:ascii="SimSun" w:hAnsi="SimSun" w:hint="eastAsia"/>
          <w:sz w:val="21"/>
          <w:szCs w:val="21"/>
        </w:rPr>
        <w:t>获取</w:t>
      </w:r>
      <w:r>
        <w:rPr>
          <w:rFonts w:ascii="SimSun" w:hAnsi="SimSun" w:hint="eastAsia"/>
          <w:sz w:val="21"/>
          <w:szCs w:val="21"/>
        </w:rPr>
        <w:t>近乎无成本”的复制</w:t>
      </w:r>
      <w:r w:rsidR="00472F6A">
        <w:rPr>
          <w:rFonts w:ascii="SimSun" w:hAnsi="SimSun" w:hint="eastAsia"/>
          <w:sz w:val="21"/>
          <w:szCs w:val="21"/>
        </w:rPr>
        <w:t>(</w:t>
      </w:r>
      <w:r w:rsidR="0010054F">
        <w:rPr>
          <w:rFonts w:ascii="SimSun" w:hAnsi="SimSun" w:hint="eastAsia"/>
          <w:sz w:val="21"/>
          <w:szCs w:val="21"/>
        </w:rPr>
        <w:t>如</w:t>
      </w:r>
      <w:r w:rsidR="00472F6A">
        <w:rPr>
          <w:rFonts w:ascii="SimSun" w:hAnsi="SimSun" w:hint="eastAsia"/>
          <w:sz w:val="21"/>
          <w:szCs w:val="21"/>
        </w:rPr>
        <w:t>在数字环境中)的这一挑战至关重要；</w:t>
      </w:r>
    </w:p>
    <w:p w14:paraId="32AF6471" w14:textId="468C3043" w:rsidR="00022D76" w:rsidRDefault="00472F6A" w:rsidP="00022D76">
      <w:pPr>
        <w:numPr>
          <w:ilvl w:val="0"/>
          <w:numId w:val="10"/>
        </w:numPr>
        <w:spacing w:afterLines="50" w:after="120" w:line="340" w:lineRule="atLeast"/>
        <w:jc w:val="both"/>
        <w:rPr>
          <w:rFonts w:ascii="SimSun" w:hAnsi="SimSun"/>
          <w:sz w:val="21"/>
          <w:szCs w:val="21"/>
        </w:rPr>
      </w:pPr>
      <w:r>
        <w:rPr>
          <w:rFonts w:ascii="SimSun" w:hAnsi="SimSun" w:hint="eastAsia"/>
          <w:sz w:val="21"/>
          <w:szCs w:val="21"/>
        </w:rPr>
        <w:t>信息通信技术</w:t>
      </w:r>
      <w:r>
        <w:rPr>
          <w:rFonts w:ascii="SimSun" w:hAnsi="SimSun"/>
          <w:sz w:val="21"/>
          <w:szCs w:val="21"/>
        </w:rPr>
        <w:t>(ICT</w:t>
      </w:r>
      <w:r w:rsidRPr="00022D76">
        <w:rPr>
          <w:rFonts w:ascii="SimSun" w:hAnsi="SimSun"/>
          <w:sz w:val="21"/>
          <w:szCs w:val="21"/>
        </w:rPr>
        <w:t>)</w:t>
      </w:r>
      <w:r>
        <w:rPr>
          <w:rFonts w:ascii="SimSun" w:hAnsi="SimSun" w:hint="eastAsia"/>
          <w:sz w:val="21"/>
          <w:szCs w:val="21"/>
        </w:rPr>
        <w:t>为知识民主化提供了巨大的机遇，也许是自印刷机诞生以来最大的机遇；以及</w:t>
      </w:r>
    </w:p>
    <w:p w14:paraId="0DAD0152" w14:textId="75217F16" w:rsidR="00022D76" w:rsidRDefault="00472F6A" w:rsidP="00022D76">
      <w:pPr>
        <w:numPr>
          <w:ilvl w:val="0"/>
          <w:numId w:val="10"/>
        </w:numPr>
        <w:spacing w:afterLines="50" w:after="120" w:line="340" w:lineRule="atLeast"/>
        <w:jc w:val="both"/>
        <w:rPr>
          <w:rFonts w:ascii="SimSun" w:hAnsi="SimSun"/>
          <w:sz w:val="21"/>
          <w:szCs w:val="21"/>
        </w:rPr>
      </w:pPr>
      <w:r>
        <w:rPr>
          <w:rFonts w:ascii="SimSun" w:hAnsi="SimSun" w:hint="eastAsia"/>
          <w:sz w:val="21"/>
          <w:szCs w:val="21"/>
        </w:rPr>
        <w:t>在帮助成员国成为内容制造商</w:t>
      </w:r>
      <w:r>
        <w:rPr>
          <w:rFonts w:ascii="SimSun" w:hAnsi="SimSun"/>
          <w:sz w:val="21"/>
          <w:szCs w:val="21"/>
        </w:rPr>
        <w:t>(</w:t>
      </w:r>
      <w:r>
        <w:rPr>
          <w:rFonts w:ascii="SimSun" w:hAnsi="SimSun" w:hint="eastAsia"/>
          <w:sz w:val="21"/>
          <w:szCs w:val="21"/>
        </w:rPr>
        <w:t>“内容</w:t>
      </w:r>
      <w:r w:rsidR="00FA0C95">
        <w:rPr>
          <w:rFonts w:ascii="SimSun" w:hAnsi="SimSun" w:hint="eastAsia"/>
          <w:sz w:val="21"/>
          <w:szCs w:val="21"/>
        </w:rPr>
        <w:t>丰富</w:t>
      </w:r>
      <w:r>
        <w:rPr>
          <w:rFonts w:ascii="SimSun" w:hAnsi="SimSun" w:hint="eastAsia"/>
          <w:sz w:val="21"/>
          <w:szCs w:val="21"/>
        </w:rPr>
        <w:t>”</w:t>
      </w:r>
      <w:r w:rsidRPr="00022D76">
        <w:rPr>
          <w:rFonts w:ascii="SimSun" w:hAnsi="SimSun"/>
          <w:sz w:val="21"/>
          <w:szCs w:val="21"/>
        </w:rPr>
        <w:t>)</w:t>
      </w:r>
      <w:r>
        <w:rPr>
          <w:rFonts w:ascii="SimSun" w:hAnsi="SimSun" w:hint="eastAsia"/>
          <w:sz w:val="21"/>
          <w:szCs w:val="21"/>
        </w:rPr>
        <w:t>以及“</w:t>
      </w:r>
      <w:r w:rsidR="00FA0C95">
        <w:rPr>
          <w:rFonts w:ascii="SimSun" w:hAnsi="SimSun" w:hint="eastAsia"/>
          <w:sz w:val="21"/>
          <w:szCs w:val="21"/>
        </w:rPr>
        <w:t>分发渠道丰富</w:t>
      </w:r>
      <w:r>
        <w:rPr>
          <w:rFonts w:ascii="SimSun" w:hAnsi="SimSun" w:hint="eastAsia"/>
          <w:sz w:val="21"/>
          <w:szCs w:val="21"/>
        </w:rPr>
        <w:t>”方面，</w:t>
      </w:r>
      <w:r>
        <w:rPr>
          <w:rFonts w:ascii="SimSun" w:hAnsi="SimSun"/>
          <w:sz w:val="21"/>
          <w:szCs w:val="21"/>
        </w:rPr>
        <w:t>知识产权</w:t>
      </w:r>
      <w:r>
        <w:rPr>
          <w:rFonts w:ascii="SimSun" w:hAnsi="SimSun" w:hint="eastAsia"/>
          <w:sz w:val="21"/>
          <w:szCs w:val="21"/>
        </w:rPr>
        <w:t>和</w:t>
      </w:r>
      <w:r w:rsidRPr="00022D76">
        <w:rPr>
          <w:rFonts w:ascii="SimSun" w:hAnsi="SimSun"/>
          <w:sz w:val="21"/>
          <w:szCs w:val="21"/>
        </w:rPr>
        <w:t>WIPO</w:t>
      </w:r>
      <w:r>
        <w:rPr>
          <w:rFonts w:ascii="SimSun" w:hAnsi="SimSun" w:hint="eastAsia"/>
          <w:sz w:val="21"/>
          <w:szCs w:val="21"/>
        </w:rPr>
        <w:t>可发挥重要作用，也就是说，提高</w:t>
      </w:r>
      <w:r w:rsidR="00FA0C95">
        <w:rPr>
          <w:rFonts w:ascii="SimSun" w:hAnsi="SimSun" w:hint="eastAsia"/>
          <w:sz w:val="21"/>
          <w:szCs w:val="21"/>
        </w:rPr>
        <w:t>其以</w:t>
      </w:r>
      <w:r>
        <w:rPr>
          <w:rFonts w:ascii="SimSun" w:hAnsi="SimSun" w:hint="eastAsia"/>
          <w:sz w:val="21"/>
          <w:szCs w:val="21"/>
        </w:rPr>
        <w:t>内容</w:t>
      </w:r>
      <w:r w:rsidR="00FA0C95">
        <w:rPr>
          <w:rFonts w:ascii="SimSun" w:hAnsi="SimSun" w:hint="eastAsia"/>
          <w:sz w:val="21"/>
          <w:szCs w:val="21"/>
        </w:rPr>
        <w:t>分发商的身份参与市场的程度，以便获得内容的价值</w:t>
      </w:r>
      <w:r>
        <w:rPr>
          <w:rFonts w:ascii="SimSun" w:hAnsi="SimSun" w:hint="eastAsia"/>
          <w:sz w:val="21"/>
          <w:szCs w:val="21"/>
        </w:rPr>
        <w:t>。</w:t>
      </w:r>
    </w:p>
    <w:p w14:paraId="41185818" w14:textId="77A3D019" w:rsidR="00022D76" w:rsidRDefault="00DF664C" w:rsidP="00022D76">
      <w:pPr>
        <w:spacing w:afterLines="50" w:after="120" w:line="340" w:lineRule="atLeast"/>
        <w:jc w:val="both"/>
        <w:rPr>
          <w:rFonts w:ascii="SimSun" w:hAnsi="SimSun"/>
          <w:sz w:val="21"/>
          <w:szCs w:val="21"/>
        </w:rPr>
      </w:pPr>
      <w:r w:rsidRPr="00022D76">
        <w:rPr>
          <w:rFonts w:ascii="SimSun" w:hAnsi="SimSun"/>
          <w:sz w:val="21"/>
          <w:szCs w:val="21"/>
        </w:rPr>
        <w:t>(f</w:t>
      </w:r>
      <w:r w:rsidR="005039EF">
        <w:rPr>
          <w:rFonts w:ascii="SimSun" w:hAnsi="SimSun"/>
          <w:sz w:val="21"/>
          <w:szCs w:val="21"/>
        </w:rPr>
        <w:t>)</w:t>
      </w:r>
      <w:r w:rsidR="005039EF">
        <w:rPr>
          <w:rFonts w:ascii="SimSun" w:hAnsi="SimSun"/>
          <w:sz w:val="21"/>
          <w:szCs w:val="21"/>
        </w:rPr>
        <w:tab/>
      </w:r>
      <w:r w:rsidR="00FA0C95">
        <w:rPr>
          <w:rFonts w:ascii="SimSun" w:hAnsi="SimSun" w:hint="eastAsia"/>
          <w:sz w:val="21"/>
          <w:szCs w:val="21"/>
        </w:rPr>
        <w:t>考虑到发展议程</w:t>
      </w:r>
      <w:r w:rsidR="00FA0C95">
        <w:rPr>
          <w:rFonts w:ascii="SimSun" w:hAnsi="SimSun"/>
          <w:sz w:val="21"/>
          <w:szCs w:val="21"/>
        </w:rPr>
        <w:t>(</w:t>
      </w:r>
      <w:r w:rsidR="00FA0C95">
        <w:rPr>
          <w:rFonts w:ascii="SimSun" w:hAnsi="SimSun" w:hint="eastAsia"/>
          <w:sz w:val="21"/>
          <w:szCs w:val="21"/>
        </w:rPr>
        <w:t>建议</w:t>
      </w:r>
      <w:r w:rsidR="00FA0C95">
        <w:rPr>
          <w:rFonts w:ascii="SimSun" w:hAnsi="SimSun"/>
          <w:sz w:val="21"/>
          <w:szCs w:val="21"/>
        </w:rPr>
        <w:t>30)</w:t>
      </w:r>
      <w:r w:rsidR="00FA0C95">
        <w:rPr>
          <w:rFonts w:ascii="SimSun" w:hAnsi="SimSun" w:hint="eastAsia"/>
          <w:sz w:val="21"/>
          <w:szCs w:val="21"/>
        </w:rPr>
        <w:t>，并且认识到获取饮用水和卫生设施作为一项基本人权</w:t>
      </w:r>
      <w:r w:rsidR="00D37C27" w:rsidRPr="00022D76">
        <w:rPr>
          <w:rStyle w:val="af2"/>
          <w:rFonts w:ascii="SimSun" w:hAnsi="SimSun"/>
          <w:i/>
          <w:iCs/>
          <w:sz w:val="21"/>
          <w:szCs w:val="21"/>
        </w:rPr>
        <w:footnoteReference w:id="6"/>
      </w:r>
      <w:r w:rsidR="00FA0C95">
        <w:rPr>
          <w:rFonts w:ascii="SimSun" w:hAnsi="SimSun" w:hint="eastAsia"/>
          <w:sz w:val="21"/>
          <w:szCs w:val="21"/>
        </w:rPr>
        <w:t>，</w:t>
      </w:r>
      <w:r w:rsidR="001F0532">
        <w:rPr>
          <w:rFonts w:ascii="SimSun" w:hAnsi="SimSun" w:hint="eastAsia"/>
          <w:sz w:val="21"/>
          <w:szCs w:val="21"/>
        </w:rPr>
        <w:t>自2011年起，</w:t>
      </w:r>
      <w:r w:rsidR="00FA0C95">
        <w:rPr>
          <w:rFonts w:ascii="SimSun" w:hAnsi="SimSun"/>
          <w:sz w:val="21"/>
          <w:szCs w:val="21"/>
        </w:rPr>
        <w:t>WIPO秘书处</w:t>
      </w:r>
      <w:r w:rsidR="00FA0C95">
        <w:rPr>
          <w:rFonts w:ascii="SimSun" w:hAnsi="SimSun" w:hint="eastAsia"/>
          <w:sz w:val="21"/>
          <w:szCs w:val="21"/>
        </w:rPr>
        <w:t>便与国际可再生能源机构</w:t>
      </w:r>
      <w:r w:rsidR="00FA0C95" w:rsidRPr="00022D76">
        <w:rPr>
          <w:rFonts w:ascii="SimSun" w:hAnsi="SimSun"/>
          <w:sz w:val="21"/>
          <w:szCs w:val="21"/>
        </w:rPr>
        <w:t>(IRENA)</w:t>
      </w:r>
      <w:r w:rsidR="001F0532">
        <w:rPr>
          <w:rFonts w:ascii="SimSun" w:hAnsi="SimSun" w:hint="eastAsia"/>
          <w:sz w:val="21"/>
          <w:szCs w:val="21"/>
        </w:rPr>
        <w:t>和水、环境和卫生全球研究所</w:t>
      </w:r>
      <w:r w:rsidR="001F0532" w:rsidRPr="00022D76">
        <w:rPr>
          <w:rFonts w:ascii="SimSun" w:hAnsi="SimSun"/>
          <w:sz w:val="21"/>
          <w:szCs w:val="21"/>
        </w:rPr>
        <w:t>(GIWEH)</w:t>
      </w:r>
      <w:r w:rsidR="001F0532">
        <w:rPr>
          <w:rFonts w:ascii="SimSun" w:hAnsi="SimSun" w:hint="eastAsia"/>
          <w:sz w:val="21"/>
          <w:szCs w:val="21"/>
        </w:rPr>
        <w:t>合作，在饮用水领域制定了两份</w:t>
      </w:r>
      <w:r w:rsidR="00056EEA">
        <w:rPr>
          <w:rFonts w:ascii="SimSun" w:hAnsi="SimSun" w:hint="eastAsia"/>
          <w:sz w:val="21"/>
          <w:szCs w:val="21"/>
        </w:rPr>
        <w:t>专利状况报告</w:t>
      </w:r>
      <w:r w:rsidR="001F0532">
        <w:rPr>
          <w:rFonts w:ascii="SimSun" w:hAnsi="SimSun" w:hint="eastAsia"/>
          <w:sz w:val="21"/>
          <w:szCs w:val="21"/>
        </w:rPr>
        <w:t>，即：《</w:t>
      </w:r>
      <w:r w:rsidR="001F0532" w:rsidRPr="00792ED9">
        <w:rPr>
          <w:rFonts w:ascii="KaiTi" w:eastAsia="KaiTi" w:hAnsi="KaiTi" w:hint="eastAsia"/>
          <w:i/>
          <w:sz w:val="21"/>
          <w:szCs w:val="21"/>
        </w:rPr>
        <w:t>海水淡化技术及将可替代能源用于海水淡化</w:t>
      </w:r>
      <w:r w:rsidR="00056EEA" w:rsidRPr="00792ED9">
        <w:rPr>
          <w:rFonts w:ascii="KaiTi" w:eastAsia="KaiTi" w:hAnsi="KaiTi" w:hint="eastAsia"/>
          <w:i/>
          <w:sz w:val="21"/>
          <w:szCs w:val="21"/>
        </w:rPr>
        <w:t>专利状况报告</w:t>
      </w:r>
      <w:r w:rsidR="001F0532">
        <w:rPr>
          <w:rFonts w:ascii="SimSun" w:hAnsi="SimSun" w:hint="eastAsia"/>
          <w:sz w:val="21"/>
          <w:szCs w:val="21"/>
        </w:rPr>
        <w:t>》以及《</w:t>
      </w:r>
      <w:r w:rsidR="001F0532" w:rsidRPr="00792ED9">
        <w:rPr>
          <w:rFonts w:ascii="KaiTi" w:eastAsia="KaiTi" w:hAnsi="KaiTi" w:hint="eastAsia"/>
          <w:i/>
          <w:sz w:val="21"/>
          <w:szCs w:val="21"/>
        </w:rPr>
        <w:t>膜过滤和</w:t>
      </w:r>
      <w:r w:rsidR="001F0532" w:rsidRPr="00792ED9">
        <w:rPr>
          <w:rFonts w:ascii="KaiTi" w:eastAsia="KaiTi" w:hAnsi="KaiTi"/>
          <w:i/>
          <w:iCs/>
          <w:sz w:val="21"/>
          <w:szCs w:val="21"/>
        </w:rPr>
        <w:t>UV</w:t>
      </w:r>
      <w:r w:rsidR="001F0532" w:rsidRPr="00792ED9">
        <w:rPr>
          <w:rFonts w:ascii="KaiTi" w:eastAsia="KaiTi" w:hAnsi="KaiTi" w:hint="eastAsia"/>
          <w:i/>
          <w:iCs/>
          <w:sz w:val="21"/>
          <w:szCs w:val="21"/>
        </w:rPr>
        <w:t>水处理</w:t>
      </w:r>
      <w:r w:rsidR="00056EEA" w:rsidRPr="00792ED9">
        <w:rPr>
          <w:rFonts w:ascii="KaiTi" w:eastAsia="KaiTi" w:hAnsi="KaiTi" w:hint="eastAsia"/>
          <w:i/>
          <w:sz w:val="21"/>
          <w:szCs w:val="21"/>
        </w:rPr>
        <w:t>专利状况报告</w:t>
      </w:r>
      <w:r w:rsidR="001F0532">
        <w:rPr>
          <w:rFonts w:ascii="SimSun" w:hAnsi="SimSun" w:hint="eastAsia"/>
          <w:sz w:val="21"/>
          <w:szCs w:val="21"/>
        </w:rPr>
        <w:t>》</w:t>
      </w:r>
      <w:r w:rsidR="007A253C">
        <w:rPr>
          <w:rFonts w:ascii="SimSun" w:hAnsi="SimSun" w:hint="eastAsia"/>
          <w:sz w:val="21"/>
          <w:szCs w:val="21"/>
        </w:rPr>
        <w:t>。2012年，</w:t>
      </w:r>
      <w:r w:rsidR="007A253C">
        <w:rPr>
          <w:rFonts w:ascii="SimSun" w:hAnsi="SimSun"/>
          <w:sz w:val="21"/>
          <w:szCs w:val="21"/>
        </w:rPr>
        <w:t>WIPO秘书处</w:t>
      </w:r>
      <w:r w:rsidR="007A253C">
        <w:rPr>
          <w:rFonts w:ascii="SimSun" w:hAnsi="SimSun" w:hint="eastAsia"/>
          <w:sz w:val="21"/>
          <w:szCs w:val="21"/>
        </w:rPr>
        <w:t>与</w:t>
      </w:r>
      <w:r w:rsidR="007A253C" w:rsidRPr="00022D76">
        <w:rPr>
          <w:rFonts w:ascii="SimSun" w:hAnsi="SimSun"/>
          <w:sz w:val="21"/>
          <w:szCs w:val="21"/>
        </w:rPr>
        <w:t>IRENA</w:t>
      </w:r>
      <w:r w:rsidR="007A253C">
        <w:rPr>
          <w:rFonts w:ascii="SimSun" w:hAnsi="SimSun" w:hint="eastAsia"/>
          <w:sz w:val="21"/>
          <w:szCs w:val="21"/>
        </w:rPr>
        <w:t>和</w:t>
      </w:r>
      <w:r w:rsidR="007A253C" w:rsidRPr="00022D76">
        <w:rPr>
          <w:rFonts w:ascii="SimSun" w:hAnsi="SimSun"/>
          <w:sz w:val="21"/>
          <w:szCs w:val="21"/>
        </w:rPr>
        <w:t>GIWEH</w:t>
      </w:r>
      <w:r w:rsidR="007A253C">
        <w:rPr>
          <w:rFonts w:ascii="SimSun" w:hAnsi="SimSun" w:hint="eastAsia"/>
          <w:sz w:val="21"/>
          <w:szCs w:val="21"/>
        </w:rPr>
        <w:t>在世界水日联合主办了以“</w:t>
      </w:r>
      <w:r w:rsidR="007A253C" w:rsidRPr="00792ED9">
        <w:rPr>
          <w:rFonts w:ascii="KaiTi" w:eastAsia="KaiTi" w:hAnsi="KaiTi" w:hint="eastAsia"/>
          <w:i/>
          <w:sz w:val="21"/>
          <w:szCs w:val="21"/>
        </w:rPr>
        <w:t>专利信息在支持可持续获取安全饮用水方面的作用</w:t>
      </w:r>
      <w:r w:rsidR="007A253C">
        <w:rPr>
          <w:rFonts w:ascii="SimSun" w:hAnsi="SimSun" w:hint="eastAsia"/>
          <w:sz w:val="21"/>
          <w:szCs w:val="21"/>
        </w:rPr>
        <w:t>”为题的讲习班。</w:t>
      </w:r>
      <w:r w:rsidR="007A253C" w:rsidRPr="00022D76">
        <w:rPr>
          <w:rFonts w:ascii="SimSun" w:hAnsi="SimSun"/>
          <w:sz w:val="21"/>
          <w:szCs w:val="21"/>
        </w:rPr>
        <w:t>WIPO</w:t>
      </w:r>
      <w:r w:rsidR="007A253C">
        <w:rPr>
          <w:rFonts w:ascii="SimSun" w:hAnsi="SimSun" w:hint="eastAsia"/>
          <w:sz w:val="21"/>
          <w:szCs w:val="21"/>
        </w:rPr>
        <w:t>在水领域开展的合作正在</w:t>
      </w:r>
      <w:r w:rsidR="00772ABC">
        <w:rPr>
          <w:rFonts w:ascii="SimSun" w:hAnsi="SimSun" w:hint="eastAsia"/>
          <w:sz w:val="21"/>
          <w:szCs w:val="21"/>
        </w:rPr>
        <w:t>帮助人们提高认识，进一步了解</w:t>
      </w:r>
      <w:r w:rsidR="007A253C">
        <w:rPr>
          <w:rFonts w:ascii="SimSun" w:hAnsi="SimSun" w:hint="eastAsia"/>
          <w:sz w:val="21"/>
          <w:szCs w:val="21"/>
        </w:rPr>
        <w:t>专利信息在应对</w:t>
      </w:r>
      <w:r w:rsidR="00772ABC">
        <w:rPr>
          <w:rFonts w:ascii="SimSun" w:hAnsi="SimSun" w:hint="eastAsia"/>
          <w:sz w:val="21"/>
          <w:szCs w:val="21"/>
        </w:rPr>
        <w:t>与</w:t>
      </w:r>
      <w:r w:rsidR="007A253C">
        <w:rPr>
          <w:rFonts w:ascii="SimSun" w:hAnsi="SimSun" w:hint="eastAsia"/>
          <w:sz w:val="21"/>
          <w:szCs w:val="21"/>
        </w:rPr>
        <w:t>水</w:t>
      </w:r>
      <w:r w:rsidR="00772ABC">
        <w:rPr>
          <w:rFonts w:ascii="SimSun" w:hAnsi="SimSun" w:hint="eastAsia"/>
          <w:sz w:val="21"/>
          <w:szCs w:val="21"/>
        </w:rPr>
        <w:t>相关</w:t>
      </w:r>
      <w:r w:rsidR="007A253C">
        <w:rPr>
          <w:rFonts w:ascii="SimSun" w:hAnsi="SimSun" w:hint="eastAsia"/>
          <w:sz w:val="21"/>
          <w:szCs w:val="21"/>
        </w:rPr>
        <w:t>的挑战</w:t>
      </w:r>
      <w:r w:rsidR="00772ABC">
        <w:rPr>
          <w:rFonts w:ascii="SimSun" w:hAnsi="SimSun" w:hint="eastAsia"/>
          <w:sz w:val="21"/>
          <w:szCs w:val="21"/>
        </w:rPr>
        <w:t>方面所能够</w:t>
      </w:r>
      <w:r w:rsidR="007A253C">
        <w:rPr>
          <w:rFonts w:ascii="SimSun" w:hAnsi="SimSun" w:hint="eastAsia"/>
          <w:sz w:val="21"/>
          <w:szCs w:val="21"/>
        </w:rPr>
        <w:t>发挥</w:t>
      </w:r>
      <w:r w:rsidR="00772ABC">
        <w:rPr>
          <w:rFonts w:ascii="SimSun" w:hAnsi="SimSun" w:hint="eastAsia"/>
          <w:sz w:val="21"/>
          <w:szCs w:val="21"/>
        </w:rPr>
        <w:t>的</w:t>
      </w:r>
      <w:r w:rsidR="007A253C">
        <w:rPr>
          <w:rFonts w:ascii="SimSun" w:hAnsi="SimSun" w:hint="eastAsia"/>
          <w:sz w:val="21"/>
          <w:szCs w:val="21"/>
        </w:rPr>
        <w:t>作用。</w:t>
      </w:r>
    </w:p>
    <w:p w14:paraId="5DF85820" w14:textId="4C1B1D10" w:rsidR="00022D76" w:rsidRDefault="00520E3D" w:rsidP="00022D76">
      <w:pPr>
        <w:spacing w:afterLines="50" w:after="120" w:line="340" w:lineRule="atLeast"/>
        <w:jc w:val="both"/>
        <w:rPr>
          <w:rFonts w:ascii="SimSun" w:hAnsi="SimSun"/>
          <w:sz w:val="21"/>
          <w:szCs w:val="21"/>
        </w:rPr>
      </w:pPr>
      <w:r w:rsidRPr="00022D76">
        <w:rPr>
          <w:rFonts w:ascii="SimSun" w:hAnsi="SimSun"/>
          <w:sz w:val="21"/>
          <w:szCs w:val="21"/>
        </w:rPr>
        <w:t>(g</w:t>
      </w:r>
      <w:r w:rsidR="005039EF">
        <w:rPr>
          <w:rFonts w:ascii="SimSun" w:hAnsi="SimSun"/>
          <w:sz w:val="21"/>
          <w:szCs w:val="21"/>
        </w:rPr>
        <w:t>)</w:t>
      </w:r>
      <w:r w:rsidR="005039EF">
        <w:rPr>
          <w:rFonts w:ascii="SimSun" w:hAnsi="SimSun"/>
          <w:sz w:val="21"/>
          <w:szCs w:val="21"/>
        </w:rPr>
        <w:tab/>
      </w:r>
      <w:r w:rsidR="00772ABC">
        <w:rPr>
          <w:rFonts w:ascii="SimSun" w:hAnsi="SimSun"/>
          <w:sz w:val="21"/>
          <w:szCs w:val="21"/>
        </w:rPr>
        <w:t>发展议程</w:t>
      </w:r>
      <w:r w:rsidR="00772ABC">
        <w:rPr>
          <w:rFonts w:ascii="SimSun" w:hAnsi="SimSun" w:hint="eastAsia"/>
          <w:sz w:val="21"/>
          <w:szCs w:val="21"/>
        </w:rPr>
        <w:t>概括了促进中小企业和创业精神</w:t>
      </w:r>
      <w:r w:rsidR="00772ABC" w:rsidRPr="00022D76">
        <w:rPr>
          <w:rFonts w:ascii="SimSun" w:hAnsi="SimSun"/>
          <w:sz w:val="21"/>
          <w:szCs w:val="21"/>
        </w:rPr>
        <w:t>(</w:t>
      </w:r>
      <w:r w:rsidR="00772ABC">
        <w:rPr>
          <w:rFonts w:ascii="SimSun" w:hAnsi="SimSun" w:hint="eastAsia"/>
          <w:sz w:val="21"/>
          <w:szCs w:val="21"/>
        </w:rPr>
        <w:t>建议</w:t>
      </w:r>
      <w:r w:rsidR="00772ABC" w:rsidRPr="00022D76">
        <w:rPr>
          <w:rFonts w:ascii="SimSun" w:hAnsi="SimSun"/>
          <w:sz w:val="21"/>
          <w:szCs w:val="21"/>
        </w:rPr>
        <w:t>4)</w:t>
      </w:r>
      <w:r w:rsidR="00772ABC">
        <w:rPr>
          <w:rFonts w:ascii="SimSun" w:hAnsi="SimSun" w:hint="eastAsia"/>
          <w:sz w:val="21"/>
          <w:szCs w:val="21"/>
        </w:rPr>
        <w:t>以及加强国家在保护国内创造、创新和发明方面的能力的重要性。</w:t>
      </w:r>
      <w:r w:rsidR="00D3371D">
        <w:rPr>
          <w:rFonts w:ascii="SimSun" w:hAnsi="SimSun" w:hint="eastAsia"/>
          <w:sz w:val="21"/>
          <w:szCs w:val="21"/>
        </w:rPr>
        <w:t>全球创业周</w:t>
      </w:r>
      <w:r w:rsidR="00D3371D" w:rsidRPr="00022D76">
        <w:rPr>
          <w:rFonts w:ascii="SimSun" w:hAnsi="SimSun"/>
          <w:sz w:val="21"/>
          <w:szCs w:val="21"/>
        </w:rPr>
        <w:t>(GEW)</w:t>
      </w:r>
      <w:r w:rsidR="00D3371D">
        <w:rPr>
          <w:rFonts w:ascii="SimSun" w:hAnsi="SimSun" w:hint="eastAsia"/>
          <w:sz w:val="21"/>
          <w:szCs w:val="21"/>
        </w:rPr>
        <w:t>为那些创建企业、从而将想法变为行动、带动增长和扩大人类福祉的创新者和岗位创造者而设。2012年，按照发展议程</w:t>
      </w:r>
      <w:r w:rsidR="00D3371D" w:rsidRPr="00022D76">
        <w:rPr>
          <w:rFonts w:ascii="SimSun" w:hAnsi="SimSun"/>
          <w:sz w:val="21"/>
          <w:szCs w:val="21"/>
        </w:rPr>
        <w:t>(</w:t>
      </w:r>
      <w:r w:rsidR="00D3371D">
        <w:rPr>
          <w:rFonts w:ascii="SimSun" w:hAnsi="SimSun" w:hint="eastAsia"/>
          <w:sz w:val="21"/>
          <w:szCs w:val="21"/>
        </w:rPr>
        <w:t>建议40</w:t>
      </w:r>
      <w:r w:rsidR="00D3371D" w:rsidRPr="00022D76">
        <w:rPr>
          <w:rFonts w:ascii="SimSun" w:hAnsi="SimSun"/>
          <w:sz w:val="21"/>
          <w:szCs w:val="21"/>
        </w:rPr>
        <w:t>)</w:t>
      </w:r>
      <w:r w:rsidR="00D3371D">
        <w:rPr>
          <w:rFonts w:ascii="SimSun" w:hAnsi="SimSun" w:hint="eastAsia"/>
          <w:sz w:val="21"/>
          <w:szCs w:val="21"/>
        </w:rPr>
        <w:t>的精神，</w:t>
      </w:r>
      <w:r w:rsidR="00D3371D" w:rsidRPr="00022D76">
        <w:rPr>
          <w:rFonts w:ascii="SimSun" w:hAnsi="SimSun"/>
          <w:sz w:val="21"/>
          <w:szCs w:val="21"/>
        </w:rPr>
        <w:t>WIPO</w:t>
      </w:r>
      <w:r w:rsidR="00D3371D">
        <w:rPr>
          <w:rFonts w:ascii="SimSun" w:hAnsi="SimSun" w:hint="eastAsia"/>
          <w:sz w:val="21"/>
          <w:szCs w:val="21"/>
        </w:rPr>
        <w:t>与</w:t>
      </w:r>
      <w:r w:rsidR="00D3371D" w:rsidRPr="00022D76">
        <w:rPr>
          <w:rFonts w:ascii="SimSun" w:hAnsi="SimSun"/>
          <w:sz w:val="21"/>
          <w:szCs w:val="21"/>
        </w:rPr>
        <w:t>UNCTAD</w:t>
      </w:r>
      <w:r w:rsidR="00D3371D">
        <w:rPr>
          <w:rFonts w:ascii="SimSun" w:hAnsi="SimSun" w:hint="eastAsia"/>
          <w:sz w:val="21"/>
          <w:szCs w:val="21"/>
        </w:rPr>
        <w:t>、联合国</w:t>
      </w:r>
      <w:r w:rsidR="00DF3384">
        <w:rPr>
          <w:rFonts w:ascii="SimSun" w:hAnsi="SimSun" w:hint="eastAsia"/>
          <w:sz w:val="21"/>
          <w:szCs w:val="21"/>
        </w:rPr>
        <w:t>训练</w:t>
      </w:r>
      <w:r w:rsidR="00D3371D">
        <w:rPr>
          <w:rFonts w:ascii="SimSun" w:hAnsi="SimSun" w:hint="eastAsia"/>
          <w:sz w:val="21"/>
          <w:szCs w:val="21"/>
        </w:rPr>
        <w:t>研究所</w:t>
      </w:r>
      <w:r w:rsidR="00D3371D" w:rsidRPr="00022D76">
        <w:rPr>
          <w:rFonts w:ascii="SimSun" w:hAnsi="SimSun"/>
          <w:sz w:val="21"/>
          <w:szCs w:val="21"/>
        </w:rPr>
        <w:t>(UNITAR)</w:t>
      </w:r>
      <w:r w:rsidR="00D3371D">
        <w:rPr>
          <w:rFonts w:ascii="SimSun" w:hAnsi="SimSun" w:hint="eastAsia"/>
          <w:sz w:val="21"/>
          <w:szCs w:val="21"/>
        </w:rPr>
        <w:t>、国际劳工组织、国际贸易中心</w:t>
      </w:r>
      <w:r w:rsidR="00D3371D" w:rsidRPr="00022D76">
        <w:rPr>
          <w:rFonts w:ascii="SimSun" w:hAnsi="SimSun"/>
          <w:sz w:val="21"/>
          <w:szCs w:val="21"/>
        </w:rPr>
        <w:t>(ITC)</w:t>
      </w:r>
      <w:r w:rsidR="00D3371D">
        <w:rPr>
          <w:rFonts w:ascii="SimSun" w:hAnsi="SimSun" w:hint="eastAsia"/>
          <w:sz w:val="21"/>
          <w:szCs w:val="21"/>
        </w:rPr>
        <w:t>、日内瓦大学</w:t>
      </w:r>
      <w:r w:rsidR="00D3371D" w:rsidRPr="00022D76">
        <w:rPr>
          <w:rFonts w:ascii="SimSun" w:hAnsi="SimSun"/>
          <w:sz w:val="21"/>
          <w:szCs w:val="21"/>
        </w:rPr>
        <w:t>(UNIGE/UNITEC)</w:t>
      </w:r>
      <w:r w:rsidR="00D3371D">
        <w:rPr>
          <w:rFonts w:ascii="SimSun" w:hAnsi="SimSun" w:hint="eastAsia"/>
          <w:sz w:val="21"/>
          <w:szCs w:val="21"/>
        </w:rPr>
        <w:t>和日内瓦经济发展部共同主办了2012年的全球创业周活动。</w:t>
      </w:r>
      <w:r w:rsidR="00D3371D" w:rsidRPr="00022D76">
        <w:rPr>
          <w:rFonts w:ascii="SimSun" w:hAnsi="SimSun"/>
          <w:sz w:val="21"/>
          <w:szCs w:val="21"/>
        </w:rPr>
        <w:t>WIPO</w:t>
      </w:r>
      <w:r w:rsidR="00D3371D">
        <w:rPr>
          <w:rFonts w:ascii="SimSun" w:hAnsi="SimSun" w:hint="eastAsia"/>
          <w:sz w:val="21"/>
          <w:szCs w:val="21"/>
        </w:rPr>
        <w:t>的参与主要是创业精神推广</w:t>
      </w:r>
      <w:r w:rsidR="00DF3384">
        <w:rPr>
          <w:rFonts w:ascii="SimSun" w:hAnsi="SimSun" w:hint="eastAsia"/>
          <w:sz w:val="21"/>
          <w:szCs w:val="21"/>
        </w:rPr>
        <w:t>方面，以及有关知识产权和专利信息的能力建设分会。</w:t>
      </w:r>
    </w:p>
    <w:p w14:paraId="1B59A170" w14:textId="62734CCF" w:rsidR="00022D76" w:rsidRDefault="00770CEC" w:rsidP="00022D76">
      <w:pPr>
        <w:spacing w:afterLines="50" w:after="120" w:line="340" w:lineRule="atLeast"/>
        <w:jc w:val="both"/>
        <w:rPr>
          <w:rFonts w:ascii="SimSun" w:hAnsi="SimSun"/>
          <w:bCs/>
          <w:sz w:val="21"/>
          <w:szCs w:val="21"/>
          <w:lang w:val="en-CA"/>
        </w:rPr>
      </w:pPr>
      <w:r w:rsidRPr="00022D76">
        <w:rPr>
          <w:rFonts w:ascii="SimSun" w:hAnsi="SimSun"/>
          <w:bCs/>
          <w:sz w:val="21"/>
          <w:szCs w:val="21"/>
          <w:lang w:val="en-CA"/>
        </w:rPr>
        <w:fldChar w:fldCharType="begin"/>
      </w:r>
      <w:r w:rsidRPr="00022D76">
        <w:rPr>
          <w:rFonts w:ascii="SimSun" w:hAnsi="SimSun"/>
          <w:bCs/>
          <w:sz w:val="21"/>
          <w:szCs w:val="21"/>
          <w:lang w:val="en-CA"/>
        </w:rPr>
        <w:instrText xml:space="preserve"> AUTONUM  </w:instrText>
      </w:r>
      <w:r w:rsidRPr="00022D76">
        <w:rPr>
          <w:rFonts w:ascii="SimSun" w:hAnsi="SimSun"/>
          <w:bCs/>
          <w:sz w:val="21"/>
          <w:szCs w:val="21"/>
          <w:lang w:val="en-CA"/>
        </w:rPr>
        <w:fldChar w:fldCharType="end"/>
      </w:r>
      <w:r w:rsidR="00775543">
        <w:rPr>
          <w:rFonts w:ascii="SimSun" w:hAnsi="SimSun"/>
          <w:bCs/>
          <w:sz w:val="21"/>
          <w:szCs w:val="21"/>
          <w:lang w:val="en-CA"/>
        </w:rPr>
        <w:t>.</w:t>
      </w:r>
      <w:r w:rsidR="00775543">
        <w:rPr>
          <w:rFonts w:ascii="SimSun" w:hAnsi="SimSun"/>
          <w:bCs/>
          <w:sz w:val="21"/>
          <w:szCs w:val="21"/>
          <w:lang w:val="en-CA"/>
        </w:rPr>
        <w:tab/>
      </w:r>
      <w:r w:rsidR="00DF3384">
        <w:rPr>
          <w:rFonts w:ascii="SimSun" w:hAnsi="SimSun" w:hint="eastAsia"/>
          <w:bCs/>
          <w:sz w:val="21"/>
          <w:szCs w:val="21"/>
          <w:lang w:val="en-CA"/>
        </w:rPr>
        <w:t>确保公民社会参与和参加</w:t>
      </w:r>
      <w:r w:rsidR="00DF3384" w:rsidRPr="00022D76">
        <w:rPr>
          <w:rFonts w:ascii="SimSun" w:hAnsi="SimSun"/>
          <w:bCs/>
          <w:sz w:val="21"/>
          <w:szCs w:val="21"/>
          <w:lang w:val="en-CA"/>
        </w:rPr>
        <w:t>WIPO</w:t>
      </w:r>
      <w:r w:rsidR="00DF3384">
        <w:rPr>
          <w:rFonts w:ascii="SimSun" w:hAnsi="SimSun" w:hint="eastAsia"/>
          <w:bCs/>
          <w:sz w:val="21"/>
          <w:szCs w:val="21"/>
          <w:lang w:val="en-CA"/>
        </w:rPr>
        <w:t>的工作仍是一项主要目标</w:t>
      </w:r>
      <w:r w:rsidR="00DF3384">
        <w:rPr>
          <w:rFonts w:ascii="SimSun" w:hAnsi="SimSun"/>
          <w:bCs/>
          <w:sz w:val="21"/>
          <w:szCs w:val="21"/>
          <w:lang w:val="en-CA"/>
        </w:rPr>
        <w:t>(</w:t>
      </w:r>
      <w:r w:rsidR="00DF3384">
        <w:rPr>
          <w:rFonts w:ascii="SimSun" w:hAnsi="SimSun" w:hint="eastAsia"/>
          <w:bCs/>
          <w:sz w:val="21"/>
          <w:szCs w:val="21"/>
          <w:lang w:val="en-CA"/>
        </w:rPr>
        <w:t>建议</w:t>
      </w:r>
      <w:r w:rsidR="00DF3384">
        <w:rPr>
          <w:rFonts w:ascii="SimSun" w:hAnsi="SimSun"/>
          <w:bCs/>
          <w:sz w:val="21"/>
          <w:szCs w:val="21"/>
          <w:lang w:val="en-CA"/>
        </w:rPr>
        <w:t>42)</w:t>
      </w:r>
      <w:r w:rsidR="00DF3384">
        <w:rPr>
          <w:rFonts w:ascii="SimSun" w:hAnsi="SimSun" w:hint="eastAsia"/>
          <w:bCs/>
          <w:sz w:val="21"/>
          <w:szCs w:val="21"/>
          <w:lang w:val="en-CA"/>
        </w:rPr>
        <w:t>。2012年，</w:t>
      </w:r>
      <w:r w:rsidR="00DF3384" w:rsidRPr="00022D76">
        <w:rPr>
          <w:rFonts w:ascii="SimSun" w:hAnsi="SimSun"/>
          <w:bCs/>
          <w:sz w:val="21"/>
          <w:szCs w:val="21"/>
          <w:lang w:val="en-CA"/>
        </w:rPr>
        <w:t>WIPO</w:t>
      </w:r>
      <w:r w:rsidR="00DF3384">
        <w:rPr>
          <w:rFonts w:ascii="SimSun" w:hAnsi="SimSun" w:hint="eastAsia"/>
          <w:bCs/>
          <w:sz w:val="21"/>
          <w:szCs w:val="21"/>
          <w:lang w:val="en-CA"/>
        </w:rPr>
        <w:t>继续</w:t>
      </w:r>
      <w:r w:rsidR="004A683E">
        <w:rPr>
          <w:rFonts w:ascii="SimSun" w:hAnsi="SimSun" w:hint="eastAsia"/>
          <w:bCs/>
          <w:sz w:val="21"/>
          <w:szCs w:val="21"/>
          <w:lang w:val="en-CA"/>
        </w:rPr>
        <w:t>推动</w:t>
      </w:r>
      <w:r w:rsidR="00DF3384">
        <w:rPr>
          <w:rFonts w:ascii="SimSun" w:hAnsi="SimSun" w:hint="eastAsia"/>
          <w:bCs/>
          <w:sz w:val="21"/>
          <w:szCs w:val="21"/>
          <w:lang w:val="en-CA"/>
        </w:rPr>
        <w:t>将非政府组织纳入其活动的工作。</w:t>
      </w:r>
      <w:r w:rsidR="004A683E">
        <w:rPr>
          <w:rFonts w:ascii="SimSun" w:hAnsi="SimSun" w:hint="eastAsia"/>
          <w:bCs/>
          <w:sz w:val="21"/>
          <w:szCs w:val="21"/>
          <w:lang w:val="en-CA"/>
        </w:rPr>
        <w:t>总干事在2012年4月</w:t>
      </w:r>
      <w:r w:rsidR="00DF3384">
        <w:rPr>
          <w:rFonts w:ascii="SimSun" w:hAnsi="SimSun" w:hint="eastAsia"/>
          <w:bCs/>
          <w:sz w:val="21"/>
          <w:szCs w:val="21"/>
          <w:lang w:val="en-CA"/>
        </w:rPr>
        <w:t>主持了与所有经认证的非政府组织举行的首次年度开放</w:t>
      </w:r>
      <w:r w:rsidR="006C1692">
        <w:rPr>
          <w:rFonts w:ascii="SimSun" w:hAnsi="SimSun" w:hint="eastAsia"/>
          <w:bCs/>
          <w:sz w:val="21"/>
          <w:szCs w:val="21"/>
          <w:lang w:val="en-CA"/>
        </w:rPr>
        <w:t>式</w:t>
      </w:r>
      <w:r w:rsidR="00DF3384">
        <w:rPr>
          <w:rFonts w:ascii="SimSun" w:hAnsi="SimSun" w:hint="eastAsia"/>
          <w:bCs/>
          <w:sz w:val="21"/>
          <w:szCs w:val="21"/>
          <w:lang w:val="en-CA"/>
        </w:rPr>
        <w:t>会议</w:t>
      </w:r>
      <w:r w:rsidR="007F179F">
        <w:rPr>
          <w:rFonts w:ascii="SimSun" w:hAnsi="SimSun" w:hint="eastAsia"/>
          <w:bCs/>
          <w:sz w:val="21"/>
          <w:szCs w:val="21"/>
          <w:lang w:val="en-CA"/>
        </w:rPr>
        <w:t>，使与会者有机会</w:t>
      </w:r>
      <w:r w:rsidR="004A683E">
        <w:rPr>
          <w:rFonts w:ascii="SimSun" w:hAnsi="SimSun" w:hint="eastAsia"/>
          <w:bCs/>
          <w:sz w:val="21"/>
          <w:szCs w:val="21"/>
          <w:lang w:val="en-CA"/>
        </w:rPr>
        <w:t>与总干事</w:t>
      </w:r>
      <w:r w:rsidR="007F179F">
        <w:rPr>
          <w:rFonts w:ascii="SimSun" w:hAnsi="SimSun" w:hint="eastAsia"/>
          <w:bCs/>
          <w:sz w:val="21"/>
          <w:szCs w:val="21"/>
          <w:lang w:val="en-CA"/>
        </w:rPr>
        <w:t>就2012年</w:t>
      </w:r>
      <w:r w:rsidR="007F179F" w:rsidRPr="00022D76">
        <w:rPr>
          <w:rFonts w:ascii="SimSun" w:hAnsi="SimSun"/>
          <w:bCs/>
          <w:sz w:val="21"/>
          <w:szCs w:val="21"/>
          <w:lang w:val="en-CA"/>
        </w:rPr>
        <w:t>WIPO</w:t>
      </w:r>
      <w:r w:rsidR="007F179F">
        <w:rPr>
          <w:rFonts w:ascii="SimSun" w:hAnsi="SimSun" w:hint="eastAsia"/>
          <w:bCs/>
          <w:sz w:val="21"/>
          <w:szCs w:val="21"/>
          <w:lang w:val="en-CA"/>
        </w:rPr>
        <w:t>的工作重点和目标</w:t>
      </w:r>
      <w:r w:rsidR="004A683E">
        <w:rPr>
          <w:rFonts w:ascii="SimSun" w:hAnsi="SimSun" w:hint="eastAsia"/>
          <w:bCs/>
          <w:sz w:val="21"/>
          <w:szCs w:val="21"/>
          <w:lang w:val="en-CA"/>
        </w:rPr>
        <w:t>以</w:t>
      </w:r>
      <w:r w:rsidR="007F179F">
        <w:rPr>
          <w:rFonts w:ascii="SimSun" w:hAnsi="SimSun" w:hint="eastAsia"/>
          <w:bCs/>
          <w:sz w:val="21"/>
          <w:szCs w:val="21"/>
          <w:lang w:val="en-CA"/>
        </w:rPr>
        <w:t>及有关国际知识产权制度的相关问题展开对话</w:t>
      </w:r>
      <w:r w:rsidR="00DF3384">
        <w:rPr>
          <w:rFonts w:ascii="SimSun" w:hAnsi="SimSun" w:hint="eastAsia"/>
          <w:bCs/>
          <w:sz w:val="21"/>
          <w:szCs w:val="21"/>
          <w:lang w:val="en-CA"/>
        </w:rPr>
        <w:t>。</w:t>
      </w:r>
      <w:r w:rsidR="007F179F">
        <w:rPr>
          <w:rFonts w:ascii="SimSun" w:hAnsi="SimSun" w:hint="eastAsia"/>
          <w:bCs/>
          <w:sz w:val="21"/>
          <w:szCs w:val="21"/>
          <w:lang w:val="en-CA"/>
        </w:rPr>
        <w:t>为尽可能扩大影响，会议的视频记录发布在</w:t>
      </w:r>
      <w:r w:rsidR="007F179F" w:rsidRPr="00022D76">
        <w:rPr>
          <w:rFonts w:ascii="SimSun" w:hAnsi="SimSun"/>
          <w:bCs/>
          <w:sz w:val="21"/>
          <w:szCs w:val="21"/>
          <w:lang w:val="en-CA"/>
        </w:rPr>
        <w:t>WIPO</w:t>
      </w:r>
      <w:r w:rsidR="007F179F">
        <w:rPr>
          <w:rFonts w:ascii="SimSun" w:hAnsi="SimSun" w:hint="eastAsia"/>
          <w:bCs/>
          <w:sz w:val="21"/>
          <w:szCs w:val="21"/>
          <w:lang w:val="en-CA"/>
        </w:rPr>
        <w:t>网站。除重申</w:t>
      </w:r>
      <w:r w:rsidR="007F179F" w:rsidRPr="00022D76">
        <w:rPr>
          <w:rFonts w:ascii="SimSun" w:hAnsi="SimSun"/>
          <w:bCs/>
          <w:sz w:val="21"/>
          <w:szCs w:val="21"/>
          <w:lang w:val="en-CA"/>
        </w:rPr>
        <w:t>WIPO</w:t>
      </w:r>
      <w:r w:rsidR="007F179F">
        <w:rPr>
          <w:rFonts w:ascii="SimSun" w:hAnsi="SimSun" w:hint="eastAsia"/>
          <w:bCs/>
          <w:sz w:val="21"/>
          <w:szCs w:val="21"/>
          <w:lang w:val="en-CA"/>
        </w:rPr>
        <w:t>极为重视与公民社会的互动外，本次会议还包括其他举措，如为非政府组织举办的信息通报会。</w:t>
      </w:r>
    </w:p>
    <w:p w14:paraId="5893090C" w14:textId="5DEBBE74" w:rsidR="00022D76" w:rsidRDefault="00A07D8B" w:rsidP="00022D76">
      <w:pPr>
        <w:spacing w:afterLines="50" w:after="120" w:line="340" w:lineRule="atLeast"/>
        <w:jc w:val="both"/>
        <w:rPr>
          <w:rFonts w:ascii="SimSun" w:hAnsi="SimSun"/>
          <w:bCs/>
          <w:sz w:val="21"/>
          <w:szCs w:val="21"/>
        </w:rPr>
      </w:pPr>
      <w:r w:rsidRPr="00022D76">
        <w:rPr>
          <w:rFonts w:ascii="SimSun" w:hAnsi="SimSun"/>
          <w:bCs/>
          <w:sz w:val="21"/>
          <w:szCs w:val="21"/>
        </w:rPr>
        <w:fldChar w:fldCharType="begin"/>
      </w:r>
      <w:r w:rsidRPr="00022D76">
        <w:rPr>
          <w:rFonts w:ascii="SimSun" w:hAnsi="SimSun"/>
          <w:bCs/>
          <w:sz w:val="21"/>
          <w:szCs w:val="21"/>
        </w:rPr>
        <w:instrText xml:space="preserve"> AUTONUM  </w:instrText>
      </w:r>
      <w:r w:rsidRPr="00022D76">
        <w:rPr>
          <w:rFonts w:ascii="SimSun" w:hAnsi="SimSun"/>
          <w:bCs/>
          <w:sz w:val="21"/>
          <w:szCs w:val="21"/>
        </w:rPr>
        <w:fldChar w:fldCharType="end"/>
      </w:r>
      <w:r w:rsidR="00775543">
        <w:rPr>
          <w:rFonts w:ascii="SimSun" w:hAnsi="SimSun"/>
          <w:bCs/>
          <w:sz w:val="21"/>
          <w:szCs w:val="21"/>
        </w:rPr>
        <w:t>.</w:t>
      </w:r>
      <w:r w:rsidR="00775543">
        <w:rPr>
          <w:rFonts w:ascii="SimSun" w:hAnsi="SimSun"/>
          <w:bCs/>
          <w:sz w:val="21"/>
          <w:szCs w:val="21"/>
        </w:rPr>
        <w:tab/>
      </w:r>
      <w:r w:rsidR="004A683E">
        <w:rPr>
          <w:rFonts w:ascii="SimSun" w:hAnsi="SimSun" w:hint="eastAsia"/>
          <w:bCs/>
          <w:sz w:val="21"/>
          <w:szCs w:val="21"/>
        </w:rPr>
        <w:t>应成员国的请求，</w:t>
      </w:r>
      <w:r w:rsidR="004A683E">
        <w:rPr>
          <w:rFonts w:ascii="SimSun" w:hAnsi="SimSun"/>
          <w:bCs/>
          <w:sz w:val="21"/>
          <w:szCs w:val="21"/>
        </w:rPr>
        <w:t>WIPO秘书处</w:t>
      </w:r>
      <w:r w:rsidR="00792ED9">
        <w:rPr>
          <w:rFonts w:ascii="SimSun" w:hAnsi="SimSun" w:hint="eastAsia"/>
          <w:bCs/>
          <w:sz w:val="21"/>
          <w:szCs w:val="21"/>
        </w:rPr>
        <w:t>继续落实</w:t>
      </w:r>
      <w:r w:rsidR="004A683E">
        <w:rPr>
          <w:rFonts w:ascii="SimSun" w:hAnsi="SimSun" w:hint="eastAsia"/>
          <w:bCs/>
          <w:sz w:val="21"/>
          <w:szCs w:val="21"/>
        </w:rPr>
        <w:t>有关</w:t>
      </w:r>
      <w:r w:rsidR="004A683E">
        <w:rPr>
          <w:rFonts w:ascii="SimSun" w:hAnsi="SimSun"/>
          <w:bCs/>
          <w:sz w:val="21"/>
          <w:szCs w:val="21"/>
        </w:rPr>
        <w:t>知识产权</w:t>
      </w:r>
      <w:r w:rsidR="004A683E">
        <w:rPr>
          <w:rFonts w:ascii="SimSun" w:hAnsi="SimSun" w:hint="eastAsia"/>
          <w:bCs/>
          <w:sz w:val="21"/>
          <w:szCs w:val="21"/>
        </w:rPr>
        <w:t>制度中的灵活性的工作计划。在与专利相关的灵活性方面，</w:t>
      </w:r>
      <w:r w:rsidR="004A683E">
        <w:rPr>
          <w:rFonts w:ascii="SimSun" w:hAnsi="SimSun"/>
          <w:bCs/>
          <w:sz w:val="21"/>
          <w:szCs w:val="21"/>
        </w:rPr>
        <w:t>WIPO秘书处</w:t>
      </w:r>
      <w:r w:rsidR="004A683E">
        <w:rPr>
          <w:rFonts w:ascii="SimSun" w:hAnsi="SimSun" w:hint="eastAsia"/>
          <w:bCs/>
          <w:sz w:val="21"/>
          <w:szCs w:val="21"/>
        </w:rPr>
        <w:t>为</w:t>
      </w:r>
      <w:r w:rsidR="004A683E" w:rsidRPr="00022D76">
        <w:rPr>
          <w:rFonts w:ascii="SimSun" w:hAnsi="SimSun"/>
          <w:bCs/>
          <w:sz w:val="21"/>
          <w:szCs w:val="21"/>
        </w:rPr>
        <w:t>CDIP</w:t>
      </w:r>
      <w:r w:rsidR="004A683E">
        <w:rPr>
          <w:rFonts w:ascii="SimSun" w:hAnsi="SimSun" w:hint="eastAsia"/>
          <w:bCs/>
          <w:sz w:val="21"/>
          <w:szCs w:val="21"/>
        </w:rPr>
        <w:t>制定了文件</w:t>
      </w:r>
      <w:r w:rsidR="004A683E" w:rsidRPr="00022D76">
        <w:rPr>
          <w:rFonts w:ascii="SimSun" w:hAnsi="SimSun"/>
          <w:bCs/>
          <w:sz w:val="21"/>
          <w:szCs w:val="21"/>
          <w:vertAlign w:val="superscript"/>
        </w:rPr>
        <w:footnoteReference w:id="7"/>
      </w:r>
      <w:r w:rsidR="004A683E">
        <w:rPr>
          <w:rFonts w:ascii="SimSun" w:hAnsi="SimSun" w:hint="eastAsia"/>
          <w:bCs/>
          <w:sz w:val="21"/>
          <w:szCs w:val="21"/>
        </w:rPr>
        <w:t>，其中提供了有关在国家法律中落实十项灵活性的详细信息，即：强制许可和政府使用、权利用尽、研究豁免、监管审查豁免、实用新型、过渡期、自然中存在物质的可专利性</w:t>
      </w:r>
      <w:r w:rsidR="00943CA3">
        <w:rPr>
          <w:rFonts w:ascii="SimSun" w:hAnsi="SimSun" w:hint="eastAsia"/>
          <w:bCs/>
          <w:sz w:val="21"/>
          <w:szCs w:val="21"/>
        </w:rPr>
        <w:t>、与披露相关的灵活性、实质性审查制度，以及知识产权局对契约性反竞争做法的当然控制。在</w:t>
      </w:r>
      <w:r w:rsidR="00943CA3" w:rsidRPr="00022D76">
        <w:rPr>
          <w:rFonts w:ascii="SimSun" w:hAnsi="SimSun"/>
          <w:bCs/>
          <w:sz w:val="21"/>
          <w:szCs w:val="21"/>
        </w:rPr>
        <w:t>CDIP</w:t>
      </w:r>
      <w:r w:rsidR="00943CA3">
        <w:rPr>
          <w:rFonts w:ascii="SimSun" w:hAnsi="SimSun" w:hint="eastAsia"/>
          <w:bCs/>
          <w:sz w:val="21"/>
          <w:szCs w:val="21"/>
        </w:rPr>
        <w:t>第十届会议上，委员会还启动了</w:t>
      </w:r>
      <w:r w:rsidR="00201A01">
        <w:rPr>
          <w:rFonts w:ascii="SimSun" w:hAnsi="SimSun" w:hint="eastAsia"/>
          <w:bCs/>
          <w:sz w:val="21"/>
          <w:szCs w:val="21"/>
        </w:rPr>
        <w:t>一份</w:t>
      </w:r>
      <w:r w:rsidR="00943CA3">
        <w:rPr>
          <w:rFonts w:ascii="SimSun" w:hAnsi="SimSun" w:hint="eastAsia"/>
          <w:bCs/>
          <w:sz w:val="21"/>
          <w:szCs w:val="21"/>
        </w:rPr>
        <w:t>文件</w:t>
      </w:r>
      <w:r w:rsidR="00201A01" w:rsidRPr="00022D76">
        <w:rPr>
          <w:rFonts w:ascii="SimSun" w:hAnsi="SimSun"/>
          <w:bCs/>
          <w:sz w:val="21"/>
          <w:szCs w:val="21"/>
        </w:rPr>
        <w:t>(CDIP/10/11)</w:t>
      </w:r>
      <w:r w:rsidR="00943CA3">
        <w:rPr>
          <w:rFonts w:ascii="SimSun" w:hAnsi="SimSun" w:hint="eastAsia"/>
          <w:bCs/>
          <w:sz w:val="21"/>
          <w:szCs w:val="21"/>
        </w:rPr>
        <w:t>的审议</w:t>
      </w:r>
      <w:r w:rsidR="00201A01">
        <w:rPr>
          <w:rFonts w:ascii="SimSun" w:hAnsi="SimSun" w:hint="eastAsia"/>
          <w:bCs/>
          <w:sz w:val="21"/>
          <w:szCs w:val="21"/>
        </w:rPr>
        <w:t>，该文件含有</w:t>
      </w:r>
      <w:r w:rsidR="002A6CCC">
        <w:rPr>
          <w:rFonts w:ascii="SimSun" w:hAnsi="SimSun" w:hint="eastAsia"/>
          <w:bCs/>
          <w:sz w:val="21"/>
          <w:szCs w:val="21"/>
        </w:rPr>
        <w:t>四</w:t>
      </w:r>
      <w:r w:rsidR="002A6CCC">
        <w:rPr>
          <w:rFonts w:ascii="SimSun" w:hAnsi="SimSun" w:hint="eastAsia"/>
          <w:bCs/>
          <w:sz w:val="21"/>
          <w:szCs w:val="21"/>
        </w:rPr>
        <w:lastRenderedPageBreak/>
        <w:t>个问题的信息，这些问题</w:t>
      </w:r>
      <w:r w:rsidR="00201A01">
        <w:rPr>
          <w:rFonts w:ascii="SimSun" w:hAnsi="SimSun" w:hint="eastAsia"/>
          <w:bCs/>
          <w:sz w:val="21"/>
          <w:szCs w:val="21"/>
        </w:rPr>
        <w:t>可在将来有关</w:t>
      </w:r>
      <w:r w:rsidR="002A6CCC">
        <w:rPr>
          <w:rFonts w:ascii="SimSun" w:hAnsi="SimSun" w:hint="eastAsia"/>
          <w:bCs/>
          <w:sz w:val="21"/>
          <w:szCs w:val="21"/>
        </w:rPr>
        <w:t>与</w:t>
      </w:r>
      <w:r w:rsidR="00201A01">
        <w:rPr>
          <w:rFonts w:ascii="SimSun" w:hAnsi="SimSun" w:hint="eastAsia"/>
          <w:bCs/>
          <w:sz w:val="21"/>
          <w:szCs w:val="21"/>
        </w:rPr>
        <w:t>专利相关</w:t>
      </w:r>
      <w:r w:rsidR="002A6CCC">
        <w:rPr>
          <w:rFonts w:ascii="SimSun" w:hAnsi="SimSun" w:hint="eastAsia"/>
          <w:bCs/>
          <w:sz w:val="21"/>
          <w:szCs w:val="21"/>
        </w:rPr>
        <w:t>的</w:t>
      </w:r>
      <w:r w:rsidR="00201A01">
        <w:rPr>
          <w:rFonts w:ascii="SimSun" w:hAnsi="SimSun" w:hint="eastAsia"/>
          <w:bCs/>
          <w:sz w:val="21"/>
          <w:szCs w:val="21"/>
        </w:rPr>
        <w:t>灵活性的文件中予以涉及，即：植物可专利性的排除范围、软件相关发明的可专利性或可专利性的排除、专利执法中的刑事</w:t>
      </w:r>
      <w:r w:rsidR="00867F5C">
        <w:rPr>
          <w:rFonts w:ascii="SimSun" w:hAnsi="SimSun" w:hint="eastAsia"/>
          <w:bCs/>
          <w:sz w:val="21"/>
          <w:szCs w:val="21"/>
        </w:rPr>
        <w:t>处罚</w:t>
      </w:r>
      <w:r w:rsidR="00867F5C">
        <w:rPr>
          <w:rFonts w:ascii="SimSun" w:hAnsi="SimSun"/>
          <w:bCs/>
          <w:sz w:val="21"/>
          <w:szCs w:val="21"/>
        </w:rPr>
        <w:t>(TRIPS</w:t>
      </w:r>
      <w:r w:rsidR="00867F5C">
        <w:rPr>
          <w:rFonts w:ascii="SimSun" w:hAnsi="SimSun" w:hint="eastAsia"/>
          <w:bCs/>
          <w:sz w:val="21"/>
          <w:szCs w:val="21"/>
        </w:rPr>
        <w:t>第</w:t>
      </w:r>
      <w:r w:rsidR="00867F5C" w:rsidRPr="00022D76">
        <w:rPr>
          <w:rFonts w:ascii="SimSun" w:hAnsi="SimSun"/>
          <w:bCs/>
          <w:sz w:val="21"/>
          <w:szCs w:val="21"/>
        </w:rPr>
        <w:t>61</w:t>
      </w:r>
      <w:r w:rsidR="00867F5C">
        <w:rPr>
          <w:rFonts w:ascii="SimSun" w:hAnsi="SimSun" w:hint="eastAsia"/>
          <w:bCs/>
          <w:sz w:val="21"/>
          <w:szCs w:val="21"/>
        </w:rPr>
        <w:t>条</w:t>
      </w:r>
      <w:r w:rsidR="00867F5C">
        <w:rPr>
          <w:rFonts w:ascii="SimSun" w:hAnsi="SimSun"/>
          <w:bCs/>
          <w:sz w:val="21"/>
          <w:szCs w:val="21"/>
        </w:rPr>
        <w:t>)</w:t>
      </w:r>
      <w:r w:rsidR="00867F5C">
        <w:rPr>
          <w:rFonts w:ascii="SimSun" w:hAnsi="SimSun" w:hint="eastAsia"/>
          <w:bCs/>
          <w:sz w:val="21"/>
          <w:szCs w:val="21"/>
        </w:rPr>
        <w:t>，以及与国家安全有关的措施。</w:t>
      </w:r>
    </w:p>
    <w:p w14:paraId="1BCEF684" w14:textId="7C569975" w:rsidR="00022D76" w:rsidRDefault="00A07D8B" w:rsidP="00177C53">
      <w:pPr>
        <w:spacing w:afterLines="50" w:after="120" w:line="340" w:lineRule="atLeast"/>
        <w:jc w:val="both"/>
        <w:rPr>
          <w:rFonts w:ascii="SimSun" w:hAnsi="SimSun"/>
          <w:bCs/>
          <w:sz w:val="21"/>
          <w:szCs w:val="21"/>
        </w:rPr>
      </w:pPr>
      <w:r w:rsidRPr="00022D76">
        <w:rPr>
          <w:rFonts w:ascii="SimSun" w:hAnsi="SimSun"/>
          <w:bCs/>
          <w:sz w:val="21"/>
          <w:szCs w:val="21"/>
        </w:rPr>
        <w:fldChar w:fldCharType="begin"/>
      </w:r>
      <w:r w:rsidRPr="00022D76">
        <w:rPr>
          <w:rFonts w:ascii="SimSun" w:hAnsi="SimSun"/>
          <w:bCs/>
          <w:sz w:val="21"/>
          <w:szCs w:val="21"/>
        </w:rPr>
        <w:instrText xml:space="preserve"> AUTONUM  </w:instrText>
      </w:r>
      <w:r w:rsidRPr="00022D76">
        <w:rPr>
          <w:rFonts w:ascii="SimSun" w:hAnsi="SimSun"/>
          <w:bCs/>
          <w:sz w:val="21"/>
          <w:szCs w:val="21"/>
        </w:rPr>
        <w:fldChar w:fldCharType="end"/>
      </w:r>
      <w:r w:rsidR="00775543">
        <w:rPr>
          <w:rFonts w:ascii="SimSun" w:hAnsi="SimSun"/>
          <w:bCs/>
          <w:sz w:val="21"/>
          <w:szCs w:val="21"/>
        </w:rPr>
        <w:t>.</w:t>
      </w:r>
      <w:r w:rsidR="00775543">
        <w:rPr>
          <w:rFonts w:ascii="SimSun" w:hAnsi="SimSun"/>
          <w:bCs/>
          <w:sz w:val="21"/>
          <w:szCs w:val="21"/>
        </w:rPr>
        <w:tab/>
      </w:r>
      <w:r w:rsidR="002A6CCC">
        <w:rPr>
          <w:rFonts w:ascii="SimSun" w:hAnsi="SimSun" w:hint="eastAsia"/>
          <w:bCs/>
          <w:sz w:val="21"/>
          <w:szCs w:val="21"/>
        </w:rPr>
        <w:t>根据成员国达成的一致</w:t>
      </w:r>
      <w:r w:rsidR="0071750F">
        <w:rPr>
          <w:rFonts w:ascii="SimSun" w:hAnsi="SimSun" w:hint="eastAsia"/>
          <w:bCs/>
          <w:sz w:val="21"/>
          <w:szCs w:val="21"/>
        </w:rPr>
        <w:t>意见</w:t>
      </w:r>
      <w:r w:rsidR="002A6CCC">
        <w:rPr>
          <w:rFonts w:ascii="SimSun" w:hAnsi="SimSun" w:hint="eastAsia"/>
          <w:bCs/>
          <w:sz w:val="21"/>
          <w:szCs w:val="21"/>
        </w:rPr>
        <w:t>，</w:t>
      </w:r>
      <w:r w:rsidR="002A6CCC" w:rsidRPr="00022D76">
        <w:rPr>
          <w:rFonts w:ascii="SimSun" w:hAnsi="SimSun"/>
          <w:bCs/>
          <w:sz w:val="21"/>
          <w:szCs w:val="21"/>
        </w:rPr>
        <w:t>WIPO</w:t>
      </w:r>
      <w:r w:rsidR="002A6CCC">
        <w:rPr>
          <w:rFonts w:ascii="SimSun" w:hAnsi="SimSun" w:hint="eastAsia"/>
          <w:bCs/>
          <w:sz w:val="21"/>
          <w:szCs w:val="21"/>
        </w:rPr>
        <w:t>继续落实旨在提高在国家层面实际落实灵活性的意识的活动。</w:t>
      </w:r>
      <w:r w:rsidR="001428CC">
        <w:rPr>
          <w:rFonts w:ascii="SimSun" w:hAnsi="SimSun" w:hint="eastAsia"/>
          <w:bCs/>
          <w:sz w:val="21"/>
          <w:szCs w:val="21"/>
        </w:rPr>
        <w:t>在</w:t>
      </w:r>
      <w:r w:rsidR="002A6CCC">
        <w:rPr>
          <w:rFonts w:ascii="SimSun" w:hAnsi="SimSun" w:hint="eastAsia"/>
          <w:bCs/>
          <w:sz w:val="21"/>
          <w:szCs w:val="21"/>
        </w:rPr>
        <w:t>这方面</w:t>
      </w:r>
      <w:r w:rsidR="001428CC">
        <w:rPr>
          <w:rFonts w:ascii="SimSun" w:hAnsi="SimSun" w:hint="eastAsia"/>
          <w:bCs/>
          <w:sz w:val="21"/>
          <w:szCs w:val="21"/>
        </w:rPr>
        <w:t>，继续开展了更新网站</w:t>
      </w:r>
      <w:r w:rsidR="00D37C27" w:rsidRPr="00177C53">
        <w:rPr>
          <w:rFonts w:ascii="SimSun" w:hAnsi="SimSun"/>
          <w:bCs/>
          <w:sz w:val="21"/>
          <w:szCs w:val="21"/>
        </w:rPr>
        <w:footnoteReference w:id="8"/>
      </w:r>
      <w:r w:rsidR="001428CC">
        <w:rPr>
          <w:rFonts w:ascii="SimSun" w:hAnsi="SimSun" w:hint="eastAsia"/>
          <w:bCs/>
          <w:sz w:val="21"/>
          <w:szCs w:val="21"/>
        </w:rPr>
        <w:t>的工作，其中提供了在</w:t>
      </w:r>
      <w:r w:rsidR="001428CC" w:rsidRPr="00022D76">
        <w:rPr>
          <w:rFonts w:ascii="SimSun" w:hAnsi="SimSun"/>
          <w:bCs/>
          <w:sz w:val="21"/>
          <w:szCs w:val="21"/>
        </w:rPr>
        <w:t>WIPO</w:t>
      </w:r>
      <w:r w:rsidR="001428CC">
        <w:rPr>
          <w:rFonts w:ascii="SimSun" w:hAnsi="SimSun" w:hint="eastAsia"/>
          <w:bCs/>
          <w:sz w:val="21"/>
          <w:szCs w:val="21"/>
        </w:rPr>
        <w:t>开展的有关灵活性工作的资源，以及其他政府间组织的相关资源。网站</w:t>
      </w:r>
      <w:r w:rsidR="0071750F">
        <w:rPr>
          <w:rFonts w:ascii="SimSun" w:hAnsi="SimSun" w:hint="eastAsia"/>
          <w:bCs/>
          <w:sz w:val="21"/>
          <w:szCs w:val="21"/>
        </w:rPr>
        <w:t>还</w:t>
      </w:r>
      <w:r w:rsidR="001428CC">
        <w:rPr>
          <w:rFonts w:ascii="SimSun" w:hAnsi="SimSun" w:hint="eastAsia"/>
          <w:bCs/>
          <w:sz w:val="21"/>
          <w:szCs w:val="21"/>
        </w:rPr>
        <w:t>提供了一个数据库，可帮助用户搜索有关在国家法律中落实</w:t>
      </w:r>
      <w:r w:rsidR="001428CC">
        <w:rPr>
          <w:rFonts w:ascii="SimSun" w:hAnsi="SimSun"/>
          <w:bCs/>
          <w:sz w:val="21"/>
          <w:szCs w:val="21"/>
        </w:rPr>
        <w:t>知识产权</w:t>
      </w:r>
      <w:r w:rsidR="001428CC">
        <w:rPr>
          <w:rFonts w:ascii="SimSun" w:hAnsi="SimSun" w:hint="eastAsia"/>
          <w:bCs/>
          <w:sz w:val="21"/>
          <w:szCs w:val="21"/>
        </w:rPr>
        <w:t>灵活性的信息。在其第十届会议上，委员会同意暂时仅纳入</w:t>
      </w:r>
      <w:r w:rsidR="001428CC">
        <w:rPr>
          <w:rFonts w:ascii="SimSun" w:hAnsi="SimSun"/>
          <w:bCs/>
          <w:sz w:val="21"/>
          <w:szCs w:val="21"/>
        </w:rPr>
        <w:t>文件CDIP</w:t>
      </w:r>
      <w:r w:rsidR="001428CC" w:rsidRPr="00022D76">
        <w:rPr>
          <w:rFonts w:ascii="SimSun" w:hAnsi="SimSun"/>
          <w:bCs/>
          <w:sz w:val="21"/>
          <w:szCs w:val="21"/>
        </w:rPr>
        <w:t>/5/4</w:t>
      </w:r>
      <w:r w:rsidR="001428CC">
        <w:rPr>
          <w:rFonts w:ascii="SimSun" w:hAnsi="SimSun" w:hint="eastAsia"/>
          <w:bCs/>
          <w:sz w:val="21"/>
          <w:szCs w:val="21"/>
        </w:rPr>
        <w:t>中阐明的有关与专利相关的灵活性的数据。委员会就建立</w:t>
      </w:r>
      <w:r w:rsidR="0071750F">
        <w:rPr>
          <w:rFonts w:ascii="SimSun" w:hAnsi="SimSun" w:hint="eastAsia"/>
          <w:bCs/>
          <w:sz w:val="21"/>
          <w:szCs w:val="21"/>
        </w:rPr>
        <w:t>进一步</w:t>
      </w:r>
      <w:r w:rsidR="001428CC">
        <w:rPr>
          <w:rFonts w:ascii="SimSun" w:hAnsi="SimSun" w:hint="eastAsia"/>
          <w:bCs/>
          <w:sz w:val="21"/>
          <w:szCs w:val="21"/>
        </w:rPr>
        <w:t>的数据库的参数达成了一致，</w:t>
      </w:r>
      <w:r w:rsidR="0071750F">
        <w:rPr>
          <w:rFonts w:ascii="SimSun" w:hAnsi="SimSun" w:hint="eastAsia"/>
          <w:bCs/>
          <w:sz w:val="21"/>
          <w:szCs w:val="21"/>
        </w:rPr>
        <w:t>以帮助用户分享诸如成员国提交的案例研究和法庭案例。</w:t>
      </w:r>
    </w:p>
    <w:p w14:paraId="6DD3E1AB" w14:textId="381F71D1" w:rsidR="00022D76" w:rsidRDefault="008A2FAB"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792ED9">
        <w:rPr>
          <w:rFonts w:ascii="SimSun" w:hAnsi="SimSun" w:hint="eastAsia"/>
          <w:sz w:val="21"/>
          <w:szCs w:val="21"/>
        </w:rPr>
        <w:t>在整个组织</w:t>
      </w:r>
      <w:r w:rsidR="007934C3">
        <w:rPr>
          <w:rFonts w:ascii="SimSun" w:hAnsi="SimSun" w:hint="eastAsia"/>
          <w:sz w:val="21"/>
          <w:szCs w:val="21"/>
        </w:rPr>
        <w:t>启动了一次</w:t>
      </w:r>
      <w:r w:rsidR="00526111">
        <w:rPr>
          <w:rFonts w:ascii="SimSun" w:hAnsi="SimSun" w:hint="eastAsia"/>
          <w:sz w:val="21"/>
          <w:szCs w:val="21"/>
        </w:rPr>
        <w:t>强制性</w:t>
      </w:r>
      <w:r w:rsidR="00BE4B69">
        <w:rPr>
          <w:rFonts w:ascii="SimSun" w:hAnsi="SimSun" w:hint="eastAsia"/>
          <w:sz w:val="21"/>
          <w:szCs w:val="21"/>
        </w:rPr>
        <w:t>的道德和诚实培训计划</w:t>
      </w:r>
      <w:r w:rsidR="007934C3">
        <w:rPr>
          <w:rFonts w:ascii="SimSun" w:hAnsi="SimSun" w:hint="eastAsia"/>
          <w:sz w:val="21"/>
          <w:szCs w:val="21"/>
        </w:rPr>
        <w:t>，</w:t>
      </w:r>
      <w:r w:rsidR="0010054F">
        <w:rPr>
          <w:rFonts w:ascii="SimSun" w:hAnsi="SimSun" w:hint="eastAsia"/>
          <w:sz w:val="21"/>
          <w:szCs w:val="21"/>
        </w:rPr>
        <w:t>无论合同安排和期限，培训对象</w:t>
      </w:r>
      <w:r w:rsidR="00BE4B69">
        <w:rPr>
          <w:rFonts w:ascii="SimSun" w:hAnsi="SimSun" w:hint="eastAsia"/>
          <w:sz w:val="21"/>
          <w:szCs w:val="21"/>
        </w:rPr>
        <w:t>针对</w:t>
      </w:r>
      <w:r w:rsidR="00526111">
        <w:rPr>
          <w:rFonts w:ascii="SimSun" w:hAnsi="SimSun" w:hint="eastAsia"/>
          <w:sz w:val="21"/>
          <w:szCs w:val="21"/>
        </w:rPr>
        <w:t>所有人员</w:t>
      </w:r>
      <w:r w:rsidR="007934C3">
        <w:rPr>
          <w:rFonts w:ascii="SimSun" w:hAnsi="SimSun" w:hint="eastAsia"/>
          <w:sz w:val="21"/>
          <w:szCs w:val="21"/>
        </w:rPr>
        <w:t>。2012年，超过300名工作人员参加了培训，其余工作人员将在2013年接受培训。</w:t>
      </w:r>
      <w:r w:rsidR="00526111">
        <w:rPr>
          <w:rFonts w:ascii="SimSun" w:hAnsi="SimSun" w:hint="eastAsia"/>
          <w:sz w:val="21"/>
          <w:szCs w:val="21"/>
        </w:rPr>
        <w:t>培训课题涉及责任制、利益冲突处理、提升令人尊敬的工作环境、在履行职能过程中的本组织最佳利益、独立性和对本组织原则的忠诚。此外，</w:t>
      </w:r>
      <w:r w:rsidR="00526111">
        <w:rPr>
          <w:rFonts w:ascii="SimSun" w:hAnsi="SimSun"/>
          <w:sz w:val="21"/>
          <w:szCs w:val="21"/>
        </w:rPr>
        <w:t>WIPO秘书处</w:t>
      </w:r>
      <w:r w:rsidR="0010054F">
        <w:rPr>
          <w:rFonts w:ascii="SimSun" w:hAnsi="SimSun" w:hint="eastAsia"/>
          <w:sz w:val="21"/>
          <w:szCs w:val="21"/>
        </w:rPr>
        <w:t>发布了举报</w:t>
      </w:r>
      <w:r w:rsidR="00526111">
        <w:rPr>
          <w:rFonts w:ascii="SimSun" w:hAnsi="SimSun" w:hint="eastAsia"/>
          <w:sz w:val="21"/>
          <w:szCs w:val="21"/>
        </w:rPr>
        <w:t>保护政策</w:t>
      </w:r>
      <w:r w:rsidR="00526111" w:rsidRPr="00022D76">
        <w:rPr>
          <w:rFonts w:ascii="SimSun" w:hAnsi="SimSun"/>
          <w:sz w:val="21"/>
          <w:szCs w:val="21"/>
        </w:rPr>
        <w:t>(WPP)</w:t>
      </w:r>
      <w:r w:rsidR="00526111">
        <w:rPr>
          <w:rFonts w:ascii="SimSun" w:hAnsi="SimSun" w:hint="eastAsia"/>
          <w:sz w:val="21"/>
          <w:szCs w:val="21"/>
        </w:rPr>
        <w:t>，该政策适用于所有人员，而无论其合同安排的性质和期限。</w:t>
      </w:r>
      <w:r w:rsidR="00526111" w:rsidRPr="00022D76">
        <w:rPr>
          <w:rFonts w:ascii="SimSun" w:hAnsi="SimSun"/>
          <w:sz w:val="21"/>
          <w:szCs w:val="21"/>
        </w:rPr>
        <w:t>WPP</w:t>
      </w:r>
      <w:r w:rsidR="00792ED9">
        <w:rPr>
          <w:rFonts w:ascii="SimSun" w:hAnsi="SimSun" w:hint="eastAsia"/>
          <w:sz w:val="21"/>
          <w:szCs w:val="21"/>
        </w:rPr>
        <w:t>确认了</w:t>
      </w:r>
      <w:r w:rsidR="00526111">
        <w:rPr>
          <w:rFonts w:ascii="SimSun" w:hAnsi="SimSun" w:hint="eastAsia"/>
          <w:sz w:val="21"/>
          <w:szCs w:val="21"/>
        </w:rPr>
        <w:t>所有人员</w:t>
      </w:r>
      <w:r w:rsidR="00D0725C">
        <w:rPr>
          <w:rFonts w:ascii="SimSun" w:hAnsi="SimSun" w:hint="eastAsia"/>
          <w:sz w:val="21"/>
          <w:szCs w:val="21"/>
        </w:rPr>
        <w:t>报告不容忽视的</w:t>
      </w:r>
      <w:r w:rsidR="00526111">
        <w:rPr>
          <w:rFonts w:ascii="SimSun" w:hAnsi="SimSun" w:hint="eastAsia"/>
          <w:sz w:val="21"/>
          <w:szCs w:val="21"/>
        </w:rPr>
        <w:t>不良行为</w:t>
      </w:r>
      <w:r w:rsidR="00792ED9">
        <w:rPr>
          <w:rFonts w:ascii="SimSun" w:hAnsi="SimSun" w:hint="eastAsia"/>
          <w:sz w:val="21"/>
          <w:szCs w:val="21"/>
        </w:rPr>
        <w:t>的义务</w:t>
      </w:r>
      <w:r w:rsidR="00D0725C">
        <w:rPr>
          <w:rFonts w:ascii="SimSun" w:hAnsi="SimSun" w:hint="eastAsia"/>
          <w:sz w:val="21"/>
          <w:szCs w:val="21"/>
        </w:rPr>
        <w:t>、以及本组织有关保护举报人及</w:t>
      </w:r>
      <w:r w:rsidR="00792ED9">
        <w:rPr>
          <w:rFonts w:ascii="SimSun" w:hAnsi="SimSun" w:hint="eastAsia"/>
          <w:sz w:val="21"/>
          <w:szCs w:val="21"/>
        </w:rPr>
        <w:t>保护</w:t>
      </w:r>
      <w:r w:rsidR="00D0725C" w:rsidRPr="00022D76">
        <w:rPr>
          <w:rFonts w:ascii="SimSun" w:hAnsi="SimSun"/>
          <w:sz w:val="21"/>
          <w:szCs w:val="21"/>
        </w:rPr>
        <w:t>WPP</w:t>
      </w:r>
      <w:r w:rsidR="00D0725C">
        <w:rPr>
          <w:rFonts w:ascii="SimSun" w:hAnsi="SimSun" w:hint="eastAsia"/>
          <w:sz w:val="21"/>
          <w:szCs w:val="21"/>
        </w:rPr>
        <w:t>中所定义的所有参与监督活动的人士的承诺。在通过于2013</w:t>
      </w:r>
      <w:r w:rsidR="0010054F">
        <w:rPr>
          <w:rFonts w:ascii="SimSun" w:hAnsi="SimSun" w:hint="eastAsia"/>
          <w:sz w:val="21"/>
          <w:szCs w:val="21"/>
        </w:rPr>
        <w:t>年月日开始生效的本组织新版</w:t>
      </w:r>
      <w:r w:rsidR="00D0725C">
        <w:rPr>
          <w:rFonts w:ascii="SimSun" w:hAnsi="SimSun" w:hint="eastAsia"/>
          <w:sz w:val="21"/>
          <w:szCs w:val="21"/>
        </w:rPr>
        <w:t>《工作人员</w:t>
      </w:r>
      <w:r w:rsidR="0010054F">
        <w:rPr>
          <w:rFonts w:ascii="SimSun" w:hAnsi="SimSun" w:hint="eastAsia"/>
          <w:sz w:val="21"/>
          <w:szCs w:val="21"/>
        </w:rPr>
        <w:t>条例和守则</w:t>
      </w:r>
      <w:r w:rsidR="00D0725C">
        <w:rPr>
          <w:rFonts w:ascii="SimSun" w:hAnsi="SimSun" w:hint="eastAsia"/>
          <w:sz w:val="21"/>
          <w:szCs w:val="21"/>
        </w:rPr>
        <w:t>》时，成员国正式将</w:t>
      </w:r>
      <w:r w:rsidR="00BE4B69" w:rsidRPr="00BE4B69">
        <w:rPr>
          <w:rFonts w:ascii="SimSun" w:hAnsi="SimSun"/>
          <w:sz w:val="21"/>
          <w:szCs w:val="21"/>
        </w:rPr>
        <w:t>国际公务员委员会(</w:t>
      </w:r>
      <w:r w:rsidR="00BE4B69" w:rsidRPr="00BE4B69">
        <w:rPr>
          <w:rFonts w:ascii="SimSun" w:hAnsi="SimSun"/>
          <w:bCs/>
          <w:sz w:val="21"/>
          <w:szCs w:val="21"/>
        </w:rPr>
        <w:t>ICSC</w:t>
      </w:r>
      <w:r w:rsidR="00BE4B69" w:rsidRPr="00BE4B69">
        <w:rPr>
          <w:rFonts w:ascii="SimSun" w:hAnsi="SimSun"/>
          <w:sz w:val="21"/>
          <w:szCs w:val="21"/>
        </w:rPr>
        <w:t>)</w:t>
      </w:r>
      <w:r w:rsidR="00BE4B69">
        <w:rPr>
          <w:rFonts w:ascii="SimSun" w:hAnsi="SimSun" w:hint="eastAsia"/>
          <w:sz w:val="21"/>
          <w:szCs w:val="21"/>
        </w:rPr>
        <w:t>《国际公务员行为准则》纳入了本组织的监管框架。</w:t>
      </w:r>
    </w:p>
    <w:p w14:paraId="74855467" w14:textId="1F809FB2" w:rsidR="00022D76" w:rsidRDefault="00315730"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BE4B69">
        <w:rPr>
          <w:rFonts w:ascii="SimSun" w:hAnsi="SimSun" w:hint="eastAsia"/>
          <w:sz w:val="21"/>
          <w:szCs w:val="21"/>
        </w:rPr>
        <w:t>2012年期间，启动了将已完成和评估完毕的</w:t>
      </w:r>
      <w:r w:rsidR="00BE4B69">
        <w:rPr>
          <w:rFonts w:ascii="SimSun" w:hAnsi="SimSun"/>
          <w:sz w:val="21"/>
          <w:szCs w:val="21"/>
        </w:rPr>
        <w:t>发展议程</w:t>
      </w:r>
      <w:r w:rsidR="00792ED9">
        <w:rPr>
          <w:rFonts w:ascii="SimSun" w:hAnsi="SimSun" w:hint="eastAsia"/>
          <w:sz w:val="21"/>
          <w:szCs w:val="21"/>
        </w:rPr>
        <w:t>项目主流化</w:t>
      </w:r>
      <w:r w:rsidR="00BE4B69">
        <w:rPr>
          <w:rFonts w:ascii="SimSun" w:hAnsi="SimSun" w:hint="eastAsia"/>
          <w:sz w:val="21"/>
          <w:szCs w:val="21"/>
        </w:rPr>
        <w:t>的工作。在此方面:</w:t>
      </w:r>
    </w:p>
    <w:p w14:paraId="3A03FA37" w14:textId="069E1981" w:rsidR="00022D76" w:rsidRDefault="00746A3E" w:rsidP="00022D76">
      <w:pPr>
        <w:numPr>
          <w:ilvl w:val="0"/>
          <w:numId w:val="11"/>
        </w:numPr>
        <w:spacing w:afterLines="50" w:after="120" w:line="340" w:lineRule="atLeast"/>
        <w:jc w:val="both"/>
        <w:rPr>
          <w:rFonts w:ascii="SimSun" w:hAnsi="SimSun"/>
          <w:sz w:val="21"/>
          <w:szCs w:val="21"/>
        </w:rPr>
      </w:pPr>
      <w:r>
        <w:rPr>
          <w:rFonts w:ascii="SimSun" w:hAnsi="SimSun"/>
          <w:sz w:val="21"/>
          <w:szCs w:val="21"/>
        </w:rPr>
        <w:t>知识产权</w:t>
      </w:r>
      <w:r>
        <w:rPr>
          <w:rFonts w:ascii="SimSun" w:hAnsi="SimSun" w:hint="eastAsia"/>
          <w:sz w:val="21"/>
          <w:szCs w:val="21"/>
        </w:rPr>
        <w:t>技术援助数据库</w:t>
      </w:r>
      <w:r w:rsidRPr="00022D76">
        <w:rPr>
          <w:rFonts w:ascii="SimSun" w:hAnsi="SimSun"/>
          <w:sz w:val="21"/>
          <w:szCs w:val="21"/>
        </w:rPr>
        <w:t>(IP–TAD)</w:t>
      </w:r>
      <w:r w:rsidRPr="00022D76">
        <w:rPr>
          <w:rStyle w:val="af2"/>
          <w:rFonts w:ascii="SimSun" w:hAnsi="SimSun"/>
          <w:sz w:val="21"/>
          <w:szCs w:val="21"/>
        </w:rPr>
        <w:footnoteReference w:id="9"/>
      </w:r>
      <w:r>
        <w:rPr>
          <w:rFonts w:ascii="SimSun" w:hAnsi="SimSun" w:hint="eastAsia"/>
          <w:sz w:val="21"/>
          <w:szCs w:val="21"/>
        </w:rPr>
        <w:t>所提供的便利被广泛地用于不同的目的</w:t>
      </w:r>
      <w:r w:rsidRPr="00022D76">
        <w:rPr>
          <w:rFonts w:ascii="SimSun" w:hAnsi="SimSun"/>
          <w:sz w:val="21"/>
          <w:szCs w:val="21"/>
        </w:rPr>
        <w:t>(</w:t>
      </w:r>
      <w:r>
        <w:rPr>
          <w:rFonts w:ascii="SimSun" w:hAnsi="SimSun" w:hint="eastAsia"/>
          <w:sz w:val="21"/>
          <w:szCs w:val="21"/>
        </w:rPr>
        <w:t>包括年度报告、区域开展的技术援助活动的具体信息和有针对性的知识产权相关问题</w:t>
      </w:r>
      <w:r w:rsidRPr="00022D76">
        <w:rPr>
          <w:rFonts w:ascii="SimSun" w:hAnsi="SimSun"/>
          <w:sz w:val="21"/>
          <w:szCs w:val="21"/>
        </w:rPr>
        <w:t>)</w:t>
      </w:r>
      <w:r>
        <w:rPr>
          <w:rFonts w:ascii="SimSun" w:hAnsi="SimSun" w:hint="eastAsia"/>
          <w:sz w:val="21"/>
          <w:szCs w:val="21"/>
        </w:rPr>
        <w:t>，并</w:t>
      </w:r>
      <w:r w:rsidR="001F508D">
        <w:rPr>
          <w:rFonts w:ascii="SimSun" w:hAnsi="SimSun" w:hint="eastAsia"/>
          <w:sz w:val="21"/>
          <w:szCs w:val="21"/>
        </w:rPr>
        <w:t>被</w:t>
      </w:r>
      <w:r>
        <w:rPr>
          <w:rFonts w:ascii="SimSun" w:hAnsi="SimSun" w:hint="eastAsia"/>
          <w:sz w:val="21"/>
          <w:szCs w:val="21"/>
        </w:rPr>
        <w:t>用于</w:t>
      </w:r>
      <w:r w:rsidR="00792ED9">
        <w:rPr>
          <w:rFonts w:ascii="SimSun" w:hAnsi="SimSun" w:hint="eastAsia"/>
          <w:sz w:val="21"/>
          <w:szCs w:val="21"/>
        </w:rPr>
        <w:t>确定</w:t>
      </w:r>
      <w:r w:rsidRPr="00022D76">
        <w:rPr>
          <w:rFonts w:ascii="SimSun" w:hAnsi="SimSun"/>
          <w:sz w:val="21"/>
          <w:szCs w:val="21"/>
        </w:rPr>
        <w:t>WIPO</w:t>
      </w:r>
      <w:r>
        <w:rPr>
          <w:rFonts w:ascii="SimSun" w:hAnsi="SimSun" w:hint="eastAsia"/>
          <w:sz w:val="21"/>
          <w:szCs w:val="21"/>
        </w:rPr>
        <w:t>在特定知识产权领域所聘请的顾问姓名。此外，知识产权顾问花名册</w:t>
      </w:r>
      <w:r w:rsidRPr="00022D76">
        <w:rPr>
          <w:rFonts w:ascii="SimSun" w:hAnsi="SimSun"/>
          <w:sz w:val="21"/>
          <w:szCs w:val="21"/>
        </w:rPr>
        <w:t>(IP-ROC</w:t>
      </w:r>
      <w:r w:rsidRPr="00022D76">
        <w:rPr>
          <w:rStyle w:val="af2"/>
          <w:rFonts w:ascii="SimSun" w:hAnsi="SimSun"/>
          <w:sz w:val="21"/>
          <w:szCs w:val="21"/>
        </w:rPr>
        <w:footnoteReference w:id="10"/>
      </w:r>
      <w:r w:rsidRPr="00022D76">
        <w:rPr>
          <w:rFonts w:ascii="SimSun" w:hAnsi="SimSun"/>
          <w:sz w:val="21"/>
          <w:szCs w:val="21"/>
        </w:rPr>
        <w:t>)</w:t>
      </w:r>
      <w:r>
        <w:rPr>
          <w:rFonts w:ascii="SimSun" w:hAnsi="SimSun" w:hint="eastAsia"/>
          <w:sz w:val="21"/>
          <w:szCs w:val="21"/>
        </w:rPr>
        <w:t>也定期</w:t>
      </w:r>
      <w:r w:rsidR="001F508D">
        <w:rPr>
          <w:rFonts w:ascii="SimSun" w:hAnsi="SimSun" w:hint="eastAsia"/>
          <w:sz w:val="21"/>
          <w:szCs w:val="21"/>
        </w:rPr>
        <w:t>获得</w:t>
      </w:r>
      <w:r>
        <w:rPr>
          <w:rFonts w:ascii="SimSun" w:hAnsi="SimSun" w:hint="eastAsia"/>
          <w:sz w:val="21"/>
          <w:szCs w:val="21"/>
        </w:rPr>
        <w:t>更新，作为识别特定</w:t>
      </w:r>
      <w:r>
        <w:rPr>
          <w:rFonts w:ascii="SimSun" w:hAnsi="SimSun"/>
          <w:sz w:val="21"/>
          <w:szCs w:val="21"/>
        </w:rPr>
        <w:t>知识产权</w:t>
      </w:r>
      <w:r>
        <w:rPr>
          <w:rFonts w:ascii="SimSun" w:hAnsi="SimSun" w:hint="eastAsia"/>
          <w:sz w:val="21"/>
          <w:szCs w:val="21"/>
        </w:rPr>
        <w:t>工作和领域顾问的工具。</w:t>
      </w:r>
      <w:r w:rsidR="009526DD">
        <w:rPr>
          <w:rFonts w:ascii="SimSun" w:hAnsi="SimSun" w:hint="eastAsia"/>
          <w:sz w:val="21"/>
          <w:szCs w:val="21"/>
        </w:rPr>
        <w:t>当规划某个特定国家或区域的技术援助活动时，</w:t>
      </w:r>
      <w:r w:rsidR="001F508D">
        <w:rPr>
          <w:rFonts w:ascii="SimSun" w:hAnsi="SimSun" w:hint="eastAsia"/>
          <w:sz w:val="21"/>
          <w:szCs w:val="21"/>
        </w:rPr>
        <w:t>数据库还被用于确定不同领域的</w:t>
      </w:r>
      <w:r w:rsidR="001F508D">
        <w:rPr>
          <w:rFonts w:ascii="SimSun" w:hAnsi="SimSun"/>
          <w:sz w:val="21"/>
          <w:szCs w:val="21"/>
        </w:rPr>
        <w:t>知识产权</w:t>
      </w:r>
      <w:r w:rsidR="00C93C5D">
        <w:rPr>
          <w:rFonts w:ascii="SimSun" w:hAnsi="SimSun" w:hint="eastAsia"/>
          <w:sz w:val="21"/>
          <w:szCs w:val="21"/>
        </w:rPr>
        <w:t>专家、其</w:t>
      </w:r>
      <w:r w:rsidR="001F508D">
        <w:rPr>
          <w:rFonts w:ascii="SimSun" w:hAnsi="SimSun" w:hint="eastAsia"/>
          <w:sz w:val="21"/>
          <w:szCs w:val="21"/>
        </w:rPr>
        <w:t>使用的语言、</w:t>
      </w:r>
      <w:r w:rsidR="00C93C5D">
        <w:rPr>
          <w:rFonts w:ascii="SimSun" w:hAnsi="SimSun" w:hint="eastAsia"/>
          <w:sz w:val="21"/>
          <w:szCs w:val="21"/>
        </w:rPr>
        <w:t>具备的</w:t>
      </w:r>
      <w:r w:rsidR="009526DD">
        <w:rPr>
          <w:rFonts w:ascii="SimSun" w:hAnsi="SimSun" w:hint="eastAsia"/>
          <w:sz w:val="21"/>
          <w:szCs w:val="21"/>
        </w:rPr>
        <w:t>知识和所在</w:t>
      </w:r>
      <w:r w:rsidR="00C93C5D">
        <w:rPr>
          <w:rFonts w:ascii="SimSun" w:hAnsi="SimSun" w:hint="eastAsia"/>
          <w:sz w:val="21"/>
          <w:szCs w:val="21"/>
        </w:rPr>
        <w:t>的</w:t>
      </w:r>
      <w:r w:rsidR="009526DD">
        <w:rPr>
          <w:rFonts w:ascii="SimSun" w:hAnsi="SimSun" w:hint="eastAsia"/>
          <w:sz w:val="21"/>
          <w:szCs w:val="21"/>
        </w:rPr>
        <w:t>地理位置。</w:t>
      </w:r>
    </w:p>
    <w:p w14:paraId="45A2E121" w14:textId="4EA41FA5" w:rsidR="00022D76" w:rsidRDefault="009526DD" w:rsidP="00022D76">
      <w:pPr>
        <w:numPr>
          <w:ilvl w:val="0"/>
          <w:numId w:val="11"/>
        </w:numPr>
        <w:spacing w:afterLines="50" w:after="120" w:line="340" w:lineRule="atLeast"/>
        <w:jc w:val="both"/>
        <w:rPr>
          <w:rFonts w:ascii="SimSun" w:hAnsi="SimSun"/>
          <w:sz w:val="21"/>
          <w:szCs w:val="21"/>
        </w:rPr>
      </w:pPr>
      <w:r>
        <w:rPr>
          <w:rFonts w:ascii="SimSun" w:hAnsi="SimSun" w:hint="eastAsia"/>
          <w:sz w:val="21"/>
          <w:szCs w:val="21"/>
        </w:rPr>
        <w:t>关于</w:t>
      </w:r>
      <w:r>
        <w:rPr>
          <w:rFonts w:ascii="SimSun" w:hAnsi="SimSun"/>
          <w:sz w:val="21"/>
          <w:szCs w:val="21"/>
        </w:rPr>
        <w:t>知识产权</w:t>
      </w:r>
      <w:r>
        <w:rPr>
          <w:rFonts w:ascii="SimSun" w:hAnsi="SimSun" w:hint="eastAsia"/>
          <w:sz w:val="21"/>
          <w:szCs w:val="21"/>
        </w:rPr>
        <w:t>发展</w:t>
      </w:r>
      <w:r w:rsidRPr="009526DD">
        <w:rPr>
          <w:rFonts w:ascii="SimSun" w:hAnsi="SimSun"/>
          <w:sz w:val="21"/>
          <w:szCs w:val="21"/>
        </w:rPr>
        <w:t>资源牵线搭</w:t>
      </w:r>
      <w:r w:rsidRPr="009526DD">
        <w:rPr>
          <w:sz w:val="21"/>
          <w:szCs w:val="21"/>
        </w:rPr>
        <w:t>桥</w:t>
      </w:r>
      <w:r>
        <w:rPr>
          <w:rFonts w:hint="eastAsia"/>
          <w:sz w:val="21"/>
          <w:szCs w:val="21"/>
        </w:rPr>
        <w:t>数据库</w:t>
      </w:r>
      <w:r w:rsidRPr="00022D76">
        <w:rPr>
          <w:rFonts w:ascii="SimSun" w:hAnsi="SimSun"/>
          <w:sz w:val="21"/>
          <w:szCs w:val="21"/>
        </w:rPr>
        <w:t>(IP-DMD)</w:t>
      </w:r>
      <w:r w:rsidRPr="00022D76">
        <w:rPr>
          <w:rStyle w:val="af2"/>
          <w:rFonts w:ascii="SimSun" w:hAnsi="SimSun"/>
          <w:sz w:val="21"/>
          <w:szCs w:val="21"/>
        </w:rPr>
        <w:footnoteReference w:id="11"/>
      </w:r>
      <w:r>
        <w:rPr>
          <w:rFonts w:ascii="SimSun" w:hAnsi="SimSun" w:hint="eastAsia"/>
          <w:sz w:val="21"/>
          <w:szCs w:val="21"/>
        </w:rPr>
        <w:t>，</w:t>
      </w:r>
      <w:r w:rsidRPr="00022D76">
        <w:rPr>
          <w:rFonts w:ascii="SimSun" w:hAnsi="SimSun"/>
          <w:sz w:val="21"/>
          <w:szCs w:val="21"/>
        </w:rPr>
        <w:t>WIPO</w:t>
      </w:r>
      <w:r w:rsidR="00A05E66">
        <w:rPr>
          <w:rFonts w:ascii="SimSun" w:hAnsi="SimSun" w:hint="eastAsia"/>
          <w:sz w:val="21"/>
          <w:szCs w:val="21"/>
        </w:rPr>
        <w:t>已</w:t>
      </w:r>
      <w:r>
        <w:rPr>
          <w:rFonts w:ascii="SimSun" w:hAnsi="SimSun" w:hint="eastAsia"/>
          <w:sz w:val="21"/>
          <w:szCs w:val="21"/>
        </w:rPr>
        <w:t>开始在成员国中确定联系人，在数据库的使用方面帮助提高认识，开展能力建设</w:t>
      </w:r>
      <w:r w:rsidR="00A05E66">
        <w:rPr>
          <w:rFonts w:ascii="SimSun" w:hAnsi="SimSun" w:hint="eastAsia"/>
          <w:sz w:val="21"/>
          <w:szCs w:val="21"/>
        </w:rPr>
        <w:t>，与</w:t>
      </w:r>
      <w:r w:rsidR="00B97C75">
        <w:rPr>
          <w:rFonts w:ascii="SimSun" w:hAnsi="SimSun" w:hint="eastAsia"/>
          <w:sz w:val="21"/>
          <w:szCs w:val="21"/>
        </w:rPr>
        <w:t>捐助者</w:t>
      </w:r>
      <w:r w:rsidR="00A05E66">
        <w:rPr>
          <w:rFonts w:ascii="SimSun" w:hAnsi="SimSun" w:hint="eastAsia"/>
          <w:sz w:val="21"/>
          <w:szCs w:val="21"/>
        </w:rPr>
        <w:t>建立伙伴关系。就此出版了多语种的宣传单页，以帮助成员国了解</w:t>
      </w:r>
      <w:r w:rsidR="00A05E66" w:rsidRPr="00022D76">
        <w:rPr>
          <w:rFonts w:ascii="SimSun" w:hAnsi="SimSun"/>
          <w:sz w:val="21"/>
          <w:szCs w:val="21"/>
        </w:rPr>
        <w:t>IP</w:t>
      </w:r>
      <w:r w:rsidR="00A05E66" w:rsidRPr="00022D76">
        <w:rPr>
          <w:rFonts w:ascii="SimSun" w:hAnsi="SimSun"/>
          <w:sz w:val="21"/>
          <w:szCs w:val="21"/>
        </w:rPr>
        <w:noBreakHyphen/>
        <w:t>DMD</w:t>
      </w:r>
      <w:r w:rsidR="00A05E66">
        <w:rPr>
          <w:rFonts w:ascii="SimSun" w:hAnsi="SimSun" w:hint="eastAsia"/>
          <w:sz w:val="21"/>
          <w:szCs w:val="21"/>
        </w:rPr>
        <w:t>的推出。</w:t>
      </w:r>
    </w:p>
    <w:p w14:paraId="14A37DF7" w14:textId="7C3BAAFD" w:rsidR="00022D76" w:rsidRDefault="00A05E66" w:rsidP="00022D76">
      <w:pPr>
        <w:numPr>
          <w:ilvl w:val="0"/>
          <w:numId w:val="11"/>
        </w:numPr>
        <w:spacing w:afterLines="50" w:after="120" w:line="340" w:lineRule="atLeast"/>
        <w:jc w:val="both"/>
        <w:rPr>
          <w:rFonts w:ascii="SimSun" w:hAnsi="SimSun"/>
          <w:sz w:val="21"/>
          <w:szCs w:val="21"/>
        </w:rPr>
      </w:pPr>
      <w:r>
        <w:rPr>
          <w:rFonts w:ascii="SimSun" w:hAnsi="SimSun" w:hint="eastAsia"/>
          <w:sz w:val="21"/>
          <w:szCs w:val="21"/>
        </w:rPr>
        <w:t>本组织</w:t>
      </w:r>
      <w:r w:rsidR="00F475B8">
        <w:rPr>
          <w:rFonts w:ascii="SimSun" w:hAnsi="SimSun" w:hint="eastAsia"/>
          <w:sz w:val="21"/>
          <w:szCs w:val="21"/>
        </w:rPr>
        <w:t>将旨在为发展中国家和最不发达国家的</w:t>
      </w:r>
      <w:r w:rsidR="00F475B8">
        <w:rPr>
          <w:rFonts w:ascii="SimSun" w:hAnsi="SimSun"/>
          <w:sz w:val="21"/>
          <w:szCs w:val="21"/>
        </w:rPr>
        <w:t>知识产权</w:t>
      </w:r>
      <w:r w:rsidR="00F475B8">
        <w:rPr>
          <w:rFonts w:ascii="SimSun" w:hAnsi="SimSun" w:hint="eastAsia"/>
          <w:sz w:val="21"/>
          <w:szCs w:val="21"/>
        </w:rPr>
        <w:t>局提供技术援助的活动主流化，以改进发展中国家和最不发达国家中这些国家用于接受、管理、审核、登记和出版</w:t>
      </w:r>
      <w:r w:rsidR="00F475B8">
        <w:rPr>
          <w:rFonts w:ascii="SimSun" w:hAnsi="SimSun"/>
          <w:sz w:val="21"/>
          <w:szCs w:val="21"/>
        </w:rPr>
        <w:t>知识产权</w:t>
      </w:r>
      <w:r w:rsidR="00F475B8">
        <w:rPr>
          <w:rFonts w:ascii="SimSun" w:hAnsi="SimSun" w:hint="eastAsia"/>
          <w:sz w:val="21"/>
          <w:szCs w:val="21"/>
        </w:rPr>
        <w:t>所有权的</w:t>
      </w:r>
      <w:r w:rsidR="00F475B8" w:rsidRPr="00022D76">
        <w:rPr>
          <w:rFonts w:ascii="SimSun" w:hAnsi="SimSun"/>
          <w:sz w:val="21"/>
          <w:szCs w:val="21"/>
        </w:rPr>
        <w:t>ICT</w:t>
      </w:r>
      <w:r w:rsidR="00F475B8">
        <w:rPr>
          <w:rFonts w:ascii="SimSun" w:hAnsi="SimSun" w:hint="eastAsia"/>
          <w:sz w:val="21"/>
          <w:szCs w:val="21"/>
        </w:rPr>
        <w:t>业务系统。目前，共有62个</w:t>
      </w:r>
      <w:r w:rsidR="00F475B8">
        <w:rPr>
          <w:rFonts w:ascii="SimSun" w:hAnsi="SimSun"/>
          <w:sz w:val="21"/>
          <w:szCs w:val="21"/>
        </w:rPr>
        <w:t>知识产权</w:t>
      </w:r>
      <w:r w:rsidR="00F475B8">
        <w:rPr>
          <w:rFonts w:ascii="SimSun" w:hAnsi="SimSun" w:hint="eastAsia"/>
          <w:sz w:val="21"/>
          <w:szCs w:val="21"/>
        </w:rPr>
        <w:t>局正在使用</w:t>
      </w:r>
      <w:r w:rsidR="00F475B8" w:rsidRPr="00022D76">
        <w:rPr>
          <w:rFonts w:ascii="SimSun" w:hAnsi="SimSun"/>
          <w:sz w:val="21"/>
          <w:szCs w:val="21"/>
        </w:rPr>
        <w:t>WIPO</w:t>
      </w:r>
      <w:r w:rsidR="00F475B8">
        <w:rPr>
          <w:rFonts w:ascii="SimSun" w:hAnsi="SimSun" w:hint="eastAsia"/>
          <w:sz w:val="21"/>
          <w:szCs w:val="21"/>
        </w:rPr>
        <w:t>根据该计划提供和支助的系统。2012年期间，在54个国家开展了活动，遍及所有区域。</w:t>
      </w:r>
    </w:p>
    <w:p w14:paraId="5F243170" w14:textId="3566B3AD" w:rsidR="00022D76" w:rsidRDefault="00F475B8" w:rsidP="00022D76">
      <w:pPr>
        <w:numPr>
          <w:ilvl w:val="0"/>
          <w:numId w:val="11"/>
        </w:numPr>
        <w:spacing w:afterLines="50" w:after="120" w:line="340" w:lineRule="atLeast"/>
        <w:jc w:val="both"/>
        <w:rPr>
          <w:rFonts w:ascii="SimSun" w:hAnsi="SimSun"/>
          <w:sz w:val="21"/>
          <w:szCs w:val="21"/>
        </w:rPr>
      </w:pPr>
      <w:r>
        <w:rPr>
          <w:rFonts w:ascii="SimSun" w:hAnsi="SimSun" w:hint="eastAsia"/>
          <w:sz w:val="21"/>
          <w:szCs w:val="21"/>
        </w:rPr>
        <w:t>创建了富有经验的国际和国家专家库，为帮助其他</w:t>
      </w:r>
      <w:r w:rsidR="00E22E92">
        <w:rPr>
          <w:rFonts w:ascii="SimSun" w:hAnsi="SimSun" w:hint="eastAsia"/>
          <w:sz w:val="21"/>
          <w:szCs w:val="21"/>
        </w:rPr>
        <w:t>潜在的有意制定</w:t>
      </w:r>
      <w:r w:rsidR="00E22E92">
        <w:rPr>
          <w:rFonts w:ascii="SimSun" w:hAnsi="SimSun"/>
          <w:sz w:val="21"/>
          <w:szCs w:val="21"/>
        </w:rPr>
        <w:t>知识产权</w:t>
      </w:r>
      <w:r w:rsidR="00E22E92">
        <w:rPr>
          <w:rFonts w:ascii="SimSun" w:hAnsi="SimSun" w:hint="eastAsia"/>
          <w:sz w:val="21"/>
          <w:szCs w:val="21"/>
        </w:rPr>
        <w:t>战略的</w:t>
      </w:r>
      <w:r>
        <w:rPr>
          <w:rFonts w:ascii="SimSun" w:hAnsi="SimSun" w:hint="eastAsia"/>
          <w:sz w:val="21"/>
          <w:szCs w:val="21"/>
        </w:rPr>
        <w:t>国家提供了</w:t>
      </w:r>
      <w:r w:rsidR="00E22E92">
        <w:rPr>
          <w:rFonts w:ascii="SimSun" w:hAnsi="SimSun" w:hint="eastAsia"/>
          <w:sz w:val="21"/>
          <w:szCs w:val="21"/>
        </w:rPr>
        <w:t>促进该进程的</w:t>
      </w:r>
      <w:r>
        <w:rPr>
          <w:rFonts w:ascii="SimSun" w:hAnsi="SimSun" w:hint="eastAsia"/>
          <w:sz w:val="21"/>
          <w:szCs w:val="21"/>
        </w:rPr>
        <w:t>宝贵资源。</w:t>
      </w:r>
    </w:p>
    <w:p w14:paraId="0A89852F" w14:textId="046E2CA2" w:rsidR="00022D76" w:rsidRDefault="00E22E92" w:rsidP="00022D76">
      <w:pPr>
        <w:numPr>
          <w:ilvl w:val="0"/>
          <w:numId w:val="11"/>
        </w:numPr>
        <w:spacing w:afterLines="50" w:after="120" w:line="340" w:lineRule="atLeast"/>
        <w:jc w:val="both"/>
        <w:rPr>
          <w:rFonts w:ascii="SimSun" w:hAnsi="SimSun"/>
          <w:sz w:val="21"/>
          <w:szCs w:val="21"/>
        </w:rPr>
      </w:pPr>
      <w:r>
        <w:rPr>
          <w:rFonts w:ascii="SimSun" w:hAnsi="SimSun" w:hint="eastAsia"/>
          <w:sz w:val="21"/>
          <w:szCs w:val="21"/>
        </w:rPr>
        <w:lastRenderedPageBreak/>
        <w:t>在</w:t>
      </w:r>
      <w:r>
        <w:rPr>
          <w:rFonts w:ascii="SimSun" w:hAnsi="SimSun"/>
          <w:sz w:val="21"/>
          <w:szCs w:val="21"/>
        </w:rPr>
        <w:t>知识产权</w:t>
      </w:r>
      <w:r>
        <w:rPr>
          <w:rFonts w:ascii="SimSun" w:hAnsi="SimSun" w:hint="eastAsia"/>
          <w:sz w:val="21"/>
          <w:szCs w:val="21"/>
        </w:rPr>
        <w:t>和竞争政策领域，</w:t>
      </w:r>
      <w:r>
        <w:rPr>
          <w:rFonts w:ascii="SimSun" w:hAnsi="SimSun"/>
          <w:color w:val="000000"/>
          <w:sz w:val="21"/>
          <w:szCs w:val="21"/>
        </w:rPr>
        <w:t>WIPO秘书处</w:t>
      </w:r>
      <w:r>
        <w:rPr>
          <w:rFonts w:ascii="SimSun" w:hAnsi="SimSun" w:hint="eastAsia"/>
          <w:color w:val="000000"/>
          <w:sz w:val="21"/>
          <w:szCs w:val="21"/>
        </w:rPr>
        <w:t>拟定了一项《关于</w:t>
      </w:r>
      <w:r>
        <w:rPr>
          <w:rFonts w:ascii="SimSun" w:hAnsi="SimSun"/>
          <w:sz w:val="21"/>
          <w:szCs w:val="21"/>
        </w:rPr>
        <w:t>知识产权</w:t>
      </w:r>
      <w:r>
        <w:rPr>
          <w:rFonts w:ascii="SimSun" w:hAnsi="SimSun" w:hint="eastAsia"/>
          <w:color w:val="000000"/>
          <w:sz w:val="21"/>
          <w:szCs w:val="21"/>
        </w:rPr>
        <w:t>拒绝</w:t>
      </w:r>
      <w:r>
        <w:rPr>
          <w:rFonts w:ascii="SimSun" w:hAnsi="SimSun" w:hint="eastAsia"/>
          <w:sz w:val="21"/>
          <w:szCs w:val="21"/>
        </w:rPr>
        <w:t>许可的研究报告——可能方法的比较研究》，若干国家的专业政府官员对该报告进行了审核。还委托开展了一项关于《</w:t>
      </w:r>
      <w:r w:rsidR="00405161">
        <w:rPr>
          <w:rFonts w:ascii="SimSun" w:hAnsi="SimSun" w:hint="eastAsia"/>
          <w:sz w:val="21"/>
          <w:szCs w:val="21"/>
        </w:rPr>
        <w:t>手机行业专利收购和使用的影响</w:t>
      </w:r>
      <w:r>
        <w:rPr>
          <w:rFonts w:ascii="SimSun" w:hAnsi="SimSun" w:hint="eastAsia"/>
          <w:sz w:val="21"/>
          <w:szCs w:val="21"/>
        </w:rPr>
        <w:t>》</w:t>
      </w:r>
      <w:r w:rsidR="00405161">
        <w:rPr>
          <w:rFonts w:ascii="SimSun" w:hAnsi="SimSun" w:hint="eastAsia"/>
          <w:sz w:val="21"/>
          <w:szCs w:val="21"/>
        </w:rPr>
        <w:t>的研究，报告由</w:t>
      </w:r>
      <w:r w:rsidR="00405161" w:rsidRPr="00405161">
        <w:rPr>
          <w:rFonts w:ascii="SimSun" w:hAnsi="SimSun"/>
          <w:sz w:val="21"/>
          <w:szCs w:val="21"/>
        </w:rPr>
        <w:t>福特汉姆大学</w:t>
      </w:r>
      <w:r w:rsidR="00405161">
        <w:rPr>
          <w:rFonts w:ascii="SimSun" w:hAnsi="SimSun" w:hint="eastAsia"/>
          <w:sz w:val="21"/>
          <w:szCs w:val="21"/>
        </w:rPr>
        <w:t>(</w:t>
      </w:r>
      <w:r w:rsidR="00405161" w:rsidRPr="00022D76">
        <w:rPr>
          <w:rFonts w:ascii="SimSun" w:hAnsi="SimSun"/>
          <w:sz w:val="21"/>
          <w:szCs w:val="21"/>
        </w:rPr>
        <w:t>Fordham University</w:t>
      </w:r>
      <w:r w:rsidR="00405161">
        <w:rPr>
          <w:rFonts w:ascii="SimSun" w:hAnsi="SimSun" w:hint="eastAsia"/>
          <w:sz w:val="21"/>
          <w:szCs w:val="21"/>
        </w:rPr>
        <w:t>)法学院法律和信息政策中心</w:t>
      </w:r>
      <w:r w:rsidR="00405161" w:rsidRPr="00022D76">
        <w:rPr>
          <w:rFonts w:ascii="SimSun" w:hAnsi="SimSun"/>
          <w:sz w:val="21"/>
          <w:szCs w:val="21"/>
        </w:rPr>
        <w:t>(CLIP)</w:t>
      </w:r>
      <w:r w:rsidR="00405161">
        <w:rPr>
          <w:rFonts w:ascii="SimSun" w:hAnsi="SimSun" w:hint="eastAsia"/>
          <w:sz w:val="21"/>
          <w:szCs w:val="21"/>
        </w:rPr>
        <w:t>编拟。此外，还在某些国家举办了若干研讨会和讲习班，参加者为各国知识产权局和竞争管理机构的工作人员，在某些情况下还包括本地法官和法律工作者。</w:t>
      </w:r>
    </w:p>
    <w:p w14:paraId="58C71A57" w14:textId="4A20647C" w:rsidR="00022D76" w:rsidRPr="00177C53" w:rsidRDefault="00BE4B69" w:rsidP="00177C53">
      <w:pPr>
        <w:pStyle w:val="1"/>
        <w:spacing w:beforeLines="100" w:afterLines="100" w:after="240" w:line="340" w:lineRule="atLeast"/>
        <w:jc w:val="both"/>
        <w:rPr>
          <w:rFonts w:ascii="SimHei" w:eastAsia="SimHei" w:hAnsi="SimHei"/>
          <w:sz w:val="21"/>
          <w:szCs w:val="21"/>
        </w:rPr>
      </w:pPr>
      <w:r w:rsidRPr="00177C53">
        <w:rPr>
          <w:rFonts w:ascii="SimHei" w:eastAsia="SimHei" w:hAnsi="SimHei" w:hint="eastAsia"/>
          <w:sz w:val="21"/>
          <w:szCs w:val="21"/>
        </w:rPr>
        <w:t>在其他</w:t>
      </w:r>
      <w:r w:rsidRPr="00177C53">
        <w:rPr>
          <w:rFonts w:ascii="SimHei" w:eastAsia="SimHei" w:hAnsi="SimHei"/>
          <w:sz w:val="21"/>
          <w:szCs w:val="21"/>
        </w:rPr>
        <w:t>WIPO</w:t>
      </w:r>
      <w:r w:rsidRPr="00177C53">
        <w:rPr>
          <w:rFonts w:ascii="SimHei" w:eastAsia="SimHei" w:hAnsi="SimHei" w:hint="eastAsia"/>
          <w:sz w:val="21"/>
          <w:szCs w:val="21"/>
        </w:rPr>
        <w:t>机构的工作中将发展议程主流化</w:t>
      </w:r>
    </w:p>
    <w:p w14:paraId="694A5345" w14:textId="214A0BCD" w:rsidR="00022D76" w:rsidRDefault="0005303C"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405161" w:rsidRPr="00022D76">
        <w:rPr>
          <w:rFonts w:ascii="SimSun" w:hAnsi="SimSun"/>
          <w:sz w:val="21"/>
          <w:szCs w:val="21"/>
        </w:rPr>
        <w:t>WIPO</w:t>
      </w:r>
      <w:r w:rsidR="00405161">
        <w:rPr>
          <w:rFonts w:ascii="SimSun" w:hAnsi="SimSun" w:hint="eastAsia"/>
          <w:sz w:val="21"/>
          <w:szCs w:val="21"/>
        </w:rPr>
        <w:t>大会在第三十九届会议上批准的“协调机制以及监测、评估和报告模式”</w:t>
      </w:r>
      <w:r w:rsidR="00405161">
        <w:rPr>
          <w:rFonts w:ascii="SimSun" w:hAnsi="SimSun"/>
          <w:sz w:val="21"/>
          <w:szCs w:val="21"/>
        </w:rPr>
        <w:t>(</w:t>
      </w:r>
      <w:r w:rsidR="00405161">
        <w:rPr>
          <w:rFonts w:ascii="SimSun" w:hAnsi="SimSun" w:hint="eastAsia"/>
          <w:sz w:val="21"/>
          <w:szCs w:val="21"/>
        </w:rPr>
        <w:t>简称“协调机制”</w:t>
      </w:r>
      <w:r w:rsidR="00405161" w:rsidRPr="00022D76">
        <w:rPr>
          <w:rFonts w:ascii="SimSun" w:hAnsi="SimSun"/>
          <w:sz w:val="21"/>
          <w:szCs w:val="21"/>
        </w:rPr>
        <w:t>)</w:t>
      </w:r>
      <w:r w:rsidR="00405161">
        <w:rPr>
          <w:rFonts w:ascii="SimSun" w:hAnsi="SimSun" w:hint="eastAsia"/>
          <w:sz w:val="21"/>
          <w:szCs w:val="21"/>
        </w:rPr>
        <w:t>要求“</w:t>
      </w:r>
      <w:r w:rsidR="00405161" w:rsidRPr="00022D76">
        <w:rPr>
          <w:rFonts w:ascii="SimSun" w:hAnsi="SimSun"/>
          <w:sz w:val="21"/>
          <w:szCs w:val="21"/>
        </w:rPr>
        <w:t>WIPO</w:t>
      </w:r>
      <w:r w:rsidR="00B12E4D">
        <w:rPr>
          <w:rFonts w:ascii="SimSun" w:hAnsi="SimSun" w:hint="eastAsia"/>
          <w:sz w:val="21"/>
          <w:szCs w:val="21"/>
        </w:rPr>
        <w:t>相关</w:t>
      </w:r>
      <w:r w:rsidR="00405161">
        <w:rPr>
          <w:rFonts w:ascii="SimSun" w:hAnsi="SimSun" w:hint="eastAsia"/>
          <w:sz w:val="21"/>
          <w:szCs w:val="21"/>
        </w:rPr>
        <w:t>机构在其提交大会的年度报告中，</w:t>
      </w:r>
      <w:r w:rsidR="00B12E4D" w:rsidRPr="00B12E4D">
        <w:rPr>
          <w:rFonts w:ascii="SimSun" w:hAnsi="SimSun"/>
          <w:sz w:val="21"/>
          <w:szCs w:val="21"/>
        </w:rPr>
        <w:t>增加一段怎样为各项</w:t>
      </w:r>
      <w:r w:rsidR="00B12E4D">
        <w:rPr>
          <w:rFonts w:ascii="SimSun" w:hAnsi="SimSun" w:hint="eastAsia"/>
          <w:sz w:val="21"/>
          <w:szCs w:val="21"/>
        </w:rPr>
        <w:t>发展议程</w:t>
      </w:r>
      <w:r w:rsidR="00B12E4D" w:rsidRPr="00B12E4D">
        <w:rPr>
          <w:rFonts w:ascii="SimSun" w:hAnsi="SimSun"/>
          <w:sz w:val="21"/>
          <w:szCs w:val="21"/>
        </w:rPr>
        <w:t>建议的落实</w:t>
      </w:r>
      <w:proofErr w:type="gramStart"/>
      <w:r w:rsidR="00B12E4D" w:rsidRPr="00B12E4D">
        <w:rPr>
          <w:rFonts w:ascii="SimSun" w:hAnsi="SimSun"/>
          <w:sz w:val="21"/>
          <w:szCs w:val="21"/>
        </w:rPr>
        <w:t>作出</w:t>
      </w:r>
      <w:proofErr w:type="gramEnd"/>
      <w:r w:rsidR="00B12E4D" w:rsidRPr="00B12E4D">
        <w:rPr>
          <w:rFonts w:ascii="SimSun" w:hAnsi="SimSun"/>
          <w:sz w:val="21"/>
          <w:szCs w:val="21"/>
        </w:rPr>
        <w:t>贡献的说</w:t>
      </w:r>
      <w:r w:rsidR="00B12E4D" w:rsidRPr="00B12E4D">
        <w:rPr>
          <w:rFonts w:ascii="SimSun" w:hAnsi="SimSun" w:hint="eastAsia"/>
          <w:sz w:val="21"/>
          <w:szCs w:val="21"/>
        </w:rPr>
        <w:t>明</w:t>
      </w:r>
      <w:r w:rsidR="00405161">
        <w:rPr>
          <w:rFonts w:ascii="SimSun" w:hAnsi="SimSun" w:hint="eastAsia"/>
          <w:sz w:val="21"/>
          <w:szCs w:val="21"/>
        </w:rPr>
        <w:t>”</w:t>
      </w:r>
      <w:r w:rsidR="00B12E4D">
        <w:rPr>
          <w:rFonts w:ascii="SimSun" w:hAnsi="SimSun" w:hint="eastAsia"/>
          <w:sz w:val="21"/>
          <w:szCs w:val="21"/>
        </w:rPr>
        <w:t>。2012年，编订了第二份此类报告，并提交给第四十届大会。大会注意到上述报告并将上述报告中的相关段落转给CDIP，供其在第九届会议上审议。</w:t>
      </w:r>
      <w:r w:rsidR="00B12E4D" w:rsidRPr="00022D76">
        <w:rPr>
          <w:rStyle w:val="af2"/>
          <w:rFonts w:ascii="SimSun" w:hAnsi="SimSun"/>
          <w:sz w:val="21"/>
          <w:szCs w:val="21"/>
        </w:rPr>
        <w:footnoteReference w:id="12"/>
      </w:r>
    </w:p>
    <w:p w14:paraId="63696BD6" w14:textId="48DB00D1" w:rsidR="00022D76" w:rsidRDefault="0005303C" w:rsidP="00177C53">
      <w:pPr>
        <w:spacing w:afterLines="50" w:after="120" w:line="36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B85949">
        <w:rPr>
          <w:rFonts w:ascii="SimSun" w:hAnsi="SimSun" w:hint="eastAsia"/>
          <w:sz w:val="21"/>
          <w:szCs w:val="21"/>
        </w:rPr>
        <w:t>在履行涉及</w:t>
      </w:r>
      <w:r w:rsidR="00B85949" w:rsidRPr="00022D76">
        <w:rPr>
          <w:rFonts w:ascii="SimSun" w:hAnsi="SimSun"/>
          <w:sz w:val="21"/>
          <w:szCs w:val="21"/>
        </w:rPr>
        <w:t>WIPO</w:t>
      </w:r>
      <w:r w:rsidR="00B85949">
        <w:rPr>
          <w:rFonts w:ascii="SimSun" w:hAnsi="SimSun" w:hint="eastAsia"/>
          <w:sz w:val="21"/>
          <w:szCs w:val="21"/>
        </w:rPr>
        <w:t>各机构的职责时，秘书处力图严格遵循相关的发展议程建议，尤其是提案集</w:t>
      </w:r>
      <w:r w:rsidR="00B85949" w:rsidRPr="00022D76">
        <w:rPr>
          <w:rFonts w:ascii="SimSun" w:hAnsi="SimSun"/>
          <w:sz w:val="21"/>
          <w:szCs w:val="21"/>
        </w:rPr>
        <w:t>B</w:t>
      </w:r>
      <w:r w:rsidR="00B85949">
        <w:rPr>
          <w:rFonts w:ascii="SimSun" w:hAnsi="SimSun" w:hint="eastAsia"/>
          <w:sz w:val="21"/>
          <w:szCs w:val="21"/>
        </w:rPr>
        <w:t>中包含的建议。过去一年，秘书处在推进</w:t>
      </w:r>
      <w:r w:rsidR="00FE6B53">
        <w:rPr>
          <w:rFonts w:ascii="SimSun" w:hAnsi="SimSun" w:hint="eastAsia"/>
          <w:sz w:val="21"/>
          <w:szCs w:val="21"/>
        </w:rPr>
        <w:t>成员国谈判的进程中保持了中立性。这些进程的参与度总是很高，并且采用了基于</w:t>
      </w:r>
      <w:r w:rsidR="00B85949">
        <w:rPr>
          <w:rFonts w:ascii="SimSun" w:hAnsi="SimSun" w:hint="eastAsia"/>
          <w:sz w:val="21"/>
          <w:szCs w:val="21"/>
        </w:rPr>
        <w:t>多利益攸关方的方法。</w:t>
      </w:r>
      <w:r w:rsidR="007708A4">
        <w:rPr>
          <w:rFonts w:ascii="SimSun" w:hAnsi="SimSun" w:hint="eastAsia"/>
          <w:sz w:val="21"/>
          <w:szCs w:val="21"/>
        </w:rPr>
        <w:t>准则制定活动</w:t>
      </w:r>
      <w:r w:rsidR="00FE6B53">
        <w:rPr>
          <w:rFonts w:ascii="SimSun" w:hAnsi="SimSun" w:hint="eastAsia"/>
          <w:sz w:val="21"/>
          <w:szCs w:val="21"/>
        </w:rPr>
        <w:t>具有包容性、受成员驱动，并且顾及到不同发展水平和国际</w:t>
      </w:r>
      <w:r w:rsidR="00FE6B53">
        <w:rPr>
          <w:rFonts w:ascii="SimSun" w:hAnsi="SimSun"/>
          <w:sz w:val="21"/>
          <w:szCs w:val="21"/>
        </w:rPr>
        <w:t>知识产权</w:t>
      </w:r>
      <w:r w:rsidR="00FE6B53">
        <w:rPr>
          <w:rFonts w:ascii="SimSun" w:hAnsi="SimSun" w:hint="eastAsia"/>
          <w:sz w:val="21"/>
          <w:szCs w:val="21"/>
        </w:rPr>
        <w:t>协定中的灵活性。此外，在开展</w:t>
      </w:r>
      <w:r w:rsidR="007708A4">
        <w:rPr>
          <w:rFonts w:ascii="SimSun" w:hAnsi="SimSun" w:hint="eastAsia"/>
          <w:sz w:val="21"/>
          <w:szCs w:val="21"/>
        </w:rPr>
        <w:t>准则制定活动</w:t>
      </w:r>
      <w:r w:rsidR="00FE6B53">
        <w:rPr>
          <w:rFonts w:ascii="SimSun" w:hAnsi="SimSun" w:hint="eastAsia"/>
          <w:sz w:val="21"/>
          <w:szCs w:val="21"/>
        </w:rPr>
        <w:t>前，开展了若干非正式的、开放</w:t>
      </w:r>
      <w:r w:rsidR="00C93C5D">
        <w:rPr>
          <w:rFonts w:ascii="SimSun" w:hAnsi="SimSun" w:hint="eastAsia"/>
          <w:sz w:val="21"/>
          <w:szCs w:val="21"/>
        </w:rPr>
        <w:t>的和兼顾各方的磋商，这些磋商</w:t>
      </w:r>
      <w:r w:rsidR="00FE6B53">
        <w:rPr>
          <w:rFonts w:ascii="SimSun" w:hAnsi="SimSun" w:hint="eastAsia"/>
          <w:sz w:val="21"/>
          <w:szCs w:val="21"/>
        </w:rPr>
        <w:t>促进了来自发展中国家和最不发达国家的专家们的参与。</w:t>
      </w:r>
    </w:p>
    <w:p w14:paraId="5E5ACE8D" w14:textId="69885569" w:rsidR="00022D76" w:rsidRDefault="0005303C" w:rsidP="00177C53">
      <w:pPr>
        <w:spacing w:beforeLines="100" w:before="240" w:afterLines="100" w:after="24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F85BFB">
        <w:rPr>
          <w:rFonts w:ascii="SimSun" w:hAnsi="SimSun" w:hint="eastAsia"/>
          <w:sz w:val="21"/>
          <w:szCs w:val="21"/>
        </w:rPr>
        <w:t>以下</w:t>
      </w:r>
      <w:r w:rsidR="0010054F">
        <w:rPr>
          <w:rFonts w:ascii="SimSun" w:hAnsi="SimSun" w:hint="eastAsia"/>
          <w:sz w:val="21"/>
          <w:szCs w:val="21"/>
        </w:rPr>
        <w:t>段落</w:t>
      </w:r>
      <w:r w:rsidR="003A2709">
        <w:rPr>
          <w:rFonts w:ascii="SimSun" w:hAnsi="SimSun" w:hint="eastAsia"/>
          <w:sz w:val="21"/>
          <w:szCs w:val="21"/>
        </w:rPr>
        <w:t>总结了</w:t>
      </w:r>
      <w:r w:rsidR="00F85BFB" w:rsidRPr="00022D76">
        <w:rPr>
          <w:rFonts w:ascii="SimSun" w:hAnsi="SimSun"/>
          <w:sz w:val="21"/>
          <w:szCs w:val="21"/>
        </w:rPr>
        <w:t>WIPO</w:t>
      </w:r>
      <w:r w:rsidR="00F85BFB">
        <w:rPr>
          <w:rFonts w:ascii="SimSun" w:hAnsi="SimSun" w:hint="eastAsia"/>
          <w:sz w:val="21"/>
          <w:szCs w:val="21"/>
        </w:rPr>
        <w:t>各</w:t>
      </w:r>
      <w:r w:rsidR="0010054F">
        <w:rPr>
          <w:rFonts w:ascii="SimSun" w:hAnsi="SimSun" w:hint="eastAsia"/>
          <w:sz w:val="21"/>
          <w:szCs w:val="21"/>
        </w:rPr>
        <w:t>相关</w:t>
      </w:r>
      <w:r w:rsidR="00F85BFB">
        <w:rPr>
          <w:rFonts w:ascii="SimSun" w:hAnsi="SimSun" w:hint="eastAsia"/>
          <w:sz w:val="21"/>
          <w:szCs w:val="21"/>
        </w:rPr>
        <w:t>机构</w:t>
      </w:r>
      <w:r w:rsidR="0010054F">
        <w:rPr>
          <w:rFonts w:ascii="SimSun" w:hAnsi="SimSun" w:hint="eastAsia"/>
          <w:sz w:val="21"/>
          <w:szCs w:val="21"/>
        </w:rPr>
        <w:t>在2012年</w:t>
      </w:r>
      <w:r w:rsidR="003A2709">
        <w:rPr>
          <w:rFonts w:ascii="SimSun" w:hAnsi="SimSun" w:hint="eastAsia"/>
          <w:sz w:val="21"/>
          <w:szCs w:val="21"/>
        </w:rPr>
        <w:t>取得</w:t>
      </w:r>
      <w:r w:rsidR="00F85BFB">
        <w:rPr>
          <w:rFonts w:ascii="SimSun" w:hAnsi="SimSun" w:hint="eastAsia"/>
          <w:sz w:val="21"/>
          <w:szCs w:val="21"/>
        </w:rPr>
        <w:t>的进展及其</w:t>
      </w:r>
      <w:r w:rsidR="003A2709">
        <w:rPr>
          <w:rFonts w:ascii="SimSun" w:hAnsi="SimSun" w:hint="eastAsia"/>
          <w:sz w:val="21"/>
          <w:szCs w:val="21"/>
        </w:rPr>
        <w:t>对落实发展议程的</w:t>
      </w:r>
      <w:r w:rsidR="00F85BFB">
        <w:rPr>
          <w:rFonts w:ascii="SimSun" w:hAnsi="SimSun" w:hint="eastAsia"/>
          <w:sz w:val="21"/>
          <w:szCs w:val="21"/>
        </w:rPr>
        <w:t>贡献：</w:t>
      </w:r>
    </w:p>
    <w:p w14:paraId="5CB2E0F2" w14:textId="5B0C0483" w:rsidR="00022D76" w:rsidRPr="00C93C5D" w:rsidRDefault="00F85BFB" w:rsidP="00022D76">
      <w:pPr>
        <w:pStyle w:val="40"/>
        <w:spacing w:before="0" w:afterLines="50" w:after="120" w:line="340" w:lineRule="atLeast"/>
        <w:jc w:val="both"/>
        <w:rPr>
          <w:rFonts w:ascii="KaiTi" w:eastAsia="KaiTi" w:hAnsi="KaiTi"/>
          <w:sz w:val="21"/>
          <w:szCs w:val="21"/>
        </w:rPr>
      </w:pPr>
      <w:r w:rsidRPr="00C93C5D">
        <w:rPr>
          <w:rFonts w:ascii="KaiTi" w:eastAsia="KaiTi" w:hAnsi="KaiTi" w:hint="eastAsia"/>
          <w:sz w:val="21"/>
          <w:szCs w:val="21"/>
        </w:rPr>
        <w:t>知识产权与遗传资源、传统知识和</w:t>
      </w:r>
      <w:r w:rsidR="0010054F">
        <w:rPr>
          <w:rFonts w:ascii="KaiTi" w:eastAsia="KaiTi" w:hAnsi="KaiTi" w:hint="eastAsia"/>
          <w:sz w:val="21"/>
          <w:szCs w:val="21"/>
        </w:rPr>
        <w:t>民间文艺政府间委员会</w:t>
      </w:r>
    </w:p>
    <w:p w14:paraId="556C8911" w14:textId="30B37956" w:rsidR="00022D76" w:rsidRPr="00823896" w:rsidRDefault="00823896" w:rsidP="00177C53">
      <w:pPr>
        <w:spacing w:afterLines="50" w:after="120" w:line="36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Pr="00823896">
        <w:rPr>
          <w:rFonts w:ascii="SimSun" w:hAnsi="SimSun" w:hint="eastAsia"/>
          <w:sz w:val="21"/>
          <w:szCs w:val="21"/>
        </w:rPr>
        <w:t>知识产权与遗传资源、传统知识和</w:t>
      </w:r>
      <w:r w:rsidR="0010054F">
        <w:rPr>
          <w:rFonts w:ascii="SimSun" w:hAnsi="SimSun" w:hint="eastAsia"/>
          <w:sz w:val="21"/>
          <w:szCs w:val="21"/>
        </w:rPr>
        <w:t>民间文艺政府间委员会</w:t>
      </w:r>
      <w:r w:rsidRPr="00823896">
        <w:rPr>
          <w:rFonts w:ascii="SimSun" w:hAnsi="SimSun"/>
          <w:bCs/>
          <w:sz w:val="21"/>
          <w:szCs w:val="21"/>
        </w:rPr>
        <w:t>(IGC)</w:t>
      </w:r>
      <w:r w:rsidRPr="00823896">
        <w:rPr>
          <w:rFonts w:ascii="SimSun" w:hAnsi="SimSun" w:hint="eastAsia"/>
          <w:bCs/>
          <w:sz w:val="21"/>
          <w:szCs w:val="21"/>
        </w:rPr>
        <w:t>于2012年2月14-22</w:t>
      </w:r>
      <w:r w:rsidR="0010054F">
        <w:rPr>
          <w:rFonts w:ascii="SimSun" w:hAnsi="SimSun" w:hint="eastAsia"/>
          <w:bCs/>
          <w:sz w:val="21"/>
          <w:szCs w:val="21"/>
        </w:rPr>
        <w:t>日举行了</w:t>
      </w:r>
      <w:r w:rsidRPr="00823896">
        <w:rPr>
          <w:rFonts w:ascii="SimSun" w:hAnsi="SimSun" w:hint="eastAsia"/>
          <w:bCs/>
          <w:sz w:val="21"/>
          <w:szCs w:val="21"/>
        </w:rPr>
        <w:t>第二十届会议、于2012年4月16-20</w:t>
      </w:r>
      <w:r w:rsidR="0010054F">
        <w:rPr>
          <w:rFonts w:ascii="SimSun" w:hAnsi="SimSun" w:hint="eastAsia"/>
          <w:bCs/>
          <w:sz w:val="21"/>
          <w:szCs w:val="21"/>
        </w:rPr>
        <w:t>日举行了</w:t>
      </w:r>
      <w:r w:rsidRPr="00823896">
        <w:rPr>
          <w:rFonts w:ascii="SimSun" w:hAnsi="SimSun" w:hint="eastAsia"/>
          <w:bCs/>
          <w:sz w:val="21"/>
          <w:szCs w:val="21"/>
        </w:rPr>
        <w:t>第二十一届会议、于2012年7月9-13</w:t>
      </w:r>
      <w:r w:rsidR="0010054F">
        <w:rPr>
          <w:rFonts w:ascii="SimSun" w:hAnsi="SimSun" w:hint="eastAsia"/>
          <w:bCs/>
          <w:sz w:val="21"/>
          <w:szCs w:val="21"/>
        </w:rPr>
        <w:t>日举行了</w:t>
      </w:r>
      <w:r w:rsidRPr="00823896">
        <w:rPr>
          <w:rFonts w:ascii="SimSun" w:hAnsi="SimSun" w:hint="eastAsia"/>
          <w:bCs/>
          <w:sz w:val="21"/>
          <w:szCs w:val="21"/>
        </w:rPr>
        <w:t>第二十二届会议。</w:t>
      </w:r>
      <w:r w:rsidRPr="00823896">
        <w:rPr>
          <w:rFonts w:ascii="SimSun" w:hAnsi="SimSun"/>
          <w:bCs/>
          <w:sz w:val="21"/>
          <w:szCs w:val="21"/>
        </w:rPr>
        <w:t>IGC</w:t>
      </w:r>
      <w:r w:rsidRPr="00823896">
        <w:rPr>
          <w:rFonts w:ascii="SimSun" w:hAnsi="SimSun" w:hint="eastAsia"/>
          <w:bCs/>
          <w:sz w:val="21"/>
          <w:szCs w:val="21"/>
        </w:rPr>
        <w:t>致力于就遗传资源、传统知识和传统文化表现形式举行谈判、合并和精简案文草案。2012年10月举行的WIPO大会一致同意，应本着诚意，在代表性适当的情况下继续保持谈判和参与，最终完成一份国际法律文书的案文，确保有效保护遗传资源、传统知识和传统文化表现形式，</w:t>
      </w:r>
      <w:r w:rsidR="009735FF">
        <w:rPr>
          <w:rFonts w:ascii="SimSun" w:hAnsi="SimSun" w:hint="eastAsia"/>
          <w:bCs/>
          <w:sz w:val="21"/>
          <w:szCs w:val="21"/>
        </w:rPr>
        <w:t>以便提交</w:t>
      </w:r>
      <w:r w:rsidRPr="00823896">
        <w:rPr>
          <w:rFonts w:ascii="SimSun" w:hAnsi="SimSun" w:hint="eastAsia"/>
          <w:bCs/>
          <w:sz w:val="21"/>
          <w:szCs w:val="21"/>
        </w:rPr>
        <w:t>2013年的WIPO大会。</w:t>
      </w:r>
      <w:r w:rsidRPr="00823896">
        <w:rPr>
          <w:rStyle w:val="af2"/>
          <w:rFonts w:ascii="SimSun" w:hAnsi="SimSun"/>
          <w:sz w:val="21"/>
          <w:szCs w:val="21"/>
        </w:rPr>
        <w:footnoteReference w:id="13"/>
      </w:r>
      <w:r w:rsidRPr="00823896">
        <w:rPr>
          <w:rFonts w:ascii="SimSun" w:hAnsi="SimSun" w:hint="eastAsia"/>
          <w:bCs/>
          <w:sz w:val="21"/>
          <w:szCs w:val="21"/>
        </w:rPr>
        <w:t>此外，大会还就2013年的</w:t>
      </w:r>
      <w:r w:rsidRPr="00823896">
        <w:rPr>
          <w:rFonts w:ascii="SimSun" w:hAnsi="SimSun"/>
          <w:sz w:val="21"/>
          <w:szCs w:val="21"/>
        </w:rPr>
        <w:t>IGC</w:t>
      </w:r>
      <w:r w:rsidRPr="00823896">
        <w:rPr>
          <w:rFonts w:ascii="SimSun" w:hAnsi="SimSun" w:hint="eastAsia"/>
          <w:sz w:val="21"/>
          <w:szCs w:val="21"/>
        </w:rPr>
        <w:t>工作计划达成了一致。</w:t>
      </w:r>
    </w:p>
    <w:p w14:paraId="3FD33342" w14:textId="3B5957D6" w:rsidR="00022D76" w:rsidRDefault="00823896"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CE3307">
        <w:rPr>
          <w:rFonts w:ascii="SimSun" w:hAnsi="SimSun" w:hint="eastAsia"/>
          <w:sz w:val="21"/>
          <w:szCs w:val="21"/>
        </w:rPr>
        <w:t>结束</w:t>
      </w:r>
      <w:r w:rsidR="00CE3307" w:rsidRPr="00022D76">
        <w:rPr>
          <w:rFonts w:ascii="SimSun" w:hAnsi="SimSun"/>
          <w:sz w:val="21"/>
          <w:szCs w:val="21"/>
        </w:rPr>
        <w:t>IGC</w:t>
      </w:r>
      <w:r w:rsidR="00CE3307">
        <w:rPr>
          <w:rFonts w:ascii="SimSun" w:hAnsi="SimSun" w:hint="eastAsia"/>
          <w:sz w:val="21"/>
          <w:szCs w:val="21"/>
        </w:rPr>
        <w:t>的谈判是</w:t>
      </w:r>
      <w:r w:rsidR="00812613">
        <w:rPr>
          <w:rFonts w:ascii="SimSun" w:hAnsi="SimSun"/>
          <w:sz w:val="21"/>
          <w:szCs w:val="21"/>
        </w:rPr>
        <w:t>发展议程</w:t>
      </w:r>
      <w:r w:rsidR="00CE3307">
        <w:rPr>
          <w:rFonts w:ascii="SimSun" w:hAnsi="SimSun" w:hint="eastAsia"/>
          <w:sz w:val="21"/>
          <w:szCs w:val="21"/>
        </w:rPr>
        <w:t>的一项主题</w:t>
      </w:r>
      <w:r w:rsidR="00CE3307">
        <w:rPr>
          <w:rFonts w:ascii="SimSun" w:hAnsi="SimSun"/>
          <w:sz w:val="21"/>
          <w:szCs w:val="21"/>
        </w:rPr>
        <w:t>(</w:t>
      </w:r>
      <w:r w:rsidR="00CE3307">
        <w:rPr>
          <w:rFonts w:ascii="SimSun" w:hAnsi="SimSun" w:hint="eastAsia"/>
          <w:sz w:val="21"/>
          <w:szCs w:val="21"/>
        </w:rPr>
        <w:t>建议</w:t>
      </w:r>
      <w:r w:rsidR="00CE3307">
        <w:rPr>
          <w:rFonts w:ascii="SimSun" w:hAnsi="SimSun"/>
          <w:sz w:val="21"/>
          <w:szCs w:val="21"/>
        </w:rPr>
        <w:t>18)</w:t>
      </w:r>
      <w:r w:rsidR="00CE3307">
        <w:rPr>
          <w:rFonts w:ascii="SimSun" w:hAnsi="SimSun" w:hint="eastAsia"/>
          <w:sz w:val="21"/>
          <w:szCs w:val="21"/>
        </w:rPr>
        <w:t>，其中促请委员会“</w:t>
      </w:r>
      <w:r w:rsidR="00CE3307" w:rsidRPr="009735FF">
        <w:rPr>
          <w:rFonts w:ascii="SimSun" w:hAnsi="SimSun"/>
          <w:sz w:val="21"/>
          <w:szCs w:val="21"/>
        </w:rPr>
        <w:t>在不妨碍取得任何成果，包括可能制定一份或多份国际文书的前提下，加快保护遗传资源、传统知识和</w:t>
      </w:r>
      <w:r w:rsidR="0010054F">
        <w:rPr>
          <w:rFonts w:ascii="SimSun" w:hAnsi="SimSun"/>
          <w:sz w:val="21"/>
          <w:szCs w:val="21"/>
        </w:rPr>
        <w:t>民间文艺</w:t>
      </w:r>
      <w:r w:rsidR="00CE3307" w:rsidRPr="009735FF">
        <w:rPr>
          <w:rFonts w:ascii="SimSun" w:hAnsi="SimSun"/>
          <w:sz w:val="21"/>
          <w:szCs w:val="21"/>
        </w:rPr>
        <w:t>的进</w:t>
      </w:r>
      <w:r w:rsidR="00CE3307" w:rsidRPr="009735FF">
        <w:rPr>
          <w:rFonts w:ascii="SimSun" w:hAnsi="SimSun" w:hint="eastAsia"/>
          <w:sz w:val="21"/>
          <w:szCs w:val="21"/>
        </w:rPr>
        <w:t>程</w:t>
      </w:r>
      <w:r w:rsidR="00CE3307">
        <w:rPr>
          <w:rFonts w:ascii="SimSun" w:hAnsi="SimSun" w:hint="eastAsia"/>
          <w:sz w:val="21"/>
          <w:szCs w:val="21"/>
        </w:rPr>
        <w:t>”。</w:t>
      </w:r>
      <w:r w:rsidR="007708A4">
        <w:rPr>
          <w:rFonts w:ascii="SimSun" w:hAnsi="SimSun"/>
          <w:sz w:val="21"/>
          <w:szCs w:val="21"/>
        </w:rPr>
        <w:t>IGC</w:t>
      </w:r>
      <w:r w:rsidR="007708A4">
        <w:rPr>
          <w:rFonts w:ascii="SimSun" w:hAnsi="SimSun" w:hint="eastAsia"/>
          <w:sz w:val="21"/>
          <w:szCs w:val="21"/>
        </w:rPr>
        <w:t>的工作还受到建议</w:t>
      </w:r>
      <w:r w:rsidR="007708A4">
        <w:rPr>
          <w:rFonts w:ascii="SimSun" w:hAnsi="SimSun"/>
          <w:sz w:val="21"/>
          <w:szCs w:val="21"/>
        </w:rPr>
        <w:t>12</w:t>
      </w:r>
      <w:r w:rsidR="007708A4">
        <w:rPr>
          <w:rFonts w:ascii="SimSun" w:hAnsi="SimSun" w:hint="eastAsia"/>
          <w:sz w:val="21"/>
          <w:szCs w:val="21"/>
        </w:rPr>
        <w:t>、</w:t>
      </w:r>
      <w:r w:rsidR="007708A4">
        <w:rPr>
          <w:rFonts w:ascii="SimSun" w:hAnsi="SimSun"/>
          <w:sz w:val="21"/>
          <w:szCs w:val="21"/>
        </w:rPr>
        <w:t>14</w:t>
      </w:r>
      <w:r w:rsidR="007708A4">
        <w:rPr>
          <w:rFonts w:ascii="SimSun" w:hAnsi="SimSun" w:hint="eastAsia"/>
          <w:sz w:val="21"/>
          <w:szCs w:val="21"/>
        </w:rPr>
        <w:t>、</w:t>
      </w:r>
      <w:r w:rsidR="0005303C" w:rsidRPr="00022D76">
        <w:rPr>
          <w:rFonts w:ascii="SimSun" w:hAnsi="SimSun"/>
          <w:sz w:val="21"/>
          <w:szCs w:val="21"/>
        </w:rPr>
        <w:t>15</w:t>
      </w:r>
      <w:r w:rsidR="007708A4">
        <w:rPr>
          <w:rFonts w:ascii="SimSun" w:hAnsi="SimSun" w:hint="eastAsia"/>
          <w:sz w:val="21"/>
          <w:szCs w:val="21"/>
        </w:rPr>
        <w:t>、</w:t>
      </w:r>
      <w:r w:rsidR="0005303C" w:rsidRPr="00022D76">
        <w:rPr>
          <w:rFonts w:ascii="SimSun" w:hAnsi="SimSun"/>
          <w:sz w:val="21"/>
          <w:szCs w:val="21"/>
        </w:rPr>
        <w:t>16</w:t>
      </w:r>
      <w:r w:rsidR="007708A4">
        <w:rPr>
          <w:rFonts w:ascii="SimSun" w:hAnsi="SimSun" w:hint="eastAsia"/>
          <w:sz w:val="21"/>
          <w:szCs w:val="21"/>
        </w:rPr>
        <w:t>、</w:t>
      </w:r>
      <w:r w:rsidR="0005303C" w:rsidRPr="00022D76">
        <w:rPr>
          <w:rFonts w:ascii="SimSun" w:hAnsi="SimSun"/>
          <w:sz w:val="21"/>
          <w:szCs w:val="21"/>
        </w:rPr>
        <w:t>17</w:t>
      </w:r>
      <w:r w:rsidR="007708A4">
        <w:rPr>
          <w:rFonts w:ascii="SimSun" w:hAnsi="SimSun" w:hint="eastAsia"/>
          <w:sz w:val="21"/>
          <w:szCs w:val="21"/>
        </w:rPr>
        <w:t>、</w:t>
      </w:r>
      <w:r w:rsidR="0005303C" w:rsidRPr="00022D76">
        <w:rPr>
          <w:rFonts w:ascii="SimSun" w:hAnsi="SimSun"/>
          <w:sz w:val="21"/>
          <w:szCs w:val="21"/>
        </w:rPr>
        <w:t>20</w:t>
      </w:r>
      <w:r w:rsidR="007708A4">
        <w:rPr>
          <w:rFonts w:ascii="SimSun" w:hAnsi="SimSun" w:hint="eastAsia"/>
          <w:sz w:val="21"/>
          <w:szCs w:val="21"/>
        </w:rPr>
        <w:t>、</w:t>
      </w:r>
      <w:r w:rsidR="0005303C" w:rsidRPr="00022D76">
        <w:rPr>
          <w:rFonts w:ascii="SimSun" w:hAnsi="SimSun"/>
          <w:sz w:val="21"/>
          <w:szCs w:val="21"/>
        </w:rPr>
        <w:t>21</w:t>
      </w:r>
      <w:r w:rsidR="007708A4">
        <w:rPr>
          <w:rFonts w:ascii="SimSun" w:hAnsi="SimSun" w:hint="eastAsia"/>
          <w:sz w:val="21"/>
          <w:szCs w:val="21"/>
        </w:rPr>
        <w:t>、</w:t>
      </w:r>
      <w:r w:rsidR="007708A4">
        <w:rPr>
          <w:rFonts w:ascii="SimSun" w:hAnsi="SimSun"/>
          <w:sz w:val="21"/>
          <w:szCs w:val="21"/>
        </w:rPr>
        <w:t>22</w:t>
      </w:r>
      <w:r w:rsidR="007708A4">
        <w:rPr>
          <w:rFonts w:ascii="SimSun" w:hAnsi="SimSun" w:hint="eastAsia"/>
          <w:sz w:val="21"/>
          <w:szCs w:val="21"/>
        </w:rPr>
        <w:t>、</w:t>
      </w:r>
      <w:r w:rsidR="007708A4">
        <w:rPr>
          <w:rFonts w:ascii="SimSun" w:hAnsi="SimSun"/>
          <w:sz w:val="21"/>
          <w:szCs w:val="21"/>
        </w:rPr>
        <w:t>40</w:t>
      </w:r>
      <w:r w:rsidR="007708A4">
        <w:rPr>
          <w:rFonts w:ascii="SimSun" w:hAnsi="SimSun" w:hint="eastAsia"/>
          <w:sz w:val="21"/>
          <w:szCs w:val="21"/>
        </w:rPr>
        <w:t>和</w:t>
      </w:r>
      <w:r w:rsidR="0005303C" w:rsidRPr="00022D76">
        <w:rPr>
          <w:rFonts w:ascii="SimSun" w:hAnsi="SimSun"/>
          <w:sz w:val="21"/>
          <w:szCs w:val="21"/>
        </w:rPr>
        <w:t>42</w:t>
      </w:r>
      <w:r w:rsidR="007708A4">
        <w:rPr>
          <w:rFonts w:ascii="SimSun" w:hAnsi="SimSun" w:hint="eastAsia"/>
          <w:sz w:val="21"/>
          <w:szCs w:val="21"/>
        </w:rPr>
        <w:t>的指导。准则制定活动是成员国驱动的，并自动确保参与性进程，其中顾及了所有成员国的利益和优先事项，以及其他利益攸关方的</w:t>
      </w:r>
      <w:r w:rsidR="004F60BC">
        <w:rPr>
          <w:rFonts w:ascii="SimSun" w:hAnsi="SimSun" w:hint="eastAsia"/>
          <w:sz w:val="21"/>
          <w:szCs w:val="21"/>
        </w:rPr>
        <w:t>观点，包括经认证的政府间组织和非政府组织</w:t>
      </w:r>
      <w:r w:rsidR="0005303C" w:rsidRPr="00022D76">
        <w:rPr>
          <w:rFonts w:ascii="SimSun" w:hAnsi="SimSun"/>
          <w:sz w:val="21"/>
          <w:szCs w:val="21"/>
        </w:rPr>
        <w:t>(</w:t>
      </w:r>
      <w:r w:rsidR="004F60BC">
        <w:rPr>
          <w:rFonts w:ascii="SimSun" w:hAnsi="SimSun" w:hint="eastAsia"/>
          <w:sz w:val="21"/>
          <w:szCs w:val="21"/>
        </w:rPr>
        <w:t>建议</w:t>
      </w:r>
      <w:r w:rsidR="004F60BC">
        <w:rPr>
          <w:rFonts w:ascii="SimSun" w:hAnsi="SimSun"/>
          <w:sz w:val="21"/>
          <w:szCs w:val="21"/>
        </w:rPr>
        <w:t>15</w:t>
      </w:r>
      <w:r w:rsidR="004F60BC">
        <w:rPr>
          <w:rFonts w:ascii="SimSun" w:hAnsi="SimSun" w:hint="eastAsia"/>
          <w:sz w:val="21"/>
          <w:szCs w:val="21"/>
        </w:rPr>
        <w:t>和</w:t>
      </w:r>
      <w:r w:rsidR="004F60BC">
        <w:rPr>
          <w:rFonts w:ascii="SimSun" w:hAnsi="SimSun"/>
          <w:sz w:val="21"/>
          <w:szCs w:val="21"/>
        </w:rPr>
        <w:t>42)</w:t>
      </w:r>
      <w:r w:rsidR="004F60BC">
        <w:rPr>
          <w:rFonts w:ascii="SimSun" w:hAnsi="SimSun" w:hint="eastAsia"/>
          <w:sz w:val="21"/>
          <w:szCs w:val="21"/>
        </w:rPr>
        <w:t>的观点。</w:t>
      </w:r>
      <w:r w:rsidR="004F60BC" w:rsidRPr="00022D76">
        <w:rPr>
          <w:rFonts w:ascii="SimSun" w:hAnsi="SimSun"/>
          <w:sz w:val="21"/>
          <w:szCs w:val="21"/>
        </w:rPr>
        <w:t>IGC</w:t>
      </w:r>
      <w:r w:rsidR="004F60BC">
        <w:rPr>
          <w:rFonts w:ascii="SimSun" w:hAnsi="SimSun" w:hint="eastAsia"/>
          <w:sz w:val="21"/>
          <w:szCs w:val="21"/>
        </w:rPr>
        <w:t>的准则制定过程适当地考虑到公有领域的边界、作用和形态</w:t>
      </w:r>
      <w:r w:rsidR="004F60BC" w:rsidRPr="00022D76">
        <w:rPr>
          <w:rFonts w:ascii="SimSun" w:hAnsi="SimSun"/>
          <w:sz w:val="21"/>
          <w:szCs w:val="21"/>
        </w:rPr>
        <w:t>(</w:t>
      </w:r>
      <w:r w:rsidR="004F60BC">
        <w:rPr>
          <w:rFonts w:ascii="SimSun" w:hAnsi="SimSun" w:hint="eastAsia"/>
          <w:sz w:val="21"/>
          <w:szCs w:val="21"/>
        </w:rPr>
        <w:t>建议</w:t>
      </w:r>
      <w:r w:rsidR="004F60BC" w:rsidRPr="00022D76">
        <w:rPr>
          <w:rFonts w:ascii="SimSun" w:hAnsi="SimSun"/>
          <w:sz w:val="21"/>
          <w:szCs w:val="21"/>
        </w:rPr>
        <w:t>16</w:t>
      </w:r>
      <w:r w:rsidR="004F60BC">
        <w:rPr>
          <w:rFonts w:ascii="SimSun" w:hAnsi="SimSun" w:hint="eastAsia"/>
          <w:sz w:val="21"/>
          <w:szCs w:val="21"/>
        </w:rPr>
        <w:t>和</w:t>
      </w:r>
      <w:r w:rsidR="004F60BC" w:rsidRPr="00022D76">
        <w:rPr>
          <w:rFonts w:ascii="SimSun" w:hAnsi="SimSun"/>
          <w:sz w:val="21"/>
          <w:szCs w:val="21"/>
        </w:rPr>
        <w:t>20)</w:t>
      </w:r>
      <w:r w:rsidR="004F60BC">
        <w:rPr>
          <w:rFonts w:ascii="SimSun" w:hAnsi="SimSun" w:hint="eastAsia"/>
          <w:sz w:val="21"/>
          <w:szCs w:val="21"/>
        </w:rPr>
        <w:t>，并兼顾了国际</w:t>
      </w:r>
      <w:r w:rsidR="004F60BC">
        <w:rPr>
          <w:rFonts w:ascii="SimSun" w:hAnsi="SimSun"/>
          <w:sz w:val="21"/>
          <w:szCs w:val="21"/>
        </w:rPr>
        <w:t>知识产权</w:t>
      </w:r>
      <w:r w:rsidR="004F60BC">
        <w:rPr>
          <w:rFonts w:ascii="SimSun" w:hAnsi="SimSun" w:hint="eastAsia"/>
          <w:sz w:val="21"/>
          <w:szCs w:val="21"/>
        </w:rPr>
        <w:t>协定中的灵活性</w:t>
      </w:r>
      <w:r w:rsidR="004F60BC">
        <w:rPr>
          <w:rFonts w:ascii="SimSun" w:hAnsi="SimSun"/>
          <w:sz w:val="21"/>
          <w:szCs w:val="21"/>
        </w:rPr>
        <w:t>(</w:t>
      </w:r>
      <w:r w:rsidR="004F60BC">
        <w:rPr>
          <w:rFonts w:ascii="SimSun" w:hAnsi="SimSun" w:hint="eastAsia"/>
          <w:sz w:val="21"/>
          <w:szCs w:val="21"/>
        </w:rPr>
        <w:t>按照发展议程建</w:t>
      </w:r>
      <w:r w:rsidR="004F60BC">
        <w:rPr>
          <w:rFonts w:ascii="SimSun" w:hAnsi="SimSun" w:hint="eastAsia"/>
          <w:sz w:val="21"/>
          <w:szCs w:val="21"/>
        </w:rPr>
        <w:lastRenderedPageBreak/>
        <w:t>议</w:t>
      </w:r>
      <w:r w:rsidR="004F60BC">
        <w:rPr>
          <w:rFonts w:ascii="SimSun" w:hAnsi="SimSun"/>
          <w:sz w:val="21"/>
          <w:szCs w:val="21"/>
        </w:rPr>
        <w:t>12</w:t>
      </w:r>
      <w:r w:rsidR="004F60BC">
        <w:rPr>
          <w:rFonts w:ascii="SimSun" w:hAnsi="SimSun" w:hint="eastAsia"/>
          <w:sz w:val="21"/>
          <w:szCs w:val="21"/>
        </w:rPr>
        <w:t>、</w:t>
      </w:r>
      <w:r w:rsidR="004F60BC" w:rsidRPr="00022D76">
        <w:rPr>
          <w:rFonts w:ascii="SimSun" w:hAnsi="SimSun"/>
          <w:sz w:val="21"/>
          <w:szCs w:val="21"/>
        </w:rPr>
        <w:t>14</w:t>
      </w:r>
      <w:r w:rsidR="004F60BC">
        <w:rPr>
          <w:rFonts w:ascii="SimSun" w:hAnsi="SimSun" w:hint="eastAsia"/>
          <w:sz w:val="21"/>
          <w:szCs w:val="21"/>
        </w:rPr>
        <w:t>和</w:t>
      </w:r>
      <w:r w:rsidR="004F60BC" w:rsidRPr="00022D76">
        <w:rPr>
          <w:rFonts w:ascii="SimSun" w:hAnsi="SimSun"/>
          <w:sz w:val="21"/>
          <w:szCs w:val="21"/>
        </w:rPr>
        <w:t>17)</w:t>
      </w:r>
      <w:r w:rsidR="004F60BC">
        <w:rPr>
          <w:rFonts w:ascii="SimSun" w:hAnsi="SimSun" w:hint="eastAsia"/>
          <w:sz w:val="21"/>
          <w:szCs w:val="21"/>
        </w:rPr>
        <w:t>。</w:t>
      </w:r>
      <w:r w:rsidR="004F60BC" w:rsidRPr="00022D76">
        <w:rPr>
          <w:rFonts w:ascii="SimSun" w:hAnsi="SimSun"/>
          <w:sz w:val="21"/>
          <w:szCs w:val="21"/>
        </w:rPr>
        <w:t>IGC</w:t>
      </w:r>
      <w:r w:rsidR="004F60BC">
        <w:rPr>
          <w:rFonts w:ascii="SimSun" w:hAnsi="SimSun" w:hint="eastAsia"/>
          <w:sz w:val="21"/>
          <w:szCs w:val="21"/>
        </w:rPr>
        <w:t>的谈判基于开放和兼顾各方的磋商</w:t>
      </w:r>
      <w:r w:rsidR="004F60BC" w:rsidRPr="00022D76">
        <w:rPr>
          <w:rFonts w:ascii="SimSun" w:hAnsi="SimSun"/>
          <w:sz w:val="21"/>
          <w:szCs w:val="21"/>
        </w:rPr>
        <w:t>(</w:t>
      </w:r>
      <w:r w:rsidR="004F60BC">
        <w:rPr>
          <w:rFonts w:ascii="SimSun" w:hAnsi="SimSun" w:hint="eastAsia"/>
          <w:sz w:val="21"/>
          <w:szCs w:val="21"/>
        </w:rPr>
        <w:t>建议</w:t>
      </w:r>
      <w:r w:rsidR="004F60BC" w:rsidRPr="00022D76">
        <w:rPr>
          <w:rFonts w:ascii="SimSun" w:hAnsi="SimSun"/>
          <w:sz w:val="21"/>
          <w:szCs w:val="21"/>
        </w:rPr>
        <w:t>21)</w:t>
      </w:r>
      <w:r w:rsidR="004F60BC">
        <w:rPr>
          <w:rFonts w:ascii="SimSun" w:hAnsi="SimSun" w:hint="eastAsia"/>
          <w:sz w:val="21"/>
          <w:szCs w:val="21"/>
        </w:rPr>
        <w:t>，并支持联合国的发展目标</w:t>
      </w:r>
      <w:r w:rsidR="004F60BC" w:rsidRPr="00022D76">
        <w:rPr>
          <w:rFonts w:ascii="SimSun" w:hAnsi="SimSun"/>
          <w:sz w:val="21"/>
          <w:szCs w:val="21"/>
        </w:rPr>
        <w:t>(</w:t>
      </w:r>
      <w:r w:rsidR="004F60BC">
        <w:rPr>
          <w:rFonts w:ascii="SimSun" w:hAnsi="SimSun" w:hint="eastAsia"/>
          <w:sz w:val="21"/>
          <w:szCs w:val="21"/>
        </w:rPr>
        <w:t>建议</w:t>
      </w:r>
      <w:r w:rsidR="004F60BC" w:rsidRPr="00022D76">
        <w:rPr>
          <w:rFonts w:ascii="SimSun" w:hAnsi="SimSun"/>
          <w:sz w:val="21"/>
          <w:szCs w:val="21"/>
        </w:rPr>
        <w:t>2</w:t>
      </w:r>
      <w:r w:rsidR="004F60BC">
        <w:rPr>
          <w:rFonts w:ascii="SimSun" w:hAnsi="SimSun" w:hint="eastAsia"/>
          <w:sz w:val="21"/>
          <w:szCs w:val="21"/>
        </w:rPr>
        <w:t>2</w:t>
      </w:r>
      <w:r w:rsidR="004F60BC" w:rsidRPr="00022D76">
        <w:rPr>
          <w:rFonts w:ascii="SimSun" w:hAnsi="SimSun"/>
          <w:sz w:val="21"/>
          <w:szCs w:val="21"/>
        </w:rPr>
        <w:t>)</w:t>
      </w:r>
      <w:r w:rsidR="004F60BC">
        <w:rPr>
          <w:rFonts w:ascii="SimSun" w:hAnsi="SimSun" w:hint="eastAsia"/>
          <w:sz w:val="21"/>
          <w:szCs w:val="21"/>
        </w:rPr>
        <w:t>。</w:t>
      </w:r>
      <w:r w:rsidR="004F60BC" w:rsidRPr="00022D76">
        <w:rPr>
          <w:rFonts w:ascii="SimSun" w:hAnsi="SimSun"/>
          <w:sz w:val="21"/>
          <w:szCs w:val="21"/>
        </w:rPr>
        <w:t>IGC</w:t>
      </w:r>
      <w:r w:rsidR="004F60BC">
        <w:rPr>
          <w:rFonts w:ascii="SimSun" w:hAnsi="SimSun" w:hint="eastAsia"/>
          <w:sz w:val="21"/>
          <w:szCs w:val="21"/>
        </w:rPr>
        <w:t>的工作继续</w:t>
      </w:r>
      <w:r w:rsidR="00C6348C">
        <w:rPr>
          <w:rFonts w:ascii="SimSun" w:hAnsi="SimSun" w:hint="eastAsia"/>
          <w:sz w:val="21"/>
          <w:szCs w:val="21"/>
        </w:rPr>
        <w:t>为在</w:t>
      </w:r>
      <w:r w:rsidR="00C6348C" w:rsidRPr="00022D76">
        <w:rPr>
          <w:rFonts w:ascii="SimSun" w:hAnsi="SimSun"/>
          <w:sz w:val="21"/>
          <w:szCs w:val="21"/>
        </w:rPr>
        <w:t>WIPO</w:t>
      </w:r>
      <w:r w:rsidR="00C6348C">
        <w:rPr>
          <w:rFonts w:ascii="SimSun" w:hAnsi="SimSun" w:hint="eastAsia"/>
          <w:sz w:val="21"/>
          <w:szCs w:val="21"/>
        </w:rPr>
        <w:t>的工作中</w:t>
      </w:r>
      <w:r w:rsidR="009735FF">
        <w:rPr>
          <w:rFonts w:ascii="SimSun" w:hAnsi="SimSun" w:hint="eastAsia"/>
          <w:sz w:val="21"/>
          <w:szCs w:val="21"/>
        </w:rPr>
        <w:t>将发展问题的</w:t>
      </w:r>
      <w:r w:rsidR="004F60BC">
        <w:rPr>
          <w:rFonts w:ascii="SimSun" w:hAnsi="SimSun" w:hint="eastAsia"/>
          <w:sz w:val="21"/>
          <w:szCs w:val="21"/>
        </w:rPr>
        <w:t>主流</w:t>
      </w:r>
      <w:r w:rsidR="009735FF">
        <w:rPr>
          <w:rFonts w:ascii="SimSun" w:hAnsi="SimSun" w:hint="eastAsia"/>
          <w:sz w:val="21"/>
          <w:szCs w:val="21"/>
        </w:rPr>
        <w:t>化</w:t>
      </w:r>
      <w:r w:rsidR="004F60BC">
        <w:rPr>
          <w:rFonts w:ascii="SimSun" w:hAnsi="SimSun" w:hint="eastAsia"/>
          <w:sz w:val="21"/>
          <w:szCs w:val="21"/>
        </w:rPr>
        <w:t>作出贡献。</w:t>
      </w:r>
    </w:p>
    <w:p w14:paraId="24623BE7" w14:textId="6BDE6A67" w:rsidR="00022D76" w:rsidRPr="00C93C5D" w:rsidRDefault="004F60BC" w:rsidP="00177C53">
      <w:pPr>
        <w:pStyle w:val="40"/>
        <w:keepNext w:val="0"/>
        <w:spacing w:beforeLines="100" w:afterLines="100" w:after="240" w:line="340" w:lineRule="atLeast"/>
        <w:jc w:val="both"/>
        <w:rPr>
          <w:rFonts w:ascii="KaiTi" w:eastAsia="KaiTi" w:hAnsi="KaiTi"/>
          <w:sz w:val="21"/>
          <w:szCs w:val="21"/>
        </w:rPr>
      </w:pPr>
      <w:r w:rsidRPr="00C93C5D">
        <w:rPr>
          <w:rFonts w:ascii="KaiTi" w:eastAsia="KaiTi" w:hAnsi="KaiTi" w:hint="eastAsia"/>
          <w:sz w:val="21"/>
          <w:szCs w:val="21"/>
        </w:rPr>
        <w:t>专利法常设委员会</w:t>
      </w:r>
    </w:p>
    <w:p w14:paraId="1DFEA8FC" w14:textId="696954C6" w:rsidR="00022D76" w:rsidRDefault="00823896" w:rsidP="00C6348C">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C6348C">
        <w:rPr>
          <w:rFonts w:ascii="SimSun" w:hAnsi="SimSun" w:hint="eastAsia"/>
          <w:sz w:val="21"/>
          <w:szCs w:val="21"/>
        </w:rPr>
        <w:t>专利法常设委员会</w:t>
      </w:r>
      <w:r w:rsidR="00177C53">
        <w:rPr>
          <w:rFonts w:ascii="SimSun" w:hAnsi="SimSun"/>
          <w:sz w:val="21"/>
          <w:szCs w:val="21"/>
        </w:rPr>
        <w:t>(SCP)</w:t>
      </w:r>
      <w:r w:rsidR="00C6348C">
        <w:rPr>
          <w:rFonts w:ascii="SimSun" w:hAnsi="SimSun" w:hint="eastAsia"/>
          <w:sz w:val="21"/>
          <w:szCs w:val="21"/>
        </w:rPr>
        <w:t>于2012年5月21-25日举行了委员会第十八届会议，期间审查了以下问题：</w:t>
      </w:r>
      <w:r w:rsidR="0005303C" w:rsidRPr="00022D76">
        <w:rPr>
          <w:rFonts w:ascii="SimSun" w:hAnsi="SimSun"/>
          <w:sz w:val="21"/>
          <w:szCs w:val="21"/>
        </w:rPr>
        <w:t xml:space="preserve">(i) </w:t>
      </w:r>
      <w:r w:rsidR="00C6348C">
        <w:rPr>
          <w:rFonts w:ascii="SimSun" w:hAnsi="SimSun" w:hint="eastAsia"/>
          <w:sz w:val="21"/>
          <w:szCs w:val="21"/>
        </w:rPr>
        <w:t>专利权的例外和限制；</w:t>
      </w:r>
      <w:r w:rsidR="0005303C" w:rsidRPr="00022D76">
        <w:rPr>
          <w:rFonts w:ascii="SimSun" w:hAnsi="SimSun"/>
          <w:sz w:val="21"/>
          <w:szCs w:val="21"/>
        </w:rPr>
        <w:t>(ii)</w:t>
      </w:r>
      <w:r w:rsidR="00177C53">
        <w:rPr>
          <w:rFonts w:ascii="SimSun" w:hAnsi="SimSun"/>
          <w:sz w:val="21"/>
          <w:szCs w:val="21"/>
        </w:rPr>
        <w:t xml:space="preserve"> </w:t>
      </w:r>
      <w:r w:rsidR="00C6348C">
        <w:rPr>
          <w:rFonts w:ascii="SimSun" w:hAnsi="SimSun" w:hint="eastAsia"/>
          <w:sz w:val="21"/>
          <w:szCs w:val="21"/>
        </w:rPr>
        <w:t>专利质量，包括异议制度；</w:t>
      </w:r>
      <w:r w:rsidR="0005303C" w:rsidRPr="00022D76">
        <w:rPr>
          <w:rFonts w:ascii="SimSun" w:hAnsi="SimSun"/>
          <w:sz w:val="21"/>
          <w:szCs w:val="21"/>
        </w:rPr>
        <w:t xml:space="preserve">(iii) </w:t>
      </w:r>
      <w:r w:rsidR="00C6348C">
        <w:rPr>
          <w:rFonts w:ascii="SimSun" w:hAnsi="SimSun" w:hint="eastAsia"/>
          <w:sz w:val="21"/>
          <w:szCs w:val="21"/>
        </w:rPr>
        <w:t>专利与卫生；</w:t>
      </w:r>
      <w:r w:rsidR="0005303C" w:rsidRPr="00022D76">
        <w:rPr>
          <w:rFonts w:ascii="SimSun" w:hAnsi="SimSun"/>
          <w:sz w:val="21"/>
          <w:szCs w:val="21"/>
        </w:rPr>
        <w:t>(iv)</w:t>
      </w:r>
      <w:r w:rsidR="00177C53">
        <w:rPr>
          <w:rFonts w:ascii="SimSun" w:hAnsi="SimSun"/>
          <w:sz w:val="21"/>
          <w:szCs w:val="21"/>
        </w:rPr>
        <w:t xml:space="preserve"> </w:t>
      </w:r>
      <w:r w:rsidR="00C6348C">
        <w:rPr>
          <w:rFonts w:ascii="SimSun" w:hAnsi="SimSun" w:hint="eastAsia"/>
          <w:sz w:val="21"/>
          <w:szCs w:val="21"/>
        </w:rPr>
        <w:t>技术转让；以及</w:t>
      </w:r>
      <w:r w:rsidR="0005303C" w:rsidRPr="00022D76">
        <w:rPr>
          <w:rFonts w:ascii="SimSun" w:hAnsi="SimSun"/>
          <w:sz w:val="21"/>
          <w:szCs w:val="21"/>
        </w:rPr>
        <w:t>(v)</w:t>
      </w:r>
      <w:r w:rsidR="00177C53">
        <w:rPr>
          <w:rFonts w:ascii="SimSun" w:hAnsi="SimSun"/>
          <w:sz w:val="21"/>
          <w:szCs w:val="21"/>
        </w:rPr>
        <w:t xml:space="preserve"> </w:t>
      </w:r>
      <w:r w:rsidR="00515E0F">
        <w:rPr>
          <w:rFonts w:ascii="SimSun" w:hAnsi="SimSun" w:hint="eastAsia"/>
          <w:sz w:val="21"/>
          <w:szCs w:val="21"/>
        </w:rPr>
        <w:t>专利顾问</w:t>
      </w:r>
      <w:r w:rsidR="00865603">
        <w:rPr>
          <w:rFonts w:ascii="SimSun" w:hAnsi="SimSun" w:hint="eastAsia"/>
          <w:sz w:val="21"/>
          <w:szCs w:val="21"/>
        </w:rPr>
        <w:t>与</w:t>
      </w:r>
      <w:r w:rsidR="00515E0F">
        <w:rPr>
          <w:rFonts w:ascii="SimSun" w:hAnsi="SimSun" w:hint="eastAsia"/>
          <w:sz w:val="21"/>
          <w:szCs w:val="21"/>
        </w:rPr>
        <w:t>其客户之间</w:t>
      </w:r>
      <w:r w:rsidR="00865603">
        <w:rPr>
          <w:rFonts w:ascii="SimSun" w:hAnsi="SimSun" w:hint="eastAsia"/>
          <w:sz w:val="21"/>
          <w:szCs w:val="21"/>
        </w:rPr>
        <w:t>信函</w:t>
      </w:r>
      <w:r w:rsidR="00515E0F">
        <w:rPr>
          <w:rFonts w:ascii="SimSun" w:hAnsi="SimSun" w:hint="eastAsia"/>
          <w:sz w:val="21"/>
          <w:szCs w:val="21"/>
        </w:rPr>
        <w:t>的保密性。关于专利权的例外和限制，</w:t>
      </w:r>
      <w:r w:rsidR="00515E0F">
        <w:rPr>
          <w:rFonts w:ascii="SimSun" w:hAnsi="SimSun"/>
          <w:sz w:val="21"/>
          <w:szCs w:val="21"/>
        </w:rPr>
        <w:t>WIPO秘书处</w:t>
      </w:r>
      <w:r w:rsidR="00865603">
        <w:rPr>
          <w:rFonts w:ascii="SimSun" w:hAnsi="SimSun" w:hint="eastAsia"/>
          <w:sz w:val="21"/>
          <w:szCs w:val="21"/>
        </w:rPr>
        <w:t>基于</w:t>
      </w:r>
      <w:r w:rsidR="00515E0F">
        <w:rPr>
          <w:rFonts w:ascii="SimSun" w:hAnsi="SimSun" w:hint="eastAsia"/>
          <w:sz w:val="21"/>
          <w:szCs w:val="21"/>
        </w:rPr>
        <w:t>成员国对调查问卷的72条</w:t>
      </w:r>
      <w:r w:rsidR="00865603">
        <w:rPr>
          <w:rFonts w:ascii="SimSun" w:hAnsi="SimSun" w:hint="eastAsia"/>
          <w:sz w:val="21"/>
          <w:szCs w:val="21"/>
        </w:rPr>
        <w:t>答复</w:t>
      </w:r>
      <w:r w:rsidR="00515E0F">
        <w:rPr>
          <w:rFonts w:ascii="SimSun" w:hAnsi="SimSun" w:hint="eastAsia"/>
          <w:sz w:val="21"/>
          <w:szCs w:val="21"/>
        </w:rPr>
        <w:t>，提供了一项概述</w:t>
      </w:r>
      <w:r w:rsidR="00515E0F" w:rsidRPr="00022D76">
        <w:rPr>
          <w:rStyle w:val="af2"/>
          <w:rFonts w:ascii="SimSun" w:hAnsi="SimSun"/>
          <w:sz w:val="21"/>
          <w:szCs w:val="21"/>
        </w:rPr>
        <w:footnoteReference w:id="14"/>
      </w:r>
      <w:r w:rsidR="00515E0F">
        <w:rPr>
          <w:rFonts w:ascii="SimSun" w:hAnsi="SimSun" w:hint="eastAsia"/>
          <w:sz w:val="21"/>
          <w:szCs w:val="21"/>
        </w:rPr>
        <w:t>。关于专利质量，</w:t>
      </w:r>
      <w:r w:rsidR="00515E0F" w:rsidRPr="00022D76">
        <w:rPr>
          <w:rFonts w:ascii="SimSun" w:hAnsi="SimSun"/>
          <w:sz w:val="21"/>
          <w:szCs w:val="21"/>
        </w:rPr>
        <w:t>SCP</w:t>
      </w:r>
      <w:r w:rsidR="00515E0F">
        <w:rPr>
          <w:rFonts w:ascii="SimSun" w:hAnsi="SimSun" w:hint="eastAsia"/>
          <w:sz w:val="21"/>
          <w:szCs w:val="21"/>
        </w:rPr>
        <w:t>讨论了代表团提出的若干提案，就异议问题，秘书处提供了相关研究报告的修订版，其中包括其他类型的管理撤消或审核机制。</w:t>
      </w:r>
      <w:r w:rsidR="00515E0F" w:rsidRPr="00022D76">
        <w:rPr>
          <w:rStyle w:val="af2"/>
          <w:rFonts w:ascii="SimSun" w:hAnsi="SimSun"/>
          <w:sz w:val="21"/>
          <w:szCs w:val="21"/>
        </w:rPr>
        <w:footnoteReference w:id="15"/>
      </w:r>
    </w:p>
    <w:p w14:paraId="4DA5938D" w14:textId="7E33C3AA" w:rsidR="00022D76" w:rsidRDefault="0005303C"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823896" w:rsidRPr="00022D76">
        <w:rPr>
          <w:rFonts w:ascii="SimSun" w:hAnsi="SimSun"/>
          <w:sz w:val="21"/>
          <w:szCs w:val="21"/>
        </w:rPr>
        <w:t>SCP</w:t>
      </w:r>
      <w:r w:rsidR="00823896">
        <w:rPr>
          <w:rFonts w:ascii="SimSun" w:hAnsi="SimSun" w:hint="eastAsia"/>
          <w:sz w:val="21"/>
          <w:szCs w:val="21"/>
        </w:rPr>
        <w:t>还关注专利与卫生问题，</w:t>
      </w:r>
      <w:r w:rsidR="00051B37">
        <w:rPr>
          <w:rFonts w:ascii="SimSun" w:hAnsi="SimSun" w:hint="eastAsia"/>
          <w:sz w:val="21"/>
          <w:szCs w:val="21"/>
        </w:rPr>
        <w:t>就此</w:t>
      </w:r>
      <w:r w:rsidR="00823896">
        <w:rPr>
          <w:rFonts w:ascii="SimSun" w:hAnsi="SimSun" w:hint="eastAsia"/>
          <w:sz w:val="21"/>
          <w:szCs w:val="21"/>
        </w:rPr>
        <w:t>委员会讨论了</w:t>
      </w:r>
      <w:r w:rsidR="00051B37">
        <w:rPr>
          <w:rFonts w:ascii="SimSun" w:hAnsi="SimSun" w:hint="eastAsia"/>
          <w:sz w:val="21"/>
          <w:szCs w:val="21"/>
        </w:rPr>
        <w:t>非洲集团和发展议程集团以及美利坚代表团提出的提案。此外，秘书处还拟定了一份有关</w:t>
      </w:r>
      <w:r w:rsidR="00051B37" w:rsidRPr="00022D76">
        <w:rPr>
          <w:rFonts w:ascii="SimSun" w:hAnsi="SimSun"/>
          <w:bCs/>
          <w:sz w:val="21"/>
          <w:szCs w:val="21"/>
        </w:rPr>
        <w:t>WIPO</w:t>
      </w:r>
      <w:r w:rsidR="00051B37">
        <w:rPr>
          <w:rFonts w:ascii="SimSun" w:hAnsi="SimSun" w:hint="eastAsia"/>
          <w:bCs/>
          <w:sz w:val="21"/>
          <w:szCs w:val="21"/>
        </w:rPr>
        <w:t>、</w:t>
      </w:r>
      <w:r w:rsidR="00051B37">
        <w:rPr>
          <w:rFonts w:ascii="SimSun" w:hAnsi="SimSun"/>
          <w:bCs/>
          <w:sz w:val="21"/>
          <w:szCs w:val="21"/>
        </w:rPr>
        <w:t>WTO</w:t>
      </w:r>
      <w:r w:rsidR="00051B37">
        <w:rPr>
          <w:rFonts w:ascii="SimSun" w:hAnsi="SimSun" w:hint="eastAsia"/>
          <w:bCs/>
          <w:sz w:val="21"/>
          <w:szCs w:val="21"/>
        </w:rPr>
        <w:t>和</w:t>
      </w:r>
      <w:r w:rsidR="00051B37" w:rsidRPr="00022D76">
        <w:rPr>
          <w:rFonts w:ascii="SimSun" w:hAnsi="SimSun"/>
          <w:bCs/>
          <w:sz w:val="21"/>
          <w:szCs w:val="21"/>
        </w:rPr>
        <w:t>WHO</w:t>
      </w:r>
      <w:r w:rsidR="00051B37">
        <w:rPr>
          <w:rFonts w:ascii="SimSun" w:hAnsi="SimSun" w:hint="eastAsia"/>
          <w:bCs/>
          <w:sz w:val="21"/>
          <w:szCs w:val="21"/>
        </w:rPr>
        <w:t>内专利与卫生问题的</w:t>
      </w:r>
      <w:r w:rsidR="00051B37">
        <w:rPr>
          <w:rFonts w:ascii="SimSun" w:hAnsi="SimSun" w:hint="eastAsia"/>
          <w:sz w:val="21"/>
          <w:szCs w:val="21"/>
        </w:rPr>
        <w:t>文件</w:t>
      </w:r>
      <w:r w:rsidR="00051B37" w:rsidRPr="00022D76">
        <w:rPr>
          <w:rStyle w:val="af2"/>
          <w:rFonts w:ascii="SimSun" w:hAnsi="SimSun"/>
          <w:bCs/>
          <w:sz w:val="21"/>
          <w:szCs w:val="21"/>
        </w:rPr>
        <w:footnoteReference w:id="16"/>
      </w:r>
      <w:r w:rsidR="00051B37">
        <w:rPr>
          <w:rFonts w:ascii="SimSun" w:hAnsi="SimSun" w:hint="eastAsia"/>
          <w:sz w:val="21"/>
          <w:szCs w:val="21"/>
        </w:rPr>
        <w:t>，其中列出了项目和活动清单，包括其状态和成果。关于技术转让问题，讨论基于秘书处编拟的两份文件，第一份文件</w:t>
      </w:r>
      <w:r w:rsidR="00051B37" w:rsidRPr="00022D76">
        <w:rPr>
          <w:rStyle w:val="af2"/>
          <w:rFonts w:ascii="SimSun" w:hAnsi="SimSun"/>
          <w:sz w:val="21"/>
          <w:szCs w:val="21"/>
        </w:rPr>
        <w:footnoteReference w:id="17"/>
      </w:r>
      <w:r w:rsidR="00051B37">
        <w:rPr>
          <w:rFonts w:ascii="SimSun" w:hAnsi="SimSun" w:hint="eastAsia"/>
          <w:sz w:val="21"/>
          <w:szCs w:val="21"/>
        </w:rPr>
        <w:t>列出了</w:t>
      </w:r>
      <w:r w:rsidR="00051B37" w:rsidRPr="00022D76">
        <w:rPr>
          <w:rFonts w:ascii="SimSun" w:hAnsi="SimSun"/>
          <w:sz w:val="21"/>
          <w:szCs w:val="21"/>
        </w:rPr>
        <w:t>WIPO</w:t>
      </w:r>
      <w:r w:rsidR="00051B37">
        <w:rPr>
          <w:rFonts w:ascii="SimSun" w:hAnsi="SimSun" w:hint="eastAsia"/>
          <w:sz w:val="21"/>
          <w:szCs w:val="21"/>
        </w:rPr>
        <w:t>在技术转让领域开展的各种活动，第二份文件</w:t>
      </w:r>
      <w:r w:rsidR="00051B37" w:rsidRPr="00022D76">
        <w:rPr>
          <w:rStyle w:val="af2"/>
          <w:rFonts w:ascii="SimSun" w:hAnsi="SimSun"/>
          <w:sz w:val="21"/>
          <w:szCs w:val="21"/>
        </w:rPr>
        <w:footnoteReference w:id="18"/>
      </w:r>
      <w:r w:rsidR="00051B37">
        <w:rPr>
          <w:rFonts w:ascii="SimSun" w:hAnsi="SimSun" w:hint="eastAsia"/>
          <w:sz w:val="21"/>
          <w:szCs w:val="21"/>
        </w:rPr>
        <w:t>包含了与专利相关的激励措施的范例和经验，以及技术转让的妨碍。</w:t>
      </w:r>
    </w:p>
    <w:p w14:paraId="641A776A" w14:textId="206F1264" w:rsidR="00022D76" w:rsidRPr="00C93C5D" w:rsidRDefault="00823896" w:rsidP="00177C53">
      <w:pPr>
        <w:pStyle w:val="40"/>
        <w:keepNext w:val="0"/>
        <w:spacing w:beforeLines="100" w:afterLines="100" w:after="240" w:line="340" w:lineRule="atLeast"/>
        <w:jc w:val="both"/>
        <w:rPr>
          <w:rFonts w:ascii="KaiTi" w:eastAsia="KaiTi" w:hAnsi="KaiTi"/>
          <w:sz w:val="21"/>
          <w:szCs w:val="21"/>
        </w:rPr>
      </w:pPr>
      <w:r w:rsidRPr="00C93C5D">
        <w:rPr>
          <w:rFonts w:ascii="KaiTi" w:eastAsia="KaiTi" w:hAnsi="KaiTi" w:hint="eastAsia"/>
          <w:sz w:val="21"/>
          <w:szCs w:val="21"/>
        </w:rPr>
        <w:t>商标、工业品外观设计和地理标志法律常设委员会</w:t>
      </w:r>
    </w:p>
    <w:p w14:paraId="66640CA0" w14:textId="764FDB0C" w:rsidR="00022D76" w:rsidRDefault="0005303C" w:rsidP="00022D76">
      <w:pPr>
        <w:spacing w:afterLines="50" w:after="120" w:line="340" w:lineRule="atLeast"/>
        <w:jc w:val="both"/>
        <w:rPr>
          <w:rFonts w:ascii="SimSun" w:hAnsi="SimSun"/>
          <w:bCs/>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051B37">
        <w:rPr>
          <w:rFonts w:ascii="SimSun" w:hAnsi="SimSun" w:hint="eastAsia"/>
          <w:sz w:val="21"/>
          <w:szCs w:val="21"/>
        </w:rPr>
        <w:t>商标、工业品外观设计和地理标志法律常设委员会</w:t>
      </w:r>
      <w:r w:rsidRPr="00022D76">
        <w:rPr>
          <w:rFonts w:ascii="SimSun" w:hAnsi="SimSun"/>
          <w:sz w:val="21"/>
          <w:szCs w:val="21"/>
        </w:rPr>
        <w:t>(SCT)</w:t>
      </w:r>
      <w:r w:rsidR="00051B37">
        <w:rPr>
          <w:rFonts w:ascii="SimSun" w:hAnsi="SimSun" w:hint="eastAsia"/>
          <w:bCs/>
          <w:sz w:val="21"/>
          <w:szCs w:val="21"/>
        </w:rPr>
        <w:t>于2012年2月1-3日</w:t>
      </w:r>
      <w:r w:rsidR="006474E3">
        <w:rPr>
          <w:rFonts w:ascii="SimSun" w:hAnsi="SimSun" w:hint="eastAsia"/>
          <w:bCs/>
          <w:sz w:val="21"/>
          <w:szCs w:val="21"/>
        </w:rPr>
        <w:t>恢复并结束了第二十六届会议，于2012年9月18-21</w:t>
      </w:r>
      <w:r w:rsidR="00865603">
        <w:rPr>
          <w:rFonts w:ascii="SimSun" w:hAnsi="SimSun" w:hint="eastAsia"/>
          <w:bCs/>
          <w:sz w:val="21"/>
          <w:szCs w:val="21"/>
        </w:rPr>
        <w:t>日召开了</w:t>
      </w:r>
      <w:r w:rsidR="006474E3">
        <w:rPr>
          <w:rFonts w:ascii="SimSun" w:hAnsi="SimSun" w:hint="eastAsia"/>
          <w:bCs/>
          <w:sz w:val="21"/>
          <w:szCs w:val="21"/>
        </w:rPr>
        <w:t>第二十七届会议，并于2012年12月10-14日召开了第二十八届会议。应委员会的请求，秘书处拟定了一份研究报告，其中分析了在工业品外观设计法律和实践领域应用条款和规则草案对于</w:t>
      </w:r>
      <w:r w:rsidR="006474E3" w:rsidRPr="00022D76">
        <w:rPr>
          <w:rFonts w:ascii="SimSun" w:hAnsi="SimSun"/>
          <w:bCs/>
          <w:sz w:val="21"/>
          <w:szCs w:val="21"/>
        </w:rPr>
        <w:t>SCT</w:t>
      </w:r>
      <w:r w:rsidR="006474E3">
        <w:rPr>
          <w:rFonts w:ascii="SimSun" w:hAnsi="SimSun" w:hint="eastAsia"/>
          <w:bCs/>
          <w:sz w:val="21"/>
          <w:szCs w:val="21"/>
        </w:rPr>
        <w:t>成员</w:t>
      </w:r>
      <w:r w:rsidR="009735FF">
        <w:rPr>
          <w:rFonts w:ascii="SimSun" w:hAnsi="SimSun" w:hint="eastAsia"/>
          <w:bCs/>
          <w:sz w:val="21"/>
          <w:szCs w:val="21"/>
        </w:rPr>
        <w:t>、尤其是发展中国家、最不发达国家和经济转型中国家的潜在利弊和局限</w:t>
      </w:r>
      <w:r w:rsidR="006474E3">
        <w:rPr>
          <w:rFonts w:ascii="SimSun" w:hAnsi="SimSun" w:hint="eastAsia"/>
          <w:bCs/>
          <w:sz w:val="21"/>
          <w:szCs w:val="21"/>
        </w:rPr>
        <w:t>。该研究还分析了在某些国家灵活性的可用性。</w:t>
      </w:r>
      <w:r w:rsidR="00D30E7C">
        <w:rPr>
          <w:rFonts w:ascii="SimSun" w:hAnsi="SimSun" w:hint="eastAsia"/>
          <w:bCs/>
          <w:sz w:val="21"/>
          <w:szCs w:val="21"/>
        </w:rPr>
        <w:t>按照</w:t>
      </w:r>
      <w:r w:rsidR="00D30E7C">
        <w:rPr>
          <w:rFonts w:ascii="SimSun" w:hAnsi="SimSun"/>
          <w:bCs/>
          <w:sz w:val="21"/>
          <w:szCs w:val="21"/>
        </w:rPr>
        <w:t>发展议程</w:t>
      </w:r>
      <w:r w:rsidR="00D30E7C" w:rsidRPr="00022D76">
        <w:rPr>
          <w:rFonts w:ascii="SimSun" w:hAnsi="SimSun"/>
          <w:bCs/>
          <w:sz w:val="21"/>
          <w:szCs w:val="21"/>
        </w:rPr>
        <w:t>(</w:t>
      </w:r>
      <w:r w:rsidR="00D30E7C">
        <w:rPr>
          <w:rFonts w:ascii="SimSun" w:hAnsi="SimSun" w:hint="eastAsia"/>
          <w:bCs/>
          <w:sz w:val="21"/>
          <w:szCs w:val="21"/>
        </w:rPr>
        <w:t>建议</w:t>
      </w:r>
      <w:r w:rsidR="00D30E7C">
        <w:rPr>
          <w:rFonts w:ascii="SimSun" w:hAnsi="SimSun"/>
          <w:bCs/>
          <w:sz w:val="21"/>
          <w:szCs w:val="21"/>
        </w:rPr>
        <w:t>15</w:t>
      </w:r>
      <w:r w:rsidR="00D30E7C">
        <w:rPr>
          <w:rFonts w:ascii="SimSun" w:hAnsi="SimSun" w:hint="eastAsia"/>
          <w:bCs/>
          <w:sz w:val="21"/>
          <w:szCs w:val="21"/>
        </w:rPr>
        <w:t>和</w:t>
      </w:r>
      <w:r w:rsidR="00D30E7C">
        <w:rPr>
          <w:rFonts w:ascii="SimSun" w:hAnsi="SimSun"/>
          <w:bCs/>
          <w:sz w:val="21"/>
          <w:szCs w:val="21"/>
        </w:rPr>
        <w:t>35)</w:t>
      </w:r>
      <w:r w:rsidR="00D30E7C">
        <w:rPr>
          <w:rFonts w:ascii="SimSun" w:hAnsi="SimSun" w:hint="eastAsia"/>
          <w:bCs/>
          <w:sz w:val="21"/>
          <w:szCs w:val="21"/>
        </w:rPr>
        <w:t>，</w:t>
      </w:r>
      <w:r w:rsidR="006474E3">
        <w:rPr>
          <w:rFonts w:ascii="SimSun" w:hAnsi="SimSun" w:hint="eastAsia"/>
          <w:bCs/>
          <w:sz w:val="21"/>
          <w:szCs w:val="21"/>
        </w:rPr>
        <w:t>代表团注意到</w:t>
      </w:r>
      <w:r w:rsidR="00D30E7C">
        <w:rPr>
          <w:rFonts w:ascii="SimSun" w:hAnsi="SimSun" w:hint="eastAsia"/>
          <w:bCs/>
          <w:sz w:val="21"/>
          <w:szCs w:val="21"/>
        </w:rPr>
        <w:t>对于在</w:t>
      </w:r>
      <w:r w:rsidR="00D30E7C" w:rsidRPr="00022D76">
        <w:rPr>
          <w:rFonts w:ascii="SimSun" w:hAnsi="SimSun"/>
          <w:bCs/>
          <w:sz w:val="21"/>
          <w:szCs w:val="21"/>
        </w:rPr>
        <w:t>WIPO</w:t>
      </w:r>
      <w:r w:rsidR="00D30E7C">
        <w:rPr>
          <w:rFonts w:ascii="SimSun" w:hAnsi="SimSun" w:hint="eastAsia"/>
          <w:bCs/>
          <w:sz w:val="21"/>
          <w:szCs w:val="21"/>
        </w:rPr>
        <w:t>开展的一项准则制定做法的影响进行评估所带来的益处。</w:t>
      </w:r>
    </w:p>
    <w:p w14:paraId="27453E47" w14:textId="46D8F0C3" w:rsidR="00022D76" w:rsidRDefault="0005303C" w:rsidP="00022D76">
      <w:pPr>
        <w:spacing w:afterLines="50" w:after="120" w:line="340" w:lineRule="atLeast"/>
        <w:jc w:val="both"/>
        <w:rPr>
          <w:rFonts w:ascii="SimSun" w:hAnsi="SimSun"/>
          <w:bCs/>
          <w:sz w:val="21"/>
          <w:szCs w:val="21"/>
        </w:rPr>
      </w:pPr>
      <w:r w:rsidRPr="00022D76">
        <w:rPr>
          <w:rFonts w:ascii="SimSun" w:hAnsi="SimSun"/>
          <w:bCs/>
          <w:sz w:val="21"/>
          <w:szCs w:val="21"/>
        </w:rPr>
        <w:fldChar w:fldCharType="begin"/>
      </w:r>
      <w:r w:rsidRPr="00022D76">
        <w:rPr>
          <w:rFonts w:ascii="SimSun" w:hAnsi="SimSun"/>
          <w:bCs/>
          <w:sz w:val="21"/>
          <w:szCs w:val="21"/>
        </w:rPr>
        <w:instrText xml:space="preserve"> AUTONUM  </w:instrText>
      </w:r>
      <w:r w:rsidRPr="00022D76">
        <w:rPr>
          <w:rFonts w:ascii="SimSun" w:hAnsi="SimSun"/>
          <w:bCs/>
          <w:sz w:val="21"/>
          <w:szCs w:val="21"/>
        </w:rPr>
        <w:fldChar w:fldCharType="end"/>
      </w:r>
      <w:r w:rsidR="00775543">
        <w:rPr>
          <w:rFonts w:ascii="SimSun" w:hAnsi="SimSun"/>
          <w:bCs/>
          <w:sz w:val="21"/>
          <w:szCs w:val="21"/>
        </w:rPr>
        <w:t>.</w:t>
      </w:r>
      <w:r w:rsidR="00775543">
        <w:rPr>
          <w:rFonts w:ascii="SimSun" w:hAnsi="SimSun"/>
          <w:bCs/>
          <w:sz w:val="21"/>
          <w:szCs w:val="21"/>
        </w:rPr>
        <w:tab/>
      </w:r>
      <w:r w:rsidR="00D30E7C" w:rsidRPr="00022D76">
        <w:rPr>
          <w:rFonts w:ascii="SimSun" w:hAnsi="SimSun"/>
          <w:bCs/>
          <w:sz w:val="21"/>
          <w:szCs w:val="21"/>
        </w:rPr>
        <w:t>SCT</w:t>
      </w:r>
      <w:r w:rsidR="00D30E7C">
        <w:rPr>
          <w:rFonts w:ascii="SimSun" w:hAnsi="SimSun" w:hint="eastAsia"/>
          <w:bCs/>
          <w:sz w:val="21"/>
          <w:szCs w:val="21"/>
        </w:rPr>
        <w:t>的某些成员国强调了</w:t>
      </w:r>
      <w:r w:rsidR="00D30E7C">
        <w:rPr>
          <w:rFonts w:ascii="SimSun" w:hAnsi="SimSun"/>
          <w:bCs/>
          <w:sz w:val="21"/>
          <w:szCs w:val="21"/>
        </w:rPr>
        <w:t>发展议程</w:t>
      </w:r>
      <w:r w:rsidR="00D30E7C">
        <w:rPr>
          <w:rFonts w:ascii="SimSun" w:hAnsi="SimSun" w:hint="eastAsia"/>
          <w:bCs/>
          <w:sz w:val="21"/>
          <w:szCs w:val="21"/>
        </w:rPr>
        <w:t>提案集A</w:t>
      </w:r>
      <w:r w:rsidR="00D30E7C" w:rsidRPr="00022D76">
        <w:rPr>
          <w:rFonts w:ascii="SimSun" w:hAnsi="SimSun"/>
          <w:bCs/>
          <w:sz w:val="21"/>
          <w:szCs w:val="21"/>
        </w:rPr>
        <w:t>(</w:t>
      </w:r>
      <w:r w:rsidR="00D30E7C">
        <w:rPr>
          <w:rFonts w:ascii="SimSun" w:hAnsi="SimSun" w:hint="eastAsia"/>
          <w:bCs/>
          <w:sz w:val="21"/>
          <w:szCs w:val="21"/>
        </w:rPr>
        <w:t>技术援助和能力建设)与提案集</w:t>
      </w:r>
      <w:r w:rsidR="00D30E7C" w:rsidRPr="00022D76">
        <w:rPr>
          <w:rFonts w:ascii="SimSun" w:hAnsi="SimSun"/>
          <w:bCs/>
          <w:sz w:val="21"/>
          <w:szCs w:val="21"/>
        </w:rPr>
        <w:t>B(</w:t>
      </w:r>
      <w:r w:rsidR="00D30E7C">
        <w:rPr>
          <w:rFonts w:ascii="SimSun" w:hAnsi="SimSun" w:hint="eastAsia"/>
          <w:bCs/>
          <w:sz w:val="21"/>
          <w:szCs w:val="21"/>
        </w:rPr>
        <w:t>准则制定活动</w:t>
      </w:r>
      <w:r w:rsidR="00D30E7C" w:rsidRPr="00022D76">
        <w:rPr>
          <w:rFonts w:ascii="SimSun" w:hAnsi="SimSun"/>
          <w:bCs/>
          <w:sz w:val="21"/>
          <w:szCs w:val="21"/>
        </w:rPr>
        <w:t>)</w:t>
      </w:r>
      <w:r w:rsidR="00D30E7C">
        <w:rPr>
          <w:rFonts w:ascii="SimSun" w:hAnsi="SimSun" w:hint="eastAsia"/>
          <w:bCs/>
          <w:sz w:val="21"/>
          <w:szCs w:val="21"/>
        </w:rPr>
        <w:t>对于</w:t>
      </w:r>
      <w:r w:rsidR="00D30E7C" w:rsidRPr="00022D76">
        <w:rPr>
          <w:rFonts w:ascii="SimSun" w:hAnsi="SimSun"/>
          <w:bCs/>
          <w:sz w:val="21"/>
          <w:szCs w:val="21"/>
        </w:rPr>
        <w:t>SCT</w:t>
      </w:r>
      <w:r w:rsidR="009735FF">
        <w:rPr>
          <w:rFonts w:ascii="SimSun" w:hAnsi="SimSun" w:hint="eastAsia"/>
          <w:bCs/>
          <w:sz w:val="21"/>
          <w:szCs w:val="21"/>
        </w:rPr>
        <w:t>在工业品外观设计方面的工作的重要性。一些代表团注意到</w:t>
      </w:r>
      <w:r w:rsidR="00D30E7C" w:rsidRPr="00022D76">
        <w:rPr>
          <w:rFonts w:ascii="SimSun" w:hAnsi="SimSun"/>
          <w:bCs/>
          <w:sz w:val="21"/>
          <w:szCs w:val="21"/>
        </w:rPr>
        <w:t>SCT</w:t>
      </w:r>
      <w:r w:rsidR="009735FF">
        <w:rPr>
          <w:rFonts w:ascii="SimSun" w:hAnsi="SimSun" w:hint="eastAsia"/>
          <w:bCs/>
          <w:sz w:val="21"/>
          <w:szCs w:val="21"/>
        </w:rPr>
        <w:t>取得的一些进步</w:t>
      </w:r>
      <w:r w:rsidR="00D30E7C">
        <w:rPr>
          <w:rFonts w:ascii="SimSun" w:hAnsi="SimSun" w:hint="eastAsia"/>
          <w:bCs/>
          <w:sz w:val="21"/>
          <w:szCs w:val="21"/>
        </w:rPr>
        <w:t>，</w:t>
      </w:r>
      <w:r w:rsidR="00F66046">
        <w:rPr>
          <w:rFonts w:ascii="SimSun" w:hAnsi="SimSun" w:hint="eastAsia"/>
          <w:bCs/>
          <w:sz w:val="21"/>
          <w:szCs w:val="21"/>
        </w:rPr>
        <w:t>因为按照</w:t>
      </w:r>
      <w:r w:rsidR="00F66046">
        <w:rPr>
          <w:rFonts w:ascii="SimSun" w:hAnsi="SimSun"/>
          <w:bCs/>
          <w:sz w:val="21"/>
          <w:szCs w:val="21"/>
        </w:rPr>
        <w:t>发展议程</w:t>
      </w:r>
      <w:r w:rsidR="00F66046" w:rsidRPr="00022D76">
        <w:rPr>
          <w:rFonts w:ascii="SimSun" w:hAnsi="SimSun"/>
          <w:bCs/>
          <w:sz w:val="21"/>
          <w:szCs w:val="21"/>
        </w:rPr>
        <w:t>(</w:t>
      </w:r>
      <w:r w:rsidR="00F66046">
        <w:rPr>
          <w:rFonts w:ascii="SimSun" w:hAnsi="SimSun" w:hint="eastAsia"/>
          <w:bCs/>
          <w:sz w:val="21"/>
          <w:szCs w:val="21"/>
        </w:rPr>
        <w:t>建议</w:t>
      </w:r>
      <w:r w:rsidR="00F66046">
        <w:rPr>
          <w:rFonts w:ascii="SimSun" w:hAnsi="SimSun"/>
          <w:bCs/>
          <w:sz w:val="21"/>
          <w:szCs w:val="21"/>
        </w:rPr>
        <w:t>1</w:t>
      </w:r>
      <w:r w:rsidR="00F66046">
        <w:rPr>
          <w:rFonts w:ascii="SimSun" w:hAnsi="SimSun" w:hint="eastAsia"/>
          <w:bCs/>
          <w:sz w:val="21"/>
          <w:szCs w:val="21"/>
        </w:rPr>
        <w:t>、</w:t>
      </w:r>
      <w:r w:rsidR="00F66046">
        <w:rPr>
          <w:rFonts w:ascii="SimSun" w:hAnsi="SimSun"/>
          <w:bCs/>
          <w:sz w:val="21"/>
          <w:szCs w:val="21"/>
        </w:rPr>
        <w:t>2</w:t>
      </w:r>
      <w:r w:rsidR="00F66046">
        <w:rPr>
          <w:rFonts w:ascii="SimSun" w:hAnsi="SimSun" w:hint="eastAsia"/>
          <w:bCs/>
          <w:sz w:val="21"/>
          <w:szCs w:val="21"/>
        </w:rPr>
        <w:t>、</w:t>
      </w:r>
      <w:r w:rsidR="00F66046" w:rsidRPr="00022D76">
        <w:rPr>
          <w:rFonts w:ascii="SimSun" w:hAnsi="SimSun"/>
          <w:bCs/>
          <w:sz w:val="21"/>
          <w:szCs w:val="21"/>
        </w:rPr>
        <w:t>15</w:t>
      </w:r>
      <w:r w:rsidR="00F66046">
        <w:rPr>
          <w:rFonts w:ascii="SimSun" w:hAnsi="SimSun" w:hint="eastAsia"/>
          <w:bCs/>
          <w:sz w:val="21"/>
          <w:szCs w:val="21"/>
        </w:rPr>
        <w:t>和</w:t>
      </w:r>
      <w:r w:rsidR="00F66046" w:rsidRPr="00022D76">
        <w:rPr>
          <w:rFonts w:ascii="SimSun" w:hAnsi="SimSun"/>
          <w:bCs/>
          <w:sz w:val="21"/>
          <w:szCs w:val="21"/>
        </w:rPr>
        <w:t>17)</w:t>
      </w:r>
      <w:r w:rsidR="00F66046">
        <w:rPr>
          <w:rFonts w:ascii="SimSun" w:hAnsi="SimSun" w:hint="eastAsia"/>
          <w:bCs/>
          <w:sz w:val="21"/>
          <w:szCs w:val="21"/>
        </w:rPr>
        <w:t>的要求，</w:t>
      </w:r>
      <w:r w:rsidR="00D30E7C">
        <w:rPr>
          <w:rFonts w:ascii="SimSun" w:hAnsi="SimSun" w:hint="eastAsia"/>
          <w:bCs/>
          <w:sz w:val="21"/>
          <w:szCs w:val="21"/>
        </w:rPr>
        <w:t>其准则制定活动</w:t>
      </w:r>
      <w:r w:rsidR="009735FF">
        <w:rPr>
          <w:rFonts w:ascii="SimSun" w:hAnsi="SimSun" w:hint="eastAsia"/>
          <w:bCs/>
          <w:sz w:val="21"/>
          <w:szCs w:val="21"/>
        </w:rPr>
        <w:t>正在</w:t>
      </w:r>
      <w:r w:rsidR="00F66046">
        <w:rPr>
          <w:rFonts w:ascii="SimSun" w:hAnsi="SimSun" w:hint="eastAsia"/>
          <w:bCs/>
          <w:sz w:val="21"/>
          <w:szCs w:val="21"/>
        </w:rPr>
        <w:t>日益</w:t>
      </w:r>
      <w:r w:rsidR="009735FF">
        <w:rPr>
          <w:rFonts w:ascii="SimSun" w:hAnsi="SimSun" w:hint="eastAsia"/>
          <w:bCs/>
          <w:sz w:val="21"/>
          <w:szCs w:val="21"/>
        </w:rPr>
        <w:t>顾及到</w:t>
      </w:r>
      <w:r w:rsidR="00F66046">
        <w:rPr>
          <w:rFonts w:ascii="SimSun" w:hAnsi="SimSun" w:hint="eastAsia"/>
          <w:bCs/>
          <w:sz w:val="21"/>
          <w:szCs w:val="21"/>
        </w:rPr>
        <w:t>不同</w:t>
      </w:r>
      <w:r w:rsidR="009735FF">
        <w:rPr>
          <w:rFonts w:ascii="SimSun" w:hAnsi="SimSun" w:hint="eastAsia"/>
          <w:bCs/>
          <w:sz w:val="21"/>
          <w:szCs w:val="21"/>
        </w:rPr>
        <w:t>发展水平、</w:t>
      </w:r>
      <w:r w:rsidR="00F66046">
        <w:rPr>
          <w:rFonts w:ascii="SimSun" w:hAnsi="SimSun" w:hint="eastAsia"/>
          <w:bCs/>
          <w:sz w:val="21"/>
          <w:szCs w:val="21"/>
        </w:rPr>
        <w:t>权衡</w:t>
      </w:r>
      <w:r w:rsidR="009735FF">
        <w:rPr>
          <w:rFonts w:ascii="SimSun" w:hAnsi="SimSun" w:hint="eastAsia"/>
          <w:bCs/>
          <w:sz w:val="21"/>
          <w:szCs w:val="21"/>
        </w:rPr>
        <w:t>利弊</w:t>
      </w:r>
      <w:r w:rsidR="00865603">
        <w:rPr>
          <w:rFonts w:ascii="SimSun" w:hAnsi="SimSun" w:hint="eastAsia"/>
          <w:bCs/>
          <w:sz w:val="21"/>
          <w:szCs w:val="21"/>
        </w:rPr>
        <w:t>，也</w:t>
      </w:r>
      <w:r w:rsidR="009735FF">
        <w:rPr>
          <w:rFonts w:ascii="SimSun" w:hAnsi="SimSun" w:hint="eastAsia"/>
          <w:bCs/>
          <w:sz w:val="21"/>
          <w:szCs w:val="21"/>
        </w:rPr>
        <w:t>更加透明和更具</w:t>
      </w:r>
      <w:r w:rsidR="00865603">
        <w:rPr>
          <w:rFonts w:ascii="SimSun" w:hAnsi="SimSun" w:hint="eastAsia"/>
          <w:bCs/>
          <w:sz w:val="21"/>
          <w:szCs w:val="21"/>
        </w:rPr>
        <w:t>有包容性。</w:t>
      </w:r>
      <w:r w:rsidR="00F66046" w:rsidRPr="00022D76">
        <w:rPr>
          <w:rFonts w:ascii="SimSun" w:hAnsi="SimSun"/>
          <w:bCs/>
          <w:sz w:val="21"/>
          <w:szCs w:val="21"/>
        </w:rPr>
        <w:t>SCT</w:t>
      </w:r>
      <w:r w:rsidR="00F66046">
        <w:rPr>
          <w:rFonts w:ascii="SimSun" w:hAnsi="SimSun" w:hint="eastAsia"/>
          <w:bCs/>
          <w:sz w:val="21"/>
          <w:szCs w:val="21"/>
        </w:rPr>
        <w:t>第二十六届会议期间关于工业品外观设计法律的讨论尤其显示出这方面的进步。</w:t>
      </w:r>
    </w:p>
    <w:p w14:paraId="2672EFB4" w14:textId="53722F84" w:rsidR="00022D76" w:rsidRPr="00C93C5D" w:rsidRDefault="00865603" w:rsidP="00177C53">
      <w:pPr>
        <w:pStyle w:val="40"/>
        <w:keepNext w:val="0"/>
        <w:spacing w:beforeLines="100" w:afterLines="100" w:after="240" w:line="340" w:lineRule="atLeast"/>
        <w:jc w:val="both"/>
        <w:rPr>
          <w:rFonts w:ascii="KaiTi" w:eastAsia="KaiTi" w:hAnsi="KaiTi"/>
          <w:sz w:val="21"/>
          <w:szCs w:val="21"/>
        </w:rPr>
      </w:pPr>
      <w:r>
        <w:rPr>
          <w:rFonts w:ascii="KaiTi" w:eastAsia="KaiTi" w:hAnsi="KaiTi" w:hint="eastAsia"/>
          <w:sz w:val="21"/>
          <w:szCs w:val="21"/>
        </w:rPr>
        <w:t>版权及相关权</w:t>
      </w:r>
      <w:r w:rsidR="00823896" w:rsidRPr="00C93C5D">
        <w:rPr>
          <w:rFonts w:ascii="KaiTi" w:eastAsia="KaiTi" w:hAnsi="KaiTi" w:hint="eastAsia"/>
          <w:sz w:val="21"/>
          <w:szCs w:val="21"/>
        </w:rPr>
        <w:t>常设委员会</w:t>
      </w:r>
    </w:p>
    <w:p w14:paraId="226291ED" w14:textId="3D98D432" w:rsidR="00022D76" w:rsidRDefault="0005303C" w:rsidP="00022D76">
      <w:pPr>
        <w:pStyle w:val="onume0"/>
        <w:tabs>
          <w:tab w:val="clear" w:pos="567"/>
        </w:tabs>
        <w:spacing w:afterLines="50" w:after="120" w:line="340" w:lineRule="atLeast"/>
        <w:jc w:val="both"/>
        <w:rPr>
          <w:rFonts w:ascii="SimSun" w:eastAsia="SimSun" w:hAnsi="SimSun"/>
          <w:sz w:val="21"/>
          <w:szCs w:val="21"/>
          <w:lang w:eastAsia="zh-CN"/>
        </w:rPr>
      </w:pPr>
      <w:r w:rsidRPr="00022D76">
        <w:rPr>
          <w:rFonts w:ascii="SimSun" w:eastAsia="SimSun" w:hAnsi="SimSun"/>
          <w:sz w:val="21"/>
          <w:szCs w:val="21"/>
        </w:rPr>
        <w:lastRenderedPageBreak/>
        <w:fldChar w:fldCharType="begin"/>
      </w:r>
      <w:r w:rsidRPr="00022D76">
        <w:rPr>
          <w:rFonts w:ascii="SimSun" w:eastAsia="SimSun" w:hAnsi="SimSun"/>
          <w:sz w:val="21"/>
          <w:szCs w:val="21"/>
          <w:lang w:eastAsia="zh-CN"/>
        </w:rPr>
        <w:instrText xml:space="preserve"> AUTONUM  </w:instrText>
      </w:r>
      <w:r w:rsidRPr="00022D76">
        <w:rPr>
          <w:rFonts w:ascii="SimSun" w:eastAsia="SimSun" w:hAnsi="SimSun"/>
          <w:sz w:val="21"/>
          <w:szCs w:val="21"/>
        </w:rPr>
        <w:fldChar w:fldCharType="end"/>
      </w:r>
      <w:r w:rsidR="00775543">
        <w:rPr>
          <w:rFonts w:ascii="SimSun" w:eastAsia="SimSun" w:hAnsi="SimSun"/>
          <w:sz w:val="21"/>
          <w:szCs w:val="21"/>
          <w:lang w:eastAsia="zh-CN"/>
        </w:rPr>
        <w:t>.</w:t>
      </w:r>
      <w:r w:rsidR="00775543">
        <w:rPr>
          <w:rFonts w:ascii="SimSun" w:eastAsia="SimSun" w:hAnsi="SimSun"/>
          <w:sz w:val="21"/>
          <w:szCs w:val="21"/>
          <w:lang w:eastAsia="zh-CN"/>
        </w:rPr>
        <w:tab/>
      </w:r>
      <w:r w:rsidR="00865603">
        <w:rPr>
          <w:rFonts w:ascii="SimSun" w:eastAsia="SimSun" w:hAnsi="SimSun" w:hint="eastAsia"/>
          <w:sz w:val="21"/>
          <w:szCs w:val="21"/>
          <w:lang w:eastAsia="zh-CN"/>
        </w:rPr>
        <w:t>版权及相关权</w:t>
      </w:r>
      <w:r w:rsidR="00E124D1">
        <w:rPr>
          <w:rFonts w:ascii="SimSun" w:eastAsia="SimSun" w:hAnsi="SimSun" w:hint="eastAsia"/>
          <w:sz w:val="21"/>
          <w:szCs w:val="21"/>
          <w:lang w:eastAsia="zh-CN"/>
        </w:rPr>
        <w:t>常设委员会</w:t>
      </w:r>
      <w:r w:rsidR="00F30F65">
        <w:rPr>
          <w:rFonts w:ascii="SimSun" w:eastAsia="SimSun" w:hAnsi="SimSun"/>
          <w:sz w:val="21"/>
          <w:szCs w:val="21"/>
          <w:lang w:eastAsia="zh-CN"/>
        </w:rPr>
        <w:t>(SCCR)</w:t>
      </w:r>
      <w:r w:rsidR="00E124D1">
        <w:rPr>
          <w:rFonts w:ascii="SimSun" w:eastAsia="SimSun" w:hAnsi="SimSun" w:hint="eastAsia"/>
          <w:sz w:val="21"/>
          <w:szCs w:val="21"/>
          <w:lang w:eastAsia="zh-CN"/>
        </w:rPr>
        <w:t>分别于2012年</w:t>
      </w:r>
      <w:r w:rsidR="00E124D1">
        <w:rPr>
          <w:rFonts w:ascii="SimSun" w:eastAsia="SimSun" w:hAnsi="SimSun" w:hint="eastAsia"/>
          <w:bCs/>
          <w:sz w:val="21"/>
          <w:szCs w:val="21"/>
          <w:lang w:eastAsia="zh-CN"/>
        </w:rPr>
        <w:t>7</w:t>
      </w:r>
      <w:r w:rsidR="00E124D1">
        <w:rPr>
          <w:rFonts w:ascii="SimSun" w:hAnsi="SimSun" w:hint="eastAsia"/>
          <w:bCs/>
          <w:sz w:val="21"/>
          <w:szCs w:val="21"/>
          <w:lang w:eastAsia="zh-CN"/>
        </w:rPr>
        <w:t>月1</w:t>
      </w:r>
      <w:r w:rsidR="00E124D1">
        <w:rPr>
          <w:rFonts w:ascii="SimSun" w:eastAsia="SimSun" w:hAnsi="SimSun" w:hint="eastAsia"/>
          <w:bCs/>
          <w:sz w:val="21"/>
          <w:szCs w:val="21"/>
          <w:lang w:eastAsia="zh-CN"/>
        </w:rPr>
        <w:t>6</w:t>
      </w:r>
      <w:r w:rsidR="00E124D1">
        <w:rPr>
          <w:rFonts w:ascii="SimSun" w:hAnsi="SimSun" w:hint="eastAsia"/>
          <w:bCs/>
          <w:sz w:val="21"/>
          <w:szCs w:val="21"/>
          <w:lang w:eastAsia="zh-CN"/>
        </w:rPr>
        <w:t>-2</w:t>
      </w:r>
      <w:r w:rsidR="00E124D1">
        <w:rPr>
          <w:rFonts w:ascii="SimSun" w:eastAsia="SimSun" w:hAnsi="SimSun" w:hint="eastAsia"/>
          <w:bCs/>
          <w:sz w:val="21"/>
          <w:szCs w:val="21"/>
          <w:lang w:eastAsia="zh-CN"/>
        </w:rPr>
        <w:t>5</w:t>
      </w:r>
      <w:r w:rsidR="00E124D1">
        <w:rPr>
          <w:rFonts w:ascii="SimSun" w:hAnsi="SimSun" w:hint="eastAsia"/>
          <w:bCs/>
          <w:sz w:val="21"/>
          <w:szCs w:val="21"/>
          <w:lang w:eastAsia="zh-CN"/>
        </w:rPr>
        <w:t>日</w:t>
      </w:r>
      <w:r w:rsidR="00E124D1">
        <w:rPr>
          <w:rFonts w:ascii="SimSun" w:eastAsia="SimSun" w:hAnsi="SimSun" w:hint="eastAsia"/>
          <w:bCs/>
          <w:sz w:val="21"/>
          <w:szCs w:val="21"/>
          <w:lang w:eastAsia="zh-CN"/>
        </w:rPr>
        <w:t>和</w:t>
      </w:r>
      <w:r w:rsidR="00E124D1">
        <w:rPr>
          <w:rFonts w:ascii="SimSun" w:hAnsi="SimSun" w:hint="eastAsia"/>
          <w:bCs/>
          <w:sz w:val="21"/>
          <w:szCs w:val="21"/>
          <w:lang w:eastAsia="zh-CN"/>
        </w:rPr>
        <w:t>2012年</w:t>
      </w:r>
      <w:r w:rsidR="00E124D1">
        <w:rPr>
          <w:rFonts w:ascii="SimSun" w:eastAsia="SimSun" w:hAnsi="SimSun" w:hint="eastAsia"/>
          <w:bCs/>
          <w:sz w:val="21"/>
          <w:szCs w:val="21"/>
          <w:lang w:eastAsia="zh-CN"/>
        </w:rPr>
        <w:t>11</w:t>
      </w:r>
      <w:r w:rsidR="00E124D1">
        <w:rPr>
          <w:rFonts w:ascii="SimSun" w:hAnsi="SimSun" w:hint="eastAsia"/>
          <w:bCs/>
          <w:sz w:val="21"/>
          <w:szCs w:val="21"/>
          <w:lang w:eastAsia="zh-CN"/>
        </w:rPr>
        <w:t>月1</w:t>
      </w:r>
      <w:r w:rsidR="00E124D1">
        <w:rPr>
          <w:rFonts w:ascii="SimSun" w:eastAsia="SimSun" w:hAnsi="SimSun" w:hint="eastAsia"/>
          <w:bCs/>
          <w:sz w:val="21"/>
          <w:szCs w:val="21"/>
          <w:lang w:eastAsia="zh-CN"/>
        </w:rPr>
        <w:t>9</w:t>
      </w:r>
      <w:r w:rsidR="00E124D1">
        <w:rPr>
          <w:rFonts w:ascii="SimSun" w:hAnsi="SimSun" w:hint="eastAsia"/>
          <w:bCs/>
          <w:sz w:val="21"/>
          <w:szCs w:val="21"/>
          <w:lang w:eastAsia="zh-CN"/>
        </w:rPr>
        <w:t>-2</w:t>
      </w:r>
      <w:r w:rsidR="00E124D1">
        <w:rPr>
          <w:rFonts w:ascii="SimSun" w:eastAsia="SimSun" w:hAnsi="SimSun" w:hint="eastAsia"/>
          <w:bCs/>
          <w:sz w:val="21"/>
          <w:szCs w:val="21"/>
          <w:lang w:eastAsia="zh-CN"/>
        </w:rPr>
        <w:t>3</w:t>
      </w:r>
      <w:r w:rsidR="00E124D1">
        <w:rPr>
          <w:rFonts w:ascii="SimSun" w:hAnsi="SimSun" w:hint="eastAsia"/>
          <w:bCs/>
          <w:sz w:val="21"/>
          <w:szCs w:val="21"/>
          <w:lang w:eastAsia="zh-CN"/>
        </w:rPr>
        <w:t>日</w:t>
      </w:r>
      <w:r w:rsidR="00E124D1">
        <w:rPr>
          <w:rFonts w:ascii="SimSun" w:eastAsia="SimSun" w:hAnsi="SimSun" w:hint="eastAsia"/>
          <w:bCs/>
          <w:sz w:val="21"/>
          <w:szCs w:val="21"/>
          <w:lang w:eastAsia="zh-CN"/>
        </w:rPr>
        <w:t>召开了第二十四</w:t>
      </w:r>
      <w:r w:rsidR="00865603">
        <w:rPr>
          <w:rFonts w:ascii="SimSun" w:eastAsia="SimSun" w:hAnsi="SimSun" w:hint="eastAsia"/>
          <w:bCs/>
          <w:sz w:val="21"/>
          <w:szCs w:val="21"/>
          <w:lang w:eastAsia="zh-CN"/>
        </w:rPr>
        <w:t>届</w:t>
      </w:r>
      <w:r w:rsidR="00E124D1">
        <w:rPr>
          <w:rFonts w:ascii="SimSun" w:eastAsia="SimSun" w:hAnsi="SimSun" w:hint="eastAsia"/>
          <w:bCs/>
          <w:sz w:val="21"/>
          <w:szCs w:val="21"/>
          <w:lang w:eastAsia="zh-CN"/>
        </w:rPr>
        <w:t>和第二十五届会议。此外，还于</w:t>
      </w:r>
      <w:r w:rsidR="00E124D1">
        <w:rPr>
          <w:rFonts w:ascii="SimSun" w:hAnsi="SimSun" w:hint="eastAsia"/>
          <w:bCs/>
          <w:sz w:val="21"/>
          <w:szCs w:val="21"/>
          <w:lang w:eastAsia="zh-CN"/>
        </w:rPr>
        <w:t>2012年</w:t>
      </w:r>
      <w:r w:rsidR="00E124D1">
        <w:rPr>
          <w:rFonts w:ascii="SimSun" w:eastAsia="SimSun" w:hAnsi="SimSun" w:hint="eastAsia"/>
          <w:bCs/>
          <w:sz w:val="21"/>
          <w:szCs w:val="21"/>
          <w:lang w:eastAsia="zh-CN"/>
        </w:rPr>
        <w:t>10</w:t>
      </w:r>
      <w:r w:rsidR="00E124D1">
        <w:rPr>
          <w:rFonts w:ascii="SimSun" w:hAnsi="SimSun" w:hint="eastAsia"/>
          <w:bCs/>
          <w:sz w:val="21"/>
          <w:szCs w:val="21"/>
          <w:lang w:eastAsia="zh-CN"/>
        </w:rPr>
        <w:t>月</w:t>
      </w:r>
      <w:r w:rsidR="00193DC9">
        <w:rPr>
          <w:rFonts w:ascii="SimSun" w:eastAsia="SimSun" w:hAnsi="SimSun" w:hint="eastAsia"/>
          <w:bCs/>
          <w:sz w:val="21"/>
          <w:szCs w:val="21"/>
          <w:lang w:eastAsia="zh-CN"/>
        </w:rPr>
        <w:t>17-</w:t>
      </w:r>
      <w:r w:rsidR="00E124D1">
        <w:rPr>
          <w:rFonts w:ascii="SimSun" w:hAnsi="SimSun" w:hint="eastAsia"/>
          <w:bCs/>
          <w:sz w:val="21"/>
          <w:szCs w:val="21"/>
          <w:lang w:eastAsia="zh-CN"/>
        </w:rPr>
        <w:t>1</w:t>
      </w:r>
      <w:r w:rsidR="00E124D1">
        <w:rPr>
          <w:rFonts w:ascii="SimSun" w:eastAsia="SimSun" w:hAnsi="SimSun" w:hint="eastAsia"/>
          <w:bCs/>
          <w:sz w:val="21"/>
          <w:szCs w:val="21"/>
          <w:lang w:eastAsia="zh-CN"/>
        </w:rPr>
        <w:t>9</w:t>
      </w:r>
      <w:r w:rsidR="00E124D1">
        <w:rPr>
          <w:rFonts w:ascii="SimSun" w:hAnsi="SimSun" w:hint="eastAsia"/>
          <w:bCs/>
          <w:sz w:val="21"/>
          <w:szCs w:val="21"/>
          <w:lang w:eastAsia="zh-CN"/>
        </w:rPr>
        <w:t>日</w:t>
      </w:r>
      <w:r w:rsidR="00193DC9">
        <w:rPr>
          <w:rFonts w:ascii="SimSun" w:eastAsia="SimSun" w:hAnsi="SimSun" w:hint="eastAsia"/>
          <w:bCs/>
          <w:sz w:val="21"/>
          <w:szCs w:val="21"/>
          <w:lang w:eastAsia="zh-CN"/>
        </w:rPr>
        <w:t>在日内瓦</w:t>
      </w:r>
      <w:r w:rsidR="00E124D1">
        <w:rPr>
          <w:rFonts w:ascii="SimSun" w:eastAsia="SimSun" w:hAnsi="SimSun" w:hint="eastAsia"/>
          <w:bCs/>
          <w:sz w:val="21"/>
          <w:szCs w:val="21"/>
          <w:lang w:eastAsia="zh-CN"/>
        </w:rPr>
        <w:t>召开了</w:t>
      </w:r>
      <w:r w:rsidR="00865603">
        <w:rPr>
          <w:rFonts w:ascii="SimSun" w:eastAsia="SimSun" w:hAnsi="SimSun" w:hint="eastAsia"/>
          <w:bCs/>
          <w:sz w:val="21"/>
          <w:szCs w:val="21"/>
          <w:lang w:eastAsia="zh-CN"/>
        </w:rPr>
        <w:t>一次有关视障者</w:t>
      </w:r>
      <w:r w:rsidR="00193DC9">
        <w:rPr>
          <w:rFonts w:ascii="SimSun" w:eastAsia="SimSun" w:hAnsi="SimSun" w:hint="eastAsia"/>
          <w:bCs/>
          <w:sz w:val="21"/>
          <w:szCs w:val="21"/>
          <w:lang w:eastAsia="zh-CN"/>
        </w:rPr>
        <w:t>/阅读障碍人士的例外和限制的闭会期间会议。最后，于</w:t>
      </w:r>
      <w:r w:rsidR="00193DC9">
        <w:rPr>
          <w:rFonts w:ascii="SimSun" w:hAnsi="SimSun" w:hint="eastAsia"/>
          <w:bCs/>
          <w:sz w:val="21"/>
          <w:szCs w:val="21"/>
          <w:lang w:eastAsia="zh-CN"/>
        </w:rPr>
        <w:t>2012年</w:t>
      </w:r>
      <w:r w:rsidR="00193DC9">
        <w:rPr>
          <w:rFonts w:ascii="SimSun" w:eastAsia="SimSun" w:hAnsi="SimSun" w:hint="eastAsia"/>
          <w:bCs/>
          <w:sz w:val="21"/>
          <w:szCs w:val="21"/>
          <w:lang w:eastAsia="zh-CN"/>
        </w:rPr>
        <w:t>12</w:t>
      </w:r>
      <w:r w:rsidR="00193DC9">
        <w:rPr>
          <w:rFonts w:ascii="SimSun" w:hAnsi="SimSun" w:hint="eastAsia"/>
          <w:bCs/>
          <w:sz w:val="21"/>
          <w:szCs w:val="21"/>
          <w:lang w:eastAsia="zh-CN"/>
        </w:rPr>
        <w:t>月1</w:t>
      </w:r>
      <w:r w:rsidR="00193DC9">
        <w:rPr>
          <w:rFonts w:ascii="SimSun" w:eastAsia="SimSun" w:hAnsi="SimSun" w:hint="eastAsia"/>
          <w:bCs/>
          <w:sz w:val="21"/>
          <w:szCs w:val="21"/>
          <w:lang w:eastAsia="zh-CN"/>
        </w:rPr>
        <w:t>7</w:t>
      </w:r>
      <w:r w:rsidR="00193DC9">
        <w:rPr>
          <w:rFonts w:ascii="SimSun" w:hAnsi="SimSun" w:hint="eastAsia"/>
          <w:bCs/>
          <w:sz w:val="21"/>
          <w:szCs w:val="21"/>
          <w:lang w:eastAsia="zh-CN"/>
        </w:rPr>
        <w:t>-</w:t>
      </w:r>
      <w:r w:rsidR="00193DC9">
        <w:rPr>
          <w:rFonts w:ascii="SimSun" w:eastAsia="SimSun" w:hAnsi="SimSun" w:hint="eastAsia"/>
          <w:bCs/>
          <w:sz w:val="21"/>
          <w:szCs w:val="21"/>
          <w:lang w:eastAsia="zh-CN"/>
        </w:rPr>
        <w:t>18</w:t>
      </w:r>
      <w:r w:rsidR="00193DC9">
        <w:rPr>
          <w:rFonts w:ascii="SimSun" w:hAnsi="SimSun" w:hint="eastAsia"/>
          <w:bCs/>
          <w:sz w:val="21"/>
          <w:szCs w:val="21"/>
          <w:lang w:eastAsia="zh-CN"/>
        </w:rPr>
        <w:t>日</w:t>
      </w:r>
      <w:r w:rsidR="00193DC9">
        <w:rPr>
          <w:rFonts w:ascii="SimSun" w:eastAsia="SimSun" w:hAnsi="SimSun" w:hint="eastAsia"/>
          <w:bCs/>
          <w:sz w:val="21"/>
          <w:szCs w:val="21"/>
          <w:lang w:eastAsia="zh-CN"/>
        </w:rPr>
        <w:t>在日内瓦召开了</w:t>
      </w:r>
      <w:r w:rsidR="00A84801">
        <w:rPr>
          <w:rFonts w:ascii="SimSun" w:eastAsia="SimSun" w:hAnsi="SimSun" w:hint="eastAsia"/>
          <w:bCs/>
          <w:sz w:val="21"/>
          <w:szCs w:val="21"/>
          <w:lang w:eastAsia="zh-CN"/>
        </w:rPr>
        <w:t>外交会议筹备委员会会议，该外交会议</w:t>
      </w:r>
      <w:r w:rsidR="00193DC9">
        <w:rPr>
          <w:rFonts w:ascii="SimSun" w:eastAsia="SimSun" w:hAnsi="SimSun" w:hint="eastAsia"/>
          <w:bCs/>
          <w:sz w:val="21"/>
          <w:szCs w:val="21"/>
          <w:lang w:eastAsia="zh-CN"/>
        </w:rPr>
        <w:t>旨在最终缔结一项</w:t>
      </w:r>
      <w:r w:rsidR="00865603">
        <w:rPr>
          <w:rFonts w:ascii="SimSun" w:eastAsia="SimSun" w:hAnsi="SimSun" w:hint="eastAsia"/>
          <w:bCs/>
          <w:sz w:val="21"/>
          <w:szCs w:val="21"/>
          <w:lang w:eastAsia="zh-CN"/>
        </w:rPr>
        <w:t>视障者</w:t>
      </w:r>
      <w:r w:rsidR="00193DC9">
        <w:rPr>
          <w:rFonts w:ascii="SimSun" w:eastAsia="SimSun" w:hAnsi="SimSun" w:hint="eastAsia"/>
          <w:bCs/>
          <w:sz w:val="21"/>
          <w:szCs w:val="21"/>
          <w:lang w:eastAsia="zh-CN"/>
        </w:rPr>
        <w:t>/阅读障碍人士获取公共作品的条约。</w:t>
      </w:r>
    </w:p>
    <w:p w14:paraId="3A84FA27" w14:textId="53F7E48D" w:rsidR="0005303C" w:rsidRPr="00022D76" w:rsidRDefault="0005303C" w:rsidP="00022D76">
      <w:pPr>
        <w:pStyle w:val="onume0"/>
        <w:tabs>
          <w:tab w:val="clear" w:pos="567"/>
        </w:tabs>
        <w:spacing w:afterLines="50" w:after="120" w:line="340" w:lineRule="atLeast"/>
        <w:jc w:val="both"/>
        <w:rPr>
          <w:rFonts w:ascii="SimSun" w:eastAsia="SimSun" w:hAnsi="SimSun"/>
          <w:sz w:val="21"/>
          <w:szCs w:val="21"/>
          <w:lang w:eastAsia="zh-CN"/>
        </w:rPr>
      </w:pPr>
      <w:r w:rsidRPr="00022D76">
        <w:rPr>
          <w:rFonts w:ascii="SimSun" w:eastAsia="SimSun" w:hAnsi="SimSun"/>
          <w:sz w:val="21"/>
          <w:szCs w:val="21"/>
        </w:rPr>
        <w:fldChar w:fldCharType="begin"/>
      </w:r>
      <w:r w:rsidRPr="00022D76">
        <w:rPr>
          <w:rFonts w:ascii="SimSun" w:eastAsia="SimSun" w:hAnsi="SimSun"/>
          <w:sz w:val="21"/>
          <w:szCs w:val="21"/>
          <w:lang w:eastAsia="zh-CN"/>
        </w:rPr>
        <w:instrText xml:space="preserve"> AUTONUM  </w:instrText>
      </w:r>
      <w:r w:rsidRPr="00022D76">
        <w:rPr>
          <w:rFonts w:ascii="SimSun" w:eastAsia="SimSun" w:hAnsi="SimSun"/>
          <w:sz w:val="21"/>
          <w:szCs w:val="21"/>
        </w:rPr>
        <w:fldChar w:fldCharType="end"/>
      </w:r>
      <w:r w:rsidR="00775543">
        <w:rPr>
          <w:rFonts w:ascii="SimSun" w:eastAsia="SimSun" w:hAnsi="SimSun"/>
          <w:sz w:val="21"/>
          <w:szCs w:val="21"/>
          <w:lang w:eastAsia="zh-CN"/>
        </w:rPr>
        <w:t>.</w:t>
      </w:r>
      <w:r w:rsidR="00775543">
        <w:rPr>
          <w:rFonts w:ascii="SimSun" w:eastAsia="SimSun" w:hAnsi="SimSun"/>
          <w:sz w:val="21"/>
          <w:szCs w:val="21"/>
          <w:lang w:eastAsia="zh-CN"/>
        </w:rPr>
        <w:tab/>
      </w:r>
      <w:r w:rsidR="00193DC9">
        <w:rPr>
          <w:rFonts w:ascii="SimSun" w:eastAsia="SimSun" w:hAnsi="SimSun" w:hint="eastAsia"/>
          <w:sz w:val="21"/>
          <w:szCs w:val="21"/>
          <w:lang w:eastAsia="zh-CN"/>
        </w:rPr>
        <w:t>2012年期间，委员会参与了关于教育、图书馆和残疾人的例外和限制以及保护广播组织的讨论。各方就召开一次</w:t>
      </w:r>
      <w:r w:rsidR="00A84801">
        <w:rPr>
          <w:rFonts w:ascii="SimSun" w:eastAsia="SimSun" w:hAnsi="SimSun" w:hint="eastAsia"/>
          <w:sz w:val="21"/>
          <w:szCs w:val="21"/>
          <w:lang w:eastAsia="zh-CN"/>
        </w:rPr>
        <w:t>外交会议筹备委员会会议</w:t>
      </w:r>
      <w:r w:rsidR="00193DC9">
        <w:rPr>
          <w:rFonts w:ascii="SimSun" w:eastAsia="SimSun" w:hAnsi="SimSun" w:hint="eastAsia"/>
          <w:sz w:val="21"/>
          <w:szCs w:val="21"/>
          <w:lang w:eastAsia="zh-CN"/>
        </w:rPr>
        <w:t>达成了</w:t>
      </w:r>
      <w:r w:rsidR="00A84801">
        <w:rPr>
          <w:rFonts w:ascii="SimSun" w:eastAsia="SimSun" w:hAnsi="SimSun" w:hint="eastAsia"/>
          <w:sz w:val="21"/>
          <w:szCs w:val="21"/>
          <w:lang w:eastAsia="zh-CN"/>
        </w:rPr>
        <w:t>一致，外交会议的目的在于</w:t>
      </w:r>
      <w:r w:rsidR="00A84801">
        <w:rPr>
          <w:rFonts w:ascii="SimSun" w:eastAsia="SimSun" w:hAnsi="SimSun" w:hint="eastAsia"/>
          <w:bCs/>
          <w:sz w:val="21"/>
          <w:szCs w:val="21"/>
          <w:lang w:eastAsia="zh-CN"/>
        </w:rPr>
        <w:t>最终缔结一项帮助</w:t>
      </w:r>
      <w:r w:rsidR="00865603">
        <w:rPr>
          <w:rFonts w:ascii="SimSun" w:eastAsia="SimSun" w:hAnsi="SimSun" w:hint="eastAsia"/>
          <w:bCs/>
          <w:sz w:val="21"/>
          <w:szCs w:val="21"/>
          <w:lang w:eastAsia="zh-CN"/>
        </w:rPr>
        <w:t>视障者</w:t>
      </w:r>
      <w:r w:rsidR="00A84801">
        <w:rPr>
          <w:rFonts w:ascii="SimSun" w:eastAsia="SimSun" w:hAnsi="SimSun" w:hint="eastAsia"/>
          <w:bCs/>
          <w:sz w:val="21"/>
          <w:szCs w:val="21"/>
          <w:lang w:eastAsia="zh-CN"/>
        </w:rPr>
        <w:t>/阅读障碍人士获取公共作品的条约。</w:t>
      </w:r>
    </w:p>
    <w:p w14:paraId="1A7D87D5" w14:textId="46ABCD22" w:rsidR="00022D76" w:rsidRPr="00C93C5D" w:rsidRDefault="00823896" w:rsidP="00177C53">
      <w:pPr>
        <w:pStyle w:val="40"/>
        <w:keepNext w:val="0"/>
        <w:spacing w:beforeLines="100" w:afterLines="100" w:after="240" w:line="340" w:lineRule="atLeast"/>
        <w:jc w:val="both"/>
        <w:rPr>
          <w:rFonts w:ascii="KaiTi" w:eastAsia="KaiTi" w:hAnsi="KaiTi"/>
          <w:sz w:val="21"/>
          <w:szCs w:val="21"/>
        </w:rPr>
      </w:pPr>
      <w:r w:rsidRPr="00C93C5D">
        <w:rPr>
          <w:rFonts w:ascii="KaiTi" w:eastAsia="KaiTi" w:hAnsi="KaiTi" w:hint="eastAsia"/>
          <w:sz w:val="21"/>
          <w:szCs w:val="21"/>
        </w:rPr>
        <w:t>执法咨询委员会</w:t>
      </w:r>
    </w:p>
    <w:p w14:paraId="5CD0ABCD" w14:textId="11068ED0" w:rsidR="00022D76" w:rsidRDefault="0005303C" w:rsidP="00022D76">
      <w:pPr>
        <w:pStyle w:val="onume0"/>
        <w:tabs>
          <w:tab w:val="clear" w:pos="567"/>
        </w:tabs>
        <w:spacing w:afterLines="50" w:after="120" w:line="340" w:lineRule="atLeast"/>
        <w:jc w:val="both"/>
        <w:rPr>
          <w:rFonts w:ascii="SimSun" w:eastAsia="SimSun" w:hAnsi="SimSun"/>
          <w:sz w:val="21"/>
          <w:szCs w:val="21"/>
          <w:lang w:eastAsia="zh-CN"/>
        </w:rPr>
      </w:pPr>
      <w:r w:rsidRPr="00022D76">
        <w:rPr>
          <w:rFonts w:ascii="SimSun" w:eastAsia="SimSun" w:hAnsi="SimSun"/>
          <w:sz w:val="21"/>
          <w:szCs w:val="21"/>
        </w:rPr>
        <w:fldChar w:fldCharType="begin"/>
      </w:r>
      <w:r w:rsidRPr="00022D76">
        <w:rPr>
          <w:rFonts w:ascii="SimSun" w:eastAsia="SimSun" w:hAnsi="SimSun"/>
          <w:sz w:val="21"/>
          <w:szCs w:val="21"/>
          <w:lang w:eastAsia="zh-CN"/>
        </w:rPr>
        <w:instrText xml:space="preserve"> AUTONUM  </w:instrText>
      </w:r>
      <w:r w:rsidRPr="00022D76">
        <w:rPr>
          <w:rFonts w:ascii="SimSun" w:eastAsia="SimSun" w:hAnsi="SimSun"/>
          <w:sz w:val="21"/>
          <w:szCs w:val="21"/>
        </w:rPr>
        <w:fldChar w:fldCharType="end"/>
      </w:r>
      <w:r w:rsidR="00775543">
        <w:rPr>
          <w:rFonts w:ascii="SimSun" w:eastAsia="SimSun" w:hAnsi="SimSun"/>
          <w:sz w:val="21"/>
          <w:szCs w:val="21"/>
          <w:lang w:eastAsia="zh-CN"/>
        </w:rPr>
        <w:t>.</w:t>
      </w:r>
      <w:r w:rsidR="00775543">
        <w:rPr>
          <w:rFonts w:ascii="SimSun" w:eastAsia="SimSun" w:hAnsi="SimSun"/>
          <w:sz w:val="21"/>
          <w:szCs w:val="21"/>
          <w:lang w:eastAsia="zh-CN"/>
        </w:rPr>
        <w:tab/>
      </w:r>
      <w:r w:rsidR="00A84801">
        <w:rPr>
          <w:rFonts w:ascii="SimSun" w:eastAsia="SimSun" w:hAnsi="SimSun" w:hint="eastAsia"/>
          <w:sz w:val="21"/>
          <w:szCs w:val="21"/>
          <w:lang w:eastAsia="zh-CN"/>
        </w:rPr>
        <w:t>执法咨询委员会</w:t>
      </w:r>
      <w:r w:rsidR="00A84801" w:rsidRPr="00022D76">
        <w:rPr>
          <w:rFonts w:ascii="SimSun" w:eastAsia="SimSun" w:hAnsi="SimSun"/>
          <w:sz w:val="21"/>
          <w:szCs w:val="21"/>
          <w:lang w:eastAsia="zh-CN"/>
        </w:rPr>
        <w:t>(ACE)</w:t>
      </w:r>
      <w:r w:rsidR="00A84801">
        <w:rPr>
          <w:rFonts w:ascii="SimSun" w:eastAsia="SimSun" w:hAnsi="SimSun" w:hint="eastAsia"/>
          <w:sz w:val="21"/>
          <w:szCs w:val="21"/>
          <w:lang w:eastAsia="zh-CN"/>
        </w:rPr>
        <w:t>于</w:t>
      </w:r>
      <w:r w:rsidR="00A84801">
        <w:rPr>
          <w:rFonts w:ascii="SimSun" w:hAnsi="SimSun" w:hint="eastAsia"/>
          <w:bCs/>
          <w:sz w:val="21"/>
          <w:szCs w:val="21"/>
          <w:lang w:eastAsia="zh-CN"/>
        </w:rPr>
        <w:t>2012年</w:t>
      </w:r>
      <w:r w:rsidR="00A84801">
        <w:rPr>
          <w:rFonts w:ascii="SimSun" w:eastAsia="SimSun" w:hAnsi="SimSun" w:hint="eastAsia"/>
          <w:bCs/>
          <w:sz w:val="21"/>
          <w:szCs w:val="21"/>
          <w:lang w:eastAsia="zh-CN"/>
        </w:rPr>
        <w:t>12</w:t>
      </w:r>
      <w:r w:rsidR="00A84801">
        <w:rPr>
          <w:rFonts w:ascii="SimSun" w:hAnsi="SimSun" w:hint="eastAsia"/>
          <w:bCs/>
          <w:sz w:val="21"/>
          <w:szCs w:val="21"/>
          <w:lang w:eastAsia="zh-CN"/>
        </w:rPr>
        <w:t>月1</w:t>
      </w:r>
      <w:r w:rsidR="00A84801">
        <w:rPr>
          <w:rFonts w:ascii="SimSun" w:eastAsia="SimSun" w:hAnsi="SimSun" w:hint="eastAsia"/>
          <w:bCs/>
          <w:sz w:val="21"/>
          <w:szCs w:val="21"/>
          <w:lang w:eastAsia="zh-CN"/>
        </w:rPr>
        <w:t>9</w:t>
      </w:r>
      <w:r w:rsidR="00A84801">
        <w:rPr>
          <w:rFonts w:ascii="SimSun" w:hAnsi="SimSun" w:hint="eastAsia"/>
          <w:bCs/>
          <w:sz w:val="21"/>
          <w:szCs w:val="21"/>
          <w:lang w:eastAsia="zh-CN"/>
        </w:rPr>
        <w:t>-</w:t>
      </w:r>
      <w:r w:rsidR="00A84801">
        <w:rPr>
          <w:rFonts w:ascii="SimSun" w:eastAsia="SimSun" w:hAnsi="SimSun" w:hint="eastAsia"/>
          <w:bCs/>
          <w:sz w:val="21"/>
          <w:szCs w:val="21"/>
          <w:lang w:eastAsia="zh-CN"/>
        </w:rPr>
        <w:t>20</w:t>
      </w:r>
      <w:r w:rsidR="00A84801">
        <w:rPr>
          <w:rFonts w:ascii="SimSun" w:hAnsi="SimSun" w:hint="eastAsia"/>
          <w:bCs/>
          <w:sz w:val="21"/>
          <w:szCs w:val="21"/>
          <w:lang w:eastAsia="zh-CN"/>
        </w:rPr>
        <w:t>日</w:t>
      </w:r>
      <w:r w:rsidR="00A84801">
        <w:rPr>
          <w:rFonts w:ascii="SimSun" w:eastAsia="SimSun" w:hAnsi="SimSun" w:hint="eastAsia"/>
          <w:bCs/>
          <w:sz w:val="21"/>
          <w:szCs w:val="21"/>
          <w:lang w:eastAsia="zh-CN"/>
        </w:rPr>
        <w:t>召开了该委员会第八届会议。</w:t>
      </w:r>
      <w:r w:rsidR="00A84801" w:rsidRPr="00022D76">
        <w:rPr>
          <w:rFonts w:ascii="SimSun" w:eastAsia="SimSun" w:hAnsi="SimSun"/>
          <w:sz w:val="21"/>
          <w:szCs w:val="21"/>
          <w:lang w:eastAsia="zh-CN"/>
        </w:rPr>
        <w:t>ACE</w:t>
      </w:r>
      <w:r w:rsidR="00A84801">
        <w:rPr>
          <w:rFonts w:ascii="SimSun" w:eastAsia="SimSun" w:hAnsi="SimSun" w:hint="eastAsia"/>
          <w:sz w:val="21"/>
          <w:szCs w:val="21"/>
          <w:lang w:eastAsia="zh-CN"/>
        </w:rPr>
        <w:t>的工作注重技术援助并与其他机构和私营部门协调，以解决假冒和侵犯版权的问题。委员会的工</w:t>
      </w:r>
      <w:r w:rsidR="00865603">
        <w:rPr>
          <w:rFonts w:ascii="SimSun" w:eastAsia="SimSun" w:hAnsi="SimSun" w:hint="eastAsia"/>
          <w:sz w:val="21"/>
          <w:szCs w:val="21"/>
          <w:lang w:eastAsia="zh-CN"/>
        </w:rPr>
        <w:t>作受到发展议程原则的指导(</w:t>
      </w:r>
      <w:r w:rsidR="00A84801">
        <w:rPr>
          <w:rFonts w:ascii="SimSun" w:eastAsia="SimSun" w:hAnsi="SimSun" w:hint="eastAsia"/>
          <w:sz w:val="21"/>
          <w:szCs w:val="21"/>
          <w:lang w:eastAsia="zh-CN"/>
        </w:rPr>
        <w:t>尤其是建议45</w:t>
      </w:r>
      <w:r w:rsidR="00865603">
        <w:rPr>
          <w:rFonts w:ascii="SimSun" w:eastAsia="SimSun" w:hAnsi="SimSun" w:hint="eastAsia"/>
          <w:sz w:val="21"/>
          <w:szCs w:val="21"/>
          <w:lang w:eastAsia="zh-CN"/>
        </w:rPr>
        <w:t>)</w:t>
      </w:r>
      <w:r w:rsidR="008628E7">
        <w:rPr>
          <w:rFonts w:ascii="SimSun" w:eastAsia="SimSun" w:hAnsi="SimSun" w:hint="eastAsia"/>
          <w:sz w:val="21"/>
          <w:szCs w:val="21"/>
          <w:lang w:eastAsia="zh-CN"/>
        </w:rPr>
        <w:t>，</w:t>
      </w:r>
      <w:r w:rsidR="00865603">
        <w:rPr>
          <w:rFonts w:ascii="SimSun" w:eastAsia="SimSun" w:hAnsi="SimSun" w:hint="eastAsia"/>
          <w:sz w:val="21"/>
          <w:szCs w:val="21"/>
          <w:lang w:eastAsia="zh-CN"/>
        </w:rPr>
        <w:t>这在工作计划的以下内容中得到反映</w:t>
      </w:r>
      <w:r w:rsidR="00A84801">
        <w:rPr>
          <w:rFonts w:ascii="SimSun" w:eastAsia="SimSun" w:hAnsi="SimSun" w:hint="eastAsia"/>
          <w:sz w:val="21"/>
          <w:szCs w:val="21"/>
          <w:lang w:eastAsia="zh-CN"/>
        </w:rPr>
        <w:t>：</w:t>
      </w:r>
      <w:r w:rsidR="008628E7" w:rsidRPr="00022D76">
        <w:rPr>
          <w:rFonts w:ascii="SimSun" w:eastAsia="SimSun" w:hAnsi="SimSun"/>
          <w:sz w:val="21"/>
          <w:szCs w:val="21"/>
          <w:lang w:eastAsia="zh-CN"/>
        </w:rPr>
        <w:t>i)</w:t>
      </w:r>
      <w:r w:rsidR="00865603">
        <w:rPr>
          <w:rFonts w:ascii="SimSun" w:eastAsia="SimSun" w:hAnsi="SimSun" w:hint="eastAsia"/>
          <w:sz w:val="21"/>
          <w:szCs w:val="21"/>
          <w:lang w:eastAsia="zh-CN"/>
        </w:rPr>
        <w:t>对</w:t>
      </w:r>
      <w:r w:rsidR="008628E7">
        <w:rPr>
          <w:rFonts w:ascii="SimSun" w:eastAsia="SimSun" w:hAnsi="SimSun" w:hint="eastAsia"/>
          <w:sz w:val="21"/>
          <w:szCs w:val="21"/>
          <w:lang w:eastAsia="zh-CN"/>
        </w:rPr>
        <w:t>不同类型的知识产权侵权</w:t>
      </w:r>
      <w:r w:rsidR="00865603">
        <w:rPr>
          <w:rFonts w:ascii="SimSun" w:eastAsia="SimSun" w:hAnsi="SimSun" w:hint="eastAsia"/>
          <w:sz w:val="21"/>
          <w:szCs w:val="21"/>
          <w:lang w:eastAsia="zh-CN"/>
        </w:rPr>
        <w:t>违法行为</w:t>
      </w:r>
      <w:r w:rsidR="008628E7">
        <w:rPr>
          <w:rFonts w:ascii="SimSun" w:eastAsia="SimSun" w:hAnsi="SimSun" w:hint="eastAsia"/>
          <w:sz w:val="21"/>
          <w:szCs w:val="21"/>
          <w:lang w:eastAsia="zh-CN"/>
        </w:rPr>
        <w:t>和动机</w:t>
      </w:r>
      <w:r w:rsidR="00865603">
        <w:rPr>
          <w:rFonts w:ascii="SimSun" w:eastAsia="SimSun" w:hAnsi="SimSun" w:hint="eastAsia"/>
          <w:sz w:val="21"/>
          <w:szCs w:val="21"/>
          <w:lang w:eastAsia="zh-CN"/>
        </w:rPr>
        <w:t>的分析</w:t>
      </w:r>
      <w:r w:rsidR="008628E7">
        <w:rPr>
          <w:rFonts w:ascii="SimSun" w:eastAsia="SimSun" w:hAnsi="SimSun" w:hint="eastAsia"/>
          <w:sz w:val="21"/>
          <w:szCs w:val="21"/>
          <w:lang w:eastAsia="zh-CN"/>
        </w:rPr>
        <w:t>，</w:t>
      </w:r>
      <w:r w:rsidR="00865603">
        <w:rPr>
          <w:rFonts w:ascii="SimSun" w:eastAsia="SimSun" w:hAnsi="SimSun" w:hint="eastAsia"/>
          <w:sz w:val="21"/>
          <w:szCs w:val="21"/>
          <w:lang w:eastAsia="zh-CN"/>
        </w:rPr>
        <w:t>顾及了社会经济和技术变量以及不同</w:t>
      </w:r>
      <w:r w:rsidR="008628E7">
        <w:rPr>
          <w:rFonts w:ascii="SimSun" w:eastAsia="SimSun" w:hAnsi="SimSun" w:hint="eastAsia"/>
          <w:sz w:val="21"/>
          <w:szCs w:val="21"/>
          <w:lang w:eastAsia="zh-CN"/>
        </w:rPr>
        <w:t>发展水平；</w:t>
      </w:r>
      <w:r w:rsidR="008628E7" w:rsidRPr="00022D76">
        <w:rPr>
          <w:rFonts w:ascii="SimSun" w:eastAsia="SimSun" w:hAnsi="SimSun"/>
          <w:sz w:val="21"/>
          <w:szCs w:val="21"/>
          <w:lang w:eastAsia="zh-CN"/>
        </w:rPr>
        <w:t>ii)</w:t>
      </w:r>
      <w:r w:rsidR="00865603">
        <w:rPr>
          <w:rFonts w:ascii="SimSun" w:eastAsia="SimSun" w:hAnsi="SimSun" w:hint="eastAsia"/>
          <w:sz w:val="21"/>
          <w:szCs w:val="21"/>
          <w:lang w:eastAsia="zh-CN"/>
        </w:rPr>
        <w:t>具</w:t>
      </w:r>
      <w:r w:rsidR="00731CD0">
        <w:rPr>
          <w:rFonts w:ascii="SimSun" w:eastAsia="SimSun" w:hAnsi="SimSun" w:hint="eastAsia"/>
          <w:sz w:val="21"/>
          <w:szCs w:val="21"/>
          <w:lang w:eastAsia="zh-CN"/>
        </w:rPr>
        <w:t>有针对性的研究，旨在建立用于衡量假冒盗版对</w:t>
      </w:r>
      <w:r w:rsidR="008628E7">
        <w:rPr>
          <w:rFonts w:ascii="SimSun" w:eastAsia="SimSun" w:hAnsi="SimSun" w:hint="eastAsia"/>
          <w:sz w:val="21"/>
          <w:szCs w:val="21"/>
          <w:lang w:eastAsia="zh-CN"/>
        </w:rPr>
        <w:t>社会的社会、经济和商业影响</w:t>
      </w:r>
      <w:r w:rsidR="00731CD0">
        <w:rPr>
          <w:rFonts w:ascii="SimSun" w:eastAsia="SimSun" w:hAnsi="SimSun" w:hint="eastAsia"/>
          <w:sz w:val="21"/>
          <w:szCs w:val="21"/>
          <w:lang w:eastAsia="zh-CN"/>
        </w:rPr>
        <w:t>的分析方法，同时顾及经济和社会现状的多样性以及不同</w:t>
      </w:r>
      <w:r w:rsidR="008628E7">
        <w:rPr>
          <w:rFonts w:ascii="SimSun" w:eastAsia="SimSun" w:hAnsi="SimSun" w:hint="eastAsia"/>
          <w:sz w:val="21"/>
          <w:szCs w:val="21"/>
          <w:lang w:eastAsia="zh-CN"/>
        </w:rPr>
        <w:t>发展阶段；以及</w:t>
      </w:r>
      <w:r w:rsidR="008628E7" w:rsidRPr="00022D76">
        <w:rPr>
          <w:rFonts w:ascii="SimSun" w:eastAsia="SimSun" w:hAnsi="SimSun"/>
          <w:sz w:val="21"/>
          <w:szCs w:val="21"/>
          <w:lang w:eastAsia="zh-CN"/>
        </w:rPr>
        <w:t>iii)</w:t>
      </w:r>
      <w:r w:rsidR="00731CD0">
        <w:rPr>
          <w:rFonts w:ascii="SimSun" w:eastAsia="SimSun" w:hAnsi="SimSun" w:hint="eastAsia"/>
          <w:sz w:val="21"/>
          <w:szCs w:val="21"/>
          <w:lang w:eastAsia="zh-CN"/>
        </w:rPr>
        <w:t>从社会经济福利的角度出发，分析不同举措</w:t>
      </w:r>
      <w:r w:rsidR="000468E2">
        <w:rPr>
          <w:rFonts w:ascii="SimSun" w:eastAsia="SimSun" w:hAnsi="SimSun" w:hint="eastAsia"/>
          <w:sz w:val="21"/>
          <w:szCs w:val="21"/>
          <w:lang w:eastAsia="zh-CN"/>
        </w:rPr>
        <w:t>、替代</w:t>
      </w:r>
      <w:r w:rsidR="00731CD0">
        <w:rPr>
          <w:rFonts w:ascii="SimSun" w:eastAsia="SimSun" w:hAnsi="SimSun" w:hint="eastAsia"/>
          <w:sz w:val="21"/>
          <w:szCs w:val="21"/>
          <w:lang w:eastAsia="zh-CN"/>
        </w:rPr>
        <w:t>性模型和其他可能选项，以应对假冒盗版</w:t>
      </w:r>
      <w:r w:rsidR="000468E2">
        <w:rPr>
          <w:rFonts w:ascii="SimSun" w:eastAsia="SimSun" w:hAnsi="SimSun" w:hint="eastAsia"/>
          <w:sz w:val="21"/>
          <w:szCs w:val="21"/>
          <w:lang w:eastAsia="zh-CN"/>
        </w:rPr>
        <w:t>的挑战。</w:t>
      </w:r>
    </w:p>
    <w:p w14:paraId="4C5BC4DE" w14:textId="4736CCFF" w:rsidR="00022D76" w:rsidRDefault="0005303C" w:rsidP="00022D76">
      <w:pPr>
        <w:spacing w:afterLines="50" w:after="120" w:line="340" w:lineRule="atLeast"/>
        <w:jc w:val="both"/>
        <w:rPr>
          <w:rFonts w:ascii="SimSun" w:hAnsi="SimSun"/>
          <w:color w:val="000000"/>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0468E2">
        <w:rPr>
          <w:rFonts w:ascii="SimSun" w:hAnsi="SimSun" w:hint="eastAsia"/>
          <w:color w:val="000000"/>
          <w:sz w:val="21"/>
          <w:szCs w:val="21"/>
        </w:rPr>
        <w:t>在第八届会议上，委员会再次强调了发展议程建议45的指导作用，</w:t>
      </w:r>
      <w:r w:rsidR="00030050">
        <w:rPr>
          <w:rFonts w:ascii="SimSun" w:hAnsi="SimSun" w:hint="eastAsia"/>
          <w:color w:val="000000"/>
          <w:sz w:val="21"/>
          <w:szCs w:val="21"/>
        </w:rPr>
        <w:t>突出</w:t>
      </w:r>
      <w:r w:rsidR="000468E2">
        <w:rPr>
          <w:rFonts w:ascii="SimSun" w:hAnsi="SimSun" w:hint="eastAsia"/>
          <w:color w:val="000000"/>
          <w:sz w:val="21"/>
          <w:szCs w:val="21"/>
        </w:rPr>
        <w:t>了</w:t>
      </w:r>
      <w:r w:rsidR="000468E2" w:rsidRPr="00022D76">
        <w:rPr>
          <w:rFonts w:ascii="SimSun" w:hAnsi="SimSun"/>
          <w:color w:val="000000"/>
          <w:sz w:val="21"/>
          <w:szCs w:val="21"/>
        </w:rPr>
        <w:t>ACE</w:t>
      </w:r>
      <w:r w:rsidR="000468E2">
        <w:rPr>
          <w:rFonts w:ascii="SimSun" w:hAnsi="SimSun" w:hint="eastAsia"/>
          <w:color w:val="000000"/>
          <w:sz w:val="21"/>
          <w:szCs w:val="21"/>
        </w:rPr>
        <w:t>在充实有关如何树立尊重知识产权的风尚的讨论方面所</w:t>
      </w:r>
      <w:r w:rsidR="00030050">
        <w:rPr>
          <w:rFonts w:ascii="SimSun" w:hAnsi="SimSun" w:hint="eastAsia"/>
          <w:color w:val="000000"/>
          <w:sz w:val="21"/>
          <w:szCs w:val="21"/>
        </w:rPr>
        <w:t>作</w:t>
      </w:r>
      <w:r w:rsidR="000468E2">
        <w:rPr>
          <w:rFonts w:ascii="SimSun" w:hAnsi="SimSun" w:hint="eastAsia"/>
          <w:color w:val="000000"/>
          <w:sz w:val="21"/>
          <w:szCs w:val="21"/>
        </w:rPr>
        <w:t>的积极贡献，并</w:t>
      </w:r>
      <w:r w:rsidR="00731CD0">
        <w:rPr>
          <w:rFonts w:ascii="SimSun" w:hAnsi="SimSun" w:hint="eastAsia"/>
          <w:color w:val="000000"/>
          <w:sz w:val="21"/>
          <w:szCs w:val="21"/>
        </w:rPr>
        <w:t>夯实了其以建设性的姿态支持委员会</w:t>
      </w:r>
      <w:r w:rsidR="000468E2">
        <w:rPr>
          <w:rFonts w:ascii="SimSun" w:hAnsi="SimSun" w:hint="eastAsia"/>
          <w:color w:val="000000"/>
          <w:sz w:val="21"/>
          <w:szCs w:val="21"/>
        </w:rPr>
        <w:t>工作的承诺。代表团讨论了</w:t>
      </w:r>
      <w:r w:rsidR="000468E2" w:rsidRPr="00022D76">
        <w:rPr>
          <w:rFonts w:ascii="SimSun" w:hAnsi="SimSun"/>
          <w:color w:val="000000"/>
          <w:sz w:val="21"/>
          <w:szCs w:val="21"/>
        </w:rPr>
        <w:t>ACE</w:t>
      </w:r>
      <w:r w:rsidR="00731CD0">
        <w:rPr>
          <w:rFonts w:ascii="SimSun" w:hAnsi="SimSun" w:hint="eastAsia"/>
          <w:color w:val="000000"/>
          <w:sz w:val="21"/>
          <w:szCs w:val="21"/>
        </w:rPr>
        <w:t>对按照协调机制的要求及其</w:t>
      </w:r>
      <w:r w:rsidR="00030050">
        <w:rPr>
          <w:rFonts w:ascii="SimSun" w:hAnsi="SimSun" w:hint="eastAsia"/>
          <w:color w:val="000000"/>
          <w:sz w:val="21"/>
          <w:szCs w:val="21"/>
        </w:rPr>
        <w:t>在</w:t>
      </w:r>
      <w:r w:rsidR="000468E2">
        <w:rPr>
          <w:rFonts w:ascii="SimSun" w:hAnsi="SimSun" w:hint="eastAsia"/>
          <w:color w:val="000000"/>
          <w:sz w:val="21"/>
          <w:szCs w:val="21"/>
        </w:rPr>
        <w:t>落实相关发展议程建议</w:t>
      </w:r>
      <w:r w:rsidR="00731CD0">
        <w:rPr>
          <w:rFonts w:ascii="SimSun" w:hAnsi="SimSun" w:hint="eastAsia"/>
          <w:color w:val="000000"/>
          <w:sz w:val="21"/>
          <w:szCs w:val="21"/>
        </w:rPr>
        <w:t>方面作出</w:t>
      </w:r>
      <w:r w:rsidR="000468E2">
        <w:rPr>
          <w:rFonts w:ascii="SimSun" w:hAnsi="SimSun" w:hint="eastAsia"/>
          <w:color w:val="000000"/>
          <w:sz w:val="21"/>
          <w:szCs w:val="21"/>
        </w:rPr>
        <w:t>的贡献。代表团</w:t>
      </w:r>
      <w:r w:rsidR="00731CD0">
        <w:rPr>
          <w:rFonts w:ascii="SimSun" w:hAnsi="SimSun" w:hint="eastAsia"/>
          <w:color w:val="000000"/>
          <w:sz w:val="21"/>
          <w:szCs w:val="21"/>
        </w:rPr>
        <w:t>感谢秘书处针对</w:t>
      </w:r>
      <w:r w:rsidR="000468E2">
        <w:rPr>
          <w:rFonts w:ascii="SimSun" w:hAnsi="SimSun" w:hint="eastAsia"/>
          <w:color w:val="000000"/>
          <w:sz w:val="21"/>
          <w:szCs w:val="21"/>
        </w:rPr>
        <w:t>每项活动提供的</w:t>
      </w:r>
      <w:r w:rsidR="00731CD0">
        <w:rPr>
          <w:rFonts w:ascii="SimSun" w:hAnsi="SimSun" w:hint="eastAsia"/>
          <w:color w:val="000000"/>
          <w:sz w:val="21"/>
          <w:szCs w:val="21"/>
        </w:rPr>
        <w:t>额外详细资料</w:t>
      </w:r>
      <w:r w:rsidR="00030050">
        <w:rPr>
          <w:rFonts w:ascii="SimSun" w:hAnsi="SimSun" w:hint="eastAsia"/>
          <w:color w:val="000000"/>
          <w:sz w:val="21"/>
          <w:szCs w:val="21"/>
        </w:rPr>
        <w:t>(包括举办地点、是否有合作机构、参会国家、活动目的简要介绍以及对整个计划的网络链接)</w:t>
      </w:r>
      <w:r w:rsidR="00731CD0">
        <w:rPr>
          <w:rFonts w:ascii="SimSun" w:hAnsi="SimSun" w:hint="eastAsia"/>
          <w:color w:val="000000"/>
          <w:sz w:val="21"/>
          <w:szCs w:val="21"/>
        </w:rPr>
        <w:t>，认为这方面的工作有所改进</w:t>
      </w:r>
      <w:r w:rsidR="00030050">
        <w:rPr>
          <w:rFonts w:ascii="SimSun" w:hAnsi="SimSun" w:hint="eastAsia"/>
          <w:color w:val="000000"/>
          <w:sz w:val="21"/>
          <w:szCs w:val="21"/>
        </w:rPr>
        <w:t>。代表团建议</w:t>
      </w:r>
      <w:r w:rsidR="00731CD0">
        <w:rPr>
          <w:rFonts w:ascii="SimSun" w:hAnsi="SimSun" w:hint="eastAsia"/>
          <w:color w:val="000000"/>
          <w:sz w:val="21"/>
          <w:szCs w:val="21"/>
        </w:rPr>
        <w:t>提供更多资料，如演讲人简历和演讲幻灯片，秘书处保证今后将尽可能提供关于</w:t>
      </w:r>
      <w:r w:rsidR="00030050">
        <w:rPr>
          <w:rFonts w:ascii="SimSun" w:hAnsi="SimSun" w:hint="eastAsia"/>
          <w:color w:val="000000"/>
          <w:sz w:val="21"/>
          <w:szCs w:val="21"/>
        </w:rPr>
        <w:t>活动的更多资料，包括各参与方的内容。</w:t>
      </w:r>
      <w:r w:rsidR="00030050" w:rsidRPr="00022D76">
        <w:rPr>
          <w:rStyle w:val="af2"/>
          <w:rFonts w:ascii="SimSun" w:hAnsi="SimSun"/>
          <w:color w:val="000000"/>
          <w:sz w:val="21"/>
          <w:szCs w:val="21"/>
        </w:rPr>
        <w:footnoteReference w:id="19"/>
      </w:r>
    </w:p>
    <w:p w14:paraId="7172014A" w14:textId="77777777" w:rsidR="00177C53" w:rsidRDefault="00177C53">
      <w:pPr>
        <w:rPr>
          <w:rFonts w:ascii="KaiTi" w:eastAsia="KaiTi" w:hAnsi="KaiTi"/>
          <w:bCs/>
          <w:i/>
          <w:sz w:val="21"/>
          <w:szCs w:val="21"/>
        </w:rPr>
      </w:pPr>
      <w:r>
        <w:rPr>
          <w:rFonts w:ascii="KaiTi" w:eastAsia="KaiTi" w:hAnsi="KaiTi"/>
          <w:sz w:val="21"/>
          <w:szCs w:val="21"/>
        </w:rPr>
        <w:br w:type="page"/>
      </w:r>
    </w:p>
    <w:p w14:paraId="779C59FA" w14:textId="0E8723B8" w:rsidR="00022D76" w:rsidRPr="00C93C5D" w:rsidRDefault="00823896" w:rsidP="00177C53">
      <w:pPr>
        <w:pStyle w:val="40"/>
        <w:keepNext w:val="0"/>
        <w:spacing w:beforeLines="100" w:afterLines="100" w:after="240" w:line="340" w:lineRule="atLeast"/>
        <w:jc w:val="both"/>
        <w:rPr>
          <w:rFonts w:ascii="KaiTi" w:eastAsia="KaiTi" w:hAnsi="KaiTi"/>
          <w:sz w:val="21"/>
          <w:szCs w:val="21"/>
        </w:rPr>
      </w:pPr>
      <w:r w:rsidRPr="00C93C5D">
        <w:rPr>
          <w:rFonts w:ascii="KaiTi" w:eastAsia="KaiTi" w:hAnsi="KaiTi" w:hint="eastAsia"/>
          <w:sz w:val="21"/>
          <w:szCs w:val="21"/>
        </w:rPr>
        <w:lastRenderedPageBreak/>
        <w:t>专利合作条约工作组</w:t>
      </w:r>
    </w:p>
    <w:p w14:paraId="4434CA26" w14:textId="6A0B24E7" w:rsidR="00022D76" w:rsidRDefault="0005303C"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5C277A">
        <w:rPr>
          <w:rFonts w:ascii="SimSun" w:hAnsi="SimSun" w:hint="eastAsia"/>
          <w:sz w:val="21"/>
          <w:szCs w:val="21"/>
        </w:rPr>
        <w:t>专利合作条约</w:t>
      </w:r>
      <w:r w:rsidR="005C277A" w:rsidRPr="00022D76">
        <w:rPr>
          <w:rFonts w:ascii="SimSun" w:hAnsi="SimSun"/>
          <w:sz w:val="21"/>
          <w:szCs w:val="21"/>
        </w:rPr>
        <w:t>(PCT)</w:t>
      </w:r>
      <w:r w:rsidR="005C277A">
        <w:rPr>
          <w:rFonts w:ascii="SimSun" w:hAnsi="SimSun" w:hint="eastAsia"/>
          <w:sz w:val="21"/>
          <w:szCs w:val="21"/>
        </w:rPr>
        <w:t>工作组于2012年5月29日至6月1</w:t>
      </w:r>
      <w:r w:rsidR="00731CD0">
        <w:rPr>
          <w:rFonts w:ascii="SimSun" w:hAnsi="SimSun" w:hint="eastAsia"/>
          <w:sz w:val="21"/>
          <w:szCs w:val="21"/>
        </w:rPr>
        <w:t>日召开了第五届</w:t>
      </w:r>
      <w:r w:rsidR="005C277A">
        <w:rPr>
          <w:rFonts w:ascii="SimSun" w:hAnsi="SimSun" w:hint="eastAsia"/>
          <w:sz w:val="21"/>
          <w:szCs w:val="21"/>
        </w:rPr>
        <w:t>会议。工作组注意到国际局</w:t>
      </w:r>
      <w:r w:rsidR="00731CD0">
        <w:rPr>
          <w:rFonts w:ascii="SimSun" w:hAnsi="SimSun" w:hint="eastAsia"/>
          <w:sz w:val="21"/>
          <w:szCs w:val="21"/>
        </w:rPr>
        <w:t>所提交的一份关于落实建议、按照发展议程建议尤其是工作组在其第三届</w:t>
      </w:r>
      <w:r w:rsidR="005C277A">
        <w:rPr>
          <w:rFonts w:ascii="SimSun" w:hAnsi="SimSun" w:hint="eastAsia"/>
          <w:sz w:val="21"/>
          <w:szCs w:val="21"/>
        </w:rPr>
        <w:t>会议上批准的提案集</w:t>
      </w:r>
      <w:r w:rsidR="005C277A" w:rsidRPr="00022D76">
        <w:rPr>
          <w:rFonts w:ascii="SimSun" w:hAnsi="SimSun"/>
          <w:sz w:val="21"/>
          <w:szCs w:val="21"/>
        </w:rPr>
        <w:t>A</w:t>
      </w:r>
      <w:r w:rsidR="005C277A">
        <w:rPr>
          <w:rFonts w:ascii="SimSun" w:hAnsi="SimSun" w:hint="eastAsia"/>
          <w:sz w:val="21"/>
          <w:szCs w:val="21"/>
        </w:rPr>
        <w:t>和</w:t>
      </w:r>
      <w:r w:rsidR="005C277A" w:rsidRPr="00022D76">
        <w:rPr>
          <w:rFonts w:ascii="SimSun" w:hAnsi="SimSun"/>
          <w:sz w:val="21"/>
          <w:szCs w:val="21"/>
        </w:rPr>
        <w:t>C</w:t>
      </w:r>
      <w:r w:rsidR="005C277A">
        <w:rPr>
          <w:rFonts w:ascii="SimSun" w:hAnsi="SimSun" w:hint="eastAsia"/>
          <w:sz w:val="21"/>
          <w:szCs w:val="21"/>
        </w:rPr>
        <w:t>改进</w:t>
      </w:r>
      <w:r w:rsidR="005C277A" w:rsidRPr="00022D76">
        <w:rPr>
          <w:rFonts w:ascii="SimSun" w:hAnsi="SimSun"/>
          <w:sz w:val="21"/>
          <w:szCs w:val="21"/>
        </w:rPr>
        <w:t>PCT</w:t>
      </w:r>
      <w:r w:rsidR="00B518F7">
        <w:rPr>
          <w:rFonts w:ascii="SimSun" w:hAnsi="SimSun" w:hint="eastAsia"/>
          <w:sz w:val="21"/>
          <w:szCs w:val="21"/>
        </w:rPr>
        <w:t>运作</w:t>
      </w:r>
      <w:r w:rsidR="005C277A">
        <w:rPr>
          <w:rFonts w:ascii="SimSun" w:hAnsi="SimSun" w:hint="eastAsia"/>
          <w:sz w:val="21"/>
          <w:szCs w:val="21"/>
        </w:rPr>
        <w:t>的进展报告。</w:t>
      </w:r>
      <w:r w:rsidR="00B518F7" w:rsidRPr="00022D76">
        <w:rPr>
          <w:rStyle w:val="af2"/>
          <w:rFonts w:ascii="SimSun" w:hAnsi="SimSun"/>
          <w:sz w:val="21"/>
          <w:szCs w:val="21"/>
        </w:rPr>
        <w:footnoteReference w:id="20"/>
      </w:r>
      <w:r w:rsidR="00B518F7">
        <w:rPr>
          <w:rFonts w:ascii="SimSun" w:hAnsi="SimSun" w:hint="eastAsia"/>
          <w:sz w:val="21"/>
          <w:szCs w:val="21"/>
        </w:rPr>
        <w:t>由</w:t>
      </w:r>
      <w:r w:rsidR="00B518F7" w:rsidRPr="00022D76">
        <w:rPr>
          <w:rFonts w:ascii="SimSun" w:hAnsi="SimSun"/>
          <w:sz w:val="21"/>
          <w:szCs w:val="21"/>
        </w:rPr>
        <w:t>WIPO</w:t>
      </w:r>
      <w:r w:rsidR="00B518F7">
        <w:rPr>
          <w:rFonts w:ascii="SimSun" w:hAnsi="SimSun" w:hint="eastAsia"/>
          <w:sz w:val="21"/>
          <w:szCs w:val="21"/>
        </w:rPr>
        <w:t>秘书处、申请人、签约国和国家知识产权局(</w:t>
      </w:r>
      <w:r w:rsidR="00362DF0">
        <w:rPr>
          <w:rFonts w:ascii="SimSun" w:hAnsi="SimSun" w:hint="eastAsia"/>
          <w:sz w:val="21"/>
          <w:szCs w:val="21"/>
        </w:rPr>
        <w:t>在</w:t>
      </w:r>
      <w:r w:rsidR="00731CD0">
        <w:rPr>
          <w:rFonts w:ascii="SimSun" w:hAnsi="SimSun" w:hint="eastAsia"/>
          <w:sz w:val="21"/>
          <w:szCs w:val="21"/>
        </w:rPr>
        <w:t>国内和国际</w:t>
      </w:r>
      <w:r w:rsidR="00362DF0">
        <w:rPr>
          <w:rFonts w:ascii="SimSun" w:hAnsi="SimSun" w:hint="eastAsia"/>
          <w:sz w:val="21"/>
          <w:szCs w:val="21"/>
        </w:rPr>
        <w:t>两</w:t>
      </w:r>
      <w:r w:rsidR="00731CD0">
        <w:rPr>
          <w:rFonts w:ascii="SimSun" w:hAnsi="SimSun" w:hint="eastAsia"/>
          <w:sz w:val="21"/>
          <w:szCs w:val="21"/>
        </w:rPr>
        <w:t>方面</w:t>
      </w:r>
      <w:r w:rsidR="00B518F7">
        <w:rPr>
          <w:rFonts w:ascii="SimSun" w:hAnsi="SimSun" w:hint="eastAsia"/>
          <w:sz w:val="21"/>
          <w:szCs w:val="21"/>
        </w:rPr>
        <w:t>)</w:t>
      </w:r>
      <w:r w:rsidR="00362DF0">
        <w:rPr>
          <w:rFonts w:ascii="SimSun" w:hAnsi="SimSun" w:hint="eastAsia"/>
          <w:sz w:val="21"/>
          <w:szCs w:val="21"/>
        </w:rPr>
        <w:t>将</w:t>
      </w:r>
      <w:r w:rsidR="00B518F7">
        <w:rPr>
          <w:rFonts w:ascii="SimSun" w:hAnsi="SimSun" w:hint="eastAsia"/>
          <w:sz w:val="21"/>
          <w:szCs w:val="21"/>
        </w:rPr>
        <w:t>做出</w:t>
      </w:r>
      <w:r w:rsidR="00362DF0">
        <w:rPr>
          <w:rFonts w:ascii="SimSun" w:hAnsi="SimSun" w:hint="eastAsia"/>
          <w:sz w:val="21"/>
          <w:szCs w:val="21"/>
        </w:rPr>
        <w:t>这些改进</w:t>
      </w:r>
      <w:r w:rsidR="00B518F7">
        <w:rPr>
          <w:rFonts w:ascii="SimSun" w:hAnsi="SimSun" w:hint="eastAsia"/>
          <w:sz w:val="21"/>
          <w:szCs w:val="21"/>
        </w:rPr>
        <w:t>，目的在于提高</w:t>
      </w:r>
      <w:r w:rsidR="00B518F7" w:rsidRPr="00022D76">
        <w:rPr>
          <w:rFonts w:ascii="SimSun" w:hAnsi="SimSun"/>
          <w:sz w:val="21"/>
          <w:szCs w:val="21"/>
        </w:rPr>
        <w:t>PCT</w:t>
      </w:r>
      <w:r w:rsidR="00731CD0">
        <w:rPr>
          <w:rFonts w:ascii="SimSun" w:hAnsi="SimSun" w:hint="eastAsia"/>
          <w:sz w:val="21"/>
          <w:szCs w:val="21"/>
        </w:rPr>
        <w:t>体系</w:t>
      </w:r>
      <w:r w:rsidR="00362DF0">
        <w:rPr>
          <w:rFonts w:ascii="SimSun" w:hAnsi="SimSun" w:hint="eastAsia"/>
          <w:sz w:val="21"/>
          <w:szCs w:val="21"/>
        </w:rPr>
        <w:t>的效率，包括</w:t>
      </w:r>
      <w:r w:rsidR="00731CD0">
        <w:rPr>
          <w:rFonts w:ascii="SimSun" w:hAnsi="SimSun" w:hint="eastAsia"/>
          <w:sz w:val="21"/>
          <w:szCs w:val="21"/>
        </w:rPr>
        <w:t>处理专利申请</w:t>
      </w:r>
      <w:r w:rsidR="00362DF0">
        <w:rPr>
          <w:rFonts w:ascii="SimSun" w:hAnsi="SimSun" w:hint="eastAsia"/>
          <w:sz w:val="21"/>
          <w:szCs w:val="21"/>
        </w:rPr>
        <w:t>方面及</w:t>
      </w:r>
      <w:r w:rsidR="00B518F7">
        <w:rPr>
          <w:rFonts w:ascii="SimSun" w:hAnsi="SimSun" w:hint="eastAsia"/>
          <w:sz w:val="21"/>
          <w:szCs w:val="21"/>
        </w:rPr>
        <w:t>支持向发展中国家开展技术转让和技术援助方面。</w:t>
      </w:r>
    </w:p>
    <w:p w14:paraId="383BF73C" w14:textId="2294A744" w:rsidR="00022D76" w:rsidRPr="00362DF0" w:rsidRDefault="0005303C" w:rsidP="00177C53">
      <w:pPr>
        <w:spacing w:beforeLines="100" w:before="240" w:afterLines="100" w:after="24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9704A8">
        <w:rPr>
          <w:rFonts w:ascii="SimSun" w:hAnsi="SimSun" w:hint="eastAsia"/>
          <w:sz w:val="21"/>
          <w:szCs w:val="21"/>
        </w:rPr>
        <w:t>工作组注意到国际局编拟的有关</w:t>
      </w:r>
      <w:r w:rsidR="0076729A">
        <w:rPr>
          <w:rFonts w:ascii="SimSun" w:hAnsi="SimSun" w:hint="eastAsia"/>
          <w:sz w:val="21"/>
          <w:szCs w:val="21"/>
        </w:rPr>
        <w:t>根据</w:t>
      </w:r>
      <w:r w:rsidR="0076729A" w:rsidRPr="00022D76">
        <w:rPr>
          <w:rFonts w:ascii="SimSun" w:hAnsi="SimSun"/>
          <w:sz w:val="21"/>
          <w:szCs w:val="21"/>
        </w:rPr>
        <w:t>PCT</w:t>
      </w:r>
      <w:r w:rsidR="0076729A">
        <w:rPr>
          <w:rFonts w:ascii="SimSun" w:hAnsi="SimSun" w:hint="eastAsia"/>
          <w:sz w:val="21"/>
          <w:szCs w:val="21"/>
        </w:rPr>
        <w:t>第51条</w:t>
      </w:r>
      <w:r w:rsidR="009704A8">
        <w:rPr>
          <w:rFonts w:ascii="SimSun" w:hAnsi="SimSun" w:hint="eastAsia"/>
          <w:sz w:val="21"/>
          <w:szCs w:val="21"/>
        </w:rPr>
        <w:t>为发展中国家协调技术援助并</w:t>
      </w:r>
      <w:r w:rsidR="0076729A">
        <w:rPr>
          <w:rFonts w:ascii="SimSun" w:hAnsi="SimSun" w:hint="eastAsia"/>
          <w:sz w:val="21"/>
          <w:szCs w:val="21"/>
        </w:rPr>
        <w:t>为技术援助项目提供资金的研究报告，其中包含2010-11两年期与</w:t>
      </w:r>
      <w:r w:rsidR="0076729A" w:rsidRPr="00022D76">
        <w:rPr>
          <w:rFonts w:ascii="SimSun" w:hAnsi="SimSun"/>
          <w:sz w:val="21"/>
          <w:szCs w:val="21"/>
        </w:rPr>
        <w:t>PCT</w:t>
      </w:r>
      <w:r w:rsidR="0076729A">
        <w:rPr>
          <w:rFonts w:ascii="SimSun" w:hAnsi="SimSun" w:hint="eastAsia"/>
          <w:sz w:val="21"/>
          <w:szCs w:val="21"/>
        </w:rPr>
        <w:t>有关的技术援助项目的细节。</w:t>
      </w:r>
      <w:r w:rsidR="0076729A" w:rsidRPr="00022D76">
        <w:rPr>
          <w:rStyle w:val="af2"/>
          <w:rFonts w:ascii="SimSun" w:hAnsi="SimSun"/>
          <w:sz w:val="21"/>
          <w:szCs w:val="21"/>
        </w:rPr>
        <w:footnoteReference w:id="21"/>
      </w:r>
      <w:r w:rsidR="0076729A">
        <w:rPr>
          <w:rFonts w:ascii="SimSun" w:hAnsi="SimSun" w:hint="eastAsia"/>
          <w:sz w:val="21"/>
          <w:szCs w:val="21"/>
        </w:rPr>
        <w:t>工作组还注意到一项</w:t>
      </w:r>
      <w:r w:rsidR="00362DF0">
        <w:rPr>
          <w:rFonts w:ascii="SimSun" w:hAnsi="SimSun" w:hint="eastAsia"/>
          <w:sz w:val="21"/>
          <w:szCs w:val="21"/>
        </w:rPr>
        <w:t>研究报告，其中</w:t>
      </w:r>
      <w:r w:rsidR="0076729A">
        <w:rPr>
          <w:rFonts w:ascii="SimSun" w:hAnsi="SimSun" w:hint="eastAsia"/>
          <w:sz w:val="21"/>
          <w:szCs w:val="21"/>
        </w:rPr>
        <w:t>评估</w:t>
      </w:r>
      <w:r w:rsidR="00362DF0">
        <w:rPr>
          <w:rFonts w:ascii="SimSun" w:hAnsi="SimSun" w:hint="eastAsia"/>
          <w:sz w:val="21"/>
          <w:szCs w:val="21"/>
        </w:rPr>
        <w:t>了</w:t>
      </w:r>
      <w:r w:rsidR="0076729A" w:rsidRPr="00022D76">
        <w:rPr>
          <w:rFonts w:ascii="SimSun" w:hAnsi="SimSun"/>
          <w:sz w:val="21"/>
          <w:szCs w:val="21"/>
        </w:rPr>
        <w:t>PCT</w:t>
      </w:r>
      <w:r w:rsidR="00362DF0">
        <w:rPr>
          <w:rFonts w:ascii="SimSun" w:hAnsi="SimSun" w:hint="eastAsia"/>
          <w:sz w:val="21"/>
          <w:szCs w:val="21"/>
        </w:rPr>
        <w:t>体系在向发展中国家传播技术援助信息、助其获取技术和组织技术援助方面所发挥的作用</w:t>
      </w:r>
      <w:r w:rsidR="0076729A">
        <w:rPr>
          <w:rFonts w:ascii="SimSun" w:hAnsi="SimSun" w:hint="eastAsia"/>
          <w:sz w:val="21"/>
          <w:szCs w:val="21"/>
        </w:rPr>
        <w:t>。</w:t>
      </w:r>
      <w:r w:rsidR="0076729A" w:rsidRPr="00022D76">
        <w:rPr>
          <w:rStyle w:val="af2"/>
          <w:rFonts w:ascii="SimSun" w:hAnsi="SimSun"/>
          <w:sz w:val="21"/>
          <w:szCs w:val="21"/>
        </w:rPr>
        <w:footnoteReference w:id="22"/>
      </w:r>
    </w:p>
    <w:p w14:paraId="6F88940F" w14:textId="7849A93C" w:rsidR="00022D76" w:rsidRPr="00177C53" w:rsidRDefault="00823896" w:rsidP="00177C53">
      <w:pPr>
        <w:pStyle w:val="1"/>
        <w:spacing w:before="0" w:afterLines="100" w:after="240" w:line="340" w:lineRule="atLeast"/>
        <w:jc w:val="both"/>
        <w:rPr>
          <w:rFonts w:ascii="SimHei" w:eastAsia="SimHei" w:hAnsi="SimHei"/>
          <w:sz w:val="21"/>
          <w:szCs w:val="21"/>
        </w:rPr>
      </w:pPr>
      <w:r w:rsidRPr="00177C53">
        <w:rPr>
          <w:rFonts w:ascii="SimHei" w:eastAsia="SimHei" w:hAnsi="SimHei" w:hint="eastAsia"/>
          <w:sz w:val="21"/>
          <w:szCs w:val="21"/>
        </w:rPr>
        <w:t>第二部分：发展议程项目</w:t>
      </w:r>
    </w:p>
    <w:p w14:paraId="65A4E66D" w14:textId="17CFCFB7" w:rsidR="00022D76" w:rsidRDefault="0005303C"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hint="eastAsia"/>
          <w:sz w:val="21"/>
          <w:szCs w:val="21"/>
        </w:rPr>
        <w:tab/>
      </w:r>
      <w:r w:rsidR="0076729A">
        <w:rPr>
          <w:rFonts w:ascii="SimSun" w:hAnsi="SimSun" w:hint="eastAsia"/>
          <w:sz w:val="21"/>
          <w:szCs w:val="21"/>
        </w:rPr>
        <w:t>成员国批准了27个项目，落实了31项发展议程建议</w:t>
      </w:r>
      <w:r w:rsidR="00316182" w:rsidRPr="00022D76">
        <w:rPr>
          <w:rStyle w:val="af2"/>
          <w:rFonts w:ascii="SimSun" w:hAnsi="SimSun"/>
          <w:sz w:val="21"/>
          <w:szCs w:val="21"/>
        </w:rPr>
        <w:footnoteReference w:id="23"/>
      </w:r>
      <w:r w:rsidR="0076729A">
        <w:rPr>
          <w:rFonts w:ascii="SimSun" w:hAnsi="SimSun" w:hint="eastAsia"/>
          <w:sz w:val="21"/>
          <w:szCs w:val="21"/>
        </w:rPr>
        <w:t>。截至目前</w:t>
      </w:r>
      <w:r w:rsidR="00316182">
        <w:rPr>
          <w:rFonts w:ascii="SimSun" w:hAnsi="SimSun" w:hint="eastAsia"/>
          <w:sz w:val="21"/>
          <w:szCs w:val="21"/>
        </w:rPr>
        <w:t>为落实这些项目</w:t>
      </w:r>
      <w:r w:rsidR="0076729A">
        <w:rPr>
          <w:rFonts w:ascii="SimSun" w:hAnsi="SimSun" w:hint="eastAsia"/>
          <w:sz w:val="21"/>
          <w:szCs w:val="21"/>
        </w:rPr>
        <w:t>批准的</w:t>
      </w:r>
      <w:r w:rsidR="00316182">
        <w:rPr>
          <w:rFonts w:ascii="SimSun" w:hAnsi="SimSun" w:hint="eastAsia"/>
          <w:sz w:val="21"/>
          <w:szCs w:val="21"/>
        </w:rPr>
        <w:t>财务资源约为</w:t>
      </w:r>
      <w:r w:rsidR="00316182" w:rsidRPr="00022D76">
        <w:rPr>
          <w:rFonts w:ascii="SimSun" w:hAnsi="SimSun"/>
          <w:sz w:val="21"/>
          <w:szCs w:val="21"/>
        </w:rPr>
        <w:t>25,416,610</w:t>
      </w:r>
      <w:r w:rsidR="00316182">
        <w:rPr>
          <w:rFonts w:ascii="SimSun" w:hAnsi="SimSun" w:hint="eastAsia"/>
          <w:sz w:val="21"/>
          <w:szCs w:val="21"/>
        </w:rPr>
        <w:t>瑞士法郎。</w:t>
      </w:r>
    </w:p>
    <w:p w14:paraId="0228E1DB" w14:textId="1A606A90" w:rsidR="00022D76" w:rsidRDefault="0005303C"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hint="eastAsia"/>
          <w:sz w:val="21"/>
          <w:szCs w:val="21"/>
        </w:rPr>
        <w:tab/>
      </w:r>
      <w:r w:rsidR="00193CA6">
        <w:rPr>
          <w:rFonts w:ascii="SimSun" w:hAnsi="SimSun" w:hint="eastAsia"/>
          <w:sz w:val="21"/>
          <w:szCs w:val="21"/>
        </w:rPr>
        <w:t>有关</w:t>
      </w:r>
      <w:r w:rsidR="00193CA6" w:rsidRPr="00022D76">
        <w:rPr>
          <w:rFonts w:ascii="SimSun" w:hAnsi="SimSun"/>
          <w:sz w:val="21"/>
          <w:szCs w:val="21"/>
        </w:rPr>
        <w:t>CD</w:t>
      </w:r>
      <w:r w:rsidR="00193CA6">
        <w:rPr>
          <w:rFonts w:ascii="SimSun" w:hAnsi="SimSun" w:hint="eastAsia"/>
          <w:sz w:val="21"/>
          <w:szCs w:val="21"/>
        </w:rPr>
        <w:t>IP批</w:t>
      </w:r>
      <w:r w:rsidR="009735FF">
        <w:rPr>
          <w:rFonts w:ascii="SimSun" w:hAnsi="SimSun" w:hint="eastAsia"/>
          <w:sz w:val="21"/>
          <w:szCs w:val="21"/>
        </w:rPr>
        <w:t>准的所有发展议程项目进展状况的全面概述</w:t>
      </w:r>
      <w:r w:rsidR="007A624E">
        <w:rPr>
          <w:rFonts w:ascii="SimSun" w:hAnsi="SimSun" w:hint="eastAsia"/>
          <w:sz w:val="21"/>
          <w:szCs w:val="21"/>
        </w:rPr>
        <w:t>载于</w:t>
      </w:r>
      <w:r w:rsidR="009735FF">
        <w:rPr>
          <w:rFonts w:ascii="SimSun" w:hAnsi="SimSun" w:hint="eastAsia"/>
          <w:sz w:val="21"/>
          <w:szCs w:val="21"/>
        </w:rPr>
        <w:t>本文件附件二，其中概述</w:t>
      </w:r>
      <w:r w:rsidR="00193CA6">
        <w:rPr>
          <w:rFonts w:ascii="SimSun" w:hAnsi="SimSun" w:hint="eastAsia"/>
          <w:sz w:val="21"/>
          <w:szCs w:val="21"/>
        </w:rPr>
        <w:t>了27个经批准的发展议程项目及其落实状况，以及这些项目的主要成就和成果。</w:t>
      </w:r>
    </w:p>
    <w:p w14:paraId="756D4481" w14:textId="7FE4C9EF" w:rsidR="00022D76" w:rsidRDefault="0005303C" w:rsidP="00022D76">
      <w:pPr>
        <w:spacing w:afterLines="50" w:after="120" w:line="340" w:lineRule="atLeast"/>
        <w:jc w:val="both"/>
        <w:rPr>
          <w:rFonts w:ascii="SimSun" w:hAnsi="SimSun"/>
          <w:bCs/>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hint="eastAsia"/>
          <w:sz w:val="21"/>
          <w:szCs w:val="21"/>
        </w:rPr>
        <w:tab/>
      </w:r>
      <w:r w:rsidR="00193CA6">
        <w:rPr>
          <w:rFonts w:ascii="SimSun" w:hAnsi="SimSun" w:hint="eastAsia"/>
          <w:bCs/>
          <w:sz w:val="21"/>
          <w:szCs w:val="21"/>
        </w:rPr>
        <w:t>总的说来，2012年期间，针对12个已完成的发展议程项目提交了最终独立</w:t>
      </w:r>
      <w:r w:rsidR="00111D2A">
        <w:rPr>
          <w:rFonts w:ascii="SimSun" w:hAnsi="SimSun" w:hint="eastAsia"/>
          <w:bCs/>
          <w:sz w:val="21"/>
          <w:szCs w:val="21"/>
        </w:rPr>
        <w:t>评价报告</w:t>
      </w:r>
      <w:r w:rsidR="00193CA6">
        <w:rPr>
          <w:rFonts w:ascii="SimSun" w:hAnsi="SimSun" w:hint="eastAsia"/>
          <w:bCs/>
          <w:sz w:val="21"/>
          <w:szCs w:val="21"/>
        </w:rPr>
        <w:t>，供</w:t>
      </w:r>
      <w:r w:rsidR="00193CA6">
        <w:rPr>
          <w:rFonts w:ascii="SimSun" w:hAnsi="SimSun"/>
          <w:bCs/>
          <w:sz w:val="21"/>
          <w:szCs w:val="21"/>
        </w:rPr>
        <w:t>CDI</w:t>
      </w:r>
      <w:r w:rsidR="00193CA6">
        <w:rPr>
          <w:rFonts w:ascii="SimSun" w:hAnsi="SimSun" w:hint="eastAsia"/>
          <w:bCs/>
          <w:sz w:val="21"/>
          <w:szCs w:val="21"/>
        </w:rPr>
        <w:t>P第九和第十届会议审议，</w:t>
      </w:r>
      <w:r w:rsidR="000328E3">
        <w:rPr>
          <w:rFonts w:ascii="SimSun" w:hAnsi="SimSun" w:hint="eastAsia"/>
          <w:bCs/>
          <w:sz w:val="21"/>
          <w:szCs w:val="21"/>
        </w:rPr>
        <w:t>这些报告为：</w:t>
      </w:r>
    </w:p>
    <w:p w14:paraId="7BEA00AC" w14:textId="634DB624" w:rsidR="00022D76" w:rsidRDefault="00277D6E" w:rsidP="00022D76">
      <w:pPr>
        <w:numPr>
          <w:ilvl w:val="0"/>
          <w:numId w:val="5"/>
        </w:numPr>
        <w:tabs>
          <w:tab w:val="clear" w:pos="1287"/>
          <w:tab w:val="num" w:pos="1100"/>
        </w:tabs>
        <w:spacing w:afterLines="50" w:after="120" w:line="340" w:lineRule="atLeast"/>
        <w:ind w:left="567" w:firstLine="0"/>
        <w:jc w:val="both"/>
        <w:rPr>
          <w:rFonts w:ascii="SimSun" w:hAnsi="SimSun"/>
          <w:sz w:val="21"/>
          <w:szCs w:val="21"/>
        </w:rPr>
      </w:pPr>
      <w:r>
        <w:rPr>
          <w:rFonts w:ascii="SimSun" w:hAnsi="SimSun" w:hint="eastAsia"/>
          <w:sz w:val="21"/>
          <w:szCs w:val="21"/>
        </w:rPr>
        <w:t>“调动资源</w:t>
      </w:r>
      <w:r w:rsidR="009735FF">
        <w:rPr>
          <w:rFonts w:ascii="SimSun" w:hAnsi="SimSun" w:hint="eastAsia"/>
          <w:sz w:val="21"/>
          <w:szCs w:val="21"/>
        </w:rPr>
        <w:t>促进发展</w:t>
      </w:r>
      <w:r w:rsidR="001C3CBE">
        <w:rPr>
          <w:rFonts w:ascii="SimSun" w:hAnsi="SimSun" w:hint="eastAsia"/>
          <w:sz w:val="21"/>
          <w:szCs w:val="21"/>
        </w:rPr>
        <w:t>”会议</w:t>
      </w:r>
      <w:r w:rsidR="009A0C23">
        <w:rPr>
          <w:rFonts w:ascii="SimSun" w:hAnsi="SimSun" w:hint="eastAsia"/>
          <w:sz w:val="21"/>
          <w:szCs w:val="21"/>
        </w:rPr>
        <w:t>项目</w:t>
      </w:r>
      <w:r w:rsidR="0039372E" w:rsidRPr="00022D76">
        <w:rPr>
          <w:rFonts w:ascii="SimSun" w:hAnsi="SimSun"/>
          <w:sz w:val="21"/>
          <w:szCs w:val="21"/>
        </w:rPr>
        <w:t>(</w:t>
      </w:r>
      <w:r>
        <w:rPr>
          <w:rFonts w:ascii="SimSun" w:hAnsi="SimSun" w:hint="eastAsia"/>
          <w:sz w:val="21"/>
          <w:szCs w:val="21"/>
        </w:rPr>
        <w:t>落实建议</w:t>
      </w:r>
      <w:r w:rsidR="0005303C" w:rsidRPr="00022D76">
        <w:rPr>
          <w:rFonts w:ascii="SimSun" w:hAnsi="SimSun"/>
          <w:sz w:val="21"/>
          <w:szCs w:val="21"/>
        </w:rPr>
        <w:t>2)–</w:t>
      </w:r>
      <w:r w:rsidR="00111D2A">
        <w:rPr>
          <w:rFonts w:ascii="SimSun" w:hAnsi="SimSun" w:hint="eastAsia"/>
          <w:sz w:val="21"/>
          <w:szCs w:val="21"/>
        </w:rPr>
        <w:t>评价报告</w:t>
      </w:r>
      <w:r>
        <w:rPr>
          <w:rFonts w:ascii="SimSun" w:hAnsi="SimSun" w:hint="eastAsia"/>
          <w:sz w:val="21"/>
          <w:szCs w:val="21"/>
        </w:rPr>
        <w:t>呈交委员会第九届会议。</w:t>
      </w:r>
      <w:r w:rsidR="0005303C" w:rsidRPr="00022D76">
        <w:rPr>
          <w:rFonts w:ascii="SimSun" w:hAnsi="SimSun"/>
          <w:sz w:val="21"/>
          <w:szCs w:val="21"/>
          <w:vertAlign w:val="superscript"/>
        </w:rPr>
        <w:footnoteReference w:id="24"/>
      </w:r>
    </w:p>
    <w:p w14:paraId="5B28C855" w14:textId="4AE18CF4" w:rsidR="00022D76" w:rsidRDefault="00277D6E" w:rsidP="003F15AC">
      <w:pPr>
        <w:numPr>
          <w:ilvl w:val="0"/>
          <w:numId w:val="5"/>
        </w:numPr>
        <w:tabs>
          <w:tab w:val="clear" w:pos="1287"/>
          <w:tab w:val="num" w:pos="1276"/>
        </w:tabs>
        <w:spacing w:afterLines="50" w:after="120" w:line="340" w:lineRule="atLeast"/>
        <w:ind w:left="567" w:firstLine="0"/>
        <w:jc w:val="both"/>
        <w:rPr>
          <w:rFonts w:ascii="SimSun" w:hAnsi="SimSun"/>
          <w:sz w:val="21"/>
          <w:szCs w:val="21"/>
        </w:rPr>
      </w:pPr>
      <w:r>
        <w:rPr>
          <w:rFonts w:ascii="SimSun" w:hAnsi="SimSun" w:hint="eastAsia"/>
          <w:sz w:val="21"/>
          <w:szCs w:val="21"/>
        </w:rPr>
        <w:t>知识产权技术援助数据库</w:t>
      </w:r>
      <w:r w:rsidR="0039372E" w:rsidRPr="00022D76">
        <w:rPr>
          <w:rFonts w:ascii="SimSun" w:hAnsi="SimSun"/>
          <w:sz w:val="21"/>
          <w:szCs w:val="21"/>
        </w:rPr>
        <w:t>(IP-TAD)</w:t>
      </w:r>
      <w:r w:rsidR="009A0C23">
        <w:rPr>
          <w:rFonts w:ascii="SimSun" w:hAnsi="SimSun" w:hint="eastAsia"/>
          <w:sz w:val="21"/>
          <w:szCs w:val="21"/>
        </w:rPr>
        <w:t>项目</w:t>
      </w:r>
      <w:r w:rsidR="0039372E" w:rsidRPr="00022D76">
        <w:rPr>
          <w:rFonts w:ascii="SimSun" w:hAnsi="SimSun"/>
          <w:sz w:val="21"/>
          <w:szCs w:val="21"/>
        </w:rPr>
        <w:t>(</w:t>
      </w:r>
      <w:r>
        <w:rPr>
          <w:rFonts w:ascii="SimSun" w:hAnsi="SimSun"/>
          <w:sz w:val="21"/>
          <w:szCs w:val="21"/>
        </w:rPr>
        <w:t>落实建议5)</w:t>
      </w:r>
      <w:r w:rsidR="0005303C" w:rsidRPr="00022D76">
        <w:rPr>
          <w:rFonts w:ascii="SimSun" w:hAnsi="SimSun"/>
          <w:sz w:val="21"/>
          <w:szCs w:val="21"/>
        </w:rPr>
        <w:t>–</w:t>
      </w:r>
      <w:r w:rsidR="00111D2A">
        <w:rPr>
          <w:rFonts w:ascii="SimSun" w:hAnsi="SimSun" w:hint="eastAsia"/>
          <w:sz w:val="21"/>
          <w:szCs w:val="21"/>
        </w:rPr>
        <w:t>评价报告</w:t>
      </w:r>
      <w:r w:rsidR="001C3CBE">
        <w:rPr>
          <w:rFonts w:ascii="SimSun" w:hAnsi="SimSun" w:hint="eastAsia"/>
          <w:sz w:val="21"/>
          <w:szCs w:val="21"/>
        </w:rPr>
        <w:t>呈交委员会第九届会议</w:t>
      </w:r>
      <w:r>
        <w:rPr>
          <w:rFonts w:ascii="SimSun" w:hAnsi="SimSun" w:hint="eastAsia"/>
          <w:sz w:val="21"/>
          <w:szCs w:val="21"/>
        </w:rPr>
        <w:t>。</w:t>
      </w:r>
      <w:r w:rsidR="0005303C" w:rsidRPr="00022D76">
        <w:rPr>
          <w:rFonts w:ascii="SimSun" w:hAnsi="SimSun"/>
          <w:sz w:val="21"/>
          <w:szCs w:val="21"/>
          <w:vertAlign w:val="superscript"/>
        </w:rPr>
        <w:footnoteReference w:id="25"/>
      </w:r>
    </w:p>
    <w:p w14:paraId="469A5CD7" w14:textId="1375C30D" w:rsidR="00022D76" w:rsidRDefault="001C3CBE" w:rsidP="00022D76">
      <w:pPr>
        <w:numPr>
          <w:ilvl w:val="0"/>
          <w:numId w:val="5"/>
        </w:numPr>
        <w:tabs>
          <w:tab w:val="clear" w:pos="1287"/>
          <w:tab w:val="num" w:pos="1100"/>
        </w:tabs>
        <w:spacing w:afterLines="50" w:after="120" w:line="340" w:lineRule="atLeast"/>
        <w:ind w:left="567" w:firstLine="0"/>
        <w:jc w:val="both"/>
        <w:rPr>
          <w:rFonts w:ascii="SimSun" w:hAnsi="SimSun"/>
          <w:sz w:val="21"/>
          <w:szCs w:val="21"/>
        </w:rPr>
      </w:pPr>
      <w:r>
        <w:rPr>
          <w:rFonts w:ascii="SimSun" w:hAnsi="SimSun" w:hint="eastAsia"/>
          <w:sz w:val="21"/>
          <w:szCs w:val="21"/>
        </w:rPr>
        <w:t>专业数据库接入</w:t>
      </w:r>
      <w:r w:rsidR="00277D6E">
        <w:rPr>
          <w:rFonts w:ascii="SimSun" w:hAnsi="SimSun" w:hint="eastAsia"/>
          <w:sz w:val="21"/>
          <w:szCs w:val="21"/>
        </w:rPr>
        <w:t>和支持</w:t>
      </w:r>
      <w:r w:rsidR="009A0C23">
        <w:rPr>
          <w:rFonts w:ascii="SimSun" w:hAnsi="SimSun" w:hint="eastAsia"/>
          <w:sz w:val="21"/>
          <w:szCs w:val="21"/>
        </w:rPr>
        <w:t>项目</w:t>
      </w:r>
      <w:r w:rsidR="0039372E" w:rsidRPr="00022D76">
        <w:rPr>
          <w:rFonts w:ascii="SimSun" w:hAnsi="SimSun"/>
          <w:sz w:val="21"/>
          <w:szCs w:val="21"/>
        </w:rPr>
        <w:t>(</w:t>
      </w:r>
      <w:r w:rsidR="00277D6E">
        <w:rPr>
          <w:rFonts w:ascii="SimSun" w:hAnsi="SimSun"/>
          <w:sz w:val="21"/>
          <w:szCs w:val="21"/>
        </w:rPr>
        <w:t>落实建议</w:t>
      </w:r>
      <w:r w:rsidR="0005303C" w:rsidRPr="00022D76">
        <w:rPr>
          <w:rFonts w:ascii="SimSun" w:hAnsi="SimSun"/>
          <w:sz w:val="21"/>
          <w:szCs w:val="21"/>
        </w:rPr>
        <w:t>8)–</w:t>
      </w:r>
      <w:r w:rsidR="00111D2A">
        <w:rPr>
          <w:rFonts w:ascii="SimSun" w:hAnsi="SimSun" w:hint="eastAsia"/>
          <w:sz w:val="21"/>
          <w:szCs w:val="21"/>
        </w:rPr>
        <w:t>评价报告</w:t>
      </w:r>
      <w:r>
        <w:rPr>
          <w:rFonts w:ascii="SimSun" w:hAnsi="SimSun" w:hint="eastAsia"/>
          <w:sz w:val="21"/>
          <w:szCs w:val="21"/>
        </w:rPr>
        <w:t>呈交委员会第九届会议</w:t>
      </w:r>
      <w:r w:rsidR="00277D6E">
        <w:rPr>
          <w:rFonts w:ascii="SimSun" w:hAnsi="SimSun" w:hint="eastAsia"/>
          <w:sz w:val="21"/>
          <w:szCs w:val="21"/>
        </w:rPr>
        <w:t>。</w:t>
      </w:r>
      <w:r w:rsidR="0005303C" w:rsidRPr="00022D76">
        <w:rPr>
          <w:rFonts w:ascii="SimSun" w:hAnsi="SimSun"/>
          <w:sz w:val="21"/>
          <w:szCs w:val="21"/>
          <w:vertAlign w:val="superscript"/>
        </w:rPr>
        <w:footnoteReference w:id="26"/>
      </w:r>
    </w:p>
    <w:p w14:paraId="2AE87687" w14:textId="527A938F" w:rsidR="00022D76" w:rsidRDefault="001C3CBE" w:rsidP="00022D76">
      <w:pPr>
        <w:numPr>
          <w:ilvl w:val="0"/>
          <w:numId w:val="5"/>
        </w:numPr>
        <w:tabs>
          <w:tab w:val="clear" w:pos="1287"/>
          <w:tab w:val="num" w:pos="1100"/>
        </w:tabs>
        <w:spacing w:afterLines="50" w:after="120" w:line="340" w:lineRule="atLeast"/>
        <w:ind w:left="567" w:firstLine="0"/>
        <w:jc w:val="both"/>
        <w:rPr>
          <w:rFonts w:ascii="SimSun" w:hAnsi="SimSun"/>
          <w:sz w:val="21"/>
          <w:szCs w:val="21"/>
        </w:rPr>
      </w:pPr>
      <w:r w:rsidRPr="001C3CBE">
        <w:rPr>
          <w:rFonts w:ascii="SimSun" w:hAnsi="SimSun"/>
          <w:sz w:val="21"/>
          <w:szCs w:val="21"/>
        </w:rPr>
        <w:t>建立“初创”</w:t>
      </w:r>
      <w:r w:rsidR="00090117">
        <w:rPr>
          <w:rFonts w:ascii="SimSun" w:hAnsi="SimSun"/>
          <w:sz w:val="21"/>
          <w:szCs w:val="21"/>
        </w:rPr>
        <w:t>国家知识产权学院</w:t>
      </w:r>
      <w:r w:rsidRPr="001C3CBE">
        <w:rPr>
          <w:rFonts w:ascii="SimSun" w:hAnsi="SimSun"/>
          <w:sz w:val="21"/>
          <w:szCs w:val="21"/>
        </w:rPr>
        <w:t>试点项目</w:t>
      </w:r>
      <w:r w:rsidR="0039372E" w:rsidRPr="00022D76">
        <w:rPr>
          <w:rFonts w:ascii="SimSun" w:hAnsi="SimSun"/>
          <w:sz w:val="21"/>
          <w:szCs w:val="21"/>
        </w:rPr>
        <w:t>(</w:t>
      </w:r>
      <w:r w:rsidR="00277D6E">
        <w:rPr>
          <w:rFonts w:ascii="SimSun" w:hAnsi="SimSun"/>
          <w:sz w:val="21"/>
          <w:szCs w:val="21"/>
        </w:rPr>
        <w:t>落实建议</w:t>
      </w:r>
      <w:r w:rsidR="0005303C" w:rsidRPr="00022D76">
        <w:rPr>
          <w:rFonts w:ascii="SimSun" w:hAnsi="SimSun"/>
          <w:sz w:val="21"/>
          <w:szCs w:val="21"/>
        </w:rPr>
        <w:t>10)–</w:t>
      </w:r>
      <w:r w:rsidR="00111D2A">
        <w:rPr>
          <w:rFonts w:ascii="SimSun" w:hAnsi="SimSun" w:hint="eastAsia"/>
          <w:sz w:val="21"/>
          <w:szCs w:val="21"/>
        </w:rPr>
        <w:t>评价报告</w:t>
      </w:r>
      <w:r>
        <w:rPr>
          <w:rFonts w:ascii="SimSun" w:hAnsi="SimSun" w:hint="eastAsia"/>
          <w:sz w:val="21"/>
          <w:szCs w:val="21"/>
        </w:rPr>
        <w:t>呈交委员会第九届会议</w:t>
      </w:r>
      <w:r w:rsidR="00277D6E">
        <w:rPr>
          <w:rFonts w:ascii="SimSun" w:hAnsi="SimSun" w:hint="eastAsia"/>
          <w:sz w:val="21"/>
          <w:szCs w:val="21"/>
        </w:rPr>
        <w:t>。</w:t>
      </w:r>
      <w:r w:rsidR="0005303C" w:rsidRPr="00022D76">
        <w:rPr>
          <w:rFonts w:ascii="SimSun" w:hAnsi="SimSun"/>
          <w:sz w:val="21"/>
          <w:szCs w:val="21"/>
          <w:vertAlign w:val="superscript"/>
        </w:rPr>
        <w:footnoteReference w:id="27"/>
      </w:r>
    </w:p>
    <w:p w14:paraId="3317EB64" w14:textId="437BBB14" w:rsidR="00022D76" w:rsidRDefault="00277D6E" w:rsidP="00277D6E">
      <w:pPr>
        <w:numPr>
          <w:ilvl w:val="0"/>
          <w:numId w:val="5"/>
        </w:numPr>
        <w:tabs>
          <w:tab w:val="clear" w:pos="1287"/>
          <w:tab w:val="num" w:pos="1100"/>
        </w:tabs>
        <w:spacing w:afterLines="50" w:after="120" w:line="340" w:lineRule="atLeast"/>
        <w:ind w:left="567" w:firstLine="0"/>
        <w:rPr>
          <w:rFonts w:ascii="SimSun" w:hAnsi="SimSun"/>
          <w:sz w:val="21"/>
          <w:szCs w:val="21"/>
        </w:rPr>
      </w:pPr>
      <w:r>
        <w:rPr>
          <w:rFonts w:ascii="SimSun" w:hAnsi="SimSun" w:hint="eastAsia"/>
          <w:sz w:val="21"/>
          <w:szCs w:val="21"/>
        </w:rPr>
        <w:lastRenderedPageBreak/>
        <w:t>知识产权与公有领域</w:t>
      </w:r>
      <w:r w:rsidR="009A0C23">
        <w:rPr>
          <w:rFonts w:ascii="SimSun" w:hAnsi="SimSun" w:hint="eastAsia"/>
          <w:sz w:val="21"/>
          <w:szCs w:val="21"/>
        </w:rPr>
        <w:t>项目</w:t>
      </w:r>
      <w:r w:rsidR="0039372E" w:rsidRPr="00022D76">
        <w:rPr>
          <w:rFonts w:ascii="SimSun" w:hAnsi="SimSun"/>
          <w:sz w:val="21"/>
          <w:szCs w:val="21"/>
        </w:rPr>
        <w:t>(</w:t>
      </w:r>
      <w:r>
        <w:rPr>
          <w:rFonts w:ascii="SimSun" w:hAnsi="SimSun" w:hint="eastAsia"/>
          <w:sz w:val="21"/>
          <w:szCs w:val="21"/>
        </w:rPr>
        <w:t>落实建议</w:t>
      </w:r>
      <w:r w:rsidR="0005303C" w:rsidRPr="00022D76">
        <w:rPr>
          <w:rFonts w:ascii="SimSun" w:hAnsi="SimSun"/>
          <w:sz w:val="21"/>
          <w:szCs w:val="21"/>
        </w:rPr>
        <w:t>16</w:t>
      </w:r>
      <w:r>
        <w:rPr>
          <w:rFonts w:ascii="SimSun" w:hAnsi="SimSun" w:hint="eastAsia"/>
          <w:sz w:val="21"/>
          <w:szCs w:val="21"/>
        </w:rPr>
        <w:t>和</w:t>
      </w:r>
      <w:r w:rsidR="0005303C" w:rsidRPr="00022D76">
        <w:rPr>
          <w:rFonts w:ascii="SimSun" w:hAnsi="SimSun"/>
          <w:sz w:val="21"/>
          <w:szCs w:val="21"/>
        </w:rPr>
        <w:t>20)–</w:t>
      </w:r>
      <w:r w:rsidR="00111D2A">
        <w:rPr>
          <w:rFonts w:ascii="SimSun" w:hAnsi="SimSun" w:hint="eastAsia"/>
          <w:sz w:val="21"/>
          <w:szCs w:val="21"/>
        </w:rPr>
        <w:t>评价报告</w:t>
      </w:r>
      <w:r w:rsidR="001C3CBE">
        <w:rPr>
          <w:rFonts w:ascii="SimSun" w:hAnsi="SimSun" w:hint="eastAsia"/>
          <w:sz w:val="21"/>
          <w:szCs w:val="21"/>
        </w:rPr>
        <w:t>呈交委员会第九届会议</w:t>
      </w:r>
      <w:r>
        <w:rPr>
          <w:rFonts w:ascii="SimSun" w:hAnsi="SimSun"/>
          <w:sz w:val="21"/>
          <w:szCs w:val="21"/>
        </w:rPr>
        <w:t>。</w:t>
      </w:r>
      <w:r w:rsidR="0005303C" w:rsidRPr="00022D76">
        <w:rPr>
          <w:rFonts w:ascii="SimSun" w:hAnsi="SimSun"/>
          <w:sz w:val="21"/>
          <w:szCs w:val="21"/>
          <w:vertAlign w:val="superscript"/>
        </w:rPr>
        <w:footnoteReference w:id="28"/>
      </w:r>
    </w:p>
    <w:p w14:paraId="37AE26B5" w14:textId="7CC4B7D8" w:rsidR="00022D76" w:rsidRDefault="00F54431" w:rsidP="00022D76">
      <w:pPr>
        <w:numPr>
          <w:ilvl w:val="0"/>
          <w:numId w:val="5"/>
        </w:numPr>
        <w:tabs>
          <w:tab w:val="clear" w:pos="1287"/>
          <w:tab w:val="num" w:pos="1100"/>
        </w:tabs>
        <w:spacing w:afterLines="50" w:after="120" w:line="340" w:lineRule="atLeast"/>
        <w:ind w:left="567" w:firstLine="0"/>
        <w:jc w:val="both"/>
        <w:rPr>
          <w:rFonts w:ascii="SimSun" w:hAnsi="SimSun"/>
          <w:sz w:val="21"/>
          <w:szCs w:val="21"/>
        </w:rPr>
      </w:pPr>
      <w:r>
        <w:rPr>
          <w:rFonts w:ascii="SimSun" w:hAnsi="SimSun"/>
          <w:sz w:val="21"/>
          <w:szCs w:val="21"/>
        </w:rPr>
        <w:t>知识产权</w:t>
      </w:r>
      <w:r w:rsidR="00277D6E">
        <w:rPr>
          <w:rFonts w:ascii="SimSun" w:hAnsi="SimSun" w:hint="eastAsia"/>
          <w:sz w:val="21"/>
          <w:szCs w:val="21"/>
        </w:rPr>
        <w:t>与竞争政策</w:t>
      </w:r>
      <w:r w:rsidR="009A0C23">
        <w:rPr>
          <w:rFonts w:ascii="SimSun" w:hAnsi="SimSun" w:hint="eastAsia"/>
          <w:sz w:val="21"/>
          <w:szCs w:val="21"/>
        </w:rPr>
        <w:t>项目</w:t>
      </w:r>
      <w:r w:rsidR="0005303C" w:rsidRPr="00022D76">
        <w:rPr>
          <w:rFonts w:ascii="SimSun" w:hAnsi="SimSun"/>
          <w:sz w:val="21"/>
          <w:szCs w:val="21"/>
        </w:rPr>
        <w:t>(</w:t>
      </w:r>
      <w:r w:rsidR="00277D6E">
        <w:rPr>
          <w:rFonts w:ascii="SimSun" w:hAnsi="SimSun" w:hint="eastAsia"/>
          <w:sz w:val="21"/>
          <w:szCs w:val="21"/>
        </w:rPr>
        <w:t>落实</w:t>
      </w:r>
      <w:r w:rsidR="00277D6E">
        <w:rPr>
          <w:rFonts w:ascii="SimSun" w:hAnsi="SimSun"/>
          <w:sz w:val="21"/>
          <w:szCs w:val="21"/>
        </w:rPr>
        <w:t>7</w:t>
      </w:r>
      <w:r w:rsidR="00277D6E">
        <w:rPr>
          <w:rFonts w:ascii="SimSun" w:hAnsi="SimSun" w:hint="eastAsia"/>
          <w:sz w:val="21"/>
          <w:szCs w:val="21"/>
        </w:rPr>
        <w:t>、</w:t>
      </w:r>
      <w:r w:rsidR="00277D6E">
        <w:rPr>
          <w:rFonts w:ascii="SimSun" w:hAnsi="SimSun"/>
          <w:sz w:val="21"/>
          <w:szCs w:val="21"/>
        </w:rPr>
        <w:t>23</w:t>
      </w:r>
      <w:r w:rsidR="00277D6E">
        <w:rPr>
          <w:rFonts w:ascii="SimSun" w:hAnsi="SimSun" w:hint="eastAsia"/>
          <w:sz w:val="21"/>
          <w:szCs w:val="21"/>
        </w:rPr>
        <w:t>和</w:t>
      </w:r>
      <w:r w:rsidR="0005303C" w:rsidRPr="00022D76">
        <w:rPr>
          <w:rFonts w:ascii="SimSun" w:hAnsi="SimSun"/>
          <w:sz w:val="21"/>
          <w:szCs w:val="21"/>
        </w:rPr>
        <w:t>32)–</w:t>
      </w:r>
      <w:r w:rsidR="00111D2A">
        <w:rPr>
          <w:rFonts w:ascii="SimSun" w:hAnsi="SimSun" w:hint="eastAsia"/>
          <w:sz w:val="21"/>
          <w:szCs w:val="21"/>
        </w:rPr>
        <w:t>评价报告</w:t>
      </w:r>
      <w:r w:rsidR="001C3CBE">
        <w:rPr>
          <w:rFonts w:ascii="SimSun" w:hAnsi="SimSun" w:hint="eastAsia"/>
          <w:sz w:val="21"/>
          <w:szCs w:val="21"/>
        </w:rPr>
        <w:t>呈交委员会第九届会议</w:t>
      </w:r>
      <w:r w:rsidR="00277D6E">
        <w:rPr>
          <w:rFonts w:ascii="SimSun" w:hAnsi="SimSun"/>
          <w:sz w:val="21"/>
          <w:szCs w:val="21"/>
        </w:rPr>
        <w:t>。</w:t>
      </w:r>
      <w:r w:rsidR="0005303C" w:rsidRPr="00022D76">
        <w:rPr>
          <w:rFonts w:ascii="SimSun" w:hAnsi="SimSun"/>
          <w:sz w:val="21"/>
          <w:szCs w:val="21"/>
          <w:vertAlign w:val="superscript"/>
        </w:rPr>
        <w:footnoteReference w:id="29"/>
      </w:r>
    </w:p>
    <w:p w14:paraId="2F0FBD41" w14:textId="68EE1FFF" w:rsidR="00022D76" w:rsidRDefault="00F54431" w:rsidP="00022D76">
      <w:pPr>
        <w:numPr>
          <w:ilvl w:val="0"/>
          <w:numId w:val="5"/>
        </w:numPr>
        <w:tabs>
          <w:tab w:val="clear" w:pos="1287"/>
          <w:tab w:val="num" w:pos="1100"/>
        </w:tabs>
        <w:spacing w:afterLines="50" w:after="120" w:line="340" w:lineRule="atLeast"/>
        <w:ind w:left="567" w:firstLine="0"/>
        <w:jc w:val="both"/>
        <w:rPr>
          <w:rFonts w:ascii="SimSun" w:hAnsi="SimSun"/>
          <w:sz w:val="21"/>
          <w:szCs w:val="21"/>
        </w:rPr>
      </w:pPr>
      <w:r>
        <w:rPr>
          <w:rFonts w:ascii="SimSun" w:hAnsi="SimSun"/>
          <w:sz w:val="21"/>
          <w:szCs w:val="21"/>
        </w:rPr>
        <w:t>知识产权</w:t>
      </w:r>
      <w:r w:rsidR="00277D6E">
        <w:rPr>
          <w:rFonts w:ascii="SimSun" w:hAnsi="SimSun" w:hint="eastAsia"/>
          <w:sz w:val="21"/>
          <w:szCs w:val="21"/>
        </w:rPr>
        <w:t>发展资源牵线搭桥数据库</w:t>
      </w:r>
      <w:r w:rsidR="0039372E" w:rsidRPr="00022D76">
        <w:rPr>
          <w:rFonts w:ascii="SimSun" w:hAnsi="SimSun"/>
          <w:sz w:val="21"/>
          <w:szCs w:val="21"/>
        </w:rPr>
        <w:t>(IP-DMD)</w:t>
      </w:r>
      <w:r w:rsidR="009A0C23">
        <w:rPr>
          <w:rFonts w:ascii="SimSun" w:hAnsi="SimSun" w:hint="eastAsia"/>
          <w:sz w:val="21"/>
          <w:szCs w:val="21"/>
        </w:rPr>
        <w:t>项目</w:t>
      </w:r>
      <w:r w:rsidR="0039372E" w:rsidRPr="00022D76">
        <w:rPr>
          <w:rFonts w:ascii="SimSun" w:hAnsi="SimSun"/>
          <w:sz w:val="21"/>
          <w:szCs w:val="21"/>
        </w:rPr>
        <w:t>(</w:t>
      </w:r>
      <w:r w:rsidR="00277D6E">
        <w:rPr>
          <w:rFonts w:ascii="SimSun" w:hAnsi="SimSun"/>
          <w:sz w:val="21"/>
          <w:szCs w:val="21"/>
        </w:rPr>
        <w:t>落实建议</w:t>
      </w:r>
      <w:r w:rsidR="0005303C" w:rsidRPr="00022D76">
        <w:rPr>
          <w:rFonts w:ascii="SimSun" w:hAnsi="SimSun"/>
          <w:sz w:val="21"/>
          <w:szCs w:val="21"/>
        </w:rPr>
        <w:t>9)–</w:t>
      </w:r>
      <w:r w:rsidR="00111D2A">
        <w:rPr>
          <w:rFonts w:ascii="SimSun" w:hAnsi="SimSun" w:hint="eastAsia"/>
          <w:sz w:val="21"/>
          <w:szCs w:val="21"/>
        </w:rPr>
        <w:t>评价报告</w:t>
      </w:r>
      <w:r w:rsidR="001C3CBE">
        <w:rPr>
          <w:rFonts w:ascii="SimSun" w:hAnsi="SimSun" w:hint="eastAsia"/>
          <w:sz w:val="21"/>
          <w:szCs w:val="21"/>
        </w:rPr>
        <w:t>呈交委员会第十届会议</w:t>
      </w:r>
      <w:r w:rsidR="00277D6E">
        <w:rPr>
          <w:rFonts w:ascii="SimSun" w:hAnsi="SimSun"/>
          <w:sz w:val="21"/>
          <w:szCs w:val="21"/>
        </w:rPr>
        <w:t>。</w:t>
      </w:r>
      <w:r w:rsidR="0005303C" w:rsidRPr="00022D76">
        <w:rPr>
          <w:rFonts w:ascii="SimSun" w:hAnsi="SimSun"/>
          <w:sz w:val="21"/>
          <w:szCs w:val="21"/>
          <w:vertAlign w:val="superscript"/>
        </w:rPr>
        <w:footnoteReference w:id="30"/>
      </w:r>
    </w:p>
    <w:p w14:paraId="09DC35BE" w14:textId="124E6490" w:rsidR="00022D76" w:rsidRDefault="00277D6E" w:rsidP="003F15AC">
      <w:pPr>
        <w:numPr>
          <w:ilvl w:val="0"/>
          <w:numId w:val="5"/>
        </w:numPr>
        <w:tabs>
          <w:tab w:val="clear" w:pos="1287"/>
          <w:tab w:val="num" w:pos="1100"/>
        </w:tabs>
        <w:spacing w:afterLines="50" w:after="120" w:line="340" w:lineRule="atLeast"/>
        <w:ind w:left="567" w:firstLine="0"/>
        <w:rPr>
          <w:rFonts w:ascii="SimSun" w:hAnsi="SimSun"/>
          <w:sz w:val="21"/>
          <w:szCs w:val="21"/>
        </w:rPr>
      </w:pPr>
      <w:r>
        <w:rPr>
          <w:rFonts w:ascii="SimSun" w:hAnsi="SimSun" w:hint="eastAsia"/>
          <w:sz w:val="21"/>
          <w:szCs w:val="21"/>
        </w:rPr>
        <w:t>智能</w:t>
      </w:r>
      <w:r w:rsidR="00F54431">
        <w:rPr>
          <w:rFonts w:ascii="SimSun" w:hAnsi="SimSun"/>
          <w:sz w:val="21"/>
          <w:szCs w:val="21"/>
        </w:rPr>
        <w:t>知识产权</w:t>
      </w:r>
      <w:r>
        <w:rPr>
          <w:rFonts w:ascii="SimSun" w:hAnsi="SimSun" w:hint="eastAsia"/>
          <w:sz w:val="21"/>
          <w:szCs w:val="21"/>
        </w:rPr>
        <w:t>机构项目</w:t>
      </w:r>
      <w:r w:rsidR="0005303C" w:rsidRPr="00022D76">
        <w:rPr>
          <w:rFonts w:ascii="SimSun" w:hAnsi="SimSun"/>
          <w:sz w:val="21"/>
          <w:szCs w:val="21"/>
        </w:rPr>
        <w:t>(</w:t>
      </w:r>
      <w:r>
        <w:rPr>
          <w:rFonts w:ascii="SimSun" w:hAnsi="SimSun"/>
          <w:sz w:val="21"/>
          <w:szCs w:val="21"/>
        </w:rPr>
        <w:t>落实建议</w:t>
      </w:r>
      <w:r w:rsidR="0005303C" w:rsidRPr="00022D76">
        <w:rPr>
          <w:rFonts w:ascii="SimSun" w:hAnsi="SimSun"/>
          <w:sz w:val="21"/>
          <w:szCs w:val="21"/>
        </w:rPr>
        <w:t>10)–</w:t>
      </w:r>
      <w:r w:rsidR="00111D2A">
        <w:rPr>
          <w:rFonts w:ascii="SimSun" w:hAnsi="SimSun" w:hint="eastAsia"/>
          <w:sz w:val="21"/>
          <w:szCs w:val="21"/>
        </w:rPr>
        <w:t>评价报告</w:t>
      </w:r>
      <w:r w:rsidR="001C3CBE">
        <w:rPr>
          <w:rFonts w:ascii="SimSun" w:hAnsi="SimSun" w:hint="eastAsia"/>
          <w:sz w:val="21"/>
          <w:szCs w:val="21"/>
        </w:rPr>
        <w:t>呈交委员会第十届会议</w:t>
      </w:r>
      <w:r>
        <w:rPr>
          <w:rFonts w:ascii="SimSun" w:hAnsi="SimSun"/>
          <w:sz w:val="21"/>
          <w:szCs w:val="21"/>
        </w:rPr>
        <w:t>。</w:t>
      </w:r>
      <w:r w:rsidR="0005303C" w:rsidRPr="00022D76">
        <w:rPr>
          <w:rFonts w:ascii="SimSun" w:hAnsi="SimSun"/>
          <w:sz w:val="21"/>
          <w:szCs w:val="21"/>
          <w:vertAlign w:val="superscript"/>
        </w:rPr>
        <w:footnoteReference w:id="31"/>
      </w:r>
    </w:p>
    <w:p w14:paraId="6006664E" w14:textId="69B178BB" w:rsidR="0005303C" w:rsidRPr="00022D76" w:rsidRDefault="00636276" w:rsidP="00022D76">
      <w:pPr>
        <w:numPr>
          <w:ilvl w:val="0"/>
          <w:numId w:val="5"/>
        </w:numPr>
        <w:tabs>
          <w:tab w:val="clear" w:pos="1287"/>
          <w:tab w:val="num" w:pos="1100"/>
        </w:tabs>
        <w:spacing w:afterLines="50" w:after="120" w:line="340" w:lineRule="atLeast"/>
        <w:ind w:left="567" w:firstLine="0"/>
        <w:jc w:val="both"/>
        <w:rPr>
          <w:rFonts w:ascii="SimSun" w:hAnsi="SimSun"/>
          <w:sz w:val="21"/>
          <w:szCs w:val="21"/>
        </w:rPr>
      </w:pPr>
      <w:r>
        <w:rPr>
          <w:rFonts w:ascii="SimSun" w:hAnsi="SimSun" w:hint="eastAsia"/>
          <w:sz w:val="21"/>
          <w:szCs w:val="21"/>
        </w:rPr>
        <w:t>国家机构创新与</w:t>
      </w:r>
      <w:r w:rsidR="0008593F">
        <w:rPr>
          <w:rFonts w:ascii="SimSun" w:hAnsi="SimSun" w:hint="eastAsia"/>
          <w:sz w:val="21"/>
          <w:szCs w:val="21"/>
        </w:rPr>
        <w:t>技术转让支助结构</w:t>
      </w:r>
      <w:r w:rsidR="009A0C23">
        <w:rPr>
          <w:rFonts w:ascii="SimSun" w:hAnsi="SimSun" w:hint="eastAsia"/>
          <w:sz w:val="21"/>
          <w:szCs w:val="21"/>
        </w:rPr>
        <w:t>项目</w:t>
      </w:r>
      <w:r w:rsidR="0039372E" w:rsidRPr="00022D76">
        <w:rPr>
          <w:rFonts w:ascii="SimSun" w:hAnsi="SimSun"/>
          <w:sz w:val="21"/>
          <w:szCs w:val="21"/>
        </w:rPr>
        <w:t>(</w:t>
      </w:r>
      <w:r w:rsidR="00277D6E">
        <w:rPr>
          <w:rFonts w:ascii="SimSun" w:hAnsi="SimSun"/>
          <w:sz w:val="21"/>
          <w:szCs w:val="21"/>
        </w:rPr>
        <w:t>落实建议</w:t>
      </w:r>
      <w:r w:rsidR="0005303C" w:rsidRPr="00022D76">
        <w:rPr>
          <w:rFonts w:ascii="SimSun" w:hAnsi="SimSun"/>
          <w:sz w:val="21"/>
          <w:szCs w:val="21"/>
        </w:rPr>
        <w:t>10)–</w:t>
      </w:r>
      <w:r w:rsidR="00111D2A">
        <w:rPr>
          <w:rFonts w:ascii="SimSun" w:hAnsi="SimSun" w:hint="eastAsia"/>
          <w:sz w:val="21"/>
          <w:szCs w:val="21"/>
        </w:rPr>
        <w:t>评价报告</w:t>
      </w:r>
      <w:r w:rsidR="001C3CBE">
        <w:rPr>
          <w:rFonts w:ascii="SimSun" w:hAnsi="SimSun" w:hint="eastAsia"/>
          <w:sz w:val="21"/>
          <w:szCs w:val="21"/>
        </w:rPr>
        <w:t>呈交委员会第十届会议</w:t>
      </w:r>
      <w:r w:rsidR="00277D6E">
        <w:rPr>
          <w:rFonts w:ascii="SimSun" w:hAnsi="SimSun"/>
          <w:sz w:val="21"/>
          <w:szCs w:val="21"/>
        </w:rPr>
        <w:t>。</w:t>
      </w:r>
      <w:r w:rsidR="0005303C" w:rsidRPr="00022D76">
        <w:rPr>
          <w:rFonts w:ascii="SimSun" w:hAnsi="SimSun"/>
          <w:sz w:val="21"/>
          <w:szCs w:val="21"/>
          <w:vertAlign w:val="superscript"/>
        </w:rPr>
        <w:footnoteReference w:id="32"/>
      </w:r>
    </w:p>
    <w:p w14:paraId="708FA596" w14:textId="195C5B6F" w:rsidR="00022D76" w:rsidRDefault="00636276" w:rsidP="00022D76">
      <w:pPr>
        <w:numPr>
          <w:ilvl w:val="0"/>
          <w:numId w:val="5"/>
        </w:numPr>
        <w:tabs>
          <w:tab w:val="clear" w:pos="1287"/>
          <w:tab w:val="num" w:pos="1100"/>
        </w:tabs>
        <w:spacing w:afterLines="50" w:after="120" w:line="340" w:lineRule="atLeast"/>
        <w:ind w:left="567" w:firstLine="0"/>
        <w:jc w:val="both"/>
        <w:rPr>
          <w:rFonts w:ascii="SimSun" w:hAnsi="SimSun"/>
          <w:sz w:val="21"/>
          <w:szCs w:val="21"/>
        </w:rPr>
      </w:pPr>
      <w:r>
        <w:rPr>
          <w:rFonts w:ascii="SimSun" w:hAnsi="SimSun" w:hint="eastAsia"/>
          <w:sz w:val="21"/>
          <w:szCs w:val="21"/>
        </w:rPr>
        <w:t>关于提升国家、</w:t>
      </w:r>
      <w:r w:rsidR="00362DF0">
        <w:rPr>
          <w:rFonts w:ascii="SimSun" w:hAnsi="SimSun" w:hint="eastAsia"/>
          <w:sz w:val="21"/>
          <w:szCs w:val="21"/>
        </w:rPr>
        <w:t>次区域和区域</w:t>
      </w:r>
      <w:r w:rsidR="00F54431">
        <w:rPr>
          <w:rFonts w:ascii="SimSun" w:hAnsi="SimSun"/>
          <w:sz w:val="21"/>
          <w:szCs w:val="21"/>
        </w:rPr>
        <w:t>知识产</w:t>
      </w:r>
      <w:r w:rsidR="0008593F">
        <w:rPr>
          <w:rFonts w:ascii="SimSun" w:hAnsi="SimSun"/>
          <w:sz w:val="21"/>
          <w:szCs w:val="21"/>
        </w:rPr>
        <w:t>权</w:t>
      </w:r>
      <w:r w:rsidR="0008593F">
        <w:rPr>
          <w:rFonts w:ascii="SimSun" w:hAnsi="SimSun" w:hint="eastAsia"/>
          <w:sz w:val="21"/>
          <w:szCs w:val="21"/>
        </w:rPr>
        <w:t>机构和用户的能力</w:t>
      </w:r>
      <w:r w:rsidR="009A0C23">
        <w:rPr>
          <w:rFonts w:ascii="SimSun" w:hAnsi="SimSun" w:hint="eastAsia"/>
          <w:sz w:val="21"/>
          <w:szCs w:val="21"/>
        </w:rPr>
        <w:t>项目</w:t>
      </w:r>
      <w:r w:rsidR="0039372E" w:rsidRPr="00022D76">
        <w:rPr>
          <w:rFonts w:ascii="SimSun" w:hAnsi="SimSun"/>
          <w:sz w:val="21"/>
          <w:szCs w:val="21"/>
        </w:rPr>
        <w:t>(</w:t>
      </w:r>
      <w:r w:rsidR="00277D6E">
        <w:rPr>
          <w:rFonts w:ascii="SimSun" w:hAnsi="SimSun"/>
          <w:sz w:val="21"/>
          <w:szCs w:val="21"/>
        </w:rPr>
        <w:t>落实建议</w:t>
      </w:r>
      <w:r w:rsidR="0005303C" w:rsidRPr="00022D76">
        <w:rPr>
          <w:rFonts w:ascii="SimSun" w:hAnsi="SimSun"/>
          <w:sz w:val="21"/>
          <w:szCs w:val="21"/>
        </w:rPr>
        <w:t>10)–</w:t>
      </w:r>
      <w:r w:rsidR="00111D2A">
        <w:rPr>
          <w:rFonts w:ascii="SimSun" w:hAnsi="SimSun" w:hint="eastAsia"/>
          <w:sz w:val="21"/>
          <w:szCs w:val="21"/>
        </w:rPr>
        <w:t>评价报告</w:t>
      </w:r>
      <w:r w:rsidR="001C3CBE">
        <w:rPr>
          <w:rFonts w:ascii="SimSun" w:hAnsi="SimSun" w:hint="eastAsia"/>
          <w:sz w:val="21"/>
          <w:szCs w:val="21"/>
        </w:rPr>
        <w:t>呈交委员会第十届会议</w:t>
      </w:r>
      <w:r w:rsidR="00277D6E">
        <w:rPr>
          <w:rFonts w:ascii="SimSun" w:hAnsi="SimSun"/>
          <w:sz w:val="21"/>
          <w:szCs w:val="21"/>
        </w:rPr>
        <w:t>。</w:t>
      </w:r>
      <w:r w:rsidR="0005303C" w:rsidRPr="00022D76">
        <w:rPr>
          <w:rFonts w:ascii="SimSun" w:hAnsi="SimSun"/>
          <w:sz w:val="21"/>
          <w:szCs w:val="21"/>
          <w:vertAlign w:val="superscript"/>
        </w:rPr>
        <w:footnoteReference w:id="33"/>
      </w:r>
    </w:p>
    <w:p w14:paraId="51D050DF" w14:textId="072C6B9F" w:rsidR="00022D76" w:rsidRDefault="00636276" w:rsidP="00022D76">
      <w:pPr>
        <w:numPr>
          <w:ilvl w:val="0"/>
          <w:numId w:val="5"/>
        </w:numPr>
        <w:tabs>
          <w:tab w:val="clear" w:pos="1287"/>
          <w:tab w:val="num" w:pos="1100"/>
        </w:tabs>
        <w:spacing w:afterLines="50" w:after="120" w:line="340" w:lineRule="atLeast"/>
        <w:ind w:left="567" w:firstLine="0"/>
        <w:jc w:val="both"/>
        <w:rPr>
          <w:rFonts w:ascii="SimSun" w:hAnsi="SimSun"/>
          <w:sz w:val="21"/>
          <w:szCs w:val="21"/>
        </w:rPr>
      </w:pPr>
      <w:r>
        <w:rPr>
          <w:rFonts w:ascii="SimSun" w:hAnsi="SimSun" w:hint="eastAsia"/>
          <w:sz w:val="21"/>
          <w:szCs w:val="21"/>
        </w:rPr>
        <w:t>关于</w:t>
      </w:r>
      <w:r w:rsidR="0008593F">
        <w:rPr>
          <w:rFonts w:ascii="SimSun" w:hAnsi="SimSun" w:hint="eastAsia"/>
          <w:sz w:val="21"/>
          <w:szCs w:val="21"/>
        </w:rPr>
        <w:t>知识产权、信息通信技术</w:t>
      </w:r>
      <w:r w:rsidR="0008593F">
        <w:rPr>
          <w:rFonts w:ascii="SimSun" w:hAnsi="SimSun"/>
          <w:sz w:val="21"/>
          <w:szCs w:val="21"/>
        </w:rPr>
        <w:t>(ICT)</w:t>
      </w:r>
      <w:r w:rsidR="0008593F">
        <w:rPr>
          <w:rFonts w:ascii="SimSun" w:hAnsi="SimSun" w:hint="eastAsia"/>
          <w:sz w:val="21"/>
          <w:szCs w:val="21"/>
        </w:rPr>
        <w:t>、数字鸿沟和获取知识</w:t>
      </w:r>
      <w:r w:rsidR="009A0C23">
        <w:rPr>
          <w:rFonts w:ascii="SimSun" w:hAnsi="SimSun" w:hint="eastAsia"/>
          <w:sz w:val="21"/>
          <w:szCs w:val="21"/>
        </w:rPr>
        <w:t>项目</w:t>
      </w:r>
      <w:r w:rsidR="0039372E" w:rsidRPr="00022D76">
        <w:rPr>
          <w:rFonts w:ascii="SimSun" w:hAnsi="SimSun"/>
          <w:sz w:val="21"/>
          <w:szCs w:val="21"/>
        </w:rPr>
        <w:t>(</w:t>
      </w:r>
      <w:r w:rsidR="0008593F">
        <w:rPr>
          <w:rFonts w:ascii="SimSun" w:hAnsi="SimSun" w:hint="eastAsia"/>
          <w:sz w:val="21"/>
          <w:szCs w:val="21"/>
        </w:rPr>
        <w:t>落实建议</w:t>
      </w:r>
      <w:r w:rsidR="0005303C" w:rsidRPr="00022D76">
        <w:rPr>
          <w:rFonts w:ascii="SimSun" w:hAnsi="SimSun"/>
          <w:sz w:val="21"/>
          <w:szCs w:val="21"/>
        </w:rPr>
        <w:t>19</w:t>
      </w:r>
      <w:r w:rsidR="0008593F">
        <w:rPr>
          <w:rFonts w:ascii="SimSun" w:hAnsi="SimSun" w:hint="eastAsia"/>
          <w:sz w:val="21"/>
          <w:szCs w:val="21"/>
        </w:rPr>
        <w:t>、</w:t>
      </w:r>
      <w:r w:rsidR="0008593F">
        <w:rPr>
          <w:rFonts w:ascii="SimSun" w:hAnsi="SimSun"/>
          <w:sz w:val="21"/>
          <w:szCs w:val="21"/>
        </w:rPr>
        <w:t>24</w:t>
      </w:r>
      <w:r w:rsidR="0008593F">
        <w:rPr>
          <w:rFonts w:ascii="SimSun" w:hAnsi="SimSun" w:hint="eastAsia"/>
          <w:sz w:val="21"/>
          <w:szCs w:val="21"/>
        </w:rPr>
        <w:t>和</w:t>
      </w:r>
      <w:r w:rsidR="0005303C" w:rsidRPr="00022D76">
        <w:rPr>
          <w:rFonts w:ascii="SimSun" w:hAnsi="SimSun"/>
          <w:sz w:val="21"/>
          <w:szCs w:val="21"/>
        </w:rPr>
        <w:t>27)–</w:t>
      </w:r>
      <w:r w:rsidR="00111D2A">
        <w:rPr>
          <w:rFonts w:ascii="SimSun" w:hAnsi="SimSun" w:hint="eastAsia"/>
          <w:sz w:val="21"/>
          <w:szCs w:val="21"/>
        </w:rPr>
        <w:t>评价报告</w:t>
      </w:r>
      <w:r w:rsidR="001C3CBE">
        <w:rPr>
          <w:rFonts w:ascii="SimSun" w:hAnsi="SimSun" w:hint="eastAsia"/>
          <w:sz w:val="21"/>
          <w:szCs w:val="21"/>
        </w:rPr>
        <w:t>呈交委员会第十届会议</w:t>
      </w:r>
      <w:r w:rsidR="00277D6E">
        <w:rPr>
          <w:rFonts w:ascii="SimSun" w:hAnsi="SimSun"/>
          <w:sz w:val="21"/>
          <w:szCs w:val="21"/>
        </w:rPr>
        <w:t>。</w:t>
      </w:r>
      <w:r w:rsidR="0005303C" w:rsidRPr="00022D76">
        <w:rPr>
          <w:rFonts w:ascii="SimSun" w:hAnsi="SimSun"/>
          <w:sz w:val="21"/>
          <w:szCs w:val="21"/>
          <w:vertAlign w:val="superscript"/>
        </w:rPr>
        <w:footnoteReference w:id="34"/>
      </w:r>
    </w:p>
    <w:p w14:paraId="3FBB4BB6" w14:textId="05E2DE0F" w:rsidR="00022D76" w:rsidRDefault="00636276" w:rsidP="00022D76">
      <w:pPr>
        <w:numPr>
          <w:ilvl w:val="0"/>
          <w:numId w:val="5"/>
        </w:numPr>
        <w:tabs>
          <w:tab w:val="clear" w:pos="1287"/>
          <w:tab w:val="num" w:pos="1100"/>
        </w:tabs>
        <w:spacing w:afterLines="50" w:after="120" w:line="340" w:lineRule="atLeast"/>
        <w:ind w:left="567" w:firstLine="0"/>
        <w:jc w:val="both"/>
        <w:rPr>
          <w:rFonts w:ascii="SimSun" w:hAnsi="SimSun"/>
          <w:sz w:val="21"/>
          <w:szCs w:val="21"/>
        </w:rPr>
      </w:pPr>
      <w:r>
        <w:rPr>
          <w:rFonts w:ascii="SimSun" w:hAnsi="SimSun" w:hint="eastAsia"/>
          <w:sz w:val="21"/>
          <w:szCs w:val="21"/>
        </w:rPr>
        <w:t>开发专利信息查询工具</w:t>
      </w:r>
      <w:r w:rsidR="009A0C23">
        <w:rPr>
          <w:rFonts w:ascii="SimSun" w:hAnsi="SimSun" w:hint="eastAsia"/>
          <w:sz w:val="21"/>
          <w:szCs w:val="21"/>
        </w:rPr>
        <w:t>项目</w:t>
      </w:r>
      <w:r w:rsidRPr="00022D76">
        <w:rPr>
          <w:rFonts w:ascii="SimSun" w:hAnsi="SimSun"/>
          <w:sz w:val="21"/>
          <w:szCs w:val="21"/>
        </w:rPr>
        <w:t>(</w:t>
      </w:r>
      <w:r w:rsidR="0005303C" w:rsidRPr="00022D76">
        <w:rPr>
          <w:rFonts w:ascii="SimSun" w:hAnsi="SimSun"/>
          <w:sz w:val="21"/>
          <w:szCs w:val="21"/>
        </w:rPr>
        <w:t>(</w:t>
      </w:r>
      <w:r w:rsidR="0008593F">
        <w:rPr>
          <w:rFonts w:ascii="SimSun" w:hAnsi="SimSun" w:hint="eastAsia"/>
          <w:sz w:val="21"/>
          <w:szCs w:val="21"/>
        </w:rPr>
        <w:t>落实</w:t>
      </w:r>
      <w:r w:rsidR="0008593F">
        <w:rPr>
          <w:rFonts w:ascii="SimSun" w:hAnsi="SimSun"/>
          <w:sz w:val="21"/>
          <w:szCs w:val="21"/>
        </w:rPr>
        <w:t>19</w:t>
      </w:r>
      <w:r w:rsidR="0008593F">
        <w:rPr>
          <w:rFonts w:ascii="SimSun" w:hAnsi="SimSun" w:hint="eastAsia"/>
          <w:sz w:val="21"/>
          <w:szCs w:val="21"/>
        </w:rPr>
        <w:t>、</w:t>
      </w:r>
      <w:r w:rsidR="0005303C" w:rsidRPr="00022D76">
        <w:rPr>
          <w:rFonts w:ascii="SimSun" w:hAnsi="SimSun"/>
          <w:sz w:val="21"/>
          <w:szCs w:val="21"/>
        </w:rPr>
        <w:t>30</w:t>
      </w:r>
      <w:r w:rsidR="0008593F">
        <w:rPr>
          <w:rFonts w:ascii="SimSun" w:hAnsi="SimSun" w:hint="eastAsia"/>
          <w:sz w:val="21"/>
          <w:szCs w:val="21"/>
        </w:rPr>
        <w:t>和</w:t>
      </w:r>
      <w:r w:rsidR="0005303C" w:rsidRPr="00022D76">
        <w:rPr>
          <w:rFonts w:ascii="SimSun" w:hAnsi="SimSun"/>
          <w:sz w:val="21"/>
          <w:szCs w:val="21"/>
        </w:rPr>
        <w:t>31)–</w:t>
      </w:r>
      <w:r w:rsidR="00111D2A">
        <w:rPr>
          <w:rFonts w:ascii="SimSun" w:hAnsi="SimSun" w:hint="eastAsia"/>
          <w:sz w:val="21"/>
          <w:szCs w:val="21"/>
        </w:rPr>
        <w:t>评价报告</w:t>
      </w:r>
      <w:r w:rsidR="001C3CBE">
        <w:rPr>
          <w:rFonts w:ascii="SimSun" w:hAnsi="SimSun" w:hint="eastAsia"/>
          <w:sz w:val="21"/>
          <w:szCs w:val="21"/>
        </w:rPr>
        <w:t>呈交委员会第十届会议</w:t>
      </w:r>
      <w:r w:rsidR="00277D6E">
        <w:rPr>
          <w:rFonts w:ascii="SimSun" w:hAnsi="SimSun"/>
          <w:sz w:val="21"/>
          <w:szCs w:val="21"/>
        </w:rPr>
        <w:t>。</w:t>
      </w:r>
      <w:r w:rsidR="0005303C" w:rsidRPr="00022D76">
        <w:rPr>
          <w:rFonts w:ascii="SimSun" w:hAnsi="SimSun"/>
          <w:sz w:val="21"/>
          <w:szCs w:val="21"/>
          <w:vertAlign w:val="superscript"/>
        </w:rPr>
        <w:footnoteReference w:id="35"/>
      </w:r>
    </w:p>
    <w:p w14:paraId="0F5450A6" w14:textId="05B3F243" w:rsidR="00022D76" w:rsidRDefault="0005303C"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08593F">
        <w:rPr>
          <w:rFonts w:ascii="SimSun" w:hAnsi="SimSun" w:hint="eastAsia"/>
          <w:sz w:val="21"/>
          <w:szCs w:val="21"/>
        </w:rPr>
        <w:t>委员会关于独立</w:t>
      </w:r>
      <w:r w:rsidR="00111D2A">
        <w:rPr>
          <w:rFonts w:ascii="SimSun" w:hAnsi="SimSun" w:hint="eastAsia"/>
          <w:sz w:val="21"/>
          <w:szCs w:val="21"/>
        </w:rPr>
        <w:t>评价报告</w:t>
      </w:r>
      <w:r w:rsidR="0008593F">
        <w:rPr>
          <w:rFonts w:ascii="SimSun" w:hAnsi="SimSun" w:hint="eastAsia"/>
          <w:sz w:val="21"/>
          <w:szCs w:val="21"/>
        </w:rPr>
        <w:t>的讨论使下述三个项目的第二阶段获得批准，即：</w:t>
      </w:r>
    </w:p>
    <w:p w14:paraId="30A6A761" w14:textId="6B6DA3A3" w:rsidR="00022D76" w:rsidRDefault="00636276" w:rsidP="00022D76">
      <w:pPr>
        <w:numPr>
          <w:ilvl w:val="0"/>
          <w:numId w:val="6"/>
        </w:numPr>
        <w:tabs>
          <w:tab w:val="clear" w:pos="1287"/>
          <w:tab w:val="num" w:pos="1100"/>
        </w:tabs>
        <w:spacing w:afterLines="50" w:after="120" w:line="340" w:lineRule="atLeast"/>
        <w:ind w:left="574" w:hanging="7"/>
        <w:jc w:val="both"/>
        <w:rPr>
          <w:rFonts w:ascii="SimSun" w:hAnsi="SimSun"/>
          <w:sz w:val="21"/>
          <w:szCs w:val="21"/>
        </w:rPr>
      </w:pPr>
      <w:r>
        <w:rPr>
          <w:rFonts w:ascii="SimSun" w:hAnsi="SimSun" w:hint="eastAsia"/>
          <w:sz w:val="21"/>
          <w:szCs w:val="21"/>
        </w:rPr>
        <w:t>专业数据库接入</w:t>
      </w:r>
      <w:r w:rsidR="0008593F">
        <w:rPr>
          <w:rFonts w:ascii="SimSun" w:hAnsi="SimSun" w:hint="eastAsia"/>
          <w:sz w:val="21"/>
          <w:szCs w:val="21"/>
        </w:rPr>
        <w:t>和支持</w:t>
      </w:r>
      <w:r w:rsidR="009A0C23">
        <w:rPr>
          <w:rFonts w:ascii="SimSun" w:hAnsi="SimSun" w:hint="eastAsia"/>
          <w:sz w:val="21"/>
          <w:szCs w:val="21"/>
        </w:rPr>
        <w:t>项目</w:t>
      </w:r>
      <w:r w:rsidR="0039372E" w:rsidRPr="00022D76">
        <w:rPr>
          <w:rFonts w:ascii="SimSun" w:hAnsi="SimSun"/>
          <w:sz w:val="21"/>
          <w:szCs w:val="21"/>
        </w:rPr>
        <w:t>(</w:t>
      </w:r>
      <w:r w:rsidR="00277D6E">
        <w:rPr>
          <w:rFonts w:ascii="SimSun" w:hAnsi="SimSun"/>
          <w:sz w:val="21"/>
          <w:szCs w:val="21"/>
        </w:rPr>
        <w:t>落实建议</w:t>
      </w:r>
      <w:r w:rsidR="0005303C" w:rsidRPr="00022D76">
        <w:rPr>
          <w:rFonts w:ascii="SimSun" w:hAnsi="SimSun"/>
          <w:sz w:val="21"/>
          <w:szCs w:val="21"/>
        </w:rPr>
        <w:t>8),</w:t>
      </w:r>
      <w:r w:rsidR="0008593F">
        <w:rPr>
          <w:rFonts w:ascii="SimSun" w:hAnsi="SimSun" w:hint="eastAsia"/>
          <w:sz w:val="21"/>
          <w:szCs w:val="21"/>
        </w:rPr>
        <w:t>2012年处于落实过程，2013年底完成</w:t>
      </w:r>
      <w:r w:rsidR="0005303C" w:rsidRPr="00022D76">
        <w:rPr>
          <w:rStyle w:val="af2"/>
          <w:rFonts w:ascii="SimSun" w:hAnsi="SimSun"/>
          <w:sz w:val="21"/>
          <w:szCs w:val="21"/>
        </w:rPr>
        <w:footnoteReference w:id="36"/>
      </w:r>
      <w:r w:rsidR="0008593F">
        <w:rPr>
          <w:rFonts w:ascii="SimSun" w:hAnsi="SimSun" w:hint="eastAsia"/>
          <w:sz w:val="21"/>
          <w:szCs w:val="21"/>
        </w:rPr>
        <w:t>；</w:t>
      </w:r>
    </w:p>
    <w:p w14:paraId="046FFB20" w14:textId="584CDD3A" w:rsidR="00022D76" w:rsidRDefault="00636276" w:rsidP="00022D76">
      <w:pPr>
        <w:numPr>
          <w:ilvl w:val="0"/>
          <w:numId w:val="6"/>
        </w:numPr>
        <w:tabs>
          <w:tab w:val="clear" w:pos="1287"/>
          <w:tab w:val="num" w:pos="1100"/>
        </w:tabs>
        <w:spacing w:afterLines="50" w:after="120" w:line="340" w:lineRule="atLeast"/>
        <w:ind w:left="574" w:hanging="7"/>
        <w:jc w:val="both"/>
        <w:rPr>
          <w:rFonts w:ascii="SimSun" w:hAnsi="SimSun"/>
          <w:sz w:val="21"/>
          <w:szCs w:val="21"/>
        </w:rPr>
      </w:pPr>
      <w:r w:rsidRPr="001C3CBE">
        <w:rPr>
          <w:rFonts w:ascii="SimSun" w:hAnsi="SimSun"/>
          <w:sz w:val="21"/>
          <w:szCs w:val="21"/>
        </w:rPr>
        <w:t>关于为建立“初创”</w:t>
      </w:r>
      <w:r w:rsidR="00090117">
        <w:rPr>
          <w:rFonts w:ascii="SimSun" w:hAnsi="SimSun"/>
          <w:sz w:val="21"/>
          <w:szCs w:val="21"/>
        </w:rPr>
        <w:t>国家知识产权学院</w:t>
      </w:r>
      <w:r w:rsidRPr="001C3CBE">
        <w:rPr>
          <w:rFonts w:ascii="SimSun" w:hAnsi="SimSun"/>
          <w:sz w:val="21"/>
          <w:szCs w:val="21"/>
        </w:rPr>
        <w:t>试点项目</w:t>
      </w:r>
      <w:r w:rsidR="0039372E" w:rsidRPr="00022D76">
        <w:rPr>
          <w:rFonts w:ascii="SimSun" w:hAnsi="SimSun"/>
          <w:sz w:val="21"/>
          <w:szCs w:val="21"/>
        </w:rPr>
        <w:t>(</w:t>
      </w:r>
      <w:r w:rsidR="00277D6E">
        <w:rPr>
          <w:rFonts w:ascii="SimSun" w:hAnsi="SimSun"/>
          <w:sz w:val="21"/>
          <w:szCs w:val="21"/>
        </w:rPr>
        <w:t>落实建议</w:t>
      </w:r>
      <w:r w:rsidR="00775543">
        <w:rPr>
          <w:rFonts w:ascii="SimSun" w:hAnsi="SimSun"/>
          <w:sz w:val="21"/>
          <w:szCs w:val="21"/>
        </w:rPr>
        <w:t>10),</w:t>
      </w:r>
      <w:r w:rsidR="0008593F">
        <w:rPr>
          <w:rFonts w:ascii="SimSun" w:hAnsi="SimSun" w:hint="eastAsia"/>
          <w:sz w:val="21"/>
          <w:szCs w:val="21"/>
        </w:rPr>
        <w:t>2012年处于落实过程，2013年底完成</w:t>
      </w:r>
      <w:r w:rsidR="0005303C" w:rsidRPr="00022D76">
        <w:rPr>
          <w:rStyle w:val="af2"/>
          <w:rFonts w:ascii="SimSun" w:hAnsi="SimSun"/>
          <w:sz w:val="21"/>
          <w:szCs w:val="21"/>
        </w:rPr>
        <w:footnoteReference w:id="37"/>
      </w:r>
      <w:r w:rsidR="00C93C5D">
        <w:rPr>
          <w:rFonts w:ascii="SimSun" w:hAnsi="SimSun" w:hint="eastAsia"/>
          <w:sz w:val="21"/>
          <w:szCs w:val="21"/>
        </w:rPr>
        <w:t>；以及</w:t>
      </w:r>
    </w:p>
    <w:p w14:paraId="5701A7A8" w14:textId="682B9B46" w:rsidR="00022D76" w:rsidRDefault="003D7FEE" w:rsidP="00022D76">
      <w:pPr>
        <w:numPr>
          <w:ilvl w:val="0"/>
          <w:numId w:val="6"/>
        </w:numPr>
        <w:tabs>
          <w:tab w:val="clear" w:pos="1287"/>
          <w:tab w:val="num" w:pos="1100"/>
        </w:tabs>
        <w:spacing w:afterLines="50" w:after="120" w:line="340" w:lineRule="atLeast"/>
        <w:ind w:left="574" w:hanging="7"/>
        <w:jc w:val="both"/>
        <w:rPr>
          <w:rFonts w:ascii="SimSun" w:hAnsi="SimSun"/>
          <w:sz w:val="21"/>
          <w:szCs w:val="21"/>
        </w:rPr>
      </w:pPr>
      <w:r>
        <w:rPr>
          <w:rFonts w:ascii="SimSun" w:hAnsi="SimSun" w:hint="eastAsia"/>
          <w:sz w:val="21"/>
          <w:szCs w:val="21"/>
        </w:rPr>
        <w:t>开发专利信息</w:t>
      </w:r>
      <w:r w:rsidR="00636276">
        <w:rPr>
          <w:rFonts w:ascii="SimSun" w:hAnsi="SimSun" w:hint="eastAsia"/>
          <w:sz w:val="21"/>
          <w:szCs w:val="21"/>
        </w:rPr>
        <w:t>查询</w:t>
      </w:r>
      <w:r>
        <w:rPr>
          <w:rFonts w:ascii="SimSun" w:hAnsi="SimSun" w:hint="eastAsia"/>
          <w:sz w:val="21"/>
          <w:szCs w:val="21"/>
        </w:rPr>
        <w:t>工具</w:t>
      </w:r>
      <w:r w:rsidR="009A0C23">
        <w:rPr>
          <w:rFonts w:ascii="SimSun" w:hAnsi="SimSun" w:hint="eastAsia"/>
          <w:sz w:val="21"/>
          <w:szCs w:val="21"/>
        </w:rPr>
        <w:t>项目</w:t>
      </w:r>
      <w:r w:rsidR="0039372E" w:rsidRPr="00022D76">
        <w:rPr>
          <w:rFonts w:ascii="SimSun" w:hAnsi="SimSun"/>
          <w:sz w:val="21"/>
          <w:szCs w:val="21"/>
        </w:rPr>
        <w:t>(</w:t>
      </w:r>
      <w:r w:rsidR="0008593F">
        <w:rPr>
          <w:rFonts w:ascii="SimSun" w:hAnsi="SimSun" w:hint="eastAsia"/>
          <w:sz w:val="21"/>
          <w:szCs w:val="21"/>
        </w:rPr>
        <w:t>落实建议</w:t>
      </w:r>
      <w:r w:rsidR="0008593F">
        <w:rPr>
          <w:rFonts w:ascii="SimSun" w:hAnsi="SimSun"/>
          <w:sz w:val="21"/>
          <w:szCs w:val="21"/>
        </w:rPr>
        <w:t>19</w:t>
      </w:r>
      <w:r w:rsidR="0008593F">
        <w:rPr>
          <w:rFonts w:ascii="SimSun" w:hAnsi="SimSun" w:hint="eastAsia"/>
          <w:sz w:val="21"/>
          <w:szCs w:val="21"/>
        </w:rPr>
        <w:t>、</w:t>
      </w:r>
      <w:r w:rsidR="0005303C" w:rsidRPr="00022D76">
        <w:rPr>
          <w:rFonts w:ascii="SimSun" w:hAnsi="SimSun"/>
          <w:sz w:val="21"/>
          <w:szCs w:val="21"/>
        </w:rPr>
        <w:t>30</w:t>
      </w:r>
      <w:r w:rsidR="0008593F">
        <w:rPr>
          <w:rFonts w:ascii="SimSun" w:hAnsi="SimSun" w:hint="eastAsia"/>
          <w:sz w:val="21"/>
          <w:szCs w:val="21"/>
        </w:rPr>
        <w:t>和</w:t>
      </w:r>
      <w:r w:rsidR="0005303C" w:rsidRPr="00022D76">
        <w:rPr>
          <w:rFonts w:ascii="SimSun" w:hAnsi="SimSun"/>
          <w:sz w:val="21"/>
          <w:szCs w:val="21"/>
        </w:rPr>
        <w:t>31),</w:t>
      </w:r>
      <w:r w:rsidR="0008593F">
        <w:rPr>
          <w:rFonts w:ascii="SimSun" w:hAnsi="SimSun" w:hint="eastAsia"/>
          <w:sz w:val="21"/>
          <w:szCs w:val="21"/>
        </w:rPr>
        <w:t>2012年处于落实过程，2013年底完成</w:t>
      </w:r>
      <w:r w:rsidR="0005303C" w:rsidRPr="00022D76">
        <w:rPr>
          <w:rStyle w:val="af2"/>
          <w:rFonts w:ascii="SimSun" w:hAnsi="SimSun"/>
          <w:sz w:val="21"/>
          <w:szCs w:val="21"/>
        </w:rPr>
        <w:footnoteReference w:id="38"/>
      </w:r>
      <w:r w:rsidR="00775543">
        <w:rPr>
          <w:rFonts w:ascii="SimSun" w:hAnsi="SimSun" w:hint="eastAsia"/>
          <w:sz w:val="21"/>
          <w:szCs w:val="21"/>
        </w:rPr>
        <w:t>。</w:t>
      </w:r>
    </w:p>
    <w:p w14:paraId="7589B83C" w14:textId="513A5D48" w:rsidR="003F15AC" w:rsidRDefault="0005303C" w:rsidP="003F15AC">
      <w:pPr>
        <w:spacing w:afterLines="50" w:after="120" w:line="340" w:lineRule="atLeast"/>
        <w:jc w:val="both"/>
        <w:rPr>
          <w:rFonts w:ascii="SimSun" w:hAnsi="SimSun"/>
          <w:sz w:val="21"/>
          <w:szCs w:val="21"/>
        </w:rPr>
      </w:pPr>
      <w:r w:rsidRPr="00022D76">
        <w:rPr>
          <w:rFonts w:ascii="SimSun" w:hAnsi="SimSun"/>
          <w:sz w:val="21"/>
          <w:szCs w:val="21"/>
        </w:rPr>
        <w:lastRenderedPageBreak/>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3D7FEE">
        <w:rPr>
          <w:rFonts w:ascii="SimSun" w:hAnsi="SimSun" w:hint="eastAsia"/>
          <w:sz w:val="21"/>
          <w:szCs w:val="21"/>
        </w:rPr>
        <w:t>委员会关于</w:t>
      </w:r>
      <w:r w:rsidR="00111D2A">
        <w:rPr>
          <w:rFonts w:ascii="SimSun" w:hAnsi="SimSun" w:hint="eastAsia"/>
          <w:sz w:val="21"/>
          <w:szCs w:val="21"/>
        </w:rPr>
        <w:t>评价报告</w:t>
      </w:r>
      <w:r w:rsidR="003D7FEE">
        <w:rPr>
          <w:rFonts w:ascii="SimSun" w:hAnsi="SimSun" w:hint="eastAsia"/>
          <w:sz w:val="21"/>
          <w:szCs w:val="21"/>
        </w:rPr>
        <w:t>的讨论显示了对评估已完成的发展议程项目的强烈兴趣，从而可帮助总结经验教训、明确最佳做法、并为今后与发展有关的活动提供全面信息，同时对设计新项目也大有裨益。本组织还要求系统地落实评估人提出的已获得认可的建议。</w:t>
      </w:r>
    </w:p>
    <w:p w14:paraId="3F6DDEB1" w14:textId="3523E80F" w:rsidR="0005303C" w:rsidRPr="00022D76" w:rsidRDefault="0005303C" w:rsidP="003F15AC">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3D7FEE">
        <w:rPr>
          <w:rFonts w:ascii="SimSun" w:hAnsi="SimSun" w:hint="eastAsia"/>
          <w:sz w:val="21"/>
          <w:szCs w:val="21"/>
        </w:rPr>
        <w:t>此外，在2012年继续开展了落实其他已批准项目的工作。向CDIP</w:t>
      </w:r>
      <w:r w:rsidR="00E004DD">
        <w:rPr>
          <w:rFonts w:ascii="SimSun" w:hAnsi="SimSun" w:hint="eastAsia"/>
          <w:sz w:val="21"/>
          <w:szCs w:val="21"/>
        </w:rPr>
        <w:t>第十届会议提</w:t>
      </w:r>
      <w:r w:rsidR="003D7FEE">
        <w:rPr>
          <w:rFonts w:ascii="SimSun" w:hAnsi="SimSun" w:hint="eastAsia"/>
          <w:sz w:val="21"/>
          <w:szCs w:val="21"/>
        </w:rPr>
        <w:t>交了这些项目落实情况的进展报告</w:t>
      </w:r>
      <w:r w:rsidR="003D7FEE" w:rsidRPr="00022D76">
        <w:rPr>
          <w:rFonts w:ascii="SimSun" w:hAnsi="SimSun"/>
          <w:sz w:val="21"/>
          <w:szCs w:val="21"/>
        </w:rPr>
        <w:t>(CDIP/10/2)</w:t>
      </w:r>
      <w:r w:rsidR="003D7FEE" w:rsidRPr="00022D76">
        <w:rPr>
          <w:rStyle w:val="af2"/>
          <w:rFonts w:ascii="SimSun" w:hAnsi="SimSun"/>
          <w:sz w:val="21"/>
          <w:szCs w:val="21"/>
        </w:rPr>
        <w:footnoteReference w:id="39"/>
      </w:r>
      <w:r w:rsidR="003D7FEE">
        <w:rPr>
          <w:rFonts w:ascii="SimSun" w:hAnsi="SimSun" w:hint="eastAsia"/>
          <w:sz w:val="21"/>
          <w:szCs w:val="21"/>
        </w:rPr>
        <w:t>，成员国对报告进行了讨论。截至2012年底，</w:t>
      </w:r>
      <w:r w:rsidR="00017337">
        <w:rPr>
          <w:rFonts w:ascii="SimSun" w:hAnsi="SimSun" w:hint="eastAsia"/>
          <w:sz w:val="21"/>
          <w:szCs w:val="21"/>
        </w:rPr>
        <w:t>在委员会第三和第八届会议之间批准的11个项目仍在落实过程中，即：</w:t>
      </w:r>
    </w:p>
    <w:p w14:paraId="7CA007F9" w14:textId="5B943AD7" w:rsidR="00E004DD" w:rsidRDefault="00AC4463" w:rsidP="00022D76">
      <w:pPr>
        <w:numPr>
          <w:ilvl w:val="0"/>
          <w:numId w:val="7"/>
        </w:numPr>
        <w:tabs>
          <w:tab w:val="clear" w:pos="1287"/>
          <w:tab w:val="num" w:pos="1100"/>
        </w:tabs>
        <w:spacing w:afterLines="50" w:after="120" w:line="340" w:lineRule="atLeast"/>
        <w:ind w:left="560" w:firstLine="7"/>
        <w:jc w:val="both"/>
        <w:rPr>
          <w:rFonts w:ascii="SimSun" w:hAnsi="SimSun"/>
          <w:sz w:val="21"/>
          <w:szCs w:val="21"/>
        </w:rPr>
      </w:pPr>
      <w:r w:rsidRPr="00AC4463">
        <w:rPr>
          <w:rFonts w:ascii="SimSun" w:hAnsi="SimSun" w:cs="SimSun" w:hint="eastAsia"/>
          <w:sz w:val="21"/>
        </w:rPr>
        <w:t>加强各国负责知识产权事务的政府机构和利益攸关</w:t>
      </w:r>
      <w:proofErr w:type="gramStart"/>
      <w:r w:rsidRPr="00AC4463">
        <w:rPr>
          <w:rFonts w:ascii="SimSun" w:hAnsi="SimSun" w:cs="SimSun" w:hint="eastAsia"/>
          <w:sz w:val="21"/>
        </w:rPr>
        <w:t>者机构</w:t>
      </w:r>
      <w:proofErr w:type="gramEnd"/>
      <w:r w:rsidRPr="00AC4463">
        <w:rPr>
          <w:rFonts w:ascii="SimSun" w:hAnsi="SimSun" w:cs="SimSun" w:hint="eastAsia"/>
          <w:sz w:val="21"/>
        </w:rPr>
        <w:t>管理、监督和促进创意产业的能力，并提高版权集体管理组织的业绩和联网能力</w:t>
      </w:r>
      <w:r>
        <w:rPr>
          <w:rFonts w:ascii="SimSun" w:hAnsi="SimSun" w:cs="SimSun" w:hint="eastAsia"/>
          <w:sz w:val="21"/>
        </w:rPr>
        <w:t>项目</w:t>
      </w:r>
      <w:r w:rsidR="00674480" w:rsidRPr="00AC4463">
        <w:rPr>
          <w:rFonts w:ascii="SimSun" w:hAnsi="SimSun"/>
          <w:sz w:val="21"/>
          <w:szCs w:val="21"/>
        </w:rPr>
        <w:t>(</w:t>
      </w:r>
      <w:r w:rsidR="00277D6E" w:rsidRPr="00AC4463">
        <w:rPr>
          <w:rFonts w:ascii="SimSun" w:hAnsi="SimSun"/>
          <w:sz w:val="21"/>
          <w:szCs w:val="21"/>
        </w:rPr>
        <w:t>落实建议</w:t>
      </w:r>
      <w:r w:rsidR="0005303C" w:rsidRPr="00AC4463">
        <w:rPr>
          <w:rFonts w:ascii="SimSun" w:hAnsi="SimSun"/>
          <w:sz w:val="21"/>
          <w:szCs w:val="21"/>
        </w:rPr>
        <w:t>10)–</w:t>
      </w:r>
      <w:r w:rsidR="00017337" w:rsidRPr="00AC4463">
        <w:rPr>
          <w:rFonts w:ascii="SimSun" w:hAnsi="SimSun" w:hint="eastAsia"/>
          <w:sz w:val="21"/>
          <w:szCs w:val="21"/>
        </w:rPr>
        <w:t>2012年处于落实过程，在</w:t>
      </w:r>
      <w:r w:rsidR="00017337" w:rsidRPr="00AC4463">
        <w:rPr>
          <w:rFonts w:ascii="SimSun" w:hAnsi="SimSun"/>
          <w:sz w:val="21"/>
          <w:szCs w:val="21"/>
        </w:rPr>
        <w:t>CDIP</w:t>
      </w:r>
      <w:r w:rsidR="00017337" w:rsidRPr="00AC4463">
        <w:rPr>
          <w:rFonts w:ascii="SimSun" w:hAnsi="SimSun" w:hint="eastAsia"/>
          <w:sz w:val="21"/>
          <w:szCs w:val="21"/>
        </w:rPr>
        <w:t>第十届会议批准新</w:t>
      </w:r>
      <w:r w:rsidR="009C16C4" w:rsidRPr="00AC4463">
        <w:rPr>
          <w:rFonts w:ascii="SimSun" w:hAnsi="SimSun" w:hint="eastAsia"/>
          <w:sz w:val="21"/>
          <w:szCs w:val="21"/>
        </w:rPr>
        <w:t>的</w:t>
      </w:r>
      <w:r w:rsidR="00017337" w:rsidRPr="00AC4463">
        <w:rPr>
          <w:rFonts w:ascii="SimSun" w:hAnsi="SimSun" w:hint="eastAsia"/>
          <w:sz w:val="21"/>
          <w:szCs w:val="21"/>
        </w:rPr>
        <w:t>时间表后于2015年完成。</w:t>
      </w:r>
    </w:p>
    <w:p w14:paraId="5BFA6E0F" w14:textId="6B5E06B7" w:rsidR="00022D76" w:rsidRPr="00AC4463" w:rsidRDefault="00AC4463" w:rsidP="00022D76">
      <w:pPr>
        <w:numPr>
          <w:ilvl w:val="0"/>
          <w:numId w:val="7"/>
        </w:numPr>
        <w:tabs>
          <w:tab w:val="clear" w:pos="1287"/>
          <w:tab w:val="num" w:pos="1100"/>
        </w:tabs>
        <w:spacing w:afterLines="50" w:after="120" w:line="340" w:lineRule="atLeast"/>
        <w:ind w:left="560" w:firstLine="7"/>
        <w:jc w:val="both"/>
        <w:rPr>
          <w:rFonts w:ascii="SimSun" w:hAnsi="SimSun"/>
          <w:sz w:val="21"/>
          <w:szCs w:val="21"/>
        </w:rPr>
      </w:pPr>
      <w:r>
        <w:rPr>
          <w:rFonts w:ascii="SimSun" w:hAnsi="SimSun" w:hint="eastAsia"/>
          <w:sz w:val="21"/>
          <w:szCs w:val="21"/>
        </w:rPr>
        <w:t>加强</w:t>
      </w:r>
      <w:r w:rsidR="00017337" w:rsidRPr="00AC4463">
        <w:rPr>
          <w:rFonts w:ascii="SimSun" w:hAnsi="SimSun"/>
          <w:sz w:val="21"/>
          <w:szCs w:val="21"/>
        </w:rPr>
        <w:t>WIPO</w:t>
      </w:r>
      <w:r>
        <w:rPr>
          <w:rFonts w:ascii="SimSun" w:hAnsi="SimSun" w:hint="eastAsia"/>
          <w:sz w:val="21"/>
          <w:szCs w:val="21"/>
        </w:rPr>
        <w:t>注重成果</w:t>
      </w:r>
      <w:r w:rsidR="00017337" w:rsidRPr="00AC4463">
        <w:rPr>
          <w:rFonts w:ascii="SimSun" w:hAnsi="SimSun" w:hint="eastAsia"/>
          <w:sz w:val="21"/>
          <w:szCs w:val="21"/>
        </w:rPr>
        <w:t>的管理</w:t>
      </w:r>
      <w:r w:rsidR="00E004DD">
        <w:rPr>
          <w:rFonts w:ascii="SimSun" w:hAnsi="SimSun" w:hint="eastAsia"/>
          <w:sz w:val="21"/>
          <w:szCs w:val="21"/>
        </w:rPr>
        <w:t>(RBM)</w:t>
      </w:r>
      <w:r w:rsidR="00017337" w:rsidRPr="00AC4463">
        <w:rPr>
          <w:rFonts w:ascii="SimSun" w:hAnsi="SimSun" w:hint="eastAsia"/>
          <w:sz w:val="21"/>
          <w:szCs w:val="21"/>
        </w:rPr>
        <w:t>框架</w:t>
      </w:r>
      <w:r>
        <w:rPr>
          <w:rFonts w:ascii="SimSun" w:hAnsi="SimSun" w:cs="SimSun" w:hint="eastAsia"/>
          <w:sz w:val="21"/>
        </w:rPr>
        <w:t>为监测和评价发展活动提供支持</w:t>
      </w:r>
      <w:r w:rsidR="009C16C4" w:rsidRPr="00AC4463">
        <w:rPr>
          <w:rFonts w:ascii="SimSun" w:hAnsi="SimSun" w:hint="eastAsia"/>
          <w:sz w:val="21"/>
          <w:szCs w:val="21"/>
        </w:rPr>
        <w:t>项目</w:t>
      </w:r>
      <w:r w:rsidR="00674480" w:rsidRPr="00AC4463">
        <w:rPr>
          <w:rFonts w:ascii="SimSun" w:hAnsi="SimSun"/>
          <w:sz w:val="21"/>
          <w:szCs w:val="21"/>
        </w:rPr>
        <w:t>(</w:t>
      </w:r>
      <w:r w:rsidR="00017337" w:rsidRPr="00AC4463">
        <w:rPr>
          <w:rFonts w:ascii="SimSun" w:hAnsi="SimSun" w:hint="eastAsia"/>
          <w:sz w:val="21"/>
          <w:szCs w:val="21"/>
        </w:rPr>
        <w:t>落实建议</w:t>
      </w:r>
      <w:r w:rsidR="00017337" w:rsidRPr="00AC4463">
        <w:rPr>
          <w:rFonts w:ascii="SimSun" w:hAnsi="SimSun"/>
          <w:sz w:val="21"/>
          <w:szCs w:val="21"/>
        </w:rPr>
        <w:t>33</w:t>
      </w:r>
      <w:r w:rsidR="00017337" w:rsidRPr="00AC4463">
        <w:rPr>
          <w:rFonts w:ascii="SimSun" w:hAnsi="SimSun" w:hint="eastAsia"/>
          <w:sz w:val="21"/>
          <w:szCs w:val="21"/>
        </w:rPr>
        <w:t>、</w:t>
      </w:r>
      <w:r w:rsidR="003F15AC">
        <w:rPr>
          <w:rFonts w:ascii="SimSun" w:hAnsi="SimSun"/>
          <w:sz w:val="21"/>
          <w:szCs w:val="21"/>
        </w:rPr>
        <w:t>38</w:t>
      </w:r>
      <w:r w:rsidR="00017337" w:rsidRPr="00AC4463">
        <w:rPr>
          <w:rFonts w:ascii="SimSun" w:hAnsi="SimSun" w:hint="eastAsia"/>
          <w:sz w:val="21"/>
          <w:szCs w:val="21"/>
        </w:rPr>
        <w:t>和</w:t>
      </w:r>
      <w:r w:rsidR="0005303C" w:rsidRPr="00AC4463">
        <w:rPr>
          <w:rFonts w:ascii="SimSun" w:hAnsi="SimSun"/>
          <w:sz w:val="21"/>
          <w:szCs w:val="21"/>
        </w:rPr>
        <w:t>41)–</w:t>
      </w:r>
      <w:r w:rsidR="00017337" w:rsidRPr="00AC4463">
        <w:rPr>
          <w:rFonts w:ascii="SimSun" w:hAnsi="SimSun" w:hint="eastAsia"/>
          <w:sz w:val="21"/>
          <w:szCs w:val="21"/>
        </w:rPr>
        <w:t>2012年处于落实过程，在</w:t>
      </w:r>
      <w:r w:rsidR="00017337" w:rsidRPr="00AC4463">
        <w:rPr>
          <w:rFonts w:ascii="SimSun" w:hAnsi="SimSun"/>
          <w:sz w:val="21"/>
          <w:szCs w:val="21"/>
        </w:rPr>
        <w:t>CDIP</w:t>
      </w:r>
      <w:r w:rsidR="00017337" w:rsidRPr="00AC4463">
        <w:rPr>
          <w:rFonts w:ascii="SimSun" w:hAnsi="SimSun" w:hint="eastAsia"/>
          <w:sz w:val="21"/>
          <w:szCs w:val="21"/>
        </w:rPr>
        <w:t>第十届会议批准新</w:t>
      </w:r>
      <w:r w:rsidR="009C16C4" w:rsidRPr="00AC4463">
        <w:rPr>
          <w:rFonts w:ascii="SimSun" w:hAnsi="SimSun" w:hint="eastAsia"/>
          <w:sz w:val="21"/>
          <w:szCs w:val="21"/>
        </w:rPr>
        <w:t>的</w:t>
      </w:r>
      <w:r w:rsidR="00017337" w:rsidRPr="00AC4463">
        <w:rPr>
          <w:rFonts w:ascii="SimSun" w:hAnsi="SimSun" w:hint="eastAsia"/>
          <w:sz w:val="21"/>
          <w:szCs w:val="21"/>
        </w:rPr>
        <w:t>时间表后于2013年完成。</w:t>
      </w:r>
    </w:p>
    <w:p w14:paraId="315D2B2A" w14:textId="6AB8F01D" w:rsidR="00022D76" w:rsidRDefault="009C16C4" w:rsidP="00022D76">
      <w:pPr>
        <w:numPr>
          <w:ilvl w:val="0"/>
          <w:numId w:val="7"/>
        </w:numPr>
        <w:tabs>
          <w:tab w:val="clear" w:pos="1287"/>
          <w:tab w:val="num" w:pos="1100"/>
        </w:tabs>
        <w:spacing w:afterLines="50" w:after="120" w:line="340" w:lineRule="atLeast"/>
        <w:ind w:left="560" w:firstLine="7"/>
        <w:jc w:val="both"/>
        <w:rPr>
          <w:rFonts w:ascii="SimSun" w:hAnsi="SimSun"/>
          <w:sz w:val="21"/>
          <w:szCs w:val="21"/>
        </w:rPr>
      </w:pPr>
      <w:r>
        <w:rPr>
          <w:rFonts w:ascii="SimSun" w:hAnsi="SimSun" w:hint="eastAsia"/>
          <w:sz w:val="21"/>
          <w:szCs w:val="21"/>
        </w:rPr>
        <w:t>知识产权与经济社会发展项目</w:t>
      </w:r>
      <w:r w:rsidR="00674480" w:rsidRPr="00022D76">
        <w:rPr>
          <w:rFonts w:ascii="SimSun" w:hAnsi="SimSun"/>
          <w:sz w:val="21"/>
          <w:szCs w:val="21"/>
        </w:rPr>
        <w:t>(</w:t>
      </w:r>
      <w:r>
        <w:rPr>
          <w:rFonts w:ascii="SimSun" w:hAnsi="SimSun"/>
          <w:sz w:val="21"/>
          <w:szCs w:val="21"/>
        </w:rPr>
        <w:t>落实建议</w:t>
      </w:r>
      <w:r w:rsidR="0005303C" w:rsidRPr="00022D76">
        <w:rPr>
          <w:rFonts w:ascii="SimSun" w:hAnsi="SimSun"/>
          <w:sz w:val="21"/>
          <w:szCs w:val="21"/>
        </w:rPr>
        <w:t>35</w:t>
      </w:r>
      <w:r w:rsidR="003F15AC">
        <w:rPr>
          <w:rFonts w:ascii="SimSun" w:hAnsi="SimSun" w:hint="eastAsia"/>
          <w:sz w:val="21"/>
          <w:szCs w:val="21"/>
        </w:rPr>
        <w:t>和</w:t>
      </w:r>
      <w:r w:rsidR="0005303C" w:rsidRPr="00022D76">
        <w:rPr>
          <w:rFonts w:ascii="SimSun" w:hAnsi="SimSun"/>
          <w:sz w:val="21"/>
          <w:szCs w:val="21"/>
        </w:rPr>
        <w:t>37)–</w:t>
      </w:r>
      <w:r>
        <w:rPr>
          <w:rFonts w:ascii="SimSun" w:hAnsi="SimSun" w:hint="eastAsia"/>
          <w:sz w:val="21"/>
          <w:szCs w:val="21"/>
        </w:rPr>
        <w:t>2012年处于落实过程，在</w:t>
      </w:r>
      <w:r w:rsidRPr="00022D76">
        <w:rPr>
          <w:rFonts w:ascii="SimSun" w:hAnsi="SimSun"/>
          <w:sz w:val="21"/>
          <w:szCs w:val="21"/>
        </w:rPr>
        <w:t>CDIP</w:t>
      </w:r>
      <w:r>
        <w:rPr>
          <w:rFonts w:ascii="SimSun" w:hAnsi="SimSun" w:hint="eastAsia"/>
          <w:sz w:val="21"/>
          <w:szCs w:val="21"/>
        </w:rPr>
        <w:t>第十届会议批准新的时间表后于2013年完成。</w:t>
      </w:r>
    </w:p>
    <w:p w14:paraId="5E4DAB72" w14:textId="6494D2BD" w:rsidR="00022D76" w:rsidRDefault="00090117" w:rsidP="00022D76">
      <w:pPr>
        <w:numPr>
          <w:ilvl w:val="0"/>
          <w:numId w:val="7"/>
        </w:numPr>
        <w:tabs>
          <w:tab w:val="clear" w:pos="1287"/>
          <w:tab w:val="num" w:pos="1100"/>
        </w:tabs>
        <w:spacing w:afterLines="50" w:after="120" w:line="340" w:lineRule="atLeast"/>
        <w:ind w:left="560" w:firstLine="7"/>
        <w:jc w:val="both"/>
        <w:rPr>
          <w:rFonts w:ascii="SimSun" w:hAnsi="SimSun"/>
          <w:sz w:val="21"/>
          <w:szCs w:val="21"/>
        </w:rPr>
      </w:pPr>
      <w:r>
        <w:rPr>
          <w:rFonts w:ascii="SimSun" w:hAnsi="SimSun" w:cs="SimSun" w:hint="eastAsia"/>
          <w:sz w:val="21"/>
        </w:rPr>
        <w:t>使用适用技术特有科技信息方面的能力建设，作为应对已查明发展挑战的解决方案项目</w:t>
      </w:r>
      <w:r w:rsidR="00674480" w:rsidRPr="00022D76">
        <w:rPr>
          <w:rFonts w:ascii="SimSun" w:hAnsi="SimSun"/>
          <w:sz w:val="21"/>
          <w:szCs w:val="21"/>
        </w:rPr>
        <w:t>(</w:t>
      </w:r>
      <w:r w:rsidR="009C16C4">
        <w:rPr>
          <w:rFonts w:ascii="SimSun" w:hAnsi="SimSun"/>
          <w:sz w:val="21"/>
          <w:szCs w:val="21"/>
        </w:rPr>
        <w:t>落实建议19</w:t>
      </w:r>
      <w:r w:rsidR="009C16C4">
        <w:rPr>
          <w:rFonts w:ascii="SimSun" w:hAnsi="SimSun" w:hint="eastAsia"/>
          <w:sz w:val="21"/>
          <w:szCs w:val="21"/>
        </w:rPr>
        <w:t>、</w:t>
      </w:r>
      <w:r w:rsidR="0005303C" w:rsidRPr="00022D76">
        <w:rPr>
          <w:rFonts w:ascii="SimSun" w:hAnsi="SimSun"/>
          <w:sz w:val="21"/>
          <w:szCs w:val="21"/>
        </w:rPr>
        <w:t>30</w:t>
      </w:r>
      <w:r w:rsidR="009C16C4">
        <w:rPr>
          <w:rFonts w:ascii="SimSun" w:hAnsi="SimSun" w:hint="eastAsia"/>
          <w:sz w:val="21"/>
          <w:szCs w:val="21"/>
        </w:rPr>
        <w:t>和</w:t>
      </w:r>
      <w:r w:rsidR="0005303C" w:rsidRPr="00022D76">
        <w:rPr>
          <w:rFonts w:ascii="SimSun" w:hAnsi="SimSun"/>
          <w:sz w:val="21"/>
          <w:szCs w:val="21"/>
        </w:rPr>
        <w:t>31)–</w:t>
      </w:r>
      <w:r w:rsidR="001E42D8">
        <w:rPr>
          <w:rFonts w:ascii="SimSun" w:hAnsi="SimSun" w:hint="eastAsia"/>
          <w:sz w:val="21"/>
          <w:szCs w:val="21"/>
        </w:rPr>
        <w:t>于2012年完成，</w:t>
      </w:r>
      <w:r w:rsidR="00111D2A">
        <w:rPr>
          <w:rFonts w:ascii="SimSun" w:hAnsi="SimSun" w:hint="eastAsia"/>
          <w:sz w:val="21"/>
          <w:szCs w:val="21"/>
        </w:rPr>
        <w:t>评价报告</w:t>
      </w:r>
      <w:r w:rsidR="001E42D8">
        <w:rPr>
          <w:rFonts w:ascii="SimSun" w:hAnsi="SimSun" w:hint="eastAsia"/>
          <w:sz w:val="21"/>
          <w:szCs w:val="21"/>
        </w:rPr>
        <w:t>将呈交委员会下届会议。</w:t>
      </w:r>
    </w:p>
    <w:p w14:paraId="64B70F4D" w14:textId="20A18312" w:rsidR="00022D76" w:rsidRDefault="00AC4463" w:rsidP="00022D76">
      <w:pPr>
        <w:numPr>
          <w:ilvl w:val="0"/>
          <w:numId w:val="7"/>
        </w:numPr>
        <w:tabs>
          <w:tab w:val="clear" w:pos="1287"/>
          <w:tab w:val="num" w:pos="1100"/>
        </w:tabs>
        <w:spacing w:afterLines="50" w:after="120" w:line="340" w:lineRule="atLeast"/>
        <w:ind w:left="560" w:firstLine="7"/>
        <w:jc w:val="both"/>
        <w:rPr>
          <w:rFonts w:ascii="SimSun" w:hAnsi="SimSun"/>
          <w:sz w:val="21"/>
          <w:szCs w:val="21"/>
        </w:rPr>
      </w:pPr>
      <w:r>
        <w:rPr>
          <w:rFonts w:ascii="SimSun" w:hAnsi="SimSun" w:cs="SimSun" w:hint="eastAsia"/>
          <w:sz w:val="21"/>
        </w:rPr>
        <w:t>面向发展中国家和最不发达国家企业发展的知识产权与产品品牌建设项目</w:t>
      </w:r>
      <w:r w:rsidR="00674480" w:rsidRPr="00022D76">
        <w:rPr>
          <w:rFonts w:ascii="SimSun" w:hAnsi="SimSun"/>
          <w:sz w:val="21"/>
          <w:szCs w:val="21"/>
        </w:rPr>
        <w:t>(</w:t>
      </w:r>
      <w:r w:rsidR="009C16C4">
        <w:rPr>
          <w:rFonts w:ascii="SimSun" w:hAnsi="SimSun"/>
          <w:sz w:val="21"/>
          <w:szCs w:val="21"/>
        </w:rPr>
        <w:t>落实建议</w:t>
      </w:r>
      <w:r w:rsidR="0005303C" w:rsidRPr="00022D76">
        <w:rPr>
          <w:rFonts w:ascii="SimSun" w:hAnsi="SimSun"/>
          <w:sz w:val="21"/>
          <w:szCs w:val="21"/>
        </w:rPr>
        <w:t>4</w:t>
      </w:r>
      <w:r w:rsidR="009C16C4">
        <w:rPr>
          <w:rFonts w:ascii="SimSun" w:hAnsi="SimSun" w:hint="eastAsia"/>
          <w:sz w:val="21"/>
          <w:szCs w:val="21"/>
        </w:rPr>
        <w:t>和</w:t>
      </w:r>
      <w:r w:rsidR="0005303C" w:rsidRPr="00022D76">
        <w:rPr>
          <w:rFonts w:ascii="SimSun" w:hAnsi="SimSun"/>
          <w:sz w:val="21"/>
          <w:szCs w:val="21"/>
        </w:rPr>
        <w:t>10)–</w:t>
      </w:r>
      <w:r w:rsidR="009A0C23">
        <w:rPr>
          <w:rFonts w:ascii="SimSun" w:hAnsi="SimSun" w:hint="eastAsia"/>
          <w:sz w:val="21"/>
          <w:szCs w:val="21"/>
        </w:rPr>
        <w:t>2012年处于落实过程</w:t>
      </w:r>
      <w:r w:rsidR="009C16C4">
        <w:rPr>
          <w:rFonts w:ascii="SimSun" w:hAnsi="SimSun" w:hint="eastAsia"/>
          <w:sz w:val="21"/>
          <w:szCs w:val="21"/>
        </w:rPr>
        <w:t>，2013年6月完成。</w:t>
      </w:r>
    </w:p>
    <w:p w14:paraId="5DD2E379" w14:textId="5777B8C3" w:rsidR="00022D76" w:rsidRDefault="001E42D8" w:rsidP="00022D76">
      <w:pPr>
        <w:numPr>
          <w:ilvl w:val="0"/>
          <w:numId w:val="7"/>
        </w:numPr>
        <w:tabs>
          <w:tab w:val="clear" w:pos="1287"/>
          <w:tab w:val="num" w:pos="1100"/>
        </w:tabs>
        <w:spacing w:afterLines="50" w:after="120" w:line="340" w:lineRule="atLeast"/>
        <w:ind w:left="560" w:firstLine="7"/>
        <w:jc w:val="both"/>
        <w:rPr>
          <w:rFonts w:ascii="SimSun" w:hAnsi="SimSun"/>
          <w:sz w:val="21"/>
          <w:szCs w:val="21"/>
        </w:rPr>
      </w:pPr>
      <w:r>
        <w:rPr>
          <w:rFonts w:ascii="SimSun" w:hAnsi="SimSun" w:hint="eastAsia"/>
          <w:sz w:val="21"/>
          <w:szCs w:val="21"/>
        </w:rPr>
        <w:t>知识产权与技术转让：</w:t>
      </w:r>
      <w:r w:rsidR="0016266D">
        <w:rPr>
          <w:rFonts w:ascii="SimSun" w:hAnsi="SimSun" w:cs="SimSun" w:hint="eastAsia"/>
          <w:sz w:val="21"/>
        </w:rPr>
        <w:t>共同挑战–寻求解决方案</w:t>
      </w:r>
      <w:r w:rsidR="00090117">
        <w:rPr>
          <w:rFonts w:ascii="SimSun" w:hAnsi="SimSun" w:cs="SimSun" w:hint="eastAsia"/>
          <w:sz w:val="21"/>
        </w:rPr>
        <w:t>项目</w:t>
      </w:r>
      <w:r w:rsidR="00674480" w:rsidRPr="00022D76">
        <w:rPr>
          <w:rFonts w:ascii="SimSun" w:hAnsi="SimSun"/>
          <w:sz w:val="21"/>
          <w:szCs w:val="21"/>
        </w:rPr>
        <w:t>(</w:t>
      </w:r>
      <w:r w:rsidR="009C16C4">
        <w:rPr>
          <w:rFonts w:ascii="SimSun" w:hAnsi="SimSun"/>
          <w:sz w:val="21"/>
          <w:szCs w:val="21"/>
        </w:rPr>
        <w:t>落实建议19</w:t>
      </w:r>
      <w:r w:rsidR="009C16C4">
        <w:rPr>
          <w:rFonts w:ascii="SimSun" w:hAnsi="SimSun" w:hint="eastAsia"/>
          <w:sz w:val="21"/>
          <w:szCs w:val="21"/>
        </w:rPr>
        <w:t>、</w:t>
      </w:r>
      <w:r w:rsidR="009C16C4">
        <w:rPr>
          <w:rFonts w:ascii="SimSun" w:hAnsi="SimSun"/>
          <w:sz w:val="21"/>
          <w:szCs w:val="21"/>
        </w:rPr>
        <w:t>25</w:t>
      </w:r>
      <w:r w:rsidR="009C16C4">
        <w:rPr>
          <w:rFonts w:ascii="SimSun" w:hAnsi="SimSun" w:hint="eastAsia"/>
          <w:sz w:val="21"/>
          <w:szCs w:val="21"/>
        </w:rPr>
        <w:t>、</w:t>
      </w:r>
      <w:r w:rsidR="0005303C" w:rsidRPr="00022D76">
        <w:rPr>
          <w:rFonts w:ascii="SimSun" w:hAnsi="SimSun"/>
          <w:sz w:val="21"/>
          <w:szCs w:val="21"/>
        </w:rPr>
        <w:t>26</w:t>
      </w:r>
      <w:r w:rsidR="009C16C4">
        <w:rPr>
          <w:rFonts w:ascii="SimSun" w:hAnsi="SimSun" w:hint="eastAsia"/>
          <w:sz w:val="21"/>
          <w:szCs w:val="21"/>
        </w:rPr>
        <w:t>和</w:t>
      </w:r>
      <w:r w:rsidR="0005303C" w:rsidRPr="00022D76">
        <w:rPr>
          <w:rFonts w:ascii="SimSun" w:hAnsi="SimSun"/>
          <w:sz w:val="21"/>
          <w:szCs w:val="21"/>
        </w:rPr>
        <w:t>28)–</w:t>
      </w:r>
      <w:r w:rsidR="009A0C23">
        <w:rPr>
          <w:rFonts w:ascii="SimSun" w:hAnsi="SimSun" w:hint="eastAsia"/>
          <w:sz w:val="21"/>
          <w:szCs w:val="21"/>
        </w:rPr>
        <w:t>2012年处于落实过程</w:t>
      </w:r>
      <w:r w:rsidR="004475A4" w:rsidRPr="00022D76">
        <w:rPr>
          <w:rFonts w:ascii="SimSun" w:hAnsi="SimSun"/>
          <w:sz w:val="21"/>
          <w:szCs w:val="21"/>
          <w:vertAlign w:val="superscript"/>
        </w:rPr>
        <w:footnoteReference w:id="40"/>
      </w:r>
      <w:r>
        <w:rPr>
          <w:rFonts w:ascii="SimSun" w:hAnsi="SimSun" w:hint="eastAsia"/>
          <w:sz w:val="21"/>
          <w:szCs w:val="21"/>
        </w:rPr>
        <w:t>，2013年年底完成。</w:t>
      </w:r>
    </w:p>
    <w:p w14:paraId="7E6D8560" w14:textId="38D50B39" w:rsidR="00022D76" w:rsidRDefault="00090117" w:rsidP="00022D76">
      <w:pPr>
        <w:numPr>
          <w:ilvl w:val="0"/>
          <w:numId w:val="7"/>
        </w:numPr>
        <w:tabs>
          <w:tab w:val="clear" w:pos="1287"/>
          <w:tab w:val="num" w:pos="1100"/>
        </w:tabs>
        <w:spacing w:afterLines="50" w:after="120" w:line="340" w:lineRule="atLeast"/>
        <w:ind w:left="560" w:firstLine="7"/>
        <w:jc w:val="both"/>
        <w:rPr>
          <w:rFonts w:ascii="SimSun" w:hAnsi="SimSun"/>
          <w:sz w:val="21"/>
          <w:szCs w:val="21"/>
        </w:rPr>
      </w:pPr>
      <w:r>
        <w:rPr>
          <w:rFonts w:ascii="SimSun" w:hAnsi="SimSun" w:cs="SimSun" w:hint="eastAsia"/>
          <w:sz w:val="21"/>
        </w:rPr>
        <w:t>开放式合作项目和知识产权模式项目</w:t>
      </w:r>
      <w:r w:rsidR="0005303C" w:rsidRPr="00022D76">
        <w:rPr>
          <w:rFonts w:ascii="SimSun" w:hAnsi="SimSun"/>
          <w:sz w:val="21"/>
          <w:szCs w:val="21"/>
        </w:rPr>
        <w:t>(</w:t>
      </w:r>
      <w:r w:rsidR="00277D6E">
        <w:rPr>
          <w:rFonts w:ascii="SimSun" w:hAnsi="SimSun"/>
          <w:sz w:val="21"/>
          <w:szCs w:val="21"/>
        </w:rPr>
        <w:t>落实建议</w:t>
      </w:r>
      <w:r w:rsidR="0005303C" w:rsidRPr="00022D76">
        <w:rPr>
          <w:rFonts w:ascii="SimSun" w:hAnsi="SimSun"/>
          <w:sz w:val="21"/>
          <w:szCs w:val="21"/>
        </w:rPr>
        <w:t>36)–</w:t>
      </w:r>
      <w:r w:rsidR="009A0C23">
        <w:rPr>
          <w:rFonts w:ascii="SimSun" w:hAnsi="SimSun" w:hint="eastAsia"/>
          <w:sz w:val="21"/>
          <w:szCs w:val="21"/>
        </w:rPr>
        <w:t>2012年处于落实过程</w:t>
      </w:r>
      <w:r w:rsidR="009C16C4">
        <w:rPr>
          <w:rFonts w:ascii="SimSun" w:hAnsi="SimSun" w:hint="eastAsia"/>
          <w:sz w:val="21"/>
          <w:szCs w:val="21"/>
        </w:rPr>
        <w:t>，2013年6月完成。</w:t>
      </w:r>
    </w:p>
    <w:p w14:paraId="4AA2ADB5" w14:textId="437B094C" w:rsidR="00022D76" w:rsidRDefault="009C16C4" w:rsidP="00022D76">
      <w:pPr>
        <w:numPr>
          <w:ilvl w:val="0"/>
          <w:numId w:val="7"/>
        </w:numPr>
        <w:tabs>
          <w:tab w:val="clear" w:pos="1287"/>
          <w:tab w:val="num" w:pos="1100"/>
        </w:tabs>
        <w:spacing w:afterLines="50" w:after="120" w:line="340" w:lineRule="atLeast"/>
        <w:ind w:left="560" w:firstLine="7"/>
        <w:jc w:val="both"/>
        <w:rPr>
          <w:rFonts w:ascii="SimSun" w:hAnsi="SimSun"/>
          <w:sz w:val="21"/>
          <w:szCs w:val="21"/>
        </w:rPr>
      </w:pPr>
      <w:r>
        <w:rPr>
          <w:rFonts w:ascii="SimSun" w:hAnsi="SimSun" w:hint="eastAsia"/>
          <w:sz w:val="21"/>
          <w:szCs w:val="21"/>
        </w:rPr>
        <w:t>知识产权与人才流失</w:t>
      </w:r>
      <w:r w:rsidR="00674480" w:rsidRPr="00022D76">
        <w:rPr>
          <w:rFonts w:ascii="SimSun" w:hAnsi="SimSun"/>
          <w:sz w:val="21"/>
          <w:szCs w:val="21"/>
        </w:rPr>
        <w:t>(</w:t>
      </w:r>
      <w:r>
        <w:rPr>
          <w:rFonts w:ascii="SimSun" w:hAnsi="SimSun"/>
          <w:sz w:val="21"/>
          <w:szCs w:val="21"/>
        </w:rPr>
        <w:t>落实建议</w:t>
      </w:r>
      <w:r w:rsidR="0005303C" w:rsidRPr="00022D76">
        <w:rPr>
          <w:rFonts w:ascii="SimSun" w:hAnsi="SimSun"/>
          <w:sz w:val="21"/>
          <w:szCs w:val="21"/>
        </w:rPr>
        <w:t>39</w:t>
      </w:r>
      <w:r>
        <w:rPr>
          <w:rFonts w:ascii="SimSun" w:hAnsi="SimSun" w:hint="eastAsia"/>
          <w:sz w:val="21"/>
          <w:szCs w:val="21"/>
        </w:rPr>
        <w:t>和</w:t>
      </w:r>
      <w:r w:rsidR="0005303C" w:rsidRPr="00022D76">
        <w:rPr>
          <w:rFonts w:ascii="SimSun" w:hAnsi="SimSun"/>
          <w:sz w:val="21"/>
          <w:szCs w:val="21"/>
        </w:rPr>
        <w:t>40)–</w:t>
      </w:r>
      <w:r w:rsidR="009A0C23">
        <w:rPr>
          <w:rFonts w:ascii="SimSun" w:hAnsi="SimSun" w:hint="eastAsia"/>
          <w:sz w:val="21"/>
          <w:szCs w:val="21"/>
        </w:rPr>
        <w:t>2012年处于落实过程</w:t>
      </w:r>
      <w:r>
        <w:rPr>
          <w:rFonts w:ascii="SimSun" w:hAnsi="SimSun" w:hint="eastAsia"/>
          <w:sz w:val="21"/>
          <w:szCs w:val="21"/>
        </w:rPr>
        <w:t>，2013年6月完成。</w:t>
      </w:r>
    </w:p>
    <w:p w14:paraId="5DEEE014" w14:textId="15785919" w:rsidR="00022D76" w:rsidRDefault="009C16C4" w:rsidP="00022D76">
      <w:pPr>
        <w:numPr>
          <w:ilvl w:val="0"/>
          <w:numId w:val="7"/>
        </w:numPr>
        <w:tabs>
          <w:tab w:val="clear" w:pos="1287"/>
          <w:tab w:val="num" w:pos="1100"/>
        </w:tabs>
        <w:spacing w:afterLines="50" w:after="120" w:line="340" w:lineRule="atLeast"/>
        <w:ind w:left="560" w:firstLine="7"/>
        <w:jc w:val="both"/>
        <w:rPr>
          <w:rFonts w:ascii="SimSun" w:hAnsi="SimSun"/>
          <w:sz w:val="21"/>
          <w:szCs w:val="21"/>
        </w:rPr>
      </w:pPr>
      <w:r>
        <w:rPr>
          <w:rFonts w:ascii="SimSun" w:hAnsi="SimSun" w:hint="eastAsia"/>
          <w:sz w:val="21"/>
          <w:szCs w:val="21"/>
        </w:rPr>
        <w:t>知识产权与非正规经济</w:t>
      </w:r>
      <w:r w:rsidR="00674480" w:rsidRPr="00022D76">
        <w:rPr>
          <w:rFonts w:ascii="SimSun" w:hAnsi="SimSun"/>
          <w:sz w:val="21"/>
          <w:szCs w:val="21"/>
        </w:rPr>
        <w:t>(</w:t>
      </w:r>
      <w:r w:rsidR="00277D6E">
        <w:rPr>
          <w:rFonts w:ascii="SimSun" w:hAnsi="SimSun"/>
          <w:sz w:val="21"/>
          <w:szCs w:val="21"/>
        </w:rPr>
        <w:t>落实建议</w:t>
      </w:r>
      <w:r w:rsidR="0005303C" w:rsidRPr="00022D76">
        <w:rPr>
          <w:rFonts w:ascii="SimSun" w:hAnsi="SimSun"/>
          <w:sz w:val="21"/>
          <w:szCs w:val="21"/>
        </w:rPr>
        <w:t>34)–</w:t>
      </w:r>
      <w:r w:rsidR="009A0C23">
        <w:rPr>
          <w:rFonts w:ascii="SimSun" w:hAnsi="SimSun" w:hint="eastAsia"/>
          <w:sz w:val="21"/>
          <w:szCs w:val="21"/>
        </w:rPr>
        <w:t>2012年处于落实过程</w:t>
      </w:r>
      <w:r>
        <w:rPr>
          <w:rFonts w:ascii="SimSun" w:hAnsi="SimSun" w:hint="eastAsia"/>
          <w:sz w:val="21"/>
          <w:szCs w:val="21"/>
        </w:rPr>
        <w:t>，2013年6月完成。</w:t>
      </w:r>
    </w:p>
    <w:p w14:paraId="30174B9D" w14:textId="00F8758C" w:rsidR="00022D76" w:rsidRDefault="009C16C4" w:rsidP="00022D76">
      <w:pPr>
        <w:numPr>
          <w:ilvl w:val="0"/>
          <w:numId w:val="7"/>
        </w:numPr>
        <w:tabs>
          <w:tab w:val="clear" w:pos="1287"/>
          <w:tab w:val="num" w:pos="1100"/>
        </w:tabs>
        <w:spacing w:afterLines="50" w:after="120" w:line="340" w:lineRule="atLeast"/>
        <w:ind w:left="560" w:firstLine="7"/>
        <w:jc w:val="both"/>
        <w:rPr>
          <w:rFonts w:ascii="SimSun" w:hAnsi="SimSun"/>
          <w:sz w:val="21"/>
          <w:szCs w:val="21"/>
        </w:rPr>
      </w:pPr>
      <w:r>
        <w:rPr>
          <w:rFonts w:ascii="SimSun" w:hAnsi="SimSun" w:hint="eastAsia"/>
          <w:sz w:val="21"/>
          <w:szCs w:val="21"/>
        </w:rPr>
        <w:t>专利与公有领域</w:t>
      </w:r>
      <w:r w:rsidR="00674480" w:rsidRPr="00022D76">
        <w:rPr>
          <w:rFonts w:ascii="SimSun" w:hAnsi="SimSun"/>
          <w:sz w:val="21"/>
          <w:szCs w:val="21"/>
        </w:rPr>
        <w:t>(</w:t>
      </w:r>
      <w:r>
        <w:rPr>
          <w:rFonts w:ascii="SimSun" w:hAnsi="SimSun"/>
          <w:sz w:val="21"/>
          <w:szCs w:val="21"/>
        </w:rPr>
        <w:t>落实建议</w:t>
      </w:r>
      <w:r w:rsidR="00F30F65">
        <w:rPr>
          <w:rFonts w:ascii="SimSun" w:hAnsi="SimSun"/>
          <w:sz w:val="21"/>
          <w:szCs w:val="21"/>
        </w:rPr>
        <w:t>16</w:t>
      </w:r>
      <w:r>
        <w:rPr>
          <w:rFonts w:ascii="SimSun" w:hAnsi="SimSun" w:hint="eastAsia"/>
          <w:sz w:val="21"/>
          <w:szCs w:val="21"/>
        </w:rPr>
        <w:t>和</w:t>
      </w:r>
      <w:r w:rsidR="0005303C" w:rsidRPr="00022D76">
        <w:rPr>
          <w:rFonts w:ascii="SimSun" w:hAnsi="SimSun"/>
          <w:sz w:val="21"/>
          <w:szCs w:val="21"/>
        </w:rPr>
        <w:t>20)–</w:t>
      </w:r>
      <w:r w:rsidR="009A0C23">
        <w:rPr>
          <w:rFonts w:ascii="SimSun" w:hAnsi="SimSun" w:hint="eastAsia"/>
          <w:sz w:val="21"/>
          <w:szCs w:val="21"/>
        </w:rPr>
        <w:t>2012年处于落实过程</w:t>
      </w:r>
      <w:r>
        <w:rPr>
          <w:rFonts w:ascii="SimSun" w:hAnsi="SimSun" w:hint="eastAsia"/>
          <w:sz w:val="21"/>
          <w:szCs w:val="21"/>
        </w:rPr>
        <w:t>，2013年6月完成。</w:t>
      </w:r>
    </w:p>
    <w:p w14:paraId="08BC928A" w14:textId="72BB869F" w:rsidR="00022D76" w:rsidRDefault="00C826BB" w:rsidP="00022D76">
      <w:pPr>
        <w:numPr>
          <w:ilvl w:val="0"/>
          <w:numId w:val="7"/>
        </w:numPr>
        <w:tabs>
          <w:tab w:val="clear" w:pos="1287"/>
          <w:tab w:val="num" w:pos="1100"/>
        </w:tabs>
        <w:spacing w:afterLines="50" w:after="120" w:line="340" w:lineRule="atLeast"/>
        <w:ind w:left="560" w:firstLine="7"/>
        <w:jc w:val="both"/>
        <w:rPr>
          <w:rFonts w:ascii="SimSun" w:hAnsi="SimSun"/>
          <w:sz w:val="21"/>
          <w:szCs w:val="21"/>
        </w:rPr>
      </w:pPr>
      <w:r>
        <w:rPr>
          <w:rFonts w:ascii="SimSun" w:hAnsi="SimSun" w:cs="SimSun" w:hint="eastAsia"/>
          <w:sz w:val="21"/>
        </w:rPr>
        <w:t>关于加强发展中国家和最不发达国家之间知识产权与发展问题南南合作的项目</w:t>
      </w:r>
      <w:r w:rsidR="00674480" w:rsidRPr="00022D76">
        <w:rPr>
          <w:rFonts w:ascii="SimSun" w:hAnsi="SimSun"/>
          <w:sz w:val="21"/>
          <w:szCs w:val="21"/>
        </w:rPr>
        <w:t>(</w:t>
      </w:r>
      <w:r w:rsidR="009C16C4">
        <w:rPr>
          <w:rFonts w:ascii="SimSun" w:hAnsi="SimSun"/>
          <w:sz w:val="21"/>
          <w:szCs w:val="21"/>
        </w:rPr>
        <w:t>落实建议1</w:t>
      </w:r>
      <w:r w:rsidR="009C16C4">
        <w:rPr>
          <w:rFonts w:ascii="SimSun" w:hAnsi="SimSun" w:hint="eastAsia"/>
          <w:sz w:val="21"/>
          <w:szCs w:val="21"/>
        </w:rPr>
        <w:t>、</w:t>
      </w:r>
      <w:r w:rsidR="009C16C4">
        <w:rPr>
          <w:rFonts w:ascii="SimSun" w:hAnsi="SimSun"/>
          <w:sz w:val="21"/>
          <w:szCs w:val="21"/>
        </w:rPr>
        <w:t>10</w:t>
      </w:r>
      <w:r w:rsidR="009C16C4">
        <w:rPr>
          <w:rFonts w:ascii="SimSun" w:hAnsi="SimSun" w:hint="eastAsia"/>
          <w:sz w:val="21"/>
          <w:szCs w:val="21"/>
        </w:rPr>
        <w:t>、</w:t>
      </w:r>
      <w:r w:rsidR="009C16C4">
        <w:rPr>
          <w:rFonts w:ascii="SimSun" w:hAnsi="SimSun"/>
          <w:sz w:val="21"/>
          <w:szCs w:val="21"/>
        </w:rPr>
        <w:t>11</w:t>
      </w:r>
      <w:r w:rsidR="009C16C4">
        <w:rPr>
          <w:rFonts w:ascii="SimSun" w:hAnsi="SimSun" w:hint="eastAsia"/>
          <w:sz w:val="21"/>
          <w:szCs w:val="21"/>
        </w:rPr>
        <w:t>、</w:t>
      </w:r>
      <w:r w:rsidR="009C16C4">
        <w:rPr>
          <w:rFonts w:ascii="SimSun" w:hAnsi="SimSun"/>
          <w:sz w:val="21"/>
          <w:szCs w:val="21"/>
        </w:rPr>
        <w:t>13</w:t>
      </w:r>
      <w:r w:rsidR="009C16C4">
        <w:rPr>
          <w:rFonts w:ascii="SimSun" w:hAnsi="SimSun" w:hint="eastAsia"/>
          <w:sz w:val="21"/>
          <w:szCs w:val="21"/>
        </w:rPr>
        <w:t>、</w:t>
      </w:r>
      <w:r w:rsidR="009C16C4">
        <w:rPr>
          <w:rFonts w:ascii="SimSun" w:hAnsi="SimSun"/>
          <w:sz w:val="21"/>
          <w:szCs w:val="21"/>
        </w:rPr>
        <w:t>19</w:t>
      </w:r>
      <w:r w:rsidR="009C16C4">
        <w:rPr>
          <w:rFonts w:ascii="SimSun" w:hAnsi="SimSun" w:hint="eastAsia"/>
          <w:sz w:val="21"/>
          <w:szCs w:val="21"/>
        </w:rPr>
        <w:t>、</w:t>
      </w:r>
      <w:r w:rsidR="0005303C" w:rsidRPr="00022D76">
        <w:rPr>
          <w:rFonts w:ascii="SimSun" w:hAnsi="SimSun"/>
          <w:sz w:val="21"/>
          <w:szCs w:val="21"/>
        </w:rPr>
        <w:t>25</w:t>
      </w:r>
      <w:r w:rsidR="009C16C4">
        <w:rPr>
          <w:rFonts w:ascii="SimSun" w:hAnsi="SimSun" w:hint="eastAsia"/>
          <w:sz w:val="21"/>
          <w:szCs w:val="21"/>
        </w:rPr>
        <w:t>和</w:t>
      </w:r>
      <w:r w:rsidR="0005303C" w:rsidRPr="00022D76">
        <w:rPr>
          <w:rFonts w:ascii="SimSun" w:hAnsi="SimSun"/>
          <w:sz w:val="21"/>
          <w:szCs w:val="21"/>
        </w:rPr>
        <w:t>32)–</w:t>
      </w:r>
      <w:r w:rsidR="009A0C23">
        <w:rPr>
          <w:rFonts w:ascii="SimSun" w:hAnsi="SimSun" w:hint="eastAsia"/>
          <w:sz w:val="21"/>
          <w:szCs w:val="21"/>
        </w:rPr>
        <w:t>2012年处于落实过程</w:t>
      </w:r>
      <w:r w:rsidR="001E42D8">
        <w:rPr>
          <w:rFonts w:ascii="SimSun" w:hAnsi="SimSun" w:hint="eastAsia"/>
          <w:sz w:val="21"/>
          <w:szCs w:val="21"/>
        </w:rPr>
        <w:t>，2013年年底完成。</w:t>
      </w:r>
    </w:p>
    <w:p w14:paraId="454E7D11" w14:textId="015B7EB4" w:rsidR="00022D76" w:rsidRDefault="0005303C" w:rsidP="00022D76">
      <w:pPr>
        <w:spacing w:afterLines="50" w:after="120" w:line="340" w:lineRule="atLeast"/>
        <w:jc w:val="both"/>
        <w:rPr>
          <w:rFonts w:ascii="SimSun" w:hAnsi="SimSun"/>
          <w:sz w:val="21"/>
          <w:szCs w:val="21"/>
        </w:rPr>
      </w:pPr>
      <w:r w:rsidRPr="00022D76">
        <w:rPr>
          <w:rFonts w:ascii="SimSun" w:hAnsi="SimSun"/>
          <w:sz w:val="21"/>
          <w:szCs w:val="21"/>
        </w:rPr>
        <w:fldChar w:fldCharType="begin"/>
      </w:r>
      <w:r w:rsidRPr="00022D76">
        <w:rPr>
          <w:rFonts w:ascii="SimSun" w:hAnsi="SimSun"/>
          <w:sz w:val="21"/>
          <w:szCs w:val="21"/>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8628E7">
        <w:rPr>
          <w:rFonts w:ascii="SimSun" w:hAnsi="SimSun" w:hint="eastAsia"/>
          <w:sz w:val="21"/>
          <w:szCs w:val="21"/>
        </w:rPr>
        <w:t>除上述项目外，在委员会第九届会议上，成员国批准了在布基纳法索和一些非洲国家</w:t>
      </w:r>
      <w:r w:rsidR="008628E7" w:rsidRPr="00022D76">
        <w:rPr>
          <w:rStyle w:val="af2"/>
          <w:rFonts w:ascii="SimSun" w:hAnsi="SimSun"/>
          <w:sz w:val="21"/>
          <w:szCs w:val="21"/>
        </w:rPr>
        <w:footnoteReference w:id="41"/>
      </w:r>
      <w:r w:rsidR="008628E7">
        <w:rPr>
          <w:rFonts w:ascii="SimSun" w:hAnsi="SimSun" w:hint="eastAsia"/>
          <w:sz w:val="21"/>
          <w:szCs w:val="21"/>
        </w:rPr>
        <w:t>加强视听行业发展的项目提案。该项目于2013年1月开始实施。</w:t>
      </w:r>
    </w:p>
    <w:p w14:paraId="6F20D335" w14:textId="7CAD8CCA" w:rsidR="00022D76" w:rsidRDefault="00816F3F" w:rsidP="00022D76">
      <w:pPr>
        <w:spacing w:afterLines="50" w:after="120" w:line="340" w:lineRule="atLeast"/>
        <w:jc w:val="both"/>
        <w:rPr>
          <w:rFonts w:ascii="SimSun" w:hAnsi="SimSun"/>
          <w:sz w:val="21"/>
          <w:szCs w:val="21"/>
        </w:rPr>
      </w:pPr>
      <w:r w:rsidRPr="00022D76">
        <w:rPr>
          <w:rFonts w:ascii="SimSun" w:hAnsi="SimSun"/>
          <w:sz w:val="21"/>
          <w:szCs w:val="21"/>
        </w:rPr>
        <w:lastRenderedPageBreak/>
        <w:t>41</w:t>
      </w:r>
      <w:r w:rsidR="00775543">
        <w:rPr>
          <w:rFonts w:ascii="SimSun" w:hAnsi="SimSun"/>
          <w:sz w:val="21"/>
          <w:szCs w:val="21"/>
        </w:rPr>
        <w:t>.</w:t>
      </w:r>
      <w:r w:rsidR="00775543">
        <w:rPr>
          <w:rFonts w:ascii="SimSun" w:hAnsi="SimSun"/>
          <w:sz w:val="21"/>
          <w:szCs w:val="21"/>
        </w:rPr>
        <w:tab/>
      </w:r>
      <w:r w:rsidR="00B12E4D">
        <w:rPr>
          <w:rFonts w:ascii="SimSun" w:hAnsi="SimSun" w:hint="eastAsia"/>
          <w:sz w:val="21"/>
          <w:szCs w:val="21"/>
        </w:rPr>
        <w:t>发展议程项目的落实工作在2012年取得的一些主要成果如下：</w:t>
      </w:r>
    </w:p>
    <w:p w14:paraId="595396E2" w14:textId="2C79ADBD" w:rsidR="00022D76" w:rsidRDefault="00AC4463" w:rsidP="00022D76">
      <w:pPr>
        <w:numPr>
          <w:ilvl w:val="0"/>
          <w:numId w:val="8"/>
        </w:numPr>
        <w:tabs>
          <w:tab w:val="clear" w:pos="1287"/>
          <w:tab w:val="num" w:pos="1100"/>
        </w:tabs>
        <w:spacing w:afterLines="50" w:after="120" w:line="340" w:lineRule="atLeast"/>
        <w:ind w:left="560" w:firstLine="7"/>
        <w:jc w:val="both"/>
        <w:rPr>
          <w:rFonts w:ascii="SimSun" w:hAnsi="SimSun"/>
          <w:sz w:val="21"/>
          <w:szCs w:val="21"/>
        </w:rPr>
      </w:pPr>
      <w:r>
        <w:rPr>
          <w:rFonts w:ascii="SimSun" w:hAnsi="SimSun" w:hint="eastAsia"/>
          <w:sz w:val="21"/>
          <w:szCs w:val="21"/>
        </w:rPr>
        <w:t>围绕</w:t>
      </w:r>
      <w:r w:rsidR="00092C1A">
        <w:rPr>
          <w:rFonts w:ascii="SimSun" w:hAnsi="SimSun" w:hint="eastAsia"/>
          <w:sz w:val="21"/>
          <w:szCs w:val="21"/>
        </w:rPr>
        <w:t>建立“初创”国家</w:t>
      </w:r>
      <w:r w:rsidR="00092C1A">
        <w:rPr>
          <w:rFonts w:ascii="SimSun" w:hAnsi="SimSun"/>
          <w:sz w:val="21"/>
          <w:szCs w:val="21"/>
        </w:rPr>
        <w:t>知识产权</w:t>
      </w:r>
      <w:r w:rsidR="00092C1A">
        <w:rPr>
          <w:rFonts w:ascii="SimSun" w:hAnsi="SimSun" w:hint="eastAsia"/>
          <w:sz w:val="21"/>
          <w:szCs w:val="21"/>
        </w:rPr>
        <w:t>学院</w:t>
      </w:r>
      <w:r>
        <w:rPr>
          <w:rFonts w:ascii="SimSun" w:hAnsi="SimSun" w:hint="eastAsia"/>
          <w:sz w:val="21"/>
          <w:szCs w:val="21"/>
        </w:rPr>
        <w:t>试点</w:t>
      </w:r>
      <w:r w:rsidR="00EA6525">
        <w:rPr>
          <w:rFonts w:ascii="SimSun" w:hAnsi="SimSun" w:hint="eastAsia"/>
          <w:sz w:val="21"/>
          <w:szCs w:val="21"/>
        </w:rPr>
        <w:t>项目，共推出了六所</w:t>
      </w:r>
      <w:r w:rsidR="00092C1A">
        <w:rPr>
          <w:rFonts w:ascii="SimSun" w:hAnsi="SimSun" w:hint="eastAsia"/>
          <w:sz w:val="21"/>
          <w:szCs w:val="21"/>
        </w:rPr>
        <w:t>国家“初创”</w:t>
      </w:r>
      <w:r w:rsidR="00092C1A">
        <w:rPr>
          <w:rFonts w:ascii="SimSun" w:hAnsi="SimSun"/>
          <w:sz w:val="21"/>
          <w:szCs w:val="21"/>
        </w:rPr>
        <w:t>知识产权</w:t>
      </w:r>
      <w:r>
        <w:rPr>
          <w:rFonts w:ascii="SimSun" w:hAnsi="SimSun" w:hint="eastAsia"/>
          <w:sz w:val="21"/>
          <w:szCs w:val="21"/>
        </w:rPr>
        <w:t>学院，目前正在实施</w:t>
      </w:r>
      <w:r w:rsidR="003F4773">
        <w:rPr>
          <w:rFonts w:ascii="SimSun" w:hAnsi="SimSun" w:hint="eastAsia"/>
          <w:sz w:val="21"/>
          <w:szCs w:val="21"/>
        </w:rPr>
        <w:t>培训讲师</w:t>
      </w:r>
      <w:r w:rsidR="00092C1A">
        <w:rPr>
          <w:rFonts w:ascii="SimSun" w:hAnsi="SimSun" w:hint="eastAsia"/>
          <w:sz w:val="21"/>
          <w:szCs w:val="21"/>
        </w:rPr>
        <w:t>的阶段。</w:t>
      </w:r>
    </w:p>
    <w:p w14:paraId="76D0350A" w14:textId="535194D7" w:rsidR="00022D76" w:rsidRDefault="00092C1A" w:rsidP="00022D76">
      <w:pPr>
        <w:numPr>
          <w:ilvl w:val="0"/>
          <w:numId w:val="8"/>
        </w:numPr>
        <w:tabs>
          <w:tab w:val="clear" w:pos="1287"/>
          <w:tab w:val="num" w:pos="1100"/>
        </w:tabs>
        <w:spacing w:afterLines="50" w:after="120" w:line="340" w:lineRule="atLeast"/>
        <w:ind w:left="574" w:hanging="7"/>
        <w:jc w:val="both"/>
        <w:rPr>
          <w:rFonts w:ascii="SimSun" w:hAnsi="SimSun"/>
          <w:sz w:val="21"/>
          <w:szCs w:val="21"/>
        </w:rPr>
      </w:pPr>
      <w:r>
        <w:rPr>
          <w:rFonts w:ascii="SimSun" w:hAnsi="SimSun" w:hint="eastAsia"/>
          <w:sz w:val="21"/>
          <w:szCs w:val="21"/>
        </w:rPr>
        <w:t>该项目的第一阶段</w:t>
      </w:r>
      <w:r w:rsidR="001129FD">
        <w:rPr>
          <w:rFonts w:ascii="SimSun" w:hAnsi="SimSun" w:hint="eastAsia"/>
          <w:sz w:val="21"/>
          <w:szCs w:val="21"/>
        </w:rPr>
        <w:t>在2012年期间</w:t>
      </w:r>
      <w:r>
        <w:rPr>
          <w:rFonts w:ascii="SimSun" w:hAnsi="SimSun" w:hint="eastAsia"/>
          <w:sz w:val="21"/>
          <w:szCs w:val="21"/>
        </w:rPr>
        <w:t>侧重于</w:t>
      </w:r>
      <w:r w:rsidR="001129FD">
        <w:rPr>
          <w:rFonts w:ascii="SimSun" w:hAnsi="SimSun" w:hint="eastAsia"/>
          <w:sz w:val="21"/>
          <w:szCs w:val="21"/>
        </w:rPr>
        <w:t>推动获取</w:t>
      </w:r>
      <w:r>
        <w:rPr>
          <w:rFonts w:ascii="SimSun" w:hAnsi="SimSun" w:hint="eastAsia"/>
          <w:sz w:val="21"/>
          <w:szCs w:val="21"/>
        </w:rPr>
        <w:t>专业技术数据库</w:t>
      </w:r>
      <w:r w:rsidR="001129FD">
        <w:rPr>
          <w:rFonts w:ascii="SimSun" w:hAnsi="SimSun" w:hint="eastAsia"/>
          <w:sz w:val="21"/>
          <w:szCs w:val="21"/>
        </w:rPr>
        <w:t>的建设</w:t>
      </w:r>
      <w:r>
        <w:rPr>
          <w:rFonts w:ascii="SimSun" w:hAnsi="SimSun" w:hint="eastAsia"/>
          <w:sz w:val="21"/>
          <w:szCs w:val="21"/>
        </w:rPr>
        <w:t>，尤其是通过获得研究成果，促进发展创新</w:t>
      </w:r>
      <w:r w:rsidRPr="00022D76">
        <w:rPr>
          <w:rFonts w:ascii="SimSun" w:hAnsi="SimSun"/>
          <w:sz w:val="21"/>
          <w:szCs w:val="21"/>
        </w:rPr>
        <w:t>(ARDI)</w:t>
      </w:r>
      <w:r>
        <w:rPr>
          <w:rFonts w:ascii="SimSun" w:hAnsi="SimSun" w:hint="eastAsia"/>
          <w:sz w:val="21"/>
          <w:szCs w:val="21"/>
        </w:rPr>
        <w:t>计划</w:t>
      </w:r>
      <w:r w:rsidR="002E043E" w:rsidRPr="003F15AC">
        <w:rPr>
          <w:rStyle w:val="af2"/>
          <w:rFonts w:ascii="SimSun" w:hAnsi="SimSun"/>
          <w:sz w:val="21"/>
          <w:szCs w:val="21"/>
        </w:rPr>
        <w:footnoteReference w:id="42"/>
      </w:r>
      <w:r w:rsidR="001129FD">
        <w:rPr>
          <w:rFonts w:ascii="SimSun" w:hAnsi="SimSun" w:hint="eastAsia"/>
          <w:sz w:val="21"/>
          <w:szCs w:val="21"/>
        </w:rPr>
        <w:t>开发的科技期刊方面的订阅数据库；商业专利数据库方面的获取专业专利信息</w:t>
      </w:r>
      <w:r w:rsidR="001129FD" w:rsidRPr="00022D76">
        <w:rPr>
          <w:rFonts w:ascii="SimSun" w:hAnsi="SimSun"/>
          <w:sz w:val="21"/>
          <w:szCs w:val="21"/>
        </w:rPr>
        <w:t>(ASPI)</w:t>
      </w:r>
      <w:r w:rsidR="001129FD">
        <w:rPr>
          <w:rFonts w:ascii="SimSun" w:hAnsi="SimSun" w:hint="eastAsia"/>
          <w:sz w:val="21"/>
          <w:szCs w:val="21"/>
        </w:rPr>
        <w:t>计划；以及通过建立技术创新支持中心</w:t>
      </w:r>
      <w:r w:rsidR="001129FD">
        <w:rPr>
          <w:rFonts w:ascii="SimSun" w:hAnsi="SimSun"/>
          <w:sz w:val="21"/>
          <w:szCs w:val="21"/>
        </w:rPr>
        <w:t>(TISC</w:t>
      </w:r>
      <w:r w:rsidR="001129FD" w:rsidRPr="00022D76">
        <w:rPr>
          <w:rFonts w:ascii="SimSun" w:hAnsi="SimSun"/>
          <w:sz w:val="21"/>
          <w:szCs w:val="21"/>
        </w:rPr>
        <w:t>)</w:t>
      </w:r>
      <w:r w:rsidR="001129FD">
        <w:rPr>
          <w:rFonts w:ascii="SimSun" w:hAnsi="SimSun" w:hint="eastAsia"/>
          <w:sz w:val="21"/>
          <w:szCs w:val="21"/>
        </w:rPr>
        <w:t>开展能力建设，以便获取并使用技术信息。从2012年5月开始的项目第二阶段侧重于通过网上培训开展能力建设，从而加强项目的长期可持续性，同时鼓励通过新开发的</w:t>
      </w:r>
      <w:r w:rsidR="001129FD" w:rsidRPr="00022D76">
        <w:rPr>
          <w:rFonts w:ascii="SimSun" w:hAnsi="SimSun"/>
          <w:sz w:val="21"/>
          <w:szCs w:val="21"/>
        </w:rPr>
        <w:t>“eTISC”</w:t>
      </w:r>
      <w:r w:rsidR="001129FD">
        <w:rPr>
          <w:rFonts w:ascii="SimSun" w:hAnsi="SimSun" w:hint="eastAsia"/>
          <w:sz w:val="21"/>
          <w:szCs w:val="21"/>
        </w:rPr>
        <w:t>知识管理平台</w:t>
      </w:r>
      <w:r w:rsidR="002E043E" w:rsidRPr="00022D76">
        <w:rPr>
          <w:rStyle w:val="af2"/>
          <w:rFonts w:ascii="SimSun" w:hAnsi="SimSun"/>
          <w:sz w:val="21"/>
          <w:szCs w:val="21"/>
        </w:rPr>
        <w:footnoteReference w:id="43"/>
      </w:r>
      <w:r w:rsidR="002E043E">
        <w:rPr>
          <w:rFonts w:ascii="SimSun" w:hAnsi="SimSun" w:hint="eastAsia"/>
          <w:sz w:val="21"/>
          <w:szCs w:val="21"/>
        </w:rPr>
        <w:t>交流经验和最佳做法。在29个国家开展了不同水平的培训讲习班，截至2012年底共建立了36个</w:t>
      </w:r>
      <w:r w:rsidR="002E043E">
        <w:rPr>
          <w:rFonts w:ascii="SimSun" w:hAnsi="SimSun"/>
          <w:sz w:val="21"/>
          <w:szCs w:val="21"/>
        </w:rPr>
        <w:t>TISC</w:t>
      </w:r>
      <w:r w:rsidR="002E043E">
        <w:rPr>
          <w:rFonts w:ascii="SimSun" w:hAnsi="SimSun" w:hint="eastAsia"/>
          <w:sz w:val="21"/>
          <w:szCs w:val="21"/>
        </w:rPr>
        <w:t>。</w:t>
      </w:r>
    </w:p>
    <w:p w14:paraId="2C8FB1C7" w14:textId="49DBFF0F" w:rsidR="00022D76" w:rsidRDefault="002E043E" w:rsidP="00022D76">
      <w:pPr>
        <w:numPr>
          <w:ilvl w:val="0"/>
          <w:numId w:val="8"/>
        </w:numPr>
        <w:tabs>
          <w:tab w:val="clear" w:pos="1287"/>
          <w:tab w:val="num" w:pos="1100"/>
        </w:tabs>
        <w:spacing w:afterLines="50" w:after="120" w:line="340" w:lineRule="atLeast"/>
        <w:ind w:left="574" w:hanging="7"/>
        <w:jc w:val="both"/>
        <w:rPr>
          <w:rFonts w:ascii="SimSun" w:hAnsi="SimSun"/>
          <w:sz w:val="21"/>
          <w:szCs w:val="21"/>
        </w:rPr>
      </w:pPr>
      <w:r>
        <w:rPr>
          <w:rFonts w:ascii="SimSun" w:hAnsi="SimSun" w:hint="eastAsia"/>
          <w:sz w:val="21"/>
          <w:szCs w:val="21"/>
        </w:rPr>
        <w:t>2012年期间，对</w:t>
      </w:r>
      <w:r w:rsidR="00AC4463" w:rsidRPr="00AC4463">
        <w:rPr>
          <w:rFonts w:ascii="SimSun" w:hAnsi="SimSun" w:cs="SimSun" w:hint="eastAsia"/>
          <w:sz w:val="21"/>
        </w:rPr>
        <w:t>加强各国负责知识产权事务的政府机构和利益攸关者机构管理、监督和促进创意产业的能力，并提高版权集体管理组织的业绩和联网能力</w:t>
      </w:r>
      <w:r w:rsidR="00AC4463">
        <w:rPr>
          <w:rFonts w:ascii="SimSun" w:hAnsi="SimSun" w:cs="SimSun" w:hint="eastAsia"/>
          <w:sz w:val="21"/>
        </w:rPr>
        <w:t>这一</w:t>
      </w:r>
      <w:r w:rsidR="00AC4463">
        <w:rPr>
          <w:rFonts w:ascii="SimSun" w:hAnsi="SimSun" w:hint="eastAsia"/>
          <w:sz w:val="21"/>
          <w:szCs w:val="21"/>
        </w:rPr>
        <w:t>项目进行了审核。举办了一次讲习班，旨在采纳对</w:t>
      </w:r>
      <w:r w:rsidR="009A2B65">
        <w:rPr>
          <w:rFonts w:ascii="SimSun" w:hAnsi="SimSun" w:hint="eastAsia"/>
          <w:sz w:val="21"/>
          <w:szCs w:val="21"/>
        </w:rPr>
        <w:t>项目的战略重新定位，随后获得了</w:t>
      </w:r>
      <w:r w:rsidR="009A2B65" w:rsidRPr="00022D76">
        <w:rPr>
          <w:rFonts w:ascii="SimSun" w:hAnsi="SimSun"/>
          <w:sz w:val="21"/>
          <w:szCs w:val="21"/>
        </w:rPr>
        <w:t>CDIP</w:t>
      </w:r>
      <w:r w:rsidR="009A2B65">
        <w:rPr>
          <w:rFonts w:ascii="SimSun" w:hAnsi="SimSun" w:hint="eastAsia"/>
          <w:sz w:val="21"/>
          <w:szCs w:val="21"/>
        </w:rPr>
        <w:t>第十届会议的批准。对项目的重新定位，使项目得以在更大范围内建立更有效的知识产权机构，并通过向发展中国家的</w:t>
      </w:r>
      <w:r w:rsidR="00AC4463">
        <w:rPr>
          <w:rFonts w:ascii="SimSun" w:hAnsi="SimSun" w:hint="eastAsia"/>
          <w:sz w:val="21"/>
          <w:szCs w:val="21"/>
        </w:rPr>
        <w:t>版权</w:t>
      </w:r>
      <w:r w:rsidR="009A2B65">
        <w:rPr>
          <w:rFonts w:ascii="SimSun" w:hAnsi="SimSun" w:hint="eastAsia"/>
          <w:sz w:val="21"/>
          <w:szCs w:val="21"/>
        </w:rPr>
        <w:t>集体管理组织提供最新的技术基础设施，促进在</w:t>
      </w:r>
      <w:r w:rsidR="009A2B65">
        <w:rPr>
          <w:rFonts w:ascii="SimSun" w:hAnsi="SimSun"/>
          <w:sz w:val="21"/>
          <w:szCs w:val="21"/>
        </w:rPr>
        <w:t>知识产权</w:t>
      </w:r>
      <w:r w:rsidR="009A2B65">
        <w:rPr>
          <w:rFonts w:ascii="SimSun" w:hAnsi="SimSun" w:hint="eastAsia"/>
          <w:sz w:val="21"/>
          <w:szCs w:val="21"/>
        </w:rPr>
        <w:t>保护和公共利益之间实现合理平衡。</w:t>
      </w:r>
      <w:r w:rsidR="009A0255" w:rsidRPr="00022D76">
        <w:rPr>
          <w:rFonts w:ascii="SimSun" w:hAnsi="SimSun"/>
          <w:sz w:val="21"/>
          <w:szCs w:val="21"/>
          <w:vertAlign w:val="superscript"/>
        </w:rPr>
        <w:footnoteReference w:id="44"/>
      </w:r>
    </w:p>
    <w:p w14:paraId="1FA3DD90" w14:textId="1F2863C5" w:rsidR="00022D76" w:rsidRDefault="0037147B" w:rsidP="00022D76">
      <w:pPr>
        <w:numPr>
          <w:ilvl w:val="0"/>
          <w:numId w:val="8"/>
        </w:numPr>
        <w:tabs>
          <w:tab w:val="clear" w:pos="1287"/>
          <w:tab w:val="num" w:pos="1100"/>
        </w:tabs>
        <w:spacing w:afterLines="50" w:after="120" w:line="340" w:lineRule="atLeast"/>
        <w:ind w:left="560" w:firstLine="7"/>
        <w:jc w:val="both"/>
        <w:rPr>
          <w:rFonts w:ascii="SimSun" w:hAnsi="SimSun"/>
          <w:sz w:val="21"/>
          <w:szCs w:val="21"/>
        </w:rPr>
      </w:pPr>
      <w:r>
        <w:rPr>
          <w:rFonts w:ascii="SimSun" w:hAnsi="SimSun" w:hint="eastAsia"/>
          <w:sz w:val="21"/>
          <w:szCs w:val="21"/>
        </w:rPr>
        <w:t>在为</w:t>
      </w:r>
      <w:r w:rsidRPr="00022D76">
        <w:rPr>
          <w:rFonts w:ascii="SimSun" w:hAnsi="SimSun"/>
          <w:sz w:val="21"/>
          <w:szCs w:val="21"/>
        </w:rPr>
        <w:t>2012/13</w:t>
      </w:r>
      <w:r>
        <w:rPr>
          <w:rFonts w:ascii="SimSun" w:hAnsi="SimSun" w:hint="eastAsia"/>
          <w:sz w:val="21"/>
          <w:szCs w:val="21"/>
        </w:rPr>
        <w:t>两年</w:t>
      </w:r>
      <w:proofErr w:type="gramStart"/>
      <w:r>
        <w:rPr>
          <w:rFonts w:ascii="SimSun" w:hAnsi="SimSun" w:hint="eastAsia"/>
          <w:sz w:val="21"/>
          <w:szCs w:val="21"/>
        </w:rPr>
        <w:t>期部署</w:t>
      </w:r>
      <w:proofErr w:type="gramEnd"/>
      <w:r>
        <w:rPr>
          <w:rFonts w:ascii="SimSun" w:hAnsi="SimSun" w:hint="eastAsia"/>
          <w:sz w:val="21"/>
          <w:szCs w:val="21"/>
        </w:rPr>
        <w:t>了更</w:t>
      </w:r>
      <w:r w:rsidR="003272CE">
        <w:rPr>
          <w:rFonts w:ascii="SimSun" w:hAnsi="SimSun" w:hint="eastAsia"/>
          <w:sz w:val="21"/>
          <w:szCs w:val="21"/>
        </w:rPr>
        <w:t>强大</w:t>
      </w:r>
      <w:r>
        <w:rPr>
          <w:rFonts w:ascii="SimSun" w:hAnsi="SimSun" w:hint="eastAsia"/>
          <w:sz w:val="21"/>
          <w:szCs w:val="21"/>
        </w:rPr>
        <w:t>和</w:t>
      </w:r>
      <w:r w:rsidR="003272CE">
        <w:rPr>
          <w:rFonts w:ascii="SimSun" w:hAnsi="SimSun" w:hint="eastAsia"/>
          <w:sz w:val="21"/>
          <w:szCs w:val="21"/>
        </w:rPr>
        <w:t>注重</w:t>
      </w:r>
      <w:r w:rsidR="009C16C4">
        <w:rPr>
          <w:rFonts w:ascii="SimSun" w:hAnsi="SimSun" w:hint="eastAsia"/>
          <w:sz w:val="21"/>
          <w:szCs w:val="21"/>
        </w:rPr>
        <w:t>成果的衡量框架后，</w:t>
      </w:r>
      <w:r>
        <w:rPr>
          <w:rFonts w:ascii="SimSun" w:hAnsi="SimSun" w:hint="eastAsia"/>
          <w:sz w:val="21"/>
          <w:szCs w:val="21"/>
        </w:rPr>
        <w:t>增强</w:t>
      </w:r>
      <w:r w:rsidRPr="00022D76">
        <w:rPr>
          <w:rFonts w:ascii="SimSun" w:hAnsi="SimSun"/>
          <w:sz w:val="21"/>
          <w:szCs w:val="21"/>
        </w:rPr>
        <w:t>WIPO</w:t>
      </w:r>
      <w:r w:rsidR="007D3191">
        <w:rPr>
          <w:rFonts w:ascii="SimSun" w:hAnsi="SimSun" w:hint="eastAsia"/>
          <w:sz w:val="21"/>
          <w:szCs w:val="21"/>
        </w:rPr>
        <w:t>注重成果</w:t>
      </w:r>
      <w:r>
        <w:rPr>
          <w:rFonts w:ascii="SimSun" w:hAnsi="SimSun" w:hint="eastAsia"/>
          <w:sz w:val="21"/>
          <w:szCs w:val="21"/>
        </w:rPr>
        <w:t>的管理</w:t>
      </w:r>
      <w:r w:rsidRPr="00022D76">
        <w:rPr>
          <w:rFonts w:ascii="SimSun" w:hAnsi="SimSun"/>
          <w:sz w:val="21"/>
          <w:szCs w:val="21"/>
        </w:rPr>
        <w:t>(RBM)</w:t>
      </w:r>
      <w:r w:rsidR="00017337">
        <w:rPr>
          <w:rFonts w:ascii="SimSun" w:hAnsi="SimSun" w:hint="eastAsia"/>
          <w:sz w:val="21"/>
          <w:szCs w:val="21"/>
        </w:rPr>
        <w:t>框架，支持</w:t>
      </w:r>
      <w:r w:rsidR="009C16C4">
        <w:rPr>
          <w:rFonts w:ascii="SimSun" w:hAnsi="SimSun" w:hint="eastAsia"/>
          <w:sz w:val="21"/>
          <w:szCs w:val="21"/>
        </w:rPr>
        <w:t>对发展议程活动的</w:t>
      </w:r>
      <w:r w:rsidR="00017337">
        <w:rPr>
          <w:rFonts w:ascii="SimSun" w:hAnsi="SimSun" w:hint="eastAsia"/>
          <w:sz w:val="21"/>
          <w:szCs w:val="21"/>
        </w:rPr>
        <w:t>监测和评估</w:t>
      </w:r>
      <w:r w:rsidR="009C16C4">
        <w:rPr>
          <w:rFonts w:ascii="SimSun" w:hAnsi="SimSun" w:hint="eastAsia"/>
          <w:sz w:val="21"/>
          <w:szCs w:val="21"/>
        </w:rPr>
        <w:t>项目侧重于</w:t>
      </w:r>
      <w:r>
        <w:rPr>
          <w:rFonts w:ascii="SimSun" w:hAnsi="SimSun" w:hint="eastAsia"/>
          <w:sz w:val="21"/>
          <w:szCs w:val="21"/>
        </w:rPr>
        <w:t>加强监测机制。</w:t>
      </w:r>
      <w:r w:rsidR="003272CE">
        <w:rPr>
          <w:rFonts w:ascii="SimSun" w:hAnsi="SimSun" w:hint="eastAsia"/>
          <w:sz w:val="21"/>
          <w:szCs w:val="21"/>
        </w:rPr>
        <w:t>具体说来，2012年的工作重点在于加强对2012年工作计划的监测，统筹考虑工作计划的各项活动、对两年期预期结果的贡献以及相关资源。利用</w:t>
      </w:r>
      <w:r w:rsidR="003272CE" w:rsidRPr="00022D76">
        <w:rPr>
          <w:rFonts w:ascii="SimSun" w:hAnsi="SimSun"/>
          <w:sz w:val="21"/>
          <w:szCs w:val="21"/>
        </w:rPr>
        <w:t>ERP</w:t>
      </w:r>
      <w:r w:rsidR="003272CE">
        <w:rPr>
          <w:rFonts w:ascii="SimSun" w:hAnsi="SimSun" w:hint="eastAsia"/>
          <w:sz w:val="21"/>
          <w:szCs w:val="21"/>
        </w:rPr>
        <w:t>系统制定了第一代工作计划工具，其中也包括用于监测工作计划落实情况的工具。</w:t>
      </w:r>
    </w:p>
    <w:p w14:paraId="6C778E9D" w14:textId="6DFA58FD" w:rsidR="0005303C" w:rsidRPr="00022D76" w:rsidRDefault="00090117" w:rsidP="00022D76">
      <w:pPr>
        <w:numPr>
          <w:ilvl w:val="0"/>
          <w:numId w:val="8"/>
        </w:numPr>
        <w:tabs>
          <w:tab w:val="clear" w:pos="1287"/>
          <w:tab w:val="num" w:pos="1100"/>
        </w:tabs>
        <w:spacing w:afterLines="50" w:after="120" w:line="340" w:lineRule="atLeast"/>
        <w:ind w:left="560" w:firstLine="7"/>
        <w:jc w:val="both"/>
        <w:rPr>
          <w:rFonts w:ascii="SimSun" w:hAnsi="SimSun"/>
          <w:sz w:val="21"/>
          <w:szCs w:val="21"/>
        </w:rPr>
      </w:pPr>
      <w:r>
        <w:rPr>
          <w:rFonts w:ascii="SimSun" w:hAnsi="SimSun" w:hint="eastAsia"/>
          <w:sz w:val="21"/>
          <w:szCs w:val="21"/>
        </w:rPr>
        <w:t>围绕</w:t>
      </w:r>
      <w:r w:rsidR="003272CE">
        <w:rPr>
          <w:rFonts w:ascii="SimSun" w:hAnsi="SimSun"/>
          <w:sz w:val="21"/>
          <w:szCs w:val="21"/>
        </w:rPr>
        <w:t>知识产权</w:t>
      </w:r>
      <w:r>
        <w:rPr>
          <w:rFonts w:ascii="SimSun" w:hAnsi="SimSun" w:hint="eastAsia"/>
          <w:sz w:val="21"/>
          <w:szCs w:val="21"/>
        </w:rPr>
        <w:t>与</w:t>
      </w:r>
      <w:r w:rsidR="003272CE">
        <w:rPr>
          <w:rFonts w:ascii="SimSun" w:hAnsi="SimSun" w:hint="eastAsia"/>
          <w:sz w:val="21"/>
          <w:szCs w:val="21"/>
        </w:rPr>
        <w:t>社会经济发展项目，智利和巴西的国别研究完成了必要的</w:t>
      </w:r>
      <w:r w:rsidR="003272CE">
        <w:rPr>
          <w:rFonts w:ascii="SimSun" w:hAnsi="SimSun"/>
          <w:sz w:val="21"/>
          <w:szCs w:val="21"/>
        </w:rPr>
        <w:t>知识产权</w:t>
      </w:r>
      <w:r w:rsidR="003272CE">
        <w:rPr>
          <w:rFonts w:ascii="SimSun" w:hAnsi="SimSun" w:hint="eastAsia"/>
          <w:sz w:val="21"/>
          <w:szCs w:val="21"/>
        </w:rPr>
        <w:t>数据能力的创建</w:t>
      </w:r>
      <w:r w:rsidR="00AD71E6">
        <w:rPr>
          <w:rFonts w:ascii="SimSun" w:hAnsi="SimSun" w:hint="eastAsia"/>
          <w:sz w:val="21"/>
          <w:szCs w:val="21"/>
        </w:rPr>
        <w:t>，研究小组利用该数据调查了</w:t>
      </w:r>
      <w:r w:rsidR="00AD71E6">
        <w:rPr>
          <w:rFonts w:ascii="SimSun" w:hAnsi="SimSun"/>
          <w:sz w:val="21"/>
          <w:szCs w:val="21"/>
        </w:rPr>
        <w:t>知识产权</w:t>
      </w:r>
      <w:r w:rsidR="00AD71E6">
        <w:rPr>
          <w:rFonts w:ascii="SimSun" w:hAnsi="SimSun" w:hint="eastAsia"/>
          <w:sz w:val="21"/>
          <w:szCs w:val="21"/>
        </w:rPr>
        <w:t>在微观层面</w:t>
      </w:r>
      <w:r w:rsidR="003D31A5">
        <w:rPr>
          <w:rFonts w:ascii="SimSun" w:hAnsi="SimSun" w:hint="eastAsia"/>
          <w:sz w:val="21"/>
          <w:szCs w:val="21"/>
        </w:rPr>
        <w:t>的</w:t>
      </w:r>
      <w:r w:rsidR="00AD71E6">
        <w:rPr>
          <w:rFonts w:ascii="SimSun" w:hAnsi="SimSun" w:hint="eastAsia"/>
          <w:sz w:val="21"/>
          <w:szCs w:val="21"/>
        </w:rPr>
        <w:t>使用模式。此外，还在中国、泰国和乌拉圭启动了三项国别研究。通过事实调查任务组以及与利益攸关方进行的访谈，对现有数据和国家决策者的分析需求进行了评估。尽管这些研究的实质方向有所不同，但研究中采用的一个共同方法是</w:t>
      </w:r>
      <w:r w:rsidR="003D31A5">
        <w:rPr>
          <w:rFonts w:ascii="SimSun" w:hAnsi="SimSun" w:hint="eastAsia"/>
          <w:sz w:val="21"/>
          <w:szCs w:val="21"/>
        </w:rPr>
        <w:t>，通过现有的</w:t>
      </w:r>
      <w:r w:rsidR="00AD71E6">
        <w:rPr>
          <w:rFonts w:ascii="SimSun" w:hAnsi="SimSun" w:hint="eastAsia"/>
          <w:sz w:val="21"/>
          <w:szCs w:val="21"/>
        </w:rPr>
        <w:t>微观数据</w:t>
      </w:r>
      <w:r w:rsidR="003D31A5">
        <w:rPr>
          <w:rFonts w:ascii="SimSun" w:hAnsi="SimSun" w:hint="eastAsia"/>
          <w:sz w:val="21"/>
          <w:szCs w:val="21"/>
        </w:rPr>
        <w:t>，了解</w:t>
      </w:r>
      <w:r w:rsidR="00AD71E6">
        <w:rPr>
          <w:rFonts w:ascii="SimSun" w:hAnsi="SimSun"/>
          <w:sz w:val="21"/>
          <w:szCs w:val="21"/>
        </w:rPr>
        <w:t>知识产权</w:t>
      </w:r>
      <w:r w:rsidR="003D31A5">
        <w:rPr>
          <w:rFonts w:ascii="SimSun" w:hAnsi="SimSun" w:hint="eastAsia"/>
          <w:sz w:val="21"/>
          <w:szCs w:val="21"/>
        </w:rPr>
        <w:t>政策对创新和公司绩效产生了何种影</w:t>
      </w:r>
      <w:r w:rsidR="003D31A5">
        <w:rPr>
          <w:rFonts w:ascii="SimSun" w:hAnsi="SimSun" w:hint="eastAsia"/>
          <w:sz w:val="21"/>
          <w:szCs w:val="21"/>
        </w:rPr>
        <w:lastRenderedPageBreak/>
        <w:t>响</w:t>
      </w:r>
      <w:r w:rsidR="00AD71E6">
        <w:rPr>
          <w:rFonts w:ascii="SimSun" w:hAnsi="SimSun" w:hint="eastAsia"/>
          <w:sz w:val="21"/>
          <w:szCs w:val="21"/>
        </w:rPr>
        <w:t>。此外，</w:t>
      </w:r>
      <w:r w:rsidR="003E5439">
        <w:rPr>
          <w:rFonts w:ascii="SimSun" w:hAnsi="SimSun" w:hint="eastAsia"/>
          <w:sz w:val="21"/>
          <w:szCs w:val="21"/>
        </w:rPr>
        <w:t>2012年还启动了一项有关</w:t>
      </w:r>
      <w:r w:rsidR="003E5439">
        <w:rPr>
          <w:rFonts w:ascii="SimSun" w:hAnsi="SimSun"/>
          <w:sz w:val="21"/>
          <w:szCs w:val="21"/>
        </w:rPr>
        <w:t>知识产权</w:t>
      </w:r>
      <w:r w:rsidR="003E5439">
        <w:rPr>
          <w:rFonts w:ascii="SimSun" w:hAnsi="SimSun" w:hint="eastAsia"/>
          <w:sz w:val="21"/>
          <w:szCs w:val="21"/>
        </w:rPr>
        <w:t>在埃及信息通信技术</w:t>
      </w:r>
      <w:r w:rsidR="003E5439" w:rsidRPr="00022D76">
        <w:rPr>
          <w:rFonts w:ascii="SimSun" w:hAnsi="SimSun"/>
          <w:sz w:val="21"/>
          <w:szCs w:val="21"/>
        </w:rPr>
        <w:t>(ICT)</w:t>
      </w:r>
      <w:r w:rsidR="003E5439">
        <w:rPr>
          <w:rFonts w:ascii="SimSun" w:hAnsi="SimSun" w:hint="eastAsia"/>
          <w:sz w:val="21"/>
          <w:szCs w:val="21"/>
        </w:rPr>
        <w:t>行业的作用的研究，实施工作将在2013年初展开。</w:t>
      </w:r>
    </w:p>
    <w:p w14:paraId="41A70ACE" w14:textId="6B884685" w:rsidR="0005303C" w:rsidRPr="00022D76" w:rsidRDefault="00F21026" w:rsidP="00022D76">
      <w:pPr>
        <w:numPr>
          <w:ilvl w:val="0"/>
          <w:numId w:val="8"/>
        </w:numPr>
        <w:tabs>
          <w:tab w:val="clear" w:pos="1287"/>
          <w:tab w:val="num" w:pos="1100"/>
        </w:tabs>
        <w:spacing w:afterLines="50" w:after="120" w:line="340" w:lineRule="atLeast"/>
        <w:ind w:left="560" w:firstLine="7"/>
        <w:jc w:val="both"/>
        <w:rPr>
          <w:rFonts w:ascii="SimSun" w:hAnsi="SimSun"/>
          <w:sz w:val="21"/>
          <w:szCs w:val="21"/>
        </w:rPr>
      </w:pPr>
      <w:r>
        <w:rPr>
          <w:rFonts w:ascii="SimSun" w:hAnsi="SimSun" w:hint="eastAsia"/>
          <w:sz w:val="21"/>
          <w:szCs w:val="21"/>
        </w:rPr>
        <w:t>在三个最不发达国家(孟加拉国、尼泊尔和赞比亚)</w:t>
      </w:r>
      <w:r w:rsidR="00090117">
        <w:rPr>
          <w:rFonts w:ascii="SimSun" w:hAnsi="SimSun" w:cs="SimSun" w:hint="eastAsia"/>
          <w:sz w:val="21"/>
        </w:rPr>
        <w:t>落实了使用适用技术特有科技信息方面的能力建设，作为应对已查明发展挑战的解决方案</w:t>
      </w:r>
      <w:r w:rsidR="00313444">
        <w:rPr>
          <w:rFonts w:ascii="SimSun" w:hAnsi="SimSun" w:hint="eastAsia"/>
          <w:sz w:val="21"/>
          <w:szCs w:val="21"/>
        </w:rPr>
        <w:t>项目</w:t>
      </w:r>
      <w:r w:rsidR="00555C57">
        <w:rPr>
          <w:rFonts w:ascii="SimSun" w:hAnsi="SimSun" w:hint="eastAsia"/>
          <w:sz w:val="21"/>
          <w:szCs w:val="21"/>
        </w:rPr>
        <w:t>。</w:t>
      </w:r>
      <w:r w:rsidR="00B6049C">
        <w:rPr>
          <w:rFonts w:ascii="SimSun" w:hAnsi="SimSun" w:hint="eastAsia"/>
          <w:sz w:val="21"/>
          <w:szCs w:val="21"/>
        </w:rPr>
        <w:t>这些国家中</w:t>
      </w:r>
      <w:r w:rsidR="00E3515C">
        <w:rPr>
          <w:rFonts w:ascii="SimSun" w:hAnsi="SimSun" w:hint="eastAsia"/>
          <w:sz w:val="21"/>
          <w:szCs w:val="21"/>
        </w:rPr>
        <w:t>每个国家</w:t>
      </w:r>
      <w:r w:rsidR="00B6049C">
        <w:rPr>
          <w:rFonts w:ascii="SimSun" w:hAnsi="SimSun" w:hint="eastAsia"/>
          <w:sz w:val="21"/>
          <w:szCs w:val="21"/>
        </w:rPr>
        <w:t>的</w:t>
      </w:r>
      <w:r w:rsidR="00090117">
        <w:rPr>
          <w:rFonts w:ascii="SimSun" w:hAnsi="SimSun" w:hint="eastAsia"/>
          <w:sz w:val="21"/>
          <w:szCs w:val="21"/>
        </w:rPr>
        <w:t>国内</w:t>
      </w:r>
      <w:r w:rsidR="00E3515C">
        <w:rPr>
          <w:rFonts w:ascii="SimSun" w:hAnsi="SimSun" w:hint="eastAsia"/>
          <w:sz w:val="21"/>
          <w:szCs w:val="21"/>
        </w:rPr>
        <w:t>专家组</w:t>
      </w:r>
      <w:r w:rsidR="00B6049C">
        <w:rPr>
          <w:rFonts w:ascii="SimSun" w:hAnsi="SimSun" w:hint="eastAsia"/>
          <w:sz w:val="21"/>
          <w:szCs w:val="21"/>
        </w:rPr>
        <w:t>均</w:t>
      </w:r>
      <w:r w:rsidR="00E3515C">
        <w:rPr>
          <w:rFonts w:ascii="SimSun" w:hAnsi="SimSun" w:hint="eastAsia"/>
          <w:sz w:val="21"/>
          <w:szCs w:val="21"/>
        </w:rPr>
        <w:t>确定了本国的优先需求。例如，在赞比亚确定的优先需求领域是独立</w:t>
      </w:r>
      <w:r w:rsidR="00090117">
        <w:rPr>
          <w:rFonts w:ascii="SimSun" w:hAnsi="SimSun" w:hint="eastAsia"/>
          <w:sz w:val="21"/>
          <w:szCs w:val="21"/>
        </w:rPr>
        <w:t>太阳能水蒸馏系统——以方便获取清洁</w:t>
      </w:r>
      <w:r w:rsidR="00E3515C">
        <w:rPr>
          <w:rFonts w:ascii="SimSun" w:hAnsi="SimSun" w:hint="eastAsia"/>
          <w:sz w:val="21"/>
          <w:szCs w:val="21"/>
        </w:rPr>
        <w:t>饮用水，以及收集雨水用于小型灌溉。基于这些需求，</w:t>
      </w:r>
      <w:r w:rsidR="00E3515C">
        <w:rPr>
          <w:rFonts w:ascii="SimSun" w:hAnsi="SimSun"/>
          <w:sz w:val="21"/>
          <w:szCs w:val="21"/>
        </w:rPr>
        <w:t>WIPO秘书处</w:t>
      </w:r>
      <w:r w:rsidR="00E3515C">
        <w:rPr>
          <w:rFonts w:ascii="SimSun" w:hAnsi="SimSun" w:hint="eastAsia"/>
          <w:sz w:val="21"/>
          <w:szCs w:val="21"/>
        </w:rPr>
        <w:t>检索了欧洲专利局、美国、日本、德国、加拿大、澳大利亚和印度的专利数据库，为确定的问题领域落实相关的技术解决方案。为提出最适当的技术，编拟了技术</w:t>
      </w:r>
      <w:r w:rsidR="00056EEA">
        <w:rPr>
          <w:rFonts w:ascii="SimSun" w:hAnsi="SimSun" w:hint="eastAsia"/>
          <w:sz w:val="21"/>
          <w:szCs w:val="21"/>
        </w:rPr>
        <w:t>专利状况报告</w:t>
      </w:r>
      <w:r w:rsidR="00E3515C">
        <w:rPr>
          <w:rFonts w:ascii="SimSun" w:hAnsi="SimSun" w:hint="eastAsia"/>
          <w:sz w:val="21"/>
          <w:szCs w:val="21"/>
        </w:rPr>
        <w:t>，这些报告随后被用于拟定一份商业计划书，</w:t>
      </w:r>
      <w:r>
        <w:rPr>
          <w:rFonts w:ascii="SimSun" w:hAnsi="SimSun" w:hint="eastAsia"/>
          <w:sz w:val="21"/>
          <w:szCs w:val="21"/>
        </w:rPr>
        <w:t>以便提供</w:t>
      </w:r>
      <w:r w:rsidR="00E3515C">
        <w:rPr>
          <w:rFonts w:ascii="SimSun" w:hAnsi="SimSun" w:hint="eastAsia"/>
          <w:sz w:val="21"/>
          <w:szCs w:val="21"/>
        </w:rPr>
        <w:t>落实</w:t>
      </w:r>
      <w:r>
        <w:rPr>
          <w:rFonts w:ascii="SimSun" w:hAnsi="SimSun" w:hint="eastAsia"/>
          <w:sz w:val="21"/>
          <w:szCs w:val="21"/>
        </w:rPr>
        <w:t>这些技术的框架。随后，这一进程须提交国家咨询机关和多利益攸关方论坛，对其方法进行审批。该项目为国</w:t>
      </w:r>
      <w:r w:rsidR="00BC2138">
        <w:rPr>
          <w:rFonts w:ascii="SimSun" w:hAnsi="SimSun" w:hint="eastAsia"/>
          <w:sz w:val="21"/>
          <w:szCs w:val="21"/>
        </w:rPr>
        <w:t>家</w:t>
      </w:r>
      <w:r>
        <w:rPr>
          <w:rFonts w:ascii="SimSun" w:hAnsi="SimSun" w:hint="eastAsia"/>
          <w:sz w:val="21"/>
          <w:szCs w:val="21"/>
        </w:rPr>
        <w:t>驱动、基于需求、具有时间限制、透明、包容性和发展导向，完全符合发展议程的原则。</w:t>
      </w:r>
    </w:p>
    <w:p w14:paraId="40565EB9" w14:textId="660640DE" w:rsidR="00022D76" w:rsidRDefault="00A825F0" w:rsidP="00022D76">
      <w:pPr>
        <w:numPr>
          <w:ilvl w:val="0"/>
          <w:numId w:val="8"/>
        </w:numPr>
        <w:tabs>
          <w:tab w:val="clear" w:pos="1287"/>
          <w:tab w:val="num" w:pos="1100"/>
        </w:tabs>
        <w:spacing w:afterLines="50" w:after="120" w:line="340" w:lineRule="atLeast"/>
        <w:ind w:left="560" w:firstLine="7"/>
        <w:jc w:val="both"/>
        <w:rPr>
          <w:rFonts w:ascii="SimSun" w:hAnsi="SimSun"/>
          <w:sz w:val="21"/>
          <w:szCs w:val="21"/>
        </w:rPr>
      </w:pPr>
      <w:r>
        <w:rPr>
          <w:rFonts w:ascii="SimSun" w:hAnsi="SimSun" w:hint="eastAsia"/>
          <w:sz w:val="21"/>
          <w:szCs w:val="21"/>
        </w:rPr>
        <w:t>根据</w:t>
      </w:r>
      <w:r w:rsidR="00043600">
        <w:rPr>
          <w:rFonts w:ascii="SimSun" w:hAnsi="SimSun" w:hint="eastAsia"/>
          <w:sz w:val="21"/>
          <w:szCs w:val="21"/>
        </w:rPr>
        <w:t>建议10，</w:t>
      </w:r>
      <w:r w:rsidR="00090117">
        <w:rPr>
          <w:rFonts w:ascii="SimSun" w:hAnsi="SimSun" w:cs="SimSun" w:hint="eastAsia"/>
          <w:sz w:val="21"/>
        </w:rPr>
        <w:t>面向发展中国家和最不发达国家企业发展的知识产权与产品品牌建设</w:t>
      </w:r>
      <w:r w:rsidR="00BC2138">
        <w:rPr>
          <w:rFonts w:ascii="SimSun" w:hAnsi="SimSun" w:hint="eastAsia"/>
          <w:sz w:val="21"/>
          <w:szCs w:val="21"/>
        </w:rPr>
        <w:t>项目在2012年侧重于能力建设和提高意识部分。在巴拿马，针对三种优选产品(即，椰子、咖啡和</w:t>
      </w:r>
      <w:r w:rsidR="00BC2138" w:rsidRPr="00022D76">
        <w:rPr>
          <w:rFonts w:ascii="SimSun" w:hAnsi="SimSun"/>
          <w:sz w:val="21"/>
          <w:szCs w:val="21"/>
        </w:rPr>
        <w:t>Mola</w:t>
      </w:r>
      <w:r w:rsidR="00BC2138">
        <w:rPr>
          <w:rFonts w:ascii="SimSun" w:hAnsi="SimSun" w:hint="eastAsia"/>
          <w:sz w:val="21"/>
          <w:szCs w:val="21"/>
        </w:rPr>
        <w:t>刺绣)而制定的品牌战略取得了进展。在泰国，</w:t>
      </w:r>
      <w:r w:rsidR="00043600">
        <w:rPr>
          <w:rFonts w:ascii="SimSun" w:hAnsi="SimSun" w:hint="eastAsia"/>
          <w:sz w:val="21"/>
          <w:szCs w:val="21"/>
        </w:rPr>
        <w:t>为落实品牌建设战略的建议，确定了主要合作伙伴，同时为执行</w:t>
      </w:r>
      <w:r w:rsidR="00043600">
        <w:rPr>
          <w:rFonts w:ascii="SimSun" w:hAnsi="SimSun"/>
          <w:sz w:val="21"/>
          <w:szCs w:val="21"/>
        </w:rPr>
        <w:t>知识产权</w:t>
      </w:r>
      <w:r w:rsidR="00043600">
        <w:rPr>
          <w:rFonts w:ascii="SimSun" w:hAnsi="SimSun" w:hint="eastAsia"/>
          <w:sz w:val="21"/>
          <w:szCs w:val="21"/>
        </w:rPr>
        <w:t>和产品品牌建设项目开发了方法矩阵。在乌干达，与涉及三种选择产品的利益攸关者举行了磋商，这三种产品是棉花、</w:t>
      </w:r>
      <w:r w:rsidR="00043600" w:rsidRPr="00043600">
        <w:rPr>
          <w:rFonts w:ascii="SimSun" w:hAnsi="SimSun"/>
          <w:sz w:val="21"/>
          <w:szCs w:val="21"/>
        </w:rPr>
        <w:t>香</w:t>
      </w:r>
      <w:r w:rsidR="00043600" w:rsidRPr="00043600">
        <w:rPr>
          <w:sz w:val="21"/>
          <w:szCs w:val="21"/>
        </w:rPr>
        <w:t>草</w:t>
      </w:r>
      <w:r w:rsidR="00043600">
        <w:rPr>
          <w:rFonts w:ascii="SimSun" w:hAnsi="SimSun" w:hint="eastAsia"/>
          <w:sz w:val="21"/>
          <w:szCs w:val="21"/>
        </w:rPr>
        <w:t>和芝麻。</w:t>
      </w:r>
    </w:p>
    <w:p w14:paraId="4C7CA989" w14:textId="18F37BB6" w:rsidR="00022D76" w:rsidRDefault="00056EEA" w:rsidP="00022D76">
      <w:pPr>
        <w:numPr>
          <w:ilvl w:val="0"/>
          <w:numId w:val="8"/>
        </w:numPr>
        <w:tabs>
          <w:tab w:val="clear" w:pos="1287"/>
          <w:tab w:val="num" w:pos="1100"/>
        </w:tabs>
        <w:spacing w:afterLines="50" w:after="120" w:line="340" w:lineRule="atLeast"/>
        <w:ind w:left="560" w:firstLine="7"/>
        <w:jc w:val="both"/>
        <w:rPr>
          <w:rFonts w:ascii="SimSun" w:hAnsi="SimSun"/>
          <w:bCs/>
          <w:sz w:val="21"/>
          <w:szCs w:val="21"/>
        </w:rPr>
      </w:pPr>
      <w:r w:rsidRPr="00056EEA">
        <w:rPr>
          <w:rFonts w:ascii="SimSun" w:hAnsi="SimSun" w:hint="eastAsia"/>
          <w:sz w:val="21"/>
          <w:szCs w:val="21"/>
        </w:rPr>
        <w:t>2012年完成并评估了开发工具，促进专利信息获取的项目。随后，委员会批准了项目第二阶段，该阶段涉及制定专利状况报告</w:t>
      </w:r>
      <w:r>
        <w:rPr>
          <w:rFonts w:ascii="SimSun" w:hAnsi="SimSun" w:hint="eastAsia"/>
          <w:bCs/>
          <w:sz w:val="21"/>
          <w:szCs w:val="21"/>
        </w:rPr>
        <w:t>，作为利用专利信息的工具。</w:t>
      </w:r>
      <w:r w:rsidRPr="00022D76">
        <w:rPr>
          <w:rFonts w:ascii="SimSun" w:hAnsi="SimSun"/>
          <w:bCs/>
          <w:sz w:val="21"/>
          <w:szCs w:val="21"/>
          <w:vertAlign w:val="superscript"/>
        </w:rPr>
        <w:footnoteReference w:id="45"/>
      </w:r>
      <w:r w:rsidR="00E04734">
        <w:rPr>
          <w:rFonts w:ascii="SimSun" w:hAnsi="SimSun" w:hint="eastAsia"/>
          <w:bCs/>
          <w:sz w:val="21"/>
          <w:szCs w:val="21"/>
        </w:rPr>
        <w:t>启动了规划拟将制定的新的状态报告的工作，例如，拟与新的外部合作伙伴——《巴塞尔公约》</w:t>
      </w:r>
      <w:r w:rsidR="00E04734" w:rsidRPr="00022D76">
        <w:rPr>
          <w:rFonts w:ascii="SimSun" w:hAnsi="SimSun"/>
          <w:sz w:val="21"/>
          <w:szCs w:val="21"/>
        </w:rPr>
        <w:t>(UNEP)</w:t>
      </w:r>
      <w:r w:rsidR="00E04734">
        <w:rPr>
          <w:rFonts w:ascii="SimSun" w:hAnsi="SimSun" w:hint="eastAsia"/>
          <w:bCs/>
          <w:sz w:val="21"/>
          <w:szCs w:val="21"/>
        </w:rPr>
        <w:t>秘书处协作编拟的有关电子废弃物管理的报告。</w:t>
      </w:r>
      <w:r w:rsidR="00E04734">
        <w:rPr>
          <w:rFonts w:ascii="SimSun" w:hAnsi="SimSun" w:hint="eastAsia"/>
          <w:sz w:val="21"/>
          <w:szCs w:val="21"/>
        </w:rPr>
        <w:t>因此，第二阶段将继续与对于特定技术领域尤感兴趣的外部合作伙伴开展富有成效的协作。</w:t>
      </w:r>
      <w:r w:rsidR="00E04734">
        <w:rPr>
          <w:rFonts w:ascii="SimSun" w:hAnsi="SimSun" w:hint="eastAsia"/>
          <w:bCs/>
          <w:sz w:val="21"/>
          <w:szCs w:val="21"/>
        </w:rPr>
        <w:t>这类协作可确保每份报告的实用性，并可对落实建议30和40作出贡献(其中呼吁</w:t>
      </w:r>
      <w:r w:rsidR="00202EA3">
        <w:rPr>
          <w:rFonts w:ascii="SimSun" w:hAnsi="SimSun" w:hint="eastAsia"/>
          <w:bCs/>
          <w:sz w:val="21"/>
          <w:szCs w:val="21"/>
        </w:rPr>
        <w:t>在发展相关的活动中与其他专利局开展</w:t>
      </w:r>
      <w:r w:rsidR="00132D3E">
        <w:rPr>
          <w:rFonts w:ascii="SimSun" w:hAnsi="SimSun" w:hint="eastAsia"/>
          <w:bCs/>
          <w:sz w:val="21"/>
          <w:szCs w:val="21"/>
        </w:rPr>
        <w:t>协作</w:t>
      </w:r>
      <w:r w:rsidR="00E04734">
        <w:rPr>
          <w:rFonts w:ascii="SimSun" w:hAnsi="SimSun" w:hint="eastAsia"/>
          <w:bCs/>
          <w:sz w:val="21"/>
          <w:szCs w:val="21"/>
        </w:rPr>
        <w:t>)</w:t>
      </w:r>
      <w:r w:rsidR="00132D3E">
        <w:rPr>
          <w:rFonts w:ascii="SimSun" w:hAnsi="SimSun" w:hint="eastAsia"/>
          <w:bCs/>
          <w:sz w:val="21"/>
          <w:szCs w:val="21"/>
        </w:rPr>
        <w:t>。2012年10月与菲律宾知识产权局合作主办的两次讲习班上，与</w:t>
      </w:r>
      <w:r w:rsidR="00132D3E" w:rsidRPr="00022D76">
        <w:rPr>
          <w:rFonts w:ascii="SimSun" w:hAnsi="SimSun"/>
          <w:sz w:val="21"/>
          <w:szCs w:val="21"/>
        </w:rPr>
        <w:t>TISC</w:t>
      </w:r>
      <w:r w:rsidR="00132D3E">
        <w:rPr>
          <w:rFonts w:ascii="SimSun" w:hAnsi="SimSun" w:hint="eastAsia"/>
          <w:sz w:val="21"/>
          <w:szCs w:val="21"/>
        </w:rPr>
        <w:t>和大学</w:t>
      </w:r>
      <w:r w:rsidR="00C64C66">
        <w:rPr>
          <w:rFonts w:ascii="SimSun" w:hAnsi="SimSun" w:hint="eastAsia"/>
          <w:sz w:val="21"/>
          <w:szCs w:val="21"/>
        </w:rPr>
        <w:t>的工作人员</w:t>
      </w:r>
      <w:r w:rsidR="00132D3E">
        <w:rPr>
          <w:rFonts w:ascii="SimSun" w:hAnsi="SimSun" w:hint="eastAsia"/>
          <w:sz w:val="21"/>
          <w:szCs w:val="21"/>
        </w:rPr>
        <w:t>分享了第一阶段制定和使用报告经验，而这类专利分析</w:t>
      </w:r>
      <w:r w:rsidR="00C64C66">
        <w:rPr>
          <w:rFonts w:ascii="SimSun" w:hAnsi="SimSun" w:hint="eastAsia"/>
          <w:sz w:val="21"/>
          <w:szCs w:val="21"/>
        </w:rPr>
        <w:t>可被纳入通过</w:t>
      </w:r>
      <w:r w:rsidR="00C64C66" w:rsidRPr="00022D76">
        <w:rPr>
          <w:rFonts w:ascii="SimSun" w:hAnsi="SimSun"/>
          <w:sz w:val="21"/>
          <w:szCs w:val="21"/>
        </w:rPr>
        <w:t>TISC</w:t>
      </w:r>
      <w:r w:rsidR="00C64C66">
        <w:rPr>
          <w:rFonts w:ascii="SimSun" w:hAnsi="SimSun" w:hint="eastAsia"/>
          <w:sz w:val="21"/>
          <w:szCs w:val="21"/>
        </w:rPr>
        <w:t>提供的高级专利信息培训，成为其中的一个正常部分</w:t>
      </w:r>
      <w:r w:rsidR="00132D3E">
        <w:rPr>
          <w:rFonts w:ascii="SimSun" w:hAnsi="SimSun" w:hint="eastAsia"/>
          <w:sz w:val="21"/>
          <w:szCs w:val="21"/>
        </w:rPr>
        <w:t>。</w:t>
      </w:r>
      <w:r w:rsidR="00C64C66">
        <w:rPr>
          <w:rFonts w:ascii="SimSun" w:hAnsi="SimSun" w:hint="eastAsia"/>
          <w:sz w:val="21"/>
          <w:szCs w:val="21"/>
        </w:rPr>
        <w:t>最后，在</w:t>
      </w:r>
      <w:r w:rsidR="00C64C66" w:rsidRPr="00022D76">
        <w:rPr>
          <w:rFonts w:ascii="SimSun" w:hAnsi="SimSun"/>
          <w:bCs/>
          <w:sz w:val="21"/>
          <w:szCs w:val="21"/>
        </w:rPr>
        <w:t>CDIP</w:t>
      </w:r>
      <w:r w:rsidR="00C64C66">
        <w:rPr>
          <w:rFonts w:ascii="SimSun" w:hAnsi="SimSun" w:hint="eastAsia"/>
          <w:bCs/>
          <w:sz w:val="21"/>
          <w:szCs w:val="21"/>
        </w:rPr>
        <w:t>第10次会议期间，正式推出了有关使用和利用专利信息的电子教程。</w:t>
      </w:r>
      <w:r w:rsidR="00C64C66" w:rsidRPr="00022D76">
        <w:rPr>
          <w:rFonts w:ascii="SimSun" w:hAnsi="SimSun"/>
          <w:bCs/>
          <w:sz w:val="21"/>
          <w:szCs w:val="21"/>
          <w:vertAlign w:val="superscript"/>
        </w:rPr>
        <w:footnoteReference w:id="46"/>
      </w:r>
    </w:p>
    <w:p w14:paraId="6580CDCD" w14:textId="09345761" w:rsidR="0005303C" w:rsidRPr="00022D76" w:rsidRDefault="00090117" w:rsidP="00022D76">
      <w:pPr>
        <w:pStyle w:val="a4"/>
        <w:numPr>
          <w:ilvl w:val="0"/>
          <w:numId w:val="8"/>
        </w:numPr>
        <w:tabs>
          <w:tab w:val="clear" w:pos="1287"/>
          <w:tab w:val="num" w:pos="1100"/>
        </w:tabs>
        <w:spacing w:afterLines="50" w:after="120" w:line="340" w:lineRule="atLeast"/>
        <w:ind w:left="574" w:hanging="7"/>
        <w:jc w:val="both"/>
        <w:rPr>
          <w:rFonts w:ascii="SimSun" w:hAnsi="SimSun"/>
          <w:sz w:val="21"/>
          <w:szCs w:val="21"/>
        </w:rPr>
      </w:pPr>
      <w:r>
        <w:rPr>
          <w:rFonts w:ascii="SimSun" w:hAnsi="SimSun" w:hint="eastAsia"/>
          <w:sz w:val="21"/>
          <w:szCs w:val="21"/>
        </w:rPr>
        <w:t>围绕“知识产权与技术转让：共同挑战—</w:t>
      </w:r>
      <w:r w:rsidR="0016266D">
        <w:rPr>
          <w:rFonts w:ascii="SimSun" w:hAnsi="SimSun" w:hint="eastAsia"/>
          <w:sz w:val="21"/>
          <w:szCs w:val="21"/>
        </w:rPr>
        <w:t>寻求解决方案</w:t>
      </w:r>
      <w:r>
        <w:rPr>
          <w:rFonts w:ascii="SimSun" w:hAnsi="SimSun" w:hint="eastAsia"/>
          <w:sz w:val="21"/>
          <w:szCs w:val="21"/>
        </w:rPr>
        <w:t>”项目</w:t>
      </w:r>
      <w:r w:rsidR="00C64C66">
        <w:rPr>
          <w:rFonts w:ascii="SimSun" w:hAnsi="SimSun" w:hint="eastAsia"/>
          <w:sz w:val="21"/>
          <w:szCs w:val="21"/>
        </w:rPr>
        <w:t>，2012年7月16-17日在新加坡针对亚洲国家举行了首次区域性磋商。</w:t>
      </w:r>
      <w:r w:rsidR="00DE5F0E">
        <w:rPr>
          <w:rFonts w:ascii="SimSun" w:hAnsi="SimSun" w:hint="eastAsia"/>
          <w:sz w:val="21"/>
          <w:szCs w:val="21"/>
        </w:rPr>
        <w:t>作为项目最后一个阶段，区域性</w:t>
      </w:r>
      <w:r w:rsidR="00C64C66">
        <w:rPr>
          <w:rFonts w:ascii="SimSun" w:hAnsi="SimSun" w:hint="eastAsia"/>
          <w:sz w:val="21"/>
          <w:szCs w:val="21"/>
        </w:rPr>
        <w:t>磋商</w:t>
      </w:r>
      <w:r w:rsidR="007E7176">
        <w:rPr>
          <w:rFonts w:ascii="SimSun" w:hAnsi="SimSun" w:hint="eastAsia"/>
          <w:sz w:val="21"/>
          <w:szCs w:val="21"/>
        </w:rPr>
        <w:t>通过了一整套建议，送交高级别专家论坛审核</w:t>
      </w:r>
      <w:r w:rsidR="00DE5F0E">
        <w:rPr>
          <w:rFonts w:ascii="SimSun" w:hAnsi="SimSun" w:hint="eastAsia"/>
          <w:sz w:val="21"/>
          <w:szCs w:val="21"/>
        </w:rPr>
        <w:t>。</w:t>
      </w:r>
    </w:p>
    <w:p w14:paraId="196413EE" w14:textId="75FD6136" w:rsidR="00022D76" w:rsidRDefault="007E7176" w:rsidP="00022D76">
      <w:pPr>
        <w:numPr>
          <w:ilvl w:val="0"/>
          <w:numId w:val="8"/>
        </w:numPr>
        <w:tabs>
          <w:tab w:val="clear" w:pos="1287"/>
          <w:tab w:val="num" w:pos="1100"/>
        </w:tabs>
        <w:spacing w:afterLines="50" w:after="120" w:line="340" w:lineRule="atLeast"/>
        <w:ind w:left="574" w:hanging="7"/>
        <w:jc w:val="both"/>
        <w:rPr>
          <w:rFonts w:ascii="SimSun" w:hAnsi="SimSun"/>
          <w:bCs/>
          <w:sz w:val="21"/>
          <w:szCs w:val="21"/>
        </w:rPr>
      </w:pPr>
      <w:r>
        <w:rPr>
          <w:rFonts w:ascii="SimSun" w:hAnsi="SimSun" w:hint="eastAsia"/>
          <w:bCs/>
          <w:sz w:val="21"/>
          <w:szCs w:val="21"/>
        </w:rPr>
        <w:t>在完成了分类</w:t>
      </w:r>
      <w:r w:rsidR="00DE5F0E">
        <w:rPr>
          <w:rFonts w:ascii="SimSun" w:hAnsi="SimSun" w:hint="eastAsia"/>
          <w:bCs/>
          <w:sz w:val="21"/>
          <w:szCs w:val="21"/>
        </w:rPr>
        <w:t>-分析研究(其中包含成员国的评论意见)</w:t>
      </w:r>
      <w:r w:rsidR="000F13BD">
        <w:rPr>
          <w:rFonts w:ascii="SimSun" w:hAnsi="SimSun" w:hint="eastAsia"/>
          <w:bCs/>
          <w:sz w:val="21"/>
          <w:szCs w:val="21"/>
        </w:rPr>
        <w:t>后</w:t>
      </w:r>
      <w:r w:rsidR="00DE5F0E">
        <w:rPr>
          <w:rFonts w:ascii="SimSun" w:hAnsi="SimSun" w:hint="eastAsia"/>
          <w:bCs/>
          <w:sz w:val="21"/>
          <w:szCs w:val="21"/>
        </w:rPr>
        <w:t>，</w:t>
      </w:r>
      <w:r w:rsidR="000F13BD">
        <w:rPr>
          <w:rFonts w:ascii="SimSun" w:hAnsi="SimSun" w:hint="eastAsia"/>
          <w:bCs/>
          <w:sz w:val="21"/>
          <w:szCs w:val="21"/>
        </w:rPr>
        <w:t>秘书处分别在2012年5月11日和6月18日与成员国组织了正式和非正式的开放式会议，就“</w:t>
      </w:r>
      <w:r w:rsidR="00090117">
        <w:rPr>
          <w:rFonts w:ascii="SimSun" w:hAnsi="SimSun" w:cs="SimSun" w:hint="eastAsia"/>
          <w:sz w:val="21"/>
        </w:rPr>
        <w:t>开放式合作项目和知识产权模式项目</w:t>
      </w:r>
      <w:r w:rsidR="000F13BD">
        <w:rPr>
          <w:rFonts w:ascii="SimSun" w:hAnsi="SimSun" w:hint="eastAsia"/>
          <w:bCs/>
          <w:sz w:val="21"/>
          <w:szCs w:val="21"/>
        </w:rPr>
        <w:t>”(建议36)展开讨论。目前还正在筹备召开一次专家会议，</w:t>
      </w:r>
      <w:r w:rsidR="00F31700">
        <w:rPr>
          <w:rFonts w:ascii="SimSun" w:hAnsi="SimSun" w:hint="eastAsia"/>
          <w:bCs/>
          <w:sz w:val="21"/>
          <w:szCs w:val="21"/>
        </w:rPr>
        <w:t>围绕</w:t>
      </w:r>
      <w:r w:rsidR="000F13BD">
        <w:rPr>
          <w:rFonts w:ascii="SimSun" w:hAnsi="SimSun" w:hint="eastAsia"/>
          <w:bCs/>
          <w:sz w:val="21"/>
          <w:szCs w:val="21"/>
        </w:rPr>
        <w:t>开放协作项目交流最佳做法。</w:t>
      </w:r>
    </w:p>
    <w:p w14:paraId="2F5D5EDD" w14:textId="353524F1" w:rsidR="00022D76" w:rsidRDefault="007D3191" w:rsidP="00022D76">
      <w:pPr>
        <w:numPr>
          <w:ilvl w:val="0"/>
          <w:numId w:val="8"/>
        </w:numPr>
        <w:tabs>
          <w:tab w:val="clear" w:pos="1287"/>
          <w:tab w:val="num" w:pos="1100"/>
        </w:tabs>
        <w:spacing w:afterLines="50" w:after="120" w:line="340" w:lineRule="atLeast"/>
        <w:ind w:left="574" w:hanging="7"/>
        <w:jc w:val="both"/>
        <w:rPr>
          <w:rFonts w:ascii="SimSun" w:hAnsi="SimSun"/>
          <w:bCs/>
          <w:sz w:val="21"/>
          <w:szCs w:val="21"/>
        </w:rPr>
      </w:pPr>
      <w:r>
        <w:rPr>
          <w:rFonts w:ascii="SimSun" w:hAnsi="SimSun" w:hint="eastAsia"/>
          <w:bCs/>
          <w:sz w:val="21"/>
          <w:szCs w:val="21"/>
        </w:rPr>
        <w:lastRenderedPageBreak/>
        <w:t>围绕</w:t>
      </w:r>
      <w:r w:rsidR="000F13BD">
        <w:rPr>
          <w:rFonts w:ascii="SimSun" w:hAnsi="SimSun"/>
          <w:bCs/>
          <w:sz w:val="21"/>
          <w:szCs w:val="21"/>
        </w:rPr>
        <w:t>知识产权</w:t>
      </w:r>
      <w:r>
        <w:rPr>
          <w:rFonts w:ascii="SimSun" w:hAnsi="SimSun" w:hint="eastAsia"/>
          <w:bCs/>
          <w:sz w:val="21"/>
          <w:szCs w:val="21"/>
        </w:rPr>
        <w:t>与</w:t>
      </w:r>
      <w:r w:rsidR="000F13BD">
        <w:rPr>
          <w:rFonts w:ascii="SimSun" w:hAnsi="SimSun" w:hint="eastAsia"/>
          <w:bCs/>
          <w:sz w:val="21"/>
          <w:szCs w:val="21"/>
        </w:rPr>
        <w:t>人才流失项目</w:t>
      </w:r>
      <w:r>
        <w:rPr>
          <w:rFonts w:ascii="SimSun" w:hAnsi="SimSun" w:hint="eastAsia"/>
          <w:bCs/>
          <w:sz w:val="21"/>
          <w:szCs w:val="21"/>
        </w:rPr>
        <w:t>进行</w:t>
      </w:r>
      <w:r w:rsidR="00F31700">
        <w:rPr>
          <w:rFonts w:ascii="SimSun" w:hAnsi="SimSun" w:hint="eastAsia"/>
          <w:bCs/>
          <w:sz w:val="21"/>
          <w:szCs w:val="21"/>
        </w:rPr>
        <w:t>的影射研究取得了显著进展。初步结果显示，发明者移民的数据与有关高等教育人才的移民统计数据一致，从而确认了专利统计数据可提供有关知识工人流动的有价值的信息。</w:t>
      </w:r>
    </w:p>
    <w:p w14:paraId="2C0D101D" w14:textId="3808EB1F" w:rsidR="00022D76" w:rsidRDefault="009A0C23" w:rsidP="00022D76">
      <w:pPr>
        <w:numPr>
          <w:ilvl w:val="0"/>
          <w:numId w:val="8"/>
        </w:numPr>
        <w:tabs>
          <w:tab w:val="clear" w:pos="1287"/>
          <w:tab w:val="num" w:pos="1100"/>
        </w:tabs>
        <w:spacing w:afterLines="50" w:after="120" w:line="340" w:lineRule="atLeast"/>
        <w:ind w:left="574" w:hanging="7"/>
        <w:jc w:val="both"/>
        <w:rPr>
          <w:rFonts w:ascii="SimSun" w:hAnsi="SimSun"/>
          <w:sz w:val="21"/>
          <w:szCs w:val="21"/>
        </w:rPr>
      </w:pPr>
      <w:r>
        <w:rPr>
          <w:rFonts w:ascii="SimSun" w:hAnsi="SimSun" w:hint="eastAsia"/>
          <w:sz w:val="21"/>
          <w:szCs w:val="21"/>
        </w:rPr>
        <w:t>围绕</w:t>
      </w:r>
      <w:r w:rsidR="00F31700">
        <w:rPr>
          <w:rFonts w:ascii="SimSun" w:hAnsi="SimSun"/>
          <w:sz w:val="21"/>
          <w:szCs w:val="21"/>
        </w:rPr>
        <w:t>知识产权</w:t>
      </w:r>
      <w:r w:rsidR="007D3191">
        <w:rPr>
          <w:rFonts w:ascii="SimSun" w:hAnsi="SimSun" w:hint="eastAsia"/>
          <w:sz w:val="21"/>
          <w:szCs w:val="21"/>
        </w:rPr>
        <w:t>与</w:t>
      </w:r>
      <w:r w:rsidR="00F31700">
        <w:rPr>
          <w:rFonts w:ascii="SimSun" w:hAnsi="SimSun" w:hint="eastAsia"/>
          <w:sz w:val="21"/>
          <w:szCs w:val="21"/>
        </w:rPr>
        <w:t>非正规经济项目</w:t>
      </w:r>
      <w:r w:rsidR="00A825F0">
        <w:rPr>
          <w:rFonts w:ascii="SimSun" w:hAnsi="SimSun" w:hint="eastAsia"/>
          <w:sz w:val="21"/>
          <w:szCs w:val="21"/>
        </w:rPr>
        <w:t>，完成了</w:t>
      </w:r>
      <w:r w:rsidR="00DF52E5">
        <w:rPr>
          <w:rFonts w:ascii="SimSun" w:hAnsi="SimSun" w:hint="eastAsia"/>
          <w:sz w:val="21"/>
          <w:szCs w:val="21"/>
        </w:rPr>
        <w:t>有关非正规经济中</w:t>
      </w:r>
      <w:r w:rsidR="00DF52E5">
        <w:rPr>
          <w:rFonts w:ascii="SimSun" w:hAnsi="SimSun"/>
          <w:sz w:val="21"/>
          <w:szCs w:val="21"/>
        </w:rPr>
        <w:t>知识产权</w:t>
      </w:r>
      <w:r w:rsidR="00202091">
        <w:rPr>
          <w:rFonts w:ascii="SimSun" w:hAnsi="SimSun" w:hint="eastAsia"/>
          <w:sz w:val="21"/>
          <w:szCs w:val="21"/>
        </w:rPr>
        <w:t>保护局限的概念性内部研究报告初稿，目前正在进行国家案例研究的起草</w:t>
      </w:r>
      <w:r w:rsidR="00DF52E5">
        <w:rPr>
          <w:rFonts w:ascii="SimSun" w:hAnsi="SimSun" w:hint="eastAsia"/>
          <w:sz w:val="21"/>
          <w:szCs w:val="21"/>
        </w:rPr>
        <w:t>。2012年11月，</w:t>
      </w:r>
      <w:r w:rsidR="00823416">
        <w:rPr>
          <w:rFonts w:ascii="SimSun" w:hAnsi="SimSun" w:hint="eastAsia"/>
          <w:sz w:val="21"/>
          <w:szCs w:val="21"/>
        </w:rPr>
        <w:t>在</w:t>
      </w:r>
      <w:r w:rsidR="00DF52E5">
        <w:rPr>
          <w:rFonts w:ascii="SimSun" w:hAnsi="SimSun" w:hint="eastAsia"/>
          <w:sz w:val="21"/>
          <w:szCs w:val="21"/>
        </w:rPr>
        <w:t>相关顾问和外聘专家</w:t>
      </w:r>
      <w:r w:rsidR="00823416">
        <w:rPr>
          <w:rFonts w:ascii="SimSun" w:hAnsi="SimSun" w:hint="eastAsia"/>
          <w:sz w:val="21"/>
          <w:szCs w:val="21"/>
        </w:rPr>
        <w:t>的参与下，WIPO与</w:t>
      </w:r>
      <w:r w:rsidR="00DF52E5">
        <w:rPr>
          <w:rFonts w:ascii="SimSun" w:hAnsi="SimSun" w:hint="eastAsia"/>
          <w:sz w:val="21"/>
          <w:szCs w:val="21"/>
        </w:rPr>
        <w:t>创新经济研究所</w:t>
      </w:r>
      <w:r w:rsidR="00DF52E5" w:rsidRPr="00022D76">
        <w:rPr>
          <w:rFonts w:ascii="SimSun" w:hAnsi="SimSun"/>
          <w:sz w:val="21"/>
          <w:szCs w:val="21"/>
        </w:rPr>
        <w:t>(IERI)</w:t>
      </w:r>
      <w:r w:rsidR="00823416">
        <w:rPr>
          <w:rFonts w:ascii="SimSun" w:hAnsi="SimSun" w:hint="eastAsia"/>
          <w:sz w:val="21"/>
          <w:szCs w:val="21"/>
        </w:rPr>
        <w:t>在南非的比勒陀利亚</w:t>
      </w:r>
      <w:r w:rsidR="00DF52E5">
        <w:rPr>
          <w:rFonts w:ascii="SimSun" w:hAnsi="SimSun" w:hint="eastAsia"/>
          <w:sz w:val="21"/>
          <w:szCs w:val="21"/>
        </w:rPr>
        <w:t>举办了项目中期讲习班，</w:t>
      </w:r>
      <w:r w:rsidR="00D83266">
        <w:rPr>
          <w:rFonts w:ascii="SimSun" w:hAnsi="SimSun" w:hint="eastAsia"/>
          <w:sz w:val="21"/>
          <w:szCs w:val="21"/>
        </w:rPr>
        <w:t>产生了修订后的概念研究</w:t>
      </w:r>
      <w:r w:rsidR="00202091">
        <w:rPr>
          <w:rFonts w:ascii="SimSun" w:hAnsi="SimSun" w:hint="eastAsia"/>
          <w:sz w:val="21"/>
          <w:szCs w:val="21"/>
        </w:rPr>
        <w:t>报告</w:t>
      </w:r>
      <w:r w:rsidR="00D83266">
        <w:rPr>
          <w:rFonts w:ascii="SimSun" w:hAnsi="SimSun" w:hint="eastAsia"/>
          <w:sz w:val="21"/>
          <w:szCs w:val="21"/>
        </w:rPr>
        <w:t>，</w:t>
      </w:r>
      <w:r w:rsidR="00202091">
        <w:rPr>
          <w:rFonts w:ascii="SimSun" w:hAnsi="SimSun" w:hint="eastAsia"/>
          <w:sz w:val="21"/>
          <w:szCs w:val="21"/>
        </w:rPr>
        <w:t>其中采用了国家案例研究相同的方法和</w:t>
      </w:r>
      <w:r w:rsidR="00D83266">
        <w:rPr>
          <w:rFonts w:ascii="SimSun" w:hAnsi="SimSun" w:hint="eastAsia"/>
          <w:sz w:val="21"/>
          <w:szCs w:val="21"/>
        </w:rPr>
        <w:t>共同的调查工具。</w:t>
      </w:r>
    </w:p>
    <w:p w14:paraId="0C2FFB7C" w14:textId="02C5B6F3" w:rsidR="00022D76" w:rsidRDefault="00823416" w:rsidP="00022D76">
      <w:pPr>
        <w:numPr>
          <w:ilvl w:val="0"/>
          <w:numId w:val="8"/>
        </w:numPr>
        <w:tabs>
          <w:tab w:val="clear" w:pos="1287"/>
          <w:tab w:val="num" w:pos="1100"/>
        </w:tabs>
        <w:spacing w:afterLines="50" w:after="120" w:line="340" w:lineRule="atLeast"/>
        <w:ind w:left="574" w:hanging="7"/>
        <w:jc w:val="both"/>
        <w:rPr>
          <w:rFonts w:ascii="SimSun" w:hAnsi="SimSun"/>
          <w:bCs/>
          <w:sz w:val="21"/>
          <w:szCs w:val="21"/>
        </w:rPr>
      </w:pPr>
      <w:r>
        <w:rPr>
          <w:rFonts w:ascii="SimSun" w:hAnsi="SimSun" w:hint="eastAsia"/>
          <w:sz w:val="21"/>
          <w:szCs w:val="21"/>
        </w:rPr>
        <w:t>2012年，专利与公有领域项目在筹备开展</w:t>
      </w:r>
      <w:r w:rsidR="00D83266">
        <w:rPr>
          <w:rFonts w:ascii="SimSun" w:hAnsi="SimSun" w:hint="eastAsia"/>
          <w:sz w:val="21"/>
          <w:szCs w:val="21"/>
        </w:rPr>
        <w:t>一项研究方面取得了进展，该</w:t>
      </w:r>
      <w:r w:rsidR="00082D34">
        <w:rPr>
          <w:rFonts w:ascii="SimSun" w:hAnsi="SimSun" w:hint="eastAsia"/>
          <w:sz w:val="21"/>
          <w:szCs w:val="21"/>
        </w:rPr>
        <w:t>项研究</w:t>
      </w:r>
      <w:r w:rsidR="004064F0">
        <w:rPr>
          <w:rFonts w:ascii="SimSun" w:hAnsi="SimSun" w:hint="eastAsia"/>
          <w:sz w:val="21"/>
          <w:szCs w:val="21"/>
        </w:rPr>
        <w:t>拟从微观层面</w:t>
      </w:r>
      <w:r w:rsidR="00082D34">
        <w:rPr>
          <w:rFonts w:ascii="SimSun" w:hAnsi="SimSun" w:hint="eastAsia"/>
          <w:sz w:val="21"/>
          <w:szCs w:val="21"/>
        </w:rPr>
        <w:t>分析</w:t>
      </w:r>
      <w:r w:rsidR="004064F0">
        <w:rPr>
          <w:rFonts w:ascii="SimSun" w:hAnsi="SimSun" w:hint="eastAsia"/>
          <w:sz w:val="21"/>
          <w:szCs w:val="21"/>
        </w:rPr>
        <w:t>涉及</w:t>
      </w:r>
      <w:r w:rsidR="00560AAC">
        <w:rPr>
          <w:rFonts w:ascii="SimSun" w:hAnsi="SimSun" w:hint="eastAsia"/>
          <w:sz w:val="21"/>
          <w:szCs w:val="21"/>
        </w:rPr>
        <w:t>公有领域</w:t>
      </w:r>
      <w:r w:rsidR="004064F0">
        <w:rPr>
          <w:rFonts w:ascii="SimSun" w:hAnsi="SimSun" w:hint="eastAsia"/>
          <w:sz w:val="21"/>
          <w:szCs w:val="21"/>
        </w:rPr>
        <w:t>的情况下</w:t>
      </w:r>
      <w:r w:rsidR="00560AAC">
        <w:rPr>
          <w:rFonts w:ascii="SimSun" w:hAnsi="SimSun" w:hint="eastAsia"/>
          <w:sz w:val="21"/>
          <w:szCs w:val="21"/>
        </w:rPr>
        <w:t>专利制度</w:t>
      </w:r>
      <w:r w:rsidR="00D83266">
        <w:rPr>
          <w:rFonts w:ascii="SimSun" w:hAnsi="SimSun" w:hint="eastAsia"/>
          <w:sz w:val="21"/>
          <w:szCs w:val="21"/>
        </w:rPr>
        <w:t>的影响，即，专利制度</w:t>
      </w:r>
      <w:r w:rsidR="00E85B25">
        <w:rPr>
          <w:rFonts w:ascii="SimSun" w:hAnsi="SimSun" w:hint="eastAsia"/>
          <w:sz w:val="21"/>
          <w:szCs w:val="21"/>
        </w:rPr>
        <w:t>中</w:t>
      </w:r>
      <w:r w:rsidR="00D83266">
        <w:rPr>
          <w:rFonts w:ascii="SimSun" w:hAnsi="SimSun" w:hint="eastAsia"/>
          <w:sz w:val="21"/>
          <w:szCs w:val="21"/>
        </w:rPr>
        <w:t>的</w:t>
      </w:r>
      <w:r w:rsidR="00E85B25">
        <w:rPr>
          <w:rFonts w:ascii="SimSun" w:hAnsi="SimSun" w:hint="eastAsia"/>
          <w:sz w:val="21"/>
          <w:szCs w:val="21"/>
        </w:rPr>
        <w:t>个体</w:t>
      </w:r>
      <w:r w:rsidR="00D83266">
        <w:rPr>
          <w:rFonts w:ascii="SimSun" w:hAnsi="SimSun" w:hint="eastAsia"/>
          <w:sz w:val="21"/>
          <w:szCs w:val="21"/>
        </w:rPr>
        <w:t>在作出有关使用或不使用排他性专利权的选择时</w:t>
      </w:r>
      <w:r>
        <w:rPr>
          <w:rFonts w:ascii="SimSun" w:hAnsi="SimSun" w:hint="eastAsia"/>
          <w:sz w:val="21"/>
          <w:szCs w:val="21"/>
        </w:rPr>
        <w:t>会采取何种行为，以及这些行为对公有领域产生的影响</w:t>
      </w:r>
      <w:r w:rsidR="00E85B25">
        <w:rPr>
          <w:rFonts w:ascii="SimSun" w:hAnsi="SimSun" w:hint="eastAsia"/>
          <w:sz w:val="21"/>
          <w:szCs w:val="21"/>
        </w:rPr>
        <w:t>。该项研究将有助于制定有针对性的和平衡的立法、监管和政策框架，并有助于增强涉及专利和公有领域的问题和影响方面的知识。</w:t>
      </w:r>
    </w:p>
    <w:p w14:paraId="27CF7A72" w14:textId="7D0F63FE" w:rsidR="00022D76" w:rsidRDefault="00C826BB" w:rsidP="00022D76">
      <w:pPr>
        <w:numPr>
          <w:ilvl w:val="0"/>
          <w:numId w:val="8"/>
        </w:numPr>
        <w:tabs>
          <w:tab w:val="clear" w:pos="1287"/>
          <w:tab w:val="num" w:pos="1100"/>
        </w:tabs>
        <w:spacing w:afterLines="50" w:after="120" w:line="340" w:lineRule="atLeast"/>
        <w:ind w:left="560" w:firstLine="7"/>
        <w:jc w:val="both"/>
        <w:rPr>
          <w:rFonts w:ascii="SimSun" w:hAnsi="SimSun"/>
          <w:bCs/>
          <w:sz w:val="21"/>
          <w:szCs w:val="21"/>
        </w:rPr>
      </w:pPr>
      <w:r>
        <w:rPr>
          <w:rFonts w:ascii="SimSun" w:hAnsi="SimSun" w:cs="SimSun" w:hint="eastAsia"/>
          <w:sz w:val="21"/>
        </w:rPr>
        <w:t>围绕关于加强发展中国家和最不发达国家之间知识产权与发展问题南南合作的项目</w:t>
      </w:r>
      <w:r w:rsidR="003265DD">
        <w:rPr>
          <w:rFonts w:ascii="SimSun" w:hAnsi="SimSun" w:hint="eastAsia"/>
          <w:iCs/>
          <w:sz w:val="21"/>
          <w:szCs w:val="21"/>
        </w:rPr>
        <w:t>，于2012年8月在巴西利亚召开了首届</w:t>
      </w:r>
      <w:r w:rsidR="00823416">
        <w:rPr>
          <w:rFonts w:ascii="SimSun" w:hAnsi="SimSun" w:hint="eastAsia"/>
          <w:sz w:val="21"/>
          <w:szCs w:val="21"/>
        </w:rPr>
        <w:t>区域间</w:t>
      </w:r>
      <w:r w:rsidR="003265DD">
        <w:rPr>
          <w:rFonts w:ascii="SimSun" w:hAnsi="SimSun"/>
          <w:sz w:val="21"/>
          <w:szCs w:val="21"/>
        </w:rPr>
        <w:t>知识产权</w:t>
      </w:r>
      <w:r w:rsidR="003265DD">
        <w:rPr>
          <w:rFonts w:ascii="SimSun" w:hAnsi="SimSun" w:hint="eastAsia"/>
          <w:sz w:val="21"/>
          <w:szCs w:val="21"/>
        </w:rPr>
        <w:t>治理、遗传资源、传统知识和</w:t>
      </w:r>
      <w:r w:rsidR="0010054F">
        <w:rPr>
          <w:rFonts w:ascii="SimSun" w:hAnsi="SimSun" w:hint="eastAsia"/>
          <w:sz w:val="21"/>
          <w:szCs w:val="21"/>
        </w:rPr>
        <w:t>民间文艺</w:t>
      </w:r>
      <w:r w:rsidR="003265DD" w:rsidRPr="00022D76">
        <w:rPr>
          <w:rFonts w:ascii="SimSun" w:hAnsi="SimSun"/>
          <w:sz w:val="21"/>
          <w:szCs w:val="21"/>
        </w:rPr>
        <w:t>(GRTKF)</w:t>
      </w:r>
      <w:r w:rsidR="003265DD">
        <w:rPr>
          <w:rFonts w:ascii="SimSun" w:hAnsi="SimSun" w:hint="eastAsia"/>
          <w:sz w:val="21"/>
          <w:szCs w:val="21"/>
        </w:rPr>
        <w:t>会议。此外，2012年9月在日内瓦召开了首届有关</w:t>
      </w:r>
      <w:r w:rsidR="003265DD">
        <w:rPr>
          <w:rFonts w:ascii="SimSun" w:hAnsi="SimSun"/>
          <w:sz w:val="21"/>
          <w:szCs w:val="21"/>
        </w:rPr>
        <w:t>知识产权</w:t>
      </w:r>
      <w:r w:rsidR="003265DD">
        <w:rPr>
          <w:rFonts w:ascii="SimSun" w:hAnsi="SimSun" w:hint="eastAsia"/>
          <w:sz w:val="21"/>
          <w:szCs w:val="21"/>
        </w:rPr>
        <w:t>与发展的南南合作年度大会，为突出和深入讨论在传统知识、遗传资源和</w:t>
      </w:r>
      <w:r w:rsidR="0010054F">
        <w:rPr>
          <w:rFonts w:ascii="SimSun" w:hAnsi="SimSun" w:hint="eastAsia"/>
          <w:sz w:val="21"/>
          <w:szCs w:val="21"/>
        </w:rPr>
        <w:t>民间文艺</w:t>
      </w:r>
      <w:r w:rsidR="003265DD">
        <w:rPr>
          <w:rFonts w:ascii="SimSun" w:hAnsi="SimSun" w:hint="eastAsia"/>
          <w:sz w:val="21"/>
          <w:szCs w:val="21"/>
        </w:rPr>
        <w:t>、</w:t>
      </w:r>
      <w:r w:rsidR="003265DD">
        <w:rPr>
          <w:rFonts w:ascii="SimSun" w:hAnsi="SimSun"/>
          <w:sz w:val="21"/>
          <w:szCs w:val="21"/>
        </w:rPr>
        <w:t>知识产权</w:t>
      </w:r>
      <w:r w:rsidR="003265DD">
        <w:rPr>
          <w:rFonts w:ascii="SimSun" w:hAnsi="SimSun" w:hint="eastAsia"/>
          <w:sz w:val="21"/>
          <w:szCs w:val="21"/>
        </w:rPr>
        <w:t>治理、</w:t>
      </w:r>
      <w:r w:rsidR="00865603">
        <w:rPr>
          <w:rFonts w:ascii="SimSun" w:hAnsi="SimSun" w:hint="eastAsia"/>
          <w:sz w:val="21"/>
          <w:szCs w:val="21"/>
        </w:rPr>
        <w:t>版权及相关权</w:t>
      </w:r>
      <w:r w:rsidR="003265DD">
        <w:rPr>
          <w:rFonts w:ascii="SimSun" w:hAnsi="SimSun" w:hint="eastAsia"/>
          <w:sz w:val="21"/>
          <w:szCs w:val="21"/>
        </w:rPr>
        <w:t>领域加强南南合作的重要性</w:t>
      </w:r>
      <w:r w:rsidR="00630411">
        <w:rPr>
          <w:rFonts w:ascii="SimSun" w:hAnsi="SimSun" w:hint="eastAsia"/>
          <w:sz w:val="21"/>
          <w:szCs w:val="21"/>
        </w:rPr>
        <w:t>提供了一次难得的</w:t>
      </w:r>
      <w:r w:rsidR="003265DD">
        <w:rPr>
          <w:rFonts w:ascii="SimSun" w:hAnsi="SimSun" w:hint="eastAsia"/>
          <w:sz w:val="21"/>
          <w:szCs w:val="21"/>
        </w:rPr>
        <w:t>机遇。</w:t>
      </w:r>
      <w:r w:rsidR="00630411">
        <w:rPr>
          <w:rFonts w:ascii="SimSun" w:hAnsi="SimSun" w:hint="eastAsia"/>
          <w:sz w:val="21"/>
          <w:szCs w:val="21"/>
        </w:rPr>
        <w:t>该项目取得的其他成果包括在</w:t>
      </w:r>
      <w:r w:rsidR="00630411" w:rsidRPr="00022D76">
        <w:rPr>
          <w:rFonts w:ascii="SimSun" w:hAnsi="SimSun"/>
          <w:sz w:val="21"/>
          <w:szCs w:val="21"/>
        </w:rPr>
        <w:t>IP-TAD</w:t>
      </w:r>
      <w:r w:rsidR="00630411">
        <w:rPr>
          <w:rFonts w:ascii="SimSun" w:hAnsi="SimSun" w:hint="eastAsia"/>
          <w:sz w:val="21"/>
          <w:szCs w:val="21"/>
        </w:rPr>
        <w:t>和</w:t>
      </w:r>
      <w:r w:rsidR="00630411" w:rsidRPr="00022D76">
        <w:rPr>
          <w:rFonts w:ascii="SimSun" w:hAnsi="SimSun"/>
          <w:sz w:val="21"/>
          <w:szCs w:val="21"/>
        </w:rPr>
        <w:t>IP-DMD</w:t>
      </w:r>
      <w:r w:rsidR="00630411">
        <w:rPr>
          <w:rFonts w:ascii="SimSun" w:hAnsi="SimSun" w:hint="eastAsia"/>
          <w:sz w:val="21"/>
          <w:szCs w:val="21"/>
        </w:rPr>
        <w:t>中引进新功能，以及启动一个有关南南合作的网页设计，作为</w:t>
      </w:r>
      <w:r w:rsidR="00B85949">
        <w:rPr>
          <w:rFonts w:ascii="SimSun" w:hAnsi="SimSun" w:hint="eastAsia"/>
          <w:sz w:val="21"/>
          <w:szCs w:val="21"/>
        </w:rPr>
        <w:t>汇集南南合作在</w:t>
      </w:r>
      <w:r w:rsidR="00630411">
        <w:rPr>
          <w:rFonts w:ascii="SimSun" w:hAnsi="SimSun" w:hint="eastAsia"/>
          <w:sz w:val="21"/>
          <w:szCs w:val="21"/>
        </w:rPr>
        <w:t>知识产权</w:t>
      </w:r>
      <w:r w:rsidR="00B85949">
        <w:rPr>
          <w:rFonts w:ascii="SimSun" w:hAnsi="SimSun" w:hint="eastAsia"/>
          <w:sz w:val="21"/>
          <w:szCs w:val="21"/>
        </w:rPr>
        <w:t>领域</w:t>
      </w:r>
      <w:r w:rsidR="00630411">
        <w:rPr>
          <w:rFonts w:ascii="SimSun" w:hAnsi="SimSun" w:hint="eastAsia"/>
          <w:sz w:val="21"/>
          <w:szCs w:val="21"/>
        </w:rPr>
        <w:t>所有活动的一站式工具。</w:t>
      </w:r>
    </w:p>
    <w:p w14:paraId="5D993C4E" w14:textId="1C24BFDA" w:rsidR="00022D76" w:rsidRPr="001F5A8D" w:rsidRDefault="00CA7C7C" w:rsidP="001F5A8D">
      <w:pPr>
        <w:pStyle w:val="1"/>
        <w:spacing w:beforeLines="100" w:afterLines="100" w:after="240" w:line="340" w:lineRule="atLeast"/>
        <w:jc w:val="both"/>
        <w:rPr>
          <w:rFonts w:ascii="SimHei" w:eastAsia="SimHei" w:hAnsi="SimHei"/>
          <w:sz w:val="21"/>
          <w:szCs w:val="21"/>
        </w:rPr>
      </w:pPr>
      <w:r w:rsidRPr="001F5A8D">
        <w:rPr>
          <w:rFonts w:ascii="SimHei" w:eastAsia="SimHei" w:hAnsi="SimHei" w:hint="eastAsia"/>
          <w:sz w:val="21"/>
          <w:szCs w:val="21"/>
        </w:rPr>
        <w:t>结</w:t>
      </w:r>
      <w:r w:rsidR="001F5A8D" w:rsidRPr="001F5A8D">
        <w:rPr>
          <w:rFonts w:ascii="SimHei" w:eastAsia="SimHei" w:hAnsi="SimHei" w:hint="eastAsia"/>
          <w:sz w:val="21"/>
          <w:szCs w:val="21"/>
        </w:rPr>
        <w:t xml:space="preserve">  </w:t>
      </w:r>
      <w:r w:rsidRPr="001F5A8D">
        <w:rPr>
          <w:rFonts w:ascii="SimHei" w:eastAsia="SimHei" w:hAnsi="SimHei" w:hint="eastAsia"/>
          <w:sz w:val="21"/>
          <w:szCs w:val="21"/>
        </w:rPr>
        <w:t>论</w:t>
      </w:r>
    </w:p>
    <w:p w14:paraId="68E964E1" w14:textId="5F1B74BD" w:rsidR="001F5A8D" w:rsidRDefault="00DF2AE7" w:rsidP="00022D76">
      <w:pPr>
        <w:spacing w:afterLines="50" w:after="120" w:line="340" w:lineRule="atLeast"/>
        <w:jc w:val="both"/>
        <w:rPr>
          <w:rFonts w:ascii="SimSun" w:hAnsi="SimSun"/>
          <w:sz w:val="21"/>
          <w:szCs w:val="21"/>
        </w:rPr>
      </w:pPr>
      <w:r w:rsidRPr="00022D76">
        <w:rPr>
          <w:rFonts w:ascii="SimSun" w:hAnsi="SimSun"/>
          <w:sz w:val="21"/>
          <w:szCs w:val="21"/>
        </w:rPr>
        <w:t>42</w:t>
      </w:r>
      <w:r w:rsidR="00775543">
        <w:rPr>
          <w:rFonts w:ascii="SimSun" w:hAnsi="SimSun"/>
          <w:sz w:val="21"/>
          <w:szCs w:val="21"/>
        </w:rPr>
        <w:t>.</w:t>
      </w:r>
      <w:r w:rsidR="00775543">
        <w:rPr>
          <w:rFonts w:ascii="SimSun" w:hAnsi="SimSun"/>
          <w:sz w:val="21"/>
          <w:szCs w:val="21"/>
        </w:rPr>
        <w:tab/>
      </w:r>
      <w:r w:rsidR="00A23888">
        <w:rPr>
          <w:rFonts w:ascii="SimSun" w:hAnsi="SimSun" w:hint="eastAsia"/>
          <w:sz w:val="21"/>
          <w:szCs w:val="21"/>
        </w:rPr>
        <w:t>秘书处继续按照成员国的集体决策，循序渐进地推进</w:t>
      </w:r>
      <w:r w:rsidR="00915F80">
        <w:rPr>
          <w:rFonts w:ascii="SimSun" w:hAnsi="SimSun" w:hint="eastAsia"/>
          <w:sz w:val="21"/>
          <w:szCs w:val="21"/>
        </w:rPr>
        <w:t>发展议程的落实</w:t>
      </w:r>
      <w:r w:rsidR="00A23888">
        <w:rPr>
          <w:rFonts w:ascii="SimSun" w:hAnsi="SimSun" w:hint="eastAsia"/>
          <w:sz w:val="21"/>
          <w:szCs w:val="21"/>
        </w:rPr>
        <w:t>工作</w:t>
      </w:r>
      <w:r w:rsidR="00915F80">
        <w:rPr>
          <w:rFonts w:ascii="SimSun" w:hAnsi="SimSun" w:hint="eastAsia"/>
          <w:sz w:val="21"/>
          <w:szCs w:val="21"/>
        </w:rPr>
        <w:t>。在今后的一年中，随着更多的项目执行并评估完毕，</w:t>
      </w:r>
      <w:r w:rsidR="00A23888">
        <w:rPr>
          <w:rFonts w:ascii="SimSun" w:hAnsi="SimSun" w:hint="eastAsia"/>
          <w:sz w:val="21"/>
          <w:szCs w:val="21"/>
        </w:rPr>
        <w:t>发展议程</w:t>
      </w:r>
      <w:r w:rsidR="00915F80">
        <w:rPr>
          <w:rFonts w:ascii="SimSun" w:hAnsi="SimSun" w:hint="eastAsia"/>
          <w:sz w:val="21"/>
          <w:szCs w:val="21"/>
        </w:rPr>
        <w:t>建议的主流化进程将更加</w:t>
      </w:r>
      <w:r w:rsidR="00A23888">
        <w:rPr>
          <w:rFonts w:ascii="SimSun" w:hAnsi="SimSun" w:hint="eastAsia"/>
          <w:sz w:val="21"/>
          <w:szCs w:val="21"/>
        </w:rPr>
        <w:t>持续</w:t>
      </w:r>
      <w:r w:rsidR="00915F80">
        <w:rPr>
          <w:rFonts w:ascii="SimSun" w:hAnsi="SimSun" w:hint="eastAsia"/>
          <w:sz w:val="21"/>
          <w:szCs w:val="21"/>
        </w:rPr>
        <w:t>深入。协调机制所预期的发展议程外部审核进程</w:t>
      </w:r>
      <w:r w:rsidR="00A23888">
        <w:rPr>
          <w:rFonts w:ascii="SimSun" w:hAnsi="SimSun" w:hint="eastAsia"/>
          <w:sz w:val="21"/>
          <w:szCs w:val="21"/>
        </w:rPr>
        <w:t>将在今年下半年开始并于2014年结束，它必</w:t>
      </w:r>
      <w:r w:rsidR="00792B28">
        <w:rPr>
          <w:rFonts w:ascii="SimSun" w:hAnsi="SimSun" w:hint="eastAsia"/>
          <w:sz w:val="21"/>
          <w:szCs w:val="21"/>
        </w:rPr>
        <w:t>将使成员国和</w:t>
      </w:r>
      <w:r w:rsidR="00792B28" w:rsidRPr="00022D76">
        <w:rPr>
          <w:rFonts w:ascii="SimSun" w:hAnsi="SimSun"/>
          <w:sz w:val="21"/>
          <w:szCs w:val="21"/>
        </w:rPr>
        <w:t>WIPO</w:t>
      </w:r>
      <w:r w:rsidR="00792B28">
        <w:rPr>
          <w:rFonts w:ascii="SimSun" w:hAnsi="SimSun" w:hint="eastAsia"/>
          <w:sz w:val="21"/>
          <w:szCs w:val="21"/>
        </w:rPr>
        <w:t>管理层</w:t>
      </w:r>
      <w:r w:rsidR="00A23888">
        <w:rPr>
          <w:rFonts w:ascii="SimSun" w:hAnsi="SimSun" w:hint="eastAsia"/>
          <w:sz w:val="21"/>
          <w:szCs w:val="21"/>
        </w:rPr>
        <w:t>更加深入地</w:t>
      </w:r>
      <w:r w:rsidR="00792B28">
        <w:rPr>
          <w:rFonts w:ascii="SimSun" w:hAnsi="SimSun" w:hint="eastAsia"/>
          <w:sz w:val="21"/>
          <w:szCs w:val="21"/>
        </w:rPr>
        <w:t>了解发展议程在今后的落实情况。</w:t>
      </w:r>
      <w:r w:rsidR="00792B28" w:rsidRPr="00022D76">
        <w:rPr>
          <w:rFonts w:ascii="SimSun" w:hAnsi="SimSun"/>
          <w:sz w:val="21"/>
          <w:szCs w:val="21"/>
        </w:rPr>
        <w:t>WIPO</w:t>
      </w:r>
      <w:r w:rsidR="00792B28">
        <w:rPr>
          <w:rFonts w:ascii="SimSun" w:hAnsi="SimSun" w:hint="eastAsia"/>
          <w:sz w:val="21"/>
          <w:szCs w:val="21"/>
        </w:rPr>
        <w:t>将一如既往，</w:t>
      </w:r>
      <w:r w:rsidR="00A23888">
        <w:rPr>
          <w:rFonts w:ascii="SimSun" w:hAnsi="SimSun" w:hint="eastAsia"/>
          <w:sz w:val="21"/>
          <w:szCs w:val="21"/>
        </w:rPr>
        <w:t>及时地对</w:t>
      </w:r>
      <w:r w:rsidR="00792B28">
        <w:rPr>
          <w:rFonts w:ascii="SimSun" w:hAnsi="SimSun" w:hint="eastAsia"/>
          <w:sz w:val="21"/>
          <w:szCs w:val="21"/>
        </w:rPr>
        <w:t>成员国的需求及</w:t>
      </w:r>
      <w:r w:rsidR="00A23888">
        <w:rPr>
          <w:rFonts w:ascii="SimSun" w:hAnsi="SimSun" w:hint="eastAsia"/>
          <w:sz w:val="21"/>
          <w:szCs w:val="21"/>
        </w:rPr>
        <w:t>其对</w:t>
      </w:r>
      <w:r w:rsidR="00792B28">
        <w:rPr>
          <w:rFonts w:ascii="SimSun" w:hAnsi="SimSun" w:hint="eastAsia"/>
          <w:sz w:val="21"/>
          <w:szCs w:val="21"/>
        </w:rPr>
        <w:t>发展议程</w:t>
      </w:r>
      <w:r w:rsidR="00A23888">
        <w:rPr>
          <w:rFonts w:ascii="SimSun" w:hAnsi="SimSun" w:hint="eastAsia"/>
          <w:sz w:val="21"/>
          <w:szCs w:val="21"/>
        </w:rPr>
        <w:t>的</w:t>
      </w:r>
      <w:r w:rsidR="00792B28">
        <w:rPr>
          <w:rFonts w:ascii="SimSun" w:hAnsi="SimSun" w:hint="eastAsia"/>
          <w:sz w:val="21"/>
          <w:szCs w:val="21"/>
        </w:rPr>
        <w:t>持续有效落实所做的贡献</w:t>
      </w:r>
      <w:r w:rsidR="00A23888">
        <w:rPr>
          <w:rFonts w:ascii="SimSun" w:hAnsi="SimSun" w:hint="eastAsia"/>
          <w:sz w:val="21"/>
          <w:szCs w:val="21"/>
        </w:rPr>
        <w:t>作出响应</w:t>
      </w:r>
      <w:r w:rsidR="00792B28">
        <w:rPr>
          <w:rFonts w:ascii="SimSun" w:hAnsi="SimSun" w:hint="eastAsia"/>
          <w:sz w:val="21"/>
          <w:szCs w:val="21"/>
        </w:rPr>
        <w:t>。</w:t>
      </w:r>
    </w:p>
    <w:p w14:paraId="5CD00366" w14:textId="77777777" w:rsidR="001F5A8D" w:rsidRDefault="001F5A8D" w:rsidP="0005303C"/>
    <w:p w14:paraId="2FC0CC77" w14:textId="77777777" w:rsidR="006E3DF9" w:rsidRDefault="006E3DF9" w:rsidP="003C5DA7">
      <w:pPr>
        <w:pStyle w:val="Endofdocument-Annex"/>
        <w:rPr>
          <w:rFonts w:ascii="KaiTi" w:eastAsia="KaiTi" w:hAnsi="KaiTi"/>
          <w:sz w:val="21"/>
          <w:szCs w:val="21"/>
        </w:rPr>
      </w:pPr>
    </w:p>
    <w:p w14:paraId="1270CED2" w14:textId="77777777" w:rsidR="006E3DF9" w:rsidRDefault="006E3DF9" w:rsidP="003C5DA7">
      <w:pPr>
        <w:pStyle w:val="Endofdocument-Annex"/>
        <w:rPr>
          <w:rFonts w:ascii="KaiTi" w:eastAsia="KaiTi" w:hAnsi="KaiTi"/>
          <w:sz w:val="21"/>
          <w:szCs w:val="21"/>
        </w:rPr>
      </w:pPr>
    </w:p>
    <w:p w14:paraId="5072B28F" w14:textId="77777777" w:rsidR="001F5A8D" w:rsidRDefault="003C5DA7" w:rsidP="003C5DA7">
      <w:pPr>
        <w:pStyle w:val="Endofdocument-Annex"/>
        <w:rPr>
          <w:rFonts w:ascii="KaiTi" w:eastAsia="KaiTi" w:hAnsi="KaiTi"/>
          <w:sz w:val="21"/>
          <w:szCs w:val="21"/>
        </w:rPr>
      </w:pPr>
      <w:r w:rsidRPr="001F5A8D">
        <w:rPr>
          <w:rFonts w:ascii="KaiTi" w:eastAsia="KaiTi" w:hAnsi="KaiTi"/>
          <w:sz w:val="21"/>
          <w:szCs w:val="21"/>
        </w:rPr>
        <w:t>[</w:t>
      </w:r>
      <w:r w:rsidR="00664AC7" w:rsidRPr="001F5A8D">
        <w:rPr>
          <w:rFonts w:ascii="KaiTi" w:eastAsia="KaiTi" w:hAnsi="KaiTi" w:hint="eastAsia"/>
          <w:sz w:val="21"/>
          <w:szCs w:val="21"/>
        </w:rPr>
        <w:t>后接附件</w:t>
      </w:r>
      <w:r w:rsidRPr="001F5A8D">
        <w:rPr>
          <w:rFonts w:ascii="KaiTi" w:eastAsia="KaiTi" w:hAnsi="KaiTi"/>
          <w:sz w:val="21"/>
          <w:szCs w:val="21"/>
        </w:rPr>
        <w:t>]</w:t>
      </w:r>
    </w:p>
    <w:p w14:paraId="5B390831" w14:textId="77777777" w:rsidR="001F5A8D" w:rsidRDefault="001F5A8D" w:rsidP="0005303C"/>
    <w:p w14:paraId="6A5E97D9" w14:textId="77777777" w:rsidR="000F3781" w:rsidRDefault="000F3781" w:rsidP="005F392B">
      <w:pPr>
        <w:sectPr w:rsidR="000F3781" w:rsidSect="00644309">
          <w:headerReference w:type="default" r:id="rId10"/>
          <w:endnotePr>
            <w:numFmt w:val="decimal"/>
          </w:endnotePr>
          <w:pgSz w:w="11907" w:h="16840" w:code="9"/>
          <w:pgMar w:top="567" w:right="1134" w:bottom="1418" w:left="1418" w:header="510" w:footer="1021" w:gutter="0"/>
          <w:cols w:space="720"/>
          <w:titlePg/>
          <w:docGrid w:linePitch="299"/>
        </w:sectPr>
      </w:pPr>
    </w:p>
    <w:p w14:paraId="240033C9" w14:textId="77777777" w:rsidR="001F5A8D" w:rsidRDefault="00C13D29" w:rsidP="00C27347">
      <w:pPr>
        <w:jc w:val="center"/>
        <w:outlineLvl w:val="0"/>
        <w:rPr>
          <w:b/>
          <w:bCs/>
        </w:rPr>
      </w:pPr>
      <w:r>
        <w:rPr>
          <w:rFonts w:hint="eastAsia"/>
          <w:b/>
          <w:bCs/>
        </w:rPr>
        <w:lastRenderedPageBreak/>
        <w:t>截至</w:t>
      </w:r>
      <w:r w:rsidR="00C27347" w:rsidRPr="00C27347">
        <w:rPr>
          <w:b/>
          <w:bCs/>
        </w:rPr>
        <w:t>2012</w:t>
      </w:r>
      <w:r>
        <w:rPr>
          <w:rFonts w:hint="eastAsia"/>
          <w:b/>
          <w:bCs/>
        </w:rPr>
        <w:t>年</w:t>
      </w:r>
      <w:r>
        <w:rPr>
          <w:rFonts w:hint="eastAsia"/>
          <w:b/>
          <w:bCs/>
        </w:rPr>
        <w:t>12</w:t>
      </w:r>
      <w:r>
        <w:rPr>
          <w:rFonts w:hint="eastAsia"/>
          <w:b/>
          <w:bCs/>
        </w:rPr>
        <w:t>月底发展议程建议的落实</w:t>
      </w:r>
      <w:r w:rsidR="004B5A63">
        <w:rPr>
          <w:rFonts w:hint="eastAsia"/>
          <w:b/>
          <w:bCs/>
        </w:rPr>
        <w:t>情况</w:t>
      </w:r>
    </w:p>
    <w:p w14:paraId="60CE98FE" w14:textId="35FC1D63" w:rsidR="00C27347" w:rsidRPr="00844DF4" w:rsidRDefault="00C27347" w:rsidP="00C2734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3264"/>
        <w:gridCol w:w="2264"/>
        <w:gridCol w:w="3676"/>
        <w:gridCol w:w="1800"/>
        <w:gridCol w:w="1491"/>
      </w:tblGrid>
      <w:tr w:rsidR="00C27347" w:rsidRPr="00E004DD" w14:paraId="44A3000D" w14:textId="77777777" w:rsidTr="001D43AD">
        <w:trPr>
          <w:tblHeader/>
          <w:jc w:val="center"/>
        </w:trPr>
        <w:tc>
          <w:tcPr>
            <w:tcW w:w="624" w:type="dxa"/>
          </w:tcPr>
          <w:p w14:paraId="70D0372A" w14:textId="77777777" w:rsidR="00C27347" w:rsidRPr="00E004DD" w:rsidRDefault="00C27347" w:rsidP="001D43AD">
            <w:pPr>
              <w:ind w:leftChars="40" w:left="88"/>
              <w:jc w:val="center"/>
              <w:rPr>
                <w:b/>
              </w:rPr>
            </w:pPr>
          </w:p>
        </w:tc>
        <w:tc>
          <w:tcPr>
            <w:tcW w:w="3264" w:type="dxa"/>
            <w:vAlign w:val="center"/>
          </w:tcPr>
          <w:p w14:paraId="7EE13FDD" w14:textId="3E14E192" w:rsidR="00C27347" w:rsidRPr="001F5A8D" w:rsidRDefault="001E3004" w:rsidP="001F5A8D">
            <w:pPr>
              <w:spacing w:beforeLines="50" w:before="120" w:afterLines="50" w:after="120"/>
              <w:ind w:leftChars="50" w:left="110" w:rightChars="50" w:right="110"/>
              <w:jc w:val="center"/>
              <w:rPr>
                <w:rFonts w:ascii="SimHei" w:eastAsia="SimHei" w:hAnsi="SimHei"/>
                <w:b/>
                <w:bCs/>
                <w:sz w:val="21"/>
                <w:szCs w:val="21"/>
                <w:lang w:eastAsia="en-CA"/>
              </w:rPr>
            </w:pPr>
            <w:r w:rsidRPr="001F5A8D">
              <w:rPr>
                <w:rFonts w:ascii="SimHei" w:eastAsia="SimHei" w:hAnsi="SimHei"/>
                <w:b/>
                <w:bCs/>
                <w:sz w:val="21"/>
                <w:szCs w:val="21"/>
              </w:rPr>
              <w:t>建</w:t>
            </w:r>
            <w:r w:rsidR="001F5A8D" w:rsidRPr="001F5A8D">
              <w:rPr>
                <w:rFonts w:ascii="SimHei" w:eastAsia="SimHei" w:hAnsi="SimHei" w:hint="eastAsia"/>
                <w:b/>
                <w:bCs/>
                <w:sz w:val="21"/>
                <w:szCs w:val="21"/>
              </w:rPr>
              <w:t xml:space="preserve">   </w:t>
            </w:r>
            <w:r w:rsidRPr="001F5A8D">
              <w:rPr>
                <w:rFonts w:ascii="SimHei" w:eastAsia="SimHei" w:hAnsi="SimHei"/>
                <w:b/>
                <w:bCs/>
                <w:sz w:val="21"/>
                <w:szCs w:val="21"/>
              </w:rPr>
              <w:t>议</w:t>
            </w:r>
          </w:p>
        </w:tc>
        <w:tc>
          <w:tcPr>
            <w:tcW w:w="2264" w:type="dxa"/>
            <w:shd w:val="clear" w:color="auto" w:fill="auto"/>
            <w:vAlign w:val="center"/>
          </w:tcPr>
          <w:p w14:paraId="225BF9FF" w14:textId="56294B37" w:rsidR="00C27347" w:rsidRPr="001F5A8D" w:rsidRDefault="00C27347" w:rsidP="001F5A8D">
            <w:pPr>
              <w:spacing w:beforeLines="50" w:before="120" w:afterLines="50" w:after="120"/>
              <w:ind w:leftChars="50" w:left="110" w:rightChars="50" w:right="110"/>
              <w:jc w:val="center"/>
              <w:rPr>
                <w:rFonts w:ascii="SimHei" w:eastAsia="SimHei" w:hAnsi="SimHei"/>
                <w:b/>
                <w:bCs/>
                <w:sz w:val="21"/>
                <w:szCs w:val="21"/>
              </w:rPr>
            </w:pPr>
            <w:r w:rsidRPr="001F5A8D">
              <w:rPr>
                <w:rFonts w:ascii="SimHei" w:eastAsia="SimHei" w:hAnsi="SimHei"/>
                <w:b/>
                <w:bCs/>
                <w:sz w:val="21"/>
                <w:szCs w:val="21"/>
                <w:lang w:eastAsia="en-CA"/>
              </w:rPr>
              <w:t>CDIP</w:t>
            </w:r>
            <w:r w:rsidR="001E3004" w:rsidRPr="001F5A8D">
              <w:rPr>
                <w:rFonts w:ascii="SimHei" w:eastAsia="SimHei" w:hAnsi="SimHei"/>
                <w:b/>
                <w:bCs/>
                <w:sz w:val="21"/>
                <w:szCs w:val="21"/>
              </w:rPr>
              <w:t>讨论情况</w:t>
            </w:r>
          </w:p>
        </w:tc>
        <w:tc>
          <w:tcPr>
            <w:tcW w:w="3676" w:type="dxa"/>
            <w:shd w:val="clear" w:color="auto" w:fill="auto"/>
            <w:vAlign w:val="center"/>
          </w:tcPr>
          <w:p w14:paraId="3D927717" w14:textId="77777777" w:rsidR="00C27347" w:rsidRPr="001F5A8D" w:rsidRDefault="001E3004" w:rsidP="001F5A8D">
            <w:pPr>
              <w:spacing w:beforeLines="50" w:before="120" w:afterLines="50" w:after="120"/>
              <w:ind w:leftChars="50" w:left="110" w:rightChars="50" w:right="110"/>
              <w:jc w:val="center"/>
              <w:rPr>
                <w:rFonts w:ascii="SimHei" w:eastAsia="SimHei" w:hAnsi="SimHei"/>
                <w:b/>
                <w:bCs/>
                <w:sz w:val="21"/>
                <w:szCs w:val="21"/>
                <w:lang w:eastAsia="en-CA"/>
              </w:rPr>
            </w:pPr>
            <w:r w:rsidRPr="001F5A8D">
              <w:rPr>
                <w:rFonts w:ascii="SimHei" w:eastAsia="SimHei" w:hAnsi="SimHei"/>
                <w:b/>
                <w:bCs/>
                <w:sz w:val="21"/>
                <w:szCs w:val="21"/>
                <w:lang w:val="fr-FR"/>
              </w:rPr>
              <w:t>落实情况</w:t>
            </w:r>
          </w:p>
        </w:tc>
        <w:tc>
          <w:tcPr>
            <w:tcW w:w="1800" w:type="dxa"/>
            <w:shd w:val="clear" w:color="auto" w:fill="auto"/>
            <w:vAlign w:val="center"/>
          </w:tcPr>
          <w:p w14:paraId="36EF83D3" w14:textId="77777777" w:rsidR="00C27347" w:rsidRPr="001F5A8D" w:rsidRDefault="001E3004" w:rsidP="001F5A8D">
            <w:pPr>
              <w:spacing w:beforeLines="50" w:before="120" w:afterLines="50" w:after="120"/>
              <w:ind w:leftChars="50" w:left="110" w:rightChars="50" w:right="110"/>
              <w:jc w:val="center"/>
              <w:rPr>
                <w:rFonts w:ascii="SimHei" w:eastAsia="SimHei" w:hAnsi="SimHei"/>
                <w:b/>
                <w:bCs/>
                <w:sz w:val="21"/>
                <w:szCs w:val="21"/>
                <w:lang w:val="fr-FR"/>
              </w:rPr>
            </w:pPr>
            <w:r w:rsidRPr="001F5A8D">
              <w:rPr>
                <w:rFonts w:ascii="SimHei" w:eastAsia="SimHei" w:hAnsi="SimHei"/>
                <w:b/>
                <w:bCs/>
                <w:sz w:val="21"/>
                <w:szCs w:val="21"/>
                <w:lang w:val="fr-FR"/>
              </w:rPr>
              <w:t>背景文件</w:t>
            </w:r>
          </w:p>
        </w:tc>
        <w:tc>
          <w:tcPr>
            <w:tcW w:w="1491" w:type="dxa"/>
            <w:vAlign w:val="center"/>
          </w:tcPr>
          <w:p w14:paraId="1DA100A8" w14:textId="77777777" w:rsidR="00C27347" w:rsidRPr="001F5A8D" w:rsidRDefault="001E3004" w:rsidP="001F5A8D">
            <w:pPr>
              <w:spacing w:beforeLines="50" w:before="120" w:afterLines="50" w:after="120"/>
              <w:ind w:leftChars="50" w:left="110" w:rightChars="50" w:right="110"/>
              <w:jc w:val="center"/>
              <w:rPr>
                <w:rFonts w:ascii="SimHei" w:eastAsia="SimHei" w:hAnsi="SimHei"/>
                <w:b/>
                <w:bCs/>
                <w:sz w:val="21"/>
                <w:szCs w:val="21"/>
                <w:lang w:val="fr-FR"/>
              </w:rPr>
            </w:pPr>
            <w:r w:rsidRPr="001F5A8D">
              <w:rPr>
                <w:rFonts w:ascii="SimHei" w:eastAsia="SimHei" w:hAnsi="SimHei"/>
                <w:b/>
                <w:bCs/>
                <w:sz w:val="21"/>
                <w:szCs w:val="21"/>
                <w:lang w:val="fr-FR"/>
              </w:rPr>
              <w:t>进展报告</w:t>
            </w:r>
          </w:p>
        </w:tc>
      </w:tr>
      <w:tr w:rsidR="00C27347" w:rsidRPr="001F5A8D" w14:paraId="4FC24B59" w14:textId="77777777" w:rsidTr="001D43AD">
        <w:trPr>
          <w:trHeight w:val="2402"/>
          <w:jc w:val="center"/>
        </w:trPr>
        <w:tc>
          <w:tcPr>
            <w:tcW w:w="624" w:type="dxa"/>
          </w:tcPr>
          <w:p w14:paraId="3C45D674"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val="fr-FR"/>
              </w:rPr>
            </w:pPr>
          </w:p>
        </w:tc>
        <w:tc>
          <w:tcPr>
            <w:tcW w:w="3264" w:type="dxa"/>
          </w:tcPr>
          <w:p w14:paraId="7C671380" w14:textId="1EAEDE95" w:rsidR="00C27347" w:rsidRPr="001F5A8D" w:rsidRDefault="004B5A63" w:rsidP="001F5A8D">
            <w:pPr>
              <w:pStyle w:val="Default0"/>
              <w:spacing w:beforeLines="20" w:before="48" w:line="320" w:lineRule="atLeast"/>
              <w:ind w:leftChars="20" w:left="44" w:rightChars="20" w:right="44"/>
              <w:jc w:val="both"/>
              <w:rPr>
                <w:rFonts w:ascii="SimSun" w:hAnsi="SimSun"/>
                <w:bCs/>
                <w:sz w:val="21"/>
                <w:szCs w:val="21"/>
                <w:lang w:eastAsia="zh-CN"/>
              </w:rPr>
            </w:pPr>
            <w:r w:rsidRPr="001F5A8D">
              <w:rPr>
                <w:rFonts w:ascii="SimSun" w:hAnsi="SimSun"/>
                <w:sz w:val="21"/>
                <w:szCs w:val="21"/>
                <w:lang w:eastAsia="zh-CN"/>
              </w:rPr>
              <w:t>WIPO的技术援助应特别面向发展、按需求提供、透明，并兼顾发展中国家尤其是最不发达国家的优先事项和特别需求以及各成员国不同的发展水平；对各项活动应规定完成期限。在此方面，技术援助计划的制定和执行机制以及评价程序，都应符合各国的国情。</w:t>
            </w:r>
          </w:p>
        </w:tc>
        <w:tc>
          <w:tcPr>
            <w:tcW w:w="2264" w:type="dxa"/>
            <w:shd w:val="clear" w:color="auto" w:fill="auto"/>
          </w:tcPr>
          <w:p w14:paraId="1964152E" w14:textId="6AC7DD68" w:rsidR="00C27347" w:rsidRPr="001F5A8D" w:rsidRDefault="001E418A"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27347" w:rsidRPr="001F5A8D">
              <w:rPr>
                <w:rFonts w:ascii="SimSun" w:hAnsi="SimSun"/>
                <w:bCs/>
                <w:sz w:val="21"/>
                <w:szCs w:val="21"/>
                <w:lang w:val="en-CA"/>
              </w:rPr>
              <w:t>(CDIP/2/4)</w:t>
            </w:r>
          </w:p>
        </w:tc>
        <w:tc>
          <w:tcPr>
            <w:tcW w:w="3676" w:type="dxa"/>
            <w:shd w:val="clear" w:color="auto" w:fill="auto"/>
          </w:tcPr>
          <w:p w14:paraId="70B8C089" w14:textId="77777777" w:rsidR="001F5A8D" w:rsidRPr="001F5A8D" w:rsidRDefault="007D3191"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自2007年10月通过发展议程后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726AC6B5" w14:textId="4F4C9FF6" w:rsidR="00C27347" w:rsidRPr="001F5A8D" w:rsidRDefault="00743B1B" w:rsidP="001F5A8D">
            <w:pPr>
              <w:spacing w:beforeLines="20" w:before="48" w:line="320" w:lineRule="atLeast"/>
              <w:jc w:val="both"/>
              <w:rPr>
                <w:rFonts w:ascii="SimSun" w:hAnsi="SimSun"/>
                <w:bCs/>
                <w:sz w:val="21"/>
                <w:szCs w:val="21"/>
                <w:lang w:val="en-CA"/>
              </w:rPr>
            </w:pPr>
            <w:r w:rsidRPr="001F5A8D">
              <w:rPr>
                <w:rFonts w:ascii="SimSun" w:hAnsi="SimSun"/>
                <w:sz w:val="21"/>
                <w:szCs w:val="21"/>
                <w:lang w:val="en-CA"/>
              </w:rPr>
              <w:t>此建议</w:t>
            </w:r>
            <w:r w:rsidR="004B5A63" w:rsidRPr="001F5A8D">
              <w:rPr>
                <w:rFonts w:ascii="SimSun" w:hAnsi="SimSun"/>
                <w:sz w:val="21"/>
                <w:szCs w:val="21"/>
              </w:rPr>
              <w:t>正在通过</w:t>
            </w:r>
            <w:r w:rsidR="00E15812" w:rsidRPr="001F5A8D">
              <w:rPr>
                <w:rFonts w:ascii="SimSun" w:hAnsi="SimSun" w:hint="eastAsia"/>
                <w:sz w:val="21"/>
                <w:szCs w:val="21"/>
              </w:rPr>
              <w:t>“</w:t>
            </w:r>
            <w:r w:rsidR="00E15812" w:rsidRPr="001F5A8D">
              <w:rPr>
                <w:rFonts w:ascii="SimSun" w:hAnsi="SimSun"/>
                <w:sz w:val="21"/>
                <w:szCs w:val="21"/>
              </w:rPr>
              <w:t>加强发展中国家和最不发达国家之间知识产权与发展问题南南合作</w:t>
            </w:r>
            <w:r w:rsidR="00E15812" w:rsidRPr="001F5A8D">
              <w:rPr>
                <w:rFonts w:ascii="SimSun" w:hAnsi="SimSun" w:hint="eastAsia"/>
                <w:sz w:val="21"/>
                <w:szCs w:val="21"/>
              </w:rPr>
              <w:t>”</w:t>
            </w:r>
            <w:r w:rsidR="004B5A63" w:rsidRPr="001F5A8D">
              <w:rPr>
                <w:rFonts w:ascii="SimSun" w:hAnsi="SimSun"/>
                <w:sz w:val="21"/>
                <w:szCs w:val="21"/>
              </w:rPr>
              <w:t>项目</w:t>
            </w:r>
            <w:r w:rsidR="00A33530" w:rsidRPr="001F5A8D">
              <w:rPr>
                <w:rFonts w:ascii="SimSun" w:hAnsi="SimSun"/>
                <w:sz w:val="21"/>
                <w:szCs w:val="21"/>
              </w:rPr>
              <w:t>得到落实</w:t>
            </w:r>
            <w:r w:rsidR="00C27347" w:rsidRPr="001F5A8D">
              <w:rPr>
                <w:rFonts w:ascii="SimSun" w:hAnsi="SimSun"/>
                <w:sz w:val="21"/>
                <w:szCs w:val="21"/>
              </w:rPr>
              <w:t>(</w:t>
            </w:r>
            <w:r w:rsidR="00E15812" w:rsidRPr="001F5A8D">
              <w:rPr>
                <w:rFonts w:ascii="SimSun" w:hAnsi="SimSun"/>
                <w:sz w:val="21"/>
                <w:szCs w:val="21"/>
              </w:rPr>
              <w:t>项目</w:t>
            </w:r>
            <w:r w:rsidR="007A624E" w:rsidRPr="001F5A8D">
              <w:rPr>
                <w:rFonts w:ascii="SimSun" w:hAnsi="SimSun"/>
                <w:bCs/>
                <w:sz w:val="21"/>
                <w:szCs w:val="21"/>
              </w:rPr>
              <w:t>DA_1_10_11_13_19_25_32_01</w:t>
            </w:r>
            <w:r w:rsidR="00E15812" w:rsidRPr="001F5A8D">
              <w:rPr>
                <w:rFonts w:ascii="SimSun" w:hAnsi="SimSun" w:hint="eastAsia"/>
                <w:sz w:val="21"/>
                <w:szCs w:val="21"/>
              </w:rPr>
              <w:t>，</w:t>
            </w:r>
            <w:r w:rsidR="007A624E" w:rsidRPr="001F5A8D">
              <w:rPr>
                <w:rFonts w:ascii="SimSun" w:hAnsi="SimSun"/>
                <w:sz w:val="21"/>
                <w:szCs w:val="21"/>
              </w:rPr>
              <w:t>载于</w:t>
            </w:r>
            <w:r w:rsidR="00C13D29" w:rsidRPr="001F5A8D">
              <w:rPr>
                <w:rFonts w:ascii="SimSun" w:hAnsi="SimSun"/>
                <w:sz w:val="21"/>
                <w:szCs w:val="21"/>
              </w:rPr>
              <w:t>文件CDIP</w:t>
            </w:r>
            <w:r w:rsidR="00C27347" w:rsidRPr="001F5A8D">
              <w:rPr>
                <w:rFonts w:ascii="SimSun" w:hAnsi="SimSun"/>
                <w:sz w:val="21"/>
                <w:szCs w:val="21"/>
              </w:rPr>
              <w:t>/7/6</w:t>
            </w:r>
            <w:r w:rsidR="001A2B7D" w:rsidRPr="001F5A8D">
              <w:rPr>
                <w:rFonts w:ascii="SimSun" w:hAnsi="SimSun"/>
                <w:sz w:val="21"/>
                <w:szCs w:val="21"/>
              </w:rPr>
              <w:t>)。</w:t>
            </w:r>
          </w:p>
        </w:tc>
        <w:tc>
          <w:tcPr>
            <w:tcW w:w="1800" w:type="dxa"/>
            <w:shd w:val="clear" w:color="auto" w:fill="auto"/>
          </w:tcPr>
          <w:p w14:paraId="0556020C"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p w14:paraId="12C98037" w14:textId="77777777" w:rsidR="001F5A8D"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eastAsia="en-CA"/>
              </w:rPr>
              <w:t>CDIP/2/2</w:t>
            </w:r>
          </w:p>
          <w:p w14:paraId="574881A4" w14:textId="77777777" w:rsidR="001F5A8D" w:rsidRPr="001F5A8D" w:rsidRDefault="001F5A8D" w:rsidP="001F5A8D">
            <w:pPr>
              <w:spacing w:beforeLines="20" w:before="48" w:line="320" w:lineRule="atLeast"/>
              <w:jc w:val="both"/>
              <w:rPr>
                <w:rFonts w:ascii="SimSun" w:hAnsi="SimSun"/>
                <w:bCs/>
                <w:sz w:val="21"/>
                <w:szCs w:val="21"/>
                <w:lang w:val="en-CA" w:eastAsia="en-CA"/>
              </w:rPr>
            </w:pPr>
          </w:p>
          <w:p w14:paraId="3A493EB3" w14:textId="77777777"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tcPr>
          <w:p w14:paraId="26F71C9D"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711186BA"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486A89A7"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3A2F9DB7"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CDIP/10/2</w:t>
            </w:r>
          </w:p>
        </w:tc>
      </w:tr>
      <w:tr w:rsidR="00C27347" w:rsidRPr="001F5A8D" w14:paraId="546C445F" w14:textId="77777777" w:rsidTr="001D43AD">
        <w:trPr>
          <w:trHeight w:val="3063"/>
          <w:jc w:val="center"/>
        </w:trPr>
        <w:tc>
          <w:tcPr>
            <w:tcW w:w="624" w:type="dxa"/>
          </w:tcPr>
          <w:p w14:paraId="6BD17550"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250FC1E1" w14:textId="2585D47A" w:rsidR="00C27347" w:rsidRPr="001F5A8D" w:rsidRDefault="004B5A63" w:rsidP="00F62702">
            <w:pPr>
              <w:pStyle w:val="af8"/>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通过捐助国提供资金，增加对WIPO的援助，在WIPO设立最不发达国家专项信托基金或其他自愿基金，同时继续高度重视通过预算内和预算外资源为在非洲开展活动提供资金，以促进这些国家在法律、商业、文化和经济等方面利用知识产权。</w:t>
            </w:r>
          </w:p>
        </w:tc>
        <w:tc>
          <w:tcPr>
            <w:tcW w:w="2264" w:type="dxa"/>
            <w:shd w:val="clear" w:color="auto" w:fill="auto"/>
          </w:tcPr>
          <w:p w14:paraId="688D9F11" w14:textId="5ECE69EC" w:rsidR="00C27347" w:rsidRPr="001F5A8D" w:rsidRDefault="001E418A"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已讨论。</w:t>
            </w:r>
            <w:r w:rsidR="002155CC" w:rsidRPr="001F5A8D">
              <w:rPr>
                <w:rFonts w:ascii="SimSun" w:hAnsi="SimSun"/>
                <w:bCs/>
                <w:sz w:val="21"/>
                <w:szCs w:val="21"/>
                <w:lang w:eastAsia="en-CA"/>
              </w:rPr>
              <w:t>就活动达成了一致</w:t>
            </w:r>
            <w:r w:rsidR="00C27347" w:rsidRPr="001F5A8D">
              <w:rPr>
                <w:rFonts w:ascii="SimSun" w:hAnsi="SimSun"/>
                <w:bCs/>
                <w:sz w:val="21"/>
                <w:szCs w:val="21"/>
                <w:lang w:eastAsia="en-CA"/>
              </w:rPr>
              <w:t>(</w:t>
            </w:r>
            <w:r w:rsidRPr="001F5A8D">
              <w:rPr>
                <w:rFonts w:ascii="SimSun" w:hAnsi="SimSun"/>
                <w:bCs/>
                <w:sz w:val="21"/>
                <w:szCs w:val="21"/>
                <w:lang w:val="en-CA" w:eastAsia="en-CA"/>
              </w:rPr>
              <w:t>CDIP/2/4</w:t>
            </w:r>
            <w:r w:rsidRPr="001F5A8D">
              <w:rPr>
                <w:rFonts w:ascii="SimSun" w:hAnsi="SimSun"/>
                <w:bCs/>
                <w:sz w:val="21"/>
                <w:szCs w:val="21"/>
                <w:lang w:val="en-CA"/>
              </w:rPr>
              <w:t>和</w:t>
            </w:r>
            <w:r w:rsidR="00C27347" w:rsidRPr="001F5A8D">
              <w:rPr>
                <w:rFonts w:ascii="SimSun" w:hAnsi="SimSun"/>
                <w:bCs/>
                <w:sz w:val="21"/>
                <w:szCs w:val="21"/>
                <w:lang w:val="en-CA" w:eastAsia="en-CA"/>
              </w:rPr>
              <w:t xml:space="preserve"> C</w:t>
            </w:r>
            <w:r w:rsidR="001456AA" w:rsidRPr="001F5A8D">
              <w:rPr>
                <w:rFonts w:ascii="SimSun" w:hAnsi="SimSun"/>
                <w:bCs/>
                <w:sz w:val="21"/>
                <w:szCs w:val="21"/>
                <w:lang w:eastAsia="en-CA"/>
              </w:rPr>
              <w:t>DIP/3/INF/2)</w:t>
            </w:r>
          </w:p>
        </w:tc>
        <w:tc>
          <w:tcPr>
            <w:tcW w:w="3676" w:type="dxa"/>
            <w:shd w:val="clear" w:color="auto" w:fill="auto"/>
          </w:tcPr>
          <w:p w14:paraId="7FAF39CE" w14:textId="492CEDD8" w:rsidR="004B5A63" w:rsidRPr="001F5A8D" w:rsidRDefault="00CB5315" w:rsidP="001F5A8D">
            <w:pPr>
              <w:spacing w:beforeLines="20" w:before="48" w:line="320" w:lineRule="atLeast"/>
              <w:jc w:val="both"/>
              <w:rPr>
                <w:rFonts w:ascii="SimSun" w:hAnsi="SimSun"/>
                <w:bCs/>
                <w:sz w:val="21"/>
                <w:szCs w:val="21"/>
              </w:rPr>
            </w:pPr>
            <w:r w:rsidRPr="001F5A8D">
              <w:rPr>
                <w:rFonts w:ascii="SimSun" w:hAnsi="SimSun"/>
                <w:bCs/>
                <w:sz w:val="21"/>
                <w:szCs w:val="21"/>
              </w:rPr>
              <w:t>自2009年初</w:t>
            </w:r>
            <w:r w:rsidR="00362DF0" w:rsidRPr="001F5A8D">
              <w:rPr>
                <w:rFonts w:ascii="SimSun" w:hAnsi="SimSun"/>
                <w:bCs/>
                <w:sz w:val="21"/>
                <w:szCs w:val="21"/>
              </w:rPr>
              <w:t>开始落实</w:t>
            </w:r>
            <w:r w:rsidR="004B5A63" w:rsidRPr="001F5A8D">
              <w:rPr>
                <w:rFonts w:ascii="SimSun" w:hAnsi="SimSun"/>
                <w:bCs/>
                <w:sz w:val="21"/>
                <w:szCs w:val="21"/>
              </w:rPr>
              <w:t>。</w:t>
            </w:r>
          </w:p>
          <w:p w14:paraId="478D5E30" w14:textId="05801087" w:rsidR="001F5A8D" w:rsidRPr="001F5A8D" w:rsidRDefault="00743B1B" w:rsidP="001F5A8D">
            <w:pPr>
              <w:spacing w:beforeLines="20" w:before="48" w:line="320" w:lineRule="atLeast"/>
              <w:jc w:val="both"/>
              <w:rPr>
                <w:rFonts w:ascii="SimSun" w:hAnsi="SimSun"/>
                <w:bCs/>
                <w:sz w:val="21"/>
                <w:szCs w:val="21"/>
              </w:rPr>
            </w:pPr>
            <w:r w:rsidRPr="001F5A8D">
              <w:rPr>
                <w:rFonts w:ascii="SimSun" w:hAnsi="SimSun"/>
                <w:bCs/>
                <w:sz w:val="21"/>
                <w:szCs w:val="21"/>
              </w:rPr>
              <w:t>此建议</w:t>
            </w:r>
            <w:r w:rsidR="00111D2A" w:rsidRPr="001F5A8D">
              <w:rPr>
                <w:rFonts w:ascii="SimSun" w:hAnsi="SimSun"/>
                <w:bCs/>
                <w:sz w:val="21"/>
                <w:szCs w:val="21"/>
              </w:rPr>
              <w:t>正在通过</w:t>
            </w:r>
            <w:r w:rsidR="006B19DB" w:rsidRPr="001F5A8D">
              <w:rPr>
                <w:rFonts w:ascii="SimSun" w:hAnsi="SimSun" w:hint="eastAsia"/>
                <w:bCs/>
                <w:sz w:val="21"/>
                <w:szCs w:val="21"/>
              </w:rPr>
              <w:t>“</w:t>
            </w:r>
            <w:r w:rsidR="000F0DF8" w:rsidRPr="001F5A8D">
              <w:rPr>
                <w:rFonts w:ascii="SimSun" w:hAnsi="SimSun"/>
                <w:bCs/>
                <w:sz w:val="21"/>
                <w:szCs w:val="21"/>
              </w:rPr>
              <w:t>调动资源促进发展</w:t>
            </w:r>
            <w:r w:rsidR="006B19DB" w:rsidRPr="001F5A8D">
              <w:rPr>
                <w:rFonts w:ascii="SimSun" w:hAnsi="SimSun" w:hint="eastAsia"/>
                <w:bCs/>
                <w:sz w:val="21"/>
                <w:szCs w:val="21"/>
              </w:rPr>
              <w:t>”</w:t>
            </w:r>
            <w:r w:rsidR="0016266D" w:rsidRPr="001F5A8D">
              <w:rPr>
                <w:rFonts w:ascii="SimSun" w:hAnsi="SimSun"/>
                <w:bCs/>
                <w:sz w:val="21"/>
                <w:szCs w:val="21"/>
              </w:rPr>
              <w:t>大会项目</w:t>
            </w:r>
            <w:r w:rsidR="00A33530" w:rsidRPr="001F5A8D">
              <w:rPr>
                <w:rFonts w:ascii="SimSun" w:hAnsi="SimSun"/>
                <w:bCs/>
                <w:sz w:val="21"/>
                <w:szCs w:val="21"/>
              </w:rPr>
              <w:t>得到落实</w:t>
            </w:r>
            <w:r w:rsidR="00C27347" w:rsidRPr="001F5A8D">
              <w:rPr>
                <w:rFonts w:ascii="SimSun" w:hAnsi="SimSun"/>
                <w:bCs/>
                <w:sz w:val="21"/>
                <w:szCs w:val="21"/>
              </w:rPr>
              <w:t>(</w:t>
            </w:r>
            <w:r w:rsidR="00E15812" w:rsidRPr="001F5A8D">
              <w:rPr>
                <w:rFonts w:ascii="SimSun" w:hAnsi="SimSun"/>
                <w:bCs/>
                <w:sz w:val="21"/>
                <w:szCs w:val="21"/>
              </w:rPr>
              <w:t>项目</w:t>
            </w:r>
            <w:r w:rsidR="0016266D" w:rsidRPr="001F5A8D">
              <w:rPr>
                <w:rFonts w:ascii="SimSun" w:hAnsi="SimSun"/>
                <w:bCs/>
                <w:sz w:val="21"/>
                <w:szCs w:val="21"/>
              </w:rPr>
              <w:t>DA_02_01，</w:t>
            </w:r>
            <w:r w:rsidR="00CB5315" w:rsidRPr="001F5A8D">
              <w:rPr>
                <w:rFonts w:ascii="SimSun" w:hAnsi="SimSun"/>
                <w:bCs/>
                <w:sz w:val="21"/>
                <w:szCs w:val="21"/>
              </w:rPr>
              <w:t>载于文件</w:t>
            </w:r>
            <w:r w:rsidR="000F0DF8" w:rsidRPr="001F5A8D">
              <w:rPr>
                <w:rFonts w:ascii="SimSun" w:hAnsi="SimSun"/>
                <w:bCs/>
                <w:sz w:val="21"/>
                <w:szCs w:val="21"/>
              </w:rPr>
              <w:t>CDIP/3/INF/</w:t>
            </w:r>
            <w:r w:rsidR="00F62702">
              <w:rPr>
                <w:rFonts w:ascii="SimSun" w:hAnsi="SimSun" w:hint="eastAsia"/>
                <w:bCs/>
                <w:sz w:val="21"/>
                <w:szCs w:val="21"/>
              </w:rPr>
              <w:t xml:space="preserve"> </w:t>
            </w:r>
            <w:r w:rsidR="000F0DF8" w:rsidRPr="001F5A8D">
              <w:rPr>
                <w:rFonts w:ascii="SimSun" w:hAnsi="SimSun"/>
                <w:bCs/>
                <w:sz w:val="21"/>
                <w:szCs w:val="21"/>
              </w:rPr>
              <w:t>2)。</w:t>
            </w:r>
            <w:r w:rsidR="009D6841" w:rsidRPr="001F5A8D">
              <w:rPr>
                <w:rFonts w:ascii="SimSun" w:hAnsi="SimSun"/>
                <w:bCs/>
                <w:sz w:val="21"/>
                <w:szCs w:val="21"/>
              </w:rPr>
              <w:t>此</w:t>
            </w:r>
            <w:r w:rsidR="000F0DF8" w:rsidRPr="001F5A8D">
              <w:rPr>
                <w:rFonts w:ascii="SimSun" w:hAnsi="SimSun"/>
                <w:bCs/>
                <w:sz w:val="21"/>
                <w:szCs w:val="21"/>
              </w:rPr>
              <w:t>项目于2010年11月</w:t>
            </w:r>
            <w:r w:rsidR="009D6841" w:rsidRPr="001F5A8D">
              <w:rPr>
                <w:rFonts w:ascii="SimSun" w:hAnsi="SimSun"/>
                <w:bCs/>
                <w:sz w:val="21"/>
                <w:szCs w:val="21"/>
              </w:rPr>
              <w:t>结束</w:t>
            </w:r>
            <w:r w:rsidR="000F0DF8" w:rsidRPr="001F5A8D">
              <w:rPr>
                <w:rFonts w:ascii="SimSun" w:hAnsi="SimSun"/>
                <w:bCs/>
                <w:sz w:val="21"/>
                <w:szCs w:val="21"/>
              </w:rPr>
              <w:t>。</w:t>
            </w:r>
            <w:r w:rsidR="009D6841" w:rsidRPr="001F5A8D">
              <w:rPr>
                <w:rFonts w:ascii="SimSun" w:hAnsi="SimSun"/>
                <w:bCs/>
                <w:sz w:val="21"/>
                <w:szCs w:val="21"/>
              </w:rPr>
              <w:t>各种项目后续活动已被全面纳入2010/2011两年期和2012/2013两年期的划和预算。</w:t>
            </w:r>
          </w:p>
          <w:p w14:paraId="3A9C6A85" w14:textId="6022C49D" w:rsidR="00C27347" w:rsidRPr="001F5A8D" w:rsidRDefault="00CE5C57" w:rsidP="002E253C">
            <w:pPr>
              <w:spacing w:beforeLines="20" w:before="48" w:line="320" w:lineRule="atLeast"/>
              <w:jc w:val="both"/>
              <w:rPr>
                <w:rFonts w:ascii="SimSun" w:hAnsi="SimSun"/>
                <w:bCs/>
                <w:sz w:val="21"/>
                <w:szCs w:val="21"/>
              </w:rPr>
            </w:pPr>
            <w:r w:rsidRPr="001F5A8D">
              <w:rPr>
                <w:rFonts w:ascii="SimSun" w:hAnsi="SimSun"/>
                <w:bCs/>
                <w:sz w:val="21"/>
                <w:szCs w:val="21"/>
              </w:rPr>
              <w:t>项目评价报告</w:t>
            </w:r>
            <w:r w:rsidR="00A7290A" w:rsidRPr="001F5A8D">
              <w:rPr>
                <w:rFonts w:ascii="SimSun" w:hAnsi="SimSun"/>
                <w:bCs/>
                <w:sz w:val="21"/>
                <w:szCs w:val="21"/>
              </w:rPr>
              <w:t>已提交</w:t>
            </w:r>
            <w:r w:rsidR="00C27347" w:rsidRPr="001F5A8D">
              <w:rPr>
                <w:rFonts w:ascii="SimSun" w:hAnsi="SimSun"/>
                <w:bCs/>
                <w:sz w:val="21"/>
                <w:szCs w:val="21"/>
              </w:rPr>
              <w:t>CD</w:t>
            </w:r>
            <w:r w:rsidR="007A624E" w:rsidRPr="001F5A8D">
              <w:rPr>
                <w:rFonts w:ascii="SimSun" w:hAnsi="SimSun"/>
                <w:bCs/>
                <w:sz w:val="21"/>
                <w:szCs w:val="21"/>
              </w:rPr>
              <w:t>IP</w:t>
            </w:r>
            <w:r w:rsidR="00A7290A" w:rsidRPr="001F5A8D">
              <w:rPr>
                <w:rFonts w:ascii="SimSun" w:hAnsi="SimSun"/>
                <w:bCs/>
                <w:sz w:val="21"/>
                <w:szCs w:val="21"/>
              </w:rPr>
              <w:t>第九届会议审议</w:t>
            </w:r>
            <w:r w:rsidR="00C27347" w:rsidRPr="001F5A8D">
              <w:rPr>
                <w:rFonts w:ascii="SimSun" w:hAnsi="SimSun"/>
                <w:bCs/>
                <w:sz w:val="21"/>
                <w:szCs w:val="21"/>
              </w:rPr>
              <w:t>(CDIP/9/3)</w:t>
            </w:r>
            <w:r w:rsidR="00A7290A" w:rsidRPr="001F5A8D">
              <w:rPr>
                <w:rFonts w:ascii="SimSun" w:hAnsi="SimSun"/>
                <w:bCs/>
                <w:sz w:val="21"/>
                <w:szCs w:val="21"/>
              </w:rPr>
              <w:t>。</w:t>
            </w:r>
          </w:p>
        </w:tc>
        <w:tc>
          <w:tcPr>
            <w:tcW w:w="1800" w:type="dxa"/>
            <w:shd w:val="clear" w:color="auto" w:fill="auto"/>
          </w:tcPr>
          <w:p w14:paraId="1DAF3C26"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p w14:paraId="66A335D9"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CDIP/2/INF/2</w:t>
            </w:r>
          </w:p>
          <w:p w14:paraId="1D648E61" w14:textId="2F7D6EF9" w:rsidR="00C27347" w:rsidRPr="001F5A8D" w:rsidRDefault="00C27347" w:rsidP="002E253C">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CDIP/2/2</w:t>
            </w:r>
          </w:p>
        </w:tc>
        <w:tc>
          <w:tcPr>
            <w:tcW w:w="1491" w:type="dxa"/>
          </w:tcPr>
          <w:p w14:paraId="35B6D3FD"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CDIP/4/2</w:t>
            </w:r>
          </w:p>
          <w:p w14:paraId="41EF65F4"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182721B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3044A49F"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CDIP/9/3</w:t>
            </w:r>
          </w:p>
        </w:tc>
      </w:tr>
      <w:tr w:rsidR="00C27347" w:rsidRPr="001F5A8D" w14:paraId="0442BF1F" w14:textId="77777777" w:rsidTr="001D43AD">
        <w:trPr>
          <w:jc w:val="center"/>
        </w:trPr>
        <w:tc>
          <w:tcPr>
            <w:tcW w:w="624" w:type="dxa"/>
          </w:tcPr>
          <w:p w14:paraId="5887DDD5"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48588321" w14:textId="77777777" w:rsidR="000F0DF8" w:rsidRPr="001F5A8D" w:rsidRDefault="000F0DF8"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增加用于WIPO技术援助计划的人力和财政拨款，以弘扬面向发展的知识产权文化，并重点争取在各级不同学术机构开展知识产权教育，</w:t>
            </w:r>
          </w:p>
          <w:p w14:paraId="6F560EBD" w14:textId="4F6C2906" w:rsidR="00C27347" w:rsidRPr="001F5A8D" w:rsidRDefault="000F0DF8"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提高公众对知识产权的认识。</w:t>
            </w:r>
          </w:p>
        </w:tc>
        <w:tc>
          <w:tcPr>
            <w:tcW w:w="2264" w:type="dxa"/>
            <w:shd w:val="clear" w:color="auto" w:fill="auto"/>
          </w:tcPr>
          <w:p w14:paraId="53806B1C" w14:textId="53290E3D" w:rsidR="00C27347" w:rsidRPr="001F5A8D"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lang w:val="en-CA"/>
              </w:rPr>
              <w:t>已讨论。</w:t>
            </w:r>
            <w:r w:rsidR="00C27347" w:rsidRPr="001F5A8D">
              <w:rPr>
                <w:rFonts w:ascii="SimSun" w:hAnsi="SimSun"/>
                <w:bCs/>
                <w:sz w:val="21"/>
                <w:szCs w:val="21"/>
                <w:lang w:val="en-CA"/>
              </w:rPr>
              <w:t xml:space="preserve"> </w:t>
            </w:r>
            <w:r w:rsidR="002155CC" w:rsidRPr="001F5A8D">
              <w:rPr>
                <w:rFonts w:ascii="SimSun" w:hAnsi="SimSun"/>
                <w:bCs/>
                <w:sz w:val="21"/>
                <w:szCs w:val="21"/>
                <w:lang w:val="en-CA"/>
              </w:rPr>
              <w:t>就活动达成了一致</w:t>
            </w:r>
            <w:r w:rsidR="00C27347" w:rsidRPr="001F5A8D">
              <w:rPr>
                <w:rFonts w:ascii="SimSun" w:hAnsi="SimSun"/>
                <w:bCs/>
                <w:sz w:val="21"/>
                <w:szCs w:val="21"/>
                <w:lang w:val="en-CA"/>
              </w:rPr>
              <w:t>(CDIP/2/4)</w:t>
            </w:r>
          </w:p>
        </w:tc>
        <w:tc>
          <w:tcPr>
            <w:tcW w:w="3676" w:type="dxa"/>
            <w:shd w:val="clear" w:color="auto" w:fill="auto"/>
          </w:tcPr>
          <w:p w14:paraId="029E4FCA" w14:textId="25511BA3" w:rsidR="007D3191" w:rsidRPr="001F5A8D" w:rsidRDefault="007D3191"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自2007年10月通过发展议程后</w:t>
            </w:r>
            <w:r w:rsidR="00362DF0" w:rsidRPr="001F5A8D">
              <w:rPr>
                <w:rFonts w:ascii="SimSun" w:hAnsi="SimSun"/>
                <w:bCs/>
                <w:sz w:val="21"/>
                <w:szCs w:val="21"/>
                <w:lang w:val="en-CA"/>
              </w:rPr>
              <w:t>开始落实</w:t>
            </w:r>
            <w:r w:rsidR="000F0DF8" w:rsidRPr="001F5A8D">
              <w:rPr>
                <w:rFonts w:ascii="SimSun" w:hAnsi="SimSun"/>
                <w:bCs/>
                <w:sz w:val="21"/>
                <w:szCs w:val="21"/>
                <w:lang w:val="en-CA"/>
              </w:rPr>
              <w:t>。</w:t>
            </w:r>
          </w:p>
          <w:p w14:paraId="04CCDA23" w14:textId="77777777" w:rsidR="001F5A8D" w:rsidRPr="001F5A8D" w:rsidRDefault="000F0DF8"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根据WIPO大会批准的2012/13两年期计划和预算，投入到发展活动的资金总额达到了</w:t>
            </w:r>
            <w:r w:rsidRPr="001F5A8D">
              <w:rPr>
                <w:rFonts w:ascii="SimSun" w:hAnsi="SimSun"/>
                <w:bCs/>
                <w:sz w:val="21"/>
                <w:szCs w:val="21"/>
              </w:rPr>
              <w:t>137.9百万</w:t>
            </w:r>
            <w:r w:rsidRPr="001F5A8D">
              <w:rPr>
                <w:rFonts w:ascii="SimSun" w:hAnsi="SimSun"/>
                <w:bCs/>
                <w:sz w:val="21"/>
                <w:szCs w:val="21"/>
                <w:lang w:val="en-CA"/>
              </w:rPr>
              <w:t>瑞郎(不包括发展议程项目)。</w:t>
            </w:r>
          </w:p>
          <w:p w14:paraId="43C9AC67" w14:textId="1DF1039C" w:rsidR="001F5A8D" w:rsidRPr="001F5A8D" w:rsidRDefault="000F0DF8" w:rsidP="001F5A8D">
            <w:pPr>
              <w:spacing w:beforeLines="20" w:before="48" w:line="320" w:lineRule="atLeast"/>
              <w:jc w:val="both"/>
              <w:rPr>
                <w:rFonts w:ascii="SimSun" w:hAnsi="SimSun"/>
                <w:bCs/>
                <w:sz w:val="21"/>
                <w:szCs w:val="21"/>
              </w:rPr>
            </w:pPr>
            <w:r w:rsidRPr="001F5A8D">
              <w:rPr>
                <w:rFonts w:ascii="SimSun" w:hAnsi="SimSun"/>
                <w:bCs/>
                <w:sz w:val="21"/>
                <w:szCs w:val="21"/>
              </w:rPr>
              <w:t>这表明发展支出的总增长从2010/2011两年期的19.4 %提高至本</w:t>
            </w:r>
            <w:r w:rsidRPr="001F5A8D">
              <w:rPr>
                <w:rFonts w:ascii="SimSun" w:hAnsi="SimSun"/>
                <w:bCs/>
                <w:sz w:val="21"/>
                <w:szCs w:val="21"/>
              </w:rPr>
              <w:lastRenderedPageBreak/>
              <w:t>两年期的</w:t>
            </w:r>
            <w:r w:rsidR="002E253C">
              <w:rPr>
                <w:rFonts w:ascii="SimSun" w:hAnsi="SimSun"/>
                <w:bCs/>
                <w:sz w:val="21"/>
                <w:szCs w:val="21"/>
              </w:rPr>
              <w:t>21.3</w:t>
            </w:r>
            <w:r w:rsidRPr="001F5A8D">
              <w:rPr>
                <w:rFonts w:ascii="SimSun" w:hAnsi="SimSun"/>
                <w:bCs/>
                <w:sz w:val="21"/>
                <w:szCs w:val="21"/>
              </w:rPr>
              <w:t>%。</w:t>
            </w:r>
          </w:p>
          <w:p w14:paraId="176D9353" w14:textId="77777777" w:rsidR="001F5A8D" w:rsidRPr="001F5A8D" w:rsidRDefault="00A7290A"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此外，在2012/13两年期经常预算项下批准6,400,000瑞郎用于发展议程项目的落实(参见2012/13两年期计划和预算</w:t>
            </w:r>
            <w:r w:rsidR="00362DF0" w:rsidRPr="001F5A8D">
              <w:rPr>
                <w:rFonts w:hAnsi="SimSun" w:cs="Arial"/>
                <w:color w:val="000000"/>
                <w:sz w:val="21"/>
                <w:szCs w:val="21"/>
                <w:lang w:eastAsia="zh-CN"/>
              </w:rPr>
              <w:t>中的</w:t>
            </w:r>
            <w:r w:rsidRPr="001F5A8D">
              <w:rPr>
                <w:rFonts w:hAnsi="SimSun" w:cs="Arial"/>
                <w:color w:val="000000"/>
                <w:sz w:val="21"/>
                <w:szCs w:val="21"/>
                <w:lang w:eastAsia="zh-CN"/>
              </w:rPr>
              <w:t>表8)。</w:t>
            </w:r>
          </w:p>
          <w:p w14:paraId="22F4FC0A" w14:textId="4A9BE3C9" w:rsidR="00A7290A" w:rsidRPr="001F5A8D" w:rsidRDefault="00A7290A"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至于在不同学术层次上引入知识产权，目前正在开展多项活动，尤其是在WIPO学院。在此方面有两个重要的举措，一是建立</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初创</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知识产权学院</w:t>
            </w:r>
            <w:r w:rsidR="00C27347" w:rsidRPr="001F5A8D">
              <w:rPr>
                <w:rFonts w:hAnsi="SimSun" w:cs="Arial"/>
                <w:color w:val="000000"/>
                <w:sz w:val="21"/>
                <w:szCs w:val="21"/>
                <w:lang w:eastAsia="zh-CN"/>
              </w:rPr>
              <w:t>(</w:t>
            </w:r>
            <w:r w:rsidR="00E15812" w:rsidRPr="001F5A8D">
              <w:rPr>
                <w:rFonts w:hAnsi="SimSun" w:cs="Arial"/>
                <w:color w:val="000000"/>
                <w:sz w:val="21"/>
                <w:szCs w:val="21"/>
                <w:lang w:eastAsia="zh-CN"/>
              </w:rPr>
              <w:t>项目</w:t>
            </w:r>
            <w:r w:rsidR="00C27347" w:rsidRPr="001F5A8D">
              <w:rPr>
                <w:rFonts w:hAnsi="SimSun" w:cs="Arial"/>
                <w:color w:val="000000"/>
                <w:sz w:val="21"/>
                <w:szCs w:val="21"/>
                <w:lang w:eastAsia="zh-CN"/>
              </w:rPr>
              <w:t>DA_10_01</w:t>
            </w:r>
            <w:r w:rsidR="00E15812" w:rsidRPr="001F5A8D">
              <w:rPr>
                <w:rFonts w:hAnsi="SimSun" w:cs="Arial" w:hint="eastAsia"/>
                <w:color w:val="000000"/>
                <w:sz w:val="21"/>
                <w:szCs w:val="21"/>
                <w:lang w:eastAsia="zh-CN"/>
              </w:rPr>
              <w:t>，</w:t>
            </w:r>
            <w:r w:rsidR="00CB5315" w:rsidRPr="001F5A8D">
              <w:rPr>
                <w:rFonts w:hAnsi="SimSun" w:cs="Arial"/>
                <w:color w:val="000000"/>
                <w:sz w:val="21"/>
                <w:szCs w:val="21"/>
                <w:lang w:eastAsia="zh-CN"/>
              </w:rPr>
              <w:t xml:space="preserve">载于文件 </w:t>
            </w:r>
            <w:r w:rsidR="00E15812" w:rsidRPr="001F5A8D">
              <w:rPr>
                <w:rFonts w:hAnsi="SimSun" w:cs="Arial"/>
                <w:color w:val="000000"/>
                <w:sz w:val="21"/>
                <w:szCs w:val="21"/>
                <w:lang w:eastAsia="zh-CN"/>
              </w:rPr>
              <w:t>CDIP/3/INF/2</w:t>
            </w:r>
            <w:r w:rsidR="00E15812" w:rsidRPr="001F5A8D">
              <w:rPr>
                <w:rFonts w:hAnsi="SimSun" w:cs="Arial" w:hint="eastAsia"/>
                <w:color w:val="000000"/>
                <w:sz w:val="21"/>
                <w:szCs w:val="21"/>
                <w:lang w:eastAsia="zh-CN"/>
              </w:rPr>
              <w:t>，</w:t>
            </w:r>
            <w:r w:rsidR="00E15812" w:rsidRPr="001F5A8D">
              <w:rPr>
                <w:rFonts w:hAnsi="SimSun" w:cs="Arial"/>
                <w:color w:val="000000"/>
                <w:sz w:val="21"/>
                <w:szCs w:val="21"/>
                <w:lang w:eastAsia="zh-CN"/>
              </w:rPr>
              <w:t>项目</w:t>
            </w:r>
            <w:r w:rsidR="00C27347" w:rsidRPr="001F5A8D">
              <w:rPr>
                <w:rFonts w:hAnsi="SimSun" w:cs="Arial"/>
                <w:color w:val="000000"/>
                <w:sz w:val="21"/>
                <w:szCs w:val="21"/>
                <w:lang w:eastAsia="zh-CN"/>
              </w:rPr>
              <w:t xml:space="preserve">DA_10_02 </w:t>
            </w:r>
            <w:r w:rsidR="00CB5315" w:rsidRPr="001F5A8D">
              <w:rPr>
                <w:rFonts w:hAnsi="SimSun" w:cs="Arial"/>
                <w:color w:val="000000"/>
                <w:sz w:val="21"/>
                <w:szCs w:val="21"/>
                <w:lang w:eastAsia="zh-CN"/>
              </w:rPr>
              <w:t xml:space="preserve">载于文件 </w:t>
            </w:r>
            <w:r w:rsidR="002E253C">
              <w:rPr>
                <w:rFonts w:hAnsi="SimSun" w:cs="Arial"/>
                <w:color w:val="000000"/>
                <w:sz w:val="21"/>
                <w:szCs w:val="21"/>
                <w:lang w:eastAsia="zh-CN"/>
              </w:rPr>
              <w:t>CDIP/9/10 Rev.1)</w:t>
            </w:r>
          </w:p>
          <w:p w14:paraId="136DABA8" w14:textId="387B7BAB" w:rsidR="00C27347" w:rsidRPr="001F5A8D" w:rsidRDefault="00A7290A"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二是将发展议程纳入WIPO远程学习课程；一些学术机构正在使用这些课程。</w:t>
            </w:r>
          </w:p>
        </w:tc>
        <w:tc>
          <w:tcPr>
            <w:tcW w:w="1800" w:type="dxa"/>
            <w:shd w:val="clear" w:color="auto" w:fill="auto"/>
          </w:tcPr>
          <w:p w14:paraId="715EF790"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lastRenderedPageBreak/>
              <w:t>CDIP/1/3</w:t>
            </w:r>
          </w:p>
          <w:p w14:paraId="47FC0404" w14:textId="416592DF" w:rsidR="00C27347" w:rsidRPr="001F5A8D" w:rsidRDefault="00C27347" w:rsidP="002E253C">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CDIP/2/3</w:t>
            </w:r>
          </w:p>
        </w:tc>
        <w:tc>
          <w:tcPr>
            <w:tcW w:w="1491" w:type="dxa"/>
          </w:tcPr>
          <w:p w14:paraId="2A32DF5A"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7CAF47A0"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6B5BAD59"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371622A6"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CDIP/9/6</w:t>
            </w:r>
          </w:p>
          <w:p w14:paraId="673C02C2"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CDIP/10/2</w:t>
            </w:r>
          </w:p>
        </w:tc>
      </w:tr>
      <w:tr w:rsidR="00C27347" w:rsidRPr="001F5A8D" w14:paraId="4860B1EE" w14:textId="77777777" w:rsidTr="001D43AD">
        <w:trPr>
          <w:trHeight w:val="931"/>
          <w:jc w:val="center"/>
        </w:trPr>
        <w:tc>
          <w:tcPr>
            <w:tcW w:w="624" w:type="dxa"/>
          </w:tcPr>
          <w:p w14:paraId="0FAAB84B"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rPr>
            </w:pPr>
          </w:p>
        </w:tc>
        <w:tc>
          <w:tcPr>
            <w:tcW w:w="3264" w:type="dxa"/>
          </w:tcPr>
          <w:p w14:paraId="3182418D" w14:textId="77777777" w:rsidR="000F0DF8" w:rsidRPr="001F5A8D" w:rsidRDefault="000F0DF8"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尤其重视中小企业以及从事科研和文化产业工作的各机构的需求，并根据成员国的请求，帮助其制定知识产权领域的国家战略。</w:t>
            </w:r>
          </w:p>
          <w:p w14:paraId="236CD948" w14:textId="0BFF5DF7"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shd w:val="clear" w:color="auto" w:fill="auto"/>
          </w:tcPr>
          <w:p w14:paraId="21D8764D" w14:textId="44D9B872" w:rsidR="00C27347" w:rsidRPr="001F5A8D" w:rsidRDefault="001E418A"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已讨论。</w:t>
            </w:r>
            <w:r w:rsidR="00C27347" w:rsidRPr="001F5A8D">
              <w:rPr>
                <w:rFonts w:ascii="SimSun" w:hAnsi="SimSun"/>
                <w:bCs/>
                <w:sz w:val="21"/>
                <w:szCs w:val="21"/>
                <w:lang w:val="en-CA"/>
              </w:rPr>
              <w:t xml:space="preserve"> </w:t>
            </w:r>
            <w:r w:rsidR="002155CC" w:rsidRPr="001F5A8D">
              <w:rPr>
                <w:rFonts w:ascii="SimSun" w:hAnsi="SimSun"/>
                <w:bCs/>
                <w:sz w:val="21"/>
                <w:szCs w:val="21"/>
                <w:lang w:val="en-CA"/>
              </w:rPr>
              <w:t>就活动达成了一致</w:t>
            </w:r>
            <w:r w:rsidRPr="001F5A8D">
              <w:rPr>
                <w:rFonts w:ascii="SimSun" w:hAnsi="SimSun"/>
                <w:bCs/>
                <w:sz w:val="21"/>
                <w:szCs w:val="21"/>
                <w:lang w:val="en-CA"/>
              </w:rPr>
              <w:t>(CDIP/2/4和 CDIP/5/5)。</w:t>
            </w:r>
          </w:p>
        </w:tc>
        <w:tc>
          <w:tcPr>
            <w:tcW w:w="3676" w:type="dxa"/>
            <w:shd w:val="clear" w:color="auto" w:fill="auto"/>
          </w:tcPr>
          <w:p w14:paraId="22135C8E" w14:textId="77777777" w:rsidR="001F5A8D" w:rsidRPr="001F5A8D" w:rsidRDefault="00CB5315" w:rsidP="001F5A8D">
            <w:pPr>
              <w:spacing w:beforeLines="20" w:before="48" w:line="320" w:lineRule="atLeast"/>
              <w:jc w:val="both"/>
              <w:rPr>
                <w:rFonts w:ascii="SimSun" w:hAnsi="SimSun"/>
                <w:sz w:val="21"/>
                <w:szCs w:val="21"/>
              </w:rPr>
            </w:pPr>
            <w:r w:rsidRPr="001F5A8D">
              <w:rPr>
                <w:rFonts w:ascii="SimSun" w:hAnsi="SimSun"/>
                <w:bCs/>
                <w:sz w:val="21"/>
                <w:szCs w:val="21"/>
                <w:lang w:val="en-CA"/>
              </w:rPr>
              <w:t>自2007年10月通过发展议程后</w:t>
            </w:r>
            <w:r w:rsidR="00362DF0" w:rsidRPr="001F5A8D">
              <w:rPr>
                <w:rFonts w:ascii="SimSun" w:hAnsi="SimSun"/>
                <w:bCs/>
                <w:sz w:val="21"/>
                <w:szCs w:val="21"/>
                <w:lang w:val="en-CA"/>
              </w:rPr>
              <w:t>开始落实</w:t>
            </w:r>
            <w:r w:rsidR="000F0DF8" w:rsidRPr="001F5A8D">
              <w:rPr>
                <w:rFonts w:ascii="SimSun" w:hAnsi="SimSun"/>
                <w:bCs/>
                <w:sz w:val="21"/>
                <w:szCs w:val="21"/>
                <w:lang w:val="en-CA"/>
              </w:rPr>
              <w:t>。</w:t>
            </w:r>
            <w:r w:rsidR="00743B1B" w:rsidRPr="001F5A8D">
              <w:rPr>
                <w:rFonts w:ascii="SimSun" w:hAnsi="SimSun"/>
                <w:color w:val="000000"/>
                <w:sz w:val="21"/>
                <w:szCs w:val="21"/>
              </w:rPr>
              <w:t>此建议</w:t>
            </w:r>
            <w:r w:rsidR="00111D2A" w:rsidRPr="001F5A8D">
              <w:rPr>
                <w:rFonts w:ascii="SimSun" w:hAnsi="SimSun"/>
                <w:color w:val="000000"/>
                <w:sz w:val="21"/>
                <w:szCs w:val="21"/>
              </w:rPr>
              <w:t>正在通过有关</w:t>
            </w:r>
            <w:r w:rsidR="006B19DB" w:rsidRPr="001F5A8D">
              <w:rPr>
                <w:rFonts w:ascii="SimSun" w:hAnsi="SimSun" w:hint="eastAsia"/>
                <w:color w:val="000000"/>
                <w:sz w:val="21"/>
                <w:szCs w:val="21"/>
              </w:rPr>
              <w:t>“</w:t>
            </w:r>
            <w:r w:rsidR="00A7290A" w:rsidRPr="001F5A8D">
              <w:rPr>
                <w:rFonts w:ascii="SimSun" w:hAnsi="SimSun"/>
                <w:sz w:val="21"/>
                <w:szCs w:val="21"/>
              </w:rPr>
              <w:t>提升国家、</w:t>
            </w:r>
            <w:r w:rsidR="00362DF0" w:rsidRPr="001F5A8D">
              <w:rPr>
                <w:rFonts w:ascii="SimSun" w:hAnsi="SimSun"/>
                <w:sz w:val="21"/>
                <w:szCs w:val="21"/>
              </w:rPr>
              <w:t>次区域和区域</w:t>
            </w:r>
            <w:r w:rsidR="00A7290A" w:rsidRPr="001F5A8D">
              <w:rPr>
                <w:rFonts w:ascii="SimSun" w:hAnsi="SimSun"/>
                <w:sz w:val="21"/>
                <w:szCs w:val="21"/>
              </w:rPr>
              <w:t>知识产权机构和用户的能力</w:t>
            </w:r>
            <w:r w:rsidR="006B19DB" w:rsidRPr="001F5A8D">
              <w:rPr>
                <w:rFonts w:ascii="SimSun" w:hAnsi="SimSun" w:hint="eastAsia"/>
                <w:color w:val="000000"/>
                <w:sz w:val="21"/>
                <w:szCs w:val="21"/>
              </w:rPr>
              <w:t>”</w:t>
            </w:r>
            <w:r w:rsidR="00111D2A" w:rsidRPr="001F5A8D">
              <w:rPr>
                <w:rFonts w:ascii="SimSun" w:hAnsi="SimSun"/>
                <w:color w:val="000000"/>
                <w:sz w:val="21"/>
                <w:szCs w:val="21"/>
              </w:rPr>
              <w:t>的</w:t>
            </w:r>
            <w:r w:rsidR="00A7290A" w:rsidRPr="001F5A8D">
              <w:rPr>
                <w:rFonts w:ascii="SimSun" w:hAnsi="SimSun"/>
                <w:color w:val="000000"/>
                <w:sz w:val="21"/>
                <w:szCs w:val="21"/>
              </w:rPr>
              <w:t>项目</w:t>
            </w:r>
            <w:r w:rsidR="00A7290A" w:rsidRPr="001F5A8D">
              <w:rPr>
                <w:rFonts w:ascii="SimSun" w:hAnsi="SimSun"/>
                <w:bCs/>
                <w:sz w:val="21"/>
                <w:szCs w:val="21"/>
              </w:rPr>
              <w:t>DA_10_05</w:t>
            </w:r>
            <w:r w:rsidR="00A33530" w:rsidRPr="001F5A8D">
              <w:rPr>
                <w:rFonts w:ascii="SimSun" w:hAnsi="SimSun"/>
                <w:bCs/>
                <w:sz w:val="21"/>
                <w:szCs w:val="21"/>
              </w:rPr>
              <w:t>得到落实</w:t>
            </w:r>
            <w:r w:rsidR="00A7290A" w:rsidRPr="001F5A8D">
              <w:rPr>
                <w:rFonts w:ascii="SimSun" w:hAnsi="SimSun"/>
                <w:bCs/>
                <w:sz w:val="21"/>
                <w:szCs w:val="21"/>
              </w:rPr>
              <w:t>。</w:t>
            </w:r>
          </w:p>
          <w:p w14:paraId="369F8ABF" w14:textId="77777777" w:rsidR="001F5A8D" w:rsidRPr="001F5A8D" w:rsidRDefault="00CE5C57" w:rsidP="001F5A8D">
            <w:pPr>
              <w:spacing w:beforeLines="20" w:before="48" w:line="320" w:lineRule="atLeast"/>
              <w:jc w:val="both"/>
              <w:rPr>
                <w:rFonts w:ascii="SimSun" w:hAnsi="SimSun"/>
                <w:bCs/>
                <w:sz w:val="21"/>
                <w:szCs w:val="21"/>
              </w:rPr>
            </w:pPr>
            <w:r w:rsidRPr="001F5A8D">
              <w:rPr>
                <w:rFonts w:ascii="SimSun" w:hAnsi="SimSun"/>
                <w:bCs/>
                <w:sz w:val="21"/>
                <w:szCs w:val="21"/>
              </w:rPr>
              <w:t>项目评价报告</w:t>
            </w:r>
            <w:r w:rsidR="00A7290A" w:rsidRPr="001F5A8D">
              <w:rPr>
                <w:rFonts w:ascii="SimSun" w:hAnsi="SimSun"/>
                <w:bCs/>
                <w:sz w:val="21"/>
                <w:szCs w:val="21"/>
              </w:rPr>
              <w:t>已提交CDIP第九届会议审议(CDIP/10/7)。</w:t>
            </w:r>
          </w:p>
          <w:p w14:paraId="4178C64E" w14:textId="1C6338D7" w:rsidR="001F5A8D" w:rsidRPr="001F5A8D" w:rsidRDefault="00743B1B" w:rsidP="001F5A8D">
            <w:pPr>
              <w:spacing w:beforeLines="20" w:before="48" w:line="320" w:lineRule="atLeast"/>
              <w:jc w:val="both"/>
              <w:rPr>
                <w:rFonts w:ascii="SimSun" w:hAnsi="SimSun"/>
                <w:bCs/>
                <w:sz w:val="21"/>
                <w:szCs w:val="21"/>
              </w:rPr>
            </w:pPr>
            <w:r w:rsidRPr="001F5A8D">
              <w:rPr>
                <w:rFonts w:ascii="SimSun" w:hAnsi="SimSun"/>
                <w:sz w:val="21"/>
                <w:szCs w:val="21"/>
              </w:rPr>
              <w:t>此建议</w:t>
            </w:r>
            <w:r w:rsidR="00111D2A" w:rsidRPr="001F5A8D">
              <w:rPr>
                <w:rFonts w:ascii="SimSun" w:hAnsi="SimSun"/>
                <w:sz w:val="21"/>
                <w:szCs w:val="21"/>
              </w:rPr>
              <w:t>还正在通过</w:t>
            </w:r>
            <w:r w:rsidR="00E15812" w:rsidRPr="001F5A8D">
              <w:rPr>
                <w:rFonts w:ascii="SimSun" w:hAnsi="SimSun" w:hint="eastAsia"/>
                <w:sz w:val="21"/>
                <w:szCs w:val="21"/>
              </w:rPr>
              <w:t>“</w:t>
            </w:r>
            <w:r w:rsidR="00A7290A" w:rsidRPr="001F5A8D">
              <w:rPr>
                <w:rFonts w:ascii="SimSun" w:hAnsi="SimSun"/>
                <w:sz w:val="21"/>
                <w:szCs w:val="21"/>
              </w:rPr>
              <w:t>面向发展中国家和最不发达国家企业发展的知识产权与产品品牌建设</w:t>
            </w:r>
            <w:r w:rsidR="00E15812" w:rsidRPr="001F5A8D">
              <w:rPr>
                <w:rFonts w:ascii="SimSun" w:hAnsi="SimSun" w:hint="eastAsia"/>
                <w:sz w:val="21"/>
                <w:szCs w:val="21"/>
              </w:rPr>
              <w:t>”</w:t>
            </w:r>
            <w:r w:rsidR="00A7290A" w:rsidRPr="001F5A8D">
              <w:rPr>
                <w:rFonts w:ascii="SimSun" w:hAnsi="SimSun"/>
                <w:sz w:val="21"/>
                <w:szCs w:val="21"/>
              </w:rPr>
              <w:t>项目</w:t>
            </w:r>
            <w:r w:rsidR="00A33530" w:rsidRPr="001F5A8D">
              <w:rPr>
                <w:rFonts w:ascii="SimSun" w:hAnsi="SimSun"/>
                <w:sz w:val="21"/>
                <w:szCs w:val="21"/>
              </w:rPr>
              <w:t>得到落实</w:t>
            </w:r>
            <w:r w:rsidR="00C27347" w:rsidRPr="001F5A8D">
              <w:rPr>
                <w:rFonts w:ascii="SimSun" w:hAnsi="SimSun"/>
                <w:bCs/>
                <w:sz w:val="21"/>
                <w:szCs w:val="21"/>
              </w:rPr>
              <w:t>(</w:t>
            </w:r>
            <w:r w:rsidR="00A7290A" w:rsidRPr="001F5A8D">
              <w:rPr>
                <w:rFonts w:ascii="SimSun" w:hAnsi="SimSun"/>
                <w:bCs/>
                <w:sz w:val="21"/>
                <w:szCs w:val="21"/>
              </w:rPr>
              <w:t>项目</w:t>
            </w:r>
            <w:r w:rsidR="00E15812" w:rsidRPr="001F5A8D">
              <w:rPr>
                <w:rFonts w:ascii="SimSun" w:hAnsi="SimSun"/>
                <w:bCs/>
                <w:sz w:val="21"/>
                <w:szCs w:val="21"/>
              </w:rPr>
              <w:t>DA_04_10_01</w:t>
            </w:r>
            <w:r w:rsidR="00E15812" w:rsidRPr="001F5A8D">
              <w:rPr>
                <w:rFonts w:ascii="SimSun" w:hAnsi="SimSun" w:hint="eastAsia"/>
                <w:bCs/>
                <w:sz w:val="21"/>
                <w:szCs w:val="21"/>
              </w:rPr>
              <w:t>，</w:t>
            </w:r>
            <w:r w:rsidR="00CB5315" w:rsidRPr="001F5A8D">
              <w:rPr>
                <w:rFonts w:ascii="SimSun" w:hAnsi="SimSun"/>
                <w:bCs/>
                <w:sz w:val="21"/>
                <w:szCs w:val="21"/>
              </w:rPr>
              <w:t xml:space="preserve">载于文件 </w:t>
            </w:r>
            <w:r w:rsidR="00C27347" w:rsidRPr="001F5A8D">
              <w:rPr>
                <w:rFonts w:ascii="SimSun" w:hAnsi="SimSun"/>
                <w:bCs/>
                <w:sz w:val="21"/>
                <w:szCs w:val="21"/>
              </w:rPr>
              <w:lastRenderedPageBreak/>
              <w:t>CDIP/5/5</w:t>
            </w:r>
            <w:r w:rsidR="001A2B7D" w:rsidRPr="001F5A8D">
              <w:rPr>
                <w:rFonts w:ascii="SimSun" w:hAnsi="SimSun"/>
                <w:bCs/>
                <w:sz w:val="21"/>
                <w:szCs w:val="21"/>
              </w:rPr>
              <w:t>)。</w:t>
            </w:r>
          </w:p>
          <w:p w14:paraId="265CFE7B" w14:textId="219A8F50" w:rsidR="00C27347" w:rsidRPr="001F5A8D" w:rsidRDefault="000F0DF8" w:rsidP="001F5A8D">
            <w:pPr>
              <w:spacing w:beforeLines="20" w:before="48" w:line="320" w:lineRule="atLeast"/>
              <w:jc w:val="both"/>
              <w:rPr>
                <w:rFonts w:ascii="SimSun" w:hAnsi="SimSun"/>
                <w:bCs/>
                <w:sz w:val="21"/>
                <w:szCs w:val="21"/>
              </w:rPr>
            </w:pPr>
            <w:r w:rsidRPr="001F5A8D">
              <w:rPr>
                <w:rFonts w:ascii="SimSun" w:hAnsi="SimSun"/>
                <w:bCs/>
                <w:sz w:val="21"/>
                <w:szCs w:val="21"/>
                <w:lang w:val="en-CA"/>
              </w:rPr>
              <w:t>项目</w:t>
            </w:r>
            <w:r w:rsidR="00C27347" w:rsidRPr="001F5A8D">
              <w:rPr>
                <w:rFonts w:ascii="SimSun" w:hAnsi="SimSun"/>
                <w:bCs/>
                <w:sz w:val="21"/>
                <w:szCs w:val="21"/>
                <w:lang w:val="en-CA"/>
              </w:rPr>
              <w:t>DA_10_04</w:t>
            </w:r>
            <w:r w:rsidRPr="001F5A8D">
              <w:rPr>
                <w:rFonts w:ascii="SimSun" w:hAnsi="SimSun"/>
                <w:bCs/>
                <w:sz w:val="21"/>
                <w:szCs w:val="21"/>
                <w:lang w:val="en-CA"/>
              </w:rPr>
              <w:t>中的创意产业部分对落实</w:t>
            </w:r>
            <w:r w:rsidR="00743B1B" w:rsidRPr="001F5A8D">
              <w:rPr>
                <w:rFonts w:ascii="SimSun" w:hAnsi="SimSun"/>
                <w:bCs/>
                <w:sz w:val="21"/>
                <w:szCs w:val="21"/>
                <w:lang w:val="en-CA"/>
              </w:rPr>
              <w:t>此建议</w:t>
            </w:r>
            <w:r w:rsidRPr="001F5A8D">
              <w:rPr>
                <w:rFonts w:ascii="SimSun" w:hAnsi="SimSun"/>
                <w:bCs/>
                <w:sz w:val="21"/>
                <w:szCs w:val="21"/>
                <w:lang w:val="en-CA"/>
              </w:rPr>
              <w:t>也有贡献。</w:t>
            </w:r>
          </w:p>
        </w:tc>
        <w:tc>
          <w:tcPr>
            <w:tcW w:w="1800" w:type="dxa"/>
            <w:shd w:val="clear" w:color="auto" w:fill="auto"/>
          </w:tcPr>
          <w:p w14:paraId="589B8BF9"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lastRenderedPageBreak/>
              <w:t>CDIP/1/3</w:t>
            </w:r>
          </w:p>
          <w:p w14:paraId="6255C0BF"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CDIP/2/3</w:t>
            </w:r>
          </w:p>
          <w:p w14:paraId="0ED051CE"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CDIP/5/5</w:t>
            </w:r>
          </w:p>
          <w:p w14:paraId="63DFC37E" w14:textId="77777777" w:rsidR="001F5A8D"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eastAsia="en-CA"/>
              </w:rPr>
              <w:t>CDIP3/INF/2</w:t>
            </w:r>
          </w:p>
          <w:p w14:paraId="69886C3D" w14:textId="515C7ACC"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tcPr>
          <w:p w14:paraId="31AD4E1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60994103"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725FF192"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65C353F1"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p w14:paraId="11781F98"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CDIP/10/7</w:t>
            </w:r>
          </w:p>
        </w:tc>
      </w:tr>
      <w:tr w:rsidR="00C27347" w:rsidRPr="001F5A8D" w14:paraId="15D32F7F" w14:textId="77777777" w:rsidTr="001D43AD">
        <w:trPr>
          <w:trHeight w:val="2138"/>
          <w:jc w:val="center"/>
        </w:trPr>
        <w:tc>
          <w:tcPr>
            <w:tcW w:w="624" w:type="dxa"/>
          </w:tcPr>
          <w:p w14:paraId="4096DBA4"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7674F6CB" w14:textId="5448C427" w:rsidR="00C27347" w:rsidRPr="001F5A8D" w:rsidRDefault="009D664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WIPO应在其网站上公布关于所有技术援助活动的一般信息，并根据成员国的请求，在得到有关活动所涉成员国及其他受援国同意的情况下，提供具体活动的详情。</w:t>
            </w:r>
          </w:p>
        </w:tc>
        <w:tc>
          <w:tcPr>
            <w:tcW w:w="2264" w:type="dxa"/>
            <w:shd w:val="clear" w:color="auto" w:fill="auto"/>
          </w:tcPr>
          <w:p w14:paraId="002CD03F" w14:textId="78906D6C" w:rsidR="00C27347" w:rsidRPr="001F5A8D"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lang w:eastAsia="en-CA"/>
              </w:rPr>
              <w:t>已讨论。</w:t>
            </w:r>
            <w:r w:rsidR="002155CC" w:rsidRPr="001F5A8D">
              <w:rPr>
                <w:rFonts w:ascii="SimSun" w:hAnsi="SimSun"/>
                <w:bCs/>
                <w:sz w:val="21"/>
                <w:szCs w:val="21"/>
                <w:lang w:eastAsia="en-CA"/>
              </w:rPr>
              <w:t>就活动达成了一致</w:t>
            </w:r>
            <w:r w:rsidR="00C27347" w:rsidRPr="001F5A8D">
              <w:rPr>
                <w:rFonts w:ascii="SimSun" w:hAnsi="SimSun"/>
                <w:bCs/>
                <w:sz w:val="21"/>
                <w:szCs w:val="21"/>
                <w:lang w:eastAsia="en-CA"/>
              </w:rPr>
              <w:t>(</w:t>
            </w:r>
            <w:r w:rsidRPr="001F5A8D">
              <w:rPr>
                <w:rFonts w:ascii="SimSun" w:hAnsi="SimSun"/>
                <w:bCs/>
                <w:sz w:val="21"/>
                <w:szCs w:val="21"/>
                <w:lang w:val="en-CA" w:eastAsia="en-CA"/>
              </w:rPr>
              <w:t>CDIP/2/4</w:t>
            </w:r>
            <w:r w:rsidRPr="001F5A8D">
              <w:rPr>
                <w:rFonts w:ascii="SimSun" w:hAnsi="SimSun"/>
                <w:bCs/>
                <w:sz w:val="21"/>
                <w:szCs w:val="21"/>
                <w:lang w:val="en-CA"/>
              </w:rPr>
              <w:t>和</w:t>
            </w:r>
            <w:r w:rsidR="00C27347" w:rsidRPr="001F5A8D">
              <w:rPr>
                <w:rFonts w:ascii="SimSun" w:hAnsi="SimSun"/>
                <w:bCs/>
                <w:sz w:val="21"/>
                <w:szCs w:val="21"/>
                <w:lang w:val="en-CA" w:eastAsia="en-CA"/>
              </w:rPr>
              <w:t xml:space="preserve"> </w:t>
            </w:r>
            <w:r w:rsidRPr="001F5A8D">
              <w:rPr>
                <w:rFonts w:ascii="SimSun" w:hAnsi="SimSun"/>
                <w:bCs/>
                <w:sz w:val="21"/>
                <w:szCs w:val="21"/>
                <w:lang w:eastAsia="en-CA"/>
              </w:rPr>
              <w:t>CDIP/3/INF/2)</w:t>
            </w:r>
            <w:r w:rsidRPr="001F5A8D">
              <w:rPr>
                <w:rFonts w:ascii="SimSun" w:hAnsi="SimSun"/>
                <w:bCs/>
                <w:sz w:val="21"/>
                <w:szCs w:val="21"/>
              </w:rPr>
              <w:t>。</w:t>
            </w:r>
          </w:p>
        </w:tc>
        <w:tc>
          <w:tcPr>
            <w:tcW w:w="3676" w:type="dxa"/>
            <w:shd w:val="clear" w:color="auto" w:fill="auto"/>
          </w:tcPr>
          <w:p w14:paraId="4764B393" w14:textId="76950355" w:rsidR="001F5A8D" w:rsidRPr="001F5A8D" w:rsidRDefault="00CB5315" w:rsidP="001F5A8D">
            <w:pPr>
              <w:widowControl w:val="0"/>
              <w:spacing w:beforeLines="20" w:before="48" w:line="320" w:lineRule="atLeast"/>
              <w:jc w:val="both"/>
              <w:rPr>
                <w:rFonts w:ascii="SimSun" w:hAnsi="SimSun"/>
                <w:bCs/>
                <w:sz w:val="21"/>
                <w:szCs w:val="21"/>
                <w:lang w:val="en-CA"/>
              </w:rPr>
            </w:pPr>
            <w:r w:rsidRPr="001F5A8D">
              <w:rPr>
                <w:rFonts w:ascii="SimSun" w:hAnsi="SimSun"/>
                <w:bCs/>
                <w:sz w:val="21"/>
                <w:szCs w:val="21"/>
              </w:rPr>
              <w:t>自2009年初</w:t>
            </w:r>
            <w:r w:rsidR="00362DF0" w:rsidRPr="001F5A8D">
              <w:rPr>
                <w:rFonts w:ascii="SimSun" w:hAnsi="SimSun"/>
                <w:bCs/>
                <w:sz w:val="21"/>
                <w:szCs w:val="21"/>
              </w:rPr>
              <w:t>开始落实</w:t>
            </w:r>
            <w:r w:rsidR="004B5A63" w:rsidRPr="001F5A8D">
              <w:rPr>
                <w:rFonts w:ascii="SimSun" w:hAnsi="SimSun"/>
                <w:bCs/>
                <w:sz w:val="21"/>
                <w:szCs w:val="21"/>
              </w:rPr>
              <w:t>。</w:t>
            </w:r>
            <w:r w:rsidR="00743B1B" w:rsidRPr="001F5A8D">
              <w:rPr>
                <w:rFonts w:ascii="SimSun" w:hAnsi="SimSun"/>
                <w:bCs/>
                <w:sz w:val="21"/>
                <w:szCs w:val="21"/>
              </w:rPr>
              <w:t>此建议</w:t>
            </w:r>
            <w:r w:rsidR="00111D2A" w:rsidRPr="001F5A8D">
              <w:rPr>
                <w:rFonts w:ascii="SimSun" w:hAnsi="SimSun"/>
                <w:bCs/>
                <w:sz w:val="21"/>
                <w:szCs w:val="21"/>
              </w:rPr>
              <w:t>正在通过</w:t>
            </w:r>
            <w:r w:rsidR="006B19DB" w:rsidRPr="001F5A8D">
              <w:rPr>
                <w:rFonts w:ascii="SimSun" w:hAnsi="SimSun" w:hint="eastAsia"/>
                <w:bCs/>
                <w:sz w:val="21"/>
                <w:szCs w:val="21"/>
                <w:lang w:val="en-CA"/>
              </w:rPr>
              <w:t>“</w:t>
            </w:r>
            <w:r w:rsidR="00F54431" w:rsidRPr="001F5A8D">
              <w:rPr>
                <w:rFonts w:ascii="SimSun" w:hAnsi="SimSun"/>
                <w:bCs/>
                <w:sz w:val="21"/>
                <w:szCs w:val="21"/>
                <w:lang w:val="en-CA"/>
              </w:rPr>
              <w:t>知识产权</w:t>
            </w:r>
            <w:r w:rsidR="00754F62" w:rsidRPr="001F5A8D">
              <w:rPr>
                <w:rFonts w:ascii="SimSun" w:hAnsi="SimSun"/>
                <w:bCs/>
                <w:sz w:val="21"/>
                <w:szCs w:val="21"/>
                <w:lang w:val="en-CA"/>
              </w:rPr>
              <w:t>技术援助数据库</w:t>
            </w:r>
            <w:r w:rsidR="006B19DB" w:rsidRPr="001F5A8D">
              <w:rPr>
                <w:rFonts w:ascii="SimSun" w:hAnsi="SimSun"/>
                <w:bCs/>
                <w:sz w:val="21"/>
                <w:szCs w:val="21"/>
                <w:lang w:val="en-CA"/>
              </w:rPr>
              <w:t>(IP-TAD)</w:t>
            </w:r>
            <w:r w:rsidR="006B19DB" w:rsidRPr="001F5A8D">
              <w:rPr>
                <w:rFonts w:ascii="SimSun" w:hAnsi="SimSun" w:hint="eastAsia"/>
                <w:bCs/>
                <w:sz w:val="21"/>
                <w:szCs w:val="21"/>
                <w:lang w:val="en-CA"/>
              </w:rPr>
              <w:t>”</w:t>
            </w:r>
            <w:r w:rsidR="00754F62" w:rsidRPr="001F5A8D">
              <w:rPr>
                <w:rFonts w:ascii="SimSun" w:hAnsi="SimSun"/>
                <w:bCs/>
                <w:sz w:val="21"/>
                <w:szCs w:val="21"/>
                <w:lang w:val="en-CA"/>
              </w:rPr>
              <w:t>发展议程项目</w:t>
            </w:r>
            <w:r w:rsidR="00A33530" w:rsidRPr="001F5A8D">
              <w:rPr>
                <w:rFonts w:ascii="SimSun" w:hAnsi="SimSun"/>
                <w:bCs/>
                <w:sz w:val="21"/>
                <w:szCs w:val="21"/>
                <w:lang w:val="en-CA"/>
              </w:rPr>
              <w:t>得到落实</w:t>
            </w:r>
            <w:r w:rsidR="00C27347" w:rsidRPr="001F5A8D">
              <w:rPr>
                <w:rFonts w:ascii="SimSun" w:hAnsi="SimSun"/>
                <w:bCs/>
                <w:sz w:val="21"/>
                <w:szCs w:val="21"/>
                <w:lang w:val="en-CA"/>
              </w:rPr>
              <w:t xml:space="preserve"> </w:t>
            </w:r>
            <w:r w:rsidR="00C27347" w:rsidRPr="001F5A8D">
              <w:rPr>
                <w:rFonts w:ascii="SimSun" w:hAnsi="SimSun"/>
                <w:bCs/>
                <w:sz w:val="21"/>
                <w:szCs w:val="21"/>
              </w:rPr>
              <w:t>(</w:t>
            </w:r>
            <w:r w:rsidR="00E64A8D" w:rsidRPr="001F5A8D">
              <w:rPr>
                <w:rFonts w:ascii="SimSun" w:hAnsi="SimSun"/>
                <w:bCs/>
                <w:sz w:val="21"/>
                <w:szCs w:val="21"/>
                <w:lang w:val="en-CA"/>
              </w:rPr>
              <w:t>项目</w:t>
            </w:r>
            <w:r w:rsidR="00E15812" w:rsidRPr="001F5A8D">
              <w:rPr>
                <w:rFonts w:ascii="SimSun" w:hAnsi="SimSun"/>
                <w:bCs/>
                <w:sz w:val="21"/>
                <w:szCs w:val="21"/>
                <w:lang w:val="en-CA"/>
              </w:rPr>
              <w:t>DA_05_01</w:t>
            </w:r>
            <w:r w:rsidR="00E15812" w:rsidRPr="001F5A8D">
              <w:rPr>
                <w:rFonts w:ascii="SimSun" w:hAnsi="SimSun" w:hint="eastAsia"/>
                <w:bCs/>
                <w:sz w:val="21"/>
                <w:szCs w:val="21"/>
                <w:lang w:val="en-CA"/>
              </w:rPr>
              <w:t>，</w:t>
            </w:r>
            <w:r w:rsidRPr="001F5A8D">
              <w:rPr>
                <w:rFonts w:ascii="SimSun" w:hAnsi="SimSun"/>
                <w:bCs/>
                <w:sz w:val="21"/>
                <w:szCs w:val="21"/>
              </w:rPr>
              <w:t>载于文件</w:t>
            </w:r>
            <w:r w:rsidR="00C27347" w:rsidRPr="001F5A8D">
              <w:rPr>
                <w:rFonts w:ascii="SimSun" w:hAnsi="SimSun"/>
                <w:bCs/>
                <w:sz w:val="21"/>
                <w:szCs w:val="21"/>
              </w:rPr>
              <w:t>CDIP/3/INF/2</w:t>
            </w:r>
            <w:r w:rsidR="00E64A8D" w:rsidRPr="001F5A8D">
              <w:rPr>
                <w:rFonts w:ascii="SimSun" w:hAnsi="SimSun"/>
                <w:bCs/>
                <w:sz w:val="21"/>
                <w:szCs w:val="21"/>
              </w:rPr>
              <w:t>，可在以下网址查阅</w:t>
            </w:r>
            <w:hyperlink w:history="1">
              <w:r w:rsidR="002E253C" w:rsidRPr="00595C89">
                <w:rPr>
                  <w:rStyle w:val="a9"/>
                  <w:rFonts w:ascii="SimSun" w:hAnsi="SimSun"/>
                  <w:bCs/>
                  <w:sz w:val="21"/>
                  <w:szCs w:val="21"/>
                </w:rPr>
                <w:t>http://www.wipo.</w:t>
              </w:r>
              <w:r w:rsidR="002E253C" w:rsidRPr="00595C89">
                <w:rPr>
                  <w:rStyle w:val="a9"/>
                  <w:rFonts w:ascii="SimSun" w:hAnsi="SimSun" w:hint="eastAsia"/>
                  <w:bCs/>
                  <w:sz w:val="21"/>
                  <w:szCs w:val="21"/>
                </w:rPr>
                <w:t xml:space="preserve"> </w:t>
              </w:r>
              <w:r w:rsidR="002E253C" w:rsidRPr="00595C89">
                <w:rPr>
                  <w:rStyle w:val="a9"/>
                  <w:rFonts w:ascii="SimSun" w:hAnsi="SimSun"/>
                  <w:bCs/>
                  <w:sz w:val="21"/>
                  <w:szCs w:val="21"/>
                </w:rPr>
                <w:t>int/tad/en/</w:t>
              </w:r>
            </w:hyperlink>
            <w:r w:rsidR="002E253C">
              <w:rPr>
                <w:rFonts w:ascii="SimSun" w:hAnsi="SimSun" w:hint="eastAsia"/>
                <w:bCs/>
                <w:color w:val="0000FF"/>
                <w:sz w:val="21"/>
                <w:szCs w:val="21"/>
                <w:u w:val="single"/>
              </w:rPr>
              <w:t>。</w:t>
            </w:r>
          </w:p>
          <w:p w14:paraId="7C40D573" w14:textId="1A5B9B62" w:rsidR="00C27347" w:rsidRPr="001F5A8D" w:rsidRDefault="00CE5C57" w:rsidP="001F5A8D">
            <w:pPr>
              <w:spacing w:beforeLines="20" w:before="48" w:line="320" w:lineRule="atLeast"/>
              <w:jc w:val="both"/>
              <w:rPr>
                <w:rFonts w:ascii="SimSun" w:hAnsi="SimSun"/>
                <w:bCs/>
                <w:sz w:val="21"/>
                <w:szCs w:val="21"/>
              </w:rPr>
            </w:pPr>
            <w:r w:rsidRPr="001F5A8D">
              <w:rPr>
                <w:rFonts w:ascii="SimSun" w:hAnsi="SimSun"/>
                <w:bCs/>
                <w:sz w:val="21"/>
                <w:szCs w:val="21"/>
              </w:rPr>
              <w:t>项目评价报告</w:t>
            </w:r>
            <w:r w:rsidR="008724B4" w:rsidRPr="001F5A8D">
              <w:rPr>
                <w:rFonts w:ascii="SimSun" w:hAnsi="SimSun"/>
                <w:bCs/>
                <w:sz w:val="21"/>
                <w:szCs w:val="21"/>
              </w:rPr>
              <w:t>已提交CDIP第九届会议审议</w:t>
            </w:r>
            <w:r w:rsidR="00C27347" w:rsidRPr="001F5A8D">
              <w:rPr>
                <w:rFonts w:ascii="SimSun" w:hAnsi="SimSun"/>
                <w:bCs/>
                <w:sz w:val="21"/>
                <w:szCs w:val="21"/>
              </w:rPr>
              <w:t>(CDIP/9/4</w:t>
            </w:r>
            <w:r w:rsidR="001A2B7D" w:rsidRPr="001F5A8D">
              <w:rPr>
                <w:rFonts w:ascii="SimSun" w:hAnsi="SimSun"/>
                <w:bCs/>
                <w:sz w:val="21"/>
                <w:szCs w:val="21"/>
              </w:rPr>
              <w:t>)。</w:t>
            </w:r>
          </w:p>
        </w:tc>
        <w:tc>
          <w:tcPr>
            <w:tcW w:w="1800" w:type="dxa"/>
            <w:shd w:val="clear" w:color="auto" w:fill="auto"/>
          </w:tcPr>
          <w:p w14:paraId="5E49957C"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p w14:paraId="19C96865" w14:textId="1F6C09DD" w:rsidR="001F5A8D" w:rsidRPr="001F5A8D" w:rsidRDefault="002E253C" w:rsidP="001F5A8D">
            <w:pPr>
              <w:spacing w:beforeLines="20" w:before="48" w:line="320" w:lineRule="atLeast"/>
              <w:jc w:val="both"/>
              <w:rPr>
                <w:rFonts w:ascii="SimSun" w:hAnsi="SimSun"/>
                <w:bCs/>
                <w:sz w:val="21"/>
                <w:szCs w:val="21"/>
              </w:rPr>
            </w:pPr>
            <w:r>
              <w:rPr>
                <w:rFonts w:ascii="SimSun" w:hAnsi="SimSun"/>
                <w:bCs/>
                <w:sz w:val="21"/>
                <w:szCs w:val="21"/>
                <w:lang w:val="en-CA" w:eastAsia="en-CA"/>
              </w:rPr>
              <w:t>CDIP/2/2</w:t>
            </w:r>
          </w:p>
          <w:p w14:paraId="7B997A1D" w14:textId="7D49F859" w:rsidR="00C27347" w:rsidRPr="001F5A8D" w:rsidRDefault="00C27347" w:rsidP="001F5A8D">
            <w:pPr>
              <w:spacing w:beforeLines="20" w:before="48" w:line="320" w:lineRule="atLeast"/>
              <w:jc w:val="both"/>
              <w:rPr>
                <w:rFonts w:ascii="SimSun" w:hAnsi="SimSun"/>
                <w:bCs/>
                <w:sz w:val="21"/>
                <w:szCs w:val="21"/>
                <w:lang w:eastAsia="en-CA"/>
              </w:rPr>
            </w:pPr>
          </w:p>
        </w:tc>
        <w:tc>
          <w:tcPr>
            <w:tcW w:w="1491" w:type="dxa"/>
          </w:tcPr>
          <w:p w14:paraId="49EEA3EB"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CDIP/4/2</w:t>
            </w:r>
          </w:p>
          <w:p w14:paraId="63135219"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77418037"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26E0B6D7"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CDIP/9/4</w:t>
            </w:r>
          </w:p>
        </w:tc>
      </w:tr>
      <w:tr w:rsidR="00C27347" w:rsidRPr="001F5A8D" w14:paraId="3FB9AFF3" w14:textId="77777777" w:rsidTr="001D43AD">
        <w:trPr>
          <w:jc w:val="center"/>
        </w:trPr>
        <w:tc>
          <w:tcPr>
            <w:tcW w:w="624" w:type="dxa"/>
          </w:tcPr>
          <w:p w14:paraId="61D1E95C"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4CF2608A" w14:textId="7BD5AADC" w:rsidR="00C27347" w:rsidRPr="001F5A8D" w:rsidRDefault="009D6645" w:rsidP="002E253C">
            <w:pPr>
              <w:pStyle w:val="af8"/>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WIPO负责技术援助的职员和顾问应继续保持中立、负责，尤其应注意遵守现有的《行为守则》，并避免任何利益冲突。WIPO应准备并向成员国提供WIPO掌握的技术援助顾问花名册。</w:t>
            </w:r>
          </w:p>
        </w:tc>
        <w:tc>
          <w:tcPr>
            <w:tcW w:w="2264" w:type="dxa"/>
            <w:shd w:val="clear" w:color="auto" w:fill="auto"/>
          </w:tcPr>
          <w:p w14:paraId="1E437047" w14:textId="77777777" w:rsidR="001F5A8D" w:rsidRPr="001F5A8D" w:rsidRDefault="001E418A"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已讨论。</w:t>
            </w:r>
            <w:r w:rsidR="00C27347" w:rsidRPr="001F5A8D">
              <w:rPr>
                <w:rFonts w:ascii="SimSun" w:hAnsi="SimSun"/>
                <w:bCs/>
                <w:sz w:val="21"/>
                <w:szCs w:val="21"/>
                <w:lang w:val="en-CA"/>
              </w:rPr>
              <w:t xml:space="preserve"> </w:t>
            </w:r>
            <w:r w:rsidR="002155CC" w:rsidRPr="001F5A8D">
              <w:rPr>
                <w:rFonts w:ascii="SimSun" w:hAnsi="SimSun"/>
                <w:bCs/>
                <w:sz w:val="21"/>
                <w:szCs w:val="21"/>
                <w:lang w:val="en-CA"/>
              </w:rPr>
              <w:t>就活动达成了一致</w:t>
            </w:r>
            <w:r w:rsidR="00C27347" w:rsidRPr="001F5A8D">
              <w:rPr>
                <w:rFonts w:ascii="SimSun" w:hAnsi="SimSun"/>
                <w:bCs/>
                <w:sz w:val="21"/>
                <w:szCs w:val="21"/>
                <w:lang w:val="en-CA"/>
              </w:rPr>
              <w:t>(CDIP/2/4)</w:t>
            </w:r>
          </w:p>
          <w:p w14:paraId="48B0BCCB" w14:textId="74333DED" w:rsidR="00C27347" w:rsidRPr="001F5A8D" w:rsidRDefault="008724B4" w:rsidP="002E253C">
            <w:pPr>
              <w:spacing w:beforeLines="20" w:before="48" w:line="320" w:lineRule="atLeast"/>
              <w:jc w:val="both"/>
              <w:rPr>
                <w:rFonts w:ascii="SimSun" w:hAnsi="SimSun"/>
                <w:bCs/>
                <w:sz w:val="21"/>
                <w:szCs w:val="21"/>
              </w:rPr>
            </w:pPr>
            <w:r w:rsidRPr="001F5A8D">
              <w:rPr>
                <w:rFonts w:ascii="SimSun" w:hAnsi="SimSun"/>
                <w:bCs/>
                <w:sz w:val="21"/>
                <w:szCs w:val="21"/>
              </w:rPr>
              <w:t>部分落实</w:t>
            </w:r>
            <w:r w:rsidR="00743B1B" w:rsidRPr="001F5A8D">
              <w:rPr>
                <w:rFonts w:ascii="SimSun" w:hAnsi="SimSun"/>
                <w:bCs/>
                <w:sz w:val="21"/>
                <w:szCs w:val="21"/>
              </w:rPr>
              <w:t>此建议</w:t>
            </w:r>
            <w:r w:rsidRPr="001F5A8D">
              <w:rPr>
                <w:rFonts w:ascii="SimSun" w:hAnsi="SimSun"/>
                <w:bCs/>
                <w:sz w:val="21"/>
                <w:szCs w:val="21"/>
              </w:rPr>
              <w:t>的文件</w:t>
            </w:r>
            <w:r w:rsidR="00C27347" w:rsidRPr="001F5A8D">
              <w:rPr>
                <w:rFonts w:ascii="SimSun" w:hAnsi="SimSun"/>
                <w:bCs/>
                <w:sz w:val="21"/>
                <w:szCs w:val="21"/>
              </w:rPr>
              <w:t>CDIP/3/2(</w:t>
            </w:r>
            <w:r w:rsidRPr="001F5A8D">
              <w:rPr>
                <w:rFonts w:ascii="SimSun" w:hAnsi="SimSun"/>
                <w:bCs/>
                <w:sz w:val="21"/>
                <w:szCs w:val="21"/>
              </w:rPr>
              <w:t>顾问花名册</w:t>
            </w:r>
            <w:r w:rsidR="001A2B7D" w:rsidRPr="001F5A8D">
              <w:rPr>
                <w:rFonts w:ascii="SimSun" w:hAnsi="SimSun"/>
                <w:bCs/>
                <w:sz w:val="21"/>
                <w:szCs w:val="21"/>
              </w:rPr>
              <w:t>)。</w:t>
            </w:r>
          </w:p>
        </w:tc>
        <w:tc>
          <w:tcPr>
            <w:tcW w:w="3676" w:type="dxa"/>
            <w:shd w:val="clear" w:color="auto" w:fill="auto"/>
          </w:tcPr>
          <w:p w14:paraId="0AA7FF7F" w14:textId="77777777" w:rsidR="001F5A8D" w:rsidRPr="001F5A8D" w:rsidRDefault="00CB5315" w:rsidP="001F5A8D">
            <w:pPr>
              <w:spacing w:beforeLines="20" w:before="48" w:line="320" w:lineRule="atLeast"/>
              <w:jc w:val="both"/>
              <w:rPr>
                <w:rFonts w:ascii="SimSun" w:hAnsi="SimSun"/>
                <w:sz w:val="21"/>
                <w:szCs w:val="21"/>
                <w:lang w:val="en-CA"/>
              </w:rPr>
            </w:pPr>
            <w:r w:rsidRPr="001F5A8D">
              <w:rPr>
                <w:rFonts w:ascii="SimSun" w:hAnsi="SimSun"/>
                <w:bCs/>
                <w:sz w:val="21"/>
                <w:szCs w:val="21"/>
                <w:lang w:val="en-CA"/>
              </w:rPr>
              <w:t>自2007年10月通过发展议程后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4F3BD9DD" w14:textId="77777777" w:rsidR="001F5A8D" w:rsidRPr="001F5A8D" w:rsidRDefault="00A33530" w:rsidP="001F5A8D">
            <w:pPr>
              <w:spacing w:beforeLines="20" w:before="48" w:line="320" w:lineRule="atLeast"/>
              <w:jc w:val="both"/>
              <w:rPr>
                <w:rFonts w:ascii="SimSun" w:hAnsi="SimSun"/>
                <w:color w:val="000000"/>
                <w:sz w:val="21"/>
                <w:szCs w:val="21"/>
              </w:rPr>
            </w:pPr>
            <w:r w:rsidRPr="001F5A8D">
              <w:rPr>
                <w:rFonts w:ascii="SimSun" w:hAnsi="SimSun"/>
                <w:sz w:val="21"/>
                <w:szCs w:val="21"/>
              </w:rPr>
              <w:t>建立了</w:t>
            </w:r>
            <w:r w:rsidR="003F5D05" w:rsidRPr="001F5A8D">
              <w:rPr>
                <w:rFonts w:ascii="SimSun" w:hAnsi="SimSun"/>
                <w:sz w:val="21"/>
                <w:szCs w:val="21"/>
              </w:rPr>
              <w:t>WIPO道德办公室，经过</w:t>
            </w:r>
            <w:r w:rsidRPr="001F5A8D">
              <w:rPr>
                <w:rFonts w:ascii="SimSun" w:hAnsi="SimSun"/>
                <w:sz w:val="21"/>
                <w:szCs w:val="21"/>
              </w:rPr>
              <w:t>向</w:t>
            </w:r>
            <w:r w:rsidR="003F5D05" w:rsidRPr="001F5A8D">
              <w:rPr>
                <w:rFonts w:ascii="SimSun" w:hAnsi="SimSun"/>
                <w:sz w:val="21"/>
                <w:szCs w:val="21"/>
              </w:rPr>
              <w:t>WIPO工作人员代表大会</w:t>
            </w:r>
            <w:r w:rsidRPr="001F5A8D">
              <w:rPr>
                <w:rFonts w:ascii="SimSun" w:hAnsi="SimSun"/>
                <w:sz w:val="21"/>
                <w:szCs w:val="21"/>
              </w:rPr>
              <w:t>和所有员工征求意见，发布了《道德守则》草案。</w:t>
            </w:r>
            <w:r w:rsidRPr="001F5A8D">
              <w:rPr>
                <w:rFonts w:ascii="SimSun" w:hAnsi="SimSun"/>
                <w:color w:val="000000"/>
                <w:sz w:val="21"/>
                <w:szCs w:val="21"/>
              </w:rPr>
              <w:t>一个面向本组织所有工作人员的强制性道德廉正培训计划亦已启动。</w:t>
            </w:r>
          </w:p>
          <w:p w14:paraId="1CEBF217" w14:textId="77777777" w:rsidR="001F5A8D" w:rsidRPr="001F5A8D" w:rsidRDefault="003F5D05" w:rsidP="001F5A8D">
            <w:pPr>
              <w:keepNext/>
              <w:spacing w:beforeLines="20" w:before="48" w:line="320" w:lineRule="atLeast"/>
              <w:jc w:val="both"/>
              <w:rPr>
                <w:rFonts w:ascii="SimSun" w:hAnsi="SimSun"/>
                <w:sz w:val="21"/>
                <w:szCs w:val="21"/>
              </w:rPr>
            </w:pPr>
            <w:r w:rsidRPr="001F5A8D">
              <w:rPr>
                <w:rFonts w:ascii="SimSun" w:hAnsi="SimSun"/>
                <w:sz w:val="21"/>
                <w:szCs w:val="21"/>
              </w:rPr>
              <w:t>《调查程序手册》于2010年8月出版了《调查程序手册》，其中提供了一整套调查管理规则。</w:t>
            </w:r>
          </w:p>
          <w:p w14:paraId="670D798E" w14:textId="4621E21B" w:rsidR="003F5D05" w:rsidRPr="001F5A8D" w:rsidRDefault="003F5D0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WIPO道德办公室发布了举报保护政策草案并向所有员工征集意见。</w:t>
            </w:r>
          </w:p>
          <w:p w14:paraId="10003803" w14:textId="368988A9" w:rsidR="003F5D05" w:rsidRPr="001F5A8D" w:rsidRDefault="003F5D0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CDIP/3上提交的顾问花名册已经更新，并与</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知识产权技术援助数据库</w:t>
            </w:r>
          </w:p>
          <w:p w14:paraId="12C2B59B" w14:textId="4F08B3AE" w:rsidR="003F5D05" w:rsidRPr="001F5A8D" w:rsidRDefault="00C27347" w:rsidP="001F5A8D">
            <w:pPr>
              <w:spacing w:beforeLines="20" w:before="48" w:line="320" w:lineRule="atLeast"/>
              <w:jc w:val="both"/>
              <w:rPr>
                <w:rFonts w:ascii="SimSun" w:hAnsi="SimSun"/>
                <w:sz w:val="21"/>
                <w:szCs w:val="21"/>
                <w:lang w:val="en-CA" w:eastAsia="en-CA"/>
              </w:rPr>
            </w:pPr>
            <w:r w:rsidRPr="001F5A8D">
              <w:rPr>
                <w:rFonts w:ascii="SimSun" w:hAnsi="SimSun"/>
                <w:sz w:val="21"/>
                <w:szCs w:val="21"/>
                <w:lang w:val="en-CA" w:eastAsia="en-CA"/>
              </w:rPr>
              <w:t>(IP</w:t>
            </w:r>
            <w:r w:rsidRPr="001F5A8D">
              <w:rPr>
                <w:rFonts w:ascii="SimSun" w:hAnsi="SimSun"/>
                <w:sz w:val="21"/>
                <w:szCs w:val="21"/>
                <w:lang w:val="en-CA" w:eastAsia="en-CA"/>
              </w:rPr>
              <w:noBreakHyphen/>
              <w:t>TAD)</w:t>
            </w:r>
            <w:r w:rsidR="003F5D05" w:rsidRPr="001F5A8D">
              <w:rPr>
                <w:rFonts w:ascii="SimSun" w:hAnsi="SimSun"/>
                <w:sz w:val="21"/>
                <w:szCs w:val="21"/>
                <w:lang w:val="en-CA"/>
              </w:rPr>
              <w:t>项目</w:t>
            </w:r>
            <w:r w:rsidR="006B19DB" w:rsidRPr="001F5A8D">
              <w:rPr>
                <w:rFonts w:ascii="SimSun" w:hAnsi="SimSun" w:hint="eastAsia"/>
                <w:sz w:val="21"/>
                <w:szCs w:val="21"/>
                <w:lang w:val="en-CA"/>
              </w:rPr>
              <w:t>”</w:t>
            </w:r>
            <w:r w:rsidR="003F5D05" w:rsidRPr="001F5A8D">
              <w:rPr>
                <w:rFonts w:ascii="SimSun" w:hAnsi="SimSun"/>
                <w:sz w:val="21"/>
                <w:szCs w:val="21"/>
                <w:lang w:val="en-CA"/>
              </w:rPr>
              <w:t>整合</w:t>
            </w:r>
            <w:r w:rsidR="003F5D05" w:rsidRPr="001F5A8D">
              <w:rPr>
                <w:rFonts w:ascii="SimSun" w:hAnsi="SimSun"/>
                <w:sz w:val="21"/>
                <w:szCs w:val="21"/>
                <w:lang w:val="en-CA" w:eastAsia="en-CA"/>
              </w:rPr>
              <w:t>(DA-05-01)</w:t>
            </w:r>
            <w:r w:rsidR="003F5D05" w:rsidRPr="001F5A8D">
              <w:rPr>
                <w:rFonts w:ascii="SimSun" w:hAnsi="SimSun"/>
                <w:sz w:val="21"/>
                <w:szCs w:val="21"/>
                <w:lang w:val="en-CA"/>
              </w:rPr>
              <w:t>。</w:t>
            </w:r>
          </w:p>
          <w:p w14:paraId="604731F5" w14:textId="77777777" w:rsidR="003F5D05" w:rsidRPr="001F5A8D" w:rsidRDefault="003F5D0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lastRenderedPageBreak/>
              <w:t>花名册可在以下网址查询</w:t>
            </w:r>
          </w:p>
          <w:p w14:paraId="6E832A8D" w14:textId="5C070132" w:rsidR="00C27347" w:rsidRPr="001F5A8D" w:rsidRDefault="00775543" w:rsidP="002E253C">
            <w:pPr>
              <w:spacing w:beforeLines="20" w:before="48" w:line="320" w:lineRule="atLeast"/>
              <w:jc w:val="both"/>
              <w:rPr>
                <w:rFonts w:ascii="SimSun" w:hAnsi="SimSun"/>
                <w:sz w:val="21"/>
                <w:szCs w:val="21"/>
                <w:lang w:val="en-CA" w:eastAsia="en-CA"/>
              </w:rPr>
            </w:pPr>
            <w:hyperlink r:id="rId11" w:history="1">
              <w:r w:rsidR="003F5D05" w:rsidRPr="001F5A8D">
                <w:rPr>
                  <w:rStyle w:val="a9"/>
                  <w:rFonts w:ascii="SimSun" w:hAnsi="SimSun"/>
                  <w:sz w:val="21"/>
                  <w:szCs w:val="21"/>
                </w:rPr>
                <w:t>http://www.wipo.int/roc/en/</w:t>
              </w:r>
            </w:hyperlink>
          </w:p>
        </w:tc>
        <w:tc>
          <w:tcPr>
            <w:tcW w:w="1800" w:type="dxa"/>
            <w:shd w:val="clear" w:color="auto" w:fill="auto"/>
          </w:tcPr>
          <w:p w14:paraId="1DA0FDB8" w14:textId="77777777" w:rsidR="002E253C" w:rsidRDefault="002E253C" w:rsidP="001F5A8D">
            <w:pPr>
              <w:spacing w:beforeLines="20" w:before="48" w:line="320" w:lineRule="atLeast"/>
              <w:jc w:val="both"/>
              <w:rPr>
                <w:rFonts w:ascii="SimSun" w:hAnsi="SimSun"/>
                <w:bCs/>
                <w:sz w:val="21"/>
                <w:szCs w:val="21"/>
              </w:rPr>
            </w:pPr>
            <w:r>
              <w:rPr>
                <w:rFonts w:ascii="SimSun" w:hAnsi="SimSun"/>
                <w:bCs/>
                <w:sz w:val="21"/>
                <w:szCs w:val="21"/>
                <w:lang w:eastAsia="en-CA"/>
              </w:rPr>
              <w:lastRenderedPageBreak/>
              <w:t>CDIP/1/3</w:t>
            </w:r>
          </w:p>
          <w:p w14:paraId="1AD70AC0" w14:textId="47B38973" w:rsidR="00C27347" w:rsidRPr="001F5A8D" w:rsidRDefault="002E253C" w:rsidP="002E253C">
            <w:pPr>
              <w:spacing w:beforeLines="20" w:before="48" w:line="320" w:lineRule="atLeast"/>
              <w:jc w:val="both"/>
              <w:rPr>
                <w:rFonts w:ascii="SimSun" w:hAnsi="SimSun"/>
                <w:bCs/>
                <w:sz w:val="21"/>
                <w:szCs w:val="21"/>
                <w:lang w:eastAsia="en-CA"/>
              </w:rPr>
            </w:pPr>
            <w:r>
              <w:rPr>
                <w:rFonts w:ascii="SimSun" w:hAnsi="SimSun"/>
                <w:bCs/>
                <w:sz w:val="21"/>
                <w:szCs w:val="21"/>
                <w:lang w:eastAsia="en-CA"/>
              </w:rPr>
              <w:t>CDIP/2/3</w:t>
            </w:r>
          </w:p>
        </w:tc>
        <w:tc>
          <w:tcPr>
            <w:tcW w:w="1491" w:type="dxa"/>
          </w:tcPr>
          <w:p w14:paraId="46C433CD"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70042752"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6A656B8C"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4FDBD651"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CDIP/10/2</w:t>
            </w:r>
          </w:p>
        </w:tc>
      </w:tr>
      <w:tr w:rsidR="00C27347" w:rsidRPr="001F5A8D" w14:paraId="340EE316" w14:textId="77777777" w:rsidTr="001D43AD">
        <w:trPr>
          <w:jc w:val="center"/>
        </w:trPr>
        <w:tc>
          <w:tcPr>
            <w:tcW w:w="624" w:type="dxa"/>
          </w:tcPr>
          <w:p w14:paraId="519FE4E7"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4623B54F" w14:textId="1BE1FA7F" w:rsidR="00C27347" w:rsidRPr="001F5A8D" w:rsidRDefault="009D6645" w:rsidP="002E253C">
            <w:pPr>
              <w:pStyle w:val="af8"/>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应发展中国家尤其是最不发达国家的请求，向其提供技术合作，推动各国采取措施，处理与知识产权有关的不正当竞争，以更好地了解知识产权与竞争政策之间的关系。</w:t>
            </w:r>
          </w:p>
        </w:tc>
        <w:tc>
          <w:tcPr>
            <w:tcW w:w="2264" w:type="dxa"/>
            <w:shd w:val="clear" w:color="auto" w:fill="auto"/>
          </w:tcPr>
          <w:p w14:paraId="62EF8491" w14:textId="6CDBA129" w:rsidR="00C27347" w:rsidRPr="001F5A8D" w:rsidRDefault="001E418A" w:rsidP="001F5A8D">
            <w:pPr>
              <w:keepNext/>
              <w:spacing w:beforeLines="20" w:before="48" w:line="320" w:lineRule="atLeast"/>
              <w:jc w:val="both"/>
              <w:rPr>
                <w:rFonts w:ascii="SimSun" w:hAnsi="SimSun"/>
                <w:bCs/>
                <w:sz w:val="21"/>
                <w:szCs w:val="21"/>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Pr="001F5A8D">
              <w:rPr>
                <w:rFonts w:ascii="SimSun" w:hAnsi="SimSun"/>
                <w:bCs/>
                <w:sz w:val="21"/>
                <w:szCs w:val="21"/>
                <w:lang w:val="en-CA"/>
              </w:rPr>
              <w:t>(CDIP/2/4和</w:t>
            </w:r>
            <w:r w:rsidR="00C27347" w:rsidRPr="001F5A8D">
              <w:rPr>
                <w:rFonts w:ascii="SimSun" w:hAnsi="SimSun"/>
                <w:bCs/>
                <w:sz w:val="21"/>
                <w:szCs w:val="21"/>
                <w:lang w:val="en-CA"/>
              </w:rPr>
              <w:t xml:space="preserve"> CDIP/4/4)</w:t>
            </w:r>
          </w:p>
        </w:tc>
        <w:tc>
          <w:tcPr>
            <w:tcW w:w="3676" w:type="dxa"/>
            <w:shd w:val="clear" w:color="auto" w:fill="auto"/>
          </w:tcPr>
          <w:p w14:paraId="52280380" w14:textId="77777777"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自2007年10月通过发展议程后开始落实</w:t>
            </w:r>
            <w:r w:rsidR="00E15812" w:rsidRPr="001F5A8D">
              <w:rPr>
                <w:rFonts w:ascii="SimSun" w:hAnsi="SimSun" w:hint="eastAsia"/>
                <w:bCs/>
                <w:sz w:val="21"/>
                <w:szCs w:val="21"/>
                <w:lang w:val="en-CA"/>
              </w:rPr>
              <w:t>。</w:t>
            </w:r>
          </w:p>
          <w:p w14:paraId="7F32226A" w14:textId="77777777" w:rsidR="001F5A8D" w:rsidRPr="001F5A8D" w:rsidRDefault="00A33530" w:rsidP="001F5A8D">
            <w:pPr>
              <w:keepNext/>
              <w:spacing w:beforeLines="20" w:before="48" w:line="320" w:lineRule="atLeast"/>
              <w:jc w:val="both"/>
              <w:rPr>
                <w:rFonts w:ascii="SimSun" w:hAnsi="SimSun"/>
                <w:bCs/>
                <w:sz w:val="21"/>
                <w:szCs w:val="21"/>
                <w:lang w:val="en-CA"/>
              </w:rPr>
            </w:pPr>
            <w:r w:rsidRPr="001F5A8D">
              <w:rPr>
                <w:rFonts w:ascii="SimSun" w:hAnsi="SimSun"/>
                <w:bCs/>
                <w:sz w:val="21"/>
                <w:szCs w:val="21"/>
              </w:rPr>
              <w:t>此建议正在通过发展议程项目</w:t>
            </w:r>
            <w:r w:rsidR="00E15812" w:rsidRPr="001F5A8D">
              <w:rPr>
                <w:rFonts w:ascii="SimSun" w:hAnsi="SimSun" w:hint="eastAsia"/>
                <w:bCs/>
                <w:sz w:val="21"/>
                <w:szCs w:val="21"/>
              </w:rPr>
              <w:t>“</w:t>
            </w:r>
            <w:r w:rsidR="004003D4" w:rsidRPr="001F5A8D">
              <w:rPr>
                <w:rFonts w:ascii="SimSun" w:hAnsi="SimSun"/>
                <w:bCs/>
                <w:sz w:val="21"/>
                <w:szCs w:val="21"/>
                <w:lang w:val="en-CA"/>
              </w:rPr>
              <w:t>知识产权与竞争政策</w:t>
            </w:r>
            <w:r w:rsidR="00E15812" w:rsidRPr="001F5A8D">
              <w:rPr>
                <w:rFonts w:ascii="SimSun" w:hAnsi="SimSun" w:hint="eastAsia"/>
                <w:bCs/>
                <w:sz w:val="21"/>
                <w:szCs w:val="21"/>
                <w:lang w:val="en-CA"/>
              </w:rPr>
              <w:t>”</w:t>
            </w:r>
            <w:r w:rsidRPr="001F5A8D">
              <w:rPr>
                <w:rFonts w:ascii="SimSun" w:hAnsi="SimSun"/>
                <w:bCs/>
                <w:sz w:val="21"/>
                <w:szCs w:val="21"/>
                <w:lang w:val="en-CA"/>
              </w:rPr>
              <w:t>得到落实</w:t>
            </w:r>
            <w:r w:rsidR="00C27347" w:rsidRPr="001F5A8D">
              <w:rPr>
                <w:rFonts w:ascii="SimSun" w:hAnsi="SimSun"/>
                <w:bCs/>
                <w:sz w:val="21"/>
                <w:szCs w:val="21"/>
                <w:lang w:val="en-CA"/>
              </w:rPr>
              <w:t>(</w:t>
            </w:r>
            <w:r w:rsidR="004003D4" w:rsidRPr="001F5A8D">
              <w:rPr>
                <w:rFonts w:ascii="SimSun" w:hAnsi="SimSun"/>
                <w:bCs/>
                <w:sz w:val="21"/>
                <w:szCs w:val="21"/>
                <w:lang w:val="en-CA"/>
              </w:rPr>
              <w:t>项目</w:t>
            </w:r>
            <w:r w:rsidR="00E15812" w:rsidRPr="001F5A8D">
              <w:rPr>
                <w:rFonts w:ascii="SimSun" w:hAnsi="SimSun"/>
                <w:bCs/>
                <w:sz w:val="21"/>
                <w:szCs w:val="21"/>
                <w:lang w:val="en-CA"/>
              </w:rPr>
              <w:t>DA_7_23_32_01</w:t>
            </w:r>
            <w:r w:rsidR="00E15812" w:rsidRPr="001F5A8D">
              <w:rPr>
                <w:rFonts w:ascii="SimSun" w:hAnsi="SimSun" w:hint="eastAsia"/>
                <w:bCs/>
                <w:sz w:val="21"/>
                <w:szCs w:val="21"/>
                <w:lang w:val="en-CA"/>
              </w:rPr>
              <w:t>，</w:t>
            </w:r>
            <w:r w:rsidR="00CB5315" w:rsidRPr="001F5A8D">
              <w:rPr>
                <w:rFonts w:ascii="SimSun" w:hAnsi="SimSun"/>
                <w:bCs/>
                <w:sz w:val="21"/>
                <w:szCs w:val="21"/>
                <w:lang w:val="en-CA"/>
              </w:rPr>
              <w:t xml:space="preserve">载于文件 </w:t>
            </w:r>
            <w:r w:rsidRPr="001F5A8D">
              <w:rPr>
                <w:rFonts w:ascii="SimSun" w:hAnsi="SimSun"/>
                <w:bCs/>
                <w:sz w:val="21"/>
                <w:szCs w:val="21"/>
                <w:lang w:val="en-CA"/>
              </w:rPr>
              <w:t>CDIP/4/4/REV)。</w:t>
            </w:r>
          </w:p>
          <w:p w14:paraId="36543616" w14:textId="641B1CF0" w:rsidR="00C27347" w:rsidRPr="001F5A8D" w:rsidRDefault="00CE5C57" w:rsidP="001F5A8D">
            <w:pPr>
              <w:spacing w:beforeLines="20" w:before="48" w:line="320" w:lineRule="atLeast"/>
              <w:jc w:val="both"/>
              <w:rPr>
                <w:rFonts w:ascii="SimSun" w:hAnsi="SimSun"/>
                <w:bCs/>
                <w:sz w:val="21"/>
                <w:szCs w:val="21"/>
              </w:rPr>
            </w:pPr>
            <w:r w:rsidRPr="001F5A8D">
              <w:rPr>
                <w:rFonts w:ascii="SimSun" w:hAnsi="SimSun"/>
                <w:bCs/>
                <w:sz w:val="21"/>
                <w:szCs w:val="21"/>
              </w:rPr>
              <w:t>项目评价报告</w:t>
            </w:r>
            <w:r w:rsidR="008724B4" w:rsidRPr="001F5A8D">
              <w:rPr>
                <w:rFonts w:ascii="SimSun" w:hAnsi="SimSun"/>
                <w:bCs/>
                <w:sz w:val="21"/>
                <w:szCs w:val="21"/>
              </w:rPr>
              <w:t>已提交CDIP第九届会议审议</w:t>
            </w:r>
            <w:r w:rsidR="006E1FF5" w:rsidRPr="001F5A8D">
              <w:rPr>
                <w:rFonts w:ascii="SimSun" w:hAnsi="SimSun"/>
                <w:bCs/>
                <w:sz w:val="21"/>
                <w:szCs w:val="21"/>
              </w:rPr>
              <w:t>(CDIP/9/8)。</w:t>
            </w:r>
          </w:p>
        </w:tc>
        <w:tc>
          <w:tcPr>
            <w:tcW w:w="1800" w:type="dxa"/>
            <w:shd w:val="clear" w:color="auto" w:fill="auto"/>
          </w:tcPr>
          <w:p w14:paraId="57ABCBFF" w14:textId="77777777" w:rsidR="00C27347" w:rsidRPr="001F5A8D" w:rsidRDefault="00C27347" w:rsidP="001F5A8D">
            <w:pPr>
              <w:keepNext/>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p w14:paraId="74BDE5F4" w14:textId="77777777" w:rsidR="00C27347" w:rsidRPr="001F5A8D" w:rsidRDefault="00C27347" w:rsidP="001F5A8D">
            <w:pPr>
              <w:keepNext/>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CDIP/2/3</w:t>
            </w:r>
          </w:p>
          <w:p w14:paraId="342BA632" w14:textId="77777777" w:rsidR="00C27347" w:rsidRPr="001F5A8D" w:rsidRDefault="00C27347" w:rsidP="001F5A8D">
            <w:pPr>
              <w:keepNext/>
              <w:spacing w:beforeLines="20" w:before="48" w:line="320" w:lineRule="atLeast"/>
              <w:jc w:val="both"/>
              <w:rPr>
                <w:rFonts w:ascii="SimSun" w:hAnsi="SimSun"/>
                <w:bCs/>
                <w:sz w:val="21"/>
                <w:szCs w:val="21"/>
                <w:lang w:val="en-CA" w:eastAsia="en-CA"/>
              </w:rPr>
            </w:pPr>
            <w:r w:rsidRPr="001F5A8D">
              <w:rPr>
                <w:rFonts w:ascii="SimSun" w:hAnsi="SimSun"/>
                <w:bCs/>
                <w:sz w:val="21"/>
                <w:szCs w:val="21"/>
                <w:lang w:eastAsia="en-CA"/>
              </w:rPr>
              <w:t>CDIP/3/4</w:t>
            </w:r>
          </w:p>
          <w:p w14:paraId="09939D04" w14:textId="47539D46" w:rsidR="00C27347" w:rsidRPr="001F5A8D" w:rsidRDefault="00C27347" w:rsidP="001F5A8D">
            <w:pPr>
              <w:keepNext/>
              <w:spacing w:beforeLines="20" w:before="48" w:line="320" w:lineRule="atLeast"/>
              <w:jc w:val="both"/>
              <w:rPr>
                <w:rFonts w:ascii="SimSun" w:hAnsi="SimSun"/>
                <w:bCs/>
                <w:sz w:val="21"/>
                <w:szCs w:val="21"/>
                <w:lang w:eastAsia="en-CA"/>
              </w:rPr>
            </w:pPr>
          </w:p>
        </w:tc>
        <w:tc>
          <w:tcPr>
            <w:tcW w:w="1491" w:type="dxa"/>
          </w:tcPr>
          <w:p w14:paraId="7EFB558D" w14:textId="77777777" w:rsidR="00C27347" w:rsidRPr="001F5A8D" w:rsidRDefault="00C27347" w:rsidP="001F5A8D">
            <w:pPr>
              <w:keepNext/>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0B0DFDC8" w14:textId="77777777" w:rsidR="00C27347" w:rsidRPr="001F5A8D" w:rsidRDefault="00C27347" w:rsidP="001F5A8D">
            <w:pPr>
              <w:keepNext/>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CDIP/4/2</w:t>
            </w:r>
          </w:p>
          <w:p w14:paraId="32CDA95D" w14:textId="77777777" w:rsidR="00C27347" w:rsidRPr="001F5A8D" w:rsidRDefault="00C27347" w:rsidP="001F5A8D">
            <w:pPr>
              <w:keepNext/>
              <w:spacing w:beforeLines="20" w:before="48" w:line="320" w:lineRule="atLeast"/>
              <w:jc w:val="both"/>
              <w:rPr>
                <w:rFonts w:ascii="SimSun" w:hAnsi="SimSun"/>
                <w:bCs/>
                <w:sz w:val="21"/>
                <w:szCs w:val="21"/>
                <w:lang w:val="en-CA" w:eastAsia="en-CA"/>
              </w:rPr>
            </w:pPr>
            <w:r w:rsidRPr="001F5A8D">
              <w:rPr>
                <w:rFonts w:ascii="SimSun" w:hAnsi="SimSun"/>
                <w:bCs/>
                <w:sz w:val="21"/>
                <w:szCs w:val="21"/>
                <w:lang w:eastAsia="en-CA"/>
              </w:rPr>
              <w:t>CDIP/6/2</w:t>
            </w:r>
          </w:p>
          <w:p w14:paraId="16E7281C" w14:textId="77777777" w:rsidR="00C27347" w:rsidRPr="001F5A8D" w:rsidRDefault="00C27347" w:rsidP="001F5A8D">
            <w:pPr>
              <w:keepNext/>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3CFA6D0C" w14:textId="77777777" w:rsidR="00C27347" w:rsidRPr="001F5A8D" w:rsidRDefault="00C27347" w:rsidP="001F5A8D">
            <w:pPr>
              <w:keepNext/>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6E364C02" w14:textId="77777777" w:rsidR="00C27347" w:rsidRPr="001F5A8D" w:rsidRDefault="00C27347" w:rsidP="001F5A8D">
            <w:pPr>
              <w:keepNext/>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CDIP/9/8</w:t>
            </w:r>
          </w:p>
        </w:tc>
      </w:tr>
      <w:tr w:rsidR="00C27347" w:rsidRPr="001F5A8D" w14:paraId="591C944B" w14:textId="77777777" w:rsidTr="001D43AD">
        <w:trPr>
          <w:jc w:val="center"/>
        </w:trPr>
        <w:tc>
          <w:tcPr>
            <w:tcW w:w="624" w:type="dxa"/>
          </w:tcPr>
          <w:p w14:paraId="3A2A8E4C"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7F7E8547" w14:textId="77777777" w:rsidR="009D6645" w:rsidRPr="001F5A8D" w:rsidRDefault="009D664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请WIPO与研究机构和私营企业订立协议，以方便发展中国家尤其是最不发达国家的国家局及其区域和次区域知识产权组织为专利检索的目的，查阅专业化数据库。</w:t>
            </w:r>
          </w:p>
          <w:p w14:paraId="11A1B254" w14:textId="77777777"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shd w:val="clear" w:color="auto" w:fill="auto"/>
          </w:tcPr>
          <w:p w14:paraId="0342EC6D" w14:textId="60514F04" w:rsidR="00C27347" w:rsidRPr="001F5A8D" w:rsidRDefault="001E418A" w:rsidP="00AD1BAD">
            <w:pPr>
              <w:spacing w:beforeLines="20" w:before="48" w:line="320" w:lineRule="atLeast"/>
              <w:rPr>
                <w:rFonts w:ascii="SimSun" w:hAnsi="SimSun"/>
                <w:bCs/>
                <w:sz w:val="21"/>
                <w:szCs w:val="21"/>
                <w:lang w:eastAsia="en-CA"/>
              </w:rPr>
            </w:pPr>
            <w:r w:rsidRPr="001F5A8D">
              <w:rPr>
                <w:rFonts w:ascii="SimSun" w:hAnsi="SimSun"/>
                <w:bCs/>
                <w:sz w:val="21"/>
                <w:szCs w:val="21"/>
                <w:lang w:eastAsia="en-CA"/>
              </w:rPr>
              <w:t>已讨论。</w:t>
            </w:r>
            <w:r w:rsidR="002155CC" w:rsidRPr="001F5A8D">
              <w:rPr>
                <w:rFonts w:ascii="SimSun" w:hAnsi="SimSun"/>
                <w:bCs/>
                <w:sz w:val="21"/>
                <w:szCs w:val="21"/>
                <w:lang w:eastAsia="en-CA"/>
              </w:rPr>
              <w:t>就活动达成了一致</w:t>
            </w:r>
            <w:r w:rsidR="00C27347" w:rsidRPr="001F5A8D">
              <w:rPr>
                <w:rFonts w:ascii="SimSun" w:hAnsi="SimSun"/>
                <w:bCs/>
                <w:sz w:val="21"/>
                <w:szCs w:val="21"/>
                <w:lang w:eastAsia="en-CA"/>
              </w:rPr>
              <w:t>(</w:t>
            </w:r>
            <w:r w:rsidR="00C27347" w:rsidRPr="001F5A8D">
              <w:rPr>
                <w:rFonts w:ascii="SimSun" w:hAnsi="SimSun"/>
                <w:bCs/>
                <w:sz w:val="21"/>
                <w:szCs w:val="21"/>
                <w:lang w:val="en-CA" w:eastAsia="en-CA"/>
              </w:rPr>
              <w:t>CDIP/2/4,</w:t>
            </w:r>
            <w:r w:rsidR="00AD1BAD">
              <w:rPr>
                <w:rFonts w:ascii="SimSun" w:hAnsi="SimSun" w:hint="eastAsia"/>
                <w:bCs/>
                <w:sz w:val="21"/>
                <w:szCs w:val="21"/>
                <w:lang w:val="en-CA"/>
              </w:rPr>
              <w:t xml:space="preserve"> </w:t>
            </w:r>
            <w:r w:rsidRPr="001F5A8D">
              <w:rPr>
                <w:rFonts w:ascii="SimSun" w:hAnsi="SimSun"/>
                <w:bCs/>
                <w:sz w:val="21"/>
                <w:szCs w:val="21"/>
                <w:lang w:eastAsia="en-CA"/>
              </w:rPr>
              <w:t>CDIP/3/INF/2</w:t>
            </w:r>
            <w:r w:rsidRPr="001F5A8D">
              <w:rPr>
                <w:rFonts w:ascii="SimSun" w:hAnsi="SimSun"/>
                <w:bCs/>
                <w:sz w:val="21"/>
                <w:szCs w:val="21"/>
              </w:rPr>
              <w:t>和</w:t>
            </w:r>
            <w:r w:rsidR="00C27347" w:rsidRPr="001F5A8D">
              <w:rPr>
                <w:rFonts w:ascii="SimSun" w:hAnsi="SimSun"/>
                <w:bCs/>
                <w:sz w:val="21"/>
                <w:szCs w:val="21"/>
                <w:lang w:eastAsia="en-CA"/>
              </w:rPr>
              <w:t>CDIP/9/9)</w:t>
            </w:r>
          </w:p>
        </w:tc>
        <w:tc>
          <w:tcPr>
            <w:tcW w:w="3676" w:type="dxa"/>
            <w:shd w:val="clear" w:color="auto" w:fill="auto"/>
          </w:tcPr>
          <w:p w14:paraId="7A5BC9E2" w14:textId="77777777"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rPr>
              <w:t>自2009年初</w:t>
            </w:r>
            <w:r w:rsidR="00362DF0" w:rsidRPr="001F5A8D">
              <w:rPr>
                <w:rFonts w:ascii="SimSun" w:hAnsi="SimSun"/>
                <w:bCs/>
                <w:sz w:val="21"/>
                <w:szCs w:val="21"/>
              </w:rPr>
              <w:t>开始落实</w:t>
            </w:r>
            <w:r w:rsidR="004B5A63" w:rsidRPr="001F5A8D">
              <w:rPr>
                <w:rFonts w:ascii="SimSun" w:hAnsi="SimSun"/>
                <w:bCs/>
                <w:sz w:val="21"/>
                <w:szCs w:val="21"/>
              </w:rPr>
              <w:t>。</w:t>
            </w:r>
            <w:r w:rsidR="00743B1B" w:rsidRPr="001F5A8D">
              <w:rPr>
                <w:rFonts w:ascii="SimSun" w:hAnsi="SimSun"/>
                <w:bCs/>
                <w:sz w:val="21"/>
                <w:szCs w:val="21"/>
              </w:rPr>
              <w:t>此建议</w:t>
            </w:r>
            <w:r w:rsidR="00A33530" w:rsidRPr="001F5A8D">
              <w:rPr>
                <w:rFonts w:ascii="SimSun" w:hAnsi="SimSun"/>
                <w:bCs/>
                <w:sz w:val="21"/>
                <w:szCs w:val="21"/>
              </w:rPr>
              <w:t>通过</w:t>
            </w:r>
            <w:r w:rsidR="006B19DB" w:rsidRPr="001F5A8D">
              <w:rPr>
                <w:rFonts w:ascii="SimSun" w:hAnsi="SimSun" w:hint="eastAsia"/>
                <w:bCs/>
                <w:sz w:val="21"/>
                <w:szCs w:val="21"/>
                <w:lang w:val="en-CA"/>
              </w:rPr>
              <w:t>“</w:t>
            </w:r>
            <w:r w:rsidR="004003D4" w:rsidRPr="001F5A8D">
              <w:rPr>
                <w:rFonts w:ascii="SimSun" w:hAnsi="SimSun"/>
                <w:sz w:val="21"/>
                <w:szCs w:val="21"/>
              </w:rPr>
              <w:t>专业数据库接入和支持</w:t>
            </w:r>
            <w:r w:rsidR="006B19DB" w:rsidRPr="001F5A8D">
              <w:rPr>
                <w:rFonts w:ascii="SimSun" w:hAnsi="SimSun" w:hint="eastAsia"/>
                <w:sz w:val="21"/>
                <w:szCs w:val="21"/>
              </w:rPr>
              <w:t>”</w:t>
            </w:r>
            <w:r w:rsidR="00A33530" w:rsidRPr="001F5A8D">
              <w:rPr>
                <w:rFonts w:ascii="SimSun" w:hAnsi="SimSun"/>
                <w:bCs/>
                <w:sz w:val="21"/>
                <w:szCs w:val="21"/>
              </w:rPr>
              <w:t>项目得到落实</w:t>
            </w:r>
            <w:r w:rsidR="00C27347" w:rsidRPr="001F5A8D">
              <w:rPr>
                <w:rFonts w:ascii="SimSun" w:hAnsi="SimSun"/>
                <w:bCs/>
                <w:sz w:val="21"/>
                <w:szCs w:val="21"/>
              </w:rPr>
              <w:t>(</w:t>
            </w:r>
            <w:r w:rsidR="00E15812" w:rsidRPr="001F5A8D">
              <w:rPr>
                <w:rFonts w:ascii="SimSun" w:hAnsi="SimSun" w:hint="eastAsia"/>
                <w:bCs/>
                <w:sz w:val="21"/>
                <w:szCs w:val="21"/>
              </w:rPr>
              <w:t>项目</w:t>
            </w:r>
            <w:r w:rsidR="00C27347" w:rsidRPr="001F5A8D">
              <w:rPr>
                <w:rFonts w:ascii="SimSun" w:hAnsi="SimSun"/>
                <w:bCs/>
                <w:sz w:val="21"/>
                <w:szCs w:val="21"/>
              </w:rPr>
              <w:t>DA_08_01</w:t>
            </w:r>
            <w:r w:rsidR="00E15812" w:rsidRPr="001F5A8D">
              <w:rPr>
                <w:rFonts w:ascii="SimSun" w:hAnsi="SimSun" w:hint="eastAsia"/>
                <w:bCs/>
                <w:sz w:val="21"/>
                <w:szCs w:val="21"/>
              </w:rPr>
              <w:t>，</w:t>
            </w:r>
            <w:r w:rsidRPr="001F5A8D">
              <w:rPr>
                <w:rFonts w:ascii="SimSun" w:hAnsi="SimSun"/>
                <w:bCs/>
                <w:sz w:val="21"/>
                <w:szCs w:val="21"/>
              </w:rPr>
              <w:t xml:space="preserve">载于文件 </w:t>
            </w:r>
            <w:r w:rsidR="00C27347" w:rsidRPr="001F5A8D">
              <w:rPr>
                <w:rFonts w:ascii="SimSun" w:hAnsi="SimSun"/>
                <w:bCs/>
                <w:sz w:val="21"/>
                <w:szCs w:val="21"/>
              </w:rPr>
              <w:t>CDIP/3/INF/2)</w:t>
            </w:r>
            <w:r w:rsidR="004003D4" w:rsidRPr="001F5A8D">
              <w:rPr>
                <w:rFonts w:ascii="SimSun" w:hAnsi="SimSun"/>
                <w:bCs/>
                <w:sz w:val="21"/>
                <w:szCs w:val="21"/>
              </w:rPr>
              <w:t>。</w:t>
            </w:r>
          </w:p>
          <w:p w14:paraId="3B1BE96F" w14:textId="77777777" w:rsidR="001F5A8D" w:rsidRPr="001F5A8D" w:rsidRDefault="00CE5C57" w:rsidP="001F5A8D">
            <w:pPr>
              <w:spacing w:beforeLines="20" w:before="48" w:line="320" w:lineRule="atLeast"/>
              <w:jc w:val="both"/>
              <w:rPr>
                <w:rFonts w:ascii="SimSun" w:hAnsi="SimSun"/>
                <w:bCs/>
                <w:sz w:val="21"/>
                <w:szCs w:val="21"/>
              </w:rPr>
            </w:pPr>
            <w:r w:rsidRPr="001F5A8D">
              <w:rPr>
                <w:rFonts w:ascii="SimSun" w:hAnsi="SimSun"/>
                <w:bCs/>
                <w:sz w:val="21"/>
                <w:szCs w:val="21"/>
              </w:rPr>
              <w:t>项目评价报告</w:t>
            </w:r>
            <w:r w:rsidR="008724B4" w:rsidRPr="001F5A8D">
              <w:rPr>
                <w:rFonts w:ascii="SimSun" w:hAnsi="SimSun"/>
                <w:bCs/>
                <w:sz w:val="21"/>
                <w:szCs w:val="21"/>
              </w:rPr>
              <w:t>已提交CDIP第九届会议审议</w:t>
            </w:r>
            <w:r w:rsidR="006E1FF5" w:rsidRPr="001F5A8D">
              <w:rPr>
                <w:rFonts w:ascii="SimSun" w:hAnsi="SimSun"/>
                <w:bCs/>
                <w:sz w:val="21"/>
                <w:szCs w:val="21"/>
              </w:rPr>
              <w:t>(CDIP/9/5)。</w:t>
            </w:r>
          </w:p>
          <w:p w14:paraId="4A6CA04A" w14:textId="2E5CD9CA" w:rsidR="00C27347" w:rsidRPr="001F5A8D" w:rsidRDefault="0065382E" w:rsidP="001F5A8D">
            <w:pPr>
              <w:spacing w:beforeLines="20" w:before="48" w:line="320" w:lineRule="atLeast"/>
              <w:jc w:val="both"/>
              <w:rPr>
                <w:rFonts w:ascii="SimSun" w:hAnsi="SimSun"/>
                <w:bCs/>
                <w:sz w:val="21"/>
                <w:szCs w:val="21"/>
                <w:lang w:val="en-CA"/>
              </w:rPr>
            </w:pPr>
            <w:r w:rsidRPr="001F5A8D">
              <w:rPr>
                <w:rFonts w:ascii="SimSun" w:hAnsi="SimSun"/>
                <w:bCs/>
                <w:sz w:val="21"/>
                <w:szCs w:val="21"/>
              </w:rPr>
              <w:t>此外，委员会第九届会议批准了此项目的第二阶段</w:t>
            </w:r>
            <w:r w:rsidR="00C27347" w:rsidRPr="001F5A8D">
              <w:rPr>
                <w:rFonts w:ascii="SimSun" w:hAnsi="SimSun"/>
                <w:bCs/>
                <w:sz w:val="21"/>
                <w:szCs w:val="21"/>
              </w:rPr>
              <w:t xml:space="preserve"> (</w:t>
            </w:r>
            <w:r w:rsidRPr="001F5A8D">
              <w:rPr>
                <w:rFonts w:ascii="SimSun" w:hAnsi="SimSun"/>
                <w:bCs/>
                <w:sz w:val="21"/>
                <w:szCs w:val="21"/>
              </w:rPr>
              <w:t>项目</w:t>
            </w:r>
            <w:r w:rsidR="00C27347" w:rsidRPr="001F5A8D">
              <w:rPr>
                <w:rFonts w:ascii="SimSun" w:hAnsi="SimSun"/>
                <w:bCs/>
                <w:sz w:val="21"/>
                <w:szCs w:val="21"/>
              </w:rPr>
              <w:t xml:space="preserve"> DA_8_2</w:t>
            </w:r>
            <w:r w:rsidR="00E15812" w:rsidRPr="001F5A8D">
              <w:rPr>
                <w:rFonts w:ascii="SimSun" w:hAnsi="SimSun" w:hint="eastAsia"/>
                <w:bCs/>
                <w:sz w:val="21"/>
                <w:szCs w:val="21"/>
              </w:rPr>
              <w:t>，</w:t>
            </w:r>
            <w:r w:rsidR="00CB5315" w:rsidRPr="001F5A8D">
              <w:rPr>
                <w:rFonts w:ascii="SimSun" w:hAnsi="SimSun"/>
                <w:bCs/>
                <w:sz w:val="21"/>
                <w:szCs w:val="21"/>
              </w:rPr>
              <w:t xml:space="preserve">载于文件 </w:t>
            </w:r>
            <w:r w:rsidR="00C27347" w:rsidRPr="001F5A8D">
              <w:rPr>
                <w:rFonts w:ascii="SimSun" w:hAnsi="SimSun"/>
                <w:bCs/>
                <w:sz w:val="21"/>
                <w:szCs w:val="21"/>
              </w:rPr>
              <w:t>CDIP/9/9)</w:t>
            </w:r>
            <w:r w:rsidRPr="001F5A8D">
              <w:rPr>
                <w:rFonts w:ascii="SimSun" w:hAnsi="SimSun"/>
                <w:bCs/>
                <w:sz w:val="21"/>
                <w:szCs w:val="21"/>
              </w:rPr>
              <w:t>。</w:t>
            </w:r>
          </w:p>
        </w:tc>
        <w:tc>
          <w:tcPr>
            <w:tcW w:w="1800" w:type="dxa"/>
            <w:shd w:val="clear" w:color="auto" w:fill="auto"/>
          </w:tcPr>
          <w:p w14:paraId="444E1A03"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 xml:space="preserve">CDIP/1/3 </w:t>
            </w:r>
            <w:r w:rsidRPr="001F5A8D">
              <w:rPr>
                <w:rFonts w:ascii="SimSun" w:hAnsi="SimSun"/>
                <w:bCs/>
                <w:sz w:val="21"/>
                <w:szCs w:val="21"/>
                <w:lang w:val="en-CA" w:eastAsia="en-CA"/>
              </w:rPr>
              <w:t xml:space="preserve">CDIP/2/2 </w:t>
            </w:r>
            <w:r w:rsidRPr="001F5A8D">
              <w:rPr>
                <w:rFonts w:ascii="SimSun" w:hAnsi="SimSun"/>
                <w:bCs/>
                <w:sz w:val="21"/>
                <w:szCs w:val="21"/>
                <w:lang w:eastAsia="en-CA"/>
              </w:rPr>
              <w:t>CDIP/2/INF/3</w:t>
            </w:r>
          </w:p>
          <w:p w14:paraId="0348CAD9" w14:textId="77777777" w:rsidR="00C27347" w:rsidRPr="001F5A8D" w:rsidRDefault="00C27347" w:rsidP="001F5A8D">
            <w:pPr>
              <w:spacing w:beforeLines="20" w:before="48" w:line="320" w:lineRule="atLeast"/>
              <w:jc w:val="both"/>
              <w:rPr>
                <w:rFonts w:ascii="SimSun" w:hAnsi="SimSun"/>
                <w:bCs/>
                <w:sz w:val="21"/>
                <w:szCs w:val="21"/>
                <w:lang w:eastAsia="en-CA"/>
              </w:rPr>
            </w:pPr>
          </w:p>
        </w:tc>
        <w:tc>
          <w:tcPr>
            <w:tcW w:w="1491" w:type="dxa"/>
          </w:tcPr>
          <w:p w14:paraId="1A9A8D93"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CDIP/4/2</w:t>
            </w:r>
          </w:p>
          <w:p w14:paraId="3635F05C"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4E52CD7E"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CDIP/8/2</w:t>
            </w:r>
          </w:p>
          <w:p w14:paraId="59A22CF8"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CDIP/9/5</w:t>
            </w:r>
          </w:p>
          <w:p w14:paraId="3DA409E6"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CDIP/10/2</w:t>
            </w:r>
          </w:p>
        </w:tc>
      </w:tr>
      <w:tr w:rsidR="00C27347" w:rsidRPr="001F5A8D" w14:paraId="5D4DCC80" w14:textId="77777777" w:rsidTr="001D43AD">
        <w:trPr>
          <w:trHeight w:val="1981"/>
          <w:jc w:val="center"/>
        </w:trPr>
        <w:tc>
          <w:tcPr>
            <w:tcW w:w="624" w:type="dxa"/>
          </w:tcPr>
          <w:p w14:paraId="3871F5FC"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rPr>
            </w:pPr>
          </w:p>
        </w:tc>
        <w:tc>
          <w:tcPr>
            <w:tcW w:w="3264" w:type="dxa"/>
          </w:tcPr>
          <w:p w14:paraId="44FFE980" w14:textId="77777777" w:rsidR="009D6645" w:rsidRPr="001F5A8D" w:rsidRDefault="009D664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请WIPO与成员国协调，建立一个数据库，把具体的与知识产权有关的发展需求与可动用资源匹配起来，从而扩大其技术援助计划的范围，争取缩小数字鸿沟。</w:t>
            </w:r>
          </w:p>
          <w:p w14:paraId="06F69E3D" w14:textId="22AB0E40"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shd w:val="clear" w:color="auto" w:fill="auto"/>
          </w:tcPr>
          <w:p w14:paraId="3E214DE5" w14:textId="606EFAEC" w:rsidR="00C27347" w:rsidRPr="001F5A8D" w:rsidRDefault="001E418A"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rPr>
              <w:t>已讨论。</w:t>
            </w:r>
            <w:r w:rsidR="002155CC" w:rsidRPr="001F5A8D">
              <w:rPr>
                <w:rFonts w:ascii="SimSun" w:hAnsi="SimSun"/>
                <w:bCs/>
                <w:sz w:val="21"/>
                <w:szCs w:val="21"/>
              </w:rPr>
              <w:t>就活动达成了一致</w:t>
            </w:r>
            <w:r w:rsidR="00C27347" w:rsidRPr="001F5A8D">
              <w:rPr>
                <w:rFonts w:ascii="SimSun" w:hAnsi="SimSun"/>
                <w:bCs/>
                <w:sz w:val="21"/>
                <w:szCs w:val="21"/>
                <w:lang w:eastAsia="en-CA"/>
              </w:rPr>
              <w:t>(</w:t>
            </w:r>
            <w:r w:rsidRPr="001F5A8D">
              <w:rPr>
                <w:rFonts w:ascii="SimSun" w:hAnsi="SimSun"/>
                <w:bCs/>
                <w:sz w:val="21"/>
                <w:szCs w:val="21"/>
                <w:lang w:val="en-CA" w:eastAsia="en-CA"/>
              </w:rPr>
              <w:t>CDIP/2/4</w:t>
            </w:r>
            <w:r w:rsidRPr="001F5A8D">
              <w:rPr>
                <w:rFonts w:ascii="SimSun" w:hAnsi="SimSun"/>
                <w:bCs/>
                <w:sz w:val="21"/>
                <w:szCs w:val="21"/>
                <w:lang w:val="en-CA"/>
              </w:rPr>
              <w:t>和</w:t>
            </w:r>
            <w:r w:rsidR="00C27347" w:rsidRPr="001F5A8D">
              <w:rPr>
                <w:rFonts w:ascii="SimSun" w:hAnsi="SimSun"/>
                <w:bCs/>
                <w:sz w:val="21"/>
                <w:szCs w:val="21"/>
                <w:lang w:val="en-CA" w:eastAsia="en-CA"/>
              </w:rPr>
              <w:t xml:space="preserve"> </w:t>
            </w:r>
            <w:r w:rsidR="00C27347" w:rsidRPr="001F5A8D">
              <w:rPr>
                <w:rFonts w:ascii="SimSun" w:hAnsi="SimSun"/>
                <w:bCs/>
                <w:sz w:val="21"/>
                <w:szCs w:val="21"/>
                <w:lang w:eastAsia="en-CA"/>
              </w:rPr>
              <w:t>CDIP/3/INF/2)</w:t>
            </w:r>
          </w:p>
        </w:tc>
        <w:tc>
          <w:tcPr>
            <w:tcW w:w="3676" w:type="dxa"/>
            <w:shd w:val="clear" w:color="auto" w:fill="auto"/>
          </w:tcPr>
          <w:p w14:paraId="1EB62BD3" w14:textId="7064E1CE" w:rsidR="00C27347" w:rsidRPr="001F5A8D" w:rsidRDefault="00CB5315" w:rsidP="001F5A8D">
            <w:pPr>
              <w:spacing w:beforeLines="20" w:before="48" w:line="320" w:lineRule="atLeast"/>
              <w:jc w:val="both"/>
              <w:rPr>
                <w:rFonts w:ascii="SimSun" w:hAnsi="SimSun"/>
                <w:bCs/>
                <w:sz w:val="21"/>
                <w:szCs w:val="21"/>
              </w:rPr>
            </w:pPr>
            <w:r w:rsidRPr="001F5A8D">
              <w:rPr>
                <w:rFonts w:ascii="SimSun" w:hAnsi="SimSun"/>
                <w:bCs/>
                <w:sz w:val="21"/>
                <w:szCs w:val="21"/>
              </w:rPr>
              <w:t>自2009年初</w:t>
            </w:r>
            <w:r w:rsidR="00362DF0" w:rsidRPr="001F5A8D">
              <w:rPr>
                <w:rFonts w:ascii="SimSun" w:hAnsi="SimSun"/>
                <w:bCs/>
                <w:sz w:val="21"/>
                <w:szCs w:val="21"/>
              </w:rPr>
              <w:t>开始落实</w:t>
            </w:r>
            <w:r w:rsidR="004B5A63" w:rsidRPr="001F5A8D">
              <w:rPr>
                <w:rFonts w:ascii="SimSun" w:hAnsi="SimSun"/>
                <w:bCs/>
                <w:sz w:val="21"/>
                <w:szCs w:val="21"/>
              </w:rPr>
              <w:t>。</w:t>
            </w:r>
            <w:r w:rsidR="00743B1B" w:rsidRPr="001F5A8D">
              <w:rPr>
                <w:rFonts w:ascii="SimSun" w:hAnsi="SimSun"/>
                <w:bCs/>
                <w:sz w:val="21"/>
                <w:szCs w:val="21"/>
              </w:rPr>
              <w:t>此建议通过</w:t>
            </w:r>
            <w:r w:rsidR="006B19DB" w:rsidRPr="001F5A8D">
              <w:rPr>
                <w:rFonts w:ascii="SimSun" w:hAnsi="SimSun" w:hint="eastAsia"/>
                <w:bCs/>
                <w:sz w:val="21"/>
                <w:szCs w:val="21"/>
                <w:lang w:val="en-CA"/>
              </w:rPr>
              <w:t>“</w:t>
            </w:r>
            <w:r w:rsidR="00F54431" w:rsidRPr="001F5A8D">
              <w:rPr>
                <w:rFonts w:ascii="SimSun" w:hAnsi="SimSun"/>
                <w:bCs/>
                <w:sz w:val="21"/>
                <w:szCs w:val="21"/>
              </w:rPr>
              <w:t>知识产权</w:t>
            </w:r>
            <w:r w:rsidR="00743B1B" w:rsidRPr="001F5A8D">
              <w:rPr>
                <w:rFonts w:ascii="SimSun" w:hAnsi="SimSun"/>
                <w:bCs/>
                <w:sz w:val="21"/>
                <w:szCs w:val="21"/>
              </w:rPr>
              <w:t>发展资源牵线搭桥数据库</w:t>
            </w:r>
            <w:r w:rsidR="006B19DB" w:rsidRPr="001F5A8D">
              <w:rPr>
                <w:rFonts w:ascii="SimSun" w:hAnsi="SimSun"/>
                <w:bCs/>
                <w:sz w:val="21"/>
                <w:szCs w:val="21"/>
              </w:rPr>
              <w:t>(IP-DMD)</w:t>
            </w:r>
            <w:r w:rsidR="006B19DB" w:rsidRPr="001F5A8D">
              <w:rPr>
                <w:rFonts w:ascii="SimSun" w:hAnsi="SimSun" w:hint="eastAsia"/>
                <w:bCs/>
                <w:sz w:val="21"/>
                <w:szCs w:val="21"/>
              </w:rPr>
              <w:t>”</w:t>
            </w:r>
            <w:r w:rsidR="00743B1B" w:rsidRPr="001F5A8D">
              <w:rPr>
                <w:rFonts w:ascii="SimSun" w:hAnsi="SimSun"/>
                <w:bCs/>
                <w:sz w:val="21"/>
                <w:szCs w:val="21"/>
              </w:rPr>
              <w:t>项目得到落实。</w:t>
            </w:r>
          </w:p>
          <w:p w14:paraId="2E00D260" w14:textId="77777777" w:rsidR="001F5A8D" w:rsidRPr="001F5A8D"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rPr>
              <w:t>(</w:t>
            </w:r>
            <w:r w:rsidR="00CB5315" w:rsidRPr="001F5A8D">
              <w:rPr>
                <w:rFonts w:ascii="SimSun" w:hAnsi="SimSun"/>
                <w:bCs/>
                <w:sz w:val="21"/>
                <w:szCs w:val="21"/>
              </w:rPr>
              <w:t>项目</w:t>
            </w:r>
            <w:r w:rsidR="00E15812" w:rsidRPr="001F5A8D">
              <w:rPr>
                <w:rFonts w:ascii="SimSun" w:hAnsi="SimSun"/>
                <w:bCs/>
                <w:sz w:val="21"/>
                <w:szCs w:val="21"/>
                <w:lang w:val="en-CA"/>
              </w:rPr>
              <w:t>DA_09_01</w:t>
            </w:r>
            <w:r w:rsidR="00E15812" w:rsidRPr="001F5A8D">
              <w:rPr>
                <w:rFonts w:ascii="SimSun" w:hAnsi="SimSun" w:hint="eastAsia"/>
                <w:bCs/>
                <w:sz w:val="21"/>
                <w:szCs w:val="21"/>
                <w:lang w:val="en-CA"/>
              </w:rPr>
              <w:t>，</w:t>
            </w:r>
            <w:r w:rsidR="00CB5315" w:rsidRPr="001F5A8D">
              <w:rPr>
                <w:rFonts w:ascii="SimSun" w:hAnsi="SimSun"/>
                <w:bCs/>
                <w:sz w:val="21"/>
                <w:szCs w:val="21"/>
              </w:rPr>
              <w:t xml:space="preserve">载于文件 </w:t>
            </w:r>
            <w:r w:rsidR="006E1FF5" w:rsidRPr="001F5A8D">
              <w:rPr>
                <w:rFonts w:ascii="SimSun" w:hAnsi="SimSun"/>
                <w:bCs/>
                <w:sz w:val="21"/>
                <w:szCs w:val="21"/>
              </w:rPr>
              <w:t>CDIP/3/INF/2)</w:t>
            </w:r>
          </w:p>
          <w:p w14:paraId="71DE6F9A" w14:textId="38D71301" w:rsidR="00C27347" w:rsidRPr="001F5A8D" w:rsidRDefault="00CE5C57" w:rsidP="001F5A8D">
            <w:pPr>
              <w:spacing w:beforeLines="20" w:before="48" w:line="320" w:lineRule="atLeast"/>
              <w:jc w:val="both"/>
              <w:rPr>
                <w:rFonts w:ascii="SimSun" w:hAnsi="SimSun"/>
                <w:bCs/>
                <w:sz w:val="21"/>
                <w:szCs w:val="21"/>
                <w:lang w:val="en-CA"/>
              </w:rPr>
            </w:pPr>
            <w:r w:rsidRPr="001F5A8D">
              <w:rPr>
                <w:rFonts w:ascii="SimSun" w:hAnsi="SimSun"/>
                <w:bCs/>
                <w:sz w:val="21"/>
                <w:szCs w:val="21"/>
              </w:rPr>
              <w:t>项目评价报告</w:t>
            </w:r>
            <w:r w:rsidR="0065382E" w:rsidRPr="001F5A8D">
              <w:rPr>
                <w:rFonts w:ascii="SimSun" w:hAnsi="SimSun"/>
                <w:bCs/>
                <w:sz w:val="21"/>
                <w:szCs w:val="21"/>
              </w:rPr>
              <w:t>已提交CDIP第十届会议审议</w:t>
            </w:r>
            <w:r w:rsidR="006E1FF5" w:rsidRPr="001F5A8D">
              <w:rPr>
                <w:rFonts w:ascii="SimSun" w:hAnsi="SimSun"/>
                <w:bCs/>
                <w:sz w:val="21"/>
                <w:szCs w:val="21"/>
              </w:rPr>
              <w:t>(CDIP/10/3)。</w:t>
            </w:r>
          </w:p>
        </w:tc>
        <w:tc>
          <w:tcPr>
            <w:tcW w:w="1800" w:type="dxa"/>
            <w:shd w:val="clear" w:color="auto" w:fill="auto"/>
          </w:tcPr>
          <w:p w14:paraId="7D6C5EAD"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p w14:paraId="41791D3E"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 xml:space="preserve">CDIP/2/2 </w:t>
            </w:r>
          </w:p>
          <w:p w14:paraId="5E6399E1" w14:textId="77777777"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tcPr>
          <w:p w14:paraId="2E133C15"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CDIP/4/2</w:t>
            </w:r>
          </w:p>
          <w:p w14:paraId="32F4C852"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73B5D1B2"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CDIP/8/2</w:t>
            </w:r>
          </w:p>
          <w:p w14:paraId="213A86B0"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CDIP/10/3</w:t>
            </w:r>
          </w:p>
        </w:tc>
      </w:tr>
      <w:tr w:rsidR="00C27347" w:rsidRPr="001F5A8D" w14:paraId="7547D79C" w14:textId="77777777" w:rsidTr="001D43AD">
        <w:trPr>
          <w:trHeight w:val="2089"/>
          <w:jc w:val="center"/>
        </w:trPr>
        <w:tc>
          <w:tcPr>
            <w:tcW w:w="624" w:type="dxa"/>
          </w:tcPr>
          <w:p w14:paraId="0CAB3E0B"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43C3D047" w14:textId="77777777" w:rsidR="009D6645" w:rsidRPr="001F5A8D" w:rsidRDefault="009D664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帮助成员国通过进一步发展基础设施及其他设施，发展并提高国家知识产权机构的能力，争取提高国家知识产权机构的效率，并促进知识产权保护与公共利益之间的平衡，实现公平。此项技术援助亦应延及</w:t>
            </w:r>
          </w:p>
          <w:p w14:paraId="62907B19" w14:textId="77777777" w:rsidR="001F5A8D" w:rsidRPr="001F5A8D" w:rsidRDefault="009D664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处理知识产权事务的次区域和区域组织。</w:t>
            </w:r>
          </w:p>
          <w:p w14:paraId="2077E2EC" w14:textId="70936B83" w:rsidR="00C27347" w:rsidRPr="001F5A8D" w:rsidRDefault="00C27347" w:rsidP="001F5A8D">
            <w:pPr>
              <w:spacing w:beforeLines="20" w:before="48" w:line="320" w:lineRule="atLeast"/>
              <w:jc w:val="both"/>
              <w:rPr>
                <w:rFonts w:ascii="SimSun" w:hAnsi="SimSun"/>
                <w:bCs/>
                <w:sz w:val="21"/>
                <w:szCs w:val="21"/>
              </w:rPr>
            </w:pPr>
          </w:p>
        </w:tc>
        <w:tc>
          <w:tcPr>
            <w:tcW w:w="2264" w:type="dxa"/>
            <w:shd w:val="clear" w:color="auto" w:fill="auto"/>
          </w:tcPr>
          <w:p w14:paraId="324930AE" w14:textId="53A12EBD" w:rsidR="00C27347" w:rsidRPr="001F5A8D" w:rsidRDefault="001E418A"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已讨论。</w:t>
            </w:r>
            <w:r w:rsidR="002155CC" w:rsidRPr="001F5A8D">
              <w:rPr>
                <w:rFonts w:ascii="SimSun" w:hAnsi="SimSun"/>
                <w:bCs/>
                <w:sz w:val="21"/>
                <w:szCs w:val="21"/>
                <w:lang w:eastAsia="en-CA"/>
              </w:rPr>
              <w:t>就活动达成了一致</w:t>
            </w:r>
            <w:r w:rsidR="00C27347" w:rsidRPr="001F5A8D">
              <w:rPr>
                <w:rFonts w:ascii="SimSun" w:hAnsi="SimSun"/>
                <w:bCs/>
                <w:sz w:val="21"/>
                <w:szCs w:val="21"/>
                <w:lang w:eastAsia="en-CA"/>
              </w:rPr>
              <w:t>(</w:t>
            </w:r>
            <w:r w:rsidR="00C27347" w:rsidRPr="001F5A8D">
              <w:rPr>
                <w:rFonts w:ascii="SimSun" w:hAnsi="SimSun"/>
                <w:bCs/>
                <w:sz w:val="21"/>
                <w:szCs w:val="21"/>
                <w:lang w:val="en-CA" w:eastAsia="en-CA"/>
              </w:rPr>
              <w:t>CDIP/2/4</w:t>
            </w:r>
            <w:r w:rsidRPr="001F5A8D">
              <w:rPr>
                <w:rFonts w:ascii="SimSun" w:hAnsi="SimSun"/>
                <w:bCs/>
                <w:sz w:val="21"/>
                <w:szCs w:val="21"/>
                <w:lang w:val="en-CA"/>
              </w:rPr>
              <w:t>和</w:t>
            </w:r>
            <w:r w:rsidR="00C27347" w:rsidRPr="001F5A8D">
              <w:rPr>
                <w:rFonts w:ascii="SimSun" w:hAnsi="SimSun"/>
                <w:bCs/>
                <w:sz w:val="21"/>
                <w:szCs w:val="21"/>
                <w:lang w:eastAsia="en-CA"/>
              </w:rPr>
              <w:t>CDIP/3/INF/2)</w:t>
            </w:r>
          </w:p>
        </w:tc>
        <w:tc>
          <w:tcPr>
            <w:tcW w:w="3676" w:type="dxa"/>
            <w:shd w:val="clear" w:color="auto" w:fill="auto"/>
          </w:tcPr>
          <w:p w14:paraId="39EFFB71" w14:textId="77777777"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rPr>
              <w:t>自2009年初</w:t>
            </w:r>
            <w:r w:rsidR="00362DF0" w:rsidRPr="001F5A8D">
              <w:rPr>
                <w:rFonts w:ascii="SimSun" w:hAnsi="SimSun"/>
                <w:bCs/>
                <w:sz w:val="21"/>
                <w:szCs w:val="21"/>
              </w:rPr>
              <w:t>开始落实</w:t>
            </w:r>
            <w:r w:rsidR="004B5A63" w:rsidRPr="001F5A8D">
              <w:rPr>
                <w:rFonts w:ascii="SimSun" w:hAnsi="SimSun"/>
                <w:bCs/>
                <w:sz w:val="21"/>
                <w:szCs w:val="21"/>
              </w:rPr>
              <w:t>。</w:t>
            </w:r>
            <w:r w:rsidR="00743B1B" w:rsidRPr="001F5A8D">
              <w:rPr>
                <w:rFonts w:ascii="SimSun" w:hAnsi="SimSun"/>
                <w:bCs/>
                <w:sz w:val="21"/>
                <w:szCs w:val="21"/>
              </w:rPr>
              <w:t>此建议通过以下发展议程项目得到落实：</w:t>
            </w:r>
          </w:p>
          <w:p w14:paraId="4E8B8196" w14:textId="1A35008C" w:rsidR="001F5A8D" w:rsidRPr="001F5A8D" w:rsidRDefault="00743B1B" w:rsidP="001F5A8D">
            <w:pPr>
              <w:numPr>
                <w:ilvl w:val="0"/>
                <w:numId w:val="15"/>
              </w:numPr>
              <w:tabs>
                <w:tab w:val="clear" w:pos="720"/>
                <w:tab w:val="num" w:pos="348"/>
                <w:tab w:val="num" w:pos="567"/>
              </w:tabs>
              <w:spacing w:beforeLines="20" w:before="48" w:line="320" w:lineRule="atLeast"/>
              <w:ind w:left="18" w:firstLine="0"/>
              <w:jc w:val="both"/>
              <w:rPr>
                <w:rFonts w:ascii="SimSun" w:hAnsi="SimSun"/>
                <w:bCs/>
                <w:sz w:val="21"/>
                <w:szCs w:val="21"/>
              </w:rPr>
            </w:pPr>
            <w:r w:rsidRPr="001F5A8D">
              <w:rPr>
                <w:rFonts w:ascii="SimSun" w:hAnsi="SimSun"/>
                <w:bCs/>
                <w:sz w:val="21"/>
                <w:szCs w:val="21"/>
              </w:rPr>
              <w:t>建立‘初创’国家</w:t>
            </w:r>
            <w:r w:rsidR="00F54431" w:rsidRPr="001F5A8D">
              <w:rPr>
                <w:rFonts w:ascii="SimSun" w:hAnsi="SimSun"/>
                <w:bCs/>
                <w:sz w:val="21"/>
                <w:szCs w:val="21"/>
              </w:rPr>
              <w:t>知识产权</w:t>
            </w:r>
            <w:r w:rsidRPr="001F5A8D">
              <w:rPr>
                <w:rFonts w:ascii="SimSun" w:hAnsi="SimSun"/>
                <w:bCs/>
                <w:sz w:val="21"/>
                <w:szCs w:val="21"/>
              </w:rPr>
              <w:t>学院试点项目</w:t>
            </w:r>
            <w:r w:rsidR="00C27347" w:rsidRPr="001F5A8D">
              <w:rPr>
                <w:rFonts w:ascii="SimSun" w:hAnsi="SimSun"/>
                <w:bCs/>
                <w:sz w:val="21"/>
                <w:szCs w:val="21"/>
              </w:rPr>
              <w:t xml:space="preserve"> (</w:t>
            </w:r>
            <w:r w:rsidR="00CB5315" w:rsidRPr="001F5A8D">
              <w:rPr>
                <w:rFonts w:ascii="SimSun" w:hAnsi="SimSun"/>
                <w:bCs/>
                <w:sz w:val="21"/>
                <w:szCs w:val="21"/>
              </w:rPr>
              <w:t>项目</w:t>
            </w:r>
            <w:r w:rsidR="00E15812" w:rsidRPr="001F5A8D">
              <w:rPr>
                <w:rFonts w:ascii="SimSun" w:hAnsi="SimSun"/>
                <w:bCs/>
                <w:sz w:val="21"/>
                <w:szCs w:val="21"/>
              </w:rPr>
              <w:t>DA_10_01</w:t>
            </w:r>
            <w:r w:rsidR="00E15812" w:rsidRPr="001F5A8D">
              <w:rPr>
                <w:rFonts w:ascii="SimSun" w:hAnsi="SimSun" w:hint="eastAsia"/>
                <w:bCs/>
                <w:sz w:val="21"/>
                <w:szCs w:val="21"/>
              </w:rPr>
              <w:t>，</w:t>
            </w:r>
            <w:r w:rsidR="00CB5315" w:rsidRPr="001F5A8D">
              <w:rPr>
                <w:rFonts w:ascii="SimSun" w:hAnsi="SimSun"/>
                <w:bCs/>
                <w:sz w:val="21"/>
                <w:szCs w:val="21"/>
              </w:rPr>
              <w:t xml:space="preserve">载于文件 </w:t>
            </w:r>
            <w:r w:rsidRPr="001F5A8D">
              <w:rPr>
                <w:rFonts w:ascii="SimSun" w:hAnsi="SimSun"/>
                <w:bCs/>
                <w:sz w:val="21"/>
                <w:szCs w:val="21"/>
              </w:rPr>
              <w:t>CDIP/3/INF/2)。</w:t>
            </w:r>
          </w:p>
          <w:p w14:paraId="2048C33D" w14:textId="24F0A1B3" w:rsidR="001F5A8D" w:rsidRPr="001F5A8D" w:rsidRDefault="00743B1B" w:rsidP="001F5A8D">
            <w:pPr>
              <w:numPr>
                <w:ilvl w:val="0"/>
                <w:numId w:val="15"/>
              </w:numPr>
              <w:tabs>
                <w:tab w:val="clear" w:pos="720"/>
                <w:tab w:val="num" w:pos="348"/>
                <w:tab w:val="num" w:pos="567"/>
              </w:tabs>
              <w:autoSpaceDE w:val="0"/>
              <w:autoSpaceDN w:val="0"/>
              <w:adjustRightInd w:val="0"/>
              <w:spacing w:beforeLines="20" w:before="48" w:line="320" w:lineRule="atLeast"/>
              <w:ind w:left="18" w:firstLine="0"/>
              <w:jc w:val="both"/>
              <w:rPr>
                <w:rFonts w:ascii="SimSun" w:hAnsi="SimSun"/>
                <w:bCs/>
                <w:sz w:val="21"/>
                <w:szCs w:val="21"/>
              </w:rPr>
            </w:pPr>
            <w:r w:rsidRPr="001F5A8D">
              <w:rPr>
                <w:rFonts w:ascii="SimSun" w:hAnsi="SimSun"/>
                <w:color w:val="000000"/>
                <w:sz w:val="21"/>
                <w:szCs w:val="21"/>
                <w:lang w:val="en-CA"/>
              </w:rPr>
              <w:t>创建智能</w:t>
            </w:r>
            <w:r w:rsidR="00F54431" w:rsidRPr="001F5A8D">
              <w:rPr>
                <w:rFonts w:ascii="SimSun" w:hAnsi="SimSun"/>
                <w:color w:val="000000"/>
                <w:sz w:val="21"/>
                <w:szCs w:val="21"/>
                <w:lang w:val="en-CA"/>
              </w:rPr>
              <w:t>知识产权</w:t>
            </w:r>
            <w:r w:rsidRPr="001F5A8D">
              <w:rPr>
                <w:rFonts w:ascii="SimSun" w:hAnsi="SimSun"/>
                <w:color w:val="000000"/>
                <w:sz w:val="21"/>
                <w:szCs w:val="21"/>
                <w:lang w:val="en-CA"/>
              </w:rPr>
              <w:t>机构项目：</w:t>
            </w:r>
            <w:r w:rsidR="006B19DB" w:rsidRPr="001F5A8D">
              <w:rPr>
                <w:rFonts w:ascii="SimSun" w:hAnsi="SimSun" w:hint="eastAsia"/>
                <w:color w:val="000000"/>
                <w:sz w:val="21"/>
                <w:szCs w:val="21"/>
                <w:lang w:val="en-CA"/>
              </w:rPr>
              <w:t>“</w:t>
            </w:r>
            <w:r w:rsidRPr="001F5A8D">
              <w:rPr>
                <w:rFonts w:ascii="SimSun" w:hAnsi="SimSun"/>
                <w:color w:val="000000"/>
                <w:sz w:val="21"/>
                <w:szCs w:val="21"/>
                <w:lang w:val="en-CA"/>
              </w:rPr>
              <w:t>实现国家和区域知识产权机构的知识产权基础设施现代化部署必要的组件和业务解决方案</w:t>
            </w:r>
            <w:r w:rsidR="006B19DB" w:rsidRPr="001F5A8D">
              <w:rPr>
                <w:rFonts w:ascii="SimSun" w:hAnsi="SimSun" w:hint="eastAsia"/>
                <w:bCs/>
                <w:sz w:val="21"/>
                <w:szCs w:val="21"/>
              </w:rPr>
              <w:t>”</w:t>
            </w:r>
            <w:r w:rsidR="00C27347" w:rsidRPr="001F5A8D">
              <w:rPr>
                <w:rFonts w:ascii="SimSun" w:hAnsi="SimSun"/>
                <w:bCs/>
                <w:sz w:val="21"/>
                <w:szCs w:val="21"/>
              </w:rPr>
              <w:t>(</w:t>
            </w:r>
            <w:r w:rsidR="00CB5315" w:rsidRPr="001F5A8D">
              <w:rPr>
                <w:rFonts w:ascii="SimSun" w:hAnsi="SimSun"/>
                <w:bCs/>
                <w:sz w:val="21"/>
                <w:szCs w:val="21"/>
              </w:rPr>
              <w:t>项目</w:t>
            </w:r>
            <w:r w:rsidR="00E15812" w:rsidRPr="001F5A8D">
              <w:rPr>
                <w:rFonts w:ascii="SimSun" w:hAnsi="SimSun"/>
                <w:bCs/>
                <w:sz w:val="21"/>
                <w:szCs w:val="21"/>
              </w:rPr>
              <w:t>DA_10_02</w:t>
            </w:r>
            <w:r w:rsidR="00E15812" w:rsidRPr="001F5A8D">
              <w:rPr>
                <w:rFonts w:ascii="SimSun" w:hAnsi="SimSun" w:hint="eastAsia"/>
                <w:bCs/>
                <w:sz w:val="21"/>
                <w:szCs w:val="21"/>
              </w:rPr>
              <w:t>，</w:t>
            </w:r>
            <w:r w:rsidR="00CB5315" w:rsidRPr="001F5A8D">
              <w:rPr>
                <w:rFonts w:ascii="SimSun" w:hAnsi="SimSun"/>
                <w:bCs/>
                <w:sz w:val="21"/>
                <w:szCs w:val="21"/>
              </w:rPr>
              <w:t>载于文件</w:t>
            </w:r>
            <w:r w:rsidR="006E1FF5" w:rsidRPr="001F5A8D">
              <w:rPr>
                <w:rFonts w:ascii="SimSun" w:hAnsi="SimSun"/>
                <w:bCs/>
                <w:sz w:val="21"/>
                <w:szCs w:val="21"/>
              </w:rPr>
              <w:t>CDIP/3/INF/</w:t>
            </w:r>
            <w:r w:rsidR="002E253C">
              <w:rPr>
                <w:rFonts w:ascii="SimSun" w:hAnsi="SimSun" w:hint="eastAsia"/>
                <w:bCs/>
                <w:sz w:val="21"/>
                <w:szCs w:val="21"/>
              </w:rPr>
              <w:t xml:space="preserve"> </w:t>
            </w:r>
            <w:r w:rsidR="006E1FF5" w:rsidRPr="001F5A8D">
              <w:rPr>
                <w:rFonts w:ascii="SimSun" w:hAnsi="SimSun"/>
                <w:bCs/>
                <w:sz w:val="21"/>
                <w:szCs w:val="21"/>
              </w:rPr>
              <w:t>2)。</w:t>
            </w:r>
          </w:p>
          <w:p w14:paraId="42A58061" w14:textId="77777777" w:rsidR="001F5A8D" w:rsidRPr="001F5A8D" w:rsidRDefault="00743B1B" w:rsidP="001F5A8D">
            <w:pPr>
              <w:keepLines/>
              <w:numPr>
                <w:ilvl w:val="0"/>
                <w:numId w:val="15"/>
              </w:numPr>
              <w:tabs>
                <w:tab w:val="clear" w:pos="720"/>
                <w:tab w:val="num" w:pos="348"/>
                <w:tab w:val="num" w:pos="567"/>
              </w:tabs>
              <w:spacing w:beforeLines="20" w:before="48" w:line="320" w:lineRule="atLeast"/>
              <w:ind w:left="18" w:firstLine="0"/>
              <w:jc w:val="both"/>
              <w:rPr>
                <w:rFonts w:ascii="SimSun" w:hAnsi="SimSun"/>
                <w:bCs/>
                <w:sz w:val="21"/>
                <w:szCs w:val="21"/>
              </w:rPr>
            </w:pPr>
            <w:r w:rsidRPr="001F5A8D">
              <w:rPr>
                <w:rFonts w:ascii="SimSun" w:hAnsi="SimSun"/>
                <w:bCs/>
                <w:sz w:val="21"/>
                <w:szCs w:val="21"/>
              </w:rPr>
              <w:t>为各国家机构建立创新和技术转让支持结构</w:t>
            </w:r>
            <w:r w:rsidR="00C27347" w:rsidRPr="001F5A8D">
              <w:rPr>
                <w:rFonts w:ascii="SimSun" w:hAnsi="SimSun"/>
                <w:bCs/>
                <w:sz w:val="21"/>
                <w:szCs w:val="21"/>
              </w:rPr>
              <w:t>(</w:t>
            </w:r>
            <w:r w:rsidR="00CB5315" w:rsidRPr="001F5A8D">
              <w:rPr>
                <w:rFonts w:ascii="SimSun" w:hAnsi="SimSun"/>
                <w:bCs/>
                <w:sz w:val="21"/>
                <w:szCs w:val="21"/>
              </w:rPr>
              <w:t>项目</w:t>
            </w:r>
            <w:r w:rsidR="00C27347" w:rsidRPr="001F5A8D">
              <w:rPr>
                <w:rFonts w:ascii="SimSun" w:hAnsi="SimSun"/>
                <w:bCs/>
                <w:sz w:val="21"/>
                <w:szCs w:val="21"/>
              </w:rPr>
              <w:t>DA_10_03</w:t>
            </w:r>
            <w:r w:rsidR="00E15812" w:rsidRPr="001F5A8D">
              <w:rPr>
                <w:rFonts w:ascii="SimSun" w:hAnsi="SimSun" w:hint="eastAsia"/>
                <w:bCs/>
                <w:sz w:val="21"/>
                <w:szCs w:val="21"/>
              </w:rPr>
              <w:t>，</w:t>
            </w:r>
            <w:r w:rsidR="00CB5315" w:rsidRPr="001F5A8D">
              <w:rPr>
                <w:rFonts w:ascii="SimSun" w:hAnsi="SimSun"/>
                <w:bCs/>
                <w:sz w:val="21"/>
                <w:szCs w:val="21"/>
              </w:rPr>
              <w:t xml:space="preserve">载于文件 </w:t>
            </w:r>
            <w:r w:rsidRPr="001F5A8D">
              <w:rPr>
                <w:rFonts w:ascii="SimSun" w:hAnsi="SimSun"/>
                <w:bCs/>
                <w:sz w:val="21"/>
                <w:szCs w:val="21"/>
              </w:rPr>
              <w:t>CDIP/3/INF/2)。</w:t>
            </w:r>
          </w:p>
          <w:p w14:paraId="4CC808A0" w14:textId="1F47A539" w:rsidR="00C27347" w:rsidRPr="001F5A8D" w:rsidRDefault="006E1FF5" w:rsidP="001F5A8D">
            <w:pPr>
              <w:keepLines/>
              <w:numPr>
                <w:ilvl w:val="0"/>
                <w:numId w:val="15"/>
              </w:numPr>
              <w:tabs>
                <w:tab w:val="clear" w:pos="720"/>
                <w:tab w:val="num" w:pos="348"/>
                <w:tab w:val="num" w:pos="567"/>
              </w:tabs>
              <w:spacing w:beforeLines="20" w:before="48" w:line="320" w:lineRule="atLeast"/>
              <w:ind w:left="18" w:firstLine="0"/>
              <w:jc w:val="both"/>
              <w:rPr>
                <w:rFonts w:ascii="SimSun" w:hAnsi="SimSun"/>
                <w:bCs/>
                <w:sz w:val="21"/>
                <w:szCs w:val="21"/>
              </w:rPr>
            </w:pPr>
            <w:r w:rsidRPr="001F5A8D">
              <w:rPr>
                <w:rFonts w:ascii="SimSun" w:hAnsi="SimSun"/>
                <w:sz w:val="21"/>
                <w:szCs w:val="21"/>
              </w:rPr>
              <w:t>提升国家、次区域和区域知识产权机构和用户的能力</w:t>
            </w:r>
            <w:r w:rsidR="00C27347" w:rsidRPr="001F5A8D">
              <w:rPr>
                <w:rFonts w:ascii="SimSun" w:hAnsi="SimSun"/>
                <w:bCs/>
                <w:sz w:val="21"/>
                <w:szCs w:val="21"/>
              </w:rPr>
              <w:t>(</w:t>
            </w:r>
            <w:r w:rsidR="00CB5315" w:rsidRPr="001F5A8D">
              <w:rPr>
                <w:rFonts w:ascii="SimSun" w:hAnsi="SimSun"/>
                <w:bCs/>
                <w:sz w:val="21"/>
                <w:szCs w:val="21"/>
              </w:rPr>
              <w:t>项目</w:t>
            </w:r>
            <w:r w:rsidR="00E15812" w:rsidRPr="001F5A8D">
              <w:rPr>
                <w:rFonts w:ascii="SimSun" w:hAnsi="SimSun"/>
                <w:bCs/>
                <w:sz w:val="21"/>
                <w:szCs w:val="21"/>
              </w:rPr>
              <w:t>DA_10_05</w:t>
            </w:r>
            <w:r w:rsidR="00E15812" w:rsidRPr="001F5A8D">
              <w:rPr>
                <w:rFonts w:ascii="SimSun" w:hAnsi="SimSun" w:hint="eastAsia"/>
                <w:bCs/>
                <w:sz w:val="21"/>
                <w:szCs w:val="21"/>
              </w:rPr>
              <w:t>，</w:t>
            </w:r>
            <w:r w:rsidR="00CB5315" w:rsidRPr="001F5A8D">
              <w:rPr>
                <w:rFonts w:ascii="SimSun" w:hAnsi="SimSun"/>
                <w:bCs/>
                <w:sz w:val="21"/>
                <w:szCs w:val="21"/>
              </w:rPr>
              <w:t>载于文件</w:t>
            </w:r>
            <w:r w:rsidRPr="001F5A8D">
              <w:rPr>
                <w:rFonts w:ascii="SimSun" w:hAnsi="SimSun"/>
                <w:bCs/>
                <w:sz w:val="21"/>
                <w:szCs w:val="21"/>
              </w:rPr>
              <w:t>CDIP/3/INF/</w:t>
            </w:r>
            <w:r w:rsidR="002E253C">
              <w:rPr>
                <w:rFonts w:ascii="SimSun" w:hAnsi="SimSun" w:hint="eastAsia"/>
                <w:bCs/>
                <w:sz w:val="21"/>
                <w:szCs w:val="21"/>
              </w:rPr>
              <w:t xml:space="preserve"> </w:t>
            </w:r>
            <w:r w:rsidRPr="001F5A8D">
              <w:rPr>
                <w:rFonts w:ascii="SimSun" w:hAnsi="SimSun"/>
                <w:bCs/>
                <w:sz w:val="21"/>
                <w:szCs w:val="21"/>
              </w:rPr>
              <w:t>2)。</w:t>
            </w:r>
            <w:r w:rsidR="00C27347" w:rsidRPr="001F5A8D">
              <w:rPr>
                <w:rFonts w:ascii="SimSun" w:hAnsi="SimSun"/>
                <w:bCs/>
                <w:sz w:val="21"/>
                <w:szCs w:val="21"/>
              </w:rPr>
              <w:br/>
            </w:r>
          </w:p>
          <w:p w14:paraId="0A4E2F1C" w14:textId="77777777" w:rsidR="001F5A8D" w:rsidRPr="001F5A8D" w:rsidRDefault="00CE5C57" w:rsidP="001F5A8D">
            <w:pPr>
              <w:spacing w:beforeLines="20" w:before="48" w:line="320" w:lineRule="atLeast"/>
              <w:jc w:val="both"/>
              <w:rPr>
                <w:rFonts w:ascii="SimSun" w:hAnsi="SimSun"/>
                <w:bCs/>
                <w:sz w:val="21"/>
                <w:szCs w:val="21"/>
              </w:rPr>
            </w:pPr>
            <w:r w:rsidRPr="001F5A8D">
              <w:rPr>
                <w:rFonts w:ascii="SimSun" w:hAnsi="SimSun"/>
                <w:bCs/>
                <w:sz w:val="21"/>
                <w:szCs w:val="21"/>
              </w:rPr>
              <w:t>项目评价报告</w:t>
            </w:r>
            <w:r w:rsidR="0065382E" w:rsidRPr="001F5A8D">
              <w:rPr>
                <w:rFonts w:ascii="SimSun" w:hAnsi="SimSun"/>
                <w:bCs/>
                <w:sz w:val="21"/>
                <w:szCs w:val="21"/>
              </w:rPr>
              <w:t>已提交CDIP第九届和第十届会议审议并</w:t>
            </w:r>
            <w:r w:rsidR="00CB5315" w:rsidRPr="001F5A8D">
              <w:rPr>
                <w:rFonts w:ascii="SimSun" w:hAnsi="SimSun"/>
                <w:bCs/>
                <w:sz w:val="21"/>
                <w:szCs w:val="21"/>
              </w:rPr>
              <w:t xml:space="preserve">载于文件 </w:t>
            </w:r>
            <w:r w:rsidR="0065382E" w:rsidRPr="001F5A8D">
              <w:rPr>
                <w:rFonts w:ascii="SimSun" w:hAnsi="SimSun"/>
                <w:bCs/>
                <w:sz w:val="21"/>
                <w:szCs w:val="21"/>
              </w:rPr>
              <w:t>CDIP/9/6、CDIP/10/4、CDIP/10/7和CDIP/10/8)。</w:t>
            </w:r>
          </w:p>
          <w:p w14:paraId="557371EC" w14:textId="77777777" w:rsidR="001F5A8D" w:rsidRPr="001F5A8D" w:rsidRDefault="006E1FF5" w:rsidP="001F5A8D">
            <w:pPr>
              <w:spacing w:beforeLines="20" w:before="48" w:line="320" w:lineRule="atLeast"/>
              <w:jc w:val="both"/>
              <w:rPr>
                <w:rFonts w:ascii="SimSun" w:hAnsi="SimSun"/>
                <w:bCs/>
                <w:sz w:val="21"/>
                <w:szCs w:val="21"/>
              </w:rPr>
            </w:pPr>
            <w:r w:rsidRPr="001F5A8D">
              <w:rPr>
                <w:rFonts w:ascii="SimSun" w:hAnsi="SimSun"/>
                <w:bCs/>
                <w:sz w:val="21"/>
                <w:szCs w:val="21"/>
              </w:rPr>
              <w:t>此外，此建议还正在通过以下项目得到落实：</w:t>
            </w:r>
          </w:p>
          <w:p w14:paraId="44ED0C8F" w14:textId="4A713416" w:rsidR="001F5A8D" w:rsidRPr="001F5A8D" w:rsidRDefault="006E1FF5" w:rsidP="001F5A8D">
            <w:pPr>
              <w:keepLines/>
              <w:spacing w:beforeLines="20" w:before="48" w:line="320" w:lineRule="atLeast"/>
              <w:jc w:val="both"/>
              <w:rPr>
                <w:rFonts w:ascii="SimSun" w:hAnsi="SimSun"/>
                <w:bCs/>
                <w:sz w:val="21"/>
                <w:szCs w:val="21"/>
              </w:rPr>
            </w:pPr>
            <w:r w:rsidRPr="001F5A8D">
              <w:rPr>
                <w:rFonts w:ascii="SimSun" w:hAnsi="SimSun"/>
                <w:bCs/>
                <w:sz w:val="21"/>
                <w:szCs w:val="21"/>
              </w:rPr>
              <w:t>1.建立</w:t>
            </w:r>
            <w:r w:rsidR="00E15812" w:rsidRPr="001F5A8D">
              <w:rPr>
                <w:rFonts w:ascii="SimSun" w:hAnsi="SimSun" w:hint="eastAsia"/>
                <w:bCs/>
                <w:sz w:val="21"/>
                <w:szCs w:val="21"/>
              </w:rPr>
              <w:t>“</w:t>
            </w:r>
            <w:r w:rsidRPr="001F5A8D">
              <w:rPr>
                <w:rFonts w:ascii="SimSun" w:hAnsi="SimSun"/>
                <w:bCs/>
                <w:sz w:val="21"/>
                <w:szCs w:val="21"/>
              </w:rPr>
              <w:t>初创</w:t>
            </w:r>
            <w:r w:rsidR="00E15812" w:rsidRPr="001F5A8D">
              <w:rPr>
                <w:rFonts w:ascii="SimSun" w:hAnsi="SimSun" w:hint="eastAsia"/>
                <w:bCs/>
                <w:sz w:val="21"/>
                <w:szCs w:val="21"/>
              </w:rPr>
              <w:t>”</w:t>
            </w:r>
            <w:r w:rsidRPr="001F5A8D">
              <w:rPr>
                <w:rFonts w:ascii="SimSun" w:hAnsi="SimSun"/>
                <w:bCs/>
                <w:sz w:val="21"/>
                <w:szCs w:val="21"/>
              </w:rPr>
              <w:t>国家知识产权学院试</w:t>
            </w:r>
            <w:r w:rsidRPr="001F5A8D">
              <w:rPr>
                <w:rFonts w:ascii="SimSun" w:hAnsi="SimSun"/>
                <w:bCs/>
                <w:sz w:val="21"/>
                <w:szCs w:val="21"/>
              </w:rPr>
              <w:lastRenderedPageBreak/>
              <w:t>点项目</w:t>
            </w:r>
            <w:r w:rsidR="00C27347" w:rsidRPr="001F5A8D">
              <w:rPr>
                <w:rFonts w:ascii="SimSun" w:hAnsi="SimSun"/>
                <w:bCs/>
                <w:sz w:val="21"/>
                <w:szCs w:val="21"/>
              </w:rPr>
              <w:t>(</w:t>
            </w:r>
            <w:r w:rsidR="00CB5315" w:rsidRPr="001F5A8D">
              <w:rPr>
                <w:rFonts w:ascii="SimSun" w:hAnsi="SimSun"/>
                <w:bCs/>
                <w:sz w:val="21"/>
                <w:szCs w:val="21"/>
              </w:rPr>
              <w:t>项目</w:t>
            </w:r>
            <w:r w:rsidR="00E15812" w:rsidRPr="001F5A8D">
              <w:rPr>
                <w:rFonts w:ascii="SimSun" w:hAnsi="SimSun"/>
                <w:bCs/>
                <w:sz w:val="21"/>
                <w:szCs w:val="21"/>
              </w:rPr>
              <w:t>DA_10_02</w:t>
            </w:r>
            <w:r w:rsidR="00E15812" w:rsidRPr="001F5A8D">
              <w:rPr>
                <w:rFonts w:ascii="SimSun" w:hAnsi="SimSun" w:hint="eastAsia"/>
                <w:bCs/>
                <w:sz w:val="21"/>
                <w:szCs w:val="21"/>
              </w:rPr>
              <w:t>，</w:t>
            </w:r>
            <w:r w:rsidR="00CB5315" w:rsidRPr="001F5A8D">
              <w:rPr>
                <w:rFonts w:ascii="SimSun" w:hAnsi="SimSun"/>
                <w:bCs/>
                <w:sz w:val="21"/>
                <w:szCs w:val="21"/>
              </w:rPr>
              <w:t xml:space="preserve">载于文件 </w:t>
            </w:r>
            <w:r w:rsidR="00901329" w:rsidRPr="001F5A8D">
              <w:rPr>
                <w:rFonts w:ascii="SimSun" w:hAnsi="SimSun"/>
                <w:bCs/>
                <w:sz w:val="21"/>
                <w:szCs w:val="21"/>
              </w:rPr>
              <w:t xml:space="preserve">CDIP/9/10 </w:t>
            </w:r>
            <w:r w:rsidRPr="001F5A8D">
              <w:rPr>
                <w:rFonts w:ascii="SimSun" w:hAnsi="SimSun"/>
                <w:bCs/>
                <w:sz w:val="21"/>
                <w:szCs w:val="21"/>
              </w:rPr>
              <w:t>Rev.1)。</w:t>
            </w:r>
          </w:p>
          <w:p w14:paraId="1E99AB49" w14:textId="77777777" w:rsidR="001F5A8D" w:rsidRPr="001F5A8D" w:rsidRDefault="006B19DB" w:rsidP="001F5A8D">
            <w:pPr>
              <w:keepLines/>
              <w:spacing w:beforeLines="20" w:before="48" w:line="320" w:lineRule="atLeast"/>
              <w:jc w:val="both"/>
              <w:rPr>
                <w:rFonts w:ascii="SimSun" w:hAnsi="SimSun"/>
                <w:bCs/>
                <w:sz w:val="21"/>
                <w:szCs w:val="21"/>
              </w:rPr>
            </w:pPr>
            <w:r w:rsidRPr="001F5A8D">
              <w:rPr>
                <w:rFonts w:ascii="SimSun" w:hAnsi="SimSun"/>
                <w:bCs/>
                <w:sz w:val="21"/>
                <w:szCs w:val="21"/>
              </w:rPr>
              <w:t xml:space="preserve">2. </w:t>
            </w:r>
            <w:r w:rsidR="006E1FF5" w:rsidRPr="001F5A8D">
              <w:rPr>
                <w:rFonts w:ascii="SimSun" w:hAnsi="SimSun"/>
                <w:sz w:val="21"/>
                <w:szCs w:val="21"/>
              </w:rPr>
              <w:t>加强各国负责知识产权事务的政府机构和利益攸关者机构管理、监督和促进创意产业的能力，并提高版权集体管理组织的业绩和联网能力</w:t>
            </w:r>
            <w:r w:rsidR="00C27347" w:rsidRPr="001F5A8D">
              <w:rPr>
                <w:rFonts w:ascii="SimSun" w:hAnsi="SimSun"/>
                <w:bCs/>
                <w:sz w:val="21"/>
                <w:szCs w:val="21"/>
              </w:rPr>
              <w:t>(</w:t>
            </w:r>
            <w:r w:rsidR="006E1FF5" w:rsidRPr="001F5A8D">
              <w:rPr>
                <w:rFonts w:ascii="SimSun" w:hAnsi="SimSun"/>
                <w:bCs/>
                <w:sz w:val="21"/>
                <w:szCs w:val="21"/>
              </w:rPr>
              <w:t>项目</w:t>
            </w:r>
            <w:r w:rsidR="00E15812" w:rsidRPr="001F5A8D">
              <w:rPr>
                <w:rFonts w:ascii="SimSun" w:hAnsi="SimSun"/>
                <w:bCs/>
                <w:sz w:val="21"/>
                <w:szCs w:val="21"/>
              </w:rPr>
              <w:t xml:space="preserve"> DA_10_04</w:t>
            </w:r>
            <w:r w:rsidR="00E15812" w:rsidRPr="001F5A8D">
              <w:rPr>
                <w:rFonts w:ascii="SimSun" w:hAnsi="SimSun" w:hint="eastAsia"/>
                <w:bCs/>
                <w:sz w:val="21"/>
                <w:szCs w:val="21"/>
              </w:rPr>
              <w:t>，</w:t>
            </w:r>
            <w:r w:rsidR="00CB5315" w:rsidRPr="001F5A8D">
              <w:rPr>
                <w:rFonts w:ascii="SimSun" w:hAnsi="SimSun"/>
                <w:bCs/>
                <w:sz w:val="21"/>
                <w:szCs w:val="21"/>
              </w:rPr>
              <w:t xml:space="preserve">载于文件 </w:t>
            </w:r>
            <w:r w:rsidR="00C27347" w:rsidRPr="001F5A8D">
              <w:rPr>
                <w:rFonts w:ascii="SimSun" w:hAnsi="SimSun"/>
                <w:bCs/>
                <w:sz w:val="21"/>
                <w:szCs w:val="21"/>
              </w:rPr>
              <w:t>CDIP/3/I</w:t>
            </w:r>
            <w:r w:rsidR="006E1FF5" w:rsidRPr="001F5A8D">
              <w:rPr>
                <w:rFonts w:ascii="SimSun" w:hAnsi="SimSun"/>
                <w:bCs/>
                <w:sz w:val="21"/>
                <w:szCs w:val="21"/>
              </w:rPr>
              <w:t>NF/2)。</w:t>
            </w:r>
          </w:p>
          <w:p w14:paraId="056870B9" w14:textId="77777777" w:rsidR="001F5A8D" w:rsidRPr="001F5A8D" w:rsidRDefault="006B19DB" w:rsidP="001F5A8D">
            <w:pPr>
              <w:keepLines/>
              <w:spacing w:beforeLines="20" w:before="48" w:line="320" w:lineRule="atLeast"/>
              <w:jc w:val="both"/>
              <w:rPr>
                <w:rFonts w:ascii="SimSun" w:hAnsi="SimSun"/>
                <w:bCs/>
                <w:sz w:val="21"/>
                <w:szCs w:val="21"/>
              </w:rPr>
            </w:pPr>
            <w:r w:rsidRPr="001F5A8D">
              <w:rPr>
                <w:rFonts w:ascii="SimSun" w:hAnsi="SimSun"/>
                <w:bCs/>
                <w:sz w:val="21"/>
                <w:szCs w:val="21"/>
              </w:rPr>
              <w:t>3.</w:t>
            </w:r>
            <w:r w:rsidRPr="001F5A8D">
              <w:rPr>
                <w:rFonts w:ascii="SimSun" w:hAnsi="SimSun" w:hint="eastAsia"/>
                <w:bCs/>
                <w:sz w:val="21"/>
                <w:szCs w:val="21"/>
              </w:rPr>
              <w:t xml:space="preserve"> </w:t>
            </w:r>
            <w:r w:rsidR="006E1FF5" w:rsidRPr="001F5A8D">
              <w:rPr>
                <w:rFonts w:ascii="SimSun" w:hAnsi="SimSun"/>
                <w:sz w:val="21"/>
                <w:szCs w:val="21"/>
              </w:rPr>
              <w:t>面向发展中国家和最不发达国家企业发展的知识产权与产品品牌建设项目</w:t>
            </w:r>
            <w:r w:rsidR="00C27347" w:rsidRPr="001F5A8D">
              <w:rPr>
                <w:rFonts w:ascii="SimSun" w:hAnsi="SimSun"/>
                <w:bCs/>
                <w:sz w:val="21"/>
                <w:szCs w:val="21"/>
              </w:rPr>
              <w:t>(</w:t>
            </w:r>
            <w:r w:rsidR="00CB5315" w:rsidRPr="001F5A8D">
              <w:rPr>
                <w:rFonts w:ascii="SimSun" w:hAnsi="SimSun"/>
                <w:bCs/>
                <w:sz w:val="21"/>
                <w:szCs w:val="21"/>
                <w:lang w:val="en-CA"/>
              </w:rPr>
              <w:t>项目</w:t>
            </w:r>
            <w:r w:rsidR="00C27347" w:rsidRPr="001F5A8D">
              <w:rPr>
                <w:rFonts w:ascii="SimSun" w:hAnsi="SimSun"/>
                <w:bCs/>
                <w:sz w:val="21"/>
                <w:szCs w:val="21"/>
                <w:lang w:val="en-CA"/>
              </w:rPr>
              <w:t>DA_04_10_01</w:t>
            </w:r>
            <w:r w:rsidR="00E15812" w:rsidRPr="001F5A8D">
              <w:rPr>
                <w:rFonts w:ascii="SimSun" w:hAnsi="SimSun" w:hint="eastAsia"/>
                <w:bCs/>
                <w:sz w:val="21"/>
                <w:szCs w:val="21"/>
              </w:rPr>
              <w:t>，</w:t>
            </w:r>
            <w:r w:rsidR="00CB5315" w:rsidRPr="001F5A8D">
              <w:rPr>
                <w:rFonts w:ascii="SimSun" w:hAnsi="SimSun"/>
                <w:bCs/>
                <w:sz w:val="21"/>
                <w:szCs w:val="21"/>
              </w:rPr>
              <w:t xml:space="preserve">载于文件 </w:t>
            </w:r>
            <w:r w:rsidR="006E1FF5" w:rsidRPr="001F5A8D">
              <w:rPr>
                <w:rFonts w:ascii="SimSun" w:hAnsi="SimSun"/>
                <w:bCs/>
                <w:sz w:val="21"/>
                <w:szCs w:val="21"/>
              </w:rPr>
              <w:t>CDIP/5/5)。</w:t>
            </w:r>
          </w:p>
          <w:p w14:paraId="299C177A" w14:textId="49A64CE2" w:rsidR="00C27347" w:rsidRPr="001F5A8D" w:rsidRDefault="006E1FF5" w:rsidP="007622D0">
            <w:pPr>
              <w:spacing w:beforeLines="20" w:before="48" w:line="320" w:lineRule="atLeast"/>
              <w:jc w:val="both"/>
              <w:rPr>
                <w:rFonts w:ascii="SimSun" w:hAnsi="SimSun"/>
                <w:bCs/>
                <w:sz w:val="21"/>
                <w:szCs w:val="21"/>
              </w:rPr>
            </w:pPr>
            <w:r w:rsidRPr="001F5A8D">
              <w:rPr>
                <w:rFonts w:ascii="SimSun" w:hAnsi="SimSun"/>
                <w:bCs/>
                <w:sz w:val="21"/>
                <w:szCs w:val="21"/>
              </w:rPr>
              <w:t>4.</w:t>
            </w:r>
            <w:r w:rsidR="006B19DB" w:rsidRPr="001F5A8D">
              <w:rPr>
                <w:rFonts w:ascii="SimSun" w:hAnsi="SimSun"/>
                <w:sz w:val="21"/>
                <w:szCs w:val="21"/>
              </w:rPr>
              <w:t xml:space="preserve"> </w:t>
            </w:r>
            <w:r w:rsidRPr="001F5A8D">
              <w:rPr>
                <w:rFonts w:ascii="SimSun" w:hAnsi="SimSun"/>
                <w:sz w:val="21"/>
                <w:szCs w:val="21"/>
              </w:rPr>
              <w:t>加强发展中国家和最不发达国家之间知识产权与发展问题南南合作的项目</w:t>
            </w:r>
            <w:r w:rsidRPr="001F5A8D">
              <w:rPr>
                <w:rFonts w:ascii="SimSun" w:hAnsi="SimSun"/>
                <w:bCs/>
                <w:sz w:val="21"/>
                <w:szCs w:val="21"/>
              </w:rPr>
              <w:t xml:space="preserve"> </w:t>
            </w:r>
            <w:r w:rsidR="00C27347" w:rsidRPr="001F5A8D">
              <w:rPr>
                <w:rFonts w:ascii="SimSun" w:hAnsi="SimSun"/>
                <w:sz w:val="21"/>
                <w:szCs w:val="21"/>
              </w:rPr>
              <w:t>(</w:t>
            </w:r>
            <w:r w:rsidRPr="001F5A8D">
              <w:rPr>
                <w:rFonts w:ascii="SimSun" w:hAnsi="SimSun"/>
                <w:bCs/>
                <w:sz w:val="21"/>
                <w:szCs w:val="21"/>
              </w:rPr>
              <w:t>DA_1_10_11_13_19_25_32_01</w:t>
            </w:r>
            <w:r w:rsidR="00E15812" w:rsidRPr="001F5A8D">
              <w:rPr>
                <w:rFonts w:ascii="SimSun" w:hAnsi="SimSun"/>
                <w:sz w:val="21"/>
                <w:szCs w:val="21"/>
              </w:rPr>
              <w:t>项目</w:t>
            </w:r>
            <w:r w:rsidR="00E15812" w:rsidRPr="001F5A8D">
              <w:rPr>
                <w:rFonts w:ascii="SimSun" w:hAnsi="SimSun" w:hint="eastAsia"/>
                <w:sz w:val="21"/>
                <w:szCs w:val="21"/>
              </w:rPr>
              <w:t>，</w:t>
            </w:r>
            <w:r w:rsidRPr="001F5A8D">
              <w:rPr>
                <w:rFonts w:ascii="SimSun" w:hAnsi="SimSun"/>
                <w:sz w:val="21"/>
                <w:szCs w:val="21"/>
              </w:rPr>
              <w:t>载于</w:t>
            </w:r>
            <w:r w:rsidR="00C13D29" w:rsidRPr="001F5A8D">
              <w:rPr>
                <w:rFonts w:ascii="SimSun" w:hAnsi="SimSun"/>
                <w:sz w:val="21"/>
                <w:szCs w:val="21"/>
              </w:rPr>
              <w:t>文件 CDIP</w:t>
            </w:r>
            <w:r w:rsidRPr="001F5A8D">
              <w:rPr>
                <w:rFonts w:ascii="SimSun" w:hAnsi="SimSun"/>
                <w:sz w:val="21"/>
                <w:szCs w:val="21"/>
              </w:rPr>
              <w:t>/7/6)。</w:t>
            </w:r>
          </w:p>
        </w:tc>
        <w:tc>
          <w:tcPr>
            <w:tcW w:w="1800" w:type="dxa"/>
            <w:shd w:val="clear" w:color="auto" w:fill="auto"/>
          </w:tcPr>
          <w:p w14:paraId="643D6ED9"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eastAsia="en-CA"/>
              </w:rPr>
              <w:lastRenderedPageBreak/>
              <w:t>CDIP/1/3</w:t>
            </w:r>
            <w:r w:rsidRPr="001F5A8D">
              <w:rPr>
                <w:rFonts w:ascii="SimSun" w:hAnsi="SimSun"/>
                <w:bCs/>
                <w:sz w:val="21"/>
                <w:szCs w:val="21"/>
                <w:lang w:val="en-CA" w:eastAsia="en-CA"/>
              </w:rPr>
              <w:t xml:space="preserve"> CDIP/2/INF/1 CDIP/2/2</w:t>
            </w:r>
          </w:p>
          <w:p w14:paraId="23D25845"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CDIP/4/12</w:t>
            </w:r>
          </w:p>
          <w:p w14:paraId="579115F3"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CDIP/5/5</w:t>
            </w:r>
          </w:p>
          <w:p w14:paraId="64BBDE28" w14:textId="77777777" w:rsidR="001F5A8D"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eastAsia="en-CA"/>
              </w:rPr>
              <w:t>CDIP3/INF/2</w:t>
            </w:r>
          </w:p>
          <w:p w14:paraId="48C504D5" w14:textId="12B92B39" w:rsidR="00C27347" w:rsidRPr="001F5A8D" w:rsidRDefault="00C27347" w:rsidP="001F5A8D">
            <w:pPr>
              <w:spacing w:beforeLines="20" w:before="48" w:line="320" w:lineRule="atLeast"/>
              <w:jc w:val="both"/>
              <w:rPr>
                <w:rFonts w:ascii="SimSun" w:hAnsi="SimSun"/>
                <w:bCs/>
                <w:sz w:val="21"/>
                <w:szCs w:val="21"/>
                <w:lang w:eastAsia="en-CA"/>
              </w:rPr>
            </w:pPr>
          </w:p>
        </w:tc>
        <w:tc>
          <w:tcPr>
            <w:tcW w:w="1491" w:type="dxa"/>
          </w:tcPr>
          <w:p w14:paraId="495733BF"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CDIP/4/2</w:t>
            </w:r>
          </w:p>
          <w:p w14:paraId="31691475"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27429FD3"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41FA3AE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CDIP/9/6</w:t>
            </w:r>
          </w:p>
          <w:p w14:paraId="37B2237B"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CDIP/10/4</w:t>
            </w:r>
          </w:p>
          <w:p w14:paraId="4807F9AE"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CDIP/10/7</w:t>
            </w:r>
          </w:p>
          <w:p w14:paraId="75025370"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CDIP/10/8</w:t>
            </w:r>
          </w:p>
        </w:tc>
      </w:tr>
      <w:tr w:rsidR="00C27347" w:rsidRPr="001F5A8D" w14:paraId="1E741FE8" w14:textId="77777777" w:rsidTr="001D43AD">
        <w:trPr>
          <w:jc w:val="center"/>
        </w:trPr>
        <w:tc>
          <w:tcPr>
            <w:tcW w:w="624" w:type="dxa"/>
          </w:tcPr>
          <w:p w14:paraId="6027797A"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656C1642" w14:textId="12768C94" w:rsidR="00C27347" w:rsidRPr="001F5A8D" w:rsidRDefault="009D664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帮助成员国加强保护国内创造、创新与发明的能力，并酌情根据WIPO的职责为发展国家的科技基础设施提供支持。</w:t>
            </w:r>
          </w:p>
        </w:tc>
        <w:tc>
          <w:tcPr>
            <w:tcW w:w="2264" w:type="dxa"/>
            <w:shd w:val="clear" w:color="auto" w:fill="auto"/>
          </w:tcPr>
          <w:p w14:paraId="7E9ED31D" w14:textId="0BE04389" w:rsidR="00C27347" w:rsidRPr="001F5A8D"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27347" w:rsidRPr="001F5A8D">
              <w:rPr>
                <w:rFonts w:ascii="SimSun" w:hAnsi="SimSun"/>
                <w:bCs/>
                <w:sz w:val="21"/>
                <w:szCs w:val="21"/>
                <w:lang w:val="en-CA"/>
              </w:rPr>
              <w:t xml:space="preserve"> (CDIP/2/4)</w:t>
            </w:r>
          </w:p>
        </w:tc>
        <w:tc>
          <w:tcPr>
            <w:tcW w:w="3676" w:type="dxa"/>
            <w:shd w:val="clear" w:color="auto" w:fill="auto"/>
          </w:tcPr>
          <w:p w14:paraId="2A454A5B" w14:textId="77777777"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自2007年10月通过发展议程后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6F3CBADD" w14:textId="77777777" w:rsidR="001F5A8D" w:rsidRPr="001F5A8D" w:rsidRDefault="00CE5C57"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此建议正由数个WIPO计划予以落实，包括计划1、3、9、14、18和30，并间接通过建议8和10的一些发展议程项目得到落实。</w:t>
            </w:r>
          </w:p>
          <w:p w14:paraId="58D2E9AC" w14:textId="3F425828" w:rsidR="00C27347" w:rsidRPr="001F5A8D" w:rsidRDefault="001A2B7D" w:rsidP="001F5A8D">
            <w:pPr>
              <w:spacing w:beforeLines="20" w:before="48" w:line="320" w:lineRule="atLeast"/>
              <w:jc w:val="both"/>
              <w:rPr>
                <w:rFonts w:ascii="SimSun" w:hAnsi="SimSun"/>
                <w:bCs/>
                <w:sz w:val="21"/>
                <w:szCs w:val="21"/>
                <w:lang w:val="en-CA"/>
              </w:rPr>
            </w:pPr>
            <w:r w:rsidRPr="001F5A8D">
              <w:rPr>
                <w:rFonts w:ascii="SimSun" w:hAnsi="SimSun"/>
                <w:color w:val="000000"/>
                <w:sz w:val="21"/>
                <w:szCs w:val="21"/>
              </w:rPr>
              <w:t>此建议还正在通过“</w:t>
            </w:r>
            <w:r w:rsidR="00CE5C57" w:rsidRPr="001F5A8D">
              <w:rPr>
                <w:rFonts w:ascii="SimSun" w:hAnsi="SimSun"/>
                <w:color w:val="000000"/>
                <w:sz w:val="21"/>
                <w:szCs w:val="21"/>
              </w:rPr>
              <w:t>加强发展中国家和最不发达国家之间知识产权与发展问题南南合作项目</w:t>
            </w:r>
            <w:r w:rsidRPr="001F5A8D">
              <w:rPr>
                <w:rFonts w:ascii="SimSun" w:hAnsi="SimSun"/>
                <w:color w:val="000000"/>
                <w:sz w:val="21"/>
                <w:szCs w:val="21"/>
              </w:rPr>
              <w:t>”得到落实</w:t>
            </w:r>
            <w:r w:rsidR="00CE5C57" w:rsidRPr="001F5A8D">
              <w:rPr>
                <w:rFonts w:ascii="SimSun" w:hAnsi="SimSun"/>
                <w:color w:val="000000"/>
                <w:sz w:val="21"/>
                <w:szCs w:val="21"/>
              </w:rPr>
              <w:t>(</w:t>
            </w:r>
            <w:r w:rsidR="00E15812" w:rsidRPr="001F5A8D">
              <w:rPr>
                <w:rFonts w:ascii="SimSun" w:hAnsi="SimSun"/>
                <w:color w:val="000000"/>
                <w:sz w:val="21"/>
                <w:szCs w:val="21"/>
              </w:rPr>
              <w:t>项目</w:t>
            </w:r>
            <w:r w:rsidR="00CE5C57" w:rsidRPr="001F5A8D">
              <w:rPr>
                <w:rFonts w:ascii="SimSun" w:hAnsi="SimSun"/>
                <w:color w:val="000000"/>
                <w:sz w:val="21"/>
                <w:szCs w:val="21"/>
              </w:rPr>
              <w:t>DA_1_10_11_13_ 19_25_32_01，载于</w:t>
            </w:r>
            <w:r w:rsidR="00CE5C57" w:rsidRPr="001F5A8D">
              <w:rPr>
                <w:rFonts w:ascii="SimSun" w:hAnsi="SimSun"/>
                <w:color w:val="000000"/>
                <w:sz w:val="21"/>
                <w:szCs w:val="21"/>
              </w:rPr>
              <w:lastRenderedPageBreak/>
              <w:t>文件CDIP/7/6)。</w:t>
            </w:r>
          </w:p>
        </w:tc>
        <w:tc>
          <w:tcPr>
            <w:tcW w:w="1800" w:type="dxa"/>
            <w:shd w:val="clear" w:color="auto" w:fill="auto"/>
          </w:tcPr>
          <w:p w14:paraId="2E5B56EF"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lastRenderedPageBreak/>
              <w:t>CDIP/1/3</w:t>
            </w:r>
          </w:p>
          <w:p w14:paraId="0122D470" w14:textId="77777777" w:rsidR="00C27347" w:rsidRPr="001F5A8D" w:rsidRDefault="00C27347" w:rsidP="001F5A8D">
            <w:pPr>
              <w:spacing w:beforeLines="20" w:before="48" w:line="320" w:lineRule="atLeast"/>
              <w:jc w:val="both"/>
              <w:rPr>
                <w:rFonts w:ascii="SimSun" w:hAnsi="SimSun"/>
                <w:bCs/>
                <w:sz w:val="21"/>
                <w:szCs w:val="21"/>
                <w:lang w:eastAsia="en-CA"/>
              </w:rPr>
            </w:pPr>
          </w:p>
        </w:tc>
        <w:tc>
          <w:tcPr>
            <w:tcW w:w="1491" w:type="dxa"/>
          </w:tcPr>
          <w:p w14:paraId="303C7659"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1A950DE0"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CDIP/6/3</w:t>
            </w:r>
          </w:p>
          <w:p w14:paraId="63420BAC"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77C6BE01"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CDIP/10/2</w:t>
            </w:r>
          </w:p>
        </w:tc>
      </w:tr>
      <w:tr w:rsidR="00C27347" w:rsidRPr="001F5A8D" w14:paraId="26AABD09" w14:textId="77777777" w:rsidTr="001D43AD">
        <w:trPr>
          <w:jc w:val="center"/>
        </w:trPr>
        <w:tc>
          <w:tcPr>
            <w:tcW w:w="624" w:type="dxa"/>
          </w:tcPr>
          <w:p w14:paraId="67F8BE5A"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22CCEFE4" w14:textId="2866E90E" w:rsidR="009D6645" w:rsidRPr="001F5A8D" w:rsidRDefault="009D664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根据WIPO的职责，进一步将发展方面的考虑全面纳入WIPO各项实质性和技术援助活动和辩论中。</w:t>
            </w:r>
          </w:p>
          <w:p w14:paraId="4CAB6FF1" w14:textId="2307A553"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shd w:val="clear" w:color="auto" w:fill="auto"/>
          </w:tcPr>
          <w:p w14:paraId="67F243F2" w14:textId="6767E5FA" w:rsidR="00C27347" w:rsidRPr="001F5A8D"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lang w:val="en-CA"/>
              </w:rPr>
              <w:t>已讨论。</w:t>
            </w:r>
            <w:r w:rsidR="009303CF" w:rsidRPr="001F5A8D">
              <w:rPr>
                <w:rFonts w:ascii="SimSun" w:hAnsi="SimSun"/>
                <w:bCs/>
                <w:sz w:val="21"/>
                <w:szCs w:val="21"/>
                <w:lang w:val="en-CA"/>
              </w:rPr>
              <w:t>就活动达成了广泛</w:t>
            </w:r>
            <w:r w:rsidR="004C1910" w:rsidRPr="001F5A8D">
              <w:rPr>
                <w:rFonts w:ascii="SimSun" w:hAnsi="SimSun" w:hint="eastAsia"/>
                <w:bCs/>
                <w:sz w:val="21"/>
                <w:szCs w:val="21"/>
                <w:lang w:val="en-CA"/>
              </w:rPr>
              <w:t>在的</w:t>
            </w:r>
            <w:r w:rsidR="009303CF" w:rsidRPr="001F5A8D">
              <w:rPr>
                <w:rFonts w:ascii="SimSun" w:hAnsi="SimSun"/>
                <w:bCs/>
                <w:sz w:val="21"/>
                <w:szCs w:val="21"/>
                <w:lang w:val="en-CA"/>
              </w:rPr>
              <w:t>一致</w:t>
            </w:r>
            <w:r w:rsidR="00C27347" w:rsidRPr="001F5A8D">
              <w:rPr>
                <w:rFonts w:ascii="SimSun" w:hAnsi="SimSun"/>
                <w:bCs/>
                <w:sz w:val="21"/>
                <w:szCs w:val="21"/>
                <w:lang w:val="en-CA"/>
              </w:rPr>
              <w:t xml:space="preserve"> (CDIP/3/3)</w:t>
            </w:r>
          </w:p>
        </w:tc>
        <w:tc>
          <w:tcPr>
            <w:tcW w:w="3676" w:type="dxa"/>
            <w:shd w:val="clear" w:color="auto" w:fill="auto"/>
          </w:tcPr>
          <w:p w14:paraId="435A93EB" w14:textId="77777777" w:rsidR="001F5A8D" w:rsidRPr="001F5A8D" w:rsidRDefault="00CE5C5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自2007年10月通过发展议程后开始落实。</w:t>
            </w:r>
            <w:r w:rsidR="00C27347" w:rsidRPr="001F5A8D">
              <w:rPr>
                <w:rFonts w:ascii="SimSun" w:hAnsi="SimSun"/>
                <w:bCs/>
                <w:sz w:val="21"/>
                <w:szCs w:val="21"/>
                <w:lang w:val="en-CA"/>
              </w:rPr>
              <w:t>.</w:t>
            </w:r>
          </w:p>
          <w:p w14:paraId="28E9C9A1" w14:textId="07D9A34E" w:rsidR="00C27347" w:rsidRPr="001F5A8D" w:rsidRDefault="00CE5C57" w:rsidP="001F5A8D">
            <w:pPr>
              <w:pStyle w:val="af8"/>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发展议程建议纳入2010/11年和2012/13年计划和预算。有关加强WIPO注重成果的管理(RBM)框架为监测和评价发展</w:t>
            </w:r>
            <w:r w:rsidR="006C1692" w:rsidRPr="001F5A8D">
              <w:rPr>
                <w:rFonts w:hAnsi="SimSun" w:cs="Arial"/>
                <w:color w:val="000000"/>
                <w:sz w:val="21"/>
                <w:szCs w:val="21"/>
                <w:lang w:eastAsia="zh-CN"/>
              </w:rPr>
              <w:t>活动</w:t>
            </w:r>
            <w:r w:rsidRPr="001F5A8D">
              <w:rPr>
                <w:rFonts w:hAnsi="SimSun" w:cs="Arial"/>
                <w:color w:val="000000"/>
                <w:sz w:val="21"/>
                <w:szCs w:val="21"/>
                <w:lang w:eastAsia="zh-CN"/>
              </w:rPr>
              <w:t>提供支持的项目DA_33_38_41_01正在进行中(载于CDIP/4/8/REV)。在《2010/2012年计划效绩报告》(PPR)中，对发展议程的汇报环节与2008/09年相比得到了较大程度的加强，确保了对各发展议程项目的落实情况和各计划下发展议程建议进行详细汇报。</w:t>
            </w:r>
          </w:p>
        </w:tc>
        <w:tc>
          <w:tcPr>
            <w:tcW w:w="1800" w:type="dxa"/>
            <w:shd w:val="clear" w:color="auto" w:fill="auto"/>
          </w:tcPr>
          <w:p w14:paraId="2BE8FEBB"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p w14:paraId="24810C39"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CDIP/3/3</w:t>
            </w:r>
          </w:p>
          <w:p w14:paraId="05BEBAB5" w14:textId="77777777" w:rsidR="00C27347" w:rsidRPr="001F5A8D" w:rsidRDefault="00C27347" w:rsidP="001F5A8D">
            <w:pPr>
              <w:spacing w:beforeLines="20" w:before="48" w:line="320" w:lineRule="atLeast"/>
              <w:jc w:val="both"/>
              <w:rPr>
                <w:rFonts w:ascii="SimSun" w:hAnsi="SimSun"/>
                <w:bCs/>
                <w:sz w:val="21"/>
                <w:szCs w:val="21"/>
                <w:lang w:eastAsia="en-CA"/>
              </w:rPr>
            </w:pPr>
          </w:p>
        </w:tc>
        <w:tc>
          <w:tcPr>
            <w:tcW w:w="1491" w:type="dxa"/>
          </w:tcPr>
          <w:p w14:paraId="010D569F"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77C0D352"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CDIP/6/2</w:t>
            </w:r>
          </w:p>
          <w:p w14:paraId="3B77EE8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030641C2"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CDIP/10/2</w:t>
            </w:r>
          </w:p>
          <w:p w14:paraId="22154FFF" w14:textId="77777777" w:rsidR="00C27347" w:rsidRPr="001F5A8D" w:rsidRDefault="00C27347" w:rsidP="001F5A8D">
            <w:pPr>
              <w:spacing w:beforeLines="20" w:before="48" w:line="320" w:lineRule="atLeast"/>
              <w:jc w:val="both"/>
              <w:rPr>
                <w:rFonts w:ascii="SimSun" w:hAnsi="SimSun"/>
                <w:bCs/>
                <w:sz w:val="21"/>
                <w:szCs w:val="21"/>
                <w:lang w:eastAsia="en-CA"/>
              </w:rPr>
            </w:pPr>
          </w:p>
        </w:tc>
      </w:tr>
      <w:tr w:rsidR="00C27347" w:rsidRPr="001F5A8D" w14:paraId="5F5D1423" w14:textId="77777777" w:rsidTr="001D43AD">
        <w:trPr>
          <w:trHeight w:val="2449"/>
          <w:jc w:val="center"/>
        </w:trPr>
        <w:tc>
          <w:tcPr>
            <w:tcW w:w="624" w:type="dxa"/>
          </w:tcPr>
          <w:p w14:paraId="7F22D31D" w14:textId="77777777" w:rsidR="00C27347" w:rsidRPr="001F5A8D" w:rsidRDefault="00C27347" w:rsidP="001D43AD">
            <w:pPr>
              <w:keepNext/>
              <w:numPr>
                <w:ilvl w:val="0"/>
                <w:numId w:val="13"/>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2CCD1C8C" w14:textId="77777777" w:rsidR="009D6645" w:rsidRPr="001F5A8D" w:rsidRDefault="009D664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WIPO的立法援助应尤其面向发展、按需求提供，并兼顾发展中国家尤其是最不发达国家的优先事项和特别需求以及各成员国不同的发展水平；对各项活动应规定完成期限。</w:t>
            </w:r>
          </w:p>
          <w:p w14:paraId="7609FF5C" w14:textId="56A56C17" w:rsidR="00C27347" w:rsidRPr="001F5A8D" w:rsidRDefault="00C27347" w:rsidP="001F5A8D">
            <w:pPr>
              <w:keepNext/>
              <w:spacing w:beforeLines="20" w:before="48" w:line="320" w:lineRule="atLeast"/>
              <w:jc w:val="both"/>
              <w:rPr>
                <w:rFonts w:ascii="SimSun" w:hAnsi="SimSun"/>
                <w:bCs/>
                <w:sz w:val="21"/>
                <w:szCs w:val="21"/>
                <w:lang w:val="en-CA"/>
              </w:rPr>
            </w:pPr>
          </w:p>
        </w:tc>
        <w:tc>
          <w:tcPr>
            <w:tcW w:w="2264" w:type="dxa"/>
            <w:shd w:val="clear" w:color="auto" w:fill="auto"/>
          </w:tcPr>
          <w:p w14:paraId="771148E1" w14:textId="77777777" w:rsidR="002155CC"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w:t>
            </w:r>
            <w:r w:rsidR="00DD4A0C" w:rsidRPr="001F5A8D">
              <w:rPr>
                <w:rFonts w:ascii="SimSun" w:hAnsi="SimSun"/>
                <w:bCs/>
                <w:sz w:val="21"/>
                <w:szCs w:val="21"/>
                <w:lang w:val="en-CA"/>
              </w:rPr>
              <w:t>随</w:t>
            </w:r>
            <w:r w:rsidRPr="001F5A8D">
              <w:rPr>
                <w:rFonts w:ascii="SimSun" w:hAnsi="SimSun"/>
                <w:bCs/>
                <w:sz w:val="21"/>
                <w:szCs w:val="21"/>
                <w:lang w:val="en-CA"/>
              </w:rPr>
              <w:t>进展报告</w:t>
            </w:r>
            <w:r w:rsidR="004C1910" w:rsidRPr="001F5A8D">
              <w:rPr>
                <w:rFonts w:ascii="SimSun" w:hAnsi="SimSun"/>
                <w:bCs/>
                <w:sz w:val="21"/>
                <w:szCs w:val="21"/>
                <w:lang w:val="en-CA"/>
              </w:rPr>
              <w:t>进行了</w:t>
            </w:r>
            <w:r w:rsidRPr="001F5A8D">
              <w:rPr>
                <w:rFonts w:ascii="SimSun" w:hAnsi="SimSun"/>
                <w:bCs/>
                <w:sz w:val="21"/>
                <w:szCs w:val="21"/>
                <w:lang w:val="en-CA"/>
              </w:rPr>
              <w:t>讨论</w:t>
            </w:r>
          </w:p>
          <w:p w14:paraId="0C259C40" w14:textId="77777777" w:rsidR="001F5A8D" w:rsidRPr="001F5A8D" w:rsidRDefault="00C27347"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t xml:space="preserve"> (</w:t>
            </w:r>
            <w:r w:rsidR="008724B4" w:rsidRPr="001F5A8D">
              <w:rPr>
                <w:rFonts w:ascii="SimSun" w:hAnsi="SimSun"/>
                <w:bCs/>
                <w:sz w:val="21"/>
                <w:szCs w:val="21"/>
                <w:lang w:val="en-CA"/>
              </w:rPr>
              <w:t>文件</w:t>
            </w:r>
            <w:r w:rsidRPr="001F5A8D">
              <w:rPr>
                <w:rFonts w:ascii="SimSun" w:hAnsi="SimSun"/>
                <w:bCs/>
                <w:sz w:val="21"/>
                <w:szCs w:val="21"/>
                <w:lang w:val="en-CA"/>
              </w:rPr>
              <w:t>CDIP/3/5</w:t>
            </w:r>
            <w:r w:rsidR="008724B4" w:rsidRPr="001F5A8D">
              <w:rPr>
                <w:rFonts w:ascii="SimSun" w:hAnsi="SimSun"/>
                <w:bCs/>
                <w:sz w:val="21"/>
                <w:szCs w:val="21"/>
                <w:lang w:val="en-CA"/>
              </w:rPr>
              <w:t>、</w:t>
            </w:r>
            <w:r w:rsidRPr="001F5A8D">
              <w:rPr>
                <w:rFonts w:ascii="SimSun" w:hAnsi="SimSun"/>
                <w:bCs/>
                <w:sz w:val="21"/>
                <w:szCs w:val="21"/>
                <w:lang w:val="en-CA"/>
              </w:rPr>
              <w:t>CDIP/6/3</w:t>
            </w:r>
            <w:r w:rsidR="008724B4" w:rsidRPr="001F5A8D">
              <w:rPr>
                <w:rFonts w:ascii="SimSun" w:hAnsi="SimSun"/>
                <w:bCs/>
                <w:sz w:val="21"/>
                <w:szCs w:val="21"/>
                <w:lang w:val="en-CA"/>
              </w:rPr>
              <w:t>、</w:t>
            </w:r>
            <w:r w:rsidRPr="001F5A8D">
              <w:rPr>
                <w:rFonts w:ascii="SimSun" w:hAnsi="SimSun"/>
                <w:bCs/>
                <w:sz w:val="21"/>
                <w:szCs w:val="21"/>
                <w:lang w:val="en-CA"/>
              </w:rPr>
              <w:t xml:space="preserve">CDIP/8/2 </w:t>
            </w:r>
            <w:r w:rsidR="008724B4" w:rsidRPr="001F5A8D">
              <w:rPr>
                <w:rFonts w:ascii="SimSun" w:hAnsi="SimSun"/>
                <w:bCs/>
                <w:sz w:val="21"/>
                <w:szCs w:val="21"/>
                <w:lang w:val="en-CA"/>
              </w:rPr>
              <w:t>和</w:t>
            </w:r>
            <w:r w:rsidRPr="001F5A8D">
              <w:rPr>
                <w:rFonts w:ascii="SimSun" w:hAnsi="SimSun"/>
                <w:bCs/>
                <w:sz w:val="21"/>
                <w:szCs w:val="21"/>
                <w:lang w:val="en-CA"/>
              </w:rPr>
              <w:t>CDIP/10/2</w:t>
            </w:r>
            <w:r w:rsidR="001A2B7D" w:rsidRPr="001F5A8D">
              <w:rPr>
                <w:rFonts w:ascii="SimSun" w:hAnsi="SimSun"/>
                <w:bCs/>
                <w:sz w:val="21"/>
                <w:szCs w:val="21"/>
                <w:lang w:val="en-CA"/>
              </w:rPr>
              <w:t>)</w:t>
            </w:r>
          </w:p>
          <w:p w14:paraId="65040501" w14:textId="2E3F22F4" w:rsidR="00C27347" w:rsidRPr="001F5A8D" w:rsidRDefault="009303CF" w:rsidP="006E3DF9">
            <w:pPr>
              <w:spacing w:beforeLines="20" w:before="48" w:line="320" w:lineRule="atLeast"/>
              <w:rPr>
                <w:rFonts w:ascii="SimSun" w:hAnsi="SimSun"/>
                <w:bCs/>
                <w:sz w:val="21"/>
                <w:szCs w:val="21"/>
                <w:lang w:eastAsia="en-CA"/>
              </w:rPr>
            </w:pPr>
            <w:r w:rsidRPr="001F5A8D">
              <w:rPr>
                <w:rFonts w:ascii="SimSun" w:hAnsi="SimSun"/>
                <w:bCs/>
                <w:sz w:val="21"/>
                <w:szCs w:val="21"/>
                <w:lang w:val="en-CA" w:eastAsia="en-CA"/>
              </w:rPr>
              <w:t>将</w:t>
            </w:r>
            <w:r w:rsidR="00DD4A0C" w:rsidRPr="001F5A8D">
              <w:rPr>
                <w:rFonts w:ascii="SimSun" w:hAnsi="SimSun"/>
                <w:bCs/>
                <w:sz w:val="21"/>
                <w:szCs w:val="21"/>
                <w:lang w:val="en-CA" w:eastAsia="en-CA"/>
              </w:rPr>
              <w:t>随</w:t>
            </w:r>
            <w:r w:rsidRPr="001F5A8D">
              <w:rPr>
                <w:rFonts w:ascii="SimSun" w:hAnsi="SimSun"/>
                <w:bCs/>
                <w:sz w:val="21"/>
                <w:szCs w:val="21"/>
                <w:lang w:val="en-CA" w:eastAsia="en-CA"/>
              </w:rPr>
              <w:t>下述文件进行更多</w:t>
            </w:r>
            <w:r w:rsidR="004C1910" w:rsidRPr="001F5A8D">
              <w:rPr>
                <w:rFonts w:ascii="SimSun" w:hAnsi="SimSun" w:hint="eastAsia"/>
                <w:bCs/>
                <w:sz w:val="21"/>
                <w:szCs w:val="21"/>
                <w:lang w:val="en-CA"/>
              </w:rPr>
              <w:t>的</w:t>
            </w:r>
            <w:r w:rsidRPr="001F5A8D">
              <w:rPr>
                <w:rFonts w:ascii="SimSun" w:hAnsi="SimSun"/>
                <w:bCs/>
                <w:sz w:val="21"/>
                <w:szCs w:val="21"/>
                <w:lang w:val="en-CA" w:eastAsia="en-CA"/>
              </w:rPr>
              <w:t>讨论：</w:t>
            </w:r>
            <w:r w:rsidR="00C27347" w:rsidRPr="001F5A8D">
              <w:rPr>
                <w:rFonts w:ascii="SimSun" w:hAnsi="SimSun"/>
                <w:bCs/>
                <w:sz w:val="21"/>
                <w:szCs w:val="21"/>
                <w:lang w:val="en-CA" w:eastAsia="en-CA"/>
              </w:rPr>
              <w:t>CDIP/6/10</w:t>
            </w:r>
            <w:r w:rsidR="008724B4" w:rsidRPr="001F5A8D">
              <w:rPr>
                <w:rFonts w:ascii="SimSun" w:hAnsi="SimSun"/>
                <w:bCs/>
                <w:sz w:val="21"/>
                <w:szCs w:val="21"/>
                <w:lang w:val="en-CA"/>
              </w:rPr>
              <w:t>、</w:t>
            </w:r>
            <w:r w:rsidR="00C27347" w:rsidRPr="001F5A8D">
              <w:rPr>
                <w:rFonts w:ascii="SimSun" w:hAnsi="SimSun"/>
                <w:bCs/>
                <w:sz w:val="21"/>
                <w:szCs w:val="21"/>
                <w:lang w:val="en-CA" w:eastAsia="en-CA"/>
              </w:rPr>
              <w:t>CDIP/7/</w:t>
            </w:r>
            <w:r w:rsidR="00F62702">
              <w:rPr>
                <w:rFonts w:ascii="SimSun" w:hAnsi="SimSun" w:hint="eastAsia"/>
                <w:bCs/>
                <w:sz w:val="21"/>
                <w:szCs w:val="21"/>
                <w:lang w:val="en-CA"/>
              </w:rPr>
              <w:t xml:space="preserve"> </w:t>
            </w:r>
            <w:r w:rsidR="00C27347" w:rsidRPr="001F5A8D">
              <w:rPr>
                <w:rFonts w:ascii="SimSun" w:hAnsi="SimSun"/>
                <w:bCs/>
                <w:sz w:val="21"/>
                <w:szCs w:val="21"/>
                <w:lang w:val="en-CA" w:eastAsia="en-CA"/>
              </w:rPr>
              <w:t>3</w:t>
            </w:r>
            <w:r w:rsidR="008724B4" w:rsidRPr="001F5A8D">
              <w:rPr>
                <w:rFonts w:ascii="SimSun" w:hAnsi="SimSun"/>
                <w:bCs/>
                <w:sz w:val="21"/>
                <w:szCs w:val="21"/>
                <w:lang w:val="en-CA"/>
              </w:rPr>
              <w:t>、</w:t>
            </w:r>
            <w:r w:rsidR="00C27347" w:rsidRPr="001F5A8D">
              <w:rPr>
                <w:rFonts w:ascii="SimSun" w:hAnsi="SimSun"/>
                <w:bCs/>
                <w:sz w:val="21"/>
                <w:szCs w:val="21"/>
                <w:lang w:val="en-CA" w:eastAsia="en-CA"/>
              </w:rPr>
              <w:t>CDIP/8/5</w:t>
            </w:r>
            <w:r w:rsidR="008724B4" w:rsidRPr="001F5A8D">
              <w:rPr>
                <w:rFonts w:ascii="SimSun" w:hAnsi="SimSun"/>
                <w:bCs/>
                <w:sz w:val="21"/>
                <w:szCs w:val="21"/>
                <w:lang w:val="en-CA"/>
              </w:rPr>
              <w:t>、</w:t>
            </w:r>
            <w:r w:rsidR="00C27347" w:rsidRPr="001F5A8D">
              <w:rPr>
                <w:rFonts w:ascii="SimSun" w:hAnsi="SimSun"/>
                <w:bCs/>
                <w:sz w:val="21"/>
                <w:szCs w:val="21"/>
                <w:lang w:val="en-CA" w:eastAsia="en-CA"/>
              </w:rPr>
              <w:t>CDIP/9/11</w:t>
            </w:r>
            <w:r w:rsidR="008724B4" w:rsidRPr="001F5A8D">
              <w:rPr>
                <w:rFonts w:ascii="SimSun" w:hAnsi="SimSun"/>
                <w:bCs/>
                <w:sz w:val="21"/>
                <w:szCs w:val="21"/>
                <w:lang w:val="en-CA"/>
              </w:rPr>
              <w:t>、</w:t>
            </w:r>
            <w:r w:rsidR="00C27347" w:rsidRPr="001F5A8D">
              <w:rPr>
                <w:rFonts w:ascii="SimSun" w:hAnsi="SimSun"/>
                <w:bCs/>
                <w:sz w:val="21"/>
                <w:szCs w:val="21"/>
                <w:lang w:val="en-CA" w:eastAsia="en-CA"/>
              </w:rPr>
              <w:t>CDIP/10/</w:t>
            </w:r>
            <w:r w:rsidR="00F62702">
              <w:rPr>
                <w:rFonts w:ascii="SimSun" w:hAnsi="SimSun" w:hint="eastAsia"/>
                <w:bCs/>
                <w:sz w:val="21"/>
                <w:szCs w:val="21"/>
                <w:lang w:val="en-CA"/>
              </w:rPr>
              <w:t xml:space="preserve"> </w:t>
            </w:r>
            <w:r w:rsidR="00C27347" w:rsidRPr="001F5A8D">
              <w:rPr>
                <w:rFonts w:ascii="SimSun" w:hAnsi="SimSun"/>
                <w:bCs/>
                <w:sz w:val="21"/>
                <w:szCs w:val="21"/>
                <w:lang w:val="en-CA" w:eastAsia="en-CA"/>
              </w:rPr>
              <w:t xml:space="preserve">10 </w:t>
            </w:r>
            <w:r w:rsidR="008724B4" w:rsidRPr="001F5A8D">
              <w:rPr>
                <w:rFonts w:ascii="SimSun" w:hAnsi="SimSun"/>
                <w:bCs/>
                <w:sz w:val="21"/>
                <w:szCs w:val="21"/>
                <w:lang w:val="en-CA"/>
              </w:rPr>
              <w:t>和</w:t>
            </w:r>
            <w:r w:rsidR="00C27347" w:rsidRPr="001F5A8D">
              <w:rPr>
                <w:rFonts w:ascii="SimSun" w:hAnsi="SimSun"/>
                <w:bCs/>
                <w:sz w:val="21"/>
                <w:szCs w:val="21"/>
                <w:lang w:val="en-CA" w:eastAsia="en-CA"/>
              </w:rPr>
              <w:t xml:space="preserve"> CDIP/10/11</w:t>
            </w:r>
            <w:r w:rsidR="008724B4" w:rsidRPr="001F5A8D">
              <w:rPr>
                <w:rFonts w:ascii="SimSun" w:hAnsi="SimSun"/>
                <w:bCs/>
                <w:sz w:val="21"/>
                <w:szCs w:val="21"/>
                <w:lang w:val="en-CA"/>
              </w:rPr>
              <w:t>。</w:t>
            </w:r>
          </w:p>
        </w:tc>
        <w:tc>
          <w:tcPr>
            <w:tcW w:w="3676" w:type="dxa"/>
            <w:shd w:val="clear" w:color="auto" w:fill="auto"/>
          </w:tcPr>
          <w:p w14:paraId="71C8FC8F" w14:textId="77777777"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自2007年10月通过发展议程后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50101859" w14:textId="77777777" w:rsidR="001F5A8D" w:rsidRPr="001F5A8D" w:rsidRDefault="00686043"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2011年，WIPO应成员国主管部门的要求提供了立法援助。就其现有立法或立法草案提供了意见，并且各国了解了实施立法的各种现有选项和政策选择。</w:t>
            </w:r>
          </w:p>
          <w:p w14:paraId="644D8620" w14:textId="468DFC2D" w:rsidR="00C27347" w:rsidRPr="001F5A8D" w:rsidRDefault="00686043" w:rsidP="001F5A8D">
            <w:pPr>
              <w:spacing w:beforeLines="20" w:before="48" w:line="320" w:lineRule="atLeast"/>
              <w:jc w:val="both"/>
              <w:rPr>
                <w:rFonts w:ascii="SimSun" w:hAnsi="SimSun"/>
                <w:bCs/>
                <w:sz w:val="21"/>
                <w:szCs w:val="21"/>
                <w:lang w:val="en-CA"/>
              </w:rPr>
            </w:pPr>
            <w:r w:rsidRPr="001F5A8D">
              <w:rPr>
                <w:rFonts w:ascii="SimSun" w:hAnsi="SimSun"/>
                <w:sz w:val="21"/>
                <w:szCs w:val="21"/>
                <w:lang w:val="en-CA"/>
              </w:rPr>
              <w:t>此建议还正在通过</w:t>
            </w:r>
            <w:r w:rsidR="006B19DB" w:rsidRPr="001F5A8D">
              <w:rPr>
                <w:rFonts w:ascii="SimSun" w:hAnsi="SimSun" w:hint="eastAsia"/>
                <w:sz w:val="21"/>
                <w:szCs w:val="21"/>
                <w:lang w:val="en-CA"/>
              </w:rPr>
              <w:t>“</w:t>
            </w:r>
            <w:r w:rsidRPr="001F5A8D">
              <w:rPr>
                <w:rFonts w:ascii="SimSun" w:hAnsi="SimSun"/>
                <w:sz w:val="21"/>
                <w:szCs w:val="21"/>
              </w:rPr>
              <w:t>加强发展中国家和最不发达国家之间知识产权与发展问题南南合作</w:t>
            </w:r>
            <w:r w:rsidR="006B19DB" w:rsidRPr="001F5A8D">
              <w:rPr>
                <w:rFonts w:ascii="SimSun" w:hAnsi="SimSun" w:hint="eastAsia"/>
                <w:sz w:val="21"/>
                <w:szCs w:val="21"/>
              </w:rPr>
              <w:t>”</w:t>
            </w:r>
            <w:r w:rsidRPr="001F5A8D">
              <w:rPr>
                <w:rFonts w:ascii="SimSun" w:hAnsi="SimSun"/>
                <w:sz w:val="21"/>
                <w:szCs w:val="21"/>
              </w:rPr>
              <w:t>的项目得到落实</w:t>
            </w:r>
            <w:r w:rsidR="00C27347" w:rsidRPr="001F5A8D">
              <w:rPr>
                <w:rFonts w:ascii="SimSun" w:hAnsi="SimSun"/>
                <w:sz w:val="21"/>
                <w:szCs w:val="21"/>
              </w:rPr>
              <w:t>(</w:t>
            </w:r>
            <w:r w:rsidR="00CB5315" w:rsidRPr="001F5A8D">
              <w:rPr>
                <w:rFonts w:ascii="SimSun" w:hAnsi="SimSun"/>
                <w:sz w:val="21"/>
                <w:szCs w:val="21"/>
              </w:rPr>
              <w:t>项目</w:t>
            </w:r>
            <w:r w:rsidR="00C27347" w:rsidRPr="001F5A8D">
              <w:rPr>
                <w:rFonts w:ascii="SimSun" w:hAnsi="SimSun"/>
                <w:bCs/>
                <w:sz w:val="21"/>
                <w:szCs w:val="21"/>
              </w:rPr>
              <w:t xml:space="preserve">DA_1_10_11_13_19_25_32_01 </w:t>
            </w:r>
            <w:r w:rsidR="00CE5C57" w:rsidRPr="001F5A8D">
              <w:rPr>
                <w:rFonts w:ascii="SimSun" w:hAnsi="SimSun"/>
                <w:sz w:val="21"/>
                <w:szCs w:val="21"/>
              </w:rPr>
              <w:t>载于文件</w:t>
            </w:r>
            <w:r w:rsidR="00C13D29" w:rsidRPr="001F5A8D">
              <w:rPr>
                <w:rFonts w:ascii="SimSun" w:hAnsi="SimSun"/>
                <w:sz w:val="21"/>
                <w:szCs w:val="21"/>
              </w:rPr>
              <w:t>CDIP</w:t>
            </w:r>
            <w:r w:rsidRPr="001F5A8D">
              <w:rPr>
                <w:rFonts w:ascii="SimSun" w:hAnsi="SimSun"/>
                <w:sz w:val="21"/>
                <w:szCs w:val="21"/>
              </w:rPr>
              <w:t>/7/6)。</w:t>
            </w:r>
          </w:p>
        </w:tc>
        <w:tc>
          <w:tcPr>
            <w:tcW w:w="1800" w:type="dxa"/>
            <w:shd w:val="clear" w:color="auto" w:fill="auto"/>
          </w:tcPr>
          <w:p w14:paraId="7D930BD5" w14:textId="77777777" w:rsidR="001F5A8D"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p w14:paraId="0580544B" w14:textId="1482EB8C" w:rsidR="00C27347" w:rsidRPr="001F5A8D" w:rsidRDefault="00C27347" w:rsidP="001F5A8D">
            <w:pPr>
              <w:spacing w:beforeLines="20" w:before="48" w:line="320" w:lineRule="atLeast"/>
              <w:jc w:val="both"/>
              <w:rPr>
                <w:rFonts w:ascii="SimSun" w:hAnsi="SimSun"/>
                <w:bCs/>
                <w:sz w:val="21"/>
                <w:szCs w:val="21"/>
                <w:lang w:eastAsia="en-CA"/>
              </w:rPr>
            </w:pPr>
          </w:p>
          <w:p w14:paraId="272E7F24" w14:textId="77777777" w:rsidR="00C27347" w:rsidRPr="001F5A8D" w:rsidRDefault="00C27347" w:rsidP="001F5A8D">
            <w:pPr>
              <w:spacing w:beforeLines="20" w:before="48" w:line="320" w:lineRule="atLeast"/>
              <w:jc w:val="both"/>
              <w:rPr>
                <w:rFonts w:ascii="SimSun" w:hAnsi="SimSun"/>
                <w:bCs/>
                <w:sz w:val="21"/>
                <w:szCs w:val="21"/>
                <w:lang w:eastAsia="en-CA"/>
              </w:rPr>
            </w:pPr>
          </w:p>
        </w:tc>
        <w:tc>
          <w:tcPr>
            <w:tcW w:w="1491" w:type="dxa"/>
          </w:tcPr>
          <w:p w14:paraId="3DD03CE7"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78BD45ED"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CDIP/6/3</w:t>
            </w:r>
          </w:p>
          <w:p w14:paraId="10309767"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332CF919"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CDIP/10/2</w:t>
            </w:r>
          </w:p>
        </w:tc>
      </w:tr>
      <w:tr w:rsidR="00C27347" w:rsidRPr="001F5A8D" w14:paraId="07F59AB6" w14:textId="77777777" w:rsidTr="001D43AD">
        <w:trPr>
          <w:trHeight w:val="2159"/>
          <w:jc w:val="center"/>
        </w:trPr>
        <w:tc>
          <w:tcPr>
            <w:tcW w:w="624" w:type="dxa"/>
          </w:tcPr>
          <w:p w14:paraId="10DA7DAD"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val="en-CA" w:eastAsia="en-CA"/>
              </w:rPr>
            </w:pPr>
          </w:p>
        </w:tc>
        <w:tc>
          <w:tcPr>
            <w:tcW w:w="3264" w:type="dxa"/>
            <w:shd w:val="clear" w:color="auto" w:fill="auto"/>
          </w:tcPr>
          <w:p w14:paraId="26F3AA10" w14:textId="77777777" w:rsidR="009D6645" w:rsidRPr="001F5A8D" w:rsidRDefault="009D664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在WIPO与WTO之间签订的协定框架内，WIPO应就如何运用和落实TRIPS协定中的各项权利和义务、了解和利用其中所载灵活性，向发展中国家和最不发达国家提供建议。</w:t>
            </w:r>
          </w:p>
          <w:p w14:paraId="29140C19" w14:textId="627A17B5"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tcPr>
          <w:p w14:paraId="3AD460D3" w14:textId="77777777" w:rsidR="002155CC"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w:t>
            </w:r>
            <w:r w:rsidR="00DD4A0C" w:rsidRPr="001F5A8D">
              <w:rPr>
                <w:rFonts w:ascii="SimSun" w:hAnsi="SimSun"/>
                <w:bCs/>
                <w:sz w:val="21"/>
                <w:szCs w:val="21"/>
                <w:lang w:val="en-CA"/>
              </w:rPr>
              <w:t>随</w:t>
            </w:r>
            <w:r w:rsidRPr="001F5A8D">
              <w:rPr>
                <w:rFonts w:ascii="SimSun" w:hAnsi="SimSun"/>
                <w:bCs/>
                <w:sz w:val="21"/>
                <w:szCs w:val="21"/>
                <w:lang w:val="en-CA"/>
              </w:rPr>
              <w:t>进展报告</w:t>
            </w:r>
            <w:r w:rsidR="004C1910" w:rsidRPr="001F5A8D">
              <w:rPr>
                <w:rFonts w:ascii="SimSun" w:hAnsi="SimSun"/>
                <w:bCs/>
                <w:sz w:val="21"/>
                <w:szCs w:val="21"/>
                <w:lang w:val="en-CA"/>
              </w:rPr>
              <w:t>进行了</w:t>
            </w:r>
            <w:r w:rsidRPr="001F5A8D">
              <w:rPr>
                <w:rFonts w:ascii="SimSun" w:hAnsi="SimSun"/>
                <w:bCs/>
                <w:sz w:val="21"/>
                <w:szCs w:val="21"/>
                <w:lang w:val="en-CA"/>
              </w:rPr>
              <w:t>讨论</w:t>
            </w:r>
          </w:p>
          <w:p w14:paraId="0120E20B" w14:textId="59E51FBD" w:rsidR="00C27347"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 xml:space="preserve"> </w:t>
            </w:r>
            <w:r w:rsidRPr="001F5A8D">
              <w:rPr>
                <w:rFonts w:ascii="SimSun" w:hAnsi="SimSun"/>
                <w:bCs/>
                <w:sz w:val="21"/>
                <w:szCs w:val="21"/>
                <w:lang w:val="en-CA" w:eastAsia="en-CA"/>
              </w:rPr>
              <w:t>(</w:t>
            </w:r>
            <w:r w:rsidR="00EE3D98" w:rsidRPr="001F5A8D">
              <w:rPr>
                <w:rFonts w:ascii="SimSun" w:hAnsi="SimSun" w:hint="eastAsia"/>
                <w:bCs/>
                <w:sz w:val="21"/>
                <w:szCs w:val="21"/>
                <w:lang w:val="en-CA"/>
              </w:rPr>
              <w:t>文件</w:t>
            </w:r>
            <w:r w:rsidRPr="001F5A8D">
              <w:rPr>
                <w:rFonts w:ascii="SimSun" w:hAnsi="SimSun"/>
                <w:bCs/>
                <w:sz w:val="21"/>
                <w:szCs w:val="21"/>
                <w:lang w:val="en-CA" w:eastAsia="en-CA"/>
              </w:rPr>
              <w:t xml:space="preserve"> CDIP/3/5</w:t>
            </w:r>
            <w:r w:rsidR="00EE3D98" w:rsidRPr="001F5A8D">
              <w:rPr>
                <w:rFonts w:ascii="SimSun" w:hAnsi="SimSun" w:hint="eastAsia"/>
                <w:bCs/>
                <w:sz w:val="21"/>
                <w:szCs w:val="21"/>
                <w:lang w:val="en-CA"/>
              </w:rPr>
              <w:t>、</w:t>
            </w:r>
            <w:r w:rsidRPr="001F5A8D">
              <w:rPr>
                <w:rFonts w:ascii="SimSun" w:hAnsi="SimSun"/>
                <w:bCs/>
                <w:sz w:val="21"/>
                <w:szCs w:val="21"/>
                <w:lang w:val="en-CA" w:eastAsia="en-CA"/>
              </w:rPr>
              <w:t>CDIP/6/3</w:t>
            </w:r>
            <w:r w:rsidR="00EE3D98" w:rsidRPr="001F5A8D">
              <w:rPr>
                <w:rFonts w:ascii="SimSun" w:hAnsi="SimSun" w:hint="eastAsia"/>
                <w:bCs/>
                <w:sz w:val="21"/>
                <w:szCs w:val="21"/>
                <w:lang w:val="en-CA"/>
              </w:rPr>
              <w:t>、</w:t>
            </w:r>
            <w:r w:rsidRPr="001F5A8D">
              <w:rPr>
                <w:rFonts w:ascii="SimSun" w:hAnsi="SimSun"/>
                <w:bCs/>
                <w:sz w:val="21"/>
                <w:szCs w:val="21"/>
                <w:lang w:val="en-CA" w:eastAsia="en-CA"/>
              </w:rPr>
              <w:t xml:space="preserve">CDIP/8/2 </w:t>
            </w:r>
            <w:r w:rsidR="00EE3D98" w:rsidRPr="001F5A8D">
              <w:rPr>
                <w:rFonts w:ascii="SimSun" w:hAnsi="SimSun" w:hint="eastAsia"/>
                <w:bCs/>
                <w:sz w:val="21"/>
                <w:szCs w:val="21"/>
                <w:lang w:val="en-CA"/>
              </w:rPr>
              <w:t>和</w:t>
            </w:r>
            <w:r w:rsidRPr="001F5A8D">
              <w:rPr>
                <w:rFonts w:ascii="SimSun" w:hAnsi="SimSun"/>
                <w:bCs/>
                <w:sz w:val="21"/>
                <w:szCs w:val="21"/>
                <w:lang w:val="en-CA" w:eastAsia="en-CA"/>
              </w:rPr>
              <w:t xml:space="preserve"> CDIP10/2</w:t>
            </w:r>
            <w:r w:rsidR="001A2B7D" w:rsidRPr="001F5A8D">
              <w:rPr>
                <w:rFonts w:ascii="SimSun" w:hAnsi="SimSun"/>
                <w:bCs/>
                <w:sz w:val="21"/>
                <w:szCs w:val="21"/>
                <w:lang w:val="en-CA" w:eastAsia="en-CA"/>
              </w:rPr>
              <w:t>)</w:t>
            </w:r>
          </w:p>
          <w:p w14:paraId="3C60F610" w14:textId="77777777" w:rsidR="002155CC"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将</w:t>
            </w:r>
            <w:r w:rsidR="00DD4A0C" w:rsidRPr="001F5A8D">
              <w:rPr>
                <w:rFonts w:ascii="SimSun" w:hAnsi="SimSun"/>
                <w:bCs/>
                <w:sz w:val="21"/>
                <w:szCs w:val="21"/>
                <w:lang w:val="en-CA"/>
              </w:rPr>
              <w:t>随</w:t>
            </w:r>
            <w:r w:rsidRPr="001F5A8D">
              <w:rPr>
                <w:rFonts w:ascii="SimSun" w:hAnsi="SimSun"/>
                <w:bCs/>
                <w:sz w:val="21"/>
                <w:szCs w:val="21"/>
                <w:lang w:val="en-CA"/>
              </w:rPr>
              <w:t>下述文件进行更多讨论：</w:t>
            </w:r>
          </w:p>
          <w:p w14:paraId="658C73FF" w14:textId="0CEA8EB2" w:rsidR="00C27347" w:rsidRPr="001F5A8D" w:rsidRDefault="00C27347" w:rsidP="003071CD">
            <w:pPr>
              <w:spacing w:beforeLines="20" w:before="48" w:line="320" w:lineRule="atLeast"/>
              <w:rPr>
                <w:rFonts w:ascii="SimSun" w:hAnsi="SimSun"/>
                <w:bCs/>
                <w:sz w:val="21"/>
                <w:szCs w:val="21"/>
                <w:lang w:val="en-CA"/>
              </w:rPr>
            </w:pPr>
            <w:r w:rsidRPr="001F5A8D">
              <w:rPr>
                <w:rFonts w:ascii="SimSun" w:hAnsi="SimSun"/>
                <w:bCs/>
                <w:sz w:val="21"/>
                <w:szCs w:val="21"/>
                <w:lang w:val="en-CA" w:eastAsia="en-CA"/>
              </w:rPr>
              <w:t>CDIP/5/4</w:t>
            </w:r>
            <w:r w:rsidR="004C1910" w:rsidRPr="001F5A8D">
              <w:rPr>
                <w:rFonts w:ascii="SimSun" w:hAnsi="SimSun" w:hint="eastAsia"/>
                <w:bCs/>
                <w:sz w:val="21"/>
                <w:szCs w:val="21"/>
                <w:lang w:val="en-CA"/>
              </w:rPr>
              <w:t>、</w:t>
            </w:r>
            <w:r w:rsidRPr="001F5A8D">
              <w:rPr>
                <w:rFonts w:ascii="SimSun" w:hAnsi="SimSun"/>
                <w:bCs/>
                <w:sz w:val="21"/>
                <w:szCs w:val="21"/>
                <w:lang w:val="en-CA" w:eastAsia="en-CA"/>
              </w:rPr>
              <w:t>CDIP/6/10</w:t>
            </w:r>
            <w:r w:rsidR="00EE3D98" w:rsidRPr="001F5A8D">
              <w:rPr>
                <w:rFonts w:ascii="SimSun" w:hAnsi="SimSun" w:hint="eastAsia"/>
                <w:bCs/>
                <w:sz w:val="21"/>
                <w:szCs w:val="21"/>
                <w:lang w:val="en-CA"/>
              </w:rPr>
              <w:t>、</w:t>
            </w:r>
            <w:r w:rsidR="00EE3D98" w:rsidRPr="001F5A8D">
              <w:rPr>
                <w:rFonts w:ascii="SimSun" w:hAnsi="SimSun"/>
                <w:bCs/>
                <w:sz w:val="21"/>
                <w:szCs w:val="21"/>
                <w:lang w:val="en-CA" w:eastAsia="en-CA"/>
              </w:rPr>
              <w:t>CDIP/7/3</w:t>
            </w:r>
            <w:r w:rsidR="00EE3D98" w:rsidRPr="001F5A8D">
              <w:rPr>
                <w:rFonts w:ascii="SimSun" w:hAnsi="SimSun" w:hint="eastAsia"/>
                <w:bCs/>
                <w:sz w:val="21"/>
                <w:szCs w:val="21"/>
                <w:lang w:val="en-CA"/>
              </w:rPr>
              <w:t>、</w:t>
            </w:r>
            <w:r w:rsidR="00EE3D98" w:rsidRPr="001F5A8D">
              <w:rPr>
                <w:rFonts w:ascii="SimSun" w:hAnsi="SimSun"/>
                <w:bCs/>
                <w:sz w:val="21"/>
                <w:szCs w:val="21"/>
                <w:lang w:val="en-CA" w:eastAsia="en-CA"/>
              </w:rPr>
              <w:t>CDIP/8/5</w:t>
            </w:r>
            <w:r w:rsidR="00EE3D98" w:rsidRPr="001F5A8D">
              <w:rPr>
                <w:rFonts w:ascii="SimSun" w:hAnsi="SimSun" w:hint="eastAsia"/>
                <w:bCs/>
                <w:sz w:val="21"/>
                <w:szCs w:val="21"/>
                <w:lang w:val="en-CA"/>
              </w:rPr>
              <w:t>、</w:t>
            </w:r>
            <w:r w:rsidR="00EE3D98" w:rsidRPr="001F5A8D">
              <w:rPr>
                <w:rFonts w:ascii="SimSun" w:hAnsi="SimSun"/>
                <w:bCs/>
                <w:sz w:val="21"/>
                <w:szCs w:val="21"/>
                <w:lang w:val="en-CA" w:eastAsia="en-CA"/>
              </w:rPr>
              <w:t>CDIP/9/11</w:t>
            </w:r>
            <w:r w:rsidR="00EE3D98" w:rsidRPr="001F5A8D">
              <w:rPr>
                <w:rFonts w:ascii="SimSun" w:hAnsi="SimSun" w:hint="eastAsia"/>
                <w:bCs/>
                <w:sz w:val="21"/>
                <w:szCs w:val="21"/>
                <w:lang w:val="en-CA"/>
              </w:rPr>
              <w:t>、</w:t>
            </w:r>
            <w:r w:rsidR="00EE3D98" w:rsidRPr="001F5A8D">
              <w:rPr>
                <w:rFonts w:ascii="SimSun" w:hAnsi="SimSun"/>
                <w:bCs/>
                <w:sz w:val="21"/>
                <w:szCs w:val="21"/>
                <w:lang w:val="en-CA" w:eastAsia="en-CA"/>
              </w:rPr>
              <w:t>CDIP/10/10</w:t>
            </w:r>
            <w:r w:rsidR="00EE3D98" w:rsidRPr="001F5A8D">
              <w:rPr>
                <w:rFonts w:ascii="SimSun" w:hAnsi="SimSun" w:hint="eastAsia"/>
                <w:bCs/>
                <w:sz w:val="21"/>
                <w:szCs w:val="21"/>
                <w:lang w:val="en-CA"/>
              </w:rPr>
              <w:t>和</w:t>
            </w:r>
            <w:r w:rsidR="00EE3D98" w:rsidRPr="001F5A8D">
              <w:rPr>
                <w:rFonts w:ascii="SimSun" w:hAnsi="SimSun"/>
                <w:bCs/>
                <w:sz w:val="21"/>
                <w:szCs w:val="21"/>
                <w:lang w:val="en-CA" w:eastAsia="en-CA"/>
              </w:rPr>
              <w:t xml:space="preserve"> CDIP/10/11</w:t>
            </w:r>
            <w:r w:rsidR="00EE3D98" w:rsidRPr="001F5A8D">
              <w:rPr>
                <w:rFonts w:ascii="SimSun" w:hAnsi="SimSun" w:hint="eastAsia"/>
                <w:bCs/>
                <w:sz w:val="21"/>
                <w:szCs w:val="21"/>
                <w:lang w:val="en-CA"/>
              </w:rPr>
              <w:t>。</w:t>
            </w:r>
          </w:p>
        </w:tc>
        <w:tc>
          <w:tcPr>
            <w:tcW w:w="3676" w:type="dxa"/>
          </w:tcPr>
          <w:p w14:paraId="02CC3D97" w14:textId="77777777"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自2007年10月通过发展议程后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30EEF888" w14:textId="77777777" w:rsidR="001F5A8D" w:rsidRPr="001F5A8D" w:rsidRDefault="00686043"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WIPO定期向发展中国家和最不发达国家提供关于如何运用和落实TRIPS协定中的各项权利和义务以及了解和利用其中所载的灵活性方面的立法意见。</w:t>
            </w:r>
          </w:p>
          <w:p w14:paraId="4586AADA" w14:textId="77777777" w:rsidR="001F5A8D" w:rsidRPr="001F5A8D" w:rsidRDefault="00686043"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文件</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多边法律框架下的专利相关灵活性及其在国家和地区层面上的立法落实</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已提交CDIP/5。此文件的第二部分载有CDIP第六届会议批准的五个新灵活性，该部分提交给委员会第七届会议。</w:t>
            </w:r>
          </w:p>
          <w:p w14:paraId="14EEF1CE" w14:textId="77777777" w:rsidR="001F5A8D" w:rsidRPr="001F5A8D" w:rsidRDefault="00686043"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WIPO还定期就有关TRIPS落实、灵活</w:t>
            </w:r>
            <w:r w:rsidRPr="001F5A8D">
              <w:rPr>
                <w:rFonts w:hAnsi="SimSun" w:cs="Arial"/>
                <w:color w:val="000000"/>
                <w:sz w:val="21"/>
                <w:szCs w:val="21"/>
                <w:lang w:eastAsia="zh-CN"/>
              </w:rPr>
              <w:lastRenderedPageBreak/>
              <w:t>性和公共政策的问题，向WTO贸易政策课程和国家或次地区研习班贡献自己的力量，以支持成员国落实TRIPS。</w:t>
            </w:r>
          </w:p>
          <w:p w14:paraId="248F7057" w14:textId="5A55496E" w:rsidR="00C27347" w:rsidRPr="001F5A8D" w:rsidRDefault="00686043" w:rsidP="001F5A8D">
            <w:pPr>
              <w:pStyle w:val="af8"/>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如成员国在CDIP/6上商定的，WIPO发布了一个网页，专门提供与知识产权系统的使用和灵活性有关的信息，包括WIPO与其他相关IGOs制作的关于灵活性的资料以及国家知识产权法中有关灵活性的条款的数据</w:t>
            </w:r>
          </w:p>
          <w:p w14:paraId="38C2658E" w14:textId="1D70F0BF" w:rsidR="00C27347"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w:t>
            </w:r>
            <w:hyperlink r:id="rId12" w:history="1">
              <w:r w:rsidRPr="001F5A8D">
                <w:rPr>
                  <w:rFonts w:ascii="SimSun" w:hAnsi="SimSun"/>
                  <w:bCs/>
                  <w:color w:val="0000FF"/>
                  <w:sz w:val="21"/>
                  <w:szCs w:val="21"/>
                  <w:u w:val="single"/>
                  <w:lang w:val="en-CA" w:eastAsia="en-CA"/>
                </w:rPr>
                <w:t>http://www.wipo.int/ip-development/en/agenda/flexibilities/</w:t>
              </w:r>
            </w:hyperlink>
            <w:r w:rsidR="00686043" w:rsidRPr="001F5A8D">
              <w:rPr>
                <w:rFonts w:ascii="SimSun" w:hAnsi="SimSun"/>
                <w:bCs/>
                <w:sz w:val="21"/>
                <w:szCs w:val="21"/>
                <w:lang w:val="en-CA" w:eastAsia="en-CA"/>
              </w:rPr>
              <w:t>)</w:t>
            </w:r>
            <w:r w:rsidR="00686043" w:rsidRPr="001F5A8D">
              <w:rPr>
                <w:rFonts w:ascii="SimSun" w:hAnsi="SimSun"/>
                <w:bCs/>
                <w:sz w:val="21"/>
                <w:szCs w:val="21"/>
                <w:lang w:val="en-CA"/>
              </w:rPr>
              <w:t xml:space="preserve"> 。</w:t>
            </w:r>
          </w:p>
        </w:tc>
        <w:tc>
          <w:tcPr>
            <w:tcW w:w="1800" w:type="dxa"/>
          </w:tcPr>
          <w:p w14:paraId="1B4BAD44" w14:textId="77777777" w:rsidR="001F5A8D"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lastRenderedPageBreak/>
              <w:t>CDIP/1/3</w:t>
            </w:r>
          </w:p>
          <w:p w14:paraId="085D6E6A" w14:textId="2DBF3471"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shd w:val="clear" w:color="auto" w:fill="auto"/>
          </w:tcPr>
          <w:p w14:paraId="03619B46"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528E79D6"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3EE4E36E"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6DF5C0E2"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CDIP/10/2</w:t>
            </w:r>
          </w:p>
        </w:tc>
      </w:tr>
      <w:tr w:rsidR="00C27347" w:rsidRPr="001F5A8D" w14:paraId="2D1F205C" w14:textId="77777777" w:rsidTr="001D43AD">
        <w:trPr>
          <w:jc w:val="center"/>
        </w:trPr>
        <w:tc>
          <w:tcPr>
            <w:tcW w:w="624" w:type="dxa"/>
            <w:shd w:val="clear" w:color="auto" w:fill="auto"/>
          </w:tcPr>
          <w:p w14:paraId="743CEE4A"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val="en-CA" w:eastAsia="en-CA"/>
              </w:rPr>
            </w:pPr>
          </w:p>
        </w:tc>
        <w:tc>
          <w:tcPr>
            <w:tcW w:w="3264" w:type="dxa"/>
            <w:shd w:val="clear" w:color="auto" w:fill="auto"/>
          </w:tcPr>
          <w:p w14:paraId="71F3504E" w14:textId="77777777" w:rsidR="009D6645" w:rsidRPr="001F5A8D" w:rsidRDefault="009D6645" w:rsidP="001F5A8D">
            <w:pPr>
              <w:pStyle w:val="af9"/>
              <w:spacing w:beforeLines="20" w:before="48" w:line="320" w:lineRule="atLeast"/>
              <w:jc w:val="both"/>
              <w:rPr>
                <w:rFonts w:hAnsi="SimSun" w:cs="Arial"/>
                <w:color w:val="000000"/>
                <w:sz w:val="21"/>
                <w:szCs w:val="21"/>
              </w:rPr>
            </w:pPr>
            <w:r w:rsidRPr="001F5A8D">
              <w:rPr>
                <w:rFonts w:hAnsi="SimSun" w:cs="Arial"/>
                <w:color w:val="000000"/>
                <w:sz w:val="21"/>
                <w:szCs w:val="21"/>
              </w:rPr>
              <w:t xml:space="preserve">准则制定活动应： </w:t>
            </w:r>
          </w:p>
          <w:p w14:paraId="3C5FB158" w14:textId="77777777" w:rsidR="001F5A8D" w:rsidRPr="001F5A8D" w:rsidRDefault="009D6645" w:rsidP="001F5A8D">
            <w:pPr>
              <w:numPr>
                <w:ilvl w:val="0"/>
                <w:numId w:val="30"/>
              </w:numPr>
              <w:spacing w:beforeLines="20" w:before="48" w:line="320" w:lineRule="atLeast"/>
              <w:jc w:val="both"/>
              <w:rPr>
                <w:rFonts w:ascii="SimSun" w:hAnsi="SimSun"/>
                <w:bCs/>
                <w:sz w:val="21"/>
                <w:szCs w:val="21"/>
              </w:rPr>
            </w:pPr>
            <w:r w:rsidRPr="001F5A8D">
              <w:rPr>
                <w:rFonts w:ascii="SimSun" w:hAnsi="SimSun"/>
                <w:sz w:val="21"/>
                <w:szCs w:val="21"/>
              </w:rPr>
              <w:t>具有包容性，并受成员国驱动；</w:t>
            </w:r>
          </w:p>
          <w:p w14:paraId="6B5065AE" w14:textId="77777777" w:rsidR="001F5A8D" w:rsidRPr="001F5A8D" w:rsidRDefault="009D6645" w:rsidP="001F5A8D">
            <w:pPr>
              <w:numPr>
                <w:ilvl w:val="0"/>
                <w:numId w:val="30"/>
              </w:numPr>
              <w:spacing w:beforeLines="20" w:before="48" w:line="320" w:lineRule="atLeast"/>
              <w:jc w:val="both"/>
              <w:rPr>
                <w:rFonts w:ascii="SimSun" w:hAnsi="SimSun"/>
                <w:bCs/>
                <w:sz w:val="21"/>
                <w:szCs w:val="21"/>
              </w:rPr>
            </w:pPr>
            <w:r w:rsidRPr="001F5A8D">
              <w:rPr>
                <w:rFonts w:ascii="SimSun" w:hAnsi="SimSun"/>
                <w:sz w:val="21"/>
                <w:szCs w:val="21"/>
              </w:rPr>
              <w:t>考虑</w:t>
            </w:r>
            <w:r w:rsidR="004C1910" w:rsidRPr="001F5A8D">
              <w:rPr>
                <w:rFonts w:ascii="SimSun" w:hAnsi="SimSun" w:hint="eastAsia"/>
                <w:sz w:val="21"/>
                <w:szCs w:val="21"/>
              </w:rPr>
              <w:t>到</w:t>
            </w:r>
            <w:r w:rsidRPr="001F5A8D">
              <w:rPr>
                <w:rFonts w:ascii="SimSun" w:hAnsi="SimSun"/>
                <w:sz w:val="21"/>
                <w:szCs w:val="21"/>
              </w:rPr>
              <w:t>不同的发展水平；</w:t>
            </w:r>
          </w:p>
          <w:p w14:paraId="3C8BEB5C" w14:textId="77777777" w:rsidR="001F5A8D" w:rsidRPr="001F5A8D" w:rsidRDefault="009D6645" w:rsidP="001F5A8D">
            <w:pPr>
              <w:numPr>
                <w:ilvl w:val="0"/>
                <w:numId w:val="30"/>
              </w:numPr>
              <w:spacing w:beforeLines="20" w:before="48" w:line="320" w:lineRule="atLeast"/>
              <w:jc w:val="both"/>
              <w:rPr>
                <w:rFonts w:ascii="SimSun" w:hAnsi="SimSun"/>
                <w:bCs/>
                <w:sz w:val="21"/>
                <w:szCs w:val="21"/>
              </w:rPr>
            </w:pPr>
            <w:r w:rsidRPr="001F5A8D">
              <w:rPr>
                <w:rFonts w:ascii="SimSun" w:hAnsi="SimSun"/>
                <w:sz w:val="21"/>
                <w:szCs w:val="21"/>
              </w:rPr>
              <w:t>兼顾成本与利益之间的均衡；</w:t>
            </w:r>
          </w:p>
          <w:p w14:paraId="11DDC6B3" w14:textId="77777777" w:rsidR="001F5A8D" w:rsidRPr="001F5A8D" w:rsidRDefault="009D6645" w:rsidP="001F5A8D">
            <w:pPr>
              <w:numPr>
                <w:ilvl w:val="0"/>
                <w:numId w:val="30"/>
              </w:numPr>
              <w:spacing w:beforeLines="20" w:before="48" w:line="320" w:lineRule="atLeast"/>
              <w:jc w:val="both"/>
              <w:rPr>
                <w:rFonts w:ascii="SimSun" w:hAnsi="SimSun"/>
                <w:bCs/>
                <w:sz w:val="21"/>
                <w:szCs w:val="21"/>
              </w:rPr>
            </w:pPr>
            <w:r w:rsidRPr="001F5A8D">
              <w:rPr>
                <w:rFonts w:ascii="SimSun" w:hAnsi="SimSun"/>
                <w:sz w:val="21"/>
                <w:szCs w:val="21"/>
              </w:rPr>
              <w:t>成为一项参与性进程，兼顾WIPO所有成员国的利益和优先事项，并兼顾包括经认证的政府间组织和非政府组织在内的其他利益相关者的观点；</w:t>
            </w:r>
          </w:p>
          <w:p w14:paraId="51CB34C0" w14:textId="77777777" w:rsidR="001F5A8D" w:rsidRPr="001F5A8D" w:rsidRDefault="004C1910" w:rsidP="001F5A8D">
            <w:pPr>
              <w:numPr>
                <w:ilvl w:val="0"/>
                <w:numId w:val="30"/>
              </w:numPr>
              <w:spacing w:beforeLines="20" w:before="48" w:line="320" w:lineRule="atLeast"/>
              <w:jc w:val="both"/>
              <w:rPr>
                <w:rFonts w:ascii="SimSun" w:hAnsi="SimSun"/>
                <w:bCs/>
                <w:sz w:val="21"/>
                <w:szCs w:val="21"/>
              </w:rPr>
            </w:pPr>
            <w:r w:rsidRPr="001F5A8D">
              <w:rPr>
                <w:rFonts w:ascii="SimSun" w:hAnsi="SimSun"/>
                <w:sz w:val="21"/>
                <w:szCs w:val="21"/>
              </w:rPr>
              <w:t>符合WIPO秘书处保持中</w:t>
            </w:r>
            <w:r w:rsidRPr="001F5A8D">
              <w:rPr>
                <w:rFonts w:ascii="SimSun" w:hAnsi="SimSun"/>
                <w:sz w:val="21"/>
                <w:szCs w:val="21"/>
              </w:rPr>
              <w:lastRenderedPageBreak/>
              <w:t>立的原则</w:t>
            </w:r>
            <w:r w:rsidRPr="001F5A8D">
              <w:rPr>
                <w:rFonts w:ascii="SimSun" w:hAnsi="SimSun" w:hint="eastAsia"/>
                <w:sz w:val="21"/>
                <w:szCs w:val="21"/>
              </w:rPr>
              <w:t>。</w:t>
            </w:r>
          </w:p>
          <w:p w14:paraId="34B070D9" w14:textId="44B8DBE4" w:rsidR="00C27347" w:rsidRPr="001F5A8D" w:rsidRDefault="00C27347" w:rsidP="007622D0">
            <w:pPr>
              <w:pStyle w:val="Default0"/>
              <w:widowControl/>
              <w:spacing w:beforeLines="20" w:before="48" w:line="320" w:lineRule="atLeast"/>
              <w:jc w:val="both"/>
              <w:rPr>
                <w:rFonts w:ascii="SimSun" w:hAnsi="SimSun"/>
                <w:sz w:val="21"/>
                <w:szCs w:val="21"/>
                <w:lang w:eastAsia="zh-CN"/>
              </w:rPr>
            </w:pPr>
          </w:p>
        </w:tc>
        <w:tc>
          <w:tcPr>
            <w:tcW w:w="2264" w:type="dxa"/>
            <w:shd w:val="clear" w:color="auto" w:fill="auto"/>
          </w:tcPr>
          <w:p w14:paraId="0E0AD420" w14:textId="77777777" w:rsidR="002155CC"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lastRenderedPageBreak/>
              <w:t>已</w:t>
            </w:r>
            <w:r w:rsidR="00DD4A0C" w:rsidRPr="001F5A8D">
              <w:rPr>
                <w:rFonts w:ascii="SimSun" w:hAnsi="SimSun"/>
                <w:bCs/>
                <w:sz w:val="21"/>
                <w:szCs w:val="21"/>
                <w:lang w:val="en-CA"/>
              </w:rPr>
              <w:t>随</w:t>
            </w:r>
            <w:r w:rsidRPr="001F5A8D">
              <w:rPr>
                <w:rFonts w:ascii="SimSun" w:hAnsi="SimSun"/>
                <w:bCs/>
                <w:sz w:val="21"/>
                <w:szCs w:val="21"/>
                <w:lang w:val="en-CA"/>
              </w:rPr>
              <w:t>进展报告</w:t>
            </w:r>
            <w:r w:rsidR="004C1910" w:rsidRPr="001F5A8D">
              <w:rPr>
                <w:rFonts w:ascii="SimSun" w:hAnsi="SimSun"/>
                <w:bCs/>
                <w:sz w:val="21"/>
                <w:szCs w:val="21"/>
                <w:lang w:val="en-CA"/>
              </w:rPr>
              <w:t>进行了</w:t>
            </w:r>
            <w:r w:rsidRPr="001F5A8D">
              <w:rPr>
                <w:rFonts w:ascii="SimSun" w:hAnsi="SimSun"/>
                <w:bCs/>
                <w:sz w:val="21"/>
                <w:szCs w:val="21"/>
                <w:lang w:val="en-CA"/>
              </w:rPr>
              <w:t>讨论</w:t>
            </w:r>
          </w:p>
          <w:p w14:paraId="6FE60201" w14:textId="10D09E11" w:rsidR="00C27347" w:rsidRPr="001F5A8D" w:rsidRDefault="00C27347" w:rsidP="006E3DF9">
            <w:pPr>
              <w:spacing w:beforeLines="20" w:before="48" w:line="320" w:lineRule="atLeast"/>
              <w:rPr>
                <w:rFonts w:ascii="SimSun" w:hAnsi="SimSun"/>
                <w:bCs/>
                <w:sz w:val="21"/>
                <w:szCs w:val="21"/>
                <w:lang w:val="en-CA" w:eastAsia="en-CA"/>
              </w:rPr>
            </w:pPr>
            <w:r w:rsidRPr="001F5A8D">
              <w:rPr>
                <w:rFonts w:ascii="SimSun" w:hAnsi="SimSun"/>
                <w:bCs/>
                <w:sz w:val="21"/>
                <w:szCs w:val="21"/>
                <w:lang w:val="en-CA" w:eastAsia="en-CA"/>
              </w:rPr>
              <w:t>(</w:t>
            </w:r>
            <w:r w:rsidR="004C1910" w:rsidRPr="001F5A8D">
              <w:rPr>
                <w:rFonts w:ascii="SimSun" w:hAnsi="SimSun" w:hint="eastAsia"/>
                <w:bCs/>
                <w:sz w:val="21"/>
                <w:szCs w:val="21"/>
                <w:lang w:val="en-CA"/>
              </w:rPr>
              <w:t>文件</w:t>
            </w:r>
            <w:r w:rsidR="00EE3D98" w:rsidRPr="001F5A8D">
              <w:rPr>
                <w:rFonts w:ascii="SimSun" w:hAnsi="SimSun"/>
                <w:bCs/>
                <w:sz w:val="21"/>
                <w:szCs w:val="21"/>
                <w:lang w:val="en-CA" w:eastAsia="en-CA"/>
              </w:rPr>
              <w:t>CDIP/3/5</w:t>
            </w:r>
            <w:r w:rsidR="00EE3D98" w:rsidRPr="001F5A8D">
              <w:rPr>
                <w:rFonts w:ascii="SimSun" w:hAnsi="SimSun" w:hint="eastAsia"/>
                <w:bCs/>
                <w:sz w:val="21"/>
                <w:szCs w:val="21"/>
                <w:lang w:val="en-CA"/>
              </w:rPr>
              <w:t>、</w:t>
            </w:r>
            <w:r w:rsidR="00EE3D98" w:rsidRPr="001F5A8D">
              <w:rPr>
                <w:rFonts w:ascii="SimSun" w:hAnsi="SimSun"/>
                <w:bCs/>
                <w:sz w:val="21"/>
                <w:szCs w:val="21"/>
                <w:lang w:val="en-CA" w:eastAsia="en-CA"/>
              </w:rPr>
              <w:t>CDIP/6/3</w:t>
            </w:r>
            <w:r w:rsidR="00EE3D98" w:rsidRPr="001F5A8D">
              <w:rPr>
                <w:rFonts w:ascii="SimSun" w:hAnsi="SimSun" w:hint="eastAsia"/>
                <w:bCs/>
                <w:sz w:val="21"/>
                <w:szCs w:val="21"/>
                <w:lang w:val="en-CA"/>
              </w:rPr>
              <w:t>、</w:t>
            </w:r>
            <w:r w:rsidRPr="001F5A8D">
              <w:rPr>
                <w:rFonts w:ascii="SimSun" w:hAnsi="SimSun"/>
                <w:bCs/>
                <w:sz w:val="21"/>
                <w:szCs w:val="21"/>
                <w:lang w:val="en-CA" w:eastAsia="en-CA"/>
              </w:rPr>
              <w:t xml:space="preserve">CDIP/8/2 </w:t>
            </w:r>
            <w:r w:rsidR="00EE3D98" w:rsidRPr="001F5A8D">
              <w:rPr>
                <w:rFonts w:ascii="SimSun" w:hAnsi="SimSun" w:hint="eastAsia"/>
                <w:bCs/>
                <w:sz w:val="21"/>
                <w:szCs w:val="21"/>
                <w:lang w:val="en-CA"/>
              </w:rPr>
              <w:t>和</w:t>
            </w:r>
            <w:r w:rsidRPr="001F5A8D">
              <w:rPr>
                <w:rFonts w:ascii="SimSun" w:hAnsi="SimSun"/>
                <w:bCs/>
                <w:sz w:val="21"/>
                <w:szCs w:val="21"/>
                <w:lang w:val="en-CA" w:eastAsia="en-CA"/>
              </w:rPr>
              <w:t>CDIP/10/2)</w:t>
            </w:r>
          </w:p>
        </w:tc>
        <w:tc>
          <w:tcPr>
            <w:tcW w:w="3676" w:type="dxa"/>
            <w:shd w:val="clear" w:color="auto" w:fill="auto"/>
          </w:tcPr>
          <w:p w14:paraId="4B6CDCF0" w14:textId="77777777"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自2007年10月通过发展议程后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77275687" w14:textId="77777777" w:rsidR="001F5A8D" w:rsidRPr="001F5A8D" w:rsidRDefault="00686043"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2007年10月，大会要求所有WIPO机构，包括准则制定委员会，落实此项建议(以及其余需要立即落实的19项建议)。成员国通过参与委员会，对确保落实发挥了关键的作用。</w:t>
            </w:r>
          </w:p>
          <w:p w14:paraId="280BCEE5" w14:textId="77777777" w:rsidR="001F5A8D" w:rsidRPr="001F5A8D" w:rsidRDefault="00686043"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IGOs及NGOs的参与及其观点：2011年19家NGOs要求并获得临时认可，参加WIPO的委员会。此外5个国际NGOs和5个国家NGOs在WIPO获得了永久观察员地位，拥有了参与相关WIPO机构会议的机会。</w:t>
            </w:r>
          </w:p>
          <w:p w14:paraId="54B9CF6A" w14:textId="77777777" w:rsidR="001F5A8D" w:rsidRPr="001F5A8D" w:rsidRDefault="00686043"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u w:val="single"/>
                <w:lang w:eastAsia="zh-CN"/>
              </w:rPr>
              <w:lastRenderedPageBreak/>
              <w:t>成员国驱动的</w:t>
            </w:r>
            <w:r w:rsidRPr="001F5A8D">
              <w:rPr>
                <w:rFonts w:hAnsi="SimSun" w:cs="Arial"/>
                <w:color w:val="000000"/>
                <w:sz w:val="21"/>
                <w:szCs w:val="21"/>
                <w:lang w:eastAsia="zh-CN"/>
              </w:rPr>
              <w:t>议程以及即将在各委员会讨论的问题，均由成员国在各委员会的上次会议中确定或由WIPO大会确定。</w:t>
            </w:r>
          </w:p>
          <w:p w14:paraId="5FEEFB0F" w14:textId="77777777" w:rsidR="001F5A8D" w:rsidRPr="001F5A8D" w:rsidRDefault="00686043"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u w:val="single"/>
                <w:lang w:eastAsia="zh-CN"/>
              </w:rPr>
              <w:t>不同发展水平</w:t>
            </w:r>
            <w:r w:rsidRPr="001F5A8D">
              <w:rPr>
                <w:rFonts w:hAnsi="SimSun" w:cs="Arial"/>
                <w:color w:val="000000"/>
                <w:sz w:val="21"/>
                <w:szCs w:val="21"/>
                <w:lang w:eastAsia="zh-CN"/>
              </w:rPr>
              <w:t>：委员会正在讨论的问题反映多种利益，最初也是由发展水平迥异的不同国家提出的。</w:t>
            </w:r>
          </w:p>
          <w:p w14:paraId="36DCB24B" w14:textId="77777777" w:rsidR="001F5A8D" w:rsidRPr="001F5A8D" w:rsidRDefault="00686043"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u w:val="single"/>
                <w:lang w:eastAsia="zh-CN"/>
              </w:rPr>
              <w:t>成本和利益的平衡</w:t>
            </w:r>
            <w:r w:rsidRPr="001F5A8D">
              <w:rPr>
                <w:rFonts w:hAnsi="SimSun" w:cs="Arial"/>
                <w:color w:val="000000"/>
                <w:sz w:val="21"/>
                <w:szCs w:val="21"/>
                <w:lang w:eastAsia="zh-CN"/>
              </w:rPr>
              <w:t>：在委员会的多次讨论中都提出了该问题。</w:t>
            </w:r>
          </w:p>
          <w:p w14:paraId="3DE01C29" w14:textId="6E2259D2" w:rsidR="00C27347" w:rsidRPr="001F5A8D" w:rsidRDefault="00686043" w:rsidP="001F5A8D">
            <w:pPr>
              <w:spacing w:beforeLines="20" w:before="48" w:line="320" w:lineRule="atLeast"/>
              <w:jc w:val="both"/>
              <w:rPr>
                <w:rFonts w:ascii="SimSun" w:hAnsi="SimSun"/>
                <w:bCs/>
                <w:sz w:val="21"/>
                <w:szCs w:val="21"/>
                <w:lang w:val="en-CA"/>
              </w:rPr>
            </w:pPr>
            <w:r w:rsidRPr="001F5A8D">
              <w:rPr>
                <w:rFonts w:ascii="SimSun" w:hAnsi="SimSun"/>
                <w:color w:val="000000"/>
                <w:sz w:val="21"/>
                <w:szCs w:val="21"/>
                <w:u w:val="single"/>
              </w:rPr>
              <w:t>中立原则</w:t>
            </w:r>
            <w:r w:rsidRPr="001F5A8D">
              <w:rPr>
                <w:rFonts w:ascii="SimSun" w:hAnsi="SimSun"/>
                <w:color w:val="000000"/>
                <w:sz w:val="21"/>
                <w:szCs w:val="21"/>
              </w:rPr>
              <w:t>：不论对于秘书处整体，还是对于作为国际公务员的秘书处工作人员，这都是一条中心原则。</w:t>
            </w:r>
          </w:p>
        </w:tc>
        <w:tc>
          <w:tcPr>
            <w:tcW w:w="1800" w:type="dxa"/>
            <w:shd w:val="clear" w:color="auto" w:fill="auto"/>
          </w:tcPr>
          <w:p w14:paraId="5611C47E" w14:textId="77777777" w:rsidR="001F5A8D"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lastRenderedPageBreak/>
              <w:t>CDIP/1/3</w:t>
            </w:r>
          </w:p>
          <w:p w14:paraId="4D76D641" w14:textId="4BB0BB64"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shd w:val="clear" w:color="auto" w:fill="auto"/>
          </w:tcPr>
          <w:p w14:paraId="63065DC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06482676"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18F832D1"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04C24D60"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tc>
      </w:tr>
      <w:tr w:rsidR="00C27347" w:rsidRPr="001F5A8D" w14:paraId="28BEB2D8" w14:textId="77777777" w:rsidTr="001D43AD">
        <w:trPr>
          <w:trHeight w:val="1371"/>
          <w:jc w:val="center"/>
        </w:trPr>
        <w:tc>
          <w:tcPr>
            <w:tcW w:w="624" w:type="dxa"/>
          </w:tcPr>
          <w:p w14:paraId="1E294403"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val="en-CA" w:eastAsia="en-CA"/>
              </w:rPr>
            </w:pPr>
          </w:p>
        </w:tc>
        <w:tc>
          <w:tcPr>
            <w:tcW w:w="3264" w:type="dxa"/>
          </w:tcPr>
          <w:p w14:paraId="45E158B5" w14:textId="77777777" w:rsidR="009D6645" w:rsidRPr="001F5A8D" w:rsidRDefault="009D664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在WIPO的准则制定程序中，注意保护公有领域，加强分析维护内容丰富、使用方便的公有领域产生的影响和利益。</w:t>
            </w:r>
          </w:p>
          <w:p w14:paraId="3022F1B8" w14:textId="3FB81BDF"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shd w:val="clear" w:color="auto" w:fill="auto"/>
          </w:tcPr>
          <w:p w14:paraId="479FF663" w14:textId="04E36DDB" w:rsidR="00C27347" w:rsidRPr="001F5A8D" w:rsidRDefault="001E418A"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27347" w:rsidRPr="001F5A8D">
              <w:rPr>
                <w:rFonts w:ascii="SimSun" w:hAnsi="SimSun"/>
                <w:bCs/>
                <w:sz w:val="21"/>
                <w:szCs w:val="21"/>
                <w:lang w:val="en-CA"/>
              </w:rPr>
              <w:t>(CDIP/4/3REV)</w:t>
            </w:r>
          </w:p>
        </w:tc>
        <w:tc>
          <w:tcPr>
            <w:tcW w:w="3676" w:type="dxa"/>
            <w:shd w:val="clear" w:color="auto" w:fill="auto"/>
          </w:tcPr>
          <w:p w14:paraId="78DDF807" w14:textId="77777777" w:rsidR="00686043"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自2007年10月通过发展议程后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6BFFA30E" w14:textId="1EDA2A19" w:rsidR="00686043" w:rsidRPr="001F5A8D" w:rsidRDefault="00686043"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建议正在通过</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知识产权和公有领域</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的发展议程”项目得到落实</w:t>
            </w:r>
          </w:p>
          <w:p w14:paraId="19F4619F" w14:textId="77777777" w:rsidR="001F5A8D"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DA_16_20_01</w:t>
            </w:r>
            <w:r w:rsidR="00E15812" w:rsidRPr="001F5A8D">
              <w:rPr>
                <w:rFonts w:ascii="SimSun" w:hAnsi="SimSun" w:hint="eastAsia"/>
                <w:bCs/>
                <w:sz w:val="21"/>
                <w:szCs w:val="21"/>
                <w:lang w:val="en-CA"/>
              </w:rPr>
              <w:t>，</w:t>
            </w:r>
            <w:r w:rsidR="00CB5315" w:rsidRPr="001F5A8D">
              <w:rPr>
                <w:rFonts w:ascii="SimSun" w:hAnsi="SimSun"/>
                <w:bCs/>
                <w:sz w:val="21"/>
                <w:szCs w:val="21"/>
                <w:lang w:val="en-CA"/>
              </w:rPr>
              <w:t xml:space="preserve">载于文件 </w:t>
            </w:r>
            <w:r w:rsidR="00686043" w:rsidRPr="001F5A8D">
              <w:rPr>
                <w:rFonts w:ascii="SimSun" w:hAnsi="SimSun"/>
                <w:bCs/>
                <w:sz w:val="21"/>
                <w:szCs w:val="21"/>
                <w:lang w:val="en-CA"/>
              </w:rPr>
              <w:t>CDIP/4/3 Rev.)。</w:t>
            </w:r>
          </w:p>
          <w:p w14:paraId="1263187D" w14:textId="77777777" w:rsidR="001F5A8D" w:rsidRPr="001F5A8D" w:rsidRDefault="00686043" w:rsidP="001F5A8D">
            <w:pPr>
              <w:spacing w:beforeLines="20" w:before="48" w:line="320" w:lineRule="atLeast"/>
              <w:jc w:val="both"/>
              <w:rPr>
                <w:rFonts w:ascii="SimSun" w:hAnsi="SimSun"/>
                <w:bCs/>
                <w:sz w:val="21"/>
                <w:szCs w:val="21"/>
              </w:rPr>
            </w:pPr>
            <w:r w:rsidRPr="001F5A8D">
              <w:rPr>
                <w:rFonts w:ascii="SimSun" w:hAnsi="SimSun"/>
                <w:bCs/>
                <w:sz w:val="21"/>
                <w:szCs w:val="21"/>
              </w:rPr>
              <w:t>项目评价报告已提交CDIP第九届会议审议(CDIP/9/7)。</w:t>
            </w:r>
          </w:p>
          <w:p w14:paraId="29AA938A" w14:textId="354D074E" w:rsidR="00C27347" w:rsidRPr="001F5A8D" w:rsidRDefault="006B19DB" w:rsidP="001F5A8D">
            <w:pPr>
              <w:spacing w:beforeLines="20" w:before="48" w:line="320" w:lineRule="atLeast"/>
              <w:jc w:val="both"/>
              <w:rPr>
                <w:rFonts w:ascii="SimSun" w:hAnsi="SimSun"/>
                <w:bCs/>
                <w:sz w:val="21"/>
                <w:szCs w:val="21"/>
                <w:lang w:val="en-CA"/>
              </w:rPr>
            </w:pPr>
            <w:r w:rsidRPr="001F5A8D">
              <w:rPr>
                <w:rFonts w:ascii="SimSun" w:hAnsi="SimSun"/>
                <w:bCs/>
                <w:sz w:val="21"/>
                <w:szCs w:val="21"/>
              </w:rPr>
              <w:t>此外，此建议还正在通过</w:t>
            </w:r>
            <w:r w:rsidRPr="001F5A8D">
              <w:rPr>
                <w:rFonts w:ascii="SimSun" w:hAnsi="SimSun" w:hint="eastAsia"/>
                <w:bCs/>
                <w:sz w:val="21"/>
                <w:szCs w:val="21"/>
              </w:rPr>
              <w:t>“</w:t>
            </w:r>
            <w:r w:rsidRPr="001F5A8D">
              <w:rPr>
                <w:rFonts w:ascii="SimSun" w:hAnsi="SimSun"/>
                <w:bCs/>
                <w:sz w:val="21"/>
                <w:szCs w:val="21"/>
              </w:rPr>
              <w:t>专利与公有领域</w:t>
            </w:r>
            <w:r w:rsidRPr="001F5A8D">
              <w:rPr>
                <w:rFonts w:ascii="SimSun" w:hAnsi="SimSun" w:hint="eastAsia"/>
                <w:bCs/>
                <w:sz w:val="21"/>
                <w:szCs w:val="21"/>
              </w:rPr>
              <w:t>”</w:t>
            </w:r>
            <w:r w:rsidR="00686043" w:rsidRPr="001F5A8D">
              <w:rPr>
                <w:rFonts w:ascii="SimSun" w:hAnsi="SimSun"/>
                <w:bCs/>
                <w:sz w:val="21"/>
                <w:szCs w:val="21"/>
              </w:rPr>
              <w:t>项目</w:t>
            </w:r>
            <w:r w:rsidR="004740DA" w:rsidRPr="001F5A8D">
              <w:rPr>
                <w:rFonts w:ascii="SimSun" w:hAnsi="SimSun"/>
                <w:bCs/>
                <w:sz w:val="21"/>
                <w:szCs w:val="21"/>
              </w:rPr>
              <w:t>得到落实(项目</w:t>
            </w:r>
            <w:r w:rsidR="00E15812" w:rsidRPr="001F5A8D">
              <w:rPr>
                <w:rFonts w:ascii="SimSun" w:hAnsi="SimSun"/>
                <w:bCs/>
                <w:sz w:val="21"/>
                <w:szCs w:val="21"/>
              </w:rPr>
              <w:t>DA_16_20_0</w:t>
            </w:r>
            <w:r w:rsidR="00E15812" w:rsidRPr="001F5A8D">
              <w:rPr>
                <w:rFonts w:ascii="SimSun" w:hAnsi="SimSun" w:hint="eastAsia"/>
                <w:bCs/>
                <w:sz w:val="21"/>
                <w:szCs w:val="21"/>
              </w:rPr>
              <w:t>，</w:t>
            </w:r>
            <w:r w:rsidR="00CB5315" w:rsidRPr="001F5A8D">
              <w:rPr>
                <w:rFonts w:ascii="SimSun" w:hAnsi="SimSun"/>
                <w:bCs/>
                <w:sz w:val="21"/>
                <w:szCs w:val="21"/>
              </w:rPr>
              <w:t>载于文件</w:t>
            </w:r>
            <w:r w:rsidR="00C27347" w:rsidRPr="001F5A8D">
              <w:rPr>
                <w:rFonts w:ascii="SimSun" w:hAnsi="SimSun"/>
                <w:bCs/>
                <w:sz w:val="21"/>
                <w:szCs w:val="21"/>
              </w:rPr>
              <w:t>CDIP/7/</w:t>
            </w:r>
            <w:r w:rsidR="007622D0">
              <w:rPr>
                <w:rFonts w:ascii="SimSun" w:hAnsi="SimSun" w:hint="eastAsia"/>
                <w:bCs/>
                <w:sz w:val="21"/>
                <w:szCs w:val="21"/>
              </w:rPr>
              <w:t xml:space="preserve"> </w:t>
            </w:r>
            <w:r w:rsidR="00C27347" w:rsidRPr="001F5A8D">
              <w:rPr>
                <w:rFonts w:ascii="SimSun" w:hAnsi="SimSun"/>
                <w:bCs/>
                <w:sz w:val="21"/>
                <w:szCs w:val="21"/>
              </w:rPr>
              <w:t>5 Rev.</w:t>
            </w:r>
            <w:r w:rsidR="004740DA" w:rsidRPr="001F5A8D">
              <w:rPr>
                <w:rFonts w:ascii="SimSun" w:hAnsi="SimSun"/>
                <w:bCs/>
                <w:sz w:val="21"/>
                <w:szCs w:val="21"/>
              </w:rPr>
              <w:t>)</w:t>
            </w:r>
            <w:r w:rsidR="001A2B7D" w:rsidRPr="001F5A8D">
              <w:rPr>
                <w:rFonts w:ascii="SimSun" w:hAnsi="SimSun"/>
                <w:bCs/>
                <w:sz w:val="21"/>
                <w:szCs w:val="21"/>
              </w:rPr>
              <w:t>。</w:t>
            </w:r>
          </w:p>
        </w:tc>
        <w:tc>
          <w:tcPr>
            <w:tcW w:w="1800" w:type="dxa"/>
            <w:shd w:val="clear" w:color="auto" w:fill="auto"/>
          </w:tcPr>
          <w:p w14:paraId="0FEAF126"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4331F461"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CDIP/3/4</w:t>
            </w:r>
          </w:p>
          <w:p w14:paraId="6E790234" w14:textId="77777777"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tcPr>
          <w:p w14:paraId="33568458"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191FFCC3"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CDIP/6/2</w:t>
            </w:r>
          </w:p>
          <w:p w14:paraId="7B3081AE"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0EEBDCEF"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098785E2"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CDIP/9/7</w:t>
            </w:r>
          </w:p>
          <w:p w14:paraId="2F27E666"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eastAsia="en-CA"/>
              </w:rPr>
              <w:t>CDIP/10/2</w:t>
            </w:r>
          </w:p>
        </w:tc>
      </w:tr>
      <w:tr w:rsidR="00C27347" w:rsidRPr="001F5A8D" w14:paraId="51A73904" w14:textId="77777777" w:rsidTr="001D43AD">
        <w:trPr>
          <w:cantSplit/>
          <w:jc w:val="center"/>
        </w:trPr>
        <w:tc>
          <w:tcPr>
            <w:tcW w:w="624" w:type="dxa"/>
          </w:tcPr>
          <w:p w14:paraId="36DFCF80"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val="en-CA" w:eastAsia="en-CA"/>
              </w:rPr>
            </w:pPr>
          </w:p>
        </w:tc>
        <w:tc>
          <w:tcPr>
            <w:tcW w:w="3264" w:type="dxa"/>
          </w:tcPr>
          <w:p w14:paraId="141BFD2E" w14:textId="77777777" w:rsidR="009D6645" w:rsidRPr="001F5A8D" w:rsidRDefault="009D664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WIPO在其包括准则制定在内的各项活动中，应当顾及国际知识产权协定中规定的灵活性，尤其是发展中国家和最不发达国家关心的灵活性。</w:t>
            </w:r>
          </w:p>
          <w:p w14:paraId="432842D5" w14:textId="169A7782"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shd w:val="clear" w:color="auto" w:fill="auto"/>
          </w:tcPr>
          <w:p w14:paraId="0060C353" w14:textId="77777777" w:rsidR="002155CC"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w:t>
            </w:r>
            <w:r w:rsidR="00DD4A0C" w:rsidRPr="001F5A8D">
              <w:rPr>
                <w:rFonts w:ascii="SimSun" w:hAnsi="SimSun"/>
                <w:bCs/>
                <w:sz w:val="21"/>
                <w:szCs w:val="21"/>
                <w:lang w:val="en-CA"/>
              </w:rPr>
              <w:t>随</w:t>
            </w:r>
            <w:r w:rsidRPr="001F5A8D">
              <w:rPr>
                <w:rFonts w:ascii="SimSun" w:hAnsi="SimSun"/>
                <w:bCs/>
                <w:sz w:val="21"/>
                <w:szCs w:val="21"/>
                <w:lang w:val="en-CA"/>
              </w:rPr>
              <w:t>进展报告</w:t>
            </w:r>
            <w:r w:rsidR="004C1910" w:rsidRPr="001F5A8D">
              <w:rPr>
                <w:rFonts w:ascii="SimSun" w:hAnsi="SimSun"/>
                <w:bCs/>
                <w:sz w:val="21"/>
                <w:szCs w:val="21"/>
                <w:lang w:val="en-CA"/>
              </w:rPr>
              <w:t>进行了</w:t>
            </w:r>
            <w:r w:rsidRPr="001F5A8D">
              <w:rPr>
                <w:rFonts w:ascii="SimSun" w:hAnsi="SimSun"/>
                <w:bCs/>
                <w:sz w:val="21"/>
                <w:szCs w:val="21"/>
                <w:lang w:val="en-CA"/>
              </w:rPr>
              <w:t>讨论</w:t>
            </w:r>
          </w:p>
          <w:p w14:paraId="7A98BD57" w14:textId="1B31E9C6"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w:t>
            </w:r>
            <w:r w:rsidR="00C13D29" w:rsidRPr="001F5A8D">
              <w:rPr>
                <w:rFonts w:ascii="SimSun" w:hAnsi="SimSun"/>
                <w:bCs/>
                <w:sz w:val="21"/>
                <w:szCs w:val="21"/>
                <w:lang w:val="en-CA" w:eastAsia="en-CA"/>
              </w:rPr>
              <w:t>文件 CDIP</w:t>
            </w:r>
            <w:r w:rsidRPr="001F5A8D">
              <w:rPr>
                <w:rFonts w:ascii="SimSun" w:hAnsi="SimSun"/>
                <w:bCs/>
                <w:sz w:val="21"/>
                <w:szCs w:val="21"/>
                <w:lang w:val="en-CA" w:eastAsia="en-CA"/>
              </w:rPr>
              <w:t>/3/5</w:t>
            </w:r>
            <w:r w:rsidR="002155CC" w:rsidRPr="001F5A8D">
              <w:rPr>
                <w:rFonts w:ascii="SimSun" w:hAnsi="SimSun" w:hint="eastAsia"/>
                <w:bCs/>
                <w:sz w:val="21"/>
                <w:szCs w:val="21"/>
                <w:lang w:val="en-CA"/>
              </w:rPr>
              <w:t>、</w:t>
            </w:r>
            <w:r w:rsidRPr="001F5A8D">
              <w:rPr>
                <w:rFonts w:ascii="SimSun" w:hAnsi="SimSun"/>
                <w:bCs/>
                <w:sz w:val="21"/>
                <w:szCs w:val="21"/>
                <w:lang w:val="en-CA" w:eastAsia="en-CA"/>
              </w:rPr>
              <w:t>CDIP/6/3</w:t>
            </w:r>
            <w:r w:rsidR="002155CC" w:rsidRPr="001F5A8D">
              <w:rPr>
                <w:rFonts w:ascii="SimSun" w:hAnsi="SimSun" w:hint="eastAsia"/>
                <w:bCs/>
                <w:sz w:val="21"/>
                <w:szCs w:val="21"/>
                <w:lang w:val="en-CA"/>
              </w:rPr>
              <w:t>、</w:t>
            </w:r>
            <w:r w:rsidRPr="001F5A8D">
              <w:rPr>
                <w:rFonts w:ascii="SimSun" w:hAnsi="SimSun"/>
                <w:bCs/>
                <w:sz w:val="21"/>
                <w:szCs w:val="21"/>
                <w:lang w:val="en-CA" w:eastAsia="en-CA"/>
              </w:rPr>
              <w:t xml:space="preserve">CDIP/8/2 </w:t>
            </w:r>
            <w:r w:rsidR="009303CF" w:rsidRPr="001F5A8D">
              <w:rPr>
                <w:rFonts w:ascii="SimSun" w:hAnsi="SimSun"/>
                <w:bCs/>
                <w:sz w:val="21"/>
                <w:szCs w:val="21"/>
                <w:lang w:val="en-CA"/>
              </w:rPr>
              <w:t>和</w:t>
            </w:r>
            <w:r w:rsidRPr="001F5A8D">
              <w:rPr>
                <w:rFonts w:ascii="SimSun" w:hAnsi="SimSun"/>
                <w:bCs/>
                <w:sz w:val="21"/>
                <w:szCs w:val="21"/>
                <w:lang w:val="en-CA" w:eastAsia="en-CA"/>
              </w:rPr>
              <w:t xml:space="preserve"> CDIP/10/2)</w:t>
            </w:r>
          </w:p>
          <w:p w14:paraId="5AD6B0A6" w14:textId="4686255A" w:rsidR="00C27347" w:rsidRPr="001F5A8D" w:rsidRDefault="009303CF" w:rsidP="006E3DF9">
            <w:pPr>
              <w:spacing w:beforeLines="20" w:before="48" w:line="320" w:lineRule="atLeast"/>
              <w:rPr>
                <w:rFonts w:ascii="SimSun" w:hAnsi="SimSun"/>
                <w:bCs/>
                <w:sz w:val="21"/>
                <w:szCs w:val="21"/>
                <w:lang w:val="en-CA"/>
              </w:rPr>
            </w:pPr>
            <w:r w:rsidRPr="001F5A8D">
              <w:rPr>
                <w:rFonts w:ascii="SimSun" w:hAnsi="SimSun"/>
                <w:bCs/>
                <w:sz w:val="21"/>
                <w:szCs w:val="21"/>
                <w:lang w:val="en-CA" w:eastAsia="en-CA"/>
              </w:rPr>
              <w:t>将</w:t>
            </w:r>
            <w:r w:rsidR="00DD4A0C" w:rsidRPr="001F5A8D">
              <w:rPr>
                <w:rFonts w:ascii="SimSun" w:hAnsi="SimSun"/>
                <w:bCs/>
                <w:sz w:val="21"/>
                <w:szCs w:val="21"/>
                <w:lang w:val="en-CA" w:eastAsia="en-CA"/>
              </w:rPr>
              <w:t>随</w:t>
            </w:r>
            <w:r w:rsidRPr="001F5A8D">
              <w:rPr>
                <w:rFonts w:ascii="SimSun" w:hAnsi="SimSun"/>
                <w:bCs/>
                <w:sz w:val="21"/>
                <w:szCs w:val="21"/>
                <w:lang w:val="en-CA" w:eastAsia="en-CA"/>
              </w:rPr>
              <w:t>下述文件进行更多讨论：</w:t>
            </w:r>
            <w:r w:rsidR="00C27347" w:rsidRPr="001F5A8D">
              <w:rPr>
                <w:rFonts w:ascii="SimSun" w:hAnsi="SimSun"/>
                <w:bCs/>
                <w:sz w:val="21"/>
                <w:szCs w:val="21"/>
                <w:lang w:val="en-CA" w:eastAsia="en-CA"/>
              </w:rPr>
              <w:t>CDIP/5/4</w:t>
            </w:r>
            <w:r w:rsidR="002155CC" w:rsidRPr="001F5A8D">
              <w:rPr>
                <w:rFonts w:ascii="SimSun" w:hAnsi="SimSun" w:hint="eastAsia"/>
                <w:bCs/>
                <w:sz w:val="21"/>
                <w:szCs w:val="21"/>
                <w:lang w:val="en-CA"/>
              </w:rPr>
              <w:t>、</w:t>
            </w:r>
            <w:r w:rsidR="00C27347" w:rsidRPr="001F5A8D">
              <w:rPr>
                <w:rFonts w:ascii="SimSun" w:hAnsi="SimSun"/>
                <w:bCs/>
                <w:sz w:val="21"/>
                <w:szCs w:val="21"/>
                <w:lang w:val="en-CA" w:eastAsia="en-CA"/>
              </w:rPr>
              <w:t>CDIP/6/10</w:t>
            </w:r>
            <w:r w:rsidR="002155CC" w:rsidRPr="001F5A8D">
              <w:rPr>
                <w:rFonts w:ascii="SimSun" w:hAnsi="SimSun" w:hint="eastAsia"/>
                <w:bCs/>
                <w:sz w:val="21"/>
                <w:szCs w:val="21"/>
                <w:lang w:val="en-CA"/>
              </w:rPr>
              <w:t>、</w:t>
            </w:r>
            <w:r w:rsidR="00C27347" w:rsidRPr="001F5A8D">
              <w:rPr>
                <w:rFonts w:ascii="SimSun" w:hAnsi="SimSun"/>
                <w:bCs/>
                <w:sz w:val="21"/>
                <w:szCs w:val="21"/>
                <w:lang w:val="en-CA" w:eastAsia="en-CA"/>
              </w:rPr>
              <w:t>CDIP/7/</w:t>
            </w:r>
            <w:r w:rsidR="007622D0">
              <w:rPr>
                <w:rFonts w:ascii="SimSun" w:hAnsi="SimSun" w:hint="eastAsia"/>
                <w:bCs/>
                <w:sz w:val="21"/>
                <w:szCs w:val="21"/>
                <w:lang w:val="en-CA"/>
              </w:rPr>
              <w:t xml:space="preserve"> </w:t>
            </w:r>
            <w:r w:rsidR="00C27347" w:rsidRPr="001F5A8D">
              <w:rPr>
                <w:rFonts w:ascii="SimSun" w:hAnsi="SimSun"/>
                <w:bCs/>
                <w:sz w:val="21"/>
                <w:szCs w:val="21"/>
                <w:lang w:val="en-CA" w:eastAsia="en-CA"/>
              </w:rPr>
              <w:t>3</w:t>
            </w:r>
            <w:r w:rsidR="002155CC" w:rsidRPr="001F5A8D">
              <w:rPr>
                <w:rFonts w:ascii="SimSun" w:hAnsi="SimSun" w:hint="eastAsia"/>
                <w:bCs/>
                <w:sz w:val="21"/>
                <w:szCs w:val="21"/>
                <w:lang w:val="en-CA"/>
              </w:rPr>
              <w:t>、</w:t>
            </w:r>
            <w:r w:rsidR="00C27347" w:rsidRPr="001F5A8D">
              <w:rPr>
                <w:rFonts w:ascii="SimSun" w:hAnsi="SimSun"/>
                <w:bCs/>
                <w:sz w:val="21"/>
                <w:szCs w:val="21"/>
                <w:lang w:val="en-CA" w:eastAsia="en-CA"/>
              </w:rPr>
              <w:t>CDIP/8/5</w:t>
            </w:r>
            <w:r w:rsidR="002155CC" w:rsidRPr="001F5A8D">
              <w:rPr>
                <w:rFonts w:ascii="SimSun" w:hAnsi="SimSun" w:hint="eastAsia"/>
                <w:bCs/>
                <w:sz w:val="21"/>
                <w:szCs w:val="21"/>
                <w:lang w:val="en-CA"/>
              </w:rPr>
              <w:t>、</w:t>
            </w:r>
            <w:r w:rsidR="00C27347" w:rsidRPr="001F5A8D">
              <w:rPr>
                <w:rFonts w:ascii="SimSun" w:hAnsi="SimSun"/>
                <w:bCs/>
                <w:sz w:val="21"/>
                <w:szCs w:val="21"/>
                <w:lang w:val="en-CA" w:eastAsia="en-CA"/>
              </w:rPr>
              <w:t>CDIP/</w:t>
            </w:r>
            <w:r w:rsidR="007622D0">
              <w:rPr>
                <w:rFonts w:ascii="SimSun" w:hAnsi="SimSun" w:hint="eastAsia"/>
                <w:bCs/>
                <w:sz w:val="21"/>
                <w:szCs w:val="21"/>
                <w:lang w:val="en-CA"/>
              </w:rPr>
              <w:t xml:space="preserve"> </w:t>
            </w:r>
            <w:r w:rsidR="001A2B7D" w:rsidRPr="001F5A8D">
              <w:rPr>
                <w:rFonts w:ascii="SimSun" w:hAnsi="SimSun"/>
                <w:bCs/>
                <w:sz w:val="21"/>
                <w:szCs w:val="21"/>
                <w:lang w:val="en-CA" w:eastAsia="en-CA"/>
              </w:rPr>
              <w:t>9/11</w:t>
            </w:r>
            <w:r w:rsidR="002155CC" w:rsidRPr="001F5A8D">
              <w:rPr>
                <w:rFonts w:ascii="SimSun" w:hAnsi="SimSun" w:hint="eastAsia"/>
                <w:bCs/>
                <w:sz w:val="21"/>
                <w:szCs w:val="21"/>
                <w:lang w:val="en-CA"/>
              </w:rPr>
              <w:t>、</w:t>
            </w:r>
            <w:r w:rsidR="007622D0">
              <w:rPr>
                <w:rFonts w:ascii="SimSun" w:hAnsi="SimSun"/>
                <w:bCs/>
                <w:sz w:val="21"/>
                <w:szCs w:val="21"/>
                <w:lang w:val="en-CA" w:eastAsia="en-CA"/>
              </w:rPr>
              <w:t>CDIP/10/10</w:t>
            </w:r>
            <w:r w:rsidR="002155CC" w:rsidRPr="001F5A8D">
              <w:rPr>
                <w:rFonts w:ascii="SimSun" w:hAnsi="SimSun" w:hint="eastAsia"/>
                <w:bCs/>
                <w:sz w:val="21"/>
                <w:szCs w:val="21"/>
                <w:lang w:val="en-CA"/>
              </w:rPr>
              <w:t>和</w:t>
            </w:r>
            <w:r w:rsidR="001A2B7D" w:rsidRPr="001F5A8D">
              <w:rPr>
                <w:rFonts w:ascii="SimSun" w:hAnsi="SimSun"/>
                <w:bCs/>
                <w:sz w:val="21"/>
                <w:szCs w:val="21"/>
                <w:lang w:val="en-CA" w:eastAsia="en-CA"/>
              </w:rPr>
              <w:t>CDIP/10/11</w:t>
            </w:r>
          </w:p>
        </w:tc>
        <w:tc>
          <w:tcPr>
            <w:tcW w:w="3676" w:type="dxa"/>
            <w:shd w:val="clear" w:color="auto" w:fill="auto"/>
          </w:tcPr>
          <w:p w14:paraId="21CF747E" w14:textId="77777777"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自2007年10月通过发展议程后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019EEEB9" w14:textId="6ABB9B96" w:rsidR="00C27347" w:rsidRPr="001F5A8D" w:rsidRDefault="004740DA" w:rsidP="007622D0">
            <w:pPr>
              <w:pStyle w:val="af8"/>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文件</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多边法律框架下的专利相关灵活性及其在国家和地区层面上的立法落实</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(第一部分和第二部分)(CDIP/5/4和CDIP/7/3)有助于处理此建议。</w:t>
            </w:r>
          </w:p>
        </w:tc>
        <w:tc>
          <w:tcPr>
            <w:tcW w:w="1800" w:type="dxa"/>
            <w:shd w:val="clear" w:color="auto" w:fill="auto"/>
          </w:tcPr>
          <w:p w14:paraId="12FD990B" w14:textId="77777777" w:rsidR="001F5A8D"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40CB63D2" w14:textId="2C249890" w:rsidR="00C27347" w:rsidRPr="001F5A8D" w:rsidRDefault="00C27347" w:rsidP="001F5A8D">
            <w:pPr>
              <w:spacing w:beforeLines="20" w:before="48" w:line="320" w:lineRule="atLeast"/>
              <w:jc w:val="both"/>
              <w:rPr>
                <w:rFonts w:ascii="SimSun" w:hAnsi="SimSun"/>
                <w:bCs/>
                <w:sz w:val="21"/>
                <w:szCs w:val="21"/>
                <w:lang w:val="en-CA" w:eastAsia="en-CA"/>
              </w:rPr>
            </w:pPr>
          </w:p>
          <w:p w14:paraId="55C1465B" w14:textId="77777777"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tcPr>
          <w:p w14:paraId="72B4ED71"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220606D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5C40D9BE"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3EEE28FD"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tc>
      </w:tr>
      <w:tr w:rsidR="00C27347" w:rsidRPr="001F5A8D" w14:paraId="2CF81488" w14:textId="77777777" w:rsidTr="001D43AD">
        <w:trPr>
          <w:trHeight w:val="1628"/>
          <w:jc w:val="center"/>
        </w:trPr>
        <w:tc>
          <w:tcPr>
            <w:tcW w:w="624" w:type="dxa"/>
          </w:tcPr>
          <w:p w14:paraId="174336C2"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val="en-CA" w:eastAsia="en-CA"/>
              </w:rPr>
            </w:pPr>
          </w:p>
        </w:tc>
        <w:tc>
          <w:tcPr>
            <w:tcW w:w="3264" w:type="dxa"/>
          </w:tcPr>
          <w:p w14:paraId="08985DF6" w14:textId="1AA847F6" w:rsidR="00C27347" w:rsidRPr="001F5A8D" w:rsidRDefault="009D6645" w:rsidP="007622D0">
            <w:pPr>
              <w:pStyle w:val="af8"/>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促请政府间委员会(IGC）在不妨碍取得任何成果的前提下，加快保护遗传资源、传统知识和</w:t>
            </w:r>
            <w:r w:rsidR="0010054F" w:rsidRPr="001F5A8D">
              <w:rPr>
                <w:rFonts w:hAnsi="SimSun" w:cs="Arial"/>
                <w:color w:val="000000"/>
                <w:sz w:val="21"/>
                <w:szCs w:val="21"/>
                <w:lang w:eastAsia="zh-CN"/>
              </w:rPr>
              <w:t>民间文艺</w:t>
            </w:r>
            <w:r w:rsidRPr="001F5A8D">
              <w:rPr>
                <w:rFonts w:hAnsi="SimSun" w:cs="Arial"/>
                <w:color w:val="000000"/>
                <w:sz w:val="21"/>
                <w:szCs w:val="21"/>
                <w:lang w:eastAsia="zh-CN"/>
              </w:rPr>
              <w:t>的进程，包括制定一项或多项国际文书。</w:t>
            </w:r>
          </w:p>
        </w:tc>
        <w:tc>
          <w:tcPr>
            <w:tcW w:w="2264" w:type="dxa"/>
            <w:shd w:val="clear" w:color="auto" w:fill="auto"/>
          </w:tcPr>
          <w:p w14:paraId="00870CBD" w14:textId="77777777" w:rsidR="002155CC"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w:t>
            </w:r>
            <w:r w:rsidR="00DD4A0C" w:rsidRPr="001F5A8D">
              <w:rPr>
                <w:rFonts w:ascii="SimSun" w:hAnsi="SimSun"/>
                <w:bCs/>
                <w:sz w:val="21"/>
                <w:szCs w:val="21"/>
                <w:lang w:val="en-CA"/>
              </w:rPr>
              <w:t>随</w:t>
            </w:r>
            <w:r w:rsidRPr="001F5A8D">
              <w:rPr>
                <w:rFonts w:ascii="SimSun" w:hAnsi="SimSun"/>
                <w:bCs/>
                <w:sz w:val="21"/>
                <w:szCs w:val="21"/>
                <w:lang w:val="en-CA"/>
              </w:rPr>
              <w:t>进展报告</w:t>
            </w:r>
            <w:r w:rsidR="00DD4A0C" w:rsidRPr="001F5A8D">
              <w:rPr>
                <w:rFonts w:ascii="SimSun" w:hAnsi="SimSun"/>
                <w:bCs/>
                <w:sz w:val="21"/>
                <w:szCs w:val="21"/>
                <w:lang w:val="en-CA"/>
              </w:rPr>
              <w:t>进行了讨论</w:t>
            </w:r>
          </w:p>
          <w:p w14:paraId="585963A8" w14:textId="4FD0DC82" w:rsidR="00C27347" w:rsidRPr="001F5A8D" w:rsidRDefault="00C27347"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t>(</w:t>
            </w:r>
            <w:r w:rsidR="009303CF" w:rsidRPr="001F5A8D">
              <w:rPr>
                <w:rFonts w:ascii="SimSun" w:hAnsi="SimSun"/>
                <w:bCs/>
                <w:sz w:val="21"/>
                <w:szCs w:val="21"/>
                <w:lang w:val="en-CA"/>
              </w:rPr>
              <w:t>文件</w:t>
            </w:r>
            <w:r w:rsidRPr="001F5A8D">
              <w:rPr>
                <w:rFonts w:ascii="SimSun" w:hAnsi="SimSun"/>
                <w:bCs/>
                <w:sz w:val="21"/>
                <w:szCs w:val="21"/>
                <w:lang w:val="en-CA"/>
              </w:rPr>
              <w:t>CDIP/3/5,CDIP/</w:t>
            </w:r>
            <w:r w:rsidR="007622D0">
              <w:rPr>
                <w:rFonts w:ascii="SimSun" w:hAnsi="SimSun" w:hint="eastAsia"/>
                <w:bCs/>
                <w:sz w:val="21"/>
                <w:szCs w:val="21"/>
                <w:lang w:val="en-CA"/>
              </w:rPr>
              <w:t xml:space="preserve"> </w:t>
            </w:r>
            <w:r w:rsidRPr="001F5A8D">
              <w:rPr>
                <w:rFonts w:ascii="SimSun" w:hAnsi="SimSun"/>
                <w:bCs/>
                <w:sz w:val="21"/>
                <w:szCs w:val="21"/>
                <w:lang w:val="en-CA"/>
              </w:rPr>
              <w:t>6/3</w:t>
            </w:r>
            <w:r w:rsidR="009303CF" w:rsidRPr="001F5A8D">
              <w:rPr>
                <w:rFonts w:ascii="SimSun" w:hAnsi="SimSun"/>
                <w:bCs/>
                <w:sz w:val="21"/>
                <w:szCs w:val="21"/>
                <w:lang w:val="en-CA"/>
              </w:rPr>
              <w:t>和</w:t>
            </w:r>
            <w:r w:rsidRPr="001F5A8D">
              <w:rPr>
                <w:rFonts w:ascii="SimSun" w:hAnsi="SimSun"/>
                <w:bCs/>
                <w:sz w:val="21"/>
                <w:szCs w:val="21"/>
                <w:lang w:val="en-CA"/>
              </w:rPr>
              <w:t>CDIP/8/2</w:t>
            </w:r>
            <w:r w:rsidR="001A2B7D" w:rsidRPr="001F5A8D">
              <w:rPr>
                <w:rFonts w:ascii="SimSun" w:hAnsi="SimSun"/>
                <w:bCs/>
                <w:sz w:val="21"/>
                <w:szCs w:val="21"/>
                <w:lang w:val="en-CA"/>
              </w:rPr>
              <w:t>)</w:t>
            </w:r>
          </w:p>
        </w:tc>
        <w:tc>
          <w:tcPr>
            <w:tcW w:w="3676" w:type="dxa"/>
            <w:shd w:val="clear" w:color="auto" w:fill="auto"/>
          </w:tcPr>
          <w:p w14:paraId="5A9D69A1" w14:textId="77777777"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自2007年10月通过发展议程后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27AF6BF7" w14:textId="77777777" w:rsidR="001F5A8D" w:rsidRPr="001F5A8D" w:rsidRDefault="004740DA"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2011年的WIPO大会将IGC的任务授权延长至2012-2013年两年期。</w:t>
            </w:r>
          </w:p>
          <w:p w14:paraId="2669F70A" w14:textId="44DD6EF3" w:rsidR="00C27347" w:rsidRPr="001F5A8D" w:rsidRDefault="00C27347" w:rsidP="007622D0">
            <w:pPr>
              <w:spacing w:beforeLines="20" w:before="48" w:line="320" w:lineRule="atLeast"/>
              <w:jc w:val="both"/>
              <w:rPr>
                <w:rFonts w:ascii="SimSun" w:hAnsi="SimSun"/>
                <w:bCs/>
                <w:sz w:val="21"/>
                <w:szCs w:val="21"/>
                <w:lang w:val="en-CA"/>
              </w:rPr>
            </w:pPr>
            <w:r w:rsidRPr="001F5A8D">
              <w:rPr>
                <w:rFonts w:ascii="SimSun" w:hAnsi="SimSun"/>
                <w:sz w:val="21"/>
                <w:szCs w:val="21"/>
              </w:rPr>
              <w:t xml:space="preserve">IGC </w:t>
            </w:r>
            <w:r w:rsidR="004740DA" w:rsidRPr="001F5A8D">
              <w:rPr>
                <w:rFonts w:ascii="SimSun" w:hAnsi="SimSun"/>
                <w:sz w:val="21"/>
                <w:szCs w:val="21"/>
              </w:rPr>
              <w:t>在2012年举行了三次会议。</w:t>
            </w:r>
          </w:p>
        </w:tc>
        <w:tc>
          <w:tcPr>
            <w:tcW w:w="1800" w:type="dxa"/>
            <w:shd w:val="clear" w:color="auto" w:fill="auto"/>
          </w:tcPr>
          <w:p w14:paraId="60AB9706" w14:textId="77777777" w:rsidR="001F5A8D"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530FB3BF" w14:textId="0FCDAE7C"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tcPr>
          <w:p w14:paraId="1C6F8E6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7EB64A4C"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324D39C0"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57AD433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tc>
      </w:tr>
      <w:tr w:rsidR="00C27347" w:rsidRPr="001F5A8D" w14:paraId="224A461C" w14:textId="77777777" w:rsidTr="001D43AD">
        <w:trPr>
          <w:jc w:val="center"/>
        </w:trPr>
        <w:tc>
          <w:tcPr>
            <w:tcW w:w="624" w:type="dxa"/>
          </w:tcPr>
          <w:p w14:paraId="44387BCC"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val="en-CA" w:eastAsia="en-CA"/>
              </w:rPr>
            </w:pPr>
          </w:p>
        </w:tc>
        <w:tc>
          <w:tcPr>
            <w:tcW w:w="3264" w:type="dxa"/>
          </w:tcPr>
          <w:p w14:paraId="39DBCA22" w14:textId="77777777" w:rsidR="009D6645" w:rsidRPr="001F5A8D" w:rsidRDefault="009D664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开展讨论，探讨如何在WIPO的职责范围内，进一步提供便利，帮助发展中国家和最不发达国家获取知识和技术，以鼓励创造与创新，并加强WIPO在这方面的现有活动。</w:t>
            </w:r>
          </w:p>
          <w:p w14:paraId="45F22B82" w14:textId="69A52CD8"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shd w:val="clear" w:color="auto" w:fill="auto"/>
          </w:tcPr>
          <w:p w14:paraId="767BF15D" w14:textId="78706178" w:rsidR="00C27347" w:rsidRPr="001F5A8D" w:rsidRDefault="001E418A" w:rsidP="006E3DF9">
            <w:pPr>
              <w:spacing w:beforeLines="20" w:before="48" w:line="320" w:lineRule="atLeast"/>
              <w:rPr>
                <w:rFonts w:ascii="SimSun" w:hAnsi="SimSun"/>
                <w:bCs/>
                <w:sz w:val="21"/>
                <w:szCs w:val="21"/>
                <w:lang w:val="en-CA"/>
              </w:rPr>
            </w:pPr>
            <w:r w:rsidRPr="001F5A8D">
              <w:rPr>
                <w:rFonts w:ascii="SimSun" w:hAnsi="SimSun"/>
                <w:bCs/>
                <w:sz w:val="21"/>
                <w:szCs w:val="21"/>
                <w:lang w:val="en-CA" w:eastAsia="en-CA"/>
              </w:rPr>
              <w:t>已讨论。</w:t>
            </w:r>
            <w:r w:rsidR="002155CC" w:rsidRPr="001F5A8D">
              <w:rPr>
                <w:rFonts w:ascii="SimSun" w:hAnsi="SimSun"/>
                <w:bCs/>
                <w:sz w:val="21"/>
                <w:szCs w:val="21"/>
                <w:lang w:val="en-CA" w:eastAsia="en-CA"/>
              </w:rPr>
              <w:t>就活动达成了一致</w:t>
            </w:r>
            <w:r w:rsidR="00C27347" w:rsidRPr="001F5A8D">
              <w:rPr>
                <w:rFonts w:ascii="SimSun" w:hAnsi="SimSun"/>
                <w:bCs/>
                <w:sz w:val="21"/>
                <w:szCs w:val="21"/>
                <w:lang w:val="en-CA" w:eastAsia="en-CA"/>
              </w:rPr>
              <w:t>(CDIP/4/5</w:t>
            </w:r>
            <w:r w:rsidR="007622D0">
              <w:rPr>
                <w:rFonts w:ascii="SimSun" w:hAnsi="SimSun" w:hint="eastAsia"/>
                <w:bCs/>
                <w:sz w:val="21"/>
                <w:szCs w:val="21"/>
                <w:lang w:val="en-CA"/>
              </w:rPr>
              <w:t xml:space="preserve"> </w:t>
            </w:r>
            <w:r w:rsidR="00C27347" w:rsidRPr="001F5A8D">
              <w:rPr>
                <w:rFonts w:ascii="SimSun" w:hAnsi="SimSun"/>
                <w:bCs/>
                <w:sz w:val="21"/>
                <w:szCs w:val="21"/>
                <w:lang w:val="en-CA" w:eastAsia="en-CA"/>
              </w:rPr>
              <w:t>Rev.</w:t>
            </w:r>
            <w:r w:rsidR="002155CC" w:rsidRPr="001F5A8D">
              <w:rPr>
                <w:rFonts w:ascii="SimSun" w:hAnsi="SimSun" w:hint="eastAsia"/>
                <w:bCs/>
                <w:sz w:val="21"/>
                <w:szCs w:val="21"/>
                <w:lang w:val="en-CA"/>
              </w:rPr>
              <w:t>、</w:t>
            </w:r>
            <w:r w:rsidR="007622D0">
              <w:rPr>
                <w:rFonts w:ascii="SimSun" w:hAnsi="SimSun"/>
                <w:bCs/>
                <w:sz w:val="21"/>
                <w:szCs w:val="21"/>
                <w:lang w:val="en-CA" w:eastAsia="en-CA"/>
              </w:rPr>
              <w:t>CDIP/4/6</w:t>
            </w:r>
            <w:r w:rsidR="00EE3D98" w:rsidRPr="001F5A8D">
              <w:rPr>
                <w:rFonts w:ascii="SimSun" w:hAnsi="SimSun" w:hint="eastAsia"/>
                <w:bCs/>
                <w:sz w:val="21"/>
                <w:szCs w:val="21"/>
                <w:lang w:val="en-CA"/>
              </w:rPr>
              <w:t>和</w:t>
            </w:r>
            <w:r w:rsidR="00C27347" w:rsidRPr="001F5A8D">
              <w:rPr>
                <w:rFonts w:ascii="SimSun" w:hAnsi="SimSun"/>
                <w:bCs/>
                <w:sz w:val="21"/>
                <w:szCs w:val="21"/>
                <w:lang w:val="en-CA" w:eastAsia="en-CA"/>
              </w:rPr>
              <w:t>CDIP/6/4</w:t>
            </w:r>
            <w:r w:rsidR="001A2B7D" w:rsidRPr="001F5A8D">
              <w:rPr>
                <w:rFonts w:ascii="SimSun" w:hAnsi="SimSun"/>
                <w:bCs/>
                <w:sz w:val="21"/>
                <w:szCs w:val="21"/>
                <w:lang w:val="en-CA" w:eastAsia="en-CA"/>
              </w:rPr>
              <w:t>)</w:t>
            </w:r>
          </w:p>
        </w:tc>
        <w:tc>
          <w:tcPr>
            <w:tcW w:w="3676" w:type="dxa"/>
            <w:shd w:val="clear" w:color="auto" w:fill="auto"/>
          </w:tcPr>
          <w:p w14:paraId="38CF1455" w14:textId="77777777"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自2007年10月通过发展议程后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r w:rsidR="004740DA" w:rsidRPr="001F5A8D">
              <w:rPr>
                <w:rFonts w:ascii="SimSun" w:hAnsi="SimSun"/>
                <w:color w:val="000000"/>
                <w:sz w:val="21"/>
                <w:szCs w:val="21"/>
              </w:rPr>
              <w:t>此建议正在通过以下发展议程项目得到落实：</w:t>
            </w:r>
          </w:p>
          <w:p w14:paraId="1E02CDF7" w14:textId="73E8051C" w:rsidR="004740DA" w:rsidRPr="001F5A8D" w:rsidRDefault="00906491" w:rsidP="001F5A8D">
            <w:pPr>
              <w:spacing w:beforeLines="20" w:before="48" w:line="320" w:lineRule="atLeast"/>
              <w:jc w:val="both"/>
              <w:rPr>
                <w:rFonts w:ascii="SimSun" w:hAnsi="SimSun"/>
                <w:sz w:val="21"/>
                <w:szCs w:val="21"/>
              </w:rPr>
            </w:pPr>
            <w:r w:rsidRPr="001F5A8D">
              <w:rPr>
                <w:rFonts w:ascii="SimSun" w:hAnsi="SimSun"/>
                <w:bCs/>
                <w:sz w:val="21"/>
                <w:szCs w:val="21"/>
                <w:lang w:val="en-CA"/>
              </w:rPr>
              <w:t>1.</w:t>
            </w:r>
            <w:r w:rsidR="006B19DB" w:rsidRPr="001F5A8D">
              <w:rPr>
                <w:rFonts w:ascii="SimSun" w:hAnsi="SimSun" w:hint="eastAsia"/>
                <w:bCs/>
                <w:sz w:val="21"/>
                <w:szCs w:val="21"/>
                <w:lang w:val="en-CA"/>
              </w:rPr>
              <w:t>“</w:t>
            </w:r>
            <w:r w:rsidR="004740DA" w:rsidRPr="001F5A8D">
              <w:rPr>
                <w:rFonts w:ascii="SimSun" w:hAnsi="SimSun"/>
                <w:bCs/>
                <w:sz w:val="21"/>
                <w:szCs w:val="21"/>
                <w:lang w:val="en-CA"/>
              </w:rPr>
              <w:t>知</w:t>
            </w:r>
            <w:r w:rsidR="004740DA" w:rsidRPr="001F5A8D">
              <w:rPr>
                <w:rFonts w:ascii="SimSun" w:hAnsi="SimSun"/>
                <w:sz w:val="21"/>
                <w:szCs w:val="21"/>
              </w:rPr>
              <w:t>识产权、信息与通信技术、数字鸿沟和获取知识</w:t>
            </w:r>
            <w:r w:rsidR="006B19DB" w:rsidRPr="001F5A8D">
              <w:rPr>
                <w:rFonts w:ascii="SimSun" w:hAnsi="SimSun" w:hint="eastAsia"/>
                <w:sz w:val="21"/>
                <w:szCs w:val="21"/>
              </w:rPr>
              <w:t>”</w:t>
            </w:r>
          </w:p>
          <w:p w14:paraId="27719DC2" w14:textId="77777777" w:rsidR="001F5A8D" w:rsidRPr="001F5A8D" w:rsidRDefault="00906491"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DA_19_24_27_01</w:t>
            </w:r>
            <w:r w:rsidR="00E15812" w:rsidRPr="001F5A8D">
              <w:rPr>
                <w:rFonts w:ascii="SimSun" w:hAnsi="SimSun" w:hint="eastAsia"/>
                <w:bCs/>
                <w:sz w:val="21"/>
                <w:szCs w:val="21"/>
                <w:lang w:val="en-CA"/>
              </w:rPr>
              <w:t>，</w:t>
            </w:r>
            <w:r w:rsidR="00CB5315" w:rsidRPr="001F5A8D">
              <w:rPr>
                <w:rFonts w:ascii="SimSun" w:hAnsi="SimSun"/>
                <w:bCs/>
                <w:sz w:val="21"/>
                <w:szCs w:val="21"/>
                <w:lang w:val="en-CA"/>
              </w:rPr>
              <w:t xml:space="preserve">载于文件 </w:t>
            </w:r>
            <w:r w:rsidR="004740DA" w:rsidRPr="001F5A8D">
              <w:rPr>
                <w:rFonts w:ascii="SimSun" w:hAnsi="SimSun"/>
                <w:bCs/>
                <w:sz w:val="21"/>
                <w:szCs w:val="21"/>
                <w:lang w:val="en-CA"/>
              </w:rPr>
              <w:t>CDIP/4/5 Rev.)。</w:t>
            </w:r>
          </w:p>
          <w:p w14:paraId="0B6A36F5" w14:textId="56274F9F" w:rsidR="00C27347" w:rsidRPr="001F5A8D" w:rsidRDefault="00906491"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2.</w:t>
            </w:r>
            <w:r w:rsidR="004740DA" w:rsidRPr="001F5A8D">
              <w:rPr>
                <w:rFonts w:ascii="SimSun" w:hAnsi="SimSun"/>
                <w:bCs/>
                <w:sz w:val="21"/>
                <w:szCs w:val="21"/>
                <w:lang w:val="en-CA"/>
              </w:rPr>
              <w:t>“开发专利信息查询工具</w:t>
            </w:r>
            <w:r w:rsidR="003071CD">
              <w:rPr>
                <w:rFonts w:ascii="SimSun" w:hAnsi="SimSun"/>
                <w:bCs/>
                <w:sz w:val="21"/>
                <w:szCs w:val="21"/>
                <w:lang w:val="en-CA"/>
              </w:rPr>
              <w:t>”</w:t>
            </w:r>
            <w:r w:rsidRPr="001F5A8D">
              <w:rPr>
                <w:rFonts w:ascii="SimSun" w:hAnsi="SimSun"/>
                <w:bCs/>
                <w:sz w:val="21"/>
                <w:szCs w:val="21"/>
                <w:lang w:val="en-CA"/>
              </w:rPr>
              <w:t>(</w:t>
            </w:r>
            <w:r w:rsidR="004740DA" w:rsidRPr="001F5A8D">
              <w:rPr>
                <w:rFonts w:ascii="SimSun" w:hAnsi="SimSun"/>
                <w:bCs/>
                <w:sz w:val="21"/>
                <w:szCs w:val="21"/>
                <w:lang w:val="en-CA"/>
              </w:rPr>
              <w:t>项目</w:t>
            </w:r>
            <w:r w:rsidR="00E15812" w:rsidRPr="001F5A8D">
              <w:rPr>
                <w:rFonts w:ascii="SimSun" w:hAnsi="SimSun"/>
                <w:bCs/>
                <w:sz w:val="21"/>
                <w:szCs w:val="21"/>
                <w:lang w:val="en-CA"/>
              </w:rPr>
              <w:t>DA_19_30_31_01</w:t>
            </w:r>
            <w:r w:rsidR="00E15812" w:rsidRPr="001F5A8D">
              <w:rPr>
                <w:rFonts w:ascii="SimSun" w:hAnsi="SimSun" w:hint="eastAsia"/>
                <w:bCs/>
                <w:sz w:val="21"/>
                <w:szCs w:val="21"/>
                <w:lang w:val="en-CA"/>
              </w:rPr>
              <w:t>，</w:t>
            </w:r>
            <w:r w:rsidR="00CB5315" w:rsidRPr="001F5A8D">
              <w:rPr>
                <w:rFonts w:ascii="SimSun" w:hAnsi="SimSun"/>
                <w:bCs/>
                <w:sz w:val="21"/>
                <w:szCs w:val="21"/>
                <w:lang w:val="en-CA"/>
              </w:rPr>
              <w:t>载于文件</w:t>
            </w:r>
            <w:r w:rsidR="004740DA" w:rsidRPr="001F5A8D">
              <w:rPr>
                <w:rFonts w:ascii="SimSun" w:hAnsi="SimSun"/>
                <w:bCs/>
                <w:sz w:val="21"/>
                <w:szCs w:val="21"/>
                <w:lang w:val="en-CA"/>
              </w:rPr>
              <w:t>CDIP/4/</w:t>
            </w:r>
            <w:r w:rsidR="003071CD">
              <w:rPr>
                <w:rFonts w:ascii="SimSun" w:hAnsi="SimSun" w:hint="eastAsia"/>
                <w:bCs/>
                <w:sz w:val="21"/>
                <w:szCs w:val="21"/>
                <w:lang w:val="en-CA"/>
              </w:rPr>
              <w:t xml:space="preserve"> </w:t>
            </w:r>
            <w:r w:rsidR="004740DA" w:rsidRPr="001F5A8D">
              <w:rPr>
                <w:rFonts w:ascii="SimSun" w:hAnsi="SimSun"/>
                <w:bCs/>
                <w:sz w:val="21"/>
                <w:szCs w:val="21"/>
                <w:lang w:val="en-CA"/>
              </w:rPr>
              <w:t>6)。</w:t>
            </w:r>
          </w:p>
          <w:p w14:paraId="2E7EB5D7" w14:textId="75D55849" w:rsidR="001F5A8D" w:rsidRPr="001F5A8D" w:rsidRDefault="004740DA" w:rsidP="001F5A8D">
            <w:pPr>
              <w:spacing w:beforeLines="20" w:before="48" w:line="320" w:lineRule="atLeast"/>
              <w:jc w:val="both"/>
              <w:rPr>
                <w:rFonts w:ascii="SimSun" w:hAnsi="SimSun"/>
                <w:bCs/>
                <w:sz w:val="21"/>
                <w:szCs w:val="21"/>
              </w:rPr>
            </w:pPr>
            <w:r w:rsidRPr="001F5A8D">
              <w:rPr>
                <w:rFonts w:ascii="SimSun" w:hAnsi="SimSun"/>
                <w:bCs/>
                <w:sz w:val="21"/>
                <w:szCs w:val="21"/>
              </w:rPr>
              <w:lastRenderedPageBreak/>
              <w:t>这些项目的评价报告已提交CDIP第十届会议审议，</w:t>
            </w:r>
            <w:r w:rsidR="00CB5315" w:rsidRPr="001F5A8D">
              <w:rPr>
                <w:rFonts w:ascii="SimSun" w:hAnsi="SimSun"/>
                <w:bCs/>
                <w:sz w:val="21"/>
                <w:szCs w:val="21"/>
              </w:rPr>
              <w:t>载于文件</w:t>
            </w:r>
            <w:r w:rsidRPr="001F5A8D">
              <w:rPr>
                <w:rFonts w:ascii="SimSun" w:hAnsi="SimSun"/>
                <w:bCs/>
                <w:sz w:val="21"/>
                <w:szCs w:val="21"/>
              </w:rPr>
              <w:t>CDIP/10/5和CDIP/10/6。</w:t>
            </w:r>
          </w:p>
          <w:p w14:paraId="41E5EE97" w14:textId="77777777" w:rsidR="001F5A8D" w:rsidRPr="001F5A8D" w:rsidRDefault="004740DA"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此外，</w:t>
            </w:r>
            <w:r w:rsidRPr="001F5A8D">
              <w:rPr>
                <w:rFonts w:ascii="SimSun" w:hAnsi="SimSun"/>
                <w:color w:val="000000"/>
                <w:sz w:val="21"/>
                <w:szCs w:val="21"/>
              </w:rPr>
              <w:t>此建议还正在通过以下项目得到落实，即：</w:t>
            </w:r>
          </w:p>
          <w:p w14:paraId="483A12CE" w14:textId="01DD7714" w:rsidR="001F5A8D"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1.</w:t>
            </w:r>
            <w:r w:rsidR="001A2B7D" w:rsidRPr="001F5A8D">
              <w:rPr>
                <w:rFonts w:ascii="SimSun" w:hAnsi="SimSun"/>
                <w:sz w:val="21"/>
                <w:szCs w:val="21"/>
              </w:rPr>
              <w:t>使用适用技术特有科技信息方面的能力建设，作为应对已查明发展挑战的解决方案</w:t>
            </w:r>
            <w:r w:rsidRPr="001F5A8D">
              <w:rPr>
                <w:rFonts w:ascii="SimSun" w:hAnsi="SimSun"/>
                <w:bCs/>
                <w:sz w:val="21"/>
                <w:szCs w:val="21"/>
                <w:lang w:val="en-CA"/>
              </w:rPr>
              <w:t>(</w:t>
            </w:r>
            <w:r w:rsidR="00CB5315" w:rsidRPr="001F5A8D">
              <w:rPr>
                <w:rFonts w:ascii="SimSun" w:hAnsi="SimSun"/>
                <w:bCs/>
                <w:sz w:val="21"/>
                <w:szCs w:val="21"/>
                <w:lang w:val="en-CA"/>
              </w:rPr>
              <w:t>项目</w:t>
            </w:r>
            <w:r w:rsidRPr="001F5A8D">
              <w:rPr>
                <w:rFonts w:ascii="SimSun" w:hAnsi="SimSun"/>
                <w:bCs/>
                <w:sz w:val="21"/>
                <w:szCs w:val="21"/>
                <w:lang w:val="en-CA"/>
              </w:rPr>
              <w:t>DA_30_31_01</w:t>
            </w:r>
            <w:r w:rsidR="00E15812" w:rsidRPr="001F5A8D">
              <w:rPr>
                <w:rFonts w:ascii="SimSun" w:hAnsi="SimSun" w:hint="eastAsia"/>
                <w:bCs/>
                <w:sz w:val="21"/>
                <w:szCs w:val="21"/>
                <w:lang w:val="en-CA"/>
              </w:rPr>
              <w:t>，</w:t>
            </w:r>
            <w:r w:rsidR="00CB5315" w:rsidRPr="001F5A8D">
              <w:rPr>
                <w:rFonts w:ascii="SimSun" w:hAnsi="SimSun"/>
                <w:bCs/>
                <w:sz w:val="21"/>
                <w:szCs w:val="21"/>
                <w:lang w:val="en-CA"/>
              </w:rPr>
              <w:t xml:space="preserve">载于文件 </w:t>
            </w:r>
            <w:r w:rsidR="001A2B7D" w:rsidRPr="001F5A8D">
              <w:rPr>
                <w:rFonts w:ascii="SimSun" w:hAnsi="SimSun"/>
                <w:bCs/>
                <w:sz w:val="21"/>
                <w:szCs w:val="21"/>
                <w:lang w:val="en-CA"/>
              </w:rPr>
              <w:t>CDIP/5/6 Rev.)。</w:t>
            </w:r>
          </w:p>
          <w:p w14:paraId="7BD8A5E5" w14:textId="282DF7DC" w:rsidR="001F5A8D"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2.</w:t>
            </w:r>
            <w:r w:rsidR="001A2B7D" w:rsidRPr="001F5A8D">
              <w:rPr>
                <w:rFonts w:ascii="SimSun" w:hAnsi="SimSun"/>
                <w:bCs/>
                <w:sz w:val="21"/>
                <w:szCs w:val="21"/>
                <w:lang w:val="en-CA"/>
              </w:rPr>
              <w:t>知识产权与技术转让</w:t>
            </w:r>
            <w:r w:rsidRPr="001F5A8D">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DA_19_25_26_28_01</w:t>
            </w:r>
            <w:r w:rsidR="00E15812" w:rsidRPr="001F5A8D">
              <w:rPr>
                <w:rFonts w:ascii="SimSun" w:hAnsi="SimSun" w:hint="eastAsia"/>
                <w:bCs/>
                <w:sz w:val="21"/>
                <w:szCs w:val="21"/>
                <w:lang w:val="en-CA"/>
              </w:rPr>
              <w:t>，</w:t>
            </w:r>
            <w:r w:rsidR="00CB5315" w:rsidRPr="001F5A8D">
              <w:rPr>
                <w:rFonts w:ascii="SimSun" w:hAnsi="SimSun"/>
                <w:bCs/>
                <w:sz w:val="21"/>
                <w:szCs w:val="21"/>
                <w:lang w:val="en-CA"/>
              </w:rPr>
              <w:t xml:space="preserve">载于文件 </w:t>
            </w:r>
            <w:r w:rsidR="001A2B7D" w:rsidRPr="001F5A8D">
              <w:rPr>
                <w:rFonts w:ascii="SimSun" w:hAnsi="SimSun"/>
                <w:bCs/>
                <w:sz w:val="21"/>
                <w:szCs w:val="21"/>
                <w:lang w:val="en-CA"/>
              </w:rPr>
              <w:t>CDIP/6/4)。</w:t>
            </w:r>
          </w:p>
          <w:p w14:paraId="4879CE41" w14:textId="18FD6277" w:rsidR="001F5A8D"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3.</w:t>
            </w:r>
            <w:r w:rsidR="001A2B7D" w:rsidRPr="001F5A8D">
              <w:rPr>
                <w:rFonts w:ascii="SimSun" w:hAnsi="SimSun"/>
                <w:sz w:val="21"/>
                <w:szCs w:val="21"/>
              </w:rPr>
              <w:t>加强发展中国家和最不发达国家之间知识产权与发展问题南南合作的项目</w:t>
            </w:r>
            <w:r w:rsidRPr="001F5A8D">
              <w:rPr>
                <w:rFonts w:ascii="SimSun" w:hAnsi="SimSun"/>
                <w:sz w:val="21"/>
                <w:szCs w:val="21"/>
              </w:rPr>
              <w:t>(</w:t>
            </w:r>
            <w:r w:rsidR="00CB5315" w:rsidRPr="001F5A8D">
              <w:rPr>
                <w:rFonts w:ascii="SimSun" w:hAnsi="SimSun"/>
                <w:sz w:val="21"/>
                <w:szCs w:val="21"/>
              </w:rPr>
              <w:t>项目</w:t>
            </w:r>
            <w:r w:rsidR="00E15812" w:rsidRPr="001F5A8D">
              <w:rPr>
                <w:rFonts w:ascii="SimSun" w:hAnsi="SimSun"/>
                <w:bCs/>
                <w:sz w:val="21"/>
                <w:szCs w:val="21"/>
              </w:rPr>
              <w:t>DA_1_10_11_13_19_</w:t>
            </w:r>
            <w:r w:rsidR="003071CD">
              <w:rPr>
                <w:rFonts w:ascii="SimSun" w:hAnsi="SimSun" w:hint="eastAsia"/>
                <w:bCs/>
                <w:sz w:val="21"/>
                <w:szCs w:val="21"/>
              </w:rPr>
              <w:t xml:space="preserve"> </w:t>
            </w:r>
            <w:r w:rsidR="00E15812" w:rsidRPr="001F5A8D">
              <w:rPr>
                <w:rFonts w:ascii="SimSun" w:hAnsi="SimSun"/>
                <w:bCs/>
                <w:sz w:val="21"/>
                <w:szCs w:val="21"/>
              </w:rPr>
              <w:t>25_32_0</w:t>
            </w:r>
            <w:r w:rsidR="00E15812" w:rsidRPr="001F5A8D">
              <w:rPr>
                <w:rFonts w:ascii="SimSun" w:hAnsi="SimSun" w:hint="eastAsia"/>
                <w:bCs/>
                <w:sz w:val="21"/>
                <w:szCs w:val="21"/>
              </w:rPr>
              <w:t>1，</w:t>
            </w:r>
            <w:r w:rsidR="00CE5C57" w:rsidRPr="001F5A8D">
              <w:rPr>
                <w:rFonts w:ascii="SimSun" w:hAnsi="SimSun"/>
                <w:sz w:val="21"/>
                <w:szCs w:val="21"/>
              </w:rPr>
              <w:t>载于文件</w:t>
            </w:r>
            <w:r w:rsidR="00C13D29" w:rsidRPr="001F5A8D">
              <w:rPr>
                <w:rFonts w:ascii="SimSun" w:hAnsi="SimSun"/>
                <w:sz w:val="21"/>
                <w:szCs w:val="21"/>
              </w:rPr>
              <w:t>CDIP</w:t>
            </w:r>
            <w:r w:rsidRPr="001F5A8D">
              <w:rPr>
                <w:rFonts w:ascii="SimSun" w:hAnsi="SimSun"/>
                <w:sz w:val="21"/>
                <w:szCs w:val="21"/>
              </w:rPr>
              <w:t>/</w:t>
            </w:r>
            <w:r w:rsidR="007622D0">
              <w:rPr>
                <w:rFonts w:ascii="SimSun" w:hAnsi="SimSun" w:hint="eastAsia"/>
                <w:sz w:val="21"/>
                <w:szCs w:val="21"/>
              </w:rPr>
              <w:t xml:space="preserve"> </w:t>
            </w:r>
            <w:r w:rsidRPr="001F5A8D">
              <w:rPr>
                <w:rFonts w:ascii="SimSun" w:hAnsi="SimSun"/>
                <w:sz w:val="21"/>
                <w:szCs w:val="21"/>
              </w:rPr>
              <w:t>7/6</w:t>
            </w:r>
            <w:r w:rsidR="001A2B7D" w:rsidRPr="001F5A8D">
              <w:rPr>
                <w:rFonts w:ascii="SimSun" w:hAnsi="SimSun"/>
                <w:sz w:val="21"/>
                <w:szCs w:val="21"/>
              </w:rPr>
              <w:t>)。</w:t>
            </w:r>
          </w:p>
          <w:p w14:paraId="62A97273" w14:textId="084D6B4D" w:rsidR="00C27347" w:rsidRPr="001F5A8D" w:rsidRDefault="001A2B7D" w:rsidP="007622D0">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4.开发专利信息查询工具</w:t>
            </w:r>
            <w:r w:rsidR="00C27347" w:rsidRPr="001F5A8D">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DA_19_30_31_02</w:t>
            </w:r>
            <w:r w:rsidR="00E15812" w:rsidRPr="001F5A8D">
              <w:rPr>
                <w:rFonts w:ascii="SimSun" w:hAnsi="SimSun" w:hint="eastAsia"/>
                <w:bCs/>
                <w:sz w:val="21"/>
                <w:szCs w:val="21"/>
                <w:lang w:val="en-CA"/>
              </w:rPr>
              <w:t>，</w:t>
            </w:r>
            <w:r w:rsidR="00CB5315" w:rsidRPr="001F5A8D">
              <w:rPr>
                <w:rFonts w:ascii="SimSun" w:hAnsi="SimSun"/>
                <w:bCs/>
                <w:sz w:val="21"/>
                <w:szCs w:val="21"/>
                <w:lang w:val="en-CA"/>
              </w:rPr>
              <w:t xml:space="preserve">载于文件 </w:t>
            </w:r>
            <w:r w:rsidR="00C27347" w:rsidRPr="001F5A8D">
              <w:rPr>
                <w:rFonts w:ascii="SimSun" w:hAnsi="SimSun"/>
                <w:bCs/>
                <w:sz w:val="21"/>
                <w:szCs w:val="21"/>
                <w:lang w:val="en-CA"/>
              </w:rPr>
              <w:t>CDIP/10/6</w:t>
            </w:r>
            <w:r w:rsidRPr="001F5A8D">
              <w:rPr>
                <w:rFonts w:ascii="SimSun" w:hAnsi="SimSun"/>
                <w:bCs/>
                <w:sz w:val="21"/>
                <w:szCs w:val="21"/>
                <w:lang w:val="en-CA"/>
              </w:rPr>
              <w:t>)。</w:t>
            </w:r>
          </w:p>
        </w:tc>
        <w:tc>
          <w:tcPr>
            <w:tcW w:w="1800" w:type="dxa"/>
            <w:shd w:val="clear" w:color="auto" w:fill="auto"/>
          </w:tcPr>
          <w:p w14:paraId="1998820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lastRenderedPageBreak/>
              <w:t>CDIP/1/3</w:t>
            </w:r>
          </w:p>
          <w:p w14:paraId="0AC09DEF"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CDIP/3/4</w:t>
            </w:r>
          </w:p>
          <w:p w14:paraId="756E7F5B" w14:textId="048B632A" w:rsidR="00C27347" w:rsidRPr="001F5A8D" w:rsidRDefault="00C27347" w:rsidP="003071C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CDIP/3/4 Add.</w:t>
            </w:r>
          </w:p>
        </w:tc>
        <w:tc>
          <w:tcPr>
            <w:tcW w:w="1491" w:type="dxa"/>
          </w:tcPr>
          <w:p w14:paraId="2B18C37D"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70106EF2"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eastAsia="en-CA"/>
              </w:rPr>
              <w:t>CDIP/6/2</w:t>
            </w:r>
          </w:p>
          <w:p w14:paraId="417D204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784BAF56"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0A925FE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p w14:paraId="2C758C2A"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CDIP/10/5</w:t>
            </w:r>
          </w:p>
          <w:p w14:paraId="348EF509"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CDIP/10/6</w:t>
            </w:r>
          </w:p>
          <w:p w14:paraId="6B5B2293" w14:textId="77777777" w:rsidR="00C27347" w:rsidRPr="001F5A8D" w:rsidRDefault="00C27347" w:rsidP="001F5A8D">
            <w:pPr>
              <w:spacing w:beforeLines="20" w:before="48" w:line="320" w:lineRule="atLeast"/>
              <w:jc w:val="both"/>
              <w:rPr>
                <w:rFonts w:ascii="SimSun" w:hAnsi="SimSun"/>
                <w:bCs/>
                <w:sz w:val="21"/>
                <w:szCs w:val="21"/>
                <w:lang w:eastAsia="en-CA"/>
              </w:rPr>
            </w:pPr>
          </w:p>
        </w:tc>
      </w:tr>
      <w:tr w:rsidR="00C27347" w:rsidRPr="001F5A8D" w14:paraId="0D533E23" w14:textId="77777777" w:rsidTr="001D43AD">
        <w:trPr>
          <w:jc w:val="center"/>
        </w:trPr>
        <w:tc>
          <w:tcPr>
            <w:tcW w:w="624" w:type="dxa"/>
          </w:tcPr>
          <w:p w14:paraId="16705872"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bCs/>
                <w:sz w:val="21"/>
                <w:szCs w:val="21"/>
                <w:lang w:val="en-CA" w:eastAsia="en-CA"/>
              </w:rPr>
            </w:pPr>
          </w:p>
        </w:tc>
        <w:tc>
          <w:tcPr>
            <w:tcW w:w="3264" w:type="dxa"/>
          </w:tcPr>
          <w:p w14:paraId="1A3C4137" w14:textId="4BB71E83" w:rsidR="00C27347" w:rsidRPr="001F5A8D" w:rsidRDefault="009D6645" w:rsidP="003071CD">
            <w:pPr>
              <w:pStyle w:val="af8"/>
              <w:spacing w:beforeLines="20" w:before="48" w:line="320" w:lineRule="atLeast"/>
              <w:jc w:val="both"/>
              <w:rPr>
                <w:rFonts w:hAnsi="SimSun"/>
                <w:bCs/>
                <w:sz w:val="21"/>
                <w:szCs w:val="21"/>
              </w:rPr>
            </w:pPr>
            <w:r w:rsidRPr="001F5A8D">
              <w:rPr>
                <w:rFonts w:hAnsi="SimSun" w:cs="Arial"/>
                <w:color w:val="000000"/>
                <w:sz w:val="21"/>
                <w:szCs w:val="21"/>
                <w:lang w:eastAsia="zh-CN"/>
              </w:rPr>
              <w:t>促进开展有助于在WIPO成员国建立有活力的公有领域的知识产权准则制定活动，包括考虑编拟指南，帮助感兴趣的成员国查明在其各自的管辖范围内已流入公有领域的事项。</w:t>
            </w:r>
          </w:p>
        </w:tc>
        <w:tc>
          <w:tcPr>
            <w:tcW w:w="2264" w:type="dxa"/>
            <w:shd w:val="clear" w:color="auto" w:fill="auto"/>
          </w:tcPr>
          <w:p w14:paraId="149E9AE6" w14:textId="50332C5E" w:rsidR="00C27347" w:rsidRPr="001F5A8D" w:rsidRDefault="001E418A"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lastRenderedPageBreak/>
              <w:t>已讨论。</w:t>
            </w:r>
            <w:r w:rsidR="002155CC" w:rsidRPr="001F5A8D">
              <w:rPr>
                <w:rFonts w:ascii="SimSun" w:hAnsi="SimSun"/>
                <w:bCs/>
                <w:sz w:val="21"/>
                <w:szCs w:val="21"/>
                <w:lang w:val="en-CA"/>
              </w:rPr>
              <w:t>就活动达成了一致</w:t>
            </w:r>
            <w:r w:rsidR="00C27347" w:rsidRPr="001F5A8D">
              <w:rPr>
                <w:rFonts w:ascii="SimSun" w:hAnsi="SimSun"/>
                <w:bCs/>
                <w:sz w:val="21"/>
                <w:szCs w:val="21"/>
                <w:lang w:val="en-CA"/>
              </w:rPr>
              <w:t>(CDIP/4/3</w:t>
            </w:r>
            <w:r w:rsidR="007622D0">
              <w:rPr>
                <w:rFonts w:ascii="SimSun" w:hAnsi="SimSun" w:hint="eastAsia"/>
                <w:bCs/>
                <w:sz w:val="21"/>
                <w:szCs w:val="21"/>
                <w:lang w:val="en-CA"/>
              </w:rPr>
              <w:t xml:space="preserve"> </w:t>
            </w:r>
            <w:r w:rsidR="00C27347" w:rsidRPr="001F5A8D">
              <w:rPr>
                <w:rFonts w:ascii="SimSun" w:hAnsi="SimSun"/>
                <w:bCs/>
                <w:sz w:val="21"/>
                <w:szCs w:val="21"/>
                <w:lang w:val="en-CA"/>
              </w:rPr>
              <w:t>Rev.</w:t>
            </w:r>
            <w:r w:rsidR="001A2B7D" w:rsidRPr="001F5A8D">
              <w:rPr>
                <w:rFonts w:ascii="SimSun" w:hAnsi="SimSun"/>
                <w:bCs/>
                <w:sz w:val="21"/>
                <w:szCs w:val="21"/>
                <w:lang w:val="en-CA"/>
              </w:rPr>
              <w:t>)</w:t>
            </w:r>
          </w:p>
        </w:tc>
        <w:tc>
          <w:tcPr>
            <w:tcW w:w="3676" w:type="dxa"/>
            <w:shd w:val="clear" w:color="auto" w:fill="auto"/>
          </w:tcPr>
          <w:p w14:paraId="73EC5FC2" w14:textId="5639E0BF"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自2010年1月起</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r w:rsidR="001A2B7D" w:rsidRPr="001F5A8D">
              <w:rPr>
                <w:rFonts w:ascii="SimSun" w:hAnsi="SimSun"/>
                <w:bCs/>
                <w:sz w:val="21"/>
                <w:szCs w:val="21"/>
              </w:rPr>
              <w:t>此建议还正在通过</w:t>
            </w:r>
            <w:r w:rsidR="006B19DB" w:rsidRPr="001F5A8D">
              <w:rPr>
                <w:rFonts w:ascii="SimSun" w:hAnsi="SimSun" w:hint="eastAsia"/>
                <w:bCs/>
                <w:sz w:val="21"/>
                <w:szCs w:val="21"/>
              </w:rPr>
              <w:t>“</w:t>
            </w:r>
            <w:r w:rsidR="001A2B7D" w:rsidRPr="001F5A8D">
              <w:rPr>
                <w:rFonts w:ascii="SimSun" w:hAnsi="SimSun"/>
                <w:bCs/>
                <w:sz w:val="21"/>
                <w:szCs w:val="21"/>
              </w:rPr>
              <w:t>专利与公有领域</w:t>
            </w:r>
            <w:r w:rsidR="006B19DB" w:rsidRPr="001F5A8D">
              <w:rPr>
                <w:rFonts w:ascii="SimSun" w:hAnsi="SimSun" w:hint="eastAsia"/>
                <w:bCs/>
                <w:sz w:val="21"/>
                <w:szCs w:val="21"/>
              </w:rPr>
              <w:t>”</w:t>
            </w:r>
            <w:r w:rsidR="001A2B7D" w:rsidRPr="001F5A8D">
              <w:rPr>
                <w:rFonts w:ascii="SimSun" w:hAnsi="SimSun"/>
                <w:bCs/>
                <w:sz w:val="21"/>
                <w:szCs w:val="21"/>
              </w:rPr>
              <w:t>项目得到落实</w:t>
            </w:r>
            <w:r w:rsidR="00C27347" w:rsidRPr="001F5A8D">
              <w:rPr>
                <w:rFonts w:ascii="SimSun" w:hAnsi="SimSun"/>
                <w:bCs/>
                <w:sz w:val="21"/>
                <w:szCs w:val="21"/>
                <w:lang w:val="en-CA"/>
              </w:rPr>
              <w:t>(</w:t>
            </w:r>
            <w:r w:rsidRPr="001F5A8D">
              <w:rPr>
                <w:rFonts w:ascii="SimSun" w:hAnsi="SimSun"/>
                <w:bCs/>
                <w:sz w:val="21"/>
                <w:szCs w:val="21"/>
                <w:lang w:val="en-CA"/>
              </w:rPr>
              <w:t>项目</w:t>
            </w:r>
            <w:r w:rsidR="00E15812" w:rsidRPr="001F5A8D">
              <w:rPr>
                <w:rFonts w:ascii="SimSun" w:hAnsi="SimSun"/>
                <w:bCs/>
                <w:sz w:val="21"/>
                <w:szCs w:val="21"/>
                <w:lang w:val="en-CA"/>
              </w:rPr>
              <w:t>DA_16_20_01</w:t>
            </w:r>
            <w:r w:rsidR="00E15812" w:rsidRPr="001F5A8D">
              <w:rPr>
                <w:rFonts w:ascii="SimSun" w:hAnsi="SimSun" w:hint="eastAsia"/>
                <w:bCs/>
                <w:sz w:val="21"/>
                <w:szCs w:val="21"/>
                <w:lang w:val="en-CA"/>
              </w:rPr>
              <w:t>，</w:t>
            </w:r>
            <w:r w:rsidRPr="001F5A8D">
              <w:rPr>
                <w:rFonts w:ascii="SimSun" w:hAnsi="SimSun"/>
                <w:bCs/>
                <w:sz w:val="21"/>
                <w:szCs w:val="21"/>
                <w:lang w:val="en-CA"/>
              </w:rPr>
              <w:t>载于文件</w:t>
            </w:r>
            <w:r w:rsidR="00C27347" w:rsidRPr="001F5A8D">
              <w:rPr>
                <w:rFonts w:ascii="SimSun" w:hAnsi="SimSun"/>
                <w:bCs/>
                <w:sz w:val="21"/>
                <w:szCs w:val="21"/>
                <w:lang w:val="en-CA"/>
              </w:rPr>
              <w:t>CDIP/4/3 Rev.</w:t>
            </w:r>
            <w:r w:rsidR="001A2B7D" w:rsidRPr="001F5A8D">
              <w:rPr>
                <w:rFonts w:ascii="SimSun" w:hAnsi="SimSun"/>
                <w:bCs/>
                <w:sz w:val="21"/>
                <w:szCs w:val="21"/>
                <w:lang w:val="en-CA"/>
              </w:rPr>
              <w:t>)。</w:t>
            </w:r>
          </w:p>
          <w:p w14:paraId="204520D7" w14:textId="77777777" w:rsidR="001F5A8D" w:rsidRPr="001F5A8D" w:rsidRDefault="00CE5C57" w:rsidP="001F5A8D">
            <w:pPr>
              <w:spacing w:beforeLines="20" w:before="48" w:line="320" w:lineRule="atLeast"/>
              <w:jc w:val="both"/>
              <w:rPr>
                <w:rFonts w:ascii="SimSun" w:hAnsi="SimSun"/>
                <w:bCs/>
                <w:sz w:val="21"/>
                <w:szCs w:val="21"/>
              </w:rPr>
            </w:pPr>
            <w:r w:rsidRPr="001F5A8D">
              <w:rPr>
                <w:rFonts w:ascii="SimSun" w:hAnsi="SimSun"/>
                <w:bCs/>
                <w:sz w:val="21"/>
                <w:szCs w:val="21"/>
              </w:rPr>
              <w:t>项目评价报告</w:t>
            </w:r>
            <w:r w:rsidR="008724B4" w:rsidRPr="001F5A8D">
              <w:rPr>
                <w:rFonts w:ascii="SimSun" w:hAnsi="SimSun"/>
                <w:bCs/>
                <w:sz w:val="21"/>
                <w:szCs w:val="21"/>
              </w:rPr>
              <w:t>已提交CDIP第九届会议审议</w:t>
            </w:r>
            <w:r w:rsidR="00C27347" w:rsidRPr="001F5A8D">
              <w:rPr>
                <w:rFonts w:ascii="SimSun" w:hAnsi="SimSun"/>
                <w:bCs/>
                <w:sz w:val="21"/>
                <w:szCs w:val="21"/>
              </w:rPr>
              <w:t>(CDIP/9/7</w:t>
            </w:r>
            <w:r w:rsidR="001A2B7D" w:rsidRPr="001F5A8D">
              <w:rPr>
                <w:rFonts w:ascii="SimSun" w:hAnsi="SimSun"/>
                <w:bCs/>
                <w:sz w:val="21"/>
                <w:szCs w:val="21"/>
              </w:rPr>
              <w:t>)。</w:t>
            </w:r>
          </w:p>
          <w:p w14:paraId="5F9925CA" w14:textId="320993EC" w:rsidR="00C27347" w:rsidRPr="001F5A8D" w:rsidRDefault="001A2B7D" w:rsidP="007622D0">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lastRenderedPageBreak/>
              <w:t>此外，</w:t>
            </w:r>
            <w:r w:rsidRPr="001F5A8D">
              <w:rPr>
                <w:rFonts w:ascii="SimSun" w:hAnsi="SimSun"/>
                <w:bCs/>
                <w:sz w:val="21"/>
                <w:szCs w:val="21"/>
              </w:rPr>
              <w:t>此建议还正在通过有关</w:t>
            </w:r>
            <w:r w:rsidR="006B19DB" w:rsidRPr="001F5A8D">
              <w:rPr>
                <w:rFonts w:ascii="SimSun" w:hAnsi="SimSun" w:hint="eastAsia"/>
                <w:bCs/>
                <w:sz w:val="21"/>
                <w:szCs w:val="21"/>
              </w:rPr>
              <w:t>“</w:t>
            </w:r>
            <w:r w:rsidRPr="001F5A8D">
              <w:rPr>
                <w:rFonts w:ascii="SimSun" w:hAnsi="SimSun"/>
                <w:bCs/>
                <w:sz w:val="21"/>
                <w:szCs w:val="21"/>
              </w:rPr>
              <w:t>专利与公有领域</w:t>
            </w:r>
            <w:r w:rsidR="006B19DB" w:rsidRPr="001F5A8D">
              <w:rPr>
                <w:rFonts w:ascii="SimSun" w:hAnsi="SimSun" w:hint="eastAsia"/>
                <w:bCs/>
                <w:sz w:val="21"/>
                <w:szCs w:val="21"/>
              </w:rPr>
              <w:t>”</w:t>
            </w:r>
            <w:r w:rsidRPr="001F5A8D">
              <w:rPr>
                <w:rFonts w:ascii="SimSun" w:hAnsi="SimSun"/>
                <w:bCs/>
                <w:sz w:val="21"/>
                <w:szCs w:val="21"/>
              </w:rPr>
              <w:t>的 DA_16_20_02项目得到落实，</w:t>
            </w:r>
            <w:r w:rsidR="00CB5315" w:rsidRPr="001F5A8D">
              <w:rPr>
                <w:rFonts w:ascii="SimSun" w:hAnsi="SimSun"/>
                <w:bCs/>
                <w:sz w:val="21"/>
                <w:szCs w:val="21"/>
              </w:rPr>
              <w:t xml:space="preserve">载于文件 </w:t>
            </w:r>
            <w:r w:rsidR="00C27347" w:rsidRPr="001F5A8D">
              <w:rPr>
                <w:rFonts w:ascii="SimSun" w:hAnsi="SimSun"/>
                <w:bCs/>
                <w:sz w:val="21"/>
                <w:szCs w:val="21"/>
              </w:rPr>
              <w:t>CDIP/7/5</w:t>
            </w:r>
            <w:r w:rsidR="007622D0">
              <w:rPr>
                <w:rFonts w:ascii="SimSun" w:hAnsi="SimSun" w:hint="eastAsia"/>
                <w:bCs/>
                <w:sz w:val="21"/>
                <w:szCs w:val="21"/>
              </w:rPr>
              <w:t xml:space="preserve"> </w:t>
            </w:r>
            <w:r w:rsidR="00C27347" w:rsidRPr="001F5A8D">
              <w:rPr>
                <w:rFonts w:ascii="SimSun" w:hAnsi="SimSun"/>
                <w:bCs/>
                <w:sz w:val="21"/>
                <w:szCs w:val="21"/>
              </w:rPr>
              <w:t>Rev.</w:t>
            </w:r>
            <w:r w:rsidRPr="001F5A8D">
              <w:rPr>
                <w:rFonts w:ascii="SimSun" w:hAnsi="SimSun"/>
                <w:bCs/>
                <w:sz w:val="21"/>
                <w:szCs w:val="21"/>
              </w:rPr>
              <w:t>。</w:t>
            </w:r>
          </w:p>
        </w:tc>
        <w:tc>
          <w:tcPr>
            <w:tcW w:w="1800" w:type="dxa"/>
            <w:shd w:val="clear" w:color="auto" w:fill="auto"/>
          </w:tcPr>
          <w:p w14:paraId="114B9B50"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lastRenderedPageBreak/>
              <w:t>CDIP/1/3</w:t>
            </w:r>
          </w:p>
          <w:p w14:paraId="68D44FE8" w14:textId="77777777" w:rsidR="001F5A8D"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CDIP/3/3 CDIP/3/4</w:t>
            </w:r>
          </w:p>
          <w:p w14:paraId="286CF2BA" w14:textId="1709AA3B"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tcPr>
          <w:p w14:paraId="76A87ED7"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391703EE"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42FE84D2"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CDIP/9/7</w:t>
            </w:r>
          </w:p>
          <w:p w14:paraId="393A5171"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tc>
      </w:tr>
      <w:tr w:rsidR="00C27347" w:rsidRPr="001F5A8D" w14:paraId="1E045032" w14:textId="77777777" w:rsidTr="001D43AD">
        <w:trPr>
          <w:trHeight w:val="1628"/>
          <w:jc w:val="center"/>
        </w:trPr>
        <w:tc>
          <w:tcPr>
            <w:tcW w:w="624" w:type="dxa"/>
          </w:tcPr>
          <w:p w14:paraId="4D836F46"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val="en-CA" w:eastAsia="en-CA"/>
              </w:rPr>
            </w:pPr>
          </w:p>
        </w:tc>
        <w:tc>
          <w:tcPr>
            <w:tcW w:w="3264" w:type="dxa"/>
          </w:tcPr>
          <w:p w14:paraId="4650B0DD" w14:textId="265333F1" w:rsidR="00C27347" w:rsidRPr="001F5A8D" w:rsidRDefault="009D6645" w:rsidP="001F5A8D">
            <w:pPr>
              <w:pStyle w:val="af8"/>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在开展任何新的准则制定活动之前，WIPO应通过成员驱动的程序，酌情开展非正式、公开和兼顾各方利益的磋商，并鼓励成员国尤其是发展中国家和最不发达国家的专家参与磋商。</w:t>
            </w:r>
          </w:p>
        </w:tc>
        <w:tc>
          <w:tcPr>
            <w:tcW w:w="2264" w:type="dxa"/>
            <w:shd w:val="clear" w:color="auto" w:fill="auto"/>
          </w:tcPr>
          <w:p w14:paraId="209DDF5C" w14:textId="54D449C5" w:rsidR="00C27347" w:rsidRPr="001F5A8D" w:rsidRDefault="009303CF"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t>已</w:t>
            </w:r>
            <w:r w:rsidR="00DD4A0C" w:rsidRPr="001F5A8D">
              <w:rPr>
                <w:rFonts w:ascii="SimSun" w:hAnsi="SimSun"/>
                <w:bCs/>
                <w:sz w:val="21"/>
                <w:szCs w:val="21"/>
                <w:lang w:val="en-CA"/>
              </w:rPr>
              <w:t>随</w:t>
            </w:r>
            <w:r w:rsidRPr="001F5A8D">
              <w:rPr>
                <w:rFonts w:ascii="SimSun" w:hAnsi="SimSun"/>
                <w:bCs/>
                <w:sz w:val="21"/>
                <w:szCs w:val="21"/>
                <w:lang w:val="en-CA"/>
              </w:rPr>
              <w:t>进展报告</w:t>
            </w:r>
            <w:r w:rsidR="00DD4A0C" w:rsidRPr="001F5A8D">
              <w:rPr>
                <w:rFonts w:ascii="SimSun" w:hAnsi="SimSun"/>
                <w:bCs/>
                <w:sz w:val="21"/>
                <w:szCs w:val="21"/>
                <w:lang w:val="en-CA"/>
              </w:rPr>
              <w:t>进行了讨论</w:t>
            </w:r>
            <w:r w:rsidR="00C27347" w:rsidRPr="001F5A8D">
              <w:rPr>
                <w:rFonts w:ascii="SimSun" w:hAnsi="SimSun"/>
                <w:bCs/>
                <w:sz w:val="21"/>
                <w:szCs w:val="21"/>
                <w:lang w:val="en-CA"/>
              </w:rPr>
              <w:t>(</w:t>
            </w:r>
            <w:r w:rsidRPr="001F5A8D">
              <w:rPr>
                <w:rFonts w:ascii="SimSun" w:hAnsi="SimSun"/>
                <w:bCs/>
                <w:sz w:val="21"/>
                <w:szCs w:val="21"/>
                <w:lang w:val="en-CA"/>
              </w:rPr>
              <w:t>文件</w:t>
            </w:r>
            <w:r w:rsidR="00C27347" w:rsidRPr="001F5A8D">
              <w:rPr>
                <w:rFonts w:ascii="SimSun" w:hAnsi="SimSun"/>
                <w:bCs/>
                <w:sz w:val="21"/>
                <w:szCs w:val="21"/>
                <w:lang w:val="en-CA"/>
              </w:rPr>
              <w:t>CDIP/3/5</w:t>
            </w:r>
            <w:r w:rsidR="002155CC" w:rsidRPr="001F5A8D">
              <w:rPr>
                <w:rFonts w:ascii="SimSun" w:hAnsi="SimSun" w:hint="eastAsia"/>
                <w:bCs/>
                <w:sz w:val="21"/>
                <w:szCs w:val="21"/>
                <w:lang w:val="en-CA"/>
              </w:rPr>
              <w:t>、</w:t>
            </w:r>
            <w:r w:rsidR="00C27347" w:rsidRPr="001F5A8D">
              <w:rPr>
                <w:rFonts w:ascii="SimSun" w:hAnsi="SimSun"/>
                <w:bCs/>
                <w:sz w:val="21"/>
                <w:szCs w:val="21"/>
                <w:lang w:val="en-CA"/>
              </w:rPr>
              <w:t>CDIP/6/3</w:t>
            </w:r>
            <w:r w:rsidRPr="001F5A8D">
              <w:rPr>
                <w:rFonts w:ascii="SimSun" w:hAnsi="SimSun"/>
                <w:bCs/>
                <w:sz w:val="21"/>
                <w:szCs w:val="21"/>
                <w:lang w:val="en-CA"/>
              </w:rPr>
              <w:t>和</w:t>
            </w:r>
            <w:r w:rsidR="00C27347" w:rsidRPr="001F5A8D">
              <w:rPr>
                <w:rFonts w:ascii="SimSun" w:hAnsi="SimSun"/>
                <w:bCs/>
                <w:sz w:val="21"/>
                <w:szCs w:val="21"/>
                <w:lang w:val="en-CA"/>
              </w:rPr>
              <w:t>CDIP/8/</w:t>
            </w:r>
            <w:r w:rsidR="007622D0">
              <w:rPr>
                <w:rFonts w:ascii="SimSun" w:hAnsi="SimSun" w:hint="eastAsia"/>
                <w:bCs/>
                <w:sz w:val="21"/>
                <w:szCs w:val="21"/>
                <w:lang w:val="en-CA"/>
              </w:rPr>
              <w:t xml:space="preserve"> </w:t>
            </w:r>
            <w:r w:rsidR="00C27347" w:rsidRPr="001F5A8D">
              <w:rPr>
                <w:rFonts w:ascii="SimSun" w:hAnsi="SimSun"/>
                <w:bCs/>
                <w:sz w:val="21"/>
                <w:szCs w:val="21"/>
                <w:lang w:val="en-CA"/>
              </w:rPr>
              <w:t>2)</w:t>
            </w:r>
          </w:p>
        </w:tc>
        <w:tc>
          <w:tcPr>
            <w:tcW w:w="3676" w:type="dxa"/>
            <w:shd w:val="clear" w:color="auto" w:fill="auto"/>
          </w:tcPr>
          <w:p w14:paraId="271B1C81" w14:textId="277291E7" w:rsidR="00C27347" w:rsidRPr="001F5A8D" w:rsidRDefault="00CB5315" w:rsidP="007622D0">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自2007年10月通过发展议程后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tc>
        <w:tc>
          <w:tcPr>
            <w:tcW w:w="1800" w:type="dxa"/>
            <w:shd w:val="clear" w:color="auto" w:fill="auto"/>
          </w:tcPr>
          <w:p w14:paraId="135A7EAF" w14:textId="77777777" w:rsidR="001F5A8D"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6E434B30" w14:textId="12604C44" w:rsidR="00C27347" w:rsidRPr="001F5A8D" w:rsidRDefault="00C27347" w:rsidP="001F5A8D">
            <w:pPr>
              <w:spacing w:beforeLines="20" w:before="48" w:line="320" w:lineRule="atLeast"/>
              <w:jc w:val="both"/>
              <w:rPr>
                <w:rFonts w:ascii="SimSun" w:hAnsi="SimSun"/>
                <w:bCs/>
                <w:sz w:val="21"/>
                <w:szCs w:val="21"/>
                <w:lang w:val="en-CA" w:eastAsia="en-CA"/>
              </w:rPr>
            </w:pPr>
          </w:p>
          <w:p w14:paraId="26A8603B" w14:textId="77777777"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tcPr>
          <w:p w14:paraId="24809193"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735D7B9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645AF26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101202DB"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tc>
      </w:tr>
      <w:tr w:rsidR="00C27347" w:rsidRPr="001F5A8D" w14:paraId="2433349E" w14:textId="77777777" w:rsidTr="001D43AD">
        <w:trPr>
          <w:jc w:val="center"/>
        </w:trPr>
        <w:tc>
          <w:tcPr>
            <w:tcW w:w="624" w:type="dxa"/>
          </w:tcPr>
          <w:p w14:paraId="26855054"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val="en-CA" w:eastAsia="en-CA"/>
              </w:rPr>
            </w:pPr>
          </w:p>
        </w:tc>
        <w:tc>
          <w:tcPr>
            <w:tcW w:w="3264" w:type="dxa"/>
          </w:tcPr>
          <w:p w14:paraId="4356E12E" w14:textId="77777777" w:rsidR="001F5A8D" w:rsidRPr="001F5A8D" w:rsidRDefault="009D664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WIPO的各项准则制定活动应当有助于实现联合国系统议定的各项发展目标，包括《千年宣言》中所载的目标。</w:t>
            </w:r>
          </w:p>
          <w:p w14:paraId="02A90B8D" w14:textId="11BAB8F9" w:rsidR="00C27347" w:rsidRPr="001F5A8D" w:rsidRDefault="00F30154" w:rsidP="001F5A8D">
            <w:pPr>
              <w:pStyle w:val="af8"/>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在不妨碍成员国进行的审议取得任何成果的前提下，WIPO秘书处应酌情并在成员国的指示下，在其准则制定活动的工作文件中处理以下方面的一些问题：a) 为国家执行知识产权规则提供保障，b) 知识产权与竞争之间的联系，c) 与知识产权有关的技术转让，d) 可能适用于成员国的灵活性、例外和限制，以及e) 为发展中国家和最不发达国家增加特别规定的可能性。</w:t>
            </w:r>
          </w:p>
        </w:tc>
        <w:tc>
          <w:tcPr>
            <w:tcW w:w="2264" w:type="dxa"/>
            <w:shd w:val="clear" w:color="auto" w:fill="auto"/>
          </w:tcPr>
          <w:p w14:paraId="2A2CC5EA" w14:textId="0A697892" w:rsidR="00C27347" w:rsidRPr="001F5A8D" w:rsidRDefault="001E418A"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t>已讨论。</w:t>
            </w:r>
            <w:r w:rsidR="009303CF" w:rsidRPr="001F5A8D">
              <w:rPr>
                <w:rFonts w:ascii="SimSun" w:hAnsi="SimSun"/>
                <w:bCs/>
                <w:sz w:val="21"/>
                <w:szCs w:val="21"/>
                <w:lang w:val="en-CA"/>
              </w:rPr>
              <w:t>就各项活动达成了广泛一致</w:t>
            </w:r>
            <w:r w:rsidR="00C27347" w:rsidRPr="001F5A8D">
              <w:rPr>
                <w:rFonts w:ascii="SimSun" w:hAnsi="SimSun"/>
                <w:bCs/>
                <w:sz w:val="21"/>
                <w:szCs w:val="21"/>
                <w:lang w:val="en-CA"/>
              </w:rPr>
              <w:t xml:space="preserve"> (CDIP/3/3</w:t>
            </w:r>
            <w:r w:rsidR="001A2B7D" w:rsidRPr="001F5A8D">
              <w:rPr>
                <w:rFonts w:ascii="SimSun" w:hAnsi="SimSun"/>
                <w:bCs/>
                <w:sz w:val="21"/>
                <w:szCs w:val="21"/>
                <w:lang w:val="en-CA"/>
              </w:rPr>
              <w:t>)</w:t>
            </w:r>
          </w:p>
          <w:p w14:paraId="12B16380" w14:textId="4B1A52AB" w:rsidR="00C27347" w:rsidRPr="001F5A8D" w:rsidRDefault="009303CF" w:rsidP="003071CD">
            <w:pPr>
              <w:spacing w:beforeLines="20" w:before="48" w:line="320" w:lineRule="atLeast"/>
              <w:rPr>
                <w:rFonts w:ascii="SimSun" w:hAnsi="SimSun"/>
                <w:bCs/>
                <w:sz w:val="21"/>
                <w:szCs w:val="21"/>
                <w:lang w:val="en-CA"/>
              </w:rPr>
            </w:pPr>
            <w:r w:rsidRPr="001F5A8D">
              <w:rPr>
                <w:rFonts w:ascii="SimSun" w:hAnsi="SimSun"/>
                <w:bCs/>
                <w:sz w:val="21"/>
                <w:szCs w:val="21"/>
                <w:lang w:val="en-CA"/>
              </w:rPr>
              <w:t>将</w:t>
            </w:r>
            <w:r w:rsidR="00DD4A0C" w:rsidRPr="001F5A8D">
              <w:rPr>
                <w:rFonts w:ascii="SimSun" w:hAnsi="SimSun"/>
                <w:bCs/>
                <w:sz w:val="21"/>
                <w:szCs w:val="21"/>
                <w:lang w:val="en-CA"/>
              </w:rPr>
              <w:t>随</w:t>
            </w:r>
            <w:r w:rsidRPr="001F5A8D">
              <w:rPr>
                <w:rFonts w:ascii="SimSun" w:hAnsi="SimSun"/>
                <w:bCs/>
                <w:sz w:val="21"/>
                <w:szCs w:val="21"/>
                <w:lang w:val="en-CA"/>
              </w:rPr>
              <w:t>下述文件进行更多讨论：</w:t>
            </w:r>
            <w:r w:rsidR="00C27347" w:rsidRPr="001F5A8D">
              <w:rPr>
                <w:rFonts w:ascii="SimSun" w:hAnsi="SimSun"/>
                <w:bCs/>
                <w:sz w:val="21"/>
                <w:szCs w:val="21"/>
                <w:lang w:val="en-CA"/>
              </w:rPr>
              <w:t>CDIP/5/3</w:t>
            </w:r>
            <w:r w:rsidR="002155CC" w:rsidRPr="001F5A8D">
              <w:rPr>
                <w:rFonts w:ascii="SimSun" w:hAnsi="SimSun" w:hint="eastAsia"/>
                <w:bCs/>
                <w:sz w:val="21"/>
                <w:szCs w:val="21"/>
                <w:lang w:val="en-CA"/>
              </w:rPr>
              <w:t>、</w:t>
            </w:r>
            <w:r w:rsidR="00C27347" w:rsidRPr="001F5A8D">
              <w:rPr>
                <w:rFonts w:ascii="SimSun" w:hAnsi="SimSun"/>
                <w:bCs/>
                <w:sz w:val="21"/>
                <w:szCs w:val="21"/>
                <w:lang w:val="en-CA"/>
              </w:rPr>
              <w:t>CDIP/6/10</w:t>
            </w:r>
            <w:r w:rsidR="002155CC" w:rsidRPr="001F5A8D">
              <w:rPr>
                <w:rFonts w:ascii="SimSun" w:hAnsi="SimSun" w:hint="eastAsia"/>
                <w:bCs/>
                <w:sz w:val="21"/>
                <w:szCs w:val="21"/>
                <w:lang w:val="en-CA"/>
              </w:rPr>
              <w:t>、</w:t>
            </w:r>
            <w:r w:rsidR="00C27347" w:rsidRPr="001F5A8D">
              <w:rPr>
                <w:rFonts w:ascii="SimSun" w:hAnsi="SimSun"/>
                <w:bCs/>
                <w:sz w:val="21"/>
                <w:szCs w:val="21"/>
                <w:lang w:val="en-CA"/>
              </w:rPr>
              <w:t xml:space="preserve">CDIP/8/4 </w:t>
            </w:r>
            <w:r w:rsidR="002155CC" w:rsidRPr="001F5A8D">
              <w:rPr>
                <w:rFonts w:ascii="SimSun" w:hAnsi="SimSun" w:hint="eastAsia"/>
                <w:bCs/>
                <w:sz w:val="21"/>
                <w:szCs w:val="21"/>
                <w:lang w:val="en-CA"/>
              </w:rPr>
              <w:t>和</w:t>
            </w:r>
            <w:r w:rsidR="00C27347" w:rsidRPr="001F5A8D">
              <w:rPr>
                <w:rFonts w:ascii="SimSun" w:hAnsi="SimSun"/>
                <w:bCs/>
                <w:sz w:val="21"/>
                <w:szCs w:val="21"/>
                <w:lang w:val="en-CA"/>
              </w:rPr>
              <w:t>CDIP10/9</w:t>
            </w:r>
            <w:r w:rsidR="001A2B7D" w:rsidRPr="001F5A8D">
              <w:rPr>
                <w:rFonts w:ascii="SimSun" w:hAnsi="SimSun"/>
                <w:bCs/>
                <w:sz w:val="21"/>
                <w:szCs w:val="21"/>
                <w:lang w:val="en-CA"/>
              </w:rPr>
              <w:t>)</w:t>
            </w:r>
          </w:p>
        </w:tc>
        <w:tc>
          <w:tcPr>
            <w:tcW w:w="3676" w:type="dxa"/>
            <w:shd w:val="clear" w:color="auto" w:fill="auto"/>
          </w:tcPr>
          <w:p w14:paraId="1FBA7404" w14:textId="2AAAA22B" w:rsidR="001A2B7D" w:rsidRPr="001F5A8D" w:rsidRDefault="001A2B7D"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在CDIP第五届会议上讨论了《WIPO对千年发展目标(MDG）的贡献的报告》(CDIP/5/3)。建立了有关MDGs和WIPO的网页。在委员会第八届会议上讨论了文件《评估WIPO为实现千年发展目标(MDGs)所作贡献》的修订版(CDIP/8/4)。对该文件进行了修订，以</w:t>
            </w:r>
            <w:r w:rsidR="00106060" w:rsidRPr="001F5A8D">
              <w:rPr>
                <w:rFonts w:hAnsi="SimSun" w:cs="Arial"/>
                <w:color w:val="000000"/>
                <w:sz w:val="21"/>
                <w:szCs w:val="21"/>
                <w:lang w:eastAsia="zh-CN"/>
              </w:rPr>
              <w:t>纳入成员国的意见</w:t>
            </w:r>
          </w:p>
          <w:p w14:paraId="3A42E68A" w14:textId="425BC5C8" w:rsidR="00C27347" w:rsidRPr="001F5A8D" w:rsidRDefault="00C27347" w:rsidP="003071C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(CDIP/10/9</w:t>
            </w:r>
            <w:r w:rsidR="001A2B7D" w:rsidRPr="001F5A8D">
              <w:rPr>
                <w:rFonts w:ascii="SimSun" w:hAnsi="SimSun"/>
                <w:bCs/>
                <w:sz w:val="21"/>
                <w:szCs w:val="21"/>
                <w:lang w:val="en-CA"/>
              </w:rPr>
              <w:t>)。</w:t>
            </w:r>
            <w:r w:rsidR="00106060" w:rsidRPr="001F5A8D">
              <w:rPr>
                <w:rFonts w:ascii="SimSun" w:hAnsi="SimSun"/>
                <w:bCs/>
                <w:sz w:val="21"/>
                <w:szCs w:val="21"/>
                <w:lang w:val="en-CA"/>
              </w:rPr>
              <w:t>修订后的文件在委员会第十届会议上得到了讨论。</w:t>
            </w:r>
          </w:p>
        </w:tc>
        <w:tc>
          <w:tcPr>
            <w:tcW w:w="1800" w:type="dxa"/>
            <w:shd w:val="clear" w:color="auto" w:fill="auto"/>
          </w:tcPr>
          <w:p w14:paraId="33930916"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522C4E96" w14:textId="55BF5ACD" w:rsidR="00C27347" w:rsidRPr="001F5A8D" w:rsidRDefault="00C27347" w:rsidP="003071C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CDIP/3/3</w:t>
            </w:r>
          </w:p>
        </w:tc>
        <w:tc>
          <w:tcPr>
            <w:tcW w:w="1491" w:type="dxa"/>
          </w:tcPr>
          <w:p w14:paraId="08CFBA8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N/A</w:t>
            </w:r>
          </w:p>
        </w:tc>
      </w:tr>
      <w:tr w:rsidR="00C27347" w:rsidRPr="001F5A8D" w14:paraId="640B3C6B" w14:textId="77777777" w:rsidTr="001D43AD">
        <w:trPr>
          <w:trHeight w:val="1910"/>
          <w:jc w:val="center"/>
        </w:trPr>
        <w:tc>
          <w:tcPr>
            <w:tcW w:w="624" w:type="dxa"/>
          </w:tcPr>
          <w:p w14:paraId="5B7662FE" w14:textId="77777777" w:rsidR="00C27347" w:rsidRPr="001F5A8D" w:rsidRDefault="00C27347" w:rsidP="001D43AD">
            <w:pPr>
              <w:keepNext/>
              <w:numPr>
                <w:ilvl w:val="0"/>
                <w:numId w:val="13"/>
              </w:numPr>
              <w:spacing w:beforeLines="20" w:before="48" w:line="320" w:lineRule="atLeast"/>
              <w:ind w:leftChars="40" w:left="88"/>
              <w:jc w:val="center"/>
              <w:rPr>
                <w:rFonts w:ascii="SimSun" w:hAnsi="SimSun"/>
                <w:bCs/>
                <w:sz w:val="21"/>
                <w:szCs w:val="21"/>
                <w:lang w:val="en-CA" w:eastAsia="en-CA"/>
              </w:rPr>
            </w:pPr>
          </w:p>
        </w:tc>
        <w:tc>
          <w:tcPr>
            <w:tcW w:w="3264" w:type="dxa"/>
          </w:tcPr>
          <w:p w14:paraId="643C48CB" w14:textId="5FDABED1" w:rsidR="00C27347" w:rsidRPr="001F5A8D" w:rsidRDefault="00F30154" w:rsidP="001F5A8D">
            <w:pPr>
              <w:pStyle w:val="af8"/>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考虑如何更好地推动有利于竞争的知识产权许可做法，以鼓励创造、创新以及向有关国家尤其是发展中国家和最不发达国家转让和传播技术。</w:t>
            </w:r>
          </w:p>
        </w:tc>
        <w:tc>
          <w:tcPr>
            <w:tcW w:w="2264" w:type="dxa"/>
            <w:shd w:val="clear" w:color="auto" w:fill="auto"/>
          </w:tcPr>
          <w:p w14:paraId="77C1857C" w14:textId="586612C1" w:rsidR="00C27347" w:rsidRPr="001F5A8D" w:rsidRDefault="001E418A"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t>已讨论。</w:t>
            </w:r>
            <w:r w:rsidR="00C27347" w:rsidRPr="001F5A8D">
              <w:rPr>
                <w:rFonts w:ascii="SimSun" w:hAnsi="SimSun"/>
                <w:bCs/>
                <w:sz w:val="21"/>
                <w:szCs w:val="21"/>
                <w:lang w:val="en-CA"/>
              </w:rPr>
              <w:t xml:space="preserve"> </w:t>
            </w:r>
            <w:r w:rsidR="002155CC" w:rsidRPr="001F5A8D">
              <w:rPr>
                <w:rFonts w:ascii="SimSun" w:hAnsi="SimSun"/>
                <w:bCs/>
                <w:sz w:val="21"/>
                <w:szCs w:val="21"/>
                <w:lang w:val="en-CA"/>
              </w:rPr>
              <w:t>就活动达成了一致</w:t>
            </w:r>
            <w:r w:rsidR="00C27347" w:rsidRPr="001F5A8D">
              <w:rPr>
                <w:rFonts w:ascii="SimSun" w:hAnsi="SimSun"/>
                <w:bCs/>
                <w:sz w:val="21"/>
                <w:szCs w:val="21"/>
                <w:lang w:val="en-CA"/>
              </w:rPr>
              <w:t>(CDIP/4/4 Rev.</w:t>
            </w:r>
            <w:r w:rsidR="001A2B7D" w:rsidRPr="001F5A8D">
              <w:rPr>
                <w:rFonts w:ascii="SimSun" w:hAnsi="SimSun"/>
                <w:bCs/>
                <w:sz w:val="21"/>
                <w:szCs w:val="21"/>
                <w:lang w:val="en-CA"/>
              </w:rPr>
              <w:t>)</w:t>
            </w:r>
          </w:p>
        </w:tc>
        <w:tc>
          <w:tcPr>
            <w:tcW w:w="3676" w:type="dxa"/>
            <w:shd w:val="clear" w:color="auto" w:fill="auto"/>
          </w:tcPr>
          <w:p w14:paraId="3A18C985" w14:textId="6F1EE0BB"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自2010年1月起</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r w:rsidR="00106060" w:rsidRPr="001F5A8D">
              <w:rPr>
                <w:rFonts w:ascii="SimSun" w:hAnsi="SimSun"/>
                <w:bCs/>
                <w:sz w:val="21"/>
                <w:szCs w:val="21"/>
                <w:lang w:val="en-CA"/>
              </w:rPr>
              <w:t>此建议正在通过</w:t>
            </w:r>
            <w:r w:rsidR="006B19DB" w:rsidRPr="001F5A8D">
              <w:rPr>
                <w:rFonts w:ascii="SimSun" w:hAnsi="SimSun" w:hint="eastAsia"/>
                <w:bCs/>
                <w:sz w:val="21"/>
                <w:szCs w:val="21"/>
                <w:lang w:val="en-CA"/>
              </w:rPr>
              <w:t>“</w:t>
            </w:r>
            <w:r w:rsidR="00106060" w:rsidRPr="001F5A8D">
              <w:rPr>
                <w:rFonts w:ascii="SimSun" w:hAnsi="SimSun"/>
                <w:bCs/>
                <w:sz w:val="21"/>
                <w:szCs w:val="21"/>
                <w:lang w:val="en-CA"/>
              </w:rPr>
              <w:t>知识产权与竞争政策</w:t>
            </w:r>
            <w:r w:rsidR="006B19DB" w:rsidRPr="001F5A8D">
              <w:rPr>
                <w:rFonts w:ascii="SimSun" w:hAnsi="SimSun" w:hint="eastAsia"/>
                <w:bCs/>
                <w:sz w:val="21"/>
                <w:szCs w:val="21"/>
                <w:lang w:val="en-CA"/>
              </w:rPr>
              <w:t>”</w:t>
            </w:r>
            <w:r w:rsidR="00106060" w:rsidRPr="001F5A8D">
              <w:rPr>
                <w:rFonts w:ascii="SimSun" w:hAnsi="SimSun"/>
                <w:bCs/>
                <w:sz w:val="21"/>
                <w:szCs w:val="21"/>
                <w:lang w:val="en-CA"/>
              </w:rPr>
              <w:t>项目得到落实</w:t>
            </w:r>
            <w:r w:rsidR="00C27347" w:rsidRPr="001F5A8D">
              <w:rPr>
                <w:rFonts w:ascii="SimSun" w:hAnsi="SimSun"/>
                <w:bCs/>
                <w:sz w:val="21"/>
                <w:szCs w:val="21"/>
                <w:lang w:val="en-CA"/>
              </w:rPr>
              <w:t>(</w:t>
            </w:r>
            <w:r w:rsidRPr="001F5A8D">
              <w:rPr>
                <w:rFonts w:ascii="SimSun" w:hAnsi="SimSun"/>
                <w:bCs/>
                <w:sz w:val="21"/>
                <w:szCs w:val="21"/>
                <w:lang w:val="en-CA"/>
              </w:rPr>
              <w:t>项目</w:t>
            </w:r>
            <w:r w:rsidR="00E15812" w:rsidRPr="001F5A8D">
              <w:rPr>
                <w:rFonts w:ascii="SimSun" w:hAnsi="SimSun"/>
                <w:bCs/>
                <w:sz w:val="21"/>
                <w:szCs w:val="21"/>
                <w:lang w:val="en-CA"/>
              </w:rPr>
              <w:t>DA_7_23_32_01</w:t>
            </w:r>
            <w:r w:rsidR="00E15812" w:rsidRPr="001F5A8D">
              <w:rPr>
                <w:rFonts w:ascii="SimSun" w:hAnsi="SimSun" w:hint="eastAsia"/>
                <w:bCs/>
                <w:sz w:val="21"/>
                <w:szCs w:val="21"/>
                <w:lang w:val="en-CA"/>
              </w:rPr>
              <w:t>，</w:t>
            </w:r>
            <w:r w:rsidRPr="001F5A8D">
              <w:rPr>
                <w:rFonts w:ascii="SimSun" w:hAnsi="SimSun"/>
                <w:bCs/>
                <w:sz w:val="21"/>
                <w:szCs w:val="21"/>
                <w:lang w:val="en-CA"/>
              </w:rPr>
              <w:t xml:space="preserve">载于文件 </w:t>
            </w:r>
            <w:r w:rsidR="00C27347" w:rsidRPr="001F5A8D">
              <w:rPr>
                <w:rFonts w:ascii="SimSun" w:hAnsi="SimSun"/>
                <w:bCs/>
                <w:sz w:val="21"/>
                <w:szCs w:val="21"/>
                <w:lang w:val="en-CA"/>
              </w:rPr>
              <w:t>CDIP/4/4 Rev.</w:t>
            </w:r>
            <w:r w:rsidR="001A2B7D" w:rsidRPr="001F5A8D">
              <w:rPr>
                <w:rFonts w:ascii="SimSun" w:hAnsi="SimSun"/>
                <w:bCs/>
                <w:sz w:val="21"/>
                <w:szCs w:val="21"/>
                <w:lang w:val="en-CA"/>
              </w:rPr>
              <w:t>)。</w:t>
            </w:r>
          </w:p>
          <w:p w14:paraId="414E6015" w14:textId="638D2D89" w:rsidR="00C27347" w:rsidRPr="001F5A8D" w:rsidRDefault="00CE5C57" w:rsidP="001F5A8D">
            <w:pPr>
              <w:spacing w:beforeLines="20" w:before="48" w:line="320" w:lineRule="atLeast"/>
              <w:jc w:val="both"/>
              <w:rPr>
                <w:rFonts w:ascii="SimSun" w:hAnsi="SimSun"/>
                <w:bCs/>
                <w:sz w:val="21"/>
                <w:szCs w:val="21"/>
                <w:lang w:val="en-CA"/>
              </w:rPr>
            </w:pPr>
            <w:r w:rsidRPr="001F5A8D">
              <w:rPr>
                <w:rFonts w:ascii="SimSun" w:hAnsi="SimSun"/>
                <w:bCs/>
                <w:sz w:val="21"/>
                <w:szCs w:val="21"/>
              </w:rPr>
              <w:t>项目评价报告</w:t>
            </w:r>
            <w:r w:rsidR="008724B4" w:rsidRPr="001F5A8D">
              <w:rPr>
                <w:rFonts w:ascii="SimSun" w:hAnsi="SimSun"/>
                <w:bCs/>
                <w:sz w:val="21"/>
                <w:szCs w:val="21"/>
              </w:rPr>
              <w:t>已提交CDIP第九届会议审议</w:t>
            </w:r>
            <w:r w:rsidR="00C27347" w:rsidRPr="001F5A8D">
              <w:rPr>
                <w:rFonts w:ascii="SimSun" w:hAnsi="SimSun"/>
                <w:bCs/>
                <w:sz w:val="21"/>
                <w:szCs w:val="21"/>
              </w:rPr>
              <w:t>(CDIP/9/8</w:t>
            </w:r>
            <w:r w:rsidR="001A2B7D" w:rsidRPr="001F5A8D">
              <w:rPr>
                <w:rFonts w:ascii="SimSun" w:hAnsi="SimSun"/>
                <w:bCs/>
                <w:sz w:val="21"/>
                <w:szCs w:val="21"/>
              </w:rPr>
              <w:t>)。</w:t>
            </w:r>
          </w:p>
        </w:tc>
        <w:tc>
          <w:tcPr>
            <w:tcW w:w="1800" w:type="dxa"/>
            <w:shd w:val="clear" w:color="auto" w:fill="auto"/>
          </w:tcPr>
          <w:p w14:paraId="76C8E8C2"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1496403B"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CDIP/3/3</w:t>
            </w:r>
          </w:p>
          <w:p w14:paraId="632AE4AF" w14:textId="77777777"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tcPr>
          <w:p w14:paraId="7F93F1D3"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CDIP/4/2</w:t>
            </w:r>
          </w:p>
          <w:p w14:paraId="69B12D33"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4D1FFFFA"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5FABFCB9"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CDIP/9/8</w:t>
            </w:r>
          </w:p>
        </w:tc>
      </w:tr>
      <w:tr w:rsidR="00C27347" w:rsidRPr="001F5A8D" w14:paraId="4BEC5C90" w14:textId="77777777" w:rsidTr="001D43AD">
        <w:trPr>
          <w:cantSplit/>
          <w:jc w:val="center"/>
        </w:trPr>
        <w:tc>
          <w:tcPr>
            <w:tcW w:w="624" w:type="dxa"/>
          </w:tcPr>
          <w:p w14:paraId="1E19AE56"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val="en-CA" w:eastAsia="en-CA"/>
              </w:rPr>
            </w:pPr>
          </w:p>
        </w:tc>
        <w:tc>
          <w:tcPr>
            <w:tcW w:w="3264" w:type="dxa"/>
          </w:tcPr>
          <w:p w14:paraId="7B6739F3" w14:textId="77777777" w:rsidR="00F30154" w:rsidRPr="001F5A8D" w:rsidRDefault="00F30154"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请WIPO在不超出其权限的情况下，扩大活动范围，争取根据信息社会世界峰会(WSIS)的成果，并考虑数字团结基金(DSF)的重要意义，缩小数字鸿沟。</w:t>
            </w:r>
          </w:p>
          <w:p w14:paraId="5A41EE6F" w14:textId="65D7488B"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tcPr>
          <w:p w14:paraId="2E650652" w14:textId="24587792" w:rsidR="00C27347" w:rsidRPr="001F5A8D" w:rsidRDefault="001E418A"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27347" w:rsidRPr="001F5A8D">
              <w:rPr>
                <w:rFonts w:ascii="SimSun" w:hAnsi="SimSun"/>
                <w:bCs/>
                <w:sz w:val="21"/>
                <w:szCs w:val="21"/>
                <w:lang w:val="en-CA"/>
              </w:rPr>
              <w:t>(CDIP/4/5</w:t>
            </w:r>
            <w:r w:rsidR="007622D0">
              <w:rPr>
                <w:rFonts w:ascii="SimSun" w:hAnsi="SimSun" w:hint="eastAsia"/>
                <w:bCs/>
                <w:sz w:val="21"/>
                <w:szCs w:val="21"/>
                <w:lang w:val="en-CA"/>
              </w:rPr>
              <w:t xml:space="preserve"> </w:t>
            </w:r>
            <w:r w:rsidR="00C27347" w:rsidRPr="001F5A8D">
              <w:rPr>
                <w:rFonts w:ascii="SimSun" w:hAnsi="SimSun"/>
                <w:bCs/>
                <w:sz w:val="21"/>
                <w:szCs w:val="21"/>
                <w:lang w:val="en-CA"/>
              </w:rPr>
              <w:t>Rev.</w:t>
            </w:r>
            <w:r w:rsidR="001A2B7D" w:rsidRPr="001F5A8D">
              <w:rPr>
                <w:rFonts w:ascii="SimSun" w:hAnsi="SimSun"/>
                <w:bCs/>
                <w:sz w:val="21"/>
                <w:szCs w:val="21"/>
                <w:lang w:val="en-CA"/>
              </w:rPr>
              <w:t>)</w:t>
            </w:r>
          </w:p>
        </w:tc>
        <w:tc>
          <w:tcPr>
            <w:tcW w:w="3676" w:type="dxa"/>
            <w:shd w:val="clear" w:color="auto" w:fill="auto"/>
          </w:tcPr>
          <w:p w14:paraId="423871C4" w14:textId="77777777" w:rsidR="00106060"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自2010年1月起</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66169208" w14:textId="0E078B93" w:rsidR="00106060" w:rsidRPr="001F5A8D" w:rsidRDefault="00106060"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此建议正在通过发展议程项目</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知识产权、信息与通信技术、数字鸿沟和获取知识</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得到落实</w:t>
            </w:r>
          </w:p>
          <w:p w14:paraId="74B04423" w14:textId="57C5870C" w:rsidR="00C27347"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DA_19_24_27_01</w:t>
            </w:r>
            <w:r w:rsidR="00E15812" w:rsidRPr="001F5A8D">
              <w:rPr>
                <w:rFonts w:ascii="SimSun" w:hAnsi="SimSun" w:hint="eastAsia"/>
                <w:bCs/>
                <w:sz w:val="21"/>
                <w:szCs w:val="21"/>
                <w:lang w:val="en-CA"/>
              </w:rPr>
              <w:t>，</w:t>
            </w:r>
            <w:r w:rsidR="00CB5315" w:rsidRPr="001F5A8D">
              <w:rPr>
                <w:rFonts w:ascii="SimSun" w:hAnsi="SimSun"/>
                <w:bCs/>
                <w:sz w:val="21"/>
                <w:szCs w:val="21"/>
                <w:lang w:val="en-CA"/>
              </w:rPr>
              <w:t xml:space="preserve">载于文件 </w:t>
            </w:r>
            <w:r w:rsidRPr="001F5A8D">
              <w:rPr>
                <w:rFonts w:ascii="SimSun" w:hAnsi="SimSun"/>
                <w:bCs/>
                <w:sz w:val="21"/>
                <w:szCs w:val="21"/>
                <w:lang w:val="en-CA"/>
              </w:rPr>
              <w:t>CDIP/4/5 Rev.</w:t>
            </w:r>
            <w:r w:rsidR="001A2B7D" w:rsidRPr="001F5A8D">
              <w:rPr>
                <w:rFonts w:ascii="SimSun" w:hAnsi="SimSun"/>
                <w:bCs/>
                <w:sz w:val="21"/>
                <w:szCs w:val="21"/>
                <w:lang w:val="en-CA"/>
              </w:rPr>
              <w:t>)。</w:t>
            </w:r>
          </w:p>
          <w:p w14:paraId="2932F671" w14:textId="5735C546" w:rsidR="00C27347" w:rsidRPr="001F5A8D" w:rsidRDefault="00106060"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此</w:t>
            </w:r>
            <w:r w:rsidRPr="001F5A8D">
              <w:rPr>
                <w:rFonts w:ascii="SimSun" w:hAnsi="SimSun"/>
                <w:bCs/>
                <w:sz w:val="21"/>
                <w:szCs w:val="21"/>
              </w:rPr>
              <w:t>项目的评价报告已提交CDIP第十届会议审议</w:t>
            </w:r>
            <w:r w:rsidR="00C27347" w:rsidRPr="001F5A8D">
              <w:rPr>
                <w:rFonts w:ascii="SimSun" w:hAnsi="SimSun"/>
                <w:bCs/>
                <w:sz w:val="21"/>
                <w:szCs w:val="21"/>
              </w:rPr>
              <w:t>(CDIP/10/5</w:t>
            </w:r>
            <w:r w:rsidR="001A2B7D" w:rsidRPr="001F5A8D">
              <w:rPr>
                <w:rFonts w:ascii="SimSun" w:hAnsi="SimSun"/>
                <w:bCs/>
                <w:sz w:val="21"/>
                <w:szCs w:val="21"/>
              </w:rPr>
              <w:t>)。</w:t>
            </w:r>
          </w:p>
        </w:tc>
        <w:tc>
          <w:tcPr>
            <w:tcW w:w="1800" w:type="dxa"/>
            <w:shd w:val="clear" w:color="auto" w:fill="auto"/>
          </w:tcPr>
          <w:p w14:paraId="23250D1E"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34248D9A" w14:textId="77777777" w:rsidR="001F5A8D"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CDIP/3/4</w:t>
            </w:r>
          </w:p>
          <w:p w14:paraId="5BA9584D" w14:textId="63F7CA9B"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tcPr>
          <w:p w14:paraId="0AAD63E8"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38DE7E4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4A9EDF61"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CDIP/10/5</w:t>
            </w:r>
          </w:p>
        </w:tc>
      </w:tr>
      <w:tr w:rsidR="00C27347" w:rsidRPr="001F5A8D" w14:paraId="1DD798D2" w14:textId="77777777" w:rsidTr="001D43AD">
        <w:trPr>
          <w:jc w:val="center"/>
        </w:trPr>
        <w:tc>
          <w:tcPr>
            <w:tcW w:w="624" w:type="dxa"/>
          </w:tcPr>
          <w:p w14:paraId="45A7CF5D"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val="en-CA" w:eastAsia="en-CA"/>
              </w:rPr>
            </w:pPr>
          </w:p>
        </w:tc>
        <w:tc>
          <w:tcPr>
            <w:tcW w:w="3264" w:type="dxa"/>
          </w:tcPr>
          <w:p w14:paraId="51CAEE76" w14:textId="34677346" w:rsidR="00C27347" w:rsidRPr="001F5A8D" w:rsidRDefault="00F30154" w:rsidP="003071CD">
            <w:pPr>
              <w:pStyle w:val="af8"/>
              <w:spacing w:beforeLines="20" w:before="48" w:line="320" w:lineRule="atLeast"/>
              <w:jc w:val="both"/>
              <w:rPr>
                <w:rFonts w:hAnsi="SimSun"/>
                <w:bCs/>
                <w:sz w:val="21"/>
                <w:szCs w:val="21"/>
              </w:rPr>
            </w:pPr>
            <w:r w:rsidRPr="001F5A8D">
              <w:rPr>
                <w:rFonts w:hAnsi="SimSun" w:cs="Arial"/>
                <w:color w:val="000000"/>
                <w:sz w:val="21"/>
                <w:szCs w:val="21"/>
                <w:lang w:eastAsia="zh-CN"/>
              </w:rPr>
              <w:t>探讨为促进有利于向发展中国家转让和推广技术，必须采取哪些与知识产权有关的政策和倡议，并采取适当措施，让发展中国家能全面了解各项不同规定中涉及有关国际协定中提供的灵活性方面的利益。</w:t>
            </w:r>
          </w:p>
        </w:tc>
        <w:tc>
          <w:tcPr>
            <w:tcW w:w="2264" w:type="dxa"/>
          </w:tcPr>
          <w:p w14:paraId="712B103D" w14:textId="290B5FD0" w:rsidR="00C27347" w:rsidRPr="001F5A8D" w:rsidRDefault="001E418A" w:rsidP="003071CD">
            <w:pPr>
              <w:spacing w:beforeLines="20" w:before="48" w:line="320" w:lineRule="atLeast"/>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27347" w:rsidRPr="001F5A8D">
              <w:rPr>
                <w:rFonts w:ascii="SimSun" w:hAnsi="SimSun"/>
                <w:bCs/>
                <w:sz w:val="21"/>
                <w:szCs w:val="21"/>
                <w:lang w:val="en-CA"/>
              </w:rPr>
              <w:t>(CDIP/6/4</w:t>
            </w:r>
            <w:r w:rsidR="001A2B7D" w:rsidRPr="001F5A8D">
              <w:rPr>
                <w:rFonts w:ascii="SimSun" w:hAnsi="SimSun"/>
                <w:bCs/>
                <w:sz w:val="21"/>
                <w:szCs w:val="21"/>
                <w:lang w:val="en-CA"/>
              </w:rPr>
              <w:t>)。</w:t>
            </w:r>
            <w:r w:rsidR="00C27347" w:rsidRPr="001F5A8D">
              <w:rPr>
                <w:rFonts w:ascii="SimSun" w:hAnsi="SimSun"/>
                <w:bCs/>
                <w:sz w:val="21"/>
                <w:szCs w:val="21"/>
                <w:lang w:val="en-CA"/>
              </w:rPr>
              <w:t xml:space="preserve"> </w:t>
            </w:r>
            <w:r w:rsidR="00E64A8D" w:rsidRPr="001F5A8D">
              <w:rPr>
                <w:rFonts w:ascii="SimSun" w:hAnsi="SimSun"/>
                <w:bCs/>
                <w:sz w:val="21"/>
                <w:szCs w:val="21"/>
                <w:lang w:val="en-CA"/>
              </w:rPr>
              <w:t>将</w:t>
            </w:r>
            <w:r w:rsidR="00DD4A0C" w:rsidRPr="001F5A8D">
              <w:rPr>
                <w:rFonts w:ascii="SimSun" w:hAnsi="SimSun"/>
                <w:bCs/>
                <w:sz w:val="21"/>
                <w:szCs w:val="21"/>
                <w:lang w:val="en-CA"/>
              </w:rPr>
              <w:t>随</w:t>
            </w:r>
            <w:r w:rsidR="00E64A8D" w:rsidRPr="001F5A8D">
              <w:rPr>
                <w:rFonts w:ascii="SimSun" w:hAnsi="SimSun"/>
                <w:bCs/>
                <w:sz w:val="21"/>
                <w:szCs w:val="21"/>
                <w:lang w:val="en-CA"/>
              </w:rPr>
              <w:t>下述</w:t>
            </w:r>
            <w:r w:rsidR="00C13D29" w:rsidRPr="001F5A8D">
              <w:rPr>
                <w:rFonts w:ascii="SimSun" w:hAnsi="SimSun"/>
                <w:bCs/>
                <w:sz w:val="21"/>
                <w:szCs w:val="21"/>
                <w:lang w:val="en-CA"/>
              </w:rPr>
              <w:t>文件</w:t>
            </w:r>
            <w:r w:rsidR="00E64A8D" w:rsidRPr="001F5A8D">
              <w:rPr>
                <w:rFonts w:ascii="SimSun" w:hAnsi="SimSun"/>
                <w:bCs/>
                <w:sz w:val="21"/>
                <w:szCs w:val="21"/>
                <w:lang w:val="en-CA"/>
              </w:rPr>
              <w:t>进行更多讨论：</w:t>
            </w:r>
            <w:r w:rsidR="00C13D29" w:rsidRPr="001F5A8D">
              <w:rPr>
                <w:rFonts w:ascii="SimSun" w:hAnsi="SimSun"/>
                <w:bCs/>
                <w:sz w:val="21"/>
                <w:szCs w:val="21"/>
                <w:lang w:val="en-CA"/>
              </w:rPr>
              <w:t>CDIP</w:t>
            </w:r>
            <w:r w:rsidR="00C27347" w:rsidRPr="001F5A8D">
              <w:rPr>
                <w:rFonts w:ascii="SimSun" w:hAnsi="SimSun"/>
                <w:bCs/>
                <w:sz w:val="21"/>
                <w:szCs w:val="21"/>
                <w:lang w:val="en-CA"/>
              </w:rPr>
              <w:t>/6/10</w:t>
            </w:r>
            <w:r w:rsidR="002155CC" w:rsidRPr="001F5A8D">
              <w:rPr>
                <w:rFonts w:ascii="SimSun" w:hAnsi="SimSun" w:hint="eastAsia"/>
                <w:bCs/>
                <w:sz w:val="21"/>
                <w:szCs w:val="21"/>
                <w:lang w:val="en-CA"/>
              </w:rPr>
              <w:t>、</w:t>
            </w:r>
            <w:r w:rsidR="00C27347" w:rsidRPr="001F5A8D">
              <w:rPr>
                <w:rFonts w:ascii="SimSun" w:hAnsi="SimSun"/>
                <w:bCs/>
                <w:sz w:val="21"/>
                <w:szCs w:val="21"/>
                <w:lang w:val="en-CA"/>
              </w:rPr>
              <w:t>CDIP/7/3</w:t>
            </w:r>
            <w:r w:rsidR="002155CC" w:rsidRPr="001F5A8D">
              <w:rPr>
                <w:rFonts w:ascii="SimSun" w:hAnsi="SimSun" w:hint="eastAsia"/>
                <w:bCs/>
                <w:sz w:val="21"/>
                <w:szCs w:val="21"/>
                <w:lang w:val="en-CA"/>
              </w:rPr>
              <w:t>、</w:t>
            </w:r>
            <w:r w:rsidR="00C27347" w:rsidRPr="001F5A8D">
              <w:rPr>
                <w:rFonts w:ascii="SimSun" w:hAnsi="SimSun"/>
                <w:bCs/>
                <w:sz w:val="21"/>
                <w:szCs w:val="21"/>
                <w:lang w:val="en-CA"/>
              </w:rPr>
              <w:t>CDIP/8/</w:t>
            </w:r>
            <w:r w:rsidR="007622D0">
              <w:rPr>
                <w:rFonts w:ascii="SimSun" w:hAnsi="SimSun" w:hint="eastAsia"/>
                <w:bCs/>
                <w:sz w:val="21"/>
                <w:szCs w:val="21"/>
                <w:lang w:val="en-CA"/>
              </w:rPr>
              <w:t xml:space="preserve"> </w:t>
            </w:r>
            <w:r w:rsidR="00C27347" w:rsidRPr="001F5A8D">
              <w:rPr>
                <w:rFonts w:ascii="SimSun" w:hAnsi="SimSun"/>
                <w:bCs/>
                <w:sz w:val="21"/>
                <w:szCs w:val="21"/>
                <w:lang w:val="en-CA"/>
              </w:rPr>
              <w:t>5</w:t>
            </w:r>
            <w:r w:rsidR="002155CC" w:rsidRPr="001F5A8D">
              <w:rPr>
                <w:rFonts w:ascii="SimSun" w:hAnsi="SimSun" w:hint="eastAsia"/>
                <w:bCs/>
                <w:sz w:val="21"/>
                <w:szCs w:val="21"/>
                <w:lang w:val="en-CA"/>
              </w:rPr>
              <w:t>、</w:t>
            </w:r>
            <w:r w:rsidR="00C27347" w:rsidRPr="001F5A8D">
              <w:rPr>
                <w:rFonts w:ascii="SimSun" w:hAnsi="SimSun"/>
                <w:bCs/>
                <w:sz w:val="21"/>
                <w:szCs w:val="21"/>
                <w:lang w:val="en-CA"/>
              </w:rPr>
              <w:t>CDIP/9/11</w:t>
            </w:r>
            <w:r w:rsidR="002155CC" w:rsidRPr="001F5A8D">
              <w:rPr>
                <w:rFonts w:ascii="SimSun" w:hAnsi="SimSun" w:hint="eastAsia"/>
                <w:bCs/>
                <w:sz w:val="21"/>
                <w:szCs w:val="21"/>
                <w:lang w:val="en-CA"/>
              </w:rPr>
              <w:t>、</w:t>
            </w:r>
            <w:r w:rsidR="00C27347" w:rsidRPr="001F5A8D">
              <w:rPr>
                <w:rFonts w:ascii="SimSun" w:hAnsi="SimSun"/>
                <w:bCs/>
                <w:sz w:val="21"/>
                <w:szCs w:val="21"/>
                <w:lang w:val="en-CA"/>
              </w:rPr>
              <w:t>CDIP/</w:t>
            </w:r>
            <w:r w:rsidR="007622D0">
              <w:rPr>
                <w:rFonts w:ascii="SimSun" w:hAnsi="SimSun" w:hint="eastAsia"/>
                <w:bCs/>
                <w:sz w:val="21"/>
                <w:szCs w:val="21"/>
                <w:lang w:val="en-CA"/>
              </w:rPr>
              <w:t xml:space="preserve"> </w:t>
            </w:r>
            <w:r w:rsidR="00C27347" w:rsidRPr="001F5A8D">
              <w:rPr>
                <w:rFonts w:ascii="SimSun" w:hAnsi="SimSun"/>
                <w:bCs/>
                <w:sz w:val="21"/>
                <w:szCs w:val="21"/>
                <w:lang w:val="en-CA"/>
              </w:rPr>
              <w:t>10/10</w:t>
            </w:r>
            <w:r w:rsidR="00E64A8D" w:rsidRPr="001F5A8D">
              <w:rPr>
                <w:rFonts w:ascii="SimSun" w:hAnsi="SimSun"/>
                <w:bCs/>
                <w:sz w:val="21"/>
                <w:szCs w:val="21"/>
                <w:lang w:val="en-CA"/>
              </w:rPr>
              <w:t>和</w:t>
            </w:r>
            <w:r w:rsidR="00EE3D98" w:rsidRPr="001F5A8D">
              <w:rPr>
                <w:rFonts w:ascii="SimSun" w:hAnsi="SimSun"/>
                <w:bCs/>
                <w:sz w:val="21"/>
                <w:szCs w:val="21"/>
                <w:lang w:val="en-CA"/>
              </w:rPr>
              <w:t>CDIP/10/11</w:t>
            </w:r>
          </w:p>
        </w:tc>
        <w:tc>
          <w:tcPr>
            <w:tcW w:w="3676" w:type="dxa"/>
            <w:shd w:val="clear" w:color="auto" w:fill="auto"/>
          </w:tcPr>
          <w:p w14:paraId="00E763AA" w14:textId="77777777" w:rsidR="00106060"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自2010年12月开始落实。</w:t>
            </w:r>
          </w:p>
          <w:p w14:paraId="1C1AD92A" w14:textId="435DE548" w:rsidR="00C27347" w:rsidRPr="001F5A8D" w:rsidRDefault="00106060"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此建议正在通过两个项目得到落实：</w:t>
            </w:r>
            <w:r w:rsidR="00C27347" w:rsidRPr="001F5A8D">
              <w:rPr>
                <w:rFonts w:ascii="SimSun" w:hAnsi="SimSun"/>
                <w:bCs/>
                <w:sz w:val="21"/>
                <w:szCs w:val="21"/>
                <w:lang w:val="en-CA"/>
              </w:rPr>
              <w:t xml:space="preserve"> </w:t>
            </w:r>
          </w:p>
          <w:p w14:paraId="4D09F467" w14:textId="5C58F448" w:rsidR="00C27347" w:rsidRPr="001F5A8D" w:rsidRDefault="00106060" w:rsidP="001F5A8D">
            <w:pPr>
              <w:numPr>
                <w:ilvl w:val="0"/>
                <w:numId w:val="19"/>
              </w:numPr>
              <w:tabs>
                <w:tab w:val="num" w:pos="3"/>
              </w:tabs>
              <w:spacing w:beforeLines="20" w:before="48" w:line="320" w:lineRule="atLeast"/>
              <w:ind w:left="3" w:firstLine="15"/>
              <w:jc w:val="both"/>
              <w:rPr>
                <w:rFonts w:ascii="SimSun" w:hAnsi="SimSun"/>
                <w:bCs/>
                <w:sz w:val="21"/>
                <w:szCs w:val="21"/>
                <w:lang w:val="en-CA"/>
              </w:rPr>
            </w:pPr>
            <w:r w:rsidRPr="001F5A8D">
              <w:rPr>
                <w:rFonts w:ascii="SimSun" w:hAnsi="SimSun"/>
                <w:bCs/>
                <w:sz w:val="21"/>
                <w:szCs w:val="21"/>
                <w:lang w:val="en-CA"/>
              </w:rPr>
              <w:t>知识产权与技术转让</w:t>
            </w:r>
            <w:r w:rsidR="00C27347" w:rsidRPr="001F5A8D">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DA_19_25_26_28_01</w:t>
            </w:r>
            <w:r w:rsidR="00E15812" w:rsidRPr="001F5A8D">
              <w:rPr>
                <w:rFonts w:ascii="SimSun" w:hAnsi="SimSun" w:hint="eastAsia"/>
                <w:bCs/>
                <w:sz w:val="21"/>
                <w:szCs w:val="21"/>
                <w:lang w:val="en-CA"/>
              </w:rPr>
              <w:t>，</w:t>
            </w:r>
            <w:r w:rsidR="00CB5315" w:rsidRPr="001F5A8D">
              <w:rPr>
                <w:rFonts w:ascii="SimSun" w:hAnsi="SimSun"/>
                <w:bCs/>
                <w:sz w:val="21"/>
                <w:szCs w:val="21"/>
                <w:lang w:val="en-CA"/>
              </w:rPr>
              <w:t xml:space="preserve">载于文件 </w:t>
            </w:r>
            <w:r w:rsidRPr="001F5A8D">
              <w:rPr>
                <w:rFonts w:ascii="SimSun" w:hAnsi="SimSun"/>
                <w:bCs/>
                <w:sz w:val="21"/>
                <w:szCs w:val="21"/>
                <w:lang w:val="en-CA"/>
              </w:rPr>
              <w:t>CDIP/6/4)；及</w:t>
            </w:r>
          </w:p>
          <w:p w14:paraId="11F1EC96" w14:textId="534D8EDA" w:rsidR="00C27347" w:rsidRPr="001F5A8D" w:rsidRDefault="00106060" w:rsidP="001F5A8D">
            <w:pPr>
              <w:numPr>
                <w:ilvl w:val="0"/>
                <w:numId w:val="19"/>
              </w:numPr>
              <w:tabs>
                <w:tab w:val="num" w:pos="3"/>
              </w:tabs>
              <w:spacing w:beforeLines="20" w:before="48" w:line="320" w:lineRule="atLeast"/>
              <w:ind w:left="3" w:firstLine="15"/>
              <w:jc w:val="both"/>
              <w:rPr>
                <w:rFonts w:ascii="SimSun" w:hAnsi="SimSun"/>
                <w:bCs/>
                <w:sz w:val="21"/>
                <w:szCs w:val="21"/>
                <w:lang w:val="en-CA"/>
              </w:rPr>
            </w:pPr>
            <w:r w:rsidRPr="001F5A8D">
              <w:rPr>
                <w:rFonts w:ascii="SimSun" w:hAnsi="SimSun"/>
                <w:sz w:val="21"/>
                <w:szCs w:val="21"/>
              </w:rPr>
              <w:t>加强发展中国家和最不发达国家之间知识产权与发展问题南南合作</w:t>
            </w:r>
            <w:r w:rsidR="00C27347" w:rsidRPr="001F5A8D">
              <w:rPr>
                <w:rFonts w:ascii="SimSun" w:hAnsi="SimSun"/>
                <w:sz w:val="21"/>
                <w:szCs w:val="21"/>
              </w:rPr>
              <w:t>(</w:t>
            </w:r>
            <w:r w:rsidR="00CB5315" w:rsidRPr="001F5A8D">
              <w:rPr>
                <w:rFonts w:ascii="SimSun" w:hAnsi="SimSun"/>
                <w:sz w:val="21"/>
                <w:szCs w:val="21"/>
              </w:rPr>
              <w:t>项目</w:t>
            </w:r>
            <w:r w:rsidR="00E15812" w:rsidRPr="001F5A8D">
              <w:rPr>
                <w:rFonts w:ascii="SimSun" w:hAnsi="SimSun"/>
                <w:bCs/>
                <w:sz w:val="21"/>
                <w:szCs w:val="21"/>
              </w:rPr>
              <w:t>DA_1_10_11_13_19_25_32_01</w:t>
            </w:r>
            <w:r w:rsidR="00E15812" w:rsidRPr="001F5A8D">
              <w:rPr>
                <w:rFonts w:ascii="SimSun" w:hAnsi="SimSun" w:hint="eastAsia"/>
                <w:bCs/>
                <w:sz w:val="21"/>
                <w:szCs w:val="21"/>
              </w:rPr>
              <w:t>，</w:t>
            </w:r>
            <w:r w:rsidR="00CE5C57" w:rsidRPr="001F5A8D">
              <w:rPr>
                <w:rFonts w:ascii="SimSun" w:hAnsi="SimSun"/>
                <w:sz w:val="21"/>
                <w:szCs w:val="21"/>
              </w:rPr>
              <w:t>载于文件</w:t>
            </w:r>
            <w:r w:rsidR="00C13D29" w:rsidRPr="001F5A8D">
              <w:rPr>
                <w:rFonts w:ascii="SimSun" w:hAnsi="SimSun"/>
                <w:sz w:val="21"/>
                <w:szCs w:val="21"/>
              </w:rPr>
              <w:t>CDIP</w:t>
            </w:r>
            <w:r w:rsidR="00C27347" w:rsidRPr="001F5A8D">
              <w:rPr>
                <w:rFonts w:ascii="SimSun" w:hAnsi="SimSun"/>
                <w:sz w:val="21"/>
                <w:szCs w:val="21"/>
              </w:rPr>
              <w:t>/7/6</w:t>
            </w:r>
            <w:r w:rsidR="001A2B7D" w:rsidRPr="001F5A8D">
              <w:rPr>
                <w:rFonts w:ascii="SimSun" w:hAnsi="SimSun"/>
                <w:sz w:val="21"/>
                <w:szCs w:val="21"/>
              </w:rPr>
              <w:t>)。</w:t>
            </w:r>
          </w:p>
        </w:tc>
        <w:tc>
          <w:tcPr>
            <w:tcW w:w="1800" w:type="dxa"/>
            <w:shd w:val="clear" w:color="auto" w:fill="auto"/>
          </w:tcPr>
          <w:p w14:paraId="090DEFD1"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76B5D6AD"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CDIP/3/4 Add.</w:t>
            </w:r>
          </w:p>
        </w:tc>
        <w:tc>
          <w:tcPr>
            <w:tcW w:w="1491" w:type="dxa"/>
          </w:tcPr>
          <w:p w14:paraId="38F99C11"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5AE4FD5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tc>
      </w:tr>
      <w:tr w:rsidR="00C27347" w:rsidRPr="001F5A8D" w14:paraId="69212B8B" w14:textId="77777777" w:rsidTr="001D43AD">
        <w:trPr>
          <w:jc w:val="center"/>
        </w:trPr>
        <w:tc>
          <w:tcPr>
            <w:tcW w:w="624" w:type="dxa"/>
          </w:tcPr>
          <w:p w14:paraId="730E7C30"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val="en-CA" w:eastAsia="en-CA"/>
              </w:rPr>
            </w:pPr>
          </w:p>
        </w:tc>
        <w:tc>
          <w:tcPr>
            <w:tcW w:w="3264" w:type="dxa"/>
          </w:tcPr>
          <w:p w14:paraId="7CAF6E1E" w14:textId="2CAE2227" w:rsidR="00C27347" w:rsidRPr="001F5A8D" w:rsidRDefault="00F30154" w:rsidP="001F5A8D">
            <w:pPr>
              <w:pStyle w:val="af8"/>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鼓励成员国尤其是发达国家敦促其研究和科技机构加强与发展中国家尤其是最不发达国家的研究</w:t>
            </w:r>
            <w:r w:rsidRPr="001F5A8D">
              <w:rPr>
                <w:rFonts w:hAnsi="SimSun" w:cs="Arial"/>
                <w:color w:val="000000"/>
                <w:sz w:val="21"/>
                <w:szCs w:val="21"/>
                <w:lang w:eastAsia="zh-CN"/>
              </w:rPr>
              <w:lastRenderedPageBreak/>
              <w:t>与开发机构之间的合作与交流。</w:t>
            </w:r>
          </w:p>
        </w:tc>
        <w:tc>
          <w:tcPr>
            <w:tcW w:w="2264" w:type="dxa"/>
          </w:tcPr>
          <w:p w14:paraId="60AFD568" w14:textId="11354BE3" w:rsidR="002155CC" w:rsidRPr="001F5A8D" w:rsidRDefault="001E418A"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lastRenderedPageBreak/>
              <w:t>已讨论。</w:t>
            </w:r>
            <w:r w:rsidR="002155CC" w:rsidRPr="001F5A8D">
              <w:rPr>
                <w:rFonts w:ascii="SimSun" w:hAnsi="SimSun"/>
                <w:bCs/>
                <w:sz w:val="21"/>
                <w:szCs w:val="21"/>
                <w:lang w:val="en-CA"/>
              </w:rPr>
              <w:t>就活动达成了一致</w:t>
            </w:r>
          </w:p>
          <w:p w14:paraId="71207087" w14:textId="44AD07B9" w:rsidR="00C27347" w:rsidRPr="001F5A8D" w:rsidRDefault="00C27347" w:rsidP="001F5A8D">
            <w:pPr>
              <w:spacing w:beforeLines="20" w:before="48" w:line="320" w:lineRule="atLeast"/>
              <w:jc w:val="both"/>
              <w:rPr>
                <w:rFonts w:ascii="SimSun" w:hAnsi="SimSun"/>
                <w:b/>
                <w:bCs/>
                <w:sz w:val="21"/>
                <w:szCs w:val="21"/>
                <w:lang w:val="en-CA"/>
              </w:rPr>
            </w:pPr>
            <w:r w:rsidRPr="001F5A8D">
              <w:rPr>
                <w:rFonts w:ascii="SimSun" w:hAnsi="SimSun"/>
                <w:bCs/>
                <w:sz w:val="21"/>
                <w:szCs w:val="21"/>
                <w:lang w:val="en-CA"/>
              </w:rPr>
              <w:t>(CDIP/6/4</w:t>
            </w:r>
            <w:r w:rsidR="001A2B7D" w:rsidRPr="001F5A8D">
              <w:rPr>
                <w:rFonts w:ascii="SimSun" w:hAnsi="SimSun"/>
                <w:bCs/>
                <w:sz w:val="21"/>
                <w:szCs w:val="21"/>
                <w:lang w:val="en-CA"/>
              </w:rPr>
              <w:t>)</w:t>
            </w:r>
          </w:p>
        </w:tc>
        <w:tc>
          <w:tcPr>
            <w:tcW w:w="3676" w:type="dxa"/>
            <w:shd w:val="clear" w:color="auto" w:fill="auto"/>
          </w:tcPr>
          <w:p w14:paraId="0489E029" w14:textId="26F00DA7" w:rsidR="00C27347"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自2010年12月开始落实。</w:t>
            </w:r>
            <w:r w:rsidR="00106060" w:rsidRPr="001F5A8D">
              <w:rPr>
                <w:rFonts w:ascii="SimSun" w:hAnsi="SimSun"/>
                <w:bCs/>
                <w:sz w:val="21"/>
                <w:szCs w:val="21"/>
                <w:lang w:val="en-CA"/>
              </w:rPr>
              <w:t>此建议正在通过</w:t>
            </w:r>
            <w:r w:rsidR="006B19DB" w:rsidRPr="001F5A8D">
              <w:rPr>
                <w:rFonts w:ascii="SimSun" w:hAnsi="SimSun" w:hint="eastAsia"/>
                <w:bCs/>
                <w:sz w:val="21"/>
                <w:szCs w:val="21"/>
                <w:lang w:val="en-CA"/>
              </w:rPr>
              <w:t>“</w:t>
            </w:r>
            <w:r w:rsidR="00106060" w:rsidRPr="001F5A8D">
              <w:rPr>
                <w:rFonts w:ascii="SimSun" w:hAnsi="SimSun"/>
                <w:bCs/>
                <w:sz w:val="21"/>
                <w:szCs w:val="21"/>
                <w:lang w:val="en-CA"/>
              </w:rPr>
              <w:t>知识产权与技术转让</w:t>
            </w:r>
            <w:r w:rsidR="006B19DB" w:rsidRPr="001F5A8D">
              <w:rPr>
                <w:rFonts w:ascii="SimSun" w:hAnsi="SimSun" w:hint="eastAsia"/>
                <w:bCs/>
                <w:sz w:val="21"/>
                <w:szCs w:val="21"/>
                <w:lang w:val="en-CA"/>
              </w:rPr>
              <w:t>”</w:t>
            </w:r>
            <w:r w:rsidR="00106060" w:rsidRPr="001F5A8D">
              <w:rPr>
                <w:rFonts w:ascii="SimSun" w:hAnsi="SimSun"/>
                <w:bCs/>
                <w:sz w:val="21"/>
                <w:szCs w:val="21"/>
                <w:lang w:val="en-CA"/>
              </w:rPr>
              <w:t>项目</w:t>
            </w:r>
            <w:r w:rsidR="00C27347" w:rsidRPr="001F5A8D">
              <w:rPr>
                <w:rFonts w:ascii="SimSun" w:hAnsi="SimSun"/>
                <w:bCs/>
                <w:sz w:val="21"/>
                <w:szCs w:val="21"/>
                <w:lang w:val="en-CA"/>
              </w:rPr>
              <w:t xml:space="preserve"> (</w:t>
            </w:r>
            <w:r w:rsidR="00CB5315" w:rsidRPr="001F5A8D">
              <w:rPr>
                <w:rFonts w:ascii="SimSun" w:hAnsi="SimSun"/>
                <w:bCs/>
                <w:sz w:val="21"/>
                <w:szCs w:val="21"/>
                <w:lang w:val="en-CA"/>
              </w:rPr>
              <w:t>项目</w:t>
            </w:r>
            <w:r w:rsidR="00E15812" w:rsidRPr="001F5A8D">
              <w:rPr>
                <w:rFonts w:ascii="SimSun" w:hAnsi="SimSun"/>
                <w:bCs/>
                <w:sz w:val="21"/>
                <w:szCs w:val="21"/>
                <w:lang w:val="en-CA"/>
              </w:rPr>
              <w:t>DA_19_25_26_28_01</w:t>
            </w:r>
            <w:r w:rsidR="00E15812" w:rsidRPr="001F5A8D">
              <w:rPr>
                <w:rFonts w:ascii="SimSun" w:hAnsi="SimSun" w:hint="eastAsia"/>
                <w:bCs/>
                <w:sz w:val="21"/>
                <w:szCs w:val="21"/>
                <w:lang w:val="en-CA"/>
              </w:rPr>
              <w:t>，</w:t>
            </w:r>
            <w:r w:rsidR="00CB5315" w:rsidRPr="001F5A8D">
              <w:rPr>
                <w:rFonts w:ascii="SimSun" w:hAnsi="SimSun"/>
                <w:bCs/>
                <w:sz w:val="21"/>
                <w:szCs w:val="21"/>
                <w:lang w:val="en-CA"/>
              </w:rPr>
              <w:t xml:space="preserve">载于文件 </w:t>
            </w:r>
            <w:r w:rsidR="00C27347" w:rsidRPr="001F5A8D">
              <w:rPr>
                <w:rFonts w:ascii="SimSun" w:hAnsi="SimSun"/>
                <w:bCs/>
                <w:sz w:val="21"/>
                <w:szCs w:val="21"/>
                <w:lang w:val="en-CA"/>
              </w:rPr>
              <w:lastRenderedPageBreak/>
              <w:t>CDIP/6/4</w:t>
            </w:r>
            <w:r w:rsidR="001A2B7D" w:rsidRPr="001F5A8D">
              <w:rPr>
                <w:rFonts w:ascii="SimSun" w:hAnsi="SimSun"/>
                <w:bCs/>
                <w:sz w:val="21"/>
                <w:szCs w:val="21"/>
                <w:lang w:val="en-CA"/>
              </w:rPr>
              <w:t>)。</w:t>
            </w:r>
          </w:p>
        </w:tc>
        <w:tc>
          <w:tcPr>
            <w:tcW w:w="1800" w:type="dxa"/>
            <w:shd w:val="clear" w:color="auto" w:fill="auto"/>
          </w:tcPr>
          <w:p w14:paraId="386934C6"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lastRenderedPageBreak/>
              <w:t>CDIP/1/3</w:t>
            </w:r>
          </w:p>
          <w:p w14:paraId="371A6C6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CDIP/3/4 Add.</w:t>
            </w:r>
          </w:p>
        </w:tc>
        <w:tc>
          <w:tcPr>
            <w:tcW w:w="1491" w:type="dxa"/>
          </w:tcPr>
          <w:p w14:paraId="0BBD17B7"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704383B8"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tc>
      </w:tr>
      <w:tr w:rsidR="00C27347" w:rsidRPr="001F5A8D" w14:paraId="2B184183" w14:textId="77777777" w:rsidTr="001D43AD">
        <w:trPr>
          <w:trHeight w:val="2628"/>
          <w:jc w:val="center"/>
        </w:trPr>
        <w:tc>
          <w:tcPr>
            <w:tcW w:w="624" w:type="dxa"/>
          </w:tcPr>
          <w:p w14:paraId="38905D85"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val="en-CA" w:eastAsia="en-CA"/>
              </w:rPr>
            </w:pPr>
          </w:p>
        </w:tc>
        <w:tc>
          <w:tcPr>
            <w:tcW w:w="3264" w:type="dxa"/>
          </w:tcPr>
          <w:p w14:paraId="34CD1BC8" w14:textId="134DD9ED" w:rsidR="00C27347" w:rsidRPr="001F5A8D" w:rsidRDefault="00F30154" w:rsidP="001F5A8D">
            <w:pPr>
              <w:pStyle w:val="af8"/>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为利用与知识产权有关的信通技术促进增长与发展提供便利：在WIPO的一个适当机构中进行讨论，重点探讨与知识产权有关的信通技术的重要性，及其在经济和文化发展中的作用，并着重帮助各成员国确定与知识产权有关的实用战略，利用信通技术促进经济、社会和文化发展。</w:t>
            </w:r>
          </w:p>
        </w:tc>
        <w:tc>
          <w:tcPr>
            <w:tcW w:w="2264" w:type="dxa"/>
          </w:tcPr>
          <w:p w14:paraId="3BAF9A14" w14:textId="05E383BB" w:rsidR="00C27347" w:rsidRPr="001F5A8D" w:rsidRDefault="001E418A" w:rsidP="007622D0">
            <w:pPr>
              <w:spacing w:beforeLines="20" w:before="48" w:line="320" w:lineRule="atLeast"/>
              <w:jc w:val="both"/>
              <w:rPr>
                <w:rFonts w:ascii="SimSun" w:hAnsi="SimSun"/>
                <w:bCs/>
                <w:sz w:val="21"/>
                <w:szCs w:val="21"/>
              </w:rPr>
            </w:pPr>
            <w:r w:rsidRPr="001F5A8D">
              <w:rPr>
                <w:rFonts w:ascii="SimSun" w:hAnsi="SimSun"/>
                <w:bCs/>
                <w:sz w:val="21"/>
                <w:szCs w:val="21"/>
              </w:rPr>
              <w:t>已讨论。</w:t>
            </w:r>
            <w:r w:rsidR="002155CC" w:rsidRPr="001F5A8D">
              <w:rPr>
                <w:rFonts w:ascii="SimSun" w:hAnsi="SimSun"/>
                <w:bCs/>
                <w:sz w:val="21"/>
                <w:szCs w:val="21"/>
              </w:rPr>
              <w:t>就活动达成了一致</w:t>
            </w:r>
            <w:r w:rsidR="00C27347" w:rsidRPr="001F5A8D">
              <w:rPr>
                <w:rFonts w:ascii="SimSun" w:hAnsi="SimSun"/>
                <w:bCs/>
                <w:sz w:val="21"/>
                <w:szCs w:val="21"/>
              </w:rPr>
              <w:t>(CDIP/4/5</w:t>
            </w:r>
            <w:r w:rsidR="007622D0">
              <w:rPr>
                <w:rFonts w:ascii="SimSun" w:hAnsi="SimSun" w:hint="eastAsia"/>
                <w:bCs/>
                <w:sz w:val="21"/>
                <w:szCs w:val="21"/>
              </w:rPr>
              <w:t xml:space="preserve"> </w:t>
            </w:r>
            <w:r w:rsidR="00C27347" w:rsidRPr="001F5A8D">
              <w:rPr>
                <w:rFonts w:ascii="SimSun" w:hAnsi="SimSun"/>
                <w:bCs/>
                <w:sz w:val="21"/>
                <w:szCs w:val="21"/>
              </w:rPr>
              <w:t>Rev.</w:t>
            </w:r>
            <w:r w:rsidR="001A2B7D" w:rsidRPr="001F5A8D">
              <w:rPr>
                <w:rFonts w:ascii="SimSun" w:hAnsi="SimSun"/>
                <w:bCs/>
                <w:sz w:val="21"/>
                <w:szCs w:val="21"/>
              </w:rPr>
              <w:t>)</w:t>
            </w:r>
          </w:p>
        </w:tc>
        <w:tc>
          <w:tcPr>
            <w:tcW w:w="3676" w:type="dxa"/>
            <w:shd w:val="clear" w:color="auto" w:fill="auto"/>
          </w:tcPr>
          <w:p w14:paraId="6A20D67C" w14:textId="77777777"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rPr>
              <w:t>自2010年1月起</w:t>
            </w:r>
            <w:r w:rsidR="00362DF0" w:rsidRPr="001F5A8D">
              <w:rPr>
                <w:rFonts w:ascii="SimSun" w:hAnsi="SimSun"/>
                <w:bCs/>
                <w:sz w:val="21"/>
                <w:szCs w:val="21"/>
              </w:rPr>
              <w:t>开始落实</w:t>
            </w:r>
            <w:r w:rsidR="004B5A63" w:rsidRPr="001F5A8D">
              <w:rPr>
                <w:rFonts w:ascii="SimSun" w:hAnsi="SimSun"/>
                <w:bCs/>
                <w:sz w:val="21"/>
                <w:szCs w:val="21"/>
              </w:rPr>
              <w:t>。</w:t>
            </w:r>
            <w:r w:rsidR="00106060" w:rsidRPr="001F5A8D">
              <w:rPr>
                <w:rFonts w:ascii="SimSun" w:hAnsi="SimSun"/>
                <w:bCs/>
                <w:sz w:val="21"/>
                <w:szCs w:val="21"/>
                <w:lang w:val="en-CA"/>
              </w:rPr>
              <w:t>此建议正在通过</w:t>
            </w:r>
            <w:r w:rsidR="006B19DB" w:rsidRPr="001F5A8D">
              <w:rPr>
                <w:rFonts w:ascii="SimSun" w:hAnsi="SimSun" w:hint="eastAsia"/>
                <w:bCs/>
                <w:sz w:val="21"/>
                <w:szCs w:val="21"/>
                <w:lang w:val="en-CA"/>
              </w:rPr>
              <w:t>“</w:t>
            </w:r>
            <w:r w:rsidR="00106060" w:rsidRPr="001F5A8D">
              <w:rPr>
                <w:rFonts w:ascii="SimSun" w:hAnsi="SimSun"/>
                <w:color w:val="000000"/>
                <w:sz w:val="21"/>
                <w:szCs w:val="21"/>
              </w:rPr>
              <w:t>知识产权、信息与通信技术、数字鸿沟和获取知识</w:t>
            </w:r>
            <w:r w:rsidR="006B19DB" w:rsidRPr="001F5A8D">
              <w:rPr>
                <w:rFonts w:ascii="SimSun" w:hAnsi="SimSun" w:hint="eastAsia"/>
                <w:color w:val="000000"/>
                <w:sz w:val="21"/>
                <w:szCs w:val="21"/>
              </w:rPr>
              <w:t>”</w:t>
            </w:r>
            <w:r w:rsidR="00106060" w:rsidRPr="001F5A8D">
              <w:rPr>
                <w:rFonts w:ascii="SimSun" w:hAnsi="SimSun"/>
                <w:bCs/>
                <w:sz w:val="21"/>
                <w:szCs w:val="21"/>
                <w:lang w:val="en-CA"/>
              </w:rPr>
              <w:t>项目得到落实</w:t>
            </w:r>
            <w:r w:rsidR="00C27347" w:rsidRPr="001F5A8D">
              <w:rPr>
                <w:rFonts w:ascii="SimSun" w:hAnsi="SimSun"/>
                <w:bCs/>
                <w:sz w:val="21"/>
                <w:szCs w:val="21"/>
                <w:lang w:val="en-CA"/>
              </w:rPr>
              <w:t>(CDIP/4/5 Rev.</w:t>
            </w:r>
            <w:r w:rsidR="001A2B7D" w:rsidRPr="001F5A8D">
              <w:rPr>
                <w:rFonts w:ascii="SimSun" w:hAnsi="SimSun"/>
                <w:bCs/>
                <w:sz w:val="21"/>
                <w:szCs w:val="21"/>
                <w:lang w:val="en-CA"/>
              </w:rPr>
              <w:t>)。</w:t>
            </w:r>
          </w:p>
          <w:p w14:paraId="7FF09701" w14:textId="795918FF" w:rsidR="00C27347" w:rsidRPr="001F5A8D" w:rsidRDefault="00106060" w:rsidP="001F5A8D">
            <w:pPr>
              <w:spacing w:beforeLines="20" w:before="48" w:line="320" w:lineRule="atLeast"/>
              <w:jc w:val="both"/>
              <w:rPr>
                <w:rFonts w:ascii="SimSun" w:hAnsi="SimSun"/>
                <w:bCs/>
                <w:sz w:val="21"/>
                <w:szCs w:val="21"/>
              </w:rPr>
            </w:pPr>
            <w:r w:rsidRPr="001F5A8D">
              <w:rPr>
                <w:rFonts w:ascii="SimSun" w:hAnsi="SimSun"/>
                <w:bCs/>
                <w:sz w:val="21"/>
                <w:szCs w:val="21"/>
              </w:rPr>
              <w:t>项目评价报告已提交CDIP第十届会议审议</w:t>
            </w:r>
            <w:r w:rsidR="00C27347" w:rsidRPr="001F5A8D">
              <w:rPr>
                <w:rFonts w:ascii="SimSun" w:hAnsi="SimSun"/>
                <w:bCs/>
                <w:sz w:val="21"/>
                <w:szCs w:val="21"/>
              </w:rPr>
              <w:t>(CDIP/10/5</w:t>
            </w:r>
            <w:r w:rsidR="001A2B7D" w:rsidRPr="001F5A8D">
              <w:rPr>
                <w:rFonts w:ascii="SimSun" w:hAnsi="SimSun"/>
                <w:bCs/>
                <w:sz w:val="21"/>
                <w:szCs w:val="21"/>
              </w:rPr>
              <w:t>)。</w:t>
            </w:r>
          </w:p>
        </w:tc>
        <w:tc>
          <w:tcPr>
            <w:tcW w:w="1800" w:type="dxa"/>
            <w:shd w:val="clear" w:color="auto" w:fill="auto"/>
          </w:tcPr>
          <w:p w14:paraId="4BDDF6DA"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p w14:paraId="1D53DBD8"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CDIP/3/4</w:t>
            </w:r>
          </w:p>
          <w:p w14:paraId="3525AE5C" w14:textId="77777777" w:rsidR="00C27347" w:rsidRPr="001F5A8D" w:rsidRDefault="00C27347" w:rsidP="001F5A8D">
            <w:pPr>
              <w:spacing w:beforeLines="20" w:before="48" w:line="320" w:lineRule="atLeast"/>
              <w:jc w:val="both"/>
              <w:rPr>
                <w:rFonts w:ascii="SimSun" w:hAnsi="SimSun"/>
                <w:bCs/>
                <w:sz w:val="21"/>
                <w:szCs w:val="21"/>
                <w:lang w:eastAsia="en-CA"/>
              </w:rPr>
            </w:pPr>
          </w:p>
        </w:tc>
        <w:tc>
          <w:tcPr>
            <w:tcW w:w="1491" w:type="dxa"/>
            <w:tcBorders>
              <w:bottom w:val="single" w:sz="4" w:space="0" w:color="auto"/>
            </w:tcBorders>
          </w:tcPr>
          <w:p w14:paraId="019EBE71"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41FC9F50"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137884A0"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CDIP/10/5</w:t>
            </w:r>
          </w:p>
          <w:p w14:paraId="1184B4C9" w14:textId="77777777" w:rsidR="00C27347" w:rsidRPr="001F5A8D" w:rsidRDefault="00C27347" w:rsidP="001F5A8D">
            <w:pPr>
              <w:spacing w:beforeLines="20" w:before="48" w:line="320" w:lineRule="atLeast"/>
              <w:jc w:val="both"/>
              <w:rPr>
                <w:rFonts w:ascii="SimSun" w:hAnsi="SimSun"/>
                <w:bCs/>
                <w:sz w:val="21"/>
                <w:szCs w:val="21"/>
                <w:lang w:eastAsia="en-CA"/>
              </w:rPr>
            </w:pPr>
          </w:p>
        </w:tc>
      </w:tr>
      <w:tr w:rsidR="00C27347" w:rsidRPr="001F5A8D" w14:paraId="211A08DB" w14:textId="77777777" w:rsidTr="001D43AD">
        <w:trPr>
          <w:trHeight w:val="1438"/>
          <w:jc w:val="center"/>
        </w:trPr>
        <w:tc>
          <w:tcPr>
            <w:tcW w:w="624" w:type="dxa"/>
            <w:tcBorders>
              <w:bottom w:val="single" w:sz="4" w:space="0" w:color="auto"/>
            </w:tcBorders>
          </w:tcPr>
          <w:p w14:paraId="5C9604CC" w14:textId="77777777" w:rsidR="00C27347" w:rsidRPr="001F5A8D" w:rsidRDefault="00C27347" w:rsidP="001D43AD">
            <w:pPr>
              <w:keepNext/>
              <w:numPr>
                <w:ilvl w:val="0"/>
                <w:numId w:val="13"/>
              </w:numPr>
              <w:spacing w:beforeLines="20" w:before="48" w:line="320" w:lineRule="atLeast"/>
              <w:ind w:leftChars="40" w:left="88"/>
              <w:jc w:val="center"/>
              <w:rPr>
                <w:rFonts w:ascii="SimSun" w:hAnsi="SimSun"/>
                <w:bCs/>
                <w:sz w:val="21"/>
                <w:szCs w:val="21"/>
                <w:lang w:eastAsia="en-CA"/>
              </w:rPr>
            </w:pPr>
          </w:p>
        </w:tc>
        <w:tc>
          <w:tcPr>
            <w:tcW w:w="3264" w:type="dxa"/>
            <w:tcBorders>
              <w:bottom w:val="single" w:sz="4" w:space="0" w:color="auto"/>
            </w:tcBorders>
          </w:tcPr>
          <w:p w14:paraId="0242E785" w14:textId="76683781" w:rsidR="00C27347" w:rsidRPr="001F5A8D" w:rsidRDefault="00F30154"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探讨成员国尤其是发达国家为促进向发展中国家转让和推广技术可以采取哪些与知识产权有关的扶持性政策和措施。</w:t>
            </w:r>
          </w:p>
        </w:tc>
        <w:tc>
          <w:tcPr>
            <w:tcW w:w="2264" w:type="dxa"/>
            <w:tcBorders>
              <w:bottom w:val="single" w:sz="4" w:space="0" w:color="auto"/>
            </w:tcBorders>
          </w:tcPr>
          <w:p w14:paraId="7B1058AC" w14:textId="0441531C" w:rsidR="002155CC" w:rsidRPr="001F5A8D"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rPr>
              <w:t>已讨论。</w:t>
            </w:r>
            <w:r w:rsidR="002155CC" w:rsidRPr="001F5A8D">
              <w:rPr>
                <w:rFonts w:ascii="SimSun" w:hAnsi="SimSun"/>
                <w:bCs/>
                <w:sz w:val="21"/>
                <w:szCs w:val="21"/>
              </w:rPr>
              <w:t>就活动达成了一致</w:t>
            </w:r>
          </w:p>
          <w:p w14:paraId="5BB891E3" w14:textId="3D26B76B" w:rsidR="00C27347" w:rsidRPr="001F5A8D" w:rsidRDefault="00FB7CCD" w:rsidP="001F5A8D">
            <w:pPr>
              <w:spacing w:beforeLines="20" w:before="48" w:line="320" w:lineRule="atLeast"/>
              <w:jc w:val="both"/>
              <w:rPr>
                <w:rFonts w:ascii="SimSun" w:hAnsi="SimSun"/>
                <w:bCs/>
                <w:sz w:val="21"/>
                <w:szCs w:val="21"/>
              </w:rPr>
            </w:pPr>
            <w:r w:rsidRPr="001F5A8D">
              <w:rPr>
                <w:rFonts w:ascii="SimSun" w:hAnsi="SimSun"/>
                <w:bCs/>
                <w:sz w:val="21"/>
                <w:szCs w:val="21"/>
              </w:rPr>
              <w:t>(CDIP/6/4)</w:t>
            </w:r>
          </w:p>
        </w:tc>
        <w:tc>
          <w:tcPr>
            <w:tcW w:w="3676" w:type="dxa"/>
            <w:tcBorders>
              <w:bottom w:val="single" w:sz="4" w:space="0" w:color="auto"/>
            </w:tcBorders>
            <w:shd w:val="clear" w:color="auto" w:fill="auto"/>
          </w:tcPr>
          <w:p w14:paraId="66D62ED4" w14:textId="38C88966" w:rsidR="00C27347" w:rsidRPr="001F5A8D" w:rsidRDefault="009303CF" w:rsidP="001F5A8D">
            <w:pPr>
              <w:spacing w:beforeLines="20" w:before="48" w:line="320" w:lineRule="atLeast"/>
              <w:jc w:val="both"/>
              <w:rPr>
                <w:rFonts w:ascii="SimSun" w:hAnsi="SimSun"/>
                <w:bCs/>
                <w:sz w:val="21"/>
                <w:szCs w:val="21"/>
              </w:rPr>
            </w:pPr>
            <w:r w:rsidRPr="001F5A8D">
              <w:rPr>
                <w:rFonts w:ascii="SimSun" w:hAnsi="SimSun"/>
                <w:bCs/>
                <w:sz w:val="21"/>
                <w:szCs w:val="21"/>
              </w:rPr>
              <w:t>自2010年12月开始落实。</w:t>
            </w:r>
            <w:r w:rsidR="00244C03" w:rsidRPr="001F5A8D">
              <w:rPr>
                <w:rFonts w:ascii="SimSun" w:hAnsi="SimSun"/>
                <w:bCs/>
                <w:sz w:val="21"/>
                <w:szCs w:val="21"/>
                <w:lang w:val="en-CA"/>
              </w:rPr>
              <w:t>此建议正在通过</w:t>
            </w:r>
            <w:r w:rsidR="006B19DB" w:rsidRPr="001F5A8D">
              <w:rPr>
                <w:rFonts w:ascii="SimSun" w:hAnsi="SimSun" w:hint="eastAsia"/>
                <w:bCs/>
                <w:sz w:val="21"/>
                <w:szCs w:val="21"/>
                <w:lang w:val="en-CA"/>
              </w:rPr>
              <w:t>“</w:t>
            </w:r>
            <w:r w:rsidR="00244C03" w:rsidRPr="001F5A8D">
              <w:rPr>
                <w:rFonts w:ascii="SimSun" w:hAnsi="SimSun"/>
                <w:bCs/>
                <w:sz w:val="21"/>
                <w:szCs w:val="21"/>
                <w:lang w:val="en-CA"/>
              </w:rPr>
              <w:t>知识产权与技术转让</w:t>
            </w:r>
            <w:r w:rsidR="006B19DB" w:rsidRPr="001F5A8D">
              <w:rPr>
                <w:rFonts w:ascii="SimSun" w:hAnsi="SimSun" w:hint="eastAsia"/>
                <w:bCs/>
                <w:sz w:val="21"/>
                <w:szCs w:val="21"/>
                <w:lang w:val="en-CA"/>
              </w:rPr>
              <w:t>”</w:t>
            </w:r>
            <w:r w:rsidR="00244C03" w:rsidRPr="001F5A8D">
              <w:rPr>
                <w:rFonts w:ascii="SimSun" w:hAnsi="SimSun"/>
                <w:bCs/>
                <w:sz w:val="21"/>
                <w:szCs w:val="21"/>
                <w:lang w:val="en-CA"/>
              </w:rPr>
              <w:t>项目得到落实</w:t>
            </w:r>
            <w:r w:rsidR="00C27347" w:rsidRPr="001F5A8D">
              <w:rPr>
                <w:rFonts w:ascii="SimSun" w:hAnsi="SimSun"/>
                <w:bCs/>
                <w:sz w:val="21"/>
                <w:szCs w:val="21"/>
              </w:rPr>
              <w:t>(</w:t>
            </w:r>
            <w:r w:rsidR="00CB5315" w:rsidRPr="001F5A8D">
              <w:rPr>
                <w:rFonts w:ascii="SimSun" w:hAnsi="SimSun"/>
                <w:bCs/>
                <w:sz w:val="21"/>
                <w:szCs w:val="21"/>
              </w:rPr>
              <w:t>项目</w:t>
            </w:r>
            <w:r w:rsidR="00E15812" w:rsidRPr="001F5A8D">
              <w:rPr>
                <w:rFonts w:ascii="SimSun" w:hAnsi="SimSun"/>
                <w:bCs/>
                <w:sz w:val="21"/>
                <w:szCs w:val="21"/>
              </w:rPr>
              <w:t>DA_19_25_26_28_01</w:t>
            </w:r>
            <w:r w:rsidR="00E15812" w:rsidRPr="001F5A8D">
              <w:rPr>
                <w:rFonts w:ascii="SimSun" w:hAnsi="SimSun" w:hint="eastAsia"/>
                <w:bCs/>
                <w:sz w:val="21"/>
                <w:szCs w:val="21"/>
              </w:rPr>
              <w:t>，</w:t>
            </w:r>
            <w:r w:rsidR="00CB5315" w:rsidRPr="001F5A8D">
              <w:rPr>
                <w:rFonts w:ascii="SimSun" w:hAnsi="SimSun"/>
                <w:bCs/>
                <w:sz w:val="21"/>
                <w:szCs w:val="21"/>
              </w:rPr>
              <w:t xml:space="preserve">载于文件 </w:t>
            </w:r>
            <w:r w:rsidR="00C27347" w:rsidRPr="001F5A8D">
              <w:rPr>
                <w:rFonts w:ascii="SimSun" w:hAnsi="SimSun"/>
                <w:bCs/>
                <w:sz w:val="21"/>
                <w:szCs w:val="21"/>
              </w:rPr>
              <w:t>CDIP/6/4</w:t>
            </w:r>
            <w:r w:rsidR="001A2B7D" w:rsidRPr="001F5A8D">
              <w:rPr>
                <w:rFonts w:ascii="SimSun" w:hAnsi="SimSun"/>
                <w:bCs/>
                <w:sz w:val="21"/>
                <w:szCs w:val="21"/>
              </w:rPr>
              <w:t>)。</w:t>
            </w:r>
          </w:p>
        </w:tc>
        <w:tc>
          <w:tcPr>
            <w:tcW w:w="1800" w:type="dxa"/>
            <w:tcBorders>
              <w:bottom w:val="single" w:sz="4" w:space="0" w:color="auto"/>
            </w:tcBorders>
            <w:shd w:val="clear" w:color="auto" w:fill="auto"/>
          </w:tcPr>
          <w:p w14:paraId="41CF59A6"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 CDIP/3/4 Add.</w:t>
            </w:r>
          </w:p>
        </w:tc>
        <w:tc>
          <w:tcPr>
            <w:tcW w:w="1491" w:type="dxa"/>
            <w:tcBorders>
              <w:bottom w:val="single" w:sz="4" w:space="0" w:color="auto"/>
            </w:tcBorders>
            <w:shd w:val="clear" w:color="auto" w:fill="auto"/>
          </w:tcPr>
          <w:p w14:paraId="4AAF1EF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3B4354D3"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CDIP/10/2</w:t>
            </w:r>
          </w:p>
        </w:tc>
      </w:tr>
      <w:tr w:rsidR="00C27347" w:rsidRPr="001F5A8D" w14:paraId="62EE82C1" w14:textId="77777777" w:rsidTr="001D43AD">
        <w:trPr>
          <w:trHeight w:val="882"/>
          <w:jc w:val="center"/>
        </w:trPr>
        <w:tc>
          <w:tcPr>
            <w:tcW w:w="624" w:type="dxa"/>
            <w:shd w:val="clear" w:color="auto" w:fill="auto"/>
          </w:tcPr>
          <w:p w14:paraId="7ED28A1A"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eastAsia="en-CA"/>
              </w:rPr>
            </w:pPr>
          </w:p>
        </w:tc>
        <w:tc>
          <w:tcPr>
            <w:tcW w:w="3264" w:type="dxa"/>
            <w:shd w:val="clear" w:color="auto" w:fill="auto"/>
          </w:tcPr>
          <w:p w14:paraId="6E0911C3" w14:textId="55590E1B" w:rsidR="00C27347" w:rsidRPr="001F5A8D" w:rsidRDefault="00F30154" w:rsidP="001F5A8D">
            <w:pPr>
              <w:pStyle w:val="af8"/>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将与知识产权相关的技术转让问题的讨论纳入WIPO适当机构的职权范围。</w:t>
            </w:r>
          </w:p>
        </w:tc>
        <w:tc>
          <w:tcPr>
            <w:tcW w:w="2264" w:type="dxa"/>
            <w:shd w:val="clear" w:color="auto" w:fill="auto"/>
          </w:tcPr>
          <w:p w14:paraId="6CFB4BAA" w14:textId="3FAD2EF0" w:rsidR="00C27347" w:rsidRPr="001F5A8D" w:rsidRDefault="006B19DB"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尚未经委员会讨论</w:t>
            </w:r>
          </w:p>
        </w:tc>
        <w:tc>
          <w:tcPr>
            <w:tcW w:w="3676" w:type="dxa"/>
            <w:shd w:val="clear" w:color="auto" w:fill="auto"/>
          </w:tcPr>
          <w:p w14:paraId="7F92B343" w14:textId="2227691C" w:rsidR="00C27347" w:rsidRPr="001F5A8D" w:rsidRDefault="00244C03" w:rsidP="001F5A8D">
            <w:pPr>
              <w:spacing w:beforeLines="20" w:before="48" w:line="320" w:lineRule="atLeast"/>
              <w:jc w:val="both"/>
              <w:rPr>
                <w:rFonts w:ascii="SimSun" w:hAnsi="SimSun"/>
                <w:bCs/>
                <w:sz w:val="21"/>
                <w:szCs w:val="21"/>
              </w:rPr>
            </w:pPr>
            <w:r w:rsidRPr="001F5A8D">
              <w:rPr>
                <w:rFonts w:ascii="SimSun" w:hAnsi="SimSun"/>
                <w:bCs/>
                <w:sz w:val="21"/>
                <w:szCs w:val="21"/>
              </w:rPr>
              <w:t>一旦就活动</w:t>
            </w:r>
            <w:r w:rsidR="00EE3D98" w:rsidRPr="001F5A8D">
              <w:rPr>
                <w:rFonts w:ascii="SimSun" w:hAnsi="SimSun"/>
                <w:bCs/>
                <w:sz w:val="21"/>
                <w:szCs w:val="21"/>
              </w:rPr>
              <w:t>达成一致</w:t>
            </w:r>
            <w:r w:rsidRPr="001F5A8D">
              <w:rPr>
                <w:rFonts w:ascii="SimSun" w:hAnsi="SimSun"/>
                <w:bCs/>
                <w:sz w:val="21"/>
                <w:szCs w:val="21"/>
              </w:rPr>
              <w:t>，便可启动落实工作。</w:t>
            </w:r>
          </w:p>
        </w:tc>
        <w:tc>
          <w:tcPr>
            <w:tcW w:w="1800" w:type="dxa"/>
            <w:shd w:val="clear" w:color="auto" w:fill="auto"/>
          </w:tcPr>
          <w:p w14:paraId="39F410F2"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tc>
        <w:tc>
          <w:tcPr>
            <w:tcW w:w="1491" w:type="dxa"/>
            <w:shd w:val="clear" w:color="auto" w:fill="auto"/>
          </w:tcPr>
          <w:p w14:paraId="633AD447"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N/A</w:t>
            </w:r>
          </w:p>
        </w:tc>
      </w:tr>
      <w:tr w:rsidR="00C27347" w:rsidRPr="001F5A8D" w14:paraId="7068C51B" w14:textId="77777777" w:rsidTr="001D43AD">
        <w:trPr>
          <w:trHeight w:val="1498"/>
          <w:jc w:val="center"/>
        </w:trPr>
        <w:tc>
          <w:tcPr>
            <w:tcW w:w="624" w:type="dxa"/>
          </w:tcPr>
          <w:p w14:paraId="731B1395"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eastAsia="en-CA"/>
              </w:rPr>
            </w:pPr>
            <w:r w:rsidRPr="001F5A8D">
              <w:rPr>
                <w:rFonts w:ascii="SimSun" w:hAnsi="SimSun"/>
                <w:bCs/>
                <w:sz w:val="21"/>
                <w:szCs w:val="21"/>
                <w:lang w:eastAsia="en-CA"/>
              </w:rPr>
              <w:t>I</w:t>
            </w:r>
          </w:p>
        </w:tc>
        <w:tc>
          <w:tcPr>
            <w:tcW w:w="3264" w:type="dxa"/>
          </w:tcPr>
          <w:p w14:paraId="70CB236D" w14:textId="0D26DD18" w:rsidR="00C27347" w:rsidRPr="001F5A8D" w:rsidRDefault="00F30154"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WIPO应与其他政府间组织合作，根据请求向发展中国家，包括最不发达国家，提供关于如何获取和利用与知识产权相关的技术信息，尤其是请求方所特别关心的领域中的这些信息。</w:t>
            </w:r>
          </w:p>
        </w:tc>
        <w:tc>
          <w:tcPr>
            <w:tcW w:w="2264" w:type="dxa"/>
          </w:tcPr>
          <w:p w14:paraId="4D845CAE" w14:textId="77777777" w:rsidR="002155CC" w:rsidRPr="001F5A8D"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rPr>
              <w:t>已讨论。</w:t>
            </w:r>
            <w:r w:rsidR="002155CC" w:rsidRPr="001F5A8D">
              <w:rPr>
                <w:rFonts w:ascii="SimSun" w:hAnsi="SimSun"/>
                <w:bCs/>
                <w:sz w:val="21"/>
                <w:szCs w:val="21"/>
              </w:rPr>
              <w:t>就活动达成了一致</w:t>
            </w:r>
          </w:p>
          <w:p w14:paraId="3C1B06CE" w14:textId="6901380F" w:rsidR="00C27347" w:rsidRPr="001F5A8D" w:rsidRDefault="00FB7CCD" w:rsidP="007622D0">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(CDIP/4/6</w:t>
            </w:r>
            <w:r w:rsidR="002155CC" w:rsidRPr="001F5A8D">
              <w:rPr>
                <w:rFonts w:ascii="SimSun" w:hAnsi="SimSun" w:hint="eastAsia"/>
                <w:bCs/>
                <w:sz w:val="21"/>
                <w:szCs w:val="21"/>
              </w:rPr>
              <w:t>和</w:t>
            </w:r>
            <w:r w:rsidRPr="001F5A8D">
              <w:rPr>
                <w:rFonts w:ascii="SimSun" w:hAnsi="SimSun"/>
                <w:bCs/>
                <w:sz w:val="21"/>
                <w:szCs w:val="21"/>
                <w:lang w:eastAsia="en-CA"/>
              </w:rPr>
              <w:t>CDIP/5/</w:t>
            </w:r>
            <w:r w:rsidR="007622D0">
              <w:rPr>
                <w:rFonts w:ascii="SimSun" w:hAnsi="SimSun" w:hint="eastAsia"/>
                <w:bCs/>
                <w:sz w:val="21"/>
                <w:szCs w:val="21"/>
              </w:rPr>
              <w:t xml:space="preserve"> </w:t>
            </w:r>
            <w:r w:rsidRPr="001F5A8D">
              <w:rPr>
                <w:rFonts w:ascii="SimSun" w:hAnsi="SimSun"/>
                <w:bCs/>
                <w:sz w:val="21"/>
                <w:szCs w:val="21"/>
                <w:lang w:eastAsia="en-CA"/>
              </w:rPr>
              <w:t>6</w:t>
            </w:r>
            <w:r w:rsidR="007622D0">
              <w:rPr>
                <w:rFonts w:ascii="SimSun" w:hAnsi="SimSun" w:hint="eastAsia"/>
                <w:bCs/>
                <w:sz w:val="21"/>
                <w:szCs w:val="21"/>
              </w:rPr>
              <w:t xml:space="preserve"> </w:t>
            </w:r>
            <w:r w:rsidRPr="001F5A8D">
              <w:rPr>
                <w:rFonts w:ascii="SimSun" w:hAnsi="SimSun"/>
                <w:bCs/>
                <w:sz w:val="21"/>
                <w:szCs w:val="21"/>
                <w:lang w:eastAsia="en-CA"/>
              </w:rPr>
              <w:t>Rev.)</w:t>
            </w:r>
          </w:p>
        </w:tc>
        <w:tc>
          <w:tcPr>
            <w:tcW w:w="3676" w:type="dxa"/>
            <w:shd w:val="clear" w:color="auto" w:fill="auto"/>
          </w:tcPr>
          <w:p w14:paraId="60096037" w14:textId="591E1929"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rPr>
              <w:t>自2010年1月起</w:t>
            </w:r>
            <w:r w:rsidR="00362DF0" w:rsidRPr="001F5A8D">
              <w:rPr>
                <w:rFonts w:ascii="SimSun" w:hAnsi="SimSun"/>
                <w:bCs/>
                <w:sz w:val="21"/>
                <w:szCs w:val="21"/>
              </w:rPr>
              <w:t>开始落实</w:t>
            </w:r>
            <w:r w:rsidR="004B5A63" w:rsidRPr="001F5A8D">
              <w:rPr>
                <w:rFonts w:ascii="SimSun" w:hAnsi="SimSun"/>
                <w:bCs/>
                <w:sz w:val="21"/>
                <w:szCs w:val="21"/>
              </w:rPr>
              <w:t>。</w:t>
            </w:r>
            <w:r w:rsidR="00244C03" w:rsidRPr="001F5A8D">
              <w:rPr>
                <w:rFonts w:ascii="SimSun" w:hAnsi="SimSun"/>
                <w:bCs/>
                <w:sz w:val="21"/>
                <w:szCs w:val="21"/>
                <w:lang w:val="en-CA"/>
              </w:rPr>
              <w:t>此建议正在通过两个项目得到落实：</w:t>
            </w:r>
          </w:p>
          <w:p w14:paraId="097E624E" w14:textId="1D1A13FC" w:rsidR="001F5A8D" w:rsidRPr="001F5A8D" w:rsidRDefault="00C164A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1.</w:t>
            </w:r>
            <w:r w:rsidR="006B19DB" w:rsidRPr="001F5A8D">
              <w:rPr>
                <w:rFonts w:ascii="SimSun" w:hAnsi="SimSun" w:hint="eastAsia"/>
                <w:bCs/>
                <w:sz w:val="21"/>
                <w:szCs w:val="21"/>
                <w:lang w:val="en-CA"/>
              </w:rPr>
              <w:t>“</w:t>
            </w:r>
            <w:r w:rsidR="00244C03" w:rsidRPr="001F5A8D">
              <w:rPr>
                <w:rFonts w:ascii="SimSun" w:hAnsi="SimSun"/>
                <w:bCs/>
                <w:sz w:val="21"/>
                <w:szCs w:val="21"/>
                <w:lang w:val="en-CA"/>
              </w:rPr>
              <w:t>开发专利信息查询工具</w:t>
            </w:r>
            <w:r w:rsidR="006B19DB" w:rsidRPr="001F5A8D">
              <w:rPr>
                <w:rFonts w:ascii="SimSun" w:hAnsi="SimSun" w:hint="eastAsia"/>
                <w:bCs/>
                <w:sz w:val="21"/>
                <w:szCs w:val="21"/>
                <w:lang w:val="en-CA"/>
              </w:rPr>
              <w:t>”</w:t>
            </w:r>
            <w:r w:rsidR="00C27347" w:rsidRPr="001F5A8D">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DA_19_30_31_02</w:t>
            </w:r>
            <w:r w:rsidR="00E15812" w:rsidRPr="001F5A8D">
              <w:rPr>
                <w:rFonts w:ascii="SimSun" w:hAnsi="SimSun" w:hint="eastAsia"/>
                <w:bCs/>
                <w:sz w:val="21"/>
                <w:szCs w:val="21"/>
                <w:lang w:val="en-CA"/>
              </w:rPr>
              <w:t>，</w:t>
            </w:r>
            <w:r w:rsidR="00CB5315" w:rsidRPr="001F5A8D">
              <w:rPr>
                <w:rFonts w:ascii="SimSun" w:hAnsi="SimSun"/>
                <w:bCs/>
                <w:sz w:val="21"/>
                <w:szCs w:val="21"/>
                <w:lang w:val="en-CA"/>
              </w:rPr>
              <w:t xml:space="preserve">载于文件 </w:t>
            </w:r>
            <w:r w:rsidR="00C27347" w:rsidRPr="001F5A8D">
              <w:rPr>
                <w:rFonts w:ascii="SimSun" w:hAnsi="SimSun"/>
                <w:bCs/>
                <w:sz w:val="21"/>
                <w:szCs w:val="21"/>
                <w:lang w:val="en-CA"/>
              </w:rPr>
              <w:t>CDIP/10/13</w:t>
            </w:r>
            <w:r w:rsidR="001A2B7D" w:rsidRPr="001F5A8D">
              <w:rPr>
                <w:rFonts w:ascii="SimSun" w:hAnsi="SimSun"/>
                <w:bCs/>
                <w:sz w:val="21"/>
                <w:szCs w:val="21"/>
                <w:lang w:val="en-CA"/>
              </w:rPr>
              <w:t>)。</w:t>
            </w:r>
          </w:p>
          <w:p w14:paraId="38ECB123" w14:textId="0C7D6811" w:rsidR="007622D0" w:rsidRDefault="00C164AF" w:rsidP="001F5A8D">
            <w:pPr>
              <w:spacing w:beforeLines="20" w:before="48" w:line="320" w:lineRule="atLeast"/>
              <w:jc w:val="both"/>
              <w:rPr>
                <w:rFonts w:ascii="SimSun" w:hAnsi="SimSun"/>
                <w:bCs/>
                <w:sz w:val="21"/>
                <w:szCs w:val="21"/>
              </w:rPr>
            </w:pPr>
            <w:r w:rsidRPr="001F5A8D">
              <w:rPr>
                <w:rFonts w:ascii="SimSun" w:hAnsi="SimSun"/>
                <w:sz w:val="21"/>
                <w:szCs w:val="21"/>
              </w:rPr>
              <w:t>2.</w:t>
            </w:r>
            <w:r w:rsidR="00EE3D98" w:rsidRPr="001F5A8D">
              <w:rPr>
                <w:rFonts w:ascii="SimSun" w:hAnsi="SimSun" w:hint="eastAsia"/>
                <w:sz w:val="21"/>
                <w:szCs w:val="21"/>
              </w:rPr>
              <w:t>“</w:t>
            </w:r>
            <w:r w:rsidR="00090117" w:rsidRPr="001F5A8D">
              <w:rPr>
                <w:rFonts w:ascii="SimSun" w:hAnsi="SimSun"/>
                <w:sz w:val="21"/>
                <w:szCs w:val="21"/>
              </w:rPr>
              <w:t>使用适用技术特有科技信息方面的能力建设，作为应对已查明发展挑战的解决方案</w:t>
            </w:r>
            <w:r w:rsidR="00EE3D98" w:rsidRPr="001F5A8D">
              <w:rPr>
                <w:rFonts w:ascii="SimSun" w:hAnsi="SimSun" w:hint="eastAsia"/>
                <w:sz w:val="21"/>
                <w:szCs w:val="21"/>
              </w:rPr>
              <w:t>”</w:t>
            </w:r>
            <w:r w:rsidR="00C27347" w:rsidRPr="001F5A8D">
              <w:rPr>
                <w:rFonts w:ascii="SimSun" w:hAnsi="SimSun"/>
                <w:sz w:val="21"/>
                <w:szCs w:val="21"/>
              </w:rPr>
              <w:t>(</w:t>
            </w:r>
            <w:r w:rsidR="005376DA" w:rsidRPr="001F5A8D">
              <w:rPr>
                <w:rFonts w:ascii="SimSun" w:hAnsi="SimSun"/>
                <w:bCs/>
                <w:sz w:val="21"/>
                <w:szCs w:val="21"/>
              </w:rPr>
              <w:t>项目</w:t>
            </w:r>
            <w:r w:rsidR="00E15812" w:rsidRPr="001F5A8D">
              <w:rPr>
                <w:rFonts w:ascii="SimSun" w:hAnsi="SimSun"/>
                <w:bCs/>
                <w:sz w:val="21"/>
                <w:szCs w:val="21"/>
              </w:rPr>
              <w:t>DA_30_31_01</w:t>
            </w:r>
            <w:r w:rsidR="00E15812" w:rsidRPr="001F5A8D">
              <w:rPr>
                <w:rFonts w:ascii="SimSun" w:hAnsi="SimSun" w:hint="eastAsia"/>
                <w:bCs/>
                <w:sz w:val="21"/>
                <w:szCs w:val="21"/>
              </w:rPr>
              <w:t>，</w:t>
            </w:r>
            <w:r w:rsidR="00CB5315" w:rsidRPr="001F5A8D">
              <w:rPr>
                <w:rFonts w:ascii="SimSun" w:hAnsi="SimSun"/>
                <w:bCs/>
                <w:sz w:val="21"/>
                <w:szCs w:val="21"/>
              </w:rPr>
              <w:t>载于文件</w:t>
            </w:r>
            <w:r w:rsidR="00C27347" w:rsidRPr="001F5A8D">
              <w:rPr>
                <w:rFonts w:ascii="SimSun" w:hAnsi="SimSun"/>
                <w:bCs/>
                <w:sz w:val="21"/>
                <w:szCs w:val="21"/>
              </w:rPr>
              <w:t xml:space="preserve">CDIP/5/6 </w:t>
            </w:r>
            <w:r w:rsidR="005376DA" w:rsidRPr="001F5A8D">
              <w:rPr>
                <w:rFonts w:ascii="SimSun" w:hAnsi="SimSun"/>
                <w:bCs/>
                <w:sz w:val="21"/>
                <w:szCs w:val="21"/>
              </w:rPr>
              <w:t>Rev.)。</w:t>
            </w:r>
          </w:p>
          <w:p w14:paraId="7374190A" w14:textId="1D4D86D7" w:rsidR="001F5A8D" w:rsidRPr="001F5A8D" w:rsidRDefault="00244C03"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lastRenderedPageBreak/>
              <w:t>此外，此建议还正在通过“开发专利信息查询工具”项目得到落实</w:t>
            </w:r>
            <w:r w:rsidR="00C27347" w:rsidRPr="001F5A8D">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DA_19_30_31_01</w:t>
            </w:r>
            <w:r w:rsidR="00E15812" w:rsidRPr="001F5A8D">
              <w:rPr>
                <w:rFonts w:ascii="SimSun" w:hAnsi="SimSun" w:hint="eastAsia"/>
                <w:bCs/>
                <w:sz w:val="21"/>
                <w:szCs w:val="21"/>
                <w:lang w:val="en-CA"/>
              </w:rPr>
              <w:t>，</w:t>
            </w:r>
            <w:r w:rsidR="00CB5315" w:rsidRPr="001F5A8D">
              <w:rPr>
                <w:rFonts w:ascii="SimSun" w:hAnsi="SimSun"/>
                <w:bCs/>
                <w:sz w:val="21"/>
                <w:szCs w:val="21"/>
              </w:rPr>
              <w:t>载于文件</w:t>
            </w:r>
            <w:r w:rsidRPr="001F5A8D">
              <w:rPr>
                <w:rFonts w:ascii="SimSun" w:hAnsi="SimSun"/>
                <w:bCs/>
                <w:sz w:val="21"/>
                <w:szCs w:val="21"/>
                <w:lang w:val="en-CA"/>
              </w:rPr>
              <w:t>CDIP/4/</w:t>
            </w:r>
            <w:r w:rsidR="007622D0">
              <w:rPr>
                <w:rFonts w:ascii="SimSun" w:hAnsi="SimSun" w:hint="eastAsia"/>
                <w:bCs/>
                <w:sz w:val="21"/>
                <w:szCs w:val="21"/>
                <w:lang w:val="en-CA"/>
              </w:rPr>
              <w:t xml:space="preserve"> </w:t>
            </w:r>
            <w:r w:rsidRPr="001F5A8D">
              <w:rPr>
                <w:rFonts w:ascii="SimSun" w:hAnsi="SimSun"/>
                <w:bCs/>
                <w:sz w:val="21"/>
                <w:szCs w:val="21"/>
                <w:lang w:val="en-CA"/>
              </w:rPr>
              <w:t>6。</w:t>
            </w:r>
          </w:p>
          <w:p w14:paraId="3C52CCFF" w14:textId="508E0574" w:rsidR="00C27347" w:rsidRPr="001F5A8D" w:rsidRDefault="00244C03" w:rsidP="001F5A8D">
            <w:pPr>
              <w:spacing w:beforeLines="20" w:before="48" w:line="320" w:lineRule="atLeast"/>
              <w:jc w:val="both"/>
              <w:rPr>
                <w:rFonts w:ascii="SimSun" w:hAnsi="SimSun"/>
                <w:bCs/>
                <w:sz w:val="21"/>
                <w:szCs w:val="21"/>
              </w:rPr>
            </w:pPr>
            <w:r w:rsidRPr="001F5A8D">
              <w:rPr>
                <w:rFonts w:ascii="SimSun" w:hAnsi="SimSun"/>
                <w:bCs/>
                <w:sz w:val="21"/>
                <w:szCs w:val="21"/>
                <w:lang w:val="en-CA"/>
              </w:rPr>
              <w:t>此</w:t>
            </w:r>
            <w:r w:rsidRPr="001F5A8D">
              <w:rPr>
                <w:rFonts w:ascii="SimSun" w:hAnsi="SimSun"/>
                <w:bCs/>
                <w:sz w:val="21"/>
                <w:szCs w:val="21"/>
              </w:rPr>
              <w:t>项目的评价报告已提交CDIP第十届会议审议</w:t>
            </w:r>
            <w:r w:rsidR="00C27347" w:rsidRPr="001F5A8D">
              <w:rPr>
                <w:rFonts w:ascii="SimSun" w:hAnsi="SimSun"/>
                <w:bCs/>
                <w:sz w:val="21"/>
                <w:szCs w:val="21"/>
              </w:rPr>
              <w:t>(CDIP/10/6</w:t>
            </w:r>
            <w:r w:rsidR="001A2B7D" w:rsidRPr="001F5A8D">
              <w:rPr>
                <w:rFonts w:ascii="SimSun" w:hAnsi="SimSun"/>
                <w:bCs/>
                <w:sz w:val="21"/>
                <w:szCs w:val="21"/>
              </w:rPr>
              <w:t>)。</w:t>
            </w:r>
          </w:p>
        </w:tc>
        <w:tc>
          <w:tcPr>
            <w:tcW w:w="1800" w:type="dxa"/>
            <w:shd w:val="clear" w:color="auto" w:fill="auto"/>
          </w:tcPr>
          <w:p w14:paraId="1A15A56C" w14:textId="77777777" w:rsidR="001F5A8D"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lastRenderedPageBreak/>
              <w:t>CDIP/1/3 CDIP/3/4</w:t>
            </w:r>
          </w:p>
          <w:p w14:paraId="64895897" w14:textId="47F19609"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tcPr>
          <w:p w14:paraId="041877CB"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39B85F8B"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71362532"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p w14:paraId="453DD6DD"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CDIP/10/6</w:t>
            </w:r>
          </w:p>
        </w:tc>
      </w:tr>
      <w:tr w:rsidR="00C27347" w:rsidRPr="001F5A8D" w14:paraId="0837B3AE" w14:textId="77777777" w:rsidTr="001D43AD">
        <w:trPr>
          <w:jc w:val="center"/>
        </w:trPr>
        <w:tc>
          <w:tcPr>
            <w:tcW w:w="624" w:type="dxa"/>
          </w:tcPr>
          <w:p w14:paraId="7E5EA16E"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eastAsia="en-CA"/>
              </w:rPr>
            </w:pPr>
          </w:p>
        </w:tc>
        <w:tc>
          <w:tcPr>
            <w:tcW w:w="3264" w:type="dxa"/>
          </w:tcPr>
          <w:p w14:paraId="485A908F" w14:textId="77777777" w:rsidR="00F30154" w:rsidRPr="001F5A8D" w:rsidRDefault="00F30154"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执行成员国议定的、有助于向发展中国家转让技术的各项倡议，例如请WIPO提供便利措施，方便成员国更好地获取公开的专利信息。</w:t>
            </w:r>
          </w:p>
          <w:p w14:paraId="0F63E649" w14:textId="26FC9B91"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tcPr>
          <w:p w14:paraId="01DDF005" w14:textId="77777777" w:rsidR="002155CC" w:rsidRPr="001F5A8D"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rPr>
              <w:t>已讨论。</w:t>
            </w:r>
            <w:r w:rsidR="002155CC" w:rsidRPr="001F5A8D">
              <w:rPr>
                <w:rFonts w:ascii="SimSun" w:hAnsi="SimSun"/>
                <w:bCs/>
                <w:sz w:val="21"/>
                <w:szCs w:val="21"/>
              </w:rPr>
              <w:t>就活动达成了一致</w:t>
            </w:r>
          </w:p>
          <w:p w14:paraId="06863299" w14:textId="3A4D961B" w:rsidR="00C27347" w:rsidRPr="001F5A8D" w:rsidRDefault="00FB7CCD" w:rsidP="001F5A8D">
            <w:pPr>
              <w:spacing w:beforeLines="20" w:before="48" w:line="320" w:lineRule="atLeast"/>
              <w:jc w:val="both"/>
              <w:rPr>
                <w:rFonts w:ascii="SimSun" w:hAnsi="SimSun"/>
                <w:bCs/>
                <w:sz w:val="21"/>
                <w:szCs w:val="21"/>
              </w:rPr>
            </w:pPr>
            <w:r w:rsidRPr="001F5A8D">
              <w:rPr>
                <w:rFonts w:ascii="SimSun" w:hAnsi="SimSun"/>
                <w:bCs/>
                <w:sz w:val="21"/>
                <w:szCs w:val="21"/>
              </w:rPr>
              <w:t>(CDIP/4/6)</w:t>
            </w:r>
          </w:p>
        </w:tc>
        <w:tc>
          <w:tcPr>
            <w:tcW w:w="3676" w:type="dxa"/>
            <w:shd w:val="clear" w:color="auto" w:fill="auto"/>
          </w:tcPr>
          <w:p w14:paraId="5199C0EA" w14:textId="77777777" w:rsidR="001F5A8D" w:rsidRPr="001F5A8D" w:rsidRDefault="00CB5315" w:rsidP="001F5A8D">
            <w:pPr>
              <w:spacing w:beforeLines="20" w:before="48" w:line="320" w:lineRule="atLeast"/>
              <w:jc w:val="both"/>
              <w:rPr>
                <w:rFonts w:ascii="SimSun" w:hAnsi="SimSun"/>
                <w:bCs/>
                <w:sz w:val="21"/>
                <w:szCs w:val="21"/>
              </w:rPr>
            </w:pPr>
            <w:r w:rsidRPr="001F5A8D">
              <w:rPr>
                <w:rFonts w:ascii="SimSun" w:hAnsi="SimSun"/>
                <w:bCs/>
                <w:sz w:val="21"/>
                <w:szCs w:val="21"/>
              </w:rPr>
              <w:t>自2010年1月起</w:t>
            </w:r>
            <w:r w:rsidR="00362DF0" w:rsidRPr="001F5A8D">
              <w:rPr>
                <w:rFonts w:ascii="SimSun" w:hAnsi="SimSun"/>
                <w:bCs/>
                <w:sz w:val="21"/>
                <w:szCs w:val="21"/>
              </w:rPr>
              <w:t>开始落实</w:t>
            </w:r>
            <w:r w:rsidR="004B5A63" w:rsidRPr="001F5A8D">
              <w:rPr>
                <w:rFonts w:ascii="SimSun" w:hAnsi="SimSun"/>
                <w:bCs/>
                <w:sz w:val="21"/>
                <w:szCs w:val="21"/>
              </w:rPr>
              <w:t>。</w:t>
            </w:r>
            <w:r w:rsidR="00545763" w:rsidRPr="001F5A8D">
              <w:rPr>
                <w:rFonts w:ascii="SimSun" w:hAnsi="SimSun"/>
                <w:bCs/>
                <w:sz w:val="21"/>
                <w:szCs w:val="21"/>
                <w:lang w:val="en-CA"/>
              </w:rPr>
              <w:t>此建议正在通过两个项目得到落实：</w:t>
            </w:r>
          </w:p>
          <w:p w14:paraId="116AEF35" w14:textId="4B77E505" w:rsidR="00C27347" w:rsidRPr="001F5A8D" w:rsidRDefault="002155CC" w:rsidP="001F5A8D">
            <w:pPr>
              <w:numPr>
                <w:ilvl w:val="0"/>
                <w:numId w:val="18"/>
              </w:numPr>
              <w:spacing w:beforeLines="20" w:before="48" w:line="320" w:lineRule="atLeast"/>
              <w:jc w:val="both"/>
              <w:rPr>
                <w:rFonts w:ascii="SimSun" w:hAnsi="SimSun"/>
                <w:bCs/>
                <w:sz w:val="21"/>
                <w:szCs w:val="21"/>
                <w:lang w:val="en-CA"/>
              </w:rPr>
            </w:pPr>
            <w:r w:rsidRPr="001F5A8D">
              <w:rPr>
                <w:rFonts w:ascii="SimSun" w:hAnsi="SimSun" w:hint="eastAsia"/>
                <w:bCs/>
                <w:sz w:val="21"/>
                <w:szCs w:val="21"/>
              </w:rPr>
              <w:t>“</w:t>
            </w:r>
            <w:r w:rsidR="00545763" w:rsidRPr="001F5A8D">
              <w:rPr>
                <w:rFonts w:ascii="SimSun" w:hAnsi="SimSun"/>
                <w:bCs/>
                <w:sz w:val="21"/>
                <w:szCs w:val="21"/>
                <w:lang w:val="en-CA"/>
              </w:rPr>
              <w:t>开发专利信息查询工具</w:t>
            </w:r>
            <w:r w:rsidRPr="001F5A8D">
              <w:rPr>
                <w:rFonts w:ascii="SimSun" w:hAnsi="SimSun" w:hint="eastAsia"/>
                <w:bCs/>
                <w:sz w:val="21"/>
                <w:szCs w:val="21"/>
                <w:lang w:val="en-CA"/>
              </w:rPr>
              <w:t>”</w:t>
            </w:r>
            <w:r w:rsidR="00C27347" w:rsidRPr="001F5A8D">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DA_19_30_31_02</w:t>
            </w:r>
            <w:r w:rsidR="00E15812" w:rsidRPr="001F5A8D">
              <w:rPr>
                <w:rFonts w:ascii="SimSun" w:hAnsi="SimSun" w:hint="eastAsia"/>
                <w:bCs/>
                <w:sz w:val="21"/>
                <w:szCs w:val="21"/>
                <w:lang w:val="en-CA"/>
              </w:rPr>
              <w:t>，</w:t>
            </w:r>
            <w:r w:rsidR="00CB5315" w:rsidRPr="001F5A8D">
              <w:rPr>
                <w:rFonts w:ascii="SimSun" w:hAnsi="SimSun"/>
                <w:bCs/>
                <w:sz w:val="21"/>
                <w:szCs w:val="21"/>
              </w:rPr>
              <w:t>载于文件</w:t>
            </w:r>
            <w:r w:rsidR="00C27347" w:rsidRPr="001F5A8D">
              <w:rPr>
                <w:rFonts w:ascii="SimSun" w:hAnsi="SimSun"/>
                <w:bCs/>
                <w:sz w:val="21"/>
                <w:szCs w:val="21"/>
                <w:lang w:val="en-CA"/>
              </w:rPr>
              <w:t>CDIP/10/13</w:t>
            </w:r>
            <w:r w:rsidR="001A2B7D" w:rsidRPr="001F5A8D">
              <w:rPr>
                <w:rFonts w:ascii="SimSun" w:hAnsi="SimSun"/>
                <w:bCs/>
                <w:sz w:val="21"/>
                <w:szCs w:val="21"/>
                <w:lang w:val="en-CA"/>
              </w:rPr>
              <w:t>)。</w:t>
            </w:r>
          </w:p>
          <w:p w14:paraId="6DC8ECFE" w14:textId="77777777" w:rsidR="001F5A8D" w:rsidRPr="001F5A8D" w:rsidRDefault="002155CC" w:rsidP="001F5A8D">
            <w:pPr>
              <w:numPr>
                <w:ilvl w:val="0"/>
                <w:numId w:val="18"/>
              </w:numPr>
              <w:spacing w:beforeLines="20" w:before="48" w:line="320" w:lineRule="atLeast"/>
              <w:jc w:val="both"/>
              <w:rPr>
                <w:rFonts w:ascii="SimSun" w:hAnsi="SimSun"/>
                <w:bCs/>
                <w:sz w:val="21"/>
                <w:szCs w:val="21"/>
              </w:rPr>
            </w:pPr>
            <w:r w:rsidRPr="001F5A8D">
              <w:rPr>
                <w:rFonts w:ascii="SimSun" w:hAnsi="SimSun" w:hint="eastAsia"/>
                <w:sz w:val="21"/>
                <w:szCs w:val="21"/>
                <w:lang w:val="en-CA"/>
              </w:rPr>
              <w:t>“</w:t>
            </w:r>
            <w:r w:rsidR="00545763" w:rsidRPr="001F5A8D">
              <w:rPr>
                <w:rFonts w:ascii="SimSun" w:hAnsi="SimSun"/>
                <w:sz w:val="21"/>
                <w:szCs w:val="21"/>
              </w:rPr>
              <w:t>使用适用技术特有科技信息方面的能力建设，作为应对已查明发展挑战的解决方案</w:t>
            </w:r>
            <w:r w:rsidRPr="001F5A8D">
              <w:rPr>
                <w:rFonts w:ascii="SimSun" w:hAnsi="SimSun" w:hint="eastAsia"/>
                <w:sz w:val="21"/>
                <w:szCs w:val="21"/>
              </w:rPr>
              <w:t>”</w:t>
            </w:r>
            <w:r w:rsidR="00C27347" w:rsidRPr="001F5A8D">
              <w:rPr>
                <w:rFonts w:ascii="SimSun" w:hAnsi="SimSun"/>
                <w:sz w:val="21"/>
                <w:szCs w:val="21"/>
              </w:rPr>
              <w:t>(</w:t>
            </w:r>
            <w:r w:rsidR="00CB5315" w:rsidRPr="001F5A8D">
              <w:rPr>
                <w:rFonts w:ascii="SimSun" w:hAnsi="SimSun"/>
                <w:bCs/>
                <w:sz w:val="21"/>
                <w:szCs w:val="21"/>
              </w:rPr>
              <w:t>项目</w:t>
            </w:r>
            <w:r w:rsidR="00C27347" w:rsidRPr="001F5A8D">
              <w:rPr>
                <w:rFonts w:ascii="SimSun" w:hAnsi="SimSun"/>
                <w:bCs/>
                <w:sz w:val="21"/>
                <w:szCs w:val="21"/>
              </w:rPr>
              <w:t>DA_</w:t>
            </w:r>
            <w:r w:rsidR="00E15812" w:rsidRPr="001F5A8D">
              <w:rPr>
                <w:rFonts w:ascii="SimSun" w:hAnsi="SimSun"/>
                <w:bCs/>
                <w:sz w:val="21"/>
                <w:szCs w:val="21"/>
              </w:rPr>
              <w:t>30_31_01</w:t>
            </w:r>
            <w:r w:rsidR="00E15812" w:rsidRPr="001F5A8D">
              <w:rPr>
                <w:rFonts w:ascii="SimSun" w:hAnsi="SimSun" w:hint="eastAsia"/>
                <w:bCs/>
                <w:sz w:val="21"/>
                <w:szCs w:val="21"/>
              </w:rPr>
              <w:t>，</w:t>
            </w:r>
            <w:r w:rsidR="00CB5315" w:rsidRPr="001F5A8D">
              <w:rPr>
                <w:rFonts w:ascii="SimSun" w:hAnsi="SimSun"/>
                <w:bCs/>
                <w:sz w:val="21"/>
                <w:szCs w:val="21"/>
              </w:rPr>
              <w:t>载于文件</w:t>
            </w:r>
            <w:r w:rsidR="00C27347" w:rsidRPr="001F5A8D">
              <w:rPr>
                <w:rFonts w:ascii="SimSun" w:hAnsi="SimSun"/>
                <w:bCs/>
                <w:sz w:val="21"/>
                <w:szCs w:val="21"/>
              </w:rPr>
              <w:t>CDIP/5/6 Rev.</w:t>
            </w:r>
            <w:r w:rsidR="001A2B7D" w:rsidRPr="001F5A8D">
              <w:rPr>
                <w:rFonts w:ascii="SimSun" w:hAnsi="SimSun"/>
                <w:bCs/>
                <w:sz w:val="21"/>
                <w:szCs w:val="21"/>
              </w:rPr>
              <w:t>)。</w:t>
            </w:r>
          </w:p>
          <w:p w14:paraId="2ABEFBE3" w14:textId="77777777" w:rsidR="001F5A8D" w:rsidRPr="001F5A8D" w:rsidRDefault="00545763"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此外，此建议还正在通过</w:t>
            </w:r>
            <w:r w:rsidR="002155CC" w:rsidRPr="001F5A8D">
              <w:rPr>
                <w:rFonts w:ascii="SimSun" w:hAnsi="SimSun" w:hint="eastAsia"/>
                <w:bCs/>
                <w:sz w:val="21"/>
                <w:szCs w:val="21"/>
                <w:lang w:val="en-CA"/>
              </w:rPr>
              <w:t>“</w:t>
            </w:r>
            <w:r w:rsidRPr="001F5A8D">
              <w:rPr>
                <w:rFonts w:ascii="SimSun" w:hAnsi="SimSun"/>
                <w:bCs/>
                <w:sz w:val="21"/>
                <w:szCs w:val="21"/>
                <w:lang w:val="en-CA"/>
              </w:rPr>
              <w:t>开发专利信息查询工具</w:t>
            </w:r>
            <w:r w:rsidR="002155CC" w:rsidRPr="001F5A8D">
              <w:rPr>
                <w:rFonts w:ascii="SimSun" w:hAnsi="SimSun" w:hint="eastAsia"/>
                <w:bCs/>
                <w:sz w:val="21"/>
                <w:szCs w:val="21"/>
                <w:lang w:val="en-CA"/>
              </w:rPr>
              <w:t>”</w:t>
            </w:r>
            <w:r w:rsidRPr="001F5A8D">
              <w:rPr>
                <w:rFonts w:ascii="SimSun" w:hAnsi="SimSun"/>
                <w:bCs/>
                <w:sz w:val="21"/>
                <w:szCs w:val="21"/>
                <w:lang w:val="en-CA"/>
              </w:rPr>
              <w:t>项目得到落实：</w:t>
            </w:r>
            <w:r w:rsidR="00C27347" w:rsidRPr="001F5A8D">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DA_19_30_31_01</w:t>
            </w:r>
            <w:r w:rsidR="00E15812" w:rsidRPr="001F5A8D">
              <w:rPr>
                <w:rFonts w:ascii="SimSun" w:hAnsi="SimSun" w:hint="eastAsia"/>
                <w:bCs/>
                <w:sz w:val="21"/>
                <w:szCs w:val="21"/>
                <w:lang w:val="en-CA"/>
              </w:rPr>
              <w:t>，</w:t>
            </w:r>
            <w:r w:rsidR="00CB5315" w:rsidRPr="001F5A8D">
              <w:rPr>
                <w:rFonts w:ascii="SimSun" w:hAnsi="SimSun"/>
                <w:bCs/>
                <w:sz w:val="21"/>
                <w:szCs w:val="21"/>
              </w:rPr>
              <w:t>载于文件</w:t>
            </w:r>
            <w:r w:rsidR="00C27347" w:rsidRPr="001F5A8D">
              <w:rPr>
                <w:rFonts w:ascii="SimSun" w:hAnsi="SimSun"/>
                <w:bCs/>
                <w:sz w:val="21"/>
                <w:szCs w:val="21"/>
                <w:lang w:val="en-CA"/>
              </w:rPr>
              <w:t>CDIP/4/6</w:t>
            </w:r>
            <w:r w:rsidR="001A2B7D" w:rsidRPr="001F5A8D">
              <w:rPr>
                <w:rFonts w:ascii="SimSun" w:hAnsi="SimSun"/>
                <w:bCs/>
                <w:sz w:val="21"/>
                <w:szCs w:val="21"/>
                <w:lang w:val="en-CA"/>
              </w:rPr>
              <w:t>)。</w:t>
            </w:r>
          </w:p>
          <w:p w14:paraId="04ADF3E3" w14:textId="5038B685" w:rsidR="00C27347" w:rsidRPr="001F5A8D" w:rsidRDefault="00545763" w:rsidP="001F5A8D">
            <w:pPr>
              <w:spacing w:beforeLines="20" w:before="48" w:line="320" w:lineRule="atLeast"/>
              <w:jc w:val="both"/>
              <w:rPr>
                <w:rFonts w:ascii="SimSun" w:hAnsi="SimSun"/>
                <w:bCs/>
                <w:sz w:val="21"/>
                <w:szCs w:val="21"/>
              </w:rPr>
            </w:pPr>
            <w:r w:rsidRPr="001F5A8D">
              <w:rPr>
                <w:rFonts w:ascii="SimSun" w:hAnsi="SimSun"/>
                <w:bCs/>
                <w:sz w:val="21"/>
                <w:szCs w:val="21"/>
                <w:lang w:val="en-CA"/>
              </w:rPr>
              <w:t>此</w:t>
            </w:r>
            <w:r w:rsidRPr="001F5A8D">
              <w:rPr>
                <w:rFonts w:ascii="SimSun" w:hAnsi="SimSun"/>
                <w:bCs/>
                <w:sz w:val="21"/>
                <w:szCs w:val="21"/>
              </w:rPr>
              <w:t xml:space="preserve">项目的评价报告已提交CDIP第十届会议审议 </w:t>
            </w:r>
            <w:r w:rsidR="00C27347" w:rsidRPr="001F5A8D">
              <w:rPr>
                <w:rFonts w:ascii="SimSun" w:hAnsi="SimSun"/>
                <w:bCs/>
                <w:sz w:val="21"/>
                <w:szCs w:val="21"/>
              </w:rPr>
              <w:t>(CDIP/10/6</w:t>
            </w:r>
            <w:r w:rsidR="001A2B7D" w:rsidRPr="001F5A8D">
              <w:rPr>
                <w:rFonts w:ascii="SimSun" w:hAnsi="SimSun"/>
                <w:bCs/>
                <w:sz w:val="21"/>
                <w:szCs w:val="21"/>
              </w:rPr>
              <w:t>)。</w:t>
            </w:r>
          </w:p>
        </w:tc>
        <w:tc>
          <w:tcPr>
            <w:tcW w:w="1800" w:type="dxa"/>
            <w:shd w:val="clear" w:color="auto" w:fill="auto"/>
          </w:tcPr>
          <w:p w14:paraId="413EBE93" w14:textId="77777777" w:rsidR="001F5A8D"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 CDIP/3/4</w:t>
            </w:r>
          </w:p>
          <w:p w14:paraId="24AD6E73" w14:textId="7BD1F8B2"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tcPr>
          <w:p w14:paraId="2C730A6B"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54638023"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CDIP/8/2</w:t>
            </w:r>
          </w:p>
        </w:tc>
      </w:tr>
      <w:tr w:rsidR="00C27347" w:rsidRPr="001F5A8D" w14:paraId="5BAE0702" w14:textId="77777777" w:rsidTr="001D43AD">
        <w:trPr>
          <w:jc w:val="center"/>
        </w:trPr>
        <w:tc>
          <w:tcPr>
            <w:tcW w:w="624" w:type="dxa"/>
          </w:tcPr>
          <w:p w14:paraId="5BF4E271"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eastAsia="en-CA"/>
              </w:rPr>
            </w:pPr>
          </w:p>
        </w:tc>
        <w:tc>
          <w:tcPr>
            <w:tcW w:w="3264" w:type="dxa"/>
          </w:tcPr>
          <w:p w14:paraId="1BE3B217" w14:textId="77777777" w:rsidR="00F30154" w:rsidRPr="001F5A8D" w:rsidRDefault="00F30154"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在WIPO创造机会，交流有关知识产权与竞争政策之间联系方面的国家和区域经验与信息。</w:t>
            </w:r>
          </w:p>
          <w:p w14:paraId="5C9FE6C9" w14:textId="55689371"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tcPr>
          <w:p w14:paraId="423AB59B" w14:textId="77777777" w:rsidR="007622D0"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rPr>
              <w:t>已讨论。</w:t>
            </w:r>
            <w:r w:rsidR="00C27347" w:rsidRPr="001F5A8D">
              <w:rPr>
                <w:rFonts w:ascii="SimSun" w:hAnsi="SimSun"/>
                <w:bCs/>
                <w:sz w:val="21"/>
                <w:szCs w:val="21"/>
              </w:rPr>
              <w:t xml:space="preserve"> </w:t>
            </w:r>
            <w:r w:rsidR="002155CC" w:rsidRPr="001F5A8D">
              <w:rPr>
                <w:rFonts w:ascii="SimSun" w:hAnsi="SimSun"/>
                <w:bCs/>
                <w:sz w:val="21"/>
                <w:szCs w:val="21"/>
              </w:rPr>
              <w:t>就活动达成了一致</w:t>
            </w:r>
          </w:p>
          <w:p w14:paraId="7D658FC6" w14:textId="4C9ACF58" w:rsidR="00C27347" w:rsidRPr="001F5A8D" w:rsidRDefault="00C27347" w:rsidP="007622D0">
            <w:pPr>
              <w:spacing w:beforeLines="20" w:before="48" w:line="320" w:lineRule="atLeast"/>
              <w:jc w:val="both"/>
              <w:rPr>
                <w:rFonts w:ascii="SimSun" w:hAnsi="SimSun"/>
                <w:bCs/>
                <w:sz w:val="21"/>
                <w:szCs w:val="21"/>
              </w:rPr>
            </w:pPr>
            <w:r w:rsidRPr="001F5A8D">
              <w:rPr>
                <w:rFonts w:ascii="SimSun" w:hAnsi="SimSun"/>
                <w:bCs/>
                <w:sz w:val="21"/>
                <w:szCs w:val="21"/>
              </w:rPr>
              <w:t>(CDIP/4/4</w:t>
            </w:r>
            <w:r w:rsidR="007622D0">
              <w:rPr>
                <w:rFonts w:ascii="SimSun" w:hAnsi="SimSun" w:hint="eastAsia"/>
                <w:bCs/>
                <w:sz w:val="21"/>
                <w:szCs w:val="21"/>
              </w:rPr>
              <w:t xml:space="preserve"> </w:t>
            </w:r>
            <w:r w:rsidRPr="001F5A8D">
              <w:rPr>
                <w:rFonts w:ascii="SimSun" w:hAnsi="SimSun"/>
                <w:bCs/>
                <w:sz w:val="21"/>
                <w:szCs w:val="21"/>
              </w:rPr>
              <w:t>Rev.)</w:t>
            </w:r>
          </w:p>
        </w:tc>
        <w:tc>
          <w:tcPr>
            <w:tcW w:w="3676" w:type="dxa"/>
            <w:shd w:val="clear" w:color="auto" w:fill="auto"/>
          </w:tcPr>
          <w:p w14:paraId="6FFF263B" w14:textId="77777777" w:rsidR="001F5A8D" w:rsidRPr="001F5A8D" w:rsidRDefault="00CB5315" w:rsidP="001F5A8D">
            <w:pPr>
              <w:spacing w:beforeLines="20" w:before="48" w:line="320" w:lineRule="atLeast"/>
              <w:jc w:val="both"/>
              <w:rPr>
                <w:rFonts w:ascii="SimSun" w:hAnsi="SimSun"/>
                <w:bCs/>
                <w:sz w:val="21"/>
                <w:szCs w:val="21"/>
              </w:rPr>
            </w:pPr>
            <w:r w:rsidRPr="001F5A8D">
              <w:rPr>
                <w:rFonts w:ascii="SimSun" w:hAnsi="SimSun"/>
                <w:bCs/>
                <w:sz w:val="21"/>
                <w:szCs w:val="21"/>
              </w:rPr>
              <w:t>自2010年1月起</w:t>
            </w:r>
            <w:r w:rsidR="00362DF0" w:rsidRPr="001F5A8D">
              <w:rPr>
                <w:rFonts w:ascii="SimSun" w:hAnsi="SimSun"/>
                <w:bCs/>
                <w:sz w:val="21"/>
                <w:szCs w:val="21"/>
              </w:rPr>
              <w:t>开始落实</w:t>
            </w:r>
            <w:r w:rsidR="004B5A63" w:rsidRPr="001F5A8D">
              <w:rPr>
                <w:rFonts w:ascii="SimSun" w:hAnsi="SimSun"/>
                <w:bCs/>
                <w:sz w:val="21"/>
                <w:szCs w:val="21"/>
              </w:rPr>
              <w:t>。</w:t>
            </w:r>
            <w:r w:rsidR="00545763" w:rsidRPr="001F5A8D">
              <w:rPr>
                <w:rFonts w:ascii="SimSun" w:hAnsi="SimSun"/>
                <w:bCs/>
                <w:sz w:val="21"/>
                <w:szCs w:val="21"/>
                <w:lang w:val="en-CA"/>
              </w:rPr>
              <w:t>此建议正在通过</w:t>
            </w:r>
            <w:r w:rsidR="002155CC" w:rsidRPr="001F5A8D">
              <w:rPr>
                <w:rFonts w:ascii="SimSun" w:hAnsi="SimSun" w:hint="eastAsia"/>
                <w:bCs/>
                <w:sz w:val="21"/>
                <w:szCs w:val="21"/>
                <w:lang w:val="en-CA"/>
              </w:rPr>
              <w:t>“</w:t>
            </w:r>
            <w:r w:rsidR="00545763" w:rsidRPr="001F5A8D">
              <w:rPr>
                <w:rFonts w:ascii="SimSun" w:hAnsi="SimSun"/>
                <w:bCs/>
                <w:sz w:val="21"/>
                <w:szCs w:val="21"/>
                <w:lang w:val="en-CA"/>
              </w:rPr>
              <w:t>知识产权与竞争政策</w:t>
            </w:r>
            <w:r w:rsidR="002155CC" w:rsidRPr="001F5A8D">
              <w:rPr>
                <w:rFonts w:ascii="SimSun" w:hAnsi="SimSun" w:hint="eastAsia"/>
                <w:bCs/>
                <w:sz w:val="21"/>
                <w:szCs w:val="21"/>
                <w:lang w:val="en-CA"/>
              </w:rPr>
              <w:t>”</w:t>
            </w:r>
            <w:r w:rsidR="00545763" w:rsidRPr="001F5A8D">
              <w:rPr>
                <w:rFonts w:ascii="SimSun" w:hAnsi="SimSun"/>
                <w:bCs/>
                <w:sz w:val="21"/>
                <w:szCs w:val="21"/>
                <w:lang w:val="en-CA"/>
              </w:rPr>
              <w:t>项目得到落实</w:t>
            </w:r>
            <w:r w:rsidR="00C27347" w:rsidRPr="001F5A8D">
              <w:rPr>
                <w:rFonts w:ascii="SimSun" w:hAnsi="SimSun"/>
                <w:bCs/>
                <w:sz w:val="21"/>
                <w:szCs w:val="21"/>
              </w:rPr>
              <w:t>(</w:t>
            </w:r>
            <w:r w:rsidRPr="001F5A8D">
              <w:rPr>
                <w:rFonts w:ascii="SimSun" w:hAnsi="SimSun"/>
                <w:bCs/>
                <w:sz w:val="21"/>
                <w:szCs w:val="21"/>
              </w:rPr>
              <w:t>项目</w:t>
            </w:r>
            <w:r w:rsidR="00E15812" w:rsidRPr="001F5A8D">
              <w:rPr>
                <w:rFonts w:ascii="SimSun" w:hAnsi="SimSun"/>
                <w:bCs/>
                <w:sz w:val="21"/>
                <w:szCs w:val="21"/>
              </w:rPr>
              <w:t>DA_7_23_32_01</w:t>
            </w:r>
            <w:r w:rsidR="00E15812" w:rsidRPr="001F5A8D">
              <w:rPr>
                <w:rFonts w:ascii="SimSun" w:hAnsi="SimSun" w:hint="eastAsia"/>
                <w:bCs/>
                <w:sz w:val="21"/>
                <w:szCs w:val="21"/>
              </w:rPr>
              <w:t>，</w:t>
            </w:r>
            <w:r w:rsidRPr="001F5A8D">
              <w:rPr>
                <w:rFonts w:ascii="SimSun" w:hAnsi="SimSun"/>
                <w:bCs/>
                <w:sz w:val="21"/>
                <w:szCs w:val="21"/>
              </w:rPr>
              <w:t>载于文件</w:t>
            </w:r>
            <w:r w:rsidR="00C27347" w:rsidRPr="001F5A8D">
              <w:rPr>
                <w:rFonts w:ascii="SimSun" w:hAnsi="SimSun"/>
                <w:bCs/>
                <w:sz w:val="21"/>
                <w:szCs w:val="21"/>
              </w:rPr>
              <w:t>CDIP/4/4 Rev.</w:t>
            </w:r>
            <w:r w:rsidR="001A2B7D" w:rsidRPr="001F5A8D">
              <w:rPr>
                <w:rFonts w:ascii="SimSun" w:hAnsi="SimSun"/>
                <w:bCs/>
                <w:sz w:val="21"/>
                <w:szCs w:val="21"/>
              </w:rPr>
              <w:t>)。</w:t>
            </w:r>
          </w:p>
          <w:p w14:paraId="570DFF39" w14:textId="77777777" w:rsidR="001F5A8D" w:rsidRPr="001F5A8D" w:rsidRDefault="00CE5C57" w:rsidP="001F5A8D">
            <w:pPr>
              <w:spacing w:beforeLines="20" w:before="48" w:line="320" w:lineRule="atLeast"/>
              <w:jc w:val="both"/>
              <w:rPr>
                <w:rFonts w:ascii="SimSun" w:hAnsi="SimSun"/>
                <w:bCs/>
                <w:sz w:val="21"/>
                <w:szCs w:val="21"/>
              </w:rPr>
            </w:pPr>
            <w:r w:rsidRPr="001F5A8D">
              <w:rPr>
                <w:rFonts w:ascii="SimSun" w:hAnsi="SimSun"/>
                <w:bCs/>
                <w:sz w:val="21"/>
                <w:szCs w:val="21"/>
              </w:rPr>
              <w:lastRenderedPageBreak/>
              <w:t>项目评价报告</w:t>
            </w:r>
            <w:r w:rsidR="008724B4" w:rsidRPr="001F5A8D">
              <w:rPr>
                <w:rFonts w:ascii="SimSun" w:hAnsi="SimSun"/>
                <w:bCs/>
                <w:sz w:val="21"/>
                <w:szCs w:val="21"/>
              </w:rPr>
              <w:t>已提交CDIP第九届会议审议</w:t>
            </w:r>
            <w:r w:rsidR="00C27347" w:rsidRPr="001F5A8D">
              <w:rPr>
                <w:rFonts w:ascii="SimSun" w:hAnsi="SimSun"/>
                <w:bCs/>
                <w:sz w:val="21"/>
                <w:szCs w:val="21"/>
              </w:rPr>
              <w:t>(CDIP/9/8</w:t>
            </w:r>
            <w:r w:rsidR="001A2B7D" w:rsidRPr="001F5A8D">
              <w:rPr>
                <w:rFonts w:ascii="SimSun" w:hAnsi="SimSun"/>
                <w:bCs/>
                <w:sz w:val="21"/>
                <w:szCs w:val="21"/>
              </w:rPr>
              <w:t>)。</w:t>
            </w:r>
            <w:r w:rsidR="00C27347" w:rsidRPr="001F5A8D">
              <w:rPr>
                <w:rFonts w:ascii="SimSun" w:hAnsi="SimSun"/>
                <w:bCs/>
                <w:sz w:val="21"/>
                <w:szCs w:val="21"/>
              </w:rPr>
              <w:t xml:space="preserve"> </w:t>
            </w:r>
          </w:p>
          <w:p w14:paraId="33C0C8BF" w14:textId="2A6A9CCC" w:rsidR="00C27347" w:rsidRPr="001F5A8D" w:rsidRDefault="00545763" w:rsidP="001F5A8D">
            <w:pPr>
              <w:spacing w:beforeLines="20" w:before="48" w:line="320" w:lineRule="atLeast"/>
              <w:jc w:val="both"/>
              <w:rPr>
                <w:rFonts w:ascii="SimSun" w:hAnsi="SimSun"/>
                <w:sz w:val="21"/>
                <w:szCs w:val="21"/>
              </w:rPr>
            </w:pPr>
            <w:r w:rsidRPr="001F5A8D">
              <w:rPr>
                <w:rFonts w:ascii="SimSun" w:hAnsi="SimSun"/>
                <w:sz w:val="21"/>
                <w:szCs w:val="21"/>
              </w:rPr>
              <w:t>此外，此项目还</w:t>
            </w:r>
            <w:r w:rsidRPr="001F5A8D">
              <w:rPr>
                <w:rFonts w:ascii="SimSun" w:hAnsi="SimSun"/>
                <w:bCs/>
                <w:sz w:val="21"/>
                <w:szCs w:val="21"/>
                <w:lang w:val="en-CA"/>
              </w:rPr>
              <w:t>正在通过“</w:t>
            </w:r>
            <w:r w:rsidRPr="001F5A8D">
              <w:rPr>
                <w:rFonts w:ascii="SimSun" w:hAnsi="SimSun"/>
                <w:sz w:val="21"/>
                <w:szCs w:val="21"/>
              </w:rPr>
              <w:t>加强发展中国家和最不发达国家之间知识产权与发展问题南南合作”项目得到落实</w:t>
            </w:r>
            <w:r w:rsidR="00C27347" w:rsidRPr="001F5A8D">
              <w:rPr>
                <w:rFonts w:ascii="SimSun" w:hAnsi="SimSun"/>
                <w:sz w:val="21"/>
                <w:szCs w:val="21"/>
              </w:rPr>
              <w:t xml:space="preserve"> (</w:t>
            </w:r>
            <w:r w:rsidR="00CB5315" w:rsidRPr="001F5A8D">
              <w:rPr>
                <w:rFonts w:ascii="SimSun" w:hAnsi="SimSun"/>
                <w:sz w:val="21"/>
                <w:szCs w:val="21"/>
              </w:rPr>
              <w:t>项目</w:t>
            </w:r>
            <w:r w:rsidR="00C27347" w:rsidRPr="001F5A8D">
              <w:rPr>
                <w:rFonts w:ascii="SimSun" w:hAnsi="SimSun"/>
                <w:bCs/>
                <w:sz w:val="21"/>
                <w:szCs w:val="21"/>
              </w:rPr>
              <w:t>DA_1_10_11_13_19_25_32_01</w:t>
            </w:r>
            <w:r w:rsidR="00E15812" w:rsidRPr="001F5A8D">
              <w:rPr>
                <w:rFonts w:ascii="SimSun" w:hAnsi="SimSun" w:hint="eastAsia"/>
                <w:sz w:val="21"/>
                <w:szCs w:val="21"/>
              </w:rPr>
              <w:t>，</w:t>
            </w:r>
            <w:r w:rsidR="00CB5315" w:rsidRPr="001F5A8D">
              <w:rPr>
                <w:rFonts w:ascii="SimSun" w:hAnsi="SimSun"/>
                <w:bCs/>
                <w:sz w:val="21"/>
                <w:szCs w:val="21"/>
              </w:rPr>
              <w:t>载于文件</w:t>
            </w:r>
            <w:r w:rsidR="00C13D29" w:rsidRPr="001F5A8D">
              <w:rPr>
                <w:rFonts w:ascii="SimSun" w:hAnsi="SimSun"/>
                <w:sz w:val="21"/>
                <w:szCs w:val="21"/>
              </w:rPr>
              <w:t>文件 CDIP</w:t>
            </w:r>
            <w:r w:rsidR="00C27347" w:rsidRPr="001F5A8D">
              <w:rPr>
                <w:rFonts w:ascii="SimSun" w:hAnsi="SimSun"/>
                <w:sz w:val="21"/>
                <w:szCs w:val="21"/>
              </w:rPr>
              <w:t>/7/6</w:t>
            </w:r>
            <w:r w:rsidR="001A2B7D" w:rsidRPr="001F5A8D">
              <w:rPr>
                <w:rFonts w:ascii="SimSun" w:hAnsi="SimSun"/>
                <w:sz w:val="21"/>
                <w:szCs w:val="21"/>
              </w:rPr>
              <w:t>)。</w:t>
            </w:r>
          </w:p>
        </w:tc>
        <w:tc>
          <w:tcPr>
            <w:tcW w:w="1800" w:type="dxa"/>
            <w:shd w:val="clear" w:color="auto" w:fill="auto"/>
          </w:tcPr>
          <w:p w14:paraId="0E1C41C0" w14:textId="77777777" w:rsidR="001F5A8D"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lastRenderedPageBreak/>
              <w:t>CDIP/1/3 CDIP/3/4</w:t>
            </w:r>
          </w:p>
          <w:p w14:paraId="496DC6E1" w14:textId="4F0501A0"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tcPr>
          <w:p w14:paraId="13738799"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5225B499"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0B8E3E62"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CDIP/9/8</w:t>
            </w:r>
          </w:p>
          <w:p w14:paraId="6AFBDF2F"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CDIP/10/2</w:t>
            </w:r>
          </w:p>
        </w:tc>
      </w:tr>
      <w:tr w:rsidR="00C27347" w:rsidRPr="001F5A8D" w14:paraId="22EAAB0E" w14:textId="77777777" w:rsidTr="001D43AD">
        <w:trPr>
          <w:trHeight w:val="1778"/>
          <w:jc w:val="center"/>
        </w:trPr>
        <w:tc>
          <w:tcPr>
            <w:tcW w:w="624" w:type="dxa"/>
          </w:tcPr>
          <w:p w14:paraId="3E4FB829"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eastAsia="en-CA"/>
              </w:rPr>
            </w:pPr>
          </w:p>
        </w:tc>
        <w:tc>
          <w:tcPr>
            <w:tcW w:w="3264" w:type="dxa"/>
          </w:tcPr>
          <w:p w14:paraId="50E26B19" w14:textId="1305949E" w:rsidR="00C27347" w:rsidRPr="001F5A8D" w:rsidRDefault="00F30154" w:rsidP="001F5A8D">
            <w:pPr>
              <w:pStyle w:val="af8"/>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请WIPO建立一个有效的年度审查与评价机制，以评估其面向发展的所有活动，其中包括与技术援助有关的各项活动，并为此目的酌情制定具体的指标与基准。</w:t>
            </w:r>
          </w:p>
        </w:tc>
        <w:tc>
          <w:tcPr>
            <w:tcW w:w="2264" w:type="dxa"/>
          </w:tcPr>
          <w:p w14:paraId="6A114858" w14:textId="77777777" w:rsidR="007622D0"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rPr>
              <w:t>已讨论。</w:t>
            </w:r>
            <w:r w:rsidR="002155CC" w:rsidRPr="001F5A8D">
              <w:rPr>
                <w:rFonts w:ascii="SimSun" w:hAnsi="SimSun"/>
                <w:bCs/>
                <w:sz w:val="21"/>
                <w:szCs w:val="21"/>
              </w:rPr>
              <w:t>就活动达成了一致</w:t>
            </w:r>
          </w:p>
          <w:p w14:paraId="19338D47" w14:textId="2E8A62DF" w:rsidR="00C27347" w:rsidRPr="001F5A8D" w:rsidRDefault="00C27347" w:rsidP="007622D0">
            <w:pPr>
              <w:spacing w:beforeLines="20" w:before="48" w:line="320" w:lineRule="atLeast"/>
              <w:jc w:val="both"/>
              <w:rPr>
                <w:rFonts w:ascii="SimSun" w:hAnsi="SimSun"/>
                <w:bCs/>
                <w:sz w:val="21"/>
                <w:szCs w:val="21"/>
              </w:rPr>
            </w:pPr>
            <w:r w:rsidRPr="001F5A8D">
              <w:rPr>
                <w:rFonts w:ascii="SimSun" w:hAnsi="SimSun"/>
                <w:bCs/>
                <w:sz w:val="21"/>
                <w:szCs w:val="21"/>
              </w:rPr>
              <w:t>(CDIP/4/8</w:t>
            </w:r>
            <w:r w:rsidR="007622D0">
              <w:rPr>
                <w:rFonts w:ascii="SimSun" w:hAnsi="SimSun" w:hint="eastAsia"/>
                <w:bCs/>
                <w:sz w:val="21"/>
                <w:szCs w:val="21"/>
              </w:rPr>
              <w:t xml:space="preserve"> </w:t>
            </w:r>
            <w:r w:rsidRPr="001F5A8D">
              <w:rPr>
                <w:rFonts w:ascii="SimSun" w:hAnsi="SimSun"/>
                <w:bCs/>
                <w:sz w:val="21"/>
                <w:szCs w:val="21"/>
              </w:rPr>
              <w:t>Rev.)</w:t>
            </w:r>
          </w:p>
        </w:tc>
        <w:tc>
          <w:tcPr>
            <w:tcW w:w="3676" w:type="dxa"/>
            <w:shd w:val="clear" w:color="auto" w:fill="auto"/>
          </w:tcPr>
          <w:p w14:paraId="783ED402" w14:textId="5EE0063A" w:rsidR="00C27347" w:rsidRPr="001F5A8D" w:rsidRDefault="00CB5315" w:rsidP="001F5A8D">
            <w:pPr>
              <w:spacing w:beforeLines="20" w:before="48" w:line="320" w:lineRule="atLeast"/>
              <w:jc w:val="both"/>
              <w:rPr>
                <w:rFonts w:ascii="SimSun" w:hAnsi="SimSun"/>
                <w:bCs/>
                <w:sz w:val="21"/>
                <w:szCs w:val="21"/>
              </w:rPr>
            </w:pPr>
            <w:r w:rsidRPr="001F5A8D">
              <w:rPr>
                <w:rFonts w:ascii="SimSun" w:hAnsi="SimSun"/>
                <w:bCs/>
                <w:sz w:val="21"/>
                <w:szCs w:val="21"/>
              </w:rPr>
              <w:t>自2010年1月起</w:t>
            </w:r>
            <w:r w:rsidR="00362DF0" w:rsidRPr="001F5A8D">
              <w:rPr>
                <w:rFonts w:ascii="SimSun" w:hAnsi="SimSun"/>
                <w:bCs/>
                <w:sz w:val="21"/>
                <w:szCs w:val="21"/>
              </w:rPr>
              <w:t>开始落实</w:t>
            </w:r>
            <w:r w:rsidR="004B5A63" w:rsidRPr="001F5A8D">
              <w:rPr>
                <w:rFonts w:ascii="SimSun" w:hAnsi="SimSun"/>
                <w:bCs/>
                <w:sz w:val="21"/>
                <w:szCs w:val="21"/>
              </w:rPr>
              <w:t>。</w:t>
            </w:r>
            <w:r w:rsidR="00620962" w:rsidRPr="001F5A8D">
              <w:rPr>
                <w:rFonts w:ascii="SimSun" w:hAnsi="SimSun"/>
                <w:bCs/>
                <w:sz w:val="21"/>
                <w:szCs w:val="21"/>
                <w:lang w:val="en-CA"/>
              </w:rPr>
              <w:t>此建议正在通过</w:t>
            </w:r>
            <w:r w:rsidR="002155CC" w:rsidRPr="001F5A8D">
              <w:rPr>
                <w:rFonts w:ascii="SimSun" w:hAnsi="SimSun" w:hint="eastAsia"/>
                <w:bCs/>
                <w:sz w:val="21"/>
                <w:szCs w:val="21"/>
                <w:lang w:val="en-CA"/>
              </w:rPr>
              <w:t>“</w:t>
            </w:r>
            <w:r w:rsidR="00C27347" w:rsidRPr="001F5A8D">
              <w:rPr>
                <w:rFonts w:ascii="SimSun" w:hAnsi="SimSun"/>
                <w:bCs/>
                <w:sz w:val="21"/>
                <w:szCs w:val="21"/>
                <w:lang w:val="en-CA"/>
              </w:rPr>
              <w:t xml:space="preserve"> </w:t>
            </w:r>
            <w:r w:rsidR="00620962" w:rsidRPr="001F5A8D">
              <w:rPr>
                <w:rFonts w:ascii="SimSun" w:hAnsi="SimSun"/>
                <w:color w:val="000000"/>
                <w:sz w:val="21"/>
                <w:szCs w:val="21"/>
              </w:rPr>
              <w:t>加强WIPO注重成果的管理(RBM)框架为监测和评价发展活动提供支持</w:t>
            </w:r>
            <w:r w:rsidR="002155CC" w:rsidRPr="001F5A8D">
              <w:rPr>
                <w:rFonts w:ascii="SimSun" w:hAnsi="SimSun" w:hint="eastAsia"/>
                <w:color w:val="000000"/>
                <w:sz w:val="21"/>
                <w:szCs w:val="21"/>
              </w:rPr>
              <w:t>”</w:t>
            </w:r>
            <w:r w:rsidR="00620962" w:rsidRPr="001F5A8D">
              <w:rPr>
                <w:rFonts w:ascii="SimSun" w:hAnsi="SimSun"/>
                <w:color w:val="000000"/>
                <w:sz w:val="21"/>
                <w:szCs w:val="21"/>
              </w:rPr>
              <w:t>项目得到落实</w:t>
            </w:r>
            <w:r w:rsidR="00C27347" w:rsidRPr="001F5A8D">
              <w:rPr>
                <w:rFonts w:ascii="SimSun" w:hAnsi="SimSun"/>
                <w:bCs/>
                <w:sz w:val="21"/>
                <w:szCs w:val="21"/>
                <w:lang w:val="en-CA"/>
              </w:rPr>
              <w:t>(</w:t>
            </w:r>
            <w:r w:rsidRPr="001F5A8D">
              <w:rPr>
                <w:rFonts w:ascii="SimSun" w:hAnsi="SimSun"/>
                <w:bCs/>
                <w:sz w:val="21"/>
                <w:szCs w:val="21"/>
              </w:rPr>
              <w:t>项目</w:t>
            </w:r>
            <w:r w:rsidR="00E15812" w:rsidRPr="001F5A8D">
              <w:rPr>
                <w:rFonts w:ascii="SimSun" w:hAnsi="SimSun"/>
                <w:bCs/>
                <w:sz w:val="21"/>
                <w:szCs w:val="21"/>
              </w:rPr>
              <w:t>DA_33_38_41_01</w:t>
            </w:r>
            <w:r w:rsidR="00E15812" w:rsidRPr="001F5A8D">
              <w:rPr>
                <w:rFonts w:ascii="SimSun" w:hAnsi="SimSun" w:hint="eastAsia"/>
                <w:bCs/>
                <w:sz w:val="21"/>
                <w:szCs w:val="21"/>
              </w:rPr>
              <w:t>，</w:t>
            </w:r>
            <w:r w:rsidRPr="001F5A8D">
              <w:rPr>
                <w:rFonts w:ascii="SimSun" w:hAnsi="SimSun"/>
                <w:bCs/>
                <w:sz w:val="21"/>
                <w:szCs w:val="21"/>
              </w:rPr>
              <w:t>载于文件</w:t>
            </w:r>
            <w:r w:rsidR="00C27347" w:rsidRPr="001F5A8D">
              <w:rPr>
                <w:rFonts w:ascii="SimSun" w:hAnsi="SimSun"/>
                <w:bCs/>
                <w:sz w:val="21"/>
                <w:szCs w:val="21"/>
                <w:lang w:val="en-CA"/>
              </w:rPr>
              <w:t>CDIP/4/8 Rev.</w:t>
            </w:r>
            <w:r w:rsidR="001A2B7D" w:rsidRPr="001F5A8D">
              <w:rPr>
                <w:rFonts w:ascii="SimSun" w:hAnsi="SimSun"/>
                <w:bCs/>
                <w:sz w:val="21"/>
                <w:szCs w:val="21"/>
                <w:lang w:val="en-CA"/>
              </w:rPr>
              <w:t>)。</w:t>
            </w:r>
          </w:p>
        </w:tc>
        <w:tc>
          <w:tcPr>
            <w:tcW w:w="1800" w:type="dxa"/>
            <w:shd w:val="clear" w:color="auto" w:fill="auto"/>
          </w:tcPr>
          <w:p w14:paraId="1D583D00"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tc>
        <w:tc>
          <w:tcPr>
            <w:tcW w:w="1491" w:type="dxa"/>
          </w:tcPr>
          <w:p w14:paraId="5D28EE9B"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0656A6B3"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4545D434"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CDIP/10/2</w:t>
            </w:r>
          </w:p>
        </w:tc>
      </w:tr>
      <w:tr w:rsidR="00C27347" w:rsidRPr="001F5A8D" w14:paraId="55C882B9" w14:textId="77777777" w:rsidTr="001D43AD">
        <w:trPr>
          <w:trHeight w:val="1737"/>
          <w:jc w:val="center"/>
        </w:trPr>
        <w:tc>
          <w:tcPr>
            <w:tcW w:w="624" w:type="dxa"/>
          </w:tcPr>
          <w:p w14:paraId="1FB0FB99"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eastAsia="en-CA"/>
              </w:rPr>
            </w:pPr>
          </w:p>
        </w:tc>
        <w:tc>
          <w:tcPr>
            <w:tcW w:w="3264" w:type="dxa"/>
            <w:shd w:val="clear" w:color="auto" w:fill="auto"/>
          </w:tcPr>
          <w:p w14:paraId="63B0E94F" w14:textId="75B5325D" w:rsidR="00C27347" w:rsidRPr="001F5A8D" w:rsidRDefault="00F30154"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为帮助成员国制定重大的国家计划，请WIPO开展研究，了解在非正规经济部门进行知识产权保护存在哪些障碍，包括了解进行知识产权保护尤其在创造就业机会方面涉及的有形成本和利益。</w:t>
            </w:r>
          </w:p>
        </w:tc>
        <w:tc>
          <w:tcPr>
            <w:tcW w:w="2264" w:type="dxa"/>
            <w:shd w:val="clear" w:color="auto" w:fill="auto"/>
          </w:tcPr>
          <w:p w14:paraId="14F3558B" w14:textId="46D20385" w:rsidR="00C27347" w:rsidRPr="001F5A8D" w:rsidRDefault="00E64A8D" w:rsidP="001F5A8D">
            <w:pPr>
              <w:spacing w:beforeLines="20" w:before="48" w:line="320" w:lineRule="atLeast"/>
              <w:jc w:val="both"/>
              <w:rPr>
                <w:rFonts w:ascii="SimSun" w:hAnsi="SimSun"/>
                <w:bCs/>
                <w:sz w:val="21"/>
                <w:szCs w:val="21"/>
              </w:rPr>
            </w:pPr>
            <w:r w:rsidRPr="001F5A8D">
              <w:rPr>
                <w:rFonts w:ascii="SimSun" w:hAnsi="SimSun"/>
                <w:bCs/>
                <w:sz w:val="21"/>
                <w:szCs w:val="21"/>
              </w:rPr>
              <w:t>已</w:t>
            </w:r>
            <w:r w:rsidR="00DD4A0C" w:rsidRPr="001F5A8D">
              <w:rPr>
                <w:rFonts w:ascii="SimSun" w:hAnsi="SimSun"/>
                <w:bCs/>
                <w:sz w:val="21"/>
                <w:szCs w:val="21"/>
              </w:rPr>
              <w:t>随</w:t>
            </w:r>
            <w:r w:rsidRPr="001F5A8D">
              <w:rPr>
                <w:rFonts w:ascii="SimSun" w:hAnsi="SimSun"/>
                <w:bCs/>
                <w:sz w:val="21"/>
                <w:szCs w:val="21"/>
              </w:rPr>
              <w:t>下述文件进行了讨论</w:t>
            </w:r>
            <w:r w:rsidR="002155CC" w:rsidRPr="001F5A8D">
              <w:rPr>
                <w:rFonts w:ascii="SimSun" w:hAnsi="SimSun" w:hint="eastAsia"/>
                <w:bCs/>
                <w:sz w:val="21"/>
                <w:szCs w:val="21"/>
              </w:rPr>
              <w:t>(</w:t>
            </w:r>
            <w:r w:rsidR="00FB7CCD" w:rsidRPr="001F5A8D">
              <w:rPr>
                <w:rFonts w:ascii="SimSun" w:hAnsi="SimSun"/>
                <w:bCs/>
                <w:sz w:val="21"/>
                <w:szCs w:val="21"/>
              </w:rPr>
              <w:t xml:space="preserve">CDIP/6/9 </w:t>
            </w:r>
            <w:r w:rsidRPr="001F5A8D">
              <w:rPr>
                <w:rFonts w:ascii="SimSun" w:hAnsi="SimSun"/>
                <w:bCs/>
                <w:sz w:val="21"/>
                <w:szCs w:val="21"/>
              </w:rPr>
              <w:t>和</w:t>
            </w:r>
            <w:r w:rsidR="00FB7CCD" w:rsidRPr="001F5A8D">
              <w:rPr>
                <w:rFonts w:ascii="SimSun" w:hAnsi="SimSun"/>
                <w:bCs/>
                <w:sz w:val="21"/>
                <w:szCs w:val="21"/>
              </w:rPr>
              <w:t xml:space="preserve"> CDIP/8/3)</w:t>
            </w:r>
          </w:p>
        </w:tc>
        <w:tc>
          <w:tcPr>
            <w:tcW w:w="3676" w:type="dxa"/>
          </w:tcPr>
          <w:p w14:paraId="562560CE" w14:textId="292F843C" w:rsidR="00C27347" w:rsidRPr="001F5A8D" w:rsidRDefault="00620962" w:rsidP="007622D0">
            <w:pPr>
              <w:spacing w:beforeLines="20" w:before="48" w:line="320" w:lineRule="atLeast"/>
              <w:jc w:val="both"/>
              <w:rPr>
                <w:rFonts w:ascii="SimSun" w:hAnsi="SimSun"/>
                <w:bCs/>
                <w:sz w:val="21"/>
                <w:szCs w:val="21"/>
              </w:rPr>
            </w:pPr>
            <w:r w:rsidRPr="001F5A8D">
              <w:rPr>
                <w:rFonts w:ascii="SimSun" w:hAnsi="SimSun"/>
                <w:bCs/>
                <w:sz w:val="21"/>
                <w:szCs w:val="21"/>
                <w:lang w:val="en-CA"/>
              </w:rPr>
              <w:t>此建议正在通过</w:t>
            </w:r>
            <w:r w:rsidR="002155CC" w:rsidRPr="001F5A8D">
              <w:rPr>
                <w:rFonts w:ascii="SimSun" w:hAnsi="SimSun" w:hint="eastAsia"/>
                <w:bCs/>
                <w:sz w:val="21"/>
                <w:szCs w:val="21"/>
                <w:lang w:val="en-CA"/>
              </w:rPr>
              <w:t>“</w:t>
            </w:r>
            <w:r w:rsidRPr="001F5A8D">
              <w:rPr>
                <w:rFonts w:ascii="SimSun" w:hAnsi="SimSun"/>
                <w:bCs/>
                <w:sz w:val="21"/>
                <w:szCs w:val="21"/>
                <w:lang w:val="en-CA"/>
              </w:rPr>
              <w:t>知识产权与非正规经济</w:t>
            </w:r>
            <w:r w:rsidR="002155CC" w:rsidRPr="001F5A8D">
              <w:rPr>
                <w:rFonts w:ascii="SimSun" w:hAnsi="SimSun" w:hint="eastAsia"/>
                <w:color w:val="000000"/>
                <w:sz w:val="21"/>
                <w:szCs w:val="21"/>
              </w:rPr>
              <w:t>”</w:t>
            </w:r>
            <w:r w:rsidRPr="001F5A8D">
              <w:rPr>
                <w:rFonts w:ascii="SimSun" w:hAnsi="SimSun"/>
                <w:color w:val="000000"/>
                <w:sz w:val="21"/>
                <w:szCs w:val="21"/>
              </w:rPr>
              <w:t>项目得到落实</w:t>
            </w:r>
            <w:r w:rsidR="00C27347" w:rsidRPr="001F5A8D">
              <w:rPr>
                <w:rFonts w:ascii="SimSun" w:hAnsi="SimSun"/>
                <w:sz w:val="21"/>
                <w:szCs w:val="21"/>
              </w:rPr>
              <w:t>(</w:t>
            </w:r>
            <w:r w:rsidR="00CB5315" w:rsidRPr="001F5A8D">
              <w:rPr>
                <w:rFonts w:ascii="SimSun" w:hAnsi="SimSun"/>
                <w:sz w:val="21"/>
                <w:szCs w:val="21"/>
              </w:rPr>
              <w:t>项目</w:t>
            </w:r>
            <w:r w:rsidR="00C27347" w:rsidRPr="001F5A8D">
              <w:rPr>
                <w:rFonts w:ascii="SimSun" w:hAnsi="SimSun"/>
                <w:sz w:val="21"/>
                <w:szCs w:val="21"/>
              </w:rPr>
              <w:t xml:space="preserve">DA_34_01 </w:t>
            </w:r>
            <w:r w:rsidR="00CB5315" w:rsidRPr="001F5A8D">
              <w:rPr>
                <w:rFonts w:ascii="SimSun" w:hAnsi="SimSun"/>
                <w:bCs/>
                <w:sz w:val="21"/>
                <w:szCs w:val="21"/>
              </w:rPr>
              <w:t>载于文件</w:t>
            </w:r>
            <w:r w:rsidR="00C27347" w:rsidRPr="001F5A8D">
              <w:rPr>
                <w:rFonts w:ascii="SimSun" w:hAnsi="SimSun"/>
                <w:sz w:val="21"/>
                <w:szCs w:val="21"/>
              </w:rPr>
              <w:t>CDIP/8/3</w:t>
            </w:r>
            <w:r w:rsidR="007622D0">
              <w:rPr>
                <w:rFonts w:ascii="SimSun" w:hAnsi="SimSun" w:hint="eastAsia"/>
                <w:sz w:val="21"/>
                <w:szCs w:val="21"/>
              </w:rPr>
              <w:t xml:space="preserve"> </w:t>
            </w:r>
            <w:r w:rsidR="00C27347" w:rsidRPr="001F5A8D">
              <w:rPr>
                <w:rFonts w:ascii="SimSun" w:hAnsi="SimSun"/>
                <w:sz w:val="21"/>
                <w:szCs w:val="21"/>
              </w:rPr>
              <w:t>Rev.</w:t>
            </w:r>
            <w:r w:rsidR="001A2B7D" w:rsidRPr="001F5A8D">
              <w:rPr>
                <w:rFonts w:ascii="SimSun" w:hAnsi="SimSun"/>
                <w:sz w:val="21"/>
                <w:szCs w:val="21"/>
              </w:rPr>
              <w:t>)。</w:t>
            </w:r>
          </w:p>
        </w:tc>
        <w:tc>
          <w:tcPr>
            <w:tcW w:w="1800" w:type="dxa"/>
          </w:tcPr>
          <w:p w14:paraId="72FF9839"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p w14:paraId="527FB74B"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CDIP/6/9</w:t>
            </w:r>
          </w:p>
          <w:p w14:paraId="08A7AA5E" w14:textId="77777777" w:rsidR="00C27347" w:rsidRPr="001F5A8D" w:rsidRDefault="00C27347" w:rsidP="001F5A8D">
            <w:pPr>
              <w:spacing w:beforeLines="20" w:before="48" w:line="320" w:lineRule="atLeast"/>
              <w:jc w:val="both"/>
              <w:rPr>
                <w:rFonts w:ascii="SimSun" w:hAnsi="SimSun"/>
                <w:bCs/>
                <w:sz w:val="21"/>
                <w:szCs w:val="21"/>
                <w:lang w:eastAsia="en-CA"/>
              </w:rPr>
            </w:pPr>
          </w:p>
        </w:tc>
        <w:tc>
          <w:tcPr>
            <w:tcW w:w="1491" w:type="dxa"/>
            <w:shd w:val="clear" w:color="auto" w:fill="auto"/>
          </w:tcPr>
          <w:p w14:paraId="233F7DC4"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CDIP/10/2</w:t>
            </w:r>
          </w:p>
        </w:tc>
      </w:tr>
      <w:tr w:rsidR="00C27347" w:rsidRPr="001F5A8D" w14:paraId="08137C4D" w14:textId="77777777" w:rsidTr="001D43AD">
        <w:trPr>
          <w:cantSplit/>
          <w:jc w:val="center"/>
        </w:trPr>
        <w:tc>
          <w:tcPr>
            <w:tcW w:w="624" w:type="dxa"/>
          </w:tcPr>
          <w:p w14:paraId="084BC7BB"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val="en-CA" w:eastAsia="en-CA"/>
              </w:rPr>
            </w:pPr>
          </w:p>
        </w:tc>
        <w:tc>
          <w:tcPr>
            <w:tcW w:w="3264" w:type="dxa"/>
          </w:tcPr>
          <w:p w14:paraId="5E3A0036" w14:textId="618F1DA5" w:rsidR="00C27347" w:rsidRPr="001F5A8D" w:rsidRDefault="00F30154" w:rsidP="001D43AD">
            <w:pPr>
              <w:pStyle w:val="af8"/>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请WIPO根据成员国的请求，开展新的研究，评估在这些国家中采用知识产权制度会产生哪些经济、社会和文化影响。</w:t>
            </w:r>
          </w:p>
        </w:tc>
        <w:tc>
          <w:tcPr>
            <w:tcW w:w="2264" w:type="dxa"/>
          </w:tcPr>
          <w:p w14:paraId="4EB7E338" w14:textId="77777777" w:rsidR="002155CC" w:rsidRPr="001F5A8D" w:rsidRDefault="00E64A8D"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w:t>
            </w:r>
            <w:r w:rsidR="00DD4A0C" w:rsidRPr="001F5A8D">
              <w:rPr>
                <w:rFonts w:ascii="SimSun" w:hAnsi="SimSun"/>
                <w:bCs/>
                <w:sz w:val="21"/>
                <w:szCs w:val="21"/>
                <w:lang w:val="en-CA"/>
              </w:rPr>
              <w:t>随</w:t>
            </w:r>
            <w:r w:rsidRPr="001F5A8D">
              <w:rPr>
                <w:rFonts w:ascii="SimSun" w:hAnsi="SimSun"/>
                <w:bCs/>
                <w:sz w:val="21"/>
                <w:szCs w:val="21"/>
                <w:lang w:val="en-CA"/>
              </w:rPr>
              <w:t>进展报告进行了讨论</w:t>
            </w:r>
          </w:p>
          <w:p w14:paraId="7227090E" w14:textId="0B09E77A" w:rsidR="00C27347"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w:t>
            </w:r>
            <w:r w:rsidR="00E64A8D" w:rsidRPr="001F5A8D">
              <w:rPr>
                <w:rFonts w:ascii="SimSun" w:hAnsi="SimSun"/>
                <w:bCs/>
                <w:sz w:val="21"/>
                <w:szCs w:val="21"/>
                <w:lang w:val="en-CA"/>
              </w:rPr>
              <w:t>文件</w:t>
            </w:r>
            <w:r w:rsidRPr="001F5A8D">
              <w:rPr>
                <w:rFonts w:ascii="SimSun" w:hAnsi="SimSun"/>
                <w:bCs/>
                <w:sz w:val="21"/>
                <w:szCs w:val="21"/>
                <w:lang w:val="en-CA"/>
              </w:rPr>
              <w:t>CDIP/3/5</w:t>
            </w:r>
            <w:r w:rsidR="00E64A8D" w:rsidRPr="001F5A8D">
              <w:rPr>
                <w:rFonts w:ascii="SimSun" w:hAnsi="SimSun"/>
                <w:bCs/>
                <w:sz w:val="21"/>
                <w:szCs w:val="21"/>
                <w:lang w:val="en-CA"/>
              </w:rPr>
              <w:t>、</w:t>
            </w:r>
            <w:r w:rsidRPr="001F5A8D">
              <w:rPr>
                <w:rFonts w:ascii="SimSun" w:hAnsi="SimSun"/>
                <w:bCs/>
                <w:sz w:val="21"/>
                <w:szCs w:val="21"/>
                <w:lang w:val="en-CA"/>
              </w:rPr>
              <w:t>CDIP/6/3</w:t>
            </w:r>
            <w:r w:rsidR="00E64A8D" w:rsidRPr="001F5A8D">
              <w:rPr>
                <w:rFonts w:ascii="SimSun" w:hAnsi="SimSun"/>
                <w:bCs/>
                <w:sz w:val="21"/>
                <w:szCs w:val="21"/>
                <w:lang w:val="en-CA"/>
              </w:rPr>
              <w:t>和</w:t>
            </w:r>
            <w:r w:rsidRPr="001F5A8D">
              <w:rPr>
                <w:rFonts w:ascii="SimSun" w:hAnsi="SimSun"/>
                <w:bCs/>
                <w:sz w:val="21"/>
                <w:szCs w:val="21"/>
                <w:lang w:val="en-CA"/>
              </w:rPr>
              <w:t>CDIP/8/</w:t>
            </w:r>
            <w:r w:rsidR="007622D0">
              <w:rPr>
                <w:rFonts w:ascii="SimSun" w:hAnsi="SimSun" w:hint="eastAsia"/>
                <w:bCs/>
                <w:sz w:val="21"/>
                <w:szCs w:val="21"/>
                <w:lang w:val="en-CA"/>
              </w:rPr>
              <w:t xml:space="preserve"> </w:t>
            </w:r>
            <w:r w:rsidRPr="001F5A8D">
              <w:rPr>
                <w:rFonts w:ascii="SimSun" w:hAnsi="SimSun"/>
                <w:bCs/>
                <w:sz w:val="21"/>
                <w:szCs w:val="21"/>
                <w:lang w:val="en-CA"/>
              </w:rPr>
              <w:t>2</w:t>
            </w:r>
            <w:r w:rsidR="001A2B7D" w:rsidRPr="001F5A8D">
              <w:rPr>
                <w:rFonts w:ascii="SimSun" w:hAnsi="SimSun"/>
                <w:bCs/>
                <w:sz w:val="21"/>
                <w:szCs w:val="21"/>
                <w:lang w:val="en-CA"/>
              </w:rPr>
              <w:t>)</w:t>
            </w:r>
          </w:p>
          <w:p w14:paraId="569ACE5F" w14:textId="26E67521" w:rsidR="00C27347" w:rsidRPr="001F5A8D" w:rsidRDefault="001E418A" w:rsidP="007622D0">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FB7CCD" w:rsidRPr="001F5A8D">
              <w:rPr>
                <w:rFonts w:ascii="SimSun" w:hAnsi="SimSun"/>
                <w:bCs/>
                <w:sz w:val="21"/>
                <w:szCs w:val="21"/>
                <w:lang w:val="en-CA"/>
              </w:rPr>
              <w:t>(CDIP/5/7</w:t>
            </w:r>
            <w:r w:rsidR="007622D0">
              <w:rPr>
                <w:rFonts w:ascii="SimSun" w:hAnsi="SimSun" w:hint="eastAsia"/>
                <w:bCs/>
                <w:sz w:val="21"/>
                <w:szCs w:val="21"/>
                <w:lang w:val="en-CA"/>
              </w:rPr>
              <w:t xml:space="preserve"> </w:t>
            </w:r>
            <w:r w:rsidR="00FB7CCD" w:rsidRPr="001F5A8D">
              <w:rPr>
                <w:rFonts w:ascii="SimSun" w:hAnsi="SimSun"/>
                <w:bCs/>
                <w:sz w:val="21"/>
                <w:szCs w:val="21"/>
                <w:lang w:val="en-CA"/>
              </w:rPr>
              <w:t>Rev.)</w:t>
            </w:r>
          </w:p>
        </w:tc>
        <w:tc>
          <w:tcPr>
            <w:tcW w:w="3676" w:type="dxa"/>
            <w:shd w:val="clear" w:color="auto" w:fill="auto"/>
          </w:tcPr>
          <w:p w14:paraId="7FCC2BC3" w14:textId="0C0F9E3E" w:rsidR="00CB5315"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自2007年10月通过发展议程后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0BEBEAA2" w14:textId="722843AF" w:rsidR="00C27347" w:rsidRPr="001F5A8D" w:rsidRDefault="00620962" w:rsidP="007622D0">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此建议正在通过</w:t>
            </w:r>
            <w:r w:rsidR="002155CC" w:rsidRPr="001F5A8D">
              <w:rPr>
                <w:rFonts w:ascii="SimSun" w:hAnsi="SimSun" w:hint="eastAsia"/>
                <w:bCs/>
                <w:sz w:val="21"/>
                <w:szCs w:val="21"/>
                <w:lang w:val="en-CA"/>
              </w:rPr>
              <w:t>“</w:t>
            </w:r>
            <w:r w:rsidRPr="001F5A8D">
              <w:rPr>
                <w:rFonts w:ascii="SimSun" w:hAnsi="SimSun"/>
                <w:bCs/>
                <w:sz w:val="21"/>
                <w:szCs w:val="21"/>
                <w:lang w:val="en-CA"/>
              </w:rPr>
              <w:t>知识产权与社会经济发展</w:t>
            </w:r>
            <w:r w:rsidR="002155CC" w:rsidRPr="001F5A8D">
              <w:rPr>
                <w:rFonts w:ascii="SimSun" w:hAnsi="SimSun" w:hint="eastAsia"/>
                <w:color w:val="000000"/>
                <w:sz w:val="21"/>
                <w:szCs w:val="21"/>
              </w:rPr>
              <w:t>”</w:t>
            </w:r>
            <w:r w:rsidRPr="001F5A8D">
              <w:rPr>
                <w:rFonts w:ascii="SimSun" w:hAnsi="SimSun"/>
                <w:color w:val="000000"/>
                <w:sz w:val="21"/>
                <w:szCs w:val="21"/>
              </w:rPr>
              <w:t>项目得到落实</w:t>
            </w:r>
            <w:r w:rsidR="00C27347" w:rsidRPr="001F5A8D">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DA_35_37_01</w:t>
            </w:r>
            <w:r w:rsidR="00E15812" w:rsidRPr="001F5A8D">
              <w:rPr>
                <w:rFonts w:ascii="SimSun" w:hAnsi="SimSun" w:hint="eastAsia"/>
                <w:bCs/>
                <w:sz w:val="21"/>
                <w:szCs w:val="21"/>
                <w:lang w:val="en-CA"/>
              </w:rPr>
              <w:t>，</w:t>
            </w:r>
            <w:r w:rsidR="00CB5315" w:rsidRPr="001F5A8D">
              <w:rPr>
                <w:rFonts w:ascii="SimSun" w:hAnsi="SimSun"/>
                <w:bCs/>
                <w:sz w:val="21"/>
                <w:szCs w:val="21"/>
              </w:rPr>
              <w:t>载于文件</w:t>
            </w:r>
            <w:r w:rsidR="00C27347" w:rsidRPr="001F5A8D">
              <w:rPr>
                <w:rFonts w:ascii="SimSun" w:hAnsi="SimSun"/>
                <w:bCs/>
                <w:sz w:val="21"/>
                <w:szCs w:val="21"/>
                <w:lang w:val="en-CA"/>
              </w:rPr>
              <w:t>CDIP/5/7 Rev.</w:t>
            </w:r>
            <w:r w:rsidR="001A2B7D" w:rsidRPr="001F5A8D">
              <w:rPr>
                <w:rFonts w:ascii="SimSun" w:hAnsi="SimSun"/>
                <w:bCs/>
                <w:sz w:val="21"/>
                <w:szCs w:val="21"/>
                <w:lang w:val="en-CA"/>
              </w:rPr>
              <w:t>)。</w:t>
            </w:r>
          </w:p>
        </w:tc>
        <w:tc>
          <w:tcPr>
            <w:tcW w:w="1800" w:type="dxa"/>
            <w:shd w:val="clear" w:color="auto" w:fill="auto"/>
          </w:tcPr>
          <w:p w14:paraId="7494ED57"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10620E0E" w14:textId="77777777"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tcPr>
          <w:p w14:paraId="1CC1F4D9"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57DAE06D"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02E0AD43"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006399E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tc>
      </w:tr>
      <w:tr w:rsidR="00C27347" w:rsidRPr="001F5A8D" w14:paraId="22586FA2" w14:textId="77777777" w:rsidTr="001D43AD">
        <w:trPr>
          <w:trHeight w:val="364"/>
          <w:jc w:val="center"/>
        </w:trPr>
        <w:tc>
          <w:tcPr>
            <w:tcW w:w="624" w:type="dxa"/>
          </w:tcPr>
          <w:p w14:paraId="6E94507C"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val="en-CA" w:eastAsia="en-CA"/>
              </w:rPr>
            </w:pPr>
          </w:p>
        </w:tc>
        <w:tc>
          <w:tcPr>
            <w:tcW w:w="3264" w:type="dxa"/>
          </w:tcPr>
          <w:p w14:paraId="186AF570" w14:textId="77777777" w:rsidR="00F30154" w:rsidRPr="001F5A8D" w:rsidRDefault="00F30154"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交流关于人体基因组项目等开放式合作项目以及关于知识产权模式方面的经验。</w:t>
            </w:r>
          </w:p>
          <w:p w14:paraId="4AE08FAE" w14:textId="523C9AA3"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tcPr>
          <w:p w14:paraId="23F4DB42" w14:textId="11B5D775" w:rsidR="00C27347" w:rsidRPr="001F5A8D" w:rsidRDefault="001E418A"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27347" w:rsidRPr="001F5A8D">
              <w:rPr>
                <w:rFonts w:ascii="SimSun" w:hAnsi="SimSun"/>
                <w:bCs/>
                <w:sz w:val="21"/>
                <w:szCs w:val="21"/>
                <w:lang w:val="en-CA"/>
              </w:rPr>
              <w:t>(CDIP/</w:t>
            </w:r>
            <w:r w:rsidR="00FB7CCD" w:rsidRPr="001F5A8D">
              <w:rPr>
                <w:rFonts w:ascii="SimSun" w:hAnsi="SimSun"/>
                <w:bCs/>
                <w:sz w:val="21"/>
                <w:szCs w:val="21"/>
                <w:lang w:val="en-CA"/>
              </w:rPr>
              <w:t>6/6)</w:t>
            </w:r>
          </w:p>
        </w:tc>
        <w:tc>
          <w:tcPr>
            <w:tcW w:w="3676" w:type="dxa"/>
            <w:shd w:val="clear" w:color="auto" w:fill="auto"/>
          </w:tcPr>
          <w:p w14:paraId="339A9714" w14:textId="3D72E59F" w:rsidR="00C27347"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自2010年12月开始落实。</w:t>
            </w:r>
            <w:r w:rsidR="00620962" w:rsidRPr="001F5A8D">
              <w:rPr>
                <w:rFonts w:ascii="SimSun" w:hAnsi="SimSun"/>
                <w:bCs/>
                <w:sz w:val="21"/>
                <w:szCs w:val="21"/>
                <w:lang w:val="en-CA"/>
              </w:rPr>
              <w:t>此建议正在通过</w:t>
            </w:r>
            <w:r w:rsidR="002155CC" w:rsidRPr="001F5A8D">
              <w:rPr>
                <w:rFonts w:ascii="SimSun" w:hAnsi="SimSun" w:hint="eastAsia"/>
                <w:bCs/>
                <w:sz w:val="21"/>
                <w:szCs w:val="21"/>
                <w:lang w:val="en-CA"/>
              </w:rPr>
              <w:t>“</w:t>
            </w:r>
            <w:r w:rsidR="00620962" w:rsidRPr="001F5A8D">
              <w:rPr>
                <w:rFonts w:ascii="SimSun" w:hAnsi="SimSun"/>
                <w:bCs/>
                <w:sz w:val="21"/>
                <w:szCs w:val="21"/>
                <w:lang w:val="en-CA"/>
              </w:rPr>
              <w:t>开</w:t>
            </w:r>
            <w:r w:rsidR="00620962" w:rsidRPr="001F5A8D">
              <w:rPr>
                <w:rFonts w:ascii="SimSun" w:hAnsi="SimSun"/>
                <w:sz w:val="21"/>
                <w:szCs w:val="21"/>
              </w:rPr>
              <w:t>放式合作项目和知识产权模式</w:t>
            </w:r>
            <w:r w:rsidR="002155CC" w:rsidRPr="001F5A8D">
              <w:rPr>
                <w:rFonts w:ascii="SimSun" w:hAnsi="SimSun" w:hint="eastAsia"/>
                <w:color w:val="000000"/>
                <w:sz w:val="21"/>
                <w:szCs w:val="21"/>
              </w:rPr>
              <w:t>”</w:t>
            </w:r>
            <w:r w:rsidR="00620962" w:rsidRPr="001F5A8D">
              <w:rPr>
                <w:rFonts w:ascii="SimSun" w:hAnsi="SimSun"/>
                <w:color w:val="000000"/>
                <w:sz w:val="21"/>
                <w:szCs w:val="21"/>
              </w:rPr>
              <w:t>项目得到落实</w:t>
            </w:r>
            <w:r w:rsidR="00C27347" w:rsidRPr="001F5A8D">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DA_36_01</w:t>
            </w:r>
            <w:r w:rsidR="00E15812" w:rsidRPr="001F5A8D">
              <w:rPr>
                <w:rFonts w:ascii="SimSun" w:hAnsi="SimSun" w:hint="eastAsia"/>
                <w:bCs/>
                <w:sz w:val="21"/>
                <w:szCs w:val="21"/>
                <w:lang w:val="en-CA"/>
              </w:rPr>
              <w:t>，</w:t>
            </w:r>
            <w:r w:rsidR="00CB5315" w:rsidRPr="001F5A8D">
              <w:rPr>
                <w:rFonts w:ascii="SimSun" w:hAnsi="SimSun"/>
                <w:bCs/>
                <w:sz w:val="21"/>
                <w:szCs w:val="21"/>
              </w:rPr>
              <w:t>载于文件</w:t>
            </w:r>
            <w:r w:rsidR="00C27347" w:rsidRPr="001F5A8D">
              <w:rPr>
                <w:rFonts w:ascii="SimSun" w:hAnsi="SimSun"/>
                <w:bCs/>
                <w:sz w:val="21"/>
                <w:szCs w:val="21"/>
                <w:lang w:val="en-CA"/>
              </w:rPr>
              <w:t>CDIP/6/6</w:t>
            </w:r>
            <w:r w:rsidR="001A2B7D" w:rsidRPr="001F5A8D">
              <w:rPr>
                <w:rFonts w:ascii="SimSun" w:hAnsi="SimSun"/>
                <w:bCs/>
                <w:sz w:val="21"/>
                <w:szCs w:val="21"/>
                <w:lang w:val="en-CA"/>
              </w:rPr>
              <w:t>)。</w:t>
            </w:r>
          </w:p>
        </w:tc>
        <w:tc>
          <w:tcPr>
            <w:tcW w:w="1800" w:type="dxa"/>
            <w:shd w:val="clear" w:color="auto" w:fill="auto"/>
          </w:tcPr>
          <w:p w14:paraId="4CA2B6E0"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tc>
        <w:tc>
          <w:tcPr>
            <w:tcW w:w="1491" w:type="dxa"/>
          </w:tcPr>
          <w:p w14:paraId="194E9CB3"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77DE3306"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tc>
      </w:tr>
      <w:tr w:rsidR="00C27347" w:rsidRPr="001F5A8D" w14:paraId="11BA77B6" w14:textId="77777777" w:rsidTr="001D43AD">
        <w:trPr>
          <w:jc w:val="center"/>
        </w:trPr>
        <w:tc>
          <w:tcPr>
            <w:tcW w:w="624" w:type="dxa"/>
          </w:tcPr>
          <w:p w14:paraId="35BF5678"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val="en-CA" w:eastAsia="en-CA"/>
              </w:rPr>
            </w:pPr>
          </w:p>
        </w:tc>
        <w:tc>
          <w:tcPr>
            <w:tcW w:w="3264" w:type="dxa"/>
          </w:tcPr>
          <w:p w14:paraId="0865116A" w14:textId="199A9496" w:rsidR="00C27347" w:rsidRPr="001F5A8D" w:rsidRDefault="00F30154" w:rsidP="001F5A8D">
            <w:pPr>
              <w:pStyle w:val="af8"/>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根据请求并在成员国的指示下，WIPO可以开展关于知识产权保护方面的研究，以了解知识产权与发展之间的可能联系和影响。</w:t>
            </w:r>
          </w:p>
        </w:tc>
        <w:tc>
          <w:tcPr>
            <w:tcW w:w="2264" w:type="dxa"/>
          </w:tcPr>
          <w:p w14:paraId="15ED96FB" w14:textId="530DA983" w:rsidR="00C27347" w:rsidRPr="001F5A8D" w:rsidRDefault="009303CF"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t>已</w:t>
            </w:r>
            <w:r w:rsidR="00DD4A0C" w:rsidRPr="001F5A8D">
              <w:rPr>
                <w:rFonts w:ascii="SimSun" w:hAnsi="SimSun"/>
                <w:bCs/>
                <w:sz w:val="21"/>
                <w:szCs w:val="21"/>
                <w:lang w:val="en-CA"/>
              </w:rPr>
              <w:t>随</w:t>
            </w:r>
            <w:r w:rsidRPr="001F5A8D">
              <w:rPr>
                <w:rFonts w:ascii="SimSun" w:hAnsi="SimSun"/>
                <w:bCs/>
                <w:sz w:val="21"/>
                <w:szCs w:val="21"/>
                <w:lang w:val="en-CA"/>
              </w:rPr>
              <w:t>进展报告</w:t>
            </w:r>
            <w:r w:rsidR="00DD4A0C" w:rsidRPr="001F5A8D">
              <w:rPr>
                <w:rFonts w:ascii="SimSun" w:hAnsi="SimSun"/>
                <w:bCs/>
                <w:sz w:val="21"/>
                <w:szCs w:val="21"/>
                <w:lang w:val="en-CA"/>
              </w:rPr>
              <w:t>进行了讨论</w:t>
            </w:r>
            <w:r w:rsidR="00C27347" w:rsidRPr="001F5A8D">
              <w:rPr>
                <w:rFonts w:ascii="SimSun" w:hAnsi="SimSun"/>
                <w:bCs/>
                <w:sz w:val="21"/>
                <w:szCs w:val="21"/>
                <w:lang w:val="en-CA"/>
              </w:rPr>
              <w:t>(</w:t>
            </w:r>
            <w:r w:rsidR="00E64A8D" w:rsidRPr="001F5A8D">
              <w:rPr>
                <w:rFonts w:ascii="SimSun" w:hAnsi="SimSun"/>
                <w:bCs/>
                <w:sz w:val="21"/>
                <w:szCs w:val="21"/>
                <w:lang w:val="en-CA"/>
              </w:rPr>
              <w:t>文件 CDIP/3/5, CDIP/6/3和CDIP/8/</w:t>
            </w:r>
            <w:r w:rsidR="007622D0">
              <w:rPr>
                <w:rFonts w:ascii="SimSun" w:hAnsi="SimSun" w:hint="eastAsia"/>
                <w:bCs/>
                <w:sz w:val="21"/>
                <w:szCs w:val="21"/>
                <w:lang w:val="en-CA"/>
              </w:rPr>
              <w:t xml:space="preserve"> </w:t>
            </w:r>
            <w:r w:rsidR="00E64A8D" w:rsidRPr="001F5A8D">
              <w:rPr>
                <w:rFonts w:ascii="SimSun" w:hAnsi="SimSun"/>
                <w:bCs/>
                <w:sz w:val="21"/>
                <w:szCs w:val="21"/>
                <w:lang w:val="en-CA"/>
              </w:rPr>
              <w:t>2</w:t>
            </w:r>
            <w:r w:rsidR="001A2B7D" w:rsidRPr="001F5A8D">
              <w:rPr>
                <w:rFonts w:ascii="SimSun" w:hAnsi="SimSun"/>
                <w:bCs/>
                <w:sz w:val="21"/>
                <w:szCs w:val="21"/>
                <w:lang w:val="en-CA"/>
              </w:rPr>
              <w:t>)</w:t>
            </w:r>
            <w:r w:rsidR="00DD4A0C" w:rsidRPr="001F5A8D">
              <w:rPr>
                <w:rFonts w:ascii="SimSun" w:hAnsi="SimSun"/>
                <w:bCs/>
                <w:sz w:val="21"/>
                <w:szCs w:val="21"/>
                <w:lang w:val="en-CA"/>
              </w:rPr>
              <w:t>。</w:t>
            </w:r>
            <w:r w:rsidR="002155CC" w:rsidRPr="001F5A8D">
              <w:rPr>
                <w:rFonts w:ascii="SimSun" w:hAnsi="SimSun"/>
                <w:bCs/>
                <w:sz w:val="21"/>
                <w:szCs w:val="21"/>
                <w:lang w:val="en-CA"/>
              </w:rPr>
              <w:t>就活动达成了一致</w:t>
            </w:r>
            <w:r w:rsidR="00FB7CCD" w:rsidRPr="001F5A8D">
              <w:rPr>
                <w:rFonts w:ascii="SimSun" w:hAnsi="SimSun"/>
                <w:bCs/>
                <w:sz w:val="21"/>
                <w:szCs w:val="21"/>
                <w:lang w:val="en-CA"/>
              </w:rPr>
              <w:t>(CDIP/5/7</w:t>
            </w:r>
            <w:r w:rsidR="007622D0">
              <w:rPr>
                <w:rFonts w:ascii="SimSun" w:hAnsi="SimSun" w:hint="eastAsia"/>
                <w:bCs/>
                <w:sz w:val="21"/>
                <w:szCs w:val="21"/>
                <w:lang w:val="en-CA"/>
              </w:rPr>
              <w:t xml:space="preserve"> </w:t>
            </w:r>
            <w:r w:rsidR="00FB7CCD" w:rsidRPr="001F5A8D">
              <w:rPr>
                <w:rFonts w:ascii="SimSun" w:hAnsi="SimSun"/>
                <w:bCs/>
                <w:sz w:val="21"/>
                <w:szCs w:val="21"/>
                <w:lang w:val="en-CA"/>
              </w:rPr>
              <w:t>Rev.)</w:t>
            </w:r>
          </w:p>
        </w:tc>
        <w:tc>
          <w:tcPr>
            <w:tcW w:w="3676" w:type="dxa"/>
            <w:shd w:val="clear" w:color="auto" w:fill="auto"/>
          </w:tcPr>
          <w:p w14:paraId="3F4146B6" w14:textId="19CF0CD8" w:rsidR="00CB5315"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自2007年10月通过发展议程后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1EDD684B" w14:textId="426F361B" w:rsidR="00C27347" w:rsidRPr="001F5A8D" w:rsidRDefault="00620962" w:rsidP="007622D0">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此建议还正在通过</w:t>
            </w:r>
            <w:r w:rsidR="002155CC" w:rsidRPr="001F5A8D">
              <w:rPr>
                <w:rFonts w:ascii="SimSun" w:hAnsi="SimSun" w:hint="eastAsia"/>
                <w:bCs/>
                <w:sz w:val="21"/>
                <w:szCs w:val="21"/>
                <w:lang w:val="en-CA"/>
              </w:rPr>
              <w:t>“</w:t>
            </w:r>
            <w:r w:rsidRPr="001F5A8D">
              <w:rPr>
                <w:rFonts w:ascii="SimSun" w:hAnsi="SimSun"/>
                <w:bCs/>
                <w:sz w:val="21"/>
                <w:szCs w:val="21"/>
                <w:lang w:val="en-CA"/>
              </w:rPr>
              <w:t>知识产权与社会经济发展</w:t>
            </w:r>
            <w:r w:rsidR="002155CC" w:rsidRPr="001F5A8D">
              <w:rPr>
                <w:rFonts w:ascii="SimSun" w:hAnsi="SimSun" w:hint="eastAsia"/>
                <w:color w:val="000000"/>
                <w:sz w:val="21"/>
                <w:szCs w:val="21"/>
              </w:rPr>
              <w:t>”</w:t>
            </w:r>
            <w:r w:rsidRPr="001F5A8D">
              <w:rPr>
                <w:rFonts w:ascii="SimSun" w:hAnsi="SimSun"/>
                <w:color w:val="000000"/>
                <w:sz w:val="21"/>
                <w:szCs w:val="21"/>
              </w:rPr>
              <w:t>项目得到落实</w:t>
            </w:r>
            <w:r w:rsidR="00C27347" w:rsidRPr="001F5A8D">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DA_35_37_01</w:t>
            </w:r>
            <w:r w:rsidR="00E15812" w:rsidRPr="001F5A8D">
              <w:rPr>
                <w:rFonts w:ascii="SimSun" w:hAnsi="SimSun" w:hint="eastAsia"/>
                <w:bCs/>
                <w:sz w:val="21"/>
                <w:szCs w:val="21"/>
                <w:lang w:val="en-CA"/>
              </w:rPr>
              <w:t>，</w:t>
            </w:r>
            <w:r w:rsidR="00CB5315" w:rsidRPr="001F5A8D">
              <w:rPr>
                <w:rFonts w:ascii="SimSun" w:hAnsi="SimSun"/>
                <w:bCs/>
                <w:sz w:val="21"/>
                <w:szCs w:val="21"/>
              </w:rPr>
              <w:t>载于文件</w:t>
            </w:r>
            <w:r w:rsidR="00C27347" w:rsidRPr="001F5A8D">
              <w:rPr>
                <w:rFonts w:ascii="SimSun" w:hAnsi="SimSun"/>
                <w:bCs/>
                <w:sz w:val="21"/>
                <w:szCs w:val="21"/>
                <w:lang w:val="en-CA"/>
              </w:rPr>
              <w:t>CDIP/5/7 Rev.</w:t>
            </w:r>
            <w:r w:rsidR="001A2B7D" w:rsidRPr="001F5A8D">
              <w:rPr>
                <w:rFonts w:ascii="SimSun" w:hAnsi="SimSun"/>
                <w:bCs/>
                <w:sz w:val="21"/>
                <w:szCs w:val="21"/>
                <w:lang w:val="en-CA"/>
              </w:rPr>
              <w:t>)。</w:t>
            </w:r>
          </w:p>
        </w:tc>
        <w:tc>
          <w:tcPr>
            <w:tcW w:w="1800" w:type="dxa"/>
            <w:shd w:val="clear" w:color="auto" w:fill="auto"/>
          </w:tcPr>
          <w:p w14:paraId="2EF6D9EB"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4F12D739" w14:textId="77777777"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tcPr>
          <w:p w14:paraId="20D79128"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08E8712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5849421A"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0D79B8FD"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tc>
      </w:tr>
      <w:tr w:rsidR="00C27347" w:rsidRPr="001F5A8D" w14:paraId="03FB30E8" w14:textId="77777777" w:rsidTr="001D43AD">
        <w:trPr>
          <w:cantSplit/>
          <w:jc w:val="center"/>
        </w:trPr>
        <w:tc>
          <w:tcPr>
            <w:tcW w:w="624" w:type="dxa"/>
          </w:tcPr>
          <w:p w14:paraId="398F44A1"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val="en-CA" w:eastAsia="en-CA"/>
              </w:rPr>
            </w:pPr>
          </w:p>
        </w:tc>
        <w:tc>
          <w:tcPr>
            <w:tcW w:w="3264" w:type="dxa"/>
          </w:tcPr>
          <w:p w14:paraId="4848A137" w14:textId="1A05294A" w:rsidR="00C27347" w:rsidRPr="001F5A8D" w:rsidRDefault="00F30154" w:rsidP="007622D0">
            <w:pPr>
              <w:pStyle w:val="af8"/>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加强WIPO客观评估本组织各项活动对发展产生的影响方面的能力。</w:t>
            </w:r>
          </w:p>
        </w:tc>
        <w:tc>
          <w:tcPr>
            <w:tcW w:w="2264" w:type="dxa"/>
          </w:tcPr>
          <w:p w14:paraId="62C64631" w14:textId="77777777" w:rsidR="007622D0" w:rsidRDefault="001E418A" w:rsidP="007622D0">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p>
          <w:p w14:paraId="255D94D2" w14:textId="6B7F9F0A" w:rsidR="00C27347" w:rsidRPr="001F5A8D" w:rsidRDefault="00C27347" w:rsidP="007622D0">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(CDIP</w:t>
            </w:r>
            <w:r w:rsidR="00FB7CCD" w:rsidRPr="001F5A8D">
              <w:rPr>
                <w:rFonts w:ascii="SimSun" w:hAnsi="SimSun"/>
                <w:bCs/>
                <w:sz w:val="21"/>
                <w:szCs w:val="21"/>
                <w:lang w:val="en-CA"/>
              </w:rPr>
              <w:t>/4/8</w:t>
            </w:r>
            <w:r w:rsidR="007622D0">
              <w:rPr>
                <w:rFonts w:ascii="SimSun" w:hAnsi="SimSun" w:hint="eastAsia"/>
                <w:bCs/>
                <w:sz w:val="21"/>
                <w:szCs w:val="21"/>
                <w:lang w:val="en-CA"/>
              </w:rPr>
              <w:t xml:space="preserve"> </w:t>
            </w:r>
            <w:r w:rsidR="00FB7CCD" w:rsidRPr="001F5A8D">
              <w:rPr>
                <w:rFonts w:ascii="SimSun" w:hAnsi="SimSun"/>
                <w:bCs/>
                <w:sz w:val="21"/>
                <w:szCs w:val="21"/>
                <w:lang w:val="en-CA"/>
              </w:rPr>
              <w:t>Rev.)</w:t>
            </w:r>
          </w:p>
        </w:tc>
        <w:tc>
          <w:tcPr>
            <w:tcW w:w="3676" w:type="dxa"/>
            <w:shd w:val="clear" w:color="auto" w:fill="auto"/>
          </w:tcPr>
          <w:p w14:paraId="65DB6FC1" w14:textId="77134C0D" w:rsidR="00A822D8"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自2010年1月起</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r w:rsidR="00545763" w:rsidRPr="001F5A8D">
              <w:rPr>
                <w:rFonts w:ascii="SimSun" w:hAnsi="SimSun"/>
                <w:color w:val="000000"/>
                <w:sz w:val="21"/>
                <w:szCs w:val="21"/>
              </w:rPr>
              <w:t>此建议正在通过</w:t>
            </w:r>
            <w:r w:rsidR="002155CC" w:rsidRPr="001F5A8D">
              <w:rPr>
                <w:rFonts w:ascii="SimSun" w:hAnsi="SimSun" w:hint="eastAsia"/>
                <w:color w:val="000000"/>
                <w:sz w:val="21"/>
                <w:szCs w:val="21"/>
              </w:rPr>
              <w:t>“</w:t>
            </w:r>
            <w:r w:rsidR="00545763" w:rsidRPr="001F5A8D">
              <w:rPr>
                <w:rFonts w:ascii="SimSun" w:hAnsi="SimSun"/>
                <w:color w:val="000000"/>
                <w:sz w:val="21"/>
                <w:szCs w:val="21"/>
              </w:rPr>
              <w:t>加强WIPO注重成果的管理(RBM)框架为监测和评价发展</w:t>
            </w:r>
            <w:r w:rsidR="00914A85" w:rsidRPr="001F5A8D">
              <w:rPr>
                <w:rFonts w:ascii="SimSun" w:hAnsi="SimSun"/>
                <w:color w:val="000000"/>
                <w:sz w:val="21"/>
                <w:szCs w:val="21"/>
              </w:rPr>
              <w:t>活动</w:t>
            </w:r>
            <w:r w:rsidR="00545763" w:rsidRPr="001F5A8D">
              <w:rPr>
                <w:rFonts w:ascii="SimSun" w:hAnsi="SimSun"/>
                <w:color w:val="000000"/>
                <w:sz w:val="21"/>
                <w:szCs w:val="21"/>
              </w:rPr>
              <w:t>提供支持</w:t>
            </w:r>
            <w:r w:rsidR="002155CC" w:rsidRPr="001F5A8D">
              <w:rPr>
                <w:rFonts w:ascii="SimSun" w:hAnsi="SimSun" w:hint="eastAsia"/>
                <w:bCs/>
                <w:sz w:val="21"/>
                <w:szCs w:val="21"/>
                <w:lang w:val="en-CA"/>
              </w:rPr>
              <w:t>”</w:t>
            </w:r>
            <w:r w:rsidR="00914A85" w:rsidRPr="001F5A8D">
              <w:rPr>
                <w:rFonts w:ascii="SimSun" w:hAnsi="SimSun"/>
                <w:bCs/>
                <w:sz w:val="21"/>
                <w:szCs w:val="21"/>
                <w:lang w:val="en-CA"/>
              </w:rPr>
              <w:t>项目得到落实</w:t>
            </w:r>
            <w:r w:rsidR="00C27347" w:rsidRPr="001F5A8D">
              <w:rPr>
                <w:rFonts w:ascii="SimSun" w:hAnsi="SimSun"/>
                <w:bCs/>
                <w:sz w:val="21"/>
                <w:szCs w:val="21"/>
                <w:lang w:val="en-CA"/>
              </w:rPr>
              <w:t xml:space="preserve"> (</w:t>
            </w:r>
            <w:r w:rsidRPr="001F5A8D">
              <w:rPr>
                <w:rFonts w:ascii="SimSun" w:hAnsi="SimSun"/>
                <w:bCs/>
                <w:sz w:val="21"/>
                <w:szCs w:val="21"/>
                <w:lang w:val="en-CA"/>
              </w:rPr>
              <w:t>项目</w:t>
            </w:r>
            <w:r w:rsidR="00C27347" w:rsidRPr="001F5A8D">
              <w:rPr>
                <w:rFonts w:ascii="SimSun" w:hAnsi="SimSun"/>
                <w:bCs/>
                <w:sz w:val="21"/>
                <w:szCs w:val="21"/>
                <w:lang w:val="en-CA"/>
              </w:rPr>
              <w:t>DA_3</w:t>
            </w:r>
            <w:r w:rsidR="00E15812" w:rsidRPr="001F5A8D">
              <w:rPr>
                <w:rFonts w:ascii="SimSun" w:hAnsi="SimSun"/>
                <w:bCs/>
                <w:sz w:val="21"/>
                <w:szCs w:val="21"/>
                <w:lang w:val="en-CA"/>
              </w:rPr>
              <w:t>3_38_41_01</w:t>
            </w:r>
            <w:r w:rsidR="00E15812" w:rsidRPr="001F5A8D">
              <w:rPr>
                <w:rFonts w:ascii="SimSun" w:hAnsi="SimSun" w:hint="eastAsia"/>
                <w:bCs/>
                <w:sz w:val="21"/>
                <w:szCs w:val="21"/>
                <w:lang w:val="en-CA"/>
              </w:rPr>
              <w:t>，</w:t>
            </w:r>
            <w:r w:rsidRPr="001F5A8D">
              <w:rPr>
                <w:rFonts w:ascii="SimSun" w:hAnsi="SimSun"/>
                <w:bCs/>
                <w:sz w:val="21"/>
                <w:szCs w:val="21"/>
              </w:rPr>
              <w:t>载于文件</w:t>
            </w:r>
            <w:r w:rsidR="00C27347" w:rsidRPr="001F5A8D">
              <w:rPr>
                <w:rFonts w:ascii="SimSun" w:hAnsi="SimSun"/>
                <w:bCs/>
                <w:sz w:val="21"/>
                <w:szCs w:val="21"/>
                <w:lang w:val="en-CA"/>
              </w:rPr>
              <w:t>CDIP/4/8 Rev.</w:t>
            </w:r>
            <w:r w:rsidR="001A2B7D" w:rsidRPr="001F5A8D">
              <w:rPr>
                <w:rFonts w:ascii="SimSun" w:hAnsi="SimSun"/>
                <w:bCs/>
                <w:sz w:val="21"/>
                <w:szCs w:val="21"/>
                <w:lang w:val="en-CA"/>
              </w:rPr>
              <w:t>)。</w:t>
            </w:r>
          </w:p>
        </w:tc>
        <w:tc>
          <w:tcPr>
            <w:tcW w:w="1800" w:type="dxa"/>
            <w:shd w:val="clear" w:color="auto" w:fill="auto"/>
          </w:tcPr>
          <w:p w14:paraId="2E5B33B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tc>
        <w:tc>
          <w:tcPr>
            <w:tcW w:w="1491" w:type="dxa"/>
          </w:tcPr>
          <w:p w14:paraId="7BDB4C2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2704F36C"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tc>
      </w:tr>
      <w:tr w:rsidR="00C27347" w:rsidRPr="001F5A8D" w14:paraId="4C44702F" w14:textId="77777777" w:rsidTr="001D43AD">
        <w:trPr>
          <w:trHeight w:val="1460"/>
          <w:jc w:val="center"/>
        </w:trPr>
        <w:tc>
          <w:tcPr>
            <w:tcW w:w="624" w:type="dxa"/>
            <w:tcBorders>
              <w:bottom w:val="single" w:sz="4" w:space="0" w:color="auto"/>
            </w:tcBorders>
          </w:tcPr>
          <w:p w14:paraId="568FF05F" w14:textId="06F8BCE4"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val="en-CA" w:eastAsia="en-CA"/>
              </w:rPr>
            </w:pPr>
          </w:p>
        </w:tc>
        <w:tc>
          <w:tcPr>
            <w:tcW w:w="3264" w:type="dxa"/>
            <w:tcBorders>
              <w:bottom w:val="single" w:sz="4" w:space="0" w:color="auto"/>
              <w:right w:val="single" w:sz="4" w:space="0" w:color="auto"/>
            </w:tcBorders>
            <w:shd w:val="clear" w:color="auto" w:fill="auto"/>
          </w:tcPr>
          <w:p w14:paraId="484B4F9F" w14:textId="0466CD4D" w:rsidR="00C27347" w:rsidRPr="001F5A8D" w:rsidRDefault="00F30154" w:rsidP="001F5A8D">
            <w:pPr>
              <w:pStyle w:val="af8"/>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请WIPO在其核心能力和任务范围内，与相关国际组织合作，协助发展中国家尤其是非洲国家开展有关人才流失问题的研究，并提出相应的建议。</w:t>
            </w:r>
          </w:p>
        </w:tc>
        <w:tc>
          <w:tcPr>
            <w:tcW w:w="2264" w:type="dxa"/>
            <w:tcBorders>
              <w:left w:val="single" w:sz="4" w:space="0" w:color="auto"/>
              <w:bottom w:val="single" w:sz="4" w:space="0" w:color="auto"/>
              <w:right w:val="single" w:sz="4" w:space="0" w:color="auto"/>
            </w:tcBorders>
          </w:tcPr>
          <w:p w14:paraId="0C3A59B6" w14:textId="02593FB0" w:rsidR="00C27347" w:rsidRPr="001F5A8D" w:rsidRDefault="00E64A8D"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t>已</w:t>
            </w:r>
            <w:r w:rsidR="00DD4A0C" w:rsidRPr="001F5A8D">
              <w:rPr>
                <w:rFonts w:ascii="SimSun" w:hAnsi="SimSun"/>
                <w:bCs/>
                <w:sz w:val="21"/>
                <w:szCs w:val="21"/>
                <w:lang w:val="en-CA"/>
              </w:rPr>
              <w:t>随</w:t>
            </w:r>
            <w:r w:rsidRPr="001F5A8D">
              <w:rPr>
                <w:rFonts w:ascii="SimSun" w:hAnsi="SimSun"/>
                <w:bCs/>
                <w:sz w:val="21"/>
                <w:szCs w:val="21"/>
                <w:lang w:val="en-CA"/>
              </w:rPr>
              <w:t>下述</w:t>
            </w:r>
            <w:r w:rsidR="00C13D29" w:rsidRPr="001F5A8D">
              <w:rPr>
                <w:rFonts w:ascii="SimSun" w:hAnsi="SimSun"/>
                <w:bCs/>
                <w:sz w:val="21"/>
                <w:szCs w:val="21"/>
                <w:lang w:val="en-CA"/>
              </w:rPr>
              <w:t>文件</w:t>
            </w:r>
            <w:r w:rsidRPr="001F5A8D">
              <w:rPr>
                <w:rFonts w:ascii="SimSun" w:hAnsi="SimSun"/>
                <w:bCs/>
                <w:sz w:val="21"/>
                <w:szCs w:val="21"/>
                <w:lang w:val="en-CA"/>
              </w:rPr>
              <w:t>进行了讨论：</w:t>
            </w:r>
            <w:r w:rsidR="00C13D29" w:rsidRPr="001F5A8D">
              <w:rPr>
                <w:rFonts w:ascii="SimSun" w:hAnsi="SimSun"/>
                <w:bCs/>
                <w:sz w:val="21"/>
                <w:szCs w:val="21"/>
                <w:lang w:val="en-CA"/>
              </w:rPr>
              <w:t xml:space="preserve"> CDIP</w:t>
            </w:r>
            <w:r w:rsidRPr="001F5A8D">
              <w:rPr>
                <w:rFonts w:ascii="SimSun" w:hAnsi="SimSun"/>
                <w:bCs/>
                <w:sz w:val="21"/>
                <w:szCs w:val="21"/>
                <w:lang w:val="en-CA"/>
              </w:rPr>
              <w:t>/6/8 和</w:t>
            </w:r>
            <w:r w:rsidR="00FB7CCD" w:rsidRPr="001F5A8D">
              <w:rPr>
                <w:rFonts w:ascii="SimSun" w:hAnsi="SimSun"/>
                <w:bCs/>
                <w:sz w:val="21"/>
                <w:szCs w:val="21"/>
                <w:lang w:val="en-CA"/>
              </w:rPr>
              <w:t>CDIP/7/4</w:t>
            </w:r>
          </w:p>
        </w:tc>
        <w:tc>
          <w:tcPr>
            <w:tcW w:w="3676" w:type="dxa"/>
            <w:tcBorders>
              <w:left w:val="single" w:sz="4" w:space="0" w:color="auto"/>
              <w:bottom w:val="single" w:sz="4" w:space="0" w:color="auto"/>
              <w:right w:val="single" w:sz="4" w:space="0" w:color="auto"/>
            </w:tcBorders>
          </w:tcPr>
          <w:p w14:paraId="35905184" w14:textId="6995E860" w:rsidR="00C27347" w:rsidRPr="001F5A8D" w:rsidRDefault="009A4A05" w:rsidP="001F5A8D">
            <w:pPr>
              <w:spacing w:beforeLines="20" w:before="48" w:line="320" w:lineRule="atLeast"/>
              <w:jc w:val="both"/>
              <w:rPr>
                <w:rFonts w:ascii="SimSun" w:hAnsi="SimSun"/>
                <w:bCs/>
                <w:sz w:val="21"/>
                <w:szCs w:val="21"/>
                <w:lang w:val="en-CA"/>
              </w:rPr>
            </w:pPr>
            <w:r w:rsidRPr="001F5A8D">
              <w:rPr>
                <w:rFonts w:ascii="SimSun" w:hAnsi="SimSun"/>
                <w:color w:val="000000"/>
                <w:sz w:val="21"/>
                <w:szCs w:val="21"/>
              </w:rPr>
              <w:t>此建议正在通过</w:t>
            </w:r>
            <w:r w:rsidR="002155CC" w:rsidRPr="001F5A8D">
              <w:rPr>
                <w:rFonts w:ascii="SimSun" w:hAnsi="SimSun" w:hint="eastAsia"/>
                <w:color w:val="000000"/>
                <w:sz w:val="21"/>
                <w:szCs w:val="21"/>
              </w:rPr>
              <w:t>“</w:t>
            </w:r>
            <w:r w:rsidRPr="001F5A8D">
              <w:rPr>
                <w:rFonts w:ascii="SimSun" w:hAnsi="SimSun"/>
                <w:color w:val="000000"/>
                <w:sz w:val="21"/>
                <w:szCs w:val="21"/>
              </w:rPr>
              <w:t>知识产权与人才流失</w:t>
            </w:r>
            <w:r w:rsidR="002155CC" w:rsidRPr="001F5A8D">
              <w:rPr>
                <w:rFonts w:ascii="SimSun" w:hAnsi="SimSun" w:hint="eastAsia"/>
                <w:bCs/>
                <w:sz w:val="21"/>
                <w:szCs w:val="21"/>
                <w:lang w:val="en-CA"/>
              </w:rPr>
              <w:t>”</w:t>
            </w:r>
            <w:r w:rsidRPr="001F5A8D">
              <w:rPr>
                <w:rFonts w:ascii="SimSun" w:hAnsi="SimSun"/>
                <w:bCs/>
                <w:sz w:val="21"/>
                <w:szCs w:val="21"/>
                <w:lang w:val="en-CA"/>
              </w:rPr>
              <w:t>项目得到落实</w:t>
            </w:r>
            <w:r w:rsidR="00C27347" w:rsidRPr="001F5A8D">
              <w:rPr>
                <w:rFonts w:ascii="SimSun" w:hAnsi="SimSun"/>
                <w:sz w:val="21"/>
                <w:szCs w:val="21"/>
              </w:rPr>
              <w:t>(</w:t>
            </w:r>
            <w:r w:rsidR="00CB5315" w:rsidRPr="001F5A8D">
              <w:rPr>
                <w:rFonts w:ascii="SimSun" w:hAnsi="SimSun"/>
                <w:sz w:val="21"/>
                <w:szCs w:val="21"/>
              </w:rPr>
              <w:t>项目</w:t>
            </w:r>
            <w:r w:rsidR="00E15812" w:rsidRPr="001F5A8D">
              <w:rPr>
                <w:rFonts w:ascii="SimSun" w:hAnsi="SimSun"/>
                <w:sz w:val="21"/>
                <w:szCs w:val="21"/>
              </w:rPr>
              <w:t>DA_39_40_01</w:t>
            </w:r>
            <w:r w:rsidR="00E15812" w:rsidRPr="001F5A8D">
              <w:rPr>
                <w:rFonts w:ascii="SimSun" w:hAnsi="SimSun" w:hint="eastAsia"/>
                <w:sz w:val="21"/>
                <w:szCs w:val="21"/>
              </w:rPr>
              <w:t>，</w:t>
            </w:r>
            <w:r w:rsidR="00CB5315" w:rsidRPr="001F5A8D">
              <w:rPr>
                <w:rFonts w:ascii="SimSun" w:hAnsi="SimSun"/>
                <w:bCs/>
                <w:sz w:val="21"/>
                <w:szCs w:val="21"/>
              </w:rPr>
              <w:t>载于文件</w:t>
            </w:r>
            <w:r w:rsidR="00C27347" w:rsidRPr="001F5A8D">
              <w:rPr>
                <w:rFonts w:ascii="SimSun" w:hAnsi="SimSun"/>
                <w:sz w:val="21"/>
                <w:szCs w:val="21"/>
              </w:rPr>
              <w:t>CDIP/7/4</w:t>
            </w:r>
            <w:r w:rsidR="001A2B7D" w:rsidRPr="001F5A8D">
              <w:rPr>
                <w:rFonts w:ascii="SimSun" w:hAnsi="SimSun"/>
                <w:sz w:val="21"/>
                <w:szCs w:val="21"/>
              </w:rPr>
              <w:t>)。</w:t>
            </w:r>
            <w:r w:rsidR="00C27347" w:rsidRPr="001F5A8D">
              <w:rPr>
                <w:rFonts w:ascii="SimSun" w:hAnsi="SimSun"/>
                <w:sz w:val="21"/>
                <w:szCs w:val="21"/>
              </w:rPr>
              <w:t xml:space="preserve"> </w:t>
            </w:r>
          </w:p>
        </w:tc>
        <w:tc>
          <w:tcPr>
            <w:tcW w:w="1800" w:type="dxa"/>
            <w:tcBorders>
              <w:bottom w:val="single" w:sz="4" w:space="0" w:color="auto"/>
            </w:tcBorders>
          </w:tcPr>
          <w:p w14:paraId="7C9409D8"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564A9BF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CDIP/6/8</w:t>
            </w:r>
          </w:p>
        </w:tc>
        <w:tc>
          <w:tcPr>
            <w:tcW w:w="1491" w:type="dxa"/>
            <w:tcBorders>
              <w:bottom w:val="single" w:sz="4" w:space="0" w:color="auto"/>
            </w:tcBorders>
            <w:shd w:val="clear" w:color="auto" w:fill="auto"/>
          </w:tcPr>
          <w:p w14:paraId="074DBC7B"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tc>
      </w:tr>
      <w:tr w:rsidR="00C27347" w:rsidRPr="001F5A8D" w14:paraId="50A20788" w14:textId="77777777" w:rsidTr="001D43AD">
        <w:trPr>
          <w:trHeight w:val="2504"/>
          <w:jc w:val="center"/>
        </w:trPr>
        <w:tc>
          <w:tcPr>
            <w:tcW w:w="624" w:type="dxa"/>
            <w:shd w:val="clear" w:color="auto" w:fill="auto"/>
          </w:tcPr>
          <w:p w14:paraId="78908912"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val="en-CA" w:eastAsia="en-CA"/>
              </w:rPr>
            </w:pPr>
          </w:p>
        </w:tc>
        <w:tc>
          <w:tcPr>
            <w:tcW w:w="3264" w:type="dxa"/>
            <w:tcBorders>
              <w:right w:val="single" w:sz="4" w:space="0" w:color="auto"/>
            </w:tcBorders>
            <w:shd w:val="clear" w:color="auto" w:fill="auto"/>
          </w:tcPr>
          <w:p w14:paraId="5A6ADFE0" w14:textId="535A6A96" w:rsidR="00C27347" w:rsidRPr="001F5A8D" w:rsidRDefault="00F30154" w:rsidP="001F5A8D">
            <w:pPr>
              <w:pStyle w:val="af8"/>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请WIPO根据成员国确定的方向，加强与联合国各机构</w:t>
            </w:r>
            <w:r w:rsidR="002155CC" w:rsidRPr="001F5A8D">
              <w:rPr>
                <w:rFonts w:hAnsi="SimSun" w:cs="Arial" w:hint="eastAsia"/>
                <w:color w:val="000000"/>
                <w:sz w:val="21"/>
                <w:szCs w:val="21"/>
                <w:lang w:eastAsia="zh-CN"/>
              </w:rPr>
              <w:t>、</w:t>
            </w:r>
            <w:r w:rsidRPr="001F5A8D">
              <w:rPr>
                <w:rFonts w:hAnsi="SimSun" w:cs="Arial"/>
                <w:color w:val="000000"/>
                <w:sz w:val="21"/>
                <w:szCs w:val="21"/>
                <w:lang w:eastAsia="zh-CN"/>
              </w:rPr>
              <w:t>尤其是贸发会议(UNCTAD)、环境署(UNEP)、卫生组织(WHO)、工发组织(UNIDO)、教科文组织(UNESCO)及其他相关国际组织，尤其是世贸组织(WTO)之间在知识产权问题上的合作，以加强协调，争取最大限度地提高执行发展计划的效率。</w:t>
            </w:r>
          </w:p>
        </w:tc>
        <w:tc>
          <w:tcPr>
            <w:tcW w:w="2264" w:type="dxa"/>
            <w:tcBorders>
              <w:left w:val="single" w:sz="4" w:space="0" w:color="auto"/>
              <w:right w:val="single" w:sz="4" w:space="0" w:color="auto"/>
            </w:tcBorders>
            <w:shd w:val="clear" w:color="auto" w:fill="auto"/>
          </w:tcPr>
          <w:p w14:paraId="511B7422" w14:textId="24E8CD36" w:rsidR="00C27347" w:rsidRPr="001F5A8D" w:rsidRDefault="00F30154"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尚未经委员会讨论</w:t>
            </w:r>
          </w:p>
        </w:tc>
        <w:tc>
          <w:tcPr>
            <w:tcW w:w="3676" w:type="dxa"/>
            <w:tcBorders>
              <w:left w:val="single" w:sz="4" w:space="0" w:color="auto"/>
              <w:right w:val="single" w:sz="4" w:space="0" w:color="auto"/>
            </w:tcBorders>
            <w:shd w:val="clear" w:color="auto" w:fill="auto"/>
          </w:tcPr>
          <w:p w14:paraId="25431B70" w14:textId="4E2CF82E" w:rsidR="00C27347" w:rsidRPr="001F5A8D" w:rsidRDefault="009A4A05" w:rsidP="007622D0">
            <w:pPr>
              <w:pStyle w:val="af8"/>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虽然落实活动尚未由委员会讨论，但实践上，此建议已经开始落实，特别是</w:t>
            </w:r>
            <w:r w:rsidR="00002CD5" w:rsidRPr="001F5A8D">
              <w:rPr>
                <w:rFonts w:hAnsi="SimSun" w:cs="Arial" w:hint="eastAsia"/>
                <w:color w:val="000000"/>
                <w:sz w:val="21"/>
                <w:szCs w:val="21"/>
                <w:lang w:eastAsia="zh-CN"/>
              </w:rPr>
              <w:t>随着</w:t>
            </w:r>
            <w:r w:rsidRPr="001F5A8D">
              <w:rPr>
                <w:rFonts w:hAnsi="SimSun" w:cs="Arial"/>
                <w:color w:val="000000"/>
                <w:sz w:val="21"/>
                <w:szCs w:val="21"/>
                <w:lang w:eastAsia="zh-CN"/>
              </w:rPr>
              <w:t>项目DA_39_40_01(载于CDIP/7/4)。</w:t>
            </w:r>
          </w:p>
        </w:tc>
        <w:tc>
          <w:tcPr>
            <w:tcW w:w="1800" w:type="dxa"/>
            <w:shd w:val="clear" w:color="auto" w:fill="auto"/>
          </w:tcPr>
          <w:p w14:paraId="1A805E6C"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49B31AB1" w14:textId="77777777"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shd w:val="clear" w:color="auto" w:fill="auto"/>
          </w:tcPr>
          <w:p w14:paraId="7713E0BF"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tc>
      </w:tr>
      <w:tr w:rsidR="00C27347" w:rsidRPr="001F5A8D" w14:paraId="5EE7C289" w14:textId="77777777" w:rsidTr="001D43AD">
        <w:trPr>
          <w:cantSplit/>
          <w:jc w:val="center"/>
        </w:trPr>
        <w:tc>
          <w:tcPr>
            <w:tcW w:w="624" w:type="dxa"/>
          </w:tcPr>
          <w:p w14:paraId="7307C7E4"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val="en-CA" w:eastAsia="en-CA"/>
              </w:rPr>
            </w:pPr>
          </w:p>
        </w:tc>
        <w:tc>
          <w:tcPr>
            <w:tcW w:w="3264" w:type="dxa"/>
            <w:tcBorders>
              <w:right w:val="single" w:sz="4" w:space="0" w:color="auto"/>
            </w:tcBorders>
          </w:tcPr>
          <w:p w14:paraId="0C8C6DB8" w14:textId="248CDE07" w:rsidR="00C27347" w:rsidRPr="001F5A8D" w:rsidRDefault="00F30154" w:rsidP="00397E04">
            <w:pPr>
              <w:pStyle w:val="af8"/>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对WIPO目前在合作与发展领域开展的技术援助活动进行审查。</w:t>
            </w:r>
          </w:p>
        </w:tc>
        <w:tc>
          <w:tcPr>
            <w:tcW w:w="2264" w:type="dxa"/>
            <w:tcBorders>
              <w:left w:val="single" w:sz="4" w:space="0" w:color="auto"/>
              <w:right w:val="single" w:sz="4" w:space="0" w:color="auto"/>
            </w:tcBorders>
            <w:shd w:val="clear" w:color="auto" w:fill="auto"/>
          </w:tcPr>
          <w:p w14:paraId="0259D0F0" w14:textId="27F82386" w:rsidR="00C27347" w:rsidRPr="001F5A8D"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rPr>
              <w:t>已讨论。</w:t>
            </w:r>
            <w:r w:rsidR="002155CC" w:rsidRPr="001F5A8D">
              <w:rPr>
                <w:rFonts w:ascii="SimSun" w:hAnsi="SimSun"/>
                <w:bCs/>
                <w:sz w:val="21"/>
                <w:szCs w:val="21"/>
              </w:rPr>
              <w:t>就活动达成了一致</w:t>
            </w:r>
            <w:r w:rsidR="00C27347" w:rsidRPr="001F5A8D">
              <w:rPr>
                <w:rFonts w:ascii="SimSun" w:hAnsi="SimSun"/>
                <w:bCs/>
                <w:sz w:val="21"/>
                <w:szCs w:val="21"/>
              </w:rPr>
              <w:t>(CDIP/4/8</w:t>
            </w:r>
            <w:r w:rsidR="001A2B7D" w:rsidRPr="001F5A8D">
              <w:rPr>
                <w:rFonts w:ascii="SimSun" w:hAnsi="SimSun"/>
                <w:bCs/>
                <w:sz w:val="21"/>
                <w:szCs w:val="21"/>
              </w:rPr>
              <w:t>)。</w:t>
            </w:r>
          </w:p>
          <w:p w14:paraId="4AB1374B" w14:textId="5490F774" w:rsidR="00C27347" w:rsidRPr="001F5A8D" w:rsidRDefault="00E64A8D" w:rsidP="00AB6795">
            <w:pPr>
              <w:spacing w:beforeLines="20" w:before="48" w:line="320" w:lineRule="atLeast"/>
              <w:jc w:val="both"/>
              <w:rPr>
                <w:rFonts w:ascii="SimSun" w:hAnsi="SimSun"/>
                <w:bCs/>
                <w:sz w:val="21"/>
                <w:szCs w:val="21"/>
              </w:rPr>
            </w:pPr>
            <w:r w:rsidRPr="001F5A8D">
              <w:rPr>
                <w:rFonts w:ascii="SimSun" w:hAnsi="SimSun"/>
                <w:bCs/>
                <w:sz w:val="21"/>
                <w:szCs w:val="21"/>
              </w:rPr>
              <w:t>将</w:t>
            </w:r>
            <w:r w:rsidR="00DD4A0C" w:rsidRPr="001F5A8D">
              <w:rPr>
                <w:rFonts w:ascii="SimSun" w:hAnsi="SimSun"/>
                <w:bCs/>
                <w:sz w:val="21"/>
                <w:szCs w:val="21"/>
              </w:rPr>
              <w:t>随</w:t>
            </w:r>
            <w:r w:rsidR="00C13D29" w:rsidRPr="001F5A8D">
              <w:rPr>
                <w:rFonts w:ascii="SimSun" w:hAnsi="SimSun"/>
                <w:bCs/>
                <w:sz w:val="21"/>
                <w:szCs w:val="21"/>
              </w:rPr>
              <w:t>文件CDIP</w:t>
            </w:r>
            <w:r w:rsidR="00FB7CCD" w:rsidRPr="001F5A8D">
              <w:rPr>
                <w:rFonts w:ascii="SimSun" w:hAnsi="SimSun"/>
                <w:bCs/>
                <w:sz w:val="21"/>
                <w:szCs w:val="21"/>
              </w:rPr>
              <w:t>/8/</w:t>
            </w:r>
            <w:r w:rsidR="00AB6795">
              <w:rPr>
                <w:rFonts w:ascii="SimSun" w:hAnsi="SimSun" w:hint="eastAsia"/>
                <w:bCs/>
                <w:sz w:val="21"/>
                <w:szCs w:val="21"/>
              </w:rPr>
              <w:t xml:space="preserve"> </w:t>
            </w:r>
            <w:r w:rsidR="00FB7CCD" w:rsidRPr="001F5A8D">
              <w:rPr>
                <w:rFonts w:ascii="SimSun" w:hAnsi="SimSun"/>
                <w:bCs/>
                <w:sz w:val="21"/>
                <w:szCs w:val="21"/>
              </w:rPr>
              <w:t>INF/1</w:t>
            </w:r>
            <w:r w:rsidRPr="001F5A8D">
              <w:rPr>
                <w:rFonts w:ascii="SimSun" w:hAnsi="SimSun"/>
                <w:bCs/>
                <w:sz w:val="21"/>
                <w:szCs w:val="21"/>
              </w:rPr>
              <w:t>进行更多讨论</w:t>
            </w:r>
          </w:p>
        </w:tc>
        <w:tc>
          <w:tcPr>
            <w:tcW w:w="3676" w:type="dxa"/>
            <w:tcBorders>
              <w:left w:val="single" w:sz="4" w:space="0" w:color="auto"/>
              <w:right w:val="single" w:sz="4" w:space="0" w:color="auto"/>
            </w:tcBorders>
            <w:shd w:val="clear" w:color="auto" w:fill="auto"/>
          </w:tcPr>
          <w:p w14:paraId="07C09847" w14:textId="35FB0224" w:rsidR="00C27347" w:rsidRPr="001F5A8D" w:rsidRDefault="00CB5315" w:rsidP="001F5A8D">
            <w:pPr>
              <w:spacing w:beforeLines="20" w:before="48" w:line="320" w:lineRule="atLeast"/>
              <w:jc w:val="both"/>
              <w:rPr>
                <w:rFonts w:ascii="SimSun" w:hAnsi="SimSun"/>
                <w:bCs/>
                <w:sz w:val="21"/>
                <w:szCs w:val="21"/>
              </w:rPr>
            </w:pPr>
            <w:r w:rsidRPr="001F5A8D">
              <w:rPr>
                <w:rFonts w:ascii="SimSun" w:hAnsi="SimSun"/>
                <w:bCs/>
                <w:sz w:val="21"/>
                <w:szCs w:val="21"/>
              </w:rPr>
              <w:t>自2010年1月</w:t>
            </w:r>
            <w:r w:rsidR="00362DF0" w:rsidRPr="001F5A8D">
              <w:rPr>
                <w:rFonts w:ascii="SimSun" w:hAnsi="SimSun"/>
                <w:bCs/>
                <w:sz w:val="21"/>
                <w:szCs w:val="21"/>
              </w:rPr>
              <w:t>开始落实</w:t>
            </w:r>
            <w:r w:rsidR="004B5A63" w:rsidRPr="001F5A8D">
              <w:rPr>
                <w:rFonts w:ascii="SimSun" w:hAnsi="SimSun"/>
                <w:bCs/>
                <w:sz w:val="21"/>
                <w:szCs w:val="21"/>
              </w:rPr>
              <w:t>。</w:t>
            </w:r>
            <w:r w:rsidR="009A4A05" w:rsidRPr="001F5A8D">
              <w:rPr>
                <w:rFonts w:ascii="SimSun" w:hAnsi="SimSun"/>
                <w:color w:val="000000"/>
                <w:sz w:val="21"/>
                <w:szCs w:val="21"/>
              </w:rPr>
              <w:t>此建议正在通过</w:t>
            </w:r>
            <w:r w:rsidR="002155CC" w:rsidRPr="001F5A8D">
              <w:rPr>
                <w:rFonts w:ascii="SimSun" w:hAnsi="SimSun" w:hint="eastAsia"/>
                <w:color w:val="000000"/>
                <w:sz w:val="21"/>
                <w:szCs w:val="21"/>
              </w:rPr>
              <w:t>“</w:t>
            </w:r>
            <w:r w:rsidR="009A4A05" w:rsidRPr="001F5A8D">
              <w:rPr>
                <w:rFonts w:ascii="SimSun" w:hAnsi="SimSun"/>
                <w:color w:val="000000"/>
                <w:sz w:val="21"/>
                <w:szCs w:val="21"/>
              </w:rPr>
              <w:t>加强WIPO注重成果的管理(RBM)框架为监测和评价发展活动提供支持</w:t>
            </w:r>
            <w:r w:rsidR="002155CC" w:rsidRPr="001F5A8D">
              <w:rPr>
                <w:rFonts w:ascii="SimSun" w:hAnsi="SimSun" w:hint="eastAsia"/>
                <w:bCs/>
                <w:sz w:val="21"/>
                <w:szCs w:val="21"/>
                <w:lang w:val="en-CA"/>
              </w:rPr>
              <w:t>”</w:t>
            </w:r>
            <w:r w:rsidR="009A4A05" w:rsidRPr="001F5A8D">
              <w:rPr>
                <w:rFonts w:ascii="SimSun" w:hAnsi="SimSun"/>
                <w:bCs/>
                <w:sz w:val="21"/>
                <w:szCs w:val="21"/>
                <w:lang w:val="en-CA"/>
              </w:rPr>
              <w:t>项目得到落实</w:t>
            </w:r>
            <w:r w:rsidR="00C27347" w:rsidRPr="001F5A8D">
              <w:rPr>
                <w:rFonts w:ascii="SimSun" w:hAnsi="SimSun"/>
                <w:bCs/>
                <w:sz w:val="21"/>
                <w:szCs w:val="21"/>
                <w:lang w:val="en-CA"/>
              </w:rPr>
              <w:t>(</w:t>
            </w:r>
            <w:r w:rsidRPr="001F5A8D">
              <w:rPr>
                <w:rFonts w:ascii="SimSun" w:hAnsi="SimSun"/>
                <w:bCs/>
                <w:sz w:val="21"/>
                <w:szCs w:val="21"/>
              </w:rPr>
              <w:t>项目</w:t>
            </w:r>
            <w:r w:rsidR="009A4A05" w:rsidRPr="001F5A8D">
              <w:rPr>
                <w:rFonts w:ascii="SimSun" w:hAnsi="SimSun"/>
                <w:bCs/>
                <w:sz w:val="21"/>
                <w:szCs w:val="21"/>
              </w:rPr>
              <w:t>DA_33_38_41_01，</w:t>
            </w:r>
            <w:r w:rsidRPr="001F5A8D">
              <w:rPr>
                <w:rFonts w:ascii="SimSun" w:hAnsi="SimSun"/>
                <w:bCs/>
                <w:sz w:val="21"/>
                <w:szCs w:val="21"/>
              </w:rPr>
              <w:t>载于文件</w:t>
            </w:r>
            <w:r w:rsidR="00C27347" w:rsidRPr="001F5A8D">
              <w:rPr>
                <w:rFonts w:ascii="SimSun" w:hAnsi="SimSun"/>
                <w:bCs/>
                <w:sz w:val="21"/>
                <w:szCs w:val="21"/>
                <w:lang w:val="en-CA"/>
              </w:rPr>
              <w:t>CDIP/4/8 Rev.</w:t>
            </w:r>
            <w:r w:rsidR="001A2B7D" w:rsidRPr="001F5A8D">
              <w:rPr>
                <w:rFonts w:ascii="SimSun" w:hAnsi="SimSun"/>
                <w:bCs/>
                <w:sz w:val="21"/>
                <w:szCs w:val="21"/>
                <w:lang w:val="en-CA"/>
              </w:rPr>
              <w:t>)。</w:t>
            </w:r>
          </w:p>
        </w:tc>
        <w:tc>
          <w:tcPr>
            <w:tcW w:w="1800" w:type="dxa"/>
            <w:shd w:val="clear" w:color="auto" w:fill="auto"/>
          </w:tcPr>
          <w:p w14:paraId="029E9019"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180ABA52" w14:textId="77777777" w:rsidR="00C27347" w:rsidRPr="001F5A8D" w:rsidRDefault="00C27347" w:rsidP="001F5A8D">
            <w:pPr>
              <w:spacing w:beforeLines="20" w:before="48" w:line="320" w:lineRule="atLeast"/>
              <w:jc w:val="both"/>
              <w:rPr>
                <w:rFonts w:ascii="SimSun" w:hAnsi="SimSun"/>
                <w:bCs/>
                <w:sz w:val="21"/>
                <w:szCs w:val="21"/>
                <w:lang w:eastAsia="en-CA"/>
              </w:rPr>
            </w:pPr>
          </w:p>
        </w:tc>
        <w:tc>
          <w:tcPr>
            <w:tcW w:w="1491" w:type="dxa"/>
          </w:tcPr>
          <w:p w14:paraId="6E9A87D9"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395A792F"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tc>
      </w:tr>
      <w:tr w:rsidR="00C27347" w:rsidRPr="001F5A8D" w14:paraId="19566869" w14:textId="77777777" w:rsidTr="001D43AD">
        <w:trPr>
          <w:jc w:val="center"/>
        </w:trPr>
        <w:tc>
          <w:tcPr>
            <w:tcW w:w="624" w:type="dxa"/>
            <w:tcBorders>
              <w:bottom w:val="single" w:sz="4" w:space="0" w:color="auto"/>
            </w:tcBorders>
            <w:shd w:val="clear" w:color="auto" w:fill="auto"/>
          </w:tcPr>
          <w:p w14:paraId="7C1EE007"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eastAsia="en-CA"/>
              </w:rPr>
            </w:pPr>
          </w:p>
        </w:tc>
        <w:tc>
          <w:tcPr>
            <w:tcW w:w="3264" w:type="dxa"/>
            <w:tcBorders>
              <w:bottom w:val="single" w:sz="4" w:space="0" w:color="auto"/>
              <w:right w:val="single" w:sz="4" w:space="0" w:color="auto"/>
            </w:tcBorders>
            <w:shd w:val="clear" w:color="auto" w:fill="auto"/>
          </w:tcPr>
          <w:p w14:paraId="0679B5F6" w14:textId="77777777" w:rsidR="00F30154" w:rsidRPr="001F5A8D" w:rsidRDefault="00F30154"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加强各项措施，根据WIPO关于接纳和认证非政府组织的标准，确保</w:t>
            </w:r>
          </w:p>
          <w:p w14:paraId="3E3BCC14" w14:textId="77777777" w:rsidR="00F30154" w:rsidRPr="001F5A8D" w:rsidRDefault="00F30154"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广大民间社会广泛地参与WIPO的活动，并对这一问题进行不断审查。</w:t>
            </w:r>
          </w:p>
          <w:p w14:paraId="478559B7" w14:textId="387893CF"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tcBorders>
              <w:left w:val="single" w:sz="4" w:space="0" w:color="auto"/>
              <w:bottom w:val="single" w:sz="4" w:space="0" w:color="auto"/>
              <w:right w:val="single" w:sz="4" w:space="0" w:color="auto"/>
            </w:tcBorders>
            <w:shd w:val="clear" w:color="auto" w:fill="auto"/>
          </w:tcPr>
          <w:p w14:paraId="61CF8DFB" w14:textId="7C812BBE" w:rsidR="00C27347" w:rsidRPr="001F5A8D" w:rsidRDefault="00DD4A0C"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lastRenderedPageBreak/>
              <w:t>已随进展报告进行了讨论</w:t>
            </w:r>
            <w:r w:rsidR="00C27347" w:rsidRPr="001F5A8D">
              <w:rPr>
                <w:rFonts w:ascii="SimSun" w:hAnsi="SimSun"/>
                <w:bCs/>
                <w:sz w:val="21"/>
                <w:szCs w:val="21"/>
                <w:lang w:val="en-CA"/>
              </w:rPr>
              <w:t>(</w:t>
            </w:r>
            <w:r w:rsidRPr="001F5A8D">
              <w:rPr>
                <w:rFonts w:ascii="SimSun" w:hAnsi="SimSun"/>
                <w:bCs/>
                <w:sz w:val="21"/>
                <w:szCs w:val="21"/>
                <w:lang w:val="en-CA"/>
              </w:rPr>
              <w:t>文件</w:t>
            </w:r>
            <w:r w:rsidR="00C27347" w:rsidRPr="001F5A8D">
              <w:rPr>
                <w:rFonts w:ascii="SimSun" w:hAnsi="SimSun"/>
                <w:bCs/>
                <w:sz w:val="21"/>
                <w:szCs w:val="21"/>
                <w:lang w:val="en-CA"/>
              </w:rPr>
              <w:t>C</w:t>
            </w:r>
            <w:r w:rsidRPr="001F5A8D">
              <w:rPr>
                <w:rFonts w:ascii="SimSun" w:hAnsi="SimSun"/>
                <w:bCs/>
                <w:sz w:val="21"/>
                <w:szCs w:val="21"/>
                <w:lang w:val="en-CA"/>
              </w:rPr>
              <w:t>DIP/3/5、CDIP/6/3和</w:t>
            </w:r>
            <w:r w:rsidR="00FB7CCD" w:rsidRPr="001F5A8D">
              <w:rPr>
                <w:rFonts w:ascii="SimSun" w:hAnsi="SimSun"/>
                <w:bCs/>
                <w:sz w:val="21"/>
                <w:szCs w:val="21"/>
                <w:lang w:val="en-CA"/>
              </w:rPr>
              <w:t>CDIP/8/</w:t>
            </w:r>
            <w:r w:rsidR="00AB6795">
              <w:rPr>
                <w:rFonts w:ascii="SimSun" w:hAnsi="SimSun" w:hint="eastAsia"/>
                <w:bCs/>
                <w:sz w:val="21"/>
                <w:szCs w:val="21"/>
                <w:lang w:val="en-CA"/>
              </w:rPr>
              <w:t xml:space="preserve"> </w:t>
            </w:r>
            <w:r w:rsidR="00FB7CCD" w:rsidRPr="001F5A8D">
              <w:rPr>
                <w:rFonts w:ascii="SimSun" w:hAnsi="SimSun"/>
                <w:bCs/>
                <w:sz w:val="21"/>
                <w:szCs w:val="21"/>
                <w:lang w:val="en-CA"/>
              </w:rPr>
              <w:t>2)</w:t>
            </w:r>
          </w:p>
        </w:tc>
        <w:tc>
          <w:tcPr>
            <w:tcW w:w="3676" w:type="dxa"/>
            <w:tcBorders>
              <w:left w:val="single" w:sz="4" w:space="0" w:color="auto"/>
              <w:bottom w:val="single" w:sz="4" w:space="0" w:color="auto"/>
              <w:right w:val="single" w:sz="4" w:space="0" w:color="auto"/>
            </w:tcBorders>
            <w:shd w:val="clear" w:color="auto" w:fill="auto"/>
          </w:tcPr>
          <w:p w14:paraId="13030152" w14:textId="77777777" w:rsidR="001F5A8D" w:rsidRPr="001F5A8D" w:rsidRDefault="009A4A0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虽然落实活动尚未由委员会讨论，但实际上，此建议已经开始落实。</w:t>
            </w:r>
          </w:p>
          <w:p w14:paraId="312E3598" w14:textId="58720571" w:rsidR="002119FD" w:rsidRPr="001F5A8D" w:rsidRDefault="002119FD"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2012年，6个国际非政府组织和6个国家非政府组织在WIPO获得了观察员地位。目前</w:t>
            </w:r>
            <w:r w:rsidR="001B35A2" w:rsidRPr="001F5A8D">
              <w:rPr>
                <w:rFonts w:hAnsi="SimSun" w:cs="Arial"/>
                <w:color w:val="000000"/>
                <w:sz w:val="21"/>
                <w:szCs w:val="21"/>
                <w:lang w:eastAsia="zh-CN"/>
              </w:rPr>
              <w:t>的</w:t>
            </w:r>
            <w:r w:rsidRPr="001F5A8D">
              <w:rPr>
                <w:rFonts w:hAnsi="SimSun" w:cs="Arial"/>
                <w:color w:val="000000"/>
                <w:sz w:val="21"/>
                <w:szCs w:val="21"/>
                <w:lang w:eastAsia="zh-CN"/>
              </w:rPr>
              <w:t>总</w:t>
            </w:r>
            <w:r w:rsidR="001B35A2" w:rsidRPr="001F5A8D">
              <w:rPr>
                <w:rFonts w:hAnsi="SimSun" w:cs="Arial"/>
                <w:color w:val="000000"/>
                <w:sz w:val="21"/>
                <w:szCs w:val="21"/>
                <w:lang w:eastAsia="zh-CN"/>
              </w:rPr>
              <w:t>数为</w:t>
            </w:r>
            <w:r w:rsidRPr="001F5A8D">
              <w:rPr>
                <w:rFonts w:hAnsi="SimSun" w:cs="Arial"/>
                <w:color w:val="000000"/>
                <w:sz w:val="21"/>
                <w:szCs w:val="21"/>
                <w:lang w:eastAsia="zh-CN"/>
              </w:rPr>
              <w:t>：</w:t>
            </w:r>
            <w:r w:rsidR="001B35A2" w:rsidRPr="001F5A8D">
              <w:rPr>
                <w:rFonts w:hAnsi="SimSun" w:cs="Arial"/>
                <w:color w:val="000000"/>
                <w:sz w:val="21"/>
                <w:szCs w:val="21"/>
                <w:lang w:eastAsia="zh-CN"/>
              </w:rPr>
              <w:t>69</w:t>
            </w:r>
            <w:r w:rsidRPr="001F5A8D">
              <w:rPr>
                <w:rFonts w:hAnsi="SimSun" w:cs="Arial"/>
                <w:color w:val="000000"/>
                <w:sz w:val="21"/>
                <w:szCs w:val="21"/>
                <w:lang w:eastAsia="zh-CN"/>
              </w:rPr>
              <w:t>个</w:t>
            </w:r>
            <w:r w:rsidR="001B35A2" w:rsidRPr="001F5A8D">
              <w:rPr>
                <w:rFonts w:hAnsi="SimSun" w:cs="Arial"/>
                <w:color w:val="000000"/>
                <w:sz w:val="21"/>
                <w:szCs w:val="21"/>
                <w:lang w:eastAsia="zh-CN"/>
              </w:rPr>
              <w:t>政府间组织(IGO)</w:t>
            </w:r>
            <w:r w:rsidRPr="001F5A8D">
              <w:rPr>
                <w:rFonts w:hAnsi="SimSun" w:cs="Arial"/>
                <w:color w:val="000000"/>
                <w:sz w:val="21"/>
                <w:szCs w:val="21"/>
                <w:lang w:eastAsia="zh-CN"/>
              </w:rPr>
              <w:t>、</w:t>
            </w:r>
            <w:r w:rsidR="001B35A2" w:rsidRPr="001F5A8D">
              <w:rPr>
                <w:rFonts w:hAnsi="SimSun" w:cs="Arial"/>
                <w:color w:val="000000"/>
                <w:sz w:val="21"/>
                <w:szCs w:val="21"/>
                <w:lang w:eastAsia="zh-CN"/>
              </w:rPr>
              <w:t>238</w:t>
            </w:r>
            <w:r w:rsidRPr="001F5A8D">
              <w:rPr>
                <w:rFonts w:hAnsi="SimSun" w:cs="Arial"/>
                <w:color w:val="000000"/>
                <w:sz w:val="21"/>
                <w:szCs w:val="21"/>
                <w:lang w:eastAsia="zh-CN"/>
              </w:rPr>
              <w:t>个国际</w:t>
            </w:r>
            <w:r w:rsidR="001B35A2" w:rsidRPr="001F5A8D">
              <w:rPr>
                <w:rFonts w:hAnsi="SimSun" w:cs="Arial"/>
                <w:color w:val="000000"/>
                <w:sz w:val="21"/>
                <w:szCs w:val="21"/>
                <w:lang w:eastAsia="zh-CN"/>
              </w:rPr>
              <w:t>非政府组织</w:t>
            </w:r>
            <w:r w:rsidRPr="001F5A8D">
              <w:rPr>
                <w:rFonts w:hAnsi="SimSun" w:cs="Arial"/>
                <w:color w:val="000000"/>
                <w:sz w:val="21"/>
                <w:szCs w:val="21"/>
                <w:lang w:eastAsia="zh-CN"/>
              </w:rPr>
              <w:t>和</w:t>
            </w:r>
            <w:r w:rsidR="001B35A2" w:rsidRPr="001F5A8D">
              <w:rPr>
                <w:rFonts w:hAnsi="SimSun" w:cs="Arial"/>
                <w:color w:val="000000"/>
                <w:sz w:val="21"/>
                <w:szCs w:val="21"/>
                <w:lang w:eastAsia="zh-CN"/>
              </w:rPr>
              <w:t>69个</w:t>
            </w:r>
            <w:r w:rsidR="001B35A2" w:rsidRPr="001F5A8D">
              <w:rPr>
                <w:rFonts w:hAnsi="SimSun" w:cs="Arial"/>
                <w:color w:val="000000"/>
                <w:sz w:val="21"/>
                <w:szCs w:val="21"/>
                <w:lang w:eastAsia="zh-CN"/>
              </w:rPr>
              <w:lastRenderedPageBreak/>
              <w:t>国家非政府组织</w:t>
            </w:r>
            <w:r w:rsidRPr="001F5A8D">
              <w:rPr>
                <w:rFonts w:hAnsi="SimSun" w:cs="Arial"/>
                <w:color w:val="000000"/>
                <w:sz w:val="21"/>
                <w:szCs w:val="21"/>
                <w:lang w:eastAsia="zh-CN"/>
              </w:rPr>
              <w:t>。此外，一些</w:t>
            </w:r>
            <w:r w:rsidR="001B35A2" w:rsidRPr="001F5A8D">
              <w:rPr>
                <w:rFonts w:hAnsi="SimSun" w:cs="Arial"/>
                <w:color w:val="000000"/>
                <w:sz w:val="21"/>
                <w:szCs w:val="21"/>
                <w:lang w:eastAsia="zh-CN"/>
              </w:rPr>
              <w:t>非政府组织</w:t>
            </w:r>
            <w:r w:rsidRPr="001F5A8D">
              <w:rPr>
                <w:rFonts w:hAnsi="SimSun" w:cs="Arial"/>
                <w:color w:val="000000"/>
                <w:sz w:val="21"/>
                <w:szCs w:val="21"/>
                <w:lang w:eastAsia="zh-CN"/>
              </w:rPr>
              <w:t>要求并获得了临时观察员地位，可以参加特定的委员会，具体情况如下：</w:t>
            </w:r>
          </w:p>
          <w:p w14:paraId="54CAE37B" w14:textId="6072E3C0" w:rsidR="002119FD" w:rsidRPr="001F5A8D" w:rsidRDefault="002119FD" w:rsidP="001F5A8D">
            <w:pPr>
              <w:pStyle w:val="Default0"/>
              <w:widowControl/>
              <w:numPr>
                <w:ilvl w:val="0"/>
                <w:numId w:val="27"/>
              </w:numPr>
              <w:spacing w:beforeLines="20" w:before="48" w:line="320" w:lineRule="atLeast"/>
              <w:jc w:val="both"/>
              <w:rPr>
                <w:rFonts w:ascii="SimSun" w:hAnsi="SimSun"/>
                <w:sz w:val="21"/>
                <w:szCs w:val="21"/>
                <w:lang w:eastAsia="zh-CN"/>
              </w:rPr>
            </w:pPr>
            <w:r w:rsidRPr="001F5A8D">
              <w:rPr>
                <w:rFonts w:ascii="SimSun" w:hAnsi="SimSun"/>
                <w:sz w:val="21"/>
                <w:szCs w:val="21"/>
                <w:lang w:eastAsia="zh-CN"/>
              </w:rPr>
              <w:t>发展与知识产权委员会(CDIP)，</w:t>
            </w:r>
            <w:r w:rsidR="001B35A2" w:rsidRPr="001F5A8D">
              <w:rPr>
                <w:rFonts w:ascii="SimSun" w:hAnsi="SimSun"/>
                <w:sz w:val="21"/>
                <w:szCs w:val="21"/>
                <w:lang w:eastAsia="zh-CN"/>
              </w:rPr>
              <w:t>3</w:t>
            </w:r>
            <w:r w:rsidRPr="001F5A8D">
              <w:rPr>
                <w:rFonts w:ascii="SimSun" w:hAnsi="SimSun"/>
                <w:sz w:val="21"/>
                <w:szCs w:val="21"/>
                <w:lang w:eastAsia="zh-CN"/>
              </w:rPr>
              <w:t>个</w:t>
            </w:r>
            <w:r w:rsidR="001B35A2" w:rsidRPr="001F5A8D">
              <w:rPr>
                <w:rFonts w:ascii="SimSun" w:hAnsi="SimSun"/>
                <w:sz w:val="21"/>
                <w:szCs w:val="21"/>
                <w:lang w:eastAsia="zh-CN"/>
              </w:rPr>
              <w:t>；</w:t>
            </w:r>
          </w:p>
          <w:p w14:paraId="0685C8AB" w14:textId="77777777" w:rsidR="002119FD" w:rsidRPr="001F5A8D" w:rsidRDefault="002119FD" w:rsidP="001F5A8D">
            <w:pPr>
              <w:pStyle w:val="Default0"/>
              <w:widowControl/>
              <w:numPr>
                <w:ilvl w:val="0"/>
                <w:numId w:val="27"/>
              </w:numPr>
              <w:spacing w:beforeLines="20" w:before="48" w:line="320" w:lineRule="atLeast"/>
              <w:jc w:val="both"/>
              <w:rPr>
                <w:rFonts w:ascii="SimSun" w:hAnsi="SimSun"/>
                <w:sz w:val="21"/>
                <w:szCs w:val="21"/>
                <w:lang w:eastAsia="zh-CN"/>
              </w:rPr>
            </w:pPr>
            <w:r w:rsidRPr="001F5A8D">
              <w:rPr>
                <w:rFonts w:ascii="SimSun" w:hAnsi="SimSun"/>
                <w:sz w:val="21"/>
                <w:szCs w:val="21"/>
                <w:lang w:eastAsia="zh-CN"/>
              </w:rPr>
              <w:t>专利常设委员会(SCP)，1个</w:t>
            </w:r>
          </w:p>
          <w:p w14:paraId="556FF993" w14:textId="7FAD8B7B" w:rsidR="002119FD" w:rsidRPr="001F5A8D" w:rsidRDefault="002119FD" w:rsidP="001F5A8D">
            <w:pPr>
              <w:pStyle w:val="Default0"/>
              <w:widowControl/>
              <w:numPr>
                <w:ilvl w:val="0"/>
                <w:numId w:val="27"/>
              </w:numPr>
              <w:spacing w:beforeLines="20" w:before="48" w:line="320" w:lineRule="atLeast"/>
              <w:jc w:val="both"/>
              <w:rPr>
                <w:rFonts w:ascii="SimSun" w:hAnsi="SimSun"/>
                <w:sz w:val="21"/>
                <w:szCs w:val="21"/>
                <w:lang w:eastAsia="zh-CN"/>
              </w:rPr>
            </w:pPr>
            <w:r w:rsidRPr="001F5A8D">
              <w:rPr>
                <w:rFonts w:ascii="SimSun" w:hAnsi="SimSun"/>
                <w:sz w:val="21"/>
                <w:szCs w:val="21"/>
                <w:lang w:eastAsia="zh-CN"/>
              </w:rPr>
              <w:t>知识产权与遗传资源、传统知识和民间文学艺术政府间委员会(IGC)，</w:t>
            </w:r>
            <w:r w:rsidR="001B35A2" w:rsidRPr="001F5A8D">
              <w:rPr>
                <w:rFonts w:ascii="SimSun" w:hAnsi="SimSun"/>
                <w:sz w:val="21"/>
                <w:szCs w:val="21"/>
                <w:lang w:eastAsia="zh-CN"/>
              </w:rPr>
              <w:t>42</w:t>
            </w:r>
            <w:r w:rsidRPr="001F5A8D">
              <w:rPr>
                <w:rFonts w:ascii="SimSun" w:hAnsi="SimSun"/>
                <w:sz w:val="21"/>
                <w:szCs w:val="21"/>
                <w:lang w:eastAsia="zh-CN"/>
              </w:rPr>
              <w:t>个</w:t>
            </w:r>
          </w:p>
          <w:p w14:paraId="43C651BF" w14:textId="32C0BB5F" w:rsidR="002119FD" w:rsidRPr="001F5A8D" w:rsidRDefault="002119FD" w:rsidP="001F5A8D">
            <w:pPr>
              <w:pStyle w:val="Default0"/>
              <w:widowControl/>
              <w:numPr>
                <w:ilvl w:val="0"/>
                <w:numId w:val="27"/>
              </w:numPr>
              <w:spacing w:beforeLines="20" w:before="48" w:line="320" w:lineRule="atLeast"/>
              <w:jc w:val="both"/>
              <w:rPr>
                <w:rFonts w:ascii="SimSun" w:hAnsi="SimSun"/>
                <w:sz w:val="21"/>
                <w:szCs w:val="21"/>
                <w:lang w:eastAsia="zh-CN"/>
              </w:rPr>
            </w:pPr>
            <w:r w:rsidRPr="001F5A8D">
              <w:rPr>
                <w:rFonts w:ascii="SimSun" w:hAnsi="SimSun"/>
                <w:sz w:val="21"/>
                <w:szCs w:val="21"/>
                <w:lang w:eastAsia="zh-CN"/>
              </w:rPr>
              <w:t>版权及相关权常设委员会(SCCR），</w:t>
            </w:r>
            <w:r w:rsidR="001B35A2" w:rsidRPr="001F5A8D">
              <w:rPr>
                <w:rFonts w:ascii="SimSun" w:hAnsi="SimSun"/>
                <w:sz w:val="21"/>
                <w:szCs w:val="21"/>
                <w:lang w:eastAsia="zh-CN"/>
              </w:rPr>
              <w:t>8</w:t>
            </w:r>
            <w:r w:rsidRPr="001F5A8D">
              <w:rPr>
                <w:rFonts w:ascii="SimSun" w:hAnsi="SimSun"/>
                <w:sz w:val="21"/>
                <w:szCs w:val="21"/>
                <w:lang w:eastAsia="zh-CN"/>
              </w:rPr>
              <w:t>个</w:t>
            </w:r>
          </w:p>
          <w:p w14:paraId="2A3AE1F5" w14:textId="0D534609" w:rsidR="002119FD" w:rsidRPr="001F5A8D" w:rsidRDefault="00EE3D98" w:rsidP="001F5A8D">
            <w:pPr>
              <w:pStyle w:val="Default0"/>
              <w:widowControl/>
              <w:numPr>
                <w:ilvl w:val="0"/>
                <w:numId w:val="27"/>
              </w:numPr>
              <w:spacing w:beforeLines="20" w:before="48" w:line="320" w:lineRule="atLeast"/>
              <w:jc w:val="both"/>
              <w:rPr>
                <w:rFonts w:ascii="SimSun" w:hAnsi="SimSun"/>
                <w:sz w:val="21"/>
                <w:szCs w:val="21"/>
                <w:lang w:eastAsia="zh-CN"/>
              </w:rPr>
            </w:pPr>
            <w:r w:rsidRPr="001F5A8D">
              <w:rPr>
                <w:rFonts w:ascii="SimSun" w:hAnsi="SimSun" w:hint="eastAsia"/>
                <w:sz w:val="21"/>
                <w:szCs w:val="21"/>
                <w:lang w:eastAsia="zh-CN"/>
              </w:rPr>
              <w:t>商标、</w:t>
            </w:r>
            <w:r w:rsidR="002119FD" w:rsidRPr="001F5A8D">
              <w:rPr>
                <w:rFonts w:ascii="SimSun" w:hAnsi="SimSun"/>
                <w:sz w:val="21"/>
                <w:szCs w:val="21"/>
                <w:lang w:eastAsia="zh-CN"/>
              </w:rPr>
              <w:t>工业品外观设计和地理标志法律常设委员会(SCT)，1个</w:t>
            </w:r>
          </w:p>
          <w:p w14:paraId="2C95D509" w14:textId="5C25ECD1" w:rsidR="00C27347" w:rsidRPr="001F5A8D" w:rsidRDefault="002119FD" w:rsidP="001F5A8D">
            <w:pPr>
              <w:pStyle w:val="Default0"/>
              <w:spacing w:beforeLines="20" w:before="48" w:line="320" w:lineRule="atLeast"/>
              <w:jc w:val="both"/>
              <w:rPr>
                <w:rFonts w:ascii="SimSun" w:hAnsi="SimSun"/>
                <w:bCs/>
                <w:sz w:val="21"/>
                <w:szCs w:val="21"/>
                <w:lang w:val="en-CA" w:eastAsia="zh-CN"/>
              </w:rPr>
            </w:pPr>
            <w:r w:rsidRPr="001F5A8D">
              <w:rPr>
                <w:rFonts w:ascii="SimSun" w:hAnsi="SimSun"/>
                <w:sz w:val="21"/>
                <w:szCs w:val="21"/>
                <w:lang w:eastAsia="zh-CN"/>
              </w:rPr>
              <w:t>WIPO也采取措施使NGO参与一些WIPO主办的活动。</w:t>
            </w:r>
            <w:r w:rsidR="006C1692" w:rsidRPr="001F5A8D">
              <w:rPr>
                <w:rFonts w:ascii="SimSun" w:hAnsi="SimSun"/>
                <w:bCs/>
                <w:sz w:val="21"/>
                <w:szCs w:val="21"/>
                <w:lang w:val="en-CA" w:eastAsia="zh-CN"/>
              </w:rPr>
              <w:t>总干事在2012年4月主持了与所有经认证的非政府组织举行的首次年度开放式会议，使与会者有机会与总干事就2012年WIPO的工作重点和目标以及有关国际知识产权制度的相关问题展开对话。为尽可能扩大影响，会议的视频记录发布在WIPO网站。除重申WIPO极为重视与公民社会的互动外，本次会议还包括其他举措，如为非政府组织举办的信息通报会。</w:t>
            </w:r>
          </w:p>
        </w:tc>
        <w:tc>
          <w:tcPr>
            <w:tcW w:w="1800" w:type="dxa"/>
            <w:tcBorders>
              <w:bottom w:val="single" w:sz="4" w:space="0" w:color="auto"/>
            </w:tcBorders>
            <w:shd w:val="clear" w:color="auto" w:fill="auto"/>
          </w:tcPr>
          <w:p w14:paraId="0B1A93E3"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lastRenderedPageBreak/>
              <w:t>CDIP/1/3</w:t>
            </w:r>
          </w:p>
          <w:p w14:paraId="15A8283C" w14:textId="77777777" w:rsidR="00C27347" w:rsidRPr="001F5A8D" w:rsidRDefault="00C27347" w:rsidP="001F5A8D">
            <w:pPr>
              <w:spacing w:beforeLines="20" w:before="48" w:line="320" w:lineRule="atLeast"/>
              <w:jc w:val="both"/>
              <w:rPr>
                <w:rFonts w:ascii="SimSun" w:hAnsi="SimSun"/>
                <w:bCs/>
                <w:sz w:val="21"/>
                <w:szCs w:val="21"/>
                <w:lang w:val="en-CA" w:eastAsia="en-CA"/>
              </w:rPr>
            </w:pPr>
          </w:p>
        </w:tc>
        <w:tc>
          <w:tcPr>
            <w:tcW w:w="1491" w:type="dxa"/>
            <w:tcBorders>
              <w:bottom w:val="single" w:sz="4" w:space="0" w:color="auto"/>
            </w:tcBorders>
            <w:shd w:val="clear" w:color="auto" w:fill="auto"/>
          </w:tcPr>
          <w:p w14:paraId="6F1C452F"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2A970F8A"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003BF788"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1793BA1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CDIP/10/2</w:t>
            </w:r>
          </w:p>
        </w:tc>
      </w:tr>
      <w:tr w:rsidR="00C27347" w:rsidRPr="001F5A8D" w14:paraId="1CA0D821" w14:textId="77777777" w:rsidTr="001D43AD">
        <w:trPr>
          <w:trHeight w:val="1550"/>
          <w:jc w:val="center"/>
        </w:trPr>
        <w:tc>
          <w:tcPr>
            <w:tcW w:w="624" w:type="dxa"/>
            <w:shd w:val="clear" w:color="auto" w:fill="auto"/>
          </w:tcPr>
          <w:p w14:paraId="22F04F81"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val="en-CA" w:eastAsia="en-CA"/>
              </w:rPr>
            </w:pPr>
          </w:p>
        </w:tc>
        <w:tc>
          <w:tcPr>
            <w:tcW w:w="3264" w:type="dxa"/>
            <w:tcBorders>
              <w:right w:val="single" w:sz="4" w:space="0" w:color="auto"/>
            </w:tcBorders>
            <w:shd w:val="clear" w:color="auto" w:fill="auto"/>
          </w:tcPr>
          <w:p w14:paraId="064DF463" w14:textId="4DF1BDCB" w:rsidR="00A822D8" w:rsidRPr="001F5A8D" w:rsidRDefault="00F30154" w:rsidP="00F30F65">
            <w:pPr>
              <w:pStyle w:val="af8"/>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考虑如何让WIPO发挥更大作用，以便寻找伙伴，本着透明和成员驱动的原则，并在不损害WIPO正在进行的各项活动的前提下，资助和实施与知识产权相关的援助项目。</w:t>
            </w:r>
          </w:p>
        </w:tc>
        <w:tc>
          <w:tcPr>
            <w:tcW w:w="2264" w:type="dxa"/>
            <w:tcBorders>
              <w:left w:val="single" w:sz="4" w:space="0" w:color="auto"/>
              <w:right w:val="single" w:sz="4" w:space="0" w:color="auto"/>
            </w:tcBorders>
            <w:shd w:val="clear" w:color="auto" w:fill="auto"/>
          </w:tcPr>
          <w:p w14:paraId="77A51E74" w14:textId="638BAE12" w:rsidR="00C27347" w:rsidRPr="001F5A8D" w:rsidRDefault="006B19DB"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尚未经委员会讨论</w:t>
            </w:r>
          </w:p>
        </w:tc>
        <w:tc>
          <w:tcPr>
            <w:tcW w:w="3676" w:type="dxa"/>
            <w:tcBorders>
              <w:left w:val="single" w:sz="4" w:space="0" w:color="auto"/>
              <w:right w:val="single" w:sz="4" w:space="0" w:color="auto"/>
            </w:tcBorders>
            <w:shd w:val="clear" w:color="auto" w:fill="auto"/>
          </w:tcPr>
          <w:p w14:paraId="2E5DED9D" w14:textId="77CBCD4A" w:rsidR="00C27347" w:rsidRPr="001F5A8D" w:rsidRDefault="006C1692" w:rsidP="001F5A8D">
            <w:pPr>
              <w:spacing w:beforeLines="20" w:before="48" w:line="320" w:lineRule="atLeast"/>
              <w:jc w:val="both"/>
              <w:rPr>
                <w:rFonts w:ascii="SimSun" w:hAnsi="SimSun"/>
                <w:bCs/>
                <w:sz w:val="21"/>
                <w:szCs w:val="21"/>
              </w:rPr>
            </w:pPr>
            <w:r w:rsidRPr="001F5A8D">
              <w:rPr>
                <w:rFonts w:ascii="SimSun" w:hAnsi="SimSun"/>
                <w:bCs/>
                <w:sz w:val="21"/>
                <w:szCs w:val="21"/>
              </w:rPr>
              <w:t>一旦就活动</w:t>
            </w:r>
            <w:r w:rsidR="00EE3D98" w:rsidRPr="001F5A8D">
              <w:rPr>
                <w:rFonts w:ascii="SimSun" w:hAnsi="SimSun"/>
                <w:bCs/>
                <w:sz w:val="21"/>
                <w:szCs w:val="21"/>
              </w:rPr>
              <w:t>达成一致</w:t>
            </w:r>
            <w:r w:rsidRPr="001F5A8D">
              <w:rPr>
                <w:rFonts w:ascii="SimSun" w:hAnsi="SimSun"/>
                <w:bCs/>
                <w:sz w:val="21"/>
                <w:szCs w:val="21"/>
              </w:rPr>
              <w:t>，便可启动落实工作。</w:t>
            </w:r>
          </w:p>
        </w:tc>
        <w:tc>
          <w:tcPr>
            <w:tcW w:w="1800" w:type="dxa"/>
            <w:shd w:val="clear" w:color="auto" w:fill="auto"/>
          </w:tcPr>
          <w:p w14:paraId="70FB70EE" w14:textId="6BA07D32" w:rsidR="00C27347" w:rsidRPr="001F5A8D" w:rsidRDefault="00C27347" w:rsidP="00F30F65">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tc>
        <w:tc>
          <w:tcPr>
            <w:tcW w:w="1491" w:type="dxa"/>
            <w:shd w:val="clear" w:color="auto" w:fill="auto"/>
          </w:tcPr>
          <w:p w14:paraId="79285DBB" w14:textId="21D6711A" w:rsidR="00C27347" w:rsidRPr="001F5A8D" w:rsidRDefault="00BF55C0" w:rsidP="001F5A8D">
            <w:pPr>
              <w:spacing w:beforeLines="20" w:before="48" w:line="320" w:lineRule="atLeast"/>
              <w:jc w:val="both"/>
              <w:rPr>
                <w:rFonts w:ascii="SimSun" w:hAnsi="SimSun"/>
                <w:bCs/>
                <w:sz w:val="21"/>
                <w:szCs w:val="21"/>
                <w:lang w:val="en-CA" w:eastAsia="en-CA"/>
              </w:rPr>
            </w:pPr>
            <w:r w:rsidRPr="001F5A8D">
              <w:rPr>
                <w:rFonts w:ascii="SimSun" w:hAnsi="SimSun" w:hint="eastAsia"/>
                <w:bCs/>
                <w:sz w:val="21"/>
                <w:szCs w:val="21"/>
                <w:lang w:val="en-CA"/>
              </w:rPr>
              <w:t>不适用</w:t>
            </w:r>
          </w:p>
        </w:tc>
      </w:tr>
      <w:tr w:rsidR="00C27347" w:rsidRPr="001F5A8D" w14:paraId="26EEF26B" w14:textId="77777777" w:rsidTr="001D43AD">
        <w:trPr>
          <w:cantSplit/>
          <w:jc w:val="center"/>
        </w:trPr>
        <w:tc>
          <w:tcPr>
            <w:tcW w:w="624" w:type="dxa"/>
            <w:tcBorders>
              <w:bottom w:val="single" w:sz="4" w:space="0" w:color="auto"/>
            </w:tcBorders>
          </w:tcPr>
          <w:p w14:paraId="619033F1" w14:textId="77777777" w:rsidR="00C27347" w:rsidRPr="001F5A8D" w:rsidRDefault="00C27347" w:rsidP="001D43AD">
            <w:pPr>
              <w:numPr>
                <w:ilvl w:val="0"/>
                <w:numId w:val="13"/>
              </w:numPr>
              <w:spacing w:beforeLines="20" w:before="48" w:line="320" w:lineRule="atLeast"/>
              <w:ind w:leftChars="40" w:left="88"/>
              <w:jc w:val="center"/>
              <w:rPr>
                <w:rFonts w:ascii="SimSun" w:hAnsi="SimSun"/>
                <w:bCs/>
                <w:sz w:val="21"/>
                <w:szCs w:val="21"/>
                <w:lang w:val="en-CA" w:eastAsia="en-CA"/>
              </w:rPr>
            </w:pPr>
          </w:p>
        </w:tc>
        <w:tc>
          <w:tcPr>
            <w:tcW w:w="3264" w:type="dxa"/>
            <w:tcBorders>
              <w:bottom w:val="single" w:sz="4" w:space="0" w:color="auto"/>
              <w:right w:val="single" w:sz="4" w:space="0" w:color="auto"/>
            </w:tcBorders>
          </w:tcPr>
          <w:p w14:paraId="5F09A181" w14:textId="00A1D99C" w:rsidR="00C27347" w:rsidRPr="001F5A8D" w:rsidRDefault="00F30154" w:rsidP="001F5A8D">
            <w:pPr>
              <w:pStyle w:val="af8"/>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根据WIPO作为联合国专门机构所具有的成员驱动的特点，国际局凡根据成员国的请求所举办的涉及WIPO准则制定活动的各次正式和非正式会议或磋商，均应主要在日内瓦举行，并对所有成员开放和透明。如果这些会议在日内瓦以外举行，应提前很长时间通过官方渠道通知成员国，并征求其关于议程草案和活动安排的意见。</w:t>
            </w:r>
          </w:p>
        </w:tc>
        <w:tc>
          <w:tcPr>
            <w:tcW w:w="2264" w:type="dxa"/>
            <w:tcBorders>
              <w:left w:val="single" w:sz="4" w:space="0" w:color="auto"/>
              <w:bottom w:val="single" w:sz="4" w:space="0" w:color="auto"/>
              <w:right w:val="single" w:sz="4" w:space="0" w:color="auto"/>
            </w:tcBorders>
            <w:shd w:val="clear" w:color="auto" w:fill="auto"/>
          </w:tcPr>
          <w:p w14:paraId="0F85C3D5" w14:textId="1CC501B9" w:rsidR="00C27347" w:rsidRPr="001F5A8D" w:rsidRDefault="00DD4A0C" w:rsidP="006E3DF9">
            <w:pPr>
              <w:spacing w:beforeLines="20" w:before="48" w:line="320" w:lineRule="atLeast"/>
              <w:rPr>
                <w:rFonts w:ascii="SimSun" w:hAnsi="SimSun"/>
                <w:bCs/>
                <w:sz w:val="21"/>
                <w:szCs w:val="21"/>
              </w:rPr>
            </w:pPr>
            <w:r w:rsidRPr="001F5A8D">
              <w:rPr>
                <w:rFonts w:ascii="SimSun" w:hAnsi="SimSun"/>
                <w:bCs/>
                <w:sz w:val="21"/>
                <w:szCs w:val="21"/>
                <w:lang w:val="en-CA"/>
              </w:rPr>
              <w:t>已随进展报告进行了讨论</w:t>
            </w:r>
            <w:r w:rsidR="00C27347" w:rsidRPr="001F5A8D">
              <w:rPr>
                <w:rFonts w:ascii="SimSun" w:hAnsi="SimSun"/>
                <w:bCs/>
                <w:sz w:val="21"/>
                <w:szCs w:val="21"/>
              </w:rPr>
              <w:t>(</w:t>
            </w:r>
            <w:r w:rsidR="005376DA" w:rsidRPr="001F5A8D">
              <w:rPr>
                <w:rFonts w:ascii="SimSun" w:hAnsi="SimSun"/>
                <w:bCs/>
                <w:sz w:val="21"/>
                <w:szCs w:val="21"/>
              </w:rPr>
              <w:t>文件</w:t>
            </w:r>
            <w:r w:rsidR="00C27347" w:rsidRPr="001F5A8D">
              <w:rPr>
                <w:rFonts w:ascii="SimSun" w:hAnsi="SimSun"/>
                <w:bCs/>
                <w:sz w:val="21"/>
                <w:szCs w:val="21"/>
              </w:rPr>
              <w:t>C</w:t>
            </w:r>
            <w:r w:rsidR="005376DA" w:rsidRPr="001F5A8D">
              <w:rPr>
                <w:rFonts w:ascii="SimSun" w:hAnsi="SimSun"/>
                <w:bCs/>
                <w:sz w:val="21"/>
                <w:szCs w:val="21"/>
              </w:rPr>
              <w:t>DIP/3/5、CDIP/6/3和</w:t>
            </w:r>
            <w:r w:rsidR="00FB7CCD" w:rsidRPr="001F5A8D">
              <w:rPr>
                <w:rFonts w:ascii="SimSun" w:hAnsi="SimSun"/>
                <w:bCs/>
                <w:sz w:val="21"/>
                <w:szCs w:val="21"/>
              </w:rPr>
              <w:t>CDIP/8/</w:t>
            </w:r>
            <w:r w:rsidR="00F30F65">
              <w:rPr>
                <w:rFonts w:ascii="SimSun" w:hAnsi="SimSun" w:hint="eastAsia"/>
                <w:bCs/>
                <w:sz w:val="21"/>
                <w:szCs w:val="21"/>
              </w:rPr>
              <w:t xml:space="preserve"> </w:t>
            </w:r>
            <w:r w:rsidR="00FB7CCD" w:rsidRPr="001F5A8D">
              <w:rPr>
                <w:rFonts w:ascii="SimSun" w:hAnsi="SimSun"/>
                <w:bCs/>
                <w:sz w:val="21"/>
                <w:szCs w:val="21"/>
              </w:rPr>
              <w:t>2)</w:t>
            </w:r>
          </w:p>
        </w:tc>
        <w:tc>
          <w:tcPr>
            <w:tcW w:w="3676" w:type="dxa"/>
            <w:tcBorders>
              <w:left w:val="single" w:sz="4" w:space="0" w:color="auto"/>
              <w:bottom w:val="single" w:sz="4" w:space="0" w:color="auto"/>
              <w:right w:val="single" w:sz="4" w:space="0" w:color="auto"/>
            </w:tcBorders>
            <w:shd w:val="clear" w:color="auto" w:fill="auto"/>
          </w:tcPr>
          <w:p w14:paraId="2D471768" w14:textId="4CDFC64F" w:rsidR="00C27347" w:rsidRPr="001F5A8D" w:rsidRDefault="009A4A05" w:rsidP="00F30F65">
            <w:pPr>
              <w:pStyle w:val="af8"/>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虽然落实活动尚未由委员会讨论，但实际上，此建议已经开始落实。</w:t>
            </w:r>
          </w:p>
        </w:tc>
        <w:tc>
          <w:tcPr>
            <w:tcW w:w="1800" w:type="dxa"/>
            <w:tcBorders>
              <w:bottom w:val="single" w:sz="4" w:space="0" w:color="auto"/>
            </w:tcBorders>
            <w:shd w:val="clear" w:color="auto" w:fill="auto"/>
          </w:tcPr>
          <w:p w14:paraId="4000BE8F" w14:textId="3FC7B611" w:rsidR="00C27347" w:rsidRPr="001F5A8D" w:rsidRDefault="00C27347" w:rsidP="00F30F65">
            <w:pPr>
              <w:spacing w:beforeLines="20" w:before="48" w:line="320" w:lineRule="atLeast"/>
              <w:jc w:val="both"/>
              <w:rPr>
                <w:rFonts w:ascii="SimSun" w:hAnsi="SimSun"/>
                <w:bCs/>
                <w:sz w:val="21"/>
                <w:szCs w:val="21"/>
              </w:rPr>
            </w:pPr>
            <w:r w:rsidRPr="001F5A8D">
              <w:rPr>
                <w:rFonts w:ascii="SimSun" w:hAnsi="SimSun"/>
                <w:bCs/>
                <w:sz w:val="21"/>
                <w:szCs w:val="21"/>
              </w:rPr>
              <w:t>CDIP/1/3</w:t>
            </w:r>
          </w:p>
        </w:tc>
        <w:tc>
          <w:tcPr>
            <w:tcW w:w="1491" w:type="dxa"/>
            <w:tcBorders>
              <w:bottom w:val="single" w:sz="4" w:space="0" w:color="auto"/>
            </w:tcBorders>
          </w:tcPr>
          <w:p w14:paraId="779B5068" w14:textId="77777777" w:rsidR="00C27347" w:rsidRPr="001F5A8D"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rPr>
              <w:t>CDIP/3/5</w:t>
            </w:r>
          </w:p>
          <w:p w14:paraId="1C68AB88" w14:textId="77777777" w:rsidR="00C27347" w:rsidRPr="001F5A8D"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rPr>
              <w:t>CDIP/6/3</w:t>
            </w:r>
          </w:p>
          <w:p w14:paraId="76893CB8"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09EB6784" w14:textId="77777777" w:rsidR="00C27347" w:rsidRPr="001F5A8D"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lang w:val="en-CA" w:eastAsia="en-CA"/>
              </w:rPr>
              <w:t>CDIP/10/2</w:t>
            </w:r>
          </w:p>
        </w:tc>
      </w:tr>
      <w:tr w:rsidR="00C27347" w:rsidRPr="001F5A8D" w14:paraId="3B77390D" w14:textId="77777777" w:rsidTr="001D43AD">
        <w:trPr>
          <w:cantSplit/>
          <w:jc w:val="center"/>
        </w:trPr>
        <w:tc>
          <w:tcPr>
            <w:tcW w:w="624" w:type="dxa"/>
            <w:shd w:val="clear" w:color="auto" w:fill="auto"/>
          </w:tcPr>
          <w:p w14:paraId="37D6C6F1" w14:textId="77777777" w:rsidR="00C27347" w:rsidRPr="001F5A8D" w:rsidRDefault="00C27347" w:rsidP="001D43AD">
            <w:pPr>
              <w:numPr>
                <w:ilvl w:val="0"/>
                <w:numId w:val="13"/>
              </w:numPr>
              <w:tabs>
                <w:tab w:val="clear" w:pos="360"/>
              </w:tabs>
              <w:spacing w:beforeLines="20" w:before="48" w:line="320" w:lineRule="atLeast"/>
              <w:ind w:leftChars="40" w:left="88"/>
              <w:jc w:val="center"/>
              <w:rPr>
                <w:rFonts w:ascii="SimSun" w:hAnsi="SimSun"/>
                <w:sz w:val="21"/>
                <w:szCs w:val="21"/>
              </w:rPr>
            </w:pPr>
          </w:p>
        </w:tc>
        <w:tc>
          <w:tcPr>
            <w:tcW w:w="3264" w:type="dxa"/>
            <w:tcBorders>
              <w:right w:val="single" w:sz="4" w:space="0" w:color="auto"/>
            </w:tcBorders>
            <w:shd w:val="clear" w:color="auto" w:fill="auto"/>
          </w:tcPr>
          <w:p w14:paraId="6139CC31" w14:textId="624F450D" w:rsidR="00C27347" w:rsidRPr="001F5A8D" w:rsidRDefault="00F30154" w:rsidP="001F5A8D">
            <w:pPr>
              <w:pStyle w:val="af8"/>
              <w:spacing w:beforeLines="20" w:before="48" w:line="320" w:lineRule="atLeast"/>
              <w:jc w:val="both"/>
              <w:rPr>
                <w:rFonts w:hAnsi="SimSun"/>
                <w:sz w:val="21"/>
                <w:szCs w:val="21"/>
                <w:lang w:eastAsia="zh-CN"/>
              </w:rPr>
            </w:pPr>
            <w:r w:rsidRPr="001F5A8D">
              <w:rPr>
                <w:rFonts w:hAnsi="SimSun" w:cs="Arial"/>
                <w:color w:val="000000"/>
                <w:sz w:val="21"/>
                <w:szCs w:val="21"/>
                <w:lang w:eastAsia="zh-CN"/>
              </w:rPr>
              <w:t>根据TRIPS协定第7条的规定，从更广泛的社会利益以及与发展有关的问题入手，处理知识产权执法问题，从而使“知识产权的保护和执法有助于促进技术创新和技术的转让与推广，使技术知识的生产者和使用者共同受益，有利于社会和经济福利，并有助于权利和义务的平衡。</w:t>
            </w:r>
          </w:p>
        </w:tc>
        <w:tc>
          <w:tcPr>
            <w:tcW w:w="2264" w:type="dxa"/>
            <w:tcBorders>
              <w:left w:val="single" w:sz="4" w:space="0" w:color="auto"/>
              <w:right w:val="single" w:sz="4" w:space="0" w:color="auto"/>
            </w:tcBorders>
            <w:shd w:val="clear" w:color="auto" w:fill="auto"/>
          </w:tcPr>
          <w:p w14:paraId="015B4B8C" w14:textId="7989A1A6" w:rsidR="00C27347" w:rsidRPr="001F5A8D" w:rsidRDefault="006B19DB" w:rsidP="001F5A8D">
            <w:pPr>
              <w:spacing w:beforeLines="20" w:before="48" w:line="320" w:lineRule="atLeast"/>
              <w:jc w:val="both"/>
              <w:rPr>
                <w:rFonts w:ascii="SimSun" w:hAnsi="SimSun"/>
                <w:bCs/>
                <w:sz w:val="21"/>
                <w:szCs w:val="21"/>
              </w:rPr>
            </w:pPr>
            <w:r w:rsidRPr="001F5A8D">
              <w:rPr>
                <w:rFonts w:ascii="SimSun" w:hAnsi="SimSun"/>
                <w:bCs/>
                <w:sz w:val="21"/>
                <w:szCs w:val="21"/>
              </w:rPr>
              <w:t>尚未经委员会讨论</w:t>
            </w:r>
          </w:p>
        </w:tc>
        <w:tc>
          <w:tcPr>
            <w:tcW w:w="3676" w:type="dxa"/>
            <w:tcBorders>
              <w:left w:val="single" w:sz="4" w:space="0" w:color="auto"/>
              <w:right w:val="single" w:sz="4" w:space="0" w:color="auto"/>
            </w:tcBorders>
            <w:shd w:val="clear" w:color="auto" w:fill="auto"/>
          </w:tcPr>
          <w:p w14:paraId="6E23F32A" w14:textId="77777777" w:rsidR="001F5A8D" w:rsidRPr="001F5A8D" w:rsidRDefault="009A4A05"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虽然落实活动尚未由委员会讨论，但实际上，此建议已经开始落实。</w:t>
            </w:r>
          </w:p>
          <w:p w14:paraId="037125A2" w14:textId="144FA2C3" w:rsidR="00C27347" w:rsidRPr="001F5A8D" w:rsidRDefault="00620962" w:rsidP="00F30F65">
            <w:pPr>
              <w:pStyle w:val="af8"/>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2012年12月召开的执法咨询委员会第八届会议的讨论在建议45的框架内进行。</w:t>
            </w:r>
          </w:p>
        </w:tc>
        <w:tc>
          <w:tcPr>
            <w:tcW w:w="1800" w:type="dxa"/>
            <w:shd w:val="clear" w:color="auto" w:fill="auto"/>
          </w:tcPr>
          <w:p w14:paraId="496702BC" w14:textId="4E23C963" w:rsidR="00C27347" w:rsidRPr="001F5A8D" w:rsidRDefault="00C27347" w:rsidP="00F30F65">
            <w:pPr>
              <w:spacing w:beforeLines="20" w:before="48" w:line="320" w:lineRule="atLeast"/>
              <w:jc w:val="both"/>
              <w:rPr>
                <w:rFonts w:ascii="SimSun" w:hAnsi="SimSun"/>
                <w:b/>
                <w:sz w:val="21"/>
                <w:szCs w:val="21"/>
              </w:rPr>
            </w:pPr>
            <w:r w:rsidRPr="001F5A8D">
              <w:rPr>
                <w:rFonts w:ascii="SimSun" w:hAnsi="SimSun"/>
                <w:bCs/>
                <w:sz w:val="21"/>
                <w:szCs w:val="21"/>
                <w:lang w:val="en-CA" w:eastAsia="en-CA"/>
              </w:rPr>
              <w:t>CDIP/1/3</w:t>
            </w:r>
          </w:p>
        </w:tc>
        <w:tc>
          <w:tcPr>
            <w:tcW w:w="1491" w:type="dxa"/>
            <w:shd w:val="clear" w:color="auto" w:fill="auto"/>
          </w:tcPr>
          <w:p w14:paraId="0FE0BB1E" w14:textId="448DFDE9" w:rsidR="00C27347" w:rsidRPr="001F5A8D" w:rsidRDefault="00BF55C0" w:rsidP="001F5A8D">
            <w:pPr>
              <w:spacing w:beforeLines="20" w:before="48" w:line="320" w:lineRule="atLeast"/>
              <w:jc w:val="both"/>
              <w:rPr>
                <w:rFonts w:ascii="SimSun" w:hAnsi="SimSun"/>
                <w:bCs/>
                <w:sz w:val="21"/>
                <w:szCs w:val="21"/>
                <w:lang w:val="en-CA"/>
              </w:rPr>
            </w:pPr>
            <w:r w:rsidRPr="001F5A8D">
              <w:rPr>
                <w:rFonts w:ascii="SimSun" w:hAnsi="SimSun" w:hint="eastAsia"/>
                <w:bCs/>
                <w:sz w:val="21"/>
                <w:szCs w:val="21"/>
                <w:lang w:val="en-CA"/>
              </w:rPr>
              <w:t>不适用</w:t>
            </w:r>
          </w:p>
        </w:tc>
      </w:tr>
    </w:tbl>
    <w:p w14:paraId="258E06AD" w14:textId="584B24C6" w:rsidR="00C27347" w:rsidRPr="00F30F65" w:rsidRDefault="00C27347" w:rsidP="00BC5CC3">
      <w:pPr>
        <w:spacing w:beforeLines="50" w:before="120" w:line="320" w:lineRule="atLeast"/>
        <w:ind w:left="5103" w:firstLine="5670"/>
        <w:jc w:val="center"/>
        <w:rPr>
          <w:rFonts w:ascii="KaiTi" w:eastAsia="KaiTi" w:hAnsi="KaiTi"/>
          <w:sz w:val="21"/>
          <w:szCs w:val="21"/>
        </w:rPr>
        <w:sectPr w:rsidR="00C27347" w:rsidRPr="00F30F65" w:rsidSect="008D66EC">
          <w:headerReference w:type="default" r:id="rId13"/>
          <w:footerReference w:type="default" r:id="rId14"/>
          <w:headerReference w:type="first" r:id="rId15"/>
          <w:pgSz w:w="15842" w:h="12242" w:orient="landscape" w:code="1"/>
          <w:pgMar w:top="902" w:right="454" w:bottom="539" w:left="397" w:header="720" w:footer="720" w:gutter="0"/>
          <w:pgNumType w:start="1"/>
          <w:cols w:space="708"/>
          <w:titlePg/>
          <w:docGrid w:linePitch="360"/>
        </w:sectPr>
      </w:pPr>
      <w:r w:rsidRPr="00F30F65">
        <w:rPr>
          <w:rFonts w:ascii="KaiTi" w:eastAsia="KaiTi" w:hAnsi="KaiTi"/>
          <w:sz w:val="21"/>
          <w:szCs w:val="21"/>
        </w:rPr>
        <w:t>[</w:t>
      </w:r>
      <w:r w:rsidR="00450799" w:rsidRPr="00F30F65">
        <w:rPr>
          <w:rFonts w:ascii="KaiTi" w:eastAsia="KaiTi" w:hAnsi="KaiTi" w:hint="eastAsia"/>
          <w:sz w:val="21"/>
          <w:szCs w:val="21"/>
        </w:rPr>
        <w:t>后接附件二</w:t>
      </w:r>
      <w:r w:rsidRPr="00F30F65">
        <w:rPr>
          <w:rFonts w:ascii="KaiTi" w:eastAsia="KaiTi" w:hAnsi="KaiTi"/>
          <w:bCs/>
          <w:sz w:val="21"/>
          <w:szCs w:val="21"/>
        </w:rPr>
        <w:t>]</w:t>
      </w:r>
    </w:p>
    <w:p w14:paraId="7D3C6FDF" w14:textId="77777777" w:rsidR="001F5A8D" w:rsidRPr="001D43AD" w:rsidRDefault="0059458F" w:rsidP="001F5A8D">
      <w:pPr>
        <w:spacing w:beforeLines="20" w:before="48" w:line="320" w:lineRule="atLeast"/>
        <w:ind w:left="142"/>
        <w:jc w:val="both"/>
        <w:outlineLvl w:val="0"/>
        <w:rPr>
          <w:rFonts w:ascii="SimHei" w:eastAsia="SimHei" w:hAnsi="SimHei"/>
          <w:bCs/>
          <w:sz w:val="21"/>
          <w:szCs w:val="21"/>
        </w:rPr>
      </w:pPr>
      <w:r w:rsidRPr="001D43AD">
        <w:rPr>
          <w:rFonts w:ascii="SimHei" w:eastAsia="SimHei" w:hAnsi="SimHei"/>
          <w:bCs/>
          <w:sz w:val="21"/>
          <w:szCs w:val="21"/>
        </w:rPr>
        <w:lastRenderedPageBreak/>
        <w:t>CDIP</w:t>
      </w:r>
      <w:r w:rsidR="00C13D29" w:rsidRPr="001D43AD">
        <w:rPr>
          <w:rFonts w:ascii="SimHei" w:eastAsia="SimHei" w:hAnsi="SimHei" w:hint="eastAsia"/>
          <w:bCs/>
          <w:sz w:val="21"/>
          <w:szCs w:val="21"/>
        </w:rPr>
        <w:t>批准项目概览</w:t>
      </w:r>
    </w:p>
    <w:p w14:paraId="355BFDFC" w14:textId="167B53EF" w:rsidR="0059458F" w:rsidRPr="001D43AD" w:rsidRDefault="008724B4" w:rsidP="001F5A8D">
      <w:pPr>
        <w:spacing w:beforeLines="20" w:before="48" w:line="320" w:lineRule="atLeast"/>
        <w:ind w:left="142"/>
        <w:jc w:val="both"/>
        <w:outlineLvl w:val="0"/>
        <w:rPr>
          <w:rFonts w:ascii="SimHei" w:eastAsia="SimHei" w:hAnsi="SimHei"/>
          <w:bCs/>
          <w:sz w:val="21"/>
          <w:szCs w:val="21"/>
          <w:u w:val="single"/>
        </w:rPr>
      </w:pPr>
      <w:r w:rsidRPr="001D43AD">
        <w:rPr>
          <w:rFonts w:ascii="SimHei" w:eastAsia="SimHei" w:hAnsi="SimHei" w:hint="eastAsia"/>
          <w:bCs/>
          <w:sz w:val="21"/>
          <w:szCs w:val="21"/>
          <w:u w:val="single"/>
        </w:rPr>
        <w:t>针对建议</w:t>
      </w:r>
      <w:r w:rsidRPr="001D43AD">
        <w:rPr>
          <w:rFonts w:ascii="SimHei" w:eastAsia="SimHei" w:hAnsi="SimHei"/>
          <w:bCs/>
          <w:sz w:val="21"/>
          <w:szCs w:val="21"/>
          <w:u w:val="single"/>
        </w:rPr>
        <w:t>2</w:t>
      </w:r>
      <w:r w:rsidRPr="001D43AD">
        <w:rPr>
          <w:rFonts w:ascii="SimHei" w:eastAsia="SimHei" w:hAnsi="SimHei" w:hint="eastAsia"/>
          <w:bCs/>
          <w:sz w:val="21"/>
          <w:szCs w:val="21"/>
          <w:u w:val="single"/>
        </w:rPr>
        <w:t>、</w:t>
      </w:r>
      <w:r w:rsidRPr="001D43AD">
        <w:rPr>
          <w:rFonts w:ascii="SimHei" w:eastAsia="SimHei" w:hAnsi="SimHei"/>
          <w:bCs/>
          <w:sz w:val="21"/>
          <w:szCs w:val="21"/>
          <w:u w:val="single"/>
        </w:rPr>
        <w:t>5</w:t>
      </w:r>
      <w:r w:rsidRPr="001D43AD">
        <w:rPr>
          <w:rFonts w:ascii="SimHei" w:eastAsia="SimHei" w:hAnsi="SimHei" w:hint="eastAsia"/>
          <w:bCs/>
          <w:sz w:val="21"/>
          <w:szCs w:val="21"/>
          <w:u w:val="single"/>
        </w:rPr>
        <w:t>、</w:t>
      </w:r>
      <w:r w:rsidRPr="001D43AD">
        <w:rPr>
          <w:rFonts w:ascii="SimHei" w:eastAsia="SimHei" w:hAnsi="SimHei"/>
          <w:bCs/>
          <w:sz w:val="21"/>
          <w:szCs w:val="21"/>
          <w:u w:val="single"/>
        </w:rPr>
        <w:t>8</w:t>
      </w:r>
      <w:r w:rsidRPr="001D43AD">
        <w:rPr>
          <w:rFonts w:ascii="SimHei" w:eastAsia="SimHei" w:hAnsi="SimHei" w:hint="eastAsia"/>
          <w:bCs/>
          <w:sz w:val="21"/>
          <w:szCs w:val="21"/>
          <w:u w:val="single"/>
        </w:rPr>
        <w:t>、</w:t>
      </w:r>
      <w:r w:rsidR="00F30F65" w:rsidRPr="001D43AD">
        <w:rPr>
          <w:rFonts w:ascii="SimHei" w:eastAsia="SimHei" w:hAnsi="SimHei"/>
          <w:bCs/>
          <w:sz w:val="21"/>
          <w:szCs w:val="21"/>
          <w:u w:val="single"/>
        </w:rPr>
        <w:t>9</w:t>
      </w:r>
      <w:r w:rsidRPr="001D43AD">
        <w:rPr>
          <w:rFonts w:ascii="SimHei" w:eastAsia="SimHei" w:hAnsi="SimHei" w:hint="eastAsia"/>
          <w:bCs/>
          <w:sz w:val="21"/>
          <w:szCs w:val="21"/>
          <w:u w:val="single"/>
        </w:rPr>
        <w:t>和</w:t>
      </w:r>
      <w:r w:rsidR="0059458F" w:rsidRPr="001D43AD">
        <w:rPr>
          <w:rFonts w:ascii="SimHei" w:eastAsia="SimHei" w:hAnsi="SimHei"/>
          <w:bCs/>
          <w:sz w:val="21"/>
          <w:szCs w:val="21"/>
          <w:u w:val="single"/>
        </w:rPr>
        <w:t>10</w:t>
      </w:r>
      <w:r w:rsidRPr="001D43AD">
        <w:rPr>
          <w:rFonts w:ascii="SimHei" w:eastAsia="SimHei" w:hAnsi="SimHei" w:hint="eastAsia"/>
          <w:bCs/>
          <w:sz w:val="21"/>
          <w:szCs w:val="21"/>
          <w:u w:val="single"/>
        </w:rPr>
        <w:t>的项目</w:t>
      </w:r>
    </w:p>
    <w:p w14:paraId="252B69EA" w14:textId="77777777" w:rsidR="0059458F" w:rsidRPr="001F5A8D" w:rsidRDefault="0059458F" w:rsidP="001F5A8D">
      <w:pPr>
        <w:spacing w:beforeLines="20" w:before="48" w:line="320" w:lineRule="atLeast"/>
        <w:jc w:val="both"/>
        <w:rPr>
          <w:rFonts w:ascii="SimSun" w:hAnsi="SimSu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591"/>
        <w:gridCol w:w="2600"/>
        <w:gridCol w:w="2866"/>
        <w:gridCol w:w="3106"/>
        <w:gridCol w:w="2451"/>
        <w:gridCol w:w="1718"/>
      </w:tblGrid>
      <w:tr w:rsidR="0059458F" w:rsidRPr="003211ED" w14:paraId="32F59557" w14:textId="77777777" w:rsidTr="00132C19">
        <w:trPr>
          <w:tblHeader/>
        </w:trPr>
        <w:tc>
          <w:tcPr>
            <w:tcW w:w="270" w:type="pct"/>
            <w:shd w:val="clear" w:color="auto" w:fill="auto"/>
          </w:tcPr>
          <w:p w14:paraId="298FF927" w14:textId="535C3C8A" w:rsidR="0059458F" w:rsidRPr="003211ED" w:rsidRDefault="00C13D29" w:rsidP="008B40B3">
            <w:pPr>
              <w:spacing w:beforeLines="20" w:before="48" w:afterLines="20" w:after="48" w:line="320" w:lineRule="atLeast"/>
              <w:jc w:val="center"/>
              <w:rPr>
                <w:rFonts w:ascii="SimHei" w:eastAsia="SimHei" w:hAnsi="SimHei"/>
                <w:bCs/>
                <w:sz w:val="21"/>
                <w:szCs w:val="21"/>
              </w:rPr>
            </w:pPr>
            <w:r w:rsidRPr="003211ED">
              <w:rPr>
                <w:rFonts w:ascii="SimHei" w:eastAsia="SimHei" w:hAnsi="SimHei"/>
                <w:bCs/>
                <w:sz w:val="21"/>
                <w:szCs w:val="21"/>
              </w:rPr>
              <w:t>建</w:t>
            </w:r>
            <w:r w:rsidR="00132C19">
              <w:rPr>
                <w:rFonts w:ascii="SimHei" w:eastAsia="SimHei" w:hAnsi="SimHei" w:hint="eastAsia"/>
                <w:bCs/>
                <w:sz w:val="21"/>
                <w:szCs w:val="21"/>
              </w:rPr>
              <w:t xml:space="preserve"> </w:t>
            </w:r>
            <w:r w:rsidRPr="003211ED">
              <w:rPr>
                <w:rFonts w:ascii="SimHei" w:eastAsia="SimHei" w:hAnsi="SimHei"/>
                <w:bCs/>
                <w:sz w:val="21"/>
                <w:szCs w:val="21"/>
              </w:rPr>
              <w:t>议</w:t>
            </w:r>
          </w:p>
        </w:tc>
        <w:tc>
          <w:tcPr>
            <w:tcW w:w="525" w:type="pct"/>
            <w:shd w:val="clear" w:color="auto" w:fill="auto"/>
          </w:tcPr>
          <w:p w14:paraId="6B0F2A4D" w14:textId="1F664EA3" w:rsidR="0059458F" w:rsidRPr="003211ED" w:rsidRDefault="00C13D29" w:rsidP="003211ED">
            <w:pPr>
              <w:spacing w:beforeLines="20" w:before="48" w:afterLines="20" w:after="48" w:line="320" w:lineRule="atLeast"/>
              <w:jc w:val="center"/>
              <w:rPr>
                <w:rFonts w:ascii="SimHei" w:eastAsia="SimHei" w:hAnsi="SimHei"/>
                <w:bCs/>
                <w:sz w:val="21"/>
                <w:szCs w:val="21"/>
              </w:rPr>
            </w:pPr>
            <w:r w:rsidRPr="003211ED">
              <w:rPr>
                <w:rFonts w:ascii="SimHei" w:eastAsia="SimHei" w:hAnsi="SimHei"/>
                <w:bCs/>
                <w:sz w:val="21"/>
                <w:szCs w:val="21"/>
              </w:rPr>
              <w:t>项目</w:t>
            </w:r>
            <w:r w:rsidR="00537814" w:rsidRPr="003211ED">
              <w:rPr>
                <w:rFonts w:ascii="SimHei" w:eastAsia="SimHei" w:hAnsi="SimHei" w:hint="eastAsia"/>
                <w:bCs/>
                <w:sz w:val="21"/>
                <w:szCs w:val="21"/>
              </w:rPr>
              <w:t>名称</w:t>
            </w:r>
          </w:p>
        </w:tc>
        <w:tc>
          <w:tcPr>
            <w:tcW w:w="858" w:type="pct"/>
            <w:shd w:val="clear" w:color="auto" w:fill="auto"/>
          </w:tcPr>
          <w:p w14:paraId="2CE55D5F" w14:textId="38CADB87" w:rsidR="0059458F" w:rsidRPr="003211ED" w:rsidRDefault="00537814" w:rsidP="003211ED">
            <w:pPr>
              <w:spacing w:beforeLines="20" w:before="48" w:afterLines="20" w:after="48" w:line="320" w:lineRule="atLeast"/>
              <w:jc w:val="center"/>
              <w:rPr>
                <w:rFonts w:ascii="SimHei" w:eastAsia="SimHei" w:hAnsi="SimHei"/>
                <w:bCs/>
                <w:sz w:val="21"/>
                <w:szCs w:val="21"/>
              </w:rPr>
            </w:pPr>
            <w:r w:rsidRPr="003211ED">
              <w:rPr>
                <w:rFonts w:ascii="SimHei" w:eastAsia="SimHei" w:hAnsi="SimHei" w:hint="eastAsia"/>
                <w:bCs/>
                <w:sz w:val="21"/>
                <w:szCs w:val="21"/>
              </w:rPr>
              <w:t>项目</w:t>
            </w:r>
            <w:r w:rsidR="00A04A32" w:rsidRPr="003211ED">
              <w:rPr>
                <w:rFonts w:ascii="SimHei" w:eastAsia="SimHei" w:hAnsi="SimHei"/>
                <w:bCs/>
                <w:sz w:val="21"/>
                <w:szCs w:val="21"/>
              </w:rPr>
              <w:t>简</w:t>
            </w:r>
            <w:r w:rsidR="00C13D29" w:rsidRPr="003211ED">
              <w:rPr>
                <w:rFonts w:ascii="SimHei" w:eastAsia="SimHei" w:hAnsi="SimHei"/>
                <w:bCs/>
                <w:sz w:val="21"/>
                <w:szCs w:val="21"/>
              </w:rPr>
              <w:t>述</w:t>
            </w:r>
          </w:p>
        </w:tc>
        <w:tc>
          <w:tcPr>
            <w:tcW w:w="946" w:type="pct"/>
            <w:shd w:val="clear" w:color="auto" w:fill="auto"/>
          </w:tcPr>
          <w:p w14:paraId="13FFD6D8" w14:textId="6276B5BD" w:rsidR="0059458F" w:rsidRPr="003211ED" w:rsidRDefault="00C13D29" w:rsidP="003211ED">
            <w:pPr>
              <w:spacing w:beforeLines="20" w:before="48" w:afterLines="20" w:after="48" w:line="320" w:lineRule="atLeast"/>
              <w:jc w:val="center"/>
              <w:rPr>
                <w:rFonts w:ascii="SimHei" w:eastAsia="SimHei" w:hAnsi="SimHei"/>
                <w:bCs/>
                <w:sz w:val="21"/>
                <w:szCs w:val="21"/>
              </w:rPr>
            </w:pPr>
            <w:r w:rsidRPr="003211ED">
              <w:rPr>
                <w:rFonts w:ascii="SimHei" w:eastAsia="SimHei" w:hAnsi="SimHei"/>
                <w:bCs/>
                <w:sz w:val="21"/>
                <w:szCs w:val="21"/>
              </w:rPr>
              <w:t>落实状况</w:t>
            </w:r>
          </w:p>
        </w:tc>
        <w:tc>
          <w:tcPr>
            <w:tcW w:w="1025" w:type="pct"/>
            <w:shd w:val="clear" w:color="auto" w:fill="auto"/>
          </w:tcPr>
          <w:p w14:paraId="6A6083AB" w14:textId="1BB9B866" w:rsidR="0059458F" w:rsidRPr="003211ED" w:rsidRDefault="00C13D29" w:rsidP="003211ED">
            <w:pPr>
              <w:spacing w:beforeLines="20" w:before="48" w:afterLines="20" w:after="48" w:line="320" w:lineRule="atLeast"/>
              <w:jc w:val="center"/>
              <w:rPr>
                <w:rFonts w:ascii="SimHei" w:eastAsia="SimHei" w:hAnsi="SimHei"/>
                <w:bCs/>
                <w:sz w:val="21"/>
                <w:szCs w:val="21"/>
              </w:rPr>
            </w:pPr>
            <w:r w:rsidRPr="003211ED">
              <w:rPr>
                <w:rFonts w:ascii="SimHei" w:eastAsia="SimHei" w:hAnsi="SimHei"/>
                <w:bCs/>
                <w:sz w:val="21"/>
                <w:szCs w:val="21"/>
              </w:rPr>
              <w:t>预期成果</w:t>
            </w:r>
          </w:p>
        </w:tc>
        <w:tc>
          <w:tcPr>
            <w:tcW w:w="809" w:type="pct"/>
            <w:shd w:val="clear" w:color="auto" w:fill="auto"/>
          </w:tcPr>
          <w:p w14:paraId="36D54308" w14:textId="237EC8F8" w:rsidR="0059458F" w:rsidRPr="003211ED" w:rsidRDefault="00C13D29" w:rsidP="003211ED">
            <w:pPr>
              <w:spacing w:beforeLines="20" w:before="48" w:afterLines="20" w:after="48" w:line="320" w:lineRule="atLeast"/>
              <w:jc w:val="center"/>
              <w:rPr>
                <w:rFonts w:ascii="SimHei" w:eastAsia="SimHei" w:hAnsi="SimHei"/>
                <w:bCs/>
                <w:sz w:val="21"/>
                <w:szCs w:val="21"/>
              </w:rPr>
            </w:pPr>
            <w:r w:rsidRPr="003211ED">
              <w:rPr>
                <w:rFonts w:ascii="SimHei" w:eastAsia="SimHei" w:hAnsi="SimHei"/>
                <w:bCs/>
                <w:sz w:val="21"/>
                <w:szCs w:val="21"/>
              </w:rPr>
              <w:t>主要成就</w:t>
            </w:r>
          </w:p>
        </w:tc>
        <w:tc>
          <w:tcPr>
            <w:tcW w:w="567" w:type="pct"/>
            <w:shd w:val="clear" w:color="auto" w:fill="auto"/>
          </w:tcPr>
          <w:p w14:paraId="78A37CBF" w14:textId="7F27009A" w:rsidR="0059458F" w:rsidRPr="003211ED" w:rsidRDefault="008D64AE" w:rsidP="003211ED">
            <w:pPr>
              <w:spacing w:beforeLines="20" w:before="48" w:afterLines="20" w:after="48" w:line="320" w:lineRule="atLeast"/>
              <w:jc w:val="center"/>
              <w:rPr>
                <w:rFonts w:ascii="SimHei" w:eastAsia="SimHei" w:hAnsi="SimHei"/>
                <w:bCs/>
                <w:sz w:val="21"/>
                <w:szCs w:val="21"/>
              </w:rPr>
            </w:pPr>
            <w:r w:rsidRPr="003211ED">
              <w:rPr>
                <w:rFonts w:ascii="SimHei" w:eastAsia="SimHei" w:hAnsi="SimHei" w:hint="eastAsia"/>
                <w:bCs/>
                <w:sz w:val="21"/>
                <w:szCs w:val="21"/>
              </w:rPr>
              <w:t>最后成果</w:t>
            </w:r>
          </w:p>
        </w:tc>
      </w:tr>
      <w:tr w:rsidR="0059458F" w:rsidRPr="001F5A8D" w14:paraId="6ED52D72" w14:textId="77777777" w:rsidTr="00132C19">
        <w:tc>
          <w:tcPr>
            <w:tcW w:w="270" w:type="pct"/>
            <w:shd w:val="clear" w:color="auto" w:fill="auto"/>
          </w:tcPr>
          <w:p w14:paraId="126EEF05" w14:textId="77777777" w:rsidR="0059458F" w:rsidRPr="001F5A8D" w:rsidRDefault="0059458F" w:rsidP="008B40B3">
            <w:pPr>
              <w:spacing w:beforeLines="20" w:before="48" w:line="320" w:lineRule="atLeast"/>
              <w:jc w:val="center"/>
              <w:rPr>
                <w:rFonts w:ascii="SimSun" w:hAnsi="SimSun"/>
                <w:sz w:val="21"/>
                <w:szCs w:val="21"/>
              </w:rPr>
            </w:pPr>
            <w:r w:rsidRPr="001F5A8D">
              <w:rPr>
                <w:rFonts w:ascii="SimSun" w:hAnsi="SimSun"/>
                <w:sz w:val="21"/>
                <w:szCs w:val="21"/>
              </w:rPr>
              <w:t>2</w:t>
            </w:r>
          </w:p>
        </w:tc>
        <w:tc>
          <w:tcPr>
            <w:tcW w:w="525" w:type="pct"/>
            <w:shd w:val="clear" w:color="auto" w:fill="auto"/>
          </w:tcPr>
          <w:p w14:paraId="1DAAE7A8" w14:textId="36F799C9" w:rsidR="0059458F" w:rsidRPr="001F5A8D" w:rsidRDefault="003676F8" w:rsidP="001F5A8D">
            <w:pPr>
              <w:spacing w:beforeLines="20" w:before="48" w:line="320" w:lineRule="atLeast"/>
              <w:jc w:val="both"/>
              <w:rPr>
                <w:rFonts w:ascii="SimSun" w:hAnsi="SimSun"/>
                <w:sz w:val="21"/>
                <w:szCs w:val="21"/>
              </w:rPr>
            </w:pPr>
            <w:r w:rsidRPr="001F5A8D">
              <w:rPr>
                <w:rFonts w:ascii="SimSun" w:hAnsi="SimSun" w:hint="eastAsia"/>
                <w:sz w:val="21"/>
                <w:szCs w:val="21"/>
              </w:rPr>
              <w:t>“</w:t>
            </w:r>
            <w:r w:rsidR="00F74C3D" w:rsidRPr="001F5A8D">
              <w:rPr>
                <w:rFonts w:ascii="SimSun" w:hAnsi="SimSun"/>
                <w:sz w:val="21"/>
                <w:szCs w:val="21"/>
              </w:rPr>
              <w:t>调动资源促进发展</w:t>
            </w:r>
            <w:r w:rsidRPr="001F5A8D">
              <w:rPr>
                <w:rFonts w:ascii="SimSun" w:hAnsi="SimSun" w:hint="eastAsia"/>
                <w:sz w:val="21"/>
                <w:szCs w:val="21"/>
              </w:rPr>
              <w:t>”</w:t>
            </w:r>
            <w:r w:rsidR="00F74C3D" w:rsidRPr="001F5A8D">
              <w:rPr>
                <w:rFonts w:ascii="SimSun" w:hAnsi="SimSun"/>
                <w:sz w:val="21"/>
                <w:szCs w:val="21"/>
              </w:rPr>
              <w:t>会议项目</w:t>
            </w:r>
            <w:r w:rsidR="0059458F" w:rsidRPr="001F5A8D">
              <w:rPr>
                <w:rFonts w:ascii="SimSun" w:hAnsi="SimSun"/>
                <w:sz w:val="21"/>
                <w:szCs w:val="21"/>
              </w:rPr>
              <w:t>DA_02_01</w:t>
            </w:r>
          </w:p>
        </w:tc>
        <w:tc>
          <w:tcPr>
            <w:tcW w:w="858" w:type="pct"/>
            <w:shd w:val="clear" w:color="auto" w:fill="auto"/>
          </w:tcPr>
          <w:p w14:paraId="6750323C" w14:textId="3B647880" w:rsidR="0059458F" w:rsidRPr="001F5A8D" w:rsidRDefault="00F74C3D" w:rsidP="003211ED">
            <w:pPr>
              <w:pStyle w:val="af8"/>
              <w:spacing w:beforeLines="20" w:before="48" w:line="320" w:lineRule="atLeast"/>
              <w:jc w:val="both"/>
              <w:rPr>
                <w:rFonts w:hAnsi="SimSun"/>
                <w:sz w:val="21"/>
                <w:szCs w:val="21"/>
                <w:lang w:eastAsia="zh-CN"/>
              </w:rPr>
            </w:pPr>
            <w:r w:rsidRPr="001F5A8D">
              <w:rPr>
                <w:rFonts w:hAnsi="SimSun" w:cs="Arial"/>
                <w:color w:val="000000"/>
                <w:sz w:val="21"/>
                <w:szCs w:val="21"/>
                <w:lang w:eastAsia="zh-CN"/>
              </w:rPr>
              <w:t>本项目的目的是，召集会议，为WIPO筹集更多预算外资源，以便其开展工作，帮助发展中国家从知识产权制度中受益，并争取与成员国和</w:t>
            </w:r>
            <w:r w:rsidR="00B97C75" w:rsidRPr="001F5A8D">
              <w:rPr>
                <w:rFonts w:hAnsi="SimSun" w:cs="Arial"/>
                <w:color w:val="000000"/>
                <w:sz w:val="21"/>
                <w:szCs w:val="21"/>
                <w:lang w:eastAsia="zh-CN"/>
              </w:rPr>
              <w:t>捐助者</w:t>
            </w:r>
            <w:r w:rsidRPr="001F5A8D">
              <w:rPr>
                <w:rFonts w:hAnsi="SimSun" w:cs="Arial"/>
                <w:color w:val="000000"/>
                <w:sz w:val="21"/>
                <w:szCs w:val="21"/>
                <w:lang w:eastAsia="zh-CN"/>
              </w:rPr>
              <w:t>为最不发达国家设立专项信托基金或其他自愿基金。</w:t>
            </w:r>
          </w:p>
        </w:tc>
        <w:tc>
          <w:tcPr>
            <w:tcW w:w="946" w:type="pct"/>
            <w:shd w:val="clear" w:color="auto" w:fill="auto"/>
          </w:tcPr>
          <w:p w14:paraId="1FAD9303" w14:textId="77777777" w:rsidR="001F5A8D" w:rsidRPr="001F5A8D" w:rsidRDefault="00DD4A0C" w:rsidP="001F5A8D">
            <w:pPr>
              <w:spacing w:beforeLines="20" w:before="48" w:line="320" w:lineRule="atLeast"/>
              <w:jc w:val="both"/>
              <w:rPr>
                <w:rFonts w:ascii="SimSun" w:hAnsi="SimSun"/>
                <w:sz w:val="21"/>
                <w:szCs w:val="21"/>
              </w:rPr>
            </w:pPr>
            <w:r w:rsidRPr="001F5A8D">
              <w:rPr>
                <w:rFonts w:ascii="SimSun" w:hAnsi="SimSun"/>
                <w:sz w:val="21"/>
                <w:szCs w:val="21"/>
              </w:rPr>
              <w:t>于</w:t>
            </w:r>
            <w:r w:rsidR="0059458F" w:rsidRPr="001F5A8D">
              <w:rPr>
                <w:rFonts w:ascii="SimSun" w:hAnsi="SimSun"/>
                <w:sz w:val="21"/>
                <w:szCs w:val="21"/>
              </w:rPr>
              <w:t>2010</w:t>
            </w:r>
            <w:r w:rsidRPr="001F5A8D">
              <w:rPr>
                <w:rFonts w:ascii="SimSun" w:hAnsi="SimSun"/>
                <w:sz w:val="21"/>
                <w:szCs w:val="21"/>
              </w:rPr>
              <w:t>年11月结束。</w:t>
            </w:r>
          </w:p>
          <w:p w14:paraId="537605F1" w14:textId="38F8C9DA" w:rsidR="0059458F" w:rsidRPr="001F5A8D" w:rsidRDefault="00620962" w:rsidP="006E3DF9">
            <w:pPr>
              <w:spacing w:beforeLines="20" w:before="48" w:line="320" w:lineRule="atLeast"/>
              <w:rPr>
                <w:rFonts w:ascii="SimSun" w:hAnsi="SimSun"/>
                <w:sz w:val="21"/>
                <w:szCs w:val="21"/>
              </w:rPr>
            </w:pPr>
            <w:r w:rsidRPr="001F5A8D">
              <w:rPr>
                <w:rFonts w:ascii="SimSun" w:hAnsi="SimSun"/>
                <w:sz w:val="21"/>
                <w:szCs w:val="21"/>
              </w:rPr>
              <w:t>此项目的评价报告已提交CDIP第九届会议审议</w:t>
            </w:r>
            <w:r w:rsidR="0059458F" w:rsidRPr="001F5A8D">
              <w:rPr>
                <w:rFonts w:ascii="SimSun" w:hAnsi="SimSun"/>
                <w:sz w:val="21"/>
                <w:szCs w:val="21"/>
              </w:rPr>
              <w:t>(CDIP/</w:t>
            </w:r>
            <w:r w:rsidR="003211ED">
              <w:rPr>
                <w:rFonts w:ascii="SimSun" w:hAnsi="SimSun" w:hint="eastAsia"/>
                <w:sz w:val="21"/>
                <w:szCs w:val="21"/>
              </w:rPr>
              <w:t xml:space="preserve"> </w:t>
            </w:r>
            <w:r w:rsidR="0059458F" w:rsidRPr="001F5A8D">
              <w:rPr>
                <w:rFonts w:ascii="SimSun" w:hAnsi="SimSun"/>
                <w:sz w:val="21"/>
                <w:szCs w:val="21"/>
              </w:rPr>
              <w:t>9/3</w:t>
            </w:r>
            <w:r w:rsidR="001A2B7D" w:rsidRPr="001F5A8D">
              <w:rPr>
                <w:rFonts w:ascii="SimSun" w:hAnsi="SimSun"/>
                <w:sz w:val="21"/>
                <w:szCs w:val="21"/>
              </w:rPr>
              <w:t>)。</w:t>
            </w:r>
          </w:p>
        </w:tc>
        <w:tc>
          <w:tcPr>
            <w:tcW w:w="1025" w:type="pct"/>
            <w:shd w:val="clear" w:color="auto" w:fill="auto"/>
          </w:tcPr>
          <w:p w14:paraId="1681CCA6" w14:textId="77777777" w:rsidR="001F5A8D" w:rsidRPr="001F5A8D" w:rsidRDefault="00F74C3D"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召集会议，为WIPO筹集额外的预算外资源，以便其开展工作，帮助发展中国家从知识产权制度中受益，了解和方便WIPO利用现有的供资手段，以支持其开展技术援助和能力建设工作。</w:t>
            </w:r>
          </w:p>
          <w:p w14:paraId="154E9FBB" w14:textId="60ED9BE0" w:rsidR="0059458F" w:rsidRPr="001F5A8D" w:rsidRDefault="00F74C3D" w:rsidP="001F5A8D">
            <w:pPr>
              <w:pStyle w:val="af8"/>
              <w:spacing w:beforeLines="20" w:before="48" w:line="320" w:lineRule="atLeast"/>
              <w:jc w:val="both"/>
              <w:rPr>
                <w:rFonts w:hAnsi="SimSun" w:cs="Arial"/>
                <w:sz w:val="21"/>
                <w:szCs w:val="21"/>
                <w:lang w:eastAsia="zh-CN"/>
              </w:rPr>
            </w:pPr>
            <w:r w:rsidRPr="001F5A8D">
              <w:rPr>
                <w:rFonts w:hAnsi="SimSun" w:cs="Arial"/>
                <w:color w:val="000000"/>
                <w:sz w:val="21"/>
                <w:szCs w:val="21"/>
                <w:lang w:eastAsia="zh-CN"/>
              </w:rPr>
              <w:t>为最不发达国家设立专项信托基金或其他自愿基金。</w:t>
            </w:r>
          </w:p>
        </w:tc>
        <w:tc>
          <w:tcPr>
            <w:tcW w:w="809" w:type="pct"/>
            <w:shd w:val="clear" w:color="auto" w:fill="auto"/>
          </w:tcPr>
          <w:p w14:paraId="045289C0" w14:textId="2B6AA89B" w:rsidR="0059458F" w:rsidRPr="001F5A8D" w:rsidRDefault="00F74C3D"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在与</w:t>
            </w:r>
            <w:r w:rsidR="00B97C75" w:rsidRPr="001F5A8D">
              <w:rPr>
                <w:rFonts w:hAnsi="SimSun" w:cs="Arial"/>
                <w:color w:val="000000"/>
                <w:sz w:val="21"/>
                <w:szCs w:val="21"/>
                <w:lang w:eastAsia="zh-CN"/>
              </w:rPr>
              <w:t>捐助者</w:t>
            </w:r>
            <w:r w:rsidRPr="001F5A8D">
              <w:rPr>
                <w:rFonts w:hAnsi="SimSun" w:cs="Arial"/>
                <w:color w:val="000000"/>
                <w:sz w:val="21"/>
                <w:szCs w:val="21"/>
                <w:lang w:eastAsia="zh-CN"/>
              </w:rPr>
              <w:t>磋商过程中，深入理解了其工作方式以及获得资源的最佳方法。</w:t>
            </w:r>
          </w:p>
          <w:p w14:paraId="6D7B42CB" w14:textId="77777777" w:rsidR="0059458F" w:rsidRPr="001F5A8D" w:rsidRDefault="0059458F" w:rsidP="001F5A8D">
            <w:pPr>
              <w:spacing w:beforeLines="20" w:before="48" w:line="320" w:lineRule="atLeast"/>
              <w:jc w:val="both"/>
              <w:rPr>
                <w:rFonts w:ascii="SimSun" w:hAnsi="SimSun"/>
                <w:sz w:val="21"/>
                <w:szCs w:val="21"/>
                <w:lang w:val="en-CA"/>
              </w:rPr>
            </w:pPr>
          </w:p>
        </w:tc>
        <w:tc>
          <w:tcPr>
            <w:tcW w:w="567" w:type="pct"/>
            <w:shd w:val="clear" w:color="auto" w:fill="auto"/>
          </w:tcPr>
          <w:p w14:paraId="5644C204" w14:textId="186FAB35" w:rsidR="00F74C3D" w:rsidRPr="001F5A8D" w:rsidRDefault="00F74C3D"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会议详情链接：</w:t>
            </w:r>
          </w:p>
          <w:p w14:paraId="0D32BEFA" w14:textId="0F07C887" w:rsidR="0059458F" w:rsidRPr="001F5A8D" w:rsidRDefault="00775543" w:rsidP="003211ED">
            <w:pPr>
              <w:spacing w:beforeLines="20" w:before="48" w:line="320" w:lineRule="atLeast"/>
              <w:jc w:val="both"/>
              <w:rPr>
                <w:rFonts w:ascii="SimSun" w:hAnsi="SimSun"/>
                <w:sz w:val="21"/>
                <w:szCs w:val="21"/>
              </w:rPr>
            </w:pPr>
            <w:hyperlink r:id="rId16" w:history="1">
              <w:r w:rsidR="0059458F" w:rsidRPr="001F5A8D">
                <w:rPr>
                  <w:rStyle w:val="a9"/>
                  <w:rFonts w:ascii="SimSun" w:hAnsi="SimSun"/>
                  <w:i/>
                  <w:sz w:val="21"/>
                  <w:szCs w:val="21"/>
                </w:rPr>
                <w:t>http://www.wipo.int/meetings/en/details.jsp?meeting_id=19405</w:t>
              </w:r>
            </w:hyperlink>
          </w:p>
        </w:tc>
      </w:tr>
      <w:tr w:rsidR="0059458F" w:rsidRPr="001F5A8D" w14:paraId="5123453F" w14:textId="77777777" w:rsidTr="00132C19">
        <w:tc>
          <w:tcPr>
            <w:tcW w:w="270" w:type="pct"/>
            <w:shd w:val="clear" w:color="auto" w:fill="auto"/>
          </w:tcPr>
          <w:p w14:paraId="033D6A33" w14:textId="77777777" w:rsidR="0059458F" w:rsidRPr="001F5A8D" w:rsidRDefault="0059458F" w:rsidP="008B40B3">
            <w:pPr>
              <w:spacing w:beforeLines="20" w:before="48" w:line="320" w:lineRule="atLeast"/>
              <w:jc w:val="center"/>
              <w:rPr>
                <w:rFonts w:ascii="SimSun" w:hAnsi="SimSun"/>
                <w:sz w:val="21"/>
                <w:szCs w:val="21"/>
              </w:rPr>
            </w:pPr>
            <w:r w:rsidRPr="001F5A8D">
              <w:rPr>
                <w:rFonts w:ascii="SimSun" w:hAnsi="SimSun"/>
                <w:sz w:val="21"/>
                <w:szCs w:val="21"/>
              </w:rPr>
              <w:t>5</w:t>
            </w:r>
          </w:p>
        </w:tc>
        <w:tc>
          <w:tcPr>
            <w:tcW w:w="525" w:type="pct"/>
            <w:shd w:val="clear" w:color="auto" w:fill="auto"/>
          </w:tcPr>
          <w:p w14:paraId="661FDCB3" w14:textId="11B0583D" w:rsidR="0059458F" w:rsidRPr="001F5A8D" w:rsidRDefault="003676F8" w:rsidP="001F5A8D">
            <w:pPr>
              <w:spacing w:beforeLines="20" w:before="48" w:line="320" w:lineRule="atLeast"/>
              <w:jc w:val="both"/>
              <w:rPr>
                <w:rFonts w:ascii="SimSun" w:hAnsi="SimSun"/>
                <w:sz w:val="21"/>
                <w:szCs w:val="21"/>
              </w:rPr>
            </w:pPr>
            <w:r w:rsidRPr="001F5A8D">
              <w:rPr>
                <w:rFonts w:ascii="SimSun" w:hAnsi="SimSun" w:hint="eastAsia"/>
                <w:sz w:val="21"/>
                <w:szCs w:val="21"/>
              </w:rPr>
              <w:t>“</w:t>
            </w:r>
            <w:r w:rsidR="00F74C3D" w:rsidRPr="001F5A8D">
              <w:rPr>
                <w:rFonts w:ascii="SimSun" w:hAnsi="SimSun"/>
                <w:sz w:val="21"/>
                <w:szCs w:val="21"/>
              </w:rPr>
              <w:t>知识产权技术援助数据库</w:t>
            </w:r>
            <w:r w:rsidR="0059458F" w:rsidRPr="001F5A8D">
              <w:rPr>
                <w:rFonts w:ascii="SimSun" w:hAnsi="SimSun"/>
                <w:sz w:val="21"/>
                <w:szCs w:val="21"/>
              </w:rPr>
              <w:t>(IP</w:t>
            </w:r>
            <w:r w:rsidR="0059458F" w:rsidRPr="001F5A8D">
              <w:rPr>
                <w:rFonts w:ascii="SimSun" w:hAnsi="SimSun"/>
                <w:sz w:val="21"/>
                <w:szCs w:val="21"/>
              </w:rPr>
              <w:noBreakHyphen/>
            </w:r>
            <w:r w:rsidRPr="001F5A8D">
              <w:rPr>
                <w:rFonts w:ascii="SimSun" w:hAnsi="SimSun"/>
                <w:sz w:val="21"/>
                <w:szCs w:val="21"/>
              </w:rPr>
              <w:t>TAD)</w:t>
            </w:r>
            <w:r w:rsidRPr="001F5A8D">
              <w:rPr>
                <w:rFonts w:ascii="SimSun" w:hAnsi="SimSun" w:hint="eastAsia"/>
                <w:sz w:val="21"/>
                <w:szCs w:val="21"/>
              </w:rPr>
              <w:t>”</w:t>
            </w:r>
          </w:p>
          <w:p w14:paraId="366F6FBA" w14:textId="7FBE0D8E" w:rsidR="0059458F" w:rsidRPr="001F5A8D" w:rsidRDefault="0059458F" w:rsidP="003071CD">
            <w:pPr>
              <w:spacing w:beforeLines="20" w:before="48" w:line="320" w:lineRule="atLeast"/>
              <w:jc w:val="both"/>
              <w:rPr>
                <w:rFonts w:ascii="SimSun" w:hAnsi="SimSun"/>
                <w:sz w:val="21"/>
                <w:szCs w:val="21"/>
              </w:rPr>
            </w:pPr>
            <w:r w:rsidRPr="001F5A8D">
              <w:rPr>
                <w:rFonts w:ascii="SimSun" w:hAnsi="SimSun"/>
                <w:sz w:val="21"/>
                <w:szCs w:val="21"/>
              </w:rPr>
              <w:t>DA_05_01</w:t>
            </w:r>
          </w:p>
        </w:tc>
        <w:tc>
          <w:tcPr>
            <w:tcW w:w="858" w:type="pct"/>
            <w:shd w:val="clear" w:color="auto" w:fill="auto"/>
          </w:tcPr>
          <w:p w14:paraId="56BAF63B" w14:textId="391B0B94" w:rsidR="0059458F" w:rsidRPr="001F5A8D" w:rsidRDefault="00F74C3D" w:rsidP="003071CD">
            <w:pPr>
              <w:pStyle w:val="af8"/>
              <w:spacing w:beforeLines="20" w:before="48" w:line="320" w:lineRule="atLeast"/>
              <w:jc w:val="both"/>
              <w:rPr>
                <w:rFonts w:hAnsi="SimSun"/>
                <w:sz w:val="21"/>
                <w:szCs w:val="21"/>
              </w:rPr>
            </w:pPr>
            <w:r w:rsidRPr="001F5A8D">
              <w:rPr>
                <w:rFonts w:hAnsi="SimSun" w:cs="Arial"/>
                <w:color w:val="000000"/>
                <w:sz w:val="21"/>
                <w:szCs w:val="21"/>
                <w:lang w:eastAsia="zh-CN"/>
              </w:rPr>
              <w:t>设计和开发一个带有配套软件的综合数据库，以用于所有技术援助活动，并且定期对其进行更新。</w:t>
            </w:r>
          </w:p>
        </w:tc>
        <w:tc>
          <w:tcPr>
            <w:tcW w:w="946" w:type="pct"/>
            <w:shd w:val="clear" w:color="auto" w:fill="auto"/>
          </w:tcPr>
          <w:p w14:paraId="5D851AF6" w14:textId="42101635" w:rsidR="0059458F" w:rsidRPr="001F5A8D" w:rsidRDefault="00F74C3D" w:rsidP="001F5A8D">
            <w:pPr>
              <w:spacing w:beforeLines="20" w:before="48" w:line="320" w:lineRule="atLeast"/>
              <w:jc w:val="both"/>
              <w:rPr>
                <w:rFonts w:ascii="SimSun" w:hAnsi="SimSun"/>
                <w:sz w:val="21"/>
                <w:szCs w:val="21"/>
              </w:rPr>
            </w:pPr>
            <w:r w:rsidRPr="001F5A8D">
              <w:rPr>
                <w:rFonts w:ascii="SimSun" w:hAnsi="SimSun"/>
                <w:sz w:val="21"/>
                <w:szCs w:val="21"/>
              </w:rPr>
              <w:t>于2010年4月结束。</w:t>
            </w:r>
          </w:p>
          <w:p w14:paraId="75B6BFC6" w14:textId="2526DB8E" w:rsidR="0059458F" w:rsidRPr="001F5A8D" w:rsidRDefault="00620962" w:rsidP="006E3DF9">
            <w:pPr>
              <w:spacing w:beforeLines="20" w:before="48" w:line="320" w:lineRule="atLeast"/>
              <w:rPr>
                <w:rFonts w:ascii="SimSun" w:hAnsi="SimSun"/>
                <w:sz w:val="21"/>
                <w:szCs w:val="21"/>
              </w:rPr>
            </w:pPr>
            <w:r w:rsidRPr="001F5A8D">
              <w:rPr>
                <w:rFonts w:ascii="SimSun" w:hAnsi="SimSun"/>
                <w:sz w:val="21"/>
                <w:szCs w:val="21"/>
              </w:rPr>
              <w:t>此项目的评价报告已提交CDIP第九届会议审议</w:t>
            </w:r>
            <w:r w:rsidR="0059458F" w:rsidRPr="001F5A8D">
              <w:rPr>
                <w:rFonts w:ascii="SimSun" w:hAnsi="SimSun"/>
                <w:sz w:val="21"/>
                <w:szCs w:val="21"/>
              </w:rPr>
              <w:t>(CDIP/9/4</w:t>
            </w:r>
            <w:r w:rsidR="001A2B7D" w:rsidRPr="001F5A8D">
              <w:rPr>
                <w:rFonts w:ascii="SimSun" w:hAnsi="SimSun"/>
                <w:sz w:val="21"/>
                <w:szCs w:val="21"/>
              </w:rPr>
              <w:t>)。</w:t>
            </w:r>
          </w:p>
        </w:tc>
        <w:tc>
          <w:tcPr>
            <w:tcW w:w="1025" w:type="pct"/>
            <w:shd w:val="clear" w:color="auto" w:fill="auto"/>
          </w:tcPr>
          <w:p w14:paraId="41DD1E29" w14:textId="77777777" w:rsidR="001F5A8D" w:rsidRPr="001F5A8D" w:rsidRDefault="00F74C3D" w:rsidP="001F5A8D">
            <w:pPr>
              <w:pStyle w:val="af8"/>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提供有关所有技术援助活动的“机构知识”，供WIPO及其他有关方用以设计和开展未来的技术援助活动。</w:t>
            </w:r>
          </w:p>
          <w:p w14:paraId="22405E0D" w14:textId="64E6124F" w:rsidR="0059458F" w:rsidRPr="001F5A8D" w:rsidRDefault="00F74C3D" w:rsidP="001D43AD">
            <w:pPr>
              <w:pStyle w:val="af8"/>
              <w:spacing w:beforeLines="20" w:before="48" w:line="320" w:lineRule="atLeast"/>
              <w:jc w:val="both"/>
              <w:rPr>
                <w:rFonts w:hAnsi="SimSun"/>
                <w:sz w:val="21"/>
                <w:szCs w:val="21"/>
                <w:lang w:eastAsia="zh-CN"/>
              </w:rPr>
            </w:pPr>
            <w:r w:rsidRPr="001F5A8D">
              <w:rPr>
                <w:rFonts w:hAnsi="SimSun" w:cs="Arial"/>
                <w:color w:val="000000"/>
                <w:sz w:val="21"/>
                <w:szCs w:val="21"/>
                <w:lang w:eastAsia="zh-CN"/>
              </w:rPr>
              <w:t>提供效绩和成果信息，用于设计未来的技术援助活动。为将来技术援助项目积累经验教训，随时提供给</w:t>
            </w:r>
            <w:proofErr w:type="gramStart"/>
            <w:r w:rsidRPr="001F5A8D">
              <w:rPr>
                <w:rFonts w:hAnsi="SimSun" w:cs="Arial"/>
                <w:color w:val="000000"/>
                <w:sz w:val="21"/>
                <w:szCs w:val="21"/>
                <w:lang w:eastAsia="zh-CN"/>
              </w:rPr>
              <w:t>所有利益</w:t>
            </w:r>
            <w:proofErr w:type="gramEnd"/>
            <w:r w:rsidRPr="001F5A8D">
              <w:rPr>
                <w:rFonts w:hAnsi="SimSun" w:cs="Arial"/>
                <w:color w:val="000000"/>
                <w:sz w:val="21"/>
                <w:szCs w:val="21"/>
                <w:lang w:eastAsia="zh-CN"/>
              </w:rPr>
              <w:t>攸关方用于开展未来活动。</w:t>
            </w:r>
          </w:p>
        </w:tc>
        <w:tc>
          <w:tcPr>
            <w:tcW w:w="809" w:type="pct"/>
            <w:shd w:val="clear" w:color="auto" w:fill="auto"/>
          </w:tcPr>
          <w:p w14:paraId="31D942AE" w14:textId="77777777" w:rsidR="00950B38" w:rsidRPr="001F5A8D" w:rsidRDefault="00F74C3D" w:rsidP="001F5A8D">
            <w:pPr>
              <w:spacing w:beforeLines="20" w:before="48" w:line="320" w:lineRule="atLeast"/>
              <w:jc w:val="both"/>
              <w:rPr>
                <w:rFonts w:ascii="SimSun" w:hAnsi="SimSun"/>
                <w:sz w:val="21"/>
                <w:szCs w:val="21"/>
              </w:rPr>
            </w:pPr>
            <w:r w:rsidRPr="001F5A8D">
              <w:rPr>
                <w:rFonts w:ascii="SimSun" w:hAnsi="SimSun"/>
                <w:sz w:val="21"/>
                <w:szCs w:val="21"/>
              </w:rPr>
              <w:t>2010年9月开始启动名为“发展部门系统(DSS)”的新计算机系统。它是一个完全集成化系统，由以下两项组成：</w:t>
            </w:r>
          </w:p>
          <w:p w14:paraId="1B186B60" w14:textId="77777777" w:rsidR="001F5A8D" w:rsidRPr="001F5A8D" w:rsidRDefault="00F54431" w:rsidP="001F5A8D">
            <w:pPr>
              <w:numPr>
                <w:ilvl w:val="0"/>
                <w:numId w:val="20"/>
              </w:numPr>
              <w:tabs>
                <w:tab w:val="clear" w:pos="643"/>
                <w:tab w:val="num" w:pos="318"/>
              </w:tabs>
              <w:spacing w:beforeLines="20" w:before="48" w:line="320" w:lineRule="atLeast"/>
              <w:ind w:left="318" w:hanging="318"/>
              <w:jc w:val="both"/>
              <w:rPr>
                <w:rFonts w:ascii="SimSun" w:hAnsi="SimSun"/>
                <w:sz w:val="21"/>
                <w:szCs w:val="21"/>
              </w:rPr>
            </w:pPr>
            <w:r w:rsidRPr="001F5A8D">
              <w:rPr>
                <w:rFonts w:ascii="SimSun" w:hAnsi="SimSun"/>
                <w:sz w:val="21"/>
                <w:szCs w:val="21"/>
              </w:rPr>
              <w:t>知识产权</w:t>
            </w:r>
            <w:r w:rsidR="00950B38" w:rsidRPr="001F5A8D">
              <w:rPr>
                <w:rFonts w:ascii="SimSun" w:hAnsi="SimSun"/>
                <w:sz w:val="21"/>
                <w:szCs w:val="21"/>
              </w:rPr>
              <w:t>发展活动系统</w:t>
            </w:r>
            <w:r w:rsidR="0059458F" w:rsidRPr="001F5A8D">
              <w:rPr>
                <w:rFonts w:ascii="SimSun" w:hAnsi="SimSun"/>
                <w:sz w:val="21"/>
                <w:szCs w:val="21"/>
              </w:rPr>
              <w:t>(IP</w:t>
            </w:r>
            <w:r w:rsidR="0059458F" w:rsidRPr="001F5A8D">
              <w:rPr>
                <w:rFonts w:ascii="SimSun" w:hAnsi="SimSun"/>
                <w:sz w:val="21"/>
                <w:szCs w:val="21"/>
              </w:rPr>
              <w:noBreakHyphen/>
              <w:t xml:space="preserve">TAD) </w:t>
            </w:r>
          </w:p>
          <w:p w14:paraId="589EB470" w14:textId="3D741425" w:rsidR="0059458F" w:rsidRPr="001F5A8D" w:rsidRDefault="0059458F" w:rsidP="00AB6795">
            <w:pPr>
              <w:numPr>
                <w:ilvl w:val="0"/>
                <w:numId w:val="21"/>
              </w:numPr>
              <w:tabs>
                <w:tab w:val="clear" w:pos="643"/>
                <w:tab w:val="num" w:pos="318"/>
              </w:tabs>
              <w:spacing w:beforeLines="20" w:before="48" w:line="320" w:lineRule="atLeast"/>
              <w:ind w:left="318" w:hanging="318"/>
              <w:jc w:val="both"/>
              <w:rPr>
                <w:rFonts w:ascii="SimSun" w:hAnsi="SimSun"/>
                <w:sz w:val="21"/>
                <w:szCs w:val="21"/>
              </w:rPr>
            </w:pPr>
            <w:r w:rsidRPr="001F5A8D">
              <w:rPr>
                <w:rFonts w:ascii="SimSun" w:hAnsi="SimSun"/>
                <w:sz w:val="21"/>
                <w:szCs w:val="21"/>
              </w:rPr>
              <w:t>WIPO</w:t>
            </w:r>
            <w:r w:rsidR="00950B38" w:rsidRPr="001F5A8D">
              <w:rPr>
                <w:rFonts w:ascii="SimSun" w:hAnsi="SimSun"/>
                <w:sz w:val="21"/>
                <w:szCs w:val="21"/>
              </w:rPr>
              <w:t>顾问花名册(IP-ROC)</w:t>
            </w:r>
          </w:p>
        </w:tc>
        <w:tc>
          <w:tcPr>
            <w:tcW w:w="567" w:type="pct"/>
            <w:shd w:val="clear" w:color="auto" w:fill="auto"/>
          </w:tcPr>
          <w:p w14:paraId="5B7D0853" w14:textId="5B641E64" w:rsidR="0059458F" w:rsidRPr="001F5A8D" w:rsidRDefault="00F74C3D" w:rsidP="001F5A8D">
            <w:pPr>
              <w:spacing w:beforeLines="20" w:before="48" w:line="320" w:lineRule="atLeast"/>
              <w:jc w:val="both"/>
              <w:rPr>
                <w:rFonts w:ascii="SimSun" w:hAnsi="SimSun"/>
                <w:sz w:val="21"/>
                <w:szCs w:val="21"/>
              </w:rPr>
            </w:pPr>
            <w:r w:rsidRPr="001F5A8D">
              <w:rPr>
                <w:rFonts w:ascii="SimSun" w:hAnsi="SimSun"/>
                <w:sz w:val="21"/>
                <w:szCs w:val="21"/>
              </w:rPr>
              <w:t>可分别在以下网址</w:t>
            </w:r>
            <w:r w:rsidR="00D924FB" w:rsidRPr="001F5A8D">
              <w:rPr>
                <w:rFonts w:ascii="SimSun" w:hAnsi="SimSun" w:hint="eastAsia"/>
                <w:sz w:val="21"/>
                <w:szCs w:val="21"/>
              </w:rPr>
              <w:t>访问</w:t>
            </w:r>
            <w:r w:rsidR="00D924FB" w:rsidRPr="001F5A8D">
              <w:rPr>
                <w:rFonts w:ascii="SimSun" w:hAnsi="SimSun"/>
                <w:sz w:val="21"/>
                <w:szCs w:val="21"/>
              </w:rPr>
              <w:t>DSS</w:t>
            </w:r>
            <w:r w:rsidRPr="001F5A8D">
              <w:rPr>
                <w:rFonts w:ascii="SimSun" w:hAnsi="SimSun"/>
                <w:sz w:val="21"/>
                <w:szCs w:val="21"/>
              </w:rPr>
              <w:t>：</w:t>
            </w:r>
            <w:r w:rsidR="0059458F" w:rsidRPr="001F5A8D">
              <w:rPr>
                <w:rFonts w:ascii="SimSun" w:hAnsi="SimSun"/>
                <w:sz w:val="21"/>
                <w:szCs w:val="21"/>
              </w:rPr>
              <w:t xml:space="preserve"> </w:t>
            </w:r>
            <w:hyperlink r:id="rId17" w:tooltip="http://www.wipo.int/tad" w:history="1">
              <w:r w:rsidR="0059458F" w:rsidRPr="001F5A8D">
                <w:rPr>
                  <w:rStyle w:val="a9"/>
                  <w:rFonts w:ascii="SimSun" w:hAnsi="SimSun"/>
                  <w:i/>
                  <w:iCs/>
                  <w:sz w:val="21"/>
                  <w:szCs w:val="21"/>
                </w:rPr>
                <w:t>http://www.wipo.int/tad</w:t>
              </w:r>
            </w:hyperlink>
            <w:r w:rsidR="0059458F" w:rsidRPr="001F5A8D">
              <w:rPr>
                <w:rFonts w:ascii="SimSun" w:hAnsi="SimSun"/>
                <w:i/>
                <w:iCs/>
                <w:sz w:val="21"/>
                <w:szCs w:val="21"/>
                <w:u w:val="single"/>
              </w:rPr>
              <w:t xml:space="preserve"> </w:t>
            </w:r>
            <w:r w:rsidRPr="001F5A8D">
              <w:rPr>
                <w:rFonts w:ascii="SimSun" w:hAnsi="SimSun"/>
                <w:iCs/>
                <w:sz w:val="21"/>
                <w:szCs w:val="21"/>
              </w:rPr>
              <w:t>和</w:t>
            </w:r>
            <w:r w:rsidR="0059458F" w:rsidRPr="001F5A8D">
              <w:rPr>
                <w:rFonts w:ascii="SimSun" w:hAnsi="SimSun"/>
                <w:iCs/>
                <w:sz w:val="21"/>
                <w:szCs w:val="21"/>
              </w:rPr>
              <w:t xml:space="preserve"> </w:t>
            </w:r>
            <w:hyperlink r:id="rId18" w:tooltip="http://www.wipo.int/roc" w:history="1">
              <w:r w:rsidR="0059458F" w:rsidRPr="001F5A8D">
                <w:rPr>
                  <w:rStyle w:val="a9"/>
                  <w:rFonts w:ascii="SimSun" w:hAnsi="SimSun"/>
                  <w:i/>
                  <w:iCs/>
                  <w:sz w:val="21"/>
                  <w:szCs w:val="21"/>
                </w:rPr>
                <w:t>http://www.wipo.int/roc</w:t>
              </w:r>
            </w:hyperlink>
            <w:r w:rsidR="0059458F" w:rsidRPr="001F5A8D">
              <w:rPr>
                <w:rFonts w:ascii="SimSun" w:hAnsi="SimSun"/>
                <w:sz w:val="21"/>
                <w:szCs w:val="21"/>
              </w:rPr>
              <w:t xml:space="preserve"> </w:t>
            </w:r>
          </w:p>
          <w:p w14:paraId="66B5379C" w14:textId="77777777" w:rsidR="0059458F" w:rsidRPr="001F5A8D" w:rsidRDefault="0059458F" w:rsidP="001F5A8D">
            <w:pPr>
              <w:spacing w:beforeLines="20" w:before="48" w:line="320" w:lineRule="atLeast"/>
              <w:jc w:val="both"/>
              <w:rPr>
                <w:rFonts w:ascii="SimSun" w:hAnsi="SimSun"/>
                <w:sz w:val="21"/>
                <w:szCs w:val="21"/>
              </w:rPr>
            </w:pPr>
          </w:p>
        </w:tc>
      </w:tr>
      <w:tr w:rsidR="0059458F" w:rsidRPr="001F5A8D" w14:paraId="2153BD44" w14:textId="77777777" w:rsidTr="00132C19">
        <w:tc>
          <w:tcPr>
            <w:tcW w:w="270" w:type="pct"/>
            <w:shd w:val="clear" w:color="auto" w:fill="auto"/>
          </w:tcPr>
          <w:p w14:paraId="5124591A" w14:textId="77777777" w:rsidR="0059458F" w:rsidRPr="001F5A8D" w:rsidRDefault="0059458F" w:rsidP="008B40B3">
            <w:pPr>
              <w:spacing w:beforeLines="20" w:before="48" w:line="320" w:lineRule="atLeast"/>
              <w:jc w:val="center"/>
              <w:rPr>
                <w:rFonts w:ascii="SimSun" w:hAnsi="SimSun"/>
                <w:sz w:val="21"/>
                <w:szCs w:val="21"/>
              </w:rPr>
            </w:pPr>
            <w:r w:rsidRPr="001F5A8D">
              <w:rPr>
                <w:rFonts w:ascii="SimSun" w:hAnsi="SimSun"/>
                <w:sz w:val="21"/>
                <w:szCs w:val="21"/>
              </w:rPr>
              <w:t>8</w:t>
            </w:r>
          </w:p>
        </w:tc>
        <w:tc>
          <w:tcPr>
            <w:tcW w:w="525" w:type="pct"/>
            <w:shd w:val="clear" w:color="auto" w:fill="auto"/>
          </w:tcPr>
          <w:p w14:paraId="08647B16" w14:textId="77777777" w:rsidR="00AB6795" w:rsidRDefault="003676F8" w:rsidP="001F5A8D">
            <w:pPr>
              <w:spacing w:beforeLines="20" w:before="48" w:line="320" w:lineRule="atLeast"/>
              <w:jc w:val="both"/>
              <w:rPr>
                <w:rFonts w:ascii="SimSun" w:hAnsi="SimSun"/>
                <w:sz w:val="21"/>
                <w:szCs w:val="21"/>
              </w:rPr>
            </w:pPr>
            <w:r w:rsidRPr="001F5A8D">
              <w:rPr>
                <w:rFonts w:ascii="SimSun" w:hAnsi="SimSun" w:hint="eastAsia"/>
                <w:sz w:val="21"/>
                <w:szCs w:val="21"/>
              </w:rPr>
              <w:t>“</w:t>
            </w:r>
            <w:r w:rsidR="00950B38" w:rsidRPr="001F5A8D">
              <w:rPr>
                <w:rFonts w:ascii="SimSun" w:hAnsi="SimSun"/>
                <w:sz w:val="21"/>
                <w:szCs w:val="21"/>
              </w:rPr>
              <w:t>专业数据库接入和支持</w:t>
            </w:r>
            <w:r w:rsidRPr="001F5A8D">
              <w:rPr>
                <w:rFonts w:ascii="SimSun" w:hAnsi="SimSun" w:hint="eastAsia"/>
                <w:sz w:val="21"/>
                <w:szCs w:val="21"/>
              </w:rPr>
              <w:t>”</w:t>
            </w:r>
          </w:p>
          <w:p w14:paraId="7A7B24C4" w14:textId="11D2A69B"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t>DA_08_01</w:t>
            </w:r>
          </w:p>
          <w:p w14:paraId="326B5F4A" w14:textId="775C105D" w:rsidR="0059458F" w:rsidRPr="001F5A8D" w:rsidRDefault="00950B38" w:rsidP="001F5A8D">
            <w:pPr>
              <w:spacing w:beforeLines="20" w:before="48" w:line="320" w:lineRule="atLeast"/>
              <w:jc w:val="both"/>
              <w:rPr>
                <w:rFonts w:ascii="SimSun" w:hAnsi="SimSun"/>
                <w:sz w:val="21"/>
                <w:szCs w:val="21"/>
              </w:rPr>
            </w:pPr>
            <w:r w:rsidRPr="001F5A8D">
              <w:rPr>
                <w:rFonts w:ascii="SimSun" w:hAnsi="SimSun"/>
                <w:sz w:val="21"/>
                <w:szCs w:val="21"/>
              </w:rPr>
              <w:t>和</w:t>
            </w:r>
            <w:r w:rsidR="0059458F" w:rsidRPr="001F5A8D">
              <w:rPr>
                <w:rFonts w:ascii="SimSun" w:hAnsi="SimSun"/>
                <w:sz w:val="21"/>
                <w:szCs w:val="21"/>
              </w:rPr>
              <w:t>DA_08_02</w:t>
            </w:r>
          </w:p>
        </w:tc>
        <w:tc>
          <w:tcPr>
            <w:tcW w:w="858" w:type="pct"/>
            <w:shd w:val="clear" w:color="auto" w:fill="auto"/>
          </w:tcPr>
          <w:p w14:paraId="0B688C1B" w14:textId="77777777" w:rsidR="00B97C75" w:rsidRPr="001F5A8D" w:rsidRDefault="00B97C75"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使发展中国家和最不发达国家用户，尤其是专利局能够接触到专业化专利数据库和科技期刊</w:t>
            </w:r>
          </w:p>
          <w:p w14:paraId="2B572418" w14:textId="472CBCB0" w:rsidR="0059458F" w:rsidRPr="001F5A8D" w:rsidRDefault="00B97C75" w:rsidP="00F62702">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等技术知识，使其更有效</w:t>
            </w:r>
            <w:r w:rsidRPr="001F5A8D">
              <w:rPr>
                <w:rFonts w:hAnsi="SimSun" w:cs="SimSun" w:hint="eastAsia"/>
                <w:color w:val="000000"/>
                <w:sz w:val="21"/>
                <w:szCs w:val="21"/>
                <w:lang w:eastAsia="zh-CN"/>
              </w:rPr>
              <w:lastRenderedPageBreak/>
              <w:t>地进行专利检索。</w:t>
            </w:r>
            <w:r w:rsidRPr="001F5A8D">
              <w:rPr>
                <w:rFonts w:hAnsi="SimSun" w:cs="Arial"/>
                <w:color w:val="000000"/>
                <w:sz w:val="21"/>
                <w:szCs w:val="21"/>
                <w:lang w:eastAsia="zh-CN"/>
              </w:rPr>
              <w:t>2009</w:t>
            </w:r>
            <w:r w:rsidRPr="001F5A8D">
              <w:rPr>
                <w:rFonts w:hAnsi="SimSun" w:cs="SimSun" w:hint="eastAsia"/>
                <w:color w:val="000000"/>
                <w:sz w:val="21"/>
                <w:szCs w:val="21"/>
                <w:lang w:eastAsia="zh-CN"/>
              </w:rPr>
              <w:t>年</w:t>
            </w:r>
            <w:r w:rsidRPr="001F5A8D">
              <w:rPr>
                <w:rFonts w:hAnsi="SimSun" w:cs="Arial"/>
                <w:color w:val="000000"/>
                <w:sz w:val="21"/>
                <w:szCs w:val="21"/>
                <w:lang w:eastAsia="zh-CN"/>
              </w:rPr>
              <w:t>7</w:t>
            </w:r>
            <w:r w:rsidRPr="001F5A8D">
              <w:rPr>
                <w:rFonts w:hAnsi="SimSun" w:cs="SimSun" w:hint="eastAsia"/>
                <w:color w:val="000000"/>
                <w:sz w:val="21"/>
                <w:szCs w:val="21"/>
                <w:lang w:eastAsia="zh-CN"/>
              </w:rPr>
              <w:t>月启动的</w:t>
            </w:r>
            <w:r w:rsidRPr="001F5A8D">
              <w:rPr>
                <w:rFonts w:hAnsi="SimSun" w:cs="Arial"/>
                <w:color w:val="000000"/>
                <w:sz w:val="21"/>
                <w:szCs w:val="21"/>
                <w:lang w:eastAsia="zh-CN"/>
              </w:rPr>
              <w:t>aRDi</w:t>
            </w:r>
            <w:r w:rsidRPr="001F5A8D">
              <w:rPr>
                <w:rFonts w:hAnsi="SimSun" w:cs="SimSun" w:hint="eastAsia"/>
                <w:color w:val="000000"/>
                <w:sz w:val="21"/>
                <w:szCs w:val="21"/>
                <w:lang w:eastAsia="zh-CN"/>
              </w:rPr>
              <w:t>项目是本项目的一部分。</w:t>
            </w:r>
            <w:r w:rsidRPr="001F5A8D">
              <w:rPr>
                <w:rFonts w:hAnsi="SimSun" w:cs="Arial"/>
                <w:color w:val="000000"/>
                <w:sz w:val="21"/>
                <w:szCs w:val="21"/>
                <w:lang w:eastAsia="zh-CN"/>
              </w:rPr>
              <w:t>aRDi</w:t>
            </w:r>
            <w:r w:rsidRPr="001F5A8D">
              <w:rPr>
                <w:rFonts w:hAnsi="SimSun" w:cs="SimSun" w:hint="eastAsia"/>
                <w:color w:val="000000"/>
                <w:sz w:val="21"/>
                <w:szCs w:val="21"/>
                <w:lang w:eastAsia="zh-CN"/>
              </w:rPr>
              <w:t>项目的侧重点是帮助国家设立技术与创新支持中心</w:t>
            </w:r>
            <w:r w:rsidRPr="001F5A8D">
              <w:rPr>
                <w:rFonts w:hAnsi="SimSun" w:cs="Arial"/>
                <w:color w:val="000000"/>
                <w:sz w:val="21"/>
                <w:szCs w:val="21"/>
                <w:lang w:eastAsia="zh-CN"/>
              </w:rPr>
              <w:t>(TISC)</w:t>
            </w:r>
            <w:r w:rsidRPr="001F5A8D">
              <w:rPr>
                <w:rFonts w:hAnsi="SimSun" w:cs="SimSun" w:hint="eastAsia"/>
                <w:color w:val="000000"/>
                <w:sz w:val="21"/>
                <w:szCs w:val="21"/>
                <w:lang w:eastAsia="zh-CN"/>
              </w:rPr>
              <w:t>及相应网络。</w:t>
            </w:r>
          </w:p>
        </w:tc>
        <w:tc>
          <w:tcPr>
            <w:tcW w:w="946" w:type="pct"/>
            <w:shd w:val="clear" w:color="auto" w:fill="auto"/>
          </w:tcPr>
          <w:p w14:paraId="0FDA667C" w14:textId="77777777" w:rsidR="001F5A8D" w:rsidRPr="001F5A8D" w:rsidRDefault="00CB5315" w:rsidP="001F5A8D">
            <w:pPr>
              <w:spacing w:beforeLines="20" w:before="48" w:line="320" w:lineRule="atLeast"/>
              <w:jc w:val="both"/>
              <w:rPr>
                <w:rFonts w:ascii="SimSun" w:hAnsi="SimSun"/>
                <w:sz w:val="21"/>
                <w:szCs w:val="21"/>
              </w:rPr>
            </w:pPr>
            <w:r w:rsidRPr="001F5A8D">
              <w:rPr>
                <w:rFonts w:ascii="SimSun" w:hAnsi="SimSun"/>
                <w:sz w:val="21"/>
                <w:szCs w:val="21"/>
              </w:rPr>
              <w:lastRenderedPageBreak/>
              <w:t>项目</w:t>
            </w:r>
            <w:r w:rsidR="00A04A32" w:rsidRPr="001F5A8D">
              <w:rPr>
                <w:rFonts w:ascii="SimSun" w:hAnsi="SimSun"/>
                <w:sz w:val="21"/>
                <w:szCs w:val="21"/>
              </w:rPr>
              <w:t>已完成。</w:t>
            </w:r>
          </w:p>
          <w:p w14:paraId="66910659" w14:textId="77777777" w:rsidR="001F5A8D" w:rsidRPr="001F5A8D" w:rsidRDefault="00DD4A0C" w:rsidP="001F5A8D">
            <w:pPr>
              <w:spacing w:beforeLines="20" w:before="48" w:line="320" w:lineRule="atLeast"/>
              <w:jc w:val="both"/>
              <w:rPr>
                <w:rFonts w:ascii="SimSun" w:hAnsi="SimSun"/>
                <w:sz w:val="21"/>
                <w:szCs w:val="21"/>
              </w:rPr>
            </w:pPr>
            <w:r w:rsidRPr="001F5A8D">
              <w:rPr>
                <w:rFonts w:ascii="SimSun" w:hAnsi="SimSun"/>
                <w:sz w:val="21"/>
                <w:szCs w:val="21"/>
              </w:rPr>
              <w:t>此项目的评价报告已提交CDIP第九届会议审议。</w:t>
            </w:r>
            <w:r w:rsidR="0059458F" w:rsidRPr="001F5A8D">
              <w:rPr>
                <w:rFonts w:ascii="SimSun" w:hAnsi="SimSun"/>
                <w:sz w:val="21"/>
                <w:szCs w:val="21"/>
              </w:rPr>
              <w:t>(CDIP/9/5)</w:t>
            </w:r>
          </w:p>
          <w:p w14:paraId="6B6417A6" w14:textId="1A4F81CF" w:rsidR="0059458F" w:rsidRPr="001F5A8D" w:rsidRDefault="003F4773" w:rsidP="001F5A8D">
            <w:pPr>
              <w:spacing w:beforeLines="20" w:before="48" w:line="320" w:lineRule="atLeast"/>
              <w:jc w:val="both"/>
              <w:rPr>
                <w:rFonts w:ascii="SimSun" w:hAnsi="SimSun"/>
                <w:sz w:val="21"/>
                <w:szCs w:val="21"/>
              </w:rPr>
            </w:pPr>
            <w:r w:rsidRPr="001F5A8D">
              <w:rPr>
                <w:rFonts w:ascii="SimSun" w:hAnsi="SimSun" w:hint="eastAsia"/>
                <w:sz w:val="21"/>
                <w:szCs w:val="21"/>
              </w:rPr>
              <w:t>本项目第二阶段已被</w:t>
            </w:r>
            <w:r w:rsidR="00D119FE" w:rsidRPr="001F5A8D">
              <w:rPr>
                <w:rFonts w:ascii="SimSun" w:hAnsi="SimSun" w:hint="eastAsia"/>
                <w:sz w:val="21"/>
                <w:szCs w:val="21"/>
              </w:rPr>
              <w:t>委员会</w:t>
            </w:r>
            <w:r w:rsidR="00D119FE" w:rsidRPr="001F5A8D">
              <w:rPr>
                <w:rFonts w:ascii="SimSun" w:hAnsi="SimSun" w:hint="eastAsia"/>
                <w:sz w:val="21"/>
                <w:szCs w:val="21"/>
              </w:rPr>
              <w:lastRenderedPageBreak/>
              <w:t>第九届会议</w:t>
            </w:r>
            <w:r w:rsidRPr="001F5A8D">
              <w:rPr>
                <w:rFonts w:ascii="SimSun" w:hAnsi="SimSun" w:hint="eastAsia"/>
                <w:sz w:val="21"/>
                <w:szCs w:val="21"/>
              </w:rPr>
              <w:t>批准</w:t>
            </w:r>
            <w:r w:rsidRPr="001F5A8D">
              <w:rPr>
                <w:rFonts w:ascii="SimSun" w:hAnsi="SimSun"/>
                <w:sz w:val="21"/>
                <w:szCs w:val="21"/>
              </w:rPr>
              <w:t xml:space="preserve"> </w:t>
            </w:r>
            <w:r w:rsidR="0059458F" w:rsidRPr="001F5A8D">
              <w:rPr>
                <w:rFonts w:ascii="SimSun" w:hAnsi="SimSun"/>
                <w:sz w:val="21"/>
                <w:szCs w:val="21"/>
              </w:rPr>
              <w:t>(DA_08_02)</w:t>
            </w:r>
            <w:r w:rsidR="00D119FE" w:rsidRPr="001F5A8D">
              <w:rPr>
                <w:rFonts w:ascii="SimSun" w:hAnsi="SimSun" w:hint="eastAsia"/>
                <w:sz w:val="21"/>
                <w:szCs w:val="21"/>
              </w:rPr>
              <w:t>，于2013年底前落实完毕。</w:t>
            </w:r>
          </w:p>
        </w:tc>
        <w:tc>
          <w:tcPr>
            <w:tcW w:w="1025" w:type="pct"/>
            <w:shd w:val="clear" w:color="auto" w:fill="auto"/>
          </w:tcPr>
          <w:p w14:paraId="6A644B42" w14:textId="77777777" w:rsidR="001F5A8D" w:rsidRPr="001F5A8D" w:rsidRDefault="00D119FE"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lastRenderedPageBreak/>
              <w:t>让发展中国家尤其是最不发达国家更加容易地获取技术知识。</w:t>
            </w:r>
          </w:p>
          <w:p w14:paraId="48D45BFC" w14:textId="64AD60B7" w:rsidR="00D119FE" w:rsidRPr="001F5A8D" w:rsidRDefault="00D119FE"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通过识别已知的现有技术，以</w:t>
            </w:r>
          </w:p>
          <w:p w14:paraId="5D89195A" w14:textId="77777777" w:rsidR="001F5A8D" w:rsidRPr="001F5A8D" w:rsidRDefault="00D119FE"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及在有必要时限制已授权专利</w:t>
            </w:r>
            <w:r w:rsidRPr="001F5A8D">
              <w:rPr>
                <w:rFonts w:hAnsi="SimSun" w:cs="SimSun" w:hint="eastAsia"/>
                <w:color w:val="000000"/>
                <w:sz w:val="21"/>
                <w:szCs w:val="21"/>
                <w:lang w:eastAsia="zh-CN"/>
              </w:rPr>
              <w:lastRenderedPageBreak/>
              <w:t>的范围，提升各知识产权局</w:t>
            </w:r>
            <w:r w:rsidRPr="001F5A8D">
              <w:rPr>
                <w:rFonts w:hAnsi="SimSun" w:cs="Arial"/>
                <w:color w:val="000000"/>
                <w:sz w:val="21"/>
                <w:szCs w:val="21"/>
                <w:lang w:eastAsia="zh-CN"/>
              </w:rPr>
              <w:t>(</w:t>
            </w:r>
            <w:r w:rsidRPr="001F5A8D">
              <w:rPr>
                <w:rFonts w:hAnsi="SimSun" w:cs="SimSun" w:hint="eastAsia"/>
                <w:color w:val="000000"/>
                <w:sz w:val="21"/>
                <w:szCs w:val="21"/>
                <w:lang w:eastAsia="zh-CN"/>
              </w:rPr>
              <w:t>包括区域和次区域组织</w:t>
            </w:r>
            <w:r w:rsidRPr="001F5A8D">
              <w:rPr>
                <w:rFonts w:hAnsi="SimSun" w:cs="Arial"/>
                <w:color w:val="000000"/>
                <w:sz w:val="21"/>
                <w:szCs w:val="21"/>
                <w:lang w:eastAsia="zh-CN"/>
              </w:rPr>
              <w:t>)</w:t>
            </w:r>
            <w:r w:rsidRPr="001F5A8D">
              <w:rPr>
                <w:rFonts w:hAnsi="SimSun" w:cs="SimSun" w:hint="eastAsia"/>
                <w:color w:val="000000"/>
                <w:sz w:val="21"/>
                <w:szCs w:val="21"/>
                <w:lang w:eastAsia="zh-CN"/>
              </w:rPr>
              <w:t>高效地进行专利检索的能力。</w:t>
            </w:r>
          </w:p>
          <w:p w14:paraId="2E81568F" w14:textId="77777777" w:rsidR="001F5A8D" w:rsidRPr="001F5A8D" w:rsidRDefault="00D119FE"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提升各知识产权局有效地在国家</w:t>
            </w:r>
            <w:r w:rsidRPr="001F5A8D">
              <w:rPr>
                <w:rFonts w:hAnsi="SimSun" w:cs="Arial"/>
                <w:color w:val="000000"/>
                <w:sz w:val="21"/>
                <w:szCs w:val="21"/>
                <w:lang w:eastAsia="zh-CN"/>
              </w:rPr>
              <w:t>/</w:t>
            </w:r>
            <w:r w:rsidRPr="001F5A8D">
              <w:rPr>
                <w:rFonts w:hAnsi="SimSun" w:cs="SimSun" w:hint="eastAsia"/>
                <w:color w:val="000000"/>
                <w:sz w:val="21"/>
                <w:szCs w:val="21"/>
                <w:lang w:eastAsia="zh-CN"/>
              </w:rPr>
              <w:t>区域和国际上传播技术知识的能力。</w:t>
            </w:r>
          </w:p>
          <w:p w14:paraId="539583CE" w14:textId="6F9E7F2A" w:rsidR="0059458F" w:rsidRPr="001F5A8D" w:rsidRDefault="00D119FE"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提高人们对知识产权</w:t>
            </w:r>
            <w:r w:rsidRPr="001F5A8D">
              <w:rPr>
                <w:rFonts w:hAnsi="SimSun" w:cs="Arial"/>
                <w:color w:val="000000"/>
                <w:sz w:val="21"/>
                <w:szCs w:val="21"/>
                <w:lang w:eastAsia="zh-CN"/>
              </w:rPr>
              <w:t>(</w:t>
            </w:r>
            <w:r w:rsidRPr="001F5A8D">
              <w:rPr>
                <w:rFonts w:hAnsi="SimSun" w:cs="SimSun" w:hint="eastAsia"/>
                <w:color w:val="000000"/>
                <w:sz w:val="21"/>
                <w:szCs w:val="21"/>
                <w:lang w:eastAsia="zh-CN"/>
              </w:rPr>
              <w:t>尤其是专利信息</w:t>
            </w:r>
            <w:r w:rsidRPr="001F5A8D">
              <w:rPr>
                <w:rFonts w:hAnsi="SimSun" w:cs="Arial"/>
                <w:color w:val="000000"/>
                <w:sz w:val="21"/>
                <w:szCs w:val="21"/>
                <w:lang w:eastAsia="zh-CN"/>
              </w:rPr>
              <w:t>)</w:t>
            </w:r>
            <w:r w:rsidRPr="001F5A8D">
              <w:rPr>
                <w:rFonts w:hAnsi="SimSun" w:cs="SimSun" w:hint="eastAsia"/>
                <w:color w:val="000000"/>
                <w:sz w:val="21"/>
                <w:szCs w:val="21"/>
                <w:lang w:eastAsia="zh-CN"/>
              </w:rPr>
              <w:t>的益处的认识。</w:t>
            </w:r>
          </w:p>
        </w:tc>
        <w:tc>
          <w:tcPr>
            <w:tcW w:w="809" w:type="pct"/>
            <w:shd w:val="clear" w:color="auto" w:fill="auto"/>
          </w:tcPr>
          <w:p w14:paraId="364D7267" w14:textId="77777777" w:rsidR="001F5A8D" w:rsidRPr="001F5A8D" w:rsidRDefault="00D119FE" w:rsidP="001F5A8D">
            <w:pPr>
              <w:spacing w:beforeLines="20" w:before="48" w:line="320" w:lineRule="atLeast"/>
              <w:jc w:val="both"/>
              <w:rPr>
                <w:rFonts w:ascii="SimSun" w:hAnsi="SimSun"/>
                <w:sz w:val="21"/>
                <w:szCs w:val="21"/>
              </w:rPr>
            </w:pPr>
            <w:r w:rsidRPr="001F5A8D">
              <w:rPr>
                <w:rFonts w:ascii="SimSun" w:hAnsi="SimSun" w:cs="SimSun"/>
                <w:color w:val="000000"/>
                <w:sz w:val="21"/>
                <w:szCs w:val="21"/>
                <w:lang w:val="en-CA"/>
              </w:rPr>
              <w:lastRenderedPageBreak/>
              <w:t>发展与</w:t>
            </w:r>
            <w:r w:rsidRPr="001F5A8D">
              <w:rPr>
                <w:rFonts w:ascii="SimSun" w:hAnsi="SimSun" w:cs="SimSun"/>
                <w:bCs/>
                <w:color w:val="000000"/>
                <w:sz w:val="21"/>
                <w:szCs w:val="21"/>
                <w:lang w:val="en-CA"/>
              </w:rPr>
              <w:t>创新</w:t>
            </w:r>
            <w:r w:rsidRPr="001F5A8D">
              <w:rPr>
                <w:rFonts w:ascii="SimSun" w:hAnsi="SimSun" w:cs="SimSun"/>
                <w:color w:val="000000"/>
                <w:sz w:val="21"/>
                <w:szCs w:val="21"/>
                <w:lang w:val="en-CA"/>
              </w:rPr>
              <w:t>研究之资料取得</w:t>
            </w:r>
            <w:r w:rsidR="0059458F" w:rsidRPr="001F5A8D">
              <w:rPr>
                <w:rFonts w:ascii="SimSun" w:hAnsi="SimSun"/>
                <w:sz w:val="21"/>
                <w:szCs w:val="21"/>
              </w:rPr>
              <w:t xml:space="preserve">(ARDI) </w:t>
            </w:r>
            <w:r w:rsidR="00FA24C1" w:rsidRPr="001F5A8D">
              <w:rPr>
                <w:rFonts w:ascii="SimSun" w:hAnsi="SimSun" w:hint="eastAsia"/>
                <w:sz w:val="21"/>
                <w:szCs w:val="21"/>
              </w:rPr>
              <w:t>计划的内容大幅增加，达到10,000多种期刊和图书，与此同时，机构用户也在迅</w:t>
            </w:r>
            <w:r w:rsidR="00FA24C1" w:rsidRPr="001F5A8D">
              <w:rPr>
                <w:rFonts w:ascii="SimSun" w:hAnsi="SimSun" w:hint="eastAsia"/>
                <w:sz w:val="21"/>
                <w:szCs w:val="21"/>
              </w:rPr>
              <w:lastRenderedPageBreak/>
              <w:t>速增加。</w:t>
            </w:r>
          </w:p>
          <w:p w14:paraId="02C49854" w14:textId="77777777" w:rsidR="001F5A8D" w:rsidRPr="001F5A8D" w:rsidRDefault="00FA24C1" w:rsidP="001F5A8D">
            <w:pPr>
              <w:spacing w:beforeLines="20" w:before="48" w:line="320" w:lineRule="atLeast"/>
              <w:jc w:val="both"/>
              <w:rPr>
                <w:rFonts w:ascii="SimSun" w:hAnsi="SimSun"/>
                <w:sz w:val="21"/>
                <w:szCs w:val="21"/>
              </w:rPr>
            </w:pPr>
            <w:r w:rsidRPr="001F5A8D">
              <w:rPr>
                <w:rFonts w:ascii="SimSun" w:hAnsi="SimSun" w:hint="eastAsia"/>
                <w:sz w:val="21"/>
                <w:szCs w:val="21"/>
              </w:rPr>
              <w:t>专业专利信息获取</w:t>
            </w:r>
            <w:r w:rsidR="0059458F" w:rsidRPr="001F5A8D">
              <w:rPr>
                <w:rFonts w:ascii="SimSun" w:hAnsi="SimSun"/>
                <w:sz w:val="21"/>
                <w:szCs w:val="21"/>
              </w:rPr>
              <w:t>(ASPI)</w:t>
            </w:r>
            <w:r w:rsidRPr="001F5A8D">
              <w:rPr>
                <w:rFonts w:ascii="SimSun" w:hAnsi="SimSun" w:hint="eastAsia"/>
                <w:sz w:val="21"/>
                <w:szCs w:val="21"/>
              </w:rPr>
              <w:t>计划的机构用户</w:t>
            </w:r>
            <w:r w:rsidR="0059458F" w:rsidRPr="001F5A8D">
              <w:rPr>
                <w:rFonts w:ascii="SimSun" w:hAnsi="SimSun"/>
                <w:sz w:val="21"/>
                <w:szCs w:val="21"/>
              </w:rPr>
              <w:t xml:space="preserve"> </w:t>
            </w:r>
            <w:r w:rsidRPr="001F5A8D">
              <w:rPr>
                <w:rFonts w:ascii="SimSun" w:hAnsi="SimSun" w:hint="eastAsia"/>
                <w:sz w:val="21"/>
                <w:szCs w:val="21"/>
              </w:rPr>
              <w:t>持续增长。</w:t>
            </w:r>
          </w:p>
          <w:p w14:paraId="0EEF2756" w14:textId="740396A2" w:rsidR="0059458F" w:rsidRPr="001F5A8D" w:rsidRDefault="00FA24C1" w:rsidP="003071CD">
            <w:pPr>
              <w:spacing w:beforeLines="20" w:before="48" w:line="320" w:lineRule="atLeast"/>
              <w:jc w:val="both"/>
              <w:rPr>
                <w:rFonts w:ascii="SimSun" w:hAnsi="SimSun"/>
                <w:sz w:val="21"/>
                <w:szCs w:val="21"/>
              </w:rPr>
            </w:pPr>
            <w:r w:rsidRPr="001F5A8D">
              <w:rPr>
                <w:rFonts w:ascii="SimSun" w:hAnsi="SimSun" w:hint="eastAsia"/>
                <w:sz w:val="21"/>
                <w:szCs w:val="21"/>
              </w:rPr>
              <w:t>确立了35个服务水平协议</w:t>
            </w:r>
            <w:r w:rsidRPr="001F5A8D">
              <w:rPr>
                <w:rFonts w:ascii="SimSun" w:hAnsi="SimSun"/>
                <w:sz w:val="21"/>
                <w:szCs w:val="21"/>
              </w:rPr>
              <w:t>(SLA</w:t>
            </w:r>
            <w:r w:rsidR="0059458F" w:rsidRPr="001F5A8D">
              <w:rPr>
                <w:rFonts w:ascii="SimSun" w:hAnsi="SimSun"/>
                <w:sz w:val="21"/>
                <w:szCs w:val="21"/>
              </w:rPr>
              <w:t>)</w:t>
            </w:r>
            <w:r w:rsidRPr="001F5A8D">
              <w:rPr>
                <w:rFonts w:ascii="SimSun" w:hAnsi="SimSun" w:hint="eastAsia"/>
                <w:sz w:val="21"/>
                <w:szCs w:val="21"/>
              </w:rPr>
              <w:t>和技术创新支持中心</w:t>
            </w:r>
            <w:r w:rsidRPr="001F5A8D">
              <w:rPr>
                <w:rFonts w:ascii="SimSun" w:hAnsi="SimSun"/>
                <w:sz w:val="21"/>
                <w:szCs w:val="21"/>
              </w:rPr>
              <w:t>(TISC</w:t>
            </w:r>
            <w:r w:rsidR="0059458F" w:rsidRPr="001F5A8D">
              <w:rPr>
                <w:rFonts w:ascii="SimSun" w:hAnsi="SimSun"/>
                <w:sz w:val="21"/>
                <w:szCs w:val="21"/>
              </w:rPr>
              <w:t>)</w:t>
            </w:r>
            <w:r w:rsidRPr="001F5A8D">
              <w:rPr>
                <w:rFonts w:ascii="SimSun" w:hAnsi="SimSun" w:hint="eastAsia"/>
                <w:sz w:val="21"/>
                <w:szCs w:val="21"/>
              </w:rPr>
              <w:t>国家网络。</w:t>
            </w:r>
          </w:p>
        </w:tc>
        <w:tc>
          <w:tcPr>
            <w:tcW w:w="567" w:type="pct"/>
            <w:shd w:val="clear" w:color="auto" w:fill="auto"/>
          </w:tcPr>
          <w:p w14:paraId="2492E723" w14:textId="560AA171" w:rsidR="0059458F" w:rsidRPr="001F5A8D" w:rsidRDefault="00FA24C1" w:rsidP="001F5A8D">
            <w:pPr>
              <w:spacing w:beforeLines="20" w:before="48" w:line="320" w:lineRule="atLeast"/>
              <w:jc w:val="both"/>
              <w:rPr>
                <w:rFonts w:ascii="SimSun" w:hAnsi="SimSun"/>
                <w:sz w:val="21"/>
                <w:szCs w:val="21"/>
              </w:rPr>
            </w:pPr>
            <w:r w:rsidRPr="001F5A8D">
              <w:rPr>
                <w:rFonts w:ascii="SimSun" w:hAnsi="SimSun" w:hint="eastAsia"/>
                <w:sz w:val="21"/>
                <w:szCs w:val="21"/>
              </w:rPr>
              <w:lastRenderedPageBreak/>
              <w:t>推出了“</w:t>
            </w:r>
            <w:r w:rsidRPr="001F5A8D">
              <w:rPr>
                <w:rFonts w:ascii="SimSun" w:hAnsi="SimSun"/>
                <w:sz w:val="21"/>
                <w:szCs w:val="21"/>
              </w:rPr>
              <w:t>eTISC</w:t>
            </w:r>
            <w:r w:rsidRPr="001F5A8D">
              <w:rPr>
                <w:rFonts w:ascii="SimSun" w:hAnsi="SimSun" w:hint="eastAsia"/>
                <w:sz w:val="21"/>
                <w:szCs w:val="21"/>
              </w:rPr>
              <w:t>”知识管理平台</w:t>
            </w:r>
            <w:r w:rsidR="0059458F" w:rsidRPr="001F5A8D">
              <w:rPr>
                <w:rFonts w:ascii="SimSun" w:hAnsi="SimSun"/>
                <w:sz w:val="21"/>
                <w:szCs w:val="21"/>
              </w:rPr>
              <w:t>(</w:t>
            </w:r>
            <w:hyperlink r:id="rId19" w:history="1">
              <w:r w:rsidR="00AB6795" w:rsidRPr="00595C89">
                <w:rPr>
                  <w:rStyle w:val="a9"/>
                  <w:rFonts w:ascii="SimSun" w:hAnsi="SimSun"/>
                  <w:sz w:val="21"/>
                  <w:szCs w:val="21"/>
                </w:rPr>
                <w:t>http://etisc.wipo.org</w:t>
              </w:r>
            </w:hyperlink>
            <w:r w:rsidR="0059458F" w:rsidRPr="001F5A8D">
              <w:rPr>
                <w:rFonts w:ascii="SimSun" w:hAnsi="SimSun"/>
                <w:sz w:val="21"/>
                <w:szCs w:val="21"/>
              </w:rPr>
              <w:t>)</w:t>
            </w:r>
            <w:r w:rsidRPr="001F5A8D">
              <w:rPr>
                <w:rFonts w:ascii="SimSun" w:hAnsi="SimSun" w:hint="eastAsia"/>
                <w:sz w:val="21"/>
                <w:szCs w:val="21"/>
              </w:rPr>
              <w:t>且</w:t>
            </w:r>
          </w:p>
          <w:p w14:paraId="3D131D31" w14:textId="68F6F5B4" w:rsidR="0059458F" w:rsidRPr="001F5A8D" w:rsidRDefault="0059458F" w:rsidP="00AB6795">
            <w:pPr>
              <w:spacing w:beforeLines="20" w:before="48" w:line="320" w:lineRule="atLeast"/>
              <w:jc w:val="both"/>
              <w:rPr>
                <w:rFonts w:ascii="SimSun" w:hAnsi="SimSun"/>
                <w:sz w:val="21"/>
                <w:szCs w:val="21"/>
              </w:rPr>
            </w:pPr>
            <w:r w:rsidRPr="001F5A8D">
              <w:rPr>
                <w:rFonts w:ascii="SimSun" w:hAnsi="SimSun"/>
                <w:sz w:val="21"/>
                <w:szCs w:val="21"/>
              </w:rPr>
              <w:lastRenderedPageBreak/>
              <w:t>TISC</w:t>
            </w:r>
            <w:r w:rsidR="00FA24C1" w:rsidRPr="001F5A8D">
              <w:rPr>
                <w:rFonts w:ascii="SimSun" w:hAnsi="SimSun" w:hint="eastAsia"/>
                <w:sz w:val="21"/>
                <w:szCs w:val="21"/>
              </w:rPr>
              <w:t>网站得到</w:t>
            </w:r>
            <w:r w:rsidR="00D924FB" w:rsidRPr="001F5A8D">
              <w:rPr>
                <w:rFonts w:ascii="SimSun" w:hAnsi="SimSun" w:hint="eastAsia"/>
                <w:sz w:val="21"/>
                <w:szCs w:val="21"/>
              </w:rPr>
              <w:t>彻底更新。</w:t>
            </w:r>
          </w:p>
        </w:tc>
      </w:tr>
      <w:tr w:rsidR="0059458F" w:rsidRPr="001F5A8D" w14:paraId="4AFDFE6A" w14:textId="77777777" w:rsidTr="00132C19">
        <w:trPr>
          <w:cantSplit/>
        </w:trPr>
        <w:tc>
          <w:tcPr>
            <w:tcW w:w="270" w:type="pct"/>
            <w:shd w:val="clear" w:color="auto" w:fill="auto"/>
          </w:tcPr>
          <w:p w14:paraId="249092BA" w14:textId="77777777" w:rsidR="0059458F" w:rsidRPr="001F5A8D" w:rsidRDefault="0059458F" w:rsidP="008B40B3">
            <w:pPr>
              <w:spacing w:beforeLines="20" w:before="48" w:line="320" w:lineRule="atLeast"/>
              <w:jc w:val="center"/>
              <w:rPr>
                <w:rFonts w:ascii="SimSun" w:hAnsi="SimSun"/>
                <w:sz w:val="21"/>
                <w:szCs w:val="21"/>
              </w:rPr>
            </w:pPr>
            <w:r w:rsidRPr="001F5A8D">
              <w:rPr>
                <w:rFonts w:ascii="SimSun" w:hAnsi="SimSun"/>
                <w:sz w:val="21"/>
                <w:szCs w:val="21"/>
              </w:rPr>
              <w:lastRenderedPageBreak/>
              <w:t>9</w:t>
            </w:r>
          </w:p>
        </w:tc>
        <w:tc>
          <w:tcPr>
            <w:tcW w:w="525" w:type="pct"/>
            <w:shd w:val="clear" w:color="auto" w:fill="auto"/>
          </w:tcPr>
          <w:p w14:paraId="5F3AF7E6" w14:textId="6AEE5E5C" w:rsidR="0059458F" w:rsidRPr="001F5A8D" w:rsidRDefault="003676F8" w:rsidP="00AB6795">
            <w:pPr>
              <w:spacing w:beforeLines="20" w:before="48" w:line="320" w:lineRule="atLeast"/>
              <w:jc w:val="both"/>
              <w:rPr>
                <w:rFonts w:ascii="SimSun" w:hAnsi="SimSun"/>
                <w:sz w:val="21"/>
                <w:szCs w:val="21"/>
              </w:rPr>
            </w:pPr>
            <w:r w:rsidRPr="001F5A8D">
              <w:rPr>
                <w:rFonts w:ascii="SimSun" w:hAnsi="SimSun" w:hint="eastAsia"/>
                <w:sz w:val="21"/>
                <w:szCs w:val="21"/>
              </w:rPr>
              <w:t>“</w:t>
            </w:r>
            <w:r w:rsidR="00A70B21" w:rsidRPr="001F5A8D">
              <w:rPr>
                <w:rFonts w:ascii="SimSun" w:hAnsi="SimSun"/>
                <w:sz w:val="21"/>
                <w:szCs w:val="21"/>
              </w:rPr>
              <w:t>知识产权发展资源牵线搭桥数据库</w:t>
            </w:r>
            <w:r w:rsidRPr="001F5A8D">
              <w:rPr>
                <w:rFonts w:ascii="SimSun" w:hAnsi="SimSun"/>
                <w:sz w:val="21"/>
                <w:szCs w:val="21"/>
              </w:rPr>
              <w:t>(IP</w:t>
            </w:r>
            <w:r w:rsidRPr="001F5A8D">
              <w:rPr>
                <w:rFonts w:ascii="SimSun" w:hAnsi="SimSun"/>
                <w:sz w:val="21"/>
                <w:szCs w:val="21"/>
              </w:rPr>
              <w:noBreakHyphen/>
              <w:t>DMD)</w:t>
            </w:r>
            <w:r w:rsidRPr="001F5A8D">
              <w:rPr>
                <w:rFonts w:ascii="SimSun" w:hAnsi="SimSun" w:hint="eastAsia"/>
                <w:sz w:val="21"/>
                <w:szCs w:val="21"/>
              </w:rPr>
              <w:t>”</w:t>
            </w:r>
            <w:r w:rsidR="001B03F4" w:rsidRPr="001F5A8D">
              <w:rPr>
                <w:rFonts w:ascii="SimSun" w:hAnsi="SimSun"/>
                <w:sz w:val="21"/>
                <w:szCs w:val="21"/>
              </w:rPr>
              <w:t xml:space="preserve"> </w:t>
            </w:r>
            <w:r w:rsidR="0059458F" w:rsidRPr="001F5A8D">
              <w:rPr>
                <w:rFonts w:ascii="SimSun" w:hAnsi="SimSun"/>
                <w:sz w:val="21"/>
                <w:szCs w:val="21"/>
              </w:rPr>
              <w:t>DA_09_01</w:t>
            </w:r>
          </w:p>
        </w:tc>
        <w:tc>
          <w:tcPr>
            <w:tcW w:w="858" w:type="pct"/>
            <w:shd w:val="clear" w:color="auto" w:fill="auto"/>
          </w:tcPr>
          <w:p w14:paraId="74451C80" w14:textId="55A6E5BC" w:rsidR="0059458F" w:rsidRPr="001F5A8D" w:rsidRDefault="001A5D06" w:rsidP="00AB6795">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开发数据库和软件，以建立起一套流程，有效地在成员国有关知识产权的发展需求与捐助者之间搭建桥梁。</w:t>
            </w:r>
          </w:p>
        </w:tc>
        <w:tc>
          <w:tcPr>
            <w:tcW w:w="946" w:type="pct"/>
            <w:shd w:val="clear" w:color="auto" w:fill="auto"/>
          </w:tcPr>
          <w:p w14:paraId="3B5AEB6D" w14:textId="77777777" w:rsidR="001F5A8D" w:rsidRPr="001F5A8D" w:rsidRDefault="00A04A32" w:rsidP="001F5A8D">
            <w:pPr>
              <w:spacing w:beforeLines="20" w:before="48" w:line="320" w:lineRule="atLeast"/>
              <w:jc w:val="both"/>
              <w:rPr>
                <w:rFonts w:ascii="SimSun" w:hAnsi="SimSun"/>
                <w:sz w:val="21"/>
                <w:szCs w:val="21"/>
              </w:rPr>
            </w:pPr>
            <w:r w:rsidRPr="001F5A8D">
              <w:rPr>
                <w:rFonts w:ascii="SimSun" w:hAnsi="SimSun"/>
                <w:sz w:val="21"/>
                <w:szCs w:val="21"/>
              </w:rPr>
              <w:t>已完成。</w:t>
            </w:r>
          </w:p>
          <w:p w14:paraId="458E9D0A" w14:textId="341C439F" w:rsidR="0059458F" w:rsidRPr="001F5A8D" w:rsidRDefault="00620962" w:rsidP="001F5A8D">
            <w:pPr>
              <w:spacing w:beforeLines="20" w:before="48" w:line="320" w:lineRule="atLeast"/>
              <w:jc w:val="both"/>
              <w:rPr>
                <w:rFonts w:ascii="SimSun" w:hAnsi="SimSun"/>
                <w:sz w:val="21"/>
                <w:szCs w:val="21"/>
              </w:rPr>
            </w:pPr>
            <w:r w:rsidRPr="001F5A8D">
              <w:rPr>
                <w:rFonts w:ascii="SimSun" w:hAnsi="SimSun"/>
                <w:sz w:val="21"/>
                <w:szCs w:val="21"/>
              </w:rPr>
              <w:t>此项目的评价报告已提交CDIP第十届会议审议</w:t>
            </w:r>
            <w:r w:rsidR="0059458F" w:rsidRPr="001F5A8D">
              <w:rPr>
                <w:rFonts w:ascii="SimSun" w:hAnsi="SimSun"/>
                <w:sz w:val="21"/>
                <w:szCs w:val="21"/>
              </w:rPr>
              <w:t>(CDIP/10/3</w:t>
            </w:r>
            <w:r w:rsidR="001A2B7D" w:rsidRPr="001F5A8D">
              <w:rPr>
                <w:rFonts w:ascii="SimSun" w:hAnsi="SimSun"/>
                <w:sz w:val="21"/>
                <w:szCs w:val="21"/>
              </w:rPr>
              <w:t>)。</w:t>
            </w:r>
          </w:p>
        </w:tc>
        <w:tc>
          <w:tcPr>
            <w:tcW w:w="1025" w:type="pct"/>
            <w:shd w:val="clear" w:color="auto" w:fill="auto"/>
          </w:tcPr>
          <w:p w14:paraId="572BE086" w14:textId="77777777" w:rsidR="001F5A8D" w:rsidRPr="001F5A8D" w:rsidRDefault="001A5D06"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收录在文献中的各成员国与知识产权有关的需求方面的制度知识。</w:t>
            </w:r>
          </w:p>
          <w:p w14:paraId="51A25A71" w14:textId="77777777" w:rsidR="001F5A8D" w:rsidRPr="001F5A8D" w:rsidRDefault="001A5D06"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有关潜在的捐助方或合作伙伴以及可动用的资源或专门知识的信息。</w:t>
            </w:r>
          </w:p>
          <w:p w14:paraId="2CF0C121" w14:textId="49515E7A" w:rsidR="0059458F" w:rsidRPr="001F5A8D" w:rsidRDefault="001A5D06" w:rsidP="001F5A8D">
            <w:pPr>
              <w:spacing w:beforeLines="20" w:before="48" w:line="320" w:lineRule="atLeast"/>
              <w:jc w:val="both"/>
              <w:rPr>
                <w:rFonts w:ascii="SimSun" w:hAnsi="SimSun"/>
                <w:sz w:val="21"/>
                <w:szCs w:val="21"/>
              </w:rPr>
            </w:pPr>
            <w:r w:rsidRPr="001F5A8D">
              <w:rPr>
                <w:rFonts w:ascii="SimSun" w:hAnsi="SimSun" w:cs="SimSun" w:hint="eastAsia"/>
                <w:color w:val="000000"/>
                <w:sz w:val="21"/>
                <w:szCs w:val="21"/>
              </w:rPr>
              <w:t>技术援助需求以及在满足这些需求方面取得的进展要公开透明。</w:t>
            </w:r>
          </w:p>
        </w:tc>
        <w:tc>
          <w:tcPr>
            <w:tcW w:w="809" w:type="pct"/>
            <w:shd w:val="clear" w:color="auto" w:fill="auto"/>
          </w:tcPr>
          <w:p w14:paraId="2B2DE562" w14:textId="7EC82FF0" w:rsidR="0059458F" w:rsidRPr="001F5A8D" w:rsidRDefault="001A5D06" w:rsidP="00AB6795">
            <w:pPr>
              <w:pStyle w:val="af8"/>
              <w:spacing w:beforeLines="20" w:before="48" w:line="320" w:lineRule="atLeast"/>
              <w:jc w:val="both"/>
              <w:rPr>
                <w:rFonts w:hAnsi="SimSun"/>
                <w:sz w:val="21"/>
                <w:szCs w:val="21"/>
                <w:lang w:eastAsia="zh-CN"/>
              </w:rPr>
            </w:pPr>
            <w:r w:rsidRPr="001F5A8D">
              <w:rPr>
                <w:rFonts w:hAnsi="SimSun" w:cs="Arial"/>
                <w:sz w:val="21"/>
                <w:szCs w:val="21"/>
                <w:lang w:val="en-US" w:eastAsia="zh-CN"/>
              </w:rPr>
              <w:t>IP-DMD</w:t>
            </w:r>
            <w:r w:rsidRPr="001F5A8D">
              <w:rPr>
                <w:rFonts w:hAnsi="SimSun" w:cs="Arial" w:hint="eastAsia"/>
                <w:sz w:val="21"/>
                <w:szCs w:val="21"/>
                <w:lang w:val="en-US" w:eastAsia="zh-CN"/>
              </w:rPr>
              <w:t>在</w:t>
            </w:r>
            <w:r w:rsidRPr="001F5A8D">
              <w:rPr>
                <w:rFonts w:hAnsi="SimSun" w:cs="Arial"/>
                <w:sz w:val="21"/>
                <w:szCs w:val="21"/>
                <w:lang w:val="en-US" w:eastAsia="zh-CN"/>
              </w:rPr>
              <w:t>2011</w:t>
            </w:r>
            <w:r w:rsidRPr="001F5A8D">
              <w:rPr>
                <w:rFonts w:hAnsi="SimSun" w:cs="Arial" w:hint="eastAsia"/>
                <w:sz w:val="21"/>
                <w:szCs w:val="21"/>
                <w:lang w:val="en-US" w:eastAsia="zh-CN"/>
              </w:rPr>
              <w:t>年</w:t>
            </w:r>
            <w:r w:rsidRPr="001F5A8D">
              <w:rPr>
                <w:rFonts w:hAnsi="SimSun" w:cs="Arial"/>
                <w:sz w:val="21"/>
                <w:szCs w:val="21"/>
                <w:lang w:val="en-US" w:eastAsia="zh-CN"/>
              </w:rPr>
              <w:t>8</w:t>
            </w:r>
            <w:r w:rsidRPr="001F5A8D">
              <w:rPr>
                <w:rFonts w:hAnsi="SimSun" w:cs="Arial" w:hint="eastAsia"/>
                <w:sz w:val="21"/>
                <w:szCs w:val="21"/>
                <w:lang w:val="en-US" w:eastAsia="zh-CN"/>
              </w:rPr>
              <w:t>月正式投入使用。</w:t>
            </w:r>
            <w:r w:rsidRPr="001F5A8D">
              <w:rPr>
                <w:rFonts w:hAnsi="SimSun" w:cs="Arial"/>
                <w:sz w:val="21"/>
                <w:szCs w:val="21"/>
                <w:lang w:val="en-US" w:eastAsia="zh-CN"/>
              </w:rPr>
              <w:t>IP-DMD</w:t>
            </w:r>
            <w:r w:rsidRPr="001F5A8D">
              <w:rPr>
                <w:rFonts w:hAnsi="SimSun" w:cs="Arial" w:hint="eastAsia"/>
                <w:sz w:val="21"/>
                <w:szCs w:val="21"/>
                <w:lang w:val="en-US" w:eastAsia="zh-CN"/>
              </w:rPr>
              <w:t>现在已能够将成员国的需求与潜在提议进行</w:t>
            </w:r>
            <w:r w:rsidRPr="001F5A8D">
              <w:rPr>
                <w:rFonts w:hAnsi="SimSun" w:cs="SimSun"/>
                <w:color w:val="000000"/>
                <w:sz w:val="21"/>
                <w:szCs w:val="21"/>
                <w:lang w:eastAsia="zh-CN"/>
              </w:rPr>
              <w:t>“</w:t>
            </w:r>
            <w:r w:rsidRPr="001F5A8D">
              <w:rPr>
                <w:rFonts w:hAnsi="SimSun" w:cs="SimSun" w:hint="eastAsia"/>
                <w:color w:val="000000"/>
                <w:sz w:val="21"/>
                <w:szCs w:val="21"/>
                <w:lang w:eastAsia="zh-CN"/>
              </w:rPr>
              <w:t>牵线搭桥</w:t>
            </w:r>
            <w:r w:rsidRPr="001F5A8D">
              <w:rPr>
                <w:rFonts w:hAnsi="SimSun" w:cs="SimSun"/>
                <w:color w:val="000000"/>
                <w:sz w:val="21"/>
                <w:szCs w:val="21"/>
                <w:lang w:eastAsia="zh-CN"/>
              </w:rPr>
              <w:t>”</w:t>
            </w:r>
            <w:r w:rsidRPr="001F5A8D">
              <w:rPr>
                <w:rFonts w:hAnsi="SimSun" w:cs="SimSun" w:hint="eastAsia"/>
                <w:color w:val="000000"/>
                <w:sz w:val="21"/>
                <w:szCs w:val="21"/>
                <w:lang w:eastAsia="zh-CN"/>
              </w:rPr>
              <w:t>。它的成功取决于成员国对其使用程度。</w:t>
            </w:r>
          </w:p>
        </w:tc>
        <w:tc>
          <w:tcPr>
            <w:tcW w:w="567" w:type="pct"/>
            <w:shd w:val="clear" w:color="auto" w:fill="auto"/>
          </w:tcPr>
          <w:p w14:paraId="2B49D85C" w14:textId="60883856" w:rsidR="0059458F" w:rsidRPr="001F5A8D" w:rsidRDefault="00D924FB" w:rsidP="001D43AD">
            <w:pPr>
              <w:spacing w:beforeLines="20" w:before="48" w:line="320" w:lineRule="atLeast"/>
              <w:rPr>
                <w:rFonts w:ascii="SimSun" w:hAnsi="SimSun"/>
                <w:sz w:val="21"/>
                <w:szCs w:val="21"/>
              </w:rPr>
            </w:pPr>
            <w:r w:rsidRPr="001F5A8D">
              <w:rPr>
                <w:rFonts w:ascii="SimSun" w:hAnsi="SimSun" w:hint="eastAsia"/>
                <w:sz w:val="21"/>
                <w:szCs w:val="21"/>
              </w:rPr>
              <w:t>可在以下网址访问</w:t>
            </w:r>
            <w:r w:rsidRPr="001F5A8D">
              <w:rPr>
                <w:rFonts w:ascii="SimSun" w:hAnsi="SimSun"/>
                <w:sz w:val="21"/>
                <w:szCs w:val="21"/>
              </w:rPr>
              <w:t>DSS</w:t>
            </w:r>
            <w:r w:rsidRPr="001F5A8D">
              <w:rPr>
                <w:rFonts w:ascii="SimSun" w:hAnsi="SimSun" w:hint="eastAsia"/>
                <w:sz w:val="21"/>
                <w:szCs w:val="21"/>
              </w:rPr>
              <w:t>：</w:t>
            </w:r>
            <w:hyperlink r:id="rId20" w:history="1">
              <w:r w:rsidR="0059458F" w:rsidRPr="001F5A8D">
                <w:rPr>
                  <w:rStyle w:val="a9"/>
                  <w:rFonts w:ascii="SimSun" w:hAnsi="SimSun"/>
                  <w:sz w:val="21"/>
                  <w:szCs w:val="21"/>
                </w:rPr>
                <w:t>http://www.wipo.int/dmd</w:t>
              </w:r>
            </w:hyperlink>
          </w:p>
        </w:tc>
      </w:tr>
      <w:tr w:rsidR="0059458F" w:rsidRPr="001F5A8D" w14:paraId="736A5301" w14:textId="77777777" w:rsidTr="00132C19">
        <w:tc>
          <w:tcPr>
            <w:tcW w:w="270" w:type="pct"/>
            <w:shd w:val="clear" w:color="auto" w:fill="auto"/>
          </w:tcPr>
          <w:p w14:paraId="0D15FCCE" w14:textId="77777777" w:rsidR="0059458F" w:rsidRPr="001F5A8D" w:rsidRDefault="0059458F" w:rsidP="008B40B3">
            <w:pPr>
              <w:spacing w:beforeLines="20" w:before="48" w:line="320" w:lineRule="atLeast"/>
              <w:jc w:val="center"/>
              <w:rPr>
                <w:rFonts w:ascii="SimSun" w:hAnsi="SimSun"/>
                <w:sz w:val="21"/>
                <w:szCs w:val="21"/>
              </w:rPr>
            </w:pPr>
            <w:r w:rsidRPr="001F5A8D">
              <w:rPr>
                <w:rFonts w:ascii="SimSun" w:hAnsi="SimSun"/>
                <w:sz w:val="21"/>
                <w:szCs w:val="21"/>
              </w:rPr>
              <w:t>10</w:t>
            </w:r>
          </w:p>
        </w:tc>
        <w:tc>
          <w:tcPr>
            <w:tcW w:w="525" w:type="pct"/>
            <w:shd w:val="clear" w:color="auto" w:fill="auto"/>
          </w:tcPr>
          <w:p w14:paraId="78E47DD7" w14:textId="568DEB1D" w:rsidR="0059458F" w:rsidRPr="001F5A8D" w:rsidRDefault="00E1258C" w:rsidP="001F5A8D">
            <w:pPr>
              <w:spacing w:beforeLines="20" w:before="48" w:line="320" w:lineRule="atLeast"/>
              <w:jc w:val="both"/>
              <w:rPr>
                <w:rFonts w:ascii="SimSun" w:hAnsi="SimSun"/>
                <w:sz w:val="21"/>
                <w:szCs w:val="21"/>
              </w:rPr>
            </w:pPr>
            <w:r w:rsidRPr="001F5A8D">
              <w:rPr>
                <w:rFonts w:ascii="SimSun" w:hAnsi="SimSun" w:hint="eastAsia"/>
                <w:sz w:val="21"/>
                <w:szCs w:val="21"/>
              </w:rPr>
              <w:t>“</w:t>
            </w:r>
            <w:r w:rsidR="00950B38" w:rsidRPr="001F5A8D">
              <w:rPr>
                <w:rFonts w:ascii="SimSun" w:hAnsi="SimSun"/>
                <w:sz w:val="21"/>
                <w:szCs w:val="21"/>
              </w:rPr>
              <w:t>建立‘初创’国家知识产权学院试点项</w:t>
            </w:r>
            <w:r w:rsidRPr="001F5A8D">
              <w:rPr>
                <w:rFonts w:ascii="SimSun" w:hAnsi="SimSun" w:hint="eastAsia"/>
                <w:sz w:val="21"/>
                <w:szCs w:val="21"/>
              </w:rPr>
              <w:t>目”</w:t>
            </w:r>
            <w:r w:rsidR="0059458F" w:rsidRPr="001F5A8D">
              <w:rPr>
                <w:rFonts w:ascii="SimSun" w:hAnsi="SimSun"/>
                <w:sz w:val="21"/>
                <w:szCs w:val="21"/>
              </w:rPr>
              <w:t>DA_10_01</w:t>
            </w:r>
          </w:p>
          <w:p w14:paraId="70BCA055" w14:textId="77777777" w:rsidR="0059458F" w:rsidRPr="001F5A8D" w:rsidRDefault="0059458F" w:rsidP="001F5A8D">
            <w:pPr>
              <w:spacing w:beforeLines="20" w:before="48" w:line="320" w:lineRule="atLeast"/>
              <w:jc w:val="both"/>
              <w:rPr>
                <w:rFonts w:ascii="SimSun" w:hAnsi="SimSun"/>
                <w:sz w:val="21"/>
                <w:szCs w:val="21"/>
              </w:rPr>
            </w:pPr>
          </w:p>
        </w:tc>
        <w:tc>
          <w:tcPr>
            <w:tcW w:w="858" w:type="pct"/>
            <w:shd w:val="clear" w:color="auto" w:fill="auto"/>
          </w:tcPr>
          <w:p w14:paraId="34F2E665" w14:textId="77777777" w:rsidR="001A5D06" w:rsidRPr="001F5A8D" w:rsidRDefault="001A5D06" w:rsidP="001F5A8D">
            <w:pPr>
              <w:pStyle w:val="af8"/>
              <w:spacing w:beforeLines="20" w:before="48" w:line="320" w:lineRule="atLeast"/>
              <w:jc w:val="both"/>
              <w:rPr>
                <w:rFonts w:hAnsi="SimSun" w:cs="SimSun"/>
                <w:color w:val="000000"/>
                <w:sz w:val="21"/>
                <w:szCs w:val="21"/>
                <w:lang w:eastAsia="zh-CN"/>
              </w:rPr>
            </w:pPr>
            <w:r w:rsidRPr="001F5A8D">
              <w:rPr>
                <w:rFonts w:hAnsi="SimSun" w:cs="SimSun"/>
                <w:color w:val="000000"/>
                <w:sz w:val="21"/>
                <w:szCs w:val="21"/>
                <w:lang w:eastAsia="zh-CN"/>
              </w:rPr>
              <w:t>“</w:t>
            </w:r>
            <w:r w:rsidRPr="001F5A8D">
              <w:rPr>
                <w:rFonts w:hAnsi="SimSun" w:cs="SimSun" w:hint="eastAsia"/>
                <w:color w:val="000000"/>
                <w:sz w:val="21"/>
                <w:szCs w:val="21"/>
                <w:lang w:eastAsia="zh-CN"/>
              </w:rPr>
              <w:t>初创</w:t>
            </w:r>
            <w:r w:rsidRPr="001F5A8D">
              <w:rPr>
                <w:rFonts w:hAnsi="SimSun" w:cs="SimSun"/>
                <w:color w:val="000000"/>
                <w:sz w:val="21"/>
                <w:szCs w:val="21"/>
                <w:lang w:eastAsia="zh-CN"/>
              </w:rPr>
              <w:t>”</w:t>
            </w:r>
            <w:r w:rsidRPr="001F5A8D">
              <w:rPr>
                <w:rFonts w:hAnsi="SimSun" w:cs="SimSun" w:hint="eastAsia"/>
                <w:color w:val="000000"/>
                <w:sz w:val="21"/>
                <w:szCs w:val="21"/>
                <w:lang w:eastAsia="zh-CN"/>
              </w:rPr>
              <w:t>国家知识产权学院试点项目帮助发展中国家和最不发达国家以最小的投入建立知识产权培训机构，以满足这些国家对知识产权专家、专业人士、政府官员及其他利益相关者不断增长的需求</w:t>
            </w:r>
          </w:p>
          <w:p w14:paraId="6869E623" w14:textId="77777777" w:rsidR="0059458F" w:rsidRPr="001F5A8D" w:rsidRDefault="0059458F" w:rsidP="001F5A8D">
            <w:pPr>
              <w:spacing w:beforeLines="20" w:before="48" w:line="320" w:lineRule="atLeast"/>
              <w:jc w:val="both"/>
              <w:rPr>
                <w:rFonts w:ascii="SimSun" w:hAnsi="SimSun"/>
                <w:sz w:val="21"/>
                <w:szCs w:val="21"/>
              </w:rPr>
            </w:pPr>
          </w:p>
        </w:tc>
        <w:tc>
          <w:tcPr>
            <w:tcW w:w="946" w:type="pct"/>
            <w:shd w:val="clear" w:color="auto" w:fill="auto"/>
          </w:tcPr>
          <w:p w14:paraId="7C396762" w14:textId="48B6AEF3" w:rsidR="001F5A8D" w:rsidRPr="001F5A8D" w:rsidRDefault="00A04A32" w:rsidP="001F5A8D">
            <w:pPr>
              <w:spacing w:beforeLines="20" w:before="48" w:line="320" w:lineRule="atLeast"/>
              <w:jc w:val="both"/>
              <w:rPr>
                <w:rFonts w:ascii="SimSun" w:hAnsi="SimSun"/>
                <w:sz w:val="21"/>
                <w:szCs w:val="21"/>
                <w:rtl/>
              </w:rPr>
            </w:pPr>
            <w:r w:rsidRPr="001F5A8D">
              <w:rPr>
                <w:rFonts w:ascii="SimSun" w:hAnsi="SimSun"/>
                <w:sz w:val="21"/>
                <w:szCs w:val="21"/>
              </w:rPr>
              <w:t>已完成。</w:t>
            </w:r>
          </w:p>
          <w:p w14:paraId="53C6FD34" w14:textId="77777777" w:rsidR="001F5A8D" w:rsidRPr="001F5A8D" w:rsidRDefault="00620962" w:rsidP="001F5A8D">
            <w:pPr>
              <w:spacing w:beforeLines="20" w:before="48" w:line="320" w:lineRule="atLeast"/>
              <w:jc w:val="both"/>
              <w:rPr>
                <w:rFonts w:ascii="SimSun" w:hAnsi="SimSun"/>
                <w:sz w:val="21"/>
                <w:szCs w:val="21"/>
                <w:rtl/>
              </w:rPr>
            </w:pPr>
            <w:r w:rsidRPr="001F5A8D">
              <w:rPr>
                <w:rFonts w:ascii="SimSun" w:hAnsi="SimSun"/>
                <w:sz w:val="21"/>
                <w:szCs w:val="21"/>
              </w:rPr>
              <w:t>此项目的评价报告已提交CDIP第九届会议审议</w:t>
            </w:r>
            <w:r w:rsidR="0059458F" w:rsidRPr="001F5A8D">
              <w:rPr>
                <w:rFonts w:ascii="SimSun" w:hAnsi="SimSun"/>
                <w:sz w:val="21"/>
                <w:szCs w:val="21"/>
              </w:rPr>
              <w:t>(CDIP/9/6</w:t>
            </w:r>
            <w:r w:rsidR="001A2B7D" w:rsidRPr="001F5A8D">
              <w:rPr>
                <w:rFonts w:ascii="SimSun" w:hAnsi="SimSun"/>
                <w:sz w:val="21"/>
                <w:szCs w:val="21"/>
              </w:rPr>
              <w:t>)。</w:t>
            </w:r>
          </w:p>
          <w:p w14:paraId="0C74C51B" w14:textId="236281E9" w:rsidR="0059458F" w:rsidRPr="001F5A8D" w:rsidRDefault="003F4773" w:rsidP="003071CD">
            <w:pPr>
              <w:spacing w:beforeLines="20" w:before="48" w:line="320" w:lineRule="atLeast"/>
              <w:jc w:val="both"/>
              <w:rPr>
                <w:rFonts w:ascii="SimSun" w:hAnsi="SimSun"/>
                <w:sz w:val="21"/>
                <w:szCs w:val="21"/>
              </w:rPr>
            </w:pPr>
            <w:r w:rsidRPr="001F5A8D">
              <w:rPr>
                <w:rFonts w:ascii="SimSun" w:hAnsi="SimSun" w:hint="eastAsia"/>
                <w:sz w:val="21"/>
                <w:szCs w:val="21"/>
              </w:rPr>
              <w:t xml:space="preserve">本项目第二阶段已被委员会第九届会议批准 </w:t>
            </w:r>
            <w:r w:rsidR="00BC6218" w:rsidRPr="001F5A8D">
              <w:rPr>
                <w:rFonts w:ascii="SimSun" w:hAnsi="SimSun"/>
                <w:sz w:val="21"/>
                <w:szCs w:val="21"/>
              </w:rPr>
              <w:t>(CDIP/9/10 Rev</w:t>
            </w:r>
            <w:r w:rsidR="0059458F" w:rsidRPr="001F5A8D">
              <w:rPr>
                <w:rFonts w:ascii="SimSun" w:hAnsi="SimSun"/>
                <w:sz w:val="21"/>
                <w:szCs w:val="21"/>
              </w:rPr>
              <w:t>.1</w:t>
            </w:r>
            <w:r w:rsidR="001A2B7D" w:rsidRPr="001F5A8D">
              <w:rPr>
                <w:rFonts w:ascii="SimSun" w:hAnsi="SimSun"/>
                <w:sz w:val="21"/>
                <w:szCs w:val="21"/>
              </w:rPr>
              <w:t>)。</w:t>
            </w:r>
          </w:p>
        </w:tc>
        <w:tc>
          <w:tcPr>
            <w:tcW w:w="1025" w:type="pct"/>
            <w:shd w:val="clear" w:color="auto" w:fill="auto"/>
          </w:tcPr>
          <w:p w14:paraId="64451696" w14:textId="3CACA43B" w:rsidR="0059458F" w:rsidRPr="001F5A8D" w:rsidRDefault="001A5D06" w:rsidP="00AB6795">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建立</w:t>
            </w:r>
            <w:r w:rsidRPr="001F5A8D">
              <w:rPr>
                <w:rFonts w:hAnsi="SimSun" w:cs="SimSun"/>
                <w:color w:val="000000"/>
                <w:sz w:val="21"/>
                <w:szCs w:val="21"/>
                <w:lang w:eastAsia="zh-CN"/>
              </w:rPr>
              <w:t>“</w:t>
            </w:r>
            <w:r w:rsidRPr="001F5A8D">
              <w:rPr>
                <w:rFonts w:hAnsi="SimSun" w:cs="SimSun" w:hint="eastAsia"/>
                <w:color w:val="000000"/>
                <w:sz w:val="21"/>
                <w:szCs w:val="21"/>
                <w:lang w:eastAsia="zh-CN"/>
              </w:rPr>
              <w:t>初创</w:t>
            </w:r>
            <w:r w:rsidRPr="001F5A8D">
              <w:rPr>
                <w:rFonts w:hAnsi="SimSun" w:cs="SimSun"/>
                <w:color w:val="000000"/>
                <w:sz w:val="21"/>
                <w:szCs w:val="21"/>
                <w:lang w:eastAsia="zh-CN"/>
              </w:rPr>
              <w:t>”</w:t>
            </w:r>
            <w:r w:rsidRPr="001F5A8D">
              <w:rPr>
                <w:rFonts w:hAnsi="SimSun" w:cs="SimSun" w:hint="eastAsia"/>
                <w:color w:val="000000"/>
                <w:sz w:val="21"/>
                <w:szCs w:val="21"/>
                <w:lang w:eastAsia="zh-CN"/>
              </w:rPr>
              <w:t>国家知识产权学院。</w:t>
            </w:r>
          </w:p>
        </w:tc>
        <w:tc>
          <w:tcPr>
            <w:tcW w:w="809" w:type="pct"/>
            <w:shd w:val="clear" w:color="auto" w:fill="auto"/>
          </w:tcPr>
          <w:p w14:paraId="786189EF" w14:textId="77777777" w:rsidR="001F5A8D" w:rsidRPr="001F5A8D" w:rsidRDefault="001A5D06"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在本项目的框架下启动了</w:t>
            </w:r>
            <w:r w:rsidRPr="001F5A8D">
              <w:rPr>
                <w:rFonts w:hAnsi="SimSun" w:cs="Arial" w:hint="eastAsia"/>
                <w:color w:val="000000"/>
                <w:sz w:val="21"/>
                <w:szCs w:val="21"/>
                <w:lang w:eastAsia="zh-CN"/>
              </w:rPr>
              <w:t>6</w:t>
            </w:r>
            <w:r w:rsidRPr="001F5A8D">
              <w:rPr>
                <w:rFonts w:hAnsi="SimSun" w:cs="SimSun" w:hint="eastAsia"/>
                <w:color w:val="000000"/>
                <w:sz w:val="21"/>
                <w:szCs w:val="21"/>
                <w:lang w:eastAsia="zh-CN"/>
              </w:rPr>
              <w:t>个</w:t>
            </w:r>
            <w:r w:rsidRPr="001F5A8D">
              <w:rPr>
                <w:rFonts w:hAnsi="SimSun" w:cs="SimSun"/>
                <w:color w:val="000000"/>
                <w:sz w:val="21"/>
                <w:szCs w:val="21"/>
                <w:lang w:eastAsia="zh-CN"/>
              </w:rPr>
              <w:t>“</w:t>
            </w:r>
            <w:r w:rsidRPr="001F5A8D">
              <w:rPr>
                <w:rFonts w:hAnsi="SimSun" w:cs="SimSun" w:hint="eastAsia"/>
                <w:color w:val="000000"/>
                <w:sz w:val="21"/>
                <w:szCs w:val="21"/>
                <w:lang w:eastAsia="zh-CN"/>
              </w:rPr>
              <w:t>初创</w:t>
            </w:r>
            <w:r w:rsidRPr="001F5A8D">
              <w:rPr>
                <w:rFonts w:hAnsi="SimSun" w:cs="SimSun"/>
                <w:color w:val="000000"/>
                <w:sz w:val="21"/>
                <w:szCs w:val="21"/>
                <w:lang w:eastAsia="zh-CN"/>
              </w:rPr>
              <w:t>”</w:t>
            </w:r>
            <w:r w:rsidRPr="001F5A8D">
              <w:rPr>
                <w:rFonts w:hAnsi="SimSun" w:cs="SimSun" w:hint="eastAsia"/>
                <w:color w:val="000000"/>
                <w:sz w:val="21"/>
                <w:szCs w:val="21"/>
                <w:lang w:eastAsia="zh-CN"/>
              </w:rPr>
              <w:t>国家知识产权学院。</w:t>
            </w:r>
          </w:p>
          <w:p w14:paraId="29009EC0" w14:textId="13ECA423"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bCs/>
                <w:sz w:val="21"/>
                <w:szCs w:val="21"/>
              </w:rPr>
              <w:t>WIPO</w:t>
            </w:r>
            <w:r w:rsidR="003F4773" w:rsidRPr="001F5A8D">
              <w:rPr>
                <w:rFonts w:ascii="SimSun" w:hAnsi="SimSun" w:hint="eastAsia"/>
                <w:bCs/>
                <w:sz w:val="21"/>
                <w:szCs w:val="21"/>
              </w:rPr>
              <w:t>目前正在试点国家完成培训讲师和学院协调人的阶段</w:t>
            </w:r>
            <w:r w:rsidRPr="001F5A8D">
              <w:rPr>
                <w:rFonts w:ascii="SimSun" w:hAnsi="SimSun"/>
                <w:bCs/>
                <w:sz w:val="21"/>
                <w:szCs w:val="21"/>
              </w:rPr>
              <w:t xml:space="preserve"> </w:t>
            </w:r>
            <w:r w:rsidR="003F4773" w:rsidRPr="001F5A8D">
              <w:rPr>
                <w:rFonts w:ascii="SimSun" w:hAnsi="SimSun" w:hint="eastAsia"/>
                <w:bCs/>
                <w:sz w:val="21"/>
                <w:szCs w:val="21"/>
              </w:rPr>
              <w:t>，并正在考虑逐步退出项目。</w:t>
            </w:r>
          </w:p>
        </w:tc>
        <w:tc>
          <w:tcPr>
            <w:tcW w:w="567" w:type="pct"/>
            <w:shd w:val="clear" w:color="auto" w:fill="auto"/>
          </w:tcPr>
          <w:p w14:paraId="2E6BAA20" w14:textId="1E0FD5C2" w:rsidR="0059458F" w:rsidRPr="001F5A8D" w:rsidRDefault="00E1258C" w:rsidP="001D43AD">
            <w:pPr>
              <w:spacing w:beforeLines="20" w:before="48" w:line="320" w:lineRule="atLeast"/>
              <w:jc w:val="both"/>
              <w:rPr>
                <w:rFonts w:ascii="SimSun" w:hAnsi="SimSun"/>
                <w:sz w:val="21"/>
                <w:szCs w:val="21"/>
              </w:rPr>
            </w:pPr>
            <w:r w:rsidRPr="001F5A8D">
              <w:rPr>
                <w:rFonts w:ascii="SimSun" w:hAnsi="SimSun" w:hint="eastAsia"/>
                <w:bCs/>
                <w:sz w:val="21"/>
                <w:szCs w:val="21"/>
              </w:rPr>
              <w:t>为希望建立自己的“初创”学院的国家准备了成套</w:t>
            </w:r>
            <w:r w:rsidR="008D64AE" w:rsidRPr="001F5A8D">
              <w:rPr>
                <w:rFonts w:ascii="SimSun" w:hAnsi="SimSun" w:hint="eastAsia"/>
                <w:bCs/>
                <w:sz w:val="21"/>
                <w:szCs w:val="21"/>
              </w:rPr>
              <w:t>参考工具和培训材料</w:t>
            </w:r>
            <w:r w:rsidRPr="001F5A8D">
              <w:rPr>
                <w:rFonts w:ascii="SimSun" w:hAnsi="SimSun" w:hint="eastAsia"/>
                <w:bCs/>
                <w:sz w:val="21"/>
                <w:szCs w:val="21"/>
              </w:rPr>
              <w:t>。</w:t>
            </w:r>
          </w:p>
        </w:tc>
      </w:tr>
      <w:tr w:rsidR="0059458F" w:rsidRPr="001F5A8D" w14:paraId="6EAB8F97" w14:textId="77777777" w:rsidTr="00132C19">
        <w:tc>
          <w:tcPr>
            <w:tcW w:w="270" w:type="pct"/>
            <w:shd w:val="clear" w:color="auto" w:fill="auto"/>
          </w:tcPr>
          <w:p w14:paraId="50FF5535" w14:textId="77777777" w:rsidR="0059458F" w:rsidRPr="001F5A8D" w:rsidRDefault="0059458F" w:rsidP="008B40B3">
            <w:pPr>
              <w:spacing w:beforeLines="20" w:before="48" w:line="320" w:lineRule="atLeast"/>
              <w:jc w:val="center"/>
              <w:rPr>
                <w:rFonts w:ascii="SimSun" w:hAnsi="SimSun"/>
                <w:sz w:val="21"/>
                <w:szCs w:val="21"/>
              </w:rPr>
            </w:pPr>
            <w:bookmarkStart w:id="4" w:name="OLE_LINK1"/>
            <w:bookmarkStart w:id="5" w:name="OLE_LINK2"/>
            <w:r w:rsidRPr="001F5A8D">
              <w:rPr>
                <w:rFonts w:ascii="SimSun" w:hAnsi="SimSun"/>
                <w:sz w:val="21"/>
                <w:szCs w:val="21"/>
              </w:rPr>
              <w:lastRenderedPageBreak/>
              <w:t>10</w:t>
            </w:r>
          </w:p>
        </w:tc>
        <w:tc>
          <w:tcPr>
            <w:tcW w:w="525" w:type="pct"/>
            <w:shd w:val="clear" w:color="auto" w:fill="auto"/>
          </w:tcPr>
          <w:p w14:paraId="6E74B83B" w14:textId="5E1E23F7" w:rsidR="0059458F" w:rsidRPr="001F5A8D" w:rsidRDefault="003676F8" w:rsidP="001F5A8D">
            <w:pPr>
              <w:spacing w:beforeLines="20" w:before="48" w:line="320" w:lineRule="atLeast"/>
              <w:jc w:val="both"/>
              <w:rPr>
                <w:rFonts w:ascii="SimSun" w:hAnsi="SimSun"/>
                <w:sz w:val="21"/>
                <w:szCs w:val="21"/>
              </w:rPr>
            </w:pPr>
            <w:r w:rsidRPr="001F5A8D">
              <w:rPr>
                <w:rFonts w:ascii="SimSun" w:hAnsi="SimSun" w:hint="eastAsia"/>
                <w:sz w:val="21"/>
                <w:szCs w:val="21"/>
              </w:rPr>
              <w:t>“创建</w:t>
            </w:r>
            <w:r w:rsidR="00A70B21" w:rsidRPr="001F5A8D">
              <w:rPr>
                <w:rFonts w:ascii="SimSun" w:hAnsi="SimSun"/>
                <w:sz w:val="21"/>
                <w:szCs w:val="21"/>
              </w:rPr>
              <w:t>智能</w:t>
            </w:r>
            <w:r w:rsidR="00F54431" w:rsidRPr="001F5A8D">
              <w:rPr>
                <w:rFonts w:ascii="SimSun" w:hAnsi="SimSun"/>
                <w:sz w:val="21"/>
                <w:szCs w:val="21"/>
              </w:rPr>
              <w:t>知识产权</w:t>
            </w:r>
            <w:r w:rsidR="00A70B21" w:rsidRPr="001F5A8D">
              <w:rPr>
                <w:rFonts w:ascii="SimSun" w:hAnsi="SimSun"/>
                <w:sz w:val="21"/>
                <w:szCs w:val="21"/>
              </w:rPr>
              <w:t>机构</w:t>
            </w:r>
            <w:r w:rsidRPr="001F5A8D">
              <w:rPr>
                <w:rFonts w:ascii="SimSun" w:hAnsi="SimSun" w:hint="eastAsia"/>
                <w:sz w:val="21"/>
                <w:szCs w:val="21"/>
              </w:rPr>
              <w:t>”</w:t>
            </w:r>
          </w:p>
          <w:p w14:paraId="0ECC9171" w14:textId="77777777"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t>DA_10_02</w:t>
            </w:r>
          </w:p>
        </w:tc>
        <w:tc>
          <w:tcPr>
            <w:tcW w:w="858" w:type="pct"/>
            <w:shd w:val="clear" w:color="auto" w:fill="auto"/>
          </w:tcPr>
          <w:p w14:paraId="53C22997" w14:textId="1E80F52F" w:rsidR="003F4773" w:rsidRPr="001F5A8D" w:rsidRDefault="000B2F1E" w:rsidP="001F5A8D">
            <w:pPr>
              <w:pStyle w:val="af9"/>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为知识产权局部署量身定制的自动化解决方案。</w:t>
            </w:r>
            <w:r w:rsidR="003F4773" w:rsidRPr="001F5A8D">
              <w:rPr>
                <w:rFonts w:hAnsi="SimSun" w:cs="SimSun" w:hint="eastAsia"/>
                <w:color w:val="000000"/>
                <w:sz w:val="21"/>
                <w:szCs w:val="21"/>
                <w:lang w:eastAsia="zh-CN"/>
              </w:rPr>
              <w:t>分为四个部分</w:t>
            </w:r>
            <w:r w:rsidRPr="001F5A8D">
              <w:rPr>
                <w:rFonts w:hAnsi="SimSun" w:cs="SimSun" w:hint="eastAsia"/>
                <w:color w:val="000000"/>
                <w:sz w:val="21"/>
                <w:szCs w:val="21"/>
                <w:lang w:eastAsia="zh-CN"/>
              </w:rPr>
              <w:t>：</w:t>
            </w:r>
          </w:p>
          <w:p w14:paraId="544AD25B" w14:textId="77777777" w:rsidR="003F4773" w:rsidRPr="001F5A8D" w:rsidRDefault="000B2F1E" w:rsidP="001F5A8D">
            <w:pPr>
              <w:pStyle w:val="af9"/>
              <w:spacing w:beforeLines="20" w:before="48" w:line="320" w:lineRule="atLeast"/>
              <w:jc w:val="both"/>
              <w:rPr>
                <w:rFonts w:hAnsi="SimSun" w:cs="SimSun"/>
                <w:color w:val="000000"/>
                <w:sz w:val="21"/>
                <w:szCs w:val="21"/>
                <w:lang w:eastAsia="zh-CN"/>
              </w:rPr>
            </w:pPr>
            <w:r w:rsidRPr="001F5A8D">
              <w:rPr>
                <w:rFonts w:hAnsi="SimSun"/>
                <w:color w:val="000000"/>
                <w:sz w:val="21"/>
                <w:szCs w:val="21"/>
                <w:lang w:eastAsia="zh-CN"/>
              </w:rPr>
              <w:t xml:space="preserve">(1) </w:t>
            </w:r>
            <w:r w:rsidRPr="001F5A8D">
              <w:rPr>
                <w:rFonts w:hAnsi="SimSun" w:cs="SimSun" w:hint="eastAsia"/>
                <w:color w:val="000000"/>
                <w:sz w:val="21"/>
                <w:szCs w:val="21"/>
                <w:lang w:eastAsia="zh-CN"/>
              </w:rPr>
              <w:t>为非洲知识产权组织</w:t>
            </w:r>
            <w:r w:rsidRPr="001F5A8D">
              <w:rPr>
                <w:rFonts w:hAnsi="SimSun"/>
                <w:color w:val="000000"/>
                <w:sz w:val="21"/>
                <w:szCs w:val="21"/>
                <w:lang w:eastAsia="zh-CN"/>
              </w:rPr>
              <w:t>(OAPI)</w:t>
            </w:r>
            <w:r w:rsidRPr="001F5A8D">
              <w:rPr>
                <w:rFonts w:hAnsi="SimSun" w:cs="SimSun" w:hint="eastAsia"/>
                <w:color w:val="000000"/>
                <w:sz w:val="21"/>
                <w:szCs w:val="21"/>
                <w:lang w:eastAsia="zh-CN"/>
              </w:rPr>
              <w:t>部署</w:t>
            </w:r>
            <w:r w:rsidRPr="001F5A8D">
              <w:rPr>
                <w:rFonts w:hAnsi="SimSun"/>
                <w:color w:val="000000"/>
                <w:sz w:val="21"/>
                <w:szCs w:val="21"/>
                <w:lang w:eastAsia="zh-CN"/>
              </w:rPr>
              <w:t>ICT</w:t>
            </w:r>
            <w:r w:rsidRPr="001F5A8D">
              <w:rPr>
                <w:rFonts w:hAnsi="SimSun" w:cs="SimSun" w:hint="eastAsia"/>
                <w:color w:val="000000"/>
                <w:sz w:val="21"/>
                <w:szCs w:val="21"/>
                <w:lang w:eastAsia="zh-CN"/>
              </w:rPr>
              <w:t>基础设施和定制的电子通信系统；</w:t>
            </w:r>
          </w:p>
          <w:p w14:paraId="7E2CDE22" w14:textId="77777777" w:rsidR="003F4773" w:rsidRPr="001F5A8D" w:rsidRDefault="000B2F1E" w:rsidP="001F5A8D">
            <w:pPr>
              <w:pStyle w:val="af9"/>
              <w:spacing w:beforeLines="20" w:before="48" w:line="320" w:lineRule="atLeast"/>
              <w:jc w:val="both"/>
              <w:rPr>
                <w:rFonts w:hAnsi="SimSun" w:cs="SimSun"/>
                <w:color w:val="000000"/>
                <w:sz w:val="21"/>
                <w:szCs w:val="21"/>
                <w:lang w:eastAsia="zh-CN"/>
              </w:rPr>
            </w:pPr>
            <w:r w:rsidRPr="001F5A8D">
              <w:rPr>
                <w:rFonts w:hAnsi="SimSun"/>
                <w:color w:val="000000"/>
                <w:sz w:val="21"/>
                <w:szCs w:val="21"/>
                <w:lang w:eastAsia="zh-CN"/>
              </w:rPr>
              <w:t xml:space="preserve">(2) </w:t>
            </w:r>
            <w:r w:rsidRPr="001F5A8D">
              <w:rPr>
                <w:rFonts w:hAnsi="SimSun" w:cs="SimSun" w:hint="eastAsia"/>
                <w:color w:val="000000"/>
                <w:sz w:val="21"/>
                <w:szCs w:val="21"/>
                <w:lang w:eastAsia="zh-CN"/>
              </w:rPr>
              <w:t>为非洲地区知识产权组织</w:t>
            </w:r>
            <w:r w:rsidRPr="001F5A8D">
              <w:rPr>
                <w:rFonts w:hAnsi="SimSun"/>
                <w:color w:val="000000"/>
                <w:sz w:val="21"/>
                <w:szCs w:val="21"/>
                <w:lang w:eastAsia="zh-CN"/>
              </w:rPr>
              <w:t>(ARIPO)</w:t>
            </w:r>
            <w:r w:rsidRPr="001F5A8D">
              <w:rPr>
                <w:rFonts w:hAnsi="SimSun" w:cs="SimSun" w:hint="eastAsia"/>
                <w:color w:val="000000"/>
                <w:sz w:val="21"/>
                <w:szCs w:val="21"/>
                <w:lang w:eastAsia="zh-CN"/>
              </w:rPr>
              <w:t>部署</w:t>
            </w:r>
            <w:r w:rsidRPr="001F5A8D">
              <w:rPr>
                <w:rFonts w:hAnsi="SimSun"/>
                <w:color w:val="000000"/>
                <w:sz w:val="21"/>
                <w:szCs w:val="21"/>
                <w:lang w:eastAsia="zh-CN"/>
              </w:rPr>
              <w:t>ICT</w:t>
            </w:r>
            <w:r w:rsidRPr="001F5A8D">
              <w:rPr>
                <w:rFonts w:hAnsi="SimSun" w:cs="SimSun" w:hint="eastAsia"/>
                <w:color w:val="000000"/>
                <w:sz w:val="21"/>
                <w:szCs w:val="21"/>
                <w:lang w:eastAsia="zh-CN"/>
              </w:rPr>
              <w:t>基础设施和定制的电子通信系统；</w:t>
            </w:r>
          </w:p>
          <w:p w14:paraId="743F9580" w14:textId="462533F7" w:rsidR="003F4773" w:rsidRPr="001F5A8D" w:rsidRDefault="000B2F1E" w:rsidP="001F5A8D">
            <w:pPr>
              <w:pStyle w:val="af9"/>
              <w:spacing w:beforeLines="20" w:before="48" w:line="320" w:lineRule="atLeast"/>
              <w:jc w:val="both"/>
              <w:rPr>
                <w:rFonts w:hAnsi="SimSun" w:cs="SimSun"/>
                <w:color w:val="000000"/>
                <w:sz w:val="21"/>
                <w:szCs w:val="21"/>
                <w:lang w:eastAsia="zh-CN"/>
              </w:rPr>
            </w:pPr>
            <w:r w:rsidRPr="001F5A8D">
              <w:rPr>
                <w:rFonts w:hAnsi="SimSun"/>
                <w:color w:val="000000"/>
                <w:sz w:val="21"/>
                <w:szCs w:val="21"/>
                <w:lang w:eastAsia="zh-CN"/>
              </w:rPr>
              <w:t>(3)</w:t>
            </w:r>
            <w:r w:rsidR="00AB6795">
              <w:rPr>
                <w:rFonts w:hAnsi="SimSun" w:hint="eastAsia"/>
                <w:color w:val="000000"/>
                <w:sz w:val="21"/>
                <w:szCs w:val="21"/>
                <w:lang w:eastAsia="zh-CN"/>
              </w:rPr>
              <w:t xml:space="preserve"> </w:t>
            </w:r>
            <w:r w:rsidRPr="001F5A8D">
              <w:rPr>
                <w:rFonts w:hAnsi="SimSun" w:cs="SimSun" w:hint="eastAsia"/>
                <w:color w:val="000000"/>
                <w:sz w:val="21"/>
                <w:szCs w:val="21"/>
                <w:lang w:eastAsia="zh-CN"/>
              </w:rPr>
              <w:t>为不同地区三个最不发达国家的知识产权机构部署定制的自动化解决方案；</w:t>
            </w:r>
          </w:p>
          <w:p w14:paraId="0E96FBAE" w14:textId="1C475DFA" w:rsidR="0059458F" w:rsidRPr="001F5A8D" w:rsidRDefault="000B2F1E" w:rsidP="00AB6795">
            <w:pPr>
              <w:pStyle w:val="af9"/>
              <w:spacing w:beforeLines="20" w:before="48" w:line="320" w:lineRule="atLeast"/>
              <w:jc w:val="both"/>
              <w:rPr>
                <w:rFonts w:hAnsi="SimSun"/>
                <w:sz w:val="21"/>
                <w:szCs w:val="21"/>
                <w:lang w:eastAsia="zh-CN"/>
              </w:rPr>
            </w:pPr>
            <w:r w:rsidRPr="001F5A8D">
              <w:rPr>
                <w:rFonts w:hAnsi="SimSun"/>
                <w:color w:val="000000"/>
                <w:sz w:val="21"/>
                <w:szCs w:val="21"/>
                <w:lang w:eastAsia="zh-CN"/>
              </w:rPr>
              <w:t xml:space="preserve">(4) </w:t>
            </w:r>
            <w:r w:rsidRPr="001F5A8D">
              <w:rPr>
                <w:rFonts w:hAnsi="SimSun" w:cs="SimSun" w:hint="eastAsia"/>
                <w:color w:val="000000"/>
                <w:sz w:val="21"/>
                <w:szCs w:val="21"/>
                <w:lang w:eastAsia="zh-CN"/>
              </w:rPr>
              <w:t>举办自动化讲习班，分享交流各国经验。</w:t>
            </w:r>
          </w:p>
        </w:tc>
        <w:tc>
          <w:tcPr>
            <w:tcW w:w="946" w:type="pct"/>
            <w:shd w:val="clear" w:color="auto" w:fill="auto"/>
          </w:tcPr>
          <w:p w14:paraId="77C8C4E0" w14:textId="77777777" w:rsidR="001F5A8D" w:rsidRPr="001F5A8D" w:rsidRDefault="00DD4A0C" w:rsidP="001F5A8D">
            <w:pPr>
              <w:spacing w:beforeLines="20" w:before="48" w:line="320" w:lineRule="atLeast"/>
              <w:jc w:val="both"/>
              <w:rPr>
                <w:rFonts w:ascii="SimSun" w:hAnsi="SimSun"/>
                <w:sz w:val="21"/>
                <w:szCs w:val="21"/>
              </w:rPr>
            </w:pPr>
            <w:r w:rsidRPr="001F5A8D">
              <w:rPr>
                <w:rFonts w:ascii="SimSun" w:hAnsi="SimSun"/>
                <w:sz w:val="21"/>
                <w:szCs w:val="21"/>
              </w:rPr>
              <w:t>已完成。</w:t>
            </w:r>
          </w:p>
          <w:p w14:paraId="69A95C0C" w14:textId="50F59101" w:rsidR="0059458F" w:rsidRPr="001F5A8D" w:rsidRDefault="00620962" w:rsidP="001F5A8D">
            <w:pPr>
              <w:spacing w:beforeLines="20" w:before="48" w:line="320" w:lineRule="atLeast"/>
              <w:jc w:val="both"/>
              <w:rPr>
                <w:rFonts w:ascii="SimSun" w:hAnsi="SimSun"/>
                <w:sz w:val="21"/>
                <w:szCs w:val="21"/>
              </w:rPr>
            </w:pPr>
            <w:r w:rsidRPr="001F5A8D">
              <w:rPr>
                <w:rFonts w:ascii="SimSun" w:hAnsi="SimSun"/>
                <w:sz w:val="21"/>
                <w:szCs w:val="21"/>
              </w:rPr>
              <w:t>此项目的评价报告已提交CDIP第十届会议审议</w:t>
            </w:r>
            <w:r w:rsidR="0059458F" w:rsidRPr="001F5A8D">
              <w:rPr>
                <w:rFonts w:ascii="SimSun" w:hAnsi="SimSun"/>
                <w:sz w:val="21"/>
                <w:szCs w:val="21"/>
              </w:rPr>
              <w:t>(CDIP/10/4</w:t>
            </w:r>
            <w:r w:rsidR="001A2B7D" w:rsidRPr="001F5A8D">
              <w:rPr>
                <w:rFonts w:ascii="SimSun" w:hAnsi="SimSun"/>
                <w:sz w:val="21"/>
                <w:szCs w:val="21"/>
              </w:rPr>
              <w:t>)。</w:t>
            </w:r>
          </w:p>
        </w:tc>
        <w:tc>
          <w:tcPr>
            <w:tcW w:w="1025" w:type="pct"/>
            <w:shd w:val="clear" w:color="auto" w:fill="auto"/>
          </w:tcPr>
          <w:p w14:paraId="75599438" w14:textId="0AD45180" w:rsidR="003F4773" w:rsidRPr="001F5A8D" w:rsidRDefault="003F4773"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部署必要的部分和业务解决方案，根据具体情况实现国家和地区知识产权机构的知识产权基础设施现代化。</w:t>
            </w:r>
          </w:p>
          <w:p w14:paraId="43B5A93C" w14:textId="77777777" w:rsidR="0059458F" w:rsidRPr="001F5A8D" w:rsidRDefault="0059458F" w:rsidP="001F5A8D">
            <w:pPr>
              <w:spacing w:beforeLines="20" w:before="48" w:line="320" w:lineRule="atLeast"/>
              <w:jc w:val="both"/>
              <w:rPr>
                <w:rFonts w:ascii="SimSun" w:hAnsi="SimSun"/>
                <w:sz w:val="21"/>
                <w:szCs w:val="21"/>
                <w:lang w:val="en-CA"/>
              </w:rPr>
            </w:pPr>
          </w:p>
        </w:tc>
        <w:tc>
          <w:tcPr>
            <w:tcW w:w="809" w:type="pct"/>
            <w:shd w:val="clear" w:color="auto" w:fill="auto"/>
          </w:tcPr>
          <w:p w14:paraId="5606EBD0" w14:textId="5F2A2AA0" w:rsidR="003F4773" w:rsidRPr="001F5A8D" w:rsidRDefault="003F4773" w:rsidP="001F5A8D">
            <w:pPr>
              <w:pStyle w:val="af8"/>
              <w:spacing w:beforeLines="20" w:before="48" w:line="320" w:lineRule="atLeast"/>
              <w:jc w:val="both"/>
              <w:rPr>
                <w:rFonts w:hAnsi="SimSun" w:cs="SimSun"/>
                <w:color w:val="000000"/>
                <w:sz w:val="21"/>
                <w:szCs w:val="21"/>
                <w:u w:val="single"/>
                <w:lang w:eastAsia="zh-CN"/>
              </w:rPr>
            </w:pPr>
            <w:r w:rsidRPr="001F5A8D">
              <w:rPr>
                <w:rFonts w:hAnsi="SimSun"/>
                <w:color w:val="000000"/>
                <w:sz w:val="21"/>
                <w:szCs w:val="21"/>
                <w:u w:val="single"/>
                <w:lang w:eastAsia="zh-CN"/>
              </w:rPr>
              <w:t>OAPI</w:t>
            </w:r>
            <w:r w:rsidRPr="001F5A8D">
              <w:rPr>
                <w:rFonts w:hAnsi="SimSun" w:cs="SimSun" w:hint="eastAsia"/>
                <w:color w:val="000000"/>
                <w:sz w:val="21"/>
                <w:szCs w:val="21"/>
                <w:u w:val="single"/>
                <w:lang w:eastAsia="zh-CN"/>
              </w:rPr>
              <w:t>项目：</w:t>
            </w:r>
          </w:p>
          <w:p w14:paraId="66FAA426" w14:textId="77777777" w:rsidR="001F5A8D" w:rsidRPr="001F5A8D" w:rsidRDefault="003F4773"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就工业产权自动化系统</w:t>
            </w:r>
            <w:r w:rsidRPr="001F5A8D">
              <w:rPr>
                <w:rFonts w:hAnsi="SimSun"/>
                <w:color w:val="000000"/>
                <w:sz w:val="21"/>
                <w:szCs w:val="21"/>
                <w:lang w:eastAsia="zh-CN"/>
              </w:rPr>
              <w:t>(IPAS)</w:t>
            </w:r>
            <w:r w:rsidRPr="001F5A8D">
              <w:rPr>
                <w:rFonts w:hAnsi="SimSun" w:cs="SimSun" w:hint="eastAsia"/>
                <w:color w:val="000000"/>
                <w:sz w:val="21"/>
                <w:szCs w:val="21"/>
                <w:lang w:eastAsia="zh-CN"/>
              </w:rPr>
              <w:t>的部署开展了筹备工作。还为办公室购买了设备，用于支持</w:t>
            </w:r>
            <w:r w:rsidRPr="001F5A8D">
              <w:rPr>
                <w:rFonts w:hAnsi="SimSun"/>
                <w:color w:val="000000"/>
                <w:sz w:val="21"/>
                <w:szCs w:val="21"/>
                <w:lang w:eastAsia="zh-CN"/>
              </w:rPr>
              <w:t>OAPI</w:t>
            </w:r>
            <w:r w:rsidRPr="001F5A8D">
              <w:rPr>
                <w:rFonts w:hAnsi="SimSun" w:cs="SimSun" w:hint="eastAsia"/>
                <w:color w:val="000000"/>
                <w:sz w:val="21"/>
                <w:szCs w:val="21"/>
                <w:lang w:eastAsia="zh-CN"/>
              </w:rPr>
              <w:t>的计划和确定参与项目的两个成员国，即塞内加尔和加蓬。为贸易名称这一分项目把系统配置调整为</w:t>
            </w:r>
            <w:r w:rsidRPr="001F5A8D">
              <w:rPr>
                <w:rFonts w:hAnsi="SimSun"/>
                <w:color w:val="000000"/>
                <w:sz w:val="21"/>
                <w:szCs w:val="21"/>
                <w:lang w:eastAsia="zh-CN"/>
              </w:rPr>
              <w:t>OAPI</w:t>
            </w:r>
            <w:r w:rsidRPr="001F5A8D">
              <w:rPr>
                <w:rFonts w:hAnsi="SimSun" w:cs="SimSun" w:hint="eastAsia"/>
                <w:color w:val="000000"/>
                <w:sz w:val="21"/>
                <w:szCs w:val="21"/>
                <w:lang w:eastAsia="zh-CN"/>
              </w:rPr>
              <w:t>的工作流程。对</w:t>
            </w:r>
            <w:r w:rsidRPr="001F5A8D">
              <w:rPr>
                <w:rFonts w:hAnsi="SimSun"/>
                <w:color w:val="000000"/>
                <w:sz w:val="21"/>
                <w:szCs w:val="21"/>
                <w:lang w:eastAsia="zh-CN"/>
              </w:rPr>
              <w:t>D</w:t>
            </w:r>
            <w:r w:rsidRPr="001F5A8D">
              <w:rPr>
                <w:rFonts w:hAnsi="SimSun" w:cs="SimSun" w:hint="eastAsia"/>
                <w:color w:val="000000"/>
                <w:sz w:val="21"/>
                <w:szCs w:val="21"/>
                <w:lang w:eastAsia="zh-CN"/>
              </w:rPr>
              <w:t>数据进行了迁移，并就系统应用对用户进行了培训。</w:t>
            </w:r>
          </w:p>
          <w:p w14:paraId="7F2190F3" w14:textId="53221FC8" w:rsidR="003F4773" w:rsidRPr="001F5A8D" w:rsidRDefault="003F4773" w:rsidP="001F5A8D">
            <w:pPr>
              <w:pStyle w:val="af8"/>
              <w:spacing w:beforeLines="20" w:before="48" w:line="320" w:lineRule="atLeast"/>
              <w:jc w:val="both"/>
              <w:rPr>
                <w:rFonts w:hAnsi="SimSun" w:cs="SimSun"/>
                <w:color w:val="000000"/>
                <w:sz w:val="21"/>
                <w:szCs w:val="21"/>
                <w:u w:val="single"/>
                <w:lang w:eastAsia="zh-CN"/>
              </w:rPr>
            </w:pPr>
            <w:r w:rsidRPr="001F5A8D">
              <w:rPr>
                <w:rFonts w:hAnsi="SimSun"/>
                <w:color w:val="000000"/>
                <w:sz w:val="21"/>
                <w:szCs w:val="21"/>
                <w:u w:val="single"/>
                <w:lang w:eastAsia="zh-CN"/>
              </w:rPr>
              <w:t>ARIPO</w:t>
            </w:r>
            <w:r w:rsidRPr="001F5A8D">
              <w:rPr>
                <w:rFonts w:hAnsi="SimSun" w:cs="SimSun" w:hint="eastAsia"/>
                <w:color w:val="000000"/>
                <w:sz w:val="21"/>
                <w:szCs w:val="21"/>
                <w:u w:val="single"/>
                <w:lang w:eastAsia="zh-CN"/>
              </w:rPr>
              <w:t>项目：</w:t>
            </w:r>
          </w:p>
          <w:p w14:paraId="4D03CDA3" w14:textId="77777777" w:rsidR="003F4773" w:rsidRPr="001F5A8D" w:rsidRDefault="003F4773" w:rsidP="001F5A8D">
            <w:pPr>
              <w:spacing w:beforeLines="20" w:before="48" w:line="320" w:lineRule="atLeast"/>
              <w:jc w:val="both"/>
              <w:rPr>
                <w:rFonts w:ascii="SimSun" w:hAnsi="SimSun"/>
                <w:sz w:val="21"/>
                <w:szCs w:val="21"/>
              </w:rPr>
            </w:pPr>
            <w:r w:rsidRPr="001F5A8D">
              <w:rPr>
                <w:rFonts w:ascii="SimSun" w:hAnsi="SimSun" w:cs="SimSun" w:hint="eastAsia"/>
                <w:color w:val="000000"/>
                <w:sz w:val="21"/>
                <w:szCs w:val="21"/>
              </w:rPr>
              <w:t>在</w:t>
            </w:r>
            <w:r w:rsidRPr="001F5A8D">
              <w:rPr>
                <w:rFonts w:ascii="SimSun" w:hAnsi="SimSun"/>
                <w:color w:val="000000"/>
                <w:sz w:val="21"/>
                <w:szCs w:val="21"/>
              </w:rPr>
              <w:t>ARIPO</w:t>
            </w:r>
            <w:r w:rsidRPr="001F5A8D">
              <w:rPr>
                <w:rFonts w:ascii="SimSun" w:hAnsi="SimSun" w:cs="SimSun" w:hint="eastAsia"/>
                <w:color w:val="000000"/>
                <w:sz w:val="21"/>
                <w:szCs w:val="21"/>
              </w:rPr>
              <w:t>和其</w:t>
            </w:r>
            <w:r w:rsidRPr="001F5A8D">
              <w:rPr>
                <w:rFonts w:ascii="SimSun" w:hAnsi="SimSun"/>
                <w:color w:val="000000"/>
                <w:sz w:val="21"/>
                <w:szCs w:val="21"/>
              </w:rPr>
              <w:t>5</w:t>
            </w:r>
            <w:r w:rsidRPr="001F5A8D">
              <w:rPr>
                <w:rFonts w:ascii="SimSun" w:hAnsi="SimSun" w:cs="SimSun" w:hint="eastAsia"/>
                <w:color w:val="000000"/>
                <w:sz w:val="21"/>
                <w:szCs w:val="21"/>
              </w:rPr>
              <w:t>个成员国主管局</w:t>
            </w:r>
            <w:r w:rsidRPr="001F5A8D">
              <w:rPr>
                <w:rFonts w:ascii="SimSun" w:hAnsi="SimSun"/>
                <w:color w:val="000000"/>
                <w:sz w:val="21"/>
                <w:szCs w:val="21"/>
              </w:rPr>
              <w:t>(</w:t>
            </w:r>
            <w:r w:rsidRPr="001F5A8D">
              <w:rPr>
                <w:rFonts w:ascii="SimSun" w:hAnsi="SimSun" w:cs="SimSun" w:hint="eastAsia"/>
                <w:color w:val="000000"/>
                <w:sz w:val="21"/>
                <w:szCs w:val="21"/>
              </w:rPr>
              <w:t>博茨瓦纳、加</w:t>
            </w:r>
          </w:p>
          <w:p w14:paraId="4E195CDA" w14:textId="0ABCB926" w:rsidR="0059458F" w:rsidRPr="001F5A8D" w:rsidRDefault="003F4773"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纳、肯尼亚、纳米比亚和乌干达</w:t>
            </w:r>
            <w:r w:rsidRPr="001F5A8D">
              <w:rPr>
                <w:rFonts w:hAnsi="SimSun" w:cs="Arial"/>
                <w:color w:val="000000"/>
                <w:sz w:val="21"/>
                <w:szCs w:val="21"/>
                <w:lang w:eastAsia="zh-CN"/>
              </w:rPr>
              <w:t>)</w:t>
            </w:r>
            <w:r w:rsidRPr="001F5A8D">
              <w:rPr>
                <w:rFonts w:hAnsi="SimSun" w:cs="SimSun" w:hint="eastAsia"/>
                <w:color w:val="000000"/>
                <w:sz w:val="21"/>
                <w:szCs w:val="21"/>
                <w:lang w:eastAsia="zh-CN"/>
              </w:rPr>
              <w:t>之间成功安装了通知书电子数据交换系统。另有</w:t>
            </w:r>
            <w:r w:rsidRPr="001F5A8D">
              <w:rPr>
                <w:rFonts w:hAnsi="SimSun" w:cs="Arial"/>
                <w:color w:val="000000"/>
                <w:sz w:val="21"/>
                <w:szCs w:val="21"/>
                <w:lang w:eastAsia="zh-CN"/>
              </w:rPr>
              <w:t>3</w:t>
            </w:r>
            <w:r w:rsidRPr="001F5A8D">
              <w:rPr>
                <w:rFonts w:hAnsi="SimSun" w:cs="SimSun" w:hint="eastAsia"/>
                <w:color w:val="000000"/>
                <w:sz w:val="21"/>
                <w:szCs w:val="21"/>
                <w:lang w:eastAsia="zh-CN"/>
              </w:rPr>
              <w:t>个成员国要求安装此系统。此系统使</w:t>
            </w:r>
            <w:r w:rsidRPr="001F5A8D">
              <w:rPr>
                <w:rFonts w:hAnsi="SimSun" w:cs="Arial"/>
                <w:color w:val="000000"/>
                <w:sz w:val="21"/>
                <w:szCs w:val="21"/>
                <w:lang w:eastAsia="zh-CN"/>
              </w:rPr>
              <w:t>ARIPO</w:t>
            </w:r>
            <w:r w:rsidRPr="001F5A8D">
              <w:rPr>
                <w:rFonts w:hAnsi="SimSun" w:cs="SimSun" w:hint="eastAsia"/>
                <w:color w:val="000000"/>
                <w:sz w:val="21"/>
                <w:szCs w:val="21"/>
                <w:lang w:eastAsia="zh-CN"/>
              </w:rPr>
              <w:t>与成员国之间不用再发送书面通知书。</w:t>
            </w:r>
          </w:p>
        </w:tc>
        <w:tc>
          <w:tcPr>
            <w:tcW w:w="567" w:type="pct"/>
            <w:shd w:val="clear" w:color="auto" w:fill="auto"/>
          </w:tcPr>
          <w:p w14:paraId="3E0C086A" w14:textId="77777777" w:rsidR="0059458F" w:rsidRPr="001F5A8D" w:rsidRDefault="0059458F" w:rsidP="001F5A8D">
            <w:pPr>
              <w:spacing w:beforeLines="20" w:before="48" w:line="320" w:lineRule="atLeast"/>
              <w:jc w:val="both"/>
              <w:rPr>
                <w:rFonts w:ascii="SimSun" w:hAnsi="SimSun"/>
                <w:sz w:val="21"/>
                <w:szCs w:val="21"/>
                <w:highlight w:val="yellow"/>
              </w:rPr>
            </w:pPr>
          </w:p>
        </w:tc>
      </w:tr>
      <w:bookmarkEnd w:id="4"/>
      <w:bookmarkEnd w:id="5"/>
      <w:tr w:rsidR="0059458F" w:rsidRPr="00775543" w14:paraId="5D4C1262" w14:textId="77777777" w:rsidTr="00132C19">
        <w:tc>
          <w:tcPr>
            <w:tcW w:w="270" w:type="pct"/>
            <w:shd w:val="clear" w:color="auto" w:fill="auto"/>
          </w:tcPr>
          <w:p w14:paraId="46B07FD4" w14:textId="77777777" w:rsidR="0059458F" w:rsidRPr="001F5A8D" w:rsidRDefault="0059458F" w:rsidP="008B40B3">
            <w:pPr>
              <w:spacing w:beforeLines="20" w:before="48" w:line="320" w:lineRule="atLeast"/>
              <w:jc w:val="center"/>
              <w:rPr>
                <w:rFonts w:ascii="SimSun" w:hAnsi="SimSun"/>
                <w:sz w:val="21"/>
                <w:szCs w:val="21"/>
              </w:rPr>
            </w:pPr>
            <w:r w:rsidRPr="001F5A8D">
              <w:rPr>
                <w:rFonts w:ascii="SimSun" w:hAnsi="SimSun"/>
                <w:sz w:val="21"/>
                <w:szCs w:val="21"/>
              </w:rPr>
              <w:t>10</w:t>
            </w:r>
          </w:p>
        </w:tc>
        <w:tc>
          <w:tcPr>
            <w:tcW w:w="525" w:type="pct"/>
            <w:shd w:val="clear" w:color="auto" w:fill="auto"/>
          </w:tcPr>
          <w:p w14:paraId="7C24B81C" w14:textId="3D667C6B" w:rsidR="0059458F" w:rsidRPr="001F5A8D" w:rsidRDefault="00E1258C" w:rsidP="001F5A8D">
            <w:pPr>
              <w:spacing w:beforeLines="20" w:before="48" w:line="320" w:lineRule="atLeast"/>
              <w:jc w:val="both"/>
              <w:rPr>
                <w:rFonts w:ascii="SimSun" w:hAnsi="SimSun"/>
                <w:sz w:val="21"/>
                <w:szCs w:val="21"/>
              </w:rPr>
            </w:pPr>
            <w:r w:rsidRPr="001F5A8D">
              <w:rPr>
                <w:rFonts w:ascii="SimSun" w:hAnsi="SimSun" w:hint="eastAsia"/>
                <w:sz w:val="21"/>
                <w:szCs w:val="21"/>
              </w:rPr>
              <w:t>“</w:t>
            </w:r>
            <w:r w:rsidR="00A70B21" w:rsidRPr="001F5A8D">
              <w:rPr>
                <w:rFonts w:ascii="SimSun" w:hAnsi="SimSun"/>
                <w:sz w:val="21"/>
                <w:szCs w:val="21"/>
              </w:rPr>
              <w:t>国家机构创新与技术转让支助结构</w:t>
            </w:r>
            <w:r w:rsidRPr="001F5A8D">
              <w:rPr>
                <w:rFonts w:ascii="SimSun" w:hAnsi="SimSun" w:hint="eastAsia"/>
                <w:sz w:val="21"/>
                <w:szCs w:val="21"/>
              </w:rPr>
              <w:t>”</w:t>
            </w:r>
          </w:p>
          <w:p w14:paraId="27B8110B" w14:textId="77777777"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t>DA_10_03</w:t>
            </w:r>
          </w:p>
        </w:tc>
        <w:tc>
          <w:tcPr>
            <w:tcW w:w="858" w:type="pct"/>
            <w:shd w:val="clear" w:color="auto" w:fill="auto"/>
          </w:tcPr>
          <w:p w14:paraId="5B72AB09" w14:textId="3B70BA05" w:rsidR="0059458F" w:rsidRPr="001F5A8D" w:rsidRDefault="00E1258C"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创建或更新</w:t>
            </w:r>
            <w:r w:rsidRPr="001F5A8D">
              <w:rPr>
                <w:rFonts w:hAnsi="SimSun" w:cs="Arial"/>
                <w:color w:val="000000"/>
                <w:sz w:val="21"/>
                <w:szCs w:val="21"/>
                <w:lang w:eastAsia="zh-CN"/>
              </w:rPr>
              <w:t>/</w:t>
            </w:r>
            <w:r w:rsidRPr="001F5A8D">
              <w:rPr>
                <w:rFonts w:hAnsi="SimSun" w:cs="SimSun" w:hint="eastAsia"/>
                <w:color w:val="000000"/>
                <w:sz w:val="21"/>
                <w:szCs w:val="21"/>
                <w:lang w:eastAsia="zh-CN"/>
              </w:rPr>
              <w:t>改进与学术和研究机构知识产权管理有关的一系列模块和资料，包括在公共研究组织</w:t>
            </w:r>
            <w:r w:rsidRPr="001F5A8D">
              <w:rPr>
                <w:rFonts w:hAnsi="SimSun" w:cs="SimSun" w:hint="eastAsia"/>
                <w:color w:val="000000"/>
                <w:sz w:val="21"/>
                <w:szCs w:val="21"/>
                <w:lang w:eastAsia="zh-CN"/>
              </w:rPr>
              <w:lastRenderedPageBreak/>
              <w:t>建立和运营技术转让办公室、探索技术转让机制</w:t>
            </w:r>
            <w:r w:rsidRPr="001F5A8D">
              <w:rPr>
                <w:rFonts w:hAnsi="SimSun" w:cs="Arial"/>
                <w:color w:val="000000"/>
                <w:sz w:val="21"/>
                <w:szCs w:val="21"/>
                <w:lang w:eastAsia="zh-CN"/>
              </w:rPr>
              <w:t>(</w:t>
            </w:r>
            <w:r w:rsidRPr="001F5A8D">
              <w:rPr>
                <w:rFonts w:hAnsi="SimSun" w:cs="SimSun" w:hint="eastAsia"/>
                <w:color w:val="000000"/>
                <w:sz w:val="21"/>
                <w:szCs w:val="21"/>
                <w:lang w:eastAsia="zh-CN"/>
              </w:rPr>
              <w:t>特别是使用许可协议</w:t>
            </w:r>
            <w:r w:rsidRPr="001F5A8D">
              <w:rPr>
                <w:rFonts w:hAnsi="SimSun" w:cs="Arial"/>
                <w:color w:val="000000"/>
                <w:sz w:val="21"/>
                <w:szCs w:val="21"/>
                <w:lang w:eastAsia="zh-CN"/>
              </w:rPr>
              <w:t>)</w:t>
            </w:r>
            <w:r w:rsidRPr="001F5A8D">
              <w:rPr>
                <w:rFonts w:hAnsi="SimSun" w:cs="SimSun" w:hint="eastAsia"/>
                <w:color w:val="000000"/>
                <w:sz w:val="21"/>
                <w:szCs w:val="21"/>
                <w:lang w:eastAsia="zh-CN"/>
              </w:rPr>
              <w:t>以及提高专利文件撰写能力。</w:t>
            </w:r>
          </w:p>
        </w:tc>
        <w:tc>
          <w:tcPr>
            <w:tcW w:w="946" w:type="pct"/>
            <w:shd w:val="clear" w:color="auto" w:fill="auto"/>
          </w:tcPr>
          <w:p w14:paraId="77E65A9F" w14:textId="151E9520" w:rsidR="001F5A8D" w:rsidRPr="001F5A8D" w:rsidRDefault="00A04A32" w:rsidP="001F5A8D">
            <w:pPr>
              <w:spacing w:beforeLines="20" w:before="48" w:line="320" w:lineRule="atLeast"/>
              <w:jc w:val="both"/>
              <w:rPr>
                <w:rFonts w:ascii="SimSun" w:hAnsi="SimSun"/>
                <w:sz w:val="21"/>
                <w:szCs w:val="21"/>
              </w:rPr>
            </w:pPr>
            <w:r w:rsidRPr="001F5A8D">
              <w:rPr>
                <w:rFonts w:ascii="SimSun" w:hAnsi="SimSun"/>
                <w:sz w:val="21"/>
                <w:szCs w:val="21"/>
              </w:rPr>
              <w:lastRenderedPageBreak/>
              <w:t>已完成。</w:t>
            </w:r>
            <w:bookmarkStart w:id="6" w:name="_GoBack"/>
            <w:bookmarkEnd w:id="6"/>
          </w:p>
          <w:p w14:paraId="63AC46E9" w14:textId="38783DC4" w:rsidR="0059458F" w:rsidRPr="001F5A8D" w:rsidRDefault="00620962" w:rsidP="001F5A8D">
            <w:pPr>
              <w:spacing w:beforeLines="20" w:before="48" w:line="320" w:lineRule="atLeast"/>
              <w:jc w:val="both"/>
              <w:rPr>
                <w:rFonts w:ascii="SimSun" w:hAnsi="SimSun"/>
                <w:sz w:val="21"/>
                <w:szCs w:val="21"/>
              </w:rPr>
            </w:pPr>
            <w:r w:rsidRPr="001F5A8D">
              <w:rPr>
                <w:rFonts w:ascii="SimSun" w:hAnsi="SimSun"/>
                <w:sz w:val="21"/>
                <w:szCs w:val="21"/>
              </w:rPr>
              <w:t>此项目的评价报告已提交CDIP第十届会议审议</w:t>
            </w:r>
            <w:r w:rsidR="0059458F" w:rsidRPr="001F5A8D">
              <w:rPr>
                <w:rFonts w:ascii="SimSun" w:hAnsi="SimSun"/>
                <w:sz w:val="21"/>
                <w:szCs w:val="21"/>
              </w:rPr>
              <w:t>(CDIP/10/8</w:t>
            </w:r>
            <w:r w:rsidR="001A2B7D" w:rsidRPr="001F5A8D">
              <w:rPr>
                <w:rFonts w:ascii="SimSun" w:hAnsi="SimSun"/>
                <w:sz w:val="21"/>
                <w:szCs w:val="21"/>
              </w:rPr>
              <w:t>)。</w:t>
            </w:r>
          </w:p>
        </w:tc>
        <w:tc>
          <w:tcPr>
            <w:tcW w:w="1025" w:type="pct"/>
            <w:shd w:val="clear" w:color="auto" w:fill="auto"/>
          </w:tcPr>
          <w:p w14:paraId="4350D95E" w14:textId="6267B2BC" w:rsidR="0059458F" w:rsidRPr="001F5A8D" w:rsidRDefault="00E1258C"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为各国家机构建立创新和技术转让支持架构。</w:t>
            </w:r>
          </w:p>
        </w:tc>
        <w:tc>
          <w:tcPr>
            <w:tcW w:w="809" w:type="pct"/>
            <w:shd w:val="clear" w:color="auto" w:fill="auto"/>
          </w:tcPr>
          <w:p w14:paraId="31AB8C7F" w14:textId="39AC507E" w:rsidR="000412F1" w:rsidRPr="001F5A8D" w:rsidRDefault="00E1258C"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完成编订七份技术转让指</w:t>
            </w:r>
            <w:r w:rsidR="000412F1" w:rsidRPr="001F5A8D">
              <w:rPr>
                <w:rFonts w:hAnsi="SimSun" w:cs="SimSun" w:hint="eastAsia"/>
                <w:color w:val="000000"/>
                <w:sz w:val="21"/>
                <w:szCs w:val="21"/>
                <w:lang w:eastAsia="zh-CN"/>
              </w:rPr>
              <w:t>南</w:t>
            </w:r>
            <w:r w:rsidR="000412F1" w:rsidRPr="001F5A8D">
              <w:rPr>
                <w:rFonts w:hAnsi="SimSun" w:cs="Arial"/>
                <w:color w:val="000000"/>
                <w:sz w:val="21"/>
                <w:szCs w:val="21"/>
                <w:lang w:eastAsia="zh-CN"/>
              </w:rPr>
              <w:t>/</w:t>
            </w:r>
            <w:r w:rsidR="000412F1" w:rsidRPr="001F5A8D">
              <w:rPr>
                <w:rFonts w:hAnsi="SimSun" w:cs="SimSun" w:hint="eastAsia"/>
                <w:color w:val="000000"/>
                <w:sz w:val="21"/>
                <w:szCs w:val="21"/>
                <w:lang w:eastAsia="zh-CN"/>
              </w:rPr>
              <w:t>手册，在不同国家对这些手册进行实地测试，以便个帮助成员国</w:t>
            </w:r>
            <w:r w:rsidR="000412F1" w:rsidRPr="001F5A8D">
              <w:rPr>
                <w:rFonts w:hAnsi="SimSun" w:cs="SimSun" w:hint="eastAsia"/>
                <w:color w:val="000000"/>
                <w:sz w:val="21"/>
                <w:szCs w:val="21"/>
                <w:lang w:eastAsia="zh-CN"/>
              </w:rPr>
              <w:lastRenderedPageBreak/>
              <w:t>制定并提高本国的知识产权机构的能力。这些指南/手册包括：</w:t>
            </w:r>
          </w:p>
          <w:p w14:paraId="51FC6E40" w14:textId="77777777" w:rsidR="000412F1" w:rsidRPr="001F5A8D" w:rsidRDefault="000412F1" w:rsidP="001F5A8D">
            <w:pPr>
              <w:pStyle w:val="af8"/>
              <w:spacing w:beforeLines="20" w:before="48" w:line="320" w:lineRule="atLeast"/>
              <w:jc w:val="both"/>
              <w:rPr>
                <w:rFonts w:hAnsi="SimSun" w:cs="SimSun"/>
                <w:color w:val="000000"/>
                <w:sz w:val="21"/>
                <w:szCs w:val="21"/>
                <w:lang w:eastAsia="zh-CN"/>
              </w:rPr>
            </w:pPr>
            <w:r w:rsidRPr="001F5A8D">
              <w:rPr>
                <w:rFonts w:hAnsi="SimSun" w:cs="Arial"/>
                <w:color w:val="000000"/>
                <w:sz w:val="21"/>
                <w:szCs w:val="21"/>
                <w:lang w:eastAsia="zh-CN"/>
              </w:rPr>
              <w:t xml:space="preserve">1) </w:t>
            </w:r>
            <w:r w:rsidRPr="001F5A8D">
              <w:rPr>
                <w:rFonts w:hAnsi="SimSun" w:cs="SimSun" w:hint="eastAsia"/>
                <w:color w:val="000000"/>
                <w:sz w:val="21"/>
                <w:szCs w:val="21"/>
                <w:lang w:eastAsia="zh-CN"/>
              </w:rPr>
              <w:t>专利起草练习册；</w:t>
            </w:r>
          </w:p>
          <w:p w14:paraId="13E7603B" w14:textId="77777777" w:rsidR="000412F1" w:rsidRPr="001F5A8D" w:rsidRDefault="000412F1" w:rsidP="001F5A8D">
            <w:pPr>
              <w:pStyle w:val="af8"/>
              <w:spacing w:beforeLines="20" w:before="48" w:line="320" w:lineRule="atLeast"/>
              <w:jc w:val="both"/>
              <w:rPr>
                <w:rFonts w:hAnsi="SimSun" w:cs="SimSun"/>
                <w:color w:val="000000"/>
                <w:sz w:val="21"/>
                <w:szCs w:val="21"/>
                <w:lang w:eastAsia="zh-CN"/>
              </w:rPr>
            </w:pPr>
            <w:r w:rsidRPr="001F5A8D">
              <w:rPr>
                <w:rFonts w:hAnsi="SimSun" w:cs="Arial"/>
                <w:color w:val="000000"/>
                <w:sz w:val="21"/>
                <w:szCs w:val="21"/>
                <w:lang w:eastAsia="zh-CN"/>
              </w:rPr>
              <w:t xml:space="preserve">2) </w:t>
            </w:r>
            <w:r w:rsidRPr="001F5A8D">
              <w:rPr>
                <w:rFonts w:hAnsi="SimSun" w:cs="SimSun" w:hint="eastAsia"/>
                <w:color w:val="000000"/>
                <w:sz w:val="21"/>
                <w:szCs w:val="21"/>
                <w:lang w:eastAsia="zh-CN"/>
              </w:rPr>
              <w:t>无形资产估值实务指南；</w:t>
            </w:r>
          </w:p>
          <w:p w14:paraId="389E8C15" w14:textId="77777777" w:rsidR="000412F1" w:rsidRPr="001F5A8D" w:rsidRDefault="000412F1" w:rsidP="001F5A8D">
            <w:pPr>
              <w:pStyle w:val="af8"/>
              <w:spacing w:beforeLines="20" w:before="48" w:line="320" w:lineRule="atLeast"/>
              <w:jc w:val="both"/>
              <w:rPr>
                <w:rFonts w:hAnsi="SimSun" w:cs="SimSun"/>
                <w:color w:val="000000"/>
                <w:sz w:val="21"/>
                <w:szCs w:val="21"/>
                <w:lang w:eastAsia="zh-CN"/>
              </w:rPr>
            </w:pPr>
            <w:r w:rsidRPr="001F5A8D">
              <w:rPr>
                <w:rFonts w:hAnsi="SimSun" w:cs="Arial"/>
                <w:color w:val="000000"/>
                <w:sz w:val="21"/>
                <w:szCs w:val="21"/>
                <w:lang w:eastAsia="zh-CN"/>
              </w:rPr>
              <w:t xml:space="preserve">3) </w:t>
            </w:r>
            <w:r w:rsidRPr="001F5A8D">
              <w:rPr>
                <w:rFonts w:hAnsi="SimSun" w:cs="SimSun" w:hint="eastAsia"/>
                <w:color w:val="000000"/>
                <w:sz w:val="21"/>
                <w:szCs w:val="21"/>
                <w:lang w:eastAsia="zh-CN"/>
              </w:rPr>
              <w:t>面向学术机构的知识产权估值培训包；</w:t>
            </w:r>
          </w:p>
          <w:p w14:paraId="44B786BE" w14:textId="77777777" w:rsidR="000412F1" w:rsidRPr="001F5A8D" w:rsidRDefault="000412F1" w:rsidP="001F5A8D">
            <w:pPr>
              <w:pStyle w:val="af8"/>
              <w:spacing w:beforeLines="20" w:before="48" w:line="320" w:lineRule="atLeast"/>
              <w:jc w:val="both"/>
              <w:rPr>
                <w:rFonts w:hAnsi="SimSun" w:cs="SimSun"/>
                <w:color w:val="000000"/>
                <w:sz w:val="21"/>
                <w:szCs w:val="21"/>
                <w:lang w:eastAsia="zh-CN"/>
              </w:rPr>
            </w:pPr>
            <w:r w:rsidRPr="001F5A8D">
              <w:rPr>
                <w:rFonts w:hAnsi="SimSun" w:cs="Arial"/>
                <w:color w:val="000000"/>
                <w:sz w:val="21"/>
                <w:szCs w:val="21"/>
                <w:lang w:eastAsia="zh-CN"/>
              </w:rPr>
              <w:t xml:space="preserve">4) </w:t>
            </w:r>
            <w:r w:rsidRPr="001F5A8D">
              <w:rPr>
                <w:rFonts w:hAnsi="SimSun" w:cs="SimSun" w:hint="eastAsia"/>
                <w:color w:val="000000"/>
                <w:sz w:val="21"/>
                <w:szCs w:val="21"/>
                <w:lang w:eastAsia="zh-CN"/>
              </w:rPr>
              <w:t>面向大学和官办研究组织的知识产权合同模型培训包；</w:t>
            </w:r>
          </w:p>
          <w:p w14:paraId="0599E486" w14:textId="77777777" w:rsidR="000412F1" w:rsidRPr="001F5A8D" w:rsidRDefault="000412F1" w:rsidP="001F5A8D">
            <w:pPr>
              <w:pStyle w:val="af8"/>
              <w:spacing w:beforeLines="20" w:before="48" w:line="320" w:lineRule="atLeast"/>
              <w:jc w:val="both"/>
              <w:rPr>
                <w:rFonts w:hAnsi="SimSun" w:cs="SimSun"/>
                <w:color w:val="000000"/>
                <w:sz w:val="21"/>
                <w:szCs w:val="21"/>
                <w:lang w:eastAsia="zh-CN"/>
              </w:rPr>
            </w:pPr>
            <w:r w:rsidRPr="001F5A8D">
              <w:rPr>
                <w:rFonts w:hAnsi="SimSun" w:cs="Arial"/>
                <w:color w:val="000000"/>
                <w:sz w:val="21"/>
                <w:szCs w:val="21"/>
                <w:lang w:eastAsia="zh-CN"/>
              </w:rPr>
              <w:t xml:space="preserve">5) </w:t>
            </w:r>
            <w:r w:rsidRPr="001F5A8D">
              <w:rPr>
                <w:rFonts w:hAnsi="SimSun" w:cs="SimSun" w:hint="eastAsia"/>
                <w:color w:val="000000"/>
                <w:sz w:val="21"/>
                <w:szCs w:val="21"/>
                <w:lang w:eastAsia="zh-CN"/>
              </w:rPr>
              <w:t>商标许可指南；</w:t>
            </w:r>
          </w:p>
          <w:p w14:paraId="49F12A87" w14:textId="77777777" w:rsidR="000412F1" w:rsidRPr="001F5A8D" w:rsidRDefault="000412F1" w:rsidP="001F5A8D">
            <w:pPr>
              <w:pStyle w:val="af8"/>
              <w:spacing w:beforeLines="20" w:before="48" w:line="320" w:lineRule="atLeast"/>
              <w:jc w:val="both"/>
              <w:rPr>
                <w:rFonts w:hAnsi="SimSun" w:cs="SimSun"/>
                <w:color w:val="000000"/>
                <w:sz w:val="21"/>
                <w:szCs w:val="21"/>
                <w:lang w:eastAsia="zh-CN"/>
              </w:rPr>
            </w:pPr>
            <w:r w:rsidRPr="001F5A8D">
              <w:rPr>
                <w:rFonts w:hAnsi="SimSun" w:cs="Arial"/>
                <w:color w:val="000000"/>
                <w:sz w:val="21"/>
                <w:szCs w:val="21"/>
                <w:lang w:eastAsia="zh-CN"/>
              </w:rPr>
              <w:t xml:space="preserve">6) </w:t>
            </w:r>
            <w:r w:rsidRPr="001F5A8D">
              <w:rPr>
                <w:rFonts w:hAnsi="SimSun" w:cs="SimSun" w:hint="eastAsia"/>
                <w:color w:val="000000"/>
                <w:sz w:val="21"/>
                <w:szCs w:val="21"/>
                <w:lang w:eastAsia="zh-CN"/>
              </w:rPr>
              <w:t>创新型开放网络战略管理指南；</w:t>
            </w:r>
          </w:p>
          <w:p w14:paraId="4AED8253" w14:textId="355E2D46" w:rsidR="0059458F" w:rsidRPr="001F5A8D" w:rsidRDefault="000412F1" w:rsidP="001F5A8D">
            <w:pPr>
              <w:pStyle w:val="af8"/>
              <w:spacing w:beforeLines="20" w:before="48" w:line="320" w:lineRule="atLeast"/>
              <w:jc w:val="both"/>
              <w:rPr>
                <w:rFonts w:hAnsi="SimSun"/>
                <w:sz w:val="21"/>
                <w:szCs w:val="21"/>
                <w:lang w:eastAsia="zh-CN"/>
              </w:rPr>
            </w:pPr>
            <w:r w:rsidRPr="001F5A8D">
              <w:rPr>
                <w:rFonts w:hAnsi="SimSun" w:cs="Arial" w:hint="eastAsia"/>
                <w:color w:val="000000"/>
                <w:sz w:val="21"/>
                <w:szCs w:val="21"/>
                <w:lang w:eastAsia="zh-CN"/>
              </w:rPr>
              <w:t>7</w:t>
            </w:r>
            <w:r w:rsidRPr="001F5A8D">
              <w:rPr>
                <w:rFonts w:hAnsi="SimSun" w:cs="Arial"/>
                <w:color w:val="000000"/>
                <w:sz w:val="21"/>
                <w:szCs w:val="21"/>
                <w:lang w:eastAsia="zh-CN"/>
              </w:rPr>
              <w:t>)</w:t>
            </w:r>
            <w:r w:rsidRPr="001F5A8D">
              <w:rPr>
                <w:rFonts w:hAnsi="SimSun"/>
                <w:sz w:val="21"/>
                <w:szCs w:val="21"/>
                <w:lang w:eastAsia="zh-CN"/>
              </w:rPr>
              <w:t xml:space="preserve"> 知识产权</w:t>
            </w:r>
            <w:r w:rsidRPr="001F5A8D">
              <w:rPr>
                <w:rFonts w:hAnsi="SimSun" w:hint="eastAsia"/>
                <w:sz w:val="21"/>
                <w:szCs w:val="21"/>
                <w:lang w:eastAsia="zh-CN"/>
              </w:rPr>
              <w:t>商业化指南</w:t>
            </w:r>
            <w:r w:rsidRPr="001F5A8D">
              <w:rPr>
                <w:rFonts w:hAnsi="SimSun" w:cs="SimSun" w:hint="eastAsia"/>
                <w:color w:val="000000"/>
                <w:sz w:val="21"/>
                <w:szCs w:val="21"/>
                <w:lang w:eastAsia="zh-CN"/>
              </w:rPr>
              <w:t>。</w:t>
            </w:r>
          </w:p>
        </w:tc>
        <w:tc>
          <w:tcPr>
            <w:tcW w:w="567" w:type="pct"/>
            <w:shd w:val="clear" w:color="auto" w:fill="auto"/>
          </w:tcPr>
          <w:p w14:paraId="602353A4" w14:textId="1801BF1F" w:rsidR="00DC55CE" w:rsidRPr="001F5A8D" w:rsidRDefault="00E1258C" w:rsidP="001F5A8D">
            <w:pPr>
              <w:spacing w:beforeLines="20" w:before="48" w:line="320" w:lineRule="atLeast"/>
              <w:jc w:val="both"/>
              <w:rPr>
                <w:rFonts w:ascii="SimSun" w:hAnsi="SimSun"/>
                <w:sz w:val="21"/>
                <w:szCs w:val="21"/>
                <w:lang w:val="fr-FR"/>
              </w:rPr>
            </w:pPr>
            <w:r w:rsidRPr="001F5A8D">
              <w:rPr>
                <w:rFonts w:ascii="SimSun" w:hAnsi="SimSun" w:hint="eastAsia"/>
                <w:sz w:val="21"/>
                <w:szCs w:val="21"/>
                <w:lang w:val="fr-FR"/>
              </w:rPr>
              <w:lastRenderedPageBreak/>
              <w:t>可在以下网址访问</w:t>
            </w:r>
            <w:r w:rsidRPr="001F5A8D">
              <w:rPr>
                <w:rFonts w:ascii="SimSun" w:hAnsi="SimSun"/>
                <w:sz w:val="21"/>
                <w:szCs w:val="21"/>
                <w:lang w:val="fr-FR"/>
              </w:rPr>
              <w:t>ITTS</w:t>
            </w:r>
            <w:r w:rsidRPr="001F5A8D">
              <w:rPr>
                <w:rFonts w:ascii="SimSun" w:hAnsi="SimSun" w:hint="eastAsia"/>
                <w:sz w:val="21"/>
                <w:szCs w:val="21"/>
                <w:lang w:val="fr-FR"/>
              </w:rPr>
              <w:t>门户：</w:t>
            </w:r>
          </w:p>
          <w:p w14:paraId="3BF26651" w14:textId="5A9CF9A5" w:rsidR="0059458F" w:rsidRPr="001F5A8D" w:rsidRDefault="00775543" w:rsidP="001D43AD">
            <w:pPr>
              <w:spacing w:beforeLines="20" w:before="48" w:line="320" w:lineRule="atLeast"/>
              <w:jc w:val="both"/>
              <w:rPr>
                <w:rFonts w:ascii="SimSun" w:hAnsi="SimSun"/>
                <w:sz w:val="21"/>
                <w:szCs w:val="21"/>
                <w:lang w:val="fr-FR"/>
              </w:rPr>
            </w:pPr>
            <w:hyperlink r:id="rId21" w:history="1">
              <w:r w:rsidR="0059458F" w:rsidRPr="001F5A8D">
                <w:rPr>
                  <w:rStyle w:val="a9"/>
                  <w:rFonts w:ascii="SimSun" w:hAnsi="SimSun"/>
                  <w:sz w:val="21"/>
                  <w:szCs w:val="21"/>
                  <w:lang w:val="fr-FR"/>
                </w:rPr>
                <w:t>http://www-cms.wipo.int/i</w:t>
              </w:r>
              <w:r w:rsidR="0059458F" w:rsidRPr="001F5A8D">
                <w:rPr>
                  <w:rStyle w:val="a9"/>
                  <w:rFonts w:ascii="SimSun" w:hAnsi="SimSun"/>
                  <w:sz w:val="21"/>
                  <w:szCs w:val="21"/>
                  <w:lang w:val="fr-FR"/>
                </w:rPr>
                <w:lastRenderedPageBreak/>
                <w:t>nnovation/en/index.html</w:t>
              </w:r>
            </w:hyperlink>
          </w:p>
        </w:tc>
      </w:tr>
      <w:tr w:rsidR="0059458F" w:rsidRPr="001F5A8D" w14:paraId="6B119120" w14:textId="77777777" w:rsidTr="00132C19">
        <w:tc>
          <w:tcPr>
            <w:tcW w:w="270" w:type="pct"/>
            <w:shd w:val="clear" w:color="auto" w:fill="auto"/>
          </w:tcPr>
          <w:p w14:paraId="4A6A1517" w14:textId="77777777" w:rsidR="0059458F" w:rsidRPr="001F5A8D" w:rsidRDefault="0059458F" w:rsidP="008B40B3">
            <w:pPr>
              <w:spacing w:beforeLines="20" w:before="48" w:line="320" w:lineRule="atLeast"/>
              <w:jc w:val="center"/>
              <w:rPr>
                <w:rFonts w:ascii="SimSun" w:hAnsi="SimSun"/>
                <w:sz w:val="21"/>
                <w:szCs w:val="21"/>
              </w:rPr>
            </w:pPr>
            <w:r w:rsidRPr="001F5A8D">
              <w:rPr>
                <w:rFonts w:ascii="SimSun" w:hAnsi="SimSun"/>
                <w:sz w:val="21"/>
                <w:szCs w:val="21"/>
              </w:rPr>
              <w:lastRenderedPageBreak/>
              <w:t>10</w:t>
            </w:r>
          </w:p>
        </w:tc>
        <w:tc>
          <w:tcPr>
            <w:tcW w:w="525" w:type="pct"/>
            <w:shd w:val="clear" w:color="auto" w:fill="auto"/>
          </w:tcPr>
          <w:p w14:paraId="43D45731" w14:textId="78ED1217" w:rsidR="0059458F" w:rsidRPr="001F5A8D" w:rsidRDefault="003676F8" w:rsidP="00AB6795">
            <w:pPr>
              <w:spacing w:beforeLines="20" w:before="48" w:line="320" w:lineRule="atLeast"/>
              <w:jc w:val="both"/>
              <w:rPr>
                <w:rFonts w:ascii="SimSun" w:hAnsi="SimSun"/>
                <w:sz w:val="21"/>
                <w:szCs w:val="21"/>
              </w:rPr>
            </w:pPr>
            <w:r w:rsidRPr="001F5A8D">
              <w:rPr>
                <w:rFonts w:ascii="SimSun" w:hAnsi="SimSun" w:hint="eastAsia"/>
                <w:sz w:val="21"/>
                <w:szCs w:val="21"/>
              </w:rPr>
              <w:t>“</w:t>
            </w:r>
            <w:r w:rsidR="0016266D" w:rsidRPr="001F5A8D">
              <w:rPr>
                <w:rFonts w:ascii="SimSun" w:hAnsi="SimSun"/>
                <w:sz w:val="21"/>
                <w:szCs w:val="21"/>
              </w:rPr>
              <w:t>加强各国负责知识产权事务的政府机构和利益攸关者机构管理、监督</w:t>
            </w:r>
            <w:r w:rsidRPr="001F5A8D">
              <w:rPr>
                <w:rFonts w:ascii="SimSun" w:hAnsi="SimSun"/>
                <w:sz w:val="21"/>
                <w:szCs w:val="21"/>
              </w:rPr>
              <w:t>和促进创意产业的能力，并提高版权集体管理组织的业绩和联网能</w:t>
            </w:r>
            <w:r w:rsidRPr="001F5A8D">
              <w:rPr>
                <w:rFonts w:ascii="SimSun" w:hAnsi="SimSun"/>
                <w:sz w:val="21"/>
                <w:szCs w:val="21"/>
              </w:rPr>
              <w:lastRenderedPageBreak/>
              <w:t>力项</w:t>
            </w:r>
            <w:r w:rsidRPr="001F5A8D">
              <w:rPr>
                <w:rFonts w:ascii="SimSun" w:hAnsi="SimSun" w:hint="eastAsia"/>
                <w:sz w:val="21"/>
                <w:szCs w:val="21"/>
              </w:rPr>
              <w:t>目”</w:t>
            </w:r>
            <w:r w:rsidR="0059458F" w:rsidRPr="001F5A8D">
              <w:rPr>
                <w:rFonts w:ascii="SimSun" w:hAnsi="SimSun"/>
                <w:sz w:val="21"/>
                <w:szCs w:val="21"/>
              </w:rPr>
              <w:t>DA_10_04</w:t>
            </w:r>
          </w:p>
        </w:tc>
        <w:tc>
          <w:tcPr>
            <w:tcW w:w="858" w:type="pct"/>
            <w:shd w:val="clear" w:color="auto" w:fill="auto"/>
          </w:tcPr>
          <w:p w14:paraId="5F332711" w14:textId="5D9AFB86" w:rsidR="0059458F" w:rsidRPr="001F5A8D" w:rsidRDefault="000412F1"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lastRenderedPageBreak/>
              <w:t>帮助完善和加强各国主抓创意产业和代表创意产业的机构与利益相关者，提高它们对知识产权对创意产业有效管理和发展所发挥的作用的认识，并为建立版权及邻接权集体管理区域或次区域网络提供便利。</w:t>
            </w:r>
          </w:p>
        </w:tc>
        <w:tc>
          <w:tcPr>
            <w:tcW w:w="946" w:type="pct"/>
            <w:shd w:val="clear" w:color="auto" w:fill="auto"/>
          </w:tcPr>
          <w:p w14:paraId="61CFE709" w14:textId="77777777" w:rsidR="001F5A8D" w:rsidRPr="001F5A8D" w:rsidRDefault="00DD4A0C" w:rsidP="001F5A8D">
            <w:pPr>
              <w:spacing w:beforeLines="20" w:before="48" w:line="320" w:lineRule="atLeast"/>
              <w:jc w:val="both"/>
              <w:rPr>
                <w:rFonts w:ascii="SimSun" w:hAnsi="SimSun"/>
                <w:sz w:val="21"/>
                <w:szCs w:val="21"/>
              </w:rPr>
            </w:pPr>
            <w:r w:rsidRPr="001F5A8D">
              <w:rPr>
                <w:rFonts w:ascii="SimSun" w:hAnsi="SimSun"/>
                <w:sz w:val="21"/>
                <w:szCs w:val="21"/>
              </w:rPr>
              <w:t>自</w:t>
            </w:r>
            <w:r w:rsidR="0059458F" w:rsidRPr="001F5A8D">
              <w:rPr>
                <w:rFonts w:ascii="SimSun" w:hAnsi="SimSun"/>
                <w:sz w:val="21"/>
                <w:szCs w:val="21"/>
              </w:rPr>
              <w:t>2009</w:t>
            </w:r>
            <w:r w:rsidRPr="001F5A8D">
              <w:rPr>
                <w:rFonts w:ascii="SimSun" w:hAnsi="SimSun"/>
                <w:sz w:val="21"/>
                <w:szCs w:val="21"/>
              </w:rPr>
              <w:t>年4月开始落实。</w:t>
            </w:r>
          </w:p>
          <w:p w14:paraId="757C80FB" w14:textId="36D6999D" w:rsidR="0059458F" w:rsidRPr="001F5A8D" w:rsidRDefault="00DD4A0C" w:rsidP="001F5A8D">
            <w:pPr>
              <w:spacing w:beforeLines="20" w:before="48" w:line="320" w:lineRule="atLeast"/>
              <w:jc w:val="both"/>
              <w:rPr>
                <w:rFonts w:ascii="SimSun" w:hAnsi="SimSun"/>
                <w:sz w:val="21"/>
                <w:szCs w:val="21"/>
              </w:rPr>
            </w:pPr>
            <w:r w:rsidRPr="001F5A8D">
              <w:rPr>
                <w:rFonts w:ascii="SimSun" w:hAnsi="SimSun"/>
                <w:sz w:val="21"/>
                <w:szCs w:val="21"/>
              </w:rPr>
              <w:t>将于</w:t>
            </w:r>
            <w:r w:rsidR="0059458F" w:rsidRPr="001F5A8D">
              <w:rPr>
                <w:rFonts w:ascii="SimSun" w:hAnsi="SimSun"/>
                <w:sz w:val="21"/>
                <w:szCs w:val="21"/>
              </w:rPr>
              <w:t>2015</w:t>
            </w:r>
            <w:r w:rsidRPr="001F5A8D">
              <w:rPr>
                <w:rFonts w:ascii="SimSun" w:hAnsi="SimSun"/>
                <w:sz w:val="21"/>
                <w:szCs w:val="21"/>
              </w:rPr>
              <w:t>年11月结束。</w:t>
            </w:r>
          </w:p>
          <w:p w14:paraId="446D160B" w14:textId="77777777" w:rsidR="0059458F" w:rsidRPr="001F5A8D" w:rsidRDefault="0059458F" w:rsidP="001F5A8D">
            <w:pPr>
              <w:spacing w:beforeLines="20" w:before="48" w:line="320" w:lineRule="atLeast"/>
              <w:jc w:val="both"/>
              <w:rPr>
                <w:rFonts w:ascii="SimSun" w:hAnsi="SimSun"/>
                <w:sz w:val="21"/>
                <w:szCs w:val="21"/>
              </w:rPr>
            </w:pPr>
          </w:p>
        </w:tc>
        <w:tc>
          <w:tcPr>
            <w:tcW w:w="1025" w:type="pct"/>
            <w:shd w:val="clear" w:color="auto" w:fill="auto"/>
          </w:tcPr>
          <w:p w14:paraId="431E0D31" w14:textId="0CF5F0BE" w:rsidR="0059458F" w:rsidRPr="001F5A8D" w:rsidRDefault="000412F1" w:rsidP="001F5A8D">
            <w:pPr>
              <w:pStyle w:val="af9"/>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加强各国负责知识产权事务的政府机构和利益攸关方机构管理、监督、促进创意产业发展的能力，提高版权集体管理组织的业绩和联网能力。</w:t>
            </w:r>
          </w:p>
        </w:tc>
        <w:tc>
          <w:tcPr>
            <w:tcW w:w="809" w:type="pct"/>
            <w:shd w:val="clear" w:color="auto" w:fill="auto"/>
          </w:tcPr>
          <w:p w14:paraId="39F91CD4" w14:textId="35270BD5" w:rsidR="0059458F" w:rsidRPr="001F5A8D" w:rsidRDefault="00C87454" w:rsidP="001F5A8D">
            <w:pPr>
              <w:spacing w:beforeLines="20" w:before="48" w:line="320" w:lineRule="atLeast"/>
              <w:jc w:val="both"/>
              <w:rPr>
                <w:rFonts w:ascii="SimSun" w:hAnsi="SimSun"/>
                <w:sz w:val="21"/>
                <w:szCs w:val="21"/>
              </w:rPr>
            </w:pPr>
            <w:r w:rsidRPr="001F5A8D">
              <w:rPr>
                <w:rFonts w:ascii="SimSun" w:hAnsi="SimSun" w:hint="eastAsia"/>
                <w:sz w:val="21"/>
                <w:szCs w:val="21"/>
              </w:rPr>
              <w:t>项目的重新定位获得了</w:t>
            </w:r>
            <w:r w:rsidRPr="001F5A8D">
              <w:rPr>
                <w:rFonts w:ascii="SimSun" w:hAnsi="SimSun"/>
                <w:sz w:val="21"/>
                <w:szCs w:val="21"/>
              </w:rPr>
              <w:t>CDIP</w:t>
            </w:r>
            <w:r w:rsidRPr="001F5A8D">
              <w:rPr>
                <w:rFonts w:ascii="SimSun" w:hAnsi="SimSun" w:hint="eastAsia"/>
                <w:sz w:val="21"/>
                <w:szCs w:val="21"/>
              </w:rPr>
              <w:t>第十届会议的批准。对项目的重新定位，使项目得以在更大范围内建立更有效的知识产权机构，并通过向发展中国家的版权集体管理组织提供最新的技术基础设施，促进在</w:t>
            </w:r>
            <w:r w:rsidRPr="001F5A8D">
              <w:rPr>
                <w:rFonts w:ascii="SimSun" w:hAnsi="SimSun"/>
                <w:sz w:val="21"/>
                <w:szCs w:val="21"/>
              </w:rPr>
              <w:t>知识产权</w:t>
            </w:r>
            <w:r w:rsidRPr="001F5A8D">
              <w:rPr>
                <w:rFonts w:ascii="SimSun" w:hAnsi="SimSun" w:hint="eastAsia"/>
                <w:sz w:val="21"/>
                <w:szCs w:val="21"/>
              </w:rPr>
              <w:t>保护和公共利益</w:t>
            </w:r>
            <w:r w:rsidRPr="001F5A8D">
              <w:rPr>
                <w:rFonts w:ascii="SimSun" w:hAnsi="SimSun" w:hint="eastAsia"/>
                <w:sz w:val="21"/>
                <w:szCs w:val="21"/>
              </w:rPr>
              <w:lastRenderedPageBreak/>
              <w:t>之间实现合理平衡</w:t>
            </w:r>
            <w:r w:rsidR="00EA6525" w:rsidRPr="001F5A8D">
              <w:rPr>
                <w:rFonts w:ascii="SimSun" w:hAnsi="SimSun" w:hint="eastAsia"/>
                <w:sz w:val="21"/>
                <w:szCs w:val="21"/>
              </w:rPr>
              <w:t>。</w:t>
            </w:r>
          </w:p>
        </w:tc>
        <w:tc>
          <w:tcPr>
            <w:tcW w:w="567" w:type="pct"/>
            <w:shd w:val="clear" w:color="auto" w:fill="auto"/>
          </w:tcPr>
          <w:p w14:paraId="24D3C3F7" w14:textId="77777777" w:rsidR="0059458F" w:rsidRPr="001F5A8D" w:rsidRDefault="0059458F" w:rsidP="001F5A8D">
            <w:pPr>
              <w:spacing w:beforeLines="20" w:before="48" w:line="320" w:lineRule="atLeast"/>
              <w:jc w:val="both"/>
              <w:rPr>
                <w:rFonts w:ascii="SimSun" w:hAnsi="SimSun"/>
                <w:sz w:val="21"/>
                <w:szCs w:val="21"/>
              </w:rPr>
            </w:pPr>
          </w:p>
        </w:tc>
      </w:tr>
      <w:tr w:rsidR="0059458F" w:rsidRPr="001F5A8D" w14:paraId="41DED911" w14:textId="77777777" w:rsidTr="00132C19">
        <w:trPr>
          <w:cantSplit/>
        </w:trPr>
        <w:tc>
          <w:tcPr>
            <w:tcW w:w="270" w:type="pct"/>
            <w:shd w:val="clear" w:color="auto" w:fill="auto"/>
          </w:tcPr>
          <w:p w14:paraId="1BF973E2" w14:textId="77777777" w:rsidR="0059458F" w:rsidRPr="001F5A8D" w:rsidRDefault="0059458F" w:rsidP="008B40B3">
            <w:pPr>
              <w:spacing w:beforeLines="20" w:before="48" w:line="320" w:lineRule="atLeast"/>
              <w:jc w:val="center"/>
              <w:rPr>
                <w:rFonts w:ascii="SimSun" w:hAnsi="SimSun"/>
                <w:sz w:val="21"/>
                <w:szCs w:val="21"/>
              </w:rPr>
            </w:pPr>
            <w:r w:rsidRPr="001F5A8D">
              <w:rPr>
                <w:rFonts w:ascii="SimSun" w:hAnsi="SimSun"/>
                <w:sz w:val="21"/>
                <w:szCs w:val="21"/>
              </w:rPr>
              <w:lastRenderedPageBreak/>
              <w:t>10</w:t>
            </w:r>
          </w:p>
        </w:tc>
        <w:tc>
          <w:tcPr>
            <w:tcW w:w="525" w:type="pct"/>
            <w:shd w:val="clear" w:color="auto" w:fill="auto"/>
          </w:tcPr>
          <w:p w14:paraId="4BDF774C" w14:textId="25BC48A1" w:rsidR="0059458F" w:rsidRPr="001F5A8D" w:rsidRDefault="003676F8" w:rsidP="001F5A8D">
            <w:pPr>
              <w:spacing w:beforeLines="20" w:before="48" w:line="320" w:lineRule="atLeast"/>
              <w:jc w:val="both"/>
              <w:rPr>
                <w:rFonts w:ascii="SimSun" w:hAnsi="SimSun"/>
                <w:sz w:val="21"/>
                <w:szCs w:val="21"/>
              </w:rPr>
            </w:pPr>
            <w:r w:rsidRPr="001F5A8D">
              <w:rPr>
                <w:rFonts w:ascii="SimSun" w:hAnsi="SimSun" w:hint="eastAsia"/>
                <w:sz w:val="21"/>
                <w:szCs w:val="21"/>
              </w:rPr>
              <w:t>“</w:t>
            </w:r>
            <w:r w:rsidR="00A70B21" w:rsidRPr="001F5A8D">
              <w:rPr>
                <w:rFonts w:ascii="SimSun" w:hAnsi="SimSun"/>
                <w:sz w:val="21"/>
                <w:szCs w:val="21"/>
              </w:rPr>
              <w:t>提升国家、次区域和区域知识产权机构和用户的能力项目</w:t>
            </w:r>
            <w:r w:rsidRPr="001F5A8D">
              <w:rPr>
                <w:rFonts w:ascii="SimSun" w:hAnsi="SimSun" w:hint="eastAsia"/>
                <w:sz w:val="21"/>
                <w:szCs w:val="21"/>
              </w:rPr>
              <w:t>”</w:t>
            </w:r>
          </w:p>
          <w:p w14:paraId="56F0826A" w14:textId="77777777"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t>DA_10_05</w:t>
            </w:r>
          </w:p>
        </w:tc>
        <w:tc>
          <w:tcPr>
            <w:tcW w:w="858" w:type="pct"/>
            <w:shd w:val="clear" w:color="auto" w:fill="auto"/>
          </w:tcPr>
          <w:p w14:paraId="08F209A1" w14:textId="2E780D5D" w:rsidR="0059458F" w:rsidRPr="001F5A8D" w:rsidRDefault="000412F1"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本项目旨在</w:t>
            </w:r>
            <w:r w:rsidRPr="001F5A8D">
              <w:rPr>
                <w:rFonts w:hAnsi="SimSun" w:cs="Arial"/>
                <w:color w:val="000000"/>
                <w:sz w:val="21"/>
                <w:szCs w:val="21"/>
                <w:lang w:eastAsia="zh-CN"/>
              </w:rPr>
              <w:t xml:space="preserve">a) </w:t>
            </w:r>
            <w:r w:rsidRPr="001F5A8D">
              <w:rPr>
                <w:rFonts w:hAnsi="SimSun" w:cs="SimSun" w:hint="eastAsia"/>
                <w:color w:val="000000"/>
                <w:sz w:val="21"/>
                <w:szCs w:val="21"/>
                <w:lang w:eastAsia="zh-CN"/>
              </w:rPr>
              <w:t>通过综合方法和标准的方式，制定符合国家发展的需求和重点的国家知识产权战略，从而加强国家知识产权机构的能力；</w:t>
            </w:r>
            <w:r w:rsidRPr="001F5A8D">
              <w:rPr>
                <w:rFonts w:hAnsi="SimSun" w:cs="Arial"/>
                <w:color w:val="000000"/>
                <w:sz w:val="21"/>
                <w:szCs w:val="21"/>
                <w:lang w:eastAsia="zh-CN"/>
              </w:rPr>
              <w:t xml:space="preserve">b) </w:t>
            </w:r>
            <w:r w:rsidRPr="001F5A8D">
              <w:rPr>
                <w:rFonts w:hAnsi="SimSun" w:cs="SimSun" w:hint="eastAsia"/>
                <w:color w:val="000000"/>
                <w:sz w:val="21"/>
                <w:szCs w:val="21"/>
                <w:lang w:eastAsia="zh-CN"/>
              </w:rPr>
              <w:t>帮助建立次区域合作机制，强化区域</w:t>
            </w:r>
            <w:r w:rsidRPr="001F5A8D">
              <w:rPr>
                <w:rFonts w:hAnsi="SimSun" w:cs="Arial"/>
                <w:color w:val="000000"/>
                <w:sz w:val="21"/>
                <w:szCs w:val="21"/>
                <w:lang w:eastAsia="zh-CN"/>
              </w:rPr>
              <w:t>/</w:t>
            </w:r>
            <w:r w:rsidRPr="001F5A8D">
              <w:rPr>
                <w:rFonts w:hAnsi="SimSun" w:cs="SimSun" w:hint="eastAsia"/>
                <w:color w:val="000000"/>
                <w:sz w:val="21"/>
                <w:szCs w:val="21"/>
                <w:lang w:eastAsia="zh-CN"/>
              </w:rPr>
              <w:t>次区域知识产权机构；</w:t>
            </w:r>
            <w:r w:rsidRPr="001F5A8D">
              <w:rPr>
                <w:rFonts w:hAnsi="SimSun" w:cs="Arial"/>
                <w:color w:val="000000"/>
                <w:sz w:val="21"/>
                <w:szCs w:val="21"/>
                <w:lang w:eastAsia="zh-CN"/>
              </w:rPr>
              <w:t xml:space="preserve">c) </w:t>
            </w:r>
            <w:r w:rsidRPr="001F5A8D">
              <w:rPr>
                <w:rFonts w:hAnsi="SimSun" w:cs="SimSun" w:hint="eastAsia"/>
                <w:color w:val="000000"/>
                <w:sz w:val="21"/>
                <w:szCs w:val="21"/>
                <w:lang w:eastAsia="zh-CN"/>
              </w:rPr>
              <w:t>开发一系列工具，举办各种培训活动，提高知识产权和中小企业支持机构的能力。</w:t>
            </w:r>
          </w:p>
        </w:tc>
        <w:tc>
          <w:tcPr>
            <w:tcW w:w="946" w:type="pct"/>
            <w:shd w:val="clear" w:color="auto" w:fill="auto"/>
          </w:tcPr>
          <w:p w14:paraId="324D1366" w14:textId="77777777" w:rsidR="001F5A8D" w:rsidRPr="001F5A8D" w:rsidRDefault="00A04A32" w:rsidP="001F5A8D">
            <w:pPr>
              <w:spacing w:beforeLines="20" w:before="48" w:line="320" w:lineRule="atLeast"/>
              <w:jc w:val="both"/>
              <w:rPr>
                <w:rFonts w:ascii="SimSun" w:hAnsi="SimSun"/>
                <w:sz w:val="21"/>
                <w:szCs w:val="21"/>
              </w:rPr>
            </w:pPr>
            <w:r w:rsidRPr="001F5A8D">
              <w:rPr>
                <w:rFonts w:ascii="SimSun" w:hAnsi="SimSun"/>
                <w:sz w:val="21"/>
                <w:szCs w:val="21"/>
              </w:rPr>
              <w:t>已完成。</w:t>
            </w:r>
          </w:p>
          <w:p w14:paraId="20BAAE07" w14:textId="443EB0AF" w:rsidR="0059458F" w:rsidRPr="001F5A8D" w:rsidRDefault="00DD4A0C" w:rsidP="001F5A8D">
            <w:pPr>
              <w:spacing w:beforeLines="20" w:before="48" w:line="320" w:lineRule="atLeast"/>
              <w:jc w:val="both"/>
              <w:rPr>
                <w:rFonts w:ascii="SimSun" w:hAnsi="SimSun"/>
                <w:sz w:val="21"/>
                <w:szCs w:val="21"/>
              </w:rPr>
            </w:pPr>
            <w:r w:rsidRPr="001F5A8D">
              <w:rPr>
                <w:rFonts w:ascii="SimSun" w:hAnsi="SimSun"/>
                <w:sz w:val="21"/>
                <w:szCs w:val="21"/>
              </w:rPr>
              <w:t>此项目的评价报告已提交CDIP下一届会议审议</w:t>
            </w:r>
            <w:r w:rsidR="00495F25" w:rsidRPr="001F5A8D">
              <w:rPr>
                <w:rFonts w:ascii="SimSun" w:hAnsi="SimSun"/>
                <w:sz w:val="21"/>
                <w:szCs w:val="21"/>
              </w:rPr>
              <w:t>(C</w:t>
            </w:r>
            <w:r w:rsidR="0059458F" w:rsidRPr="001F5A8D">
              <w:rPr>
                <w:rFonts w:ascii="SimSun" w:hAnsi="SimSun"/>
                <w:sz w:val="21"/>
                <w:szCs w:val="21"/>
              </w:rPr>
              <w:t>DIP/</w:t>
            </w:r>
            <w:r w:rsidR="00AB6795">
              <w:rPr>
                <w:rFonts w:ascii="SimSun" w:hAnsi="SimSun" w:hint="eastAsia"/>
                <w:sz w:val="21"/>
                <w:szCs w:val="21"/>
              </w:rPr>
              <w:t xml:space="preserve"> </w:t>
            </w:r>
            <w:r w:rsidR="0059458F" w:rsidRPr="001F5A8D">
              <w:rPr>
                <w:rFonts w:ascii="SimSun" w:hAnsi="SimSun"/>
                <w:sz w:val="21"/>
                <w:szCs w:val="21"/>
              </w:rPr>
              <w:t>10/7</w:t>
            </w:r>
            <w:r w:rsidR="001A2B7D" w:rsidRPr="001F5A8D">
              <w:rPr>
                <w:rFonts w:ascii="SimSun" w:hAnsi="SimSun"/>
                <w:sz w:val="21"/>
                <w:szCs w:val="21"/>
              </w:rPr>
              <w:t>)。</w:t>
            </w:r>
          </w:p>
        </w:tc>
        <w:tc>
          <w:tcPr>
            <w:tcW w:w="1025" w:type="pct"/>
            <w:shd w:val="clear" w:color="auto" w:fill="auto"/>
          </w:tcPr>
          <w:p w14:paraId="32A57762" w14:textId="77777777" w:rsidR="001F5A8D" w:rsidRPr="001F5A8D" w:rsidRDefault="000412F1"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提升国家、次区域和区域知识产权机构和用户的能力。</w:t>
            </w:r>
          </w:p>
          <w:p w14:paraId="7625EFDB" w14:textId="39DBE721" w:rsidR="0059458F" w:rsidRPr="001F5A8D" w:rsidRDefault="000412F1" w:rsidP="00AB6795">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提高包括知识产权局在内的国家机构能力，以有效处理商标和地理标识注册与审查的程序。</w:t>
            </w:r>
          </w:p>
        </w:tc>
        <w:tc>
          <w:tcPr>
            <w:tcW w:w="809" w:type="pct"/>
            <w:shd w:val="clear" w:color="auto" w:fill="auto"/>
          </w:tcPr>
          <w:p w14:paraId="3F87BCBE" w14:textId="77777777" w:rsidR="001F5A8D" w:rsidRPr="001F5A8D" w:rsidRDefault="00EA6525" w:rsidP="001F5A8D">
            <w:pPr>
              <w:spacing w:beforeLines="20" w:before="48" w:line="320" w:lineRule="atLeast"/>
              <w:jc w:val="both"/>
              <w:rPr>
                <w:rFonts w:ascii="SimSun" w:hAnsi="SimSun"/>
                <w:sz w:val="21"/>
                <w:szCs w:val="21"/>
              </w:rPr>
            </w:pPr>
            <w:r w:rsidRPr="001F5A8D">
              <w:rPr>
                <w:rFonts w:ascii="SimSun" w:hAnsi="SimSun" w:hint="eastAsia"/>
                <w:sz w:val="21"/>
                <w:szCs w:val="21"/>
              </w:rPr>
              <w:t>所有六个试点国家均利用所建议的</w:t>
            </w:r>
            <w:r w:rsidRPr="001F5A8D">
              <w:rPr>
                <w:rFonts w:ascii="SimSun" w:hAnsi="SimSun"/>
                <w:sz w:val="21"/>
                <w:szCs w:val="21"/>
              </w:rPr>
              <w:t>WIPO</w:t>
            </w:r>
            <w:r w:rsidRPr="001F5A8D">
              <w:rPr>
                <w:rFonts w:ascii="SimSun" w:hAnsi="SimSun" w:hint="eastAsia"/>
                <w:sz w:val="21"/>
                <w:szCs w:val="21"/>
              </w:rPr>
              <w:t>方法完成了国家知识产权战略草案和行动计划的制定，并将战略文件提交给各自政府，以获得批准。</w:t>
            </w:r>
          </w:p>
          <w:p w14:paraId="77959B55" w14:textId="10E1BFCC" w:rsidR="0059458F" w:rsidRPr="001F5A8D" w:rsidRDefault="000412F1" w:rsidP="001F5A8D">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建立了一个由经验丰富的国内和国际专家组成的专家库，为帮助其他可能对此关注的国家制定知识产权战略提供宝贵资源。</w:t>
            </w:r>
          </w:p>
        </w:tc>
        <w:tc>
          <w:tcPr>
            <w:tcW w:w="567" w:type="pct"/>
            <w:shd w:val="clear" w:color="auto" w:fill="auto"/>
          </w:tcPr>
          <w:p w14:paraId="417508C9" w14:textId="77777777" w:rsidR="0059458F" w:rsidRPr="001F5A8D" w:rsidRDefault="0059458F" w:rsidP="001F5A8D">
            <w:pPr>
              <w:spacing w:beforeLines="20" w:before="48" w:line="320" w:lineRule="atLeast"/>
              <w:jc w:val="both"/>
              <w:rPr>
                <w:rFonts w:ascii="SimSun" w:hAnsi="SimSun"/>
                <w:sz w:val="21"/>
                <w:szCs w:val="21"/>
              </w:rPr>
            </w:pPr>
          </w:p>
        </w:tc>
      </w:tr>
    </w:tbl>
    <w:p w14:paraId="55609160" w14:textId="77777777" w:rsidR="001F5A8D" w:rsidRPr="001F5A8D" w:rsidRDefault="001F5A8D" w:rsidP="001F5A8D">
      <w:pPr>
        <w:spacing w:beforeLines="20" w:before="48" w:line="320" w:lineRule="atLeast"/>
        <w:jc w:val="both"/>
        <w:outlineLvl w:val="0"/>
        <w:rPr>
          <w:rFonts w:ascii="SimSun" w:hAnsi="SimSun"/>
          <w:bCs/>
          <w:sz w:val="21"/>
          <w:szCs w:val="21"/>
          <w:u w:val="single"/>
        </w:rPr>
      </w:pPr>
    </w:p>
    <w:p w14:paraId="025AFD14" w14:textId="77777777" w:rsidR="001F5A8D" w:rsidRPr="001F5A8D" w:rsidRDefault="005638AE" w:rsidP="001F5A8D">
      <w:pPr>
        <w:spacing w:beforeLines="20" w:before="48" w:line="320" w:lineRule="atLeast"/>
        <w:jc w:val="both"/>
        <w:outlineLvl w:val="0"/>
        <w:rPr>
          <w:rFonts w:ascii="SimSun" w:hAnsi="SimSun"/>
          <w:bCs/>
          <w:sz w:val="21"/>
          <w:szCs w:val="21"/>
          <w:u w:val="single"/>
        </w:rPr>
      </w:pPr>
      <w:r w:rsidRPr="001F5A8D">
        <w:rPr>
          <w:rFonts w:ascii="SimSun" w:hAnsi="SimSun"/>
          <w:bCs/>
          <w:sz w:val="21"/>
          <w:szCs w:val="21"/>
          <w:u w:val="single"/>
        </w:rPr>
        <w:br w:type="page"/>
      </w:r>
    </w:p>
    <w:p w14:paraId="4DD08268" w14:textId="74B5ED3C" w:rsidR="0059458F" w:rsidRPr="00AB6795" w:rsidRDefault="00620962" w:rsidP="001F5A8D">
      <w:pPr>
        <w:spacing w:beforeLines="20" w:before="48" w:line="320" w:lineRule="atLeast"/>
        <w:jc w:val="both"/>
        <w:outlineLvl w:val="0"/>
        <w:rPr>
          <w:rFonts w:ascii="SimHei" w:eastAsia="SimHei" w:hAnsi="SimHei"/>
          <w:bCs/>
          <w:sz w:val="21"/>
          <w:szCs w:val="21"/>
          <w:u w:val="single"/>
        </w:rPr>
      </w:pPr>
      <w:r w:rsidRPr="00AB6795">
        <w:rPr>
          <w:rFonts w:ascii="SimHei" w:eastAsia="SimHei" w:hAnsi="SimHei" w:hint="eastAsia"/>
          <w:bCs/>
          <w:sz w:val="21"/>
          <w:szCs w:val="21"/>
          <w:u w:val="single"/>
        </w:rPr>
        <w:lastRenderedPageBreak/>
        <w:t>主题项目</w:t>
      </w:r>
    </w:p>
    <w:p w14:paraId="5327ADAA" w14:textId="77777777" w:rsidR="0059458F" w:rsidRPr="001F5A8D" w:rsidRDefault="0059458F" w:rsidP="001F5A8D">
      <w:pPr>
        <w:spacing w:beforeLines="20" w:before="48" w:line="320" w:lineRule="atLeast"/>
        <w:jc w:val="both"/>
        <w:rPr>
          <w:rFonts w:ascii="SimSun" w:hAnsi="SimSun"/>
          <w:sz w:val="21"/>
          <w:szCs w:val="21"/>
        </w:rPr>
      </w:pPr>
    </w:p>
    <w:tbl>
      <w:tblPr>
        <w:tblW w:w="5001"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276"/>
        <w:gridCol w:w="2558"/>
        <w:gridCol w:w="2812"/>
        <w:gridCol w:w="3106"/>
        <w:gridCol w:w="2818"/>
        <w:gridCol w:w="1406"/>
      </w:tblGrid>
      <w:tr w:rsidR="0059458F" w:rsidRPr="001F5A8D" w14:paraId="61F4C27D" w14:textId="77777777" w:rsidTr="00ED4A5D">
        <w:trPr>
          <w:tblHeader/>
        </w:trPr>
        <w:tc>
          <w:tcPr>
            <w:tcW w:w="388" w:type="pct"/>
            <w:shd w:val="clear" w:color="auto" w:fill="auto"/>
          </w:tcPr>
          <w:p w14:paraId="53AE73CF" w14:textId="207B351B" w:rsidR="0059458F" w:rsidRPr="001F5A8D" w:rsidRDefault="00C13D29" w:rsidP="00AB6795">
            <w:pPr>
              <w:spacing w:beforeLines="20" w:before="48" w:afterLines="50" w:after="120" w:line="320" w:lineRule="atLeast"/>
              <w:jc w:val="center"/>
              <w:rPr>
                <w:rFonts w:ascii="SimSun" w:hAnsi="SimSun"/>
                <w:b/>
                <w:bCs/>
                <w:sz w:val="21"/>
                <w:szCs w:val="21"/>
              </w:rPr>
            </w:pPr>
            <w:r w:rsidRPr="001F5A8D">
              <w:rPr>
                <w:rFonts w:ascii="SimSun" w:hAnsi="SimSun"/>
                <w:b/>
                <w:bCs/>
                <w:sz w:val="21"/>
                <w:szCs w:val="21"/>
              </w:rPr>
              <w:t>建</w:t>
            </w:r>
            <w:r w:rsidR="00AB6795">
              <w:rPr>
                <w:rFonts w:ascii="SimSun" w:hAnsi="SimSun" w:hint="eastAsia"/>
                <w:b/>
                <w:bCs/>
                <w:sz w:val="21"/>
                <w:szCs w:val="21"/>
              </w:rPr>
              <w:t xml:space="preserve"> </w:t>
            </w:r>
            <w:r w:rsidRPr="001F5A8D">
              <w:rPr>
                <w:rFonts w:ascii="SimSun" w:hAnsi="SimSun"/>
                <w:b/>
                <w:bCs/>
                <w:sz w:val="21"/>
                <w:szCs w:val="21"/>
              </w:rPr>
              <w:t>议</w:t>
            </w:r>
          </w:p>
        </w:tc>
        <w:tc>
          <w:tcPr>
            <w:tcW w:w="421" w:type="pct"/>
            <w:shd w:val="clear" w:color="auto" w:fill="auto"/>
          </w:tcPr>
          <w:p w14:paraId="4A42306F" w14:textId="7B546CB3" w:rsidR="0059458F" w:rsidRPr="001F5A8D" w:rsidRDefault="00A04A32" w:rsidP="00AB6795">
            <w:pPr>
              <w:spacing w:beforeLines="20" w:before="48" w:afterLines="50" w:after="120" w:line="320" w:lineRule="atLeast"/>
              <w:jc w:val="center"/>
              <w:rPr>
                <w:rFonts w:ascii="SimSun" w:hAnsi="SimSun"/>
                <w:b/>
                <w:bCs/>
                <w:sz w:val="21"/>
                <w:szCs w:val="21"/>
              </w:rPr>
            </w:pPr>
            <w:r w:rsidRPr="001F5A8D">
              <w:rPr>
                <w:rFonts w:ascii="SimSun" w:hAnsi="SimSun" w:hint="eastAsia"/>
                <w:b/>
                <w:bCs/>
                <w:sz w:val="21"/>
                <w:szCs w:val="21"/>
              </w:rPr>
              <w:t>项目</w:t>
            </w:r>
            <w:r w:rsidR="00537814" w:rsidRPr="001F5A8D">
              <w:rPr>
                <w:rFonts w:ascii="SimSun" w:hAnsi="SimSun" w:hint="eastAsia"/>
                <w:b/>
                <w:bCs/>
                <w:sz w:val="21"/>
                <w:szCs w:val="21"/>
              </w:rPr>
              <w:t>名称</w:t>
            </w:r>
          </w:p>
        </w:tc>
        <w:tc>
          <w:tcPr>
            <w:tcW w:w="844" w:type="pct"/>
            <w:shd w:val="clear" w:color="auto" w:fill="auto"/>
          </w:tcPr>
          <w:p w14:paraId="4E7F511D" w14:textId="1AFAEA9B" w:rsidR="0059458F" w:rsidRPr="001F5A8D" w:rsidRDefault="00537814" w:rsidP="00AB6795">
            <w:pPr>
              <w:spacing w:beforeLines="20" w:before="48" w:afterLines="50" w:after="120" w:line="320" w:lineRule="atLeast"/>
              <w:jc w:val="center"/>
              <w:rPr>
                <w:rFonts w:ascii="SimSun" w:hAnsi="SimSun"/>
                <w:b/>
                <w:bCs/>
                <w:sz w:val="21"/>
                <w:szCs w:val="21"/>
              </w:rPr>
            </w:pPr>
            <w:r w:rsidRPr="001F5A8D">
              <w:rPr>
                <w:rFonts w:ascii="SimSun" w:hAnsi="SimSun" w:hint="eastAsia"/>
                <w:b/>
                <w:bCs/>
                <w:sz w:val="21"/>
                <w:szCs w:val="21"/>
              </w:rPr>
              <w:t>项目</w:t>
            </w:r>
            <w:r w:rsidR="00A04A32" w:rsidRPr="001F5A8D">
              <w:rPr>
                <w:rFonts w:ascii="SimSun" w:hAnsi="SimSun" w:hint="eastAsia"/>
                <w:b/>
                <w:bCs/>
                <w:sz w:val="21"/>
                <w:szCs w:val="21"/>
              </w:rPr>
              <w:t>简述</w:t>
            </w:r>
          </w:p>
        </w:tc>
        <w:tc>
          <w:tcPr>
            <w:tcW w:w="928" w:type="pct"/>
            <w:shd w:val="clear" w:color="auto" w:fill="auto"/>
          </w:tcPr>
          <w:p w14:paraId="4DA4B0FC" w14:textId="010578F2" w:rsidR="0059458F" w:rsidRPr="001F5A8D" w:rsidRDefault="00A04A32" w:rsidP="00AB6795">
            <w:pPr>
              <w:spacing w:beforeLines="20" w:before="48" w:afterLines="50" w:after="120" w:line="320" w:lineRule="atLeast"/>
              <w:jc w:val="center"/>
              <w:rPr>
                <w:rFonts w:ascii="SimSun" w:hAnsi="SimSun"/>
                <w:b/>
                <w:bCs/>
                <w:sz w:val="21"/>
                <w:szCs w:val="21"/>
              </w:rPr>
            </w:pPr>
            <w:r w:rsidRPr="001F5A8D">
              <w:rPr>
                <w:rFonts w:ascii="SimSun" w:hAnsi="SimSun" w:hint="eastAsia"/>
                <w:b/>
                <w:bCs/>
                <w:sz w:val="21"/>
                <w:szCs w:val="21"/>
              </w:rPr>
              <w:t>落实情况</w:t>
            </w:r>
          </w:p>
        </w:tc>
        <w:tc>
          <w:tcPr>
            <w:tcW w:w="1025" w:type="pct"/>
            <w:shd w:val="clear" w:color="auto" w:fill="auto"/>
          </w:tcPr>
          <w:p w14:paraId="5C7DDB76" w14:textId="589B6D12" w:rsidR="0059458F" w:rsidRPr="001F5A8D" w:rsidRDefault="00A04A32" w:rsidP="00AB6795">
            <w:pPr>
              <w:spacing w:beforeLines="20" w:before="48" w:afterLines="50" w:after="120" w:line="320" w:lineRule="atLeast"/>
              <w:jc w:val="center"/>
              <w:rPr>
                <w:rFonts w:ascii="SimSun" w:hAnsi="SimSun"/>
                <w:b/>
                <w:bCs/>
                <w:sz w:val="21"/>
                <w:szCs w:val="21"/>
              </w:rPr>
            </w:pPr>
            <w:r w:rsidRPr="001F5A8D">
              <w:rPr>
                <w:rFonts w:ascii="SimSun" w:hAnsi="SimSun" w:hint="eastAsia"/>
                <w:b/>
                <w:bCs/>
                <w:sz w:val="21"/>
                <w:szCs w:val="21"/>
              </w:rPr>
              <w:t>预期成果</w:t>
            </w:r>
          </w:p>
        </w:tc>
        <w:tc>
          <w:tcPr>
            <w:tcW w:w="930" w:type="pct"/>
            <w:shd w:val="clear" w:color="auto" w:fill="auto"/>
          </w:tcPr>
          <w:p w14:paraId="6FE8DEA4" w14:textId="209627F9" w:rsidR="0059458F" w:rsidRPr="001F5A8D" w:rsidRDefault="00A04A32" w:rsidP="00AB6795">
            <w:pPr>
              <w:spacing w:beforeLines="20" w:before="48" w:afterLines="50" w:after="120" w:line="320" w:lineRule="atLeast"/>
              <w:jc w:val="center"/>
              <w:rPr>
                <w:rFonts w:ascii="SimSun" w:hAnsi="SimSun"/>
                <w:b/>
                <w:bCs/>
                <w:sz w:val="21"/>
                <w:szCs w:val="21"/>
              </w:rPr>
            </w:pPr>
            <w:r w:rsidRPr="001F5A8D">
              <w:rPr>
                <w:rFonts w:ascii="SimSun" w:hAnsi="SimSun" w:hint="eastAsia"/>
                <w:b/>
                <w:bCs/>
                <w:sz w:val="21"/>
                <w:szCs w:val="21"/>
              </w:rPr>
              <w:t>主要成就</w:t>
            </w:r>
          </w:p>
        </w:tc>
        <w:tc>
          <w:tcPr>
            <w:tcW w:w="464" w:type="pct"/>
            <w:shd w:val="clear" w:color="auto" w:fill="auto"/>
          </w:tcPr>
          <w:p w14:paraId="08272CF7" w14:textId="7AF7CDC5" w:rsidR="0059458F" w:rsidRPr="001F5A8D" w:rsidRDefault="008D64AE" w:rsidP="00AB6795">
            <w:pPr>
              <w:spacing w:beforeLines="20" w:before="48" w:afterLines="50" w:after="120" w:line="320" w:lineRule="atLeast"/>
              <w:jc w:val="center"/>
              <w:rPr>
                <w:rFonts w:ascii="SimSun" w:hAnsi="SimSun"/>
                <w:b/>
                <w:bCs/>
                <w:sz w:val="21"/>
                <w:szCs w:val="21"/>
              </w:rPr>
            </w:pPr>
            <w:r w:rsidRPr="001F5A8D">
              <w:rPr>
                <w:rFonts w:ascii="SimSun" w:hAnsi="SimSun" w:hint="eastAsia"/>
                <w:b/>
                <w:bCs/>
                <w:sz w:val="21"/>
                <w:szCs w:val="21"/>
              </w:rPr>
              <w:t>最后成果</w:t>
            </w:r>
          </w:p>
        </w:tc>
      </w:tr>
      <w:tr w:rsidR="0059458F" w:rsidRPr="001F5A8D" w14:paraId="58518FE0" w14:textId="77777777" w:rsidTr="00ED4A5D">
        <w:tc>
          <w:tcPr>
            <w:tcW w:w="388" w:type="pct"/>
            <w:shd w:val="clear" w:color="auto" w:fill="auto"/>
          </w:tcPr>
          <w:p w14:paraId="05D62F8C" w14:textId="3358D184"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t>16</w:t>
            </w:r>
            <w:r w:rsidR="00EA6525" w:rsidRPr="001F5A8D">
              <w:rPr>
                <w:rFonts w:ascii="SimSun" w:hAnsi="SimSun" w:hint="eastAsia"/>
                <w:sz w:val="21"/>
                <w:szCs w:val="21"/>
              </w:rPr>
              <w:t>、</w:t>
            </w:r>
            <w:r w:rsidRPr="001F5A8D">
              <w:rPr>
                <w:rFonts w:ascii="SimSun" w:hAnsi="SimSun"/>
                <w:sz w:val="21"/>
                <w:szCs w:val="21"/>
              </w:rPr>
              <w:t>20</w:t>
            </w:r>
          </w:p>
        </w:tc>
        <w:tc>
          <w:tcPr>
            <w:tcW w:w="421" w:type="pct"/>
            <w:shd w:val="clear" w:color="auto" w:fill="auto"/>
          </w:tcPr>
          <w:p w14:paraId="04EAC430" w14:textId="035426BC" w:rsidR="0059458F" w:rsidRPr="001F5A8D" w:rsidRDefault="00950B38" w:rsidP="001F5A8D">
            <w:pPr>
              <w:spacing w:beforeLines="20" w:before="48" w:line="320" w:lineRule="atLeast"/>
              <w:jc w:val="both"/>
              <w:rPr>
                <w:rFonts w:ascii="SimSun" w:hAnsi="SimSun"/>
                <w:sz w:val="21"/>
                <w:szCs w:val="21"/>
              </w:rPr>
            </w:pPr>
            <w:r w:rsidRPr="001F5A8D">
              <w:rPr>
                <w:rFonts w:ascii="SimSun" w:hAnsi="SimSun" w:hint="eastAsia"/>
                <w:sz w:val="21"/>
                <w:szCs w:val="21"/>
              </w:rPr>
              <w:t>“</w:t>
            </w:r>
            <w:r w:rsidR="0016266D" w:rsidRPr="001F5A8D">
              <w:rPr>
                <w:rFonts w:ascii="SimSun" w:hAnsi="SimSun" w:hint="eastAsia"/>
                <w:sz w:val="21"/>
                <w:szCs w:val="21"/>
              </w:rPr>
              <w:t>知识产权与公有领域</w:t>
            </w:r>
            <w:r w:rsidRPr="001F5A8D">
              <w:rPr>
                <w:rFonts w:ascii="SimSun" w:hAnsi="SimSun" w:hint="eastAsia"/>
                <w:sz w:val="21"/>
                <w:szCs w:val="21"/>
              </w:rPr>
              <w:t>”</w:t>
            </w:r>
          </w:p>
          <w:p w14:paraId="3D750D00" w14:textId="4AA10EAD"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t>DA_16_20_</w:t>
            </w:r>
            <w:r w:rsidR="006969BA">
              <w:rPr>
                <w:rFonts w:ascii="SimSun" w:hAnsi="SimSun" w:hint="eastAsia"/>
                <w:sz w:val="21"/>
                <w:szCs w:val="21"/>
              </w:rPr>
              <w:br/>
            </w:r>
            <w:r w:rsidRPr="001F5A8D">
              <w:rPr>
                <w:rFonts w:ascii="SimSun" w:hAnsi="SimSun"/>
                <w:sz w:val="21"/>
                <w:szCs w:val="21"/>
              </w:rPr>
              <w:t>01</w:t>
            </w:r>
          </w:p>
        </w:tc>
        <w:tc>
          <w:tcPr>
            <w:tcW w:w="844" w:type="pct"/>
            <w:shd w:val="clear" w:color="auto" w:fill="auto"/>
          </w:tcPr>
          <w:p w14:paraId="4E808F3E" w14:textId="4F383093" w:rsidR="0059458F" w:rsidRPr="001F5A8D" w:rsidRDefault="00EA6525" w:rsidP="001D43AD">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认识到公有领域的重要性，本项目将开展一系列调查和研究，分析有哪些好的做法和工具，可用来识别哪些内容属于公有领域、如何防止这些内容被个人盗用。调查和研究应有助于规划下一步有可能进行的指南编拟工作，有助于开发可能的工具，以方便识别和获取公有领域的内容。本项目分三个组件，分别从版权、商标和专利的角度来处理这一问题。</w:t>
            </w:r>
          </w:p>
        </w:tc>
        <w:tc>
          <w:tcPr>
            <w:tcW w:w="928" w:type="pct"/>
            <w:shd w:val="clear" w:color="auto" w:fill="auto"/>
          </w:tcPr>
          <w:p w14:paraId="0D2C5D95" w14:textId="77777777" w:rsidR="001F5A8D" w:rsidRPr="001F5A8D" w:rsidRDefault="00A04A32" w:rsidP="001F5A8D">
            <w:pPr>
              <w:spacing w:beforeLines="20" w:before="48" w:line="320" w:lineRule="atLeast"/>
              <w:jc w:val="both"/>
              <w:rPr>
                <w:rFonts w:ascii="SimSun" w:hAnsi="SimSun"/>
                <w:sz w:val="21"/>
                <w:szCs w:val="21"/>
              </w:rPr>
            </w:pPr>
            <w:r w:rsidRPr="001F5A8D">
              <w:rPr>
                <w:rFonts w:ascii="SimSun" w:hAnsi="SimSun"/>
                <w:sz w:val="21"/>
                <w:szCs w:val="21"/>
              </w:rPr>
              <w:t>已完成。</w:t>
            </w:r>
          </w:p>
          <w:p w14:paraId="22984F84" w14:textId="1FBCEE39" w:rsidR="0059458F" w:rsidRPr="001F5A8D" w:rsidRDefault="00620962" w:rsidP="006969BA">
            <w:pPr>
              <w:spacing w:beforeLines="20" w:before="48" w:line="320" w:lineRule="atLeast"/>
              <w:jc w:val="both"/>
              <w:rPr>
                <w:rFonts w:ascii="SimSun" w:hAnsi="SimSun"/>
                <w:sz w:val="21"/>
                <w:szCs w:val="21"/>
              </w:rPr>
            </w:pPr>
            <w:r w:rsidRPr="001F5A8D">
              <w:rPr>
                <w:rFonts w:ascii="SimSun" w:hAnsi="SimSun"/>
                <w:sz w:val="21"/>
                <w:szCs w:val="21"/>
              </w:rPr>
              <w:t>此项目的评价报告已提交CDIP第九届会议审议</w:t>
            </w:r>
            <w:r w:rsidR="00637074" w:rsidRPr="001F5A8D">
              <w:rPr>
                <w:rFonts w:ascii="SimSun" w:hAnsi="SimSun"/>
                <w:sz w:val="21"/>
                <w:szCs w:val="21"/>
              </w:rPr>
              <w:t>(CDIP/9/7</w:t>
            </w:r>
            <w:r w:rsidR="001A2B7D" w:rsidRPr="001F5A8D">
              <w:rPr>
                <w:rFonts w:ascii="SimSun" w:hAnsi="SimSun"/>
                <w:sz w:val="21"/>
                <w:szCs w:val="21"/>
              </w:rPr>
              <w:t>)。</w:t>
            </w:r>
          </w:p>
        </w:tc>
        <w:tc>
          <w:tcPr>
            <w:tcW w:w="1025" w:type="pct"/>
            <w:shd w:val="clear" w:color="auto" w:fill="auto"/>
          </w:tcPr>
          <w:p w14:paraId="482F3E8A" w14:textId="2E0BBF59" w:rsidR="0059458F" w:rsidRPr="001F5A8D" w:rsidRDefault="00EA6525" w:rsidP="006969BA">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分析丰富的、公众可访问的公有领域的影响，并尝试使用各种工具了解和查阅已进入公有领域的主题事项，并在可能的情况下，提出建议或努力开发这方面的新工具或制定指导方针，以加强人们利用公有领域的能力，保护已属于公有领域的知识。</w:t>
            </w:r>
          </w:p>
        </w:tc>
        <w:tc>
          <w:tcPr>
            <w:tcW w:w="930" w:type="pct"/>
            <w:shd w:val="clear" w:color="auto" w:fill="auto"/>
          </w:tcPr>
          <w:p w14:paraId="577F07D4" w14:textId="5A777310" w:rsidR="0059458F" w:rsidRPr="001F5A8D" w:rsidRDefault="005E4A52" w:rsidP="001F5A8D">
            <w:pPr>
              <w:spacing w:beforeLines="20" w:before="48" w:line="320" w:lineRule="atLeast"/>
              <w:jc w:val="both"/>
              <w:rPr>
                <w:rFonts w:ascii="SimSun" w:hAnsi="SimSun"/>
                <w:sz w:val="21"/>
                <w:szCs w:val="21"/>
              </w:rPr>
            </w:pPr>
            <w:r w:rsidRPr="001F5A8D">
              <w:rPr>
                <w:rFonts w:ascii="SimSun" w:hAnsi="SimSun" w:hint="eastAsia"/>
                <w:sz w:val="21"/>
                <w:szCs w:val="21"/>
                <w:u w:val="single"/>
              </w:rPr>
              <w:t>版权</w:t>
            </w:r>
            <w:r w:rsidR="0059458F" w:rsidRPr="001F5A8D">
              <w:rPr>
                <w:rFonts w:ascii="SimSun" w:hAnsi="SimSun"/>
                <w:sz w:val="21"/>
                <w:szCs w:val="21"/>
                <w:u w:val="single"/>
              </w:rPr>
              <w:t xml:space="preserve"> </w:t>
            </w:r>
          </w:p>
          <w:p w14:paraId="244BE8A8" w14:textId="77777777" w:rsidR="001F5A8D" w:rsidRPr="001F5A8D" w:rsidRDefault="00EA6525" w:rsidP="001F5A8D">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《关于版权及相关权与公有领域范围界定的研究报告》、</w:t>
            </w:r>
            <w:r w:rsidR="00EE3D98" w:rsidRPr="001F5A8D">
              <w:rPr>
                <w:rFonts w:hAnsi="SimSun" w:cs="SimSun" w:hint="eastAsia"/>
                <w:color w:val="000000"/>
                <w:sz w:val="21"/>
                <w:szCs w:val="21"/>
                <w:lang w:eastAsia="zh-CN"/>
              </w:rPr>
              <w:t>第二次有关自愿注册和保存制度的调查；私人版权文献系统和实践调查。</w:t>
            </w:r>
          </w:p>
          <w:p w14:paraId="33BB5246" w14:textId="7A0EC942" w:rsidR="0059458F" w:rsidRPr="001F5A8D" w:rsidRDefault="005E4A52" w:rsidP="001F5A8D">
            <w:pPr>
              <w:spacing w:beforeLines="20" w:before="48" w:line="320" w:lineRule="atLeast"/>
              <w:jc w:val="both"/>
              <w:rPr>
                <w:rFonts w:ascii="SimSun" w:hAnsi="SimSun"/>
                <w:sz w:val="21"/>
                <w:szCs w:val="21"/>
                <w:u w:val="single"/>
              </w:rPr>
            </w:pPr>
            <w:r w:rsidRPr="001F5A8D">
              <w:rPr>
                <w:rFonts w:ascii="SimSun" w:hAnsi="SimSun" w:hint="eastAsia"/>
                <w:sz w:val="21"/>
                <w:szCs w:val="21"/>
                <w:u w:val="single"/>
              </w:rPr>
              <w:t>商标</w:t>
            </w:r>
          </w:p>
          <w:p w14:paraId="3BFAB2C2" w14:textId="77777777" w:rsidR="001F5A8D" w:rsidRPr="001F5A8D" w:rsidRDefault="005E4A52" w:rsidP="001F5A8D">
            <w:pPr>
              <w:spacing w:beforeLines="20" w:before="48" w:line="320" w:lineRule="atLeast"/>
              <w:jc w:val="both"/>
              <w:rPr>
                <w:rFonts w:ascii="SimSun" w:hAnsi="SimSun"/>
                <w:sz w:val="21"/>
                <w:szCs w:val="21"/>
              </w:rPr>
            </w:pPr>
            <w:r w:rsidRPr="001F5A8D">
              <w:rPr>
                <w:rFonts w:ascii="SimSun" w:hAnsi="SimSun" w:cs="SimSun" w:hint="eastAsia"/>
                <w:color w:val="000000"/>
                <w:sz w:val="21"/>
                <w:szCs w:val="21"/>
                <w:lang w:val="en-CA"/>
              </w:rPr>
              <w:t>《</w:t>
            </w:r>
            <w:r w:rsidRPr="001F5A8D">
              <w:rPr>
                <w:rFonts w:ascii="SimSun" w:hAnsi="SimSun" w:cs="SimSun"/>
                <w:color w:val="000000"/>
                <w:sz w:val="21"/>
                <w:szCs w:val="21"/>
                <w:lang w:val="en-CA"/>
              </w:rPr>
              <w:t>标志盗用问题研究报告</w:t>
            </w:r>
            <w:r w:rsidRPr="001F5A8D">
              <w:rPr>
                <w:rFonts w:ascii="SimSun" w:hAnsi="SimSun" w:hint="eastAsia"/>
                <w:color w:val="000000"/>
                <w:sz w:val="21"/>
                <w:szCs w:val="21"/>
                <w:lang w:val="en-CA"/>
              </w:rPr>
              <w:t>》</w:t>
            </w:r>
          </w:p>
          <w:p w14:paraId="60D85ACD" w14:textId="0F293C4B" w:rsidR="0059458F" w:rsidRPr="001F5A8D" w:rsidRDefault="005E4A52" w:rsidP="001F5A8D">
            <w:pPr>
              <w:spacing w:beforeLines="20" w:before="48" w:line="320" w:lineRule="atLeast"/>
              <w:jc w:val="both"/>
              <w:rPr>
                <w:rFonts w:ascii="SimSun" w:hAnsi="SimSun"/>
                <w:sz w:val="21"/>
                <w:szCs w:val="21"/>
                <w:u w:val="single"/>
              </w:rPr>
            </w:pPr>
            <w:r w:rsidRPr="001F5A8D">
              <w:rPr>
                <w:rFonts w:ascii="SimSun" w:hAnsi="SimSun" w:hint="eastAsia"/>
                <w:sz w:val="21"/>
                <w:szCs w:val="21"/>
                <w:u w:val="single"/>
              </w:rPr>
              <w:t>专利</w:t>
            </w:r>
          </w:p>
          <w:p w14:paraId="27CCCB43" w14:textId="1FCE7A57" w:rsidR="0059458F" w:rsidRPr="001F5A8D" w:rsidRDefault="005E4A52" w:rsidP="001D43AD">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在委员会第八届会议上讨论了一项专利与公有领域方面的研究，以及关于建立国家专利登记簿数据库的可行性研究。</w:t>
            </w:r>
          </w:p>
        </w:tc>
        <w:tc>
          <w:tcPr>
            <w:tcW w:w="464" w:type="pct"/>
            <w:shd w:val="clear" w:color="auto" w:fill="auto"/>
          </w:tcPr>
          <w:p w14:paraId="3A82FFF3" w14:textId="20FB3995" w:rsidR="005638AE" w:rsidRPr="001F5A8D" w:rsidRDefault="00EE3D98" w:rsidP="001F5A8D">
            <w:pPr>
              <w:spacing w:beforeLines="20" w:before="48" w:line="320" w:lineRule="atLeast"/>
              <w:jc w:val="both"/>
              <w:rPr>
                <w:rFonts w:ascii="SimSun" w:hAnsi="SimSun"/>
                <w:sz w:val="21"/>
                <w:szCs w:val="21"/>
              </w:rPr>
            </w:pPr>
            <w:r w:rsidRPr="001F5A8D">
              <w:rPr>
                <w:rFonts w:ascii="SimSun" w:hAnsi="SimSun" w:cs="SimSun" w:hint="eastAsia"/>
                <w:color w:val="000000"/>
                <w:sz w:val="21"/>
                <w:szCs w:val="21"/>
              </w:rPr>
              <w:t>《关于版权及相关权与公有领域范围界定的研究报告》</w:t>
            </w:r>
            <w:r w:rsidR="00C7609A" w:rsidRPr="001F5A8D">
              <w:rPr>
                <w:rFonts w:ascii="SimSun" w:hAnsi="SimSun"/>
                <w:sz w:val="21"/>
                <w:szCs w:val="21"/>
              </w:rPr>
              <w:t>(CDIP</w:t>
            </w:r>
            <w:r w:rsidR="00DC7A25" w:rsidRPr="001F5A8D">
              <w:rPr>
                <w:rFonts w:ascii="SimSun" w:hAnsi="SimSun"/>
                <w:sz w:val="21"/>
                <w:szCs w:val="21"/>
              </w:rPr>
              <w:t>/7</w:t>
            </w:r>
            <w:r w:rsidR="00C7609A" w:rsidRPr="001F5A8D">
              <w:rPr>
                <w:rFonts w:ascii="SimSun" w:hAnsi="SimSun"/>
                <w:sz w:val="21"/>
                <w:szCs w:val="21"/>
              </w:rPr>
              <w:t>/</w:t>
            </w:r>
            <w:r w:rsidR="00DC7A25" w:rsidRPr="001F5A8D">
              <w:rPr>
                <w:rFonts w:ascii="SimSun" w:hAnsi="SimSun"/>
                <w:sz w:val="21"/>
                <w:szCs w:val="21"/>
              </w:rPr>
              <w:t>INF/2</w:t>
            </w:r>
            <w:r w:rsidR="00B82A18">
              <w:rPr>
                <w:rFonts w:ascii="SimSun" w:hAnsi="SimSun" w:hint="eastAsia"/>
                <w:sz w:val="21"/>
                <w:szCs w:val="21"/>
              </w:rPr>
              <w:t>)</w:t>
            </w:r>
            <w:r w:rsidRPr="001F5A8D">
              <w:rPr>
                <w:rFonts w:ascii="SimSun" w:hAnsi="SimSun" w:hint="eastAsia"/>
                <w:sz w:val="21"/>
                <w:szCs w:val="21"/>
              </w:rPr>
              <w:t>发表</w:t>
            </w:r>
            <w:r w:rsidR="00F27E71" w:rsidRPr="001F5A8D">
              <w:rPr>
                <w:rFonts w:ascii="SimSun" w:hAnsi="SimSun" w:hint="eastAsia"/>
                <w:sz w:val="21"/>
                <w:szCs w:val="21"/>
              </w:rPr>
              <w:t>于</w:t>
            </w:r>
            <w:r w:rsidRPr="001F5A8D">
              <w:rPr>
                <w:rFonts w:ascii="SimSun" w:hAnsi="SimSun" w:hint="eastAsia"/>
                <w:sz w:val="21"/>
                <w:szCs w:val="21"/>
              </w:rPr>
              <w:t>：</w:t>
            </w:r>
          </w:p>
          <w:p w14:paraId="5406ECA8" w14:textId="77777777" w:rsidR="001F5A8D" w:rsidRPr="001F5A8D" w:rsidRDefault="00775543" w:rsidP="001F5A8D">
            <w:pPr>
              <w:spacing w:beforeLines="20" w:before="48" w:line="320" w:lineRule="atLeast"/>
              <w:jc w:val="both"/>
              <w:rPr>
                <w:rStyle w:val="a9"/>
                <w:rFonts w:ascii="SimSun" w:hAnsi="SimSun"/>
                <w:sz w:val="21"/>
                <w:szCs w:val="21"/>
              </w:rPr>
            </w:pPr>
            <w:hyperlink r:id="rId22" w:history="1">
              <w:r w:rsidR="00DC7A25" w:rsidRPr="001F5A8D">
                <w:rPr>
                  <w:rStyle w:val="a9"/>
                  <w:rFonts w:ascii="SimSun" w:hAnsi="SimSun"/>
                  <w:sz w:val="21"/>
                  <w:szCs w:val="21"/>
                </w:rPr>
                <w:t>http://www.wipo.int/meetings/en/doc_details.jsp?doc_id=161162</w:t>
              </w:r>
            </w:hyperlink>
          </w:p>
          <w:p w14:paraId="46FAF1C5" w14:textId="77777777" w:rsidR="001F5A8D" w:rsidRPr="001F5A8D" w:rsidRDefault="00F27E71" w:rsidP="00B82A18">
            <w:pPr>
              <w:spacing w:beforeLines="20" w:before="48" w:line="320" w:lineRule="atLeast"/>
              <w:ind w:rightChars="-10" w:right="-22"/>
              <w:rPr>
                <w:rFonts w:ascii="SimSun" w:hAnsi="SimSun"/>
                <w:bCs/>
                <w:sz w:val="21"/>
                <w:szCs w:val="21"/>
              </w:rPr>
            </w:pPr>
            <w:r w:rsidRPr="001F5A8D">
              <w:rPr>
                <w:rFonts w:ascii="SimSun" w:hAnsi="SimSun" w:cs="SimSun" w:hint="eastAsia"/>
                <w:color w:val="000000"/>
                <w:sz w:val="21"/>
                <w:szCs w:val="21"/>
              </w:rPr>
              <w:t>第二次有关自愿注册和保存制度的调查发表于</w:t>
            </w:r>
            <w:r w:rsidR="00EE3D98" w:rsidRPr="001F5A8D">
              <w:rPr>
                <w:rFonts w:ascii="SimSun" w:hAnsi="SimSun" w:cs="SimSun" w:hint="eastAsia"/>
                <w:color w:val="000000"/>
                <w:sz w:val="21"/>
                <w:szCs w:val="21"/>
              </w:rPr>
              <w:t>：</w:t>
            </w:r>
            <w:hyperlink r:id="rId23" w:history="1">
              <w:r w:rsidR="00EE3D98" w:rsidRPr="001F5A8D">
                <w:rPr>
                  <w:rStyle w:val="a9"/>
                  <w:rFonts w:ascii="SimSun" w:hAnsi="SimSun"/>
                  <w:bCs/>
                  <w:sz w:val="21"/>
                  <w:szCs w:val="21"/>
                </w:rPr>
                <w:t>http://www.wipo.int/copyright/en/registration/registration_and_deposit_system</w:t>
              </w:r>
              <w:r w:rsidR="00EE3D98" w:rsidRPr="001F5A8D">
                <w:rPr>
                  <w:rStyle w:val="a9"/>
                  <w:rFonts w:ascii="SimSun" w:hAnsi="SimSun"/>
                  <w:bCs/>
                  <w:sz w:val="21"/>
                  <w:szCs w:val="21"/>
                </w:rPr>
                <w:lastRenderedPageBreak/>
                <w:t>_03_10.html</w:t>
              </w:r>
            </w:hyperlink>
            <w:r w:rsidR="0059458F" w:rsidRPr="001F5A8D">
              <w:rPr>
                <w:rFonts w:ascii="SimSun" w:hAnsi="SimSun"/>
                <w:bCs/>
                <w:sz w:val="21"/>
                <w:szCs w:val="21"/>
              </w:rPr>
              <w:t xml:space="preserve"> </w:t>
            </w:r>
          </w:p>
          <w:p w14:paraId="21C3E828" w14:textId="28B1C5B8" w:rsidR="005638AE" w:rsidRPr="001F5A8D" w:rsidRDefault="00EE3D98" w:rsidP="001F5A8D">
            <w:pPr>
              <w:spacing w:beforeLines="20" w:before="48" w:line="320" w:lineRule="atLeast"/>
              <w:jc w:val="both"/>
              <w:rPr>
                <w:rFonts w:ascii="SimSun" w:hAnsi="SimSun"/>
                <w:sz w:val="21"/>
                <w:szCs w:val="21"/>
              </w:rPr>
            </w:pPr>
            <w:r w:rsidRPr="001F5A8D">
              <w:rPr>
                <w:rFonts w:ascii="SimSun" w:hAnsi="SimSun" w:cs="SimSun" w:hint="eastAsia"/>
                <w:color w:val="000000"/>
                <w:sz w:val="21"/>
                <w:szCs w:val="21"/>
                <w:lang w:val="en-CA"/>
              </w:rPr>
              <w:t>《</w:t>
            </w:r>
            <w:r w:rsidRPr="001F5A8D">
              <w:rPr>
                <w:rFonts w:ascii="SimSun" w:hAnsi="SimSun" w:cs="SimSun"/>
                <w:color w:val="000000"/>
                <w:sz w:val="21"/>
                <w:szCs w:val="21"/>
                <w:lang w:val="en-CA"/>
              </w:rPr>
              <w:t>标志盗用问题研究报告</w:t>
            </w:r>
            <w:r w:rsidRPr="001F5A8D">
              <w:rPr>
                <w:rFonts w:ascii="SimSun" w:hAnsi="SimSun" w:hint="eastAsia"/>
                <w:color w:val="000000"/>
                <w:sz w:val="21"/>
                <w:szCs w:val="21"/>
                <w:lang w:val="en-CA"/>
              </w:rPr>
              <w:t>》见</w:t>
            </w:r>
            <w:r w:rsidR="003676F8" w:rsidRPr="001F5A8D">
              <w:rPr>
                <w:rFonts w:ascii="SimSun" w:hAnsi="SimSun" w:hint="eastAsia"/>
                <w:color w:val="000000"/>
                <w:sz w:val="21"/>
                <w:szCs w:val="21"/>
                <w:lang w:val="en-CA"/>
              </w:rPr>
              <w:t>以下网址</w:t>
            </w:r>
            <w:r w:rsidRPr="001F5A8D">
              <w:rPr>
                <w:rFonts w:ascii="SimSun" w:hAnsi="SimSun" w:hint="eastAsia"/>
                <w:color w:val="000000"/>
                <w:sz w:val="21"/>
                <w:szCs w:val="21"/>
                <w:lang w:val="en-CA"/>
              </w:rPr>
              <w:t>：</w:t>
            </w:r>
          </w:p>
          <w:p w14:paraId="110529AA" w14:textId="77777777" w:rsidR="001F5A8D" w:rsidRPr="001F5A8D" w:rsidRDefault="00775543" w:rsidP="001F5A8D">
            <w:pPr>
              <w:spacing w:beforeLines="20" w:before="48" w:line="320" w:lineRule="atLeast"/>
              <w:jc w:val="both"/>
              <w:rPr>
                <w:rStyle w:val="a9"/>
                <w:rFonts w:ascii="SimSun" w:hAnsi="SimSun"/>
                <w:sz w:val="21"/>
                <w:szCs w:val="21"/>
              </w:rPr>
            </w:pPr>
            <w:hyperlink r:id="rId24" w:history="1">
              <w:r w:rsidR="0059458F" w:rsidRPr="001F5A8D">
                <w:rPr>
                  <w:rStyle w:val="a9"/>
                  <w:rFonts w:ascii="SimSun" w:hAnsi="SimSun"/>
                  <w:sz w:val="21"/>
                  <w:szCs w:val="21"/>
                </w:rPr>
                <w:t>http://www.wipo.int/meetings/en/doc_details.jsp?doc_id=200622</w:t>
              </w:r>
            </w:hyperlink>
          </w:p>
          <w:p w14:paraId="744BB12C" w14:textId="2419E8D0" w:rsidR="005638AE" w:rsidRPr="001F5A8D" w:rsidRDefault="00F27E71" w:rsidP="001F5A8D">
            <w:pPr>
              <w:spacing w:beforeLines="20" w:before="48" w:line="320" w:lineRule="atLeast"/>
              <w:jc w:val="both"/>
              <w:rPr>
                <w:rFonts w:ascii="SimSun" w:hAnsi="SimSun"/>
                <w:sz w:val="21"/>
                <w:szCs w:val="21"/>
              </w:rPr>
            </w:pPr>
            <w:r w:rsidRPr="001F5A8D">
              <w:rPr>
                <w:rFonts w:ascii="SimSun" w:hAnsi="SimSun" w:hint="eastAsia"/>
                <w:sz w:val="21"/>
                <w:szCs w:val="21"/>
              </w:rPr>
              <w:t>与专利和公有领域(CDIP/8/INF/2和3)有关的研究发表于：</w:t>
            </w:r>
          </w:p>
          <w:p w14:paraId="1E9F1767" w14:textId="4047BF35" w:rsidR="00955A7B" w:rsidRPr="001F5A8D" w:rsidRDefault="00775543" w:rsidP="00A15EDE">
            <w:pPr>
              <w:spacing w:beforeLines="20" w:before="48" w:line="320" w:lineRule="atLeast"/>
              <w:rPr>
                <w:rStyle w:val="a9"/>
                <w:rFonts w:ascii="SimSun" w:hAnsi="SimSun"/>
                <w:sz w:val="21"/>
                <w:szCs w:val="21"/>
              </w:rPr>
            </w:pPr>
            <w:hyperlink r:id="rId25" w:history="1">
              <w:r w:rsidR="00137D32" w:rsidRPr="001F5A8D">
                <w:rPr>
                  <w:rStyle w:val="a9"/>
                  <w:rFonts w:ascii="SimSun" w:hAnsi="SimSun"/>
                  <w:sz w:val="21"/>
                  <w:szCs w:val="21"/>
                </w:rPr>
                <w:t>http://www.wipo.int/meetings/en/doc_details.jsp?doc_id=182861</w:t>
              </w:r>
            </w:hyperlink>
            <w:r w:rsidR="00EE3D98" w:rsidRPr="001F5A8D">
              <w:rPr>
                <w:rFonts w:ascii="SimSun" w:hAnsi="SimSun" w:hint="eastAsia"/>
                <w:sz w:val="21"/>
                <w:szCs w:val="21"/>
              </w:rPr>
              <w:t>和</w:t>
            </w:r>
            <w:hyperlink r:id="rId26" w:history="1">
              <w:r w:rsidR="00137D32" w:rsidRPr="001F5A8D">
                <w:rPr>
                  <w:rStyle w:val="a9"/>
                  <w:rFonts w:ascii="SimSun" w:hAnsi="SimSun"/>
                  <w:sz w:val="21"/>
                  <w:szCs w:val="21"/>
                </w:rPr>
                <w:t>http://www.wipo.int/meetings/en/doc_details.</w:t>
              </w:r>
              <w:r w:rsidR="00137D32" w:rsidRPr="001F5A8D">
                <w:rPr>
                  <w:rStyle w:val="a9"/>
                  <w:rFonts w:ascii="SimSun" w:hAnsi="SimSun"/>
                  <w:sz w:val="21"/>
                  <w:szCs w:val="21"/>
                </w:rPr>
                <w:lastRenderedPageBreak/>
                <w:t>jsp?doc_id=182822</w:t>
              </w:r>
            </w:hyperlink>
          </w:p>
        </w:tc>
      </w:tr>
      <w:tr w:rsidR="0059458F" w:rsidRPr="001F5A8D" w14:paraId="5CE77A56" w14:textId="77777777" w:rsidTr="00ED4A5D">
        <w:tc>
          <w:tcPr>
            <w:tcW w:w="388" w:type="pct"/>
            <w:shd w:val="clear" w:color="auto" w:fill="auto"/>
          </w:tcPr>
          <w:p w14:paraId="4C096CD3" w14:textId="2B46DB41"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lastRenderedPageBreak/>
              <w:t>7</w:t>
            </w:r>
            <w:r w:rsidR="00EE3D98" w:rsidRPr="001F5A8D">
              <w:rPr>
                <w:rFonts w:ascii="SimSun" w:hAnsi="SimSun" w:hint="eastAsia"/>
                <w:sz w:val="21"/>
                <w:szCs w:val="21"/>
              </w:rPr>
              <w:t>、</w:t>
            </w:r>
            <w:r w:rsidR="00EE3D98" w:rsidRPr="001F5A8D">
              <w:rPr>
                <w:rFonts w:ascii="SimSun" w:hAnsi="SimSun"/>
                <w:sz w:val="21"/>
                <w:szCs w:val="21"/>
              </w:rPr>
              <w:t>23</w:t>
            </w:r>
            <w:r w:rsidR="00EE3D98" w:rsidRPr="001F5A8D">
              <w:rPr>
                <w:rFonts w:ascii="SimSun" w:hAnsi="SimSun" w:hint="eastAsia"/>
                <w:sz w:val="21"/>
                <w:szCs w:val="21"/>
              </w:rPr>
              <w:t>、</w:t>
            </w:r>
            <w:r w:rsidRPr="001F5A8D">
              <w:rPr>
                <w:rFonts w:ascii="SimSun" w:hAnsi="SimSun"/>
                <w:sz w:val="21"/>
                <w:szCs w:val="21"/>
              </w:rPr>
              <w:t>32</w:t>
            </w:r>
          </w:p>
        </w:tc>
        <w:tc>
          <w:tcPr>
            <w:tcW w:w="421" w:type="pct"/>
            <w:shd w:val="clear" w:color="auto" w:fill="auto"/>
          </w:tcPr>
          <w:p w14:paraId="20A0BC70" w14:textId="3EBDBCA4" w:rsidR="0059458F" w:rsidRPr="001F5A8D" w:rsidRDefault="00950B38" w:rsidP="001F5A8D">
            <w:pPr>
              <w:spacing w:beforeLines="20" w:before="48" w:line="320" w:lineRule="atLeast"/>
              <w:jc w:val="both"/>
              <w:rPr>
                <w:rFonts w:ascii="SimSun" w:hAnsi="SimSun"/>
                <w:sz w:val="21"/>
                <w:szCs w:val="21"/>
              </w:rPr>
            </w:pPr>
            <w:r w:rsidRPr="001F5A8D">
              <w:rPr>
                <w:rFonts w:ascii="SimSun" w:hAnsi="SimSun" w:hint="eastAsia"/>
                <w:sz w:val="21"/>
                <w:szCs w:val="21"/>
              </w:rPr>
              <w:t>“</w:t>
            </w:r>
            <w:r w:rsidR="00A70B21" w:rsidRPr="001F5A8D">
              <w:rPr>
                <w:rFonts w:ascii="SimSun" w:hAnsi="SimSun"/>
                <w:sz w:val="21"/>
                <w:szCs w:val="21"/>
              </w:rPr>
              <w:t xml:space="preserve"> 知识产权</w:t>
            </w:r>
            <w:r w:rsidR="00A70B21" w:rsidRPr="001F5A8D">
              <w:rPr>
                <w:rFonts w:ascii="SimSun" w:hAnsi="SimSun" w:hint="eastAsia"/>
                <w:sz w:val="21"/>
                <w:szCs w:val="21"/>
              </w:rPr>
              <w:t>与竞争政策</w:t>
            </w:r>
            <w:r w:rsidRPr="001F5A8D">
              <w:rPr>
                <w:rFonts w:ascii="SimSun" w:hAnsi="SimSun" w:hint="eastAsia"/>
                <w:sz w:val="21"/>
                <w:szCs w:val="21"/>
              </w:rPr>
              <w:t>”</w:t>
            </w:r>
          </w:p>
          <w:p w14:paraId="5169C9BC" w14:textId="77777777"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t>DA_7_23_32_01</w:t>
            </w:r>
          </w:p>
        </w:tc>
        <w:tc>
          <w:tcPr>
            <w:tcW w:w="844" w:type="pct"/>
            <w:shd w:val="clear" w:color="auto" w:fill="auto"/>
          </w:tcPr>
          <w:p w14:paraId="0FC6678F" w14:textId="4F8D6A9F" w:rsidR="0059458F" w:rsidRPr="001F5A8D" w:rsidRDefault="00F27E71" w:rsidP="00B82A18">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为了让人们更好地认识知识产权与竞争政策之间的关系，特别是这两者在发展中国家、最不发达国家和经济转型期国家的关系，</w:t>
            </w:r>
            <w:r w:rsidRPr="001F5A8D">
              <w:rPr>
                <w:rFonts w:hAnsi="SimSun" w:cs="Arial"/>
                <w:color w:val="000000"/>
                <w:sz w:val="21"/>
                <w:szCs w:val="21"/>
                <w:lang w:eastAsia="zh-CN"/>
              </w:rPr>
              <w:t>WIPO</w:t>
            </w:r>
            <w:r w:rsidRPr="001F5A8D">
              <w:rPr>
                <w:rFonts w:hAnsi="SimSun" w:cs="SimSun" w:hint="eastAsia"/>
                <w:color w:val="000000"/>
                <w:sz w:val="21"/>
                <w:szCs w:val="21"/>
                <w:lang w:eastAsia="zh-CN"/>
              </w:rPr>
              <w:t>将开展一系列活动，收集并分析选定国家和地区的近期做法、法律发展、案例和现有的法律救济。活动将包括研究和调查</w:t>
            </w:r>
            <w:r w:rsidRPr="001F5A8D">
              <w:rPr>
                <w:rFonts w:hAnsi="SimSun" w:cs="Arial"/>
                <w:color w:val="000000"/>
                <w:sz w:val="21"/>
                <w:szCs w:val="21"/>
                <w:lang w:eastAsia="zh-CN"/>
              </w:rPr>
              <w:t>(</w:t>
            </w:r>
            <w:r w:rsidRPr="001F5A8D">
              <w:rPr>
                <w:rFonts w:hAnsi="SimSun" w:cs="SimSun" w:hint="eastAsia"/>
                <w:color w:val="000000"/>
                <w:sz w:val="21"/>
                <w:szCs w:val="21"/>
                <w:lang w:eastAsia="zh-CN"/>
              </w:rPr>
              <w:t>包括使用强制许可压制反竞争做法的调查</w:t>
            </w:r>
            <w:r w:rsidRPr="001F5A8D">
              <w:rPr>
                <w:rFonts w:hAnsi="SimSun" w:cs="Arial"/>
                <w:color w:val="000000"/>
                <w:sz w:val="21"/>
                <w:szCs w:val="21"/>
                <w:lang w:eastAsia="zh-CN"/>
              </w:rPr>
              <w:t>)</w:t>
            </w:r>
            <w:r w:rsidRPr="001F5A8D">
              <w:rPr>
                <w:rFonts w:hAnsi="SimSun" w:cs="SimSun" w:hint="eastAsia"/>
                <w:color w:val="000000"/>
                <w:sz w:val="21"/>
                <w:szCs w:val="21"/>
                <w:lang w:eastAsia="zh-CN"/>
              </w:rPr>
              <w:t>。此外将举办一系列次区域研讨会，并在日内瓦举行专题讨论会，作为交换这方面经验的论坛。</w:t>
            </w:r>
            <w:r w:rsidRPr="001F5A8D">
              <w:rPr>
                <w:rFonts w:hAnsi="SimSun" w:cs="Arial"/>
                <w:color w:val="000000"/>
                <w:sz w:val="21"/>
                <w:szCs w:val="21"/>
                <w:lang w:eastAsia="zh-CN"/>
              </w:rPr>
              <w:t>WIPO</w:t>
            </w:r>
            <w:r w:rsidRPr="001F5A8D">
              <w:rPr>
                <w:rFonts w:hAnsi="SimSun" w:cs="SimSun" w:hint="eastAsia"/>
                <w:color w:val="000000"/>
                <w:sz w:val="21"/>
                <w:szCs w:val="21"/>
                <w:lang w:eastAsia="zh-CN"/>
              </w:rPr>
              <w:t>的许可培训计划将包括一个利用许可促进竞争和利用许可限制竞争的组件，并将举办一次关于版权许可新模式的全球会议。</w:t>
            </w:r>
          </w:p>
        </w:tc>
        <w:tc>
          <w:tcPr>
            <w:tcW w:w="928" w:type="pct"/>
            <w:shd w:val="clear" w:color="auto" w:fill="auto"/>
          </w:tcPr>
          <w:p w14:paraId="567BA5C7" w14:textId="77777777" w:rsidR="001F5A8D" w:rsidRPr="001F5A8D" w:rsidRDefault="00A04A32" w:rsidP="001F5A8D">
            <w:pPr>
              <w:spacing w:beforeLines="20" w:before="48" w:line="320" w:lineRule="atLeast"/>
              <w:jc w:val="both"/>
              <w:rPr>
                <w:rFonts w:ascii="SimSun" w:hAnsi="SimSun"/>
                <w:sz w:val="21"/>
                <w:szCs w:val="21"/>
              </w:rPr>
            </w:pPr>
            <w:r w:rsidRPr="001F5A8D">
              <w:rPr>
                <w:rFonts w:ascii="SimSun" w:hAnsi="SimSun"/>
                <w:sz w:val="21"/>
                <w:szCs w:val="21"/>
              </w:rPr>
              <w:t>已完成。</w:t>
            </w:r>
          </w:p>
          <w:p w14:paraId="123898ED" w14:textId="4A73C5E4" w:rsidR="0059458F" w:rsidRPr="001F5A8D" w:rsidRDefault="00620962" w:rsidP="001F5A8D">
            <w:pPr>
              <w:spacing w:beforeLines="20" w:before="48" w:line="320" w:lineRule="atLeast"/>
              <w:jc w:val="both"/>
              <w:rPr>
                <w:rFonts w:ascii="SimSun" w:hAnsi="SimSun"/>
                <w:sz w:val="21"/>
                <w:szCs w:val="21"/>
              </w:rPr>
            </w:pPr>
            <w:r w:rsidRPr="001F5A8D">
              <w:rPr>
                <w:rFonts w:ascii="SimSun" w:hAnsi="SimSun"/>
                <w:sz w:val="21"/>
                <w:szCs w:val="21"/>
              </w:rPr>
              <w:t>此项目的评价报告已提交CDIP第九届会议审议</w:t>
            </w:r>
            <w:r w:rsidR="0059458F" w:rsidRPr="001F5A8D">
              <w:rPr>
                <w:rFonts w:ascii="SimSun" w:hAnsi="SimSun"/>
                <w:sz w:val="21"/>
                <w:szCs w:val="21"/>
              </w:rPr>
              <w:t>(CDIP/9/8</w:t>
            </w:r>
            <w:r w:rsidR="001A2B7D" w:rsidRPr="001F5A8D">
              <w:rPr>
                <w:rFonts w:ascii="SimSun" w:hAnsi="SimSun"/>
                <w:sz w:val="21"/>
                <w:szCs w:val="21"/>
              </w:rPr>
              <w:t>)。</w:t>
            </w:r>
          </w:p>
        </w:tc>
        <w:tc>
          <w:tcPr>
            <w:tcW w:w="1025" w:type="pct"/>
            <w:shd w:val="clear" w:color="auto" w:fill="auto"/>
          </w:tcPr>
          <w:p w14:paraId="19143DA1" w14:textId="77777777" w:rsidR="001F5A8D" w:rsidRPr="001F5A8D" w:rsidRDefault="00F27E71"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让决策者</w:t>
            </w:r>
            <w:r w:rsidRPr="001F5A8D">
              <w:rPr>
                <w:rFonts w:hAnsi="SimSun" w:cs="Arial"/>
                <w:color w:val="000000"/>
                <w:sz w:val="21"/>
                <w:szCs w:val="21"/>
                <w:lang w:eastAsia="zh-CN"/>
              </w:rPr>
              <w:t>(</w:t>
            </w:r>
            <w:r w:rsidRPr="001F5A8D">
              <w:rPr>
                <w:rFonts w:hAnsi="SimSun" w:cs="SimSun" w:hint="eastAsia"/>
                <w:color w:val="000000"/>
                <w:sz w:val="21"/>
                <w:szCs w:val="21"/>
                <w:lang w:eastAsia="zh-CN"/>
              </w:rPr>
              <w:t>特别是发展中国家和最不发达国家决策者）更好地认识知识产权与竞争政策之间的关系。</w:t>
            </w:r>
          </w:p>
          <w:p w14:paraId="18662CA4" w14:textId="77777777" w:rsidR="001F5A8D" w:rsidRPr="001F5A8D" w:rsidRDefault="00F27E71"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推广有利于竞争的知识产权使用许可做法。</w:t>
            </w:r>
          </w:p>
          <w:p w14:paraId="0EADF099" w14:textId="388D1B89" w:rsidR="0059458F" w:rsidRPr="001F5A8D" w:rsidRDefault="00F27E71" w:rsidP="001F5A8D">
            <w:pPr>
              <w:spacing w:beforeLines="20" w:before="48" w:line="320" w:lineRule="atLeast"/>
              <w:jc w:val="both"/>
              <w:rPr>
                <w:rFonts w:ascii="SimSun" w:hAnsi="SimSun"/>
                <w:sz w:val="21"/>
                <w:szCs w:val="21"/>
              </w:rPr>
            </w:pPr>
            <w:r w:rsidRPr="001F5A8D">
              <w:rPr>
                <w:rFonts w:ascii="SimSun" w:hAnsi="SimSun" w:cs="SimSun" w:hint="eastAsia"/>
                <w:color w:val="000000"/>
                <w:sz w:val="21"/>
                <w:szCs w:val="21"/>
              </w:rPr>
              <w:t>提供机会使各国、各地区交流有关知识产权与竞争政策关系的经验与信息。</w:t>
            </w:r>
          </w:p>
          <w:p w14:paraId="41F3C72B" w14:textId="77777777" w:rsidR="0059458F" w:rsidRPr="001F5A8D" w:rsidRDefault="0059458F" w:rsidP="001F5A8D">
            <w:pPr>
              <w:spacing w:beforeLines="20" w:before="48" w:line="320" w:lineRule="atLeast"/>
              <w:jc w:val="both"/>
              <w:rPr>
                <w:rFonts w:ascii="SimSun" w:hAnsi="SimSun"/>
                <w:sz w:val="21"/>
                <w:szCs w:val="21"/>
              </w:rPr>
            </w:pPr>
          </w:p>
        </w:tc>
        <w:tc>
          <w:tcPr>
            <w:tcW w:w="930" w:type="pct"/>
            <w:shd w:val="clear" w:color="auto" w:fill="auto"/>
          </w:tcPr>
          <w:p w14:paraId="6BC3F727" w14:textId="60DCBEDA" w:rsidR="001F5A8D" w:rsidRPr="001F5A8D" w:rsidRDefault="00F27E71"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完成了以下研究并在</w:t>
            </w:r>
            <w:r w:rsidRPr="001F5A8D">
              <w:rPr>
                <w:rFonts w:hAnsi="SimSun" w:cs="Arial"/>
                <w:color w:val="000000"/>
                <w:sz w:val="21"/>
                <w:szCs w:val="21"/>
                <w:lang w:eastAsia="zh-CN"/>
              </w:rPr>
              <w:t>CDIP</w:t>
            </w:r>
            <w:r w:rsidRPr="001F5A8D">
              <w:rPr>
                <w:rFonts w:hAnsi="SimSun" w:cs="SimSun" w:hint="eastAsia"/>
                <w:color w:val="000000"/>
                <w:sz w:val="21"/>
                <w:szCs w:val="21"/>
                <w:lang w:eastAsia="zh-CN"/>
              </w:rPr>
              <w:t>会议上进行了讨论：</w:t>
            </w:r>
          </w:p>
          <w:p w14:paraId="4B842B93" w14:textId="77777777" w:rsidR="001F5A8D" w:rsidRPr="001F5A8D" w:rsidRDefault="00F27E71" w:rsidP="001F5A8D">
            <w:pPr>
              <w:pStyle w:val="af8"/>
              <w:spacing w:beforeLines="20" w:before="48" w:line="320" w:lineRule="atLeast"/>
              <w:jc w:val="both"/>
              <w:rPr>
                <w:rFonts w:hAnsi="SimSun" w:cs="SimSun"/>
                <w:color w:val="000000"/>
                <w:sz w:val="21"/>
                <w:szCs w:val="21"/>
                <w:lang w:eastAsia="zh-CN"/>
              </w:rPr>
            </w:pPr>
            <w:r w:rsidRPr="001F5A8D">
              <w:rPr>
                <w:rFonts w:hAnsi="SimSun"/>
                <w:color w:val="000000"/>
                <w:sz w:val="21"/>
                <w:szCs w:val="21"/>
                <w:lang w:eastAsia="zh-CN"/>
              </w:rPr>
              <w:t xml:space="preserve">1) </w:t>
            </w:r>
            <w:r w:rsidRPr="001F5A8D">
              <w:rPr>
                <w:rFonts w:hAnsi="SimSun" w:cs="SimSun" w:hint="eastAsia"/>
                <w:color w:val="000000"/>
                <w:sz w:val="21"/>
                <w:szCs w:val="21"/>
                <w:lang w:eastAsia="zh-CN"/>
              </w:rPr>
              <w:t>负责知识产权与竞争法的各机构的交流</w:t>
            </w:r>
            <w:r w:rsidRPr="001F5A8D">
              <w:rPr>
                <w:rFonts w:hAnsi="SimSun"/>
                <w:color w:val="000000"/>
                <w:sz w:val="21"/>
                <w:szCs w:val="21"/>
                <w:lang w:eastAsia="zh-CN"/>
              </w:rPr>
              <w:t>(CDIP/8/ INF/4)</w:t>
            </w:r>
            <w:r w:rsidRPr="001F5A8D">
              <w:rPr>
                <w:rFonts w:hAnsi="SimSun" w:cs="SimSun" w:hint="eastAsia"/>
                <w:color w:val="000000"/>
                <w:sz w:val="21"/>
                <w:szCs w:val="21"/>
                <w:lang w:eastAsia="zh-CN"/>
              </w:rPr>
              <w:t>；</w:t>
            </w:r>
          </w:p>
          <w:p w14:paraId="19532930" w14:textId="0F92941B" w:rsidR="001F5A8D" w:rsidRPr="001F5A8D" w:rsidRDefault="00F27E71" w:rsidP="001F5A8D">
            <w:pPr>
              <w:pStyle w:val="af8"/>
              <w:spacing w:beforeLines="20" w:before="48" w:line="320" w:lineRule="atLeast"/>
              <w:jc w:val="both"/>
              <w:rPr>
                <w:rFonts w:hAnsi="SimSun" w:cs="SimSun"/>
                <w:color w:val="000000"/>
                <w:sz w:val="21"/>
                <w:szCs w:val="21"/>
                <w:lang w:eastAsia="zh-CN"/>
              </w:rPr>
            </w:pPr>
            <w:r w:rsidRPr="001F5A8D">
              <w:rPr>
                <w:rFonts w:hAnsi="SimSun"/>
                <w:color w:val="000000"/>
                <w:sz w:val="21"/>
                <w:szCs w:val="21"/>
                <w:lang w:eastAsia="zh-CN"/>
              </w:rPr>
              <w:t xml:space="preserve">2) </w:t>
            </w:r>
            <w:r w:rsidRPr="001F5A8D">
              <w:rPr>
                <w:rFonts w:hAnsi="SimSun" w:cs="SimSun" w:hint="eastAsia"/>
                <w:color w:val="000000"/>
                <w:sz w:val="21"/>
                <w:szCs w:val="21"/>
                <w:lang w:eastAsia="zh-CN"/>
              </w:rPr>
              <w:t>知识产权穷竭与竞争法之间的关系</w:t>
            </w:r>
            <w:r w:rsidRPr="001F5A8D">
              <w:rPr>
                <w:rFonts w:hAnsi="SimSun"/>
                <w:color w:val="000000"/>
                <w:sz w:val="21"/>
                <w:szCs w:val="21"/>
                <w:lang w:eastAsia="zh-CN"/>
              </w:rPr>
              <w:t>(CDIP/8/INF/</w:t>
            </w:r>
            <w:r w:rsidR="00B82A18">
              <w:rPr>
                <w:rFonts w:hAnsi="SimSun" w:hint="eastAsia"/>
                <w:color w:val="000000"/>
                <w:sz w:val="21"/>
                <w:szCs w:val="21"/>
                <w:lang w:eastAsia="zh-CN"/>
              </w:rPr>
              <w:t xml:space="preserve"> </w:t>
            </w:r>
            <w:r w:rsidRPr="001F5A8D">
              <w:rPr>
                <w:rFonts w:hAnsi="SimSun"/>
                <w:color w:val="000000"/>
                <w:sz w:val="21"/>
                <w:szCs w:val="21"/>
                <w:lang w:eastAsia="zh-CN"/>
              </w:rPr>
              <w:t>5)</w:t>
            </w:r>
            <w:r w:rsidRPr="001F5A8D">
              <w:rPr>
                <w:rFonts w:hAnsi="SimSun" w:cs="SimSun" w:hint="eastAsia"/>
                <w:color w:val="000000"/>
                <w:sz w:val="21"/>
                <w:szCs w:val="21"/>
                <w:lang w:eastAsia="zh-CN"/>
              </w:rPr>
              <w:t>；</w:t>
            </w:r>
          </w:p>
          <w:p w14:paraId="44F43A9E" w14:textId="05487A4C" w:rsidR="001F5A8D" w:rsidRPr="001F5A8D" w:rsidRDefault="00F27E71" w:rsidP="001F5A8D">
            <w:pPr>
              <w:pStyle w:val="af8"/>
              <w:spacing w:beforeLines="20" w:before="48" w:line="320" w:lineRule="atLeast"/>
              <w:jc w:val="both"/>
              <w:rPr>
                <w:rFonts w:hAnsi="SimSun"/>
                <w:sz w:val="21"/>
                <w:szCs w:val="21"/>
                <w:lang w:eastAsia="zh-CN"/>
              </w:rPr>
            </w:pPr>
            <w:r w:rsidRPr="001F5A8D">
              <w:rPr>
                <w:rFonts w:hAnsi="SimSun"/>
                <w:color w:val="000000"/>
                <w:sz w:val="21"/>
                <w:szCs w:val="21"/>
                <w:lang w:eastAsia="zh-CN"/>
              </w:rPr>
              <w:t xml:space="preserve">3) </w:t>
            </w:r>
            <w:r w:rsidRPr="001F5A8D">
              <w:rPr>
                <w:rFonts w:hAnsi="SimSun" w:cs="SimSun" w:hint="eastAsia"/>
                <w:color w:val="000000"/>
                <w:sz w:val="21"/>
                <w:szCs w:val="21"/>
                <w:lang w:eastAsia="zh-CN"/>
              </w:rPr>
              <w:t>知识产权作为准入壁垒所造成影响方面的经济</w:t>
            </w:r>
            <w:r w:rsidRPr="001F5A8D">
              <w:rPr>
                <w:rFonts w:hAnsi="SimSun"/>
                <w:color w:val="000000"/>
                <w:sz w:val="21"/>
                <w:szCs w:val="21"/>
                <w:lang w:eastAsia="zh-CN"/>
              </w:rPr>
              <w:t>/</w:t>
            </w:r>
            <w:r w:rsidRPr="001F5A8D">
              <w:rPr>
                <w:rFonts w:hAnsi="SimSun" w:cs="SimSun" w:hint="eastAsia"/>
                <w:color w:val="000000"/>
                <w:sz w:val="21"/>
                <w:szCs w:val="21"/>
                <w:lang w:eastAsia="zh-CN"/>
              </w:rPr>
              <w:t>法律文献分析</w:t>
            </w:r>
            <w:r w:rsidRPr="001F5A8D">
              <w:rPr>
                <w:rFonts w:hAnsi="SimSun"/>
                <w:color w:val="000000"/>
                <w:sz w:val="21"/>
                <w:szCs w:val="21"/>
                <w:lang w:eastAsia="zh-CN"/>
              </w:rPr>
              <w:t>(CDIP/8/INF/</w:t>
            </w:r>
            <w:r w:rsidR="00B82A18">
              <w:rPr>
                <w:rFonts w:hAnsi="SimSun" w:hint="eastAsia"/>
                <w:color w:val="000000"/>
                <w:sz w:val="21"/>
                <w:szCs w:val="21"/>
                <w:lang w:eastAsia="zh-CN"/>
              </w:rPr>
              <w:t xml:space="preserve"> </w:t>
            </w:r>
            <w:r w:rsidRPr="001F5A8D">
              <w:rPr>
                <w:rFonts w:hAnsi="SimSun"/>
                <w:color w:val="000000"/>
                <w:sz w:val="21"/>
                <w:szCs w:val="21"/>
                <w:lang w:eastAsia="zh-CN"/>
              </w:rPr>
              <w:t>6)</w:t>
            </w:r>
            <w:r w:rsidR="004D0465" w:rsidRPr="001F5A8D">
              <w:rPr>
                <w:rFonts w:hAnsi="SimSun" w:hint="eastAsia"/>
                <w:color w:val="000000"/>
                <w:sz w:val="21"/>
                <w:szCs w:val="21"/>
                <w:lang w:eastAsia="zh-CN"/>
              </w:rPr>
              <w:t>；</w:t>
            </w:r>
          </w:p>
          <w:p w14:paraId="4D7CB99D" w14:textId="6794E804"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t>4)</w:t>
            </w:r>
            <w:r w:rsidR="00B82A18">
              <w:rPr>
                <w:rFonts w:ascii="SimSun" w:hAnsi="SimSun" w:hint="eastAsia"/>
                <w:sz w:val="21"/>
                <w:szCs w:val="21"/>
              </w:rPr>
              <w:t xml:space="preserve"> </w:t>
            </w:r>
            <w:r w:rsidR="004D0465" w:rsidRPr="001F5A8D">
              <w:rPr>
                <w:rFonts w:ascii="SimSun" w:hAnsi="SimSun" w:hint="eastAsia"/>
                <w:sz w:val="21"/>
                <w:szCs w:val="21"/>
              </w:rPr>
              <w:t>知识产权的反竞争执法研究：虚假诉讼</w:t>
            </w:r>
            <w:r w:rsidRPr="001F5A8D">
              <w:rPr>
                <w:rFonts w:ascii="SimSun" w:hAnsi="SimSun"/>
                <w:sz w:val="21"/>
                <w:szCs w:val="21"/>
              </w:rPr>
              <w:t>(</w:t>
            </w:r>
            <w:r w:rsidR="00C13D29" w:rsidRPr="001F5A8D">
              <w:rPr>
                <w:rFonts w:ascii="SimSun" w:hAnsi="SimSun"/>
                <w:sz w:val="21"/>
                <w:szCs w:val="21"/>
              </w:rPr>
              <w:t>文件CDIP</w:t>
            </w:r>
            <w:r w:rsidRPr="001F5A8D">
              <w:rPr>
                <w:rFonts w:ascii="SimSun" w:hAnsi="SimSun"/>
                <w:sz w:val="21"/>
                <w:szCs w:val="21"/>
              </w:rPr>
              <w:t>/</w:t>
            </w:r>
            <w:r w:rsidR="00B82A18">
              <w:rPr>
                <w:rFonts w:ascii="SimSun" w:hAnsi="SimSun" w:hint="eastAsia"/>
                <w:sz w:val="21"/>
                <w:szCs w:val="21"/>
              </w:rPr>
              <w:t xml:space="preserve"> </w:t>
            </w:r>
            <w:r w:rsidRPr="001F5A8D">
              <w:rPr>
                <w:rFonts w:ascii="SimSun" w:hAnsi="SimSun"/>
                <w:sz w:val="21"/>
                <w:szCs w:val="21"/>
              </w:rPr>
              <w:t>9/INF/6</w:t>
            </w:r>
            <w:r w:rsidR="001A2B7D" w:rsidRPr="001F5A8D">
              <w:rPr>
                <w:rFonts w:ascii="SimSun" w:hAnsi="SimSun"/>
                <w:sz w:val="21"/>
                <w:szCs w:val="21"/>
              </w:rPr>
              <w:t>)。</w:t>
            </w:r>
          </w:p>
        </w:tc>
        <w:tc>
          <w:tcPr>
            <w:tcW w:w="464" w:type="pct"/>
            <w:shd w:val="clear" w:color="auto" w:fill="auto"/>
          </w:tcPr>
          <w:p w14:paraId="1CC4A1A7" w14:textId="77777777" w:rsidR="001F5A8D" w:rsidRPr="001F5A8D" w:rsidRDefault="00F27E71"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有关知识产权和竞争政策的三项研究的链接：</w:t>
            </w:r>
            <w:r w:rsidRPr="001F5A8D">
              <w:rPr>
                <w:rFonts w:hAnsi="SimSun" w:cs="SimSun"/>
                <w:color w:val="000000"/>
                <w:sz w:val="21"/>
                <w:szCs w:val="21"/>
                <w:lang w:eastAsia="zh-CN"/>
              </w:rPr>
              <w:t xml:space="preserve"> </w:t>
            </w:r>
          </w:p>
          <w:p w14:paraId="73B6202F" w14:textId="77777777" w:rsidR="001F5A8D" w:rsidRPr="001F5A8D" w:rsidRDefault="00775543" w:rsidP="001F5A8D">
            <w:pPr>
              <w:spacing w:beforeLines="20" w:before="48" w:line="320" w:lineRule="atLeast"/>
              <w:jc w:val="both"/>
              <w:rPr>
                <w:rFonts w:ascii="SimSun" w:hAnsi="SimSun"/>
                <w:sz w:val="21"/>
                <w:szCs w:val="21"/>
              </w:rPr>
            </w:pPr>
            <w:hyperlink r:id="rId27" w:history="1">
              <w:r w:rsidR="0059458F" w:rsidRPr="001F5A8D">
                <w:rPr>
                  <w:rStyle w:val="a9"/>
                  <w:rFonts w:ascii="SimSun" w:hAnsi="SimSun"/>
                  <w:sz w:val="21"/>
                  <w:szCs w:val="21"/>
                </w:rPr>
                <w:t>http://www.wipo.int/meetings/en/doc_details.jsp?doc_id=182844</w:t>
              </w:r>
            </w:hyperlink>
          </w:p>
          <w:p w14:paraId="4BDF927B" w14:textId="3E7A4502" w:rsidR="0059458F" w:rsidRPr="001F5A8D" w:rsidRDefault="0059458F" w:rsidP="001F5A8D">
            <w:pPr>
              <w:spacing w:beforeLines="20" w:before="48" w:line="320" w:lineRule="atLeast"/>
              <w:jc w:val="both"/>
              <w:rPr>
                <w:rStyle w:val="a9"/>
                <w:rFonts w:ascii="SimSun" w:hAnsi="SimSun"/>
                <w:sz w:val="21"/>
                <w:szCs w:val="21"/>
              </w:rPr>
            </w:pPr>
            <w:r w:rsidRPr="001F5A8D">
              <w:rPr>
                <w:rFonts w:ascii="SimSun" w:hAnsi="SimSun"/>
                <w:sz w:val="21"/>
                <w:szCs w:val="21"/>
              </w:rPr>
              <w:fldChar w:fldCharType="begin"/>
            </w:r>
            <w:r w:rsidRPr="001F5A8D">
              <w:rPr>
                <w:rFonts w:ascii="SimSun" w:hAnsi="SimSun"/>
                <w:sz w:val="21"/>
                <w:szCs w:val="21"/>
              </w:rPr>
              <w:instrText xml:space="preserve"> HYPERLINK "http://www.wipo.int/meetings/en/doc_details.jsp?doc_id=182864" </w:instrText>
            </w:r>
            <w:r w:rsidRPr="001F5A8D">
              <w:rPr>
                <w:rFonts w:ascii="SimSun" w:hAnsi="SimSun"/>
                <w:sz w:val="21"/>
                <w:szCs w:val="21"/>
              </w:rPr>
              <w:fldChar w:fldCharType="separate"/>
            </w:r>
            <w:r w:rsidRPr="001F5A8D">
              <w:rPr>
                <w:rStyle w:val="a9"/>
                <w:rFonts w:ascii="SimSun" w:hAnsi="SimSun"/>
                <w:sz w:val="21"/>
                <w:szCs w:val="21"/>
              </w:rPr>
              <w:t>http://www.wipo.int/meetings/en/doc_details.jsp?doc_id=182864</w:t>
            </w:r>
          </w:p>
          <w:p w14:paraId="2D14A7B6" w14:textId="1E45B60B" w:rsidR="005638AE"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fldChar w:fldCharType="end"/>
            </w:r>
            <w:hyperlink r:id="rId28" w:history="1">
              <w:r w:rsidRPr="001F5A8D">
                <w:rPr>
                  <w:rStyle w:val="a9"/>
                  <w:rFonts w:ascii="SimSun" w:hAnsi="SimSun"/>
                  <w:sz w:val="21"/>
                  <w:szCs w:val="21"/>
                </w:rPr>
                <w:t>http://www.wipo.int/meetings/en/doc_details.jsp?doc_id=194637</w:t>
              </w:r>
            </w:hyperlink>
            <w:r w:rsidR="00B82A18">
              <w:rPr>
                <w:rStyle w:val="a9"/>
                <w:rFonts w:ascii="SimSun" w:hAnsi="SimSun" w:hint="eastAsia"/>
                <w:sz w:val="21"/>
                <w:szCs w:val="21"/>
              </w:rPr>
              <w:t>和</w:t>
            </w:r>
          </w:p>
          <w:p w14:paraId="27FE2BEA" w14:textId="736589D4" w:rsidR="00955A7B" w:rsidRPr="001F5A8D" w:rsidRDefault="00775543" w:rsidP="00B82A18">
            <w:pPr>
              <w:spacing w:beforeLines="20" w:before="48" w:line="320" w:lineRule="atLeast"/>
              <w:jc w:val="both"/>
              <w:rPr>
                <w:rFonts w:ascii="SimSun" w:hAnsi="SimSun"/>
                <w:sz w:val="21"/>
                <w:szCs w:val="21"/>
              </w:rPr>
            </w:pPr>
            <w:hyperlink r:id="rId29" w:history="1">
              <w:r w:rsidR="0059458F" w:rsidRPr="001F5A8D">
                <w:rPr>
                  <w:rStyle w:val="a9"/>
                  <w:rFonts w:ascii="SimSun" w:hAnsi="SimSun"/>
                  <w:sz w:val="21"/>
                  <w:szCs w:val="21"/>
                </w:rPr>
                <w:t>http://www.wipo.int/meetings/en/d</w:t>
              </w:r>
              <w:r w:rsidR="0059458F" w:rsidRPr="001F5A8D">
                <w:rPr>
                  <w:rStyle w:val="a9"/>
                  <w:rFonts w:ascii="SimSun" w:hAnsi="SimSun"/>
                  <w:sz w:val="21"/>
                  <w:szCs w:val="21"/>
                </w:rPr>
                <w:lastRenderedPageBreak/>
                <w:t>oc_details.jsp?doc_id=199801</w:t>
              </w:r>
            </w:hyperlink>
          </w:p>
        </w:tc>
      </w:tr>
      <w:tr w:rsidR="0059458F" w:rsidRPr="001F5A8D" w14:paraId="4A647F99" w14:textId="77777777" w:rsidTr="00ED4A5D">
        <w:tc>
          <w:tcPr>
            <w:tcW w:w="388" w:type="pct"/>
            <w:shd w:val="clear" w:color="auto" w:fill="auto"/>
          </w:tcPr>
          <w:p w14:paraId="374D1646" w14:textId="44B9BEB9"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lastRenderedPageBreak/>
              <w:t>19</w:t>
            </w:r>
            <w:r w:rsidR="00EE3D98" w:rsidRPr="001F5A8D">
              <w:rPr>
                <w:rFonts w:ascii="SimSun" w:hAnsi="SimSun" w:hint="eastAsia"/>
                <w:sz w:val="21"/>
                <w:szCs w:val="21"/>
              </w:rPr>
              <w:t>、</w:t>
            </w:r>
            <w:r w:rsidR="00EE3D98" w:rsidRPr="001F5A8D">
              <w:rPr>
                <w:rFonts w:ascii="SimSun" w:hAnsi="SimSun"/>
                <w:sz w:val="21"/>
                <w:szCs w:val="21"/>
              </w:rPr>
              <w:t>24</w:t>
            </w:r>
            <w:r w:rsidR="00EE3D98" w:rsidRPr="001F5A8D">
              <w:rPr>
                <w:rFonts w:ascii="SimSun" w:hAnsi="SimSun" w:hint="eastAsia"/>
                <w:sz w:val="21"/>
                <w:szCs w:val="21"/>
              </w:rPr>
              <w:t>、</w:t>
            </w:r>
            <w:r w:rsidRPr="001F5A8D">
              <w:rPr>
                <w:rFonts w:ascii="SimSun" w:hAnsi="SimSun"/>
                <w:sz w:val="21"/>
                <w:szCs w:val="21"/>
              </w:rPr>
              <w:t>27</w:t>
            </w:r>
          </w:p>
        </w:tc>
        <w:tc>
          <w:tcPr>
            <w:tcW w:w="421" w:type="pct"/>
            <w:shd w:val="clear" w:color="auto" w:fill="auto"/>
          </w:tcPr>
          <w:p w14:paraId="235C5DE3" w14:textId="19656EF2" w:rsidR="0059458F" w:rsidRPr="001F5A8D" w:rsidRDefault="00950B38" w:rsidP="001F5A8D">
            <w:pPr>
              <w:spacing w:beforeLines="20" w:before="48" w:line="320" w:lineRule="atLeast"/>
              <w:jc w:val="both"/>
              <w:rPr>
                <w:rFonts w:ascii="SimSun" w:hAnsi="SimSun"/>
                <w:sz w:val="21"/>
                <w:szCs w:val="21"/>
              </w:rPr>
            </w:pPr>
            <w:r w:rsidRPr="001F5A8D">
              <w:rPr>
                <w:rFonts w:ascii="SimSun" w:hAnsi="SimSun" w:hint="eastAsia"/>
                <w:sz w:val="21"/>
                <w:szCs w:val="21"/>
              </w:rPr>
              <w:t>“</w:t>
            </w:r>
            <w:r w:rsidR="00A70B21" w:rsidRPr="001F5A8D">
              <w:rPr>
                <w:rFonts w:ascii="SimSun" w:hAnsi="SimSun" w:hint="eastAsia"/>
                <w:sz w:val="21"/>
                <w:szCs w:val="21"/>
              </w:rPr>
              <w:t>知识产权、信息通信技术</w:t>
            </w:r>
            <w:r w:rsidR="00A70B21" w:rsidRPr="001F5A8D">
              <w:rPr>
                <w:rFonts w:ascii="SimSun" w:hAnsi="SimSun"/>
                <w:sz w:val="21"/>
                <w:szCs w:val="21"/>
              </w:rPr>
              <w:t>(ICT)</w:t>
            </w:r>
            <w:r w:rsidR="00A70B21" w:rsidRPr="001F5A8D">
              <w:rPr>
                <w:rFonts w:ascii="SimSun" w:hAnsi="SimSun" w:hint="eastAsia"/>
                <w:sz w:val="21"/>
                <w:szCs w:val="21"/>
              </w:rPr>
              <w:t>、数字鸿沟和获取知识</w:t>
            </w:r>
            <w:r w:rsidRPr="001F5A8D">
              <w:rPr>
                <w:rFonts w:ascii="SimSun" w:hAnsi="SimSun" w:hint="eastAsia"/>
                <w:sz w:val="21"/>
                <w:szCs w:val="21"/>
              </w:rPr>
              <w:t>”</w:t>
            </w:r>
          </w:p>
          <w:p w14:paraId="298A9ADE" w14:textId="77777777"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t>DA_19_24_27_01</w:t>
            </w:r>
          </w:p>
        </w:tc>
        <w:tc>
          <w:tcPr>
            <w:tcW w:w="844" w:type="pct"/>
            <w:shd w:val="clear" w:color="auto" w:fill="auto"/>
          </w:tcPr>
          <w:p w14:paraId="68384836" w14:textId="02DF24A0" w:rsidR="0079471F" w:rsidRPr="001F5A8D" w:rsidRDefault="0079471F"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该项目有关版权的第一个组成部分，旨在就信息和创造性内容传播新模式带来的机遇，向成员国提供相关和均衡的信息，侧重于教育与研究、软件开发和电子信息服务领域</w:t>
            </w:r>
            <w:r w:rsidRPr="001F5A8D">
              <w:rPr>
                <w:rFonts w:hAnsi="SimSun" w:cs="Arial"/>
                <w:color w:val="000000"/>
                <w:sz w:val="21"/>
                <w:szCs w:val="21"/>
                <w:lang w:eastAsia="zh-CN"/>
              </w:rPr>
              <w:t>(</w:t>
            </w:r>
            <w:r w:rsidRPr="001F5A8D">
              <w:rPr>
                <w:rFonts w:hAnsi="SimSun" w:cs="SimSun" w:hint="eastAsia"/>
                <w:color w:val="000000"/>
                <w:sz w:val="21"/>
                <w:szCs w:val="21"/>
                <w:lang w:eastAsia="zh-CN"/>
              </w:rPr>
              <w:t>例如电子杂志和公共部门信息</w:t>
            </w:r>
            <w:r w:rsidRPr="001F5A8D">
              <w:rPr>
                <w:rFonts w:hAnsi="SimSun" w:cs="Arial"/>
                <w:color w:val="000000"/>
                <w:sz w:val="21"/>
                <w:szCs w:val="21"/>
                <w:lang w:eastAsia="zh-CN"/>
              </w:rPr>
              <w:t>)</w:t>
            </w:r>
            <w:r w:rsidRPr="001F5A8D">
              <w:rPr>
                <w:rFonts w:hAnsi="SimSun" w:cs="SimSun" w:hint="eastAsia"/>
                <w:color w:val="000000"/>
                <w:sz w:val="21"/>
                <w:szCs w:val="21"/>
                <w:lang w:eastAsia="zh-CN"/>
              </w:rPr>
              <w:t>。</w:t>
            </w:r>
          </w:p>
          <w:p w14:paraId="28BFD545" w14:textId="250F753E" w:rsidR="0059458F" w:rsidRPr="001F5A8D" w:rsidRDefault="0079471F" w:rsidP="001F5A8D">
            <w:pPr>
              <w:spacing w:beforeLines="20" w:before="48" w:line="320" w:lineRule="atLeast"/>
              <w:jc w:val="both"/>
              <w:rPr>
                <w:rFonts w:ascii="SimSun" w:hAnsi="SimSun"/>
                <w:sz w:val="21"/>
                <w:szCs w:val="21"/>
              </w:rPr>
            </w:pPr>
            <w:r w:rsidRPr="001F5A8D">
              <w:rPr>
                <w:rFonts w:ascii="SimSun" w:hAnsi="SimSun" w:cs="SimSun" w:hint="eastAsia"/>
                <w:color w:val="000000"/>
                <w:sz w:val="21"/>
                <w:szCs w:val="21"/>
              </w:rPr>
              <w:t>第二个项目组成部分围绕工业产权数据的数字化，旨在帮助成员国把纸质知识产权文献数字化，以此作为缩小数字鸿沟的第一步，并获得建立国家数字知识产权数据库的技能，使用户更加便利地获得知识产权信息。</w:t>
            </w:r>
          </w:p>
        </w:tc>
        <w:tc>
          <w:tcPr>
            <w:tcW w:w="928" w:type="pct"/>
            <w:shd w:val="clear" w:color="auto" w:fill="auto"/>
          </w:tcPr>
          <w:p w14:paraId="1B4A2CD6" w14:textId="77777777" w:rsidR="001F5A8D" w:rsidRPr="001F5A8D" w:rsidRDefault="00A04A32" w:rsidP="001F5A8D">
            <w:pPr>
              <w:spacing w:beforeLines="20" w:before="48" w:line="320" w:lineRule="atLeast"/>
              <w:jc w:val="both"/>
              <w:rPr>
                <w:rFonts w:ascii="SimSun" w:hAnsi="SimSun"/>
                <w:sz w:val="21"/>
                <w:szCs w:val="21"/>
              </w:rPr>
            </w:pPr>
            <w:r w:rsidRPr="001F5A8D">
              <w:rPr>
                <w:rFonts w:ascii="SimSun" w:hAnsi="SimSun"/>
                <w:sz w:val="21"/>
                <w:szCs w:val="21"/>
              </w:rPr>
              <w:t>已完成。</w:t>
            </w:r>
          </w:p>
          <w:p w14:paraId="04C6D793" w14:textId="635E072A" w:rsidR="0059458F" w:rsidRPr="001F5A8D" w:rsidRDefault="00620962" w:rsidP="00B82A18">
            <w:pPr>
              <w:spacing w:beforeLines="20" w:before="48" w:line="320" w:lineRule="atLeast"/>
              <w:jc w:val="both"/>
              <w:rPr>
                <w:rFonts w:ascii="SimSun" w:hAnsi="SimSun"/>
                <w:sz w:val="21"/>
                <w:szCs w:val="21"/>
              </w:rPr>
            </w:pPr>
            <w:r w:rsidRPr="001F5A8D">
              <w:rPr>
                <w:rFonts w:ascii="SimSun" w:hAnsi="SimSun"/>
                <w:sz w:val="21"/>
                <w:szCs w:val="21"/>
              </w:rPr>
              <w:t>此项目的评价报告已提交CDIP第十届会议审议</w:t>
            </w:r>
            <w:r w:rsidR="0059458F" w:rsidRPr="001F5A8D">
              <w:rPr>
                <w:rFonts w:ascii="SimSun" w:hAnsi="SimSun"/>
                <w:sz w:val="21"/>
                <w:szCs w:val="21"/>
              </w:rPr>
              <w:t>(CDIP/10/5</w:t>
            </w:r>
            <w:r w:rsidR="001A2B7D" w:rsidRPr="001F5A8D">
              <w:rPr>
                <w:rFonts w:ascii="SimSun" w:hAnsi="SimSun"/>
                <w:sz w:val="21"/>
                <w:szCs w:val="21"/>
              </w:rPr>
              <w:t>)。</w:t>
            </w:r>
          </w:p>
        </w:tc>
        <w:tc>
          <w:tcPr>
            <w:tcW w:w="1025" w:type="pct"/>
            <w:shd w:val="clear" w:color="auto" w:fill="auto"/>
          </w:tcPr>
          <w:p w14:paraId="4BE485BC" w14:textId="77777777" w:rsidR="0079471F" w:rsidRPr="001F5A8D" w:rsidRDefault="0079471F"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收集信息，摸索版权制度、版权制度灵活性和版权管理的潜力，使人们更容易地获取知识。工作的重点是教育和研究、软件开发实践，包括免费开源软件和电子信息</w:t>
            </w:r>
            <w:r w:rsidRPr="001F5A8D">
              <w:rPr>
                <w:rFonts w:hAnsi="SimSun" w:cs="Arial"/>
                <w:color w:val="000000"/>
                <w:sz w:val="21"/>
                <w:szCs w:val="21"/>
                <w:lang w:eastAsia="zh-CN"/>
              </w:rPr>
              <w:t>(</w:t>
            </w:r>
            <w:r w:rsidRPr="001F5A8D">
              <w:rPr>
                <w:rFonts w:hAnsi="SimSun" w:cs="SimSun" w:hint="eastAsia"/>
                <w:color w:val="000000"/>
                <w:sz w:val="21"/>
                <w:szCs w:val="21"/>
                <w:lang w:eastAsia="zh-CN"/>
              </w:rPr>
              <w:t>例如电子杂志和公共部门信息</w:t>
            </w:r>
            <w:r w:rsidRPr="001F5A8D">
              <w:rPr>
                <w:rFonts w:hAnsi="SimSun" w:cs="Arial"/>
                <w:color w:val="000000"/>
                <w:sz w:val="21"/>
                <w:szCs w:val="21"/>
                <w:lang w:eastAsia="zh-CN"/>
              </w:rPr>
              <w:t>)</w:t>
            </w:r>
            <w:r w:rsidRPr="001F5A8D">
              <w:rPr>
                <w:rFonts w:hAnsi="SimSun" w:cs="SimSun" w:hint="eastAsia"/>
                <w:color w:val="000000"/>
                <w:sz w:val="21"/>
                <w:szCs w:val="21"/>
                <w:lang w:eastAsia="zh-CN"/>
              </w:rPr>
              <w:t>。</w:t>
            </w:r>
          </w:p>
          <w:p w14:paraId="510AB0F5" w14:textId="17EAC659" w:rsidR="0059458F" w:rsidRPr="001F5A8D" w:rsidRDefault="0079471F" w:rsidP="001F5A8D">
            <w:pPr>
              <w:spacing w:beforeLines="20" w:before="48" w:line="320" w:lineRule="atLeast"/>
              <w:jc w:val="both"/>
              <w:rPr>
                <w:rFonts w:ascii="SimSun" w:hAnsi="SimSun"/>
                <w:sz w:val="21"/>
                <w:szCs w:val="21"/>
              </w:rPr>
            </w:pPr>
            <w:r w:rsidRPr="001F5A8D">
              <w:rPr>
                <w:rFonts w:ascii="SimSun" w:hAnsi="SimSun" w:cs="SimSun" w:hint="eastAsia"/>
                <w:color w:val="000000"/>
                <w:sz w:val="21"/>
                <w:szCs w:val="21"/>
              </w:rPr>
              <w:t>通过将包括国家知识产权数据在内的知识产权数据数字化，为缩小工业化国家与发展中国家</w:t>
            </w:r>
            <w:r w:rsidRPr="001F5A8D">
              <w:rPr>
                <w:rFonts w:ascii="SimSun" w:hAnsi="SimSun"/>
                <w:color w:val="000000"/>
                <w:sz w:val="21"/>
                <w:szCs w:val="21"/>
              </w:rPr>
              <w:t>(</w:t>
            </w:r>
            <w:r w:rsidRPr="001F5A8D">
              <w:rPr>
                <w:rFonts w:ascii="SimSun" w:hAnsi="SimSun" w:cs="SimSun" w:hint="eastAsia"/>
                <w:color w:val="000000"/>
                <w:sz w:val="21"/>
                <w:szCs w:val="21"/>
              </w:rPr>
              <w:t>特别是最不发达国家</w:t>
            </w:r>
            <w:r w:rsidRPr="001F5A8D">
              <w:rPr>
                <w:rFonts w:ascii="SimSun" w:hAnsi="SimSun"/>
                <w:color w:val="000000"/>
                <w:sz w:val="21"/>
                <w:szCs w:val="21"/>
              </w:rPr>
              <w:t>)</w:t>
            </w:r>
            <w:r w:rsidRPr="001F5A8D">
              <w:rPr>
                <w:rFonts w:ascii="SimSun" w:hAnsi="SimSun" w:cs="SimSun" w:hint="eastAsia"/>
                <w:color w:val="000000"/>
                <w:sz w:val="21"/>
                <w:szCs w:val="21"/>
              </w:rPr>
              <w:t>之间的知识鸿沟作出贡献。</w:t>
            </w:r>
          </w:p>
        </w:tc>
        <w:tc>
          <w:tcPr>
            <w:tcW w:w="930" w:type="pct"/>
            <w:shd w:val="clear" w:color="auto" w:fill="auto"/>
          </w:tcPr>
          <w:p w14:paraId="22338617" w14:textId="0B44C86D" w:rsidR="0059458F" w:rsidRPr="001F5A8D" w:rsidRDefault="00D13BEA" w:rsidP="001F5A8D">
            <w:pPr>
              <w:spacing w:beforeLines="20" w:before="48" w:line="320" w:lineRule="atLeast"/>
              <w:jc w:val="both"/>
              <w:rPr>
                <w:rFonts w:ascii="SimSun" w:hAnsi="SimSun"/>
                <w:sz w:val="21"/>
                <w:szCs w:val="21"/>
                <w:u w:val="single"/>
              </w:rPr>
            </w:pPr>
            <w:r w:rsidRPr="001F5A8D">
              <w:rPr>
                <w:rFonts w:ascii="SimSun" w:hAnsi="SimSun" w:hint="eastAsia"/>
                <w:sz w:val="21"/>
                <w:szCs w:val="21"/>
                <w:u w:val="single"/>
              </w:rPr>
              <w:t>版权</w:t>
            </w:r>
            <w:r w:rsidR="0059458F" w:rsidRPr="001F5A8D">
              <w:rPr>
                <w:rFonts w:ascii="SimSun" w:hAnsi="SimSun"/>
                <w:sz w:val="21"/>
                <w:szCs w:val="21"/>
                <w:u w:val="single"/>
              </w:rPr>
              <w:t xml:space="preserve"> </w:t>
            </w:r>
          </w:p>
          <w:p w14:paraId="2884467C" w14:textId="7DC6A4AF" w:rsidR="00D13BEA" w:rsidRPr="001F5A8D" w:rsidRDefault="00D13BEA"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对有关“使用版权强化获取信息和创造性内容”的</w:t>
            </w:r>
          </w:p>
          <w:p w14:paraId="76BD6E02" w14:textId="73110EC6" w:rsidR="0059458F" w:rsidRPr="001F5A8D" w:rsidRDefault="00D13BEA" w:rsidP="001F5A8D">
            <w:pPr>
              <w:spacing w:beforeLines="20" w:before="48" w:line="320" w:lineRule="atLeast"/>
              <w:jc w:val="both"/>
              <w:rPr>
                <w:rFonts w:ascii="SimSun" w:hAnsi="SimSun"/>
                <w:sz w:val="21"/>
                <w:szCs w:val="21"/>
              </w:rPr>
            </w:pPr>
            <w:r w:rsidRPr="001F5A8D">
              <w:rPr>
                <w:rFonts w:ascii="SimSun" w:hAnsi="SimSun" w:hint="eastAsia"/>
                <w:sz w:val="21"/>
                <w:szCs w:val="21"/>
              </w:rPr>
              <w:t>研究已提交给</w:t>
            </w:r>
            <w:r w:rsidR="0059458F" w:rsidRPr="001F5A8D">
              <w:rPr>
                <w:rFonts w:ascii="SimSun" w:hAnsi="SimSun"/>
                <w:sz w:val="21"/>
                <w:szCs w:val="21"/>
              </w:rPr>
              <w:t>CDIP</w:t>
            </w:r>
            <w:r w:rsidRPr="001F5A8D">
              <w:rPr>
                <w:rFonts w:ascii="SimSun" w:hAnsi="SimSun" w:hint="eastAsia"/>
                <w:sz w:val="21"/>
                <w:szCs w:val="21"/>
              </w:rPr>
              <w:t>第九届会议。</w:t>
            </w:r>
          </w:p>
          <w:p w14:paraId="13718806" w14:textId="38865C5F" w:rsidR="0059458F" w:rsidRPr="001F5A8D" w:rsidRDefault="00D13BEA" w:rsidP="001F5A8D">
            <w:pPr>
              <w:pStyle w:val="af8"/>
              <w:spacing w:beforeLines="20" w:before="48" w:line="320" w:lineRule="atLeast"/>
              <w:jc w:val="both"/>
              <w:rPr>
                <w:rFonts w:hAnsi="SimSun" w:cs="SimSun"/>
                <w:color w:val="000000"/>
                <w:sz w:val="21"/>
                <w:szCs w:val="21"/>
                <w:u w:val="single"/>
                <w:lang w:eastAsia="zh-CN"/>
              </w:rPr>
            </w:pPr>
            <w:r w:rsidRPr="001F5A8D">
              <w:rPr>
                <w:rFonts w:hAnsi="SimSun" w:cs="SimSun" w:hint="eastAsia"/>
                <w:color w:val="000000"/>
                <w:sz w:val="21"/>
                <w:szCs w:val="21"/>
                <w:u w:val="single"/>
                <w:lang w:eastAsia="zh-CN"/>
              </w:rPr>
              <w:t>国家工业产权文献数字化</w:t>
            </w:r>
          </w:p>
          <w:p w14:paraId="04F03253" w14:textId="4F99DB94" w:rsidR="0059458F" w:rsidRPr="001F5A8D" w:rsidRDefault="00D13BEA"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数字化项目部分：该部分在17个国家知识产权局(包括非洲区域性版权组织</w:t>
            </w:r>
            <w:r w:rsidRPr="001F5A8D">
              <w:rPr>
                <w:rFonts w:hAnsi="SimSun" w:cs="SimSun"/>
                <w:color w:val="000000"/>
                <w:sz w:val="21"/>
                <w:szCs w:val="21"/>
                <w:lang w:eastAsia="zh-CN"/>
              </w:rPr>
              <w:t>ARIPO</w:t>
            </w:r>
            <w:r w:rsidRPr="001F5A8D">
              <w:rPr>
                <w:rFonts w:hAnsi="SimSun" w:cs="SimSun" w:hint="eastAsia"/>
                <w:color w:val="000000"/>
                <w:sz w:val="21"/>
                <w:szCs w:val="21"/>
                <w:lang w:eastAsia="zh-CN"/>
              </w:rPr>
              <w:t>)得到不同程度的落实。大部分国家知识产权局在对其专利记录的数字化方面都取得了进展，6个国家知识产权局和</w:t>
            </w:r>
            <w:r w:rsidRPr="001F5A8D">
              <w:rPr>
                <w:rFonts w:hAnsi="SimSun" w:cs="SimSun"/>
                <w:color w:val="000000"/>
                <w:sz w:val="21"/>
                <w:szCs w:val="21"/>
                <w:lang w:eastAsia="zh-CN"/>
              </w:rPr>
              <w:t>ARIPO</w:t>
            </w:r>
            <w:r w:rsidRPr="001F5A8D">
              <w:rPr>
                <w:rFonts w:hAnsi="SimSun" w:cs="SimSun" w:hint="eastAsia"/>
                <w:color w:val="000000"/>
                <w:sz w:val="21"/>
                <w:szCs w:val="21"/>
                <w:lang w:eastAsia="zh-CN"/>
              </w:rPr>
              <w:t>全部完成了该项目。</w:t>
            </w:r>
          </w:p>
        </w:tc>
        <w:tc>
          <w:tcPr>
            <w:tcW w:w="464" w:type="pct"/>
            <w:shd w:val="clear" w:color="auto" w:fill="auto"/>
          </w:tcPr>
          <w:p w14:paraId="3B31E8EE" w14:textId="77777777" w:rsidR="00D13BEA" w:rsidRPr="001F5A8D" w:rsidRDefault="00D13BEA"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版权研究的链接：</w:t>
            </w:r>
            <w:r w:rsidRPr="001F5A8D">
              <w:rPr>
                <w:rFonts w:hAnsi="SimSun" w:cs="SimSun"/>
                <w:color w:val="000000"/>
                <w:sz w:val="21"/>
                <w:szCs w:val="21"/>
                <w:lang w:eastAsia="zh-CN"/>
              </w:rPr>
              <w:t xml:space="preserve"> </w:t>
            </w:r>
          </w:p>
          <w:p w14:paraId="114976F0" w14:textId="77777777" w:rsidR="0059458F" w:rsidRPr="001F5A8D" w:rsidRDefault="00775543" w:rsidP="001F5A8D">
            <w:pPr>
              <w:spacing w:beforeLines="20" w:before="48" w:line="320" w:lineRule="atLeast"/>
              <w:jc w:val="both"/>
              <w:rPr>
                <w:rFonts w:ascii="SimSun" w:hAnsi="SimSun"/>
                <w:sz w:val="21"/>
                <w:szCs w:val="21"/>
              </w:rPr>
            </w:pPr>
            <w:hyperlink r:id="rId30" w:history="1">
              <w:r w:rsidR="0059458F" w:rsidRPr="001F5A8D">
                <w:rPr>
                  <w:rStyle w:val="a9"/>
                  <w:rFonts w:ascii="SimSun" w:hAnsi="SimSun"/>
                  <w:sz w:val="21"/>
                  <w:szCs w:val="21"/>
                </w:rPr>
                <w:t xml:space="preserve">http://www.wipo.int/meetings/en/doc_details.jsp?doc_id=202179 </w:t>
              </w:r>
            </w:hyperlink>
          </w:p>
        </w:tc>
      </w:tr>
      <w:tr w:rsidR="0059458F" w:rsidRPr="001F5A8D" w14:paraId="7EC78FA4" w14:textId="77777777" w:rsidTr="00ED4A5D">
        <w:tc>
          <w:tcPr>
            <w:tcW w:w="388" w:type="pct"/>
            <w:shd w:val="clear" w:color="auto" w:fill="auto"/>
          </w:tcPr>
          <w:p w14:paraId="0C7FE315" w14:textId="1CC2DF14"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t>19</w:t>
            </w:r>
            <w:r w:rsidR="00EE3D98" w:rsidRPr="001F5A8D">
              <w:rPr>
                <w:rFonts w:ascii="SimSun" w:hAnsi="SimSun" w:hint="eastAsia"/>
                <w:sz w:val="21"/>
                <w:szCs w:val="21"/>
              </w:rPr>
              <w:t>、</w:t>
            </w:r>
            <w:r w:rsidR="00EE3D98" w:rsidRPr="001F5A8D">
              <w:rPr>
                <w:rFonts w:ascii="SimSun" w:hAnsi="SimSun"/>
                <w:sz w:val="21"/>
                <w:szCs w:val="21"/>
              </w:rPr>
              <w:t>30</w:t>
            </w:r>
            <w:r w:rsidR="00EE3D98" w:rsidRPr="001F5A8D">
              <w:rPr>
                <w:rFonts w:ascii="SimSun" w:hAnsi="SimSun" w:hint="eastAsia"/>
                <w:sz w:val="21"/>
                <w:szCs w:val="21"/>
              </w:rPr>
              <w:t>、</w:t>
            </w:r>
            <w:r w:rsidRPr="001F5A8D">
              <w:rPr>
                <w:rFonts w:ascii="SimSun" w:hAnsi="SimSun"/>
                <w:sz w:val="21"/>
                <w:szCs w:val="21"/>
              </w:rPr>
              <w:t>31</w:t>
            </w:r>
          </w:p>
        </w:tc>
        <w:tc>
          <w:tcPr>
            <w:tcW w:w="421" w:type="pct"/>
            <w:shd w:val="clear" w:color="auto" w:fill="auto"/>
          </w:tcPr>
          <w:p w14:paraId="21374F95" w14:textId="4A623313" w:rsidR="0059458F" w:rsidRPr="001F5A8D" w:rsidRDefault="00950B38" w:rsidP="001F5A8D">
            <w:pPr>
              <w:spacing w:beforeLines="20" w:before="48" w:line="320" w:lineRule="atLeast"/>
              <w:jc w:val="both"/>
              <w:rPr>
                <w:rFonts w:ascii="SimSun" w:hAnsi="SimSun"/>
                <w:sz w:val="21"/>
                <w:szCs w:val="21"/>
              </w:rPr>
            </w:pPr>
            <w:r w:rsidRPr="001F5A8D">
              <w:rPr>
                <w:rFonts w:ascii="SimSun" w:hAnsi="SimSun" w:hint="eastAsia"/>
                <w:sz w:val="21"/>
                <w:szCs w:val="21"/>
              </w:rPr>
              <w:t>“</w:t>
            </w:r>
            <w:r w:rsidR="0016266D" w:rsidRPr="001F5A8D">
              <w:rPr>
                <w:rFonts w:ascii="SimSun" w:hAnsi="SimSun" w:hint="eastAsia"/>
                <w:sz w:val="21"/>
                <w:szCs w:val="21"/>
              </w:rPr>
              <w:t>开发专利信息查询工具</w:t>
            </w:r>
            <w:r w:rsidRPr="001F5A8D">
              <w:rPr>
                <w:rFonts w:ascii="SimSun" w:hAnsi="SimSun" w:hint="eastAsia"/>
                <w:sz w:val="21"/>
                <w:szCs w:val="21"/>
              </w:rPr>
              <w:t>”</w:t>
            </w:r>
          </w:p>
          <w:p w14:paraId="0EF31DA9" w14:textId="41F3C7E0" w:rsidR="0059458F" w:rsidRPr="001F5A8D" w:rsidRDefault="0059458F" w:rsidP="00B82A18">
            <w:pPr>
              <w:spacing w:beforeLines="20" w:before="48" w:line="320" w:lineRule="atLeast"/>
              <w:jc w:val="both"/>
              <w:rPr>
                <w:rFonts w:ascii="SimSun" w:hAnsi="SimSun"/>
                <w:sz w:val="21"/>
                <w:szCs w:val="21"/>
              </w:rPr>
            </w:pPr>
            <w:r w:rsidRPr="001F5A8D">
              <w:rPr>
                <w:rFonts w:ascii="SimSun" w:hAnsi="SimSun"/>
                <w:sz w:val="21"/>
                <w:szCs w:val="21"/>
              </w:rPr>
              <w:t>DA_19_30_31_01</w:t>
            </w:r>
            <w:r w:rsidR="00950B38" w:rsidRPr="001F5A8D">
              <w:rPr>
                <w:rFonts w:ascii="SimSun" w:hAnsi="SimSun" w:hint="eastAsia"/>
                <w:sz w:val="21"/>
                <w:szCs w:val="21"/>
              </w:rPr>
              <w:t>和</w:t>
            </w:r>
            <w:r w:rsidRPr="001F5A8D">
              <w:rPr>
                <w:rFonts w:ascii="SimSun" w:hAnsi="SimSun"/>
                <w:sz w:val="21"/>
                <w:szCs w:val="21"/>
              </w:rPr>
              <w:t>DA_</w:t>
            </w:r>
            <w:r w:rsidR="00B82A18">
              <w:rPr>
                <w:rFonts w:ascii="SimSun" w:hAnsi="SimSun" w:hint="eastAsia"/>
                <w:sz w:val="21"/>
                <w:szCs w:val="21"/>
              </w:rPr>
              <w:br/>
            </w:r>
            <w:r w:rsidRPr="001F5A8D">
              <w:rPr>
                <w:rFonts w:ascii="SimSun" w:hAnsi="SimSun"/>
                <w:sz w:val="21"/>
                <w:szCs w:val="21"/>
              </w:rPr>
              <w:t>19_30_31_</w:t>
            </w:r>
            <w:r w:rsidR="00A15EDE">
              <w:rPr>
                <w:rFonts w:ascii="SimSun" w:hAnsi="SimSun" w:hint="eastAsia"/>
                <w:sz w:val="21"/>
                <w:szCs w:val="21"/>
              </w:rPr>
              <w:br/>
            </w:r>
            <w:r w:rsidRPr="001F5A8D">
              <w:rPr>
                <w:rFonts w:ascii="SimSun" w:hAnsi="SimSun"/>
                <w:sz w:val="21"/>
                <w:szCs w:val="21"/>
              </w:rPr>
              <w:lastRenderedPageBreak/>
              <w:t>02</w:t>
            </w:r>
          </w:p>
        </w:tc>
        <w:tc>
          <w:tcPr>
            <w:tcW w:w="844" w:type="pct"/>
            <w:shd w:val="clear" w:color="auto" w:fill="auto"/>
          </w:tcPr>
          <w:p w14:paraId="78445A28" w14:textId="4F8AAB2B" w:rsidR="0059458F" w:rsidRPr="001F5A8D" w:rsidRDefault="003D31A5" w:rsidP="00B82A18">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lastRenderedPageBreak/>
              <w:t>本项目旨在应要求向发展中国家和最不发达国家提供便于其使用特定技术的专利信息服务，以推进这些国家与其他政府间组织合作开展自主创新和研</w:t>
            </w:r>
            <w:r w:rsidRPr="001F5A8D">
              <w:rPr>
                <w:rFonts w:hAnsi="SimSun" w:cs="SimSun" w:hint="eastAsia"/>
                <w:color w:val="000000"/>
                <w:sz w:val="21"/>
                <w:szCs w:val="21"/>
                <w:lang w:eastAsia="zh-CN"/>
              </w:rPr>
              <w:lastRenderedPageBreak/>
              <w:t>发。将着手草拟专利</w:t>
            </w:r>
            <w:r w:rsidR="00DC11A1" w:rsidRPr="001F5A8D">
              <w:rPr>
                <w:rFonts w:hAnsi="SimSun" w:cs="SimSun" w:hint="eastAsia"/>
                <w:color w:val="000000"/>
                <w:sz w:val="21"/>
                <w:szCs w:val="21"/>
                <w:lang w:eastAsia="zh-CN"/>
              </w:rPr>
              <w:t>状况</w:t>
            </w:r>
            <w:r w:rsidRPr="001F5A8D">
              <w:rPr>
                <w:rFonts w:hAnsi="SimSun" w:cs="SimSun" w:hint="eastAsia"/>
                <w:color w:val="000000"/>
                <w:sz w:val="21"/>
                <w:szCs w:val="21"/>
                <w:lang w:eastAsia="zh-CN"/>
              </w:rPr>
              <w:t>报告。报告将使用广泛的专利信息资源，并为选定技术领域的特定技术和相关知识产权提供分析；通过</w:t>
            </w:r>
            <w:r w:rsidRPr="001F5A8D">
              <w:rPr>
                <w:rFonts w:hAnsi="SimSun" w:cs="Arial"/>
                <w:color w:val="000000"/>
                <w:sz w:val="21"/>
                <w:szCs w:val="21"/>
                <w:lang w:eastAsia="zh-CN"/>
              </w:rPr>
              <w:t>DVD</w:t>
            </w:r>
            <w:r w:rsidRPr="001F5A8D">
              <w:rPr>
                <w:rFonts w:hAnsi="SimSun" w:cs="SimSun" w:hint="eastAsia"/>
                <w:color w:val="000000"/>
                <w:sz w:val="21"/>
                <w:szCs w:val="21"/>
                <w:lang w:eastAsia="zh-CN"/>
              </w:rPr>
              <w:t>或国际互联网电子辅导课程，培训使用和利用专利信息的方法；举办各种会议，包括讲习班和培训班，针对技术和创新支持中心的用户和工作人员进行培训。</w:t>
            </w:r>
          </w:p>
        </w:tc>
        <w:tc>
          <w:tcPr>
            <w:tcW w:w="928" w:type="pct"/>
            <w:shd w:val="clear" w:color="auto" w:fill="auto"/>
          </w:tcPr>
          <w:p w14:paraId="03FE6F19" w14:textId="77777777" w:rsidR="001F5A8D" w:rsidRPr="001F5A8D" w:rsidRDefault="00A04A32" w:rsidP="001F5A8D">
            <w:pPr>
              <w:spacing w:beforeLines="20" w:before="48" w:line="320" w:lineRule="atLeast"/>
              <w:jc w:val="both"/>
              <w:rPr>
                <w:rFonts w:ascii="SimSun" w:hAnsi="SimSun"/>
                <w:sz w:val="21"/>
                <w:szCs w:val="21"/>
              </w:rPr>
            </w:pPr>
            <w:r w:rsidRPr="001F5A8D">
              <w:rPr>
                <w:rFonts w:ascii="SimSun" w:hAnsi="SimSun"/>
                <w:sz w:val="21"/>
                <w:szCs w:val="21"/>
              </w:rPr>
              <w:lastRenderedPageBreak/>
              <w:t>已完成。</w:t>
            </w:r>
          </w:p>
          <w:p w14:paraId="2E499EE8" w14:textId="665D25FC" w:rsidR="001F5A8D" w:rsidRPr="001F5A8D" w:rsidRDefault="00620962" w:rsidP="001F5A8D">
            <w:pPr>
              <w:spacing w:beforeLines="20" w:before="48" w:line="320" w:lineRule="atLeast"/>
              <w:jc w:val="both"/>
              <w:rPr>
                <w:rFonts w:ascii="SimSun" w:hAnsi="SimSun"/>
                <w:sz w:val="21"/>
                <w:szCs w:val="21"/>
              </w:rPr>
            </w:pPr>
            <w:r w:rsidRPr="001F5A8D">
              <w:rPr>
                <w:rFonts w:ascii="SimSun" w:hAnsi="SimSun"/>
                <w:sz w:val="21"/>
                <w:szCs w:val="21"/>
              </w:rPr>
              <w:t>此项目的评价报告已提交CDIP第十届会议审议</w:t>
            </w:r>
            <w:r w:rsidR="0059458F" w:rsidRPr="001F5A8D">
              <w:rPr>
                <w:rFonts w:ascii="SimSun" w:hAnsi="SimSun"/>
                <w:sz w:val="21"/>
                <w:szCs w:val="21"/>
              </w:rPr>
              <w:t>(CDIP/10/6</w:t>
            </w:r>
            <w:r w:rsidR="001A2B7D" w:rsidRPr="001F5A8D">
              <w:rPr>
                <w:rFonts w:ascii="SimSun" w:hAnsi="SimSun"/>
                <w:sz w:val="21"/>
                <w:szCs w:val="21"/>
              </w:rPr>
              <w:t>)。</w:t>
            </w:r>
          </w:p>
          <w:p w14:paraId="56616521" w14:textId="0A2D14BF" w:rsidR="0059458F" w:rsidRPr="001F5A8D" w:rsidRDefault="00DD4A0C" w:rsidP="00B82A18">
            <w:pPr>
              <w:spacing w:beforeLines="20" w:before="48" w:line="320" w:lineRule="atLeast"/>
              <w:jc w:val="both"/>
              <w:rPr>
                <w:rFonts w:ascii="SimSun" w:hAnsi="SimSun"/>
                <w:sz w:val="21"/>
                <w:szCs w:val="21"/>
              </w:rPr>
            </w:pPr>
            <w:r w:rsidRPr="001F5A8D">
              <w:rPr>
                <w:rFonts w:ascii="SimSun" w:hAnsi="SimSun" w:hint="eastAsia"/>
                <w:sz w:val="21"/>
                <w:szCs w:val="21"/>
              </w:rPr>
              <w:t>委员会第十届会议批准了此项目的第二阶段</w:t>
            </w:r>
            <w:r w:rsidR="0059458F" w:rsidRPr="001F5A8D">
              <w:rPr>
                <w:rFonts w:ascii="SimSun" w:hAnsi="SimSun"/>
                <w:sz w:val="21"/>
                <w:szCs w:val="21"/>
              </w:rPr>
              <w:t>(CDIP/</w:t>
            </w:r>
            <w:r w:rsidR="00B82A18">
              <w:rPr>
                <w:rFonts w:ascii="SimSun" w:hAnsi="SimSun" w:hint="eastAsia"/>
                <w:sz w:val="21"/>
                <w:szCs w:val="21"/>
              </w:rPr>
              <w:t xml:space="preserve"> </w:t>
            </w:r>
            <w:r w:rsidR="0059458F" w:rsidRPr="001F5A8D">
              <w:rPr>
                <w:rFonts w:ascii="SimSun" w:hAnsi="SimSun"/>
                <w:sz w:val="21"/>
                <w:szCs w:val="21"/>
              </w:rPr>
              <w:lastRenderedPageBreak/>
              <w:t>10/13</w:t>
            </w:r>
            <w:r w:rsidR="001A2B7D" w:rsidRPr="001F5A8D">
              <w:rPr>
                <w:rFonts w:ascii="SimSun" w:hAnsi="SimSun"/>
                <w:sz w:val="21"/>
                <w:szCs w:val="21"/>
              </w:rPr>
              <w:t>)。</w:t>
            </w:r>
          </w:p>
        </w:tc>
        <w:tc>
          <w:tcPr>
            <w:tcW w:w="1025" w:type="pct"/>
            <w:shd w:val="clear" w:color="auto" w:fill="auto"/>
          </w:tcPr>
          <w:p w14:paraId="33ABAC93" w14:textId="7E81AB04" w:rsidR="001F5A8D" w:rsidRPr="001F5A8D" w:rsidRDefault="00DC11A1" w:rsidP="00B82A18">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lastRenderedPageBreak/>
              <w:t>增进发展中国家的创新利益相关者、企业和公共政策制定者对特定技术重要发展趋势及其对企业和社会影响的认识，使之了解并利用特定的技术领域。通过有效方便的授课方</w:t>
            </w:r>
            <w:r w:rsidRPr="001F5A8D">
              <w:rPr>
                <w:rFonts w:hAnsi="SimSun" w:cs="SimSun" w:hint="eastAsia"/>
                <w:color w:val="000000"/>
                <w:sz w:val="21"/>
                <w:szCs w:val="21"/>
                <w:lang w:eastAsia="zh-CN"/>
              </w:rPr>
              <w:lastRenderedPageBreak/>
              <w:t>式，提高检索和利用专利信息的技能以及编制专利形势报告的技能：怎样、为什么、在哪里进行专利检索。</w:t>
            </w:r>
          </w:p>
          <w:p w14:paraId="5579911B" w14:textId="625D62FF" w:rsidR="0059458F" w:rsidRPr="001F5A8D" w:rsidRDefault="00DC11A1" w:rsidP="001F5A8D">
            <w:pPr>
              <w:spacing w:beforeLines="20" w:before="48" w:line="320" w:lineRule="atLeast"/>
              <w:jc w:val="both"/>
              <w:rPr>
                <w:rFonts w:ascii="SimSun" w:hAnsi="SimSun"/>
                <w:sz w:val="21"/>
                <w:szCs w:val="21"/>
              </w:rPr>
            </w:pPr>
            <w:r w:rsidRPr="001F5A8D">
              <w:rPr>
                <w:rFonts w:ascii="SimSun" w:hAnsi="SimSun" w:cs="SimSun" w:hint="eastAsia"/>
                <w:color w:val="000000"/>
                <w:sz w:val="21"/>
                <w:szCs w:val="21"/>
              </w:rPr>
              <w:t>通过定期与用户会谈，为专利信息领域的讨论和经验交流、交换意见和最佳做法提供便利。</w:t>
            </w:r>
          </w:p>
        </w:tc>
        <w:tc>
          <w:tcPr>
            <w:tcW w:w="930" w:type="pct"/>
            <w:shd w:val="clear" w:color="auto" w:fill="auto"/>
          </w:tcPr>
          <w:p w14:paraId="47330D9A" w14:textId="77777777" w:rsidR="001F5A8D" w:rsidRPr="001F5A8D" w:rsidRDefault="00DC11A1"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lastRenderedPageBreak/>
              <w:t>已完成</w:t>
            </w:r>
            <w:r w:rsidRPr="001F5A8D">
              <w:rPr>
                <w:rFonts w:hAnsi="SimSun" w:cs="Arial"/>
                <w:color w:val="000000"/>
                <w:sz w:val="21"/>
                <w:szCs w:val="21"/>
                <w:lang w:eastAsia="zh-CN"/>
              </w:rPr>
              <w:t>10</w:t>
            </w:r>
            <w:r w:rsidRPr="001F5A8D">
              <w:rPr>
                <w:rFonts w:hAnsi="SimSun" w:cs="SimSun" w:hint="eastAsia"/>
                <w:color w:val="000000"/>
                <w:sz w:val="21"/>
                <w:szCs w:val="21"/>
                <w:lang w:eastAsia="zh-CN"/>
              </w:rPr>
              <w:t>份专利状况报告</w:t>
            </w:r>
            <w:r w:rsidRPr="001F5A8D">
              <w:rPr>
                <w:rFonts w:hAnsi="SimSun" w:cs="Arial"/>
                <w:color w:val="000000"/>
                <w:sz w:val="21"/>
                <w:szCs w:val="21"/>
                <w:lang w:eastAsia="zh-CN"/>
              </w:rPr>
              <w:t>(PLR)</w:t>
            </w:r>
            <w:r w:rsidRPr="001F5A8D">
              <w:rPr>
                <w:rFonts w:hAnsi="SimSun" w:cs="SimSun" w:hint="eastAsia"/>
                <w:color w:val="000000"/>
                <w:sz w:val="21"/>
                <w:szCs w:val="21"/>
                <w:lang w:eastAsia="zh-CN"/>
              </w:rPr>
              <w:t>，分别涉及疫苗、阿扎那韦、利托那韦、太阳能炊具、太阳能制冷、海水淡化、水质净化、被忽视疾病和耐盐性领域。</w:t>
            </w:r>
          </w:p>
          <w:p w14:paraId="70E4BDF5" w14:textId="5C08585F" w:rsidR="0059458F" w:rsidRPr="001F5A8D" w:rsidRDefault="00DC11A1" w:rsidP="001F5A8D">
            <w:pPr>
              <w:pStyle w:val="af8"/>
              <w:spacing w:beforeLines="20" w:before="48" w:line="320" w:lineRule="atLeast"/>
              <w:jc w:val="both"/>
              <w:rPr>
                <w:rFonts w:hAnsi="SimSun"/>
                <w:sz w:val="21"/>
                <w:szCs w:val="21"/>
                <w:u w:val="single"/>
                <w:lang w:eastAsia="zh-CN"/>
              </w:rPr>
            </w:pPr>
            <w:r w:rsidRPr="001F5A8D">
              <w:rPr>
                <w:rFonts w:hAnsi="SimSun" w:cs="SimSun" w:hint="eastAsia"/>
                <w:color w:val="000000"/>
                <w:sz w:val="21"/>
                <w:szCs w:val="21"/>
                <w:u w:val="single"/>
                <w:lang w:eastAsia="zh-CN"/>
              </w:rPr>
              <w:lastRenderedPageBreak/>
              <w:t>电子教程</w:t>
            </w:r>
            <w:r w:rsidRPr="001F5A8D">
              <w:rPr>
                <w:rFonts w:hAnsi="SimSun" w:cs="SimSun"/>
                <w:color w:val="000000"/>
                <w:sz w:val="21"/>
                <w:szCs w:val="21"/>
                <w:u w:val="single"/>
                <w:lang w:eastAsia="zh-CN"/>
              </w:rPr>
              <w:t xml:space="preserve"> </w:t>
            </w:r>
          </w:p>
          <w:p w14:paraId="125841A4" w14:textId="698FE881" w:rsidR="0059458F" w:rsidRPr="001F5A8D" w:rsidRDefault="00DC11A1" w:rsidP="001F5A8D">
            <w:pPr>
              <w:spacing w:beforeLines="20" w:before="48" w:line="320" w:lineRule="atLeast"/>
              <w:jc w:val="both"/>
              <w:rPr>
                <w:rFonts w:ascii="SimSun" w:hAnsi="SimSun"/>
                <w:sz w:val="21"/>
                <w:szCs w:val="21"/>
              </w:rPr>
            </w:pPr>
            <w:r w:rsidRPr="001F5A8D">
              <w:rPr>
                <w:rFonts w:ascii="SimSun" w:hAnsi="SimSun" w:hint="eastAsia"/>
                <w:sz w:val="21"/>
                <w:szCs w:val="21"/>
              </w:rPr>
              <w:t>有关使用和利用专利信息的互动式电子教程于</w:t>
            </w:r>
            <w:r w:rsidR="0059458F" w:rsidRPr="001F5A8D">
              <w:rPr>
                <w:rFonts w:ascii="SimSun" w:hAnsi="SimSun"/>
                <w:sz w:val="21"/>
                <w:szCs w:val="21"/>
              </w:rPr>
              <w:t>2012</w:t>
            </w:r>
            <w:r w:rsidRPr="001F5A8D">
              <w:rPr>
                <w:rFonts w:ascii="SimSun" w:hAnsi="SimSun" w:hint="eastAsia"/>
                <w:sz w:val="21"/>
                <w:szCs w:val="21"/>
              </w:rPr>
              <w:t>年11月正式投入使用。</w:t>
            </w:r>
          </w:p>
        </w:tc>
        <w:tc>
          <w:tcPr>
            <w:tcW w:w="464" w:type="pct"/>
            <w:shd w:val="clear" w:color="auto" w:fill="auto"/>
          </w:tcPr>
          <w:p w14:paraId="1003EC66" w14:textId="0A767CD2" w:rsidR="0059458F" w:rsidRPr="001F5A8D" w:rsidRDefault="00DC11A1" w:rsidP="001F5A8D">
            <w:pPr>
              <w:spacing w:beforeLines="20" w:before="48" w:line="320" w:lineRule="atLeast"/>
              <w:jc w:val="both"/>
              <w:rPr>
                <w:rFonts w:ascii="SimSun" w:hAnsi="SimSun"/>
                <w:sz w:val="21"/>
                <w:szCs w:val="21"/>
              </w:rPr>
            </w:pPr>
            <w:r w:rsidRPr="001F5A8D">
              <w:rPr>
                <w:rFonts w:ascii="SimSun" w:hAnsi="SimSun" w:cs="SimSun" w:hint="eastAsia"/>
                <w:color w:val="000000"/>
                <w:sz w:val="21"/>
                <w:szCs w:val="21"/>
              </w:rPr>
              <w:lastRenderedPageBreak/>
              <w:t>专利状况报告的链接：</w:t>
            </w:r>
          </w:p>
          <w:p w14:paraId="16E920A2" w14:textId="77777777" w:rsidR="001F5A8D" w:rsidRPr="001F5A8D" w:rsidRDefault="00775543" w:rsidP="001F5A8D">
            <w:pPr>
              <w:spacing w:beforeLines="20" w:before="48" w:line="320" w:lineRule="atLeast"/>
              <w:jc w:val="both"/>
              <w:rPr>
                <w:rFonts w:ascii="SimSun" w:hAnsi="SimSun"/>
                <w:sz w:val="21"/>
                <w:szCs w:val="21"/>
              </w:rPr>
            </w:pPr>
            <w:hyperlink r:id="rId31" w:history="1">
              <w:r w:rsidR="0059458F" w:rsidRPr="001F5A8D">
                <w:rPr>
                  <w:rStyle w:val="a9"/>
                  <w:rFonts w:ascii="SimSun" w:hAnsi="SimSun"/>
                  <w:sz w:val="21"/>
                  <w:szCs w:val="21"/>
                </w:rPr>
                <w:t>http://www.wipo.int/patentscope/en/programs/</w:t>
              </w:r>
              <w:r w:rsidR="0059458F" w:rsidRPr="001F5A8D">
                <w:rPr>
                  <w:rStyle w:val="a9"/>
                  <w:rFonts w:ascii="SimSun" w:hAnsi="SimSun"/>
                  <w:sz w:val="21"/>
                  <w:szCs w:val="21"/>
                </w:rPr>
                <w:lastRenderedPageBreak/>
                <w:t>patent_landscapes/index.html</w:t>
              </w:r>
            </w:hyperlink>
          </w:p>
          <w:p w14:paraId="25B8862F" w14:textId="0C9DA5AA" w:rsidR="0059458F" w:rsidRPr="006E3DF9" w:rsidRDefault="00DC11A1" w:rsidP="001F5A8D">
            <w:pPr>
              <w:spacing w:beforeLines="20" w:before="48" w:line="320" w:lineRule="atLeast"/>
              <w:jc w:val="both"/>
              <w:rPr>
                <w:rFonts w:ascii="SimSun" w:hAnsi="SimSun"/>
                <w:sz w:val="21"/>
                <w:szCs w:val="21"/>
              </w:rPr>
            </w:pPr>
            <w:r w:rsidRPr="001F5A8D">
              <w:rPr>
                <w:rFonts w:ascii="SimSun" w:hAnsi="SimSun" w:hint="eastAsia"/>
                <w:sz w:val="21"/>
                <w:szCs w:val="21"/>
              </w:rPr>
              <w:t>电子教程的链接</w:t>
            </w:r>
            <w:r w:rsidRPr="006E3DF9">
              <w:rPr>
                <w:rFonts w:ascii="SimSun" w:hAnsi="SimSun" w:hint="eastAsia"/>
                <w:sz w:val="21"/>
                <w:szCs w:val="21"/>
              </w:rPr>
              <w:t>：</w:t>
            </w:r>
          </w:p>
          <w:p w14:paraId="352F9DDA" w14:textId="37EBFC55" w:rsidR="0059458F" w:rsidRPr="006E3DF9" w:rsidRDefault="00775543" w:rsidP="00B82A18">
            <w:pPr>
              <w:spacing w:beforeLines="20" w:before="48" w:line="320" w:lineRule="atLeast"/>
              <w:jc w:val="both"/>
              <w:rPr>
                <w:rFonts w:ascii="SimSun" w:hAnsi="SimSun"/>
                <w:sz w:val="21"/>
                <w:szCs w:val="21"/>
              </w:rPr>
            </w:pPr>
            <w:hyperlink r:id="rId32" w:history="1">
              <w:r w:rsidR="0059458F" w:rsidRPr="006E3DF9">
                <w:rPr>
                  <w:rStyle w:val="a9"/>
                  <w:rFonts w:ascii="SimSun" w:hAnsi="SimSun"/>
                  <w:sz w:val="21"/>
                  <w:szCs w:val="21"/>
                </w:rPr>
                <w:t>http://www.wipo.int/tisc/en/etutorial.html</w:t>
              </w:r>
            </w:hyperlink>
          </w:p>
        </w:tc>
      </w:tr>
      <w:tr w:rsidR="0059458F" w:rsidRPr="001F5A8D" w14:paraId="46EDBF5B" w14:textId="77777777" w:rsidTr="00ED4A5D">
        <w:tc>
          <w:tcPr>
            <w:tcW w:w="388" w:type="pct"/>
            <w:shd w:val="clear" w:color="auto" w:fill="auto"/>
          </w:tcPr>
          <w:p w14:paraId="1D009BA1" w14:textId="15D56E0F" w:rsidR="0059458F" w:rsidRPr="001F5A8D" w:rsidRDefault="00EE3D98" w:rsidP="00B82A18">
            <w:pPr>
              <w:spacing w:beforeLines="20" w:before="48" w:line="320" w:lineRule="atLeast"/>
              <w:jc w:val="both"/>
              <w:rPr>
                <w:rFonts w:ascii="SimSun" w:hAnsi="SimSun"/>
                <w:sz w:val="21"/>
                <w:szCs w:val="21"/>
              </w:rPr>
            </w:pPr>
            <w:r w:rsidRPr="001F5A8D">
              <w:rPr>
                <w:rFonts w:ascii="SimSun" w:hAnsi="SimSun"/>
                <w:sz w:val="21"/>
                <w:szCs w:val="21"/>
              </w:rPr>
              <w:lastRenderedPageBreak/>
              <w:t>33</w:t>
            </w:r>
            <w:r w:rsidRPr="001F5A8D">
              <w:rPr>
                <w:rFonts w:ascii="SimSun" w:hAnsi="SimSun" w:hint="eastAsia"/>
                <w:sz w:val="21"/>
                <w:szCs w:val="21"/>
              </w:rPr>
              <w:t>、</w:t>
            </w:r>
            <w:r w:rsidRPr="001F5A8D">
              <w:rPr>
                <w:rFonts w:ascii="SimSun" w:hAnsi="SimSun"/>
                <w:sz w:val="21"/>
                <w:szCs w:val="21"/>
              </w:rPr>
              <w:t>38</w:t>
            </w:r>
            <w:r w:rsidRPr="001F5A8D">
              <w:rPr>
                <w:rFonts w:ascii="SimSun" w:hAnsi="SimSun" w:hint="eastAsia"/>
                <w:sz w:val="21"/>
                <w:szCs w:val="21"/>
              </w:rPr>
              <w:t>、</w:t>
            </w:r>
            <w:r w:rsidR="0059458F" w:rsidRPr="001F5A8D">
              <w:rPr>
                <w:rFonts w:ascii="SimSun" w:hAnsi="SimSun"/>
                <w:sz w:val="21"/>
                <w:szCs w:val="21"/>
              </w:rPr>
              <w:t>41</w:t>
            </w:r>
          </w:p>
        </w:tc>
        <w:tc>
          <w:tcPr>
            <w:tcW w:w="421" w:type="pct"/>
            <w:shd w:val="clear" w:color="auto" w:fill="auto"/>
          </w:tcPr>
          <w:p w14:paraId="3B5F3612" w14:textId="344E2A28" w:rsidR="0059458F" w:rsidRPr="001F5A8D" w:rsidRDefault="00950B38" w:rsidP="001F5A8D">
            <w:pPr>
              <w:spacing w:beforeLines="20" w:before="48" w:line="320" w:lineRule="atLeast"/>
              <w:jc w:val="both"/>
              <w:rPr>
                <w:rFonts w:ascii="SimSun" w:hAnsi="SimSun"/>
                <w:sz w:val="21"/>
                <w:szCs w:val="21"/>
              </w:rPr>
            </w:pPr>
            <w:r w:rsidRPr="001F5A8D">
              <w:rPr>
                <w:rFonts w:ascii="SimSun" w:hAnsi="SimSun" w:hint="eastAsia"/>
                <w:sz w:val="21"/>
                <w:szCs w:val="21"/>
              </w:rPr>
              <w:t>“</w:t>
            </w:r>
            <w:r w:rsidR="00E004DD" w:rsidRPr="001F5A8D">
              <w:rPr>
                <w:rFonts w:ascii="SimSun" w:hAnsi="SimSun" w:hint="eastAsia"/>
                <w:sz w:val="21"/>
                <w:szCs w:val="21"/>
              </w:rPr>
              <w:t>加强</w:t>
            </w:r>
            <w:r w:rsidR="00E004DD" w:rsidRPr="001F5A8D">
              <w:rPr>
                <w:rFonts w:ascii="SimSun" w:hAnsi="SimSun"/>
                <w:sz w:val="21"/>
                <w:szCs w:val="21"/>
              </w:rPr>
              <w:t>WIPO</w:t>
            </w:r>
            <w:r w:rsidR="00E004DD" w:rsidRPr="001F5A8D">
              <w:rPr>
                <w:rFonts w:ascii="SimSun" w:hAnsi="SimSun" w:hint="eastAsia"/>
                <w:sz w:val="21"/>
                <w:szCs w:val="21"/>
              </w:rPr>
              <w:t>注重成果的管理</w:t>
            </w:r>
            <w:r w:rsidR="00E004DD" w:rsidRPr="001F5A8D">
              <w:rPr>
                <w:rFonts w:ascii="SimSun" w:hAnsi="SimSun"/>
                <w:sz w:val="21"/>
                <w:szCs w:val="21"/>
              </w:rPr>
              <w:t>(RBM)</w:t>
            </w:r>
            <w:r w:rsidR="00E004DD" w:rsidRPr="001F5A8D">
              <w:rPr>
                <w:rFonts w:ascii="SimSun" w:hAnsi="SimSun" w:hint="eastAsia"/>
                <w:sz w:val="21"/>
                <w:szCs w:val="21"/>
              </w:rPr>
              <w:t>框架</w:t>
            </w:r>
            <w:r w:rsidR="00E004DD" w:rsidRPr="001F5A8D">
              <w:rPr>
                <w:rFonts w:ascii="SimSun" w:hAnsi="SimSun" w:cs="SimSun" w:hint="eastAsia"/>
                <w:sz w:val="21"/>
                <w:szCs w:val="21"/>
              </w:rPr>
              <w:t>为监测和评价发展活动提供支持</w:t>
            </w:r>
            <w:r w:rsidRPr="001F5A8D">
              <w:rPr>
                <w:rFonts w:ascii="SimSun" w:hAnsi="SimSun" w:hint="eastAsia"/>
                <w:sz w:val="21"/>
                <w:szCs w:val="21"/>
              </w:rPr>
              <w:t>”</w:t>
            </w:r>
            <w:r w:rsidR="00E004DD" w:rsidRPr="001F5A8D">
              <w:rPr>
                <w:rFonts w:ascii="SimSun" w:hAnsi="SimSun" w:hint="eastAsia"/>
                <w:sz w:val="21"/>
                <w:szCs w:val="21"/>
              </w:rPr>
              <w:t>项目</w:t>
            </w:r>
          </w:p>
          <w:p w14:paraId="4EAA2E6C" w14:textId="77777777" w:rsidR="0059458F" w:rsidRPr="001F5A8D" w:rsidRDefault="0059458F" w:rsidP="001F5A8D">
            <w:pPr>
              <w:keepNext/>
              <w:spacing w:beforeLines="20" w:before="48" w:line="320" w:lineRule="atLeast"/>
              <w:jc w:val="both"/>
              <w:rPr>
                <w:rFonts w:ascii="SimSun" w:hAnsi="SimSun"/>
                <w:sz w:val="21"/>
                <w:szCs w:val="21"/>
              </w:rPr>
            </w:pPr>
            <w:r w:rsidRPr="001F5A8D">
              <w:rPr>
                <w:rFonts w:ascii="SimSun" w:hAnsi="SimSun"/>
                <w:sz w:val="21"/>
                <w:szCs w:val="21"/>
              </w:rPr>
              <w:t>DA_33_38_41_01</w:t>
            </w:r>
          </w:p>
        </w:tc>
        <w:tc>
          <w:tcPr>
            <w:tcW w:w="844" w:type="pct"/>
            <w:shd w:val="clear" w:color="auto" w:fill="auto"/>
          </w:tcPr>
          <w:p w14:paraId="0D710912" w14:textId="733C1C45" w:rsidR="00DC11A1" w:rsidRPr="001F5A8D" w:rsidRDefault="00DC11A1" w:rsidP="001F5A8D">
            <w:pPr>
              <w:pStyle w:val="Default0"/>
              <w:spacing w:beforeLines="20" w:before="48" w:line="320" w:lineRule="atLeast"/>
              <w:jc w:val="both"/>
              <w:rPr>
                <w:rFonts w:ascii="SimSun" w:hAnsi="SimSun"/>
                <w:sz w:val="21"/>
                <w:szCs w:val="21"/>
                <w:lang w:eastAsia="zh-CN"/>
              </w:rPr>
            </w:pPr>
            <w:r w:rsidRPr="001F5A8D">
              <w:rPr>
                <w:rFonts w:ascii="SimSun" w:hAnsi="SimSun"/>
                <w:sz w:val="21"/>
                <w:szCs w:val="21"/>
                <w:lang w:eastAsia="zh-CN"/>
              </w:rPr>
              <w:t>(i)</w:t>
            </w:r>
            <w:r w:rsidRPr="001F5A8D">
              <w:rPr>
                <w:rFonts w:ascii="SimSun" w:hAnsi="SimSun" w:hint="eastAsia"/>
                <w:sz w:val="21"/>
                <w:szCs w:val="21"/>
                <w:lang w:eastAsia="zh-CN"/>
              </w:rPr>
              <w:t xml:space="preserve"> </w:t>
            </w:r>
            <w:r w:rsidR="00122978" w:rsidRPr="001F5A8D">
              <w:rPr>
                <w:rFonts w:ascii="SimSun" w:hAnsi="SimSun" w:hint="eastAsia"/>
                <w:sz w:val="21"/>
                <w:szCs w:val="21"/>
                <w:lang w:eastAsia="zh-CN"/>
              </w:rPr>
              <w:t>设计、</w:t>
            </w:r>
            <w:r w:rsidRPr="001F5A8D">
              <w:rPr>
                <w:rFonts w:ascii="SimSun" w:hAnsi="SimSun" w:cs="SimSun" w:hint="eastAsia"/>
                <w:sz w:val="21"/>
                <w:szCs w:val="21"/>
                <w:lang w:eastAsia="zh-CN"/>
              </w:rPr>
              <w:t>开发并建立一个可持续的、逻辑连贯的注重成果的框架，主要用于监测与评价</w:t>
            </w:r>
            <w:r w:rsidRPr="001F5A8D">
              <w:rPr>
                <w:rFonts w:ascii="SimSun" w:hAnsi="SimSun"/>
                <w:sz w:val="21"/>
                <w:szCs w:val="21"/>
                <w:lang w:eastAsia="zh-CN"/>
              </w:rPr>
              <w:t>WIPO</w:t>
            </w:r>
            <w:r w:rsidRPr="001F5A8D">
              <w:rPr>
                <w:rFonts w:ascii="SimSun" w:hAnsi="SimSun" w:cs="SimSun" w:hint="eastAsia"/>
                <w:sz w:val="21"/>
                <w:szCs w:val="21"/>
                <w:lang w:eastAsia="zh-CN"/>
              </w:rPr>
              <w:t>与发展有关的活动和发展议程建议的落实</w:t>
            </w:r>
          </w:p>
          <w:p w14:paraId="4475B31B" w14:textId="77777777" w:rsidR="00DC11A1" w:rsidRPr="001F5A8D" w:rsidRDefault="00DC11A1" w:rsidP="001F5A8D">
            <w:pPr>
              <w:pStyle w:val="af9"/>
              <w:spacing w:beforeLines="20" w:before="48" w:line="320" w:lineRule="atLeast"/>
              <w:jc w:val="both"/>
              <w:rPr>
                <w:rFonts w:hAnsi="SimSun" w:cs="SimSun"/>
                <w:color w:val="000000"/>
                <w:sz w:val="21"/>
                <w:szCs w:val="21"/>
                <w:lang w:eastAsia="zh-CN"/>
              </w:rPr>
            </w:pPr>
            <w:r w:rsidRPr="001F5A8D">
              <w:rPr>
                <w:rFonts w:hAnsi="SimSun"/>
                <w:color w:val="000000"/>
                <w:sz w:val="21"/>
                <w:szCs w:val="21"/>
                <w:lang w:eastAsia="zh-CN"/>
              </w:rPr>
              <w:t xml:space="preserve">(ii) </w:t>
            </w:r>
            <w:r w:rsidRPr="001F5A8D">
              <w:rPr>
                <w:rFonts w:hAnsi="SimSun" w:cs="SimSun" w:hint="eastAsia"/>
                <w:color w:val="000000"/>
                <w:sz w:val="21"/>
                <w:szCs w:val="21"/>
                <w:lang w:eastAsia="zh-CN"/>
              </w:rPr>
              <w:t>加强对本组织各项活动对发展的影响进行客观评估的能力；</w:t>
            </w:r>
            <w:r w:rsidRPr="001F5A8D">
              <w:rPr>
                <w:rFonts w:hAnsi="SimSun" w:cs="SimSun"/>
                <w:color w:val="000000"/>
                <w:sz w:val="21"/>
                <w:szCs w:val="21"/>
                <w:lang w:eastAsia="zh-CN"/>
              </w:rPr>
              <w:t xml:space="preserve"> </w:t>
            </w:r>
          </w:p>
          <w:p w14:paraId="68AC8058" w14:textId="19875EEF" w:rsidR="0059458F" w:rsidRPr="001F5A8D" w:rsidRDefault="00DC11A1" w:rsidP="00B82A18">
            <w:pPr>
              <w:keepLines/>
              <w:spacing w:beforeLines="20" w:before="48" w:line="320" w:lineRule="atLeast"/>
              <w:jc w:val="both"/>
              <w:rPr>
                <w:rFonts w:ascii="SimSun" w:hAnsi="SimSun"/>
                <w:sz w:val="21"/>
                <w:szCs w:val="21"/>
              </w:rPr>
            </w:pPr>
            <w:r w:rsidRPr="001F5A8D">
              <w:rPr>
                <w:rFonts w:ascii="SimSun" w:hAnsi="SimSun"/>
                <w:color w:val="000000"/>
                <w:sz w:val="21"/>
                <w:szCs w:val="21"/>
              </w:rPr>
              <w:t xml:space="preserve">(iii) </w:t>
            </w:r>
            <w:r w:rsidRPr="001F5A8D">
              <w:rPr>
                <w:rFonts w:ascii="SimSun" w:hAnsi="SimSun" w:cs="SimSun" w:hint="eastAsia"/>
                <w:color w:val="000000"/>
                <w:sz w:val="21"/>
                <w:szCs w:val="21"/>
              </w:rPr>
              <w:t>对</w:t>
            </w:r>
            <w:r w:rsidRPr="001F5A8D">
              <w:rPr>
                <w:rFonts w:ascii="SimSun" w:hAnsi="SimSun"/>
                <w:color w:val="000000"/>
                <w:sz w:val="21"/>
                <w:szCs w:val="21"/>
              </w:rPr>
              <w:t>WIPO</w:t>
            </w:r>
            <w:r w:rsidRPr="001F5A8D">
              <w:rPr>
                <w:rFonts w:ascii="SimSun" w:hAnsi="SimSun" w:cs="SimSun" w:hint="eastAsia"/>
                <w:color w:val="000000"/>
                <w:sz w:val="21"/>
                <w:szCs w:val="21"/>
              </w:rPr>
              <w:t>目前在合作促进发展领域的技术援助活动进行一次审查，以便为今后的工作确立基线。</w:t>
            </w:r>
          </w:p>
        </w:tc>
        <w:tc>
          <w:tcPr>
            <w:tcW w:w="928" w:type="pct"/>
            <w:shd w:val="clear" w:color="auto" w:fill="auto"/>
          </w:tcPr>
          <w:p w14:paraId="796B0D7D" w14:textId="77777777" w:rsidR="001F5A8D" w:rsidRPr="001F5A8D" w:rsidRDefault="00DD4A0C" w:rsidP="001F5A8D">
            <w:pPr>
              <w:spacing w:beforeLines="20" w:before="48" w:line="320" w:lineRule="atLeast"/>
              <w:jc w:val="both"/>
              <w:rPr>
                <w:rFonts w:ascii="SimSun" w:hAnsi="SimSun"/>
                <w:sz w:val="21"/>
                <w:szCs w:val="21"/>
              </w:rPr>
            </w:pPr>
            <w:r w:rsidRPr="001F5A8D">
              <w:rPr>
                <w:rFonts w:ascii="SimSun" w:hAnsi="SimSun" w:hint="eastAsia"/>
                <w:sz w:val="21"/>
                <w:szCs w:val="21"/>
              </w:rPr>
              <w:t>自</w:t>
            </w:r>
            <w:r w:rsidR="0059458F" w:rsidRPr="001F5A8D">
              <w:rPr>
                <w:rFonts w:ascii="SimSun" w:hAnsi="SimSun"/>
                <w:sz w:val="21"/>
                <w:szCs w:val="21"/>
              </w:rPr>
              <w:t>2010</w:t>
            </w:r>
            <w:r w:rsidRPr="001F5A8D">
              <w:rPr>
                <w:rFonts w:ascii="SimSun" w:hAnsi="SimSun" w:hint="eastAsia"/>
                <w:sz w:val="21"/>
                <w:szCs w:val="21"/>
              </w:rPr>
              <w:t>年1月开始落实。</w:t>
            </w:r>
          </w:p>
          <w:p w14:paraId="5C7D0EB1" w14:textId="0D57B944" w:rsidR="0059458F" w:rsidRPr="001F5A8D" w:rsidRDefault="009303CF" w:rsidP="001F5A8D">
            <w:pPr>
              <w:keepNext/>
              <w:spacing w:beforeLines="20" w:before="48" w:line="320" w:lineRule="atLeast"/>
              <w:jc w:val="both"/>
              <w:rPr>
                <w:rFonts w:ascii="SimSun" w:hAnsi="SimSun"/>
                <w:sz w:val="21"/>
                <w:szCs w:val="21"/>
              </w:rPr>
            </w:pPr>
            <w:r w:rsidRPr="001F5A8D">
              <w:rPr>
                <w:rFonts w:ascii="SimSun" w:hAnsi="SimSun"/>
                <w:sz w:val="21"/>
                <w:szCs w:val="21"/>
              </w:rPr>
              <w:t>将于2013年6月结束。</w:t>
            </w:r>
          </w:p>
        </w:tc>
        <w:tc>
          <w:tcPr>
            <w:tcW w:w="1025" w:type="pct"/>
            <w:shd w:val="clear" w:color="auto" w:fill="auto"/>
          </w:tcPr>
          <w:p w14:paraId="38EBC10C" w14:textId="77777777" w:rsidR="001F5A8D" w:rsidRPr="001F5A8D" w:rsidRDefault="00122978"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调整和加强</w:t>
            </w:r>
            <w:r w:rsidRPr="001F5A8D">
              <w:rPr>
                <w:rFonts w:hAnsi="SimSun" w:cs="Arial"/>
                <w:color w:val="000000"/>
                <w:sz w:val="21"/>
                <w:szCs w:val="21"/>
                <w:lang w:eastAsia="zh-CN"/>
              </w:rPr>
              <w:t>WIPO</w:t>
            </w:r>
            <w:r w:rsidRPr="001F5A8D">
              <w:rPr>
                <w:rFonts w:hAnsi="SimSun" w:cs="SimSun" w:hint="eastAsia"/>
                <w:color w:val="000000"/>
                <w:sz w:val="21"/>
                <w:szCs w:val="21"/>
                <w:lang w:eastAsia="zh-CN"/>
              </w:rPr>
              <w:t>现有的</w:t>
            </w:r>
            <w:r w:rsidRPr="001F5A8D">
              <w:rPr>
                <w:rFonts w:hAnsi="SimSun" w:cs="Arial"/>
                <w:color w:val="000000"/>
                <w:sz w:val="21"/>
                <w:szCs w:val="21"/>
                <w:lang w:eastAsia="zh-CN"/>
              </w:rPr>
              <w:t>RBM</w:t>
            </w:r>
            <w:r w:rsidRPr="001F5A8D">
              <w:rPr>
                <w:rFonts w:hAnsi="SimSun" w:cs="SimSun" w:hint="eastAsia"/>
                <w:color w:val="000000"/>
                <w:sz w:val="21"/>
                <w:szCs w:val="21"/>
                <w:lang w:eastAsia="zh-CN"/>
              </w:rPr>
              <w:t>框架，以确保此框架重视本组织的计划</w:t>
            </w:r>
            <w:r w:rsidRPr="001F5A8D">
              <w:rPr>
                <w:rFonts w:hAnsi="SimSun" w:cs="Arial"/>
                <w:color w:val="000000"/>
                <w:sz w:val="21"/>
                <w:szCs w:val="21"/>
                <w:lang w:eastAsia="zh-CN"/>
              </w:rPr>
              <w:t>(</w:t>
            </w:r>
            <w:r w:rsidRPr="001F5A8D">
              <w:rPr>
                <w:rFonts w:hAnsi="SimSun" w:cs="SimSun" w:hint="eastAsia"/>
                <w:color w:val="000000"/>
                <w:sz w:val="21"/>
                <w:szCs w:val="21"/>
                <w:lang w:eastAsia="zh-CN"/>
              </w:rPr>
              <w:t>包括技术援助</w:t>
            </w:r>
            <w:r w:rsidRPr="001F5A8D">
              <w:rPr>
                <w:rFonts w:hAnsi="SimSun" w:cs="Arial"/>
                <w:color w:val="000000"/>
                <w:sz w:val="21"/>
                <w:szCs w:val="21"/>
                <w:lang w:eastAsia="zh-CN"/>
              </w:rPr>
              <w:t>)</w:t>
            </w:r>
            <w:r w:rsidRPr="001F5A8D">
              <w:rPr>
                <w:rFonts w:hAnsi="SimSun" w:cs="SimSun" w:hint="eastAsia"/>
                <w:color w:val="000000"/>
                <w:sz w:val="21"/>
                <w:szCs w:val="21"/>
                <w:lang w:eastAsia="zh-CN"/>
              </w:rPr>
              <w:t>对发展的影响，并提供额外的管理工具，为与</w:t>
            </w:r>
            <w:r w:rsidRPr="001F5A8D">
              <w:rPr>
                <w:rFonts w:hAnsi="SimSun" w:cs="Arial"/>
                <w:color w:val="000000"/>
                <w:sz w:val="21"/>
                <w:szCs w:val="21"/>
                <w:lang w:eastAsia="zh-CN"/>
              </w:rPr>
              <w:t>45</w:t>
            </w:r>
            <w:r w:rsidRPr="001F5A8D">
              <w:rPr>
                <w:rFonts w:hAnsi="SimSun" w:cs="SimSun" w:hint="eastAsia"/>
                <w:color w:val="000000"/>
                <w:sz w:val="21"/>
                <w:szCs w:val="21"/>
                <w:lang w:eastAsia="zh-CN"/>
              </w:rPr>
              <w:t>项建议有关的具体需求以及</w:t>
            </w:r>
            <w:r w:rsidRPr="001F5A8D">
              <w:rPr>
                <w:rFonts w:hAnsi="SimSun" w:cs="Arial"/>
                <w:color w:val="000000"/>
                <w:sz w:val="21"/>
                <w:szCs w:val="21"/>
                <w:lang w:eastAsia="zh-CN"/>
              </w:rPr>
              <w:t>CDIP</w:t>
            </w:r>
            <w:r w:rsidRPr="001F5A8D">
              <w:rPr>
                <w:rFonts w:hAnsi="SimSun" w:cs="SimSun" w:hint="eastAsia"/>
                <w:color w:val="000000"/>
                <w:sz w:val="21"/>
                <w:szCs w:val="21"/>
                <w:lang w:eastAsia="zh-CN"/>
              </w:rPr>
              <w:t>的报告需求提供支持。</w:t>
            </w:r>
          </w:p>
          <w:p w14:paraId="5AA221B0" w14:textId="77777777" w:rsidR="001F5A8D" w:rsidRPr="001F5A8D" w:rsidRDefault="00122978" w:rsidP="001F5A8D">
            <w:pPr>
              <w:spacing w:beforeLines="20" w:before="48" w:line="320" w:lineRule="atLeast"/>
              <w:jc w:val="both"/>
              <w:rPr>
                <w:rFonts w:ascii="SimSun" w:hAnsi="SimSun" w:cs="SimSun"/>
                <w:color w:val="000000"/>
                <w:sz w:val="21"/>
                <w:szCs w:val="21"/>
              </w:rPr>
            </w:pPr>
            <w:r w:rsidRPr="001F5A8D">
              <w:rPr>
                <w:rFonts w:ascii="SimSun" w:hAnsi="SimSun" w:cs="SimSun" w:hint="eastAsia"/>
                <w:color w:val="000000"/>
                <w:sz w:val="21"/>
                <w:szCs w:val="21"/>
              </w:rPr>
              <w:t>帮助本组织营造监测与评价文化、特别是与相关计划的发展影响有关的监测与评价文化，帮助本组织系统地采集和使用效绩信息以贯彻问责制，并为本组织及其利益相关者的决策提供参考。</w:t>
            </w:r>
          </w:p>
          <w:p w14:paraId="4EED0502" w14:textId="4759C9DE" w:rsidR="005638AE" w:rsidRPr="001F5A8D" w:rsidRDefault="00122978" w:rsidP="001F5A8D">
            <w:pPr>
              <w:spacing w:beforeLines="20" w:before="48" w:line="320" w:lineRule="atLeast"/>
              <w:jc w:val="both"/>
              <w:rPr>
                <w:rFonts w:ascii="SimSun" w:hAnsi="SimSun"/>
                <w:sz w:val="21"/>
                <w:szCs w:val="21"/>
              </w:rPr>
            </w:pPr>
            <w:r w:rsidRPr="001F5A8D">
              <w:rPr>
                <w:rFonts w:ascii="SimSun" w:hAnsi="SimSun" w:cs="SimSun" w:hint="eastAsia"/>
                <w:color w:val="000000"/>
                <w:sz w:val="21"/>
                <w:szCs w:val="21"/>
              </w:rPr>
              <w:t>提高对</w:t>
            </w:r>
            <w:r w:rsidRPr="001F5A8D">
              <w:rPr>
                <w:rFonts w:ascii="SimSun" w:hAnsi="SimSun"/>
                <w:color w:val="000000"/>
                <w:sz w:val="21"/>
                <w:szCs w:val="21"/>
              </w:rPr>
              <w:t>WIPO</w:t>
            </w:r>
            <w:r w:rsidRPr="001F5A8D">
              <w:rPr>
                <w:rFonts w:ascii="SimSun" w:hAnsi="SimSun" w:cs="SimSun" w:hint="eastAsia"/>
                <w:color w:val="000000"/>
                <w:sz w:val="21"/>
                <w:szCs w:val="21"/>
              </w:rPr>
              <w:t>活动对发展的影响</w:t>
            </w:r>
            <w:r w:rsidRPr="001F5A8D">
              <w:rPr>
                <w:rFonts w:ascii="SimSun" w:hAnsi="SimSun" w:cs="SimSun" w:hint="eastAsia"/>
                <w:color w:val="000000"/>
                <w:sz w:val="21"/>
                <w:szCs w:val="21"/>
              </w:rPr>
              <w:lastRenderedPageBreak/>
              <w:t>进行独立、客观评价的能力。</w:t>
            </w:r>
          </w:p>
        </w:tc>
        <w:tc>
          <w:tcPr>
            <w:tcW w:w="930" w:type="pct"/>
            <w:shd w:val="clear" w:color="auto" w:fill="auto"/>
          </w:tcPr>
          <w:p w14:paraId="47FEC5A4" w14:textId="641589A3" w:rsidR="001F5A8D" w:rsidRPr="001F5A8D" w:rsidRDefault="00122978"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lastRenderedPageBreak/>
              <w:t>提供了首个注重成果的预算，包括按成果开列的发展份额估计数；</w:t>
            </w:r>
          </w:p>
          <w:p w14:paraId="220661E5" w14:textId="294E14BF" w:rsidR="001F5A8D" w:rsidRPr="001F5A8D" w:rsidRDefault="00122978"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强化了衡量框架</w:t>
            </w:r>
            <w:r w:rsidRPr="001F5A8D">
              <w:rPr>
                <w:rFonts w:hAnsi="SimSun" w:cs="Arial"/>
                <w:color w:val="000000"/>
                <w:sz w:val="21"/>
                <w:szCs w:val="21"/>
                <w:lang w:eastAsia="zh-CN"/>
              </w:rPr>
              <w:t>(</w:t>
            </w:r>
            <w:r w:rsidRPr="001F5A8D">
              <w:rPr>
                <w:rFonts w:hAnsi="SimSun" w:cs="SimSun" w:hint="eastAsia"/>
                <w:color w:val="000000"/>
                <w:sz w:val="21"/>
                <w:szCs w:val="21"/>
                <w:lang w:eastAsia="zh-CN"/>
              </w:rPr>
              <w:t>指标、基准、目标</w:t>
            </w:r>
            <w:r w:rsidRPr="001F5A8D">
              <w:rPr>
                <w:rFonts w:hAnsi="SimSun" w:cs="Arial"/>
                <w:color w:val="000000"/>
                <w:sz w:val="21"/>
                <w:szCs w:val="21"/>
                <w:lang w:eastAsia="zh-CN"/>
              </w:rPr>
              <w:t>)</w:t>
            </w:r>
            <w:r w:rsidRPr="001F5A8D">
              <w:rPr>
                <w:rFonts w:hAnsi="SimSun" w:cs="SimSun" w:hint="eastAsia"/>
                <w:color w:val="000000"/>
                <w:sz w:val="21"/>
                <w:szCs w:val="21"/>
                <w:lang w:eastAsia="zh-CN"/>
              </w:rPr>
              <w:t>；</w:t>
            </w:r>
          </w:p>
          <w:p w14:paraId="447D0BBF" w14:textId="337EB7C2" w:rsidR="001F5A8D" w:rsidRPr="001F5A8D" w:rsidRDefault="00122978"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完成了</w:t>
            </w:r>
            <w:r w:rsidRPr="001F5A8D">
              <w:rPr>
                <w:rFonts w:hAnsi="SimSun" w:cs="Arial"/>
                <w:color w:val="000000"/>
                <w:sz w:val="21"/>
                <w:szCs w:val="21"/>
                <w:lang w:eastAsia="zh-CN"/>
              </w:rPr>
              <w:t>CDIP</w:t>
            </w:r>
            <w:r w:rsidRPr="001F5A8D">
              <w:rPr>
                <w:rFonts w:hAnsi="SimSun" w:cs="SimSun" w:hint="eastAsia"/>
                <w:color w:val="000000"/>
                <w:sz w:val="21"/>
                <w:szCs w:val="21"/>
                <w:lang w:eastAsia="zh-CN"/>
              </w:rPr>
              <w:t>对</w:t>
            </w:r>
            <w:r w:rsidRPr="001F5A8D">
              <w:rPr>
                <w:rFonts w:hAnsi="SimSun" w:cs="Arial"/>
                <w:color w:val="000000"/>
                <w:sz w:val="21"/>
                <w:szCs w:val="21"/>
                <w:lang w:eastAsia="zh-CN"/>
              </w:rPr>
              <w:t>WIPO</w:t>
            </w:r>
            <w:r w:rsidRPr="001F5A8D">
              <w:rPr>
                <w:rFonts w:hAnsi="SimSun" w:cs="SimSun" w:hint="eastAsia"/>
                <w:color w:val="000000"/>
                <w:sz w:val="21"/>
                <w:szCs w:val="21"/>
                <w:lang w:eastAsia="zh-CN"/>
              </w:rPr>
              <w:t>技术援助的外部审查；</w:t>
            </w:r>
          </w:p>
          <w:p w14:paraId="6CB402E3" w14:textId="77777777" w:rsidR="001F5A8D" w:rsidRPr="001F5A8D" w:rsidRDefault="00122978"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发展被纳入所有实质性战略目标的主流；及</w:t>
            </w:r>
          </w:p>
          <w:p w14:paraId="2AD88CEA" w14:textId="343CBF65" w:rsidR="0059458F" w:rsidRPr="001F5A8D" w:rsidRDefault="00122978" w:rsidP="00B82A18">
            <w:pPr>
              <w:pStyle w:val="default"/>
              <w:spacing w:beforeLines="20" w:before="48" w:line="320" w:lineRule="atLeast"/>
              <w:jc w:val="both"/>
              <w:rPr>
                <w:rFonts w:ascii="SimSun" w:hAnsi="SimSun"/>
                <w:sz w:val="21"/>
                <w:szCs w:val="21"/>
                <w:lang w:eastAsia="zh-CN"/>
              </w:rPr>
            </w:pPr>
            <w:r w:rsidRPr="001F5A8D">
              <w:rPr>
                <w:rFonts w:ascii="SimSun" w:eastAsia="SimSun" w:hAnsi="SimSun" w:cs="SimSun" w:hint="eastAsia"/>
                <w:sz w:val="21"/>
                <w:szCs w:val="21"/>
                <w:lang w:eastAsia="zh-CN"/>
              </w:rPr>
              <w:t>增强了管理者基于成果进行规划的能力，包括为以发展为导向的活动进行规划。</w:t>
            </w:r>
          </w:p>
        </w:tc>
        <w:tc>
          <w:tcPr>
            <w:tcW w:w="464" w:type="pct"/>
            <w:shd w:val="clear" w:color="auto" w:fill="auto"/>
          </w:tcPr>
          <w:p w14:paraId="0E6013C5" w14:textId="7951B71C" w:rsidR="008E6210" w:rsidRPr="001F5A8D" w:rsidRDefault="00122978" w:rsidP="001F5A8D">
            <w:pPr>
              <w:pStyle w:val="af8"/>
              <w:spacing w:beforeLines="20" w:before="48" w:line="320" w:lineRule="atLeast"/>
              <w:jc w:val="both"/>
              <w:rPr>
                <w:rFonts w:hAnsi="SimSun"/>
                <w:sz w:val="21"/>
                <w:szCs w:val="21"/>
                <w:lang w:eastAsia="zh-CN"/>
              </w:rPr>
            </w:pPr>
            <w:r w:rsidRPr="001F5A8D">
              <w:rPr>
                <w:rFonts w:hAnsi="SimSun"/>
                <w:color w:val="000000"/>
                <w:sz w:val="21"/>
                <w:szCs w:val="21"/>
                <w:lang w:eastAsia="zh-CN"/>
              </w:rPr>
              <w:t>2012/13</w:t>
            </w:r>
            <w:r w:rsidRPr="001F5A8D">
              <w:rPr>
                <w:rFonts w:hAnsi="SimSun" w:cs="SimSun" w:hint="eastAsia"/>
                <w:color w:val="000000"/>
                <w:sz w:val="21"/>
                <w:szCs w:val="21"/>
                <w:lang w:eastAsia="zh-CN"/>
              </w:rPr>
              <w:t>年计划和预算的链接：</w:t>
            </w:r>
          </w:p>
          <w:p w14:paraId="230C9C2E" w14:textId="77777777" w:rsidR="001F5A8D" w:rsidRPr="001F5A8D" w:rsidRDefault="00775543" w:rsidP="001F5A8D">
            <w:pPr>
              <w:keepNext/>
              <w:spacing w:beforeLines="20" w:before="48" w:line="320" w:lineRule="atLeast"/>
              <w:jc w:val="both"/>
              <w:rPr>
                <w:rFonts w:ascii="SimSun" w:hAnsi="SimSun"/>
                <w:sz w:val="21"/>
                <w:szCs w:val="21"/>
              </w:rPr>
            </w:pPr>
            <w:hyperlink r:id="rId33" w:history="1">
              <w:r w:rsidR="0059458F" w:rsidRPr="001F5A8D">
                <w:rPr>
                  <w:rStyle w:val="a9"/>
                  <w:rFonts w:ascii="SimSun" w:hAnsi="SimSun"/>
                  <w:sz w:val="21"/>
                  <w:szCs w:val="21"/>
                </w:rPr>
                <w:t>http://www.wipo.int/about-wipo/en/budget/</w:t>
              </w:r>
            </w:hyperlink>
          </w:p>
          <w:p w14:paraId="6F7090F0" w14:textId="462F6398" w:rsidR="0003027E" w:rsidRPr="001F5A8D" w:rsidRDefault="00122978" w:rsidP="001F5A8D">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对</w:t>
            </w:r>
            <w:r w:rsidRPr="001F5A8D">
              <w:rPr>
                <w:rFonts w:hAnsi="SimSun" w:cs="Arial"/>
                <w:color w:val="000000"/>
                <w:sz w:val="21"/>
                <w:szCs w:val="21"/>
                <w:lang w:eastAsia="zh-CN"/>
              </w:rPr>
              <w:t>WIPO</w:t>
            </w:r>
            <w:r w:rsidRPr="001F5A8D">
              <w:rPr>
                <w:rFonts w:hAnsi="SimSun" w:cs="SimSun" w:hint="eastAsia"/>
                <w:color w:val="000000"/>
                <w:sz w:val="21"/>
                <w:szCs w:val="21"/>
                <w:lang w:eastAsia="zh-CN"/>
              </w:rPr>
              <w:t>合作促进发展领域技术援助的外部审查的链接：</w:t>
            </w:r>
            <w:r w:rsidRPr="001F5A8D">
              <w:rPr>
                <w:rFonts w:hAnsi="SimSun" w:cs="SimSun"/>
                <w:color w:val="000000"/>
                <w:sz w:val="21"/>
                <w:szCs w:val="21"/>
                <w:lang w:eastAsia="zh-CN"/>
              </w:rPr>
              <w:t xml:space="preserve"> </w:t>
            </w:r>
          </w:p>
          <w:p w14:paraId="4C753136" w14:textId="77777777" w:rsidR="0059458F" w:rsidRPr="001F5A8D" w:rsidRDefault="00775543" w:rsidP="001F5A8D">
            <w:pPr>
              <w:keepNext/>
              <w:spacing w:beforeLines="20" w:before="48" w:line="320" w:lineRule="atLeast"/>
              <w:jc w:val="both"/>
              <w:rPr>
                <w:rFonts w:ascii="SimSun" w:hAnsi="SimSun"/>
                <w:sz w:val="21"/>
                <w:szCs w:val="21"/>
              </w:rPr>
            </w:pPr>
            <w:hyperlink r:id="rId34" w:history="1">
              <w:r w:rsidR="0059458F" w:rsidRPr="001F5A8D">
                <w:rPr>
                  <w:rStyle w:val="a9"/>
                  <w:rFonts w:ascii="SimSun" w:hAnsi="SimSun"/>
                  <w:sz w:val="21"/>
                  <w:szCs w:val="21"/>
                </w:rPr>
                <w:t>http://www.wipo.int/me</w:t>
              </w:r>
              <w:r w:rsidR="0059458F" w:rsidRPr="001F5A8D">
                <w:rPr>
                  <w:rStyle w:val="a9"/>
                  <w:rFonts w:ascii="SimSun" w:hAnsi="SimSun"/>
                  <w:sz w:val="21"/>
                  <w:szCs w:val="21"/>
                </w:rPr>
                <w:lastRenderedPageBreak/>
                <w:t>etings/en/doc_details.jsp?doc_id=182842</w:t>
              </w:r>
            </w:hyperlink>
          </w:p>
        </w:tc>
      </w:tr>
      <w:tr w:rsidR="0059458F" w:rsidRPr="001F5A8D" w14:paraId="4096D1FB" w14:textId="77777777" w:rsidTr="00ED4A5D">
        <w:trPr>
          <w:trHeight w:val="169"/>
        </w:trPr>
        <w:tc>
          <w:tcPr>
            <w:tcW w:w="388" w:type="pct"/>
            <w:shd w:val="clear" w:color="auto" w:fill="auto"/>
          </w:tcPr>
          <w:p w14:paraId="19B36E6D" w14:textId="7FAC030B" w:rsidR="0059458F" w:rsidRPr="001F5A8D" w:rsidRDefault="00EE3D98" w:rsidP="00507884">
            <w:pPr>
              <w:spacing w:beforeLines="20" w:before="48" w:line="320" w:lineRule="atLeast"/>
              <w:jc w:val="both"/>
              <w:rPr>
                <w:rFonts w:ascii="SimSun" w:hAnsi="SimSun"/>
                <w:sz w:val="21"/>
                <w:szCs w:val="21"/>
              </w:rPr>
            </w:pPr>
            <w:r w:rsidRPr="001F5A8D">
              <w:rPr>
                <w:rFonts w:ascii="SimSun" w:hAnsi="SimSun"/>
                <w:sz w:val="21"/>
                <w:szCs w:val="21"/>
              </w:rPr>
              <w:lastRenderedPageBreak/>
              <w:t>35</w:t>
            </w:r>
            <w:r w:rsidRPr="001F5A8D">
              <w:rPr>
                <w:rFonts w:ascii="SimSun" w:hAnsi="SimSun" w:hint="eastAsia"/>
                <w:sz w:val="21"/>
                <w:szCs w:val="21"/>
              </w:rPr>
              <w:t>、</w:t>
            </w:r>
            <w:r w:rsidR="0059458F" w:rsidRPr="001F5A8D">
              <w:rPr>
                <w:rFonts w:ascii="SimSun" w:hAnsi="SimSun"/>
                <w:sz w:val="21"/>
                <w:szCs w:val="21"/>
              </w:rPr>
              <w:t>37</w:t>
            </w:r>
          </w:p>
        </w:tc>
        <w:tc>
          <w:tcPr>
            <w:tcW w:w="421" w:type="pct"/>
            <w:shd w:val="clear" w:color="auto" w:fill="auto"/>
          </w:tcPr>
          <w:p w14:paraId="13A01E52" w14:textId="663C955D" w:rsidR="0059458F" w:rsidRPr="001F5A8D" w:rsidRDefault="00950B38"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w:t>
            </w:r>
            <w:r w:rsidR="0016266D" w:rsidRPr="001F5A8D">
              <w:rPr>
                <w:rFonts w:ascii="SimSun" w:hAnsi="SimSun" w:hint="eastAsia"/>
                <w:sz w:val="21"/>
                <w:szCs w:val="21"/>
              </w:rPr>
              <w:t>知识产权与经济社会发展</w:t>
            </w:r>
            <w:r w:rsidRPr="001F5A8D">
              <w:rPr>
                <w:rFonts w:ascii="SimSun" w:hAnsi="SimSun" w:hint="eastAsia"/>
                <w:sz w:val="21"/>
                <w:szCs w:val="21"/>
              </w:rPr>
              <w:t>”</w:t>
            </w:r>
          </w:p>
          <w:p w14:paraId="00B7F7A6" w14:textId="4EEAA787" w:rsidR="0059458F" w:rsidRPr="001F5A8D" w:rsidRDefault="0059458F" w:rsidP="001F5A8D">
            <w:pPr>
              <w:keepNext/>
              <w:spacing w:beforeLines="20" w:before="48" w:line="320" w:lineRule="atLeast"/>
              <w:jc w:val="both"/>
              <w:rPr>
                <w:rFonts w:ascii="SimSun" w:hAnsi="SimSun"/>
                <w:sz w:val="21"/>
                <w:szCs w:val="21"/>
              </w:rPr>
            </w:pPr>
            <w:r w:rsidRPr="001F5A8D">
              <w:rPr>
                <w:rFonts w:ascii="SimSun" w:hAnsi="SimSun"/>
                <w:sz w:val="21"/>
                <w:szCs w:val="21"/>
              </w:rPr>
              <w:t>DA_35_37_</w:t>
            </w:r>
            <w:r w:rsidR="00B82A18">
              <w:rPr>
                <w:rFonts w:ascii="SimSun" w:hAnsi="SimSun" w:hint="eastAsia"/>
                <w:sz w:val="21"/>
                <w:szCs w:val="21"/>
              </w:rPr>
              <w:br/>
            </w:r>
            <w:r w:rsidRPr="001F5A8D">
              <w:rPr>
                <w:rFonts w:ascii="SimSun" w:hAnsi="SimSun"/>
                <w:sz w:val="21"/>
                <w:szCs w:val="21"/>
              </w:rPr>
              <w:t>01</w:t>
            </w:r>
          </w:p>
        </w:tc>
        <w:tc>
          <w:tcPr>
            <w:tcW w:w="844" w:type="pct"/>
            <w:shd w:val="clear" w:color="auto" w:fill="auto"/>
          </w:tcPr>
          <w:p w14:paraId="378BB387" w14:textId="5F0BF8A6" w:rsidR="005638AE" w:rsidRPr="001F5A8D" w:rsidRDefault="00122978" w:rsidP="001F5A8D">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本项目包括一系列有关发展中国家知识产权保护与经济</w:t>
            </w:r>
            <w:proofErr w:type="gramStart"/>
            <w:r w:rsidRPr="001F5A8D">
              <w:rPr>
                <w:rFonts w:hAnsi="SimSun" w:cs="SimSun" w:hint="eastAsia"/>
                <w:color w:val="000000"/>
                <w:sz w:val="21"/>
                <w:szCs w:val="21"/>
                <w:lang w:eastAsia="zh-CN"/>
              </w:rPr>
              <w:t>效绩各层面</w:t>
            </w:r>
            <w:proofErr w:type="gramEnd"/>
            <w:r w:rsidRPr="001F5A8D">
              <w:rPr>
                <w:rFonts w:hAnsi="SimSun" w:cs="SimSun" w:hint="eastAsia"/>
                <w:color w:val="000000"/>
                <w:sz w:val="21"/>
                <w:szCs w:val="21"/>
                <w:lang w:eastAsia="zh-CN"/>
              </w:rPr>
              <w:t>之间关系的研究。这些研究寻求缩小这些国家的决策者在设计和实施发展－促进知识产权制度中所面临的知识鸿沟。预想的研究工作将侧重三项内容广泛的专题：国内创新、国际与国家的知识传播和知识产权制度的机构特色及其经济影响。调研工作将由研究班子实施，研究班子涉及到由首席经济学家、国际专家和当地研究人员组成的</w:t>
            </w:r>
            <w:r w:rsidRPr="001F5A8D">
              <w:rPr>
                <w:rFonts w:hAnsi="SimSun" w:cs="Arial"/>
                <w:color w:val="000000"/>
                <w:sz w:val="21"/>
                <w:szCs w:val="21"/>
                <w:lang w:eastAsia="zh-CN"/>
              </w:rPr>
              <w:t>WIPO</w:t>
            </w:r>
            <w:r w:rsidRPr="001F5A8D">
              <w:rPr>
                <w:rFonts w:hAnsi="SimSun" w:cs="SimSun" w:hint="eastAsia"/>
                <w:color w:val="000000"/>
                <w:sz w:val="21"/>
                <w:szCs w:val="21"/>
                <w:lang w:eastAsia="zh-CN"/>
              </w:rPr>
              <w:t>办公室。</w:t>
            </w:r>
          </w:p>
        </w:tc>
        <w:tc>
          <w:tcPr>
            <w:tcW w:w="928" w:type="pct"/>
            <w:shd w:val="clear" w:color="auto" w:fill="auto"/>
          </w:tcPr>
          <w:p w14:paraId="164CC3A4" w14:textId="77777777" w:rsidR="001F5A8D" w:rsidRPr="001F5A8D" w:rsidRDefault="00DD4A0C" w:rsidP="001F5A8D">
            <w:pPr>
              <w:spacing w:beforeLines="20" w:before="48" w:line="320" w:lineRule="atLeast"/>
              <w:jc w:val="both"/>
              <w:rPr>
                <w:rFonts w:ascii="SimSun" w:hAnsi="SimSun"/>
                <w:sz w:val="21"/>
                <w:szCs w:val="21"/>
              </w:rPr>
            </w:pPr>
            <w:r w:rsidRPr="001F5A8D">
              <w:rPr>
                <w:rFonts w:ascii="SimSun" w:hAnsi="SimSun" w:hint="eastAsia"/>
                <w:sz w:val="21"/>
                <w:szCs w:val="21"/>
              </w:rPr>
              <w:t>自</w:t>
            </w:r>
            <w:r w:rsidRPr="001F5A8D">
              <w:rPr>
                <w:rFonts w:ascii="SimSun" w:hAnsi="SimSun"/>
                <w:sz w:val="21"/>
                <w:szCs w:val="21"/>
              </w:rPr>
              <w:t>2010</w:t>
            </w:r>
            <w:r w:rsidRPr="001F5A8D">
              <w:rPr>
                <w:rFonts w:ascii="SimSun" w:hAnsi="SimSun" w:hint="eastAsia"/>
                <w:sz w:val="21"/>
                <w:szCs w:val="21"/>
              </w:rPr>
              <w:t>年7月开始落实。</w:t>
            </w:r>
          </w:p>
          <w:p w14:paraId="5A956FCA" w14:textId="4D81A7F1" w:rsidR="0059458F" w:rsidRPr="001F5A8D" w:rsidRDefault="00DD4A0C"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将于</w:t>
            </w:r>
            <w:r w:rsidRPr="001F5A8D">
              <w:rPr>
                <w:rFonts w:ascii="SimSun" w:hAnsi="SimSun"/>
                <w:sz w:val="21"/>
                <w:szCs w:val="21"/>
              </w:rPr>
              <w:t>2013</w:t>
            </w:r>
            <w:r w:rsidRPr="001F5A8D">
              <w:rPr>
                <w:rFonts w:ascii="SimSun" w:hAnsi="SimSun" w:hint="eastAsia"/>
                <w:sz w:val="21"/>
                <w:szCs w:val="21"/>
              </w:rPr>
              <w:t>年12月结束。</w:t>
            </w:r>
          </w:p>
        </w:tc>
        <w:tc>
          <w:tcPr>
            <w:tcW w:w="1025" w:type="pct"/>
            <w:shd w:val="clear" w:color="auto" w:fill="auto"/>
          </w:tcPr>
          <w:p w14:paraId="2CB8C13D" w14:textId="77777777" w:rsidR="001F5A8D" w:rsidRPr="001F5A8D" w:rsidRDefault="00122978"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更好地认识发展中国家知识产权保护所产生的社会、经济影响。</w:t>
            </w:r>
          </w:p>
          <w:p w14:paraId="10CAEDA8" w14:textId="19FA270C" w:rsidR="0059458F" w:rsidRPr="001F5A8D" w:rsidRDefault="00122978" w:rsidP="001F5A8D">
            <w:pPr>
              <w:keepNext/>
              <w:spacing w:beforeLines="20" w:before="48" w:line="320" w:lineRule="atLeast"/>
              <w:jc w:val="both"/>
              <w:rPr>
                <w:rFonts w:ascii="SimSun" w:hAnsi="SimSun"/>
                <w:sz w:val="21"/>
                <w:szCs w:val="21"/>
              </w:rPr>
            </w:pPr>
            <w:r w:rsidRPr="001F5A8D">
              <w:rPr>
                <w:rFonts w:ascii="SimSun" w:hAnsi="SimSun" w:cs="SimSun" w:hint="eastAsia"/>
                <w:color w:val="000000"/>
                <w:sz w:val="21"/>
                <w:szCs w:val="21"/>
              </w:rPr>
              <w:t>使迄今为至未进行任何有关知识产权的经济研究工作的国家具备分析能力。</w:t>
            </w:r>
          </w:p>
        </w:tc>
        <w:tc>
          <w:tcPr>
            <w:tcW w:w="930" w:type="pct"/>
            <w:shd w:val="clear" w:color="auto" w:fill="auto"/>
          </w:tcPr>
          <w:p w14:paraId="540C0472" w14:textId="49E90699" w:rsidR="0059458F" w:rsidRPr="001F5A8D" w:rsidRDefault="00122978"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智利和巴西的国别研究完成了必要的</w:t>
            </w:r>
            <w:r w:rsidRPr="001F5A8D">
              <w:rPr>
                <w:rFonts w:ascii="SimSun" w:hAnsi="SimSun"/>
                <w:sz w:val="21"/>
                <w:szCs w:val="21"/>
              </w:rPr>
              <w:t>知识产权</w:t>
            </w:r>
            <w:r w:rsidRPr="001F5A8D">
              <w:rPr>
                <w:rFonts w:ascii="SimSun" w:hAnsi="SimSun" w:hint="eastAsia"/>
                <w:sz w:val="21"/>
                <w:szCs w:val="21"/>
              </w:rPr>
              <w:t>数据能力的创建，研究小组利用该数据调查了</w:t>
            </w:r>
            <w:r w:rsidRPr="001F5A8D">
              <w:rPr>
                <w:rFonts w:ascii="SimSun" w:hAnsi="SimSun"/>
                <w:sz w:val="21"/>
                <w:szCs w:val="21"/>
              </w:rPr>
              <w:t>知识产权</w:t>
            </w:r>
            <w:r w:rsidRPr="001F5A8D">
              <w:rPr>
                <w:rFonts w:ascii="SimSun" w:hAnsi="SimSun" w:hint="eastAsia"/>
                <w:sz w:val="21"/>
                <w:szCs w:val="21"/>
              </w:rPr>
              <w:t>在微观层面的使用模式。</w:t>
            </w:r>
          </w:p>
        </w:tc>
        <w:tc>
          <w:tcPr>
            <w:tcW w:w="464" w:type="pct"/>
            <w:shd w:val="clear" w:color="auto" w:fill="auto"/>
          </w:tcPr>
          <w:p w14:paraId="6C136F04" w14:textId="77777777" w:rsidR="0059458F" w:rsidRPr="001F5A8D" w:rsidRDefault="0059458F" w:rsidP="001F5A8D">
            <w:pPr>
              <w:spacing w:beforeLines="20" w:before="48" w:line="320" w:lineRule="atLeast"/>
              <w:jc w:val="both"/>
              <w:rPr>
                <w:rFonts w:ascii="SimSun" w:hAnsi="SimSun"/>
                <w:sz w:val="21"/>
                <w:szCs w:val="21"/>
              </w:rPr>
            </w:pPr>
          </w:p>
        </w:tc>
      </w:tr>
      <w:tr w:rsidR="0059458F" w:rsidRPr="008B40B3" w14:paraId="282EC9DA" w14:textId="77777777" w:rsidTr="00ED4A5D">
        <w:trPr>
          <w:trHeight w:val="3994"/>
        </w:trPr>
        <w:tc>
          <w:tcPr>
            <w:tcW w:w="388" w:type="pct"/>
            <w:shd w:val="clear" w:color="auto" w:fill="auto"/>
          </w:tcPr>
          <w:p w14:paraId="750268D1" w14:textId="426D9E5B" w:rsidR="0059458F" w:rsidRPr="001F5A8D" w:rsidRDefault="00EE3D98" w:rsidP="00507884">
            <w:pPr>
              <w:spacing w:beforeLines="20" w:before="48" w:line="320" w:lineRule="atLeast"/>
              <w:jc w:val="both"/>
              <w:rPr>
                <w:rFonts w:ascii="SimSun" w:hAnsi="SimSun"/>
                <w:sz w:val="21"/>
                <w:szCs w:val="21"/>
              </w:rPr>
            </w:pPr>
            <w:r w:rsidRPr="001F5A8D">
              <w:rPr>
                <w:rFonts w:ascii="SimSun" w:hAnsi="SimSun"/>
                <w:sz w:val="21"/>
                <w:szCs w:val="21"/>
              </w:rPr>
              <w:lastRenderedPageBreak/>
              <w:t>19</w:t>
            </w:r>
            <w:r w:rsidRPr="001F5A8D">
              <w:rPr>
                <w:rFonts w:ascii="SimSun" w:hAnsi="SimSun" w:hint="eastAsia"/>
                <w:sz w:val="21"/>
                <w:szCs w:val="21"/>
              </w:rPr>
              <w:t>、</w:t>
            </w:r>
            <w:r w:rsidRPr="001F5A8D">
              <w:rPr>
                <w:rFonts w:ascii="SimSun" w:hAnsi="SimSun"/>
                <w:sz w:val="21"/>
                <w:szCs w:val="21"/>
              </w:rPr>
              <w:t>30</w:t>
            </w:r>
            <w:r w:rsidRPr="001F5A8D">
              <w:rPr>
                <w:rFonts w:ascii="SimSun" w:hAnsi="SimSun" w:hint="eastAsia"/>
                <w:sz w:val="21"/>
                <w:szCs w:val="21"/>
              </w:rPr>
              <w:t>、</w:t>
            </w:r>
            <w:r w:rsidR="0059458F" w:rsidRPr="008B40B3">
              <w:rPr>
                <w:rFonts w:ascii="SimSun" w:hAnsi="SimSun"/>
                <w:sz w:val="21"/>
                <w:szCs w:val="21"/>
              </w:rPr>
              <w:t>31</w:t>
            </w:r>
          </w:p>
          <w:p w14:paraId="787C0392" w14:textId="77777777" w:rsidR="0059458F" w:rsidRPr="001F5A8D" w:rsidRDefault="0059458F" w:rsidP="008B40B3">
            <w:pPr>
              <w:keepNext/>
              <w:spacing w:beforeLines="20" w:before="48" w:line="320" w:lineRule="atLeast"/>
              <w:jc w:val="both"/>
              <w:rPr>
                <w:rFonts w:ascii="SimSun" w:hAnsi="SimSun"/>
                <w:sz w:val="21"/>
                <w:szCs w:val="21"/>
              </w:rPr>
            </w:pPr>
          </w:p>
        </w:tc>
        <w:tc>
          <w:tcPr>
            <w:tcW w:w="421" w:type="pct"/>
            <w:shd w:val="clear" w:color="auto" w:fill="auto"/>
          </w:tcPr>
          <w:p w14:paraId="48A1FCBD" w14:textId="3D3AEBAC" w:rsidR="0059458F" w:rsidRPr="001F5A8D" w:rsidRDefault="00950B38"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w:t>
            </w:r>
            <w:r w:rsidR="0016266D" w:rsidRPr="008B40B3">
              <w:rPr>
                <w:rFonts w:ascii="SimSun" w:hAnsi="SimSun" w:hint="eastAsia"/>
                <w:sz w:val="21"/>
                <w:szCs w:val="21"/>
              </w:rPr>
              <w:t>使用适用技术特有科技信息方面的能力建设，作为应对已查明发展挑战的解决方案项目</w:t>
            </w:r>
            <w:r w:rsidRPr="001F5A8D">
              <w:rPr>
                <w:rFonts w:ascii="SimSun" w:hAnsi="SimSun" w:hint="eastAsia"/>
                <w:sz w:val="21"/>
                <w:szCs w:val="21"/>
              </w:rPr>
              <w:t>”</w:t>
            </w:r>
          </w:p>
          <w:p w14:paraId="0969AC84" w14:textId="77777777" w:rsidR="0059458F" w:rsidRPr="001F5A8D" w:rsidRDefault="0059458F" w:rsidP="008B40B3">
            <w:pPr>
              <w:keepNext/>
              <w:spacing w:beforeLines="20" w:before="48" w:line="320" w:lineRule="atLeast"/>
              <w:jc w:val="both"/>
              <w:rPr>
                <w:rFonts w:ascii="SimSun" w:hAnsi="SimSun"/>
                <w:sz w:val="21"/>
                <w:szCs w:val="21"/>
              </w:rPr>
            </w:pPr>
            <w:r w:rsidRPr="001F5A8D">
              <w:rPr>
                <w:rFonts w:ascii="SimSun" w:hAnsi="SimSun"/>
                <w:sz w:val="21"/>
                <w:szCs w:val="21"/>
              </w:rPr>
              <w:t>DA_19_30_31_02</w:t>
            </w:r>
          </w:p>
        </w:tc>
        <w:tc>
          <w:tcPr>
            <w:tcW w:w="844" w:type="pct"/>
            <w:shd w:val="clear" w:color="auto" w:fill="auto"/>
          </w:tcPr>
          <w:p w14:paraId="38DA5A35" w14:textId="77777777" w:rsidR="001F5A8D" w:rsidRPr="008B40B3" w:rsidRDefault="00122978" w:rsidP="008B40B3">
            <w:pPr>
              <w:keepNext/>
              <w:spacing w:beforeLines="20" w:before="48" w:line="320" w:lineRule="atLeast"/>
              <w:jc w:val="both"/>
              <w:rPr>
                <w:rFonts w:ascii="SimSun" w:hAnsi="SimSun"/>
                <w:sz w:val="21"/>
                <w:szCs w:val="21"/>
              </w:rPr>
            </w:pPr>
            <w:r w:rsidRPr="008B40B3">
              <w:rPr>
                <w:rFonts w:ascii="SimSun" w:hAnsi="SimSun" w:hint="eastAsia"/>
                <w:sz w:val="21"/>
                <w:szCs w:val="21"/>
              </w:rPr>
              <w:t>本项目旨在帮助在国家层面上提高使用特定技术的适当信息的能力，以应对已查明的最不发达国家</w:t>
            </w:r>
            <w:r w:rsidRPr="008B40B3">
              <w:rPr>
                <w:rFonts w:ascii="SimSun" w:hAnsi="SimSun"/>
                <w:sz w:val="21"/>
                <w:szCs w:val="21"/>
              </w:rPr>
              <w:t>(LDCs)</w:t>
            </w:r>
            <w:r w:rsidRPr="008B40B3">
              <w:rPr>
                <w:rFonts w:ascii="SimSun" w:hAnsi="SimSun" w:hint="eastAsia"/>
                <w:sz w:val="21"/>
                <w:szCs w:val="21"/>
              </w:rPr>
              <w:t>所面临的发展挑战。特别是，通过与最不发达国家政府与政府及非政府利益相关者协作，探讨在比较实际的切入点上提供适用技术的可能性。</w:t>
            </w:r>
          </w:p>
          <w:p w14:paraId="360BECDD" w14:textId="46DA1EBF" w:rsidR="0059458F" w:rsidRPr="001F5A8D" w:rsidRDefault="0059458F" w:rsidP="001F5A8D">
            <w:pPr>
              <w:keepNext/>
              <w:spacing w:beforeLines="20" w:before="48" w:line="320" w:lineRule="atLeast"/>
              <w:jc w:val="both"/>
              <w:rPr>
                <w:rFonts w:ascii="SimSun" w:hAnsi="SimSun"/>
                <w:sz w:val="21"/>
                <w:szCs w:val="21"/>
              </w:rPr>
            </w:pPr>
          </w:p>
        </w:tc>
        <w:tc>
          <w:tcPr>
            <w:tcW w:w="928" w:type="pct"/>
            <w:shd w:val="clear" w:color="auto" w:fill="auto"/>
          </w:tcPr>
          <w:p w14:paraId="036F6CBE" w14:textId="77777777" w:rsidR="001F5A8D" w:rsidRPr="001F5A8D" w:rsidRDefault="00DD4A0C" w:rsidP="008B40B3">
            <w:pPr>
              <w:keepNext/>
              <w:spacing w:beforeLines="20" w:before="48" w:line="320" w:lineRule="atLeast"/>
              <w:jc w:val="both"/>
              <w:rPr>
                <w:rFonts w:ascii="SimSun" w:hAnsi="SimSun"/>
                <w:sz w:val="21"/>
                <w:szCs w:val="21"/>
              </w:rPr>
            </w:pPr>
            <w:r w:rsidRPr="001F5A8D">
              <w:rPr>
                <w:rFonts w:ascii="SimSun" w:hAnsi="SimSun" w:hint="eastAsia"/>
                <w:sz w:val="21"/>
                <w:szCs w:val="21"/>
              </w:rPr>
              <w:t>自</w:t>
            </w:r>
            <w:r w:rsidRPr="001F5A8D">
              <w:rPr>
                <w:rFonts w:ascii="SimSun" w:hAnsi="SimSun"/>
                <w:sz w:val="21"/>
                <w:szCs w:val="21"/>
              </w:rPr>
              <w:t>2010</w:t>
            </w:r>
            <w:r w:rsidRPr="001F5A8D">
              <w:rPr>
                <w:rFonts w:ascii="SimSun" w:hAnsi="SimSun" w:hint="eastAsia"/>
                <w:sz w:val="21"/>
                <w:szCs w:val="21"/>
              </w:rPr>
              <w:t>年7月开始落实。</w:t>
            </w:r>
          </w:p>
          <w:p w14:paraId="1F140554" w14:textId="1B29D7B6" w:rsidR="001F5A8D" w:rsidRPr="001F5A8D" w:rsidRDefault="00A04A32" w:rsidP="001F5A8D">
            <w:pPr>
              <w:keepNext/>
              <w:spacing w:beforeLines="20" w:before="48" w:line="320" w:lineRule="atLeast"/>
              <w:jc w:val="both"/>
              <w:rPr>
                <w:rFonts w:ascii="SimSun" w:hAnsi="SimSun"/>
                <w:sz w:val="21"/>
                <w:szCs w:val="21"/>
              </w:rPr>
            </w:pPr>
            <w:r w:rsidRPr="001F5A8D">
              <w:rPr>
                <w:rFonts w:ascii="SimSun" w:hAnsi="SimSun"/>
                <w:sz w:val="21"/>
                <w:szCs w:val="21"/>
              </w:rPr>
              <w:t>已完成。</w:t>
            </w:r>
          </w:p>
          <w:p w14:paraId="5ED0097A" w14:textId="64AB6A25" w:rsidR="0059458F" w:rsidRPr="001F5A8D" w:rsidRDefault="004041AC"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项目的评价报告将提交给委员会的下一届会议。</w:t>
            </w:r>
          </w:p>
        </w:tc>
        <w:tc>
          <w:tcPr>
            <w:tcW w:w="1025" w:type="pct"/>
            <w:shd w:val="clear" w:color="auto" w:fill="auto"/>
          </w:tcPr>
          <w:p w14:paraId="11C41E3A" w14:textId="35FDB070" w:rsidR="00122978" w:rsidRPr="008B40B3" w:rsidRDefault="00122978" w:rsidP="008B40B3">
            <w:pPr>
              <w:keepNext/>
              <w:spacing w:beforeLines="20" w:before="48" w:line="320" w:lineRule="atLeast"/>
              <w:jc w:val="both"/>
              <w:rPr>
                <w:rFonts w:ascii="SimSun" w:hAnsi="SimSun"/>
                <w:sz w:val="21"/>
                <w:szCs w:val="21"/>
              </w:rPr>
            </w:pPr>
            <w:r w:rsidRPr="008B40B3">
              <w:rPr>
                <w:rFonts w:ascii="SimSun" w:hAnsi="SimSun" w:hint="eastAsia"/>
                <w:sz w:val="21"/>
                <w:szCs w:val="21"/>
              </w:rPr>
              <w:t>增进发展中国家的创新利益相关者、企业和公共政策制定者对特定技术重要发展趋势及其对企业和社会影响的认识，使之了解并利用特定的技术领域。</w:t>
            </w:r>
          </w:p>
          <w:p w14:paraId="76F6B78B" w14:textId="60668C28" w:rsidR="00122978" w:rsidRPr="008B40B3" w:rsidRDefault="00122978" w:rsidP="008B40B3">
            <w:pPr>
              <w:keepNext/>
              <w:spacing w:beforeLines="20" w:before="48" w:line="320" w:lineRule="atLeast"/>
              <w:jc w:val="both"/>
              <w:rPr>
                <w:rFonts w:ascii="SimSun" w:hAnsi="SimSun"/>
                <w:sz w:val="21"/>
                <w:szCs w:val="21"/>
              </w:rPr>
            </w:pPr>
            <w:r w:rsidRPr="008B40B3">
              <w:rPr>
                <w:rFonts w:ascii="SimSun" w:hAnsi="SimSun" w:hint="eastAsia"/>
                <w:sz w:val="21"/>
                <w:szCs w:val="21"/>
              </w:rPr>
              <w:t>以有效和方便的授课方式，提高检索和利用专利信息的技能以及编制专利形势报告的技能：怎样、为什么、在哪里进行专利检索。</w:t>
            </w:r>
          </w:p>
          <w:p w14:paraId="5FF27CAC" w14:textId="24D45836" w:rsidR="005638AE" w:rsidRPr="008B40B3" w:rsidRDefault="00122978" w:rsidP="008B40B3">
            <w:pPr>
              <w:keepNext/>
              <w:spacing w:beforeLines="20" w:before="48" w:line="320" w:lineRule="atLeast"/>
              <w:jc w:val="both"/>
              <w:rPr>
                <w:rFonts w:ascii="SimSun" w:hAnsi="SimSun"/>
                <w:sz w:val="21"/>
                <w:szCs w:val="21"/>
              </w:rPr>
            </w:pPr>
            <w:r w:rsidRPr="008B40B3">
              <w:rPr>
                <w:rFonts w:ascii="SimSun" w:hAnsi="SimSun" w:hint="eastAsia"/>
                <w:sz w:val="21"/>
                <w:szCs w:val="21"/>
              </w:rPr>
              <w:t>通过定期与用户会谈，为专利信息领域的讨论和经验交流、交换意见和最佳作法提供便利。</w:t>
            </w:r>
          </w:p>
        </w:tc>
        <w:tc>
          <w:tcPr>
            <w:tcW w:w="930" w:type="pct"/>
            <w:shd w:val="clear" w:color="auto" w:fill="auto"/>
          </w:tcPr>
          <w:p w14:paraId="74A5AA73" w14:textId="6E9326E8" w:rsidR="0059458F" w:rsidRPr="001F5A8D" w:rsidRDefault="00B6049C" w:rsidP="008B40B3">
            <w:pPr>
              <w:keepNext/>
              <w:spacing w:beforeLines="20" w:before="48" w:line="320" w:lineRule="atLeast"/>
              <w:jc w:val="both"/>
              <w:rPr>
                <w:rFonts w:ascii="SimSun" w:hAnsi="SimSun"/>
                <w:sz w:val="21"/>
                <w:szCs w:val="21"/>
              </w:rPr>
            </w:pPr>
            <w:r w:rsidRPr="001F5A8D">
              <w:rPr>
                <w:rFonts w:ascii="SimSun" w:hAnsi="SimSun" w:hint="eastAsia"/>
                <w:sz w:val="21"/>
                <w:szCs w:val="21"/>
              </w:rPr>
              <w:t>在三个最不发达国家(孟加拉国、尼泊尔和赞比亚)落实的项目已经完成。这些国家中每个国家的国内专家组均确定了本国的优先需求。</w:t>
            </w:r>
          </w:p>
        </w:tc>
        <w:tc>
          <w:tcPr>
            <w:tcW w:w="464" w:type="pct"/>
            <w:shd w:val="clear" w:color="auto" w:fill="auto"/>
          </w:tcPr>
          <w:p w14:paraId="1288E10F" w14:textId="77777777" w:rsidR="0059458F" w:rsidRPr="001F5A8D" w:rsidRDefault="0059458F" w:rsidP="001F5A8D">
            <w:pPr>
              <w:keepNext/>
              <w:spacing w:beforeLines="20" w:before="48" w:line="320" w:lineRule="atLeast"/>
              <w:jc w:val="both"/>
              <w:rPr>
                <w:rFonts w:ascii="SimSun" w:hAnsi="SimSun"/>
                <w:sz w:val="21"/>
                <w:szCs w:val="21"/>
              </w:rPr>
            </w:pPr>
          </w:p>
        </w:tc>
      </w:tr>
      <w:tr w:rsidR="0059458F" w:rsidRPr="001F5A8D" w14:paraId="114945E4" w14:textId="77777777" w:rsidTr="00ED4A5D">
        <w:trPr>
          <w:cantSplit/>
        </w:trPr>
        <w:tc>
          <w:tcPr>
            <w:tcW w:w="388" w:type="pct"/>
            <w:shd w:val="clear" w:color="auto" w:fill="auto"/>
          </w:tcPr>
          <w:p w14:paraId="26027C06" w14:textId="1AAD9E36" w:rsidR="0059458F" w:rsidRPr="001F5A8D" w:rsidRDefault="00EE3D98" w:rsidP="001F5A8D">
            <w:pPr>
              <w:spacing w:beforeLines="20" w:before="48" w:line="320" w:lineRule="atLeast"/>
              <w:jc w:val="both"/>
              <w:rPr>
                <w:rFonts w:ascii="SimSun" w:hAnsi="SimSun"/>
                <w:sz w:val="21"/>
                <w:szCs w:val="21"/>
              </w:rPr>
            </w:pPr>
            <w:r w:rsidRPr="001F5A8D">
              <w:rPr>
                <w:rFonts w:ascii="SimSun" w:hAnsi="SimSun"/>
                <w:sz w:val="21"/>
                <w:szCs w:val="21"/>
              </w:rPr>
              <w:lastRenderedPageBreak/>
              <w:t>4</w:t>
            </w:r>
            <w:r w:rsidRPr="001F5A8D">
              <w:rPr>
                <w:rFonts w:ascii="SimSun" w:hAnsi="SimSun" w:hint="eastAsia"/>
                <w:sz w:val="21"/>
                <w:szCs w:val="21"/>
              </w:rPr>
              <w:t>、</w:t>
            </w:r>
            <w:r w:rsidR="0059458F" w:rsidRPr="001F5A8D">
              <w:rPr>
                <w:rFonts w:ascii="SimSun" w:hAnsi="SimSun"/>
                <w:sz w:val="21"/>
                <w:szCs w:val="21"/>
              </w:rPr>
              <w:t>10</w:t>
            </w:r>
          </w:p>
          <w:p w14:paraId="485CC520" w14:textId="77777777" w:rsidR="0059458F" w:rsidRPr="001F5A8D" w:rsidRDefault="0059458F" w:rsidP="001F5A8D">
            <w:pPr>
              <w:spacing w:beforeLines="20" w:before="48" w:line="320" w:lineRule="atLeast"/>
              <w:ind w:left="-76" w:firstLine="76"/>
              <w:jc w:val="both"/>
              <w:rPr>
                <w:rFonts w:ascii="SimSun" w:hAnsi="SimSun"/>
                <w:sz w:val="21"/>
                <w:szCs w:val="21"/>
              </w:rPr>
            </w:pPr>
          </w:p>
        </w:tc>
        <w:tc>
          <w:tcPr>
            <w:tcW w:w="421" w:type="pct"/>
            <w:shd w:val="clear" w:color="auto" w:fill="auto"/>
          </w:tcPr>
          <w:p w14:paraId="2A033963" w14:textId="18700BFD" w:rsidR="0059458F" w:rsidRPr="001F5A8D" w:rsidRDefault="00950B38"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w:t>
            </w:r>
            <w:r w:rsidR="0016266D" w:rsidRPr="001F5A8D">
              <w:rPr>
                <w:rFonts w:ascii="SimSun" w:hAnsi="SimSun" w:cs="SimSun" w:hint="eastAsia"/>
                <w:sz w:val="21"/>
                <w:szCs w:val="21"/>
              </w:rPr>
              <w:t>面向发展中国家和最不发达国家企业发展的知识产权与产品品牌建设</w:t>
            </w:r>
            <w:r w:rsidRPr="001F5A8D">
              <w:rPr>
                <w:rFonts w:ascii="SimSun" w:hAnsi="SimSun" w:hint="eastAsia"/>
                <w:sz w:val="21"/>
                <w:szCs w:val="21"/>
              </w:rPr>
              <w:t>”</w:t>
            </w:r>
          </w:p>
          <w:p w14:paraId="74134D0A" w14:textId="3C21B7E8" w:rsidR="0059458F" w:rsidRPr="001F5A8D" w:rsidRDefault="0059458F" w:rsidP="00B82A18">
            <w:pPr>
              <w:keepNext/>
              <w:spacing w:beforeLines="20" w:before="48" w:line="320" w:lineRule="atLeast"/>
              <w:jc w:val="both"/>
              <w:rPr>
                <w:rFonts w:ascii="SimSun" w:hAnsi="SimSun"/>
                <w:sz w:val="21"/>
                <w:szCs w:val="21"/>
              </w:rPr>
            </w:pPr>
            <w:r w:rsidRPr="001F5A8D">
              <w:rPr>
                <w:rFonts w:ascii="SimSun" w:hAnsi="SimSun"/>
                <w:sz w:val="21"/>
                <w:szCs w:val="21"/>
              </w:rPr>
              <w:t>DA_4_10_01</w:t>
            </w:r>
          </w:p>
        </w:tc>
        <w:tc>
          <w:tcPr>
            <w:tcW w:w="844" w:type="pct"/>
            <w:shd w:val="clear" w:color="auto" w:fill="auto"/>
          </w:tcPr>
          <w:p w14:paraId="21392A90" w14:textId="77777777" w:rsidR="001F5A8D" w:rsidRPr="001F5A8D" w:rsidRDefault="004041AC"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本项目旨在帮助发展中国家和最不发达国家的当地社区制订并实施合理利用知识产权</w:t>
            </w:r>
            <w:r w:rsidRPr="001F5A8D">
              <w:rPr>
                <w:rFonts w:hAnsi="SimSun" w:cs="Arial"/>
                <w:color w:val="000000"/>
                <w:sz w:val="21"/>
                <w:szCs w:val="21"/>
                <w:lang w:eastAsia="zh-CN"/>
              </w:rPr>
              <w:t>(</w:t>
            </w:r>
            <w:r w:rsidRPr="001F5A8D">
              <w:rPr>
                <w:rFonts w:hAnsi="SimSun" w:cs="SimSun" w:hint="eastAsia"/>
                <w:color w:val="000000"/>
                <w:sz w:val="21"/>
                <w:szCs w:val="21"/>
                <w:lang w:eastAsia="zh-CN"/>
              </w:rPr>
              <w:t>尤其是地理标识和商标</w:t>
            </w:r>
            <w:r w:rsidRPr="001F5A8D">
              <w:rPr>
                <w:rFonts w:hAnsi="SimSun" w:cs="Arial"/>
                <w:color w:val="000000"/>
                <w:sz w:val="21"/>
                <w:szCs w:val="21"/>
                <w:lang w:eastAsia="zh-CN"/>
              </w:rPr>
              <w:t>)</w:t>
            </w:r>
            <w:r w:rsidRPr="001F5A8D">
              <w:rPr>
                <w:rFonts w:hAnsi="SimSun" w:cs="SimSun" w:hint="eastAsia"/>
                <w:color w:val="000000"/>
                <w:sz w:val="21"/>
                <w:szCs w:val="21"/>
                <w:lang w:eastAsia="zh-CN"/>
              </w:rPr>
              <w:t>打造产品品牌的战略。</w:t>
            </w:r>
          </w:p>
          <w:p w14:paraId="61CDD665" w14:textId="5E1D32F8" w:rsidR="0059458F" w:rsidRPr="001F5A8D" w:rsidRDefault="0059458F" w:rsidP="001F5A8D">
            <w:pPr>
              <w:keepNext/>
              <w:keepLines/>
              <w:spacing w:beforeLines="20" w:before="48" w:line="320" w:lineRule="atLeast"/>
              <w:jc w:val="both"/>
              <w:rPr>
                <w:rFonts w:ascii="SimSun" w:hAnsi="SimSun"/>
                <w:sz w:val="21"/>
                <w:szCs w:val="21"/>
              </w:rPr>
            </w:pPr>
          </w:p>
        </w:tc>
        <w:tc>
          <w:tcPr>
            <w:tcW w:w="928" w:type="pct"/>
            <w:shd w:val="clear" w:color="auto" w:fill="auto"/>
          </w:tcPr>
          <w:p w14:paraId="30937373" w14:textId="77777777" w:rsidR="001F5A8D" w:rsidRPr="001F5A8D" w:rsidRDefault="009303CF" w:rsidP="001F5A8D">
            <w:pPr>
              <w:keepNext/>
              <w:keepLines/>
              <w:spacing w:beforeLines="20" w:before="48" w:line="320" w:lineRule="atLeast"/>
              <w:jc w:val="both"/>
              <w:rPr>
                <w:rFonts w:ascii="SimSun" w:hAnsi="SimSun"/>
                <w:sz w:val="21"/>
                <w:szCs w:val="21"/>
              </w:rPr>
            </w:pPr>
            <w:r w:rsidRPr="001F5A8D">
              <w:rPr>
                <w:rFonts w:ascii="SimSun" w:hAnsi="SimSun"/>
                <w:sz w:val="21"/>
                <w:szCs w:val="21"/>
              </w:rPr>
              <w:t>自2010年7月开始落实。</w:t>
            </w:r>
          </w:p>
          <w:p w14:paraId="01B81A89" w14:textId="2922A151" w:rsidR="0059458F" w:rsidRPr="001F5A8D" w:rsidRDefault="009303CF" w:rsidP="001F5A8D">
            <w:pPr>
              <w:keepNext/>
              <w:keepLines/>
              <w:spacing w:beforeLines="20" w:before="48" w:line="320" w:lineRule="atLeast"/>
              <w:jc w:val="both"/>
              <w:rPr>
                <w:rFonts w:ascii="SimSun" w:hAnsi="SimSun"/>
                <w:sz w:val="21"/>
                <w:szCs w:val="21"/>
              </w:rPr>
            </w:pPr>
            <w:r w:rsidRPr="001F5A8D">
              <w:rPr>
                <w:rFonts w:ascii="SimSun" w:hAnsi="SimSun"/>
                <w:sz w:val="21"/>
                <w:szCs w:val="21"/>
              </w:rPr>
              <w:t>将于2013年6月结束。</w:t>
            </w:r>
          </w:p>
        </w:tc>
        <w:tc>
          <w:tcPr>
            <w:tcW w:w="1025" w:type="pct"/>
            <w:shd w:val="clear" w:color="auto" w:fill="auto"/>
          </w:tcPr>
          <w:p w14:paraId="34981C37" w14:textId="77777777" w:rsidR="001F5A8D" w:rsidRPr="001F5A8D" w:rsidRDefault="004041AC"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通过建立生产者</w:t>
            </w:r>
            <w:r w:rsidRPr="001F5A8D">
              <w:rPr>
                <w:rFonts w:hAnsi="SimSun" w:cs="Arial"/>
                <w:color w:val="000000"/>
                <w:sz w:val="21"/>
                <w:szCs w:val="21"/>
                <w:lang w:eastAsia="zh-CN"/>
              </w:rPr>
              <w:t>/</w:t>
            </w:r>
            <w:r w:rsidRPr="001F5A8D">
              <w:rPr>
                <w:rFonts w:hAnsi="SimSun" w:cs="SimSun" w:hint="eastAsia"/>
                <w:color w:val="000000"/>
                <w:sz w:val="21"/>
                <w:szCs w:val="21"/>
                <w:lang w:eastAsia="zh-CN"/>
              </w:rPr>
              <w:t>农民协会、中小型企业和公共机构战略联盟，推动当地社区的企业发展；通过战略性地使用知识产权，打造产品品牌。</w:t>
            </w:r>
          </w:p>
          <w:p w14:paraId="0E3FEDA3" w14:textId="77777777" w:rsidR="001F5A8D" w:rsidRPr="001F5A8D" w:rsidRDefault="004041AC"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在可持续发展优先考虑事项的框架内，提高有关产品品牌对当地社区和中小企业发展的影响的认识。</w:t>
            </w:r>
          </w:p>
          <w:p w14:paraId="3D21079D" w14:textId="4A7F3C7A" w:rsidR="0059458F" w:rsidRPr="001F5A8D" w:rsidRDefault="004041AC" w:rsidP="001F5A8D">
            <w:pPr>
              <w:keepNext/>
              <w:keepLines/>
              <w:spacing w:beforeLines="20" w:before="48" w:line="320" w:lineRule="atLeast"/>
              <w:jc w:val="both"/>
              <w:rPr>
                <w:rFonts w:ascii="SimSun" w:hAnsi="SimSun"/>
                <w:sz w:val="21"/>
                <w:szCs w:val="21"/>
              </w:rPr>
            </w:pPr>
            <w:r w:rsidRPr="001F5A8D">
              <w:rPr>
                <w:rFonts w:ascii="SimSun" w:hAnsi="SimSun" w:cs="SimSun" w:hint="eastAsia"/>
                <w:color w:val="000000"/>
                <w:sz w:val="21"/>
                <w:szCs w:val="21"/>
              </w:rPr>
              <w:t>在技术援助项目和活动中，重视那些从事科研和文化产业的中小企业的需求。</w:t>
            </w:r>
          </w:p>
        </w:tc>
        <w:tc>
          <w:tcPr>
            <w:tcW w:w="930" w:type="pct"/>
            <w:shd w:val="clear" w:color="auto" w:fill="auto"/>
          </w:tcPr>
          <w:p w14:paraId="30F40D51" w14:textId="1B3B9C55" w:rsidR="004041AC" w:rsidRPr="001F5A8D" w:rsidRDefault="004041AC"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在三个选定的试点国家中，即巴拿马、泰国和乌拉圭，国内和国际顾问继续与当地企业界和政府管理机构一起细化为九种优选产品制定的</w:t>
            </w:r>
            <w:r w:rsidRPr="001F5A8D">
              <w:rPr>
                <w:rFonts w:hAnsi="SimSun" w:cs="SimSun"/>
                <w:color w:val="000000"/>
                <w:sz w:val="21"/>
                <w:szCs w:val="21"/>
                <w:lang w:eastAsia="zh-CN"/>
              </w:rPr>
              <w:t>知识产权</w:t>
            </w:r>
            <w:r w:rsidRPr="001F5A8D">
              <w:rPr>
                <w:rFonts w:hAnsi="SimSun" w:cs="SimSun" w:hint="eastAsia"/>
                <w:color w:val="000000"/>
                <w:sz w:val="21"/>
                <w:szCs w:val="21"/>
                <w:lang w:eastAsia="zh-CN"/>
              </w:rPr>
              <w:t>和品牌建立战略。</w:t>
            </w:r>
          </w:p>
          <w:p w14:paraId="3284EAD5" w14:textId="2F4529A6" w:rsidR="001F5A8D" w:rsidRPr="001F5A8D" w:rsidRDefault="00E078EC" w:rsidP="001F5A8D">
            <w:pPr>
              <w:keepNext/>
              <w:keepLines/>
              <w:spacing w:beforeLines="20" w:before="48" w:line="320" w:lineRule="atLeast"/>
              <w:jc w:val="both"/>
              <w:rPr>
                <w:rFonts w:ascii="SimSun" w:hAnsi="SimSun"/>
                <w:sz w:val="21"/>
                <w:szCs w:val="21"/>
              </w:rPr>
            </w:pPr>
            <w:r w:rsidRPr="001F5A8D">
              <w:rPr>
                <w:rFonts w:ascii="SimSun" w:hAnsi="SimSun" w:hint="eastAsia"/>
                <w:sz w:val="21"/>
                <w:szCs w:val="21"/>
              </w:rPr>
              <w:t>制定这些战略的目的在于挖掘这些独具特色的产品的价值及其巨大的品牌潜力。</w:t>
            </w:r>
          </w:p>
          <w:p w14:paraId="74240B8F" w14:textId="0B5B988E" w:rsidR="0059458F" w:rsidRPr="001F5A8D" w:rsidRDefault="00E078EC" w:rsidP="00B82A18">
            <w:pPr>
              <w:keepNext/>
              <w:keepLines/>
              <w:spacing w:beforeLines="20" w:before="48" w:line="320" w:lineRule="atLeast"/>
              <w:jc w:val="both"/>
              <w:rPr>
                <w:rFonts w:ascii="SimSun" w:hAnsi="SimSun"/>
                <w:sz w:val="21"/>
                <w:szCs w:val="21"/>
              </w:rPr>
            </w:pPr>
            <w:r w:rsidRPr="001F5A8D">
              <w:rPr>
                <w:rFonts w:ascii="SimSun" w:hAnsi="SimSun" w:hint="eastAsia"/>
                <w:sz w:val="21"/>
                <w:szCs w:val="21"/>
              </w:rPr>
              <w:t>针对能力建设活动和利益攸关者开展了咨询活动，从而使这些战略能够产生效力，并被利益攸关团体广泛接受，以便于落实这些战略。</w:t>
            </w:r>
          </w:p>
        </w:tc>
        <w:tc>
          <w:tcPr>
            <w:tcW w:w="464" w:type="pct"/>
            <w:shd w:val="clear" w:color="auto" w:fill="auto"/>
          </w:tcPr>
          <w:p w14:paraId="25DC58D9" w14:textId="77777777" w:rsidR="0059458F" w:rsidRPr="001F5A8D" w:rsidRDefault="0059458F" w:rsidP="001F5A8D">
            <w:pPr>
              <w:keepNext/>
              <w:spacing w:beforeLines="20" w:before="48" w:line="320" w:lineRule="atLeast"/>
              <w:jc w:val="both"/>
              <w:rPr>
                <w:rFonts w:ascii="SimSun" w:hAnsi="SimSun"/>
                <w:sz w:val="21"/>
                <w:szCs w:val="21"/>
              </w:rPr>
            </w:pPr>
          </w:p>
        </w:tc>
      </w:tr>
      <w:tr w:rsidR="0059458F" w:rsidRPr="001F5A8D" w14:paraId="026CB5EA" w14:textId="77777777" w:rsidTr="00ED4A5D">
        <w:tc>
          <w:tcPr>
            <w:tcW w:w="388" w:type="pct"/>
            <w:shd w:val="clear" w:color="auto" w:fill="auto"/>
          </w:tcPr>
          <w:p w14:paraId="688FAD7A" w14:textId="2E0EB461" w:rsidR="00B82A18" w:rsidRDefault="00EE3D98" w:rsidP="008B40B3">
            <w:pPr>
              <w:spacing w:beforeLines="20" w:before="48" w:line="320" w:lineRule="atLeast"/>
              <w:jc w:val="both"/>
              <w:rPr>
                <w:rFonts w:ascii="SimSun" w:hAnsi="SimSun"/>
                <w:sz w:val="21"/>
                <w:szCs w:val="21"/>
              </w:rPr>
            </w:pPr>
            <w:r w:rsidRPr="001F5A8D">
              <w:rPr>
                <w:rFonts w:ascii="SimSun" w:hAnsi="SimSun"/>
                <w:sz w:val="21"/>
                <w:szCs w:val="21"/>
              </w:rPr>
              <w:t>19</w:t>
            </w:r>
            <w:r w:rsidRPr="001F5A8D">
              <w:rPr>
                <w:rFonts w:ascii="SimSun" w:hAnsi="SimSun" w:hint="eastAsia"/>
                <w:sz w:val="21"/>
                <w:szCs w:val="21"/>
              </w:rPr>
              <w:t>、</w:t>
            </w:r>
            <w:r w:rsidRPr="001F5A8D">
              <w:rPr>
                <w:rFonts w:ascii="SimSun" w:hAnsi="SimSun"/>
                <w:sz w:val="21"/>
                <w:szCs w:val="21"/>
              </w:rPr>
              <w:t>25</w:t>
            </w:r>
            <w:r w:rsidRPr="001F5A8D">
              <w:rPr>
                <w:rFonts w:ascii="SimSun" w:hAnsi="SimSun" w:hint="eastAsia"/>
                <w:sz w:val="21"/>
                <w:szCs w:val="21"/>
              </w:rPr>
              <w:t>、</w:t>
            </w:r>
          </w:p>
          <w:p w14:paraId="430AF320" w14:textId="6AFF166E" w:rsidR="0059458F" w:rsidRPr="001F5A8D" w:rsidRDefault="00EE3D98" w:rsidP="001F5A8D">
            <w:pPr>
              <w:spacing w:beforeLines="20" w:before="48" w:line="320" w:lineRule="atLeast"/>
              <w:jc w:val="both"/>
              <w:rPr>
                <w:rFonts w:ascii="SimSun" w:hAnsi="SimSun"/>
                <w:sz w:val="21"/>
                <w:szCs w:val="21"/>
              </w:rPr>
            </w:pPr>
            <w:r w:rsidRPr="001F5A8D">
              <w:rPr>
                <w:rFonts w:ascii="SimSun" w:hAnsi="SimSun"/>
                <w:sz w:val="21"/>
                <w:szCs w:val="21"/>
              </w:rPr>
              <w:t>26</w:t>
            </w:r>
            <w:r w:rsidRPr="001F5A8D">
              <w:rPr>
                <w:rFonts w:ascii="SimSun" w:hAnsi="SimSun" w:hint="eastAsia"/>
                <w:sz w:val="21"/>
                <w:szCs w:val="21"/>
              </w:rPr>
              <w:t>、</w:t>
            </w:r>
            <w:r w:rsidR="0059458F" w:rsidRPr="001F5A8D">
              <w:rPr>
                <w:rFonts w:ascii="SimSun" w:hAnsi="SimSun"/>
                <w:sz w:val="21"/>
                <w:szCs w:val="21"/>
              </w:rPr>
              <w:t>28</w:t>
            </w:r>
          </w:p>
        </w:tc>
        <w:tc>
          <w:tcPr>
            <w:tcW w:w="421" w:type="pct"/>
            <w:shd w:val="clear" w:color="auto" w:fill="auto"/>
          </w:tcPr>
          <w:p w14:paraId="161DEE6A" w14:textId="40AD3535" w:rsidR="0059458F" w:rsidRPr="001F5A8D" w:rsidRDefault="00950B38"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w:t>
            </w:r>
            <w:r w:rsidR="0016266D" w:rsidRPr="001F5A8D">
              <w:rPr>
                <w:rFonts w:ascii="SimSun" w:hAnsi="SimSun" w:hint="eastAsia"/>
                <w:sz w:val="21"/>
                <w:szCs w:val="21"/>
              </w:rPr>
              <w:t>知识产权与技术转让：</w:t>
            </w:r>
            <w:r w:rsidR="0016266D" w:rsidRPr="001F5A8D">
              <w:rPr>
                <w:rFonts w:ascii="SimSun" w:hAnsi="SimSun" w:cs="SimSun" w:hint="eastAsia"/>
                <w:sz w:val="21"/>
                <w:szCs w:val="21"/>
              </w:rPr>
              <w:t>共同挑战–寻求解决方案</w:t>
            </w:r>
          </w:p>
          <w:p w14:paraId="3DD6D277" w14:textId="4FDF147C" w:rsidR="0059458F" w:rsidRPr="001F5A8D" w:rsidRDefault="0059458F" w:rsidP="00B82A18">
            <w:pPr>
              <w:keepNext/>
              <w:spacing w:beforeLines="20" w:before="48" w:line="320" w:lineRule="atLeast"/>
              <w:jc w:val="both"/>
              <w:rPr>
                <w:rFonts w:ascii="SimSun" w:hAnsi="SimSun"/>
                <w:sz w:val="21"/>
                <w:szCs w:val="21"/>
              </w:rPr>
            </w:pPr>
            <w:r w:rsidRPr="001F5A8D">
              <w:rPr>
                <w:rFonts w:ascii="SimSun" w:hAnsi="SimSun"/>
                <w:sz w:val="21"/>
                <w:szCs w:val="21"/>
              </w:rPr>
              <w:t>DA_19_25_26_28_01</w:t>
            </w:r>
          </w:p>
        </w:tc>
        <w:tc>
          <w:tcPr>
            <w:tcW w:w="844" w:type="pct"/>
            <w:shd w:val="clear" w:color="auto" w:fill="auto"/>
          </w:tcPr>
          <w:p w14:paraId="7E925996" w14:textId="77777777" w:rsidR="001F5A8D" w:rsidRPr="001F5A8D" w:rsidRDefault="00E078EC" w:rsidP="001F5A8D">
            <w:pPr>
              <w:pStyle w:val="af8"/>
              <w:spacing w:beforeLines="20" w:before="48" w:line="320" w:lineRule="atLeast"/>
              <w:jc w:val="both"/>
              <w:rPr>
                <w:rFonts w:hAnsi="SimSun" w:cs="Arial"/>
                <w:color w:val="000000"/>
                <w:sz w:val="21"/>
                <w:szCs w:val="21"/>
                <w:lang w:eastAsia="zh-CN"/>
              </w:rPr>
            </w:pPr>
            <w:r w:rsidRPr="001F5A8D">
              <w:rPr>
                <w:rFonts w:hAnsi="SimSun" w:cs="SimSun" w:hint="eastAsia"/>
                <w:color w:val="000000"/>
                <w:sz w:val="21"/>
                <w:szCs w:val="21"/>
                <w:lang w:eastAsia="zh-CN"/>
              </w:rPr>
              <w:t>本项目包含一系列的活动，这些活动旨在尝试可行的措施和与知识产权有关的政策，促进国际技术转让、特别是对发展中国家的技术转让</w:t>
            </w:r>
            <w:r w:rsidRPr="001F5A8D">
              <w:rPr>
                <w:rFonts w:hAnsi="SimSun" w:cs="Arial" w:hint="eastAsia"/>
                <w:color w:val="000000"/>
                <w:sz w:val="21"/>
                <w:szCs w:val="21"/>
                <w:lang w:eastAsia="zh-CN"/>
              </w:rPr>
              <w:t>。</w:t>
            </w:r>
          </w:p>
          <w:p w14:paraId="0B4E593F" w14:textId="77777777" w:rsidR="001F5A8D" w:rsidRPr="001F5A8D" w:rsidRDefault="00E078EC"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本项目将由五个依次进行的阶段组成，目标是采纳一系列促进技术转让的提议、建议和可能的措施。</w:t>
            </w:r>
          </w:p>
          <w:p w14:paraId="64CE5ADB" w14:textId="4F83B89E" w:rsidR="00E078EC" w:rsidRPr="001F5A8D" w:rsidRDefault="00E078EC" w:rsidP="001F5A8D">
            <w:pPr>
              <w:keepNext/>
              <w:spacing w:beforeLines="20" w:before="48" w:line="320" w:lineRule="atLeast"/>
              <w:jc w:val="both"/>
              <w:rPr>
                <w:rFonts w:ascii="SimSun" w:hAnsi="SimSun" w:cs="SimSun"/>
                <w:color w:val="000000"/>
                <w:sz w:val="21"/>
                <w:szCs w:val="21"/>
              </w:rPr>
            </w:pPr>
            <w:r w:rsidRPr="001F5A8D">
              <w:rPr>
                <w:rFonts w:ascii="SimSun" w:hAnsi="SimSun" w:cs="SimSun" w:hint="eastAsia"/>
                <w:color w:val="000000"/>
                <w:sz w:val="21"/>
                <w:szCs w:val="21"/>
              </w:rPr>
              <w:t>本项目包括以下活动：</w:t>
            </w:r>
          </w:p>
          <w:p w14:paraId="66DC601A" w14:textId="74991778" w:rsidR="00E078EC" w:rsidRPr="001F5A8D" w:rsidRDefault="00E078EC" w:rsidP="001F5A8D">
            <w:pPr>
              <w:keepNext/>
              <w:spacing w:beforeLines="20" w:before="48" w:line="320" w:lineRule="atLeast"/>
              <w:jc w:val="both"/>
              <w:rPr>
                <w:rFonts w:ascii="SimSun" w:hAnsi="SimSun" w:cs="SimSun"/>
                <w:color w:val="000000"/>
                <w:sz w:val="21"/>
                <w:szCs w:val="21"/>
              </w:rPr>
            </w:pPr>
            <w:r w:rsidRPr="001F5A8D">
              <w:rPr>
                <w:rFonts w:ascii="SimSun" w:hAnsi="SimSun"/>
                <w:color w:val="000000"/>
                <w:sz w:val="21"/>
                <w:szCs w:val="21"/>
              </w:rPr>
              <w:t>(i)</w:t>
            </w:r>
            <w:r w:rsidR="00B82A18">
              <w:rPr>
                <w:rFonts w:ascii="SimSun" w:hAnsi="SimSun" w:hint="eastAsia"/>
                <w:color w:val="000000"/>
                <w:sz w:val="21"/>
                <w:szCs w:val="21"/>
              </w:rPr>
              <w:t xml:space="preserve"> </w:t>
            </w:r>
            <w:r w:rsidRPr="001F5A8D">
              <w:rPr>
                <w:rFonts w:ascii="SimSun" w:hAnsi="SimSun" w:cs="SimSun" w:hint="eastAsia"/>
                <w:color w:val="000000"/>
                <w:sz w:val="21"/>
                <w:szCs w:val="21"/>
              </w:rPr>
              <w:t>举行五次技术转让区</w:t>
            </w:r>
            <w:r w:rsidRPr="001F5A8D">
              <w:rPr>
                <w:rFonts w:ascii="SimSun" w:hAnsi="SimSun" w:cs="SimSun" w:hint="eastAsia"/>
                <w:color w:val="000000"/>
                <w:sz w:val="21"/>
                <w:szCs w:val="21"/>
              </w:rPr>
              <w:lastRenderedPageBreak/>
              <w:t>域磋商会议，成员国决定其组成标准和职责范围；</w:t>
            </w:r>
          </w:p>
          <w:p w14:paraId="31D97C18" w14:textId="77777777" w:rsidR="00E078EC" w:rsidRPr="001F5A8D" w:rsidRDefault="00E078EC" w:rsidP="001F5A8D">
            <w:pPr>
              <w:keepNext/>
              <w:spacing w:beforeLines="20" w:before="48" w:line="320" w:lineRule="atLeast"/>
              <w:jc w:val="both"/>
              <w:rPr>
                <w:rFonts w:ascii="SimSun" w:hAnsi="SimSun" w:cs="SimSun"/>
                <w:color w:val="000000"/>
                <w:sz w:val="21"/>
                <w:szCs w:val="21"/>
              </w:rPr>
            </w:pPr>
            <w:r w:rsidRPr="001F5A8D">
              <w:rPr>
                <w:rFonts w:ascii="SimSun" w:hAnsi="SimSun"/>
                <w:color w:val="000000"/>
                <w:sz w:val="21"/>
                <w:szCs w:val="21"/>
              </w:rPr>
              <w:t xml:space="preserve">(ii) </w:t>
            </w:r>
            <w:r w:rsidRPr="001F5A8D">
              <w:rPr>
                <w:rFonts w:ascii="SimSun" w:hAnsi="SimSun" w:cs="SimSun" w:hint="eastAsia"/>
                <w:color w:val="000000"/>
                <w:sz w:val="21"/>
                <w:szCs w:val="21"/>
              </w:rPr>
              <w:t>进行若干同行审评分析研究，其中包括关于国际技术转让的经济研究和案例研究，为高级别专家论坛提供资料；</w:t>
            </w:r>
          </w:p>
          <w:p w14:paraId="75412400" w14:textId="77777777" w:rsidR="007E7176" w:rsidRPr="001F5A8D" w:rsidRDefault="00E078EC" w:rsidP="001F5A8D">
            <w:pPr>
              <w:keepNext/>
              <w:spacing w:beforeLines="20" w:before="48" w:line="320" w:lineRule="atLeast"/>
              <w:jc w:val="both"/>
              <w:rPr>
                <w:rFonts w:ascii="SimSun" w:hAnsi="SimSun" w:cs="SimSun"/>
                <w:color w:val="000000"/>
                <w:sz w:val="21"/>
                <w:szCs w:val="21"/>
              </w:rPr>
            </w:pPr>
            <w:r w:rsidRPr="001F5A8D">
              <w:rPr>
                <w:rFonts w:ascii="SimSun" w:hAnsi="SimSun"/>
                <w:color w:val="000000"/>
                <w:sz w:val="21"/>
                <w:szCs w:val="21"/>
              </w:rPr>
              <w:t xml:space="preserve">(iii) </w:t>
            </w:r>
            <w:r w:rsidRPr="001F5A8D">
              <w:rPr>
                <w:rFonts w:ascii="SimSun" w:hAnsi="SimSun" w:cs="SimSun" w:hint="eastAsia"/>
                <w:color w:val="000000"/>
                <w:sz w:val="21"/>
                <w:szCs w:val="21"/>
              </w:rPr>
              <w:t>举行一次关于</w:t>
            </w:r>
            <w:r w:rsidRPr="001F5A8D">
              <w:rPr>
                <w:rFonts w:ascii="SimSun" w:hAnsi="SimSun"/>
                <w:color w:val="000000"/>
                <w:sz w:val="21"/>
                <w:szCs w:val="21"/>
              </w:rPr>
              <w:t>“</w:t>
            </w:r>
            <w:r w:rsidRPr="001F5A8D">
              <w:rPr>
                <w:rFonts w:ascii="SimSun" w:hAnsi="SimSun" w:cs="SimSun" w:hint="eastAsia"/>
                <w:color w:val="000000"/>
                <w:sz w:val="21"/>
                <w:szCs w:val="21"/>
              </w:rPr>
              <w:t>技术转让与知识产权：共同挑战</w:t>
            </w:r>
            <w:r w:rsidRPr="001F5A8D">
              <w:rPr>
                <w:rFonts w:ascii="SimSun" w:hAnsi="SimSun" w:cs="SimSun"/>
                <w:color w:val="000000"/>
                <w:sz w:val="21"/>
                <w:szCs w:val="21"/>
              </w:rPr>
              <w:t xml:space="preserve"> </w:t>
            </w:r>
            <w:r w:rsidRPr="001F5A8D">
              <w:rPr>
                <w:rFonts w:ascii="SimSun" w:hAnsi="SimSun"/>
                <w:color w:val="000000"/>
                <w:sz w:val="21"/>
                <w:szCs w:val="21"/>
              </w:rPr>
              <w:t xml:space="preserve">- </w:t>
            </w:r>
            <w:r w:rsidRPr="001F5A8D">
              <w:rPr>
                <w:rFonts w:ascii="SimSun" w:hAnsi="SimSun" w:cs="SimSun" w:hint="eastAsia"/>
                <w:color w:val="000000"/>
                <w:sz w:val="21"/>
                <w:szCs w:val="21"/>
              </w:rPr>
              <w:t>共同解决</w:t>
            </w:r>
            <w:r w:rsidRPr="001F5A8D">
              <w:rPr>
                <w:rFonts w:ascii="SimSun" w:hAnsi="SimSun"/>
                <w:color w:val="000000"/>
                <w:sz w:val="21"/>
                <w:szCs w:val="21"/>
              </w:rPr>
              <w:t>”</w:t>
            </w:r>
            <w:r w:rsidRPr="001F5A8D">
              <w:rPr>
                <w:rFonts w:ascii="SimSun" w:hAnsi="SimSun" w:cs="SimSun" w:hint="eastAsia"/>
                <w:color w:val="000000"/>
                <w:sz w:val="21"/>
                <w:szCs w:val="21"/>
              </w:rPr>
              <w:t>的高级别国际专家论坛，对技术转让领域的需求进行分析，为上述一些促进技术转让的提议、</w:t>
            </w:r>
            <w:r w:rsidR="007E7176" w:rsidRPr="001F5A8D">
              <w:rPr>
                <w:rFonts w:ascii="SimSun" w:hAnsi="SimSun" w:cs="SimSun" w:hint="eastAsia"/>
                <w:color w:val="000000"/>
                <w:sz w:val="21"/>
                <w:szCs w:val="21"/>
              </w:rPr>
              <w:t>建议和可能的措施提出提案。成员国将决定高级别论坛的组成标准和职责范围；</w:t>
            </w:r>
          </w:p>
          <w:p w14:paraId="3038950C" w14:textId="77777777" w:rsidR="007E7176" w:rsidRPr="001F5A8D" w:rsidRDefault="007E7176" w:rsidP="001F5A8D">
            <w:pPr>
              <w:keepNext/>
              <w:spacing w:beforeLines="20" w:before="48" w:line="320" w:lineRule="atLeast"/>
              <w:jc w:val="both"/>
              <w:rPr>
                <w:rFonts w:ascii="SimSun" w:hAnsi="SimSun" w:cs="SimSun"/>
                <w:color w:val="000000"/>
                <w:sz w:val="21"/>
                <w:szCs w:val="21"/>
              </w:rPr>
            </w:pPr>
            <w:r w:rsidRPr="001F5A8D">
              <w:rPr>
                <w:rFonts w:ascii="SimSun" w:hAnsi="SimSun"/>
                <w:color w:val="000000"/>
                <w:sz w:val="21"/>
                <w:szCs w:val="21"/>
              </w:rPr>
              <w:t xml:space="preserve">(iv) </w:t>
            </w:r>
            <w:r w:rsidRPr="001F5A8D">
              <w:rPr>
                <w:rFonts w:ascii="SimSun" w:hAnsi="SimSun" w:cs="SimSun" w:hint="eastAsia"/>
                <w:color w:val="000000"/>
                <w:sz w:val="21"/>
                <w:szCs w:val="21"/>
              </w:rPr>
              <w:t>建立</w:t>
            </w:r>
            <w:r w:rsidRPr="001F5A8D">
              <w:rPr>
                <w:rFonts w:ascii="SimSun" w:hAnsi="SimSun"/>
                <w:color w:val="000000"/>
                <w:sz w:val="21"/>
                <w:szCs w:val="21"/>
              </w:rPr>
              <w:t>“</w:t>
            </w:r>
            <w:r w:rsidRPr="001F5A8D">
              <w:rPr>
                <w:rFonts w:ascii="SimSun" w:hAnsi="SimSun" w:cs="SimSun" w:hint="eastAsia"/>
                <w:color w:val="000000"/>
                <w:sz w:val="21"/>
                <w:szCs w:val="21"/>
              </w:rPr>
              <w:t>技术转让与知识产权：共同挑战</w:t>
            </w:r>
            <w:r w:rsidRPr="001F5A8D">
              <w:rPr>
                <w:rFonts w:ascii="SimSun" w:hAnsi="SimSun" w:cs="SimSun"/>
                <w:color w:val="000000"/>
                <w:sz w:val="21"/>
                <w:szCs w:val="21"/>
              </w:rPr>
              <w:t xml:space="preserve"> </w:t>
            </w:r>
            <w:r w:rsidRPr="001F5A8D">
              <w:rPr>
                <w:rFonts w:ascii="SimSun" w:hAnsi="SimSun"/>
                <w:color w:val="000000"/>
                <w:sz w:val="21"/>
                <w:szCs w:val="21"/>
              </w:rPr>
              <w:t xml:space="preserve">— </w:t>
            </w:r>
            <w:r w:rsidRPr="001F5A8D">
              <w:rPr>
                <w:rFonts w:ascii="SimSun" w:hAnsi="SimSun" w:cs="SimSun" w:hint="eastAsia"/>
                <w:color w:val="000000"/>
                <w:sz w:val="21"/>
                <w:szCs w:val="21"/>
              </w:rPr>
              <w:t>共同解决</w:t>
            </w:r>
            <w:r w:rsidRPr="001F5A8D">
              <w:rPr>
                <w:rFonts w:ascii="SimSun" w:hAnsi="SimSun"/>
                <w:color w:val="000000"/>
                <w:sz w:val="21"/>
                <w:szCs w:val="21"/>
              </w:rPr>
              <w:t>”</w:t>
            </w:r>
            <w:r w:rsidRPr="001F5A8D">
              <w:rPr>
                <w:rFonts w:ascii="SimSun" w:hAnsi="SimSun" w:cs="SimSun" w:hint="eastAsia"/>
                <w:color w:val="000000"/>
                <w:sz w:val="21"/>
                <w:szCs w:val="21"/>
              </w:rPr>
              <w:t>的高级别网上论坛；以及</w:t>
            </w:r>
          </w:p>
          <w:p w14:paraId="11A389B7" w14:textId="27827FA4" w:rsidR="005638AE" w:rsidRPr="001F5A8D" w:rsidRDefault="007E7176" w:rsidP="008B40B3">
            <w:pPr>
              <w:keepNext/>
              <w:spacing w:beforeLines="20" w:before="48" w:line="320" w:lineRule="atLeast"/>
              <w:jc w:val="both"/>
              <w:rPr>
                <w:rFonts w:ascii="SimSun" w:hAnsi="SimSun"/>
                <w:sz w:val="21"/>
                <w:szCs w:val="21"/>
                <w:lang w:val="en-CA"/>
              </w:rPr>
            </w:pPr>
            <w:r w:rsidRPr="001F5A8D">
              <w:rPr>
                <w:rFonts w:ascii="SimSun" w:hAnsi="SimSun"/>
                <w:color w:val="000000"/>
                <w:sz w:val="21"/>
                <w:szCs w:val="21"/>
              </w:rPr>
              <w:t xml:space="preserve">(v) </w:t>
            </w:r>
            <w:r w:rsidRPr="001F5A8D">
              <w:rPr>
                <w:rFonts w:ascii="SimSun" w:hAnsi="SimSun" w:cs="SimSun" w:hint="eastAsia"/>
                <w:color w:val="000000"/>
                <w:sz w:val="21"/>
                <w:szCs w:val="21"/>
              </w:rPr>
              <w:t>经过</w:t>
            </w:r>
            <w:r w:rsidRPr="001F5A8D">
              <w:rPr>
                <w:rFonts w:ascii="SimSun" w:hAnsi="SimSun"/>
                <w:color w:val="000000"/>
                <w:sz w:val="21"/>
                <w:szCs w:val="21"/>
              </w:rPr>
              <w:t>CDIP</w:t>
            </w:r>
            <w:r w:rsidRPr="001F5A8D">
              <w:rPr>
                <w:rFonts w:ascii="SimSun" w:hAnsi="SimSun" w:cs="SimSun" w:hint="eastAsia"/>
                <w:color w:val="000000"/>
                <w:sz w:val="21"/>
                <w:szCs w:val="21"/>
              </w:rPr>
              <w:t>的审议和委员会向大会提建议，把因上述活动而获通过的任何成果纳入</w:t>
            </w:r>
            <w:r w:rsidRPr="001F5A8D">
              <w:rPr>
                <w:rFonts w:ascii="SimSun" w:hAnsi="SimSun"/>
                <w:color w:val="000000"/>
                <w:sz w:val="21"/>
                <w:szCs w:val="21"/>
              </w:rPr>
              <w:t>WIPO</w:t>
            </w:r>
            <w:r w:rsidRPr="001F5A8D">
              <w:rPr>
                <w:rFonts w:ascii="SimSun" w:hAnsi="SimSun" w:cs="SimSun" w:hint="eastAsia"/>
                <w:color w:val="000000"/>
                <w:sz w:val="21"/>
                <w:szCs w:val="21"/>
              </w:rPr>
              <w:t>计划。</w:t>
            </w:r>
          </w:p>
        </w:tc>
        <w:tc>
          <w:tcPr>
            <w:tcW w:w="928" w:type="pct"/>
            <w:shd w:val="clear" w:color="auto" w:fill="auto"/>
          </w:tcPr>
          <w:p w14:paraId="5C2F4584" w14:textId="77777777" w:rsidR="001F5A8D" w:rsidRPr="001F5A8D" w:rsidRDefault="009303CF" w:rsidP="001F5A8D">
            <w:pPr>
              <w:keepNext/>
              <w:keepLines/>
              <w:spacing w:beforeLines="20" w:before="48" w:line="320" w:lineRule="atLeast"/>
              <w:jc w:val="both"/>
              <w:rPr>
                <w:rFonts w:ascii="SimSun" w:hAnsi="SimSun"/>
                <w:sz w:val="21"/>
                <w:szCs w:val="21"/>
              </w:rPr>
            </w:pPr>
            <w:r w:rsidRPr="001F5A8D">
              <w:rPr>
                <w:rFonts w:ascii="SimSun" w:hAnsi="SimSun"/>
                <w:sz w:val="21"/>
                <w:szCs w:val="21"/>
              </w:rPr>
              <w:lastRenderedPageBreak/>
              <w:t>自2011年1月开始落实。</w:t>
            </w:r>
          </w:p>
          <w:p w14:paraId="29F2BDDE" w14:textId="57C2832D" w:rsidR="0059458F" w:rsidRPr="001F5A8D" w:rsidRDefault="007E7176"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委员会第九届会议审核了此项目的落实时间表。</w:t>
            </w:r>
          </w:p>
        </w:tc>
        <w:tc>
          <w:tcPr>
            <w:tcW w:w="1025" w:type="pct"/>
            <w:shd w:val="clear" w:color="auto" w:fill="auto"/>
          </w:tcPr>
          <w:p w14:paraId="409061AD" w14:textId="77777777" w:rsidR="007E7176" w:rsidRPr="001F5A8D" w:rsidRDefault="007E7176"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增进发展中国家的创新利益</w:t>
            </w:r>
          </w:p>
          <w:p w14:paraId="0F7E4CFB" w14:textId="77777777" w:rsidR="001F5A8D" w:rsidRPr="001F5A8D" w:rsidRDefault="007E7176"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相关者、企业和公共政策制定者对特定技术重要发展趋势及其对企业和社会影响的认识，使之了解并利用特定的技术领域。</w:t>
            </w:r>
          </w:p>
          <w:p w14:paraId="1410D8D9" w14:textId="77777777" w:rsidR="001F5A8D" w:rsidRPr="001F5A8D" w:rsidRDefault="007E7176"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加强有关活动和工作，尝试与知识产权有关的技术转让政策和措施，并且在国际知识产权文书中使用知识产权的灵活性，从而促进技术的转让与传播。</w:t>
            </w:r>
          </w:p>
          <w:p w14:paraId="0CE031D6" w14:textId="77777777" w:rsidR="001F5A8D" w:rsidRPr="001F5A8D" w:rsidRDefault="007E7176"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lastRenderedPageBreak/>
              <w:t>采取更多措施</w:t>
            </w:r>
            <w:r w:rsidRPr="001F5A8D">
              <w:rPr>
                <w:rFonts w:hAnsi="SimSun" w:cs="Arial"/>
                <w:color w:val="000000"/>
                <w:sz w:val="21"/>
                <w:szCs w:val="21"/>
                <w:lang w:eastAsia="zh-CN"/>
              </w:rPr>
              <w:t>(</w:t>
            </w:r>
            <w:r w:rsidRPr="001F5A8D">
              <w:rPr>
                <w:rFonts w:hAnsi="SimSun" w:cs="SimSun" w:hint="eastAsia"/>
                <w:color w:val="000000"/>
                <w:sz w:val="21"/>
                <w:szCs w:val="21"/>
                <w:lang w:eastAsia="zh-CN"/>
              </w:rPr>
              <w:t>特别是发达国家要采取更多措施</w:t>
            </w:r>
            <w:r w:rsidRPr="001F5A8D">
              <w:rPr>
                <w:rFonts w:hAnsi="SimSun" w:cs="Arial"/>
                <w:color w:val="000000"/>
                <w:sz w:val="21"/>
                <w:szCs w:val="21"/>
                <w:lang w:eastAsia="zh-CN"/>
              </w:rPr>
              <w:t>)</w:t>
            </w:r>
            <w:r w:rsidRPr="001F5A8D">
              <w:rPr>
                <w:rFonts w:hAnsi="SimSun" w:cs="SimSun" w:hint="eastAsia"/>
                <w:color w:val="000000"/>
                <w:sz w:val="21"/>
                <w:szCs w:val="21"/>
                <w:lang w:eastAsia="zh-CN"/>
              </w:rPr>
              <w:t>鼓励发达国家和发展中国家科学研究机构之间的合作。</w:t>
            </w:r>
          </w:p>
          <w:p w14:paraId="28B01613" w14:textId="2FC1D83F" w:rsidR="0059458F" w:rsidRPr="001F5A8D" w:rsidRDefault="007E7176" w:rsidP="00B82A18">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探索和制定可在成员国</w:t>
            </w:r>
            <w:r w:rsidRPr="001F5A8D">
              <w:rPr>
                <w:rFonts w:hAnsi="SimSun" w:cs="Arial"/>
                <w:color w:val="000000"/>
                <w:sz w:val="21"/>
                <w:szCs w:val="21"/>
                <w:lang w:eastAsia="zh-CN"/>
              </w:rPr>
              <w:t>(</w:t>
            </w:r>
            <w:r w:rsidRPr="001F5A8D">
              <w:rPr>
                <w:rFonts w:hAnsi="SimSun" w:cs="SimSun" w:hint="eastAsia"/>
                <w:color w:val="000000"/>
                <w:sz w:val="21"/>
                <w:szCs w:val="21"/>
                <w:lang w:eastAsia="zh-CN"/>
              </w:rPr>
              <w:t>尤其是发达国家</w:t>
            </w:r>
            <w:r w:rsidRPr="001F5A8D">
              <w:rPr>
                <w:rFonts w:hAnsi="SimSun" w:cs="Arial"/>
                <w:color w:val="000000"/>
                <w:sz w:val="21"/>
                <w:szCs w:val="21"/>
                <w:lang w:eastAsia="zh-CN"/>
              </w:rPr>
              <w:t>)</w:t>
            </w:r>
            <w:r w:rsidRPr="001F5A8D">
              <w:rPr>
                <w:rFonts w:hAnsi="SimSun" w:cs="SimSun" w:hint="eastAsia"/>
                <w:color w:val="000000"/>
                <w:sz w:val="21"/>
                <w:szCs w:val="21"/>
                <w:lang w:eastAsia="zh-CN"/>
              </w:rPr>
              <w:t>实施的知识产权政策与措施，以促进技术的转让与传播。</w:t>
            </w:r>
          </w:p>
        </w:tc>
        <w:tc>
          <w:tcPr>
            <w:tcW w:w="930" w:type="pct"/>
            <w:shd w:val="clear" w:color="auto" w:fill="auto"/>
          </w:tcPr>
          <w:p w14:paraId="1CB7A984" w14:textId="73256534" w:rsidR="0059458F" w:rsidRPr="001F5A8D" w:rsidRDefault="007E7176" w:rsidP="001F5A8D">
            <w:pPr>
              <w:numPr>
                <w:ilvl w:val="0"/>
                <w:numId w:val="22"/>
              </w:numPr>
              <w:tabs>
                <w:tab w:val="clear" w:pos="720"/>
                <w:tab w:val="num" w:pos="0"/>
              </w:tabs>
              <w:spacing w:beforeLines="20" w:before="48" w:line="320" w:lineRule="atLeast"/>
              <w:ind w:left="0" w:hanging="330"/>
              <w:jc w:val="both"/>
              <w:rPr>
                <w:rFonts w:ascii="SimSun" w:hAnsi="SimSun"/>
                <w:sz w:val="21"/>
                <w:szCs w:val="21"/>
              </w:rPr>
            </w:pPr>
            <w:r w:rsidRPr="001F5A8D">
              <w:rPr>
                <w:rFonts w:ascii="SimSun" w:hAnsi="SimSun" w:hint="eastAsia"/>
                <w:sz w:val="21"/>
                <w:szCs w:val="21"/>
              </w:rPr>
              <w:lastRenderedPageBreak/>
              <w:t>年7月16-17日在新加坡针对亚洲国家举行了首次区域性磋商。</w:t>
            </w:r>
          </w:p>
        </w:tc>
        <w:tc>
          <w:tcPr>
            <w:tcW w:w="464" w:type="pct"/>
            <w:shd w:val="clear" w:color="auto" w:fill="auto"/>
          </w:tcPr>
          <w:p w14:paraId="4CEEDBA2" w14:textId="472F6D1F" w:rsidR="0059458F" w:rsidRPr="001F5A8D" w:rsidRDefault="007E7176" w:rsidP="00B82A18">
            <w:pPr>
              <w:keepNext/>
              <w:spacing w:beforeLines="20" w:before="48" w:line="320" w:lineRule="atLeast"/>
              <w:rPr>
                <w:rFonts w:ascii="SimSun" w:hAnsi="SimSun"/>
                <w:sz w:val="21"/>
                <w:szCs w:val="21"/>
              </w:rPr>
            </w:pPr>
            <w:r w:rsidRPr="001F5A8D">
              <w:rPr>
                <w:rFonts w:ascii="SimSun" w:hAnsi="SimSun" w:hint="eastAsia"/>
                <w:sz w:val="21"/>
                <w:szCs w:val="21"/>
              </w:rPr>
              <w:t>“知识产权与技术转让：</w:t>
            </w:r>
            <w:r w:rsidRPr="001F5A8D">
              <w:rPr>
                <w:rFonts w:ascii="SimSun" w:hAnsi="SimSun" w:cs="SimSun" w:hint="eastAsia"/>
                <w:sz w:val="21"/>
                <w:szCs w:val="21"/>
              </w:rPr>
              <w:t>共同挑战–寻求解决方案”的项目报告链接：</w:t>
            </w:r>
            <w:hyperlink r:id="rId35" w:history="1">
              <w:r w:rsidRPr="001F5A8D">
                <w:rPr>
                  <w:rStyle w:val="a9"/>
                  <w:rFonts w:ascii="SimSun" w:hAnsi="SimSun"/>
                  <w:sz w:val="21"/>
                  <w:szCs w:val="21"/>
                </w:rPr>
                <w:t xml:space="preserve">http://www.wipo.int/meetings/en/doc_details.jsp?doc_id=188786 </w:t>
              </w:r>
            </w:hyperlink>
          </w:p>
        </w:tc>
      </w:tr>
      <w:tr w:rsidR="0059458F" w:rsidRPr="001F5A8D" w14:paraId="57165958" w14:textId="77777777" w:rsidTr="00ED4A5D">
        <w:trPr>
          <w:trHeight w:val="169"/>
        </w:trPr>
        <w:tc>
          <w:tcPr>
            <w:tcW w:w="388" w:type="pct"/>
            <w:shd w:val="clear" w:color="auto" w:fill="auto"/>
          </w:tcPr>
          <w:p w14:paraId="1F8B803E" w14:textId="77777777"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lastRenderedPageBreak/>
              <w:t>36</w:t>
            </w:r>
          </w:p>
        </w:tc>
        <w:tc>
          <w:tcPr>
            <w:tcW w:w="421" w:type="pct"/>
            <w:shd w:val="clear" w:color="auto" w:fill="auto"/>
          </w:tcPr>
          <w:p w14:paraId="45C380C6" w14:textId="546784A7" w:rsidR="0059458F" w:rsidRPr="001F5A8D" w:rsidRDefault="00A70B21"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w:t>
            </w:r>
            <w:r w:rsidR="00E004DD" w:rsidRPr="001F5A8D">
              <w:rPr>
                <w:rFonts w:ascii="SimSun" w:hAnsi="SimSun" w:cs="SimSun" w:hint="eastAsia"/>
                <w:sz w:val="21"/>
                <w:szCs w:val="21"/>
              </w:rPr>
              <w:t>开放式合作项目和知</w:t>
            </w:r>
            <w:r w:rsidR="00E004DD" w:rsidRPr="001F5A8D">
              <w:rPr>
                <w:rFonts w:ascii="SimSun" w:hAnsi="SimSun" w:cs="SimSun" w:hint="eastAsia"/>
                <w:sz w:val="21"/>
                <w:szCs w:val="21"/>
              </w:rPr>
              <w:lastRenderedPageBreak/>
              <w:t>识产权模式</w:t>
            </w:r>
            <w:r w:rsidRPr="001F5A8D">
              <w:rPr>
                <w:rFonts w:ascii="SimSun" w:hAnsi="SimSun" w:hint="eastAsia"/>
                <w:sz w:val="21"/>
                <w:szCs w:val="21"/>
              </w:rPr>
              <w:t>”</w:t>
            </w:r>
          </w:p>
          <w:p w14:paraId="783009E3" w14:textId="77777777" w:rsidR="0059458F" w:rsidRPr="001F5A8D" w:rsidRDefault="0059458F" w:rsidP="001F5A8D">
            <w:pPr>
              <w:keepNext/>
              <w:spacing w:beforeLines="20" w:before="48" w:line="320" w:lineRule="atLeast"/>
              <w:jc w:val="both"/>
              <w:rPr>
                <w:rFonts w:ascii="SimSun" w:hAnsi="SimSun"/>
                <w:sz w:val="21"/>
                <w:szCs w:val="21"/>
              </w:rPr>
            </w:pPr>
            <w:r w:rsidRPr="001F5A8D">
              <w:rPr>
                <w:rFonts w:ascii="SimSun" w:hAnsi="SimSun"/>
                <w:sz w:val="21"/>
                <w:szCs w:val="21"/>
              </w:rPr>
              <w:t>DA_36_1</w:t>
            </w:r>
          </w:p>
        </w:tc>
        <w:tc>
          <w:tcPr>
            <w:tcW w:w="844" w:type="pct"/>
            <w:shd w:val="clear" w:color="auto" w:fill="auto"/>
          </w:tcPr>
          <w:p w14:paraId="65F84120" w14:textId="01AC48CC" w:rsidR="0059458F" w:rsidRPr="001F5A8D" w:rsidRDefault="007E7176" w:rsidP="00B82A18">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lastRenderedPageBreak/>
              <w:t>本项目将开展和研究一系列活动，在发达国家和发</w:t>
            </w:r>
            <w:r w:rsidRPr="001F5A8D">
              <w:rPr>
                <w:rFonts w:hAnsi="SimSun" w:cs="SimSun" w:hint="eastAsia"/>
                <w:color w:val="000000"/>
                <w:sz w:val="21"/>
                <w:szCs w:val="21"/>
                <w:lang w:eastAsia="zh-CN"/>
              </w:rPr>
              <w:lastRenderedPageBreak/>
              <w:t>展中国家交流关于开放式创新环境</w:t>
            </w:r>
            <w:r w:rsidRPr="001F5A8D">
              <w:rPr>
                <w:rFonts w:hAnsi="SimSun" w:cs="Arial"/>
                <w:color w:val="000000"/>
                <w:sz w:val="21"/>
                <w:szCs w:val="21"/>
                <w:lang w:eastAsia="zh-CN"/>
              </w:rPr>
              <w:t>(</w:t>
            </w:r>
            <w:r w:rsidRPr="001F5A8D">
              <w:rPr>
                <w:rFonts w:hAnsi="SimSun" w:cs="SimSun" w:hint="eastAsia"/>
                <w:color w:val="000000"/>
                <w:sz w:val="21"/>
                <w:szCs w:val="21"/>
                <w:lang w:eastAsia="zh-CN"/>
              </w:rPr>
              <w:t>包括以用户为中心的环境，在这种环境中用户通过开放式合作协议参与创新活动</w:t>
            </w:r>
            <w:r w:rsidRPr="001F5A8D">
              <w:rPr>
                <w:rFonts w:hAnsi="SimSun" w:cs="Arial"/>
                <w:color w:val="000000"/>
                <w:sz w:val="21"/>
                <w:szCs w:val="21"/>
                <w:lang w:eastAsia="zh-CN"/>
              </w:rPr>
              <w:t>)</w:t>
            </w:r>
            <w:r w:rsidRPr="001F5A8D">
              <w:rPr>
                <w:rFonts w:hAnsi="SimSun" w:cs="SimSun" w:hint="eastAsia"/>
                <w:color w:val="000000"/>
                <w:sz w:val="21"/>
                <w:szCs w:val="21"/>
                <w:lang w:eastAsia="zh-CN"/>
              </w:rPr>
              <w:t>和知识产权</w:t>
            </w:r>
            <w:r w:rsidRPr="001F5A8D">
              <w:rPr>
                <w:rFonts w:hAnsi="SimSun" w:cs="Arial"/>
                <w:color w:val="000000"/>
                <w:sz w:val="21"/>
                <w:szCs w:val="21"/>
                <w:lang w:eastAsia="zh-CN"/>
              </w:rPr>
              <w:t>(IP)</w:t>
            </w:r>
            <w:r w:rsidRPr="001F5A8D">
              <w:rPr>
                <w:rFonts w:hAnsi="SimSun" w:cs="SimSun" w:hint="eastAsia"/>
                <w:color w:val="000000"/>
                <w:sz w:val="21"/>
                <w:szCs w:val="21"/>
                <w:lang w:eastAsia="zh-CN"/>
              </w:rPr>
              <w:t>模式的经验。</w:t>
            </w:r>
          </w:p>
        </w:tc>
        <w:tc>
          <w:tcPr>
            <w:tcW w:w="928" w:type="pct"/>
            <w:shd w:val="clear" w:color="auto" w:fill="auto"/>
          </w:tcPr>
          <w:p w14:paraId="4EA7C191" w14:textId="77777777" w:rsidR="001F5A8D" w:rsidRPr="001F5A8D" w:rsidRDefault="009303CF" w:rsidP="001F5A8D">
            <w:pPr>
              <w:keepNext/>
              <w:spacing w:beforeLines="20" w:before="48" w:line="320" w:lineRule="atLeast"/>
              <w:jc w:val="both"/>
              <w:rPr>
                <w:rFonts w:ascii="SimSun" w:hAnsi="SimSun"/>
                <w:sz w:val="21"/>
                <w:szCs w:val="21"/>
              </w:rPr>
            </w:pPr>
            <w:r w:rsidRPr="001F5A8D">
              <w:rPr>
                <w:rFonts w:ascii="SimSun" w:hAnsi="SimSun"/>
                <w:sz w:val="21"/>
                <w:szCs w:val="21"/>
              </w:rPr>
              <w:lastRenderedPageBreak/>
              <w:t>自2011年1月开始落实。</w:t>
            </w:r>
          </w:p>
          <w:p w14:paraId="7FCFF6B6" w14:textId="0FE49152" w:rsidR="0059458F" w:rsidRPr="001F5A8D" w:rsidRDefault="009303CF" w:rsidP="001F5A8D">
            <w:pPr>
              <w:keepNext/>
              <w:spacing w:beforeLines="20" w:before="48" w:line="320" w:lineRule="atLeast"/>
              <w:jc w:val="both"/>
              <w:rPr>
                <w:rFonts w:ascii="SimSun" w:hAnsi="SimSun"/>
                <w:sz w:val="21"/>
                <w:szCs w:val="21"/>
              </w:rPr>
            </w:pPr>
            <w:r w:rsidRPr="001F5A8D">
              <w:rPr>
                <w:rFonts w:ascii="SimSun" w:hAnsi="SimSun"/>
                <w:sz w:val="21"/>
                <w:szCs w:val="21"/>
              </w:rPr>
              <w:t>将于2013年6月结束。</w:t>
            </w:r>
          </w:p>
        </w:tc>
        <w:tc>
          <w:tcPr>
            <w:tcW w:w="1025" w:type="pct"/>
            <w:shd w:val="clear" w:color="auto" w:fill="auto"/>
          </w:tcPr>
          <w:p w14:paraId="6838A870" w14:textId="2258DED9" w:rsidR="0059458F" w:rsidRPr="001F5A8D" w:rsidRDefault="007E7176" w:rsidP="008B40B3">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在</w:t>
            </w:r>
            <w:r w:rsidRPr="001F5A8D">
              <w:rPr>
                <w:rFonts w:hAnsi="SimSun" w:cs="Arial"/>
                <w:color w:val="000000"/>
                <w:sz w:val="21"/>
                <w:szCs w:val="21"/>
                <w:lang w:eastAsia="zh-CN"/>
              </w:rPr>
              <w:t>WIPO</w:t>
            </w:r>
            <w:r w:rsidRPr="001F5A8D">
              <w:rPr>
                <w:rFonts w:hAnsi="SimSun" w:cs="SimSun" w:hint="eastAsia"/>
                <w:color w:val="000000"/>
                <w:sz w:val="21"/>
                <w:szCs w:val="21"/>
                <w:lang w:eastAsia="zh-CN"/>
              </w:rPr>
              <w:t>利益攸关方之间交流有关开放式合作项目</w:t>
            </w:r>
            <w:r w:rsidRPr="001F5A8D">
              <w:rPr>
                <w:rFonts w:hAnsi="SimSun" w:cs="Arial"/>
                <w:color w:val="000000"/>
                <w:sz w:val="21"/>
                <w:szCs w:val="21"/>
                <w:lang w:eastAsia="zh-CN"/>
              </w:rPr>
              <w:t>(</w:t>
            </w:r>
            <w:r w:rsidRPr="001F5A8D">
              <w:rPr>
                <w:rFonts w:hAnsi="SimSun" w:cs="SimSun" w:hint="eastAsia"/>
                <w:color w:val="000000"/>
                <w:sz w:val="21"/>
                <w:szCs w:val="21"/>
                <w:lang w:eastAsia="zh-CN"/>
              </w:rPr>
              <w:t>例如人体基</w:t>
            </w:r>
            <w:r w:rsidRPr="001F5A8D">
              <w:rPr>
                <w:rFonts w:hAnsi="SimSun" w:cs="SimSun" w:hint="eastAsia"/>
                <w:color w:val="000000"/>
                <w:sz w:val="21"/>
                <w:szCs w:val="21"/>
                <w:lang w:eastAsia="zh-CN"/>
              </w:rPr>
              <w:lastRenderedPageBreak/>
              <w:t>因组项目和知识产权模式）的经验。</w:t>
            </w:r>
          </w:p>
        </w:tc>
        <w:tc>
          <w:tcPr>
            <w:tcW w:w="930" w:type="pct"/>
            <w:shd w:val="clear" w:color="auto" w:fill="auto"/>
          </w:tcPr>
          <w:p w14:paraId="60A2C87F" w14:textId="020B2C39" w:rsidR="0059458F" w:rsidRPr="001F5A8D" w:rsidRDefault="002007BE" w:rsidP="00B82A18">
            <w:pPr>
              <w:keepNext/>
              <w:spacing w:beforeLines="20" w:before="48" w:line="320" w:lineRule="atLeast"/>
              <w:jc w:val="both"/>
              <w:rPr>
                <w:rFonts w:ascii="SimSun" w:hAnsi="SimSun"/>
                <w:sz w:val="21"/>
                <w:szCs w:val="21"/>
              </w:rPr>
            </w:pPr>
            <w:r w:rsidRPr="001F5A8D">
              <w:rPr>
                <w:rFonts w:ascii="SimSun" w:hAnsi="SimSun" w:hint="eastAsia"/>
                <w:sz w:val="21"/>
                <w:szCs w:val="21"/>
              </w:rPr>
              <w:lastRenderedPageBreak/>
              <w:t>编拟并进一步修订了分类-分析研究报告</w:t>
            </w:r>
            <w:r w:rsidR="0059458F" w:rsidRPr="001F5A8D">
              <w:rPr>
                <w:rFonts w:ascii="SimSun" w:hAnsi="SimSun"/>
                <w:sz w:val="21"/>
                <w:szCs w:val="21"/>
              </w:rPr>
              <w:t>(CDPI/8/</w:t>
            </w:r>
            <w:r w:rsidR="00B82A18">
              <w:rPr>
                <w:rFonts w:ascii="SimSun" w:hAnsi="SimSun" w:hint="eastAsia"/>
                <w:sz w:val="21"/>
                <w:szCs w:val="21"/>
              </w:rPr>
              <w:t xml:space="preserve"> </w:t>
            </w:r>
            <w:r w:rsidR="0059458F" w:rsidRPr="001F5A8D">
              <w:rPr>
                <w:rFonts w:ascii="SimSun" w:hAnsi="SimSun"/>
                <w:sz w:val="21"/>
                <w:szCs w:val="21"/>
              </w:rPr>
              <w:lastRenderedPageBreak/>
              <w:t>INF/7)</w:t>
            </w:r>
            <w:r w:rsidRPr="001F5A8D">
              <w:rPr>
                <w:rFonts w:ascii="SimSun" w:hAnsi="SimSun" w:hint="eastAsia"/>
                <w:sz w:val="21"/>
                <w:szCs w:val="21"/>
              </w:rPr>
              <w:t>，以便纳入成员国的意见。</w:t>
            </w:r>
          </w:p>
        </w:tc>
        <w:tc>
          <w:tcPr>
            <w:tcW w:w="464" w:type="pct"/>
            <w:shd w:val="clear" w:color="auto" w:fill="auto"/>
          </w:tcPr>
          <w:p w14:paraId="45A712B0" w14:textId="77777777" w:rsidR="007E7176" w:rsidRPr="001F5A8D" w:rsidRDefault="007E7176"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lastRenderedPageBreak/>
              <w:t>开放式合作项目和知识</w:t>
            </w:r>
            <w:r w:rsidRPr="001F5A8D">
              <w:rPr>
                <w:rFonts w:hAnsi="SimSun" w:cs="SimSun" w:hint="eastAsia"/>
                <w:color w:val="000000"/>
                <w:sz w:val="21"/>
                <w:szCs w:val="21"/>
                <w:lang w:eastAsia="zh-CN"/>
              </w:rPr>
              <w:lastRenderedPageBreak/>
              <w:t>产权模式项目的分类分析研究的链接：</w:t>
            </w:r>
            <w:r w:rsidRPr="001F5A8D">
              <w:rPr>
                <w:rFonts w:hAnsi="SimSun" w:cs="SimSun"/>
                <w:color w:val="000000"/>
                <w:sz w:val="21"/>
                <w:szCs w:val="21"/>
                <w:lang w:eastAsia="zh-CN"/>
              </w:rPr>
              <w:t xml:space="preserve"> </w:t>
            </w:r>
          </w:p>
          <w:p w14:paraId="79309022" w14:textId="410CBE54" w:rsidR="0059458F" w:rsidRPr="001F5A8D" w:rsidRDefault="00775543" w:rsidP="001F5A8D">
            <w:pPr>
              <w:keepNext/>
              <w:spacing w:beforeLines="20" w:before="48" w:line="320" w:lineRule="atLeast"/>
              <w:jc w:val="both"/>
              <w:rPr>
                <w:rFonts w:ascii="SimSun" w:hAnsi="SimSun"/>
                <w:sz w:val="21"/>
                <w:szCs w:val="21"/>
              </w:rPr>
            </w:pPr>
            <w:hyperlink r:id="rId36" w:history="1">
              <w:r w:rsidR="0059458F" w:rsidRPr="001F5A8D">
                <w:rPr>
                  <w:rStyle w:val="a9"/>
                  <w:rFonts w:ascii="SimSun" w:hAnsi="SimSun"/>
                  <w:sz w:val="21"/>
                  <w:szCs w:val="21"/>
                </w:rPr>
                <w:t>http://www.wipo.int/meetings/en/doc_details.jsp?doc_id=188513</w:t>
              </w:r>
            </w:hyperlink>
          </w:p>
        </w:tc>
      </w:tr>
      <w:tr w:rsidR="0059458F" w:rsidRPr="001F5A8D" w14:paraId="7563FA4E" w14:textId="77777777" w:rsidTr="00ED4A5D">
        <w:trPr>
          <w:trHeight w:val="169"/>
        </w:trPr>
        <w:tc>
          <w:tcPr>
            <w:tcW w:w="388" w:type="pct"/>
            <w:shd w:val="clear" w:color="auto" w:fill="auto"/>
          </w:tcPr>
          <w:p w14:paraId="0F6E5B84" w14:textId="76F31AF8"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lastRenderedPageBreak/>
              <w:t>39</w:t>
            </w:r>
            <w:r w:rsidR="00EE3D98" w:rsidRPr="001F5A8D">
              <w:rPr>
                <w:rFonts w:ascii="SimSun" w:hAnsi="SimSun" w:hint="eastAsia"/>
                <w:sz w:val="21"/>
                <w:szCs w:val="21"/>
              </w:rPr>
              <w:t>、</w:t>
            </w:r>
            <w:r w:rsidRPr="001F5A8D">
              <w:rPr>
                <w:rFonts w:ascii="SimSun" w:hAnsi="SimSun"/>
                <w:sz w:val="21"/>
                <w:szCs w:val="21"/>
              </w:rPr>
              <w:t>40</w:t>
            </w:r>
          </w:p>
        </w:tc>
        <w:tc>
          <w:tcPr>
            <w:tcW w:w="421" w:type="pct"/>
            <w:shd w:val="clear" w:color="auto" w:fill="auto"/>
          </w:tcPr>
          <w:p w14:paraId="17B98290" w14:textId="20B6AE75" w:rsidR="0059458F" w:rsidRPr="001F5A8D" w:rsidRDefault="00A70B21"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“知识产权与人才流失”</w:t>
            </w:r>
            <w:r w:rsidR="0059458F" w:rsidRPr="001F5A8D">
              <w:rPr>
                <w:rFonts w:ascii="SimSun" w:hAnsi="SimSun"/>
                <w:sz w:val="21"/>
                <w:szCs w:val="21"/>
              </w:rPr>
              <w:t>DA_39_</w:t>
            </w:r>
            <w:r w:rsidR="00B82A18">
              <w:rPr>
                <w:rFonts w:ascii="SimSun" w:hAnsi="SimSun" w:hint="eastAsia"/>
                <w:sz w:val="21"/>
                <w:szCs w:val="21"/>
              </w:rPr>
              <w:br/>
            </w:r>
            <w:r w:rsidR="0059458F" w:rsidRPr="001F5A8D">
              <w:rPr>
                <w:rFonts w:ascii="SimSun" w:hAnsi="SimSun"/>
                <w:sz w:val="21"/>
                <w:szCs w:val="21"/>
              </w:rPr>
              <w:t>40_01</w:t>
            </w:r>
          </w:p>
        </w:tc>
        <w:tc>
          <w:tcPr>
            <w:tcW w:w="844" w:type="pct"/>
            <w:shd w:val="clear" w:color="auto" w:fill="auto"/>
          </w:tcPr>
          <w:p w14:paraId="24E604B9" w14:textId="52C8D0DD" w:rsidR="005638AE" w:rsidRPr="001F5A8D" w:rsidRDefault="002007BE" w:rsidP="00B82A18">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高技能水平的人才从发展中国家向发达国家流动，即所谓的人才落实，是一个严峻的发展挑战。此现象在一些非洲经济体尤为突出，这些国家有着全世界最高的人才海外移居率。本项目旨在通过建立一个知识工作者全球分布方面的综合数据库更好地理解此现象，此数据库利用专利文献中有关发明人的信息。本项目还研究知识产权保护与知识工作者海外移居之间的关联。</w:t>
            </w:r>
          </w:p>
        </w:tc>
        <w:tc>
          <w:tcPr>
            <w:tcW w:w="928" w:type="pct"/>
            <w:shd w:val="clear" w:color="auto" w:fill="auto"/>
          </w:tcPr>
          <w:p w14:paraId="274FFA76" w14:textId="6502DBB9" w:rsidR="0059458F" w:rsidRPr="001F5A8D" w:rsidDel="00A6411F" w:rsidRDefault="009303CF" w:rsidP="001F5A8D">
            <w:pPr>
              <w:keepNext/>
              <w:spacing w:beforeLines="20" w:before="48" w:line="320" w:lineRule="atLeast"/>
              <w:jc w:val="both"/>
              <w:rPr>
                <w:rFonts w:ascii="SimSun" w:hAnsi="SimSun"/>
                <w:sz w:val="21"/>
                <w:szCs w:val="21"/>
              </w:rPr>
            </w:pPr>
            <w:r w:rsidRPr="001F5A8D">
              <w:rPr>
                <w:rFonts w:ascii="SimSun" w:hAnsi="SimSun"/>
                <w:sz w:val="21"/>
                <w:szCs w:val="21"/>
              </w:rPr>
              <w:t>自2012年1月开始落实。</w:t>
            </w:r>
          </w:p>
        </w:tc>
        <w:tc>
          <w:tcPr>
            <w:tcW w:w="1025" w:type="pct"/>
            <w:shd w:val="clear" w:color="auto" w:fill="auto"/>
          </w:tcPr>
          <w:p w14:paraId="34741443" w14:textId="77777777" w:rsidR="001F5A8D" w:rsidRPr="001F5A8D" w:rsidRDefault="002007BE"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为政策制定者就知识产权与人才流失的关联提升意识和加深理解作出贡献。</w:t>
            </w:r>
          </w:p>
          <w:p w14:paraId="19728D82" w14:textId="1B4F785A" w:rsidR="0059458F" w:rsidRPr="001F5A8D" w:rsidRDefault="002007BE" w:rsidP="00B82A18">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制定知情研究议程，其中涉及知识产权、海外移居和相关的知识流动，以此作为未来就该议题开展研究的依据。</w:t>
            </w:r>
          </w:p>
        </w:tc>
        <w:tc>
          <w:tcPr>
            <w:tcW w:w="930" w:type="pct"/>
            <w:shd w:val="clear" w:color="auto" w:fill="auto"/>
          </w:tcPr>
          <w:p w14:paraId="5AAB62D5" w14:textId="193810B0" w:rsidR="0059458F" w:rsidRPr="001F5A8D" w:rsidRDefault="002007BE" w:rsidP="001F5A8D">
            <w:pPr>
              <w:keepNext/>
              <w:spacing w:beforeLines="20" w:before="48" w:line="320" w:lineRule="atLeast"/>
              <w:jc w:val="both"/>
              <w:rPr>
                <w:rFonts w:ascii="SimSun" w:hAnsi="SimSun"/>
                <w:sz w:val="21"/>
                <w:szCs w:val="21"/>
              </w:rPr>
            </w:pPr>
            <w:r w:rsidRPr="001F5A8D">
              <w:rPr>
                <w:rFonts w:ascii="SimSun" w:hAnsi="SimSun" w:hint="eastAsia"/>
                <w:bCs/>
                <w:sz w:val="21"/>
                <w:szCs w:val="21"/>
              </w:rPr>
              <w:t>科学家移民动态的影射研究初步成型。</w:t>
            </w:r>
          </w:p>
        </w:tc>
        <w:tc>
          <w:tcPr>
            <w:tcW w:w="464" w:type="pct"/>
            <w:shd w:val="clear" w:color="auto" w:fill="auto"/>
          </w:tcPr>
          <w:p w14:paraId="7BFB5E77" w14:textId="77777777" w:rsidR="0059458F" w:rsidRPr="001F5A8D" w:rsidRDefault="0059458F" w:rsidP="001F5A8D">
            <w:pPr>
              <w:keepNext/>
              <w:spacing w:beforeLines="20" w:before="48" w:line="320" w:lineRule="atLeast"/>
              <w:jc w:val="both"/>
              <w:rPr>
                <w:rFonts w:ascii="SimSun" w:hAnsi="SimSun"/>
                <w:sz w:val="21"/>
                <w:szCs w:val="21"/>
              </w:rPr>
            </w:pPr>
          </w:p>
        </w:tc>
      </w:tr>
      <w:tr w:rsidR="0059458F" w:rsidRPr="001F5A8D" w14:paraId="5E038043" w14:textId="77777777" w:rsidTr="00ED4A5D">
        <w:trPr>
          <w:cantSplit/>
          <w:trHeight w:val="169"/>
        </w:trPr>
        <w:tc>
          <w:tcPr>
            <w:tcW w:w="388" w:type="pct"/>
            <w:shd w:val="clear" w:color="auto" w:fill="auto"/>
          </w:tcPr>
          <w:p w14:paraId="178684F0" w14:textId="77777777"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lastRenderedPageBreak/>
              <w:t>34</w:t>
            </w:r>
          </w:p>
        </w:tc>
        <w:tc>
          <w:tcPr>
            <w:tcW w:w="421" w:type="pct"/>
            <w:shd w:val="clear" w:color="auto" w:fill="auto"/>
          </w:tcPr>
          <w:p w14:paraId="1EA6B5BE" w14:textId="21779D54" w:rsidR="0059458F" w:rsidRPr="001F5A8D" w:rsidRDefault="00A70B21"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“知识产权与非正规经济”</w:t>
            </w:r>
            <w:r w:rsidR="0059458F" w:rsidRPr="001F5A8D">
              <w:rPr>
                <w:rFonts w:ascii="SimSun" w:hAnsi="SimSun"/>
                <w:sz w:val="21"/>
                <w:szCs w:val="21"/>
              </w:rPr>
              <w:t>DA_34_01</w:t>
            </w:r>
          </w:p>
        </w:tc>
        <w:tc>
          <w:tcPr>
            <w:tcW w:w="844" w:type="pct"/>
            <w:shd w:val="clear" w:color="auto" w:fill="auto"/>
          </w:tcPr>
          <w:p w14:paraId="495808AD" w14:textId="7D0182A7" w:rsidR="0059458F" w:rsidRPr="001F5A8D" w:rsidRDefault="002007BE" w:rsidP="00B82A18">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轶事证据显示创新正在非正规经济中开展。但对于无形资产如何在非正规经济中产生及它们如何划拨和变现却所知甚少。本项目力图更好地理解相关部门的创新情况以及知识产权和非正规经济之间的关系。</w:t>
            </w:r>
          </w:p>
        </w:tc>
        <w:tc>
          <w:tcPr>
            <w:tcW w:w="928" w:type="pct"/>
            <w:shd w:val="clear" w:color="auto" w:fill="auto"/>
          </w:tcPr>
          <w:p w14:paraId="5151A372" w14:textId="535380F0" w:rsidR="0059458F" w:rsidRPr="001F5A8D" w:rsidDel="00A6411F" w:rsidRDefault="009303CF" w:rsidP="001F5A8D">
            <w:pPr>
              <w:keepNext/>
              <w:spacing w:beforeLines="20" w:before="48" w:line="320" w:lineRule="atLeast"/>
              <w:jc w:val="both"/>
              <w:rPr>
                <w:rFonts w:ascii="SimSun" w:hAnsi="SimSun"/>
                <w:sz w:val="21"/>
                <w:szCs w:val="21"/>
              </w:rPr>
            </w:pPr>
            <w:r w:rsidRPr="001F5A8D">
              <w:rPr>
                <w:rFonts w:ascii="SimSun" w:hAnsi="SimSun"/>
                <w:sz w:val="21"/>
                <w:szCs w:val="21"/>
              </w:rPr>
              <w:t>自2012年1月开始落实。</w:t>
            </w:r>
          </w:p>
        </w:tc>
        <w:tc>
          <w:tcPr>
            <w:tcW w:w="1025" w:type="pct"/>
            <w:shd w:val="clear" w:color="auto" w:fill="auto"/>
          </w:tcPr>
          <w:p w14:paraId="7B3A059E" w14:textId="77777777" w:rsidR="002007BE" w:rsidRPr="001F5A8D" w:rsidRDefault="002007BE"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为政策制定者就知识产权与非正规经济的关联提升意识和加深理解作出贡献。</w:t>
            </w:r>
          </w:p>
          <w:p w14:paraId="43F83B02" w14:textId="3DB146E9" w:rsidR="0059458F" w:rsidRPr="001F5A8D" w:rsidRDefault="0059458F" w:rsidP="001F5A8D">
            <w:pPr>
              <w:keepNext/>
              <w:spacing w:beforeLines="20" w:before="48" w:line="320" w:lineRule="atLeast"/>
              <w:jc w:val="both"/>
              <w:rPr>
                <w:rFonts w:ascii="SimSun" w:hAnsi="SimSun"/>
                <w:sz w:val="21"/>
                <w:szCs w:val="21"/>
                <w:lang w:val="en-CA"/>
              </w:rPr>
            </w:pPr>
          </w:p>
        </w:tc>
        <w:tc>
          <w:tcPr>
            <w:tcW w:w="930" w:type="pct"/>
            <w:shd w:val="clear" w:color="auto" w:fill="auto"/>
          </w:tcPr>
          <w:p w14:paraId="249D4FF9" w14:textId="77777777" w:rsidR="001F5A8D" w:rsidRPr="001F5A8D" w:rsidRDefault="00202091"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完成了有关“创新、知识产权与非正规经济的概念性研究内部初稿。</w:t>
            </w:r>
          </w:p>
          <w:p w14:paraId="2D0E8B0A" w14:textId="643A1DFD" w:rsidR="0059458F" w:rsidRPr="001F5A8D" w:rsidRDefault="00202091"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2012年11月19-21日，WIPO与创新经济研究所</w:t>
            </w:r>
            <w:r w:rsidRPr="001F5A8D">
              <w:rPr>
                <w:rFonts w:ascii="SimSun" w:hAnsi="SimSun"/>
                <w:sz w:val="21"/>
                <w:szCs w:val="21"/>
              </w:rPr>
              <w:t>(IERI)</w:t>
            </w:r>
            <w:r w:rsidR="00823416" w:rsidRPr="001F5A8D">
              <w:rPr>
                <w:rFonts w:ascii="SimSun" w:hAnsi="SimSun" w:hint="eastAsia"/>
                <w:sz w:val="21"/>
                <w:szCs w:val="21"/>
              </w:rPr>
              <w:t xml:space="preserve"> 在南非比勒陀利亚</w:t>
            </w:r>
            <w:r w:rsidRPr="001F5A8D">
              <w:rPr>
                <w:rFonts w:ascii="SimSun" w:hAnsi="SimSun" w:hint="eastAsia"/>
                <w:sz w:val="21"/>
                <w:szCs w:val="21"/>
              </w:rPr>
              <w:t>联合举办了</w:t>
            </w:r>
            <w:r w:rsidR="00823416" w:rsidRPr="001F5A8D">
              <w:rPr>
                <w:rFonts w:ascii="SimSun" w:hAnsi="SimSun" w:hint="eastAsia"/>
                <w:sz w:val="21"/>
                <w:szCs w:val="21"/>
              </w:rPr>
              <w:t>题为</w:t>
            </w:r>
            <w:r w:rsidRPr="001F5A8D">
              <w:rPr>
                <w:rFonts w:ascii="SimSun" w:hAnsi="SimSun" w:hint="eastAsia"/>
                <w:sz w:val="21"/>
                <w:szCs w:val="21"/>
              </w:rPr>
              <w:t>“创新、知识产权和非正规经济”的首次国际讲习班。</w:t>
            </w:r>
          </w:p>
        </w:tc>
        <w:tc>
          <w:tcPr>
            <w:tcW w:w="464" w:type="pct"/>
            <w:shd w:val="clear" w:color="auto" w:fill="auto"/>
          </w:tcPr>
          <w:p w14:paraId="21F8B9FA" w14:textId="74835C06" w:rsidR="0059458F" w:rsidRPr="001F5A8D" w:rsidRDefault="002007BE"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讲习班议程链接：</w:t>
            </w:r>
            <w:hyperlink r:id="rId37" w:tooltip="http://www.wipo.int/edocs/mdocs/mdocs/en/wipo_ip_econ_pre_12/wipo_ip_econ_pre_12_ref_program.pdf" w:history="1">
              <w:r w:rsidR="0059458F" w:rsidRPr="001F5A8D">
                <w:rPr>
                  <w:rStyle w:val="a9"/>
                  <w:rFonts w:ascii="SimSun" w:hAnsi="SimSun"/>
                  <w:sz w:val="21"/>
                  <w:szCs w:val="21"/>
                </w:rPr>
                <w:t>http://www.wipo.int/edocs/mdocs/mdocs/en/wipo_ip_econ_pre_12/wipo_ip_econ_pre_12_ref_program.pdf</w:t>
              </w:r>
            </w:hyperlink>
            <w:r w:rsidR="0059458F" w:rsidRPr="001F5A8D">
              <w:rPr>
                <w:rFonts w:ascii="SimSun" w:hAnsi="SimSun"/>
                <w:sz w:val="21"/>
                <w:szCs w:val="21"/>
              </w:rPr>
              <w:t>.</w:t>
            </w:r>
          </w:p>
        </w:tc>
      </w:tr>
      <w:tr w:rsidR="0059458F" w:rsidRPr="001F5A8D" w14:paraId="35646E0B" w14:textId="77777777" w:rsidTr="00ED4A5D">
        <w:trPr>
          <w:cantSplit/>
          <w:trHeight w:val="169"/>
        </w:trPr>
        <w:tc>
          <w:tcPr>
            <w:tcW w:w="388" w:type="pct"/>
            <w:shd w:val="clear" w:color="auto" w:fill="auto"/>
          </w:tcPr>
          <w:p w14:paraId="475C7F61" w14:textId="1AC05005"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t>16</w:t>
            </w:r>
            <w:r w:rsidR="00EE3D98" w:rsidRPr="001F5A8D">
              <w:rPr>
                <w:rFonts w:ascii="SimSun" w:hAnsi="SimSun" w:hint="eastAsia"/>
                <w:sz w:val="21"/>
                <w:szCs w:val="21"/>
              </w:rPr>
              <w:t>、</w:t>
            </w:r>
            <w:r w:rsidRPr="001F5A8D">
              <w:rPr>
                <w:rFonts w:ascii="SimSun" w:hAnsi="SimSun"/>
                <w:sz w:val="21"/>
                <w:szCs w:val="21"/>
              </w:rPr>
              <w:t>20</w:t>
            </w:r>
          </w:p>
        </w:tc>
        <w:tc>
          <w:tcPr>
            <w:tcW w:w="421" w:type="pct"/>
            <w:shd w:val="clear" w:color="auto" w:fill="auto"/>
          </w:tcPr>
          <w:p w14:paraId="428F7B70" w14:textId="4669FF0D" w:rsidR="0059458F" w:rsidRPr="001F5A8D" w:rsidRDefault="00A70B21"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“专利与公有领域”</w:t>
            </w:r>
            <w:r w:rsidR="0059458F" w:rsidRPr="001F5A8D">
              <w:rPr>
                <w:rFonts w:ascii="SimSun" w:hAnsi="SimSun"/>
                <w:sz w:val="21"/>
                <w:szCs w:val="21"/>
              </w:rPr>
              <w:t>DA_16_20_</w:t>
            </w:r>
            <w:r w:rsidR="00B82A18">
              <w:rPr>
                <w:rFonts w:ascii="SimSun" w:hAnsi="SimSun" w:hint="eastAsia"/>
                <w:sz w:val="21"/>
                <w:szCs w:val="21"/>
              </w:rPr>
              <w:br/>
            </w:r>
            <w:r w:rsidR="0059458F" w:rsidRPr="001F5A8D">
              <w:rPr>
                <w:rFonts w:ascii="SimSun" w:hAnsi="SimSun"/>
                <w:sz w:val="21"/>
                <w:szCs w:val="21"/>
              </w:rPr>
              <w:t>02</w:t>
            </w:r>
          </w:p>
        </w:tc>
        <w:tc>
          <w:tcPr>
            <w:tcW w:w="844" w:type="pct"/>
            <w:shd w:val="clear" w:color="auto" w:fill="auto"/>
          </w:tcPr>
          <w:p w14:paraId="505EDA1A" w14:textId="5B53DC0E" w:rsidR="0059458F" w:rsidRPr="001F5A8D" w:rsidRDefault="002007BE" w:rsidP="00B82A18">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本项目对以下问题进行研究和探讨：</w:t>
            </w:r>
            <w:r w:rsidRPr="001F5A8D">
              <w:rPr>
                <w:rFonts w:hAnsi="SimSun" w:cs="Arial"/>
                <w:color w:val="000000"/>
                <w:sz w:val="21"/>
                <w:szCs w:val="21"/>
                <w:lang w:eastAsia="zh-CN"/>
              </w:rPr>
              <w:t xml:space="preserve">(1) </w:t>
            </w:r>
            <w:r w:rsidRPr="001F5A8D">
              <w:rPr>
                <w:rFonts w:hAnsi="SimSun" w:cs="SimSun" w:hint="eastAsia"/>
                <w:color w:val="000000"/>
                <w:sz w:val="21"/>
                <w:szCs w:val="21"/>
                <w:lang w:eastAsia="zh-CN"/>
              </w:rPr>
              <w:t>内容丰富、易于获取的公有领域的重要作用；以及</w:t>
            </w:r>
            <w:r w:rsidRPr="001F5A8D">
              <w:rPr>
                <w:rFonts w:hAnsi="SimSun" w:cs="Arial"/>
                <w:color w:val="000000"/>
                <w:sz w:val="21"/>
                <w:szCs w:val="21"/>
                <w:lang w:eastAsia="zh-CN"/>
              </w:rPr>
              <w:t xml:space="preserve">(2) </w:t>
            </w:r>
            <w:r w:rsidRPr="001F5A8D">
              <w:rPr>
                <w:rFonts w:hAnsi="SimSun" w:cs="SimSun" w:hint="eastAsia"/>
                <w:color w:val="000000"/>
                <w:sz w:val="21"/>
                <w:szCs w:val="21"/>
                <w:lang w:eastAsia="zh-CN"/>
              </w:rPr>
              <w:t>专利领域的某些企业做法对公有领域的影响。</w:t>
            </w:r>
          </w:p>
        </w:tc>
        <w:tc>
          <w:tcPr>
            <w:tcW w:w="928" w:type="pct"/>
            <w:shd w:val="clear" w:color="auto" w:fill="auto"/>
          </w:tcPr>
          <w:p w14:paraId="61E1FD32" w14:textId="4E2CBC36" w:rsidR="0059458F" w:rsidRPr="001F5A8D" w:rsidDel="00A6411F" w:rsidRDefault="009303CF" w:rsidP="001F5A8D">
            <w:pPr>
              <w:keepNext/>
              <w:spacing w:beforeLines="20" w:before="48" w:line="320" w:lineRule="atLeast"/>
              <w:jc w:val="both"/>
              <w:rPr>
                <w:rFonts w:ascii="SimSun" w:hAnsi="SimSun"/>
                <w:sz w:val="21"/>
                <w:szCs w:val="21"/>
              </w:rPr>
            </w:pPr>
            <w:r w:rsidRPr="001F5A8D">
              <w:rPr>
                <w:rFonts w:ascii="SimSun" w:hAnsi="SimSun"/>
                <w:sz w:val="21"/>
                <w:szCs w:val="21"/>
              </w:rPr>
              <w:t>自2012年1月开始落实。</w:t>
            </w:r>
          </w:p>
        </w:tc>
        <w:tc>
          <w:tcPr>
            <w:tcW w:w="1025" w:type="pct"/>
            <w:shd w:val="clear" w:color="auto" w:fill="auto"/>
          </w:tcPr>
          <w:p w14:paraId="35BB5AA1" w14:textId="4A984885" w:rsidR="0059458F" w:rsidRPr="001F5A8D" w:rsidRDefault="002007BE"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加强对专利领域的某些企业做法对公有领域的影响，以及内容丰富、易于获取的公有领域所发挥重要作用的理解。</w:t>
            </w:r>
          </w:p>
        </w:tc>
        <w:tc>
          <w:tcPr>
            <w:tcW w:w="930" w:type="pct"/>
            <w:shd w:val="clear" w:color="auto" w:fill="auto"/>
          </w:tcPr>
          <w:p w14:paraId="6F90A8CE" w14:textId="56BF28D3" w:rsidR="0059458F" w:rsidRPr="001F5A8D" w:rsidRDefault="004064F0" w:rsidP="001F5A8D">
            <w:pPr>
              <w:keepNext/>
              <w:spacing w:beforeLines="20" w:before="48" w:line="320" w:lineRule="atLeast"/>
              <w:jc w:val="both"/>
              <w:rPr>
                <w:rFonts w:ascii="SimSun" w:hAnsi="SimSun"/>
                <w:sz w:val="21"/>
                <w:szCs w:val="21"/>
              </w:rPr>
            </w:pPr>
            <w:r w:rsidRPr="001F5A8D">
              <w:rPr>
                <w:rFonts w:ascii="SimSun" w:hAnsi="SimSun" w:hint="eastAsia"/>
                <w:sz w:val="21"/>
                <w:szCs w:val="21"/>
                <w:lang w:val="en-CA"/>
              </w:rPr>
              <w:t>从</w:t>
            </w:r>
            <w:r w:rsidR="00560AAC" w:rsidRPr="001F5A8D">
              <w:rPr>
                <w:rFonts w:ascii="SimSun" w:hAnsi="SimSun" w:hint="eastAsia"/>
                <w:sz w:val="21"/>
                <w:szCs w:val="21"/>
              </w:rPr>
              <w:t>微观层面</w:t>
            </w:r>
            <w:r w:rsidR="00082D34" w:rsidRPr="001F5A8D">
              <w:rPr>
                <w:rFonts w:ascii="SimSun" w:hAnsi="SimSun" w:hint="eastAsia"/>
                <w:sz w:val="21"/>
                <w:szCs w:val="21"/>
              </w:rPr>
              <w:t>分析</w:t>
            </w:r>
            <w:r w:rsidRPr="001F5A8D">
              <w:rPr>
                <w:rFonts w:ascii="SimSun" w:hAnsi="SimSun" w:hint="eastAsia"/>
                <w:sz w:val="21"/>
                <w:szCs w:val="21"/>
              </w:rPr>
              <w:t>涉及</w:t>
            </w:r>
            <w:r w:rsidR="00823416" w:rsidRPr="001F5A8D">
              <w:rPr>
                <w:rFonts w:ascii="SimSun" w:hAnsi="SimSun" w:hint="eastAsia"/>
                <w:sz w:val="21"/>
                <w:szCs w:val="21"/>
              </w:rPr>
              <w:t>公有领域</w:t>
            </w:r>
            <w:r w:rsidRPr="001F5A8D">
              <w:rPr>
                <w:rFonts w:ascii="SimSun" w:hAnsi="SimSun" w:hint="eastAsia"/>
                <w:sz w:val="21"/>
                <w:szCs w:val="21"/>
              </w:rPr>
              <w:t>的情况下专利制度的</w:t>
            </w:r>
            <w:r w:rsidR="00823416" w:rsidRPr="001F5A8D">
              <w:rPr>
                <w:rFonts w:ascii="SimSun" w:hAnsi="SimSun" w:hint="eastAsia"/>
                <w:sz w:val="21"/>
                <w:szCs w:val="21"/>
              </w:rPr>
              <w:t>影响</w:t>
            </w:r>
            <w:r w:rsidR="00082D34" w:rsidRPr="001F5A8D">
              <w:rPr>
                <w:rFonts w:ascii="SimSun" w:hAnsi="SimSun" w:hint="eastAsia"/>
                <w:sz w:val="21"/>
                <w:szCs w:val="21"/>
              </w:rPr>
              <w:t>的研究</w:t>
            </w:r>
            <w:r w:rsidR="00560AAC" w:rsidRPr="001F5A8D">
              <w:rPr>
                <w:rFonts w:ascii="SimSun" w:hAnsi="SimSun" w:hint="eastAsia"/>
                <w:sz w:val="21"/>
                <w:szCs w:val="21"/>
              </w:rPr>
              <w:t>正在筹备</w:t>
            </w:r>
            <w:r w:rsidR="00082D34" w:rsidRPr="001F5A8D">
              <w:rPr>
                <w:rFonts w:ascii="SimSun" w:hAnsi="SimSun" w:hint="eastAsia"/>
                <w:sz w:val="21"/>
                <w:szCs w:val="21"/>
              </w:rPr>
              <w:t>过程中。</w:t>
            </w:r>
          </w:p>
        </w:tc>
        <w:tc>
          <w:tcPr>
            <w:tcW w:w="464" w:type="pct"/>
            <w:shd w:val="clear" w:color="auto" w:fill="auto"/>
          </w:tcPr>
          <w:p w14:paraId="1BA8CA45" w14:textId="77777777" w:rsidR="0059458F" w:rsidRPr="001F5A8D" w:rsidRDefault="0059458F" w:rsidP="001F5A8D">
            <w:pPr>
              <w:keepNext/>
              <w:spacing w:beforeLines="20" w:before="48" w:line="320" w:lineRule="atLeast"/>
              <w:jc w:val="both"/>
              <w:rPr>
                <w:rFonts w:ascii="SimSun" w:hAnsi="SimSun"/>
                <w:sz w:val="21"/>
                <w:szCs w:val="21"/>
              </w:rPr>
            </w:pPr>
          </w:p>
        </w:tc>
      </w:tr>
      <w:tr w:rsidR="0059458F" w:rsidRPr="001F5A8D" w14:paraId="39959797" w14:textId="77777777" w:rsidTr="00ED4A5D">
        <w:trPr>
          <w:cantSplit/>
          <w:trHeight w:val="169"/>
        </w:trPr>
        <w:tc>
          <w:tcPr>
            <w:tcW w:w="388" w:type="pct"/>
            <w:shd w:val="clear" w:color="auto" w:fill="auto"/>
          </w:tcPr>
          <w:p w14:paraId="3605AAD3" w14:textId="5F243A85" w:rsidR="0059458F" w:rsidRPr="001F5A8D" w:rsidRDefault="0059458F" w:rsidP="008B40B3">
            <w:pPr>
              <w:spacing w:beforeLines="20" w:before="48" w:line="320" w:lineRule="atLeast"/>
              <w:rPr>
                <w:rFonts w:ascii="SimSun" w:hAnsi="SimSun"/>
                <w:sz w:val="21"/>
                <w:szCs w:val="21"/>
              </w:rPr>
            </w:pPr>
            <w:r w:rsidRPr="001F5A8D">
              <w:rPr>
                <w:rFonts w:ascii="SimSun" w:hAnsi="SimSun"/>
                <w:sz w:val="21"/>
                <w:szCs w:val="21"/>
              </w:rPr>
              <w:lastRenderedPageBreak/>
              <w:t>1</w:t>
            </w:r>
            <w:r w:rsidR="00EE3D98" w:rsidRPr="001F5A8D">
              <w:rPr>
                <w:rFonts w:ascii="SimSun" w:hAnsi="SimSun" w:hint="eastAsia"/>
                <w:sz w:val="21"/>
                <w:szCs w:val="21"/>
              </w:rPr>
              <w:t>、</w:t>
            </w:r>
            <w:r w:rsidRPr="001F5A8D">
              <w:rPr>
                <w:rFonts w:ascii="SimSun" w:hAnsi="SimSun"/>
                <w:sz w:val="21"/>
                <w:szCs w:val="21"/>
              </w:rPr>
              <w:t>10</w:t>
            </w:r>
            <w:r w:rsidR="00EE3D98" w:rsidRPr="001F5A8D">
              <w:rPr>
                <w:rFonts w:ascii="SimSun" w:hAnsi="SimSun" w:hint="eastAsia"/>
                <w:sz w:val="21"/>
                <w:szCs w:val="21"/>
              </w:rPr>
              <w:t>、</w:t>
            </w:r>
            <w:r w:rsidRPr="001F5A8D">
              <w:rPr>
                <w:rFonts w:ascii="SimSun" w:hAnsi="SimSun"/>
                <w:sz w:val="21"/>
                <w:szCs w:val="21"/>
              </w:rPr>
              <w:t>11</w:t>
            </w:r>
            <w:r w:rsidR="00EE3D98" w:rsidRPr="001F5A8D">
              <w:rPr>
                <w:rFonts w:ascii="SimSun" w:hAnsi="SimSun" w:hint="eastAsia"/>
                <w:sz w:val="21"/>
                <w:szCs w:val="21"/>
              </w:rPr>
              <w:t>、</w:t>
            </w:r>
            <w:r w:rsidRPr="001F5A8D">
              <w:rPr>
                <w:rFonts w:ascii="SimSun" w:hAnsi="SimSun"/>
                <w:sz w:val="21"/>
                <w:szCs w:val="21"/>
              </w:rPr>
              <w:t>13</w:t>
            </w:r>
            <w:r w:rsidR="00EE3D98" w:rsidRPr="001F5A8D">
              <w:rPr>
                <w:rFonts w:ascii="SimSun" w:hAnsi="SimSun" w:hint="eastAsia"/>
                <w:sz w:val="21"/>
                <w:szCs w:val="21"/>
              </w:rPr>
              <w:t>、</w:t>
            </w:r>
            <w:r w:rsidRPr="001F5A8D">
              <w:rPr>
                <w:rFonts w:ascii="SimSun" w:hAnsi="SimSun"/>
                <w:sz w:val="21"/>
                <w:szCs w:val="21"/>
              </w:rPr>
              <w:t>19</w:t>
            </w:r>
            <w:r w:rsidR="00EE3D98" w:rsidRPr="001F5A8D">
              <w:rPr>
                <w:rFonts w:ascii="SimSun" w:hAnsi="SimSun" w:hint="eastAsia"/>
                <w:sz w:val="21"/>
                <w:szCs w:val="21"/>
              </w:rPr>
              <w:t>、</w:t>
            </w:r>
            <w:r w:rsidRPr="001F5A8D">
              <w:rPr>
                <w:rFonts w:ascii="SimSun" w:hAnsi="SimSun"/>
                <w:sz w:val="21"/>
                <w:szCs w:val="21"/>
              </w:rPr>
              <w:t>25</w:t>
            </w:r>
            <w:r w:rsidR="00EE3D98" w:rsidRPr="001F5A8D">
              <w:rPr>
                <w:rFonts w:ascii="SimSun" w:hAnsi="SimSun" w:hint="eastAsia"/>
                <w:sz w:val="21"/>
                <w:szCs w:val="21"/>
              </w:rPr>
              <w:t>、</w:t>
            </w:r>
          </w:p>
          <w:p w14:paraId="12773660" w14:textId="77777777" w:rsidR="0059458F" w:rsidRPr="001F5A8D" w:rsidRDefault="0059458F" w:rsidP="001F5A8D">
            <w:pPr>
              <w:spacing w:beforeLines="20" w:before="48" w:line="320" w:lineRule="atLeast"/>
              <w:jc w:val="both"/>
              <w:rPr>
                <w:rFonts w:ascii="SimSun" w:hAnsi="SimSun"/>
                <w:sz w:val="21"/>
                <w:szCs w:val="21"/>
              </w:rPr>
            </w:pPr>
            <w:r w:rsidRPr="001F5A8D">
              <w:rPr>
                <w:rFonts w:ascii="SimSun" w:hAnsi="SimSun"/>
                <w:sz w:val="21"/>
                <w:szCs w:val="21"/>
              </w:rPr>
              <w:t>32</w:t>
            </w:r>
          </w:p>
        </w:tc>
        <w:tc>
          <w:tcPr>
            <w:tcW w:w="421" w:type="pct"/>
            <w:shd w:val="clear" w:color="auto" w:fill="auto"/>
          </w:tcPr>
          <w:p w14:paraId="026DAC90" w14:textId="0C8A3B39" w:rsidR="0059458F" w:rsidRPr="001F5A8D" w:rsidRDefault="00A70B21" w:rsidP="008B40B3">
            <w:pPr>
              <w:keepNext/>
              <w:spacing w:beforeLines="20" w:before="48" w:line="320" w:lineRule="atLeast"/>
              <w:jc w:val="both"/>
              <w:rPr>
                <w:rFonts w:ascii="SimSun" w:hAnsi="SimSun"/>
                <w:sz w:val="21"/>
                <w:szCs w:val="21"/>
              </w:rPr>
            </w:pPr>
            <w:r w:rsidRPr="001F5A8D">
              <w:rPr>
                <w:rFonts w:ascii="SimSun" w:hAnsi="SimSun" w:hint="eastAsia"/>
                <w:sz w:val="21"/>
                <w:szCs w:val="21"/>
              </w:rPr>
              <w:t>“</w:t>
            </w:r>
            <w:r w:rsidR="00B82A18">
              <w:rPr>
                <w:rFonts w:ascii="SimSun" w:hAnsi="SimSun" w:cs="SimSun" w:hint="eastAsia"/>
                <w:sz w:val="21"/>
                <w:szCs w:val="21"/>
              </w:rPr>
              <w:t>加强发展中国家和最不发达国家之间知识产权与发展问题南南</w:t>
            </w:r>
            <w:r w:rsidRPr="001F5A8D">
              <w:rPr>
                <w:rFonts w:ascii="SimSun" w:hAnsi="SimSun" w:hint="eastAsia"/>
                <w:sz w:val="21"/>
                <w:szCs w:val="21"/>
              </w:rPr>
              <w:t>”</w:t>
            </w:r>
            <w:r w:rsidR="0059458F" w:rsidRPr="001F5A8D">
              <w:rPr>
                <w:rFonts w:ascii="SimSun" w:hAnsi="SimSun"/>
                <w:sz w:val="21"/>
                <w:szCs w:val="21"/>
              </w:rPr>
              <w:t>DA_1_10_11_13_19_25_32_</w:t>
            </w:r>
            <w:r w:rsidR="007F783F" w:rsidRPr="001F5A8D">
              <w:rPr>
                <w:rFonts w:ascii="SimSun" w:hAnsi="SimSun"/>
                <w:sz w:val="21"/>
                <w:szCs w:val="21"/>
              </w:rPr>
              <w:t>01</w:t>
            </w:r>
          </w:p>
        </w:tc>
        <w:tc>
          <w:tcPr>
            <w:tcW w:w="844" w:type="pct"/>
            <w:shd w:val="clear" w:color="auto" w:fill="auto"/>
          </w:tcPr>
          <w:p w14:paraId="4481BFD1" w14:textId="12939977" w:rsidR="0059458F" w:rsidRPr="001F5A8D" w:rsidRDefault="002007BE" w:rsidP="00B82A18">
            <w:pPr>
              <w:pStyle w:val="af8"/>
              <w:spacing w:beforeLines="20" w:before="48" w:line="320" w:lineRule="atLeast"/>
              <w:jc w:val="both"/>
              <w:rPr>
                <w:rFonts w:hAnsi="SimSun"/>
                <w:sz w:val="21"/>
                <w:szCs w:val="21"/>
                <w:lang w:eastAsia="zh-CN"/>
              </w:rPr>
            </w:pPr>
            <w:r w:rsidRPr="001F5A8D">
              <w:rPr>
                <w:rFonts w:hAnsi="SimSun" w:cs="SimSun" w:hint="eastAsia"/>
                <w:color w:val="000000"/>
                <w:sz w:val="21"/>
                <w:szCs w:val="21"/>
                <w:lang w:eastAsia="zh-CN"/>
              </w:rPr>
              <w:t>本项目旨在建立渠道，争取集各方之力推动知识产权领域的南南合作。</w:t>
            </w:r>
          </w:p>
        </w:tc>
        <w:tc>
          <w:tcPr>
            <w:tcW w:w="928" w:type="pct"/>
            <w:shd w:val="clear" w:color="auto" w:fill="auto"/>
          </w:tcPr>
          <w:p w14:paraId="40A894E9" w14:textId="3C73A042" w:rsidR="0059458F" w:rsidRPr="001F5A8D" w:rsidDel="00A6411F" w:rsidRDefault="009303CF" w:rsidP="001F5A8D">
            <w:pPr>
              <w:keepNext/>
              <w:spacing w:beforeLines="20" w:before="48" w:line="320" w:lineRule="atLeast"/>
              <w:jc w:val="both"/>
              <w:rPr>
                <w:rFonts w:ascii="SimSun" w:hAnsi="SimSun"/>
                <w:sz w:val="21"/>
                <w:szCs w:val="21"/>
              </w:rPr>
            </w:pPr>
            <w:r w:rsidRPr="001F5A8D">
              <w:rPr>
                <w:rFonts w:ascii="SimSun" w:hAnsi="SimSun"/>
                <w:sz w:val="21"/>
                <w:szCs w:val="21"/>
              </w:rPr>
              <w:t>自2012年1月开始落实。</w:t>
            </w:r>
          </w:p>
        </w:tc>
        <w:tc>
          <w:tcPr>
            <w:tcW w:w="1025" w:type="pct"/>
            <w:shd w:val="clear" w:color="auto" w:fill="auto"/>
          </w:tcPr>
          <w:p w14:paraId="1E659347" w14:textId="4598F12A" w:rsidR="0059458F" w:rsidRPr="001F5A8D" w:rsidRDefault="002007BE" w:rsidP="001F5A8D">
            <w:pPr>
              <w:pStyle w:val="af8"/>
              <w:spacing w:beforeLines="20" w:before="48" w:line="320" w:lineRule="atLeast"/>
              <w:jc w:val="both"/>
              <w:rPr>
                <w:rFonts w:hAnsi="SimSun" w:cs="SimSun"/>
                <w:color w:val="000000"/>
                <w:sz w:val="21"/>
                <w:szCs w:val="21"/>
                <w:lang w:eastAsia="zh-CN"/>
              </w:rPr>
            </w:pPr>
            <w:r w:rsidRPr="001F5A8D">
              <w:rPr>
                <w:rFonts w:hAnsi="SimSun" w:cs="SimSun" w:hint="eastAsia"/>
                <w:color w:val="000000"/>
                <w:sz w:val="21"/>
                <w:szCs w:val="21"/>
                <w:lang w:eastAsia="zh-CN"/>
              </w:rPr>
              <w:t>发展中国家和最不发达国家在知识产权与发展领域分享知识和经验的能力得到提升。</w:t>
            </w:r>
          </w:p>
        </w:tc>
        <w:tc>
          <w:tcPr>
            <w:tcW w:w="930" w:type="pct"/>
            <w:shd w:val="clear" w:color="auto" w:fill="auto"/>
          </w:tcPr>
          <w:p w14:paraId="401358EC" w14:textId="77777777" w:rsidR="001F5A8D" w:rsidRPr="001F5A8D" w:rsidRDefault="00823416"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2012年8月在巴西利亚召开了首届区域间</w:t>
            </w:r>
            <w:r w:rsidRPr="001F5A8D">
              <w:rPr>
                <w:rFonts w:ascii="SimSun" w:hAnsi="SimSun"/>
                <w:sz w:val="21"/>
                <w:szCs w:val="21"/>
              </w:rPr>
              <w:t>知识产权</w:t>
            </w:r>
            <w:r w:rsidRPr="001F5A8D">
              <w:rPr>
                <w:rFonts w:ascii="SimSun" w:hAnsi="SimSun" w:hint="eastAsia"/>
                <w:sz w:val="21"/>
                <w:szCs w:val="21"/>
              </w:rPr>
              <w:t>治理、遗传资源、传统知识和民间文艺</w:t>
            </w:r>
            <w:r w:rsidRPr="001F5A8D">
              <w:rPr>
                <w:rFonts w:ascii="SimSun" w:hAnsi="SimSun"/>
                <w:sz w:val="21"/>
                <w:szCs w:val="21"/>
              </w:rPr>
              <w:t>(GRTKF)</w:t>
            </w:r>
            <w:r w:rsidRPr="001F5A8D">
              <w:rPr>
                <w:rFonts w:ascii="SimSun" w:hAnsi="SimSun" w:hint="eastAsia"/>
                <w:sz w:val="21"/>
                <w:szCs w:val="21"/>
              </w:rPr>
              <w:t>会议。</w:t>
            </w:r>
          </w:p>
          <w:p w14:paraId="69EAE338" w14:textId="4211CDDC" w:rsidR="0059458F" w:rsidRPr="001F5A8D" w:rsidRDefault="00823416"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2012年9月，在日内瓦召开了首届有关</w:t>
            </w:r>
            <w:r w:rsidRPr="001F5A8D">
              <w:rPr>
                <w:rFonts w:ascii="SimSun" w:hAnsi="SimSun"/>
                <w:sz w:val="21"/>
                <w:szCs w:val="21"/>
              </w:rPr>
              <w:t>知识产权</w:t>
            </w:r>
            <w:r w:rsidRPr="001F5A8D">
              <w:rPr>
                <w:rFonts w:ascii="SimSun" w:hAnsi="SimSun" w:hint="eastAsia"/>
                <w:sz w:val="21"/>
                <w:szCs w:val="21"/>
              </w:rPr>
              <w:t>与发展的南南合作年度大会。</w:t>
            </w:r>
          </w:p>
        </w:tc>
        <w:tc>
          <w:tcPr>
            <w:tcW w:w="464" w:type="pct"/>
            <w:shd w:val="clear" w:color="auto" w:fill="auto"/>
          </w:tcPr>
          <w:p w14:paraId="0B640255" w14:textId="580FE81D" w:rsidR="00660C22" w:rsidRPr="001F5A8D" w:rsidRDefault="002007BE"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会议链接：</w:t>
            </w:r>
          </w:p>
          <w:p w14:paraId="63A56450" w14:textId="77777777" w:rsidR="001F5A8D" w:rsidRPr="001F5A8D" w:rsidRDefault="00775543" w:rsidP="001F5A8D">
            <w:pPr>
              <w:keepNext/>
              <w:spacing w:beforeLines="20" w:before="48" w:line="320" w:lineRule="atLeast"/>
              <w:jc w:val="both"/>
              <w:rPr>
                <w:rFonts w:ascii="SimSun" w:hAnsi="SimSun"/>
                <w:sz w:val="21"/>
                <w:szCs w:val="21"/>
              </w:rPr>
            </w:pPr>
            <w:hyperlink r:id="rId38" w:history="1">
              <w:r w:rsidR="0059458F" w:rsidRPr="001F5A8D">
                <w:rPr>
                  <w:rStyle w:val="a9"/>
                  <w:rFonts w:ascii="SimSun" w:hAnsi="SimSun"/>
                  <w:sz w:val="21"/>
                  <w:szCs w:val="21"/>
                </w:rPr>
                <w:t>http://www.wipo.int/meetings/en/details.jsp?meeting_id=26522</w:t>
              </w:r>
            </w:hyperlink>
          </w:p>
          <w:p w14:paraId="574B3E16" w14:textId="41473412" w:rsidR="00660C22" w:rsidRPr="001F5A8D" w:rsidRDefault="002007BE" w:rsidP="001F5A8D">
            <w:pPr>
              <w:keepNext/>
              <w:spacing w:beforeLines="20" w:before="48" w:line="320" w:lineRule="atLeast"/>
              <w:jc w:val="both"/>
              <w:rPr>
                <w:rFonts w:ascii="SimSun" w:hAnsi="SimSun"/>
                <w:sz w:val="21"/>
                <w:szCs w:val="21"/>
              </w:rPr>
            </w:pPr>
            <w:r w:rsidRPr="001F5A8D">
              <w:rPr>
                <w:rFonts w:ascii="SimSun" w:hAnsi="SimSun" w:hint="eastAsia"/>
                <w:sz w:val="21"/>
                <w:szCs w:val="21"/>
              </w:rPr>
              <w:t>大会链接：</w:t>
            </w:r>
          </w:p>
          <w:p w14:paraId="328F2BF1" w14:textId="43732A85" w:rsidR="00660C22" w:rsidRPr="001F5A8D" w:rsidRDefault="00775543" w:rsidP="00B82A18">
            <w:pPr>
              <w:keepNext/>
              <w:spacing w:beforeLines="20" w:before="48" w:line="320" w:lineRule="atLeast"/>
              <w:jc w:val="both"/>
              <w:rPr>
                <w:rFonts w:ascii="SimSun" w:hAnsi="SimSun"/>
                <w:sz w:val="21"/>
                <w:szCs w:val="21"/>
              </w:rPr>
            </w:pPr>
            <w:hyperlink r:id="rId39" w:history="1">
              <w:r w:rsidR="0059458F" w:rsidRPr="001F5A8D">
                <w:rPr>
                  <w:rStyle w:val="a9"/>
                  <w:rFonts w:ascii="SimSun" w:hAnsi="SimSun"/>
                  <w:sz w:val="21"/>
                  <w:szCs w:val="21"/>
                </w:rPr>
                <w:t>http://www.wipo.int/meetings/en/details.jsp?meeting_id=26802</w:t>
              </w:r>
            </w:hyperlink>
          </w:p>
        </w:tc>
      </w:tr>
    </w:tbl>
    <w:p w14:paraId="5B063FBB" w14:textId="77777777" w:rsidR="001F5A8D" w:rsidRPr="001F5A8D" w:rsidRDefault="001F5A8D" w:rsidP="001F5A8D">
      <w:pPr>
        <w:tabs>
          <w:tab w:val="left" w:pos="2268"/>
          <w:tab w:val="left" w:pos="10773"/>
        </w:tabs>
        <w:jc w:val="both"/>
        <w:rPr>
          <w:rFonts w:ascii="SimSun" w:hAnsi="SimSun"/>
          <w:sz w:val="21"/>
          <w:szCs w:val="21"/>
        </w:rPr>
      </w:pPr>
    </w:p>
    <w:p w14:paraId="2CC84ECD" w14:textId="77777777" w:rsidR="0059458F" w:rsidRPr="001F5A8D" w:rsidRDefault="0059458F" w:rsidP="001F5A8D">
      <w:pPr>
        <w:ind w:left="5103" w:hanging="5229"/>
        <w:jc w:val="both"/>
        <w:rPr>
          <w:rFonts w:ascii="SimSun" w:hAnsi="SimSun"/>
          <w:sz w:val="21"/>
          <w:szCs w:val="21"/>
        </w:rPr>
      </w:pPr>
    </w:p>
    <w:p w14:paraId="1B83C83F" w14:textId="094954D0" w:rsidR="0059458F" w:rsidRPr="00B82A18" w:rsidRDefault="0059458F" w:rsidP="001F5A8D">
      <w:pPr>
        <w:pStyle w:val="Endofdocument"/>
        <w:ind w:left="9781"/>
        <w:jc w:val="both"/>
        <w:rPr>
          <w:rFonts w:ascii="KaiTi" w:eastAsia="KaiTi" w:hAnsi="KaiTi"/>
          <w:sz w:val="21"/>
          <w:szCs w:val="21"/>
        </w:rPr>
      </w:pPr>
      <w:r w:rsidRPr="00B82A18">
        <w:rPr>
          <w:rFonts w:ascii="KaiTi" w:eastAsia="KaiTi" w:hAnsi="KaiTi"/>
          <w:sz w:val="21"/>
          <w:szCs w:val="21"/>
        </w:rPr>
        <w:t>[</w:t>
      </w:r>
      <w:r w:rsidR="00450799" w:rsidRPr="00B82A18">
        <w:rPr>
          <w:rFonts w:ascii="KaiTi" w:eastAsia="KaiTi" w:hAnsi="KaiTi" w:cs="SimSun" w:hint="eastAsia"/>
          <w:color w:val="000000"/>
          <w:sz w:val="21"/>
          <w:szCs w:val="21"/>
          <w:lang w:val="en-CA" w:eastAsia="zh-CN"/>
        </w:rPr>
        <w:t>附件二和文件完</w:t>
      </w:r>
      <w:r w:rsidRPr="00B82A18">
        <w:rPr>
          <w:rFonts w:ascii="KaiTi" w:eastAsia="KaiTi" w:hAnsi="KaiTi"/>
          <w:sz w:val="21"/>
          <w:szCs w:val="21"/>
        </w:rPr>
        <w:t>]</w:t>
      </w:r>
    </w:p>
    <w:sectPr w:rsidR="0059458F" w:rsidRPr="00B82A18" w:rsidSect="00FB2B1F">
      <w:headerReference w:type="default" r:id="rId40"/>
      <w:footerReference w:type="default" r:id="rId41"/>
      <w:headerReference w:type="first" r:id="rId42"/>
      <w:footerReference w:type="first" r:id="rId43"/>
      <w:pgSz w:w="15842" w:h="12242" w:orient="landscape" w:code="1"/>
      <w:pgMar w:top="902" w:right="454" w:bottom="539" w:left="454"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FAF8C" w14:textId="77777777" w:rsidR="00AD1BAD" w:rsidRDefault="00AD1BAD">
      <w:r>
        <w:separator/>
      </w:r>
    </w:p>
  </w:endnote>
  <w:endnote w:type="continuationSeparator" w:id="0">
    <w:p w14:paraId="6F0D755F" w14:textId="77777777" w:rsidR="00AD1BAD" w:rsidRDefault="00AD1BAD" w:rsidP="003B38C1">
      <w:r>
        <w:separator/>
      </w:r>
    </w:p>
    <w:p w14:paraId="725CAC1A" w14:textId="77777777" w:rsidR="00AD1BAD" w:rsidRPr="003B38C1" w:rsidRDefault="00AD1BAD" w:rsidP="003B38C1">
      <w:pPr>
        <w:spacing w:after="60"/>
        <w:rPr>
          <w:sz w:val="17"/>
        </w:rPr>
      </w:pPr>
      <w:r>
        <w:rPr>
          <w:sz w:val="17"/>
        </w:rPr>
        <w:t>[Endnote continued from previous page]</w:t>
      </w:r>
    </w:p>
  </w:endnote>
  <w:endnote w:type="continuationNotice" w:id="1">
    <w:p w14:paraId="7C9B6853" w14:textId="77777777" w:rsidR="00AD1BAD" w:rsidRPr="003B38C1" w:rsidRDefault="00AD1B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ABDDF" w14:textId="77777777" w:rsidR="00AD1BAD" w:rsidRDefault="00AD1BAD" w:rsidP="00B1403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DF0CA" w14:textId="77777777" w:rsidR="00AD1BAD" w:rsidRDefault="00AD1BAD" w:rsidP="00B1403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71D26" w14:textId="77777777" w:rsidR="00AD1BAD" w:rsidRDefault="00AD1B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FD236" w14:textId="77777777" w:rsidR="00AD1BAD" w:rsidRDefault="00AD1BAD">
      <w:r>
        <w:separator/>
      </w:r>
    </w:p>
  </w:footnote>
  <w:footnote w:type="continuationSeparator" w:id="0">
    <w:p w14:paraId="1169A1CF" w14:textId="77777777" w:rsidR="00AD1BAD" w:rsidRDefault="00AD1BAD" w:rsidP="008B60B2">
      <w:r>
        <w:separator/>
      </w:r>
    </w:p>
    <w:p w14:paraId="1C713082" w14:textId="77777777" w:rsidR="00AD1BAD" w:rsidRPr="00ED77FB" w:rsidRDefault="00AD1BAD" w:rsidP="008B60B2">
      <w:pPr>
        <w:spacing w:after="60"/>
        <w:rPr>
          <w:sz w:val="17"/>
          <w:szCs w:val="17"/>
        </w:rPr>
      </w:pPr>
      <w:r w:rsidRPr="00ED77FB">
        <w:rPr>
          <w:sz w:val="17"/>
          <w:szCs w:val="17"/>
        </w:rPr>
        <w:t>[Footnote continued from previous page]</w:t>
      </w:r>
    </w:p>
  </w:footnote>
  <w:footnote w:type="continuationNotice" w:id="1">
    <w:p w14:paraId="7370E03F" w14:textId="77777777" w:rsidR="00AD1BAD" w:rsidRPr="00ED77FB" w:rsidRDefault="00AD1BAD" w:rsidP="008B60B2">
      <w:pPr>
        <w:spacing w:before="60"/>
        <w:jc w:val="right"/>
        <w:rPr>
          <w:sz w:val="17"/>
          <w:szCs w:val="17"/>
        </w:rPr>
      </w:pPr>
      <w:r w:rsidRPr="00ED77FB">
        <w:rPr>
          <w:sz w:val="17"/>
          <w:szCs w:val="17"/>
        </w:rPr>
        <w:t>[Footnote continued on next page]</w:t>
      </w:r>
    </w:p>
  </w:footnote>
  <w:footnote w:id="2">
    <w:p w14:paraId="539D1814" w14:textId="14F41779" w:rsidR="00AD1BAD" w:rsidRPr="00F30F65" w:rsidRDefault="00AD1BAD" w:rsidP="00F30F65">
      <w:pPr>
        <w:pStyle w:val="aa"/>
        <w:spacing w:afterLines="30" w:after="72" w:line="320" w:lineRule="atLeast"/>
        <w:jc w:val="both"/>
        <w:rPr>
          <w:rFonts w:ascii="SimSun" w:hAnsi="SimSun"/>
          <w:szCs w:val="18"/>
        </w:rPr>
      </w:pPr>
      <w:r w:rsidRPr="00F30F65">
        <w:rPr>
          <w:rStyle w:val="af2"/>
          <w:rFonts w:ascii="SimSun" w:hAnsi="SimSun"/>
        </w:rPr>
        <w:footnoteRef/>
      </w:r>
      <w:r>
        <w:rPr>
          <w:rFonts w:ascii="SimSun" w:hAnsi="SimSun" w:hint="eastAsia"/>
          <w:sz w:val="21"/>
          <w:szCs w:val="21"/>
        </w:rPr>
        <w:tab/>
      </w:r>
      <w:r w:rsidRPr="00F30F65">
        <w:rPr>
          <w:rFonts w:ascii="SimSun" w:hAnsi="SimSun" w:hint="eastAsia"/>
          <w:szCs w:val="18"/>
        </w:rPr>
        <w:t>应指出，按照委员会惯例，将以《进展报告》的形式在委员会第十二届会议上对发展议程项目落实方面所取得的进展（包括预算支出和相关成果）进行综述。</w:t>
      </w:r>
    </w:p>
  </w:footnote>
  <w:footnote w:id="3">
    <w:p w14:paraId="38421B23" w14:textId="5E654681" w:rsidR="00AD1BAD" w:rsidRPr="00F30F65" w:rsidRDefault="00AD1BAD" w:rsidP="00F30F65">
      <w:pPr>
        <w:pStyle w:val="aa"/>
        <w:spacing w:afterLines="30" w:after="72" w:line="320" w:lineRule="atLeast"/>
        <w:rPr>
          <w:rFonts w:ascii="SimSun" w:hAnsi="SimSun"/>
          <w:szCs w:val="18"/>
        </w:rPr>
      </w:pPr>
      <w:r w:rsidRPr="00F30F65">
        <w:rPr>
          <w:rStyle w:val="af2"/>
          <w:rFonts w:ascii="SimSun" w:hAnsi="SimSun"/>
          <w:szCs w:val="18"/>
        </w:rPr>
        <w:footnoteRef/>
      </w:r>
      <w:r>
        <w:rPr>
          <w:rFonts w:ascii="SimSun" w:hAnsi="SimSun"/>
          <w:szCs w:val="18"/>
        </w:rPr>
        <w:tab/>
      </w:r>
      <w:r w:rsidRPr="00F30F65">
        <w:rPr>
          <w:rFonts w:ascii="SimSun" w:hAnsi="SimSun" w:hint="eastAsia"/>
          <w:szCs w:val="18"/>
        </w:rPr>
        <w:t>该文件的链接为：</w:t>
      </w:r>
      <w:hyperlink r:id="rId1" w:history="1">
        <w:r w:rsidRPr="00F30F65">
          <w:rPr>
            <w:rStyle w:val="a9"/>
            <w:rFonts w:ascii="SimSun" w:hAnsi="SimSun"/>
            <w:szCs w:val="18"/>
          </w:rPr>
          <w:t>http://www.wipo.int/export/sites/www/about-wipo/en/budget/pdf/ budget_2012_2013.pdf</w:t>
        </w:r>
      </w:hyperlink>
      <w:r w:rsidRPr="006E3DF9">
        <w:rPr>
          <w:rFonts w:hint="eastAsia"/>
        </w:rPr>
        <w:t>。</w:t>
      </w:r>
    </w:p>
    <w:p w14:paraId="5B17DC50" w14:textId="77777777" w:rsidR="00AD1BAD" w:rsidRPr="00F30F65" w:rsidRDefault="00AD1BAD" w:rsidP="00F30F65">
      <w:pPr>
        <w:pStyle w:val="aa"/>
        <w:spacing w:afterLines="30" w:after="72" w:line="320" w:lineRule="atLeast"/>
        <w:jc w:val="both"/>
        <w:rPr>
          <w:rFonts w:ascii="SimSun" w:hAnsi="SimSun"/>
          <w:szCs w:val="18"/>
        </w:rPr>
      </w:pPr>
    </w:p>
  </w:footnote>
  <w:footnote w:id="4">
    <w:p w14:paraId="7557145B" w14:textId="5B2E9C6C" w:rsidR="00AD1BAD" w:rsidRPr="00F30F65" w:rsidRDefault="00AD1BAD" w:rsidP="00F30F65">
      <w:pPr>
        <w:pStyle w:val="aa"/>
        <w:spacing w:afterLines="30" w:after="72" w:line="320" w:lineRule="atLeast"/>
        <w:jc w:val="both"/>
        <w:rPr>
          <w:rFonts w:ascii="SimSun" w:hAnsi="SimSun"/>
          <w:szCs w:val="18"/>
        </w:rPr>
      </w:pPr>
      <w:r w:rsidRPr="00F30F65">
        <w:rPr>
          <w:rStyle w:val="af2"/>
          <w:rFonts w:ascii="SimSun" w:hAnsi="SimSun"/>
          <w:szCs w:val="18"/>
        </w:rPr>
        <w:footnoteRef/>
      </w:r>
      <w:r>
        <w:rPr>
          <w:rFonts w:ascii="SimSun" w:hAnsi="SimSun"/>
          <w:szCs w:val="18"/>
          <w:vertAlign w:val="superscript"/>
        </w:rPr>
        <w:tab/>
      </w:r>
      <w:r w:rsidRPr="00F30F65">
        <w:rPr>
          <w:rFonts w:ascii="SimSun" w:hAnsi="SimSun" w:hint="eastAsia"/>
          <w:szCs w:val="18"/>
        </w:rPr>
        <w:t>在</w:t>
      </w:r>
      <w:r w:rsidRPr="00F30F65">
        <w:rPr>
          <w:rFonts w:ascii="SimSun" w:hAnsi="SimSun"/>
          <w:szCs w:val="18"/>
        </w:rPr>
        <w:t>CDIP</w:t>
      </w:r>
      <w:r w:rsidRPr="00F30F65">
        <w:rPr>
          <w:rFonts w:ascii="SimSun" w:hAnsi="SimSun" w:hint="eastAsia"/>
          <w:szCs w:val="18"/>
        </w:rPr>
        <w:t>第八届会议上</w:t>
      </w:r>
      <w:r w:rsidRPr="00F30F65">
        <w:rPr>
          <w:rFonts w:ascii="SimSun" w:hAnsi="SimSun"/>
          <w:szCs w:val="18"/>
        </w:rPr>
        <w:t>(2011</w:t>
      </w:r>
      <w:r w:rsidRPr="00F30F65">
        <w:rPr>
          <w:rFonts w:ascii="SimSun" w:hAnsi="SimSun" w:hint="eastAsia"/>
          <w:szCs w:val="18"/>
        </w:rPr>
        <w:t>年11月14-18日</w:t>
      </w:r>
      <w:r w:rsidRPr="00F30F65">
        <w:rPr>
          <w:rFonts w:ascii="SimSun" w:hAnsi="SimSun"/>
          <w:szCs w:val="18"/>
        </w:rPr>
        <w:t>)</w:t>
      </w:r>
      <w:r w:rsidRPr="00F30F65">
        <w:rPr>
          <w:rFonts w:ascii="SimSun" w:hAnsi="SimSun" w:hint="eastAsia"/>
          <w:szCs w:val="18"/>
        </w:rPr>
        <w:t>，成员国对外聘顾问</w:t>
      </w:r>
      <w:r w:rsidRPr="00F30F65">
        <w:rPr>
          <w:rFonts w:ascii="SimSun" w:hAnsi="SimSun"/>
          <w:szCs w:val="18"/>
        </w:rPr>
        <w:t>(Sisule F. Musungu</w:t>
      </w:r>
      <w:r w:rsidRPr="00F30F65">
        <w:rPr>
          <w:rFonts w:ascii="SimSun" w:hAnsi="SimSun" w:hint="eastAsia"/>
          <w:szCs w:val="18"/>
        </w:rPr>
        <w:t>先生</w:t>
      </w:r>
      <w:r w:rsidRPr="00F30F65">
        <w:rPr>
          <w:rFonts w:ascii="SimSun" w:hAnsi="SimSun"/>
          <w:szCs w:val="18"/>
        </w:rPr>
        <w:t>)</w:t>
      </w:r>
      <w:r w:rsidRPr="00F30F65">
        <w:rPr>
          <w:rFonts w:ascii="SimSun" w:hAnsi="SimSun" w:hint="eastAsia"/>
          <w:szCs w:val="18"/>
        </w:rPr>
        <w:t>编拟的《关于评价</w:t>
      </w:r>
      <w:r w:rsidRPr="00F30F65">
        <w:rPr>
          <w:rFonts w:ascii="SimSun" w:hAnsi="SimSun"/>
          <w:iCs/>
          <w:szCs w:val="18"/>
        </w:rPr>
        <w:t>WIPO</w:t>
      </w:r>
      <w:r w:rsidRPr="00F30F65">
        <w:rPr>
          <w:rFonts w:ascii="SimSun" w:hAnsi="SimSun" w:hint="eastAsia"/>
          <w:iCs/>
          <w:szCs w:val="18"/>
        </w:rPr>
        <w:t>对实现联合国千年发展目标</w:t>
      </w:r>
      <w:r w:rsidRPr="00F30F65">
        <w:rPr>
          <w:rFonts w:ascii="SimSun" w:hAnsi="SimSun"/>
          <w:iCs/>
          <w:szCs w:val="18"/>
        </w:rPr>
        <w:t>(MDG)</w:t>
      </w:r>
      <w:r w:rsidRPr="00F30F65">
        <w:rPr>
          <w:rFonts w:ascii="SimSun" w:hAnsi="SimSun" w:hint="eastAsia"/>
          <w:iCs/>
          <w:szCs w:val="18"/>
        </w:rPr>
        <w:t>的贡献的研究报告</w:t>
      </w:r>
      <w:r w:rsidRPr="00F30F65">
        <w:rPr>
          <w:rFonts w:ascii="SimSun" w:hAnsi="SimSun" w:hint="eastAsia"/>
          <w:szCs w:val="18"/>
        </w:rPr>
        <w:t>》开展了讨论，委员会要求对研究报告进行修订，然后再次提交</w:t>
      </w:r>
      <w:r w:rsidRPr="00F30F65">
        <w:rPr>
          <w:rFonts w:ascii="SimSun" w:hAnsi="SimSun"/>
          <w:szCs w:val="18"/>
        </w:rPr>
        <w:t>CDIP</w:t>
      </w:r>
      <w:r w:rsidRPr="00F30F65">
        <w:rPr>
          <w:rFonts w:ascii="SimSun" w:hAnsi="SimSun" w:hint="eastAsia"/>
          <w:szCs w:val="18"/>
        </w:rPr>
        <w:t>的未来会议。</w:t>
      </w:r>
      <w:r w:rsidRPr="00F30F65">
        <w:rPr>
          <w:rFonts w:ascii="SimSun" w:hAnsi="SimSun"/>
          <w:szCs w:val="18"/>
          <w:lang w:val="en-GB"/>
        </w:rPr>
        <w:t>CDIP</w:t>
      </w:r>
      <w:r w:rsidRPr="00F30F65">
        <w:rPr>
          <w:rFonts w:ascii="SimSun" w:hAnsi="SimSun" w:hint="eastAsia"/>
          <w:szCs w:val="18"/>
          <w:lang w:val="en-GB"/>
        </w:rPr>
        <w:t>第十届会议审议了题为《</w:t>
      </w:r>
      <w:r w:rsidRPr="00F30F65">
        <w:rPr>
          <w:rFonts w:ascii="SimSun" w:hAnsi="SimSun" w:hint="eastAsia"/>
          <w:szCs w:val="18"/>
        </w:rPr>
        <w:t>评价</w:t>
      </w:r>
      <w:r w:rsidRPr="00F30F65">
        <w:rPr>
          <w:rFonts w:ascii="SimSun" w:hAnsi="SimSun"/>
          <w:iCs/>
          <w:szCs w:val="18"/>
        </w:rPr>
        <w:t>WIPO</w:t>
      </w:r>
      <w:r w:rsidRPr="00F30F65">
        <w:rPr>
          <w:rFonts w:ascii="SimSun" w:hAnsi="SimSun" w:hint="eastAsia"/>
          <w:iCs/>
          <w:szCs w:val="18"/>
        </w:rPr>
        <w:t>对实现联合国千年发展目标</w:t>
      </w:r>
      <w:r w:rsidRPr="00F30F65">
        <w:rPr>
          <w:rFonts w:ascii="SimSun" w:hAnsi="SimSun"/>
          <w:iCs/>
          <w:szCs w:val="18"/>
        </w:rPr>
        <w:t>(MDG)</w:t>
      </w:r>
      <w:r w:rsidRPr="00F30F65">
        <w:rPr>
          <w:rFonts w:ascii="SimSun" w:hAnsi="SimSun" w:hint="eastAsia"/>
          <w:iCs/>
          <w:szCs w:val="18"/>
        </w:rPr>
        <w:t>的贡献</w:t>
      </w:r>
      <w:r w:rsidRPr="00F30F65">
        <w:rPr>
          <w:rFonts w:ascii="SimSun" w:hAnsi="SimSun" w:hint="eastAsia"/>
          <w:szCs w:val="18"/>
          <w:lang w:val="en-GB"/>
        </w:rPr>
        <w:t>》的该文件修订版</w:t>
      </w:r>
      <w:r w:rsidRPr="00F30F65">
        <w:rPr>
          <w:rFonts w:ascii="SimSun" w:hAnsi="SimSun"/>
          <w:szCs w:val="18"/>
        </w:rPr>
        <w:t>(</w:t>
      </w:r>
      <w:r w:rsidRPr="00F30F65">
        <w:rPr>
          <w:rFonts w:ascii="SimSun" w:hAnsi="SimSun" w:hint="eastAsia"/>
          <w:szCs w:val="18"/>
        </w:rPr>
        <w:t>文件</w:t>
      </w:r>
      <w:r w:rsidRPr="00F30F65">
        <w:rPr>
          <w:rFonts w:ascii="SimSun" w:hAnsi="SimSun"/>
          <w:szCs w:val="18"/>
        </w:rPr>
        <w:t>CDIP/10/9)</w:t>
      </w:r>
      <w:r w:rsidRPr="00F30F65">
        <w:rPr>
          <w:rFonts w:ascii="SimSun" w:hAnsi="SimSun" w:hint="eastAsia"/>
          <w:szCs w:val="18"/>
          <w:lang w:val="fr-FR"/>
        </w:rPr>
        <w:t>。</w:t>
      </w:r>
    </w:p>
  </w:footnote>
  <w:footnote w:id="5">
    <w:p w14:paraId="44D548C2" w14:textId="27E774E3" w:rsidR="00AD1BAD" w:rsidRPr="00F30F65" w:rsidRDefault="00AD1BAD" w:rsidP="00F30F65">
      <w:pPr>
        <w:pStyle w:val="aa"/>
        <w:spacing w:afterLines="30" w:after="72" w:line="320" w:lineRule="atLeast"/>
        <w:jc w:val="both"/>
        <w:rPr>
          <w:rFonts w:ascii="SimSun" w:hAnsi="SimSun"/>
          <w:szCs w:val="18"/>
        </w:rPr>
      </w:pPr>
      <w:r w:rsidRPr="00F30F65">
        <w:rPr>
          <w:rStyle w:val="af2"/>
          <w:rFonts w:ascii="SimSun" w:hAnsi="SimSun"/>
          <w:szCs w:val="18"/>
        </w:rPr>
        <w:footnoteRef/>
      </w:r>
      <w:r>
        <w:rPr>
          <w:rFonts w:hint="eastAsia"/>
        </w:rPr>
        <w:tab/>
        <w:t xml:space="preserve"> </w:t>
      </w:r>
      <w:hyperlink r:id="rId2" w:history="1">
        <w:r w:rsidRPr="00F30F65">
          <w:rPr>
            <w:rStyle w:val="a9"/>
            <w:rFonts w:ascii="SimSun" w:hAnsi="SimSun"/>
            <w:szCs w:val="18"/>
          </w:rPr>
          <w:t>http://www.un.org/en/development/desa/policy/untaskteam_undf/thinkpieces/ 28_thinkpiece_science.pdf</w:t>
        </w:r>
      </w:hyperlink>
      <w:r w:rsidRPr="006E3DF9">
        <w:rPr>
          <w:rStyle w:val="a9"/>
          <w:rFonts w:ascii="SimSun" w:hAnsi="SimSun" w:hint="eastAsia"/>
          <w:szCs w:val="18"/>
          <w:u w:val="none"/>
        </w:rPr>
        <w:t>。</w:t>
      </w:r>
    </w:p>
    <w:p w14:paraId="4555010F" w14:textId="77777777" w:rsidR="00AD1BAD" w:rsidRPr="00F30F65" w:rsidRDefault="00AD1BAD" w:rsidP="00F30F65">
      <w:pPr>
        <w:pStyle w:val="aa"/>
        <w:spacing w:afterLines="30" w:after="72" w:line="320" w:lineRule="atLeast"/>
        <w:jc w:val="both"/>
        <w:rPr>
          <w:rFonts w:ascii="SimSun" w:hAnsi="SimSun"/>
          <w:szCs w:val="18"/>
        </w:rPr>
      </w:pPr>
    </w:p>
  </w:footnote>
  <w:footnote w:id="6">
    <w:p w14:paraId="3FA57854" w14:textId="2FD90E60" w:rsidR="00AD1BAD" w:rsidRPr="00F30F65" w:rsidRDefault="00AD1BAD" w:rsidP="00F30F65">
      <w:pPr>
        <w:pStyle w:val="aa"/>
        <w:spacing w:afterLines="30" w:after="72" w:line="320" w:lineRule="atLeast"/>
        <w:jc w:val="both"/>
        <w:rPr>
          <w:rFonts w:ascii="SimSun" w:hAnsi="SimSun"/>
          <w:szCs w:val="18"/>
        </w:rPr>
      </w:pPr>
      <w:r w:rsidRPr="00F30F65">
        <w:rPr>
          <w:rStyle w:val="af2"/>
          <w:rFonts w:ascii="SimSun" w:hAnsi="SimSun"/>
          <w:szCs w:val="18"/>
        </w:rPr>
        <w:footnoteRef/>
      </w:r>
      <w:r>
        <w:rPr>
          <w:rFonts w:ascii="SimSun" w:hAnsi="SimSun"/>
          <w:szCs w:val="18"/>
        </w:rPr>
        <w:tab/>
      </w:r>
      <w:r w:rsidRPr="00F30F65">
        <w:rPr>
          <w:rFonts w:ascii="SimSun" w:hAnsi="SimSun" w:hint="eastAsia"/>
          <w:szCs w:val="18"/>
        </w:rPr>
        <w:t>联合国在2010年7月28日通过的</w:t>
      </w:r>
      <w:hyperlink r:id="rId3" w:tgtFrame="_blank" w:history="1">
        <w:r w:rsidRPr="00F30F65">
          <w:rPr>
            <w:rStyle w:val="a9"/>
            <w:rFonts w:ascii="SimSun" w:hAnsi="SimSun" w:hint="eastAsia"/>
            <w:szCs w:val="18"/>
          </w:rPr>
          <w:t>第</w:t>
        </w:r>
        <w:r w:rsidRPr="00F30F65">
          <w:rPr>
            <w:rStyle w:val="a9"/>
            <w:rFonts w:ascii="SimSun" w:hAnsi="SimSun"/>
            <w:szCs w:val="18"/>
          </w:rPr>
          <w:t>64</w:t>
        </w:r>
        <w:r w:rsidRPr="00F30F65">
          <w:rPr>
            <w:rStyle w:val="a9"/>
            <w:rFonts w:ascii="SimSun" w:hAnsi="SimSun" w:hint="eastAsia"/>
            <w:szCs w:val="18"/>
          </w:rPr>
          <w:t>/292号决议</w:t>
        </w:r>
      </w:hyperlink>
      <w:r w:rsidRPr="00F30F65">
        <w:rPr>
          <w:rFonts w:ascii="SimSun" w:hAnsi="SimSun" w:hint="eastAsia"/>
          <w:szCs w:val="18"/>
        </w:rPr>
        <w:t>中，明确承认享有水和卫生设施是一项基本人权。该决议呼吁联合国成员国和国际组织加快人力建设和技术转让，以便帮助各国、特别是发展中国家享有安全、清洁、可获取的和价格可以承受的饮用水和卫生设施。</w:t>
      </w:r>
    </w:p>
  </w:footnote>
  <w:footnote w:id="7">
    <w:p w14:paraId="1E856C9E" w14:textId="3D5BBA55" w:rsidR="00AD1BAD" w:rsidRPr="00F30F65" w:rsidRDefault="00AD1BAD" w:rsidP="00F30F65">
      <w:pPr>
        <w:pStyle w:val="aa"/>
        <w:spacing w:afterLines="30" w:after="72" w:line="320" w:lineRule="atLeast"/>
        <w:jc w:val="both"/>
        <w:rPr>
          <w:rFonts w:ascii="SimSun" w:hAnsi="SimSun"/>
          <w:szCs w:val="18"/>
        </w:rPr>
      </w:pPr>
      <w:r w:rsidRPr="00F30F65">
        <w:rPr>
          <w:rStyle w:val="af2"/>
          <w:rFonts w:ascii="SimSun" w:hAnsi="SimSun"/>
          <w:szCs w:val="18"/>
        </w:rPr>
        <w:footnoteRef/>
      </w:r>
      <w:r>
        <w:rPr>
          <w:rFonts w:ascii="SimSun" w:hAnsi="SimSun"/>
          <w:szCs w:val="18"/>
        </w:rPr>
        <w:tab/>
      </w:r>
      <w:r w:rsidRPr="00F30F65">
        <w:rPr>
          <w:rFonts w:ascii="SimSun" w:hAnsi="SimSun" w:hint="eastAsia"/>
          <w:szCs w:val="18"/>
        </w:rPr>
        <w:t>文件</w:t>
      </w:r>
      <w:r w:rsidRPr="00F30F65">
        <w:rPr>
          <w:rFonts w:ascii="SimSun" w:hAnsi="SimSun"/>
          <w:szCs w:val="18"/>
        </w:rPr>
        <w:t>CDIP/5/4 Rev.</w:t>
      </w:r>
      <w:r w:rsidRPr="00F30F65">
        <w:rPr>
          <w:rFonts w:ascii="SimSun" w:hAnsi="SimSun" w:hint="eastAsia"/>
          <w:szCs w:val="18"/>
        </w:rPr>
        <w:t>和</w:t>
      </w:r>
      <w:r w:rsidRPr="00F30F65">
        <w:rPr>
          <w:rFonts w:ascii="SimSun" w:hAnsi="SimSun"/>
          <w:szCs w:val="18"/>
        </w:rPr>
        <w:t xml:space="preserve"> CDIP/7/3</w:t>
      </w:r>
      <w:r w:rsidRPr="00F30F65">
        <w:rPr>
          <w:rFonts w:ascii="SimSun" w:hAnsi="SimSun" w:hint="eastAsia"/>
          <w:szCs w:val="18"/>
        </w:rPr>
        <w:t>。</w:t>
      </w:r>
    </w:p>
  </w:footnote>
  <w:footnote w:id="8">
    <w:p w14:paraId="6C32FA42" w14:textId="7BD20BEE" w:rsidR="00AD1BAD" w:rsidRPr="00F30F65" w:rsidRDefault="00AD1BAD" w:rsidP="00F30F65">
      <w:pPr>
        <w:pStyle w:val="aa"/>
        <w:spacing w:afterLines="30" w:after="72" w:line="320" w:lineRule="atLeast"/>
        <w:jc w:val="both"/>
        <w:rPr>
          <w:rFonts w:ascii="SimSun" w:hAnsi="SimSun"/>
          <w:szCs w:val="18"/>
        </w:rPr>
      </w:pPr>
      <w:r w:rsidRPr="00F30F65">
        <w:rPr>
          <w:rStyle w:val="af2"/>
          <w:rFonts w:ascii="SimSun" w:hAnsi="SimSun"/>
          <w:szCs w:val="18"/>
        </w:rPr>
        <w:footnoteRef/>
      </w:r>
      <w:r>
        <w:rPr>
          <w:rFonts w:ascii="SimSun" w:hAnsi="SimSun"/>
          <w:szCs w:val="18"/>
        </w:rPr>
        <w:tab/>
      </w:r>
      <w:r w:rsidRPr="00F30F65">
        <w:rPr>
          <w:rFonts w:ascii="SimSun" w:hAnsi="SimSun" w:hint="eastAsia"/>
          <w:szCs w:val="18"/>
        </w:rPr>
        <w:t>可在以下网址查阅：</w:t>
      </w:r>
      <w:hyperlink r:id="rId4" w:history="1">
        <w:r w:rsidRPr="00F30F65">
          <w:rPr>
            <w:rStyle w:val="a9"/>
            <w:rFonts w:ascii="SimSun" w:hAnsi="SimSun"/>
            <w:szCs w:val="18"/>
          </w:rPr>
          <w:t>http://www.wipo.int/portal/index.html.en?code=500</w:t>
        </w:r>
      </w:hyperlink>
      <w:r w:rsidRPr="00F30F65">
        <w:rPr>
          <w:rStyle w:val="a9"/>
          <w:rFonts w:ascii="SimSun" w:hAnsi="SimSun" w:hint="eastAsia"/>
          <w:szCs w:val="18"/>
        </w:rPr>
        <w:t>。</w:t>
      </w:r>
    </w:p>
  </w:footnote>
  <w:footnote w:id="9">
    <w:p w14:paraId="6C603900" w14:textId="3203088F" w:rsidR="00AD1BAD" w:rsidRPr="00F30F65" w:rsidRDefault="00AD1BAD" w:rsidP="00F30F65">
      <w:pPr>
        <w:pStyle w:val="aa"/>
        <w:spacing w:afterLines="30" w:after="72" w:line="320" w:lineRule="atLeast"/>
        <w:jc w:val="both"/>
        <w:rPr>
          <w:rFonts w:ascii="SimSun" w:hAnsi="SimSun"/>
          <w:szCs w:val="18"/>
        </w:rPr>
      </w:pPr>
      <w:r w:rsidRPr="00F30F65">
        <w:rPr>
          <w:rStyle w:val="af2"/>
          <w:rFonts w:ascii="SimSun" w:hAnsi="SimSun"/>
          <w:szCs w:val="18"/>
        </w:rPr>
        <w:footnoteRef/>
      </w:r>
      <w:r>
        <w:rPr>
          <w:rFonts w:ascii="SimSun" w:hAnsi="SimSun"/>
          <w:szCs w:val="18"/>
        </w:rPr>
        <w:tab/>
      </w:r>
      <w:r w:rsidRPr="00F30F65">
        <w:rPr>
          <w:rFonts w:ascii="SimSun" w:hAnsi="SimSun"/>
          <w:szCs w:val="18"/>
        </w:rPr>
        <w:t>IP-Tad</w:t>
      </w:r>
      <w:r w:rsidRPr="00F30F65">
        <w:rPr>
          <w:rFonts w:ascii="SimSun" w:hAnsi="SimSun" w:hint="eastAsia"/>
          <w:szCs w:val="18"/>
        </w:rPr>
        <w:t>的链接为：</w:t>
      </w:r>
      <w:hyperlink r:id="rId5" w:history="1">
        <w:r w:rsidRPr="00F30F65">
          <w:rPr>
            <w:rStyle w:val="a9"/>
            <w:rFonts w:ascii="SimSun" w:hAnsi="SimSun"/>
            <w:szCs w:val="18"/>
          </w:rPr>
          <w:t>http://www.wipo.int/tad/en/</w:t>
        </w:r>
      </w:hyperlink>
      <w:r w:rsidRPr="00F30F65">
        <w:rPr>
          <w:rStyle w:val="a9"/>
          <w:rFonts w:ascii="SimSun" w:hAnsi="SimSun" w:hint="eastAsia"/>
          <w:szCs w:val="18"/>
        </w:rPr>
        <w:t>。</w:t>
      </w:r>
    </w:p>
  </w:footnote>
  <w:footnote w:id="10">
    <w:p w14:paraId="57553858" w14:textId="074F801A" w:rsidR="00AD1BAD" w:rsidRPr="00F30F65" w:rsidRDefault="00AD1BAD" w:rsidP="00F30F65">
      <w:pPr>
        <w:pStyle w:val="aa"/>
        <w:spacing w:afterLines="30" w:after="72" w:line="320" w:lineRule="atLeast"/>
        <w:jc w:val="both"/>
        <w:rPr>
          <w:rFonts w:ascii="SimSun" w:hAnsi="SimSun"/>
          <w:szCs w:val="18"/>
        </w:rPr>
      </w:pPr>
      <w:r w:rsidRPr="00F30F65">
        <w:rPr>
          <w:rStyle w:val="af2"/>
          <w:rFonts w:ascii="SimSun" w:hAnsi="SimSun"/>
          <w:szCs w:val="18"/>
        </w:rPr>
        <w:footnoteRef/>
      </w:r>
      <w:r>
        <w:rPr>
          <w:rFonts w:ascii="SimSun" w:hAnsi="SimSun"/>
          <w:szCs w:val="18"/>
        </w:rPr>
        <w:tab/>
      </w:r>
      <w:r w:rsidRPr="00F30F65">
        <w:rPr>
          <w:rFonts w:ascii="SimSun" w:hAnsi="SimSun"/>
          <w:szCs w:val="18"/>
        </w:rPr>
        <w:t>ROC</w:t>
      </w:r>
      <w:r w:rsidRPr="00F30F65">
        <w:rPr>
          <w:rFonts w:ascii="SimSun" w:hAnsi="SimSun" w:hint="eastAsia"/>
          <w:szCs w:val="18"/>
        </w:rPr>
        <w:t>的链接为：</w:t>
      </w:r>
      <w:hyperlink r:id="rId6" w:history="1">
        <w:r w:rsidRPr="00F30F65">
          <w:rPr>
            <w:rStyle w:val="a9"/>
            <w:rFonts w:ascii="SimSun" w:hAnsi="SimSun"/>
            <w:szCs w:val="18"/>
          </w:rPr>
          <w:t>http://www.wipo.int/roc/en/index.jsp</w:t>
        </w:r>
      </w:hyperlink>
      <w:r w:rsidRPr="00F30F65">
        <w:rPr>
          <w:rStyle w:val="a9"/>
          <w:rFonts w:ascii="SimSun" w:hAnsi="SimSun" w:hint="eastAsia"/>
          <w:szCs w:val="18"/>
        </w:rPr>
        <w:t>。</w:t>
      </w:r>
    </w:p>
  </w:footnote>
  <w:footnote w:id="11">
    <w:p w14:paraId="03FEAAFA" w14:textId="54121A28" w:rsidR="00AD1BAD" w:rsidRPr="00F30F65" w:rsidRDefault="00AD1BAD" w:rsidP="00F30F65">
      <w:pPr>
        <w:pStyle w:val="aa"/>
        <w:spacing w:afterLines="30" w:after="72" w:line="320" w:lineRule="atLeast"/>
        <w:jc w:val="both"/>
        <w:rPr>
          <w:rFonts w:ascii="SimSun" w:hAnsi="SimSun"/>
          <w:szCs w:val="18"/>
        </w:rPr>
      </w:pPr>
      <w:r w:rsidRPr="00F30F65">
        <w:rPr>
          <w:rStyle w:val="af2"/>
          <w:rFonts w:ascii="SimSun" w:hAnsi="SimSun"/>
          <w:szCs w:val="18"/>
        </w:rPr>
        <w:footnoteRef/>
      </w:r>
      <w:r>
        <w:rPr>
          <w:rFonts w:ascii="SimSun" w:hAnsi="SimSun"/>
          <w:szCs w:val="18"/>
        </w:rPr>
        <w:tab/>
      </w:r>
      <w:r w:rsidRPr="00F30F65">
        <w:rPr>
          <w:rFonts w:ascii="SimSun" w:hAnsi="SimSun"/>
          <w:szCs w:val="18"/>
        </w:rPr>
        <w:t>IP-DMD</w:t>
      </w:r>
      <w:r w:rsidRPr="00F30F65">
        <w:rPr>
          <w:rFonts w:ascii="SimSun" w:hAnsi="SimSun" w:hint="eastAsia"/>
          <w:szCs w:val="18"/>
        </w:rPr>
        <w:t>的链接为：</w:t>
      </w:r>
      <w:hyperlink r:id="rId7" w:history="1">
        <w:r w:rsidRPr="00F30F65">
          <w:rPr>
            <w:rStyle w:val="a9"/>
            <w:rFonts w:ascii="SimSun" w:hAnsi="SimSun"/>
            <w:szCs w:val="18"/>
          </w:rPr>
          <w:t>http://www.wipo.int/dmd/en/</w:t>
        </w:r>
      </w:hyperlink>
      <w:r w:rsidRPr="00F30F65">
        <w:rPr>
          <w:rStyle w:val="a9"/>
          <w:rFonts w:ascii="SimSun" w:hAnsi="SimSun" w:hint="eastAsia"/>
          <w:szCs w:val="18"/>
        </w:rPr>
        <w:t>。</w:t>
      </w:r>
    </w:p>
  </w:footnote>
  <w:footnote w:id="12">
    <w:p w14:paraId="6837D40F" w14:textId="05AAAAD0" w:rsidR="00AD1BAD" w:rsidRPr="00F30F65" w:rsidRDefault="00AD1BAD" w:rsidP="00F30F65">
      <w:pPr>
        <w:pStyle w:val="aa"/>
        <w:spacing w:afterLines="30" w:after="72" w:line="320" w:lineRule="atLeast"/>
        <w:jc w:val="both"/>
        <w:rPr>
          <w:rFonts w:ascii="SimSun" w:hAnsi="SimSun"/>
          <w:szCs w:val="18"/>
        </w:rPr>
      </w:pPr>
      <w:r w:rsidRPr="00F30F65">
        <w:rPr>
          <w:rStyle w:val="af2"/>
          <w:rFonts w:ascii="SimSun" w:hAnsi="SimSun"/>
          <w:szCs w:val="18"/>
        </w:rPr>
        <w:footnoteRef/>
      </w:r>
      <w:r>
        <w:rPr>
          <w:rFonts w:ascii="SimSun" w:hAnsi="SimSun"/>
          <w:szCs w:val="18"/>
        </w:rPr>
        <w:tab/>
      </w:r>
      <w:r w:rsidRPr="00F30F65">
        <w:rPr>
          <w:rFonts w:ascii="SimSun" w:hAnsi="SimSun" w:hint="eastAsia"/>
          <w:szCs w:val="18"/>
        </w:rPr>
        <w:t>文件</w:t>
      </w:r>
      <w:r w:rsidRPr="00F30F65">
        <w:rPr>
          <w:rFonts w:ascii="SimSun" w:hAnsi="SimSun"/>
          <w:szCs w:val="18"/>
        </w:rPr>
        <w:t>CDIP/10/12</w:t>
      </w:r>
      <w:r w:rsidRPr="00F30F65">
        <w:rPr>
          <w:rFonts w:ascii="SimSun" w:hAnsi="SimSun" w:hint="eastAsia"/>
          <w:szCs w:val="18"/>
        </w:rPr>
        <w:t>。</w:t>
      </w:r>
    </w:p>
  </w:footnote>
  <w:footnote w:id="13">
    <w:p w14:paraId="48F94E8E" w14:textId="4546720E"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rPr>
        <w:tab/>
      </w:r>
      <w:r w:rsidRPr="00F30F65">
        <w:rPr>
          <w:rFonts w:ascii="SimSun" w:hAnsi="SimSun" w:hint="eastAsia"/>
          <w:szCs w:val="18"/>
          <w:lang w:val="fr-FR"/>
        </w:rPr>
        <w:t>关于遗传资源、传统知识和传统文化表现形式的谈判案文载于</w:t>
      </w:r>
      <w:proofErr w:type="gramStart"/>
      <w:r w:rsidRPr="00F30F65">
        <w:rPr>
          <w:rFonts w:ascii="SimSun" w:hAnsi="SimSun" w:hint="eastAsia"/>
          <w:szCs w:val="18"/>
          <w:lang w:val="fr-FR"/>
        </w:rPr>
        <w:t>文件文件</w:t>
      </w:r>
      <w:proofErr w:type="gramEnd"/>
      <w:r w:rsidRPr="00F30F65">
        <w:rPr>
          <w:rFonts w:ascii="SimSun" w:hAnsi="SimSun"/>
          <w:szCs w:val="18"/>
        </w:rPr>
        <w:t>WO/GA/41/15 (</w:t>
      </w:r>
      <w:r w:rsidRPr="00F30F65">
        <w:rPr>
          <w:rFonts w:ascii="SimSun" w:hAnsi="SimSun" w:hint="eastAsia"/>
          <w:szCs w:val="18"/>
        </w:rPr>
        <w:t>《涉及知识产权与遗传资源、传统知识和民间文艺委员会政府间委员会</w:t>
      </w:r>
      <w:r w:rsidRPr="00F30F65">
        <w:rPr>
          <w:rFonts w:ascii="SimSun" w:hAnsi="SimSun"/>
          <w:szCs w:val="18"/>
        </w:rPr>
        <w:t>(IGC)</w:t>
      </w:r>
      <w:r w:rsidRPr="00F30F65">
        <w:rPr>
          <w:rFonts w:ascii="SimSun" w:hAnsi="SimSun" w:hint="eastAsia"/>
          <w:szCs w:val="18"/>
        </w:rPr>
        <w:t>的事项》</w:t>
      </w:r>
      <w:r w:rsidRPr="00F30F65">
        <w:rPr>
          <w:rFonts w:ascii="SimSun" w:hAnsi="SimSun"/>
          <w:szCs w:val="18"/>
        </w:rPr>
        <w:t>)</w:t>
      </w:r>
      <w:r w:rsidRPr="00F30F65">
        <w:rPr>
          <w:rFonts w:ascii="SimSun" w:hAnsi="SimSun" w:hint="eastAsia"/>
          <w:szCs w:val="18"/>
        </w:rPr>
        <w:t>。</w:t>
      </w:r>
      <w:r w:rsidRPr="00F30F65">
        <w:rPr>
          <w:rFonts w:ascii="SimSun" w:hAnsi="SimSun"/>
          <w:szCs w:val="18"/>
        </w:rPr>
        <w:t>IGC</w:t>
      </w:r>
      <w:r w:rsidRPr="00F30F65">
        <w:rPr>
          <w:rFonts w:ascii="SimSun" w:hAnsi="SimSun" w:hint="eastAsia"/>
          <w:szCs w:val="18"/>
        </w:rPr>
        <w:t>的2013年工作计划载于</w:t>
      </w:r>
      <w:proofErr w:type="gramStart"/>
      <w:r w:rsidRPr="00F30F65">
        <w:rPr>
          <w:rFonts w:ascii="SimSun" w:hAnsi="SimSun" w:hint="eastAsia"/>
          <w:szCs w:val="18"/>
        </w:rPr>
        <w:t>文件文件</w:t>
      </w:r>
      <w:proofErr w:type="gramEnd"/>
      <w:r w:rsidRPr="00F30F65">
        <w:rPr>
          <w:rFonts w:ascii="SimSun" w:hAnsi="SimSun"/>
          <w:szCs w:val="18"/>
        </w:rPr>
        <w:t>WO/GA/41/18 Prov.</w:t>
      </w:r>
      <w:r w:rsidRPr="00F30F65">
        <w:rPr>
          <w:rFonts w:ascii="SimSun" w:hAnsi="SimSun"/>
          <w:szCs w:val="18"/>
          <w:lang w:val="fr-FR"/>
        </w:rPr>
        <w:t>(</w:t>
      </w:r>
      <w:r w:rsidRPr="00F30F65">
        <w:rPr>
          <w:rFonts w:ascii="SimSun" w:hAnsi="SimSun" w:hint="eastAsia"/>
          <w:szCs w:val="18"/>
          <w:lang w:val="fr-FR"/>
        </w:rPr>
        <w:t>报告草案</w:t>
      </w:r>
      <w:r w:rsidRPr="00F30F65">
        <w:rPr>
          <w:rFonts w:ascii="SimSun" w:hAnsi="SimSun"/>
          <w:szCs w:val="18"/>
          <w:lang w:val="fr-FR"/>
        </w:rPr>
        <w:t>)</w:t>
      </w:r>
      <w:r w:rsidRPr="00F30F65">
        <w:rPr>
          <w:rFonts w:ascii="SimSun" w:hAnsi="SimSun" w:hint="eastAsia"/>
          <w:szCs w:val="18"/>
          <w:lang w:val="fr-FR"/>
        </w:rPr>
        <w:t>。</w:t>
      </w:r>
    </w:p>
  </w:footnote>
  <w:footnote w:id="14">
    <w:p w14:paraId="1D6540CA" w14:textId="1C9EFACA"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FR"/>
        </w:rPr>
        <w:t>文件</w:t>
      </w:r>
      <w:r w:rsidRPr="00F30F65">
        <w:rPr>
          <w:rFonts w:ascii="SimSun" w:hAnsi="SimSun"/>
          <w:szCs w:val="18"/>
          <w:lang w:val="fr-FR"/>
        </w:rPr>
        <w:t>SCP/18/3</w:t>
      </w:r>
      <w:r w:rsidRPr="00F30F65">
        <w:rPr>
          <w:rFonts w:ascii="SimSun" w:hAnsi="SimSun" w:hint="eastAsia"/>
          <w:szCs w:val="18"/>
          <w:lang w:val="fr-FR"/>
        </w:rPr>
        <w:t>。</w:t>
      </w:r>
    </w:p>
  </w:footnote>
  <w:footnote w:id="15">
    <w:p w14:paraId="18EFC8B3" w14:textId="39121F2E"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FR"/>
        </w:rPr>
        <w:t>文件</w:t>
      </w:r>
      <w:r w:rsidRPr="00F30F65">
        <w:rPr>
          <w:rFonts w:ascii="SimSun" w:hAnsi="SimSun"/>
          <w:szCs w:val="18"/>
          <w:lang w:val="fr-FR"/>
        </w:rPr>
        <w:t>SCP/18/4</w:t>
      </w:r>
      <w:r w:rsidRPr="00F30F65">
        <w:rPr>
          <w:rFonts w:ascii="SimSun" w:hAnsi="SimSun" w:hint="eastAsia"/>
          <w:szCs w:val="18"/>
          <w:lang w:val="fr-FR"/>
        </w:rPr>
        <w:t>。</w:t>
      </w:r>
    </w:p>
  </w:footnote>
  <w:footnote w:id="16">
    <w:p w14:paraId="4F850970" w14:textId="2EC2255D"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FR"/>
        </w:rPr>
        <w:t>文件</w:t>
      </w:r>
      <w:r w:rsidRPr="00F30F65">
        <w:rPr>
          <w:rFonts w:ascii="SimSun" w:hAnsi="SimSun"/>
          <w:bCs/>
          <w:szCs w:val="18"/>
          <w:lang w:val="fr-FR"/>
        </w:rPr>
        <w:t>SCP/18/5</w:t>
      </w:r>
      <w:r w:rsidRPr="00F30F65">
        <w:rPr>
          <w:rFonts w:ascii="SimSun" w:hAnsi="SimSun" w:hint="eastAsia"/>
          <w:szCs w:val="18"/>
          <w:lang w:val="fr-FR"/>
        </w:rPr>
        <w:t>。</w:t>
      </w:r>
    </w:p>
  </w:footnote>
  <w:footnote w:id="17">
    <w:p w14:paraId="191D196D" w14:textId="677CA68E" w:rsidR="00AD1BAD" w:rsidRPr="00F30F65" w:rsidRDefault="00AD1BAD" w:rsidP="00F30F65">
      <w:pPr>
        <w:pStyle w:val="aa"/>
        <w:spacing w:afterLines="30" w:after="72" w:line="320" w:lineRule="atLeast"/>
        <w:jc w:val="both"/>
        <w:rPr>
          <w:rFonts w:ascii="SimSun" w:hAnsi="SimSun"/>
          <w:szCs w:val="18"/>
          <w:lang w:val="fr-CA"/>
        </w:rPr>
      </w:pPr>
      <w:r w:rsidRPr="00F30F65">
        <w:rPr>
          <w:rStyle w:val="af2"/>
          <w:rFonts w:ascii="SimSun" w:hAnsi="SimSun"/>
          <w:szCs w:val="18"/>
        </w:rPr>
        <w:footnoteRef/>
      </w:r>
      <w:r>
        <w:rPr>
          <w:rFonts w:ascii="SimSun" w:hAnsi="SimSun"/>
          <w:szCs w:val="18"/>
          <w:lang w:val="fr-CA"/>
        </w:rPr>
        <w:tab/>
      </w:r>
      <w:r w:rsidRPr="00F30F65">
        <w:rPr>
          <w:rFonts w:ascii="SimSun" w:hAnsi="SimSun" w:hint="eastAsia"/>
          <w:szCs w:val="18"/>
          <w:lang w:val="fr-FR"/>
        </w:rPr>
        <w:t>文件</w:t>
      </w:r>
      <w:r w:rsidRPr="00F30F65">
        <w:rPr>
          <w:rFonts w:ascii="SimSun" w:hAnsi="SimSun"/>
          <w:szCs w:val="18"/>
          <w:lang w:val="fr-CA"/>
        </w:rPr>
        <w:t>SCP/18/7</w:t>
      </w:r>
      <w:r w:rsidRPr="00F30F65">
        <w:rPr>
          <w:rFonts w:ascii="SimSun" w:hAnsi="SimSun" w:hint="eastAsia"/>
          <w:szCs w:val="18"/>
          <w:lang w:val="fr-FR"/>
        </w:rPr>
        <w:t>。</w:t>
      </w:r>
    </w:p>
  </w:footnote>
  <w:footnote w:id="18">
    <w:p w14:paraId="1B8789C5" w14:textId="2D6D2560" w:rsidR="00AD1BAD" w:rsidRPr="002E253C" w:rsidRDefault="00AD1BAD" w:rsidP="00F30F65">
      <w:pPr>
        <w:pStyle w:val="aa"/>
        <w:spacing w:afterLines="30" w:after="72" w:line="320" w:lineRule="atLeast"/>
        <w:rPr>
          <w:rFonts w:ascii="SimSun" w:hAnsi="SimSun"/>
          <w:szCs w:val="18"/>
          <w:lang w:val="fr-CA"/>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FR"/>
        </w:rPr>
        <w:t>文件</w:t>
      </w:r>
      <w:r w:rsidRPr="00F30F65">
        <w:rPr>
          <w:rFonts w:ascii="SimSun" w:hAnsi="SimSun"/>
          <w:szCs w:val="18"/>
          <w:lang w:val="fr-FR"/>
        </w:rPr>
        <w:t>SCP/18/8</w:t>
      </w:r>
      <w:r w:rsidRPr="00F30F65">
        <w:rPr>
          <w:rFonts w:ascii="SimSun" w:hAnsi="SimSun" w:hint="eastAsia"/>
          <w:szCs w:val="18"/>
          <w:lang w:val="fr-FR"/>
        </w:rPr>
        <w:t>。</w:t>
      </w:r>
      <w:r w:rsidRPr="00F30F65">
        <w:rPr>
          <w:rFonts w:ascii="SimSun" w:hAnsi="SimSun"/>
          <w:szCs w:val="18"/>
          <w:lang w:val="fr-FR"/>
        </w:rPr>
        <w:t>SCP</w:t>
      </w:r>
      <w:r w:rsidRPr="00F30F65">
        <w:rPr>
          <w:rFonts w:ascii="SimSun" w:hAnsi="SimSun" w:hint="eastAsia"/>
          <w:szCs w:val="18"/>
        </w:rPr>
        <w:t>第十八届会议的全部工作文件</w:t>
      </w:r>
      <w:r w:rsidRPr="00F30F65">
        <w:rPr>
          <w:rFonts w:ascii="SimSun" w:hAnsi="SimSun"/>
          <w:szCs w:val="18"/>
        </w:rPr>
        <w:t>的链接为</w:t>
      </w:r>
      <w:r w:rsidRPr="00F30F65">
        <w:rPr>
          <w:rFonts w:ascii="SimSun" w:hAnsi="SimSun"/>
          <w:szCs w:val="18"/>
          <w:lang w:val="fr-CA"/>
        </w:rPr>
        <w:t>：</w:t>
      </w:r>
      <w:hyperlink r:id="rId8" w:history="1">
        <w:r w:rsidRPr="00F30F65">
          <w:rPr>
            <w:rStyle w:val="a9"/>
            <w:rFonts w:ascii="SimSun" w:hAnsi="SimSun"/>
            <w:szCs w:val="18"/>
            <w:lang w:val="fr-FR"/>
          </w:rPr>
          <w:t>http://www.wipo.int/meetings/en/topic.jsp?group_id=61</w:t>
        </w:r>
      </w:hyperlink>
      <w:r w:rsidRPr="00F30F65">
        <w:rPr>
          <w:rStyle w:val="a9"/>
          <w:rFonts w:ascii="SimSun" w:hAnsi="SimSun" w:hint="eastAsia"/>
          <w:szCs w:val="18"/>
          <w:lang w:val="fr-FR"/>
        </w:rPr>
        <w:t>。</w:t>
      </w:r>
    </w:p>
  </w:footnote>
  <w:footnote w:id="19">
    <w:p w14:paraId="31A36895" w14:textId="5945B3A9"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color w:val="000000"/>
          <w:szCs w:val="18"/>
          <w:lang w:val="fr-FR"/>
        </w:rPr>
        <w:t>ACE</w:t>
      </w:r>
      <w:r w:rsidRPr="00F30F65">
        <w:rPr>
          <w:rFonts w:ascii="SimSun" w:hAnsi="SimSun" w:hint="eastAsia"/>
          <w:szCs w:val="18"/>
        </w:rPr>
        <w:t>第八届会议的全部工作文件见</w:t>
      </w:r>
      <w:r w:rsidRPr="00F30F65">
        <w:rPr>
          <w:rFonts w:ascii="SimSun" w:hAnsi="SimSun"/>
          <w:szCs w:val="18"/>
          <w:lang w:val="fr-FR"/>
        </w:rPr>
        <w:t>：</w:t>
      </w:r>
      <w:hyperlink r:id="rId9" w:history="1">
        <w:r w:rsidRPr="00F30F65">
          <w:rPr>
            <w:rStyle w:val="a9"/>
            <w:rFonts w:ascii="SimSun" w:hAnsi="SimSun"/>
            <w:szCs w:val="18"/>
            <w:lang w:val="fr-FR"/>
          </w:rPr>
          <w:t>http://www.wipo.int/meetings/en/details.jsp?meeting_id=25015</w:t>
        </w:r>
      </w:hyperlink>
    </w:p>
  </w:footnote>
  <w:footnote w:id="20">
    <w:p w14:paraId="7E3D58B7" w14:textId="5F8C7910"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rPr>
        <w:t>文件</w:t>
      </w:r>
      <w:r w:rsidRPr="00F30F65">
        <w:rPr>
          <w:rFonts w:ascii="SimSun" w:hAnsi="SimSun"/>
          <w:szCs w:val="18"/>
          <w:lang w:val="fr-FR"/>
        </w:rPr>
        <w:t>PCT/WG/5/3</w:t>
      </w:r>
      <w:r w:rsidRPr="00F30F65">
        <w:rPr>
          <w:rFonts w:ascii="SimSun" w:hAnsi="SimSun" w:hint="eastAsia"/>
          <w:szCs w:val="18"/>
        </w:rPr>
        <w:t>。作为背景资料</w:t>
      </w:r>
      <w:r w:rsidRPr="00F30F65">
        <w:rPr>
          <w:rFonts w:ascii="SimSun" w:hAnsi="SimSun" w:hint="eastAsia"/>
          <w:szCs w:val="18"/>
          <w:lang w:val="fr-FR"/>
        </w:rPr>
        <w:t>，</w:t>
      </w:r>
      <w:r w:rsidRPr="00F30F65">
        <w:rPr>
          <w:rFonts w:ascii="SimSun" w:hAnsi="SimSun"/>
          <w:szCs w:val="18"/>
          <w:lang w:val="fr-FR"/>
        </w:rPr>
        <w:t>PCT</w:t>
      </w:r>
      <w:r w:rsidRPr="00F30F65">
        <w:rPr>
          <w:rFonts w:ascii="SimSun" w:hAnsi="SimSun" w:hint="eastAsia"/>
          <w:szCs w:val="18"/>
        </w:rPr>
        <w:t>工作组在</w:t>
      </w:r>
      <w:r w:rsidRPr="00F30F65">
        <w:rPr>
          <w:rFonts w:ascii="SimSun" w:hAnsi="SimSun" w:hint="eastAsia"/>
          <w:szCs w:val="18"/>
          <w:lang w:val="fr-FR"/>
        </w:rPr>
        <w:t>2010</w:t>
      </w:r>
      <w:r w:rsidRPr="00F30F65">
        <w:rPr>
          <w:rFonts w:ascii="SimSun" w:hAnsi="SimSun" w:hint="eastAsia"/>
          <w:szCs w:val="18"/>
        </w:rPr>
        <w:t>年</w:t>
      </w:r>
      <w:r w:rsidRPr="00F30F65">
        <w:rPr>
          <w:rFonts w:ascii="SimSun" w:hAnsi="SimSun" w:hint="eastAsia"/>
          <w:szCs w:val="18"/>
          <w:lang w:val="fr-FR"/>
        </w:rPr>
        <w:t>6</w:t>
      </w:r>
      <w:r w:rsidRPr="00F30F65">
        <w:rPr>
          <w:rFonts w:ascii="SimSun" w:hAnsi="SimSun" w:hint="eastAsia"/>
          <w:szCs w:val="18"/>
        </w:rPr>
        <w:t>月</w:t>
      </w:r>
      <w:r w:rsidRPr="00F30F65">
        <w:rPr>
          <w:rFonts w:ascii="SimSun" w:hAnsi="SimSun" w:hint="eastAsia"/>
          <w:szCs w:val="18"/>
          <w:lang w:val="fr-FR"/>
        </w:rPr>
        <w:t>14-18</w:t>
      </w:r>
      <w:r w:rsidRPr="00F30F65">
        <w:rPr>
          <w:rFonts w:ascii="SimSun" w:hAnsi="SimSun" w:hint="eastAsia"/>
          <w:szCs w:val="18"/>
        </w:rPr>
        <w:t>日举行的该组第三次会议上</w:t>
      </w:r>
      <w:r w:rsidRPr="00F30F65">
        <w:rPr>
          <w:rFonts w:ascii="SimSun" w:hAnsi="SimSun" w:hint="eastAsia"/>
          <w:szCs w:val="18"/>
          <w:lang w:val="fr-FR"/>
        </w:rPr>
        <w:t>，</w:t>
      </w:r>
      <w:r w:rsidRPr="00F30F65">
        <w:rPr>
          <w:rFonts w:ascii="SimSun" w:hAnsi="SimSun" w:hint="eastAsia"/>
          <w:szCs w:val="18"/>
        </w:rPr>
        <w:t>讨论了国际局的一篇题为《改善</w:t>
      </w:r>
      <w:r w:rsidRPr="00F30F65">
        <w:rPr>
          <w:rFonts w:ascii="SimSun" w:hAnsi="SimSun"/>
          <w:szCs w:val="18"/>
          <w:lang w:val="fr-FR"/>
        </w:rPr>
        <w:t>PCT</w:t>
      </w:r>
      <w:r w:rsidRPr="00F30F65">
        <w:rPr>
          <w:rFonts w:ascii="SimSun" w:hAnsi="SimSun" w:hint="eastAsia"/>
          <w:szCs w:val="18"/>
        </w:rPr>
        <w:t>体系运作的必要性》的研究报告</w:t>
      </w:r>
      <w:r w:rsidRPr="00F30F65">
        <w:rPr>
          <w:rFonts w:ascii="SimSun" w:hAnsi="SimSun"/>
          <w:szCs w:val="18"/>
          <w:lang w:val="fr-FR"/>
        </w:rPr>
        <w:t>(</w:t>
      </w:r>
      <w:r w:rsidRPr="00F30F65">
        <w:rPr>
          <w:rFonts w:ascii="SimSun" w:hAnsi="SimSun" w:hint="eastAsia"/>
          <w:szCs w:val="18"/>
        </w:rPr>
        <w:t>文件</w:t>
      </w:r>
      <w:r w:rsidRPr="00F30F65">
        <w:rPr>
          <w:rFonts w:ascii="SimSun" w:hAnsi="SimSun"/>
          <w:szCs w:val="18"/>
          <w:lang w:val="fr-FR"/>
        </w:rPr>
        <w:t>PCT/WG/3/2)</w:t>
      </w:r>
      <w:r w:rsidRPr="00F30F65">
        <w:rPr>
          <w:rFonts w:ascii="SimSun" w:hAnsi="SimSun" w:hint="eastAsia"/>
          <w:szCs w:val="18"/>
        </w:rPr>
        <w:t>。该研究报告的第五部分述及如何将</w:t>
      </w:r>
      <w:r w:rsidRPr="00F30F65">
        <w:rPr>
          <w:rFonts w:ascii="SimSun" w:hAnsi="SimSun"/>
          <w:szCs w:val="18"/>
          <w:lang w:val="fr-FR"/>
        </w:rPr>
        <w:t>PCT</w:t>
      </w:r>
      <w:r w:rsidRPr="00F30F65">
        <w:rPr>
          <w:rFonts w:ascii="SimSun" w:hAnsi="SimSun" w:hint="eastAsia"/>
          <w:szCs w:val="18"/>
        </w:rPr>
        <w:t>的未来发展与可适用的发展议程建议相互配合的问题。</w:t>
      </w:r>
    </w:p>
  </w:footnote>
  <w:footnote w:id="21">
    <w:p w14:paraId="73F257CC" w14:textId="3572F34A"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FR"/>
        </w:rPr>
        <w:t>文件</w:t>
      </w:r>
      <w:r w:rsidRPr="00F30F65">
        <w:rPr>
          <w:rFonts w:ascii="SimSun" w:hAnsi="SimSun"/>
          <w:szCs w:val="18"/>
          <w:lang w:val="fr-FR"/>
        </w:rPr>
        <w:t>PCT/WG/5/5</w:t>
      </w:r>
      <w:r w:rsidRPr="00F30F65">
        <w:rPr>
          <w:rFonts w:ascii="SimSun" w:hAnsi="SimSun" w:hint="eastAsia"/>
          <w:szCs w:val="18"/>
          <w:lang w:val="fr-FR"/>
        </w:rPr>
        <w:t>。</w:t>
      </w:r>
    </w:p>
  </w:footnote>
  <w:footnote w:id="22">
    <w:p w14:paraId="7FA04998" w14:textId="1F14A90F"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FR"/>
        </w:rPr>
        <w:t>文件</w:t>
      </w:r>
      <w:r w:rsidRPr="00F30F65">
        <w:rPr>
          <w:rFonts w:ascii="SimSun" w:hAnsi="SimSun"/>
          <w:szCs w:val="18"/>
          <w:lang w:val="fr-FR"/>
        </w:rPr>
        <w:t>PCT/WG/5/6</w:t>
      </w:r>
      <w:r w:rsidRPr="00F30F65">
        <w:rPr>
          <w:rFonts w:ascii="SimSun" w:hAnsi="SimSun" w:hint="eastAsia"/>
          <w:szCs w:val="18"/>
          <w:lang w:val="fr-FR"/>
        </w:rPr>
        <w:t>。</w:t>
      </w:r>
    </w:p>
  </w:footnote>
  <w:footnote w:id="23">
    <w:p w14:paraId="56410E03" w14:textId="3154675E"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FR"/>
        </w:rPr>
        <w:t>这些建议为建议</w:t>
      </w:r>
      <w:r w:rsidRPr="00F30F65">
        <w:rPr>
          <w:rFonts w:ascii="SimSun" w:hAnsi="SimSun"/>
          <w:szCs w:val="18"/>
          <w:lang w:val="fr-FR"/>
        </w:rPr>
        <w:t>1</w:t>
      </w:r>
      <w:r w:rsidRPr="00F30F65">
        <w:rPr>
          <w:rFonts w:ascii="SimSun" w:hAnsi="SimSun" w:hint="eastAsia"/>
          <w:szCs w:val="18"/>
          <w:lang w:val="fr-FR"/>
        </w:rPr>
        <w:t>、</w:t>
      </w:r>
      <w:r w:rsidRPr="00F30F65">
        <w:rPr>
          <w:rFonts w:ascii="SimSun" w:hAnsi="SimSun"/>
          <w:szCs w:val="18"/>
          <w:lang w:val="fr-FR"/>
        </w:rPr>
        <w:t>2</w:t>
      </w:r>
      <w:r w:rsidRPr="00F30F65">
        <w:rPr>
          <w:rFonts w:ascii="SimSun" w:hAnsi="SimSun" w:hint="eastAsia"/>
          <w:szCs w:val="18"/>
          <w:lang w:val="fr-FR"/>
        </w:rPr>
        <w:t>、</w:t>
      </w:r>
      <w:r w:rsidRPr="00F30F65">
        <w:rPr>
          <w:rFonts w:ascii="SimSun" w:hAnsi="SimSun"/>
          <w:szCs w:val="18"/>
          <w:lang w:val="fr-FR"/>
        </w:rPr>
        <w:t>4</w:t>
      </w:r>
      <w:r w:rsidRPr="00F30F65">
        <w:rPr>
          <w:rFonts w:ascii="SimSun" w:hAnsi="SimSun" w:hint="eastAsia"/>
          <w:szCs w:val="18"/>
          <w:lang w:val="fr-FR"/>
        </w:rPr>
        <w:t>、</w:t>
      </w:r>
      <w:r w:rsidRPr="00F30F65">
        <w:rPr>
          <w:rFonts w:ascii="SimSun" w:hAnsi="SimSun"/>
          <w:szCs w:val="18"/>
          <w:lang w:val="fr-FR"/>
        </w:rPr>
        <w:t>5</w:t>
      </w:r>
      <w:r w:rsidRPr="00F30F65">
        <w:rPr>
          <w:rFonts w:ascii="SimSun" w:hAnsi="SimSun" w:hint="eastAsia"/>
          <w:szCs w:val="18"/>
          <w:lang w:val="fr-FR"/>
        </w:rPr>
        <w:t>、</w:t>
      </w:r>
      <w:r w:rsidRPr="00F30F65">
        <w:rPr>
          <w:rFonts w:ascii="SimSun" w:hAnsi="SimSun"/>
          <w:szCs w:val="18"/>
          <w:lang w:val="fr-FR"/>
        </w:rPr>
        <w:t>7</w:t>
      </w:r>
      <w:r w:rsidRPr="00F30F65">
        <w:rPr>
          <w:rFonts w:ascii="SimSun" w:hAnsi="SimSun" w:hint="eastAsia"/>
          <w:szCs w:val="18"/>
          <w:lang w:val="fr-FR"/>
        </w:rPr>
        <w:t>、</w:t>
      </w:r>
      <w:r w:rsidRPr="00F30F65">
        <w:rPr>
          <w:rFonts w:ascii="SimSun" w:hAnsi="SimSun"/>
          <w:szCs w:val="18"/>
          <w:lang w:val="fr-FR"/>
        </w:rPr>
        <w:t>8</w:t>
      </w:r>
      <w:r w:rsidRPr="00F30F65">
        <w:rPr>
          <w:rFonts w:ascii="SimSun" w:hAnsi="SimSun" w:hint="eastAsia"/>
          <w:szCs w:val="18"/>
          <w:lang w:val="fr-FR"/>
        </w:rPr>
        <w:t>、</w:t>
      </w:r>
      <w:r w:rsidRPr="00F30F65">
        <w:rPr>
          <w:rFonts w:ascii="SimSun" w:hAnsi="SimSun"/>
          <w:szCs w:val="18"/>
          <w:lang w:val="fr-FR"/>
        </w:rPr>
        <w:t>9</w:t>
      </w:r>
      <w:r w:rsidRPr="00F30F65">
        <w:rPr>
          <w:rFonts w:ascii="SimSun" w:hAnsi="SimSun" w:hint="eastAsia"/>
          <w:szCs w:val="18"/>
          <w:lang w:val="fr-FR"/>
        </w:rPr>
        <w:t>、</w:t>
      </w:r>
      <w:r w:rsidRPr="00F30F65">
        <w:rPr>
          <w:rFonts w:ascii="SimSun" w:hAnsi="SimSun"/>
          <w:szCs w:val="18"/>
          <w:lang w:val="fr-FR"/>
        </w:rPr>
        <w:t>10</w:t>
      </w:r>
      <w:r w:rsidRPr="00F30F65">
        <w:rPr>
          <w:rFonts w:ascii="SimSun" w:hAnsi="SimSun" w:hint="eastAsia"/>
          <w:szCs w:val="18"/>
          <w:lang w:val="fr-FR"/>
        </w:rPr>
        <w:t>、</w:t>
      </w:r>
      <w:r w:rsidRPr="00F30F65">
        <w:rPr>
          <w:rFonts w:ascii="SimSun" w:hAnsi="SimSun"/>
          <w:szCs w:val="18"/>
          <w:lang w:val="fr-FR"/>
        </w:rPr>
        <w:t>11</w:t>
      </w:r>
      <w:r w:rsidRPr="00F30F65">
        <w:rPr>
          <w:rFonts w:ascii="SimSun" w:hAnsi="SimSun" w:hint="eastAsia"/>
          <w:szCs w:val="18"/>
          <w:lang w:val="fr-FR"/>
        </w:rPr>
        <w:t>、</w:t>
      </w:r>
      <w:r w:rsidRPr="00F30F65">
        <w:rPr>
          <w:rFonts w:ascii="SimSun" w:hAnsi="SimSun"/>
          <w:szCs w:val="18"/>
          <w:lang w:val="fr-FR"/>
        </w:rPr>
        <w:t>13</w:t>
      </w:r>
      <w:r w:rsidRPr="00F30F65">
        <w:rPr>
          <w:rFonts w:ascii="SimSun" w:hAnsi="SimSun" w:hint="eastAsia"/>
          <w:szCs w:val="18"/>
          <w:lang w:val="fr-FR"/>
        </w:rPr>
        <w:t>、</w:t>
      </w:r>
      <w:r w:rsidRPr="00F30F65">
        <w:rPr>
          <w:rFonts w:ascii="SimSun" w:hAnsi="SimSun"/>
          <w:szCs w:val="18"/>
          <w:lang w:val="fr-FR"/>
        </w:rPr>
        <w:t>16</w:t>
      </w:r>
      <w:r w:rsidRPr="00F30F65">
        <w:rPr>
          <w:rFonts w:ascii="SimSun" w:hAnsi="SimSun" w:hint="eastAsia"/>
          <w:szCs w:val="18"/>
          <w:lang w:val="fr-FR"/>
        </w:rPr>
        <w:t>、</w:t>
      </w:r>
      <w:r w:rsidRPr="00F30F65">
        <w:rPr>
          <w:rFonts w:ascii="SimSun" w:hAnsi="SimSun"/>
          <w:szCs w:val="18"/>
          <w:lang w:val="fr-FR"/>
        </w:rPr>
        <w:t>19</w:t>
      </w:r>
      <w:r w:rsidRPr="00F30F65">
        <w:rPr>
          <w:rFonts w:ascii="SimSun" w:hAnsi="SimSun" w:hint="eastAsia"/>
          <w:szCs w:val="18"/>
          <w:lang w:val="fr-FR"/>
        </w:rPr>
        <w:t>、</w:t>
      </w:r>
      <w:r w:rsidRPr="00F30F65">
        <w:rPr>
          <w:rFonts w:ascii="SimSun" w:hAnsi="SimSun"/>
          <w:szCs w:val="18"/>
          <w:lang w:val="fr-FR"/>
        </w:rPr>
        <w:t>20</w:t>
      </w:r>
      <w:r w:rsidRPr="00F30F65">
        <w:rPr>
          <w:rFonts w:ascii="SimSun" w:hAnsi="SimSun" w:hint="eastAsia"/>
          <w:szCs w:val="18"/>
          <w:lang w:val="fr-FR"/>
        </w:rPr>
        <w:t>、</w:t>
      </w:r>
      <w:r w:rsidRPr="00F30F65">
        <w:rPr>
          <w:rFonts w:ascii="SimSun" w:hAnsi="SimSun"/>
          <w:szCs w:val="18"/>
          <w:lang w:val="fr-FR"/>
        </w:rPr>
        <w:t>23</w:t>
      </w:r>
      <w:r w:rsidRPr="00F30F65">
        <w:rPr>
          <w:rFonts w:ascii="SimSun" w:hAnsi="SimSun" w:hint="eastAsia"/>
          <w:szCs w:val="18"/>
          <w:lang w:val="fr-FR"/>
        </w:rPr>
        <w:t>、</w:t>
      </w:r>
      <w:r w:rsidRPr="00F30F65">
        <w:rPr>
          <w:rFonts w:ascii="SimSun" w:hAnsi="SimSun"/>
          <w:szCs w:val="18"/>
          <w:lang w:val="fr-FR"/>
        </w:rPr>
        <w:t>24</w:t>
      </w:r>
      <w:r w:rsidRPr="00F30F65">
        <w:rPr>
          <w:rFonts w:ascii="SimSun" w:hAnsi="SimSun" w:hint="eastAsia"/>
          <w:szCs w:val="18"/>
          <w:lang w:val="fr-FR"/>
        </w:rPr>
        <w:t>、</w:t>
      </w:r>
      <w:r w:rsidRPr="00F30F65">
        <w:rPr>
          <w:rFonts w:ascii="SimSun" w:hAnsi="SimSun"/>
          <w:szCs w:val="18"/>
          <w:lang w:val="fr-FR"/>
        </w:rPr>
        <w:t>25</w:t>
      </w:r>
      <w:r w:rsidRPr="00F30F65">
        <w:rPr>
          <w:rFonts w:ascii="SimSun" w:hAnsi="SimSun" w:hint="eastAsia"/>
          <w:szCs w:val="18"/>
          <w:lang w:val="fr-FR"/>
        </w:rPr>
        <w:t>、</w:t>
      </w:r>
      <w:r w:rsidRPr="00F30F65">
        <w:rPr>
          <w:rFonts w:ascii="SimSun" w:hAnsi="SimSun"/>
          <w:szCs w:val="18"/>
          <w:lang w:val="fr-FR"/>
        </w:rPr>
        <w:t>26</w:t>
      </w:r>
      <w:r w:rsidRPr="00F30F65">
        <w:rPr>
          <w:rFonts w:ascii="SimSun" w:hAnsi="SimSun" w:hint="eastAsia"/>
          <w:szCs w:val="18"/>
          <w:lang w:val="fr-FR"/>
        </w:rPr>
        <w:t>、</w:t>
      </w:r>
      <w:r w:rsidRPr="00F30F65">
        <w:rPr>
          <w:rFonts w:ascii="SimSun" w:hAnsi="SimSun"/>
          <w:szCs w:val="18"/>
          <w:lang w:val="fr-FR"/>
        </w:rPr>
        <w:t>27</w:t>
      </w:r>
      <w:r w:rsidRPr="00F30F65">
        <w:rPr>
          <w:rFonts w:ascii="SimSun" w:hAnsi="SimSun" w:hint="eastAsia"/>
          <w:szCs w:val="18"/>
          <w:lang w:val="fr-FR"/>
        </w:rPr>
        <w:t>、</w:t>
      </w:r>
      <w:r w:rsidRPr="00F30F65">
        <w:rPr>
          <w:rFonts w:ascii="SimSun" w:hAnsi="SimSun"/>
          <w:szCs w:val="18"/>
          <w:lang w:val="fr-FR"/>
        </w:rPr>
        <w:t>28</w:t>
      </w:r>
      <w:r w:rsidRPr="00F30F65">
        <w:rPr>
          <w:rFonts w:ascii="SimSun" w:hAnsi="SimSun" w:hint="eastAsia"/>
          <w:szCs w:val="18"/>
          <w:lang w:val="fr-FR"/>
        </w:rPr>
        <w:t>、</w:t>
      </w:r>
      <w:r w:rsidRPr="00F30F65">
        <w:rPr>
          <w:rFonts w:ascii="SimSun" w:hAnsi="SimSun"/>
          <w:szCs w:val="18"/>
          <w:lang w:val="fr-FR"/>
        </w:rPr>
        <w:t>30</w:t>
      </w:r>
      <w:r w:rsidRPr="00F30F65">
        <w:rPr>
          <w:rFonts w:ascii="SimSun" w:hAnsi="SimSun" w:hint="eastAsia"/>
          <w:szCs w:val="18"/>
          <w:lang w:val="fr-FR"/>
        </w:rPr>
        <w:t>、</w:t>
      </w:r>
      <w:r w:rsidRPr="00F30F65">
        <w:rPr>
          <w:rFonts w:ascii="SimSun" w:hAnsi="SimSun"/>
          <w:szCs w:val="18"/>
          <w:lang w:val="fr-FR"/>
        </w:rPr>
        <w:t>31</w:t>
      </w:r>
      <w:r w:rsidRPr="00F30F65">
        <w:rPr>
          <w:rFonts w:ascii="SimSun" w:hAnsi="SimSun" w:hint="eastAsia"/>
          <w:szCs w:val="18"/>
          <w:lang w:val="fr-FR"/>
        </w:rPr>
        <w:t>、</w:t>
      </w:r>
      <w:r w:rsidRPr="00F30F65">
        <w:rPr>
          <w:rFonts w:ascii="SimSun" w:hAnsi="SimSun"/>
          <w:szCs w:val="18"/>
          <w:lang w:val="fr-FR"/>
        </w:rPr>
        <w:t>32</w:t>
      </w:r>
      <w:r w:rsidRPr="00F30F65">
        <w:rPr>
          <w:rFonts w:ascii="SimSun" w:hAnsi="SimSun" w:hint="eastAsia"/>
          <w:szCs w:val="18"/>
          <w:lang w:val="fr-FR"/>
        </w:rPr>
        <w:t>、</w:t>
      </w:r>
      <w:r w:rsidRPr="00F30F65">
        <w:rPr>
          <w:rFonts w:ascii="SimSun" w:hAnsi="SimSun"/>
          <w:szCs w:val="18"/>
          <w:lang w:val="fr-FR"/>
        </w:rPr>
        <w:t>33</w:t>
      </w:r>
      <w:r w:rsidRPr="00F30F65">
        <w:rPr>
          <w:rFonts w:ascii="SimSun" w:hAnsi="SimSun" w:hint="eastAsia"/>
          <w:szCs w:val="18"/>
          <w:lang w:val="fr-FR"/>
        </w:rPr>
        <w:t>、</w:t>
      </w:r>
      <w:r w:rsidRPr="00F30F65">
        <w:rPr>
          <w:rFonts w:ascii="SimSun" w:hAnsi="SimSun"/>
          <w:szCs w:val="18"/>
          <w:lang w:val="fr-FR"/>
        </w:rPr>
        <w:t>34</w:t>
      </w:r>
      <w:r w:rsidRPr="00F30F65">
        <w:rPr>
          <w:rFonts w:ascii="SimSun" w:hAnsi="SimSun" w:hint="eastAsia"/>
          <w:szCs w:val="18"/>
          <w:lang w:val="fr-FR"/>
        </w:rPr>
        <w:t>、</w:t>
      </w:r>
      <w:r w:rsidRPr="00F30F65">
        <w:rPr>
          <w:rFonts w:ascii="SimSun" w:hAnsi="SimSun"/>
          <w:szCs w:val="18"/>
          <w:lang w:val="fr-FR"/>
        </w:rPr>
        <w:t>35</w:t>
      </w:r>
      <w:r w:rsidRPr="00F30F65">
        <w:rPr>
          <w:rFonts w:ascii="SimSun" w:hAnsi="SimSun" w:hint="eastAsia"/>
          <w:szCs w:val="18"/>
          <w:lang w:val="fr-FR"/>
        </w:rPr>
        <w:t>、</w:t>
      </w:r>
      <w:r w:rsidRPr="00F30F65">
        <w:rPr>
          <w:rFonts w:ascii="SimSun" w:hAnsi="SimSun"/>
          <w:szCs w:val="18"/>
          <w:lang w:val="fr-FR"/>
        </w:rPr>
        <w:t>36</w:t>
      </w:r>
      <w:r w:rsidRPr="00F30F65">
        <w:rPr>
          <w:rFonts w:ascii="SimSun" w:hAnsi="SimSun" w:hint="eastAsia"/>
          <w:szCs w:val="18"/>
        </w:rPr>
        <w:t>、</w:t>
      </w:r>
      <w:r w:rsidRPr="00F30F65">
        <w:rPr>
          <w:rFonts w:ascii="SimSun" w:hAnsi="SimSun"/>
          <w:szCs w:val="18"/>
          <w:lang w:val="fr-FR"/>
        </w:rPr>
        <w:t>37</w:t>
      </w:r>
      <w:r w:rsidRPr="00F30F65">
        <w:rPr>
          <w:rFonts w:ascii="SimSun" w:hAnsi="SimSun" w:hint="eastAsia"/>
          <w:szCs w:val="18"/>
        </w:rPr>
        <w:t>、</w:t>
      </w:r>
      <w:r w:rsidRPr="00F30F65">
        <w:rPr>
          <w:rFonts w:ascii="SimSun" w:hAnsi="SimSun"/>
          <w:szCs w:val="18"/>
          <w:lang w:val="fr-FR"/>
        </w:rPr>
        <w:t>38</w:t>
      </w:r>
      <w:r w:rsidRPr="00F30F65">
        <w:rPr>
          <w:rFonts w:ascii="SimSun" w:hAnsi="SimSun" w:hint="eastAsia"/>
          <w:szCs w:val="18"/>
        </w:rPr>
        <w:t>、</w:t>
      </w:r>
      <w:r w:rsidRPr="00F30F65">
        <w:rPr>
          <w:rFonts w:ascii="SimSun" w:hAnsi="SimSun"/>
          <w:szCs w:val="18"/>
          <w:lang w:val="fr-FR"/>
        </w:rPr>
        <w:t>39</w:t>
      </w:r>
      <w:r w:rsidRPr="00F30F65">
        <w:rPr>
          <w:rFonts w:ascii="SimSun" w:hAnsi="SimSun" w:hint="eastAsia"/>
          <w:szCs w:val="18"/>
        </w:rPr>
        <w:t>、</w:t>
      </w:r>
      <w:r w:rsidRPr="00F30F65">
        <w:rPr>
          <w:rFonts w:ascii="SimSun" w:hAnsi="SimSun"/>
          <w:szCs w:val="18"/>
          <w:lang w:val="fr-FR"/>
        </w:rPr>
        <w:t>40</w:t>
      </w:r>
      <w:r w:rsidRPr="00F30F65">
        <w:rPr>
          <w:rFonts w:ascii="SimSun" w:hAnsi="SimSun" w:hint="eastAsia"/>
          <w:szCs w:val="18"/>
          <w:lang w:val="fr-FR"/>
        </w:rPr>
        <w:t>和</w:t>
      </w:r>
      <w:r w:rsidRPr="00F30F65">
        <w:rPr>
          <w:rFonts w:ascii="SimSun" w:hAnsi="SimSun"/>
          <w:szCs w:val="18"/>
          <w:lang w:val="fr-FR"/>
        </w:rPr>
        <w:t>41</w:t>
      </w:r>
      <w:r w:rsidRPr="00F30F65">
        <w:rPr>
          <w:rFonts w:ascii="SimSun" w:hAnsi="SimSun" w:hint="eastAsia"/>
          <w:szCs w:val="18"/>
          <w:lang w:val="fr-FR"/>
        </w:rPr>
        <w:t>。</w:t>
      </w:r>
    </w:p>
  </w:footnote>
  <w:footnote w:id="24">
    <w:p w14:paraId="2839839E" w14:textId="563B9F4C"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FR"/>
        </w:rPr>
        <w:t>文件</w:t>
      </w:r>
      <w:r w:rsidRPr="00F30F65">
        <w:rPr>
          <w:rFonts w:ascii="SimSun" w:hAnsi="SimSun"/>
          <w:szCs w:val="18"/>
          <w:lang w:val="fr-FR"/>
        </w:rPr>
        <w:t>CDIP/9/3</w:t>
      </w:r>
      <w:r w:rsidRPr="00F30F65">
        <w:rPr>
          <w:rFonts w:ascii="SimSun" w:hAnsi="SimSun" w:hint="eastAsia"/>
          <w:szCs w:val="18"/>
        </w:rPr>
        <w:t>的链接为</w:t>
      </w:r>
      <w:r w:rsidRPr="00F30F65">
        <w:rPr>
          <w:rFonts w:ascii="SimSun" w:hAnsi="SimSun" w:hint="eastAsia"/>
          <w:szCs w:val="18"/>
          <w:lang w:val="fr-FR"/>
        </w:rPr>
        <w:t>：</w:t>
      </w:r>
      <w:hyperlink r:id="rId10" w:history="1">
        <w:r w:rsidRPr="00F30F65">
          <w:rPr>
            <w:rStyle w:val="a9"/>
            <w:rFonts w:ascii="SimSun" w:hAnsi="SimSun"/>
            <w:szCs w:val="18"/>
            <w:lang w:val="fr-FR"/>
          </w:rPr>
          <w:t>http://www.wipo.int/meetings/en/doc_details.jsp?doc_id=202623</w:t>
        </w:r>
      </w:hyperlink>
      <w:r w:rsidRPr="00F30F65">
        <w:rPr>
          <w:rStyle w:val="a9"/>
          <w:rFonts w:ascii="SimSun" w:hAnsi="SimSun" w:hint="eastAsia"/>
          <w:szCs w:val="18"/>
          <w:lang w:val="fr-FR"/>
        </w:rPr>
        <w:t>。</w:t>
      </w:r>
    </w:p>
  </w:footnote>
  <w:footnote w:id="25">
    <w:p w14:paraId="417B0BE1" w14:textId="6AB520B2"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FR"/>
        </w:rPr>
        <w:t>文件</w:t>
      </w:r>
      <w:r w:rsidRPr="00F30F65">
        <w:rPr>
          <w:rFonts w:ascii="SimSun" w:hAnsi="SimSun"/>
          <w:szCs w:val="18"/>
          <w:lang w:val="fr-FR"/>
        </w:rPr>
        <w:t>CDIP/9/4</w:t>
      </w:r>
      <w:r w:rsidRPr="00F30F65">
        <w:rPr>
          <w:rFonts w:ascii="SimSun" w:hAnsi="SimSun" w:hint="eastAsia"/>
          <w:szCs w:val="18"/>
        </w:rPr>
        <w:t>的链接为</w:t>
      </w:r>
      <w:r w:rsidRPr="00F30F65">
        <w:rPr>
          <w:rFonts w:ascii="SimSun" w:hAnsi="SimSun" w:hint="eastAsia"/>
          <w:szCs w:val="18"/>
          <w:lang w:val="fr-FR"/>
        </w:rPr>
        <w:t>：</w:t>
      </w:r>
      <w:hyperlink r:id="rId11" w:history="1">
        <w:r w:rsidRPr="00F30F65">
          <w:rPr>
            <w:rStyle w:val="a9"/>
            <w:rFonts w:ascii="SimSun" w:hAnsi="SimSun"/>
            <w:szCs w:val="18"/>
            <w:lang w:val="fr-FR"/>
          </w:rPr>
          <w:t>http://www.wipo.int/meetings/en/doc_details.jsp?doc_id=203283</w:t>
        </w:r>
      </w:hyperlink>
      <w:r w:rsidRPr="00F30F65">
        <w:rPr>
          <w:rStyle w:val="a9"/>
          <w:rFonts w:ascii="SimSun" w:hAnsi="SimSun" w:hint="eastAsia"/>
          <w:szCs w:val="18"/>
          <w:lang w:val="fr-FR"/>
        </w:rPr>
        <w:t>。</w:t>
      </w:r>
    </w:p>
  </w:footnote>
  <w:footnote w:id="26">
    <w:p w14:paraId="28839B85" w14:textId="387DA5CB"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FR"/>
        </w:rPr>
        <w:t>文件</w:t>
      </w:r>
      <w:r w:rsidRPr="00F30F65">
        <w:rPr>
          <w:rFonts w:ascii="SimSun" w:hAnsi="SimSun"/>
          <w:szCs w:val="18"/>
          <w:lang w:val="fr-FR"/>
        </w:rPr>
        <w:t>CDIP/9/5</w:t>
      </w:r>
      <w:r w:rsidRPr="00F30F65">
        <w:rPr>
          <w:rFonts w:ascii="SimSun" w:hAnsi="SimSun" w:hint="eastAsia"/>
          <w:szCs w:val="18"/>
        </w:rPr>
        <w:t>的链接为</w:t>
      </w:r>
      <w:r w:rsidRPr="00F30F65">
        <w:rPr>
          <w:rFonts w:ascii="SimSun" w:hAnsi="SimSun" w:hint="eastAsia"/>
          <w:szCs w:val="18"/>
          <w:lang w:val="fr-FR"/>
        </w:rPr>
        <w:t>：</w:t>
      </w:r>
      <w:hyperlink r:id="rId12" w:history="1">
        <w:r w:rsidRPr="00F30F65">
          <w:rPr>
            <w:rStyle w:val="a9"/>
            <w:rFonts w:ascii="SimSun" w:hAnsi="SimSun"/>
            <w:szCs w:val="18"/>
            <w:lang w:val="fr-FR"/>
          </w:rPr>
          <w:t>http://www.wipo.int/meetings/en/doc_details.jsp?doc_id=203099</w:t>
        </w:r>
      </w:hyperlink>
      <w:r w:rsidRPr="00F30F65">
        <w:rPr>
          <w:rStyle w:val="a9"/>
          <w:rFonts w:ascii="SimSun" w:hAnsi="SimSun" w:hint="eastAsia"/>
          <w:szCs w:val="18"/>
          <w:lang w:val="fr-FR"/>
        </w:rPr>
        <w:t>。</w:t>
      </w:r>
    </w:p>
  </w:footnote>
  <w:footnote w:id="27">
    <w:p w14:paraId="5BF1FC8E" w14:textId="5C258D14"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CA"/>
        </w:rPr>
        <w:t>文件</w:t>
      </w:r>
      <w:r w:rsidRPr="00F30F65">
        <w:rPr>
          <w:rFonts w:ascii="SimSun" w:hAnsi="SimSun"/>
          <w:szCs w:val="18"/>
          <w:lang w:val="fr-FR"/>
        </w:rPr>
        <w:t>CDIP/9/6</w:t>
      </w:r>
      <w:r w:rsidRPr="00F30F65">
        <w:rPr>
          <w:rFonts w:ascii="SimSun" w:hAnsi="SimSun" w:hint="eastAsia"/>
          <w:szCs w:val="18"/>
        </w:rPr>
        <w:t>的链接为</w:t>
      </w:r>
      <w:r w:rsidRPr="00F30F65">
        <w:rPr>
          <w:rFonts w:ascii="SimSun" w:hAnsi="SimSun" w:hint="eastAsia"/>
          <w:szCs w:val="18"/>
          <w:lang w:val="fr-FR"/>
        </w:rPr>
        <w:t>：</w:t>
      </w:r>
      <w:hyperlink r:id="rId13" w:history="1">
        <w:r w:rsidRPr="00F30F65">
          <w:rPr>
            <w:rStyle w:val="a9"/>
            <w:rFonts w:ascii="SimSun" w:hAnsi="SimSun"/>
            <w:szCs w:val="18"/>
            <w:lang w:val="fr-FR"/>
          </w:rPr>
          <w:t>http://www.wipo.int/meetings/en/doc_details.jsp?doc_id=202199</w:t>
        </w:r>
      </w:hyperlink>
      <w:r w:rsidRPr="00F30F65">
        <w:rPr>
          <w:rStyle w:val="a9"/>
          <w:rFonts w:ascii="SimSun" w:hAnsi="SimSun" w:hint="eastAsia"/>
          <w:szCs w:val="18"/>
          <w:lang w:val="fr-FR"/>
        </w:rPr>
        <w:t>。</w:t>
      </w:r>
    </w:p>
  </w:footnote>
  <w:footnote w:id="28">
    <w:p w14:paraId="6D72B91C" w14:textId="11F62C74"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CA"/>
        </w:rPr>
        <w:t>文件</w:t>
      </w:r>
      <w:r w:rsidRPr="00F30F65">
        <w:rPr>
          <w:rFonts w:ascii="SimSun" w:hAnsi="SimSun"/>
          <w:szCs w:val="18"/>
          <w:lang w:val="fr-FR"/>
        </w:rPr>
        <w:t>CDIP/9/7</w:t>
      </w:r>
      <w:r w:rsidRPr="00F30F65">
        <w:rPr>
          <w:rFonts w:ascii="SimSun" w:hAnsi="SimSun" w:hint="eastAsia"/>
          <w:szCs w:val="18"/>
        </w:rPr>
        <w:t>的链接为</w:t>
      </w:r>
      <w:r w:rsidRPr="00F30F65">
        <w:rPr>
          <w:rFonts w:ascii="SimSun" w:hAnsi="SimSun" w:hint="eastAsia"/>
          <w:szCs w:val="18"/>
          <w:lang w:val="fr-FR"/>
        </w:rPr>
        <w:t>：</w:t>
      </w:r>
      <w:hyperlink r:id="rId14" w:history="1">
        <w:r w:rsidRPr="00F30F65">
          <w:rPr>
            <w:rStyle w:val="a9"/>
            <w:rFonts w:ascii="SimSun" w:hAnsi="SimSun"/>
            <w:szCs w:val="18"/>
            <w:lang w:val="fr-FR"/>
          </w:rPr>
          <w:t>http://www.wipo.int/meetings/en/doc_details.jsp?doc_id=200703</w:t>
        </w:r>
      </w:hyperlink>
      <w:r w:rsidRPr="00F30F65">
        <w:rPr>
          <w:rStyle w:val="a9"/>
          <w:rFonts w:ascii="SimSun" w:hAnsi="SimSun" w:hint="eastAsia"/>
          <w:szCs w:val="18"/>
          <w:lang w:val="fr-FR"/>
        </w:rPr>
        <w:t>。</w:t>
      </w:r>
    </w:p>
  </w:footnote>
  <w:footnote w:id="29">
    <w:p w14:paraId="65346C18" w14:textId="1C0B2882"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CA"/>
        </w:rPr>
        <w:t>文件</w:t>
      </w:r>
      <w:r w:rsidRPr="00F30F65">
        <w:rPr>
          <w:rFonts w:ascii="SimSun" w:hAnsi="SimSun"/>
          <w:szCs w:val="18"/>
          <w:lang w:val="fr-FR"/>
        </w:rPr>
        <w:t>CDIP/9/8</w:t>
      </w:r>
      <w:r w:rsidRPr="00F30F65">
        <w:rPr>
          <w:rFonts w:ascii="SimSun" w:hAnsi="SimSun" w:hint="eastAsia"/>
          <w:szCs w:val="18"/>
        </w:rPr>
        <w:t>的链接为</w:t>
      </w:r>
      <w:r w:rsidRPr="00F30F65">
        <w:rPr>
          <w:rFonts w:ascii="SimSun" w:hAnsi="SimSun" w:hint="eastAsia"/>
          <w:szCs w:val="18"/>
          <w:lang w:val="fr-FR"/>
        </w:rPr>
        <w:t>：</w:t>
      </w:r>
      <w:hyperlink r:id="rId15" w:history="1">
        <w:r w:rsidRPr="00F30F65">
          <w:rPr>
            <w:rStyle w:val="a9"/>
            <w:rFonts w:ascii="SimSun" w:hAnsi="SimSun"/>
            <w:szCs w:val="18"/>
            <w:lang w:val="fr-FR"/>
          </w:rPr>
          <w:t>http://www.wipo.int/meetings/en/doc_details.jsp?doc_id=200739</w:t>
        </w:r>
      </w:hyperlink>
      <w:r w:rsidRPr="00F30F65">
        <w:rPr>
          <w:rStyle w:val="a9"/>
          <w:rFonts w:ascii="SimSun" w:hAnsi="SimSun" w:hint="eastAsia"/>
          <w:szCs w:val="18"/>
          <w:lang w:val="fr-FR"/>
        </w:rPr>
        <w:t>。</w:t>
      </w:r>
    </w:p>
  </w:footnote>
  <w:footnote w:id="30">
    <w:p w14:paraId="2723B78D" w14:textId="58892B72"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CA"/>
        </w:rPr>
        <w:t>文件</w:t>
      </w:r>
      <w:r w:rsidRPr="00F30F65">
        <w:rPr>
          <w:rFonts w:ascii="SimSun" w:hAnsi="SimSun"/>
          <w:szCs w:val="18"/>
          <w:lang w:val="fr-FR"/>
        </w:rPr>
        <w:t>CDIP/10/3</w:t>
      </w:r>
      <w:r w:rsidRPr="00F30F65">
        <w:rPr>
          <w:rFonts w:ascii="SimSun" w:hAnsi="SimSun" w:hint="eastAsia"/>
          <w:szCs w:val="18"/>
        </w:rPr>
        <w:t>的链接为</w:t>
      </w:r>
      <w:r w:rsidRPr="00F30F65">
        <w:rPr>
          <w:rFonts w:ascii="SimSun" w:hAnsi="SimSun" w:hint="eastAsia"/>
          <w:szCs w:val="18"/>
          <w:lang w:val="fr-FR"/>
        </w:rPr>
        <w:t>：</w:t>
      </w:r>
      <w:hyperlink r:id="rId16" w:history="1">
        <w:r w:rsidRPr="00F30F65">
          <w:rPr>
            <w:rStyle w:val="a9"/>
            <w:rFonts w:ascii="SimSun" w:hAnsi="SimSun"/>
            <w:szCs w:val="18"/>
            <w:lang w:val="fr-FR"/>
          </w:rPr>
          <w:t>http://www.wipo.int/meetings/en/doc_details.jsp?doc_id=217446</w:t>
        </w:r>
      </w:hyperlink>
      <w:r w:rsidRPr="00F30F65">
        <w:rPr>
          <w:rStyle w:val="a9"/>
          <w:rFonts w:ascii="SimSun" w:hAnsi="SimSun" w:hint="eastAsia"/>
          <w:szCs w:val="18"/>
          <w:lang w:val="fr-FR"/>
        </w:rPr>
        <w:t>。</w:t>
      </w:r>
    </w:p>
  </w:footnote>
  <w:footnote w:id="31">
    <w:p w14:paraId="2045661B" w14:textId="46210B6B"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CA"/>
        </w:rPr>
        <w:t>文件</w:t>
      </w:r>
      <w:r w:rsidRPr="00F30F65">
        <w:rPr>
          <w:rFonts w:ascii="SimSun" w:hAnsi="SimSun"/>
          <w:szCs w:val="18"/>
          <w:lang w:val="fr-FR"/>
        </w:rPr>
        <w:t>CDIP/10/4</w:t>
      </w:r>
      <w:r w:rsidRPr="00F30F65">
        <w:rPr>
          <w:rFonts w:ascii="SimSun" w:hAnsi="SimSun" w:hint="eastAsia"/>
          <w:szCs w:val="18"/>
        </w:rPr>
        <w:t>的链接为</w:t>
      </w:r>
      <w:r w:rsidRPr="00F30F65">
        <w:rPr>
          <w:rFonts w:ascii="SimSun" w:hAnsi="SimSun" w:hint="eastAsia"/>
          <w:szCs w:val="18"/>
          <w:lang w:val="fr-FR"/>
        </w:rPr>
        <w:t>：</w:t>
      </w:r>
      <w:hyperlink r:id="rId17" w:history="1">
        <w:r w:rsidRPr="00F30F65">
          <w:rPr>
            <w:rStyle w:val="a9"/>
            <w:rFonts w:ascii="SimSun" w:hAnsi="SimSun"/>
            <w:szCs w:val="18"/>
            <w:lang w:val="fr-FR"/>
          </w:rPr>
          <w:t>http://www.wipo.int/meetings/en/doc_details.jsp?doc_id=217428</w:t>
        </w:r>
      </w:hyperlink>
      <w:r w:rsidRPr="00F30F65">
        <w:rPr>
          <w:rStyle w:val="a9"/>
          <w:rFonts w:ascii="SimSun" w:hAnsi="SimSun" w:hint="eastAsia"/>
          <w:szCs w:val="18"/>
          <w:lang w:val="fr-FR"/>
        </w:rPr>
        <w:t>。</w:t>
      </w:r>
    </w:p>
  </w:footnote>
  <w:footnote w:id="32">
    <w:p w14:paraId="216AD108" w14:textId="6B28736C"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CA"/>
        </w:rPr>
        <w:t>文件</w:t>
      </w:r>
      <w:r w:rsidRPr="00F30F65">
        <w:rPr>
          <w:rFonts w:ascii="SimSun" w:hAnsi="SimSun"/>
          <w:szCs w:val="18"/>
          <w:lang w:val="fr-FR"/>
        </w:rPr>
        <w:t>CDIP/10/8</w:t>
      </w:r>
      <w:r w:rsidRPr="00F30F65">
        <w:rPr>
          <w:rFonts w:ascii="SimSun" w:hAnsi="SimSun" w:hint="eastAsia"/>
          <w:szCs w:val="18"/>
        </w:rPr>
        <w:t>的链接为</w:t>
      </w:r>
      <w:r w:rsidRPr="00F30F65">
        <w:rPr>
          <w:rFonts w:ascii="SimSun" w:hAnsi="SimSun" w:hint="eastAsia"/>
          <w:szCs w:val="18"/>
          <w:lang w:val="fr-FR"/>
        </w:rPr>
        <w:t>：</w:t>
      </w:r>
      <w:hyperlink r:id="rId18" w:history="1">
        <w:r w:rsidRPr="00F30F65">
          <w:rPr>
            <w:rStyle w:val="a9"/>
            <w:rFonts w:ascii="SimSun" w:hAnsi="SimSun"/>
            <w:szCs w:val="18"/>
            <w:lang w:val="fr-FR"/>
          </w:rPr>
          <w:t>http://www.wipo.int/meetings/en/doc_details.jsp?doc_id=219464</w:t>
        </w:r>
      </w:hyperlink>
      <w:r w:rsidRPr="00F30F65">
        <w:rPr>
          <w:rStyle w:val="a9"/>
          <w:rFonts w:ascii="SimSun" w:hAnsi="SimSun" w:hint="eastAsia"/>
          <w:szCs w:val="18"/>
          <w:lang w:val="fr-FR"/>
        </w:rPr>
        <w:t>。</w:t>
      </w:r>
    </w:p>
  </w:footnote>
  <w:footnote w:id="33">
    <w:p w14:paraId="19E1F4BA" w14:textId="122DA88C"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CA"/>
        </w:rPr>
        <w:t>文件</w:t>
      </w:r>
      <w:r w:rsidRPr="00F30F65">
        <w:rPr>
          <w:rFonts w:ascii="SimSun" w:hAnsi="SimSun"/>
          <w:szCs w:val="18"/>
          <w:lang w:val="fr-FR"/>
        </w:rPr>
        <w:t>CDIP/10/7</w:t>
      </w:r>
      <w:r w:rsidRPr="00F30F65">
        <w:rPr>
          <w:rFonts w:ascii="SimSun" w:hAnsi="SimSun" w:hint="eastAsia"/>
          <w:szCs w:val="18"/>
        </w:rPr>
        <w:t>的链接为</w:t>
      </w:r>
      <w:r w:rsidRPr="00F30F65">
        <w:rPr>
          <w:rFonts w:ascii="SimSun" w:hAnsi="SimSun" w:hint="eastAsia"/>
          <w:szCs w:val="18"/>
          <w:lang w:val="fr-FR"/>
        </w:rPr>
        <w:t>：</w:t>
      </w:r>
      <w:hyperlink r:id="rId19" w:history="1">
        <w:r w:rsidRPr="00F30F65">
          <w:rPr>
            <w:rStyle w:val="a9"/>
            <w:rFonts w:ascii="SimSun" w:hAnsi="SimSun"/>
            <w:szCs w:val="18"/>
            <w:lang w:val="fr-FR"/>
          </w:rPr>
          <w:t>http://www.wipo.int/meetings/en/doc_details.jsp?doc_id=219342</w:t>
        </w:r>
      </w:hyperlink>
      <w:r w:rsidRPr="00F30F65">
        <w:rPr>
          <w:rStyle w:val="a9"/>
          <w:rFonts w:ascii="SimSun" w:hAnsi="SimSun" w:hint="eastAsia"/>
          <w:szCs w:val="18"/>
          <w:lang w:val="fr-FR"/>
        </w:rPr>
        <w:t>。</w:t>
      </w:r>
    </w:p>
  </w:footnote>
  <w:footnote w:id="34">
    <w:p w14:paraId="0C764EBA" w14:textId="49CB6A40"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CA"/>
        </w:rPr>
        <w:t>文件</w:t>
      </w:r>
      <w:r w:rsidRPr="00F30F65">
        <w:rPr>
          <w:rFonts w:ascii="SimSun" w:hAnsi="SimSun"/>
          <w:szCs w:val="18"/>
          <w:lang w:val="fr-FR"/>
        </w:rPr>
        <w:t>CDIP/10/5</w:t>
      </w:r>
      <w:r w:rsidRPr="00F30F65">
        <w:rPr>
          <w:rFonts w:ascii="SimSun" w:hAnsi="SimSun" w:hint="eastAsia"/>
          <w:szCs w:val="18"/>
        </w:rPr>
        <w:t>的链接为</w:t>
      </w:r>
      <w:r w:rsidRPr="00F30F65">
        <w:rPr>
          <w:rFonts w:ascii="SimSun" w:hAnsi="SimSun" w:hint="eastAsia"/>
          <w:szCs w:val="18"/>
          <w:lang w:val="fr-FR"/>
        </w:rPr>
        <w:t>：</w:t>
      </w:r>
      <w:hyperlink r:id="rId20" w:history="1">
        <w:r w:rsidRPr="00F30F65">
          <w:rPr>
            <w:rStyle w:val="a9"/>
            <w:rFonts w:ascii="SimSun" w:hAnsi="SimSun"/>
            <w:szCs w:val="18"/>
            <w:lang w:val="fr-FR"/>
          </w:rPr>
          <w:t>http://www.wipo.int/meetings/en/doc_details.jsp?doc_id=217825</w:t>
        </w:r>
      </w:hyperlink>
      <w:r w:rsidRPr="00F30F65">
        <w:rPr>
          <w:rStyle w:val="a9"/>
          <w:rFonts w:ascii="SimSun" w:hAnsi="SimSun" w:hint="eastAsia"/>
          <w:szCs w:val="18"/>
          <w:lang w:val="fr-FR"/>
        </w:rPr>
        <w:t>。</w:t>
      </w:r>
    </w:p>
  </w:footnote>
  <w:footnote w:id="35">
    <w:p w14:paraId="31B6F02A" w14:textId="79C4D8BC" w:rsidR="00AD1BAD" w:rsidRPr="00F30F65"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Pr>
          <w:rFonts w:ascii="SimSun" w:hAnsi="SimSun"/>
          <w:szCs w:val="18"/>
          <w:lang w:val="fr-FR"/>
        </w:rPr>
        <w:tab/>
      </w:r>
      <w:r w:rsidRPr="00F30F65">
        <w:rPr>
          <w:rFonts w:ascii="SimSun" w:hAnsi="SimSun" w:hint="eastAsia"/>
          <w:szCs w:val="18"/>
          <w:lang w:val="fr-CA"/>
        </w:rPr>
        <w:t>文件</w:t>
      </w:r>
      <w:r w:rsidRPr="00F30F65">
        <w:rPr>
          <w:rFonts w:ascii="SimSun" w:hAnsi="SimSun"/>
          <w:szCs w:val="18"/>
          <w:lang w:val="fr-FR"/>
        </w:rPr>
        <w:t>CDIP/10/6</w:t>
      </w:r>
      <w:r w:rsidRPr="00F30F65">
        <w:rPr>
          <w:rFonts w:ascii="SimSun" w:hAnsi="SimSun" w:hint="eastAsia"/>
          <w:szCs w:val="18"/>
        </w:rPr>
        <w:t>的链接为</w:t>
      </w:r>
      <w:r w:rsidRPr="00F30F65">
        <w:rPr>
          <w:rFonts w:ascii="SimSun" w:hAnsi="SimSun" w:hint="eastAsia"/>
          <w:szCs w:val="18"/>
          <w:lang w:val="fr-FR"/>
        </w:rPr>
        <w:t>：</w:t>
      </w:r>
      <w:hyperlink r:id="rId21" w:history="1">
        <w:r w:rsidRPr="00F30F65">
          <w:rPr>
            <w:rStyle w:val="a9"/>
            <w:rFonts w:ascii="SimSun" w:hAnsi="SimSun"/>
            <w:szCs w:val="18"/>
            <w:lang w:val="fr-FR"/>
          </w:rPr>
          <w:t>http://www.wipo.int/meetings/en/doc_details.jsp?doc_id=217682</w:t>
        </w:r>
      </w:hyperlink>
      <w:r w:rsidRPr="00F30F65">
        <w:rPr>
          <w:rStyle w:val="a9"/>
          <w:rFonts w:ascii="SimSun" w:hAnsi="SimSun" w:hint="eastAsia"/>
          <w:szCs w:val="18"/>
          <w:lang w:val="fr-FR"/>
        </w:rPr>
        <w:t>。</w:t>
      </w:r>
    </w:p>
  </w:footnote>
  <w:footnote w:id="36">
    <w:p w14:paraId="522856BF" w14:textId="21BD9B1C" w:rsidR="00AD1BAD" w:rsidRPr="00775543"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sidRPr="00775543">
        <w:rPr>
          <w:rFonts w:ascii="SimSun" w:hAnsi="SimSun"/>
          <w:szCs w:val="18"/>
          <w:lang w:val="fr-FR"/>
        </w:rPr>
        <w:tab/>
      </w:r>
      <w:r w:rsidRPr="00F30F65">
        <w:rPr>
          <w:rFonts w:ascii="SimSun" w:hAnsi="SimSun"/>
          <w:szCs w:val="18"/>
          <w:lang w:val="fr-CA"/>
        </w:rPr>
        <w:t>文件</w:t>
      </w:r>
      <w:r w:rsidRPr="00775543">
        <w:rPr>
          <w:rFonts w:ascii="SimSun" w:hAnsi="SimSun"/>
          <w:szCs w:val="18"/>
          <w:lang w:val="fr-FR"/>
        </w:rPr>
        <w:t>CDIP/9/9</w:t>
      </w:r>
      <w:r w:rsidRPr="00F30F65">
        <w:rPr>
          <w:rFonts w:ascii="SimSun" w:hAnsi="SimSun"/>
          <w:szCs w:val="18"/>
          <w:lang w:val="en-CA"/>
        </w:rPr>
        <w:t>的链接为</w:t>
      </w:r>
      <w:r w:rsidRPr="00775543">
        <w:rPr>
          <w:rFonts w:ascii="SimSun" w:hAnsi="SimSun"/>
          <w:szCs w:val="18"/>
          <w:lang w:val="fr-FR"/>
        </w:rPr>
        <w:t>：</w:t>
      </w:r>
      <w:hyperlink r:id="rId22" w:history="1">
        <w:r w:rsidRPr="00775543">
          <w:rPr>
            <w:rStyle w:val="a9"/>
            <w:rFonts w:ascii="SimSun" w:hAnsi="SimSun"/>
            <w:szCs w:val="18"/>
            <w:lang w:val="fr-FR"/>
          </w:rPr>
          <w:t>http://www.wipo.int/meetings/en/doc_details.jsp?doc_id=202263</w:t>
        </w:r>
      </w:hyperlink>
      <w:r w:rsidRPr="00F30F65">
        <w:rPr>
          <w:rStyle w:val="a9"/>
          <w:rFonts w:ascii="SimSun" w:hAnsi="SimSun" w:hint="eastAsia"/>
          <w:szCs w:val="18"/>
          <w:lang w:val="en-CA"/>
        </w:rPr>
        <w:t>。</w:t>
      </w:r>
    </w:p>
  </w:footnote>
  <w:footnote w:id="37">
    <w:p w14:paraId="7094AEE8" w14:textId="0FC42A3B" w:rsidR="00AD1BAD" w:rsidRPr="00775543" w:rsidRDefault="00AD1BAD" w:rsidP="00F30F65">
      <w:pPr>
        <w:pStyle w:val="aa"/>
        <w:spacing w:afterLines="30" w:after="72" w:line="320" w:lineRule="atLeast"/>
        <w:rPr>
          <w:rFonts w:ascii="SimSun" w:hAnsi="SimSun"/>
          <w:szCs w:val="18"/>
          <w:lang w:val="fr-FR"/>
        </w:rPr>
      </w:pPr>
      <w:r w:rsidRPr="00F30F65">
        <w:rPr>
          <w:rStyle w:val="af2"/>
          <w:rFonts w:ascii="SimSun" w:hAnsi="SimSun"/>
          <w:szCs w:val="18"/>
        </w:rPr>
        <w:footnoteRef/>
      </w:r>
      <w:r w:rsidRPr="00775543">
        <w:rPr>
          <w:rFonts w:ascii="SimSun" w:hAnsi="SimSun"/>
          <w:szCs w:val="18"/>
          <w:lang w:val="fr-FR"/>
        </w:rPr>
        <w:tab/>
      </w:r>
      <w:r w:rsidRPr="00F30F65">
        <w:rPr>
          <w:rFonts w:ascii="SimSun" w:hAnsi="SimSun"/>
          <w:szCs w:val="18"/>
          <w:lang w:val="fr-CA"/>
        </w:rPr>
        <w:t>文件</w:t>
      </w:r>
      <w:r w:rsidRPr="00775543">
        <w:rPr>
          <w:rFonts w:ascii="SimSun" w:hAnsi="SimSun"/>
          <w:szCs w:val="18"/>
          <w:lang w:val="fr-FR"/>
        </w:rPr>
        <w:t>CDIP/9/10</w:t>
      </w:r>
      <w:r w:rsidRPr="00F30F65">
        <w:rPr>
          <w:rFonts w:ascii="SimSun" w:hAnsi="SimSun" w:hint="eastAsia"/>
          <w:szCs w:val="18"/>
          <w:lang w:val="en-CA"/>
        </w:rPr>
        <w:t>修订版</w:t>
      </w:r>
      <w:r w:rsidRPr="00775543">
        <w:rPr>
          <w:rFonts w:ascii="SimSun" w:hAnsi="SimSun" w:hint="eastAsia"/>
          <w:szCs w:val="18"/>
          <w:lang w:val="fr-FR"/>
        </w:rPr>
        <w:t>1</w:t>
      </w:r>
      <w:r w:rsidRPr="00F30F65">
        <w:rPr>
          <w:rFonts w:ascii="SimSun" w:hAnsi="SimSun"/>
          <w:szCs w:val="18"/>
          <w:lang w:val="en-CA"/>
        </w:rPr>
        <w:t>的链接为</w:t>
      </w:r>
      <w:r w:rsidRPr="00775543">
        <w:rPr>
          <w:rFonts w:ascii="SimSun" w:hAnsi="SimSun"/>
          <w:szCs w:val="18"/>
          <w:lang w:val="fr-FR"/>
        </w:rPr>
        <w:t>：</w:t>
      </w:r>
      <w:hyperlink r:id="rId23" w:history="1">
        <w:r w:rsidRPr="00775543">
          <w:rPr>
            <w:rStyle w:val="a9"/>
            <w:rFonts w:ascii="SimSun" w:hAnsi="SimSun"/>
            <w:szCs w:val="18"/>
            <w:lang w:val="fr-FR"/>
          </w:rPr>
          <w:t>http://www.wipo.int/meetings/en/doc_details.jsp?doc_id=205386</w:t>
        </w:r>
      </w:hyperlink>
      <w:r w:rsidRPr="00F30F65">
        <w:rPr>
          <w:rStyle w:val="a9"/>
          <w:rFonts w:ascii="SimSun" w:hAnsi="SimSun" w:hint="eastAsia"/>
          <w:szCs w:val="18"/>
          <w:lang w:val="en-CA"/>
        </w:rPr>
        <w:t>。</w:t>
      </w:r>
    </w:p>
  </w:footnote>
  <w:footnote w:id="38">
    <w:p w14:paraId="1306EC1A" w14:textId="3A7E10CC" w:rsidR="00AD1BAD" w:rsidRPr="00775543" w:rsidRDefault="00AD1BAD" w:rsidP="00775543">
      <w:pPr>
        <w:pStyle w:val="aa"/>
        <w:spacing w:afterLines="30" w:after="72" w:line="320" w:lineRule="atLeast"/>
        <w:rPr>
          <w:rFonts w:ascii="SimSun" w:hAnsi="SimSun"/>
          <w:szCs w:val="18"/>
          <w:lang w:val="fr-FR"/>
        </w:rPr>
      </w:pPr>
      <w:r w:rsidRPr="00F30F65">
        <w:rPr>
          <w:rStyle w:val="af2"/>
          <w:rFonts w:ascii="SimSun" w:hAnsi="SimSun"/>
          <w:szCs w:val="18"/>
        </w:rPr>
        <w:footnoteRef/>
      </w:r>
      <w:r>
        <w:rPr>
          <w:rFonts w:ascii="SimSun" w:hAnsi="SimSun" w:hint="eastAsia"/>
          <w:szCs w:val="18"/>
          <w:lang w:val="fr-CA"/>
        </w:rPr>
        <w:tab/>
      </w:r>
      <w:r w:rsidRPr="00F30F65">
        <w:rPr>
          <w:rFonts w:ascii="SimSun" w:hAnsi="SimSun"/>
          <w:szCs w:val="18"/>
          <w:lang w:val="fr-CA"/>
        </w:rPr>
        <w:t>文件</w:t>
      </w:r>
      <w:r w:rsidRPr="00775543">
        <w:rPr>
          <w:rFonts w:ascii="SimSun" w:hAnsi="SimSun"/>
          <w:szCs w:val="18"/>
          <w:lang w:val="fr-FR"/>
        </w:rPr>
        <w:t>CDIP/10/13</w:t>
      </w:r>
      <w:r w:rsidRPr="00F30F65">
        <w:rPr>
          <w:rFonts w:ascii="SimSun" w:hAnsi="SimSun"/>
          <w:szCs w:val="18"/>
          <w:lang w:val="en-CA"/>
        </w:rPr>
        <w:t>的链接为</w:t>
      </w:r>
      <w:r w:rsidRPr="00775543">
        <w:rPr>
          <w:rFonts w:ascii="SimSun" w:hAnsi="SimSun"/>
          <w:szCs w:val="18"/>
          <w:lang w:val="fr-FR"/>
        </w:rPr>
        <w:t>：</w:t>
      </w:r>
      <w:hyperlink r:id="rId24" w:history="1">
        <w:r w:rsidRPr="00775543">
          <w:rPr>
            <w:rStyle w:val="a9"/>
            <w:rFonts w:ascii="SimSun" w:hAnsi="SimSun"/>
            <w:szCs w:val="18"/>
            <w:lang w:val="fr-FR"/>
          </w:rPr>
          <w:t>http://www.wipo.int/meetings/en/doc_details.jsp?doc_id=219002</w:t>
        </w:r>
      </w:hyperlink>
      <w:r w:rsidRPr="00F30F65">
        <w:rPr>
          <w:rStyle w:val="a9"/>
          <w:rFonts w:ascii="SimSun" w:hAnsi="SimSun" w:hint="eastAsia"/>
          <w:szCs w:val="18"/>
          <w:lang w:val="en-CA"/>
        </w:rPr>
        <w:t>。</w:t>
      </w:r>
    </w:p>
  </w:footnote>
  <w:footnote w:id="39">
    <w:p w14:paraId="115C4A2E" w14:textId="7F64E568" w:rsidR="00AD1BAD" w:rsidRPr="00775543" w:rsidRDefault="00AD1BAD" w:rsidP="00F30F65">
      <w:pPr>
        <w:pStyle w:val="aa"/>
        <w:spacing w:afterLines="30" w:after="72" w:line="320" w:lineRule="atLeast"/>
        <w:jc w:val="both"/>
        <w:rPr>
          <w:rFonts w:ascii="SimSun" w:hAnsi="SimSun"/>
          <w:szCs w:val="18"/>
          <w:lang w:val="fr-FR"/>
        </w:rPr>
      </w:pPr>
      <w:r w:rsidRPr="00F30F65">
        <w:rPr>
          <w:rStyle w:val="af2"/>
          <w:rFonts w:ascii="SimSun" w:hAnsi="SimSun"/>
          <w:szCs w:val="18"/>
        </w:rPr>
        <w:footnoteRef/>
      </w:r>
      <w:r w:rsidRPr="00775543">
        <w:rPr>
          <w:rFonts w:ascii="SimSun" w:hAnsi="SimSun"/>
          <w:szCs w:val="18"/>
          <w:lang w:val="fr-FR"/>
        </w:rPr>
        <w:tab/>
      </w:r>
      <w:r w:rsidRPr="00F30F65">
        <w:rPr>
          <w:rFonts w:ascii="SimSun" w:hAnsi="SimSun"/>
          <w:szCs w:val="18"/>
          <w:lang w:val="fr-CA"/>
        </w:rPr>
        <w:t>文件</w:t>
      </w:r>
      <w:r w:rsidRPr="00775543">
        <w:rPr>
          <w:rFonts w:ascii="SimSun" w:hAnsi="SimSun"/>
          <w:szCs w:val="18"/>
          <w:lang w:val="fr-FR"/>
        </w:rPr>
        <w:t>CDIP/10/2</w:t>
      </w:r>
      <w:r w:rsidRPr="00F30F65">
        <w:rPr>
          <w:rFonts w:ascii="SimSun" w:hAnsi="SimSun"/>
          <w:szCs w:val="18"/>
          <w:lang w:val="en-CA"/>
        </w:rPr>
        <w:t>的链接为</w:t>
      </w:r>
      <w:r w:rsidRPr="00775543">
        <w:rPr>
          <w:rFonts w:ascii="SimSun" w:hAnsi="SimSun"/>
          <w:szCs w:val="18"/>
          <w:lang w:val="fr-FR"/>
        </w:rPr>
        <w:t>：</w:t>
      </w:r>
      <w:hyperlink r:id="rId25" w:history="1">
        <w:r w:rsidRPr="00775543">
          <w:rPr>
            <w:rStyle w:val="a9"/>
            <w:rFonts w:ascii="SimSun" w:hAnsi="SimSun"/>
            <w:szCs w:val="18"/>
            <w:lang w:val="fr-FR"/>
          </w:rPr>
          <w:t>http://www.wipo.int/meetings/en/doc_details.jsp?doc_id=217828</w:t>
        </w:r>
      </w:hyperlink>
      <w:r w:rsidRPr="00F30F65">
        <w:rPr>
          <w:rFonts w:ascii="SimSun" w:hAnsi="SimSun" w:hint="eastAsia"/>
          <w:szCs w:val="18"/>
          <w:lang w:val="en-CA"/>
        </w:rPr>
        <w:t>。</w:t>
      </w:r>
    </w:p>
  </w:footnote>
  <w:footnote w:id="40">
    <w:p w14:paraId="67FB696B" w14:textId="0B2F843C" w:rsidR="00AD1BAD" w:rsidRPr="00F30F65" w:rsidRDefault="00AD1BAD" w:rsidP="00F30F65">
      <w:pPr>
        <w:pStyle w:val="aa"/>
        <w:spacing w:afterLines="30" w:after="72" w:line="320" w:lineRule="atLeast"/>
        <w:rPr>
          <w:rFonts w:ascii="SimSun" w:hAnsi="SimSun"/>
          <w:szCs w:val="18"/>
        </w:rPr>
      </w:pPr>
      <w:r w:rsidRPr="00F30F65">
        <w:rPr>
          <w:rStyle w:val="af2"/>
          <w:rFonts w:ascii="SimSun" w:hAnsi="SimSun"/>
          <w:szCs w:val="18"/>
        </w:rPr>
        <w:footnoteRef/>
      </w:r>
      <w:r>
        <w:rPr>
          <w:rFonts w:ascii="SimSun" w:hAnsi="SimSun"/>
          <w:szCs w:val="18"/>
        </w:rPr>
        <w:tab/>
      </w:r>
      <w:r w:rsidRPr="00F30F65">
        <w:rPr>
          <w:rFonts w:ascii="SimSun" w:hAnsi="SimSun" w:hint="eastAsia"/>
          <w:szCs w:val="18"/>
        </w:rPr>
        <w:t>修订后的项目文件(包括预算和时间表)由委员会第九届会议进行了审议。文件</w:t>
      </w:r>
      <w:r w:rsidRPr="00F30F65">
        <w:rPr>
          <w:rFonts w:ascii="SimSun" w:hAnsi="SimSun"/>
          <w:szCs w:val="18"/>
        </w:rPr>
        <w:t>CDIP/9/INF/4</w:t>
      </w:r>
      <w:r w:rsidRPr="00F30F65">
        <w:rPr>
          <w:rFonts w:ascii="SimSun" w:hAnsi="SimSun" w:hint="eastAsia"/>
          <w:szCs w:val="18"/>
        </w:rPr>
        <w:t>的链接为：</w:t>
      </w:r>
      <w:hyperlink r:id="rId26" w:history="1">
        <w:r w:rsidRPr="00F30F65">
          <w:rPr>
            <w:rStyle w:val="a9"/>
            <w:rFonts w:ascii="SimSun" w:hAnsi="SimSun"/>
            <w:szCs w:val="18"/>
          </w:rPr>
          <w:t>http://www.wipo.int/meetings/en/doc_details.jsp?doc_id=202624</w:t>
        </w:r>
      </w:hyperlink>
      <w:r w:rsidRPr="00F30F65">
        <w:rPr>
          <w:rFonts w:ascii="SimSun" w:hAnsi="SimSun" w:hint="eastAsia"/>
          <w:szCs w:val="18"/>
        </w:rPr>
        <w:t>。</w:t>
      </w:r>
    </w:p>
  </w:footnote>
  <w:footnote w:id="41">
    <w:p w14:paraId="4C7B6C64" w14:textId="5C5A84BC" w:rsidR="00AD1BAD" w:rsidRPr="00F30F65" w:rsidRDefault="00AD1BAD" w:rsidP="00F30F65">
      <w:pPr>
        <w:pStyle w:val="aa"/>
        <w:spacing w:afterLines="30" w:after="72" w:line="320" w:lineRule="atLeast"/>
        <w:jc w:val="both"/>
        <w:rPr>
          <w:rFonts w:ascii="SimSun" w:hAnsi="SimSun"/>
          <w:szCs w:val="18"/>
        </w:rPr>
      </w:pPr>
      <w:r w:rsidRPr="00F30F65">
        <w:rPr>
          <w:rStyle w:val="af2"/>
          <w:rFonts w:ascii="SimSun" w:hAnsi="SimSun"/>
          <w:szCs w:val="18"/>
        </w:rPr>
        <w:footnoteRef/>
      </w:r>
      <w:r>
        <w:rPr>
          <w:rFonts w:ascii="SimSun" w:hAnsi="SimSun"/>
          <w:szCs w:val="18"/>
        </w:rPr>
        <w:tab/>
      </w:r>
      <w:r w:rsidRPr="00F30F65">
        <w:rPr>
          <w:rFonts w:ascii="SimSun" w:hAnsi="SimSun"/>
          <w:szCs w:val="18"/>
        </w:rPr>
        <w:t>文件CDIP/9/3的链接为：</w:t>
      </w:r>
      <w:hyperlink r:id="rId27" w:history="1">
        <w:r w:rsidRPr="00F30F65">
          <w:rPr>
            <w:rStyle w:val="a9"/>
            <w:rFonts w:ascii="SimSun" w:hAnsi="SimSun"/>
            <w:szCs w:val="18"/>
          </w:rPr>
          <w:t>http://www.wipo.int/meetings/en/doc_details.jsp?doc_id=202139</w:t>
        </w:r>
      </w:hyperlink>
      <w:r w:rsidRPr="00F30F65">
        <w:rPr>
          <w:rFonts w:ascii="SimSun" w:hAnsi="SimSun" w:hint="eastAsia"/>
          <w:szCs w:val="18"/>
        </w:rPr>
        <w:t>。</w:t>
      </w:r>
    </w:p>
  </w:footnote>
  <w:footnote w:id="42">
    <w:p w14:paraId="4AACA11F" w14:textId="29FE19EF" w:rsidR="00AD1BAD" w:rsidRPr="00F30F65" w:rsidRDefault="00AD1BAD" w:rsidP="00F30F65">
      <w:pPr>
        <w:pStyle w:val="aa"/>
        <w:spacing w:afterLines="30" w:after="72" w:line="320" w:lineRule="atLeast"/>
        <w:jc w:val="both"/>
        <w:rPr>
          <w:rFonts w:ascii="SimSun" w:hAnsi="SimSun"/>
          <w:szCs w:val="18"/>
          <w:lang w:val="en-GB"/>
        </w:rPr>
      </w:pPr>
      <w:r w:rsidRPr="00F30F65">
        <w:rPr>
          <w:rStyle w:val="af2"/>
          <w:rFonts w:ascii="SimSun" w:hAnsi="SimSun"/>
          <w:szCs w:val="18"/>
        </w:rPr>
        <w:footnoteRef/>
      </w:r>
      <w:r>
        <w:rPr>
          <w:rFonts w:ascii="SimSun" w:hAnsi="SimSun"/>
          <w:szCs w:val="18"/>
        </w:rPr>
        <w:tab/>
      </w:r>
      <w:r w:rsidRPr="00F30F65">
        <w:rPr>
          <w:rFonts w:ascii="SimSun" w:hAnsi="SimSun" w:hint="eastAsia"/>
          <w:bCs/>
          <w:szCs w:val="18"/>
        </w:rPr>
        <w:t>自去年</w:t>
      </w:r>
      <w:r w:rsidRPr="00F30F65">
        <w:rPr>
          <w:rFonts w:ascii="SimSun" w:hAnsi="SimSun"/>
          <w:bCs/>
          <w:szCs w:val="18"/>
        </w:rPr>
        <w:t>ARDI</w:t>
      </w:r>
      <w:r w:rsidRPr="00F30F65">
        <w:rPr>
          <w:rFonts w:ascii="SimSun" w:hAnsi="SimSun" w:hint="eastAsia"/>
          <w:bCs/>
          <w:szCs w:val="18"/>
        </w:rPr>
        <w:t>计划成为</w:t>
      </w:r>
      <w:r w:rsidRPr="00F30F65">
        <w:rPr>
          <w:rFonts w:ascii="SimSun" w:hAnsi="SimSun"/>
          <w:bCs/>
          <w:szCs w:val="18"/>
        </w:rPr>
        <w:t>Research4Life(R4L)</w:t>
      </w:r>
      <w:r w:rsidRPr="00F30F65">
        <w:rPr>
          <w:rFonts w:ascii="SimSun" w:hAnsi="SimSun" w:hint="eastAsia"/>
          <w:bCs/>
          <w:szCs w:val="18"/>
        </w:rPr>
        <w:t>伙伴关系全方面合作伙伴以来，可访问的内容量大幅增长至</w:t>
      </w:r>
      <w:r w:rsidRPr="00F30F65">
        <w:rPr>
          <w:rFonts w:ascii="SimSun" w:hAnsi="SimSun"/>
          <w:bCs/>
          <w:szCs w:val="18"/>
        </w:rPr>
        <w:t>10,000</w:t>
      </w:r>
      <w:r w:rsidRPr="00F30F65">
        <w:rPr>
          <w:rFonts w:ascii="SimSun" w:hAnsi="SimSun" w:hint="eastAsia"/>
          <w:bCs/>
          <w:szCs w:val="18"/>
        </w:rPr>
        <w:t>多种同行评议期刊和电子书(此前一年仅为约250种期刊)。</w:t>
      </w:r>
      <w:r w:rsidRPr="00F30F65">
        <w:rPr>
          <w:rFonts w:ascii="SimSun" w:hAnsi="SimSun"/>
          <w:bCs/>
          <w:szCs w:val="18"/>
        </w:rPr>
        <w:t>ARDI</w:t>
      </w:r>
      <w:r w:rsidRPr="00F30F65">
        <w:rPr>
          <w:rFonts w:ascii="SimSun" w:hAnsi="SimSun" w:hint="eastAsia"/>
          <w:bCs/>
          <w:szCs w:val="18"/>
        </w:rPr>
        <w:t>和</w:t>
      </w:r>
      <w:r w:rsidRPr="00F30F65">
        <w:rPr>
          <w:rFonts w:ascii="SimSun" w:hAnsi="SimSun"/>
          <w:bCs/>
          <w:szCs w:val="18"/>
        </w:rPr>
        <w:t>ASPI</w:t>
      </w:r>
      <w:r w:rsidRPr="00F30F65">
        <w:rPr>
          <w:rFonts w:ascii="SimSun" w:hAnsi="SimSun" w:hint="eastAsia"/>
          <w:bCs/>
          <w:szCs w:val="18"/>
        </w:rPr>
        <w:t>计划的机构用户数量继续稳步增长。</w:t>
      </w:r>
    </w:p>
  </w:footnote>
  <w:footnote w:id="43">
    <w:p w14:paraId="1C786F46" w14:textId="60769E15" w:rsidR="00AD1BAD" w:rsidRPr="00F30F65" w:rsidRDefault="00AD1BAD" w:rsidP="00F30F65">
      <w:pPr>
        <w:pStyle w:val="aa"/>
        <w:spacing w:afterLines="30" w:after="72" w:line="320" w:lineRule="atLeast"/>
        <w:jc w:val="both"/>
        <w:rPr>
          <w:rFonts w:ascii="SimSun" w:hAnsi="SimSun"/>
          <w:szCs w:val="18"/>
          <w:lang w:val="en-GB"/>
        </w:rPr>
      </w:pPr>
      <w:r w:rsidRPr="00F30F65">
        <w:rPr>
          <w:rStyle w:val="af2"/>
          <w:rFonts w:ascii="SimSun" w:hAnsi="SimSun"/>
          <w:szCs w:val="18"/>
        </w:rPr>
        <w:footnoteRef/>
      </w:r>
      <w:r>
        <w:rPr>
          <w:rFonts w:ascii="SimSun" w:hAnsi="SimSun"/>
          <w:szCs w:val="18"/>
        </w:rPr>
        <w:tab/>
      </w:r>
      <w:r w:rsidRPr="00F30F65">
        <w:rPr>
          <w:rFonts w:ascii="SimSun" w:hAnsi="SimSun"/>
          <w:szCs w:val="18"/>
        </w:rPr>
        <w:t>eTISC</w:t>
      </w:r>
      <w:r w:rsidRPr="00F30F65">
        <w:rPr>
          <w:rFonts w:ascii="SimSun" w:hAnsi="SimSun" w:hint="eastAsia"/>
          <w:szCs w:val="18"/>
        </w:rPr>
        <w:t>平台见以下网址：</w:t>
      </w:r>
      <w:hyperlink r:id="rId28" w:history="1">
        <w:r w:rsidRPr="00F30F65">
          <w:rPr>
            <w:rStyle w:val="a9"/>
            <w:rFonts w:ascii="SimSun" w:hAnsi="SimSun"/>
            <w:szCs w:val="18"/>
          </w:rPr>
          <w:t>http://etisc.wipo.org</w:t>
        </w:r>
      </w:hyperlink>
      <w:r w:rsidRPr="00F30F65">
        <w:rPr>
          <w:rFonts w:ascii="SimSun" w:hAnsi="SimSun" w:hint="eastAsia"/>
          <w:bCs/>
          <w:szCs w:val="18"/>
        </w:rPr>
        <w:t>。该平台提供了</w:t>
      </w:r>
      <w:r w:rsidRPr="00F30F65">
        <w:rPr>
          <w:rFonts w:ascii="SimSun" w:hAnsi="SimSun" w:hint="eastAsia"/>
          <w:szCs w:val="18"/>
        </w:rPr>
        <w:t>先进的社交传媒工具，整合了旨在加强</w:t>
      </w:r>
      <w:r w:rsidRPr="00F30F65">
        <w:rPr>
          <w:rFonts w:ascii="SimSun" w:hAnsi="SimSun"/>
          <w:szCs w:val="18"/>
        </w:rPr>
        <w:t>WIPO</w:t>
      </w:r>
      <w:r w:rsidRPr="00F30F65">
        <w:rPr>
          <w:rFonts w:ascii="SimSun" w:hAnsi="SimSun" w:hint="eastAsia"/>
          <w:szCs w:val="18"/>
        </w:rPr>
        <w:t>的活动，以支持</w:t>
      </w:r>
      <w:r w:rsidRPr="00F30F65">
        <w:rPr>
          <w:rFonts w:ascii="SimSun" w:hAnsi="SimSun"/>
          <w:szCs w:val="18"/>
        </w:rPr>
        <w:t>TISC</w:t>
      </w:r>
      <w:r w:rsidRPr="00F30F65">
        <w:rPr>
          <w:rFonts w:ascii="SimSun" w:hAnsi="SimSun" w:hint="eastAsia"/>
          <w:szCs w:val="18"/>
        </w:rPr>
        <w:t>在全世界发展的各项新业务，包括针对特定人群的电子学习模块和网络研讨会。</w:t>
      </w:r>
    </w:p>
  </w:footnote>
  <w:footnote w:id="44">
    <w:p w14:paraId="1A96C9DE" w14:textId="355D246E" w:rsidR="00AD1BAD" w:rsidRPr="00F30F65" w:rsidRDefault="00AD1BAD" w:rsidP="00F30F65">
      <w:pPr>
        <w:tabs>
          <w:tab w:val="num" w:pos="709"/>
        </w:tabs>
        <w:spacing w:afterLines="30" w:after="72" w:line="320" w:lineRule="atLeast"/>
        <w:jc w:val="both"/>
        <w:rPr>
          <w:rFonts w:ascii="SimSun" w:hAnsi="SimSun"/>
          <w:szCs w:val="18"/>
          <w:lang w:val="en-GB"/>
        </w:rPr>
      </w:pPr>
      <w:r w:rsidRPr="002E253C">
        <w:rPr>
          <w:rStyle w:val="af2"/>
          <w:rFonts w:ascii="SimSun" w:hAnsi="SimSun"/>
          <w:sz w:val="18"/>
          <w:szCs w:val="18"/>
        </w:rPr>
        <w:footnoteRef/>
      </w:r>
      <w:r>
        <w:rPr>
          <w:rFonts w:ascii="SimSun" w:hAnsi="SimSun"/>
          <w:sz w:val="18"/>
          <w:szCs w:val="18"/>
          <w:vertAlign w:val="superscript"/>
        </w:rPr>
        <w:tab/>
      </w:r>
      <w:r w:rsidRPr="00F30F65">
        <w:rPr>
          <w:rFonts w:ascii="SimSun" w:hAnsi="SimSun" w:hint="eastAsia"/>
          <w:sz w:val="18"/>
          <w:szCs w:val="18"/>
        </w:rPr>
        <w:t>对该项目进行了再设计，以便将：</w:t>
      </w:r>
      <w:r w:rsidRPr="00F30F65">
        <w:rPr>
          <w:rFonts w:ascii="SimSun" w:hAnsi="SimSun"/>
          <w:sz w:val="18"/>
          <w:szCs w:val="18"/>
        </w:rPr>
        <w:t>(i)</w:t>
      </w:r>
      <w:r>
        <w:rPr>
          <w:rFonts w:ascii="SimSun" w:hAnsi="SimSun" w:hint="eastAsia"/>
          <w:sz w:val="18"/>
          <w:szCs w:val="18"/>
        </w:rPr>
        <w:t xml:space="preserve"> </w:t>
      </w:r>
      <w:r w:rsidRPr="00F30F65">
        <w:rPr>
          <w:rFonts w:ascii="SimSun" w:hAnsi="SimSun" w:hint="eastAsia"/>
          <w:sz w:val="18"/>
          <w:szCs w:val="18"/>
        </w:rPr>
        <w:t>在西非加强版权集体管理组织</w:t>
      </w:r>
      <w:r w:rsidRPr="00F30F65">
        <w:rPr>
          <w:rFonts w:ascii="SimSun" w:hAnsi="SimSun"/>
          <w:sz w:val="18"/>
          <w:szCs w:val="18"/>
        </w:rPr>
        <w:t>(CMO)</w:t>
      </w:r>
      <w:r w:rsidRPr="00F30F65">
        <w:rPr>
          <w:rFonts w:ascii="SimSun" w:hAnsi="SimSun" w:hint="eastAsia"/>
          <w:sz w:val="18"/>
          <w:szCs w:val="18"/>
        </w:rPr>
        <w:t>并促进其联网能力作为项目的主要目标；</w:t>
      </w:r>
      <w:r w:rsidRPr="00F30F65">
        <w:rPr>
          <w:rFonts w:ascii="SimSun" w:hAnsi="SimSun"/>
          <w:sz w:val="18"/>
          <w:szCs w:val="18"/>
        </w:rPr>
        <w:t>(ii)</w:t>
      </w:r>
      <w:r w:rsidRPr="00F30F65">
        <w:rPr>
          <w:rFonts w:ascii="SimSun" w:hAnsi="SimSun" w:hint="eastAsia"/>
          <w:sz w:val="18"/>
          <w:szCs w:val="18"/>
        </w:rPr>
        <w:t>将上述</w:t>
      </w:r>
      <w:proofErr w:type="gramStart"/>
      <w:r w:rsidRPr="00F30F65">
        <w:rPr>
          <w:rFonts w:ascii="SimSun" w:hAnsi="SimSun" w:hint="eastAsia"/>
          <w:sz w:val="18"/>
          <w:szCs w:val="18"/>
        </w:rPr>
        <w:t>初步项目</w:t>
      </w:r>
      <w:proofErr w:type="gramEnd"/>
      <w:r w:rsidRPr="00F30F65">
        <w:rPr>
          <w:rFonts w:ascii="SimSun" w:hAnsi="SimSun" w:hint="eastAsia"/>
          <w:sz w:val="18"/>
          <w:szCs w:val="18"/>
        </w:rPr>
        <w:t>目标与</w:t>
      </w:r>
      <w:r w:rsidRPr="00F30F65">
        <w:rPr>
          <w:rFonts w:ascii="SimSun" w:hAnsi="SimSun"/>
          <w:sz w:val="18"/>
          <w:szCs w:val="18"/>
        </w:rPr>
        <w:t>WIPOCOS</w:t>
      </w:r>
      <w:r w:rsidRPr="00F30F65">
        <w:rPr>
          <w:rFonts w:ascii="SimSun" w:hAnsi="SimSun" w:hint="eastAsia"/>
          <w:sz w:val="18"/>
          <w:szCs w:val="18"/>
        </w:rPr>
        <w:t>软件</w:t>
      </w:r>
      <w:proofErr w:type="gramStart"/>
      <w:r w:rsidRPr="00F30F65">
        <w:rPr>
          <w:rFonts w:ascii="SimSun" w:hAnsi="SimSun" w:hint="eastAsia"/>
          <w:sz w:val="18"/>
          <w:szCs w:val="18"/>
        </w:rPr>
        <w:t>再工程</w:t>
      </w:r>
      <w:proofErr w:type="gramEnd"/>
      <w:r w:rsidRPr="00F30F65">
        <w:rPr>
          <w:rFonts w:ascii="SimSun" w:hAnsi="SimSun" w:hint="eastAsia"/>
          <w:sz w:val="18"/>
          <w:szCs w:val="18"/>
        </w:rPr>
        <w:t>结合为一个项目，对侧重点进行调整并提供一个平台，使西非的</w:t>
      </w:r>
      <w:r w:rsidRPr="00F30F65">
        <w:rPr>
          <w:rFonts w:ascii="SimSun" w:hAnsi="SimSun"/>
          <w:sz w:val="18"/>
          <w:szCs w:val="18"/>
        </w:rPr>
        <w:t>CMO</w:t>
      </w:r>
      <w:r w:rsidRPr="00F30F65">
        <w:rPr>
          <w:rFonts w:ascii="SimSun" w:hAnsi="SimSun" w:hint="eastAsia"/>
          <w:sz w:val="18"/>
          <w:szCs w:val="18"/>
        </w:rPr>
        <w:t>作为示范项目的第一个小组；</w:t>
      </w:r>
      <w:r w:rsidRPr="00F30F65">
        <w:rPr>
          <w:rFonts w:ascii="SimSun" w:hAnsi="SimSun"/>
          <w:sz w:val="18"/>
          <w:szCs w:val="18"/>
        </w:rPr>
        <w:t>(iii)</w:t>
      </w:r>
      <w:r w:rsidRPr="00F30F65">
        <w:rPr>
          <w:rFonts w:ascii="SimSun" w:hAnsi="SimSun" w:hint="eastAsia"/>
          <w:sz w:val="18"/>
          <w:szCs w:val="18"/>
        </w:rPr>
        <w:t>建立新的业务目标，即：</w:t>
      </w:r>
      <w:r w:rsidRPr="00F30F65">
        <w:rPr>
          <w:rFonts w:ascii="SimSun" w:hAnsi="SimSun"/>
          <w:sz w:val="18"/>
          <w:szCs w:val="18"/>
        </w:rPr>
        <w:t xml:space="preserve">(a) </w:t>
      </w:r>
      <w:r w:rsidRPr="00F30F65">
        <w:rPr>
          <w:rFonts w:ascii="SimSun" w:hAnsi="SimSun" w:hint="eastAsia"/>
          <w:sz w:val="18"/>
          <w:szCs w:val="18"/>
        </w:rPr>
        <w:t>帮助</w:t>
      </w:r>
      <w:r w:rsidRPr="00F30F65">
        <w:rPr>
          <w:rFonts w:ascii="SimSun" w:hAnsi="SimSun"/>
          <w:sz w:val="18"/>
          <w:szCs w:val="18"/>
        </w:rPr>
        <w:t xml:space="preserve">CMO </w:t>
      </w:r>
      <w:r w:rsidRPr="00F30F65">
        <w:rPr>
          <w:rFonts w:ascii="SimSun" w:hAnsi="SimSun" w:hint="eastAsia"/>
          <w:sz w:val="18"/>
          <w:szCs w:val="18"/>
        </w:rPr>
        <w:t>在其境内有效管理版权数据、文件、许可和发行；</w:t>
      </w:r>
      <w:r w:rsidRPr="00F30F65">
        <w:rPr>
          <w:rFonts w:ascii="SimSun" w:hAnsi="SimSun"/>
          <w:sz w:val="18"/>
          <w:szCs w:val="18"/>
        </w:rPr>
        <w:t>(b)</w:t>
      </w:r>
      <w:r w:rsidRPr="00F30F65">
        <w:rPr>
          <w:rFonts w:ascii="SimSun" w:hAnsi="SimSun" w:hint="eastAsia"/>
          <w:sz w:val="18"/>
          <w:szCs w:val="18"/>
        </w:rPr>
        <w:t>促使这些</w:t>
      </w:r>
      <w:r w:rsidRPr="00F30F65">
        <w:rPr>
          <w:rFonts w:ascii="SimSun" w:hAnsi="SimSun"/>
          <w:sz w:val="18"/>
          <w:szCs w:val="18"/>
        </w:rPr>
        <w:t>CMO</w:t>
      </w:r>
      <w:r w:rsidRPr="00F30F65">
        <w:rPr>
          <w:rFonts w:ascii="SimSun" w:hAnsi="SimSun" w:hint="eastAsia"/>
          <w:sz w:val="18"/>
          <w:szCs w:val="18"/>
        </w:rPr>
        <w:t>在</w:t>
      </w:r>
      <w:r w:rsidRPr="00F30F65">
        <w:rPr>
          <w:rFonts w:ascii="SimSun" w:hAnsi="SimSun"/>
          <w:sz w:val="18"/>
          <w:szCs w:val="18"/>
        </w:rPr>
        <w:t xml:space="preserve">WIPOCOS </w:t>
      </w:r>
      <w:r w:rsidRPr="00F30F65">
        <w:rPr>
          <w:rFonts w:ascii="SimSun" w:hAnsi="SimSun" w:hint="eastAsia"/>
          <w:sz w:val="18"/>
          <w:szCs w:val="18"/>
        </w:rPr>
        <w:t>系统的</w:t>
      </w:r>
      <w:proofErr w:type="gramStart"/>
      <w:r w:rsidRPr="00F30F65">
        <w:rPr>
          <w:rFonts w:ascii="SimSun" w:hAnsi="SimSun" w:hint="eastAsia"/>
          <w:sz w:val="18"/>
          <w:szCs w:val="18"/>
        </w:rPr>
        <w:t>再工程</w:t>
      </w:r>
      <w:proofErr w:type="gramEnd"/>
      <w:r w:rsidRPr="00F30F65">
        <w:rPr>
          <w:rFonts w:ascii="SimSun" w:hAnsi="SimSun" w:hint="eastAsia"/>
          <w:sz w:val="18"/>
          <w:szCs w:val="18"/>
        </w:rPr>
        <w:t>过程中与区域和全球网络结合，以支持现代技术平台；以及</w:t>
      </w:r>
      <w:r>
        <w:rPr>
          <w:rFonts w:ascii="SimSun" w:hAnsi="SimSun"/>
          <w:sz w:val="18"/>
          <w:szCs w:val="18"/>
        </w:rPr>
        <w:t>(c)</w:t>
      </w:r>
      <w:r w:rsidRPr="00F30F65">
        <w:rPr>
          <w:rFonts w:ascii="SimSun" w:hAnsi="SimSun" w:hint="eastAsia"/>
          <w:sz w:val="18"/>
          <w:szCs w:val="18"/>
        </w:rPr>
        <w:t>与优选的新的国际业务伙伴</w:t>
      </w:r>
      <w:r w:rsidRPr="00F30F65">
        <w:rPr>
          <w:rFonts w:ascii="SimSun" w:hAnsi="SimSun"/>
          <w:sz w:val="18"/>
          <w:szCs w:val="18"/>
        </w:rPr>
        <w:t>(CISAC</w:t>
      </w:r>
      <w:r w:rsidRPr="00F30F65">
        <w:rPr>
          <w:rFonts w:ascii="SimSun" w:hAnsi="SimSun" w:hint="eastAsia"/>
          <w:sz w:val="18"/>
          <w:szCs w:val="18"/>
        </w:rPr>
        <w:t>和</w:t>
      </w:r>
      <w:r w:rsidRPr="00F30F65">
        <w:rPr>
          <w:rFonts w:ascii="SimSun" w:hAnsi="SimSun"/>
          <w:sz w:val="18"/>
          <w:szCs w:val="18"/>
        </w:rPr>
        <w:t>SCAPR)</w:t>
      </w:r>
      <w:r w:rsidRPr="00F30F65">
        <w:rPr>
          <w:rFonts w:ascii="SimSun" w:hAnsi="SimSun" w:hint="eastAsia"/>
          <w:sz w:val="18"/>
          <w:szCs w:val="18"/>
        </w:rPr>
        <w:t>合作，共同开发业务和</w:t>
      </w:r>
      <w:r w:rsidRPr="00F30F65">
        <w:rPr>
          <w:rFonts w:ascii="SimSun" w:hAnsi="SimSun"/>
          <w:sz w:val="18"/>
          <w:szCs w:val="18"/>
        </w:rPr>
        <w:t>IT</w:t>
      </w:r>
      <w:r w:rsidRPr="00F30F65">
        <w:rPr>
          <w:rFonts w:ascii="SimSun" w:hAnsi="SimSun" w:hint="eastAsia"/>
          <w:sz w:val="18"/>
          <w:szCs w:val="18"/>
        </w:rPr>
        <w:t>解决方案；并为项目确立新的交付成果和范围。该项目新的交付成果和范围是：</w:t>
      </w:r>
      <w:r w:rsidRPr="00F30F65">
        <w:rPr>
          <w:rFonts w:ascii="SimSun" w:hAnsi="SimSun"/>
          <w:iCs/>
          <w:sz w:val="18"/>
          <w:szCs w:val="18"/>
        </w:rPr>
        <w:t>i)</w:t>
      </w:r>
      <w:r w:rsidRPr="00F30F65">
        <w:rPr>
          <w:rFonts w:ascii="SimSun" w:hAnsi="SimSun" w:hint="eastAsia"/>
          <w:sz w:val="18"/>
          <w:szCs w:val="18"/>
        </w:rPr>
        <w:t>促使</w:t>
      </w:r>
      <w:r w:rsidRPr="00F30F65">
        <w:rPr>
          <w:rFonts w:ascii="SimSun" w:hAnsi="SimSun"/>
          <w:sz w:val="18"/>
          <w:szCs w:val="18"/>
        </w:rPr>
        <w:t>WIPOCOS</w:t>
      </w:r>
      <w:proofErr w:type="gramStart"/>
      <w:r w:rsidRPr="00F30F65">
        <w:rPr>
          <w:rFonts w:ascii="SimSun" w:hAnsi="SimSun" w:hint="eastAsia"/>
          <w:sz w:val="18"/>
          <w:szCs w:val="18"/>
        </w:rPr>
        <w:t>再工程</w:t>
      </w:r>
      <w:proofErr w:type="gramEnd"/>
      <w:r w:rsidRPr="00F30F65">
        <w:rPr>
          <w:rFonts w:ascii="SimSun" w:hAnsi="SimSun" w:hint="eastAsia"/>
          <w:sz w:val="18"/>
          <w:szCs w:val="18"/>
        </w:rPr>
        <w:t>利用最新的网络体系结构，从而可通过网络浏览器使用</w:t>
      </w:r>
      <w:r w:rsidRPr="00F30F65">
        <w:rPr>
          <w:rFonts w:ascii="SimSun" w:hAnsi="SimSun"/>
          <w:sz w:val="18"/>
          <w:szCs w:val="18"/>
        </w:rPr>
        <w:t>WIPOCOS</w:t>
      </w:r>
      <w:r w:rsidRPr="00F30F65">
        <w:rPr>
          <w:rFonts w:ascii="SimSun" w:hAnsi="SimSun" w:hint="eastAsia"/>
          <w:sz w:val="18"/>
          <w:szCs w:val="18"/>
        </w:rPr>
        <w:t>系统</w:t>
      </w:r>
      <w:r w:rsidRPr="00F30F65">
        <w:rPr>
          <w:rFonts w:ascii="SimSun" w:hAnsi="SimSun"/>
          <w:sz w:val="18"/>
          <w:szCs w:val="18"/>
        </w:rPr>
        <w:t xml:space="preserve"> </w:t>
      </w:r>
      <w:r w:rsidRPr="00F30F65">
        <w:rPr>
          <w:rFonts w:ascii="SimSun" w:hAnsi="SimSun" w:hint="eastAsia"/>
          <w:sz w:val="18"/>
          <w:szCs w:val="18"/>
        </w:rPr>
        <w:t>；</w:t>
      </w:r>
      <w:r w:rsidRPr="00F30F65">
        <w:rPr>
          <w:rFonts w:ascii="SimSun" w:hAnsi="SimSun"/>
          <w:iCs/>
          <w:sz w:val="18"/>
          <w:szCs w:val="18"/>
        </w:rPr>
        <w:t>ii)</w:t>
      </w:r>
      <w:r w:rsidRPr="00F30F65">
        <w:rPr>
          <w:rFonts w:ascii="SimSun" w:hAnsi="SimSun" w:hint="eastAsia"/>
          <w:iCs/>
          <w:sz w:val="18"/>
          <w:szCs w:val="18"/>
        </w:rPr>
        <w:t xml:space="preserve"> </w:t>
      </w:r>
      <w:r w:rsidRPr="00F30F65">
        <w:rPr>
          <w:rFonts w:ascii="SimSun" w:hAnsi="SimSun" w:hint="eastAsia"/>
          <w:sz w:val="18"/>
          <w:szCs w:val="18"/>
        </w:rPr>
        <w:t>作为一种</w:t>
      </w:r>
      <w:proofErr w:type="gramStart"/>
      <w:r w:rsidRPr="00F30F65">
        <w:rPr>
          <w:rFonts w:ascii="SimSun" w:hAnsi="SimSun" w:hint="eastAsia"/>
          <w:sz w:val="18"/>
          <w:szCs w:val="18"/>
        </w:rPr>
        <w:t>云计算</w:t>
      </w:r>
      <w:proofErr w:type="gramEnd"/>
      <w:r w:rsidRPr="00F30F65">
        <w:rPr>
          <w:rFonts w:ascii="SimSun" w:hAnsi="SimSun" w:hint="eastAsia"/>
          <w:sz w:val="18"/>
          <w:szCs w:val="18"/>
        </w:rPr>
        <w:t>解决方案，</w:t>
      </w:r>
      <w:r w:rsidRPr="00F30F65">
        <w:rPr>
          <w:rFonts w:ascii="SimSun" w:hAnsi="SimSun" w:hint="eastAsia"/>
          <w:iCs/>
          <w:sz w:val="18"/>
          <w:szCs w:val="18"/>
        </w:rPr>
        <w:t>经过</w:t>
      </w:r>
      <w:proofErr w:type="gramStart"/>
      <w:r w:rsidRPr="00F30F65">
        <w:rPr>
          <w:rFonts w:ascii="SimSun" w:hAnsi="SimSun" w:hint="eastAsia"/>
          <w:sz w:val="18"/>
          <w:szCs w:val="18"/>
        </w:rPr>
        <w:t>再工程</w:t>
      </w:r>
      <w:proofErr w:type="gramEnd"/>
      <w:r w:rsidRPr="00F30F65">
        <w:rPr>
          <w:rFonts w:ascii="SimSun" w:hAnsi="SimSun" w:hint="eastAsia"/>
          <w:sz w:val="18"/>
          <w:szCs w:val="18"/>
        </w:rPr>
        <w:t>的</w:t>
      </w:r>
      <w:r w:rsidRPr="00F30F65">
        <w:rPr>
          <w:rFonts w:ascii="SimSun" w:hAnsi="SimSun"/>
          <w:sz w:val="18"/>
          <w:szCs w:val="18"/>
        </w:rPr>
        <w:t>WIPOCOS</w:t>
      </w:r>
      <w:r w:rsidRPr="00F30F65">
        <w:rPr>
          <w:rFonts w:ascii="SimSun" w:hAnsi="SimSun" w:hint="eastAsia"/>
          <w:sz w:val="18"/>
          <w:szCs w:val="18"/>
        </w:rPr>
        <w:t>应可以由</w:t>
      </w:r>
      <w:r w:rsidRPr="00F30F65">
        <w:rPr>
          <w:rFonts w:ascii="SimSun" w:hAnsi="SimSun"/>
          <w:sz w:val="18"/>
          <w:szCs w:val="18"/>
        </w:rPr>
        <w:t>WIPO</w:t>
      </w:r>
      <w:r w:rsidRPr="00F30F65">
        <w:rPr>
          <w:rFonts w:ascii="SimSun" w:hAnsi="SimSun" w:hint="eastAsia"/>
          <w:sz w:val="18"/>
          <w:szCs w:val="18"/>
        </w:rPr>
        <w:t>主管，或由一个外部服务提供商托管，但系统也应能够在用户工作站上实现本地安装；以及</w:t>
      </w:r>
      <w:r w:rsidRPr="00F30F65">
        <w:rPr>
          <w:rFonts w:ascii="SimSun" w:hAnsi="SimSun"/>
          <w:iCs/>
          <w:sz w:val="18"/>
          <w:szCs w:val="18"/>
        </w:rPr>
        <w:t>iii)</w:t>
      </w:r>
      <w:proofErr w:type="gramStart"/>
      <w:r w:rsidRPr="00F30F65">
        <w:rPr>
          <w:rFonts w:ascii="SimSun" w:hAnsi="SimSun" w:hint="eastAsia"/>
          <w:sz w:val="18"/>
          <w:szCs w:val="18"/>
        </w:rPr>
        <w:t>再工程</w:t>
      </w:r>
      <w:proofErr w:type="gramEnd"/>
      <w:r w:rsidRPr="00F30F65">
        <w:rPr>
          <w:rFonts w:ascii="SimSun" w:hAnsi="SimSun" w:hint="eastAsia"/>
          <w:sz w:val="18"/>
          <w:szCs w:val="18"/>
        </w:rPr>
        <w:t>可基于开源软件组件和周边工具，包括</w:t>
      </w:r>
      <w:r w:rsidRPr="00F30F65">
        <w:rPr>
          <w:rFonts w:ascii="SimSun" w:hAnsi="SimSun"/>
          <w:sz w:val="18"/>
          <w:szCs w:val="18"/>
        </w:rPr>
        <w:t>WIPO</w:t>
      </w:r>
      <w:r w:rsidRPr="00F30F65">
        <w:rPr>
          <w:rFonts w:ascii="SimSun" w:hAnsi="SimSun" w:hint="eastAsia"/>
          <w:sz w:val="18"/>
          <w:szCs w:val="18"/>
        </w:rPr>
        <w:t>新合作伙伴开发的最新的开源或非开源标准、规范和工具。</w:t>
      </w:r>
    </w:p>
  </w:footnote>
  <w:footnote w:id="45">
    <w:p w14:paraId="74EA95CD" w14:textId="52804DAA" w:rsidR="00AD1BAD" w:rsidRPr="00F30F65" w:rsidRDefault="00AD1BAD" w:rsidP="00F30F65">
      <w:pPr>
        <w:pStyle w:val="aa"/>
        <w:spacing w:afterLines="30" w:after="72" w:line="320" w:lineRule="atLeast"/>
        <w:jc w:val="both"/>
        <w:rPr>
          <w:rFonts w:ascii="SimSun" w:hAnsi="SimSun"/>
          <w:szCs w:val="18"/>
          <w:lang w:val="en-GB"/>
        </w:rPr>
      </w:pPr>
      <w:r w:rsidRPr="00F30F65">
        <w:rPr>
          <w:rStyle w:val="af2"/>
          <w:rFonts w:ascii="SimSun" w:hAnsi="SimSun"/>
          <w:szCs w:val="18"/>
        </w:rPr>
        <w:footnoteRef/>
      </w:r>
      <w:r>
        <w:rPr>
          <w:rFonts w:ascii="SimSun" w:hAnsi="SimSun"/>
          <w:szCs w:val="18"/>
        </w:rPr>
        <w:tab/>
      </w:r>
      <w:r w:rsidRPr="00F30F65">
        <w:rPr>
          <w:rFonts w:ascii="SimSun" w:hAnsi="SimSun" w:hint="eastAsia"/>
          <w:bCs/>
          <w:szCs w:val="18"/>
        </w:rPr>
        <w:t>参见文件</w:t>
      </w:r>
      <w:hyperlink r:id="rId29" w:history="1">
        <w:r w:rsidRPr="00F30F65">
          <w:rPr>
            <w:rStyle w:val="a9"/>
            <w:rFonts w:ascii="SimSun" w:hAnsi="SimSun"/>
            <w:bCs/>
            <w:szCs w:val="18"/>
          </w:rPr>
          <w:t>CDIP/10/13</w:t>
        </w:r>
      </w:hyperlink>
      <w:r w:rsidRPr="00F30F65">
        <w:rPr>
          <w:rFonts w:ascii="SimSun" w:hAnsi="SimSun" w:hint="eastAsia"/>
          <w:bCs/>
          <w:szCs w:val="18"/>
        </w:rPr>
        <w:t>。</w:t>
      </w:r>
    </w:p>
  </w:footnote>
  <w:footnote w:id="46">
    <w:p w14:paraId="782AA408" w14:textId="1CEB84C1" w:rsidR="00AD1BAD" w:rsidRPr="00F30F65" w:rsidRDefault="00AD1BAD" w:rsidP="00F30F65">
      <w:pPr>
        <w:pStyle w:val="aa"/>
        <w:spacing w:afterLines="30" w:after="72" w:line="320" w:lineRule="atLeast"/>
        <w:jc w:val="both"/>
        <w:rPr>
          <w:rFonts w:ascii="SimSun" w:hAnsi="SimSun"/>
          <w:szCs w:val="18"/>
          <w:lang w:val="en-GB"/>
        </w:rPr>
      </w:pPr>
      <w:r w:rsidRPr="00F30F65">
        <w:rPr>
          <w:rStyle w:val="af2"/>
          <w:rFonts w:ascii="SimSun" w:hAnsi="SimSun"/>
          <w:szCs w:val="18"/>
        </w:rPr>
        <w:footnoteRef/>
      </w:r>
      <w:r>
        <w:rPr>
          <w:rFonts w:ascii="SimSun" w:hAnsi="SimSun"/>
          <w:szCs w:val="18"/>
        </w:rPr>
        <w:tab/>
      </w:r>
      <w:r w:rsidRPr="00F30F65">
        <w:rPr>
          <w:rFonts w:ascii="SimSun" w:hAnsi="SimSun" w:hint="eastAsia"/>
          <w:szCs w:val="18"/>
        </w:rPr>
        <w:t>电子教程可以</w:t>
      </w:r>
      <w:r w:rsidRPr="00F30F65">
        <w:rPr>
          <w:rFonts w:ascii="SimSun" w:hAnsi="SimSun"/>
          <w:szCs w:val="18"/>
        </w:rPr>
        <w:t>CD</w:t>
      </w:r>
      <w:r w:rsidRPr="00F30F65">
        <w:rPr>
          <w:rFonts w:ascii="SimSun" w:hAnsi="SimSun" w:hint="eastAsia"/>
          <w:szCs w:val="18"/>
        </w:rPr>
        <w:t>光盘和在线方式提供，见以下网址：</w:t>
      </w:r>
      <w:hyperlink r:id="rId30" w:history="1">
        <w:r w:rsidRPr="00F30F65">
          <w:rPr>
            <w:rStyle w:val="a9"/>
            <w:rFonts w:ascii="SimSun" w:hAnsi="SimSun"/>
            <w:szCs w:val="18"/>
          </w:rPr>
          <w:t>http://wipo.int/tisc/etutorial</w:t>
        </w:r>
      </w:hyperlink>
      <w:r w:rsidRPr="00F30F65">
        <w:rPr>
          <w:rFonts w:ascii="SimSun" w:hAnsi="SimSun" w:hint="eastAsia"/>
          <w:szCs w:val="18"/>
        </w:rPr>
        <w:t>，其中包含专利入门、专利检索和专利分析三个部分。每个部分均包含若干互动教程，说明如何使用并利用专利信息，随后是若干基于实际情形的场景，提供了将理论与实践相结合的练习。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9EBE" w14:textId="77777777" w:rsidR="00AD1BAD" w:rsidRPr="00022D76" w:rsidRDefault="00AD1BAD" w:rsidP="00EB3F59">
    <w:pPr>
      <w:jc w:val="right"/>
      <w:rPr>
        <w:rFonts w:ascii="SimSun" w:hAnsi="SimSun"/>
        <w:sz w:val="21"/>
        <w:szCs w:val="21"/>
      </w:rPr>
    </w:pPr>
    <w:bookmarkStart w:id="3" w:name="Code2"/>
    <w:bookmarkEnd w:id="3"/>
    <w:r w:rsidRPr="00022D76">
      <w:rPr>
        <w:rFonts w:ascii="SimSun" w:hAnsi="SimSun"/>
        <w:sz w:val="21"/>
        <w:szCs w:val="21"/>
      </w:rPr>
      <w:t>CDIP/11/2</w:t>
    </w:r>
  </w:p>
  <w:p w14:paraId="7EFAD482" w14:textId="77777777" w:rsidR="00AD1BAD" w:rsidRPr="00022D76" w:rsidRDefault="00AD1BAD" w:rsidP="00022D76">
    <w:pPr>
      <w:wordWrap w:val="0"/>
      <w:jc w:val="right"/>
      <w:rPr>
        <w:rFonts w:ascii="SimSun" w:hAnsi="SimSun"/>
        <w:sz w:val="21"/>
        <w:szCs w:val="21"/>
      </w:rPr>
    </w:pPr>
    <w:r>
      <w:rPr>
        <w:rFonts w:ascii="SimSun" w:hAnsi="SimSun" w:hint="eastAsia"/>
        <w:sz w:val="21"/>
        <w:szCs w:val="21"/>
      </w:rPr>
      <w:t>第</w:t>
    </w:r>
    <w:r w:rsidRPr="00022D76">
      <w:rPr>
        <w:rFonts w:ascii="SimSun" w:hAnsi="SimSun"/>
        <w:sz w:val="21"/>
        <w:szCs w:val="21"/>
      </w:rPr>
      <w:t xml:space="preserve"> </w:t>
    </w:r>
    <w:r w:rsidRPr="00022D76">
      <w:rPr>
        <w:rFonts w:ascii="SimSun" w:hAnsi="SimSun"/>
        <w:sz w:val="21"/>
        <w:szCs w:val="21"/>
      </w:rPr>
      <w:fldChar w:fldCharType="begin"/>
    </w:r>
    <w:r w:rsidRPr="00022D76">
      <w:rPr>
        <w:rFonts w:ascii="SimSun" w:hAnsi="SimSun"/>
        <w:sz w:val="21"/>
        <w:szCs w:val="21"/>
      </w:rPr>
      <w:instrText xml:space="preserve"> PAGE  \* MERGEFORMAT </w:instrText>
    </w:r>
    <w:r w:rsidRPr="00022D76">
      <w:rPr>
        <w:rFonts w:ascii="SimSun" w:hAnsi="SimSun"/>
        <w:sz w:val="21"/>
        <w:szCs w:val="21"/>
      </w:rPr>
      <w:fldChar w:fldCharType="separate"/>
    </w:r>
    <w:r w:rsidR="003071CD">
      <w:rPr>
        <w:rFonts w:ascii="SimSun" w:hAnsi="SimSun"/>
        <w:noProof/>
        <w:sz w:val="21"/>
        <w:szCs w:val="21"/>
      </w:rPr>
      <w:t>15</w:t>
    </w:r>
    <w:r w:rsidRPr="00022D76">
      <w:rPr>
        <w:rFonts w:ascii="SimSun" w:hAnsi="SimSun"/>
        <w:sz w:val="21"/>
        <w:szCs w:val="21"/>
      </w:rPr>
      <w:fldChar w:fldCharType="end"/>
    </w:r>
    <w:r>
      <w:rPr>
        <w:rFonts w:ascii="SimSun" w:hAnsi="SimSun"/>
        <w:sz w:val="21"/>
        <w:szCs w:val="21"/>
      </w:rPr>
      <w:t xml:space="preserve"> </w:t>
    </w:r>
    <w:r>
      <w:rPr>
        <w:rFonts w:ascii="SimSun" w:hAnsi="SimSun" w:hint="eastAsia"/>
        <w:sz w:val="21"/>
        <w:szCs w:val="21"/>
      </w:rPr>
      <w:t>页</w:t>
    </w:r>
  </w:p>
  <w:p w14:paraId="77B7783C" w14:textId="77777777" w:rsidR="00AD1BAD" w:rsidRDefault="00AD1BAD">
    <w:pPr>
      <w:pStyle w:val="ab"/>
    </w:pPr>
  </w:p>
  <w:p w14:paraId="548C7D1F" w14:textId="77777777" w:rsidR="00AD1BAD" w:rsidRDefault="00AD1BA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5DF0B" w14:textId="77777777" w:rsidR="00AD1BAD" w:rsidRPr="002E253C" w:rsidRDefault="00AD1BAD" w:rsidP="00CD5CDF">
    <w:pPr>
      <w:pStyle w:val="ab"/>
      <w:jc w:val="right"/>
      <w:rPr>
        <w:rFonts w:ascii="SimSun" w:hAnsi="SimSun"/>
        <w:sz w:val="21"/>
        <w:szCs w:val="21"/>
      </w:rPr>
    </w:pPr>
    <w:r w:rsidRPr="002E253C">
      <w:rPr>
        <w:rFonts w:ascii="SimSun" w:hAnsi="SimSun"/>
        <w:sz w:val="21"/>
        <w:szCs w:val="21"/>
      </w:rPr>
      <w:t>CDIP/11/2</w:t>
    </w:r>
  </w:p>
  <w:p w14:paraId="1B6A902D" w14:textId="4AFCCDA3" w:rsidR="00AD1BAD" w:rsidRDefault="00AD1BAD" w:rsidP="00CD5CDF">
    <w:pPr>
      <w:pStyle w:val="ab"/>
      <w:jc w:val="right"/>
      <w:rPr>
        <w:rStyle w:val="af"/>
        <w:rFonts w:ascii="SimSun" w:hAnsi="SimSun"/>
        <w:sz w:val="21"/>
        <w:szCs w:val="21"/>
      </w:rPr>
    </w:pPr>
    <w:r w:rsidRPr="002E253C">
      <w:rPr>
        <w:rFonts w:ascii="SimSun" w:hAnsi="SimSun" w:hint="eastAsia"/>
        <w:sz w:val="21"/>
        <w:szCs w:val="21"/>
      </w:rPr>
      <w:t>附件一第</w:t>
    </w:r>
    <w:r>
      <w:rPr>
        <w:rFonts w:ascii="SimSun" w:hAnsi="SimSun" w:hint="eastAsia"/>
        <w:sz w:val="21"/>
        <w:szCs w:val="21"/>
      </w:rPr>
      <w:t xml:space="preserve"> </w:t>
    </w:r>
    <w:r w:rsidRPr="002E253C">
      <w:rPr>
        <w:rStyle w:val="af"/>
        <w:rFonts w:ascii="SimSun" w:hAnsi="SimSun"/>
        <w:sz w:val="21"/>
        <w:szCs w:val="21"/>
      </w:rPr>
      <w:fldChar w:fldCharType="begin"/>
    </w:r>
    <w:r w:rsidRPr="002E253C">
      <w:rPr>
        <w:rStyle w:val="af"/>
        <w:rFonts w:ascii="SimSun" w:hAnsi="SimSun"/>
        <w:sz w:val="21"/>
        <w:szCs w:val="21"/>
      </w:rPr>
      <w:instrText xml:space="preserve"> PAGE </w:instrText>
    </w:r>
    <w:r w:rsidRPr="002E253C">
      <w:rPr>
        <w:rStyle w:val="af"/>
        <w:rFonts w:ascii="SimSun" w:hAnsi="SimSun"/>
        <w:sz w:val="21"/>
        <w:szCs w:val="21"/>
      </w:rPr>
      <w:fldChar w:fldCharType="separate"/>
    </w:r>
    <w:r w:rsidR="003071CD">
      <w:rPr>
        <w:rStyle w:val="af"/>
        <w:rFonts w:ascii="SimSun" w:hAnsi="SimSun"/>
        <w:noProof/>
        <w:sz w:val="21"/>
        <w:szCs w:val="21"/>
      </w:rPr>
      <w:t>21</w:t>
    </w:r>
    <w:r w:rsidRPr="002E253C">
      <w:rPr>
        <w:rStyle w:val="af"/>
        <w:rFonts w:ascii="SimSun" w:hAnsi="SimSun"/>
        <w:sz w:val="21"/>
        <w:szCs w:val="21"/>
      </w:rPr>
      <w:fldChar w:fldCharType="end"/>
    </w:r>
    <w:r>
      <w:rPr>
        <w:rStyle w:val="af"/>
        <w:rFonts w:ascii="SimSun" w:hAnsi="SimSun" w:hint="eastAsia"/>
        <w:sz w:val="21"/>
        <w:szCs w:val="21"/>
      </w:rPr>
      <w:t xml:space="preserve"> </w:t>
    </w:r>
    <w:r w:rsidRPr="002E253C">
      <w:rPr>
        <w:rStyle w:val="af"/>
        <w:rFonts w:ascii="SimSun" w:hAnsi="SimSun" w:hint="eastAsia"/>
        <w:sz w:val="21"/>
        <w:szCs w:val="21"/>
      </w:rPr>
      <w:t>页</w:t>
    </w:r>
  </w:p>
  <w:p w14:paraId="3BDE43BF" w14:textId="77777777" w:rsidR="00AD1BAD" w:rsidRPr="002E253C" w:rsidRDefault="00AD1BAD" w:rsidP="00CD5CDF">
    <w:pPr>
      <w:pStyle w:val="ab"/>
      <w:jc w:val="right"/>
      <w:rPr>
        <w:rStyle w:val="af"/>
        <w:rFonts w:ascii="SimSun" w:hAnsi="SimSun"/>
        <w:sz w:val="21"/>
        <w:szCs w:val="21"/>
      </w:rPr>
    </w:pPr>
  </w:p>
  <w:p w14:paraId="6229C664" w14:textId="77777777" w:rsidR="00AD1BAD" w:rsidRDefault="00AD1BAD" w:rsidP="00B1403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08236" w14:textId="77777777" w:rsidR="00AD1BAD" w:rsidRPr="002E253C" w:rsidRDefault="00AD1BAD" w:rsidP="00DA646E">
    <w:pPr>
      <w:pStyle w:val="ab"/>
      <w:jc w:val="right"/>
      <w:rPr>
        <w:rFonts w:ascii="SimSun" w:hAnsi="SimSun"/>
        <w:sz w:val="21"/>
        <w:szCs w:val="21"/>
      </w:rPr>
    </w:pPr>
    <w:r w:rsidRPr="002E253C">
      <w:rPr>
        <w:rFonts w:ascii="SimSun" w:hAnsi="SimSun"/>
        <w:sz w:val="21"/>
        <w:szCs w:val="21"/>
      </w:rPr>
      <w:t>CDIP/11/2</w:t>
    </w:r>
  </w:p>
  <w:p w14:paraId="55B01E6B" w14:textId="2FDD443E" w:rsidR="00AD1BAD" w:rsidRPr="002E253C" w:rsidRDefault="00AD1BAD" w:rsidP="00DA646E">
    <w:pPr>
      <w:pStyle w:val="ab"/>
      <w:jc w:val="right"/>
      <w:rPr>
        <w:rFonts w:ascii="SimSun" w:hAnsi="SimSun"/>
        <w:sz w:val="21"/>
        <w:szCs w:val="21"/>
      </w:rPr>
    </w:pPr>
    <w:r w:rsidRPr="002E253C">
      <w:rPr>
        <w:rFonts w:ascii="SimSun" w:hAnsi="SimSun" w:hint="eastAsia"/>
        <w:sz w:val="21"/>
        <w:szCs w:val="21"/>
      </w:rPr>
      <w:t>附件一</w:t>
    </w:r>
  </w:p>
  <w:p w14:paraId="608BCFAD" w14:textId="77777777" w:rsidR="00AD1BAD" w:rsidRDefault="00AD1BAD">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1F99B" w14:textId="77777777" w:rsidR="00AD1BAD" w:rsidRPr="002E253C" w:rsidRDefault="00AD1BAD" w:rsidP="00CD5CDF">
    <w:pPr>
      <w:pStyle w:val="ab"/>
      <w:jc w:val="right"/>
      <w:rPr>
        <w:rFonts w:ascii="SimSun" w:hAnsi="SimSun"/>
        <w:sz w:val="21"/>
        <w:szCs w:val="21"/>
      </w:rPr>
    </w:pPr>
    <w:r w:rsidRPr="002E253C">
      <w:rPr>
        <w:rFonts w:ascii="SimSun" w:hAnsi="SimSun"/>
        <w:sz w:val="21"/>
        <w:szCs w:val="21"/>
      </w:rPr>
      <w:t>CDIP/11/2</w:t>
    </w:r>
  </w:p>
  <w:p w14:paraId="16717A2A" w14:textId="0C4433A1" w:rsidR="00AD1BAD" w:rsidRDefault="00AD1BAD" w:rsidP="00CD5CDF">
    <w:pPr>
      <w:pStyle w:val="ab"/>
      <w:jc w:val="right"/>
      <w:rPr>
        <w:rStyle w:val="af"/>
        <w:rFonts w:ascii="SimSun" w:hAnsi="SimSun"/>
        <w:sz w:val="21"/>
        <w:szCs w:val="21"/>
      </w:rPr>
    </w:pPr>
    <w:proofErr w:type="gramStart"/>
    <w:r w:rsidRPr="002E253C">
      <w:rPr>
        <w:rFonts w:ascii="SimSun" w:hAnsi="SimSun" w:hint="eastAsia"/>
        <w:sz w:val="21"/>
        <w:szCs w:val="21"/>
      </w:rPr>
      <w:t>附件二第</w:t>
    </w:r>
    <w:proofErr w:type="gramEnd"/>
    <w:r>
      <w:rPr>
        <w:rFonts w:ascii="SimSun" w:hAnsi="SimSun" w:hint="eastAsia"/>
        <w:sz w:val="21"/>
        <w:szCs w:val="21"/>
      </w:rPr>
      <w:t xml:space="preserve"> </w:t>
    </w:r>
    <w:r w:rsidRPr="002E253C">
      <w:rPr>
        <w:rStyle w:val="af"/>
        <w:rFonts w:ascii="SimSun" w:hAnsi="SimSun"/>
        <w:sz w:val="21"/>
        <w:szCs w:val="21"/>
      </w:rPr>
      <w:fldChar w:fldCharType="begin"/>
    </w:r>
    <w:r w:rsidRPr="002E253C">
      <w:rPr>
        <w:rStyle w:val="af"/>
        <w:rFonts w:ascii="SimSun" w:hAnsi="SimSun"/>
        <w:sz w:val="21"/>
        <w:szCs w:val="21"/>
      </w:rPr>
      <w:instrText xml:space="preserve"> PAGE </w:instrText>
    </w:r>
    <w:r w:rsidRPr="002E253C">
      <w:rPr>
        <w:rStyle w:val="af"/>
        <w:rFonts w:ascii="SimSun" w:hAnsi="SimSun"/>
        <w:sz w:val="21"/>
        <w:szCs w:val="21"/>
      </w:rPr>
      <w:fldChar w:fldCharType="separate"/>
    </w:r>
    <w:r w:rsidR="003071CD">
      <w:rPr>
        <w:rStyle w:val="af"/>
        <w:rFonts w:ascii="SimSun" w:hAnsi="SimSun"/>
        <w:noProof/>
        <w:sz w:val="21"/>
        <w:szCs w:val="21"/>
      </w:rPr>
      <w:t>17</w:t>
    </w:r>
    <w:r w:rsidRPr="002E253C">
      <w:rPr>
        <w:rStyle w:val="af"/>
        <w:rFonts w:ascii="SimSun" w:hAnsi="SimSun"/>
        <w:sz w:val="21"/>
        <w:szCs w:val="21"/>
      </w:rPr>
      <w:fldChar w:fldCharType="end"/>
    </w:r>
    <w:r>
      <w:rPr>
        <w:rStyle w:val="af"/>
        <w:rFonts w:ascii="SimSun" w:hAnsi="SimSun" w:hint="eastAsia"/>
        <w:sz w:val="21"/>
        <w:szCs w:val="21"/>
      </w:rPr>
      <w:t xml:space="preserve"> </w:t>
    </w:r>
    <w:r w:rsidRPr="002E253C">
      <w:rPr>
        <w:rStyle w:val="af"/>
        <w:rFonts w:ascii="SimSun" w:hAnsi="SimSun" w:hint="eastAsia"/>
        <w:sz w:val="21"/>
        <w:szCs w:val="21"/>
      </w:rPr>
      <w:t>页</w:t>
    </w:r>
  </w:p>
  <w:p w14:paraId="15097963" w14:textId="77777777" w:rsidR="00AD1BAD" w:rsidRPr="002E253C" w:rsidRDefault="00AD1BAD" w:rsidP="00CD5CDF">
    <w:pPr>
      <w:pStyle w:val="ab"/>
      <w:jc w:val="right"/>
      <w:rPr>
        <w:rStyle w:val="af"/>
        <w:rFonts w:ascii="SimSun" w:hAnsi="SimSun"/>
        <w:sz w:val="21"/>
        <w:szCs w:val="21"/>
      </w:rPr>
    </w:pPr>
  </w:p>
  <w:p w14:paraId="1A686258" w14:textId="77777777" w:rsidR="00AD1BAD" w:rsidRDefault="00AD1BAD" w:rsidP="00B1403E">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8FE5" w14:textId="77777777" w:rsidR="00AD1BAD" w:rsidRDefault="00AD1BAD" w:rsidP="00DA646E">
    <w:pPr>
      <w:pStyle w:val="ab"/>
      <w:jc w:val="right"/>
    </w:pPr>
    <w:r>
      <w:t>CDIP/11/2</w:t>
    </w:r>
  </w:p>
  <w:p w14:paraId="7CE02E10" w14:textId="79B053F3" w:rsidR="00AD1BAD" w:rsidRDefault="00AD1BAD" w:rsidP="00DA646E">
    <w:pPr>
      <w:pStyle w:val="ab"/>
      <w:jc w:val="right"/>
    </w:pPr>
    <w:r>
      <w:rPr>
        <w:rFonts w:hint="eastAsia"/>
      </w:rPr>
      <w:t>附件二</w:t>
    </w:r>
  </w:p>
  <w:p w14:paraId="3F540EE7" w14:textId="77777777" w:rsidR="00AD1BAD" w:rsidRDefault="00AD1BA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05551"/>
    <w:multiLevelType w:val="hybridMultilevel"/>
    <w:tmpl w:val="3F67D3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4CBD83"/>
    <w:multiLevelType w:val="hybridMultilevel"/>
    <w:tmpl w:val="F3288D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1D"/>
    <w:multiLevelType w:val="multilevel"/>
    <w:tmpl w:val="5F1E72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FFFFFF7D"/>
    <w:multiLevelType w:val="singleLevel"/>
    <w:tmpl w:val="D784A382"/>
    <w:lvl w:ilvl="0">
      <w:start w:val="1"/>
      <w:numFmt w:val="decimal"/>
      <w:pStyle w:val="4"/>
      <w:lvlText w:val="%1."/>
      <w:lvlJc w:val="left"/>
      <w:pPr>
        <w:tabs>
          <w:tab w:val="num" w:pos="1209"/>
        </w:tabs>
        <w:ind w:left="1209" w:hanging="36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D1B6C26"/>
    <w:multiLevelType w:val="multilevel"/>
    <w:tmpl w:val="951CB638"/>
    <w:lvl w:ilvl="0">
      <w:start w:val="1"/>
      <w:numFmt w:val="lowerRoman"/>
      <w:lvlRestart w:val="0"/>
      <w:lvlText w:val="(%1)"/>
      <w:lvlJc w:val="left"/>
      <w:pPr>
        <w:tabs>
          <w:tab w:val="num" w:pos="1134"/>
        </w:tabs>
        <w:ind w:left="567" w:firstLine="0"/>
      </w:pPr>
      <w:rPr>
        <w:rFonts w:hint="default"/>
        <w:i w:val="0"/>
        <w:iCs w:val="0"/>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56E583C"/>
    <w:multiLevelType w:val="hybridMultilevel"/>
    <w:tmpl w:val="773CC50E"/>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8DD1071"/>
    <w:multiLevelType w:val="hybridMultilevel"/>
    <w:tmpl w:val="C87A6DD8"/>
    <w:lvl w:ilvl="0" w:tplc="009262DE">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FAF4B7"/>
    <w:multiLevelType w:val="hybridMultilevel"/>
    <w:tmpl w:val="951E56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72F7DDD"/>
    <w:multiLevelType w:val="multilevel"/>
    <w:tmpl w:val="951CB638"/>
    <w:lvl w:ilvl="0">
      <w:start w:val="1"/>
      <w:numFmt w:val="lowerRoman"/>
      <w:lvlRestart w:val="0"/>
      <w:lvlText w:val="(%1)"/>
      <w:lvlJc w:val="left"/>
      <w:pPr>
        <w:tabs>
          <w:tab w:val="num" w:pos="1134"/>
        </w:tabs>
        <w:ind w:left="567" w:firstLine="0"/>
      </w:pPr>
      <w:rPr>
        <w:rFonts w:hint="default"/>
        <w:i w:val="0"/>
        <w:iCs w:val="0"/>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3">
    <w:nsid w:val="273132DC"/>
    <w:multiLevelType w:val="hybridMultilevel"/>
    <w:tmpl w:val="B088C940"/>
    <w:lvl w:ilvl="0" w:tplc="38D8495C">
      <w:start w:val="5"/>
      <w:numFmt w:val="bullet"/>
      <w:lvlText w:val="-"/>
      <w:lvlJc w:val="left"/>
      <w:pPr>
        <w:ind w:left="720" w:hanging="36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C087553"/>
    <w:multiLevelType w:val="hybridMultilevel"/>
    <w:tmpl w:val="4D7AB1B0"/>
    <w:lvl w:ilvl="0" w:tplc="009262DE">
      <w:start w:val="1"/>
      <w:numFmt w:val="lowerRoman"/>
      <w:lvlText w:val="(%1)"/>
      <w:lvlJc w:val="left"/>
      <w:pPr>
        <w:tabs>
          <w:tab w:val="num" w:pos="1287"/>
        </w:tabs>
        <w:ind w:left="1287" w:hanging="720"/>
      </w:pPr>
      <w:rPr>
        <w:rFonts w:hint="default"/>
      </w:rPr>
    </w:lvl>
    <w:lvl w:ilvl="1" w:tplc="04090019">
      <w:start w:val="1"/>
      <w:numFmt w:val="lowerLetter"/>
      <w:lvlText w:val="%2."/>
      <w:lvlJc w:val="left"/>
      <w:pPr>
        <w:tabs>
          <w:tab w:val="num" w:pos="1440"/>
        </w:tabs>
        <w:ind w:left="1440" w:hanging="360"/>
      </w:pPr>
    </w:lvl>
    <w:lvl w:ilvl="2" w:tplc="38D8495C">
      <w:start w:val="5"/>
      <w:numFmt w:val="bullet"/>
      <w:lvlText w:val="-"/>
      <w:lvlJc w:val="left"/>
      <w:pPr>
        <w:tabs>
          <w:tab w:val="num" w:pos="2340"/>
        </w:tabs>
        <w:ind w:left="2340" w:hanging="360"/>
      </w:pPr>
      <w:rPr>
        <w:rFonts w:ascii="Arial" w:eastAsia="SimSu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467E2A"/>
    <w:multiLevelType w:val="hybridMultilevel"/>
    <w:tmpl w:val="B922E0CC"/>
    <w:lvl w:ilvl="0" w:tplc="38D8495C">
      <w:start w:val="5"/>
      <w:numFmt w:val="bullet"/>
      <w:lvlText w:val="-"/>
      <w:lvlJc w:val="left"/>
      <w:pPr>
        <w:ind w:left="720" w:hanging="36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1181281"/>
    <w:multiLevelType w:val="hybridMultilevel"/>
    <w:tmpl w:val="46C8C278"/>
    <w:lvl w:ilvl="0" w:tplc="34DC32F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63545AF"/>
    <w:multiLevelType w:val="hybridMultilevel"/>
    <w:tmpl w:val="3200BA42"/>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8B5B22"/>
    <w:multiLevelType w:val="hybridMultilevel"/>
    <w:tmpl w:val="F58A5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913FBC"/>
    <w:multiLevelType w:val="hybridMultilevel"/>
    <w:tmpl w:val="929AAADE"/>
    <w:lvl w:ilvl="0" w:tplc="009262DE">
      <w:start w:val="1"/>
      <w:numFmt w:val="lowerRoman"/>
      <w:lvlText w:val="(%1)"/>
      <w:lvlJc w:val="left"/>
      <w:pPr>
        <w:tabs>
          <w:tab w:val="num" w:pos="1287"/>
        </w:tabs>
        <w:ind w:left="1287"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6359B5"/>
    <w:multiLevelType w:val="hybridMultilevel"/>
    <w:tmpl w:val="5FC465B8"/>
    <w:lvl w:ilvl="0" w:tplc="009262DE">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807D4F"/>
    <w:multiLevelType w:val="hybridMultilevel"/>
    <w:tmpl w:val="16EE19EE"/>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4">
    <w:nsid w:val="67561610"/>
    <w:multiLevelType w:val="hybridMultilevel"/>
    <w:tmpl w:val="3104C8CC"/>
    <w:lvl w:ilvl="0" w:tplc="38D8495C">
      <w:start w:val="5"/>
      <w:numFmt w:val="bullet"/>
      <w:lvlText w:val="-"/>
      <w:lvlJc w:val="left"/>
      <w:pPr>
        <w:ind w:left="720" w:hanging="36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A21410A"/>
    <w:multiLevelType w:val="hybridMultilevel"/>
    <w:tmpl w:val="E12C02F8"/>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B305EB6"/>
    <w:multiLevelType w:val="singleLevel"/>
    <w:tmpl w:val="C14E4920"/>
    <w:lvl w:ilvl="0">
      <w:start w:val="1"/>
      <w:numFmt w:val="decimal"/>
      <w:lvlText w:val="%1."/>
      <w:lvlJc w:val="left"/>
      <w:pPr>
        <w:tabs>
          <w:tab w:val="num" w:pos="360"/>
        </w:tabs>
        <w:ind w:left="0" w:firstLine="0"/>
      </w:pPr>
    </w:lvl>
  </w:abstractNum>
  <w:abstractNum w:abstractNumId="27">
    <w:nsid w:val="6FD45AC6"/>
    <w:multiLevelType w:val="multilevel"/>
    <w:tmpl w:val="951CB638"/>
    <w:lvl w:ilvl="0">
      <w:start w:val="1"/>
      <w:numFmt w:val="lowerRoman"/>
      <w:lvlRestart w:val="0"/>
      <w:lvlText w:val="(%1)"/>
      <w:lvlJc w:val="left"/>
      <w:pPr>
        <w:tabs>
          <w:tab w:val="num" w:pos="1134"/>
        </w:tabs>
        <w:ind w:left="567" w:firstLine="0"/>
      </w:pPr>
      <w:rPr>
        <w:rFonts w:hint="default"/>
        <w:i w:val="0"/>
        <w:iCs w:val="0"/>
      </w:rPr>
    </w:lvl>
    <w:lvl w:ilvl="1">
      <w:start w:val="1"/>
      <w:numFmt w:val="lowerLetter"/>
      <w:lvlText w:val="(%2)"/>
      <w:lvlJc w:val="left"/>
      <w:pPr>
        <w:tabs>
          <w:tab w:val="num" w:pos="927"/>
        </w:tabs>
        <w:ind w:left="360"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8">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11"/>
  </w:num>
  <w:num w:numId="4">
    <w:abstractNumId w:val="3"/>
  </w:num>
  <w:num w:numId="5">
    <w:abstractNumId w:val="14"/>
  </w:num>
  <w:num w:numId="6">
    <w:abstractNumId w:val="22"/>
  </w:num>
  <w:num w:numId="7">
    <w:abstractNumId w:val="8"/>
  </w:num>
  <w:num w:numId="8">
    <w:abstractNumId w:val="19"/>
  </w:num>
  <w:num w:numId="9">
    <w:abstractNumId w:val="27"/>
  </w:num>
  <w:num w:numId="10">
    <w:abstractNumId w:val="5"/>
  </w:num>
  <w:num w:numId="11">
    <w:abstractNumId w:val="12"/>
  </w:num>
  <w:num w:numId="12">
    <w:abstractNumId w:val="6"/>
  </w:num>
  <w:num w:numId="13">
    <w:abstractNumId w:val="26"/>
  </w:num>
  <w:num w:numId="14">
    <w:abstractNumId w:val="16"/>
  </w:num>
  <w:num w:numId="15">
    <w:abstractNumId w:val="10"/>
  </w:num>
  <w:num w:numId="16">
    <w:abstractNumId w:val="18"/>
  </w:num>
  <w:num w:numId="17">
    <w:abstractNumId w:val="17"/>
  </w:num>
  <w:num w:numId="18">
    <w:abstractNumId w:val="23"/>
  </w:num>
  <w:num w:numId="19">
    <w:abstractNumId w:val="28"/>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
  </w:num>
  <w:num w:numId="24">
    <w:abstractNumId w:val="0"/>
  </w:num>
  <w:num w:numId="25">
    <w:abstractNumId w:val="9"/>
  </w:num>
  <w:num w:numId="26">
    <w:abstractNumId w:val="7"/>
  </w:num>
  <w:num w:numId="27">
    <w:abstractNumId w:val="15"/>
  </w:num>
  <w:num w:numId="28">
    <w:abstractNumId w:val="1"/>
  </w:num>
  <w:num w:numId="29">
    <w:abstractNumId w:val="24"/>
  </w:num>
  <w:num w:numId="3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8A"/>
    <w:rsid w:val="00002CD5"/>
    <w:rsid w:val="00006638"/>
    <w:rsid w:val="00006B53"/>
    <w:rsid w:val="0001568E"/>
    <w:rsid w:val="00017337"/>
    <w:rsid w:val="00017B3A"/>
    <w:rsid w:val="00020DDA"/>
    <w:rsid w:val="0002131D"/>
    <w:rsid w:val="000216A6"/>
    <w:rsid w:val="00022705"/>
    <w:rsid w:val="00022D76"/>
    <w:rsid w:val="000237FE"/>
    <w:rsid w:val="00024ECA"/>
    <w:rsid w:val="00025B19"/>
    <w:rsid w:val="00030050"/>
    <w:rsid w:val="0003027E"/>
    <w:rsid w:val="00030A7E"/>
    <w:rsid w:val="00031579"/>
    <w:rsid w:val="00032262"/>
    <w:rsid w:val="000328E3"/>
    <w:rsid w:val="00033F96"/>
    <w:rsid w:val="00035D81"/>
    <w:rsid w:val="000369AA"/>
    <w:rsid w:val="00040020"/>
    <w:rsid w:val="000412F1"/>
    <w:rsid w:val="0004315B"/>
    <w:rsid w:val="00043600"/>
    <w:rsid w:val="00043CAA"/>
    <w:rsid w:val="000448C7"/>
    <w:rsid w:val="000468E2"/>
    <w:rsid w:val="000500F8"/>
    <w:rsid w:val="000513C0"/>
    <w:rsid w:val="00051B37"/>
    <w:rsid w:val="0005303C"/>
    <w:rsid w:val="000555AC"/>
    <w:rsid w:val="000557F5"/>
    <w:rsid w:val="00056EEA"/>
    <w:rsid w:val="000619DF"/>
    <w:rsid w:val="00063B27"/>
    <w:rsid w:val="00064160"/>
    <w:rsid w:val="0007035F"/>
    <w:rsid w:val="00074512"/>
    <w:rsid w:val="00075432"/>
    <w:rsid w:val="00075B43"/>
    <w:rsid w:val="00081B58"/>
    <w:rsid w:val="00081E80"/>
    <w:rsid w:val="00082D34"/>
    <w:rsid w:val="0008593F"/>
    <w:rsid w:val="00090117"/>
    <w:rsid w:val="0009246D"/>
    <w:rsid w:val="00092C1A"/>
    <w:rsid w:val="000968ED"/>
    <w:rsid w:val="00096BAF"/>
    <w:rsid w:val="000A0EB1"/>
    <w:rsid w:val="000A26E8"/>
    <w:rsid w:val="000B1259"/>
    <w:rsid w:val="000B2F1E"/>
    <w:rsid w:val="000B37DF"/>
    <w:rsid w:val="000B491D"/>
    <w:rsid w:val="000B7952"/>
    <w:rsid w:val="000B7C26"/>
    <w:rsid w:val="000C32E7"/>
    <w:rsid w:val="000D0206"/>
    <w:rsid w:val="000D0DF5"/>
    <w:rsid w:val="000D22D8"/>
    <w:rsid w:val="000D4A54"/>
    <w:rsid w:val="000D50B2"/>
    <w:rsid w:val="000D608D"/>
    <w:rsid w:val="000E7793"/>
    <w:rsid w:val="000F0DF8"/>
    <w:rsid w:val="000F13BD"/>
    <w:rsid w:val="000F2257"/>
    <w:rsid w:val="000F3781"/>
    <w:rsid w:val="000F51E8"/>
    <w:rsid w:val="000F5303"/>
    <w:rsid w:val="000F5E56"/>
    <w:rsid w:val="000F5F36"/>
    <w:rsid w:val="000F69A1"/>
    <w:rsid w:val="0010054F"/>
    <w:rsid w:val="00104F5A"/>
    <w:rsid w:val="00106060"/>
    <w:rsid w:val="001068F2"/>
    <w:rsid w:val="00107369"/>
    <w:rsid w:val="00111D2A"/>
    <w:rsid w:val="001129FD"/>
    <w:rsid w:val="001137D4"/>
    <w:rsid w:val="00115432"/>
    <w:rsid w:val="001156D3"/>
    <w:rsid w:val="00122978"/>
    <w:rsid w:val="00132335"/>
    <w:rsid w:val="00132C19"/>
    <w:rsid w:val="00132D3E"/>
    <w:rsid w:val="00136229"/>
    <w:rsid w:val="001362EE"/>
    <w:rsid w:val="001374ED"/>
    <w:rsid w:val="00137D32"/>
    <w:rsid w:val="001428CC"/>
    <w:rsid w:val="00142C2F"/>
    <w:rsid w:val="00143662"/>
    <w:rsid w:val="001456AA"/>
    <w:rsid w:val="001457E3"/>
    <w:rsid w:val="00155856"/>
    <w:rsid w:val="0016266D"/>
    <w:rsid w:val="0016285D"/>
    <w:rsid w:val="00162EE5"/>
    <w:rsid w:val="00166C48"/>
    <w:rsid w:val="001676F5"/>
    <w:rsid w:val="0017017F"/>
    <w:rsid w:val="00170A73"/>
    <w:rsid w:val="00171175"/>
    <w:rsid w:val="00174351"/>
    <w:rsid w:val="00176E09"/>
    <w:rsid w:val="00177C53"/>
    <w:rsid w:val="00177C6C"/>
    <w:rsid w:val="00182AF8"/>
    <w:rsid w:val="001832A6"/>
    <w:rsid w:val="0018675E"/>
    <w:rsid w:val="00191A30"/>
    <w:rsid w:val="00192AA8"/>
    <w:rsid w:val="0019399F"/>
    <w:rsid w:val="00193CA6"/>
    <w:rsid w:val="00193DC9"/>
    <w:rsid w:val="0019797D"/>
    <w:rsid w:val="001A1F72"/>
    <w:rsid w:val="001A2B7D"/>
    <w:rsid w:val="001A5D06"/>
    <w:rsid w:val="001B03F4"/>
    <w:rsid w:val="001B35A2"/>
    <w:rsid w:val="001B3C32"/>
    <w:rsid w:val="001B452B"/>
    <w:rsid w:val="001B694A"/>
    <w:rsid w:val="001C3CBE"/>
    <w:rsid w:val="001D3BCB"/>
    <w:rsid w:val="001D43AD"/>
    <w:rsid w:val="001D5FFD"/>
    <w:rsid w:val="001D6B86"/>
    <w:rsid w:val="001E3004"/>
    <w:rsid w:val="001E418A"/>
    <w:rsid w:val="001E42D8"/>
    <w:rsid w:val="001E514D"/>
    <w:rsid w:val="001E7632"/>
    <w:rsid w:val="001F0532"/>
    <w:rsid w:val="001F1EA5"/>
    <w:rsid w:val="001F20B8"/>
    <w:rsid w:val="001F508D"/>
    <w:rsid w:val="001F5A8D"/>
    <w:rsid w:val="001F5E53"/>
    <w:rsid w:val="002007BE"/>
    <w:rsid w:val="00201A01"/>
    <w:rsid w:val="00202091"/>
    <w:rsid w:val="00202EA3"/>
    <w:rsid w:val="00203849"/>
    <w:rsid w:val="0020602E"/>
    <w:rsid w:val="00210D32"/>
    <w:rsid w:val="002119FD"/>
    <w:rsid w:val="00213EF8"/>
    <w:rsid w:val="00214633"/>
    <w:rsid w:val="00214AF9"/>
    <w:rsid w:val="002153EE"/>
    <w:rsid w:val="002155CC"/>
    <w:rsid w:val="0022702C"/>
    <w:rsid w:val="002279D1"/>
    <w:rsid w:val="00231A30"/>
    <w:rsid w:val="00237F56"/>
    <w:rsid w:val="00240928"/>
    <w:rsid w:val="00242A10"/>
    <w:rsid w:val="00242E2D"/>
    <w:rsid w:val="00244C03"/>
    <w:rsid w:val="00245C9A"/>
    <w:rsid w:val="00245DE2"/>
    <w:rsid w:val="00247D7B"/>
    <w:rsid w:val="00250D5C"/>
    <w:rsid w:val="00254D77"/>
    <w:rsid w:val="002578FE"/>
    <w:rsid w:val="00260761"/>
    <w:rsid w:val="00260BAC"/>
    <w:rsid w:val="00262533"/>
    <w:rsid w:val="002627B4"/>
    <w:rsid w:val="002634C4"/>
    <w:rsid w:val="00265236"/>
    <w:rsid w:val="002665C7"/>
    <w:rsid w:val="00271E69"/>
    <w:rsid w:val="00277D6E"/>
    <w:rsid w:val="00280D59"/>
    <w:rsid w:val="00282047"/>
    <w:rsid w:val="0028267E"/>
    <w:rsid w:val="002928D3"/>
    <w:rsid w:val="00297C34"/>
    <w:rsid w:val="002A384B"/>
    <w:rsid w:val="002A6073"/>
    <w:rsid w:val="002A6CCC"/>
    <w:rsid w:val="002B52ED"/>
    <w:rsid w:val="002B68ED"/>
    <w:rsid w:val="002B7AD5"/>
    <w:rsid w:val="002C4C28"/>
    <w:rsid w:val="002C77C2"/>
    <w:rsid w:val="002C7EFA"/>
    <w:rsid w:val="002D08AF"/>
    <w:rsid w:val="002D1842"/>
    <w:rsid w:val="002D29AC"/>
    <w:rsid w:val="002D4738"/>
    <w:rsid w:val="002D6BD3"/>
    <w:rsid w:val="002D7F3D"/>
    <w:rsid w:val="002E043E"/>
    <w:rsid w:val="002E0905"/>
    <w:rsid w:val="002E253C"/>
    <w:rsid w:val="002E34FC"/>
    <w:rsid w:val="002E52D4"/>
    <w:rsid w:val="002F045F"/>
    <w:rsid w:val="002F07BD"/>
    <w:rsid w:val="002F1FE6"/>
    <w:rsid w:val="002F3DB4"/>
    <w:rsid w:val="002F4E68"/>
    <w:rsid w:val="00302C86"/>
    <w:rsid w:val="003071CD"/>
    <w:rsid w:val="0031145B"/>
    <w:rsid w:val="00312F7F"/>
    <w:rsid w:val="00313444"/>
    <w:rsid w:val="00313F64"/>
    <w:rsid w:val="0031520F"/>
    <w:rsid w:val="00315730"/>
    <w:rsid w:val="00316182"/>
    <w:rsid w:val="0031645F"/>
    <w:rsid w:val="00316CC4"/>
    <w:rsid w:val="00317565"/>
    <w:rsid w:val="00320700"/>
    <w:rsid w:val="003211ED"/>
    <w:rsid w:val="003220B0"/>
    <w:rsid w:val="003246D3"/>
    <w:rsid w:val="003265DD"/>
    <w:rsid w:val="003272CE"/>
    <w:rsid w:val="00331BD2"/>
    <w:rsid w:val="003337E9"/>
    <w:rsid w:val="0033525A"/>
    <w:rsid w:val="003357CF"/>
    <w:rsid w:val="00335986"/>
    <w:rsid w:val="00336B5B"/>
    <w:rsid w:val="00345745"/>
    <w:rsid w:val="003477D2"/>
    <w:rsid w:val="00347848"/>
    <w:rsid w:val="0035591B"/>
    <w:rsid w:val="00356587"/>
    <w:rsid w:val="00361450"/>
    <w:rsid w:val="00362DF0"/>
    <w:rsid w:val="003673CF"/>
    <w:rsid w:val="003676F8"/>
    <w:rsid w:val="00367D78"/>
    <w:rsid w:val="0037147B"/>
    <w:rsid w:val="00380E84"/>
    <w:rsid w:val="00382EFB"/>
    <w:rsid w:val="003845C1"/>
    <w:rsid w:val="00390818"/>
    <w:rsid w:val="003916EF"/>
    <w:rsid w:val="0039372E"/>
    <w:rsid w:val="00397E04"/>
    <w:rsid w:val="00397E09"/>
    <w:rsid w:val="003A2709"/>
    <w:rsid w:val="003A48AD"/>
    <w:rsid w:val="003A4DB4"/>
    <w:rsid w:val="003A6C59"/>
    <w:rsid w:val="003A6F89"/>
    <w:rsid w:val="003B19A8"/>
    <w:rsid w:val="003B34EC"/>
    <w:rsid w:val="003B38C1"/>
    <w:rsid w:val="003C5DA7"/>
    <w:rsid w:val="003D048A"/>
    <w:rsid w:val="003D31A5"/>
    <w:rsid w:val="003D5EB2"/>
    <w:rsid w:val="003D7FEE"/>
    <w:rsid w:val="003E0211"/>
    <w:rsid w:val="003E2158"/>
    <w:rsid w:val="003E2922"/>
    <w:rsid w:val="003E5439"/>
    <w:rsid w:val="003E5F93"/>
    <w:rsid w:val="003E71A0"/>
    <w:rsid w:val="003F15AC"/>
    <w:rsid w:val="003F1B86"/>
    <w:rsid w:val="003F1C2C"/>
    <w:rsid w:val="003F4773"/>
    <w:rsid w:val="003F483C"/>
    <w:rsid w:val="003F5244"/>
    <w:rsid w:val="003F5D05"/>
    <w:rsid w:val="004003D4"/>
    <w:rsid w:val="00400F7B"/>
    <w:rsid w:val="004041AC"/>
    <w:rsid w:val="00405161"/>
    <w:rsid w:val="004064F0"/>
    <w:rsid w:val="00411989"/>
    <w:rsid w:val="004138BC"/>
    <w:rsid w:val="004155BB"/>
    <w:rsid w:val="00422443"/>
    <w:rsid w:val="00423E3E"/>
    <w:rsid w:val="00425A29"/>
    <w:rsid w:val="00427AF4"/>
    <w:rsid w:val="00431BE1"/>
    <w:rsid w:val="0043319B"/>
    <w:rsid w:val="004336C6"/>
    <w:rsid w:val="00435691"/>
    <w:rsid w:val="00436D20"/>
    <w:rsid w:val="00437A7E"/>
    <w:rsid w:val="00445C6B"/>
    <w:rsid w:val="004475A4"/>
    <w:rsid w:val="00450799"/>
    <w:rsid w:val="00452AB4"/>
    <w:rsid w:val="004563C9"/>
    <w:rsid w:val="004604E6"/>
    <w:rsid w:val="004609C0"/>
    <w:rsid w:val="00462E60"/>
    <w:rsid w:val="004647DA"/>
    <w:rsid w:val="0046544B"/>
    <w:rsid w:val="00470706"/>
    <w:rsid w:val="00472F6A"/>
    <w:rsid w:val="00474062"/>
    <w:rsid w:val="004740DA"/>
    <w:rsid w:val="004764CF"/>
    <w:rsid w:val="00476F3E"/>
    <w:rsid w:val="00477D6B"/>
    <w:rsid w:val="00477F83"/>
    <w:rsid w:val="00495F25"/>
    <w:rsid w:val="004A0ADD"/>
    <w:rsid w:val="004A275C"/>
    <w:rsid w:val="004A4DE2"/>
    <w:rsid w:val="004A683E"/>
    <w:rsid w:val="004B4D89"/>
    <w:rsid w:val="004B4F77"/>
    <w:rsid w:val="004B5386"/>
    <w:rsid w:val="004B5A63"/>
    <w:rsid w:val="004B686A"/>
    <w:rsid w:val="004C07FD"/>
    <w:rsid w:val="004C1910"/>
    <w:rsid w:val="004C32C5"/>
    <w:rsid w:val="004C5050"/>
    <w:rsid w:val="004C5982"/>
    <w:rsid w:val="004C599E"/>
    <w:rsid w:val="004C609B"/>
    <w:rsid w:val="004D0465"/>
    <w:rsid w:val="004D5F04"/>
    <w:rsid w:val="004D7766"/>
    <w:rsid w:val="004E3407"/>
    <w:rsid w:val="004E630C"/>
    <w:rsid w:val="004F2D16"/>
    <w:rsid w:val="004F3469"/>
    <w:rsid w:val="004F4F9F"/>
    <w:rsid w:val="004F60BC"/>
    <w:rsid w:val="004F6D40"/>
    <w:rsid w:val="005019FF"/>
    <w:rsid w:val="005039EF"/>
    <w:rsid w:val="00505382"/>
    <w:rsid w:val="00506C40"/>
    <w:rsid w:val="00507884"/>
    <w:rsid w:val="005100A7"/>
    <w:rsid w:val="00513656"/>
    <w:rsid w:val="00513727"/>
    <w:rsid w:val="00515E0F"/>
    <w:rsid w:val="00516714"/>
    <w:rsid w:val="00520E3D"/>
    <w:rsid w:val="005218A1"/>
    <w:rsid w:val="00525EE8"/>
    <w:rsid w:val="00526111"/>
    <w:rsid w:val="00527684"/>
    <w:rsid w:val="0053057A"/>
    <w:rsid w:val="005376DA"/>
    <w:rsid w:val="00537814"/>
    <w:rsid w:val="00541EDE"/>
    <w:rsid w:val="005440E9"/>
    <w:rsid w:val="00545763"/>
    <w:rsid w:val="00552980"/>
    <w:rsid w:val="00555547"/>
    <w:rsid w:val="0055571E"/>
    <w:rsid w:val="00555C57"/>
    <w:rsid w:val="00560A29"/>
    <w:rsid w:val="00560AAC"/>
    <w:rsid w:val="0056215A"/>
    <w:rsid w:val="005638AE"/>
    <w:rsid w:val="00565B8E"/>
    <w:rsid w:val="00566056"/>
    <w:rsid w:val="00572875"/>
    <w:rsid w:val="00585C06"/>
    <w:rsid w:val="00592BEA"/>
    <w:rsid w:val="0059458F"/>
    <w:rsid w:val="005950AE"/>
    <w:rsid w:val="005A2545"/>
    <w:rsid w:val="005A34B5"/>
    <w:rsid w:val="005A45A2"/>
    <w:rsid w:val="005A4B6C"/>
    <w:rsid w:val="005A5D8A"/>
    <w:rsid w:val="005A6BE9"/>
    <w:rsid w:val="005B68C4"/>
    <w:rsid w:val="005B7AF2"/>
    <w:rsid w:val="005C22F5"/>
    <w:rsid w:val="005C277A"/>
    <w:rsid w:val="005C45C8"/>
    <w:rsid w:val="005C6649"/>
    <w:rsid w:val="005E2B62"/>
    <w:rsid w:val="005E4A52"/>
    <w:rsid w:val="005F00AD"/>
    <w:rsid w:val="005F292D"/>
    <w:rsid w:val="005F392B"/>
    <w:rsid w:val="005F4BB8"/>
    <w:rsid w:val="006015E0"/>
    <w:rsid w:val="006047F0"/>
    <w:rsid w:val="00605827"/>
    <w:rsid w:val="0060795A"/>
    <w:rsid w:val="0061324C"/>
    <w:rsid w:val="0062045B"/>
    <w:rsid w:val="00620962"/>
    <w:rsid w:val="00623046"/>
    <w:rsid w:val="00624ABF"/>
    <w:rsid w:val="00630411"/>
    <w:rsid w:val="00632272"/>
    <w:rsid w:val="0063528F"/>
    <w:rsid w:val="00636276"/>
    <w:rsid w:val="00637074"/>
    <w:rsid w:val="00644309"/>
    <w:rsid w:val="00646050"/>
    <w:rsid w:val="006474E3"/>
    <w:rsid w:val="00652D90"/>
    <w:rsid w:val="0065382E"/>
    <w:rsid w:val="00654540"/>
    <w:rsid w:val="00655D07"/>
    <w:rsid w:val="00660C22"/>
    <w:rsid w:val="00663FE3"/>
    <w:rsid w:val="00664AC7"/>
    <w:rsid w:val="00665FFB"/>
    <w:rsid w:val="00666658"/>
    <w:rsid w:val="00670560"/>
    <w:rsid w:val="006713CA"/>
    <w:rsid w:val="00674480"/>
    <w:rsid w:val="00676C5C"/>
    <w:rsid w:val="006843B8"/>
    <w:rsid w:val="00686043"/>
    <w:rsid w:val="006969BA"/>
    <w:rsid w:val="006A188A"/>
    <w:rsid w:val="006A291E"/>
    <w:rsid w:val="006A5C5D"/>
    <w:rsid w:val="006B072B"/>
    <w:rsid w:val="006B19DB"/>
    <w:rsid w:val="006C1692"/>
    <w:rsid w:val="006C1DCF"/>
    <w:rsid w:val="006C5C3D"/>
    <w:rsid w:val="006C6764"/>
    <w:rsid w:val="006D02EF"/>
    <w:rsid w:val="006D6E88"/>
    <w:rsid w:val="006E10BB"/>
    <w:rsid w:val="006E1151"/>
    <w:rsid w:val="006E1FF5"/>
    <w:rsid w:val="006E3C32"/>
    <w:rsid w:val="006E3DF9"/>
    <w:rsid w:val="006E5217"/>
    <w:rsid w:val="006E7F2F"/>
    <w:rsid w:val="006F059C"/>
    <w:rsid w:val="006F7D15"/>
    <w:rsid w:val="0070390C"/>
    <w:rsid w:val="00705BF4"/>
    <w:rsid w:val="00714F5A"/>
    <w:rsid w:val="00715C8F"/>
    <w:rsid w:val="0071750F"/>
    <w:rsid w:val="00731CD0"/>
    <w:rsid w:val="0073308F"/>
    <w:rsid w:val="007423AA"/>
    <w:rsid w:val="00743B1B"/>
    <w:rsid w:val="007457C4"/>
    <w:rsid w:val="00746A3E"/>
    <w:rsid w:val="007505F7"/>
    <w:rsid w:val="00754B2F"/>
    <w:rsid w:val="00754F62"/>
    <w:rsid w:val="00755506"/>
    <w:rsid w:val="007622D0"/>
    <w:rsid w:val="00762ED9"/>
    <w:rsid w:val="0076729A"/>
    <w:rsid w:val="007708A4"/>
    <w:rsid w:val="00770CEC"/>
    <w:rsid w:val="00772653"/>
    <w:rsid w:val="00772ABC"/>
    <w:rsid w:val="007735A3"/>
    <w:rsid w:val="00773F19"/>
    <w:rsid w:val="007741A8"/>
    <w:rsid w:val="0077447E"/>
    <w:rsid w:val="00775543"/>
    <w:rsid w:val="0078466F"/>
    <w:rsid w:val="007900E8"/>
    <w:rsid w:val="00792B28"/>
    <w:rsid w:val="00792ED9"/>
    <w:rsid w:val="007934C3"/>
    <w:rsid w:val="0079471F"/>
    <w:rsid w:val="00795B11"/>
    <w:rsid w:val="007A19CC"/>
    <w:rsid w:val="007A253C"/>
    <w:rsid w:val="007A2692"/>
    <w:rsid w:val="007A2C79"/>
    <w:rsid w:val="007A3251"/>
    <w:rsid w:val="007A45C8"/>
    <w:rsid w:val="007A624E"/>
    <w:rsid w:val="007B54E2"/>
    <w:rsid w:val="007D0EE0"/>
    <w:rsid w:val="007D1613"/>
    <w:rsid w:val="007D3191"/>
    <w:rsid w:val="007D7917"/>
    <w:rsid w:val="007E4428"/>
    <w:rsid w:val="007E6140"/>
    <w:rsid w:val="007E7176"/>
    <w:rsid w:val="007E7701"/>
    <w:rsid w:val="007F179F"/>
    <w:rsid w:val="007F1E71"/>
    <w:rsid w:val="007F1FB8"/>
    <w:rsid w:val="007F2650"/>
    <w:rsid w:val="007F5010"/>
    <w:rsid w:val="007F7217"/>
    <w:rsid w:val="007F783F"/>
    <w:rsid w:val="008009C7"/>
    <w:rsid w:val="008031D1"/>
    <w:rsid w:val="00803B66"/>
    <w:rsid w:val="008048C1"/>
    <w:rsid w:val="00807977"/>
    <w:rsid w:val="008102C3"/>
    <w:rsid w:val="00811891"/>
    <w:rsid w:val="00812613"/>
    <w:rsid w:val="008128B3"/>
    <w:rsid w:val="00812A88"/>
    <w:rsid w:val="00816F3F"/>
    <w:rsid w:val="00823416"/>
    <w:rsid w:val="00823896"/>
    <w:rsid w:val="00825544"/>
    <w:rsid w:val="008266DA"/>
    <w:rsid w:val="00832D6C"/>
    <w:rsid w:val="00835CB8"/>
    <w:rsid w:val="008412BA"/>
    <w:rsid w:val="00845595"/>
    <w:rsid w:val="00845B5B"/>
    <w:rsid w:val="00846994"/>
    <w:rsid w:val="00851B34"/>
    <w:rsid w:val="0086069D"/>
    <w:rsid w:val="008628E7"/>
    <w:rsid w:val="00865603"/>
    <w:rsid w:val="00867F5C"/>
    <w:rsid w:val="0087063C"/>
    <w:rsid w:val="008724B4"/>
    <w:rsid w:val="0088033A"/>
    <w:rsid w:val="008867A8"/>
    <w:rsid w:val="00887111"/>
    <w:rsid w:val="008872A3"/>
    <w:rsid w:val="00891384"/>
    <w:rsid w:val="00892122"/>
    <w:rsid w:val="00892FE9"/>
    <w:rsid w:val="00893153"/>
    <w:rsid w:val="00894402"/>
    <w:rsid w:val="00897AD4"/>
    <w:rsid w:val="008A1251"/>
    <w:rsid w:val="008A1B5B"/>
    <w:rsid w:val="008A2FAB"/>
    <w:rsid w:val="008A43BF"/>
    <w:rsid w:val="008A5319"/>
    <w:rsid w:val="008A5A10"/>
    <w:rsid w:val="008A5C22"/>
    <w:rsid w:val="008A7CE9"/>
    <w:rsid w:val="008B2A5B"/>
    <w:rsid w:val="008B2CC1"/>
    <w:rsid w:val="008B2E9E"/>
    <w:rsid w:val="008B392D"/>
    <w:rsid w:val="008B40B3"/>
    <w:rsid w:val="008B60B2"/>
    <w:rsid w:val="008C0A6D"/>
    <w:rsid w:val="008C6B15"/>
    <w:rsid w:val="008D1AB8"/>
    <w:rsid w:val="008D62F5"/>
    <w:rsid w:val="008D64AE"/>
    <w:rsid w:val="008D66EC"/>
    <w:rsid w:val="008E6210"/>
    <w:rsid w:val="008F3079"/>
    <w:rsid w:val="008F5B7B"/>
    <w:rsid w:val="008F6E4E"/>
    <w:rsid w:val="00900596"/>
    <w:rsid w:val="00901329"/>
    <w:rsid w:val="00901756"/>
    <w:rsid w:val="00904A38"/>
    <w:rsid w:val="00904C92"/>
    <w:rsid w:val="00905AAC"/>
    <w:rsid w:val="00906491"/>
    <w:rsid w:val="0090731E"/>
    <w:rsid w:val="0091471C"/>
    <w:rsid w:val="00914A85"/>
    <w:rsid w:val="00915F80"/>
    <w:rsid w:val="00916EE2"/>
    <w:rsid w:val="009178DC"/>
    <w:rsid w:val="009179AA"/>
    <w:rsid w:val="00917A93"/>
    <w:rsid w:val="00920657"/>
    <w:rsid w:val="00923FD3"/>
    <w:rsid w:val="009279F3"/>
    <w:rsid w:val="009302BF"/>
    <w:rsid w:val="009303CF"/>
    <w:rsid w:val="009353D7"/>
    <w:rsid w:val="00943CA3"/>
    <w:rsid w:val="009468B8"/>
    <w:rsid w:val="00947382"/>
    <w:rsid w:val="009503CE"/>
    <w:rsid w:val="00950417"/>
    <w:rsid w:val="00950B38"/>
    <w:rsid w:val="00951BCA"/>
    <w:rsid w:val="009526DD"/>
    <w:rsid w:val="009528B5"/>
    <w:rsid w:val="00953616"/>
    <w:rsid w:val="00955A7B"/>
    <w:rsid w:val="0095621D"/>
    <w:rsid w:val="00956520"/>
    <w:rsid w:val="009573F8"/>
    <w:rsid w:val="00961F82"/>
    <w:rsid w:val="00962DC4"/>
    <w:rsid w:val="00964BB9"/>
    <w:rsid w:val="00966A22"/>
    <w:rsid w:val="0096722F"/>
    <w:rsid w:val="009704A8"/>
    <w:rsid w:val="00971900"/>
    <w:rsid w:val="009735FF"/>
    <w:rsid w:val="009779FD"/>
    <w:rsid w:val="00980843"/>
    <w:rsid w:val="00980939"/>
    <w:rsid w:val="009811D2"/>
    <w:rsid w:val="009831BD"/>
    <w:rsid w:val="0099397C"/>
    <w:rsid w:val="009A0255"/>
    <w:rsid w:val="009A0C23"/>
    <w:rsid w:val="009A1BF8"/>
    <w:rsid w:val="009A2B5C"/>
    <w:rsid w:val="009A2B65"/>
    <w:rsid w:val="009A4A05"/>
    <w:rsid w:val="009A5941"/>
    <w:rsid w:val="009B4A98"/>
    <w:rsid w:val="009C01DD"/>
    <w:rsid w:val="009C16C4"/>
    <w:rsid w:val="009C6652"/>
    <w:rsid w:val="009C7F04"/>
    <w:rsid w:val="009D0AB3"/>
    <w:rsid w:val="009D6645"/>
    <w:rsid w:val="009D6841"/>
    <w:rsid w:val="009E0282"/>
    <w:rsid w:val="009E0B07"/>
    <w:rsid w:val="009E2791"/>
    <w:rsid w:val="009E2AFF"/>
    <w:rsid w:val="009E3192"/>
    <w:rsid w:val="009E3F6F"/>
    <w:rsid w:val="009E47E3"/>
    <w:rsid w:val="009F31A8"/>
    <w:rsid w:val="009F499F"/>
    <w:rsid w:val="009F6F15"/>
    <w:rsid w:val="009F6F4D"/>
    <w:rsid w:val="00A01485"/>
    <w:rsid w:val="00A0437C"/>
    <w:rsid w:val="00A0467D"/>
    <w:rsid w:val="00A0493C"/>
    <w:rsid w:val="00A04A32"/>
    <w:rsid w:val="00A05A73"/>
    <w:rsid w:val="00A05E66"/>
    <w:rsid w:val="00A0715E"/>
    <w:rsid w:val="00A0777F"/>
    <w:rsid w:val="00A07D8B"/>
    <w:rsid w:val="00A11896"/>
    <w:rsid w:val="00A15EDE"/>
    <w:rsid w:val="00A23888"/>
    <w:rsid w:val="00A32311"/>
    <w:rsid w:val="00A33530"/>
    <w:rsid w:val="00A34622"/>
    <w:rsid w:val="00A363A2"/>
    <w:rsid w:val="00A36666"/>
    <w:rsid w:val="00A40547"/>
    <w:rsid w:val="00A408E6"/>
    <w:rsid w:val="00A42DAF"/>
    <w:rsid w:val="00A4543C"/>
    <w:rsid w:val="00A45BD8"/>
    <w:rsid w:val="00A465DE"/>
    <w:rsid w:val="00A47C6D"/>
    <w:rsid w:val="00A50733"/>
    <w:rsid w:val="00A50C0E"/>
    <w:rsid w:val="00A5100F"/>
    <w:rsid w:val="00A60637"/>
    <w:rsid w:val="00A640C1"/>
    <w:rsid w:val="00A655F9"/>
    <w:rsid w:val="00A705BA"/>
    <w:rsid w:val="00A70B21"/>
    <w:rsid w:val="00A711E8"/>
    <w:rsid w:val="00A71AA5"/>
    <w:rsid w:val="00A71BE0"/>
    <w:rsid w:val="00A7290A"/>
    <w:rsid w:val="00A77A16"/>
    <w:rsid w:val="00A80ABF"/>
    <w:rsid w:val="00A822D8"/>
    <w:rsid w:val="00A8251F"/>
    <w:rsid w:val="00A825F0"/>
    <w:rsid w:val="00A838D4"/>
    <w:rsid w:val="00A84801"/>
    <w:rsid w:val="00A8546C"/>
    <w:rsid w:val="00A869B7"/>
    <w:rsid w:val="00A86B5B"/>
    <w:rsid w:val="00A9498A"/>
    <w:rsid w:val="00A96165"/>
    <w:rsid w:val="00A97486"/>
    <w:rsid w:val="00AA1B2C"/>
    <w:rsid w:val="00AA4CB9"/>
    <w:rsid w:val="00AA5867"/>
    <w:rsid w:val="00AA6D5D"/>
    <w:rsid w:val="00AB1909"/>
    <w:rsid w:val="00AB57D6"/>
    <w:rsid w:val="00AB6795"/>
    <w:rsid w:val="00AB7E91"/>
    <w:rsid w:val="00AC0288"/>
    <w:rsid w:val="00AC205C"/>
    <w:rsid w:val="00AC4463"/>
    <w:rsid w:val="00AC4E75"/>
    <w:rsid w:val="00AC67DB"/>
    <w:rsid w:val="00AC745C"/>
    <w:rsid w:val="00AC7E26"/>
    <w:rsid w:val="00AD0719"/>
    <w:rsid w:val="00AD1BAD"/>
    <w:rsid w:val="00AD2A2E"/>
    <w:rsid w:val="00AD2EDA"/>
    <w:rsid w:val="00AD71E6"/>
    <w:rsid w:val="00AD7386"/>
    <w:rsid w:val="00AE2DB1"/>
    <w:rsid w:val="00AF0A22"/>
    <w:rsid w:val="00AF0A6B"/>
    <w:rsid w:val="00AF1833"/>
    <w:rsid w:val="00AF3925"/>
    <w:rsid w:val="00AF713D"/>
    <w:rsid w:val="00AF7224"/>
    <w:rsid w:val="00B0295E"/>
    <w:rsid w:val="00B05A69"/>
    <w:rsid w:val="00B05F7C"/>
    <w:rsid w:val="00B10279"/>
    <w:rsid w:val="00B10BDA"/>
    <w:rsid w:val="00B11CB5"/>
    <w:rsid w:val="00B12B31"/>
    <w:rsid w:val="00B12E4D"/>
    <w:rsid w:val="00B1357E"/>
    <w:rsid w:val="00B13B47"/>
    <w:rsid w:val="00B1403E"/>
    <w:rsid w:val="00B1438E"/>
    <w:rsid w:val="00B15F04"/>
    <w:rsid w:val="00B16014"/>
    <w:rsid w:val="00B16AFA"/>
    <w:rsid w:val="00B17A19"/>
    <w:rsid w:val="00B27AA5"/>
    <w:rsid w:val="00B37419"/>
    <w:rsid w:val="00B4057C"/>
    <w:rsid w:val="00B42911"/>
    <w:rsid w:val="00B440EE"/>
    <w:rsid w:val="00B44FAF"/>
    <w:rsid w:val="00B5055C"/>
    <w:rsid w:val="00B518F7"/>
    <w:rsid w:val="00B523A7"/>
    <w:rsid w:val="00B52F77"/>
    <w:rsid w:val="00B53C44"/>
    <w:rsid w:val="00B56A92"/>
    <w:rsid w:val="00B6049C"/>
    <w:rsid w:val="00B645C3"/>
    <w:rsid w:val="00B65D92"/>
    <w:rsid w:val="00B67D13"/>
    <w:rsid w:val="00B70294"/>
    <w:rsid w:val="00B71084"/>
    <w:rsid w:val="00B828D9"/>
    <w:rsid w:val="00B82A18"/>
    <w:rsid w:val="00B85949"/>
    <w:rsid w:val="00B87722"/>
    <w:rsid w:val="00B91D10"/>
    <w:rsid w:val="00B91E49"/>
    <w:rsid w:val="00B94673"/>
    <w:rsid w:val="00B94C2D"/>
    <w:rsid w:val="00B96B20"/>
    <w:rsid w:val="00B9734B"/>
    <w:rsid w:val="00B97C75"/>
    <w:rsid w:val="00BA07BD"/>
    <w:rsid w:val="00BA1F2F"/>
    <w:rsid w:val="00BA3A25"/>
    <w:rsid w:val="00BA4E7D"/>
    <w:rsid w:val="00BB3A31"/>
    <w:rsid w:val="00BB43CE"/>
    <w:rsid w:val="00BC2138"/>
    <w:rsid w:val="00BC49AA"/>
    <w:rsid w:val="00BC5CC3"/>
    <w:rsid w:val="00BC6218"/>
    <w:rsid w:val="00BC7019"/>
    <w:rsid w:val="00BC7DF1"/>
    <w:rsid w:val="00BE4B69"/>
    <w:rsid w:val="00BF2A98"/>
    <w:rsid w:val="00BF2B05"/>
    <w:rsid w:val="00BF4E96"/>
    <w:rsid w:val="00BF55C0"/>
    <w:rsid w:val="00C02878"/>
    <w:rsid w:val="00C04CA8"/>
    <w:rsid w:val="00C11BFE"/>
    <w:rsid w:val="00C1240A"/>
    <w:rsid w:val="00C13246"/>
    <w:rsid w:val="00C13C90"/>
    <w:rsid w:val="00C13D29"/>
    <w:rsid w:val="00C15A82"/>
    <w:rsid w:val="00C1603A"/>
    <w:rsid w:val="00C164AF"/>
    <w:rsid w:val="00C219A2"/>
    <w:rsid w:val="00C23E74"/>
    <w:rsid w:val="00C24ACC"/>
    <w:rsid w:val="00C27347"/>
    <w:rsid w:val="00C2773A"/>
    <w:rsid w:val="00C3173C"/>
    <w:rsid w:val="00C329C6"/>
    <w:rsid w:val="00C32DD8"/>
    <w:rsid w:val="00C376DB"/>
    <w:rsid w:val="00C42507"/>
    <w:rsid w:val="00C509D3"/>
    <w:rsid w:val="00C50CD1"/>
    <w:rsid w:val="00C52E0D"/>
    <w:rsid w:val="00C5722D"/>
    <w:rsid w:val="00C617F6"/>
    <w:rsid w:val="00C62F3B"/>
    <w:rsid w:val="00C632F4"/>
    <w:rsid w:val="00C6348C"/>
    <w:rsid w:val="00C64C0E"/>
    <w:rsid w:val="00C64C66"/>
    <w:rsid w:val="00C7609A"/>
    <w:rsid w:val="00C774B4"/>
    <w:rsid w:val="00C77D9F"/>
    <w:rsid w:val="00C826BB"/>
    <w:rsid w:val="00C82B64"/>
    <w:rsid w:val="00C84C70"/>
    <w:rsid w:val="00C86AA8"/>
    <w:rsid w:val="00C87454"/>
    <w:rsid w:val="00C916FD"/>
    <w:rsid w:val="00C92775"/>
    <w:rsid w:val="00C93C5D"/>
    <w:rsid w:val="00CA0442"/>
    <w:rsid w:val="00CA15C4"/>
    <w:rsid w:val="00CA2A61"/>
    <w:rsid w:val="00CA34D5"/>
    <w:rsid w:val="00CA4F89"/>
    <w:rsid w:val="00CA75D5"/>
    <w:rsid w:val="00CA7C7C"/>
    <w:rsid w:val="00CB0E5C"/>
    <w:rsid w:val="00CB3465"/>
    <w:rsid w:val="00CB4C53"/>
    <w:rsid w:val="00CB5315"/>
    <w:rsid w:val="00CC09A9"/>
    <w:rsid w:val="00CC4DB8"/>
    <w:rsid w:val="00CC59D3"/>
    <w:rsid w:val="00CD175E"/>
    <w:rsid w:val="00CD17A0"/>
    <w:rsid w:val="00CD3A86"/>
    <w:rsid w:val="00CD5CDF"/>
    <w:rsid w:val="00CE00BF"/>
    <w:rsid w:val="00CE07B2"/>
    <w:rsid w:val="00CE3307"/>
    <w:rsid w:val="00CE5701"/>
    <w:rsid w:val="00CE5C57"/>
    <w:rsid w:val="00CE628B"/>
    <w:rsid w:val="00CE7DC7"/>
    <w:rsid w:val="00CF5BD9"/>
    <w:rsid w:val="00D0598B"/>
    <w:rsid w:val="00D0725C"/>
    <w:rsid w:val="00D119FE"/>
    <w:rsid w:val="00D13BEA"/>
    <w:rsid w:val="00D13C5B"/>
    <w:rsid w:val="00D14FEE"/>
    <w:rsid w:val="00D22472"/>
    <w:rsid w:val="00D22B35"/>
    <w:rsid w:val="00D230B3"/>
    <w:rsid w:val="00D27EDD"/>
    <w:rsid w:val="00D30E7C"/>
    <w:rsid w:val="00D3371D"/>
    <w:rsid w:val="00D37C27"/>
    <w:rsid w:val="00D400EF"/>
    <w:rsid w:val="00D45252"/>
    <w:rsid w:val="00D45BB4"/>
    <w:rsid w:val="00D4734C"/>
    <w:rsid w:val="00D520CE"/>
    <w:rsid w:val="00D52AB2"/>
    <w:rsid w:val="00D5742D"/>
    <w:rsid w:val="00D617A1"/>
    <w:rsid w:val="00D617AF"/>
    <w:rsid w:val="00D61E41"/>
    <w:rsid w:val="00D64590"/>
    <w:rsid w:val="00D66311"/>
    <w:rsid w:val="00D70F71"/>
    <w:rsid w:val="00D71B4D"/>
    <w:rsid w:val="00D74009"/>
    <w:rsid w:val="00D8000E"/>
    <w:rsid w:val="00D83266"/>
    <w:rsid w:val="00D861AA"/>
    <w:rsid w:val="00D91091"/>
    <w:rsid w:val="00D91C46"/>
    <w:rsid w:val="00D924FB"/>
    <w:rsid w:val="00D935C8"/>
    <w:rsid w:val="00D93D55"/>
    <w:rsid w:val="00D95C98"/>
    <w:rsid w:val="00D968D7"/>
    <w:rsid w:val="00D96DAC"/>
    <w:rsid w:val="00D97216"/>
    <w:rsid w:val="00DA646E"/>
    <w:rsid w:val="00DA7C28"/>
    <w:rsid w:val="00DB3F7F"/>
    <w:rsid w:val="00DB5C21"/>
    <w:rsid w:val="00DC11A1"/>
    <w:rsid w:val="00DC259E"/>
    <w:rsid w:val="00DC3E8B"/>
    <w:rsid w:val="00DC4C11"/>
    <w:rsid w:val="00DC55B2"/>
    <w:rsid w:val="00DC55CE"/>
    <w:rsid w:val="00DC77BD"/>
    <w:rsid w:val="00DC7A25"/>
    <w:rsid w:val="00DD151E"/>
    <w:rsid w:val="00DD29FB"/>
    <w:rsid w:val="00DD4382"/>
    <w:rsid w:val="00DD4A0C"/>
    <w:rsid w:val="00DD4DCD"/>
    <w:rsid w:val="00DD5255"/>
    <w:rsid w:val="00DD7B23"/>
    <w:rsid w:val="00DE2EE9"/>
    <w:rsid w:val="00DE5F0E"/>
    <w:rsid w:val="00DF05C2"/>
    <w:rsid w:val="00DF2AE7"/>
    <w:rsid w:val="00DF3384"/>
    <w:rsid w:val="00DF52E5"/>
    <w:rsid w:val="00DF664C"/>
    <w:rsid w:val="00E004DD"/>
    <w:rsid w:val="00E04734"/>
    <w:rsid w:val="00E06FAA"/>
    <w:rsid w:val="00E078EC"/>
    <w:rsid w:val="00E124D1"/>
    <w:rsid w:val="00E1258C"/>
    <w:rsid w:val="00E15812"/>
    <w:rsid w:val="00E15E57"/>
    <w:rsid w:val="00E176EE"/>
    <w:rsid w:val="00E22E92"/>
    <w:rsid w:val="00E231BA"/>
    <w:rsid w:val="00E24B5D"/>
    <w:rsid w:val="00E333B5"/>
    <w:rsid w:val="00E335FE"/>
    <w:rsid w:val="00E3515C"/>
    <w:rsid w:val="00E378C5"/>
    <w:rsid w:val="00E41084"/>
    <w:rsid w:val="00E42C99"/>
    <w:rsid w:val="00E442B0"/>
    <w:rsid w:val="00E442EC"/>
    <w:rsid w:val="00E512D5"/>
    <w:rsid w:val="00E53393"/>
    <w:rsid w:val="00E6202D"/>
    <w:rsid w:val="00E64A8D"/>
    <w:rsid w:val="00E67144"/>
    <w:rsid w:val="00E67565"/>
    <w:rsid w:val="00E7032E"/>
    <w:rsid w:val="00E72BE0"/>
    <w:rsid w:val="00E740C2"/>
    <w:rsid w:val="00E77A34"/>
    <w:rsid w:val="00E80503"/>
    <w:rsid w:val="00E84898"/>
    <w:rsid w:val="00E85B25"/>
    <w:rsid w:val="00E863C2"/>
    <w:rsid w:val="00E867FD"/>
    <w:rsid w:val="00E97BA2"/>
    <w:rsid w:val="00EA3EF8"/>
    <w:rsid w:val="00EA6525"/>
    <w:rsid w:val="00EA6FDB"/>
    <w:rsid w:val="00EA7BBD"/>
    <w:rsid w:val="00EB046A"/>
    <w:rsid w:val="00EB3F59"/>
    <w:rsid w:val="00EB4277"/>
    <w:rsid w:val="00EB6088"/>
    <w:rsid w:val="00EC11E3"/>
    <w:rsid w:val="00EC3505"/>
    <w:rsid w:val="00EC463B"/>
    <w:rsid w:val="00EC48E3"/>
    <w:rsid w:val="00EC4E49"/>
    <w:rsid w:val="00ED03AC"/>
    <w:rsid w:val="00ED1978"/>
    <w:rsid w:val="00ED1C99"/>
    <w:rsid w:val="00ED4A5D"/>
    <w:rsid w:val="00ED5CF5"/>
    <w:rsid w:val="00ED615C"/>
    <w:rsid w:val="00ED77FB"/>
    <w:rsid w:val="00EE36F5"/>
    <w:rsid w:val="00EE3D72"/>
    <w:rsid w:val="00EE3D98"/>
    <w:rsid w:val="00EE45FA"/>
    <w:rsid w:val="00EF1798"/>
    <w:rsid w:val="00EF5C4E"/>
    <w:rsid w:val="00F0086E"/>
    <w:rsid w:val="00F032C3"/>
    <w:rsid w:val="00F0355E"/>
    <w:rsid w:val="00F03BDD"/>
    <w:rsid w:val="00F15129"/>
    <w:rsid w:val="00F16E33"/>
    <w:rsid w:val="00F21026"/>
    <w:rsid w:val="00F246D7"/>
    <w:rsid w:val="00F26526"/>
    <w:rsid w:val="00F27E71"/>
    <w:rsid w:val="00F30154"/>
    <w:rsid w:val="00F30F65"/>
    <w:rsid w:val="00F31700"/>
    <w:rsid w:val="00F36489"/>
    <w:rsid w:val="00F408AA"/>
    <w:rsid w:val="00F40C26"/>
    <w:rsid w:val="00F41618"/>
    <w:rsid w:val="00F455AB"/>
    <w:rsid w:val="00F475B8"/>
    <w:rsid w:val="00F504C1"/>
    <w:rsid w:val="00F51056"/>
    <w:rsid w:val="00F52762"/>
    <w:rsid w:val="00F54431"/>
    <w:rsid w:val="00F60246"/>
    <w:rsid w:val="00F60705"/>
    <w:rsid w:val="00F62702"/>
    <w:rsid w:val="00F66046"/>
    <w:rsid w:val="00F66152"/>
    <w:rsid w:val="00F66AAC"/>
    <w:rsid w:val="00F67043"/>
    <w:rsid w:val="00F6765C"/>
    <w:rsid w:val="00F6796B"/>
    <w:rsid w:val="00F70DF8"/>
    <w:rsid w:val="00F74C3D"/>
    <w:rsid w:val="00F830BC"/>
    <w:rsid w:val="00F85BFB"/>
    <w:rsid w:val="00F86487"/>
    <w:rsid w:val="00F87F3F"/>
    <w:rsid w:val="00F93A6E"/>
    <w:rsid w:val="00F9558D"/>
    <w:rsid w:val="00FA0C95"/>
    <w:rsid w:val="00FA24C1"/>
    <w:rsid w:val="00FA5858"/>
    <w:rsid w:val="00FB0216"/>
    <w:rsid w:val="00FB2B1F"/>
    <w:rsid w:val="00FB4097"/>
    <w:rsid w:val="00FB690D"/>
    <w:rsid w:val="00FB7CCD"/>
    <w:rsid w:val="00FC32C1"/>
    <w:rsid w:val="00FC7616"/>
    <w:rsid w:val="00FD1D66"/>
    <w:rsid w:val="00FD2033"/>
    <w:rsid w:val="00FD55FF"/>
    <w:rsid w:val="00FD6C55"/>
    <w:rsid w:val="00FD71E2"/>
    <w:rsid w:val="00FD7982"/>
    <w:rsid w:val="00FE5819"/>
    <w:rsid w:val="00FE6B53"/>
    <w:rsid w:val="00FE75B8"/>
    <w:rsid w:val="00FE7881"/>
    <w:rsid w:val="00FF4167"/>
    <w:rsid w:val="00FF7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7AA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0">
    <w:name w:val="heading 4"/>
    <w:basedOn w:val="a0"/>
    <w:next w:val="a0"/>
    <w:qFormat/>
    <w:rsid w:val="00676C5C"/>
    <w:pPr>
      <w:keepNext/>
      <w:spacing w:before="240" w:after="60"/>
      <w:outlineLvl w:val="3"/>
    </w:pPr>
    <w:rPr>
      <w:bCs/>
      <w:i/>
      <w:szCs w:val="28"/>
    </w:rPr>
  </w:style>
  <w:style w:type="paragraph" w:styleId="5">
    <w:name w:val="heading 5"/>
    <w:basedOn w:val="a0"/>
    <w:next w:val="a0"/>
    <w:qFormat/>
    <w:rsid w:val="00B1403E"/>
    <w:pPr>
      <w:spacing w:after="120" w:line="260" w:lineRule="atLeast"/>
      <w:ind w:left="1021"/>
      <w:contextualSpacing/>
      <w:outlineLvl w:val="4"/>
    </w:pPr>
    <w:rPr>
      <w:rFonts w:eastAsia="Times New Roman" w:cs="Times New Roman"/>
      <w:sz w:val="20"/>
      <w:lang w:eastAsia="en-US"/>
    </w:rPr>
  </w:style>
  <w:style w:type="paragraph" w:styleId="6">
    <w:name w:val="heading 6"/>
    <w:basedOn w:val="a0"/>
    <w:next w:val="a0"/>
    <w:qFormat/>
    <w:rsid w:val="00B1403E"/>
    <w:pPr>
      <w:spacing w:after="120" w:line="260" w:lineRule="atLeast"/>
      <w:ind w:left="1021"/>
      <w:contextualSpacing/>
      <w:outlineLvl w:val="5"/>
    </w:pPr>
    <w:rPr>
      <w:rFonts w:eastAsia="Times New Roman" w:cs="Times New Roman"/>
      <w:sz w:val="20"/>
      <w:lang w:eastAsia="en-US"/>
    </w:rPr>
  </w:style>
  <w:style w:type="paragraph" w:styleId="9">
    <w:name w:val="heading 9"/>
    <w:basedOn w:val="a0"/>
    <w:next w:val="a0"/>
    <w:qFormat/>
    <w:rsid w:val="00B1403E"/>
    <w:pPr>
      <w:spacing w:before="240" w:after="60" w:line="260" w:lineRule="atLeast"/>
      <w:ind w:left="1021"/>
      <w:contextualSpacing/>
      <w:outlineLvl w:val="8"/>
    </w:pPr>
    <w:rPr>
      <w:rFonts w:eastAsia="Times New Roman"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styleId="a9">
    <w:name w:val="Hyperlink"/>
    <w:rsid w:val="00C13C90"/>
    <w:rPr>
      <w:color w:val="0000FF"/>
      <w:u w:val="single"/>
    </w:rPr>
  </w:style>
  <w:style w:type="paragraph" w:styleId="aa">
    <w:name w:val="footnote text"/>
    <w:basedOn w:val="a0"/>
    <w:link w:val="Char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DecisionInvitingPara">
    <w:name w:val="Decision Inviting Para."/>
    <w:basedOn w:val="a0"/>
    <w:rsid w:val="00B1403E"/>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a0"/>
    <w:rsid w:val="00B1403E"/>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a0"/>
    <w:next w:val="a0"/>
    <w:rsid w:val="00B1403E"/>
    <w:pPr>
      <w:spacing w:before="120" w:after="480" w:line="260" w:lineRule="atLeast"/>
      <w:ind w:left="1021"/>
      <w:contextualSpacing/>
    </w:pPr>
    <w:rPr>
      <w:rFonts w:eastAsia="Times New Roman" w:cs="Times New Roman"/>
      <w:i/>
      <w:sz w:val="20"/>
      <w:lang w:eastAsia="en-US"/>
    </w:rPr>
  </w:style>
  <w:style w:type="paragraph" w:styleId="ae">
    <w:name w:val="Title"/>
    <w:basedOn w:val="a0"/>
    <w:qFormat/>
    <w:rsid w:val="00B1403E"/>
    <w:pPr>
      <w:spacing w:after="300" w:line="260" w:lineRule="atLeast"/>
      <w:ind w:left="1021"/>
      <w:contextualSpacing/>
      <w:jc w:val="center"/>
    </w:pPr>
    <w:rPr>
      <w:rFonts w:eastAsia="Times New Roman" w:cs="Times New Roman"/>
      <w:b/>
      <w:caps/>
      <w:kern w:val="28"/>
      <w:sz w:val="30"/>
      <w:lang w:eastAsia="en-US"/>
    </w:rPr>
  </w:style>
  <w:style w:type="paragraph" w:customStyle="1" w:styleId="Documenttitle">
    <w:name w:val="Document title"/>
    <w:basedOn w:val="a0"/>
    <w:next w:val="preparedby"/>
    <w:rsid w:val="00B1403E"/>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a0"/>
    <w:next w:val="Meetingtitle"/>
    <w:rsid w:val="00B1403E"/>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a0"/>
    <w:next w:val="Sessiontitle"/>
    <w:rsid w:val="00B1403E"/>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B1403E"/>
    <w:pPr>
      <w:spacing w:before="480"/>
      <w:contextualSpacing/>
    </w:pPr>
    <w:rPr>
      <w:sz w:val="24"/>
    </w:rPr>
  </w:style>
  <w:style w:type="paragraph" w:customStyle="1" w:styleId="Meetingplacedate">
    <w:name w:val="Meeting place &amp; date"/>
    <w:basedOn w:val="Sessiontitle"/>
    <w:next w:val="Documenttitle"/>
    <w:rsid w:val="00B1403E"/>
    <w:pPr>
      <w:spacing w:before="0"/>
      <w:contextualSpacing w:val="0"/>
    </w:pPr>
  </w:style>
  <w:style w:type="paragraph" w:customStyle="1" w:styleId="Language">
    <w:name w:val="Language"/>
    <w:basedOn w:val="a0"/>
    <w:next w:val="a0"/>
    <w:rsid w:val="00B1403E"/>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a0"/>
    <w:link w:val="TESTwiposouslogoChar"/>
    <w:semiHidden/>
    <w:rsid w:val="00B1403E"/>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rsid w:val="00B1403E"/>
    <w:rPr>
      <w:rFonts w:ascii="Arial" w:hAnsi="Arial"/>
      <w:b/>
      <w:w w:val="150"/>
      <w:lang w:val="fr-FR" w:eastAsia="en-US" w:bidi="ar-SA"/>
    </w:rPr>
  </w:style>
  <w:style w:type="paragraph" w:customStyle="1" w:styleId="TESTintellectualproperty">
    <w:name w:val="TESTintellectualproperty"/>
    <w:basedOn w:val="a0"/>
    <w:link w:val="TESTintellectualpropertyChar"/>
    <w:semiHidden/>
    <w:rsid w:val="00B1403E"/>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rsid w:val="00B1403E"/>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B1403E"/>
  </w:style>
  <w:style w:type="paragraph" w:customStyle="1" w:styleId="MeetingCode">
    <w:name w:val="Meeting Code"/>
    <w:basedOn w:val="MeetinglanguageDate"/>
    <w:rsid w:val="00B1403E"/>
    <w:pPr>
      <w:spacing w:before="1800" w:after="0"/>
    </w:pPr>
  </w:style>
  <w:style w:type="character" w:customStyle="1" w:styleId="TESTorganisationChar">
    <w:name w:val="TESTorganisation Char"/>
    <w:basedOn w:val="TESTintellectualpropertyChar"/>
    <w:link w:val="TESTorganisation"/>
    <w:rsid w:val="00B1403E"/>
    <w:rPr>
      <w:rFonts w:ascii="Arial" w:hAnsi="Arial"/>
      <w:caps/>
      <w:sz w:val="16"/>
      <w:lang w:val="en-US" w:eastAsia="en-US" w:bidi="ar-SA"/>
    </w:rPr>
  </w:style>
  <w:style w:type="paragraph" w:customStyle="1" w:styleId="TestIWIPO">
    <w:name w:val="Test I WIPO"/>
    <w:basedOn w:val="TESTwiposouslogo"/>
    <w:link w:val="TestIWIPOChar"/>
    <w:semiHidden/>
    <w:rsid w:val="00B1403E"/>
    <w:pPr>
      <w:ind w:right="4763"/>
    </w:pPr>
    <w:rPr>
      <w:sz w:val="28"/>
      <w:szCs w:val="28"/>
    </w:rPr>
  </w:style>
  <w:style w:type="character" w:customStyle="1" w:styleId="TestIWIPOChar">
    <w:name w:val="Test I WIPO Char"/>
    <w:link w:val="TestIWIPO"/>
    <w:rsid w:val="00B1403E"/>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B1403E"/>
    <w:rPr>
      <w:rFonts w:ascii="Arial Black" w:hAnsi="Arial Black"/>
      <w:b/>
      <w:sz w:val="20"/>
    </w:rPr>
  </w:style>
  <w:style w:type="character" w:customStyle="1" w:styleId="TESTIintellectualChar">
    <w:name w:val="TEST I intellectual Char"/>
    <w:link w:val="TESTIintellectual"/>
    <w:rsid w:val="00B1403E"/>
    <w:rPr>
      <w:rFonts w:ascii="Arial Black" w:hAnsi="Arial Black"/>
      <w:b/>
      <w:caps/>
      <w:lang w:val="en-US" w:eastAsia="en-US" w:bidi="ar-SA"/>
    </w:rPr>
  </w:style>
  <w:style w:type="paragraph" w:customStyle="1" w:styleId="TESTIorganisation">
    <w:name w:val="TEST I organisation"/>
    <w:basedOn w:val="TESTorganisation"/>
    <w:link w:val="TESTIorganisationChar"/>
    <w:semiHidden/>
    <w:rsid w:val="00B1403E"/>
    <w:rPr>
      <w:b/>
      <w:sz w:val="20"/>
    </w:rPr>
  </w:style>
  <w:style w:type="character" w:customStyle="1" w:styleId="TESTIorganisationChar">
    <w:name w:val="TEST I organisation Char"/>
    <w:link w:val="TESTIorganisation"/>
    <w:rsid w:val="00B1403E"/>
    <w:rPr>
      <w:rFonts w:ascii="Arial" w:hAnsi="Arial"/>
      <w:b/>
      <w:caps/>
      <w:lang w:val="en-US" w:eastAsia="en-US" w:bidi="ar-SA"/>
    </w:rPr>
  </w:style>
  <w:style w:type="character" w:styleId="af">
    <w:name w:val="page number"/>
    <w:basedOn w:val="a1"/>
    <w:semiHidden/>
    <w:rsid w:val="00B1403E"/>
  </w:style>
  <w:style w:type="paragraph" w:customStyle="1" w:styleId="Assembly">
    <w:name w:val="Assembly"/>
    <w:basedOn w:val="Meetingtitle"/>
    <w:next w:val="Sessiontitle"/>
    <w:rsid w:val="00B1403E"/>
    <w:pPr>
      <w:spacing w:before="480"/>
      <w:contextualSpacing/>
    </w:pPr>
  </w:style>
  <w:style w:type="paragraph" w:customStyle="1" w:styleId="CarCar">
    <w:name w:val="Car Car"/>
    <w:basedOn w:val="a0"/>
    <w:rsid w:val="00B1403E"/>
    <w:pPr>
      <w:spacing w:after="160" w:line="240" w:lineRule="exact"/>
    </w:pPr>
    <w:rPr>
      <w:rFonts w:ascii="Verdana" w:eastAsia="Times New Roman" w:hAnsi="Verdana" w:cs="Times New Roman"/>
      <w:sz w:val="20"/>
      <w:lang w:val="en-GB" w:eastAsia="en-US"/>
    </w:rPr>
  </w:style>
  <w:style w:type="paragraph" w:styleId="4">
    <w:name w:val="List Number 4"/>
    <w:basedOn w:val="a0"/>
    <w:link w:val="4Char"/>
    <w:rsid w:val="00B1403E"/>
    <w:pPr>
      <w:numPr>
        <w:numId w:val="4"/>
      </w:numPr>
      <w:spacing w:after="120" w:line="260" w:lineRule="atLeast"/>
      <w:contextualSpacing/>
    </w:pPr>
    <w:rPr>
      <w:rFonts w:eastAsia="Times New Roman" w:cs="Times New Roman"/>
      <w:sz w:val="20"/>
      <w:lang w:eastAsia="en-US"/>
    </w:rPr>
  </w:style>
  <w:style w:type="character" w:customStyle="1" w:styleId="4Char">
    <w:name w:val="列表编号 4 Char"/>
    <w:link w:val="4"/>
    <w:rsid w:val="00B1403E"/>
    <w:rPr>
      <w:rFonts w:ascii="Arial" w:hAnsi="Arial"/>
      <w:lang w:val="en-US" w:eastAsia="en-US" w:bidi="ar-SA"/>
    </w:rPr>
  </w:style>
  <w:style w:type="paragraph" w:customStyle="1" w:styleId="msonormalcxspmiddle">
    <w:name w:val="msonormalcxspmiddle"/>
    <w:basedOn w:val="a0"/>
    <w:rsid w:val="00B1403E"/>
    <w:rPr>
      <w:rFonts w:ascii="Times New Roman" w:eastAsia="Times New Roman" w:hAnsi="Times New Roman" w:cs="Times New Roman"/>
      <w:sz w:val="24"/>
      <w:szCs w:val="24"/>
      <w:lang w:eastAsia="en-US"/>
    </w:rPr>
  </w:style>
  <w:style w:type="paragraph" w:customStyle="1" w:styleId="msonormalcxsplast">
    <w:name w:val="msonormalcxsplast"/>
    <w:basedOn w:val="a0"/>
    <w:rsid w:val="00B1403E"/>
    <w:rPr>
      <w:rFonts w:ascii="Times New Roman" w:eastAsia="Times New Roman" w:hAnsi="Times New Roman" w:cs="Times New Roman"/>
      <w:sz w:val="24"/>
      <w:szCs w:val="24"/>
      <w:lang w:eastAsia="en-US"/>
    </w:rPr>
  </w:style>
  <w:style w:type="paragraph" w:customStyle="1" w:styleId="msonormalcxspmiddlecxsplast">
    <w:name w:val="msonormalcxspmiddlecxsplast"/>
    <w:basedOn w:val="a0"/>
    <w:rsid w:val="00B1403E"/>
    <w:rPr>
      <w:rFonts w:ascii="Times New Roman" w:eastAsia="Times New Roman" w:hAnsi="Times New Roman" w:cs="Times New Roman"/>
      <w:sz w:val="24"/>
      <w:szCs w:val="24"/>
      <w:lang w:eastAsia="en-US"/>
    </w:rPr>
  </w:style>
  <w:style w:type="paragraph" w:customStyle="1" w:styleId="default">
    <w:name w:val="default"/>
    <w:basedOn w:val="a0"/>
    <w:rsid w:val="00B1403E"/>
    <w:pPr>
      <w:autoSpaceDE w:val="0"/>
      <w:autoSpaceDN w:val="0"/>
    </w:pPr>
    <w:rPr>
      <w:rFonts w:eastAsia="Times New Roman"/>
      <w:color w:val="000000"/>
      <w:sz w:val="24"/>
      <w:szCs w:val="24"/>
      <w:lang w:eastAsia="en-US"/>
    </w:rPr>
  </w:style>
  <w:style w:type="character" w:styleId="af0">
    <w:name w:val="FollowedHyperlink"/>
    <w:rsid w:val="00B1403E"/>
    <w:rPr>
      <w:color w:val="606420"/>
      <w:u w:val="single"/>
    </w:rPr>
  </w:style>
  <w:style w:type="paragraph" w:customStyle="1" w:styleId="Default0">
    <w:name w:val="Default"/>
    <w:rsid w:val="004F6D40"/>
    <w:pPr>
      <w:widowControl w:val="0"/>
      <w:autoSpaceDE w:val="0"/>
      <w:autoSpaceDN w:val="0"/>
      <w:adjustRightInd w:val="0"/>
    </w:pPr>
    <w:rPr>
      <w:rFonts w:ascii="Arial" w:hAnsi="Arial" w:cs="Arial"/>
      <w:color w:val="000000"/>
      <w:sz w:val="24"/>
      <w:szCs w:val="24"/>
    </w:rPr>
  </w:style>
  <w:style w:type="paragraph" w:styleId="af1">
    <w:name w:val="Balloon Text"/>
    <w:basedOn w:val="a0"/>
    <w:semiHidden/>
    <w:rsid w:val="00773F19"/>
    <w:rPr>
      <w:rFonts w:ascii="Tahoma" w:hAnsi="Tahoma" w:cs="Tahoma"/>
      <w:sz w:val="16"/>
      <w:szCs w:val="16"/>
    </w:rPr>
  </w:style>
  <w:style w:type="character" w:styleId="af2">
    <w:name w:val="footnote reference"/>
    <w:aliases w:val="callout"/>
    <w:semiHidden/>
    <w:rsid w:val="00280D59"/>
    <w:rPr>
      <w:vertAlign w:val="superscript"/>
    </w:rPr>
  </w:style>
  <w:style w:type="paragraph" w:styleId="af3">
    <w:name w:val="Plain Text"/>
    <w:basedOn w:val="a0"/>
    <w:rsid w:val="00762ED9"/>
    <w:rPr>
      <w:rFonts w:ascii="Consolas" w:eastAsia="Times New Roman" w:hAnsi="Consolas" w:cs="Times New Roman"/>
      <w:sz w:val="21"/>
      <w:szCs w:val="21"/>
      <w:lang w:eastAsia="en-US"/>
    </w:rPr>
  </w:style>
  <w:style w:type="paragraph" w:customStyle="1" w:styleId="onume0">
    <w:name w:val="onume0"/>
    <w:basedOn w:val="a0"/>
    <w:rsid w:val="006047F0"/>
    <w:pPr>
      <w:tabs>
        <w:tab w:val="num" w:pos="567"/>
      </w:tabs>
      <w:spacing w:after="220"/>
    </w:pPr>
    <w:rPr>
      <w:rFonts w:eastAsia="Times New Roman"/>
      <w:szCs w:val="22"/>
      <w:lang w:eastAsia="en-US"/>
    </w:rPr>
  </w:style>
  <w:style w:type="paragraph" w:customStyle="1" w:styleId="CharCharCharCharCharChar">
    <w:name w:val="Char Char Char Char Char Char"/>
    <w:basedOn w:val="a0"/>
    <w:rsid w:val="007A19CC"/>
    <w:pPr>
      <w:spacing w:after="160" w:line="240" w:lineRule="exact"/>
    </w:pPr>
    <w:rPr>
      <w:rFonts w:ascii="Verdana" w:eastAsia="Times New Roman" w:hAnsi="Verdana" w:cs="Times New Roman"/>
      <w:sz w:val="20"/>
      <w:lang w:val="en-GB" w:eastAsia="en-US"/>
    </w:rPr>
  </w:style>
  <w:style w:type="character" w:customStyle="1" w:styleId="Char">
    <w:name w:val="正文文本 Char"/>
    <w:link w:val="a4"/>
    <w:rsid w:val="00951BCA"/>
    <w:rPr>
      <w:rFonts w:ascii="Arial" w:eastAsia="SimSun" w:hAnsi="Arial" w:cs="Arial"/>
      <w:sz w:val="22"/>
      <w:lang w:val="en-US" w:eastAsia="zh-CN" w:bidi="ar-SA"/>
    </w:rPr>
  </w:style>
  <w:style w:type="paragraph" w:styleId="af4">
    <w:name w:val="Normal (Web)"/>
    <w:basedOn w:val="a0"/>
    <w:rsid w:val="0086069D"/>
    <w:pPr>
      <w:spacing w:before="100" w:beforeAutospacing="1" w:after="100" w:afterAutospacing="1"/>
    </w:pPr>
    <w:rPr>
      <w:rFonts w:eastAsia="Times New Roman"/>
      <w:sz w:val="18"/>
      <w:szCs w:val="18"/>
      <w:lang w:eastAsia="en-US"/>
    </w:rPr>
  </w:style>
  <w:style w:type="character" w:customStyle="1" w:styleId="Char0">
    <w:name w:val="脚注文本 Char"/>
    <w:link w:val="aa"/>
    <w:semiHidden/>
    <w:locked/>
    <w:rPr>
      <w:rFonts w:ascii="Arial" w:eastAsia="SimSun" w:hAnsi="Arial" w:cs="Arial"/>
      <w:sz w:val="18"/>
      <w:lang w:val="en-US" w:eastAsia="zh-CN" w:bidi="ar-SA"/>
    </w:rPr>
  </w:style>
  <w:style w:type="paragraph" w:customStyle="1" w:styleId="NoSpacing1">
    <w:name w:val="No Spacing1"/>
    <w:qFormat/>
    <w:rPr>
      <w:rFonts w:eastAsia="Batang"/>
      <w:sz w:val="24"/>
      <w:szCs w:val="24"/>
      <w:lang w:val="en-GB" w:eastAsia="ko-KR"/>
    </w:rPr>
  </w:style>
  <w:style w:type="paragraph" w:customStyle="1" w:styleId="ListParagraph1">
    <w:name w:val="List Paragraph1"/>
    <w:basedOn w:val="a0"/>
    <w:uiPriority w:val="34"/>
    <w:qFormat/>
    <w:rsid w:val="000F51E8"/>
    <w:pPr>
      <w:ind w:left="720"/>
    </w:pPr>
  </w:style>
  <w:style w:type="character" w:styleId="af5">
    <w:name w:val="annotation reference"/>
    <w:semiHidden/>
    <w:rsid w:val="008867A8"/>
    <w:rPr>
      <w:sz w:val="16"/>
      <w:szCs w:val="16"/>
    </w:rPr>
  </w:style>
  <w:style w:type="paragraph" w:styleId="af6">
    <w:name w:val="annotation subject"/>
    <w:basedOn w:val="a6"/>
    <w:next w:val="a6"/>
    <w:semiHidden/>
    <w:rsid w:val="008867A8"/>
    <w:rPr>
      <w:b/>
      <w:bCs/>
      <w:sz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DD29FB"/>
    <w:pPr>
      <w:spacing w:after="160" w:line="240" w:lineRule="exact"/>
    </w:pPr>
    <w:rPr>
      <w:rFonts w:ascii="Verdana" w:eastAsia="Times New Roman" w:hAnsi="Verdana" w:cs="Times New Roman"/>
      <w:sz w:val="20"/>
      <w:lang w:val="en-GB" w:eastAsia="en-US"/>
    </w:rPr>
  </w:style>
  <w:style w:type="character" w:styleId="af7">
    <w:name w:val="Emphasis"/>
    <w:uiPriority w:val="20"/>
    <w:qFormat/>
    <w:rsid w:val="002E34FC"/>
    <w:rPr>
      <w:b/>
      <w:bCs/>
      <w:i w:val="0"/>
      <w:iCs w:val="0"/>
    </w:rPr>
  </w:style>
  <w:style w:type="character" w:customStyle="1" w:styleId="st">
    <w:name w:val="st"/>
    <w:rsid w:val="002E34FC"/>
  </w:style>
  <w:style w:type="character" w:customStyle="1" w:styleId="st1">
    <w:name w:val="st1"/>
    <w:rsid w:val="00BE4B69"/>
  </w:style>
  <w:style w:type="paragraph" w:customStyle="1" w:styleId="af8">
    <w:name w:val=".."/>
    <w:basedOn w:val="Default0"/>
    <w:next w:val="Default0"/>
    <w:uiPriority w:val="99"/>
    <w:rsid w:val="004B5A63"/>
    <w:pPr>
      <w:widowControl/>
    </w:pPr>
    <w:rPr>
      <w:rFonts w:ascii="SimSun" w:hAnsi="Times New Roman" w:cs="Times New Roman"/>
      <w:color w:val="auto"/>
      <w:lang w:val="en-CA"/>
    </w:rPr>
  </w:style>
  <w:style w:type="paragraph" w:customStyle="1" w:styleId="af9">
    <w:name w:val="..(..)"/>
    <w:basedOn w:val="Default0"/>
    <w:next w:val="Default0"/>
    <w:uiPriority w:val="99"/>
    <w:rsid w:val="000F0DF8"/>
    <w:pPr>
      <w:widowControl/>
    </w:pPr>
    <w:rPr>
      <w:rFonts w:ascii="SimSun" w:hAnsi="Times New Roman" w:cs="Times New Roman"/>
      <w:color w:val="auto"/>
      <w:lang w:val="en-CA"/>
    </w:rPr>
  </w:style>
  <w:style w:type="paragraph" w:styleId="afa">
    <w:name w:val="List Paragraph"/>
    <w:basedOn w:val="a0"/>
    <w:uiPriority w:val="72"/>
    <w:rsid w:val="009D66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0">
    <w:name w:val="heading 4"/>
    <w:basedOn w:val="a0"/>
    <w:next w:val="a0"/>
    <w:qFormat/>
    <w:rsid w:val="00676C5C"/>
    <w:pPr>
      <w:keepNext/>
      <w:spacing w:before="240" w:after="60"/>
      <w:outlineLvl w:val="3"/>
    </w:pPr>
    <w:rPr>
      <w:bCs/>
      <w:i/>
      <w:szCs w:val="28"/>
    </w:rPr>
  </w:style>
  <w:style w:type="paragraph" w:styleId="5">
    <w:name w:val="heading 5"/>
    <w:basedOn w:val="a0"/>
    <w:next w:val="a0"/>
    <w:qFormat/>
    <w:rsid w:val="00B1403E"/>
    <w:pPr>
      <w:spacing w:after="120" w:line="260" w:lineRule="atLeast"/>
      <w:ind w:left="1021"/>
      <w:contextualSpacing/>
      <w:outlineLvl w:val="4"/>
    </w:pPr>
    <w:rPr>
      <w:rFonts w:eastAsia="Times New Roman" w:cs="Times New Roman"/>
      <w:sz w:val="20"/>
      <w:lang w:eastAsia="en-US"/>
    </w:rPr>
  </w:style>
  <w:style w:type="paragraph" w:styleId="6">
    <w:name w:val="heading 6"/>
    <w:basedOn w:val="a0"/>
    <w:next w:val="a0"/>
    <w:qFormat/>
    <w:rsid w:val="00B1403E"/>
    <w:pPr>
      <w:spacing w:after="120" w:line="260" w:lineRule="atLeast"/>
      <w:ind w:left="1021"/>
      <w:contextualSpacing/>
      <w:outlineLvl w:val="5"/>
    </w:pPr>
    <w:rPr>
      <w:rFonts w:eastAsia="Times New Roman" w:cs="Times New Roman"/>
      <w:sz w:val="20"/>
      <w:lang w:eastAsia="en-US"/>
    </w:rPr>
  </w:style>
  <w:style w:type="paragraph" w:styleId="9">
    <w:name w:val="heading 9"/>
    <w:basedOn w:val="a0"/>
    <w:next w:val="a0"/>
    <w:qFormat/>
    <w:rsid w:val="00B1403E"/>
    <w:pPr>
      <w:spacing w:before="240" w:after="60" w:line="260" w:lineRule="atLeast"/>
      <w:ind w:left="1021"/>
      <w:contextualSpacing/>
      <w:outlineLvl w:val="8"/>
    </w:pPr>
    <w:rPr>
      <w:rFonts w:eastAsia="Times New Roman"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styleId="a9">
    <w:name w:val="Hyperlink"/>
    <w:rsid w:val="00C13C90"/>
    <w:rPr>
      <w:color w:val="0000FF"/>
      <w:u w:val="single"/>
    </w:rPr>
  </w:style>
  <w:style w:type="paragraph" w:styleId="aa">
    <w:name w:val="footnote text"/>
    <w:basedOn w:val="a0"/>
    <w:link w:val="Char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DecisionInvitingPara">
    <w:name w:val="Decision Inviting Para."/>
    <w:basedOn w:val="a0"/>
    <w:rsid w:val="00B1403E"/>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a0"/>
    <w:rsid w:val="00B1403E"/>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a0"/>
    <w:next w:val="a0"/>
    <w:rsid w:val="00B1403E"/>
    <w:pPr>
      <w:spacing w:before="120" w:after="480" w:line="260" w:lineRule="atLeast"/>
      <w:ind w:left="1021"/>
      <w:contextualSpacing/>
    </w:pPr>
    <w:rPr>
      <w:rFonts w:eastAsia="Times New Roman" w:cs="Times New Roman"/>
      <w:i/>
      <w:sz w:val="20"/>
      <w:lang w:eastAsia="en-US"/>
    </w:rPr>
  </w:style>
  <w:style w:type="paragraph" w:styleId="ae">
    <w:name w:val="Title"/>
    <w:basedOn w:val="a0"/>
    <w:qFormat/>
    <w:rsid w:val="00B1403E"/>
    <w:pPr>
      <w:spacing w:after="300" w:line="260" w:lineRule="atLeast"/>
      <w:ind w:left="1021"/>
      <w:contextualSpacing/>
      <w:jc w:val="center"/>
    </w:pPr>
    <w:rPr>
      <w:rFonts w:eastAsia="Times New Roman" w:cs="Times New Roman"/>
      <w:b/>
      <w:caps/>
      <w:kern w:val="28"/>
      <w:sz w:val="30"/>
      <w:lang w:eastAsia="en-US"/>
    </w:rPr>
  </w:style>
  <w:style w:type="paragraph" w:customStyle="1" w:styleId="Documenttitle">
    <w:name w:val="Document title"/>
    <w:basedOn w:val="a0"/>
    <w:next w:val="preparedby"/>
    <w:rsid w:val="00B1403E"/>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a0"/>
    <w:next w:val="Meetingtitle"/>
    <w:rsid w:val="00B1403E"/>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a0"/>
    <w:next w:val="Sessiontitle"/>
    <w:rsid w:val="00B1403E"/>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B1403E"/>
    <w:pPr>
      <w:spacing w:before="480"/>
      <w:contextualSpacing/>
    </w:pPr>
    <w:rPr>
      <w:sz w:val="24"/>
    </w:rPr>
  </w:style>
  <w:style w:type="paragraph" w:customStyle="1" w:styleId="Meetingplacedate">
    <w:name w:val="Meeting place &amp; date"/>
    <w:basedOn w:val="Sessiontitle"/>
    <w:next w:val="Documenttitle"/>
    <w:rsid w:val="00B1403E"/>
    <w:pPr>
      <w:spacing w:before="0"/>
      <w:contextualSpacing w:val="0"/>
    </w:pPr>
  </w:style>
  <w:style w:type="paragraph" w:customStyle="1" w:styleId="Language">
    <w:name w:val="Language"/>
    <w:basedOn w:val="a0"/>
    <w:next w:val="a0"/>
    <w:rsid w:val="00B1403E"/>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a0"/>
    <w:link w:val="TESTwiposouslogoChar"/>
    <w:semiHidden/>
    <w:rsid w:val="00B1403E"/>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rsid w:val="00B1403E"/>
    <w:rPr>
      <w:rFonts w:ascii="Arial" w:hAnsi="Arial"/>
      <w:b/>
      <w:w w:val="150"/>
      <w:lang w:val="fr-FR" w:eastAsia="en-US" w:bidi="ar-SA"/>
    </w:rPr>
  </w:style>
  <w:style w:type="paragraph" w:customStyle="1" w:styleId="TESTintellectualproperty">
    <w:name w:val="TESTintellectualproperty"/>
    <w:basedOn w:val="a0"/>
    <w:link w:val="TESTintellectualpropertyChar"/>
    <w:semiHidden/>
    <w:rsid w:val="00B1403E"/>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rsid w:val="00B1403E"/>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B1403E"/>
  </w:style>
  <w:style w:type="paragraph" w:customStyle="1" w:styleId="MeetingCode">
    <w:name w:val="Meeting Code"/>
    <w:basedOn w:val="MeetinglanguageDate"/>
    <w:rsid w:val="00B1403E"/>
    <w:pPr>
      <w:spacing w:before="1800" w:after="0"/>
    </w:pPr>
  </w:style>
  <w:style w:type="character" w:customStyle="1" w:styleId="TESTorganisationChar">
    <w:name w:val="TESTorganisation Char"/>
    <w:basedOn w:val="TESTintellectualpropertyChar"/>
    <w:link w:val="TESTorganisation"/>
    <w:rsid w:val="00B1403E"/>
    <w:rPr>
      <w:rFonts w:ascii="Arial" w:hAnsi="Arial"/>
      <w:caps/>
      <w:sz w:val="16"/>
      <w:lang w:val="en-US" w:eastAsia="en-US" w:bidi="ar-SA"/>
    </w:rPr>
  </w:style>
  <w:style w:type="paragraph" w:customStyle="1" w:styleId="TestIWIPO">
    <w:name w:val="Test I WIPO"/>
    <w:basedOn w:val="TESTwiposouslogo"/>
    <w:link w:val="TestIWIPOChar"/>
    <w:semiHidden/>
    <w:rsid w:val="00B1403E"/>
    <w:pPr>
      <w:ind w:right="4763"/>
    </w:pPr>
    <w:rPr>
      <w:sz w:val="28"/>
      <w:szCs w:val="28"/>
    </w:rPr>
  </w:style>
  <w:style w:type="character" w:customStyle="1" w:styleId="TestIWIPOChar">
    <w:name w:val="Test I WIPO Char"/>
    <w:link w:val="TestIWIPO"/>
    <w:rsid w:val="00B1403E"/>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B1403E"/>
    <w:rPr>
      <w:rFonts w:ascii="Arial Black" w:hAnsi="Arial Black"/>
      <w:b/>
      <w:sz w:val="20"/>
    </w:rPr>
  </w:style>
  <w:style w:type="character" w:customStyle="1" w:styleId="TESTIintellectualChar">
    <w:name w:val="TEST I intellectual Char"/>
    <w:link w:val="TESTIintellectual"/>
    <w:rsid w:val="00B1403E"/>
    <w:rPr>
      <w:rFonts w:ascii="Arial Black" w:hAnsi="Arial Black"/>
      <w:b/>
      <w:caps/>
      <w:lang w:val="en-US" w:eastAsia="en-US" w:bidi="ar-SA"/>
    </w:rPr>
  </w:style>
  <w:style w:type="paragraph" w:customStyle="1" w:styleId="TESTIorganisation">
    <w:name w:val="TEST I organisation"/>
    <w:basedOn w:val="TESTorganisation"/>
    <w:link w:val="TESTIorganisationChar"/>
    <w:semiHidden/>
    <w:rsid w:val="00B1403E"/>
    <w:rPr>
      <w:b/>
      <w:sz w:val="20"/>
    </w:rPr>
  </w:style>
  <w:style w:type="character" w:customStyle="1" w:styleId="TESTIorganisationChar">
    <w:name w:val="TEST I organisation Char"/>
    <w:link w:val="TESTIorganisation"/>
    <w:rsid w:val="00B1403E"/>
    <w:rPr>
      <w:rFonts w:ascii="Arial" w:hAnsi="Arial"/>
      <w:b/>
      <w:caps/>
      <w:lang w:val="en-US" w:eastAsia="en-US" w:bidi="ar-SA"/>
    </w:rPr>
  </w:style>
  <w:style w:type="character" w:styleId="af">
    <w:name w:val="page number"/>
    <w:basedOn w:val="a1"/>
    <w:semiHidden/>
    <w:rsid w:val="00B1403E"/>
  </w:style>
  <w:style w:type="paragraph" w:customStyle="1" w:styleId="Assembly">
    <w:name w:val="Assembly"/>
    <w:basedOn w:val="Meetingtitle"/>
    <w:next w:val="Sessiontitle"/>
    <w:rsid w:val="00B1403E"/>
    <w:pPr>
      <w:spacing w:before="480"/>
      <w:contextualSpacing/>
    </w:pPr>
  </w:style>
  <w:style w:type="paragraph" w:customStyle="1" w:styleId="CarCar">
    <w:name w:val="Car Car"/>
    <w:basedOn w:val="a0"/>
    <w:rsid w:val="00B1403E"/>
    <w:pPr>
      <w:spacing w:after="160" w:line="240" w:lineRule="exact"/>
    </w:pPr>
    <w:rPr>
      <w:rFonts w:ascii="Verdana" w:eastAsia="Times New Roman" w:hAnsi="Verdana" w:cs="Times New Roman"/>
      <w:sz w:val="20"/>
      <w:lang w:val="en-GB" w:eastAsia="en-US"/>
    </w:rPr>
  </w:style>
  <w:style w:type="paragraph" w:styleId="4">
    <w:name w:val="List Number 4"/>
    <w:basedOn w:val="a0"/>
    <w:link w:val="4Char"/>
    <w:rsid w:val="00B1403E"/>
    <w:pPr>
      <w:numPr>
        <w:numId w:val="4"/>
      </w:numPr>
      <w:spacing w:after="120" w:line="260" w:lineRule="atLeast"/>
      <w:contextualSpacing/>
    </w:pPr>
    <w:rPr>
      <w:rFonts w:eastAsia="Times New Roman" w:cs="Times New Roman"/>
      <w:sz w:val="20"/>
      <w:lang w:eastAsia="en-US"/>
    </w:rPr>
  </w:style>
  <w:style w:type="character" w:customStyle="1" w:styleId="4Char">
    <w:name w:val="列表编号 4 Char"/>
    <w:link w:val="4"/>
    <w:rsid w:val="00B1403E"/>
    <w:rPr>
      <w:rFonts w:ascii="Arial" w:hAnsi="Arial"/>
      <w:lang w:val="en-US" w:eastAsia="en-US" w:bidi="ar-SA"/>
    </w:rPr>
  </w:style>
  <w:style w:type="paragraph" w:customStyle="1" w:styleId="msonormalcxspmiddle">
    <w:name w:val="msonormalcxspmiddle"/>
    <w:basedOn w:val="a0"/>
    <w:rsid w:val="00B1403E"/>
    <w:rPr>
      <w:rFonts w:ascii="Times New Roman" w:eastAsia="Times New Roman" w:hAnsi="Times New Roman" w:cs="Times New Roman"/>
      <w:sz w:val="24"/>
      <w:szCs w:val="24"/>
      <w:lang w:eastAsia="en-US"/>
    </w:rPr>
  </w:style>
  <w:style w:type="paragraph" w:customStyle="1" w:styleId="msonormalcxsplast">
    <w:name w:val="msonormalcxsplast"/>
    <w:basedOn w:val="a0"/>
    <w:rsid w:val="00B1403E"/>
    <w:rPr>
      <w:rFonts w:ascii="Times New Roman" w:eastAsia="Times New Roman" w:hAnsi="Times New Roman" w:cs="Times New Roman"/>
      <w:sz w:val="24"/>
      <w:szCs w:val="24"/>
      <w:lang w:eastAsia="en-US"/>
    </w:rPr>
  </w:style>
  <w:style w:type="paragraph" w:customStyle="1" w:styleId="msonormalcxspmiddlecxsplast">
    <w:name w:val="msonormalcxspmiddlecxsplast"/>
    <w:basedOn w:val="a0"/>
    <w:rsid w:val="00B1403E"/>
    <w:rPr>
      <w:rFonts w:ascii="Times New Roman" w:eastAsia="Times New Roman" w:hAnsi="Times New Roman" w:cs="Times New Roman"/>
      <w:sz w:val="24"/>
      <w:szCs w:val="24"/>
      <w:lang w:eastAsia="en-US"/>
    </w:rPr>
  </w:style>
  <w:style w:type="paragraph" w:customStyle="1" w:styleId="default">
    <w:name w:val="default"/>
    <w:basedOn w:val="a0"/>
    <w:rsid w:val="00B1403E"/>
    <w:pPr>
      <w:autoSpaceDE w:val="0"/>
      <w:autoSpaceDN w:val="0"/>
    </w:pPr>
    <w:rPr>
      <w:rFonts w:eastAsia="Times New Roman"/>
      <w:color w:val="000000"/>
      <w:sz w:val="24"/>
      <w:szCs w:val="24"/>
      <w:lang w:eastAsia="en-US"/>
    </w:rPr>
  </w:style>
  <w:style w:type="character" w:styleId="af0">
    <w:name w:val="FollowedHyperlink"/>
    <w:rsid w:val="00B1403E"/>
    <w:rPr>
      <w:color w:val="606420"/>
      <w:u w:val="single"/>
    </w:rPr>
  </w:style>
  <w:style w:type="paragraph" w:customStyle="1" w:styleId="Default0">
    <w:name w:val="Default"/>
    <w:rsid w:val="004F6D40"/>
    <w:pPr>
      <w:widowControl w:val="0"/>
      <w:autoSpaceDE w:val="0"/>
      <w:autoSpaceDN w:val="0"/>
      <w:adjustRightInd w:val="0"/>
    </w:pPr>
    <w:rPr>
      <w:rFonts w:ascii="Arial" w:hAnsi="Arial" w:cs="Arial"/>
      <w:color w:val="000000"/>
      <w:sz w:val="24"/>
      <w:szCs w:val="24"/>
    </w:rPr>
  </w:style>
  <w:style w:type="paragraph" w:styleId="af1">
    <w:name w:val="Balloon Text"/>
    <w:basedOn w:val="a0"/>
    <w:semiHidden/>
    <w:rsid w:val="00773F19"/>
    <w:rPr>
      <w:rFonts w:ascii="Tahoma" w:hAnsi="Tahoma" w:cs="Tahoma"/>
      <w:sz w:val="16"/>
      <w:szCs w:val="16"/>
    </w:rPr>
  </w:style>
  <w:style w:type="character" w:styleId="af2">
    <w:name w:val="footnote reference"/>
    <w:aliases w:val="callout"/>
    <w:semiHidden/>
    <w:rsid w:val="00280D59"/>
    <w:rPr>
      <w:vertAlign w:val="superscript"/>
    </w:rPr>
  </w:style>
  <w:style w:type="paragraph" w:styleId="af3">
    <w:name w:val="Plain Text"/>
    <w:basedOn w:val="a0"/>
    <w:rsid w:val="00762ED9"/>
    <w:rPr>
      <w:rFonts w:ascii="Consolas" w:eastAsia="Times New Roman" w:hAnsi="Consolas" w:cs="Times New Roman"/>
      <w:sz w:val="21"/>
      <w:szCs w:val="21"/>
      <w:lang w:eastAsia="en-US"/>
    </w:rPr>
  </w:style>
  <w:style w:type="paragraph" w:customStyle="1" w:styleId="onume0">
    <w:name w:val="onume0"/>
    <w:basedOn w:val="a0"/>
    <w:rsid w:val="006047F0"/>
    <w:pPr>
      <w:tabs>
        <w:tab w:val="num" w:pos="567"/>
      </w:tabs>
      <w:spacing w:after="220"/>
    </w:pPr>
    <w:rPr>
      <w:rFonts w:eastAsia="Times New Roman"/>
      <w:szCs w:val="22"/>
      <w:lang w:eastAsia="en-US"/>
    </w:rPr>
  </w:style>
  <w:style w:type="paragraph" w:customStyle="1" w:styleId="CharCharCharCharCharChar">
    <w:name w:val="Char Char Char Char Char Char"/>
    <w:basedOn w:val="a0"/>
    <w:rsid w:val="007A19CC"/>
    <w:pPr>
      <w:spacing w:after="160" w:line="240" w:lineRule="exact"/>
    </w:pPr>
    <w:rPr>
      <w:rFonts w:ascii="Verdana" w:eastAsia="Times New Roman" w:hAnsi="Verdana" w:cs="Times New Roman"/>
      <w:sz w:val="20"/>
      <w:lang w:val="en-GB" w:eastAsia="en-US"/>
    </w:rPr>
  </w:style>
  <w:style w:type="character" w:customStyle="1" w:styleId="Char">
    <w:name w:val="正文文本 Char"/>
    <w:link w:val="a4"/>
    <w:rsid w:val="00951BCA"/>
    <w:rPr>
      <w:rFonts w:ascii="Arial" w:eastAsia="SimSun" w:hAnsi="Arial" w:cs="Arial"/>
      <w:sz w:val="22"/>
      <w:lang w:val="en-US" w:eastAsia="zh-CN" w:bidi="ar-SA"/>
    </w:rPr>
  </w:style>
  <w:style w:type="paragraph" w:styleId="af4">
    <w:name w:val="Normal (Web)"/>
    <w:basedOn w:val="a0"/>
    <w:rsid w:val="0086069D"/>
    <w:pPr>
      <w:spacing w:before="100" w:beforeAutospacing="1" w:after="100" w:afterAutospacing="1"/>
    </w:pPr>
    <w:rPr>
      <w:rFonts w:eastAsia="Times New Roman"/>
      <w:sz w:val="18"/>
      <w:szCs w:val="18"/>
      <w:lang w:eastAsia="en-US"/>
    </w:rPr>
  </w:style>
  <w:style w:type="character" w:customStyle="1" w:styleId="Char0">
    <w:name w:val="脚注文本 Char"/>
    <w:link w:val="aa"/>
    <w:semiHidden/>
    <w:locked/>
    <w:rPr>
      <w:rFonts w:ascii="Arial" w:eastAsia="SimSun" w:hAnsi="Arial" w:cs="Arial"/>
      <w:sz w:val="18"/>
      <w:lang w:val="en-US" w:eastAsia="zh-CN" w:bidi="ar-SA"/>
    </w:rPr>
  </w:style>
  <w:style w:type="paragraph" w:customStyle="1" w:styleId="NoSpacing1">
    <w:name w:val="No Spacing1"/>
    <w:qFormat/>
    <w:rPr>
      <w:rFonts w:eastAsia="Batang"/>
      <w:sz w:val="24"/>
      <w:szCs w:val="24"/>
      <w:lang w:val="en-GB" w:eastAsia="ko-KR"/>
    </w:rPr>
  </w:style>
  <w:style w:type="paragraph" w:customStyle="1" w:styleId="ListParagraph1">
    <w:name w:val="List Paragraph1"/>
    <w:basedOn w:val="a0"/>
    <w:uiPriority w:val="34"/>
    <w:qFormat/>
    <w:rsid w:val="000F51E8"/>
    <w:pPr>
      <w:ind w:left="720"/>
    </w:pPr>
  </w:style>
  <w:style w:type="character" w:styleId="af5">
    <w:name w:val="annotation reference"/>
    <w:semiHidden/>
    <w:rsid w:val="008867A8"/>
    <w:rPr>
      <w:sz w:val="16"/>
      <w:szCs w:val="16"/>
    </w:rPr>
  </w:style>
  <w:style w:type="paragraph" w:styleId="af6">
    <w:name w:val="annotation subject"/>
    <w:basedOn w:val="a6"/>
    <w:next w:val="a6"/>
    <w:semiHidden/>
    <w:rsid w:val="008867A8"/>
    <w:rPr>
      <w:b/>
      <w:bCs/>
      <w:sz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DD29FB"/>
    <w:pPr>
      <w:spacing w:after="160" w:line="240" w:lineRule="exact"/>
    </w:pPr>
    <w:rPr>
      <w:rFonts w:ascii="Verdana" w:eastAsia="Times New Roman" w:hAnsi="Verdana" w:cs="Times New Roman"/>
      <w:sz w:val="20"/>
      <w:lang w:val="en-GB" w:eastAsia="en-US"/>
    </w:rPr>
  </w:style>
  <w:style w:type="character" w:styleId="af7">
    <w:name w:val="Emphasis"/>
    <w:uiPriority w:val="20"/>
    <w:qFormat/>
    <w:rsid w:val="002E34FC"/>
    <w:rPr>
      <w:b/>
      <w:bCs/>
      <w:i w:val="0"/>
      <w:iCs w:val="0"/>
    </w:rPr>
  </w:style>
  <w:style w:type="character" w:customStyle="1" w:styleId="st">
    <w:name w:val="st"/>
    <w:rsid w:val="002E34FC"/>
  </w:style>
  <w:style w:type="character" w:customStyle="1" w:styleId="st1">
    <w:name w:val="st1"/>
    <w:rsid w:val="00BE4B69"/>
  </w:style>
  <w:style w:type="paragraph" w:customStyle="1" w:styleId="af8">
    <w:name w:val=".."/>
    <w:basedOn w:val="Default0"/>
    <w:next w:val="Default0"/>
    <w:uiPriority w:val="99"/>
    <w:rsid w:val="004B5A63"/>
    <w:pPr>
      <w:widowControl/>
    </w:pPr>
    <w:rPr>
      <w:rFonts w:ascii="SimSun" w:hAnsi="Times New Roman" w:cs="Times New Roman"/>
      <w:color w:val="auto"/>
      <w:lang w:val="en-CA"/>
    </w:rPr>
  </w:style>
  <w:style w:type="paragraph" w:customStyle="1" w:styleId="af9">
    <w:name w:val="..(..)"/>
    <w:basedOn w:val="Default0"/>
    <w:next w:val="Default0"/>
    <w:uiPriority w:val="99"/>
    <w:rsid w:val="000F0DF8"/>
    <w:pPr>
      <w:widowControl/>
    </w:pPr>
    <w:rPr>
      <w:rFonts w:ascii="SimSun" w:hAnsi="Times New Roman" w:cs="Times New Roman"/>
      <w:color w:val="auto"/>
      <w:lang w:val="en-CA"/>
    </w:rPr>
  </w:style>
  <w:style w:type="paragraph" w:styleId="afa">
    <w:name w:val="List Paragraph"/>
    <w:basedOn w:val="a0"/>
    <w:uiPriority w:val="72"/>
    <w:rsid w:val="009D6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33019">
      <w:bodyDiv w:val="1"/>
      <w:marLeft w:val="0"/>
      <w:marRight w:val="0"/>
      <w:marTop w:val="0"/>
      <w:marBottom w:val="0"/>
      <w:divBdr>
        <w:top w:val="none" w:sz="0" w:space="0" w:color="auto"/>
        <w:left w:val="none" w:sz="0" w:space="0" w:color="auto"/>
        <w:bottom w:val="none" w:sz="0" w:space="0" w:color="auto"/>
        <w:right w:val="none" w:sz="0" w:space="0" w:color="auto"/>
      </w:divBdr>
    </w:div>
    <w:div w:id="1646861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wipo.int/roc" TargetMode="External"/><Relationship Id="rId26" Type="http://schemas.openxmlformats.org/officeDocument/2006/relationships/hyperlink" Target="http://www.wipo.int/meetings/en/doc_details.jsp?doc_id=182822" TargetMode="External"/><Relationship Id="rId39" Type="http://schemas.openxmlformats.org/officeDocument/2006/relationships/hyperlink" Target="http://www.wipo.int/meetings/en/details.jsp?meeting_id=26802" TargetMode="External"/><Relationship Id="rId3" Type="http://schemas.openxmlformats.org/officeDocument/2006/relationships/styles" Target="styles.xml"/><Relationship Id="rId21" Type="http://schemas.openxmlformats.org/officeDocument/2006/relationships/hyperlink" Target="http://www-cms.wipo.int/innovation/en/index.html" TargetMode="External"/><Relationship Id="rId34" Type="http://schemas.openxmlformats.org/officeDocument/2006/relationships/hyperlink" Target="http://www.wipo.int/meetings/en/doc_details.jsp?doc_id=182842" TargetMode="External"/><Relationship Id="rId42"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wipo.int/ip-development/en/agenda/flexibilities/" TargetMode="External"/><Relationship Id="rId17" Type="http://schemas.openxmlformats.org/officeDocument/2006/relationships/hyperlink" Target="http://www.wipo.int/tad" TargetMode="External"/><Relationship Id="rId25" Type="http://schemas.openxmlformats.org/officeDocument/2006/relationships/hyperlink" Target="http://www.wipo.int/meetings/en/doc_details.jsp?doc_id=182861" TargetMode="External"/><Relationship Id="rId33" Type="http://schemas.openxmlformats.org/officeDocument/2006/relationships/hyperlink" Target="http://www.wipo.int/about-wipo/en/budget/" TargetMode="External"/><Relationship Id="rId38" Type="http://schemas.openxmlformats.org/officeDocument/2006/relationships/hyperlink" Target="http://www.wipo.int/meetings/en/details.jsp?meeting_id=26522" TargetMode="External"/><Relationship Id="rId2" Type="http://schemas.openxmlformats.org/officeDocument/2006/relationships/numbering" Target="numbering.xml"/><Relationship Id="rId16" Type="http://schemas.openxmlformats.org/officeDocument/2006/relationships/hyperlink" Target="http://www.wipo.int/meetings/en/details.jsp?meeting_id=19405" TargetMode="External"/><Relationship Id="rId20" Type="http://schemas.openxmlformats.org/officeDocument/2006/relationships/hyperlink" Target="http://www.wipo.int/dmd" TargetMode="External"/><Relationship Id="rId29" Type="http://schemas.openxmlformats.org/officeDocument/2006/relationships/hyperlink" Target="http://www.wipo.int/meetings/en/doc_details.jsp?doc_id=19980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roc/en/" TargetMode="External"/><Relationship Id="rId24" Type="http://schemas.openxmlformats.org/officeDocument/2006/relationships/hyperlink" Target="http://www.wipo.int/meetings/en/doc_details.jsp?doc_id=200622" TargetMode="External"/><Relationship Id="rId32" Type="http://schemas.openxmlformats.org/officeDocument/2006/relationships/hyperlink" Target="http://www.wipo.int/tisc/en/etutorial.html" TargetMode="External"/><Relationship Id="rId37" Type="http://schemas.openxmlformats.org/officeDocument/2006/relationships/hyperlink" Target="http://www.wipo.int/edocs/mdocs/mdocs/en/wipo_ip_econ_pre_12/wipo_ip_econ_pre_12_ref_program.pdf"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wipo.int/copyright/en/registration/registration_and_deposit_system_03_10.html" TargetMode="External"/><Relationship Id="rId28" Type="http://schemas.openxmlformats.org/officeDocument/2006/relationships/hyperlink" Target="http://www.wipo.int/meetings/en/doc_details.jsp?doc_id=194637" TargetMode="External"/><Relationship Id="rId36" Type="http://schemas.openxmlformats.org/officeDocument/2006/relationships/hyperlink" Target="http://www.wipo.int/meetings/en/doc_details.jsp?doc_id=188513" TargetMode="External"/><Relationship Id="rId10" Type="http://schemas.openxmlformats.org/officeDocument/2006/relationships/header" Target="header1.xml"/><Relationship Id="rId19" Type="http://schemas.openxmlformats.org/officeDocument/2006/relationships/hyperlink" Target="http://etisc.wipo.org" TargetMode="External"/><Relationship Id="rId31" Type="http://schemas.openxmlformats.org/officeDocument/2006/relationships/hyperlink" Target="http://www.wipo.int/patentscope/en/programs/patent_landscapes/index.htm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wipo.int/meetings/en/doc_details.jsp?doc_id=161162" TargetMode="External"/><Relationship Id="rId27" Type="http://schemas.openxmlformats.org/officeDocument/2006/relationships/hyperlink" Target="http://www.wipo.int/meetings/en/doc_details.jsp?doc_id=182844" TargetMode="External"/><Relationship Id="rId30" Type="http://schemas.openxmlformats.org/officeDocument/2006/relationships/hyperlink" Target="http://www.wipo.int/meetings/en/doc_details.jsp?doc_id=202179%20" TargetMode="External"/><Relationship Id="rId35" Type="http://schemas.openxmlformats.org/officeDocument/2006/relationships/hyperlink" Target="http://www.wipo.int/meetings/en/doc_details.jsp?doc_id=188786%20" TargetMode="External"/><Relationship Id="rId43"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topic.jsp?group_id=61" TargetMode="External"/><Relationship Id="rId13" Type="http://schemas.openxmlformats.org/officeDocument/2006/relationships/hyperlink" Target="http://www.wipo.int/meetings/en/doc_details.jsp?doc_id=202199" TargetMode="External"/><Relationship Id="rId18" Type="http://schemas.openxmlformats.org/officeDocument/2006/relationships/hyperlink" Target="http://www.wipo.int/meetings/en/doc_details.jsp?doc_id=219464" TargetMode="External"/><Relationship Id="rId26" Type="http://schemas.openxmlformats.org/officeDocument/2006/relationships/hyperlink" Target="http://www.wipo.int/meetings/en/doc_details.jsp?doc_id=202624" TargetMode="External"/><Relationship Id="rId3" Type="http://schemas.openxmlformats.org/officeDocument/2006/relationships/hyperlink" Target="http://www.un.org/ga/search/view_doc.asp?symbol=A/RES/64/292" TargetMode="External"/><Relationship Id="rId21" Type="http://schemas.openxmlformats.org/officeDocument/2006/relationships/hyperlink" Target="http://www.wipo.int/meetings/en/doc_details.jsp?doc_id=217682" TargetMode="External"/><Relationship Id="rId7" Type="http://schemas.openxmlformats.org/officeDocument/2006/relationships/hyperlink" Target="http://www.wipo.int/dmd/en/" TargetMode="External"/><Relationship Id="rId12" Type="http://schemas.openxmlformats.org/officeDocument/2006/relationships/hyperlink" Target="http://www.wipo.int/meetings/en/doc_details.jsp?doc_id=203099" TargetMode="External"/><Relationship Id="rId17" Type="http://schemas.openxmlformats.org/officeDocument/2006/relationships/hyperlink" Target="http://www.wipo.int/meetings/en/doc_details.jsp?doc_id=217428" TargetMode="External"/><Relationship Id="rId25" Type="http://schemas.openxmlformats.org/officeDocument/2006/relationships/hyperlink" Target="http://www.wipo.int/meetings/en/doc_details.jsp?doc_id=217828" TargetMode="External"/><Relationship Id="rId2" Type="http://schemas.openxmlformats.org/officeDocument/2006/relationships/hyperlink" Target="http://www.un.org/en/development/desa/policy/untaskteam_undf/thinkpieces/%2028_thinkpiece_science.pdf" TargetMode="External"/><Relationship Id="rId16" Type="http://schemas.openxmlformats.org/officeDocument/2006/relationships/hyperlink" Target="http://www.wipo.int/meetings/en/doc_details.jsp?doc_id=217446" TargetMode="External"/><Relationship Id="rId20" Type="http://schemas.openxmlformats.org/officeDocument/2006/relationships/hyperlink" Target="http://www.wipo.int/meetings/en/doc_details.jsp?doc_id=217825" TargetMode="External"/><Relationship Id="rId29" Type="http://schemas.openxmlformats.org/officeDocument/2006/relationships/hyperlink" Target="http://www.wipo.int/meetings/en/doc_details.jsp?doc_id=219002" TargetMode="External"/><Relationship Id="rId1" Type="http://schemas.openxmlformats.org/officeDocument/2006/relationships/hyperlink" Target="http://www.wipo.int/export/sites/www/about-wipo/en/budget/pdf/%20budget_2012_2013.pdf" TargetMode="External"/><Relationship Id="rId6" Type="http://schemas.openxmlformats.org/officeDocument/2006/relationships/hyperlink" Target="http://www.wipo.int/roc/en/index.jsp" TargetMode="External"/><Relationship Id="rId11" Type="http://schemas.openxmlformats.org/officeDocument/2006/relationships/hyperlink" Target="http://www.wipo.int/meetings/en/doc_details.jsp?doc_id=203283" TargetMode="External"/><Relationship Id="rId24" Type="http://schemas.openxmlformats.org/officeDocument/2006/relationships/hyperlink" Target="http://www.wipo.int/meetings/en/doc_details.jsp?doc_id=219002" TargetMode="External"/><Relationship Id="rId5" Type="http://schemas.openxmlformats.org/officeDocument/2006/relationships/hyperlink" Target="http://www.wipo.int/tad/en/" TargetMode="External"/><Relationship Id="rId15" Type="http://schemas.openxmlformats.org/officeDocument/2006/relationships/hyperlink" Target="http://www.wipo.int/meetings/en/doc_details.jsp?doc_id=200739" TargetMode="External"/><Relationship Id="rId23" Type="http://schemas.openxmlformats.org/officeDocument/2006/relationships/hyperlink" Target="http://www.wipo.int/meetings/en/doc_details.jsp?doc_id=205386" TargetMode="External"/><Relationship Id="rId28" Type="http://schemas.openxmlformats.org/officeDocument/2006/relationships/hyperlink" Target="http://etisc.wipo.org" TargetMode="External"/><Relationship Id="rId10" Type="http://schemas.openxmlformats.org/officeDocument/2006/relationships/hyperlink" Target="http://www.wipo.int/meetings/en/doc_details.jsp?doc_id=202623" TargetMode="External"/><Relationship Id="rId19" Type="http://schemas.openxmlformats.org/officeDocument/2006/relationships/hyperlink" Target="http://www.wipo.int/meetings/en/doc_details.jsp?doc_id=219342" TargetMode="External"/><Relationship Id="rId4" Type="http://schemas.openxmlformats.org/officeDocument/2006/relationships/hyperlink" Target="http://www.wipo.int/portal/index.html.en?code=500" TargetMode="External"/><Relationship Id="rId9" Type="http://schemas.openxmlformats.org/officeDocument/2006/relationships/hyperlink" Target="http://www.wipo.int/meetings/en/details.jsp?meeting_id=25015" TargetMode="External"/><Relationship Id="rId14" Type="http://schemas.openxmlformats.org/officeDocument/2006/relationships/hyperlink" Target="http://www.wipo.int/meetings/en/doc_details.jsp?doc_id=200703" TargetMode="External"/><Relationship Id="rId22" Type="http://schemas.openxmlformats.org/officeDocument/2006/relationships/hyperlink" Target="http://www.wipo.int/meetings/en/doc_details.jsp?doc_id=202263df" TargetMode="External"/><Relationship Id="rId27" Type="http://schemas.openxmlformats.org/officeDocument/2006/relationships/hyperlink" Target="http://www.wipo.int/meetings/en/doc_details.jsp?doc_id=202139" TargetMode="External"/><Relationship Id="rId30" Type="http://schemas.openxmlformats.org/officeDocument/2006/relationships/hyperlink" Target="http://wipo.int/tisc/etuto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CE77B-8A71-476B-9DAB-9AA01E75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53</Pages>
  <Words>6762</Words>
  <Characters>38544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45216</CharactersWithSpaces>
  <SharedDoc>false</SharedDoc>
  <HLinks>
    <vt:vector size="354" baseType="variant">
      <vt:variant>
        <vt:i4>7536712</vt:i4>
      </vt:variant>
      <vt:variant>
        <vt:i4>164</vt:i4>
      </vt:variant>
      <vt:variant>
        <vt:i4>0</vt:i4>
      </vt:variant>
      <vt:variant>
        <vt:i4>5</vt:i4>
      </vt:variant>
      <vt:variant>
        <vt:lpwstr>http://www.wipo.int/meetings/en/details.jsp?meeting_id=26802</vt:lpwstr>
      </vt:variant>
      <vt:variant>
        <vt:lpwstr/>
      </vt:variant>
      <vt:variant>
        <vt:i4>8257610</vt:i4>
      </vt:variant>
      <vt:variant>
        <vt:i4>161</vt:i4>
      </vt:variant>
      <vt:variant>
        <vt:i4>0</vt:i4>
      </vt:variant>
      <vt:variant>
        <vt:i4>5</vt:i4>
      </vt:variant>
      <vt:variant>
        <vt:lpwstr>http://www.wipo.int/meetings/en/details.jsp?meeting_id=26522</vt:lpwstr>
      </vt:variant>
      <vt:variant>
        <vt:lpwstr/>
      </vt:variant>
      <vt:variant>
        <vt:i4>458764</vt:i4>
      </vt:variant>
      <vt:variant>
        <vt:i4>158</vt:i4>
      </vt:variant>
      <vt:variant>
        <vt:i4>0</vt:i4>
      </vt:variant>
      <vt:variant>
        <vt:i4>5</vt:i4>
      </vt:variant>
      <vt:variant>
        <vt:lpwstr>http://www.wipo.int/edocs/mdocs/mdocs/en/wipo_ip_econ_pre_12/wipo_ip_econ_pre_12_ref_program.pdf</vt:lpwstr>
      </vt:variant>
      <vt:variant>
        <vt:lpwstr/>
      </vt:variant>
      <vt:variant>
        <vt:i4>5439557</vt:i4>
      </vt:variant>
      <vt:variant>
        <vt:i4>155</vt:i4>
      </vt:variant>
      <vt:variant>
        <vt:i4>0</vt:i4>
      </vt:variant>
      <vt:variant>
        <vt:i4>5</vt:i4>
      </vt:variant>
      <vt:variant>
        <vt:lpwstr>http://www.wipo.int/meetings/en/doc_details.jsp?doc_id=188513</vt:lpwstr>
      </vt:variant>
      <vt:variant>
        <vt:lpwstr/>
      </vt:variant>
      <vt:variant>
        <vt:i4>5898311</vt:i4>
      </vt:variant>
      <vt:variant>
        <vt:i4>152</vt:i4>
      </vt:variant>
      <vt:variant>
        <vt:i4>0</vt:i4>
      </vt:variant>
      <vt:variant>
        <vt:i4>5</vt:i4>
      </vt:variant>
      <vt:variant>
        <vt:lpwstr>http://www.wipo.int/meetings/en/doc_details.jsp?doc_id=188786</vt:lpwstr>
      </vt:variant>
      <vt:variant>
        <vt:lpwstr/>
      </vt:variant>
      <vt:variant>
        <vt:i4>6029384</vt:i4>
      </vt:variant>
      <vt:variant>
        <vt:i4>149</vt:i4>
      </vt:variant>
      <vt:variant>
        <vt:i4>0</vt:i4>
      </vt:variant>
      <vt:variant>
        <vt:i4>5</vt:i4>
      </vt:variant>
      <vt:variant>
        <vt:lpwstr>http://www.wipo.int/meetings/en/doc_details.jsp?doc_id=182842</vt:lpwstr>
      </vt:variant>
      <vt:variant>
        <vt:lpwstr/>
      </vt:variant>
      <vt:variant>
        <vt:i4>5439508</vt:i4>
      </vt:variant>
      <vt:variant>
        <vt:i4>146</vt:i4>
      </vt:variant>
      <vt:variant>
        <vt:i4>0</vt:i4>
      </vt:variant>
      <vt:variant>
        <vt:i4>5</vt:i4>
      </vt:variant>
      <vt:variant>
        <vt:lpwstr>http://www.wipo.int/about-wipo/en/budget/</vt:lpwstr>
      </vt:variant>
      <vt:variant>
        <vt:lpwstr/>
      </vt:variant>
      <vt:variant>
        <vt:i4>2490482</vt:i4>
      </vt:variant>
      <vt:variant>
        <vt:i4>143</vt:i4>
      </vt:variant>
      <vt:variant>
        <vt:i4>0</vt:i4>
      </vt:variant>
      <vt:variant>
        <vt:i4>5</vt:i4>
      </vt:variant>
      <vt:variant>
        <vt:lpwstr>http://www.wipo.int/tisc/en/etutorial.html</vt:lpwstr>
      </vt:variant>
      <vt:variant>
        <vt:lpwstr/>
      </vt:variant>
      <vt:variant>
        <vt:i4>5832757</vt:i4>
      </vt:variant>
      <vt:variant>
        <vt:i4>140</vt:i4>
      </vt:variant>
      <vt:variant>
        <vt:i4>0</vt:i4>
      </vt:variant>
      <vt:variant>
        <vt:i4>5</vt:i4>
      </vt:variant>
      <vt:variant>
        <vt:lpwstr>http://www.wipo.int/patentscope/en/programs/patent_landscapes/index.html</vt:lpwstr>
      </vt:variant>
      <vt:variant>
        <vt:lpwstr/>
      </vt:variant>
      <vt:variant>
        <vt:i4>4784194</vt:i4>
      </vt:variant>
      <vt:variant>
        <vt:i4>137</vt:i4>
      </vt:variant>
      <vt:variant>
        <vt:i4>0</vt:i4>
      </vt:variant>
      <vt:variant>
        <vt:i4>5</vt:i4>
      </vt:variant>
      <vt:variant>
        <vt:lpwstr>http://www.wipo.int/meetings/en/doc_details.jsp?doc_id=202179%20</vt:lpwstr>
      </vt:variant>
      <vt:variant>
        <vt:lpwstr/>
      </vt:variant>
      <vt:variant>
        <vt:i4>5439561</vt:i4>
      </vt:variant>
      <vt:variant>
        <vt:i4>134</vt:i4>
      </vt:variant>
      <vt:variant>
        <vt:i4>0</vt:i4>
      </vt:variant>
      <vt:variant>
        <vt:i4>5</vt:i4>
      </vt:variant>
      <vt:variant>
        <vt:lpwstr>http://www.wipo.int/meetings/en/doc_details.jsp?doc_id=199801</vt:lpwstr>
      </vt:variant>
      <vt:variant>
        <vt:lpwstr/>
      </vt:variant>
      <vt:variant>
        <vt:i4>6094919</vt:i4>
      </vt:variant>
      <vt:variant>
        <vt:i4>131</vt:i4>
      </vt:variant>
      <vt:variant>
        <vt:i4>0</vt:i4>
      </vt:variant>
      <vt:variant>
        <vt:i4>5</vt:i4>
      </vt:variant>
      <vt:variant>
        <vt:lpwstr>http://www.wipo.int/meetings/en/doc_details.jsp?doc_id=194637</vt:lpwstr>
      </vt:variant>
      <vt:variant>
        <vt:lpwstr/>
      </vt:variant>
      <vt:variant>
        <vt:i4>6160456</vt:i4>
      </vt:variant>
      <vt:variant>
        <vt:i4>128</vt:i4>
      </vt:variant>
      <vt:variant>
        <vt:i4>0</vt:i4>
      </vt:variant>
      <vt:variant>
        <vt:i4>5</vt:i4>
      </vt:variant>
      <vt:variant>
        <vt:lpwstr>http://www.wipo.int/meetings/en/doc_details.jsp?doc_id=182864</vt:lpwstr>
      </vt:variant>
      <vt:variant>
        <vt:lpwstr/>
      </vt:variant>
      <vt:variant>
        <vt:i4>6029384</vt:i4>
      </vt:variant>
      <vt:variant>
        <vt:i4>125</vt:i4>
      </vt:variant>
      <vt:variant>
        <vt:i4>0</vt:i4>
      </vt:variant>
      <vt:variant>
        <vt:i4>5</vt:i4>
      </vt:variant>
      <vt:variant>
        <vt:lpwstr>http://www.wipo.int/meetings/en/doc_details.jsp?doc_id=182844</vt:lpwstr>
      </vt:variant>
      <vt:variant>
        <vt:lpwstr/>
      </vt:variant>
      <vt:variant>
        <vt:i4>5898312</vt:i4>
      </vt:variant>
      <vt:variant>
        <vt:i4>122</vt:i4>
      </vt:variant>
      <vt:variant>
        <vt:i4>0</vt:i4>
      </vt:variant>
      <vt:variant>
        <vt:i4>5</vt:i4>
      </vt:variant>
      <vt:variant>
        <vt:lpwstr>http://www.wipo.int/meetings/en/doc_details.jsp?doc_id=182822</vt:lpwstr>
      </vt:variant>
      <vt:variant>
        <vt:lpwstr/>
      </vt:variant>
      <vt:variant>
        <vt:i4>6160456</vt:i4>
      </vt:variant>
      <vt:variant>
        <vt:i4>119</vt:i4>
      </vt:variant>
      <vt:variant>
        <vt:i4>0</vt:i4>
      </vt:variant>
      <vt:variant>
        <vt:i4>5</vt:i4>
      </vt:variant>
      <vt:variant>
        <vt:lpwstr>http://www.wipo.int/meetings/en/doc_details.jsp?doc_id=182861</vt:lpwstr>
      </vt:variant>
      <vt:variant>
        <vt:lpwstr/>
      </vt:variant>
      <vt:variant>
        <vt:i4>5963854</vt:i4>
      </vt:variant>
      <vt:variant>
        <vt:i4>116</vt:i4>
      </vt:variant>
      <vt:variant>
        <vt:i4>0</vt:i4>
      </vt:variant>
      <vt:variant>
        <vt:i4>5</vt:i4>
      </vt:variant>
      <vt:variant>
        <vt:lpwstr>http://www.wipo.int/meetings/en/doc_details.jsp?doc_id=200622</vt:lpwstr>
      </vt:variant>
      <vt:variant>
        <vt:lpwstr/>
      </vt:variant>
      <vt:variant>
        <vt:i4>3342346</vt:i4>
      </vt:variant>
      <vt:variant>
        <vt:i4>113</vt:i4>
      </vt:variant>
      <vt:variant>
        <vt:i4>0</vt:i4>
      </vt:variant>
      <vt:variant>
        <vt:i4>5</vt:i4>
      </vt:variant>
      <vt:variant>
        <vt:lpwstr>http://www.wipo.int/copyright/en/registration/registration_and_deposit_system_03_10.html</vt:lpwstr>
      </vt:variant>
      <vt:variant>
        <vt:lpwstr/>
      </vt:variant>
      <vt:variant>
        <vt:i4>6094927</vt:i4>
      </vt:variant>
      <vt:variant>
        <vt:i4>110</vt:i4>
      </vt:variant>
      <vt:variant>
        <vt:i4>0</vt:i4>
      </vt:variant>
      <vt:variant>
        <vt:i4>5</vt:i4>
      </vt:variant>
      <vt:variant>
        <vt:lpwstr>http://www.wipo.int/meetings/en/doc_details.jsp?doc_id=161162</vt:lpwstr>
      </vt:variant>
      <vt:variant>
        <vt:lpwstr/>
      </vt:variant>
      <vt:variant>
        <vt:i4>4390992</vt:i4>
      </vt:variant>
      <vt:variant>
        <vt:i4>107</vt:i4>
      </vt:variant>
      <vt:variant>
        <vt:i4>0</vt:i4>
      </vt:variant>
      <vt:variant>
        <vt:i4>5</vt:i4>
      </vt:variant>
      <vt:variant>
        <vt:lpwstr>http://www-cms.wipo.int/innovation/en/index.html</vt:lpwstr>
      </vt:variant>
      <vt:variant>
        <vt:lpwstr/>
      </vt:variant>
      <vt:variant>
        <vt:i4>3014703</vt:i4>
      </vt:variant>
      <vt:variant>
        <vt:i4>104</vt:i4>
      </vt:variant>
      <vt:variant>
        <vt:i4>0</vt:i4>
      </vt:variant>
      <vt:variant>
        <vt:i4>5</vt:i4>
      </vt:variant>
      <vt:variant>
        <vt:lpwstr>http://www.wipo.int/dmd</vt:lpwstr>
      </vt:variant>
      <vt:variant>
        <vt:lpwstr/>
      </vt:variant>
      <vt:variant>
        <vt:i4>3145774</vt:i4>
      </vt:variant>
      <vt:variant>
        <vt:i4>101</vt:i4>
      </vt:variant>
      <vt:variant>
        <vt:i4>0</vt:i4>
      </vt:variant>
      <vt:variant>
        <vt:i4>5</vt:i4>
      </vt:variant>
      <vt:variant>
        <vt:lpwstr>http://etisc.wipo.org/</vt:lpwstr>
      </vt:variant>
      <vt:variant>
        <vt:lpwstr/>
      </vt:variant>
      <vt:variant>
        <vt:i4>2883641</vt:i4>
      </vt:variant>
      <vt:variant>
        <vt:i4>98</vt:i4>
      </vt:variant>
      <vt:variant>
        <vt:i4>0</vt:i4>
      </vt:variant>
      <vt:variant>
        <vt:i4>5</vt:i4>
      </vt:variant>
      <vt:variant>
        <vt:lpwstr>http://www.wipo.int/roc</vt:lpwstr>
      </vt:variant>
      <vt:variant>
        <vt:lpwstr/>
      </vt:variant>
      <vt:variant>
        <vt:i4>2228287</vt:i4>
      </vt:variant>
      <vt:variant>
        <vt:i4>95</vt:i4>
      </vt:variant>
      <vt:variant>
        <vt:i4>0</vt:i4>
      </vt:variant>
      <vt:variant>
        <vt:i4>5</vt:i4>
      </vt:variant>
      <vt:variant>
        <vt:lpwstr>http://www.wipo.int/tad</vt:lpwstr>
      </vt:variant>
      <vt:variant>
        <vt:lpwstr/>
      </vt:variant>
      <vt:variant>
        <vt:i4>8060999</vt:i4>
      </vt:variant>
      <vt:variant>
        <vt:i4>92</vt:i4>
      </vt:variant>
      <vt:variant>
        <vt:i4>0</vt:i4>
      </vt:variant>
      <vt:variant>
        <vt:i4>5</vt:i4>
      </vt:variant>
      <vt:variant>
        <vt:lpwstr>http://www.wipo.int/meetings/en/details.jsp?meeting_id=19405</vt:lpwstr>
      </vt:variant>
      <vt:variant>
        <vt:lpwstr/>
      </vt:variant>
      <vt:variant>
        <vt:i4>8257638</vt:i4>
      </vt:variant>
      <vt:variant>
        <vt:i4>89</vt:i4>
      </vt:variant>
      <vt:variant>
        <vt:i4>0</vt:i4>
      </vt:variant>
      <vt:variant>
        <vt:i4>5</vt:i4>
      </vt:variant>
      <vt:variant>
        <vt:lpwstr>http://www.wipo.int/ip-development/en/agenda/flexibilities/</vt:lpwstr>
      </vt:variant>
      <vt:variant>
        <vt:lpwstr/>
      </vt:variant>
      <vt:variant>
        <vt:i4>6488126</vt:i4>
      </vt:variant>
      <vt:variant>
        <vt:i4>86</vt:i4>
      </vt:variant>
      <vt:variant>
        <vt:i4>0</vt:i4>
      </vt:variant>
      <vt:variant>
        <vt:i4>5</vt:i4>
      </vt:variant>
      <vt:variant>
        <vt:lpwstr>http://www.wipo.int/tad/en/</vt:lpwstr>
      </vt:variant>
      <vt:variant>
        <vt:lpwstr/>
      </vt:variant>
      <vt:variant>
        <vt:i4>8323138</vt:i4>
      </vt:variant>
      <vt:variant>
        <vt:i4>59</vt:i4>
      </vt:variant>
      <vt:variant>
        <vt:i4>0</vt:i4>
      </vt:variant>
      <vt:variant>
        <vt:i4>5</vt:i4>
      </vt:variant>
      <vt:variant>
        <vt:lpwstr>http://www.wipo.int/meetings/en/details.jsp?meeting_id=28442</vt:lpwstr>
      </vt:variant>
      <vt:variant>
        <vt:lpwstr/>
      </vt:variant>
      <vt:variant>
        <vt:i4>7864385</vt:i4>
      </vt:variant>
      <vt:variant>
        <vt:i4>56</vt:i4>
      </vt:variant>
      <vt:variant>
        <vt:i4>0</vt:i4>
      </vt:variant>
      <vt:variant>
        <vt:i4>5</vt:i4>
      </vt:variant>
      <vt:variant>
        <vt:lpwstr>http://www.wipo.int/meetings/en/details.jsp?meeting_id=27382</vt:lpwstr>
      </vt:variant>
      <vt:variant>
        <vt:lpwstr/>
      </vt:variant>
      <vt:variant>
        <vt:i4>3342377</vt:i4>
      </vt:variant>
      <vt:variant>
        <vt:i4>87</vt:i4>
      </vt:variant>
      <vt:variant>
        <vt:i4>0</vt:i4>
      </vt:variant>
      <vt:variant>
        <vt:i4>5</vt:i4>
      </vt:variant>
      <vt:variant>
        <vt:lpwstr>http://wipo.int/tisc/etutorial</vt:lpwstr>
      </vt:variant>
      <vt:variant>
        <vt:lpwstr/>
      </vt:variant>
      <vt:variant>
        <vt:i4>5242953</vt:i4>
      </vt:variant>
      <vt:variant>
        <vt:i4>84</vt:i4>
      </vt:variant>
      <vt:variant>
        <vt:i4>0</vt:i4>
      </vt:variant>
      <vt:variant>
        <vt:i4>5</vt:i4>
      </vt:variant>
      <vt:variant>
        <vt:lpwstr>http://www.wipo.int/meetings/en/doc_details.jsp?doc_id=219002</vt:lpwstr>
      </vt:variant>
      <vt:variant>
        <vt:lpwstr/>
      </vt:variant>
      <vt:variant>
        <vt:i4>3145774</vt:i4>
      </vt:variant>
      <vt:variant>
        <vt:i4>81</vt:i4>
      </vt:variant>
      <vt:variant>
        <vt:i4>0</vt:i4>
      </vt:variant>
      <vt:variant>
        <vt:i4>5</vt:i4>
      </vt:variant>
      <vt:variant>
        <vt:lpwstr>http://etisc.wipo.org/</vt:lpwstr>
      </vt:variant>
      <vt:variant>
        <vt:lpwstr/>
      </vt:variant>
      <vt:variant>
        <vt:i4>5767241</vt:i4>
      </vt:variant>
      <vt:variant>
        <vt:i4>78</vt:i4>
      </vt:variant>
      <vt:variant>
        <vt:i4>0</vt:i4>
      </vt:variant>
      <vt:variant>
        <vt:i4>5</vt:i4>
      </vt:variant>
      <vt:variant>
        <vt:lpwstr>http://www.wipo.int/meetings/en/doc_details.jsp?doc_id=202139</vt:lpwstr>
      </vt:variant>
      <vt:variant>
        <vt:lpwstr/>
      </vt:variant>
      <vt:variant>
        <vt:i4>5832782</vt:i4>
      </vt:variant>
      <vt:variant>
        <vt:i4>75</vt:i4>
      </vt:variant>
      <vt:variant>
        <vt:i4>0</vt:i4>
      </vt:variant>
      <vt:variant>
        <vt:i4>5</vt:i4>
      </vt:variant>
      <vt:variant>
        <vt:lpwstr>http://www.wipo.int/meetings/en/doc_details.jsp?doc_id=202624</vt:lpwstr>
      </vt:variant>
      <vt:variant>
        <vt:lpwstr/>
      </vt:variant>
      <vt:variant>
        <vt:i4>6029377</vt:i4>
      </vt:variant>
      <vt:variant>
        <vt:i4>72</vt:i4>
      </vt:variant>
      <vt:variant>
        <vt:i4>0</vt:i4>
      </vt:variant>
      <vt:variant>
        <vt:i4>5</vt:i4>
      </vt:variant>
      <vt:variant>
        <vt:lpwstr>http://www.wipo.int/meetings/en/doc_details.jsp?doc_id=217828</vt:lpwstr>
      </vt:variant>
      <vt:variant>
        <vt:lpwstr/>
      </vt:variant>
      <vt:variant>
        <vt:i4>5242953</vt:i4>
      </vt:variant>
      <vt:variant>
        <vt:i4>69</vt:i4>
      </vt:variant>
      <vt:variant>
        <vt:i4>0</vt:i4>
      </vt:variant>
      <vt:variant>
        <vt:i4>5</vt:i4>
      </vt:variant>
      <vt:variant>
        <vt:lpwstr>http://www.wipo.int/meetings/en/doc_details.jsp?doc_id=219002</vt:lpwstr>
      </vt:variant>
      <vt:variant>
        <vt:lpwstr/>
      </vt:variant>
      <vt:variant>
        <vt:i4>5505099</vt:i4>
      </vt:variant>
      <vt:variant>
        <vt:i4>66</vt:i4>
      </vt:variant>
      <vt:variant>
        <vt:i4>0</vt:i4>
      </vt:variant>
      <vt:variant>
        <vt:i4>5</vt:i4>
      </vt:variant>
      <vt:variant>
        <vt:lpwstr>http://www.wipo.int/meetings/en/doc_details.jsp?doc_id=205386</vt:lpwstr>
      </vt:variant>
      <vt:variant>
        <vt:lpwstr/>
      </vt:variant>
      <vt:variant>
        <vt:i4>3735673</vt:i4>
      </vt:variant>
      <vt:variant>
        <vt:i4>63</vt:i4>
      </vt:variant>
      <vt:variant>
        <vt:i4>0</vt:i4>
      </vt:variant>
      <vt:variant>
        <vt:i4>5</vt:i4>
      </vt:variant>
      <vt:variant>
        <vt:lpwstr>http://www.wipo.int/meetings/en/doc_details.jsp?doc_id=202263df</vt:lpwstr>
      </vt:variant>
      <vt:variant>
        <vt:lpwstr/>
      </vt:variant>
      <vt:variant>
        <vt:i4>5636175</vt:i4>
      </vt:variant>
      <vt:variant>
        <vt:i4>60</vt:i4>
      </vt:variant>
      <vt:variant>
        <vt:i4>0</vt:i4>
      </vt:variant>
      <vt:variant>
        <vt:i4>5</vt:i4>
      </vt:variant>
      <vt:variant>
        <vt:lpwstr>http://www.wipo.int/meetings/en/doc_details.jsp?doc_id=217682</vt:lpwstr>
      </vt:variant>
      <vt:variant>
        <vt:lpwstr/>
      </vt:variant>
      <vt:variant>
        <vt:i4>6029377</vt:i4>
      </vt:variant>
      <vt:variant>
        <vt:i4>57</vt:i4>
      </vt:variant>
      <vt:variant>
        <vt:i4>0</vt:i4>
      </vt:variant>
      <vt:variant>
        <vt:i4>5</vt:i4>
      </vt:variant>
      <vt:variant>
        <vt:lpwstr>http://www.wipo.int/meetings/en/doc_details.jsp?doc_id=217825</vt:lpwstr>
      </vt:variant>
      <vt:variant>
        <vt:lpwstr/>
      </vt:variant>
      <vt:variant>
        <vt:i4>5505098</vt:i4>
      </vt:variant>
      <vt:variant>
        <vt:i4>54</vt:i4>
      </vt:variant>
      <vt:variant>
        <vt:i4>0</vt:i4>
      </vt:variant>
      <vt:variant>
        <vt:i4>5</vt:i4>
      </vt:variant>
      <vt:variant>
        <vt:lpwstr>http://www.wipo.int/meetings/en/doc_details.jsp?doc_id=219342</vt:lpwstr>
      </vt:variant>
      <vt:variant>
        <vt:lpwstr/>
      </vt:variant>
      <vt:variant>
        <vt:i4>5636173</vt:i4>
      </vt:variant>
      <vt:variant>
        <vt:i4>51</vt:i4>
      </vt:variant>
      <vt:variant>
        <vt:i4>0</vt:i4>
      </vt:variant>
      <vt:variant>
        <vt:i4>5</vt:i4>
      </vt:variant>
      <vt:variant>
        <vt:lpwstr>http://www.wipo.int/meetings/en/doc_details.jsp?doc_id=219464</vt:lpwstr>
      </vt:variant>
      <vt:variant>
        <vt:lpwstr/>
      </vt:variant>
      <vt:variant>
        <vt:i4>6029389</vt:i4>
      </vt:variant>
      <vt:variant>
        <vt:i4>48</vt:i4>
      </vt:variant>
      <vt:variant>
        <vt:i4>0</vt:i4>
      </vt:variant>
      <vt:variant>
        <vt:i4>5</vt:i4>
      </vt:variant>
      <vt:variant>
        <vt:lpwstr>http://www.wipo.int/meetings/en/doc_details.jsp?doc_id=217428</vt:lpwstr>
      </vt:variant>
      <vt:variant>
        <vt:lpwstr/>
      </vt:variant>
      <vt:variant>
        <vt:i4>5898317</vt:i4>
      </vt:variant>
      <vt:variant>
        <vt:i4>45</vt:i4>
      </vt:variant>
      <vt:variant>
        <vt:i4>0</vt:i4>
      </vt:variant>
      <vt:variant>
        <vt:i4>5</vt:i4>
      </vt:variant>
      <vt:variant>
        <vt:lpwstr>http://www.wipo.int/meetings/en/doc_details.jsp?doc_id=217446</vt:lpwstr>
      </vt:variant>
      <vt:variant>
        <vt:lpwstr/>
      </vt:variant>
      <vt:variant>
        <vt:i4>5898319</vt:i4>
      </vt:variant>
      <vt:variant>
        <vt:i4>42</vt:i4>
      </vt:variant>
      <vt:variant>
        <vt:i4>0</vt:i4>
      </vt:variant>
      <vt:variant>
        <vt:i4>5</vt:i4>
      </vt:variant>
      <vt:variant>
        <vt:lpwstr>http://www.wipo.int/meetings/en/doc_details.jsp?doc_id=200739</vt:lpwstr>
      </vt:variant>
      <vt:variant>
        <vt:lpwstr/>
      </vt:variant>
      <vt:variant>
        <vt:i4>5832783</vt:i4>
      </vt:variant>
      <vt:variant>
        <vt:i4>39</vt:i4>
      </vt:variant>
      <vt:variant>
        <vt:i4>0</vt:i4>
      </vt:variant>
      <vt:variant>
        <vt:i4>5</vt:i4>
      </vt:variant>
      <vt:variant>
        <vt:lpwstr>http://www.wipo.int/meetings/en/doc_details.jsp?doc_id=200703</vt:lpwstr>
      </vt:variant>
      <vt:variant>
        <vt:lpwstr/>
      </vt:variant>
      <vt:variant>
        <vt:i4>5374025</vt:i4>
      </vt:variant>
      <vt:variant>
        <vt:i4>36</vt:i4>
      </vt:variant>
      <vt:variant>
        <vt:i4>0</vt:i4>
      </vt:variant>
      <vt:variant>
        <vt:i4>5</vt:i4>
      </vt:variant>
      <vt:variant>
        <vt:lpwstr>http://www.wipo.int/meetings/en/doc_details.jsp?doc_id=202199</vt:lpwstr>
      </vt:variant>
      <vt:variant>
        <vt:lpwstr/>
      </vt:variant>
      <vt:variant>
        <vt:i4>5439560</vt:i4>
      </vt:variant>
      <vt:variant>
        <vt:i4>33</vt:i4>
      </vt:variant>
      <vt:variant>
        <vt:i4>0</vt:i4>
      </vt:variant>
      <vt:variant>
        <vt:i4>5</vt:i4>
      </vt:variant>
      <vt:variant>
        <vt:lpwstr>http://www.wipo.int/meetings/en/doc_details.jsp?doc_id=203099</vt:lpwstr>
      </vt:variant>
      <vt:variant>
        <vt:lpwstr/>
      </vt:variant>
      <vt:variant>
        <vt:i4>5374026</vt:i4>
      </vt:variant>
      <vt:variant>
        <vt:i4>30</vt:i4>
      </vt:variant>
      <vt:variant>
        <vt:i4>0</vt:i4>
      </vt:variant>
      <vt:variant>
        <vt:i4>5</vt:i4>
      </vt:variant>
      <vt:variant>
        <vt:lpwstr>http://www.wipo.int/meetings/en/doc_details.jsp?doc_id=203283</vt:lpwstr>
      </vt:variant>
      <vt:variant>
        <vt:lpwstr/>
      </vt:variant>
      <vt:variant>
        <vt:i4>5832782</vt:i4>
      </vt:variant>
      <vt:variant>
        <vt:i4>27</vt:i4>
      </vt:variant>
      <vt:variant>
        <vt:i4>0</vt:i4>
      </vt:variant>
      <vt:variant>
        <vt:i4>5</vt:i4>
      </vt:variant>
      <vt:variant>
        <vt:lpwstr>http://www.wipo.int/meetings/en/doc_details.jsp?doc_id=202623</vt:lpwstr>
      </vt:variant>
      <vt:variant>
        <vt:lpwstr/>
      </vt:variant>
      <vt:variant>
        <vt:i4>8126538</vt:i4>
      </vt:variant>
      <vt:variant>
        <vt:i4>24</vt:i4>
      </vt:variant>
      <vt:variant>
        <vt:i4>0</vt:i4>
      </vt:variant>
      <vt:variant>
        <vt:i4>5</vt:i4>
      </vt:variant>
      <vt:variant>
        <vt:lpwstr>http://www.wipo.int/meetings/en/details.jsp?meeting_id=25015</vt:lpwstr>
      </vt:variant>
      <vt:variant>
        <vt:lpwstr/>
      </vt:variant>
      <vt:variant>
        <vt:i4>7012445</vt:i4>
      </vt:variant>
      <vt:variant>
        <vt:i4>21</vt:i4>
      </vt:variant>
      <vt:variant>
        <vt:i4>0</vt:i4>
      </vt:variant>
      <vt:variant>
        <vt:i4>5</vt:i4>
      </vt:variant>
      <vt:variant>
        <vt:lpwstr>http://www.wipo.int/meetings/en/topic.jsp?group_id=61</vt:lpwstr>
      </vt:variant>
      <vt:variant>
        <vt:lpwstr/>
      </vt:variant>
      <vt:variant>
        <vt:i4>7274542</vt:i4>
      </vt:variant>
      <vt:variant>
        <vt:i4>18</vt:i4>
      </vt:variant>
      <vt:variant>
        <vt:i4>0</vt:i4>
      </vt:variant>
      <vt:variant>
        <vt:i4>5</vt:i4>
      </vt:variant>
      <vt:variant>
        <vt:lpwstr>http://www.wipo.int/dmd/en/</vt:lpwstr>
      </vt:variant>
      <vt:variant>
        <vt:lpwstr/>
      </vt:variant>
      <vt:variant>
        <vt:i4>131142</vt:i4>
      </vt:variant>
      <vt:variant>
        <vt:i4>15</vt:i4>
      </vt:variant>
      <vt:variant>
        <vt:i4>0</vt:i4>
      </vt:variant>
      <vt:variant>
        <vt:i4>5</vt:i4>
      </vt:variant>
      <vt:variant>
        <vt:lpwstr>http://www.wipo.int/roc/en/index.jsp</vt:lpwstr>
      </vt:variant>
      <vt:variant>
        <vt:lpwstr/>
      </vt:variant>
      <vt:variant>
        <vt:i4>6488126</vt:i4>
      </vt:variant>
      <vt:variant>
        <vt:i4>12</vt:i4>
      </vt:variant>
      <vt:variant>
        <vt:i4>0</vt:i4>
      </vt:variant>
      <vt:variant>
        <vt:i4>5</vt:i4>
      </vt:variant>
      <vt:variant>
        <vt:lpwstr>http://www.wipo.int/tad/en/</vt:lpwstr>
      </vt:variant>
      <vt:variant>
        <vt:lpwstr/>
      </vt:variant>
      <vt:variant>
        <vt:i4>917599</vt:i4>
      </vt:variant>
      <vt:variant>
        <vt:i4>9</vt:i4>
      </vt:variant>
      <vt:variant>
        <vt:i4>0</vt:i4>
      </vt:variant>
      <vt:variant>
        <vt:i4>5</vt:i4>
      </vt:variant>
      <vt:variant>
        <vt:lpwstr>http://www.wipo.int/portal/index.html.en?code=500</vt:lpwstr>
      </vt:variant>
      <vt:variant>
        <vt:lpwstr/>
      </vt:variant>
      <vt:variant>
        <vt:i4>458871</vt:i4>
      </vt:variant>
      <vt:variant>
        <vt:i4>6</vt:i4>
      </vt:variant>
      <vt:variant>
        <vt:i4>0</vt:i4>
      </vt:variant>
      <vt:variant>
        <vt:i4>5</vt:i4>
      </vt:variant>
      <vt:variant>
        <vt:lpwstr>http://www.un.org/ga/search/view_doc.asp?symbol=A/RES/64/292</vt:lpwstr>
      </vt:variant>
      <vt:variant>
        <vt:lpwstr/>
      </vt:variant>
      <vt:variant>
        <vt:i4>3145754</vt:i4>
      </vt:variant>
      <vt:variant>
        <vt:i4>3</vt:i4>
      </vt:variant>
      <vt:variant>
        <vt:i4>0</vt:i4>
      </vt:variant>
      <vt:variant>
        <vt:i4>5</vt:i4>
      </vt:variant>
      <vt:variant>
        <vt:lpwstr>http://www.un.org/en/development/desa/policy/untaskteam_undf/thinkpieces/ 28_thinkpiece_science.pdf</vt:lpwstr>
      </vt:variant>
      <vt:variant>
        <vt:lpwstr/>
      </vt:variant>
      <vt:variant>
        <vt:i4>1572887</vt:i4>
      </vt:variant>
      <vt:variant>
        <vt:i4>0</vt:i4>
      </vt:variant>
      <vt:variant>
        <vt:i4>0</vt:i4>
      </vt:variant>
      <vt:variant>
        <vt:i4>5</vt:i4>
      </vt:variant>
      <vt:variant>
        <vt:lpwstr>http://www.wipo.int/export/sites/www/about-wipo/en/budget/pdf/ budget_2012_2013.pdf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Braci</dc:creator>
  <cp:lastModifiedBy>WANG Dongying</cp:lastModifiedBy>
  <cp:revision>16</cp:revision>
  <cp:lastPrinted>2013-04-05T12:59:00Z</cp:lastPrinted>
  <dcterms:created xsi:type="dcterms:W3CDTF">2013-04-05T06:08:00Z</dcterms:created>
  <dcterms:modified xsi:type="dcterms:W3CDTF">2013-04-05T13:00:00Z</dcterms:modified>
</cp:coreProperties>
</file>