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5529" w:rsidRPr="008B2CC1" w:rsidTr="00D755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5529" w:rsidRPr="008B2CC1" w:rsidRDefault="00D75529" w:rsidP="0038152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5529" w:rsidRPr="008B2CC1" w:rsidRDefault="00561E58" w:rsidP="0038152D">
            <w:r>
              <w:rPr>
                <w:noProof/>
                <w:lang w:val="en-US" w:eastAsia="en-US"/>
              </w:rPr>
              <w:drawing>
                <wp:inline distT="0" distB="0" distL="0" distR="0" wp14:anchorId="0DC3D588" wp14:editId="2CE37D87">
                  <wp:extent cx="1809750" cy="1343025"/>
                  <wp:effectExtent l="0" t="0" r="0" b="952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5529" w:rsidRPr="008B2CC1" w:rsidRDefault="00561E58" w:rsidP="0038152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D75529" w:rsidRPr="001832A6" w:rsidTr="0038152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5529" w:rsidRPr="0090731E" w:rsidRDefault="00D75529" w:rsidP="0038152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WIPO/ACE/9/12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75529" w:rsidRPr="001832A6" w:rsidTr="0038152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5529" w:rsidRPr="0090731E" w:rsidRDefault="00561E58" w:rsidP="00561E5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625DC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испанский</w:t>
            </w:r>
          </w:p>
        </w:tc>
      </w:tr>
      <w:tr w:rsidR="00D75529" w:rsidRPr="001832A6" w:rsidTr="0038152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5529" w:rsidRPr="0090731E" w:rsidRDefault="00561E58" w:rsidP="003C46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25DC2">
              <w:rPr>
                <w:rFonts w:ascii="Arial Black" w:hAnsi="Arial Black"/>
                <w:caps/>
                <w:sz w:val="15"/>
              </w:rPr>
              <w:t xml:space="preserve">: </w:t>
            </w:r>
            <w:r w:rsidR="003C46CB">
              <w:rPr>
                <w:rFonts w:ascii="Arial Black" w:hAnsi="Arial Black"/>
                <w:caps/>
                <w:sz w:val="15"/>
                <w:lang w:val="en-US"/>
              </w:rPr>
              <w:t>5</w:t>
            </w:r>
            <w:r>
              <w:rPr>
                <w:rFonts w:ascii="Arial Black" w:hAnsi="Arial Black"/>
                <w:sz w:val="15"/>
                <w:lang w:val="ru-RU"/>
              </w:rPr>
              <w:t xml:space="preserve"> </w:t>
            </w:r>
            <w:r w:rsidR="003C46CB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D75529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  <w:tr w:rsidR="004B3588" w:rsidRPr="004B3588" w:rsidTr="00051F22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B3588" w:rsidRDefault="008B2CC1" w:rsidP="006E00AC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bookmarkStart w:id="0" w:name="Original"/>
            <w:bookmarkEnd w:id="0"/>
          </w:p>
        </w:tc>
      </w:tr>
      <w:tr w:rsidR="004B3588" w:rsidRPr="004B3588" w:rsidTr="00051F22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B3588" w:rsidRDefault="008B2CC1" w:rsidP="004E6BD9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bookmarkStart w:id="1" w:name="Date"/>
            <w:bookmarkEnd w:id="1"/>
          </w:p>
        </w:tc>
      </w:tr>
    </w:tbl>
    <w:p w:rsidR="00B0156A" w:rsidRPr="004B3588" w:rsidRDefault="00B0156A" w:rsidP="008B2CC1">
      <w:pPr>
        <w:rPr>
          <w:lang w:val="en-US"/>
        </w:rPr>
      </w:pPr>
    </w:p>
    <w:p w:rsidR="00B0156A" w:rsidRPr="004B3588" w:rsidRDefault="00B0156A" w:rsidP="008B2CC1">
      <w:pPr>
        <w:rPr>
          <w:lang w:val="en-US"/>
        </w:rPr>
      </w:pPr>
    </w:p>
    <w:p w:rsidR="00B0156A" w:rsidRPr="004B3588" w:rsidRDefault="00B0156A" w:rsidP="008B2CC1">
      <w:pPr>
        <w:rPr>
          <w:lang w:val="en-US"/>
        </w:rPr>
      </w:pPr>
    </w:p>
    <w:p w:rsidR="00B0156A" w:rsidRPr="004B3588" w:rsidRDefault="00B0156A" w:rsidP="008B2CC1">
      <w:pPr>
        <w:rPr>
          <w:lang w:val="en-US"/>
        </w:rPr>
      </w:pPr>
    </w:p>
    <w:p w:rsidR="00B0156A" w:rsidRPr="000827A0" w:rsidRDefault="00561E58" w:rsidP="008B2CC1">
      <w:pPr>
        <w:rPr>
          <w:b/>
          <w:sz w:val="28"/>
          <w:szCs w:val="28"/>
          <w:lang w:val="ru-RU"/>
        </w:rPr>
      </w:pPr>
      <w:r w:rsidRPr="00561E58">
        <w:rPr>
          <w:b/>
          <w:sz w:val="28"/>
          <w:szCs w:val="28"/>
          <w:lang w:val="ru-RU"/>
        </w:rPr>
        <w:t>Консуль</w:t>
      </w:r>
      <w:r w:rsidR="000827A0">
        <w:rPr>
          <w:b/>
          <w:sz w:val="28"/>
          <w:szCs w:val="28"/>
          <w:lang w:val="ru-RU"/>
        </w:rPr>
        <w:t>тативный комитет по защите прав</w:t>
      </w:r>
    </w:p>
    <w:p w:rsidR="00B0156A" w:rsidRPr="00561E58" w:rsidRDefault="00B0156A" w:rsidP="003845C1">
      <w:pPr>
        <w:rPr>
          <w:lang w:val="ru-RU"/>
        </w:rPr>
      </w:pPr>
      <w:bookmarkStart w:id="2" w:name="_GoBack"/>
      <w:bookmarkEnd w:id="2"/>
    </w:p>
    <w:p w:rsidR="00561E58" w:rsidRPr="00561E58" w:rsidRDefault="00561E58" w:rsidP="00561E58">
      <w:pPr>
        <w:pStyle w:val="Sessiontitle"/>
        <w:ind w:left="0"/>
        <w:rPr>
          <w:szCs w:val="24"/>
          <w:lang w:val="ru-RU"/>
        </w:rPr>
      </w:pPr>
      <w:r w:rsidRPr="00561E58">
        <w:rPr>
          <w:szCs w:val="24"/>
          <w:lang w:val="ru-RU" w:eastAsia="ko-KR"/>
        </w:rPr>
        <w:t>Девятая сессия</w:t>
      </w:r>
    </w:p>
    <w:p w:rsidR="00B0156A" w:rsidRPr="006B5F98" w:rsidRDefault="00561E58" w:rsidP="00561E58">
      <w:pPr>
        <w:rPr>
          <w:b/>
          <w:sz w:val="24"/>
          <w:szCs w:val="24"/>
          <w:lang w:val="ru-RU"/>
        </w:rPr>
      </w:pPr>
      <w:r w:rsidRPr="00561E58">
        <w:rPr>
          <w:b/>
          <w:sz w:val="24"/>
          <w:szCs w:val="24"/>
          <w:lang w:val="ru-RU"/>
        </w:rPr>
        <w:t>Женева</w:t>
      </w:r>
      <w:r w:rsidRPr="006B5F98">
        <w:rPr>
          <w:b/>
          <w:sz w:val="24"/>
          <w:szCs w:val="24"/>
          <w:lang w:val="ru-RU"/>
        </w:rPr>
        <w:t xml:space="preserve">, 3-5 </w:t>
      </w:r>
      <w:r w:rsidRPr="00561E58">
        <w:rPr>
          <w:b/>
          <w:sz w:val="24"/>
          <w:szCs w:val="24"/>
          <w:lang w:val="ru-RU"/>
        </w:rPr>
        <w:t>марта</w:t>
      </w:r>
      <w:r w:rsidRPr="006B5F98">
        <w:rPr>
          <w:b/>
          <w:sz w:val="24"/>
          <w:szCs w:val="24"/>
          <w:lang w:val="ru-RU"/>
        </w:rPr>
        <w:t xml:space="preserve"> 2014</w:t>
      </w:r>
      <w:r w:rsidRPr="00561E58">
        <w:rPr>
          <w:b/>
          <w:sz w:val="24"/>
          <w:szCs w:val="24"/>
        </w:rPr>
        <w:t> </w:t>
      </w:r>
      <w:r w:rsidRPr="00561E58">
        <w:rPr>
          <w:b/>
          <w:sz w:val="24"/>
          <w:szCs w:val="24"/>
          <w:lang w:val="ru-RU"/>
        </w:rPr>
        <w:t>г</w:t>
      </w:r>
      <w:r w:rsidRPr="006B5F98">
        <w:rPr>
          <w:b/>
          <w:sz w:val="24"/>
          <w:szCs w:val="24"/>
          <w:lang w:val="ru-RU"/>
        </w:rPr>
        <w:t>.</w:t>
      </w:r>
    </w:p>
    <w:p w:rsidR="00B0156A" w:rsidRPr="006B5F98" w:rsidRDefault="00B0156A" w:rsidP="008B2CC1">
      <w:pPr>
        <w:rPr>
          <w:lang w:val="ru-RU"/>
        </w:rPr>
      </w:pPr>
    </w:p>
    <w:p w:rsidR="00B0156A" w:rsidRPr="006B5F98" w:rsidRDefault="00B0156A" w:rsidP="008B2CC1">
      <w:pPr>
        <w:rPr>
          <w:lang w:val="ru-RU"/>
        </w:rPr>
      </w:pPr>
    </w:p>
    <w:p w:rsidR="00B0156A" w:rsidRPr="000827A0" w:rsidRDefault="000827A0" w:rsidP="00B0156A">
      <w:pPr>
        <w:pStyle w:val="Heading2"/>
        <w:rPr>
          <w:sz w:val="24"/>
          <w:szCs w:val="24"/>
          <w:highlight w:val="yellow"/>
          <w:lang w:val="ru-RU"/>
        </w:rPr>
      </w:pPr>
      <w:r w:rsidRPr="000827A0">
        <w:rPr>
          <w:caps w:val="0"/>
          <w:sz w:val="24"/>
          <w:szCs w:val="24"/>
          <w:lang w:val="ru-RU"/>
        </w:rPr>
        <w:t>ОПЫТ КОСТА-РИКИ: НАЦИОНАЛЬНЫЙ ПРОЕКТ «СОЗДАНИЕ КУЛЬТУРЫ УВАЖЕНИЯ ИНТЕЛЛЕКТУАЛЬНОЙ СОБСТВЕННОСТИ»</w:t>
      </w:r>
    </w:p>
    <w:p w:rsidR="00B0156A" w:rsidRPr="000827A0" w:rsidRDefault="00B0156A" w:rsidP="008B2CC1">
      <w:pPr>
        <w:rPr>
          <w:i/>
          <w:sz w:val="24"/>
          <w:szCs w:val="24"/>
          <w:highlight w:val="yellow"/>
          <w:lang w:val="ru-RU"/>
        </w:rPr>
      </w:pPr>
    </w:p>
    <w:p w:rsidR="00B0156A" w:rsidRPr="000827A0" w:rsidRDefault="00AA45E1" w:rsidP="00B0156A">
      <w:pPr>
        <w:rPr>
          <w:i/>
          <w:sz w:val="24"/>
          <w:szCs w:val="24"/>
          <w:lang w:val="ru-RU"/>
        </w:rPr>
      </w:pPr>
      <w:r w:rsidRPr="000827A0">
        <w:rPr>
          <w:i/>
          <w:sz w:val="24"/>
          <w:szCs w:val="24"/>
          <w:lang w:val="ru-RU"/>
        </w:rPr>
        <w:t>Луис Хименес</w:t>
      </w:r>
      <w:r w:rsidR="00AD364A">
        <w:rPr>
          <w:i/>
          <w:sz w:val="24"/>
          <w:szCs w:val="24"/>
          <w:lang w:val="ru-RU"/>
        </w:rPr>
        <w:t xml:space="preserve"> Санчес</w:t>
      </w:r>
      <w:r w:rsidRPr="000827A0">
        <w:rPr>
          <w:i/>
          <w:sz w:val="24"/>
          <w:szCs w:val="24"/>
          <w:lang w:val="ru-RU"/>
        </w:rPr>
        <w:t xml:space="preserve">, </w:t>
      </w:r>
      <w:r w:rsidR="000827A0">
        <w:rPr>
          <w:i/>
          <w:sz w:val="24"/>
          <w:szCs w:val="24"/>
          <w:lang w:val="ru-RU"/>
        </w:rPr>
        <w:t>заместитель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Генерального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директора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Национального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реестра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Коста</w:t>
      </w:r>
      <w:r w:rsidR="000827A0" w:rsidRPr="000827A0">
        <w:rPr>
          <w:i/>
          <w:sz w:val="24"/>
          <w:szCs w:val="24"/>
          <w:lang w:val="ru-RU"/>
        </w:rPr>
        <w:t>-</w:t>
      </w:r>
      <w:r w:rsidR="000827A0">
        <w:rPr>
          <w:i/>
          <w:sz w:val="24"/>
          <w:szCs w:val="24"/>
          <w:lang w:val="ru-RU"/>
        </w:rPr>
        <w:t>Рики</w:t>
      </w:r>
      <w:r w:rsidR="000827A0" w:rsidRPr="000827A0">
        <w:rPr>
          <w:i/>
          <w:sz w:val="24"/>
          <w:szCs w:val="24"/>
          <w:lang w:val="ru-RU"/>
        </w:rPr>
        <w:t xml:space="preserve">, </w:t>
      </w:r>
      <w:r w:rsidR="000827A0">
        <w:rPr>
          <w:i/>
          <w:sz w:val="24"/>
          <w:szCs w:val="24"/>
          <w:lang w:val="ru-RU"/>
        </w:rPr>
        <w:t>и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proofErr w:type="spellStart"/>
      <w:r w:rsidR="000827A0">
        <w:rPr>
          <w:i/>
          <w:sz w:val="24"/>
          <w:szCs w:val="24"/>
          <w:lang w:val="ru-RU"/>
        </w:rPr>
        <w:t>Габриэла</w:t>
      </w:r>
      <w:proofErr w:type="spellEnd"/>
      <w:r w:rsidR="000827A0" w:rsidRPr="000827A0">
        <w:rPr>
          <w:i/>
          <w:sz w:val="24"/>
          <w:szCs w:val="24"/>
          <w:lang w:val="ru-RU"/>
        </w:rPr>
        <w:t xml:space="preserve"> </w:t>
      </w:r>
      <w:proofErr w:type="spellStart"/>
      <w:r w:rsidR="000827A0">
        <w:rPr>
          <w:i/>
          <w:sz w:val="24"/>
          <w:szCs w:val="24"/>
          <w:lang w:val="ru-RU"/>
        </w:rPr>
        <w:t>Зуньига</w:t>
      </w:r>
      <w:proofErr w:type="spellEnd"/>
      <w:r w:rsidR="000827A0" w:rsidRPr="000827A0">
        <w:rPr>
          <w:i/>
          <w:sz w:val="24"/>
          <w:szCs w:val="24"/>
          <w:lang w:val="ru-RU"/>
        </w:rPr>
        <w:t xml:space="preserve"> </w:t>
      </w:r>
      <w:proofErr w:type="spellStart"/>
      <w:r w:rsidR="000827A0">
        <w:rPr>
          <w:i/>
          <w:sz w:val="24"/>
          <w:szCs w:val="24"/>
          <w:lang w:val="ru-RU"/>
        </w:rPr>
        <w:t>Бермудес</w:t>
      </w:r>
      <w:proofErr w:type="spellEnd"/>
      <w:r w:rsidR="000827A0" w:rsidRPr="000827A0">
        <w:rPr>
          <w:i/>
          <w:sz w:val="24"/>
          <w:szCs w:val="24"/>
          <w:lang w:val="ru-RU"/>
        </w:rPr>
        <w:t xml:space="preserve">, </w:t>
      </w:r>
      <w:r w:rsidR="000827A0">
        <w:rPr>
          <w:i/>
          <w:sz w:val="24"/>
          <w:szCs w:val="24"/>
          <w:lang w:val="ru-RU"/>
        </w:rPr>
        <w:t>руководител</w:t>
      </w:r>
      <w:r w:rsidR="00AD364A">
        <w:rPr>
          <w:i/>
          <w:sz w:val="24"/>
          <w:szCs w:val="24"/>
          <w:lang w:val="ru-RU"/>
        </w:rPr>
        <w:t>ь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AD364A">
        <w:rPr>
          <w:i/>
          <w:sz w:val="24"/>
          <w:szCs w:val="24"/>
          <w:lang w:val="ru-RU"/>
        </w:rPr>
        <w:t xml:space="preserve">Департамента </w:t>
      </w:r>
      <w:r w:rsidR="000827A0">
        <w:rPr>
          <w:i/>
          <w:sz w:val="24"/>
          <w:szCs w:val="24"/>
          <w:lang w:val="ru-RU"/>
        </w:rPr>
        <w:t>институционального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AD364A">
        <w:rPr>
          <w:i/>
          <w:sz w:val="24"/>
          <w:szCs w:val="24"/>
          <w:lang w:val="ru-RU"/>
        </w:rPr>
        <w:t>прогнозирования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Национального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реестра</w:t>
      </w:r>
      <w:r w:rsidR="000827A0" w:rsidRPr="000827A0">
        <w:rPr>
          <w:i/>
          <w:sz w:val="24"/>
          <w:szCs w:val="24"/>
          <w:lang w:val="ru-RU"/>
        </w:rPr>
        <w:t xml:space="preserve"> </w:t>
      </w:r>
      <w:r w:rsidR="000827A0">
        <w:rPr>
          <w:i/>
          <w:sz w:val="24"/>
          <w:szCs w:val="24"/>
          <w:lang w:val="ru-RU"/>
        </w:rPr>
        <w:t>Коста</w:t>
      </w:r>
      <w:r w:rsidR="000827A0" w:rsidRPr="000827A0">
        <w:rPr>
          <w:i/>
          <w:sz w:val="24"/>
          <w:szCs w:val="24"/>
          <w:lang w:val="ru-RU"/>
        </w:rPr>
        <w:t>-</w:t>
      </w:r>
      <w:r w:rsidR="000827A0">
        <w:rPr>
          <w:i/>
          <w:sz w:val="24"/>
          <w:szCs w:val="24"/>
          <w:lang w:val="ru-RU"/>
        </w:rPr>
        <w:t>Рик</w:t>
      </w:r>
      <w:r w:rsidR="000827A0" w:rsidRPr="000827A0">
        <w:rPr>
          <w:i/>
          <w:sz w:val="24"/>
          <w:szCs w:val="24"/>
          <w:lang w:val="ru-RU"/>
        </w:rPr>
        <w:t>и</w:t>
      </w:r>
      <w:r w:rsidR="00B91F6C" w:rsidRPr="000827A0">
        <w:rPr>
          <w:rStyle w:val="FootnoteReference"/>
          <w:i/>
          <w:sz w:val="24"/>
          <w:szCs w:val="24"/>
          <w:lang w:val="en-US"/>
        </w:rPr>
        <w:footnoteReference w:id="2"/>
      </w:r>
    </w:p>
    <w:p w:rsidR="00B0156A" w:rsidRPr="000827A0" w:rsidRDefault="00B0156A" w:rsidP="008B2CC1">
      <w:pPr>
        <w:rPr>
          <w:i/>
          <w:sz w:val="24"/>
          <w:szCs w:val="24"/>
          <w:lang w:val="ru-RU"/>
        </w:rPr>
      </w:pPr>
    </w:p>
    <w:p w:rsidR="00B0156A" w:rsidRPr="000827A0" w:rsidRDefault="00B0156A" w:rsidP="008B2CC1">
      <w:pPr>
        <w:rPr>
          <w:i/>
          <w:sz w:val="24"/>
          <w:szCs w:val="24"/>
          <w:lang w:val="ru-RU"/>
        </w:rPr>
      </w:pPr>
    </w:p>
    <w:p w:rsidR="00B0156A" w:rsidRPr="000827A0" w:rsidRDefault="00B0156A" w:rsidP="008B2CC1">
      <w:pPr>
        <w:rPr>
          <w:i/>
          <w:sz w:val="24"/>
          <w:szCs w:val="24"/>
          <w:lang w:val="ru-RU"/>
        </w:rPr>
      </w:pPr>
    </w:p>
    <w:p w:rsidR="00B0156A" w:rsidRPr="000827A0" w:rsidRDefault="00501143" w:rsidP="00B015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317B96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317B96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317B96">
        <w:rPr>
          <w:szCs w:val="22"/>
          <w:lang w:val="ru-RU"/>
        </w:rPr>
        <w:tab/>
      </w:r>
      <w:r w:rsidR="00317B96">
        <w:rPr>
          <w:szCs w:val="22"/>
          <w:lang w:val="ru-RU"/>
        </w:rPr>
        <w:t>За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последние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пятнадцать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лет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в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Коста</w:t>
      </w:r>
      <w:r w:rsidR="00317B96" w:rsidRPr="00317B96">
        <w:rPr>
          <w:szCs w:val="22"/>
          <w:lang w:val="ru-RU"/>
        </w:rPr>
        <w:t>-</w:t>
      </w:r>
      <w:r w:rsidR="00317B96">
        <w:rPr>
          <w:szCs w:val="22"/>
          <w:lang w:val="ru-RU"/>
        </w:rPr>
        <w:t>Рике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кардинально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поменялось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представление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об интеллектуальной собственности</w:t>
      </w:r>
      <w:r w:rsidR="00AD364A">
        <w:rPr>
          <w:szCs w:val="22"/>
          <w:lang w:val="ru-RU"/>
        </w:rPr>
        <w:t xml:space="preserve"> (ИС)</w:t>
      </w:r>
      <w:r w:rsidR="00317B96">
        <w:rPr>
          <w:szCs w:val="22"/>
          <w:lang w:val="ru-RU"/>
        </w:rPr>
        <w:t xml:space="preserve"> и отношение к ней. Область</w:t>
      </w:r>
      <w:r w:rsidR="00317B96" w:rsidRPr="00317B96">
        <w:rPr>
          <w:szCs w:val="22"/>
          <w:lang w:val="ru-RU"/>
        </w:rPr>
        <w:t xml:space="preserve">, </w:t>
      </w:r>
      <w:r w:rsidR="00317B96">
        <w:rPr>
          <w:szCs w:val="22"/>
          <w:lang w:val="ru-RU"/>
        </w:rPr>
        <w:t>которая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ранее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была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доступной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лишь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ограниченному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кругу</w:t>
      </w:r>
      <w:r w:rsidR="00317B96" w:rsidRPr="00317B96">
        <w:rPr>
          <w:szCs w:val="22"/>
          <w:lang w:val="ru-RU"/>
        </w:rPr>
        <w:t xml:space="preserve"> </w:t>
      </w:r>
      <w:r w:rsidR="00317B96">
        <w:rPr>
          <w:szCs w:val="22"/>
          <w:lang w:val="ru-RU"/>
        </w:rPr>
        <w:t>пользователей</w:t>
      </w:r>
      <w:r w:rsidR="00317B96" w:rsidRPr="00317B96">
        <w:rPr>
          <w:szCs w:val="22"/>
          <w:lang w:val="ru-RU"/>
        </w:rPr>
        <w:t xml:space="preserve">, </w:t>
      </w:r>
      <w:r w:rsidR="00317B96">
        <w:rPr>
          <w:szCs w:val="22"/>
          <w:lang w:val="ru-RU"/>
        </w:rPr>
        <w:t>приобрела приоритетное значение в масштабах всей страны.</w:t>
      </w:r>
    </w:p>
    <w:p w:rsidR="00B0156A" w:rsidRPr="000827A0" w:rsidRDefault="00B0156A" w:rsidP="00501143">
      <w:pPr>
        <w:ind w:left="360"/>
        <w:rPr>
          <w:szCs w:val="22"/>
          <w:lang w:val="ru-RU"/>
        </w:rPr>
      </w:pPr>
    </w:p>
    <w:p w:rsidR="00B0156A" w:rsidRPr="000827A0" w:rsidRDefault="00501143" w:rsidP="00BE502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D4E77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D4E77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D4E77">
        <w:rPr>
          <w:szCs w:val="22"/>
          <w:lang w:val="ru-RU"/>
        </w:rPr>
        <w:tab/>
      </w:r>
      <w:r w:rsidR="007952E4">
        <w:rPr>
          <w:szCs w:val="22"/>
          <w:lang w:val="ru-RU"/>
        </w:rPr>
        <w:t>Таким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образом</w:t>
      </w:r>
      <w:r w:rsidR="007952E4" w:rsidRPr="001D4E77">
        <w:rPr>
          <w:szCs w:val="22"/>
          <w:lang w:val="ru-RU"/>
        </w:rPr>
        <w:t xml:space="preserve">, </w:t>
      </w:r>
      <w:r w:rsidR="007952E4">
        <w:rPr>
          <w:szCs w:val="22"/>
          <w:lang w:val="ru-RU"/>
        </w:rPr>
        <w:t>за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последние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несколько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лет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Министерство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юстиции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и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мира</w:t>
      </w:r>
      <w:r w:rsidR="007952E4" w:rsidRPr="001D4E77">
        <w:rPr>
          <w:szCs w:val="22"/>
          <w:lang w:val="ru-RU"/>
        </w:rPr>
        <w:t xml:space="preserve"> – </w:t>
      </w:r>
      <w:r w:rsidR="007952E4">
        <w:rPr>
          <w:szCs w:val="22"/>
          <w:lang w:val="ru-RU"/>
        </w:rPr>
        <w:t>орган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по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надзору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за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деятельностью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национального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ведомства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интеллектуальной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собственности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и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особенно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Национального</w:t>
      </w:r>
      <w:r w:rsidR="007952E4" w:rsidRPr="001D4E77">
        <w:rPr>
          <w:szCs w:val="22"/>
          <w:lang w:val="ru-RU"/>
        </w:rPr>
        <w:t xml:space="preserve"> </w:t>
      </w:r>
      <w:r w:rsidR="007952E4">
        <w:rPr>
          <w:szCs w:val="22"/>
          <w:lang w:val="ru-RU"/>
        </w:rPr>
        <w:t>реестра</w:t>
      </w:r>
      <w:r w:rsidR="007952E4" w:rsidRPr="001D4E77">
        <w:rPr>
          <w:szCs w:val="22"/>
          <w:lang w:val="ru-RU"/>
        </w:rPr>
        <w:t xml:space="preserve">, </w:t>
      </w:r>
      <w:r w:rsidR="00B879D2">
        <w:rPr>
          <w:szCs w:val="22"/>
          <w:lang w:val="ru-RU"/>
        </w:rPr>
        <w:t>включающего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в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себя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Реестр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объектов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промышленной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собственности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и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Реестр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объектов</w:t>
      </w:r>
      <w:r w:rsidR="00B879D2" w:rsidRPr="001D4E77">
        <w:rPr>
          <w:szCs w:val="22"/>
          <w:lang w:val="ru-RU"/>
        </w:rPr>
        <w:t xml:space="preserve"> </w:t>
      </w:r>
      <w:proofErr w:type="gramStart"/>
      <w:r w:rsidR="00B879D2">
        <w:rPr>
          <w:szCs w:val="22"/>
          <w:lang w:val="ru-RU"/>
        </w:rPr>
        <w:t>авторского</w:t>
      </w:r>
      <w:proofErr w:type="gramEnd"/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права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и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смежных</w:t>
      </w:r>
      <w:r w:rsidR="00B879D2" w:rsidRPr="001D4E77">
        <w:rPr>
          <w:szCs w:val="22"/>
          <w:lang w:val="ru-RU"/>
        </w:rPr>
        <w:t xml:space="preserve"> </w:t>
      </w:r>
      <w:r w:rsidR="00B879D2">
        <w:rPr>
          <w:szCs w:val="22"/>
          <w:lang w:val="ru-RU"/>
        </w:rPr>
        <w:t>прав</w:t>
      </w:r>
      <w:r w:rsidR="00B879D2" w:rsidRPr="001D4E77">
        <w:rPr>
          <w:szCs w:val="22"/>
          <w:lang w:val="ru-RU"/>
        </w:rPr>
        <w:t xml:space="preserve">,– </w:t>
      </w:r>
      <w:r w:rsidR="00B879D2">
        <w:rPr>
          <w:szCs w:val="22"/>
          <w:lang w:val="ru-RU"/>
        </w:rPr>
        <w:t>провело</w:t>
      </w:r>
      <w:r w:rsidR="00B879D2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существенную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модернизацию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деятельности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этих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организаций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с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целью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предоставить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им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современные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правовые</w:t>
      </w:r>
      <w:r w:rsidR="001D4E77" w:rsidRPr="001D4E77">
        <w:rPr>
          <w:szCs w:val="22"/>
          <w:lang w:val="ru-RU"/>
        </w:rPr>
        <w:t xml:space="preserve">, </w:t>
      </w:r>
      <w:r w:rsidR="001D4E77">
        <w:rPr>
          <w:szCs w:val="22"/>
          <w:lang w:val="ru-RU"/>
        </w:rPr>
        <w:t>технические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и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финансовые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средства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для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выполнения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их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обязанностей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по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реализации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комплексного</w:t>
      </w:r>
      <w:r w:rsidR="001D4E77" w:rsidRPr="001D4E77">
        <w:rPr>
          <w:szCs w:val="22"/>
          <w:lang w:val="ru-RU"/>
        </w:rPr>
        <w:t xml:space="preserve"> </w:t>
      </w:r>
      <w:r w:rsidR="001D4E77">
        <w:rPr>
          <w:szCs w:val="22"/>
          <w:lang w:val="ru-RU"/>
        </w:rPr>
        <w:t>подхода к интеллектуальной собственности.</w:t>
      </w:r>
    </w:p>
    <w:p w:rsidR="00B0156A" w:rsidRPr="000827A0" w:rsidRDefault="00B0156A" w:rsidP="00501143">
      <w:pPr>
        <w:ind w:left="360"/>
        <w:rPr>
          <w:szCs w:val="22"/>
          <w:lang w:val="ru-RU"/>
        </w:rPr>
      </w:pPr>
    </w:p>
    <w:p w:rsidR="00B0156A" w:rsidRPr="000827A0" w:rsidRDefault="00501143" w:rsidP="00BE502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582F72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582F72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582F72">
        <w:rPr>
          <w:szCs w:val="22"/>
          <w:lang w:val="ru-RU"/>
        </w:rPr>
        <w:tab/>
      </w:r>
      <w:r w:rsidR="00494C4F">
        <w:rPr>
          <w:szCs w:val="22"/>
          <w:lang w:val="ru-RU"/>
        </w:rPr>
        <w:t>В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соответствии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с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такой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концепцией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национального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развития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был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принят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комплекс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законов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и</w:t>
      </w:r>
      <w:r w:rsidR="00494C4F" w:rsidRPr="00582F72">
        <w:rPr>
          <w:szCs w:val="22"/>
          <w:lang w:val="ru-RU"/>
        </w:rPr>
        <w:t xml:space="preserve"> </w:t>
      </w:r>
      <w:r w:rsidR="00494C4F">
        <w:rPr>
          <w:szCs w:val="22"/>
          <w:lang w:val="ru-RU"/>
        </w:rPr>
        <w:t>постановлений</w:t>
      </w:r>
      <w:r w:rsidR="00494C4F" w:rsidRPr="00582F72">
        <w:rPr>
          <w:szCs w:val="22"/>
          <w:lang w:val="ru-RU"/>
        </w:rPr>
        <w:t xml:space="preserve">, </w:t>
      </w:r>
      <w:r w:rsidR="00582F72">
        <w:rPr>
          <w:szCs w:val="22"/>
          <w:lang w:val="ru-RU"/>
        </w:rPr>
        <w:t xml:space="preserve">регулирующих сферу интеллектуальной собственности, </w:t>
      </w:r>
      <w:r w:rsidR="00AD364A">
        <w:rPr>
          <w:szCs w:val="22"/>
          <w:lang w:val="ru-RU"/>
        </w:rPr>
        <w:lastRenderedPageBreak/>
        <w:t>включая</w:t>
      </w:r>
      <w:r w:rsidR="00582F72">
        <w:rPr>
          <w:szCs w:val="22"/>
          <w:lang w:val="ru-RU"/>
        </w:rPr>
        <w:t xml:space="preserve"> </w:t>
      </w:r>
      <w:proofErr w:type="gramStart"/>
      <w:r w:rsidR="00582F72">
        <w:rPr>
          <w:szCs w:val="22"/>
          <w:lang w:val="ru-RU"/>
        </w:rPr>
        <w:t>авторско</w:t>
      </w:r>
      <w:r w:rsidR="00AD364A">
        <w:rPr>
          <w:szCs w:val="22"/>
          <w:lang w:val="ru-RU"/>
        </w:rPr>
        <w:t>е</w:t>
      </w:r>
      <w:proofErr w:type="gramEnd"/>
      <w:r w:rsidR="00582F72">
        <w:rPr>
          <w:szCs w:val="22"/>
          <w:lang w:val="ru-RU"/>
        </w:rPr>
        <w:t xml:space="preserve"> прав</w:t>
      </w:r>
      <w:r w:rsidR="00AD364A">
        <w:rPr>
          <w:szCs w:val="22"/>
          <w:lang w:val="ru-RU"/>
        </w:rPr>
        <w:t>о</w:t>
      </w:r>
      <w:r w:rsidR="00582F72">
        <w:rPr>
          <w:szCs w:val="22"/>
          <w:lang w:val="ru-RU"/>
        </w:rPr>
        <w:t xml:space="preserve"> и смежны</w:t>
      </w:r>
      <w:r w:rsidR="00AD364A">
        <w:rPr>
          <w:szCs w:val="22"/>
          <w:lang w:val="ru-RU"/>
        </w:rPr>
        <w:t>е</w:t>
      </w:r>
      <w:r w:rsidR="00582F72">
        <w:rPr>
          <w:szCs w:val="22"/>
          <w:lang w:val="ru-RU"/>
        </w:rPr>
        <w:t xml:space="preserve"> прав</w:t>
      </w:r>
      <w:r w:rsidR="00AD364A">
        <w:rPr>
          <w:szCs w:val="22"/>
          <w:lang w:val="ru-RU"/>
        </w:rPr>
        <w:t>а</w:t>
      </w:r>
      <w:r w:rsidR="00582F72">
        <w:rPr>
          <w:szCs w:val="22"/>
          <w:lang w:val="ru-RU"/>
        </w:rPr>
        <w:t xml:space="preserve">. </w:t>
      </w:r>
      <w:proofErr w:type="gramStart"/>
      <w:r w:rsidR="00582F72">
        <w:rPr>
          <w:szCs w:val="22"/>
          <w:lang w:val="ru-RU"/>
        </w:rPr>
        <w:t>В</w:t>
      </w:r>
      <w:r w:rsidR="00582F72" w:rsidRPr="00582F72">
        <w:rPr>
          <w:szCs w:val="22"/>
          <w:lang w:val="ru-RU"/>
        </w:rPr>
        <w:t xml:space="preserve"> </w:t>
      </w:r>
      <w:r w:rsidR="00582F72">
        <w:rPr>
          <w:szCs w:val="22"/>
          <w:lang w:val="ru-RU"/>
        </w:rPr>
        <w:t>этих</w:t>
      </w:r>
      <w:r w:rsidR="00582F72" w:rsidRPr="00582F72">
        <w:rPr>
          <w:szCs w:val="22"/>
          <w:lang w:val="ru-RU"/>
        </w:rPr>
        <w:t xml:space="preserve"> </w:t>
      </w:r>
      <w:r w:rsidR="00582F72">
        <w:rPr>
          <w:szCs w:val="22"/>
          <w:lang w:val="ru-RU"/>
        </w:rPr>
        <w:t>законах</w:t>
      </w:r>
      <w:r w:rsidR="00582F72" w:rsidRPr="00582F72">
        <w:rPr>
          <w:szCs w:val="22"/>
          <w:lang w:val="ru-RU"/>
        </w:rPr>
        <w:t xml:space="preserve"> </w:t>
      </w:r>
      <w:r w:rsidR="00582F72">
        <w:rPr>
          <w:szCs w:val="22"/>
          <w:lang w:val="ru-RU"/>
        </w:rPr>
        <w:t>и</w:t>
      </w:r>
      <w:r w:rsidR="00582F72" w:rsidRPr="00582F72">
        <w:rPr>
          <w:szCs w:val="22"/>
          <w:lang w:val="ru-RU"/>
        </w:rPr>
        <w:t xml:space="preserve"> </w:t>
      </w:r>
      <w:r w:rsidR="00582F72">
        <w:rPr>
          <w:szCs w:val="22"/>
          <w:lang w:val="ru-RU"/>
        </w:rPr>
        <w:t>постановлениях установлен ряд правил, разработанных в соответствии с международными стандартами в области охраны прав, в частности, недавно приняты</w:t>
      </w:r>
      <w:r w:rsidR="007B7E9D">
        <w:rPr>
          <w:szCs w:val="22"/>
          <w:lang w:val="ru-RU"/>
        </w:rPr>
        <w:t>м</w:t>
      </w:r>
      <w:r w:rsidR="00582F72">
        <w:rPr>
          <w:szCs w:val="22"/>
          <w:lang w:val="ru-RU"/>
        </w:rPr>
        <w:t xml:space="preserve"> Пекинск</w:t>
      </w:r>
      <w:r w:rsidR="007B7E9D">
        <w:rPr>
          <w:szCs w:val="22"/>
          <w:lang w:val="ru-RU"/>
        </w:rPr>
        <w:t>им</w:t>
      </w:r>
      <w:r w:rsidR="00582F72">
        <w:rPr>
          <w:szCs w:val="22"/>
          <w:lang w:val="ru-RU"/>
        </w:rPr>
        <w:t xml:space="preserve"> договор</w:t>
      </w:r>
      <w:r w:rsidR="007B7E9D">
        <w:rPr>
          <w:szCs w:val="22"/>
          <w:lang w:val="ru-RU"/>
        </w:rPr>
        <w:t>ом</w:t>
      </w:r>
      <w:r w:rsidR="00582F72">
        <w:rPr>
          <w:szCs w:val="22"/>
          <w:lang w:val="ru-RU"/>
        </w:rPr>
        <w:t xml:space="preserve"> по аудиовизуальным исполнениям, который был подписан 26 июня 2012 г., и </w:t>
      </w:r>
      <w:proofErr w:type="spellStart"/>
      <w:r w:rsidR="00582F72">
        <w:rPr>
          <w:szCs w:val="22"/>
          <w:lang w:val="ru-RU"/>
        </w:rPr>
        <w:t>Марракешск</w:t>
      </w:r>
      <w:r w:rsidR="007B7E9D">
        <w:rPr>
          <w:szCs w:val="22"/>
          <w:lang w:val="ru-RU"/>
        </w:rPr>
        <w:t>им</w:t>
      </w:r>
      <w:proofErr w:type="spellEnd"/>
      <w:r w:rsidR="00582F72">
        <w:rPr>
          <w:szCs w:val="22"/>
          <w:lang w:val="ru-RU"/>
        </w:rPr>
        <w:t xml:space="preserve"> договор</w:t>
      </w:r>
      <w:r w:rsidR="007B7E9D">
        <w:rPr>
          <w:szCs w:val="22"/>
          <w:lang w:val="ru-RU"/>
        </w:rPr>
        <w:t>ом</w:t>
      </w:r>
      <w:r w:rsidR="00582F72">
        <w:rPr>
          <w:szCs w:val="22"/>
          <w:lang w:val="ru-RU"/>
        </w:rPr>
        <w:t xml:space="preserve"> об облегчении доступа слепых и лиц с нарушениями зрениями или иными ограниченными способностями воспринимать печатную информацию к опубликованным произведениям, который был подписан 28</w:t>
      </w:r>
      <w:proofErr w:type="gramEnd"/>
      <w:r w:rsidR="00582F72">
        <w:rPr>
          <w:szCs w:val="22"/>
          <w:lang w:val="ru-RU"/>
        </w:rPr>
        <w:t xml:space="preserve"> июня 2013 г.</w:t>
      </w:r>
    </w:p>
    <w:p w:rsidR="00B0156A" w:rsidRPr="000827A0" w:rsidRDefault="00B0156A" w:rsidP="00457D78">
      <w:pPr>
        <w:rPr>
          <w:szCs w:val="22"/>
          <w:lang w:val="ru-RU"/>
        </w:rPr>
      </w:pPr>
    </w:p>
    <w:p w:rsidR="00B0156A" w:rsidRPr="000827A0" w:rsidRDefault="00501143" w:rsidP="00BE502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7B7E9D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7B7E9D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7B7E9D">
        <w:rPr>
          <w:szCs w:val="22"/>
          <w:lang w:val="ru-RU"/>
        </w:rPr>
        <w:tab/>
      </w:r>
      <w:r w:rsidR="005B15B7">
        <w:rPr>
          <w:szCs w:val="22"/>
          <w:lang w:val="ru-RU"/>
        </w:rPr>
        <w:t>Эти</w:t>
      </w:r>
      <w:r w:rsidR="005B15B7" w:rsidRPr="007B7E9D">
        <w:rPr>
          <w:szCs w:val="22"/>
          <w:lang w:val="ru-RU"/>
        </w:rPr>
        <w:t xml:space="preserve"> </w:t>
      </w:r>
      <w:r w:rsidR="005B15B7">
        <w:rPr>
          <w:szCs w:val="22"/>
          <w:lang w:val="ru-RU"/>
        </w:rPr>
        <w:t>правила</w:t>
      </w:r>
      <w:r w:rsidR="005B15B7" w:rsidRPr="007B7E9D">
        <w:rPr>
          <w:szCs w:val="22"/>
          <w:lang w:val="ru-RU"/>
        </w:rPr>
        <w:t xml:space="preserve">, </w:t>
      </w:r>
      <w:r w:rsidR="005B15B7">
        <w:rPr>
          <w:szCs w:val="22"/>
          <w:lang w:val="ru-RU"/>
        </w:rPr>
        <w:t>а</w:t>
      </w:r>
      <w:r w:rsidR="005B15B7" w:rsidRPr="007B7E9D">
        <w:rPr>
          <w:szCs w:val="22"/>
          <w:lang w:val="ru-RU"/>
        </w:rPr>
        <w:t xml:space="preserve"> </w:t>
      </w:r>
      <w:r w:rsidR="005B15B7">
        <w:rPr>
          <w:szCs w:val="22"/>
          <w:lang w:val="ru-RU"/>
        </w:rPr>
        <w:t>также</w:t>
      </w:r>
      <w:r w:rsidR="005B15B7" w:rsidRPr="007B7E9D">
        <w:rPr>
          <w:szCs w:val="22"/>
          <w:lang w:val="ru-RU"/>
        </w:rPr>
        <w:t xml:space="preserve"> </w:t>
      </w:r>
      <w:r w:rsidR="00AD364A">
        <w:rPr>
          <w:szCs w:val="22"/>
          <w:lang w:val="ru-RU"/>
        </w:rPr>
        <w:t xml:space="preserve">гибкое и </w:t>
      </w:r>
      <w:r w:rsidR="005B15B7">
        <w:rPr>
          <w:szCs w:val="22"/>
          <w:lang w:val="ru-RU"/>
        </w:rPr>
        <w:t>плодотворное</w:t>
      </w:r>
      <w:r w:rsidR="005B15B7" w:rsidRPr="007B7E9D">
        <w:rPr>
          <w:szCs w:val="22"/>
          <w:lang w:val="ru-RU"/>
        </w:rPr>
        <w:t xml:space="preserve"> </w:t>
      </w:r>
      <w:r w:rsidR="005B15B7">
        <w:rPr>
          <w:szCs w:val="22"/>
          <w:lang w:val="ru-RU"/>
        </w:rPr>
        <w:t>сотрудничество</w:t>
      </w:r>
      <w:r w:rsidR="005B15B7" w:rsidRPr="007B7E9D">
        <w:rPr>
          <w:szCs w:val="22"/>
          <w:lang w:val="ru-RU"/>
        </w:rPr>
        <w:t xml:space="preserve"> </w:t>
      </w:r>
      <w:proofErr w:type="gramStart"/>
      <w:r w:rsidR="005B15B7">
        <w:rPr>
          <w:szCs w:val="22"/>
          <w:lang w:val="ru-RU"/>
        </w:rPr>
        <w:t>со</w:t>
      </w:r>
      <w:proofErr w:type="gramEnd"/>
      <w:r w:rsidR="005B15B7" w:rsidRPr="007B7E9D">
        <w:rPr>
          <w:szCs w:val="22"/>
          <w:lang w:val="ru-RU"/>
        </w:rPr>
        <w:t xml:space="preserve"> </w:t>
      </w:r>
      <w:r w:rsidR="005B15B7">
        <w:rPr>
          <w:szCs w:val="22"/>
          <w:lang w:val="ru-RU"/>
        </w:rPr>
        <w:t>Всемирной</w:t>
      </w:r>
      <w:r w:rsidR="005B15B7" w:rsidRPr="007B7E9D">
        <w:rPr>
          <w:szCs w:val="22"/>
          <w:lang w:val="ru-RU"/>
        </w:rPr>
        <w:t xml:space="preserve"> </w:t>
      </w:r>
      <w:r w:rsidR="005B15B7">
        <w:rPr>
          <w:szCs w:val="22"/>
          <w:lang w:val="ru-RU"/>
        </w:rPr>
        <w:t>организацией</w:t>
      </w:r>
      <w:r w:rsidR="005B15B7" w:rsidRPr="007B7E9D">
        <w:rPr>
          <w:szCs w:val="22"/>
          <w:lang w:val="ru-RU"/>
        </w:rPr>
        <w:t xml:space="preserve"> </w:t>
      </w:r>
      <w:r w:rsidR="005B15B7">
        <w:rPr>
          <w:szCs w:val="22"/>
          <w:lang w:val="ru-RU"/>
        </w:rPr>
        <w:t>интеллектуальной</w:t>
      </w:r>
      <w:r w:rsidR="005B15B7" w:rsidRPr="007B7E9D">
        <w:rPr>
          <w:szCs w:val="22"/>
          <w:lang w:val="ru-RU"/>
        </w:rPr>
        <w:t xml:space="preserve"> </w:t>
      </w:r>
      <w:r w:rsidR="005B15B7">
        <w:rPr>
          <w:szCs w:val="22"/>
          <w:lang w:val="ru-RU"/>
        </w:rPr>
        <w:t>собственности</w:t>
      </w:r>
      <w:r w:rsidR="005B15B7" w:rsidRPr="007B7E9D">
        <w:rPr>
          <w:szCs w:val="22"/>
          <w:lang w:val="ru-RU"/>
        </w:rPr>
        <w:t xml:space="preserve"> (</w:t>
      </w:r>
      <w:r w:rsidR="005B15B7">
        <w:rPr>
          <w:szCs w:val="22"/>
          <w:lang w:val="ru-RU"/>
        </w:rPr>
        <w:t>ВОИС</w:t>
      </w:r>
      <w:r w:rsidR="004E14CC" w:rsidRPr="007B7E9D">
        <w:rPr>
          <w:szCs w:val="22"/>
          <w:lang w:val="ru-RU"/>
        </w:rPr>
        <w:t xml:space="preserve">) </w:t>
      </w:r>
      <w:r w:rsidR="004E14CC">
        <w:rPr>
          <w:szCs w:val="22"/>
          <w:lang w:val="ru-RU"/>
        </w:rPr>
        <w:t>позволили</w:t>
      </w:r>
      <w:r w:rsidR="004E14CC" w:rsidRPr="007B7E9D">
        <w:rPr>
          <w:szCs w:val="22"/>
          <w:lang w:val="ru-RU"/>
        </w:rPr>
        <w:t xml:space="preserve"> </w:t>
      </w:r>
      <w:r w:rsidR="004E14CC">
        <w:rPr>
          <w:szCs w:val="22"/>
          <w:lang w:val="ru-RU"/>
        </w:rPr>
        <w:t>Национальному</w:t>
      </w:r>
      <w:r w:rsidR="004E14CC" w:rsidRPr="007B7E9D">
        <w:rPr>
          <w:szCs w:val="22"/>
          <w:lang w:val="ru-RU"/>
        </w:rPr>
        <w:t xml:space="preserve"> </w:t>
      </w:r>
      <w:r w:rsidR="004E14CC">
        <w:rPr>
          <w:szCs w:val="22"/>
          <w:lang w:val="ru-RU"/>
        </w:rPr>
        <w:t>реестру</w:t>
      </w:r>
      <w:r w:rsidR="004E14CC" w:rsidRPr="007B7E9D">
        <w:rPr>
          <w:szCs w:val="22"/>
          <w:lang w:val="ru-RU"/>
        </w:rPr>
        <w:t xml:space="preserve"> </w:t>
      </w:r>
      <w:r w:rsidR="004E14CC">
        <w:rPr>
          <w:szCs w:val="22"/>
          <w:lang w:val="ru-RU"/>
        </w:rPr>
        <w:t>разработать</w:t>
      </w:r>
      <w:r w:rsidR="004E14CC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надежные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и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гибкие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планы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деятельности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по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практической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реализации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новой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концепции</w:t>
      </w:r>
      <w:r w:rsidR="007B7E9D" w:rsidRPr="007B7E9D">
        <w:rPr>
          <w:szCs w:val="22"/>
          <w:lang w:val="ru-RU"/>
        </w:rPr>
        <w:t xml:space="preserve"> </w:t>
      </w:r>
      <w:r w:rsidR="000827A0">
        <w:rPr>
          <w:szCs w:val="22"/>
          <w:lang w:val="ru-RU"/>
        </w:rPr>
        <w:t>Коста-Рики.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BE502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7B7E9D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7B7E9D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7B7E9D">
        <w:rPr>
          <w:szCs w:val="22"/>
          <w:lang w:val="ru-RU"/>
        </w:rPr>
        <w:tab/>
      </w:r>
      <w:r w:rsidR="007B7E9D">
        <w:rPr>
          <w:szCs w:val="22"/>
          <w:lang w:val="ru-RU"/>
        </w:rPr>
        <w:t>В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частности</w:t>
      </w:r>
      <w:r w:rsidR="007B7E9D" w:rsidRPr="007B7E9D">
        <w:rPr>
          <w:szCs w:val="22"/>
          <w:lang w:val="ru-RU"/>
        </w:rPr>
        <w:t xml:space="preserve">, </w:t>
      </w:r>
      <w:r w:rsidR="007B7E9D">
        <w:rPr>
          <w:szCs w:val="22"/>
          <w:lang w:val="ru-RU"/>
        </w:rPr>
        <w:t>следует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отметить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те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усилия</w:t>
      </w:r>
      <w:r w:rsidR="007B7E9D" w:rsidRPr="007B7E9D">
        <w:rPr>
          <w:szCs w:val="22"/>
          <w:lang w:val="ru-RU"/>
        </w:rPr>
        <w:t xml:space="preserve">, </w:t>
      </w:r>
      <w:r w:rsidR="007B7E9D">
        <w:rPr>
          <w:szCs w:val="22"/>
          <w:lang w:val="ru-RU"/>
        </w:rPr>
        <w:t>которые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Коста</w:t>
      </w:r>
      <w:r w:rsidR="007B7E9D" w:rsidRPr="007B7E9D">
        <w:rPr>
          <w:szCs w:val="22"/>
          <w:lang w:val="ru-RU"/>
        </w:rPr>
        <w:t>-</w:t>
      </w:r>
      <w:r w:rsidR="007B7E9D">
        <w:rPr>
          <w:szCs w:val="22"/>
          <w:lang w:val="ru-RU"/>
        </w:rPr>
        <w:t>Рика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предпринимает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с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целью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создания условий для развития культуры уважения интеллектуальной собственности. Мы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убеждены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в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том</w:t>
      </w:r>
      <w:r w:rsidR="007B7E9D" w:rsidRPr="007B7E9D">
        <w:rPr>
          <w:szCs w:val="22"/>
          <w:lang w:val="ru-RU"/>
        </w:rPr>
        <w:t xml:space="preserve">, </w:t>
      </w:r>
      <w:r w:rsidR="007B7E9D">
        <w:rPr>
          <w:szCs w:val="22"/>
          <w:lang w:val="ru-RU"/>
        </w:rPr>
        <w:t>что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деятельность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именно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в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сфере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образования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и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профессиональной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подготовки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населения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позволит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стране</w:t>
      </w:r>
      <w:r w:rsidR="007B7E9D" w:rsidRPr="007B7E9D">
        <w:rPr>
          <w:szCs w:val="22"/>
          <w:lang w:val="ru-RU"/>
        </w:rPr>
        <w:t xml:space="preserve"> </w:t>
      </w:r>
      <w:r w:rsidR="007B7E9D">
        <w:rPr>
          <w:szCs w:val="22"/>
          <w:lang w:val="ru-RU"/>
        </w:rPr>
        <w:t>задействовать потенциал продуктов творчества и интеллектуального труда на благо развития.</w:t>
      </w:r>
      <w:r w:rsidR="004E35BC">
        <w:rPr>
          <w:szCs w:val="22"/>
          <w:lang w:val="ru-RU"/>
        </w:rPr>
        <w:t xml:space="preserve"> По этой причине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связи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Реестр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объектов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промышленной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собственности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и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Реестр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объектов</w:t>
      </w:r>
      <w:r w:rsidR="004E35BC" w:rsidRPr="004E35BC">
        <w:rPr>
          <w:szCs w:val="22"/>
          <w:lang w:val="ru-RU"/>
        </w:rPr>
        <w:t xml:space="preserve"> </w:t>
      </w:r>
      <w:proofErr w:type="gramStart"/>
      <w:r w:rsidR="004E35BC">
        <w:rPr>
          <w:szCs w:val="22"/>
          <w:lang w:val="ru-RU"/>
        </w:rPr>
        <w:t>авторского</w:t>
      </w:r>
      <w:proofErr w:type="gramEnd"/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права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и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смежных</w:t>
      </w:r>
      <w:r w:rsidR="004E35BC" w:rsidRPr="004E35BC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прав в настоящее время занимаются реализацией различных планов и проектов в области обучения/информирования/профессиональной подготовки населения. Целевая аудитория этих проектов включает учащихся школ и студентов вузов, сотрудников государственных и частных учреждений и даже руководителей малых и средних предприятий (МСП).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BE502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0827A0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0827A0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0827A0">
        <w:rPr>
          <w:szCs w:val="22"/>
          <w:lang w:val="ru-RU"/>
        </w:rPr>
        <w:tab/>
      </w:r>
      <w:r w:rsidR="004E35BC">
        <w:rPr>
          <w:szCs w:val="22"/>
          <w:lang w:val="ru-RU"/>
        </w:rPr>
        <w:t>Что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касается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защиты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прав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интеллектуальной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собственности</w:t>
      </w:r>
      <w:r w:rsidR="004E35BC" w:rsidRPr="000827A0">
        <w:rPr>
          <w:szCs w:val="22"/>
          <w:lang w:val="ru-RU"/>
        </w:rPr>
        <w:t xml:space="preserve">, </w:t>
      </w:r>
      <w:r w:rsidR="008146F7">
        <w:rPr>
          <w:szCs w:val="22"/>
          <w:lang w:val="ru-RU"/>
        </w:rPr>
        <w:t>п</w:t>
      </w:r>
      <w:r w:rsidR="004E35BC">
        <w:rPr>
          <w:szCs w:val="22"/>
          <w:lang w:val="ru-RU"/>
        </w:rPr>
        <w:t>равительство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Коста</w:t>
      </w:r>
      <w:r w:rsidR="004E35BC" w:rsidRPr="000827A0">
        <w:rPr>
          <w:szCs w:val="22"/>
          <w:lang w:val="ru-RU"/>
        </w:rPr>
        <w:t>-</w:t>
      </w:r>
      <w:r w:rsidR="004E35BC">
        <w:rPr>
          <w:szCs w:val="22"/>
          <w:lang w:val="ru-RU"/>
        </w:rPr>
        <w:t>Рики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стремится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подавать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положительный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пример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своей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конкретной</w:t>
      </w:r>
      <w:r w:rsidR="004E35BC" w:rsidRPr="000827A0">
        <w:rPr>
          <w:szCs w:val="22"/>
          <w:lang w:val="ru-RU"/>
        </w:rPr>
        <w:t xml:space="preserve"> </w:t>
      </w:r>
      <w:r w:rsidR="004E35BC">
        <w:rPr>
          <w:szCs w:val="22"/>
          <w:lang w:val="ru-RU"/>
        </w:rPr>
        <w:t>деятельностью</w:t>
      </w:r>
      <w:r w:rsidR="004E35BC" w:rsidRPr="000827A0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по</w:t>
      </w:r>
      <w:r w:rsidR="00143539" w:rsidRPr="000827A0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трем</w:t>
      </w:r>
      <w:r w:rsidR="00143539" w:rsidRPr="000827A0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направлениям</w:t>
      </w:r>
      <w:r w:rsidR="000827A0" w:rsidRPr="000827A0">
        <w:rPr>
          <w:szCs w:val="22"/>
          <w:lang w:val="ru-RU"/>
        </w:rPr>
        <w:t>:</w:t>
      </w:r>
      <w:r w:rsidR="00625DC2" w:rsidRPr="000827A0">
        <w:rPr>
          <w:szCs w:val="22"/>
          <w:lang w:val="ru-RU"/>
        </w:rPr>
        <w:t xml:space="preserve">  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4E35BC" w:rsidP="00BE502A">
      <w:pPr>
        <w:numPr>
          <w:ilvl w:val="0"/>
          <w:numId w:val="15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принятие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современной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законодательной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базы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</w:t>
      </w:r>
      <w:r w:rsidRPr="000827A0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0827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мы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гордостью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сообщаем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о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принятии</w:t>
      </w:r>
      <w:r w:rsidR="0018163B" w:rsidRPr="000827A0">
        <w:rPr>
          <w:szCs w:val="22"/>
          <w:lang w:val="ru-RU"/>
        </w:rPr>
        <w:t xml:space="preserve"> </w:t>
      </w:r>
      <w:r w:rsidR="00A66373">
        <w:rPr>
          <w:szCs w:val="22"/>
          <w:lang w:val="ru-RU"/>
        </w:rPr>
        <w:t>З</w:t>
      </w:r>
      <w:r w:rsidR="0018163B">
        <w:rPr>
          <w:szCs w:val="22"/>
          <w:lang w:val="ru-RU"/>
        </w:rPr>
        <w:t>акона</w:t>
      </w:r>
      <w:r w:rsidR="00AD364A">
        <w:rPr>
          <w:szCs w:val="22"/>
          <w:lang w:val="ru-RU"/>
        </w:rPr>
        <w:t xml:space="preserve"> о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поряд</w:t>
      </w:r>
      <w:r w:rsidR="00AD364A">
        <w:rPr>
          <w:szCs w:val="22"/>
          <w:lang w:val="ru-RU"/>
        </w:rPr>
        <w:t>ке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защиты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прав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интеллектуальной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собственности</w:t>
      </w:r>
      <w:r w:rsidR="0018163B" w:rsidRPr="000827A0">
        <w:rPr>
          <w:szCs w:val="22"/>
          <w:lang w:val="ru-RU"/>
        </w:rPr>
        <w:t xml:space="preserve">, </w:t>
      </w:r>
      <w:r w:rsidR="0018163B">
        <w:rPr>
          <w:szCs w:val="22"/>
          <w:lang w:val="ru-RU"/>
        </w:rPr>
        <w:t>благодаря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чему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судебные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органы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страны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приобрели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ценные</w:t>
      </w:r>
      <w:r w:rsidR="0018163B" w:rsidRPr="000827A0">
        <w:rPr>
          <w:szCs w:val="22"/>
          <w:lang w:val="ru-RU"/>
        </w:rPr>
        <w:t xml:space="preserve"> </w:t>
      </w:r>
      <w:r w:rsidR="00AD364A">
        <w:rPr>
          <w:szCs w:val="22"/>
          <w:lang w:val="ru-RU"/>
        </w:rPr>
        <w:t>инструменты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для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обеспечения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защиты</w:t>
      </w:r>
      <w:r w:rsidR="0018163B" w:rsidRPr="000827A0">
        <w:rPr>
          <w:szCs w:val="22"/>
          <w:lang w:val="ru-RU"/>
        </w:rPr>
        <w:t xml:space="preserve"> </w:t>
      </w:r>
      <w:r w:rsidR="0018163B">
        <w:rPr>
          <w:szCs w:val="22"/>
          <w:lang w:val="ru-RU"/>
        </w:rPr>
        <w:t>прав</w:t>
      </w:r>
      <w:r w:rsidR="0018163B" w:rsidRPr="000827A0">
        <w:rPr>
          <w:szCs w:val="22"/>
          <w:lang w:val="ru-RU"/>
        </w:rPr>
        <w:t>;</w:t>
      </w:r>
    </w:p>
    <w:p w:rsidR="00B0156A" w:rsidRPr="000827A0" w:rsidRDefault="00B0156A" w:rsidP="0075138D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0827A0" w:rsidRDefault="0018163B" w:rsidP="00BE502A">
      <w:pPr>
        <w:numPr>
          <w:ilvl w:val="0"/>
          <w:numId w:val="15"/>
        </w:numPr>
        <w:tabs>
          <w:tab w:val="left" w:pos="1134"/>
        </w:tabs>
        <w:ind w:left="567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принятие</w:t>
      </w:r>
      <w:r w:rsidRPr="005B52A1">
        <w:rPr>
          <w:szCs w:val="22"/>
          <w:lang w:val="ru-RU"/>
        </w:rPr>
        <w:t xml:space="preserve"> </w:t>
      </w:r>
      <w:r w:rsidR="00A66373">
        <w:rPr>
          <w:szCs w:val="22"/>
          <w:lang w:val="ru-RU"/>
        </w:rPr>
        <w:t>У</w:t>
      </w:r>
      <w:r>
        <w:rPr>
          <w:szCs w:val="22"/>
          <w:lang w:val="ru-RU"/>
        </w:rPr>
        <w:t>каза</w:t>
      </w:r>
      <w:r w:rsidR="00AD364A">
        <w:rPr>
          <w:szCs w:val="22"/>
          <w:lang w:val="ru-RU"/>
        </w:rPr>
        <w:t>, регулирующего охрану</w:t>
      </w:r>
      <w:r w:rsidRPr="005B52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программного</w:t>
      </w:r>
      <w:r w:rsidRPr="005B52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обеспечения</w:t>
      </w:r>
      <w:r w:rsidR="00AD364A">
        <w:rPr>
          <w:szCs w:val="22"/>
          <w:lang w:val="ru-RU"/>
        </w:rPr>
        <w:t xml:space="preserve"> в центральных органах власти</w:t>
      </w:r>
      <w:r w:rsidRPr="005B52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5B52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котором</w:t>
      </w:r>
      <w:r w:rsidRPr="005B52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говорится</w:t>
      </w:r>
      <w:r w:rsidRPr="005B52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5B52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5B52A1">
        <w:rPr>
          <w:szCs w:val="22"/>
          <w:lang w:val="ru-RU"/>
        </w:rPr>
        <w:t>есь</w:t>
      </w:r>
      <w:r w:rsidR="005B52A1" w:rsidRPr="005B52A1">
        <w:rPr>
          <w:szCs w:val="22"/>
          <w:lang w:val="ru-RU"/>
        </w:rPr>
        <w:t xml:space="preserve"> </w:t>
      </w:r>
      <w:r w:rsidR="00AD364A">
        <w:rPr>
          <w:szCs w:val="22"/>
          <w:lang w:val="ru-RU"/>
        </w:rPr>
        <w:t xml:space="preserve">центральный </w:t>
      </w:r>
      <w:r w:rsidR="005B52A1">
        <w:rPr>
          <w:szCs w:val="22"/>
          <w:lang w:val="ru-RU"/>
        </w:rPr>
        <w:t>аппарат</w:t>
      </w:r>
      <w:r w:rsidR="005B52A1" w:rsidRPr="005B52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власти</w:t>
      </w:r>
      <w:r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предпринимает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необходимые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меры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для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профилактики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и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борьбы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с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незаконным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использованием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компьютерных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программ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в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соответствии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с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положениями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об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авторском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праве</w:t>
      </w:r>
      <w:r w:rsidR="005B52A1" w:rsidRPr="005B52A1">
        <w:rPr>
          <w:szCs w:val="22"/>
          <w:lang w:val="ru-RU"/>
        </w:rPr>
        <w:t xml:space="preserve">, </w:t>
      </w:r>
      <w:r w:rsidR="005B52A1">
        <w:rPr>
          <w:szCs w:val="22"/>
          <w:lang w:val="ru-RU"/>
        </w:rPr>
        <w:t>закрепленными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в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Законе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об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авторском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праве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и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смежных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правах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и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поправках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к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нему</w:t>
      </w:r>
      <w:r w:rsidR="005B52A1" w:rsidRPr="005B52A1">
        <w:rPr>
          <w:szCs w:val="22"/>
          <w:lang w:val="ru-RU"/>
        </w:rPr>
        <w:t xml:space="preserve">, </w:t>
      </w:r>
      <w:r w:rsidR="005B52A1">
        <w:rPr>
          <w:szCs w:val="22"/>
          <w:lang w:val="ru-RU"/>
        </w:rPr>
        <w:t>а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также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в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Законе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процедурах</w:t>
      </w:r>
      <w:r w:rsidR="005B52A1" w:rsidRPr="005B52A1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правоприменения</w:t>
      </w:r>
      <w:r w:rsidR="00A66373">
        <w:rPr>
          <w:szCs w:val="22"/>
          <w:lang w:val="ru-RU"/>
        </w:rPr>
        <w:t xml:space="preserve">, которые отражают </w:t>
      </w:r>
      <w:r w:rsidR="005B52A1">
        <w:rPr>
          <w:szCs w:val="22"/>
          <w:lang w:val="ru-RU"/>
        </w:rPr>
        <w:t>соответствующие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положения</w:t>
      </w:r>
      <w:proofErr w:type="gramEnd"/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международных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соглашений</w:t>
      </w:r>
      <w:r w:rsidR="005B52A1" w:rsidRPr="000827A0">
        <w:rPr>
          <w:szCs w:val="22"/>
          <w:lang w:val="ru-RU"/>
        </w:rPr>
        <w:t xml:space="preserve">, </w:t>
      </w:r>
      <w:r w:rsidR="005B52A1">
        <w:rPr>
          <w:szCs w:val="22"/>
          <w:lang w:val="ru-RU"/>
        </w:rPr>
        <w:t>в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том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числе</w:t>
      </w:r>
      <w:r w:rsidR="005B52A1" w:rsidRPr="000827A0">
        <w:rPr>
          <w:szCs w:val="22"/>
          <w:lang w:val="ru-RU"/>
        </w:rPr>
        <w:t xml:space="preserve"> </w:t>
      </w:r>
      <w:r w:rsidR="00A66373">
        <w:rPr>
          <w:szCs w:val="22"/>
          <w:lang w:val="ru-RU"/>
        </w:rPr>
        <w:t>Соглашения по торговым аспектам прав интеллектуальной собственности (</w:t>
      </w:r>
      <w:r w:rsidR="005B52A1">
        <w:rPr>
          <w:szCs w:val="22"/>
          <w:lang w:val="ru-RU"/>
        </w:rPr>
        <w:t>ТРИПС</w:t>
      </w:r>
      <w:r w:rsidR="00A66373">
        <w:rPr>
          <w:szCs w:val="22"/>
          <w:lang w:val="ru-RU"/>
        </w:rPr>
        <w:t>)</w:t>
      </w:r>
      <w:r w:rsidR="005B52A1" w:rsidRPr="000827A0">
        <w:rPr>
          <w:szCs w:val="22"/>
          <w:lang w:val="ru-RU"/>
        </w:rPr>
        <w:t xml:space="preserve">, </w:t>
      </w:r>
      <w:r w:rsidR="005B52A1">
        <w:rPr>
          <w:szCs w:val="22"/>
          <w:lang w:val="ru-RU"/>
        </w:rPr>
        <w:t>а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также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актуальные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элементы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действующего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законодательства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других</w:t>
      </w:r>
      <w:r w:rsidR="005B52A1" w:rsidRPr="000827A0">
        <w:rPr>
          <w:szCs w:val="22"/>
          <w:lang w:val="ru-RU"/>
        </w:rPr>
        <w:t xml:space="preserve"> </w:t>
      </w:r>
      <w:r w:rsidR="005B52A1">
        <w:rPr>
          <w:szCs w:val="22"/>
          <w:lang w:val="ru-RU"/>
        </w:rPr>
        <w:t>стран</w:t>
      </w:r>
      <w:r w:rsidR="005B52A1" w:rsidRPr="000827A0">
        <w:rPr>
          <w:szCs w:val="22"/>
          <w:lang w:val="ru-RU"/>
        </w:rPr>
        <w:t>;</w:t>
      </w:r>
    </w:p>
    <w:p w:rsidR="00B0156A" w:rsidRPr="000827A0" w:rsidRDefault="00B0156A" w:rsidP="00501143">
      <w:pPr>
        <w:rPr>
          <w:b/>
          <w:szCs w:val="22"/>
          <w:lang w:val="ru-RU"/>
        </w:rPr>
      </w:pPr>
    </w:p>
    <w:p w:rsidR="00B0156A" w:rsidRPr="000827A0" w:rsidRDefault="005B52A1" w:rsidP="004A6817">
      <w:pPr>
        <w:numPr>
          <w:ilvl w:val="0"/>
          <w:numId w:val="16"/>
        </w:numPr>
        <w:tabs>
          <w:tab w:val="left" w:pos="1134"/>
        </w:tabs>
        <w:rPr>
          <w:szCs w:val="22"/>
          <w:lang w:val="ru-RU"/>
        </w:rPr>
      </w:pPr>
      <w:r>
        <w:rPr>
          <w:szCs w:val="22"/>
          <w:lang w:val="ru-RU"/>
        </w:rPr>
        <w:t>создание</w:t>
      </w:r>
      <w:r w:rsidRPr="000827A0">
        <w:rPr>
          <w:szCs w:val="22"/>
          <w:lang w:val="ru-RU"/>
        </w:rPr>
        <w:t xml:space="preserve"> </w:t>
      </w:r>
      <w:proofErr w:type="spellStart"/>
      <w:r w:rsidR="0067158A">
        <w:rPr>
          <w:szCs w:val="22"/>
          <w:lang w:val="ru-RU"/>
        </w:rPr>
        <w:t>М</w:t>
      </w:r>
      <w:r>
        <w:rPr>
          <w:szCs w:val="22"/>
          <w:lang w:val="ru-RU"/>
        </w:rPr>
        <w:t>ежучрежденческой</w:t>
      </w:r>
      <w:proofErr w:type="spellEnd"/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комиссии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охране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="0067158A" w:rsidRPr="000827A0">
        <w:rPr>
          <w:szCs w:val="22"/>
          <w:lang w:val="ru-RU"/>
        </w:rPr>
        <w:t xml:space="preserve"> (</w:t>
      </w:r>
      <w:r w:rsidR="0067158A">
        <w:rPr>
          <w:szCs w:val="22"/>
          <w:lang w:val="ru-RU"/>
        </w:rPr>
        <w:t>МКОИС</w:t>
      </w:r>
      <w:r w:rsidR="0067158A" w:rsidRPr="000827A0">
        <w:rPr>
          <w:szCs w:val="22"/>
          <w:lang w:val="ru-RU"/>
        </w:rPr>
        <w:t>)</w:t>
      </w:r>
      <w:r w:rsidRPr="000827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которая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была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официально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учреждена</w:t>
      </w:r>
      <w:r w:rsidRPr="000827A0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и</w:t>
      </w:r>
      <w:r>
        <w:rPr>
          <w:szCs w:val="22"/>
          <w:lang w:val="ru-RU"/>
        </w:rPr>
        <w:t>сполнительным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указом</w:t>
      </w:r>
      <w:r w:rsidRPr="000827A0">
        <w:rPr>
          <w:szCs w:val="22"/>
          <w:lang w:val="ru-RU"/>
        </w:rPr>
        <w:t xml:space="preserve"> №</w:t>
      </w:r>
      <w:r w:rsidRPr="005B52A1">
        <w:rPr>
          <w:szCs w:val="22"/>
          <w:lang w:val="en-US"/>
        </w:rPr>
        <w:t> </w:t>
      </w:r>
      <w:r w:rsidRPr="000827A0">
        <w:rPr>
          <w:szCs w:val="22"/>
          <w:lang w:val="ru-RU"/>
        </w:rPr>
        <w:t>35631-</w:t>
      </w:r>
      <w:r w:rsidRPr="004B3588">
        <w:rPr>
          <w:szCs w:val="22"/>
          <w:lang w:val="en-US"/>
        </w:rPr>
        <w:t>J</w:t>
      </w:r>
      <w:r w:rsidRPr="000827A0">
        <w:rPr>
          <w:szCs w:val="22"/>
          <w:lang w:val="ru-RU"/>
        </w:rPr>
        <w:t>-</w:t>
      </w:r>
      <w:r w:rsidRPr="004B3588">
        <w:rPr>
          <w:szCs w:val="22"/>
          <w:lang w:val="en-US"/>
        </w:rPr>
        <w:t>COMEX</w:t>
      </w:r>
      <w:r w:rsidRPr="000827A0">
        <w:rPr>
          <w:szCs w:val="22"/>
          <w:lang w:val="ru-RU"/>
        </w:rPr>
        <w:t>-</w:t>
      </w:r>
      <w:r w:rsidRPr="004B3588">
        <w:rPr>
          <w:szCs w:val="22"/>
          <w:lang w:val="en-US"/>
        </w:rPr>
        <w:t>MICIT</w:t>
      </w:r>
      <w:r w:rsidRPr="000827A0">
        <w:rPr>
          <w:szCs w:val="22"/>
          <w:lang w:val="ru-RU"/>
        </w:rPr>
        <w:t>-</w:t>
      </w:r>
      <w:r w:rsidRPr="004B3588">
        <w:rPr>
          <w:szCs w:val="22"/>
          <w:lang w:val="en-US"/>
        </w:rPr>
        <w:t>SP</w:t>
      </w:r>
      <w:r w:rsidRPr="000827A0">
        <w:rPr>
          <w:szCs w:val="22"/>
          <w:lang w:val="ru-RU"/>
        </w:rPr>
        <w:t>-</w:t>
      </w:r>
      <w:r w:rsidRPr="004B3588">
        <w:rPr>
          <w:szCs w:val="22"/>
          <w:lang w:val="en-US"/>
        </w:rPr>
        <w:t>H</w:t>
      </w:r>
      <w:r w:rsidRPr="000827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опубликованным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номере</w:t>
      </w:r>
      <w:r w:rsidRPr="000827A0">
        <w:rPr>
          <w:szCs w:val="22"/>
          <w:lang w:val="ru-RU"/>
        </w:rPr>
        <w:t xml:space="preserve"> 232 </w:t>
      </w:r>
      <w:r w:rsidR="0067158A">
        <w:rPr>
          <w:szCs w:val="22"/>
          <w:lang w:val="ru-RU"/>
        </w:rPr>
        <w:t>о</w:t>
      </w:r>
      <w:r>
        <w:rPr>
          <w:szCs w:val="22"/>
          <w:lang w:val="ru-RU"/>
        </w:rPr>
        <w:t>фициального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бюллетеня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0827A0">
        <w:rPr>
          <w:szCs w:val="22"/>
          <w:lang w:val="ru-RU"/>
        </w:rPr>
        <w:t xml:space="preserve"> 1 </w:t>
      </w:r>
      <w:r>
        <w:rPr>
          <w:szCs w:val="22"/>
          <w:lang w:val="ru-RU"/>
        </w:rPr>
        <w:t>декабря</w:t>
      </w:r>
      <w:r w:rsidRPr="000827A0">
        <w:rPr>
          <w:szCs w:val="22"/>
          <w:lang w:val="ru-RU"/>
        </w:rPr>
        <w:t xml:space="preserve"> 2009</w:t>
      </w:r>
      <w:r w:rsidRPr="005B52A1">
        <w:rPr>
          <w:szCs w:val="22"/>
          <w:lang w:val="en-US"/>
        </w:rPr>
        <w:t> </w:t>
      </w:r>
      <w:r>
        <w:rPr>
          <w:szCs w:val="22"/>
          <w:lang w:val="ru-RU"/>
        </w:rPr>
        <w:t>г</w:t>
      </w:r>
      <w:r w:rsidRPr="000827A0">
        <w:rPr>
          <w:szCs w:val="22"/>
          <w:lang w:val="ru-RU"/>
        </w:rPr>
        <w:t>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BE502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67158A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67158A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67158A">
        <w:rPr>
          <w:szCs w:val="22"/>
          <w:lang w:val="ru-RU"/>
        </w:rPr>
        <w:tab/>
      </w:r>
      <w:r w:rsidR="0067158A">
        <w:rPr>
          <w:szCs w:val="22"/>
          <w:lang w:val="ru-RU"/>
        </w:rPr>
        <w:t>Очевидно</w:t>
      </w:r>
      <w:r w:rsidR="0067158A" w:rsidRPr="0067158A">
        <w:rPr>
          <w:szCs w:val="22"/>
          <w:lang w:val="ru-RU"/>
        </w:rPr>
        <w:t xml:space="preserve">, </w:t>
      </w:r>
      <w:r w:rsidR="0067158A">
        <w:rPr>
          <w:szCs w:val="22"/>
          <w:lang w:val="ru-RU"/>
        </w:rPr>
        <w:t>что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МКОИС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является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 xml:space="preserve">наиболее влиятельной национальной организацией в области интеллектуальной собственности, поскольку представляет государственный сектор и может в будущем трансформироваться в площадку для диалога с </w:t>
      </w:r>
      <w:r w:rsidR="000827A0">
        <w:rPr>
          <w:szCs w:val="22"/>
          <w:lang w:val="ru-RU"/>
        </w:rPr>
        <w:t>частным</w:t>
      </w:r>
      <w:r w:rsidR="0067158A">
        <w:rPr>
          <w:szCs w:val="22"/>
          <w:lang w:val="ru-RU"/>
        </w:rPr>
        <w:t xml:space="preserve"> сектором.</w:t>
      </w:r>
    </w:p>
    <w:p w:rsidR="00B0156A" w:rsidRPr="000827A0" w:rsidRDefault="00501143" w:rsidP="00501143">
      <w:pPr>
        <w:rPr>
          <w:szCs w:val="22"/>
          <w:lang w:val="ru-RU"/>
        </w:rPr>
      </w:pPr>
      <w:r w:rsidRPr="000827A0">
        <w:rPr>
          <w:szCs w:val="22"/>
          <w:lang w:val="ru-RU"/>
        </w:rPr>
        <w:t xml:space="preserve"> </w:t>
      </w:r>
    </w:p>
    <w:p w:rsidR="00B0156A" w:rsidRPr="000827A0" w:rsidRDefault="00501143" w:rsidP="00BE502A">
      <w:pPr>
        <w:rPr>
          <w:szCs w:val="22"/>
          <w:lang w:val="ru-RU"/>
        </w:rPr>
      </w:pPr>
      <w:r w:rsidRPr="004B3588">
        <w:rPr>
          <w:szCs w:val="22"/>
          <w:lang w:val="en-US"/>
        </w:rPr>
        <w:lastRenderedPageBreak/>
        <w:fldChar w:fldCharType="begin"/>
      </w:r>
      <w:r w:rsidRPr="0067158A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67158A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67158A">
        <w:rPr>
          <w:szCs w:val="22"/>
          <w:lang w:val="ru-RU"/>
        </w:rPr>
        <w:tab/>
      </w:r>
      <w:r w:rsidR="0067158A">
        <w:rPr>
          <w:szCs w:val="22"/>
          <w:lang w:val="ru-RU"/>
        </w:rPr>
        <w:t>Комиссия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была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учреждена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с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целью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содействия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функционированию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механизма</w:t>
      </w:r>
      <w:r w:rsidR="0067158A" w:rsidRPr="0067158A">
        <w:rPr>
          <w:szCs w:val="22"/>
          <w:lang w:val="ru-RU"/>
        </w:rPr>
        <w:t xml:space="preserve"> </w:t>
      </w:r>
      <w:proofErr w:type="spellStart"/>
      <w:r w:rsidR="0067158A">
        <w:rPr>
          <w:szCs w:val="22"/>
          <w:lang w:val="ru-RU"/>
        </w:rPr>
        <w:t>межучрежденческой</w:t>
      </w:r>
      <w:proofErr w:type="spellEnd"/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координации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для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активизации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сотрудничества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в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области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интеллектуальной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собственности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между</w:t>
      </w:r>
      <w:r w:rsidR="0067158A" w:rsidRPr="0067158A">
        <w:rPr>
          <w:szCs w:val="22"/>
          <w:lang w:val="ru-RU"/>
        </w:rPr>
        <w:t xml:space="preserve"> </w:t>
      </w:r>
      <w:r w:rsidR="0067158A">
        <w:rPr>
          <w:szCs w:val="22"/>
          <w:lang w:val="ru-RU"/>
        </w:rPr>
        <w:t>различными правительственными учреждениями.</w:t>
      </w:r>
      <w:r w:rsidR="00FE474B">
        <w:rPr>
          <w:szCs w:val="22"/>
          <w:lang w:val="ru-RU"/>
        </w:rPr>
        <w:t xml:space="preserve"> Основная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задача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состоит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в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укреплении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механизмов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координации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и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сотрудничества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между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входящими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в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Комиссию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учреждениями</w:t>
      </w:r>
      <w:r w:rsidR="00FE474B" w:rsidRPr="00FE474B">
        <w:rPr>
          <w:szCs w:val="22"/>
          <w:lang w:val="ru-RU"/>
        </w:rPr>
        <w:t xml:space="preserve">, </w:t>
      </w:r>
      <w:r w:rsidR="00FE474B">
        <w:rPr>
          <w:szCs w:val="22"/>
          <w:lang w:val="ru-RU"/>
        </w:rPr>
        <w:t>а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также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другими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органами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и</w:t>
      </w:r>
      <w:r w:rsidR="00FE474B" w:rsidRPr="00FE474B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 xml:space="preserve">организациями как государственного, так и частного сектора, с целью оказания консультативной и иной помощи в эффективном применении положений законодательства Коста-Рики в области </w:t>
      </w:r>
      <w:r w:rsidR="000827A0">
        <w:rPr>
          <w:szCs w:val="22"/>
          <w:lang w:val="ru-RU"/>
        </w:rPr>
        <w:t>интеллектуальной собственности.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FE474B" w:rsidP="00501143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МКОИС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входят</w:t>
      </w:r>
      <w:r w:rsidR="000827A0" w:rsidRPr="000827A0">
        <w:rPr>
          <w:szCs w:val="22"/>
          <w:lang w:val="ru-RU"/>
        </w:rPr>
        <w:t>: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A66373" w:rsidP="00BE502A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 w:rsidR="00BE502A" w:rsidRPr="000827A0">
        <w:rPr>
          <w:szCs w:val="22"/>
          <w:lang w:val="ru-RU"/>
        </w:rPr>
        <w:t xml:space="preserve"> </w:t>
      </w:r>
      <w:r w:rsidR="00BE502A" w:rsidRPr="000827A0">
        <w:rPr>
          <w:szCs w:val="22"/>
          <w:lang w:val="ru-RU"/>
        </w:rPr>
        <w:tab/>
      </w:r>
      <w:r w:rsidR="00FE474B">
        <w:rPr>
          <w:szCs w:val="22"/>
          <w:lang w:val="ru-RU"/>
        </w:rPr>
        <w:t>представители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следующих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министерств</w:t>
      </w:r>
      <w:r w:rsidR="00FE474B" w:rsidRPr="000827A0">
        <w:rPr>
          <w:szCs w:val="22"/>
          <w:lang w:val="ru-RU"/>
        </w:rPr>
        <w:t xml:space="preserve">: </w:t>
      </w:r>
      <w:r w:rsidR="00FE474B">
        <w:rPr>
          <w:szCs w:val="22"/>
          <w:lang w:val="ru-RU"/>
        </w:rPr>
        <w:t>юстиции</w:t>
      </w:r>
      <w:r w:rsidR="00FE474B" w:rsidRPr="000827A0">
        <w:rPr>
          <w:szCs w:val="22"/>
          <w:lang w:val="ru-RU"/>
        </w:rPr>
        <w:t xml:space="preserve">, </w:t>
      </w:r>
      <w:r w:rsidR="00FE474B">
        <w:rPr>
          <w:szCs w:val="22"/>
          <w:lang w:val="ru-RU"/>
        </w:rPr>
        <w:t>внешней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торговли</w:t>
      </w:r>
      <w:r w:rsidR="00FE474B" w:rsidRPr="000827A0">
        <w:rPr>
          <w:szCs w:val="22"/>
          <w:lang w:val="ru-RU"/>
        </w:rPr>
        <w:t xml:space="preserve">, </w:t>
      </w:r>
      <w:r w:rsidR="00FE474B">
        <w:rPr>
          <w:szCs w:val="22"/>
          <w:lang w:val="ru-RU"/>
        </w:rPr>
        <w:t>общественного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порядка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и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безопасности</w:t>
      </w:r>
      <w:r w:rsidR="00FE474B" w:rsidRPr="000827A0">
        <w:rPr>
          <w:szCs w:val="22"/>
          <w:lang w:val="ru-RU"/>
        </w:rPr>
        <w:t xml:space="preserve">, </w:t>
      </w:r>
      <w:r w:rsidR="00FE474B">
        <w:rPr>
          <w:szCs w:val="22"/>
          <w:lang w:val="ru-RU"/>
        </w:rPr>
        <w:t>науки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и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техники</w:t>
      </w:r>
      <w:r w:rsidR="000827A0" w:rsidRPr="000827A0">
        <w:rPr>
          <w:szCs w:val="22"/>
          <w:lang w:val="ru-RU"/>
        </w:rPr>
        <w:t>;</w:t>
      </w:r>
    </w:p>
    <w:p w:rsidR="00B0156A" w:rsidRPr="000827A0" w:rsidRDefault="00B0156A" w:rsidP="00501143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0827A0" w:rsidRDefault="00A66373" w:rsidP="00BE502A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 w:rsidR="00BE502A" w:rsidRPr="000827A0">
        <w:rPr>
          <w:szCs w:val="22"/>
          <w:lang w:val="ru-RU"/>
        </w:rPr>
        <w:t xml:space="preserve"> </w:t>
      </w:r>
      <w:r w:rsidR="00BE502A" w:rsidRPr="000827A0">
        <w:rPr>
          <w:szCs w:val="22"/>
          <w:lang w:val="ru-RU"/>
        </w:rPr>
        <w:tab/>
      </w:r>
      <w:r w:rsidR="00FE474B">
        <w:rPr>
          <w:szCs w:val="22"/>
          <w:lang w:val="ru-RU"/>
        </w:rPr>
        <w:t>представители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следующих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учреждений</w:t>
      </w:r>
      <w:r w:rsidR="00FE474B" w:rsidRPr="000827A0">
        <w:rPr>
          <w:szCs w:val="22"/>
          <w:lang w:val="ru-RU"/>
        </w:rPr>
        <w:t xml:space="preserve">: </w:t>
      </w:r>
      <w:r w:rsidR="00FE474B">
        <w:rPr>
          <w:szCs w:val="22"/>
          <w:lang w:val="ru-RU"/>
        </w:rPr>
        <w:t>Национального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реестра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объектов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авторского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права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и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смежных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прав</w:t>
      </w:r>
      <w:r w:rsidR="00FE474B" w:rsidRPr="000827A0">
        <w:rPr>
          <w:szCs w:val="22"/>
          <w:lang w:val="ru-RU"/>
        </w:rPr>
        <w:t xml:space="preserve">, </w:t>
      </w:r>
      <w:r w:rsidR="00FE474B">
        <w:rPr>
          <w:szCs w:val="22"/>
          <w:lang w:val="ru-RU"/>
        </w:rPr>
        <w:t>Реестра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объектов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промышленной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собственности</w:t>
      </w:r>
      <w:r w:rsidR="00FE474B" w:rsidRPr="000827A0">
        <w:rPr>
          <w:szCs w:val="22"/>
          <w:lang w:val="ru-RU"/>
        </w:rPr>
        <w:t xml:space="preserve">, </w:t>
      </w:r>
      <w:r w:rsidR="00FE474B">
        <w:rPr>
          <w:szCs w:val="22"/>
          <w:lang w:val="ru-RU"/>
        </w:rPr>
        <w:t>а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также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Главного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таможенного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управления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при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Министерстве</w:t>
      </w:r>
      <w:r w:rsidR="00FE474B" w:rsidRPr="000827A0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финансов</w:t>
      </w:r>
      <w:r w:rsidR="000827A0" w:rsidRPr="000827A0">
        <w:rPr>
          <w:szCs w:val="22"/>
          <w:lang w:val="ru-RU"/>
        </w:rPr>
        <w:t>;</w:t>
      </w:r>
    </w:p>
    <w:p w:rsidR="00B0156A" w:rsidRPr="000827A0" w:rsidRDefault="00B0156A" w:rsidP="00501143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191D2F" w:rsidRDefault="00A66373" w:rsidP="00BE502A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 w:rsidR="00BE502A" w:rsidRPr="00143539">
        <w:rPr>
          <w:szCs w:val="22"/>
          <w:lang w:val="ru-RU"/>
        </w:rPr>
        <w:t xml:space="preserve"> </w:t>
      </w:r>
      <w:r w:rsidR="00BE502A" w:rsidRPr="00143539">
        <w:rPr>
          <w:szCs w:val="22"/>
          <w:lang w:val="ru-RU"/>
        </w:rPr>
        <w:tab/>
      </w:r>
      <w:r w:rsidR="00FE474B">
        <w:rPr>
          <w:szCs w:val="22"/>
          <w:lang w:val="ru-RU"/>
        </w:rPr>
        <w:t>представители</w:t>
      </w:r>
      <w:r w:rsidR="00FE474B" w:rsidRPr="00143539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судебных</w:t>
      </w:r>
      <w:r w:rsidR="00FE474B" w:rsidRPr="00143539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департаментов</w:t>
      </w:r>
      <w:r w:rsidR="00FE474B" w:rsidRPr="00143539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следующих</w:t>
      </w:r>
      <w:r w:rsidR="00FE474B" w:rsidRPr="00143539">
        <w:rPr>
          <w:szCs w:val="22"/>
          <w:lang w:val="ru-RU"/>
        </w:rPr>
        <w:t xml:space="preserve"> </w:t>
      </w:r>
      <w:r w:rsidR="00FE474B">
        <w:rPr>
          <w:szCs w:val="22"/>
          <w:lang w:val="ru-RU"/>
        </w:rPr>
        <w:t>органов</w:t>
      </w:r>
      <w:r w:rsidR="00FE474B" w:rsidRPr="00143539">
        <w:rPr>
          <w:szCs w:val="22"/>
          <w:lang w:val="ru-RU"/>
        </w:rPr>
        <w:t xml:space="preserve">: </w:t>
      </w:r>
      <w:r w:rsidR="00FE474B">
        <w:rPr>
          <w:szCs w:val="22"/>
          <w:lang w:val="ru-RU"/>
        </w:rPr>
        <w:t>прокуратуры</w:t>
      </w:r>
      <w:r w:rsidR="00FE474B" w:rsidRPr="00143539">
        <w:rPr>
          <w:szCs w:val="22"/>
          <w:lang w:val="ru-RU"/>
        </w:rPr>
        <w:t xml:space="preserve">, </w:t>
      </w:r>
      <w:r w:rsidR="00614165">
        <w:rPr>
          <w:szCs w:val="22"/>
          <w:lang w:val="ru-RU"/>
        </w:rPr>
        <w:t>Агентства</w:t>
      </w:r>
      <w:r w:rsidR="00614165" w:rsidRPr="00143539">
        <w:rPr>
          <w:szCs w:val="22"/>
          <w:lang w:val="ru-RU"/>
        </w:rPr>
        <w:t xml:space="preserve"> </w:t>
      </w:r>
      <w:r w:rsidR="00614165">
        <w:rPr>
          <w:szCs w:val="22"/>
          <w:lang w:val="ru-RU"/>
        </w:rPr>
        <w:t>судебных</w:t>
      </w:r>
      <w:r w:rsidR="00614165" w:rsidRPr="00143539">
        <w:rPr>
          <w:szCs w:val="22"/>
          <w:lang w:val="ru-RU"/>
        </w:rPr>
        <w:t xml:space="preserve"> </w:t>
      </w:r>
      <w:r w:rsidR="00614165">
        <w:rPr>
          <w:szCs w:val="22"/>
          <w:lang w:val="ru-RU"/>
        </w:rPr>
        <w:t>расследований</w:t>
      </w:r>
      <w:r w:rsidR="00614165" w:rsidRPr="00143539">
        <w:rPr>
          <w:szCs w:val="22"/>
          <w:lang w:val="ru-RU"/>
        </w:rPr>
        <w:t xml:space="preserve"> </w:t>
      </w:r>
      <w:r w:rsidR="00614165">
        <w:rPr>
          <w:szCs w:val="22"/>
          <w:lang w:val="ru-RU"/>
        </w:rPr>
        <w:t>и</w:t>
      </w:r>
      <w:r w:rsidR="00614165" w:rsidRPr="00143539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en-US"/>
        </w:rPr>
        <w:t>Escuela</w:t>
      </w:r>
      <w:proofErr w:type="spellEnd"/>
      <w:r w:rsidRPr="00A66373">
        <w:rPr>
          <w:szCs w:val="22"/>
          <w:lang w:val="ru-RU"/>
        </w:rPr>
        <w:t xml:space="preserve"> </w:t>
      </w:r>
      <w:r>
        <w:rPr>
          <w:szCs w:val="22"/>
          <w:lang w:val="en-US"/>
        </w:rPr>
        <w:t>Judicial</w:t>
      </w:r>
      <w:r w:rsidRPr="00A66373">
        <w:rPr>
          <w:szCs w:val="22"/>
          <w:lang w:val="ru-RU"/>
        </w:rPr>
        <w:t xml:space="preserve"> (</w:t>
      </w:r>
      <w:r w:rsidR="00780269">
        <w:rPr>
          <w:szCs w:val="22"/>
          <w:lang w:val="ru-RU"/>
        </w:rPr>
        <w:t>Школ</w:t>
      </w:r>
      <w:r>
        <w:rPr>
          <w:szCs w:val="22"/>
          <w:lang w:val="ru-RU"/>
        </w:rPr>
        <w:t>а</w:t>
      </w:r>
      <w:r w:rsidR="00143539">
        <w:rPr>
          <w:szCs w:val="22"/>
          <w:lang w:val="ru-RU"/>
        </w:rPr>
        <w:t xml:space="preserve"> судейских кадров</w:t>
      </w:r>
      <w:r w:rsidRPr="00A66373">
        <w:rPr>
          <w:szCs w:val="22"/>
          <w:lang w:val="ru-RU"/>
        </w:rPr>
        <w:t>)</w:t>
      </w:r>
      <w:r w:rsidR="00143539">
        <w:rPr>
          <w:szCs w:val="22"/>
          <w:lang w:val="ru-RU"/>
        </w:rPr>
        <w:t>.</w:t>
      </w:r>
      <w:r w:rsidR="00614165" w:rsidRPr="00143539">
        <w:rPr>
          <w:szCs w:val="22"/>
          <w:lang w:val="ru-RU"/>
        </w:rPr>
        <w:t xml:space="preserve"> </w:t>
      </w:r>
    </w:p>
    <w:p w:rsidR="00B0156A" w:rsidRPr="000827A0" w:rsidRDefault="00501143" w:rsidP="00367624">
      <w:pPr>
        <w:rPr>
          <w:szCs w:val="22"/>
          <w:lang w:val="ru-RU"/>
        </w:rPr>
      </w:pPr>
      <w:r w:rsidRPr="006B5F98">
        <w:rPr>
          <w:szCs w:val="22"/>
          <w:lang w:val="ru-RU"/>
        </w:rPr>
        <w:br/>
      </w:r>
      <w:r w:rsidRPr="004B3588">
        <w:rPr>
          <w:szCs w:val="22"/>
          <w:lang w:val="en-US"/>
        </w:rPr>
        <w:fldChar w:fldCharType="begin"/>
      </w:r>
      <w:r w:rsidRPr="00143539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43539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43539">
        <w:rPr>
          <w:szCs w:val="22"/>
          <w:lang w:val="ru-RU"/>
        </w:rPr>
        <w:tab/>
      </w:r>
      <w:r w:rsidR="00143539">
        <w:rPr>
          <w:szCs w:val="22"/>
          <w:lang w:val="ru-RU"/>
        </w:rPr>
        <w:t>Помимо</w:t>
      </w:r>
      <w:r w:rsidR="00143539" w:rsidRPr="00143539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трех</w:t>
      </w:r>
      <w:r w:rsidR="00143539" w:rsidRPr="00143539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 xml:space="preserve">перечисленных выше направлений, наша страна также осуществила ряд не менее важных мер по укреплению и обеспечению соблюдения законов в области </w:t>
      </w:r>
      <w:r w:rsidR="000827A0">
        <w:rPr>
          <w:szCs w:val="22"/>
          <w:lang w:val="ru-RU"/>
        </w:rPr>
        <w:t>ИС, о которых пойдет речь ниже.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A66373" w:rsidP="00A66373">
      <w:pPr>
        <w:pStyle w:val="Heading1"/>
        <w:ind w:left="567"/>
        <w:rPr>
          <w:szCs w:val="22"/>
          <w:lang w:val="ru-RU"/>
        </w:rPr>
      </w:pPr>
      <w:r>
        <w:rPr>
          <w:b w:val="0"/>
          <w:caps w:val="0"/>
          <w:szCs w:val="22"/>
          <w:lang w:val="en-US"/>
        </w:rPr>
        <w:t>A</w:t>
      </w:r>
      <w:r w:rsidRPr="00A66373">
        <w:rPr>
          <w:b w:val="0"/>
          <w:caps w:val="0"/>
          <w:szCs w:val="22"/>
          <w:lang w:val="ru-RU"/>
        </w:rPr>
        <w:t>.</w:t>
      </w:r>
      <w:r w:rsidRPr="00A66373">
        <w:rPr>
          <w:b w:val="0"/>
          <w:caps w:val="0"/>
          <w:szCs w:val="22"/>
          <w:lang w:val="ru-RU"/>
        </w:rPr>
        <w:tab/>
      </w:r>
      <w:r w:rsidRPr="00A66373">
        <w:rPr>
          <w:b w:val="0"/>
          <w:caps w:val="0"/>
          <w:szCs w:val="22"/>
          <w:u w:val="single"/>
          <w:lang w:val="ru-RU"/>
        </w:rPr>
        <w:t>Торжественное открытие нового здания служб интеллектуальной собственности</w:t>
      </w:r>
      <w:r>
        <w:rPr>
          <w:b w:val="0"/>
          <w:caps w:val="0"/>
          <w:szCs w:val="22"/>
          <w:lang w:val="ru-RU"/>
        </w:rPr>
        <w:t xml:space="preserve"> 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36762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43539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43539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43539">
        <w:rPr>
          <w:szCs w:val="22"/>
          <w:lang w:val="ru-RU"/>
        </w:rPr>
        <w:tab/>
      </w:r>
      <w:r w:rsidR="00143539">
        <w:rPr>
          <w:szCs w:val="22"/>
          <w:lang w:val="ru-RU"/>
        </w:rPr>
        <w:t>Торжественное</w:t>
      </w:r>
      <w:r w:rsidR="00143539" w:rsidRPr="00143539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открытие</w:t>
      </w:r>
      <w:r w:rsidR="00143539" w:rsidRPr="0014353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одного</w:t>
      </w:r>
      <w:r w:rsidR="00F70699" w:rsidRPr="0014353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из</w:t>
      </w:r>
      <w:r w:rsidR="00F70699" w:rsidRPr="0014353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самых</w:t>
      </w:r>
      <w:r w:rsidR="00F70699" w:rsidRPr="0014353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современных</w:t>
      </w:r>
      <w:r w:rsidR="00F70699" w:rsidRPr="0014353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зданий в</w:t>
      </w:r>
      <w:r w:rsidR="00F70699" w:rsidRPr="0014353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 xml:space="preserve">стране – </w:t>
      </w:r>
      <w:r w:rsidR="00143539">
        <w:rPr>
          <w:szCs w:val="22"/>
          <w:lang w:val="ru-RU"/>
        </w:rPr>
        <w:t xml:space="preserve">нового здания служб интеллектуальной собственности </w:t>
      </w:r>
      <w:r w:rsidR="00F70699">
        <w:rPr>
          <w:szCs w:val="22"/>
          <w:lang w:val="ru-RU"/>
        </w:rPr>
        <w:t xml:space="preserve">– </w:t>
      </w:r>
      <w:r w:rsidR="00143539">
        <w:rPr>
          <w:szCs w:val="22"/>
          <w:lang w:val="ru-RU"/>
        </w:rPr>
        <w:t xml:space="preserve">состоялось 26 января 2012 г. На церемонии открытия присутствовали Президент </w:t>
      </w:r>
      <w:r w:rsidR="000827A0">
        <w:rPr>
          <w:szCs w:val="22"/>
          <w:lang w:val="ru-RU"/>
        </w:rPr>
        <w:t>Р</w:t>
      </w:r>
      <w:r w:rsidR="00143539">
        <w:rPr>
          <w:szCs w:val="22"/>
          <w:lang w:val="ru-RU"/>
        </w:rPr>
        <w:t xml:space="preserve">еспублики Лаура </w:t>
      </w:r>
      <w:proofErr w:type="spellStart"/>
      <w:r w:rsidR="00143539">
        <w:rPr>
          <w:szCs w:val="22"/>
          <w:lang w:val="ru-RU"/>
        </w:rPr>
        <w:t>Чинчилья</w:t>
      </w:r>
      <w:proofErr w:type="spellEnd"/>
      <w:r w:rsidR="00143539">
        <w:rPr>
          <w:szCs w:val="22"/>
          <w:lang w:val="ru-RU"/>
        </w:rPr>
        <w:t xml:space="preserve"> Миранда и ряд высших должностных лиц государства. В</w:t>
      </w:r>
      <w:r w:rsidR="00143539" w:rsidRPr="00D6584F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 xml:space="preserve">этом </w:t>
      </w:r>
      <w:r w:rsidR="00143539">
        <w:rPr>
          <w:szCs w:val="22"/>
          <w:lang w:val="ru-RU"/>
        </w:rPr>
        <w:t>новом</w:t>
      </w:r>
      <w:r w:rsidR="00143539" w:rsidRPr="00D6584F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здании</w:t>
      </w:r>
      <w:r w:rsidR="00143539" w:rsidRPr="00D6584F">
        <w:rPr>
          <w:szCs w:val="22"/>
          <w:lang w:val="ru-RU"/>
        </w:rPr>
        <w:t xml:space="preserve"> </w:t>
      </w:r>
      <w:r w:rsidR="00D6584F">
        <w:rPr>
          <w:szCs w:val="22"/>
          <w:lang w:val="ru-RU"/>
        </w:rPr>
        <w:t xml:space="preserve">за счет использования самых современных средств и технологий </w:t>
      </w:r>
      <w:r w:rsidR="00143539">
        <w:rPr>
          <w:szCs w:val="22"/>
          <w:lang w:val="ru-RU"/>
        </w:rPr>
        <w:t>созданы</w:t>
      </w:r>
      <w:r w:rsidR="00143539" w:rsidRPr="00D6584F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идеальные</w:t>
      </w:r>
      <w:r w:rsidR="00143539" w:rsidRPr="00D6584F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условия</w:t>
      </w:r>
      <w:r w:rsidR="00143539" w:rsidRPr="00D6584F">
        <w:rPr>
          <w:szCs w:val="22"/>
          <w:lang w:val="ru-RU"/>
        </w:rPr>
        <w:t xml:space="preserve"> </w:t>
      </w:r>
      <w:r w:rsidR="00143539">
        <w:rPr>
          <w:szCs w:val="22"/>
          <w:lang w:val="ru-RU"/>
        </w:rPr>
        <w:t>для</w:t>
      </w:r>
      <w:r w:rsidR="00143539" w:rsidRPr="00D6584F">
        <w:rPr>
          <w:szCs w:val="22"/>
          <w:lang w:val="ru-RU"/>
        </w:rPr>
        <w:t xml:space="preserve"> </w:t>
      </w:r>
      <w:r w:rsidR="00D6584F">
        <w:rPr>
          <w:szCs w:val="22"/>
          <w:lang w:val="ru-RU"/>
        </w:rPr>
        <w:t>деятельности</w:t>
      </w:r>
      <w:r w:rsidR="00D6584F" w:rsidRPr="00D6584F">
        <w:rPr>
          <w:szCs w:val="22"/>
          <w:lang w:val="ru-RU"/>
        </w:rPr>
        <w:t xml:space="preserve"> </w:t>
      </w:r>
      <w:r w:rsidR="00D6584F">
        <w:rPr>
          <w:szCs w:val="22"/>
          <w:lang w:val="ru-RU"/>
        </w:rPr>
        <w:t>сотрудников</w:t>
      </w:r>
      <w:r w:rsidR="00D6584F" w:rsidRPr="00D6584F">
        <w:rPr>
          <w:szCs w:val="22"/>
          <w:lang w:val="ru-RU"/>
        </w:rPr>
        <w:t xml:space="preserve"> </w:t>
      </w:r>
      <w:r w:rsidR="00D6584F">
        <w:rPr>
          <w:szCs w:val="22"/>
          <w:lang w:val="ru-RU"/>
        </w:rPr>
        <w:t>подразделений</w:t>
      </w:r>
      <w:r w:rsidR="00D6584F" w:rsidRPr="00D6584F">
        <w:rPr>
          <w:szCs w:val="22"/>
          <w:lang w:val="ru-RU"/>
        </w:rPr>
        <w:t xml:space="preserve"> </w:t>
      </w:r>
      <w:r w:rsidR="00D6584F">
        <w:rPr>
          <w:szCs w:val="22"/>
          <w:lang w:val="ru-RU"/>
        </w:rPr>
        <w:t>ИС, что, безусловно, положительно скажется на повышении качества обслуживания пользователей.</w:t>
      </w:r>
      <w:r w:rsidR="00D6584F" w:rsidRPr="00D6584F">
        <w:rPr>
          <w:szCs w:val="22"/>
          <w:lang w:val="ru-RU"/>
        </w:rPr>
        <w:t xml:space="preserve"> 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36762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46AAE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46AAE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46AAE">
        <w:rPr>
          <w:szCs w:val="22"/>
          <w:lang w:val="ru-RU"/>
        </w:rPr>
        <w:tab/>
      </w:r>
      <w:r w:rsidR="00146AAE">
        <w:rPr>
          <w:szCs w:val="22"/>
          <w:lang w:val="ru-RU"/>
        </w:rPr>
        <w:t>В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церемонии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открытия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приняли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участие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также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сотрудники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государственных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органов</w:t>
      </w:r>
      <w:r w:rsidR="00146AAE" w:rsidRPr="00146AAE">
        <w:rPr>
          <w:szCs w:val="22"/>
          <w:lang w:val="ru-RU"/>
        </w:rPr>
        <w:t xml:space="preserve">, </w:t>
      </w:r>
      <w:r w:rsidR="00146AAE">
        <w:rPr>
          <w:szCs w:val="22"/>
          <w:lang w:val="ru-RU"/>
        </w:rPr>
        <w:t>пользователи</w:t>
      </w:r>
      <w:r w:rsidR="00146AAE" w:rsidRPr="00146AAE">
        <w:rPr>
          <w:szCs w:val="22"/>
          <w:lang w:val="ru-RU"/>
        </w:rPr>
        <w:t xml:space="preserve">, </w:t>
      </w:r>
      <w:r w:rsidR="00146AAE">
        <w:rPr>
          <w:szCs w:val="22"/>
          <w:lang w:val="ru-RU"/>
        </w:rPr>
        <w:t>представители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СМИ</w:t>
      </w:r>
      <w:r w:rsidR="00146AAE" w:rsidRPr="00146AAE">
        <w:rPr>
          <w:szCs w:val="22"/>
          <w:lang w:val="ru-RU"/>
        </w:rPr>
        <w:t xml:space="preserve">, </w:t>
      </w:r>
      <w:r w:rsidR="00146AAE">
        <w:rPr>
          <w:szCs w:val="22"/>
          <w:lang w:val="ru-RU"/>
        </w:rPr>
        <w:t>персонал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МКОИС</w:t>
      </w:r>
      <w:r w:rsidR="00146AAE" w:rsidRPr="00146AAE">
        <w:rPr>
          <w:szCs w:val="22"/>
          <w:lang w:val="ru-RU"/>
        </w:rPr>
        <w:t xml:space="preserve">, </w:t>
      </w:r>
      <w:r w:rsidR="00146AAE">
        <w:rPr>
          <w:szCs w:val="22"/>
          <w:lang w:val="ru-RU"/>
        </w:rPr>
        <w:t>сотрудники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Национального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академического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консорциума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по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интеллектуальной</w:t>
      </w:r>
      <w:r w:rsidR="00146AAE" w:rsidRPr="00146AAE">
        <w:rPr>
          <w:szCs w:val="22"/>
          <w:lang w:val="ru-RU"/>
        </w:rPr>
        <w:t xml:space="preserve"> </w:t>
      </w:r>
      <w:r w:rsidR="00146AAE">
        <w:rPr>
          <w:szCs w:val="22"/>
          <w:lang w:val="ru-RU"/>
        </w:rPr>
        <w:t>собственности</w:t>
      </w:r>
      <w:r w:rsidR="00146AAE" w:rsidRPr="00146AAE">
        <w:rPr>
          <w:szCs w:val="22"/>
          <w:lang w:val="ru-RU"/>
        </w:rPr>
        <w:t xml:space="preserve">, </w:t>
      </w:r>
      <w:r w:rsidR="00146AAE">
        <w:rPr>
          <w:szCs w:val="22"/>
          <w:lang w:val="ru-RU"/>
        </w:rPr>
        <w:t xml:space="preserve">представители органов управления </w:t>
      </w:r>
      <w:r w:rsidR="00146AAE" w:rsidRPr="000827A0">
        <w:rPr>
          <w:szCs w:val="22"/>
          <w:lang w:val="ru-RU"/>
        </w:rPr>
        <w:t>и многие другие гости</w:t>
      </w:r>
      <w:r w:rsidR="000827A0">
        <w:rPr>
          <w:szCs w:val="22"/>
          <w:lang w:val="ru-RU"/>
        </w:rPr>
        <w:t>.</w:t>
      </w:r>
    </w:p>
    <w:p w:rsidR="00B0156A" w:rsidRPr="000827A0" w:rsidRDefault="00B0156A" w:rsidP="00501143">
      <w:pPr>
        <w:rPr>
          <w:b/>
          <w:bCs/>
          <w:szCs w:val="22"/>
          <w:u w:val="single"/>
          <w:lang w:val="ru-RU"/>
        </w:rPr>
      </w:pPr>
    </w:p>
    <w:p w:rsidR="00B0156A" w:rsidRPr="00146AAE" w:rsidRDefault="00A66373" w:rsidP="00A66373">
      <w:pPr>
        <w:pStyle w:val="Heading1"/>
        <w:ind w:left="567"/>
        <w:rPr>
          <w:szCs w:val="22"/>
          <w:lang w:val="ru-RU"/>
        </w:rPr>
      </w:pPr>
      <w:r>
        <w:rPr>
          <w:b w:val="0"/>
          <w:szCs w:val="22"/>
          <w:lang w:val="ru-RU"/>
        </w:rPr>
        <w:t>В.</w:t>
      </w:r>
      <w:r>
        <w:rPr>
          <w:b w:val="0"/>
          <w:szCs w:val="22"/>
          <w:lang w:val="ru-RU"/>
        </w:rPr>
        <w:tab/>
      </w:r>
      <w:r w:rsidR="00146AAE" w:rsidRPr="00A66373">
        <w:rPr>
          <w:b w:val="0"/>
          <w:caps w:val="0"/>
          <w:szCs w:val="22"/>
          <w:u w:val="single"/>
          <w:lang w:val="ru-RU"/>
        </w:rPr>
        <w:t>Н</w:t>
      </w:r>
      <w:r w:rsidRPr="00A66373">
        <w:rPr>
          <w:b w:val="0"/>
          <w:caps w:val="0"/>
          <w:szCs w:val="22"/>
          <w:u w:val="single"/>
          <w:lang w:val="ru-RU"/>
        </w:rPr>
        <w:t xml:space="preserve">ациональная стратегия в области интеллектуальной собственности </w:t>
      </w:r>
      <w:r w:rsidR="00146AAE" w:rsidRPr="00A66373">
        <w:rPr>
          <w:b w:val="0"/>
          <w:szCs w:val="22"/>
          <w:u w:val="single"/>
          <w:lang w:val="ru-RU"/>
        </w:rPr>
        <w:t>(нсис)</w:t>
      </w:r>
    </w:p>
    <w:p w:rsidR="00B0156A" w:rsidRPr="00146AAE" w:rsidRDefault="00B0156A" w:rsidP="00501143">
      <w:pPr>
        <w:rPr>
          <w:szCs w:val="22"/>
          <w:u w:val="single"/>
          <w:lang w:val="ru-RU"/>
        </w:rPr>
      </w:pPr>
    </w:p>
    <w:p w:rsidR="00B0156A" w:rsidRPr="000827A0" w:rsidRDefault="00501143" w:rsidP="0036762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4F149D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4F149D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4F149D">
        <w:rPr>
          <w:szCs w:val="22"/>
          <w:lang w:val="ru-RU"/>
        </w:rPr>
        <w:tab/>
      </w:r>
      <w:r w:rsidR="004F149D">
        <w:rPr>
          <w:szCs w:val="22"/>
          <w:lang w:val="ru-RU"/>
        </w:rPr>
        <w:t>Национальная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стратегия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в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области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интеллектуальной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собственности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была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учреждена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по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итогам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соглашения</w:t>
      </w:r>
      <w:r w:rsidR="004F149D" w:rsidRPr="004F149D">
        <w:rPr>
          <w:szCs w:val="22"/>
          <w:lang w:val="ru-RU"/>
        </w:rPr>
        <w:t xml:space="preserve">, </w:t>
      </w:r>
      <w:r w:rsidR="004F149D">
        <w:rPr>
          <w:szCs w:val="22"/>
          <w:lang w:val="ru-RU"/>
        </w:rPr>
        <w:t>достигнутого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в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ходе</w:t>
      </w:r>
      <w:r w:rsidR="004F149D" w:rsidRPr="004F149D">
        <w:rPr>
          <w:szCs w:val="22"/>
          <w:lang w:val="ru-RU"/>
        </w:rPr>
        <w:t xml:space="preserve"> </w:t>
      </w:r>
      <w:r w:rsidR="004F149D">
        <w:rPr>
          <w:szCs w:val="22"/>
          <w:lang w:val="ru-RU"/>
        </w:rPr>
        <w:t>Первой конференции на уровне министров государств Центральной Америки по вопросам государственной политики и интеллектуальной собственности, которая проводилась в Гватемале 2 декабря 2010 г. Министерством ю</w:t>
      </w:r>
      <w:r w:rsidR="000827A0">
        <w:rPr>
          <w:szCs w:val="22"/>
          <w:lang w:val="ru-RU"/>
        </w:rPr>
        <w:t>стиции и мира при участии ВОИС.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191D2F" w:rsidRDefault="00501143" w:rsidP="00501143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91D2F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91D2F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91D2F">
        <w:rPr>
          <w:szCs w:val="22"/>
          <w:lang w:val="ru-RU"/>
        </w:rPr>
        <w:tab/>
      </w:r>
      <w:r w:rsidR="004D1EED">
        <w:rPr>
          <w:szCs w:val="22"/>
          <w:lang w:val="ru-RU"/>
        </w:rPr>
        <w:t>Общая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цель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стратегии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заключается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в</w:t>
      </w:r>
      <w:r w:rsidR="004D1EED" w:rsidRPr="00191D2F">
        <w:rPr>
          <w:szCs w:val="22"/>
          <w:lang w:val="ru-RU"/>
        </w:rPr>
        <w:t xml:space="preserve"> «</w:t>
      </w:r>
      <w:r w:rsidR="004D1EED">
        <w:rPr>
          <w:szCs w:val="22"/>
          <w:lang w:val="ru-RU"/>
        </w:rPr>
        <w:t>укреплении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стратегического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использования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ИС</w:t>
      </w:r>
      <w:r w:rsidR="004D1EED" w:rsidRPr="00191D2F">
        <w:rPr>
          <w:szCs w:val="22"/>
          <w:lang w:val="ru-RU"/>
        </w:rPr>
        <w:t xml:space="preserve"> </w:t>
      </w:r>
      <w:r w:rsidR="004D1EED">
        <w:rPr>
          <w:szCs w:val="22"/>
          <w:lang w:val="ru-RU"/>
        </w:rPr>
        <w:t>в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научно</w:t>
      </w:r>
      <w:r w:rsidR="00522AC2" w:rsidRPr="00191D2F">
        <w:rPr>
          <w:szCs w:val="22"/>
          <w:lang w:val="ru-RU"/>
        </w:rPr>
        <w:t>-</w:t>
      </w:r>
      <w:r w:rsidR="00522AC2">
        <w:rPr>
          <w:szCs w:val="22"/>
          <w:lang w:val="ru-RU"/>
        </w:rPr>
        <w:t>исследовательских</w:t>
      </w:r>
      <w:r w:rsidR="00522AC2" w:rsidRPr="00191D2F">
        <w:rPr>
          <w:szCs w:val="22"/>
          <w:lang w:val="ru-RU"/>
        </w:rPr>
        <w:t xml:space="preserve">, </w:t>
      </w:r>
      <w:r w:rsidR="00522AC2">
        <w:rPr>
          <w:szCs w:val="22"/>
          <w:lang w:val="ru-RU"/>
        </w:rPr>
        <w:t>деловых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и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творческих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проектах</w:t>
      </w:r>
      <w:r w:rsidR="00522AC2" w:rsidRPr="00191D2F">
        <w:rPr>
          <w:szCs w:val="22"/>
          <w:lang w:val="ru-RU"/>
        </w:rPr>
        <w:t xml:space="preserve">, </w:t>
      </w:r>
      <w:r w:rsidR="00522AC2">
        <w:rPr>
          <w:szCs w:val="22"/>
          <w:lang w:val="ru-RU"/>
        </w:rPr>
        <w:t>что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позволит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выработать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у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общественности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понимание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важной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роли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ИС</w:t>
      </w:r>
      <w:r w:rsidR="00522AC2" w:rsidRPr="00191D2F">
        <w:rPr>
          <w:szCs w:val="22"/>
          <w:lang w:val="ru-RU"/>
        </w:rPr>
        <w:t xml:space="preserve">, </w:t>
      </w:r>
      <w:r w:rsidR="00522AC2">
        <w:rPr>
          <w:szCs w:val="22"/>
          <w:lang w:val="ru-RU"/>
        </w:rPr>
        <w:t>повысить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lastRenderedPageBreak/>
        <w:t>конкурентоспособность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производственного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сектора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за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счет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применения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ИС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и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оказать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содействие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социальному</w:t>
      </w:r>
      <w:r w:rsidR="00522AC2" w:rsidRPr="00191D2F">
        <w:rPr>
          <w:szCs w:val="22"/>
          <w:lang w:val="ru-RU"/>
        </w:rPr>
        <w:t xml:space="preserve">, </w:t>
      </w:r>
      <w:r w:rsidR="00522AC2">
        <w:rPr>
          <w:szCs w:val="22"/>
          <w:lang w:val="ru-RU"/>
        </w:rPr>
        <w:t>экономическому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и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культурному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развитию</w:t>
      </w:r>
      <w:r w:rsidR="00522AC2" w:rsidRPr="00191D2F">
        <w:rPr>
          <w:szCs w:val="22"/>
          <w:lang w:val="ru-RU"/>
        </w:rPr>
        <w:t xml:space="preserve"> </w:t>
      </w:r>
      <w:r w:rsidR="00522AC2">
        <w:rPr>
          <w:szCs w:val="22"/>
          <w:lang w:val="ru-RU"/>
        </w:rPr>
        <w:t>страны</w:t>
      </w:r>
      <w:r w:rsidR="00522AC2" w:rsidRPr="00191D2F">
        <w:rPr>
          <w:szCs w:val="22"/>
          <w:lang w:val="ru-RU"/>
        </w:rPr>
        <w:t>».</w:t>
      </w:r>
    </w:p>
    <w:p w:rsidR="00B0156A" w:rsidRPr="00191D2F" w:rsidRDefault="00B0156A" w:rsidP="00501143">
      <w:pPr>
        <w:rPr>
          <w:szCs w:val="22"/>
          <w:lang w:val="ru-RU"/>
        </w:rPr>
      </w:pPr>
    </w:p>
    <w:p w:rsidR="00B0156A" w:rsidRPr="000827A0" w:rsidRDefault="0075138D" w:rsidP="0036762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D568FD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D568FD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D568FD">
        <w:rPr>
          <w:szCs w:val="22"/>
          <w:lang w:val="ru-RU"/>
        </w:rPr>
        <w:tab/>
      </w:r>
      <w:r w:rsidR="00D568FD">
        <w:rPr>
          <w:szCs w:val="22"/>
          <w:lang w:val="ru-RU"/>
        </w:rPr>
        <w:t>В ее основу заложены пять стратегически</w:t>
      </w:r>
      <w:r w:rsidR="000827A0">
        <w:rPr>
          <w:szCs w:val="22"/>
          <w:lang w:val="ru-RU"/>
        </w:rPr>
        <w:t>х целей:</w:t>
      </w:r>
    </w:p>
    <w:p w:rsidR="00B0156A" w:rsidRPr="00D568FD" w:rsidRDefault="00B0156A" w:rsidP="00501143">
      <w:pPr>
        <w:rPr>
          <w:szCs w:val="22"/>
          <w:lang w:val="ru-RU"/>
        </w:rPr>
      </w:pPr>
    </w:p>
    <w:p w:rsidR="00B0156A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D568FD">
        <w:rPr>
          <w:szCs w:val="22"/>
          <w:lang w:val="ru-RU"/>
        </w:rPr>
        <w:t xml:space="preserve">создание условий для ускорения темпов производства </w:t>
      </w:r>
      <w:r w:rsidR="000827A0">
        <w:rPr>
          <w:szCs w:val="22"/>
          <w:lang w:val="ru-RU"/>
        </w:rPr>
        <w:t>объектов ИС в масштабах страны;</w:t>
      </w:r>
    </w:p>
    <w:p w:rsidR="006F0B2B" w:rsidRPr="00D568FD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</w:p>
    <w:p w:rsidR="006F0B2B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D568FD">
        <w:rPr>
          <w:szCs w:val="22"/>
          <w:lang w:val="ru-RU"/>
        </w:rPr>
        <w:t>укрепление</w:t>
      </w:r>
      <w:r w:rsidR="00D568FD" w:rsidRPr="006F0B2B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институциональной</w:t>
      </w:r>
      <w:r w:rsidR="00D568FD" w:rsidRPr="006F0B2B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базы</w:t>
      </w:r>
      <w:r w:rsidR="00D568FD" w:rsidRPr="006F0B2B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ИС</w:t>
      </w:r>
      <w:r w:rsidR="000827A0" w:rsidRPr="006F0B2B">
        <w:rPr>
          <w:szCs w:val="22"/>
          <w:lang w:val="ru-RU"/>
        </w:rPr>
        <w:t>;</w:t>
      </w:r>
    </w:p>
    <w:p w:rsidR="006F0B2B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D568FD">
        <w:rPr>
          <w:szCs w:val="22"/>
          <w:lang w:val="ru-RU"/>
        </w:rPr>
        <w:t>участие</w:t>
      </w:r>
      <w:r w:rsidR="00D568FD" w:rsidRPr="000827A0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в</w:t>
      </w:r>
      <w:r w:rsidR="00D568FD" w:rsidRPr="000827A0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реализации</w:t>
      </w:r>
      <w:r w:rsidR="00D568FD" w:rsidRPr="000827A0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образовательных</w:t>
      </w:r>
      <w:r w:rsidR="00D568FD" w:rsidRPr="000827A0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и</w:t>
      </w:r>
      <w:r w:rsidR="00D568FD" w:rsidRPr="000827A0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информационно</w:t>
      </w:r>
      <w:r w:rsidR="00D568FD" w:rsidRPr="000827A0">
        <w:rPr>
          <w:szCs w:val="22"/>
          <w:lang w:val="ru-RU"/>
        </w:rPr>
        <w:t>-</w:t>
      </w:r>
      <w:r w:rsidR="00D568FD">
        <w:rPr>
          <w:szCs w:val="22"/>
          <w:lang w:val="ru-RU"/>
        </w:rPr>
        <w:t>разъяснительных</w:t>
      </w:r>
      <w:r w:rsidR="00D568FD" w:rsidRPr="000827A0">
        <w:rPr>
          <w:szCs w:val="22"/>
          <w:lang w:val="ru-RU"/>
        </w:rPr>
        <w:t xml:space="preserve"> </w:t>
      </w:r>
      <w:r w:rsidR="00D568FD">
        <w:rPr>
          <w:szCs w:val="22"/>
          <w:lang w:val="ru-RU"/>
        </w:rPr>
        <w:t>программ</w:t>
      </w:r>
      <w:r w:rsidR="00D568FD" w:rsidRPr="000827A0">
        <w:rPr>
          <w:szCs w:val="22"/>
          <w:lang w:val="ru-RU"/>
        </w:rPr>
        <w:t>,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призванных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повлечь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за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собой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изменения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в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национальной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культуре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способствовать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формированию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представления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об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ИС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как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механизме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повышения</w:t>
      </w:r>
      <w:r w:rsidR="00F70699" w:rsidRPr="000827A0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конкурентоспособности</w:t>
      </w:r>
      <w:r w:rsidR="00F70699" w:rsidRPr="000827A0">
        <w:rPr>
          <w:szCs w:val="22"/>
          <w:lang w:val="ru-RU"/>
        </w:rPr>
        <w:t>;</w:t>
      </w:r>
    </w:p>
    <w:p w:rsidR="006F0B2B" w:rsidRPr="000827A0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F70699">
        <w:rPr>
          <w:szCs w:val="22"/>
          <w:lang w:val="ru-RU"/>
        </w:rPr>
        <w:t>совершенствован</w:t>
      </w:r>
      <w:r w:rsidR="000827A0">
        <w:rPr>
          <w:szCs w:val="22"/>
          <w:lang w:val="ru-RU"/>
        </w:rPr>
        <w:t>ие механизмов защиты прав ИС; и</w:t>
      </w:r>
    </w:p>
    <w:p w:rsidR="006F0B2B" w:rsidRPr="00F70699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0827A0" w:rsidRDefault="006F0B2B" w:rsidP="006F0B2B">
      <w:pPr>
        <w:tabs>
          <w:tab w:val="left" w:pos="1134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F70699">
        <w:rPr>
          <w:szCs w:val="22"/>
          <w:lang w:val="ru-RU"/>
        </w:rPr>
        <w:t>разработка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механизмов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непрерывного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контроля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оценки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соответствия</w:t>
      </w:r>
      <w:r w:rsidR="00F70699" w:rsidRPr="00F70699">
        <w:rPr>
          <w:szCs w:val="22"/>
          <w:lang w:val="ru-RU"/>
        </w:rPr>
        <w:t xml:space="preserve"> </w:t>
      </w:r>
      <w:r w:rsidR="000827A0">
        <w:rPr>
          <w:szCs w:val="22"/>
          <w:lang w:val="ru-RU"/>
        </w:rPr>
        <w:t>НСИС.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5427E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F70699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F70699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F70699">
        <w:rPr>
          <w:szCs w:val="22"/>
          <w:lang w:val="ru-RU"/>
        </w:rPr>
        <w:tab/>
      </w:r>
      <w:r w:rsidR="00F70699">
        <w:rPr>
          <w:szCs w:val="22"/>
          <w:lang w:val="ru-RU"/>
        </w:rPr>
        <w:t>В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апреле</w:t>
      </w:r>
      <w:r w:rsidR="00F70699" w:rsidRPr="00F70699">
        <w:rPr>
          <w:szCs w:val="22"/>
          <w:lang w:val="ru-RU"/>
        </w:rPr>
        <w:t xml:space="preserve"> 2012</w:t>
      </w:r>
      <w:r w:rsidR="00F70699" w:rsidRPr="00F70699">
        <w:rPr>
          <w:szCs w:val="22"/>
          <w:lang w:val="en-US"/>
        </w:rPr>
        <w:t> </w:t>
      </w:r>
      <w:r w:rsidR="00F70699">
        <w:rPr>
          <w:szCs w:val="22"/>
          <w:lang w:val="ru-RU"/>
        </w:rPr>
        <w:t>г</w:t>
      </w:r>
      <w:r w:rsidR="00F70699" w:rsidRPr="00F70699">
        <w:rPr>
          <w:szCs w:val="22"/>
          <w:lang w:val="ru-RU"/>
        </w:rPr>
        <w:t xml:space="preserve">. </w:t>
      </w:r>
      <w:r w:rsidR="00F70699">
        <w:rPr>
          <w:szCs w:val="22"/>
          <w:lang w:val="ru-RU"/>
        </w:rPr>
        <w:t>в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рамках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мероприятий</w:t>
      </w:r>
      <w:r w:rsidR="00F70699" w:rsidRPr="00F70699">
        <w:rPr>
          <w:szCs w:val="22"/>
          <w:lang w:val="ru-RU"/>
        </w:rPr>
        <w:t xml:space="preserve">, </w:t>
      </w:r>
      <w:r w:rsidR="00F70699">
        <w:rPr>
          <w:szCs w:val="22"/>
          <w:lang w:val="ru-RU"/>
        </w:rPr>
        <w:t>приуроченных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к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Международному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дню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интеллектуальной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собственности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в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этом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году</w:t>
      </w:r>
      <w:r w:rsidR="00F70699" w:rsidRPr="00F70699">
        <w:rPr>
          <w:szCs w:val="22"/>
          <w:lang w:val="ru-RU"/>
        </w:rPr>
        <w:t xml:space="preserve">, </w:t>
      </w:r>
      <w:r w:rsidR="00F70699">
        <w:rPr>
          <w:szCs w:val="22"/>
          <w:lang w:val="ru-RU"/>
        </w:rPr>
        <w:t>в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новом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современном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здании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служб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интеллектуальной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собственности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состоялась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официальная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презентация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НСИС</w:t>
      </w:r>
      <w:r w:rsidR="00F70699" w:rsidRPr="00F70699">
        <w:rPr>
          <w:szCs w:val="22"/>
          <w:lang w:val="ru-RU"/>
        </w:rPr>
        <w:t xml:space="preserve">, </w:t>
      </w:r>
      <w:r w:rsidR="00F70699">
        <w:rPr>
          <w:szCs w:val="22"/>
          <w:lang w:val="ru-RU"/>
        </w:rPr>
        <w:t>а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также</w:t>
      </w:r>
      <w:r w:rsidR="00F70699" w:rsidRPr="00F70699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 xml:space="preserve">торжественное </w:t>
      </w:r>
      <w:r w:rsidR="00F70699">
        <w:rPr>
          <w:szCs w:val="22"/>
          <w:lang w:val="ru-RU"/>
        </w:rPr>
        <w:t>открытие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Академии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интеллектуальной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собственности</w:t>
      </w:r>
      <w:r w:rsidR="00F70699" w:rsidRPr="00F70699">
        <w:rPr>
          <w:szCs w:val="22"/>
          <w:lang w:val="ru-RU"/>
        </w:rPr>
        <w:t xml:space="preserve"> </w:t>
      </w:r>
      <w:r w:rsidR="00F70699">
        <w:rPr>
          <w:szCs w:val="22"/>
          <w:lang w:val="ru-RU"/>
        </w:rPr>
        <w:t>Коста</w:t>
      </w:r>
      <w:r w:rsidR="00F70699" w:rsidRPr="00F70699">
        <w:rPr>
          <w:szCs w:val="22"/>
          <w:lang w:val="ru-RU"/>
        </w:rPr>
        <w:t>-</w:t>
      </w:r>
      <w:r w:rsidR="00F70699">
        <w:rPr>
          <w:szCs w:val="22"/>
          <w:lang w:val="ru-RU"/>
        </w:rPr>
        <w:t>Рики</w:t>
      </w:r>
      <w:r w:rsidR="00F70699" w:rsidRPr="00F70699">
        <w:rPr>
          <w:szCs w:val="22"/>
          <w:lang w:val="ru-RU"/>
        </w:rPr>
        <w:t>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191D2F" w:rsidRDefault="00501143" w:rsidP="005427E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91D2F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91D2F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91D2F">
        <w:rPr>
          <w:szCs w:val="22"/>
          <w:lang w:val="ru-RU"/>
        </w:rPr>
        <w:tab/>
      </w:r>
      <w:r w:rsidR="00355CA1">
        <w:rPr>
          <w:szCs w:val="22"/>
          <w:lang w:val="ru-RU"/>
        </w:rPr>
        <w:t>В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торжествах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приняли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участие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высокопоставленные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представители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национальных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и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международных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органов</w:t>
      </w:r>
      <w:r w:rsidR="00355CA1" w:rsidRPr="00191D2F">
        <w:rPr>
          <w:szCs w:val="22"/>
          <w:lang w:val="ru-RU"/>
        </w:rPr>
        <w:t xml:space="preserve">, </w:t>
      </w:r>
      <w:r w:rsidR="00355CA1">
        <w:rPr>
          <w:szCs w:val="22"/>
          <w:lang w:val="ru-RU"/>
        </w:rPr>
        <w:t>в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числе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которых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присутствовал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г</w:t>
      </w:r>
      <w:r w:rsidR="00355CA1" w:rsidRPr="00191D2F">
        <w:rPr>
          <w:szCs w:val="22"/>
          <w:lang w:val="ru-RU"/>
        </w:rPr>
        <w:t>-</w:t>
      </w:r>
      <w:r w:rsidR="00355CA1">
        <w:rPr>
          <w:szCs w:val="22"/>
          <w:lang w:val="ru-RU"/>
        </w:rPr>
        <w:t>н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Джеффри</w:t>
      </w:r>
      <w:r w:rsidR="00355CA1" w:rsidRPr="00191D2F">
        <w:rPr>
          <w:szCs w:val="22"/>
          <w:lang w:val="ru-RU"/>
        </w:rPr>
        <w:t xml:space="preserve"> </w:t>
      </w:r>
      <w:proofErr w:type="spellStart"/>
      <w:r w:rsidR="00355CA1">
        <w:rPr>
          <w:szCs w:val="22"/>
          <w:lang w:val="ru-RU"/>
        </w:rPr>
        <w:t>Онияма</w:t>
      </w:r>
      <w:proofErr w:type="spellEnd"/>
      <w:r w:rsidR="00355CA1" w:rsidRPr="00191D2F">
        <w:rPr>
          <w:szCs w:val="22"/>
          <w:lang w:val="ru-RU"/>
        </w:rPr>
        <w:t xml:space="preserve">, </w:t>
      </w:r>
      <w:r w:rsidR="00355CA1">
        <w:rPr>
          <w:szCs w:val="22"/>
          <w:lang w:val="ru-RU"/>
        </w:rPr>
        <w:t>заместитель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Генерального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директора</w:t>
      </w:r>
      <w:r w:rsidR="00355CA1" w:rsidRPr="00191D2F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ВОИС</w:t>
      </w:r>
      <w:r w:rsidR="00355CA1" w:rsidRPr="00191D2F">
        <w:rPr>
          <w:szCs w:val="22"/>
          <w:lang w:val="ru-RU"/>
        </w:rPr>
        <w:t>.</w:t>
      </w:r>
    </w:p>
    <w:p w:rsidR="00B0156A" w:rsidRPr="00191D2F" w:rsidRDefault="00B0156A" w:rsidP="00501143">
      <w:pPr>
        <w:rPr>
          <w:szCs w:val="22"/>
          <w:lang w:val="ru-RU"/>
        </w:rPr>
      </w:pPr>
    </w:p>
    <w:p w:rsidR="00B0156A" w:rsidRPr="00DD1C1E" w:rsidRDefault="00A66373" w:rsidP="00A66373">
      <w:pPr>
        <w:pStyle w:val="Heading1"/>
        <w:ind w:left="567"/>
        <w:rPr>
          <w:szCs w:val="22"/>
          <w:u w:val="single"/>
          <w:lang w:val="ru-RU"/>
        </w:rPr>
      </w:pPr>
      <w:r>
        <w:rPr>
          <w:b w:val="0"/>
          <w:szCs w:val="22"/>
          <w:lang w:val="ru-RU"/>
        </w:rPr>
        <w:t>С.</w:t>
      </w:r>
      <w:r>
        <w:rPr>
          <w:b w:val="0"/>
          <w:szCs w:val="22"/>
          <w:lang w:val="ru-RU"/>
        </w:rPr>
        <w:tab/>
      </w:r>
      <w:r w:rsidR="00355CA1" w:rsidRPr="00DD1C1E">
        <w:rPr>
          <w:b w:val="0"/>
          <w:caps w:val="0"/>
          <w:szCs w:val="22"/>
          <w:u w:val="single"/>
          <w:lang w:val="ru-RU"/>
        </w:rPr>
        <w:t>Академия интеллектуальной собственности Коста-Рики (АКОПИ</w:t>
      </w:r>
      <w:r w:rsidR="000827A0" w:rsidRPr="00DD1C1E">
        <w:rPr>
          <w:b w:val="0"/>
          <w:caps w:val="0"/>
          <w:szCs w:val="22"/>
          <w:u w:val="single"/>
          <w:lang w:val="ru-RU"/>
        </w:rPr>
        <w:t>)</w:t>
      </w:r>
    </w:p>
    <w:p w:rsidR="00B0156A" w:rsidRPr="000827A0" w:rsidRDefault="00B0156A" w:rsidP="00501143">
      <w:pPr>
        <w:rPr>
          <w:b/>
          <w:bCs/>
          <w:szCs w:val="22"/>
          <w:u w:val="single"/>
          <w:lang w:val="ru-RU"/>
        </w:rPr>
      </w:pPr>
    </w:p>
    <w:p w:rsidR="00B0156A" w:rsidRPr="000827A0" w:rsidRDefault="00501143" w:rsidP="005427E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355CA1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355CA1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355CA1">
        <w:rPr>
          <w:szCs w:val="22"/>
          <w:lang w:val="ru-RU"/>
        </w:rPr>
        <w:tab/>
      </w:r>
      <w:r w:rsidR="00355CA1">
        <w:rPr>
          <w:szCs w:val="22"/>
          <w:lang w:val="ru-RU"/>
        </w:rPr>
        <w:t>Академия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интеллектуальной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собственности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Коста</w:t>
      </w:r>
      <w:r w:rsidR="00355CA1" w:rsidRPr="00355CA1">
        <w:rPr>
          <w:szCs w:val="22"/>
          <w:lang w:val="ru-RU"/>
        </w:rPr>
        <w:t>-</w:t>
      </w:r>
      <w:r w:rsidR="00355CA1">
        <w:rPr>
          <w:szCs w:val="22"/>
          <w:lang w:val="ru-RU"/>
        </w:rPr>
        <w:t>Рики</w:t>
      </w:r>
      <w:r w:rsidR="00355CA1" w:rsidRPr="00355CA1">
        <w:rPr>
          <w:szCs w:val="22"/>
          <w:lang w:val="ru-RU"/>
        </w:rPr>
        <w:t xml:space="preserve"> (</w:t>
      </w:r>
      <w:r w:rsidR="00355CA1">
        <w:rPr>
          <w:szCs w:val="22"/>
          <w:lang w:val="ru-RU"/>
        </w:rPr>
        <w:t>АКОПИ</w:t>
      </w:r>
      <w:r w:rsidR="00355CA1" w:rsidRPr="00355CA1">
        <w:rPr>
          <w:szCs w:val="22"/>
          <w:lang w:val="ru-RU"/>
        </w:rPr>
        <w:t xml:space="preserve">), </w:t>
      </w:r>
      <w:r w:rsidR="00355CA1">
        <w:rPr>
          <w:szCs w:val="22"/>
          <w:lang w:val="ru-RU"/>
        </w:rPr>
        <w:t>учрежденная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на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базе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МКОИС</w:t>
      </w:r>
      <w:r w:rsidR="00355CA1" w:rsidRPr="00355CA1">
        <w:rPr>
          <w:szCs w:val="22"/>
          <w:lang w:val="ru-RU"/>
        </w:rPr>
        <w:t xml:space="preserve">, </w:t>
      </w:r>
      <w:r w:rsidR="00355CA1">
        <w:rPr>
          <w:szCs w:val="22"/>
          <w:lang w:val="ru-RU"/>
        </w:rPr>
        <w:t>была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официально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открыта</w:t>
      </w:r>
      <w:r w:rsidR="00355CA1" w:rsidRPr="00355CA1">
        <w:rPr>
          <w:szCs w:val="22"/>
          <w:lang w:val="ru-RU"/>
        </w:rPr>
        <w:t xml:space="preserve"> 19 </w:t>
      </w:r>
      <w:r w:rsidR="00355CA1">
        <w:rPr>
          <w:szCs w:val="22"/>
          <w:lang w:val="ru-RU"/>
        </w:rPr>
        <w:t>апреля</w:t>
      </w:r>
      <w:r w:rsidR="00355CA1" w:rsidRPr="00355CA1">
        <w:rPr>
          <w:szCs w:val="22"/>
          <w:lang w:val="ru-RU"/>
        </w:rPr>
        <w:t xml:space="preserve"> 2012</w:t>
      </w:r>
      <w:r w:rsidR="00355CA1" w:rsidRPr="00355CA1">
        <w:rPr>
          <w:szCs w:val="22"/>
          <w:lang w:val="en-US"/>
        </w:rPr>
        <w:t> </w:t>
      </w:r>
      <w:r w:rsidR="00355CA1">
        <w:rPr>
          <w:szCs w:val="22"/>
          <w:lang w:val="ru-RU"/>
        </w:rPr>
        <w:t>г</w:t>
      </w:r>
      <w:r w:rsidR="00355CA1" w:rsidRPr="00355CA1">
        <w:rPr>
          <w:szCs w:val="22"/>
          <w:lang w:val="ru-RU"/>
        </w:rPr>
        <w:t xml:space="preserve">. </w:t>
      </w:r>
      <w:r w:rsidR="00355CA1">
        <w:rPr>
          <w:szCs w:val="22"/>
          <w:lang w:val="ru-RU"/>
        </w:rPr>
        <w:t>Академия</w:t>
      </w:r>
      <w:r w:rsidR="00355CA1" w:rsidRPr="00355CA1">
        <w:rPr>
          <w:szCs w:val="22"/>
          <w:lang w:val="ru-RU"/>
        </w:rPr>
        <w:t xml:space="preserve"> </w:t>
      </w:r>
      <w:r w:rsidR="00355CA1">
        <w:rPr>
          <w:szCs w:val="22"/>
          <w:lang w:val="ru-RU"/>
        </w:rPr>
        <w:t>создана</w:t>
      </w:r>
      <w:r w:rsidR="00355CA1" w:rsidRPr="00355CA1">
        <w:rPr>
          <w:szCs w:val="22"/>
          <w:lang w:val="ru-RU"/>
        </w:rPr>
        <w:t xml:space="preserve"> </w:t>
      </w:r>
      <w:r w:rsidR="00780269">
        <w:rPr>
          <w:szCs w:val="22"/>
          <w:lang w:val="ru-RU"/>
        </w:rPr>
        <w:t xml:space="preserve">совместными усилиями </w:t>
      </w:r>
      <w:r w:rsidR="00355CA1">
        <w:rPr>
          <w:szCs w:val="22"/>
          <w:lang w:val="ru-RU"/>
        </w:rPr>
        <w:t>целого ряда национальных и международных органов – представителей государственного и частного сектора.</w:t>
      </w:r>
      <w:r w:rsidR="00780269">
        <w:rPr>
          <w:szCs w:val="22"/>
          <w:lang w:val="ru-RU"/>
        </w:rPr>
        <w:t xml:space="preserve"> </w:t>
      </w:r>
      <w:proofErr w:type="gramStart"/>
      <w:r w:rsidR="00780269">
        <w:rPr>
          <w:szCs w:val="22"/>
          <w:lang w:val="ru-RU"/>
        </w:rPr>
        <w:t>В</w:t>
      </w:r>
      <w:r w:rsidR="00780269" w:rsidRPr="00780269">
        <w:rPr>
          <w:szCs w:val="22"/>
          <w:lang w:val="ru-RU"/>
        </w:rPr>
        <w:t xml:space="preserve"> </w:t>
      </w:r>
      <w:r w:rsidR="00780269">
        <w:rPr>
          <w:szCs w:val="22"/>
          <w:lang w:val="ru-RU"/>
        </w:rPr>
        <w:t>настоящее</w:t>
      </w:r>
      <w:r w:rsidR="00780269" w:rsidRPr="00780269">
        <w:rPr>
          <w:szCs w:val="22"/>
          <w:lang w:val="ru-RU"/>
        </w:rPr>
        <w:t xml:space="preserve"> </w:t>
      </w:r>
      <w:r w:rsidR="00780269">
        <w:rPr>
          <w:szCs w:val="22"/>
          <w:lang w:val="ru-RU"/>
        </w:rPr>
        <w:t>время</w:t>
      </w:r>
      <w:r w:rsidR="00780269" w:rsidRPr="00780269">
        <w:rPr>
          <w:szCs w:val="22"/>
          <w:lang w:val="ru-RU"/>
        </w:rPr>
        <w:t xml:space="preserve"> </w:t>
      </w:r>
      <w:r w:rsidR="00780269">
        <w:rPr>
          <w:szCs w:val="22"/>
          <w:lang w:val="ru-RU"/>
        </w:rPr>
        <w:t>группа</w:t>
      </w:r>
      <w:r w:rsidR="00780269" w:rsidRPr="00780269">
        <w:rPr>
          <w:szCs w:val="22"/>
          <w:lang w:val="ru-RU"/>
        </w:rPr>
        <w:t xml:space="preserve"> </w:t>
      </w:r>
      <w:r w:rsidR="00780269">
        <w:rPr>
          <w:szCs w:val="22"/>
          <w:lang w:val="ru-RU"/>
        </w:rPr>
        <w:t>учредителей</w:t>
      </w:r>
      <w:r w:rsidR="00780269" w:rsidRPr="00780269">
        <w:rPr>
          <w:szCs w:val="22"/>
          <w:lang w:val="ru-RU"/>
        </w:rPr>
        <w:t xml:space="preserve"> </w:t>
      </w:r>
      <w:r w:rsidR="00780269">
        <w:rPr>
          <w:szCs w:val="22"/>
          <w:lang w:val="ru-RU"/>
        </w:rPr>
        <w:t>Академии</w:t>
      </w:r>
      <w:r w:rsidR="00780269" w:rsidRPr="00780269">
        <w:rPr>
          <w:szCs w:val="22"/>
          <w:lang w:val="ru-RU"/>
        </w:rPr>
        <w:t xml:space="preserve"> </w:t>
      </w:r>
      <w:r w:rsidR="00780269">
        <w:rPr>
          <w:szCs w:val="22"/>
          <w:lang w:val="ru-RU"/>
        </w:rPr>
        <w:t>включает</w:t>
      </w:r>
      <w:r w:rsidR="00780269" w:rsidRPr="00780269">
        <w:rPr>
          <w:szCs w:val="22"/>
          <w:lang w:val="ru-RU"/>
        </w:rPr>
        <w:t xml:space="preserve"> </w:t>
      </w:r>
      <w:proofErr w:type="spellStart"/>
      <w:r w:rsidR="006F0B2B">
        <w:rPr>
          <w:szCs w:val="22"/>
          <w:lang w:val="en-US"/>
        </w:rPr>
        <w:t>Escuela</w:t>
      </w:r>
      <w:proofErr w:type="spellEnd"/>
      <w:r w:rsidR="006F0B2B" w:rsidRPr="00A66373">
        <w:rPr>
          <w:szCs w:val="22"/>
          <w:lang w:val="ru-RU"/>
        </w:rPr>
        <w:t xml:space="preserve"> </w:t>
      </w:r>
      <w:r w:rsidR="006F0B2B">
        <w:rPr>
          <w:szCs w:val="22"/>
          <w:lang w:val="en-US"/>
        </w:rPr>
        <w:t>Judicial</w:t>
      </w:r>
      <w:r w:rsidR="00780269">
        <w:rPr>
          <w:szCs w:val="22"/>
          <w:lang w:val="ru-RU"/>
        </w:rPr>
        <w:t xml:space="preserve">, Технический университет Коста-Рики, Университет Коста-Рики, Группу по управлению знаниями и их передаче посредством инноваций, Национальную ассоциацию фармацевтической промышленности, Ассоциацию юристов Коста-Рики, </w:t>
      </w:r>
      <w:r w:rsidR="00A00FCF">
        <w:rPr>
          <w:szCs w:val="22"/>
          <w:lang w:val="ru-RU"/>
        </w:rPr>
        <w:t xml:space="preserve">Ассоциацию специалистов в области интеллектуальной собственности, Школу бизнеса </w:t>
      </w:r>
      <w:r w:rsidR="00A00FCF" w:rsidRPr="004B3588">
        <w:rPr>
          <w:szCs w:val="22"/>
          <w:lang w:val="en-US"/>
        </w:rPr>
        <w:t>INCAE</w:t>
      </w:r>
      <w:r w:rsidR="00A00FCF">
        <w:rPr>
          <w:szCs w:val="22"/>
          <w:lang w:val="ru-RU"/>
        </w:rPr>
        <w:t xml:space="preserve">, Национальный реестр, Палату информационных и коммуникационных технологий, Министерство науки, техники и телекоммуникаций, </w:t>
      </w:r>
      <w:r w:rsidR="006F0B2B">
        <w:rPr>
          <w:szCs w:val="22"/>
          <w:lang w:val="en-US"/>
        </w:rPr>
        <w:t>Tribunal</w:t>
      </w:r>
      <w:r w:rsidR="006F0B2B" w:rsidRPr="006F0B2B">
        <w:rPr>
          <w:szCs w:val="22"/>
          <w:lang w:val="ru-RU"/>
        </w:rPr>
        <w:t xml:space="preserve"> </w:t>
      </w:r>
      <w:proofErr w:type="spellStart"/>
      <w:r w:rsidR="006F0B2B">
        <w:rPr>
          <w:szCs w:val="22"/>
          <w:lang w:val="en-US"/>
        </w:rPr>
        <w:t>Registral</w:t>
      </w:r>
      <w:proofErr w:type="spellEnd"/>
      <w:r w:rsidR="006F0B2B" w:rsidRPr="006F0B2B">
        <w:rPr>
          <w:szCs w:val="22"/>
          <w:lang w:val="ru-RU"/>
        </w:rPr>
        <w:t xml:space="preserve"> </w:t>
      </w:r>
      <w:proofErr w:type="spellStart"/>
      <w:r w:rsidR="006F0B2B">
        <w:rPr>
          <w:szCs w:val="22"/>
          <w:lang w:val="en-US"/>
        </w:rPr>
        <w:t>Administrativo</w:t>
      </w:r>
      <w:proofErr w:type="spellEnd"/>
      <w:r w:rsidR="006F0B2B" w:rsidRPr="006F0B2B">
        <w:rPr>
          <w:szCs w:val="22"/>
          <w:lang w:val="ru-RU"/>
        </w:rPr>
        <w:t xml:space="preserve"> (</w:t>
      </w:r>
      <w:r w:rsidR="00A00FCF">
        <w:rPr>
          <w:szCs w:val="22"/>
          <w:lang w:val="ru-RU"/>
        </w:rPr>
        <w:t>Административный суд</w:t>
      </w:r>
      <w:r w:rsidR="006F0B2B" w:rsidRPr="006F0B2B">
        <w:rPr>
          <w:szCs w:val="22"/>
          <w:lang w:val="ru-RU"/>
        </w:rPr>
        <w:t>)</w:t>
      </w:r>
      <w:r w:rsidR="00A00FCF">
        <w:rPr>
          <w:szCs w:val="22"/>
          <w:lang w:val="ru-RU"/>
        </w:rPr>
        <w:t>, Североамериканскую торговую палату, Торговую</w:t>
      </w:r>
      <w:proofErr w:type="gramEnd"/>
      <w:r w:rsidR="00A00FCF">
        <w:rPr>
          <w:szCs w:val="22"/>
          <w:lang w:val="ru-RU"/>
        </w:rPr>
        <w:t xml:space="preserve"> палату Коста-Рики, Совет по содействию конкурентоспособности, Мадридский университет имени Карлоса </w:t>
      </w:r>
      <w:r w:rsidR="00A00FCF" w:rsidRPr="004B3588">
        <w:rPr>
          <w:szCs w:val="22"/>
          <w:lang w:val="en-US"/>
        </w:rPr>
        <w:t>III</w:t>
      </w:r>
      <w:r w:rsidR="00A00FCF">
        <w:rPr>
          <w:szCs w:val="22"/>
          <w:lang w:val="ru-RU"/>
        </w:rPr>
        <w:t>, Министерство юстиции и мира, Ведомство по делам передачи технологии и внешним сношениям Национального университета, а также Совет судей государств Центральной Америки.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5427E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F1570C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F1570C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F1570C">
        <w:rPr>
          <w:szCs w:val="22"/>
          <w:lang w:val="ru-RU"/>
        </w:rPr>
        <w:tab/>
      </w:r>
      <w:r w:rsidR="00F1570C">
        <w:rPr>
          <w:szCs w:val="22"/>
          <w:lang w:val="ru-RU"/>
        </w:rPr>
        <w:t>Цель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АКОПИ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заключается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в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повышении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осведомленности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общественности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о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важной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роли</w:t>
      </w:r>
      <w:r w:rsidR="00F1570C" w:rsidRPr="00F1570C">
        <w:rPr>
          <w:szCs w:val="22"/>
          <w:lang w:val="ru-RU"/>
        </w:rPr>
        <w:t xml:space="preserve"> </w:t>
      </w:r>
      <w:r w:rsidR="00F1570C">
        <w:rPr>
          <w:szCs w:val="22"/>
          <w:lang w:val="ru-RU"/>
        </w:rPr>
        <w:t>охраны интеллектуальной собственности как главного стимула для поддержания конкурентоспособности в производственном секторе и содействия социально-экономическому развитию.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501143">
      <w:pPr>
        <w:rPr>
          <w:bCs/>
          <w:szCs w:val="22"/>
          <w:lang w:val="ru-RU"/>
        </w:rPr>
      </w:pPr>
      <w:r w:rsidRPr="004B3588">
        <w:rPr>
          <w:bCs/>
          <w:szCs w:val="22"/>
          <w:lang w:val="en-US"/>
        </w:rPr>
        <w:fldChar w:fldCharType="begin"/>
      </w:r>
      <w:r w:rsidRPr="00F1570C">
        <w:rPr>
          <w:bCs/>
          <w:szCs w:val="22"/>
          <w:lang w:val="ru-RU"/>
        </w:rPr>
        <w:instrText xml:space="preserve"> </w:instrText>
      </w:r>
      <w:r w:rsidRPr="004B3588">
        <w:rPr>
          <w:bCs/>
          <w:szCs w:val="22"/>
          <w:lang w:val="en-US"/>
        </w:rPr>
        <w:instrText>AUTONUM</w:instrText>
      </w:r>
      <w:r w:rsidRPr="00F1570C">
        <w:rPr>
          <w:bCs/>
          <w:szCs w:val="22"/>
          <w:lang w:val="ru-RU"/>
        </w:rPr>
        <w:instrText xml:space="preserve">  </w:instrText>
      </w:r>
      <w:r w:rsidRPr="004B3588">
        <w:rPr>
          <w:bCs/>
          <w:szCs w:val="22"/>
          <w:lang w:val="en-US"/>
        </w:rPr>
        <w:fldChar w:fldCharType="end"/>
      </w:r>
      <w:r w:rsidRPr="00F1570C">
        <w:rPr>
          <w:bCs/>
          <w:szCs w:val="22"/>
          <w:lang w:val="ru-RU"/>
        </w:rPr>
        <w:tab/>
      </w:r>
      <w:r w:rsidR="00F1570C">
        <w:rPr>
          <w:bCs/>
          <w:szCs w:val="22"/>
          <w:lang w:val="ru-RU"/>
        </w:rPr>
        <w:t>С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самого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начала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Академия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весьма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успешно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занимается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реализацией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программ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обучения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при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участии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партнеров</w:t>
      </w:r>
      <w:r w:rsidR="00F1570C" w:rsidRPr="00F1570C">
        <w:rPr>
          <w:bCs/>
          <w:szCs w:val="22"/>
          <w:lang w:val="ru-RU"/>
        </w:rPr>
        <w:t xml:space="preserve">, </w:t>
      </w:r>
      <w:r w:rsidR="00F1570C">
        <w:rPr>
          <w:bCs/>
          <w:szCs w:val="22"/>
          <w:lang w:val="ru-RU"/>
        </w:rPr>
        <w:t>которые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благодаря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Академии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устанавливают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связи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и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lastRenderedPageBreak/>
        <w:t>создают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весьма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эффективную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сеть</w:t>
      </w:r>
      <w:r w:rsidR="00F1570C" w:rsidRPr="00F1570C">
        <w:rPr>
          <w:bCs/>
          <w:szCs w:val="22"/>
          <w:lang w:val="ru-RU"/>
        </w:rPr>
        <w:t xml:space="preserve">, </w:t>
      </w:r>
      <w:r w:rsidR="00F1570C">
        <w:rPr>
          <w:bCs/>
          <w:szCs w:val="22"/>
          <w:lang w:val="ru-RU"/>
        </w:rPr>
        <w:t>что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также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отражается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в</w:t>
      </w:r>
      <w:r w:rsidR="00F1570C" w:rsidRPr="00F1570C">
        <w:rPr>
          <w:bCs/>
          <w:szCs w:val="22"/>
          <w:lang w:val="ru-RU"/>
        </w:rPr>
        <w:t xml:space="preserve"> </w:t>
      </w:r>
      <w:r w:rsidR="00F1570C">
        <w:rPr>
          <w:bCs/>
          <w:szCs w:val="22"/>
          <w:lang w:val="ru-RU"/>
        </w:rPr>
        <w:t>базах</w:t>
      </w:r>
      <w:r w:rsidR="000827A0">
        <w:rPr>
          <w:bCs/>
          <w:szCs w:val="22"/>
          <w:lang w:val="ru-RU"/>
        </w:rPr>
        <w:t xml:space="preserve"> данных партнерских учреждений.</w:t>
      </w:r>
    </w:p>
    <w:p w:rsidR="00B0156A" w:rsidRPr="000827A0" w:rsidRDefault="00B0156A" w:rsidP="00501143">
      <w:pPr>
        <w:rPr>
          <w:bCs/>
          <w:szCs w:val="22"/>
          <w:lang w:val="ru-RU"/>
        </w:rPr>
      </w:pPr>
    </w:p>
    <w:p w:rsidR="00B0156A" w:rsidRPr="000827A0" w:rsidRDefault="00501143" w:rsidP="005427E4">
      <w:pPr>
        <w:rPr>
          <w:szCs w:val="22"/>
          <w:lang w:val="ru-RU"/>
        </w:rPr>
      </w:pPr>
      <w:r w:rsidRPr="004B3588">
        <w:rPr>
          <w:bCs/>
          <w:szCs w:val="22"/>
          <w:lang w:val="en-US"/>
        </w:rPr>
        <w:fldChar w:fldCharType="begin"/>
      </w:r>
      <w:r w:rsidRPr="00D068E7">
        <w:rPr>
          <w:bCs/>
          <w:szCs w:val="22"/>
          <w:lang w:val="ru-RU"/>
        </w:rPr>
        <w:instrText xml:space="preserve"> </w:instrText>
      </w:r>
      <w:r w:rsidRPr="004B3588">
        <w:rPr>
          <w:bCs/>
          <w:szCs w:val="22"/>
          <w:lang w:val="en-US"/>
        </w:rPr>
        <w:instrText>AUTONUM</w:instrText>
      </w:r>
      <w:r w:rsidRPr="00D068E7">
        <w:rPr>
          <w:bCs/>
          <w:szCs w:val="22"/>
          <w:lang w:val="ru-RU"/>
        </w:rPr>
        <w:instrText xml:space="preserve">  </w:instrText>
      </w:r>
      <w:r w:rsidRPr="004B3588">
        <w:rPr>
          <w:bCs/>
          <w:szCs w:val="22"/>
          <w:lang w:val="en-US"/>
        </w:rPr>
        <w:fldChar w:fldCharType="end"/>
      </w:r>
      <w:r w:rsidRPr="00D068E7">
        <w:rPr>
          <w:bCs/>
          <w:szCs w:val="22"/>
          <w:lang w:val="ru-RU"/>
        </w:rPr>
        <w:tab/>
      </w:r>
      <w:r w:rsidR="00D068E7">
        <w:rPr>
          <w:bCs/>
          <w:szCs w:val="22"/>
          <w:lang w:val="ru-RU"/>
        </w:rPr>
        <w:t>Аналогичным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образом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ведется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работа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по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укреплению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логотипа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и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бренда</w:t>
      </w:r>
      <w:r w:rsidR="00D068E7" w:rsidRPr="00D068E7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Академии. Кроме</w:t>
      </w:r>
      <w:r w:rsidR="00D068E7" w:rsidRPr="0012106D">
        <w:rPr>
          <w:bCs/>
          <w:szCs w:val="22"/>
          <w:lang w:val="ru-RU"/>
        </w:rPr>
        <w:t xml:space="preserve"> </w:t>
      </w:r>
      <w:r w:rsidR="00D068E7">
        <w:rPr>
          <w:bCs/>
          <w:szCs w:val="22"/>
          <w:lang w:val="ru-RU"/>
        </w:rPr>
        <w:t>того</w:t>
      </w:r>
      <w:r w:rsidR="00D068E7" w:rsidRPr="0012106D">
        <w:rPr>
          <w:bCs/>
          <w:szCs w:val="22"/>
          <w:lang w:val="ru-RU"/>
        </w:rPr>
        <w:t xml:space="preserve">, </w:t>
      </w:r>
      <w:r w:rsidR="0012106D">
        <w:rPr>
          <w:bCs/>
          <w:szCs w:val="22"/>
          <w:lang w:val="ru-RU"/>
        </w:rPr>
        <w:t>дважды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в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год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выходит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недавно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у</w:t>
      </w:r>
      <w:r w:rsidR="00D068E7">
        <w:rPr>
          <w:bCs/>
          <w:szCs w:val="22"/>
          <w:lang w:val="ru-RU"/>
        </w:rPr>
        <w:t>чрежден</w:t>
      </w:r>
      <w:r w:rsidR="0012106D">
        <w:rPr>
          <w:bCs/>
          <w:szCs w:val="22"/>
          <w:lang w:val="ru-RU"/>
        </w:rPr>
        <w:t>ный</w:t>
      </w:r>
      <w:r w:rsidR="00D068E7" w:rsidRPr="0012106D">
        <w:rPr>
          <w:bCs/>
          <w:szCs w:val="22"/>
          <w:lang w:val="ru-RU"/>
        </w:rPr>
        <w:t xml:space="preserve"> «</w:t>
      </w:r>
      <w:r w:rsidR="0012106D">
        <w:rPr>
          <w:bCs/>
          <w:szCs w:val="22"/>
          <w:lang w:val="ru-RU"/>
        </w:rPr>
        <w:t>Цифровой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информационный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бюллетень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АКОПИ</w:t>
      </w:r>
      <w:r w:rsidR="0012106D" w:rsidRPr="0012106D">
        <w:rPr>
          <w:bCs/>
          <w:szCs w:val="22"/>
          <w:lang w:val="ru-RU"/>
        </w:rPr>
        <w:t xml:space="preserve">» – </w:t>
      </w:r>
      <w:r w:rsidR="0012106D">
        <w:rPr>
          <w:bCs/>
          <w:szCs w:val="22"/>
          <w:lang w:val="ru-RU"/>
        </w:rPr>
        <w:t>интерактивное</w:t>
      </w:r>
      <w:r w:rsidR="0012106D" w:rsidRPr="0012106D">
        <w:rPr>
          <w:bCs/>
          <w:szCs w:val="22"/>
          <w:lang w:val="ru-RU"/>
        </w:rPr>
        <w:t xml:space="preserve">, </w:t>
      </w:r>
      <w:r w:rsidR="0012106D">
        <w:rPr>
          <w:bCs/>
          <w:szCs w:val="22"/>
          <w:lang w:val="ru-RU"/>
        </w:rPr>
        <w:t>доступное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и удобное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средство</w:t>
      </w:r>
      <w:r w:rsidR="0012106D" w:rsidRPr="0012106D">
        <w:rPr>
          <w:bCs/>
          <w:szCs w:val="22"/>
          <w:lang w:val="ru-RU"/>
        </w:rPr>
        <w:t xml:space="preserve"> </w:t>
      </w:r>
      <w:r w:rsidR="0012106D">
        <w:rPr>
          <w:bCs/>
          <w:szCs w:val="22"/>
          <w:lang w:val="ru-RU"/>
        </w:rPr>
        <w:t>связи</w:t>
      </w:r>
      <w:r w:rsidR="0012106D" w:rsidRPr="0012106D">
        <w:rPr>
          <w:bCs/>
          <w:szCs w:val="22"/>
          <w:lang w:val="ru-RU"/>
        </w:rPr>
        <w:t xml:space="preserve">, </w:t>
      </w:r>
      <w:r w:rsidR="0012106D">
        <w:rPr>
          <w:bCs/>
          <w:szCs w:val="22"/>
          <w:lang w:val="ru-RU"/>
        </w:rPr>
        <w:t>которое широко распространяется посредством партнерских баз данных.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191D2F" w:rsidRDefault="00501143" w:rsidP="005427E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91D2F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91D2F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91D2F">
        <w:rPr>
          <w:szCs w:val="22"/>
          <w:lang w:val="ru-RU"/>
        </w:rPr>
        <w:tab/>
      </w:r>
      <w:r w:rsidR="0012106D">
        <w:rPr>
          <w:szCs w:val="22"/>
          <w:lang w:val="ru-RU"/>
        </w:rPr>
        <w:t>Следует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отметить</w:t>
      </w:r>
      <w:r w:rsidR="0012106D" w:rsidRPr="00191D2F">
        <w:rPr>
          <w:szCs w:val="22"/>
          <w:lang w:val="ru-RU"/>
        </w:rPr>
        <w:t xml:space="preserve">, </w:t>
      </w:r>
      <w:r w:rsidR="0012106D">
        <w:rPr>
          <w:szCs w:val="22"/>
          <w:lang w:val="ru-RU"/>
        </w:rPr>
        <w:t>что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недавно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ВОИС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оказала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АКОПИ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помощь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в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подготовке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инструкторов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для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разработки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инициативной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модели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академии</w:t>
      </w:r>
      <w:r w:rsidR="0012106D" w:rsidRPr="00191D2F">
        <w:rPr>
          <w:szCs w:val="22"/>
          <w:lang w:val="ru-RU"/>
        </w:rPr>
        <w:t xml:space="preserve">, </w:t>
      </w:r>
      <w:r w:rsidR="0012106D">
        <w:rPr>
          <w:szCs w:val="22"/>
          <w:lang w:val="ru-RU"/>
        </w:rPr>
        <w:t>которая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будет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сочетать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в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себе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участие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и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интересы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представителей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самых</w:t>
      </w:r>
      <w:r w:rsidR="0012106D" w:rsidRPr="00191D2F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разных</w:t>
      </w:r>
      <w:r w:rsidR="0012106D" w:rsidRPr="00191D2F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отраслей</w:t>
      </w:r>
      <w:r w:rsidR="0012106D" w:rsidRPr="00191D2F">
        <w:rPr>
          <w:szCs w:val="22"/>
          <w:lang w:val="ru-RU"/>
        </w:rPr>
        <w:t>.</w:t>
      </w:r>
    </w:p>
    <w:p w:rsidR="00B0156A" w:rsidRPr="00191D2F" w:rsidRDefault="00B0156A" w:rsidP="00501143">
      <w:pPr>
        <w:rPr>
          <w:szCs w:val="22"/>
          <w:lang w:val="ru-RU"/>
        </w:rPr>
      </w:pPr>
    </w:p>
    <w:p w:rsidR="00B0156A" w:rsidRPr="006B5F98" w:rsidRDefault="00DD1C1E" w:rsidP="0075138D">
      <w:pPr>
        <w:pStyle w:val="Heading1"/>
        <w:rPr>
          <w:i/>
          <w:szCs w:val="22"/>
          <w:lang w:val="ru-RU"/>
        </w:rPr>
      </w:pPr>
      <w:r>
        <w:rPr>
          <w:szCs w:val="22"/>
          <w:lang w:val="en-US"/>
        </w:rPr>
        <w:t>I</w:t>
      </w:r>
      <w:r w:rsidRPr="00DD1C1E">
        <w:rPr>
          <w:szCs w:val="22"/>
          <w:lang w:val="ru-RU"/>
        </w:rPr>
        <w:t>.</w:t>
      </w:r>
      <w:r w:rsidRPr="00DD1C1E">
        <w:rPr>
          <w:szCs w:val="22"/>
          <w:lang w:val="ru-RU"/>
        </w:rPr>
        <w:tab/>
      </w:r>
      <w:r w:rsidR="0012106D">
        <w:rPr>
          <w:szCs w:val="22"/>
          <w:lang w:val="ru-RU"/>
        </w:rPr>
        <w:t>МЕРОПРИЯТИЯ</w:t>
      </w:r>
      <w:r w:rsidR="0012106D" w:rsidRPr="006B5F98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И</w:t>
      </w:r>
      <w:r w:rsidR="0012106D" w:rsidRPr="006B5F98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СОБЫТИЯ</w:t>
      </w:r>
    </w:p>
    <w:p w:rsidR="00B0156A" w:rsidRPr="006B5F98" w:rsidRDefault="00B0156A" w:rsidP="00501143">
      <w:pPr>
        <w:rPr>
          <w:b/>
          <w:szCs w:val="22"/>
          <w:u w:val="single"/>
          <w:lang w:val="ru-RU"/>
        </w:rPr>
      </w:pPr>
    </w:p>
    <w:p w:rsidR="00B0156A" w:rsidRPr="000827A0" w:rsidRDefault="00501143" w:rsidP="005427E4">
      <w:pPr>
        <w:rPr>
          <w:szCs w:val="22"/>
          <w:lang w:val="ru-RU"/>
        </w:rPr>
      </w:pPr>
      <w:r w:rsidRPr="00077912">
        <w:rPr>
          <w:szCs w:val="22"/>
          <w:lang w:val="en-US"/>
        </w:rPr>
        <w:fldChar w:fldCharType="begin"/>
      </w:r>
      <w:r w:rsidRPr="0012106D">
        <w:rPr>
          <w:szCs w:val="22"/>
          <w:lang w:val="ru-RU"/>
        </w:rPr>
        <w:instrText xml:space="preserve"> </w:instrText>
      </w:r>
      <w:r w:rsidRPr="00077912">
        <w:rPr>
          <w:szCs w:val="22"/>
          <w:lang w:val="en-US"/>
        </w:rPr>
        <w:instrText>AUTONUM</w:instrText>
      </w:r>
      <w:r w:rsidRPr="0012106D">
        <w:rPr>
          <w:szCs w:val="22"/>
          <w:lang w:val="ru-RU"/>
        </w:rPr>
        <w:instrText xml:space="preserve">  </w:instrText>
      </w:r>
      <w:r w:rsidRPr="00077912">
        <w:rPr>
          <w:szCs w:val="22"/>
          <w:lang w:val="en-US"/>
        </w:rPr>
        <w:fldChar w:fldCharType="end"/>
      </w:r>
      <w:r w:rsidRPr="0012106D">
        <w:rPr>
          <w:szCs w:val="22"/>
          <w:lang w:val="ru-RU"/>
        </w:rPr>
        <w:tab/>
      </w:r>
      <w:r w:rsidR="0012106D">
        <w:rPr>
          <w:szCs w:val="22"/>
          <w:lang w:val="ru-RU"/>
        </w:rPr>
        <w:t>Профессиональная</w:t>
      </w:r>
      <w:r w:rsidR="0012106D" w:rsidRPr="0012106D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подготовка</w:t>
      </w:r>
      <w:r w:rsidR="0012106D" w:rsidRPr="0012106D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и</w:t>
      </w:r>
      <w:r w:rsidR="0012106D" w:rsidRPr="0012106D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углубление</w:t>
      </w:r>
      <w:r w:rsidR="0012106D" w:rsidRPr="0012106D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профильных</w:t>
      </w:r>
      <w:r w:rsidR="0012106D" w:rsidRPr="0012106D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знаний</w:t>
      </w:r>
      <w:r w:rsidR="0012106D" w:rsidRPr="0012106D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являются</w:t>
      </w:r>
      <w:r w:rsidR="0012106D" w:rsidRPr="0012106D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 xml:space="preserve">важнейшими аспектами </w:t>
      </w:r>
      <w:r w:rsidR="006F0B2B">
        <w:rPr>
          <w:szCs w:val="22"/>
          <w:lang w:val="ru-RU"/>
        </w:rPr>
        <w:t xml:space="preserve">обеспечения уважения </w:t>
      </w:r>
      <w:r w:rsidR="0012106D">
        <w:rPr>
          <w:szCs w:val="22"/>
          <w:lang w:val="ru-RU"/>
        </w:rPr>
        <w:t>интеллектуальной собственности. По</w:t>
      </w:r>
      <w:r w:rsidR="0012106D" w:rsidRPr="002F1F37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этой</w:t>
      </w:r>
      <w:r w:rsidR="0012106D" w:rsidRPr="002F1F37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причине</w:t>
      </w:r>
      <w:r w:rsidR="0012106D" w:rsidRPr="002F1F37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Национальный</w:t>
      </w:r>
      <w:r w:rsidR="0012106D" w:rsidRPr="002F1F37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реестр</w:t>
      </w:r>
      <w:r w:rsidR="0012106D" w:rsidRPr="002F1F37">
        <w:rPr>
          <w:szCs w:val="22"/>
          <w:lang w:val="ru-RU"/>
        </w:rPr>
        <w:t xml:space="preserve"> </w:t>
      </w:r>
      <w:r w:rsidR="0012106D">
        <w:rPr>
          <w:szCs w:val="22"/>
          <w:lang w:val="ru-RU"/>
        </w:rPr>
        <w:t>ежегодно</w:t>
      </w:r>
      <w:r w:rsidR="0012106D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проводит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мероприятия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по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обучению представителей различных отраслей и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повышению их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осведомленности в вопросах интеллектуальной собственности с целью создания «культуры уважения к интеллектуальной собственности», чему способствует действенная помощь ВОИС.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5427E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2F1F37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2F1F37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2F1F37">
        <w:rPr>
          <w:szCs w:val="22"/>
          <w:lang w:val="ru-RU"/>
        </w:rPr>
        <w:tab/>
      </w:r>
      <w:r w:rsidR="002F1F37">
        <w:rPr>
          <w:szCs w:val="22"/>
          <w:lang w:val="ru-RU"/>
        </w:rPr>
        <w:t>В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рамках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этой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инициативы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была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проведена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серия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обучающих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мероприятий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в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области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ИС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для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различных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групп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участников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на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национальном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и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международном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уровне</w:t>
      </w:r>
      <w:r w:rsidR="002F1F37" w:rsidRPr="002F1F37">
        <w:rPr>
          <w:szCs w:val="22"/>
          <w:lang w:val="ru-RU"/>
        </w:rPr>
        <w:t xml:space="preserve">, </w:t>
      </w:r>
      <w:r w:rsidR="002F1F37">
        <w:rPr>
          <w:szCs w:val="22"/>
          <w:lang w:val="ru-RU"/>
        </w:rPr>
        <w:t>а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также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ряд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региональных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мероприятий. Ниже приводится описание наиболее значимых мероприятий из числа проведенных за последние три года.</w:t>
      </w:r>
    </w:p>
    <w:p w:rsidR="00B0156A" w:rsidRPr="000827A0" w:rsidRDefault="00B0156A" w:rsidP="00501143">
      <w:pPr>
        <w:rPr>
          <w:b/>
          <w:szCs w:val="22"/>
          <w:u w:val="single"/>
          <w:lang w:val="ru-RU"/>
        </w:rPr>
      </w:pPr>
    </w:p>
    <w:p w:rsidR="00B0156A" w:rsidRPr="000827A0" w:rsidRDefault="00DD1C1E" w:rsidP="00DD1C1E">
      <w:pPr>
        <w:pStyle w:val="Heading2"/>
        <w:ind w:left="567"/>
        <w:rPr>
          <w:szCs w:val="22"/>
          <w:lang w:val="ru-RU"/>
        </w:rPr>
      </w:pPr>
      <w:r>
        <w:rPr>
          <w:szCs w:val="22"/>
          <w:lang w:val="en-US"/>
        </w:rPr>
        <w:t>A</w:t>
      </w:r>
      <w:r w:rsidRPr="00DD1C1E">
        <w:rPr>
          <w:szCs w:val="22"/>
          <w:lang w:val="ru-RU"/>
        </w:rPr>
        <w:t>.</w:t>
      </w:r>
      <w:r w:rsidRPr="00DD1C1E">
        <w:rPr>
          <w:szCs w:val="22"/>
          <w:lang w:val="ru-RU"/>
        </w:rPr>
        <w:tab/>
      </w:r>
      <w:r w:rsidRPr="00DD1C1E">
        <w:rPr>
          <w:caps w:val="0"/>
          <w:szCs w:val="22"/>
          <w:u w:val="single"/>
          <w:lang w:val="ru-RU"/>
        </w:rPr>
        <w:t>Первый субрегиональный семинар по вопросам интеллектуальной собственности и спорта</w:t>
      </w:r>
      <w:r>
        <w:rPr>
          <w:caps w:val="0"/>
          <w:szCs w:val="22"/>
          <w:lang w:val="ru-RU"/>
        </w:rPr>
        <w:t xml:space="preserve"> </w:t>
      </w:r>
    </w:p>
    <w:p w:rsidR="00B0156A" w:rsidRPr="002F1F37" w:rsidRDefault="00B0156A" w:rsidP="00501143">
      <w:pPr>
        <w:rPr>
          <w:szCs w:val="22"/>
          <w:lang w:val="ru-RU"/>
        </w:rPr>
      </w:pPr>
    </w:p>
    <w:p w:rsidR="00B0156A" w:rsidRPr="000827A0" w:rsidRDefault="00501143" w:rsidP="005427E4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2F1F37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2F1F37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2F1F37">
        <w:rPr>
          <w:szCs w:val="22"/>
          <w:lang w:val="ru-RU"/>
        </w:rPr>
        <w:tab/>
      </w:r>
      <w:r w:rsidR="002F1F37">
        <w:rPr>
          <w:szCs w:val="22"/>
          <w:lang w:val="ru-RU"/>
        </w:rPr>
        <w:t>Этот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субрегиональный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семинар</w:t>
      </w:r>
      <w:r w:rsidR="002F1F37" w:rsidRPr="002F1F37">
        <w:rPr>
          <w:szCs w:val="22"/>
          <w:lang w:val="ru-RU"/>
        </w:rPr>
        <w:t xml:space="preserve">, </w:t>
      </w:r>
      <w:r w:rsidR="002F1F37">
        <w:rPr>
          <w:szCs w:val="22"/>
          <w:lang w:val="ru-RU"/>
        </w:rPr>
        <w:t>участие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в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котором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приняло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свыше</w:t>
      </w:r>
      <w:r w:rsidR="002F1F37" w:rsidRPr="002F1F37">
        <w:rPr>
          <w:szCs w:val="22"/>
          <w:lang w:val="ru-RU"/>
        </w:rPr>
        <w:t xml:space="preserve"> 150 </w:t>
      </w:r>
      <w:r w:rsidR="002F1F37">
        <w:rPr>
          <w:szCs w:val="22"/>
          <w:lang w:val="ru-RU"/>
        </w:rPr>
        <w:t>человек</w:t>
      </w:r>
      <w:r w:rsidR="002F1F37" w:rsidRPr="002F1F37">
        <w:rPr>
          <w:szCs w:val="22"/>
          <w:lang w:val="ru-RU"/>
        </w:rPr>
        <w:t xml:space="preserve">, </w:t>
      </w:r>
      <w:r w:rsidR="002F1F37">
        <w:rPr>
          <w:szCs w:val="22"/>
          <w:lang w:val="ru-RU"/>
        </w:rPr>
        <w:t>включая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международных</w:t>
      </w:r>
      <w:r w:rsidR="002F1F37" w:rsidRPr="002F1F37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докладчиков</w:t>
      </w:r>
      <w:r w:rsidR="002F1F37" w:rsidRPr="002F1F37">
        <w:rPr>
          <w:szCs w:val="22"/>
          <w:lang w:val="ru-RU"/>
        </w:rPr>
        <w:t xml:space="preserve">, </w:t>
      </w:r>
      <w:r w:rsidR="002F1F37">
        <w:rPr>
          <w:szCs w:val="22"/>
          <w:lang w:val="ru-RU"/>
        </w:rPr>
        <w:t>был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организован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в</w:t>
      </w:r>
      <w:r w:rsidR="002F1F37" w:rsidRPr="002F1F37">
        <w:rPr>
          <w:szCs w:val="22"/>
          <w:lang w:val="ru-RU"/>
        </w:rPr>
        <w:t xml:space="preserve"> 2012</w:t>
      </w:r>
      <w:r w:rsidR="002F1F37" w:rsidRPr="002F1F37">
        <w:rPr>
          <w:szCs w:val="22"/>
          <w:lang w:val="en-US"/>
        </w:rPr>
        <w:t> </w:t>
      </w:r>
      <w:r w:rsidR="002F1F37">
        <w:rPr>
          <w:szCs w:val="22"/>
          <w:lang w:val="ru-RU"/>
        </w:rPr>
        <w:t>г</w:t>
      </w:r>
      <w:r w:rsidR="002F1F37" w:rsidRPr="002F1F37">
        <w:rPr>
          <w:szCs w:val="22"/>
          <w:lang w:val="ru-RU"/>
        </w:rPr>
        <w:t xml:space="preserve">. </w:t>
      </w:r>
      <w:r w:rsidR="002F1F37">
        <w:rPr>
          <w:szCs w:val="22"/>
          <w:lang w:val="ru-RU"/>
        </w:rPr>
        <w:t>Национальным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реестром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совместно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Институтом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спорта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и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досуга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Коста</w:t>
      </w:r>
      <w:r w:rsidR="002F1F37" w:rsidRPr="002F1F37">
        <w:rPr>
          <w:szCs w:val="22"/>
          <w:lang w:val="ru-RU"/>
        </w:rPr>
        <w:t>-</w:t>
      </w:r>
      <w:r w:rsidR="002F1F37">
        <w:rPr>
          <w:szCs w:val="22"/>
          <w:lang w:val="ru-RU"/>
        </w:rPr>
        <w:t>Рики</w:t>
      </w:r>
      <w:r w:rsidR="002F1F37" w:rsidRPr="002F1F37">
        <w:rPr>
          <w:szCs w:val="22"/>
          <w:lang w:val="ru-RU"/>
        </w:rPr>
        <w:t xml:space="preserve"> (</w:t>
      </w:r>
      <w:r w:rsidR="002F1F37" w:rsidRPr="004B3588">
        <w:rPr>
          <w:szCs w:val="22"/>
          <w:lang w:val="en-US"/>
        </w:rPr>
        <w:t>ICODER</w:t>
      </w:r>
      <w:r w:rsidR="002F1F37" w:rsidRPr="002F1F37">
        <w:rPr>
          <w:szCs w:val="22"/>
          <w:lang w:val="ru-RU"/>
        </w:rPr>
        <w:t>)</w:t>
      </w:r>
      <w:r w:rsidR="002F1F37">
        <w:rPr>
          <w:szCs w:val="22"/>
          <w:lang w:val="ru-RU"/>
        </w:rPr>
        <w:t>, ВОИС и Академии интеллектуа</w:t>
      </w:r>
      <w:r w:rsidR="000827A0">
        <w:rPr>
          <w:szCs w:val="22"/>
          <w:lang w:val="ru-RU"/>
        </w:rPr>
        <w:t>льной собственности Коста-Рики.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DD1C1E" w:rsidP="00DD1C1E">
      <w:pPr>
        <w:pStyle w:val="Heading2"/>
        <w:ind w:left="567"/>
        <w:rPr>
          <w:szCs w:val="22"/>
          <w:lang w:val="ru-RU"/>
        </w:rPr>
      </w:pPr>
      <w:r>
        <w:rPr>
          <w:caps w:val="0"/>
          <w:szCs w:val="22"/>
          <w:lang w:val="en-US"/>
        </w:rPr>
        <w:t>B</w:t>
      </w:r>
      <w:r>
        <w:rPr>
          <w:caps w:val="0"/>
          <w:szCs w:val="22"/>
          <w:lang w:val="ru-RU"/>
        </w:rPr>
        <w:t>.</w:t>
      </w:r>
      <w:r>
        <w:rPr>
          <w:caps w:val="0"/>
          <w:szCs w:val="22"/>
          <w:lang w:val="ru-RU"/>
        </w:rPr>
        <w:tab/>
      </w:r>
      <w:r w:rsidRPr="00DD1C1E">
        <w:rPr>
          <w:caps w:val="0"/>
          <w:szCs w:val="22"/>
          <w:u w:val="single"/>
          <w:lang w:val="ru-RU"/>
        </w:rPr>
        <w:t>Региональный семинар по теме «Обеспечение уважения интеллектуальной собственности в Центральной Америке»</w:t>
      </w:r>
      <w:r>
        <w:rPr>
          <w:caps w:val="0"/>
          <w:szCs w:val="22"/>
          <w:lang w:val="ru-RU"/>
        </w:rPr>
        <w:t xml:space="preserve"> </w:t>
      </w:r>
    </w:p>
    <w:p w:rsidR="00B0156A" w:rsidRPr="000827A0" w:rsidRDefault="00B0156A" w:rsidP="00501143">
      <w:pPr>
        <w:rPr>
          <w:b/>
          <w:szCs w:val="22"/>
          <w:u w:val="single"/>
          <w:lang w:val="ru-RU"/>
        </w:rPr>
      </w:pPr>
    </w:p>
    <w:p w:rsidR="00B0156A" w:rsidRPr="000827A0" w:rsidRDefault="00501143" w:rsidP="00DD1A19">
      <w:pPr>
        <w:rPr>
          <w:szCs w:val="22"/>
          <w:lang w:val="ru-RU"/>
        </w:rPr>
      </w:pPr>
      <w:r w:rsidRPr="00947655">
        <w:rPr>
          <w:szCs w:val="22"/>
          <w:lang w:val="en-US"/>
        </w:rPr>
        <w:fldChar w:fldCharType="begin"/>
      </w:r>
      <w:r w:rsidRPr="002F1F37">
        <w:rPr>
          <w:szCs w:val="22"/>
          <w:lang w:val="ru-RU"/>
        </w:rPr>
        <w:instrText xml:space="preserve"> </w:instrText>
      </w:r>
      <w:r w:rsidRPr="00947655">
        <w:rPr>
          <w:szCs w:val="22"/>
          <w:lang w:val="en-US"/>
        </w:rPr>
        <w:instrText>AUTONUM</w:instrText>
      </w:r>
      <w:r w:rsidRPr="002F1F37">
        <w:rPr>
          <w:szCs w:val="22"/>
          <w:lang w:val="ru-RU"/>
        </w:rPr>
        <w:instrText xml:space="preserve">  </w:instrText>
      </w:r>
      <w:r w:rsidRPr="00947655">
        <w:rPr>
          <w:szCs w:val="22"/>
          <w:lang w:val="en-US"/>
        </w:rPr>
        <w:fldChar w:fldCharType="end"/>
      </w:r>
      <w:r w:rsidRPr="002F1F37">
        <w:rPr>
          <w:szCs w:val="22"/>
          <w:lang w:val="ru-RU"/>
        </w:rPr>
        <w:tab/>
      </w:r>
      <w:r w:rsidR="002F1F37">
        <w:rPr>
          <w:szCs w:val="22"/>
          <w:lang w:val="ru-RU"/>
        </w:rPr>
        <w:t>В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Региональном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семинаре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по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теме</w:t>
      </w:r>
      <w:r w:rsidR="002F1F37" w:rsidRPr="002F1F37">
        <w:rPr>
          <w:szCs w:val="22"/>
          <w:lang w:val="ru-RU"/>
        </w:rPr>
        <w:t xml:space="preserve"> «</w:t>
      </w:r>
      <w:r w:rsidR="002F1F37">
        <w:rPr>
          <w:szCs w:val="22"/>
          <w:lang w:val="ru-RU"/>
        </w:rPr>
        <w:t>Обеспечение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уважения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интеллектуальной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собственности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в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Центральной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Америке</w:t>
      </w:r>
      <w:r w:rsidR="002F1F37" w:rsidRPr="002F1F37">
        <w:rPr>
          <w:szCs w:val="22"/>
          <w:lang w:val="ru-RU"/>
        </w:rPr>
        <w:t xml:space="preserve">», </w:t>
      </w:r>
      <w:r w:rsidR="002F1F37">
        <w:rPr>
          <w:szCs w:val="22"/>
          <w:lang w:val="ru-RU"/>
        </w:rPr>
        <w:t>который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состоялся</w:t>
      </w:r>
      <w:r w:rsidR="002F1F37" w:rsidRPr="002F1F37">
        <w:rPr>
          <w:szCs w:val="22"/>
          <w:lang w:val="ru-RU"/>
        </w:rPr>
        <w:t xml:space="preserve"> 16 </w:t>
      </w:r>
      <w:r w:rsidR="002F1F37">
        <w:rPr>
          <w:szCs w:val="22"/>
          <w:lang w:val="ru-RU"/>
        </w:rPr>
        <w:t>октября</w:t>
      </w:r>
      <w:r w:rsidR="002F1F37" w:rsidRPr="002F1F37">
        <w:rPr>
          <w:szCs w:val="22"/>
          <w:lang w:val="ru-RU"/>
        </w:rPr>
        <w:t xml:space="preserve"> 2013</w:t>
      </w:r>
      <w:r w:rsidR="002F1F37" w:rsidRPr="002F1F37">
        <w:rPr>
          <w:szCs w:val="22"/>
          <w:lang w:val="en-US"/>
        </w:rPr>
        <w:t> </w:t>
      </w:r>
      <w:r w:rsidR="002F1F37">
        <w:rPr>
          <w:szCs w:val="22"/>
          <w:lang w:val="ru-RU"/>
        </w:rPr>
        <w:t>г</w:t>
      </w:r>
      <w:r w:rsidR="002F1F37" w:rsidRPr="002F1F37">
        <w:rPr>
          <w:szCs w:val="22"/>
          <w:lang w:val="ru-RU"/>
        </w:rPr>
        <w:t xml:space="preserve">., </w:t>
      </w:r>
      <w:r w:rsidR="002F1F37">
        <w:rPr>
          <w:szCs w:val="22"/>
          <w:lang w:val="ru-RU"/>
        </w:rPr>
        <w:t>приняло</w:t>
      </w:r>
      <w:r w:rsidR="002F1F37" w:rsidRPr="002F1F37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участие около 150 человек. Мероприятие</w:t>
      </w:r>
      <w:r w:rsidR="002F1F37" w:rsidRPr="003C34B3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было</w:t>
      </w:r>
      <w:r w:rsidR="002F1F37" w:rsidRPr="003C34B3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организовано</w:t>
      </w:r>
      <w:r w:rsidR="002F1F37" w:rsidRPr="003C34B3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при</w:t>
      </w:r>
      <w:r w:rsidR="002F1F37" w:rsidRPr="003C34B3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участии</w:t>
      </w:r>
      <w:r w:rsidR="002F1F37" w:rsidRPr="003C34B3">
        <w:rPr>
          <w:szCs w:val="22"/>
          <w:lang w:val="ru-RU"/>
        </w:rPr>
        <w:t xml:space="preserve"> </w:t>
      </w:r>
      <w:r w:rsidR="002F1F37">
        <w:rPr>
          <w:szCs w:val="22"/>
          <w:lang w:val="ru-RU"/>
        </w:rPr>
        <w:t>ВОИС</w:t>
      </w:r>
      <w:r w:rsidR="000827A0">
        <w:rPr>
          <w:szCs w:val="22"/>
          <w:lang w:val="ru-RU"/>
        </w:rPr>
        <w:t>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191D2F" w:rsidRDefault="00501143" w:rsidP="00DD1A19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91D2F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91D2F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91D2F">
        <w:rPr>
          <w:szCs w:val="22"/>
          <w:lang w:val="ru-RU"/>
        </w:rPr>
        <w:tab/>
      </w:r>
      <w:proofErr w:type="gramStart"/>
      <w:r w:rsidR="009747D7">
        <w:rPr>
          <w:szCs w:val="22"/>
          <w:lang w:val="ru-RU"/>
        </w:rPr>
        <w:t>В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своих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докладах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национальные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и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международные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специалисты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коснулись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таких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важных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тем</w:t>
      </w:r>
      <w:r w:rsidR="009747D7" w:rsidRPr="00191D2F">
        <w:rPr>
          <w:szCs w:val="22"/>
          <w:lang w:val="ru-RU"/>
        </w:rPr>
        <w:t xml:space="preserve">, </w:t>
      </w:r>
      <w:r w:rsidR="009747D7">
        <w:rPr>
          <w:szCs w:val="22"/>
          <w:lang w:val="ru-RU"/>
        </w:rPr>
        <w:t>как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глобальн</w:t>
      </w:r>
      <w:r w:rsidR="001E40F3">
        <w:rPr>
          <w:szCs w:val="22"/>
          <w:lang w:val="ru-RU"/>
        </w:rPr>
        <w:t>ая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перспектива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в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области</w:t>
      </w:r>
      <w:r w:rsidR="009747D7" w:rsidRPr="00191D2F">
        <w:rPr>
          <w:szCs w:val="22"/>
          <w:lang w:val="ru-RU"/>
        </w:rPr>
        <w:t xml:space="preserve"> </w:t>
      </w:r>
      <w:r w:rsidR="006F0B2B">
        <w:rPr>
          <w:szCs w:val="22"/>
          <w:lang w:val="ru-RU"/>
        </w:rPr>
        <w:t>контрафакции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и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пиратства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с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точки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зрения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таможенных</w:t>
      </w:r>
      <w:r w:rsidR="009747D7" w:rsidRPr="00191D2F">
        <w:rPr>
          <w:szCs w:val="22"/>
          <w:lang w:val="ru-RU"/>
        </w:rPr>
        <w:t xml:space="preserve"> </w:t>
      </w:r>
      <w:r w:rsidR="009747D7">
        <w:rPr>
          <w:szCs w:val="22"/>
          <w:lang w:val="ru-RU"/>
        </w:rPr>
        <w:t>служб</w:t>
      </w:r>
      <w:r w:rsidR="009747D7" w:rsidRPr="00191D2F">
        <w:rPr>
          <w:szCs w:val="22"/>
          <w:lang w:val="ru-RU"/>
        </w:rPr>
        <w:t>,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оценка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масштаба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и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степени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воздействия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актов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нарушения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прав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ИС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в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регионе</w:t>
      </w:r>
      <w:r w:rsidR="001E40F3" w:rsidRPr="00191D2F">
        <w:rPr>
          <w:szCs w:val="22"/>
          <w:lang w:val="ru-RU"/>
        </w:rPr>
        <w:t xml:space="preserve">, </w:t>
      </w:r>
      <w:r w:rsidR="001E40F3">
        <w:rPr>
          <w:szCs w:val="22"/>
          <w:lang w:val="ru-RU"/>
        </w:rPr>
        <w:t>пиратство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в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области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авторского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права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и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его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последствия</w:t>
      </w:r>
      <w:r w:rsidR="001E40F3" w:rsidRPr="00191D2F">
        <w:rPr>
          <w:szCs w:val="22"/>
          <w:lang w:val="ru-RU"/>
        </w:rPr>
        <w:t xml:space="preserve">, </w:t>
      </w:r>
      <w:r w:rsidR="001E40F3">
        <w:rPr>
          <w:szCs w:val="22"/>
          <w:lang w:val="ru-RU"/>
        </w:rPr>
        <w:t>мнение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и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восприятие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потребителей</w:t>
      </w:r>
      <w:r w:rsidR="001E40F3" w:rsidRPr="00191D2F">
        <w:rPr>
          <w:szCs w:val="22"/>
          <w:lang w:val="ru-RU"/>
        </w:rPr>
        <w:t xml:space="preserve">, </w:t>
      </w:r>
      <w:r w:rsidR="001E40F3">
        <w:rPr>
          <w:szCs w:val="22"/>
          <w:lang w:val="ru-RU"/>
        </w:rPr>
        <w:t>а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также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информационно</w:t>
      </w:r>
      <w:r w:rsidR="001E40F3" w:rsidRPr="00191D2F">
        <w:rPr>
          <w:szCs w:val="22"/>
          <w:lang w:val="ru-RU"/>
        </w:rPr>
        <w:t>-</w:t>
      </w:r>
      <w:r w:rsidR="001E40F3">
        <w:rPr>
          <w:szCs w:val="22"/>
          <w:lang w:val="ru-RU"/>
        </w:rPr>
        <w:t>просветительская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работа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с</w:t>
      </w:r>
      <w:r w:rsidR="001E40F3" w:rsidRPr="00191D2F">
        <w:rPr>
          <w:szCs w:val="22"/>
          <w:lang w:val="ru-RU"/>
        </w:rPr>
        <w:t xml:space="preserve"> </w:t>
      </w:r>
      <w:r w:rsidR="001E40F3">
        <w:rPr>
          <w:szCs w:val="22"/>
          <w:lang w:val="ru-RU"/>
        </w:rPr>
        <w:t>населением</w:t>
      </w:r>
      <w:r w:rsidR="001E40F3" w:rsidRPr="00191D2F">
        <w:rPr>
          <w:szCs w:val="22"/>
          <w:lang w:val="ru-RU"/>
        </w:rPr>
        <w:t>.</w:t>
      </w:r>
      <w:proofErr w:type="gramEnd"/>
    </w:p>
    <w:p w:rsidR="00B0156A" w:rsidRPr="00191D2F" w:rsidRDefault="00B0156A" w:rsidP="00501143">
      <w:pPr>
        <w:rPr>
          <w:szCs w:val="22"/>
          <w:lang w:val="ru-RU"/>
        </w:rPr>
      </w:pPr>
    </w:p>
    <w:p w:rsidR="00B0156A" w:rsidRPr="000827A0" w:rsidRDefault="0075138D" w:rsidP="00DD1A19">
      <w:pPr>
        <w:rPr>
          <w:szCs w:val="22"/>
          <w:lang w:val="ru-RU"/>
        </w:rPr>
      </w:pPr>
      <w:r w:rsidRPr="00EF15D0">
        <w:rPr>
          <w:szCs w:val="22"/>
          <w:lang w:val="en-US"/>
        </w:rPr>
        <w:fldChar w:fldCharType="begin"/>
      </w:r>
      <w:r w:rsidRPr="001E40F3">
        <w:rPr>
          <w:szCs w:val="22"/>
          <w:lang w:val="ru-RU"/>
        </w:rPr>
        <w:instrText xml:space="preserve"> </w:instrText>
      </w:r>
      <w:r w:rsidRPr="00EF15D0">
        <w:rPr>
          <w:szCs w:val="22"/>
          <w:lang w:val="en-US"/>
        </w:rPr>
        <w:instrText>AUTONUM</w:instrText>
      </w:r>
      <w:r w:rsidRPr="001E40F3">
        <w:rPr>
          <w:szCs w:val="22"/>
          <w:lang w:val="ru-RU"/>
        </w:rPr>
        <w:instrText xml:space="preserve">  </w:instrText>
      </w:r>
      <w:r w:rsidRPr="00EF15D0">
        <w:rPr>
          <w:szCs w:val="22"/>
          <w:lang w:val="en-US"/>
        </w:rPr>
        <w:fldChar w:fldCharType="end"/>
      </w:r>
      <w:r w:rsidRPr="001E40F3">
        <w:rPr>
          <w:szCs w:val="22"/>
          <w:lang w:val="ru-RU"/>
        </w:rPr>
        <w:tab/>
      </w:r>
      <w:r w:rsidR="001E40F3">
        <w:rPr>
          <w:szCs w:val="22"/>
          <w:lang w:val="ru-RU"/>
        </w:rPr>
        <w:t xml:space="preserve">Два тематических заседания были посвящены роли таможенных, полицейских и </w:t>
      </w:r>
      <w:r w:rsidR="000827A0">
        <w:rPr>
          <w:szCs w:val="22"/>
          <w:lang w:val="ru-RU"/>
        </w:rPr>
        <w:t>судебных органов и ведомств ИС.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Default="00DD1C1E" w:rsidP="006F0B2B">
      <w:pPr>
        <w:pStyle w:val="Heading2"/>
        <w:ind w:left="567"/>
        <w:rPr>
          <w:caps w:val="0"/>
          <w:szCs w:val="22"/>
          <w:lang w:val="ru-RU"/>
        </w:rPr>
      </w:pPr>
      <w:r>
        <w:rPr>
          <w:caps w:val="0"/>
          <w:szCs w:val="22"/>
          <w:lang w:val="en-US"/>
        </w:rPr>
        <w:lastRenderedPageBreak/>
        <w:t>C</w:t>
      </w:r>
      <w:r w:rsidRPr="00DD1C1E">
        <w:rPr>
          <w:caps w:val="0"/>
          <w:szCs w:val="22"/>
          <w:lang w:val="ru-RU"/>
        </w:rPr>
        <w:t>.</w:t>
      </w:r>
      <w:r w:rsidRPr="00DD1C1E">
        <w:rPr>
          <w:caps w:val="0"/>
          <w:szCs w:val="22"/>
          <w:lang w:val="ru-RU"/>
        </w:rPr>
        <w:tab/>
      </w:r>
      <w:r w:rsidR="006F0B2B">
        <w:rPr>
          <w:caps w:val="0"/>
          <w:szCs w:val="22"/>
          <w:u w:val="single"/>
          <w:lang w:val="ru-RU"/>
        </w:rPr>
        <w:t>Подготовительное совещание</w:t>
      </w:r>
      <w:r w:rsidRPr="00DD1C1E">
        <w:rPr>
          <w:caps w:val="0"/>
          <w:szCs w:val="22"/>
          <w:u w:val="single"/>
          <w:lang w:val="ru-RU"/>
        </w:rPr>
        <w:t xml:space="preserve"> экспертов высокого уровня по вопросам интеллектуальной собственности</w:t>
      </w:r>
      <w:r>
        <w:rPr>
          <w:caps w:val="0"/>
          <w:szCs w:val="22"/>
          <w:lang w:val="ru-RU"/>
        </w:rPr>
        <w:t xml:space="preserve"> </w:t>
      </w:r>
    </w:p>
    <w:p w:rsidR="006F0B2B" w:rsidRPr="006F0B2B" w:rsidRDefault="006F0B2B" w:rsidP="006F0B2B">
      <w:pPr>
        <w:rPr>
          <w:lang w:val="ru-RU"/>
        </w:rPr>
      </w:pPr>
    </w:p>
    <w:p w:rsidR="00B0156A" w:rsidRPr="000827A0" w:rsidRDefault="00501143" w:rsidP="00DD1A19">
      <w:pPr>
        <w:keepNext/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283203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283203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283203">
        <w:rPr>
          <w:szCs w:val="22"/>
          <w:lang w:val="ru-RU"/>
        </w:rPr>
        <w:tab/>
      </w:r>
      <w:r w:rsidR="00283203">
        <w:rPr>
          <w:szCs w:val="22"/>
          <w:lang w:val="ru-RU"/>
        </w:rPr>
        <w:t>Данное совещание, в котором приняли участие делегаты стран Центральной Америки</w:t>
      </w:r>
      <w:r w:rsidR="000827A0">
        <w:rPr>
          <w:szCs w:val="22"/>
          <w:lang w:val="ru-RU"/>
        </w:rPr>
        <w:t>, состоялось 14 октября 2013 г.</w:t>
      </w:r>
    </w:p>
    <w:p w:rsidR="00B0156A" w:rsidRPr="00283203" w:rsidRDefault="00B0156A" w:rsidP="00501143">
      <w:pPr>
        <w:rPr>
          <w:szCs w:val="22"/>
          <w:lang w:val="ru-RU"/>
        </w:rPr>
      </w:pPr>
    </w:p>
    <w:p w:rsidR="00B0156A" w:rsidRPr="000827A0" w:rsidRDefault="00501143" w:rsidP="00DD1A19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283203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283203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283203">
        <w:rPr>
          <w:szCs w:val="22"/>
          <w:lang w:val="ru-RU"/>
        </w:rPr>
        <w:tab/>
      </w:r>
      <w:proofErr w:type="gramStart"/>
      <w:r w:rsidR="00283203">
        <w:rPr>
          <w:szCs w:val="22"/>
          <w:lang w:val="ru-RU"/>
        </w:rPr>
        <w:t>Совещание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проводилось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с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целью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выработки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рекомендаций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и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предложений</w:t>
      </w:r>
      <w:r w:rsidR="00283203" w:rsidRPr="00283203">
        <w:rPr>
          <w:szCs w:val="22"/>
          <w:lang w:val="ru-RU"/>
        </w:rPr>
        <w:t xml:space="preserve">, </w:t>
      </w:r>
      <w:r w:rsidR="00283203">
        <w:rPr>
          <w:szCs w:val="22"/>
          <w:lang w:val="ru-RU"/>
        </w:rPr>
        <w:t>касающихся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интеллектуальной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собственности</w:t>
      </w:r>
      <w:r w:rsidR="00283203" w:rsidRPr="00283203">
        <w:rPr>
          <w:szCs w:val="22"/>
          <w:lang w:val="ru-RU"/>
        </w:rPr>
        <w:t xml:space="preserve">, </w:t>
      </w:r>
      <w:r w:rsidR="00283203">
        <w:rPr>
          <w:szCs w:val="22"/>
          <w:lang w:val="ru-RU"/>
        </w:rPr>
        <w:t>для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использования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в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качестве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материалов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Третьего</w:t>
      </w:r>
      <w:r w:rsidR="00283203" w:rsidRPr="00283203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совещания министров стран Центральной Америки, которое должно было состояться на следующий день и в котором приняли участие министры и заместители министров стран Центральной Америки, а также высшее руководство ВОИС.</w:t>
      </w:r>
      <w:proofErr w:type="gramEnd"/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DD1C1E" w:rsidP="00DD1C1E">
      <w:pPr>
        <w:pStyle w:val="Heading2"/>
        <w:ind w:left="567"/>
        <w:rPr>
          <w:szCs w:val="22"/>
          <w:lang w:val="ru-RU"/>
        </w:rPr>
      </w:pPr>
      <w:r>
        <w:rPr>
          <w:caps w:val="0"/>
          <w:szCs w:val="22"/>
          <w:lang w:val="en-US"/>
        </w:rPr>
        <w:t>D</w:t>
      </w:r>
      <w:r w:rsidRPr="00DD1C1E">
        <w:rPr>
          <w:caps w:val="0"/>
          <w:szCs w:val="22"/>
          <w:lang w:val="ru-RU"/>
        </w:rPr>
        <w:t>.</w:t>
      </w:r>
      <w:r w:rsidRPr="00DD1C1E">
        <w:rPr>
          <w:caps w:val="0"/>
          <w:szCs w:val="22"/>
          <w:lang w:val="ru-RU"/>
        </w:rPr>
        <w:tab/>
      </w:r>
      <w:r w:rsidRPr="00DD1C1E">
        <w:rPr>
          <w:caps w:val="0"/>
          <w:szCs w:val="22"/>
          <w:u w:val="single"/>
          <w:lang w:val="ru-RU"/>
        </w:rPr>
        <w:t>Третье совещание на уровне министров по теме «Управление интеллектуальной собственностью, творчество и инновации:  развитие предпринимательства в настоящем и будущем»</w:t>
      </w:r>
      <w:r>
        <w:rPr>
          <w:caps w:val="0"/>
          <w:szCs w:val="22"/>
          <w:lang w:val="ru-RU"/>
        </w:rPr>
        <w:t xml:space="preserve"> </w:t>
      </w:r>
    </w:p>
    <w:p w:rsidR="00B0156A" w:rsidRPr="000827A0" w:rsidRDefault="00B0156A" w:rsidP="00501143">
      <w:pPr>
        <w:rPr>
          <w:b/>
          <w:szCs w:val="22"/>
          <w:u w:val="single"/>
          <w:lang w:val="ru-RU"/>
        </w:rPr>
      </w:pPr>
    </w:p>
    <w:p w:rsidR="00500A6F" w:rsidRDefault="00501143" w:rsidP="00DD1A19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6B5F98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6B5F98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6B5F98">
        <w:rPr>
          <w:szCs w:val="22"/>
          <w:lang w:val="ru-RU"/>
        </w:rPr>
        <w:tab/>
      </w:r>
      <w:r w:rsidR="00283203">
        <w:rPr>
          <w:szCs w:val="22"/>
          <w:lang w:val="ru-RU"/>
        </w:rPr>
        <w:t>В</w:t>
      </w:r>
      <w:r w:rsidR="00283203" w:rsidRPr="006B5F98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указанном</w:t>
      </w:r>
      <w:r w:rsidR="00283203" w:rsidRPr="006B5F98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мероприятии</w:t>
      </w:r>
      <w:r w:rsidR="00283203" w:rsidRPr="006B5F98">
        <w:rPr>
          <w:szCs w:val="22"/>
          <w:lang w:val="ru-RU"/>
        </w:rPr>
        <w:t xml:space="preserve">, </w:t>
      </w:r>
      <w:r w:rsidR="00283203">
        <w:rPr>
          <w:szCs w:val="22"/>
          <w:lang w:val="ru-RU"/>
        </w:rPr>
        <w:t>которое</w:t>
      </w:r>
      <w:r w:rsidR="00283203" w:rsidRPr="006B5F98">
        <w:rPr>
          <w:szCs w:val="22"/>
          <w:lang w:val="ru-RU"/>
        </w:rPr>
        <w:t xml:space="preserve"> </w:t>
      </w:r>
      <w:r w:rsidR="00283203">
        <w:rPr>
          <w:szCs w:val="22"/>
          <w:lang w:val="ru-RU"/>
        </w:rPr>
        <w:t>состоялось</w:t>
      </w:r>
      <w:r w:rsidR="00283203" w:rsidRPr="006B5F98">
        <w:rPr>
          <w:szCs w:val="22"/>
          <w:lang w:val="ru-RU"/>
        </w:rPr>
        <w:t xml:space="preserve"> 15 </w:t>
      </w:r>
      <w:r w:rsidR="00283203">
        <w:rPr>
          <w:szCs w:val="22"/>
          <w:lang w:val="ru-RU"/>
        </w:rPr>
        <w:t>октября</w:t>
      </w:r>
      <w:r w:rsidR="00283203" w:rsidRPr="006B5F98">
        <w:rPr>
          <w:szCs w:val="22"/>
          <w:lang w:val="ru-RU"/>
        </w:rPr>
        <w:t xml:space="preserve"> 2013</w:t>
      </w:r>
      <w:r w:rsidR="00283203" w:rsidRPr="00283203">
        <w:rPr>
          <w:szCs w:val="22"/>
          <w:lang w:val="en-US"/>
        </w:rPr>
        <w:t> </w:t>
      </w:r>
      <w:r w:rsidR="00283203">
        <w:rPr>
          <w:szCs w:val="22"/>
          <w:lang w:val="ru-RU"/>
        </w:rPr>
        <w:t>г</w:t>
      </w:r>
      <w:r w:rsidR="00283203" w:rsidRPr="006B5F98">
        <w:rPr>
          <w:szCs w:val="22"/>
          <w:lang w:val="ru-RU"/>
        </w:rPr>
        <w:t xml:space="preserve">., </w:t>
      </w:r>
      <w:r w:rsidR="00283203">
        <w:rPr>
          <w:szCs w:val="22"/>
          <w:lang w:val="ru-RU"/>
        </w:rPr>
        <w:t>принял</w:t>
      </w:r>
      <w:r w:rsidR="00500A6F" w:rsidRPr="006B5F98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участие</w:t>
      </w:r>
      <w:r w:rsidR="00500A6F" w:rsidRPr="006B5F98">
        <w:rPr>
          <w:szCs w:val="22"/>
          <w:lang w:val="ru-RU"/>
        </w:rPr>
        <w:t xml:space="preserve"> </w:t>
      </w:r>
    </w:p>
    <w:p w:rsidR="00B0156A" w:rsidRPr="000827A0" w:rsidRDefault="00500A6F" w:rsidP="00DD1A19">
      <w:pPr>
        <w:rPr>
          <w:szCs w:val="22"/>
          <w:lang w:val="ru-RU"/>
        </w:rPr>
      </w:pPr>
      <w:r>
        <w:rPr>
          <w:szCs w:val="22"/>
          <w:lang w:val="ru-RU"/>
        </w:rPr>
        <w:t>Генеральный директор ВОИС г</w:t>
      </w:r>
      <w:r w:rsidRPr="00500A6F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500A6F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Фрэнсис</w:t>
      </w:r>
      <w:proofErr w:type="spellEnd"/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Гарри.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1143" w:rsidP="00DD1A19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0827A0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0827A0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0827A0">
        <w:rPr>
          <w:szCs w:val="22"/>
          <w:lang w:val="ru-RU"/>
        </w:rPr>
        <w:tab/>
      </w:r>
      <w:r w:rsidR="00500A6F">
        <w:rPr>
          <w:szCs w:val="22"/>
          <w:lang w:val="ru-RU"/>
        </w:rPr>
        <w:t>В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ходе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совещания</w:t>
      </w:r>
      <w:r w:rsidR="00500A6F" w:rsidRPr="000827A0">
        <w:rPr>
          <w:szCs w:val="22"/>
          <w:lang w:val="ru-RU"/>
        </w:rPr>
        <w:t xml:space="preserve"> </w:t>
      </w:r>
      <w:proofErr w:type="gramStart"/>
      <w:r w:rsidR="00500A6F">
        <w:rPr>
          <w:szCs w:val="22"/>
          <w:lang w:val="ru-RU"/>
        </w:rPr>
        <w:t>был</w:t>
      </w:r>
      <w:proofErr w:type="gramEnd"/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достигнут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ряд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важных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договоренностей</w:t>
      </w:r>
      <w:r w:rsidR="00500A6F" w:rsidRPr="000827A0">
        <w:rPr>
          <w:szCs w:val="22"/>
          <w:lang w:val="ru-RU"/>
        </w:rPr>
        <w:t xml:space="preserve">, </w:t>
      </w:r>
      <w:r w:rsidR="00500A6F">
        <w:rPr>
          <w:szCs w:val="22"/>
          <w:lang w:val="ru-RU"/>
        </w:rPr>
        <w:t>в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том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числе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о</w:t>
      </w:r>
      <w:r w:rsidR="00500A6F" w:rsidRPr="000827A0">
        <w:rPr>
          <w:szCs w:val="22"/>
          <w:lang w:val="ru-RU"/>
        </w:rPr>
        <w:t xml:space="preserve"> </w:t>
      </w:r>
      <w:r w:rsidR="00500A6F">
        <w:rPr>
          <w:szCs w:val="22"/>
          <w:lang w:val="ru-RU"/>
        </w:rPr>
        <w:t>следующем</w:t>
      </w:r>
      <w:r w:rsidR="000827A0" w:rsidRPr="000827A0">
        <w:rPr>
          <w:szCs w:val="22"/>
          <w:lang w:val="ru-RU"/>
        </w:rPr>
        <w:t>:</w:t>
      </w:r>
    </w:p>
    <w:p w:rsidR="00B0156A" w:rsidRPr="000827A0" w:rsidRDefault="00B0156A" w:rsidP="00501143">
      <w:pPr>
        <w:rPr>
          <w:szCs w:val="22"/>
          <w:lang w:val="ru-RU"/>
        </w:rPr>
      </w:pPr>
    </w:p>
    <w:p w:rsidR="00B0156A" w:rsidRPr="000827A0" w:rsidRDefault="00500A6F" w:rsidP="00DD1A19">
      <w:pPr>
        <w:numPr>
          <w:ilvl w:val="0"/>
          <w:numId w:val="14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содействие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творчеству</w:t>
      </w:r>
      <w:r w:rsidRPr="000827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инновациям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развитию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827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освещение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роли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социально</w:t>
      </w:r>
      <w:r w:rsidRPr="000827A0">
        <w:rPr>
          <w:szCs w:val="22"/>
          <w:lang w:val="ru-RU"/>
        </w:rPr>
        <w:t>-</w:t>
      </w:r>
      <w:r>
        <w:rPr>
          <w:szCs w:val="22"/>
          <w:lang w:val="ru-RU"/>
        </w:rPr>
        <w:t>экономическом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Центральноамериканского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региона</w:t>
      </w:r>
      <w:r w:rsidR="000827A0" w:rsidRPr="000827A0">
        <w:rPr>
          <w:szCs w:val="22"/>
          <w:lang w:val="ru-RU"/>
        </w:rPr>
        <w:t>;</w:t>
      </w:r>
    </w:p>
    <w:p w:rsidR="00B0156A" w:rsidRPr="000827A0" w:rsidRDefault="00B0156A" w:rsidP="00514F37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0827A0" w:rsidRDefault="00500A6F" w:rsidP="00DD1A19">
      <w:pPr>
        <w:numPr>
          <w:ilvl w:val="0"/>
          <w:numId w:val="14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первоочередная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реализация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национальных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стратегий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поощрения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творчества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инноваций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странах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региона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национальными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целями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социально</w:t>
      </w:r>
      <w:r w:rsidRPr="000827A0">
        <w:rPr>
          <w:szCs w:val="22"/>
          <w:lang w:val="ru-RU"/>
        </w:rPr>
        <w:t>-</w:t>
      </w:r>
      <w:r>
        <w:rPr>
          <w:szCs w:val="22"/>
          <w:lang w:val="ru-RU"/>
        </w:rPr>
        <w:t>экономического</w:t>
      </w:r>
      <w:r w:rsidRPr="000827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 w:rsidR="000827A0" w:rsidRPr="000827A0">
        <w:rPr>
          <w:szCs w:val="22"/>
          <w:lang w:val="ru-RU"/>
        </w:rPr>
        <w:t>;</w:t>
      </w:r>
    </w:p>
    <w:p w:rsidR="00B0156A" w:rsidRPr="000827A0" w:rsidRDefault="00B0156A" w:rsidP="00514F37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191D2F" w:rsidRDefault="00500A6F" w:rsidP="00191D2F">
      <w:pPr>
        <w:numPr>
          <w:ilvl w:val="0"/>
          <w:numId w:val="14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предоставление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национальным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ведомствам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полномочий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созданию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субрегиональной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сети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центров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поддержки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технологии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инноваций</w:t>
      </w:r>
      <w:r w:rsidRPr="00500A6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ЦПТИ</w:t>
      </w:r>
      <w:r w:rsidRPr="00500A6F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которые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работать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500A6F"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самофинансирования</w:t>
      </w:r>
      <w:proofErr w:type="gramEnd"/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предоставлять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широкий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перечень</w:t>
      </w:r>
      <w:r w:rsidRPr="00500A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услуги. Оснащенность технологиями позволит таким центрам осуществлять деятельность во всех странах </w:t>
      </w:r>
      <w:proofErr w:type="spellStart"/>
      <w:r>
        <w:rPr>
          <w:szCs w:val="22"/>
          <w:lang w:val="ru-RU"/>
        </w:rPr>
        <w:t>субрегиона</w:t>
      </w:r>
      <w:proofErr w:type="spellEnd"/>
      <w:r>
        <w:rPr>
          <w:szCs w:val="22"/>
          <w:lang w:val="ru-RU"/>
        </w:rPr>
        <w:t>. Сеть</w:t>
      </w:r>
      <w:r w:rsidRPr="00744E6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ЦПТИ</w:t>
      </w:r>
      <w:r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будет</w:t>
      </w:r>
      <w:r w:rsidR="00744E6E" w:rsidRPr="00744E6E">
        <w:rPr>
          <w:szCs w:val="22"/>
          <w:lang w:val="ru-RU"/>
        </w:rPr>
        <w:t xml:space="preserve"> </w:t>
      </w:r>
      <w:r w:rsidRPr="00744E6E">
        <w:rPr>
          <w:szCs w:val="22"/>
          <w:lang w:val="ru-RU"/>
        </w:rPr>
        <w:t>оказыват</w:t>
      </w:r>
      <w:r w:rsidR="00744E6E">
        <w:rPr>
          <w:szCs w:val="22"/>
          <w:lang w:val="ru-RU"/>
        </w:rPr>
        <w:t>ь</w:t>
      </w:r>
      <w:r w:rsidRPr="00744E6E">
        <w:rPr>
          <w:szCs w:val="22"/>
          <w:lang w:val="ru-RU"/>
        </w:rPr>
        <w:t xml:space="preserve"> бенефициарам </w:t>
      </w:r>
      <w:r w:rsidR="00744E6E">
        <w:rPr>
          <w:szCs w:val="22"/>
          <w:lang w:val="ru-RU"/>
        </w:rPr>
        <w:t>на</w:t>
      </w:r>
      <w:r w:rsidR="00744E6E"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местах</w:t>
      </w:r>
      <w:r w:rsidR="00744E6E" w:rsidRPr="00744E6E">
        <w:rPr>
          <w:szCs w:val="22"/>
          <w:lang w:val="ru-RU"/>
        </w:rPr>
        <w:t xml:space="preserve"> </w:t>
      </w:r>
      <w:r w:rsidRPr="00744E6E">
        <w:rPr>
          <w:szCs w:val="22"/>
          <w:lang w:val="ru-RU"/>
        </w:rPr>
        <w:t>специализированную техническую помощь в связи с получением</w:t>
      </w:r>
      <w:r w:rsidR="00744E6E"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прав</w:t>
      </w:r>
      <w:r w:rsidR="00744E6E"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интеллектуальной</w:t>
      </w:r>
      <w:r w:rsidR="00744E6E"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собственности</w:t>
      </w:r>
      <w:r w:rsidR="00744E6E" w:rsidRPr="00744E6E">
        <w:rPr>
          <w:szCs w:val="22"/>
          <w:lang w:val="ru-RU"/>
        </w:rPr>
        <w:t xml:space="preserve"> (</w:t>
      </w:r>
      <w:r w:rsidR="00744E6E">
        <w:rPr>
          <w:szCs w:val="22"/>
          <w:lang w:val="ru-RU"/>
        </w:rPr>
        <w:t>ПИС</w:t>
      </w:r>
      <w:r w:rsidR="00744E6E" w:rsidRPr="00744E6E">
        <w:rPr>
          <w:szCs w:val="22"/>
          <w:lang w:val="ru-RU"/>
        </w:rPr>
        <w:t>)</w:t>
      </w:r>
      <w:r w:rsidRPr="00744E6E">
        <w:rPr>
          <w:szCs w:val="22"/>
          <w:lang w:val="ru-RU"/>
        </w:rPr>
        <w:t>,</w:t>
      </w:r>
      <w:r w:rsidR="00744E6E"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их</w:t>
      </w:r>
      <w:r w:rsidRPr="00744E6E">
        <w:rPr>
          <w:szCs w:val="22"/>
          <w:lang w:val="ru-RU"/>
        </w:rPr>
        <w:t xml:space="preserve"> охраной, осуществлением и управлением </w:t>
      </w:r>
      <w:r w:rsidR="00744E6E">
        <w:rPr>
          <w:szCs w:val="22"/>
          <w:lang w:val="ru-RU"/>
        </w:rPr>
        <w:t>ими</w:t>
      </w:r>
      <w:r w:rsidR="00744E6E" w:rsidRPr="00744E6E">
        <w:rPr>
          <w:szCs w:val="22"/>
          <w:lang w:val="ru-RU"/>
        </w:rPr>
        <w:t xml:space="preserve">, </w:t>
      </w:r>
      <w:r w:rsidR="00744E6E">
        <w:rPr>
          <w:szCs w:val="22"/>
          <w:lang w:val="ru-RU"/>
        </w:rPr>
        <w:t>а</w:t>
      </w:r>
      <w:r w:rsidR="00744E6E"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также</w:t>
      </w:r>
      <w:r w:rsidR="00744E6E" w:rsidRPr="00744E6E">
        <w:rPr>
          <w:szCs w:val="22"/>
          <w:lang w:val="ru-RU"/>
        </w:rPr>
        <w:t xml:space="preserve"> </w:t>
      </w:r>
      <w:r w:rsidR="00744E6E">
        <w:rPr>
          <w:szCs w:val="22"/>
          <w:lang w:val="ru-RU"/>
        </w:rPr>
        <w:t>содействуя появлению новых технических знаний и активизации процесса передачи технологии</w:t>
      </w:r>
      <w:r w:rsidR="00424909">
        <w:rPr>
          <w:szCs w:val="22"/>
          <w:lang w:val="ru-RU"/>
        </w:rPr>
        <w:t>;</w:t>
      </w:r>
    </w:p>
    <w:p w:rsidR="00B0156A" w:rsidRPr="00191D2F" w:rsidRDefault="00B0156A" w:rsidP="00514F37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DF43A4" w:rsidRDefault="000827A0" w:rsidP="00E5286A">
      <w:pPr>
        <w:numPr>
          <w:ilvl w:val="0"/>
          <w:numId w:val="14"/>
        </w:numPr>
        <w:tabs>
          <w:tab w:val="left" w:pos="1134"/>
        </w:tabs>
        <w:ind w:left="567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содействие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созданию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программ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подготовки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инструкторов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в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области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интеллектуальной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собственности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на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национальном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субрегиональном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уровнях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в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сотрудничестве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Академией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ВОИС</w:t>
      </w:r>
      <w:r w:rsidR="00424909" w:rsidRPr="00DF43A4">
        <w:rPr>
          <w:szCs w:val="22"/>
          <w:lang w:val="ru-RU"/>
        </w:rPr>
        <w:t xml:space="preserve">, </w:t>
      </w:r>
      <w:r w:rsidR="00424909">
        <w:rPr>
          <w:szCs w:val="22"/>
          <w:lang w:val="ru-RU"/>
        </w:rPr>
        <w:t>создание</w:t>
      </w:r>
      <w:r w:rsidR="00424909" w:rsidRPr="00DF43A4">
        <w:rPr>
          <w:szCs w:val="22"/>
          <w:lang w:val="ru-RU"/>
        </w:rPr>
        <w:t xml:space="preserve"> </w:t>
      </w:r>
      <w:proofErr w:type="spellStart"/>
      <w:r w:rsidR="00424909">
        <w:rPr>
          <w:szCs w:val="22"/>
          <w:lang w:val="ru-RU"/>
        </w:rPr>
        <w:t>центральноамериканской</w:t>
      </w:r>
      <w:proofErr w:type="spellEnd"/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сети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инструкторов</w:t>
      </w:r>
      <w:r w:rsidR="00424909" w:rsidRPr="00DF43A4">
        <w:rPr>
          <w:szCs w:val="22"/>
          <w:lang w:val="ru-RU"/>
        </w:rPr>
        <w:t xml:space="preserve">, </w:t>
      </w:r>
      <w:r w:rsidR="00424909">
        <w:rPr>
          <w:szCs w:val="22"/>
          <w:lang w:val="ru-RU"/>
        </w:rPr>
        <w:t>разработка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обучающих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материалов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для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преподавания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дисциплин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интеллектуальной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собственности</w:t>
      </w:r>
      <w:r w:rsidR="00424909" w:rsidRPr="00DF43A4">
        <w:rPr>
          <w:szCs w:val="22"/>
          <w:lang w:val="ru-RU"/>
        </w:rPr>
        <w:t xml:space="preserve">, </w:t>
      </w:r>
      <w:r w:rsidR="00424909">
        <w:rPr>
          <w:szCs w:val="22"/>
          <w:lang w:val="ru-RU"/>
        </w:rPr>
        <w:t>разработка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программ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подготовки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по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вопросам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управления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интеллектуальной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собственностью</w:t>
      </w:r>
      <w:r w:rsidR="00424909" w:rsidRPr="00DF43A4">
        <w:rPr>
          <w:szCs w:val="22"/>
          <w:lang w:val="ru-RU"/>
        </w:rPr>
        <w:t xml:space="preserve">, </w:t>
      </w:r>
      <w:r w:rsidR="00424909">
        <w:rPr>
          <w:szCs w:val="22"/>
          <w:lang w:val="ru-RU"/>
        </w:rPr>
        <w:t>а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также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содействия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творчеству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инновациям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особым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акцентом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на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сферу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научных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исследований</w:t>
      </w:r>
      <w:r w:rsidR="00424909" w:rsidRPr="00DF43A4">
        <w:rPr>
          <w:szCs w:val="22"/>
          <w:lang w:val="ru-RU"/>
        </w:rPr>
        <w:t xml:space="preserve">, </w:t>
      </w:r>
      <w:r w:rsidR="00424909">
        <w:rPr>
          <w:szCs w:val="22"/>
          <w:lang w:val="ru-RU"/>
        </w:rPr>
        <w:t>образования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производства</w:t>
      </w:r>
      <w:r w:rsidR="00424909" w:rsidRPr="00DF43A4">
        <w:rPr>
          <w:szCs w:val="22"/>
          <w:lang w:val="ru-RU"/>
        </w:rPr>
        <w:t xml:space="preserve">, </w:t>
      </w:r>
      <w:r w:rsidR="00424909">
        <w:rPr>
          <w:szCs w:val="22"/>
          <w:lang w:val="ru-RU"/>
        </w:rPr>
        <w:t>тем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самым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содействуя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конкуренции</w:t>
      </w:r>
      <w:r w:rsidR="00424909" w:rsidRPr="00DF43A4">
        <w:rPr>
          <w:szCs w:val="22"/>
          <w:lang w:val="ru-RU"/>
        </w:rPr>
        <w:t xml:space="preserve">, </w:t>
      </w:r>
      <w:proofErr w:type="spellStart"/>
      <w:r w:rsidR="00424909">
        <w:rPr>
          <w:szCs w:val="22"/>
          <w:lang w:val="ru-RU"/>
        </w:rPr>
        <w:t>взаимодополняемости</w:t>
      </w:r>
      <w:proofErr w:type="spellEnd"/>
      <w:proofErr w:type="gramEnd"/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отраслей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и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развитию</w:t>
      </w:r>
      <w:r w:rsidR="00424909" w:rsidRPr="00DF43A4">
        <w:rPr>
          <w:szCs w:val="22"/>
          <w:lang w:val="ru-RU"/>
        </w:rPr>
        <w:t xml:space="preserve"> </w:t>
      </w:r>
      <w:r w:rsidR="00424909">
        <w:rPr>
          <w:szCs w:val="22"/>
          <w:lang w:val="ru-RU"/>
        </w:rPr>
        <w:t>предпринимательства</w:t>
      </w:r>
      <w:r w:rsidR="00DF43A4" w:rsidRPr="00DF43A4">
        <w:rPr>
          <w:szCs w:val="22"/>
          <w:lang w:val="ru-RU"/>
        </w:rPr>
        <w:t>;</w:t>
      </w:r>
    </w:p>
    <w:p w:rsidR="00B0156A" w:rsidRPr="00DF43A4" w:rsidRDefault="00B0156A" w:rsidP="00514F37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DF43A4" w:rsidRDefault="00424909" w:rsidP="00E5286A">
      <w:pPr>
        <w:numPr>
          <w:ilvl w:val="0"/>
          <w:numId w:val="14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содействие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образованию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союзов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национальных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ведомств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ИС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и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органов</w:t>
      </w:r>
      <w:r w:rsidR="00D37438" w:rsidRPr="00D37438">
        <w:rPr>
          <w:szCs w:val="22"/>
          <w:lang w:val="ru-RU"/>
        </w:rPr>
        <w:t xml:space="preserve">, </w:t>
      </w:r>
      <w:r w:rsidR="00D37438">
        <w:rPr>
          <w:szCs w:val="22"/>
          <w:lang w:val="ru-RU"/>
        </w:rPr>
        <w:t>ответственных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за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стимулирование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микр</w:t>
      </w:r>
      <w:proofErr w:type="gramStart"/>
      <w:r w:rsidR="00D37438">
        <w:rPr>
          <w:szCs w:val="22"/>
          <w:lang w:val="ru-RU"/>
        </w:rPr>
        <w:t>о</w:t>
      </w:r>
      <w:r w:rsidR="00D37438" w:rsidRPr="00D37438">
        <w:rPr>
          <w:szCs w:val="22"/>
          <w:lang w:val="ru-RU"/>
        </w:rPr>
        <w:t>-</w:t>
      </w:r>
      <w:proofErr w:type="gramEnd"/>
      <w:r w:rsidR="00D37438" w:rsidRPr="00D37438">
        <w:rPr>
          <w:szCs w:val="22"/>
          <w:lang w:val="ru-RU"/>
        </w:rPr>
        <w:t xml:space="preserve">, </w:t>
      </w:r>
      <w:r w:rsidR="00D37438">
        <w:rPr>
          <w:szCs w:val="22"/>
          <w:lang w:val="ru-RU"/>
        </w:rPr>
        <w:t>малых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и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средних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предприятий</w:t>
      </w:r>
      <w:r w:rsidR="00D37438" w:rsidRPr="00D37438">
        <w:rPr>
          <w:szCs w:val="22"/>
          <w:lang w:val="ru-RU"/>
        </w:rPr>
        <w:t xml:space="preserve"> (</w:t>
      </w:r>
      <w:r w:rsidR="00D37438">
        <w:rPr>
          <w:szCs w:val="22"/>
          <w:lang w:val="ru-RU"/>
        </w:rPr>
        <w:t>МСП</w:t>
      </w:r>
      <w:r w:rsidR="00D37438" w:rsidRPr="00D37438">
        <w:rPr>
          <w:szCs w:val="22"/>
          <w:lang w:val="ru-RU"/>
        </w:rPr>
        <w:t xml:space="preserve">), </w:t>
      </w:r>
      <w:r w:rsidR="00D37438">
        <w:rPr>
          <w:szCs w:val="22"/>
          <w:lang w:val="ru-RU"/>
        </w:rPr>
        <w:t>с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целью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включения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такого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аспекта</w:t>
      </w:r>
      <w:r w:rsidR="00D37438" w:rsidRPr="00D37438">
        <w:rPr>
          <w:szCs w:val="22"/>
          <w:lang w:val="ru-RU"/>
        </w:rPr>
        <w:t xml:space="preserve">, </w:t>
      </w:r>
      <w:r w:rsidR="00D37438">
        <w:rPr>
          <w:szCs w:val="22"/>
          <w:lang w:val="ru-RU"/>
        </w:rPr>
        <w:t>как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использование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интеллектуальной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lastRenderedPageBreak/>
        <w:t>собственности</w:t>
      </w:r>
      <w:r w:rsidR="00D37438" w:rsidRPr="00D37438">
        <w:rPr>
          <w:szCs w:val="22"/>
          <w:lang w:val="ru-RU"/>
        </w:rPr>
        <w:t xml:space="preserve">, </w:t>
      </w:r>
      <w:r w:rsidR="00D37438">
        <w:rPr>
          <w:szCs w:val="22"/>
          <w:lang w:val="ru-RU"/>
        </w:rPr>
        <w:t>в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национальные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программы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поддержки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МСП</w:t>
      </w:r>
      <w:r w:rsidR="00D37438" w:rsidRPr="00D37438">
        <w:rPr>
          <w:szCs w:val="22"/>
          <w:lang w:val="ru-RU"/>
        </w:rPr>
        <w:t xml:space="preserve">, </w:t>
      </w:r>
      <w:r w:rsidR="00D37438">
        <w:rPr>
          <w:szCs w:val="22"/>
          <w:lang w:val="ru-RU"/>
        </w:rPr>
        <w:t>таким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образом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обеспечивая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широкое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участие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в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таких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программах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производственного</w:t>
      </w:r>
      <w:r w:rsidR="00D37438" w:rsidRPr="00D37438">
        <w:rPr>
          <w:szCs w:val="22"/>
          <w:lang w:val="ru-RU"/>
        </w:rPr>
        <w:t xml:space="preserve"> </w:t>
      </w:r>
      <w:r w:rsidR="00D37438">
        <w:rPr>
          <w:szCs w:val="22"/>
          <w:lang w:val="ru-RU"/>
        </w:rPr>
        <w:t>сектора</w:t>
      </w:r>
      <w:r w:rsidR="00D37438" w:rsidRPr="00D37438">
        <w:rPr>
          <w:szCs w:val="22"/>
          <w:lang w:val="ru-RU"/>
        </w:rPr>
        <w:t>.</w:t>
      </w:r>
    </w:p>
    <w:p w:rsidR="00B0156A" w:rsidRPr="00DF43A4" w:rsidRDefault="00B0156A" w:rsidP="004D176F">
      <w:pPr>
        <w:tabs>
          <w:tab w:val="left" w:pos="1134"/>
        </w:tabs>
        <w:rPr>
          <w:szCs w:val="22"/>
          <w:lang w:val="ru-RU"/>
        </w:rPr>
      </w:pPr>
    </w:p>
    <w:p w:rsidR="00B0156A" w:rsidRPr="00DF43A4" w:rsidRDefault="00DD1C1E" w:rsidP="00DD1C1E">
      <w:pPr>
        <w:pStyle w:val="Heading1"/>
        <w:ind w:left="567" w:hanging="567"/>
        <w:rPr>
          <w:szCs w:val="22"/>
          <w:lang w:val="ru-RU"/>
        </w:rPr>
      </w:pPr>
      <w:r>
        <w:rPr>
          <w:caps w:val="0"/>
          <w:szCs w:val="22"/>
          <w:lang w:val="en-US"/>
        </w:rPr>
        <w:t>II</w:t>
      </w:r>
      <w:r w:rsidRPr="00DD1C1E">
        <w:rPr>
          <w:caps w:val="0"/>
          <w:szCs w:val="22"/>
          <w:lang w:val="ru-RU"/>
        </w:rPr>
        <w:t>.</w:t>
      </w:r>
      <w:r w:rsidRPr="00DD1C1E">
        <w:rPr>
          <w:caps w:val="0"/>
          <w:szCs w:val="22"/>
          <w:lang w:val="ru-RU"/>
        </w:rPr>
        <w:tab/>
      </w:r>
      <w:r w:rsidR="00D37438">
        <w:rPr>
          <w:caps w:val="0"/>
          <w:szCs w:val="22"/>
          <w:lang w:val="ru-RU"/>
        </w:rPr>
        <w:t>НАЦИОНАЛЬНАЯ</w:t>
      </w:r>
      <w:r w:rsidR="00D37438" w:rsidRPr="00DF43A4">
        <w:rPr>
          <w:caps w:val="0"/>
          <w:szCs w:val="22"/>
          <w:lang w:val="ru-RU"/>
        </w:rPr>
        <w:t xml:space="preserve"> </w:t>
      </w:r>
      <w:r w:rsidR="00D37438">
        <w:rPr>
          <w:caps w:val="0"/>
          <w:szCs w:val="22"/>
          <w:lang w:val="ru-RU"/>
        </w:rPr>
        <w:t>СТРАТЕГИЯ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В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ОБЛАСТИ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ПРОПАГАНДЫ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И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ПООЩРЕНИЯ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ИСПОЛЬЗОВАНИЯ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ИНТЕЛЛЕКТУАЛЬНОЙ</w:t>
      </w:r>
      <w:r w:rsidR="00834D3F" w:rsidRPr="00DF43A4">
        <w:rPr>
          <w:caps w:val="0"/>
          <w:szCs w:val="22"/>
          <w:lang w:val="ru-RU"/>
        </w:rPr>
        <w:t xml:space="preserve"> </w:t>
      </w:r>
      <w:r w:rsidR="00834D3F">
        <w:rPr>
          <w:caps w:val="0"/>
          <w:szCs w:val="22"/>
          <w:lang w:val="ru-RU"/>
        </w:rPr>
        <w:t>СОБСТВЕННОСТИ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E528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834D3F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834D3F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834D3F">
        <w:rPr>
          <w:szCs w:val="22"/>
          <w:lang w:val="ru-RU"/>
        </w:rPr>
        <w:tab/>
      </w:r>
      <w:r w:rsidR="00834D3F">
        <w:rPr>
          <w:szCs w:val="22"/>
          <w:lang w:val="ru-RU"/>
        </w:rPr>
        <w:t>В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конце</w:t>
      </w:r>
      <w:r w:rsidR="00834D3F" w:rsidRPr="00834D3F">
        <w:rPr>
          <w:szCs w:val="22"/>
          <w:lang w:val="ru-RU"/>
        </w:rPr>
        <w:t xml:space="preserve"> 2012</w:t>
      </w:r>
      <w:r w:rsidR="00834D3F" w:rsidRPr="00834D3F">
        <w:rPr>
          <w:szCs w:val="22"/>
          <w:lang w:val="en-US"/>
        </w:rPr>
        <w:t> </w:t>
      </w:r>
      <w:r w:rsidR="00834D3F">
        <w:rPr>
          <w:szCs w:val="22"/>
          <w:lang w:val="ru-RU"/>
        </w:rPr>
        <w:t>г</w:t>
      </w:r>
      <w:r w:rsidR="00834D3F" w:rsidRPr="00834D3F">
        <w:rPr>
          <w:szCs w:val="22"/>
          <w:lang w:val="ru-RU"/>
        </w:rPr>
        <w:t xml:space="preserve">. </w:t>
      </w:r>
      <w:r w:rsidR="00834D3F">
        <w:rPr>
          <w:szCs w:val="22"/>
          <w:lang w:val="ru-RU"/>
        </w:rPr>
        <w:t>началась работа по предварительному анализу ситуации и координации деятельности с ВОИС для совместной выработки среднесрочной национальной стратегии в области пропаганды и поощрения использования интеллектуальной собственности. Эта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инициатива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берет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начало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в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национальной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стратегии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в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области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ИС</w:t>
      </w:r>
      <w:r w:rsidR="00834D3F" w:rsidRPr="00834D3F">
        <w:rPr>
          <w:szCs w:val="22"/>
          <w:lang w:val="ru-RU"/>
        </w:rPr>
        <w:t xml:space="preserve">, </w:t>
      </w:r>
      <w:r w:rsidR="00834D3F">
        <w:rPr>
          <w:szCs w:val="22"/>
          <w:lang w:val="ru-RU"/>
        </w:rPr>
        <w:t>одним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из</w:t>
      </w:r>
      <w:r w:rsidR="00834D3F" w:rsidRPr="00834D3F">
        <w:rPr>
          <w:szCs w:val="22"/>
          <w:lang w:val="ru-RU"/>
        </w:rPr>
        <w:t xml:space="preserve"> </w:t>
      </w:r>
      <w:r w:rsidR="00834D3F">
        <w:rPr>
          <w:szCs w:val="22"/>
          <w:lang w:val="ru-RU"/>
        </w:rPr>
        <w:t>главных аспектов которой является распространение знаний об ИС и поощрение использования ИС в масштабах страны.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191D2F" w:rsidRDefault="00501143" w:rsidP="00E528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191D2F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191D2F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191D2F">
        <w:rPr>
          <w:szCs w:val="22"/>
          <w:lang w:val="ru-RU"/>
        </w:rPr>
        <w:tab/>
      </w:r>
      <w:r w:rsidR="00787064">
        <w:rPr>
          <w:szCs w:val="22"/>
          <w:lang w:val="ru-RU"/>
        </w:rPr>
        <w:t>В</w:t>
      </w:r>
      <w:r w:rsidR="00787064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июне</w:t>
      </w:r>
      <w:r w:rsidR="00787064" w:rsidRPr="00191D2F">
        <w:rPr>
          <w:szCs w:val="22"/>
          <w:lang w:val="ru-RU"/>
        </w:rPr>
        <w:t xml:space="preserve"> 2013</w:t>
      </w:r>
      <w:r w:rsidR="00787064" w:rsidRPr="00AD5F7F">
        <w:rPr>
          <w:szCs w:val="22"/>
          <w:lang w:val="en-US"/>
        </w:rPr>
        <w:t> </w:t>
      </w:r>
      <w:r w:rsidR="00787064">
        <w:rPr>
          <w:szCs w:val="22"/>
          <w:lang w:val="ru-RU"/>
        </w:rPr>
        <w:t>г</w:t>
      </w:r>
      <w:r w:rsidR="00787064" w:rsidRPr="00191D2F">
        <w:rPr>
          <w:szCs w:val="22"/>
          <w:lang w:val="ru-RU"/>
        </w:rPr>
        <w:t xml:space="preserve">. </w:t>
      </w:r>
      <w:r w:rsidR="00787064">
        <w:rPr>
          <w:szCs w:val="22"/>
          <w:lang w:val="ru-RU"/>
        </w:rPr>
        <w:t>нашу</w:t>
      </w:r>
      <w:r w:rsidR="00787064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страну</w:t>
      </w:r>
      <w:r w:rsidR="00787064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посетил п</w:t>
      </w:r>
      <w:r w:rsidR="00AD5F7F">
        <w:rPr>
          <w:szCs w:val="22"/>
          <w:lang w:val="ru-RU"/>
        </w:rPr>
        <w:t>редставитель</w:t>
      </w:r>
      <w:r w:rsidR="00AD5F7F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Отдела</w:t>
      </w:r>
      <w:r w:rsidR="00787064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институционального</w:t>
      </w:r>
      <w:r w:rsidR="00787064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планирования</w:t>
      </w:r>
      <w:r w:rsidR="00787064" w:rsidRPr="00191D2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ВОИС</w:t>
      </w:r>
      <w:r w:rsidR="00AD5F7F" w:rsidRPr="00191D2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в</w:t>
      </w:r>
      <w:r w:rsidR="00AD5F7F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целях оказания содействия в</w:t>
      </w:r>
      <w:r w:rsidR="00AD5F7F" w:rsidRPr="00191D2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разработке</w:t>
      </w:r>
      <w:r w:rsidR="00AD5F7F" w:rsidRPr="00191D2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стратегии</w:t>
      </w:r>
      <w:r w:rsidR="00AD5F7F" w:rsidRPr="00191D2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Национального</w:t>
      </w:r>
      <w:r w:rsidR="00AD5F7F" w:rsidRPr="00191D2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реестра</w:t>
      </w:r>
      <w:r w:rsidR="00AD5F7F" w:rsidRPr="00191D2F">
        <w:rPr>
          <w:szCs w:val="22"/>
          <w:lang w:val="ru-RU"/>
        </w:rPr>
        <w:t>.</w:t>
      </w:r>
    </w:p>
    <w:p w:rsidR="00B0156A" w:rsidRPr="00191D2F" w:rsidRDefault="00B0156A" w:rsidP="00501143">
      <w:pPr>
        <w:rPr>
          <w:szCs w:val="22"/>
          <w:lang w:val="ru-RU"/>
        </w:rPr>
      </w:pPr>
    </w:p>
    <w:p w:rsidR="00B0156A" w:rsidRPr="00DF43A4" w:rsidRDefault="00501143" w:rsidP="00E528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AD5F7F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AD5F7F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AD5F7F">
        <w:rPr>
          <w:szCs w:val="22"/>
          <w:lang w:val="ru-RU"/>
        </w:rPr>
        <w:tab/>
      </w:r>
      <w:r w:rsidR="00AD5F7F">
        <w:rPr>
          <w:szCs w:val="22"/>
          <w:lang w:val="ru-RU"/>
        </w:rPr>
        <w:t>Был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проведен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семинар</w:t>
      </w:r>
      <w:r w:rsidR="00AD5F7F" w:rsidRPr="00AD5F7F">
        <w:rPr>
          <w:szCs w:val="22"/>
          <w:lang w:val="ru-RU"/>
        </w:rPr>
        <w:t>-</w:t>
      </w:r>
      <w:r w:rsidR="00AD5F7F">
        <w:rPr>
          <w:szCs w:val="22"/>
          <w:lang w:val="ru-RU"/>
        </w:rPr>
        <w:t>практикум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с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участием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должностных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лиц</w:t>
      </w:r>
      <w:r w:rsidR="00AD5F7F" w:rsidRPr="00AD5F7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 xml:space="preserve">Департамента </w:t>
      </w:r>
      <w:r w:rsidR="00AD5F7F">
        <w:rPr>
          <w:szCs w:val="22"/>
          <w:lang w:val="ru-RU"/>
        </w:rPr>
        <w:t>институционального</w:t>
      </w:r>
      <w:r w:rsidR="00AD5F7F" w:rsidRPr="00AD5F7F">
        <w:rPr>
          <w:szCs w:val="22"/>
          <w:lang w:val="ru-RU"/>
        </w:rPr>
        <w:t xml:space="preserve"> </w:t>
      </w:r>
      <w:r w:rsidR="00787064">
        <w:rPr>
          <w:szCs w:val="22"/>
          <w:lang w:val="ru-RU"/>
        </w:rPr>
        <w:t>прогнозирования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Национального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реестра. Этот</w:t>
      </w:r>
      <w:r w:rsidR="00AD5F7F" w:rsidRPr="00AD5F7F">
        <w:rPr>
          <w:szCs w:val="22"/>
          <w:lang w:val="ru-RU"/>
        </w:rPr>
        <w:t xml:space="preserve"> </w:t>
      </w:r>
      <w:r w:rsidR="00FF3E9B">
        <w:rPr>
          <w:szCs w:val="22"/>
          <w:lang w:val="ru-RU"/>
        </w:rPr>
        <w:t>Департамент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занимается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разработкой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программы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создания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фирменного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стиля</w:t>
      </w:r>
      <w:r w:rsidR="00AD5F7F" w:rsidRPr="00AD5F7F">
        <w:rPr>
          <w:szCs w:val="22"/>
          <w:lang w:val="ru-RU"/>
        </w:rPr>
        <w:t xml:space="preserve"> </w:t>
      </w:r>
      <w:r w:rsidR="00AD5F7F">
        <w:rPr>
          <w:szCs w:val="22"/>
          <w:lang w:val="ru-RU"/>
        </w:rPr>
        <w:t>Реестра</w:t>
      </w:r>
      <w:r w:rsidR="00A86D75">
        <w:rPr>
          <w:szCs w:val="22"/>
          <w:lang w:val="ru-RU"/>
        </w:rPr>
        <w:t xml:space="preserve"> и реализ</w:t>
      </w:r>
      <w:r w:rsidR="00FF3E9B">
        <w:rPr>
          <w:szCs w:val="22"/>
          <w:lang w:val="ru-RU"/>
        </w:rPr>
        <w:t>ует</w:t>
      </w:r>
      <w:r w:rsidR="00A86D75">
        <w:rPr>
          <w:szCs w:val="22"/>
          <w:lang w:val="ru-RU"/>
        </w:rPr>
        <w:t xml:space="preserve"> национальн</w:t>
      </w:r>
      <w:r w:rsidR="00FF3E9B">
        <w:rPr>
          <w:szCs w:val="22"/>
          <w:lang w:val="ru-RU"/>
        </w:rPr>
        <w:t>ую</w:t>
      </w:r>
      <w:r w:rsidR="00A86D75">
        <w:rPr>
          <w:szCs w:val="22"/>
          <w:lang w:val="ru-RU"/>
        </w:rPr>
        <w:t xml:space="preserve"> коммуникационн</w:t>
      </w:r>
      <w:r w:rsidR="00FF3E9B">
        <w:rPr>
          <w:szCs w:val="22"/>
          <w:lang w:val="ru-RU"/>
        </w:rPr>
        <w:t>ую</w:t>
      </w:r>
      <w:r w:rsidR="00A86D75">
        <w:rPr>
          <w:szCs w:val="22"/>
          <w:lang w:val="ru-RU"/>
        </w:rPr>
        <w:t xml:space="preserve"> стратеги</w:t>
      </w:r>
      <w:r w:rsidR="00FF3E9B">
        <w:rPr>
          <w:szCs w:val="22"/>
          <w:lang w:val="ru-RU"/>
        </w:rPr>
        <w:t>ю</w:t>
      </w:r>
      <w:r w:rsidR="00A86D75">
        <w:rPr>
          <w:szCs w:val="22"/>
          <w:lang w:val="ru-RU"/>
        </w:rPr>
        <w:t>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E528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843105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843105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843105">
        <w:rPr>
          <w:szCs w:val="22"/>
          <w:lang w:val="ru-RU"/>
        </w:rPr>
        <w:tab/>
      </w:r>
      <w:r w:rsidR="00843105">
        <w:rPr>
          <w:szCs w:val="22"/>
          <w:lang w:val="ru-RU"/>
        </w:rPr>
        <w:t>Для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определения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потребностей</w:t>
      </w:r>
      <w:r w:rsidR="00843105" w:rsidRPr="00843105">
        <w:rPr>
          <w:szCs w:val="22"/>
          <w:lang w:val="ru-RU"/>
        </w:rPr>
        <w:t xml:space="preserve">, </w:t>
      </w:r>
      <w:r w:rsidR="00843105">
        <w:rPr>
          <w:szCs w:val="22"/>
          <w:lang w:val="ru-RU"/>
        </w:rPr>
        <w:t>проблем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и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мнений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различных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профессиональных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органов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б</w:t>
      </w:r>
      <w:r w:rsidR="00A86D75">
        <w:rPr>
          <w:szCs w:val="22"/>
          <w:lang w:val="ru-RU"/>
        </w:rPr>
        <w:t>ыли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созданы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три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целевые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группы</w:t>
      </w:r>
      <w:r w:rsidR="00A86D75" w:rsidRPr="00843105">
        <w:rPr>
          <w:szCs w:val="22"/>
          <w:lang w:val="ru-RU"/>
        </w:rPr>
        <w:t xml:space="preserve">, </w:t>
      </w:r>
      <w:r w:rsidR="00A86D75">
        <w:rPr>
          <w:szCs w:val="22"/>
          <w:lang w:val="ru-RU"/>
        </w:rPr>
        <w:t>куда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вошли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ранее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отобранные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ключевые</w:t>
      </w:r>
      <w:r w:rsidR="00A86D75" w:rsidRPr="00843105">
        <w:rPr>
          <w:szCs w:val="22"/>
          <w:lang w:val="ru-RU"/>
        </w:rPr>
        <w:t xml:space="preserve"> </w:t>
      </w:r>
      <w:r w:rsidR="00A86D75">
        <w:rPr>
          <w:szCs w:val="22"/>
          <w:lang w:val="ru-RU"/>
        </w:rPr>
        <w:t>партнеры</w:t>
      </w:r>
      <w:r w:rsidR="00843105" w:rsidRPr="00843105">
        <w:rPr>
          <w:szCs w:val="22"/>
          <w:lang w:val="ru-RU"/>
        </w:rPr>
        <w:t xml:space="preserve"> – </w:t>
      </w:r>
      <w:r w:rsidR="00843105">
        <w:rPr>
          <w:szCs w:val="22"/>
          <w:lang w:val="ru-RU"/>
        </w:rPr>
        <w:t>представители</w:t>
      </w:r>
      <w:r w:rsidR="00843105" w:rsidRPr="00843105">
        <w:rPr>
          <w:szCs w:val="22"/>
          <w:lang w:val="ru-RU"/>
        </w:rPr>
        <w:t xml:space="preserve"> </w:t>
      </w:r>
      <w:r w:rsidR="00843105">
        <w:rPr>
          <w:szCs w:val="22"/>
          <w:lang w:val="ru-RU"/>
        </w:rPr>
        <w:t>этих органов, что позволило внести большой вклад в разработку стратегии. Кроме того, группы смогли изучить деятельность Национального реестра в области ИС, а также предоставляемые ВОИС практические средства.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E528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DF43A4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DF43A4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DF43A4">
        <w:rPr>
          <w:szCs w:val="22"/>
          <w:lang w:val="ru-RU"/>
        </w:rPr>
        <w:tab/>
      </w:r>
      <w:r w:rsidR="00843105">
        <w:rPr>
          <w:szCs w:val="22"/>
          <w:lang w:val="ru-RU"/>
        </w:rPr>
        <w:t xml:space="preserve">Целевые </w:t>
      </w:r>
      <w:r w:rsidR="00DF43A4">
        <w:rPr>
          <w:szCs w:val="22"/>
          <w:lang w:val="ru-RU"/>
        </w:rPr>
        <w:t>группы были созданы для охвата: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FF3E9B" w:rsidRDefault="00843105" w:rsidP="00E5286A">
      <w:pPr>
        <w:numPr>
          <w:ilvl w:val="0"/>
          <w:numId w:val="17"/>
        </w:numPr>
        <w:tabs>
          <w:tab w:val="left" w:pos="1134"/>
        </w:tabs>
        <w:ind w:left="567" w:firstLine="0"/>
        <w:rPr>
          <w:rStyle w:val="hps"/>
          <w:szCs w:val="22"/>
          <w:lang w:val="ru-RU"/>
        </w:rPr>
      </w:pPr>
      <w:r>
        <w:rPr>
          <w:rStyle w:val="hps"/>
          <w:lang w:val="ru-RU"/>
        </w:rPr>
        <w:t>представителей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государственных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частных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учреждений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деятельность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которых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связана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ИС</w:t>
      </w:r>
      <w:r w:rsidR="00DF43A4" w:rsidRPr="00DF43A4">
        <w:rPr>
          <w:rStyle w:val="hps"/>
          <w:lang w:val="ru-RU"/>
        </w:rPr>
        <w:t>;</w:t>
      </w:r>
    </w:p>
    <w:p w:rsidR="00FF3E9B" w:rsidRPr="00DF43A4" w:rsidRDefault="00FF3E9B" w:rsidP="00FF3E9B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Default="00843105" w:rsidP="00E5286A">
      <w:pPr>
        <w:numPr>
          <w:ilvl w:val="0"/>
          <w:numId w:val="17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сотрудников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судебных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органов</w:t>
      </w:r>
      <w:r w:rsidRPr="00DF43A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судей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43A4">
        <w:rPr>
          <w:szCs w:val="22"/>
          <w:lang w:val="ru-RU"/>
        </w:rPr>
        <w:t xml:space="preserve"> </w:t>
      </w:r>
      <w:proofErr w:type="spellStart"/>
      <w:r w:rsidR="00FF3E9B">
        <w:rPr>
          <w:szCs w:val="22"/>
          <w:lang w:val="en-US"/>
        </w:rPr>
        <w:t>Escuela</w:t>
      </w:r>
      <w:proofErr w:type="spellEnd"/>
      <w:r w:rsidR="00FF3E9B" w:rsidRPr="00A66373">
        <w:rPr>
          <w:szCs w:val="22"/>
          <w:lang w:val="ru-RU"/>
        </w:rPr>
        <w:t xml:space="preserve"> </w:t>
      </w:r>
      <w:r w:rsidR="00FF3E9B">
        <w:rPr>
          <w:szCs w:val="22"/>
          <w:lang w:val="en-US"/>
        </w:rPr>
        <w:t>Judicial</w:t>
      </w:r>
      <w:r w:rsidR="00DF43A4" w:rsidRPr="00DF43A4">
        <w:rPr>
          <w:szCs w:val="22"/>
          <w:lang w:val="ru-RU"/>
        </w:rPr>
        <w:t>);</w:t>
      </w:r>
      <w:r w:rsidR="00FF3E9B">
        <w:rPr>
          <w:szCs w:val="22"/>
          <w:lang w:val="ru-RU"/>
        </w:rPr>
        <w:t xml:space="preserve"> и</w:t>
      </w:r>
    </w:p>
    <w:p w:rsidR="00FF3E9B" w:rsidRDefault="00FF3E9B" w:rsidP="00FF3E9B">
      <w:pPr>
        <w:pStyle w:val="ListParagraph"/>
        <w:rPr>
          <w:szCs w:val="22"/>
          <w:lang w:val="ru-RU"/>
        </w:rPr>
      </w:pPr>
    </w:p>
    <w:p w:rsidR="00B0156A" w:rsidRPr="00DF43A4" w:rsidRDefault="00843105" w:rsidP="00E5286A">
      <w:pPr>
        <w:numPr>
          <w:ilvl w:val="0"/>
          <w:numId w:val="17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журнал</w:t>
      </w:r>
      <w:r w:rsidR="00DF43A4">
        <w:rPr>
          <w:szCs w:val="22"/>
          <w:lang w:val="ru-RU"/>
        </w:rPr>
        <w:t>истов, работающих в Коста-Рике.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E528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D16CF0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D16CF0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D16CF0">
        <w:rPr>
          <w:szCs w:val="22"/>
          <w:lang w:val="ru-RU"/>
        </w:rPr>
        <w:tab/>
      </w:r>
      <w:r w:rsidR="00D16CF0">
        <w:rPr>
          <w:szCs w:val="22"/>
          <w:lang w:val="ru-RU"/>
        </w:rPr>
        <w:t>В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августе</w:t>
      </w:r>
      <w:r w:rsidR="00D16CF0" w:rsidRPr="00D16CF0">
        <w:rPr>
          <w:szCs w:val="22"/>
          <w:lang w:val="ru-RU"/>
        </w:rPr>
        <w:t xml:space="preserve"> 2013</w:t>
      </w:r>
      <w:r w:rsidR="00D16CF0" w:rsidRPr="00D16CF0">
        <w:rPr>
          <w:szCs w:val="22"/>
          <w:lang w:val="en-US"/>
        </w:rPr>
        <w:t> </w:t>
      </w:r>
      <w:r w:rsidR="00D16CF0">
        <w:rPr>
          <w:szCs w:val="22"/>
          <w:lang w:val="ru-RU"/>
        </w:rPr>
        <w:t>г</w:t>
      </w:r>
      <w:r w:rsidR="00D16CF0" w:rsidRPr="00D16CF0">
        <w:rPr>
          <w:szCs w:val="22"/>
          <w:lang w:val="ru-RU"/>
        </w:rPr>
        <w:t xml:space="preserve">. </w:t>
      </w:r>
      <w:r w:rsidR="00D16CF0">
        <w:rPr>
          <w:szCs w:val="22"/>
          <w:lang w:val="ru-RU"/>
        </w:rPr>
        <w:t>национальная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коммуникационная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стратегия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в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области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ИС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получила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дальнейшее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развитие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целью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обучения</w:t>
      </w:r>
      <w:r w:rsidR="00D16CF0" w:rsidRPr="00D16CF0">
        <w:rPr>
          <w:szCs w:val="22"/>
          <w:lang w:val="ru-RU"/>
        </w:rPr>
        <w:t xml:space="preserve">, </w:t>
      </w:r>
      <w:r w:rsidR="00D16CF0">
        <w:rPr>
          <w:szCs w:val="22"/>
          <w:lang w:val="ru-RU"/>
        </w:rPr>
        <w:t>информирования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и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подготовки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по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вопросам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ИС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различных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партнеров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в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системе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ИС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в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соответствии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концепцией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учреждения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в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области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ИС</w:t>
      </w:r>
      <w:r w:rsidR="00D16CF0" w:rsidRPr="00D16CF0">
        <w:rPr>
          <w:szCs w:val="22"/>
          <w:lang w:val="ru-RU"/>
        </w:rPr>
        <w:t xml:space="preserve">, </w:t>
      </w:r>
      <w:r w:rsidR="00D16CF0">
        <w:rPr>
          <w:szCs w:val="22"/>
          <w:lang w:val="ru-RU"/>
        </w:rPr>
        <w:t>которая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гласит</w:t>
      </w:r>
      <w:r w:rsidR="00D16CF0" w:rsidRPr="00D16CF0">
        <w:rPr>
          <w:szCs w:val="22"/>
          <w:lang w:val="ru-RU"/>
        </w:rPr>
        <w:t>: «</w:t>
      </w:r>
      <w:r w:rsidR="00D16CF0">
        <w:rPr>
          <w:szCs w:val="22"/>
          <w:lang w:val="ru-RU"/>
        </w:rPr>
        <w:t>создание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в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Коста</w:t>
      </w:r>
      <w:r w:rsidR="00D16CF0" w:rsidRPr="00D16CF0">
        <w:rPr>
          <w:szCs w:val="22"/>
          <w:lang w:val="ru-RU"/>
        </w:rPr>
        <w:t>-</w:t>
      </w:r>
      <w:r w:rsidR="00D16CF0">
        <w:rPr>
          <w:szCs w:val="22"/>
          <w:lang w:val="ru-RU"/>
        </w:rPr>
        <w:t>Рике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культуры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уважения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интеллектуальной</w:t>
      </w:r>
      <w:r w:rsidR="00D16CF0" w:rsidRPr="00D16CF0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собственности</w:t>
      </w:r>
      <w:r w:rsidR="00D16CF0" w:rsidRPr="00D16CF0">
        <w:rPr>
          <w:szCs w:val="22"/>
          <w:lang w:val="ru-RU"/>
        </w:rPr>
        <w:t>».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E5286A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DF43A4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DF43A4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DF43A4">
        <w:rPr>
          <w:szCs w:val="22"/>
          <w:lang w:val="ru-RU"/>
        </w:rPr>
        <w:tab/>
      </w:r>
      <w:r w:rsidR="00D16CF0">
        <w:rPr>
          <w:szCs w:val="22"/>
          <w:lang w:val="ru-RU"/>
        </w:rPr>
        <w:t>Эта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стратегия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включает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деятельность</w:t>
      </w:r>
      <w:r w:rsidR="00D16CF0" w:rsidRPr="00DF43A4">
        <w:rPr>
          <w:szCs w:val="22"/>
          <w:lang w:val="ru-RU"/>
        </w:rPr>
        <w:t xml:space="preserve">, </w:t>
      </w:r>
      <w:r w:rsidR="00D16CF0">
        <w:rPr>
          <w:szCs w:val="22"/>
          <w:lang w:val="ru-RU"/>
        </w:rPr>
        <w:t>направленную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на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семь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главных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целевых</w:t>
      </w:r>
      <w:r w:rsidR="00D16CF0" w:rsidRPr="00DF43A4">
        <w:rPr>
          <w:szCs w:val="22"/>
          <w:lang w:val="ru-RU"/>
        </w:rPr>
        <w:t xml:space="preserve"> </w:t>
      </w:r>
      <w:r w:rsidR="00D16CF0">
        <w:rPr>
          <w:szCs w:val="22"/>
          <w:lang w:val="ru-RU"/>
        </w:rPr>
        <w:t>групп</w:t>
      </w:r>
      <w:r w:rsidR="00D16CF0" w:rsidRPr="00DF43A4">
        <w:rPr>
          <w:szCs w:val="22"/>
          <w:lang w:val="ru-RU"/>
        </w:rPr>
        <w:t xml:space="preserve">, </w:t>
      </w:r>
      <w:r w:rsidR="00FF3E9B">
        <w:rPr>
          <w:szCs w:val="22"/>
          <w:lang w:val="ru-RU"/>
        </w:rPr>
        <w:t>а именно</w:t>
      </w:r>
      <w:r w:rsidR="00DF43A4" w:rsidRPr="00DF43A4">
        <w:rPr>
          <w:szCs w:val="22"/>
          <w:lang w:val="ru-RU"/>
        </w:rPr>
        <w:t>: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D16CF0" w:rsidP="00E5286A">
      <w:pPr>
        <w:numPr>
          <w:ilvl w:val="0"/>
          <w:numId w:val="13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rStyle w:val="hps"/>
          <w:lang w:val="ru-RU"/>
        </w:rPr>
        <w:t>лица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ответственные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за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выработку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политики</w:t>
      </w:r>
      <w:r w:rsidRPr="00DF43A4">
        <w:rPr>
          <w:rStyle w:val="hps"/>
          <w:lang w:val="ru-RU"/>
        </w:rPr>
        <w:t xml:space="preserve">: </w:t>
      </w:r>
      <w:r w:rsidR="00EB6572">
        <w:rPr>
          <w:rStyle w:val="hps"/>
          <w:lang w:val="ru-RU"/>
        </w:rPr>
        <w:t>повышение</w:t>
      </w:r>
      <w:r w:rsidR="00EB6572" w:rsidRPr="00DF43A4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осведомленности</w:t>
      </w:r>
      <w:r w:rsidR="00EB6572" w:rsidRPr="00DF43A4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о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преимуществ</w:t>
      </w:r>
      <w:r w:rsidR="00EB6572">
        <w:rPr>
          <w:rStyle w:val="hps"/>
          <w:lang w:val="ru-RU"/>
        </w:rPr>
        <w:t>ах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системы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интеллектуальной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собственности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контексте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устойчивого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социально</w:t>
      </w:r>
      <w:r w:rsidRPr="00DF43A4">
        <w:rPr>
          <w:rStyle w:val="hps"/>
          <w:lang w:val="ru-RU"/>
        </w:rPr>
        <w:t>-</w:t>
      </w:r>
      <w:r>
        <w:rPr>
          <w:rStyle w:val="hps"/>
          <w:lang w:val="ru-RU"/>
        </w:rPr>
        <w:t>экономического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развития</w:t>
      </w:r>
      <w:r w:rsidR="00DF43A4" w:rsidRPr="00DF43A4">
        <w:rPr>
          <w:rStyle w:val="hps"/>
          <w:lang w:val="ru-RU"/>
        </w:rPr>
        <w:t>;</w:t>
      </w:r>
    </w:p>
    <w:p w:rsidR="00B0156A" w:rsidRPr="00DF43A4" w:rsidRDefault="00B0156A" w:rsidP="00E57AC8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DF43A4" w:rsidRDefault="00D16CF0" w:rsidP="00E5286A">
      <w:pPr>
        <w:numPr>
          <w:ilvl w:val="0"/>
          <w:numId w:val="13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rStyle w:val="hps"/>
          <w:lang w:val="ru-RU"/>
        </w:rPr>
        <w:t>общественность</w:t>
      </w:r>
      <w:r w:rsidRPr="00DF43A4">
        <w:rPr>
          <w:rStyle w:val="hps"/>
          <w:lang w:val="ru-RU"/>
        </w:rPr>
        <w:t xml:space="preserve">:  </w:t>
      </w:r>
      <w:r>
        <w:rPr>
          <w:rStyle w:val="hps"/>
          <w:lang w:val="ru-RU"/>
        </w:rPr>
        <w:t>углубление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знаний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привлечение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интереса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повышение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осведомленности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формирование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уважения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признания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ценности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прав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интеллектуальной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собственности</w:t>
      </w:r>
      <w:r w:rsidR="00DF43A4" w:rsidRPr="00DF43A4">
        <w:rPr>
          <w:rStyle w:val="hps"/>
          <w:lang w:val="ru-RU"/>
        </w:rPr>
        <w:t>;</w:t>
      </w:r>
    </w:p>
    <w:p w:rsidR="00B0156A" w:rsidRPr="00DF43A4" w:rsidRDefault="00B0156A" w:rsidP="00E57AC8">
      <w:pPr>
        <w:pStyle w:val="ListParagraph"/>
        <w:rPr>
          <w:szCs w:val="22"/>
          <w:lang w:val="ru-RU"/>
        </w:rPr>
      </w:pPr>
    </w:p>
    <w:p w:rsidR="00B0156A" w:rsidRPr="00DF43A4" w:rsidRDefault="00D16CF0" w:rsidP="00E5286A">
      <w:pPr>
        <w:numPr>
          <w:ilvl w:val="0"/>
          <w:numId w:val="13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rStyle w:val="hps"/>
          <w:lang w:val="ru-RU"/>
        </w:rPr>
        <w:lastRenderedPageBreak/>
        <w:t>дети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молодежь</w:t>
      </w:r>
      <w:r w:rsidRPr="00DF43A4">
        <w:rPr>
          <w:rStyle w:val="hps"/>
          <w:lang w:val="ru-RU"/>
        </w:rPr>
        <w:t xml:space="preserve"> (</w:t>
      </w:r>
      <w:r>
        <w:rPr>
          <w:rStyle w:val="hps"/>
          <w:lang w:val="ru-RU"/>
        </w:rPr>
        <w:t>ученики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младших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средних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старших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классов</w:t>
      </w:r>
      <w:r w:rsidRPr="00DF43A4">
        <w:rPr>
          <w:rStyle w:val="hps"/>
          <w:lang w:val="ru-RU"/>
        </w:rPr>
        <w:t xml:space="preserve">): </w:t>
      </w:r>
      <w:r>
        <w:rPr>
          <w:rStyle w:val="hps"/>
          <w:lang w:val="ru-RU"/>
        </w:rPr>
        <w:t>воспитание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поколения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новаторов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творческих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личностей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которые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уважают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применяют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ИС</w:t>
      </w:r>
      <w:r w:rsidR="00DF43A4" w:rsidRPr="00DF43A4">
        <w:rPr>
          <w:rStyle w:val="hps"/>
          <w:lang w:val="ru-RU"/>
        </w:rPr>
        <w:t>;</w:t>
      </w:r>
    </w:p>
    <w:p w:rsidR="00B0156A" w:rsidRPr="00DF43A4" w:rsidRDefault="00B0156A" w:rsidP="00E57AC8">
      <w:pPr>
        <w:pStyle w:val="ListParagraph"/>
        <w:rPr>
          <w:szCs w:val="22"/>
          <w:lang w:val="ru-RU"/>
        </w:rPr>
      </w:pPr>
    </w:p>
    <w:p w:rsidR="00B0156A" w:rsidRPr="00191D2F" w:rsidRDefault="00D16CF0" w:rsidP="00E5286A">
      <w:pPr>
        <w:numPr>
          <w:ilvl w:val="0"/>
          <w:numId w:val="13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rStyle w:val="hps"/>
          <w:lang w:val="ru-RU"/>
        </w:rPr>
        <w:t>сотрудники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правоохранительных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органов</w:t>
      </w:r>
      <w:r w:rsidRPr="00191D2F">
        <w:rPr>
          <w:rStyle w:val="hps"/>
          <w:lang w:val="ru-RU"/>
        </w:rPr>
        <w:t xml:space="preserve">: </w:t>
      </w:r>
      <w:r>
        <w:rPr>
          <w:rStyle w:val="hps"/>
          <w:lang w:val="ru-RU"/>
        </w:rPr>
        <w:t>повышение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осведомленности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значении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прав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интеллектуальной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собственности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для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социально</w:t>
      </w:r>
      <w:r w:rsidRPr="00191D2F">
        <w:rPr>
          <w:rStyle w:val="hps"/>
          <w:lang w:val="ru-RU"/>
        </w:rPr>
        <w:t>-</w:t>
      </w:r>
      <w:r>
        <w:rPr>
          <w:rStyle w:val="hps"/>
          <w:lang w:val="ru-RU"/>
        </w:rPr>
        <w:t>экономического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развития</w:t>
      </w:r>
      <w:r w:rsidRPr="00191D2F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укрепление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безопасности</w:t>
      </w:r>
      <w:r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путем</w:t>
      </w:r>
      <w:r w:rsidR="00EB6572"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раскрытия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преступлений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</w:t>
      </w:r>
      <w:r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области</w:t>
      </w:r>
      <w:r w:rsidR="00EB6572"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интеллектуальной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собственности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привлечении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к</w:t>
      </w:r>
      <w:r w:rsidR="00EB6572" w:rsidRPr="00191D2F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ответственности</w:t>
      </w:r>
      <w:r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за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них</w:t>
      </w:r>
      <w:r w:rsidR="00EB6572" w:rsidRPr="00191D2F">
        <w:rPr>
          <w:rStyle w:val="hps"/>
          <w:lang w:val="ru-RU"/>
        </w:rPr>
        <w:t xml:space="preserve">, </w:t>
      </w:r>
      <w:r w:rsidR="00EB6572">
        <w:rPr>
          <w:rStyle w:val="hps"/>
          <w:lang w:val="ru-RU"/>
        </w:rPr>
        <w:t>а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также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сокращение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судебных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издержек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и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сроков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рассмотрения</w:t>
      </w:r>
      <w:r w:rsidR="00EB6572" w:rsidRPr="00191D2F">
        <w:rPr>
          <w:rStyle w:val="hps"/>
          <w:lang w:val="ru-RU"/>
        </w:rPr>
        <w:t xml:space="preserve"> </w:t>
      </w:r>
      <w:r w:rsidR="00EB6572">
        <w:rPr>
          <w:rStyle w:val="hps"/>
          <w:lang w:val="ru-RU"/>
        </w:rPr>
        <w:t>дел</w:t>
      </w:r>
      <w:r w:rsidR="00EB6572" w:rsidRPr="00191D2F">
        <w:rPr>
          <w:rStyle w:val="hps"/>
          <w:lang w:val="ru-RU"/>
        </w:rPr>
        <w:t>;</w:t>
      </w:r>
    </w:p>
    <w:p w:rsidR="00B0156A" w:rsidRPr="00191D2F" w:rsidRDefault="00B0156A" w:rsidP="00E57AC8">
      <w:pPr>
        <w:pStyle w:val="ListParagraph"/>
        <w:rPr>
          <w:szCs w:val="22"/>
          <w:lang w:val="ru-RU"/>
        </w:rPr>
      </w:pPr>
    </w:p>
    <w:p w:rsidR="00B0156A" w:rsidRPr="00DF43A4" w:rsidRDefault="00EB6572" w:rsidP="00E5286A">
      <w:pPr>
        <w:numPr>
          <w:ilvl w:val="0"/>
          <w:numId w:val="13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rStyle w:val="hps"/>
          <w:lang w:val="ru-RU"/>
        </w:rPr>
        <w:t>академические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учреждения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научно</w:t>
      </w:r>
      <w:r w:rsidRPr="00DF43A4">
        <w:rPr>
          <w:rStyle w:val="hps"/>
          <w:lang w:val="ru-RU"/>
        </w:rPr>
        <w:t>-</w:t>
      </w:r>
      <w:r>
        <w:rPr>
          <w:rStyle w:val="hps"/>
          <w:lang w:val="ru-RU"/>
        </w:rPr>
        <w:t>исследовательские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центры</w:t>
      </w:r>
      <w:r w:rsidRPr="00DF43A4">
        <w:rPr>
          <w:rStyle w:val="hps"/>
          <w:lang w:val="ru-RU"/>
        </w:rPr>
        <w:t xml:space="preserve">: </w:t>
      </w:r>
      <w:r>
        <w:rPr>
          <w:rStyle w:val="hps"/>
          <w:lang w:val="ru-RU"/>
        </w:rPr>
        <w:t>повышение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осведомленности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преимуществах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применения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системы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ИС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для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преподавателей</w:t>
      </w:r>
      <w:r w:rsidRPr="00DF43A4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студентов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исследователей</w:t>
      </w:r>
      <w:r w:rsidR="00DF43A4" w:rsidRPr="00DF43A4">
        <w:rPr>
          <w:rStyle w:val="hps"/>
          <w:lang w:val="ru-RU"/>
        </w:rPr>
        <w:t>;</w:t>
      </w:r>
    </w:p>
    <w:p w:rsidR="00B0156A" w:rsidRPr="00DF43A4" w:rsidRDefault="00B0156A" w:rsidP="00E57AC8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DF43A4" w:rsidRDefault="007B0BCD" w:rsidP="00E5286A">
      <w:pPr>
        <w:numPr>
          <w:ilvl w:val="0"/>
          <w:numId w:val="13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частный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сектор</w:t>
      </w:r>
      <w:r w:rsidRPr="00DF43A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с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особым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вниманием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МСП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авторам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произведений</w:t>
      </w:r>
      <w:r w:rsidRPr="00DF43A4">
        <w:rPr>
          <w:szCs w:val="22"/>
          <w:lang w:val="ru-RU"/>
        </w:rPr>
        <w:t xml:space="preserve">): </w:t>
      </w:r>
      <w:r>
        <w:rPr>
          <w:szCs w:val="22"/>
          <w:lang w:val="ru-RU"/>
        </w:rPr>
        <w:t>содействие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пониманию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использованию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вклада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рост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национальной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экономики</w:t>
      </w:r>
      <w:r w:rsidR="00DF43A4" w:rsidRPr="00DF43A4">
        <w:rPr>
          <w:szCs w:val="22"/>
          <w:lang w:val="ru-RU"/>
        </w:rPr>
        <w:t>;</w:t>
      </w:r>
    </w:p>
    <w:p w:rsidR="00B0156A" w:rsidRPr="00DF43A4" w:rsidRDefault="00B0156A" w:rsidP="00625DC2">
      <w:pPr>
        <w:rPr>
          <w:szCs w:val="22"/>
          <w:lang w:val="ru-RU"/>
        </w:rPr>
      </w:pPr>
    </w:p>
    <w:p w:rsidR="00B0156A" w:rsidRPr="00DF43A4" w:rsidRDefault="00FF3E9B" w:rsidP="00E5286A">
      <w:pPr>
        <w:numPr>
          <w:ilvl w:val="0"/>
          <w:numId w:val="13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rStyle w:val="hps"/>
          <w:lang w:val="ru-RU"/>
        </w:rPr>
        <w:t>средства массовой информации</w:t>
      </w:r>
      <w:r w:rsidR="007B0BCD" w:rsidRPr="007B0BCD">
        <w:rPr>
          <w:rStyle w:val="hps"/>
          <w:lang w:val="ru-RU"/>
        </w:rPr>
        <w:t xml:space="preserve">: </w:t>
      </w:r>
      <w:r w:rsidR="007B0BCD">
        <w:rPr>
          <w:rStyle w:val="hps"/>
          <w:lang w:val="ru-RU"/>
        </w:rPr>
        <w:t>необходимо заручиться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поддержкой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социальных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сетей</w:t>
      </w:r>
      <w:r w:rsidR="007B0BCD" w:rsidRPr="007B0BCD">
        <w:rPr>
          <w:rStyle w:val="hps"/>
          <w:lang w:val="ru-RU"/>
        </w:rPr>
        <w:t xml:space="preserve">, </w:t>
      </w:r>
      <w:r w:rsidR="007B0BCD">
        <w:rPr>
          <w:rStyle w:val="hps"/>
          <w:lang w:val="ru-RU"/>
        </w:rPr>
        <w:t>которые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играют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важную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роль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в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реализации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стратегии</w:t>
      </w:r>
      <w:r w:rsidR="007B0BCD" w:rsidRPr="007B0BCD">
        <w:rPr>
          <w:rStyle w:val="hps"/>
          <w:lang w:val="ru-RU"/>
        </w:rPr>
        <w:t xml:space="preserve"> – </w:t>
      </w:r>
      <w:r w:rsidR="007B0BCD">
        <w:rPr>
          <w:rStyle w:val="hps"/>
          <w:lang w:val="ru-RU"/>
        </w:rPr>
        <w:t>их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заинтересованность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в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проекте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и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осознание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его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важности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для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страны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играют</w:t>
      </w:r>
      <w:r w:rsidR="007B0BCD" w:rsidRPr="007B0BCD">
        <w:rPr>
          <w:rStyle w:val="hps"/>
          <w:lang w:val="ru-RU"/>
        </w:rPr>
        <w:t xml:space="preserve"> </w:t>
      </w:r>
      <w:r w:rsidR="007B0BCD">
        <w:rPr>
          <w:rStyle w:val="hps"/>
          <w:lang w:val="ru-RU"/>
        </w:rPr>
        <w:t>ключевую роль.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DD1C1E" w:rsidP="00DD1C1E">
      <w:pPr>
        <w:pStyle w:val="Heading1"/>
        <w:ind w:left="567" w:hanging="567"/>
        <w:rPr>
          <w:szCs w:val="22"/>
          <w:lang w:val="ru-RU"/>
        </w:rPr>
      </w:pPr>
      <w:r>
        <w:rPr>
          <w:rStyle w:val="hps"/>
          <w:lang w:val="en-US"/>
        </w:rPr>
        <w:t>III</w:t>
      </w:r>
      <w:r w:rsidRPr="00DD1C1E">
        <w:rPr>
          <w:rStyle w:val="hps"/>
          <w:lang w:val="ru-RU"/>
        </w:rPr>
        <w:t>.</w:t>
      </w:r>
      <w:r w:rsidRPr="00DD1C1E">
        <w:rPr>
          <w:rStyle w:val="hps"/>
          <w:lang w:val="ru-RU"/>
        </w:rPr>
        <w:tab/>
      </w:r>
      <w:r w:rsidR="007B0BCD">
        <w:rPr>
          <w:rStyle w:val="hps"/>
          <w:lang w:val="ru-RU"/>
        </w:rPr>
        <w:t>информационно-просветительская деятельность и повышение осведомленнос</w:t>
      </w:r>
      <w:r w:rsidR="00DF43A4">
        <w:rPr>
          <w:rStyle w:val="hps"/>
          <w:lang w:val="ru-RU"/>
        </w:rPr>
        <w:t>ти общественности в вопросах ИС</w:t>
      </w:r>
    </w:p>
    <w:p w:rsidR="00B0156A" w:rsidRPr="007B0BCD" w:rsidRDefault="00B0156A" w:rsidP="00514F37">
      <w:pPr>
        <w:rPr>
          <w:szCs w:val="22"/>
          <w:lang w:val="ru-RU"/>
        </w:rPr>
      </w:pPr>
    </w:p>
    <w:p w:rsidR="00B0156A" w:rsidRPr="00DF43A4" w:rsidRDefault="00501143" w:rsidP="00501143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F0773A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F0773A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F0773A">
        <w:rPr>
          <w:szCs w:val="22"/>
          <w:lang w:val="ru-RU"/>
        </w:rPr>
        <w:tab/>
      </w:r>
      <w:r w:rsidR="007B0BCD">
        <w:rPr>
          <w:szCs w:val="22"/>
          <w:lang w:val="ru-RU"/>
        </w:rPr>
        <w:t>Учитывая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важную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роль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образования</w:t>
      </w:r>
      <w:r w:rsidR="007B0BCD" w:rsidRPr="00F0773A">
        <w:rPr>
          <w:szCs w:val="22"/>
          <w:lang w:val="ru-RU"/>
        </w:rPr>
        <w:t xml:space="preserve">, </w:t>
      </w:r>
      <w:r w:rsidR="007B0BCD">
        <w:rPr>
          <w:szCs w:val="22"/>
          <w:lang w:val="ru-RU"/>
        </w:rPr>
        <w:t>осведомленности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населения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и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разъяснительной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работы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по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вопросам</w:t>
      </w:r>
      <w:r w:rsidR="007B0BCD" w:rsidRPr="00F0773A">
        <w:rPr>
          <w:szCs w:val="22"/>
          <w:lang w:val="ru-RU"/>
        </w:rPr>
        <w:t xml:space="preserve"> </w:t>
      </w:r>
      <w:r w:rsidR="007B0BCD">
        <w:rPr>
          <w:szCs w:val="22"/>
          <w:lang w:val="ru-RU"/>
        </w:rPr>
        <w:t>ИС</w:t>
      </w:r>
      <w:r w:rsidR="007B0BCD" w:rsidRPr="00F0773A">
        <w:rPr>
          <w:szCs w:val="22"/>
          <w:lang w:val="ru-RU"/>
        </w:rPr>
        <w:t xml:space="preserve">, </w:t>
      </w:r>
      <w:proofErr w:type="spellStart"/>
      <w:r w:rsidR="00FF3E9B">
        <w:rPr>
          <w:szCs w:val="22"/>
          <w:lang w:val="ru-RU"/>
        </w:rPr>
        <w:t>костариканским</w:t>
      </w:r>
      <w:proofErr w:type="spellEnd"/>
      <w:r w:rsidR="00FF3E9B">
        <w:rPr>
          <w:szCs w:val="22"/>
          <w:lang w:val="ru-RU"/>
        </w:rPr>
        <w:t xml:space="preserve"> обществом были предприняты важные инициативы</w:t>
      </w:r>
      <w:r w:rsidR="00F0773A">
        <w:rPr>
          <w:szCs w:val="22"/>
          <w:lang w:val="ru-RU"/>
        </w:rPr>
        <w:t xml:space="preserve">. </w:t>
      </w:r>
      <w:r w:rsidR="00FF3E9B">
        <w:rPr>
          <w:szCs w:val="22"/>
          <w:lang w:val="ru-RU"/>
        </w:rPr>
        <w:t>Н</w:t>
      </w:r>
      <w:r w:rsidR="00F0773A">
        <w:rPr>
          <w:szCs w:val="22"/>
          <w:lang w:val="ru-RU"/>
        </w:rPr>
        <w:t xml:space="preserve">екоторые из </w:t>
      </w:r>
      <w:r w:rsidR="00FF3E9B">
        <w:rPr>
          <w:szCs w:val="22"/>
          <w:lang w:val="ru-RU"/>
        </w:rPr>
        <w:t>них включают следующее</w:t>
      </w:r>
      <w:r w:rsidR="00DF43A4">
        <w:rPr>
          <w:szCs w:val="22"/>
          <w:lang w:val="ru-RU"/>
        </w:rPr>
        <w:t>.</w:t>
      </w:r>
    </w:p>
    <w:p w:rsidR="00B0156A" w:rsidRPr="00DF43A4" w:rsidRDefault="00DD1C1E" w:rsidP="00DD1C1E">
      <w:pPr>
        <w:pStyle w:val="Heading2"/>
        <w:ind w:left="567"/>
        <w:rPr>
          <w:szCs w:val="22"/>
          <w:lang w:val="ru-RU"/>
        </w:rPr>
      </w:pPr>
      <w:proofErr w:type="gramStart"/>
      <w:r>
        <w:rPr>
          <w:caps w:val="0"/>
          <w:szCs w:val="22"/>
          <w:lang w:val="en-US"/>
        </w:rPr>
        <w:t>A</w:t>
      </w:r>
      <w:r w:rsidRPr="00DD1C1E">
        <w:rPr>
          <w:caps w:val="0"/>
          <w:szCs w:val="22"/>
          <w:lang w:val="ru-RU"/>
        </w:rPr>
        <w:t>.</w:t>
      </w:r>
      <w:r w:rsidRPr="00DD1C1E">
        <w:rPr>
          <w:caps w:val="0"/>
          <w:szCs w:val="22"/>
          <w:lang w:val="ru-RU"/>
        </w:rPr>
        <w:tab/>
      </w:r>
      <w:r>
        <w:rPr>
          <w:caps w:val="0"/>
          <w:szCs w:val="22"/>
          <w:lang w:val="ru-RU"/>
        </w:rPr>
        <w:t>Широкомасштабная ка</w:t>
      </w:r>
      <w:r w:rsidR="00D6503A">
        <w:rPr>
          <w:caps w:val="0"/>
          <w:szCs w:val="22"/>
          <w:lang w:val="ru-RU"/>
        </w:rPr>
        <w:t>мпания по рекламированию услуг Н</w:t>
      </w:r>
      <w:r>
        <w:rPr>
          <w:caps w:val="0"/>
          <w:szCs w:val="22"/>
          <w:lang w:val="ru-RU"/>
        </w:rPr>
        <w:t xml:space="preserve">ационального реестра, </w:t>
      </w:r>
      <w:r w:rsidR="00E5286A" w:rsidRPr="00DF43A4">
        <w:rPr>
          <w:caps w:val="0"/>
          <w:szCs w:val="22"/>
          <w:lang w:val="ru-RU"/>
        </w:rPr>
        <w:t>2011-2015</w:t>
      </w:r>
      <w:r w:rsidR="00F0773A" w:rsidRPr="00F0773A">
        <w:rPr>
          <w:caps w:val="0"/>
          <w:szCs w:val="22"/>
          <w:lang w:val="en-US"/>
        </w:rPr>
        <w:t> </w:t>
      </w:r>
      <w:r>
        <w:rPr>
          <w:caps w:val="0"/>
          <w:szCs w:val="22"/>
          <w:lang w:val="ru-RU"/>
        </w:rPr>
        <w:t>гг</w:t>
      </w:r>
      <w:r w:rsidR="00F0773A" w:rsidRPr="00DF43A4">
        <w:rPr>
          <w:caps w:val="0"/>
          <w:szCs w:val="22"/>
          <w:lang w:val="ru-RU"/>
        </w:rPr>
        <w:t>.</w:t>
      </w:r>
      <w:proofErr w:type="gramEnd"/>
    </w:p>
    <w:p w:rsidR="00B0156A" w:rsidRPr="00DF43A4" w:rsidRDefault="00B0156A" w:rsidP="00501143">
      <w:pPr>
        <w:rPr>
          <w:b/>
          <w:szCs w:val="22"/>
          <w:u w:val="single"/>
          <w:lang w:val="ru-RU"/>
        </w:rPr>
      </w:pPr>
    </w:p>
    <w:p w:rsidR="00B0156A" w:rsidRPr="00DF43A4" w:rsidRDefault="00501143" w:rsidP="00E5286A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F0773A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F0773A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F0773A">
        <w:rPr>
          <w:szCs w:val="22"/>
          <w:lang w:val="ru-RU"/>
        </w:rPr>
        <w:tab/>
      </w:r>
      <w:r w:rsidR="00F0773A">
        <w:rPr>
          <w:szCs w:val="22"/>
          <w:lang w:val="ru-RU"/>
        </w:rPr>
        <w:t>В</w:t>
      </w:r>
      <w:r w:rsidR="00F0773A" w:rsidRPr="00F0773A">
        <w:rPr>
          <w:szCs w:val="22"/>
          <w:lang w:val="ru-RU"/>
        </w:rPr>
        <w:t xml:space="preserve"> </w:t>
      </w:r>
      <w:r w:rsidR="00F0773A">
        <w:rPr>
          <w:szCs w:val="22"/>
          <w:lang w:val="ru-RU"/>
        </w:rPr>
        <w:t>соглашении</w:t>
      </w:r>
      <w:r w:rsidR="00F0773A" w:rsidRPr="00F0773A">
        <w:rPr>
          <w:szCs w:val="22"/>
          <w:lang w:val="ru-RU"/>
        </w:rPr>
        <w:t xml:space="preserve"> </w:t>
      </w:r>
      <w:r w:rsidR="00F0773A">
        <w:rPr>
          <w:rStyle w:val="hps"/>
          <w:lang w:val="en"/>
        </w:rPr>
        <w:t>J</w:t>
      </w:r>
      <w:r w:rsidR="00F0773A" w:rsidRPr="00F0773A">
        <w:rPr>
          <w:rStyle w:val="hps"/>
          <w:lang w:val="ru-RU"/>
        </w:rPr>
        <w:t xml:space="preserve">526, </w:t>
      </w:r>
      <w:r w:rsidR="00F0773A">
        <w:rPr>
          <w:rStyle w:val="hps"/>
          <w:lang w:val="ru-RU"/>
        </w:rPr>
        <w:t>которое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было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достигнуто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в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ходе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очередного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совещания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Совета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директоров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Национального</w:t>
      </w:r>
      <w:r w:rsidR="00F0773A" w:rsidRPr="00F0773A">
        <w:rPr>
          <w:rStyle w:val="hps"/>
          <w:lang w:val="ru-RU"/>
        </w:rPr>
        <w:t xml:space="preserve"> </w:t>
      </w:r>
      <w:r w:rsidR="00F0773A">
        <w:rPr>
          <w:rStyle w:val="hps"/>
          <w:lang w:val="ru-RU"/>
        </w:rPr>
        <w:t>реестра</w:t>
      </w:r>
      <w:r w:rsidR="00F0773A" w:rsidRPr="00F0773A">
        <w:rPr>
          <w:rStyle w:val="hps"/>
          <w:lang w:val="ru-RU"/>
        </w:rPr>
        <w:t xml:space="preserve"> №50</w:t>
      </w:r>
      <w:r w:rsidR="00F0773A" w:rsidRPr="00F0773A">
        <w:rPr>
          <w:lang w:val="ru-RU"/>
        </w:rPr>
        <w:t>-2011</w:t>
      </w:r>
      <w:r w:rsidR="00F0773A">
        <w:rPr>
          <w:lang w:val="ru-RU"/>
        </w:rPr>
        <w:t>, было утверждено проведение широкомасштабной кампании, включающей несколько этапов.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215D06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215D06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215D06">
        <w:rPr>
          <w:szCs w:val="22"/>
          <w:lang w:val="ru-RU"/>
        </w:rPr>
        <w:tab/>
      </w:r>
      <w:r w:rsidR="00215D06">
        <w:rPr>
          <w:szCs w:val="22"/>
          <w:lang w:val="ru-RU"/>
        </w:rPr>
        <w:t>На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первом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этапе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по радио и телевидению транслируют серию</w:t>
      </w:r>
      <w:r w:rsidR="00215D06" w:rsidRPr="00215D06">
        <w:rPr>
          <w:szCs w:val="22"/>
          <w:lang w:val="ru-RU"/>
        </w:rPr>
        <w:t xml:space="preserve"> 30-</w:t>
      </w:r>
      <w:r w:rsidR="00215D06">
        <w:rPr>
          <w:szCs w:val="22"/>
          <w:lang w:val="ru-RU"/>
        </w:rPr>
        <w:t>секундных роликов, а в различных печатных и электронных СМИ размещаются рекламные объявления в поддержку создания «культуры уважения интеллектуальной собственности». Выдающиеся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деятели</w:t>
      </w:r>
      <w:r w:rsidR="00C94BA2">
        <w:rPr>
          <w:szCs w:val="22"/>
          <w:lang w:val="ru-RU"/>
        </w:rPr>
        <w:t xml:space="preserve"> страны</w:t>
      </w:r>
      <w:r w:rsidR="00215D06" w:rsidRPr="00215D06">
        <w:rPr>
          <w:szCs w:val="22"/>
          <w:lang w:val="ru-RU"/>
        </w:rPr>
        <w:t xml:space="preserve"> (</w:t>
      </w:r>
      <w:r w:rsidR="00215D06">
        <w:rPr>
          <w:szCs w:val="22"/>
          <w:lang w:val="ru-RU"/>
        </w:rPr>
        <w:t>послы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доброй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воли</w:t>
      </w:r>
      <w:r w:rsidR="00215D06" w:rsidRPr="00215D06">
        <w:rPr>
          <w:szCs w:val="22"/>
          <w:lang w:val="ru-RU"/>
        </w:rPr>
        <w:t xml:space="preserve">) </w:t>
      </w:r>
      <w:r w:rsidR="00215D06">
        <w:rPr>
          <w:szCs w:val="22"/>
          <w:lang w:val="ru-RU"/>
        </w:rPr>
        <w:t>выступают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с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положительными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отзывами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и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убеждают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аудиторию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последовать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их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примеру</w:t>
      </w:r>
      <w:r w:rsidR="00215D06" w:rsidRPr="00215D06">
        <w:rPr>
          <w:szCs w:val="22"/>
          <w:lang w:val="ru-RU"/>
        </w:rPr>
        <w:t xml:space="preserve">, заботясь об охране своей интеллектуальной собственности и </w:t>
      </w:r>
      <w:r w:rsidR="00215D06">
        <w:rPr>
          <w:szCs w:val="22"/>
          <w:lang w:val="ru-RU"/>
        </w:rPr>
        <w:t>обеспечивая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уважение</w:t>
      </w:r>
      <w:r w:rsidR="00215D06" w:rsidRPr="00215D06">
        <w:rPr>
          <w:szCs w:val="22"/>
          <w:lang w:val="ru-RU"/>
        </w:rPr>
        <w:t xml:space="preserve"> </w:t>
      </w:r>
      <w:r w:rsidR="00215D06">
        <w:rPr>
          <w:szCs w:val="22"/>
          <w:lang w:val="ru-RU"/>
        </w:rPr>
        <w:t>собственности других людей.</w:t>
      </w:r>
      <w:r w:rsidR="00C94BA2">
        <w:rPr>
          <w:szCs w:val="22"/>
          <w:lang w:val="ru-RU"/>
        </w:rPr>
        <w:t xml:space="preserve"> Специальные версии были созданы как для авторского права и смежных прав (с участием авторов, создателей, исполнителей и т.д.), так и для промышленной собственности (наименования мест происхождения и </w:t>
      </w:r>
      <w:r w:rsidR="00D6503A">
        <w:rPr>
          <w:szCs w:val="22"/>
          <w:lang w:val="ru-RU"/>
        </w:rPr>
        <w:t>коммерческих</w:t>
      </w:r>
      <w:r w:rsidR="00C94BA2">
        <w:rPr>
          <w:szCs w:val="22"/>
          <w:lang w:val="ru-RU"/>
        </w:rPr>
        <w:t xml:space="preserve"> знаков).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6B5F98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6B5F98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6B5F98">
        <w:rPr>
          <w:szCs w:val="22"/>
          <w:lang w:val="ru-RU"/>
        </w:rPr>
        <w:tab/>
      </w:r>
      <w:r w:rsidR="006B5F98">
        <w:rPr>
          <w:szCs w:val="22"/>
          <w:lang w:val="ru-RU"/>
        </w:rPr>
        <w:t>На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следующем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этапе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была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опубликована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и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распространена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серия</w:t>
      </w:r>
      <w:r w:rsidR="006B5F98" w:rsidRPr="006B5F98">
        <w:rPr>
          <w:szCs w:val="22"/>
          <w:lang w:val="ru-RU"/>
        </w:rPr>
        <w:t xml:space="preserve"> </w:t>
      </w:r>
      <w:proofErr w:type="gramStart"/>
      <w:r w:rsidR="006B5F98">
        <w:rPr>
          <w:szCs w:val="22"/>
          <w:lang w:val="ru-RU"/>
        </w:rPr>
        <w:t>из</w:t>
      </w:r>
      <w:proofErr w:type="gramEnd"/>
      <w:r w:rsidR="006B5F98" w:rsidRPr="006B5F98">
        <w:rPr>
          <w:szCs w:val="22"/>
          <w:lang w:val="ru-RU"/>
        </w:rPr>
        <w:t xml:space="preserve"> </w:t>
      </w:r>
      <w:proofErr w:type="gramStart"/>
      <w:r w:rsidR="00D6503A">
        <w:rPr>
          <w:szCs w:val="22"/>
          <w:lang w:val="ru-RU"/>
        </w:rPr>
        <w:t>семь</w:t>
      </w:r>
      <w:proofErr w:type="gramEnd"/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брошюр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Реестра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по вопросам ИС на тему «Знания об интеллектуальной собственности». Каждая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брошюра</w:t>
      </w:r>
      <w:r w:rsidR="006B5F98" w:rsidRPr="006B5F98">
        <w:rPr>
          <w:szCs w:val="22"/>
          <w:lang w:val="ru-RU"/>
        </w:rPr>
        <w:t xml:space="preserve">, </w:t>
      </w:r>
      <w:r w:rsidR="006B5F98">
        <w:rPr>
          <w:szCs w:val="22"/>
          <w:lang w:val="ru-RU"/>
        </w:rPr>
        <w:t>составленная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для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просвещения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населения</w:t>
      </w:r>
      <w:r w:rsidR="006B5F98" w:rsidRPr="006B5F98">
        <w:rPr>
          <w:szCs w:val="22"/>
          <w:lang w:val="ru-RU"/>
        </w:rPr>
        <w:t xml:space="preserve">, </w:t>
      </w:r>
      <w:r w:rsidR="006B5F98">
        <w:rPr>
          <w:szCs w:val="22"/>
          <w:lang w:val="ru-RU"/>
        </w:rPr>
        <w:t>была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написана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доступным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языком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и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посвящена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конкретной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теме. На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протяжении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семи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недель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эти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брошюры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выходили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еженедельно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в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качестве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вкладыша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в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крупнейшую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газету</w:t>
      </w:r>
      <w:r w:rsidR="006B5F98" w:rsidRPr="006B5F98">
        <w:rPr>
          <w:szCs w:val="22"/>
          <w:lang w:val="ru-RU"/>
        </w:rPr>
        <w:t xml:space="preserve"> </w:t>
      </w:r>
      <w:r w:rsidR="006B5F98">
        <w:rPr>
          <w:szCs w:val="22"/>
          <w:lang w:val="ru-RU"/>
        </w:rPr>
        <w:t>страны</w:t>
      </w:r>
      <w:r w:rsidR="006B5F98" w:rsidRPr="006B5F98">
        <w:rPr>
          <w:szCs w:val="22"/>
          <w:lang w:val="ru-RU"/>
        </w:rPr>
        <w:t xml:space="preserve"> «</w:t>
      </w:r>
      <w:r w:rsidR="006B5F98">
        <w:rPr>
          <w:i/>
          <w:szCs w:val="22"/>
          <w:lang w:val="en"/>
        </w:rPr>
        <w:t>La</w:t>
      </w:r>
      <w:r w:rsidR="006B5F98" w:rsidRPr="006B5F98">
        <w:rPr>
          <w:i/>
          <w:szCs w:val="22"/>
          <w:lang w:val="ru-RU"/>
        </w:rPr>
        <w:t xml:space="preserve"> </w:t>
      </w:r>
      <w:proofErr w:type="spellStart"/>
      <w:r w:rsidR="006B5F98">
        <w:rPr>
          <w:i/>
          <w:szCs w:val="22"/>
          <w:lang w:val="en"/>
        </w:rPr>
        <w:t>Naci</w:t>
      </w:r>
      <w:proofErr w:type="spellEnd"/>
      <w:r w:rsidR="006B5F98" w:rsidRPr="006B5F98">
        <w:rPr>
          <w:i/>
          <w:szCs w:val="22"/>
          <w:lang w:val="ru-RU"/>
        </w:rPr>
        <w:t>ó</w:t>
      </w:r>
      <w:r w:rsidR="006B5F98">
        <w:rPr>
          <w:i/>
          <w:szCs w:val="22"/>
          <w:lang w:val="en"/>
        </w:rPr>
        <w:t>n</w:t>
      </w:r>
      <w:r w:rsidR="006B5F98" w:rsidRPr="006B5F98">
        <w:rPr>
          <w:szCs w:val="22"/>
          <w:lang w:val="ru-RU"/>
        </w:rPr>
        <w:t>»</w:t>
      </w:r>
      <w:r w:rsidR="006B5F98">
        <w:rPr>
          <w:szCs w:val="22"/>
          <w:lang w:val="ru-RU"/>
        </w:rPr>
        <w:t xml:space="preserve"> с массовым тиражом и широким кругом читателей. Каждую неделю в газете публиковался анонс будущих материалов вкладыша, что позволило сократить расходы на распространение и обеспечить охват аудитории в масштабах всей страны.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191D2F" w:rsidRDefault="00501143" w:rsidP="00136376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2F0083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2F0083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2F0083">
        <w:rPr>
          <w:szCs w:val="22"/>
          <w:lang w:val="ru-RU"/>
        </w:rPr>
        <w:tab/>
      </w:r>
      <w:r w:rsidR="002F0083">
        <w:rPr>
          <w:szCs w:val="22"/>
          <w:lang w:val="ru-RU"/>
        </w:rPr>
        <w:t>Благодаря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поддержке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ВОИС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в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разработке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национальной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коммуникационной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стратегии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в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области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ИС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а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также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финансовой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помощи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был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предпринят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шаг по охвату следующей возрастной группы – детей и молодежи. В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сети</w:t>
      </w:r>
      <w:r w:rsidR="002F0083" w:rsidRPr="002F0083">
        <w:rPr>
          <w:szCs w:val="22"/>
          <w:lang w:val="ru-RU"/>
        </w:rPr>
        <w:t xml:space="preserve"> </w:t>
      </w:r>
      <w:r w:rsidR="00D6503A">
        <w:rPr>
          <w:szCs w:val="22"/>
          <w:lang w:val="en-US"/>
        </w:rPr>
        <w:t>Facebook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была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создана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страница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на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которой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молодые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люди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могут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завязывать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знакомства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общаться</w:t>
      </w:r>
      <w:r w:rsidR="002F0083" w:rsidRPr="002F0083">
        <w:rPr>
          <w:szCs w:val="22"/>
          <w:lang w:val="ru-RU"/>
        </w:rPr>
        <w:t>,</w:t>
      </w:r>
      <w:r w:rsidR="002F0083">
        <w:rPr>
          <w:szCs w:val="22"/>
          <w:lang w:val="ru-RU"/>
        </w:rPr>
        <w:t xml:space="preserve"> получать консультации и узнавать новую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информацию об ИС. Для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привлечения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и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удержания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внимания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юной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аудитории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была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использована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такая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современная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стратегия</w:t>
      </w:r>
      <w:r w:rsidR="002F0083" w:rsidRPr="00191D2F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которая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предполагает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проведение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различных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конкурсов</w:t>
      </w:r>
      <w:r w:rsidR="002F0083" w:rsidRPr="00191D2F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викторин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и</w:t>
      </w:r>
      <w:r w:rsidR="002F0083" w:rsidRPr="00191D2F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т</w:t>
      </w:r>
      <w:r w:rsidR="002F0083" w:rsidRPr="00191D2F">
        <w:rPr>
          <w:szCs w:val="22"/>
          <w:lang w:val="ru-RU"/>
        </w:rPr>
        <w:t>.</w:t>
      </w:r>
      <w:r w:rsidR="002F0083">
        <w:rPr>
          <w:szCs w:val="22"/>
          <w:lang w:val="ru-RU"/>
        </w:rPr>
        <w:t>п</w:t>
      </w:r>
      <w:r w:rsidR="002F0083" w:rsidRPr="00191D2F">
        <w:rPr>
          <w:szCs w:val="22"/>
          <w:lang w:val="ru-RU"/>
        </w:rPr>
        <w:t>.</w:t>
      </w:r>
    </w:p>
    <w:p w:rsidR="00B0156A" w:rsidRPr="00191D2F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2F0083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2F0083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2F0083">
        <w:rPr>
          <w:szCs w:val="22"/>
          <w:lang w:val="ru-RU"/>
        </w:rPr>
        <w:tab/>
      </w:r>
      <w:r w:rsidR="002F0083">
        <w:rPr>
          <w:szCs w:val="22"/>
          <w:lang w:val="ru-RU"/>
        </w:rPr>
        <w:t>Был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также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разработан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талисман</w:t>
      </w:r>
      <w:r w:rsidR="002F0083" w:rsidRPr="002F0083">
        <w:rPr>
          <w:szCs w:val="22"/>
          <w:lang w:val="ru-RU"/>
        </w:rPr>
        <w:t xml:space="preserve"> – </w:t>
      </w:r>
      <w:r w:rsidR="002F0083">
        <w:rPr>
          <w:szCs w:val="22"/>
          <w:lang w:val="ru-RU"/>
        </w:rPr>
        <w:t>символическая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фигурка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которая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использовалась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при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проведении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рекламных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кампаний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презентаций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в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школах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на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ярмарках</w:t>
      </w:r>
      <w:r w:rsidR="002F0083" w:rsidRPr="002F0083">
        <w:rPr>
          <w:szCs w:val="22"/>
          <w:lang w:val="ru-RU"/>
        </w:rPr>
        <w:t xml:space="preserve">, </w:t>
      </w:r>
      <w:r w:rsidR="002F0083">
        <w:rPr>
          <w:szCs w:val="22"/>
          <w:lang w:val="ru-RU"/>
        </w:rPr>
        <w:t>в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различных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конкурсах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и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подобных</w:t>
      </w:r>
      <w:r w:rsidR="002F0083" w:rsidRPr="002F0083">
        <w:rPr>
          <w:szCs w:val="22"/>
          <w:lang w:val="ru-RU"/>
        </w:rPr>
        <w:t xml:space="preserve"> </w:t>
      </w:r>
      <w:r w:rsidR="002F0083">
        <w:rPr>
          <w:szCs w:val="22"/>
          <w:lang w:val="ru-RU"/>
        </w:rPr>
        <w:t>мероприятий.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D1C1E" w:rsidRDefault="00DD1C1E" w:rsidP="00DD1C1E">
      <w:pPr>
        <w:pStyle w:val="Heading1"/>
        <w:ind w:left="567"/>
        <w:rPr>
          <w:b w:val="0"/>
          <w:i/>
          <w:szCs w:val="22"/>
          <w:lang w:val="ru-RU"/>
        </w:rPr>
      </w:pPr>
      <w:r>
        <w:rPr>
          <w:b w:val="0"/>
          <w:caps w:val="0"/>
          <w:szCs w:val="22"/>
          <w:lang w:val="ru-RU"/>
        </w:rPr>
        <w:t>В.</w:t>
      </w:r>
      <w:r>
        <w:rPr>
          <w:b w:val="0"/>
          <w:caps w:val="0"/>
          <w:szCs w:val="22"/>
          <w:lang w:val="ru-RU"/>
        </w:rPr>
        <w:tab/>
      </w:r>
      <w:r w:rsidRPr="00DD1C1E">
        <w:rPr>
          <w:b w:val="0"/>
          <w:caps w:val="0"/>
          <w:szCs w:val="22"/>
          <w:u w:val="single"/>
          <w:lang w:val="ru-RU"/>
        </w:rPr>
        <w:t xml:space="preserve">Мероприятия в рамках празднования </w:t>
      </w:r>
      <w:r w:rsidR="00D6503A">
        <w:rPr>
          <w:b w:val="0"/>
          <w:caps w:val="0"/>
          <w:szCs w:val="22"/>
          <w:u w:val="single"/>
          <w:lang w:val="ru-RU"/>
        </w:rPr>
        <w:t>М</w:t>
      </w:r>
      <w:r w:rsidRPr="00DD1C1E">
        <w:rPr>
          <w:b w:val="0"/>
          <w:caps w:val="0"/>
          <w:szCs w:val="22"/>
          <w:u w:val="single"/>
          <w:lang w:val="ru-RU"/>
        </w:rPr>
        <w:t>еждународного дня интеллектуальной собственности в Коста-Рике</w:t>
      </w:r>
      <w:r>
        <w:rPr>
          <w:b w:val="0"/>
          <w:caps w:val="0"/>
          <w:szCs w:val="22"/>
          <w:lang w:val="ru-RU"/>
        </w:rPr>
        <w:t xml:space="preserve"> </w:t>
      </w:r>
    </w:p>
    <w:p w:rsidR="00B0156A" w:rsidRPr="002F0083" w:rsidRDefault="00B0156A" w:rsidP="00501143">
      <w:pPr>
        <w:rPr>
          <w:b/>
          <w:i/>
          <w:szCs w:val="22"/>
          <w:lang w:val="ru-RU"/>
        </w:rPr>
      </w:pPr>
    </w:p>
    <w:p w:rsidR="00B0156A" w:rsidRPr="00DF43A4" w:rsidRDefault="00514F37" w:rsidP="00136376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010658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010658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010658">
        <w:rPr>
          <w:szCs w:val="22"/>
          <w:lang w:val="ru-RU"/>
        </w:rPr>
        <w:tab/>
      </w:r>
      <w:r w:rsidR="00010658">
        <w:rPr>
          <w:szCs w:val="22"/>
          <w:lang w:val="ru-RU"/>
        </w:rPr>
        <w:t>Каждый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год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в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апреле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Коста</w:t>
      </w:r>
      <w:r w:rsidR="00010658" w:rsidRPr="00010658">
        <w:rPr>
          <w:szCs w:val="22"/>
          <w:lang w:val="ru-RU"/>
        </w:rPr>
        <w:t>-</w:t>
      </w:r>
      <w:r w:rsidR="00010658">
        <w:rPr>
          <w:szCs w:val="22"/>
          <w:lang w:val="ru-RU"/>
        </w:rPr>
        <w:t>Рика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проводит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серию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мероприятий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в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ознаменование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Международного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дня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ИС для различных заинтересованных сторон системы ИС, а т</w:t>
      </w:r>
      <w:r w:rsidR="00DF43A4">
        <w:rPr>
          <w:szCs w:val="22"/>
          <w:lang w:val="ru-RU"/>
        </w:rPr>
        <w:t>акже для широкой общественности.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4B3588">
        <w:rPr>
          <w:szCs w:val="22"/>
          <w:lang w:val="en-US"/>
        </w:rPr>
        <w:fldChar w:fldCharType="begin"/>
      </w:r>
      <w:r w:rsidRPr="00010658">
        <w:rPr>
          <w:szCs w:val="22"/>
          <w:lang w:val="ru-RU"/>
        </w:rPr>
        <w:instrText xml:space="preserve"> </w:instrText>
      </w:r>
      <w:r w:rsidRPr="004B3588">
        <w:rPr>
          <w:szCs w:val="22"/>
          <w:lang w:val="en-US"/>
        </w:rPr>
        <w:instrText>AUTONUM</w:instrText>
      </w:r>
      <w:r w:rsidRPr="00010658">
        <w:rPr>
          <w:szCs w:val="22"/>
          <w:lang w:val="ru-RU"/>
        </w:rPr>
        <w:instrText xml:space="preserve">  </w:instrText>
      </w:r>
      <w:r w:rsidRPr="004B3588">
        <w:rPr>
          <w:szCs w:val="22"/>
          <w:lang w:val="en-US"/>
        </w:rPr>
        <w:fldChar w:fldCharType="end"/>
      </w:r>
      <w:r w:rsidRPr="00010658">
        <w:rPr>
          <w:szCs w:val="22"/>
          <w:lang w:val="ru-RU"/>
        </w:rPr>
        <w:tab/>
      </w:r>
      <w:proofErr w:type="gramStart"/>
      <w:r w:rsidR="00010658">
        <w:rPr>
          <w:szCs w:val="22"/>
          <w:lang w:val="ru-RU"/>
        </w:rPr>
        <w:t>Торжества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в</w:t>
      </w:r>
      <w:r w:rsidR="00010658" w:rsidRPr="00010658">
        <w:rPr>
          <w:szCs w:val="22"/>
          <w:lang w:val="ru-RU"/>
        </w:rPr>
        <w:t xml:space="preserve"> 2011</w:t>
      </w:r>
      <w:r w:rsidR="00010658" w:rsidRPr="00010658">
        <w:rPr>
          <w:szCs w:val="22"/>
          <w:lang w:val="en-US"/>
        </w:rPr>
        <w:t> </w:t>
      </w:r>
      <w:r w:rsidR="00010658">
        <w:rPr>
          <w:szCs w:val="22"/>
          <w:lang w:val="ru-RU"/>
        </w:rPr>
        <w:t>году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были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организованы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Национальным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реестров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совместно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с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 xml:space="preserve">муниципалитетом </w:t>
      </w:r>
      <w:proofErr w:type="spellStart"/>
      <w:r w:rsidR="00010658">
        <w:rPr>
          <w:szCs w:val="22"/>
          <w:lang w:val="ru-RU"/>
        </w:rPr>
        <w:t>Картаго</w:t>
      </w:r>
      <w:proofErr w:type="spellEnd"/>
      <w:r w:rsidR="00010658">
        <w:rPr>
          <w:szCs w:val="22"/>
          <w:lang w:val="ru-RU"/>
        </w:rPr>
        <w:t xml:space="preserve"> с целью привлечь население</w:t>
      </w:r>
      <w:r w:rsidR="00D6503A">
        <w:rPr>
          <w:szCs w:val="22"/>
          <w:lang w:val="ru-RU"/>
        </w:rPr>
        <w:t xml:space="preserve"> города</w:t>
      </w:r>
      <w:r w:rsidR="00010658">
        <w:rPr>
          <w:szCs w:val="22"/>
          <w:lang w:val="ru-RU"/>
        </w:rPr>
        <w:t>.</w:t>
      </w:r>
      <w:proofErr w:type="gramEnd"/>
      <w:r w:rsidR="00010658">
        <w:rPr>
          <w:szCs w:val="22"/>
          <w:lang w:val="ru-RU"/>
        </w:rPr>
        <w:t xml:space="preserve"> В ходе мероприятия были обсуждены основы интеллектуальной собственности и развитие системы в будущем. В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торжествах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также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приняли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участие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национальные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авторы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песен.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FB1E77" w:rsidP="00FB1E77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010658">
        <w:rPr>
          <w:szCs w:val="22"/>
          <w:lang w:val="ru-RU"/>
        </w:rPr>
        <w:t>Мероприятие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посетило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около</w:t>
      </w:r>
      <w:r w:rsidR="00010658" w:rsidRPr="000106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300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студентов</w:t>
      </w:r>
      <w:r w:rsidR="00010658" w:rsidRPr="00010658">
        <w:rPr>
          <w:szCs w:val="22"/>
          <w:lang w:val="ru-RU"/>
        </w:rPr>
        <w:t xml:space="preserve">, </w:t>
      </w:r>
      <w:r w:rsidR="00010658">
        <w:rPr>
          <w:szCs w:val="22"/>
          <w:lang w:val="ru-RU"/>
        </w:rPr>
        <w:t>которые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прошли</w:t>
      </w:r>
      <w:r w:rsidR="00010658" w:rsidRPr="00010658">
        <w:rPr>
          <w:szCs w:val="22"/>
          <w:lang w:val="ru-RU"/>
        </w:rPr>
        <w:t xml:space="preserve"> </w:t>
      </w:r>
      <w:proofErr w:type="gramStart"/>
      <w:r w:rsidR="00010658">
        <w:rPr>
          <w:szCs w:val="22"/>
          <w:lang w:val="ru-RU"/>
        </w:rPr>
        <w:t>обучение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по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вопросам</w:t>
      </w:r>
      <w:proofErr w:type="gramEnd"/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интеллектуальной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собственности</w:t>
      </w:r>
      <w:r w:rsidR="00010658" w:rsidRPr="00010658">
        <w:rPr>
          <w:szCs w:val="22"/>
          <w:lang w:val="ru-RU"/>
        </w:rPr>
        <w:t xml:space="preserve"> </w:t>
      </w:r>
      <w:r w:rsidR="00010658">
        <w:rPr>
          <w:szCs w:val="22"/>
          <w:lang w:val="ru-RU"/>
        </w:rPr>
        <w:t>и прослушали сведения о ее историческом развитии.</w:t>
      </w:r>
    </w:p>
    <w:p w:rsidR="00B0156A" w:rsidRPr="00DF43A4" w:rsidRDefault="00B0156A" w:rsidP="00FB1E77">
      <w:pPr>
        <w:ind w:left="567"/>
        <w:rPr>
          <w:szCs w:val="22"/>
          <w:lang w:val="ru-RU"/>
        </w:rPr>
      </w:pPr>
    </w:p>
    <w:p w:rsidR="00B0156A" w:rsidRPr="00DF43A4" w:rsidRDefault="00FB1E77" w:rsidP="00FB1E77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870172">
        <w:rPr>
          <w:szCs w:val="22"/>
          <w:lang w:val="ru-RU"/>
        </w:rPr>
        <w:t>Для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большей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наглядности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участники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погрузились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в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пространство</w:t>
      </w:r>
      <w:r w:rsidR="00870172" w:rsidRPr="00870172">
        <w:rPr>
          <w:szCs w:val="22"/>
          <w:lang w:val="ru-RU"/>
        </w:rPr>
        <w:t xml:space="preserve"> «</w:t>
      </w:r>
      <w:r w:rsidR="00870172">
        <w:rPr>
          <w:szCs w:val="22"/>
          <w:lang w:val="ru-RU"/>
        </w:rPr>
        <w:t>искривления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времени</w:t>
      </w:r>
      <w:r w:rsidR="00870172" w:rsidRPr="00870172">
        <w:rPr>
          <w:szCs w:val="22"/>
          <w:lang w:val="ru-RU"/>
        </w:rPr>
        <w:t xml:space="preserve">», </w:t>
      </w:r>
      <w:r w:rsidR="00870172">
        <w:rPr>
          <w:szCs w:val="22"/>
          <w:lang w:val="ru-RU"/>
        </w:rPr>
        <w:t>где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состоялось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представление</w:t>
      </w:r>
      <w:r w:rsidR="00870172" w:rsidRPr="00870172">
        <w:rPr>
          <w:szCs w:val="22"/>
          <w:lang w:val="ru-RU"/>
        </w:rPr>
        <w:t xml:space="preserve"> «</w:t>
      </w:r>
      <w:r w:rsidR="00870172">
        <w:rPr>
          <w:szCs w:val="22"/>
          <w:lang w:val="ru-RU"/>
        </w:rPr>
        <w:t>пещерных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жителей</w:t>
      </w:r>
      <w:r w:rsidR="00870172" w:rsidRPr="00870172">
        <w:rPr>
          <w:szCs w:val="22"/>
          <w:lang w:val="ru-RU"/>
        </w:rPr>
        <w:t>» (</w:t>
      </w:r>
      <w:r w:rsidR="00870172" w:rsidRPr="002344A2">
        <w:rPr>
          <w:i/>
          <w:lang w:val="en"/>
        </w:rPr>
        <w:t>cavern</w:t>
      </w:r>
      <w:r w:rsidR="00870172" w:rsidRPr="00870172">
        <w:rPr>
          <w:i/>
          <w:lang w:val="ru-RU"/>
        </w:rPr>
        <w:t>í</w:t>
      </w:r>
      <w:r w:rsidR="00870172" w:rsidRPr="002344A2">
        <w:rPr>
          <w:i/>
          <w:lang w:val="en"/>
        </w:rPr>
        <w:t>cola</w:t>
      </w:r>
      <w:r w:rsidR="00870172" w:rsidRPr="00870172">
        <w:rPr>
          <w:szCs w:val="22"/>
          <w:lang w:val="ru-RU"/>
        </w:rPr>
        <w:t xml:space="preserve">) – </w:t>
      </w:r>
      <w:r w:rsidR="00870172">
        <w:rPr>
          <w:szCs w:val="22"/>
          <w:lang w:val="ru-RU"/>
        </w:rPr>
        <w:t>Черного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 xml:space="preserve">театра, посвященное открытию </w:t>
      </w:r>
      <w:r w:rsidR="00DF43A4">
        <w:rPr>
          <w:szCs w:val="22"/>
          <w:lang w:val="ru-RU"/>
        </w:rPr>
        <w:t xml:space="preserve">доктором </w:t>
      </w:r>
      <w:proofErr w:type="spellStart"/>
      <w:r w:rsidR="00DF43A4">
        <w:rPr>
          <w:szCs w:val="22"/>
          <w:lang w:val="ru-RU"/>
        </w:rPr>
        <w:t>Клорито</w:t>
      </w:r>
      <w:proofErr w:type="spellEnd"/>
      <w:r w:rsidR="00DF43A4">
        <w:rPr>
          <w:szCs w:val="22"/>
          <w:lang w:val="ru-RU"/>
        </w:rPr>
        <w:t xml:space="preserve"> </w:t>
      </w:r>
      <w:proofErr w:type="spellStart"/>
      <w:r w:rsidR="00DF43A4">
        <w:rPr>
          <w:szCs w:val="22"/>
          <w:lang w:val="ru-RU"/>
        </w:rPr>
        <w:t>Пикадо</w:t>
      </w:r>
      <w:proofErr w:type="spellEnd"/>
      <w:r w:rsidR="00DF43A4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порошка против змей. Кроме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того</w:t>
      </w:r>
      <w:r w:rsidR="00870172" w:rsidRPr="00870172">
        <w:rPr>
          <w:szCs w:val="22"/>
          <w:lang w:val="ru-RU"/>
        </w:rPr>
        <w:t xml:space="preserve">, </w:t>
      </w:r>
      <w:r w:rsidR="00870172">
        <w:rPr>
          <w:szCs w:val="22"/>
          <w:lang w:val="ru-RU"/>
        </w:rPr>
        <w:t>участники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посетили</w:t>
      </w:r>
      <w:r w:rsidR="00870172" w:rsidRPr="00870172">
        <w:rPr>
          <w:szCs w:val="22"/>
          <w:lang w:val="ru-RU"/>
        </w:rPr>
        <w:t xml:space="preserve"> «</w:t>
      </w:r>
      <w:r w:rsidR="00870172">
        <w:rPr>
          <w:szCs w:val="22"/>
          <w:lang w:val="ru-RU"/>
        </w:rPr>
        <w:t>планетарий</w:t>
      </w:r>
      <w:r w:rsidR="00870172" w:rsidRPr="00870172">
        <w:rPr>
          <w:szCs w:val="22"/>
          <w:lang w:val="ru-RU"/>
        </w:rPr>
        <w:t xml:space="preserve">» – </w:t>
      </w:r>
      <w:r w:rsidR="00870172">
        <w:rPr>
          <w:szCs w:val="22"/>
          <w:lang w:val="ru-RU"/>
        </w:rPr>
        <w:t>экраны</w:t>
      </w:r>
      <w:r w:rsidR="00870172" w:rsidRPr="00870172">
        <w:rPr>
          <w:szCs w:val="22"/>
          <w:lang w:val="ru-RU"/>
        </w:rPr>
        <w:t xml:space="preserve">, </w:t>
      </w:r>
      <w:r w:rsidR="00870172">
        <w:rPr>
          <w:szCs w:val="22"/>
          <w:lang w:val="ru-RU"/>
        </w:rPr>
        <w:t>на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которые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посредством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цифровой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технологии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проецировались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интерактивные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игры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на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тему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охраны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ИС</w:t>
      </w:r>
      <w:r w:rsidR="00870172" w:rsidRPr="00870172">
        <w:rPr>
          <w:szCs w:val="22"/>
          <w:lang w:val="ru-RU"/>
        </w:rPr>
        <w:t xml:space="preserve">, </w:t>
      </w:r>
      <w:r w:rsidR="00870172">
        <w:rPr>
          <w:szCs w:val="22"/>
          <w:lang w:val="ru-RU"/>
        </w:rPr>
        <w:t>а</w:t>
      </w:r>
      <w:r w:rsidR="00870172" w:rsidRPr="00870172">
        <w:rPr>
          <w:szCs w:val="22"/>
          <w:lang w:val="ru-RU"/>
        </w:rPr>
        <w:t xml:space="preserve"> </w:t>
      </w:r>
      <w:r w:rsidR="00870172">
        <w:rPr>
          <w:szCs w:val="22"/>
          <w:lang w:val="ru-RU"/>
        </w:rPr>
        <w:t>также новинки робототехнической технологии.</w:t>
      </w:r>
    </w:p>
    <w:p w:rsidR="00B0156A" w:rsidRPr="00DF43A4" w:rsidRDefault="00B0156A" w:rsidP="00FB1E77">
      <w:pPr>
        <w:ind w:left="567"/>
        <w:rPr>
          <w:szCs w:val="22"/>
          <w:lang w:val="ru-RU"/>
        </w:rPr>
      </w:pPr>
    </w:p>
    <w:p w:rsidR="00B0156A" w:rsidRPr="00DF43A4" w:rsidRDefault="00FB1E77" w:rsidP="00FB1E77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</w:r>
      <w:r w:rsidR="00056C78">
        <w:rPr>
          <w:szCs w:val="22"/>
          <w:lang w:val="ru-RU"/>
        </w:rPr>
        <w:t>Участники могли оставить отпечатки ладоней на огромном холсте, который превращался в прекрасное произведение искусства. В</w:t>
      </w:r>
      <w:r w:rsidR="00056C78" w:rsidRPr="00056C78">
        <w:rPr>
          <w:szCs w:val="22"/>
          <w:lang w:val="ru-RU"/>
        </w:rPr>
        <w:t xml:space="preserve"> </w:t>
      </w:r>
      <w:r w:rsidR="00056C78">
        <w:rPr>
          <w:szCs w:val="22"/>
          <w:lang w:val="ru-RU"/>
        </w:rPr>
        <w:t>этом</w:t>
      </w:r>
      <w:r w:rsidR="00056C78" w:rsidRPr="00056C78">
        <w:rPr>
          <w:szCs w:val="22"/>
          <w:lang w:val="ru-RU"/>
        </w:rPr>
        <w:t xml:space="preserve"> </w:t>
      </w:r>
      <w:r w:rsidR="00056C78">
        <w:rPr>
          <w:szCs w:val="22"/>
          <w:lang w:val="ru-RU"/>
        </w:rPr>
        <w:t>мероприятие</w:t>
      </w:r>
      <w:r w:rsidR="00056C78" w:rsidRPr="00056C78">
        <w:rPr>
          <w:szCs w:val="22"/>
          <w:lang w:val="ru-RU"/>
        </w:rPr>
        <w:t xml:space="preserve"> </w:t>
      </w:r>
      <w:r w:rsidR="00056C78">
        <w:rPr>
          <w:szCs w:val="22"/>
          <w:lang w:val="ru-RU"/>
        </w:rPr>
        <w:t>приняли</w:t>
      </w:r>
      <w:r w:rsidR="00056C78" w:rsidRPr="00056C78">
        <w:rPr>
          <w:szCs w:val="22"/>
          <w:lang w:val="ru-RU"/>
        </w:rPr>
        <w:t xml:space="preserve"> </w:t>
      </w:r>
      <w:r w:rsidR="00056C78">
        <w:rPr>
          <w:szCs w:val="22"/>
          <w:lang w:val="ru-RU"/>
        </w:rPr>
        <w:t>участие</w:t>
      </w:r>
      <w:r w:rsidR="00056C78" w:rsidRPr="00056C78">
        <w:rPr>
          <w:szCs w:val="22"/>
          <w:lang w:val="ru-RU"/>
        </w:rPr>
        <w:t xml:space="preserve"> </w:t>
      </w:r>
      <w:r w:rsidR="00056C78">
        <w:rPr>
          <w:szCs w:val="22"/>
          <w:lang w:val="ru-RU"/>
        </w:rPr>
        <w:t>студенты</w:t>
      </w:r>
      <w:r w:rsidR="00056C78" w:rsidRPr="00056C78">
        <w:rPr>
          <w:szCs w:val="22"/>
          <w:lang w:val="ru-RU"/>
        </w:rPr>
        <w:t xml:space="preserve"> </w:t>
      </w:r>
      <w:r w:rsidR="00056C78">
        <w:rPr>
          <w:szCs w:val="22"/>
          <w:lang w:val="ru-RU"/>
        </w:rPr>
        <w:t xml:space="preserve">профессионально-технического училища искусств и ремесел города </w:t>
      </w:r>
      <w:proofErr w:type="spellStart"/>
      <w:r w:rsidR="00056C78">
        <w:rPr>
          <w:szCs w:val="22"/>
          <w:lang w:val="ru-RU"/>
        </w:rPr>
        <w:t>Картаго</w:t>
      </w:r>
      <w:proofErr w:type="spellEnd"/>
      <w:r w:rsidR="00056C78">
        <w:rPr>
          <w:szCs w:val="22"/>
          <w:lang w:val="ru-RU"/>
        </w:rPr>
        <w:t>,</w:t>
      </w:r>
      <w:r w:rsidR="00E618D5">
        <w:rPr>
          <w:szCs w:val="22"/>
          <w:lang w:val="ru-RU"/>
        </w:rPr>
        <w:t xml:space="preserve"> а также школ имени </w:t>
      </w:r>
      <w:proofErr w:type="spellStart"/>
      <w:r w:rsidR="00E618D5">
        <w:rPr>
          <w:szCs w:val="22"/>
          <w:lang w:val="ru-RU"/>
        </w:rPr>
        <w:t>Асенсьона</w:t>
      </w:r>
      <w:proofErr w:type="spellEnd"/>
      <w:r w:rsidR="00E618D5">
        <w:rPr>
          <w:szCs w:val="22"/>
          <w:lang w:val="ru-RU"/>
        </w:rPr>
        <w:t xml:space="preserve"> </w:t>
      </w:r>
      <w:proofErr w:type="spellStart"/>
      <w:r w:rsidR="00E618D5">
        <w:rPr>
          <w:szCs w:val="22"/>
          <w:lang w:val="ru-RU"/>
        </w:rPr>
        <w:t>Эскивеля</w:t>
      </w:r>
      <w:proofErr w:type="spellEnd"/>
      <w:r w:rsidR="00E618D5">
        <w:rPr>
          <w:szCs w:val="22"/>
          <w:lang w:val="ru-RU"/>
        </w:rPr>
        <w:t xml:space="preserve">, </w:t>
      </w:r>
      <w:proofErr w:type="spellStart"/>
      <w:r w:rsidR="00E618D5">
        <w:rPr>
          <w:szCs w:val="22"/>
          <w:lang w:val="ru-RU"/>
        </w:rPr>
        <w:t>Хесуса</w:t>
      </w:r>
      <w:proofErr w:type="spellEnd"/>
      <w:r w:rsidR="00E618D5">
        <w:rPr>
          <w:szCs w:val="22"/>
          <w:lang w:val="ru-RU"/>
        </w:rPr>
        <w:t xml:space="preserve"> Хименеса, Джулиана </w:t>
      </w:r>
      <w:proofErr w:type="spellStart"/>
      <w:r w:rsidR="00E618D5">
        <w:rPr>
          <w:szCs w:val="22"/>
          <w:lang w:val="ru-RU"/>
        </w:rPr>
        <w:t>Волио</w:t>
      </w:r>
      <w:proofErr w:type="spellEnd"/>
      <w:r w:rsidR="00E618D5">
        <w:rPr>
          <w:szCs w:val="22"/>
          <w:lang w:val="ru-RU"/>
        </w:rPr>
        <w:t xml:space="preserve"> и Уинстона Черчилля. Перед началом путешествия через туннель времени они прослушали две лекции и презентации на тему ИС, подготовленные сотрудниками Национального реестра, после чего последовало легкое угощение. В торжествах также приняли участие простые горожане, которые посещали музей и участвовали в мероприятиях на протяжении всего дня.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E57AC8" w:rsidP="00136376">
      <w:pPr>
        <w:rPr>
          <w:b/>
          <w:i/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DF43A4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DF43A4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DF43A4">
        <w:rPr>
          <w:szCs w:val="22"/>
          <w:lang w:val="ru-RU"/>
        </w:rPr>
        <w:tab/>
      </w:r>
      <w:r w:rsidR="00E618D5">
        <w:rPr>
          <w:szCs w:val="22"/>
          <w:lang w:val="ru-RU"/>
        </w:rPr>
        <w:t>В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ознаменование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празднования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Международного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дня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ИС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в</w:t>
      </w:r>
      <w:r w:rsidR="00E618D5" w:rsidRPr="00DF43A4">
        <w:rPr>
          <w:szCs w:val="22"/>
          <w:lang w:val="ru-RU"/>
        </w:rPr>
        <w:t xml:space="preserve"> 2012</w:t>
      </w:r>
      <w:r w:rsidR="00E618D5" w:rsidRPr="00E618D5">
        <w:rPr>
          <w:szCs w:val="22"/>
          <w:lang w:val="en-US"/>
        </w:rPr>
        <w:t> </w:t>
      </w:r>
      <w:r w:rsidR="00E618D5">
        <w:rPr>
          <w:szCs w:val="22"/>
          <w:lang w:val="ru-RU"/>
        </w:rPr>
        <w:t>г</w:t>
      </w:r>
      <w:r w:rsidR="00E618D5" w:rsidRPr="00DF43A4">
        <w:rPr>
          <w:szCs w:val="22"/>
          <w:lang w:val="ru-RU"/>
        </w:rPr>
        <w:t xml:space="preserve">., </w:t>
      </w:r>
      <w:r w:rsidR="00E618D5">
        <w:rPr>
          <w:szCs w:val="22"/>
          <w:lang w:val="ru-RU"/>
        </w:rPr>
        <w:t>который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проводился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по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теме</w:t>
      </w:r>
      <w:r w:rsidR="00E618D5" w:rsidRPr="00DF43A4">
        <w:rPr>
          <w:szCs w:val="22"/>
          <w:lang w:val="ru-RU"/>
        </w:rPr>
        <w:t xml:space="preserve"> «</w:t>
      </w:r>
      <w:r w:rsidR="00E618D5">
        <w:rPr>
          <w:szCs w:val="22"/>
          <w:lang w:val="ru-RU"/>
        </w:rPr>
        <w:t>Новаторы</w:t>
      </w:r>
      <w:r w:rsidR="00E618D5" w:rsidRPr="00DF43A4">
        <w:rPr>
          <w:szCs w:val="22"/>
          <w:lang w:val="ru-RU"/>
        </w:rPr>
        <w:t>-</w:t>
      </w:r>
      <w:r w:rsidR="00E618D5">
        <w:rPr>
          <w:szCs w:val="22"/>
          <w:lang w:val="ru-RU"/>
        </w:rPr>
        <w:t>провидцы</w:t>
      </w:r>
      <w:r w:rsidR="00E618D5" w:rsidRPr="00DF43A4">
        <w:rPr>
          <w:szCs w:val="22"/>
          <w:lang w:val="ru-RU"/>
        </w:rPr>
        <w:t xml:space="preserve">», </w:t>
      </w:r>
      <w:r w:rsidR="00E618D5">
        <w:rPr>
          <w:szCs w:val="22"/>
          <w:lang w:val="ru-RU"/>
        </w:rPr>
        <w:t>Национальный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реестр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провел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следующие</w:t>
      </w:r>
      <w:r w:rsidR="00E618D5" w:rsidRPr="00DF43A4">
        <w:rPr>
          <w:szCs w:val="22"/>
          <w:lang w:val="ru-RU"/>
        </w:rPr>
        <w:t xml:space="preserve"> </w:t>
      </w:r>
      <w:r w:rsidR="00E618D5">
        <w:rPr>
          <w:szCs w:val="22"/>
          <w:lang w:val="ru-RU"/>
        </w:rPr>
        <w:t>мероприятия</w:t>
      </w:r>
      <w:r w:rsidR="00DF43A4">
        <w:rPr>
          <w:szCs w:val="22"/>
          <w:lang w:val="ru-RU"/>
        </w:rPr>
        <w:t>: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E618D5" w:rsidP="00136376">
      <w:pPr>
        <w:numPr>
          <w:ilvl w:val="0"/>
          <w:numId w:val="19"/>
        </w:numPr>
        <w:tabs>
          <w:tab w:val="left" w:pos="1134"/>
        </w:tabs>
        <w:ind w:left="567" w:firstLine="0"/>
        <w:rPr>
          <w:bCs/>
          <w:szCs w:val="22"/>
          <w:lang w:val="ru-RU"/>
        </w:rPr>
      </w:pPr>
      <w:r>
        <w:rPr>
          <w:rStyle w:val="hps"/>
          <w:lang w:val="ru-RU"/>
        </w:rPr>
        <w:t>официальная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презентация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национальной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стратегии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области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интеллектуальной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собственности</w:t>
      </w:r>
      <w:r w:rsidRPr="00E618D5">
        <w:rPr>
          <w:rStyle w:val="hps"/>
          <w:lang w:val="ru-RU"/>
        </w:rPr>
        <w:t xml:space="preserve"> (</w:t>
      </w:r>
      <w:r w:rsidR="00F136D3">
        <w:rPr>
          <w:rStyle w:val="hps"/>
          <w:lang w:val="ru-RU"/>
        </w:rPr>
        <w:t>НСИС</w:t>
      </w:r>
      <w:r w:rsidRPr="00E618D5">
        <w:rPr>
          <w:rStyle w:val="hps"/>
          <w:lang w:val="ru-RU"/>
        </w:rPr>
        <w:t xml:space="preserve">) </w:t>
      </w:r>
      <w:r>
        <w:rPr>
          <w:rStyle w:val="hps"/>
          <w:lang w:val="ru-RU"/>
        </w:rPr>
        <w:t>и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торжественное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открытие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Академии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интеллектуальной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собственности</w:t>
      </w:r>
      <w:r w:rsidRPr="00E618D5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Коста</w:t>
      </w:r>
      <w:r w:rsidRPr="00E618D5">
        <w:rPr>
          <w:rStyle w:val="hps"/>
          <w:lang w:val="ru-RU"/>
        </w:rPr>
        <w:t>-</w:t>
      </w:r>
      <w:r>
        <w:rPr>
          <w:rStyle w:val="hps"/>
          <w:lang w:val="ru-RU"/>
        </w:rPr>
        <w:t>Рики</w:t>
      </w:r>
      <w:r w:rsidRPr="00E618D5">
        <w:rPr>
          <w:rStyle w:val="hps"/>
          <w:lang w:val="ru-RU"/>
        </w:rPr>
        <w:t xml:space="preserve"> (</w:t>
      </w:r>
      <w:r>
        <w:rPr>
          <w:rStyle w:val="hps"/>
          <w:lang w:val="ru-RU"/>
        </w:rPr>
        <w:t>АКОПИ</w:t>
      </w:r>
      <w:r w:rsidRPr="00E618D5">
        <w:rPr>
          <w:rStyle w:val="hps"/>
          <w:lang w:val="ru-RU"/>
        </w:rPr>
        <w:t>)</w:t>
      </w:r>
      <w:r w:rsidR="00D6503A">
        <w:rPr>
          <w:rStyle w:val="hps"/>
          <w:lang w:val="ru-RU"/>
        </w:rPr>
        <w:t>;</w:t>
      </w:r>
    </w:p>
    <w:p w:rsidR="00B0156A" w:rsidRPr="00DF43A4" w:rsidRDefault="00D6503A" w:rsidP="00FB1E77">
      <w:pPr>
        <w:pStyle w:val="Heading2"/>
        <w:ind w:left="567"/>
        <w:rPr>
          <w:szCs w:val="22"/>
          <w:lang w:val="ru-RU"/>
        </w:rPr>
      </w:pPr>
      <w:r>
        <w:rPr>
          <w:caps w:val="0"/>
          <w:lang w:val="ru-RU"/>
        </w:rPr>
        <w:lastRenderedPageBreak/>
        <w:t>–</w:t>
      </w:r>
      <w:r>
        <w:rPr>
          <w:caps w:val="0"/>
          <w:lang w:val="ru-RU"/>
        </w:rPr>
        <w:tab/>
        <w:t>в</w:t>
      </w:r>
      <w:r w:rsidR="00FB1E77">
        <w:rPr>
          <w:caps w:val="0"/>
          <w:lang w:val="ru-RU"/>
        </w:rPr>
        <w:t>ыставка</w:t>
      </w:r>
      <w:r w:rsidR="00F136D3">
        <w:rPr>
          <w:caps w:val="0"/>
          <w:lang w:val="ru-RU"/>
        </w:rPr>
        <w:t xml:space="preserve"> «</w:t>
      </w:r>
      <w:r w:rsidR="00FB1E77">
        <w:rPr>
          <w:caps w:val="0"/>
          <w:lang w:val="ru-RU"/>
        </w:rPr>
        <w:t xml:space="preserve">История развития интеллектуальной собственности в Коста-Рике»: </w:t>
      </w:r>
      <w:r>
        <w:rPr>
          <w:caps w:val="0"/>
          <w:szCs w:val="22"/>
          <w:lang w:val="ru-RU"/>
        </w:rPr>
        <w:t>э</w:t>
      </w:r>
      <w:r w:rsidR="00F136D3" w:rsidRPr="00FB1E77">
        <w:rPr>
          <w:caps w:val="0"/>
          <w:szCs w:val="22"/>
          <w:lang w:val="ru-RU"/>
        </w:rPr>
        <w:t>та публичная выставка была организована на базе главного здания Национального реестра. На ней были представлены такие исторические документы, как Том</w:t>
      </w:r>
      <w:r w:rsidR="00F136D3" w:rsidRPr="00FB1E77">
        <w:rPr>
          <w:caps w:val="0"/>
          <w:lang w:val="ru-RU"/>
        </w:rPr>
        <w:t xml:space="preserve"> </w:t>
      </w:r>
      <w:r w:rsidR="00F136D3" w:rsidRPr="00FB1E77">
        <w:rPr>
          <w:caps w:val="0"/>
          <w:lang w:val="en"/>
        </w:rPr>
        <w:t>I</w:t>
      </w:r>
      <w:r w:rsidR="00F136D3" w:rsidRPr="00FB1E77">
        <w:rPr>
          <w:caps w:val="0"/>
          <w:lang w:val="ru-RU"/>
        </w:rPr>
        <w:t xml:space="preserve"> журнала регистрации промышленной собственности и товарных знаков, а также другие важные документы – реестры объектов авторского права и промышленной собственности. Среди экспонатов выставки фигурировал также</w:t>
      </w:r>
      <w:r w:rsidR="00F136D3" w:rsidRPr="00FB1E77">
        <w:rPr>
          <w:caps w:val="0"/>
          <w:szCs w:val="22"/>
          <w:lang w:val="ru-RU"/>
        </w:rPr>
        <w:t xml:space="preserve"> Том</w:t>
      </w:r>
      <w:r w:rsidR="00F136D3" w:rsidRPr="00FB1E77">
        <w:rPr>
          <w:caps w:val="0"/>
          <w:lang w:val="ru-RU"/>
        </w:rPr>
        <w:t xml:space="preserve"> </w:t>
      </w:r>
      <w:r w:rsidR="00F136D3" w:rsidRPr="00FB1E77">
        <w:rPr>
          <w:caps w:val="0"/>
          <w:lang w:val="en"/>
        </w:rPr>
        <w:t>I</w:t>
      </w:r>
      <w:r w:rsidR="00F136D3" w:rsidRPr="00FB1E77">
        <w:rPr>
          <w:caps w:val="0"/>
          <w:lang w:val="ru-RU"/>
        </w:rPr>
        <w:t xml:space="preserve"> журнала регистрации коммерческих знаков за 1896 г., в котором содержатся регистрационные записи о патентах с 1 по 907. Были также представлены записи об авторском праве, научных, литературных и художественных произведениях, начиная с 1917 г., а также запись слов и музыки «</w:t>
      </w:r>
      <w:proofErr w:type="spellStart"/>
      <w:r w:rsidR="00F432EB" w:rsidRPr="00FB1E77">
        <w:rPr>
          <w:i/>
          <w:caps w:val="0"/>
          <w:lang w:val="en"/>
        </w:rPr>
        <w:t>Guaria</w:t>
      </w:r>
      <w:proofErr w:type="spellEnd"/>
      <w:r w:rsidR="00F432EB" w:rsidRPr="00FB1E77">
        <w:rPr>
          <w:i/>
          <w:caps w:val="0"/>
          <w:lang w:val="ru-RU"/>
        </w:rPr>
        <w:t xml:space="preserve"> </w:t>
      </w:r>
      <w:proofErr w:type="spellStart"/>
      <w:r w:rsidR="00F432EB" w:rsidRPr="00FB1E77">
        <w:rPr>
          <w:rStyle w:val="hps"/>
          <w:i/>
          <w:caps w:val="0"/>
          <w:lang w:val="en"/>
        </w:rPr>
        <w:t>Morada</w:t>
      </w:r>
      <w:proofErr w:type="spellEnd"/>
      <w:r w:rsidR="00F136D3" w:rsidRPr="00FB1E77">
        <w:rPr>
          <w:caps w:val="0"/>
          <w:lang w:val="ru-RU"/>
        </w:rPr>
        <w:t xml:space="preserve">». </w:t>
      </w:r>
      <w:r w:rsidR="00F432EB" w:rsidRPr="00FB1E77">
        <w:rPr>
          <w:caps w:val="0"/>
          <w:lang w:val="ru-RU"/>
        </w:rPr>
        <w:t xml:space="preserve">Кроме того, на выставке были представлены фотографии процесса строительства и торжественного открытия нового здания служб интеллектуальной собственности – свидетельства модернизации и </w:t>
      </w:r>
      <w:proofErr w:type="gramStart"/>
      <w:r w:rsidR="00F432EB" w:rsidRPr="00FB1E77">
        <w:rPr>
          <w:caps w:val="0"/>
          <w:lang w:val="ru-RU"/>
        </w:rPr>
        <w:t>важного значения</w:t>
      </w:r>
      <w:proofErr w:type="gramEnd"/>
      <w:r w:rsidR="00F432EB" w:rsidRPr="00FB1E77">
        <w:rPr>
          <w:caps w:val="0"/>
          <w:lang w:val="ru-RU"/>
        </w:rPr>
        <w:t xml:space="preserve"> ИС для страны</w:t>
      </w:r>
      <w:r>
        <w:rPr>
          <w:caps w:val="0"/>
          <w:lang w:val="ru-RU"/>
        </w:rPr>
        <w:t>;</w:t>
      </w:r>
    </w:p>
    <w:p w:rsidR="00B0156A" w:rsidRPr="00FB1E77" w:rsidRDefault="00D6503A" w:rsidP="00FB1E77">
      <w:pPr>
        <w:pStyle w:val="Heading2"/>
        <w:ind w:left="567"/>
        <w:rPr>
          <w:caps w:val="0"/>
          <w:szCs w:val="22"/>
          <w:lang w:val="ru-RU"/>
        </w:rPr>
      </w:pPr>
      <w:r>
        <w:rPr>
          <w:caps w:val="0"/>
          <w:lang w:val="ru-RU"/>
        </w:rPr>
        <w:t>–</w:t>
      </w:r>
      <w:r>
        <w:rPr>
          <w:caps w:val="0"/>
          <w:lang w:val="ru-RU"/>
        </w:rPr>
        <w:tab/>
        <w:t>учебное мероприятие: с</w:t>
      </w:r>
      <w:r w:rsidR="00FB1E77">
        <w:rPr>
          <w:caps w:val="0"/>
          <w:lang w:val="ru-RU"/>
        </w:rPr>
        <w:t xml:space="preserve">оздание культуры уважения интеллектуальной собственности. </w:t>
      </w:r>
      <w:r w:rsidR="00F432EB" w:rsidRPr="00FB1E77">
        <w:rPr>
          <w:caps w:val="0"/>
          <w:szCs w:val="22"/>
          <w:lang w:val="ru-RU"/>
        </w:rPr>
        <w:t>Для групп учащихся различных школ были организованы экскурсии по территории Реестра с возможностью посещения выставки.</w:t>
      </w:r>
      <w:r w:rsidR="00FB1E77">
        <w:rPr>
          <w:caps w:val="0"/>
          <w:szCs w:val="22"/>
          <w:lang w:val="ru-RU"/>
        </w:rPr>
        <w:t xml:space="preserve"> </w:t>
      </w:r>
      <w:r w:rsidR="00F432EB" w:rsidRPr="00FB1E77">
        <w:rPr>
          <w:caps w:val="0"/>
          <w:szCs w:val="22"/>
          <w:lang w:val="ru-RU"/>
        </w:rPr>
        <w:t xml:space="preserve">В качестве экскурсоводов выступили сотрудники Отдела институционального планирования. Их коллеги из Реестра объектов авторского права и промышленной собственности провели </w:t>
      </w:r>
      <w:proofErr w:type="gramStart"/>
      <w:r w:rsidR="00F432EB" w:rsidRPr="00FB1E77">
        <w:rPr>
          <w:caps w:val="0"/>
          <w:szCs w:val="22"/>
          <w:lang w:val="ru-RU"/>
        </w:rPr>
        <w:t>обучен</w:t>
      </w:r>
      <w:r w:rsidR="00DF43A4" w:rsidRPr="00FB1E77">
        <w:rPr>
          <w:caps w:val="0"/>
          <w:szCs w:val="22"/>
          <w:lang w:val="ru-RU"/>
        </w:rPr>
        <w:t>ие по</w:t>
      </w:r>
      <w:proofErr w:type="gramEnd"/>
      <w:r w:rsidR="00DF43A4" w:rsidRPr="00FB1E77">
        <w:rPr>
          <w:caps w:val="0"/>
          <w:szCs w:val="22"/>
          <w:lang w:val="ru-RU"/>
        </w:rPr>
        <w:t xml:space="preserve"> соответствующим вопросам</w:t>
      </w:r>
      <w:r>
        <w:rPr>
          <w:caps w:val="0"/>
          <w:szCs w:val="22"/>
          <w:lang w:val="ru-RU"/>
        </w:rPr>
        <w:t>;</w:t>
      </w:r>
    </w:p>
    <w:p w:rsidR="00B0156A" w:rsidRPr="00DF43A4" w:rsidRDefault="00D6503A" w:rsidP="00FB1E77">
      <w:pPr>
        <w:pStyle w:val="Heading2"/>
        <w:ind w:left="567"/>
        <w:rPr>
          <w:szCs w:val="22"/>
          <w:lang w:val="ru-RU"/>
        </w:rPr>
      </w:pPr>
      <w:r>
        <w:rPr>
          <w:caps w:val="0"/>
          <w:lang w:val="ru-RU"/>
        </w:rPr>
        <w:t>–</w:t>
      </w:r>
      <w:r>
        <w:rPr>
          <w:caps w:val="0"/>
          <w:lang w:val="ru-RU"/>
        </w:rPr>
        <w:tab/>
        <w:t>у</w:t>
      </w:r>
      <w:r w:rsidR="00FB1E77">
        <w:rPr>
          <w:caps w:val="0"/>
          <w:lang w:val="ru-RU"/>
        </w:rPr>
        <w:t xml:space="preserve">чебное мероприятие: </w:t>
      </w:r>
      <w:r>
        <w:rPr>
          <w:caps w:val="0"/>
          <w:lang w:val="ru-RU"/>
        </w:rPr>
        <w:t>с</w:t>
      </w:r>
      <w:r w:rsidR="00FB1E77">
        <w:rPr>
          <w:caps w:val="0"/>
          <w:lang w:val="ru-RU"/>
        </w:rPr>
        <w:t>одержание национальной стратегии ИС (НСИС)</w:t>
      </w:r>
      <w:r w:rsidR="00F432EB" w:rsidRPr="00DF43A4">
        <w:rPr>
          <w:caps w:val="0"/>
          <w:lang w:val="ru-RU"/>
        </w:rPr>
        <w:t xml:space="preserve"> </w:t>
      </w:r>
      <w:r w:rsidR="00FB1E77">
        <w:rPr>
          <w:caps w:val="0"/>
          <w:lang w:val="ru-RU"/>
        </w:rPr>
        <w:t xml:space="preserve">и презентация успешного примера использования национального патента. </w:t>
      </w:r>
      <w:r w:rsidR="00F432EB" w:rsidRPr="00FB1E77">
        <w:rPr>
          <w:caps w:val="0"/>
          <w:szCs w:val="22"/>
          <w:lang w:val="ru-RU"/>
        </w:rPr>
        <w:t xml:space="preserve">Для заинтересованных сторон и широкой публики было проведено обучающее мероприятие по содержанию НСИС. В качестве ведущего выступила консультант </w:t>
      </w:r>
      <w:proofErr w:type="spellStart"/>
      <w:r w:rsidR="00F432EB" w:rsidRPr="00FB1E77">
        <w:rPr>
          <w:caps w:val="0"/>
          <w:szCs w:val="22"/>
          <w:lang w:val="ru-RU"/>
        </w:rPr>
        <w:t>Алехандра</w:t>
      </w:r>
      <w:proofErr w:type="spellEnd"/>
      <w:r w:rsidR="00F432EB" w:rsidRPr="00FB1E77">
        <w:rPr>
          <w:caps w:val="0"/>
          <w:szCs w:val="22"/>
          <w:lang w:val="ru-RU"/>
        </w:rPr>
        <w:t xml:space="preserve"> Кастро, которая руководила работой над национальной стратегией.</w:t>
      </w:r>
      <w:r w:rsidR="002019A5" w:rsidRPr="00FB1E77">
        <w:rPr>
          <w:caps w:val="0"/>
          <w:szCs w:val="22"/>
          <w:lang w:val="ru-RU"/>
        </w:rPr>
        <w:t xml:space="preserve"> Кроме того, состоялось чествование доктора Роя Мора </w:t>
      </w:r>
      <w:proofErr w:type="spellStart"/>
      <w:r w:rsidR="002019A5" w:rsidRPr="00FB1E77">
        <w:rPr>
          <w:caps w:val="0"/>
          <w:szCs w:val="22"/>
          <w:lang w:val="ru-RU"/>
        </w:rPr>
        <w:t>Гонсаги</w:t>
      </w:r>
      <w:proofErr w:type="spellEnd"/>
      <w:r w:rsidR="002019A5" w:rsidRPr="00FB1E77">
        <w:rPr>
          <w:caps w:val="0"/>
          <w:szCs w:val="22"/>
          <w:lang w:val="ru-RU"/>
        </w:rPr>
        <w:t xml:space="preserve"> – выдающегося </w:t>
      </w:r>
      <w:proofErr w:type="spellStart"/>
      <w:r w:rsidR="002019A5" w:rsidRPr="00FB1E77">
        <w:rPr>
          <w:caps w:val="0"/>
          <w:szCs w:val="22"/>
          <w:lang w:val="ru-RU"/>
        </w:rPr>
        <w:t>костариканского</w:t>
      </w:r>
      <w:proofErr w:type="spellEnd"/>
      <w:r w:rsidR="002019A5" w:rsidRPr="00FB1E77">
        <w:rPr>
          <w:caps w:val="0"/>
          <w:szCs w:val="22"/>
          <w:lang w:val="ru-RU"/>
        </w:rPr>
        <w:t xml:space="preserve"> ученого</w:t>
      </w:r>
      <w:r w:rsidR="006F4680" w:rsidRPr="00FB1E77">
        <w:rPr>
          <w:caps w:val="0"/>
          <w:szCs w:val="22"/>
          <w:lang w:val="ru-RU"/>
        </w:rPr>
        <w:t>, который принял участие в 40-м Международном салоне изобретений, организованном ВОИС в 2012 г. в Женеве, Швейцария, и удостоился серебряной медали за свое изобретение – современный медицинский прибор, который заменяет собой традиционный «</w:t>
      </w:r>
      <w:proofErr w:type="spellStart"/>
      <w:r w:rsidR="006F4680" w:rsidRPr="00FB1E77">
        <w:rPr>
          <w:rStyle w:val="hps"/>
          <w:caps w:val="0"/>
          <w:lang w:val="en"/>
        </w:rPr>
        <w:t>Citofem</w:t>
      </w:r>
      <w:proofErr w:type="spellEnd"/>
      <w:r>
        <w:rPr>
          <w:rStyle w:val="hps"/>
          <w:caps w:val="0"/>
          <w:lang w:val="ru-RU"/>
        </w:rPr>
        <w:t xml:space="preserve">» для мазка </w:t>
      </w:r>
      <w:proofErr w:type="spellStart"/>
      <w:r>
        <w:rPr>
          <w:rStyle w:val="hps"/>
          <w:caps w:val="0"/>
          <w:lang w:val="ru-RU"/>
        </w:rPr>
        <w:t>Папаниколау</w:t>
      </w:r>
      <w:proofErr w:type="spellEnd"/>
      <w:r>
        <w:rPr>
          <w:rStyle w:val="hps"/>
          <w:caps w:val="0"/>
          <w:lang w:val="ru-RU"/>
        </w:rPr>
        <w:t>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191D2F" w:rsidRDefault="00CA65C3" w:rsidP="00136376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6F4680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6F4680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6F4680">
        <w:rPr>
          <w:szCs w:val="22"/>
          <w:lang w:val="ru-RU"/>
        </w:rPr>
        <w:tab/>
      </w:r>
      <w:r w:rsidR="006F4680">
        <w:rPr>
          <w:szCs w:val="22"/>
          <w:lang w:val="ru-RU"/>
        </w:rPr>
        <w:t>Национальный</w:t>
      </w:r>
      <w:r w:rsidR="006F4680" w:rsidRPr="006F4680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реестр</w:t>
      </w:r>
      <w:r w:rsidR="006F4680" w:rsidRPr="006F4680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провел</w:t>
      </w:r>
      <w:r w:rsidR="006F4680" w:rsidRPr="006F4680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торжества</w:t>
      </w:r>
      <w:r w:rsidR="006F4680" w:rsidRPr="006F4680">
        <w:rPr>
          <w:szCs w:val="22"/>
          <w:lang w:val="ru-RU"/>
        </w:rPr>
        <w:t xml:space="preserve">, </w:t>
      </w:r>
      <w:r w:rsidR="006F4680">
        <w:rPr>
          <w:szCs w:val="22"/>
          <w:lang w:val="ru-RU"/>
        </w:rPr>
        <w:t>приуроченные</w:t>
      </w:r>
      <w:r w:rsidR="006F4680" w:rsidRPr="006F4680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к Международному дню ИС</w:t>
      </w:r>
      <w:r w:rsidR="006F4680" w:rsidRPr="00FB1E77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в</w:t>
      </w:r>
      <w:r w:rsidR="006F4680" w:rsidRPr="00FB1E77">
        <w:rPr>
          <w:szCs w:val="22"/>
          <w:lang w:val="ru-RU"/>
        </w:rPr>
        <w:t xml:space="preserve"> 2013</w:t>
      </w:r>
      <w:r w:rsidR="006F4680" w:rsidRPr="006F4680">
        <w:rPr>
          <w:szCs w:val="22"/>
          <w:lang w:val="en-US"/>
        </w:rPr>
        <w:t> </w:t>
      </w:r>
      <w:r w:rsidR="006F4680">
        <w:rPr>
          <w:szCs w:val="22"/>
          <w:lang w:val="ru-RU"/>
        </w:rPr>
        <w:t>г</w:t>
      </w:r>
      <w:r w:rsidR="006F4680" w:rsidRPr="00FB1E77">
        <w:rPr>
          <w:szCs w:val="22"/>
          <w:lang w:val="ru-RU"/>
        </w:rPr>
        <w:t xml:space="preserve">., </w:t>
      </w:r>
      <w:r w:rsidR="006F4680">
        <w:rPr>
          <w:szCs w:val="22"/>
          <w:lang w:val="ru-RU"/>
        </w:rPr>
        <w:t>под</w:t>
      </w:r>
      <w:r w:rsidR="006F4680" w:rsidRPr="00FB1E77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лозунгом</w:t>
      </w:r>
      <w:r w:rsidR="006F4680" w:rsidRPr="00FB1E77">
        <w:rPr>
          <w:szCs w:val="22"/>
          <w:lang w:val="ru-RU"/>
        </w:rPr>
        <w:t xml:space="preserve"> «</w:t>
      </w:r>
      <w:r w:rsidR="006F4680">
        <w:rPr>
          <w:szCs w:val="22"/>
          <w:lang w:val="ru-RU"/>
        </w:rPr>
        <w:t>Творчество</w:t>
      </w:r>
      <w:r w:rsidR="004730FE">
        <w:rPr>
          <w:szCs w:val="22"/>
          <w:lang w:val="ru-RU"/>
        </w:rPr>
        <w:t>:</w:t>
      </w:r>
      <w:r w:rsidR="006F4680" w:rsidRPr="00FB1E77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новое</w:t>
      </w:r>
      <w:r w:rsidR="006F4680" w:rsidRPr="00FB1E77">
        <w:rPr>
          <w:szCs w:val="22"/>
          <w:lang w:val="ru-RU"/>
        </w:rPr>
        <w:t xml:space="preserve"> </w:t>
      </w:r>
      <w:r w:rsidR="006F4680">
        <w:rPr>
          <w:szCs w:val="22"/>
          <w:lang w:val="ru-RU"/>
        </w:rPr>
        <w:t>поколение</w:t>
      </w:r>
      <w:r w:rsidR="00DF43A4" w:rsidRPr="00FB1E77">
        <w:rPr>
          <w:szCs w:val="22"/>
          <w:lang w:val="ru-RU"/>
        </w:rPr>
        <w:t>»</w:t>
      </w:r>
      <w:r w:rsidR="00DF43A4">
        <w:rPr>
          <w:lang w:val="ru-RU"/>
        </w:rPr>
        <w:t>.</w:t>
      </w:r>
      <w:r w:rsidR="00FB1E77">
        <w:rPr>
          <w:lang w:val="ru-RU"/>
        </w:rPr>
        <w:t xml:space="preserve">  </w:t>
      </w:r>
      <w:r w:rsidR="008146F7">
        <w:rPr>
          <w:szCs w:val="22"/>
          <w:lang w:val="ru-RU"/>
        </w:rPr>
        <w:t xml:space="preserve">На мероприятии, которое проводилось в Детском музее, присутствовали свыше 300 учеников школ столичного региона. </w:t>
      </w:r>
      <w:proofErr w:type="gramStart"/>
      <w:r w:rsidR="008146F7">
        <w:rPr>
          <w:szCs w:val="22"/>
          <w:lang w:val="ru-RU"/>
        </w:rPr>
        <w:t xml:space="preserve">В нем также приняли участие высшие должностные лица, в том числе заместитель министра юстиции и мира Хорхе Родригес, директор и заместитель директора Национального реестра Луис Хименес и </w:t>
      </w:r>
      <w:proofErr w:type="spellStart"/>
      <w:r w:rsidR="008146F7">
        <w:rPr>
          <w:szCs w:val="22"/>
          <w:lang w:val="ru-RU"/>
        </w:rPr>
        <w:t>Дагоберто</w:t>
      </w:r>
      <w:proofErr w:type="spellEnd"/>
      <w:r w:rsidR="008146F7">
        <w:rPr>
          <w:szCs w:val="22"/>
          <w:lang w:val="ru-RU"/>
        </w:rPr>
        <w:t xml:space="preserve"> </w:t>
      </w:r>
      <w:proofErr w:type="spellStart"/>
      <w:r w:rsidR="008146F7">
        <w:rPr>
          <w:szCs w:val="22"/>
          <w:lang w:val="ru-RU"/>
        </w:rPr>
        <w:t>Сибайя</w:t>
      </w:r>
      <w:proofErr w:type="spellEnd"/>
      <w:r w:rsidR="008146F7">
        <w:rPr>
          <w:szCs w:val="22"/>
          <w:lang w:val="ru-RU"/>
        </w:rPr>
        <w:t>, представители реестра объектов интеллектуальной собственности и авторского права и смежных прав, представители Академии интеллектуальной собственности Коста-Рики (АКОПИ), а также Межотраслевой комиссии по вопросам интеллектуальной собственности (МКИС).</w:t>
      </w:r>
      <w:proofErr w:type="gramEnd"/>
    </w:p>
    <w:p w:rsidR="00B0156A" w:rsidRPr="00191D2F" w:rsidRDefault="00B0156A" w:rsidP="00501143">
      <w:pPr>
        <w:rPr>
          <w:szCs w:val="22"/>
          <w:lang w:val="ru-RU"/>
        </w:rPr>
      </w:pPr>
    </w:p>
    <w:p w:rsidR="00B0156A" w:rsidRPr="00DF43A4" w:rsidRDefault="00CA65C3" w:rsidP="00501143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CB65E8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CB65E8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CB65E8">
        <w:rPr>
          <w:szCs w:val="22"/>
          <w:lang w:val="ru-RU"/>
        </w:rPr>
        <w:tab/>
      </w:r>
      <w:r w:rsidR="00CB65E8">
        <w:rPr>
          <w:szCs w:val="22"/>
          <w:lang w:val="ru-RU"/>
        </w:rPr>
        <w:t>Мероприятие проводилось со следующими</w:t>
      </w:r>
      <w:r w:rsidR="00DF43A4">
        <w:rPr>
          <w:szCs w:val="22"/>
          <w:lang w:val="ru-RU"/>
        </w:rPr>
        <w:t xml:space="preserve"> целями:</w:t>
      </w:r>
    </w:p>
    <w:p w:rsidR="00B0156A" w:rsidRPr="00CB65E8" w:rsidRDefault="00B0156A" w:rsidP="00501143">
      <w:pPr>
        <w:rPr>
          <w:szCs w:val="22"/>
          <w:lang w:val="ru-RU"/>
        </w:rPr>
      </w:pPr>
    </w:p>
    <w:p w:rsidR="00B0156A" w:rsidRPr="00FB1E77" w:rsidRDefault="00070A2D" w:rsidP="00136376">
      <w:pPr>
        <w:numPr>
          <w:ilvl w:val="0"/>
          <w:numId w:val="18"/>
        </w:numPr>
        <w:tabs>
          <w:tab w:val="left" w:pos="1134"/>
        </w:tabs>
        <w:ind w:left="567" w:firstLine="0"/>
        <w:rPr>
          <w:rStyle w:val="hps"/>
          <w:szCs w:val="22"/>
          <w:lang w:val="ru-RU"/>
        </w:rPr>
      </w:pPr>
      <w:r>
        <w:rPr>
          <w:rStyle w:val="hps"/>
          <w:lang w:val="ru-RU"/>
        </w:rPr>
        <w:t xml:space="preserve">содействие формированию культуры, в которой граждане оказывают поддержку охране прав </w:t>
      </w:r>
      <w:r w:rsidR="00DF43A4">
        <w:rPr>
          <w:rStyle w:val="hps"/>
          <w:lang w:val="ru-RU"/>
        </w:rPr>
        <w:t>интеллектуальной собственности;</w:t>
      </w:r>
    </w:p>
    <w:p w:rsidR="00FB1E77" w:rsidRPr="00070A2D" w:rsidRDefault="00FB1E77" w:rsidP="00FB1E77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DF43A4" w:rsidRDefault="00070A2D" w:rsidP="00136376">
      <w:pPr>
        <w:numPr>
          <w:ilvl w:val="0"/>
          <w:numId w:val="18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укрепление уважения прав интеллектуальной собст</w:t>
      </w:r>
      <w:r w:rsidR="00DF43A4">
        <w:rPr>
          <w:szCs w:val="22"/>
          <w:lang w:val="ru-RU"/>
        </w:rPr>
        <w:t>венности отечественных авторов;</w:t>
      </w:r>
    </w:p>
    <w:p w:rsidR="00B0156A" w:rsidRDefault="00070A2D" w:rsidP="00136376">
      <w:pPr>
        <w:numPr>
          <w:ilvl w:val="0"/>
          <w:numId w:val="18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предоставление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влиянии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патентов</w:t>
      </w:r>
      <w:r w:rsidRPr="00DF43A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авторского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товарных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знаков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DF43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развитие</w:t>
      </w:r>
      <w:r w:rsidR="00DF43A4" w:rsidRPr="00DF43A4">
        <w:rPr>
          <w:szCs w:val="22"/>
          <w:lang w:val="ru-RU"/>
        </w:rPr>
        <w:t>;</w:t>
      </w:r>
    </w:p>
    <w:p w:rsidR="00FB1E77" w:rsidRPr="00DF43A4" w:rsidRDefault="00FB1E77" w:rsidP="00FB1E77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FB1E77" w:rsidRDefault="00070A2D" w:rsidP="00136376">
      <w:pPr>
        <w:numPr>
          <w:ilvl w:val="0"/>
          <w:numId w:val="18"/>
        </w:numPr>
        <w:tabs>
          <w:tab w:val="left" w:pos="1134"/>
        </w:tabs>
        <w:ind w:left="567" w:firstLine="0"/>
        <w:rPr>
          <w:rStyle w:val="hps"/>
          <w:szCs w:val="22"/>
          <w:lang w:val="ru-RU"/>
        </w:rPr>
      </w:pPr>
      <w:r>
        <w:rPr>
          <w:rStyle w:val="hps"/>
          <w:lang w:val="ru-RU"/>
        </w:rPr>
        <w:t>содействие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углублению</w:t>
      </w:r>
      <w:r w:rsidRPr="00DF43A4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понимания</w:t>
      </w:r>
      <w:r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положительного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воздействия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охраны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интеллектуальной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собственности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на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рост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творчества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и</w:t>
      </w:r>
      <w:r w:rsidR="00D52116" w:rsidRPr="00DF43A4">
        <w:rPr>
          <w:rStyle w:val="hps"/>
          <w:lang w:val="ru-RU"/>
        </w:rPr>
        <w:t xml:space="preserve"> </w:t>
      </w:r>
      <w:r w:rsidR="00D52116">
        <w:rPr>
          <w:rStyle w:val="hps"/>
          <w:lang w:val="ru-RU"/>
        </w:rPr>
        <w:t>инноваций</w:t>
      </w:r>
      <w:r w:rsidR="00DF43A4" w:rsidRPr="00DF43A4">
        <w:rPr>
          <w:rStyle w:val="hps"/>
          <w:lang w:val="ru-RU"/>
        </w:rPr>
        <w:t>;</w:t>
      </w:r>
    </w:p>
    <w:p w:rsidR="00FB1E77" w:rsidRDefault="00FB1E77" w:rsidP="00FB1E77">
      <w:pPr>
        <w:pStyle w:val="ListParagraph"/>
        <w:rPr>
          <w:szCs w:val="22"/>
          <w:lang w:val="ru-RU"/>
        </w:rPr>
      </w:pPr>
    </w:p>
    <w:p w:rsidR="00B0156A" w:rsidRPr="00DF43A4" w:rsidRDefault="00D52116" w:rsidP="00136376">
      <w:pPr>
        <w:numPr>
          <w:ilvl w:val="0"/>
          <w:numId w:val="18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rStyle w:val="hps"/>
          <w:lang w:val="ru-RU"/>
        </w:rPr>
        <w:lastRenderedPageBreak/>
        <w:t>чествование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творческого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духа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вклада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авторов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новаторов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будущее</w:t>
      </w:r>
      <w:r w:rsidRPr="00D52116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развитие.</w:t>
      </w:r>
    </w:p>
    <w:p w:rsidR="00B0156A" w:rsidRPr="00DF43A4" w:rsidRDefault="00B0156A" w:rsidP="00CA65C3">
      <w:pPr>
        <w:tabs>
          <w:tab w:val="left" w:pos="1134"/>
        </w:tabs>
        <w:ind w:left="567"/>
        <w:rPr>
          <w:szCs w:val="22"/>
          <w:lang w:val="ru-RU"/>
        </w:rPr>
      </w:pPr>
    </w:p>
    <w:p w:rsidR="00B0156A" w:rsidRPr="00191D2F" w:rsidRDefault="00501143" w:rsidP="00136376">
      <w:pPr>
        <w:rPr>
          <w:b/>
          <w:i/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3940A5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3940A5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3940A5">
        <w:rPr>
          <w:szCs w:val="22"/>
          <w:lang w:val="ru-RU"/>
        </w:rPr>
        <w:tab/>
      </w:r>
      <w:r w:rsidR="003940A5">
        <w:rPr>
          <w:szCs w:val="22"/>
          <w:lang w:val="ru-RU"/>
        </w:rPr>
        <w:t>Эти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цели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были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достигнуты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в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рамках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театрализованного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представления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на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тему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пиратства</w:t>
      </w:r>
      <w:r w:rsidR="003940A5" w:rsidRPr="003940A5">
        <w:rPr>
          <w:szCs w:val="22"/>
          <w:lang w:val="ru-RU"/>
        </w:rPr>
        <w:t xml:space="preserve">, </w:t>
      </w:r>
      <w:r w:rsidR="003940A5">
        <w:rPr>
          <w:szCs w:val="22"/>
          <w:lang w:val="ru-RU"/>
        </w:rPr>
        <w:t>нарушения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авторского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права</w:t>
      </w:r>
      <w:r w:rsidR="003940A5" w:rsidRPr="003940A5">
        <w:rPr>
          <w:szCs w:val="22"/>
          <w:lang w:val="ru-RU"/>
        </w:rPr>
        <w:t xml:space="preserve">, </w:t>
      </w:r>
      <w:r w:rsidR="003940A5">
        <w:rPr>
          <w:szCs w:val="22"/>
          <w:lang w:val="ru-RU"/>
        </w:rPr>
        <w:t>важной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роли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творчества</w:t>
      </w:r>
      <w:r w:rsidR="003940A5" w:rsidRPr="003940A5">
        <w:rPr>
          <w:szCs w:val="22"/>
          <w:lang w:val="ru-RU"/>
        </w:rPr>
        <w:t xml:space="preserve">, </w:t>
      </w:r>
      <w:r w:rsidR="003940A5">
        <w:rPr>
          <w:szCs w:val="22"/>
          <w:lang w:val="ru-RU"/>
        </w:rPr>
        <w:t>а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также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необходимости</w:t>
      </w:r>
      <w:r w:rsidR="004F44BA">
        <w:rPr>
          <w:szCs w:val="22"/>
          <w:lang w:val="ru-RU"/>
        </w:rPr>
        <w:t xml:space="preserve"> регистрации, </w:t>
      </w:r>
      <w:r w:rsidR="003940A5">
        <w:rPr>
          <w:szCs w:val="22"/>
          <w:lang w:val="ru-RU"/>
        </w:rPr>
        <w:t>учета и уважения ИС. Актеры привлекли внимание аудитории своей игрой, а также исполнением цирковых элементов. Затем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для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гостей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была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проведена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экскурсия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>по</w:t>
      </w:r>
      <w:r w:rsidR="003940A5" w:rsidRPr="003940A5">
        <w:rPr>
          <w:szCs w:val="22"/>
          <w:lang w:val="ru-RU"/>
        </w:rPr>
        <w:t xml:space="preserve"> </w:t>
      </w:r>
      <w:r w:rsidR="003940A5">
        <w:rPr>
          <w:szCs w:val="22"/>
          <w:lang w:val="ru-RU"/>
        </w:rPr>
        <w:t xml:space="preserve">залам музея, связанным с ИС, в том числе по залу египетского искусства, лаборатории д-ра </w:t>
      </w:r>
      <w:proofErr w:type="spellStart"/>
      <w:r w:rsidR="003940A5">
        <w:rPr>
          <w:szCs w:val="22"/>
          <w:lang w:val="ru-RU"/>
        </w:rPr>
        <w:t>Клорито</w:t>
      </w:r>
      <w:proofErr w:type="spellEnd"/>
      <w:r w:rsidR="003940A5">
        <w:rPr>
          <w:szCs w:val="22"/>
          <w:lang w:val="ru-RU"/>
        </w:rPr>
        <w:t xml:space="preserve"> </w:t>
      </w:r>
      <w:proofErr w:type="spellStart"/>
      <w:r w:rsidR="003940A5">
        <w:rPr>
          <w:szCs w:val="22"/>
          <w:lang w:val="ru-RU"/>
        </w:rPr>
        <w:t>Пикадо</w:t>
      </w:r>
      <w:proofErr w:type="spellEnd"/>
      <w:r w:rsidR="003940A5">
        <w:rPr>
          <w:szCs w:val="22"/>
          <w:lang w:val="ru-RU"/>
        </w:rPr>
        <w:t xml:space="preserve">, д-ра Франклина </w:t>
      </w:r>
      <w:proofErr w:type="spellStart"/>
      <w:r w:rsidR="003940A5">
        <w:rPr>
          <w:szCs w:val="22"/>
          <w:lang w:val="ru-RU"/>
        </w:rPr>
        <w:t>Чанга</w:t>
      </w:r>
      <w:proofErr w:type="spellEnd"/>
      <w:r w:rsidR="003940A5">
        <w:rPr>
          <w:szCs w:val="22"/>
          <w:lang w:val="ru-RU"/>
        </w:rPr>
        <w:t xml:space="preserve"> </w:t>
      </w:r>
      <w:proofErr w:type="spellStart"/>
      <w:r w:rsidR="003940A5">
        <w:rPr>
          <w:szCs w:val="22"/>
          <w:lang w:val="ru-RU"/>
        </w:rPr>
        <w:t>Диаса</w:t>
      </w:r>
      <w:proofErr w:type="spellEnd"/>
      <w:r w:rsidR="003940A5">
        <w:rPr>
          <w:szCs w:val="22"/>
          <w:lang w:val="ru-RU"/>
        </w:rPr>
        <w:t>, музыкальному залу, посвященному творчеству великих композиторов, где сотрудник Национального реестра разъяснил, какое отношение этот зал имеет к ИС.</w:t>
      </w:r>
    </w:p>
    <w:p w:rsidR="00B0156A" w:rsidRPr="00191D2F" w:rsidRDefault="00B0156A" w:rsidP="00501143">
      <w:pPr>
        <w:rPr>
          <w:b/>
          <w:i/>
          <w:szCs w:val="22"/>
          <w:lang w:val="ru-RU"/>
        </w:rPr>
      </w:pPr>
    </w:p>
    <w:p w:rsidR="00B0156A" w:rsidRPr="00DF43A4" w:rsidRDefault="00FB1E77" w:rsidP="00FB1E77">
      <w:pPr>
        <w:pStyle w:val="Heading2"/>
        <w:ind w:left="1134"/>
        <w:rPr>
          <w:szCs w:val="22"/>
          <w:lang w:val="ru-RU"/>
        </w:rPr>
      </w:pPr>
      <w:r>
        <w:rPr>
          <w:caps w:val="0"/>
          <w:szCs w:val="22"/>
          <w:lang w:val="ru-RU"/>
        </w:rPr>
        <w:t>а)</w:t>
      </w:r>
      <w:r>
        <w:rPr>
          <w:caps w:val="0"/>
          <w:szCs w:val="22"/>
          <w:lang w:val="ru-RU"/>
        </w:rPr>
        <w:tab/>
        <w:t>Национальный конкурс в области творчества и инноваций –</w:t>
      </w:r>
      <w:r w:rsidR="00DF43A4" w:rsidRPr="00DF43A4">
        <w:rPr>
          <w:caps w:val="0"/>
          <w:szCs w:val="22"/>
          <w:lang w:val="ru-RU"/>
        </w:rPr>
        <w:t xml:space="preserve"> 2013</w:t>
      </w:r>
      <w:r w:rsidR="004F44BA">
        <w:rPr>
          <w:caps w:val="0"/>
          <w:szCs w:val="22"/>
          <w:lang w:val="ru-RU"/>
        </w:rPr>
        <w:t xml:space="preserve"> г.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1303E4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1303E4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1303E4">
        <w:rPr>
          <w:szCs w:val="22"/>
          <w:lang w:val="ru-RU"/>
        </w:rPr>
        <w:tab/>
      </w:r>
      <w:r w:rsidR="001303E4">
        <w:rPr>
          <w:szCs w:val="22"/>
          <w:lang w:val="ru-RU"/>
        </w:rPr>
        <w:t>В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качестве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дополнительного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мероприятия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в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рамках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празднования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Международного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дня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интеллектуальной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собственности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Национальный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реестр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совместно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с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ВОИС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организовал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в</w:t>
      </w:r>
      <w:r w:rsidR="001303E4" w:rsidRPr="001303E4">
        <w:rPr>
          <w:szCs w:val="22"/>
          <w:lang w:val="ru-RU"/>
        </w:rPr>
        <w:t xml:space="preserve"> 2013</w:t>
      </w:r>
      <w:r w:rsidR="001303E4" w:rsidRPr="001303E4">
        <w:rPr>
          <w:szCs w:val="22"/>
          <w:lang w:val="en-US"/>
        </w:rPr>
        <w:t> </w:t>
      </w:r>
      <w:r w:rsidR="001303E4">
        <w:rPr>
          <w:szCs w:val="22"/>
          <w:lang w:val="ru-RU"/>
        </w:rPr>
        <w:t>году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Национальный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конкурс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в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области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творчества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и</w:t>
      </w:r>
      <w:r w:rsidR="001303E4" w:rsidRPr="001303E4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инноваций для детей и молодежи из разных регионов страны. Юные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авторы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могли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принять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участие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посредством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своих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произведений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и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изобретений</w:t>
      </w:r>
      <w:r w:rsidR="001303E4" w:rsidRPr="0040279F">
        <w:rPr>
          <w:szCs w:val="22"/>
          <w:lang w:val="ru-RU"/>
        </w:rPr>
        <w:t xml:space="preserve"> </w:t>
      </w:r>
      <w:r w:rsidR="001303E4">
        <w:rPr>
          <w:szCs w:val="22"/>
          <w:lang w:val="ru-RU"/>
        </w:rPr>
        <w:t>в</w:t>
      </w:r>
      <w:r w:rsidR="0040279F">
        <w:rPr>
          <w:szCs w:val="22"/>
          <w:lang w:val="ru-RU"/>
        </w:rPr>
        <w:t xml:space="preserve"> формальной процедуре получения патента на изобретения, произведения литературы, музыки и живописи и т.д.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8C04E7" w:rsidP="00136376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40279F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40279F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40279F">
        <w:rPr>
          <w:szCs w:val="22"/>
          <w:lang w:val="ru-RU"/>
        </w:rPr>
        <w:tab/>
      </w:r>
      <w:r w:rsidR="0040279F">
        <w:rPr>
          <w:szCs w:val="22"/>
          <w:lang w:val="ru-RU"/>
        </w:rPr>
        <w:t>Конкурс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проходил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с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апреля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по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август</w:t>
      </w:r>
      <w:r w:rsidR="0040279F" w:rsidRPr="0040279F">
        <w:rPr>
          <w:szCs w:val="22"/>
          <w:lang w:val="ru-RU"/>
        </w:rPr>
        <w:t xml:space="preserve"> 2013</w:t>
      </w:r>
      <w:r w:rsidR="0040279F" w:rsidRPr="0040279F">
        <w:rPr>
          <w:szCs w:val="22"/>
          <w:lang w:val="en-US"/>
        </w:rPr>
        <w:t> </w:t>
      </w:r>
      <w:r w:rsidR="0040279F">
        <w:rPr>
          <w:szCs w:val="22"/>
          <w:lang w:val="ru-RU"/>
        </w:rPr>
        <w:t>г</w:t>
      </w:r>
      <w:r w:rsidR="0040279F" w:rsidRPr="0040279F">
        <w:rPr>
          <w:szCs w:val="22"/>
          <w:lang w:val="ru-RU"/>
        </w:rPr>
        <w:t xml:space="preserve">. </w:t>
      </w:r>
      <w:r w:rsidR="0040279F">
        <w:rPr>
          <w:szCs w:val="22"/>
          <w:lang w:val="ru-RU"/>
        </w:rPr>
        <w:t>Совместно с управлением образования в школах страны была проведена рекламная кампания с освещением правил участия в конкурсе. Кроме того, соответствующее объявление было опубликовано на веб-сайте Национального р</w:t>
      </w:r>
      <w:r w:rsidR="00DF43A4">
        <w:rPr>
          <w:szCs w:val="22"/>
          <w:lang w:val="ru-RU"/>
        </w:rPr>
        <w:t>еестра и в его семи отделениях.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40279F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40279F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40279F">
        <w:rPr>
          <w:szCs w:val="22"/>
          <w:lang w:val="ru-RU"/>
        </w:rPr>
        <w:tab/>
      </w:r>
      <w:r w:rsidR="0040279F">
        <w:rPr>
          <w:szCs w:val="22"/>
          <w:lang w:val="ru-RU"/>
        </w:rPr>
        <w:t>Вручение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наград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победителям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конкурса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в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области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творчества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и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инноваций</w:t>
      </w:r>
      <w:r w:rsidR="0040279F" w:rsidRPr="0040279F">
        <w:rPr>
          <w:szCs w:val="22"/>
          <w:lang w:val="ru-RU"/>
        </w:rPr>
        <w:t xml:space="preserve"> – 2013 </w:t>
      </w:r>
      <w:r w:rsidR="0040279F">
        <w:rPr>
          <w:szCs w:val="22"/>
          <w:lang w:val="ru-RU"/>
        </w:rPr>
        <w:t>состоялось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во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второй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день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ярмарки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изобретателей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и</w:t>
      </w:r>
      <w:r w:rsidR="0040279F" w:rsidRPr="0040279F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 xml:space="preserve">предпринимателей. В каждой категории присуждалась первая и вторая премия, а общее число </w:t>
      </w:r>
      <w:r w:rsidR="00DF43A4">
        <w:rPr>
          <w:szCs w:val="22"/>
          <w:lang w:val="ru-RU"/>
        </w:rPr>
        <w:t>наград</w:t>
      </w:r>
      <w:r w:rsidR="0040279F">
        <w:rPr>
          <w:szCs w:val="22"/>
          <w:lang w:val="ru-RU"/>
        </w:rPr>
        <w:t xml:space="preserve"> достигло 25.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b/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A8534B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A8534B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A8534B">
        <w:rPr>
          <w:szCs w:val="22"/>
          <w:lang w:val="ru-RU"/>
        </w:rPr>
        <w:tab/>
      </w:r>
      <w:r w:rsidR="0040279F">
        <w:rPr>
          <w:szCs w:val="22"/>
          <w:lang w:val="ru-RU"/>
        </w:rPr>
        <w:t>Помимо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этого</w:t>
      </w:r>
      <w:r w:rsidR="0040279F" w:rsidRPr="00A8534B">
        <w:rPr>
          <w:szCs w:val="22"/>
          <w:lang w:val="ru-RU"/>
        </w:rPr>
        <w:t xml:space="preserve">, </w:t>
      </w:r>
      <w:r w:rsidR="0040279F">
        <w:rPr>
          <w:szCs w:val="22"/>
          <w:lang w:val="ru-RU"/>
        </w:rPr>
        <w:t>на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ярмарке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победители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получили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возможность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представить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свои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отмеченные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премией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произведения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и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изобретения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многочисленным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посетителям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выставки</w:t>
      </w:r>
      <w:r w:rsidR="0040279F" w:rsidRPr="00A8534B">
        <w:rPr>
          <w:szCs w:val="22"/>
          <w:lang w:val="ru-RU"/>
        </w:rPr>
        <w:t xml:space="preserve">, </w:t>
      </w:r>
      <w:r w:rsidR="0040279F">
        <w:rPr>
          <w:szCs w:val="22"/>
          <w:lang w:val="ru-RU"/>
        </w:rPr>
        <w:t>которая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проводилась</w:t>
      </w:r>
      <w:r w:rsidR="0040279F" w:rsidRPr="00A8534B">
        <w:rPr>
          <w:szCs w:val="22"/>
          <w:lang w:val="ru-RU"/>
        </w:rPr>
        <w:t xml:space="preserve"> </w:t>
      </w:r>
      <w:r w:rsidR="0040279F">
        <w:rPr>
          <w:szCs w:val="22"/>
          <w:lang w:val="ru-RU"/>
        </w:rPr>
        <w:t>в</w:t>
      </w:r>
      <w:r w:rsidR="0040279F" w:rsidRPr="00A8534B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известном столичном торговом центре.</w:t>
      </w:r>
    </w:p>
    <w:p w:rsidR="00B0156A" w:rsidRPr="00DF43A4" w:rsidRDefault="00B0156A" w:rsidP="00501143">
      <w:pPr>
        <w:rPr>
          <w:b/>
          <w:szCs w:val="22"/>
          <w:u w:val="single"/>
          <w:lang w:val="ru-RU"/>
        </w:rPr>
      </w:pPr>
    </w:p>
    <w:p w:rsidR="00B0156A" w:rsidRPr="00A8534B" w:rsidRDefault="00FB1E77" w:rsidP="00FB1E77">
      <w:pPr>
        <w:pStyle w:val="Heading1"/>
        <w:ind w:left="567"/>
        <w:rPr>
          <w:i/>
          <w:szCs w:val="22"/>
          <w:lang w:val="ru-RU"/>
        </w:rPr>
      </w:pPr>
      <w:r>
        <w:rPr>
          <w:b w:val="0"/>
          <w:caps w:val="0"/>
          <w:szCs w:val="22"/>
          <w:lang w:val="ru-RU"/>
        </w:rPr>
        <w:t>С.</w:t>
      </w:r>
      <w:r>
        <w:rPr>
          <w:b w:val="0"/>
          <w:caps w:val="0"/>
          <w:szCs w:val="22"/>
          <w:lang w:val="ru-RU"/>
        </w:rPr>
        <w:tab/>
      </w:r>
      <w:r w:rsidRPr="00FB1E77">
        <w:rPr>
          <w:b w:val="0"/>
          <w:caps w:val="0"/>
          <w:szCs w:val="22"/>
          <w:u w:val="single"/>
          <w:lang w:val="ru-RU"/>
        </w:rPr>
        <w:t>Ярмарка изобретателей, авторов и предпринимателей</w:t>
      </w:r>
      <w:r>
        <w:rPr>
          <w:b w:val="0"/>
          <w:caps w:val="0"/>
          <w:szCs w:val="22"/>
          <w:lang w:val="ru-RU"/>
        </w:rPr>
        <w:t xml:space="preserve"> </w:t>
      </w:r>
    </w:p>
    <w:p w:rsidR="00B0156A" w:rsidRPr="00A8534B" w:rsidRDefault="00B0156A" w:rsidP="00FB1E77">
      <w:pPr>
        <w:spacing w:after="120"/>
        <w:rPr>
          <w:b/>
          <w:szCs w:val="22"/>
          <w:u w:val="single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A8534B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A8534B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A8534B">
        <w:rPr>
          <w:szCs w:val="22"/>
          <w:lang w:val="ru-RU"/>
        </w:rPr>
        <w:tab/>
      </w:r>
      <w:r w:rsidR="004F44BA">
        <w:rPr>
          <w:szCs w:val="22"/>
          <w:lang w:val="ru-RU"/>
        </w:rPr>
        <w:t>15 и 16 октября 2013 г.</w:t>
      </w:r>
      <w:r w:rsidR="004F44BA" w:rsidRPr="004F44BA">
        <w:rPr>
          <w:szCs w:val="22"/>
          <w:lang w:val="ru-RU"/>
        </w:rPr>
        <w:t xml:space="preserve"> </w:t>
      </w:r>
      <w:r w:rsidR="004F44BA">
        <w:rPr>
          <w:szCs w:val="22"/>
          <w:lang w:val="ru-RU"/>
        </w:rPr>
        <w:t>в Сан-Хосе, Коста-Рика, прошла первая я</w:t>
      </w:r>
      <w:r w:rsidR="00A8534B">
        <w:rPr>
          <w:szCs w:val="22"/>
          <w:lang w:val="ru-RU"/>
        </w:rPr>
        <w:t>рмарка</w:t>
      </w:r>
      <w:r w:rsidR="00A8534B" w:rsidRPr="00A8534B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изобретателей</w:t>
      </w:r>
      <w:r w:rsidR="00A8534B" w:rsidRPr="00A8534B">
        <w:rPr>
          <w:szCs w:val="22"/>
          <w:lang w:val="ru-RU"/>
        </w:rPr>
        <w:t xml:space="preserve">, </w:t>
      </w:r>
      <w:r w:rsidR="00A8534B">
        <w:rPr>
          <w:szCs w:val="22"/>
          <w:lang w:val="ru-RU"/>
        </w:rPr>
        <w:t>авторов</w:t>
      </w:r>
      <w:r w:rsidR="00A8534B" w:rsidRPr="00A8534B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</w:t>
      </w:r>
      <w:r w:rsidR="00A8534B" w:rsidRPr="00A8534B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предпринимателей под девиз</w:t>
      </w:r>
      <w:r w:rsidR="004F44BA">
        <w:rPr>
          <w:szCs w:val="22"/>
          <w:lang w:val="ru-RU"/>
        </w:rPr>
        <w:t>ом «Изобретение твоими глазами».</w:t>
      </w:r>
      <w:r w:rsidR="00A8534B">
        <w:rPr>
          <w:szCs w:val="22"/>
          <w:lang w:val="ru-RU"/>
        </w:rPr>
        <w:t xml:space="preserve"> В ней приняли участие 25 </w:t>
      </w:r>
      <w:proofErr w:type="spellStart"/>
      <w:r w:rsidR="004F44BA">
        <w:rPr>
          <w:szCs w:val="22"/>
          <w:lang w:val="ru-RU"/>
        </w:rPr>
        <w:t>костариканских</w:t>
      </w:r>
      <w:proofErr w:type="spellEnd"/>
      <w:r w:rsidR="00A8534B">
        <w:rPr>
          <w:szCs w:val="22"/>
          <w:lang w:val="ru-RU"/>
        </w:rPr>
        <w:t xml:space="preserve"> </w:t>
      </w:r>
      <w:r w:rsidR="001370B3">
        <w:rPr>
          <w:szCs w:val="22"/>
          <w:lang w:val="ru-RU"/>
        </w:rPr>
        <w:t xml:space="preserve">и других </w:t>
      </w:r>
      <w:proofErr w:type="spellStart"/>
      <w:r w:rsidR="001370B3">
        <w:rPr>
          <w:szCs w:val="22"/>
          <w:lang w:val="ru-RU"/>
        </w:rPr>
        <w:t>центральноамериканских</w:t>
      </w:r>
      <w:proofErr w:type="spellEnd"/>
      <w:r w:rsidR="00A8534B">
        <w:rPr>
          <w:szCs w:val="22"/>
          <w:lang w:val="ru-RU"/>
        </w:rPr>
        <w:t xml:space="preserve"> производителей, главным образом МСП, которые представили такую продукцию, как косметику ручной работы, продукты питания без </w:t>
      </w:r>
      <w:proofErr w:type="spellStart"/>
      <w:r w:rsidR="00A8534B">
        <w:rPr>
          <w:szCs w:val="22"/>
          <w:lang w:val="ru-RU"/>
        </w:rPr>
        <w:t>глютена</w:t>
      </w:r>
      <w:proofErr w:type="spellEnd"/>
      <w:r w:rsidR="00A8534B">
        <w:rPr>
          <w:szCs w:val="22"/>
          <w:lang w:val="ru-RU"/>
        </w:rPr>
        <w:t>, изделия из кожи, ювелирные украшения, бытовую электронику и проч. На</w:t>
      </w:r>
      <w:r w:rsidR="00A8534B" w:rsidRPr="00A8534B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ярмарке</w:t>
      </w:r>
      <w:r w:rsidR="00A8534B" w:rsidRPr="00A8534B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также присутствовал стенд Национального реестра и ВОИС, где предоставлялась информация и консультации.</w:t>
      </w:r>
    </w:p>
    <w:p w:rsidR="00B0156A" w:rsidRPr="00DF43A4" w:rsidRDefault="00B0156A" w:rsidP="00501143">
      <w:pPr>
        <w:rPr>
          <w:szCs w:val="22"/>
          <w:lang w:val="ru-RU"/>
        </w:rPr>
      </w:pPr>
    </w:p>
    <w:p w:rsidR="00B0156A" w:rsidRPr="00DF43A4" w:rsidRDefault="00501143" w:rsidP="00136376">
      <w:pPr>
        <w:rPr>
          <w:szCs w:val="22"/>
          <w:lang w:val="ru-RU"/>
        </w:rPr>
      </w:pPr>
      <w:r w:rsidRPr="00F70FAA">
        <w:rPr>
          <w:szCs w:val="22"/>
          <w:lang w:val="en-US"/>
        </w:rPr>
        <w:fldChar w:fldCharType="begin"/>
      </w:r>
      <w:r w:rsidRPr="00DF43A4">
        <w:rPr>
          <w:szCs w:val="22"/>
          <w:lang w:val="ru-RU"/>
        </w:rPr>
        <w:instrText xml:space="preserve"> </w:instrText>
      </w:r>
      <w:r w:rsidRPr="00F70FAA">
        <w:rPr>
          <w:szCs w:val="22"/>
          <w:lang w:val="en-US"/>
        </w:rPr>
        <w:instrText>AUTONUM</w:instrText>
      </w:r>
      <w:r w:rsidRPr="00DF43A4">
        <w:rPr>
          <w:szCs w:val="22"/>
          <w:lang w:val="ru-RU"/>
        </w:rPr>
        <w:instrText xml:space="preserve">  </w:instrText>
      </w:r>
      <w:r w:rsidRPr="00F70FAA">
        <w:rPr>
          <w:szCs w:val="22"/>
          <w:lang w:val="en-US"/>
        </w:rPr>
        <w:fldChar w:fldCharType="end"/>
      </w:r>
      <w:r w:rsidRPr="00DF43A4">
        <w:rPr>
          <w:szCs w:val="22"/>
          <w:lang w:val="ru-RU"/>
        </w:rPr>
        <w:tab/>
      </w:r>
      <w:r w:rsidR="00A8534B">
        <w:rPr>
          <w:szCs w:val="22"/>
          <w:lang w:val="ru-RU"/>
        </w:rPr>
        <w:t>На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ярмарке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прошло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обсуждение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примеров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успешного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применения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ИС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в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странах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Центральной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Америки</w:t>
      </w:r>
      <w:r w:rsidR="00A8534B" w:rsidRPr="00DF43A4">
        <w:rPr>
          <w:szCs w:val="22"/>
          <w:lang w:val="ru-RU"/>
        </w:rPr>
        <w:t xml:space="preserve">, </w:t>
      </w:r>
      <w:r w:rsidR="00A8534B">
        <w:rPr>
          <w:szCs w:val="22"/>
          <w:lang w:val="ru-RU"/>
        </w:rPr>
        <w:t>а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также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состоялись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культурно</w:t>
      </w:r>
      <w:r w:rsidR="00A8534B" w:rsidRPr="00DF43A4">
        <w:rPr>
          <w:szCs w:val="22"/>
          <w:lang w:val="ru-RU"/>
        </w:rPr>
        <w:t>-</w:t>
      </w:r>
      <w:r w:rsidR="00A8534B">
        <w:rPr>
          <w:szCs w:val="22"/>
          <w:lang w:val="ru-RU"/>
        </w:rPr>
        <w:t>развлекательные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мероприятия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с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участием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местных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артистов</w:t>
      </w:r>
      <w:r w:rsidR="00A8534B" w:rsidRPr="00DF43A4">
        <w:rPr>
          <w:szCs w:val="22"/>
          <w:lang w:val="ru-RU"/>
        </w:rPr>
        <w:t xml:space="preserve">, </w:t>
      </w:r>
      <w:r w:rsidR="00A8534B">
        <w:rPr>
          <w:szCs w:val="22"/>
          <w:lang w:val="ru-RU"/>
        </w:rPr>
        <w:t>авторов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исполнителей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песен</w:t>
      </w:r>
      <w:r w:rsidR="00A8534B" w:rsidRPr="00DF43A4">
        <w:rPr>
          <w:szCs w:val="22"/>
          <w:lang w:val="ru-RU"/>
        </w:rPr>
        <w:t xml:space="preserve">, </w:t>
      </w:r>
      <w:r w:rsidR="00A8534B">
        <w:rPr>
          <w:szCs w:val="22"/>
          <w:lang w:val="ru-RU"/>
        </w:rPr>
        <w:t>музыкальных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театральных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коллективов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и</w:t>
      </w:r>
      <w:r w:rsidR="00A8534B" w:rsidRPr="00DF43A4">
        <w:rPr>
          <w:szCs w:val="22"/>
          <w:lang w:val="ru-RU"/>
        </w:rPr>
        <w:t xml:space="preserve"> </w:t>
      </w:r>
      <w:r w:rsidR="00A8534B">
        <w:rPr>
          <w:szCs w:val="22"/>
          <w:lang w:val="ru-RU"/>
        </w:rPr>
        <w:t>т</w:t>
      </w:r>
      <w:r w:rsidR="00A8534B" w:rsidRPr="00DF43A4">
        <w:rPr>
          <w:szCs w:val="22"/>
          <w:lang w:val="ru-RU"/>
        </w:rPr>
        <w:t>.</w:t>
      </w:r>
      <w:r w:rsidR="00A8534B">
        <w:rPr>
          <w:szCs w:val="22"/>
          <w:lang w:val="ru-RU"/>
        </w:rPr>
        <w:t>д</w:t>
      </w:r>
      <w:r w:rsidR="00DF43A4" w:rsidRPr="00DF43A4">
        <w:rPr>
          <w:szCs w:val="22"/>
          <w:lang w:val="ru-RU"/>
        </w:rPr>
        <w:t>.</w:t>
      </w:r>
    </w:p>
    <w:p w:rsidR="00B0156A" w:rsidRDefault="00B0156A" w:rsidP="00501143">
      <w:pPr>
        <w:rPr>
          <w:b/>
          <w:sz w:val="24"/>
          <w:szCs w:val="24"/>
          <w:lang w:val="ru-RU"/>
        </w:rPr>
      </w:pPr>
    </w:p>
    <w:p w:rsidR="001370B3" w:rsidRPr="00E1424E" w:rsidRDefault="001370B3" w:rsidP="00501143">
      <w:pPr>
        <w:rPr>
          <w:b/>
          <w:sz w:val="24"/>
          <w:szCs w:val="24"/>
          <w:lang w:val="ru-RU"/>
        </w:rPr>
      </w:pPr>
    </w:p>
    <w:p w:rsidR="00191D2F" w:rsidRPr="00E1424E" w:rsidRDefault="00191D2F" w:rsidP="00501143">
      <w:pPr>
        <w:rPr>
          <w:b/>
          <w:sz w:val="24"/>
          <w:szCs w:val="24"/>
          <w:lang w:val="ru-RU"/>
        </w:rPr>
      </w:pPr>
    </w:p>
    <w:p w:rsidR="00B0156A" w:rsidRPr="004B3588" w:rsidRDefault="00136376" w:rsidP="00136376">
      <w:pPr>
        <w:pStyle w:val="Endofdocument-Annex"/>
      </w:pPr>
      <w:r w:rsidRPr="00F70FAA">
        <w:t>[</w:t>
      </w:r>
      <w:r w:rsidR="006F0B2B">
        <w:rPr>
          <w:lang w:val="ru-RU"/>
        </w:rPr>
        <w:t>Конец документа</w:t>
      </w:r>
      <w:r w:rsidRPr="00F70FAA">
        <w:t>]</w:t>
      </w:r>
    </w:p>
    <w:sectPr w:rsidR="00B0156A" w:rsidRPr="004B3588" w:rsidSect="00F22617">
      <w:headerReference w:type="defaul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6C" w:rsidRDefault="00A2326C">
      <w:r>
        <w:separator/>
      </w:r>
    </w:p>
  </w:endnote>
  <w:endnote w:type="continuationSeparator" w:id="0">
    <w:p w:rsidR="00A2326C" w:rsidRPr="009D30E6" w:rsidRDefault="00A232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2326C" w:rsidRPr="007E663E" w:rsidRDefault="00A232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2326C" w:rsidRPr="007E663E" w:rsidRDefault="00A2326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6C" w:rsidRDefault="00A2326C">
      <w:r>
        <w:separator/>
      </w:r>
    </w:p>
  </w:footnote>
  <w:footnote w:type="continuationSeparator" w:id="0">
    <w:p w:rsidR="00A2326C" w:rsidRPr="009D30E6" w:rsidRDefault="00A232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2326C" w:rsidRPr="007E663E" w:rsidRDefault="00A232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2326C" w:rsidRPr="007E663E" w:rsidRDefault="00A2326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0827A0" w:rsidRPr="00191D2F" w:rsidRDefault="000827A0">
      <w:pPr>
        <w:pStyle w:val="FootnoteText"/>
        <w:rPr>
          <w:lang w:val="ru-RU"/>
        </w:rPr>
      </w:pPr>
      <w:r w:rsidRPr="00F94246">
        <w:rPr>
          <w:rStyle w:val="FootnoteReference"/>
          <w:lang w:val="en-US"/>
        </w:rPr>
        <w:footnoteRef/>
      </w:r>
      <w:r w:rsidRPr="00191D2F">
        <w:rPr>
          <w:lang w:val="ru-RU"/>
        </w:rPr>
        <w:t xml:space="preserve"> </w:t>
      </w:r>
      <w:r w:rsidRPr="00E9608E">
        <w:rPr>
          <w:szCs w:val="18"/>
          <w:lang w:val="ru-RU"/>
        </w:rPr>
        <w:t>В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настоящем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документе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высказано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мнение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авторов</w:t>
      </w:r>
      <w:r w:rsidRPr="00191D2F">
        <w:rPr>
          <w:szCs w:val="18"/>
          <w:lang w:val="ru-RU"/>
        </w:rPr>
        <w:t xml:space="preserve">, </w:t>
      </w:r>
      <w:r w:rsidRPr="00E9608E">
        <w:rPr>
          <w:szCs w:val="18"/>
          <w:lang w:val="ru-RU"/>
        </w:rPr>
        <w:t>которое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не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обязательно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совпадает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с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мнением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Секретариата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или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государств</w:t>
      </w:r>
      <w:r w:rsidRPr="00191D2F">
        <w:rPr>
          <w:szCs w:val="18"/>
          <w:lang w:val="ru-RU"/>
        </w:rPr>
        <w:t xml:space="preserve"> – </w:t>
      </w:r>
      <w:r w:rsidRPr="00E9608E">
        <w:rPr>
          <w:szCs w:val="18"/>
          <w:lang w:val="ru-RU"/>
        </w:rPr>
        <w:t>членов</w:t>
      </w:r>
      <w:r w:rsidRPr="00191D2F">
        <w:rPr>
          <w:szCs w:val="18"/>
          <w:lang w:val="ru-RU"/>
        </w:rPr>
        <w:t xml:space="preserve"> </w:t>
      </w:r>
      <w:r w:rsidRPr="00E9608E">
        <w:rPr>
          <w:szCs w:val="18"/>
          <w:lang w:val="ru-RU"/>
        </w:rPr>
        <w:t>ВОИС</w:t>
      </w:r>
      <w:r w:rsidRPr="00191D2F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A0" w:rsidRPr="00457D78" w:rsidRDefault="000827A0" w:rsidP="00136376">
    <w:pPr>
      <w:jc w:val="right"/>
    </w:pPr>
    <w:r w:rsidRPr="00457D78">
      <w:t>WIPO/ACE/9/12</w:t>
    </w:r>
  </w:p>
  <w:p w:rsidR="000827A0" w:rsidRPr="00E9608E" w:rsidRDefault="000827A0" w:rsidP="00136376">
    <w:pPr>
      <w:jc w:val="right"/>
    </w:pPr>
    <w:r w:rsidRPr="00E9608E">
      <w:rPr>
        <w:lang w:val="ru-RU"/>
      </w:rPr>
      <w:t>стр.</w:t>
    </w:r>
    <w:r w:rsidRPr="00E9608E">
      <w:t xml:space="preserve"> </w:t>
    </w:r>
    <w:r w:rsidRPr="00E9608E">
      <w:fldChar w:fldCharType="begin"/>
    </w:r>
    <w:r w:rsidRPr="00E9608E">
      <w:instrText xml:space="preserve"> PAGE  \* MERGEFORMAT </w:instrText>
    </w:r>
    <w:r w:rsidRPr="00E9608E">
      <w:fldChar w:fldCharType="separate"/>
    </w:r>
    <w:r w:rsidR="003C46CB">
      <w:rPr>
        <w:noProof/>
      </w:rPr>
      <w:t>11</w:t>
    </w:r>
    <w:r w:rsidRPr="00E9608E">
      <w:fldChar w:fldCharType="end"/>
    </w:r>
  </w:p>
  <w:p w:rsidR="000827A0" w:rsidRDefault="000827A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C66826"/>
    <w:multiLevelType w:val="hybridMultilevel"/>
    <w:tmpl w:val="8E5A74F0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0009BE"/>
    <w:multiLevelType w:val="hybridMultilevel"/>
    <w:tmpl w:val="26480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00611F1"/>
    <w:multiLevelType w:val="hybridMultilevel"/>
    <w:tmpl w:val="DB36512A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71396"/>
    <w:multiLevelType w:val="hybridMultilevel"/>
    <w:tmpl w:val="0B226FA0"/>
    <w:lvl w:ilvl="0" w:tplc="1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7102C"/>
    <w:multiLevelType w:val="hybridMultilevel"/>
    <w:tmpl w:val="2548975E"/>
    <w:lvl w:ilvl="0" w:tplc="140A000F">
      <w:start w:val="1"/>
      <w:numFmt w:val="decimal"/>
      <w:lvlText w:val="%1."/>
      <w:lvlJc w:val="left"/>
      <w:pPr>
        <w:ind w:left="2988" w:hanging="360"/>
      </w:pPr>
    </w:lvl>
    <w:lvl w:ilvl="1" w:tplc="140A0019" w:tentative="1">
      <w:start w:val="1"/>
      <w:numFmt w:val="lowerLetter"/>
      <w:lvlText w:val="%2."/>
      <w:lvlJc w:val="left"/>
      <w:pPr>
        <w:ind w:left="3708" w:hanging="360"/>
      </w:pPr>
    </w:lvl>
    <w:lvl w:ilvl="2" w:tplc="140A001B" w:tentative="1">
      <w:start w:val="1"/>
      <w:numFmt w:val="lowerRoman"/>
      <w:lvlText w:val="%3."/>
      <w:lvlJc w:val="right"/>
      <w:pPr>
        <w:ind w:left="4428" w:hanging="180"/>
      </w:pPr>
    </w:lvl>
    <w:lvl w:ilvl="3" w:tplc="140A000F" w:tentative="1">
      <w:start w:val="1"/>
      <w:numFmt w:val="decimal"/>
      <w:lvlText w:val="%4."/>
      <w:lvlJc w:val="left"/>
      <w:pPr>
        <w:ind w:left="5148" w:hanging="360"/>
      </w:pPr>
    </w:lvl>
    <w:lvl w:ilvl="4" w:tplc="140A0019" w:tentative="1">
      <w:start w:val="1"/>
      <w:numFmt w:val="lowerLetter"/>
      <w:lvlText w:val="%5."/>
      <w:lvlJc w:val="left"/>
      <w:pPr>
        <w:ind w:left="5868" w:hanging="360"/>
      </w:pPr>
    </w:lvl>
    <w:lvl w:ilvl="5" w:tplc="140A001B" w:tentative="1">
      <w:start w:val="1"/>
      <w:numFmt w:val="lowerRoman"/>
      <w:lvlText w:val="%6."/>
      <w:lvlJc w:val="right"/>
      <w:pPr>
        <w:ind w:left="6588" w:hanging="180"/>
      </w:pPr>
    </w:lvl>
    <w:lvl w:ilvl="6" w:tplc="140A000F" w:tentative="1">
      <w:start w:val="1"/>
      <w:numFmt w:val="decimal"/>
      <w:lvlText w:val="%7."/>
      <w:lvlJc w:val="left"/>
      <w:pPr>
        <w:ind w:left="7308" w:hanging="360"/>
      </w:pPr>
    </w:lvl>
    <w:lvl w:ilvl="7" w:tplc="140A0019" w:tentative="1">
      <w:start w:val="1"/>
      <w:numFmt w:val="lowerLetter"/>
      <w:lvlText w:val="%8."/>
      <w:lvlJc w:val="left"/>
      <w:pPr>
        <w:ind w:left="8028" w:hanging="360"/>
      </w:pPr>
    </w:lvl>
    <w:lvl w:ilvl="8" w:tplc="14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64825"/>
    <w:multiLevelType w:val="hybridMultilevel"/>
    <w:tmpl w:val="F5AEB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24570"/>
    <w:multiLevelType w:val="hybridMultilevel"/>
    <w:tmpl w:val="2DDE11DE"/>
    <w:lvl w:ilvl="0" w:tplc="9DFA0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125D7B"/>
    <w:multiLevelType w:val="hybridMultilevel"/>
    <w:tmpl w:val="060AFE9A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D2715"/>
    <w:multiLevelType w:val="hybridMultilevel"/>
    <w:tmpl w:val="29921B78"/>
    <w:lvl w:ilvl="0" w:tplc="9DFA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63A19"/>
    <w:multiLevelType w:val="hybridMultilevel"/>
    <w:tmpl w:val="1056135C"/>
    <w:lvl w:ilvl="0" w:tplc="04090011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513" w:hanging="360"/>
      </w:pPr>
    </w:lvl>
    <w:lvl w:ilvl="2" w:tplc="140A001B" w:tentative="1">
      <w:start w:val="1"/>
      <w:numFmt w:val="lowerRoman"/>
      <w:lvlText w:val="%3."/>
      <w:lvlJc w:val="right"/>
      <w:pPr>
        <w:ind w:left="1233" w:hanging="180"/>
      </w:pPr>
    </w:lvl>
    <w:lvl w:ilvl="3" w:tplc="140A000F" w:tentative="1">
      <w:start w:val="1"/>
      <w:numFmt w:val="decimal"/>
      <w:lvlText w:val="%4."/>
      <w:lvlJc w:val="left"/>
      <w:pPr>
        <w:ind w:left="1953" w:hanging="360"/>
      </w:pPr>
    </w:lvl>
    <w:lvl w:ilvl="4" w:tplc="140A0019" w:tentative="1">
      <w:start w:val="1"/>
      <w:numFmt w:val="lowerLetter"/>
      <w:lvlText w:val="%5."/>
      <w:lvlJc w:val="left"/>
      <w:pPr>
        <w:ind w:left="2673" w:hanging="360"/>
      </w:pPr>
    </w:lvl>
    <w:lvl w:ilvl="5" w:tplc="140A001B" w:tentative="1">
      <w:start w:val="1"/>
      <w:numFmt w:val="lowerRoman"/>
      <w:lvlText w:val="%6."/>
      <w:lvlJc w:val="right"/>
      <w:pPr>
        <w:ind w:left="3393" w:hanging="180"/>
      </w:pPr>
    </w:lvl>
    <w:lvl w:ilvl="6" w:tplc="140A000F" w:tentative="1">
      <w:start w:val="1"/>
      <w:numFmt w:val="decimal"/>
      <w:lvlText w:val="%7."/>
      <w:lvlJc w:val="left"/>
      <w:pPr>
        <w:ind w:left="4113" w:hanging="360"/>
      </w:pPr>
    </w:lvl>
    <w:lvl w:ilvl="7" w:tplc="140A0019" w:tentative="1">
      <w:start w:val="1"/>
      <w:numFmt w:val="lowerLetter"/>
      <w:lvlText w:val="%8."/>
      <w:lvlJc w:val="left"/>
      <w:pPr>
        <w:ind w:left="4833" w:hanging="360"/>
      </w:pPr>
    </w:lvl>
    <w:lvl w:ilvl="8" w:tplc="1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7250994"/>
    <w:multiLevelType w:val="hybridMultilevel"/>
    <w:tmpl w:val="B7280E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7"/>
  </w:num>
  <w:num w:numId="13">
    <w:abstractNumId w:val="15"/>
  </w:num>
  <w:num w:numId="14">
    <w:abstractNumId w:val="4"/>
  </w:num>
  <w:num w:numId="15">
    <w:abstractNumId w:val="2"/>
  </w:num>
  <w:num w:numId="16">
    <w:abstractNumId w:val="14"/>
  </w:num>
  <w:num w:numId="17">
    <w:abstractNumId w:val="1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spa"/>
    <w:docVar w:name="TargetLng" w:val="eng"/>
    <w:docVar w:name="TermBases" w:val="WIPONew|Test-WIPO|WIPOTemp|AT.WIPO|PreTradBeta|UPOV_Beta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ETS\Test|WorkspaceSTS\Draft\BudgetFinance\Budget_2012_13|WorkspaceSTS\Draft\BudgetFinance\PPR_2010_11|WorkspaceSTS\Draft\AmparoBou|WorkspaceSTS\Draft\CDIP|WorkspaceSTS\Draft\IP Advantages|WorkspaceSTS\Draft\Madrid Yearly Review 2013|WorkspaceSTS\Draft\Nilo|WorkspaceSTS\Draft\Países|WorkspaceSTS\Draft\QA|WorkspaceSTS\Draft\ReportAssemblies2012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WorkspaceSTS\Draft\C|TestAlignments\Cleaned|TestAlignments\DocDocx|TestAlignments\TxtFormat"/>
    <w:docVar w:name="TextBaseURL" w:val="empty"/>
    <w:docVar w:name="UILng" w:val="en"/>
  </w:docVars>
  <w:rsids>
    <w:rsidRoot w:val="00F22617"/>
    <w:rsid w:val="00001AB8"/>
    <w:rsid w:val="00010658"/>
    <w:rsid w:val="000109DB"/>
    <w:rsid w:val="000117E7"/>
    <w:rsid w:val="0001444E"/>
    <w:rsid w:val="00025973"/>
    <w:rsid w:val="00037251"/>
    <w:rsid w:val="0004045E"/>
    <w:rsid w:val="00051F22"/>
    <w:rsid w:val="00055367"/>
    <w:rsid w:val="00056C78"/>
    <w:rsid w:val="00064987"/>
    <w:rsid w:val="000663EB"/>
    <w:rsid w:val="000674F4"/>
    <w:rsid w:val="00070A2D"/>
    <w:rsid w:val="00077912"/>
    <w:rsid w:val="000827A0"/>
    <w:rsid w:val="000A1F7B"/>
    <w:rsid w:val="000A3B7E"/>
    <w:rsid w:val="000C4F4F"/>
    <w:rsid w:val="000E3BB3"/>
    <w:rsid w:val="000F5E56"/>
    <w:rsid w:val="0011366A"/>
    <w:rsid w:val="0012106D"/>
    <w:rsid w:val="001233A1"/>
    <w:rsid w:val="001303E4"/>
    <w:rsid w:val="00130BC0"/>
    <w:rsid w:val="00130ED9"/>
    <w:rsid w:val="00134610"/>
    <w:rsid w:val="001362EE"/>
    <w:rsid w:val="00136376"/>
    <w:rsid w:val="001370B3"/>
    <w:rsid w:val="00142B7A"/>
    <w:rsid w:val="00143539"/>
    <w:rsid w:val="00146AAE"/>
    <w:rsid w:val="001526FF"/>
    <w:rsid w:val="00152CEA"/>
    <w:rsid w:val="0017285E"/>
    <w:rsid w:val="0018163B"/>
    <w:rsid w:val="001832A6"/>
    <w:rsid w:val="00191D2F"/>
    <w:rsid w:val="0019586C"/>
    <w:rsid w:val="00197E85"/>
    <w:rsid w:val="001B189D"/>
    <w:rsid w:val="001B4FB9"/>
    <w:rsid w:val="001D3B5E"/>
    <w:rsid w:val="001D4E77"/>
    <w:rsid w:val="001E40F3"/>
    <w:rsid w:val="001E5BB0"/>
    <w:rsid w:val="001F1716"/>
    <w:rsid w:val="001F2EDE"/>
    <w:rsid w:val="001F5C14"/>
    <w:rsid w:val="002019A5"/>
    <w:rsid w:val="00206FB7"/>
    <w:rsid w:val="00215D06"/>
    <w:rsid w:val="00222F55"/>
    <w:rsid w:val="00223466"/>
    <w:rsid w:val="00225C60"/>
    <w:rsid w:val="002322A9"/>
    <w:rsid w:val="002344A2"/>
    <w:rsid w:val="00252F54"/>
    <w:rsid w:val="00260312"/>
    <w:rsid w:val="002634C4"/>
    <w:rsid w:val="0028197D"/>
    <w:rsid w:val="00283203"/>
    <w:rsid w:val="00284AF0"/>
    <w:rsid w:val="00292B21"/>
    <w:rsid w:val="002A3A3D"/>
    <w:rsid w:val="002A4C94"/>
    <w:rsid w:val="002C06BF"/>
    <w:rsid w:val="002C145A"/>
    <w:rsid w:val="002D10B6"/>
    <w:rsid w:val="002D5977"/>
    <w:rsid w:val="002F0083"/>
    <w:rsid w:val="002F1F37"/>
    <w:rsid w:val="002F4E68"/>
    <w:rsid w:val="0030076C"/>
    <w:rsid w:val="0030154A"/>
    <w:rsid w:val="00306644"/>
    <w:rsid w:val="00317B96"/>
    <w:rsid w:val="003360D9"/>
    <w:rsid w:val="003438BF"/>
    <w:rsid w:val="00352E6B"/>
    <w:rsid w:val="00354647"/>
    <w:rsid w:val="00355CA1"/>
    <w:rsid w:val="003669C6"/>
    <w:rsid w:val="00367624"/>
    <w:rsid w:val="0037658A"/>
    <w:rsid w:val="00377273"/>
    <w:rsid w:val="00380798"/>
    <w:rsid w:val="0038152D"/>
    <w:rsid w:val="003845C1"/>
    <w:rsid w:val="00387287"/>
    <w:rsid w:val="003910CE"/>
    <w:rsid w:val="003940A5"/>
    <w:rsid w:val="00396537"/>
    <w:rsid w:val="003B3239"/>
    <w:rsid w:val="003C0BD3"/>
    <w:rsid w:val="003C34B3"/>
    <w:rsid w:val="003C46CB"/>
    <w:rsid w:val="003D0F78"/>
    <w:rsid w:val="003D3DD3"/>
    <w:rsid w:val="003D68EC"/>
    <w:rsid w:val="003E48F1"/>
    <w:rsid w:val="0040279F"/>
    <w:rsid w:val="00423E3E"/>
    <w:rsid w:val="00424909"/>
    <w:rsid w:val="00427AF4"/>
    <w:rsid w:val="004315CE"/>
    <w:rsid w:val="00450BE8"/>
    <w:rsid w:val="0045231F"/>
    <w:rsid w:val="004529B4"/>
    <w:rsid w:val="00452C38"/>
    <w:rsid w:val="00457D78"/>
    <w:rsid w:val="004647DA"/>
    <w:rsid w:val="004730FE"/>
    <w:rsid w:val="00477D6B"/>
    <w:rsid w:val="004847D7"/>
    <w:rsid w:val="00485716"/>
    <w:rsid w:val="004860D1"/>
    <w:rsid w:val="00487267"/>
    <w:rsid w:val="004902C0"/>
    <w:rsid w:val="00494C4F"/>
    <w:rsid w:val="00497184"/>
    <w:rsid w:val="004A6817"/>
    <w:rsid w:val="004A6C37"/>
    <w:rsid w:val="004B2165"/>
    <w:rsid w:val="004B2F72"/>
    <w:rsid w:val="004B3588"/>
    <w:rsid w:val="004D176F"/>
    <w:rsid w:val="004D1EED"/>
    <w:rsid w:val="004D5BA3"/>
    <w:rsid w:val="004E14CC"/>
    <w:rsid w:val="004E35BC"/>
    <w:rsid w:val="004E6BD9"/>
    <w:rsid w:val="004F149D"/>
    <w:rsid w:val="004F17A9"/>
    <w:rsid w:val="004F44BA"/>
    <w:rsid w:val="00500A6F"/>
    <w:rsid w:val="00501143"/>
    <w:rsid w:val="005043DA"/>
    <w:rsid w:val="00514F37"/>
    <w:rsid w:val="00522AC2"/>
    <w:rsid w:val="00531281"/>
    <w:rsid w:val="005427E4"/>
    <w:rsid w:val="0055013B"/>
    <w:rsid w:val="00553CF3"/>
    <w:rsid w:val="0055682F"/>
    <w:rsid w:val="00560BF4"/>
    <w:rsid w:val="00561E58"/>
    <w:rsid w:val="0056255C"/>
    <w:rsid w:val="005626E7"/>
    <w:rsid w:val="0056759D"/>
    <w:rsid w:val="00570F2F"/>
    <w:rsid w:val="00571B99"/>
    <w:rsid w:val="0057636E"/>
    <w:rsid w:val="00581DD5"/>
    <w:rsid w:val="00582F72"/>
    <w:rsid w:val="005B15B7"/>
    <w:rsid w:val="005B52A1"/>
    <w:rsid w:val="005C03C1"/>
    <w:rsid w:val="005C31ED"/>
    <w:rsid w:val="005C3FFD"/>
    <w:rsid w:val="005C45BB"/>
    <w:rsid w:val="005C66FC"/>
    <w:rsid w:val="005C680B"/>
    <w:rsid w:val="005C7B00"/>
    <w:rsid w:val="005E4882"/>
    <w:rsid w:val="006035F1"/>
    <w:rsid w:val="00604B6B"/>
    <w:rsid w:val="00605827"/>
    <w:rsid w:val="00611966"/>
    <w:rsid w:val="00611CE7"/>
    <w:rsid w:val="006129AE"/>
    <w:rsid w:val="00614165"/>
    <w:rsid w:val="00615C4F"/>
    <w:rsid w:val="0061610F"/>
    <w:rsid w:val="0062538C"/>
    <w:rsid w:val="00625DC2"/>
    <w:rsid w:val="006264F1"/>
    <w:rsid w:val="006279AF"/>
    <w:rsid w:val="00630767"/>
    <w:rsid w:val="00630998"/>
    <w:rsid w:val="00637059"/>
    <w:rsid w:val="006404B4"/>
    <w:rsid w:val="00643217"/>
    <w:rsid w:val="00655803"/>
    <w:rsid w:val="0067158A"/>
    <w:rsid w:val="00672619"/>
    <w:rsid w:val="00675021"/>
    <w:rsid w:val="00681BCB"/>
    <w:rsid w:val="006870B4"/>
    <w:rsid w:val="006A04B8"/>
    <w:rsid w:val="006A06C6"/>
    <w:rsid w:val="006B5F98"/>
    <w:rsid w:val="006C0C43"/>
    <w:rsid w:val="006D3735"/>
    <w:rsid w:val="006E00AC"/>
    <w:rsid w:val="006E23F5"/>
    <w:rsid w:val="006E26F1"/>
    <w:rsid w:val="006E2BB8"/>
    <w:rsid w:val="006F0B2B"/>
    <w:rsid w:val="006F3F91"/>
    <w:rsid w:val="006F4680"/>
    <w:rsid w:val="0070227D"/>
    <w:rsid w:val="00721D52"/>
    <w:rsid w:val="00721F7F"/>
    <w:rsid w:val="00725DDD"/>
    <w:rsid w:val="007311AE"/>
    <w:rsid w:val="0074371C"/>
    <w:rsid w:val="00743A21"/>
    <w:rsid w:val="00744E6E"/>
    <w:rsid w:val="0075138D"/>
    <w:rsid w:val="00777AA8"/>
    <w:rsid w:val="0078018E"/>
    <w:rsid w:val="00780269"/>
    <w:rsid w:val="00787064"/>
    <w:rsid w:val="00792CF1"/>
    <w:rsid w:val="00793CC3"/>
    <w:rsid w:val="00794BE2"/>
    <w:rsid w:val="007952E4"/>
    <w:rsid w:val="007A49CE"/>
    <w:rsid w:val="007B0BCD"/>
    <w:rsid w:val="007B2C89"/>
    <w:rsid w:val="007B7E9D"/>
    <w:rsid w:val="007C5639"/>
    <w:rsid w:val="007D6150"/>
    <w:rsid w:val="007E4008"/>
    <w:rsid w:val="007E663E"/>
    <w:rsid w:val="007F09E2"/>
    <w:rsid w:val="007F15F2"/>
    <w:rsid w:val="007F31A9"/>
    <w:rsid w:val="00801272"/>
    <w:rsid w:val="0080233B"/>
    <w:rsid w:val="008108C8"/>
    <w:rsid w:val="008146F7"/>
    <w:rsid w:val="00815082"/>
    <w:rsid w:val="00834D3F"/>
    <w:rsid w:val="00843105"/>
    <w:rsid w:val="00847C28"/>
    <w:rsid w:val="00851019"/>
    <w:rsid w:val="00855603"/>
    <w:rsid w:val="00857C33"/>
    <w:rsid w:val="00870172"/>
    <w:rsid w:val="008753FF"/>
    <w:rsid w:val="00882176"/>
    <w:rsid w:val="0088395E"/>
    <w:rsid w:val="00886211"/>
    <w:rsid w:val="008B2CC1"/>
    <w:rsid w:val="008B2D2E"/>
    <w:rsid w:val="008C04E7"/>
    <w:rsid w:val="008C0858"/>
    <w:rsid w:val="008C0BF9"/>
    <w:rsid w:val="008C6B0D"/>
    <w:rsid w:val="008D320E"/>
    <w:rsid w:val="008D33F5"/>
    <w:rsid w:val="008D63F2"/>
    <w:rsid w:val="008E489F"/>
    <w:rsid w:val="0090731E"/>
    <w:rsid w:val="00925DC1"/>
    <w:rsid w:val="00926A21"/>
    <w:rsid w:val="00947655"/>
    <w:rsid w:val="009535A5"/>
    <w:rsid w:val="00966A22"/>
    <w:rsid w:val="00972F03"/>
    <w:rsid w:val="009747D7"/>
    <w:rsid w:val="009802E8"/>
    <w:rsid w:val="009A0C8B"/>
    <w:rsid w:val="009A3AB1"/>
    <w:rsid w:val="009A3E52"/>
    <w:rsid w:val="009B6241"/>
    <w:rsid w:val="009D5255"/>
    <w:rsid w:val="009D7B60"/>
    <w:rsid w:val="009F060F"/>
    <w:rsid w:val="00A00C98"/>
    <w:rsid w:val="00A00FCF"/>
    <w:rsid w:val="00A06004"/>
    <w:rsid w:val="00A16FC0"/>
    <w:rsid w:val="00A20EB5"/>
    <w:rsid w:val="00A2326C"/>
    <w:rsid w:val="00A32C9E"/>
    <w:rsid w:val="00A50118"/>
    <w:rsid w:val="00A51915"/>
    <w:rsid w:val="00A64F16"/>
    <w:rsid w:val="00A66373"/>
    <w:rsid w:val="00A76D1F"/>
    <w:rsid w:val="00A8534B"/>
    <w:rsid w:val="00A86D75"/>
    <w:rsid w:val="00A978B1"/>
    <w:rsid w:val="00AA19BA"/>
    <w:rsid w:val="00AA45E1"/>
    <w:rsid w:val="00AA5E0C"/>
    <w:rsid w:val="00AA7F15"/>
    <w:rsid w:val="00AB4272"/>
    <w:rsid w:val="00AB50C6"/>
    <w:rsid w:val="00AB613D"/>
    <w:rsid w:val="00AB61E4"/>
    <w:rsid w:val="00AC4A7E"/>
    <w:rsid w:val="00AD2EE3"/>
    <w:rsid w:val="00AD364A"/>
    <w:rsid w:val="00AD5F7F"/>
    <w:rsid w:val="00AE6191"/>
    <w:rsid w:val="00B0156A"/>
    <w:rsid w:val="00B117C8"/>
    <w:rsid w:val="00B354FA"/>
    <w:rsid w:val="00B53F00"/>
    <w:rsid w:val="00B5657E"/>
    <w:rsid w:val="00B57E18"/>
    <w:rsid w:val="00B65A0A"/>
    <w:rsid w:val="00B72D36"/>
    <w:rsid w:val="00B81915"/>
    <w:rsid w:val="00B879D2"/>
    <w:rsid w:val="00B91F6C"/>
    <w:rsid w:val="00BA498D"/>
    <w:rsid w:val="00BC4164"/>
    <w:rsid w:val="00BD2DCC"/>
    <w:rsid w:val="00BE4724"/>
    <w:rsid w:val="00BE502A"/>
    <w:rsid w:val="00C10703"/>
    <w:rsid w:val="00C10758"/>
    <w:rsid w:val="00C136DC"/>
    <w:rsid w:val="00C15185"/>
    <w:rsid w:val="00C414A8"/>
    <w:rsid w:val="00C671E3"/>
    <w:rsid w:val="00C72011"/>
    <w:rsid w:val="00C743F8"/>
    <w:rsid w:val="00C86B34"/>
    <w:rsid w:val="00C8719E"/>
    <w:rsid w:val="00C90559"/>
    <w:rsid w:val="00C91180"/>
    <w:rsid w:val="00C94BA2"/>
    <w:rsid w:val="00CA3C34"/>
    <w:rsid w:val="00CA65C3"/>
    <w:rsid w:val="00CB2405"/>
    <w:rsid w:val="00CB60F7"/>
    <w:rsid w:val="00CB65E8"/>
    <w:rsid w:val="00CB6AD3"/>
    <w:rsid w:val="00CB7990"/>
    <w:rsid w:val="00CC01E8"/>
    <w:rsid w:val="00CE57C4"/>
    <w:rsid w:val="00CF582D"/>
    <w:rsid w:val="00CF5A9C"/>
    <w:rsid w:val="00D00686"/>
    <w:rsid w:val="00D068E7"/>
    <w:rsid w:val="00D100D9"/>
    <w:rsid w:val="00D16CF0"/>
    <w:rsid w:val="00D206E8"/>
    <w:rsid w:val="00D20C23"/>
    <w:rsid w:val="00D2151C"/>
    <w:rsid w:val="00D37438"/>
    <w:rsid w:val="00D465FB"/>
    <w:rsid w:val="00D52116"/>
    <w:rsid w:val="00D54022"/>
    <w:rsid w:val="00D568FD"/>
    <w:rsid w:val="00D56C7C"/>
    <w:rsid w:val="00D60A75"/>
    <w:rsid w:val="00D62CFE"/>
    <w:rsid w:val="00D6413A"/>
    <w:rsid w:val="00D6503A"/>
    <w:rsid w:val="00D6584F"/>
    <w:rsid w:val="00D66C29"/>
    <w:rsid w:val="00D70053"/>
    <w:rsid w:val="00D71B4D"/>
    <w:rsid w:val="00D741EF"/>
    <w:rsid w:val="00D75529"/>
    <w:rsid w:val="00D755AF"/>
    <w:rsid w:val="00D81627"/>
    <w:rsid w:val="00D81F70"/>
    <w:rsid w:val="00D90289"/>
    <w:rsid w:val="00D91445"/>
    <w:rsid w:val="00D93D55"/>
    <w:rsid w:val="00DA1915"/>
    <w:rsid w:val="00DB3BB4"/>
    <w:rsid w:val="00DB441E"/>
    <w:rsid w:val="00DB5C18"/>
    <w:rsid w:val="00DC6B60"/>
    <w:rsid w:val="00DD1A19"/>
    <w:rsid w:val="00DD1C1E"/>
    <w:rsid w:val="00DE0A01"/>
    <w:rsid w:val="00DE0C65"/>
    <w:rsid w:val="00DE1656"/>
    <w:rsid w:val="00DF2B28"/>
    <w:rsid w:val="00DF43A4"/>
    <w:rsid w:val="00DF4616"/>
    <w:rsid w:val="00DF4B51"/>
    <w:rsid w:val="00E00077"/>
    <w:rsid w:val="00E1424E"/>
    <w:rsid w:val="00E23F69"/>
    <w:rsid w:val="00E2526E"/>
    <w:rsid w:val="00E45C84"/>
    <w:rsid w:val="00E504E5"/>
    <w:rsid w:val="00E50A98"/>
    <w:rsid w:val="00E5286A"/>
    <w:rsid w:val="00E55604"/>
    <w:rsid w:val="00E57AC8"/>
    <w:rsid w:val="00E618D5"/>
    <w:rsid w:val="00E64E77"/>
    <w:rsid w:val="00E919E5"/>
    <w:rsid w:val="00E94DE9"/>
    <w:rsid w:val="00E9608E"/>
    <w:rsid w:val="00E9613F"/>
    <w:rsid w:val="00EA7A5E"/>
    <w:rsid w:val="00EB2744"/>
    <w:rsid w:val="00EB6572"/>
    <w:rsid w:val="00EB7A3E"/>
    <w:rsid w:val="00EC1175"/>
    <w:rsid w:val="00EC3691"/>
    <w:rsid w:val="00EC3DF4"/>
    <w:rsid w:val="00EC401A"/>
    <w:rsid w:val="00ED17A7"/>
    <w:rsid w:val="00ED3A25"/>
    <w:rsid w:val="00EF15D0"/>
    <w:rsid w:val="00EF530A"/>
    <w:rsid w:val="00EF6622"/>
    <w:rsid w:val="00F01A84"/>
    <w:rsid w:val="00F0773A"/>
    <w:rsid w:val="00F11E0C"/>
    <w:rsid w:val="00F11F38"/>
    <w:rsid w:val="00F136D3"/>
    <w:rsid w:val="00F1570C"/>
    <w:rsid w:val="00F17165"/>
    <w:rsid w:val="00F20437"/>
    <w:rsid w:val="00F22617"/>
    <w:rsid w:val="00F40E33"/>
    <w:rsid w:val="00F41336"/>
    <w:rsid w:val="00F432EB"/>
    <w:rsid w:val="00F537AE"/>
    <w:rsid w:val="00F55408"/>
    <w:rsid w:val="00F66152"/>
    <w:rsid w:val="00F70699"/>
    <w:rsid w:val="00F70FAA"/>
    <w:rsid w:val="00F80845"/>
    <w:rsid w:val="00F84474"/>
    <w:rsid w:val="00F8786E"/>
    <w:rsid w:val="00F91C76"/>
    <w:rsid w:val="00F94246"/>
    <w:rsid w:val="00FB1E77"/>
    <w:rsid w:val="00FC0BAE"/>
    <w:rsid w:val="00FC3B75"/>
    <w:rsid w:val="00FC4631"/>
    <w:rsid w:val="00FD4FF5"/>
    <w:rsid w:val="00FD59D1"/>
    <w:rsid w:val="00FE474B"/>
    <w:rsid w:val="00FF268E"/>
    <w:rsid w:val="00FF3E9B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4902C0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4902C0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14F37"/>
    <w:pPr>
      <w:ind w:left="720"/>
    </w:pPr>
  </w:style>
  <w:style w:type="character" w:styleId="FootnoteReference">
    <w:name w:val="footnote reference"/>
    <w:rsid w:val="00F17165"/>
    <w:rPr>
      <w:vertAlign w:val="superscript"/>
    </w:rPr>
  </w:style>
  <w:style w:type="paragraph" w:styleId="BalloonText">
    <w:name w:val="Balloon Text"/>
    <w:basedOn w:val="Normal"/>
    <w:link w:val="BalloonTextChar"/>
    <w:rsid w:val="001D3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3B5E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ps">
    <w:name w:val="hps"/>
    <w:basedOn w:val="DefaultParagraphFont"/>
    <w:rsid w:val="00655803"/>
  </w:style>
  <w:style w:type="character" w:customStyle="1" w:styleId="atn">
    <w:name w:val="atn"/>
    <w:basedOn w:val="DefaultParagraphFont"/>
    <w:rsid w:val="006D3735"/>
  </w:style>
  <w:style w:type="paragraph" w:customStyle="1" w:styleId="Sessiontitle">
    <w:name w:val="Session title"/>
    <w:basedOn w:val="Normal"/>
    <w:next w:val="Normal"/>
    <w:rsid w:val="00561E58"/>
    <w:pPr>
      <w:spacing w:before="480" w:line="336" w:lineRule="exact"/>
      <w:ind w:left="1021"/>
      <w:contextualSpacing/>
    </w:pPr>
    <w:rPr>
      <w:rFonts w:eastAsia="Batang" w:cs="Times New Roman"/>
      <w:b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4902C0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4902C0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14F37"/>
    <w:pPr>
      <w:ind w:left="720"/>
    </w:pPr>
  </w:style>
  <w:style w:type="character" w:styleId="FootnoteReference">
    <w:name w:val="footnote reference"/>
    <w:rsid w:val="00F17165"/>
    <w:rPr>
      <w:vertAlign w:val="superscript"/>
    </w:rPr>
  </w:style>
  <w:style w:type="paragraph" w:styleId="BalloonText">
    <w:name w:val="Balloon Text"/>
    <w:basedOn w:val="Normal"/>
    <w:link w:val="BalloonTextChar"/>
    <w:rsid w:val="001D3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3B5E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ps">
    <w:name w:val="hps"/>
    <w:basedOn w:val="DefaultParagraphFont"/>
    <w:rsid w:val="00655803"/>
  </w:style>
  <w:style w:type="character" w:customStyle="1" w:styleId="atn">
    <w:name w:val="atn"/>
    <w:basedOn w:val="DefaultParagraphFont"/>
    <w:rsid w:val="006D3735"/>
  </w:style>
  <w:style w:type="paragraph" w:customStyle="1" w:styleId="Sessiontitle">
    <w:name w:val="Session title"/>
    <w:basedOn w:val="Normal"/>
    <w:next w:val="Normal"/>
    <w:rsid w:val="00561E58"/>
    <w:pPr>
      <w:spacing w:before="480" w:line="336" w:lineRule="exact"/>
      <w:ind w:left="1021"/>
      <w:contextualSpacing/>
    </w:pPr>
    <w:rPr>
      <w:rFonts w:eastAsia="Batang" w:cs="Times New Roma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A8AD-DB6A-4E67-A0DB-895A6F6B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3652</Words>
  <Characters>27156</Characters>
  <Application>Microsoft Office Word</Application>
  <DocSecurity>0</DocSecurity>
  <Lines>226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Proyecto de orden del día</vt:lpstr>
      <vt:lpstr>Proyecto de orden del día</vt:lpstr>
    </vt:vector>
  </TitlesOfParts>
  <Company>WIPO</Company>
  <LinksUpToDate>false</LinksUpToDate>
  <CharactersWithSpaces>30747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WIPO/ACE/8/1 Prov.</dc:subject>
  <dc:creator>Cevallos</dc:creator>
  <dc:description>JC/nc_x000d_
12.06.2012</dc:description>
  <cp:lastModifiedBy>VANAGEL Sergey</cp:lastModifiedBy>
  <cp:revision>6</cp:revision>
  <cp:lastPrinted>2014-02-12T15:15:00Z</cp:lastPrinted>
  <dcterms:created xsi:type="dcterms:W3CDTF">2014-02-20T09:45:00Z</dcterms:created>
  <dcterms:modified xsi:type="dcterms:W3CDTF">2014-02-21T12:07:00Z</dcterms:modified>
</cp:coreProperties>
</file>