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F2B85" w:rsidRPr="008B2CC1" w:rsidTr="000F2B8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F2B85" w:rsidRPr="008B2CC1" w:rsidRDefault="000F2B85" w:rsidP="000F2B85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2B85" w:rsidRPr="008B2CC1" w:rsidRDefault="008027CB" w:rsidP="000F2B85">
            <w:r>
              <w:rPr>
                <w:noProof/>
                <w:lang w:eastAsia="en-US"/>
              </w:rPr>
              <w:drawing>
                <wp:inline distT="0" distB="0" distL="0" distR="0" wp14:anchorId="448F677A" wp14:editId="4C8181EB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2B85" w:rsidRPr="008B2CC1" w:rsidRDefault="008027CB" w:rsidP="008027C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F2B85" w:rsidRPr="00364E1E" w:rsidTr="000F2B8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F2B85" w:rsidRPr="00364E1E" w:rsidRDefault="00164BD4" w:rsidP="00D20B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LI</w:t>
            </w:r>
            <w:r w:rsidR="003D0C8A" w:rsidRPr="00364E1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151A2D">
              <w:rPr>
                <w:rFonts w:ascii="Arial Black" w:hAnsi="Arial Black"/>
                <w:caps/>
                <w:sz w:val="15"/>
              </w:rPr>
              <w:t>R</w:t>
            </w:r>
            <w:r w:rsidR="00151A2D" w:rsidRPr="00364E1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3D0C8A">
              <w:rPr>
                <w:rFonts w:ascii="Arial Black" w:hAnsi="Arial Black"/>
                <w:caps/>
                <w:sz w:val="15"/>
              </w:rPr>
              <w:t>PM</w:t>
            </w:r>
            <w:r w:rsidR="008D6FCD" w:rsidRPr="00364E1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724621" w:rsidRPr="00364E1E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364E1E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64E1E">
              <w:rPr>
                <w:rFonts w:ascii="Arial Black" w:hAnsi="Arial Black"/>
                <w:caps/>
                <w:sz w:val="15"/>
              </w:rPr>
              <w:t>rev</w:t>
            </w:r>
            <w:r w:rsidR="00364E1E" w:rsidRPr="00364E1E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D20B6F">
              <w:rPr>
                <w:rFonts w:ascii="Arial Black" w:hAnsi="Arial Black"/>
                <w:caps/>
                <w:sz w:val="15"/>
              </w:rPr>
              <w:t>3</w:t>
            </w:r>
            <w:r w:rsidR="000F2B8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0F2B85" w:rsidRPr="00364E1E" w:rsidTr="000F2B8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F2B85" w:rsidRPr="00364E1E" w:rsidRDefault="008027CB" w:rsidP="008027C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F2B8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F2B85" w:rsidRPr="00364E1E" w:rsidTr="000F2B8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F2B85" w:rsidRPr="00364E1E" w:rsidRDefault="008027CB" w:rsidP="00D20B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F2B8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3" w:name="Date"/>
            <w:bookmarkEnd w:id="3"/>
            <w:r w:rsidR="00D20B6F">
              <w:rPr>
                <w:rFonts w:ascii="Arial Black" w:hAnsi="Arial Black"/>
                <w:caps/>
                <w:sz w:val="15"/>
                <w:lang w:val="ru-RU"/>
              </w:rPr>
              <w:t>31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FB435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0F2B85" w:rsidRPr="00364E1E" w:rsidRDefault="000F2B85" w:rsidP="000F2B85">
      <w:pPr>
        <w:rPr>
          <w:lang w:val="ru-RU"/>
        </w:rPr>
      </w:pPr>
    </w:p>
    <w:p w:rsidR="000F2B85" w:rsidRPr="00364E1E" w:rsidRDefault="000F2B85" w:rsidP="000F2B85">
      <w:pPr>
        <w:rPr>
          <w:lang w:val="ru-RU"/>
        </w:rPr>
      </w:pPr>
    </w:p>
    <w:p w:rsidR="000F2B85" w:rsidRPr="00364E1E" w:rsidRDefault="000F2B85" w:rsidP="000F2B85">
      <w:pPr>
        <w:rPr>
          <w:lang w:val="ru-RU"/>
        </w:rPr>
      </w:pPr>
    </w:p>
    <w:p w:rsidR="000F2B85" w:rsidRPr="00364E1E" w:rsidRDefault="000F2B85" w:rsidP="000F2B85">
      <w:pPr>
        <w:rPr>
          <w:lang w:val="ru-RU"/>
        </w:rPr>
      </w:pPr>
    </w:p>
    <w:p w:rsidR="00000665" w:rsidRPr="00364E1E" w:rsidRDefault="00000665" w:rsidP="000F2B85">
      <w:pPr>
        <w:rPr>
          <w:lang w:val="ru-RU"/>
        </w:rPr>
      </w:pPr>
    </w:p>
    <w:p w:rsidR="00FB4355" w:rsidRPr="008027CB" w:rsidRDefault="008C7A24" w:rsidP="00FB435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Подготовительный комитет Д</w:t>
      </w:r>
      <w:r w:rsidR="008027CB" w:rsidRPr="008027CB">
        <w:rPr>
          <w:b/>
          <w:sz w:val="28"/>
          <w:szCs w:val="28"/>
          <w:lang w:val="ru-RU"/>
        </w:rPr>
        <w:t>ипломатической конференции по принятию пересмотренного Лиссабонского соглашения о наименованиях мест происхождения и географических указаниях</w:t>
      </w:r>
    </w:p>
    <w:p w:rsidR="000F2B85" w:rsidRPr="008027CB" w:rsidRDefault="000F2B85" w:rsidP="000F2B85">
      <w:pPr>
        <w:rPr>
          <w:lang w:val="ru-RU"/>
        </w:rPr>
      </w:pPr>
    </w:p>
    <w:p w:rsidR="000F2B85" w:rsidRPr="008027CB" w:rsidRDefault="000F2B85" w:rsidP="000F2B85">
      <w:pPr>
        <w:rPr>
          <w:lang w:val="ru-RU"/>
        </w:rPr>
      </w:pPr>
    </w:p>
    <w:p w:rsidR="000F2B85" w:rsidRPr="008027CB" w:rsidRDefault="008027CB" w:rsidP="000F2B8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B4355" w:rsidRPr="006A632B">
        <w:rPr>
          <w:b/>
          <w:sz w:val="24"/>
          <w:szCs w:val="24"/>
          <w:lang w:val="ru-RU"/>
        </w:rPr>
        <w:t xml:space="preserve">, </w:t>
      </w:r>
      <w:r w:rsidR="00DC11A5" w:rsidRPr="006A632B">
        <w:rPr>
          <w:b/>
          <w:sz w:val="24"/>
          <w:szCs w:val="24"/>
          <w:lang w:val="ru-RU"/>
        </w:rPr>
        <w:t>30</w:t>
      </w:r>
      <w:r w:rsidR="006C1538" w:rsidRPr="006A632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и </w:t>
      </w:r>
      <w:r w:rsidR="006C1538" w:rsidRPr="006A632B">
        <w:rPr>
          <w:b/>
          <w:sz w:val="24"/>
          <w:szCs w:val="24"/>
          <w:lang w:val="ru-RU"/>
        </w:rPr>
        <w:t>31</w:t>
      </w:r>
      <w:r>
        <w:rPr>
          <w:b/>
          <w:sz w:val="24"/>
          <w:szCs w:val="24"/>
          <w:lang w:val="ru-RU"/>
        </w:rPr>
        <w:t xml:space="preserve"> октября </w:t>
      </w:r>
      <w:r w:rsidR="00FB4355" w:rsidRPr="006A632B">
        <w:rPr>
          <w:b/>
          <w:sz w:val="24"/>
          <w:szCs w:val="24"/>
          <w:lang w:val="ru-RU"/>
        </w:rPr>
        <w:t>201</w:t>
      </w:r>
      <w:r w:rsidR="0086041C" w:rsidRPr="006A632B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0F2B85" w:rsidRPr="006A632B" w:rsidRDefault="000F2B85" w:rsidP="000F2B85">
      <w:pPr>
        <w:rPr>
          <w:lang w:val="ru-RU"/>
        </w:rPr>
      </w:pPr>
    </w:p>
    <w:p w:rsidR="000F2B85" w:rsidRPr="006A632B" w:rsidRDefault="000F2B85" w:rsidP="000F2B85">
      <w:pPr>
        <w:rPr>
          <w:lang w:val="ru-RU"/>
        </w:rPr>
      </w:pPr>
    </w:p>
    <w:p w:rsidR="000F2B85" w:rsidRPr="006A632B" w:rsidRDefault="000F2B85" w:rsidP="000F2B85">
      <w:pPr>
        <w:rPr>
          <w:lang w:val="ru-RU"/>
        </w:rPr>
      </w:pPr>
    </w:p>
    <w:p w:rsidR="000F2B85" w:rsidRPr="006A632B" w:rsidRDefault="006A632B" w:rsidP="005D6442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предложение делегаций </w:t>
      </w:r>
      <w:r w:rsidR="00C944AB">
        <w:rPr>
          <w:caps/>
          <w:sz w:val="24"/>
          <w:lang w:val="ru-RU"/>
        </w:rPr>
        <w:t xml:space="preserve">АРГЕНТИНЫ, </w:t>
      </w:r>
      <w:r>
        <w:rPr>
          <w:caps/>
          <w:sz w:val="24"/>
          <w:lang w:val="ru-RU"/>
        </w:rPr>
        <w:t xml:space="preserve">австралии, </w:t>
      </w:r>
      <w:r w:rsidR="00D20B6F">
        <w:rPr>
          <w:caps/>
          <w:sz w:val="24"/>
          <w:lang w:val="ru-RU"/>
        </w:rPr>
        <w:t xml:space="preserve">БУТАНА, </w:t>
      </w:r>
      <w:r w:rsidR="00364E1E">
        <w:rPr>
          <w:caps/>
          <w:sz w:val="24"/>
          <w:lang w:val="ru-RU"/>
        </w:rPr>
        <w:t xml:space="preserve">канады, </w:t>
      </w:r>
      <w:r>
        <w:rPr>
          <w:caps/>
          <w:sz w:val="24"/>
          <w:lang w:val="ru-RU"/>
        </w:rPr>
        <w:t xml:space="preserve">чили, израиля, </w:t>
      </w:r>
      <w:r w:rsidR="00364E1E">
        <w:rPr>
          <w:caps/>
          <w:sz w:val="24"/>
          <w:lang w:val="ru-RU"/>
        </w:rPr>
        <w:t xml:space="preserve">японии, </w:t>
      </w:r>
      <w:r>
        <w:rPr>
          <w:caps/>
          <w:sz w:val="24"/>
          <w:lang w:val="ru-RU"/>
        </w:rPr>
        <w:t>новой зеландии, панамы, республики корея, сингапура, соединенных штатов америки и уругвая</w:t>
      </w:r>
    </w:p>
    <w:p w:rsidR="005E749E" w:rsidRPr="006A632B" w:rsidRDefault="005E749E" w:rsidP="000F2B85">
      <w:pPr>
        <w:rPr>
          <w:lang w:val="ru-RU"/>
        </w:rPr>
      </w:pPr>
    </w:p>
    <w:p w:rsidR="00BD1945" w:rsidRPr="00A32FE4" w:rsidRDefault="00A32FE4" w:rsidP="000F2B85">
      <w:pPr>
        <w:rPr>
          <w:i/>
          <w:lang w:val="ru-RU"/>
        </w:rPr>
      </w:pPr>
      <w:r>
        <w:rPr>
          <w:i/>
          <w:lang w:val="ru-RU"/>
        </w:rPr>
        <w:t xml:space="preserve">Документ </w:t>
      </w:r>
      <w:r w:rsidR="006A632B">
        <w:rPr>
          <w:i/>
          <w:lang w:val="ru-RU"/>
        </w:rPr>
        <w:t>подготовлен</w:t>
      </w:r>
      <w:r w:rsidR="00BD1945" w:rsidRPr="00A32FE4">
        <w:rPr>
          <w:i/>
          <w:lang w:val="ru-RU"/>
        </w:rPr>
        <w:t xml:space="preserve"> </w:t>
      </w:r>
      <w:r w:rsidR="006A632B">
        <w:rPr>
          <w:i/>
          <w:lang w:val="ru-RU"/>
        </w:rPr>
        <w:t>Секретариатом</w:t>
      </w:r>
    </w:p>
    <w:p w:rsidR="00BD1945" w:rsidRPr="00A32FE4" w:rsidRDefault="00BD1945" w:rsidP="000F2B85">
      <w:pPr>
        <w:rPr>
          <w:lang w:val="ru-RU"/>
        </w:rPr>
      </w:pPr>
    </w:p>
    <w:p w:rsidR="000F2B85" w:rsidRPr="00A32FE4" w:rsidRDefault="000F2B85" w:rsidP="000F2B85">
      <w:pPr>
        <w:rPr>
          <w:i/>
          <w:lang w:val="ru-RU"/>
        </w:rPr>
      </w:pPr>
      <w:bookmarkStart w:id="5" w:name="Prepared"/>
      <w:bookmarkEnd w:id="5"/>
    </w:p>
    <w:p w:rsidR="00BD1945" w:rsidRPr="00A32FE4" w:rsidRDefault="00BD1945" w:rsidP="000F2B85">
      <w:pPr>
        <w:rPr>
          <w:i/>
          <w:lang w:val="ru-RU"/>
        </w:rPr>
      </w:pPr>
    </w:p>
    <w:p w:rsidR="00BD1945" w:rsidRPr="00A32FE4" w:rsidRDefault="00BD1945" w:rsidP="000F2B85">
      <w:pPr>
        <w:rPr>
          <w:i/>
          <w:lang w:val="ru-RU"/>
        </w:rPr>
      </w:pPr>
    </w:p>
    <w:p w:rsidR="00BD1945" w:rsidRPr="00A32FE4" w:rsidRDefault="00BD1945" w:rsidP="000F2B85">
      <w:pPr>
        <w:rPr>
          <w:lang w:val="ru-RU"/>
        </w:rPr>
      </w:pPr>
    </w:p>
    <w:p w:rsidR="00BD1945" w:rsidRPr="00510109" w:rsidRDefault="00364E1E" w:rsidP="00BD1945">
      <w:pPr>
        <w:rPr>
          <w:szCs w:val="22"/>
          <w:lang w:val="ru-RU"/>
        </w:rPr>
      </w:pPr>
      <w:r>
        <w:rPr>
          <w:szCs w:val="22"/>
          <w:lang w:val="ru-RU"/>
        </w:rPr>
        <w:t>В своем сообщении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от</w:t>
      </w:r>
      <w:r w:rsidR="006A632B" w:rsidRPr="00510109">
        <w:rPr>
          <w:szCs w:val="22"/>
          <w:lang w:val="ru-RU"/>
        </w:rPr>
        <w:t xml:space="preserve"> </w:t>
      </w:r>
      <w:r w:rsidR="00BD1945" w:rsidRPr="00510109">
        <w:rPr>
          <w:szCs w:val="22"/>
          <w:lang w:val="ru-RU"/>
        </w:rPr>
        <w:t>13</w:t>
      </w:r>
      <w:r w:rsidR="006A632B" w:rsidRPr="006A632B">
        <w:rPr>
          <w:szCs w:val="22"/>
        </w:rPr>
        <w:t> </w:t>
      </w:r>
      <w:r w:rsidR="006A632B">
        <w:rPr>
          <w:szCs w:val="22"/>
          <w:lang w:val="ru-RU"/>
        </w:rPr>
        <w:t>октября</w:t>
      </w:r>
      <w:r w:rsidR="006A632B" w:rsidRPr="00510109">
        <w:rPr>
          <w:szCs w:val="22"/>
          <w:lang w:val="ru-RU"/>
        </w:rPr>
        <w:t xml:space="preserve"> </w:t>
      </w:r>
      <w:r w:rsidR="00BD1945" w:rsidRPr="00510109">
        <w:rPr>
          <w:szCs w:val="22"/>
          <w:lang w:val="ru-RU"/>
        </w:rPr>
        <w:t>2014</w:t>
      </w:r>
      <w:r w:rsidR="006A632B" w:rsidRPr="006A632B">
        <w:rPr>
          <w:szCs w:val="22"/>
        </w:rPr>
        <w:t> </w:t>
      </w:r>
      <w:r w:rsidR="006A632B">
        <w:rPr>
          <w:szCs w:val="22"/>
          <w:lang w:val="ru-RU"/>
        </w:rPr>
        <w:t>г</w:t>
      </w:r>
      <w:r w:rsidR="006A632B" w:rsidRPr="00510109">
        <w:rPr>
          <w:szCs w:val="22"/>
          <w:lang w:val="ru-RU"/>
        </w:rPr>
        <w:t xml:space="preserve">. </w:t>
      </w:r>
      <w:r w:rsidR="006A632B">
        <w:rPr>
          <w:szCs w:val="22"/>
          <w:lang w:val="ru-RU"/>
        </w:rPr>
        <w:t>делегации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Австралии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Чили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Израиля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Новой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Зеландии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Панамы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Республики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Корея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Сингапура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Соединенных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Штатов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Америки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Уругвая</w:t>
      </w:r>
      <w:r w:rsidR="006A632B" w:rsidRPr="00510109">
        <w:rPr>
          <w:szCs w:val="22"/>
          <w:lang w:val="ru-RU"/>
        </w:rPr>
        <w:t xml:space="preserve"> </w:t>
      </w:r>
      <w:r w:rsidR="00A32FE4">
        <w:rPr>
          <w:szCs w:val="22"/>
          <w:lang w:val="ru-RU"/>
        </w:rPr>
        <w:t xml:space="preserve">препроводили </w:t>
      </w:r>
      <w:r w:rsidR="006A632B">
        <w:rPr>
          <w:szCs w:val="22"/>
          <w:lang w:val="ru-RU"/>
        </w:rPr>
        <w:t>Международно</w:t>
      </w:r>
      <w:r w:rsidR="00A32FE4">
        <w:rPr>
          <w:szCs w:val="22"/>
          <w:lang w:val="ru-RU"/>
        </w:rPr>
        <w:t>му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бюро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Всемирной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организации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интеллектуальной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собственности</w:t>
      </w:r>
      <w:r w:rsidR="006A632B" w:rsidRPr="00510109">
        <w:rPr>
          <w:szCs w:val="22"/>
          <w:lang w:val="ru-RU"/>
        </w:rPr>
        <w:t xml:space="preserve"> (</w:t>
      </w:r>
      <w:r w:rsidR="006A632B">
        <w:rPr>
          <w:szCs w:val="22"/>
          <w:lang w:val="ru-RU"/>
        </w:rPr>
        <w:t>ВОИС</w:t>
      </w:r>
      <w:r w:rsidR="006A632B" w:rsidRPr="00510109">
        <w:rPr>
          <w:szCs w:val="22"/>
          <w:lang w:val="ru-RU"/>
        </w:rPr>
        <w:t xml:space="preserve">) </w:t>
      </w:r>
      <w:r w:rsidR="006A632B">
        <w:rPr>
          <w:szCs w:val="22"/>
          <w:lang w:val="ru-RU"/>
        </w:rPr>
        <w:t>предложение</w:t>
      </w:r>
      <w:r w:rsidR="006A632B" w:rsidRPr="00510109">
        <w:rPr>
          <w:szCs w:val="22"/>
          <w:lang w:val="ru-RU"/>
        </w:rPr>
        <w:t xml:space="preserve">, </w:t>
      </w:r>
      <w:r w:rsidR="00510109">
        <w:rPr>
          <w:szCs w:val="22"/>
          <w:lang w:val="ru-RU"/>
        </w:rPr>
        <w:t>изложенное в настоящем документе.</w:t>
      </w:r>
      <w:r>
        <w:rPr>
          <w:szCs w:val="22"/>
          <w:lang w:val="ru-RU"/>
        </w:rPr>
        <w:t xml:space="preserve"> </w:t>
      </w:r>
      <w:r w:rsidR="002C4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="00C944AB">
        <w:rPr>
          <w:szCs w:val="22"/>
          <w:lang w:val="ru-RU"/>
        </w:rPr>
        <w:t>последующих</w:t>
      </w:r>
      <w:r>
        <w:rPr>
          <w:szCs w:val="22"/>
          <w:lang w:val="ru-RU"/>
        </w:rPr>
        <w:t xml:space="preserve"> сообщениях делегации </w:t>
      </w:r>
      <w:r w:rsidR="00C944AB">
        <w:rPr>
          <w:szCs w:val="22"/>
          <w:lang w:val="ru-RU"/>
        </w:rPr>
        <w:t xml:space="preserve">Аргентины, </w:t>
      </w:r>
      <w:r w:rsidR="00D20B6F">
        <w:rPr>
          <w:szCs w:val="22"/>
          <w:lang w:val="ru-RU"/>
        </w:rPr>
        <w:t xml:space="preserve">Бутана, </w:t>
      </w:r>
      <w:r>
        <w:rPr>
          <w:szCs w:val="22"/>
          <w:lang w:val="ru-RU"/>
        </w:rPr>
        <w:t>Канады и Японии просили добавить их в список авторов предложения.</w:t>
      </w:r>
    </w:p>
    <w:p w:rsidR="00BD1945" w:rsidRPr="00510109" w:rsidRDefault="00BD1945" w:rsidP="00BD1945">
      <w:pPr>
        <w:rPr>
          <w:i/>
          <w:sz w:val="24"/>
          <w:lang w:val="ru-RU"/>
        </w:rPr>
      </w:pPr>
    </w:p>
    <w:p w:rsidR="00000665" w:rsidRPr="00510109" w:rsidRDefault="00000665">
      <w:pPr>
        <w:rPr>
          <w:rStyle w:val="underline"/>
          <w:szCs w:val="22"/>
          <w:lang w:val="ru-RU"/>
        </w:rPr>
      </w:pPr>
      <w:r w:rsidRPr="00510109">
        <w:rPr>
          <w:rStyle w:val="underline"/>
          <w:szCs w:val="22"/>
          <w:lang w:val="ru-RU"/>
        </w:rPr>
        <w:br w:type="page"/>
      </w:r>
    </w:p>
    <w:p w:rsidR="00B1004A" w:rsidRPr="00510109" w:rsidRDefault="00510109" w:rsidP="0078138C">
      <w:pPr>
        <w:pStyle w:val="Heading2"/>
        <w:rPr>
          <w:lang w:val="ru-RU"/>
        </w:rPr>
      </w:pPr>
      <w:r>
        <w:rPr>
          <w:lang w:val="ru-RU"/>
        </w:rPr>
        <w:lastRenderedPageBreak/>
        <w:t>предложение</w:t>
      </w:r>
      <w:r w:rsidRPr="00510109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510109">
        <w:rPr>
          <w:lang w:val="ru-RU"/>
        </w:rPr>
        <w:t xml:space="preserve"> </w:t>
      </w:r>
      <w:r>
        <w:rPr>
          <w:lang w:val="ru-RU"/>
        </w:rPr>
        <w:t>совершенствования</w:t>
      </w:r>
      <w:r w:rsidRPr="00510109">
        <w:rPr>
          <w:lang w:val="ru-RU"/>
        </w:rPr>
        <w:t xml:space="preserve"> ПРОЕКТ</w:t>
      </w:r>
      <w:r>
        <w:rPr>
          <w:lang w:val="ru-RU"/>
        </w:rPr>
        <w:t>а</w:t>
      </w:r>
      <w:r w:rsidRPr="00510109">
        <w:rPr>
          <w:lang w:val="ru-RU"/>
        </w:rPr>
        <w:t xml:space="preserve"> ПРАВИЛ ПРОЦЕДУРЫ ДИПЛОМАТИЧЕСКОЙ КОНФЕРЕНЦИИ </w:t>
      </w:r>
      <w:r>
        <w:rPr>
          <w:lang w:val="ru-RU"/>
        </w:rPr>
        <w:t>и</w:t>
      </w:r>
      <w:r w:rsidRPr="00510109">
        <w:rPr>
          <w:lang w:val="ru-RU"/>
        </w:rPr>
        <w:t xml:space="preserve"> </w:t>
      </w:r>
      <w:r>
        <w:rPr>
          <w:lang w:val="ru-RU"/>
        </w:rPr>
        <w:t>списка приглашенных на дипломатическую конференцию</w:t>
      </w:r>
    </w:p>
    <w:p w:rsidR="00B1004A" w:rsidRPr="00510109" w:rsidRDefault="00B1004A" w:rsidP="00AC76DE">
      <w:pPr>
        <w:rPr>
          <w:szCs w:val="22"/>
          <w:lang w:val="ru-RU"/>
        </w:rPr>
      </w:pPr>
    </w:p>
    <w:p w:rsidR="00AC76DE" w:rsidRPr="00B67712" w:rsidRDefault="00C5141A" w:rsidP="00AC76DE">
      <w:pPr>
        <w:rPr>
          <w:szCs w:val="22"/>
          <w:lang w:val="ru-RU"/>
        </w:rPr>
      </w:pPr>
      <w:r>
        <w:rPr>
          <w:szCs w:val="22"/>
          <w:lang w:val="ru-RU"/>
        </w:rPr>
        <w:t xml:space="preserve">Настоящее предложение касается </w:t>
      </w:r>
      <w:r w:rsidR="00AF72CF">
        <w:rPr>
          <w:szCs w:val="22"/>
          <w:lang w:val="ru-RU"/>
        </w:rPr>
        <w:t>до</w:t>
      </w:r>
      <w:r w:rsidR="00B67712">
        <w:rPr>
          <w:szCs w:val="22"/>
          <w:lang w:val="ru-RU"/>
        </w:rPr>
        <w:t>кумент</w:t>
      </w:r>
      <w:r>
        <w:rPr>
          <w:szCs w:val="22"/>
          <w:lang w:val="ru-RU"/>
        </w:rPr>
        <w:t>ов</w:t>
      </w:r>
      <w:r w:rsidR="00B67712">
        <w:rPr>
          <w:szCs w:val="22"/>
          <w:lang w:val="ru-RU"/>
        </w:rPr>
        <w:t xml:space="preserve"> «Проект П</w:t>
      </w:r>
      <w:r w:rsidR="00510109" w:rsidRPr="00510109">
        <w:rPr>
          <w:szCs w:val="22"/>
          <w:lang w:val="ru-RU"/>
        </w:rPr>
        <w:t>равил</w:t>
      </w:r>
      <w:r w:rsidR="00510109" w:rsidRPr="00B67712">
        <w:rPr>
          <w:szCs w:val="22"/>
          <w:lang w:val="ru-RU"/>
        </w:rPr>
        <w:t xml:space="preserve"> </w:t>
      </w:r>
      <w:r w:rsidR="00510109" w:rsidRPr="00510109">
        <w:rPr>
          <w:szCs w:val="22"/>
          <w:lang w:val="ru-RU"/>
        </w:rPr>
        <w:t>процедуры</w:t>
      </w:r>
      <w:r w:rsidR="00510109" w:rsidRPr="00B67712">
        <w:rPr>
          <w:szCs w:val="22"/>
          <w:lang w:val="ru-RU"/>
        </w:rPr>
        <w:t xml:space="preserve"> </w:t>
      </w:r>
      <w:r w:rsidR="008C7A24">
        <w:rPr>
          <w:szCs w:val="22"/>
          <w:lang w:val="ru-RU"/>
        </w:rPr>
        <w:t>Д</w:t>
      </w:r>
      <w:r w:rsidR="00510109" w:rsidRPr="00510109">
        <w:rPr>
          <w:szCs w:val="22"/>
          <w:lang w:val="ru-RU"/>
        </w:rPr>
        <w:t>ипломатической</w:t>
      </w:r>
      <w:r w:rsidR="00510109" w:rsidRPr="00B67712">
        <w:rPr>
          <w:szCs w:val="22"/>
          <w:lang w:val="ru-RU"/>
        </w:rPr>
        <w:t xml:space="preserve"> </w:t>
      </w:r>
      <w:r w:rsidR="00510109" w:rsidRPr="00510109">
        <w:rPr>
          <w:szCs w:val="22"/>
          <w:lang w:val="ru-RU"/>
        </w:rPr>
        <w:t>конференции</w:t>
      </w:r>
      <w:r w:rsidR="00B67712">
        <w:rPr>
          <w:szCs w:val="22"/>
          <w:lang w:val="ru-RU"/>
        </w:rPr>
        <w:t>»</w:t>
      </w:r>
      <w:r w:rsidR="00C923E3" w:rsidRPr="00B67712">
        <w:rPr>
          <w:szCs w:val="22"/>
          <w:lang w:val="ru-RU"/>
        </w:rPr>
        <w:t xml:space="preserve"> (</w:t>
      </w:r>
      <w:r w:rsidR="00510109">
        <w:rPr>
          <w:szCs w:val="22"/>
          <w:lang w:val="ru-RU"/>
        </w:rPr>
        <w:t>документ</w:t>
      </w:r>
      <w:r w:rsidR="00510109" w:rsidRPr="00B67712">
        <w:rPr>
          <w:szCs w:val="22"/>
          <w:lang w:val="ru-RU"/>
        </w:rPr>
        <w:t xml:space="preserve"> </w:t>
      </w:r>
      <w:r w:rsidR="00C923E3">
        <w:rPr>
          <w:szCs w:val="22"/>
        </w:rPr>
        <w:t>LI</w:t>
      </w:r>
      <w:r w:rsidR="00C923E3" w:rsidRPr="00B67712">
        <w:rPr>
          <w:szCs w:val="22"/>
          <w:lang w:val="ru-RU"/>
        </w:rPr>
        <w:t>/</w:t>
      </w:r>
      <w:r w:rsidR="00C923E3">
        <w:rPr>
          <w:szCs w:val="22"/>
        </w:rPr>
        <w:t>R</w:t>
      </w:r>
      <w:r w:rsidR="00C923E3" w:rsidRPr="00B67712">
        <w:rPr>
          <w:szCs w:val="22"/>
          <w:lang w:val="ru-RU"/>
        </w:rPr>
        <w:t>/</w:t>
      </w:r>
      <w:r w:rsidR="00C923E3">
        <w:rPr>
          <w:szCs w:val="22"/>
        </w:rPr>
        <w:t>PM</w:t>
      </w:r>
      <w:r w:rsidR="00C923E3" w:rsidRPr="00B67712">
        <w:rPr>
          <w:szCs w:val="22"/>
          <w:lang w:val="ru-RU"/>
        </w:rPr>
        <w:t>/2)</w:t>
      </w:r>
      <w:r w:rsidR="0067790F" w:rsidRPr="00B67712">
        <w:rPr>
          <w:szCs w:val="22"/>
          <w:lang w:val="ru-RU"/>
        </w:rPr>
        <w:t xml:space="preserve"> </w:t>
      </w:r>
      <w:r w:rsidR="00510109">
        <w:rPr>
          <w:szCs w:val="22"/>
          <w:lang w:val="ru-RU"/>
        </w:rPr>
        <w:t>и</w:t>
      </w:r>
      <w:r w:rsidR="00510109" w:rsidRPr="00B67712">
        <w:rPr>
          <w:szCs w:val="22"/>
          <w:lang w:val="ru-RU"/>
        </w:rPr>
        <w:t xml:space="preserve"> </w:t>
      </w:r>
      <w:r w:rsidR="008C7A24">
        <w:rPr>
          <w:szCs w:val="22"/>
          <w:lang w:val="ru-RU"/>
        </w:rPr>
        <w:t>«Список приглашенных на Д</w:t>
      </w:r>
      <w:r w:rsidR="00B67712">
        <w:rPr>
          <w:szCs w:val="22"/>
          <w:lang w:val="ru-RU"/>
        </w:rPr>
        <w:t xml:space="preserve">ипломатическую конференцию </w:t>
      </w:r>
      <w:r w:rsidR="00084E3A">
        <w:rPr>
          <w:szCs w:val="22"/>
          <w:lang w:val="ru-RU"/>
        </w:rPr>
        <w:t>и тексты проектов писем-приглашений</w:t>
      </w:r>
      <w:r w:rsidR="00B67712" w:rsidRPr="00B67712">
        <w:rPr>
          <w:szCs w:val="22"/>
          <w:lang w:val="ru-RU"/>
        </w:rPr>
        <w:t>»</w:t>
      </w:r>
      <w:r w:rsidR="00AC76DE" w:rsidRPr="00B67712">
        <w:rPr>
          <w:szCs w:val="22"/>
          <w:lang w:val="ru-RU"/>
        </w:rPr>
        <w:t xml:space="preserve"> (</w:t>
      </w:r>
      <w:r w:rsidR="00777678">
        <w:rPr>
          <w:szCs w:val="22"/>
          <w:lang w:val="ru-RU"/>
        </w:rPr>
        <w:t xml:space="preserve">документ </w:t>
      </w:r>
      <w:r w:rsidR="00AC76DE" w:rsidRPr="00AC76DE">
        <w:rPr>
          <w:szCs w:val="22"/>
        </w:rPr>
        <w:t>LI</w:t>
      </w:r>
      <w:r w:rsidR="00AC76DE" w:rsidRPr="00B67712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B67712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B67712">
        <w:rPr>
          <w:szCs w:val="22"/>
          <w:lang w:val="ru-RU"/>
        </w:rPr>
        <w:t>/3)</w:t>
      </w:r>
      <w:r w:rsidR="00B67712" w:rsidRPr="00B67712">
        <w:rPr>
          <w:szCs w:val="22"/>
          <w:lang w:val="ru-RU"/>
        </w:rPr>
        <w:t xml:space="preserve">, </w:t>
      </w:r>
      <w:r w:rsidR="009E2FA4">
        <w:rPr>
          <w:szCs w:val="22"/>
          <w:lang w:val="ru-RU"/>
        </w:rPr>
        <w:t>подготовленны</w:t>
      </w:r>
      <w:r>
        <w:rPr>
          <w:szCs w:val="22"/>
          <w:lang w:val="ru-RU"/>
        </w:rPr>
        <w:t>х</w:t>
      </w:r>
      <w:r w:rsidR="008C7A24">
        <w:rPr>
          <w:szCs w:val="22"/>
          <w:lang w:val="ru-RU"/>
        </w:rPr>
        <w:t xml:space="preserve"> к Д</w:t>
      </w:r>
      <w:r w:rsidR="00B67712">
        <w:rPr>
          <w:szCs w:val="22"/>
          <w:lang w:val="ru-RU"/>
        </w:rPr>
        <w:t>ипломатической конференции по принятию пересмотренного Лиссабонского соглашения о наименованиях мест происхождения и географических указаниях.</w:t>
      </w:r>
      <w:r w:rsidR="00AC76DE" w:rsidRPr="00B67712">
        <w:rPr>
          <w:szCs w:val="22"/>
          <w:lang w:val="ru-RU"/>
        </w:rPr>
        <w:t xml:space="preserve"> </w:t>
      </w:r>
    </w:p>
    <w:p w:rsidR="00AC76DE" w:rsidRPr="00B67712" w:rsidRDefault="00AC76DE" w:rsidP="00AC76DE">
      <w:pPr>
        <w:rPr>
          <w:szCs w:val="22"/>
          <w:lang w:val="ru-RU"/>
        </w:rPr>
      </w:pPr>
    </w:p>
    <w:p w:rsidR="00AC76DE" w:rsidRPr="00094D72" w:rsidRDefault="00777678" w:rsidP="00AC76DE">
      <w:pPr>
        <w:rPr>
          <w:szCs w:val="22"/>
          <w:lang w:val="ru-RU"/>
        </w:rPr>
      </w:pPr>
      <w:r>
        <w:rPr>
          <w:szCs w:val="22"/>
          <w:lang w:val="ru-RU"/>
        </w:rPr>
        <w:t xml:space="preserve">Обычно </w:t>
      </w:r>
      <w:r w:rsidR="00312DB2">
        <w:rPr>
          <w:szCs w:val="22"/>
          <w:lang w:val="ru-RU"/>
        </w:rPr>
        <w:t xml:space="preserve">формат </w:t>
      </w:r>
      <w:r>
        <w:rPr>
          <w:szCs w:val="22"/>
          <w:lang w:val="ru-RU"/>
        </w:rPr>
        <w:t>дипломатически</w:t>
      </w:r>
      <w:r w:rsidR="00312DB2">
        <w:rPr>
          <w:szCs w:val="22"/>
          <w:lang w:val="ru-RU"/>
        </w:rPr>
        <w:t>х</w:t>
      </w:r>
      <w:r w:rsidRPr="007776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конференций</w:t>
      </w:r>
      <w:r w:rsidRPr="007776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777678">
        <w:rPr>
          <w:szCs w:val="22"/>
          <w:lang w:val="ru-RU"/>
        </w:rPr>
        <w:t xml:space="preserve"> </w:t>
      </w:r>
      <w:r w:rsidR="00312DB2">
        <w:rPr>
          <w:szCs w:val="22"/>
          <w:lang w:val="ru-RU"/>
        </w:rPr>
        <w:t xml:space="preserve">предусматривает </w:t>
      </w:r>
      <w:r>
        <w:rPr>
          <w:szCs w:val="22"/>
          <w:lang w:val="ru-RU"/>
        </w:rPr>
        <w:t>по</w:t>
      </w:r>
      <w:r w:rsidR="00312DB2">
        <w:rPr>
          <w:szCs w:val="22"/>
          <w:lang w:val="ru-RU"/>
        </w:rPr>
        <w:t>лноценное участие</w:t>
      </w:r>
      <w:r w:rsidR="00C5141A">
        <w:rPr>
          <w:szCs w:val="22"/>
          <w:lang w:val="ru-RU"/>
        </w:rPr>
        <w:t xml:space="preserve"> и право голоса для </w:t>
      </w:r>
      <w:r w:rsidR="00312DB2">
        <w:rPr>
          <w:szCs w:val="22"/>
          <w:lang w:val="ru-RU"/>
        </w:rPr>
        <w:t>всех государств-членов Организации.  Однако</w:t>
      </w:r>
      <w:r w:rsidR="00312DB2" w:rsidRPr="00312DB2">
        <w:rPr>
          <w:szCs w:val="22"/>
          <w:lang w:val="ru-RU"/>
        </w:rPr>
        <w:t xml:space="preserve"> </w:t>
      </w:r>
      <w:r w:rsidR="00312DB2">
        <w:rPr>
          <w:szCs w:val="22"/>
          <w:lang w:val="ru-RU"/>
        </w:rPr>
        <w:t>в</w:t>
      </w:r>
      <w:r w:rsidR="00312DB2" w:rsidRPr="00312DB2">
        <w:rPr>
          <w:szCs w:val="22"/>
          <w:lang w:val="ru-RU"/>
        </w:rPr>
        <w:t xml:space="preserve"> </w:t>
      </w:r>
      <w:r w:rsidR="00C5141A">
        <w:rPr>
          <w:szCs w:val="22"/>
          <w:lang w:val="ru-RU"/>
        </w:rPr>
        <w:t xml:space="preserve">текущем </w:t>
      </w:r>
      <w:r w:rsidR="00312DB2">
        <w:rPr>
          <w:szCs w:val="22"/>
          <w:lang w:val="ru-RU"/>
        </w:rPr>
        <w:t>проекте</w:t>
      </w:r>
      <w:r w:rsidR="00312DB2" w:rsidRPr="00312DB2">
        <w:rPr>
          <w:szCs w:val="22"/>
          <w:lang w:val="ru-RU"/>
        </w:rPr>
        <w:t xml:space="preserve"> </w:t>
      </w:r>
      <w:r w:rsidR="00312DB2">
        <w:rPr>
          <w:szCs w:val="22"/>
          <w:lang w:val="ru-RU"/>
        </w:rPr>
        <w:t>документа</w:t>
      </w:r>
      <w:r w:rsidR="00312DB2" w:rsidRPr="00312DB2">
        <w:rPr>
          <w:szCs w:val="22"/>
          <w:lang w:val="ru-RU"/>
        </w:rPr>
        <w:t xml:space="preserve"> </w:t>
      </w:r>
      <w:r w:rsidR="00AC76DE" w:rsidRPr="00AC76DE">
        <w:rPr>
          <w:szCs w:val="22"/>
        </w:rPr>
        <w:t>LI</w:t>
      </w:r>
      <w:r w:rsidR="00AC76DE" w:rsidRPr="00312DB2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312DB2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312DB2">
        <w:rPr>
          <w:szCs w:val="22"/>
          <w:lang w:val="ru-RU"/>
        </w:rPr>
        <w:t xml:space="preserve">/2 </w:t>
      </w:r>
      <w:r w:rsidR="00312DB2">
        <w:rPr>
          <w:szCs w:val="22"/>
          <w:lang w:val="ru-RU"/>
        </w:rPr>
        <w:t>предлагается</w:t>
      </w:r>
      <w:r w:rsidR="00312DB2" w:rsidRPr="00312DB2">
        <w:rPr>
          <w:szCs w:val="22"/>
          <w:lang w:val="ru-RU"/>
        </w:rPr>
        <w:t xml:space="preserve"> </w:t>
      </w:r>
      <w:r w:rsidR="00C5141A">
        <w:rPr>
          <w:szCs w:val="22"/>
          <w:lang w:val="ru-RU"/>
        </w:rPr>
        <w:t>сокращенный вариант</w:t>
      </w:r>
      <w:r w:rsidR="00312DB2">
        <w:rPr>
          <w:szCs w:val="22"/>
          <w:lang w:val="ru-RU"/>
        </w:rPr>
        <w:t xml:space="preserve">, </w:t>
      </w:r>
      <w:r w:rsidR="00C5141A">
        <w:rPr>
          <w:szCs w:val="22"/>
          <w:lang w:val="ru-RU"/>
        </w:rPr>
        <w:t xml:space="preserve">т.е. </w:t>
      </w:r>
      <w:r w:rsidR="00312DB2">
        <w:rPr>
          <w:szCs w:val="22"/>
          <w:lang w:val="ru-RU"/>
        </w:rPr>
        <w:t>ограничивающ</w:t>
      </w:r>
      <w:r w:rsidR="00C5141A">
        <w:rPr>
          <w:szCs w:val="22"/>
          <w:lang w:val="ru-RU"/>
        </w:rPr>
        <w:t>ий</w:t>
      </w:r>
      <w:r w:rsidR="00312DB2">
        <w:rPr>
          <w:szCs w:val="22"/>
          <w:lang w:val="ru-RU"/>
        </w:rPr>
        <w:t xml:space="preserve"> круг полноценн</w:t>
      </w:r>
      <w:r w:rsidR="00AB6A69">
        <w:rPr>
          <w:szCs w:val="22"/>
          <w:lang w:val="ru-RU"/>
        </w:rPr>
        <w:t>ых</w:t>
      </w:r>
      <w:r w:rsidR="00312DB2">
        <w:rPr>
          <w:szCs w:val="22"/>
          <w:lang w:val="ru-RU"/>
        </w:rPr>
        <w:t xml:space="preserve"> участ</w:t>
      </w:r>
      <w:r w:rsidR="00AB6A69">
        <w:rPr>
          <w:szCs w:val="22"/>
          <w:lang w:val="ru-RU"/>
        </w:rPr>
        <w:t>ников</w:t>
      </w:r>
      <w:r w:rsidR="009E2FA4">
        <w:rPr>
          <w:szCs w:val="22"/>
          <w:lang w:val="ru-RU"/>
        </w:rPr>
        <w:t>, имеющих</w:t>
      </w:r>
      <w:r w:rsidR="00AB6A69">
        <w:rPr>
          <w:szCs w:val="22"/>
          <w:lang w:val="ru-RU"/>
        </w:rPr>
        <w:t xml:space="preserve"> право</w:t>
      </w:r>
      <w:r w:rsidR="00312DB2">
        <w:rPr>
          <w:szCs w:val="22"/>
          <w:lang w:val="ru-RU"/>
        </w:rPr>
        <w:t xml:space="preserve"> голос</w:t>
      </w:r>
      <w:r w:rsidR="00AB6A69">
        <w:rPr>
          <w:szCs w:val="22"/>
          <w:lang w:val="ru-RU"/>
        </w:rPr>
        <w:t>а</w:t>
      </w:r>
      <w:r w:rsidR="009E2FA4">
        <w:rPr>
          <w:szCs w:val="22"/>
          <w:lang w:val="ru-RU"/>
        </w:rPr>
        <w:t>,</w:t>
      </w:r>
      <w:r w:rsidR="00312DB2">
        <w:rPr>
          <w:szCs w:val="22"/>
          <w:lang w:val="ru-RU"/>
        </w:rPr>
        <w:t xml:space="preserve"> </w:t>
      </w:r>
      <w:r w:rsidR="00094D72">
        <w:rPr>
          <w:szCs w:val="22"/>
          <w:lang w:val="ru-RU"/>
        </w:rPr>
        <w:t xml:space="preserve">только </w:t>
      </w:r>
      <w:r w:rsidR="00312DB2">
        <w:rPr>
          <w:szCs w:val="22"/>
          <w:lang w:val="ru-RU"/>
        </w:rPr>
        <w:t>действующими ч</w:t>
      </w:r>
      <w:r w:rsidR="00AB6A69">
        <w:rPr>
          <w:szCs w:val="22"/>
          <w:lang w:val="ru-RU"/>
        </w:rPr>
        <w:t xml:space="preserve">ленами </w:t>
      </w:r>
      <w:r w:rsidR="00312DB2">
        <w:rPr>
          <w:szCs w:val="22"/>
          <w:lang w:val="ru-RU"/>
        </w:rPr>
        <w:t>Лиссабонско</w:t>
      </w:r>
      <w:r w:rsidR="00AB6A69">
        <w:rPr>
          <w:szCs w:val="22"/>
          <w:lang w:val="ru-RU"/>
        </w:rPr>
        <w:t>го союза</w:t>
      </w:r>
      <w:r w:rsidR="00312DB2">
        <w:rPr>
          <w:szCs w:val="22"/>
          <w:lang w:val="ru-RU"/>
        </w:rPr>
        <w:t xml:space="preserve">.  </w:t>
      </w:r>
      <w:r w:rsidR="00094D72">
        <w:rPr>
          <w:szCs w:val="22"/>
          <w:lang w:val="ru-RU"/>
        </w:rPr>
        <w:t xml:space="preserve">В приложении к настоящему документу приводятся примеры </w:t>
      </w:r>
      <w:r w:rsidR="00C5141A">
        <w:rPr>
          <w:szCs w:val="22"/>
          <w:lang w:val="ru-RU"/>
        </w:rPr>
        <w:t xml:space="preserve">положений </w:t>
      </w:r>
      <w:r w:rsidR="00094D72">
        <w:rPr>
          <w:szCs w:val="22"/>
          <w:lang w:val="ru-RU"/>
        </w:rPr>
        <w:t xml:space="preserve">правил процедуры, касающихся состава и прав участников, </w:t>
      </w:r>
      <w:r w:rsidR="002B39A0">
        <w:rPr>
          <w:szCs w:val="22"/>
          <w:lang w:val="ru-RU"/>
        </w:rPr>
        <w:t xml:space="preserve">в окончательной редакции, </w:t>
      </w:r>
      <w:r w:rsidR="00094D72">
        <w:rPr>
          <w:szCs w:val="22"/>
          <w:lang w:val="ru-RU"/>
        </w:rPr>
        <w:t>которые использовались в ходе прошлых дипломатических конференций ВОИС.</w:t>
      </w:r>
      <w:r w:rsidR="00AC76DE" w:rsidRPr="00094D72">
        <w:rPr>
          <w:szCs w:val="22"/>
          <w:lang w:val="ru-RU"/>
        </w:rPr>
        <w:t xml:space="preserve"> 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94D72" w:rsidRDefault="00094D72" w:rsidP="00AC76DE">
      <w:pPr>
        <w:rPr>
          <w:szCs w:val="22"/>
          <w:lang w:val="ru-RU"/>
        </w:rPr>
      </w:pPr>
      <w:r>
        <w:rPr>
          <w:szCs w:val="22"/>
          <w:lang w:val="ru-RU"/>
        </w:rPr>
        <w:t>Для обеспечения полноценного и равноправного участия всех членов ВОИС предлагается</w:t>
      </w:r>
      <w:r w:rsidRPr="00094D72">
        <w:rPr>
          <w:szCs w:val="22"/>
          <w:lang w:val="ru-RU"/>
        </w:rPr>
        <w:t xml:space="preserve"> </w:t>
      </w:r>
      <w:r w:rsidR="0058384A">
        <w:rPr>
          <w:szCs w:val="22"/>
          <w:lang w:val="ru-RU"/>
        </w:rPr>
        <w:t xml:space="preserve">внести следующие изменения в </w:t>
      </w:r>
      <w:r>
        <w:rPr>
          <w:szCs w:val="22"/>
          <w:lang w:val="ru-RU"/>
        </w:rPr>
        <w:t>документ</w:t>
      </w:r>
      <w:r w:rsidRPr="00094D72">
        <w:rPr>
          <w:szCs w:val="22"/>
          <w:lang w:val="ru-RU"/>
        </w:rPr>
        <w:t xml:space="preserve"> </w:t>
      </w:r>
      <w:r>
        <w:rPr>
          <w:szCs w:val="22"/>
        </w:rPr>
        <w:t>LI</w:t>
      </w:r>
      <w:r w:rsidRPr="00094D72">
        <w:rPr>
          <w:szCs w:val="22"/>
          <w:lang w:val="ru-RU"/>
        </w:rPr>
        <w:t>/</w:t>
      </w:r>
      <w:r>
        <w:rPr>
          <w:szCs w:val="22"/>
        </w:rPr>
        <w:t>R</w:t>
      </w:r>
      <w:r w:rsidRPr="00094D72">
        <w:rPr>
          <w:szCs w:val="22"/>
          <w:lang w:val="ru-RU"/>
        </w:rPr>
        <w:t>/</w:t>
      </w:r>
      <w:r>
        <w:rPr>
          <w:szCs w:val="22"/>
        </w:rPr>
        <w:t>PM</w:t>
      </w:r>
      <w:r w:rsidRPr="00094D72">
        <w:rPr>
          <w:szCs w:val="22"/>
          <w:lang w:val="ru-RU"/>
        </w:rPr>
        <w:t>/2</w:t>
      </w:r>
      <w:r w:rsidR="00AC76DE" w:rsidRPr="00094D72">
        <w:rPr>
          <w:szCs w:val="22"/>
          <w:lang w:val="ru-RU"/>
        </w:rPr>
        <w:t>: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94D72" w:rsidRDefault="00094D72" w:rsidP="00444C31">
      <w:pPr>
        <w:pStyle w:val="Heading2"/>
        <w:tabs>
          <w:tab w:val="left" w:pos="540"/>
        </w:tabs>
        <w:rPr>
          <w:lang w:val="ru-RU"/>
        </w:rPr>
      </w:pPr>
      <w:r w:rsidRPr="00094D72">
        <w:rPr>
          <w:lang w:val="ru-RU"/>
        </w:rPr>
        <w:t>ПРОЕКТ ПРАВИЛ ПРОЦЕДУРЫ ДИПЛОМАТИЧЕСКОЙ КОНФЕРЕНЦИИ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94D72" w:rsidRDefault="00094D72" w:rsidP="006F5199">
      <w:pPr>
        <w:rPr>
          <w:u w:val="single"/>
          <w:lang w:val="ru-RU"/>
        </w:rPr>
      </w:pPr>
      <w:r>
        <w:rPr>
          <w:u w:val="single"/>
          <w:lang w:val="ru-RU"/>
        </w:rPr>
        <w:t>Правило</w:t>
      </w:r>
      <w:r w:rsidR="00AC76DE" w:rsidRPr="00094D72">
        <w:rPr>
          <w:u w:val="single"/>
          <w:lang w:val="ru-RU"/>
        </w:rPr>
        <w:t xml:space="preserve"> 2</w:t>
      </w:r>
      <w:r w:rsidR="00AC76DE" w:rsidRPr="00094D72">
        <w:rPr>
          <w:lang w:val="ru-RU"/>
        </w:rPr>
        <w:t>:</w:t>
      </w:r>
      <w:r w:rsidR="006F5199" w:rsidRPr="00094D72">
        <w:rPr>
          <w:lang w:val="ru-RU"/>
        </w:rPr>
        <w:tab/>
      </w:r>
      <w:r>
        <w:rPr>
          <w:u w:val="single"/>
          <w:lang w:val="ru-RU"/>
        </w:rPr>
        <w:t>Состав</w:t>
      </w:r>
      <w:r w:rsidRPr="00094D72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Конференции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84E3A" w:rsidRDefault="00AC76DE" w:rsidP="00AC76DE">
      <w:pPr>
        <w:rPr>
          <w:szCs w:val="22"/>
          <w:lang w:val="ru-RU"/>
        </w:rPr>
      </w:pPr>
      <w:r w:rsidRPr="00084E3A">
        <w:rPr>
          <w:szCs w:val="22"/>
          <w:lang w:val="ru-RU"/>
        </w:rPr>
        <w:t>(1)</w:t>
      </w:r>
      <w:r w:rsidRPr="00084E3A">
        <w:rPr>
          <w:szCs w:val="22"/>
          <w:lang w:val="ru-RU"/>
        </w:rPr>
        <w:tab/>
      </w:r>
      <w:r w:rsidR="00AB6A69" w:rsidRPr="00AB6A69">
        <w:rPr>
          <w:szCs w:val="22"/>
          <w:lang w:val="ru-RU"/>
        </w:rPr>
        <w:t>Конференция</w:t>
      </w:r>
      <w:r w:rsidR="00AB6A69" w:rsidRPr="00084E3A">
        <w:rPr>
          <w:szCs w:val="22"/>
          <w:lang w:val="ru-RU"/>
        </w:rPr>
        <w:t xml:space="preserve"> </w:t>
      </w:r>
      <w:r w:rsidR="00AB6A69" w:rsidRPr="00AB6A69">
        <w:rPr>
          <w:szCs w:val="22"/>
          <w:lang w:val="ru-RU"/>
        </w:rPr>
        <w:t>состоит</w:t>
      </w:r>
      <w:r w:rsidR="00AB6A69" w:rsidRPr="00084E3A">
        <w:rPr>
          <w:szCs w:val="22"/>
          <w:lang w:val="ru-RU"/>
        </w:rPr>
        <w:t xml:space="preserve"> </w:t>
      </w:r>
      <w:r w:rsidR="00AB6A69" w:rsidRPr="00AB6A69">
        <w:rPr>
          <w:szCs w:val="22"/>
          <w:lang w:val="ru-RU"/>
        </w:rPr>
        <w:t>из</w:t>
      </w:r>
      <w:r w:rsidRPr="00084E3A">
        <w:rPr>
          <w:szCs w:val="22"/>
          <w:lang w:val="ru-RU"/>
        </w:rPr>
        <w:t>:</w:t>
      </w:r>
    </w:p>
    <w:p w:rsidR="00AC76DE" w:rsidRPr="00084E3A" w:rsidRDefault="00AC76DE" w:rsidP="00AC76DE">
      <w:pPr>
        <w:rPr>
          <w:szCs w:val="22"/>
          <w:lang w:val="ru-RU"/>
        </w:rPr>
      </w:pPr>
    </w:p>
    <w:p w:rsidR="00AC76DE" w:rsidRPr="00AB6A69" w:rsidRDefault="00AC76DE" w:rsidP="00444C31">
      <w:pPr>
        <w:tabs>
          <w:tab w:val="left" w:pos="540"/>
        </w:tabs>
        <w:ind w:left="540" w:firstLine="27"/>
        <w:rPr>
          <w:szCs w:val="22"/>
          <w:lang w:val="ru-RU"/>
        </w:rPr>
      </w:pPr>
      <w:r w:rsidRPr="00AB6A69">
        <w:rPr>
          <w:szCs w:val="22"/>
          <w:lang w:val="ru-RU"/>
        </w:rPr>
        <w:t>(</w:t>
      </w:r>
      <w:proofErr w:type="spellStart"/>
      <w:r w:rsidRPr="00AC76DE">
        <w:rPr>
          <w:szCs w:val="22"/>
        </w:rPr>
        <w:t>i</w:t>
      </w:r>
      <w:proofErr w:type="spellEnd"/>
      <w:r w:rsidRPr="00AB6A69">
        <w:rPr>
          <w:szCs w:val="22"/>
          <w:lang w:val="ru-RU"/>
        </w:rPr>
        <w:t>)</w:t>
      </w:r>
      <w:r w:rsidRPr="00AB6A69">
        <w:rPr>
          <w:szCs w:val="22"/>
          <w:lang w:val="ru-RU"/>
        </w:rPr>
        <w:tab/>
      </w:r>
      <w:r w:rsidR="00AB6A69" w:rsidRPr="00AB6A69">
        <w:rPr>
          <w:szCs w:val="22"/>
          <w:lang w:val="ru-RU"/>
        </w:rPr>
        <w:t xml:space="preserve">делегаций государств-членов </w:t>
      </w:r>
      <w:r w:rsidR="00AB6A69" w:rsidRPr="00D20B6F">
        <w:rPr>
          <w:szCs w:val="22"/>
          <w:lang w:val="ru-RU"/>
        </w:rPr>
        <w:t xml:space="preserve">Всемирной организации интеллектуальной собственности </w:t>
      </w:r>
      <w:r w:rsidR="00AB6A69" w:rsidRPr="00AB6A69">
        <w:rPr>
          <w:szCs w:val="22"/>
          <w:lang w:val="ru-RU"/>
        </w:rPr>
        <w:t>(ниже именуемых «делегации-члены»)</w:t>
      </w:r>
      <w:r w:rsidR="00AB6A69">
        <w:rPr>
          <w:szCs w:val="22"/>
          <w:lang w:val="ru-RU"/>
        </w:rPr>
        <w:t>;</w:t>
      </w:r>
    </w:p>
    <w:p w:rsidR="00AC76DE" w:rsidRPr="00AB6A69" w:rsidRDefault="00AC76DE" w:rsidP="00AC76DE">
      <w:pPr>
        <w:rPr>
          <w:szCs w:val="22"/>
          <w:lang w:val="ru-RU"/>
        </w:rPr>
      </w:pPr>
    </w:p>
    <w:p w:rsidR="00AC76DE" w:rsidRPr="00AB6A69" w:rsidRDefault="00444C31" w:rsidP="00444C31">
      <w:pPr>
        <w:tabs>
          <w:tab w:val="left" w:pos="540"/>
        </w:tabs>
        <w:ind w:left="540" w:hanging="540"/>
        <w:rPr>
          <w:szCs w:val="22"/>
          <w:lang w:val="ru-RU"/>
        </w:rPr>
      </w:pPr>
      <w:r w:rsidRPr="00AB6A69">
        <w:rPr>
          <w:szCs w:val="22"/>
          <w:lang w:val="ru-RU"/>
        </w:rPr>
        <w:tab/>
      </w:r>
      <w:r w:rsidR="00AC76DE" w:rsidRPr="00AB6A69">
        <w:rPr>
          <w:szCs w:val="22"/>
          <w:lang w:val="ru-RU"/>
        </w:rPr>
        <w:t>(</w:t>
      </w:r>
      <w:r w:rsidR="00AC76DE" w:rsidRPr="00AC76DE">
        <w:rPr>
          <w:szCs w:val="22"/>
        </w:rPr>
        <w:t>ii</w:t>
      </w:r>
      <w:r w:rsidR="00AC76DE" w:rsidRPr="00AB6A69">
        <w:rPr>
          <w:szCs w:val="22"/>
          <w:lang w:val="ru-RU"/>
        </w:rPr>
        <w:t>)</w:t>
      </w:r>
      <w:r w:rsidR="00AC76DE" w:rsidRPr="00AB6A69">
        <w:rPr>
          <w:szCs w:val="22"/>
          <w:lang w:val="ru-RU"/>
        </w:rPr>
        <w:tab/>
      </w:r>
      <w:r w:rsidR="00AB6A69" w:rsidRPr="00AB6A69">
        <w:rPr>
          <w:szCs w:val="22"/>
          <w:lang w:val="ru-RU"/>
        </w:rPr>
        <w:t>делегаций Африканской организации интеллектуальной собственности и Европейского союза (ниже именуемых «специальные делегации»)</w:t>
      </w:r>
      <w:r w:rsidR="00AB6A69">
        <w:rPr>
          <w:szCs w:val="22"/>
          <w:lang w:val="ru-RU"/>
        </w:rPr>
        <w:t>;</w:t>
      </w:r>
    </w:p>
    <w:p w:rsidR="00AC76DE" w:rsidRPr="00AB6A69" w:rsidRDefault="00AC76DE" w:rsidP="00AC76DE">
      <w:pPr>
        <w:rPr>
          <w:szCs w:val="22"/>
          <w:lang w:val="ru-RU"/>
        </w:rPr>
      </w:pPr>
    </w:p>
    <w:p w:rsidR="00AC76DE" w:rsidRPr="00AB6A69" w:rsidRDefault="00AC76DE" w:rsidP="00444C31">
      <w:pPr>
        <w:tabs>
          <w:tab w:val="left" w:pos="540"/>
        </w:tabs>
        <w:ind w:left="540"/>
        <w:rPr>
          <w:szCs w:val="22"/>
          <w:lang w:val="ru-RU"/>
        </w:rPr>
      </w:pPr>
      <w:r w:rsidRPr="00AB6A69">
        <w:rPr>
          <w:szCs w:val="22"/>
          <w:lang w:val="ru-RU"/>
        </w:rPr>
        <w:t>(</w:t>
      </w:r>
      <w:r w:rsidRPr="00AC76DE">
        <w:rPr>
          <w:szCs w:val="22"/>
        </w:rPr>
        <w:t>iii</w:t>
      </w:r>
      <w:r w:rsidRPr="00AB6A69">
        <w:rPr>
          <w:szCs w:val="22"/>
          <w:lang w:val="ru-RU"/>
        </w:rPr>
        <w:t>)</w:t>
      </w:r>
      <w:r w:rsidRPr="00AB6A69">
        <w:rPr>
          <w:szCs w:val="22"/>
          <w:lang w:val="ru-RU"/>
        </w:rPr>
        <w:tab/>
      </w:r>
      <w:r w:rsidR="00AB6A69" w:rsidRPr="00AB6A69">
        <w:rPr>
          <w:szCs w:val="22"/>
          <w:lang w:val="ru-RU"/>
        </w:rPr>
        <w:t>делегаций государств-членов Организации Объединенных Наций, не являющихся членами Всемирной организации интеллектуальной собственности (ниже именуемых «делегации-наблюдатели»); и</w:t>
      </w:r>
    </w:p>
    <w:p w:rsidR="00AC76DE" w:rsidRPr="00AB6A69" w:rsidRDefault="00AC76DE" w:rsidP="00444C31">
      <w:pPr>
        <w:tabs>
          <w:tab w:val="left" w:pos="720"/>
        </w:tabs>
        <w:rPr>
          <w:szCs w:val="22"/>
          <w:lang w:val="ru-RU"/>
        </w:rPr>
      </w:pPr>
    </w:p>
    <w:p w:rsidR="00AC76DE" w:rsidRPr="0058384A" w:rsidRDefault="00444C31" w:rsidP="00444C31">
      <w:pPr>
        <w:tabs>
          <w:tab w:val="left" w:pos="540"/>
        </w:tabs>
        <w:ind w:left="540" w:hanging="540"/>
        <w:rPr>
          <w:szCs w:val="22"/>
          <w:lang w:val="ru-RU"/>
        </w:rPr>
      </w:pPr>
      <w:r w:rsidRPr="00AB6A69">
        <w:rPr>
          <w:szCs w:val="22"/>
          <w:lang w:val="ru-RU"/>
        </w:rPr>
        <w:tab/>
      </w:r>
      <w:r w:rsidR="00AC76DE" w:rsidRPr="0058384A">
        <w:rPr>
          <w:szCs w:val="22"/>
          <w:lang w:val="ru-RU"/>
        </w:rPr>
        <w:t>(</w:t>
      </w:r>
      <w:r w:rsidR="00AC76DE" w:rsidRPr="00AC76DE">
        <w:rPr>
          <w:szCs w:val="22"/>
        </w:rPr>
        <w:t>iv</w:t>
      </w:r>
      <w:r w:rsidR="00AC76DE" w:rsidRPr="0058384A">
        <w:rPr>
          <w:szCs w:val="22"/>
          <w:lang w:val="ru-RU"/>
        </w:rPr>
        <w:t>)</w:t>
      </w:r>
      <w:r w:rsidR="00AC76DE" w:rsidRPr="0058384A">
        <w:rPr>
          <w:szCs w:val="22"/>
          <w:lang w:val="ru-RU"/>
        </w:rPr>
        <w:tab/>
      </w:r>
      <w:r w:rsidR="0058384A" w:rsidRPr="0058384A">
        <w:rPr>
          <w:szCs w:val="22"/>
          <w:lang w:val="ru-RU"/>
        </w:rPr>
        <w:t>представителей межправительственных и неправительственных организаций и других субъектов, приглашенных на Конференцию в качестве наблюдателей (ниже именуемых «наблюдатели»)</w:t>
      </w:r>
      <w:r w:rsidR="00AC76DE" w:rsidRPr="0058384A">
        <w:rPr>
          <w:szCs w:val="22"/>
          <w:lang w:val="ru-RU"/>
        </w:rPr>
        <w:t>.</w:t>
      </w:r>
    </w:p>
    <w:p w:rsidR="00AC76DE" w:rsidRPr="0058384A" w:rsidRDefault="00AC76DE" w:rsidP="00AC76DE">
      <w:pPr>
        <w:rPr>
          <w:szCs w:val="22"/>
          <w:lang w:val="ru-RU"/>
        </w:rPr>
      </w:pPr>
    </w:p>
    <w:p w:rsidR="00AC76DE" w:rsidRPr="0058384A" w:rsidRDefault="00AC76DE" w:rsidP="00AC76DE">
      <w:pPr>
        <w:rPr>
          <w:szCs w:val="22"/>
          <w:lang w:val="ru-RU"/>
        </w:rPr>
      </w:pPr>
      <w:r w:rsidRPr="0058384A">
        <w:rPr>
          <w:szCs w:val="22"/>
          <w:lang w:val="ru-RU"/>
        </w:rPr>
        <w:t>(2)</w:t>
      </w:r>
      <w:r w:rsidRPr="0058384A">
        <w:rPr>
          <w:szCs w:val="22"/>
          <w:lang w:val="ru-RU"/>
        </w:rPr>
        <w:tab/>
      </w:r>
      <w:r w:rsidR="0058384A" w:rsidRPr="0058384A">
        <w:rPr>
          <w:szCs w:val="22"/>
          <w:lang w:val="ru-RU"/>
        </w:rPr>
        <w:t>В настоящих Правилах процедуры ссылки на «делегации-члены» означают также ссылки на «специальные делегации», если не предусмотрено иное (см. правила 11(2), 33 и 34)</w:t>
      </w:r>
      <w:r w:rsidRPr="0058384A">
        <w:rPr>
          <w:szCs w:val="22"/>
          <w:lang w:val="ru-RU"/>
        </w:rPr>
        <w:t>.</w:t>
      </w:r>
    </w:p>
    <w:p w:rsidR="00AC76DE" w:rsidRPr="0058384A" w:rsidRDefault="00AC76DE" w:rsidP="00AC76DE">
      <w:pPr>
        <w:rPr>
          <w:szCs w:val="22"/>
          <w:lang w:val="ru-RU"/>
        </w:rPr>
      </w:pPr>
    </w:p>
    <w:p w:rsidR="00AC76DE" w:rsidRPr="0058384A" w:rsidRDefault="00AC76DE" w:rsidP="00AC76DE">
      <w:pPr>
        <w:rPr>
          <w:szCs w:val="22"/>
          <w:lang w:val="ru-RU"/>
        </w:rPr>
      </w:pPr>
      <w:r w:rsidRPr="0058384A">
        <w:rPr>
          <w:szCs w:val="22"/>
          <w:lang w:val="ru-RU"/>
        </w:rPr>
        <w:t>(3)</w:t>
      </w:r>
      <w:r w:rsidRPr="0058384A">
        <w:rPr>
          <w:szCs w:val="22"/>
          <w:lang w:val="ru-RU"/>
        </w:rPr>
        <w:tab/>
      </w:r>
      <w:r w:rsidR="0058384A" w:rsidRPr="0058384A">
        <w:rPr>
          <w:szCs w:val="22"/>
          <w:lang w:val="ru-RU"/>
        </w:rPr>
        <w:t>В настоящих Правилах процедуры ссылки на «делегации» означают ссылку на делегации трех видов (делегации-члены, специальные делегации и делегации-наблюдатели), но не на наблюдателей</w:t>
      </w:r>
      <w:r w:rsidRPr="0058384A">
        <w:rPr>
          <w:szCs w:val="22"/>
          <w:lang w:val="ru-RU"/>
        </w:rPr>
        <w:t>.</w:t>
      </w:r>
    </w:p>
    <w:p w:rsidR="00EF0A0C" w:rsidRPr="0058384A" w:rsidRDefault="00EF0A0C">
      <w:pPr>
        <w:rPr>
          <w:szCs w:val="22"/>
          <w:lang w:val="ru-RU"/>
        </w:rPr>
      </w:pPr>
      <w:r w:rsidRPr="0058384A">
        <w:rPr>
          <w:szCs w:val="22"/>
          <w:lang w:val="ru-RU"/>
        </w:rPr>
        <w:br w:type="page"/>
      </w:r>
    </w:p>
    <w:p w:rsidR="00AC76DE" w:rsidRPr="00084E3A" w:rsidRDefault="00E86E1E" w:rsidP="00901AD9">
      <w:pPr>
        <w:pStyle w:val="Heading2"/>
        <w:rPr>
          <w:lang w:val="ru-RU"/>
        </w:rPr>
      </w:pPr>
      <w:r>
        <w:rPr>
          <w:lang w:val="ru-RU"/>
        </w:rPr>
        <w:lastRenderedPageBreak/>
        <w:t>список приглашенных на дипломатическую конференцию</w:t>
      </w:r>
    </w:p>
    <w:p w:rsidR="00AC76DE" w:rsidRPr="00084E3A" w:rsidRDefault="00AC76DE" w:rsidP="00AC76DE">
      <w:pPr>
        <w:rPr>
          <w:szCs w:val="22"/>
          <w:lang w:val="ru-RU"/>
        </w:rPr>
      </w:pPr>
    </w:p>
    <w:p w:rsidR="00AC76DE" w:rsidRPr="00400D38" w:rsidRDefault="00400D38" w:rsidP="00AC76DE">
      <w:pPr>
        <w:rPr>
          <w:szCs w:val="22"/>
          <w:lang w:val="ru-RU"/>
        </w:rPr>
      </w:pPr>
      <w:r>
        <w:rPr>
          <w:szCs w:val="22"/>
          <w:lang w:val="ru-RU"/>
        </w:rPr>
        <w:t xml:space="preserve">В свете </w:t>
      </w:r>
      <w:r w:rsidR="009E2FA4">
        <w:rPr>
          <w:szCs w:val="22"/>
          <w:lang w:val="ru-RU"/>
        </w:rPr>
        <w:t xml:space="preserve">предложенных </w:t>
      </w:r>
      <w:r>
        <w:rPr>
          <w:szCs w:val="22"/>
          <w:lang w:val="ru-RU"/>
        </w:rPr>
        <w:t>выше</w:t>
      </w:r>
      <w:r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изменений</w:t>
      </w:r>
      <w:r w:rsidRPr="00400D38">
        <w:rPr>
          <w:szCs w:val="22"/>
          <w:lang w:val="ru-RU"/>
        </w:rPr>
        <w:t xml:space="preserve"> </w:t>
      </w:r>
      <w:r w:rsidR="009E2FA4">
        <w:rPr>
          <w:szCs w:val="22"/>
          <w:lang w:val="ru-RU"/>
        </w:rPr>
        <w:t>в</w:t>
      </w:r>
      <w:r w:rsidR="00E86E1E"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текст</w:t>
      </w:r>
      <w:r w:rsidR="00E86E1E"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Правил</w:t>
      </w:r>
      <w:r w:rsidR="00E86E1E"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процедуры</w:t>
      </w:r>
      <w:r w:rsidRPr="00400D38">
        <w:rPr>
          <w:szCs w:val="22"/>
          <w:lang w:val="ru-RU"/>
        </w:rPr>
        <w:t xml:space="preserve"> </w:t>
      </w:r>
      <w:r w:rsidR="009E2FA4">
        <w:rPr>
          <w:szCs w:val="22"/>
          <w:lang w:val="ru-RU"/>
        </w:rPr>
        <w:t xml:space="preserve">необходимо </w:t>
      </w:r>
      <w:r>
        <w:rPr>
          <w:szCs w:val="22"/>
          <w:lang w:val="ru-RU"/>
        </w:rPr>
        <w:t>также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внести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соответствующие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исправления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 «Список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приглашенных»</w:t>
      </w:r>
      <w:r w:rsidRPr="00400D38">
        <w:rPr>
          <w:szCs w:val="22"/>
          <w:lang w:val="ru-RU"/>
        </w:rPr>
        <w:t xml:space="preserve"> </w:t>
      </w:r>
      <w:r w:rsidR="00AC76DE" w:rsidRPr="00400D38">
        <w:rPr>
          <w:szCs w:val="22"/>
          <w:lang w:val="ru-RU"/>
        </w:rPr>
        <w:t>(</w:t>
      </w:r>
      <w:r>
        <w:rPr>
          <w:szCs w:val="22"/>
          <w:lang w:val="ru-RU"/>
        </w:rPr>
        <w:t xml:space="preserve">документ </w:t>
      </w:r>
      <w:r w:rsidR="00AC76DE" w:rsidRPr="00AC76DE">
        <w:rPr>
          <w:szCs w:val="22"/>
        </w:rPr>
        <w:t>LI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400D38">
        <w:rPr>
          <w:szCs w:val="22"/>
          <w:lang w:val="ru-RU"/>
        </w:rPr>
        <w:t>/3),</w:t>
      </w:r>
      <w:r>
        <w:rPr>
          <w:szCs w:val="22"/>
          <w:lang w:val="ru-RU"/>
        </w:rPr>
        <w:t xml:space="preserve"> как указано ниже</w:t>
      </w:r>
      <w:r w:rsidR="00AC76DE" w:rsidRPr="00400D38">
        <w:rPr>
          <w:szCs w:val="22"/>
          <w:lang w:val="ru-RU"/>
        </w:rPr>
        <w:t>.</w:t>
      </w:r>
    </w:p>
    <w:p w:rsidR="00EF0A0C" w:rsidRPr="00400D38" w:rsidRDefault="00EF0A0C" w:rsidP="00EF0A0C">
      <w:pPr>
        <w:tabs>
          <w:tab w:val="left" w:pos="540"/>
        </w:tabs>
        <w:rPr>
          <w:szCs w:val="22"/>
          <w:lang w:val="ru-RU"/>
        </w:rPr>
      </w:pPr>
    </w:p>
    <w:p w:rsidR="00AC76DE" w:rsidRPr="00400D38" w:rsidRDefault="00400D38" w:rsidP="00AC76DE">
      <w:pPr>
        <w:rPr>
          <w:szCs w:val="22"/>
          <w:lang w:val="ru-RU"/>
        </w:rPr>
      </w:pPr>
      <w:r>
        <w:rPr>
          <w:szCs w:val="22"/>
          <w:lang w:val="ru-RU"/>
        </w:rPr>
        <w:t>Предлагается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внести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следующие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400D38">
        <w:rPr>
          <w:szCs w:val="22"/>
          <w:lang w:val="ru-RU"/>
        </w:rPr>
        <w:t xml:space="preserve"> </w:t>
      </w:r>
      <w:r w:rsidR="00AC76DE" w:rsidRPr="00AC76DE">
        <w:rPr>
          <w:szCs w:val="22"/>
        </w:rPr>
        <w:t>LI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400D38">
        <w:rPr>
          <w:szCs w:val="22"/>
          <w:lang w:val="ru-RU"/>
        </w:rPr>
        <w:t>/3:</w:t>
      </w:r>
      <w:r w:rsidR="00EF0A0C" w:rsidRPr="00400D38">
        <w:rPr>
          <w:szCs w:val="22"/>
          <w:lang w:val="ru-RU"/>
        </w:rPr>
        <w:t xml:space="preserve">  </w:t>
      </w:r>
    </w:p>
    <w:p w:rsidR="00AC76DE" w:rsidRPr="00400D38" w:rsidRDefault="00AC76DE" w:rsidP="00AC76DE">
      <w:pPr>
        <w:rPr>
          <w:szCs w:val="22"/>
          <w:lang w:val="ru-RU"/>
        </w:rPr>
      </w:pPr>
    </w:p>
    <w:p w:rsidR="00AC76DE" w:rsidRPr="00400D38" w:rsidRDefault="00AC76DE" w:rsidP="00AC76DE">
      <w:pPr>
        <w:rPr>
          <w:szCs w:val="22"/>
          <w:lang w:val="ru-RU"/>
        </w:rPr>
      </w:pPr>
      <w:r w:rsidRPr="00AC76DE">
        <w:rPr>
          <w:szCs w:val="22"/>
        </w:rPr>
        <w:t>A</w:t>
      </w:r>
      <w:r w:rsidRPr="00400D38">
        <w:rPr>
          <w:szCs w:val="22"/>
          <w:lang w:val="ru-RU"/>
        </w:rPr>
        <w:t>.</w:t>
      </w:r>
      <w:r w:rsidRPr="00400D38">
        <w:rPr>
          <w:szCs w:val="22"/>
          <w:lang w:val="ru-RU"/>
        </w:rPr>
        <w:tab/>
      </w:r>
      <w:r w:rsidR="00400D38">
        <w:rPr>
          <w:szCs w:val="22"/>
          <w:lang w:val="ru-RU"/>
        </w:rPr>
        <w:t>пункт</w:t>
      </w:r>
      <w:r w:rsidR="00400D38" w:rsidRPr="00400D38">
        <w:rPr>
          <w:szCs w:val="22"/>
        </w:rPr>
        <w:t> </w:t>
      </w:r>
      <w:r w:rsidRPr="00400D38">
        <w:rPr>
          <w:szCs w:val="22"/>
          <w:lang w:val="ru-RU"/>
        </w:rPr>
        <w:t>1</w:t>
      </w:r>
      <w:r w:rsidR="009E2FA4">
        <w:rPr>
          <w:szCs w:val="22"/>
          <w:lang w:val="ru-RU"/>
        </w:rPr>
        <w:t> –</w:t>
      </w:r>
      <w:r w:rsidR="00400D38" w:rsidRPr="00400D38">
        <w:rPr>
          <w:szCs w:val="22"/>
          <w:lang w:val="ru-RU"/>
        </w:rPr>
        <w:t xml:space="preserve"> </w:t>
      </w:r>
      <w:r w:rsidR="00400D38">
        <w:rPr>
          <w:szCs w:val="22"/>
          <w:lang w:val="ru-RU"/>
        </w:rPr>
        <w:t>удалить</w:t>
      </w:r>
      <w:r w:rsidR="00400D38" w:rsidRPr="00400D38">
        <w:rPr>
          <w:szCs w:val="22"/>
          <w:lang w:val="ru-RU"/>
        </w:rPr>
        <w:t xml:space="preserve"> </w:t>
      </w:r>
      <w:r w:rsidR="00400D38">
        <w:rPr>
          <w:szCs w:val="22"/>
          <w:lang w:val="ru-RU"/>
        </w:rPr>
        <w:t>формулировку</w:t>
      </w:r>
      <w:r w:rsidR="00400D38" w:rsidRPr="00400D38">
        <w:rPr>
          <w:szCs w:val="22"/>
          <w:lang w:val="ru-RU"/>
        </w:rPr>
        <w:t xml:space="preserve"> «, являющиеся членами Лиссабонского союза</w:t>
      </w:r>
      <w:proofErr w:type="gramStart"/>
      <w:r w:rsidR="00400D38" w:rsidRPr="00400D38">
        <w:rPr>
          <w:szCs w:val="22"/>
          <w:lang w:val="ru-RU"/>
        </w:rPr>
        <w:t>,</w:t>
      </w:r>
      <w:r w:rsidR="00400D38">
        <w:rPr>
          <w:szCs w:val="22"/>
          <w:lang w:val="ru-RU"/>
        </w:rPr>
        <w:t>»</w:t>
      </w:r>
      <w:proofErr w:type="gramEnd"/>
      <w:r w:rsidRPr="00400D38">
        <w:rPr>
          <w:szCs w:val="22"/>
          <w:lang w:val="ru-RU"/>
        </w:rPr>
        <w:t>.</w:t>
      </w:r>
    </w:p>
    <w:p w:rsidR="00AC76DE" w:rsidRPr="00400D38" w:rsidRDefault="00AC76DE" w:rsidP="00AC76DE">
      <w:pPr>
        <w:rPr>
          <w:szCs w:val="22"/>
          <w:lang w:val="ru-RU"/>
        </w:rPr>
      </w:pPr>
    </w:p>
    <w:p w:rsidR="00AC76DE" w:rsidRPr="00400D38" w:rsidRDefault="008574AC" w:rsidP="00AC76DE">
      <w:pPr>
        <w:rPr>
          <w:szCs w:val="22"/>
          <w:lang w:val="ru-RU"/>
        </w:rPr>
      </w:pPr>
      <w:r>
        <w:rPr>
          <w:szCs w:val="22"/>
          <w:lang w:val="ru-RU"/>
        </w:rPr>
        <w:t>Н</w:t>
      </w:r>
      <w:r w:rsidR="00400D38">
        <w:rPr>
          <w:szCs w:val="22"/>
          <w:lang w:val="ru-RU"/>
        </w:rPr>
        <w:t>ов</w:t>
      </w:r>
      <w:r>
        <w:rPr>
          <w:szCs w:val="22"/>
          <w:lang w:val="ru-RU"/>
        </w:rPr>
        <w:t>ая</w:t>
      </w:r>
      <w:r w:rsidR="00400D38">
        <w:rPr>
          <w:szCs w:val="22"/>
          <w:lang w:val="ru-RU"/>
        </w:rPr>
        <w:t xml:space="preserve"> формулировка</w:t>
      </w:r>
      <w:r>
        <w:rPr>
          <w:szCs w:val="22"/>
          <w:lang w:val="ru-RU"/>
        </w:rPr>
        <w:t xml:space="preserve"> этого пункта</w:t>
      </w:r>
      <w:r w:rsidR="00400D38">
        <w:rPr>
          <w:szCs w:val="22"/>
          <w:lang w:val="ru-RU"/>
        </w:rPr>
        <w:t xml:space="preserve"> будет выглядеть следующим образом</w:t>
      </w:r>
      <w:r w:rsidR="00AC76DE" w:rsidRPr="00400D38">
        <w:rPr>
          <w:szCs w:val="22"/>
          <w:lang w:val="ru-RU"/>
        </w:rPr>
        <w:t>:</w:t>
      </w:r>
      <w:r w:rsidR="00B5359A" w:rsidRPr="00400D38">
        <w:rPr>
          <w:szCs w:val="22"/>
          <w:lang w:val="ru-RU"/>
        </w:rPr>
        <w:t xml:space="preserve">  </w:t>
      </w:r>
    </w:p>
    <w:p w:rsidR="00AC76DE" w:rsidRPr="00400D38" w:rsidRDefault="00AC76DE" w:rsidP="00AC76DE">
      <w:pPr>
        <w:rPr>
          <w:szCs w:val="22"/>
          <w:lang w:val="ru-RU"/>
        </w:rPr>
      </w:pPr>
    </w:p>
    <w:p w:rsidR="00AC76DE" w:rsidRPr="003B5EAE" w:rsidRDefault="00AC76DE" w:rsidP="00AC76DE">
      <w:pPr>
        <w:rPr>
          <w:szCs w:val="22"/>
          <w:lang w:val="ru-RU"/>
        </w:rPr>
      </w:pPr>
      <w:r w:rsidRPr="003B5EAE">
        <w:rPr>
          <w:szCs w:val="22"/>
          <w:lang w:val="ru-RU"/>
        </w:rPr>
        <w:t>1.</w:t>
      </w:r>
      <w:r w:rsidRPr="003B5EAE">
        <w:rPr>
          <w:szCs w:val="22"/>
          <w:lang w:val="ru-RU"/>
        </w:rPr>
        <w:tab/>
      </w:r>
      <w:r w:rsidR="00400D38" w:rsidRPr="00400D38">
        <w:rPr>
          <w:szCs w:val="22"/>
          <w:u w:val="single"/>
          <w:lang w:val="ru-RU"/>
        </w:rPr>
        <w:t>Делегации-члены</w:t>
      </w:r>
      <w:r w:rsidR="00400D38" w:rsidRPr="008574AC">
        <w:rPr>
          <w:szCs w:val="22"/>
          <w:lang w:val="ru-RU"/>
        </w:rPr>
        <w:t xml:space="preserve">: </w:t>
      </w:r>
      <w:r w:rsidR="008C7A24">
        <w:rPr>
          <w:szCs w:val="22"/>
          <w:lang w:val="ru-RU"/>
        </w:rPr>
        <w:t xml:space="preserve"> предлагается пригласить на Д</w:t>
      </w:r>
      <w:r w:rsidR="00400D38" w:rsidRPr="00400D38">
        <w:rPr>
          <w:szCs w:val="22"/>
          <w:lang w:val="ru-RU"/>
        </w:rPr>
        <w:t>ипломатическую конференцию государства-члены ВОИС</w:t>
      </w:r>
      <w:r w:rsidR="00D20B6F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 xml:space="preserve">в качестве «делегаций-членов», т. е. с правом голоса (см. проект Правил процедуры </w:t>
      </w:r>
      <w:r w:rsidR="008C7A24">
        <w:rPr>
          <w:szCs w:val="22"/>
          <w:lang w:val="ru-RU"/>
        </w:rPr>
        <w:t>Д</w:t>
      </w:r>
      <w:r w:rsidR="00400D38" w:rsidRPr="00400D38">
        <w:rPr>
          <w:szCs w:val="22"/>
          <w:lang w:val="ru-RU"/>
        </w:rPr>
        <w:t xml:space="preserve">ипломатической конференции в документе </w:t>
      </w:r>
      <w:r w:rsidR="00400D38" w:rsidRPr="00400D38">
        <w:rPr>
          <w:szCs w:val="22"/>
        </w:rPr>
        <w:t>LI</w:t>
      </w:r>
      <w:r w:rsidR="00400D38" w:rsidRPr="00400D38">
        <w:rPr>
          <w:szCs w:val="22"/>
          <w:lang w:val="ru-RU"/>
        </w:rPr>
        <w:t>/</w:t>
      </w:r>
      <w:r w:rsidR="00400D38" w:rsidRPr="00400D38">
        <w:rPr>
          <w:szCs w:val="22"/>
        </w:rPr>
        <w:t>R</w:t>
      </w:r>
      <w:r w:rsidR="00400D38" w:rsidRPr="00400D38">
        <w:rPr>
          <w:szCs w:val="22"/>
          <w:lang w:val="ru-RU"/>
        </w:rPr>
        <w:t>/</w:t>
      </w:r>
      <w:r w:rsidR="00400D38" w:rsidRPr="00400D38">
        <w:rPr>
          <w:szCs w:val="22"/>
        </w:rPr>
        <w:t>PM</w:t>
      </w:r>
      <w:r w:rsidR="00400D38" w:rsidRPr="00400D38">
        <w:rPr>
          <w:szCs w:val="22"/>
          <w:lang w:val="ru-RU"/>
        </w:rPr>
        <w:t>/2 («проект Правил процедуры»), правило 2(1)(</w:t>
      </w:r>
      <w:r w:rsidR="00400D38" w:rsidRPr="00400D38">
        <w:rPr>
          <w:szCs w:val="22"/>
        </w:rPr>
        <w:t>i</w:t>
      </w:r>
      <w:r w:rsidR="00400D38" w:rsidRPr="00400D38">
        <w:rPr>
          <w:szCs w:val="22"/>
          <w:lang w:val="ru-RU"/>
        </w:rPr>
        <w:t>)).  Список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этих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государств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и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проект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приглашения</w:t>
      </w:r>
      <w:r w:rsidR="00400D38" w:rsidRPr="003B5EAE">
        <w:rPr>
          <w:szCs w:val="22"/>
          <w:lang w:val="ru-RU"/>
        </w:rPr>
        <w:t xml:space="preserve">, </w:t>
      </w:r>
      <w:r w:rsidR="00400D38" w:rsidRPr="00400D38">
        <w:rPr>
          <w:szCs w:val="22"/>
          <w:lang w:val="ru-RU"/>
        </w:rPr>
        <w:t>которое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должно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быть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им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направлено</w:t>
      </w:r>
      <w:r w:rsidR="00400D38" w:rsidRPr="003B5EAE">
        <w:rPr>
          <w:szCs w:val="22"/>
          <w:lang w:val="ru-RU"/>
        </w:rPr>
        <w:t xml:space="preserve">, </w:t>
      </w:r>
      <w:r w:rsidR="00400D38" w:rsidRPr="00400D38">
        <w:rPr>
          <w:szCs w:val="22"/>
          <w:lang w:val="ru-RU"/>
        </w:rPr>
        <w:t>прилагаются</w:t>
      </w:r>
      <w:r w:rsidR="00400D38" w:rsidRPr="003B5EAE">
        <w:rPr>
          <w:szCs w:val="22"/>
          <w:lang w:val="ru-RU"/>
        </w:rPr>
        <w:t xml:space="preserve"> (</w:t>
      </w:r>
      <w:r w:rsidR="00400D38" w:rsidRPr="00400D38">
        <w:rPr>
          <w:szCs w:val="22"/>
          <w:lang w:val="ru-RU"/>
        </w:rPr>
        <w:t>приложение</w:t>
      </w:r>
      <w:r w:rsidR="00400D38" w:rsidRPr="00400D38">
        <w:rPr>
          <w:szCs w:val="22"/>
        </w:rPr>
        <w:t> I</w:t>
      </w:r>
      <w:r w:rsidR="00400D38" w:rsidRPr="003B5EAE">
        <w:rPr>
          <w:szCs w:val="22"/>
          <w:lang w:val="ru-RU"/>
        </w:rPr>
        <w:t>)</w:t>
      </w:r>
      <w:r w:rsidR="003B5EAE">
        <w:rPr>
          <w:szCs w:val="22"/>
          <w:lang w:val="ru-RU"/>
        </w:rPr>
        <w:t>.</w:t>
      </w:r>
    </w:p>
    <w:p w:rsidR="00AC76DE" w:rsidRPr="003B5EAE" w:rsidRDefault="00AC76DE" w:rsidP="00AC76DE">
      <w:pPr>
        <w:rPr>
          <w:szCs w:val="22"/>
          <w:lang w:val="ru-RU"/>
        </w:rPr>
      </w:pPr>
    </w:p>
    <w:p w:rsidR="00AC76DE" w:rsidRPr="008574AC" w:rsidRDefault="00AC76DE" w:rsidP="00AC76DE">
      <w:pPr>
        <w:rPr>
          <w:szCs w:val="22"/>
          <w:lang w:val="ru-RU"/>
        </w:rPr>
      </w:pPr>
      <w:proofErr w:type="gramStart"/>
      <w:r w:rsidRPr="00AC76DE">
        <w:rPr>
          <w:szCs w:val="22"/>
        </w:rPr>
        <w:t>B</w:t>
      </w:r>
      <w:r w:rsidRPr="008574AC">
        <w:rPr>
          <w:szCs w:val="22"/>
          <w:lang w:val="ru-RU"/>
        </w:rPr>
        <w:t>.</w:t>
      </w:r>
      <w:r w:rsidRPr="008574AC">
        <w:rPr>
          <w:szCs w:val="22"/>
          <w:lang w:val="ru-RU"/>
        </w:rPr>
        <w:tab/>
      </w:r>
      <w:r w:rsidR="008574AC">
        <w:rPr>
          <w:szCs w:val="22"/>
          <w:lang w:val="ru-RU"/>
        </w:rPr>
        <w:t>пункт</w:t>
      </w:r>
      <w:r w:rsidR="008574AC" w:rsidRPr="008574AC">
        <w:rPr>
          <w:szCs w:val="22"/>
        </w:rPr>
        <w:t> </w:t>
      </w:r>
      <w:r w:rsidRPr="008574AC">
        <w:rPr>
          <w:szCs w:val="22"/>
          <w:lang w:val="ru-RU"/>
        </w:rPr>
        <w:t>3</w:t>
      </w:r>
      <w:r w:rsidR="00CC5877">
        <w:rPr>
          <w:szCs w:val="22"/>
          <w:lang w:val="ru-RU"/>
        </w:rPr>
        <w:t> –</w:t>
      </w:r>
      <w:r w:rsidR="008574AC" w:rsidRPr="008574AC">
        <w:rPr>
          <w:szCs w:val="22"/>
          <w:lang w:val="ru-RU"/>
        </w:rPr>
        <w:t xml:space="preserve"> </w:t>
      </w:r>
      <w:r w:rsidR="008574AC">
        <w:rPr>
          <w:szCs w:val="22"/>
          <w:lang w:val="ru-RU"/>
        </w:rPr>
        <w:t>удалить</w:t>
      </w:r>
      <w:r w:rsidR="008574AC" w:rsidRPr="008574AC">
        <w:rPr>
          <w:szCs w:val="22"/>
          <w:lang w:val="ru-RU"/>
        </w:rPr>
        <w:t xml:space="preserve"> </w:t>
      </w:r>
      <w:r w:rsidR="008574AC">
        <w:rPr>
          <w:szCs w:val="22"/>
          <w:lang w:val="ru-RU"/>
        </w:rPr>
        <w:t>формулировку</w:t>
      </w:r>
      <w:r w:rsidR="008574AC" w:rsidRPr="008574AC">
        <w:rPr>
          <w:szCs w:val="22"/>
          <w:lang w:val="ru-RU"/>
        </w:rPr>
        <w:t xml:space="preserve"> «государства-члены ВОИС, не являющиеся членами Лиссабонского союза, и</w:t>
      </w:r>
      <w:r w:rsidR="008574AC">
        <w:rPr>
          <w:szCs w:val="22"/>
          <w:lang w:val="ru-RU"/>
        </w:rPr>
        <w:t>»</w:t>
      </w:r>
      <w:r w:rsidRPr="008574AC">
        <w:rPr>
          <w:szCs w:val="22"/>
          <w:lang w:val="ru-RU"/>
        </w:rPr>
        <w:t>.</w:t>
      </w:r>
      <w:proofErr w:type="gramEnd"/>
    </w:p>
    <w:p w:rsidR="00AC76DE" w:rsidRPr="008574AC" w:rsidRDefault="00AC76DE" w:rsidP="00AC76DE">
      <w:pPr>
        <w:rPr>
          <w:szCs w:val="22"/>
          <w:lang w:val="ru-RU"/>
        </w:rPr>
      </w:pPr>
    </w:p>
    <w:p w:rsidR="00AC76DE" w:rsidRPr="008574AC" w:rsidRDefault="008574AC" w:rsidP="00AC76DE">
      <w:pPr>
        <w:rPr>
          <w:szCs w:val="22"/>
          <w:lang w:val="ru-RU"/>
        </w:rPr>
      </w:pPr>
      <w:r>
        <w:rPr>
          <w:szCs w:val="22"/>
          <w:lang w:val="ru-RU"/>
        </w:rPr>
        <w:t>Новая формулировка этого пункта будет выглядеть следующим образом</w:t>
      </w:r>
      <w:r w:rsidR="00AC76DE" w:rsidRPr="008574AC">
        <w:rPr>
          <w:szCs w:val="22"/>
          <w:lang w:val="ru-RU"/>
        </w:rPr>
        <w:t>:</w:t>
      </w:r>
    </w:p>
    <w:p w:rsidR="00AC76DE" w:rsidRPr="008574AC" w:rsidRDefault="00AC76DE" w:rsidP="00AC76DE">
      <w:pPr>
        <w:rPr>
          <w:szCs w:val="22"/>
          <w:lang w:val="ru-RU"/>
        </w:rPr>
      </w:pPr>
    </w:p>
    <w:p w:rsidR="00AC76DE" w:rsidRPr="008574AC" w:rsidRDefault="00EF0A0C" w:rsidP="00EF0A0C">
      <w:pPr>
        <w:tabs>
          <w:tab w:val="left" w:pos="540"/>
        </w:tabs>
        <w:rPr>
          <w:szCs w:val="22"/>
          <w:lang w:val="ru-RU"/>
        </w:rPr>
      </w:pPr>
      <w:r w:rsidRPr="008574AC">
        <w:rPr>
          <w:szCs w:val="22"/>
          <w:lang w:val="ru-RU"/>
        </w:rPr>
        <w:t>3.</w:t>
      </w:r>
      <w:r w:rsidRPr="008574AC">
        <w:rPr>
          <w:szCs w:val="22"/>
          <w:lang w:val="ru-RU"/>
        </w:rPr>
        <w:tab/>
      </w:r>
      <w:r w:rsidR="008574AC" w:rsidRPr="008574AC">
        <w:rPr>
          <w:szCs w:val="22"/>
          <w:u w:val="single"/>
          <w:lang w:val="ru-RU"/>
        </w:rPr>
        <w:t>Делегации-наблюдатели</w:t>
      </w:r>
      <w:r w:rsidR="008574AC" w:rsidRPr="008574AC">
        <w:rPr>
          <w:szCs w:val="22"/>
          <w:lang w:val="ru-RU"/>
        </w:rPr>
        <w:t xml:space="preserve">:  предлагается пригласить на </w:t>
      </w:r>
      <w:r w:rsidR="008C7A24">
        <w:rPr>
          <w:szCs w:val="22"/>
          <w:lang w:val="ru-RU"/>
        </w:rPr>
        <w:t>Д</w:t>
      </w:r>
      <w:r w:rsidR="008574AC" w:rsidRPr="008574AC">
        <w:rPr>
          <w:szCs w:val="22"/>
          <w:lang w:val="ru-RU"/>
        </w:rPr>
        <w:t>ипломатическую конференцию государства-члены Организации Объединенных Наций, не являющиеся членами ВОИС, в качестве «делегаций-наблюдателей», т. е., среди прочего, без права голоса (см. проект Правил процедуры, правило 2(1)(</w:t>
      </w:r>
      <w:r w:rsidR="008574AC" w:rsidRPr="008574AC">
        <w:rPr>
          <w:szCs w:val="22"/>
        </w:rPr>
        <w:t>iii</w:t>
      </w:r>
      <w:r w:rsidR="008574AC" w:rsidRPr="008574AC">
        <w:rPr>
          <w:szCs w:val="22"/>
          <w:lang w:val="ru-RU"/>
        </w:rPr>
        <w:t>)).  Список этих государств и проект приглашения, которое должно быть им направлено, прилагаются (приложение</w:t>
      </w:r>
      <w:r w:rsidR="008574AC" w:rsidRPr="008574AC">
        <w:rPr>
          <w:szCs w:val="22"/>
        </w:rPr>
        <w:t> III</w:t>
      </w:r>
      <w:r w:rsidR="00AC76DE" w:rsidRPr="008574AC">
        <w:rPr>
          <w:szCs w:val="22"/>
          <w:lang w:val="ru-RU"/>
        </w:rPr>
        <w:t>).</w:t>
      </w:r>
    </w:p>
    <w:p w:rsidR="00AC76DE" w:rsidRPr="008574AC" w:rsidRDefault="00AC76DE" w:rsidP="00AC76DE">
      <w:pPr>
        <w:rPr>
          <w:szCs w:val="22"/>
          <w:lang w:val="ru-RU"/>
        </w:rPr>
      </w:pPr>
    </w:p>
    <w:p w:rsidR="00B942FA" w:rsidRPr="00FB4AC3" w:rsidRDefault="00FB4AC3" w:rsidP="00AC76DE">
      <w:pPr>
        <w:rPr>
          <w:szCs w:val="22"/>
          <w:lang w:val="ru-RU"/>
        </w:rPr>
      </w:pPr>
      <w:r>
        <w:rPr>
          <w:szCs w:val="22"/>
          <w:lang w:val="ru-RU"/>
        </w:rPr>
        <w:t>Соответствующие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должны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внесены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всему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тексту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документа </w:t>
      </w:r>
      <w:r w:rsidR="00AC76DE" w:rsidRPr="00AC76DE">
        <w:rPr>
          <w:szCs w:val="22"/>
        </w:rPr>
        <w:t>LI</w:t>
      </w:r>
      <w:r w:rsidR="00AC76DE" w:rsidRPr="00FB4AC3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FB4AC3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FB4AC3">
        <w:rPr>
          <w:szCs w:val="22"/>
          <w:lang w:val="ru-RU"/>
        </w:rPr>
        <w:t>/3.</w:t>
      </w:r>
    </w:p>
    <w:p w:rsidR="002644B6" w:rsidRPr="00FB4AC3" w:rsidRDefault="002644B6" w:rsidP="00AC76DE">
      <w:pPr>
        <w:rPr>
          <w:szCs w:val="22"/>
          <w:lang w:val="ru-RU"/>
        </w:rPr>
      </w:pPr>
    </w:p>
    <w:p w:rsidR="002644B6" w:rsidRPr="00FB4AC3" w:rsidRDefault="002644B6" w:rsidP="00AC76DE">
      <w:pPr>
        <w:rPr>
          <w:szCs w:val="22"/>
          <w:lang w:val="ru-RU"/>
        </w:rPr>
      </w:pPr>
    </w:p>
    <w:p w:rsidR="002644B6" w:rsidRPr="00FB4AC3" w:rsidRDefault="002644B6" w:rsidP="00AC76DE">
      <w:pPr>
        <w:rPr>
          <w:szCs w:val="22"/>
          <w:lang w:val="ru-RU"/>
        </w:rPr>
      </w:pPr>
    </w:p>
    <w:p w:rsidR="002644B6" w:rsidRPr="00084E3A" w:rsidRDefault="002644B6" w:rsidP="002644B6">
      <w:pPr>
        <w:pStyle w:val="Endofdocument-Annex"/>
        <w:rPr>
          <w:lang w:val="ru-RU"/>
        </w:rPr>
      </w:pPr>
      <w:r w:rsidRPr="00084E3A">
        <w:rPr>
          <w:lang w:val="ru-RU"/>
        </w:rPr>
        <w:t>[</w:t>
      </w:r>
      <w:r w:rsidR="00FB4AC3">
        <w:rPr>
          <w:lang w:val="ru-RU"/>
        </w:rPr>
        <w:t>Приложение</w:t>
      </w:r>
      <w:r w:rsidR="00FB4AC3" w:rsidRPr="00084E3A">
        <w:rPr>
          <w:lang w:val="ru-RU"/>
        </w:rPr>
        <w:t xml:space="preserve"> </w:t>
      </w:r>
      <w:r w:rsidR="00FB4AC3">
        <w:rPr>
          <w:lang w:val="ru-RU"/>
        </w:rPr>
        <w:t>следует</w:t>
      </w:r>
      <w:r w:rsidRPr="00084E3A">
        <w:rPr>
          <w:lang w:val="ru-RU"/>
        </w:rPr>
        <w:t>]</w:t>
      </w:r>
    </w:p>
    <w:p w:rsidR="002644B6" w:rsidRPr="00084E3A" w:rsidRDefault="002644B6" w:rsidP="00AC76DE">
      <w:pPr>
        <w:rPr>
          <w:szCs w:val="22"/>
          <w:lang w:val="ru-RU"/>
        </w:rPr>
      </w:pPr>
    </w:p>
    <w:p w:rsidR="002644B6" w:rsidRPr="00084E3A" w:rsidRDefault="002644B6" w:rsidP="00AC76DE">
      <w:pPr>
        <w:rPr>
          <w:szCs w:val="22"/>
          <w:lang w:val="ru-RU"/>
        </w:rPr>
        <w:sectPr w:rsidR="002644B6" w:rsidRPr="00084E3A" w:rsidSect="000F2B8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C76DE" w:rsidRPr="002B39A0" w:rsidRDefault="002B39A0" w:rsidP="009F3B66">
      <w:pPr>
        <w:pStyle w:val="Heading3"/>
        <w:rPr>
          <w:lang w:val="ru-RU"/>
        </w:rPr>
      </w:pPr>
      <w:r>
        <w:rPr>
          <w:lang w:val="ru-RU"/>
        </w:rPr>
        <w:lastRenderedPageBreak/>
        <w:t>Примеры</w:t>
      </w:r>
      <w:r w:rsidRPr="002B39A0">
        <w:rPr>
          <w:lang w:val="ru-RU"/>
        </w:rPr>
        <w:t xml:space="preserve"> </w:t>
      </w:r>
      <w:r w:rsidR="00CC5877">
        <w:rPr>
          <w:lang w:val="ru-RU"/>
        </w:rPr>
        <w:t xml:space="preserve">положений </w:t>
      </w:r>
      <w:r>
        <w:rPr>
          <w:lang w:val="ru-RU"/>
        </w:rPr>
        <w:t>правил</w:t>
      </w:r>
      <w:r w:rsidRPr="002B39A0">
        <w:rPr>
          <w:lang w:val="ru-RU"/>
        </w:rPr>
        <w:t xml:space="preserve"> </w:t>
      </w:r>
      <w:r>
        <w:rPr>
          <w:lang w:val="ru-RU"/>
        </w:rPr>
        <w:t>процедуры</w:t>
      </w:r>
      <w:r w:rsidR="00CC5877">
        <w:rPr>
          <w:lang w:val="ru-RU"/>
        </w:rPr>
        <w:t xml:space="preserve"> в окончательной редакции</w:t>
      </w:r>
      <w:r w:rsidRPr="002B39A0">
        <w:rPr>
          <w:lang w:val="ru-RU"/>
        </w:rPr>
        <w:t xml:space="preserve">, </w:t>
      </w:r>
      <w:r>
        <w:rPr>
          <w:lang w:val="ru-RU"/>
        </w:rPr>
        <w:t>которые</w:t>
      </w:r>
      <w:r w:rsidRPr="002B39A0">
        <w:rPr>
          <w:lang w:val="ru-RU"/>
        </w:rPr>
        <w:t xml:space="preserve"> </w:t>
      </w:r>
      <w:r>
        <w:rPr>
          <w:lang w:val="ru-RU"/>
        </w:rPr>
        <w:t>использовались</w:t>
      </w:r>
      <w:r w:rsidRPr="002B39A0">
        <w:rPr>
          <w:lang w:val="ru-RU"/>
        </w:rPr>
        <w:t xml:space="preserve"> </w:t>
      </w:r>
      <w:r>
        <w:rPr>
          <w:lang w:val="ru-RU"/>
        </w:rPr>
        <w:t>в</w:t>
      </w:r>
      <w:r w:rsidRPr="002B39A0">
        <w:rPr>
          <w:lang w:val="ru-RU"/>
        </w:rPr>
        <w:t xml:space="preserve"> </w:t>
      </w:r>
      <w:r>
        <w:rPr>
          <w:lang w:val="ru-RU"/>
        </w:rPr>
        <w:t>ходе</w:t>
      </w:r>
      <w:r w:rsidRPr="002B39A0">
        <w:rPr>
          <w:lang w:val="ru-RU"/>
        </w:rPr>
        <w:t xml:space="preserve"> </w:t>
      </w:r>
      <w:r>
        <w:rPr>
          <w:lang w:val="ru-RU"/>
        </w:rPr>
        <w:t>прошлых</w:t>
      </w:r>
      <w:r w:rsidRPr="002B39A0">
        <w:rPr>
          <w:lang w:val="ru-RU"/>
        </w:rPr>
        <w:t xml:space="preserve"> </w:t>
      </w:r>
      <w:r>
        <w:rPr>
          <w:lang w:val="ru-RU"/>
        </w:rPr>
        <w:t>дипломатических</w:t>
      </w:r>
      <w:r w:rsidRPr="002B39A0">
        <w:rPr>
          <w:lang w:val="ru-RU"/>
        </w:rPr>
        <w:t xml:space="preserve"> </w:t>
      </w:r>
      <w:r>
        <w:rPr>
          <w:lang w:val="ru-RU"/>
        </w:rPr>
        <w:t>конференций</w:t>
      </w:r>
      <w:r w:rsidRPr="002B39A0">
        <w:rPr>
          <w:lang w:val="ru-RU"/>
        </w:rPr>
        <w:t xml:space="preserve"> </w:t>
      </w:r>
      <w:r>
        <w:rPr>
          <w:lang w:val="ru-RU"/>
        </w:rPr>
        <w:t>ВОИС:</w:t>
      </w:r>
      <w:r w:rsidR="00AC76DE" w:rsidRPr="002B39A0">
        <w:rPr>
          <w:lang w:val="ru-RU"/>
        </w:rPr>
        <w:t xml:space="preserve"> </w:t>
      </w:r>
      <w:r w:rsidR="00CC5877">
        <w:rPr>
          <w:lang w:val="ru-RU"/>
        </w:rPr>
        <w:t>выдержки</w:t>
      </w:r>
      <w:r>
        <w:rPr>
          <w:lang w:val="ru-RU"/>
        </w:rPr>
        <w:t xml:space="preserve">, </w:t>
      </w:r>
      <w:r w:rsidR="00CC5877">
        <w:rPr>
          <w:lang w:val="ru-RU"/>
        </w:rPr>
        <w:t xml:space="preserve">касающиеся </w:t>
      </w:r>
      <w:r>
        <w:rPr>
          <w:lang w:val="ru-RU"/>
        </w:rPr>
        <w:t>состав</w:t>
      </w:r>
      <w:r w:rsidR="00CC5877">
        <w:rPr>
          <w:lang w:val="ru-RU"/>
        </w:rPr>
        <w:t>а</w:t>
      </w:r>
      <w:r>
        <w:rPr>
          <w:lang w:val="ru-RU"/>
        </w:rPr>
        <w:t xml:space="preserve"> Конференции</w:t>
      </w:r>
    </w:p>
    <w:p w:rsidR="00AC76DE" w:rsidRPr="002B39A0" w:rsidRDefault="00AC76DE" w:rsidP="00AC76DE">
      <w:pPr>
        <w:rPr>
          <w:szCs w:val="22"/>
          <w:lang w:val="ru-RU"/>
        </w:rPr>
      </w:pPr>
    </w:p>
    <w:p w:rsidR="00AC76DE" w:rsidRPr="002B39A0" w:rsidRDefault="002B39A0" w:rsidP="00AC76DE">
      <w:pPr>
        <w:rPr>
          <w:rStyle w:val="Strong"/>
          <w:lang w:val="ru-RU"/>
        </w:rPr>
      </w:pPr>
      <w:r>
        <w:rPr>
          <w:rStyle w:val="Strong"/>
          <w:lang w:val="ru-RU"/>
        </w:rPr>
        <w:t>Дипломатическая</w:t>
      </w:r>
      <w:r w:rsidRPr="002B39A0">
        <w:rPr>
          <w:rStyle w:val="Strong"/>
          <w:lang w:val="ru-RU"/>
        </w:rPr>
        <w:t xml:space="preserve"> конференци</w:t>
      </w:r>
      <w:r w:rsidR="008F0E3D">
        <w:rPr>
          <w:rStyle w:val="Strong"/>
          <w:lang w:val="ru-RU"/>
        </w:rPr>
        <w:t>я</w:t>
      </w:r>
      <w:r w:rsidRPr="002B39A0">
        <w:rPr>
          <w:rStyle w:val="Strong"/>
          <w:lang w:val="ru-RU"/>
        </w:rPr>
        <w:t xml:space="preserve"> по принятию нового акта к Гаагскому соглашению о международном депонировании промышленных образцов</w:t>
      </w:r>
      <w:r w:rsidR="00AC76DE" w:rsidRPr="002B39A0">
        <w:rPr>
          <w:rStyle w:val="Strong"/>
          <w:lang w:val="ru-RU"/>
        </w:rPr>
        <w:t xml:space="preserve">, </w:t>
      </w:r>
      <w:r w:rsidR="008F0E3D">
        <w:rPr>
          <w:rStyle w:val="Strong"/>
          <w:lang w:val="ru-RU"/>
        </w:rPr>
        <w:t>Правила процедуры</w:t>
      </w:r>
      <w:r w:rsidR="00AC76DE" w:rsidRPr="002B39A0">
        <w:rPr>
          <w:rStyle w:val="Strong"/>
          <w:lang w:val="ru-RU"/>
        </w:rPr>
        <w:t xml:space="preserve">, </w:t>
      </w:r>
      <w:r w:rsidR="005738D1" w:rsidRPr="00C67BE1">
        <w:rPr>
          <w:rStyle w:val="Strong"/>
        </w:rPr>
        <w:t>H</w:t>
      </w:r>
      <w:r w:rsidR="005738D1" w:rsidRPr="002B39A0">
        <w:rPr>
          <w:rStyle w:val="Strong"/>
          <w:lang w:val="ru-RU"/>
        </w:rPr>
        <w:t>/</w:t>
      </w:r>
      <w:r w:rsidR="005738D1" w:rsidRPr="00C67BE1">
        <w:rPr>
          <w:rStyle w:val="Strong"/>
        </w:rPr>
        <w:t>DC</w:t>
      </w:r>
      <w:r w:rsidR="005738D1" w:rsidRPr="002B39A0">
        <w:rPr>
          <w:rStyle w:val="Strong"/>
          <w:lang w:val="ru-RU"/>
        </w:rPr>
        <w:t xml:space="preserve">/12, </w:t>
      </w:r>
      <w:r w:rsidR="007A6880">
        <w:rPr>
          <w:rStyle w:val="Strong"/>
          <w:lang w:val="ru-RU"/>
        </w:rPr>
        <w:t>п</w:t>
      </w:r>
      <w:r w:rsidR="008F0E3D">
        <w:rPr>
          <w:rStyle w:val="Strong"/>
          <w:lang w:val="ru-RU"/>
        </w:rPr>
        <w:t>равило </w:t>
      </w:r>
      <w:r w:rsidR="005738D1" w:rsidRPr="002B39A0">
        <w:rPr>
          <w:rStyle w:val="Strong"/>
          <w:lang w:val="ru-RU"/>
        </w:rPr>
        <w:t>2 (</w:t>
      </w:r>
      <w:r w:rsidR="008F0E3D">
        <w:rPr>
          <w:rStyle w:val="Strong"/>
          <w:lang w:val="ru-RU"/>
        </w:rPr>
        <w:t>Женева</w:t>
      </w:r>
      <w:r w:rsidR="005738D1" w:rsidRPr="002B39A0">
        <w:rPr>
          <w:rStyle w:val="Strong"/>
          <w:lang w:val="ru-RU"/>
        </w:rPr>
        <w:t>, 1999</w:t>
      </w:r>
      <w:r w:rsidR="008F0E3D">
        <w:rPr>
          <w:rStyle w:val="Strong"/>
          <w:lang w:val="ru-RU"/>
        </w:rPr>
        <w:t> г.</w:t>
      </w:r>
      <w:r w:rsidR="005738D1" w:rsidRPr="002B39A0">
        <w:rPr>
          <w:rStyle w:val="Strong"/>
          <w:lang w:val="ru-RU"/>
        </w:rPr>
        <w:t>)</w:t>
      </w:r>
    </w:p>
    <w:p w:rsidR="00AC76DE" w:rsidRPr="002B39A0" w:rsidRDefault="00AC76DE" w:rsidP="00AC76DE">
      <w:pPr>
        <w:rPr>
          <w:szCs w:val="22"/>
          <w:lang w:val="ru-RU"/>
        </w:rPr>
      </w:pPr>
    </w:p>
    <w:p w:rsidR="00AC76DE" w:rsidRDefault="007B04EE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C67BE1">
        <w:rPr>
          <w:szCs w:val="22"/>
          <w:u w:val="single"/>
        </w:rPr>
        <w:t xml:space="preserve"> 2</w:t>
      </w:r>
      <w:r w:rsidR="00AC76DE" w:rsidRPr="00C67BE1">
        <w:rPr>
          <w:szCs w:val="22"/>
        </w:rPr>
        <w:t>:</w:t>
      </w:r>
      <w:r w:rsidR="00AC76DE" w:rsidRPr="00C67BE1">
        <w:rPr>
          <w:szCs w:val="22"/>
        </w:rPr>
        <w:tab/>
      </w:r>
      <w:r w:rsidRPr="007B04EE">
        <w:rPr>
          <w:szCs w:val="22"/>
          <w:u w:val="single"/>
          <w:lang w:val="ru-RU"/>
        </w:rPr>
        <w:t>Состав</w:t>
      </w:r>
      <w:r w:rsidRPr="007B04EE">
        <w:rPr>
          <w:szCs w:val="22"/>
          <w:u w:val="single"/>
        </w:rPr>
        <w:t xml:space="preserve"> </w:t>
      </w:r>
      <w:r w:rsidRPr="007B04EE">
        <w:rPr>
          <w:szCs w:val="22"/>
          <w:u w:val="single"/>
          <w:lang w:val="ru-RU"/>
        </w:rPr>
        <w:t>Конференции</w:t>
      </w:r>
    </w:p>
    <w:p w:rsidR="00C67BE1" w:rsidRPr="00C67BE1" w:rsidRDefault="00C67BE1" w:rsidP="00AC76DE">
      <w:pPr>
        <w:rPr>
          <w:szCs w:val="22"/>
          <w:u w:val="single"/>
        </w:rPr>
      </w:pPr>
    </w:p>
    <w:p w:rsidR="00AC76DE" w:rsidRPr="00C67BE1" w:rsidRDefault="007B04EE" w:rsidP="00C67BE1">
      <w:pPr>
        <w:pStyle w:val="ListParagraph"/>
        <w:numPr>
          <w:ilvl w:val="0"/>
          <w:numId w:val="12"/>
        </w:numPr>
        <w:ind w:left="630" w:hanging="630"/>
        <w:rPr>
          <w:szCs w:val="22"/>
        </w:rPr>
      </w:pPr>
      <w:r w:rsidRPr="007B04EE">
        <w:rPr>
          <w:szCs w:val="22"/>
          <w:lang w:val="ru-RU"/>
        </w:rPr>
        <w:t>Конференция состоит из</w:t>
      </w:r>
      <w:r w:rsidR="00AC76DE" w:rsidRPr="00C67BE1">
        <w:rPr>
          <w:szCs w:val="22"/>
        </w:rPr>
        <w:t>:</w:t>
      </w:r>
    </w:p>
    <w:p w:rsidR="00C67BE1" w:rsidRPr="00C67BE1" w:rsidRDefault="00C67BE1" w:rsidP="00C67BE1">
      <w:pPr>
        <w:rPr>
          <w:szCs w:val="22"/>
        </w:rPr>
      </w:pPr>
    </w:p>
    <w:p w:rsidR="00AC76DE" w:rsidRPr="007B04EE" w:rsidRDefault="007B04EE" w:rsidP="00C67BE1">
      <w:pPr>
        <w:pStyle w:val="ListParagraph"/>
        <w:numPr>
          <w:ilvl w:val="0"/>
          <w:numId w:val="13"/>
        </w:numPr>
        <w:tabs>
          <w:tab w:val="left" w:pos="630"/>
          <w:tab w:val="left" w:pos="1170"/>
        </w:tabs>
        <w:ind w:left="630" w:firstLine="0"/>
        <w:rPr>
          <w:szCs w:val="22"/>
          <w:lang w:val="ru-RU"/>
        </w:rPr>
      </w:pPr>
      <w:r w:rsidRPr="007B04EE">
        <w:rPr>
          <w:szCs w:val="22"/>
          <w:lang w:val="ru-RU"/>
        </w:rPr>
        <w:t>делегаций государств-членов Всемирной организации интеллектуальной собственности (далее «обычные делегации-члены»)</w:t>
      </w:r>
      <w:r>
        <w:rPr>
          <w:szCs w:val="22"/>
          <w:lang w:val="ru-RU"/>
        </w:rPr>
        <w:t>;</w:t>
      </w:r>
    </w:p>
    <w:p w:rsidR="00C67BE1" w:rsidRPr="007B04EE" w:rsidRDefault="00C67BE1" w:rsidP="00C67BE1">
      <w:pPr>
        <w:pStyle w:val="ListParagraph"/>
        <w:tabs>
          <w:tab w:val="left" w:pos="630"/>
        </w:tabs>
        <w:ind w:left="1287"/>
        <w:rPr>
          <w:szCs w:val="22"/>
          <w:lang w:val="ru-RU"/>
        </w:rPr>
      </w:pPr>
    </w:p>
    <w:p w:rsidR="00AC76DE" w:rsidRPr="00B10375" w:rsidRDefault="00B10375" w:rsidP="00C67BE1">
      <w:pPr>
        <w:pStyle w:val="ListParagraph"/>
        <w:numPr>
          <w:ilvl w:val="0"/>
          <w:numId w:val="13"/>
        </w:numPr>
        <w:tabs>
          <w:tab w:val="left" w:pos="630"/>
        </w:tabs>
        <w:ind w:left="630" w:firstLine="0"/>
        <w:rPr>
          <w:szCs w:val="22"/>
          <w:lang w:val="ru-RU"/>
        </w:rPr>
      </w:pPr>
      <w:r w:rsidRPr="00B10375">
        <w:rPr>
          <w:szCs w:val="22"/>
          <w:lang w:val="ru-RU"/>
        </w:rPr>
        <w:t>делегаций Африканской организации интеллектуальной собственности, Африканской региональной организации промышленной собственности и делегации Европейского сообщества (далее «специальные делегации-члены»)</w:t>
      </w:r>
      <w:r>
        <w:rPr>
          <w:szCs w:val="22"/>
          <w:lang w:val="ru-RU"/>
        </w:rPr>
        <w:t>;</w:t>
      </w:r>
    </w:p>
    <w:p w:rsidR="00C67BE1" w:rsidRPr="00B10375" w:rsidRDefault="00C67BE1" w:rsidP="00C67BE1">
      <w:pPr>
        <w:tabs>
          <w:tab w:val="left" w:pos="630"/>
        </w:tabs>
        <w:rPr>
          <w:szCs w:val="22"/>
          <w:lang w:val="ru-RU"/>
        </w:rPr>
      </w:pPr>
    </w:p>
    <w:p w:rsidR="00AC76DE" w:rsidRPr="005B0591" w:rsidRDefault="005B0591" w:rsidP="00C67BE1">
      <w:pPr>
        <w:pStyle w:val="ListParagraph"/>
        <w:numPr>
          <w:ilvl w:val="0"/>
          <w:numId w:val="13"/>
        </w:numPr>
        <w:tabs>
          <w:tab w:val="left" w:pos="630"/>
        </w:tabs>
        <w:ind w:left="630" w:firstLine="0"/>
        <w:rPr>
          <w:szCs w:val="22"/>
          <w:lang w:val="ru-RU"/>
        </w:rPr>
      </w:pPr>
      <w:r w:rsidRPr="005B0591">
        <w:rPr>
          <w:szCs w:val="22"/>
          <w:lang w:val="ru-RU"/>
        </w:rPr>
        <w:t>делегаций государств-членов Организации Объединенных Наций, не являющихся членами Всемирной организации интеллектуальной собственности, приглашенных на Конференцию в качестве наблюдателей (далее «делегации-наблюдатели»)</w:t>
      </w:r>
      <w:r>
        <w:rPr>
          <w:szCs w:val="22"/>
          <w:lang w:val="ru-RU"/>
        </w:rPr>
        <w:t>;</w:t>
      </w:r>
    </w:p>
    <w:p w:rsidR="00C67BE1" w:rsidRPr="005B0591" w:rsidRDefault="00C67BE1" w:rsidP="00C67BE1">
      <w:pPr>
        <w:tabs>
          <w:tab w:val="left" w:pos="630"/>
        </w:tabs>
        <w:rPr>
          <w:szCs w:val="22"/>
          <w:lang w:val="ru-RU"/>
        </w:rPr>
      </w:pPr>
    </w:p>
    <w:p w:rsidR="00AC76DE" w:rsidRPr="006F61CF" w:rsidRDefault="006F61CF" w:rsidP="00C67BE1">
      <w:pPr>
        <w:pStyle w:val="ListParagraph"/>
        <w:numPr>
          <w:ilvl w:val="0"/>
          <w:numId w:val="13"/>
        </w:numPr>
        <w:tabs>
          <w:tab w:val="left" w:pos="630"/>
        </w:tabs>
        <w:ind w:left="630" w:firstLine="0"/>
        <w:rPr>
          <w:szCs w:val="22"/>
          <w:lang w:val="ru-RU"/>
        </w:rPr>
      </w:pPr>
      <w:r w:rsidRPr="006F61CF">
        <w:rPr>
          <w:szCs w:val="22"/>
          <w:lang w:val="ru-RU"/>
        </w:rPr>
        <w:t>представителей межправительственных и неправительственных организаций, приглашенных на Конференцию в качестве наблюдателей (далее «организации-наблюдатели»)</w:t>
      </w:r>
      <w:r w:rsidR="00AC76DE" w:rsidRPr="006F61CF">
        <w:rPr>
          <w:szCs w:val="22"/>
          <w:lang w:val="ru-RU"/>
        </w:rPr>
        <w:t>.</w:t>
      </w:r>
    </w:p>
    <w:p w:rsidR="00C67BE1" w:rsidRPr="006F61CF" w:rsidRDefault="00C67BE1" w:rsidP="00C67BE1">
      <w:pPr>
        <w:tabs>
          <w:tab w:val="left" w:pos="630"/>
        </w:tabs>
        <w:rPr>
          <w:szCs w:val="22"/>
          <w:lang w:val="ru-RU"/>
        </w:rPr>
      </w:pPr>
    </w:p>
    <w:p w:rsidR="00AC76DE" w:rsidRPr="006F61CF" w:rsidRDefault="00AC76DE" w:rsidP="00AC76DE">
      <w:pPr>
        <w:rPr>
          <w:szCs w:val="22"/>
          <w:lang w:val="ru-RU"/>
        </w:rPr>
      </w:pPr>
      <w:r w:rsidRPr="006F61CF">
        <w:rPr>
          <w:szCs w:val="22"/>
          <w:lang w:val="ru-RU"/>
        </w:rPr>
        <w:t>(2)</w:t>
      </w:r>
      <w:r w:rsidRPr="006F61CF">
        <w:rPr>
          <w:szCs w:val="22"/>
          <w:lang w:val="ru-RU"/>
        </w:rPr>
        <w:tab/>
      </w:r>
      <w:r w:rsidR="006F61CF" w:rsidRPr="006F61CF">
        <w:rPr>
          <w:szCs w:val="22"/>
          <w:lang w:val="ru-RU"/>
        </w:rPr>
        <w:t>В настоящих Правилах процедуры ссылки на «делегации-члены» означают также ссылки на «обычные делегации-члены» и «специальные делегации-члены»</w:t>
      </w:r>
      <w:r w:rsidRPr="006F61CF">
        <w:rPr>
          <w:szCs w:val="22"/>
          <w:lang w:val="ru-RU"/>
        </w:rPr>
        <w:t>.</w:t>
      </w:r>
    </w:p>
    <w:p w:rsidR="00AC76DE" w:rsidRPr="006F61CF" w:rsidRDefault="00AC76DE" w:rsidP="00AC76DE">
      <w:pPr>
        <w:rPr>
          <w:szCs w:val="22"/>
          <w:lang w:val="ru-RU"/>
        </w:rPr>
      </w:pPr>
    </w:p>
    <w:p w:rsidR="00AC76DE" w:rsidRPr="008F0E3D" w:rsidRDefault="008F0E3D" w:rsidP="00AC76DE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Дипломатическая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конференция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принятию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пересмотренного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договора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законах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товарным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знакам</w:t>
      </w:r>
      <w:r w:rsidR="00AC76DE" w:rsidRPr="008F0E3D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Правила процедуры</w:t>
      </w:r>
      <w:r w:rsidR="00AC76DE" w:rsidRPr="008F0E3D">
        <w:rPr>
          <w:b/>
          <w:szCs w:val="22"/>
          <w:lang w:val="ru-RU"/>
        </w:rPr>
        <w:t xml:space="preserve">, </w:t>
      </w:r>
      <w:r w:rsidR="00AC76DE" w:rsidRPr="00C67BE1">
        <w:rPr>
          <w:b/>
          <w:szCs w:val="22"/>
        </w:rPr>
        <w:t>TLT</w:t>
      </w:r>
      <w:r w:rsidR="00C67BE1" w:rsidRPr="008F0E3D">
        <w:rPr>
          <w:b/>
          <w:szCs w:val="22"/>
          <w:lang w:val="ru-RU"/>
        </w:rPr>
        <w:t>/</w:t>
      </w:r>
      <w:r w:rsidR="00C67BE1">
        <w:rPr>
          <w:b/>
          <w:szCs w:val="22"/>
        </w:rPr>
        <w:t>R</w:t>
      </w:r>
      <w:r w:rsidR="00C67BE1" w:rsidRPr="008F0E3D">
        <w:rPr>
          <w:b/>
          <w:szCs w:val="22"/>
          <w:lang w:val="ru-RU"/>
        </w:rPr>
        <w:t>/</w:t>
      </w:r>
      <w:r w:rsidR="00C67BE1">
        <w:rPr>
          <w:b/>
          <w:szCs w:val="22"/>
        </w:rPr>
        <w:t>DC</w:t>
      </w:r>
      <w:r w:rsidR="00C67BE1" w:rsidRPr="008F0E3D">
        <w:rPr>
          <w:b/>
          <w:szCs w:val="22"/>
          <w:lang w:val="ru-RU"/>
        </w:rPr>
        <w:t>/2</w:t>
      </w:r>
      <w:r w:rsidR="00166847" w:rsidRPr="008F0E3D">
        <w:rPr>
          <w:b/>
          <w:szCs w:val="22"/>
          <w:lang w:val="ru-RU"/>
        </w:rPr>
        <w:t xml:space="preserve">, </w:t>
      </w:r>
      <w:r w:rsidR="007A6880">
        <w:rPr>
          <w:b/>
          <w:szCs w:val="22"/>
          <w:lang w:val="ru-RU"/>
        </w:rPr>
        <w:t>п</w:t>
      </w:r>
      <w:r>
        <w:rPr>
          <w:b/>
          <w:szCs w:val="22"/>
          <w:lang w:val="ru-RU"/>
        </w:rPr>
        <w:t>равило </w:t>
      </w:r>
      <w:r w:rsidR="00C67BE1" w:rsidRPr="008F0E3D">
        <w:rPr>
          <w:b/>
          <w:szCs w:val="22"/>
          <w:lang w:val="ru-RU"/>
        </w:rPr>
        <w:t>2 (</w:t>
      </w:r>
      <w:r>
        <w:rPr>
          <w:b/>
          <w:szCs w:val="22"/>
          <w:lang w:val="ru-RU"/>
        </w:rPr>
        <w:t>Сингапур</w:t>
      </w:r>
      <w:r w:rsidR="00C67BE1" w:rsidRPr="008F0E3D">
        <w:rPr>
          <w:b/>
          <w:szCs w:val="22"/>
          <w:lang w:val="ru-RU"/>
        </w:rPr>
        <w:t>, 2006</w:t>
      </w:r>
      <w:r>
        <w:rPr>
          <w:b/>
          <w:szCs w:val="22"/>
          <w:lang w:val="ru-RU"/>
        </w:rPr>
        <w:t> г.</w:t>
      </w:r>
      <w:r w:rsidR="00C67BE1" w:rsidRPr="008F0E3D">
        <w:rPr>
          <w:b/>
          <w:szCs w:val="22"/>
          <w:lang w:val="ru-RU"/>
        </w:rPr>
        <w:t>)</w:t>
      </w:r>
    </w:p>
    <w:p w:rsidR="00AC76DE" w:rsidRPr="008F0E3D" w:rsidRDefault="00AC76DE" w:rsidP="00AC76DE">
      <w:pPr>
        <w:rPr>
          <w:szCs w:val="22"/>
          <w:lang w:val="ru-RU"/>
        </w:rPr>
      </w:pPr>
    </w:p>
    <w:p w:rsidR="00AC76DE" w:rsidRPr="00C67BE1" w:rsidRDefault="008F0E3D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C67BE1">
        <w:rPr>
          <w:szCs w:val="22"/>
          <w:u w:val="single"/>
        </w:rPr>
        <w:t xml:space="preserve"> 2</w:t>
      </w:r>
      <w:r w:rsidR="00AC76DE" w:rsidRPr="00C67BE1">
        <w:rPr>
          <w:szCs w:val="22"/>
        </w:rPr>
        <w:t>:</w:t>
      </w:r>
      <w:r w:rsidR="00AC76DE" w:rsidRPr="00C67BE1">
        <w:rPr>
          <w:szCs w:val="22"/>
        </w:rPr>
        <w:tab/>
      </w:r>
      <w:r w:rsidRPr="008F0E3D">
        <w:rPr>
          <w:szCs w:val="22"/>
          <w:u w:val="single"/>
          <w:lang w:val="ru-RU"/>
        </w:rPr>
        <w:t>Состав Конференции</w:t>
      </w:r>
    </w:p>
    <w:p w:rsidR="00C67BE1" w:rsidRPr="00AC76DE" w:rsidRDefault="00C67BE1" w:rsidP="00AC76DE">
      <w:pPr>
        <w:rPr>
          <w:szCs w:val="22"/>
        </w:rPr>
      </w:pPr>
    </w:p>
    <w:p w:rsidR="00AC76DE" w:rsidRPr="00C67BE1" w:rsidRDefault="008F0E3D" w:rsidP="00C67BE1">
      <w:pPr>
        <w:pStyle w:val="ListParagraph"/>
        <w:numPr>
          <w:ilvl w:val="0"/>
          <w:numId w:val="14"/>
        </w:numPr>
        <w:ind w:left="630" w:hanging="630"/>
        <w:rPr>
          <w:szCs w:val="22"/>
        </w:rPr>
      </w:pPr>
      <w:r w:rsidRPr="008F0E3D">
        <w:rPr>
          <w:szCs w:val="22"/>
          <w:lang w:val="ru-RU"/>
        </w:rPr>
        <w:t>Конференция состоит из</w:t>
      </w:r>
      <w:r w:rsidR="00AC76DE" w:rsidRPr="00C67BE1">
        <w:rPr>
          <w:szCs w:val="22"/>
        </w:rPr>
        <w:t>:</w:t>
      </w:r>
    </w:p>
    <w:p w:rsidR="00C67BE1" w:rsidRPr="00C67BE1" w:rsidRDefault="00C67BE1" w:rsidP="00C67BE1">
      <w:pPr>
        <w:rPr>
          <w:szCs w:val="22"/>
        </w:rPr>
      </w:pPr>
    </w:p>
    <w:p w:rsidR="00AC76DE" w:rsidRPr="008F0E3D" w:rsidRDefault="008F0E3D" w:rsidP="00C67BE1">
      <w:pPr>
        <w:pStyle w:val="ListParagraph"/>
        <w:numPr>
          <w:ilvl w:val="0"/>
          <w:numId w:val="15"/>
        </w:numPr>
        <w:ind w:left="630" w:firstLine="0"/>
        <w:rPr>
          <w:szCs w:val="22"/>
          <w:lang w:val="ru-RU"/>
        </w:rPr>
      </w:pPr>
      <w:r w:rsidRPr="008F0E3D">
        <w:rPr>
          <w:szCs w:val="22"/>
          <w:lang w:val="ru-RU"/>
        </w:rPr>
        <w:t>делегаций государств-членов Всемирной организации интеллектуальной собственности (далее «обычные делегации-члены»)</w:t>
      </w:r>
      <w:r w:rsidR="00AC76DE" w:rsidRPr="008F0E3D">
        <w:rPr>
          <w:szCs w:val="22"/>
          <w:lang w:val="ru-RU"/>
        </w:rPr>
        <w:t>;</w:t>
      </w:r>
    </w:p>
    <w:p w:rsidR="00C67BE1" w:rsidRPr="008F0E3D" w:rsidRDefault="00C67BE1" w:rsidP="00C67BE1">
      <w:pPr>
        <w:rPr>
          <w:szCs w:val="22"/>
          <w:lang w:val="ru-RU"/>
        </w:rPr>
      </w:pPr>
    </w:p>
    <w:p w:rsidR="00AC76DE" w:rsidRPr="008F0E3D" w:rsidRDefault="008F0E3D" w:rsidP="00C67BE1">
      <w:pPr>
        <w:pStyle w:val="ListParagraph"/>
        <w:numPr>
          <w:ilvl w:val="0"/>
          <w:numId w:val="15"/>
        </w:numPr>
        <w:ind w:left="630" w:firstLine="0"/>
        <w:rPr>
          <w:szCs w:val="22"/>
          <w:lang w:val="ru-RU"/>
        </w:rPr>
      </w:pPr>
      <w:r w:rsidRPr="008F0E3D">
        <w:rPr>
          <w:szCs w:val="22"/>
          <w:lang w:val="ru-RU"/>
        </w:rPr>
        <w:t xml:space="preserve">делегаций Африканской организации интеллектуальной собственности, Африканской региональной организации </w:t>
      </w:r>
      <w:r w:rsidR="00B10375">
        <w:rPr>
          <w:szCs w:val="22"/>
          <w:lang w:val="ru-RU"/>
        </w:rPr>
        <w:t xml:space="preserve">интеллектуальной </w:t>
      </w:r>
      <w:r w:rsidRPr="008F0E3D">
        <w:rPr>
          <w:szCs w:val="22"/>
          <w:lang w:val="ru-RU"/>
        </w:rPr>
        <w:t>собственности и делегации Европейского сообщества (далее «специальные делегации-члены»)</w:t>
      </w:r>
      <w:r w:rsidR="00AC76DE" w:rsidRPr="008F0E3D">
        <w:rPr>
          <w:szCs w:val="22"/>
          <w:lang w:val="ru-RU"/>
        </w:rPr>
        <w:t>;</w:t>
      </w:r>
    </w:p>
    <w:p w:rsidR="00C67BE1" w:rsidRPr="008F0E3D" w:rsidRDefault="00C67BE1" w:rsidP="00C67BE1">
      <w:pPr>
        <w:rPr>
          <w:szCs w:val="22"/>
          <w:lang w:val="ru-RU"/>
        </w:rPr>
      </w:pPr>
    </w:p>
    <w:p w:rsidR="00AC76DE" w:rsidRPr="00A20E99" w:rsidRDefault="00A20E99" w:rsidP="00C67BE1">
      <w:pPr>
        <w:pStyle w:val="ListParagraph"/>
        <w:numPr>
          <w:ilvl w:val="0"/>
          <w:numId w:val="15"/>
        </w:numPr>
        <w:ind w:left="630" w:firstLine="0"/>
        <w:rPr>
          <w:szCs w:val="22"/>
          <w:lang w:val="ru-RU"/>
        </w:rPr>
      </w:pPr>
      <w:r w:rsidRPr="00A20E99">
        <w:rPr>
          <w:szCs w:val="22"/>
          <w:lang w:val="ru-RU"/>
        </w:rPr>
        <w:t>делегаций государств-членов Организации Объединенных Наций, не являющихся членами Всемирной организации интеллектуальной собственности, приглашенных на Конференцию в качестве наблюдателей (далее «делегации-наблюдатели»)</w:t>
      </w:r>
      <w:r w:rsidR="00AC76DE" w:rsidRPr="00A20E99">
        <w:rPr>
          <w:szCs w:val="22"/>
          <w:lang w:val="ru-RU"/>
        </w:rPr>
        <w:t>;</w:t>
      </w:r>
    </w:p>
    <w:p w:rsidR="00C67BE1" w:rsidRPr="00A20E99" w:rsidRDefault="00C67BE1" w:rsidP="00C67BE1">
      <w:pPr>
        <w:rPr>
          <w:szCs w:val="22"/>
          <w:lang w:val="ru-RU"/>
        </w:rPr>
      </w:pPr>
    </w:p>
    <w:p w:rsidR="00AC76DE" w:rsidRPr="0031661B" w:rsidRDefault="00AC76DE" w:rsidP="00C67BE1">
      <w:pPr>
        <w:ind w:left="630"/>
        <w:rPr>
          <w:szCs w:val="22"/>
          <w:lang w:val="ru-RU"/>
        </w:rPr>
      </w:pPr>
      <w:r w:rsidRPr="0031661B">
        <w:rPr>
          <w:szCs w:val="22"/>
          <w:lang w:val="ru-RU"/>
        </w:rPr>
        <w:t>(</w:t>
      </w:r>
      <w:r w:rsidRPr="00AC76DE">
        <w:rPr>
          <w:szCs w:val="22"/>
        </w:rPr>
        <w:t>iv</w:t>
      </w:r>
      <w:r w:rsidRPr="0031661B">
        <w:rPr>
          <w:szCs w:val="22"/>
          <w:lang w:val="ru-RU"/>
        </w:rPr>
        <w:t>)</w:t>
      </w:r>
      <w:r w:rsidRPr="0031661B">
        <w:rPr>
          <w:szCs w:val="22"/>
          <w:lang w:val="ru-RU"/>
        </w:rPr>
        <w:tab/>
      </w:r>
      <w:r w:rsidR="0031661B" w:rsidRPr="0031661B">
        <w:rPr>
          <w:szCs w:val="22"/>
          <w:lang w:val="ru-RU"/>
        </w:rPr>
        <w:t>представителей межправительственных и неправительственных организаций, приглашенных на Конференцию в качестве наблюдателей (далее «организации-наблюдатели»)</w:t>
      </w:r>
      <w:r w:rsidRPr="0031661B">
        <w:rPr>
          <w:szCs w:val="22"/>
          <w:lang w:val="ru-RU"/>
        </w:rPr>
        <w:t>.</w:t>
      </w:r>
    </w:p>
    <w:p w:rsidR="00C67BE1" w:rsidRPr="0031661B" w:rsidRDefault="00C67BE1" w:rsidP="006F61CF">
      <w:pPr>
        <w:rPr>
          <w:szCs w:val="22"/>
          <w:lang w:val="ru-RU"/>
        </w:rPr>
      </w:pPr>
    </w:p>
    <w:p w:rsidR="00C67BE1" w:rsidRDefault="00AC76DE" w:rsidP="00AC76DE">
      <w:pPr>
        <w:rPr>
          <w:szCs w:val="22"/>
          <w:lang w:val="ru-RU"/>
        </w:rPr>
      </w:pPr>
      <w:r w:rsidRPr="0031661B">
        <w:rPr>
          <w:szCs w:val="22"/>
          <w:lang w:val="ru-RU"/>
        </w:rPr>
        <w:lastRenderedPageBreak/>
        <w:t>(2)</w:t>
      </w:r>
      <w:r w:rsidRPr="0031661B">
        <w:rPr>
          <w:szCs w:val="22"/>
          <w:lang w:val="ru-RU"/>
        </w:rPr>
        <w:tab/>
      </w:r>
      <w:r w:rsidR="0031661B" w:rsidRPr="0031661B">
        <w:rPr>
          <w:szCs w:val="22"/>
          <w:lang w:val="ru-RU"/>
        </w:rPr>
        <w:t>В настоящих Правилах процедуры ссылки на «делегации-члены» означают также ссылки на «обычные делегации-члены» и «специальные делегации-члены</w:t>
      </w:r>
      <w:r w:rsidR="00AA49CF">
        <w:rPr>
          <w:szCs w:val="22"/>
          <w:lang w:val="ru-RU"/>
        </w:rPr>
        <w:t>»</w:t>
      </w:r>
      <w:r w:rsidR="005423B1">
        <w:rPr>
          <w:szCs w:val="22"/>
          <w:lang w:val="ru-RU"/>
        </w:rPr>
        <w:t>&lt;…&gt;</w:t>
      </w:r>
      <w:r w:rsidR="0031661B" w:rsidRPr="0031661B">
        <w:rPr>
          <w:szCs w:val="22"/>
          <w:lang w:val="ru-RU"/>
        </w:rPr>
        <w:t>»</w:t>
      </w:r>
      <w:r w:rsidRPr="0031661B">
        <w:rPr>
          <w:szCs w:val="22"/>
          <w:lang w:val="ru-RU"/>
        </w:rPr>
        <w:t>.</w:t>
      </w:r>
    </w:p>
    <w:p w:rsidR="00783E98" w:rsidRDefault="00783E98" w:rsidP="00AC76DE">
      <w:pPr>
        <w:rPr>
          <w:szCs w:val="22"/>
          <w:lang w:val="ru-RU"/>
        </w:rPr>
      </w:pPr>
    </w:p>
    <w:p w:rsidR="00AC76DE" w:rsidRPr="005423B1" w:rsidRDefault="00AC76DE" w:rsidP="00166847">
      <w:pPr>
        <w:tabs>
          <w:tab w:val="left" w:pos="630"/>
        </w:tabs>
        <w:rPr>
          <w:szCs w:val="22"/>
          <w:lang w:val="ru-RU"/>
        </w:rPr>
      </w:pPr>
      <w:r w:rsidRPr="005423B1">
        <w:rPr>
          <w:szCs w:val="22"/>
          <w:lang w:val="ru-RU"/>
        </w:rPr>
        <w:t>(3)</w:t>
      </w:r>
      <w:r w:rsidRPr="005423B1">
        <w:rPr>
          <w:szCs w:val="22"/>
          <w:lang w:val="ru-RU"/>
        </w:rPr>
        <w:tab/>
      </w:r>
      <w:r w:rsidR="005423B1" w:rsidRPr="005423B1">
        <w:rPr>
          <w:szCs w:val="22"/>
          <w:lang w:val="ru-RU"/>
        </w:rPr>
        <w:t>В настоящих Правилах процедуры ссылки на «делегации» означают ссылки на три типа делегаций (делегации-члены, специальные делегации и делегации-наблюдатели), но не означают ссылок на организации-наблюдатели</w:t>
      </w:r>
      <w:r w:rsidRPr="005423B1">
        <w:rPr>
          <w:szCs w:val="22"/>
          <w:lang w:val="ru-RU"/>
        </w:rPr>
        <w:t>.</w:t>
      </w:r>
    </w:p>
    <w:p w:rsidR="00717B1D" w:rsidRPr="005423B1" w:rsidRDefault="00717B1D" w:rsidP="00AC76DE">
      <w:pPr>
        <w:rPr>
          <w:szCs w:val="22"/>
          <w:lang w:val="ru-RU"/>
        </w:rPr>
      </w:pPr>
    </w:p>
    <w:p w:rsidR="00C67BE1" w:rsidRPr="006F61CF" w:rsidRDefault="006F61CF" w:rsidP="00AC76DE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Дипломатическая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конференция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охране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аудиовизуальных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исполнений</w:t>
      </w:r>
      <w:r w:rsidR="00AC76DE" w:rsidRPr="006F61CF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проект</w:t>
      </w:r>
      <w:r w:rsidR="007A6880">
        <w:rPr>
          <w:b/>
          <w:szCs w:val="22"/>
          <w:lang w:val="ru-RU"/>
        </w:rPr>
        <w:t xml:space="preserve"> Правил процедуры </w:t>
      </w:r>
      <w:r w:rsidR="00821D69">
        <w:rPr>
          <w:b/>
          <w:szCs w:val="22"/>
          <w:lang w:val="ru-RU"/>
        </w:rPr>
        <w:t>Д</w:t>
      </w:r>
      <w:r w:rsidR="007A6880">
        <w:rPr>
          <w:b/>
          <w:szCs w:val="22"/>
          <w:lang w:val="ru-RU"/>
        </w:rPr>
        <w:t>ипломатической конференции</w:t>
      </w:r>
      <w:r w:rsidR="00AC76DE" w:rsidRPr="006F61CF">
        <w:rPr>
          <w:b/>
          <w:szCs w:val="22"/>
          <w:lang w:val="ru-RU"/>
        </w:rPr>
        <w:t xml:space="preserve">, </w:t>
      </w:r>
      <w:r w:rsidR="00AC76DE" w:rsidRPr="00C67BE1">
        <w:rPr>
          <w:b/>
          <w:szCs w:val="22"/>
        </w:rPr>
        <w:t>A</w:t>
      </w:r>
      <w:r w:rsidR="00C67BE1" w:rsidRPr="00C67BE1">
        <w:rPr>
          <w:b/>
          <w:szCs w:val="22"/>
        </w:rPr>
        <w:t>VP</w:t>
      </w:r>
      <w:r w:rsidR="00C67BE1" w:rsidRPr="006F61CF">
        <w:rPr>
          <w:b/>
          <w:szCs w:val="22"/>
          <w:lang w:val="ru-RU"/>
        </w:rPr>
        <w:t>/</w:t>
      </w:r>
      <w:r w:rsidR="00C67BE1" w:rsidRPr="00C67BE1">
        <w:rPr>
          <w:b/>
          <w:szCs w:val="22"/>
        </w:rPr>
        <w:t>DC</w:t>
      </w:r>
      <w:r w:rsidR="00C67BE1" w:rsidRPr="006F61CF">
        <w:rPr>
          <w:b/>
          <w:szCs w:val="22"/>
          <w:lang w:val="ru-RU"/>
        </w:rPr>
        <w:t xml:space="preserve">/2, </w:t>
      </w:r>
      <w:r w:rsidR="007A6880">
        <w:rPr>
          <w:b/>
          <w:szCs w:val="22"/>
          <w:lang w:val="ru-RU"/>
        </w:rPr>
        <w:t>правило </w:t>
      </w:r>
      <w:r w:rsidR="00C67BE1" w:rsidRPr="006F61CF">
        <w:rPr>
          <w:b/>
          <w:szCs w:val="22"/>
          <w:lang w:val="ru-RU"/>
        </w:rPr>
        <w:t>2 (</w:t>
      </w:r>
      <w:r w:rsidR="00951C8C">
        <w:rPr>
          <w:b/>
          <w:szCs w:val="22"/>
          <w:lang w:val="ru-RU"/>
        </w:rPr>
        <w:t>Пекин</w:t>
      </w:r>
      <w:r w:rsidR="00C67BE1" w:rsidRPr="006F61CF">
        <w:rPr>
          <w:b/>
          <w:szCs w:val="22"/>
          <w:lang w:val="ru-RU"/>
        </w:rPr>
        <w:t>, 2012</w:t>
      </w:r>
      <w:r w:rsidR="00951C8C">
        <w:rPr>
          <w:b/>
          <w:szCs w:val="22"/>
          <w:lang w:val="ru-RU"/>
        </w:rPr>
        <w:t> г.</w:t>
      </w:r>
      <w:r w:rsidR="00C67BE1" w:rsidRPr="006F61CF">
        <w:rPr>
          <w:b/>
          <w:szCs w:val="22"/>
          <w:lang w:val="ru-RU"/>
        </w:rPr>
        <w:t>)</w:t>
      </w:r>
    </w:p>
    <w:p w:rsidR="00C67BE1" w:rsidRPr="006F61CF" w:rsidRDefault="00C67BE1" w:rsidP="00AC76DE">
      <w:pPr>
        <w:rPr>
          <w:szCs w:val="22"/>
          <w:lang w:val="ru-RU"/>
        </w:rPr>
      </w:pPr>
    </w:p>
    <w:p w:rsidR="00AC76DE" w:rsidRPr="00166847" w:rsidRDefault="00951C8C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166847">
        <w:rPr>
          <w:szCs w:val="22"/>
          <w:u w:val="single"/>
        </w:rPr>
        <w:t xml:space="preserve"> 2</w:t>
      </w:r>
      <w:r w:rsidR="00AC76DE" w:rsidRPr="00166847">
        <w:rPr>
          <w:szCs w:val="22"/>
        </w:rPr>
        <w:t>:</w:t>
      </w:r>
      <w:r w:rsidR="00AC76DE" w:rsidRPr="00166847">
        <w:rPr>
          <w:szCs w:val="22"/>
        </w:rPr>
        <w:tab/>
      </w:r>
      <w:r w:rsidR="00AA49CF">
        <w:rPr>
          <w:szCs w:val="22"/>
          <w:u w:val="single"/>
          <w:lang w:val="ru-RU"/>
        </w:rPr>
        <w:t>Состав</w:t>
      </w:r>
      <w:r w:rsidR="00AA49CF" w:rsidRPr="00AA49CF">
        <w:rPr>
          <w:szCs w:val="22"/>
          <w:u w:val="single"/>
        </w:rPr>
        <w:t xml:space="preserve"> </w:t>
      </w:r>
      <w:r w:rsidR="00AA49CF">
        <w:rPr>
          <w:szCs w:val="22"/>
          <w:u w:val="single"/>
          <w:lang w:val="ru-RU"/>
        </w:rPr>
        <w:t>Конференции</w:t>
      </w:r>
    </w:p>
    <w:p w:rsidR="00C67BE1" w:rsidRPr="00AC76DE" w:rsidRDefault="00C67BE1" w:rsidP="00B5359A">
      <w:pPr>
        <w:tabs>
          <w:tab w:val="left" w:pos="630"/>
        </w:tabs>
        <w:rPr>
          <w:szCs w:val="22"/>
        </w:rPr>
      </w:pPr>
    </w:p>
    <w:p w:rsidR="00AC76DE" w:rsidRPr="00C67BE1" w:rsidRDefault="00AA49CF" w:rsidP="00B5359A">
      <w:pPr>
        <w:pStyle w:val="ListParagraph"/>
        <w:numPr>
          <w:ilvl w:val="0"/>
          <w:numId w:val="16"/>
        </w:numPr>
        <w:ind w:left="630" w:hanging="630"/>
        <w:rPr>
          <w:szCs w:val="22"/>
        </w:rPr>
      </w:pPr>
      <w:r w:rsidRPr="00AA49CF">
        <w:rPr>
          <w:szCs w:val="22"/>
          <w:lang w:val="ru-RU"/>
        </w:rPr>
        <w:t>Конференция состоит из</w:t>
      </w:r>
      <w:r w:rsidR="00AC76DE" w:rsidRPr="00C67BE1">
        <w:rPr>
          <w:szCs w:val="22"/>
        </w:rPr>
        <w:t>:</w:t>
      </w:r>
    </w:p>
    <w:p w:rsidR="00C67BE1" w:rsidRPr="00C67BE1" w:rsidRDefault="00C67BE1" w:rsidP="00C67BE1">
      <w:pPr>
        <w:rPr>
          <w:szCs w:val="22"/>
        </w:rPr>
      </w:pPr>
    </w:p>
    <w:p w:rsidR="00AC76DE" w:rsidRPr="00AA49CF" w:rsidRDefault="00AA49CF" w:rsidP="00166847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AA49CF">
        <w:rPr>
          <w:szCs w:val="22"/>
          <w:lang w:val="ru-RU"/>
        </w:rPr>
        <w:t xml:space="preserve">делегаций государств-членов Всемирной организации интеллектуальной собственности (далее </w:t>
      </w:r>
      <w:r>
        <w:rPr>
          <w:szCs w:val="22"/>
          <w:lang w:val="ru-RU"/>
        </w:rPr>
        <w:t>«</w:t>
      </w:r>
      <w:r w:rsidRPr="00AA49CF">
        <w:rPr>
          <w:szCs w:val="22"/>
          <w:lang w:val="ru-RU"/>
        </w:rPr>
        <w:t>делегации-члены</w:t>
      </w:r>
      <w:r>
        <w:rPr>
          <w:szCs w:val="22"/>
          <w:lang w:val="ru-RU"/>
        </w:rPr>
        <w:t>»</w:t>
      </w:r>
      <w:r w:rsidRPr="00AA49CF">
        <w:rPr>
          <w:szCs w:val="22"/>
          <w:lang w:val="ru-RU"/>
        </w:rPr>
        <w:t>)</w:t>
      </w:r>
      <w:r>
        <w:rPr>
          <w:szCs w:val="22"/>
          <w:lang w:val="ru-RU"/>
        </w:rPr>
        <w:t>;</w:t>
      </w:r>
    </w:p>
    <w:p w:rsidR="00166847" w:rsidRPr="00AA49CF" w:rsidRDefault="00166847" w:rsidP="004F1A81">
      <w:pPr>
        <w:ind w:left="630"/>
        <w:rPr>
          <w:szCs w:val="22"/>
          <w:lang w:val="ru-RU"/>
        </w:rPr>
      </w:pPr>
    </w:p>
    <w:p w:rsidR="00AC76DE" w:rsidRPr="00AA49CF" w:rsidRDefault="00AA49CF" w:rsidP="004F1A81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AA49CF">
        <w:rPr>
          <w:szCs w:val="22"/>
          <w:lang w:val="ru-RU"/>
        </w:rPr>
        <w:t xml:space="preserve">специальной делегации Европейского </w:t>
      </w:r>
      <w:r>
        <w:rPr>
          <w:szCs w:val="22"/>
          <w:lang w:val="ru-RU"/>
        </w:rPr>
        <w:t>С</w:t>
      </w:r>
      <w:r w:rsidRPr="00AA49CF">
        <w:rPr>
          <w:szCs w:val="22"/>
          <w:lang w:val="ru-RU"/>
        </w:rPr>
        <w:t xml:space="preserve">оюза (далее </w:t>
      </w:r>
      <w:r>
        <w:rPr>
          <w:szCs w:val="22"/>
          <w:lang w:val="ru-RU"/>
        </w:rPr>
        <w:t>«</w:t>
      </w:r>
      <w:r w:rsidRPr="00AA49CF">
        <w:rPr>
          <w:szCs w:val="22"/>
          <w:lang w:val="ru-RU"/>
        </w:rPr>
        <w:t>специальная делегация</w:t>
      </w:r>
      <w:r>
        <w:rPr>
          <w:szCs w:val="22"/>
          <w:lang w:val="ru-RU"/>
        </w:rPr>
        <w:t>»</w:t>
      </w:r>
      <w:r w:rsidRPr="00AA49CF">
        <w:rPr>
          <w:szCs w:val="22"/>
          <w:lang w:val="ru-RU"/>
        </w:rPr>
        <w:t>)</w:t>
      </w:r>
      <w:r>
        <w:rPr>
          <w:szCs w:val="22"/>
          <w:lang w:val="ru-RU"/>
        </w:rPr>
        <w:t>;</w:t>
      </w:r>
    </w:p>
    <w:p w:rsidR="00166847" w:rsidRPr="00AA49CF" w:rsidRDefault="00166847" w:rsidP="00166847">
      <w:pPr>
        <w:ind w:left="1080" w:hanging="450"/>
        <w:rPr>
          <w:szCs w:val="22"/>
          <w:lang w:val="ru-RU"/>
        </w:rPr>
      </w:pPr>
    </w:p>
    <w:p w:rsidR="00AC76DE" w:rsidRPr="001701E1" w:rsidRDefault="001701E1" w:rsidP="00166847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1701E1">
        <w:rPr>
          <w:szCs w:val="22"/>
          <w:lang w:val="ru-RU"/>
        </w:rPr>
        <w:t>делегаций государств</w:t>
      </w:r>
      <w:r w:rsidR="00CC5877">
        <w:rPr>
          <w:szCs w:val="22"/>
          <w:lang w:val="ru-RU"/>
        </w:rPr>
        <w:t> </w:t>
      </w:r>
      <w:r w:rsidRPr="001701E1">
        <w:rPr>
          <w:szCs w:val="22"/>
          <w:lang w:val="ru-RU"/>
        </w:rPr>
        <w:t xml:space="preserve">– членов Организации Объединенных Наций, не являющихся членами Всемирной организации интеллектуальной собственности, приглашенных на Конференцию </w:t>
      </w:r>
      <w:r>
        <w:rPr>
          <w:szCs w:val="22"/>
          <w:lang w:val="ru-RU"/>
        </w:rPr>
        <w:t>в качестве наблюдателей (далее «</w:t>
      </w:r>
      <w:r w:rsidRPr="001701E1">
        <w:rPr>
          <w:szCs w:val="22"/>
          <w:lang w:val="ru-RU"/>
        </w:rPr>
        <w:t>делегации-наблюдатели</w:t>
      </w:r>
      <w:r>
        <w:rPr>
          <w:szCs w:val="22"/>
          <w:lang w:val="ru-RU"/>
        </w:rPr>
        <w:t>»</w:t>
      </w:r>
      <w:r w:rsidRPr="001701E1">
        <w:rPr>
          <w:szCs w:val="22"/>
          <w:lang w:val="ru-RU"/>
        </w:rPr>
        <w:t>)</w:t>
      </w:r>
      <w:r w:rsidR="004F4D8D">
        <w:rPr>
          <w:szCs w:val="22"/>
          <w:lang w:val="ru-RU"/>
        </w:rPr>
        <w:t>;</w:t>
      </w:r>
      <w:r w:rsidRPr="001701E1">
        <w:rPr>
          <w:szCs w:val="22"/>
          <w:lang w:val="ru-RU"/>
        </w:rPr>
        <w:t xml:space="preserve"> и</w:t>
      </w:r>
    </w:p>
    <w:p w:rsidR="00166847" w:rsidRPr="001701E1" w:rsidRDefault="00166847" w:rsidP="00166847">
      <w:pPr>
        <w:ind w:left="1080" w:hanging="450"/>
        <w:rPr>
          <w:szCs w:val="22"/>
          <w:lang w:val="ru-RU"/>
        </w:rPr>
      </w:pPr>
    </w:p>
    <w:p w:rsidR="00AC76DE" w:rsidRPr="001701E1" w:rsidRDefault="001701E1" w:rsidP="00166847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1701E1">
        <w:rPr>
          <w:szCs w:val="22"/>
          <w:lang w:val="ru-RU"/>
        </w:rPr>
        <w:t xml:space="preserve">представителей межправительственных и неправительственных организаций и других субъектов, приглашенных на Конференцию в качестве наблюдателей (далее </w:t>
      </w:r>
      <w:r>
        <w:rPr>
          <w:szCs w:val="22"/>
          <w:lang w:val="ru-RU"/>
        </w:rPr>
        <w:t>«</w:t>
      </w:r>
      <w:r w:rsidRPr="001701E1">
        <w:rPr>
          <w:szCs w:val="22"/>
          <w:lang w:val="ru-RU"/>
        </w:rPr>
        <w:t>наблюдатели</w:t>
      </w:r>
      <w:r>
        <w:rPr>
          <w:szCs w:val="22"/>
          <w:lang w:val="ru-RU"/>
        </w:rPr>
        <w:t>»</w:t>
      </w:r>
      <w:r w:rsidRPr="001701E1">
        <w:rPr>
          <w:szCs w:val="22"/>
          <w:lang w:val="ru-RU"/>
        </w:rPr>
        <w:t>)</w:t>
      </w:r>
      <w:r w:rsidR="00AC76DE" w:rsidRPr="001701E1">
        <w:rPr>
          <w:szCs w:val="22"/>
          <w:lang w:val="ru-RU"/>
        </w:rPr>
        <w:t>.</w:t>
      </w:r>
    </w:p>
    <w:p w:rsidR="00166847" w:rsidRPr="001701E1" w:rsidRDefault="00166847" w:rsidP="00166847">
      <w:pPr>
        <w:ind w:left="1080" w:hanging="450"/>
        <w:rPr>
          <w:szCs w:val="22"/>
          <w:lang w:val="ru-RU"/>
        </w:rPr>
      </w:pPr>
    </w:p>
    <w:p w:rsidR="00AC76DE" w:rsidRPr="008572FE" w:rsidRDefault="008572FE" w:rsidP="00166847">
      <w:pPr>
        <w:pStyle w:val="ListParagraph"/>
        <w:numPr>
          <w:ilvl w:val="0"/>
          <w:numId w:val="16"/>
        </w:numPr>
        <w:ind w:left="0" w:firstLine="0"/>
        <w:rPr>
          <w:szCs w:val="22"/>
          <w:lang w:val="ru-RU"/>
        </w:rPr>
      </w:pPr>
      <w:r w:rsidRPr="008572FE">
        <w:rPr>
          <w:szCs w:val="22"/>
          <w:lang w:val="ru-RU"/>
        </w:rPr>
        <w:t xml:space="preserve">В настоящих Правилах процедуры ссылки на </w:t>
      </w:r>
      <w:r>
        <w:rPr>
          <w:szCs w:val="22"/>
          <w:lang w:val="ru-RU"/>
        </w:rPr>
        <w:t>«</w:t>
      </w:r>
      <w:r w:rsidRPr="008572FE">
        <w:rPr>
          <w:szCs w:val="22"/>
          <w:lang w:val="ru-RU"/>
        </w:rPr>
        <w:t>делегации-члены</w:t>
      </w:r>
      <w:r>
        <w:rPr>
          <w:szCs w:val="22"/>
          <w:lang w:val="ru-RU"/>
        </w:rPr>
        <w:t>»</w:t>
      </w:r>
      <w:r w:rsidRPr="008572FE">
        <w:rPr>
          <w:szCs w:val="22"/>
          <w:lang w:val="ru-RU"/>
        </w:rPr>
        <w:t xml:space="preserve"> означают также ссылки на </w:t>
      </w:r>
      <w:r>
        <w:rPr>
          <w:szCs w:val="22"/>
          <w:lang w:val="ru-RU"/>
        </w:rPr>
        <w:t>«</w:t>
      </w:r>
      <w:r w:rsidRPr="008572FE">
        <w:rPr>
          <w:szCs w:val="22"/>
          <w:lang w:val="ru-RU"/>
        </w:rPr>
        <w:t>специальную делегацию</w:t>
      </w:r>
      <w:r>
        <w:rPr>
          <w:szCs w:val="22"/>
          <w:lang w:val="ru-RU"/>
        </w:rPr>
        <w:t>»</w:t>
      </w:r>
      <w:r w:rsidRPr="008572FE">
        <w:rPr>
          <w:szCs w:val="22"/>
          <w:lang w:val="ru-RU"/>
        </w:rPr>
        <w:t>, если не предусмотрено иное (см. правила</w:t>
      </w:r>
      <w:r>
        <w:rPr>
          <w:szCs w:val="22"/>
          <w:lang w:val="ru-RU"/>
        </w:rPr>
        <w:t> </w:t>
      </w:r>
      <w:r w:rsidRPr="008572FE">
        <w:rPr>
          <w:szCs w:val="22"/>
          <w:lang w:val="ru-RU"/>
        </w:rPr>
        <w:t>11(2), 33 и</w:t>
      </w:r>
      <w:r>
        <w:rPr>
          <w:szCs w:val="22"/>
          <w:lang w:val="ru-RU"/>
        </w:rPr>
        <w:t> </w:t>
      </w:r>
      <w:r w:rsidRPr="008572FE">
        <w:rPr>
          <w:szCs w:val="22"/>
          <w:lang w:val="ru-RU"/>
        </w:rPr>
        <w:t>34)</w:t>
      </w:r>
      <w:r w:rsidR="00AC76DE" w:rsidRPr="008572FE">
        <w:rPr>
          <w:szCs w:val="22"/>
          <w:lang w:val="ru-RU"/>
        </w:rPr>
        <w:t>.</w:t>
      </w:r>
    </w:p>
    <w:p w:rsidR="00166847" w:rsidRPr="008572FE" w:rsidRDefault="00166847" w:rsidP="00166847">
      <w:pPr>
        <w:rPr>
          <w:szCs w:val="22"/>
          <w:lang w:val="ru-RU"/>
        </w:rPr>
      </w:pPr>
    </w:p>
    <w:p w:rsidR="00AC76DE" w:rsidRPr="00D80D52" w:rsidRDefault="00AC76DE" w:rsidP="00CD79F2">
      <w:pPr>
        <w:tabs>
          <w:tab w:val="left" w:pos="630"/>
        </w:tabs>
        <w:rPr>
          <w:szCs w:val="22"/>
          <w:lang w:val="ru-RU"/>
        </w:rPr>
      </w:pPr>
      <w:r w:rsidRPr="00D80D52">
        <w:rPr>
          <w:szCs w:val="22"/>
          <w:lang w:val="ru-RU"/>
        </w:rPr>
        <w:t>(3)</w:t>
      </w:r>
      <w:r w:rsidRPr="00D80D52">
        <w:rPr>
          <w:szCs w:val="22"/>
          <w:lang w:val="ru-RU"/>
        </w:rPr>
        <w:tab/>
      </w:r>
      <w:r w:rsidR="00D80D52" w:rsidRPr="00D80D52">
        <w:rPr>
          <w:szCs w:val="22"/>
          <w:lang w:val="ru-RU"/>
        </w:rPr>
        <w:t xml:space="preserve">В настоящих Правилах процедуры ссылки на </w:t>
      </w:r>
      <w:r w:rsidR="00D80D52">
        <w:rPr>
          <w:szCs w:val="22"/>
          <w:lang w:val="ru-RU"/>
        </w:rPr>
        <w:t>«</w:t>
      </w:r>
      <w:r w:rsidR="00D80D52" w:rsidRPr="00D80D52">
        <w:rPr>
          <w:szCs w:val="22"/>
          <w:lang w:val="ru-RU"/>
        </w:rPr>
        <w:t>делегации</w:t>
      </w:r>
      <w:r w:rsidR="00D80D52">
        <w:rPr>
          <w:szCs w:val="22"/>
          <w:lang w:val="ru-RU"/>
        </w:rPr>
        <w:t>»</w:t>
      </w:r>
      <w:r w:rsidR="00D80D52" w:rsidRPr="00D80D52">
        <w:rPr>
          <w:szCs w:val="22"/>
          <w:lang w:val="ru-RU"/>
        </w:rPr>
        <w:t xml:space="preserve"> означают три вида делегаций (делегации-члены, специальные делегации и делегации-наблюдатели), но не наблюдателей</w:t>
      </w:r>
      <w:r w:rsidRPr="00D80D52">
        <w:rPr>
          <w:szCs w:val="22"/>
          <w:lang w:val="ru-RU"/>
        </w:rPr>
        <w:t>.</w:t>
      </w:r>
    </w:p>
    <w:p w:rsidR="00AC76DE" w:rsidRPr="00D80D52" w:rsidRDefault="00AC76DE" w:rsidP="00AC76DE">
      <w:pPr>
        <w:rPr>
          <w:szCs w:val="22"/>
          <w:lang w:val="ru-RU"/>
        </w:rPr>
      </w:pPr>
    </w:p>
    <w:p w:rsidR="00AC76DE" w:rsidRPr="00821D69" w:rsidRDefault="00821D69" w:rsidP="00F41F18">
      <w:pPr>
        <w:tabs>
          <w:tab w:val="left" w:pos="630"/>
        </w:tabs>
        <w:rPr>
          <w:b/>
          <w:szCs w:val="22"/>
          <w:lang w:val="ru-RU"/>
        </w:rPr>
      </w:pPr>
      <w:r w:rsidRPr="00821D69">
        <w:rPr>
          <w:b/>
          <w:szCs w:val="22"/>
          <w:lang w:val="ru-RU"/>
        </w:rPr>
        <w:t>Дипломатическая конференция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</w:t>
      </w:r>
      <w:r w:rsidR="00AC76DE" w:rsidRPr="00821D69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Правила процедуры Дипломатической конференции</w:t>
      </w:r>
      <w:r w:rsidR="00AC76DE" w:rsidRPr="00821D69">
        <w:rPr>
          <w:b/>
          <w:szCs w:val="22"/>
          <w:lang w:val="ru-RU"/>
        </w:rPr>
        <w:t xml:space="preserve">, </w:t>
      </w:r>
      <w:r w:rsidR="00AC76DE" w:rsidRPr="00166847">
        <w:rPr>
          <w:b/>
          <w:szCs w:val="22"/>
        </w:rPr>
        <w:t>VIP</w:t>
      </w:r>
      <w:r w:rsidR="00AC76DE" w:rsidRPr="00821D69">
        <w:rPr>
          <w:b/>
          <w:szCs w:val="22"/>
          <w:lang w:val="ru-RU"/>
        </w:rPr>
        <w:t>/</w:t>
      </w:r>
      <w:r w:rsidR="00AC76DE" w:rsidRPr="00166847">
        <w:rPr>
          <w:b/>
          <w:szCs w:val="22"/>
        </w:rPr>
        <w:t>DC</w:t>
      </w:r>
      <w:r w:rsidR="00AC76DE" w:rsidRPr="00821D69">
        <w:rPr>
          <w:b/>
          <w:szCs w:val="22"/>
          <w:lang w:val="ru-RU"/>
        </w:rPr>
        <w:t>/2</w:t>
      </w:r>
      <w:r w:rsidR="00166847" w:rsidRPr="00821D69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правило </w:t>
      </w:r>
      <w:r w:rsidR="00166847" w:rsidRPr="00821D69">
        <w:rPr>
          <w:b/>
          <w:szCs w:val="22"/>
          <w:lang w:val="ru-RU"/>
        </w:rPr>
        <w:t xml:space="preserve"> 2 (</w:t>
      </w:r>
      <w:r>
        <w:rPr>
          <w:b/>
          <w:szCs w:val="22"/>
          <w:lang w:val="ru-RU"/>
        </w:rPr>
        <w:t>Марракеш</w:t>
      </w:r>
      <w:r w:rsidR="00166847" w:rsidRPr="00821D69">
        <w:rPr>
          <w:b/>
          <w:szCs w:val="22"/>
          <w:lang w:val="ru-RU"/>
        </w:rPr>
        <w:t>, 2013</w:t>
      </w:r>
      <w:r>
        <w:rPr>
          <w:b/>
          <w:szCs w:val="22"/>
          <w:lang w:val="ru-RU"/>
        </w:rPr>
        <w:t> г.</w:t>
      </w:r>
      <w:r w:rsidR="00166847" w:rsidRPr="00821D69">
        <w:rPr>
          <w:b/>
          <w:szCs w:val="22"/>
          <w:lang w:val="ru-RU"/>
        </w:rPr>
        <w:t>)</w:t>
      </w:r>
    </w:p>
    <w:p w:rsidR="00AC76DE" w:rsidRPr="00821D69" w:rsidRDefault="00AC76DE" w:rsidP="00AC76DE">
      <w:pPr>
        <w:rPr>
          <w:szCs w:val="22"/>
          <w:lang w:val="ru-RU"/>
        </w:rPr>
      </w:pPr>
    </w:p>
    <w:p w:rsidR="00AC76DE" w:rsidRPr="00F41F18" w:rsidRDefault="00821D69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F41F18">
        <w:rPr>
          <w:szCs w:val="22"/>
          <w:u w:val="single"/>
        </w:rPr>
        <w:t xml:space="preserve"> 2</w:t>
      </w:r>
      <w:r w:rsidR="00AC76DE" w:rsidRPr="00F41F18">
        <w:rPr>
          <w:szCs w:val="22"/>
        </w:rPr>
        <w:t>:</w:t>
      </w:r>
      <w:r w:rsidR="00AC76DE" w:rsidRPr="00F41F18">
        <w:rPr>
          <w:szCs w:val="22"/>
        </w:rPr>
        <w:tab/>
      </w:r>
      <w:r>
        <w:rPr>
          <w:szCs w:val="22"/>
          <w:u w:val="single"/>
          <w:lang w:val="ru-RU"/>
        </w:rPr>
        <w:t>Состав Конференции</w:t>
      </w:r>
    </w:p>
    <w:p w:rsidR="00166847" w:rsidRPr="00AC76DE" w:rsidRDefault="00166847" w:rsidP="00AC76DE">
      <w:pPr>
        <w:rPr>
          <w:szCs w:val="22"/>
        </w:rPr>
      </w:pPr>
    </w:p>
    <w:p w:rsidR="00AC76DE" w:rsidRPr="00166847" w:rsidRDefault="00821D69" w:rsidP="00F41F18">
      <w:pPr>
        <w:pStyle w:val="ListParagraph"/>
        <w:numPr>
          <w:ilvl w:val="0"/>
          <w:numId w:val="18"/>
        </w:numPr>
        <w:ind w:left="540" w:hanging="540"/>
        <w:rPr>
          <w:szCs w:val="22"/>
        </w:rPr>
      </w:pPr>
      <w:r w:rsidRPr="00821D69">
        <w:rPr>
          <w:szCs w:val="22"/>
          <w:lang w:val="ru-RU"/>
        </w:rPr>
        <w:t>Конференция состоит из</w:t>
      </w:r>
      <w:r w:rsidR="00AC76DE" w:rsidRPr="00166847">
        <w:rPr>
          <w:szCs w:val="22"/>
        </w:rPr>
        <w:t>:</w:t>
      </w:r>
    </w:p>
    <w:p w:rsidR="00166847" w:rsidRPr="00166847" w:rsidRDefault="00166847" w:rsidP="00166847">
      <w:pPr>
        <w:rPr>
          <w:szCs w:val="22"/>
        </w:rPr>
      </w:pPr>
    </w:p>
    <w:p w:rsidR="00166847" w:rsidRPr="0021012D" w:rsidRDefault="0021012D" w:rsidP="00F41F18">
      <w:pPr>
        <w:pStyle w:val="ListParagraph"/>
        <w:numPr>
          <w:ilvl w:val="0"/>
          <w:numId w:val="19"/>
        </w:numPr>
        <w:ind w:left="630" w:firstLine="0"/>
        <w:rPr>
          <w:szCs w:val="22"/>
          <w:lang w:val="ru-RU"/>
        </w:rPr>
      </w:pPr>
      <w:r w:rsidRPr="0021012D">
        <w:rPr>
          <w:szCs w:val="22"/>
          <w:lang w:val="ru-RU"/>
        </w:rPr>
        <w:t>делегаций государств-членов Всемирной организации интелле</w:t>
      </w:r>
      <w:r>
        <w:rPr>
          <w:szCs w:val="22"/>
          <w:lang w:val="ru-RU"/>
        </w:rPr>
        <w:t>ктуальной собственности (далее «</w:t>
      </w:r>
      <w:r w:rsidRPr="0021012D">
        <w:rPr>
          <w:szCs w:val="22"/>
          <w:lang w:val="ru-RU"/>
        </w:rPr>
        <w:t>делегации-члены</w:t>
      </w:r>
      <w:r>
        <w:rPr>
          <w:szCs w:val="22"/>
          <w:lang w:val="ru-RU"/>
        </w:rPr>
        <w:t>»</w:t>
      </w:r>
      <w:r w:rsidRPr="0021012D">
        <w:rPr>
          <w:szCs w:val="22"/>
          <w:lang w:val="ru-RU"/>
        </w:rPr>
        <w:t>);</w:t>
      </w:r>
    </w:p>
    <w:p w:rsidR="00166847" w:rsidRPr="0021012D" w:rsidRDefault="00166847" w:rsidP="00F41F18">
      <w:pPr>
        <w:ind w:hanging="450"/>
        <w:rPr>
          <w:szCs w:val="22"/>
          <w:lang w:val="ru-RU"/>
        </w:rPr>
      </w:pPr>
    </w:p>
    <w:p w:rsidR="00AC76DE" w:rsidRPr="0021012D" w:rsidRDefault="0021012D" w:rsidP="00F41F18">
      <w:pPr>
        <w:pStyle w:val="ListParagraph"/>
        <w:numPr>
          <w:ilvl w:val="0"/>
          <w:numId w:val="19"/>
        </w:numPr>
        <w:ind w:left="630" w:firstLine="0"/>
        <w:rPr>
          <w:szCs w:val="22"/>
          <w:lang w:val="ru-RU"/>
        </w:rPr>
      </w:pPr>
      <w:r w:rsidRPr="0021012D">
        <w:rPr>
          <w:szCs w:val="22"/>
          <w:lang w:val="ru-RU"/>
        </w:rPr>
        <w:t>специальной делег</w:t>
      </w:r>
      <w:r>
        <w:rPr>
          <w:szCs w:val="22"/>
          <w:lang w:val="ru-RU"/>
        </w:rPr>
        <w:t>ации Европейского Союза (далее «</w:t>
      </w:r>
      <w:r w:rsidRPr="0021012D">
        <w:rPr>
          <w:szCs w:val="22"/>
          <w:lang w:val="ru-RU"/>
        </w:rPr>
        <w:t>специальная делегация</w:t>
      </w:r>
      <w:r>
        <w:rPr>
          <w:szCs w:val="22"/>
          <w:lang w:val="ru-RU"/>
        </w:rPr>
        <w:t>»</w:t>
      </w:r>
      <w:r w:rsidRPr="0021012D">
        <w:rPr>
          <w:szCs w:val="22"/>
          <w:lang w:val="ru-RU"/>
        </w:rPr>
        <w:t>);</w:t>
      </w:r>
    </w:p>
    <w:p w:rsidR="00166847" w:rsidRPr="0021012D" w:rsidRDefault="00166847" w:rsidP="00F41F18">
      <w:pPr>
        <w:ind w:hanging="450"/>
        <w:rPr>
          <w:szCs w:val="22"/>
          <w:lang w:val="ru-RU"/>
        </w:rPr>
      </w:pPr>
    </w:p>
    <w:p w:rsidR="00AC76DE" w:rsidRPr="004F4D8D" w:rsidRDefault="004F4D8D" w:rsidP="00F41F18">
      <w:pPr>
        <w:pStyle w:val="ListParagraph"/>
        <w:numPr>
          <w:ilvl w:val="0"/>
          <w:numId w:val="19"/>
        </w:numPr>
        <w:ind w:left="630" w:firstLine="0"/>
        <w:rPr>
          <w:szCs w:val="22"/>
          <w:lang w:val="ru-RU"/>
        </w:rPr>
      </w:pPr>
      <w:r w:rsidRPr="004F4D8D">
        <w:rPr>
          <w:szCs w:val="22"/>
          <w:lang w:val="ru-RU"/>
        </w:rPr>
        <w:lastRenderedPageBreak/>
        <w:t>делегаций государств</w:t>
      </w:r>
      <w:r w:rsidR="00CC5877">
        <w:rPr>
          <w:szCs w:val="22"/>
          <w:lang w:val="ru-RU"/>
        </w:rPr>
        <w:t> </w:t>
      </w:r>
      <w:r w:rsidRPr="004F4D8D">
        <w:rPr>
          <w:szCs w:val="22"/>
          <w:lang w:val="ru-RU"/>
        </w:rPr>
        <w:t xml:space="preserve">– членов Организации Объединенных Наций, не являющихся членами Всемирной организации интеллектуальной собственности, приглашенных на Конференцию </w:t>
      </w:r>
      <w:r>
        <w:rPr>
          <w:szCs w:val="22"/>
          <w:lang w:val="ru-RU"/>
        </w:rPr>
        <w:t>в качестве наблюдателей (далее «</w:t>
      </w:r>
      <w:r w:rsidRPr="004F4D8D">
        <w:rPr>
          <w:szCs w:val="22"/>
          <w:lang w:val="ru-RU"/>
        </w:rPr>
        <w:t>делегации-наблюдатели</w:t>
      </w:r>
      <w:r>
        <w:rPr>
          <w:szCs w:val="22"/>
          <w:lang w:val="ru-RU"/>
        </w:rPr>
        <w:t>»</w:t>
      </w:r>
      <w:r w:rsidR="00CC5877">
        <w:rPr>
          <w:szCs w:val="22"/>
          <w:lang w:val="ru-RU"/>
        </w:rPr>
        <w:t>);</w:t>
      </w:r>
      <w:r w:rsidRPr="004F4D8D">
        <w:rPr>
          <w:szCs w:val="22"/>
          <w:lang w:val="ru-RU"/>
        </w:rPr>
        <w:t xml:space="preserve"> и</w:t>
      </w:r>
    </w:p>
    <w:p w:rsidR="00166847" w:rsidRPr="004F4D8D" w:rsidRDefault="00166847" w:rsidP="00166847">
      <w:pPr>
        <w:rPr>
          <w:szCs w:val="22"/>
          <w:lang w:val="ru-RU"/>
        </w:rPr>
      </w:pPr>
    </w:p>
    <w:p w:rsidR="00CD4508" w:rsidRPr="004F4D8D" w:rsidRDefault="00F41F18" w:rsidP="00F41F18">
      <w:pPr>
        <w:tabs>
          <w:tab w:val="left" w:pos="630"/>
        </w:tabs>
        <w:ind w:left="630" w:hanging="630"/>
        <w:rPr>
          <w:szCs w:val="22"/>
          <w:lang w:val="ru-RU"/>
        </w:rPr>
      </w:pPr>
      <w:r w:rsidRPr="004F4D8D">
        <w:rPr>
          <w:szCs w:val="22"/>
          <w:lang w:val="ru-RU"/>
        </w:rPr>
        <w:tab/>
      </w:r>
      <w:r w:rsidR="00AC76DE" w:rsidRPr="004F4D8D">
        <w:rPr>
          <w:szCs w:val="22"/>
          <w:lang w:val="ru-RU"/>
        </w:rPr>
        <w:t>(</w:t>
      </w:r>
      <w:r w:rsidR="00AC76DE" w:rsidRPr="00AC76DE">
        <w:rPr>
          <w:szCs w:val="22"/>
        </w:rPr>
        <w:t>iv</w:t>
      </w:r>
      <w:r w:rsidR="00AC76DE" w:rsidRPr="004F4D8D">
        <w:rPr>
          <w:szCs w:val="22"/>
          <w:lang w:val="ru-RU"/>
        </w:rPr>
        <w:t>)</w:t>
      </w:r>
      <w:r w:rsidR="00AC76DE" w:rsidRPr="004F4D8D">
        <w:rPr>
          <w:szCs w:val="22"/>
          <w:lang w:val="ru-RU"/>
        </w:rPr>
        <w:tab/>
      </w:r>
      <w:r w:rsidR="004F4D8D" w:rsidRPr="004F4D8D">
        <w:rPr>
          <w:szCs w:val="22"/>
          <w:lang w:val="ru-RU"/>
        </w:rPr>
        <w:t xml:space="preserve">представителей межправительственных и неправительственных организаций и других субъектов, приглашенных на Конференцию в качестве наблюдателей (далее </w:t>
      </w:r>
      <w:r w:rsidR="004F4D8D">
        <w:rPr>
          <w:szCs w:val="22"/>
          <w:lang w:val="ru-RU"/>
        </w:rPr>
        <w:t>«</w:t>
      </w:r>
      <w:r w:rsidR="004F4D8D" w:rsidRPr="004F4D8D">
        <w:rPr>
          <w:szCs w:val="22"/>
          <w:lang w:val="ru-RU"/>
        </w:rPr>
        <w:t>наблюдатели</w:t>
      </w:r>
      <w:r w:rsidR="004F4D8D">
        <w:rPr>
          <w:szCs w:val="22"/>
          <w:lang w:val="ru-RU"/>
        </w:rPr>
        <w:t>»</w:t>
      </w:r>
      <w:r w:rsidR="004F4D8D" w:rsidRPr="004F4D8D">
        <w:rPr>
          <w:szCs w:val="22"/>
          <w:lang w:val="ru-RU"/>
        </w:rPr>
        <w:t>)</w:t>
      </w:r>
      <w:r w:rsidR="00AC76DE" w:rsidRPr="004F4D8D">
        <w:rPr>
          <w:szCs w:val="22"/>
          <w:lang w:val="ru-RU"/>
        </w:rPr>
        <w:t>.</w:t>
      </w:r>
    </w:p>
    <w:p w:rsidR="00DC0480" w:rsidRPr="004F4D8D" w:rsidRDefault="00DC0480" w:rsidP="000351F6">
      <w:pPr>
        <w:rPr>
          <w:szCs w:val="22"/>
          <w:lang w:val="ru-RU"/>
        </w:rPr>
      </w:pPr>
    </w:p>
    <w:p w:rsidR="000F2B85" w:rsidRPr="004F4D8D" w:rsidRDefault="000F2B85" w:rsidP="000351F6">
      <w:pPr>
        <w:rPr>
          <w:lang w:val="ru-RU"/>
        </w:rPr>
      </w:pPr>
    </w:p>
    <w:p w:rsidR="000F2B85" w:rsidRDefault="000F2B85" w:rsidP="000351F6">
      <w:pPr>
        <w:pStyle w:val="Endofdocument-Annex"/>
      </w:pPr>
      <w:r>
        <w:t>[</w:t>
      </w:r>
      <w:r w:rsidR="004F4D8D">
        <w:rPr>
          <w:lang w:val="ru-RU"/>
        </w:rPr>
        <w:t>Конец приложения и документа</w:t>
      </w:r>
      <w:r>
        <w:t>]</w:t>
      </w:r>
    </w:p>
    <w:sectPr w:rsidR="000F2B85" w:rsidSect="00783E98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27" w:rsidRDefault="00C23327">
      <w:r>
        <w:separator/>
      </w:r>
    </w:p>
  </w:endnote>
  <w:endnote w:type="continuationSeparator" w:id="0">
    <w:p w:rsidR="00C23327" w:rsidRDefault="00C2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27" w:rsidRDefault="00C23327">
      <w:r>
        <w:separator/>
      </w:r>
    </w:p>
  </w:footnote>
  <w:footnote w:type="continuationSeparator" w:id="0">
    <w:p w:rsidR="00C23327" w:rsidRDefault="00C2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Pr="00B94B63" w:rsidRDefault="0018643F">
    <w:pPr>
      <w:pStyle w:val="Header"/>
      <w:jc w:val="right"/>
    </w:pPr>
    <w:r>
      <w:t>LI</w:t>
    </w:r>
    <w:r w:rsidR="003E005B">
      <w:t>/</w:t>
    </w:r>
    <w:r w:rsidR="00732576">
      <w:t>R/</w:t>
    </w:r>
    <w:r w:rsidR="009B231A">
      <w:t>PM/5</w:t>
    </w:r>
    <w:r w:rsidR="00364E1E" w:rsidRPr="002C450F">
      <w:t xml:space="preserve"> </w:t>
    </w:r>
    <w:r w:rsidR="00C944AB">
      <w:t>Rev.</w:t>
    </w:r>
    <w:r w:rsidR="00D20B6F" w:rsidRPr="00B94B63">
      <w:t>3</w:t>
    </w:r>
  </w:p>
  <w:p w:rsidR="003E005B" w:rsidRDefault="00510109">
    <w:pPr>
      <w:pStyle w:val="Header"/>
      <w:jc w:val="right"/>
    </w:pPr>
    <w:r>
      <w:rPr>
        <w:lang w:val="ru-RU"/>
      </w:rPr>
      <w:t>стр</w:t>
    </w:r>
    <w:r w:rsidRPr="002C450F">
      <w:t>.</w:t>
    </w:r>
    <w:r w:rsidR="003E005B">
      <w:t xml:space="preserve"> </w:t>
    </w:r>
    <w:sdt>
      <w:sdtPr>
        <w:id w:val="20912696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E005B">
          <w:fldChar w:fldCharType="begin"/>
        </w:r>
        <w:r w:rsidR="003E005B">
          <w:instrText xml:space="preserve"> PAGE   \* MERGEFORMAT </w:instrText>
        </w:r>
        <w:r w:rsidR="003E005B">
          <w:fldChar w:fldCharType="separate"/>
        </w:r>
        <w:r w:rsidR="003C7C03">
          <w:rPr>
            <w:noProof/>
          </w:rPr>
          <w:t>3</w:t>
        </w:r>
        <w:r w:rsidR="003E005B">
          <w:rPr>
            <w:noProof/>
          </w:rPr>
          <w:fldChar w:fldCharType="end"/>
        </w:r>
      </w:sdtContent>
    </w:sdt>
  </w:p>
  <w:p w:rsidR="003E005B" w:rsidRDefault="003E005B" w:rsidP="000F2B85">
    <w:pPr>
      <w:jc w:val="right"/>
    </w:pPr>
  </w:p>
  <w:p w:rsidR="001E1A85" w:rsidRDefault="001E1A85" w:rsidP="000F2B85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98" w:rsidRPr="00783E98" w:rsidRDefault="00D20B6F">
    <w:pPr>
      <w:pStyle w:val="Header"/>
      <w:jc w:val="right"/>
      <w:rPr>
        <w:lang w:val="ru-RU"/>
      </w:rPr>
    </w:pPr>
    <w:r w:rsidRPr="009E77D1">
      <w:rPr>
        <w:lang w:val="fr-CH"/>
      </w:rPr>
      <w:t>LI</w:t>
    </w:r>
    <w:r w:rsidRPr="00084E3A">
      <w:rPr>
        <w:lang w:val="ru-RU"/>
      </w:rPr>
      <w:t>/</w:t>
    </w:r>
    <w:r w:rsidRPr="009E77D1">
      <w:rPr>
        <w:lang w:val="fr-CH"/>
      </w:rPr>
      <w:t>R</w:t>
    </w:r>
    <w:r w:rsidRPr="00084E3A">
      <w:rPr>
        <w:lang w:val="ru-RU"/>
      </w:rPr>
      <w:t>/</w:t>
    </w:r>
    <w:r w:rsidRPr="009E77D1">
      <w:rPr>
        <w:lang w:val="fr-CH"/>
      </w:rPr>
      <w:t>PM</w:t>
    </w:r>
    <w:r w:rsidRPr="00084E3A">
      <w:rPr>
        <w:lang w:val="ru-RU"/>
      </w:rPr>
      <w:t>/5</w:t>
    </w:r>
    <w:r>
      <w:rPr>
        <w:lang w:val="ru-RU"/>
      </w:rPr>
      <w:t>/</w:t>
    </w:r>
    <w:r>
      <w:t>REV</w:t>
    </w:r>
    <w:r w:rsidRPr="00B94B63">
      <w:rPr>
        <w:lang w:val="ru-RU"/>
      </w:rPr>
      <w:t>. 3</w:t>
    </w:r>
  </w:p>
  <w:p w:rsidR="00783E98" w:rsidRDefault="00783E98">
    <w:pPr>
      <w:pStyle w:val="Header"/>
      <w:jc w:val="right"/>
    </w:pPr>
    <w:r>
      <w:rPr>
        <w:lang w:val="ru-RU"/>
      </w:rPr>
      <w:t>Приложение, стр.</w:t>
    </w:r>
    <w:r w:rsidRPr="00783E98">
      <w:rPr>
        <w:lang w:val="ru-RU"/>
      </w:rPr>
      <w:t xml:space="preserve"> </w:t>
    </w:r>
    <w:sdt>
      <w:sdtPr>
        <w:id w:val="-4827798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83E98">
          <w:rPr>
            <w:lang w:val="ru-RU"/>
          </w:rPr>
          <w:instrText xml:space="preserve"> </w:instrText>
        </w:r>
        <w:r>
          <w:instrText>PAGE</w:instrText>
        </w:r>
        <w:r w:rsidRPr="00783E98">
          <w:rPr>
            <w:lang w:val="ru-RU"/>
          </w:rPr>
          <w:instrText xml:space="preserve">   \* </w:instrText>
        </w:r>
        <w:r>
          <w:instrText>MERGEFORMAT</w:instrText>
        </w:r>
        <w:r w:rsidRPr="00783E98">
          <w:rPr>
            <w:lang w:val="ru-RU"/>
          </w:rPr>
          <w:instrText xml:space="preserve"> </w:instrText>
        </w:r>
        <w:r>
          <w:fldChar w:fldCharType="separate"/>
        </w:r>
        <w:r w:rsidR="003C7C03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783E98" w:rsidRDefault="00783E98" w:rsidP="000F2B85">
    <w:pPr>
      <w:jc w:val="right"/>
    </w:pPr>
  </w:p>
  <w:p w:rsidR="00783E98" w:rsidRDefault="00783E98" w:rsidP="000F2B85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E1" w:rsidRPr="00D20B6F" w:rsidRDefault="00C67BE1" w:rsidP="009E77D1">
    <w:pPr>
      <w:pStyle w:val="Header"/>
      <w:jc w:val="right"/>
    </w:pPr>
    <w:r w:rsidRPr="009E77D1">
      <w:rPr>
        <w:lang w:val="fr-CH"/>
      </w:rPr>
      <w:t>LI</w:t>
    </w:r>
    <w:r w:rsidRPr="00084E3A">
      <w:rPr>
        <w:lang w:val="ru-RU"/>
      </w:rPr>
      <w:t>/</w:t>
    </w:r>
    <w:r w:rsidRPr="009E77D1">
      <w:rPr>
        <w:lang w:val="fr-CH"/>
      </w:rPr>
      <w:t>R</w:t>
    </w:r>
    <w:r w:rsidRPr="00084E3A">
      <w:rPr>
        <w:lang w:val="ru-RU"/>
      </w:rPr>
      <w:t>/</w:t>
    </w:r>
    <w:r w:rsidRPr="009E77D1">
      <w:rPr>
        <w:lang w:val="fr-CH"/>
      </w:rPr>
      <w:t>PM</w:t>
    </w:r>
    <w:r w:rsidRPr="00084E3A">
      <w:rPr>
        <w:lang w:val="ru-RU"/>
      </w:rPr>
      <w:t>/5</w:t>
    </w:r>
    <w:r w:rsidR="00D20B6F">
      <w:rPr>
        <w:lang w:val="ru-RU"/>
      </w:rPr>
      <w:t>/</w:t>
    </w:r>
    <w:r w:rsidR="00D20B6F">
      <w:t>REV. 3</w:t>
    </w:r>
  </w:p>
  <w:p w:rsidR="00C67BE1" w:rsidRPr="0031661B" w:rsidRDefault="00783E98" w:rsidP="009E77D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C67BE1" w:rsidRPr="00084E3A" w:rsidRDefault="00C67BE1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340D08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ECC4D9B"/>
    <w:multiLevelType w:val="hybridMultilevel"/>
    <w:tmpl w:val="D8ACF60E"/>
    <w:lvl w:ilvl="0" w:tplc="02F23EF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733D72"/>
    <w:multiLevelType w:val="hybridMultilevel"/>
    <w:tmpl w:val="56BA7ED2"/>
    <w:lvl w:ilvl="0" w:tplc="3702AB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031BE"/>
    <w:multiLevelType w:val="hybridMultilevel"/>
    <w:tmpl w:val="7A50F1F8"/>
    <w:lvl w:ilvl="0" w:tplc="6A106588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03FA"/>
    <w:multiLevelType w:val="hybridMultilevel"/>
    <w:tmpl w:val="AF24945E"/>
    <w:lvl w:ilvl="0" w:tplc="ABCC25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6122EE"/>
    <w:multiLevelType w:val="hybridMultilevel"/>
    <w:tmpl w:val="A79A527A"/>
    <w:lvl w:ilvl="0" w:tplc="DE52A9F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8196F"/>
    <w:multiLevelType w:val="hybridMultilevel"/>
    <w:tmpl w:val="876496AA"/>
    <w:lvl w:ilvl="0" w:tplc="1D5495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B056E"/>
    <w:multiLevelType w:val="hybridMultilevel"/>
    <w:tmpl w:val="13ECA9A2"/>
    <w:lvl w:ilvl="0" w:tplc="37C87DB6">
      <w:start w:val="7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38B646D"/>
    <w:multiLevelType w:val="hybridMultilevel"/>
    <w:tmpl w:val="7F6CB404"/>
    <w:lvl w:ilvl="0" w:tplc="DFD6D1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28640B"/>
    <w:multiLevelType w:val="hybridMultilevel"/>
    <w:tmpl w:val="F6ACD09E"/>
    <w:lvl w:ilvl="0" w:tplc="3B8A96A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D82183D"/>
    <w:multiLevelType w:val="multilevel"/>
    <w:tmpl w:val="E63ACFD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62D24CE4"/>
    <w:multiLevelType w:val="hybridMultilevel"/>
    <w:tmpl w:val="275EB80E"/>
    <w:lvl w:ilvl="0" w:tplc="F6F600D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8313C"/>
    <w:multiLevelType w:val="multilevel"/>
    <w:tmpl w:val="9F58679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770C4747"/>
    <w:multiLevelType w:val="hybridMultilevel"/>
    <w:tmpl w:val="DC9E5044"/>
    <w:lvl w:ilvl="0" w:tplc="C010A874">
      <w:start w:val="1"/>
      <w:numFmt w:val="decimal"/>
      <w:lvlText w:val="(%1)"/>
      <w:lvlJc w:val="left"/>
      <w:pPr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7E420EE9"/>
    <w:multiLevelType w:val="hybridMultilevel"/>
    <w:tmpl w:val="E5C2EDB8"/>
    <w:lvl w:ilvl="0" w:tplc="082E51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218CC"/>
    <w:multiLevelType w:val="hybridMultilevel"/>
    <w:tmpl w:val="0A50DB88"/>
    <w:lvl w:ilvl="0" w:tplc="4D52B1C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0"/>
  </w:num>
  <w:num w:numId="6">
    <w:abstractNumId w:val="11"/>
  </w:num>
  <w:num w:numId="7">
    <w:abstractNumId w:val="1"/>
    <w:lvlOverride w:ilvl="0">
      <w:lvl w:ilvl="0">
        <w:start w:val="1"/>
        <w:numFmt w:val="bullet"/>
        <w:lvlText w:val="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5"/>
  </w:num>
  <w:num w:numId="10">
    <w:abstractNumId w:val="18"/>
  </w:num>
  <w:num w:numId="11">
    <w:abstractNumId w:val="6"/>
  </w:num>
  <w:num w:numId="12">
    <w:abstractNumId w:val="7"/>
  </w:num>
  <w:num w:numId="13">
    <w:abstractNumId w:val="10"/>
  </w:num>
  <w:num w:numId="14">
    <w:abstractNumId w:val="16"/>
  </w:num>
  <w:num w:numId="15">
    <w:abstractNumId w:val="8"/>
  </w:num>
  <w:num w:numId="16">
    <w:abstractNumId w:val="2"/>
  </w:num>
  <w:num w:numId="17">
    <w:abstractNumId w:val="4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85"/>
    <w:rsid w:val="00000665"/>
    <w:rsid w:val="00011F89"/>
    <w:rsid w:val="00016E83"/>
    <w:rsid w:val="00021101"/>
    <w:rsid w:val="00026854"/>
    <w:rsid w:val="000351F6"/>
    <w:rsid w:val="000356A4"/>
    <w:rsid w:val="00036862"/>
    <w:rsid w:val="00052B8D"/>
    <w:rsid w:val="00054B25"/>
    <w:rsid w:val="00055C48"/>
    <w:rsid w:val="000603CB"/>
    <w:rsid w:val="0006592E"/>
    <w:rsid w:val="00066E55"/>
    <w:rsid w:val="00066E74"/>
    <w:rsid w:val="000761CA"/>
    <w:rsid w:val="00081E16"/>
    <w:rsid w:val="00084E3A"/>
    <w:rsid w:val="00086B3F"/>
    <w:rsid w:val="00094D72"/>
    <w:rsid w:val="000A4658"/>
    <w:rsid w:val="000C6FFC"/>
    <w:rsid w:val="000C7636"/>
    <w:rsid w:val="000D6F90"/>
    <w:rsid w:val="000E3CC9"/>
    <w:rsid w:val="000E528E"/>
    <w:rsid w:val="000E6240"/>
    <w:rsid w:val="000E6BF6"/>
    <w:rsid w:val="000F0D50"/>
    <w:rsid w:val="000F2B85"/>
    <w:rsid w:val="000F2CB9"/>
    <w:rsid w:val="000F5E56"/>
    <w:rsid w:val="000F5F55"/>
    <w:rsid w:val="000F65C5"/>
    <w:rsid w:val="001011AD"/>
    <w:rsid w:val="00115411"/>
    <w:rsid w:val="00130478"/>
    <w:rsid w:val="00131AA0"/>
    <w:rsid w:val="00132D1C"/>
    <w:rsid w:val="001349A8"/>
    <w:rsid w:val="00136666"/>
    <w:rsid w:val="0014323B"/>
    <w:rsid w:val="001451FB"/>
    <w:rsid w:val="001477D2"/>
    <w:rsid w:val="0015055B"/>
    <w:rsid w:val="00151A2D"/>
    <w:rsid w:val="001565EE"/>
    <w:rsid w:val="00164BD4"/>
    <w:rsid w:val="001652B0"/>
    <w:rsid w:val="00166847"/>
    <w:rsid w:val="001677A4"/>
    <w:rsid w:val="001701E1"/>
    <w:rsid w:val="00170546"/>
    <w:rsid w:val="0018643F"/>
    <w:rsid w:val="0018706C"/>
    <w:rsid w:val="001A4699"/>
    <w:rsid w:val="001A745A"/>
    <w:rsid w:val="001B059E"/>
    <w:rsid w:val="001B5BD9"/>
    <w:rsid w:val="001C251C"/>
    <w:rsid w:val="001C7767"/>
    <w:rsid w:val="001E1A85"/>
    <w:rsid w:val="001E5CC7"/>
    <w:rsid w:val="00202740"/>
    <w:rsid w:val="0021012D"/>
    <w:rsid w:val="002262DD"/>
    <w:rsid w:val="002415B1"/>
    <w:rsid w:val="00263F83"/>
    <w:rsid w:val="002644B6"/>
    <w:rsid w:val="00275FF3"/>
    <w:rsid w:val="002766D7"/>
    <w:rsid w:val="0028169A"/>
    <w:rsid w:val="002840F8"/>
    <w:rsid w:val="00287DF6"/>
    <w:rsid w:val="002909DF"/>
    <w:rsid w:val="002912F6"/>
    <w:rsid w:val="00295C67"/>
    <w:rsid w:val="00296CA9"/>
    <w:rsid w:val="002A051D"/>
    <w:rsid w:val="002A1832"/>
    <w:rsid w:val="002A5099"/>
    <w:rsid w:val="002B39A0"/>
    <w:rsid w:val="002B5A14"/>
    <w:rsid w:val="002C450F"/>
    <w:rsid w:val="002E6474"/>
    <w:rsid w:val="002F5DC5"/>
    <w:rsid w:val="00310F69"/>
    <w:rsid w:val="00312DB2"/>
    <w:rsid w:val="003135D4"/>
    <w:rsid w:val="0031513A"/>
    <w:rsid w:val="0031661B"/>
    <w:rsid w:val="00334475"/>
    <w:rsid w:val="003354A8"/>
    <w:rsid w:val="003365DD"/>
    <w:rsid w:val="0035500E"/>
    <w:rsid w:val="00364E1E"/>
    <w:rsid w:val="00374AC2"/>
    <w:rsid w:val="003A2894"/>
    <w:rsid w:val="003A4676"/>
    <w:rsid w:val="003A65E0"/>
    <w:rsid w:val="003A78AE"/>
    <w:rsid w:val="003B4566"/>
    <w:rsid w:val="003B5EAE"/>
    <w:rsid w:val="003C0EE2"/>
    <w:rsid w:val="003C7C03"/>
    <w:rsid w:val="003D087C"/>
    <w:rsid w:val="003D0C8A"/>
    <w:rsid w:val="003E005B"/>
    <w:rsid w:val="003E6A03"/>
    <w:rsid w:val="00400D38"/>
    <w:rsid w:val="00400E75"/>
    <w:rsid w:val="004025BE"/>
    <w:rsid w:val="00405107"/>
    <w:rsid w:val="004234F4"/>
    <w:rsid w:val="00425D93"/>
    <w:rsid w:val="00432F0A"/>
    <w:rsid w:val="004360A0"/>
    <w:rsid w:val="00444C31"/>
    <w:rsid w:val="004538B0"/>
    <w:rsid w:val="004545AB"/>
    <w:rsid w:val="00460563"/>
    <w:rsid w:val="00462739"/>
    <w:rsid w:val="00475421"/>
    <w:rsid w:val="00475428"/>
    <w:rsid w:val="004A08F2"/>
    <w:rsid w:val="004A31E0"/>
    <w:rsid w:val="004B4CCE"/>
    <w:rsid w:val="004B74DA"/>
    <w:rsid w:val="004C46BF"/>
    <w:rsid w:val="004C6AD9"/>
    <w:rsid w:val="004D6BD4"/>
    <w:rsid w:val="004F1235"/>
    <w:rsid w:val="004F1A81"/>
    <w:rsid w:val="004F4D8D"/>
    <w:rsid w:val="00510109"/>
    <w:rsid w:val="00515E3E"/>
    <w:rsid w:val="00525D58"/>
    <w:rsid w:val="005423B1"/>
    <w:rsid w:val="00544355"/>
    <w:rsid w:val="00547BCF"/>
    <w:rsid w:val="00551301"/>
    <w:rsid w:val="00562940"/>
    <w:rsid w:val="005661B3"/>
    <w:rsid w:val="005738D1"/>
    <w:rsid w:val="005744ED"/>
    <w:rsid w:val="00576A77"/>
    <w:rsid w:val="00582BF9"/>
    <w:rsid w:val="0058384A"/>
    <w:rsid w:val="00592191"/>
    <w:rsid w:val="00592F03"/>
    <w:rsid w:val="005A0F4D"/>
    <w:rsid w:val="005B0591"/>
    <w:rsid w:val="005B05C7"/>
    <w:rsid w:val="005B72BF"/>
    <w:rsid w:val="005C46E2"/>
    <w:rsid w:val="005C5854"/>
    <w:rsid w:val="005D6442"/>
    <w:rsid w:val="005E5FBD"/>
    <w:rsid w:val="005E6C66"/>
    <w:rsid w:val="005E749E"/>
    <w:rsid w:val="005F0A4E"/>
    <w:rsid w:val="005F2F99"/>
    <w:rsid w:val="006013BF"/>
    <w:rsid w:val="00606EBA"/>
    <w:rsid w:val="00607899"/>
    <w:rsid w:val="0061439C"/>
    <w:rsid w:val="00614F82"/>
    <w:rsid w:val="00625F1B"/>
    <w:rsid w:val="006334C0"/>
    <w:rsid w:val="0064126E"/>
    <w:rsid w:val="00643FE5"/>
    <w:rsid w:val="00650B4E"/>
    <w:rsid w:val="00651257"/>
    <w:rsid w:val="0065649B"/>
    <w:rsid w:val="0065668F"/>
    <w:rsid w:val="006607A9"/>
    <w:rsid w:val="00663DC6"/>
    <w:rsid w:val="00665AEB"/>
    <w:rsid w:val="00665D04"/>
    <w:rsid w:val="00665ECA"/>
    <w:rsid w:val="0067526E"/>
    <w:rsid w:val="0067790F"/>
    <w:rsid w:val="00677E30"/>
    <w:rsid w:val="0068152A"/>
    <w:rsid w:val="00696946"/>
    <w:rsid w:val="006A632B"/>
    <w:rsid w:val="006B71A2"/>
    <w:rsid w:val="006C1538"/>
    <w:rsid w:val="006C562E"/>
    <w:rsid w:val="006E37E7"/>
    <w:rsid w:val="006E744B"/>
    <w:rsid w:val="006F5199"/>
    <w:rsid w:val="006F61CF"/>
    <w:rsid w:val="00703539"/>
    <w:rsid w:val="0070671E"/>
    <w:rsid w:val="00712F00"/>
    <w:rsid w:val="00717B1D"/>
    <w:rsid w:val="0072198D"/>
    <w:rsid w:val="00724621"/>
    <w:rsid w:val="00724B2C"/>
    <w:rsid w:val="007308E5"/>
    <w:rsid w:val="00732576"/>
    <w:rsid w:val="00746339"/>
    <w:rsid w:val="00747E0C"/>
    <w:rsid w:val="00763903"/>
    <w:rsid w:val="00776F57"/>
    <w:rsid w:val="00777678"/>
    <w:rsid w:val="0078138C"/>
    <w:rsid w:val="007814D6"/>
    <w:rsid w:val="00783E98"/>
    <w:rsid w:val="007918DE"/>
    <w:rsid w:val="00797B77"/>
    <w:rsid w:val="007A2F2B"/>
    <w:rsid w:val="007A6880"/>
    <w:rsid w:val="007B04EE"/>
    <w:rsid w:val="007B2340"/>
    <w:rsid w:val="007D3A1D"/>
    <w:rsid w:val="007D57C6"/>
    <w:rsid w:val="008027CB"/>
    <w:rsid w:val="0080353B"/>
    <w:rsid w:val="008142BA"/>
    <w:rsid w:val="00821D69"/>
    <w:rsid w:val="008330A9"/>
    <w:rsid w:val="00841C68"/>
    <w:rsid w:val="0084494A"/>
    <w:rsid w:val="00845FF8"/>
    <w:rsid w:val="008572FE"/>
    <w:rsid w:val="008574AC"/>
    <w:rsid w:val="0086041C"/>
    <w:rsid w:val="0086368B"/>
    <w:rsid w:val="008721EB"/>
    <w:rsid w:val="00880EDC"/>
    <w:rsid w:val="008A3001"/>
    <w:rsid w:val="008A361F"/>
    <w:rsid w:val="008B021E"/>
    <w:rsid w:val="008B32DB"/>
    <w:rsid w:val="008B6AB0"/>
    <w:rsid w:val="008C43FF"/>
    <w:rsid w:val="008C7A24"/>
    <w:rsid w:val="008D6FCD"/>
    <w:rsid w:val="008F0E3D"/>
    <w:rsid w:val="00900E36"/>
    <w:rsid w:val="00901AD9"/>
    <w:rsid w:val="00903135"/>
    <w:rsid w:val="00903845"/>
    <w:rsid w:val="009104B2"/>
    <w:rsid w:val="00913BFA"/>
    <w:rsid w:val="00927EBA"/>
    <w:rsid w:val="00941BDC"/>
    <w:rsid w:val="009447F3"/>
    <w:rsid w:val="00951C8C"/>
    <w:rsid w:val="0095799C"/>
    <w:rsid w:val="009613C2"/>
    <w:rsid w:val="009761E4"/>
    <w:rsid w:val="009875E9"/>
    <w:rsid w:val="009A25DA"/>
    <w:rsid w:val="009B231A"/>
    <w:rsid w:val="009B3B2D"/>
    <w:rsid w:val="009B3E00"/>
    <w:rsid w:val="009B68F4"/>
    <w:rsid w:val="009C2F11"/>
    <w:rsid w:val="009D1313"/>
    <w:rsid w:val="009D5804"/>
    <w:rsid w:val="009E2FA4"/>
    <w:rsid w:val="009E77D1"/>
    <w:rsid w:val="009F3B66"/>
    <w:rsid w:val="00A031D3"/>
    <w:rsid w:val="00A102AB"/>
    <w:rsid w:val="00A12B13"/>
    <w:rsid w:val="00A174F7"/>
    <w:rsid w:val="00A20E99"/>
    <w:rsid w:val="00A231F8"/>
    <w:rsid w:val="00A240FE"/>
    <w:rsid w:val="00A32B0A"/>
    <w:rsid w:val="00A32FE4"/>
    <w:rsid w:val="00A34618"/>
    <w:rsid w:val="00A55150"/>
    <w:rsid w:val="00A57D2A"/>
    <w:rsid w:val="00A73B77"/>
    <w:rsid w:val="00AA49CF"/>
    <w:rsid w:val="00AA761B"/>
    <w:rsid w:val="00AB4272"/>
    <w:rsid w:val="00AB51EB"/>
    <w:rsid w:val="00AB6A69"/>
    <w:rsid w:val="00AB7EA3"/>
    <w:rsid w:val="00AC76DE"/>
    <w:rsid w:val="00AD2956"/>
    <w:rsid w:val="00AD743E"/>
    <w:rsid w:val="00AF122B"/>
    <w:rsid w:val="00AF3435"/>
    <w:rsid w:val="00AF6F92"/>
    <w:rsid w:val="00AF72CF"/>
    <w:rsid w:val="00AF774D"/>
    <w:rsid w:val="00B1004A"/>
    <w:rsid w:val="00B10375"/>
    <w:rsid w:val="00B15F04"/>
    <w:rsid w:val="00B20974"/>
    <w:rsid w:val="00B3157F"/>
    <w:rsid w:val="00B33538"/>
    <w:rsid w:val="00B40359"/>
    <w:rsid w:val="00B50576"/>
    <w:rsid w:val="00B5359A"/>
    <w:rsid w:val="00B570DA"/>
    <w:rsid w:val="00B64528"/>
    <w:rsid w:val="00B67712"/>
    <w:rsid w:val="00B80174"/>
    <w:rsid w:val="00B93A1B"/>
    <w:rsid w:val="00B942FA"/>
    <w:rsid w:val="00B94B63"/>
    <w:rsid w:val="00BB0AD4"/>
    <w:rsid w:val="00BB0D38"/>
    <w:rsid w:val="00BB48DC"/>
    <w:rsid w:val="00BC4683"/>
    <w:rsid w:val="00BC6A57"/>
    <w:rsid w:val="00BD1737"/>
    <w:rsid w:val="00BD1945"/>
    <w:rsid w:val="00BD7A09"/>
    <w:rsid w:val="00BF4ED9"/>
    <w:rsid w:val="00BF64C0"/>
    <w:rsid w:val="00C154AA"/>
    <w:rsid w:val="00C1587C"/>
    <w:rsid w:val="00C16E49"/>
    <w:rsid w:val="00C17E6A"/>
    <w:rsid w:val="00C201C5"/>
    <w:rsid w:val="00C23327"/>
    <w:rsid w:val="00C2593A"/>
    <w:rsid w:val="00C34BA1"/>
    <w:rsid w:val="00C37926"/>
    <w:rsid w:val="00C4543C"/>
    <w:rsid w:val="00C5141A"/>
    <w:rsid w:val="00C529D2"/>
    <w:rsid w:val="00C630BF"/>
    <w:rsid w:val="00C64D7D"/>
    <w:rsid w:val="00C65E60"/>
    <w:rsid w:val="00C67BE1"/>
    <w:rsid w:val="00C7548A"/>
    <w:rsid w:val="00C9009E"/>
    <w:rsid w:val="00C923E3"/>
    <w:rsid w:val="00C9288D"/>
    <w:rsid w:val="00C92DE3"/>
    <w:rsid w:val="00C944AB"/>
    <w:rsid w:val="00CB19FB"/>
    <w:rsid w:val="00CB32F7"/>
    <w:rsid w:val="00CB3798"/>
    <w:rsid w:val="00CC0566"/>
    <w:rsid w:val="00CC21D9"/>
    <w:rsid w:val="00CC5877"/>
    <w:rsid w:val="00CD0916"/>
    <w:rsid w:val="00CD4508"/>
    <w:rsid w:val="00CD45D6"/>
    <w:rsid w:val="00CD79F2"/>
    <w:rsid w:val="00CE0F5C"/>
    <w:rsid w:val="00CF26B0"/>
    <w:rsid w:val="00D142BE"/>
    <w:rsid w:val="00D17D12"/>
    <w:rsid w:val="00D20B6F"/>
    <w:rsid w:val="00D22F08"/>
    <w:rsid w:val="00D24FAE"/>
    <w:rsid w:val="00D33530"/>
    <w:rsid w:val="00D3768D"/>
    <w:rsid w:val="00D4202A"/>
    <w:rsid w:val="00D432AB"/>
    <w:rsid w:val="00D432AF"/>
    <w:rsid w:val="00D628DB"/>
    <w:rsid w:val="00D6735E"/>
    <w:rsid w:val="00D80D52"/>
    <w:rsid w:val="00D91C3D"/>
    <w:rsid w:val="00D91E3D"/>
    <w:rsid w:val="00DA5A8D"/>
    <w:rsid w:val="00DA6F18"/>
    <w:rsid w:val="00DB1966"/>
    <w:rsid w:val="00DB2426"/>
    <w:rsid w:val="00DB3A1E"/>
    <w:rsid w:val="00DB3CF7"/>
    <w:rsid w:val="00DB4DB6"/>
    <w:rsid w:val="00DB7641"/>
    <w:rsid w:val="00DC0480"/>
    <w:rsid w:val="00DC11A5"/>
    <w:rsid w:val="00DD53BA"/>
    <w:rsid w:val="00DE62E8"/>
    <w:rsid w:val="00DF2452"/>
    <w:rsid w:val="00E016A6"/>
    <w:rsid w:val="00E11F4C"/>
    <w:rsid w:val="00E12C45"/>
    <w:rsid w:val="00E22CED"/>
    <w:rsid w:val="00E430BC"/>
    <w:rsid w:val="00E63D26"/>
    <w:rsid w:val="00E63D66"/>
    <w:rsid w:val="00E66E31"/>
    <w:rsid w:val="00E72159"/>
    <w:rsid w:val="00E77D16"/>
    <w:rsid w:val="00E86E1E"/>
    <w:rsid w:val="00E92612"/>
    <w:rsid w:val="00EA41BC"/>
    <w:rsid w:val="00EA4BB5"/>
    <w:rsid w:val="00EB300D"/>
    <w:rsid w:val="00ED5621"/>
    <w:rsid w:val="00ED5B1E"/>
    <w:rsid w:val="00EE506B"/>
    <w:rsid w:val="00EF0A0C"/>
    <w:rsid w:val="00EF159B"/>
    <w:rsid w:val="00EF25A2"/>
    <w:rsid w:val="00F01B6C"/>
    <w:rsid w:val="00F037B5"/>
    <w:rsid w:val="00F057AC"/>
    <w:rsid w:val="00F16415"/>
    <w:rsid w:val="00F25AB0"/>
    <w:rsid w:val="00F26C57"/>
    <w:rsid w:val="00F35CAC"/>
    <w:rsid w:val="00F41F18"/>
    <w:rsid w:val="00F53505"/>
    <w:rsid w:val="00F63292"/>
    <w:rsid w:val="00F934FF"/>
    <w:rsid w:val="00F93707"/>
    <w:rsid w:val="00FA49C7"/>
    <w:rsid w:val="00FB4355"/>
    <w:rsid w:val="00FB4AC3"/>
    <w:rsid w:val="00FD1460"/>
    <w:rsid w:val="00FE2145"/>
    <w:rsid w:val="00FE3C48"/>
    <w:rsid w:val="00FE7F75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D45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character" w:customStyle="1" w:styleId="Heading7Char">
    <w:name w:val="Heading 7 Char"/>
    <w:basedOn w:val="DefaultParagraphFont"/>
    <w:link w:val="Heading7"/>
    <w:semiHidden/>
    <w:rsid w:val="00CD4508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paragraph" w:styleId="BodyTextIndent2">
    <w:name w:val="Body Text Indent 2"/>
    <w:basedOn w:val="Normal"/>
    <w:link w:val="BodyTextIndent2Char"/>
    <w:rsid w:val="00CD45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D4508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CD450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D4508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underline">
    <w:name w:val="underline"/>
    <w:basedOn w:val="DefaultParagraphFont"/>
    <w:rsid w:val="00CD4508"/>
    <w:rPr>
      <w:u w:val="single"/>
    </w:rPr>
  </w:style>
  <w:style w:type="paragraph" w:customStyle="1" w:styleId="imarge">
    <w:name w:val="_i_marge"/>
    <w:basedOn w:val="Normal"/>
    <w:rsid w:val="00CD4508"/>
    <w:pPr>
      <w:tabs>
        <w:tab w:val="right" w:pos="1021"/>
        <w:tab w:val="left" w:pos="1418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block">
    <w:name w:val="_i_block"/>
    <w:basedOn w:val="imarge"/>
    <w:rsid w:val="00CD4508"/>
    <w:pPr>
      <w:ind w:left="1418" w:hanging="1418"/>
    </w:pPr>
  </w:style>
  <w:style w:type="character" w:customStyle="1" w:styleId="HeaderChar">
    <w:name w:val="Header Char"/>
    <w:basedOn w:val="DefaultParagraphFont"/>
    <w:link w:val="Header"/>
    <w:uiPriority w:val="99"/>
    <w:rsid w:val="003E005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351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0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0A4E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qFormat/>
    <w:rsid w:val="00C67B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D45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character" w:customStyle="1" w:styleId="Heading7Char">
    <w:name w:val="Heading 7 Char"/>
    <w:basedOn w:val="DefaultParagraphFont"/>
    <w:link w:val="Heading7"/>
    <w:semiHidden/>
    <w:rsid w:val="00CD4508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paragraph" w:styleId="BodyTextIndent2">
    <w:name w:val="Body Text Indent 2"/>
    <w:basedOn w:val="Normal"/>
    <w:link w:val="BodyTextIndent2Char"/>
    <w:rsid w:val="00CD45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D4508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CD450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D4508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underline">
    <w:name w:val="underline"/>
    <w:basedOn w:val="DefaultParagraphFont"/>
    <w:rsid w:val="00CD4508"/>
    <w:rPr>
      <w:u w:val="single"/>
    </w:rPr>
  </w:style>
  <w:style w:type="paragraph" w:customStyle="1" w:styleId="imarge">
    <w:name w:val="_i_marge"/>
    <w:basedOn w:val="Normal"/>
    <w:rsid w:val="00CD4508"/>
    <w:pPr>
      <w:tabs>
        <w:tab w:val="right" w:pos="1021"/>
        <w:tab w:val="left" w:pos="1418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block">
    <w:name w:val="_i_block"/>
    <w:basedOn w:val="imarge"/>
    <w:rsid w:val="00CD4508"/>
    <w:pPr>
      <w:ind w:left="1418" w:hanging="1418"/>
    </w:pPr>
  </w:style>
  <w:style w:type="character" w:customStyle="1" w:styleId="HeaderChar">
    <w:name w:val="Header Char"/>
    <w:basedOn w:val="DefaultParagraphFont"/>
    <w:link w:val="Header"/>
    <w:uiPriority w:val="99"/>
    <w:rsid w:val="003E005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351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0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0A4E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qFormat/>
    <w:rsid w:val="00C67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D193-3005-40D2-B4AC-071C9E92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1023</Words>
  <Characters>8406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Hublin</dc:creator>
  <cp:lastModifiedBy>VINCENT Anouck</cp:lastModifiedBy>
  <cp:revision>3</cp:revision>
  <cp:lastPrinted>2014-11-12T15:38:00Z</cp:lastPrinted>
  <dcterms:created xsi:type="dcterms:W3CDTF">2014-11-12T15:38:00Z</dcterms:created>
  <dcterms:modified xsi:type="dcterms:W3CDTF">2014-11-12T15:38:00Z</dcterms:modified>
</cp:coreProperties>
</file>