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7C" w:rsidRPr="00F043DE" w:rsidRDefault="008C081E" w:rsidP="00F23A7C">
      <w:pPr>
        <w:pBdr>
          <w:bottom w:val="single" w:sz="4" w:space="11" w:color="auto"/>
        </w:pBdr>
        <w:spacing w:before="240"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drawing>
          <wp:inline distT="0" distB="0" distL="0" distR="0" wp14:anchorId="0A968C47">
            <wp:extent cx="3091022" cy="1554271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750" cy="1576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3A7C" w:rsidRPr="00A64137" w:rsidRDefault="00F23A7C" w:rsidP="00F23A7C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</w:rPr>
        <w:t>CDIP</w:t>
      </w:r>
      <w:r w:rsidRPr="00A64137">
        <w:rPr>
          <w:rFonts w:ascii="Arial Black" w:hAnsi="Arial Black"/>
          <w:caps/>
          <w:sz w:val="15"/>
          <w:lang w:val="ru-RU"/>
        </w:rPr>
        <w:t>/28/</w:t>
      </w:r>
      <w:bookmarkStart w:id="0" w:name="Code"/>
      <w:bookmarkEnd w:id="0"/>
      <w:r w:rsidR="00DA4ACD">
        <w:rPr>
          <w:rFonts w:ascii="Arial Black" w:hAnsi="Arial Black"/>
          <w:caps/>
          <w:sz w:val="15"/>
        </w:rPr>
        <w:t>INF</w:t>
      </w:r>
      <w:r w:rsidR="00DA4ACD" w:rsidRPr="00A64137">
        <w:rPr>
          <w:rFonts w:ascii="Arial Black" w:hAnsi="Arial Black"/>
          <w:caps/>
          <w:sz w:val="15"/>
          <w:lang w:val="ru-RU"/>
        </w:rPr>
        <w:t>/3</w:t>
      </w:r>
    </w:p>
    <w:p w:rsidR="00F23A7C" w:rsidRPr="00A64137" w:rsidRDefault="00520388" w:rsidP="00F23A7C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F23A7C" w:rsidRPr="00A6413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F23A7C" w:rsidRPr="00A64137" w:rsidRDefault="00520388" w:rsidP="0029509D">
      <w:pPr>
        <w:spacing w:line="1680" w:lineRule="auto"/>
        <w:jc w:val="right"/>
        <w:rPr>
          <w:rFonts w:ascii="Arial Black" w:hAnsi="Arial Black"/>
          <w:caps/>
          <w:color w:val="000000" w:themeColor="text1"/>
          <w:sz w:val="15"/>
          <w:szCs w:val="15"/>
          <w:lang w:val="ru-RU"/>
        </w:rPr>
      </w:pPr>
      <w:r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дата</w:t>
      </w:r>
      <w:r w:rsidR="00F23A7C" w:rsidRPr="00A64137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: </w:t>
      </w:r>
      <w:bookmarkStart w:id="2" w:name="Date"/>
      <w:r w:rsidR="00DA4ACD" w:rsidRPr="00A64137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1</w:t>
      </w:r>
      <w:r w:rsidR="0029509D" w:rsidRPr="00A64137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9</w:t>
      </w:r>
      <w:r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 апреля</w:t>
      </w:r>
      <w:r w:rsidR="00F23A7C" w:rsidRPr="00A64137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2 г.</w:t>
      </w:r>
    </w:p>
    <w:bookmarkEnd w:id="2"/>
    <w:p w:rsidR="00F23A7C" w:rsidRPr="00A64137" w:rsidRDefault="00DC126B" w:rsidP="00F23A7C">
      <w:pPr>
        <w:pStyle w:val="Heading1"/>
        <w:spacing w:before="0" w:after="600"/>
        <w:rPr>
          <w:sz w:val="28"/>
          <w:szCs w:val="28"/>
          <w:lang w:val="ru-RU"/>
        </w:rPr>
      </w:pPr>
      <w:r w:rsidRPr="00DC126B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F23A7C" w:rsidRPr="00A64137" w:rsidRDefault="00B26FEE" w:rsidP="00F23A7C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восьмая сессия</w:t>
      </w:r>
      <w:r w:rsidR="00F23A7C" w:rsidRPr="00A64137">
        <w:rPr>
          <w:b/>
          <w:sz w:val="24"/>
          <w:szCs w:val="24"/>
          <w:lang w:val="ru-RU"/>
        </w:rPr>
        <w:br/>
      </w:r>
      <w:r w:rsidRPr="00B26FEE">
        <w:rPr>
          <w:b/>
          <w:sz w:val="24"/>
          <w:szCs w:val="24"/>
          <w:lang w:val="ru-RU"/>
        </w:rPr>
        <w:t xml:space="preserve">Женева, </w:t>
      </w:r>
      <w:r w:rsidRPr="00B26FEE">
        <w:rPr>
          <w:b/>
          <w:bCs/>
          <w:sz w:val="24"/>
          <w:szCs w:val="24"/>
          <w:lang w:val="ru-RU"/>
        </w:rPr>
        <w:t>16–20 мая 2022</w:t>
      </w:r>
      <w:r>
        <w:rPr>
          <w:b/>
          <w:bCs/>
          <w:sz w:val="24"/>
          <w:szCs w:val="24"/>
          <w:lang w:val="ru-RU"/>
        </w:rPr>
        <w:t> </w:t>
      </w:r>
      <w:r w:rsidRPr="00B26FEE">
        <w:rPr>
          <w:b/>
          <w:bCs/>
          <w:sz w:val="24"/>
          <w:szCs w:val="24"/>
          <w:lang w:val="ru-RU"/>
        </w:rPr>
        <w:t>г.</w:t>
      </w:r>
    </w:p>
    <w:p w:rsidR="00F23A7C" w:rsidRPr="00A64137" w:rsidRDefault="004448D6" w:rsidP="0029509D">
      <w:pPr>
        <w:spacing w:after="360"/>
        <w:outlineLvl w:val="1"/>
        <w:rPr>
          <w:cap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КРАТКИЙ ОТЧЕТ О</w:t>
      </w:r>
      <w:r w:rsidR="00E01BC9">
        <w:rPr>
          <w:sz w:val="24"/>
          <w:szCs w:val="24"/>
          <w:lang w:val="ru-RU"/>
        </w:rPr>
        <w:t>Б ОРГАНИЗАЦИИ</w:t>
      </w:r>
      <w:r>
        <w:rPr>
          <w:sz w:val="24"/>
          <w:szCs w:val="24"/>
          <w:lang w:val="ru-RU"/>
        </w:rPr>
        <w:t xml:space="preserve"> ПРОГРАММЫ НАСТАВНИЧЕСТВА </w:t>
      </w:r>
      <w:r w:rsidRPr="003203D0">
        <w:rPr>
          <w:sz w:val="24"/>
          <w:szCs w:val="24"/>
          <w:lang w:val="ru-RU"/>
        </w:rPr>
        <w:t>В РАМКАХ ПРОЕКТА ПОВЕСТК</w:t>
      </w:r>
      <w:r>
        <w:rPr>
          <w:sz w:val="24"/>
          <w:szCs w:val="24"/>
          <w:lang w:val="ru-RU"/>
        </w:rPr>
        <w:t>И</w:t>
      </w:r>
      <w:r w:rsidRPr="003203D0">
        <w:rPr>
          <w:sz w:val="24"/>
          <w:szCs w:val="24"/>
          <w:lang w:val="ru-RU"/>
        </w:rPr>
        <w:t xml:space="preserve"> ДНЯ В ОБЛАСТИ РАЗВИТИЯ </w:t>
      </w:r>
      <w:r>
        <w:rPr>
          <w:sz w:val="24"/>
          <w:szCs w:val="24"/>
          <w:lang w:val="ru-RU"/>
        </w:rPr>
        <w:t>«</w:t>
      </w:r>
      <w:r w:rsidRPr="003203D0">
        <w:rPr>
          <w:sz w:val="24"/>
          <w:szCs w:val="24"/>
          <w:lang w:val="ru-RU"/>
        </w:rPr>
        <w:t>ПОВЫШЕНИЕ РОЛИ ЖЕНЩИН В ИННОВАЦИОННОЙ И ПРЕДПРИНИМАТЕЛЬСКОЙ ДЕЯТЕЛЬНОСТИ: ПООЩРЕНИЕ ИСПОЛЬЗОВАНИЯ СИСТЕМЫ ИНТЕЛЛЕКТУАЛЬНОЙ СОБСТВЕННОСТИ ЖЕНЩИНАМИ В РАЗВИВАЮЩИХСЯ СТРАНАХ</w:t>
      </w:r>
      <w:r>
        <w:rPr>
          <w:sz w:val="24"/>
          <w:szCs w:val="24"/>
          <w:lang w:val="ru-RU"/>
        </w:rPr>
        <w:t>»</w:t>
      </w:r>
    </w:p>
    <w:p w:rsidR="00F23A7C" w:rsidRPr="00A64137" w:rsidRDefault="006B6154" w:rsidP="00F23A7C">
      <w:pPr>
        <w:spacing w:after="960"/>
        <w:rPr>
          <w:lang w:val="ru-RU"/>
        </w:rPr>
      </w:pPr>
      <w:r>
        <w:rPr>
          <w:i/>
          <w:lang w:val="ru-RU"/>
        </w:rPr>
        <w:t>подготовлен Секретариатом</w:t>
      </w:r>
    </w:p>
    <w:p w:rsidR="00DA4ACD" w:rsidRPr="00A64137" w:rsidRDefault="00F23A7C" w:rsidP="0029509D">
      <w:pPr>
        <w:pStyle w:val="Default"/>
        <w:spacing w:after="240"/>
        <w:rPr>
          <w:rFonts w:ascii="Arial" w:hAnsi="Arial" w:cs="Arial"/>
          <w:sz w:val="22"/>
          <w:szCs w:val="22"/>
          <w:lang w:val="ru-RU"/>
        </w:rPr>
      </w:pPr>
      <w:r w:rsidRPr="004907DF">
        <w:rPr>
          <w:rFonts w:ascii="Arial" w:hAnsi="Arial" w:cs="Arial"/>
          <w:sz w:val="22"/>
          <w:szCs w:val="22"/>
        </w:rPr>
        <w:fldChar w:fldCharType="begin"/>
      </w:r>
      <w:r w:rsidRPr="00A64137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4907DF">
        <w:rPr>
          <w:rFonts w:ascii="Arial" w:hAnsi="Arial" w:cs="Arial"/>
          <w:sz w:val="22"/>
          <w:szCs w:val="22"/>
        </w:rPr>
        <w:instrText>AUTONUM</w:instrText>
      </w:r>
      <w:r w:rsidRPr="00A64137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4907DF">
        <w:rPr>
          <w:rFonts w:ascii="Arial" w:hAnsi="Arial" w:cs="Arial"/>
          <w:sz w:val="22"/>
          <w:szCs w:val="22"/>
        </w:rPr>
        <w:fldChar w:fldCharType="end"/>
      </w:r>
      <w:r w:rsidRPr="00A64137">
        <w:rPr>
          <w:rFonts w:ascii="Arial" w:hAnsi="Arial" w:cs="Arial"/>
          <w:sz w:val="22"/>
          <w:szCs w:val="22"/>
          <w:lang w:val="ru-RU"/>
        </w:rPr>
        <w:tab/>
      </w:r>
      <w:r w:rsidR="00F712A0">
        <w:rPr>
          <w:rFonts w:ascii="Arial" w:hAnsi="Arial" w:cs="Arial"/>
          <w:sz w:val="22"/>
          <w:szCs w:val="22"/>
          <w:lang w:val="ru-RU"/>
        </w:rPr>
        <w:t xml:space="preserve">В качестве одного </w:t>
      </w:r>
      <w:r w:rsidR="00C0314E">
        <w:rPr>
          <w:rFonts w:ascii="Arial" w:hAnsi="Arial" w:cs="Arial"/>
          <w:sz w:val="22"/>
          <w:szCs w:val="22"/>
          <w:lang w:val="ru-RU"/>
        </w:rPr>
        <w:t>из результатов проекта Повестки дня в области развития</w:t>
      </w:r>
      <w:r w:rsidR="00FC43AF">
        <w:rPr>
          <w:rFonts w:ascii="Arial" w:hAnsi="Arial" w:cs="Arial"/>
          <w:sz w:val="22"/>
          <w:szCs w:val="22"/>
          <w:lang w:val="ru-RU"/>
        </w:rPr>
        <w:t> </w:t>
      </w:r>
      <w:r w:rsidR="00C0314E">
        <w:rPr>
          <w:rFonts w:ascii="Arial" w:hAnsi="Arial" w:cs="Arial"/>
          <w:sz w:val="22"/>
          <w:szCs w:val="22"/>
          <w:lang w:val="ru-RU"/>
        </w:rPr>
        <w:t xml:space="preserve">(ПДР) «Повышение роли женщин в инновационной и предпринимательской деятельности: поощрение использования системы интеллектуальной собственности женщинами в развивающихся странах» </w:t>
      </w:r>
      <w:r w:rsidR="0029509D" w:rsidRPr="00A64137">
        <w:rPr>
          <w:rFonts w:ascii="Arial" w:hAnsi="Arial" w:cs="Arial"/>
          <w:sz w:val="22"/>
          <w:szCs w:val="22"/>
          <w:lang w:val="ru-RU"/>
        </w:rPr>
        <w:t>(</w:t>
      </w:r>
      <w:r w:rsidR="00C0314E">
        <w:rPr>
          <w:rFonts w:ascii="Arial" w:hAnsi="Arial" w:cs="Arial"/>
          <w:sz w:val="22"/>
          <w:szCs w:val="22"/>
          <w:lang w:val="ru-RU"/>
        </w:rPr>
        <w:t>документ</w:t>
      </w:r>
      <w:r w:rsidR="0029509D" w:rsidRPr="00A64137">
        <w:rPr>
          <w:rFonts w:ascii="Arial" w:hAnsi="Arial" w:cs="Arial"/>
          <w:sz w:val="22"/>
          <w:szCs w:val="22"/>
          <w:lang w:val="ru-RU"/>
        </w:rPr>
        <w:t xml:space="preserve"> </w:t>
      </w:r>
      <w:r w:rsidR="0029509D">
        <w:rPr>
          <w:rFonts w:ascii="Arial" w:hAnsi="Arial" w:cs="Arial"/>
          <w:sz w:val="22"/>
          <w:szCs w:val="22"/>
        </w:rPr>
        <w:t>CDIP</w:t>
      </w:r>
      <w:r w:rsidR="0029509D" w:rsidRPr="00A64137">
        <w:rPr>
          <w:rFonts w:ascii="Arial" w:hAnsi="Arial" w:cs="Arial"/>
          <w:sz w:val="22"/>
          <w:szCs w:val="22"/>
          <w:lang w:val="ru-RU"/>
        </w:rPr>
        <w:t>/21/12</w:t>
      </w:r>
      <w:r w:rsidR="00C0314E">
        <w:rPr>
          <w:rFonts w:ascii="Arial" w:hAnsi="Arial" w:cs="Arial"/>
          <w:sz w:val="22"/>
          <w:szCs w:val="22"/>
          <w:lang w:val="ru-RU"/>
        </w:rPr>
        <w:t> </w:t>
      </w:r>
      <w:r w:rsidR="0029509D">
        <w:rPr>
          <w:rFonts w:ascii="Arial" w:hAnsi="Arial" w:cs="Arial"/>
          <w:sz w:val="22"/>
          <w:szCs w:val="22"/>
        </w:rPr>
        <w:t>Rev</w:t>
      </w:r>
      <w:r w:rsidR="0029509D" w:rsidRPr="00A64137">
        <w:rPr>
          <w:rFonts w:ascii="Arial" w:hAnsi="Arial" w:cs="Arial"/>
          <w:sz w:val="22"/>
          <w:szCs w:val="22"/>
          <w:lang w:val="ru-RU"/>
        </w:rPr>
        <w:t>.)</w:t>
      </w:r>
      <w:r w:rsidR="00C0314E">
        <w:rPr>
          <w:rFonts w:ascii="Arial" w:hAnsi="Arial" w:cs="Arial"/>
          <w:sz w:val="22"/>
          <w:szCs w:val="22"/>
          <w:lang w:val="ru-RU"/>
        </w:rPr>
        <w:t xml:space="preserve"> </w:t>
      </w:r>
      <w:r w:rsidR="00F712A0">
        <w:rPr>
          <w:rFonts w:ascii="Arial" w:hAnsi="Arial" w:cs="Arial"/>
          <w:sz w:val="22"/>
          <w:szCs w:val="22"/>
          <w:lang w:val="ru-RU"/>
        </w:rPr>
        <w:t xml:space="preserve">было </w:t>
      </w:r>
      <w:r w:rsidR="00FA0319">
        <w:rPr>
          <w:rFonts w:ascii="Arial" w:hAnsi="Arial" w:cs="Arial"/>
          <w:sz w:val="22"/>
          <w:szCs w:val="22"/>
          <w:lang w:val="ru-RU"/>
        </w:rPr>
        <w:t xml:space="preserve">заявлено </w:t>
      </w:r>
      <w:r w:rsidR="00F712A0">
        <w:rPr>
          <w:rFonts w:ascii="Arial" w:hAnsi="Arial" w:cs="Arial"/>
          <w:sz w:val="22"/>
          <w:szCs w:val="22"/>
          <w:lang w:val="ru-RU"/>
        </w:rPr>
        <w:t>создание программы наставничества для женщин-изобретателей и предпринимателей в странах-бенефициарах.</w:t>
      </w:r>
    </w:p>
    <w:p w:rsidR="00137F65" w:rsidRDefault="00F23A7C" w:rsidP="0029509D">
      <w:pPr>
        <w:pStyle w:val="Default"/>
        <w:spacing w:after="240"/>
        <w:rPr>
          <w:rFonts w:ascii="Arial" w:hAnsi="Arial" w:cs="Arial"/>
          <w:sz w:val="22"/>
          <w:szCs w:val="22"/>
          <w:lang w:val="ru-RU"/>
        </w:rPr>
      </w:pPr>
      <w:r w:rsidRPr="00A8320F">
        <w:rPr>
          <w:rFonts w:ascii="Arial" w:hAnsi="Arial" w:cs="Arial"/>
          <w:sz w:val="22"/>
          <w:szCs w:val="22"/>
        </w:rPr>
        <w:fldChar w:fldCharType="begin"/>
      </w:r>
      <w:r w:rsidRPr="00A64137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A8320F">
        <w:rPr>
          <w:rFonts w:ascii="Arial" w:hAnsi="Arial" w:cs="Arial"/>
          <w:sz w:val="22"/>
          <w:szCs w:val="22"/>
        </w:rPr>
        <w:instrText>AUTONUM</w:instrText>
      </w:r>
      <w:r w:rsidRPr="00A64137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A8320F">
        <w:rPr>
          <w:rFonts w:ascii="Arial" w:hAnsi="Arial" w:cs="Arial"/>
          <w:sz w:val="22"/>
          <w:szCs w:val="22"/>
        </w:rPr>
        <w:fldChar w:fldCharType="end"/>
      </w:r>
      <w:r w:rsidRPr="00A64137">
        <w:rPr>
          <w:rFonts w:ascii="Arial" w:hAnsi="Arial" w:cs="Arial"/>
          <w:sz w:val="22"/>
          <w:szCs w:val="22"/>
          <w:lang w:val="ru-RU"/>
        </w:rPr>
        <w:tab/>
      </w:r>
      <w:r w:rsidR="00137F65">
        <w:rPr>
          <w:rFonts w:ascii="Arial" w:hAnsi="Arial" w:cs="Arial"/>
          <w:sz w:val="22"/>
          <w:szCs w:val="22"/>
          <w:lang w:val="ru-RU"/>
        </w:rPr>
        <w:t xml:space="preserve">В приложении к настоящему документу содержится краткий отчет о такой программе, </w:t>
      </w:r>
      <w:r w:rsidR="00DE2F00">
        <w:rPr>
          <w:rFonts w:ascii="Arial" w:hAnsi="Arial" w:cs="Arial"/>
          <w:sz w:val="22"/>
          <w:szCs w:val="22"/>
          <w:lang w:val="ru-RU"/>
        </w:rPr>
        <w:t>организованной</w:t>
      </w:r>
      <w:r w:rsidR="00137F65">
        <w:rPr>
          <w:rFonts w:ascii="Arial" w:hAnsi="Arial" w:cs="Arial"/>
          <w:sz w:val="22"/>
          <w:szCs w:val="22"/>
          <w:lang w:val="ru-RU"/>
        </w:rPr>
        <w:t xml:space="preserve"> в ноябре 2021 г. – феврале 2022 г.</w:t>
      </w:r>
    </w:p>
    <w:p w:rsidR="00137F65" w:rsidRDefault="00137F65">
      <w:pPr>
        <w:widowControl/>
        <w:autoSpaceDE/>
        <w:autoSpaceDN/>
        <w:rPr>
          <w:rFonts w:eastAsia="Batang"/>
          <w:color w:val="000000"/>
          <w:lang w:val="ru-RU" w:eastAsia="ko-KR"/>
        </w:rPr>
      </w:pPr>
      <w:r>
        <w:rPr>
          <w:lang w:val="ru-RU"/>
        </w:rPr>
        <w:br w:type="page"/>
      </w:r>
    </w:p>
    <w:p w:rsidR="00F23A7C" w:rsidRPr="00A64137" w:rsidRDefault="00F23A7C" w:rsidP="00DA4ACD">
      <w:pPr>
        <w:pStyle w:val="Endofdocument"/>
        <w:spacing w:after="360"/>
        <w:ind w:left="5530"/>
        <w:rPr>
          <w:i/>
          <w:iCs/>
          <w:szCs w:val="22"/>
          <w:lang w:val="ru-RU"/>
        </w:rPr>
      </w:pPr>
      <w:r w:rsidRPr="000B6067">
        <w:lastRenderedPageBreak/>
        <w:fldChar w:fldCharType="begin"/>
      </w:r>
      <w:r w:rsidRPr="00A64137">
        <w:rPr>
          <w:lang w:val="ru-RU"/>
        </w:rPr>
        <w:instrText xml:space="preserve"> </w:instrText>
      </w:r>
      <w:r w:rsidRPr="000B6067">
        <w:instrText>AUTONUM</w:instrText>
      </w:r>
      <w:r w:rsidRPr="00A64137">
        <w:rPr>
          <w:lang w:val="ru-RU"/>
        </w:rPr>
        <w:instrText xml:space="preserve">  </w:instrText>
      </w:r>
      <w:r w:rsidRPr="000B6067">
        <w:fldChar w:fldCharType="end"/>
      </w:r>
      <w:r w:rsidRPr="00A64137">
        <w:rPr>
          <w:i/>
          <w:iCs/>
          <w:szCs w:val="22"/>
          <w:lang w:val="ru-RU"/>
        </w:rPr>
        <w:tab/>
      </w:r>
      <w:r w:rsidR="00F14A9D" w:rsidRPr="00F14A9D">
        <w:rPr>
          <w:i/>
          <w:iCs/>
          <w:szCs w:val="22"/>
          <w:lang w:val="ru-RU"/>
        </w:rPr>
        <w:t>КРИС предлагается принять к сведению информацию, содержащуюся в приложении к настоящему документу</w:t>
      </w:r>
      <w:r w:rsidRPr="00A64137">
        <w:rPr>
          <w:i/>
          <w:iCs/>
          <w:szCs w:val="22"/>
          <w:lang w:val="ru-RU"/>
        </w:rPr>
        <w:t>.</w:t>
      </w:r>
    </w:p>
    <w:p w:rsidR="005F388C" w:rsidRPr="00A64137" w:rsidRDefault="00F23A7C" w:rsidP="005F388C">
      <w:pPr>
        <w:spacing w:before="65"/>
        <w:ind w:left="5533"/>
        <w:rPr>
          <w:lang w:val="ru-RU"/>
        </w:rPr>
        <w:sectPr w:rsidR="005F388C" w:rsidRPr="00A64137" w:rsidSect="00A641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709" w:right="1417" w:bottom="1417" w:left="1417" w:header="709" w:footer="709" w:gutter="0"/>
          <w:cols w:space="720"/>
          <w:titlePg/>
          <w:docGrid w:linePitch="299"/>
        </w:sectPr>
      </w:pPr>
      <w:r w:rsidRPr="00A64137">
        <w:rPr>
          <w:lang w:val="ru-RU"/>
        </w:rPr>
        <w:t>[</w:t>
      </w:r>
      <w:r w:rsidR="00F14A9D">
        <w:rPr>
          <w:lang w:val="ru-RU"/>
        </w:rPr>
        <w:t>Приложение следует</w:t>
      </w:r>
      <w:r w:rsidRPr="00A64137">
        <w:rPr>
          <w:lang w:val="ru-RU"/>
        </w:rPr>
        <w:t>]</w:t>
      </w:r>
    </w:p>
    <w:p w:rsidR="009C6C3D" w:rsidRPr="00A64137" w:rsidRDefault="009552E0" w:rsidP="005F388C">
      <w:pPr>
        <w:spacing w:before="65"/>
        <w:jc w:val="center"/>
        <w:rPr>
          <w:b/>
          <w:lang w:val="ru-RU"/>
        </w:rPr>
      </w:pPr>
      <w:r w:rsidRPr="009552E0">
        <w:rPr>
          <w:b/>
          <w:lang w:val="ru-RU"/>
        </w:rPr>
        <w:lastRenderedPageBreak/>
        <w:t>Краткий отчет о</w:t>
      </w:r>
      <w:r w:rsidR="00E01BC9">
        <w:rPr>
          <w:b/>
          <w:lang w:val="ru-RU"/>
        </w:rPr>
        <w:t xml:space="preserve">б организации </w:t>
      </w:r>
      <w:r w:rsidRPr="009552E0">
        <w:rPr>
          <w:b/>
          <w:lang w:val="ru-RU"/>
        </w:rPr>
        <w:t xml:space="preserve">программы наставничества в рамках проекта </w:t>
      </w:r>
      <w:r>
        <w:rPr>
          <w:b/>
          <w:lang w:val="ru-RU"/>
        </w:rPr>
        <w:t>П</w:t>
      </w:r>
      <w:r w:rsidRPr="009552E0">
        <w:rPr>
          <w:b/>
          <w:lang w:val="ru-RU"/>
        </w:rPr>
        <w:t>овестки дня в области развития «</w:t>
      </w:r>
      <w:r>
        <w:rPr>
          <w:b/>
          <w:lang w:val="ru-RU"/>
        </w:rPr>
        <w:t>П</w:t>
      </w:r>
      <w:r w:rsidRPr="009552E0">
        <w:rPr>
          <w:b/>
          <w:lang w:val="ru-RU"/>
        </w:rPr>
        <w:t>овышение роли женщин в инновационной и предпринимательской деятельности: поощрение использования системы интеллектуальной собственности женщинами в развивающихся странах»</w:t>
      </w:r>
    </w:p>
    <w:p w:rsidR="009C6C3D" w:rsidRPr="00A64137" w:rsidRDefault="009C6C3D" w:rsidP="009C6C3D">
      <w:pPr>
        <w:rPr>
          <w:lang w:val="ru-RU"/>
        </w:rPr>
      </w:pPr>
    </w:p>
    <w:p w:rsidR="00DA4ACD" w:rsidRPr="00A64137" w:rsidRDefault="00953966" w:rsidP="009C6C3D">
      <w:pPr>
        <w:rPr>
          <w:bCs/>
          <w:lang w:val="ru-RU"/>
        </w:rPr>
      </w:pPr>
      <w:r>
        <w:rPr>
          <w:bCs/>
          <w:lang w:val="ru-RU"/>
        </w:rPr>
        <w:t xml:space="preserve">Экспериментальная международная программа наставничества по вопросам интеллектуальной собственности (ИС) была </w:t>
      </w:r>
      <w:r w:rsidR="00527EEF">
        <w:rPr>
          <w:bCs/>
          <w:lang w:val="ru-RU"/>
        </w:rPr>
        <w:t xml:space="preserve">проведена </w:t>
      </w:r>
      <w:r>
        <w:rPr>
          <w:bCs/>
          <w:lang w:val="ru-RU"/>
        </w:rPr>
        <w:t>в ноябре</w:t>
      </w:r>
      <w:r w:rsidR="00DA4ACD" w:rsidRPr="00A64137">
        <w:rPr>
          <w:bCs/>
          <w:lang w:val="ru-RU"/>
        </w:rPr>
        <w:t xml:space="preserve"> 2021</w:t>
      </w:r>
      <w:r>
        <w:rPr>
          <w:bCs/>
          <w:lang w:val="ru-RU"/>
        </w:rPr>
        <w:t xml:space="preserve"> г. – феврале </w:t>
      </w:r>
      <w:r w:rsidR="00DA4ACD" w:rsidRPr="00A64137">
        <w:rPr>
          <w:bCs/>
          <w:lang w:val="ru-RU"/>
        </w:rPr>
        <w:t>2022</w:t>
      </w:r>
      <w:r>
        <w:rPr>
          <w:bCs/>
          <w:lang w:val="ru-RU"/>
        </w:rPr>
        <w:t> г. в рамках проекта Повестки дня в области развития ВОИС «</w:t>
      </w:r>
      <w:hyperlink r:id="rId15" w:history="1">
        <w:r>
          <w:rPr>
            <w:rStyle w:val="Hyperlink"/>
            <w:bCs/>
            <w:lang w:val="ru-RU"/>
          </w:rPr>
          <w:t>Повышение роли женщин в инновационной и предпринимательской деятельности: поощрение использования системы интеллектуальной собственности женщинами в развивающихся странах</w:t>
        </w:r>
      </w:hyperlink>
      <w:r>
        <w:rPr>
          <w:bCs/>
          <w:lang w:val="ru-RU"/>
        </w:rPr>
        <w:t>».</w:t>
      </w:r>
    </w:p>
    <w:p w:rsidR="009C6C3D" w:rsidRPr="00A64137" w:rsidRDefault="009C6C3D" w:rsidP="009C6C3D">
      <w:pPr>
        <w:rPr>
          <w:bCs/>
          <w:lang w:val="ru-RU"/>
        </w:rPr>
      </w:pPr>
    </w:p>
    <w:p w:rsidR="00DA4ACD" w:rsidRPr="0060245F" w:rsidRDefault="00A47758" w:rsidP="009C6C3D">
      <w:pPr>
        <w:rPr>
          <w:bCs/>
          <w:lang w:val="ru-RU"/>
        </w:rPr>
      </w:pPr>
      <w:r>
        <w:rPr>
          <w:bCs/>
          <w:lang w:val="ru-RU"/>
        </w:rPr>
        <w:t xml:space="preserve">В рамках мероприятий, </w:t>
      </w:r>
      <w:r w:rsidR="0003759A">
        <w:rPr>
          <w:bCs/>
          <w:lang w:val="ru-RU"/>
        </w:rPr>
        <w:t xml:space="preserve">организованных </w:t>
      </w:r>
      <w:r>
        <w:rPr>
          <w:bCs/>
          <w:lang w:val="ru-RU"/>
        </w:rPr>
        <w:t xml:space="preserve">по линии </w:t>
      </w:r>
      <w:r w:rsidR="003F5BF1">
        <w:rPr>
          <w:bCs/>
          <w:lang w:val="ru-RU"/>
        </w:rPr>
        <w:t xml:space="preserve">данного </w:t>
      </w:r>
      <w:r>
        <w:rPr>
          <w:bCs/>
          <w:lang w:val="ru-RU"/>
        </w:rPr>
        <w:t xml:space="preserve">проекта, были проведены национальные оценки </w:t>
      </w:r>
      <w:r w:rsidR="00527EEF">
        <w:rPr>
          <w:bCs/>
          <w:lang w:val="ru-RU"/>
        </w:rPr>
        <w:t xml:space="preserve">всех </w:t>
      </w:r>
      <w:r>
        <w:rPr>
          <w:bCs/>
          <w:lang w:val="ru-RU"/>
        </w:rPr>
        <w:t>пилотн</w:t>
      </w:r>
      <w:r w:rsidR="00527EEF">
        <w:rPr>
          <w:bCs/>
          <w:lang w:val="ru-RU"/>
        </w:rPr>
        <w:t>ых</w:t>
      </w:r>
      <w:r>
        <w:rPr>
          <w:bCs/>
          <w:lang w:val="ru-RU"/>
        </w:rPr>
        <w:t xml:space="preserve"> стран</w:t>
      </w:r>
      <w:r w:rsidR="00527EEF">
        <w:rPr>
          <w:bCs/>
          <w:lang w:val="ru-RU"/>
        </w:rPr>
        <w:t xml:space="preserve"> </w:t>
      </w:r>
      <w:r w:rsidR="009C6C3D" w:rsidRPr="00A64137">
        <w:rPr>
          <w:bCs/>
          <w:lang w:val="ru-RU"/>
        </w:rPr>
        <w:t>(</w:t>
      </w:r>
      <w:r w:rsidR="00527EEF">
        <w:rPr>
          <w:bCs/>
          <w:lang w:val="ru-RU"/>
        </w:rPr>
        <w:t>Мексика, Оман, Пакистан и Уганда</w:t>
      </w:r>
      <w:r w:rsidR="009C6C3D" w:rsidRPr="00A64137">
        <w:rPr>
          <w:bCs/>
          <w:lang w:val="ru-RU"/>
        </w:rPr>
        <w:t>)</w:t>
      </w:r>
      <w:r w:rsidR="00DA4ACD" w:rsidRPr="00A64137">
        <w:rPr>
          <w:bCs/>
          <w:lang w:val="ru-RU"/>
        </w:rPr>
        <w:t xml:space="preserve"> </w:t>
      </w:r>
      <w:r w:rsidR="00ED60F1">
        <w:rPr>
          <w:bCs/>
          <w:lang w:val="ru-RU"/>
        </w:rPr>
        <w:t xml:space="preserve">для </w:t>
      </w:r>
      <w:r w:rsidR="00AA415C">
        <w:rPr>
          <w:bCs/>
          <w:lang w:val="ru-RU"/>
        </w:rPr>
        <w:t xml:space="preserve">определения </w:t>
      </w:r>
      <w:r w:rsidR="00ED60F1">
        <w:rPr>
          <w:bCs/>
          <w:lang w:val="ru-RU"/>
        </w:rPr>
        <w:t>положения</w:t>
      </w:r>
      <w:r w:rsidR="00C76D4D">
        <w:rPr>
          <w:bCs/>
          <w:lang w:val="ru-RU"/>
        </w:rPr>
        <w:t xml:space="preserve"> </w:t>
      </w:r>
      <w:r w:rsidR="00ED60F1">
        <w:rPr>
          <w:bCs/>
          <w:lang w:val="ru-RU"/>
        </w:rPr>
        <w:t xml:space="preserve">женщин-изобретателей </w:t>
      </w:r>
      <w:r w:rsidR="00CA0315">
        <w:rPr>
          <w:bCs/>
          <w:lang w:val="ru-RU"/>
        </w:rPr>
        <w:t xml:space="preserve">в этих государствах </w:t>
      </w:r>
      <w:r w:rsidR="00ED60F1">
        <w:rPr>
          <w:bCs/>
          <w:lang w:val="ru-RU"/>
        </w:rPr>
        <w:t xml:space="preserve">с точки зрения использования системы ИС и наличия поддержки.  </w:t>
      </w:r>
      <w:r w:rsidR="00C76D4D">
        <w:rPr>
          <w:bCs/>
          <w:lang w:val="ru-RU"/>
        </w:rPr>
        <w:t xml:space="preserve">Эти оценки были призваны, в частности, </w:t>
      </w:r>
      <w:r w:rsidR="00DA296D">
        <w:rPr>
          <w:bCs/>
          <w:lang w:val="ru-RU"/>
        </w:rPr>
        <w:t>выявить</w:t>
      </w:r>
      <w:r w:rsidR="00D40EE7">
        <w:rPr>
          <w:bCs/>
          <w:lang w:val="ru-RU"/>
        </w:rPr>
        <w:t xml:space="preserve"> </w:t>
      </w:r>
      <w:r w:rsidR="00C76D4D">
        <w:rPr>
          <w:bCs/>
          <w:lang w:val="ru-RU"/>
        </w:rPr>
        <w:t xml:space="preserve">потенциальных наставников </w:t>
      </w:r>
      <w:r w:rsidR="00D30A08">
        <w:rPr>
          <w:bCs/>
          <w:lang w:val="ru-RU"/>
        </w:rPr>
        <w:t xml:space="preserve">в каждой из указанных стран </w:t>
      </w:r>
      <w:r w:rsidR="00C76D4D">
        <w:rPr>
          <w:bCs/>
          <w:lang w:val="ru-RU"/>
        </w:rPr>
        <w:t xml:space="preserve">и сформировать реестр таких специалистов на местах.  </w:t>
      </w:r>
      <w:r w:rsidR="009F7E8B">
        <w:rPr>
          <w:bCs/>
          <w:lang w:val="ru-RU"/>
        </w:rPr>
        <w:t xml:space="preserve">В дополнение к этой работе и в порядке </w:t>
      </w:r>
      <w:r w:rsidR="00445E53">
        <w:rPr>
          <w:bCs/>
          <w:lang w:val="ru-RU"/>
        </w:rPr>
        <w:t>помощи</w:t>
      </w:r>
      <w:r w:rsidR="009F7E8B">
        <w:rPr>
          <w:bCs/>
          <w:lang w:val="ru-RU"/>
        </w:rPr>
        <w:t xml:space="preserve"> женщин</w:t>
      </w:r>
      <w:r w:rsidR="00445E53">
        <w:rPr>
          <w:bCs/>
          <w:lang w:val="ru-RU"/>
        </w:rPr>
        <w:t>ам</w:t>
      </w:r>
      <w:r w:rsidR="009F7E8B">
        <w:rPr>
          <w:bCs/>
          <w:lang w:val="ru-RU"/>
        </w:rPr>
        <w:t>-изобретател</w:t>
      </w:r>
      <w:r w:rsidR="00445E53">
        <w:rPr>
          <w:bCs/>
          <w:lang w:val="ru-RU"/>
        </w:rPr>
        <w:t>ям</w:t>
      </w:r>
      <w:r w:rsidR="009F7E8B">
        <w:rPr>
          <w:bCs/>
          <w:lang w:val="ru-RU"/>
        </w:rPr>
        <w:t>, участвующи</w:t>
      </w:r>
      <w:r w:rsidR="00445E53">
        <w:rPr>
          <w:bCs/>
          <w:lang w:val="ru-RU"/>
        </w:rPr>
        <w:t>м</w:t>
      </w:r>
      <w:r w:rsidR="009F7E8B">
        <w:rPr>
          <w:bCs/>
          <w:lang w:val="ru-RU"/>
        </w:rPr>
        <w:t xml:space="preserve"> в данном проекте, было решено создать для данной категории возможность взаимодействия с группой международных наставников, </w:t>
      </w:r>
      <w:r w:rsidR="00445E53">
        <w:rPr>
          <w:bCs/>
          <w:lang w:val="ru-RU"/>
        </w:rPr>
        <w:t>которые бы поддерж</w:t>
      </w:r>
      <w:r w:rsidR="00282C7E">
        <w:rPr>
          <w:bCs/>
          <w:lang w:val="ru-RU"/>
        </w:rPr>
        <w:t>ив</w:t>
      </w:r>
      <w:r w:rsidR="00445E53">
        <w:rPr>
          <w:bCs/>
          <w:lang w:val="ru-RU"/>
        </w:rPr>
        <w:t>али усилия</w:t>
      </w:r>
      <w:r w:rsidR="00282C7E">
        <w:rPr>
          <w:bCs/>
          <w:lang w:val="ru-RU"/>
        </w:rPr>
        <w:t xml:space="preserve"> подопечных</w:t>
      </w:r>
      <w:r w:rsidR="00DA4ACD" w:rsidRPr="00A64137">
        <w:rPr>
          <w:bCs/>
          <w:lang w:val="ru-RU"/>
        </w:rPr>
        <w:t xml:space="preserve"> </w:t>
      </w:r>
      <w:r w:rsidR="00445E53">
        <w:rPr>
          <w:bCs/>
          <w:lang w:val="ru-RU"/>
        </w:rPr>
        <w:t xml:space="preserve">по выводу </w:t>
      </w:r>
      <w:r w:rsidR="00D24A54">
        <w:rPr>
          <w:bCs/>
          <w:lang w:val="ru-RU"/>
        </w:rPr>
        <w:t xml:space="preserve">их </w:t>
      </w:r>
      <w:r w:rsidR="00445E53">
        <w:rPr>
          <w:bCs/>
          <w:lang w:val="ru-RU"/>
        </w:rPr>
        <w:t>изобретений на рынок</w:t>
      </w:r>
      <w:r w:rsidR="00DA4ACD" w:rsidRPr="00A64137">
        <w:rPr>
          <w:bCs/>
          <w:lang w:val="ru-RU"/>
        </w:rPr>
        <w:t xml:space="preserve">.  </w:t>
      </w:r>
      <w:r w:rsidR="0060245F">
        <w:rPr>
          <w:bCs/>
          <w:lang w:val="ru-RU"/>
        </w:rPr>
        <w:t xml:space="preserve">Эта экспериментальная инициатива была нацелена на развитие навыков и знаний в области управления ИС, которые </w:t>
      </w:r>
      <w:r w:rsidR="00A34FA6">
        <w:rPr>
          <w:bCs/>
          <w:lang w:val="ru-RU"/>
        </w:rPr>
        <w:t>подопечные</w:t>
      </w:r>
      <w:r w:rsidR="0060245F">
        <w:rPr>
          <w:bCs/>
          <w:lang w:val="ru-RU"/>
        </w:rPr>
        <w:t xml:space="preserve"> могли бы примен</w:t>
      </w:r>
      <w:r w:rsidR="0045533E">
        <w:rPr>
          <w:bCs/>
          <w:lang w:val="ru-RU"/>
        </w:rPr>
        <w:t>я</w:t>
      </w:r>
      <w:r w:rsidR="0060245F">
        <w:rPr>
          <w:bCs/>
          <w:lang w:val="ru-RU"/>
        </w:rPr>
        <w:t>ть для коммерциализации своих изобретений.</w:t>
      </w:r>
    </w:p>
    <w:p w:rsidR="00DA4ACD" w:rsidRPr="00A64137" w:rsidRDefault="00DA4ACD" w:rsidP="009C6C3D">
      <w:pPr>
        <w:rPr>
          <w:bCs/>
          <w:lang w:val="ru-RU"/>
        </w:rPr>
      </w:pPr>
    </w:p>
    <w:p w:rsidR="00DA4ACD" w:rsidRPr="000C2AD7" w:rsidRDefault="00A34FA6" w:rsidP="009C6C3D">
      <w:pPr>
        <w:rPr>
          <w:bCs/>
          <w:lang w:val="ru-RU"/>
        </w:rPr>
      </w:pPr>
      <w:r>
        <w:rPr>
          <w:bCs/>
          <w:lang w:val="ru-RU"/>
        </w:rPr>
        <w:t>Кандидатуры подопечных были выдвинуты участвующими национальными ведомствами ИС.</w:t>
      </w:r>
      <w:r w:rsidR="00DA4ACD" w:rsidRPr="00A64137">
        <w:rPr>
          <w:bCs/>
          <w:lang w:val="ru-RU"/>
        </w:rPr>
        <w:t xml:space="preserve"> </w:t>
      </w:r>
      <w:r w:rsidR="009C6C3D" w:rsidRPr="00A64137">
        <w:rPr>
          <w:bCs/>
          <w:lang w:val="ru-RU"/>
        </w:rPr>
        <w:t xml:space="preserve"> </w:t>
      </w:r>
      <w:r w:rsidR="00FE7556">
        <w:rPr>
          <w:bCs/>
          <w:lang w:val="ru-RU"/>
        </w:rPr>
        <w:t>Для оказания поддержки подопечным на добровольной основе была сформирована группа международных экспертов в области ИС из числа сотрудников юридических компаний, инкубаторов и фирм, готовых выступить наставниками.</w:t>
      </w:r>
      <w:r w:rsidR="00DA4ACD" w:rsidRPr="00A64137">
        <w:rPr>
          <w:bCs/>
          <w:lang w:val="ru-RU"/>
        </w:rPr>
        <w:t xml:space="preserve">  </w:t>
      </w:r>
      <w:r w:rsidR="000C2AD7">
        <w:rPr>
          <w:bCs/>
          <w:lang w:val="ru-RU"/>
        </w:rPr>
        <w:t>Каждая из стран-участниц со своей стороны предложила по два наставника, которые также присоединились к группе международных наставников.</w:t>
      </w:r>
    </w:p>
    <w:p w:rsidR="00DA4ACD" w:rsidRPr="00A64137" w:rsidRDefault="00DA4ACD" w:rsidP="009C6C3D">
      <w:pPr>
        <w:rPr>
          <w:bCs/>
          <w:lang w:val="ru-RU"/>
        </w:rPr>
      </w:pPr>
    </w:p>
    <w:p w:rsidR="00DA4ACD" w:rsidRPr="00B254DD" w:rsidRDefault="00282C7E" w:rsidP="009C6C3D">
      <w:pPr>
        <w:rPr>
          <w:lang w:val="ru-RU"/>
        </w:rPr>
      </w:pPr>
      <w:r>
        <w:rPr>
          <w:bCs/>
          <w:lang w:val="ru-RU"/>
        </w:rPr>
        <w:t>В</w:t>
      </w:r>
      <w:r w:rsidR="00A518A1">
        <w:rPr>
          <w:bCs/>
          <w:lang w:val="ru-RU"/>
        </w:rPr>
        <w:t xml:space="preserve"> рассматриваемой программе приняли участие </w:t>
      </w:r>
      <w:r w:rsidR="00DA4ACD" w:rsidRPr="00A64137">
        <w:rPr>
          <w:bCs/>
          <w:lang w:val="ru-RU"/>
        </w:rPr>
        <w:t>30</w:t>
      </w:r>
      <w:r w:rsidR="00A518A1">
        <w:rPr>
          <w:bCs/>
          <w:lang w:val="ru-RU"/>
        </w:rPr>
        <w:t xml:space="preserve"> наставников и </w:t>
      </w:r>
      <w:r w:rsidR="00DA4ACD" w:rsidRPr="00A64137">
        <w:rPr>
          <w:bCs/>
          <w:lang w:val="ru-RU"/>
        </w:rPr>
        <w:t>30</w:t>
      </w:r>
      <w:r w:rsidR="00A518A1">
        <w:rPr>
          <w:bCs/>
          <w:lang w:val="ru-RU"/>
        </w:rPr>
        <w:t xml:space="preserve"> подопечных, представляющих четыре отрасли</w:t>
      </w:r>
      <w:r w:rsidR="00DA4ACD" w:rsidRPr="00A64137">
        <w:rPr>
          <w:bCs/>
          <w:lang w:val="ru-RU"/>
        </w:rPr>
        <w:t xml:space="preserve">: </w:t>
      </w:r>
      <w:r w:rsidR="00A518A1">
        <w:rPr>
          <w:bCs/>
          <w:lang w:val="ru-RU"/>
        </w:rPr>
        <w:t>здравоохранение</w:t>
      </w:r>
      <w:r w:rsidR="00DA4ACD" w:rsidRPr="00A64137">
        <w:rPr>
          <w:bCs/>
          <w:lang w:val="ru-RU"/>
        </w:rPr>
        <w:t xml:space="preserve">, </w:t>
      </w:r>
      <w:r w:rsidR="00A518A1">
        <w:rPr>
          <w:bCs/>
          <w:lang w:val="ru-RU"/>
        </w:rPr>
        <w:t>ИКТ</w:t>
      </w:r>
      <w:r w:rsidR="00DA4ACD" w:rsidRPr="00A64137">
        <w:rPr>
          <w:bCs/>
          <w:lang w:val="ru-RU"/>
        </w:rPr>
        <w:t>,</w:t>
      </w:r>
      <w:r w:rsidR="00A518A1">
        <w:rPr>
          <w:bCs/>
          <w:lang w:val="ru-RU"/>
        </w:rPr>
        <w:t xml:space="preserve"> сельское хозяйство и</w:t>
      </w:r>
      <w:r w:rsidR="00DA4ACD" w:rsidRPr="00A64137">
        <w:rPr>
          <w:bCs/>
          <w:lang w:val="ru-RU"/>
        </w:rPr>
        <w:t xml:space="preserve"> </w:t>
      </w:r>
      <w:r w:rsidR="00E55C68">
        <w:rPr>
          <w:bCs/>
          <w:lang w:val="ru-RU"/>
        </w:rPr>
        <w:t>машиностроение</w:t>
      </w:r>
      <w:r w:rsidR="00DA4ACD" w:rsidRPr="00A64137">
        <w:rPr>
          <w:bCs/>
          <w:lang w:val="ru-RU"/>
        </w:rPr>
        <w:t xml:space="preserve">.  </w:t>
      </w:r>
      <w:r w:rsidR="00971A9B">
        <w:rPr>
          <w:bCs/>
          <w:lang w:val="ru-RU"/>
        </w:rPr>
        <w:t>За каждым подопечным был закреплен наставник с учетом информации, представленной в анкетах, заполненных наставниками и подопечными на начальном этапе</w:t>
      </w:r>
      <w:r w:rsidR="00DA4ACD" w:rsidRPr="00A64137">
        <w:rPr>
          <w:bCs/>
          <w:lang w:val="ru-RU"/>
        </w:rPr>
        <w:t xml:space="preserve">.  </w:t>
      </w:r>
      <w:r w:rsidR="0048484D">
        <w:rPr>
          <w:bCs/>
          <w:lang w:val="ru-RU"/>
        </w:rPr>
        <w:t>Каждый участник Программы был ознакомлен с концепцией работы, в частности</w:t>
      </w:r>
      <w:r w:rsidR="00DA4ACD" w:rsidRPr="00A64137">
        <w:rPr>
          <w:bCs/>
          <w:lang w:val="ru-RU"/>
        </w:rPr>
        <w:t>: (</w:t>
      </w:r>
      <w:r w:rsidR="00DA4ACD" w:rsidRPr="009C6C3D">
        <w:rPr>
          <w:bCs/>
        </w:rPr>
        <w:t>a</w:t>
      </w:r>
      <w:r w:rsidR="00DA4ACD" w:rsidRPr="00A64137">
        <w:rPr>
          <w:bCs/>
          <w:lang w:val="ru-RU"/>
        </w:rPr>
        <w:t xml:space="preserve">) </w:t>
      </w:r>
      <w:r w:rsidR="0048484D">
        <w:rPr>
          <w:bCs/>
          <w:lang w:val="ru-RU"/>
        </w:rPr>
        <w:t>подопечные в порядке подготовки к встрече должны выполн</w:t>
      </w:r>
      <w:r w:rsidR="0037543A">
        <w:rPr>
          <w:bCs/>
          <w:lang w:val="ru-RU"/>
        </w:rPr>
        <w:t>я</w:t>
      </w:r>
      <w:r w:rsidR="0048484D">
        <w:rPr>
          <w:bCs/>
          <w:lang w:val="ru-RU"/>
        </w:rPr>
        <w:t>ть определенное домашнее задание, а</w:t>
      </w:r>
      <w:r w:rsidR="00DA4ACD" w:rsidRPr="00A64137">
        <w:rPr>
          <w:bCs/>
          <w:lang w:val="ru-RU"/>
        </w:rPr>
        <w:t xml:space="preserve"> (</w:t>
      </w:r>
      <w:r w:rsidR="00DA4ACD" w:rsidRPr="009C6C3D">
        <w:rPr>
          <w:bCs/>
        </w:rPr>
        <w:t>b</w:t>
      </w:r>
      <w:r w:rsidR="00DA4ACD" w:rsidRPr="00A64137">
        <w:rPr>
          <w:bCs/>
          <w:lang w:val="ru-RU"/>
        </w:rPr>
        <w:t xml:space="preserve">) </w:t>
      </w:r>
      <w:r w:rsidR="0048484D">
        <w:rPr>
          <w:bCs/>
          <w:lang w:val="ru-RU"/>
        </w:rPr>
        <w:t>наставникам были даны указания по проведению таких встреч</w:t>
      </w:r>
      <w:r w:rsidR="00DA4ACD" w:rsidRPr="00A64137">
        <w:rPr>
          <w:bCs/>
          <w:lang w:val="ru-RU"/>
        </w:rPr>
        <w:t xml:space="preserve">.  </w:t>
      </w:r>
      <w:r w:rsidR="00B254DD">
        <w:rPr>
          <w:bCs/>
          <w:lang w:val="ru-RU"/>
        </w:rPr>
        <w:t>В распоряжении наставников и подопечных было четыре месяца, на протяжении которых они должны были четыре раза провести часов</w:t>
      </w:r>
      <w:r w:rsidR="00BD0605">
        <w:rPr>
          <w:bCs/>
          <w:lang w:val="ru-RU"/>
        </w:rPr>
        <w:t>ые</w:t>
      </w:r>
      <w:r w:rsidR="00B254DD">
        <w:rPr>
          <w:bCs/>
          <w:lang w:val="ru-RU"/>
        </w:rPr>
        <w:t xml:space="preserve"> бесед</w:t>
      </w:r>
      <w:r w:rsidR="00BD0605">
        <w:rPr>
          <w:bCs/>
          <w:lang w:val="ru-RU"/>
        </w:rPr>
        <w:t>ы</w:t>
      </w:r>
      <w:r w:rsidR="00B254DD">
        <w:rPr>
          <w:bCs/>
          <w:lang w:val="ru-RU"/>
        </w:rPr>
        <w:t xml:space="preserve"> в режиме тет-а-тет.</w:t>
      </w:r>
    </w:p>
    <w:p w:rsidR="00DA4ACD" w:rsidRPr="00A64137" w:rsidRDefault="00DA4ACD" w:rsidP="009C6C3D">
      <w:pPr>
        <w:rPr>
          <w:lang w:val="ru-RU"/>
        </w:rPr>
      </w:pPr>
    </w:p>
    <w:p w:rsidR="00DA4ACD" w:rsidRPr="004F780E" w:rsidRDefault="00A4041E" w:rsidP="009C6C3D">
      <w:pPr>
        <w:rPr>
          <w:lang w:val="ru-RU"/>
        </w:rPr>
      </w:pPr>
      <w:r>
        <w:rPr>
          <w:lang w:val="ru-RU"/>
        </w:rPr>
        <w:t>Официальный старт Программы дала ВОИС, организовав церемонию открытия в формате онлайн, на которую были приглашены все наставники и подопечные</w:t>
      </w:r>
      <w:r w:rsidR="00DA4ACD" w:rsidRPr="00A64137">
        <w:rPr>
          <w:lang w:val="ru-RU"/>
        </w:rPr>
        <w:t xml:space="preserve">.  </w:t>
      </w:r>
      <w:r w:rsidR="00E01BC9">
        <w:rPr>
          <w:lang w:val="ru-RU"/>
        </w:rPr>
        <w:t>Эта церемония</w:t>
      </w:r>
      <w:r w:rsidR="004A4FF8">
        <w:rPr>
          <w:lang w:val="ru-RU"/>
        </w:rPr>
        <w:t xml:space="preserve"> была призвана дать общий обзор Программы, довести до сведения </w:t>
      </w:r>
      <w:r w:rsidR="00046F9B">
        <w:rPr>
          <w:lang w:val="ru-RU"/>
        </w:rPr>
        <w:t>присутствующих</w:t>
      </w:r>
      <w:r w:rsidR="004A4FF8">
        <w:rPr>
          <w:lang w:val="ru-RU"/>
        </w:rPr>
        <w:t xml:space="preserve"> ряд основных правил проведения Программы, а также вдохновить и мотивировать участников</w:t>
      </w:r>
      <w:r w:rsidR="00DA4ACD" w:rsidRPr="00A64137">
        <w:rPr>
          <w:lang w:val="ru-RU"/>
        </w:rPr>
        <w:t xml:space="preserve">.  </w:t>
      </w:r>
      <w:r w:rsidR="004F780E">
        <w:rPr>
          <w:lang w:val="ru-RU"/>
        </w:rPr>
        <w:t xml:space="preserve">После официального </w:t>
      </w:r>
      <w:r w:rsidR="003366C8">
        <w:rPr>
          <w:lang w:val="ru-RU"/>
        </w:rPr>
        <w:t xml:space="preserve">старта мероприятия </w:t>
      </w:r>
      <w:r w:rsidR="004F780E">
        <w:rPr>
          <w:lang w:val="ru-RU"/>
        </w:rPr>
        <w:t>подопечные согласовали время бесед со своими наставниками и в русле предложенной им структуры начали работать с наставниками и обсуждать отдельные предварительные меры по управлению объектами ИС</w:t>
      </w:r>
      <w:r w:rsidR="003366C8">
        <w:rPr>
          <w:lang w:val="ru-RU"/>
        </w:rPr>
        <w:t xml:space="preserve"> </w:t>
      </w:r>
      <w:r w:rsidR="004F780E">
        <w:rPr>
          <w:lang w:val="ru-RU"/>
        </w:rPr>
        <w:t xml:space="preserve">с целью вывода </w:t>
      </w:r>
      <w:r w:rsidR="003366C8">
        <w:rPr>
          <w:lang w:val="ru-RU"/>
        </w:rPr>
        <w:t xml:space="preserve">своих </w:t>
      </w:r>
      <w:r w:rsidR="004F780E">
        <w:rPr>
          <w:lang w:val="ru-RU"/>
        </w:rPr>
        <w:t>изобретений на рынок.</w:t>
      </w:r>
    </w:p>
    <w:p w:rsidR="00DA4ACD" w:rsidRPr="00A64137" w:rsidRDefault="00DA4ACD" w:rsidP="009C6C3D">
      <w:pPr>
        <w:rPr>
          <w:lang w:val="ru-RU"/>
        </w:rPr>
      </w:pPr>
    </w:p>
    <w:p w:rsidR="00D21E71" w:rsidRDefault="00D21E71">
      <w:pPr>
        <w:widowControl/>
        <w:autoSpaceDE/>
        <w:autoSpaceDN/>
        <w:rPr>
          <w:lang w:val="ru-RU"/>
        </w:rPr>
      </w:pPr>
      <w:r>
        <w:rPr>
          <w:lang w:val="ru-RU"/>
        </w:rPr>
        <w:br w:type="page"/>
      </w:r>
    </w:p>
    <w:p w:rsidR="00DA4ACD" w:rsidRPr="00A64137" w:rsidRDefault="00DE5E6A" w:rsidP="009C6C3D">
      <w:pPr>
        <w:rPr>
          <w:lang w:val="ru-RU"/>
        </w:rPr>
      </w:pPr>
      <w:r>
        <w:rPr>
          <w:lang w:val="ru-RU"/>
        </w:rPr>
        <w:lastRenderedPageBreak/>
        <w:t>На протяжении Программы были созданы возможности для взаимодействия подопечных из каждой страны друг с другом и со специалистами ВОИС</w:t>
      </w:r>
      <w:r w:rsidR="00DA4ACD" w:rsidRPr="00A64137">
        <w:rPr>
          <w:lang w:val="ru-RU"/>
        </w:rPr>
        <w:t xml:space="preserve">.  </w:t>
      </w:r>
      <w:r w:rsidR="007D5D7C">
        <w:rPr>
          <w:lang w:val="ru-RU"/>
        </w:rPr>
        <w:t xml:space="preserve">Участников регулярно просили </w:t>
      </w:r>
      <w:r w:rsidR="00AF2CE8">
        <w:rPr>
          <w:lang w:val="ru-RU"/>
        </w:rPr>
        <w:t xml:space="preserve">сообщить свое мнение о </w:t>
      </w:r>
      <w:r w:rsidR="007D5D7C">
        <w:rPr>
          <w:lang w:val="ru-RU"/>
        </w:rPr>
        <w:t>Программ</w:t>
      </w:r>
      <w:r w:rsidR="00AF2CE8">
        <w:rPr>
          <w:lang w:val="ru-RU"/>
        </w:rPr>
        <w:t>е</w:t>
      </w:r>
      <w:r w:rsidR="00DA4ACD" w:rsidRPr="00A64137">
        <w:rPr>
          <w:lang w:val="ru-RU"/>
        </w:rPr>
        <w:t xml:space="preserve">.  </w:t>
      </w:r>
      <w:r w:rsidR="00346F07">
        <w:rPr>
          <w:lang w:val="ru-RU"/>
        </w:rPr>
        <w:t xml:space="preserve">Это позволило получить ценнейшую информацию о том, как идет реализация.  </w:t>
      </w:r>
      <w:r w:rsidR="00715CBF">
        <w:rPr>
          <w:lang w:val="ru-RU"/>
        </w:rPr>
        <w:t>По завершении Программы наставникам и подопечным было предложено ответить на вопросы оценочной анкеты.</w:t>
      </w:r>
    </w:p>
    <w:p w:rsidR="00DA4ACD" w:rsidRPr="00A64137" w:rsidRDefault="00DA4ACD" w:rsidP="009C6C3D">
      <w:pPr>
        <w:rPr>
          <w:lang w:val="ru-RU"/>
        </w:rPr>
      </w:pPr>
    </w:p>
    <w:p w:rsidR="00340B80" w:rsidRPr="00A64137" w:rsidRDefault="00974750" w:rsidP="00340B80">
      <w:pPr>
        <w:rPr>
          <w:lang w:val="ru-RU"/>
        </w:rPr>
      </w:pPr>
      <w:r>
        <w:rPr>
          <w:bCs/>
          <w:lang w:val="ru-RU"/>
        </w:rPr>
        <w:t>В Программе приняли участие международные специалисты в области ИС высочайшей квалификации, посвятившие ей свое время на общественных началах</w:t>
      </w:r>
      <w:r w:rsidR="00DA4ACD" w:rsidRPr="00A64137">
        <w:rPr>
          <w:bCs/>
          <w:lang w:val="ru-RU"/>
        </w:rPr>
        <w:t xml:space="preserve">.  </w:t>
      </w:r>
      <w:r w:rsidR="00FD6C0B">
        <w:rPr>
          <w:bCs/>
          <w:lang w:val="ru-RU"/>
        </w:rPr>
        <w:t>Анализ оценочных анкет показал, что у большинства наставников и подопечных остались положительные впечатления от работы, поскольку у подопечных сформировалось понимание того, как с помощью инструментов управления объектами ИС можно решать главные задачи коммерциализации</w:t>
      </w:r>
      <w:r w:rsidR="00DA4ACD" w:rsidRPr="00A64137">
        <w:rPr>
          <w:bCs/>
          <w:lang w:val="ru-RU"/>
        </w:rPr>
        <w:t xml:space="preserve">.  </w:t>
      </w:r>
      <w:r w:rsidR="00317346">
        <w:rPr>
          <w:bCs/>
          <w:lang w:val="ru-RU"/>
        </w:rPr>
        <w:t>Широкую поддержку получила идея повторной организации подобной программы.</w:t>
      </w:r>
    </w:p>
    <w:p w:rsidR="00340B80" w:rsidRPr="00A64137" w:rsidRDefault="00340B80" w:rsidP="00340B80">
      <w:pPr>
        <w:rPr>
          <w:lang w:val="ru-RU"/>
        </w:rPr>
      </w:pPr>
    </w:p>
    <w:p w:rsidR="00DA4ACD" w:rsidRPr="008C35BE" w:rsidRDefault="000F3C20" w:rsidP="00340B80">
      <w:pPr>
        <w:rPr>
          <w:bCs/>
          <w:lang w:val="ru-RU"/>
        </w:rPr>
      </w:pPr>
      <w:r>
        <w:rPr>
          <w:bCs/>
          <w:lang w:val="ru-RU"/>
        </w:rPr>
        <w:t>Руководитель проекта выработал соответствующую методику, включая исчерпывающий комплект материалов</w:t>
      </w:r>
      <w:r w:rsidR="00DA4ACD" w:rsidRPr="00A64137">
        <w:rPr>
          <w:bCs/>
          <w:lang w:val="ru-RU"/>
        </w:rPr>
        <w:t xml:space="preserve">.  </w:t>
      </w:r>
      <w:r w:rsidR="008C35BE">
        <w:rPr>
          <w:bCs/>
          <w:lang w:val="ru-RU"/>
        </w:rPr>
        <w:t xml:space="preserve">Эта методика может послужить основой для интеграции подобной программы в деятельность ВОИС по завершении реализации проекта </w:t>
      </w:r>
      <w:r w:rsidR="0015102D">
        <w:rPr>
          <w:bCs/>
          <w:lang w:val="ru-RU"/>
        </w:rPr>
        <w:t xml:space="preserve">по мере такой </w:t>
      </w:r>
      <w:r w:rsidR="008C35BE">
        <w:rPr>
          <w:bCs/>
          <w:lang w:val="ru-RU"/>
        </w:rPr>
        <w:t>необходимости.</w:t>
      </w:r>
    </w:p>
    <w:p w:rsidR="00DA4ACD" w:rsidRPr="00A64137" w:rsidRDefault="00DA4ACD" w:rsidP="00DA4ACD">
      <w:pPr>
        <w:rPr>
          <w:bCs/>
          <w:lang w:val="ru-RU"/>
        </w:rPr>
      </w:pPr>
    </w:p>
    <w:p w:rsidR="004520AE" w:rsidRPr="00A64137" w:rsidRDefault="004520AE" w:rsidP="00804DB7">
      <w:pPr>
        <w:rPr>
          <w:lang w:val="ru-RU"/>
        </w:rPr>
      </w:pPr>
    </w:p>
    <w:p w:rsidR="0081533E" w:rsidRPr="003B4D58" w:rsidRDefault="0081533E" w:rsidP="0081533E">
      <w:pPr>
        <w:pStyle w:val="Endofdocument-Annex"/>
        <w:ind w:left="5533"/>
      </w:pPr>
      <w:r w:rsidRPr="009B58F1">
        <w:t>[</w:t>
      </w:r>
      <w:r w:rsidR="008C35BE">
        <w:rPr>
          <w:lang w:val="ru-RU"/>
        </w:rPr>
        <w:t>Конец приложения и документа</w:t>
      </w:r>
      <w:r w:rsidRPr="009B58F1">
        <w:t>]</w:t>
      </w:r>
    </w:p>
    <w:p w:rsidR="0081533E" w:rsidRDefault="0081533E" w:rsidP="00804DB7"/>
    <w:sectPr w:rsidR="0081533E" w:rsidSect="00A64137">
      <w:headerReference w:type="default" r:id="rId16"/>
      <w:headerReference w:type="first" r:id="rId17"/>
      <w:pgSz w:w="11907" w:h="16840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22" w:rsidRDefault="008F4122" w:rsidP="008934BE">
      <w:r>
        <w:separator/>
      </w:r>
    </w:p>
  </w:endnote>
  <w:endnote w:type="continuationSeparator" w:id="0">
    <w:p w:rsidR="008F4122" w:rsidRDefault="008F4122" w:rsidP="0089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C48" w:rsidRDefault="00EE3C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C48" w:rsidRDefault="00EE3C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C48" w:rsidRDefault="00EE3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22" w:rsidRDefault="008F4122" w:rsidP="008934BE">
      <w:r>
        <w:separator/>
      </w:r>
    </w:p>
  </w:footnote>
  <w:footnote w:type="continuationSeparator" w:id="0">
    <w:p w:rsidR="008F4122" w:rsidRDefault="008F4122" w:rsidP="0089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C48" w:rsidRDefault="00EE3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319" w:rsidRDefault="00FA0319" w:rsidP="0081533E">
    <w:pPr>
      <w:pStyle w:val="Header"/>
      <w:jc w:val="right"/>
    </w:pPr>
    <w:r>
      <w:t>CDIP/28/INF/3</w:t>
    </w:r>
  </w:p>
  <w:p w:rsidR="00FA0319" w:rsidRDefault="00FA0319" w:rsidP="0081533E">
    <w:pPr>
      <w:pStyle w:val="Header"/>
      <w:jc w:val="right"/>
    </w:pPr>
    <w:r>
      <w:rPr>
        <w:lang w:val="ru-RU"/>
      </w:rPr>
      <w:t>стр.</w:t>
    </w:r>
    <w:r>
      <w:t xml:space="preserve"> </w:t>
    </w:r>
    <w:sdt>
      <w:sdtPr>
        <w:id w:val="-4248870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C4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FA0319" w:rsidRDefault="00FA0319">
    <w:pPr>
      <w:pStyle w:val="Header"/>
    </w:pPr>
  </w:p>
  <w:p w:rsidR="00FA0319" w:rsidRDefault="00FA03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C48" w:rsidRDefault="00EE3C4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D5" w:rsidRDefault="00C878D5" w:rsidP="0081533E">
    <w:pPr>
      <w:pStyle w:val="Header"/>
      <w:jc w:val="right"/>
    </w:pPr>
    <w:r>
      <w:t>CDIP/28/INF/3</w:t>
    </w:r>
  </w:p>
  <w:p w:rsidR="00C878D5" w:rsidRDefault="00EE3C48" w:rsidP="0081533E">
    <w:pPr>
      <w:pStyle w:val="Header"/>
      <w:jc w:val="right"/>
    </w:pPr>
    <w:r>
      <w:rPr>
        <w:lang w:val="ru-RU"/>
      </w:rPr>
      <w:t>Прилож</w:t>
    </w:r>
    <w:bookmarkStart w:id="3" w:name="_GoBack"/>
    <w:bookmarkEnd w:id="3"/>
    <w:r>
      <w:rPr>
        <w:lang w:val="ru-RU"/>
      </w:rPr>
      <w:t xml:space="preserve">ение, </w:t>
    </w:r>
    <w:r w:rsidR="00C878D5">
      <w:rPr>
        <w:lang w:val="ru-RU"/>
      </w:rPr>
      <w:t>стр.</w:t>
    </w:r>
    <w:r w:rsidR="00C878D5">
      <w:t xml:space="preserve"> </w:t>
    </w:r>
    <w:sdt>
      <w:sdtPr>
        <w:id w:val="6887303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878D5">
          <w:fldChar w:fldCharType="begin"/>
        </w:r>
        <w:r w:rsidR="00C878D5">
          <w:instrText xml:space="preserve"> PAGE   \* MERGEFORMAT </w:instrText>
        </w:r>
        <w:r w:rsidR="00C878D5">
          <w:fldChar w:fldCharType="separate"/>
        </w:r>
        <w:r>
          <w:rPr>
            <w:noProof/>
          </w:rPr>
          <w:t>2</w:t>
        </w:r>
        <w:r w:rsidR="00C878D5">
          <w:rPr>
            <w:noProof/>
          </w:rPr>
          <w:fldChar w:fldCharType="end"/>
        </w:r>
      </w:sdtContent>
    </w:sdt>
  </w:p>
  <w:p w:rsidR="00C878D5" w:rsidRDefault="00C878D5" w:rsidP="00D10EFB">
    <w:pPr>
      <w:pStyle w:val="Header"/>
      <w:jc w:val="right"/>
    </w:pPr>
  </w:p>
  <w:p w:rsidR="00C878D5" w:rsidRDefault="00C878D5" w:rsidP="00D10EFB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2E0" w:rsidRDefault="009552E0" w:rsidP="009552E0">
    <w:pPr>
      <w:pStyle w:val="Header"/>
      <w:jc w:val="right"/>
    </w:pPr>
    <w:r w:rsidRPr="009552E0">
      <w:t>CDIP/28/INF/3</w:t>
    </w:r>
  </w:p>
  <w:p w:rsidR="009552E0" w:rsidRDefault="009552E0" w:rsidP="009552E0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9552E0" w:rsidRDefault="009552E0" w:rsidP="009552E0">
    <w:pPr>
      <w:pStyle w:val="Header"/>
      <w:jc w:val="right"/>
      <w:rPr>
        <w:lang w:val="ru-RU"/>
      </w:rPr>
    </w:pPr>
  </w:p>
  <w:p w:rsidR="009552E0" w:rsidRPr="009552E0" w:rsidRDefault="009552E0" w:rsidP="009552E0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C096FA8"/>
    <w:multiLevelType w:val="hybridMultilevel"/>
    <w:tmpl w:val="F54C2A54"/>
    <w:lvl w:ilvl="0" w:tplc="4BB4B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000000" w:themeColor="text1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366166"/>
    <w:multiLevelType w:val="hybridMultilevel"/>
    <w:tmpl w:val="BE6CE1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71CE"/>
    <w:multiLevelType w:val="hybridMultilevel"/>
    <w:tmpl w:val="99027A1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32A06006"/>
    <w:multiLevelType w:val="hybridMultilevel"/>
    <w:tmpl w:val="424A74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19C2"/>
    <w:multiLevelType w:val="hybridMultilevel"/>
    <w:tmpl w:val="C94ABE84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40CE5BA1"/>
    <w:multiLevelType w:val="hybridMultilevel"/>
    <w:tmpl w:val="0CD6B8A6"/>
    <w:lvl w:ilvl="0" w:tplc="0409001B">
      <w:start w:val="1"/>
      <w:numFmt w:val="lowerRoman"/>
      <w:lvlText w:val="%1."/>
      <w:lvlJc w:val="right"/>
      <w:pPr>
        <w:ind w:left="8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417273F5"/>
    <w:multiLevelType w:val="hybridMultilevel"/>
    <w:tmpl w:val="9134FB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351DF5"/>
    <w:multiLevelType w:val="hybridMultilevel"/>
    <w:tmpl w:val="BE6CE1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886B05"/>
    <w:multiLevelType w:val="hybridMultilevel"/>
    <w:tmpl w:val="E8EAF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867BE"/>
    <w:multiLevelType w:val="hybridMultilevel"/>
    <w:tmpl w:val="3F6A3314"/>
    <w:lvl w:ilvl="0" w:tplc="0B02D09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165974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235C00D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3C12117C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095A0E3C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55B451CA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3D10F712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F3F0BF64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0EBA5CE2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78A6DF5"/>
    <w:multiLevelType w:val="hybridMultilevel"/>
    <w:tmpl w:val="4F38B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17FD2"/>
    <w:multiLevelType w:val="hybridMultilevel"/>
    <w:tmpl w:val="C854F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F2EB6"/>
    <w:multiLevelType w:val="hybridMultilevel"/>
    <w:tmpl w:val="5C34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738A4F93"/>
    <w:multiLevelType w:val="hybridMultilevel"/>
    <w:tmpl w:val="2610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E45D6"/>
    <w:multiLevelType w:val="hybridMultilevel"/>
    <w:tmpl w:val="9134FB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E6686"/>
    <w:multiLevelType w:val="hybridMultilevel"/>
    <w:tmpl w:val="BE6CE1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9"/>
  </w:num>
  <w:num w:numId="3">
    <w:abstractNumId w:val="21"/>
  </w:num>
  <w:num w:numId="4">
    <w:abstractNumId w:val="17"/>
  </w:num>
  <w:num w:numId="5">
    <w:abstractNumId w:val="0"/>
  </w:num>
  <w:num w:numId="6">
    <w:abstractNumId w:val="11"/>
  </w:num>
  <w:num w:numId="7">
    <w:abstractNumId w:val="13"/>
  </w:num>
  <w:num w:numId="8">
    <w:abstractNumId w:val="16"/>
  </w:num>
  <w:num w:numId="9">
    <w:abstractNumId w:val="18"/>
  </w:num>
  <w:num w:numId="10">
    <w:abstractNumId w:val="12"/>
  </w:num>
  <w:num w:numId="11">
    <w:abstractNumId w:val="15"/>
  </w:num>
  <w:num w:numId="12">
    <w:abstractNumId w:val="4"/>
  </w:num>
  <w:num w:numId="13">
    <w:abstractNumId w:val="3"/>
  </w:num>
  <w:num w:numId="14">
    <w:abstractNumId w:val="1"/>
  </w:num>
  <w:num w:numId="15">
    <w:abstractNumId w:val="10"/>
  </w:num>
  <w:num w:numId="16">
    <w:abstractNumId w:val="20"/>
  </w:num>
  <w:num w:numId="17">
    <w:abstractNumId w:val="6"/>
  </w:num>
  <w:num w:numId="18">
    <w:abstractNumId w:val="7"/>
  </w:num>
  <w:num w:numId="19">
    <w:abstractNumId w:val="8"/>
  </w:num>
  <w:num w:numId="20">
    <w:abstractNumId w:val="5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BE"/>
    <w:rsid w:val="0003759A"/>
    <w:rsid w:val="00046F9B"/>
    <w:rsid w:val="00080932"/>
    <w:rsid w:val="00086DDE"/>
    <w:rsid w:val="000A7DCD"/>
    <w:rsid w:val="000C2AD7"/>
    <w:rsid w:val="000F0C7F"/>
    <w:rsid w:val="000F3C20"/>
    <w:rsid w:val="000F5E56"/>
    <w:rsid w:val="00101266"/>
    <w:rsid w:val="00137F65"/>
    <w:rsid w:val="0015102D"/>
    <w:rsid w:val="00166654"/>
    <w:rsid w:val="001679AA"/>
    <w:rsid w:val="00181ACC"/>
    <w:rsid w:val="001A6079"/>
    <w:rsid w:val="001C3A58"/>
    <w:rsid w:val="002045D3"/>
    <w:rsid w:val="002570D2"/>
    <w:rsid w:val="00264A99"/>
    <w:rsid w:val="00275E3B"/>
    <w:rsid w:val="00282C7E"/>
    <w:rsid w:val="0029509D"/>
    <w:rsid w:val="002A6F99"/>
    <w:rsid w:val="002E5287"/>
    <w:rsid w:val="0030749A"/>
    <w:rsid w:val="00317346"/>
    <w:rsid w:val="003203D0"/>
    <w:rsid w:val="003366C8"/>
    <w:rsid w:val="00336A70"/>
    <w:rsid w:val="00340B80"/>
    <w:rsid w:val="0034552F"/>
    <w:rsid w:val="00346F07"/>
    <w:rsid w:val="0037304E"/>
    <w:rsid w:val="0037543A"/>
    <w:rsid w:val="003B07D9"/>
    <w:rsid w:val="003D2287"/>
    <w:rsid w:val="003E6531"/>
    <w:rsid w:val="003F5BF1"/>
    <w:rsid w:val="00424126"/>
    <w:rsid w:val="00431118"/>
    <w:rsid w:val="004425A5"/>
    <w:rsid w:val="004432ED"/>
    <w:rsid w:val="004448D6"/>
    <w:rsid w:val="00445E53"/>
    <w:rsid w:val="00447827"/>
    <w:rsid w:val="004520AE"/>
    <w:rsid w:val="0045533E"/>
    <w:rsid w:val="00460367"/>
    <w:rsid w:val="00475BE8"/>
    <w:rsid w:val="0048484D"/>
    <w:rsid w:val="00496723"/>
    <w:rsid w:val="004A4FF8"/>
    <w:rsid w:val="004E5574"/>
    <w:rsid w:val="004F2691"/>
    <w:rsid w:val="004F780E"/>
    <w:rsid w:val="00520388"/>
    <w:rsid w:val="00526FC6"/>
    <w:rsid w:val="00527EEF"/>
    <w:rsid w:val="005307CF"/>
    <w:rsid w:val="00532316"/>
    <w:rsid w:val="005617C2"/>
    <w:rsid w:val="00566193"/>
    <w:rsid w:val="005849C5"/>
    <w:rsid w:val="005934CE"/>
    <w:rsid w:val="005F388C"/>
    <w:rsid w:val="0060245F"/>
    <w:rsid w:val="00627ECF"/>
    <w:rsid w:val="006351C2"/>
    <w:rsid w:val="006751CE"/>
    <w:rsid w:val="006753A9"/>
    <w:rsid w:val="006815A3"/>
    <w:rsid w:val="006820CB"/>
    <w:rsid w:val="006B6154"/>
    <w:rsid w:val="006B7A50"/>
    <w:rsid w:val="006C059B"/>
    <w:rsid w:val="006E35D9"/>
    <w:rsid w:val="006F4F7F"/>
    <w:rsid w:val="00715CBF"/>
    <w:rsid w:val="007301C7"/>
    <w:rsid w:val="007574AC"/>
    <w:rsid w:val="0076514B"/>
    <w:rsid w:val="00791502"/>
    <w:rsid w:val="007B240C"/>
    <w:rsid w:val="007C6E1E"/>
    <w:rsid w:val="007D53C7"/>
    <w:rsid w:val="007D5D7C"/>
    <w:rsid w:val="00804DB7"/>
    <w:rsid w:val="0081533E"/>
    <w:rsid w:val="00850B55"/>
    <w:rsid w:val="00851ECD"/>
    <w:rsid w:val="00881BFF"/>
    <w:rsid w:val="008934BE"/>
    <w:rsid w:val="008B23A8"/>
    <w:rsid w:val="008C081E"/>
    <w:rsid w:val="008C35BE"/>
    <w:rsid w:val="008C4467"/>
    <w:rsid w:val="008E4814"/>
    <w:rsid w:val="008E7A23"/>
    <w:rsid w:val="008F2462"/>
    <w:rsid w:val="008F4122"/>
    <w:rsid w:val="008F4EB0"/>
    <w:rsid w:val="00942D51"/>
    <w:rsid w:val="00953966"/>
    <w:rsid w:val="009552E0"/>
    <w:rsid w:val="00957306"/>
    <w:rsid w:val="00967997"/>
    <w:rsid w:val="009709C8"/>
    <w:rsid w:val="00971A9B"/>
    <w:rsid w:val="00974750"/>
    <w:rsid w:val="009C4D02"/>
    <w:rsid w:val="009C6C3D"/>
    <w:rsid w:val="009D1004"/>
    <w:rsid w:val="009F7E8B"/>
    <w:rsid w:val="00A136A9"/>
    <w:rsid w:val="00A13AF9"/>
    <w:rsid w:val="00A34FA6"/>
    <w:rsid w:val="00A4041E"/>
    <w:rsid w:val="00A47758"/>
    <w:rsid w:val="00A50DA3"/>
    <w:rsid w:val="00A518A1"/>
    <w:rsid w:val="00A64137"/>
    <w:rsid w:val="00A661F6"/>
    <w:rsid w:val="00A7391D"/>
    <w:rsid w:val="00A8320F"/>
    <w:rsid w:val="00A865FC"/>
    <w:rsid w:val="00A92888"/>
    <w:rsid w:val="00AA415C"/>
    <w:rsid w:val="00AA59D2"/>
    <w:rsid w:val="00AF24AC"/>
    <w:rsid w:val="00AF2CE8"/>
    <w:rsid w:val="00B05386"/>
    <w:rsid w:val="00B05BB8"/>
    <w:rsid w:val="00B065A2"/>
    <w:rsid w:val="00B10784"/>
    <w:rsid w:val="00B254DD"/>
    <w:rsid w:val="00B26FEE"/>
    <w:rsid w:val="00B30BCB"/>
    <w:rsid w:val="00B51DC8"/>
    <w:rsid w:val="00B53986"/>
    <w:rsid w:val="00B65760"/>
    <w:rsid w:val="00BD0605"/>
    <w:rsid w:val="00C0314E"/>
    <w:rsid w:val="00C03CF8"/>
    <w:rsid w:val="00C17BB1"/>
    <w:rsid w:val="00C46B47"/>
    <w:rsid w:val="00C554EC"/>
    <w:rsid w:val="00C66BE6"/>
    <w:rsid w:val="00C71BB9"/>
    <w:rsid w:val="00C75B9C"/>
    <w:rsid w:val="00C76D4D"/>
    <w:rsid w:val="00C878D5"/>
    <w:rsid w:val="00CA0315"/>
    <w:rsid w:val="00CA4597"/>
    <w:rsid w:val="00CC3D5E"/>
    <w:rsid w:val="00CF2DA6"/>
    <w:rsid w:val="00D10736"/>
    <w:rsid w:val="00D10EFB"/>
    <w:rsid w:val="00D12D32"/>
    <w:rsid w:val="00D21E71"/>
    <w:rsid w:val="00D24A54"/>
    <w:rsid w:val="00D25381"/>
    <w:rsid w:val="00D30069"/>
    <w:rsid w:val="00D30A08"/>
    <w:rsid w:val="00D316C9"/>
    <w:rsid w:val="00D40EE7"/>
    <w:rsid w:val="00D71538"/>
    <w:rsid w:val="00D94BA1"/>
    <w:rsid w:val="00DA296D"/>
    <w:rsid w:val="00DA4391"/>
    <w:rsid w:val="00DA4ACD"/>
    <w:rsid w:val="00DC06BD"/>
    <w:rsid w:val="00DC126B"/>
    <w:rsid w:val="00DE2F00"/>
    <w:rsid w:val="00DE5E6A"/>
    <w:rsid w:val="00DF1561"/>
    <w:rsid w:val="00E01BC9"/>
    <w:rsid w:val="00E05141"/>
    <w:rsid w:val="00E55C68"/>
    <w:rsid w:val="00EB54F5"/>
    <w:rsid w:val="00ED60F1"/>
    <w:rsid w:val="00ED6D40"/>
    <w:rsid w:val="00EE05E4"/>
    <w:rsid w:val="00EE1CFD"/>
    <w:rsid w:val="00EE3C48"/>
    <w:rsid w:val="00F01ED7"/>
    <w:rsid w:val="00F14A9D"/>
    <w:rsid w:val="00F21453"/>
    <w:rsid w:val="00F22A7E"/>
    <w:rsid w:val="00F23A7C"/>
    <w:rsid w:val="00F51294"/>
    <w:rsid w:val="00F712A0"/>
    <w:rsid w:val="00F9282A"/>
    <w:rsid w:val="00FA0319"/>
    <w:rsid w:val="00FC43AF"/>
    <w:rsid w:val="00FD6C0B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64AE0D68"/>
  <w15:chartTrackingRefBased/>
  <w15:docId w15:val="{D6809519-2949-4B54-966B-23837A98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934B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TableParagraph">
    <w:name w:val="Table Paragraph"/>
    <w:basedOn w:val="Normal"/>
    <w:uiPriority w:val="1"/>
    <w:qFormat/>
    <w:rsid w:val="008934BE"/>
  </w:style>
  <w:style w:type="character" w:styleId="Hyperlink">
    <w:name w:val="Hyperlink"/>
    <w:basedOn w:val="DefaultParagraphFont"/>
    <w:uiPriority w:val="99"/>
    <w:unhideWhenUsed/>
    <w:rsid w:val="008934BE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8934BE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link w:val="Endofdocument-AnnexChar"/>
    <w:rsid w:val="00F23A7C"/>
    <w:pPr>
      <w:widowControl/>
      <w:autoSpaceDE/>
      <w:autoSpaceDN/>
      <w:ind w:left="5534"/>
    </w:pPr>
    <w:rPr>
      <w:rFonts w:eastAsia="SimSun"/>
      <w:szCs w:val="20"/>
      <w:lang w:eastAsia="zh-CN"/>
    </w:rPr>
  </w:style>
  <w:style w:type="paragraph" w:customStyle="1" w:styleId="Endofdocument">
    <w:name w:val="End of document"/>
    <w:basedOn w:val="Normal"/>
    <w:rsid w:val="00F23A7C"/>
    <w:pPr>
      <w:widowControl/>
      <w:autoSpaceDE/>
      <w:autoSpaceDN/>
      <w:spacing w:line="260" w:lineRule="atLeast"/>
      <w:ind w:left="5534"/>
    </w:pPr>
    <w:rPr>
      <w:rFonts w:eastAsia="Times New Roman" w:cs="Times New Roman"/>
      <w:szCs w:val="20"/>
    </w:rPr>
  </w:style>
  <w:style w:type="paragraph" w:customStyle="1" w:styleId="Default">
    <w:name w:val="Default"/>
    <w:rsid w:val="00F23A7C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character" w:customStyle="1" w:styleId="Endofdocument-AnnexChar">
    <w:name w:val="[End of document - Annex] Char"/>
    <w:link w:val="Endofdocument-Annex"/>
    <w:rsid w:val="00F23A7C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D71538"/>
    <w:rPr>
      <w:rFonts w:cs="Times New Roman"/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5617C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661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661F6"/>
    <w:rPr>
      <w:rFonts w:ascii="Segoe UI" w:eastAsia="Arial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5141"/>
    <w:pPr>
      <w:widowControl/>
      <w:autoSpaceDE/>
      <w:autoSpaceDN/>
      <w:spacing w:line="260" w:lineRule="atLeast"/>
      <w:ind w:left="720"/>
      <w:contextualSpacing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semiHidden/>
    <w:unhideWhenUsed/>
    <w:rsid w:val="00340B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0B80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0B80"/>
    <w:rPr>
      <w:rFonts w:ascii="Arial" w:eastAsia="Arial" w:hAnsi="Arial" w:cs="Arial"/>
      <w:sz w:val="18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340B80"/>
    <w:rPr>
      <w:rFonts w:ascii="Arial" w:eastAsia="Arial" w:hAnsi="Arial" w:cs="Arial"/>
      <w:b/>
      <w:bCs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406377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DDB7-1758-4C4D-881C-D46D0B8A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692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CERBARI Mihaela</dc:creator>
  <cp:keywords>FOR OFFICIAL USE ONLY</cp:keywords>
  <dc:description/>
  <cp:lastModifiedBy>KORCHAGINA Elena</cp:lastModifiedBy>
  <cp:revision>3</cp:revision>
  <cp:lastPrinted>2021-12-14T22:07:00Z</cp:lastPrinted>
  <dcterms:created xsi:type="dcterms:W3CDTF">2022-04-26T14:25:00Z</dcterms:created>
  <dcterms:modified xsi:type="dcterms:W3CDTF">2022-04-26T14:30:00Z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0d4180f6-d40e-459e-b096-f85b169b6b3a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