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9B3" w:rsidRDefault="00FF32E6" w:rsidP="008169B3">
      <w:pPr>
        <w:spacing w:line="360" w:lineRule="auto"/>
        <w:ind w:left="4592"/>
        <w:rPr>
          <w:rFonts w:ascii="Arial Black" w:hAnsi="Arial Black"/>
          <w:caps/>
          <w:sz w:val="15"/>
        </w:rPr>
      </w:pPr>
      <w:bookmarkStart w:id="0" w:name="_GoBack"/>
      <w:bookmarkEnd w:id="0"/>
      <w:r w:rsidRPr="009133CB">
        <w:rPr>
          <w:noProof/>
          <w:sz w:val="28"/>
          <w:szCs w:val="28"/>
          <w:lang w:eastAsia="en-US"/>
        </w:rPr>
        <w:drawing>
          <wp:inline distT="0" distB="0" distL="0" distR="0" wp14:anchorId="3F294A43" wp14:editId="2E12C163">
            <wp:extent cx="3246120" cy="1630680"/>
            <wp:effectExtent l="0" t="0" r="0" b="7620"/>
            <wp:docPr id="1" name="Picture 1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" title="Эмблема Всемирной организации интеллектуальной собственности (ВОИС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9B3" w:rsidRPr="004D5D84" w:rsidRDefault="00EC4411" w:rsidP="002E46BB">
      <w:pPr>
        <w:pBdr>
          <w:top w:val="single" w:sz="4" w:space="10" w:color="auto"/>
        </w:pBdr>
        <w:spacing w:before="120"/>
        <w:jc w:val="right"/>
        <w:rPr>
          <w:rFonts w:ascii="Arial Black" w:hAnsi="Arial Black"/>
          <w:b/>
          <w:caps/>
          <w:sz w:val="15"/>
          <w:lang w:val="es-ES"/>
        </w:rPr>
      </w:pPr>
      <w:r>
        <w:rPr>
          <w:rFonts w:ascii="Arial Black" w:hAnsi="Arial Black"/>
          <w:b/>
          <w:caps/>
          <w:sz w:val="15"/>
          <w:lang w:val="es-ES"/>
        </w:rPr>
        <w:t>C</w:t>
      </w:r>
      <w:r w:rsidR="008169B3" w:rsidRPr="004D5D84">
        <w:rPr>
          <w:rFonts w:ascii="Arial Black" w:hAnsi="Arial Black"/>
          <w:b/>
          <w:caps/>
          <w:sz w:val="15"/>
          <w:lang w:val="es-ES"/>
        </w:rPr>
        <w:t>D</w:t>
      </w:r>
      <w:r w:rsidR="00335128">
        <w:rPr>
          <w:rFonts w:ascii="Arial Black" w:hAnsi="Arial Black"/>
          <w:b/>
          <w:caps/>
          <w:sz w:val="15"/>
          <w:lang w:val="es-ES"/>
        </w:rPr>
        <w:t>I</w:t>
      </w:r>
      <w:r w:rsidR="008169B3" w:rsidRPr="004D5D84">
        <w:rPr>
          <w:rFonts w:ascii="Arial Black" w:hAnsi="Arial Black"/>
          <w:b/>
          <w:caps/>
          <w:sz w:val="15"/>
          <w:lang w:val="es-ES"/>
        </w:rPr>
        <w:t>P/25/</w:t>
      </w:r>
      <w:bookmarkStart w:id="1" w:name="Code"/>
      <w:bookmarkEnd w:id="1"/>
      <w:r w:rsidR="00430CB3">
        <w:rPr>
          <w:rFonts w:ascii="Arial Black" w:hAnsi="Arial Black"/>
          <w:b/>
          <w:caps/>
          <w:sz w:val="15"/>
          <w:lang w:val="es-ES"/>
        </w:rPr>
        <w:t>10</w:t>
      </w:r>
    </w:p>
    <w:p w:rsidR="008169B3" w:rsidRPr="00FF32E6" w:rsidRDefault="00FF32E6" w:rsidP="002E46BB">
      <w:pPr>
        <w:jc w:val="right"/>
        <w:rPr>
          <w:rFonts w:ascii="Arial Black" w:hAnsi="Arial Black"/>
          <w:b/>
          <w:caps/>
          <w:sz w:val="15"/>
          <w:lang w:val="ru-RU"/>
        </w:rPr>
      </w:pPr>
      <w:r>
        <w:rPr>
          <w:rFonts w:ascii="Arial Black" w:hAnsi="Arial Black"/>
          <w:b/>
          <w:caps/>
          <w:sz w:val="15"/>
          <w:lang w:val="ru-RU"/>
        </w:rPr>
        <w:t>оригинал</w:t>
      </w:r>
      <w:r w:rsidR="008169B3" w:rsidRPr="004D5D84">
        <w:rPr>
          <w:rFonts w:ascii="Arial Black" w:hAnsi="Arial Black"/>
          <w:b/>
          <w:caps/>
          <w:sz w:val="15"/>
          <w:lang w:val="es-ES"/>
        </w:rPr>
        <w:t>:</w:t>
      </w:r>
      <w:bookmarkStart w:id="2" w:name="Original"/>
      <w:bookmarkEnd w:id="2"/>
      <w:r w:rsidR="00430CB3">
        <w:rPr>
          <w:rFonts w:ascii="Arial Black" w:hAnsi="Arial Black"/>
          <w:b/>
          <w:caps/>
          <w:sz w:val="15"/>
          <w:lang w:val="es-ES"/>
        </w:rPr>
        <w:t xml:space="preserve"> </w:t>
      </w:r>
      <w:r>
        <w:rPr>
          <w:rFonts w:ascii="Arial Black" w:hAnsi="Arial Black"/>
          <w:b/>
          <w:caps/>
          <w:sz w:val="15"/>
          <w:lang w:val="ru-RU"/>
        </w:rPr>
        <w:t xml:space="preserve"> испанский</w:t>
      </w:r>
    </w:p>
    <w:p w:rsidR="008169B3" w:rsidRPr="00FF32E6" w:rsidRDefault="00FF32E6" w:rsidP="002E46BB">
      <w:pPr>
        <w:spacing w:line="1680" w:lineRule="auto"/>
        <w:jc w:val="right"/>
        <w:rPr>
          <w:rFonts w:ascii="Arial Black" w:hAnsi="Arial Black"/>
          <w:b/>
          <w:caps/>
          <w:sz w:val="15"/>
          <w:lang w:val="ru-RU"/>
        </w:rPr>
      </w:pPr>
      <w:r>
        <w:rPr>
          <w:rFonts w:ascii="Arial Black" w:hAnsi="Arial Black"/>
          <w:b/>
          <w:caps/>
          <w:sz w:val="15"/>
          <w:lang w:val="ru-RU"/>
        </w:rPr>
        <w:t>дата</w:t>
      </w:r>
      <w:r w:rsidR="008169B3" w:rsidRPr="004D5D84">
        <w:rPr>
          <w:rFonts w:ascii="Arial Black" w:hAnsi="Arial Black"/>
          <w:b/>
          <w:caps/>
          <w:sz w:val="15"/>
          <w:lang w:val="es-ES"/>
        </w:rPr>
        <w:t>:</w:t>
      </w:r>
      <w:bookmarkStart w:id="3" w:name="Date"/>
      <w:bookmarkEnd w:id="3"/>
      <w:r w:rsidR="00430CB3">
        <w:rPr>
          <w:rFonts w:ascii="Arial Black" w:hAnsi="Arial Black"/>
          <w:b/>
          <w:caps/>
          <w:sz w:val="15"/>
          <w:lang w:val="es-ES"/>
        </w:rPr>
        <w:t xml:space="preserve"> </w:t>
      </w:r>
      <w:r>
        <w:rPr>
          <w:rFonts w:ascii="Arial Black" w:hAnsi="Arial Black"/>
          <w:b/>
          <w:caps/>
          <w:sz w:val="15"/>
          <w:lang w:val="ru-RU"/>
        </w:rPr>
        <w:t xml:space="preserve"> 14августа</w:t>
      </w:r>
      <w:r w:rsidR="00430CB3">
        <w:rPr>
          <w:rFonts w:ascii="Arial Black" w:hAnsi="Arial Black"/>
          <w:b/>
          <w:caps/>
          <w:sz w:val="15"/>
          <w:lang w:val="es-ES"/>
        </w:rPr>
        <w:t xml:space="preserve"> 2020</w:t>
      </w:r>
      <w:r>
        <w:rPr>
          <w:rFonts w:ascii="Arial Black" w:hAnsi="Arial Black"/>
          <w:b/>
          <w:caps/>
          <w:sz w:val="15"/>
          <w:lang w:val="ru-RU"/>
        </w:rPr>
        <w:t xml:space="preserve"> г.</w:t>
      </w:r>
    </w:p>
    <w:p w:rsidR="00FF32E6" w:rsidRPr="003932DF" w:rsidRDefault="00FF32E6" w:rsidP="00FF32E6">
      <w:pPr>
        <w:pStyle w:val="Heading1"/>
        <w:spacing w:before="0" w:after="480"/>
        <w:rPr>
          <w:sz w:val="28"/>
          <w:szCs w:val="28"/>
          <w:lang w:val="ru-RU"/>
        </w:rPr>
      </w:pPr>
      <w:bookmarkStart w:id="4" w:name="TitleOfDoc"/>
      <w:bookmarkEnd w:id="4"/>
      <w:r>
        <w:rPr>
          <w:bCs w:val="0"/>
          <w:caps w:val="0"/>
          <w:kern w:val="0"/>
          <w:sz w:val="28"/>
          <w:szCs w:val="28"/>
          <w:lang w:val="ru-RU"/>
        </w:rPr>
        <w:t>Комитет по развитию и интеллектуальной собственности</w:t>
      </w:r>
      <w:r w:rsidRPr="003932DF">
        <w:rPr>
          <w:bCs w:val="0"/>
          <w:caps w:val="0"/>
          <w:kern w:val="0"/>
          <w:sz w:val="28"/>
          <w:szCs w:val="28"/>
          <w:lang w:val="ru-RU"/>
        </w:rPr>
        <w:t xml:space="preserve"> (</w:t>
      </w:r>
      <w:r w:rsidRPr="00446147">
        <w:rPr>
          <w:bCs w:val="0"/>
          <w:caps w:val="0"/>
          <w:kern w:val="0"/>
          <w:sz w:val="28"/>
          <w:szCs w:val="28"/>
        </w:rPr>
        <w:t>CDIP</w:t>
      </w:r>
      <w:r w:rsidRPr="003932DF">
        <w:rPr>
          <w:bCs w:val="0"/>
          <w:caps w:val="0"/>
          <w:kern w:val="0"/>
          <w:sz w:val="28"/>
          <w:szCs w:val="28"/>
          <w:lang w:val="ru-RU"/>
        </w:rPr>
        <w:t>)</w:t>
      </w:r>
    </w:p>
    <w:p w:rsidR="00FF32E6" w:rsidRPr="003932DF" w:rsidRDefault="00FF32E6" w:rsidP="00FF32E6">
      <w:pPr>
        <w:spacing w:after="720"/>
        <w:outlineLvl w:val="1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Двадцать</w:t>
      </w:r>
      <w:r w:rsidRPr="00F2547A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пятая</w:t>
      </w:r>
      <w:r w:rsidRPr="00F2547A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сессия</w:t>
      </w:r>
      <w:r w:rsidRPr="003932DF">
        <w:rPr>
          <w:b/>
          <w:sz w:val="24"/>
          <w:szCs w:val="24"/>
          <w:lang w:val="ru-RU"/>
        </w:rPr>
        <w:br/>
      </w:r>
      <w:r>
        <w:rPr>
          <w:b/>
          <w:sz w:val="24"/>
          <w:szCs w:val="24"/>
          <w:lang w:val="ru-RU"/>
        </w:rPr>
        <w:t>Женева</w:t>
      </w:r>
      <w:r w:rsidRPr="003932DF">
        <w:rPr>
          <w:b/>
          <w:sz w:val="24"/>
          <w:szCs w:val="24"/>
          <w:lang w:val="ru-RU"/>
        </w:rPr>
        <w:t>, 9</w:t>
      </w:r>
      <w:r>
        <w:rPr>
          <w:b/>
          <w:sz w:val="24"/>
          <w:szCs w:val="24"/>
          <w:lang w:val="ru-RU"/>
        </w:rPr>
        <w:t>–</w:t>
      </w:r>
      <w:r w:rsidRPr="003932DF">
        <w:rPr>
          <w:b/>
          <w:sz w:val="24"/>
          <w:szCs w:val="24"/>
          <w:lang w:val="ru-RU"/>
        </w:rPr>
        <w:t>13</w:t>
      </w:r>
      <w:r>
        <w:rPr>
          <w:b/>
          <w:sz w:val="24"/>
          <w:szCs w:val="24"/>
          <w:lang w:val="ru-RU"/>
        </w:rPr>
        <w:t xml:space="preserve"> ноября</w:t>
      </w:r>
      <w:r w:rsidRPr="003932DF">
        <w:rPr>
          <w:b/>
          <w:sz w:val="24"/>
          <w:szCs w:val="24"/>
          <w:lang w:val="ru-RU"/>
        </w:rPr>
        <w:t xml:space="preserve"> 2020</w:t>
      </w:r>
      <w:r>
        <w:rPr>
          <w:b/>
          <w:sz w:val="24"/>
          <w:szCs w:val="24"/>
          <w:lang w:val="ru-RU"/>
        </w:rPr>
        <w:t xml:space="preserve"> г.</w:t>
      </w:r>
    </w:p>
    <w:p w:rsidR="006C2497" w:rsidRPr="008169B3" w:rsidRDefault="003515B8" w:rsidP="006C2497">
      <w:pPr>
        <w:spacing w:after="360"/>
        <w:outlineLvl w:val="0"/>
        <w:rPr>
          <w:caps/>
          <w:sz w:val="24"/>
          <w:lang w:val="es-ES"/>
        </w:rPr>
      </w:pPr>
      <w:r>
        <w:rPr>
          <w:sz w:val="24"/>
          <w:szCs w:val="24"/>
          <w:lang w:val="ru-RU"/>
        </w:rPr>
        <w:t>ПРЕДСТАВЛЕННОЕ САЛЬВАДОРОМ</w:t>
      </w:r>
      <w:r>
        <w:rPr>
          <w:caps/>
          <w:sz w:val="24"/>
          <w:lang w:val="ru-RU"/>
        </w:rPr>
        <w:t xml:space="preserve"> </w:t>
      </w:r>
      <w:r w:rsidR="00FF32E6">
        <w:rPr>
          <w:caps/>
          <w:sz w:val="24"/>
          <w:lang w:val="ru-RU"/>
        </w:rPr>
        <w:t xml:space="preserve">ПРОЕКТНОЕ ПРЕДЛОЖЕНИЕ </w:t>
      </w:r>
      <w:r w:rsidR="00FF32E6">
        <w:rPr>
          <w:sz w:val="24"/>
          <w:szCs w:val="24"/>
          <w:lang w:val="ru-RU"/>
        </w:rPr>
        <w:t>«</w:t>
      </w:r>
      <w:r w:rsidR="00FF32E6" w:rsidRPr="00FF32E6">
        <w:rPr>
          <w:sz w:val="24"/>
          <w:szCs w:val="24"/>
          <w:lang w:val="ru-RU"/>
        </w:rPr>
        <w:t>СИСТЕМАТИЗАЦИЯ СТАТИСТИЧЕСК</w:t>
      </w:r>
      <w:r>
        <w:rPr>
          <w:sz w:val="24"/>
          <w:szCs w:val="24"/>
          <w:lang w:val="ru-RU"/>
        </w:rPr>
        <w:t>ИХ ДАННЫХ, А ТАКЖЕ РАЗРАБОТКА И</w:t>
      </w:r>
      <w:r w:rsidR="00FF32E6" w:rsidRPr="00FF32E6">
        <w:rPr>
          <w:sz w:val="24"/>
          <w:szCs w:val="24"/>
          <w:lang w:val="ru-RU"/>
        </w:rPr>
        <w:t xml:space="preserve"> </w:t>
      </w:r>
      <w:r w:rsidR="003231DA" w:rsidRPr="003231DA">
        <w:rPr>
          <w:szCs w:val="24"/>
          <w:lang w:val="ru-RU"/>
        </w:rPr>
        <w:t xml:space="preserve">ПРИМЕНЕНИЕ </w:t>
      </w:r>
      <w:r w:rsidR="00FF32E6" w:rsidRPr="00FF32E6">
        <w:rPr>
          <w:sz w:val="24"/>
          <w:szCs w:val="24"/>
          <w:lang w:val="ru-RU"/>
        </w:rPr>
        <w:t>МЕТОД</w:t>
      </w:r>
      <w:r>
        <w:rPr>
          <w:sz w:val="24"/>
          <w:szCs w:val="24"/>
          <w:lang w:val="ru-RU"/>
        </w:rPr>
        <w:t>ИКИ</w:t>
      </w:r>
      <w:r w:rsidR="00FF32E6" w:rsidRPr="00FF32E6">
        <w:rPr>
          <w:sz w:val="24"/>
          <w:szCs w:val="24"/>
          <w:lang w:val="ru-RU"/>
        </w:rPr>
        <w:t xml:space="preserve"> </w:t>
      </w:r>
      <w:r w:rsidR="003231DA">
        <w:rPr>
          <w:sz w:val="24"/>
          <w:szCs w:val="24"/>
          <w:lang w:val="ru-RU"/>
        </w:rPr>
        <w:t>ОЦЕНКИ</w:t>
      </w:r>
      <w:r w:rsidR="00FF32E6" w:rsidRPr="00FF32E6">
        <w:rPr>
          <w:sz w:val="24"/>
          <w:szCs w:val="24"/>
          <w:lang w:val="ru-RU"/>
        </w:rPr>
        <w:t xml:space="preserve"> </w:t>
      </w:r>
      <w:r w:rsidR="00DC1E72">
        <w:rPr>
          <w:sz w:val="24"/>
          <w:szCs w:val="24"/>
          <w:lang w:val="ru-RU"/>
        </w:rPr>
        <w:t>ВОЗДЕЙСТВИЯ ИСПОЛЬЗОВАНИЯ</w:t>
      </w:r>
      <w:r w:rsidR="00FF32E6" w:rsidRPr="00FF32E6">
        <w:rPr>
          <w:sz w:val="24"/>
          <w:szCs w:val="24"/>
          <w:lang w:val="ru-RU"/>
        </w:rPr>
        <w:t xml:space="preserve"> СИСТЕМЫ</w:t>
      </w:r>
      <w:r w:rsidR="00FF32E6">
        <w:rPr>
          <w:sz w:val="24"/>
          <w:szCs w:val="24"/>
          <w:lang w:val="ru-RU"/>
        </w:rPr>
        <w:t xml:space="preserve"> И</w:t>
      </w:r>
      <w:r w:rsidR="003231DA">
        <w:rPr>
          <w:sz w:val="24"/>
          <w:szCs w:val="24"/>
          <w:lang w:val="ru-RU"/>
        </w:rPr>
        <w:t>НТЕЛЛЕКТУАЛЬНОЙ СОБСТВЕННОСТИ</w:t>
      </w:r>
      <w:r w:rsidR="00FF32E6">
        <w:rPr>
          <w:sz w:val="24"/>
          <w:szCs w:val="24"/>
          <w:lang w:val="ru-RU"/>
        </w:rPr>
        <w:t>»</w:t>
      </w:r>
      <w:r w:rsidR="00FF32E6" w:rsidRPr="00FF32E6">
        <w:rPr>
          <w:sz w:val="24"/>
          <w:szCs w:val="24"/>
          <w:lang w:val="ru-RU"/>
        </w:rPr>
        <w:t xml:space="preserve"> </w:t>
      </w:r>
    </w:p>
    <w:p w:rsidR="006C2497" w:rsidRPr="003515B8" w:rsidRDefault="003515B8" w:rsidP="006C2497">
      <w:pPr>
        <w:spacing w:after="960"/>
        <w:rPr>
          <w:i/>
          <w:lang w:val="ru-RU"/>
        </w:rPr>
      </w:pPr>
      <w:bookmarkStart w:id="5" w:name="Prepared"/>
      <w:bookmarkEnd w:id="5"/>
      <w:r>
        <w:rPr>
          <w:i/>
          <w:lang w:val="ru-RU"/>
        </w:rPr>
        <w:t>Подготовлено Секретариатом</w:t>
      </w:r>
    </w:p>
    <w:p w:rsidR="00430CB3" w:rsidRPr="00430CB3" w:rsidRDefault="003515B8" w:rsidP="00430CB3">
      <w:pPr>
        <w:pStyle w:val="ListParagraph"/>
        <w:numPr>
          <w:ilvl w:val="0"/>
          <w:numId w:val="7"/>
        </w:numPr>
        <w:ind w:left="0" w:firstLine="0"/>
        <w:rPr>
          <w:lang w:val="es-ES"/>
        </w:rPr>
      </w:pPr>
      <w:r w:rsidRPr="003515B8">
        <w:rPr>
          <w:lang w:val="ru-RU"/>
        </w:rPr>
        <w:t xml:space="preserve">В </w:t>
      </w:r>
      <w:r w:rsidR="003231DA">
        <w:rPr>
          <w:lang w:val="ru-RU"/>
        </w:rPr>
        <w:t>вербальной ноте</w:t>
      </w:r>
      <w:r w:rsidRPr="003515B8">
        <w:rPr>
          <w:lang w:val="ru-RU"/>
        </w:rPr>
        <w:t xml:space="preserve"> от 11 августа 2020 г</w:t>
      </w:r>
      <w:r w:rsidR="00F16AC4">
        <w:rPr>
          <w:lang w:val="ru-RU"/>
        </w:rPr>
        <w:t>ода</w:t>
      </w:r>
      <w:r w:rsidRPr="003515B8">
        <w:rPr>
          <w:lang w:val="ru-RU"/>
        </w:rPr>
        <w:t xml:space="preserve">, </w:t>
      </w:r>
      <w:r w:rsidR="00F16AC4">
        <w:rPr>
          <w:lang w:val="ru-RU"/>
        </w:rPr>
        <w:t>направленной в Секретариат</w:t>
      </w:r>
      <w:r w:rsidRPr="003515B8">
        <w:rPr>
          <w:lang w:val="ru-RU"/>
        </w:rPr>
        <w:t>, Постоянное представительство Сальвадора при Всемирной торговой организации (ВТО) и Всемирной организации интеллектуальной собственности (ВОИС) пре</w:t>
      </w:r>
      <w:r w:rsidR="000D0D64">
        <w:rPr>
          <w:lang w:val="ru-RU"/>
        </w:rPr>
        <w:t>дставило проектное предложение «</w:t>
      </w:r>
      <w:r w:rsidRPr="003515B8">
        <w:rPr>
          <w:lang w:val="ru-RU"/>
        </w:rPr>
        <w:t xml:space="preserve">Систематизация статистических данных, а также разработка и </w:t>
      </w:r>
      <w:r>
        <w:rPr>
          <w:lang w:val="ru-RU"/>
        </w:rPr>
        <w:t>применение</w:t>
      </w:r>
      <w:r w:rsidRPr="003515B8">
        <w:rPr>
          <w:lang w:val="ru-RU"/>
        </w:rPr>
        <w:t xml:space="preserve"> метод</w:t>
      </w:r>
      <w:r>
        <w:rPr>
          <w:lang w:val="ru-RU"/>
        </w:rPr>
        <w:t xml:space="preserve">ики </w:t>
      </w:r>
      <w:r w:rsidR="003231DA">
        <w:rPr>
          <w:lang w:val="ru-RU"/>
        </w:rPr>
        <w:t>оценки</w:t>
      </w:r>
      <w:r>
        <w:rPr>
          <w:lang w:val="ru-RU"/>
        </w:rPr>
        <w:t xml:space="preserve"> </w:t>
      </w:r>
      <w:r w:rsidR="00DC1E72">
        <w:rPr>
          <w:lang w:val="ru-RU"/>
        </w:rPr>
        <w:t>воздействия использования</w:t>
      </w:r>
      <w:r w:rsidRPr="003515B8">
        <w:rPr>
          <w:lang w:val="ru-RU"/>
        </w:rPr>
        <w:t xml:space="preserve"> системы интеллектуальной со</w:t>
      </w:r>
      <w:r w:rsidR="000D0D64">
        <w:rPr>
          <w:lang w:val="ru-RU"/>
        </w:rPr>
        <w:t>бственности»</w:t>
      </w:r>
      <w:r w:rsidRPr="003515B8">
        <w:rPr>
          <w:lang w:val="ru-RU"/>
        </w:rPr>
        <w:t xml:space="preserve"> для </w:t>
      </w:r>
      <w:r>
        <w:rPr>
          <w:lang w:val="ru-RU"/>
        </w:rPr>
        <w:t xml:space="preserve">его </w:t>
      </w:r>
      <w:r w:rsidRPr="003515B8">
        <w:rPr>
          <w:lang w:val="ru-RU"/>
        </w:rPr>
        <w:t>рассмотрения на двадцать пятой сессии КРИС</w:t>
      </w:r>
      <w:r>
        <w:rPr>
          <w:lang w:val="ru-RU"/>
        </w:rPr>
        <w:t>.</w:t>
      </w:r>
    </w:p>
    <w:p w:rsidR="00430CB3" w:rsidRDefault="00430CB3" w:rsidP="00430CB3">
      <w:pPr>
        <w:rPr>
          <w:lang w:val="es-ES"/>
        </w:rPr>
      </w:pPr>
    </w:p>
    <w:p w:rsidR="00430CB3" w:rsidRDefault="003231DA" w:rsidP="00430CB3">
      <w:pPr>
        <w:pStyle w:val="ListParagraph"/>
        <w:numPr>
          <w:ilvl w:val="0"/>
          <w:numId w:val="7"/>
        </w:numPr>
        <w:ind w:left="0" w:firstLine="0"/>
        <w:rPr>
          <w:lang w:val="es-ES"/>
        </w:rPr>
      </w:pPr>
      <w:r>
        <w:rPr>
          <w:lang w:val="ru-RU"/>
        </w:rPr>
        <w:t>Вербальная</w:t>
      </w:r>
      <w:r w:rsidRPr="003231DA">
        <w:rPr>
          <w:lang w:val="es-ES"/>
        </w:rPr>
        <w:t xml:space="preserve"> </w:t>
      </w:r>
      <w:r>
        <w:rPr>
          <w:lang w:val="ru-RU"/>
        </w:rPr>
        <w:t>нота</w:t>
      </w:r>
      <w:r w:rsidRPr="003231DA">
        <w:rPr>
          <w:lang w:val="es-ES"/>
        </w:rPr>
        <w:t xml:space="preserve"> </w:t>
      </w:r>
      <w:r>
        <w:rPr>
          <w:lang w:val="ru-RU"/>
        </w:rPr>
        <w:t>и</w:t>
      </w:r>
      <w:r w:rsidRPr="003231DA">
        <w:rPr>
          <w:lang w:val="es-ES"/>
        </w:rPr>
        <w:t xml:space="preserve"> </w:t>
      </w:r>
      <w:r>
        <w:rPr>
          <w:lang w:val="ru-RU"/>
        </w:rPr>
        <w:t>пр</w:t>
      </w:r>
      <w:r w:rsidR="00F16AC4">
        <w:rPr>
          <w:lang w:val="ru-RU"/>
        </w:rPr>
        <w:t>оектное предложение</w:t>
      </w:r>
      <w:r w:rsidRPr="003231DA">
        <w:rPr>
          <w:lang w:val="es-ES"/>
        </w:rPr>
        <w:t xml:space="preserve"> </w:t>
      </w:r>
      <w:r>
        <w:rPr>
          <w:lang w:val="ru-RU"/>
        </w:rPr>
        <w:t>содержатся</w:t>
      </w:r>
      <w:r w:rsidRPr="003231DA">
        <w:rPr>
          <w:lang w:val="es-ES"/>
        </w:rPr>
        <w:t xml:space="preserve"> </w:t>
      </w:r>
      <w:r>
        <w:rPr>
          <w:lang w:val="ru-RU"/>
        </w:rPr>
        <w:t>в</w:t>
      </w:r>
      <w:r w:rsidRPr="003231DA">
        <w:rPr>
          <w:lang w:val="es-ES"/>
        </w:rPr>
        <w:t xml:space="preserve"> </w:t>
      </w:r>
      <w:r>
        <w:rPr>
          <w:lang w:val="ru-RU"/>
        </w:rPr>
        <w:t>приложении</w:t>
      </w:r>
      <w:r w:rsidRPr="003231DA">
        <w:rPr>
          <w:lang w:val="es-ES"/>
        </w:rPr>
        <w:t xml:space="preserve"> </w:t>
      </w:r>
      <w:r>
        <w:rPr>
          <w:lang w:val="ru-RU"/>
        </w:rPr>
        <w:t>к</w:t>
      </w:r>
      <w:r w:rsidRPr="003231DA">
        <w:rPr>
          <w:lang w:val="es-ES"/>
        </w:rPr>
        <w:t xml:space="preserve"> </w:t>
      </w:r>
      <w:r>
        <w:rPr>
          <w:lang w:val="ru-RU"/>
        </w:rPr>
        <w:t>настоящему</w:t>
      </w:r>
      <w:r w:rsidRPr="003231DA">
        <w:rPr>
          <w:lang w:val="es-ES"/>
        </w:rPr>
        <w:t xml:space="preserve"> </w:t>
      </w:r>
      <w:r>
        <w:rPr>
          <w:lang w:val="ru-RU"/>
        </w:rPr>
        <w:t>документу</w:t>
      </w:r>
      <w:r w:rsidR="00430CB3">
        <w:rPr>
          <w:lang w:val="es-ES"/>
        </w:rPr>
        <w:t>.</w:t>
      </w:r>
    </w:p>
    <w:p w:rsidR="00430CB3" w:rsidRDefault="00430CB3" w:rsidP="00430CB3">
      <w:pPr>
        <w:rPr>
          <w:lang w:val="es-ES"/>
        </w:rPr>
      </w:pPr>
    </w:p>
    <w:p w:rsidR="00430CB3" w:rsidRDefault="003231DA" w:rsidP="00430CB3">
      <w:pPr>
        <w:pStyle w:val="ListParagraph"/>
        <w:numPr>
          <w:ilvl w:val="0"/>
          <w:numId w:val="7"/>
        </w:numPr>
        <w:ind w:left="6120" w:firstLine="0"/>
        <w:rPr>
          <w:i/>
          <w:lang w:val="es-ES"/>
        </w:rPr>
      </w:pPr>
      <w:r>
        <w:rPr>
          <w:i/>
          <w:lang w:val="ru-RU"/>
        </w:rPr>
        <w:t>Комитету</w:t>
      </w:r>
      <w:r w:rsidRPr="003231DA">
        <w:rPr>
          <w:i/>
          <w:lang w:val="es-ES"/>
        </w:rPr>
        <w:t xml:space="preserve"> </w:t>
      </w:r>
      <w:r>
        <w:rPr>
          <w:i/>
          <w:lang w:val="ru-RU"/>
        </w:rPr>
        <w:t>предлагается</w:t>
      </w:r>
      <w:r w:rsidRPr="003231DA">
        <w:rPr>
          <w:i/>
          <w:lang w:val="es-ES"/>
        </w:rPr>
        <w:t xml:space="preserve"> </w:t>
      </w:r>
      <w:r>
        <w:rPr>
          <w:i/>
          <w:lang w:val="ru-RU"/>
        </w:rPr>
        <w:t>рассмотреть</w:t>
      </w:r>
      <w:r w:rsidRPr="003231DA">
        <w:rPr>
          <w:i/>
          <w:lang w:val="es-ES"/>
        </w:rPr>
        <w:t xml:space="preserve"> </w:t>
      </w:r>
      <w:r>
        <w:rPr>
          <w:i/>
          <w:lang w:val="ru-RU"/>
        </w:rPr>
        <w:t>приложение</w:t>
      </w:r>
      <w:r w:rsidRPr="003231DA">
        <w:rPr>
          <w:i/>
          <w:lang w:val="es-ES"/>
        </w:rPr>
        <w:t xml:space="preserve"> </w:t>
      </w:r>
      <w:r>
        <w:rPr>
          <w:i/>
          <w:lang w:val="ru-RU"/>
        </w:rPr>
        <w:t>к</w:t>
      </w:r>
      <w:r w:rsidRPr="003231DA">
        <w:rPr>
          <w:i/>
          <w:lang w:val="es-ES"/>
        </w:rPr>
        <w:t xml:space="preserve"> </w:t>
      </w:r>
      <w:r>
        <w:rPr>
          <w:i/>
          <w:lang w:val="ru-RU"/>
        </w:rPr>
        <w:t>настоящему</w:t>
      </w:r>
      <w:r w:rsidRPr="003231DA">
        <w:rPr>
          <w:i/>
          <w:lang w:val="es-ES"/>
        </w:rPr>
        <w:t xml:space="preserve"> </w:t>
      </w:r>
      <w:r>
        <w:rPr>
          <w:i/>
          <w:lang w:val="ru-RU"/>
        </w:rPr>
        <w:t>документу</w:t>
      </w:r>
      <w:r w:rsidR="00430CB3" w:rsidRPr="00430CB3">
        <w:rPr>
          <w:i/>
          <w:lang w:val="es-ES"/>
        </w:rPr>
        <w:t>.</w:t>
      </w:r>
    </w:p>
    <w:p w:rsidR="00574734" w:rsidRDefault="00574734" w:rsidP="00430CB3">
      <w:pPr>
        <w:pStyle w:val="ListParagraph"/>
        <w:ind w:left="6120"/>
        <w:rPr>
          <w:lang w:val="es-ES"/>
        </w:rPr>
      </w:pPr>
    </w:p>
    <w:p w:rsidR="00330EFC" w:rsidRDefault="00430CB3" w:rsidP="00430CB3">
      <w:pPr>
        <w:pStyle w:val="ListParagraph"/>
        <w:ind w:left="6120"/>
        <w:rPr>
          <w:lang w:val="es-ES"/>
        </w:rPr>
        <w:sectPr w:rsidR="00330EFC" w:rsidSect="00330EFC">
          <w:headerReference w:type="first" r:id="rId9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docGrid w:linePitch="299"/>
        </w:sectPr>
      </w:pPr>
      <w:r w:rsidRPr="00430CB3">
        <w:rPr>
          <w:lang w:val="es-ES"/>
        </w:rPr>
        <w:t>[</w:t>
      </w:r>
      <w:r w:rsidR="003231DA">
        <w:rPr>
          <w:lang w:val="ru-RU"/>
        </w:rPr>
        <w:t>Приложение следует</w:t>
      </w:r>
      <w:r w:rsidRPr="00430CB3">
        <w:rPr>
          <w:lang w:val="es-ES"/>
        </w:rPr>
        <w:t>]</w:t>
      </w:r>
    </w:p>
    <w:p w:rsidR="00430CB3" w:rsidRPr="00430CB3" w:rsidRDefault="00430CB3" w:rsidP="00430CB3">
      <w:pPr>
        <w:pStyle w:val="ListParagraph"/>
        <w:ind w:left="6120"/>
        <w:rPr>
          <w:lang w:val="es-ES"/>
        </w:rPr>
      </w:pPr>
    </w:p>
    <w:p w:rsidR="00430CB3" w:rsidRPr="00430CB3" w:rsidRDefault="00430CB3" w:rsidP="00430CB3">
      <w:pPr>
        <w:rPr>
          <w:lang w:val="es-ES"/>
        </w:rPr>
      </w:pPr>
    </w:p>
    <w:p w:rsidR="00623C99" w:rsidRDefault="00623C99" w:rsidP="00623C99">
      <w:pPr>
        <w:pStyle w:val="Default"/>
        <w:jc w:val="right"/>
        <w:rPr>
          <w:sz w:val="23"/>
          <w:szCs w:val="23"/>
          <w:lang w:val="es-ES"/>
        </w:rPr>
      </w:pPr>
      <w:r w:rsidRPr="00623C99">
        <w:rPr>
          <w:noProof/>
          <w:sz w:val="23"/>
          <w:szCs w:val="23"/>
          <w:lang w:eastAsia="en-US"/>
        </w:rPr>
        <w:drawing>
          <wp:inline distT="0" distB="0" distL="0" distR="0">
            <wp:extent cx="5940425" cy="921189"/>
            <wp:effectExtent l="0" t="0" r="317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1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C99" w:rsidRPr="000D0D64" w:rsidRDefault="003231DA" w:rsidP="003231DA">
      <w:pPr>
        <w:pStyle w:val="Default"/>
        <w:rPr>
          <w:rFonts w:ascii="Arial" w:hAnsi="Arial" w:cs="Arial"/>
          <w:sz w:val="22"/>
          <w:szCs w:val="22"/>
          <w:lang w:val="ru-RU"/>
        </w:rPr>
      </w:pPr>
      <w:r w:rsidRPr="000D0D64">
        <w:rPr>
          <w:rFonts w:ascii="Arial" w:hAnsi="Arial" w:cs="Arial"/>
          <w:sz w:val="22"/>
          <w:szCs w:val="22"/>
          <w:lang w:val="ru-RU"/>
        </w:rPr>
        <w:t>Правительство Сальвадора / Министерство экономики</w:t>
      </w:r>
    </w:p>
    <w:p w:rsidR="003231DA" w:rsidRPr="000D0D64" w:rsidRDefault="003231DA" w:rsidP="00623C99">
      <w:pPr>
        <w:pStyle w:val="Default"/>
        <w:jc w:val="right"/>
        <w:rPr>
          <w:rFonts w:ascii="Arial" w:hAnsi="Arial" w:cs="Arial"/>
          <w:sz w:val="22"/>
          <w:szCs w:val="22"/>
          <w:lang w:val="es-ES"/>
        </w:rPr>
      </w:pPr>
    </w:p>
    <w:p w:rsidR="00623C99" w:rsidRPr="000D0D64" w:rsidRDefault="00623C99" w:rsidP="00623C99">
      <w:pPr>
        <w:pStyle w:val="Default"/>
        <w:jc w:val="right"/>
        <w:rPr>
          <w:rFonts w:ascii="Arial" w:hAnsi="Arial" w:cs="Arial"/>
          <w:sz w:val="22"/>
          <w:szCs w:val="22"/>
          <w:lang w:val="es-ES"/>
        </w:rPr>
      </w:pPr>
      <w:r w:rsidRPr="000D0D64">
        <w:rPr>
          <w:rFonts w:ascii="Arial" w:hAnsi="Arial" w:cs="Arial"/>
          <w:sz w:val="22"/>
          <w:szCs w:val="22"/>
          <w:lang w:val="es-ES"/>
        </w:rPr>
        <w:t>GNV/MINEC/DH/984/20</w:t>
      </w:r>
    </w:p>
    <w:p w:rsidR="00623C99" w:rsidRPr="000D0D64" w:rsidRDefault="00623C99" w:rsidP="00623C99">
      <w:pPr>
        <w:pStyle w:val="Default"/>
        <w:jc w:val="right"/>
        <w:rPr>
          <w:rFonts w:ascii="Arial" w:hAnsi="Arial" w:cs="Arial"/>
          <w:sz w:val="22"/>
          <w:szCs w:val="22"/>
          <w:lang w:val="es-ES"/>
        </w:rPr>
      </w:pPr>
    </w:p>
    <w:p w:rsidR="006F53C0" w:rsidRPr="000D0D64" w:rsidRDefault="006F53C0" w:rsidP="00623C99">
      <w:pPr>
        <w:pStyle w:val="Default"/>
        <w:jc w:val="right"/>
        <w:rPr>
          <w:rFonts w:ascii="Arial" w:hAnsi="Arial" w:cs="Arial"/>
          <w:sz w:val="22"/>
          <w:szCs w:val="22"/>
          <w:lang w:val="es-ES"/>
        </w:rPr>
      </w:pPr>
    </w:p>
    <w:p w:rsidR="006F53C0" w:rsidRPr="000D0D64" w:rsidRDefault="006F53C0" w:rsidP="00623C99">
      <w:pPr>
        <w:pStyle w:val="Default"/>
        <w:jc w:val="right"/>
        <w:rPr>
          <w:rFonts w:ascii="Arial" w:hAnsi="Arial" w:cs="Arial"/>
          <w:sz w:val="22"/>
          <w:szCs w:val="22"/>
          <w:lang w:val="es-ES"/>
        </w:rPr>
      </w:pPr>
    </w:p>
    <w:p w:rsidR="00623C99" w:rsidRPr="000D0D64" w:rsidRDefault="00623C99" w:rsidP="00623C99">
      <w:pPr>
        <w:pStyle w:val="Default"/>
        <w:jc w:val="right"/>
        <w:rPr>
          <w:rFonts w:ascii="Arial" w:hAnsi="Arial" w:cs="Arial"/>
          <w:sz w:val="22"/>
          <w:szCs w:val="22"/>
          <w:lang w:val="es-ES"/>
        </w:rPr>
      </w:pPr>
      <w:r w:rsidRPr="000D0D64">
        <w:rPr>
          <w:rFonts w:ascii="Arial" w:hAnsi="Arial" w:cs="Arial"/>
          <w:sz w:val="22"/>
          <w:szCs w:val="22"/>
          <w:lang w:val="es-ES"/>
        </w:rPr>
        <w:t xml:space="preserve"> </w:t>
      </w:r>
    </w:p>
    <w:p w:rsidR="003231DA" w:rsidRPr="003231DA" w:rsidRDefault="003231DA" w:rsidP="003231DA">
      <w:pPr>
        <w:rPr>
          <w:rFonts w:eastAsia="Times New Roman"/>
          <w:szCs w:val="22"/>
          <w:lang w:val="ru-RU" w:eastAsia="en-US"/>
        </w:rPr>
      </w:pPr>
      <w:r w:rsidRPr="003231DA">
        <w:rPr>
          <w:rFonts w:eastAsia="Times New Roman"/>
          <w:szCs w:val="22"/>
          <w:lang w:val="ru-RU" w:eastAsia="en-US"/>
        </w:rPr>
        <w:t xml:space="preserve">Постоянное представительство </w:t>
      </w:r>
      <w:r w:rsidRPr="000D0D64">
        <w:rPr>
          <w:rFonts w:eastAsia="Times New Roman"/>
          <w:szCs w:val="22"/>
          <w:lang w:val="ru-RU" w:eastAsia="en-US"/>
        </w:rPr>
        <w:t xml:space="preserve">Республики </w:t>
      </w:r>
      <w:r w:rsidRPr="003231DA">
        <w:rPr>
          <w:rFonts w:eastAsia="Times New Roman"/>
          <w:szCs w:val="22"/>
          <w:lang w:val="ru-RU" w:eastAsia="en-US"/>
        </w:rPr>
        <w:t xml:space="preserve">Сальвадор при Всемирной торговой организации (ВТО) и Всемирной организации интеллектуальной собственности (ВОИС) свидетельствует свое уважение Секретариату Комитета ВОИС по развитию и интеллектуальной собственности. </w:t>
      </w:r>
    </w:p>
    <w:p w:rsidR="003231DA" w:rsidRPr="003231DA" w:rsidRDefault="003231DA" w:rsidP="003231DA">
      <w:pPr>
        <w:rPr>
          <w:rFonts w:eastAsia="Times New Roman"/>
          <w:szCs w:val="22"/>
          <w:lang w:val="ru-RU" w:eastAsia="en-US"/>
        </w:rPr>
      </w:pPr>
    </w:p>
    <w:p w:rsidR="003231DA" w:rsidRPr="003231DA" w:rsidRDefault="003231DA" w:rsidP="003231DA">
      <w:pPr>
        <w:rPr>
          <w:rFonts w:eastAsia="Times New Roman"/>
          <w:szCs w:val="22"/>
          <w:lang w:val="ru-RU" w:eastAsia="en-US"/>
        </w:rPr>
      </w:pPr>
      <w:r w:rsidRPr="000D0D64">
        <w:rPr>
          <w:rFonts w:eastAsia="Times New Roman"/>
          <w:szCs w:val="22"/>
          <w:lang w:val="ru-RU" w:eastAsia="en-US"/>
        </w:rPr>
        <w:t xml:space="preserve">Оно имеет честь препроводить </w:t>
      </w:r>
      <w:r w:rsidR="00F16AC4">
        <w:rPr>
          <w:rFonts w:eastAsia="Times New Roman"/>
          <w:szCs w:val="22"/>
          <w:lang w:val="ru-RU" w:eastAsia="en-US"/>
        </w:rPr>
        <w:t>проектное предложение</w:t>
      </w:r>
      <w:r w:rsidR="000D0D64" w:rsidRPr="000D0D64">
        <w:rPr>
          <w:rFonts w:eastAsia="Times New Roman"/>
          <w:szCs w:val="22"/>
          <w:lang w:val="ru-RU" w:eastAsia="en-US"/>
        </w:rPr>
        <w:t>, озаглавленно</w:t>
      </w:r>
      <w:r w:rsidR="00F16AC4">
        <w:rPr>
          <w:rFonts w:eastAsia="Times New Roman"/>
          <w:szCs w:val="22"/>
          <w:lang w:val="ru-RU" w:eastAsia="en-US"/>
        </w:rPr>
        <w:t>е</w:t>
      </w:r>
      <w:r w:rsidR="000D0D64" w:rsidRPr="000D0D64">
        <w:rPr>
          <w:rFonts w:eastAsia="Times New Roman"/>
          <w:szCs w:val="22"/>
          <w:lang w:val="ru-RU" w:eastAsia="en-US"/>
        </w:rPr>
        <w:t xml:space="preserve"> «</w:t>
      </w:r>
      <w:r w:rsidR="000D0D64" w:rsidRPr="000D0D64">
        <w:rPr>
          <w:szCs w:val="22"/>
          <w:lang w:val="ru-RU"/>
        </w:rPr>
        <w:t xml:space="preserve">Систематизация статистических данных, а также разработка и применение методики оценки </w:t>
      </w:r>
      <w:r w:rsidR="00DC1E72">
        <w:rPr>
          <w:szCs w:val="22"/>
          <w:lang w:val="ru-RU"/>
        </w:rPr>
        <w:t>воздействия использования</w:t>
      </w:r>
      <w:r w:rsidR="000D0D64" w:rsidRPr="000D0D64">
        <w:rPr>
          <w:szCs w:val="22"/>
          <w:lang w:val="ru-RU"/>
        </w:rPr>
        <w:t xml:space="preserve"> системы интеллектуальной собственности»</w:t>
      </w:r>
      <w:r w:rsidRPr="003231DA">
        <w:rPr>
          <w:rFonts w:eastAsia="Times New Roman"/>
          <w:szCs w:val="22"/>
          <w:lang w:val="ru-RU" w:eastAsia="en-US"/>
        </w:rPr>
        <w:t xml:space="preserve">, для рассмотрения Комитетом по развитию и интеллектуальной собственности на его </w:t>
      </w:r>
      <w:r w:rsidR="000D0D64" w:rsidRPr="000D0D64">
        <w:rPr>
          <w:rFonts w:eastAsia="Times New Roman"/>
          <w:szCs w:val="22"/>
          <w:lang w:val="ru-RU" w:eastAsia="en-US"/>
        </w:rPr>
        <w:t xml:space="preserve">предстоящей </w:t>
      </w:r>
      <w:r w:rsidRPr="003231DA">
        <w:rPr>
          <w:rFonts w:eastAsia="Times New Roman"/>
          <w:szCs w:val="22"/>
          <w:lang w:val="ru-RU" w:eastAsia="en-US"/>
        </w:rPr>
        <w:t xml:space="preserve">двадцать пятой сессии, которая состоится </w:t>
      </w:r>
      <w:r w:rsidR="000D0D64" w:rsidRPr="000D0D64">
        <w:rPr>
          <w:rFonts w:eastAsia="Times New Roman"/>
          <w:szCs w:val="22"/>
          <w:lang w:val="ru-RU" w:eastAsia="en-US"/>
        </w:rPr>
        <w:br/>
      </w:r>
      <w:r w:rsidR="000D0D64" w:rsidRPr="003231DA">
        <w:rPr>
          <w:rFonts w:eastAsia="Times New Roman"/>
          <w:szCs w:val="22"/>
          <w:lang w:val="ru-RU" w:eastAsia="en-US"/>
        </w:rPr>
        <w:t>9-13</w:t>
      </w:r>
      <w:r w:rsidR="000D0D64" w:rsidRPr="000D0D64">
        <w:rPr>
          <w:rFonts w:eastAsia="Times New Roman"/>
          <w:szCs w:val="22"/>
          <w:lang w:val="ru-RU" w:eastAsia="en-US"/>
        </w:rPr>
        <w:t> </w:t>
      </w:r>
      <w:r w:rsidR="000D0D64" w:rsidRPr="003231DA">
        <w:rPr>
          <w:rFonts w:eastAsia="Times New Roman"/>
          <w:szCs w:val="22"/>
          <w:lang w:val="ru-RU" w:eastAsia="en-US"/>
        </w:rPr>
        <w:t>ноября 2020 года</w:t>
      </w:r>
      <w:r w:rsidR="000D0D64" w:rsidRPr="000D0D64">
        <w:rPr>
          <w:rFonts w:eastAsia="Times New Roman"/>
          <w:szCs w:val="22"/>
          <w:lang w:val="ru-RU" w:eastAsia="en-US"/>
        </w:rPr>
        <w:t xml:space="preserve"> </w:t>
      </w:r>
      <w:r w:rsidRPr="003231DA">
        <w:rPr>
          <w:rFonts w:eastAsia="Times New Roman"/>
          <w:szCs w:val="22"/>
          <w:lang w:val="ru-RU" w:eastAsia="en-US"/>
        </w:rPr>
        <w:t xml:space="preserve">в штаб-квартире ВОИС в Женеве. </w:t>
      </w:r>
    </w:p>
    <w:p w:rsidR="003231DA" w:rsidRPr="003231DA" w:rsidRDefault="003231DA" w:rsidP="003231DA">
      <w:pPr>
        <w:rPr>
          <w:rFonts w:eastAsia="Times New Roman"/>
          <w:szCs w:val="22"/>
          <w:lang w:val="ru-RU" w:eastAsia="en-US"/>
        </w:rPr>
      </w:pPr>
    </w:p>
    <w:p w:rsidR="003231DA" w:rsidRPr="000D0D64" w:rsidRDefault="003231DA" w:rsidP="003231DA">
      <w:pPr>
        <w:rPr>
          <w:rFonts w:eastAsia="Times New Roman"/>
          <w:szCs w:val="22"/>
          <w:lang w:val="ru-RU" w:eastAsia="en-US"/>
        </w:rPr>
      </w:pPr>
      <w:r w:rsidRPr="003231DA">
        <w:rPr>
          <w:rFonts w:eastAsia="Times New Roman"/>
          <w:szCs w:val="22"/>
          <w:lang w:val="ru-RU" w:eastAsia="en-US"/>
        </w:rPr>
        <w:t>Постоянное представительство Сальвадора при ВТО и ВОИС</w:t>
      </w:r>
      <w:r w:rsidR="000D0D64" w:rsidRPr="000D0D64">
        <w:rPr>
          <w:rFonts w:eastAsia="Times New Roman"/>
          <w:szCs w:val="22"/>
          <w:lang w:val="ru-RU" w:eastAsia="en-US"/>
        </w:rPr>
        <w:t xml:space="preserve"> пользуется этой возможностью, чтобы вновь заверить Секретариат</w:t>
      </w:r>
      <w:r w:rsidR="000D0D64" w:rsidRPr="003231DA">
        <w:rPr>
          <w:rFonts w:eastAsia="Times New Roman"/>
          <w:szCs w:val="22"/>
          <w:lang w:val="ru-RU" w:eastAsia="en-US"/>
        </w:rPr>
        <w:t xml:space="preserve"> Комитета ВОИС по развитию и интеллектуальной собственности</w:t>
      </w:r>
      <w:r w:rsidRPr="003231DA">
        <w:rPr>
          <w:rFonts w:eastAsia="Times New Roman"/>
          <w:szCs w:val="22"/>
          <w:lang w:val="ru-RU" w:eastAsia="en-US"/>
        </w:rPr>
        <w:t xml:space="preserve"> в своем высоком уважении</w:t>
      </w:r>
      <w:r w:rsidR="000D0D64" w:rsidRPr="000D0D64">
        <w:rPr>
          <w:rFonts w:eastAsia="Times New Roman"/>
          <w:szCs w:val="22"/>
          <w:lang w:val="ru-RU" w:eastAsia="en-US"/>
        </w:rPr>
        <w:t>.</w:t>
      </w:r>
      <w:r w:rsidRPr="003231DA">
        <w:rPr>
          <w:rFonts w:eastAsia="Times New Roman"/>
          <w:szCs w:val="22"/>
          <w:lang w:val="ru-RU" w:eastAsia="en-US"/>
        </w:rPr>
        <w:t xml:space="preserve"> </w:t>
      </w:r>
    </w:p>
    <w:p w:rsidR="000D0D64" w:rsidRPr="000D0D64" w:rsidRDefault="000D0D64" w:rsidP="003231DA">
      <w:pPr>
        <w:rPr>
          <w:rFonts w:eastAsia="Times New Roman"/>
          <w:szCs w:val="22"/>
          <w:lang w:val="ru-RU" w:eastAsia="en-US"/>
        </w:rPr>
      </w:pPr>
    </w:p>
    <w:p w:rsidR="000D0D64" w:rsidRPr="000D0D64" w:rsidRDefault="000D0D64" w:rsidP="003231DA">
      <w:pPr>
        <w:rPr>
          <w:rFonts w:eastAsia="Times New Roman"/>
          <w:szCs w:val="22"/>
          <w:lang w:val="ru-RU" w:eastAsia="en-US"/>
        </w:rPr>
      </w:pPr>
    </w:p>
    <w:p w:rsidR="000D0D64" w:rsidRPr="000D0D64" w:rsidRDefault="000D0D64" w:rsidP="003231DA">
      <w:pPr>
        <w:rPr>
          <w:rFonts w:eastAsia="Times New Roman"/>
          <w:szCs w:val="22"/>
          <w:lang w:val="ru-RU" w:eastAsia="en-US"/>
        </w:rPr>
      </w:pPr>
    </w:p>
    <w:p w:rsidR="000D0D64" w:rsidRPr="000D0D64" w:rsidRDefault="000D0D64" w:rsidP="003231DA">
      <w:pPr>
        <w:rPr>
          <w:rFonts w:eastAsia="Times New Roman"/>
          <w:szCs w:val="22"/>
          <w:lang w:val="ru-RU" w:eastAsia="en-US"/>
        </w:rPr>
      </w:pPr>
    </w:p>
    <w:p w:rsidR="000D0D64" w:rsidRPr="000D0D64" w:rsidRDefault="000D0D64" w:rsidP="000D0D64">
      <w:pPr>
        <w:pStyle w:val="Default"/>
        <w:jc w:val="right"/>
        <w:rPr>
          <w:rFonts w:ascii="Arial" w:hAnsi="Arial" w:cs="Arial"/>
          <w:sz w:val="22"/>
          <w:szCs w:val="22"/>
          <w:lang w:val="es-ES"/>
        </w:rPr>
      </w:pPr>
      <w:r w:rsidRPr="000D0D64">
        <w:rPr>
          <w:rFonts w:ascii="Arial" w:hAnsi="Arial" w:cs="Arial"/>
          <w:sz w:val="22"/>
          <w:szCs w:val="22"/>
          <w:lang w:val="ru-RU"/>
        </w:rPr>
        <w:t>11 августа 2020 года, Женева</w:t>
      </w:r>
    </w:p>
    <w:p w:rsidR="000D0D64" w:rsidRPr="000D0D64" w:rsidRDefault="000D0D64" w:rsidP="000D0D64">
      <w:pPr>
        <w:pStyle w:val="Default"/>
        <w:rPr>
          <w:rFonts w:ascii="Arial" w:hAnsi="Arial" w:cs="Arial"/>
          <w:sz w:val="22"/>
          <w:szCs w:val="22"/>
          <w:lang w:val="es-ES"/>
        </w:rPr>
      </w:pPr>
    </w:p>
    <w:p w:rsidR="000D0D64" w:rsidRPr="003231DA" w:rsidRDefault="000D0D64" w:rsidP="003231DA">
      <w:pPr>
        <w:rPr>
          <w:rFonts w:eastAsia="Times New Roman"/>
          <w:szCs w:val="22"/>
          <w:lang w:val="ru-RU" w:eastAsia="en-US"/>
        </w:rPr>
      </w:pPr>
    </w:p>
    <w:p w:rsidR="003231DA" w:rsidRPr="003231DA" w:rsidRDefault="003231DA" w:rsidP="003231DA">
      <w:pPr>
        <w:rPr>
          <w:rFonts w:eastAsia="Times New Roman"/>
          <w:szCs w:val="22"/>
          <w:lang w:val="ru-RU" w:eastAsia="en-US"/>
        </w:rPr>
      </w:pPr>
    </w:p>
    <w:p w:rsidR="00623C99" w:rsidRDefault="00623C99" w:rsidP="00623C99">
      <w:pPr>
        <w:rPr>
          <w:lang w:val="es-ES"/>
        </w:rPr>
      </w:pPr>
    </w:p>
    <w:p w:rsidR="006F53C0" w:rsidRDefault="006F53C0" w:rsidP="00623C99">
      <w:pPr>
        <w:rPr>
          <w:lang w:val="es-ES"/>
        </w:rPr>
      </w:pPr>
    </w:p>
    <w:p w:rsidR="006F53C0" w:rsidRDefault="006F53C0" w:rsidP="00623C99">
      <w:pPr>
        <w:rPr>
          <w:lang w:val="es-ES"/>
        </w:rPr>
      </w:pPr>
    </w:p>
    <w:p w:rsidR="006F53C0" w:rsidRDefault="006F53C0" w:rsidP="00623C99">
      <w:pPr>
        <w:rPr>
          <w:lang w:val="es-ES"/>
        </w:rPr>
      </w:pPr>
    </w:p>
    <w:p w:rsidR="006F53C0" w:rsidRDefault="006F53C0" w:rsidP="00623C99">
      <w:pPr>
        <w:rPr>
          <w:lang w:val="es-ES"/>
        </w:rPr>
      </w:pPr>
    </w:p>
    <w:p w:rsidR="006F53C0" w:rsidRDefault="006F53C0" w:rsidP="00623C99">
      <w:pPr>
        <w:rPr>
          <w:lang w:val="es-ES"/>
        </w:rPr>
      </w:pPr>
    </w:p>
    <w:p w:rsidR="006F53C0" w:rsidRDefault="006F53C0" w:rsidP="00623C99">
      <w:pPr>
        <w:rPr>
          <w:lang w:val="es-ES"/>
        </w:rPr>
      </w:pPr>
    </w:p>
    <w:p w:rsidR="006F53C0" w:rsidRDefault="006F53C0" w:rsidP="00623C99">
      <w:pPr>
        <w:rPr>
          <w:lang w:val="es-ES"/>
        </w:rPr>
      </w:pPr>
    </w:p>
    <w:p w:rsidR="006F53C0" w:rsidRDefault="006F53C0" w:rsidP="00623C99">
      <w:pPr>
        <w:rPr>
          <w:lang w:val="es-ES"/>
        </w:rPr>
      </w:pPr>
    </w:p>
    <w:p w:rsidR="006F53C0" w:rsidRDefault="006F53C0" w:rsidP="00623C99">
      <w:pPr>
        <w:rPr>
          <w:lang w:val="es-ES"/>
        </w:rPr>
      </w:pPr>
    </w:p>
    <w:p w:rsidR="006F53C0" w:rsidRDefault="006F53C0" w:rsidP="00623C99">
      <w:pPr>
        <w:rPr>
          <w:lang w:val="es-ES"/>
        </w:rPr>
      </w:pPr>
    </w:p>
    <w:p w:rsidR="000D0D64" w:rsidRDefault="000D0D64" w:rsidP="00623C99">
      <w:pPr>
        <w:rPr>
          <w:lang w:val="es-ES"/>
        </w:rPr>
      </w:pPr>
    </w:p>
    <w:p w:rsidR="000D0D64" w:rsidRDefault="000D0D64" w:rsidP="00623C99">
      <w:pPr>
        <w:rPr>
          <w:lang w:val="es-ES"/>
        </w:rPr>
      </w:pPr>
    </w:p>
    <w:p w:rsidR="000D0D64" w:rsidRDefault="000D0D64" w:rsidP="00623C99">
      <w:pPr>
        <w:rPr>
          <w:lang w:val="es-ES"/>
        </w:rPr>
      </w:pPr>
    </w:p>
    <w:p w:rsidR="006F53C0" w:rsidRDefault="006F53C0" w:rsidP="00623C99">
      <w:pPr>
        <w:rPr>
          <w:lang w:val="es-ES"/>
        </w:rPr>
      </w:pPr>
    </w:p>
    <w:p w:rsidR="006F53C0" w:rsidRDefault="006F53C0" w:rsidP="00623C99">
      <w:pPr>
        <w:rPr>
          <w:lang w:val="es-ES"/>
        </w:rPr>
      </w:pPr>
    </w:p>
    <w:p w:rsidR="000D0D64" w:rsidRDefault="000D0D64" w:rsidP="000D0D64">
      <w:pPr>
        <w:rPr>
          <w:rFonts w:eastAsia="Times New Roman"/>
          <w:szCs w:val="22"/>
          <w:lang w:val="ru-RU" w:eastAsia="en-US"/>
        </w:rPr>
      </w:pPr>
      <w:r>
        <w:rPr>
          <w:rFonts w:eastAsia="Times New Roman"/>
          <w:szCs w:val="22"/>
          <w:lang w:val="ru-RU" w:eastAsia="en-US"/>
        </w:rPr>
        <w:t>В С</w:t>
      </w:r>
      <w:r w:rsidRPr="000D0D64">
        <w:rPr>
          <w:rFonts w:eastAsia="Times New Roman"/>
          <w:szCs w:val="22"/>
          <w:lang w:val="ru-RU" w:eastAsia="en-US"/>
        </w:rPr>
        <w:t>екретариат</w:t>
      </w:r>
      <w:r w:rsidRPr="003231DA">
        <w:rPr>
          <w:rFonts w:eastAsia="Times New Roman"/>
          <w:szCs w:val="22"/>
          <w:lang w:val="ru-RU" w:eastAsia="en-US"/>
        </w:rPr>
        <w:t xml:space="preserve"> Комитета ВОИС по развитию и интеллектуальной собственности</w:t>
      </w:r>
    </w:p>
    <w:p w:rsidR="000D0D64" w:rsidRDefault="000D0D64">
      <w:pPr>
        <w:rPr>
          <w:rFonts w:eastAsia="Times New Roman"/>
          <w:szCs w:val="22"/>
          <w:lang w:val="ru-RU" w:eastAsia="en-US"/>
        </w:rPr>
      </w:pPr>
      <w:r>
        <w:rPr>
          <w:rFonts w:eastAsia="Times New Roman"/>
          <w:szCs w:val="22"/>
          <w:lang w:val="ru-RU" w:eastAsia="en-US"/>
        </w:rPr>
        <w:br w:type="page"/>
      </w:r>
    </w:p>
    <w:p w:rsidR="000D0D64" w:rsidRPr="000D0D64" w:rsidRDefault="000D0D64" w:rsidP="000D0D64">
      <w:pPr>
        <w:rPr>
          <w:b/>
          <w:color w:val="212121"/>
          <w:szCs w:val="22"/>
          <w:shd w:val="clear" w:color="auto" w:fill="FFFFFF"/>
          <w:lang w:val="es-ES_tradnl"/>
        </w:rPr>
      </w:pPr>
    </w:p>
    <w:p w:rsidR="00330EFC" w:rsidRPr="000D0D64" w:rsidRDefault="00F16AC4" w:rsidP="000D0D64">
      <w:pPr>
        <w:rPr>
          <w:b/>
          <w:color w:val="212121"/>
          <w:szCs w:val="22"/>
          <w:shd w:val="clear" w:color="auto" w:fill="FFFFFF"/>
          <w:lang w:val="es-ES_tradnl"/>
        </w:rPr>
      </w:pPr>
      <w:r>
        <w:rPr>
          <w:b/>
          <w:color w:val="212121"/>
          <w:szCs w:val="22"/>
          <w:shd w:val="clear" w:color="auto" w:fill="FFFFFF"/>
          <w:lang w:val="ru-RU"/>
        </w:rPr>
        <w:t>Проектное предложение Сальвадора</w:t>
      </w:r>
      <w:r w:rsidR="00330EFC" w:rsidRPr="000D0D64">
        <w:rPr>
          <w:b/>
          <w:color w:val="212121"/>
          <w:szCs w:val="22"/>
          <w:shd w:val="clear" w:color="auto" w:fill="FFFFFF"/>
          <w:lang w:val="es-ES_tradnl"/>
        </w:rPr>
        <w:t>:</w:t>
      </w:r>
    </w:p>
    <w:p w:rsidR="00330EFC" w:rsidRPr="000D0D64" w:rsidRDefault="00330EFC" w:rsidP="00330EFC">
      <w:pPr>
        <w:spacing w:line="276" w:lineRule="auto"/>
        <w:jc w:val="both"/>
        <w:rPr>
          <w:b/>
          <w:color w:val="212121"/>
          <w:szCs w:val="22"/>
          <w:shd w:val="clear" w:color="auto" w:fill="FFFFFF"/>
          <w:lang w:val="es-ES_tradnl"/>
        </w:rPr>
      </w:pPr>
    </w:p>
    <w:p w:rsidR="00330EFC" w:rsidRPr="000D0D64" w:rsidRDefault="00F16AC4" w:rsidP="00330EFC">
      <w:pPr>
        <w:spacing w:line="276" w:lineRule="auto"/>
        <w:jc w:val="both"/>
        <w:rPr>
          <w:color w:val="212121"/>
          <w:szCs w:val="22"/>
          <w:shd w:val="clear" w:color="auto" w:fill="FFFFFF"/>
          <w:lang w:val="es-ES_tradnl"/>
        </w:rPr>
      </w:pPr>
      <w:r w:rsidRPr="000D0D64">
        <w:rPr>
          <w:rFonts w:eastAsia="Times New Roman"/>
          <w:szCs w:val="22"/>
          <w:lang w:val="ru-RU" w:eastAsia="en-US"/>
        </w:rPr>
        <w:t>«</w:t>
      </w:r>
      <w:r w:rsidRPr="000D0D64">
        <w:rPr>
          <w:szCs w:val="22"/>
          <w:lang w:val="ru-RU"/>
        </w:rPr>
        <w:t xml:space="preserve">Систематизация статистических данных, а также разработка и применение методики оценки </w:t>
      </w:r>
      <w:r w:rsidR="00DC1E72">
        <w:rPr>
          <w:szCs w:val="22"/>
          <w:lang w:val="ru-RU"/>
        </w:rPr>
        <w:t>воздействия</w:t>
      </w:r>
      <w:r w:rsidRPr="000D0D64">
        <w:rPr>
          <w:szCs w:val="22"/>
          <w:lang w:val="ru-RU"/>
        </w:rPr>
        <w:t xml:space="preserve"> использовани</w:t>
      </w:r>
      <w:r w:rsidR="00DC1E72">
        <w:rPr>
          <w:szCs w:val="22"/>
          <w:lang w:val="ru-RU"/>
        </w:rPr>
        <w:t>я</w:t>
      </w:r>
      <w:r w:rsidRPr="000D0D64">
        <w:rPr>
          <w:szCs w:val="22"/>
          <w:lang w:val="ru-RU"/>
        </w:rPr>
        <w:t xml:space="preserve"> системы интеллектуальной собственности»</w:t>
      </w:r>
    </w:p>
    <w:p w:rsidR="00EA0EAD" w:rsidRPr="000D0D64" w:rsidRDefault="00EA0EAD" w:rsidP="00330EFC">
      <w:pPr>
        <w:spacing w:line="276" w:lineRule="auto"/>
        <w:jc w:val="both"/>
        <w:rPr>
          <w:color w:val="212121"/>
          <w:szCs w:val="22"/>
          <w:shd w:val="clear" w:color="auto" w:fill="FFFFFF"/>
          <w:lang w:val="es-ES_tradnl"/>
        </w:rPr>
      </w:pPr>
    </w:p>
    <w:tbl>
      <w:tblPr>
        <w:tblStyle w:val="TableGrid"/>
        <w:tblW w:w="93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5"/>
        <w:gridCol w:w="6130"/>
      </w:tblGrid>
      <w:tr w:rsidR="00330EFC" w:rsidRPr="000D0D64" w:rsidTr="00EA0EAD">
        <w:trPr>
          <w:trHeight w:val="285"/>
        </w:trPr>
        <w:tc>
          <w:tcPr>
            <w:tcW w:w="9355" w:type="dxa"/>
            <w:gridSpan w:val="2"/>
          </w:tcPr>
          <w:p w:rsidR="00330EFC" w:rsidRPr="000D0D64" w:rsidRDefault="00D11EC3" w:rsidP="00330EFC">
            <w:pPr>
              <w:pStyle w:val="ListParagraph"/>
              <w:numPr>
                <w:ilvl w:val="0"/>
                <w:numId w:val="8"/>
              </w:numPr>
              <w:spacing w:line="276" w:lineRule="auto"/>
              <w:jc w:val="both"/>
              <w:rPr>
                <w:lang w:val="es-ES_tradnl"/>
              </w:rPr>
            </w:pPr>
            <w:r>
              <w:rPr>
                <w:lang w:val="ru-RU"/>
              </w:rPr>
              <w:t>Резюме проекта</w:t>
            </w:r>
            <w:r w:rsidR="00330EFC" w:rsidRPr="000D0D64">
              <w:rPr>
                <w:lang w:val="es-ES_tradnl"/>
              </w:rPr>
              <w:t xml:space="preserve"> </w:t>
            </w:r>
          </w:p>
        </w:tc>
      </w:tr>
      <w:tr w:rsidR="00330EFC" w:rsidRPr="00692F99" w:rsidTr="00EA0EA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225" w:type="dxa"/>
          </w:tcPr>
          <w:p w:rsidR="00330EFC" w:rsidRPr="000D0D64" w:rsidRDefault="00D11EC3" w:rsidP="00D11EC3">
            <w:pPr>
              <w:spacing w:line="276" w:lineRule="auto"/>
              <w:jc w:val="both"/>
              <w:rPr>
                <w:u w:val="single"/>
                <w:lang w:val="es-ES_tradnl"/>
              </w:rPr>
            </w:pPr>
            <w:r>
              <w:rPr>
                <w:u w:val="single"/>
                <w:lang w:val="ru-RU"/>
              </w:rPr>
              <w:t>Название</w:t>
            </w:r>
          </w:p>
        </w:tc>
        <w:tc>
          <w:tcPr>
            <w:tcW w:w="6130" w:type="dxa"/>
          </w:tcPr>
          <w:p w:rsidR="00330EFC" w:rsidRPr="000D0D64" w:rsidRDefault="00D11EC3" w:rsidP="00DC1E72">
            <w:pPr>
              <w:spacing w:line="276" w:lineRule="auto"/>
              <w:jc w:val="both"/>
              <w:rPr>
                <w:lang w:val="es-ES_tradnl"/>
              </w:rPr>
            </w:pPr>
            <w:r w:rsidRPr="003515B8">
              <w:rPr>
                <w:lang w:val="ru-RU"/>
              </w:rPr>
              <w:t xml:space="preserve">Систематизация статистических данных, а также разработка и </w:t>
            </w:r>
            <w:r>
              <w:rPr>
                <w:lang w:val="ru-RU"/>
              </w:rPr>
              <w:t>применение</w:t>
            </w:r>
            <w:r w:rsidRPr="003515B8">
              <w:rPr>
                <w:lang w:val="ru-RU"/>
              </w:rPr>
              <w:t xml:space="preserve"> метод</w:t>
            </w:r>
            <w:r>
              <w:rPr>
                <w:lang w:val="ru-RU"/>
              </w:rPr>
              <w:t xml:space="preserve">ики оценки </w:t>
            </w:r>
            <w:r w:rsidR="00DC1E72">
              <w:rPr>
                <w:lang w:val="ru-RU"/>
              </w:rPr>
              <w:t xml:space="preserve">воздействия </w:t>
            </w:r>
            <w:r w:rsidRPr="003515B8">
              <w:rPr>
                <w:lang w:val="ru-RU"/>
              </w:rPr>
              <w:t>использовани</w:t>
            </w:r>
            <w:r w:rsidR="00DC1E72">
              <w:rPr>
                <w:lang w:val="ru-RU"/>
              </w:rPr>
              <w:t>я</w:t>
            </w:r>
            <w:r w:rsidRPr="003515B8">
              <w:rPr>
                <w:lang w:val="ru-RU"/>
              </w:rPr>
              <w:t xml:space="preserve"> системы интеллектуальной со</w:t>
            </w:r>
            <w:r>
              <w:rPr>
                <w:lang w:val="ru-RU"/>
              </w:rPr>
              <w:t>бственности</w:t>
            </w:r>
            <w:r w:rsidR="00D61206">
              <w:rPr>
                <w:lang w:val="ru-RU"/>
              </w:rPr>
              <w:t xml:space="preserve"> (ИС)</w:t>
            </w:r>
          </w:p>
        </w:tc>
      </w:tr>
      <w:tr w:rsidR="00330EFC" w:rsidRPr="00692F99" w:rsidTr="00EA0EA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225" w:type="dxa"/>
          </w:tcPr>
          <w:p w:rsidR="00330EFC" w:rsidRPr="00D11EC3" w:rsidRDefault="00D11EC3" w:rsidP="00EA0EAD">
            <w:pPr>
              <w:spacing w:line="276" w:lineRule="auto"/>
              <w:jc w:val="both"/>
              <w:rPr>
                <w:u w:val="single"/>
                <w:lang w:val="ru-RU"/>
              </w:rPr>
            </w:pPr>
            <w:r w:rsidRPr="00D11EC3">
              <w:rPr>
                <w:u w:val="single"/>
                <w:lang w:val="ru-RU"/>
              </w:rPr>
              <w:t>Рекомендации Повестки дня в области развития</w:t>
            </w:r>
          </w:p>
        </w:tc>
        <w:tc>
          <w:tcPr>
            <w:tcW w:w="6130" w:type="dxa"/>
          </w:tcPr>
          <w:p w:rsidR="00330EFC" w:rsidRPr="000D0D64" w:rsidRDefault="00D11EC3" w:rsidP="00DC1E72">
            <w:pPr>
              <w:spacing w:line="276" w:lineRule="auto"/>
              <w:jc w:val="both"/>
              <w:rPr>
                <w:rStyle w:val="ONUMFSChar"/>
                <w:lang w:val="es-ES_tradnl"/>
              </w:rPr>
            </w:pPr>
            <w:r w:rsidRPr="00D11EC3">
              <w:rPr>
                <w:b/>
                <w:lang w:val="ru-RU"/>
              </w:rPr>
              <w:t>Рекомендация 1</w:t>
            </w:r>
            <w:r w:rsidRPr="00D11EC3">
              <w:rPr>
                <w:lang w:val="ru-RU"/>
              </w:rPr>
              <w:t xml:space="preserve">: Техническая помощь ВОИС, среди прочего, </w:t>
            </w:r>
            <w:r w:rsidR="00F16AC4" w:rsidRPr="00D11EC3">
              <w:rPr>
                <w:lang w:val="ru-RU"/>
              </w:rPr>
              <w:t xml:space="preserve">должна </w:t>
            </w:r>
            <w:r w:rsidRPr="00D11EC3">
              <w:rPr>
                <w:lang w:val="ru-RU"/>
              </w:rPr>
              <w:t>быть ориентирована на разв</w:t>
            </w:r>
            <w:r w:rsidR="00F16AC4">
              <w:rPr>
                <w:lang w:val="ru-RU"/>
              </w:rPr>
              <w:t>итие, обусловлена потребностями и быть прозрачной</w:t>
            </w:r>
            <w:r w:rsidRPr="00D11EC3">
              <w:rPr>
                <w:lang w:val="ru-RU"/>
              </w:rPr>
              <w:t xml:space="preserve"> </w:t>
            </w:r>
            <w:r w:rsidR="00F16AC4">
              <w:rPr>
                <w:lang w:val="ru-RU"/>
              </w:rPr>
              <w:t>с учетом приоритетов</w:t>
            </w:r>
            <w:r w:rsidRPr="00D11EC3">
              <w:rPr>
                <w:lang w:val="ru-RU"/>
              </w:rPr>
              <w:t xml:space="preserve"> и </w:t>
            </w:r>
            <w:r w:rsidR="00F16AC4">
              <w:rPr>
                <w:lang w:val="ru-RU"/>
              </w:rPr>
              <w:t>особых</w:t>
            </w:r>
            <w:r w:rsidRPr="00D11EC3">
              <w:rPr>
                <w:lang w:val="ru-RU"/>
              </w:rPr>
              <w:t xml:space="preserve"> потребност</w:t>
            </w:r>
            <w:r w:rsidR="00F16AC4">
              <w:rPr>
                <w:lang w:val="ru-RU"/>
              </w:rPr>
              <w:t>ей</w:t>
            </w:r>
            <w:r w:rsidRPr="00D11EC3">
              <w:rPr>
                <w:lang w:val="ru-RU"/>
              </w:rPr>
              <w:t xml:space="preserve"> развивающихся стран, </w:t>
            </w:r>
            <w:r w:rsidR="00F16AC4">
              <w:rPr>
                <w:lang w:val="ru-RU"/>
              </w:rPr>
              <w:t xml:space="preserve">в </w:t>
            </w:r>
            <w:r w:rsidRPr="00D11EC3">
              <w:rPr>
                <w:lang w:val="ru-RU"/>
              </w:rPr>
              <w:t>особенно</w:t>
            </w:r>
            <w:r w:rsidR="00F16AC4">
              <w:rPr>
                <w:lang w:val="ru-RU"/>
              </w:rPr>
              <w:t>сти</w:t>
            </w:r>
            <w:r w:rsidRPr="00D11EC3">
              <w:rPr>
                <w:lang w:val="ru-RU"/>
              </w:rPr>
              <w:t xml:space="preserve"> НРС, а также различны</w:t>
            </w:r>
            <w:r w:rsidR="00F16AC4">
              <w:rPr>
                <w:lang w:val="ru-RU"/>
              </w:rPr>
              <w:t>х</w:t>
            </w:r>
            <w:r w:rsidRPr="00D11EC3">
              <w:rPr>
                <w:lang w:val="ru-RU"/>
              </w:rPr>
              <w:t xml:space="preserve"> уровн</w:t>
            </w:r>
            <w:r w:rsidR="00F16AC4">
              <w:rPr>
                <w:lang w:val="ru-RU"/>
              </w:rPr>
              <w:t>ей</w:t>
            </w:r>
            <w:r w:rsidRPr="00D11EC3">
              <w:rPr>
                <w:lang w:val="ru-RU"/>
              </w:rPr>
              <w:t xml:space="preserve"> развития государств-членов, </w:t>
            </w:r>
            <w:r w:rsidR="00F16AC4">
              <w:rPr>
                <w:lang w:val="ru-RU"/>
              </w:rPr>
              <w:t>при этом</w:t>
            </w:r>
            <w:r w:rsidRPr="00D11EC3">
              <w:rPr>
                <w:lang w:val="ru-RU"/>
              </w:rPr>
              <w:t xml:space="preserve"> деятельность должна включать график реализации. В этой связи </w:t>
            </w:r>
            <w:r w:rsidR="00D75320">
              <w:rPr>
                <w:lang w:val="ru-RU"/>
              </w:rPr>
              <w:t>характер помощи</w:t>
            </w:r>
            <w:r w:rsidRPr="00D11EC3">
              <w:rPr>
                <w:lang w:val="ru-RU"/>
              </w:rPr>
              <w:t>, механизмы</w:t>
            </w:r>
            <w:r w:rsidR="00D75320">
              <w:rPr>
                <w:lang w:val="ru-RU"/>
              </w:rPr>
              <w:t xml:space="preserve"> ее</w:t>
            </w:r>
            <w:r w:rsidRPr="00D11EC3">
              <w:rPr>
                <w:lang w:val="ru-RU"/>
              </w:rPr>
              <w:t xml:space="preserve"> осуществления и процессы оценки программ технической помощи должны </w:t>
            </w:r>
            <w:r w:rsidR="00D75320">
              <w:rPr>
                <w:lang w:val="ru-RU"/>
              </w:rPr>
              <w:t>быть конкретизированы</w:t>
            </w:r>
            <w:r w:rsidRPr="00D11EC3">
              <w:rPr>
                <w:lang w:val="ru-RU"/>
              </w:rPr>
              <w:t xml:space="preserve"> </w:t>
            </w:r>
            <w:r w:rsidR="00D75320">
              <w:rPr>
                <w:lang w:val="ru-RU"/>
              </w:rPr>
              <w:t>применительно к каждой</w:t>
            </w:r>
            <w:r w:rsidRPr="00D11EC3">
              <w:rPr>
                <w:lang w:val="ru-RU"/>
              </w:rPr>
              <w:t xml:space="preserve"> стран</w:t>
            </w:r>
            <w:r w:rsidR="00D75320">
              <w:rPr>
                <w:lang w:val="ru-RU"/>
              </w:rPr>
              <w:t>е</w:t>
            </w:r>
            <w:r w:rsidRPr="00D11EC3">
              <w:rPr>
                <w:lang w:val="ru-RU"/>
              </w:rPr>
              <w:t>.</w:t>
            </w:r>
            <w:r>
              <w:rPr>
                <w:lang w:val="ru-RU"/>
              </w:rPr>
              <w:t xml:space="preserve"> </w:t>
            </w:r>
          </w:p>
          <w:p w:rsidR="00330EFC" w:rsidRPr="000D0D64" w:rsidRDefault="00330EFC" w:rsidP="00DC1E72">
            <w:pPr>
              <w:spacing w:line="276" w:lineRule="auto"/>
              <w:jc w:val="both"/>
              <w:rPr>
                <w:rStyle w:val="ONUMFSChar"/>
                <w:lang w:val="es-ES_tradnl"/>
              </w:rPr>
            </w:pPr>
          </w:p>
          <w:p w:rsidR="00330EFC" w:rsidRPr="000D0D64" w:rsidRDefault="00D11EC3" w:rsidP="00DC1E72">
            <w:pPr>
              <w:spacing w:line="276" w:lineRule="auto"/>
              <w:jc w:val="both"/>
              <w:rPr>
                <w:rStyle w:val="ONUMFSChar"/>
                <w:lang w:val="es-ES_tradnl"/>
              </w:rPr>
            </w:pPr>
            <w:r w:rsidRPr="00D11EC3">
              <w:rPr>
                <w:b/>
                <w:lang w:val="ru-RU"/>
              </w:rPr>
              <w:t>Рекомендация 4</w:t>
            </w:r>
            <w:r w:rsidRPr="00D11EC3">
              <w:rPr>
                <w:lang w:val="ru-RU"/>
              </w:rPr>
              <w:t>: У</w:t>
            </w:r>
            <w:r w:rsidR="00D75320">
              <w:rPr>
                <w:lang w:val="ru-RU"/>
              </w:rPr>
              <w:t>делять особое внимание потребностям малых и средних предприятий</w:t>
            </w:r>
            <w:r w:rsidRPr="00D11EC3">
              <w:rPr>
                <w:lang w:val="ru-RU"/>
              </w:rPr>
              <w:t xml:space="preserve"> </w:t>
            </w:r>
            <w:r w:rsidR="00D75320">
              <w:rPr>
                <w:lang w:val="ru-RU"/>
              </w:rPr>
              <w:t>(</w:t>
            </w:r>
            <w:r w:rsidRPr="00D11EC3">
              <w:rPr>
                <w:lang w:val="ru-RU"/>
              </w:rPr>
              <w:t>МСП</w:t>
            </w:r>
            <w:r w:rsidR="00D75320">
              <w:rPr>
                <w:lang w:val="ru-RU"/>
              </w:rPr>
              <w:t>)</w:t>
            </w:r>
            <w:r w:rsidRPr="00D11EC3">
              <w:rPr>
                <w:lang w:val="ru-RU"/>
              </w:rPr>
              <w:t xml:space="preserve"> и научно-исследовательских учреждений, а также индустрии культуры и оказывать государствам-членам, по их просьбе, помощь в разработке </w:t>
            </w:r>
            <w:r w:rsidR="00D75320">
              <w:rPr>
                <w:lang w:val="ru-RU"/>
              </w:rPr>
              <w:t>надлежащих</w:t>
            </w:r>
            <w:r w:rsidRPr="00D11EC3">
              <w:rPr>
                <w:lang w:val="ru-RU"/>
              </w:rPr>
              <w:t xml:space="preserve"> национальных стратегий в области </w:t>
            </w:r>
            <w:r w:rsidR="00D61206">
              <w:rPr>
                <w:lang w:val="ru-RU"/>
              </w:rPr>
              <w:t>ИС</w:t>
            </w:r>
            <w:r w:rsidR="00330EFC" w:rsidRPr="000D0D64">
              <w:rPr>
                <w:rStyle w:val="ONUMFSChar"/>
                <w:lang w:val="es-ES_tradnl"/>
              </w:rPr>
              <w:t>.</w:t>
            </w:r>
          </w:p>
          <w:p w:rsidR="00330EFC" w:rsidRPr="000D0D64" w:rsidRDefault="00330EFC" w:rsidP="00DC1E72">
            <w:pPr>
              <w:spacing w:line="276" w:lineRule="auto"/>
              <w:jc w:val="both"/>
              <w:rPr>
                <w:rStyle w:val="ONUMFSChar"/>
                <w:lang w:val="es-ES_tradnl"/>
              </w:rPr>
            </w:pPr>
          </w:p>
          <w:p w:rsidR="00330EFC" w:rsidRPr="000D0D64" w:rsidRDefault="00D11EC3" w:rsidP="00DC1E72">
            <w:pPr>
              <w:spacing w:line="276" w:lineRule="auto"/>
              <w:jc w:val="both"/>
              <w:rPr>
                <w:rStyle w:val="ONUMFSChar"/>
                <w:lang w:val="es-ES_tradnl"/>
              </w:rPr>
            </w:pPr>
            <w:r w:rsidRPr="00D11EC3">
              <w:rPr>
                <w:b/>
                <w:lang w:val="ru-RU"/>
              </w:rPr>
              <w:t>Рекомендация 10</w:t>
            </w:r>
            <w:r w:rsidRPr="00D11EC3">
              <w:rPr>
                <w:lang w:val="ru-RU"/>
              </w:rPr>
              <w:t xml:space="preserve">: Оказывать </w:t>
            </w:r>
            <w:r w:rsidR="00D75320" w:rsidRPr="00D11EC3">
              <w:rPr>
                <w:lang w:val="ru-RU"/>
              </w:rPr>
              <w:t xml:space="preserve">помощь </w:t>
            </w:r>
            <w:r w:rsidRPr="00D11EC3">
              <w:rPr>
                <w:lang w:val="ru-RU"/>
              </w:rPr>
              <w:t xml:space="preserve">государствам-членам в развитии и </w:t>
            </w:r>
            <w:r w:rsidR="00D75320">
              <w:rPr>
                <w:lang w:val="ru-RU"/>
              </w:rPr>
              <w:t>совершенствовании</w:t>
            </w:r>
            <w:r w:rsidRPr="00D11EC3">
              <w:rPr>
                <w:lang w:val="ru-RU"/>
              </w:rPr>
              <w:t xml:space="preserve"> потенциала национальн</w:t>
            </w:r>
            <w:r w:rsidR="00D75320">
              <w:rPr>
                <w:lang w:val="ru-RU"/>
              </w:rPr>
              <w:t>ого</w:t>
            </w:r>
            <w:r w:rsidRPr="00D11EC3">
              <w:rPr>
                <w:lang w:val="ru-RU"/>
              </w:rPr>
              <w:t xml:space="preserve"> </w:t>
            </w:r>
            <w:r w:rsidR="00D75320">
              <w:rPr>
                <w:lang w:val="ru-RU"/>
              </w:rPr>
              <w:t>институционального потенциала в области</w:t>
            </w:r>
            <w:r w:rsidRPr="00D11EC3">
              <w:rPr>
                <w:lang w:val="ru-RU"/>
              </w:rPr>
              <w:t xml:space="preserve"> </w:t>
            </w:r>
            <w:r w:rsidR="00D61206">
              <w:rPr>
                <w:lang w:val="ru-RU"/>
              </w:rPr>
              <w:t>ИС</w:t>
            </w:r>
            <w:r w:rsidRPr="00D11EC3">
              <w:rPr>
                <w:lang w:val="ru-RU"/>
              </w:rPr>
              <w:t xml:space="preserve"> путем </w:t>
            </w:r>
            <w:r w:rsidR="00D75320">
              <w:rPr>
                <w:lang w:val="ru-RU"/>
              </w:rPr>
              <w:t xml:space="preserve">дальнейшего </w:t>
            </w:r>
            <w:r w:rsidRPr="00D11EC3">
              <w:rPr>
                <w:lang w:val="ru-RU"/>
              </w:rPr>
              <w:t xml:space="preserve">развития инфраструктуры и других </w:t>
            </w:r>
            <w:r w:rsidR="00D75320">
              <w:rPr>
                <w:lang w:val="ru-RU"/>
              </w:rPr>
              <w:t xml:space="preserve">компонентов в целях повышения эффективности национальных учреждений </w:t>
            </w:r>
            <w:r w:rsidR="00D61206">
              <w:rPr>
                <w:lang w:val="ru-RU"/>
              </w:rPr>
              <w:t>ИС</w:t>
            </w:r>
            <w:r w:rsidR="00D75320">
              <w:rPr>
                <w:lang w:val="ru-RU"/>
              </w:rPr>
              <w:t xml:space="preserve"> и установления справедливого баланса между</w:t>
            </w:r>
            <w:r w:rsidRPr="00D11EC3">
              <w:rPr>
                <w:lang w:val="ru-RU"/>
              </w:rPr>
              <w:t xml:space="preserve"> охраной </w:t>
            </w:r>
            <w:r w:rsidR="00D61206">
              <w:rPr>
                <w:lang w:val="ru-RU"/>
              </w:rPr>
              <w:t>ИС</w:t>
            </w:r>
            <w:r w:rsidRPr="00D11EC3">
              <w:rPr>
                <w:lang w:val="ru-RU"/>
              </w:rPr>
              <w:t xml:space="preserve"> и государственными интересами. Эт</w:t>
            </w:r>
            <w:r w:rsidR="00D75320">
              <w:rPr>
                <w:lang w:val="ru-RU"/>
              </w:rPr>
              <w:t>а</w:t>
            </w:r>
            <w:r w:rsidRPr="00D11EC3">
              <w:rPr>
                <w:lang w:val="ru-RU"/>
              </w:rPr>
              <w:t xml:space="preserve"> техническ</w:t>
            </w:r>
            <w:r w:rsidR="00D75320">
              <w:rPr>
                <w:lang w:val="ru-RU"/>
              </w:rPr>
              <w:t>ая</w:t>
            </w:r>
            <w:r w:rsidRPr="00D11EC3">
              <w:rPr>
                <w:lang w:val="ru-RU"/>
              </w:rPr>
              <w:t xml:space="preserve"> помощ</w:t>
            </w:r>
            <w:r w:rsidR="00D75320">
              <w:rPr>
                <w:lang w:val="ru-RU"/>
              </w:rPr>
              <w:t>ь</w:t>
            </w:r>
            <w:r w:rsidRPr="00D11EC3">
              <w:rPr>
                <w:lang w:val="ru-RU"/>
              </w:rPr>
              <w:t xml:space="preserve"> долж</w:t>
            </w:r>
            <w:r w:rsidR="00D75320">
              <w:rPr>
                <w:lang w:val="ru-RU"/>
              </w:rPr>
              <w:t>на</w:t>
            </w:r>
            <w:r w:rsidRPr="00D11EC3">
              <w:rPr>
                <w:lang w:val="ru-RU"/>
              </w:rPr>
              <w:t xml:space="preserve"> также </w:t>
            </w:r>
            <w:r w:rsidR="00D75320">
              <w:rPr>
                <w:lang w:val="ru-RU"/>
              </w:rPr>
              <w:t>распространяться на субрегиональные и</w:t>
            </w:r>
            <w:r w:rsidRPr="00D11EC3">
              <w:rPr>
                <w:lang w:val="ru-RU"/>
              </w:rPr>
              <w:t xml:space="preserve"> региональны</w:t>
            </w:r>
            <w:r w:rsidR="00D75320">
              <w:rPr>
                <w:lang w:val="ru-RU"/>
              </w:rPr>
              <w:t>е</w:t>
            </w:r>
            <w:r w:rsidRPr="00D11EC3">
              <w:rPr>
                <w:lang w:val="ru-RU"/>
              </w:rPr>
              <w:t xml:space="preserve"> организаци</w:t>
            </w:r>
            <w:r w:rsidR="00D75320">
              <w:rPr>
                <w:lang w:val="ru-RU"/>
              </w:rPr>
              <w:t>и, занимающиеся вопросами</w:t>
            </w:r>
            <w:r w:rsidRPr="00D11EC3">
              <w:rPr>
                <w:lang w:val="ru-RU"/>
              </w:rPr>
              <w:t xml:space="preserve"> </w:t>
            </w:r>
            <w:r w:rsidR="00D61206">
              <w:rPr>
                <w:lang w:val="ru-RU"/>
              </w:rPr>
              <w:t>ИС</w:t>
            </w:r>
            <w:r w:rsidR="00330EFC" w:rsidRPr="000D0D64">
              <w:rPr>
                <w:rStyle w:val="ONUMFSChar"/>
                <w:lang w:val="es-ES_tradnl"/>
              </w:rPr>
              <w:t>.</w:t>
            </w:r>
          </w:p>
          <w:p w:rsidR="00330EFC" w:rsidRPr="000D0D64" w:rsidRDefault="00330EFC" w:rsidP="00DC1E72">
            <w:pPr>
              <w:spacing w:line="276" w:lineRule="auto"/>
              <w:jc w:val="both"/>
              <w:rPr>
                <w:rStyle w:val="ONUMFSChar"/>
                <w:lang w:val="es-ES_tradnl"/>
              </w:rPr>
            </w:pPr>
          </w:p>
          <w:p w:rsidR="00330EFC" w:rsidRPr="000D0D64" w:rsidRDefault="00D11EC3" w:rsidP="00DC1E72">
            <w:pPr>
              <w:spacing w:line="276" w:lineRule="auto"/>
              <w:jc w:val="both"/>
              <w:rPr>
                <w:rStyle w:val="ONUMFSChar"/>
                <w:lang w:val="es-ES_tradnl"/>
              </w:rPr>
            </w:pPr>
            <w:r w:rsidRPr="00D11EC3">
              <w:rPr>
                <w:b/>
                <w:lang w:val="ru-RU"/>
              </w:rPr>
              <w:t>Рекомендация 35</w:t>
            </w:r>
            <w:r w:rsidRPr="00D11EC3">
              <w:rPr>
                <w:lang w:val="ru-RU"/>
              </w:rPr>
              <w:t xml:space="preserve">: </w:t>
            </w:r>
            <w:r w:rsidR="00DC1E72">
              <w:rPr>
                <w:lang w:val="ru-RU"/>
              </w:rPr>
              <w:t>Предложить</w:t>
            </w:r>
            <w:r w:rsidRPr="00D11EC3">
              <w:rPr>
                <w:lang w:val="ru-RU"/>
              </w:rPr>
              <w:t xml:space="preserve"> ВОИС провести по просьбе государств-членов </w:t>
            </w:r>
            <w:r w:rsidR="00DC1E72">
              <w:rPr>
                <w:lang w:val="ru-RU"/>
              </w:rPr>
              <w:t>новые</w:t>
            </w:r>
            <w:r w:rsidRPr="00D11EC3">
              <w:rPr>
                <w:lang w:val="ru-RU"/>
              </w:rPr>
              <w:t xml:space="preserve"> исследования для оценки экономического, социального и культурного воздействия использования систем ИС в </w:t>
            </w:r>
            <w:r w:rsidR="00DC1E72">
              <w:rPr>
                <w:lang w:val="ru-RU"/>
              </w:rPr>
              <w:t>этих государствах.</w:t>
            </w:r>
          </w:p>
          <w:p w:rsidR="00330EFC" w:rsidRPr="000D0D64" w:rsidRDefault="00330EFC" w:rsidP="00DC1E72">
            <w:pPr>
              <w:spacing w:line="276" w:lineRule="auto"/>
              <w:jc w:val="both"/>
              <w:rPr>
                <w:rStyle w:val="ONUMFSChar"/>
                <w:lang w:val="es-ES_tradnl"/>
              </w:rPr>
            </w:pPr>
          </w:p>
          <w:p w:rsidR="00EA0EAD" w:rsidRPr="00D11EC3" w:rsidRDefault="00D11EC3" w:rsidP="00D61206">
            <w:pPr>
              <w:spacing w:line="276" w:lineRule="auto"/>
              <w:jc w:val="both"/>
              <w:rPr>
                <w:rStyle w:val="ONUMFSChar"/>
                <w:lang w:val="ru-RU"/>
              </w:rPr>
            </w:pPr>
            <w:r w:rsidRPr="00D11EC3">
              <w:rPr>
                <w:b/>
                <w:lang w:val="ru-RU"/>
              </w:rPr>
              <w:t>Рекомендация 37</w:t>
            </w:r>
            <w:r w:rsidR="00DC1E72">
              <w:rPr>
                <w:lang w:val="ru-RU"/>
              </w:rPr>
              <w:t>: П</w:t>
            </w:r>
            <w:r w:rsidRPr="00D11EC3">
              <w:rPr>
                <w:lang w:val="ru-RU"/>
              </w:rPr>
              <w:t xml:space="preserve">о просьбе </w:t>
            </w:r>
            <w:r w:rsidR="00DC1E72">
              <w:rPr>
                <w:lang w:val="ru-RU"/>
              </w:rPr>
              <w:t xml:space="preserve">и по указанию государств-членов ВОИС может </w:t>
            </w:r>
            <w:r w:rsidRPr="00D11EC3">
              <w:rPr>
                <w:lang w:val="ru-RU"/>
              </w:rPr>
              <w:t xml:space="preserve">проводить исследования по вопросам охраны </w:t>
            </w:r>
            <w:r w:rsidR="00D61206">
              <w:rPr>
                <w:lang w:val="ru-RU"/>
              </w:rPr>
              <w:t>ИС</w:t>
            </w:r>
            <w:r w:rsidRPr="00D11EC3">
              <w:rPr>
                <w:lang w:val="ru-RU"/>
              </w:rPr>
              <w:t xml:space="preserve"> </w:t>
            </w:r>
            <w:r w:rsidR="00DC1E72">
              <w:rPr>
                <w:lang w:val="ru-RU"/>
              </w:rPr>
              <w:t xml:space="preserve">в целях выявления возможных связей между </w:t>
            </w:r>
            <w:r w:rsidR="00D61206">
              <w:rPr>
                <w:lang w:val="ru-RU"/>
              </w:rPr>
              <w:t>ИС</w:t>
            </w:r>
            <w:r w:rsidR="00DC1E72">
              <w:rPr>
                <w:lang w:val="ru-RU"/>
              </w:rPr>
              <w:t xml:space="preserve"> и развитием и их взаимного </w:t>
            </w:r>
            <w:r w:rsidRPr="00D11EC3">
              <w:rPr>
                <w:lang w:val="ru-RU"/>
              </w:rPr>
              <w:t>влияния</w:t>
            </w:r>
            <w:r w:rsidR="00ED459A">
              <w:rPr>
                <w:lang w:val="ru-RU"/>
              </w:rPr>
              <w:t>.</w:t>
            </w:r>
          </w:p>
        </w:tc>
      </w:tr>
      <w:tr w:rsidR="00330EFC" w:rsidRPr="00692F99" w:rsidTr="00EA0EA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225" w:type="dxa"/>
          </w:tcPr>
          <w:p w:rsidR="00330EFC" w:rsidRPr="00D11EC3" w:rsidRDefault="00D11EC3" w:rsidP="00D11EC3">
            <w:pPr>
              <w:spacing w:line="276" w:lineRule="auto"/>
              <w:rPr>
                <w:u w:val="single"/>
                <w:lang w:val="es-ES_tradnl"/>
              </w:rPr>
            </w:pPr>
            <w:r w:rsidRPr="00D11EC3">
              <w:rPr>
                <w:u w:val="single"/>
                <w:lang w:val="ru-RU"/>
              </w:rPr>
              <w:t>Краткое описание проекта</w:t>
            </w:r>
            <w:r w:rsidRPr="00D11EC3">
              <w:rPr>
                <w:u w:val="single"/>
                <w:lang w:val="es-ES_tradnl"/>
              </w:rPr>
              <w:t xml:space="preserve"> </w:t>
            </w:r>
          </w:p>
        </w:tc>
        <w:tc>
          <w:tcPr>
            <w:tcW w:w="6130" w:type="dxa"/>
          </w:tcPr>
          <w:p w:rsidR="00330EFC" w:rsidRPr="000D0D64" w:rsidRDefault="002C66C4" w:rsidP="00D61206">
            <w:pPr>
              <w:jc w:val="both"/>
              <w:rPr>
                <w:lang w:val="es-ES_tradnl"/>
              </w:rPr>
            </w:pPr>
            <w:r w:rsidRPr="002C66C4">
              <w:rPr>
                <w:lang w:val="ru-RU"/>
              </w:rPr>
              <w:t xml:space="preserve">Цель этого проекта заключается в том, чтобы создать потенциал, позволяющий лицам, ответственным за управление базами данных, </w:t>
            </w:r>
            <w:r w:rsidR="00D61206">
              <w:rPr>
                <w:lang w:val="ru-RU"/>
              </w:rPr>
              <w:t>касающихся</w:t>
            </w:r>
            <w:r w:rsidRPr="002C66C4">
              <w:rPr>
                <w:lang w:val="ru-RU"/>
              </w:rPr>
              <w:t xml:space="preserve"> ИС, преобразовывать содержащиеся в них данные в наиболее надежные доказательства в поддержку эмпирических исследований</w:t>
            </w:r>
            <w:r w:rsidR="00D61206">
              <w:rPr>
                <w:lang w:val="ru-RU"/>
              </w:rPr>
              <w:t xml:space="preserve"> в области ИС</w:t>
            </w:r>
            <w:r w:rsidRPr="002C66C4">
              <w:rPr>
                <w:lang w:val="ru-RU"/>
              </w:rPr>
              <w:t xml:space="preserve"> и с этой целью обеспечить синергию между данными, содержащимися в базах данных</w:t>
            </w:r>
            <w:r w:rsidR="00D61206">
              <w:rPr>
                <w:lang w:val="ru-RU"/>
              </w:rPr>
              <w:t xml:space="preserve"> по</w:t>
            </w:r>
            <w:r w:rsidRPr="002C66C4">
              <w:rPr>
                <w:lang w:val="ru-RU"/>
              </w:rPr>
              <w:t xml:space="preserve"> ИС, и другими соответствующими статистическими данными</w:t>
            </w:r>
            <w:r w:rsidR="00D61206">
              <w:rPr>
                <w:lang w:val="ru-RU"/>
              </w:rPr>
              <w:t xml:space="preserve"> с</w:t>
            </w:r>
            <w:r w:rsidRPr="002C66C4">
              <w:rPr>
                <w:lang w:val="ru-RU"/>
              </w:rPr>
              <w:t xml:space="preserve"> существующими данными,</w:t>
            </w:r>
            <w:r w:rsidR="00D61206">
              <w:rPr>
                <w:lang w:val="ru-RU"/>
              </w:rPr>
              <w:t xml:space="preserve"> </w:t>
            </w:r>
            <w:r w:rsidRPr="002C66C4">
              <w:rPr>
                <w:lang w:val="ru-RU"/>
              </w:rPr>
              <w:t>которые, в свою очередь, при необходимости, могут быть преобразованы в эмпирические данные, с тем чтобы с</w:t>
            </w:r>
            <w:r w:rsidR="00D61206">
              <w:rPr>
                <w:lang w:val="ru-RU"/>
              </w:rPr>
              <w:t>пособствоват</w:t>
            </w:r>
            <w:r w:rsidRPr="002C66C4">
              <w:rPr>
                <w:lang w:val="ru-RU"/>
              </w:rPr>
              <w:t>ь мониторингу использования ИС на национальном уровне.</w:t>
            </w:r>
          </w:p>
        </w:tc>
      </w:tr>
      <w:tr w:rsidR="00330EFC" w:rsidRPr="000D0D64" w:rsidTr="00EA0EA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225" w:type="dxa"/>
          </w:tcPr>
          <w:p w:rsidR="00EA0EAD" w:rsidRPr="00ED459A" w:rsidRDefault="00ED459A" w:rsidP="00EA0EAD">
            <w:pPr>
              <w:spacing w:line="276" w:lineRule="auto"/>
              <w:rPr>
                <w:u w:val="single"/>
                <w:lang w:val="es-ES_tradnl"/>
              </w:rPr>
            </w:pPr>
            <w:r w:rsidRPr="00ED459A">
              <w:rPr>
                <w:u w:val="single"/>
              </w:rPr>
              <w:t>Реализация программы</w:t>
            </w:r>
          </w:p>
        </w:tc>
        <w:tc>
          <w:tcPr>
            <w:tcW w:w="6130" w:type="dxa"/>
          </w:tcPr>
          <w:p w:rsidR="00330EFC" w:rsidRPr="000D0D64" w:rsidRDefault="00ED459A" w:rsidP="00ED459A">
            <w:pPr>
              <w:spacing w:line="276" w:lineRule="auto"/>
              <w:jc w:val="both"/>
              <w:rPr>
                <w:lang w:val="es-ES_tradnl"/>
              </w:rPr>
            </w:pPr>
            <w:r>
              <w:rPr>
                <w:lang w:val="ru-RU"/>
              </w:rPr>
              <w:t>Программы</w:t>
            </w:r>
            <w:r>
              <w:rPr>
                <w:lang w:val="es-ES_tradnl"/>
              </w:rPr>
              <w:t xml:space="preserve">: </w:t>
            </w:r>
            <w:r>
              <w:rPr>
                <w:lang w:val="ru-RU"/>
              </w:rPr>
              <w:t>9 и 16</w:t>
            </w:r>
          </w:p>
        </w:tc>
      </w:tr>
      <w:tr w:rsidR="00330EFC" w:rsidRPr="00692F99" w:rsidTr="00EA0EA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225" w:type="dxa"/>
          </w:tcPr>
          <w:p w:rsidR="00330EFC" w:rsidRPr="00ED459A" w:rsidRDefault="00ED459A" w:rsidP="00EA0EAD">
            <w:pPr>
              <w:spacing w:line="276" w:lineRule="auto"/>
              <w:jc w:val="both"/>
              <w:rPr>
                <w:u w:val="single"/>
                <w:lang w:val="ru-RU"/>
              </w:rPr>
            </w:pPr>
            <w:r w:rsidRPr="00ED459A">
              <w:rPr>
                <w:u w:val="single"/>
                <w:lang w:val="ru-RU"/>
              </w:rPr>
              <w:t>Ссылки на другие программы или проекты ПДР</w:t>
            </w:r>
          </w:p>
        </w:tc>
        <w:tc>
          <w:tcPr>
            <w:tcW w:w="6130" w:type="dxa"/>
          </w:tcPr>
          <w:p w:rsidR="00ED459A" w:rsidRDefault="00ED459A" w:rsidP="00ED459A">
            <w:pPr>
              <w:rPr>
                <w:rFonts w:eastAsia="Times New Roman"/>
                <w:lang w:val="ru-RU" w:eastAsia="en-US"/>
              </w:rPr>
            </w:pPr>
            <w:r w:rsidRPr="00ED459A">
              <w:rPr>
                <w:rFonts w:eastAsia="Times New Roman"/>
                <w:lang w:val="ru-RU" w:eastAsia="en-US"/>
              </w:rPr>
              <w:t>Проект по интеллектуальной собственности и социа</w:t>
            </w:r>
            <w:r w:rsidR="007A03BC">
              <w:rPr>
                <w:rFonts w:eastAsia="Times New Roman"/>
                <w:lang w:val="ru-RU" w:eastAsia="en-US"/>
              </w:rPr>
              <w:t>льно-экономическому развитию – э</w:t>
            </w:r>
            <w:r w:rsidRPr="00ED459A">
              <w:rPr>
                <w:rFonts w:eastAsia="Times New Roman"/>
                <w:lang w:val="ru-RU" w:eastAsia="en-US"/>
              </w:rPr>
              <w:t>тап I (документ</w:t>
            </w:r>
            <w:r>
              <w:rPr>
                <w:rFonts w:eastAsia="Times New Roman"/>
                <w:lang w:val="ru-RU" w:eastAsia="en-US"/>
              </w:rPr>
              <w:t> </w:t>
            </w:r>
            <w:hyperlink r:id="rId11" w:history="1">
              <w:r w:rsidRPr="000D0D64">
                <w:rPr>
                  <w:rStyle w:val="Hyperlink"/>
                  <w:lang w:val="es-ES_tradnl"/>
                </w:rPr>
                <w:t>CDIP/5/7 Rev</w:t>
              </w:r>
            </w:hyperlink>
            <w:r w:rsidRPr="00ED459A">
              <w:rPr>
                <w:rFonts w:eastAsia="Times New Roman"/>
                <w:lang w:val="ru-RU" w:eastAsia="en-US"/>
              </w:rPr>
              <w:t xml:space="preserve">) </w:t>
            </w:r>
            <w:r>
              <w:rPr>
                <w:rFonts w:eastAsia="Times New Roman"/>
                <w:lang w:val="ru-RU" w:eastAsia="en-US"/>
              </w:rPr>
              <w:t>–</w:t>
            </w:r>
            <w:r w:rsidRPr="00ED459A">
              <w:rPr>
                <w:rFonts w:eastAsia="Times New Roman"/>
                <w:lang w:val="ru-RU" w:eastAsia="en-US"/>
              </w:rPr>
              <w:t xml:space="preserve"> </w:t>
            </w:r>
            <w:r>
              <w:rPr>
                <w:rFonts w:eastAsia="Times New Roman"/>
                <w:lang w:val="ru-RU" w:eastAsia="en-US"/>
              </w:rPr>
              <w:t>Код </w:t>
            </w:r>
            <w:r w:rsidRPr="00ED459A">
              <w:rPr>
                <w:rFonts w:eastAsia="Times New Roman"/>
                <w:lang w:val="ru-RU" w:eastAsia="en-US"/>
              </w:rPr>
              <w:t>DA_35_37_01</w:t>
            </w:r>
          </w:p>
          <w:p w:rsidR="00ED459A" w:rsidRPr="00ED459A" w:rsidRDefault="00ED459A" w:rsidP="00ED459A">
            <w:pPr>
              <w:rPr>
                <w:rFonts w:eastAsia="Times New Roman"/>
                <w:lang w:val="ru-RU" w:eastAsia="en-US"/>
              </w:rPr>
            </w:pPr>
          </w:p>
          <w:p w:rsidR="00330EFC" w:rsidRPr="000D0D64" w:rsidRDefault="00ED459A" w:rsidP="00ED459A">
            <w:pPr>
              <w:rPr>
                <w:lang w:val="es-ES_tradnl"/>
              </w:rPr>
            </w:pPr>
            <w:r w:rsidRPr="00ED459A">
              <w:rPr>
                <w:lang w:val="ru-RU"/>
              </w:rPr>
              <w:t>Проект по интеллектуальной собственности и социа</w:t>
            </w:r>
            <w:r w:rsidR="007A03BC">
              <w:rPr>
                <w:lang w:val="ru-RU"/>
              </w:rPr>
              <w:t>льно-экономическому развитию – э</w:t>
            </w:r>
            <w:r w:rsidRPr="00ED459A">
              <w:rPr>
                <w:lang w:val="ru-RU"/>
              </w:rPr>
              <w:t xml:space="preserve">тап </w:t>
            </w:r>
            <w:r>
              <w:t>II</w:t>
            </w:r>
            <w:r w:rsidRPr="00ED459A">
              <w:rPr>
                <w:lang w:val="ru-RU"/>
              </w:rPr>
              <w:t xml:space="preserve"> (документ</w:t>
            </w:r>
            <w:r>
              <w:rPr>
                <w:lang w:val="ru-RU"/>
              </w:rPr>
              <w:t> </w:t>
            </w:r>
            <w:hyperlink r:id="rId12" w:history="1">
              <w:r w:rsidRPr="000D0D64">
                <w:rPr>
                  <w:rStyle w:val="Hyperlink"/>
                  <w:lang w:val="es-ES_tradnl"/>
                </w:rPr>
                <w:t>CDIP/14/7</w:t>
              </w:r>
            </w:hyperlink>
            <w:r w:rsidRPr="00ED459A">
              <w:rPr>
                <w:lang w:val="ru-RU"/>
              </w:rPr>
              <w:t xml:space="preserve">) - Код </w:t>
            </w:r>
            <w:r>
              <w:t>DA</w:t>
            </w:r>
            <w:r w:rsidRPr="00ED459A">
              <w:rPr>
                <w:lang w:val="ru-RU"/>
              </w:rPr>
              <w:t>_35_37_02</w:t>
            </w:r>
          </w:p>
        </w:tc>
      </w:tr>
      <w:tr w:rsidR="00330EFC" w:rsidRPr="00692F99" w:rsidTr="00EA0EA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225" w:type="dxa"/>
          </w:tcPr>
          <w:p w:rsidR="00330EFC" w:rsidRPr="00ED459A" w:rsidRDefault="00ED459A" w:rsidP="007A03BC">
            <w:pPr>
              <w:spacing w:line="276" w:lineRule="auto"/>
              <w:jc w:val="both"/>
              <w:rPr>
                <w:u w:val="single"/>
                <w:lang w:val="es-ES_tradnl"/>
              </w:rPr>
            </w:pPr>
            <w:r w:rsidRPr="00ED459A">
              <w:rPr>
                <w:u w:val="single"/>
                <w:lang w:val="ru-RU"/>
              </w:rPr>
              <w:t xml:space="preserve">Связь с ожидаемыми результатами в </w:t>
            </w:r>
            <w:r w:rsidR="007A03BC">
              <w:rPr>
                <w:u w:val="single"/>
                <w:lang w:val="ru-RU"/>
              </w:rPr>
              <w:t xml:space="preserve">программе и </w:t>
            </w:r>
            <w:r w:rsidRPr="00ED459A">
              <w:rPr>
                <w:u w:val="single"/>
                <w:lang w:val="ru-RU"/>
              </w:rPr>
              <w:t xml:space="preserve">бюджете </w:t>
            </w:r>
          </w:p>
        </w:tc>
        <w:tc>
          <w:tcPr>
            <w:tcW w:w="6130" w:type="dxa"/>
          </w:tcPr>
          <w:p w:rsidR="00330EFC" w:rsidRPr="000D0D64" w:rsidRDefault="00ED459A" w:rsidP="00EA0EAD">
            <w:pPr>
              <w:pStyle w:val="ListParagraph"/>
              <w:ind w:left="0"/>
              <w:jc w:val="both"/>
              <w:rPr>
                <w:lang w:val="es-ES_tradnl"/>
              </w:rPr>
            </w:pPr>
            <w:r w:rsidRPr="00ED459A">
              <w:rPr>
                <w:lang w:val="ru-RU"/>
              </w:rPr>
              <w:t xml:space="preserve">Ожидаемый результат </w:t>
            </w:r>
            <w:r>
              <w:t>III</w:t>
            </w:r>
            <w:r w:rsidRPr="00ED459A">
              <w:rPr>
                <w:lang w:val="ru-RU"/>
              </w:rPr>
              <w:t xml:space="preserve">.1 Национальные стратегии и планы в области </w:t>
            </w:r>
            <w:r w:rsidR="007A03BC">
              <w:rPr>
                <w:lang w:val="ru-RU"/>
              </w:rPr>
              <w:t>ИС, согласующиеся с целями</w:t>
            </w:r>
            <w:r w:rsidRPr="00ED459A">
              <w:rPr>
                <w:lang w:val="ru-RU"/>
              </w:rPr>
              <w:t xml:space="preserve"> национальн</w:t>
            </w:r>
            <w:r w:rsidR="007A03BC">
              <w:rPr>
                <w:lang w:val="ru-RU"/>
              </w:rPr>
              <w:t>ого</w:t>
            </w:r>
            <w:r w:rsidRPr="00ED459A">
              <w:rPr>
                <w:lang w:val="ru-RU"/>
              </w:rPr>
              <w:t xml:space="preserve"> развития.</w:t>
            </w:r>
            <w:r w:rsidR="00330EFC" w:rsidRPr="000D0D64">
              <w:rPr>
                <w:lang w:val="es-ES_tradnl"/>
              </w:rPr>
              <w:t xml:space="preserve"> </w:t>
            </w:r>
          </w:p>
          <w:p w:rsidR="00330EFC" w:rsidRPr="000D0D64" w:rsidRDefault="00330EFC" w:rsidP="00EA0EAD">
            <w:pPr>
              <w:pStyle w:val="ListParagraph"/>
              <w:ind w:left="0"/>
              <w:jc w:val="both"/>
              <w:rPr>
                <w:lang w:val="es-ES_tradnl"/>
              </w:rPr>
            </w:pPr>
          </w:p>
          <w:p w:rsidR="00ED459A" w:rsidRPr="00ED459A" w:rsidRDefault="00ED459A" w:rsidP="00ED459A">
            <w:pPr>
              <w:rPr>
                <w:rFonts w:eastAsia="Times New Roman"/>
                <w:lang w:val="ru-RU" w:eastAsia="en-US"/>
              </w:rPr>
            </w:pPr>
            <w:r w:rsidRPr="00ED459A">
              <w:rPr>
                <w:rFonts w:eastAsia="Times New Roman"/>
                <w:lang w:val="ru-RU" w:eastAsia="en-US"/>
              </w:rPr>
              <w:t>Ожидаемый результат III.2: Укрепление потенциала людских ресурсов</w:t>
            </w:r>
            <w:r w:rsidR="00BF2509">
              <w:rPr>
                <w:rFonts w:eastAsia="Times New Roman"/>
                <w:lang w:val="ru-RU" w:eastAsia="en-US"/>
              </w:rPr>
              <w:t>, способных выполнять</w:t>
            </w:r>
            <w:r w:rsidRPr="00ED459A">
              <w:rPr>
                <w:rFonts w:eastAsia="Times New Roman"/>
                <w:lang w:val="ru-RU" w:eastAsia="en-US"/>
              </w:rPr>
              <w:t xml:space="preserve"> широк</w:t>
            </w:r>
            <w:r w:rsidR="00BF2509">
              <w:rPr>
                <w:rFonts w:eastAsia="Times New Roman"/>
                <w:lang w:val="ru-RU" w:eastAsia="en-US"/>
              </w:rPr>
              <w:t>ий</w:t>
            </w:r>
            <w:r w:rsidRPr="00ED459A">
              <w:rPr>
                <w:rFonts w:eastAsia="Times New Roman"/>
                <w:lang w:val="ru-RU" w:eastAsia="en-US"/>
              </w:rPr>
              <w:t xml:space="preserve"> спектр</w:t>
            </w:r>
            <w:r w:rsidR="00BF2509">
              <w:rPr>
                <w:rFonts w:eastAsia="Times New Roman"/>
                <w:lang w:val="ru-RU" w:eastAsia="en-US"/>
              </w:rPr>
              <w:t xml:space="preserve"> требований в отношении</w:t>
            </w:r>
            <w:r w:rsidRPr="00ED459A">
              <w:rPr>
                <w:rFonts w:eastAsia="Times New Roman"/>
                <w:lang w:val="ru-RU" w:eastAsia="en-US"/>
              </w:rPr>
              <w:t xml:space="preserve"> эффективно</w:t>
            </w:r>
            <w:r w:rsidR="00BF2509">
              <w:rPr>
                <w:rFonts w:eastAsia="Times New Roman"/>
                <w:lang w:val="ru-RU" w:eastAsia="en-US"/>
              </w:rPr>
              <w:t>го использования</w:t>
            </w:r>
            <w:r w:rsidRPr="00ED459A">
              <w:rPr>
                <w:rFonts w:eastAsia="Times New Roman"/>
                <w:lang w:val="ru-RU" w:eastAsia="en-US"/>
              </w:rPr>
              <w:t xml:space="preserve"> ИС в </w:t>
            </w:r>
            <w:r w:rsidR="00BF2509">
              <w:rPr>
                <w:rFonts w:eastAsia="Times New Roman"/>
                <w:lang w:val="ru-RU" w:eastAsia="en-US"/>
              </w:rPr>
              <w:t>целях</w:t>
            </w:r>
            <w:r w:rsidRPr="00ED459A">
              <w:rPr>
                <w:rFonts w:eastAsia="Times New Roman"/>
                <w:lang w:val="ru-RU" w:eastAsia="en-US"/>
              </w:rPr>
              <w:t xml:space="preserve"> развития в развивающихся странах, НРС и </w:t>
            </w:r>
            <w:r w:rsidR="00BF2509">
              <w:rPr>
                <w:rFonts w:eastAsia="Times New Roman"/>
                <w:lang w:val="ru-RU" w:eastAsia="en-US"/>
              </w:rPr>
              <w:t>странах с переходной экономикой</w:t>
            </w:r>
          </w:p>
          <w:p w:rsidR="00330EFC" w:rsidRDefault="00330EFC" w:rsidP="00EA0EAD">
            <w:pPr>
              <w:pStyle w:val="ListParagraph"/>
              <w:ind w:left="0"/>
              <w:jc w:val="both"/>
              <w:rPr>
                <w:lang w:val="ru-RU"/>
              </w:rPr>
            </w:pPr>
          </w:p>
          <w:p w:rsidR="002C66C4" w:rsidRPr="00ED459A" w:rsidRDefault="002C66C4" w:rsidP="00EA0EAD">
            <w:pPr>
              <w:pStyle w:val="ListParagraph"/>
              <w:ind w:left="0"/>
              <w:jc w:val="both"/>
              <w:rPr>
                <w:lang w:val="ru-RU"/>
              </w:rPr>
            </w:pPr>
            <w:r w:rsidRPr="002C66C4">
              <w:rPr>
                <w:lang w:val="ru-RU"/>
              </w:rPr>
              <w:t xml:space="preserve">Ожидаемый результат III.6: Укрепление потенциала МСП, университетов и научно-исследовательских учреждений </w:t>
            </w:r>
            <w:r w:rsidR="00BF2509">
              <w:rPr>
                <w:lang w:val="ru-RU"/>
              </w:rPr>
              <w:t>для успешного использования</w:t>
            </w:r>
            <w:r w:rsidRPr="002C66C4">
              <w:rPr>
                <w:lang w:val="ru-RU"/>
              </w:rPr>
              <w:t xml:space="preserve"> ИС </w:t>
            </w:r>
            <w:r w:rsidR="00BF2509">
              <w:rPr>
                <w:lang w:val="ru-RU"/>
              </w:rPr>
              <w:t>в</w:t>
            </w:r>
            <w:r w:rsidRPr="002C66C4">
              <w:rPr>
                <w:lang w:val="ru-RU"/>
              </w:rPr>
              <w:t xml:space="preserve"> поддержк</w:t>
            </w:r>
            <w:r w:rsidR="00BF2509">
              <w:rPr>
                <w:lang w:val="ru-RU"/>
              </w:rPr>
              <w:t>у</w:t>
            </w:r>
            <w:r w:rsidRPr="002C66C4">
              <w:rPr>
                <w:lang w:val="ru-RU"/>
              </w:rPr>
              <w:t xml:space="preserve"> инноваций</w:t>
            </w:r>
          </w:p>
          <w:p w:rsidR="00330EFC" w:rsidRPr="000D0D64" w:rsidRDefault="00330EFC" w:rsidP="00EA0EAD">
            <w:pPr>
              <w:pStyle w:val="ListParagraph"/>
              <w:ind w:left="0"/>
              <w:jc w:val="both"/>
              <w:rPr>
                <w:lang w:val="es-ES_tradnl"/>
              </w:rPr>
            </w:pPr>
          </w:p>
          <w:p w:rsidR="00ED459A" w:rsidRPr="00ED459A" w:rsidRDefault="00ED459A" w:rsidP="00ED459A">
            <w:pPr>
              <w:rPr>
                <w:rFonts w:eastAsia="Times New Roman"/>
                <w:lang w:val="ru-RU" w:eastAsia="en-US"/>
              </w:rPr>
            </w:pPr>
            <w:r w:rsidRPr="00ED459A">
              <w:rPr>
                <w:rFonts w:eastAsia="Times New Roman"/>
                <w:lang w:val="ru-RU" w:eastAsia="en-US"/>
              </w:rPr>
              <w:t>IV.2 Расширен</w:t>
            </w:r>
            <w:r w:rsidR="00BF2509">
              <w:rPr>
                <w:rFonts w:eastAsia="Times New Roman"/>
                <w:lang w:val="ru-RU" w:eastAsia="en-US"/>
              </w:rPr>
              <w:t>ный доступ</w:t>
            </w:r>
            <w:r w:rsidRPr="00ED459A">
              <w:rPr>
                <w:rFonts w:eastAsia="Times New Roman"/>
                <w:lang w:val="ru-RU" w:eastAsia="en-US"/>
              </w:rPr>
              <w:t xml:space="preserve"> </w:t>
            </w:r>
            <w:r w:rsidR="00BF2509" w:rsidRPr="00ED459A">
              <w:rPr>
                <w:rFonts w:eastAsia="Times New Roman"/>
                <w:lang w:val="ru-RU" w:eastAsia="en-US"/>
              </w:rPr>
              <w:t>учреждени</w:t>
            </w:r>
            <w:r w:rsidR="00BF2509">
              <w:rPr>
                <w:rFonts w:eastAsia="Times New Roman"/>
                <w:lang w:val="ru-RU" w:eastAsia="en-US"/>
              </w:rPr>
              <w:t>й ИС и публики</w:t>
            </w:r>
            <w:r w:rsidR="00BF2509" w:rsidRPr="00ED459A">
              <w:rPr>
                <w:rFonts w:eastAsia="Times New Roman"/>
                <w:lang w:val="ru-RU" w:eastAsia="en-US"/>
              </w:rPr>
              <w:t xml:space="preserve"> </w:t>
            </w:r>
            <w:r w:rsidRPr="00ED459A">
              <w:rPr>
                <w:rFonts w:eastAsia="Times New Roman"/>
                <w:lang w:val="ru-RU" w:eastAsia="en-US"/>
              </w:rPr>
              <w:t xml:space="preserve">к информации </w:t>
            </w:r>
            <w:r w:rsidR="00BF2509">
              <w:rPr>
                <w:rFonts w:eastAsia="Times New Roman"/>
                <w:lang w:val="ru-RU" w:eastAsia="en-US"/>
              </w:rPr>
              <w:t>в области</w:t>
            </w:r>
            <w:r w:rsidRPr="00ED459A">
              <w:rPr>
                <w:rFonts w:eastAsia="Times New Roman"/>
                <w:lang w:val="ru-RU" w:eastAsia="en-US"/>
              </w:rPr>
              <w:t xml:space="preserve"> ИС и </w:t>
            </w:r>
            <w:r w:rsidR="00BF2509">
              <w:rPr>
                <w:rFonts w:eastAsia="Times New Roman"/>
                <w:lang w:val="ru-RU" w:eastAsia="en-US"/>
              </w:rPr>
              <w:t>активное</w:t>
            </w:r>
            <w:r w:rsidRPr="00ED459A">
              <w:rPr>
                <w:rFonts w:eastAsia="Times New Roman"/>
                <w:lang w:val="ru-RU" w:eastAsia="en-US"/>
              </w:rPr>
              <w:t xml:space="preserve"> использовани</w:t>
            </w:r>
            <w:r w:rsidR="00BF2509">
              <w:rPr>
                <w:rFonts w:eastAsia="Times New Roman"/>
                <w:lang w:val="ru-RU" w:eastAsia="en-US"/>
              </w:rPr>
              <w:t>е такой информации</w:t>
            </w:r>
            <w:r w:rsidRPr="00ED459A">
              <w:rPr>
                <w:rFonts w:eastAsia="Times New Roman"/>
                <w:lang w:val="ru-RU" w:eastAsia="en-US"/>
              </w:rPr>
              <w:t xml:space="preserve"> в целях </w:t>
            </w:r>
            <w:r w:rsidR="00BF2509">
              <w:rPr>
                <w:rFonts w:eastAsia="Times New Roman"/>
                <w:lang w:val="ru-RU" w:eastAsia="en-US"/>
              </w:rPr>
              <w:t>поощрения</w:t>
            </w:r>
            <w:r w:rsidRPr="00ED459A">
              <w:rPr>
                <w:rFonts w:eastAsia="Times New Roman"/>
                <w:lang w:val="ru-RU" w:eastAsia="en-US"/>
              </w:rPr>
              <w:t xml:space="preserve"> инноваци</w:t>
            </w:r>
            <w:r w:rsidR="00BF2509">
              <w:rPr>
                <w:rFonts w:eastAsia="Times New Roman"/>
                <w:lang w:val="ru-RU" w:eastAsia="en-US"/>
              </w:rPr>
              <w:t>й</w:t>
            </w:r>
            <w:r w:rsidRPr="00ED459A">
              <w:rPr>
                <w:rFonts w:eastAsia="Times New Roman"/>
                <w:lang w:val="ru-RU" w:eastAsia="en-US"/>
              </w:rPr>
              <w:t xml:space="preserve"> и творчеств</w:t>
            </w:r>
            <w:r w:rsidR="00BF2509">
              <w:rPr>
                <w:rFonts w:eastAsia="Times New Roman"/>
                <w:lang w:val="ru-RU" w:eastAsia="en-US"/>
              </w:rPr>
              <w:t>а</w:t>
            </w:r>
          </w:p>
          <w:p w:rsidR="00330EFC" w:rsidRPr="00ED459A" w:rsidRDefault="00330EFC" w:rsidP="00EA0EAD">
            <w:pPr>
              <w:pStyle w:val="ListParagraph"/>
              <w:ind w:left="0"/>
              <w:jc w:val="both"/>
              <w:rPr>
                <w:lang w:val="ru-RU"/>
              </w:rPr>
            </w:pPr>
          </w:p>
          <w:p w:rsidR="00330EFC" w:rsidRPr="00ED459A" w:rsidRDefault="00ED459A" w:rsidP="00BF2509">
            <w:pPr>
              <w:rPr>
                <w:lang w:val="ru-RU"/>
              </w:rPr>
            </w:pPr>
            <w:r w:rsidRPr="00ED459A">
              <w:rPr>
                <w:rFonts w:eastAsia="Times New Roman"/>
                <w:lang w:val="ru-RU" w:eastAsia="en-US"/>
              </w:rPr>
              <w:t xml:space="preserve">V.2 </w:t>
            </w:r>
            <w:r w:rsidR="00BF2509">
              <w:rPr>
                <w:rFonts w:eastAsia="Times New Roman"/>
                <w:lang w:val="ru-RU" w:eastAsia="en-US"/>
              </w:rPr>
              <w:t xml:space="preserve">Более широкое и более эффективное </w:t>
            </w:r>
            <w:r w:rsidRPr="00ED459A">
              <w:rPr>
                <w:rFonts w:eastAsia="Times New Roman"/>
                <w:lang w:val="ru-RU" w:eastAsia="en-US"/>
              </w:rPr>
              <w:t>использовани</w:t>
            </w:r>
            <w:r w:rsidR="00BF2509">
              <w:rPr>
                <w:rFonts w:eastAsia="Times New Roman"/>
                <w:lang w:val="ru-RU" w:eastAsia="en-US"/>
              </w:rPr>
              <w:t>е</w:t>
            </w:r>
            <w:r w:rsidRPr="00ED459A">
              <w:rPr>
                <w:rFonts w:eastAsia="Times New Roman"/>
                <w:lang w:val="ru-RU" w:eastAsia="en-US"/>
              </w:rPr>
              <w:t xml:space="preserve"> экономического анали</w:t>
            </w:r>
            <w:r w:rsidR="00BF2509">
              <w:rPr>
                <w:rFonts w:eastAsia="Times New Roman"/>
                <w:lang w:val="ru-RU" w:eastAsia="en-US"/>
              </w:rPr>
              <w:t>за ВОИС при разработке политики</w:t>
            </w:r>
          </w:p>
        </w:tc>
      </w:tr>
      <w:tr w:rsidR="00330EFC" w:rsidRPr="000D0D64" w:rsidTr="00EA0EA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225" w:type="dxa"/>
          </w:tcPr>
          <w:p w:rsidR="00EA0EAD" w:rsidRPr="00ED459A" w:rsidRDefault="00ED459A" w:rsidP="00EA0EAD">
            <w:pPr>
              <w:spacing w:line="276" w:lineRule="auto"/>
              <w:jc w:val="both"/>
              <w:rPr>
                <w:u w:val="single"/>
                <w:lang w:val="es-ES_tradnl"/>
              </w:rPr>
            </w:pPr>
            <w:r w:rsidRPr="00ED459A">
              <w:rPr>
                <w:u w:val="single"/>
              </w:rPr>
              <w:t>Продолжительность проекта</w:t>
            </w:r>
          </w:p>
        </w:tc>
        <w:tc>
          <w:tcPr>
            <w:tcW w:w="6130" w:type="dxa"/>
          </w:tcPr>
          <w:p w:rsidR="00330EFC" w:rsidRPr="00ED459A" w:rsidRDefault="00330EFC" w:rsidP="00ED459A">
            <w:pPr>
              <w:spacing w:line="276" w:lineRule="auto"/>
              <w:jc w:val="both"/>
              <w:rPr>
                <w:lang w:val="ru-RU"/>
              </w:rPr>
            </w:pPr>
            <w:r w:rsidRPr="000D0D64">
              <w:rPr>
                <w:lang w:val="es-ES_tradnl"/>
              </w:rPr>
              <w:t xml:space="preserve">36 </w:t>
            </w:r>
            <w:r w:rsidR="00ED459A">
              <w:rPr>
                <w:lang w:val="ru-RU"/>
              </w:rPr>
              <w:t>месяцев</w:t>
            </w:r>
          </w:p>
        </w:tc>
      </w:tr>
      <w:tr w:rsidR="00330EFC" w:rsidRPr="000D0D64" w:rsidTr="00EA0EA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225" w:type="dxa"/>
          </w:tcPr>
          <w:p w:rsidR="00EA0EAD" w:rsidRPr="00ED459A" w:rsidRDefault="00ED459A" w:rsidP="00EA0EAD">
            <w:pPr>
              <w:spacing w:line="276" w:lineRule="auto"/>
              <w:jc w:val="both"/>
              <w:rPr>
                <w:u w:val="single"/>
                <w:lang w:val="es-ES_tradnl"/>
              </w:rPr>
            </w:pPr>
            <w:r w:rsidRPr="00ED459A">
              <w:rPr>
                <w:u w:val="single"/>
              </w:rPr>
              <w:t>Бюджет проекта</w:t>
            </w:r>
          </w:p>
        </w:tc>
        <w:tc>
          <w:tcPr>
            <w:tcW w:w="6130" w:type="dxa"/>
            <w:shd w:val="clear" w:color="auto" w:fill="auto"/>
          </w:tcPr>
          <w:p w:rsidR="00330EFC" w:rsidRPr="000D0D64" w:rsidRDefault="00ED459A" w:rsidP="00DC1E72">
            <w:pPr>
              <w:spacing w:line="276" w:lineRule="auto"/>
              <w:jc w:val="both"/>
              <w:rPr>
                <w:lang w:val="es-ES_tradnl"/>
              </w:rPr>
            </w:pPr>
            <w:r>
              <w:t>Будет определен позднее</w:t>
            </w:r>
          </w:p>
        </w:tc>
      </w:tr>
    </w:tbl>
    <w:p w:rsidR="00ED459A" w:rsidRDefault="00ED459A">
      <w:r>
        <w:br w:type="page"/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330EFC" w:rsidRPr="000D0D64" w:rsidTr="00EA0EAD">
        <w:tc>
          <w:tcPr>
            <w:tcW w:w="9355" w:type="dxa"/>
          </w:tcPr>
          <w:p w:rsidR="00330EFC" w:rsidRPr="000D0D64" w:rsidRDefault="00ED459A" w:rsidP="00EA0EAD">
            <w:pPr>
              <w:pStyle w:val="ListParagraph"/>
              <w:numPr>
                <w:ilvl w:val="0"/>
                <w:numId w:val="8"/>
              </w:numPr>
              <w:spacing w:line="276" w:lineRule="auto"/>
              <w:jc w:val="both"/>
              <w:rPr>
                <w:lang w:val="es-ES_tradnl"/>
              </w:rPr>
            </w:pPr>
            <w:r>
              <w:rPr>
                <w:lang w:val="ru-RU"/>
              </w:rPr>
              <w:t>О</w:t>
            </w:r>
            <w:r>
              <w:t>писание проекта</w:t>
            </w:r>
          </w:p>
        </w:tc>
      </w:tr>
      <w:tr w:rsidR="00330EFC" w:rsidRPr="00692F99" w:rsidTr="00EA0EAD">
        <w:tc>
          <w:tcPr>
            <w:tcW w:w="9355" w:type="dxa"/>
          </w:tcPr>
          <w:p w:rsidR="00330EFC" w:rsidRPr="00ED459A" w:rsidRDefault="00ED459A" w:rsidP="00330EFC">
            <w:pPr>
              <w:pStyle w:val="ListParagraph"/>
              <w:numPr>
                <w:ilvl w:val="1"/>
                <w:numId w:val="9"/>
              </w:numPr>
              <w:spacing w:line="276" w:lineRule="auto"/>
              <w:jc w:val="both"/>
              <w:rPr>
                <w:lang w:val="es-ES_tradnl"/>
              </w:rPr>
            </w:pPr>
            <w:r w:rsidRPr="00ED459A">
              <w:rPr>
                <w:u w:val="single"/>
              </w:rPr>
              <w:t>Цели</w:t>
            </w:r>
            <w:r w:rsidR="00330EFC" w:rsidRPr="00ED459A">
              <w:rPr>
                <w:lang w:val="es-ES_tradnl"/>
              </w:rPr>
              <w:t>:</w:t>
            </w:r>
          </w:p>
          <w:p w:rsidR="00330EFC" w:rsidRPr="000D0D64" w:rsidRDefault="00692F99" w:rsidP="00DC1E72">
            <w:pPr>
              <w:jc w:val="both"/>
              <w:rPr>
                <w:lang w:val="es-ES_tradnl"/>
              </w:rPr>
            </w:pPr>
            <w:r w:rsidRPr="00692F99">
              <w:rPr>
                <w:lang w:val="ru-RU"/>
              </w:rPr>
              <w:t xml:space="preserve">Предлагаемый проект направлен на создание кадрового и технического потенциала соответствующих органов государства-члена для </w:t>
            </w:r>
            <w:r w:rsidR="007A03BC">
              <w:rPr>
                <w:lang w:val="ru-RU"/>
              </w:rPr>
              <w:t>составления</w:t>
            </w:r>
            <w:r w:rsidRPr="00692F99">
              <w:rPr>
                <w:lang w:val="ru-RU"/>
              </w:rPr>
              <w:t xml:space="preserve"> оценок воздействия на ИС на национальном и</w:t>
            </w:r>
            <w:r w:rsidR="007A03BC">
              <w:rPr>
                <w:lang w:val="ru-RU"/>
              </w:rPr>
              <w:t xml:space="preserve"> региональном уровнях</w:t>
            </w:r>
            <w:r w:rsidRPr="00692F99">
              <w:rPr>
                <w:lang w:val="ru-RU"/>
              </w:rPr>
              <w:t>. Эти оценки должны поддерживать</w:t>
            </w:r>
            <w:r w:rsidR="007A03BC" w:rsidRPr="00692F99">
              <w:rPr>
                <w:lang w:val="ru-RU"/>
              </w:rPr>
              <w:t xml:space="preserve"> различные государственные стратегии, которые могут или должны быть приняты в соответствии с национальными планами развития</w:t>
            </w:r>
            <w:r w:rsidRPr="00692F99">
              <w:rPr>
                <w:lang w:val="ru-RU"/>
              </w:rPr>
              <w:t>, облегчать</w:t>
            </w:r>
            <w:r w:rsidR="007A03BC">
              <w:rPr>
                <w:lang w:val="ru-RU"/>
              </w:rPr>
              <w:t xml:space="preserve"> разработку</w:t>
            </w:r>
            <w:r w:rsidRPr="00692F99">
              <w:rPr>
                <w:lang w:val="ru-RU"/>
              </w:rPr>
              <w:t xml:space="preserve"> </w:t>
            </w:r>
            <w:r w:rsidR="007A03BC">
              <w:rPr>
                <w:lang w:val="ru-RU"/>
              </w:rPr>
              <w:t xml:space="preserve">таких стратегий </w:t>
            </w:r>
            <w:r w:rsidRPr="00692F99">
              <w:rPr>
                <w:lang w:val="ru-RU"/>
              </w:rPr>
              <w:t>и/или помогать оценивать</w:t>
            </w:r>
            <w:r w:rsidR="007A03BC">
              <w:rPr>
                <w:lang w:val="ru-RU"/>
              </w:rPr>
              <w:t xml:space="preserve"> их эффективность</w:t>
            </w:r>
            <w:r w:rsidRPr="00692F99">
              <w:rPr>
                <w:lang w:val="ru-RU"/>
              </w:rPr>
              <w:t xml:space="preserve">, а также способствовать укреплению взаимодействия между </w:t>
            </w:r>
            <w:r w:rsidR="007A03BC">
              <w:rPr>
                <w:lang w:val="ru-RU"/>
              </w:rPr>
              <w:t>общественным</w:t>
            </w:r>
            <w:r w:rsidRPr="00692F99">
              <w:rPr>
                <w:lang w:val="ru-RU"/>
              </w:rPr>
              <w:t xml:space="preserve"> капиталом, производственными предприятиями и </w:t>
            </w:r>
            <w:r w:rsidR="00D61206">
              <w:rPr>
                <w:lang w:val="ru-RU"/>
              </w:rPr>
              <w:t>ИС</w:t>
            </w:r>
            <w:r w:rsidRPr="00692F99">
              <w:rPr>
                <w:lang w:val="ru-RU"/>
              </w:rPr>
              <w:t xml:space="preserve">. </w:t>
            </w:r>
            <w:r w:rsidR="007A03BC">
              <w:rPr>
                <w:lang w:val="ru-RU"/>
              </w:rPr>
              <w:t>Такие</w:t>
            </w:r>
            <w:r w:rsidRPr="00692F99">
              <w:rPr>
                <w:lang w:val="ru-RU"/>
              </w:rPr>
              <w:t xml:space="preserve"> оценки должны проводиться с использованием метод</w:t>
            </w:r>
            <w:r w:rsidR="007A03BC">
              <w:rPr>
                <w:lang w:val="ru-RU"/>
              </w:rPr>
              <w:t>ики</w:t>
            </w:r>
            <w:r w:rsidRPr="00692F99">
              <w:rPr>
                <w:lang w:val="ru-RU"/>
              </w:rPr>
              <w:t>, которая будет разработана и систематизирована с этой целью.</w:t>
            </w:r>
          </w:p>
          <w:p w:rsidR="00330EFC" w:rsidRPr="000D0D64" w:rsidRDefault="00330EFC" w:rsidP="00DC1E72">
            <w:pPr>
              <w:jc w:val="both"/>
              <w:rPr>
                <w:lang w:val="es-ES_tradnl"/>
              </w:rPr>
            </w:pPr>
          </w:p>
          <w:p w:rsidR="00330EFC" w:rsidRPr="000D0D64" w:rsidRDefault="00ED459A" w:rsidP="00DC1E72">
            <w:pPr>
              <w:jc w:val="both"/>
              <w:rPr>
                <w:lang w:val="es-ES_tradnl"/>
              </w:rPr>
            </w:pPr>
            <w:r>
              <w:rPr>
                <w:lang w:val="ru-RU"/>
              </w:rPr>
              <w:t>Для этого требуется</w:t>
            </w:r>
            <w:r w:rsidR="00330EFC" w:rsidRPr="000D0D64">
              <w:rPr>
                <w:lang w:val="es-ES_tradnl"/>
              </w:rPr>
              <w:t>:</w:t>
            </w:r>
          </w:p>
          <w:p w:rsidR="00330EFC" w:rsidRDefault="00330EFC" w:rsidP="00DC1E72">
            <w:pPr>
              <w:jc w:val="both"/>
              <w:rPr>
                <w:lang w:val="es-ES_tradnl"/>
              </w:rPr>
            </w:pPr>
          </w:p>
          <w:p w:rsidR="00ED459A" w:rsidRPr="00ED459A" w:rsidRDefault="007A03BC" w:rsidP="00ED459A">
            <w:pPr>
              <w:pStyle w:val="ListParagraph"/>
              <w:numPr>
                <w:ilvl w:val="0"/>
                <w:numId w:val="10"/>
              </w:numPr>
              <w:jc w:val="both"/>
              <w:rPr>
                <w:noProof/>
                <w:lang w:val="ru-RU"/>
              </w:rPr>
            </w:pPr>
            <w:r>
              <w:rPr>
                <w:rFonts w:eastAsia="Times New Roman"/>
                <w:lang w:val="ru-RU" w:eastAsia="en-US"/>
              </w:rPr>
              <w:t>о</w:t>
            </w:r>
            <w:r w:rsidR="00ED459A" w:rsidRPr="00ED459A">
              <w:rPr>
                <w:rFonts w:eastAsia="Times New Roman"/>
                <w:lang w:val="ru-RU" w:eastAsia="en-US"/>
              </w:rPr>
              <w:t xml:space="preserve">рганизовать и систематизировать данные, уже имеющиеся в информационных базах </w:t>
            </w:r>
            <w:r w:rsidR="00BF2509">
              <w:rPr>
                <w:rFonts w:eastAsia="Times New Roman"/>
                <w:lang w:val="ru-RU" w:eastAsia="en-US"/>
              </w:rPr>
              <w:t xml:space="preserve">соответствующего </w:t>
            </w:r>
            <w:r w:rsidR="00ED459A" w:rsidRPr="00ED459A">
              <w:rPr>
                <w:rFonts w:eastAsia="Times New Roman"/>
                <w:lang w:val="ru-RU" w:eastAsia="en-US"/>
              </w:rPr>
              <w:t xml:space="preserve">ведомства </w:t>
            </w:r>
            <w:r w:rsidR="00D61206">
              <w:rPr>
                <w:rFonts w:eastAsia="Times New Roman"/>
                <w:lang w:val="ru-RU" w:eastAsia="en-US"/>
              </w:rPr>
              <w:t>ИС</w:t>
            </w:r>
            <w:r w:rsidR="00ED459A" w:rsidRPr="00ED459A">
              <w:rPr>
                <w:rFonts w:eastAsia="Times New Roman"/>
                <w:lang w:val="ru-RU" w:eastAsia="en-US"/>
              </w:rPr>
              <w:t xml:space="preserve">, а также данные, полученные в результате обследований, проводимых другими национальными </w:t>
            </w:r>
            <w:r w:rsidR="00BF2509">
              <w:rPr>
                <w:rFonts w:eastAsia="Times New Roman"/>
                <w:lang w:val="ru-RU" w:eastAsia="en-US"/>
              </w:rPr>
              <w:t>органами,</w:t>
            </w:r>
            <w:r w:rsidR="00ED459A" w:rsidRPr="00ED459A">
              <w:rPr>
                <w:rFonts w:eastAsia="Times New Roman"/>
                <w:lang w:val="ru-RU" w:eastAsia="en-US"/>
              </w:rPr>
              <w:t xml:space="preserve"> и/или из других источников </w:t>
            </w:r>
            <w:r w:rsidR="00BF2509">
              <w:rPr>
                <w:rFonts w:eastAsia="Times New Roman"/>
                <w:lang w:val="ru-RU" w:eastAsia="en-US"/>
              </w:rPr>
              <w:t>статистических</w:t>
            </w:r>
            <w:r w:rsidR="00ED459A" w:rsidRPr="00ED459A">
              <w:rPr>
                <w:rFonts w:eastAsia="Times New Roman"/>
                <w:lang w:val="ru-RU" w:eastAsia="en-US"/>
              </w:rPr>
              <w:t xml:space="preserve"> и экономических </w:t>
            </w:r>
            <w:r w:rsidR="00BF2509" w:rsidRPr="00ED459A">
              <w:rPr>
                <w:rFonts w:eastAsia="Times New Roman"/>
                <w:lang w:val="ru-RU" w:eastAsia="en-US"/>
              </w:rPr>
              <w:t>данных</w:t>
            </w:r>
            <w:r w:rsidR="00ED459A" w:rsidRPr="00ED459A">
              <w:rPr>
                <w:rFonts w:eastAsia="Times New Roman"/>
                <w:lang w:val="ru-RU" w:eastAsia="en-US"/>
              </w:rPr>
              <w:t xml:space="preserve">, которые существуют в других государственных </w:t>
            </w:r>
            <w:r w:rsidR="00BF2509">
              <w:rPr>
                <w:rFonts w:eastAsia="Times New Roman"/>
                <w:lang w:val="ru-RU" w:eastAsia="en-US"/>
              </w:rPr>
              <w:t>учреждениях</w:t>
            </w:r>
            <w:r w:rsidR="00ED459A" w:rsidRPr="00ED459A">
              <w:rPr>
                <w:noProof/>
                <w:lang w:val="ru-RU"/>
              </w:rPr>
              <w:t>;</w:t>
            </w:r>
          </w:p>
          <w:p w:rsidR="00ED459A" w:rsidRPr="00ED459A" w:rsidRDefault="00ED459A" w:rsidP="00ED459A">
            <w:pPr>
              <w:jc w:val="both"/>
              <w:rPr>
                <w:noProof/>
                <w:lang w:val="ru-RU"/>
              </w:rPr>
            </w:pPr>
          </w:p>
          <w:p w:rsidR="00ED459A" w:rsidRPr="00ED459A" w:rsidRDefault="00BF2509" w:rsidP="00ED459A">
            <w:pPr>
              <w:pStyle w:val="ListParagraph"/>
              <w:numPr>
                <w:ilvl w:val="0"/>
                <w:numId w:val="10"/>
              </w:numPr>
              <w:jc w:val="both"/>
              <w:rPr>
                <w:noProof/>
                <w:lang w:val="ru-RU"/>
              </w:rPr>
            </w:pPr>
            <w:r>
              <w:rPr>
                <w:rFonts w:eastAsia="Times New Roman"/>
                <w:lang w:val="ru-RU" w:eastAsia="en-US"/>
              </w:rPr>
              <w:t>опираясь на</w:t>
            </w:r>
            <w:r w:rsidR="00ED459A" w:rsidRPr="00ED459A">
              <w:rPr>
                <w:rFonts w:eastAsia="Times New Roman"/>
                <w:lang w:val="ru-RU" w:eastAsia="en-US"/>
              </w:rPr>
              <w:t xml:space="preserve"> передов</w:t>
            </w:r>
            <w:r>
              <w:rPr>
                <w:rFonts w:eastAsia="Times New Roman"/>
                <w:lang w:val="ru-RU" w:eastAsia="en-US"/>
              </w:rPr>
              <w:t>ой</w:t>
            </w:r>
            <w:r w:rsidR="00ED459A" w:rsidRPr="00ED459A">
              <w:rPr>
                <w:rFonts w:eastAsia="Times New Roman"/>
                <w:lang w:val="ru-RU" w:eastAsia="en-US"/>
              </w:rPr>
              <w:t xml:space="preserve"> опыт</w:t>
            </w:r>
            <w:r>
              <w:rPr>
                <w:rFonts w:eastAsia="Times New Roman"/>
                <w:lang w:val="ru-RU" w:eastAsia="en-US"/>
              </w:rPr>
              <w:t>,</w:t>
            </w:r>
            <w:r w:rsidR="00ED459A" w:rsidRPr="00ED459A">
              <w:rPr>
                <w:rFonts w:eastAsia="Times New Roman"/>
                <w:lang w:val="ru-RU" w:eastAsia="en-US"/>
              </w:rPr>
              <w:t xml:space="preserve"> создать необходимый </w:t>
            </w:r>
            <w:r>
              <w:rPr>
                <w:rFonts w:eastAsia="Times New Roman"/>
                <w:lang w:val="ru-RU" w:eastAsia="en-US"/>
              </w:rPr>
              <w:t xml:space="preserve">кадровый </w:t>
            </w:r>
            <w:r w:rsidR="00ED459A" w:rsidRPr="00ED459A">
              <w:rPr>
                <w:rFonts w:eastAsia="Times New Roman"/>
                <w:lang w:val="ru-RU" w:eastAsia="en-US"/>
              </w:rPr>
              <w:t xml:space="preserve">потенциал, </w:t>
            </w:r>
            <w:r>
              <w:rPr>
                <w:rFonts w:eastAsia="Times New Roman"/>
                <w:lang w:val="ru-RU" w:eastAsia="en-US"/>
              </w:rPr>
              <w:t>обеспечив профессиональную подготовку должностных лиц</w:t>
            </w:r>
            <w:r w:rsidR="00ED459A" w:rsidRPr="00ED459A">
              <w:rPr>
                <w:rFonts w:eastAsia="Times New Roman"/>
                <w:lang w:val="ru-RU" w:eastAsia="en-US"/>
              </w:rPr>
              <w:t xml:space="preserve"> </w:t>
            </w:r>
            <w:r>
              <w:rPr>
                <w:rFonts w:eastAsia="Times New Roman"/>
                <w:lang w:val="ru-RU" w:eastAsia="en-US"/>
              </w:rPr>
              <w:t>в области</w:t>
            </w:r>
            <w:r w:rsidR="00ED459A" w:rsidRPr="00ED459A">
              <w:rPr>
                <w:rFonts w:eastAsia="Times New Roman"/>
                <w:lang w:val="ru-RU" w:eastAsia="en-US"/>
              </w:rPr>
              <w:t xml:space="preserve"> проведения эмпирическ</w:t>
            </w:r>
            <w:r>
              <w:rPr>
                <w:rFonts w:eastAsia="Times New Roman"/>
                <w:lang w:val="ru-RU" w:eastAsia="en-US"/>
              </w:rPr>
              <w:t>их</w:t>
            </w:r>
            <w:r w:rsidR="00ED459A" w:rsidRPr="00ED459A">
              <w:rPr>
                <w:rFonts w:eastAsia="Times New Roman"/>
                <w:lang w:val="ru-RU" w:eastAsia="en-US"/>
              </w:rPr>
              <w:t xml:space="preserve"> </w:t>
            </w:r>
            <w:r>
              <w:rPr>
                <w:rFonts w:eastAsia="Times New Roman"/>
                <w:lang w:val="ru-RU" w:eastAsia="en-US"/>
              </w:rPr>
              <w:t>исследований такого рода</w:t>
            </w:r>
            <w:r w:rsidR="00ED459A" w:rsidRPr="00ED459A">
              <w:rPr>
                <w:noProof/>
                <w:lang w:val="ru-RU"/>
              </w:rPr>
              <w:t>;</w:t>
            </w:r>
          </w:p>
          <w:p w:rsidR="00ED459A" w:rsidRPr="00ED459A" w:rsidRDefault="00ED459A" w:rsidP="00ED459A">
            <w:pPr>
              <w:ind w:left="360"/>
              <w:rPr>
                <w:noProof/>
                <w:lang w:val="ru-RU"/>
              </w:rPr>
            </w:pPr>
          </w:p>
          <w:p w:rsidR="00ED459A" w:rsidRPr="00ED459A" w:rsidRDefault="00BF2509" w:rsidP="00ED459A">
            <w:pPr>
              <w:pStyle w:val="ListParagraph"/>
              <w:numPr>
                <w:ilvl w:val="0"/>
                <w:numId w:val="10"/>
              </w:numPr>
              <w:jc w:val="both"/>
              <w:rPr>
                <w:noProof/>
                <w:lang w:val="ru-RU"/>
              </w:rPr>
            </w:pPr>
            <w:r>
              <w:rPr>
                <w:rFonts w:eastAsia="Times New Roman"/>
                <w:lang w:val="ru-RU" w:eastAsia="en-US"/>
              </w:rPr>
              <w:t>опираясь на</w:t>
            </w:r>
            <w:r w:rsidRPr="00ED459A">
              <w:rPr>
                <w:rFonts w:eastAsia="Times New Roman"/>
                <w:lang w:val="ru-RU" w:eastAsia="en-US"/>
              </w:rPr>
              <w:t xml:space="preserve"> передов</w:t>
            </w:r>
            <w:r>
              <w:rPr>
                <w:rFonts w:eastAsia="Times New Roman"/>
                <w:lang w:val="ru-RU" w:eastAsia="en-US"/>
              </w:rPr>
              <w:t>ой</w:t>
            </w:r>
            <w:r w:rsidRPr="00ED459A">
              <w:rPr>
                <w:rFonts w:eastAsia="Times New Roman"/>
                <w:lang w:val="ru-RU" w:eastAsia="en-US"/>
              </w:rPr>
              <w:t xml:space="preserve"> опыт</w:t>
            </w:r>
            <w:r>
              <w:rPr>
                <w:rFonts w:eastAsia="Times New Roman"/>
                <w:lang w:val="ru-RU" w:eastAsia="en-US"/>
              </w:rPr>
              <w:t>,</w:t>
            </w:r>
            <w:r w:rsidRPr="00ED459A">
              <w:rPr>
                <w:rFonts w:eastAsia="Times New Roman"/>
                <w:lang w:val="ru-RU" w:eastAsia="en-US"/>
              </w:rPr>
              <w:t xml:space="preserve"> </w:t>
            </w:r>
            <w:r>
              <w:rPr>
                <w:rFonts w:eastAsia="Times New Roman"/>
                <w:lang w:val="ru-RU" w:eastAsia="en-US"/>
              </w:rPr>
              <w:t>выработать</w:t>
            </w:r>
            <w:r w:rsidR="00ED459A" w:rsidRPr="00ED459A">
              <w:rPr>
                <w:rFonts w:eastAsia="Times New Roman"/>
                <w:lang w:val="ru-RU" w:eastAsia="en-US"/>
              </w:rPr>
              <w:t xml:space="preserve"> метод</w:t>
            </w:r>
            <w:r>
              <w:rPr>
                <w:rFonts w:eastAsia="Times New Roman"/>
                <w:lang w:val="ru-RU" w:eastAsia="en-US"/>
              </w:rPr>
              <w:t>ику</w:t>
            </w:r>
            <w:r w:rsidR="00ED459A" w:rsidRPr="00ED459A">
              <w:rPr>
                <w:rFonts w:eastAsia="Times New Roman"/>
                <w:lang w:val="ru-RU" w:eastAsia="en-US"/>
              </w:rPr>
              <w:t xml:space="preserve"> для </w:t>
            </w:r>
            <w:r>
              <w:rPr>
                <w:rFonts w:eastAsia="Times New Roman"/>
                <w:lang w:val="ru-RU" w:eastAsia="en-US"/>
              </w:rPr>
              <w:t>проведения</w:t>
            </w:r>
            <w:r w:rsidR="00ED459A" w:rsidRPr="00ED459A">
              <w:rPr>
                <w:rFonts w:eastAsia="Times New Roman"/>
                <w:lang w:val="ru-RU" w:eastAsia="en-US"/>
              </w:rPr>
              <w:t xml:space="preserve"> эмпирических исследований в области ИС, которая, среди прочего, </w:t>
            </w:r>
            <w:r w:rsidRPr="00ED459A">
              <w:rPr>
                <w:rFonts w:eastAsia="Times New Roman"/>
                <w:lang w:val="ru-RU" w:eastAsia="en-US"/>
              </w:rPr>
              <w:t xml:space="preserve">будет </w:t>
            </w:r>
            <w:r>
              <w:rPr>
                <w:rFonts w:eastAsia="Times New Roman"/>
                <w:lang w:val="ru-RU" w:eastAsia="en-US"/>
              </w:rPr>
              <w:t>облегчать разработку и/или осуществление</w:t>
            </w:r>
            <w:r w:rsidR="00ED459A" w:rsidRPr="00ED459A">
              <w:rPr>
                <w:rFonts w:eastAsia="Times New Roman"/>
                <w:lang w:val="ru-RU" w:eastAsia="en-US"/>
              </w:rPr>
              <w:t xml:space="preserve"> политики </w:t>
            </w:r>
            <w:r>
              <w:rPr>
                <w:rFonts w:eastAsia="Times New Roman"/>
                <w:lang w:val="ru-RU" w:eastAsia="en-US"/>
              </w:rPr>
              <w:t>в этой области с использованием</w:t>
            </w:r>
            <w:r w:rsidR="00ED459A" w:rsidRPr="00ED459A">
              <w:rPr>
                <w:rFonts w:eastAsia="Times New Roman"/>
                <w:lang w:val="ru-RU" w:eastAsia="en-US"/>
              </w:rPr>
              <w:t xml:space="preserve"> </w:t>
            </w:r>
            <w:r>
              <w:rPr>
                <w:rFonts w:eastAsia="Times New Roman"/>
                <w:lang w:val="ru-RU" w:eastAsia="en-US"/>
              </w:rPr>
              <w:t>самых</w:t>
            </w:r>
            <w:r w:rsidR="00ED459A" w:rsidRPr="00ED459A">
              <w:rPr>
                <w:rFonts w:eastAsia="Times New Roman"/>
                <w:lang w:val="ru-RU" w:eastAsia="en-US"/>
              </w:rPr>
              <w:t xml:space="preserve"> релевантных и </w:t>
            </w:r>
            <w:r>
              <w:rPr>
                <w:rFonts w:eastAsia="Times New Roman"/>
                <w:lang w:val="ru-RU" w:eastAsia="en-US"/>
              </w:rPr>
              <w:t>свежих</w:t>
            </w:r>
            <w:r w:rsidR="00ED459A" w:rsidRPr="00ED459A">
              <w:rPr>
                <w:rFonts w:eastAsia="Times New Roman"/>
                <w:lang w:val="ru-RU" w:eastAsia="en-US"/>
              </w:rPr>
              <w:t xml:space="preserve"> данных</w:t>
            </w:r>
            <w:r w:rsidR="00ED459A" w:rsidRPr="00ED459A">
              <w:rPr>
                <w:noProof/>
                <w:lang w:val="ru-RU"/>
              </w:rPr>
              <w:t xml:space="preserve">; </w:t>
            </w:r>
          </w:p>
          <w:p w:rsidR="00ED459A" w:rsidRPr="00ED459A" w:rsidRDefault="00ED459A" w:rsidP="00ED459A">
            <w:pPr>
              <w:pStyle w:val="ListParagraph"/>
              <w:rPr>
                <w:noProof/>
                <w:lang w:val="ru-RU"/>
              </w:rPr>
            </w:pPr>
          </w:p>
          <w:p w:rsidR="00ED459A" w:rsidRPr="00ED459A" w:rsidRDefault="00BF2509" w:rsidP="00ED459A">
            <w:pPr>
              <w:pStyle w:val="ListParagraph"/>
              <w:numPr>
                <w:ilvl w:val="0"/>
                <w:numId w:val="10"/>
              </w:numPr>
              <w:jc w:val="both"/>
              <w:rPr>
                <w:noProof/>
                <w:lang w:val="ru-RU"/>
              </w:rPr>
            </w:pPr>
            <w:r>
              <w:rPr>
                <w:rFonts w:eastAsia="Times New Roman"/>
                <w:lang w:val="ru-RU" w:eastAsia="en-US"/>
              </w:rPr>
              <w:t>изучить</w:t>
            </w:r>
            <w:r w:rsidR="00ED459A" w:rsidRPr="00ED459A">
              <w:rPr>
                <w:rFonts w:eastAsia="Times New Roman"/>
                <w:lang w:val="ru-RU" w:eastAsia="en-US"/>
              </w:rPr>
              <w:t xml:space="preserve"> </w:t>
            </w:r>
            <w:r>
              <w:rPr>
                <w:rFonts w:eastAsia="Times New Roman"/>
                <w:lang w:val="ru-RU" w:eastAsia="en-US"/>
              </w:rPr>
              <w:t>возможность проведения мероприятий</w:t>
            </w:r>
            <w:r w:rsidR="00ED459A" w:rsidRPr="00ED459A">
              <w:rPr>
                <w:rFonts w:eastAsia="Times New Roman"/>
                <w:lang w:val="ru-RU" w:eastAsia="en-US"/>
              </w:rPr>
              <w:t>, связанных с пунктами 1-3,</w:t>
            </w:r>
            <w:r>
              <w:rPr>
                <w:rFonts w:eastAsia="Times New Roman"/>
                <w:lang w:val="ru-RU" w:eastAsia="en-US"/>
              </w:rPr>
              <w:t xml:space="preserve"> выше,</w:t>
            </w:r>
            <w:r w:rsidR="00ED459A" w:rsidRPr="00ED459A">
              <w:rPr>
                <w:rFonts w:eastAsia="Times New Roman"/>
                <w:lang w:val="ru-RU" w:eastAsia="en-US"/>
              </w:rPr>
              <w:t xml:space="preserve"> </w:t>
            </w:r>
            <w:r>
              <w:rPr>
                <w:rFonts w:eastAsia="Times New Roman"/>
                <w:lang w:val="ru-RU" w:eastAsia="en-US"/>
              </w:rPr>
              <w:t xml:space="preserve">с </w:t>
            </w:r>
            <w:r w:rsidR="00707B2F">
              <w:rPr>
                <w:rFonts w:eastAsia="Times New Roman"/>
                <w:lang w:val="ru-RU" w:eastAsia="en-US"/>
              </w:rPr>
              <w:t>использованием</w:t>
            </w:r>
            <w:r w:rsidR="00ED459A" w:rsidRPr="00ED459A">
              <w:rPr>
                <w:rFonts w:eastAsia="Times New Roman"/>
                <w:lang w:val="ru-RU" w:eastAsia="en-US"/>
              </w:rPr>
              <w:t xml:space="preserve"> виртуальной платформ</w:t>
            </w:r>
            <w:r>
              <w:rPr>
                <w:rFonts w:eastAsia="Times New Roman"/>
                <w:lang w:val="ru-RU" w:eastAsia="en-US"/>
              </w:rPr>
              <w:t>ы</w:t>
            </w:r>
            <w:r w:rsidR="00ED459A" w:rsidRPr="00ED459A">
              <w:rPr>
                <w:rFonts w:eastAsia="Times New Roman"/>
                <w:lang w:val="ru-RU" w:eastAsia="en-US"/>
              </w:rPr>
              <w:t xml:space="preserve">, с тем чтобы </w:t>
            </w:r>
            <w:r>
              <w:rPr>
                <w:rFonts w:eastAsia="Times New Roman"/>
                <w:lang w:val="ru-RU" w:eastAsia="en-US"/>
              </w:rPr>
              <w:t>обеспечить</w:t>
            </w:r>
            <w:r w:rsidR="00ED459A" w:rsidRPr="00ED459A">
              <w:rPr>
                <w:rFonts w:eastAsia="Times New Roman"/>
                <w:lang w:val="ru-RU" w:eastAsia="en-US"/>
              </w:rPr>
              <w:t xml:space="preserve"> готов</w:t>
            </w:r>
            <w:r>
              <w:rPr>
                <w:rFonts w:eastAsia="Times New Roman"/>
                <w:lang w:val="ru-RU" w:eastAsia="en-US"/>
              </w:rPr>
              <w:t>ность</w:t>
            </w:r>
            <w:r w:rsidR="00ED459A" w:rsidRPr="00ED459A">
              <w:rPr>
                <w:rFonts w:eastAsia="Times New Roman"/>
                <w:lang w:val="ru-RU" w:eastAsia="en-US"/>
              </w:rPr>
              <w:t xml:space="preserve"> к любому сценарию, вытекающему из </w:t>
            </w:r>
            <w:r>
              <w:rPr>
                <w:rFonts w:eastAsia="Times New Roman"/>
                <w:lang w:val="ru-RU" w:eastAsia="en-US"/>
              </w:rPr>
              <w:t>нынешней</w:t>
            </w:r>
            <w:r w:rsidR="00ED459A" w:rsidRPr="00ED459A">
              <w:rPr>
                <w:rFonts w:eastAsia="Times New Roman"/>
                <w:lang w:val="ru-RU" w:eastAsia="en-US"/>
              </w:rPr>
              <w:t xml:space="preserve"> глобальной пандемии, а также </w:t>
            </w:r>
            <w:r w:rsidR="00DB2B12">
              <w:rPr>
                <w:rFonts w:eastAsia="Times New Roman"/>
                <w:lang w:val="ru-RU" w:eastAsia="en-US"/>
              </w:rPr>
              <w:t>применимость</w:t>
            </w:r>
            <w:r w:rsidR="00ED459A" w:rsidRPr="00ED459A">
              <w:rPr>
                <w:rFonts w:eastAsia="Times New Roman"/>
                <w:lang w:val="ru-RU" w:eastAsia="en-US"/>
              </w:rPr>
              <w:t xml:space="preserve"> результатов проекта, с точки зрения методологии и баз данных, </w:t>
            </w:r>
            <w:r w:rsidR="00DB2B12">
              <w:rPr>
                <w:rFonts w:eastAsia="Times New Roman"/>
                <w:lang w:val="ru-RU" w:eastAsia="en-US"/>
              </w:rPr>
              <w:t>в отношении других государств-членов</w:t>
            </w:r>
            <w:r w:rsidR="00ED459A" w:rsidRPr="00ED459A">
              <w:rPr>
                <w:noProof/>
                <w:lang w:val="ru-RU"/>
              </w:rPr>
              <w:t>.</w:t>
            </w:r>
          </w:p>
          <w:p w:rsidR="00330EFC" w:rsidRPr="00ED459A" w:rsidRDefault="00330EFC" w:rsidP="00DC1E72">
            <w:pPr>
              <w:pStyle w:val="ListParagraph"/>
              <w:jc w:val="both"/>
              <w:rPr>
                <w:lang w:val="ru-RU"/>
              </w:rPr>
            </w:pPr>
          </w:p>
          <w:p w:rsidR="00330EFC" w:rsidRDefault="00ED459A" w:rsidP="00EA0EAD">
            <w:pPr>
              <w:pStyle w:val="ListParagraph"/>
              <w:numPr>
                <w:ilvl w:val="1"/>
                <w:numId w:val="9"/>
              </w:numPr>
              <w:spacing w:line="276" w:lineRule="auto"/>
              <w:ind w:left="360" w:hanging="300"/>
              <w:jc w:val="both"/>
              <w:rPr>
                <w:u w:val="single"/>
                <w:lang w:val="es-ES_tradnl"/>
              </w:rPr>
            </w:pPr>
            <w:r>
              <w:rPr>
                <w:u w:val="single"/>
                <w:lang w:val="ru-RU"/>
              </w:rPr>
              <w:t>Стратегия</w:t>
            </w:r>
            <w:r w:rsidR="00B25FA4" w:rsidRPr="000D0D64">
              <w:rPr>
                <w:u w:val="single"/>
                <w:lang w:val="es-ES_tradnl"/>
              </w:rPr>
              <w:t xml:space="preserve"> </w:t>
            </w:r>
          </w:p>
          <w:p w:rsidR="00ED459A" w:rsidRPr="000D0D64" w:rsidRDefault="00ED459A" w:rsidP="00ED459A">
            <w:pPr>
              <w:pStyle w:val="ListParagraph"/>
              <w:spacing w:line="276" w:lineRule="auto"/>
              <w:ind w:left="360"/>
              <w:jc w:val="both"/>
              <w:rPr>
                <w:u w:val="single"/>
                <w:lang w:val="es-ES_tradnl"/>
              </w:rPr>
            </w:pPr>
          </w:p>
          <w:p w:rsidR="00330EFC" w:rsidRPr="000D0D64" w:rsidRDefault="00ED459A" w:rsidP="00DC1E72">
            <w:pPr>
              <w:jc w:val="both"/>
              <w:rPr>
                <w:lang w:val="es-ES_tradnl"/>
              </w:rPr>
            </w:pPr>
            <w:r>
              <w:rPr>
                <w:lang w:val="ru-RU"/>
              </w:rPr>
              <w:t>Для реализации вышеописанного необходимо</w:t>
            </w:r>
            <w:r w:rsidR="00330EFC" w:rsidRPr="000D0D64">
              <w:rPr>
                <w:lang w:val="es-ES_tradnl"/>
              </w:rPr>
              <w:t>:</w:t>
            </w:r>
          </w:p>
          <w:p w:rsidR="00166978" w:rsidRDefault="00166978" w:rsidP="00DC1E72">
            <w:pPr>
              <w:jc w:val="both"/>
              <w:rPr>
                <w:lang w:val="es-ES_tradnl"/>
              </w:rPr>
            </w:pPr>
          </w:p>
          <w:p w:rsidR="00ED459A" w:rsidRPr="00ED459A" w:rsidRDefault="00ED459A" w:rsidP="00ED459A">
            <w:pPr>
              <w:pStyle w:val="ListParagraph"/>
              <w:numPr>
                <w:ilvl w:val="0"/>
                <w:numId w:val="11"/>
              </w:numPr>
              <w:jc w:val="both"/>
              <w:rPr>
                <w:noProof/>
                <w:lang w:val="ru-RU"/>
              </w:rPr>
            </w:pPr>
            <w:r w:rsidRPr="00ED459A">
              <w:rPr>
                <w:rFonts w:eastAsia="Times New Roman"/>
                <w:lang w:val="ru-RU" w:eastAsia="en-US"/>
              </w:rPr>
              <w:t xml:space="preserve">провести оценку различных общедоступных баз </w:t>
            </w:r>
            <w:r w:rsidR="00DB2B12" w:rsidRPr="00ED459A">
              <w:rPr>
                <w:rFonts w:eastAsia="Times New Roman"/>
                <w:lang w:val="ru-RU" w:eastAsia="en-US"/>
              </w:rPr>
              <w:t xml:space="preserve">статистических </w:t>
            </w:r>
            <w:r w:rsidRPr="00ED459A">
              <w:rPr>
                <w:rFonts w:eastAsia="Times New Roman"/>
                <w:lang w:val="ru-RU" w:eastAsia="en-US"/>
              </w:rPr>
              <w:t xml:space="preserve">данных, которыми располагает ведомство </w:t>
            </w:r>
            <w:r w:rsidR="00D61206">
              <w:rPr>
                <w:rFonts w:eastAsia="Times New Roman"/>
                <w:lang w:val="ru-RU" w:eastAsia="en-US"/>
              </w:rPr>
              <w:t>ИС</w:t>
            </w:r>
            <w:r w:rsidRPr="00ED459A">
              <w:rPr>
                <w:rFonts w:eastAsia="Times New Roman"/>
                <w:lang w:val="ru-RU" w:eastAsia="en-US"/>
              </w:rPr>
              <w:t>, а также общедоступных статистических данных, которыми располагают различные государственные учреждения</w:t>
            </w:r>
            <w:r w:rsidR="00DB2B12">
              <w:rPr>
                <w:rFonts w:eastAsia="Times New Roman"/>
                <w:lang w:val="ru-RU" w:eastAsia="en-US"/>
              </w:rPr>
              <w:t>, занимающиеся</w:t>
            </w:r>
            <w:r w:rsidRPr="00ED459A">
              <w:rPr>
                <w:rFonts w:eastAsia="Times New Roman"/>
                <w:lang w:val="ru-RU" w:eastAsia="en-US"/>
              </w:rPr>
              <w:t xml:space="preserve"> </w:t>
            </w:r>
            <w:r w:rsidR="00DB2B12" w:rsidRPr="00ED459A">
              <w:rPr>
                <w:rFonts w:eastAsia="Times New Roman"/>
                <w:lang w:val="ru-RU" w:eastAsia="en-US"/>
              </w:rPr>
              <w:t>измере</w:t>
            </w:r>
            <w:r w:rsidR="00DB2B12">
              <w:rPr>
                <w:rFonts w:eastAsia="Times New Roman"/>
                <w:lang w:val="ru-RU" w:eastAsia="en-US"/>
              </w:rPr>
              <w:t>нием</w:t>
            </w:r>
            <w:r w:rsidRPr="00ED459A">
              <w:rPr>
                <w:rFonts w:eastAsia="Times New Roman"/>
                <w:lang w:val="ru-RU" w:eastAsia="en-US"/>
              </w:rPr>
              <w:t xml:space="preserve"> </w:t>
            </w:r>
            <w:r w:rsidR="00DB2B12">
              <w:rPr>
                <w:rFonts w:eastAsia="Times New Roman"/>
                <w:lang w:val="ru-RU" w:eastAsia="en-US"/>
              </w:rPr>
              <w:t xml:space="preserve">деловой активности на </w:t>
            </w:r>
            <w:r w:rsidRPr="00ED459A">
              <w:rPr>
                <w:rFonts w:eastAsia="Times New Roman"/>
                <w:lang w:val="ru-RU" w:eastAsia="en-US"/>
              </w:rPr>
              <w:t>внутрирегиональн</w:t>
            </w:r>
            <w:r w:rsidR="00DB2B12">
              <w:rPr>
                <w:rFonts w:eastAsia="Times New Roman"/>
                <w:lang w:val="ru-RU" w:eastAsia="en-US"/>
              </w:rPr>
              <w:t xml:space="preserve">ом уровне </w:t>
            </w:r>
            <w:r w:rsidRPr="00ED459A">
              <w:rPr>
                <w:rFonts w:eastAsia="Times New Roman"/>
                <w:lang w:val="ru-RU" w:eastAsia="en-US"/>
              </w:rPr>
              <w:t xml:space="preserve"> и </w:t>
            </w:r>
            <w:r w:rsidR="00DB2B12">
              <w:rPr>
                <w:rFonts w:eastAsia="Times New Roman"/>
                <w:lang w:val="ru-RU" w:eastAsia="en-US"/>
              </w:rPr>
              <w:t>в отношениях с</w:t>
            </w:r>
            <w:r w:rsidRPr="00ED459A">
              <w:rPr>
                <w:rFonts w:eastAsia="Times New Roman"/>
                <w:lang w:val="ru-RU" w:eastAsia="en-US"/>
              </w:rPr>
              <w:t xml:space="preserve"> тр</w:t>
            </w:r>
            <w:r w:rsidR="00DB2B12">
              <w:rPr>
                <w:rFonts w:eastAsia="Times New Roman"/>
                <w:lang w:val="ru-RU" w:eastAsia="en-US"/>
              </w:rPr>
              <w:t>етьими</w:t>
            </w:r>
            <w:r w:rsidRPr="00ED459A">
              <w:rPr>
                <w:rFonts w:eastAsia="Times New Roman"/>
                <w:lang w:val="ru-RU" w:eastAsia="en-US"/>
              </w:rPr>
              <w:t xml:space="preserve"> стран</w:t>
            </w:r>
            <w:r w:rsidR="00DB2B12">
              <w:rPr>
                <w:rFonts w:eastAsia="Times New Roman"/>
                <w:lang w:val="ru-RU" w:eastAsia="en-US"/>
              </w:rPr>
              <w:t>ами</w:t>
            </w:r>
            <w:r w:rsidRPr="00ED459A">
              <w:rPr>
                <w:rFonts w:eastAsia="Times New Roman"/>
                <w:lang w:val="ru-RU" w:eastAsia="en-US"/>
              </w:rPr>
              <w:t xml:space="preserve">, с целью </w:t>
            </w:r>
            <w:r w:rsidR="00DB2B12">
              <w:rPr>
                <w:rFonts w:eastAsia="Times New Roman"/>
                <w:lang w:val="ru-RU" w:eastAsia="en-US"/>
              </w:rPr>
              <w:t>сбор</w:t>
            </w:r>
            <w:r w:rsidRPr="00ED459A">
              <w:rPr>
                <w:rFonts w:eastAsia="Times New Roman"/>
                <w:lang w:val="ru-RU" w:eastAsia="en-US"/>
              </w:rPr>
              <w:t xml:space="preserve">а информации для ее последующей </w:t>
            </w:r>
            <w:r w:rsidR="00DB2B12">
              <w:rPr>
                <w:rFonts w:eastAsia="Times New Roman"/>
                <w:lang w:val="ru-RU" w:eastAsia="en-US"/>
              </w:rPr>
              <w:t>систематизации</w:t>
            </w:r>
            <w:r w:rsidRPr="00ED459A">
              <w:rPr>
                <w:noProof/>
                <w:lang w:val="ru-RU"/>
              </w:rPr>
              <w:t>;</w:t>
            </w:r>
          </w:p>
          <w:p w:rsidR="00ED459A" w:rsidRPr="00ED459A" w:rsidRDefault="00ED459A" w:rsidP="00ED459A">
            <w:pPr>
              <w:pStyle w:val="ListParagraph"/>
              <w:jc w:val="both"/>
              <w:rPr>
                <w:noProof/>
                <w:lang w:val="ru-RU"/>
              </w:rPr>
            </w:pPr>
          </w:p>
          <w:p w:rsidR="00ED459A" w:rsidRPr="00ED459A" w:rsidRDefault="00ED459A" w:rsidP="00ED459A">
            <w:pPr>
              <w:pStyle w:val="ListParagraph"/>
              <w:numPr>
                <w:ilvl w:val="0"/>
                <w:numId w:val="11"/>
              </w:numPr>
              <w:jc w:val="both"/>
              <w:rPr>
                <w:noProof/>
                <w:lang w:val="ru-RU"/>
              </w:rPr>
            </w:pPr>
            <w:r w:rsidRPr="00ED459A">
              <w:rPr>
                <w:rFonts w:eastAsia="Times New Roman"/>
                <w:lang w:val="ru-RU" w:eastAsia="en-US"/>
              </w:rPr>
              <w:t xml:space="preserve">при необходимости и </w:t>
            </w:r>
            <w:r w:rsidR="00DB2B12">
              <w:rPr>
                <w:rFonts w:eastAsia="Times New Roman"/>
                <w:lang w:val="ru-RU" w:eastAsia="en-US"/>
              </w:rPr>
              <w:t>при согласии</w:t>
            </w:r>
            <w:r w:rsidRPr="00ED459A">
              <w:rPr>
                <w:rFonts w:eastAsia="Times New Roman"/>
                <w:lang w:val="ru-RU" w:eastAsia="en-US"/>
              </w:rPr>
              <w:t xml:space="preserve"> </w:t>
            </w:r>
            <w:r w:rsidR="00DB2B12">
              <w:rPr>
                <w:rFonts w:eastAsia="Times New Roman"/>
                <w:lang w:val="ru-RU" w:eastAsia="en-US"/>
              </w:rPr>
              <w:t>государства-</w:t>
            </w:r>
            <w:r w:rsidRPr="00ED459A">
              <w:rPr>
                <w:rFonts w:eastAsia="Times New Roman"/>
                <w:lang w:val="ru-RU" w:eastAsia="en-US"/>
              </w:rPr>
              <w:t>члена</w:t>
            </w:r>
            <w:r w:rsidR="00DB2B12">
              <w:rPr>
                <w:rFonts w:eastAsia="Times New Roman"/>
                <w:lang w:val="ru-RU" w:eastAsia="en-US"/>
              </w:rPr>
              <w:t>,</w:t>
            </w:r>
            <w:r w:rsidRPr="00ED459A">
              <w:rPr>
                <w:rFonts w:eastAsia="Times New Roman"/>
                <w:lang w:val="ru-RU" w:eastAsia="en-US"/>
              </w:rPr>
              <w:t xml:space="preserve"> адаптировать существующие базы </w:t>
            </w:r>
            <w:r w:rsidR="00DB2B12">
              <w:rPr>
                <w:rFonts w:eastAsia="Times New Roman"/>
                <w:lang w:val="ru-RU" w:eastAsia="en-US"/>
              </w:rPr>
              <w:t>статистических</w:t>
            </w:r>
            <w:r w:rsidR="00DB2B12" w:rsidRPr="00ED459A">
              <w:rPr>
                <w:rFonts w:eastAsia="Times New Roman"/>
                <w:lang w:val="ru-RU" w:eastAsia="en-US"/>
              </w:rPr>
              <w:t xml:space="preserve"> </w:t>
            </w:r>
            <w:r w:rsidRPr="00ED459A">
              <w:rPr>
                <w:rFonts w:eastAsia="Times New Roman"/>
                <w:lang w:val="ru-RU" w:eastAsia="en-US"/>
              </w:rPr>
              <w:t xml:space="preserve">данных, с тем чтобы они могли служить основой для </w:t>
            </w:r>
            <w:r w:rsidR="00DB2B12">
              <w:rPr>
                <w:rFonts w:eastAsia="Times New Roman"/>
                <w:lang w:val="ru-RU" w:eastAsia="en-US"/>
              </w:rPr>
              <w:t>регулярной</w:t>
            </w:r>
            <w:r w:rsidRPr="00ED459A">
              <w:rPr>
                <w:rFonts w:eastAsia="Times New Roman"/>
                <w:lang w:val="ru-RU" w:eastAsia="en-US"/>
              </w:rPr>
              <w:t xml:space="preserve"> и систематизированной подготовки экономических исследований, которые могут по</w:t>
            </w:r>
            <w:r w:rsidR="00DB2B12">
              <w:rPr>
                <w:rFonts w:eastAsia="Times New Roman"/>
                <w:lang w:val="ru-RU" w:eastAsia="en-US"/>
              </w:rPr>
              <w:t>требоваться</w:t>
            </w:r>
            <w:r w:rsidRPr="00ED459A">
              <w:rPr>
                <w:rFonts w:eastAsia="Times New Roman"/>
                <w:lang w:val="ru-RU" w:eastAsia="en-US"/>
              </w:rPr>
              <w:t xml:space="preserve"> государству в соответствии с метод</w:t>
            </w:r>
            <w:r w:rsidR="00DB2B12">
              <w:rPr>
                <w:rFonts w:eastAsia="Times New Roman"/>
                <w:lang w:val="ru-RU" w:eastAsia="en-US"/>
              </w:rPr>
              <w:t>икой</w:t>
            </w:r>
            <w:r w:rsidRPr="00ED459A">
              <w:rPr>
                <w:rFonts w:eastAsia="Times New Roman"/>
                <w:lang w:val="ru-RU" w:eastAsia="en-US"/>
              </w:rPr>
              <w:t xml:space="preserve">, разработанной для </w:t>
            </w:r>
            <w:r w:rsidR="00DB2B12">
              <w:rPr>
                <w:rFonts w:eastAsia="Times New Roman"/>
                <w:lang w:val="ru-RU" w:eastAsia="en-US"/>
              </w:rPr>
              <w:t>проведения оценок</w:t>
            </w:r>
            <w:r w:rsidRPr="00ED459A">
              <w:rPr>
                <w:rFonts w:eastAsia="Times New Roman"/>
                <w:lang w:val="ru-RU" w:eastAsia="en-US"/>
              </w:rPr>
              <w:t xml:space="preserve"> в области ИС</w:t>
            </w:r>
            <w:r w:rsidRPr="00ED459A">
              <w:rPr>
                <w:noProof/>
                <w:lang w:val="ru-RU"/>
              </w:rPr>
              <w:t xml:space="preserve">; </w:t>
            </w:r>
          </w:p>
          <w:p w:rsidR="00ED459A" w:rsidRPr="00ED459A" w:rsidRDefault="00ED459A" w:rsidP="00ED459A">
            <w:pPr>
              <w:pStyle w:val="ListParagraph"/>
              <w:rPr>
                <w:noProof/>
                <w:lang w:val="ru-RU"/>
              </w:rPr>
            </w:pPr>
          </w:p>
          <w:p w:rsidR="00ED459A" w:rsidRPr="00ED459A" w:rsidRDefault="00ED459A" w:rsidP="00ED459A">
            <w:pPr>
              <w:pStyle w:val="ListParagraph"/>
              <w:numPr>
                <w:ilvl w:val="0"/>
                <w:numId w:val="11"/>
              </w:numPr>
              <w:jc w:val="both"/>
              <w:rPr>
                <w:noProof/>
                <w:lang w:val="ru-RU"/>
              </w:rPr>
            </w:pPr>
            <w:r w:rsidRPr="00ED459A">
              <w:rPr>
                <w:rFonts w:eastAsia="Times New Roman"/>
                <w:lang w:val="ru-RU" w:eastAsia="en-US"/>
              </w:rPr>
              <w:t>разрабо</w:t>
            </w:r>
            <w:r w:rsidR="00DB2B12">
              <w:rPr>
                <w:rFonts w:eastAsia="Times New Roman"/>
                <w:lang w:val="ru-RU" w:eastAsia="en-US"/>
              </w:rPr>
              <w:t>тать</w:t>
            </w:r>
            <w:r w:rsidRPr="00ED459A">
              <w:rPr>
                <w:rFonts w:eastAsia="Times New Roman"/>
                <w:lang w:val="ru-RU" w:eastAsia="en-US"/>
              </w:rPr>
              <w:t xml:space="preserve">, </w:t>
            </w:r>
            <w:r w:rsidR="00DB2B12">
              <w:rPr>
                <w:rFonts w:eastAsia="Times New Roman"/>
                <w:lang w:val="ru-RU" w:eastAsia="en-US"/>
              </w:rPr>
              <w:t>совершенствовать</w:t>
            </w:r>
            <w:r w:rsidRPr="00ED459A">
              <w:rPr>
                <w:rFonts w:eastAsia="Times New Roman"/>
                <w:lang w:val="ru-RU" w:eastAsia="en-US"/>
              </w:rPr>
              <w:t xml:space="preserve"> и систематиз</w:t>
            </w:r>
            <w:r w:rsidR="00DB2B12">
              <w:rPr>
                <w:rFonts w:eastAsia="Times New Roman"/>
                <w:lang w:val="ru-RU" w:eastAsia="en-US"/>
              </w:rPr>
              <w:t>ировать</w:t>
            </w:r>
            <w:r w:rsidRPr="00ED459A">
              <w:rPr>
                <w:rFonts w:eastAsia="Times New Roman"/>
                <w:lang w:val="ru-RU" w:eastAsia="en-US"/>
              </w:rPr>
              <w:t xml:space="preserve"> метод</w:t>
            </w:r>
            <w:r w:rsidR="00DB2B12">
              <w:rPr>
                <w:rFonts w:eastAsia="Times New Roman"/>
                <w:lang w:val="ru-RU" w:eastAsia="en-US"/>
              </w:rPr>
              <w:t>ику</w:t>
            </w:r>
            <w:r w:rsidRPr="00ED459A">
              <w:rPr>
                <w:rFonts w:eastAsia="Times New Roman"/>
                <w:lang w:val="ru-RU" w:eastAsia="en-US"/>
              </w:rPr>
              <w:t xml:space="preserve"> </w:t>
            </w:r>
            <w:r w:rsidR="00DB2B12">
              <w:rPr>
                <w:rFonts w:eastAsia="Times New Roman"/>
                <w:lang w:val="ru-RU" w:eastAsia="en-US"/>
              </w:rPr>
              <w:t>с учетом</w:t>
            </w:r>
            <w:r w:rsidRPr="00ED459A">
              <w:rPr>
                <w:rFonts w:eastAsia="Times New Roman"/>
                <w:lang w:val="ru-RU" w:eastAsia="en-US"/>
              </w:rPr>
              <w:t xml:space="preserve"> передово</w:t>
            </w:r>
            <w:r w:rsidR="00DB2B12">
              <w:rPr>
                <w:rFonts w:eastAsia="Times New Roman"/>
                <w:lang w:val="ru-RU" w:eastAsia="en-US"/>
              </w:rPr>
              <w:t>го</w:t>
            </w:r>
            <w:r w:rsidRPr="00ED459A">
              <w:rPr>
                <w:rFonts w:eastAsia="Times New Roman"/>
                <w:lang w:val="ru-RU" w:eastAsia="en-US"/>
              </w:rPr>
              <w:t xml:space="preserve"> опыт</w:t>
            </w:r>
            <w:r w:rsidR="00DB2B12">
              <w:rPr>
                <w:rFonts w:eastAsia="Times New Roman"/>
                <w:lang w:val="ru-RU" w:eastAsia="en-US"/>
              </w:rPr>
              <w:t>а</w:t>
            </w:r>
            <w:r w:rsidRPr="00ED459A">
              <w:rPr>
                <w:rFonts w:eastAsia="Times New Roman"/>
                <w:lang w:val="ru-RU" w:eastAsia="en-US"/>
              </w:rPr>
              <w:t xml:space="preserve"> </w:t>
            </w:r>
            <w:r w:rsidR="00DB2B12">
              <w:rPr>
                <w:rFonts w:eastAsia="Times New Roman"/>
                <w:lang w:val="ru-RU" w:eastAsia="en-US"/>
              </w:rPr>
              <w:t>с целью облегчить проведение оценок</w:t>
            </w:r>
            <w:r w:rsidRPr="00ED459A">
              <w:rPr>
                <w:rFonts w:eastAsia="Times New Roman"/>
                <w:lang w:val="ru-RU" w:eastAsia="en-US"/>
              </w:rPr>
              <w:t xml:space="preserve"> воздействия на использование системы </w:t>
            </w:r>
            <w:r w:rsidR="00D61206">
              <w:rPr>
                <w:rFonts w:eastAsia="Times New Roman"/>
                <w:lang w:val="ru-RU" w:eastAsia="en-US"/>
              </w:rPr>
              <w:t>ИС</w:t>
            </w:r>
            <w:r w:rsidRPr="00ED459A">
              <w:rPr>
                <w:noProof/>
                <w:lang w:val="ru-RU"/>
              </w:rPr>
              <w:t>;</w:t>
            </w:r>
          </w:p>
          <w:p w:rsidR="00ED459A" w:rsidRPr="00ED459A" w:rsidRDefault="00DB2B12" w:rsidP="00ED459A">
            <w:pPr>
              <w:pStyle w:val="ListParagraph"/>
              <w:numPr>
                <w:ilvl w:val="0"/>
                <w:numId w:val="11"/>
              </w:numPr>
              <w:jc w:val="both"/>
              <w:rPr>
                <w:noProof/>
                <w:lang w:val="ru-RU"/>
              </w:rPr>
            </w:pPr>
            <w:r>
              <w:rPr>
                <w:lang w:val="ru-RU"/>
              </w:rPr>
              <w:t>обучить</w:t>
            </w:r>
            <w:r w:rsidR="00ED459A" w:rsidRPr="00ED459A">
              <w:rPr>
                <w:lang w:val="es-ES_tradnl"/>
              </w:rPr>
              <w:t xml:space="preserve"> должностных лиц ведению баз данных, а также </w:t>
            </w:r>
            <w:r w:rsidR="00707B2F">
              <w:rPr>
                <w:lang w:val="ru-RU"/>
              </w:rPr>
              <w:t>пользованию данными</w:t>
            </w:r>
            <w:r w:rsidR="00ED459A" w:rsidRPr="00ED459A">
              <w:rPr>
                <w:lang w:val="es-ES_tradnl"/>
              </w:rPr>
              <w:t xml:space="preserve">, </w:t>
            </w:r>
            <w:r w:rsidR="00707B2F">
              <w:rPr>
                <w:lang w:val="ru-RU"/>
              </w:rPr>
              <w:t xml:space="preserve">их </w:t>
            </w:r>
            <w:r w:rsidR="00ED459A" w:rsidRPr="00ED459A">
              <w:rPr>
                <w:lang w:val="es-ES_tradnl"/>
              </w:rPr>
              <w:t>интерпретации</w:t>
            </w:r>
            <w:r w:rsidR="00707B2F">
              <w:rPr>
                <w:lang w:val="ru-RU"/>
              </w:rPr>
              <w:t xml:space="preserve"> </w:t>
            </w:r>
            <w:r w:rsidR="00ED459A" w:rsidRPr="00ED459A">
              <w:rPr>
                <w:lang w:val="es-ES_tradnl"/>
              </w:rPr>
              <w:t>и</w:t>
            </w:r>
            <w:r>
              <w:rPr>
                <w:lang w:val="ru-RU"/>
              </w:rPr>
              <w:t xml:space="preserve"> </w:t>
            </w:r>
            <w:r w:rsidR="00707B2F">
              <w:rPr>
                <w:lang w:val="ru-RU"/>
              </w:rPr>
              <w:t>формулированию на их основе выводов</w:t>
            </w:r>
            <w:r w:rsidR="00ED459A" w:rsidRPr="00ED459A">
              <w:rPr>
                <w:lang w:val="es-ES_tradnl"/>
              </w:rPr>
              <w:t xml:space="preserve">, которые могут </w:t>
            </w:r>
            <w:r w:rsidR="00707B2F">
              <w:rPr>
                <w:lang w:val="ru-RU"/>
              </w:rPr>
              <w:t>обусловливать проведение соответствующих исследований</w:t>
            </w:r>
            <w:r w:rsidR="00ED459A" w:rsidRPr="00ED459A">
              <w:rPr>
                <w:noProof/>
                <w:lang w:val="ru-RU"/>
              </w:rPr>
              <w:t xml:space="preserve">. </w:t>
            </w:r>
          </w:p>
          <w:p w:rsidR="00ED459A" w:rsidRPr="00ED459A" w:rsidRDefault="00ED459A" w:rsidP="00DC1E72">
            <w:pPr>
              <w:jc w:val="both"/>
              <w:rPr>
                <w:lang w:val="ru-RU"/>
              </w:rPr>
            </w:pPr>
          </w:p>
          <w:p w:rsidR="00330EFC" w:rsidRDefault="00ED459A" w:rsidP="00ED459A">
            <w:pPr>
              <w:jc w:val="both"/>
              <w:rPr>
                <w:lang w:val="es-ES_tradnl"/>
              </w:rPr>
            </w:pPr>
            <w:r w:rsidRPr="00ED459A">
              <w:rPr>
                <w:lang w:val="es-ES_tradnl"/>
              </w:rPr>
              <w:t xml:space="preserve">Как </w:t>
            </w:r>
            <w:r w:rsidR="00707B2F">
              <w:rPr>
                <w:lang w:val="ru-RU"/>
              </w:rPr>
              <w:t>было отмечено</w:t>
            </w:r>
            <w:r w:rsidRPr="00ED459A">
              <w:rPr>
                <w:lang w:val="es-ES_tradnl"/>
              </w:rPr>
              <w:t xml:space="preserve"> выше (</w:t>
            </w:r>
            <w:r w:rsidR="00707B2F">
              <w:rPr>
                <w:lang w:val="ru-RU"/>
              </w:rPr>
              <w:t xml:space="preserve">раздел </w:t>
            </w:r>
            <w:r w:rsidRPr="00ED459A">
              <w:rPr>
                <w:lang w:val="es-ES_tradnl"/>
              </w:rPr>
              <w:t xml:space="preserve">2.1, пункт 4), следует </w:t>
            </w:r>
            <w:r w:rsidR="00707B2F">
              <w:rPr>
                <w:lang w:val="ru-RU"/>
              </w:rPr>
              <w:t>подчеркнуть тот факт</w:t>
            </w:r>
            <w:r w:rsidRPr="00ED459A">
              <w:rPr>
                <w:lang w:val="es-ES_tradnl"/>
              </w:rPr>
              <w:t>, что некоторые этапы этого проекта будут разрабатываться в ходе совещаний с использованием виртуальных платформ.</w:t>
            </w:r>
          </w:p>
          <w:p w:rsidR="00ED459A" w:rsidRPr="000D0D64" w:rsidRDefault="00ED459A" w:rsidP="00ED459A">
            <w:pPr>
              <w:jc w:val="both"/>
              <w:rPr>
                <w:lang w:val="es-ES_tradnl"/>
              </w:rPr>
            </w:pPr>
          </w:p>
        </w:tc>
      </w:tr>
    </w:tbl>
    <w:p w:rsidR="00D474A6" w:rsidRDefault="00D474A6" w:rsidP="000D0D64">
      <w:pPr>
        <w:ind w:left="6120" w:hanging="360"/>
        <w:rPr>
          <w:szCs w:val="22"/>
          <w:lang w:val="es-ES"/>
        </w:rPr>
      </w:pPr>
    </w:p>
    <w:p w:rsidR="00D474A6" w:rsidRDefault="00D474A6" w:rsidP="000D0D64">
      <w:pPr>
        <w:ind w:left="6120" w:hanging="360"/>
        <w:rPr>
          <w:szCs w:val="22"/>
          <w:lang w:val="es-ES"/>
        </w:rPr>
      </w:pPr>
    </w:p>
    <w:p w:rsidR="00D474A6" w:rsidRDefault="00D474A6" w:rsidP="000D0D64">
      <w:pPr>
        <w:ind w:left="6120" w:hanging="360"/>
        <w:rPr>
          <w:szCs w:val="22"/>
          <w:lang w:val="es-ES"/>
        </w:rPr>
      </w:pPr>
    </w:p>
    <w:p w:rsidR="000D0D64" w:rsidRPr="000D0D64" w:rsidRDefault="000D0D64" w:rsidP="000D0D64">
      <w:pPr>
        <w:ind w:left="6120" w:hanging="360"/>
        <w:rPr>
          <w:szCs w:val="22"/>
          <w:lang w:val="es-ES"/>
        </w:rPr>
      </w:pPr>
      <w:r w:rsidRPr="000D0D64">
        <w:rPr>
          <w:szCs w:val="22"/>
          <w:lang w:val="es-ES"/>
        </w:rPr>
        <w:t>[</w:t>
      </w:r>
      <w:r>
        <w:rPr>
          <w:szCs w:val="22"/>
          <w:lang w:val="ru-RU"/>
        </w:rPr>
        <w:t>Конец приложения и документа</w:t>
      </w:r>
      <w:r w:rsidRPr="000D0D64">
        <w:rPr>
          <w:szCs w:val="22"/>
          <w:lang w:val="es-ES"/>
        </w:rPr>
        <w:t>]</w:t>
      </w:r>
    </w:p>
    <w:sectPr w:rsidR="000D0D64" w:rsidRPr="000D0D64" w:rsidSect="00A07587">
      <w:headerReference w:type="default" r:id="rId13"/>
      <w:head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B12" w:rsidRDefault="00DB2B12">
      <w:r>
        <w:separator/>
      </w:r>
    </w:p>
  </w:endnote>
  <w:endnote w:type="continuationSeparator" w:id="0">
    <w:p w:rsidR="00DB2B12" w:rsidRDefault="00DB2B12" w:rsidP="003B38C1">
      <w:r>
        <w:separator/>
      </w:r>
    </w:p>
    <w:p w:rsidR="00DB2B12" w:rsidRPr="003B38C1" w:rsidRDefault="00DB2B1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DB2B12" w:rsidRPr="003B38C1" w:rsidRDefault="00DB2B1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B12" w:rsidRDefault="00DB2B12">
      <w:r>
        <w:separator/>
      </w:r>
    </w:p>
  </w:footnote>
  <w:footnote w:type="continuationSeparator" w:id="0">
    <w:p w:rsidR="00DB2B12" w:rsidRDefault="00DB2B12" w:rsidP="008B60B2">
      <w:r>
        <w:separator/>
      </w:r>
    </w:p>
    <w:p w:rsidR="00DB2B12" w:rsidRPr="00ED77FB" w:rsidRDefault="00DB2B1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DB2B12" w:rsidRPr="00ED77FB" w:rsidRDefault="00DB2B1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B12" w:rsidRDefault="00DB2B12" w:rsidP="00330EFC">
    <w:pPr>
      <w:jc w:val="right"/>
    </w:pPr>
    <w:bookmarkStart w:id="6" w:name="Code2"/>
    <w:bookmarkEnd w:id="6"/>
    <w:r>
      <w:t>CDIP/25/10</w:t>
    </w:r>
  </w:p>
  <w:p w:rsidR="00DB2B12" w:rsidRDefault="00DB2B12" w:rsidP="00330EFC">
    <w:pPr>
      <w:jc w:val="right"/>
    </w:pPr>
    <w:r>
      <w:t>ANEXO</w:t>
    </w:r>
  </w:p>
  <w:p w:rsidR="00DB2B12" w:rsidRDefault="00DB2B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B12" w:rsidRDefault="00DB2B12">
    <w:pPr>
      <w:pStyle w:val="Header"/>
      <w:jc w:val="right"/>
    </w:pPr>
    <w:r>
      <w:t>CDIP/25/10</w:t>
    </w:r>
  </w:p>
  <w:p w:rsidR="00DB2B12" w:rsidRPr="00A07587" w:rsidRDefault="00DB2B12">
    <w:pPr>
      <w:pStyle w:val="Header"/>
      <w:jc w:val="right"/>
      <w:rPr>
        <w:lang w:val="es-419"/>
      </w:rPr>
    </w:pPr>
    <w:r>
      <w:rPr>
        <w:lang w:val="ru-RU"/>
      </w:rPr>
      <w:t>Приложение</w:t>
    </w:r>
    <w:r w:rsidRPr="00A07587">
      <w:rPr>
        <w:lang w:val="es-419"/>
      </w:rPr>
      <w:t xml:space="preserve">, </w:t>
    </w:r>
    <w:r>
      <w:rPr>
        <w:lang w:val="ru-RU"/>
      </w:rPr>
      <w:t>стр.</w:t>
    </w:r>
    <w:r w:rsidRPr="00A07587">
      <w:rPr>
        <w:lang w:val="es-419"/>
      </w:rPr>
      <w:t xml:space="preserve"> </w:t>
    </w:r>
    <w:sdt>
      <w:sdtPr>
        <w:rPr>
          <w:lang w:val="es-419"/>
        </w:rPr>
        <w:id w:val="-211535432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A07587">
          <w:rPr>
            <w:lang w:val="es-419"/>
          </w:rPr>
          <w:fldChar w:fldCharType="begin"/>
        </w:r>
        <w:r w:rsidRPr="00A07587">
          <w:rPr>
            <w:lang w:val="es-419"/>
          </w:rPr>
          <w:instrText xml:space="preserve"> PAGE   \* MERGEFORMAT </w:instrText>
        </w:r>
        <w:r w:rsidRPr="00A07587">
          <w:rPr>
            <w:lang w:val="es-419"/>
          </w:rPr>
          <w:fldChar w:fldCharType="separate"/>
        </w:r>
        <w:r w:rsidR="00D474A6">
          <w:rPr>
            <w:noProof/>
            <w:lang w:val="es-419"/>
          </w:rPr>
          <w:t>2</w:t>
        </w:r>
        <w:r w:rsidRPr="00A07587">
          <w:rPr>
            <w:noProof/>
            <w:lang w:val="es-419"/>
          </w:rPr>
          <w:fldChar w:fldCharType="end"/>
        </w:r>
      </w:sdtContent>
    </w:sdt>
  </w:p>
  <w:p w:rsidR="00DB2B12" w:rsidRDefault="00DB2B12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B12" w:rsidRDefault="00DB2B12" w:rsidP="00330EFC">
    <w:pPr>
      <w:jc w:val="right"/>
    </w:pPr>
    <w:r>
      <w:t>CDIP/25/10</w:t>
    </w:r>
  </w:p>
  <w:p w:rsidR="00DB2B12" w:rsidRPr="003231DA" w:rsidRDefault="00DB2B12" w:rsidP="00330EFC">
    <w:pPr>
      <w:jc w:val="right"/>
      <w:rPr>
        <w:lang w:val="ru-RU"/>
      </w:rPr>
    </w:pPr>
    <w:r>
      <w:rPr>
        <w:lang w:val="ru-RU"/>
      </w:rPr>
      <w:t>ПРИЛОЖЕНИЕ</w:t>
    </w:r>
  </w:p>
  <w:p w:rsidR="00DB2B12" w:rsidRDefault="00DB2B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ECE6B46"/>
    <w:multiLevelType w:val="hybridMultilevel"/>
    <w:tmpl w:val="BB66B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25973F9C"/>
    <w:multiLevelType w:val="hybridMultilevel"/>
    <w:tmpl w:val="2384F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65133A"/>
    <w:multiLevelType w:val="multilevel"/>
    <w:tmpl w:val="E2E274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7" w15:restartNumberingAfterBreak="0">
    <w:nsid w:val="426B3297"/>
    <w:multiLevelType w:val="multilevel"/>
    <w:tmpl w:val="BBF42A48"/>
    <w:lvl w:ilvl="0">
      <w:start w:val="1"/>
      <w:numFmt w:val="decimal"/>
      <w:lvlText w:val="%1."/>
      <w:lvlJc w:val="left"/>
      <w:pPr>
        <w:ind w:left="28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5" w:hanging="1800"/>
      </w:pPr>
      <w:rPr>
        <w:rFonts w:hint="default"/>
      </w:rPr>
    </w:lvl>
  </w:abstractNum>
  <w:abstractNum w:abstractNumId="8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942660"/>
    <w:multiLevelType w:val="hybridMultilevel"/>
    <w:tmpl w:val="26366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9"/>
  </w:num>
  <w:num w:numId="5">
    <w:abstractNumId w:val="1"/>
  </w:num>
  <w:num w:numId="6">
    <w:abstractNumId w:val="4"/>
  </w:num>
  <w:num w:numId="7">
    <w:abstractNumId w:val="10"/>
  </w:num>
  <w:num w:numId="8">
    <w:abstractNumId w:val="7"/>
  </w:num>
  <w:num w:numId="9">
    <w:abstractNumId w:val="6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formsDesign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CB3"/>
    <w:rsid w:val="00043CAA"/>
    <w:rsid w:val="00045952"/>
    <w:rsid w:val="00075432"/>
    <w:rsid w:val="000968ED"/>
    <w:rsid w:val="000D0D64"/>
    <w:rsid w:val="000F5CC2"/>
    <w:rsid w:val="000F5E56"/>
    <w:rsid w:val="001362EE"/>
    <w:rsid w:val="001647D5"/>
    <w:rsid w:val="00166978"/>
    <w:rsid w:val="001832A6"/>
    <w:rsid w:val="0018731E"/>
    <w:rsid w:val="001B56FD"/>
    <w:rsid w:val="0021217E"/>
    <w:rsid w:val="002634C4"/>
    <w:rsid w:val="002928D3"/>
    <w:rsid w:val="002C66C4"/>
    <w:rsid w:val="002E46BB"/>
    <w:rsid w:val="002F1FE6"/>
    <w:rsid w:val="002F4E68"/>
    <w:rsid w:val="00312F7F"/>
    <w:rsid w:val="003231DA"/>
    <w:rsid w:val="00330EFC"/>
    <w:rsid w:val="00335128"/>
    <w:rsid w:val="003515B8"/>
    <w:rsid w:val="00361450"/>
    <w:rsid w:val="003673CF"/>
    <w:rsid w:val="00382439"/>
    <w:rsid w:val="003845C1"/>
    <w:rsid w:val="003A6F89"/>
    <w:rsid w:val="003B38C1"/>
    <w:rsid w:val="00423E3E"/>
    <w:rsid w:val="00427AF4"/>
    <w:rsid w:val="00430CB3"/>
    <w:rsid w:val="0046179A"/>
    <w:rsid w:val="00462D2A"/>
    <w:rsid w:val="004647DA"/>
    <w:rsid w:val="00474062"/>
    <w:rsid w:val="00477D6B"/>
    <w:rsid w:val="004D5D84"/>
    <w:rsid w:val="005019FF"/>
    <w:rsid w:val="0053011B"/>
    <w:rsid w:val="0053057A"/>
    <w:rsid w:val="0054417E"/>
    <w:rsid w:val="00556610"/>
    <w:rsid w:val="00560A29"/>
    <w:rsid w:val="00571257"/>
    <w:rsid w:val="00574734"/>
    <w:rsid w:val="005C6649"/>
    <w:rsid w:val="005D0EC4"/>
    <w:rsid w:val="005D55DD"/>
    <w:rsid w:val="00605827"/>
    <w:rsid w:val="00623C99"/>
    <w:rsid w:val="00646050"/>
    <w:rsid w:val="00664D98"/>
    <w:rsid w:val="006713CA"/>
    <w:rsid w:val="00676C5C"/>
    <w:rsid w:val="00692F99"/>
    <w:rsid w:val="006C2497"/>
    <w:rsid w:val="006F53C0"/>
    <w:rsid w:val="00702CCE"/>
    <w:rsid w:val="00707B2F"/>
    <w:rsid w:val="007A03BC"/>
    <w:rsid w:val="007A4EFB"/>
    <w:rsid w:val="007D1613"/>
    <w:rsid w:val="007D6360"/>
    <w:rsid w:val="007E4C0E"/>
    <w:rsid w:val="008169B3"/>
    <w:rsid w:val="00847EA8"/>
    <w:rsid w:val="008A0813"/>
    <w:rsid w:val="008A134B"/>
    <w:rsid w:val="008B2CC1"/>
    <w:rsid w:val="008B60B2"/>
    <w:rsid w:val="008C561C"/>
    <w:rsid w:val="008E7F3D"/>
    <w:rsid w:val="0090731E"/>
    <w:rsid w:val="00916DC6"/>
    <w:rsid w:val="00916EE2"/>
    <w:rsid w:val="00953B06"/>
    <w:rsid w:val="00966A22"/>
    <w:rsid w:val="0096722F"/>
    <w:rsid w:val="00980843"/>
    <w:rsid w:val="009809F0"/>
    <w:rsid w:val="009D338C"/>
    <w:rsid w:val="009E2791"/>
    <w:rsid w:val="009E3F6F"/>
    <w:rsid w:val="009F499F"/>
    <w:rsid w:val="00A07587"/>
    <w:rsid w:val="00A37342"/>
    <w:rsid w:val="00A42DAF"/>
    <w:rsid w:val="00A45BD8"/>
    <w:rsid w:val="00A55E44"/>
    <w:rsid w:val="00A763B6"/>
    <w:rsid w:val="00A869B7"/>
    <w:rsid w:val="00AC205C"/>
    <w:rsid w:val="00AD1F66"/>
    <w:rsid w:val="00AF0A6B"/>
    <w:rsid w:val="00B05A69"/>
    <w:rsid w:val="00B16503"/>
    <w:rsid w:val="00B25FA4"/>
    <w:rsid w:val="00B4799E"/>
    <w:rsid w:val="00B743BF"/>
    <w:rsid w:val="00B9734B"/>
    <w:rsid w:val="00BA30E2"/>
    <w:rsid w:val="00BB196C"/>
    <w:rsid w:val="00BC043F"/>
    <w:rsid w:val="00BD046F"/>
    <w:rsid w:val="00BF2509"/>
    <w:rsid w:val="00C11BFE"/>
    <w:rsid w:val="00C2572C"/>
    <w:rsid w:val="00C5068F"/>
    <w:rsid w:val="00C67470"/>
    <w:rsid w:val="00C86D74"/>
    <w:rsid w:val="00CD04F1"/>
    <w:rsid w:val="00CE4384"/>
    <w:rsid w:val="00CE61BE"/>
    <w:rsid w:val="00D11EC3"/>
    <w:rsid w:val="00D2212E"/>
    <w:rsid w:val="00D45252"/>
    <w:rsid w:val="00D474A6"/>
    <w:rsid w:val="00D5505D"/>
    <w:rsid w:val="00D61206"/>
    <w:rsid w:val="00D61833"/>
    <w:rsid w:val="00D71B4D"/>
    <w:rsid w:val="00D75320"/>
    <w:rsid w:val="00D93D55"/>
    <w:rsid w:val="00DB2B12"/>
    <w:rsid w:val="00DC1E72"/>
    <w:rsid w:val="00DC384E"/>
    <w:rsid w:val="00E15015"/>
    <w:rsid w:val="00E335FE"/>
    <w:rsid w:val="00E42849"/>
    <w:rsid w:val="00EA0EAD"/>
    <w:rsid w:val="00EA7D6E"/>
    <w:rsid w:val="00EB65EB"/>
    <w:rsid w:val="00EC4411"/>
    <w:rsid w:val="00EC4E49"/>
    <w:rsid w:val="00ED459A"/>
    <w:rsid w:val="00ED77FB"/>
    <w:rsid w:val="00EE45FA"/>
    <w:rsid w:val="00F16AC4"/>
    <w:rsid w:val="00F26217"/>
    <w:rsid w:val="00F54F5F"/>
    <w:rsid w:val="00F66152"/>
    <w:rsid w:val="00F71BC6"/>
    <w:rsid w:val="00F720D9"/>
    <w:rsid w:val="00F777C0"/>
    <w:rsid w:val="00FE0CBB"/>
    <w:rsid w:val="00FF32E6"/>
    <w:rsid w:val="00FF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4D031798-7346-4261-AD07-E03BBEC8E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link w:val="ONUMFSChar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ListParagraph">
    <w:name w:val="List Paragraph"/>
    <w:basedOn w:val="Normal"/>
    <w:uiPriority w:val="34"/>
    <w:qFormat/>
    <w:rsid w:val="00430CB3"/>
    <w:pPr>
      <w:ind w:left="720"/>
      <w:contextualSpacing/>
    </w:pPr>
  </w:style>
  <w:style w:type="paragraph" w:customStyle="1" w:styleId="Default">
    <w:name w:val="Default"/>
    <w:rsid w:val="00623C99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character" w:customStyle="1" w:styleId="ONUMFSChar">
    <w:name w:val="ONUM FS Char"/>
    <w:basedOn w:val="DefaultParagraphFont"/>
    <w:link w:val="ONUMFS"/>
    <w:rsid w:val="00330EFC"/>
    <w:rPr>
      <w:rFonts w:ascii="Arial" w:eastAsia="SimSun" w:hAnsi="Arial" w:cs="Arial"/>
      <w:sz w:val="22"/>
      <w:lang w:val="en-US" w:eastAsia="zh-CN"/>
    </w:rPr>
  </w:style>
  <w:style w:type="table" w:styleId="TableGrid">
    <w:name w:val="Table Grid"/>
    <w:basedOn w:val="TableNormal"/>
    <w:uiPriority w:val="39"/>
    <w:rsid w:val="00330EFC"/>
    <w:rPr>
      <w:rFonts w:asciiTheme="minorHAnsi" w:eastAsiaTheme="minorHAnsi" w:hAnsiTheme="minorHAnsi" w:cstheme="minorBidi"/>
      <w:sz w:val="22"/>
      <w:szCs w:val="22"/>
      <w:lang w:val="es-P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330EFC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A07587"/>
    <w:rPr>
      <w:rFonts w:ascii="Arial" w:eastAsia="SimSun" w:hAnsi="Arial" w:cs="Arial"/>
      <w:sz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wipo.int/meetings/en/doc_details.jsp?doc_id=28677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ipo.int/meetings/en/doc_details.jsp?doc_id=13964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DACD\CDIP%2025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5C1B8-2FBF-478B-8073-2B4626623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CDIP 25 (S)</Template>
  <TotalTime>1</TotalTime>
  <Pages>3</Pages>
  <Words>1103</Words>
  <Characters>8086</Characters>
  <Application>Microsoft Office Word</Application>
  <DocSecurity>4</DocSecurity>
  <Lines>255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CDIP/25/</vt:lpstr>
    </vt:vector>
  </TitlesOfParts>
  <Company>WIPO</Company>
  <LinksUpToDate>false</LinksUpToDate>
  <CharactersWithSpaces>9146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CDIP/25/</dc:title>
  <dc:creator>MARTINEZ LIMÓN Cristina</dc:creator>
  <cp:keywords>FOR OFFICIAL USE ONLY</cp:keywords>
  <cp:lastModifiedBy>ESTEVES DOS SANTOS Anabela</cp:lastModifiedBy>
  <cp:revision>2</cp:revision>
  <cp:lastPrinted>2020-08-26T09:48:00Z</cp:lastPrinted>
  <dcterms:created xsi:type="dcterms:W3CDTF">2020-09-02T10:27:00Z</dcterms:created>
  <dcterms:modified xsi:type="dcterms:W3CDTF">2020-09-02T10:27:00Z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d32344b3-4a42-4a7e-92f1-3eb2727578af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