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2077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0737B" w:rsidP="00916EE2">
            <w:r>
              <w:rPr>
                <w:noProof/>
                <w:lang w:eastAsia="en-US"/>
              </w:rPr>
              <w:drawing>
                <wp:inline distT="0" distB="0" distL="0" distR="0" wp14:anchorId="4D86D252" wp14:editId="483F7CFD">
                  <wp:extent cx="1552575" cy="1155700"/>
                  <wp:effectExtent l="0" t="0" r="9525" b="6350"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A72F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F65CE6" w:rsidTr="00A2077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65CE6" w:rsidRDefault="009F3596" w:rsidP="003475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5CE6">
              <w:rPr>
                <w:rFonts w:ascii="Arial Black" w:hAnsi="Arial Black"/>
                <w:caps/>
                <w:sz w:val="15"/>
              </w:rPr>
              <w:t>CDIP/</w:t>
            </w:r>
            <w:r w:rsidR="003475F7">
              <w:rPr>
                <w:rFonts w:ascii="Arial Black" w:hAnsi="Arial Black"/>
                <w:caps/>
                <w:sz w:val="15"/>
              </w:rPr>
              <w:t>23</w:t>
            </w:r>
            <w:r w:rsidR="00AE7A1A" w:rsidRPr="00F65CE6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475F7">
              <w:rPr>
                <w:rFonts w:ascii="Arial Black" w:hAnsi="Arial Black"/>
                <w:caps/>
                <w:sz w:val="15"/>
              </w:rPr>
              <w:t>14</w:t>
            </w:r>
            <w:r w:rsidR="00A42DAF" w:rsidRPr="00F65CE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65CE6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2077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85877" w:rsidP="00F97D7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97D71">
              <w:rPr>
                <w:rFonts w:ascii="Arial Black" w:hAnsi="Arial Black"/>
                <w:caps/>
                <w:sz w:val="15"/>
                <w:lang w:val="ru-RU"/>
              </w:rPr>
              <w:t>АНГ</w:t>
            </w:r>
            <w:r w:rsidR="00BD6B9C">
              <w:rPr>
                <w:rFonts w:ascii="Arial Black" w:hAnsi="Arial Black"/>
                <w:caps/>
                <w:sz w:val="15"/>
                <w:lang w:val="ru-RU"/>
              </w:rPr>
              <w:t>Л</w:t>
            </w:r>
            <w:r w:rsidR="00F97D71">
              <w:rPr>
                <w:rFonts w:ascii="Arial Black" w:hAnsi="Arial Black"/>
                <w:caps/>
                <w:sz w:val="15"/>
                <w:lang w:val="ru-RU"/>
              </w:rPr>
              <w:t xml:space="preserve">ИЙСКИЙ </w:t>
            </w:r>
          </w:p>
        </w:tc>
      </w:tr>
      <w:tr w:rsidR="008B2CC1" w:rsidRPr="001832A6" w:rsidTr="00A2077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85877" w:rsidP="0008587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475F7">
              <w:rPr>
                <w:rFonts w:ascii="Arial Black" w:hAnsi="Arial Black"/>
                <w:caps/>
                <w:sz w:val="15"/>
              </w:rPr>
              <w:t>19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FE51FA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2019 г.</w:t>
            </w:r>
          </w:p>
        </w:tc>
      </w:tr>
    </w:tbl>
    <w:p w:rsidR="008B2CC1" w:rsidRPr="00085877" w:rsidRDefault="008B2CC1" w:rsidP="008B2CC1">
      <w:pPr>
        <w:rPr>
          <w:lang w:val="ru-RU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085877" w:rsidRDefault="00085877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085877" w:rsidRDefault="003845C1" w:rsidP="003845C1">
      <w:pPr>
        <w:rPr>
          <w:lang w:val="ru-RU"/>
        </w:rPr>
      </w:pPr>
    </w:p>
    <w:p w:rsidR="003845C1" w:rsidRPr="00085877" w:rsidRDefault="003845C1" w:rsidP="003845C1">
      <w:pPr>
        <w:rPr>
          <w:lang w:val="ru-RU"/>
        </w:rPr>
      </w:pPr>
    </w:p>
    <w:p w:rsidR="008B2CC1" w:rsidRPr="00085877" w:rsidRDefault="0008587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третья</w:t>
      </w:r>
      <w:r w:rsidRPr="00365070">
        <w:rPr>
          <w:b/>
          <w:sz w:val="24"/>
          <w:szCs w:val="24"/>
          <w:lang w:val="ru-RU"/>
        </w:rPr>
        <w:t xml:space="preserve"> сессия</w:t>
      </w:r>
    </w:p>
    <w:p w:rsidR="008B2CC1" w:rsidRPr="00085877" w:rsidRDefault="0008587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</w:t>
      </w:r>
      <w:r w:rsidR="00D35EE6" w:rsidRPr="00085877">
        <w:rPr>
          <w:b/>
          <w:sz w:val="24"/>
          <w:szCs w:val="24"/>
          <w:lang w:val="ru-RU"/>
        </w:rPr>
        <w:t xml:space="preserve"> 20</w:t>
      </w:r>
      <w:r>
        <w:rPr>
          <w:b/>
          <w:sz w:val="24"/>
          <w:szCs w:val="24"/>
          <w:lang w:val="ru-RU"/>
        </w:rPr>
        <w:t>–</w:t>
      </w:r>
      <w:r w:rsidR="00D35EE6" w:rsidRPr="00085877">
        <w:rPr>
          <w:b/>
          <w:sz w:val="24"/>
          <w:szCs w:val="24"/>
          <w:lang w:val="ru-RU"/>
        </w:rPr>
        <w:t>24</w:t>
      </w:r>
      <w:r w:rsidR="00525B2F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мая</w:t>
      </w:r>
      <w:r w:rsidR="00AE7A1A" w:rsidRPr="00085877">
        <w:rPr>
          <w:b/>
          <w:sz w:val="24"/>
          <w:szCs w:val="24"/>
          <w:lang w:val="ru-RU"/>
        </w:rPr>
        <w:t xml:space="preserve"> 201</w:t>
      </w:r>
      <w:r w:rsidR="003475F7" w:rsidRPr="00085877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085877" w:rsidRDefault="008B2CC1" w:rsidP="008B2CC1">
      <w:pPr>
        <w:rPr>
          <w:lang w:val="ru-RU"/>
        </w:rPr>
      </w:pPr>
    </w:p>
    <w:p w:rsidR="008B2CC1" w:rsidRPr="00085877" w:rsidRDefault="008B2CC1" w:rsidP="008B2CC1">
      <w:pPr>
        <w:rPr>
          <w:lang w:val="ru-RU"/>
        </w:rPr>
      </w:pPr>
    </w:p>
    <w:p w:rsidR="008B2CC1" w:rsidRPr="00085877" w:rsidRDefault="008B2CC1" w:rsidP="008B2CC1">
      <w:pPr>
        <w:rPr>
          <w:lang w:val="ru-RU"/>
        </w:rPr>
      </w:pPr>
    </w:p>
    <w:p w:rsidR="008B2CC1" w:rsidRPr="00085877" w:rsidRDefault="00085877" w:rsidP="008B2CC1">
      <w:pPr>
        <w:rPr>
          <w:caps/>
          <w:sz w:val="24"/>
          <w:lang w:val="ru-RU"/>
        </w:rPr>
      </w:pPr>
      <w:bookmarkStart w:id="3" w:name="TitleOfDoc"/>
      <w:bookmarkEnd w:id="3"/>
      <w:r w:rsidRPr="00365070">
        <w:rPr>
          <w:caps/>
          <w:sz w:val="24"/>
          <w:lang w:val="ru-RU"/>
        </w:rPr>
        <w:t>аккредитация наблюдателей</w:t>
      </w:r>
    </w:p>
    <w:p w:rsidR="008B2CC1" w:rsidRPr="00085877" w:rsidRDefault="008B2CC1" w:rsidP="008B2CC1">
      <w:pPr>
        <w:rPr>
          <w:lang w:val="ru-RU"/>
        </w:rPr>
      </w:pPr>
    </w:p>
    <w:p w:rsidR="008B2CC1" w:rsidRPr="00085877" w:rsidRDefault="00085877" w:rsidP="008B2CC1">
      <w:pPr>
        <w:rPr>
          <w:i/>
          <w:lang w:val="ru-RU"/>
        </w:rPr>
      </w:pPr>
      <w:bookmarkStart w:id="4" w:name="Prepared"/>
      <w:bookmarkEnd w:id="4"/>
      <w:r w:rsidRPr="00365070">
        <w:rPr>
          <w:i/>
          <w:lang w:val="ru-RU"/>
        </w:rPr>
        <w:t>подготовлено Секретариатом</w:t>
      </w:r>
    </w:p>
    <w:p w:rsidR="00AC205C" w:rsidRPr="00085877" w:rsidRDefault="00AC205C">
      <w:pPr>
        <w:rPr>
          <w:lang w:val="ru-RU"/>
        </w:rPr>
      </w:pPr>
    </w:p>
    <w:p w:rsidR="000F5E56" w:rsidRPr="00085877" w:rsidRDefault="000F5E56">
      <w:pPr>
        <w:rPr>
          <w:lang w:val="ru-RU"/>
        </w:rPr>
      </w:pPr>
    </w:p>
    <w:p w:rsidR="002928D3" w:rsidRPr="00085877" w:rsidRDefault="002928D3">
      <w:pPr>
        <w:rPr>
          <w:lang w:val="ru-RU"/>
        </w:rPr>
      </w:pPr>
    </w:p>
    <w:p w:rsidR="002928D3" w:rsidRPr="00085877" w:rsidRDefault="002928D3" w:rsidP="0053057A">
      <w:pPr>
        <w:rPr>
          <w:lang w:val="ru-RU"/>
        </w:rPr>
      </w:pPr>
    </w:p>
    <w:p w:rsidR="00FE51FA" w:rsidRPr="00020116" w:rsidRDefault="00085877" w:rsidP="00020116">
      <w:pPr>
        <w:pStyle w:val="ListParagraph"/>
        <w:numPr>
          <w:ilvl w:val="0"/>
          <w:numId w:val="7"/>
        </w:numPr>
        <w:tabs>
          <w:tab w:val="left" w:pos="567"/>
        </w:tabs>
        <w:ind w:left="0" w:firstLine="0"/>
        <w:rPr>
          <w:lang w:val="ru-RU"/>
        </w:rPr>
      </w:pPr>
      <w:r w:rsidRPr="00365070">
        <w:rPr>
          <w:lang w:val="ru-RU"/>
        </w:rPr>
        <w:t>Правила процедуры Комитета по развитию и интеллектуальной собственности</w:t>
      </w:r>
      <w:r w:rsidR="00020116">
        <w:rPr>
          <w:lang w:val="ru-RU"/>
        </w:rPr>
        <w:t xml:space="preserve"> </w:t>
      </w:r>
      <w:r w:rsidRPr="00020116">
        <w:rPr>
          <w:lang w:val="ru-RU"/>
        </w:rPr>
        <w:t>(КРИС) предусматривают возможность аккредитации межправительственных и неправительственных организаций в качестве наблюдателей ad hoc сроком на один год (документ CDIP/1/2 Rev.).</w:t>
      </w:r>
    </w:p>
    <w:p w:rsidR="00FE51FA" w:rsidRPr="00020116" w:rsidRDefault="00FE51FA" w:rsidP="00FE51FA">
      <w:pPr>
        <w:rPr>
          <w:lang w:val="ru-RU"/>
        </w:rPr>
      </w:pPr>
    </w:p>
    <w:p w:rsidR="00FE51FA" w:rsidRPr="00020116" w:rsidRDefault="00111F67" w:rsidP="00020116">
      <w:pPr>
        <w:pStyle w:val="ListParagraph"/>
        <w:numPr>
          <w:ilvl w:val="0"/>
          <w:numId w:val="7"/>
        </w:numPr>
        <w:tabs>
          <w:tab w:val="left" w:pos="567"/>
        </w:tabs>
        <w:ind w:left="0" w:firstLine="0"/>
        <w:rPr>
          <w:lang w:val="ru-RU"/>
        </w:rPr>
      </w:pPr>
      <w:r w:rsidRPr="00365070">
        <w:rPr>
          <w:lang w:val="ru-RU"/>
        </w:rPr>
        <w:t>Приложени</w:t>
      </w:r>
      <w:r>
        <w:rPr>
          <w:lang w:val="ru-RU"/>
        </w:rPr>
        <w:t>я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к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настоящему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документу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содерж</w:t>
      </w:r>
      <w:r>
        <w:rPr>
          <w:lang w:val="ru-RU"/>
        </w:rPr>
        <w:t>а</w:t>
      </w:r>
      <w:r w:rsidRPr="00365070">
        <w:rPr>
          <w:lang w:val="ru-RU"/>
        </w:rPr>
        <w:t>т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информацию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о</w:t>
      </w:r>
      <w:r w:rsidRPr="00111F67">
        <w:rPr>
          <w:lang w:val="ru-RU"/>
        </w:rPr>
        <w:t xml:space="preserve"> </w:t>
      </w:r>
      <w:r>
        <w:rPr>
          <w:lang w:val="ru-RU"/>
        </w:rPr>
        <w:t>двух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неправительственн</w:t>
      </w:r>
      <w:r>
        <w:rPr>
          <w:lang w:val="ru-RU"/>
        </w:rPr>
        <w:t>ых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организаци</w:t>
      </w:r>
      <w:r>
        <w:rPr>
          <w:lang w:val="ru-RU"/>
        </w:rPr>
        <w:t>ях</w:t>
      </w:r>
      <w:r w:rsidRPr="00111F67">
        <w:rPr>
          <w:lang w:val="ru-RU"/>
        </w:rPr>
        <w:t xml:space="preserve"> (</w:t>
      </w:r>
      <w:r w:rsidRPr="00365070">
        <w:rPr>
          <w:lang w:val="ru-RU"/>
        </w:rPr>
        <w:t>НПО</w:t>
      </w:r>
      <w:r w:rsidRPr="00111F67">
        <w:rPr>
          <w:lang w:val="ru-RU"/>
        </w:rPr>
        <w:t xml:space="preserve">), </w:t>
      </w:r>
      <w:r w:rsidRPr="00365070">
        <w:rPr>
          <w:lang w:val="ru-RU"/>
        </w:rPr>
        <w:t>а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именно</w:t>
      </w:r>
      <w:r w:rsidRPr="00111F67">
        <w:rPr>
          <w:lang w:val="ru-RU"/>
        </w:rPr>
        <w:t xml:space="preserve"> </w:t>
      </w:r>
      <w:r w:rsidRPr="0021513F">
        <w:rPr>
          <w:lang w:val="ru-RU"/>
        </w:rPr>
        <w:t>Фабрик</w:t>
      </w:r>
      <w:r>
        <w:rPr>
          <w:lang w:val="ru-RU"/>
        </w:rPr>
        <w:t>е</w:t>
      </w:r>
      <w:r w:rsidRPr="00111F67">
        <w:rPr>
          <w:lang w:val="ru-RU"/>
        </w:rPr>
        <w:t xml:space="preserve"> </w:t>
      </w:r>
      <w:r w:rsidRPr="0021513F">
        <w:rPr>
          <w:lang w:val="ru-RU"/>
        </w:rPr>
        <w:t>мысли</w:t>
      </w:r>
      <w:r w:rsidRPr="00111F67">
        <w:rPr>
          <w:lang w:val="ru-RU"/>
        </w:rPr>
        <w:t xml:space="preserve"> </w:t>
      </w:r>
      <w:r w:rsidRPr="0021513F">
        <w:rPr>
          <w:lang w:val="ru-RU"/>
        </w:rPr>
        <w:t>и</w:t>
      </w:r>
      <w:r w:rsidRPr="00111F67">
        <w:rPr>
          <w:lang w:val="ru-RU"/>
        </w:rPr>
        <w:t xml:space="preserve"> </w:t>
      </w:r>
      <w:r w:rsidRPr="0021513F">
        <w:rPr>
          <w:lang w:val="ru-RU"/>
        </w:rPr>
        <w:t>дела</w:t>
      </w:r>
      <w:r w:rsidRPr="00111F67">
        <w:rPr>
          <w:lang w:val="ru-RU"/>
        </w:rPr>
        <w:t xml:space="preserve"> «</w:t>
      </w:r>
      <w:r w:rsidRPr="0021513F">
        <w:rPr>
          <w:lang w:val="ru-RU"/>
        </w:rPr>
        <w:t>За</w:t>
      </w:r>
      <w:r w:rsidRPr="00111F67">
        <w:rPr>
          <w:lang w:val="ru-RU"/>
        </w:rPr>
        <w:t xml:space="preserve"> </w:t>
      </w:r>
      <w:r w:rsidRPr="0021513F">
        <w:rPr>
          <w:lang w:val="ru-RU"/>
        </w:rPr>
        <w:t>альтернативные</w:t>
      </w:r>
      <w:r w:rsidRPr="00111F67">
        <w:rPr>
          <w:lang w:val="ru-RU"/>
        </w:rPr>
        <w:t xml:space="preserve"> </w:t>
      </w:r>
      <w:r w:rsidRPr="0021513F">
        <w:rPr>
          <w:lang w:val="ru-RU"/>
        </w:rPr>
        <w:t>подходы</w:t>
      </w:r>
      <w:r w:rsidRPr="00111F67">
        <w:rPr>
          <w:lang w:val="ru-RU"/>
        </w:rPr>
        <w:t xml:space="preserve"> </w:t>
      </w:r>
      <w:r w:rsidRPr="0021513F">
        <w:rPr>
          <w:lang w:val="ru-RU"/>
        </w:rPr>
        <w:t>к</w:t>
      </w:r>
      <w:r w:rsidRPr="00111F67">
        <w:rPr>
          <w:lang w:val="ru-RU"/>
        </w:rPr>
        <w:t xml:space="preserve"> </w:t>
      </w:r>
      <w:r w:rsidRPr="0021513F">
        <w:rPr>
          <w:lang w:val="ru-RU"/>
        </w:rPr>
        <w:t>зависимости</w:t>
      </w:r>
      <w:r w:rsidRPr="00111F67">
        <w:rPr>
          <w:lang w:val="ru-RU"/>
        </w:rPr>
        <w:t>» (</w:t>
      </w:r>
      <w:r w:rsidRPr="00020116">
        <w:rPr>
          <w:lang w:val="ru-RU"/>
        </w:rPr>
        <w:t>FAAAT</w:t>
      </w:r>
      <w:r w:rsidRPr="00111F67">
        <w:rPr>
          <w:lang w:val="ru-RU"/>
        </w:rPr>
        <w:t xml:space="preserve"> </w:t>
      </w:r>
      <w:r w:rsidRPr="00020116">
        <w:rPr>
          <w:lang w:val="ru-RU"/>
        </w:rPr>
        <w:t>think</w:t>
      </w:r>
      <w:r w:rsidRPr="00111F67">
        <w:rPr>
          <w:lang w:val="ru-RU"/>
        </w:rPr>
        <w:t xml:space="preserve"> &amp; </w:t>
      </w:r>
      <w:r w:rsidRPr="00020116">
        <w:rPr>
          <w:lang w:val="ru-RU"/>
        </w:rPr>
        <w:t>do</w:t>
      </w:r>
      <w:r w:rsidRPr="00111F67">
        <w:rPr>
          <w:lang w:val="ru-RU"/>
        </w:rPr>
        <w:t xml:space="preserve"> </w:t>
      </w:r>
      <w:r w:rsidRPr="00020116">
        <w:rPr>
          <w:lang w:val="ru-RU"/>
        </w:rPr>
        <w:t>tank</w:t>
      </w:r>
      <w:r w:rsidRPr="00111F67">
        <w:rPr>
          <w:lang w:val="ru-RU"/>
        </w:rPr>
        <w:t>)</w:t>
      </w:r>
      <w:r>
        <w:rPr>
          <w:lang w:val="ru-RU"/>
        </w:rPr>
        <w:t xml:space="preserve"> и </w:t>
      </w:r>
      <w:r w:rsidRPr="00111F67">
        <w:rPr>
          <w:lang w:val="ru-RU"/>
        </w:rPr>
        <w:t>Организаци</w:t>
      </w:r>
      <w:r>
        <w:rPr>
          <w:lang w:val="ru-RU"/>
        </w:rPr>
        <w:t>и международной подготовки «Ж</w:t>
      </w:r>
      <w:r w:rsidRPr="00111F67">
        <w:rPr>
          <w:lang w:val="ru-RU"/>
        </w:rPr>
        <w:t xml:space="preserve">енева за права человека» (GHR), </w:t>
      </w:r>
      <w:r w:rsidRPr="00365070">
        <w:rPr>
          <w:lang w:val="ru-RU"/>
        </w:rPr>
        <w:t>котор</w:t>
      </w:r>
      <w:r>
        <w:rPr>
          <w:lang w:val="ru-RU"/>
        </w:rPr>
        <w:t>ые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обратил</w:t>
      </w:r>
      <w:r>
        <w:rPr>
          <w:lang w:val="ru-RU"/>
        </w:rPr>
        <w:t>и</w:t>
      </w:r>
      <w:r w:rsidRPr="00365070">
        <w:rPr>
          <w:lang w:val="ru-RU"/>
        </w:rPr>
        <w:t>сь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с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просьбой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о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получении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статуса</w:t>
      </w:r>
      <w:r w:rsidRPr="00111F67">
        <w:rPr>
          <w:lang w:val="ru-RU"/>
        </w:rPr>
        <w:t xml:space="preserve"> </w:t>
      </w:r>
      <w:r w:rsidRPr="00365070">
        <w:rPr>
          <w:lang w:val="ru-RU"/>
        </w:rPr>
        <w:t>наблюдателя</w:t>
      </w:r>
      <w:r w:rsidRPr="00111F67">
        <w:rPr>
          <w:lang w:val="ru-RU"/>
        </w:rPr>
        <w:t xml:space="preserve"> </w:t>
      </w:r>
      <w:r w:rsidRPr="00020116">
        <w:rPr>
          <w:lang w:val="ru-RU"/>
        </w:rPr>
        <w:t>ad</w:t>
      </w:r>
      <w:r w:rsidRPr="00111F67">
        <w:rPr>
          <w:lang w:val="ru-RU"/>
        </w:rPr>
        <w:t xml:space="preserve"> </w:t>
      </w:r>
      <w:r w:rsidRPr="00020116">
        <w:rPr>
          <w:lang w:val="ru-RU"/>
        </w:rPr>
        <w:t>hoc</w:t>
      </w:r>
      <w:r w:rsidR="00FE51FA" w:rsidRPr="00020116">
        <w:rPr>
          <w:lang w:val="ru-RU"/>
        </w:rPr>
        <w:t xml:space="preserve">.  </w:t>
      </w:r>
    </w:p>
    <w:p w:rsidR="00FE51FA" w:rsidRPr="00111F67" w:rsidRDefault="00FE51FA" w:rsidP="00FE51FA">
      <w:pPr>
        <w:rPr>
          <w:lang w:val="ru-RU"/>
        </w:rPr>
      </w:pPr>
    </w:p>
    <w:p w:rsidR="00FE51FA" w:rsidRPr="0021513F" w:rsidRDefault="00FE51FA" w:rsidP="00FE51FA">
      <w:pPr>
        <w:pStyle w:val="DecisionInvitingPara"/>
        <w:rPr>
          <w:rFonts w:cs="Arial"/>
          <w:iCs/>
          <w:sz w:val="22"/>
          <w:lang w:val="ru-RU"/>
        </w:rPr>
      </w:pPr>
      <w:r w:rsidRPr="0021513F">
        <w:rPr>
          <w:rFonts w:cs="Arial"/>
          <w:iCs/>
          <w:sz w:val="22"/>
          <w:lang w:val="ru-RU"/>
        </w:rPr>
        <w:t>3.</w:t>
      </w:r>
      <w:r w:rsidRPr="0021513F">
        <w:rPr>
          <w:rFonts w:cs="Arial"/>
          <w:iCs/>
          <w:sz w:val="22"/>
          <w:lang w:val="ru-RU"/>
        </w:rPr>
        <w:tab/>
      </w:r>
      <w:r w:rsidR="0021513F" w:rsidRPr="00365070">
        <w:rPr>
          <w:rFonts w:cs="Arial"/>
          <w:iCs/>
          <w:sz w:val="22"/>
          <w:lang w:val="ru-RU"/>
        </w:rPr>
        <w:t>КРИС предлагается п</w:t>
      </w:r>
      <w:r w:rsidR="0021513F">
        <w:rPr>
          <w:rFonts w:cs="Arial"/>
          <w:iCs/>
          <w:sz w:val="22"/>
          <w:lang w:val="ru-RU"/>
        </w:rPr>
        <w:t>ринять решение в отношении заяв</w:t>
      </w:r>
      <w:r w:rsidR="00525B2F">
        <w:rPr>
          <w:rFonts w:cs="Arial"/>
          <w:iCs/>
          <w:sz w:val="22"/>
          <w:lang w:val="ru-RU"/>
        </w:rPr>
        <w:t>о</w:t>
      </w:r>
      <w:r w:rsidR="0021513F" w:rsidRPr="00365070">
        <w:rPr>
          <w:rFonts w:cs="Arial"/>
          <w:iCs/>
          <w:sz w:val="22"/>
          <w:lang w:val="ru-RU"/>
        </w:rPr>
        <w:t>к на аккредитацию НПО, указанн</w:t>
      </w:r>
      <w:r w:rsidR="0021513F">
        <w:rPr>
          <w:rFonts w:cs="Arial"/>
          <w:iCs/>
          <w:sz w:val="22"/>
          <w:lang w:val="ru-RU"/>
        </w:rPr>
        <w:t>ых</w:t>
      </w:r>
      <w:r w:rsidR="0021513F" w:rsidRPr="00365070">
        <w:rPr>
          <w:rFonts w:cs="Arial"/>
          <w:iCs/>
          <w:sz w:val="22"/>
          <w:lang w:val="ru-RU"/>
        </w:rPr>
        <w:t xml:space="preserve"> в приложени</w:t>
      </w:r>
      <w:r w:rsidR="0021513F">
        <w:rPr>
          <w:rFonts w:cs="Arial"/>
          <w:iCs/>
          <w:sz w:val="22"/>
          <w:lang w:val="ru-RU"/>
        </w:rPr>
        <w:t>ях</w:t>
      </w:r>
      <w:r w:rsidR="0021513F" w:rsidRPr="00365070">
        <w:rPr>
          <w:rFonts w:cs="Arial"/>
          <w:iCs/>
          <w:sz w:val="22"/>
          <w:lang w:val="ru-RU"/>
        </w:rPr>
        <w:t xml:space="preserve"> к настоящему документу, в качестве </w:t>
      </w:r>
      <w:r w:rsidR="0021513F">
        <w:rPr>
          <w:rFonts w:cs="Arial"/>
          <w:iCs/>
          <w:sz w:val="22"/>
          <w:lang w:val="ru-RU"/>
        </w:rPr>
        <w:t>наблюдателей</w:t>
      </w:r>
      <w:r w:rsidR="0021513F" w:rsidRPr="00365070">
        <w:rPr>
          <w:rFonts w:cs="Arial"/>
          <w:iCs/>
          <w:sz w:val="22"/>
          <w:lang w:val="ru-RU"/>
        </w:rPr>
        <w:t xml:space="preserve"> </w:t>
      </w:r>
      <w:r w:rsidR="0021513F" w:rsidRPr="006F4D22">
        <w:rPr>
          <w:rFonts w:cs="Arial"/>
          <w:iCs/>
          <w:sz w:val="22"/>
          <w:lang w:val="ru-RU"/>
        </w:rPr>
        <w:t xml:space="preserve">ad hoc </w:t>
      </w:r>
      <w:r w:rsidR="0021513F" w:rsidRPr="00365070">
        <w:rPr>
          <w:rFonts w:cs="Arial"/>
          <w:iCs/>
          <w:sz w:val="22"/>
          <w:lang w:val="ru-RU"/>
        </w:rPr>
        <w:t>сроком на один год.</w:t>
      </w:r>
      <w:r w:rsidRPr="0021513F">
        <w:rPr>
          <w:rFonts w:cs="Arial"/>
          <w:iCs/>
          <w:sz w:val="22"/>
          <w:lang w:val="ru-RU"/>
        </w:rPr>
        <w:t xml:space="preserve"> </w:t>
      </w:r>
    </w:p>
    <w:p w:rsidR="00FE51FA" w:rsidRPr="0021513F" w:rsidRDefault="00FE51FA" w:rsidP="00FE51FA">
      <w:pPr>
        <w:rPr>
          <w:i/>
          <w:szCs w:val="22"/>
          <w:lang w:val="ru-RU"/>
        </w:rPr>
      </w:pPr>
    </w:p>
    <w:p w:rsidR="00FE51FA" w:rsidRPr="0021513F" w:rsidRDefault="00FE51FA" w:rsidP="00FE51FA">
      <w:pPr>
        <w:rPr>
          <w:i/>
          <w:lang w:val="ru-RU"/>
        </w:rPr>
      </w:pPr>
    </w:p>
    <w:p w:rsidR="00FE51FA" w:rsidRPr="0021513F" w:rsidRDefault="00FE51FA" w:rsidP="00FE51FA">
      <w:pPr>
        <w:rPr>
          <w:i/>
          <w:lang w:val="ru-RU"/>
        </w:rPr>
      </w:pPr>
    </w:p>
    <w:p w:rsidR="00FE51FA" w:rsidRPr="0021513F" w:rsidRDefault="00FE51FA" w:rsidP="00FE51FA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  <w:sectPr w:rsidR="00FE51FA" w:rsidRPr="0021513F" w:rsidSect="007C55B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1513F">
        <w:rPr>
          <w:lang w:val="ru-RU"/>
        </w:rPr>
        <w:t>[</w:t>
      </w:r>
      <w:r w:rsidR="0021513F" w:rsidRPr="00365070">
        <w:rPr>
          <w:rFonts w:ascii="Arial" w:hAnsi="Arial" w:cs="Arial"/>
          <w:sz w:val="22"/>
          <w:szCs w:val="22"/>
          <w:lang w:val="ru-RU"/>
        </w:rPr>
        <w:t>Приложени</w:t>
      </w:r>
      <w:r w:rsidR="0021513F">
        <w:rPr>
          <w:rFonts w:ascii="Arial" w:hAnsi="Arial" w:cs="Arial"/>
          <w:sz w:val="22"/>
          <w:szCs w:val="22"/>
          <w:lang w:val="ru-RU"/>
        </w:rPr>
        <w:t>я</w:t>
      </w:r>
      <w:r w:rsidR="0021513F" w:rsidRPr="00365070">
        <w:rPr>
          <w:rFonts w:ascii="Arial" w:hAnsi="Arial" w:cs="Arial"/>
          <w:sz w:val="22"/>
          <w:szCs w:val="22"/>
          <w:lang w:val="ru-RU"/>
        </w:rPr>
        <w:t xml:space="preserve"> следу</w:t>
      </w:r>
      <w:r w:rsidR="0021513F">
        <w:rPr>
          <w:rFonts w:ascii="Arial" w:hAnsi="Arial" w:cs="Arial"/>
          <w:sz w:val="22"/>
          <w:szCs w:val="22"/>
          <w:lang w:val="ru-RU"/>
        </w:rPr>
        <w:t>ю</w:t>
      </w:r>
      <w:r w:rsidR="0021513F" w:rsidRPr="00365070">
        <w:rPr>
          <w:rFonts w:ascii="Arial" w:hAnsi="Arial" w:cs="Arial"/>
          <w:sz w:val="22"/>
          <w:szCs w:val="22"/>
          <w:lang w:val="ru-RU"/>
        </w:rPr>
        <w:t>т</w:t>
      </w:r>
      <w:r w:rsidR="005D79DE" w:rsidRPr="0021513F">
        <w:rPr>
          <w:rFonts w:ascii="Arial" w:hAnsi="Arial" w:cs="Arial"/>
          <w:sz w:val="22"/>
          <w:szCs w:val="22"/>
          <w:lang w:val="ru-RU"/>
        </w:rPr>
        <w:t>]</w:t>
      </w:r>
    </w:p>
    <w:p w:rsidR="00FE51FA" w:rsidRPr="0021513F" w:rsidRDefault="0021513F" w:rsidP="00FE51FA">
      <w:pPr>
        <w:rPr>
          <w:b/>
          <w:lang w:val="ru-RU"/>
        </w:rPr>
      </w:pPr>
      <w:r>
        <w:rPr>
          <w:b/>
          <w:lang w:val="ru-RU"/>
        </w:rPr>
        <w:lastRenderedPageBreak/>
        <w:t>ФАБРИКА</w:t>
      </w:r>
      <w:r w:rsidRPr="0021513F">
        <w:rPr>
          <w:b/>
          <w:lang w:val="ru-RU"/>
        </w:rPr>
        <w:t xml:space="preserve"> </w:t>
      </w:r>
      <w:r>
        <w:rPr>
          <w:b/>
          <w:lang w:val="ru-RU"/>
        </w:rPr>
        <w:t>МЫСЛИ</w:t>
      </w:r>
      <w:r w:rsidRPr="0021513F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21513F">
        <w:rPr>
          <w:b/>
          <w:lang w:val="ru-RU"/>
        </w:rPr>
        <w:t xml:space="preserve"> </w:t>
      </w:r>
      <w:r>
        <w:rPr>
          <w:b/>
          <w:lang w:val="ru-RU"/>
        </w:rPr>
        <w:t>ДЕЛА</w:t>
      </w:r>
      <w:r w:rsidRPr="0021513F">
        <w:rPr>
          <w:b/>
          <w:lang w:val="ru-RU"/>
        </w:rPr>
        <w:t xml:space="preserve"> «</w:t>
      </w:r>
      <w:r>
        <w:rPr>
          <w:b/>
          <w:lang w:val="ru-RU"/>
        </w:rPr>
        <w:t>ЗА</w:t>
      </w:r>
      <w:r w:rsidRPr="0021513F">
        <w:rPr>
          <w:b/>
          <w:lang w:val="ru-RU"/>
        </w:rPr>
        <w:t xml:space="preserve"> </w:t>
      </w:r>
      <w:r>
        <w:rPr>
          <w:b/>
          <w:lang w:val="ru-RU"/>
        </w:rPr>
        <w:t>АЛЬТЕРНАТИВНЫЕ</w:t>
      </w:r>
      <w:r w:rsidRPr="0021513F">
        <w:rPr>
          <w:b/>
          <w:lang w:val="ru-RU"/>
        </w:rPr>
        <w:t xml:space="preserve"> </w:t>
      </w:r>
      <w:r>
        <w:rPr>
          <w:b/>
          <w:lang w:val="ru-RU"/>
        </w:rPr>
        <w:t>ПОДХОДЫ</w:t>
      </w:r>
      <w:r w:rsidRPr="0021513F">
        <w:rPr>
          <w:b/>
          <w:lang w:val="ru-RU"/>
        </w:rPr>
        <w:t xml:space="preserve"> </w:t>
      </w:r>
      <w:r>
        <w:rPr>
          <w:b/>
          <w:lang w:val="ru-RU"/>
        </w:rPr>
        <w:t>К</w:t>
      </w:r>
      <w:r w:rsidRPr="0021513F">
        <w:rPr>
          <w:b/>
          <w:lang w:val="ru-RU"/>
        </w:rPr>
        <w:t xml:space="preserve"> </w:t>
      </w:r>
      <w:r>
        <w:rPr>
          <w:b/>
          <w:lang w:val="ru-RU"/>
        </w:rPr>
        <w:t>ЗАВИСИМОСТИ</w:t>
      </w:r>
      <w:r w:rsidRPr="0021513F">
        <w:rPr>
          <w:b/>
          <w:lang w:val="ru-RU"/>
        </w:rPr>
        <w:t xml:space="preserve">» </w:t>
      </w:r>
      <w:r w:rsidR="003475F7" w:rsidRPr="0021513F">
        <w:rPr>
          <w:b/>
          <w:lang w:val="ru-RU"/>
        </w:rPr>
        <w:t>(</w:t>
      </w:r>
      <w:r w:rsidR="003475F7" w:rsidRPr="00EA023D">
        <w:rPr>
          <w:b/>
        </w:rPr>
        <w:t>FAAAT</w:t>
      </w:r>
      <w:r w:rsidR="003475F7" w:rsidRPr="0021513F">
        <w:rPr>
          <w:b/>
          <w:lang w:val="ru-RU"/>
        </w:rPr>
        <w:t xml:space="preserve"> </w:t>
      </w:r>
      <w:r w:rsidR="003475F7" w:rsidRPr="00EA023D">
        <w:rPr>
          <w:b/>
        </w:rPr>
        <w:t>THINK</w:t>
      </w:r>
      <w:r w:rsidR="003475F7" w:rsidRPr="0021513F">
        <w:rPr>
          <w:b/>
          <w:lang w:val="ru-RU"/>
        </w:rPr>
        <w:t xml:space="preserve"> &amp; </w:t>
      </w:r>
      <w:r w:rsidR="003475F7" w:rsidRPr="00EA023D">
        <w:rPr>
          <w:b/>
        </w:rPr>
        <w:t>DO</w:t>
      </w:r>
      <w:r w:rsidR="003475F7" w:rsidRPr="0021513F">
        <w:rPr>
          <w:b/>
          <w:lang w:val="ru-RU"/>
        </w:rPr>
        <w:t xml:space="preserve"> </w:t>
      </w:r>
      <w:r w:rsidR="003475F7" w:rsidRPr="00EA023D">
        <w:rPr>
          <w:b/>
        </w:rPr>
        <w:t>TANK</w:t>
      </w:r>
      <w:r w:rsidR="003475F7" w:rsidRPr="0021513F">
        <w:rPr>
          <w:b/>
          <w:lang w:val="ru-RU"/>
        </w:rPr>
        <w:t>)</w:t>
      </w:r>
    </w:p>
    <w:p w:rsidR="0087370E" w:rsidRPr="0021513F" w:rsidRDefault="0087370E" w:rsidP="0082036D">
      <w:pPr>
        <w:rPr>
          <w:lang w:val="ru-RU"/>
        </w:rPr>
      </w:pPr>
    </w:p>
    <w:p w:rsidR="004C47DA" w:rsidRPr="0021513F" w:rsidRDefault="0021513F" w:rsidP="00561820">
      <w:pPr>
        <w:rPr>
          <w:lang w:val="ru-RU"/>
        </w:rPr>
      </w:pPr>
      <w:r w:rsidRPr="0021513F">
        <w:rPr>
          <w:lang w:val="ru-RU"/>
        </w:rPr>
        <w:t xml:space="preserve">Фабрика мысли и дела «За альтернативные подходы к зависимости» </w:t>
      </w:r>
      <w:r w:rsidR="003475F7" w:rsidRPr="0021513F">
        <w:rPr>
          <w:lang w:val="ru-RU"/>
        </w:rPr>
        <w:t>(</w:t>
      </w:r>
      <w:r w:rsidR="003475F7" w:rsidRPr="003475F7">
        <w:t>FAAAT</w:t>
      </w:r>
      <w:r w:rsidR="003475F7" w:rsidRPr="0021513F">
        <w:rPr>
          <w:lang w:val="ru-RU"/>
        </w:rPr>
        <w:t xml:space="preserve"> </w:t>
      </w:r>
      <w:r w:rsidR="003475F7" w:rsidRPr="003475F7">
        <w:t>think</w:t>
      </w:r>
      <w:r w:rsidR="003475F7" w:rsidRPr="0021513F">
        <w:rPr>
          <w:lang w:val="ru-RU"/>
        </w:rPr>
        <w:t xml:space="preserve"> &amp; </w:t>
      </w:r>
      <w:r w:rsidR="003475F7" w:rsidRPr="003475F7">
        <w:t>do</w:t>
      </w:r>
      <w:r w:rsidR="003475F7" w:rsidRPr="0021513F">
        <w:rPr>
          <w:lang w:val="ru-RU"/>
        </w:rPr>
        <w:t xml:space="preserve"> </w:t>
      </w:r>
      <w:r w:rsidR="003475F7" w:rsidRPr="003475F7">
        <w:t>tank</w:t>
      </w:r>
      <w:r w:rsidR="003475F7" w:rsidRPr="0021513F">
        <w:rPr>
          <w:lang w:val="ru-RU"/>
        </w:rPr>
        <w:t>)</w:t>
      </w:r>
    </w:p>
    <w:p w:rsidR="0082036D" w:rsidRPr="0021513F" w:rsidRDefault="0082036D" w:rsidP="00561820">
      <w:pPr>
        <w:rPr>
          <w:bCs/>
          <w:lang w:val="ru-RU"/>
        </w:rPr>
      </w:pPr>
    </w:p>
    <w:p w:rsidR="00FE51FA" w:rsidRPr="0021513F" w:rsidRDefault="0021513F" w:rsidP="00561820">
      <w:pPr>
        <w:rPr>
          <w:lang w:val="ru-RU"/>
        </w:rPr>
      </w:pPr>
      <w:r>
        <w:rPr>
          <w:lang w:val="ru-RU"/>
        </w:rPr>
        <w:t>ЧЛЕНЫ ПРАВЛЕНИЯ</w:t>
      </w:r>
    </w:p>
    <w:p w:rsidR="003B6A68" w:rsidRPr="0021513F" w:rsidRDefault="003B6A68" w:rsidP="00FE51FA">
      <w:pPr>
        <w:spacing w:line="260" w:lineRule="exact"/>
        <w:rPr>
          <w:bCs/>
          <w:lang w:val="ru-RU"/>
        </w:rPr>
      </w:pPr>
    </w:p>
    <w:p w:rsidR="003475F7" w:rsidRPr="0021513F" w:rsidRDefault="0021513F" w:rsidP="00C20618">
      <w:pPr>
        <w:rPr>
          <w:lang w:val="ru-RU"/>
        </w:rPr>
      </w:pPr>
      <w:r>
        <w:rPr>
          <w:lang w:val="ru-RU"/>
        </w:rPr>
        <w:t>Г-н</w:t>
      </w:r>
      <w:r w:rsidR="003475F7" w:rsidRPr="0021513F">
        <w:rPr>
          <w:lang w:val="ru-RU"/>
        </w:rPr>
        <w:t xml:space="preserve"> </w:t>
      </w:r>
      <w:r w:rsidR="00A150FE">
        <w:rPr>
          <w:lang w:val="ru-RU"/>
        </w:rPr>
        <w:t>Себастьен Наар-Моло</w:t>
      </w:r>
      <w:r w:rsidR="003475F7" w:rsidRPr="0021513F">
        <w:rPr>
          <w:lang w:val="ru-RU"/>
        </w:rPr>
        <w:t xml:space="preserve">, </w:t>
      </w:r>
      <w:r>
        <w:rPr>
          <w:lang w:val="ru-RU"/>
        </w:rPr>
        <w:t>пре</w:t>
      </w:r>
      <w:r w:rsidR="0080036E">
        <w:rPr>
          <w:lang w:val="ru-RU"/>
        </w:rPr>
        <w:t>дседатель</w:t>
      </w:r>
      <w:r w:rsidR="003475F7" w:rsidRPr="0021513F">
        <w:rPr>
          <w:lang w:val="ru-RU"/>
        </w:rPr>
        <w:t>, (</w:t>
      </w:r>
      <w:r>
        <w:rPr>
          <w:lang w:val="ru-RU"/>
        </w:rPr>
        <w:t>Франция</w:t>
      </w:r>
      <w:r w:rsidR="003475F7" w:rsidRPr="0021513F">
        <w:rPr>
          <w:lang w:val="ru-RU"/>
        </w:rPr>
        <w:t xml:space="preserve">) </w:t>
      </w:r>
    </w:p>
    <w:p w:rsidR="003475F7" w:rsidRPr="0021513F" w:rsidRDefault="003475F7" w:rsidP="00C20618">
      <w:pPr>
        <w:rPr>
          <w:lang w:val="ru-RU"/>
        </w:rPr>
      </w:pPr>
    </w:p>
    <w:p w:rsidR="003475F7" w:rsidRPr="0021513F" w:rsidRDefault="0021513F" w:rsidP="00C20618">
      <w:pPr>
        <w:rPr>
          <w:szCs w:val="22"/>
          <w:lang w:val="ru-RU"/>
        </w:rPr>
      </w:pPr>
      <w:r>
        <w:rPr>
          <w:lang w:val="ru-RU"/>
        </w:rPr>
        <w:t>Г</w:t>
      </w:r>
      <w:r w:rsidRPr="0021513F">
        <w:rPr>
          <w:lang w:val="ru-RU"/>
        </w:rPr>
        <w:t>-</w:t>
      </w:r>
      <w:r>
        <w:rPr>
          <w:lang w:val="ru-RU"/>
        </w:rPr>
        <w:t>н</w:t>
      </w:r>
      <w:r w:rsidRPr="0021513F">
        <w:rPr>
          <w:lang w:val="ru-RU"/>
        </w:rPr>
        <w:t xml:space="preserve"> </w:t>
      </w:r>
      <w:r>
        <w:rPr>
          <w:lang w:val="ru-RU"/>
        </w:rPr>
        <w:t>Мишель Ситбон</w:t>
      </w:r>
      <w:r w:rsidR="003475F7" w:rsidRPr="0021513F">
        <w:rPr>
          <w:lang w:val="ru-RU"/>
        </w:rPr>
        <w:t xml:space="preserve">, </w:t>
      </w:r>
      <w:r w:rsidR="008303DC">
        <w:rPr>
          <w:lang w:val="ru-RU"/>
        </w:rPr>
        <w:t xml:space="preserve">заместитель </w:t>
      </w:r>
      <w:r w:rsidR="0080036E">
        <w:rPr>
          <w:lang w:val="ru-RU"/>
        </w:rPr>
        <w:t>председател</w:t>
      </w:r>
      <w:r w:rsidR="008303DC">
        <w:rPr>
          <w:lang w:val="ru-RU"/>
        </w:rPr>
        <w:t>я</w:t>
      </w:r>
      <w:r w:rsidR="003475F7" w:rsidRPr="0021513F">
        <w:rPr>
          <w:lang w:val="ru-RU"/>
        </w:rPr>
        <w:t>, (</w:t>
      </w:r>
      <w:r>
        <w:rPr>
          <w:lang w:val="ru-RU"/>
        </w:rPr>
        <w:t>Франция</w:t>
      </w:r>
      <w:r w:rsidR="003475F7" w:rsidRPr="0021513F">
        <w:rPr>
          <w:lang w:val="ru-RU"/>
        </w:rPr>
        <w:t>)</w:t>
      </w:r>
    </w:p>
    <w:p w:rsidR="003475F7" w:rsidRPr="0021513F" w:rsidRDefault="003475F7" w:rsidP="00C20618">
      <w:pPr>
        <w:rPr>
          <w:szCs w:val="22"/>
          <w:lang w:val="ru-RU"/>
        </w:rPr>
      </w:pPr>
    </w:p>
    <w:p w:rsidR="009F3596" w:rsidRPr="00A150FE" w:rsidRDefault="0021513F" w:rsidP="00FE51FA">
      <w:pPr>
        <w:spacing w:line="260" w:lineRule="exact"/>
        <w:rPr>
          <w:bCs/>
          <w:iCs/>
          <w:caps/>
          <w:szCs w:val="28"/>
          <w:lang w:val="ru-RU"/>
        </w:rPr>
      </w:pPr>
      <w:r>
        <w:rPr>
          <w:bCs/>
          <w:iCs/>
          <w:caps/>
          <w:szCs w:val="28"/>
          <w:lang w:val="ru-RU"/>
        </w:rPr>
        <w:t>ЧЛЕНЫ ПОСТОЯННОГО КОМИТЕТА</w:t>
      </w:r>
      <w:r w:rsidR="003475F7" w:rsidRPr="00A150FE">
        <w:rPr>
          <w:bCs/>
          <w:iCs/>
          <w:caps/>
          <w:szCs w:val="28"/>
          <w:lang w:val="ru-RU"/>
        </w:rPr>
        <w:t xml:space="preserve"> </w:t>
      </w:r>
    </w:p>
    <w:p w:rsidR="003475F7" w:rsidRPr="00A150FE" w:rsidRDefault="003475F7" w:rsidP="00FE51FA">
      <w:pPr>
        <w:spacing w:line="260" w:lineRule="exact"/>
        <w:rPr>
          <w:bCs/>
          <w:lang w:val="ru-RU"/>
        </w:rPr>
      </w:pPr>
    </w:p>
    <w:p w:rsidR="003475F7" w:rsidRPr="0021513F" w:rsidRDefault="0021513F" w:rsidP="00FE51FA">
      <w:pPr>
        <w:spacing w:line="260" w:lineRule="exact"/>
        <w:rPr>
          <w:bCs/>
          <w:lang w:val="ru-RU"/>
        </w:rPr>
      </w:pPr>
      <w:r>
        <w:rPr>
          <w:lang w:val="ru-RU"/>
        </w:rPr>
        <w:t>Г</w:t>
      </w:r>
      <w:r w:rsidRPr="0021513F">
        <w:rPr>
          <w:lang w:val="ru-RU"/>
        </w:rPr>
        <w:t>-</w:t>
      </w:r>
      <w:r>
        <w:rPr>
          <w:lang w:val="ru-RU"/>
        </w:rPr>
        <w:t>н</w:t>
      </w:r>
      <w:r w:rsidRPr="0021513F">
        <w:rPr>
          <w:lang w:val="ru-RU"/>
        </w:rPr>
        <w:t xml:space="preserve"> </w:t>
      </w:r>
      <w:r w:rsidR="00A150FE">
        <w:rPr>
          <w:lang w:val="ru-RU"/>
        </w:rPr>
        <w:t xml:space="preserve">Фарид Гэиуэш </w:t>
      </w:r>
      <w:r w:rsidR="003475F7" w:rsidRPr="0021513F">
        <w:rPr>
          <w:bCs/>
          <w:lang w:val="ru-RU"/>
        </w:rPr>
        <w:t>(</w:t>
      </w:r>
      <w:r>
        <w:rPr>
          <w:lang w:val="ru-RU"/>
        </w:rPr>
        <w:t>Франция</w:t>
      </w:r>
      <w:r w:rsidR="003475F7" w:rsidRPr="0021513F">
        <w:rPr>
          <w:bCs/>
          <w:lang w:val="ru-RU"/>
        </w:rPr>
        <w:t xml:space="preserve">) </w:t>
      </w:r>
    </w:p>
    <w:p w:rsidR="003475F7" w:rsidRPr="0021513F" w:rsidRDefault="003475F7" w:rsidP="00FE51FA">
      <w:pPr>
        <w:spacing w:line="260" w:lineRule="exact"/>
        <w:rPr>
          <w:bCs/>
          <w:lang w:val="ru-RU"/>
        </w:rPr>
      </w:pPr>
    </w:p>
    <w:p w:rsidR="003475F7" w:rsidRPr="0021513F" w:rsidRDefault="0021513F" w:rsidP="00FE51FA">
      <w:pPr>
        <w:spacing w:line="260" w:lineRule="exact"/>
        <w:rPr>
          <w:bCs/>
          <w:lang w:val="ru-RU"/>
        </w:rPr>
      </w:pPr>
      <w:r>
        <w:rPr>
          <w:lang w:val="ru-RU"/>
        </w:rPr>
        <w:t>Г</w:t>
      </w:r>
      <w:r w:rsidRPr="0021513F">
        <w:rPr>
          <w:lang w:val="ru-RU"/>
        </w:rPr>
        <w:t>-</w:t>
      </w:r>
      <w:r>
        <w:rPr>
          <w:lang w:val="ru-RU"/>
        </w:rPr>
        <w:t>н</w:t>
      </w:r>
      <w:r w:rsidRPr="0021513F">
        <w:rPr>
          <w:lang w:val="ru-RU"/>
        </w:rPr>
        <w:t xml:space="preserve"> </w:t>
      </w:r>
      <w:r w:rsidR="00A150FE">
        <w:rPr>
          <w:lang w:val="ru-RU"/>
        </w:rPr>
        <w:t>Кензи Рибуле-Земули</w:t>
      </w:r>
      <w:r w:rsidR="003475F7" w:rsidRPr="0021513F">
        <w:rPr>
          <w:bCs/>
          <w:lang w:val="ru-RU"/>
        </w:rPr>
        <w:t xml:space="preserve"> (</w:t>
      </w:r>
      <w:r>
        <w:rPr>
          <w:lang w:val="ru-RU"/>
        </w:rPr>
        <w:t>Франция</w:t>
      </w:r>
      <w:r w:rsidR="003475F7" w:rsidRPr="0021513F">
        <w:rPr>
          <w:bCs/>
          <w:lang w:val="ru-RU"/>
        </w:rPr>
        <w:t>)</w:t>
      </w:r>
    </w:p>
    <w:p w:rsidR="00EA023D" w:rsidRPr="0021513F" w:rsidRDefault="00EA023D" w:rsidP="00FE51FA">
      <w:pPr>
        <w:spacing w:line="260" w:lineRule="exact"/>
        <w:rPr>
          <w:bCs/>
          <w:lang w:val="ru-RU"/>
        </w:rPr>
      </w:pPr>
    </w:p>
    <w:p w:rsidR="00EA023D" w:rsidRPr="0021513F" w:rsidRDefault="0021513F" w:rsidP="00FE51FA">
      <w:pPr>
        <w:spacing w:line="260" w:lineRule="exact"/>
        <w:rPr>
          <w:bCs/>
          <w:lang w:val="ru-RU"/>
        </w:rPr>
      </w:pPr>
      <w:r>
        <w:rPr>
          <w:lang w:val="ru-RU"/>
        </w:rPr>
        <w:t>СОТРУДНИКИ</w:t>
      </w:r>
    </w:p>
    <w:p w:rsidR="00EA023D" w:rsidRPr="0021513F" w:rsidRDefault="00EA023D" w:rsidP="00FE51FA">
      <w:pPr>
        <w:spacing w:line="260" w:lineRule="exact"/>
        <w:rPr>
          <w:bCs/>
          <w:lang w:val="ru-RU"/>
        </w:rPr>
      </w:pPr>
    </w:p>
    <w:p w:rsidR="00EA023D" w:rsidRPr="0021513F" w:rsidRDefault="0021513F" w:rsidP="00EA023D">
      <w:pPr>
        <w:spacing w:line="260" w:lineRule="exact"/>
        <w:rPr>
          <w:bCs/>
          <w:lang w:val="ru-RU"/>
        </w:rPr>
      </w:pPr>
      <w:r>
        <w:rPr>
          <w:lang w:val="ru-RU"/>
        </w:rPr>
        <w:t>Г-н</w:t>
      </w:r>
      <w:r w:rsidRPr="0021513F">
        <w:rPr>
          <w:lang w:val="ru-RU"/>
        </w:rPr>
        <w:t xml:space="preserve"> </w:t>
      </w:r>
      <w:r w:rsidR="00A150FE">
        <w:rPr>
          <w:lang w:val="ru-RU"/>
        </w:rPr>
        <w:t>Фарид Гэиуэш</w:t>
      </w:r>
      <w:r w:rsidR="00A150FE" w:rsidRPr="0021513F">
        <w:rPr>
          <w:bCs/>
          <w:lang w:val="ru-RU"/>
        </w:rPr>
        <w:t xml:space="preserve"> </w:t>
      </w:r>
      <w:r w:rsidR="00EA023D" w:rsidRPr="0021513F">
        <w:rPr>
          <w:bCs/>
          <w:lang w:val="ru-RU"/>
        </w:rPr>
        <w:t>(</w:t>
      </w:r>
      <w:r>
        <w:rPr>
          <w:lang w:val="ru-RU"/>
        </w:rPr>
        <w:t>Франция</w:t>
      </w:r>
      <w:r w:rsidR="00EA023D" w:rsidRPr="0021513F">
        <w:rPr>
          <w:bCs/>
          <w:lang w:val="ru-RU"/>
        </w:rPr>
        <w:t>)</w:t>
      </w:r>
    </w:p>
    <w:p w:rsidR="00EA023D" w:rsidRPr="0021513F" w:rsidRDefault="00EA023D" w:rsidP="00EA023D">
      <w:pPr>
        <w:spacing w:line="260" w:lineRule="exact"/>
        <w:rPr>
          <w:bCs/>
          <w:lang w:val="ru-RU"/>
        </w:rPr>
      </w:pPr>
    </w:p>
    <w:p w:rsidR="00EA023D" w:rsidRPr="0021513F" w:rsidRDefault="0021513F" w:rsidP="00EA023D">
      <w:pPr>
        <w:spacing w:line="260" w:lineRule="exact"/>
        <w:rPr>
          <w:bCs/>
          <w:lang w:val="ru-RU"/>
        </w:rPr>
      </w:pPr>
      <w:r>
        <w:rPr>
          <w:lang w:val="ru-RU"/>
        </w:rPr>
        <w:t>Г</w:t>
      </w:r>
      <w:r w:rsidRPr="0021513F">
        <w:rPr>
          <w:lang w:val="ru-RU"/>
        </w:rPr>
        <w:t>-</w:t>
      </w:r>
      <w:r>
        <w:rPr>
          <w:lang w:val="ru-RU"/>
        </w:rPr>
        <w:t>н</w:t>
      </w:r>
      <w:r w:rsidRPr="0021513F">
        <w:rPr>
          <w:lang w:val="ru-RU"/>
        </w:rPr>
        <w:t xml:space="preserve"> </w:t>
      </w:r>
      <w:r w:rsidR="00A150FE">
        <w:rPr>
          <w:lang w:val="ru-RU"/>
        </w:rPr>
        <w:t>Кензи Рибуле-Земули</w:t>
      </w:r>
      <w:r w:rsidR="00A150FE" w:rsidRPr="0021513F">
        <w:rPr>
          <w:bCs/>
          <w:lang w:val="ru-RU"/>
        </w:rPr>
        <w:t xml:space="preserve"> </w:t>
      </w:r>
      <w:r w:rsidR="00EA023D" w:rsidRPr="0021513F">
        <w:rPr>
          <w:bCs/>
          <w:lang w:val="ru-RU"/>
        </w:rPr>
        <w:t>(</w:t>
      </w:r>
      <w:r>
        <w:rPr>
          <w:lang w:val="ru-RU"/>
        </w:rPr>
        <w:t>Франция</w:t>
      </w:r>
      <w:r w:rsidR="00EA023D" w:rsidRPr="0021513F">
        <w:rPr>
          <w:bCs/>
          <w:lang w:val="ru-RU"/>
        </w:rPr>
        <w:t>)</w:t>
      </w:r>
    </w:p>
    <w:p w:rsidR="00EA023D" w:rsidRPr="0021513F" w:rsidRDefault="00EA023D" w:rsidP="00EA023D">
      <w:pPr>
        <w:spacing w:line="260" w:lineRule="exact"/>
        <w:rPr>
          <w:bCs/>
          <w:lang w:val="ru-RU"/>
        </w:rPr>
      </w:pPr>
    </w:p>
    <w:p w:rsidR="00EA023D" w:rsidRPr="0021513F" w:rsidRDefault="0021513F" w:rsidP="00EA023D">
      <w:pPr>
        <w:spacing w:line="260" w:lineRule="exact"/>
        <w:rPr>
          <w:bCs/>
          <w:lang w:val="ru-RU"/>
        </w:rPr>
      </w:pPr>
      <w:r>
        <w:rPr>
          <w:lang w:val="ru-RU"/>
        </w:rPr>
        <w:t>Г</w:t>
      </w:r>
      <w:r w:rsidRPr="0021513F">
        <w:rPr>
          <w:lang w:val="ru-RU"/>
        </w:rPr>
        <w:t>-</w:t>
      </w:r>
      <w:r>
        <w:rPr>
          <w:lang w:val="ru-RU"/>
        </w:rPr>
        <w:t>н</w:t>
      </w:r>
      <w:r w:rsidRPr="0021513F">
        <w:rPr>
          <w:lang w:val="ru-RU"/>
        </w:rPr>
        <w:t xml:space="preserve"> </w:t>
      </w:r>
      <w:r w:rsidR="00A150FE">
        <w:rPr>
          <w:bCs/>
          <w:lang w:val="ru-RU"/>
        </w:rPr>
        <w:t xml:space="preserve">Майкл Кравитц </w:t>
      </w:r>
      <w:r w:rsidR="00EA023D" w:rsidRPr="0021513F">
        <w:rPr>
          <w:bCs/>
          <w:lang w:val="ru-RU"/>
        </w:rPr>
        <w:t>(</w:t>
      </w:r>
      <w:r>
        <w:rPr>
          <w:bCs/>
          <w:lang w:val="ru-RU"/>
        </w:rPr>
        <w:t>Северная Америка</w:t>
      </w:r>
      <w:r w:rsidR="00EA023D" w:rsidRPr="0021513F">
        <w:rPr>
          <w:bCs/>
          <w:lang w:val="ru-RU"/>
        </w:rPr>
        <w:t>)</w:t>
      </w:r>
    </w:p>
    <w:p w:rsidR="00EA023D" w:rsidRPr="0021513F" w:rsidRDefault="00EA023D" w:rsidP="00EA023D">
      <w:pPr>
        <w:spacing w:line="260" w:lineRule="exact"/>
        <w:rPr>
          <w:bCs/>
          <w:lang w:val="ru-RU"/>
        </w:rPr>
      </w:pPr>
    </w:p>
    <w:p w:rsidR="00EA023D" w:rsidRPr="0021513F" w:rsidRDefault="009523BD" w:rsidP="00EA023D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Г-жа</w:t>
      </w:r>
      <w:r w:rsidR="00EA023D" w:rsidRPr="0021513F">
        <w:rPr>
          <w:bCs/>
          <w:lang w:val="ru-RU"/>
        </w:rPr>
        <w:t xml:space="preserve"> </w:t>
      </w:r>
      <w:r>
        <w:rPr>
          <w:bCs/>
          <w:lang w:val="ru-RU"/>
        </w:rPr>
        <w:t>Хана Габриэлова</w:t>
      </w:r>
      <w:r w:rsidR="00EA023D" w:rsidRPr="0021513F">
        <w:rPr>
          <w:bCs/>
          <w:lang w:val="ru-RU"/>
        </w:rPr>
        <w:t xml:space="preserve"> (</w:t>
      </w:r>
      <w:r w:rsidR="0021513F">
        <w:rPr>
          <w:bCs/>
          <w:lang w:val="ru-RU"/>
        </w:rPr>
        <w:t>Чешская Республика</w:t>
      </w:r>
      <w:r w:rsidR="00EA023D" w:rsidRPr="0021513F">
        <w:rPr>
          <w:bCs/>
          <w:lang w:val="ru-RU"/>
        </w:rPr>
        <w:t>)</w:t>
      </w:r>
    </w:p>
    <w:p w:rsidR="00EA023D" w:rsidRPr="0021513F" w:rsidRDefault="00EA023D" w:rsidP="00EA023D">
      <w:pPr>
        <w:spacing w:line="260" w:lineRule="exact"/>
        <w:rPr>
          <w:bCs/>
          <w:lang w:val="ru-RU"/>
        </w:rPr>
      </w:pPr>
    </w:p>
    <w:p w:rsidR="00EA023D" w:rsidRPr="0021513F" w:rsidRDefault="009523BD" w:rsidP="00EA023D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Г-жа</w:t>
      </w:r>
      <w:r w:rsidR="00EA023D" w:rsidRPr="0021513F">
        <w:rPr>
          <w:bCs/>
          <w:lang w:val="ru-RU"/>
        </w:rPr>
        <w:t xml:space="preserve"> </w:t>
      </w:r>
      <w:r>
        <w:rPr>
          <w:bCs/>
          <w:lang w:val="ru-RU"/>
        </w:rPr>
        <w:t>Эми Кейс Кинг</w:t>
      </w:r>
      <w:r w:rsidR="00EA023D" w:rsidRPr="0021513F">
        <w:rPr>
          <w:bCs/>
          <w:lang w:val="ru-RU"/>
        </w:rPr>
        <w:t xml:space="preserve"> (</w:t>
      </w:r>
      <w:r w:rsidR="0021513F">
        <w:rPr>
          <w:bCs/>
          <w:lang w:val="ru-RU"/>
        </w:rPr>
        <w:t>Северная Америка</w:t>
      </w:r>
      <w:r w:rsidR="00EA023D" w:rsidRPr="0021513F">
        <w:rPr>
          <w:bCs/>
          <w:lang w:val="ru-RU"/>
        </w:rPr>
        <w:t>)</w:t>
      </w:r>
    </w:p>
    <w:p w:rsidR="00EA023D" w:rsidRPr="0021513F" w:rsidRDefault="00EA023D" w:rsidP="00EA023D">
      <w:pPr>
        <w:spacing w:line="260" w:lineRule="exact"/>
        <w:rPr>
          <w:bCs/>
          <w:lang w:val="ru-RU"/>
        </w:rPr>
      </w:pPr>
    </w:p>
    <w:p w:rsidR="00EA023D" w:rsidRPr="00111F67" w:rsidRDefault="00A150FE" w:rsidP="00EA023D">
      <w:pPr>
        <w:spacing w:line="260" w:lineRule="exact"/>
        <w:rPr>
          <w:bCs/>
          <w:lang w:val="ru-RU"/>
        </w:rPr>
      </w:pPr>
      <w:r>
        <w:rPr>
          <w:lang w:val="ru-RU"/>
        </w:rPr>
        <w:t>Г</w:t>
      </w:r>
      <w:r w:rsidRPr="00111F67">
        <w:rPr>
          <w:lang w:val="ru-RU"/>
        </w:rPr>
        <w:t>-</w:t>
      </w:r>
      <w:r>
        <w:rPr>
          <w:lang w:val="ru-RU"/>
        </w:rPr>
        <w:t>н</w:t>
      </w:r>
      <w:r w:rsidR="00EA023D" w:rsidRPr="00111F67">
        <w:rPr>
          <w:bCs/>
          <w:lang w:val="ru-RU"/>
        </w:rPr>
        <w:t xml:space="preserve"> </w:t>
      </w:r>
      <w:r w:rsidR="00111F67">
        <w:rPr>
          <w:bCs/>
          <w:lang w:val="ru-RU"/>
        </w:rPr>
        <w:t>Симон</w:t>
      </w:r>
      <w:r w:rsidR="00EA023D" w:rsidRPr="00111F67">
        <w:rPr>
          <w:bCs/>
          <w:lang w:val="ru-RU"/>
        </w:rPr>
        <w:t xml:space="preserve"> </w:t>
      </w:r>
      <w:r w:rsidR="00111F67">
        <w:rPr>
          <w:bCs/>
          <w:lang w:val="ru-RU"/>
        </w:rPr>
        <w:t>Андерфурен</w:t>
      </w:r>
      <w:r w:rsidR="00EA023D" w:rsidRPr="00111F67">
        <w:rPr>
          <w:bCs/>
          <w:lang w:val="ru-RU"/>
        </w:rPr>
        <w:t>-</w:t>
      </w:r>
      <w:r w:rsidR="00111F67">
        <w:rPr>
          <w:bCs/>
          <w:lang w:val="ru-RU"/>
        </w:rPr>
        <w:t>Биже</w:t>
      </w:r>
      <w:r w:rsidR="00EA023D" w:rsidRPr="00111F67">
        <w:rPr>
          <w:bCs/>
          <w:lang w:val="ru-RU"/>
        </w:rPr>
        <w:t xml:space="preserve"> (</w:t>
      </w:r>
      <w:r w:rsidR="0021513F">
        <w:rPr>
          <w:lang w:val="ru-RU"/>
        </w:rPr>
        <w:t>Швейцария</w:t>
      </w:r>
      <w:r w:rsidR="00EA023D" w:rsidRPr="00111F67">
        <w:rPr>
          <w:bCs/>
          <w:lang w:val="ru-RU"/>
        </w:rPr>
        <w:t>)</w:t>
      </w:r>
      <w:r w:rsidR="00EA023D" w:rsidRPr="00111F67">
        <w:rPr>
          <w:bCs/>
          <w:lang w:val="ru-RU"/>
        </w:rPr>
        <w:cr/>
      </w:r>
    </w:p>
    <w:p w:rsidR="003475F7" w:rsidRPr="00111F67" w:rsidRDefault="003475F7" w:rsidP="00FE51FA">
      <w:pPr>
        <w:spacing w:line="260" w:lineRule="exact"/>
        <w:rPr>
          <w:bCs/>
          <w:lang w:val="ru-RU"/>
        </w:rPr>
      </w:pPr>
    </w:p>
    <w:p w:rsidR="00FE51FA" w:rsidRPr="0049410B" w:rsidRDefault="002067FA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МИССИЯ</w:t>
      </w:r>
      <w:r w:rsidRPr="0049410B">
        <w:rPr>
          <w:lang w:val="ru-RU"/>
        </w:rPr>
        <w:t xml:space="preserve"> </w:t>
      </w:r>
      <w:r>
        <w:rPr>
          <w:lang w:val="ru-RU"/>
        </w:rPr>
        <w:t>И</w:t>
      </w:r>
      <w:r w:rsidRPr="0049410B">
        <w:rPr>
          <w:lang w:val="ru-RU"/>
        </w:rPr>
        <w:t xml:space="preserve"> </w:t>
      </w:r>
      <w:r w:rsidR="009523BD">
        <w:rPr>
          <w:lang w:val="ru-RU"/>
        </w:rPr>
        <w:t>ЗАДАЧИ</w:t>
      </w:r>
      <w:r w:rsidRPr="0049410B">
        <w:rPr>
          <w:lang w:val="ru-RU"/>
        </w:rPr>
        <w:t xml:space="preserve"> </w:t>
      </w:r>
      <w:r>
        <w:rPr>
          <w:lang w:val="ru-RU"/>
        </w:rPr>
        <w:t>ОРГАНИЗАЦИИ</w:t>
      </w:r>
    </w:p>
    <w:p w:rsidR="00FE51FA" w:rsidRPr="0049410B" w:rsidRDefault="00FE51FA" w:rsidP="00FE51FA">
      <w:pPr>
        <w:spacing w:line="260" w:lineRule="exact"/>
        <w:rPr>
          <w:bCs/>
          <w:lang w:val="ru-RU"/>
        </w:rPr>
      </w:pPr>
    </w:p>
    <w:p w:rsidR="003475F7" w:rsidRPr="009523BD" w:rsidRDefault="009523BD" w:rsidP="00C20618">
      <w:pPr>
        <w:spacing w:line="260" w:lineRule="exact"/>
        <w:rPr>
          <w:color w:val="222222"/>
          <w:lang w:val="ru-RU"/>
        </w:rPr>
      </w:pPr>
      <w:r>
        <w:rPr>
          <w:color w:val="222222"/>
          <w:lang w:val="ru-RU"/>
        </w:rPr>
        <w:t>Миссия</w:t>
      </w:r>
      <w:r w:rsidR="003475F7" w:rsidRPr="009523BD">
        <w:rPr>
          <w:color w:val="222222"/>
          <w:lang w:val="ru-RU"/>
        </w:rPr>
        <w:t xml:space="preserve">: </w:t>
      </w:r>
      <w:r>
        <w:rPr>
          <w:color w:val="222222"/>
          <w:lang w:val="ru-RU"/>
        </w:rPr>
        <w:t>основанные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на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фактах</w:t>
      </w:r>
      <w:r w:rsidRPr="009523BD">
        <w:rPr>
          <w:color w:val="222222"/>
          <w:lang w:val="ru-RU"/>
        </w:rPr>
        <w:t xml:space="preserve">, </w:t>
      </w:r>
      <w:r>
        <w:rPr>
          <w:color w:val="222222"/>
          <w:lang w:val="ru-RU"/>
        </w:rPr>
        <w:t>прозрачные</w:t>
      </w:r>
      <w:r w:rsidRPr="009523BD">
        <w:rPr>
          <w:color w:val="222222"/>
          <w:lang w:val="ru-RU"/>
        </w:rPr>
        <w:t xml:space="preserve">, </w:t>
      </w:r>
      <w:r>
        <w:rPr>
          <w:color w:val="222222"/>
          <w:lang w:val="ru-RU"/>
        </w:rPr>
        <w:t>измеримые</w:t>
      </w:r>
      <w:r w:rsidRPr="009523BD">
        <w:rPr>
          <w:color w:val="222222"/>
          <w:lang w:val="ru-RU"/>
        </w:rPr>
        <w:t xml:space="preserve">, </w:t>
      </w:r>
      <w:r>
        <w:rPr>
          <w:color w:val="222222"/>
          <w:lang w:val="ru-RU"/>
        </w:rPr>
        <w:t>демократические</w:t>
      </w:r>
      <w:r w:rsidRPr="009523BD">
        <w:rPr>
          <w:color w:val="222222"/>
          <w:lang w:val="ru-RU"/>
        </w:rPr>
        <w:t xml:space="preserve">, </w:t>
      </w:r>
      <w:r>
        <w:rPr>
          <w:color w:val="222222"/>
          <w:lang w:val="ru-RU"/>
        </w:rPr>
        <w:t>социально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справедливые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экологически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устойчивые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меры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политики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в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отношении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подлежащих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контролю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наркотических</w:t>
      </w:r>
      <w:r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средств</w:t>
      </w:r>
      <w:r w:rsidRPr="009523BD">
        <w:rPr>
          <w:color w:val="222222"/>
          <w:lang w:val="ru-RU"/>
        </w:rPr>
        <w:t>, растений</w:t>
      </w:r>
      <w:r w:rsidR="003475F7" w:rsidRPr="009523BD">
        <w:rPr>
          <w:color w:val="222222"/>
          <w:lang w:val="ru-RU"/>
        </w:rPr>
        <w:t xml:space="preserve">, </w:t>
      </w:r>
      <w:r>
        <w:rPr>
          <w:color w:val="222222"/>
          <w:lang w:val="ru-RU"/>
        </w:rPr>
        <w:t>продуктов</w:t>
      </w:r>
      <w:r w:rsidR="003475F7" w:rsidRPr="009523BD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или веществ</w:t>
      </w:r>
      <w:r w:rsidR="003475F7" w:rsidRPr="009523BD">
        <w:rPr>
          <w:color w:val="222222"/>
          <w:lang w:val="ru-RU"/>
        </w:rPr>
        <w:t xml:space="preserve">; </w:t>
      </w:r>
      <w:r w:rsidR="00DD016B">
        <w:rPr>
          <w:color w:val="222222"/>
          <w:lang w:val="ru-RU"/>
        </w:rPr>
        <w:t>фундаментальные</w:t>
      </w:r>
      <w:r>
        <w:rPr>
          <w:color w:val="222222"/>
          <w:lang w:val="ru-RU"/>
        </w:rPr>
        <w:t xml:space="preserve"> права и устойчивое развитие как основа</w:t>
      </w:r>
      <w:r w:rsidR="003475F7" w:rsidRPr="009523BD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расширение прав и возможностей всех людей и охрана сообществ</w:t>
      </w:r>
      <w:r w:rsidR="003475F7" w:rsidRPr="009523BD">
        <w:rPr>
          <w:color w:val="222222"/>
          <w:lang w:val="ru-RU"/>
        </w:rPr>
        <w:t xml:space="preserve">. </w:t>
      </w:r>
    </w:p>
    <w:p w:rsidR="00EA023D" w:rsidRPr="009523BD" w:rsidRDefault="00EA023D" w:rsidP="00C20618">
      <w:pPr>
        <w:spacing w:line="260" w:lineRule="exact"/>
        <w:rPr>
          <w:color w:val="222222"/>
          <w:lang w:val="ru-RU"/>
        </w:rPr>
      </w:pPr>
    </w:p>
    <w:p w:rsidR="00C20618" w:rsidRPr="0074510D" w:rsidRDefault="009523BD" w:rsidP="00C20618">
      <w:pPr>
        <w:spacing w:line="260" w:lineRule="exact"/>
        <w:rPr>
          <w:color w:val="222222"/>
          <w:lang w:val="ru-RU"/>
        </w:rPr>
      </w:pPr>
      <w:r>
        <w:rPr>
          <w:lang w:val="ru-RU"/>
        </w:rPr>
        <w:t>Задачи</w:t>
      </w:r>
      <w:r w:rsidR="003475F7" w:rsidRPr="009523BD">
        <w:rPr>
          <w:color w:val="222222"/>
          <w:lang w:val="ru-RU"/>
        </w:rPr>
        <w:t xml:space="preserve">: </w:t>
      </w:r>
      <w:r>
        <w:rPr>
          <w:color w:val="222222"/>
          <w:lang w:val="ru-RU"/>
        </w:rPr>
        <w:t>совершенствовать меры политики и практики посредством научно-исследовательской деятельности и разработки действенных и этических моделей политики</w:t>
      </w:r>
      <w:r w:rsidR="0074510D">
        <w:rPr>
          <w:color w:val="222222"/>
          <w:lang w:val="ru-RU"/>
        </w:rPr>
        <w:t xml:space="preserve">; </w:t>
      </w:r>
      <w:r w:rsidR="00DD016B">
        <w:rPr>
          <w:color w:val="222222"/>
          <w:lang w:val="ru-RU"/>
        </w:rPr>
        <w:t>предпринимать активные действия</w:t>
      </w:r>
      <w:r w:rsidR="0074510D">
        <w:rPr>
          <w:color w:val="222222"/>
          <w:lang w:val="ru-RU"/>
        </w:rPr>
        <w:t xml:space="preserve"> с опорой на социальную инженерию и совместные мероприятия</w:t>
      </w:r>
      <w:r w:rsidR="003475F7" w:rsidRPr="0074510D">
        <w:rPr>
          <w:color w:val="222222"/>
          <w:lang w:val="ru-RU"/>
        </w:rPr>
        <w:t>.</w:t>
      </w:r>
    </w:p>
    <w:p w:rsidR="00C20618" w:rsidRPr="0074510D" w:rsidRDefault="00C20618" w:rsidP="00C20618">
      <w:pPr>
        <w:spacing w:line="260" w:lineRule="exact"/>
        <w:rPr>
          <w:color w:val="222222"/>
          <w:lang w:val="ru-RU"/>
        </w:rPr>
      </w:pPr>
    </w:p>
    <w:p w:rsidR="00D62FB6" w:rsidRPr="0049410B" w:rsidRDefault="0021513F" w:rsidP="00C20618">
      <w:pPr>
        <w:spacing w:line="260" w:lineRule="exact"/>
        <w:rPr>
          <w:lang w:val="fr-CH"/>
        </w:rPr>
      </w:pPr>
      <w:r>
        <w:rPr>
          <w:lang w:val="ru-RU"/>
        </w:rPr>
        <w:t>ПОЛНАЯ</w:t>
      </w:r>
      <w:r w:rsidRPr="0049410B">
        <w:rPr>
          <w:lang w:val="fr-CH"/>
        </w:rPr>
        <w:t xml:space="preserve"> </w:t>
      </w:r>
      <w:r>
        <w:rPr>
          <w:lang w:val="ru-RU"/>
        </w:rPr>
        <w:t>КОНТАКТНАЯ</w:t>
      </w:r>
      <w:r w:rsidRPr="0049410B">
        <w:rPr>
          <w:lang w:val="fr-CH"/>
        </w:rPr>
        <w:t xml:space="preserve"> </w:t>
      </w:r>
      <w:r>
        <w:rPr>
          <w:lang w:val="ru-RU"/>
        </w:rPr>
        <w:t>ИНФОРМАЦИЯ</w:t>
      </w:r>
      <w:r w:rsidR="00D62FB6" w:rsidRPr="0049410B">
        <w:rPr>
          <w:lang w:val="fr-CH"/>
        </w:rPr>
        <w:t xml:space="preserve">: </w:t>
      </w:r>
    </w:p>
    <w:p w:rsidR="00D62FB6" w:rsidRPr="0049410B" w:rsidRDefault="00D62FB6" w:rsidP="00C20618">
      <w:pPr>
        <w:spacing w:line="260" w:lineRule="exact"/>
        <w:rPr>
          <w:lang w:val="fr-CH"/>
        </w:rPr>
      </w:pPr>
    </w:p>
    <w:p w:rsidR="003475F7" w:rsidRDefault="0021513F" w:rsidP="00C20618">
      <w:pPr>
        <w:spacing w:line="260" w:lineRule="exact"/>
        <w:rPr>
          <w:lang w:val="fr-CH"/>
        </w:rPr>
      </w:pPr>
      <w:r>
        <w:rPr>
          <w:lang w:val="ru-RU"/>
        </w:rPr>
        <w:t>А</w:t>
      </w:r>
      <w:r w:rsidRPr="00E62C5C">
        <w:rPr>
          <w:lang w:val="ru-RU"/>
        </w:rPr>
        <w:t>дрес</w:t>
      </w:r>
      <w:r w:rsidR="003475F7">
        <w:rPr>
          <w:lang w:val="fr-CH"/>
        </w:rPr>
        <w:t xml:space="preserve">: </w:t>
      </w:r>
      <w:r w:rsidR="003475F7" w:rsidRPr="003475F7">
        <w:rPr>
          <w:lang w:val="fr-CH"/>
        </w:rPr>
        <w:t>8 rue du Général Renault Maison d</w:t>
      </w:r>
      <w:r w:rsidR="00EA023D">
        <w:rPr>
          <w:lang w:val="fr-CH"/>
        </w:rPr>
        <w:t xml:space="preserve">es Associations du 11ème </w:t>
      </w:r>
      <w:proofErr w:type="spellStart"/>
      <w:r w:rsidR="00EA023D">
        <w:rPr>
          <w:lang w:val="fr-CH"/>
        </w:rPr>
        <w:t>Arrdt</w:t>
      </w:r>
      <w:proofErr w:type="spellEnd"/>
      <w:r w:rsidR="00EA023D">
        <w:rPr>
          <w:lang w:val="fr-CH"/>
        </w:rPr>
        <w:t xml:space="preserve">., </w:t>
      </w:r>
      <w:r w:rsidR="003475F7">
        <w:rPr>
          <w:lang w:val="fr-CH"/>
        </w:rPr>
        <w:t xml:space="preserve">75011 Paris </w:t>
      </w:r>
    </w:p>
    <w:p w:rsidR="00EA023D" w:rsidRPr="00F97D71" w:rsidRDefault="0021513F" w:rsidP="00C20618">
      <w:pPr>
        <w:spacing w:line="260" w:lineRule="exact"/>
        <w:rPr>
          <w:lang w:val="ru-RU"/>
        </w:rPr>
      </w:pPr>
      <w:r>
        <w:rPr>
          <w:lang w:val="ru-RU"/>
        </w:rPr>
        <w:t>Э</w:t>
      </w:r>
      <w:r w:rsidRPr="00E62C5C">
        <w:rPr>
          <w:lang w:val="ru-RU"/>
        </w:rPr>
        <w:t>лектронная почта</w:t>
      </w:r>
      <w:r w:rsidR="00EA023D" w:rsidRPr="00F97D71">
        <w:rPr>
          <w:lang w:val="ru-RU"/>
        </w:rPr>
        <w:t>:</w:t>
      </w:r>
      <w:r w:rsidR="00EA023D" w:rsidRPr="00F97D71">
        <w:rPr>
          <w:rFonts w:ascii="Calibri" w:hAnsi="Calibri" w:cs="Calibri"/>
          <w:szCs w:val="22"/>
          <w:lang w:val="ru-RU"/>
        </w:rPr>
        <w:t xml:space="preserve"> </w:t>
      </w:r>
      <w:r w:rsidR="002928AA">
        <w:rPr>
          <w:rStyle w:val="Hyperlink"/>
          <w:lang w:val="fr-CH"/>
        </w:rPr>
        <w:fldChar w:fldCharType="begin"/>
      </w:r>
      <w:r w:rsidR="002928AA" w:rsidRPr="000933AE">
        <w:rPr>
          <w:rStyle w:val="Hyperlink"/>
          <w:lang w:val="ru-RU"/>
        </w:rPr>
        <w:instrText xml:space="preserve"> </w:instrText>
      </w:r>
      <w:r w:rsidR="002928AA">
        <w:rPr>
          <w:rStyle w:val="Hyperlink"/>
          <w:lang w:val="fr-CH"/>
        </w:rPr>
        <w:instrText>HYPERLINK</w:instrText>
      </w:r>
      <w:r w:rsidR="002928AA" w:rsidRPr="000933AE">
        <w:rPr>
          <w:rStyle w:val="Hyperlink"/>
          <w:lang w:val="ru-RU"/>
        </w:rPr>
        <w:instrText xml:space="preserve"> "</w:instrText>
      </w:r>
      <w:r w:rsidR="002928AA">
        <w:rPr>
          <w:rStyle w:val="Hyperlink"/>
          <w:lang w:val="fr-CH"/>
        </w:rPr>
        <w:instrText>mailto</w:instrText>
      </w:r>
      <w:r w:rsidR="002928AA" w:rsidRPr="000933AE">
        <w:rPr>
          <w:rStyle w:val="Hyperlink"/>
          <w:lang w:val="ru-RU"/>
        </w:rPr>
        <w:instrText>:</w:instrText>
      </w:r>
      <w:r w:rsidR="002928AA">
        <w:rPr>
          <w:rStyle w:val="Hyperlink"/>
          <w:lang w:val="fr-CH"/>
        </w:rPr>
        <w:instrText>info</w:instrText>
      </w:r>
      <w:r w:rsidR="002928AA" w:rsidRPr="000933AE">
        <w:rPr>
          <w:rStyle w:val="Hyperlink"/>
          <w:lang w:val="ru-RU"/>
        </w:rPr>
        <w:instrText>@</w:instrText>
      </w:r>
      <w:r w:rsidR="002928AA">
        <w:rPr>
          <w:rStyle w:val="Hyperlink"/>
          <w:lang w:val="fr-CH"/>
        </w:rPr>
        <w:instrText>faaat</w:instrText>
      </w:r>
      <w:r w:rsidR="002928AA" w:rsidRPr="000933AE">
        <w:rPr>
          <w:rStyle w:val="Hyperlink"/>
          <w:lang w:val="ru-RU"/>
        </w:rPr>
        <w:instrText>.</w:instrText>
      </w:r>
      <w:r w:rsidR="002928AA">
        <w:rPr>
          <w:rStyle w:val="Hyperlink"/>
          <w:lang w:val="fr-CH"/>
        </w:rPr>
        <w:instrText>net</w:instrText>
      </w:r>
      <w:r w:rsidR="002928AA" w:rsidRPr="000933AE">
        <w:rPr>
          <w:rStyle w:val="Hyperlink"/>
          <w:lang w:val="ru-RU"/>
        </w:rPr>
        <w:instrText xml:space="preserve">" </w:instrText>
      </w:r>
      <w:r w:rsidR="000933AE">
        <w:rPr>
          <w:rStyle w:val="Hyperlink"/>
          <w:lang w:val="fr-CH"/>
        </w:rPr>
      </w:r>
      <w:r w:rsidR="002928AA">
        <w:rPr>
          <w:rStyle w:val="Hyperlink"/>
          <w:lang w:val="fr-CH"/>
        </w:rPr>
        <w:fldChar w:fldCharType="separate"/>
      </w:r>
      <w:r w:rsidR="002928AA">
        <w:rPr>
          <w:rStyle w:val="Hyperlink"/>
          <w:lang w:val="fr-CH"/>
        </w:rPr>
        <w:t>info</w:t>
      </w:r>
      <w:r w:rsidR="002928AA">
        <w:rPr>
          <w:rStyle w:val="Hyperlink"/>
          <w:lang w:val="ru-RU"/>
        </w:rPr>
        <w:t>@</w:t>
      </w:r>
      <w:proofErr w:type="spellStart"/>
      <w:r w:rsidR="002928AA">
        <w:rPr>
          <w:rStyle w:val="Hyperlink"/>
          <w:lang w:val="fr-CH"/>
        </w:rPr>
        <w:t>faaat</w:t>
      </w:r>
      <w:proofErr w:type="spellEnd"/>
      <w:r w:rsidR="002928AA">
        <w:rPr>
          <w:rStyle w:val="Hyperlink"/>
          <w:lang w:val="ru-RU"/>
        </w:rPr>
        <w:t>.</w:t>
      </w:r>
      <w:r w:rsidR="002928AA">
        <w:rPr>
          <w:rStyle w:val="Hyperlink"/>
          <w:lang w:val="fr-CH"/>
        </w:rPr>
        <w:t>net</w:t>
      </w:r>
      <w:r w:rsidR="002928AA">
        <w:rPr>
          <w:rStyle w:val="Hyperlink"/>
          <w:lang w:val="fr-CH"/>
        </w:rPr>
        <w:fldChar w:fldCharType="end"/>
      </w:r>
      <w:bookmarkStart w:id="5" w:name="_GoBack"/>
      <w:bookmarkEnd w:id="5"/>
    </w:p>
    <w:p w:rsidR="003475F7" w:rsidRPr="00F97D71" w:rsidRDefault="0021513F" w:rsidP="00C20618">
      <w:pPr>
        <w:spacing w:line="260" w:lineRule="exact"/>
        <w:rPr>
          <w:lang w:val="ru-RU"/>
        </w:rPr>
      </w:pPr>
      <w:r>
        <w:rPr>
          <w:lang w:val="ru-RU"/>
        </w:rPr>
        <w:t>В</w:t>
      </w:r>
      <w:r w:rsidRPr="00E62C5C">
        <w:rPr>
          <w:lang w:val="ru-RU"/>
        </w:rPr>
        <w:t>еб-сайт</w:t>
      </w:r>
      <w:r w:rsidR="003475F7" w:rsidRPr="00F97D71">
        <w:rPr>
          <w:lang w:val="ru-RU"/>
        </w:rPr>
        <w:t xml:space="preserve">: </w:t>
      </w:r>
      <w:r w:rsidR="003475F7" w:rsidRPr="0049410B">
        <w:rPr>
          <w:lang w:val="fr-CH"/>
        </w:rPr>
        <w:t>www</w:t>
      </w:r>
      <w:r w:rsidR="003475F7" w:rsidRPr="00F97D71">
        <w:rPr>
          <w:lang w:val="ru-RU"/>
        </w:rPr>
        <w:t>.</w:t>
      </w:r>
      <w:proofErr w:type="spellStart"/>
      <w:r w:rsidR="003475F7" w:rsidRPr="0049410B">
        <w:rPr>
          <w:lang w:val="fr-CH"/>
        </w:rPr>
        <w:t>faaat</w:t>
      </w:r>
      <w:proofErr w:type="spellEnd"/>
      <w:r w:rsidR="003475F7" w:rsidRPr="00F97D71">
        <w:rPr>
          <w:lang w:val="ru-RU"/>
        </w:rPr>
        <w:t>.</w:t>
      </w:r>
      <w:r w:rsidR="003475F7" w:rsidRPr="0049410B">
        <w:rPr>
          <w:lang w:val="fr-CH"/>
        </w:rPr>
        <w:t>net</w:t>
      </w:r>
    </w:p>
    <w:p w:rsidR="003B6A68" w:rsidRPr="0021513F" w:rsidRDefault="003B6A68" w:rsidP="003B6A68">
      <w:pPr>
        <w:rPr>
          <w:lang w:val="ru-RU"/>
        </w:rPr>
      </w:pPr>
    </w:p>
    <w:p w:rsidR="00EA023D" w:rsidRPr="0049410B" w:rsidRDefault="00FE51FA" w:rsidP="002C06F8">
      <w:pPr>
        <w:jc w:val="right"/>
        <w:rPr>
          <w:lang w:val="ru-RU"/>
        </w:rPr>
        <w:sectPr w:rsidR="00EA023D" w:rsidRPr="0049410B" w:rsidSect="005D0D5D"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49410B">
        <w:rPr>
          <w:lang w:val="ru-RU"/>
        </w:rPr>
        <w:t>[</w:t>
      </w:r>
      <w:r w:rsidR="0021513F">
        <w:rPr>
          <w:lang w:val="ru-RU"/>
        </w:rPr>
        <w:t>Приложение</w:t>
      </w:r>
      <w:r w:rsidRPr="0049410B">
        <w:rPr>
          <w:lang w:val="ru-RU"/>
        </w:rPr>
        <w:t xml:space="preserve"> </w:t>
      </w:r>
      <w:r w:rsidR="00BC1C64">
        <w:t>II</w:t>
      </w:r>
      <w:r w:rsidR="00BC1C64" w:rsidRPr="0049410B">
        <w:rPr>
          <w:lang w:val="ru-RU"/>
        </w:rPr>
        <w:t xml:space="preserve"> </w:t>
      </w:r>
      <w:r w:rsidR="0021513F">
        <w:rPr>
          <w:lang w:val="ru-RU"/>
        </w:rPr>
        <w:t>следует</w:t>
      </w:r>
      <w:r w:rsidRPr="0049410B">
        <w:rPr>
          <w:lang w:val="ru-RU"/>
        </w:rPr>
        <w:t>]</w:t>
      </w:r>
    </w:p>
    <w:p w:rsidR="00A6587D" w:rsidRPr="002236F6" w:rsidRDefault="002236F6" w:rsidP="00A6587D">
      <w:pPr>
        <w:rPr>
          <w:b/>
          <w:lang w:val="ru-RU"/>
        </w:rPr>
      </w:pPr>
      <w:r>
        <w:rPr>
          <w:b/>
          <w:lang w:val="ru-RU"/>
        </w:rPr>
        <w:lastRenderedPageBreak/>
        <w:t>ОРГАНИЗАЦИЯ</w:t>
      </w:r>
      <w:r w:rsidRPr="002236F6">
        <w:rPr>
          <w:b/>
          <w:lang w:val="ru-RU"/>
        </w:rPr>
        <w:t xml:space="preserve"> </w:t>
      </w:r>
      <w:r>
        <w:rPr>
          <w:b/>
          <w:lang w:val="ru-RU"/>
        </w:rPr>
        <w:t>МЕЖДУНАРОДНОЙ</w:t>
      </w:r>
      <w:r w:rsidRPr="002236F6">
        <w:rPr>
          <w:b/>
          <w:lang w:val="ru-RU"/>
        </w:rPr>
        <w:t xml:space="preserve"> </w:t>
      </w:r>
      <w:r>
        <w:rPr>
          <w:b/>
          <w:lang w:val="ru-RU"/>
        </w:rPr>
        <w:t>ПОДГОТОВКИ</w:t>
      </w:r>
      <w:r w:rsidRPr="002236F6">
        <w:rPr>
          <w:b/>
          <w:lang w:val="ru-RU"/>
        </w:rPr>
        <w:t xml:space="preserve"> </w:t>
      </w:r>
      <w:r>
        <w:rPr>
          <w:b/>
          <w:lang w:val="ru-RU"/>
        </w:rPr>
        <w:t xml:space="preserve">«ЖЕНЕВА ЗА ПРАВА ЧЕЛОВЕКА» </w:t>
      </w:r>
      <w:r w:rsidR="00BC1C64" w:rsidRPr="002236F6">
        <w:rPr>
          <w:b/>
          <w:lang w:val="ru-RU"/>
        </w:rPr>
        <w:t>(</w:t>
      </w:r>
      <w:r w:rsidR="00BC1C64" w:rsidRPr="00BC1C64">
        <w:rPr>
          <w:b/>
        </w:rPr>
        <w:t>GHR</w:t>
      </w:r>
      <w:r w:rsidR="00BC1C64" w:rsidRPr="002236F6">
        <w:rPr>
          <w:b/>
          <w:lang w:val="ru-RU"/>
        </w:rPr>
        <w:t>)</w:t>
      </w:r>
    </w:p>
    <w:p w:rsidR="00A45238" w:rsidRPr="002236F6" w:rsidRDefault="00A45238" w:rsidP="00A6587D">
      <w:pPr>
        <w:rPr>
          <w:lang w:val="ru-RU"/>
        </w:rPr>
      </w:pPr>
    </w:p>
    <w:p w:rsidR="00A6587D" w:rsidRPr="0049410B" w:rsidRDefault="0021513F" w:rsidP="00A6587D">
      <w:pPr>
        <w:rPr>
          <w:lang w:val="ru-RU"/>
        </w:rPr>
      </w:pPr>
      <w:r>
        <w:rPr>
          <w:lang w:val="ru-RU"/>
        </w:rPr>
        <w:t>СОТРУДНИКИ</w:t>
      </w:r>
    </w:p>
    <w:p w:rsidR="00A45238" w:rsidRPr="0049410B" w:rsidRDefault="00A45238" w:rsidP="00A6587D">
      <w:pPr>
        <w:rPr>
          <w:lang w:val="ru-RU"/>
        </w:rPr>
      </w:pPr>
    </w:p>
    <w:p w:rsidR="00A6587D" w:rsidRPr="0049410B" w:rsidRDefault="002236F6" w:rsidP="00A6587D">
      <w:pPr>
        <w:rPr>
          <w:lang w:val="ru-RU"/>
        </w:rPr>
      </w:pPr>
      <w:r>
        <w:rPr>
          <w:lang w:val="ru-RU"/>
        </w:rPr>
        <w:t>Квентин ВЕБЕР</w:t>
      </w:r>
      <w:r w:rsidR="00A6587D" w:rsidRPr="0049410B">
        <w:rPr>
          <w:lang w:val="ru-RU"/>
        </w:rPr>
        <w:t xml:space="preserve"> (</w:t>
      </w:r>
      <w:r w:rsidR="0021513F">
        <w:rPr>
          <w:lang w:val="ru-RU"/>
        </w:rPr>
        <w:t>Швейцария</w:t>
      </w:r>
      <w:r w:rsidR="00A6587D" w:rsidRPr="0049410B">
        <w:rPr>
          <w:lang w:val="ru-RU"/>
        </w:rPr>
        <w:t>)</w:t>
      </w:r>
    </w:p>
    <w:p w:rsidR="00A6587D" w:rsidRPr="0049410B" w:rsidRDefault="0074510D" w:rsidP="00A6587D">
      <w:pPr>
        <w:rPr>
          <w:lang w:val="ru-RU"/>
        </w:rPr>
      </w:pPr>
      <w:r>
        <w:rPr>
          <w:lang w:val="ru-RU"/>
        </w:rPr>
        <w:t>Клементин</w:t>
      </w:r>
      <w:r w:rsidR="00A6587D" w:rsidRPr="0049410B">
        <w:rPr>
          <w:lang w:val="ru-RU"/>
        </w:rPr>
        <w:t xml:space="preserve"> </w:t>
      </w:r>
      <w:r>
        <w:rPr>
          <w:lang w:val="ru-RU"/>
        </w:rPr>
        <w:t>ГАСПАР</w:t>
      </w:r>
      <w:r w:rsidR="00A6587D" w:rsidRPr="0049410B">
        <w:rPr>
          <w:lang w:val="ru-RU"/>
        </w:rPr>
        <w:t xml:space="preserve"> (</w:t>
      </w:r>
      <w:r w:rsidR="0021513F">
        <w:rPr>
          <w:lang w:val="ru-RU"/>
        </w:rPr>
        <w:t>Швейцария</w:t>
      </w:r>
      <w:r w:rsidR="00A6587D" w:rsidRPr="0049410B">
        <w:rPr>
          <w:lang w:val="ru-RU"/>
        </w:rPr>
        <w:t>)</w:t>
      </w:r>
    </w:p>
    <w:p w:rsidR="00A6587D" w:rsidRPr="0049410B" w:rsidRDefault="0074510D" w:rsidP="00A6587D">
      <w:pPr>
        <w:rPr>
          <w:lang w:val="ru-RU"/>
        </w:rPr>
      </w:pPr>
      <w:r>
        <w:rPr>
          <w:lang w:val="ru-RU"/>
        </w:rPr>
        <w:t>Марева</w:t>
      </w:r>
      <w:r w:rsidR="00A6587D" w:rsidRPr="0049410B">
        <w:rPr>
          <w:lang w:val="ru-RU"/>
        </w:rPr>
        <w:t xml:space="preserve"> </w:t>
      </w:r>
      <w:r>
        <w:rPr>
          <w:lang w:val="ru-RU"/>
        </w:rPr>
        <w:t>РОДУИ</w:t>
      </w:r>
      <w:r w:rsidR="00A6587D" w:rsidRPr="0049410B">
        <w:rPr>
          <w:lang w:val="ru-RU"/>
        </w:rPr>
        <w:t xml:space="preserve"> (</w:t>
      </w:r>
      <w:r w:rsidR="0021513F">
        <w:rPr>
          <w:lang w:val="ru-RU"/>
        </w:rPr>
        <w:t>Швейцария</w:t>
      </w:r>
      <w:r w:rsidR="00A6587D" w:rsidRPr="0049410B">
        <w:rPr>
          <w:lang w:val="ru-RU"/>
        </w:rPr>
        <w:t>)</w:t>
      </w:r>
    </w:p>
    <w:p w:rsidR="00A6587D" w:rsidRPr="0049410B" w:rsidRDefault="0074510D" w:rsidP="00A6587D">
      <w:pPr>
        <w:rPr>
          <w:lang w:val="ru-RU"/>
        </w:rPr>
      </w:pPr>
      <w:r>
        <w:rPr>
          <w:lang w:val="ru-RU"/>
        </w:rPr>
        <w:t>Тиффани</w:t>
      </w:r>
      <w:r w:rsidR="00A6587D" w:rsidRPr="0049410B">
        <w:rPr>
          <w:lang w:val="ru-RU"/>
        </w:rPr>
        <w:t xml:space="preserve"> </w:t>
      </w:r>
      <w:r>
        <w:rPr>
          <w:lang w:val="ru-RU"/>
        </w:rPr>
        <w:t>П</w:t>
      </w:r>
      <w:r w:rsidR="00DD016B">
        <w:rPr>
          <w:lang w:val="ru-RU"/>
        </w:rPr>
        <w:t>ЕЙДЖЕС</w:t>
      </w:r>
      <w:r w:rsidR="00A6587D" w:rsidRPr="0049410B">
        <w:rPr>
          <w:lang w:val="ru-RU"/>
        </w:rPr>
        <w:t xml:space="preserve"> (</w:t>
      </w:r>
      <w:r w:rsidR="0021513F">
        <w:rPr>
          <w:lang w:val="ru-RU"/>
        </w:rPr>
        <w:t>Швейцария</w:t>
      </w:r>
      <w:r w:rsidR="00A6587D" w:rsidRPr="0049410B">
        <w:rPr>
          <w:lang w:val="ru-RU"/>
        </w:rPr>
        <w:t>)</w:t>
      </w:r>
    </w:p>
    <w:p w:rsidR="00A6587D" w:rsidRPr="0049410B" w:rsidRDefault="0074510D" w:rsidP="00A6587D">
      <w:pPr>
        <w:rPr>
          <w:lang w:val="ru-RU"/>
        </w:rPr>
      </w:pPr>
      <w:r>
        <w:rPr>
          <w:lang w:val="ru-RU"/>
        </w:rPr>
        <w:t>Николя</w:t>
      </w:r>
      <w:r w:rsidR="00A6587D" w:rsidRPr="0049410B">
        <w:rPr>
          <w:lang w:val="ru-RU"/>
        </w:rPr>
        <w:t xml:space="preserve"> </w:t>
      </w:r>
      <w:r>
        <w:rPr>
          <w:lang w:val="ru-RU"/>
        </w:rPr>
        <w:t>ЦОЛЛЕР</w:t>
      </w:r>
      <w:r w:rsidR="00A6587D" w:rsidRPr="0049410B">
        <w:rPr>
          <w:lang w:val="ru-RU"/>
        </w:rPr>
        <w:t xml:space="preserve"> (</w:t>
      </w:r>
      <w:r w:rsidR="0021513F">
        <w:rPr>
          <w:lang w:val="ru-RU"/>
        </w:rPr>
        <w:t>Швейцария</w:t>
      </w:r>
      <w:r w:rsidR="00A6587D" w:rsidRPr="0049410B">
        <w:rPr>
          <w:lang w:val="ru-RU"/>
        </w:rPr>
        <w:t>)</w:t>
      </w:r>
    </w:p>
    <w:p w:rsidR="002928D3" w:rsidRPr="0049410B" w:rsidRDefault="0074510D" w:rsidP="00A6587D">
      <w:pPr>
        <w:rPr>
          <w:lang w:val="ru-RU"/>
        </w:rPr>
      </w:pPr>
      <w:r>
        <w:rPr>
          <w:lang w:val="ru-RU"/>
        </w:rPr>
        <w:t>Адриан</w:t>
      </w:r>
      <w:r w:rsidRPr="00A150FE">
        <w:rPr>
          <w:lang w:val="ru-RU"/>
        </w:rPr>
        <w:t>-</w:t>
      </w:r>
      <w:r>
        <w:rPr>
          <w:lang w:val="ru-RU"/>
        </w:rPr>
        <w:t>Клод</w:t>
      </w:r>
      <w:r w:rsidRPr="00A150FE">
        <w:rPr>
          <w:lang w:val="ru-RU"/>
        </w:rPr>
        <w:t xml:space="preserve"> </w:t>
      </w:r>
      <w:r>
        <w:rPr>
          <w:lang w:val="ru-RU"/>
        </w:rPr>
        <w:t>ЦОЛЛЕР</w:t>
      </w:r>
      <w:r w:rsidR="00A6587D" w:rsidRPr="0049410B">
        <w:rPr>
          <w:lang w:val="ru-RU"/>
        </w:rPr>
        <w:t xml:space="preserve"> (</w:t>
      </w:r>
      <w:r w:rsidR="0021513F">
        <w:rPr>
          <w:lang w:val="ru-RU"/>
        </w:rPr>
        <w:t>Швейцария</w:t>
      </w:r>
      <w:r w:rsidR="00A6587D" w:rsidRPr="0049410B">
        <w:rPr>
          <w:lang w:val="ru-RU"/>
        </w:rPr>
        <w:t>)</w:t>
      </w:r>
    </w:p>
    <w:p w:rsidR="00A6587D" w:rsidRPr="0049410B" w:rsidRDefault="00A6587D" w:rsidP="00A6587D">
      <w:pPr>
        <w:rPr>
          <w:lang w:val="ru-RU"/>
        </w:rPr>
      </w:pPr>
    </w:p>
    <w:p w:rsidR="00A6587D" w:rsidRPr="0049410B" w:rsidRDefault="0021513F" w:rsidP="00A6587D">
      <w:pPr>
        <w:rPr>
          <w:lang w:val="ru-RU"/>
        </w:rPr>
      </w:pPr>
      <w:r>
        <w:rPr>
          <w:lang w:val="ru-RU"/>
        </w:rPr>
        <w:t>ИСПОЛНИТЕЛЬНЫЙ</w:t>
      </w:r>
      <w:r w:rsidRPr="0049410B">
        <w:rPr>
          <w:lang w:val="ru-RU"/>
        </w:rPr>
        <w:t xml:space="preserve"> </w:t>
      </w:r>
      <w:r>
        <w:rPr>
          <w:lang w:val="ru-RU"/>
        </w:rPr>
        <w:t>СОВЕТ</w:t>
      </w:r>
    </w:p>
    <w:p w:rsidR="00A6587D" w:rsidRPr="0049410B" w:rsidRDefault="00A6587D" w:rsidP="00A6587D">
      <w:pPr>
        <w:rPr>
          <w:lang w:val="ru-RU"/>
        </w:rPr>
      </w:pPr>
    </w:p>
    <w:p w:rsidR="00A6587D" w:rsidRPr="0049410B" w:rsidRDefault="002236F6" w:rsidP="00A6587D">
      <w:pPr>
        <w:rPr>
          <w:lang w:val="ru-RU"/>
        </w:rPr>
      </w:pPr>
      <w:r>
        <w:rPr>
          <w:lang w:val="ru-RU"/>
        </w:rPr>
        <w:t>Сухас Чакма</w:t>
      </w:r>
      <w:r w:rsidR="00A6587D" w:rsidRPr="0049410B">
        <w:rPr>
          <w:lang w:val="ru-RU"/>
        </w:rPr>
        <w:t xml:space="preserve"> (</w:t>
      </w:r>
      <w:r w:rsidR="0021513F">
        <w:rPr>
          <w:lang w:val="ru-RU"/>
        </w:rPr>
        <w:t>Индия</w:t>
      </w:r>
      <w:r w:rsidR="00A6587D" w:rsidRPr="0049410B">
        <w:rPr>
          <w:lang w:val="ru-RU"/>
        </w:rPr>
        <w:t>)</w:t>
      </w:r>
    </w:p>
    <w:p w:rsidR="00A6587D" w:rsidRPr="0049410B" w:rsidRDefault="002236F6" w:rsidP="00A6587D">
      <w:pPr>
        <w:rPr>
          <w:lang w:val="ru-RU"/>
        </w:rPr>
      </w:pPr>
      <w:r>
        <w:rPr>
          <w:lang w:val="ru-RU"/>
        </w:rPr>
        <w:t>Ален Дик</w:t>
      </w:r>
      <w:r w:rsidR="00A6587D" w:rsidRPr="0049410B">
        <w:rPr>
          <w:lang w:val="ru-RU"/>
        </w:rPr>
        <w:t xml:space="preserve"> (</w:t>
      </w:r>
      <w:r w:rsidR="0021513F">
        <w:rPr>
          <w:lang w:val="ru-RU"/>
        </w:rPr>
        <w:t>Франция</w:t>
      </w:r>
      <w:r w:rsidR="00A6587D" w:rsidRPr="0049410B">
        <w:rPr>
          <w:lang w:val="ru-RU"/>
        </w:rPr>
        <w:t xml:space="preserve">, </w:t>
      </w:r>
      <w:r w:rsidR="00A150FE">
        <w:rPr>
          <w:lang w:val="ru-RU"/>
        </w:rPr>
        <w:t>член</w:t>
      </w:r>
      <w:r w:rsidR="00A150FE" w:rsidRPr="0049410B">
        <w:rPr>
          <w:lang w:val="ru-RU"/>
        </w:rPr>
        <w:t xml:space="preserve"> </w:t>
      </w:r>
      <w:r w:rsidR="00A150FE">
        <w:rPr>
          <w:lang w:val="ru-RU"/>
        </w:rPr>
        <w:t>Бюро</w:t>
      </w:r>
      <w:r w:rsidR="00A6587D" w:rsidRPr="0049410B">
        <w:rPr>
          <w:lang w:val="ru-RU"/>
        </w:rPr>
        <w:t>)</w:t>
      </w:r>
    </w:p>
    <w:p w:rsidR="00A6587D" w:rsidRPr="0049410B" w:rsidRDefault="00A150FE" w:rsidP="00A6587D">
      <w:pPr>
        <w:rPr>
          <w:lang w:val="ru-RU"/>
        </w:rPr>
      </w:pPr>
      <w:r>
        <w:rPr>
          <w:lang w:val="ru-RU"/>
        </w:rPr>
        <w:t>Жан-Пьер</w:t>
      </w:r>
      <w:r w:rsidR="00A6587D" w:rsidRPr="0049410B">
        <w:rPr>
          <w:lang w:val="ru-RU"/>
        </w:rPr>
        <w:t xml:space="preserve"> </w:t>
      </w:r>
      <w:r>
        <w:rPr>
          <w:lang w:val="ru-RU"/>
        </w:rPr>
        <w:t>Убер</w:t>
      </w:r>
      <w:r w:rsidR="00A6587D" w:rsidRPr="0049410B">
        <w:rPr>
          <w:lang w:val="ru-RU"/>
        </w:rPr>
        <w:t xml:space="preserve"> (</w:t>
      </w:r>
      <w:r w:rsidR="0021513F">
        <w:rPr>
          <w:lang w:val="ru-RU"/>
        </w:rPr>
        <w:t>Швейцария</w:t>
      </w:r>
      <w:r w:rsidRPr="0049410B">
        <w:rPr>
          <w:lang w:val="ru-RU"/>
        </w:rPr>
        <w:t xml:space="preserve">, </w:t>
      </w:r>
      <w:r>
        <w:rPr>
          <w:lang w:val="ru-RU"/>
        </w:rPr>
        <w:t>финансовый директор</w:t>
      </w:r>
      <w:r w:rsidR="00A6587D" w:rsidRPr="0049410B">
        <w:rPr>
          <w:lang w:val="ru-RU"/>
        </w:rPr>
        <w:t>)</w:t>
      </w:r>
    </w:p>
    <w:p w:rsidR="00A6587D" w:rsidRPr="0049410B" w:rsidRDefault="0074510D" w:rsidP="00A6587D">
      <w:pPr>
        <w:rPr>
          <w:lang w:val="ru-RU"/>
        </w:rPr>
      </w:pPr>
      <w:r>
        <w:rPr>
          <w:lang w:val="ru-RU"/>
        </w:rPr>
        <w:t>Гильермо</w:t>
      </w:r>
      <w:r w:rsidR="00A150FE" w:rsidRPr="0049410B">
        <w:rPr>
          <w:lang w:val="ru-RU"/>
        </w:rPr>
        <w:t xml:space="preserve"> </w:t>
      </w:r>
      <w:r>
        <w:rPr>
          <w:lang w:val="ru-RU"/>
        </w:rPr>
        <w:t>Кербер Мас</w:t>
      </w:r>
      <w:r w:rsidR="00A150FE" w:rsidRPr="0049410B">
        <w:rPr>
          <w:lang w:val="ru-RU"/>
        </w:rPr>
        <w:t xml:space="preserve"> (</w:t>
      </w:r>
      <w:r w:rsidR="00A150FE" w:rsidRPr="00DD016B">
        <w:rPr>
          <w:lang w:val="ru-RU"/>
        </w:rPr>
        <w:t>Уругвай</w:t>
      </w:r>
      <w:r w:rsidR="00A6587D" w:rsidRPr="0049410B">
        <w:rPr>
          <w:lang w:val="ru-RU"/>
        </w:rPr>
        <w:t>)</w:t>
      </w:r>
    </w:p>
    <w:p w:rsidR="00A6587D" w:rsidRPr="0049410B" w:rsidRDefault="0074510D" w:rsidP="00A6587D">
      <w:pPr>
        <w:rPr>
          <w:lang w:val="ru-RU"/>
        </w:rPr>
      </w:pPr>
      <w:r>
        <w:rPr>
          <w:lang w:val="ru-RU"/>
        </w:rPr>
        <w:t>Г-жа Пенни Паркер</w:t>
      </w:r>
      <w:r w:rsidR="00A6587D" w:rsidRPr="0049410B">
        <w:rPr>
          <w:lang w:val="ru-RU"/>
        </w:rPr>
        <w:t xml:space="preserve"> (</w:t>
      </w:r>
      <w:r w:rsidR="00A150FE">
        <w:rPr>
          <w:lang w:val="ru-RU"/>
        </w:rPr>
        <w:t>Соединенные</w:t>
      </w:r>
      <w:r w:rsidR="00A150FE" w:rsidRPr="0049410B">
        <w:rPr>
          <w:lang w:val="ru-RU"/>
        </w:rPr>
        <w:t xml:space="preserve"> </w:t>
      </w:r>
      <w:r w:rsidR="00A150FE">
        <w:rPr>
          <w:lang w:val="ru-RU"/>
        </w:rPr>
        <w:t>Штаты</w:t>
      </w:r>
      <w:r w:rsidR="00A150FE" w:rsidRPr="0049410B">
        <w:rPr>
          <w:lang w:val="ru-RU"/>
        </w:rPr>
        <w:t xml:space="preserve"> </w:t>
      </w:r>
      <w:r w:rsidR="00A150FE">
        <w:rPr>
          <w:lang w:val="ru-RU"/>
        </w:rPr>
        <w:t>Америки</w:t>
      </w:r>
      <w:r w:rsidR="00A6587D" w:rsidRPr="0049410B">
        <w:rPr>
          <w:lang w:val="ru-RU"/>
        </w:rPr>
        <w:t>)</w:t>
      </w:r>
    </w:p>
    <w:p w:rsidR="00A6587D" w:rsidRPr="0049410B" w:rsidRDefault="0074510D" w:rsidP="00A6587D">
      <w:pPr>
        <w:rPr>
          <w:lang w:val="ru-RU"/>
        </w:rPr>
      </w:pPr>
      <w:r>
        <w:rPr>
          <w:lang w:val="ru-RU"/>
        </w:rPr>
        <w:t>Проф</w:t>
      </w:r>
      <w:r w:rsidR="00A6587D" w:rsidRPr="0049410B">
        <w:rPr>
          <w:lang w:val="ru-RU"/>
        </w:rPr>
        <w:t xml:space="preserve">. </w:t>
      </w:r>
      <w:r>
        <w:rPr>
          <w:lang w:val="ru-RU"/>
        </w:rPr>
        <w:t>Бертран</w:t>
      </w:r>
      <w:r w:rsidRPr="0049410B">
        <w:rPr>
          <w:lang w:val="ru-RU"/>
        </w:rPr>
        <w:t xml:space="preserve"> </w:t>
      </w:r>
      <w:r>
        <w:rPr>
          <w:lang w:val="ru-RU"/>
        </w:rPr>
        <w:t>Рамшаран</w:t>
      </w:r>
      <w:r w:rsidRPr="0049410B">
        <w:rPr>
          <w:lang w:val="ru-RU"/>
        </w:rPr>
        <w:t xml:space="preserve"> </w:t>
      </w:r>
      <w:r w:rsidR="00A6587D" w:rsidRPr="0049410B">
        <w:rPr>
          <w:lang w:val="ru-RU"/>
        </w:rPr>
        <w:t>(</w:t>
      </w:r>
      <w:r w:rsidR="00A150FE">
        <w:rPr>
          <w:lang w:val="ru-RU"/>
        </w:rPr>
        <w:t>Гайана</w:t>
      </w:r>
      <w:r w:rsidR="00A6587D" w:rsidRPr="0049410B">
        <w:rPr>
          <w:lang w:val="ru-RU"/>
        </w:rPr>
        <w:t>)</w:t>
      </w:r>
      <w:r w:rsidR="00A6587D" w:rsidRPr="0049410B">
        <w:rPr>
          <w:lang w:val="ru-RU"/>
        </w:rPr>
        <w:cr/>
      </w:r>
      <w:r>
        <w:rPr>
          <w:lang w:val="ru-RU"/>
        </w:rPr>
        <w:t>Эрик Ревийе</w:t>
      </w:r>
      <w:r w:rsidR="00A6587D" w:rsidRPr="0049410B">
        <w:rPr>
          <w:lang w:val="ru-RU"/>
        </w:rPr>
        <w:t xml:space="preserve"> (</w:t>
      </w:r>
      <w:r w:rsidR="00A150FE">
        <w:rPr>
          <w:lang w:val="ru-RU"/>
        </w:rPr>
        <w:t>Швейцария</w:t>
      </w:r>
      <w:r w:rsidR="00A6587D" w:rsidRPr="0049410B">
        <w:rPr>
          <w:lang w:val="ru-RU"/>
        </w:rPr>
        <w:t xml:space="preserve">, </w:t>
      </w:r>
      <w:r w:rsidR="00A150FE">
        <w:rPr>
          <w:lang w:val="ru-RU"/>
        </w:rPr>
        <w:t>член</w:t>
      </w:r>
      <w:r w:rsidR="00A150FE" w:rsidRPr="0049410B">
        <w:rPr>
          <w:lang w:val="ru-RU"/>
        </w:rPr>
        <w:t xml:space="preserve"> </w:t>
      </w:r>
      <w:r w:rsidR="00A150FE">
        <w:rPr>
          <w:lang w:val="ru-RU"/>
        </w:rPr>
        <w:t>Бюро</w:t>
      </w:r>
      <w:r w:rsidR="00A6587D" w:rsidRPr="0049410B">
        <w:rPr>
          <w:lang w:val="ru-RU"/>
        </w:rPr>
        <w:t>)</w:t>
      </w:r>
    </w:p>
    <w:p w:rsidR="00A6587D" w:rsidRPr="00A150FE" w:rsidRDefault="00A150FE" w:rsidP="00A6587D">
      <w:pPr>
        <w:rPr>
          <w:lang w:val="ru-RU"/>
        </w:rPr>
      </w:pPr>
      <w:r>
        <w:rPr>
          <w:lang w:val="ru-RU"/>
        </w:rPr>
        <w:t>Адри</w:t>
      </w:r>
      <w:r w:rsidR="0074510D">
        <w:rPr>
          <w:lang w:val="ru-RU"/>
        </w:rPr>
        <w:t>а</w:t>
      </w:r>
      <w:r>
        <w:rPr>
          <w:lang w:val="ru-RU"/>
        </w:rPr>
        <w:t>н</w:t>
      </w:r>
      <w:r w:rsidRPr="00A150FE">
        <w:rPr>
          <w:lang w:val="ru-RU"/>
        </w:rPr>
        <w:t>-</w:t>
      </w:r>
      <w:r>
        <w:rPr>
          <w:lang w:val="ru-RU"/>
        </w:rPr>
        <w:t>Клод</w:t>
      </w:r>
      <w:r w:rsidR="00A6587D" w:rsidRPr="00A150FE">
        <w:rPr>
          <w:lang w:val="ru-RU"/>
        </w:rPr>
        <w:t xml:space="preserve"> </w:t>
      </w:r>
      <w:r>
        <w:rPr>
          <w:lang w:val="ru-RU"/>
        </w:rPr>
        <w:t>Цоллер</w:t>
      </w:r>
      <w:r w:rsidR="00A6587D" w:rsidRPr="00A150FE">
        <w:rPr>
          <w:lang w:val="ru-RU"/>
        </w:rPr>
        <w:t xml:space="preserve"> (</w:t>
      </w:r>
      <w:r w:rsidR="0021513F">
        <w:rPr>
          <w:lang w:val="ru-RU"/>
        </w:rPr>
        <w:t>Швейцария</w:t>
      </w:r>
      <w:r w:rsidR="00A6587D" w:rsidRPr="00A150FE">
        <w:rPr>
          <w:lang w:val="ru-RU"/>
        </w:rPr>
        <w:t xml:space="preserve">, </w:t>
      </w:r>
      <w:r w:rsidR="00DD016B">
        <w:rPr>
          <w:lang w:val="ru-RU"/>
        </w:rPr>
        <w:t>председатель</w:t>
      </w:r>
      <w:r w:rsidR="00A6587D" w:rsidRPr="00A150FE">
        <w:rPr>
          <w:lang w:val="ru-RU"/>
        </w:rPr>
        <w:t>).</w:t>
      </w:r>
      <w:r w:rsidR="00A6587D" w:rsidRPr="00A150FE">
        <w:rPr>
          <w:lang w:val="ru-RU"/>
        </w:rPr>
        <w:cr/>
      </w:r>
    </w:p>
    <w:p w:rsidR="00A45238" w:rsidRPr="002236F6" w:rsidRDefault="0021513F" w:rsidP="00A45238">
      <w:pPr>
        <w:pStyle w:val="Heading2"/>
        <w:spacing w:before="0" w:after="0"/>
        <w:rPr>
          <w:lang w:val="ru-RU"/>
        </w:rPr>
      </w:pPr>
      <w:r>
        <w:rPr>
          <w:lang w:val="ru-RU"/>
        </w:rPr>
        <w:t>мандат и цели организации</w:t>
      </w:r>
    </w:p>
    <w:p w:rsidR="0056720A" w:rsidRPr="002236F6" w:rsidRDefault="0056720A" w:rsidP="00A6587D">
      <w:pPr>
        <w:rPr>
          <w:lang w:val="ru-RU"/>
        </w:rPr>
      </w:pPr>
    </w:p>
    <w:p w:rsidR="0056720A" w:rsidRPr="002236F6" w:rsidRDefault="00DD016B" w:rsidP="00A6587D">
      <w:pPr>
        <w:rPr>
          <w:lang w:val="ru-RU"/>
        </w:rPr>
      </w:pPr>
      <w:r>
        <w:rPr>
          <w:lang w:val="ru-RU"/>
        </w:rPr>
        <w:t>О</w:t>
      </w:r>
      <w:r w:rsidRPr="002236F6">
        <w:rPr>
          <w:lang w:val="ru-RU"/>
        </w:rPr>
        <w:t xml:space="preserve">рганизация международной подготовки </w:t>
      </w:r>
      <w:r w:rsidR="002236F6" w:rsidRPr="002236F6">
        <w:rPr>
          <w:lang w:val="ru-RU"/>
        </w:rPr>
        <w:t>«Женева за права человека»</w:t>
      </w:r>
      <w:r w:rsidRPr="00DD016B">
        <w:rPr>
          <w:lang w:val="ru-RU"/>
        </w:rPr>
        <w:t xml:space="preserve"> </w:t>
      </w:r>
      <w:r w:rsidRPr="002236F6">
        <w:rPr>
          <w:lang w:val="ru-RU"/>
        </w:rPr>
        <w:t>(</w:t>
      </w:r>
      <w:r>
        <w:t>GHR</w:t>
      </w:r>
      <w:r w:rsidRPr="002236F6">
        <w:rPr>
          <w:lang w:val="ru-RU"/>
        </w:rPr>
        <w:t>)</w:t>
      </w:r>
      <w:r w:rsidR="002236F6" w:rsidRPr="002236F6">
        <w:rPr>
          <w:lang w:val="ru-RU"/>
        </w:rPr>
        <w:t xml:space="preserve"> </w:t>
      </w:r>
      <w:r w:rsidR="002236F6">
        <w:rPr>
          <w:lang w:val="ru-RU"/>
        </w:rPr>
        <w:t xml:space="preserve">является </w:t>
      </w:r>
      <w:r w:rsidR="006F106A">
        <w:rPr>
          <w:lang w:val="ru-RU"/>
        </w:rPr>
        <w:t>учебной организацией</w:t>
      </w:r>
      <w:r w:rsidR="0056720A" w:rsidRPr="002236F6">
        <w:rPr>
          <w:lang w:val="ru-RU"/>
        </w:rPr>
        <w:t xml:space="preserve">. </w:t>
      </w:r>
      <w:r w:rsidR="00A45238" w:rsidRPr="002236F6">
        <w:rPr>
          <w:lang w:val="ru-RU"/>
        </w:rPr>
        <w:t xml:space="preserve"> </w:t>
      </w:r>
    </w:p>
    <w:p w:rsidR="00BC1C64" w:rsidRPr="002236F6" w:rsidRDefault="00BC1C64" w:rsidP="00A6587D">
      <w:pPr>
        <w:rPr>
          <w:lang w:val="ru-RU"/>
        </w:rPr>
      </w:pPr>
    </w:p>
    <w:p w:rsidR="00BC1C64" w:rsidRPr="00111F67" w:rsidRDefault="006F106A" w:rsidP="00BC1C64">
      <w:pPr>
        <w:rPr>
          <w:lang w:val="ru-RU"/>
        </w:rPr>
      </w:pPr>
      <w:r>
        <w:rPr>
          <w:lang w:val="ru-RU"/>
        </w:rPr>
        <w:t>Посредством</w:t>
      </w:r>
      <w:r w:rsidRPr="006F106A">
        <w:rPr>
          <w:lang w:val="ru-RU"/>
        </w:rPr>
        <w:t xml:space="preserve"> </w:t>
      </w:r>
      <w:r>
        <w:rPr>
          <w:lang w:val="ru-RU"/>
        </w:rPr>
        <w:t>обучения</w:t>
      </w:r>
      <w:r w:rsidRPr="006F106A">
        <w:rPr>
          <w:lang w:val="ru-RU"/>
        </w:rPr>
        <w:t xml:space="preserve">, </w:t>
      </w:r>
      <w:r>
        <w:rPr>
          <w:lang w:val="ru-RU"/>
        </w:rPr>
        <w:t>изучения</w:t>
      </w:r>
      <w:r w:rsidRPr="006F106A">
        <w:rPr>
          <w:lang w:val="ru-RU"/>
        </w:rPr>
        <w:t xml:space="preserve"> </w:t>
      </w:r>
      <w:r>
        <w:rPr>
          <w:lang w:val="ru-RU"/>
        </w:rPr>
        <w:t>и</w:t>
      </w:r>
      <w:r w:rsidRPr="006F106A">
        <w:rPr>
          <w:lang w:val="ru-RU"/>
        </w:rPr>
        <w:t xml:space="preserve"> </w:t>
      </w:r>
      <w:r>
        <w:rPr>
          <w:lang w:val="ru-RU"/>
        </w:rPr>
        <w:t>охраны</w:t>
      </w:r>
      <w:r w:rsidRPr="006F106A">
        <w:rPr>
          <w:lang w:val="ru-RU"/>
        </w:rPr>
        <w:t xml:space="preserve"> </w:t>
      </w:r>
      <w:r w:rsidR="00BC1C64">
        <w:t>GHR</w:t>
      </w:r>
      <w:r w:rsidR="00BC1C64" w:rsidRPr="006F106A">
        <w:rPr>
          <w:lang w:val="ru-RU"/>
        </w:rPr>
        <w:t xml:space="preserve"> </w:t>
      </w:r>
      <w:r>
        <w:rPr>
          <w:lang w:val="ru-RU"/>
        </w:rPr>
        <w:t xml:space="preserve">стремится сократить разрыв между международными стандартами и существующей реальностью, а также расширить возможности </w:t>
      </w:r>
      <w:r w:rsidR="00111F67">
        <w:rPr>
          <w:lang w:val="ru-RU"/>
        </w:rPr>
        <w:t xml:space="preserve">всех </w:t>
      </w:r>
      <w:r>
        <w:rPr>
          <w:lang w:val="ru-RU"/>
        </w:rPr>
        <w:t xml:space="preserve">тех, кто занимается поощрением и </w:t>
      </w:r>
      <w:r w:rsidR="00111F67">
        <w:rPr>
          <w:lang w:val="ru-RU"/>
        </w:rPr>
        <w:t>защит</w:t>
      </w:r>
      <w:r>
        <w:rPr>
          <w:lang w:val="ru-RU"/>
        </w:rPr>
        <w:t>ой прав человека</w:t>
      </w:r>
      <w:r w:rsidR="00BC1C64" w:rsidRPr="006F106A">
        <w:rPr>
          <w:lang w:val="ru-RU"/>
        </w:rPr>
        <w:t xml:space="preserve">.  </w:t>
      </w:r>
      <w:r w:rsidR="00111F67">
        <w:rPr>
          <w:lang w:val="ru-RU"/>
        </w:rPr>
        <w:t>Отдел</w:t>
      </w:r>
      <w:r w:rsidR="00111F67" w:rsidRPr="00111F67">
        <w:rPr>
          <w:lang w:val="ru-RU"/>
        </w:rPr>
        <w:t xml:space="preserve"> </w:t>
      </w:r>
      <w:r w:rsidR="00111F67">
        <w:rPr>
          <w:lang w:val="ru-RU"/>
        </w:rPr>
        <w:t>международной</w:t>
      </w:r>
      <w:r w:rsidR="00111F67" w:rsidRPr="00111F67">
        <w:rPr>
          <w:lang w:val="ru-RU"/>
        </w:rPr>
        <w:t xml:space="preserve"> </w:t>
      </w:r>
      <w:r w:rsidR="00111F67">
        <w:rPr>
          <w:lang w:val="ru-RU"/>
        </w:rPr>
        <w:t>подготовки</w:t>
      </w:r>
      <w:r w:rsidR="00BC1C64" w:rsidRPr="00111F67">
        <w:rPr>
          <w:lang w:val="ru-RU"/>
        </w:rPr>
        <w:t xml:space="preserve"> (</w:t>
      </w:r>
      <w:r w:rsidR="00BC1C64">
        <w:t>GTP</w:t>
      </w:r>
      <w:r w:rsidR="00BC1C64" w:rsidRPr="00111F67">
        <w:rPr>
          <w:lang w:val="ru-RU"/>
        </w:rPr>
        <w:t xml:space="preserve">) </w:t>
      </w:r>
      <w:r w:rsidR="00111F67">
        <w:rPr>
          <w:lang w:val="ru-RU"/>
        </w:rPr>
        <w:t>организации</w:t>
      </w:r>
      <w:r w:rsidR="00111F67" w:rsidRPr="00111F67">
        <w:rPr>
          <w:lang w:val="ru-RU"/>
        </w:rPr>
        <w:t xml:space="preserve"> </w:t>
      </w:r>
      <w:r w:rsidR="00111F67">
        <w:rPr>
          <w:lang w:val="ru-RU"/>
        </w:rPr>
        <w:t>ежегодно</w:t>
      </w:r>
      <w:r w:rsidR="00111F67" w:rsidRPr="00111F67">
        <w:rPr>
          <w:lang w:val="ru-RU"/>
        </w:rPr>
        <w:t xml:space="preserve"> проводит десятки обу</w:t>
      </w:r>
      <w:r w:rsidR="00111F67">
        <w:rPr>
          <w:lang w:val="ru-RU"/>
        </w:rPr>
        <w:t>чающих курсов в Женеве и регионах</w:t>
      </w:r>
      <w:r w:rsidR="00BC1C64" w:rsidRPr="00111F67">
        <w:rPr>
          <w:lang w:val="ru-RU"/>
        </w:rPr>
        <w:t xml:space="preserve">.  </w:t>
      </w:r>
      <w:r w:rsidR="00111F67">
        <w:rPr>
          <w:lang w:val="ru-RU"/>
        </w:rPr>
        <w:t>Проведение этих обучающих мероприятий осуществляется при поддержке Отдела</w:t>
      </w:r>
      <w:r w:rsidR="00111F67" w:rsidRPr="00111F67">
        <w:rPr>
          <w:lang w:val="ru-RU"/>
        </w:rPr>
        <w:t xml:space="preserve"> </w:t>
      </w:r>
      <w:r w:rsidR="00111F67">
        <w:rPr>
          <w:lang w:val="ru-RU"/>
        </w:rPr>
        <w:t>изучения</w:t>
      </w:r>
      <w:r w:rsidR="00111F67" w:rsidRPr="00111F67">
        <w:rPr>
          <w:lang w:val="ru-RU"/>
        </w:rPr>
        <w:t xml:space="preserve"> </w:t>
      </w:r>
      <w:r w:rsidR="00111F67">
        <w:rPr>
          <w:lang w:val="ru-RU"/>
        </w:rPr>
        <w:t>мер</w:t>
      </w:r>
      <w:r w:rsidR="00111F67" w:rsidRPr="00111F67">
        <w:rPr>
          <w:lang w:val="ru-RU"/>
        </w:rPr>
        <w:t xml:space="preserve"> </w:t>
      </w:r>
      <w:r w:rsidR="00111F67">
        <w:rPr>
          <w:lang w:val="ru-RU"/>
        </w:rPr>
        <w:t>политики</w:t>
      </w:r>
      <w:r w:rsidR="00111F67" w:rsidRPr="00111F67">
        <w:rPr>
          <w:lang w:val="ru-RU"/>
        </w:rPr>
        <w:t xml:space="preserve"> </w:t>
      </w:r>
      <w:r w:rsidR="00111F67">
        <w:rPr>
          <w:lang w:val="ru-RU"/>
        </w:rPr>
        <w:t>в</w:t>
      </w:r>
      <w:r w:rsidR="00111F67" w:rsidRPr="00111F67">
        <w:rPr>
          <w:lang w:val="ru-RU"/>
        </w:rPr>
        <w:t xml:space="preserve"> </w:t>
      </w:r>
      <w:r w:rsidR="00111F67">
        <w:rPr>
          <w:lang w:val="ru-RU"/>
        </w:rPr>
        <w:t>области</w:t>
      </w:r>
      <w:r w:rsidR="00111F67" w:rsidRPr="00111F67">
        <w:rPr>
          <w:lang w:val="ru-RU"/>
        </w:rPr>
        <w:t xml:space="preserve"> </w:t>
      </w:r>
      <w:r w:rsidR="00111F67">
        <w:rPr>
          <w:lang w:val="ru-RU"/>
        </w:rPr>
        <w:t>прав</w:t>
      </w:r>
      <w:r w:rsidR="00111F67" w:rsidRPr="00111F67">
        <w:rPr>
          <w:lang w:val="ru-RU"/>
        </w:rPr>
        <w:t xml:space="preserve"> </w:t>
      </w:r>
      <w:r w:rsidR="00111F67">
        <w:rPr>
          <w:lang w:val="ru-RU"/>
        </w:rPr>
        <w:t>человека</w:t>
      </w:r>
      <w:r w:rsidR="00111F67">
        <w:t> </w:t>
      </w:r>
      <w:r w:rsidR="00BC1C64" w:rsidRPr="00111F67">
        <w:rPr>
          <w:lang w:val="ru-RU"/>
        </w:rPr>
        <w:t>(</w:t>
      </w:r>
      <w:r w:rsidR="00BC1C64">
        <w:t>HPS</w:t>
      </w:r>
      <w:r w:rsidR="00BC1C64" w:rsidRPr="00111F67">
        <w:rPr>
          <w:lang w:val="ru-RU"/>
        </w:rPr>
        <w:t>)</w:t>
      </w:r>
      <w:r w:rsidR="00111F67">
        <w:rPr>
          <w:lang w:val="ru-RU"/>
        </w:rPr>
        <w:t>, который</w:t>
      </w:r>
      <w:r w:rsidR="00BC1C64" w:rsidRPr="00111F67">
        <w:rPr>
          <w:lang w:val="ru-RU"/>
        </w:rPr>
        <w:t xml:space="preserve"> </w:t>
      </w:r>
      <w:r w:rsidR="00111F67">
        <w:rPr>
          <w:lang w:val="ru-RU"/>
        </w:rPr>
        <w:t>отслеживает и анализирует мероприятия ООН, посвященные правам человека</w:t>
      </w:r>
      <w:r w:rsidR="00BC1C64" w:rsidRPr="00111F67">
        <w:rPr>
          <w:lang w:val="ru-RU"/>
        </w:rPr>
        <w:t>.</w:t>
      </w:r>
    </w:p>
    <w:p w:rsidR="00A45238" w:rsidRPr="00111F67" w:rsidRDefault="00A45238" w:rsidP="00A6587D">
      <w:pPr>
        <w:rPr>
          <w:lang w:val="ru-RU"/>
        </w:rPr>
      </w:pPr>
    </w:p>
    <w:p w:rsidR="00A45238" w:rsidRPr="0049410B" w:rsidRDefault="0021513F" w:rsidP="00A45238">
      <w:pPr>
        <w:spacing w:line="260" w:lineRule="exact"/>
        <w:rPr>
          <w:lang w:val="ru-RU"/>
        </w:rPr>
      </w:pPr>
      <w:r>
        <w:rPr>
          <w:lang w:val="ru-RU"/>
        </w:rPr>
        <w:t>ПОЛНАЯ</w:t>
      </w:r>
      <w:r w:rsidRPr="0049410B">
        <w:rPr>
          <w:lang w:val="ru-RU"/>
        </w:rPr>
        <w:t xml:space="preserve"> </w:t>
      </w:r>
      <w:r>
        <w:rPr>
          <w:lang w:val="ru-RU"/>
        </w:rPr>
        <w:t>КОНТАКТНАЯ</w:t>
      </w:r>
      <w:r w:rsidRPr="0049410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49410B">
        <w:rPr>
          <w:lang w:val="ru-RU"/>
        </w:rPr>
        <w:t xml:space="preserve">: </w:t>
      </w:r>
    </w:p>
    <w:p w:rsidR="0056720A" w:rsidRPr="0049410B" w:rsidRDefault="0056720A" w:rsidP="00A6587D">
      <w:pPr>
        <w:rPr>
          <w:lang w:val="ru-RU"/>
        </w:rPr>
      </w:pPr>
    </w:p>
    <w:p w:rsidR="0056720A" w:rsidRPr="0049410B" w:rsidRDefault="0021513F" w:rsidP="00A45238">
      <w:pPr>
        <w:spacing w:line="260" w:lineRule="exact"/>
        <w:rPr>
          <w:lang w:val="ru-RU"/>
        </w:rPr>
      </w:pPr>
      <w:r>
        <w:rPr>
          <w:lang w:val="ru-RU"/>
        </w:rPr>
        <w:t>Адрес</w:t>
      </w:r>
      <w:r w:rsidR="00A45238" w:rsidRPr="0049410B">
        <w:rPr>
          <w:lang w:val="ru-RU"/>
        </w:rPr>
        <w:t>:</w:t>
      </w:r>
      <w:r w:rsidRPr="0049410B">
        <w:rPr>
          <w:lang w:val="ru-RU"/>
        </w:rPr>
        <w:t xml:space="preserve"> </w:t>
      </w:r>
      <w:r w:rsidR="0056720A" w:rsidRPr="00A45238">
        <w:t>c</w:t>
      </w:r>
      <w:r w:rsidR="0056720A" w:rsidRPr="0049410B">
        <w:rPr>
          <w:lang w:val="ru-RU"/>
        </w:rPr>
        <w:t>/</w:t>
      </w:r>
      <w:r w:rsidR="0049410B">
        <w:t>o</w:t>
      </w:r>
      <w:r w:rsidR="0056720A" w:rsidRPr="0049410B">
        <w:rPr>
          <w:lang w:val="ru-RU"/>
        </w:rPr>
        <w:t xml:space="preserve"> </w:t>
      </w:r>
      <w:r w:rsidR="0056720A" w:rsidRPr="00A45238">
        <w:t>Ecumenical</w:t>
      </w:r>
      <w:r w:rsidR="0056720A" w:rsidRPr="0049410B">
        <w:rPr>
          <w:lang w:val="ru-RU"/>
        </w:rPr>
        <w:t xml:space="preserve"> </w:t>
      </w:r>
      <w:r w:rsidR="0056720A" w:rsidRPr="00A45238">
        <w:t>Centre</w:t>
      </w:r>
      <w:r w:rsidR="0056720A" w:rsidRPr="0049410B">
        <w:rPr>
          <w:lang w:val="ru-RU"/>
        </w:rPr>
        <w:t xml:space="preserve"> - </w:t>
      </w:r>
      <w:r w:rsidR="0056720A" w:rsidRPr="00A45238">
        <w:t>Centre</w:t>
      </w:r>
      <w:r w:rsidR="0056720A" w:rsidRPr="0049410B">
        <w:rPr>
          <w:lang w:val="ru-RU"/>
        </w:rPr>
        <w:t xml:space="preserve"> </w:t>
      </w:r>
      <w:r w:rsidR="00A45238" w:rsidRPr="0049410B">
        <w:rPr>
          <w:lang w:val="ru-RU"/>
        </w:rPr>
        <w:t>Œ</w:t>
      </w:r>
      <w:r w:rsidR="00A45238" w:rsidRPr="00A45238">
        <w:t>cum</w:t>
      </w:r>
      <w:r w:rsidR="00A45238" w:rsidRPr="0049410B">
        <w:rPr>
          <w:lang w:val="ru-RU"/>
        </w:rPr>
        <w:t>é</w:t>
      </w:r>
      <w:proofErr w:type="spellStart"/>
      <w:r w:rsidR="00A45238" w:rsidRPr="00A45238">
        <w:t>nique</w:t>
      </w:r>
      <w:proofErr w:type="spellEnd"/>
      <w:r w:rsidR="00A45238" w:rsidRPr="0049410B">
        <w:rPr>
          <w:lang w:val="ru-RU"/>
        </w:rPr>
        <w:t xml:space="preserve"> </w:t>
      </w:r>
      <w:r w:rsidR="0056720A" w:rsidRPr="0049410B">
        <w:rPr>
          <w:lang w:val="ru-RU"/>
        </w:rPr>
        <w:t xml:space="preserve">150, </w:t>
      </w:r>
      <w:r w:rsidR="0056720A" w:rsidRPr="00A45238">
        <w:t>Ro</w:t>
      </w:r>
      <w:r w:rsidR="00A45238" w:rsidRPr="00A45238">
        <w:t>ute</w:t>
      </w:r>
      <w:r w:rsidR="00A45238" w:rsidRPr="0049410B">
        <w:rPr>
          <w:lang w:val="ru-RU"/>
        </w:rPr>
        <w:t xml:space="preserve"> </w:t>
      </w:r>
      <w:r w:rsidR="00A45238" w:rsidRPr="00A45238">
        <w:t>de</w:t>
      </w:r>
      <w:r w:rsidR="00A45238" w:rsidRPr="0049410B">
        <w:rPr>
          <w:lang w:val="ru-RU"/>
        </w:rPr>
        <w:t xml:space="preserve"> </w:t>
      </w:r>
      <w:proofErr w:type="spellStart"/>
      <w:r w:rsidR="00A45238" w:rsidRPr="00A45238">
        <w:t>Ferney</w:t>
      </w:r>
      <w:proofErr w:type="spellEnd"/>
      <w:r w:rsidR="00A45238" w:rsidRPr="0049410B">
        <w:rPr>
          <w:lang w:val="ru-RU"/>
        </w:rPr>
        <w:t xml:space="preserve"> - </w:t>
      </w:r>
      <w:r w:rsidR="00A45238" w:rsidRPr="00A45238">
        <w:t>Case</w:t>
      </w:r>
      <w:r w:rsidR="00A45238" w:rsidRPr="0049410B">
        <w:rPr>
          <w:lang w:val="ru-RU"/>
        </w:rPr>
        <w:t xml:space="preserve"> / </w:t>
      </w:r>
      <w:r w:rsidR="00A45238" w:rsidRPr="00A45238">
        <w:t>P</w:t>
      </w:r>
      <w:r w:rsidR="00A45238" w:rsidRPr="0049410B">
        <w:rPr>
          <w:lang w:val="ru-RU"/>
        </w:rPr>
        <w:t>.</w:t>
      </w:r>
      <w:r w:rsidR="00A45238" w:rsidRPr="00A45238">
        <w:t>O</w:t>
      </w:r>
      <w:r w:rsidR="00A45238" w:rsidRPr="0049410B">
        <w:rPr>
          <w:lang w:val="ru-RU"/>
        </w:rPr>
        <w:t xml:space="preserve">. </w:t>
      </w:r>
      <w:r w:rsidR="00A45238" w:rsidRPr="00A45238">
        <w:t>Box</w:t>
      </w:r>
      <w:r w:rsidR="00A45238" w:rsidRPr="0049410B">
        <w:rPr>
          <w:lang w:val="ru-RU"/>
        </w:rPr>
        <w:t xml:space="preserve"> 210, </w:t>
      </w:r>
      <w:r w:rsidR="00A45238">
        <w:t>CH</w:t>
      </w:r>
      <w:r w:rsidR="00A45238" w:rsidRPr="0049410B">
        <w:rPr>
          <w:lang w:val="ru-RU"/>
        </w:rPr>
        <w:t xml:space="preserve">-1211 </w:t>
      </w:r>
      <w:r w:rsidR="00A45238">
        <w:t>Geneva</w:t>
      </w:r>
    </w:p>
    <w:p w:rsidR="0056720A" w:rsidRPr="002928AA" w:rsidRDefault="0021513F" w:rsidP="00A45238">
      <w:pPr>
        <w:spacing w:line="260" w:lineRule="exact"/>
        <w:rPr>
          <w:lang w:val="ru-RU"/>
        </w:rPr>
      </w:pPr>
      <w:r>
        <w:rPr>
          <w:lang w:val="ru-RU"/>
        </w:rPr>
        <w:t>Т</w:t>
      </w:r>
      <w:r w:rsidRPr="00E62C5C">
        <w:rPr>
          <w:lang w:val="ru-RU"/>
        </w:rPr>
        <w:t>елефон</w:t>
      </w:r>
      <w:r w:rsidR="00A45238" w:rsidRPr="002928AA">
        <w:rPr>
          <w:lang w:val="ru-RU"/>
        </w:rPr>
        <w:t>:</w:t>
      </w:r>
      <w:r w:rsidR="0056720A" w:rsidRPr="002928AA">
        <w:rPr>
          <w:lang w:val="ru-RU"/>
        </w:rPr>
        <w:t xml:space="preserve"> +41 22 320 27 27</w:t>
      </w:r>
    </w:p>
    <w:p w:rsidR="0056720A" w:rsidRPr="002928AA" w:rsidRDefault="0021513F" w:rsidP="00A45238">
      <w:pPr>
        <w:spacing w:line="260" w:lineRule="exact"/>
        <w:rPr>
          <w:lang w:val="ru-RU"/>
        </w:rPr>
      </w:pPr>
      <w:r>
        <w:rPr>
          <w:lang w:val="ru-RU"/>
        </w:rPr>
        <w:t>Факс</w:t>
      </w:r>
      <w:r w:rsidR="00A45238" w:rsidRPr="002928AA">
        <w:rPr>
          <w:lang w:val="ru-RU"/>
        </w:rPr>
        <w:t>:</w:t>
      </w:r>
      <w:r w:rsidR="0056720A" w:rsidRPr="002928AA">
        <w:rPr>
          <w:lang w:val="ru-RU"/>
        </w:rPr>
        <w:t xml:space="preserve"> +41 22 320 24 40</w:t>
      </w:r>
    </w:p>
    <w:p w:rsidR="0056720A" w:rsidRPr="002928AA" w:rsidRDefault="0021513F" w:rsidP="00A45238">
      <w:pPr>
        <w:spacing w:line="260" w:lineRule="exact"/>
        <w:rPr>
          <w:lang w:val="ru-RU"/>
        </w:rPr>
      </w:pPr>
      <w:r>
        <w:rPr>
          <w:lang w:val="ru-RU"/>
        </w:rPr>
        <w:t>М</w:t>
      </w:r>
      <w:r w:rsidRPr="00E62C5C">
        <w:rPr>
          <w:lang w:val="ru-RU"/>
        </w:rPr>
        <w:t>обильный</w:t>
      </w:r>
      <w:r w:rsidRPr="002928AA">
        <w:rPr>
          <w:lang w:val="ru-RU"/>
        </w:rPr>
        <w:t xml:space="preserve"> </w:t>
      </w:r>
      <w:r w:rsidRPr="00E62C5C">
        <w:rPr>
          <w:lang w:val="ru-RU"/>
        </w:rPr>
        <w:t>телефон</w:t>
      </w:r>
      <w:r w:rsidR="00A45238" w:rsidRPr="002928AA">
        <w:rPr>
          <w:lang w:val="ru-RU"/>
        </w:rPr>
        <w:t>:</w:t>
      </w:r>
      <w:r w:rsidR="0056720A" w:rsidRPr="002928AA">
        <w:rPr>
          <w:lang w:val="ru-RU"/>
        </w:rPr>
        <w:t xml:space="preserve"> +41 79 315 82 83</w:t>
      </w:r>
    </w:p>
    <w:p w:rsidR="0056720A" w:rsidRPr="00F97D71" w:rsidRDefault="0021513F" w:rsidP="00A6587D">
      <w:pPr>
        <w:rPr>
          <w:lang w:val="ru-RU"/>
        </w:rPr>
      </w:pPr>
      <w:r>
        <w:rPr>
          <w:lang w:val="ru-RU"/>
        </w:rPr>
        <w:t>Э</w:t>
      </w:r>
      <w:r w:rsidRPr="00E62C5C">
        <w:rPr>
          <w:lang w:val="ru-RU"/>
        </w:rPr>
        <w:t>лектронная почта</w:t>
      </w:r>
      <w:r w:rsidR="00A45238" w:rsidRPr="00F97D71">
        <w:rPr>
          <w:lang w:val="ru-RU"/>
        </w:rPr>
        <w:t>:</w:t>
      </w:r>
      <w:r w:rsidR="00A45238" w:rsidRPr="00F97D71">
        <w:rPr>
          <w:rFonts w:ascii="Courier New" w:eastAsiaTheme="minorHAnsi" w:hAnsi="Courier New" w:cs="Courier New"/>
          <w:color w:val="000000"/>
          <w:sz w:val="20"/>
          <w:lang w:val="ru-RU" w:eastAsia="en-US"/>
        </w:rPr>
        <w:t xml:space="preserve"> </w:t>
      </w:r>
      <w:hyperlink r:id="rId13" w:history="1">
        <w:r w:rsidR="00A45238" w:rsidRPr="0049410B">
          <w:rPr>
            <w:rStyle w:val="Hyperlink"/>
          </w:rPr>
          <w:t>info</w:t>
        </w:r>
        <w:r w:rsidR="00A45238" w:rsidRPr="00F97D71">
          <w:rPr>
            <w:rStyle w:val="Hyperlink"/>
            <w:lang w:val="ru-RU"/>
          </w:rPr>
          <w:t>@</w:t>
        </w:r>
        <w:proofErr w:type="spellStart"/>
        <w:r w:rsidR="00A45238" w:rsidRPr="0049410B">
          <w:rPr>
            <w:rStyle w:val="Hyperlink"/>
          </w:rPr>
          <w:t>gdh</w:t>
        </w:r>
        <w:proofErr w:type="spellEnd"/>
        <w:r w:rsidR="00A45238" w:rsidRPr="00F97D71">
          <w:rPr>
            <w:rStyle w:val="Hyperlink"/>
            <w:lang w:val="ru-RU"/>
          </w:rPr>
          <w:t>-</w:t>
        </w:r>
        <w:proofErr w:type="spellStart"/>
        <w:r w:rsidR="00A45238" w:rsidRPr="0049410B">
          <w:rPr>
            <w:rStyle w:val="Hyperlink"/>
          </w:rPr>
          <w:t>ghr</w:t>
        </w:r>
        <w:proofErr w:type="spellEnd"/>
        <w:r w:rsidR="00A45238" w:rsidRPr="00F97D71">
          <w:rPr>
            <w:rStyle w:val="Hyperlink"/>
            <w:lang w:val="ru-RU"/>
          </w:rPr>
          <w:t>.</w:t>
        </w:r>
        <w:r w:rsidR="00A45238" w:rsidRPr="0049410B">
          <w:rPr>
            <w:rStyle w:val="Hyperlink"/>
          </w:rPr>
          <w:t>org</w:t>
        </w:r>
      </w:hyperlink>
    </w:p>
    <w:p w:rsidR="00A45238" w:rsidRPr="0021513F" w:rsidRDefault="0021513F" w:rsidP="00A45238">
      <w:pPr>
        <w:rPr>
          <w:lang w:val="ru-RU"/>
        </w:rPr>
      </w:pPr>
      <w:r>
        <w:rPr>
          <w:lang w:val="ru-RU"/>
        </w:rPr>
        <w:t>В</w:t>
      </w:r>
      <w:r w:rsidRPr="00E62C5C">
        <w:rPr>
          <w:lang w:val="ru-RU"/>
        </w:rPr>
        <w:t>еб-сайт</w:t>
      </w:r>
      <w:r w:rsidR="00A45238" w:rsidRPr="0021513F">
        <w:rPr>
          <w:lang w:val="ru-RU"/>
        </w:rPr>
        <w:t xml:space="preserve">: </w:t>
      </w:r>
      <w:hyperlink r:id="rId14" w:history="1">
        <w:r w:rsidR="002928AA">
          <w:rPr>
            <w:rStyle w:val="Hyperlink"/>
          </w:rPr>
          <w:t>www</w:t>
        </w:r>
        <w:r w:rsidR="002928AA">
          <w:rPr>
            <w:rStyle w:val="Hyperlink"/>
            <w:lang w:val="ru-RU"/>
          </w:rPr>
          <w:t>.</w:t>
        </w:r>
        <w:proofErr w:type="spellStart"/>
        <w:r w:rsidR="002928AA">
          <w:rPr>
            <w:rStyle w:val="Hyperlink"/>
          </w:rPr>
          <w:t>gdh</w:t>
        </w:r>
        <w:proofErr w:type="spellEnd"/>
        <w:r w:rsidR="002928AA">
          <w:rPr>
            <w:rStyle w:val="Hyperlink"/>
            <w:lang w:val="ru-RU"/>
          </w:rPr>
          <w:t>-</w:t>
        </w:r>
        <w:proofErr w:type="spellStart"/>
        <w:r w:rsidR="002928AA">
          <w:rPr>
            <w:rStyle w:val="Hyperlink"/>
          </w:rPr>
          <w:t>ghr</w:t>
        </w:r>
        <w:proofErr w:type="spellEnd"/>
        <w:r w:rsidR="002928AA">
          <w:rPr>
            <w:rStyle w:val="Hyperlink"/>
            <w:lang w:val="ru-RU"/>
          </w:rPr>
          <w:t>.</w:t>
        </w:r>
        <w:r w:rsidR="002928AA">
          <w:rPr>
            <w:rStyle w:val="Hyperlink"/>
          </w:rPr>
          <w:t>org</w:t>
        </w:r>
      </w:hyperlink>
    </w:p>
    <w:p w:rsidR="00A45238" w:rsidRPr="0021513F" w:rsidRDefault="00A45238" w:rsidP="00A6587D">
      <w:pPr>
        <w:rPr>
          <w:lang w:val="ru-RU"/>
        </w:rPr>
      </w:pPr>
    </w:p>
    <w:p w:rsidR="00BC1C64" w:rsidRPr="0021513F" w:rsidRDefault="00BC1C64" w:rsidP="00A6587D">
      <w:pPr>
        <w:rPr>
          <w:lang w:val="ru-RU"/>
        </w:rPr>
      </w:pPr>
    </w:p>
    <w:p w:rsidR="00BC1C64" w:rsidRPr="0021513F" w:rsidRDefault="00BC1C64" w:rsidP="00A6587D">
      <w:pPr>
        <w:rPr>
          <w:lang w:val="ru-RU"/>
        </w:rPr>
      </w:pPr>
    </w:p>
    <w:p w:rsidR="00BC1C64" w:rsidRPr="0021513F" w:rsidRDefault="00BC1C64" w:rsidP="00A6587D">
      <w:pPr>
        <w:rPr>
          <w:lang w:val="ru-RU"/>
        </w:rPr>
      </w:pPr>
    </w:p>
    <w:p w:rsidR="00BC1C64" w:rsidRPr="0021513F" w:rsidRDefault="00BC1C64" w:rsidP="00A6587D">
      <w:pPr>
        <w:rPr>
          <w:lang w:val="ru-RU"/>
        </w:rPr>
      </w:pPr>
    </w:p>
    <w:p w:rsidR="00BC1C64" w:rsidRPr="0021513F" w:rsidRDefault="00BC1C64" w:rsidP="00A6587D">
      <w:pPr>
        <w:rPr>
          <w:lang w:val="ru-RU"/>
        </w:rPr>
      </w:pPr>
    </w:p>
    <w:p w:rsidR="00BC1C64" w:rsidRPr="0056720A" w:rsidRDefault="00BC1C64" w:rsidP="00BC1C64">
      <w:pPr>
        <w:jc w:val="right"/>
      </w:pPr>
      <w:r w:rsidRPr="00F063C2">
        <w:t>[</w:t>
      </w:r>
      <w:r w:rsidR="0021513F">
        <w:rPr>
          <w:lang w:val="ru-RU"/>
        </w:rPr>
        <w:t>Конец приложения и документа</w:t>
      </w:r>
      <w:r w:rsidRPr="00F063C2">
        <w:t>]</w:t>
      </w:r>
    </w:p>
    <w:sectPr w:rsidR="00BC1C64" w:rsidRPr="0056720A" w:rsidSect="005D0D5D"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D3" w:rsidRDefault="001D39D3">
      <w:r>
        <w:separator/>
      </w:r>
    </w:p>
  </w:endnote>
  <w:endnote w:type="continuationSeparator" w:id="0">
    <w:p w:rsidR="001D39D3" w:rsidRDefault="001D39D3" w:rsidP="003B38C1">
      <w:r>
        <w:separator/>
      </w:r>
    </w:p>
    <w:p w:rsidR="001D39D3" w:rsidRPr="003B38C1" w:rsidRDefault="001D39D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D39D3" w:rsidRPr="003B38C1" w:rsidRDefault="001D39D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61" w:rsidRDefault="0066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D3" w:rsidRDefault="001D39D3">
      <w:r>
        <w:separator/>
      </w:r>
    </w:p>
  </w:footnote>
  <w:footnote w:type="continuationSeparator" w:id="0">
    <w:p w:rsidR="001D39D3" w:rsidRDefault="001D39D3" w:rsidP="008B60B2">
      <w:r>
        <w:separator/>
      </w:r>
    </w:p>
    <w:p w:rsidR="001D39D3" w:rsidRPr="00ED77FB" w:rsidRDefault="001D39D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D39D3" w:rsidRPr="00ED77FB" w:rsidRDefault="001D39D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61" w:rsidRDefault="00660761" w:rsidP="007C55B3">
    <w:pPr>
      <w:jc w:val="right"/>
    </w:pPr>
    <w:r>
      <w:t>CDIP/14/9</w:t>
    </w:r>
  </w:p>
  <w:p w:rsidR="00660761" w:rsidRDefault="0066076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928AA">
      <w:rPr>
        <w:noProof/>
      </w:rPr>
      <w:t>1</w:t>
    </w:r>
    <w:r>
      <w:fldChar w:fldCharType="end"/>
    </w:r>
  </w:p>
  <w:p w:rsidR="00660761" w:rsidRDefault="0066076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61" w:rsidRDefault="00660761" w:rsidP="00477D6B">
    <w:pPr>
      <w:jc w:val="right"/>
    </w:pPr>
    <w:bookmarkStart w:id="6" w:name="Code2"/>
    <w:bookmarkEnd w:id="6"/>
    <w:r>
      <w:t>CDIP/17/6</w:t>
    </w:r>
  </w:p>
  <w:p w:rsidR="00660761" w:rsidRDefault="0066076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928AA">
      <w:rPr>
        <w:noProof/>
      </w:rPr>
      <w:t>1</w:t>
    </w:r>
    <w:r>
      <w:fldChar w:fldCharType="end"/>
    </w:r>
  </w:p>
  <w:p w:rsidR="00660761" w:rsidRDefault="006607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61" w:rsidRDefault="009C4BCA" w:rsidP="00561820">
    <w:pPr>
      <w:pStyle w:val="Header"/>
      <w:jc w:val="right"/>
    </w:pPr>
    <w:r>
      <w:t>CDIP/2</w:t>
    </w:r>
    <w:r w:rsidR="00EA023D">
      <w:t>3</w:t>
    </w:r>
    <w:r>
      <w:t>/</w:t>
    </w:r>
    <w:r w:rsidR="00EA023D">
      <w:t>14</w:t>
    </w:r>
  </w:p>
  <w:p w:rsidR="00660761" w:rsidRPr="00BD6B9C" w:rsidRDefault="0021513F" w:rsidP="00561820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="00F97D71">
      <w:rPr>
        <w:lang w:val="ru-RU"/>
      </w:rPr>
      <w:t xml:space="preserve"> </w:t>
    </w:r>
    <w:r w:rsidR="00F97D71">
      <w:rPr>
        <w:lang w:val="fr-CH"/>
      </w:rPr>
      <w:t>I</w:t>
    </w:r>
  </w:p>
  <w:p w:rsidR="00660761" w:rsidRDefault="00660761">
    <w:pPr>
      <w:pStyle w:val="Header"/>
    </w:pPr>
  </w:p>
  <w:p w:rsidR="00660761" w:rsidRDefault="006607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3D" w:rsidRDefault="00EA023D" w:rsidP="00561820">
    <w:pPr>
      <w:pStyle w:val="Header"/>
      <w:jc w:val="right"/>
    </w:pPr>
    <w:r>
      <w:t>CDIP/23/14</w:t>
    </w:r>
  </w:p>
  <w:p w:rsidR="00EA023D" w:rsidRDefault="0021513F" w:rsidP="00561820">
    <w:pPr>
      <w:pStyle w:val="Header"/>
      <w:jc w:val="right"/>
    </w:pPr>
    <w:r>
      <w:rPr>
        <w:lang w:val="ru-RU"/>
      </w:rPr>
      <w:t>ПРИЛОЖЕНИЕ</w:t>
    </w:r>
    <w:r w:rsidR="00EA023D">
      <w:t xml:space="preserve"> II</w:t>
    </w:r>
  </w:p>
  <w:p w:rsidR="00EA023D" w:rsidRDefault="00EA023D">
    <w:pPr>
      <w:pStyle w:val="Header"/>
    </w:pPr>
  </w:p>
  <w:p w:rsidR="00EA023D" w:rsidRDefault="00EA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FA"/>
    <w:rsid w:val="00020116"/>
    <w:rsid w:val="00043CAA"/>
    <w:rsid w:val="00055712"/>
    <w:rsid w:val="00075432"/>
    <w:rsid w:val="00085877"/>
    <w:rsid w:val="000933AE"/>
    <w:rsid w:val="000968ED"/>
    <w:rsid w:val="000A72F6"/>
    <w:rsid w:val="000D5E26"/>
    <w:rsid w:val="000F5E56"/>
    <w:rsid w:val="0010737B"/>
    <w:rsid w:val="00111F67"/>
    <w:rsid w:val="0012194A"/>
    <w:rsid w:val="001362EE"/>
    <w:rsid w:val="001832A6"/>
    <w:rsid w:val="00197E19"/>
    <w:rsid w:val="001D39D3"/>
    <w:rsid w:val="002067FA"/>
    <w:rsid w:val="0021513F"/>
    <w:rsid w:val="002236F6"/>
    <w:rsid w:val="00235ABF"/>
    <w:rsid w:val="002634C4"/>
    <w:rsid w:val="00270BF6"/>
    <w:rsid w:val="00291629"/>
    <w:rsid w:val="002928AA"/>
    <w:rsid w:val="002928D3"/>
    <w:rsid w:val="002A0368"/>
    <w:rsid w:val="002A4B92"/>
    <w:rsid w:val="002C06F8"/>
    <w:rsid w:val="002D3A6F"/>
    <w:rsid w:val="002D654E"/>
    <w:rsid w:val="002E22E9"/>
    <w:rsid w:val="002F0CE9"/>
    <w:rsid w:val="002F0D86"/>
    <w:rsid w:val="002F1FE6"/>
    <w:rsid w:val="002F4E68"/>
    <w:rsid w:val="003108BD"/>
    <w:rsid w:val="00312F7F"/>
    <w:rsid w:val="00343001"/>
    <w:rsid w:val="003475F7"/>
    <w:rsid w:val="00361450"/>
    <w:rsid w:val="003673CF"/>
    <w:rsid w:val="003845C1"/>
    <w:rsid w:val="003A40CD"/>
    <w:rsid w:val="003A5F1A"/>
    <w:rsid w:val="003A6F89"/>
    <w:rsid w:val="003B38C1"/>
    <w:rsid w:val="003B6A68"/>
    <w:rsid w:val="003F4D1C"/>
    <w:rsid w:val="00410B23"/>
    <w:rsid w:val="00423E3E"/>
    <w:rsid w:val="00427AF4"/>
    <w:rsid w:val="004647DA"/>
    <w:rsid w:val="00465A90"/>
    <w:rsid w:val="00471231"/>
    <w:rsid w:val="00474062"/>
    <w:rsid w:val="00477D6B"/>
    <w:rsid w:val="0049410B"/>
    <w:rsid w:val="004A753A"/>
    <w:rsid w:val="004C47DA"/>
    <w:rsid w:val="005019FF"/>
    <w:rsid w:val="00516FC7"/>
    <w:rsid w:val="00525B2F"/>
    <w:rsid w:val="0053057A"/>
    <w:rsid w:val="00560A29"/>
    <w:rsid w:val="00561820"/>
    <w:rsid w:val="0056720A"/>
    <w:rsid w:val="00592FCB"/>
    <w:rsid w:val="005A609E"/>
    <w:rsid w:val="005C6649"/>
    <w:rsid w:val="005D0CA3"/>
    <w:rsid w:val="005D0D5D"/>
    <w:rsid w:val="005D79DE"/>
    <w:rsid w:val="005E29B0"/>
    <w:rsid w:val="00605827"/>
    <w:rsid w:val="00632A76"/>
    <w:rsid w:val="00646050"/>
    <w:rsid w:val="00660761"/>
    <w:rsid w:val="006713CA"/>
    <w:rsid w:val="00674E73"/>
    <w:rsid w:val="00676C5C"/>
    <w:rsid w:val="006A5C5F"/>
    <w:rsid w:val="006F106A"/>
    <w:rsid w:val="00703ED7"/>
    <w:rsid w:val="0074510D"/>
    <w:rsid w:val="0077786A"/>
    <w:rsid w:val="007C55B3"/>
    <w:rsid w:val="007D1613"/>
    <w:rsid w:val="007E2EF8"/>
    <w:rsid w:val="0080036E"/>
    <w:rsid w:val="0082036D"/>
    <w:rsid w:val="008303DC"/>
    <w:rsid w:val="00835C29"/>
    <w:rsid w:val="0087370E"/>
    <w:rsid w:val="008B2CC1"/>
    <w:rsid w:val="008B60B2"/>
    <w:rsid w:val="008C1FBC"/>
    <w:rsid w:val="00906372"/>
    <w:rsid w:val="0090731E"/>
    <w:rsid w:val="00916EE2"/>
    <w:rsid w:val="009407FC"/>
    <w:rsid w:val="009519B3"/>
    <w:rsid w:val="009523BD"/>
    <w:rsid w:val="00961D61"/>
    <w:rsid w:val="00966A22"/>
    <w:rsid w:val="0096722F"/>
    <w:rsid w:val="00973CFF"/>
    <w:rsid w:val="00980843"/>
    <w:rsid w:val="009B5CB4"/>
    <w:rsid w:val="009C4BCA"/>
    <w:rsid w:val="009E2791"/>
    <w:rsid w:val="009E3F6F"/>
    <w:rsid w:val="009F3596"/>
    <w:rsid w:val="009F499F"/>
    <w:rsid w:val="00A150FE"/>
    <w:rsid w:val="00A20773"/>
    <w:rsid w:val="00A226F9"/>
    <w:rsid w:val="00A229C3"/>
    <w:rsid w:val="00A42DAF"/>
    <w:rsid w:val="00A45238"/>
    <w:rsid w:val="00A45BD8"/>
    <w:rsid w:val="00A6587D"/>
    <w:rsid w:val="00A869B7"/>
    <w:rsid w:val="00AB2EF4"/>
    <w:rsid w:val="00AC205C"/>
    <w:rsid w:val="00AC763D"/>
    <w:rsid w:val="00AD5FDC"/>
    <w:rsid w:val="00AE7A1A"/>
    <w:rsid w:val="00AF0A6B"/>
    <w:rsid w:val="00B05A69"/>
    <w:rsid w:val="00B913E6"/>
    <w:rsid w:val="00B9734B"/>
    <w:rsid w:val="00BB6A63"/>
    <w:rsid w:val="00BC109F"/>
    <w:rsid w:val="00BC1C64"/>
    <w:rsid w:val="00BD6B9C"/>
    <w:rsid w:val="00BE54C5"/>
    <w:rsid w:val="00C11BFE"/>
    <w:rsid w:val="00C20618"/>
    <w:rsid w:val="00C61256"/>
    <w:rsid w:val="00CD5EA1"/>
    <w:rsid w:val="00CE1778"/>
    <w:rsid w:val="00D11298"/>
    <w:rsid w:val="00D34D9F"/>
    <w:rsid w:val="00D35EE6"/>
    <w:rsid w:val="00D45252"/>
    <w:rsid w:val="00D45273"/>
    <w:rsid w:val="00D62FB6"/>
    <w:rsid w:val="00D70388"/>
    <w:rsid w:val="00D71B4D"/>
    <w:rsid w:val="00D93D55"/>
    <w:rsid w:val="00DB2963"/>
    <w:rsid w:val="00DD016B"/>
    <w:rsid w:val="00DD650A"/>
    <w:rsid w:val="00DF27C9"/>
    <w:rsid w:val="00DF71F5"/>
    <w:rsid w:val="00E021C3"/>
    <w:rsid w:val="00E029EE"/>
    <w:rsid w:val="00E210D3"/>
    <w:rsid w:val="00E2476B"/>
    <w:rsid w:val="00E332DB"/>
    <w:rsid w:val="00E335FE"/>
    <w:rsid w:val="00E5102B"/>
    <w:rsid w:val="00E80184"/>
    <w:rsid w:val="00EA023D"/>
    <w:rsid w:val="00EA470F"/>
    <w:rsid w:val="00EC4E49"/>
    <w:rsid w:val="00ED242A"/>
    <w:rsid w:val="00ED77FB"/>
    <w:rsid w:val="00EE45FA"/>
    <w:rsid w:val="00EE51B5"/>
    <w:rsid w:val="00F34573"/>
    <w:rsid w:val="00F45AD6"/>
    <w:rsid w:val="00F60893"/>
    <w:rsid w:val="00F65CE6"/>
    <w:rsid w:val="00F66152"/>
    <w:rsid w:val="00F70185"/>
    <w:rsid w:val="00F85F7F"/>
    <w:rsid w:val="00F97D71"/>
    <w:rsid w:val="00FE38A3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2FF9955"/>
  <w15:docId w15:val="{6B92E7CF-EDC1-4337-B284-B5C073C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  <w:style w:type="character" w:styleId="CommentReference">
    <w:name w:val="annotation reference"/>
    <w:basedOn w:val="DefaultParagraphFont"/>
    <w:rsid w:val="006607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607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76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60761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rsid w:val="009407F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20A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gdh-gh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dh-gh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6E3C-9088-483E-89AF-AAF0C772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(E)</Template>
  <TotalTime>4</TotalTime>
  <Pages>3</Pages>
  <Words>507</Words>
  <Characters>3661</Characters>
  <Application>Microsoft Office Word</Application>
  <DocSecurity>0</DocSecurity>
  <Lines>915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SARKISSOVA Anna</cp:lastModifiedBy>
  <cp:revision>4</cp:revision>
  <cp:lastPrinted>2019-03-26T14:13:00Z</cp:lastPrinted>
  <dcterms:created xsi:type="dcterms:W3CDTF">2019-03-26T14:06:00Z</dcterms:created>
  <dcterms:modified xsi:type="dcterms:W3CDTF">2019-03-26T14:15:00Z</dcterms:modified>
</cp:coreProperties>
</file>