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.xml" ContentType="application/vnd.openxmlformats-officedocument.wordprocessingml.footer+xml"/>
  <Override PartName="/word/header13.xml" ContentType="application/vnd.openxmlformats-officedocument.wordprocessingml.header+xml"/>
  <Override PartName="/word/footer2.xml" ContentType="application/vnd.openxmlformats-officedocument.wordprocessingml.foot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D0850" w:rsidRPr="009D0850" w:rsidTr="009D08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D0850" w:rsidRPr="009D0850" w:rsidRDefault="009D0850" w:rsidP="009D0850">
            <w:pPr>
              <w:rPr>
                <w:rFonts w:ascii="Arial" w:eastAsia="SimSun" w:hAnsi="Arial" w:cs="Arial"/>
                <w:sz w:val="22"/>
                <w:lang w:eastAsia="zh-CN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D0850" w:rsidRPr="009D0850" w:rsidRDefault="00AD0AFF" w:rsidP="009D0850">
            <w:pPr>
              <w:rPr>
                <w:rFonts w:ascii="Arial" w:eastAsia="SimSun" w:hAnsi="Arial" w:cs="Arial"/>
                <w:sz w:val="22"/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D0850" w:rsidRPr="009D0850" w:rsidRDefault="00AD0AFF" w:rsidP="009D0850">
            <w:pPr>
              <w:jc w:val="right"/>
              <w:rPr>
                <w:rFonts w:ascii="Arial" w:eastAsia="SimSun" w:hAnsi="Arial" w:cs="Arial"/>
                <w:sz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 w:val="40"/>
                <w:szCs w:val="40"/>
                <w:lang w:eastAsia="zh-CN"/>
              </w:rPr>
              <w:t>R</w:t>
            </w:r>
          </w:p>
        </w:tc>
      </w:tr>
      <w:tr w:rsidR="009D0850" w:rsidRPr="009D0850" w:rsidTr="009D085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D0850" w:rsidRPr="009D0850" w:rsidRDefault="0091025D" w:rsidP="009D0850">
            <w:pPr>
              <w:jc w:val="right"/>
              <w:rPr>
                <w:rFonts w:ascii="Arial Black" w:eastAsia="SimSun" w:hAnsi="Arial Black" w:cs="Arial"/>
                <w:caps/>
                <w:sz w:val="15"/>
                <w:lang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lang w:eastAsia="zh-CN"/>
              </w:rPr>
              <w:t>cdip/12/</w:t>
            </w:r>
            <w:r w:rsidR="004E6DAB">
              <w:rPr>
                <w:rFonts w:ascii="Arial Black" w:eastAsia="SimSun" w:hAnsi="Arial Black" w:cs="Arial"/>
                <w:caps/>
                <w:sz w:val="15"/>
                <w:lang w:eastAsia="zh-CN"/>
              </w:rPr>
              <w:t>9</w:t>
            </w:r>
            <w:r w:rsidR="009D0850" w:rsidRPr="009D0850">
              <w:rPr>
                <w:rFonts w:ascii="Arial Black" w:eastAsia="SimSun" w:hAnsi="Arial Black" w:cs="Arial"/>
                <w:caps/>
                <w:sz w:val="15"/>
                <w:lang w:eastAsia="zh-CN"/>
              </w:rPr>
              <w:t xml:space="preserve"> </w:t>
            </w:r>
            <w:bookmarkStart w:id="0" w:name="Code"/>
            <w:bookmarkEnd w:id="0"/>
            <w:r w:rsidR="009D0850" w:rsidRPr="009D0850">
              <w:rPr>
                <w:rFonts w:ascii="Arial Black" w:eastAsia="SimSun" w:hAnsi="Arial Black" w:cs="Arial"/>
                <w:caps/>
                <w:sz w:val="15"/>
                <w:lang w:eastAsia="zh-CN"/>
              </w:rPr>
              <w:t xml:space="preserve">  </w:t>
            </w:r>
          </w:p>
        </w:tc>
      </w:tr>
      <w:tr w:rsidR="009D0850" w:rsidRPr="009D0850" w:rsidTr="009D085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D0850" w:rsidRPr="009D0850" w:rsidRDefault="00AD0AFF" w:rsidP="00AD0AFF">
            <w:pPr>
              <w:jc w:val="right"/>
              <w:rPr>
                <w:rFonts w:ascii="Arial Black" w:eastAsia="SimSun" w:hAnsi="Arial Black" w:cs="Arial"/>
                <w:caps/>
                <w:sz w:val="15"/>
                <w:lang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ОРИГИНАЛ</w:t>
            </w:r>
            <w:r w:rsidR="009D0850" w:rsidRPr="009D0850">
              <w:rPr>
                <w:rFonts w:ascii="Arial Black" w:eastAsia="SimSun" w:hAnsi="Arial Black" w:cs="Arial"/>
                <w:caps/>
                <w:sz w:val="15"/>
                <w:lang w:eastAsia="zh-CN"/>
              </w:rPr>
              <w:t xml:space="preserve">: </w:t>
            </w:r>
            <w:r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АНГЛИЙСКИЙ</w:t>
            </w:r>
            <w:bookmarkStart w:id="1" w:name="Original"/>
            <w:bookmarkEnd w:id="1"/>
          </w:p>
        </w:tc>
      </w:tr>
      <w:tr w:rsidR="009D0850" w:rsidRPr="009D0850" w:rsidTr="009D085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D0850" w:rsidRPr="009D0850" w:rsidRDefault="00AD0AFF" w:rsidP="00AD0AFF">
            <w:pPr>
              <w:jc w:val="right"/>
              <w:rPr>
                <w:rFonts w:ascii="Arial Black" w:eastAsia="SimSun" w:hAnsi="Arial Black" w:cs="Arial"/>
                <w:caps/>
                <w:sz w:val="15"/>
                <w:lang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ДАТА</w:t>
            </w:r>
            <w:r w:rsidR="009D0850" w:rsidRPr="009D0850">
              <w:rPr>
                <w:rFonts w:ascii="Arial Black" w:eastAsia="SimSun" w:hAnsi="Arial Black" w:cs="Arial"/>
                <w:caps/>
                <w:sz w:val="15"/>
                <w:lang w:eastAsia="zh-CN"/>
              </w:rPr>
              <w:t xml:space="preserve">: </w:t>
            </w:r>
            <w:bookmarkStart w:id="2" w:name="Date"/>
            <w:bookmarkEnd w:id="2"/>
            <w:r w:rsidR="00140D90">
              <w:rPr>
                <w:rFonts w:ascii="Arial Black" w:eastAsia="SimSun" w:hAnsi="Arial Black" w:cs="Arial"/>
                <w:caps/>
                <w:sz w:val="15"/>
                <w:lang w:eastAsia="zh-CN"/>
              </w:rPr>
              <w:t>21</w:t>
            </w:r>
            <w:r w:rsidRPr="00AD0AFF">
              <w:rPr>
                <w:rFonts w:ascii="Arial Black" w:eastAsia="SimSun" w:hAnsi="Arial Black" w:cs="Arial"/>
                <w:caps/>
                <w:sz w:val="15"/>
                <w:lang w:eastAsia="zh-CN"/>
              </w:rPr>
              <w:t xml:space="preserve"> </w:t>
            </w:r>
            <w:r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ОКТЯБРЯ</w:t>
            </w:r>
            <w:r w:rsidRPr="00AD0AFF">
              <w:rPr>
                <w:rFonts w:ascii="Arial Black" w:eastAsia="SimSun" w:hAnsi="Arial Black" w:cs="Arial"/>
                <w:caps/>
                <w:sz w:val="15"/>
                <w:lang w:eastAsia="zh-CN"/>
              </w:rPr>
              <w:t xml:space="preserve"> 2013 </w:t>
            </w:r>
            <w:r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Г</w:t>
            </w:r>
            <w:r w:rsidRPr="00AD0AFF">
              <w:rPr>
                <w:rFonts w:ascii="Arial Black" w:eastAsia="SimSun" w:hAnsi="Arial Black" w:cs="Arial"/>
                <w:caps/>
                <w:sz w:val="15"/>
                <w:lang w:eastAsia="zh-CN"/>
              </w:rPr>
              <w:t>.</w:t>
            </w:r>
          </w:p>
        </w:tc>
      </w:tr>
    </w:tbl>
    <w:p w:rsidR="009D0850" w:rsidRPr="009D0850" w:rsidRDefault="009D0850" w:rsidP="009D0850">
      <w:pPr>
        <w:rPr>
          <w:rFonts w:ascii="Arial" w:eastAsia="SimSun" w:hAnsi="Arial" w:cs="Arial"/>
          <w:sz w:val="22"/>
          <w:lang w:eastAsia="zh-CN"/>
        </w:rPr>
      </w:pPr>
    </w:p>
    <w:p w:rsidR="009D0850" w:rsidRPr="009D0850" w:rsidRDefault="009D0850" w:rsidP="009D0850">
      <w:pPr>
        <w:rPr>
          <w:rFonts w:ascii="Arial" w:eastAsia="SimSun" w:hAnsi="Arial" w:cs="Arial"/>
          <w:sz w:val="22"/>
          <w:lang w:eastAsia="zh-CN"/>
        </w:rPr>
      </w:pPr>
    </w:p>
    <w:p w:rsidR="009D0850" w:rsidRPr="009D0850" w:rsidRDefault="009D0850" w:rsidP="009D0850">
      <w:pPr>
        <w:rPr>
          <w:rFonts w:ascii="Arial" w:eastAsia="SimSun" w:hAnsi="Arial" w:cs="Arial"/>
          <w:sz w:val="22"/>
          <w:lang w:eastAsia="zh-CN"/>
        </w:rPr>
      </w:pPr>
    </w:p>
    <w:p w:rsidR="009D0850" w:rsidRPr="009D0850" w:rsidRDefault="009D0850" w:rsidP="009D0850">
      <w:pPr>
        <w:rPr>
          <w:rFonts w:ascii="Arial" w:eastAsia="SimSun" w:hAnsi="Arial" w:cs="Arial"/>
          <w:sz w:val="22"/>
          <w:lang w:eastAsia="zh-CN"/>
        </w:rPr>
      </w:pPr>
    </w:p>
    <w:p w:rsidR="009D0850" w:rsidRPr="009D0850" w:rsidRDefault="009D0850" w:rsidP="00AD0AFF">
      <w:pPr>
        <w:jc w:val="center"/>
        <w:rPr>
          <w:rFonts w:ascii="Arial" w:eastAsia="SimSun" w:hAnsi="Arial" w:cs="Arial"/>
          <w:sz w:val="22"/>
          <w:lang w:eastAsia="zh-CN"/>
        </w:rPr>
      </w:pPr>
    </w:p>
    <w:p w:rsidR="009D0850" w:rsidRPr="00AD0AFF" w:rsidRDefault="00AD0AFF" w:rsidP="009D0850">
      <w:pPr>
        <w:rPr>
          <w:rFonts w:ascii="Arial" w:eastAsia="SimSun" w:hAnsi="Arial" w:cs="Arial"/>
          <w:b/>
          <w:sz w:val="28"/>
          <w:szCs w:val="28"/>
          <w:lang w:val="ru-RU" w:eastAsia="zh-CN"/>
        </w:rPr>
      </w:pPr>
      <w:r w:rsidRPr="00AD0AFF">
        <w:rPr>
          <w:rFonts w:ascii="Arial" w:hAnsi="Arial" w:cs="Arial"/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9D0850" w:rsidRPr="00AD0AFF" w:rsidRDefault="009D0850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9D0850" w:rsidRPr="00AD0AFF" w:rsidRDefault="009D0850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AD0AFF" w:rsidRPr="00AD0AFF" w:rsidRDefault="00AD0AFF" w:rsidP="00AD0AFF">
      <w:pPr>
        <w:rPr>
          <w:rFonts w:ascii="Arial" w:hAnsi="Arial" w:cs="Arial"/>
          <w:b/>
          <w:szCs w:val="24"/>
          <w:lang w:val="ru-RU"/>
        </w:rPr>
      </w:pPr>
      <w:r w:rsidRPr="00AD0AFF">
        <w:rPr>
          <w:rFonts w:ascii="Arial" w:hAnsi="Arial" w:cs="Arial"/>
          <w:b/>
          <w:szCs w:val="24"/>
          <w:lang w:val="ru-RU"/>
        </w:rPr>
        <w:t>Двенадцатая сессия</w:t>
      </w:r>
    </w:p>
    <w:p w:rsidR="009D0850" w:rsidRPr="00CA2695" w:rsidRDefault="00AD0AFF" w:rsidP="00AD0AFF">
      <w:pPr>
        <w:rPr>
          <w:rFonts w:ascii="Arial" w:eastAsia="SimSun" w:hAnsi="Arial" w:cs="Arial"/>
          <w:b/>
          <w:szCs w:val="24"/>
          <w:lang w:val="ru-RU" w:eastAsia="zh-CN"/>
        </w:rPr>
      </w:pPr>
      <w:r w:rsidRPr="00AD0AFF">
        <w:rPr>
          <w:rFonts w:ascii="Arial" w:hAnsi="Arial" w:cs="Arial"/>
          <w:b/>
          <w:szCs w:val="24"/>
          <w:lang w:val="ru-RU"/>
        </w:rPr>
        <w:t>Женева, 18-21 ноября 2013</w:t>
      </w:r>
      <w:r w:rsidRPr="00AD0AFF">
        <w:rPr>
          <w:rFonts w:ascii="Arial" w:hAnsi="Arial" w:cs="Arial"/>
          <w:b/>
          <w:szCs w:val="24"/>
        </w:rPr>
        <w:t> </w:t>
      </w:r>
      <w:r w:rsidRPr="00AD0AFF">
        <w:rPr>
          <w:rFonts w:ascii="Arial" w:hAnsi="Arial" w:cs="Arial"/>
          <w:b/>
          <w:szCs w:val="24"/>
          <w:lang w:val="ru-RU"/>
        </w:rPr>
        <w:t>г.</w:t>
      </w:r>
    </w:p>
    <w:p w:rsidR="009D0850" w:rsidRPr="00CA2695" w:rsidRDefault="009D0850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9D0850" w:rsidRPr="00CA2695" w:rsidRDefault="009D0850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9D0850" w:rsidRPr="00273CEF" w:rsidRDefault="00CA2695" w:rsidP="009D0850">
      <w:pPr>
        <w:rPr>
          <w:rFonts w:ascii="Arial" w:eastAsia="SimSun" w:hAnsi="Arial" w:cs="Arial"/>
          <w:caps/>
          <w:lang w:val="ru-RU" w:eastAsia="zh-CN"/>
        </w:rPr>
      </w:pPr>
      <w:bookmarkStart w:id="3" w:name="TitleOfDoc"/>
      <w:bookmarkEnd w:id="3"/>
      <w:r>
        <w:rPr>
          <w:rFonts w:ascii="Arial" w:eastAsia="SimSun" w:hAnsi="Arial" w:cs="Arial"/>
          <w:caps/>
          <w:lang w:val="ru-RU" w:eastAsia="zh-CN"/>
        </w:rPr>
        <w:t xml:space="preserve">ПРЕДЛОЖЕНИЕ ПО ВОЗМОЖНОЙ РЕАЛИЗАЦИИ </w:t>
      </w:r>
      <w:r w:rsidRPr="00CA2695">
        <w:rPr>
          <w:rFonts w:ascii="Arial" w:eastAsia="SimSun" w:hAnsi="Arial" w:cs="Arial"/>
          <w:caps/>
          <w:lang w:val="ru-RU" w:eastAsia="zh-CN"/>
        </w:rPr>
        <w:t>новых видов деятельности ВОИС, связанных с использованием авторского права в целях содействия доступу к информа</w:t>
      </w:r>
      <w:r w:rsidR="00273CEF">
        <w:rPr>
          <w:rFonts w:ascii="Arial" w:eastAsia="SimSun" w:hAnsi="Arial" w:cs="Arial"/>
          <w:caps/>
          <w:lang w:val="ru-RU" w:eastAsia="zh-CN"/>
        </w:rPr>
        <w:t>ционному и творческому контенту</w:t>
      </w:r>
    </w:p>
    <w:p w:rsidR="009D0850" w:rsidRPr="00CA2695" w:rsidRDefault="009D0850" w:rsidP="009D0850">
      <w:pPr>
        <w:rPr>
          <w:rFonts w:ascii="Arial" w:eastAsia="SimSun" w:hAnsi="Arial" w:cs="Arial"/>
          <w:sz w:val="22"/>
          <w:lang w:val="ru-RU" w:eastAsia="zh-CN"/>
        </w:rPr>
      </w:pPr>
      <w:bookmarkStart w:id="4" w:name="Prepared"/>
      <w:bookmarkEnd w:id="4"/>
    </w:p>
    <w:p w:rsidR="009D0850" w:rsidRPr="00273CEF" w:rsidRDefault="00CA2695" w:rsidP="009D0850">
      <w:pPr>
        <w:rPr>
          <w:rFonts w:ascii="Arial" w:eastAsia="SimSun" w:hAnsi="Arial" w:cs="Arial"/>
          <w:i/>
          <w:iCs/>
          <w:sz w:val="22"/>
          <w:lang w:val="ru-RU" w:eastAsia="zh-CN"/>
        </w:rPr>
      </w:pPr>
      <w:r>
        <w:rPr>
          <w:rFonts w:ascii="Arial" w:eastAsia="SimSun" w:hAnsi="Arial" w:cs="Arial"/>
          <w:i/>
          <w:iCs/>
          <w:sz w:val="22"/>
          <w:lang w:val="ru-RU" w:eastAsia="zh-CN"/>
        </w:rPr>
        <w:t>подготовлено</w:t>
      </w:r>
      <w:r w:rsidRPr="00273CEF">
        <w:rPr>
          <w:rFonts w:ascii="Arial" w:eastAsia="SimSun" w:hAnsi="Arial" w:cs="Arial"/>
          <w:i/>
          <w:iCs/>
          <w:sz w:val="22"/>
          <w:lang w:val="ru-RU" w:eastAsia="zh-CN"/>
        </w:rPr>
        <w:t xml:space="preserve"> </w:t>
      </w:r>
      <w:r>
        <w:rPr>
          <w:rFonts w:ascii="Arial" w:eastAsia="SimSun" w:hAnsi="Arial" w:cs="Arial"/>
          <w:i/>
          <w:iCs/>
          <w:sz w:val="22"/>
          <w:lang w:val="ru-RU" w:eastAsia="zh-CN"/>
        </w:rPr>
        <w:t>Секретариатом</w:t>
      </w:r>
    </w:p>
    <w:p w:rsidR="009D0850" w:rsidRPr="00273CEF" w:rsidRDefault="009D0850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140D90" w:rsidRPr="00273CEF" w:rsidRDefault="00140D90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722D0B" w:rsidRPr="00273CEF" w:rsidRDefault="00722D0B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722D0B" w:rsidRPr="00273CEF" w:rsidRDefault="00722D0B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140D90" w:rsidRPr="00273CEF" w:rsidRDefault="00140D90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FD4E36" w:rsidRPr="00273CEF" w:rsidRDefault="00FD4E36" w:rsidP="00D91C43">
      <w:pPr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</w:rPr>
        <w:fldChar w:fldCharType="begin"/>
      </w:r>
      <w:r w:rsidRPr="00756FA1">
        <w:rPr>
          <w:rFonts w:ascii="Arial" w:hAnsi="Arial" w:cs="Arial"/>
          <w:sz w:val="22"/>
          <w:lang w:val="ru-RU"/>
        </w:rPr>
        <w:instrText xml:space="preserve"> </w:instrText>
      </w:r>
      <w:r>
        <w:rPr>
          <w:rFonts w:ascii="Arial" w:hAnsi="Arial" w:cs="Arial"/>
          <w:sz w:val="22"/>
        </w:rPr>
        <w:instrText>AUTONUM</w:instrText>
      </w:r>
      <w:r w:rsidRPr="00756FA1">
        <w:rPr>
          <w:rFonts w:ascii="Arial" w:hAnsi="Arial" w:cs="Arial"/>
          <w:sz w:val="22"/>
          <w:lang w:val="ru-RU"/>
        </w:rPr>
        <w:instrText xml:space="preserve">  </w:instrText>
      </w:r>
      <w:r>
        <w:rPr>
          <w:rFonts w:ascii="Arial" w:hAnsi="Arial" w:cs="Arial"/>
          <w:sz w:val="22"/>
        </w:rPr>
        <w:fldChar w:fldCharType="end"/>
      </w:r>
      <w:r w:rsidRPr="00756FA1">
        <w:rPr>
          <w:rFonts w:ascii="Arial" w:hAnsi="Arial" w:cs="Arial"/>
          <w:sz w:val="22"/>
          <w:lang w:val="ru-RU"/>
        </w:rPr>
        <w:tab/>
      </w:r>
      <w:r w:rsidR="00CA2695">
        <w:rPr>
          <w:rFonts w:ascii="Arial" w:hAnsi="Arial" w:cs="Arial"/>
          <w:sz w:val="22"/>
          <w:lang w:val="ru-RU"/>
        </w:rPr>
        <w:t>Комитет</w:t>
      </w:r>
      <w:r w:rsidR="00CA2695" w:rsidRPr="00756FA1">
        <w:rPr>
          <w:rFonts w:ascii="Arial" w:hAnsi="Arial" w:cs="Arial"/>
          <w:sz w:val="22"/>
          <w:lang w:val="ru-RU"/>
        </w:rPr>
        <w:t xml:space="preserve"> </w:t>
      </w:r>
      <w:r w:rsidR="00CA2695">
        <w:rPr>
          <w:rFonts w:ascii="Arial" w:hAnsi="Arial" w:cs="Arial"/>
          <w:sz w:val="22"/>
          <w:lang w:val="ru-RU"/>
        </w:rPr>
        <w:t>по</w:t>
      </w:r>
      <w:r w:rsidR="00CA2695" w:rsidRPr="00756FA1">
        <w:rPr>
          <w:rFonts w:ascii="Arial" w:hAnsi="Arial" w:cs="Arial"/>
          <w:sz w:val="22"/>
          <w:lang w:val="ru-RU"/>
        </w:rPr>
        <w:t xml:space="preserve"> </w:t>
      </w:r>
      <w:r w:rsidR="00CA2695">
        <w:rPr>
          <w:rFonts w:ascii="Arial" w:hAnsi="Arial" w:cs="Arial"/>
          <w:sz w:val="22"/>
          <w:lang w:val="ru-RU"/>
        </w:rPr>
        <w:t>развитию</w:t>
      </w:r>
      <w:r w:rsidR="00CA2695" w:rsidRPr="00756FA1">
        <w:rPr>
          <w:rFonts w:ascii="Arial" w:hAnsi="Arial" w:cs="Arial"/>
          <w:sz w:val="22"/>
          <w:lang w:val="ru-RU"/>
        </w:rPr>
        <w:t xml:space="preserve"> </w:t>
      </w:r>
      <w:r w:rsidR="00CA2695">
        <w:rPr>
          <w:rFonts w:ascii="Arial" w:hAnsi="Arial" w:cs="Arial"/>
          <w:sz w:val="22"/>
          <w:lang w:val="ru-RU"/>
        </w:rPr>
        <w:t>и</w:t>
      </w:r>
      <w:r w:rsidR="00CA2695" w:rsidRPr="00756FA1">
        <w:rPr>
          <w:rFonts w:ascii="Arial" w:hAnsi="Arial" w:cs="Arial"/>
          <w:sz w:val="22"/>
          <w:lang w:val="ru-RU"/>
        </w:rPr>
        <w:t xml:space="preserve"> </w:t>
      </w:r>
      <w:r w:rsidR="00CA2695">
        <w:rPr>
          <w:rFonts w:ascii="Arial" w:hAnsi="Arial" w:cs="Arial"/>
          <w:sz w:val="22"/>
          <w:lang w:val="ru-RU"/>
        </w:rPr>
        <w:t>интеллектуальной</w:t>
      </w:r>
      <w:r w:rsidR="00CA2695" w:rsidRPr="00756FA1">
        <w:rPr>
          <w:rFonts w:ascii="Arial" w:hAnsi="Arial" w:cs="Arial"/>
          <w:sz w:val="22"/>
          <w:lang w:val="ru-RU"/>
        </w:rPr>
        <w:t xml:space="preserve"> </w:t>
      </w:r>
      <w:r w:rsidR="00CA2695">
        <w:rPr>
          <w:rFonts w:ascii="Arial" w:hAnsi="Arial" w:cs="Arial"/>
          <w:sz w:val="22"/>
          <w:lang w:val="ru-RU"/>
        </w:rPr>
        <w:t>собственности</w:t>
      </w:r>
      <w:r w:rsidR="00CA2695" w:rsidRPr="00756FA1">
        <w:rPr>
          <w:rFonts w:ascii="Arial" w:hAnsi="Arial" w:cs="Arial"/>
          <w:sz w:val="22"/>
          <w:lang w:val="ru-RU"/>
        </w:rPr>
        <w:t xml:space="preserve"> (</w:t>
      </w:r>
      <w:r w:rsidR="00CA2695">
        <w:rPr>
          <w:rFonts w:ascii="Arial" w:hAnsi="Arial" w:cs="Arial"/>
          <w:sz w:val="22"/>
          <w:lang w:val="ru-RU"/>
        </w:rPr>
        <w:t>КРИС</w:t>
      </w:r>
      <w:r w:rsidR="00CA2695" w:rsidRPr="00756FA1">
        <w:rPr>
          <w:rFonts w:ascii="Arial" w:hAnsi="Arial" w:cs="Arial"/>
          <w:sz w:val="22"/>
          <w:lang w:val="ru-RU"/>
        </w:rPr>
        <w:t xml:space="preserve">) </w:t>
      </w:r>
      <w:r w:rsidR="00CA2695">
        <w:rPr>
          <w:rFonts w:ascii="Arial" w:hAnsi="Arial" w:cs="Arial"/>
          <w:sz w:val="22"/>
          <w:lang w:val="ru-RU"/>
        </w:rPr>
        <w:t>утвердил</w:t>
      </w:r>
      <w:r w:rsidR="00CA2695" w:rsidRPr="00756FA1">
        <w:rPr>
          <w:rFonts w:ascii="Arial" w:hAnsi="Arial" w:cs="Arial"/>
          <w:sz w:val="22"/>
          <w:lang w:val="ru-RU"/>
        </w:rPr>
        <w:t xml:space="preserve"> «</w:t>
      </w:r>
      <w:r w:rsidR="00CA2695">
        <w:rPr>
          <w:rFonts w:ascii="Arial" w:hAnsi="Arial" w:cs="Arial"/>
          <w:sz w:val="22"/>
          <w:lang w:val="ru-RU"/>
        </w:rPr>
        <w:t>Проект</w:t>
      </w:r>
      <w:r w:rsidR="00CA2695" w:rsidRPr="00756FA1">
        <w:rPr>
          <w:rFonts w:ascii="Arial" w:hAnsi="Arial" w:cs="Arial"/>
          <w:sz w:val="22"/>
          <w:lang w:val="ru-RU"/>
        </w:rPr>
        <w:t xml:space="preserve"> по интеллектуальной собственности, информационно-коммуникационным технологиям (ИКТ), цифровому разрыву и доступу к знаниям»</w:t>
      </w:r>
      <w:r w:rsidRPr="00FD4E36">
        <w:rPr>
          <w:rFonts w:ascii="Arial" w:hAnsi="Arial" w:cs="Arial"/>
          <w:sz w:val="22"/>
          <w:vertAlign w:val="superscript"/>
        </w:rPr>
        <w:footnoteReference w:id="1"/>
      </w:r>
      <w:r w:rsidR="00756FA1" w:rsidRPr="00756FA1">
        <w:rPr>
          <w:rFonts w:ascii="Arial" w:hAnsi="Arial" w:cs="Arial"/>
          <w:sz w:val="22"/>
          <w:lang w:val="ru-RU"/>
        </w:rPr>
        <w:t xml:space="preserve"> (далее – «</w:t>
      </w:r>
      <w:r w:rsidR="00756FA1">
        <w:rPr>
          <w:rFonts w:ascii="Arial" w:hAnsi="Arial" w:cs="Arial"/>
          <w:sz w:val="22"/>
          <w:lang w:val="ru-RU"/>
        </w:rPr>
        <w:t>П</w:t>
      </w:r>
      <w:r w:rsidR="00756FA1" w:rsidRPr="00756FA1">
        <w:rPr>
          <w:rFonts w:ascii="Arial" w:hAnsi="Arial" w:cs="Arial"/>
          <w:sz w:val="22"/>
          <w:lang w:val="ru-RU"/>
        </w:rPr>
        <w:t>роект по ИС, ИКТ, цифровому разрыву и доступу к знаниям») как составляющую работы по выполнению рекомендаций</w:t>
      </w:r>
      <w:r w:rsidR="00756FA1" w:rsidRPr="00756FA1">
        <w:rPr>
          <w:rFonts w:ascii="Arial" w:hAnsi="Arial" w:cs="Arial"/>
          <w:sz w:val="22"/>
        </w:rPr>
        <w:t> </w:t>
      </w:r>
      <w:r w:rsidR="00756FA1" w:rsidRPr="00756FA1">
        <w:rPr>
          <w:rFonts w:ascii="Arial" w:hAnsi="Arial" w:cs="Arial"/>
          <w:sz w:val="22"/>
          <w:lang w:val="ru-RU"/>
        </w:rPr>
        <w:t>19, 24 и</w:t>
      </w:r>
      <w:r w:rsidR="00756FA1" w:rsidRPr="00756FA1">
        <w:rPr>
          <w:rFonts w:ascii="Arial" w:hAnsi="Arial" w:cs="Arial"/>
          <w:sz w:val="22"/>
        </w:rPr>
        <w:t> </w:t>
      </w:r>
      <w:r w:rsidR="00756FA1" w:rsidRPr="00756FA1">
        <w:rPr>
          <w:rFonts w:ascii="Arial" w:hAnsi="Arial" w:cs="Arial"/>
          <w:sz w:val="22"/>
          <w:lang w:val="ru-RU"/>
        </w:rPr>
        <w:t>27 Повестки дня Всемирной организации интеллектуальной собственности (ВОИС) в области развития</w:t>
      </w:r>
      <w:r w:rsidRPr="00FD4E36">
        <w:rPr>
          <w:rFonts w:ascii="Arial" w:hAnsi="Arial" w:cs="Arial"/>
          <w:sz w:val="22"/>
          <w:vertAlign w:val="superscript"/>
        </w:rPr>
        <w:footnoteReference w:id="2"/>
      </w:r>
      <w:r w:rsidR="00756FA1">
        <w:rPr>
          <w:rFonts w:ascii="Arial" w:hAnsi="Arial" w:cs="Arial"/>
          <w:sz w:val="22"/>
          <w:lang w:val="ru-RU"/>
        </w:rPr>
        <w:t>.</w:t>
      </w:r>
      <w:r w:rsidR="00756FA1" w:rsidRPr="00273CEF">
        <w:rPr>
          <w:rFonts w:ascii="Arial" w:hAnsi="Arial" w:cs="Arial"/>
          <w:sz w:val="22"/>
          <w:lang w:val="ru-RU"/>
        </w:rPr>
        <w:t xml:space="preserve"> В рамках авторско-правового компонента проекта были </w:t>
      </w:r>
      <w:r w:rsidR="00273CEF">
        <w:rPr>
          <w:rFonts w:ascii="Arial" w:hAnsi="Arial" w:cs="Arial"/>
          <w:sz w:val="22"/>
          <w:lang w:val="ru-RU"/>
        </w:rPr>
        <w:t>поставлены две цели, а именно:</w:t>
      </w:r>
    </w:p>
    <w:p w:rsidR="00FD4E36" w:rsidRPr="00273CEF" w:rsidRDefault="00FD4E36" w:rsidP="00FD4E36">
      <w:pPr>
        <w:rPr>
          <w:rFonts w:ascii="Arial" w:hAnsi="Arial" w:cs="Arial"/>
          <w:sz w:val="22"/>
          <w:lang w:val="ru-RU"/>
        </w:rPr>
      </w:pPr>
    </w:p>
    <w:p w:rsidR="00FD4E36" w:rsidRPr="00273CEF" w:rsidRDefault="00F8621C" w:rsidP="00F8621C">
      <w:pPr>
        <w:pStyle w:val="ListParagraph"/>
        <w:numPr>
          <w:ilvl w:val="0"/>
          <w:numId w:val="11"/>
        </w:numPr>
        <w:tabs>
          <w:tab w:val="left" w:pos="567"/>
        </w:tabs>
        <w:rPr>
          <w:rFonts w:ascii="Arial" w:hAnsi="Arial" w:cs="Arial"/>
          <w:sz w:val="22"/>
          <w:lang w:val="ru-RU"/>
        </w:rPr>
      </w:pPr>
      <w:r w:rsidRPr="00273CEF">
        <w:rPr>
          <w:rFonts w:ascii="Arial" w:hAnsi="Arial" w:cs="Arial"/>
          <w:sz w:val="22"/>
          <w:lang w:val="ru-RU"/>
        </w:rPr>
        <w:t>сбор информации и изучение потенциальных возможностей авторско-правовой системы, ее гибкости и различных моделей в области управления авторским правом в интересах расширения доступа к знаниям с особым упором на сл</w:t>
      </w:r>
      <w:r>
        <w:rPr>
          <w:rFonts w:ascii="Arial" w:hAnsi="Arial" w:cs="Arial"/>
          <w:sz w:val="22"/>
          <w:lang w:val="ru-RU"/>
        </w:rPr>
        <w:t>е</w:t>
      </w:r>
      <w:r w:rsidRPr="00273CEF">
        <w:rPr>
          <w:rFonts w:ascii="Arial" w:hAnsi="Arial" w:cs="Arial"/>
          <w:sz w:val="22"/>
          <w:lang w:val="ru-RU"/>
        </w:rPr>
        <w:t>дующих трех областях: образование и научные исследования, практика разработки программного обеспечения, включая бесплатное программное обеспечение и программы с открытым исходным кодом, и информ</w:t>
      </w:r>
      <w:r w:rsidR="00273CEF" w:rsidRPr="00273CEF">
        <w:rPr>
          <w:rFonts w:ascii="Arial" w:hAnsi="Arial" w:cs="Arial"/>
          <w:sz w:val="22"/>
          <w:lang w:val="ru-RU"/>
        </w:rPr>
        <w:t>ация государственного сектора;</w:t>
      </w:r>
    </w:p>
    <w:p w:rsidR="00FD4E36" w:rsidRPr="00273CEF" w:rsidRDefault="00FD4E36" w:rsidP="00FD4E36">
      <w:pPr>
        <w:ind w:left="550"/>
        <w:rPr>
          <w:rFonts w:ascii="Arial" w:hAnsi="Arial" w:cs="Arial"/>
          <w:sz w:val="22"/>
          <w:lang w:val="ru-RU"/>
        </w:rPr>
      </w:pPr>
    </w:p>
    <w:p w:rsidR="00FD4E36" w:rsidRPr="00273CEF" w:rsidRDefault="00BF0FFD" w:rsidP="00BF0FFD">
      <w:pPr>
        <w:numPr>
          <w:ilvl w:val="0"/>
          <w:numId w:val="11"/>
        </w:numPr>
        <w:tabs>
          <w:tab w:val="left" w:pos="567"/>
        </w:tabs>
        <w:rPr>
          <w:rFonts w:ascii="Arial" w:hAnsi="Arial" w:cs="Arial"/>
          <w:sz w:val="22"/>
          <w:lang w:val="ru-RU"/>
        </w:rPr>
      </w:pPr>
      <w:r w:rsidRPr="00BF0FFD">
        <w:rPr>
          <w:rFonts w:ascii="Arial" w:hAnsi="Arial" w:cs="Arial"/>
          <w:sz w:val="22"/>
          <w:lang w:val="ru-RU"/>
        </w:rPr>
        <w:t>проведение междисциплинарной оценки возможностей ВОИС, в рамках ее мандата, для осуществления новых видов деятельности, которые помогут государствам-членам достичь своих целей в области развития путем расширения доступа к знаниям</w:t>
      </w:r>
      <w:r>
        <w:rPr>
          <w:rFonts w:ascii="Arial" w:hAnsi="Arial" w:cs="Arial"/>
          <w:sz w:val="22"/>
          <w:lang w:val="ru-RU"/>
        </w:rPr>
        <w:t>.</w:t>
      </w:r>
    </w:p>
    <w:p w:rsidR="00FD4E36" w:rsidRPr="00273CEF" w:rsidRDefault="00FD4E36" w:rsidP="00FD4E36">
      <w:pPr>
        <w:rPr>
          <w:rFonts w:ascii="Arial" w:hAnsi="Arial" w:cs="Arial"/>
          <w:sz w:val="22"/>
          <w:lang w:val="ru-RU"/>
        </w:rPr>
      </w:pPr>
    </w:p>
    <w:p w:rsidR="00FD4E36" w:rsidRPr="00273CEF" w:rsidRDefault="00FD4E36" w:rsidP="00FD4E36">
      <w:pPr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en"/>
        </w:rPr>
        <w:fldChar w:fldCharType="begin"/>
      </w:r>
      <w:r w:rsidRPr="00BF0FFD">
        <w:rPr>
          <w:rFonts w:ascii="Arial" w:hAnsi="Arial" w:cs="Arial"/>
          <w:sz w:val="22"/>
          <w:lang w:val="ru-RU"/>
        </w:rPr>
        <w:instrText xml:space="preserve"> </w:instrText>
      </w:r>
      <w:r>
        <w:rPr>
          <w:rFonts w:ascii="Arial" w:hAnsi="Arial" w:cs="Arial"/>
          <w:sz w:val="22"/>
          <w:lang w:val="en"/>
        </w:rPr>
        <w:instrText>AUTONUM</w:instrText>
      </w:r>
      <w:r w:rsidRPr="00BF0FFD">
        <w:rPr>
          <w:rFonts w:ascii="Arial" w:hAnsi="Arial" w:cs="Arial"/>
          <w:sz w:val="22"/>
          <w:lang w:val="ru-RU"/>
        </w:rPr>
        <w:instrText xml:space="preserve">  </w:instrText>
      </w:r>
      <w:r>
        <w:rPr>
          <w:rFonts w:ascii="Arial" w:hAnsi="Arial" w:cs="Arial"/>
          <w:sz w:val="22"/>
          <w:lang w:val="en"/>
        </w:rPr>
        <w:fldChar w:fldCharType="end"/>
      </w:r>
      <w:r w:rsidRPr="00BF0FFD">
        <w:rPr>
          <w:rFonts w:ascii="Arial" w:hAnsi="Arial" w:cs="Arial"/>
          <w:sz w:val="22"/>
          <w:lang w:val="ru-RU"/>
        </w:rPr>
        <w:tab/>
      </w:r>
      <w:r w:rsidR="00BF0FFD" w:rsidRPr="00BF0FFD">
        <w:rPr>
          <w:rFonts w:ascii="Arial" w:hAnsi="Arial" w:cs="Arial"/>
          <w:sz w:val="22"/>
          <w:lang w:val="ru-RU"/>
        </w:rPr>
        <w:t xml:space="preserve">Для достижения первой цели Секретариат ВОИС дал поручение провести исследование </w:t>
      </w:r>
      <w:r w:rsidR="00BF0FFD">
        <w:rPr>
          <w:rFonts w:ascii="Arial" w:hAnsi="Arial" w:cs="Arial"/>
          <w:sz w:val="22"/>
          <w:lang w:val="ru-RU"/>
        </w:rPr>
        <w:t>на</w:t>
      </w:r>
      <w:r w:rsidR="00BF0FFD" w:rsidRPr="00BF0FFD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тему</w:t>
      </w:r>
      <w:r w:rsidR="00BF0FFD" w:rsidRPr="00BF0FFD">
        <w:rPr>
          <w:rFonts w:ascii="Arial" w:hAnsi="Arial" w:cs="Arial"/>
          <w:sz w:val="22"/>
          <w:lang w:val="ru-RU"/>
        </w:rPr>
        <w:t xml:space="preserve"> «</w:t>
      </w:r>
      <w:r w:rsidR="00BF0FFD">
        <w:rPr>
          <w:rFonts w:ascii="Arial" w:hAnsi="Arial" w:cs="Arial"/>
          <w:sz w:val="22"/>
          <w:lang w:val="ru-RU"/>
        </w:rPr>
        <w:t>И</w:t>
      </w:r>
      <w:r w:rsidR="00BF0FFD" w:rsidRPr="00BF0FFD">
        <w:rPr>
          <w:rFonts w:ascii="Arial" w:hAnsi="Arial" w:cs="Arial"/>
          <w:sz w:val="22"/>
          <w:lang w:val="ru-RU"/>
        </w:rPr>
        <w:t>спользовани</w:t>
      </w:r>
      <w:r w:rsidR="00BF0FFD">
        <w:rPr>
          <w:rFonts w:ascii="Arial" w:hAnsi="Arial" w:cs="Arial"/>
          <w:sz w:val="22"/>
          <w:lang w:val="ru-RU"/>
        </w:rPr>
        <w:t>е</w:t>
      </w:r>
      <w:r w:rsidR="00BF0FFD" w:rsidRPr="00BF0FFD">
        <w:rPr>
          <w:rFonts w:ascii="Arial" w:hAnsi="Arial" w:cs="Arial"/>
          <w:sz w:val="22"/>
          <w:lang w:val="ru-RU"/>
        </w:rPr>
        <w:t xml:space="preserve"> авторского права в целях содействия доступу к информационному и творческому контенту» (далее – «исследование по авторскому праву и доступу») по трем областям (образование и научные исследования, программное обеспечение и информация государственного сектора)</w:t>
      </w:r>
      <w:r w:rsidRPr="00BF0FFD">
        <w:rPr>
          <w:rFonts w:ascii="Arial" w:hAnsi="Arial" w:cs="Arial"/>
          <w:sz w:val="22"/>
          <w:lang w:val="ru-RU"/>
        </w:rPr>
        <w:t>.</w:t>
      </w:r>
      <w:r w:rsidRPr="00FD4E36">
        <w:rPr>
          <w:rFonts w:ascii="Arial" w:hAnsi="Arial" w:cs="Arial"/>
          <w:sz w:val="22"/>
          <w:vertAlign w:val="superscript"/>
          <w:lang w:val="en"/>
        </w:rPr>
        <w:footnoteReference w:id="3"/>
      </w:r>
      <w:r w:rsidRPr="00BF0FFD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Это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исследование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было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обсуждено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на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десятой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сессии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КРИС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в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ноябре</w:t>
      </w:r>
      <w:r w:rsidR="00BF0FFD" w:rsidRPr="00273CEF">
        <w:rPr>
          <w:rFonts w:ascii="Arial" w:hAnsi="Arial" w:cs="Arial"/>
          <w:sz w:val="22"/>
          <w:lang w:val="ru-RU"/>
        </w:rPr>
        <w:t xml:space="preserve"> 2012</w:t>
      </w:r>
      <w:r w:rsidR="00BF0FFD" w:rsidRPr="00BF0FFD">
        <w:rPr>
          <w:rFonts w:ascii="Arial" w:hAnsi="Arial" w:cs="Arial"/>
          <w:sz w:val="22"/>
        </w:rPr>
        <w:t> </w:t>
      </w:r>
      <w:r w:rsidR="00BF0FFD">
        <w:rPr>
          <w:rFonts w:ascii="Arial" w:hAnsi="Arial" w:cs="Arial"/>
          <w:sz w:val="22"/>
          <w:lang w:val="ru-RU"/>
        </w:rPr>
        <w:t>г</w:t>
      </w:r>
      <w:r w:rsidR="00BF0FFD" w:rsidRPr="00273CEF">
        <w:rPr>
          <w:rFonts w:ascii="Arial" w:hAnsi="Arial" w:cs="Arial"/>
          <w:sz w:val="22"/>
          <w:lang w:val="ru-RU"/>
        </w:rPr>
        <w:t xml:space="preserve">., </w:t>
      </w:r>
      <w:r w:rsidR="00BF0FFD">
        <w:rPr>
          <w:rFonts w:ascii="Arial" w:hAnsi="Arial" w:cs="Arial"/>
          <w:sz w:val="22"/>
          <w:lang w:val="ru-RU"/>
        </w:rPr>
        <w:t>в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ходе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которой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государства</w:t>
      </w:r>
      <w:r w:rsidR="00BF0FFD" w:rsidRPr="00273CEF">
        <w:rPr>
          <w:rFonts w:ascii="Arial" w:hAnsi="Arial" w:cs="Arial"/>
          <w:sz w:val="22"/>
          <w:lang w:val="ru-RU"/>
        </w:rPr>
        <w:t>-</w:t>
      </w:r>
      <w:r w:rsidR="00BF0FFD">
        <w:rPr>
          <w:rFonts w:ascii="Arial" w:hAnsi="Arial" w:cs="Arial"/>
          <w:sz w:val="22"/>
          <w:lang w:val="ru-RU"/>
        </w:rPr>
        <w:t>члены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договорились</w:t>
      </w:r>
      <w:r w:rsidR="007A7EE3">
        <w:rPr>
          <w:rStyle w:val="FootnoteReference"/>
          <w:rFonts w:ascii="Arial" w:hAnsi="Arial" w:cs="Arial"/>
          <w:sz w:val="22"/>
          <w:lang w:val="en"/>
        </w:rPr>
        <w:footnoteReference w:id="4"/>
      </w:r>
      <w:r w:rsidR="00BF0FFD" w:rsidRPr="00273CEF">
        <w:rPr>
          <w:rFonts w:ascii="Arial" w:hAnsi="Arial" w:cs="Arial"/>
          <w:sz w:val="22"/>
          <w:lang w:val="ru-RU"/>
        </w:rPr>
        <w:t xml:space="preserve">, </w:t>
      </w:r>
      <w:r w:rsidR="00BF0FFD">
        <w:rPr>
          <w:rFonts w:ascii="Arial" w:hAnsi="Arial" w:cs="Arial"/>
          <w:sz w:val="22"/>
          <w:lang w:val="ru-RU"/>
        </w:rPr>
        <w:t>что</w:t>
      </w:r>
      <w:r w:rsidR="00BF0FFD" w:rsidRPr="00273CEF">
        <w:rPr>
          <w:rFonts w:ascii="Arial" w:hAnsi="Arial" w:cs="Arial"/>
          <w:sz w:val="22"/>
          <w:lang w:val="ru-RU"/>
        </w:rPr>
        <w:t>:</w:t>
      </w:r>
    </w:p>
    <w:p w:rsidR="00FD4E36" w:rsidRPr="00273CEF" w:rsidRDefault="00FD4E36" w:rsidP="00FD4E36">
      <w:pPr>
        <w:rPr>
          <w:rFonts w:ascii="Arial" w:hAnsi="Arial" w:cs="Arial"/>
          <w:sz w:val="22"/>
          <w:lang w:val="ru-RU"/>
        </w:rPr>
      </w:pPr>
    </w:p>
    <w:p w:rsidR="00FD4E36" w:rsidRPr="00273CEF" w:rsidRDefault="00BF0FFD" w:rsidP="007A7EE3">
      <w:pPr>
        <w:ind w:left="567"/>
        <w:rPr>
          <w:rFonts w:ascii="Arial" w:hAnsi="Arial" w:cs="Arial"/>
          <w:sz w:val="22"/>
          <w:lang w:val="ru-RU"/>
        </w:rPr>
      </w:pPr>
      <w:r w:rsidRPr="00BF0FFD">
        <w:rPr>
          <w:rFonts w:ascii="Arial" w:hAnsi="Arial" w:cs="Arial"/>
          <w:i/>
          <w:sz w:val="22"/>
          <w:lang w:val="ru-RU"/>
        </w:rPr>
        <w:t>«В соответствии с указаниями государств-членов Секретариат проделает подготовительную работу для проведения оценки целесообразности участия ВОИС в рамках ее мандата в новых видах деятельности, которые потенциально могли бы способствовать достижению государствами-членами их целей в области развития, для представления результатов этой работы на следующей сессии Комитета»</w:t>
      </w:r>
      <w:r>
        <w:rPr>
          <w:rFonts w:ascii="Arial" w:hAnsi="Arial" w:cs="Arial"/>
          <w:i/>
          <w:sz w:val="22"/>
          <w:lang w:val="ru-RU"/>
        </w:rPr>
        <w:t>.</w:t>
      </w:r>
    </w:p>
    <w:p w:rsidR="007A7EE3" w:rsidRPr="00273CEF" w:rsidRDefault="007A7EE3" w:rsidP="007A7EE3">
      <w:pPr>
        <w:ind w:left="567"/>
        <w:rPr>
          <w:rFonts w:ascii="Arial" w:eastAsia="SimSun" w:hAnsi="Arial" w:cs="Arial"/>
          <w:sz w:val="22"/>
          <w:lang w:val="ru-RU" w:eastAsia="zh-CN"/>
        </w:rPr>
      </w:pPr>
    </w:p>
    <w:p w:rsidR="00FD4E36" w:rsidRPr="00273CEF" w:rsidRDefault="00FD4E36" w:rsidP="009D0850">
      <w:pPr>
        <w:rPr>
          <w:rFonts w:ascii="Arial" w:eastAsia="SimSun" w:hAnsi="Arial" w:cs="Arial"/>
          <w:sz w:val="22"/>
          <w:lang w:val="ru-RU" w:eastAsia="zh-CN"/>
        </w:rPr>
      </w:pPr>
      <w:r>
        <w:rPr>
          <w:rFonts w:ascii="Arial" w:eastAsia="SimSun" w:hAnsi="Arial" w:cs="Arial"/>
          <w:sz w:val="22"/>
          <w:lang w:eastAsia="zh-CN"/>
        </w:rPr>
        <w:fldChar w:fldCharType="begin"/>
      </w:r>
      <w:r w:rsidRPr="001A497F">
        <w:rPr>
          <w:rFonts w:ascii="Arial" w:eastAsia="SimSun" w:hAnsi="Arial" w:cs="Arial"/>
          <w:sz w:val="22"/>
          <w:lang w:val="ru-RU" w:eastAsia="zh-CN"/>
        </w:rPr>
        <w:instrText xml:space="preserve"> </w:instrText>
      </w:r>
      <w:r>
        <w:rPr>
          <w:rFonts w:ascii="Arial" w:eastAsia="SimSun" w:hAnsi="Arial" w:cs="Arial"/>
          <w:sz w:val="22"/>
          <w:lang w:eastAsia="zh-CN"/>
        </w:rPr>
        <w:instrText>AUTONUM</w:instrText>
      </w:r>
      <w:r w:rsidRPr="001A497F">
        <w:rPr>
          <w:rFonts w:ascii="Arial" w:eastAsia="SimSun" w:hAnsi="Arial" w:cs="Arial"/>
          <w:sz w:val="22"/>
          <w:lang w:val="ru-RU" w:eastAsia="zh-CN"/>
        </w:rPr>
        <w:instrText xml:space="preserve">  </w:instrText>
      </w:r>
      <w:r>
        <w:rPr>
          <w:rFonts w:ascii="Arial" w:eastAsia="SimSun" w:hAnsi="Arial" w:cs="Arial"/>
          <w:sz w:val="22"/>
          <w:lang w:eastAsia="zh-CN"/>
        </w:rPr>
        <w:fldChar w:fldCharType="end"/>
      </w:r>
      <w:r w:rsidRPr="001A497F">
        <w:rPr>
          <w:rFonts w:ascii="Arial" w:eastAsia="SimSun" w:hAnsi="Arial" w:cs="Arial"/>
          <w:sz w:val="22"/>
          <w:lang w:val="ru-RU" w:eastAsia="zh-CN"/>
        </w:rPr>
        <w:tab/>
      </w:r>
      <w:r w:rsidR="001A497F">
        <w:rPr>
          <w:rFonts w:ascii="Arial" w:eastAsia="SimSun" w:hAnsi="Arial" w:cs="Arial"/>
          <w:sz w:val="22"/>
          <w:lang w:val="ru-RU" w:eastAsia="zh-CN"/>
        </w:rPr>
        <w:t>На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1A497F">
        <w:rPr>
          <w:rFonts w:ascii="Arial" w:eastAsia="SimSun" w:hAnsi="Arial" w:cs="Arial"/>
          <w:sz w:val="22"/>
          <w:lang w:val="ru-RU" w:eastAsia="zh-CN"/>
        </w:rPr>
        <w:t>одиннадцатой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1A497F">
        <w:rPr>
          <w:rFonts w:ascii="Arial" w:eastAsia="SimSun" w:hAnsi="Arial" w:cs="Arial"/>
          <w:sz w:val="22"/>
          <w:lang w:val="ru-RU" w:eastAsia="zh-CN"/>
        </w:rPr>
        <w:t>сессии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1A497F">
        <w:rPr>
          <w:rFonts w:ascii="Arial" w:eastAsia="SimSun" w:hAnsi="Arial" w:cs="Arial"/>
          <w:sz w:val="22"/>
          <w:lang w:val="ru-RU" w:eastAsia="zh-CN"/>
        </w:rPr>
        <w:t>КРИС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, </w:t>
      </w:r>
      <w:r w:rsidR="001A497F">
        <w:rPr>
          <w:rFonts w:ascii="Arial" w:eastAsia="SimSun" w:hAnsi="Arial" w:cs="Arial"/>
          <w:sz w:val="22"/>
          <w:lang w:val="ru-RU" w:eastAsia="zh-CN"/>
        </w:rPr>
        <w:t>которая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1A497F">
        <w:rPr>
          <w:rFonts w:ascii="Arial" w:eastAsia="SimSun" w:hAnsi="Arial" w:cs="Arial"/>
          <w:sz w:val="22"/>
          <w:lang w:val="ru-RU" w:eastAsia="zh-CN"/>
        </w:rPr>
        <w:t>проходила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 13-17 </w:t>
      </w:r>
      <w:r w:rsidR="001A497F">
        <w:rPr>
          <w:rFonts w:ascii="Arial" w:eastAsia="SimSun" w:hAnsi="Arial" w:cs="Arial"/>
          <w:sz w:val="22"/>
          <w:lang w:val="ru-RU" w:eastAsia="zh-CN"/>
        </w:rPr>
        <w:t>мая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 2013</w:t>
      </w:r>
      <w:r w:rsidR="001A497F" w:rsidRPr="001A497F">
        <w:rPr>
          <w:rFonts w:ascii="Arial" w:eastAsia="SimSun" w:hAnsi="Arial" w:cs="Arial"/>
          <w:sz w:val="22"/>
          <w:lang w:eastAsia="zh-CN"/>
        </w:rPr>
        <w:t> </w:t>
      </w:r>
      <w:r w:rsidR="001A497F">
        <w:rPr>
          <w:rFonts w:ascii="Arial" w:eastAsia="SimSun" w:hAnsi="Arial" w:cs="Arial"/>
          <w:sz w:val="22"/>
          <w:lang w:val="ru-RU" w:eastAsia="zh-CN"/>
        </w:rPr>
        <w:t>г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., </w:t>
      </w:r>
      <w:r w:rsidR="001A497F">
        <w:rPr>
          <w:rFonts w:ascii="Arial" w:eastAsia="SimSun" w:hAnsi="Arial" w:cs="Arial"/>
          <w:sz w:val="22"/>
          <w:lang w:val="ru-RU" w:eastAsia="zh-CN"/>
        </w:rPr>
        <w:t>был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1A497F">
        <w:rPr>
          <w:rFonts w:ascii="Arial" w:eastAsia="SimSun" w:hAnsi="Arial" w:cs="Arial"/>
          <w:sz w:val="22"/>
          <w:lang w:val="ru-RU" w:eastAsia="zh-CN"/>
        </w:rPr>
        <w:t>представлен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1A497F">
        <w:rPr>
          <w:rFonts w:ascii="Arial" w:eastAsia="SimSun" w:hAnsi="Arial" w:cs="Arial"/>
          <w:sz w:val="22"/>
          <w:lang w:val="ru-RU" w:eastAsia="zh-CN"/>
        </w:rPr>
        <w:t>документ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 «</w:t>
      </w:r>
      <w:r w:rsidR="001A497F">
        <w:rPr>
          <w:rFonts w:ascii="Arial" w:eastAsia="SimSun" w:hAnsi="Arial" w:cs="Arial"/>
          <w:sz w:val="22"/>
          <w:lang w:val="ru-RU" w:eastAsia="zh-CN"/>
        </w:rPr>
        <w:t>О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>ценк</w:t>
      </w:r>
      <w:r w:rsidR="001A497F">
        <w:rPr>
          <w:rFonts w:ascii="Arial" w:eastAsia="SimSun" w:hAnsi="Arial" w:cs="Arial"/>
          <w:sz w:val="22"/>
          <w:lang w:val="ru-RU" w:eastAsia="zh-CN"/>
        </w:rPr>
        <w:t>а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 целесообразности новых видов деятельности ВОИС, связанных с использованием авторского права в целях содействия доступу к информационному и творческому контенту» (</w:t>
      </w:r>
      <w:r w:rsidR="001A497F" w:rsidRPr="00C91766">
        <w:rPr>
          <w:rFonts w:ascii="Arial" w:eastAsia="SimSun" w:hAnsi="Arial" w:cs="Arial"/>
          <w:sz w:val="22"/>
          <w:lang w:eastAsia="zh-CN"/>
        </w:rPr>
        <w:t>CDIP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>/11/6)</w:t>
      </w:r>
      <w:r w:rsidR="001A497F">
        <w:rPr>
          <w:rFonts w:ascii="Arial" w:eastAsia="SimSun" w:hAnsi="Arial" w:cs="Arial"/>
          <w:sz w:val="22"/>
          <w:lang w:val="ru-RU" w:eastAsia="zh-CN"/>
        </w:rPr>
        <w:t xml:space="preserve">. </w:t>
      </w:r>
      <w:r w:rsidR="004D303D">
        <w:rPr>
          <w:rFonts w:ascii="Arial" w:eastAsia="SimSun" w:hAnsi="Arial" w:cs="Arial"/>
          <w:sz w:val="22"/>
          <w:lang w:val="ru-RU" w:eastAsia="zh-CN"/>
        </w:rPr>
        <w:t xml:space="preserve"> В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этом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документе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, </w:t>
      </w:r>
      <w:r w:rsidR="004D303D">
        <w:rPr>
          <w:rFonts w:ascii="Arial" w:eastAsia="SimSun" w:hAnsi="Arial" w:cs="Arial"/>
          <w:sz w:val="22"/>
          <w:lang w:val="ru-RU" w:eastAsia="zh-CN"/>
        </w:rPr>
        <w:t>подготовленном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внешним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консультантом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, </w:t>
      </w:r>
      <w:r w:rsidR="004D303D">
        <w:rPr>
          <w:rFonts w:ascii="Arial" w:eastAsia="SimSun" w:hAnsi="Arial" w:cs="Arial"/>
          <w:sz w:val="22"/>
          <w:lang w:val="ru-RU" w:eastAsia="zh-CN"/>
        </w:rPr>
        <w:t>был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приведен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перечень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п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отенциально целесообразных видов деятельности или инициатив, которые могли бы быть реализованы ВОИС в </w:t>
      </w:r>
      <w:r w:rsidR="004D303D">
        <w:rPr>
          <w:rFonts w:ascii="Arial" w:eastAsia="SimSun" w:hAnsi="Arial" w:cs="Arial"/>
          <w:sz w:val="22"/>
          <w:lang w:val="ru-RU" w:eastAsia="zh-CN"/>
        </w:rPr>
        <w:t xml:space="preserve">каждой из ранее обозначенных 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>област</w:t>
      </w:r>
      <w:r w:rsidR="004D303D">
        <w:rPr>
          <w:rFonts w:ascii="Arial" w:eastAsia="SimSun" w:hAnsi="Arial" w:cs="Arial"/>
          <w:sz w:val="22"/>
          <w:lang w:val="ru-RU" w:eastAsia="zh-CN"/>
        </w:rPr>
        <w:t>ей. На</w:t>
      </w:r>
      <w:r w:rsidR="004D303D" w:rsidRPr="00273CE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сессии</w:t>
      </w:r>
      <w:r w:rsidR="004D303D" w:rsidRPr="00273CE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государства</w:t>
      </w:r>
      <w:r w:rsidR="004D303D" w:rsidRPr="00273CEF">
        <w:rPr>
          <w:rFonts w:ascii="Arial" w:eastAsia="SimSun" w:hAnsi="Arial" w:cs="Arial"/>
          <w:sz w:val="22"/>
          <w:lang w:val="ru-RU" w:eastAsia="zh-CN"/>
        </w:rPr>
        <w:t>-</w:t>
      </w:r>
      <w:r w:rsidR="004D303D">
        <w:rPr>
          <w:rFonts w:ascii="Arial" w:eastAsia="SimSun" w:hAnsi="Arial" w:cs="Arial"/>
          <w:sz w:val="22"/>
          <w:lang w:val="ru-RU" w:eastAsia="zh-CN"/>
        </w:rPr>
        <w:t>члены</w:t>
      </w:r>
      <w:r w:rsidR="004D303D" w:rsidRPr="00273CE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обсудили</w:t>
      </w:r>
      <w:r w:rsidR="004D303D" w:rsidRPr="00273CE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этот</w:t>
      </w:r>
      <w:r w:rsidR="004D303D" w:rsidRPr="00273CE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документ</w:t>
      </w:r>
      <w:r w:rsidR="004D303D" w:rsidRPr="00273CE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и</w:t>
      </w:r>
      <w:r w:rsidR="004D303D" w:rsidRPr="00273CE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273CEF">
        <w:rPr>
          <w:rFonts w:ascii="Arial" w:eastAsia="SimSun" w:hAnsi="Arial" w:cs="Arial"/>
          <w:sz w:val="22"/>
          <w:lang w:val="ru-RU" w:eastAsia="zh-CN"/>
        </w:rPr>
        <w:t>достигли договоренности</w:t>
      </w:r>
      <w:r w:rsidR="004D303D" w:rsidRPr="00273CE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по</w:t>
      </w:r>
      <w:r w:rsidR="004D303D" w:rsidRPr="00273CE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следующим</w:t>
      </w:r>
      <w:r w:rsidR="004D303D" w:rsidRPr="00273CE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вопросам</w:t>
      </w:r>
      <w:r w:rsidR="007A7EE3">
        <w:rPr>
          <w:rStyle w:val="FootnoteReference"/>
          <w:rFonts w:ascii="Arial" w:eastAsia="SimSun" w:hAnsi="Arial" w:cs="Arial"/>
          <w:sz w:val="22"/>
          <w:lang w:eastAsia="zh-CN"/>
        </w:rPr>
        <w:footnoteReference w:id="5"/>
      </w:r>
      <w:r w:rsidR="00273CEF" w:rsidRPr="00273CEF">
        <w:rPr>
          <w:rFonts w:ascii="Arial" w:eastAsia="SimSun" w:hAnsi="Arial" w:cs="Arial"/>
          <w:sz w:val="22"/>
          <w:lang w:val="ru-RU" w:eastAsia="zh-CN"/>
        </w:rPr>
        <w:t>:</w:t>
      </w:r>
    </w:p>
    <w:p w:rsidR="00FD4E36" w:rsidRPr="00273CEF" w:rsidRDefault="00FD4E36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FD4E36" w:rsidRPr="00273CEF" w:rsidRDefault="001A497F" w:rsidP="00FD4E36">
      <w:pPr>
        <w:pStyle w:val="ONUME"/>
        <w:numPr>
          <w:ilvl w:val="0"/>
          <w:numId w:val="0"/>
        </w:numPr>
        <w:spacing w:after="0"/>
        <w:ind w:left="567"/>
        <w:rPr>
          <w:i/>
          <w:lang w:val="ru-RU"/>
        </w:rPr>
      </w:pPr>
      <w:r w:rsidRPr="001A497F">
        <w:rPr>
          <w:i/>
          <w:lang w:val="ru-RU"/>
        </w:rPr>
        <w:t>«</w:t>
      </w:r>
      <w:r w:rsidRPr="001A497F">
        <w:rPr>
          <w:i/>
          <w:szCs w:val="22"/>
          <w:lang w:val="ru-RU"/>
        </w:rPr>
        <w:t>Комитет обсудил результаты оценки целесообразности новых видов деятельности ВОИС, связанных с использованием авторского права в целях содействия доступу к информационному и творческому контенту (</w:t>
      </w:r>
      <w:r w:rsidRPr="001A497F">
        <w:rPr>
          <w:i/>
          <w:szCs w:val="22"/>
        </w:rPr>
        <w:t>CDIP</w:t>
      </w:r>
      <w:r w:rsidRPr="001A497F">
        <w:rPr>
          <w:i/>
          <w:szCs w:val="22"/>
          <w:lang w:val="ru-RU"/>
        </w:rPr>
        <w:t xml:space="preserve">/11/6). </w:t>
      </w:r>
      <w:r>
        <w:rPr>
          <w:i/>
          <w:szCs w:val="22"/>
          <w:lang w:val="ru-RU"/>
        </w:rPr>
        <w:t>Некоторые д</w:t>
      </w:r>
      <w:r w:rsidRPr="001A497F">
        <w:rPr>
          <w:i/>
          <w:szCs w:val="22"/>
          <w:lang w:val="ru-RU"/>
        </w:rPr>
        <w:t xml:space="preserve">елегации заявили о поддержке предложений, представленных в этом документе, и высказали ряд замечаний и рекомендаций. </w:t>
      </w:r>
      <w:r>
        <w:rPr>
          <w:i/>
          <w:szCs w:val="22"/>
          <w:lang w:val="ru-RU"/>
        </w:rPr>
        <w:t>Ряд делегаций обратились к</w:t>
      </w:r>
      <w:r w:rsidRPr="001A497F">
        <w:rPr>
          <w:i/>
          <w:szCs w:val="22"/>
          <w:lang w:val="ru-RU"/>
        </w:rPr>
        <w:t xml:space="preserve"> Секретариат</w:t>
      </w:r>
      <w:r>
        <w:rPr>
          <w:i/>
          <w:szCs w:val="22"/>
          <w:lang w:val="ru-RU"/>
        </w:rPr>
        <w:t>у с просьбой</w:t>
      </w:r>
      <w:r w:rsidRPr="001A497F">
        <w:rPr>
          <w:i/>
          <w:szCs w:val="22"/>
          <w:lang w:val="ru-RU"/>
        </w:rPr>
        <w:t xml:space="preserve"> подготовить более детальный план осуществления, включая информацию о финансовых и кадровых последствиях, для его рассмотрения на следующей сессии Комитета</w:t>
      </w:r>
      <w:r w:rsidR="00273CEF">
        <w:rPr>
          <w:i/>
          <w:szCs w:val="22"/>
          <w:lang w:val="ru-RU"/>
        </w:rPr>
        <w:t>».</w:t>
      </w:r>
    </w:p>
    <w:p w:rsidR="00FD4E36" w:rsidRPr="00273CEF" w:rsidRDefault="00FD4E36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FD4E36" w:rsidRPr="00273CEF" w:rsidRDefault="008B3C5E" w:rsidP="009D0850">
      <w:pPr>
        <w:rPr>
          <w:rFonts w:ascii="Arial" w:eastAsia="SimSun" w:hAnsi="Arial" w:cs="Arial"/>
          <w:sz w:val="22"/>
          <w:lang w:val="ru-RU" w:eastAsia="zh-CN"/>
        </w:rPr>
      </w:pPr>
      <w:r>
        <w:rPr>
          <w:rFonts w:ascii="Arial" w:eastAsia="SimSun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27B47" wp14:editId="506008AA">
                <wp:simplePos x="0" y="0"/>
                <wp:positionH relativeFrom="column">
                  <wp:posOffset>-684530</wp:posOffset>
                </wp:positionH>
                <wp:positionV relativeFrom="paragraph">
                  <wp:posOffset>174625</wp:posOffset>
                </wp:positionV>
                <wp:extent cx="317500" cy="63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635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0AE" w:rsidRPr="008B3C5E" w:rsidRDefault="00B220AE" w:rsidP="008B3C5E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3.9pt;margin-top:13.75pt;width:25pt;height: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" fillcolor="black" strokeweight=".5pt">
                <v:fill opacity="0"/>
                <v:stroke opacity="0" joinstyle="round"/>
                <v:textbox style="mso-fit-shape-to-text:t" inset="0,0,0,0">
                  <w:txbxContent>
                    <w:p w:rsidR="00AD0AFF" w:rsidRPr="008B3C5E" w:rsidRDefault="00AD0AFF" w:rsidP="008B3C5E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E36">
        <w:rPr>
          <w:rFonts w:ascii="Arial" w:eastAsia="SimSun" w:hAnsi="Arial" w:cs="Arial"/>
          <w:sz w:val="22"/>
          <w:lang w:eastAsia="zh-CN"/>
        </w:rPr>
        <w:fldChar w:fldCharType="begin"/>
      </w:r>
      <w:r w:rsidR="00FD4E36" w:rsidRPr="00C42261">
        <w:rPr>
          <w:rFonts w:ascii="Arial" w:eastAsia="SimSun" w:hAnsi="Arial" w:cs="Arial"/>
          <w:sz w:val="22"/>
          <w:lang w:val="ru-RU" w:eastAsia="zh-CN"/>
        </w:rPr>
        <w:instrText xml:space="preserve"> </w:instrText>
      </w:r>
      <w:r w:rsidR="00FD4E36">
        <w:rPr>
          <w:rFonts w:ascii="Arial" w:eastAsia="SimSun" w:hAnsi="Arial" w:cs="Arial"/>
          <w:sz w:val="22"/>
          <w:lang w:eastAsia="zh-CN"/>
        </w:rPr>
        <w:instrText>AUTONUM</w:instrText>
      </w:r>
      <w:r w:rsidR="00FD4E36" w:rsidRPr="00C42261">
        <w:rPr>
          <w:rFonts w:ascii="Arial" w:eastAsia="SimSun" w:hAnsi="Arial" w:cs="Arial"/>
          <w:sz w:val="22"/>
          <w:lang w:val="ru-RU" w:eastAsia="zh-CN"/>
        </w:rPr>
        <w:instrText xml:space="preserve">  </w:instrText>
      </w:r>
      <w:r w:rsidR="00FD4E36">
        <w:rPr>
          <w:rFonts w:ascii="Arial" w:eastAsia="SimSun" w:hAnsi="Arial" w:cs="Arial"/>
          <w:sz w:val="22"/>
          <w:lang w:eastAsia="zh-CN"/>
        </w:rPr>
        <w:fldChar w:fldCharType="end"/>
      </w:r>
      <w:r w:rsidR="00FD4E36" w:rsidRPr="00C42261">
        <w:rPr>
          <w:rFonts w:ascii="Arial" w:eastAsia="SimSun" w:hAnsi="Arial" w:cs="Arial"/>
          <w:sz w:val="22"/>
          <w:lang w:val="ru-RU" w:eastAsia="zh-CN"/>
        </w:rPr>
        <w:tab/>
      </w:r>
      <w:r w:rsidR="00C42261">
        <w:rPr>
          <w:rFonts w:ascii="Arial" w:eastAsia="SimSun" w:hAnsi="Arial" w:cs="Arial"/>
          <w:sz w:val="22"/>
          <w:lang w:val="ru-RU" w:eastAsia="zh-CN"/>
        </w:rPr>
        <w:t>Настоящий</w:t>
      </w:r>
      <w:r w:rsidR="00C42261" w:rsidRPr="00C42261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C42261">
        <w:rPr>
          <w:rFonts w:ascii="Arial" w:eastAsia="SimSun" w:hAnsi="Arial" w:cs="Arial"/>
          <w:sz w:val="22"/>
          <w:lang w:val="ru-RU" w:eastAsia="zh-CN"/>
        </w:rPr>
        <w:t>документ</w:t>
      </w:r>
      <w:r w:rsidR="00C42261" w:rsidRPr="00C42261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C42261">
        <w:rPr>
          <w:rFonts w:ascii="Arial" w:eastAsia="SimSun" w:hAnsi="Arial" w:cs="Arial"/>
          <w:sz w:val="22"/>
          <w:lang w:val="ru-RU" w:eastAsia="zh-CN"/>
        </w:rPr>
        <w:t>и</w:t>
      </w:r>
      <w:r w:rsidR="00C42261" w:rsidRPr="00C42261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C42261">
        <w:rPr>
          <w:rFonts w:ascii="Arial" w:eastAsia="SimSun" w:hAnsi="Arial" w:cs="Arial"/>
          <w:sz w:val="22"/>
          <w:lang w:val="ru-RU" w:eastAsia="zh-CN"/>
        </w:rPr>
        <w:t>приложения</w:t>
      </w:r>
      <w:r w:rsidR="00C42261" w:rsidRPr="00C42261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C42261">
        <w:rPr>
          <w:rFonts w:ascii="Arial" w:eastAsia="SimSun" w:hAnsi="Arial" w:cs="Arial"/>
          <w:sz w:val="22"/>
          <w:lang w:val="ru-RU" w:eastAsia="zh-CN"/>
        </w:rPr>
        <w:t>к</w:t>
      </w:r>
      <w:r w:rsidR="00C42261" w:rsidRPr="00C42261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C42261">
        <w:rPr>
          <w:rFonts w:ascii="Arial" w:eastAsia="SimSun" w:hAnsi="Arial" w:cs="Arial"/>
          <w:sz w:val="22"/>
          <w:lang w:val="ru-RU" w:eastAsia="zh-CN"/>
        </w:rPr>
        <w:t>нему</w:t>
      </w:r>
      <w:r w:rsidR="00C42261" w:rsidRPr="00C42261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C42261">
        <w:rPr>
          <w:rFonts w:ascii="Arial" w:eastAsia="SimSun" w:hAnsi="Arial" w:cs="Arial"/>
          <w:sz w:val="22"/>
          <w:lang w:val="ru-RU" w:eastAsia="zh-CN"/>
        </w:rPr>
        <w:t>содержат</w:t>
      </w:r>
      <w:r w:rsidR="00C42261" w:rsidRPr="00C42261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C42261">
        <w:rPr>
          <w:rFonts w:ascii="Arial" w:eastAsia="SimSun" w:hAnsi="Arial" w:cs="Arial"/>
          <w:sz w:val="22"/>
          <w:lang w:val="ru-RU" w:eastAsia="zh-CN"/>
        </w:rPr>
        <w:t>детальный</w:t>
      </w:r>
      <w:r w:rsidR="00C42261" w:rsidRPr="00C42261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C42261">
        <w:rPr>
          <w:rFonts w:ascii="Arial" w:eastAsia="SimSun" w:hAnsi="Arial" w:cs="Arial"/>
          <w:sz w:val="22"/>
          <w:lang w:val="ru-RU" w:eastAsia="zh-CN"/>
        </w:rPr>
        <w:t>план</w:t>
      </w:r>
      <w:r w:rsidR="00C42261" w:rsidRPr="00C42261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C42261">
        <w:rPr>
          <w:rFonts w:ascii="Arial" w:eastAsia="SimSun" w:hAnsi="Arial" w:cs="Arial"/>
          <w:sz w:val="22"/>
          <w:lang w:val="ru-RU" w:eastAsia="zh-CN"/>
        </w:rPr>
        <w:t>осуществления</w:t>
      </w:r>
      <w:r w:rsidR="00C42261" w:rsidRPr="00C42261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C42261">
        <w:rPr>
          <w:rFonts w:ascii="Arial" w:eastAsia="SimSun" w:hAnsi="Arial" w:cs="Arial"/>
          <w:sz w:val="22"/>
          <w:lang w:val="ru-RU" w:eastAsia="zh-CN"/>
        </w:rPr>
        <w:t>всех</w:t>
      </w:r>
      <w:r w:rsidR="00C42261" w:rsidRPr="00C42261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C42261">
        <w:rPr>
          <w:rFonts w:ascii="Arial" w:eastAsia="SimSun" w:hAnsi="Arial" w:cs="Arial"/>
          <w:sz w:val="22"/>
          <w:lang w:val="ru-RU" w:eastAsia="zh-CN"/>
        </w:rPr>
        <w:t>шести</w:t>
      </w:r>
      <w:r w:rsidR="00C42261" w:rsidRPr="00C42261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C42261">
        <w:rPr>
          <w:rFonts w:ascii="Arial" w:eastAsia="SimSun" w:hAnsi="Arial" w:cs="Arial"/>
          <w:sz w:val="22"/>
          <w:lang w:val="ru-RU" w:eastAsia="zh-CN"/>
        </w:rPr>
        <w:t>видов</w:t>
      </w:r>
      <w:r w:rsidR="00C42261" w:rsidRPr="00C42261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C42261">
        <w:rPr>
          <w:rFonts w:ascii="Arial" w:eastAsia="SimSun" w:hAnsi="Arial" w:cs="Arial"/>
          <w:sz w:val="22"/>
          <w:lang w:val="ru-RU" w:eastAsia="zh-CN"/>
        </w:rPr>
        <w:t>деятельности</w:t>
      </w:r>
      <w:r w:rsidR="00C42261" w:rsidRPr="00C42261">
        <w:rPr>
          <w:rFonts w:ascii="Arial" w:eastAsia="SimSun" w:hAnsi="Arial" w:cs="Arial"/>
          <w:sz w:val="22"/>
          <w:lang w:val="ru-RU" w:eastAsia="zh-CN"/>
        </w:rPr>
        <w:t xml:space="preserve">, </w:t>
      </w:r>
      <w:r w:rsidR="00C42261">
        <w:rPr>
          <w:rFonts w:ascii="Arial" w:eastAsia="SimSun" w:hAnsi="Arial" w:cs="Arial"/>
          <w:sz w:val="22"/>
          <w:lang w:val="ru-RU" w:eastAsia="zh-CN"/>
        </w:rPr>
        <w:t>предложенных</w:t>
      </w:r>
      <w:r w:rsidR="00C42261" w:rsidRPr="00C42261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C42261">
        <w:rPr>
          <w:rFonts w:ascii="Arial" w:eastAsia="SimSun" w:hAnsi="Arial" w:cs="Arial"/>
          <w:sz w:val="22"/>
          <w:lang w:val="ru-RU" w:eastAsia="zh-CN"/>
        </w:rPr>
        <w:t>в</w:t>
      </w:r>
      <w:r w:rsidR="00C42261" w:rsidRPr="00C42261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C42261">
        <w:rPr>
          <w:rFonts w:ascii="Arial" w:eastAsia="SimSun" w:hAnsi="Arial" w:cs="Arial"/>
          <w:sz w:val="22"/>
          <w:lang w:val="ru-RU" w:eastAsia="zh-CN"/>
        </w:rPr>
        <w:t>документе</w:t>
      </w:r>
      <w:r w:rsidR="00C42261" w:rsidRPr="00C42261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C42261">
        <w:rPr>
          <w:rFonts w:ascii="Arial" w:eastAsia="SimSun" w:hAnsi="Arial" w:cs="Arial"/>
          <w:sz w:val="22"/>
          <w:lang w:eastAsia="zh-CN"/>
        </w:rPr>
        <w:t>CDIP</w:t>
      </w:r>
      <w:r w:rsidR="00C42261" w:rsidRPr="00C42261">
        <w:rPr>
          <w:rFonts w:ascii="Arial" w:eastAsia="SimSun" w:hAnsi="Arial" w:cs="Arial"/>
          <w:sz w:val="22"/>
          <w:lang w:val="ru-RU" w:eastAsia="zh-CN"/>
        </w:rPr>
        <w:t>/11/6</w:t>
      </w:r>
      <w:r w:rsidR="00C42261">
        <w:rPr>
          <w:rFonts w:ascii="Arial" w:eastAsia="SimSun" w:hAnsi="Arial" w:cs="Arial"/>
          <w:sz w:val="22"/>
          <w:lang w:val="ru-RU" w:eastAsia="zh-CN"/>
        </w:rPr>
        <w:t xml:space="preserve">, включая оценку потребностей в </w:t>
      </w:r>
      <w:r w:rsidR="00273CEF">
        <w:rPr>
          <w:rFonts w:ascii="Arial" w:eastAsia="SimSun" w:hAnsi="Arial" w:cs="Arial"/>
          <w:sz w:val="22"/>
          <w:lang w:val="ru-RU" w:eastAsia="zh-CN"/>
        </w:rPr>
        <w:t>кадровых и финансовых ресурсах.</w:t>
      </w:r>
    </w:p>
    <w:p w:rsidR="00FD4E36" w:rsidRPr="00273CEF" w:rsidRDefault="00FD4E36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9D0850" w:rsidRPr="00273CEF" w:rsidRDefault="00FD4E36" w:rsidP="003814B2">
      <w:pPr>
        <w:tabs>
          <w:tab w:val="left" w:pos="567"/>
        </w:tabs>
        <w:ind w:left="5533"/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</w:rPr>
        <w:lastRenderedPageBreak/>
        <w:fldChar w:fldCharType="begin"/>
      </w:r>
      <w:r w:rsidRPr="00C42261">
        <w:rPr>
          <w:rFonts w:ascii="Arial" w:hAnsi="Arial" w:cs="Arial"/>
          <w:i/>
          <w:sz w:val="22"/>
          <w:szCs w:val="22"/>
          <w:lang w:val="ru-RU"/>
        </w:rPr>
        <w:instrText xml:space="preserve"> </w:instrText>
      </w:r>
      <w:r>
        <w:rPr>
          <w:rFonts w:ascii="Arial" w:hAnsi="Arial" w:cs="Arial"/>
          <w:i/>
          <w:sz w:val="22"/>
          <w:szCs w:val="22"/>
        </w:rPr>
        <w:instrText>AUTONUM</w:instrText>
      </w:r>
      <w:r w:rsidRPr="00C42261">
        <w:rPr>
          <w:rFonts w:ascii="Arial" w:hAnsi="Arial" w:cs="Arial"/>
          <w:i/>
          <w:sz w:val="22"/>
          <w:szCs w:val="22"/>
          <w:lang w:val="ru-RU"/>
        </w:rPr>
        <w:instrText xml:space="preserve">  </w:instrText>
      </w:r>
      <w:r>
        <w:rPr>
          <w:rFonts w:ascii="Arial" w:hAnsi="Arial" w:cs="Arial"/>
          <w:i/>
          <w:sz w:val="22"/>
          <w:szCs w:val="22"/>
        </w:rPr>
        <w:fldChar w:fldCharType="end"/>
      </w:r>
      <w:r w:rsidRPr="00C42261">
        <w:rPr>
          <w:rFonts w:ascii="Arial" w:hAnsi="Arial" w:cs="Arial"/>
          <w:i/>
          <w:sz w:val="22"/>
          <w:szCs w:val="22"/>
          <w:lang w:val="ru-RU"/>
        </w:rPr>
        <w:tab/>
      </w:r>
      <w:r w:rsidR="00C42261">
        <w:rPr>
          <w:rFonts w:ascii="Arial" w:hAnsi="Arial" w:cs="Arial"/>
          <w:i/>
          <w:sz w:val="22"/>
          <w:szCs w:val="22"/>
          <w:lang w:val="ru-RU"/>
        </w:rPr>
        <w:t>Комитету предлагается рассмотреть информацию, приведенную в Приложениях к настоящему документу.</w:t>
      </w:r>
    </w:p>
    <w:p w:rsidR="009D0850" w:rsidRPr="00273CEF" w:rsidRDefault="009D0850" w:rsidP="009D0850">
      <w:pPr>
        <w:ind w:left="5534"/>
        <w:rPr>
          <w:rFonts w:ascii="Arial" w:hAnsi="Arial"/>
          <w:i/>
          <w:sz w:val="22"/>
          <w:lang w:val="ru-RU"/>
        </w:rPr>
      </w:pPr>
    </w:p>
    <w:p w:rsidR="009D0850" w:rsidRPr="00273CEF" w:rsidRDefault="009D0850" w:rsidP="009D0850">
      <w:pPr>
        <w:ind w:left="5534"/>
        <w:rPr>
          <w:rFonts w:ascii="Arial" w:hAnsi="Arial"/>
          <w:i/>
          <w:sz w:val="22"/>
          <w:lang w:val="ru-RU"/>
        </w:rPr>
      </w:pPr>
    </w:p>
    <w:p w:rsidR="009D0850" w:rsidRPr="00273CEF" w:rsidRDefault="009D0850" w:rsidP="009D0850">
      <w:pPr>
        <w:ind w:left="5534"/>
        <w:rPr>
          <w:rFonts w:ascii="Arial" w:hAnsi="Arial"/>
          <w:i/>
          <w:sz w:val="22"/>
          <w:lang w:val="ru-RU"/>
        </w:rPr>
      </w:pPr>
    </w:p>
    <w:p w:rsidR="00FD4E36" w:rsidRPr="005E43CD" w:rsidRDefault="009D0850" w:rsidP="004071CA">
      <w:pPr>
        <w:ind w:left="5534"/>
        <w:rPr>
          <w:rFonts w:ascii="Arial" w:eastAsia="SimSun" w:hAnsi="Arial" w:cs="Arial"/>
          <w:sz w:val="22"/>
          <w:lang w:val="ru-RU" w:eastAsia="zh-CN"/>
        </w:rPr>
      </w:pPr>
      <w:r w:rsidRPr="005E43CD">
        <w:rPr>
          <w:rFonts w:ascii="Arial" w:eastAsia="SimSun" w:hAnsi="Arial" w:cs="Arial"/>
          <w:sz w:val="22"/>
          <w:lang w:val="ru-RU" w:eastAsia="zh-CN"/>
        </w:rPr>
        <w:t>[</w:t>
      </w:r>
      <w:r w:rsidR="005E43CD">
        <w:rPr>
          <w:rFonts w:ascii="Arial" w:eastAsia="SimSun" w:hAnsi="Arial" w:cs="Arial"/>
          <w:sz w:val="22"/>
          <w:lang w:val="ru-RU" w:eastAsia="zh-CN"/>
        </w:rPr>
        <w:t>Приложения следуют</w:t>
      </w:r>
      <w:r w:rsidRPr="005E43CD">
        <w:rPr>
          <w:rFonts w:ascii="Arial" w:eastAsia="SimSun" w:hAnsi="Arial" w:cs="Arial"/>
          <w:sz w:val="22"/>
          <w:lang w:val="ru-RU" w:eastAsia="zh-CN"/>
        </w:rPr>
        <w:t>]</w:t>
      </w:r>
    </w:p>
    <w:p w:rsidR="009D0850" w:rsidRPr="005E43CD" w:rsidRDefault="009D0850" w:rsidP="00FD4E36">
      <w:pPr>
        <w:rPr>
          <w:rFonts w:ascii="Arial" w:eastAsia="SimSun" w:hAnsi="Arial" w:cs="Arial"/>
          <w:sz w:val="22"/>
          <w:lang w:val="ru-RU" w:eastAsia="zh-CN"/>
        </w:rPr>
        <w:sectPr w:rsidR="009D0850" w:rsidRPr="005E43CD" w:rsidSect="009D0850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59721D" w:rsidRPr="00273CEF" w:rsidRDefault="008826EB" w:rsidP="00F26EF9">
      <w:pPr>
        <w:widowControl w:val="0"/>
        <w:autoSpaceDE w:val="0"/>
        <w:autoSpaceDN w:val="0"/>
        <w:spacing w:line="384" w:lineRule="auto"/>
        <w:jc w:val="center"/>
        <w:textAlignment w:val="baseline"/>
        <w:rPr>
          <w:rFonts w:ascii="Arial" w:hAnsi="Arial" w:cs="Arial"/>
          <w:b/>
          <w:bCs/>
          <w:sz w:val="22"/>
          <w:szCs w:val="28"/>
          <w:lang w:val="ru-RU"/>
        </w:rPr>
      </w:pPr>
      <w:r>
        <w:rPr>
          <w:rFonts w:ascii="Arial" w:hAnsi="Arial" w:cs="Arial"/>
          <w:b/>
          <w:bCs/>
          <w:sz w:val="22"/>
          <w:szCs w:val="28"/>
          <w:lang w:val="ru-RU"/>
        </w:rPr>
        <w:lastRenderedPageBreak/>
        <w:t>ВИД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ДЕЯТЕЛЬНОСТИ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1</w:t>
      </w:r>
      <w:r>
        <w:rPr>
          <w:rFonts w:ascii="Arial" w:hAnsi="Arial" w:cs="Arial"/>
          <w:b/>
          <w:bCs/>
          <w:sz w:val="22"/>
          <w:szCs w:val="28"/>
          <w:lang w:val="ru-RU"/>
        </w:rPr>
        <w:t xml:space="preserve">: </w:t>
      </w:r>
      <w:r w:rsidR="005E43CD">
        <w:rPr>
          <w:rFonts w:ascii="Arial" w:hAnsi="Arial" w:cs="Arial"/>
          <w:b/>
          <w:bCs/>
          <w:sz w:val="22"/>
          <w:szCs w:val="28"/>
          <w:lang w:val="ru-RU"/>
        </w:rPr>
        <w:t>ПЛАН</w:t>
      </w:r>
      <w:r w:rsidR="005E43CD"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 w:rsidR="005E43CD">
        <w:rPr>
          <w:rFonts w:ascii="Arial" w:hAnsi="Arial" w:cs="Arial"/>
          <w:b/>
          <w:bCs/>
          <w:sz w:val="22"/>
          <w:szCs w:val="28"/>
          <w:lang w:val="ru-RU"/>
        </w:rPr>
        <w:t>ОСУЩЕСТВЛЕНИЯ</w:t>
      </w:r>
    </w:p>
    <w:p w:rsidR="00114C6E" w:rsidRPr="00B97DDE" w:rsidRDefault="00114C6E" w:rsidP="0059721D">
      <w:pPr>
        <w:jc w:val="center"/>
        <w:rPr>
          <w:rFonts w:asciiTheme="minorBidi" w:hAnsiTheme="minorBidi" w:cstheme="minorBidi"/>
          <w:sz w:val="22"/>
          <w:szCs w:val="22"/>
          <w:lang w:val="ru-RU"/>
        </w:rPr>
      </w:pPr>
    </w:p>
    <w:tbl>
      <w:tblPr>
        <w:tblStyle w:val="TableGrid"/>
        <w:tblW w:w="9288" w:type="dxa"/>
        <w:tblLayout w:type="fixed"/>
        <w:tblLook w:val="01E0" w:firstRow="1" w:lastRow="1" w:firstColumn="1" w:lastColumn="1" w:noHBand="0" w:noVBand="0"/>
      </w:tblPr>
      <w:tblGrid>
        <w:gridCol w:w="2518"/>
        <w:gridCol w:w="6770"/>
      </w:tblGrid>
      <w:tr w:rsidR="0059721D" w:rsidRPr="00B924DF" w:rsidTr="00483743">
        <w:tc>
          <w:tcPr>
            <w:tcW w:w="2518" w:type="dxa"/>
            <w:shd w:val="clear" w:color="auto" w:fill="auto"/>
          </w:tcPr>
          <w:p w:rsidR="0059721D" w:rsidRPr="00273CEF" w:rsidRDefault="008826EB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Назван</w:t>
            </w:r>
            <w:r w:rsidR="00273CEF">
              <w:rPr>
                <w:rFonts w:ascii="Arial" w:hAnsi="Arial" w:cs="Arial"/>
                <w:i/>
                <w:sz w:val="22"/>
                <w:szCs w:val="22"/>
              </w:rPr>
              <w:t>ие</w:t>
            </w:r>
            <w:proofErr w:type="spellEnd"/>
            <w:r w:rsidR="00273CE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273CEF">
              <w:rPr>
                <w:rFonts w:ascii="Arial" w:hAnsi="Arial" w:cs="Arial"/>
                <w:i/>
                <w:sz w:val="22"/>
                <w:szCs w:val="22"/>
              </w:rPr>
              <w:t>вида</w:t>
            </w:r>
            <w:proofErr w:type="spellEnd"/>
            <w:r w:rsidR="00273CE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273CEF">
              <w:rPr>
                <w:rFonts w:ascii="Arial" w:hAnsi="Arial" w:cs="Arial"/>
                <w:i/>
                <w:sz w:val="22"/>
                <w:szCs w:val="22"/>
              </w:rPr>
              <w:t>деятельности</w:t>
            </w:r>
            <w:proofErr w:type="spellEnd"/>
            <w:r w:rsidR="00273CEF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="00273CEF">
              <w:rPr>
                <w:rFonts w:ascii="Arial" w:hAnsi="Arial" w:cs="Arial"/>
                <w:i/>
                <w:sz w:val="22"/>
                <w:szCs w:val="22"/>
              </w:rPr>
              <w:t>инициативы</w:t>
            </w:r>
            <w:proofErr w:type="spellEnd"/>
          </w:p>
          <w:p w:rsidR="0059721D" w:rsidRPr="00FD4E36" w:rsidRDefault="0059721D" w:rsidP="009D0850">
            <w:pPr>
              <w:rPr>
                <w:rFonts w:asciiTheme="minorBidi" w:hAnsiTheme="minorBidi" w:cstheme="minorBidi"/>
                <w:b/>
                <w:i/>
                <w:sz w:val="22"/>
                <w:szCs w:val="22"/>
              </w:rPr>
            </w:pPr>
          </w:p>
        </w:tc>
        <w:tc>
          <w:tcPr>
            <w:tcW w:w="6770" w:type="dxa"/>
          </w:tcPr>
          <w:p w:rsidR="0059721D" w:rsidRPr="00273CEF" w:rsidRDefault="008826EB" w:rsidP="003E23BF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Экспериментальный</w:t>
            </w:r>
            <w:r w:rsidRPr="00273CE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проект</w:t>
            </w:r>
            <w:r w:rsidRPr="00273CE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по</w:t>
            </w:r>
            <w:r w:rsidRPr="00273CE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созданию</w:t>
            </w:r>
            <w:r w:rsidRPr="00273CE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централизованной</w:t>
            </w:r>
            <w:r w:rsidRPr="00273CE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базы</w:t>
            </w:r>
            <w:r w:rsidRPr="00273CE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данных</w:t>
            </w:r>
            <w:r w:rsidRPr="00273CE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</w:t>
            </w:r>
            <w:r w:rsidRPr="00273CE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целью</w:t>
            </w:r>
            <w:r w:rsidRPr="00273CE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предоставления открытого доступа (ОД) к образовательным и нау</w:t>
            </w:r>
            <w:r w:rsidR="00273CEF" w:rsidRPr="00273CEF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чным ресурсам, относящимся к ИС</w:t>
            </w:r>
          </w:p>
          <w:p w:rsidR="00CB031F" w:rsidRPr="00273CEF" w:rsidRDefault="00CB031F" w:rsidP="00CB031F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59721D" w:rsidRPr="00E9277A" w:rsidTr="00483743">
        <w:tc>
          <w:tcPr>
            <w:tcW w:w="2518" w:type="dxa"/>
            <w:shd w:val="clear" w:color="auto" w:fill="auto"/>
          </w:tcPr>
          <w:p w:rsidR="0059721D" w:rsidRPr="00273CEF" w:rsidRDefault="008826EB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Краткое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опи</w:t>
            </w:r>
            <w:r w:rsidR="00273CEF">
              <w:rPr>
                <w:rFonts w:ascii="Arial" w:hAnsi="Arial" w:cs="Arial"/>
                <w:i/>
                <w:sz w:val="22"/>
                <w:szCs w:val="22"/>
              </w:rPr>
              <w:t>сание</w:t>
            </w:r>
            <w:proofErr w:type="spellEnd"/>
            <w:r w:rsidR="00273CE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273CEF">
              <w:rPr>
                <w:rFonts w:ascii="Arial" w:hAnsi="Arial" w:cs="Arial"/>
                <w:i/>
                <w:sz w:val="22"/>
                <w:szCs w:val="22"/>
              </w:rPr>
              <w:t>деятельности</w:t>
            </w:r>
            <w:proofErr w:type="spellEnd"/>
            <w:r w:rsidR="00273CEF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="00273CEF">
              <w:rPr>
                <w:rFonts w:ascii="Arial" w:hAnsi="Arial" w:cs="Arial"/>
                <w:i/>
                <w:sz w:val="22"/>
                <w:szCs w:val="22"/>
              </w:rPr>
              <w:t>инициативы</w:t>
            </w:r>
            <w:proofErr w:type="spellEnd"/>
            <w:r w:rsidR="00273CEF">
              <w:rPr>
                <w:rFonts w:ascii="Arial" w:hAnsi="Arial" w:cs="Arial"/>
                <w:i/>
                <w:sz w:val="22"/>
                <w:szCs w:val="22"/>
                <w:lang w:val="ru-RU"/>
              </w:rPr>
              <w:t>:</w:t>
            </w:r>
          </w:p>
          <w:p w:rsidR="0059721D" w:rsidRPr="007F52D2" w:rsidRDefault="0059721D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770" w:type="dxa"/>
          </w:tcPr>
          <w:p w:rsidR="00CB031F" w:rsidRPr="00483743" w:rsidRDefault="008826EB" w:rsidP="0090363E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Эта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деятельность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направлена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предоставление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технической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правовой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информации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путях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предоставления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открытого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доступа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к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образовательным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научным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ресурсам, относящимся к ИС. </w:t>
            </w:r>
            <w:r w:rsid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Она предоставит</w:t>
            </w:r>
            <w:r w:rsidR="00695F79"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ВОИС и ее государствам-членам, а также другим заинтересованным сторонам возможность приобрести соответствующие знания и накопить опыт в области применения стратегий и подходов, предполагающих предоставление образовательных и научных ресурсов, относящихся к ИС, на основе открытого доступа</w:t>
            </w:r>
            <w:r w:rsid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  <w:r w:rsidR="00594416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</w:p>
          <w:p w:rsidR="00CB031F" w:rsidRPr="00483743" w:rsidRDefault="00CB031F" w:rsidP="00CB031F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A352F8" w:rsidRPr="00483743" w:rsidRDefault="00695F79" w:rsidP="003E23BF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Для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достижения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этой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цели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первый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этап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деятельности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будет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посвящен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отбору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государств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>-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членов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которые возьмут на себя обязательства и выразят заинтересованность в связи с участием в этом проекте.</w:t>
            </w:r>
            <w:r w:rsidR="00FD4E36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 </w:t>
            </w:r>
          </w:p>
          <w:p w:rsidR="00FB6866" w:rsidRPr="00483743" w:rsidRDefault="00FB6866" w:rsidP="00A352F8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FB6866" w:rsidRPr="00B924DF" w:rsidRDefault="00695F79" w:rsidP="00FB6866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После</w:t>
            </w:r>
            <w:r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того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как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будут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определены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страны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для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участия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проекте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внешний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консультант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должен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будет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выполнить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следующее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>:</w:t>
            </w:r>
          </w:p>
          <w:p w:rsidR="00FB6866" w:rsidRPr="00B924DF" w:rsidRDefault="00FB6866" w:rsidP="00FB6866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FB6866" w:rsidRPr="00483743" w:rsidRDefault="00B97DDE" w:rsidP="00FB6866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провести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исследование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анализ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действующей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политики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области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управления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авторским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правом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которую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используют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местные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учреждения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предоставляющие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образовательны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научны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ресурс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ы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отношении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;</w:t>
            </w:r>
          </w:p>
          <w:p w:rsidR="00FB6866" w:rsidRPr="00483743" w:rsidRDefault="00FB6866" w:rsidP="00FB6866">
            <w:pPr>
              <w:ind w:left="567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FB6866" w:rsidRPr="00483743" w:rsidRDefault="00B97DDE" w:rsidP="00FB6866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определить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характер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тип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образовательны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х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научны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х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ресурс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ов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отношении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которые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производят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FB3C2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учреждения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также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учреждения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за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рубежом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для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свободного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использования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распределения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FB3C2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указанными</w:t>
            </w:r>
            <w:r w:rsidR="00FB3C21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FB3C2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местными</w:t>
            </w:r>
            <w:r w:rsidR="00FB3C21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учреждениями</w:t>
            </w:r>
            <w:r w:rsidR="00483743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;</w:t>
            </w:r>
          </w:p>
          <w:p w:rsidR="00FB6866" w:rsidRPr="00483743" w:rsidRDefault="00FB6866" w:rsidP="00FB6866">
            <w:pPr>
              <w:ind w:left="567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FB6866" w:rsidRPr="00483743" w:rsidRDefault="00F32DF0" w:rsidP="005E4B1F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провести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оценку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возможных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способов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предоставления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отобранных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государствах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-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членах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публичного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доступа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к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ранее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определенным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образовательны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научны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ресурс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ам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отношении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</w:t>
            </w:r>
            <w:r w:rsidR="00483743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;</w:t>
            </w:r>
          </w:p>
          <w:p w:rsidR="00FD4E36" w:rsidRPr="00483743" w:rsidRDefault="00FD4E36" w:rsidP="00FD4E36">
            <w:pPr>
              <w:pStyle w:val="ListParagrap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FD4E36" w:rsidRPr="00F32DF0" w:rsidRDefault="00D05E7D" w:rsidP="005E4B1F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предложить</w:t>
            </w:r>
            <w:r w:rsidR="00F32DF0" w:rsidRPr="00F32DF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F32DF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эффективные с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точки зрения затрат </w:t>
            </w:r>
            <w:r w:rsidR="00F32DF0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стратегии</w:t>
            </w:r>
            <w:r w:rsidR="00F32DF0" w:rsidRPr="00F32DF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F32DF0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осуществления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проекта.</w:t>
            </w:r>
          </w:p>
          <w:p w:rsidR="00A352F8" w:rsidRPr="00F32DF0" w:rsidRDefault="00A352F8" w:rsidP="00A352F8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CB031F" w:rsidRPr="00483743" w:rsidRDefault="00D05E7D" w:rsidP="00FD4E36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Предложенные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стратегии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осуществления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проекта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могут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потребовать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задействования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дополнительных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ресурсов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частности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создания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базы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данных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которая обеспечит материалы и информацию для оказания технической и правовой поддержки процесса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предоставления доступа к образовательным и научным ресурсам, относящимся к ИС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  <w:r w:rsidR="00FD4E36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 </w:t>
            </w:r>
          </w:p>
          <w:p w:rsidR="00FD4E36" w:rsidRPr="00483743" w:rsidRDefault="00FD4E36" w:rsidP="00FD4E36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59721D" w:rsidRPr="00B924DF" w:rsidTr="00483743">
        <w:tc>
          <w:tcPr>
            <w:tcW w:w="2518" w:type="dxa"/>
            <w:shd w:val="clear" w:color="auto" w:fill="auto"/>
          </w:tcPr>
          <w:p w:rsidR="0059721D" w:rsidRPr="007F52D2" w:rsidRDefault="00D05E7D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Бенефициары:</w:t>
            </w:r>
            <w:r w:rsidR="00483743" w:rsidRPr="007F52D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59721D" w:rsidRPr="007F52D2" w:rsidRDefault="0059721D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770" w:type="dxa"/>
          </w:tcPr>
          <w:p w:rsidR="00594416" w:rsidRPr="00483743" w:rsidRDefault="00D05E7D" w:rsidP="00594416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Государства-члены, международные организации, образовательные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 научно-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исследовательские учреждения и </w:t>
            </w:r>
            <w:r w:rsid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lastRenderedPageBreak/>
              <w:t>гражданское общество.</w:t>
            </w:r>
          </w:p>
          <w:p w:rsidR="0059721D" w:rsidRPr="00483743" w:rsidRDefault="0059721D" w:rsidP="009D0850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992FCB" w:rsidRPr="00E9277A" w:rsidTr="00483743">
        <w:tc>
          <w:tcPr>
            <w:tcW w:w="2518" w:type="dxa"/>
            <w:shd w:val="clear" w:color="auto" w:fill="auto"/>
          </w:tcPr>
          <w:p w:rsidR="00992FCB" w:rsidRPr="00483743" w:rsidRDefault="00D05E7D" w:rsidP="00483743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lastRenderedPageBreak/>
              <w:t>Ключевые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сектора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участвующие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в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проекте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и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связи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программами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  <w:r w:rsidR="00483743"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>:</w:t>
            </w:r>
          </w:p>
        </w:tc>
        <w:tc>
          <w:tcPr>
            <w:tcW w:w="6770" w:type="dxa"/>
          </w:tcPr>
          <w:p w:rsidR="00992FCB" w:rsidRPr="00483743" w:rsidRDefault="00D05E7D" w:rsidP="00800255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Отдел законодательства в области авторского права и отдел авторско-правовой инфраструктуры.</w:t>
            </w:r>
            <w:r w:rsidR="00992FCB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84395E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</w:p>
          <w:p w:rsidR="00800255" w:rsidRPr="00483743" w:rsidRDefault="00800255" w:rsidP="00800255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800255" w:rsidRPr="00483743" w:rsidRDefault="00B8098A" w:rsidP="00800255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деятельность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/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инициатива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связана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несколькими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стратегическими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ВОИС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том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числе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III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(Содействие использованию ИС в целях развития)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V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(Всемирный источник справочной информации и аналитических данных в области ИС)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</w:p>
          <w:p w:rsidR="00800255" w:rsidRPr="00483743" w:rsidRDefault="00800255" w:rsidP="00800255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A352F8" w:rsidRPr="00E9277A" w:rsidTr="00483743">
        <w:tc>
          <w:tcPr>
            <w:tcW w:w="2518" w:type="dxa"/>
            <w:shd w:val="clear" w:color="auto" w:fill="auto"/>
          </w:tcPr>
          <w:p w:rsidR="00A352F8" w:rsidRPr="00483743" w:rsidRDefault="00483743" w:rsidP="00CF1B9C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Конкретные меры</w:t>
            </w: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0" w:type="dxa"/>
          </w:tcPr>
          <w:p w:rsidR="0084395E" w:rsidRPr="00483743" w:rsidRDefault="00F968E1" w:rsidP="005E4B1F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определение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отбор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государств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-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членов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заинтересованных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проекте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более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трех</w:t>
            </w:r>
            <w:r w:rsidR="00483743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);</w:t>
            </w:r>
          </w:p>
          <w:p w:rsidR="0084395E" w:rsidRPr="00483743" w:rsidRDefault="0084395E" w:rsidP="0084395E">
            <w:pPr>
              <w:ind w:left="567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84395E" w:rsidRPr="00483743" w:rsidRDefault="00F968E1" w:rsidP="005E4B1F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определение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отбор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внешних консуль</w:t>
            </w:r>
            <w:r w:rsid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тантов (внешнего консультанта);</w:t>
            </w:r>
          </w:p>
          <w:p w:rsidR="0084395E" w:rsidRPr="00483743" w:rsidRDefault="0084395E" w:rsidP="0084395E">
            <w:pPr>
              <w:ind w:left="567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5E4B1F" w:rsidRPr="00483743" w:rsidRDefault="00F968E1" w:rsidP="005E4B1F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договоренность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отношении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специального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соглашения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услугах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ССУ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мандат</w:t>
            </w:r>
            <w:r w:rsid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</w:t>
            </w:r>
            <w:r w:rsidR="00483743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;</w:t>
            </w:r>
          </w:p>
          <w:p w:rsidR="005E4B1F" w:rsidRPr="00483743" w:rsidRDefault="005E4B1F" w:rsidP="005E4B1F">
            <w:pPr>
              <w:ind w:left="567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84395E" w:rsidRDefault="00F968E1" w:rsidP="005E4B1F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проведение</w:t>
            </w:r>
            <w:r w:rsidRPr="00F968E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оценки</w:t>
            </w:r>
            <w:r w:rsidR="00483743">
              <w:rPr>
                <w:rFonts w:asciiTheme="minorBidi" w:hAnsiTheme="minorBidi" w:cstheme="minorBidi"/>
                <w:sz w:val="22"/>
                <w:szCs w:val="22"/>
              </w:rPr>
              <w:t>;</w:t>
            </w:r>
          </w:p>
          <w:p w:rsidR="0084395E" w:rsidRDefault="0084395E" w:rsidP="0084395E">
            <w:pPr>
              <w:pStyle w:val="ListParagraph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A352F8" w:rsidRPr="00483743" w:rsidRDefault="00F968E1" w:rsidP="00800255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анализ предложений, подгот</w:t>
            </w:r>
            <w:r w:rsid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овленных внешним консультантом;</w:t>
            </w:r>
          </w:p>
          <w:p w:rsidR="00B01A74" w:rsidRPr="00483743" w:rsidRDefault="00B01A74" w:rsidP="00800255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B01A74" w:rsidRPr="00B924DF" w:rsidRDefault="00F968E1" w:rsidP="004A662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дальнейшие</w:t>
            </w:r>
            <w:r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шаги</w:t>
            </w:r>
            <w:r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предусмотренные</w:t>
            </w:r>
            <w:r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стратегией</w:t>
            </w:r>
            <w:r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осуществления</w:t>
            </w:r>
            <w:r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</w:p>
          <w:p w:rsidR="00A352F8" w:rsidRPr="00B924DF" w:rsidRDefault="00A352F8" w:rsidP="005E4B1F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A352F8" w:rsidRPr="00B924DF" w:rsidRDefault="00A352F8" w:rsidP="00A352F8">
            <w:pPr>
              <w:ind w:left="1134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5E4B1F" w:rsidRPr="00B924DF" w:rsidTr="00483743">
        <w:trPr>
          <w:trHeight w:val="595"/>
        </w:trPr>
        <w:tc>
          <w:tcPr>
            <w:tcW w:w="2518" w:type="dxa"/>
            <w:shd w:val="clear" w:color="auto" w:fill="auto"/>
          </w:tcPr>
          <w:p w:rsidR="005E4B1F" w:rsidRPr="00483743" w:rsidRDefault="00483743" w:rsidP="00CF1B9C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Общая продолжительность</w:t>
            </w: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0" w:type="dxa"/>
          </w:tcPr>
          <w:p w:rsidR="00CF1B9C" w:rsidRPr="00483743" w:rsidRDefault="00F968E1" w:rsidP="00483743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24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месяца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после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отбора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стран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-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участниц</w:t>
            </w:r>
            <w:r w:rsidR="00483743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</w:p>
        </w:tc>
      </w:tr>
      <w:tr w:rsidR="00B1002B" w:rsidRPr="00AB45CC" w:rsidTr="00483743">
        <w:tc>
          <w:tcPr>
            <w:tcW w:w="2518" w:type="dxa"/>
            <w:shd w:val="clear" w:color="auto" w:fill="auto"/>
          </w:tcPr>
          <w:p w:rsidR="00B1002B" w:rsidRPr="00483743" w:rsidRDefault="00483743" w:rsidP="00483743">
            <w:pPr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Бюджет:</w:t>
            </w:r>
          </w:p>
        </w:tc>
        <w:tc>
          <w:tcPr>
            <w:tcW w:w="6770" w:type="dxa"/>
          </w:tcPr>
          <w:p w:rsidR="00B1002B" w:rsidRDefault="00B1002B" w:rsidP="00341AC8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B1002B" w:rsidRDefault="00F968E1" w:rsidP="008237EC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ПРИМЕЧАНИЕ</w:t>
            </w:r>
            <w:r w:rsidRPr="001E7A08">
              <w:rPr>
                <w:rFonts w:ascii="Arial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Программе</w:t>
            </w:r>
            <w:r w:rsidRP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бюджете</w:t>
            </w:r>
            <w:r w:rsidRP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</w:t>
            </w:r>
            <w:r w:rsidRP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2014-2015</w:t>
            </w:r>
            <w:r w:rsidRPr="00F968E1">
              <w:rPr>
                <w:rFonts w:asciiTheme="minorBidi" w:hAnsiTheme="minorBidi" w:cstheme="minorBidi"/>
                <w:sz w:val="22"/>
                <w:szCs w:val="22"/>
              </w:rPr>
              <w:t> 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гг</w:t>
            </w:r>
            <w:r w:rsidRP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</w:t>
            </w:r>
            <w:r w:rsidRP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эту</w:t>
            </w:r>
            <w:r w:rsidRP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деятельность</w:t>
            </w:r>
            <w:r w:rsidRP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</w:t>
            </w:r>
            <w:r w:rsid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выделено никаких финансовых и кадровых ресурсов. 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Новые</w:t>
            </w:r>
            <w:r w:rsidR="00BB279D" w:rsidRP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ресурсы необходимо</w:t>
            </w:r>
            <w:r w:rsidR="00BB279D" w:rsidRP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будет</w:t>
            </w:r>
            <w:r w:rsidR="00BB279D" w:rsidRP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определить с</w:t>
            </w:r>
            <w:r w:rsid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оответств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ующим образом</w:t>
            </w:r>
            <w:r w:rsidR="001E7A08" w:rsidRP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  <w:r w:rsidR="00BB279D" w:rsidRP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Смета расходов подготовлена </w:t>
            </w:r>
            <w:r w:rsidR="00BB279D" w:rsidRPr="00BB279D">
              <w:rPr>
                <w:rFonts w:asciiTheme="minorBidi" w:hAnsiTheme="minorBidi" w:cstheme="minorBidi"/>
                <w:i/>
                <w:sz w:val="22"/>
                <w:szCs w:val="22"/>
                <w:lang w:val="ru-RU"/>
              </w:rPr>
              <w:t>в расчете на одно государство-члена, участвующего на добровольной основе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, как указано выше.</w:t>
            </w:r>
            <w:r w:rsidR="00B1002B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 </w:t>
            </w:r>
          </w:p>
          <w:p w:rsidR="00B1002B" w:rsidRDefault="00B1002B" w:rsidP="00341AC8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B1002B" w:rsidRPr="00483743" w:rsidRDefault="001E7A08" w:rsidP="00341AC8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Расх</w:t>
            </w:r>
            <w:r w:rsid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оды, не связанные с персоналом:</w:t>
            </w:r>
          </w:p>
          <w:tbl>
            <w:tblPr>
              <w:tblStyle w:val="TableGrid"/>
              <w:tblW w:w="4996" w:type="pct"/>
              <w:tblLayout w:type="fixed"/>
              <w:tblLook w:val="04A0" w:firstRow="1" w:lastRow="0" w:firstColumn="1" w:lastColumn="0" w:noHBand="0" w:noVBand="1"/>
            </w:tblPr>
            <w:tblGrid>
              <w:gridCol w:w="3269"/>
              <w:gridCol w:w="3270"/>
            </w:tblGrid>
            <w:tr w:rsidR="00B1002B" w:rsidRPr="00E9277A" w:rsidTr="00341AC8">
              <w:tc>
                <w:tcPr>
                  <w:tcW w:w="2500" w:type="pct"/>
                </w:tcPr>
                <w:p w:rsidR="00B1002B" w:rsidRPr="001E7A08" w:rsidRDefault="001E7A08" w:rsidP="001E7A08">
                  <w:pP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Поездки</w:t>
                  </w:r>
                  <w:r w:rsidRPr="00B924DF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и</w:t>
                  </w:r>
                  <w:r w:rsidRPr="00B924DF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B1002B" w:rsidRDefault="00B1002B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1002B" w:rsidRPr="00E9277A" w:rsidTr="00341AC8">
              <w:tc>
                <w:tcPr>
                  <w:tcW w:w="2500" w:type="pct"/>
                </w:tcPr>
                <w:p w:rsidR="00B1002B" w:rsidRPr="001E7A08" w:rsidRDefault="001E7A08" w:rsidP="00341AC8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Командировки сотрудников</w:t>
                  </w:r>
                </w:p>
              </w:tc>
              <w:tc>
                <w:tcPr>
                  <w:tcW w:w="2500" w:type="pct"/>
                </w:tcPr>
                <w:p w:rsidR="00B1002B" w:rsidRDefault="001E7A08" w:rsidP="001E7A0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5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 w:rsidR="00B70E49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B1002B" w:rsidRPr="00E9277A" w:rsidTr="00341AC8">
              <w:tc>
                <w:tcPr>
                  <w:tcW w:w="2500" w:type="pct"/>
                </w:tcPr>
                <w:p w:rsidR="00B1002B" w:rsidRPr="001E7A08" w:rsidRDefault="001E7A08" w:rsidP="00341AC8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1E7A08">
                    <w:rPr>
                      <w:rFonts w:ascii="Arial" w:eastAsia="Malgun Gothic" w:hAnsi="Arial" w:cs="Arial"/>
                      <w:kern w:val="2"/>
                      <w:sz w:val="22"/>
                      <w:szCs w:val="22"/>
                      <w:lang w:val="ru-RU" w:eastAsia="ko-KR"/>
                    </w:rPr>
                    <w:t>Поездки третьих лиц</w:t>
                  </w:r>
                </w:p>
              </w:tc>
              <w:tc>
                <w:tcPr>
                  <w:tcW w:w="2500" w:type="pct"/>
                </w:tcPr>
                <w:p w:rsidR="00B1002B" w:rsidRDefault="00B01A74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10</w:t>
                  </w:r>
                  <w:r w:rsidR="00BB279D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 w:rsidR="00B1002B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="001E7A08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B1002B" w:rsidRPr="00E9277A" w:rsidTr="00341AC8">
              <w:tc>
                <w:tcPr>
                  <w:tcW w:w="2500" w:type="pct"/>
                </w:tcPr>
                <w:p w:rsidR="00B1002B" w:rsidRPr="001E7A08" w:rsidRDefault="001E7A08" w:rsidP="00341AC8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B1002B" w:rsidRDefault="00B1002B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1002B" w:rsidRPr="00E9277A" w:rsidTr="00341AC8">
              <w:tc>
                <w:tcPr>
                  <w:tcW w:w="2500" w:type="pct"/>
                </w:tcPr>
                <w:p w:rsidR="00B1002B" w:rsidRPr="001E7A08" w:rsidRDefault="001E7A08" w:rsidP="001E7A08">
                  <w:pP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</w:pPr>
                  <w:r w:rsidRPr="001E7A08">
                    <w:rPr>
                      <w:rFonts w:ascii="Arial" w:eastAsia="Malgun Gothic" w:hAnsi="Arial" w:cs="Arial"/>
                      <w:i/>
                      <w:iCs/>
                      <w:kern w:val="2"/>
                      <w:sz w:val="22"/>
                      <w:szCs w:val="22"/>
                      <w:lang w:val="ru-RU" w:eastAsia="ko-KR"/>
                    </w:rPr>
                    <w:t>Услуги по контрактам</w:t>
                  </w:r>
                </w:p>
              </w:tc>
              <w:tc>
                <w:tcPr>
                  <w:tcW w:w="2500" w:type="pct"/>
                </w:tcPr>
                <w:p w:rsidR="00B1002B" w:rsidRDefault="00B1002B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1002B" w:rsidRPr="00E9277A" w:rsidTr="00341AC8">
              <w:tc>
                <w:tcPr>
                  <w:tcW w:w="2500" w:type="pct"/>
                </w:tcPr>
                <w:p w:rsidR="00B1002B" w:rsidRDefault="001E7A08" w:rsidP="001E7A08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Конференции</w:t>
                  </w:r>
                </w:p>
              </w:tc>
              <w:tc>
                <w:tcPr>
                  <w:tcW w:w="2500" w:type="pct"/>
                </w:tcPr>
                <w:p w:rsidR="00B1002B" w:rsidRDefault="00B1002B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1002B" w:rsidRPr="00E9277A" w:rsidTr="00341AC8">
              <w:tc>
                <w:tcPr>
                  <w:tcW w:w="2500" w:type="pct"/>
                </w:tcPr>
                <w:p w:rsidR="00B1002B" w:rsidRDefault="001E7A08" w:rsidP="00341AC8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 w:rsidRPr="001E7A08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Вознаграждение экспертов</w:t>
                  </w:r>
                </w:p>
              </w:tc>
              <w:tc>
                <w:tcPr>
                  <w:tcW w:w="2500" w:type="pct"/>
                </w:tcPr>
                <w:p w:rsidR="00B1002B" w:rsidRDefault="00B1002B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1002B" w:rsidRPr="00E9277A" w:rsidTr="00341AC8">
              <w:tc>
                <w:tcPr>
                  <w:tcW w:w="2500" w:type="pct"/>
                </w:tcPr>
                <w:p w:rsidR="00B1002B" w:rsidRPr="001E7A08" w:rsidRDefault="001E7A08" w:rsidP="00341AC8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Публикации</w:t>
                  </w:r>
                </w:p>
              </w:tc>
              <w:tc>
                <w:tcPr>
                  <w:tcW w:w="2500" w:type="pct"/>
                </w:tcPr>
                <w:p w:rsidR="00B1002B" w:rsidRDefault="00B1002B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1002B" w:rsidRPr="00E9277A" w:rsidTr="00341AC8">
              <w:tc>
                <w:tcPr>
                  <w:tcW w:w="2500" w:type="pct"/>
                </w:tcPr>
                <w:p w:rsidR="00B1002B" w:rsidRPr="001E7A08" w:rsidRDefault="001E7A08" w:rsidP="00341AC8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Прочие расходы</w:t>
                  </w:r>
                </w:p>
              </w:tc>
              <w:tc>
                <w:tcPr>
                  <w:tcW w:w="2500" w:type="pct"/>
                </w:tcPr>
                <w:p w:rsidR="00B1002B" w:rsidRDefault="00F265B9" w:rsidP="001E7A0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4</w:t>
                  </w:r>
                  <w:r w:rsidR="00B01A74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2</w:t>
                  </w:r>
                  <w:r w:rsidR="001E7A08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 w:rsidR="00B01A74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000</w:t>
                  </w:r>
                  <w:r w:rsidR="00B70E49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 </w:t>
                  </w:r>
                  <w:r w:rsidR="001E7A08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B1002B" w:rsidRPr="00E9277A" w:rsidTr="00341AC8">
              <w:tc>
                <w:tcPr>
                  <w:tcW w:w="2500" w:type="pct"/>
                </w:tcPr>
                <w:p w:rsidR="00B1002B" w:rsidRPr="00B75A85" w:rsidRDefault="001E7A08" w:rsidP="00341AC8">
                  <w:pPr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</w:pPr>
                  <w:r w:rsidRPr="001E7A08"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  <w:t>Оборудование и принадлежности</w:t>
                  </w:r>
                </w:p>
              </w:tc>
              <w:tc>
                <w:tcPr>
                  <w:tcW w:w="2500" w:type="pct"/>
                </w:tcPr>
                <w:p w:rsidR="00B1002B" w:rsidRDefault="00B1002B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1002B" w:rsidRPr="00E9277A" w:rsidTr="00341AC8">
              <w:tc>
                <w:tcPr>
                  <w:tcW w:w="2500" w:type="pct"/>
                </w:tcPr>
                <w:p w:rsidR="00B1002B" w:rsidRDefault="001E7A08" w:rsidP="00341AC8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 w:rsidRPr="001E7A08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lastRenderedPageBreak/>
                    <w:t>Оборудование</w:t>
                  </w:r>
                </w:p>
              </w:tc>
              <w:tc>
                <w:tcPr>
                  <w:tcW w:w="2500" w:type="pct"/>
                </w:tcPr>
                <w:p w:rsidR="00B1002B" w:rsidRDefault="00B1002B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1002B" w:rsidRPr="00E9277A" w:rsidTr="00341AC8">
              <w:tc>
                <w:tcPr>
                  <w:tcW w:w="2500" w:type="pct"/>
                </w:tcPr>
                <w:p w:rsidR="00B1002B" w:rsidRDefault="001E7A08" w:rsidP="00341AC8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 w:rsidRPr="001E7A08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Принадлежности и материалы</w:t>
                  </w:r>
                </w:p>
              </w:tc>
              <w:tc>
                <w:tcPr>
                  <w:tcW w:w="2500" w:type="pct"/>
                </w:tcPr>
                <w:p w:rsidR="00B1002B" w:rsidRDefault="00B1002B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1002B" w:rsidRPr="00E9277A" w:rsidTr="00341AC8">
              <w:tc>
                <w:tcPr>
                  <w:tcW w:w="2500" w:type="pct"/>
                </w:tcPr>
                <w:p w:rsidR="00B1002B" w:rsidRPr="00083864" w:rsidRDefault="001E7A08" w:rsidP="00341AC8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E7A08"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B1002B" w:rsidRDefault="00035033" w:rsidP="00BB279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57</w:t>
                  </w:r>
                  <w:r w:rsidR="00BB279D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="001E7A08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</w:tbl>
          <w:p w:rsidR="00B1002B" w:rsidRDefault="00B1002B" w:rsidP="00341AC8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B1002B" w:rsidRDefault="001E7A08" w:rsidP="00341AC8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Расходы</w:t>
            </w:r>
            <w:r w:rsidRP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связанные</w:t>
            </w:r>
            <w:r w:rsidRP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</w:t>
            </w:r>
            <w:r w:rsidRP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персоналом</w:t>
            </w:r>
            <w:r w:rsidRP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: 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Отдел законодательства в области авторского права и Отдел авторско-правовой инфраструктуры будут осуществлять координацию и выполнение необходимых действий.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(D1/P5:  5%;  P3/P2:  10%)</w:t>
            </w:r>
            <w:r w:rsidR="00B1002B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F265B9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</w:p>
          <w:p w:rsidR="00B1002B" w:rsidRPr="004B39D3" w:rsidRDefault="00B1002B" w:rsidP="00341AC8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685311" w:rsidRPr="00AB45CC" w:rsidRDefault="00685311">
      <w:pPr>
        <w:rPr>
          <w:rFonts w:asciiTheme="minorBidi" w:hAnsiTheme="minorBidi" w:cstheme="minorBidi"/>
          <w:sz w:val="22"/>
          <w:szCs w:val="22"/>
        </w:rPr>
      </w:pPr>
    </w:p>
    <w:p w:rsidR="00FD4E36" w:rsidRDefault="00FD4E36">
      <w:pPr>
        <w:rPr>
          <w:rFonts w:asciiTheme="minorBidi" w:hAnsiTheme="minorBidi" w:cstheme="minorBidi"/>
          <w:sz w:val="22"/>
          <w:szCs w:val="22"/>
        </w:rPr>
      </w:pPr>
    </w:p>
    <w:p w:rsidR="00796E69" w:rsidRDefault="00796E69">
      <w:pPr>
        <w:rPr>
          <w:rFonts w:asciiTheme="minorBidi" w:hAnsiTheme="minorBidi" w:cstheme="minorBidi"/>
          <w:sz w:val="22"/>
          <w:szCs w:val="22"/>
        </w:rPr>
      </w:pPr>
    </w:p>
    <w:p w:rsidR="00FD4E36" w:rsidRDefault="00FD4E36">
      <w:pPr>
        <w:rPr>
          <w:rFonts w:asciiTheme="minorBidi" w:hAnsiTheme="minorBidi" w:cstheme="minorBidi"/>
          <w:sz w:val="22"/>
          <w:szCs w:val="22"/>
        </w:rPr>
      </w:pPr>
    </w:p>
    <w:p w:rsidR="00B46566" w:rsidRDefault="008B3C5E">
      <w:pPr>
        <w:ind w:left="55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B279D">
        <w:rPr>
          <w:rFonts w:ascii="Arial" w:hAnsi="Arial" w:cs="Arial"/>
          <w:sz w:val="22"/>
          <w:szCs w:val="22"/>
          <w:lang w:val="ru-RU"/>
        </w:rPr>
        <w:t>Приложение</w:t>
      </w:r>
      <w:r w:rsidRPr="00B465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II </w:t>
      </w:r>
      <w:r w:rsidR="00BB279D">
        <w:rPr>
          <w:rFonts w:ascii="Arial" w:hAnsi="Arial" w:cs="Arial"/>
          <w:sz w:val="22"/>
          <w:szCs w:val="22"/>
          <w:lang w:val="ru-RU"/>
        </w:rPr>
        <w:t>следует</w:t>
      </w:r>
      <w:r>
        <w:rPr>
          <w:rFonts w:ascii="Arial" w:hAnsi="Arial" w:cs="Arial"/>
          <w:sz w:val="22"/>
          <w:szCs w:val="22"/>
        </w:rPr>
        <w:t>]</w:t>
      </w:r>
    </w:p>
    <w:p w:rsidR="00B46566" w:rsidRPr="008B3C5E" w:rsidRDefault="00B46566">
      <w:pPr>
        <w:ind w:left="5533"/>
        <w:rPr>
          <w:rFonts w:ascii="Arial" w:hAnsi="Arial" w:cs="Arial"/>
          <w:i/>
          <w:sz w:val="22"/>
          <w:szCs w:val="22"/>
        </w:rPr>
      </w:pPr>
    </w:p>
    <w:p w:rsidR="004071CA" w:rsidRDefault="004071CA" w:rsidP="00800255">
      <w:pPr>
        <w:widowControl w:val="0"/>
        <w:autoSpaceDE w:val="0"/>
        <w:autoSpaceDN w:val="0"/>
        <w:spacing w:line="384" w:lineRule="auto"/>
        <w:ind w:left="5533"/>
        <w:textAlignment w:val="baseline"/>
        <w:rPr>
          <w:rFonts w:ascii="Arial" w:hAnsi="Arial" w:cs="Arial"/>
          <w:bCs/>
          <w:sz w:val="22"/>
          <w:szCs w:val="28"/>
        </w:rPr>
        <w:sectPr w:rsidR="004071CA" w:rsidSect="004071CA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FD4E36" w:rsidRPr="00483743" w:rsidRDefault="00396373" w:rsidP="003C203E">
      <w:pPr>
        <w:widowControl w:val="0"/>
        <w:autoSpaceDE w:val="0"/>
        <w:autoSpaceDN w:val="0"/>
        <w:spacing w:line="384" w:lineRule="auto"/>
        <w:jc w:val="center"/>
        <w:textAlignment w:val="baseline"/>
        <w:rPr>
          <w:rFonts w:ascii="Arial" w:hAnsi="Arial" w:cs="Arial"/>
          <w:b/>
          <w:bCs/>
          <w:sz w:val="22"/>
          <w:szCs w:val="28"/>
          <w:lang w:val="ru-RU"/>
        </w:rPr>
      </w:pPr>
      <w:r>
        <w:rPr>
          <w:rFonts w:ascii="Arial" w:hAnsi="Arial" w:cs="Arial"/>
          <w:b/>
          <w:bCs/>
          <w:sz w:val="22"/>
          <w:szCs w:val="28"/>
          <w:lang w:val="ru-RU"/>
        </w:rPr>
        <w:lastRenderedPageBreak/>
        <w:t>ВИД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ДЕЯТЕЛЬНОСТИ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2: ПЛАН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ОСУЩЕСТВЛЕНИЯ</w:t>
      </w:r>
    </w:p>
    <w:p w:rsidR="00FD4E36" w:rsidRPr="00FD4E36" w:rsidRDefault="00FD4E3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288" w:type="dxa"/>
        <w:tblLayout w:type="fixed"/>
        <w:tblLook w:val="01E0" w:firstRow="1" w:lastRow="1" w:firstColumn="1" w:lastColumn="1" w:noHBand="0" w:noVBand="0"/>
      </w:tblPr>
      <w:tblGrid>
        <w:gridCol w:w="2376"/>
        <w:gridCol w:w="6912"/>
      </w:tblGrid>
      <w:tr w:rsidR="006E6008" w:rsidRPr="00B924DF" w:rsidTr="00341AC8">
        <w:tc>
          <w:tcPr>
            <w:tcW w:w="2376" w:type="dxa"/>
            <w:shd w:val="clear" w:color="auto" w:fill="auto"/>
          </w:tcPr>
          <w:p w:rsidR="006E6008" w:rsidRPr="00341AC8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Название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вида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деятельности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инициативы</w:t>
            </w:r>
            <w:proofErr w:type="spellEnd"/>
          </w:p>
          <w:p w:rsidR="006E6008" w:rsidRPr="00341AC8" w:rsidRDefault="006E6008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912" w:type="dxa"/>
          </w:tcPr>
          <w:p w:rsidR="006E6008" w:rsidRPr="00D8588E" w:rsidRDefault="00D8588E" w:rsidP="0048374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8588E">
              <w:rPr>
                <w:rFonts w:ascii="Arial" w:hAnsi="Arial" w:cs="Arial"/>
                <w:sz w:val="22"/>
                <w:szCs w:val="22"/>
                <w:lang w:val="ru-RU"/>
              </w:rPr>
              <w:t xml:space="preserve">Возможность применения системы открытого лицензирования к образовательным и научным ресурсам, создаваемым международными организациями </w:t>
            </w:r>
          </w:p>
        </w:tc>
      </w:tr>
      <w:tr w:rsidR="006E6008" w:rsidRPr="00E9277A" w:rsidTr="00341AC8">
        <w:tc>
          <w:tcPr>
            <w:tcW w:w="2376" w:type="dxa"/>
            <w:shd w:val="clear" w:color="auto" w:fill="auto"/>
          </w:tcPr>
          <w:p w:rsidR="006E6008" w:rsidRPr="00341AC8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Краткое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описание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деятельности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инициативы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6E6008" w:rsidRPr="00341AC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6E6008" w:rsidRPr="00341AC8" w:rsidRDefault="006E6008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912" w:type="dxa"/>
          </w:tcPr>
          <w:p w:rsidR="004A40B3" w:rsidRPr="00483743" w:rsidRDefault="00987828" w:rsidP="003E23B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Многие</w:t>
            </w:r>
            <w:r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международные</w:t>
            </w:r>
            <w:r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организации</w:t>
            </w:r>
            <w:r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признают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большие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преимущества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сопряженные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развитием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ИКТ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возможность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выхода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на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более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широкую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мировую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аудиторию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особенно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развивающихся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странах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Эти организации занимаются созданием, сбором и хранением значительных массивов информации и стремятся к созданию такой среды, которая будет поощрять творческую и новаторскую деятельность, содержать в себе стимулы для умножения знаний и предоставлять как профессиональной, так и непрофессиональной аудитории возможность легкого доступа к данным и результатам исследований, которые про</w:t>
            </w:r>
            <w:r w:rsidR="00483743">
              <w:rPr>
                <w:rFonts w:ascii="Arial" w:hAnsi="Arial" w:cs="Arial"/>
                <w:sz w:val="22"/>
                <w:szCs w:val="22"/>
                <w:lang w:val="ru-RU"/>
              </w:rPr>
              <w:t>водятся при их финансировании.</w:t>
            </w:r>
          </w:p>
          <w:p w:rsidR="004A40B3" w:rsidRPr="00483743" w:rsidRDefault="004A40B3" w:rsidP="004A40B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E2282" w:rsidRPr="00483743" w:rsidRDefault="00513CAE" w:rsidP="007E228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этом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контексте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2010</w:t>
            </w:r>
            <w:r w:rsidRPr="00513CAE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рабочая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группа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число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членов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которой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входят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ВОИС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13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других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межправительственных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организаций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МПО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, занимается вопросами гармонизации лицензионной политики для распространения авторско-правового контента. ВОИС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выступила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качестве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координатора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дискуссий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рамках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рабочей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группы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возглавила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деятельность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подготовке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проектов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документов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Было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принято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решение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том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чтобы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обратиться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«</w:t>
            </w:r>
            <w:r>
              <w:rPr>
                <w:rFonts w:ascii="Arial" w:hAnsi="Arial" w:cs="Arial"/>
                <w:sz w:val="22"/>
                <w:szCs w:val="22"/>
              </w:rPr>
              <w:t>Creative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Commons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>» (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СС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предложением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сотрудничестве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целью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создания</w:t>
            </w:r>
            <w:r w:rsid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лицензии СС с учетом особых потребностей МПО путем принятия новой адаптированной лицензии. Окончательный</w:t>
            </w:r>
            <w:r w:rsidR="00D610C7"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610C7">
              <w:rPr>
                <w:rFonts w:ascii="Arial" w:hAnsi="Arial" w:cs="Arial"/>
                <w:sz w:val="22"/>
                <w:szCs w:val="22"/>
                <w:lang w:val="ru-RU"/>
              </w:rPr>
              <w:t>вариант лицензии СС для МПО был обсужден в рамках рабочей группы. В</w:t>
            </w:r>
            <w:r w:rsidR="00D610C7"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610C7">
              <w:rPr>
                <w:rFonts w:ascii="Arial" w:hAnsi="Arial" w:cs="Arial"/>
                <w:sz w:val="22"/>
                <w:szCs w:val="22"/>
                <w:lang w:val="ru-RU"/>
              </w:rPr>
              <w:t>настоящее</w:t>
            </w:r>
            <w:r w:rsidR="00D610C7"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610C7">
              <w:rPr>
                <w:rFonts w:ascii="Arial" w:hAnsi="Arial" w:cs="Arial"/>
                <w:sz w:val="22"/>
                <w:szCs w:val="22"/>
                <w:lang w:val="ru-RU"/>
              </w:rPr>
              <w:t>время</w:t>
            </w:r>
            <w:r w:rsidR="00D610C7"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610C7">
              <w:rPr>
                <w:rFonts w:ascii="Arial" w:hAnsi="Arial" w:cs="Arial"/>
                <w:sz w:val="22"/>
                <w:szCs w:val="22"/>
                <w:lang w:val="ru-RU"/>
              </w:rPr>
              <w:t>ведется работа по его реализации участниками и, возможно, также другими МПО.</w:t>
            </w:r>
          </w:p>
          <w:p w:rsidR="00341AC8" w:rsidRPr="00483743" w:rsidRDefault="00341AC8" w:rsidP="007E228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6E6008" w:rsidRPr="00DD4AB0" w:rsidRDefault="00D610C7" w:rsidP="00DD4AB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Цель</w:t>
            </w:r>
            <w:r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деятельности</w:t>
            </w:r>
            <w:r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заключается</w:t>
            </w:r>
            <w:r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том, чтобы</w:t>
            </w:r>
            <w:r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D4AB0">
              <w:rPr>
                <w:rFonts w:ascii="Arial" w:hAnsi="Arial" w:cs="Arial"/>
                <w:sz w:val="22"/>
                <w:szCs w:val="22"/>
                <w:lang w:val="ru-RU"/>
              </w:rPr>
              <w:t>в ответ на соответствующие просьбы МПО</w:t>
            </w:r>
            <w:r w:rsidR="00DD4AB0" w:rsidRPr="004D0801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принявших решение об использовании новой лицензии СС для МПО,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оказ</w:t>
            </w:r>
            <w:r w:rsid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ывать им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содействи</w:t>
            </w:r>
            <w:r w:rsidR="00DD4AB0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реализации</w:t>
            </w:r>
            <w:r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их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авторско</w:t>
            </w:r>
            <w:r w:rsidRPr="004D0801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правовой</w:t>
            </w:r>
            <w:r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политики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. По просьбе МПО-участников рабочая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группа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продолжит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свою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деятельность с целью отслеживания и осуществления руководства процессом реализации. В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адрес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ВОИС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была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высказана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просьба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том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чтобы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Организация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далее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выполняла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функции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координатора процесса. Эта</w:t>
            </w:r>
            <w:r w:rsidR="004D0801"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деятельность</w:t>
            </w:r>
            <w:r w:rsidR="004D0801"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требует</w:t>
            </w:r>
            <w:r w:rsidR="004D0801"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значительных</w:t>
            </w:r>
            <w:r w:rsidR="004D0801"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кадровых</w:t>
            </w:r>
            <w:r w:rsidR="004D0801"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4D0801"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финансовых</w:t>
            </w:r>
            <w:r w:rsidR="004D0801"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ресурсов</w:t>
            </w:r>
            <w:r w:rsidR="004D0801"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Виды</w:t>
            </w:r>
            <w:r w:rsidR="004D0801" w:rsidRPr="001A01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деятельности</w:t>
            </w:r>
            <w:r w:rsidR="004D0801" w:rsidRPr="001A0185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которую</w:t>
            </w:r>
            <w:r w:rsidR="004D0801" w:rsidRPr="001A01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могла</w:t>
            </w:r>
            <w:r w:rsidR="004D0801" w:rsidRPr="001A01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бы</w:t>
            </w:r>
            <w:r w:rsidR="004D0801" w:rsidRPr="001A01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осуществлять</w:t>
            </w:r>
            <w:r w:rsidR="004D0801" w:rsidRPr="001A01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ВОИС</w:t>
            </w:r>
            <w:r w:rsidR="004D0801" w:rsidRPr="001A0185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включают</w:t>
            </w:r>
            <w:r w:rsidR="001A0185" w:rsidRPr="001A01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A0185">
              <w:rPr>
                <w:rFonts w:ascii="Arial" w:hAnsi="Arial" w:cs="Arial"/>
                <w:sz w:val="22"/>
                <w:szCs w:val="22"/>
                <w:lang w:val="ru-RU"/>
              </w:rPr>
              <w:t>проведение</w:t>
            </w:r>
            <w:r w:rsidR="001A0185" w:rsidRPr="001A01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A0185">
              <w:rPr>
                <w:rFonts w:ascii="Arial" w:hAnsi="Arial" w:cs="Arial"/>
                <w:sz w:val="22"/>
                <w:szCs w:val="22"/>
                <w:lang w:val="ru-RU"/>
              </w:rPr>
              <w:t>исследований</w:t>
            </w:r>
            <w:r w:rsidR="001A0185" w:rsidRPr="001A0185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1A0185">
              <w:rPr>
                <w:rFonts w:ascii="Arial" w:hAnsi="Arial" w:cs="Arial"/>
                <w:sz w:val="22"/>
                <w:szCs w:val="22"/>
                <w:lang w:val="ru-RU"/>
              </w:rPr>
              <w:t>подготовку</w:t>
            </w:r>
            <w:r w:rsidR="001A0185" w:rsidRPr="001A01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A0185">
              <w:rPr>
                <w:rFonts w:ascii="Arial" w:hAnsi="Arial" w:cs="Arial"/>
                <w:sz w:val="22"/>
                <w:szCs w:val="22"/>
                <w:lang w:val="ru-RU"/>
              </w:rPr>
              <w:t>рабочих</w:t>
            </w:r>
            <w:r w:rsidR="001A0185" w:rsidRPr="001A01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A0185">
              <w:rPr>
                <w:rFonts w:ascii="Arial" w:hAnsi="Arial" w:cs="Arial"/>
                <w:sz w:val="22"/>
                <w:szCs w:val="22"/>
                <w:lang w:val="ru-RU"/>
              </w:rPr>
              <w:t>документов</w:t>
            </w:r>
            <w:r w:rsidR="001A0185" w:rsidRPr="001A0185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1A0185">
              <w:rPr>
                <w:rFonts w:ascii="Arial" w:hAnsi="Arial" w:cs="Arial"/>
                <w:sz w:val="22"/>
                <w:szCs w:val="22"/>
                <w:lang w:val="ru-RU"/>
              </w:rPr>
              <w:t>разработку</w:t>
            </w:r>
            <w:r w:rsidR="001A0185" w:rsidRPr="001A01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A0185">
              <w:rPr>
                <w:rFonts w:ascii="Arial" w:hAnsi="Arial" w:cs="Arial"/>
                <w:sz w:val="22"/>
                <w:szCs w:val="22"/>
                <w:lang w:val="ru-RU"/>
              </w:rPr>
              <w:t>законопроектов</w:t>
            </w:r>
            <w:r w:rsidR="001A0185" w:rsidRPr="001A0185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1A0185">
              <w:rPr>
                <w:rFonts w:ascii="Arial" w:hAnsi="Arial" w:cs="Arial"/>
                <w:sz w:val="22"/>
                <w:szCs w:val="22"/>
                <w:lang w:val="ru-RU"/>
              </w:rPr>
              <w:t>обмен</w:t>
            </w:r>
            <w:r w:rsidR="001A0185" w:rsidRPr="001A018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A0185">
              <w:rPr>
                <w:rFonts w:ascii="Arial" w:hAnsi="Arial" w:cs="Arial"/>
                <w:sz w:val="22"/>
                <w:szCs w:val="22"/>
                <w:lang w:val="ru-RU"/>
              </w:rPr>
              <w:t>знаниями</w:t>
            </w:r>
            <w:r w:rsidR="001A0185" w:rsidRPr="001A0185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1A0185">
              <w:rPr>
                <w:rFonts w:ascii="Arial" w:hAnsi="Arial" w:cs="Arial"/>
                <w:sz w:val="22"/>
                <w:szCs w:val="22"/>
                <w:lang w:val="ru-RU"/>
              </w:rPr>
              <w:t xml:space="preserve">поддержание платформы </w:t>
            </w:r>
            <w:r w:rsidR="001A0185">
              <w:rPr>
                <w:rFonts w:ascii="Arial" w:hAnsi="Arial" w:cs="Arial"/>
                <w:sz w:val="22"/>
                <w:szCs w:val="22"/>
              </w:rPr>
              <w:t>wiki</w:t>
            </w:r>
            <w:r w:rsidR="001A0185">
              <w:rPr>
                <w:rFonts w:ascii="Arial" w:hAnsi="Arial" w:cs="Arial"/>
                <w:sz w:val="22"/>
                <w:szCs w:val="22"/>
                <w:lang w:val="ru-RU"/>
              </w:rPr>
              <w:t xml:space="preserve"> и проведение обучающих семинаров.</w:t>
            </w:r>
          </w:p>
        </w:tc>
      </w:tr>
      <w:tr w:rsidR="006E6008" w:rsidRPr="00B924DF" w:rsidTr="00341AC8">
        <w:tc>
          <w:tcPr>
            <w:tcW w:w="2376" w:type="dxa"/>
            <w:shd w:val="clear" w:color="auto" w:fill="auto"/>
          </w:tcPr>
          <w:p w:rsidR="006E6008" w:rsidRPr="00396373" w:rsidRDefault="00396373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Бенефициары</w:t>
            </w:r>
          </w:p>
          <w:p w:rsidR="006E6008" w:rsidRPr="00341AC8" w:rsidRDefault="006E6008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E6008" w:rsidRPr="00341AC8" w:rsidRDefault="006E6008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912" w:type="dxa"/>
          </w:tcPr>
          <w:p w:rsidR="006E6008" w:rsidRPr="00DD4AB0" w:rsidRDefault="001A0185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Государства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>-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члены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международные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организации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образовательные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научно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-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исследовательские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учреждения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гражданское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общество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</w:p>
          <w:p w:rsidR="006E6008" w:rsidRPr="00DD4AB0" w:rsidRDefault="006E6008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E6008" w:rsidRPr="00E9277A" w:rsidTr="00341AC8">
        <w:tc>
          <w:tcPr>
            <w:tcW w:w="2376" w:type="dxa"/>
            <w:shd w:val="clear" w:color="auto" w:fill="auto"/>
          </w:tcPr>
          <w:p w:rsidR="006E6008" w:rsidRPr="00B924DF" w:rsidRDefault="00396373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Ключевые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сектора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lastRenderedPageBreak/>
              <w:t>ВОИС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участвующие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в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проекте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и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связи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программами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>:</w:t>
            </w:r>
          </w:p>
        </w:tc>
        <w:tc>
          <w:tcPr>
            <w:tcW w:w="6912" w:type="dxa"/>
          </w:tcPr>
          <w:p w:rsidR="008225B4" w:rsidRPr="00DD4AB0" w:rsidRDefault="0039357A" w:rsidP="004A40B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Бюро юридического с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оветника, Отдел коммуникаций и 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тдел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законодательств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в области авторского права.</w:t>
            </w:r>
            <w:r w:rsidR="008225B4"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8225B4" w:rsidRPr="00DD4AB0" w:rsidRDefault="008225B4" w:rsidP="004A40B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6E6008" w:rsidRPr="00DD4AB0" w:rsidRDefault="0039357A" w:rsidP="0039357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деятельность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/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инициатива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связана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несколькими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стратегическими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ВОИС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том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числе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III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(Содействие использованию ИС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целях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развития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),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V</w:t>
            </w:r>
            <w:r w:rsidRPr="00FD4E36">
              <w:rPr>
                <w:rFonts w:ascii="Arial" w:hAnsi="Arial" w:cs="Arial"/>
                <w:sz w:val="22"/>
                <w:szCs w:val="22"/>
              </w:rPr>
              <w:t>I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</w:t>
            </w:r>
            <w:r w:rsidRPr="0039357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Международное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сотрудничество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 w:rsidRPr="0039357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направленное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обеспечение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уважения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FD4E36">
              <w:rPr>
                <w:rFonts w:ascii="Arial" w:hAnsi="Arial" w:cs="Arial"/>
                <w:sz w:val="22"/>
                <w:szCs w:val="22"/>
              </w:rPr>
              <w:t>VII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(</w:t>
            </w:r>
            <w:r w:rsidRPr="0039357A">
              <w:rPr>
                <w:rFonts w:ascii="Arial" w:hAnsi="Arial" w:cs="Arial"/>
                <w:sz w:val="22"/>
                <w:szCs w:val="22"/>
                <w:lang w:val="ru-RU"/>
              </w:rPr>
              <w:t>Решение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="Arial" w:hAnsi="Arial" w:cs="Arial"/>
                <w:sz w:val="22"/>
                <w:szCs w:val="22"/>
                <w:lang w:val="ru-RU"/>
              </w:rPr>
              <w:t>вопросов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="Arial" w:hAnsi="Arial" w:cs="Arial"/>
                <w:sz w:val="22"/>
                <w:szCs w:val="22"/>
                <w:lang w:val="ru-RU"/>
              </w:rPr>
              <w:t>ИС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="Arial" w:hAnsi="Arial" w:cs="Arial"/>
                <w:sz w:val="22"/>
                <w:szCs w:val="22"/>
                <w:lang w:val="ru-RU"/>
              </w:rPr>
              <w:t>контексте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="Arial" w:hAnsi="Arial" w:cs="Arial"/>
                <w:sz w:val="22"/>
                <w:szCs w:val="22"/>
                <w:lang w:val="ru-RU"/>
              </w:rPr>
              <w:t>глобальных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="Arial" w:hAnsi="Arial" w:cs="Arial"/>
                <w:sz w:val="22"/>
                <w:szCs w:val="22"/>
                <w:lang w:val="ru-RU"/>
              </w:rPr>
              <w:t>стратегических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="Arial" w:hAnsi="Arial" w:cs="Arial"/>
                <w:sz w:val="22"/>
                <w:szCs w:val="22"/>
                <w:lang w:val="ru-RU"/>
              </w:rPr>
              <w:t>задач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  <w:r w:rsidR="006E6008"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39357A" w:rsidRPr="00DD4AB0" w:rsidRDefault="0039357A" w:rsidP="0039357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E4B1F" w:rsidRPr="00E9277A" w:rsidTr="00341AC8">
        <w:trPr>
          <w:trHeight w:val="1417"/>
        </w:trPr>
        <w:tc>
          <w:tcPr>
            <w:tcW w:w="2376" w:type="dxa"/>
            <w:shd w:val="clear" w:color="auto" w:fill="auto"/>
          </w:tcPr>
          <w:p w:rsidR="005E4B1F" w:rsidRPr="00D8588E" w:rsidRDefault="00D8588E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lastRenderedPageBreak/>
              <w:t>Конкретные меры</w:t>
            </w:r>
          </w:p>
          <w:p w:rsidR="005E4B1F" w:rsidRPr="00341AC8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912" w:type="dxa"/>
          </w:tcPr>
          <w:p w:rsidR="008225B4" w:rsidRPr="00DD4AB0" w:rsidRDefault="0039357A" w:rsidP="008225B4">
            <w:pPr>
              <w:pStyle w:val="ListParagraph"/>
              <w:numPr>
                <w:ilvl w:val="1"/>
                <w:numId w:val="4"/>
              </w:numPr>
              <w:tabs>
                <w:tab w:val="clear" w:pos="1701"/>
              </w:tabs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группировка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категориям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всех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авторско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правовых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материалов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которые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производят</w:t>
            </w:r>
            <w:r w:rsidR="00104340">
              <w:rPr>
                <w:rFonts w:ascii="Arial" w:hAnsi="Arial" w:cs="Arial"/>
                <w:sz w:val="22"/>
                <w:szCs w:val="22"/>
                <w:lang w:val="ru-RU"/>
              </w:rPr>
              <w:t>ся</w:t>
            </w:r>
            <w:r w:rsidR="00104340"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104340">
              <w:rPr>
                <w:rFonts w:ascii="Arial" w:hAnsi="Arial" w:cs="Arial"/>
                <w:sz w:val="22"/>
                <w:szCs w:val="22"/>
                <w:lang w:val="ru-RU"/>
              </w:rPr>
              <w:t>находятся</w:t>
            </w:r>
            <w:r w:rsidR="00104340"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04340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104340"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04340">
              <w:rPr>
                <w:rFonts w:ascii="Arial" w:hAnsi="Arial" w:cs="Arial"/>
                <w:sz w:val="22"/>
                <w:szCs w:val="22"/>
                <w:lang w:val="ru-RU"/>
              </w:rPr>
              <w:t>собственности</w:t>
            </w:r>
            <w:r w:rsidR="00104340"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04340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104340"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04340">
              <w:rPr>
                <w:rFonts w:ascii="Arial" w:hAnsi="Arial" w:cs="Arial"/>
                <w:sz w:val="22"/>
                <w:szCs w:val="22"/>
                <w:lang w:val="ru-RU"/>
              </w:rPr>
              <w:t>распространяются</w:t>
            </w:r>
            <w:r w:rsidR="00104340"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04340">
              <w:rPr>
                <w:rFonts w:ascii="Arial" w:hAnsi="Arial" w:cs="Arial"/>
                <w:sz w:val="22"/>
                <w:szCs w:val="22"/>
                <w:lang w:val="ru-RU"/>
              </w:rPr>
              <w:t>МПО</w:t>
            </w:r>
            <w:r w:rsidR="00DD4AB0" w:rsidRPr="00DD4AB0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F36135" w:rsidRPr="00DD4AB0" w:rsidRDefault="00F36135" w:rsidP="00800255">
            <w:pPr>
              <w:pStyle w:val="ListParagrap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0138AA" w:rsidRPr="00DD4AB0" w:rsidRDefault="00104340" w:rsidP="00800255">
            <w:pPr>
              <w:pStyle w:val="ListParagraph"/>
              <w:numPr>
                <w:ilvl w:val="1"/>
                <w:numId w:val="4"/>
              </w:numPr>
              <w:tabs>
                <w:tab w:val="clear" w:pos="1701"/>
              </w:tabs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определение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категорий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авторско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правовых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материалов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которые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будут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распространяться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соответствии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лицензией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СС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для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МПО</w:t>
            </w:r>
            <w:r w:rsidR="00DD4AB0" w:rsidRPr="00DD4AB0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0138AA" w:rsidRPr="00DD4AB0" w:rsidRDefault="000138AA" w:rsidP="00800255">
            <w:pPr>
              <w:pStyle w:val="ListParagrap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0138AA" w:rsidRPr="00DD4AB0" w:rsidRDefault="00104340" w:rsidP="00800255">
            <w:pPr>
              <w:pStyle w:val="ListParagraph"/>
              <w:numPr>
                <w:ilvl w:val="1"/>
                <w:numId w:val="4"/>
              </w:numPr>
              <w:tabs>
                <w:tab w:val="clear" w:pos="1701"/>
              </w:tabs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разработка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политики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ВОИС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отношении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реализации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лицензии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СС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для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МПО</w:t>
            </w:r>
            <w:r w:rsidR="00DD4AB0" w:rsidRPr="00DD4AB0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0138AA" w:rsidRPr="00DD4AB0" w:rsidRDefault="000138AA" w:rsidP="00800255">
            <w:pPr>
              <w:pStyle w:val="ListParagrap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0138AA" w:rsidRPr="00104340" w:rsidRDefault="00104340" w:rsidP="00800255">
            <w:pPr>
              <w:pStyle w:val="ListParagraph"/>
              <w:numPr>
                <w:ilvl w:val="1"/>
                <w:numId w:val="4"/>
              </w:numPr>
              <w:tabs>
                <w:tab w:val="clear" w:pos="1701"/>
              </w:tabs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ответ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на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соответствующие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просьбы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других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МПО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предоставление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им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консультаций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на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основе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опыта ВОИС в области реализации ее авторско-правовой политики;</w:t>
            </w:r>
          </w:p>
          <w:p w:rsidR="000138AA" w:rsidRPr="00104340" w:rsidRDefault="000138AA" w:rsidP="00800255">
            <w:pPr>
              <w:pStyle w:val="ListParagrap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0138AA" w:rsidRPr="00104340" w:rsidRDefault="00104340" w:rsidP="00800255">
            <w:pPr>
              <w:pStyle w:val="ListParagraph"/>
              <w:numPr>
                <w:ilvl w:val="1"/>
                <w:numId w:val="4"/>
              </w:numPr>
              <w:tabs>
                <w:tab w:val="clear" w:pos="1701"/>
              </w:tabs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обеспечение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непрерывных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обсуждений,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обмена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опытом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передовой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практикой между МПО – участниками процесса;</w:t>
            </w:r>
          </w:p>
          <w:p w:rsidR="000138AA" w:rsidRPr="00104340" w:rsidRDefault="000138AA" w:rsidP="00800255">
            <w:pPr>
              <w:pStyle w:val="ListParagrap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0138AA" w:rsidRPr="00DD4AB0" w:rsidRDefault="00104340" w:rsidP="00800255">
            <w:pPr>
              <w:pStyle w:val="ListParagraph"/>
              <w:numPr>
                <w:ilvl w:val="1"/>
                <w:numId w:val="4"/>
              </w:numPr>
              <w:tabs>
                <w:tab w:val="clear" w:pos="1701"/>
              </w:tabs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информирование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заинтересованных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сторон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вопросам, связанным с условиями и последствиями использования лицензии СС для МПО.</w:t>
            </w:r>
          </w:p>
          <w:p w:rsidR="005E4B1F" w:rsidRPr="00DD4AB0" w:rsidRDefault="005E4B1F" w:rsidP="008002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E6008" w:rsidRPr="00FD4E36" w:rsidTr="00341AC8">
        <w:tc>
          <w:tcPr>
            <w:tcW w:w="2376" w:type="dxa"/>
            <w:shd w:val="clear" w:color="auto" w:fill="auto"/>
          </w:tcPr>
          <w:p w:rsidR="006E6008" w:rsidRPr="00341AC8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Общая продолжительность</w:t>
            </w:r>
          </w:p>
        </w:tc>
        <w:tc>
          <w:tcPr>
            <w:tcW w:w="6912" w:type="dxa"/>
          </w:tcPr>
          <w:p w:rsidR="004A662B" w:rsidRPr="00104340" w:rsidRDefault="00D13303" w:rsidP="004A662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8225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340">
              <w:rPr>
                <w:rFonts w:ascii="Arial" w:hAnsi="Arial" w:cs="Arial"/>
                <w:sz w:val="22"/>
                <w:szCs w:val="22"/>
                <w:lang w:val="ru-RU"/>
              </w:rPr>
              <w:t>месяца</w:t>
            </w:r>
          </w:p>
          <w:p w:rsidR="0029561C" w:rsidRPr="00FD4E36" w:rsidRDefault="0029561C" w:rsidP="004A66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5B4" w:rsidRPr="00FD4E36" w:rsidTr="00341AC8">
        <w:tc>
          <w:tcPr>
            <w:tcW w:w="2376" w:type="dxa"/>
            <w:shd w:val="clear" w:color="auto" w:fill="auto"/>
          </w:tcPr>
          <w:p w:rsidR="008225B4" w:rsidRPr="00341AC8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Бюджет</w:t>
            </w:r>
            <w:r w:rsidR="008225B4" w:rsidRPr="00341AC8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8225B4" w:rsidRPr="00341AC8" w:rsidRDefault="008225B4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912" w:type="dxa"/>
          </w:tcPr>
          <w:p w:rsidR="008225B4" w:rsidRPr="00DD4AB0" w:rsidRDefault="00104340" w:rsidP="008225B4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ПРИМЕЧАНИЕ: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в Программе и бюджете на 2014-2015</w:t>
            </w:r>
            <w:r w:rsidRPr="005A45ED">
              <w:rPr>
                <w:rFonts w:ascii="Arial" w:hAnsi="Arial" w:cs="Arial"/>
                <w:sz w:val="22"/>
                <w:szCs w:val="22"/>
              </w:rPr>
              <w:t> 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гг. на эту деятельность не выделено никаких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конкретных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 xml:space="preserve"> финансовых и кадровых ресурсов. Новые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ресурсы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необходимо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определить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соответствующим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образом</w:t>
            </w:r>
            <w:r w:rsidR="00DD4AB0" w:rsidRPr="00B924DF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8225B4" w:rsidRDefault="008225B4" w:rsidP="008225B4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8225B4" w:rsidRDefault="00104340" w:rsidP="008225B4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Расходы, не связанные с персоналом</w:t>
            </w:r>
            <w:r w:rsidR="008225B4">
              <w:rPr>
                <w:rFonts w:asciiTheme="minorBidi" w:hAnsiTheme="minorBidi" w:cstheme="minorBidi"/>
                <w:sz w:val="22"/>
                <w:szCs w:val="22"/>
                <w:lang w:val="it-IT"/>
              </w:rPr>
              <w:t>:</w:t>
            </w:r>
          </w:p>
          <w:tbl>
            <w:tblPr>
              <w:tblStyle w:val="TableGrid"/>
              <w:tblW w:w="4996" w:type="pct"/>
              <w:tblLayout w:type="fixed"/>
              <w:tblLook w:val="04A0" w:firstRow="1" w:lastRow="0" w:firstColumn="1" w:lastColumn="0" w:noHBand="0" w:noVBand="1"/>
            </w:tblPr>
            <w:tblGrid>
              <w:gridCol w:w="3340"/>
              <w:gridCol w:w="3341"/>
            </w:tblGrid>
            <w:tr w:rsidR="008225B4" w:rsidRPr="00E9277A" w:rsidTr="008225B4">
              <w:tc>
                <w:tcPr>
                  <w:tcW w:w="2500" w:type="pct"/>
                </w:tcPr>
                <w:p w:rsidR="008225B4" w:rsidRPr="005B4C42" w:rsidRDefault="001E7A08" w:rsidP="008225B4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Поездки</w:t>
                  </w:r>
                  <w:r w:rsidRPr="00CA16E4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и</w:t>
                  </w:r>
                  <w:r w:rsidRPr="00CA16E4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8225B4" w:rsidRDefault="008225B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225B4" w:rsidRPr="00E9277A" w:rsidTr="008225B4">
              <w:tc>
                <w:tcPr>
                  <w:tcW w:w="2500" w:type="pct"/>
                </w:tcPr>
                <w:p w:rsidR="008225B4" w:rsidRDefault="001E7A08" w:rsidP="008225B4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Командировки сотрудников</w:t>
                  </w:r>
                </w:p>
              </w:tc>
              <w:tc>
                <w:tcPr>
                  <w:tcW w:w="2500" w:type="pct"/>
                </w:tcPr>
                <w:p w:rsidR="008225B4" w:rsidRDefault="00B70E49" w:rsidP="00CA16E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20</w:t>
                  </w:r>
                  <w:r w:rsidR="00CA16E4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="00CA16E4"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8225B4" w:rsidRPr="00E9277A" w:rsidTr="008225B4">
              <w:tc>
                <w:tcPr>
                  <w:tcW w:w="2500" w:type="pct"/>
                </w:tcPr>
                <w:p w:rsidR="008225B4" w:rsidRDefault="001E7A08" w:rsidP="008225B4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 w:rsidRPr="00CA16E4">
                    <w:rPr>
                      <w:rFonts w:ascii="Arial" w:eastAsia="Malgun Gothic" w:hAnsi="Arial" w:cs="Arial"/>
                      <w:kern w:val="2"/>
                      <w:sz w:val="22"/>
                      <w:szCs w:val="22"/>
                      <w:lang w:val="ru-RU" w:eastAsia="ko-KR"/>
                    </w:rPr>
                    <w:t>Поездки третьих лиц</w:t>
                  </w:r>
                </w:p>
              </w:tc>
              <w:tc>
                <w:tcPr>
                  <w:tcW w:w="2500" w:type="pct"/>
                </w:tcPr>
                <w:p w:rsidR="008225B4" w:rsidRDefault="008225B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225B4" w:rsidRPr="00E9277A" w:rsidTr="008225B4">
              <w:tc>
                <w:tcPr>
                  <w:tcW w:w="2500" w:type="pct"/>
                </w:tcPr>
                <w:p w:rsidR="008225B4" w:rsidRPr="00CA16E4" w:rsidRDefault="00CA16E4" w:rsidP="008225B4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8225B4" w:rsidRDefault="008225B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225B4" w:rsidRPr="00E9277A" w:rsidTr="008225B4">
              <w:tc>
                <w:tcPr>
                  <w:tcW w:w="2500" w:type="pct"/>
                </w:tcPr>
                <w:p w:rsidR="008225B4" w:rsidRPr="005B4C42" w:rsidRDefault="001E7A08" w:rsidP="008225B4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 w:rsidRPr="00CA16E4">
                    <w:rPr>
                      <w:rFonts w:ascii="Arial" w:eastAsia="Malgun Gothic" w:hAnsi="Arial" w:cs="Arial"/>
                      <w:i/>
                      <w:iCs/>
                      <w:kern w:val="2"/>
                      <w:sz w:val="22"/>
                      <w:szCs w:val="22"/>
                      <w:lang w:val="ru-RU" w:eastAsia="ko-KR"/>
                    </w:rPr>
                    <w:t>Услуги по контрактам</w:t>
                  </w:r>
                </w:p>
              </w:tc>
              <w:tc>
                <w:tcPr>
                  <w:tcW w:w="2500" w:type="pct"/>
                </w:tcPr>
                <w:p w:rsidR="008225B4" w:rsidRDefault="008225B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A16E4" w:rsidRPr="00E9277A" w:rsidTr="008225B4">
              <w:tc>
                <w:tcPr>
                  <w:tcW w:w="2500" w:type="pct"/>
                </w:tcPr>
                <w:p w:rsidR="00CA16E4" w:rsidRPr="005A45ED" w:rsidRDefault="00CA16E4" w:rsidP="00BB3F34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Конференции</w:t>
                  </w:r>
                </w:p>
              </w:tc>
              <w:tc>
                <w:tcPr>
                  <w:tcW w:w="2500" w:type="pct"/>
                </w:tcPr>
                <w:p w:rsidR="00CA16E4" w:rsidRDefault="00CA16E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A16E4" w:rsidRPr="00E9277A" w:rsidTr="008225B4">
              <w:tc>
                <w:tcPr>
                  <w:tcW w:w="2500" w:type="pct"/>
                </w:tcPr>
                <w:p w:rsidR="00CA16E4" w:rsidRPr="005A45ED" w:rsidRDefault="00CA16E4" w:rsidP="00BB3F34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Вознаграждение экспертов</w:t>
                  </w:r>
                </w:p>
              </w:tc>
              <w:tc>
                <w:tcPr>
                  <w:tcW w:w="2500" w:type="pct"/>
                </w:tcPr>
                <w:p w:rsidR="00CA16E4" w:rsidRDefault="00CA16E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A16E4" w:rsidRPr="00E9277A" w:rsidTr="008225B4">
              <w:tc>
                <w:tcPr>
                  <w:tcW w:w="2500" w:type="pct"/>
                </w:tcPr>
                <w:p w:rsidR="00CA16E4" w:rsidRPr="005A45ED" w:rsidRDefault="00CA16E4" w:rsidP="00BB3F34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Публикации</w:t>
                  </w:r>
                </w:p>
              </w:tc>
              <w:tc>
                <w:tcPr>
                  <w:tcW w:w="2500" w:type="pct"/>
                </w:tcPr>
                <w:p w:rsidR="00CA16E4" w:rsidRDefault="00CA16E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A16E4" w:rsidRPr="00E9277A" w:rsidTr="008225B4">
              <w:tc>
                <w:tcPr>
                  <w:tcW w:w="2500" w:type="pct"/>
                </w:tcPr>
                <w:p w:rsidR="00CA16E4" w:rsidRPr="005A45ED" w:rsidRDefault="00CA16E4" w:rsidP="00BB3F34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Прочие расходы</w:t>
                  </w:r>
                </w:p>
              </w:tc>
              <w:tc>
                <w:tcPr>
                  <w:tcW w:w="2500" w:type="pct"/>
                </w:tcPr>
                <w:p w:rsidR="00CA16E4" w:rsidRDefault="00CA16E4" w:rsidP="00CA16E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10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CA16E4" w:rsidRPr="00E9277A" w:rsidTr="008225B4">
              <w:tc>
                <w:tcPr>
                  <w:tcW w:w="2500" w:type="pct"/>
                </w:tcPr>
                <w:p w:rsidR="00CA16E4" w:rsidRPr="005A45ED" w:rsidRDefault="00CA16E4" w:rsidP="00BB3F34">
                  <w:pPr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  <w:t>Оборудование и принадлежности</w:t>
                  </w:r>
                </w:p>
              </w:tc>
              <w:tc>
                <w:tcPr>
                  <w:tcW w:w="2500" w:type="pct"/>
                </w:tcPr>
                <w:p w:rsidR="00CA16E4" w:rsidRDefault="00CA16E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A16E4" w:rsidRPr="00E9277A" w:rsidTr="008225B4">
              <w:tc>
                <w:tcPr>
                  <w:tcW w:w="2500" w:type="pct"/>
                </w:tcPr>
                <w:p w:rsidR="00CA16E4" w:rsidRPr="005A45ED" w:rsidRDefault="00CA16E4" w:rsidP="00BB3F34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Оборудование</w:t>
                  </w:r>
                </w:p>
              </w:tc>
              <w:tc>
                <w:tcPr>
                  <w:tcW w:w="2500" w:type="pct"/>
                </w:tcPr>
                <w:p w:rsidR="00CA16E4" w:rsidRDefault="00CA16E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A16E4" w:rsidRPr="00E9277A" w:rsidTr="008225B4">
              <w:tc>
                <w:tcPr>
                  <w:tcW w:w="2500" w:type="pct"/>
                </w:tcPr>
                <w:p w:rsidR="00CA16E4" w:rsidRPr="005A45ED" w:rsidRDefault="00CA16E4" w:rsidP="00BB3F34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lastRenderedPageBreak/>
                    <w:t>Принадлежности и материалы</w:t>
                  </w:r>
                </w:p>
              </w:tc>
              <w:tc>
                <w:tcPr>
                  <w:tcW w:w="2500" w:type="pct"/>
                </w:tcPr>
                <w:p w:rsidR="00CA16E4" w:rsidRDefault="00CA16E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225B4" w:rsidRPr="00E9277A" w:rsidTr="008225B4">
              <w:tc>
                <w:tcPr>
                  <w:tcW w:w="2500" w:type="pct"/>
                </w:tcPr>
                <w:p w:rsidR="008225B4" w:rsidRPr="00CA16E4" w:rsidRDefault="00CA16E4" w:rsidP="008225B4">
                  <w:pPr>
                    <w:rPr>
                      <w:rFonts w:asciiTheme="minorBidi" w:hAnsiTheme="minorBidi" w:cstheme="minorBidi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b/>
                      <w:sz w:val="22"/>
                      <w:szCs w:val="22"/>
                      <w:lang w:val="ru-RU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8225B4" w:rsidRDefault="00343EF3" w:rsidP="00CA16E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30</w:t>
                  </w:r>
                  <w:r w:rsidR="00CA16E4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="00CA16E4"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</w:tbl>
          <w:p w:rsidR="008225B4" w:rsidRDefault="008225B4" w:rsidP="008225B4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8225B4" w:rsidRDefault="00104340" w:rsidP="008225B4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</w:t>
            </w:r>
            <w:r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связанные</w:t>
            </w:r>
            <w:r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персоналом</w:t>
            </w:r>
            <w:r w:rsidR="008225B4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: </w:t>
            </w:r>
            <w:r w:rsidR="00CA16E4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при</w:t>
            </w:r>
            <w:r w:rsidR="00CA16E4" w:rsidRPr="00CA16E4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необходимости</w:t>
            </w:r>
            <w:r w:rsidR="00CA16E4" w:rsidRPr="00CA16E4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Бюро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юридического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советника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Отдел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законодательства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области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авторского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права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и Отдел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коммуникаций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 w:rsidRPr="005A45ED">
              <w:rPr>
                <w:rFonts w:ascii="Arial" w:hAnsi="Arial" w:cs="Arial"/>
                <w:sz w:val="22"/>
                <w:szCs w:val="22"/>
                <w:lang w:val="ru-RU"/>
              </w:rPr>
              <w:t>будут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 w:rsidRPr="005A45ED">
              <w:rPr>
                <w:rFonts w:ascii="Arial" w:hAnsi="Arial" w:cs="Arial"/>
                <w:sz w:val="22"/>
                <w:szCs w:val="22"/>
                <w:lang w:val="ru-RU"/>
              </w:rPr>
              <w:t>осуществлять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 w:rsidRPr="005A45ED">
              <w:rPr>
                <w:rFonts w:ascii="Arial" w:hAnsi="Arial" w:cs="Arial"/>
                <w:sz w:val="22"/>
                <w:szCs w:val="22"/>
                <w:lang w:val="ru-RU"/>
              </w:rPr>
              <w:t>координацию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 w:rsidRPr="005A45ED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 w:rsidRPr="005A45ED">
              <w:rPr>
                <w:rFonts w:ascii="Arial" w:hAnsi="Arial" w:cs="Arial"/>
                <w:sz w:val="22"/>
                <w:szCs w:val="22"/>
                <w:lang w:val="ru-RU"/>
              </w:rPr>
              <w:t>выполнение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 w:rsidRPr="005A45ED">
              <w:rPr>
                <w:rFonts w:ascii="Arial" w:hAnsi="Arial" w:cs="Arial"/>
                <w:sz w:val="22"/>
                <w:szCs w:val="22"/>
                <w:lang w:val="ru-RU"/>
              </w:rPr>
              <w:t>необходимых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 w:rsidRPr="005A45ED">
              <w:rPr>
                <w:rFonts w:ascii="Arial" w:hAnsi="Arial" w:cs="Arial"/>
                <w:sz w:val="22"/>
                <w:szCs w:val="22"/>
                <w:lang w:val="ru-RU"/>
              </w:rPr>
              <w:t>действий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CB1C1A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(D1/P5:  10</w:t>
            </w:r>
            <w:r w:rsidR="00B70E49">
              <w:rPr>
                <w:rFonts w:asciiTheme="minorBidi" w:hAnsiTheme="minorBidi" w:cstheme="minorBidi"/>
                <w:sz w:val="22"/>
                <w:szCs w:val="22"/>
                <w:lang w:val="it-IT"/>
              </w:rPr>
              <w:t>%;  P3/P2:</w:t>
            </w:r>
            <w:r w:rsidR="00CB1C1A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B70E49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20%)</w:t>
            </w:r>
          </w:p>
          <w:p w:rsidR="008225B4" w:rsidRPr="004B39D3" w:rsidRDefault="008225B4" w:rsidP="008225B4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8225B4" w:rsidRPr="004B39D3" w:rsidRDefault="008225B4" w:rsidP="008225B4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6E6008" w:rsidRDefault="006E6008" w:rsidP="006E6008">
      <w:pPr>
        <w:rPr>
          <w:rFonts w:ascii="Arial" w:hAnsi="Arial" w:cs="Arial"/>
          <w:sz w:val="22"/>
          <w:szCs w:val="22"/>
        </w:rPr>
      </w:pPr>
    </w:p>
    <w:p w:rsidR="00B67D5A" w:rsidRPr="00FD4E36" w:rsidRDefault="00B67D5A" w:rsidP="006E6008">
      <w:pPr>
        <w:rPr>
          <w:rFonts w:ascii="Arial" w:hAnsi="Arial" w:cs="Arial"/>
          <w:sz w:val="22"/>
          <w:szCs w:val="22"/>
        </w:rPr>
      </w:pPr>
    </w:p>
    <w:p w:rsidR="00324B00" w:rsidRDefault="00324B00" w:rsidP="008B3C5E">
      <w:pPr>
        <w:ind w:left="5533"/>
        <w:rPr>
          <w:rFonts w:ascii="Arial" w:hAnsi="Arial" w:cs="Arial"/>
          <w:sz w:val="22"/>
          <w:szCs w:val="22"/>
        </w:rPr>
      </w:pPr>
    </w:p>
    <w:p w:rsidR="00B46566" w:rsidRDefault="008B3C5E" w:rsidP="00B67D5A">
      <w:pPr>
        <w:widowControl w:val="0"/>
        <w:autoSpaceDE w:val="0"/>
        <w:autoSpaceDN w:val="0"/>
        <w:spacing w:line="384" w:lineRule="auto"/>
        <w:ind w:left="5533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CA16E4">
        <w:rPr>
          <w:rFonts w:ascii="Arial" w:hAnsi="Arial" w:cs="Arial"/>
          <w:sz w:val="22"/>
          <w:szCs w:val="22"/>
          <w:lang w:val="ru-RU"/>
        </w:rPr>
        <w:t>Приложение</w:t>
      </w:r>
      <w:r>
        <w:rPr>
          <w:rFonts w:ascii="Arial" w:hAnsi="Arial" w:cs="Arial"/>
          <w:sz w:val="22"/>
          <w:szCs w:val="22"/>
        </w:rPr>
        <w:t xml:space="preserve"> III </w:t>
      </w:r>
      <w:r w:rsidR="00CA16E4">
        <w:rPr>
          <w:rFonts w:ascii="Arial" w:hAnsi="Arial" w:cs="Arial"/>
          <w:sz w:val="22"/>
          <w:szCs w:val="22"/>
          <w:lang w:val="ru-RU"/>
        </w:rPr>
        <w:t>следует</w:t>
      </w:r>
      <w:r>
        <w:rPr>
          <w:rFonts w:ascii="Arial" w:hAnsi="Arial" w:cs="Arial"/>
          <w:sz w:val="22"/>
          <w:szCs w:val="22"/>
        </w:rPr>
        <w:t>]</w:t>
      </w:r>
    </w:p>
    <w:p w:rsidR="00384DC7" w:rsidRPr="00B67D5A" w:rsidRDefault="00384DC7" w:rsidP="00384DC7">
      <w:pPr>
        <w:widowControl w:val="0"/>
        <w:autoSpaceDE w:val="0"/>
        <w:autoSpaceDN w:val="0"/>
        <w:spacing w:line="384" w:lineRule="auto"/>
        <w:textAlignment w:val="baseline"/>
        <w:rPr>
          <w:rFonts w:ascii="Arial" w:hAnsi="Arial" w:cs="Arial"/>
          <w:sz w:val="22"/>
          <w:szCs w:val="22"/>
        </w:rPr>
      </w:pPr>
    </w:p>
    <w:p w:rsidR="00FF7925" w:rsidRDefault="00FF7925" w:rsidP="009509CA">
      <w:pPr>
        <w:widowControl w:val="0"/>
        <w:autoSpaceDE w:val="0"/>
        <w:autoSpaceDN w:val="0"/>
        <w:spacing w:line="384" w:lineRule="auto"/>
        <w:jc w:val="center"/>
        <w:textAlignment w:val="baseline"/>
        <w:rPr>
          <w:rFonts w:ascii="Arial" w:hAnsi="Arial" w:cs="Arial"/>
          <w:bCs/>
          <w:sz w:val="22"/>
          <w:szCs w:val="28"/>
        </w:rPr>
        <w:sectPr w:rsidR="00FF7925" w:rsidSect="004071CA">
          <w:head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509CA" w:rsidRPr="00DD4AB0" w:rsidRDefault="00A0005C" w:rsidP="009509CA">
      <w:pPr>
        <w:widowControl w:val="0"/>
        <w:autoSpaceDE w:val="0"/>
        <w:autoSpaceDN w:val="0"/>
        <w:spacing w:line="384" w:lineRule="auto"/>
        <w:jc w:val="center"/>
        <w:textAlignment w:val="baseline"/>
        <w:rPr>
          <w:rFonts w:ascii="Arial" w:hAnsi="Arial" w:cs="Arial"/>
          <w:b/>
          <w:bCs/>
          <w:sz w:val="22"/>
          <w:szCs w:val="28"/>
          <w:lang w:val="ru-RU"/>
        </w:rPr>
      </w:pPr>
      <w:r>
        <w:rPr>
          <w:rFonts w:ascii="Arial" w:hAnsi="Arial" w:cs="Arial"/>
          <w:b/>
          <w:bCs/>
          <w:sz w:val="22"/>
          <w:szCs w:val="28"/>
          <w:lang w:val="ru-RU"/>
        </w:rPr>
        <w:lastRenderedPageBreak/>
        <w:t>ВИД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ДЕЯТЕЛЬНОСТИ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3: ПЛАН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ОСУЩЕСТВЛЕНИЯ</w:t>
      </w:r>
    </w:p>
    <w:p w:rsidR="0023174A" w:rsidRPr="00FD4E36" w:rsidRDefault="0023174A" w:rsidP="0014085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288" w:type="dxa"/>
        <w:tblLayout w:type="fixed"/>
        <w:tblLook w:val="01E0" w:firstRow="1" w:lastRow="1" w:firstColumn="1" w:lastColumn="1" w:noHBand="0" w:noVBand="0"/>
      </w:tblPr>
      <w:tblGrid>
        <w:gridCol w:w="2518"/>
        <w:gridCol w:w="6770"/>
      </w:tblGrid>
      <w:tr w:rsidR="0023174A" w:rsidRPr="00B924DF" w:rsidTr="00B220AE">
        <w:tc>
          <w:tcPr>
            <w:tcW w:w="2518" w:type="dxa"/>
            <w:shd w:val="clear" w:color="auto" w:fill="auto"/>
          </w:tcPr>
          <w:p w:rsidR="0023174A" w:rsidRPr="009509CA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Название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вида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деятельности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инициативы</w:t>
            </w:r>
            <w:proofErr w:type="spellEnd"/>
          </w:p>
          <w:p w:rsidR="0023174A" w:rsidRPr="009509CA" w:rsidRDefault="0023174A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770" w:type="dxa"/>
          </w:tcPr>
          <w:p w:rsidR="0023174A" w:rsidRPr="00DD4AB0" w:rsidRDefault="00A0005C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>Создание учебной программы по вопросам лицензирования и разработк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программного обеспеч</w:t>
            </w:r>
            <w:r w:rsidR="00DD4AB0" w:rsidRPr="00DD4AB0">
              <w:rPr>
                <w:rFonts w:ascii="Arial" w:hAnsi="Arial" w:cs="Arial"/>
                <w:sz w:val="22"/>
                <w:szCs w:val="22"/>
                <w:lang w:val="ru-RU"/>
              </w:rPr>
              <w:t>ения с открытым исходным кодом</w:t>
            </w:r>
          </w:p>
          <w:p w:rsidR="0023174A" w:rsidRPr="00DD4AB0" w:rsidRDefault="0023174A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23174A" w:rsidRPr="00E9277A" w:rsidTr="00B220AE">
        <w:tc>
          <w:tcPr>
            <w:tcW w:w="2518" w:type="dxa"/>
            <w:shd w:val="clear" w:color="auto" w:fill="auto"/>
          </w:tcPr>
          <w:p w:rsidR="00413A85" w:rsidRPr="00DD4AB0" w:rsidRDefault="00413A85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</w:p>
          <w:p w:rsidR="0023174A" w:rsidRPr="009509CA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Краткое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описание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деятельности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инициативы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23174A" w:rsidRPr="009509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23174A" w:rsidRPr="009509CA" w:rsidRDefault="0023174A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770" w:type="dxa"/>
          </w:tcPr>
          <w:p w:rsidR="0090363E" w:rsidRPr="00DD4AB0" w:rsidRDefault="00A0005C" w:rsidP="009036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Цель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этой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деятельности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состоит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разработке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учебной программы по вопросам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ИС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касающимся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лицензирования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программного обеспечения,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которая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смогут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использовать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Академия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ВОИС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другие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учреждения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предоставляющие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услуги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профессиональной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подготовке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укреплению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потенциала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Специально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подготовленная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учебная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программа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включать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полезную информацию об альтернативных стратегиях разработки программного обеспечения, а также затратах и последствиях</w:t>
            </w:r>
            <w:r w:rsid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их реализации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AB45CC" w:rsidRPr="00DD4AB0" w:rsidRDefault="00AB45CC" w:rsidP="009036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AB45CC" w:rsidRPr="00DD4AB0" w:rsidRDefault="00DD4AB0" w:rsidP="009036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Эта деятельность обеспечит:</w:t>
            </w:r>
          </w:p>
          <w:p w:rsidR="00AB45CC" w:rsidRPr="00BB3F34" w:rsidRDefault="00AB45CC" w:rsidP="009036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AB45CC" w:rsidRPr="00DD4AB0" w:rsidRDefault="00BB3F34" w:rsidP="00BB3F3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повышение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осведомленности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возможностях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последствиях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использования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как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патентованно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программно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обеспечени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я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так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программно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обеспечени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я</w:t>
            </w:r>
            <w:r w:rsid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с открытым исходным кодом;</w:t>
            </w:r>
            <w:r w:rsidR="00AB45CC" w:rsidRPr="00BB3F34">
              <w:rPr>
                <w:rFonts w:ascii="Arial" w:hAnsi="Arial" w:cs="Arial"/>
                <w:sz w:val="22"/>
                <w:szCs w:val="22"/>
                <w:lang w:val="ru-RU"/>
              </w:rPr>
              <w:br/>
              <w:t>(</w:t>
            </w:r>
            <w:r w:rsidR="00AB45CC" w:rsidRPr="00FD4E36">
              <w:rPr>
                <w:rFonts w:ascii="Arial" w:hAnsi="Arial" w:cs="Arial"/>
                <w:sz w:val="22"/>
                <w:szCs w:val="22"/>
              </w:rPr>
              <w:t>b</w:t>
            </w:r>
            <w:r w:rsidR="00AB45CC" w:rsidRPr="00BB3F34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="00AB45CC" w:rsidRPr="00BB3F34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создание источников полезной информации, включая конкретные примеры и литературу по вопросам лицензирования 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>патентованно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программно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обеспечени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я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программно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обеспечени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я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с открытым исходным кодом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, с особым акцентом на п</w:t>
            </w:r>
            <w:r w:rsidR="00DD4AB0">
              <w:rPr>
                <w:rFonts w:ascii="Arial" w:hAnsi="Arial" w:cs="Arial"/>
                <w:sz w:val="22"/>
                <w:szCs w:val="22"/>
                <w:lang w:val="ru-RU"/>
              </w:rPr>
              <w:t>отребности развивающихся стран.</w:t>
            </w:r>
          </w:p>
          <w:p w:rsidR="00AB45CC" w:rsidRPr="00DD4AB0" w:rsidRDefault="00AB45CC" w:rsidP="009036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90363E" w:rsidRPr="00DD4AB0" w:rsidRDefault="00BB3F34" w:rsidP="009036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Подготовка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учебной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программы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связанных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ней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материалов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поручена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двум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внешним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консультантам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которые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являются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признанными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специалистами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данной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области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идеале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обладают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специальными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знаниями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 области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использования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патентованно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программно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обеспечени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я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программно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обеспечени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я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с открытым исходным кодом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90363E" w:rsidRPr="00DD4AB0" w:rsidRDefault="0090363E" w:rsidP="009036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23174A" w:rsidRPr="00B924DF" w:rsidTr="00B220AE">
        <w:tc>
          <w:tcPr>
            <w:tcW w:w="2518" w:type="dxa"/>
            <w:shd w:val="clear" w:color="auto" w:fill="auto"/>
          </w:tcPr>
          <w:p w:rsidR="0023174A" w:rsidRPr="009509CA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Бенефициары </w:t>
            </w:r>
          </w:p>
          <w:p w:rsidR="0023174A" w:rsidRPr="009509CA" w:rsidRDefault="0023174A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3174A" w:rsidRPr="009509CA" w:rsidRDefault="0023174A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770" w:type="dxa"/>
          </w:tcPr>
          <w:p w:rsidR="0023174A" w:rsidRPr="00DD4AB0" w:rsidRDefault="00BB3F34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Государства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>-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члены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международные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организации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образовательные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научно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-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исследовательские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учреждения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гражданское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общество</w:t>
            </w:r>
            <w:r w:rsidR="00DD4AB0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23174A" w:rsidRPr="00BB3F34" w:rsidRDefault="0023174A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23174A" w:rsidRPr="00E9277A" w:rsidTr="00B220AE">
        <w:tc>
          <w:tcPr>
            <w:tcW w:w="2518" w:type="dxa"/>
            <w:shd w:val="clear" w:color="auto" w:fill="auto"/>
          </w:tcPr>
          <w:p w:rsidR="0023174A" w:rsidRPr="00396373" w:rsidRDefault="00396373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Ключевые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сектора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участвующие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в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проекте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связи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программами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>:</w:t>
            </w:r>
          </w:p>
        </w:tc>
        <w:tc>
          <w:tcPr>
            <w:tcW w:w="6770" w:type="dxa"/>
          </w:tcPr>
          <w:p w:rsidR="005E11C0" w:rsidRPr="00B5204C" w:rsidRDefault="00B5204C" w:rsidP="00AB45C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Отдел законодательства в области ав</w:t>
            </w:r>
            <w:r w:rsidR="00DD4AB0">
              <w:rPr>
                <w:rFonts w:ascii="Arial" w:hAnsi="Arial" w:cs="Arial"/>
                <w:sz w:val="22"/>
                <w:szCs w:val="22"/>
                <w:lang w:val="ru-RU"/>
              </w:rPr>
              <w:t>торского права и Академия ВОИС.</w:t>
            </w:r>
          </w:p>
          <w:p w:rsidR="005E11C0" w:rsidRPr="00B5204C" w:rsidRDefault="005E11C0" w:rsidP="00AB45C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23174A" w:rsidRDefault="00B5204C" w:rsidP="00B5204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деятельность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/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инициатива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связана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несколькими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стратегическими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ВОИС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том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числе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III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(Содействие использованию ИС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целях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развития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V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Всемирный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источник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справочной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информации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аналитических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данных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области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>)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</w:p>
          <w:p w:rsidR="00B5204C" w:rsidRPr="00B5204C" w:rsidRDefault="00B5204C" w:rsidP="00B5204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23174A" w:rsidRPr="00B924DF" w:rsidTr="00B220AE">
        <w:tc>
          <w:tcPr>
            <w:tcW w:w="2518" w:type="dxa"/>
            <w:shd w:val="clear" w:color="auto" w:fill="auto"/>
          </w:tcPr>
          <w:p w:rsidR="0023174A" w:rsidRPr="00DD4AB0" w:rsidRDefault="00DD4AB0" w:rsidP="00DD4AB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Конкретные меры и сроки</w:t>
            </w:r>
          </w:p>
        </w:tc>
        <w:tc>
          <w:tcPr>
            <w:tcW w:w="6770" w:type="dxa"/>
          </w:tcPr>
          <w:p w:rsidR="0023174A" w:rsidRPr="00B5204C" w:rsidRDefault="00B5204C" w:rsidP="00441F7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определение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двух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квалифицированных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внешних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консультантов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глубокими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познаниями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области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лицензирования 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>программно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обеспечени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я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с открытым исходным кодом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и/или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>патентованно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программно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обеспечени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я;</w:t>
            </w:r>
          </w:p>
          <w:p w:rsidR="00441F7E" w:rsidRPr="00B5204C" w:rsidRDefault="00441F7E" w:rsidP="00441F7E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441F7E" w:rsidRPr="00B5204C" w:rsidRDefault="00B5204C" w:rsidP="00441F7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договоренность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отношении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ССУ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мандата;</w:t>
            </w:r>
          </w:p>
          <w:p w:rsidR="00441F7E" w:rsidRPr="00B5204C" w:rsidRDefault="00441F7E" w:rsidP="00441F7E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441F7E" w:rsidRPr="00FD4E36" w:rsidRDefault="00B5204C" w:rsidP="00441F7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разраб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>отка проекта учебной программы;</w:t>
            </w:r>
          </w:p>
          <w:p w:rsidR="00441F7E" w:rsidRPr="00FD4E36" w:rsidRDefault="00441F7E" w:rsidP="00441F7E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</w:rPr>
            </w:pPr>
          </w:p>
          <w:p w:rsidR="005E11C0" w:rsidRPr="00B5204C" w:rsidRDefault="00B5204C" w:rsidP="00800255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рассмотрение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программы с целью одобрения или внесения изменений;</w:t>
            </w:r>
          </w:p>
          <w:p w:rsidR="00441F7E" w:rsidRPr="00B5204C" w:rsidRDefault="00441F7E" w:rsidP="00441F7E">
            <w:pPr>
              <w:pStyle w:val="ListParagrap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441F7E" w:rsidRPr="00B5204C" w:rsidRDefault="00B5204C" w:rsidP="00441F7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публикация</w:t>
            </w:r>
            <w:r w:rsidRPr="00B520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учебной</w:t>
            </w:r>
            <w:r w:rsidRPr="00B520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программы</w:t>
            </w:r>
            <w:r w:rsidR="00B220A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E11C0" w:rsidRPr="00B5204C" w:rsidRDefault="005E11C0" w:rsidP="005E11C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4A662B" w:rsidRPr="00B220AE" w:rsidRDefault="00B5204C" w:rsidP="00B220A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начало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преподавания по программе и ее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включение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 учебные планы семи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>наров и других курсов обучения.</w:t>
            </w:r>
          </w:p>
        </w:tc>
      </w:tr>
      <w:tr w:rsidR="004A662B" w:rsidRPr="00FD4E36" w:rsidTr="00B220AE">
        <w:tc>
          <w:tcPr>
            <w:tcW w:w="2518" w:type="dxa"/>
            <w:shd w:val="clear" w:color="auto" w:fill="auto"/>
          </w:tcPr>
          <w:p w:rsidR="004A662B" w:rsidRPr="009509CA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lastRenderedPageBreak/>
              <w:t>Общая продолжительность</w:t>
            </w:r>
          </w:p>
        </w:tc>
        <w:tc>
          <w:tcPr>
            <w:tcW w:w="6770" w:type="dxa"/>
          </w:tcPr>
          <w:p w:rsidR="00441F7E" w:rsidRPr="00B5204C" w:rsidRDefault="00D33A6C" w:rsidP="00441F7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06CF3">
              <w:rPr>
                <w:rFonts w:ascii="Arial" w:hAnsi="Arial" w:cs="Arial"/>
                <w:sz w:val="22"/>
                <w:szCs w:val="22"/>
              </w:rPr>
              <w:t>2</w:t>
            </w:r>
            <w:r w:rsidR="00441F7E" w:rsidRPr="00FD4E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204C">
              <w:rPr>
                <w:rFonts w:ascii="Arial" w:hAnsi="Arial" w:cs="Arial"/>
                <w:sz w:val="22"/>
                <w:szCs w:val="22"/>
                <w:lang w:val="ru-RU"/>
              </w:rPr>
              <w:t>месяцев</w:t>
            </w:r>
          </w:p>
          <w:p w:rsidR="00441F7E" w:rsidRPr="00FD4E36" w:rsidRDefault="00441F7E" w:rsidP="009D08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A6C" w:rsidRPr="00E9277A" w:rsidTr="00B220AE">
        <w:tc>
          <w:tcPr>
            <w:tcW w:w="2518" w:type="dxa"/>
            <w:shd w:val="clear" w:color="auto" w:fill="auto"/>
          </w:tcPr>
          <w:p w:rsidR="00D33A6C" w:rsidRPr="00B220AE" w:rsidRDefault="00B220AE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Бюджет:</w:t>
            </w:r>
          </w:p>
          <w:p w:rsidR="00D33A6C" w:rsidRPr="009509CA" w:rsidRDefault="00D33A6C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770" w:type="dxa"/>
          </w:tcPr>
          <w:p w:rsidR="00D33A6C" w:rsidRPr="00B220AE" w:rsidRDefault="00F469D2" w:rsidP="00D33A6C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ПРИМЕЧАНИЕ: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в Программе и бюджете на 2014-2015</w:t>
            </w:r>
            <w:r w:rsidRPr="005A45ED">
              <w:rPr>
                <w:rFonts w:ascii="Arial" w:hAnsi="Arial" w:cs="Arial"/>
                <w:sz w:val="22"/>
                <w:szCs w:val="22"/>
              </w:rPr>
              <w:t> 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гг. на эту деятельность не выделено никаких финансовых и кадровых ресурсов. Новые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ресурсы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необходимо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определить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соответствующим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образом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Pr="005058B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035033" w:rsidRDefault="00035033" w:rsidP="00D33A6C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D33A6C" w:rsidRDefault="00F469D2" w:rsidP="00D33A6C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Расходы, не связанные с персоналом</w:t>
            </w:r>
            <w:r w:rsidR="00D33A6C">
              <w:rPr>
                <w:rFonts w:asciiTheme="minorBidi" w:hAnsiTheme="minorBidi" w:cstheme="minorBidi"/>
                <w:sz w:val="22"/>
                <w:szCs w:val="22"/>
                <w:lang w:val="it-IT"/>
              </w:rPr>
              <w:t>:</w:t>
            </w:r>
          </w:p>
          <w:tbl>
            <w:tblPr>
              <w:tblStyle w:val="TableGrid"/>
              <w:tblW w:w="4996" w:type="pct"/>
              <w:tblLayout w:type="fixed"/>
              <w:tblLook w:val="04A0" w:firstRow="1" w:lastRow="0" w:firstColumn="1" w:lastColumn="0" w:noHBand="0" w:noVBand="1"/>
            </w:tblPr>
            <w:tblGrid>
              <w:gridCol w:w="3269"/>
              <w:gridCol w:w="3270"/>
            </w:tblGrid>
            <w:tr w:rsidR="00D33A6C" w:rsidRPr="00E9277A" w:rsidTr="00D33A6C">
              <w:tc>
                <w:tcPr>
                  <w:tcW w:w="2500" w:type="pct"/>
                </w:tcPr>
                <w:p w:rsidR="00D33A6C" w:rsidRPr="005B4C42" w:rsidRDefault="001E7A08" w:rsidP="00D33A6C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Поездки</w:t>
                  </w:r>
                  <w:r w:rsidRPr="00B924DF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и</w:t>
                  </w:r>
                  <w:r w:rsidRPr="00B924DF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D33A6C" w:rsidRDefault="00D33A6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3A6C" w:rsidRPr="00E9277A" w:rsidTr="00D33A6C">
              <w:tc>
                <w:tcPr>
                  <w:tcW w:w="2500" w:type="pct"/>
                </w:tcPr>
                <w:p w:rsidR="00D33A6C" w:rsidRDefault="001E7A08" w:rsidP="00D33A6C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Командировки</w:t>
                  </w:r>
                  <w:r w:rsidRPr="00B924DF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сотрудников</w:t>
                  </w:r>
                </w:p>
              </w:tc>
              <w:tc>
                <w:tcPr>
                  <w:tcW w:w="2500" w:type="pct"/>
                </w:tcPr>
                <w:p w:rsidR="00D33A6C" w:rsidRDefault="00D33A6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3A6C" w:rsidRPr="00E9277A" w:rsidTr="00D33A6C">
              <w:tc>
                <w:tcPr>
                  <w:tcW w:w="2500" w:type="pct"/>
                </w:tcPr>
                <w:p w:rsidR="00D33A6C" w:rsidRDefault="001E7A08" w:rsidP="00D33A6C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 w:rsidRPr="00E85CCC">
                    <w:rPr>
                      <w:rFonts w:ascii="Arial" w:eastAsia="Malgun Gothic" w:hAnsi="Arial" w:cs="Arial"/>
                      <w:kern w:val="2"/>
                      <w:sz w:val="22"/>
                      <w:szCs w:val="22"/>
                      <w:lang w:val="ru-RU" w:eastAsia="ko-KR"/>
                    </w:rPr>
                    <w:t>Поездки третьих лиц</w:t>
                  </w:r>
                </w:p>
              </w:tc>
              <w:tc>
                <w:tcPr>
                  <w:tcW w:w="2500" w:type="pct"/>
                </w:tcPr>
                <w:p w:rsidR="00D33A6C" w:rsidRDefault="00D33A6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3A6C" w:rsidRPr="00E9277A" w:rsidTr="00D33A6C">
              <w:tc>
                <w:tcPr>
                  <w:tcW w:w="2500" w:type="pct"/>
                </w:tcPr>
                <w:p w:rsidR="00D33A6C" w:rsidRPr="00E85CCC" w:rsidRDefault="00E85CCC" w:rsidP="00D33A6C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D33A6C" w:rsidRDefault="00D33A6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3A6C" w:rsidRPr="00E9277A" w:rsidTr="00D33A6C">
              <w:tc>
                <w:tcPr>
                  <w:tcW w:w="2500" w:type="pct"/>
                </w:tcPr>
                <w:p w:rsidR="00D33A6C" w:rsidRPr="005B4C42" w:rsidRDefault="001E7A08" w:rsidP="00D33A6C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 w:rsidRPr="00E85CCC">
                    <w:rPr>
                      <w:rFonts w:ascii="Arial" w:eastAsia="Malgun Gothic" w:hAnsi="Arial" w:cs="Arial"/>
                      <w:i/>
                      <w:iCs/>
                      <w:kern w:val="2"/>
                      <w:sz w:val="22"/>
                      <w:szCs w:val="22"/>
                      <w:lang w:val="ru-RU" w:eastAsia="ko-KR"/>
                    </w:rPr>
                    <w:t>Услуги по контрактам</w:t>
                  </w:r>
                </w:p>
              </w:tc>
              <w:tc>
                <w:tcPr>
                  <w:tcW w:w="2500" w:type="pct"/>
                </w:tcPr>
                <w:p w:rsidR="00D33A6C" w:rsidRDefault="00D33A6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85CCC" w:rsidRPr="00E9277A" w:rsidTr="00D33A6C">
              <w:tc>
                <w:tcPr>
                  <w:tcW w:w="2500" w:type="pct"/>
                </w:tcPr>
                <w:p w:rsidR="00E85CCC" w:rsidRPr="005A45ED" w:rsidRDefault="00E85CCC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Конференции</w:t>
                  </w:r>
                </w:p>
              </w:tc>
              <w:tc>
                <w:tcPr>
                  <w:tcW w:w="2500" w:type="pct"/>
                </w:tcPr>
                <w:p w:rsidR="00E85CCC" w:rsidRDefault="00E85CC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85CCC" w:rsidRPr="00E9277A" w:rsidTr="00D33A6C">
              <w:tc>
                <w:tcPr>
                  <w:tcW w:w="2500" w:type="pct"/>
                </w:tcPr>
                <w:p w:rsidR="00E85CCC" w:rsidRPr="005A45ED" w:rsidRDefault="00E85CCC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Вознаграждение экспертов</w:t>
                  </w:r>
                </w:p>
              </w:tc>
              <w:tc>
                <w:tcPr>
                  <w:tcW w:w="2500" w:type="pct"/>
                </w:tcPr>
                <w:p w:rsidR="00E85CCC" w:rsidRDefault="00E85CC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30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E85CCC" w:rsidRPr="00E9277A" w:rsidTr="00D33A6C">
              <w:tc>
                <w:tcPr>
                  <w:tcW w:w="2500" w:type="pct"/>
                </w:tcPr>
                <w:p w:rsidR="00E85CCC" w:rsidRPr="005A45ED" w:rsidRDefault="00E85CCC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Публикации</w:t>
                  </w:r>
                </w:p>
              </w:tc>
              <w:tc>
                <w:tcPr>
                  <w:tcW w:w="2500" w:type="pct"/>
                </w:tcPr>
                <w:p w:rsidR="00E85CCC" w:rsidRDefault="00E85CC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20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E85CCC" w:rsidRPr="00E9277A" w:rsidTr="00D33A6C">
              <w:tc>
                <w:tcPr>
                  <w:tcW w:w="2500" w:type="pct"/>
                </w:tcPr>
                <w:p w:rsidR="00E85CCC" w:rsidRPr="005A45ED" w:rsidRDefault="00E85CCC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Прочие расходы</w:t>
                  </w:r>
                </w:p>
              </w:tc>
              <w:tc>
                <w:tcPr>
                  <w:tcW w:w="2500" w:type="pct"/>
                </w:tcPr>
                <w:p w:rsidR="00E85CCC" w:rsidRDefault="00E85CC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85CCC" w:rsidRPr="00E9277A" w:rsidTr="00D33A6C">
              <w:tc>
                <w:tcPr>
                  <w:tcW w:w="2500" w:type="pct"/>
                </w:tcPr>
                <w:p w:rsidR="00E85CCC" w:rsidRPr="005A45ED" w:rsidRDefault="00E85CCC" w:rsidP="00D36D71">
                  <w:pPr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  <w:t>Оборудование и принадлежности</w:t>
                  </w:r>
                </w:p>
              </w:tc>
              <w:tc>
                <w:tcPr>
                  <w:tcW w:w="2500" w:type="pct"/>
                </w:tcPr>
                <w:p w:rsidR="00E85CCC" w:rsidRDefault="00E85CC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85CCC" w:rsidRPr="00E9277A" w:rsidTr="00D33A6C">
              <w:tc>
                <w:tcPr>
                  <w:tcW w:w="2500" w:type="pct"/>
                </w:tcPr>
                <w:p w:rsidR="00E85CCC" w:rsidRPr="005A45ED" w:rsidRDefault="00E85CCC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Оборудование</w:t>
                  </w:r>
                </w:p>
              </w:tc>
              <w:tc>
                <w:tcPr>
                  <w:tcW w:w="2500" w:type="pct"/>
                </w:tcPr>
                <w:p w:rsidR="00E85CCC" w:rsidRDefault="00E85CC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85CCC" w:rsidRPr="00E9277A" w:rsidTr="00D33A6C">
              <w:tc>
                <w:tcPr>
                  <w:tcW w:w="2500" w:type="pct"/>
                </w:tcPr>
                <w:p w:rsidR="00E85CCC" w:rsidRPr="005A45ED" w:rsidRDefault="00E85CCC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Принадлежности и материалы</w:t>
                  </w:r>
                </w:p>
              </w:tc>
              <w:tc>
                <w:tcPr>
                  <w:tcW w:w="2500" w:type="pct"/>
                </w:tcPr>
                <w:p w:rsidR="00E85CCC" w:rsidRDefault="00E85CC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85CCC" w:rsidRPr="00E9277A" w:rsidTr="00D33A6C">
              <w:tc>
                <w:tcPr>
                  <w:tcW w:w="2500" w:type="pct"/>
                </w:tcPr>
                <w:p w:rsidR="00E85CCC" w:rsidRPr="005A45ED" w:rsidRDefault="00E85CCC" w:rsidP="00D36D71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E85CCC" w:rsidRDefault="00E85CC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50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</w:tbl>
          <w:p w:rsidR="00D33A6C" w:rsidRDefault="00D33A6C" w:rsidP="00D33A6C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D33A6C" w:rsidRPr="00B220AE" w:rsidRDefault="00F469D2" w:rsidP="00D33A6C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</w:t>
            </w:r>
            <w:r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связанные</w:t>
            </w:r>
            <w:r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персоналом</w:t>
            </w:r>
            <w:r w:rsidR="00D33A6C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: </w:t>
            </w:r>
            <w:r w:rsidR="0062593A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E85CCC">
              <w:rPr>
                <w:rFonts w:ascii="Arial" w:hAnsi="Arial" w:cs="Arial"/>
                <w:sz w:val="22"/>
                <w:szCs w:val="22"/>
                <w:lang w:val="ru-RU"/>
              </w:rPr>
              <w:t>Отдел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>
              <w:rPr>
                <w:rFonts w:ascii="Arial" w:hAnsi="Arial" w:cs="Arial"/>
                <w:sz w:val="22"/>
                <w:szCs w:val="22"/>
                <w:lang w:val="ru-RU"/>
              </w:rPr>
              <w:t>законодательства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>
              <w:rPr>
                <w:rFonts w:ascii="Arial" w:hAnsi="Arial" w:cs="Arial"/>
                <w:sz w:val="22"/>
                <w:szCs w:val="22"/>
                <w:lang w:val="ru-RU"/>
              </w:rPr>
              <w:t>области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>
              <w:rPr>
                <w:rFonts w:ascii="Arial" w:hAnsi="Arial" w:cs="Arial"/>
                <w:sz w:val="22"/>
                <w:szCs w:val="22"/>
                <w:lang w:val="ru-RU"/>
              </w:rPr>
              <w:t>авторского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>
              <w:rPr>
                <w:rFonts w:ascii="Arial" w:hAnsi="Arial" w:cs="Arial"/>
                <w:sz w:val="22"/>
                <w:szCs w:val="22"/>
                <w:lang w:val="ru-RU"/>
              </w:rPr>
              <w:t>права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>
              <w:rPr>
                <w:rFonts w:ascii="Arial" w:hAnsi="Arial" w:cs="Arial"/>
                <w:sz w:val="22"/>
                <w:szCs w:val="22"/>
                <w:lang w:val="ru-RU"/>
              </w:rPr>
              <w:t>Академия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926DEC">
              <w:rPr>
                <w:rFonts w:ascii="Arial" w:hAnsi="Arial" w:cs="Arial"/>
                <w:sz w:val="22"/>
                <w:szCs w:val="22"/>
                <w:lang w:val="ru-RU"/>
              </w:rPr>
              <w:t xml:space="preserve">ВОИС </w:t>
            </w:r>
            <w:r w:rsidR="00E85CCC" w:rsidRPr="005A45ED">
              <w:rPr>
                <w:rFonts w:ascii="Arial" w:hAnsi="Arial" w:cs="Arial"/>
                <w:sz w:val="22"/>
                <w:szCs w:val="22"/>
                <w:lang w:val="ru-RU"/>
              </w:rPr>
              <w:t>будут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 w:rsidRPr="005A45ED">
              <w:rPr>
                <w:rFonts w:ascii="Arial" w:hAnsi="Arial" w:cs="Arial"/>
                <w:sz w:val="22"/>
                <w:szCs w:val="22"/>
                <w:lang w:val="ru-RU"/>
              </w:rPr>
              <w:t>осуществлять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 w:rsidRPr="005A45ED">
              <w:rPr>
                <w:rFonts w:ascii="Arial" w:hAnsi="Arial" w:cs="Arial"/>
                <w:sz w:val="22"/>
                <w:szCs w:val="22"/>
                <w:lang w:val="ru-RU"/>
              </w:rPr>
              <w:t>координацию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 w:rsidRPr="005A45ED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 w:rsidRPr="005A45ED">
              <w:rPr>
                <w:rFonts w:ascii="Arial" w:hAnsi="Arial" w:cs="Arial"/>
                <w:sz w:val="22"/>
                <w:szCs w:val="22"/>
                <w:lang w:val="ru-RU"/>
              </w:rPr>
              <w:t>выполнение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 w:rsidRPr="005A45ED">
              <w:rPr>
                <w:rFonts w:ascii="Arial" w:hAnsi="Arial" w:cs="Arial"/>
                <w:sz w:val="22"/>
                <w:szCs w:val="22"/>
                <w:lang w:val="ru-RU"/>
              </w:rPr>
              <w:t>необходимых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 w:rsidRPr="005A45ED">
              <w:rPr>
                <w:rFonts w:ascii="Arial" w:hAnsi="Arial" w:cs="Arial"/>
                <w:sz w:val="22"/>
                <w:szCs w:val="22"/>
                <w:lang w:val="ru-RU"/>
              </w:rPr>
              <w:t>действий</w:t>
            </w:r>
            <w:r w:rsidR="00E85CCC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E85CCC" w:rsidRPr="00E85CCC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E85CCC">
              <w:rPr>
                <w:rFonts w:asciiTheme="minorBidi" w:hAnsiTheme="minorBidi" w:cstheme="minorBidi"/>
                <w:sz w:val="22"/>
                <w:szCs w:val="22"/>
                <w:lang w:val="it-IT"/>
              </w:rPr>
              <w:t>(D1/P5:  5%;  P3/P2:  10%)</w:t>
            </w:r>
            <w:r w:rsidR="00B220A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</w:p>
          <w:p w:rsidR="00D33A6C" w:rsidRPr="00E85CCC" w:rsidRDefault="00D33A6C" w:rsidP="00D33A6C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D33A6C" w:rsidRPr="00E85CCC" w:rsidRDefault="00D33A6C" w:rsidP="00D33A6C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</w:tc>
      </w:tr>
    </w:tbl>
    <w:p w:rsidR="00992FCB" w:rsidRPr="00E85CCC" w:rsidRDefault="00992FCB">
      <w:pPr>
        <w:rPr>
          <w:rFonts w:ascii="Arial" w:hAnsi="Arial" w:cs="Arial"/>
          <w:sz w:val="22"/>
          <w:szCs w:val="22"/>
          <w:lang w:val="it-IT"/>
        </w:rPr>
      </w:pPr>
    </w:p>
    <w:p w:rsidR="00076221" w:rsidRPr="00E85CCC" w:rsidRDefault="00076221">
      <w:pPr>
        <w:rPr>
          <w:rFonts w:ascii="Arial" w:hAnsi="Arial" w:cs="Arial"/>
          <w:sz w:val="22"/>
          <w:szCs w:val="22"/>
          <w:lang w:val="it-IT"/>
        </w:rPr>
      </w:pPr>
    </w:p>
    <w:p w:rsidR="009509CA" w:rsidRPr="00E85CCC" w:rsidRDefault="009509CA" w:rsidP="002D3895">
      <w:pPr>
        <w:tabs>
          <w:tab w:val="left" w:pos="5529"/>
        </w:tabs>
        <w:rPr>
          <w:rFonts w:ascii="Arial" w:hAnsi="Arial" w:cs="Arial"/>
          <w:sz w:val="22"/>
          <w:szCs w:val="22"/>
          <w:lang w:val="it-IT"/>
        </w:rPr>
      </w:pPr>
    </w:p>
    <w:p w:rsidR="003236FB" w:rsidRPr="00B220AE" w:rsidRDefault="003236FB" w:rsidP="003236FB">
      <w:pPr>
        <w:ind w:left="5533"/>
        <w:rPr>
          <w:rFonts w:ascii="Arial" w:hAnsi="Arial" w:cs="Arial"/>
          <w:i/>
          <w:sz w:val="22"/>
          <w:szCs w:val="22"/>
          <w:lang w:val="ru-RU"/>
        </w:rPr>
      </w:pPr>
      <w:r w:rsidRPr="00B220AE">
        <w:rPr>
          <w:rFonts w:ascii="Arial" w:hAnsi="Arial" w:cs="Arial"/>
          <w:sz w:val="22"/>
          <w:szCs w:val="22"/>
          <w:lang w:val="ru-RU"/>
        </w:rPr>
        <w:t>[</w:t>
      </w:r>
      <w:r w:rsidR="00E85CCC">
        <w:rPr>
          <w:rFonts w:ascii="Arial" w:hAnsi="Arial" w:cs="Arial"/>
          <w:sz w:val="22"/>
          <w:szCs w:val="22"/>
          <w:lang w:val="ru-RU"/>
        </w:rPr>
        <w:t>Приложение</w:t>
      </w:r>
      <w:r w:rsidRPr="00B220AE">
        <w:rPr>
          <w:rFonts w:ascii="Arial" w:hAnsi="Arial" w:cs="Arial"/>
          <w:sz w:val="22"/>
          <w:szCs w:val="22"/>
          <w:lang w:val="ru-RU"/>
        </w:rPr>
        <w:t xml:space="preserve"> </w:t>
      </w:r>
      <w:r w:rsidRPr="00A7724A">
        <w:rPr>
          <w:rFonts w:ascii="Arial" w:hAnsi="Arial" w:cs="Arial"/>
          <w:sz w:val="22"/>
          <w:szCs w:val="22"/>
          <w:lang w:val="it-IT"/>
        </w:rPr>
        <w:t>IV</w:t>
      </w:r>
      <w:r w:rsidRPr="00B220AE">
        <w:rPr>
          <w:rFonts w:ascii="Arial" w:hAnsi="Arial" w:cs="Arial"/>
          <w:sz w:val="22"/>
          <w:szCs w:val="22"/>
          <w:lang w:val="ru-RU"/>
        </w:rPr>
        <w:t xml:space="preserve"> </w:t>
      </w:r>
      <w:r w:rsidR="00E85CCC">
        <w:rPr>
          <w:rFonts w:ascii="Arial" w:hAnsi="Arial" w:cs="Arial"/>
          <w:sz w:val="22"/>
          <w:szCs w:val="22"/>
          <w:lang w:val="ru-RU"/>
        </w:rPr>
        <w:t>следует</w:t>
      </w:r>
      <w:r w:rsidRPr="00B220AE">
        <w:rPr>
          <w:rFonts w:ascii="Arial" w:hAnsi="Arial" w:cs="Arial"/>
          <w:sz w:val="22"/>
          <w:szCs w:val="22"/>
          <w:lang w:val="ru-RU"/>
        </w:rPr>
        <w:t>]</w:t>
      </w: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FF7925" w:rsidRPr="00B220AE" w:rsidRDefault="00FF7925">
      <w:pPr>
        <w:rPr>
          <w:rFonts w:ascii="Arial" w:hAnsi="Arial" w:cs="Arial"/>
          <w:sz w:val="22"/>
          <w:szCs w:val="22"/>
          <w:lang w:val="ru-RU"/>
        </w:rPr>
        <w:sectPr w:rsidR="00FF7925" w:rsidRPr="00B220AE" w:rsidSect="004071CA">
          <w:headerReference w:type="default" r:id="rId15"/>
          <w:headerReference w:type="first" r:id="rId16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509CA" w:rsidRPr="00B220AE" w:rsidRDefault="00926DEC" w:rsidP="009509CA">
      <w:pPr>
        <w:widowControl w:val="0"/>
        <w:autoSpaceDE w:val="0"/>
        <w:autoSpaceDN w:val="0"/>
        <w:spacing w:line="384" w:lineRule="auto"/>
        <w:jc w:val="center"/>
        <w:textAlignment w:val="baseline"/>
        <w:rPr>
          <w:rFonts w:ascii="Arial" w:hAnsi="Arial" w:cs="Arial"/>
          <w:b/>
          <w:bCs/>
          <w:sz w:val="22"/>
          <w:szCs w:val="28"/>
          <w:lang w:val="ru-RU"/>
        </w:rPr>
      </w:pPr>
      <w:r>
        <w:rPr>
          <w:rFonts w:ascii="Arial" w:hAnsi="Arial" w:cs="Arial"/>
          <w:b/>
          <w:bCs/>
          <w:sz w:val="22"/>
          <w:szCs w:val="28"/>
          <w:lang w:val="ru-RU"/>
        </w:rPr>
        <w:lastRenderedPageBreak/>
        <w:t>ВИД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ДЕЯТЕЛЬНОСТИ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4: ПЛАН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ОСУЩЕСТВЛЕНИЯ</w:t>
      </w:r>
    </w:p>
    <w:p w:rsidR="00076221" w:rsidRPr="00B220AE" w:rsidRDefault="00076221">
      <w:pPr>
        <w:rPr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9288" w:type="dxa"/>
        <w:tblLayout w:type="fixed"/>
        <w:tblLook w:val="01E0" w:firstRow="1" w:lastRow="1" w:firstColumn="1" w:lastColumn="1" w:noHBand="0" w:noVBand="0"/>
      </w:tblPr>
      <w:tblGrid>
        <w:gridCol w:w="2518"/>
        <w:gridCol w:w="6770"/>
      </w:tblGrid>
      <w:tr w:rsidR="00076221" w:rsidRPr="00B924DF" w:rsidTr="00B220AE">
        <w:tc>
          <w:tcPr>
            <w:tcW w:w="2518" w:type="dxa"/>
            <w:shd w:val="clear" w:color="auto" w:fill="auto"/>
          </w:tcPr>
          <w:p w:rsidR="00076221" w:rsidRPr="00D33A6C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Название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вида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деятельности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инициативы</w:t>
            </w:r>
            <w:proofErr w:type="spellEnd"/>
          </w:p>
          <w:p w:rsidR="00076221" w:rsidRPr="00D33A6C" w:rsidRDefault="00076221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770" w:type="dxa"/>
          </w:tcPr>
          <w:p w:rsidR="00076221" w:rsidRPr="00B220AE" w:rsidRDefault="00926DEC" w:rsidP="00B220A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>ключение вопросов лицензирования программного обеспечения с открытым исходным кодом в курсы и программы обучения ВОИ</w:t>
            </w:r>
            <w:r w:rsidR="00B220AE" w:rsidRPr="00B220AE">
              <w:rPr>
                <w:rFonts w:ascii="Arial" w:hAnsi="Arial" w:cs="Arial"/>
                <w:sz w:val="22"/>
                <w:szCs w:val="22"/>
                <w:lang w:val="ru-RU"/>
              </w:rPr>
              <w:t>С, связанные с авторским правом</w:t>
            </w:r>
          </w:p>
        </w:tc>
      </w:tr>
      <w:tr w:rsidR="00076221" w:rsidRPr="00E9277A" w:rsidTr="00B220AE">
        <w:tc>
          <w:tcPr>
            <w:tcW w:w="2518" w:type="dxa"/>
            <w:shd w:val="clear" w:color="auto" w:fill="auto"/>
          </w:tcPr>
          <w:p w:rsidR="00076221" w:rsidRPr="00D33A6C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Краткое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описание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деятельности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инициативы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076221" w:rsidRPr="00D33A6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076221" w:rsidRPr="00D33A6C" w:rsidRDefault="00076221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770" w:type="dxa"/>
          </w:tcPr>
          <w:p w:rsidR="00076221" w:rsidRPr="00B220AE" w:rsidRDefault="00A3507B" w:rsidP="0007622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Вопросы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авторского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права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находят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освещение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целом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ряде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предлагаемых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ВОИС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курсов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обучения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включая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общие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курсы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, 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курсы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углубленного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обучения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программы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подготовки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руководителей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высшего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звена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07622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076221" w:rsidRPr="00B220AE" w:rsidRDefault="00076221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A808DC" w:rsidRPr="00B220AE" w:rsidRDefault="00A3507B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Для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повышения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осведомленности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 области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разработки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программного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обеспечения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открытым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исходным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кодом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контексте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авторско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правовой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системы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целом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необходимо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обеспечить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включение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этой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конкретной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темы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программы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посвященные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вопросам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авторско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правового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лицензирования и связанным с ним темам.</w:t>
            </w:r>
          </w:p>
          <w:p w:rsidR="00076221" w:rsidRPr="00B220AE" w:rsidRDefault="00076221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A808DC" w:rsidRPr="00B220AE" w:rsidRDefault="00A3507B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Кроме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того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возможно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привлечение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включение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соответствующие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программы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экспертов по вопросам лицензиро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>вания программного обеспечения.</w:t>
            </w:r>
          </w:p>
          <w:p w:rsidR="00076221" w:rsidRPr="00B220AE" w:rsidRDefault="00076221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076221" w:rsidRPr="00B924DF" w:rsidTr="00B220AE">
        <w:tc>
          <w:tcPr>
            <w:tcW w:w="2518" w:type="dxa"/>
            <w:shd w:val="clear" w:color="auto" w:fill="auto"/>
          </w:tcPr>
          <w:p w:rsidR="00076221" w:rsidRPr="00D33A6C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Бенефициары</w:t>
            </w:r>
          </w:p>
          <w:p w:rsidR="00076221" w:rsidRPr="00D33A6C" w:rsidRDefault="00076221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76221" w:rsidRPr="00D33A6C" w:rsidRDefault="00076221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770" w:type="dxa"/>
          </w:tcPr>
          <w:p w:rsidR="00A808DC" w:rsidRPr="00B220AE" w:rsidRDefault="00926DEC" w:rsidP="00A808D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Государства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>-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члены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частный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сектор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образовательные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научно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-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исследовательские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учреждения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исследователи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области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организации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гражданско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го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обществ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а.</w:t>
            </w:r>
          </w:p>
          <w:p w:rsidR="00076221" w:rsidRPr="00B220AE" w:rsidRDefault="00076221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076221" w:rsidRPr="00E9277A" w:rsidTr="00B220AE">
        <w:tc>
          <w:tcPr>
            <w:tcW w:w="2518" w:type="dxa"/>
            <w:shd w:val="clear" w:color="auto" w:fill="auto"/>
          </w:tcPr>
          <w:p w:rsidR="00076221" w:rsidRPr="00396373" w:rsidRDefault="00396373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Ключевые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сектора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участвующие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в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проекте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связи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программами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>:</w:t>
            </w:r>
          </w:p>
        </w:tc>
        <w:tc>
          <w:tcPr>
            <w:tcW w:w="6770" w:type="dxa"/>
          </w:tcPr>
          <w:p w:rsidR="00D33A6C" w:rsidRPr="00B220AE" w:rsidRDefault="00926DEC" w:rsidP="00A808D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Отдел законодательства в области авторского права и Академия ВОИС.</w:t>
            </w:r>
          </w:p>
          <w:p w:rsidR="00D33A6C" w:rsidRPr="00926DEC" w:rsidRDefault="00D33A6C" w:rsidP="00A808D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076221" w:rsidRPr="00B220AE" w:rsidRDefault="00926DEC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деятельность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/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инициатива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связана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несколькими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стратегическими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ВОИС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том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числе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III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(Содействие использованию ИС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целях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развития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V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Всемирный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источник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справочной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информации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аналитических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данных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области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>)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</w:p>
          <w:p w:rsidR="00076221" w:rsidRPr="00B220AE" w:rsidRDefault="00076221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076221" w:rsidRPr="00E9277A" w:rsidTr="00B220AE">
        <w:tc>
          <w:tcPr>
            <w:tcW w:w="2518" w:type="dxa"/>
            <w:shd w:val="clear" w:color="auto" w:fill="auto"/>
          </w:tcPr>
          <w:p w:rsidR="00076221" w:rsidRPr="00D33A6C" w:rsidRDefault="005F4AD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Конкретные меры и сроки</w:t>
            </w:r>
          </w:p>
        </w:tc>
        <w:tc>
          <w:tcPr>
            <w:tcW w:w="6770" w:type="dxa"/>
          </w:tcPr>
          <w:p w:rsidR="0062593A" w:rsidRPr="00B220AE" w:rsidRDefault="005F4ADE" w:rsidP="00A808DC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определение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для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включения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указанную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тему</w:t>
            </w:r>
            <w:r w:rsidR="00B220AE" w:rsidRPr="00B220AE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62593A" w:rsidRPr="00B220AE" w:rsidRDefault="0062593A" w:rsidP="00687985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076221" w:rsidRPr="00B220AE" w:rsidRDefault="005F4ADE" w:rsidP="00A808DC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включение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конкретных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тем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учебные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программы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>и мероприятия;</w:t>
            </w:r>
          </w:p>
          <w:p w:rsidR="006A3EE4" w:rsidRPr="00B220AE" w:rsidRDefault="006A3EE4" w:rsidP="00800255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6A3EE4" w:rsidRPr="00B220AE" w:rsidRDefault="005F4ADE" w:rsidP="00A808DC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по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завершении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работы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над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учебной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программой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описанной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деятельности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3,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ее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включение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число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предлагаемых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онлайновых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курсов</w:t>
            </w:r>
            <w:r w:rsidR="00B220AE" w:rsidRPr="00B220AE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076221" w:rsidRPr="00B220AE" w:rsidRDefault="00076221" w:rsidP="00800255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076221" w:rsidRPr="00FD4E36" w:rsidTr="00B220AE">
        <w:tc>
          <w:tcPr>
            <w:tcW w:w="2518" w:type="dxa"/>
            <w:shd w:val="clear" w:color="auto" w:fill="auto"/>
          </w:tcPr>
          <w:p w:rsidR="00076221" w:rsidRPr="00D33A6C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Общая</w:t>
            </w:r>
            <w:r w:rsidRPr="005F4AD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продолжительность</w:t>
            </w:r>
          </w:p>
        </w:tc>
        <w:tc>
          <w:tcPr>
            <w:tcW w:w="6770" w:type="dxa"/>
          </w:tcPr>
          <w:p w:rsidR="00076221" w:rsidRPr="005F4ADE" w:rsidRDefault="00C06CF3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076221" w:rsidRPr="00FD4E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4ADE">
              <w:rPr>
                <w:rFonts w:ascii="Arial" w:hAnsi="Arial" w:cs="Arial"/>
                <w:sz w:val="22"/>
                <w:szCs w:val="22"/>
                <w:lang w:val="ru-RU"/>
              </w:rPr>
              <w:t>месяца</w:t>
            </w:r>
          </w:p>
          <w:p w:rsidR="00076221" w:rsidRPr="00FD4E36" w:rsidRDefault="00076221" w:rsidP="009D08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7B5" w:rsidRPr="00E9277A" w:rsidTr="00B220AE">
        <w:tc>
          <w:tcPr>
            <w:tcW w:w="2518" w:type="dxa"/>
            <w:shd w:val="clear" w:color="auto" w:fill="auto"/>
          </w:tcPr>
          <w:p w:rsidR="00BE07B5" w:rsidRPr="00D33A6C" w:rsidRDefault="00B220A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Бюджет</w:t>
            </w:r>
            <w:r w:rsidR="00BE07B5" w:rsidRPr="00D33A6C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BE07B5" w:rsidRPr="00D33A6C" w:rsidRDefault="00BE07B5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770" w:type="dxa"/>
          </w:tcPr>
          <w:p w:rsidR="00BE07B5" w:rsidRPr="00B220AE" w:rsidRDefault="00D36D71" w:rsidP="00BE07B5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ПРИМЕЧАНИЕ: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в Программе и бюджете на 2014-2015</w:t>
            </w:r>
            <w:r w:rsidRPr="005A45ED">
              <w:rPr>
                <w:rFonts w:ascii="Arial" w:hAnsi="Arial" w:cs="Arial"/>
                <w:sz w:val="22"/>
                <w:szCs w:val="22"/>
              </w:rPr>
              <w:t> 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гг. на эту деятельность не выделено никаких финансовых и кадровых ресурсов. Новые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ресурсы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необходимо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определить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соответствующим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образом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035033" w:rsidRDefault="00035033" w:rsidP="00BE07B5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BE07B5" w:rsidRDefault="00F469D2" w:rsidP="00BE07B5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не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связанные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персоналом</w:t>
            </w:r>
            <w:r w:rsidR="00BE07B5">
              <w:rPr>
                <w:rFonts w:asciiTheme="minorBidi" w:hAnsiTheme="minorBidi" w:cstheme="minorBidi"/>
                <w:sz w:val="22"/>
                <w:szCs w:val="22"/>
                <w:lang w:val="it-IT"/>
              </w:rPr>
              <w:t>:</w:t>
            </w:r>
          </w:p>
          <w:tbl>
            <w:tblPr>
              <w:tblStyle w:val="TableGrid"/>
              <w:tblW w:w="4996" w:type="pct"/>
              <w:tblLayout w:type="fixed"/>
              <w:tblLook w:val="04A0" w:firstRow="1" w:lastRow="0" w:firstColumn="1" w:lastColumn="0" w:noHBand="0" w:noVBand="1"/>
            </w:tblPr>
            <w:tblGrid>
              <w:gridCol w:w="3269"/>
              <w:gridCol w:w="3270"/>
            </w:tblGrid>
            <w:tr w:rsidR="00BE07B5" w:rsidRPr="00E9277A" w:rsidTr="00BE07B5">
              <w:tc>
                <w:tcPr>
                  <w:tcW w:w="2500" w:type="pct"/>
                </w:tcPr>
                <w:p w:rsidR="00BE07B5" w:rsidRPr="005B4C42" w:rsidRDefault="001E7A08" w:rsidP="00BE07B5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lastRenderedPageBreak/>
                    <w:t>Поездки</w:t>
                  </w:r>
                  <w:r w:rsidRPr="00B924DF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и</w:t>
                  </w:r>
                  <w:r w:rsidRPr="00B924DF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BE07B5" w:rsidRDefault="00BE07B5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E07B5" w:rsidRPr="00E9277A" w:rsidTr="00BE07B5">
              <w:tc>
                <w:tcPr>
                  <w:tcW w:w="2500" w:type="pct"/>
                </w:tcPr>
                <w:p w:rsidR="00BE07B5" w:rsidRDefault="001E7A08" w:rsidP="00BE07B5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Командировки</w:t>
                  </w:r>
                  <w:r w:rsidRPr="00B924DF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сотрудников</w:t>
                  </w:r>
                </w:p>
              </w:tc>
              <w:tc>
                <w:tcPr>
                  <w:tcW w:w="2500" w:type="pct"/>
                </w:tcPr>
                <w:p w:rsidR="00BE07B5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10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 w:rsidR="006A3EE4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BE07B5" w:rsidRPr="00E9277A" w:rsidTr="00BE07B5">
              <w:tc>
                <w:tcPr>
                  <w:tcW w:w="2500" w:type="pct"/>
                </w:tcPr>
                <w:p w:rsidR="00BE07B5" w:rsidRDefault="001E7A08" w:rsidP="00BE07B5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 w:rsidRPr="00D36D71">
                    <w:rPr>
                      <w:rFonts w:ascii="Arial" w:eastAsia="Malgun Gothic" w:hAnsi="Arial" w:cs="Arial"/>
                      <w:kern w:val="2"/>
                      <w:sz w:val="22"/>
                      <w:szCs w:val="22"/>
                      <w:lang w:val="ru-RU" w:eastAsia="ko-KR"/>
                    </w:rPr>
                    <w:t>Поездки третьих лиц</w:t>
                  </w:r>
                </w:p>
              </w:tc>
              <w:tc>
                <w:tcPr>
                  <w:tcW w:w="2500" w:type="pct"/>
                </w:tcPr>
                <w:p w:rsidR="00BE07B5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30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 w:rsidR="006A3EE4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BE07B5" w:rsidRPr="00E9277A" w:rsidTr="00BE07B5">
              <w:tc>
                <w:tcPr>
                  <w:tcW w:w="2500" w:type="pct"/>
                </w:tcPr>
                <w:p w:rsidR="00BE07B5" w:rsidRPr="00D36D71" w:rsidRDefault="00D36D71" w:rsidP="00BE07B5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BE07B5" w:rsidRDefault="00BE07B5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E07B5" w:rsidRPr="00E9277A" w:rsidTr="00BE07B5">
              <w:tc>
                <w:tcPr>
                  <w:tcW w:w="2500" w:type="pct"/>
                </w:tcPr>
                <w:p w:rsidR="00BE07B5" w:rsidRPr="005B4C42" w:rsidRDefault="001E7A08" w:rsidP="00BE07B5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 w:rsidRPr="00D36D71">
                    <w:rPr>
                      <w:rFonts w:ascii="Arial" w:eastAsia="Malgun Gothic" w:hAnsi="Arial" w:cs="Arial"/>
                      <w:i/>
                      <w:iCs/>
                      <w:kern w:val="2"/>
                      <w:sz w:val="22"/>
                      <w:szCs w:val="22"/>
                      <w:lang w:val="ru-RU" w:eastAsia="ko-KR"/>
                    </w:rPr>
                    <w:t>Услуги по контрактам</w:t>
                  </w:r>
                </w:p>
              </w:tc>
              <w:tc>
                <w:tcPr>
                  <w:tcW w:w="2500" w:type="pct"/>
                </w:tcPr>
                <w:p w:rsidR="00BE07B5" w:rsidRDefault="00BE07B5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6D71" w:rsidRPr="00E9277A" w:rsidTr="00BE07B5">
              <w:tc>
                <w:tcPr>
                  <w:tcW w:w="2500" w:type="pct"/>
                </w:tcPr>
                <w:p w:rsidR="00D36D71" w:rsidRPr="005A45ED" w:rsidRDefault="00D36D71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Конференции</w:t>
                  </w:r>
                </w:p>
              </w:tc>
              <w:tc>
                <w:tcPr>
                  <w:tcW w:w="2500" w:type="pct"/>
                </w:tcPr>
                <w:p w:rsidR="00D36D71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6D71" w:rsidRPr="00E9277A" w:rsidTr="00BE07B5">
              <w:tc>
                <w:tcPr>
                  <w:tcW w:w="2500" w:type="pct"/>
                </w:tcPr>
                <w:p w:rsidR="00D36D71" w:rsidRPr="005A45ED" w:rsidRDefault="00D36D71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Вознаграждение экспертов</w:t>
                  </w:r>
                </w:p>
              </w:tc>
              <w:tc>
                <w:tcPr>
                  <w:tcW w:w="2500" w:type="pct"/>
                </w:tcPr>
                <w:p w:rsidR="00D36D71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6D71" w:rsidRPr="00E9277A" w:rsidTr="00BE07B5">
              <w:tc>
                <w:tcPr>
                  <w:tcW w:w="2500" w:type="pct"/>
                </w:tcPr>
                <w:p w:rsidR="00D36D71" w:rsidRPr="005A45ED" w:rsidRDefault="00D36D71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Публикации</w:t>
                  </w:r>
                </w:p>
              </w:tc>
              <w:tc>
                <w:tcPr>
                  <w:tcW w:w="2500" w:type="pct"/>
                </w:tcPr>
                <w:p w:rsidR="00D36D71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6D71" w:rsidRPr="00E9277A" w:rsidTr="00BE07B5">
              <w:tc>
                <w:tcPr>
                  <w:tcW w:w="2500" w:type="pct"/>
                </w:tcPr>
                <w:p w:rsidR="00D36D71" w:rsidRPr="005A45ED" w:rsidRDefault="00D36D71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Прочие расходы</w:t>
                  </w:r>
                </w:p>
              </w:tc>
              <w:tc>
                <w:tcPr>
                  <w:tcW w:w="2500" w:type="pct"/>
                </w:tcPr>
                <w:p w:rsidR="00D36D71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6D71" w:rsidRPr="00E9277A" w:rsidTr="00BE07B5">
              <w:tc>
                <w:tcPr>
                  <w:tcW w:w="2500" w:type="pct"/>
                </w:tcPr>
                <w:p w:rsidR="00D36D71" w:rsidRPr="005A45ED" w:rsidRDefault="00D36D71" w:rsidP="00D36D71">
                  <w:pPr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  <w:t>Оборудование и принадлежности</w:t>
                  </w:r>
                </w:p>
              </w:tc>
              <w:tc>
                <w:tcPr>
                  <w:tcW w:w="2500" w:type="pct"/>
                </w:tcPr>
                <w:p w:rsidR="00D36D71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6D71" w:rsidRPr="00E9277A" w:rsidTr="00BE07B5">
              <w:tc>
                <w:tcPr>
                  <w:tcW w:w="2500" w:type="pct"/>
                </w:tcPr>
                <w:p w:rsidR="00D36D71" w:rsidRPr="005A45ED" w:rsidRDefault="00D36D71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Оборудование</w:t>
                  </w:r>
                </w:p>
              </w:tc>
              <w:tc>
                <w:tcPr>
                  <w:tcW w:w="2500" w:type="pct"/>
                </w:tcPr>
                <w:p w:rsidR="00D36D71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6D71" w:rsidRPr="00E9277A" w:rsidTr="00BE07B5">
              <w:tc>
                <w:tcPr>
                  <w:tcW w:w="2500" w:type="pct"/>
                </w:tcPr>
                <w:p w:rsidR="00D36D71" w:rsidRPr="005A45ED" w:rsidRDefault="00D36D71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Принадлежности и материалы</w:t>
                  </w:r>
                </w:p>
              </w:tc>
              <w:tc>
                <w:tcPr>
                  <w:tcW w:w="2500" w:type="pct"/>
                </w:tcPr>
                <w:p w:rsidR="00D36D71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6D71" w:rsidRPr="00E9277A" w:rsidTr="00BE07B5">
              <w:tc>
                <w:tcPr>
                  <w:tcW w:w="2500" w:type="pct"/>
                </w:tcPr>
                <w:p w:rsidR="00D36D71" w:rsidRPr="005A45ED" w:rsidRDefault="00D36D71" w:rsidP="00D36D71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D36D71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40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</w:tbl>
          <w:p w:rsidR="00BE07B5" w:rsidRDefault="00BE07B5" w:rsidP="00BE07B5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BE07B5" w:rsidRPr="00B220AE" w:rsidRDefault="00F469D2" w:rsidP="00BE07B5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</w:t>
            </w:r>
            <w:r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связанные</w:t>
            </w:r>
            <w:r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персоналом</w:t>
            </w:r>
            <w:r w:rsidR="00BE07B5">
              <w:rPr>
                <w:rFonts w:asciiTheme="minorBidi" w:hAnsiTheme="minorBidi" w:cstheme="minorBidi"/>
                <w:sz w:val="22"/>
                <w:szCs w:val="22"/>
                <w:lang w:val="it-IT"/>
              </w:rPr>
              <w:t>:</w:t>
            </w:r>
            <w:r w:rsidR="00035033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BE07B5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D36D71">
              <w:rPr>
                <w:rFonts w:ascii="Arial" w:hAnsi="Arial" w:cs="Arial"/>
                <w:sz w:val="22"/>
                <w:szCs w:val="22"/>
                <w:lang w:val="ru-RU"/>
              </w:rPr>
              <w:t>Отдел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>
              <w:rPr>
                <w:rFonts w:ascii="Arial" w:hAnsi="Arial" w:cs="Arial"/>
                <w:sz w:val="22"/>
                <w:szCs w:val="22"/>
                <w:lang w:val="ru-RU"/>
              </w:rPr>
              <w:t>законодательства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>
              <w:rPr>
                <w:rFonts w:ascii="Arial" w:hAnsi="Arial" w:cs="Arial"/>
                <w:sz w:val="22"/>
                <w:szCs w:val="22"/>
                <w:lang w:val="ru-RU"/>
              </w:rPr>
              <w:t>области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>
              <w:rPr>
                <w:rFonts w:ascii="Arial" w:hAnsi="Arial" w:cs="Arial"/>
                <w:sz w:val="22"/>
                <w:szCs w:val="22"/>
                <w:lang w:val="ru-RU"/>
              </w:rPr>
              <w:t>авторского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>
              <w:rPr>
                <w:rFonts w:ascii="Arial" w:hAnsi="Arial" w:cs="Arial"/>
                <w:sz w:val="22"/>
                <w:szCs w:val="22"/>
                <w:lang w:val="ru-RU"/>
              </w:rPr>
              <w:t>права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>
              <w:rPr>
                <w:rFonts w:ascii="Arial" w:hAnsi="Arial" w:cs="Arial"/>
                <w:sz w:val="22"/>
                <w:szCs w:val="22"/>
                <w:lang w:val="ru-RU"/>
              </w:rPr>
              <w:t>Академия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>
              <w:rPr>
                <w:rFonts w:ascii="Arial" w:hAnsi="Arial" w:cs="Arial"/>
                <w:sz w:val="22"/>
                <w:szCs w:val="22"/>
                <w:lang w:val="ru-RU"/>
              </w:rPr>
              <w:t>ВОИС</w:t>
            </w:r>
            <w:r w:rsidR="00D36D71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D36D71" w:rsidRPr="005A45ED">
              <w:rPr>
                <w:rFonts w:ascii="Arial" w:hAnsi="Arial" w:cs="Arial"/>
                <w:sz w:val="22"/>
                <w:szCs w:val="22"/>
                <w:lang w:val="ru-RU"/>
              </w:rPr>
              <w:t>будут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 w:rsidRPr="005A45ED">
              <w:rPr>
                <w:rFonts w:ascii="Arial" w:hAnsi="Arial" w:cs="Arial"/>
                <w:sz w:val="22"/>
                <w:szCs w:val="22"/>
                <w:lang w:val="ru-RU"/>
              </w:rPr>
              <w:t>осуществлять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 w:rsidRPr="005A45ED">
              <w:rPr>
                <w:rFonts w:ascii="Arial" w:hAnsi="Arial" w:cs="Arial"/>
                <w:sz w:val="22"/>
                <w:szCs w:val="22"/>
                <w:lang w:val="ru-RU"/>
              </w:rPr>
              <w:t>координацию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 w:rsidRPr="005A45ED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 w:rsidRPr="005A45ED">
              <w:rPr>
                <w:rFonts w:ascii="Arial" w:hAnsi="Arial" w:cs="Arial"/>
                <w:sz w:val="22"/>
                <w:szCs w:val="22"/>
                <w:lang w:val="ru-RU"/>
              </w:rPr>
              <w:t>выполнение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 w:rsidRPr="005A45ED">
              <w:rPr>
                <w:rFonts w:ascii="Arial" w:hAnsi="Arial" w:cs="Arial"/>
                <w:sz w:val="22"/>
                <w:szCs w:val="22"/>
                <w:lang w:val="ru-RU"/>
              </w:rPr>
              <w:t>необходимых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 w:rsidRPr="005A45ED">
              <w:rPr>
                <w:rFonts w:ascii="Arial" w:hAnsi="Arial" w:cs="Arial"/>
                <w:sz w:val="22"/>
                <w:szCs w:val="22"/>
                <w:lang w:val="ru-RU"/>
              </w:rPr>
              <w:t>действий</w:t>
            </w:r>
            <w:r w:rsidR="00D36D71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(D1/P5:  5%;  P3/P2:  10%)</w:t>
            </w:r>
            <w:r w:rsidR="00B220A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</w:p>
          <w:p w:rsidR="00BE07B5" w:rsidRDefault="00BE07B5" w:rsidP="00BE07B5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BE07B5" w:rsidRPr="00B10E13" w:rsidRDefault="00BE07B5" w:rsidP="00BE07B5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BE07B5" w:rsidRPr="00D36D71" w:rsidRDefault="00BE07B5" w:rsidP="00BE07B5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</w:tc>
      </w:tr>
    </w:tbl>
    <w:p w:rsidR="00076221" w:rsidRPr="00D36D71" w:rsidRDefault="00076221">
      <w:pPr>
        <w:rPr>
          <w:rFonts w:ascii="Arial" w:hAnsi="Arial" w:cs="Arial"/>
          <w:sz w:val="22"/>
          <w:szCs w:val="22"/>
          <w:lang w:val="it-IT"/>
        </w:rPr>
      </w:pPr>
    </w:p>
    <w:p w:rsidR="00D41FAB" w:rsidRPr="00D36D71" w:rsidRDefault="00D41FAB">
      <w:pPr>
        <w:rPr>
          <w:rFonts w:ascii="Arial" w:hAnsi="Arial" w:cs="Arial"/>
          <w:sz w:val="22"/>
          <w:szCs w:val="22"/>
          <w:lang w:val="it-IT"/>
        </w:rPr>
      </w:pPr>
    </w:p>
    <w:p w:rsidR="009509CA" w:rsidRPr="00D36D71" w:rsidRDefault="009509CA">
      <w:pPr>
        <w:rPr>
          <w:rFonts w:ascii="Arial" w:hAnsi="Arial" w:cs="Arial"/>
          <w:sz w:val="22"/>
          <w:szCs w:val="22"/>
          <w:lang w:val="it-IT"/>
        </w:rPr>
      </w:pPr>
    </w:p>
    <w:p w:rsidR="003236FB" w:rsidRPr="00B220AE" w:rsidRDefault="003236FB" w:rsidP="003236FB">
      <w:pPr>
        <w:ind w:left="5533"/>
        <w:rPr>
          <w:rFonts w:ascii="Arial" w:hAnsi="Arial" w:cs="Arial"/>
          <w:i/>
          <w:sz w:val="22"/>
          <w:szCs w:val="22"/>
          <w:lang w:val="ru-RU"/>
        </w:rPr>
      </w:pPr>
      <w:r w:rsidRPr="00B220AE">
        <w:rPr>
          <w:rFonts w:ascii="Arial" w:hAnsi="Arial" w:cs="Arial"/>
          <w:sz w:val="22"/>
          <w:szCs w:val="22"/>
          <w:lang w:val="ru-RU"/>
        </w:rPr>
        <w:t>[</w:t>
      </w:r>
      <w:r w:rsidR="00D36D71">
        <w:rPr>
          <w:rFonts w:ascii="Arial" w:hAnsi="Arial" w:cs="Arial"/>
          <w:sz w:val="22"/>
          <w:szCs w:val="22"/>
          <w:lang w:val="ru-RU"/>
        </w:rPr>
        <w:t xml:space="preserve">Приложение </w:t>
      </w:r>
      <w:r w:rsidRPr="00A7724A">
        <w:rPr>
          <w:rFonts w:ascii="Arial" w:hAnsi="Arial" w:cs="Arial"/>
          <w:sz w:val="22"/>
          <w:szCs w:val="22"/>
          <w:lang w:val="it-IT"/>
        </w:rPr>
        <w:t>V</w:t>
      </w:r>
      <w:r w:rsidRPr="00B220AE">
        <w:rPr>
          <w:rFonts w:ascii="Arial" w:hAnsi="Arial" w:cs="Arial"/>
          <w:sz w:val="22"/>
          <w:szCs w:val="22"/>
          <w:lang w:val="ru-RU"/>
        </w:rPr>
        <w:t xml:space="preserve"> </w:t>
      </w:r>
      <w:r w:rsidR="00D36D71">
        <w:rPr>
          <w:rFonts w:ascii="Arial" w:hAnsi="Arial" w:cs="Arial"/>
          <w:sz w:val="22"/>
          <w:szCs w:val="22"/>
          <w:lang w:val="ru-RU"/>
        </w:rPr>
        <w:t>следует</w:t>
      </w:r>
      <w:r w:rsidRPr="00B220AE">
        <w:rPr>
          <w:rFonts w:ascii="Arial" w:hAnsi="Arial" w:cs="Arial"/>
          <w:sz w:val="22"/>
          <w:szCs w:val="22"/>
          <w:lang w:val="ru-RU"/>
        </w:rPr>
        <w:t>]</w:t>
      </w: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FF7925" w:rsidRPr="00B220AE" w:rsidRDefault="00FF7925" w:rsidP="00A61D99">
      <w:pPr>
        <w:widowControl w:val="0"/>
        <w:autoSpaceDE w:val="0"/>
        <w:autoSpaceDN w:val="0"/>
        <w:spacing w:line="384" w:lineRule="auto"/>
        <w:textAlignment w:val="baseline"/>
        <w:rPr>
          <w:rFonts w:ascii="Arial" w:hAnsi="Arial" w:cs="Arial"/>
          <w:sz w:val="22"/>
          <w:szCs w:val="22"/>
          <w:lang w:val="ru-RU"/>
        </w:rPr>
        <w:sectPr w:rsidR="00FF7925" w:rsidRPr="00B220AE" w:rsidSect="004071CA">
          <w:headerReference w:type="default" r:id="rId17"/>
          <w:headerReference w:type="first" r:id="rId1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509CA" w:rsidRPr="00B220AE" w:rsidRDefault="00926DEC" w:rsidP="006041A1">
      <w:pPr>
        <w:widowControl w:val="0"/>
        <w:autoSpaceDE w:val="0"/>
        <w:autoSpaceDN w:val="0"/>
        <w:spacing w:line="384" w:lineRule="auto"/>
        <w:jc w:val="center"/>
        <w:textAlignment w:val="baseline"/>
        <w:rPr>
          <w:rFonts w:ascii="Arial" w:hAnsi="Arial" w:cs="Arial"/>
          <w:b/>
          <w:bCs/>
          <w:sz w:val="22"/>
          <w:szCs w:val="28"/>
          <w:lang w:val="ru-RU"/>
        </w:rPr>
      </w:pPr>
      <w:r>
        <w:rPr>
          <w:rFonts w:ascii="Arial" w:hAnsi="Arial" w:cs="Arial"/>
          <w:b/>
          <w:bCs/>
          <w:sz w:val="22"/>
          <w:szCs w:val="28"/>
          <w:lang w:val="ru-RU"/>
        </w:rPr>
        <w:lastRenderedPageBreak/>
        <w:t>ВИД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ДЕЯТЕЛЬНОСТИ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5: ПЛАН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ОСУЩЕСТВЛЕНИЯ</w:t>
      </w:r>
    </w:p>
    <w:p w:rsidR="00D41FAB" w:rsidRPr="00B220AE" w:rsidRDefault="00D41FAB">
      <w:pPr>
        <w:rPr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9288" w:type="dxa"/>
        <w:tblLayout w:type="fixed"/>
        <w:tblLook w:val="01E0" w:firstRow="1" w:lastRow="1" w:firstColumn="1" w:lastColumn="1" w:noHBand="0" w:noVBand="0"/>
      </w:tblPr>
      <w:tblGrid>
        <w:gridCol w:w="2376"/>
        <w:gridCol w:w="6912"/>
      </w:tblGrid>
      <w:tr w:rsidR="00D41FAB" w:rsidRPr="00B924DF" w:rsidTr="00BE07B5">
        <w:tc>
          <w:tcPr>
            <w:tcW w:w="2376" w:type="dxa"/>
            <w:shd w:val="clear" w:color="auto" w:fill="auto"/>
          </w:tcPr>
          <w:p w:rsidR="00D41FAB" w:rsidRPr="00BE07B5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Название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вида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деятельности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инициативы</w:t>
            </w:r>
            <w:proofErr w:type="spellEnd"/>
          </w:p>
          <w:p w:rsidR="00D41FAB" w:rsidRPr="00BE07B5" w:rsidRDefault="00D41FAB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912" w:type="dxa"/>
          </w:tcPr>
          <w:p w:rsidR="00D41FAB" w:rsidRPr="00B220AE" w:rsidRDefault="00D36D71" w:rsidP="00B220A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Разработка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типовых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стратегий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области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авторского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права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правовых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норм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отношении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различных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авторско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правовых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подходов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к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использованию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информации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государственного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D36D71">
              <w:rPr>
                <w:rFonts w:ascii="Arial" w:hAnsi="Arial" w:cs="Arial"/>
                <w:sz w:val="22"/>
                <w:szCs w:val="22"/>
                <w:lang w:val="ru-RU"/>
              </w:rPr>
              <w:t>сектора</w:t>
            </w:r>
          </w:p>
        </w:tc>
      </w:tr>
      <w:tr w:rsidR="00D41FAB" w:rsidRPr="00E9277A" w:rsidTr="00BE07B5">
        <w:tc>
          <w:tcPr>
            <w:tcW w:w="2376" w:type="dxa"/>
            <w:shd w:val="clear" w:color="auto" w:fill="auto"/>
          </w:tcPr>
          <w:p w:rsidR="00D41FAB" w:rsidRPr="00BE07B5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Краткое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описание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деятельности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инициативы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D41FAB" w:rsidRPr="00BE07B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D41FAB" w:rsidRPr="00BE07B5" w:rsidRDefault="00D41FAB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912" w:type="dxa"/>
          </w:tcPr>
          <w:p w:rsidR="006B3B43" w:rsidRPr="00B220AE" w:rsidRDefault="00D36D71" w:rsidP="00342BF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Государства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члены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используют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C33B7">
              <w:rPr>
                <w:rFonts w:ascii="Arial" w:hAnsi="Arial" w:cs="Arial"/>
                <w:sz w:val="22"/>
                <w:szCs w:val="22"/>
                <w:lang w:val="ru-RU"/>
              </w:rPr>
              <w:t>разные</w:t>
            </w:r>
            <w:r w:rsidR="009C33B7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C33B7">
              <w:rPr>
                <w:rFonts w:ascii="Arial" w:hAnsi="Arial" w:cs="Arial"/>
                <w:sz w:val="22"/>
                <w:szCs w:val="22"/>
                <w:lang w:val="ru-RU"/>
              </w:rPr>
              <w:t>подходы</w:t>
            </w:r>
            <w:r w:rsidR="009C33B7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C33B7">
              <w:rPr>
                <w:rFonts w:ascii="Arial" w:hAnsi="Arial" w:cs="Arial"/>
                <w:sz w:val="22"/>
                <w:szCs w:val="22"/>
                <w:lang w:val="ru-RU"/>
              </w:rPr>
              <w:t>к</w:t>
            </w:r>
            <w:r w:rsidR="009C33B7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C33B7" w:rsidRPr="00D36D71">
              <w:rPr>
                <w:rFonts w:ascii="Arial" w:hAnsi="Arial" w:cs="Arial"/>
                <w:sz w:val="22"/>
                <w:szCs w:val="22"/>
                <w:lang w:val="ru-RU"/>
              </w:rPr>
              <w:t>использованию</w:t>
            </w:r>
            <w:r w:rsidR="009C33B7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C33B7" w:rsidRPr="00D36D71">
              <w:rPr>
                <w:rFonts w:ascii="Arial" w:hAnsi="Arial" w:cs="Arial"/>
                <w:sz w:val="22"/>
                <w:szCs w:val="22"/>
                <w:lang w:val="ru-RU"/>
              </w:rPr>
              <w:t>информации</w:t>
            </w:r>
            <w:r w:rsidR="009C33B7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C33B7" w:rsidRPr="00D36D71">
              <w:rPr>
                <w:rFonts w:ascii="Arial" w:hAnsi="Arial" w:cs="Arial"/>
                <w:sz w:val="22"/>
                <w:szCs w:val="22"/>
                <w:lang w:val="ru-RU"/>
              </w:rPr>
              <w:t>государственного</w:t>
            </w:r>
            <w:r w:rsidR="009C33B7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C33B7" w:rsidRPr="00D36D71">
              <w:rPr>
                <w:rFonts w:ascii="Arial" w:hAnsi="Arial" w:cs="Arial"/>
                <w:sz w:val="22"/>
                <w:szCs w:val="22"/>
                <w:lang w:val="ru-RU"/>
              </w:rPr>
              <w:t>сектора</w:t>
            </w:r>
            <w:r w:rsidR="009C33B7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(</w:t>
            </w:r>
            <w:r w:rsidR="009C33B7">
              <w:rPr>
                <w:rFonts w:ascii="Arial" w:hAnsi="Arial" w:cs="Arial"/>
                <w:sz w:val="22"/>
                <w:szCs w:val="22"/>
                <w:lang w:val="ru-RU"/>
              </w:rPr>
              <w:t>ИГС</w:t>
            </w:r>
            <w:r w:rsidR="009C33B7" w:rsidRPr="003573B4">
              <w:rPr>
                <w:rFonts w:ascii="Arial" w:hAnsi="Arial" w:cs="Arial"/>
                <w:sz w:val="22"/>
                <w:szCs w:val="22"/>
                <w:lang w:val="ru-RU"/>
              </w:rPr>
              <w:t>).</w:t>
            </w:r>
            <w:r w:rsidR="003573B4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Учитывая</w:t>
            </w:r>
            <w:r w:rsidR="003573B4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что</w:t>
            </w:r>
            <w:r w:rsidR="003573B4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правительства</w:t>
            </w:r>
            <w:r w:rsidR="003573B4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3573B4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заинтересованные</w:t>
            </w:r>
            <w:r w:rsidR="003573B4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стороны</w:t>
            </w:r>
            <w:r w:rsidR="003573B4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все</w:t>
            </w:r>
            <w:r w:rsidR="003573B4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активнее</w:t>
            </w:r>
            <w:r w:rsidR="003573B4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проявляют заинтересованность в этом вопросе, есть вероятность, что ВОИС потребуется предоставить информацию и правовую помощь по вопросам, связанным с авторским правом и ИГС.</w:t>
            </w:r>
            <w:r w:rsidR="00BE07B5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6B3B43" w:rsidRPr="00B220AE" w:rsidRDefault="006B3B43" w:rsidP="00342BF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41FAB" w:rsidRPr="00B220AE" w:rsidRDefault="003573B4" w:rsidP="00800255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ответ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на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просьбы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государств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членов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будут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разработаны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полезные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точки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зрения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правовой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помощи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типовые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положения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материалы. Эти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материалы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будут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включать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примеры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пояснения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последствий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выбора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тех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или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иных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вариантов законодательных мер в контексте двух главных правовых систем, т.е. систем на основе гражданского и общего права. В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работе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подготовке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материалов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будут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участвовать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два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внешних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консультанта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эксперта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 каждой из правовых систем.</w:t>
            </w:r>
          </w:p>
          <w:p w:rsidR="00D466FD" w:rsidRPr="00B220AE" w:rsidRDefault="00D466FD" w:rsidP="00800255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41FAB" w:rsidRPr="00B924DF" w:rsidTr="00BE07B5">
        <w:tc>
          <w:tcPr>
            <w:tcW w:w="2376" w:type="dxa"/>
            <w:shd w:val="clear" w:color="auto" w:fill="auto"/>
          </w:tcPr>
          <w:p w:rsidR="00D41FAB" w:rsidRPr="00BE07B5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Бенефициары</w:t>
            </w:r>
          </w:p>
          <w:p w:rsidR="00D41FAB" w:rsidRPr="00BE07B5" w:rsidRDefault="00D41FAB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41FAB" w:rsidRPr="00BE07B5" w:rsidRDefault="00D41FAB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912" w:type="dxa"/>
          </w:tcPr>
          <w:p w:rsidR="00B86C6C" w:rsidRPr="00B220AE" w:rsidRDefault="003573B4" w:rsidP="00B86C6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Государства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>-члены и гражданское общество.</w:t>
            </w:r>
          </w:p>
          <w:p w:rsidR="00D41FAB" w:rsidRPr="003573B4" w:rsidRDefault="00D41FAB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41FAB" w:rsidRPr="00E9277A" w:rsidTr="00BE07B5">
        <w:tc>
          <w:tcPr>
            <w:tcW w:w="2376" w:type="dxa"/>
            <w:shd w:val="clear" w:color="auto" w:fill="auto"/>
          </w:tcPr>
          <w:p w:rsidR="00D41FAB" w:rsidRPr="00396373" w:rsidRDefault="00396373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Ключевые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сектора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участвующие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в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проекте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связи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программами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>:</w:t>
            </w:r>
          </w:p>
        </w:tc>
        <w:tc>
          <w:tcPr>
            <w:tcW w:w="6912" w:type="dxa"/>
          </w:tcPr>
          <w:p w:rsidR="006B3B43" w:rsidRPr="00B220AE" w:rsidRDefault="003573B4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Отдел законодатель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>ства в области авторского права</w:t>
            </w:r>
          </w:p>
          <w:p w:rsidR="006B3B43" w:rsidRPr="003573B4" w:rsidRDefault="006B3B43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41FAB" w:rsidRPr="00B220AE" w:rsidRDefault="000E4D27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Эта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деятельность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>/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инициатива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связана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несколькими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стратегическими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ВОИС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том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числе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0E4D2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D4E36">
              <w:rPr>
                <w:rFonts w:ascii="Arial" w:hAnsi="Arial" w:cs="Arial"/>
                <w:sz w:val="22"/>
                <w:szCs w:val="22"/>
              </w:rPr>
              <w:t>I</w:t>
            </w:r>
            <w:r w:rsidRPr="000E4D27">
              <w:rPr>
                <w:rFonts w:ascii="Arial" w:hAnsi="Arial" w:cs="Arial"/>
                <w:sz w:val="22"/>
                <w:szCs w:val="22"/>
                <w:lang w:val="ru-RU"/>
              </w:rPr>
              <w:t xml:space="preserve"> (Сбалансированное развитие международной нормативной базы ИС),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D4E36">
              <w:rPr>
                <w:rFonts w:ascii="Arial" w:hAnsi="Arial" w:cs="Arial"/>
                <w:sz w:val="22"/>
                <w:szCs w:val="22"/>
              </w:rPr>
              <w:t>III</w:t>
            </w:r>
            <w:r w:rsidRPr="000E4D2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(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Содействие использованию ИС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целях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развития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V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Всемирный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источник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справочной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информации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аналитических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данных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области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>)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</w:p>
          <w:p w:rsidR="00D41FAB" w:rsidRPr="00B220AE" w:rsidRDefault="00D41FAB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41FAB" w:rsidRPr="00E9277A" w:rsidTr="00BE07B5">
        <w:tc>
          <w:tcPr>
            <w:tcW w:w="2376" w:type="dxa"/>
            <w:shd w:val="clear" w:color="auto" w:fill="auto"/>
          </w:tcPr>
          <w:p w:rsidR="00D41FAB" w:rsidRPr="00BE07B5" w:rsidRDefault="005F4AD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Конкретные меры и сроки</w:t>
            </w:r>
          </w:p>
        </w:tc>
        <w:tc>
          <w:tcPr>
            <w:tcW w:w="6912" w:type="dxa"/>
          </w:tcPr>
          <w:p w:rsidR="007A36C0" w:rsidRPr="00B220AE" w:rsidRDefault="00BD4082" w:rsidP="007A36C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определение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двух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квалифицированных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экспертов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обширными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познаниями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области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информации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государственного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сектора</w:t>
            </w:r>
            <w:r w:rsidR="00B220AE" w:rsidRPr="00B220AE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7A36C0" w:rsidRPr="00B220AE" w:rsidRDefault="007A36C0" w:rsidP="00800255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A36C0" w:rsidRPr="00BD4082" w:rsidRDefault="00BD4082" w:rsidP="007A36C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договоренность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отношении</w:t>
            </w:r>
            <w:r w:rsidR="00B220AE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ССУ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мандата;</w:t>
            </w:r>
          </w:p>
          <w:p w:rsidR="007A36C0" w:rsidRPr="00BD4082" w:rsidRDefault="007A36C0" w:rsidP="00800255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A36C0" w:rsidRPr="00B220AE" w:rsidRDefault="00BD4082" w:rsidP="007A36C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разработка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проектов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материалов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типовых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норм</w:t>
            </w:r>
            <w:r w:rsidR="00B220AE" w:rsidRPr="00B220AE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7A36C0" w:rsidRPr="00B220AE" w:rsidRDefault="007A36C0" w:rsidP="00800255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A36C0" w:rsidRPr="00BD4082" w:rsidRDefault="00BD4082" w:rsidP="007A36C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рассмотрение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материалов с целью одобрения или внесения изменений.</w:t>
            </w:r>
          </w:p>
          <w:p w:rsidR="00D41FAB" w:rsidRPr="00BD4082" w:rsidRDefault="00D41FAB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41FAB" w:rsidRPr="00FD4E36" w:rsidTr="00BE07B5">
        <w:tc>
          <w:tcPr>
            <w:tcW w:w="2376" w:type="dxa"/>
            <w:shd w:val="clear" w:color="auto" w:fill="auto"/>
          </w:tcPr>
          <w:p w:rsidR="00D41FAB" w:rsidRPr="00BE07B5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Общая продолжительность</w:t>
            </w:r>
          </w:p>
        </w:tc>
        <w:tc>
          <w:tcPr>
            <w:tcW w:w="6912" w:type="dxa"/>
          </w:tcPr>
          <w:p w:rsidR="00D41FAB" w:rsidRPr="00BD4082" w:rsidRDefault="00033D0D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A36C0">
              <w:rPr>
                <w:rFonts w:ascii="Arial" w:hAnsi="Arial" w:cs="Arial"/>
                <w:sz w:val="22"/>
                <w:szCs w:val="22"/>
              </w:rPr>
              <w:t>2</w:t>
            </w:r>
            <w:r w:rsidR="00BD40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4082">
              <w:rPr>
                <w:rFonts w:ascii="Arial" w:hAnsi="Arial" w:cs="Arial"/>
                <w:sz w:val="22"/>
                <w:szCs w:val="22"/>
                <w:lang w:val="ru-RU"/>
              </w:rPr>
              <w:t>месяцев</w:t>
            </w:r>
          </w:p>
          <w:p w:rsidR="00D41FAB" w:rsidRPr="00FD4E36" w:rsidRDefault="00D41FAB" w:rsidP="009D08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FAB" w:rsidRPr="00E9277A" w:rsidTr="00BE07B5">
        <w:tc>
          <w:tcPr>
            <w:tcW w:w="2376" w:type="dxa"/>
            <w:shd w:val="clear" w:color="auto" w:fill="auto"/>
          </w:tcPr>
          <w:p w:rsidR="00D41FAB" w:rsidRPr="00BE07B5" w:rsidRDefault="00B220A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Бюджет</w:t>
            </w:r>
            <w:r w:rsidR="00D41FAB" w:rsidRPr="00BE07B5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D41FAB" w:rsidRPr="00BE07B5" w:rsidRDefault="00D41FAB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912" w:type="dxa"/>
          </w:tcPr>
          <w:p w:rsidR="00033D0D" w:rsidRPr="00B220AE" w:rsidRDefault="00BD4082" w:rsidP="00033D0D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ПРИМЕЧАНИЕ: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в Программе и бюджете на 2014-2015</w:t>
            </w:r>
            <w:r w:rsidRPr="005A45ED">
              <w:rPr>
                <w:rFonts w:ascii="Arial" w:hAnsi="Arial" w:cs="Arial"/>
                <w:sz w:val="22"/>
                <w:szCs w:val="22"/>
              </w:rPr>
              <w:t> 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гг. на эту деятельность не выделено никаких финансовых и кадровых ресурсов. Новые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ресурсы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необходимо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определить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соответствующим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образом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035033" w:rsidRDefault="00035033" w:rsidP="00033D0D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033D0D" w:rsidRDefault="00F469D2" w:rsidP="00033D0D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не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связанные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персоналом</w:t>
            </w:r>
            <w:r w:rsidR="00033D0D">
              <w:rPr>
                <w:rFonts w:asciiTheme="minorBidi" w:hAnsiTheme="minorBidi" w:cstheme="minorBidi"/>
                <w:sz w:val="22"/>
                <w:szCs w:val="22"/>
                <w:lang w:val="it-IT"/>
              </w:rPr>
              <w:t>:</w:t>
            </w:r>
          </w:p>
          <w:tbl>
            <w:tblPr>
              <w:tblStyle w:val="TableGrid"/>
              <w:tblW w:w="4996" w:type="pct"/>
              <w:tblLayout w:type="fixed"/>
              <w:tblLook w:val="04A0" w:firstRow="1" w:lastRow="0" w:firstColumn="1" w:lastColumn="0" w:noHBand="0" w:noVBand="1"/>
            </w:tblPr>
            <w:tblGrid>
              <w:gridCol w:w="3340"/>
              <w:gridCol w:w="3341"/>
            </w:tblGrid>
            <w:tr w:rsidR="00033D0D" w:rsidRPr="00E9277A" w:rsidTr="00033D0D">
              <w:tc>
                <w:tcPr>
                  <w:tcW w:w="2500" w:type="pct"/>
                </w:tcPr>
                <w:p w:rsidR="00033D0D" w:rsidRPr="005B4C42" w:rsidRDefault="001E7A08" w:rsidP="00033D0D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Поездки</w:t>
                  </w:r>
                  <w:r w:rsidRPr="00B924DF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и</w:t>
                  </w:r>
                  <w:r w:rsidRPr="00B924DF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033D0D" w:rsidRDefault="00033D0D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033D0D" w:rsidRPr="00E9277A" w:rsidTr="00033D0D">
              <w:tc>
                <w:tcPr>
                  <w:tcW w:w="2500" w:type="pct"/>
                </w:tcPr>
                <w:p w:rsidR="00033D0D" w:rsidRDefault="001E7A08" w:rsidP="00033D0D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Командировки</w:t>
                  </w:r>
                  <w:r w:rsidRPr="00B924DF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сотрудников</w:t>
                  </w:r>
                </w:p>
              </w:tc>
              <w:tc>
                <w:tcPr>
                  <w:tcW w:w="2500" w:type="pct"/>
                </w:tcPr>
                <w:p w:rsidR="00033D0D" w:rsidRDefault="00033D0D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033D0D" w:rsidRPr="00E9277A" w:rsidTr="00033D0D">
              <w:tc>
                <w:tcPr>
                  <w:tcW w:w="2500" w:type="pct"/>
                </w:tcPr>
                <w:p w:rsidR="00033D0D" w:rsidRDefault="001E7A08" w:rsidP="00033D0D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 w:rsidRPr="00BD4082">
                    <w:rPr>
                      <w:rFonts w:ascii="Arial" w:eastAsia="Malgun Gothic" w:hAnsi="Arial" w:cs="Arial"/>
                      <w:kern w:val="2"/>
                      <w:sz w:val="22"/>
                      <w:szCs w:val="22"/>
                      <w:lang w:val="ru-RU" w:eastAsia="ko-KR"/>
                    </w:rPr>
                    <w:t>Поездки третьих лиц</w:t>
                  </w:r>
                </w:p>
              </w:tc>
              <w:tc>
                <w:tcPr>
                  <w:tcW w:w="2500" w:type="pct"/>
                </w:tcPr>
                <w:p w:rsidR="00033D0D" w:rsidRDefault="00033D0D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033D0D" w:rsidRPr="00E9277A" w:rsidTr="00033D0D">
              <w:tc>
                <w:tcPr>
                  <w:tcW w:w="2500" w:type="pct"/>
                </w:tcPr>
                <w:p w:rsidR="00033D0D" w:rsidRPr="00BD4082" w:rsidRDefault="00BD4082" w:rsidP="00BD4082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033D0D" w:rsidRDefault="00033D0D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033D0D" w:rsidRPr="00E9277A" w:rsidTr="00033D0D">
              <w:tc>
                <w:tcPr>
                  <w:tcW w:w="2500" w:type="pct"/>
                </w:tcPr>
                <w:p w:rsidR="00033D0D" w:rsidRPr="005B4C42" w:rsidRDefault="001E7A08" w:rsidP="00033D0D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 w:rsidRPr="00BD4082">
                    <w:rPr>
                      <w:rFonts w:ascii="Arial" w:eastAsia="Malgun Gothic" w:hAnsi="Arial" w:cs="Arial"/>
                      <w:i/>
                      <w:iCs/>
                      <w:kern w:val="2"/>
                      <w:sz w:val="22"/>
                      <w:szCs w:val="22"/>
                      <w:lang w:val="ru-RU" w:eastAsia="ko-KR"/>
                    </w:rPr>
                    <w:t>Услуги по контрактам</w:t>
                  </w:r>
                </w:p>
              </w:tc>
              <w:tc>
                <w:tcPr>
                  <w:tcW w:w="2500" w:type="pct"/>
                </w:tcPr>
                <w:p w:rsidR="00033D0D" w:rsidRDefault="00033D0D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D4082" w:rsidRPr="00E9277A" w:rsidTr="00033D0D">
              <w:tc>
                <w:tcPr>
                  <w:tcW w:w="2500" w:type="pct"/>
                </w:tcPr>
                <w:p w:rsidR="00BD4082" w:rsidRPr="005A45ED" w:rsidRDefault="00BD4082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Конференции</w:t>
                  </w:r>
                </w:p>
              </w:tc>
              <w:tc>
                <w:tcPr>
                  <w:tcW w:w="2500" w:type="pct"/>
                </w:tcPr>
                <w:p w:rsidR="00BD4082" w:rsidRDefault="00BD4082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D4082" w:rsidRPr="00E9277A" w:rsidTr="00033D0D">
              <w:tc>
                <w:tcPr>
                  <w:tcW w:w="2500" w:type="pct"/>
                </w:tcPr>
                <w:p w:rsidR="00BD4082" w:rsidRPr="005A45ED" w:rsidRDefault="00BD4082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Вознаграждение экспертов</w:t>
                  </w:r>
                </w:p>
              </w:tc>
              <w:tc>
                <w:tcPr>
                  <w:tcW w:w="2500" w:type="pct"/>
                </w:tcPr>
                <w:p w:rsidR="00BD4082" w:rsidRDefault="00BD4082" w:rsidP="00BD4082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30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BD4082" w:rsidRPr="00E9277A" w:rsidTr="00033D0D">
              <w:tc>
                <w:tcPr>
                  <w:tcW w:w="2500" w:type="pct"/>
                </w:tcPr>
                <w:p w:rsidR="00BD4082" w:rsidRPr="005A45ED" w:rsidRDefault="00BD4082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Публикации</w:t>
                  </w:r>
                </w:p>
              </w:tc>
              <w:tc>
                <w:tcPr>
                  <w:tcW w:w="2500" w:type="pct"/>
                </w:tcPr>
                <w:p w:rsidR="00BD4082" w:rsidRDefault="00BD4082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D4082" w:rsidRPr="00E9277A" w:rsidTr="00033D0D">
              <w:tc>
                <w:tcPr>
                  <w:tcW w:w="2500" w:type="pct"/>
                </w:tcPr>
                <w:p w:rsidR="00BD4082" w:rsidRPr="005A45ED" w:rsidRDefault="00BD4082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Прочие расходы</w:t>
                  </w:r>
                </w:p>
              </w:tc>
              <w:tc>
                <w:tcPr>
                  <w:tcW w:w="2500" w:type="pct"/>
                </w:tcPr>
                <w:p w:rsidR="00BD4082" w:rsidRDefault="00BD4082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D4082" w:rsidRPr="00E9277A" w:rsidTr="00033D0D">
              <w:tc>
                <w:tcPr>
                  <w:tcW w:w="2500" w:type="pct"/>
                </w:tcPr>
                <w:p w:rsidR="00BD4082" w:rsidRPr="005A45ED" w:rsidRDefault="00BD4082" w:rsidP="0002271F">
                  <w:pPr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  <w:t>Оборудование и принадлежности</w:t>
                  </w:r>
                </w:p>
              </w:tc>
              <w:tc>
                <w:tcPr>
                  <w:tcW w:w="2500" w:type="pct"/>
                </w:tcPr>
                <w:p w:rsidR="00BD4082" w:rsidRDefault="00BD4082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D4082" w:rsidRPr="00E9277A" w:rsidTr="00033D0D">
              <w:tc>
                <w:tcPr>
                  <w:tcW w:w="2500" w:type="pct"/>
                </w:tcPr>
                <w:p w:rsidR="00BD4082" w:rsidRPr="005A45ED" w:rsidRDefault="00BD4082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Оборудование</w:t>
                  </w:r>
                </w:p>
              </w:tc>
              <w:tc>
                <w:tcPr>
                  <w:tcW w:w="2500" w:type="pct"/>
                </w:tcPr>
                <w:p w:rsidR="00BD4082" w:rsidRDefault="00BD4082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D4082" w:rsidRPr="00E9277A" w:rsidTr="00033D0D">
              <w:tc>
                <w:tcPr>
                  <w:tcW w:w="2500" w:type="pct"/>
                </w:tcPr>
                <w:p w:rsidR="00BD4082" w:rsidRPr="005A45ED" w:rsidRDefault="00BD4082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Принадлежности и материалы</w:t>
                  </w:r>
                </w:p>
              </w:tc>
              <w:tc>
                <w:tcPr>
                  <w:tcW w:w="2500" w:type="pct"/>
                </w:tcPr>
                <w:p w:rsidR="00BD4082" w:rsidRDefault="00BD4082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D4082" w:rsidRPr="00E9277A" w:rsidTr="00033D0D">
              <w:tc>
                <w:tcPr>
                  <w:tcW w:w="2500" w:type="pct"/>
                </w:tcPr>
                <w:p w:rsidR="00BD4082" w:rsidRPr="005A45ED" w:rsidRDefault="00BD4082" w:rsidP="0002271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BD4082" w:rsidRDefault="00BD4082" w:rsidP="00BD4082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30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</w:tbl>
          <w:p w:rsidR="00033D0D" w:rsidRDefault="00033D0D" w:rsidP="00033D0D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033D0D" w:rsidRPr="00B220AE" w:rsidRDefault="00F469D2" w:rsidP="00033D0D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</w:t>
            </w:r>
            <w:r w:rsidRPr="00BD408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связанные</w:t>
            </w:r>
            <w:r w:rsidRPr="00BD408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BD408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персоналом</w:t>
            </w:r>
            <w:r w:rsidR="00033D0D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: </w:t>
            </w:r>
            <w:r w:rsidR="00BD4082">
              <w:rPr>
                <w:rFonts w:ascii="Arial" w:hAnsi="Arial" w:cs="Arial"/>
                <w:sz w:val="22"/>
                <w:szCs w:val="22"/>
                <w:lang w:val="ru-RU"/>
              </w:rPr>
              <w:t>Отдел законодательства в области авторского права</w:t>
            </w:r>
            <w:r w:rsidR="00BD4082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BD4082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D4082" w:rsidRPr="005A45ED">
              <w:rPr>
                <w:rFonts w:ascii="Arial" w:hAnsi="Arial" w:cs="Arial"/>
                <w:sz w:val="22"/>
                <w:szCs w:val="22"/>
                <w:lang w:val="ru-RU"/>
              </w:rPr>
              <w:t>буд</w:t>
            </w:r>
            <w:r w:rsidR="00BD4082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="00BD4082" w:rsidRPr="005A45ED">
              <w:rPr>
                <w:rFonts w:ascii="Arial" w:hAnsi="Arial" w:cs="Arial"/>
                <w:sz w:val="22"/>
                <w:szCs w:val="22"/>
                <w:lang w:val="ru-RU"/>
              </w:rPr>
              <w:t>т осуществлять координацию и выполнение необходимых действий</w:t>
            </w:r>
            <w:r w:rsidR="00BD4082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(D1/P5:  10%;  P3/P2:  15%)</w:t>
            </w:r>
            <w:r w:rsidR="00B220A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</w:p>
          <w:p w:rsidR="00D41FAB" w:rsidRPr="00033D0D" w:rsidRDefault="00D41FAB" w:rsidP="009D085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D41FAB" w:rsidRPr="00B220AE" w:rsidRDefault="00D41FAB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41FAB" w:rsidRPr="00B220AE" w:rsidRDefault="00D41FAB">
      <w:pPr>
        <w:rPr>
          <w:rFonts w:ascii="Arial" w:hAnsi="Arial" w:cs="Arial"/>
          <w:sz w:val="22"/>
          <w:szCs w:val="22"/>
          <w:lang w:val="ru-RU"/>
        </w:rPr>
      </w:pP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3236FB" w:rsidRPr="00B220AE" w:rsidRDefault="003236FB" w:rsidP="003236FB">
      <w:pPr>
        <w:ind w:left="5533"/>
        <w:rPr>
          <w:rFonts w:ascii="Arial" w:hAnsi="Arial" w:cs="Arial"/>
          <w:i/>
          <w:sz w:val="22"/>
          <w:szCs w:val="22"/>
          <w:lang w:val="ru-RU"/>
        </w:rPr>
      </w:pPr>
      <w:r w:rsidRPr="00B220AE">
        <w:rPr>
          <w:rFonts w:ascii="Arial" w:hAnsi="Arial" w:cs="Arial"/>
          <w:sz w:val="22"/>
          <w:szCs w:val="22"/>
          <w:lang w:val="ru-RU"/>
        </w:rPr>
        <w:t>[</w:t>
      </w:r>
      <w:r w:rsidR="00BD4082">
        <w:rPr>
          <w:rFonts w:ascii="Arial" w:hAnsi="Arial" w:cs="Arial"/>
          <w:sz w:val="22"/>
          <w:szCs w:val="22"/>
          <w:lang w:val="ru-RU"/>
        </w:rPr>
        <w:t>Приложение</w:t>
      </w:r>
      <w:r w:rsidRPr="00B220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VI</w:t>
      </w:r>
      <w:r w:rsidRPr="00B220AE">
        <w:rPr>
          <w:rFonts w:ascii="Arial" w:hAnsi="Arial" w:cs="Arial"/>
          <w:sz w:val="22"/>
          <w:szCs w:val="22"/>
          <w:lang w:val="ru-RU"/>
        </w:rPr>
        <w:t xml:space="preserve"> </w:t>
      </w:r>
      <w:r w:rsidR="00BD4082">
        <w:rPr>
          <w:rFonts w:ascii="Arial" w:hAnsi="Arial" w:cs="Arial"/>
          <w:sz w:val="22"/>
          <w:szCs w:val="22"/>
          <w:lang w:val="ru-RU"/>
        </w:rPr>
        <w:t>следует</w:t>
      </w:r>
      <w:r w:rsidRPr="00B220AE">
        <w:rPr>
          <w:rFonts w:ascii="Arial" w:hAnsi="Arial" w:cs="Arial"/>
          <w:sz w:val="22"/>
          <w:szCs w:val="22"/>
          <w:lang w:val="ru-RU"/>
        </w:rPr>
        <w:t>]</w:t>
      </w: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4071CA" w:rsidRPr="00B220AE" w:rsidRDefault="004071CA">
      <w:pPr>
        <w:rPr>
          <w:rFonts w:ascii="Arial" w:hAnsi="Arial" w:cs="Arial"/>
          <w:sz w:val="22"/>
          <w:szCs w:val="22"/>
          <w:lang w:val="ru-RU"/>
        </w:rPr>
        <w:sectPr w:rsidR="004071CA" w:rsidRPr="00B220AE" w:rsidSect="004071CA">
          <w:headerReference w:type="default" r:id="rId19"/>
          <w:headerReference w:type="first" r:id="rId2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509CA" w:rsidRPr="00B220AE" w:rsidRDefault="00926DEC" w:rsidP="009509CA">
      <w:pPr>
        <w:widowControl w:val="0"/>
        <w:autoSpaceDE w:val="0"/>
        <w:autoSpaceDN w:val="0"/>
        <w:spacing w:line="384" w:lineRule="auto"/>
        <w:jc w:val="center"/>
        <w:textAlignment w:val="baseline"/>
        <w:rPr>
          <w:rFonts w:ascii="Arial" w:hAnsi="Arial" w:cs="Arial"/>
          <w:b/>
          <w:bCs/>
          <w:sz w:val="22"/>
          <w:szCs w:val="28"/>
          <w:lang w:val="ru-RU"/>
        </w:rPr>
      </w:pPr>
      <w:r>
        <w:rPr>
          <w:rFonts w:ascii="Arial" w:hAnsi="Arial" w:cs="Arial"/>
          <w:b/>
          <w:bCs/>
          <w:sz w:val="22"/>
          <w:szCs w:val="28"/>
          <w:lang w:val="ru-RU"/>
        </w:rPr>
        <w:lastRenderedPageBreak/>
        <w:t>ВИД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ДЕЯТЕЛЬНОСТИ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6: ПЛАН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ОСУЩЕСТВЛЕНИЯ</w:t>
      </w:r>
    </w:p>
    <w:p w:rsidR="009509CA" w:rsidRPr="00B220AE" w:rsidRDefault="009509CA">
      <w:pPr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Style w:val="TableGrid"/>
        <w:tblW w:w="9288" w:type="dxa"/>
        <w:tblLayout w:type="fixed"/>
        <w:tblLook w:val="01E0" w:firstRow="1" w:lastRow="1" w:firstColumn="1" w:lastColumn="1" w:noHBand="0" w:noVBand="0"/>
      </w:tblPr>
      <w:tblGrid>
        <w:gridCol w:w="2518"/>
        <w:gridCol w:w="6770"/>
      </w:tblGrid>
      <w:tr w:rsidR="00B86C6C" w:rsidRPr="00B924DF" w:rsidTr="00B220AE">
        <w:tc>
          <w:tcPr>
            <w:tcW w:w="2518" w:type="dxa"/>
            <w:shd w:val="clear" w:color="auto" w:fill="auto"/>
          </w:tcPr>
          <w:p w:rsidR="00B86C6C" w:rsidRPr="00033D0D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Название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вида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деятельности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инициативы</w:t>
            </w:r>
            <w:proofErr w:type="spellEnd"/>
          </w:p>
          <w:p w:rsidR="00B86C6C" w:rsidRPr="00033D0D" w:rsidRDefault="00B86C6C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770" w:type="dxa"/>
          </w:tcPr>
          <w:p w:rsidR="00B86C6C" w:rsidRPr="00B220AE" w:rsidRDefault="00D50A07" w:rsidP="00B220A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>Международная конференция для наименее развитых стран (НРС) по вопросам авторского права и управления информ</w:t>
            </w:r>
            <w:r w:rsidR="00B220AE" w:rsidRPr="00B220AE">
              <w:rPr>
                <w:rFonts w:ascii="Arial" w:hAnsi="Arial" w:cs="Arial"/>
                <w:sz w:val="22"/>
                <w:szCs w:val="22"/>
                <w:lang w:val="ru-RU"/>
              </w:rPr>
              <w:t>ацией государственного сектора</w:t>
            </w:r>
          </w:p>
        </w:tc>
      </w:tr>
      <w:tr w:rsidR="00B86C6C" w:rsidRPr="00E9277A" w:rsidTr="00B220AE">
        <w:tc>
          <w:tcPr>
            <w:tcW w:w="2518" w:type="dxa"/>
            <w:shd w:val="clear" w:color="auto" w:fill="auto"/>
          </w:tcPr>
          <w:p w:rsidR="00B86C6C" w:rsidRPr="00033D0D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Краткое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описание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деятельности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8826EB">
              <w:rPr>
                <w:rFonts w:ascii="Arial" w:hAnsi="Arial" w:cs="Arial"/>
                <w:i/>
                <w:sz w:val="22"/>
                <w:szCs w:val="22"/>
              </w:rPr>
              <w:t>инициативы</w:t>
            </w:r>
            <w:proofErr w:type="spellEnd"/>
            <w:r w:rsidRPr="008826EB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B86C6C" w:rsidRPr="00033D0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B86C6C" w:rsidRPr="00033D0D" w:rsidRDefault="00B86C6C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770" w:type="dxa"/>
          </w:tcPr>
          <w:p w:rsidR="0027021E" w:rsidRPr="00B220AE" w:rsidRDefault="00D50A07" w:rsidP="00B86C6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Эта деятельность будет заключаться в проведении глобального совещания с целью повышения осведомленности избранных НРС по вопросам, связанным с информацией государственного сектора и авторским правом. Кроме</w:t>
            </w:r>
            <w:r w:rsidRPr="00D50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того</w:t>
            </w:r>
            <w:r w:rsidRPr="00D50A07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это</w:t>
            </w:r>
            <w:r w:rsidRPr="00D50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совещание</w:t>
            </w:r>
            <w:r w:rsidRPr="00D50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предоставит</w:t>
            </w:r>
            <w:r w:rsidRPr="00D50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государствам-членам возможность</w:t>
            </w:r>
            <w:r w:rsidRPr="00D50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обсуд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 xml:space="preserve">ить вопросы и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обмен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 xml:space="preserve">яться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опытом</w:t>
            </w:r>
            <w:r w:rsidRPr="00D50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D50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области</w:t>
            </w:r>
            <w:r w:rsidRPr="00D50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реализации</w:t>
            </w:r>
            <w:r w:rsidRPr="00D50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действующей</w:t>
            </w:r>
            <w:r w:rsidRPr="00D50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политики.</w:t>
            </w:r>
            <w:r w:rsidR="0011646F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33D0D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27021E" w:rsidRPr="00B220AE" w:rsidRDefault="0027021E" w:rsidP="00B86C6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86C6C" w:rsidRPr="00B220AE" w:rsidRDefault="00C33E3D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Совещание</w:t>
            </w:r>
            <w:r w:rsidRPr="00C33E3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Pr="00C33E3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специально</w:t>
            </w:r>
            <w:r w:rsidRPr="00C33E3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организовано</w:t>
            </w:r>
            <w:r w:rsidRPr="00C33E3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C33E3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максимальным</w:t>
            </w:r>
            <w:r w:rsidRPr="00C33E3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учетом</w:t>
            </w:r>
            <w:r w:rsidRPr="00C33E3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целей НРС, поэтому участие в нем ряда представителей НРС будет обеспечено за счет финансирования ВОИС.</w:t>
            </w:r>
            <w:r w:rsidR="0027021E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  </w:t>
            </w:r>
          </w:p>
          <w:p w:rsidR="00D466FD" w:rsidRPr="00B220AE" w:rsidRDefault="00D466FD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B86C6C" w:rsidRPr="00B924DF" w:rsidTr="00B220AE">
        <w:tc>
          <w:tcPr>
            <w:tcW w:w="2518" w:type="dxa"/>
            <w:shd w:val="clear" w:color="auto" w:fill="auto"/>
          </w:tcPr>
          <w:p w:rsidR="00B86C6C" w:rsidRPr="00033D0D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Бенефициары</w:t>
            </w:r>
          </w:p>
          <w:p w:rsidR="00B86C6C" w:rsidRPr="00033D0D" w:rsidRDefault="00B86C6C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86C6C" w:rsidRPr="00033D0D" w:rsidRDefault="00B86C6C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770" w:type="dxa"/>
          </w:tcPr>
          <w:p w:rsidR="00B86C6C" w:rsidRPr="00C33E3D" w:rsidRDefault="00C33E3D" w:rsidP="00C33E3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Государства-члены, особенно НРС, и гражданское общество.</w:t>
            </w:r>
          </w:p>
        </w:tc>
      </w:tr>
      <w:tr w:rsidR="00B86C6C" w:rsidRPr="00E9277A" w:rsidTr="00B220AE">
        <w:tc>
          <w:tcPr>
            <w:tcW w:w="2518" w:type="dxa"/>
            <w:shd w:val="clear" w:color="auto" w:fill="auto"/>
          </w:tcPr>
          <w:p w:rsidR="00B86C6C" w:rsidRPr="00396373" w:rsidRDefault="00396373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Ключевые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сектора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участвующие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в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проекте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связи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программами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>:</w:t>
            </w:r>
          </w:p>
        </w:tc>
        <w:tc>
          <w:tcPr>
            <w:tcW w:w="6770" w:type="dxa"/>
          </w:tcPr>
          <w:p w:rsidR="0027021E" w:rsidRPr="00B220AE" w:rsidRDefault="00C33E3D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Отдел законодательства в области авторского права и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Отдел наименее развитых стран.</w:t>
            </w:r>
          </w:p>
          <w:p w:rsidR="0027021E" w:rsidRPr="00C33E3D" w:rsidRDefault="0027021E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86C6C" w:rsidRPr="00B220AE" w:rsidRDefault="00C33E3D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Эта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деятельность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>/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инициатива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связана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несколькими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стратегическими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ВОИС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том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числе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0E4D2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D4E36">
              <w:rPr>
                <w:rFonts w:ascii="Arial" w:hAnsi="Arial" w:cs="Arial"/>
                <w:sz w:val="22"/>
                <w:szCs w:val="22"/>
              </w:rPr>
              <w:t>I</w:t>
            </w:r>
            <w:r w:rsidRPr="000E4D27">
              <w:rPr>
                <w:rFonts w:ascii="Arial" w:hAnsi="Arial" w:cs="Arial"/>
                <w:sz w:val="22"/>
                <w:szCs w:val="22"/>
                <w:lang w:val="ru-RU"/>
              </w:rPr>
              <w:t xml:space="preserve"> (Сбалансированное развитие международной нормативной базы ИС),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D4E36">
              <w:rPr>
                <w:rFonts w:ascii="Arial" w:hAnsi="Arial" w:cs="Arial"/>
                <w:sz w:val="22"/>
                <w:szCs w:val="22"/>
              </w:rPr>
              <w:t>III</w:t>
            </w:r>
            <w:r w:rsidRPr="000E4D2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(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Содействие использованию ИС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целях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развития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V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Всемирный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источник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справочной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информации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аналитических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данных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области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).</w:t>
            </w:r>
          </w:p>
          <w:p w:rsidR="00B86C6C" w:rsidRPr="00B220AE" w:rsidRDefault="00B86C6C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B86C6C" w:rsidRPr="00B924DF" w:rsidTr="00B220AE">
        <w:tc>
          <w:tcPr>
            <w:tcW w:w="2518" w:type="dxa"/>
            <w:shd w:val="clear" w:color="auto" w:fill="auto"/>
          </w:tcPr>
          <w:p w:rsidR="00B86C6C" w:rsidRPr="005F4ADE" w:rsidRDefault="005F4ADE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Конкретные меры и сроки</w:t>
            </w:r>
          </w:p>
        </w:tc>
        <w:tc>
          <w:tcPr>
            <w:tcW w:w="6770" w:type="dxa"/>
          </w:tcPr>
          <w:p w:rsidR="00B86C6C" w:rsidRPr="00C33E3D" w:rsidRDefault="00C33E3D" w:rsidP="00413A85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договоренность в отношении места, бюджета, сроков проведения совещания, принимающей страны и приглашенных уч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>астников;</w:t>
            </w:r>
          </w:p>
          <w:p w:rsidR="00EA54F6" w:rsidRPr="00C33E3D" w:rsidRDefault="00EA54F6" w:rsidP="00EA54F6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6C4A64" w:rsidRPr="00C33E3D" w:rsidRDefault="00C33E3D" w:rsidP="00413A85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подготовка проекта программы м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>ероприятия и отбор докладчиков;</w:t>
            </w:r>
          </w:p>
          <w:p w:rsidR="00EA54F6" w:rsidRPr="00C33E3D" w:rsidRDefault="00EA54F6" w:rsidP="00800255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CD38E6" w:rsidRDefault="00C33E3D" w:rsidP="00EA54F6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подготовка</w:t>
            </w:r>
            <w:r w:rsidRPr="00C33E3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документов</w:t>
            </w:r>
            <w:r w:rsidRPr="00C33E3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C33E3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материалов</w:t>
            </w:r>
            <w:r w:rsidR="00B220A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D38E6" w:rsidRPr="00800255" w:rsidRDefault="00CD38E6" w:rsidP="00800255">
            <w:pPr>
              <w:rPr>
                <w:rFonts w:ascii="Arial" w:hAnsi="Arial" w:cs="Arial"/>
                <w:sz w:val="22"/>
                <w:szCs w:val="22"/>
              </w:rPr>
            </w:pPr>
          </w:p>
          <w:p w:rsidR="006C4A64" w:rsidRPr="00B220AE" w:rsidRDefault="00C33E3D" w:rsidP="00EA54F6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создание веб-стр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>аницы, посвященной мероприятию.</w:t>
            </w:r>
          </w:p>
          <w:p w:rsidR="00B86C6C" w:rsidRPr="00B220AE" w:rsidRDefault="00B86C6C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B86C6C" w:rsidRPr="00FD4E36" w:rsidTr="00B220AE">
        <w:tc>
          <w:tcPr>
            <w:tcW w:w="2518" w:type="dxa"/>
            <w:shd w:val="clear" w:color="auto" w:fill="auto"/>
          </w:tcPr>
          <w:p w:rsidR="00B86C6C" w:rsidRPr="00033D0D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Общая продолжительность</w:t>
            </w:r>
          </w:p>
        </w:tc>
        <w:tc>
          <w:tcPr>
            <w:tcW w:w="6770" w:type="dxa"/>
          </w:tcPr>
          <w:p w:rsidR="00B86C6C" w:rsidRPr="00FD4E36" w:rsidRDefault="00C33E3D" w:rsidP="009D08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Девять месяцев</w:t>
            </w:r>
          </w:p>
          <w:p w:rsidR="00B86C6C" w:rsidRPr="00FD4E36" w:rsidRDefault="00B86C6C" w:rsidP="009D08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C6C" w:rsidRPr="00E9277A" w:rsidTr="00B220AE">
        <w:tc>
          <w:tcPr>
            <w:tcW w:w="2518" w:type="dxa"/>
            <w:shd w:val="clear" w:color="auto" w:fill="auto"/>
          </w:tcPr>
          <w:p w:rsidR="00B86C6C" w:rsidRPr="00033D0D" w:rsidRDefault="00B220A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Бюджет</w:t>
            </w:r>
            <w:r w:rsidR="00B86C6C" w:rsidRPr="00033D0D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B86C6C" w:rsidRPr="00033D0D" w:rsidRDefault="00B86C6C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770" w:type="dxa"/>
          </w:tcPr>
          <w:p w:rsidR="0027021E" w:rsidRDefault="00C33E3D" w:rsidP="0027021E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ПРИМЕЧАНИЕ: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в Программе и бюджете на 2014-2015</w:t>
            </w:r>
            <w:r w:rsidRPr="005A45ED">
              <w:rPr>
                <w:rFonts w:ascii="Arial" w:hAnsi="Arial" w:cs="Arial"/>
                <w:sz w:val="22"/>
                <w:szCs w:val="22"/>
              </w:rPr>
              <w:t> 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гг. на эту деятельность не выделено никаких финансовых и кадровых ресурсов. Новые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ресурсы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необходимо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определить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соответствующим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образом</w:t>
            </w:r>
            <w:r w:rsidR="00B220A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  <w:r w:rsidR="007A36C0" w:rsidRPr="007A36C0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</w:p>
          <w:p w:rsidR="00343EF3" w:rsidRDefault="00343EF3" w:rsidP="0027021E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27021E" w:rsidRDefault="00F469D2" w:rsidP="0027021E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Расходы, не связанные с персоналом</w:t>
            </w:r>
            <w:r w:rsidR="0027021E">
              <w:rPr>
                <w:rFonts w:asciiTheme="minorBidi" w:hAnsiTheme="minorBidi" w:cstheme="minorBidi"/>
                <w:sz w:val="22"/>
                <w:szCs w:val="22"/>
                <w:lang w:val="it-IT"/>
              </w:rPr>
              <w:t>:</w:t>
            </w:r>
          </w:p>
          <w:tbl>
            <w:tblPr>
              <w:tblStyle w:val="TableGrid"/>
              <w:tblW w:w="4996" w:type="pct"/>
              <w:tblLayout w:type="fixed"/>
              <w:tblLook w:val="04A0" w:firstRow="1" w:lastRow="0" w:firstColumn="1" w:lastColumn="0" w:noHBand="0" w:noVBand="1"/>
            </w:tblPr>
            <w:tblGrid>
              <w:gridCol w:w="3269"/>
              <w:gridCol w:w="3270"/>
            </w:tblGrid>
            <w:tr w:rsidR="0027021E" w:rsidRPr="00E9277A" w:rsidTr="004071CA">
              <w:tc>
                <w:tcPr>
                  <w:tcW w:w="2500" w:type="pct"/>
                </w:tcPr>
                <w:p w:rsidR="0027021E" w:rsidRPr="005B4C42" w:rsidRDefault="001E7A08" w:rsidP="004071CA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Поездки</w:t>
                  </w:r>
                  <w:r w:rsidRPr="00C33E3D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и</w:t>
                  </w:r>
                  <w:r w:rsidRPr="00C33E3D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27021E" w:rsidRDefault="0027021E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27021E" w:rsidRPr="00E9277A" w:rsidTr="004071CA">
              <w:tc>
                <w:tcPr>
                  <w:tcW w:w="2500" w:type="pct"/>
                </w:tcPr>
                <w:p w:rsidR="0027021E" w:rsidRDefault="001E7A08" w:rsidP="004071CA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Командировки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lastRenderedPageBreak/>
                    <w:t>сотрудников</w:t>
                  </w:r>
                </w:p>
              </w:tc>
              <w:tc>
                <w:tcPr>
                  <w:tcW w:w="2500" w:type="pct"/>
                </w:tcPr>
                <w:p w:rsidR="0027021E" w:rsidRDefault="00E15EA6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lastRenderedPageBreak/>
                    <w:t xml:space="preserve"> </w:t>
                  </w:r>
                  <w:r w:rsidR="00C33E3D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12</w:t>
                  </w:r>
                  <w:r w:rsidR="00C33E3D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 w:rsidR="007A36C0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="00C33E3D"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27021E" w:rsidRPr="00E9277A" w:rsidTr="004071CA">
              <w:tc>
                <w:tcPr>
                  <w:tcW w:w="2500" w:type="pct"/>
                </w:tcPr>
                <w:p w:rsidR="0027021E" w:rsidRDefault="001E7A08" w:rsidP="004071CA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 w:rsidRPr="00C33E3D">
                    <w:rPr>
                      <w:rFonts w:ascii="Arial" w:eastAsia="Malgun Gothic" w:hAnsi="Arial" w:cs="Arial"/>
                      <w:kern w:val="2"/>
                      <w:sz w:val="22"/>
                      <w:szCs w:val="22"/>
                      <w:lang w:val="ru-RU" w:eastAsia="ko-KR"/>
                    </w:rPr>
                    <w:lastRenderedPageBreak/>
                    <w:t>Поездки третьих лиц</w:t>
                  </w:r>
                </w:p>
              </w:tc>
              <w:tc>
                <w:tcPr>
                  <w:tcW w:w="2500" w:type="pct"/>
                </w:tcPr>
                <w:p w:rsidR="0027021E" w:rsidRDefault="007A36C0" w:rsidP="00C33E3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130</w:t>
                  </w:r>
                  <w:r w:rsidR="00C33E3D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="00C33E3D"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27021E" w:rsidRPr="00E9277A" w:rsidTr="004071CA">
              <w:tc>
                <w:tcPr>
                  <w:tcW w:w="2500" w:type="pct"/>
                </w:tcPr>
                <w:p w:rsidR="0027021E" w:rsidRPr="00C33E3D" w:rsidRDefault="00C33E3D" w:rsidP="004071CA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27021E" w:rsidRDefault="0027021E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27021E" w:rsidRPr="00E9277A" w:rsidTr="004071CA">
              <w:tc>
                <w:tcPr>
                  <w:tcW w:w="2500" w:type="pct"/>
                </w:tcPr>
                <w:p w:rsidR="0027021E" w:rsidRPr="005B4C42" w:rsidRDefault="001E7A08" w:rsidP="004071CA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 w:rsidRPr="00C33E3D">
                    <w:rPr>
                      <w:rFonts w:ascii="Arial" w:eastAsia="Malgun Gothic" w:hAnsi="Arial" w:cs="Arial"/>
                      <w:i/>
                      <w:iCs/>
                      <w:kern w:val="2"/>
                      <w:sz w:val="22"/>
                      <w:szCs w:val="22"/>
                      <w:lang w:val="ru-RU" w:eastAsia="ko-KR"/>
                    </w:rPr>
                    <w:t>Услуги по контрактам</w:t>
                  </w:r>
                </w:p>
              </w:tc>
              <w:tc>
                <w:tcPr>
                  <w:tcW w:w="2500" w:type="pct"/>
                </w:tcPr>
                <w:p w:rsidR="0027021E" w:rsidRDefault="0027021E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33E3D" w:rsidRPr="00E9277A" w:rsidTr="004071CA">
              <w:tc>
                <w:tcPr>
                  <w:tcW w:w="2500" w:type="pct"/>
                </w:tcPr>
                <w:p w:rsidR="00C33E3D" w:rsidRPr="005A45ED" w:rsidRDefault="00C33E3D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Конференции</w:t>
                  </w:r>
                </w:p>
              </w:tc>
              <w:tc>
                <w:tcPr>
                  <w:tcW w:w="2500" w:type="pct"/>
                </w:tcPr>
                <w:p w:rsidR="00C33E3D" w:rsidRDefault="00C33E3D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 15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C33E3D" w:rsidRPr="00E9277A" w:rsidTr="004071CA">
              <w:tc>
                <w:tcPr>
                  <w:tcW w:w="2500" w:type="pct"/>
                </w:tcPr>
                <w:p w:rsidR="00C33E3D" w:rsidRPr="005A45ED" w:rsidRDefault="00C33E3D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Вознаграждение экспертов</w:t>
                  </w:r>
                </w:p>
              </w:tc>
              <w:tc>
                <w:tcPr>
                  <w:tcW w:w="2500" w:type="pct"/>
                </w:tcPr>
                <w:p w:rsidR="00C33E3D" w:rsidRDefault="00C33E3D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33E3D" w:rsidRPr="00E9277A" w:rsidTr="004071CA">
              <w:tc>
                <w:tcPr>
                  <w:tcW w:w="2500" w:type="pct"/>
                </w:tcPr>
                <w:p w:rsidR="00C33E3D" w:rsidRPr="005A45ED" w:rsidRDefault="00C33E3D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Публикации</w:t>
                  </w:r>
                </w:p>
              </w:tc>
              <w:tc>
                <w:tcPr>
                  <w:tcW w:w="2500" w:type="pct"/>
                </w:tcPr>
                <w:p w:rsidR="00C33E3D" w:rsidRDefault="00C33E3D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33E3D" w:rsidRPr="00E9277A" w:rsidTr="004071CA">
              <w:tc>
                <w:tcPr>
                  <w:tcW w:w="2500" w:type="pct"/>
                </w:tcPr>
                <w:p w:rsidR="00C33E3D" w:rsidRPr="005A45ED" w:rsidRDefault="00C33E3D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Прочие расходы</w:t>
                  </w:r>
                </w:p>
              </w:tc>
              <w:tc>
                <w:tcPr>
                  <w:tcW w:w="2500" w:type="pct"/>
                </w:tcPr>
                <w:p w:rsidR="00C33E3D" w:rsidRDefault="00C33E3D" w:rsidP="00C33E3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 10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C33E3D" w:rsidRPr="00E9277A" w:rsidTr="004071CA">
              <w:tc>
                <w:tcPr>
                  <w:tcW w:w="2500" w:type="pct"/>
                </w:tcPr>
                <w:p w:rsidR="00C33E3D" w:rsidRPr="005A45ED" w:rsidRDefault="00C33E3D" w:rsidP="0002271F">
                  <w:pPr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  <w:t>Оборудование и принадлежности</w:t>
                  </w:r>
                </w:p>
              </w:tc>
              <w:tc>
                <w:tcPr>
                  <w:tcW w:w="2500" w:type="pct"/>
                </w:tcPr>
                <w:p w:rsidR="00C33E3D" w:rsidRDefault="00C33E3D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33E3D" w:rsidRPr="00E9277A" w:rsidTr="004071CA">
              <w:tc>
                <w:tcPr>
                  <w:tcW w:w="2500" w:type="pct"/>
                </w:tcPr>
                <w:p w:rsidR="00C33E3D" w:rsidRPr="005A45ED" w:rsidRDefault="00C33E3D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Оборудование</w:t>
                  </w:r>
                </w:p>
              </w:tc>
              <w:tc>
                <w:tcPr>
                  <w:tcW w:w="2500" w:type="pct"/>
                </w:tcPr>
                <w:p w:rsidR="00C33E3D" w:rsidRDefault="00C33E3D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33E3D" w:rsidRPr="00E9277A" w:rsidTr="004071CA">
              <w:tc>
                <w:tcPr>
                  <w:tcW w:w="2500" w:type="pct"/>
                </w:tcPr>
                <w:p w:rsidR="00C33E3D" w:rsidRPr="005A45ED" w:rsidRDefault="00C33E3D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Принадлежности и материалы</w:t>
                  </w:r>
                </w:p>
              </w:tc>
              <w:tc>
                <w:tcPr>
                  <w:tcW w:w="2500" w:type="pct"/>
                </w:tcPr>
                <w:p w:rsidR="00C33E3D" w:rsidRDefault="00C33E3D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33E3D" w:rsidRPr="00E9277A" w:rsidTr="004071CA">
              <w:tc>
                <w:tcPr>
                  <w:tcW w:w="2500" w:type="pct"/>
                </w:tcPr>
                <w:p w:rsidR="00C33E3D" w:rsidRPr="005A45ED" w:rsidRDefault="00C33E3D" w:rsidP="0002271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C33E3D" w:rsidRDefault="00C33E3D" w:rsidP="00C33E3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167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</w:tbl>
          <w:p w:rsidR="0027021E" w:rsidRDefault="0027021E" w:rsidP="0027021E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27021E" w:rsidRDefault="0027021E" w:rsidP="0027021E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B86C6C" w:rsidRPr="00B220AE" w:rsidRDefault="00F469D2" w:rsidP="00B220A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</w:t>
            </w:r>
            <w:r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связанные</w:t>
            </w:r>
            <w:r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персоналом</w:t>
            </w:r>
            <w:r w:rsidR="007A36C0" w:rsidRPr="007A36C0">
              <w:rPr>
                <w:rFonts w:asciiTheme="minorBidi" w:hAnsiTheme="minorBidi" w:cstheme="minorBidi"/>
                <w:sz w:val="22"/>
                <w:szCs w:val="22"/>
                <w:lang w:val="it-IT"/>
              </w:rPr>
              <w:t>:</w:t>
            </w:r>
            <w:r w:rsidR="0062593A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7A36C0" w:rsidRPr="007A36C0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Отдел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законодательства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области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авторского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права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Отдел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наименее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развитых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стран</w:t>
            </w:r>
            <w:r w:rsidR="00C33E3D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C33E3D" w:rsidRPr="005A45ED">
              <w:rPr>
                <w:rFonts w:ascii="Arial" w:hAnsi="Arial" w:cs="Arial"/>
                <w:sz w:val="22"/>
                <w:szCs w:val="22"/>
                <w:lang w:val="ru-RU"/>
              </w:rPr>
              <w:t>будут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 w:rsidRPr="005A45ED">
              <w:rPr>
                <w:rFonts w:ascii="Arial" w:hAnsi="Arial" w:cs="Arial"/>
                <w:sz w:val="22"/>
                <w:szCs w:val="22"/>
                <w:lang w:val="ru-RU"/>
              </w:rPr>
              <w:t>осуществлять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 w:rsidRPr="005A45ED">
              <w:rPr>
                <w:rFonts w:ascii="Arial" w:hAnsi="Arial" w:cs="Arial"/>
                <w:sz w:val="22"/>
                <w:szCs w:val="22"/>
                <w:lang w:val="ru-RU"/>
              </w:rPr>
              <w:t>координацию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 w:rsidRPr="005A45ED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 w:rsidRPr="005A45ED">
              <w:rPr>
                <w:rFonts w:ascii="Arial" w:hAnsi="Arial" w:cs="Arial"/>
                <w:sz w:val="22"/>
                <w:szCs w:val="22"/>
                <w:lang w:val="ru-RU"/>
              </w:rPr>
              <w:t>выполнение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 w:rsidRPr="005A45ED">
              <w:rPr>
                <w:rFonts w:ascii="Arial" w:hAnsi="Arial" w:cs="Arial"/>
                <w:sz w:val="22"/>
                <w:szCs w:val="22"/>
                <w:lang w:val="ru-RU"/>
              </w:rPr>
              <w:t>необходимых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 w:rsidRPr="005A45ED">
              <w:rPr>
                <w:rFonts w:ascii="Arial" w:hAnsi="Arial" w:cs="Arial"/>
                <w:sz w:val="22"/>
                <w:szCs w:val="22"/>
                <w:lang w:val="ru-RU"/>
              </w:rPr>
              <w:t>действий</w:t>
            </w:r>
            <w:r w:rsidR="00C33E3D" w:rsidRPr="00C33E3D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CD38E6">
              <w:rPr>
                <w:rFonts w:asciiTheme="minorBidi" w:hAnsiTheme="minorBidi" w:cstheme="minorBidi"/>
                <w:sz w:val="22"/>
                <w:szCs w:val="22"/>
                <w:lang w:val="it-IT"/>
              </w:rPr>
              <w:t>(</w:t>
            </w:r>
            <w:r w:rsidR="00CB1C1A">
              <w:rPr>
                <w:rFonts w:asciiTheme="minorBidi" w:hAnsiTheme="minorBidi" w:cstheme="minorBidi"/>
                <w:sz w:val="22"/>
                <w:szCs w:val="22"/>
                <w:lang w:val="it-IT"/>
              </w:rPr>
              <w:t>D1/P5:  5%;  P3/P2:  15</w:t>
            </w:r>
            <w:r w:rsidR="007A36C0" w:rsidRPr="007A36C0">
              <w:rPr>
                <w:rFonts w:asciiTheme="minorBidi" w:hAnsiTheme="minorBidi" w:cstheme="minorBidi"/>
                <w:sz w:val="22"/>
                <w:szCs w:val="22"/>
                <w:lang w:val="it-IT"/>
              </w:rPr>
              <w:t>%)</w:t>
            </w:r>
            <w:r w:rsidR="00B220AE">
              <w:rPr>
                <w:rFonts w:asciiTheme="minorBidi" w:hAnsiTheme="minorBidi" w:cstheme="minorBidi"/>
                <w:sz w:val="22"/>
                <w:szCs w:val="22"/>
                <w:lang w:val="it-IT"/>
              </w:rPr>
              <w:t>.</w:t>
            </w:r>
          </w:p>
        </w:tc>
      </w:tr>
    </w:tbl>
    <w:p w:rsidR="00B86C6C" w:rsidRPr="00C33E3D" w:rsidRDefault="00B86C6C">
      <w:pPr>
        <w:rPr>
          <w:rFonts w:ascii="Arial" w:hAnsi="Arial" w:cs="Arial"/>
          <w:sz w:val="22"/>
          <w:szCs w:val="22"/>
          <w:lang w:val="it-IT"/>
        </w:rPr>
      </w:pPr>
    </w:p>
    <w:p w:rsidR="003236FB" w:rsidRPr="00C33E3D" w:rsidRDefault="003236FB">
      <w:pPr>
        <w:rPr>
          <w:rFonts w:ascii="Arial" w:hAnsi="Arial" w:cs="Arial"/>
          <w:sz w:val="22"/>
          <w:szCs w:val="22"/>
          <w:lang w:val="it-IT"/>
        </w:rPr>
      </w:pPr>
    </w:p>
    <w:p w:rsidR="003236FB" w:rsidRPr="00C33E3D" w:rsidRDefault="003236FB">
      <w:pPr>
        <w:rPr>
          <w:rFonts w:ascii="Arial" w:hAnsi="Arial" w:cs="Arial"/>
          <w:sz w:val="22"/>
          <w:szCs w:val="22"/>
          <w:lang w:val="it-IT"/>
        </w:rPr>
      </w:pPr>
    </w:p>
    <w:p w:rsidR="003D2B74" w:rsidRPr="00667043" w:rsidRDefault="003236FB" w:rsidP="003D2B74">
      <w:pPr>
        <w:ind w:left="5648"/>
        <w:rPr>
          <w:rFonts w:ascii="Arial" w:hAnsi="Arial" w:cs="Arial"/>
          <w:sz w:val="22"/>
          <w:szCs w:val="22"/>
          <w:lang w:val="it-IT"/>
        </w:rPr>
        <w:sectPr w:rsidR="003D2B74" w:rsidRPr="00667043" w:rsidSect="004071CA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667043">
        <w:rPr>
          <w:rFonts w:ascii="Arial" w:hAnsi="Arial" w:cs="Arial"/>
          <w:sz w:val="22"/>
          <w:szCs w:val="22"/>
          <w:lang w:val="it-IT"/>
        </w:rPr>
        <w:t>[</w:t>
      </w:r>
      <w:r w:rsidR="00C33E3D">
        <w:rPr>
          <w:rFonts w:ascii="Arial" w:hAnsi="Arial" w:cs="Arial"/>
          <w:sz w:val="22"/>
          <w:szCs w:val="22"/>
          <w:lang w:val="ru-RU"/>
        </w:rPr>
        <w:t>Добавление</w:t>
      </w:r>
      <w:r w:rsidR="00C33E3D" w:rsidRPr="00667043">
        <w:rPr>
          <w:rFonts w:ascii="Arial" w:hAnsi="Arial" w:cs="Arial"/>
          <w:sz w:val="22"/>
          <w:szCs w:val="22"/>
          <w:lang w:val="it-IT"/>
        </w:rPr>
        <w:t xml:space="preserve"> </w:t>
      </w:r>
      <w:r w:rsidR="00C33E3D">
        <w:rPr>
          <w:rFonts w:ascii="Arial" w:hAnsi="Arial" w:cs="Arial"/>
          <w:sz w:val="22"/>
          <w:szCs w:val="22"/>
          <w:lang w:val="ru-RU"/>
        </w:rPr>
        <w:t>следует</w:t>
      </w:r>
      <w:r w:rsidR="007433B5" w:rsidRPr="00667043">
        <w:rPr>
          <w:rFonts w:ascii="Arial" w:hAnsi="Arial" w:cs="Arial"/>
          <w:sz w:val="22"/>
          <w:szCs w:val="22"/>
          <w:lang w:val="it-IT"/>
        </w:rPr>
        <w:t>]</w:t>
      </w:r>
    </w:p>
    <w:p w:rsidR="004B4131" w:rsidRPr="00667043" w:rsidRDefault="00667043" w:rsidP="004B4131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Добавление</w:t>
      </w:r>
    </w:p>
    <w:p w:rsidR="004B4131" w:rsidRPr="00667043" w:rsidRDefault="004B4131">
      <w:pPr>
        <w:rPr>
          <w:rFonts w:ascii="Arial" w:hAnsi="Arial" w:cs="Arial"/>
          <w:sz w:val="22"/>
          <w:szCs w:val="22"/>
          <w:lang w:val="it-IT"/>
        </w:rPr>
      </w:pPr>
    </w:p>
    <w:p w:rsidR="00662168" w:rsidRPr="00FC3D3C" w:rsidRDefault="00667043" w:rsidP="00667043">
      <w:pPr>
        <w:spacing w:after="200" w:line="276" w:lineRule="auto"/>
        <w:rPr>
          <w:rFonts w:ascii="Arial" w:eastAsia="SimSun" w:hAnsi="Arial" w:cs="Arial"/>
          <w:b/>
          <w:caps/>
          <w:sz w:val="22"/>
          <w:szCs w:val="22"/>
          <w:lang w:val="ru-RU" w:eastAsia="zh-CN"/>
        </w:rPr>
      </w:pP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ПРЕДЛОЖЕНИЕ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ПО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ВОЗМОЖНОЙ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РЕАЛИЗАЦИИ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новых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видов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деятельности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ВОИС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,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связанных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с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использованием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авторского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права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в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целях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содействия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доступу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к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информационному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и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творческому</w:t>
      </w:r>
      <w:r w:rsidRPr="00667043">
        <w:rPr>
          <w:rFonts w:ascii="Arial" w:eastAsia="SimSun" w:hAnsi="Arial" w:cs="Arial"/>
          <w:b/>
          <w:caps/>
          <w:sz w:val="22"/>
          <w:szCs w:val="22"/>
          <w:lang w:val="it-IT" w:eastAsia="zh-CN"/>
        </w:rPr>
        <w:t xml:space="preserve"> </w:t>
      </w:r>
      <w:r w:rsidRPr="00667043">
        <w:rPr>
          <w:rFonts w:ascii="Arial" w:eastAsia="SimSun" w:hAnsi="Arial" w:cs="Arial"/>
          <w:b/>
          <w:caps/>
          <w:sz w:val="22"/>
          <w:szCs w:val="22"/>
          <w:lang w:val="ru-RU" w:eastAsia="zh-CN"/>
        </w:rPr>
        <w:t>контенту</w:t>
      </w:r>
      <w:r w:rsidR="00FC3D3C">
        <w:rPr>
          <w:rFonts w:ascii="Arial" w:eastAsia="SimSun" w:hAnsi="Arial" w:cs="Arial"/>
          <w:caps/>
          <w:lang w:val="it-IT" w:eastAsia="zh-CN"/>
        </w:rPr>
        <w:t xml:space="preserve"> </w:t>
      </w:r>
    </w:p>
    <w:tbl>
      <w:tblPr>
        <w:tblStyle w:val="Style1"/>
        <w:tblW w:w="9969" w:type="dxa"/>
        <w:tblLook w:val="04A0" w:firstRow="1" w:lastRow="0" w:firstColumn="1" w:lastColumn="0" w:noHBand="0" w:noVBand="1"/>
      </w:tblPr>
      <w:tblGrid>
        <w:gridCol w:w="2867"/>
        <w:gridCol w:w="1201"/>
        <w:gridCol w:w="917"/>
        <w:gridCol w:w="917"/>
        <w:gridCol w:w="917"/>
        <w:gridCol w:w="917"/>
        <w:gridCol w:w="1150"/>
        <w:gridCol w:w="1083"/>
      </w:tblGrid>
      <w:tr w:rsidR="001351A9" w:rsidRPr="001351A9" w:rsidTr="006A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67" w:type="dxa"/>
            <w:shd w:val="clear" w:color="auto" w:fill="FFFFFF" w:themeFill="background1"/>
          </w:tcPr>
          <w:p w:rsidR="001351A9" w:rsidRPr="00667043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019" w:type="dxa"/>
            <w:gridSpan w:val="6"/>
            <w:shd w:val="clear" w:color="auto" w:fill="FFFFFF" w:themeFill="background1"/>
          </w:tcPr>
          <w:p w:rsidR="001351A9" w:rsidRPr="00667043" w:rsidRDefault="00667043" w:rsidP="001351A9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ru-RU"/>
              </w:rPr>
              <w:t>ПРОГРАММНАЯ ДЕЯТЕЛЬНОСТЬ</w:t>
            </w:r>
          </w:p>
        </w:tc>
        <w:tc>
          <w:tcPr>
            <w:tcW w:w="1083" w:type="dxa"/>
            <w:shd w:val="clear" w:color="auto" w:fill="FFFFFF" w:themeFill="background1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1351A9" w:rsidRPr="001351A9" w:rsidTr="006A6FE0">
        <w:tc>
          <w:tcPr>
            <w:tcW w:w="286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01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b/>
                <w:sz w:val="22"/>
                <w:szCs w:val="22"/>
              </w:rPr>
              <w:t>1*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150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83" w:type="dxa"/>
            <w:shd w:val="clear" w:color="auto" w:fill="FFFFFF" w:themeFill="background1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1351A9" w:rsidRPr="00B924DF" w:rsidTr="006A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67" w:type="dxa"/>
            <w:shd w:val="clear" w:color="auto" w:fill="FFFFFF" w:themeFill="background1"/>
          </w:tcPr>
          <w:p w:rsidR="001351A9" w:rsidRPr="00667043" w:rsidRDefault="00667043" w:rsidP="001351A9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ru-RU"/>
              </w:rPr>
              <w:t>Расходы, не связанные с персоналом</w:t>
            </w:r>
          </w:p>
        </w:tc>
        <w:tc>
          <w:tcPr>
            <w:tcW w:w="1201" w:type="dxa"/>
            <w:shd w:val="clear" w:color="auto" w:fill="FFFFFF" w:themeFill="background1"/>
          </w:tcPr>
          <w:p w:rsidR="001351A9" w:rsidRPr="00667043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:rsidR="001351A9" w:rsidRPr="00667043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:rsidR="001351A9" w:rsidRPr="00667043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:rsidR="001351A9" w:rsidRPr="00667043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:rsidR="001351A9" w:rsidRPr="00667043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1351A9" w:rsidRPr="00667043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1351A9" w:rsidRPr="00667043" w:rsidRDefault="001351A9" w:rsidP="001351A9">
            <w:pPr>
              <w:rPr>
                <w:rFonts w:ascii="Arial" w:eastAsiaTheme="minorHAnsi" w:hAnsi="Arial" w:cs="Arial"/>
                <w:sz w:val="22"/>
                <w:szCs w:val="22"/>
                <w:lang w:val="ru-RU"/>
              </w:rPr>
            </w:pPr>
          </w:p>
        </w:tc>
      </w:tr>
      <w:tr w:rsidR="001351A9" w:rsidRPr="001351A9" w:rsidTr="006A6FE0">
        <w:tc>
          <w:tcPr>
            <w:tcW w:w="2867" w:type="dxa"/>
            <w:shd w:val="clear" w:color="auto" w:fill="D9D9D9" w:themeFill="background1" w:themeFillShade="D9"/>
          </w:tcPr>
          <w:p w:rsidR="001351A9" w:rsidRPr="001351A9" w:rsidRDefault="001E7A08" w:rsidP="001351A9">
            <w:pPr>
              <w:rPr>
                <w:rFonts w:ascii="Arial" w:eastAsiaTheme="minorHAnsi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Поездки</w:t>
            </w:r>
            <w:r w:rsidRPr="001E7A0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и</w:t>
            </w:r>
            <w:r w:rsidRPr="001E7A0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стипендии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1351A9" w:rsidRPr="001351A9" w:rsidRDefault="001351A9" w:rsidP="001351A9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1351A9" w:rsidRPr="001351A9" w:rsidTr="006A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67" w:type="dxa"/>
          </w:tcPr>
          <w:p w:rsidR="001351A9" w:rsidRPr="001351A9" w:rsidRDefault="001E7A08" w:rsidP="001351A9">
            <w:pPr>
              <w:ind w:left="661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Командировки сотрудников</w:t>
            </w:r>
          </w:p>
        </w:tc>
        <w:tc>
          <w:tcPr>
            <w:tcW w:w="1201" w:type="dxa"/>
          </w:tcPr>
          <w:p w:rsidR="001351A9" w:rsidRPr="001351A9" w:rsidRDefault="001351A9" w:rsidP="001E4D65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15</w:t>
            </w:r>
            <w:r w:rsidR="001E4D65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</w:t>
            </w:r>
            <w:r w:rsidRPr="001351A9"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000*</w:t>
            </w:r>
          </w:p>
        </w:tc>
        <w:tc>
          <w:tcPr>
            <w:tcW w:w="917" w:type="dxa"/>
          </w:tcPr>
          <w:p w:rsidR="001351A9" w:rsidRPr="001351A9" w:rsidRDefault="001351A9" w:rsidP="001E4D65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20</w:t>
            </w:r>
            <w:r w:rsidR="001E4D65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</w:t>
            </w:r>
            <w:r w:rsidRPr="001351A9"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000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:rsidR="001351A9" w:rsidRPr="001351A9" w:rsidRDefault="001E4D65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10</w:t>
            </w:r>
            <w:r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</w:t>
            </w:r>
            <w:r w:rsidR="001351A9" w:rsidRPr="001351A9"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000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:rsidR="001351A9" w:rsidRPr="001351A9" w:rsidRDefault="001E4D65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12</w:t>
            </w:r>
            <w:r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</w:t>
            </w:r>
            <w:r w:rsidR="001351A9" w:rsidRPr="001351A9"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000</w:t>
            </w:r>
          </w:p>
        </w:tc>
        <w:tc>
          <w:tcPr>
            <w:tcW w:w="1083" w:type="dxa"/>
            <w:shd w:val="clear" w:color="auto" w:fill="FFFFFF" w:themeFill="background1"/>
          </w:tcPr>
          <w:p w:rsidR="001351A9" w:rsidRPr="001351A9" w:rsidRDefault="001351A9" w:rsidP="001351A9">
            <w:pPr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</w:p>
        </w:tc>
      </w:tr>
      <w:tr w:rsidR="001351A9" w:rsidRPr="001351A9" w:rsidTr="006A6FE0">
        <w:tc>
          <w:tcPr>
            <w:tcW w:w="2867" w:type="dxa"/>
          </w:tcPr>
          <w:p w:rsidR="001351A9" w:rsidRPr="001351A9" w:rsidRDefault="001E7A08" w:rsidP="001351A9">
            <w:pPr>
              <w:ind w:left="661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proofErr w:type="spellStart"/>
            <w:r w:rsidRPr="001E7A08">
              <w:rPr>
                <w:rFonts w:ascii="Arial" w:eastAsia="Malgun Gothic" w:hAnsi="Arial" w:cs="Arial"/>
                <w:kern w:val="2"/>
                <w:sz w:val="22"/>
                <w:szCs w:val="22"/>
                <w:lang w:eastAsia="ko-KR"/>
              </w:rPr>
              <w:t>Поездки</w:t>
            </w:r>
            <w:proofErr w:type="spellEnd"/>
            <w:r w:rsidRPr="001E7A08">
              <w:rPr>
                <w:rFonts w:ascii="Arial" w:eastAsia="Malgun Gothic" w:hAnsi="Arial" w:cs="Arial"/>
                <w:kern w:val="2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1E7A08">
              <w:rPr>
                <w:rFonts w:ascii="Arial" w:eastAsia="Malgun Gothic" w:hAnsi="Arial" w:cs="Arial"/>
                <w:kern w:val="2"/>
                <w:sz w:val="22"/>
                <w:szCs w:val="22"/>
                <w:lang w:eastAsia="ko-KR"/>
              </w:rPr>
              <w:t>третьих</w:t>
            </w:r>
            <w:proofErr w:type="spellEnd"/>
            <w:r w:rsidRPr="001E7A08">
              <w:rPr>
                <w:rFonts w:ascii="Arial" w:eastAsia="Malgun Gothic" w:hAnsi="Arial" w:cs="Arial"/>
                <w:kern w:val="2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1E7A08">
              <w:rPr>
                <w:rFonts w:ascii="Arial" w:eastAsia="Malgun Gothic" w:hAnsi="Arial" w:cs="Arial"/>
                <w:kern w:val="2"/>
                <w:sz w:val="22"/>
                <w:szCs w:val="22"/>
                <w:lang w:eastAsia="ko-KR"/>
              </w:rPr>
              <w:t>лиц</w:t>
            </w:r>
            <w:proofErr w:type="spellEnd"/>
          </w:p>
        </w:tc>
        <w:tc>
          <w:tcPr>
            <w:tcW w:w="1201" w:type="dxa"/>
          </w:tcPr>
          <w:p w:rsidR="001351A9" w:rsidRPr="001351A9" w:rsidRDefault="001351A9" w:rsidP="001E4D65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30</w:t>
            </w:r>
            <w:r w:rsidR="001E4D65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</w:t>
            </w:r>
            <w:r w:rsidRPr="001351A9"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000*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  <w:lang w:val="it-IT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:rsidR="001351A9" w:rsidRPr="001351A9" w:rsidRDefault="001E4D65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30</w:t>
            </w:r>
            <w:r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</w:t>
            </w:r>
            <w:r w:rsidR="001351A9" w:rsidRPr="001351A9"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000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:rsidR="001351A9" w:rsidRPr="001351A9" w:rsidRDefault="001E4D65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130</w:t>
            </w:r>
            <w:r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</w:t>
            </w:r>
            <w:r w:rsidR="001351A9" w:rsidRPr="001351A9"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000</w:t>
            </w:r>
          </w:p>
        </w:tc>
        <w:tc>
          <w:tcPr>
            <w:tcW w:w="1083" w:type="dxa"/>
            <w:shd w:val="clear" w:color="auto" w:fill="FFFFFF" w:themeFill="background1"/>
          </w:tcPr>
          <w:p w:rsidR="001351A9" w:rsidRPr="001351A9" w:rsidRDefault="001351A9" w:rsidP="001351A9">
            <w:pPr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</w:p>
        </w:tc>
      </w:tr>
      <w:tr w:rsidR="001351A9" w:rsidRPr="001351A9" w:rsidTr="006A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67" w:type="dxa"/>
          </w:tcPr>
          <w:p w:rsidR="001351A9" w:rsidRPr="00667043" w:rsidRDefault="00667043" w:rsidP="001351A9">
            <w:pPr>
              <w:ind w:left="661"/>
              <w:rPr>
                <w:rFonts w:ascii="Arial" w:eastAsiaTheme="minorHAnsi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Стипендии</w:t>
            </w:r>
          </w:p>
        </w:tc>
        <w:tc>
          <w:tcPr>
            <w:tcW w:w="1201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</w:pP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</w:pPr>
          </w:p>
        </w:tc>
        <w:tc>
          <w:tcPr>
            <w:tcW w:w="1150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</w:tcPr>
          <w:p w:rsidR="001351A9" w:rsidRPr="001351A9" w:rsidRDefault="001351A9" w:rsidP="001351A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  <w:lang w:val="it-IT"/>
              </w:rPr>
            </w:pPr>
          </w:p>
        </w:tc>
      </w:tr>
      <w:tr w:rsidR="001351A9" w:rsidRPr="001351A9" w:rsidTr="006A6FE0">
        <w:tc>
          <w:tcPr>
            <w:tcW w:w="2867" w:type="dxa"/>
            <w:shd w:val="clear" w:color="auto" w:fill="D9D9D9" w:themeFill="background1" w:themeFillShade="D9"/>
          </w:tcPr>
          <w:p w:rsidR="001351A9" w:rsidRPr="001351A9" w:rsidRDefault="001E7A08" w:rsidP="001351A9">
            <w:pPr>
              <w:rPr>
                <w:rFonts w:ascii="Arial" w:eastAsiaTheme="minorHAnsi" w:hAnsi="Arial" w:cs="Arial"/>
                <w:i/>
                <w:color w:val="D9D9D9" w:themeColor="background1" w:themeShade="D9"/>
                <w:sz w:val="22"/>
                <w:szCs w:val="22"/>
                <w:lang w:val="it-IT"/>
              </w:rPr>
            </w:pPr>
            <w:proofErr w:type="spellStart"/>
            <w:r w:rsidRPr="001E7A08">
              <w:rPr>
                <w:rFonts w:ascii="Arial" w:eastAsia="Malgun Gothic" w:hAnsi="Arial" w:cs="Arial"/>
                <w:i/>
                <w:iCs/>
                <w:kern w:val="2"/>
                <w:sz w:val="22"/>
                <w:szCs w:val="22"/>
                <w:lang w:eastAsia="ko-KR"/>
              </w:rPr>
              <w:t>Услуги</w:t>
            </w:r>
            <w:proofErr w:type="spellEnd"/>
            <w:r w:rsidRPr="001E7A08">
              <w:rPr>
                <w:rFonts w:ascii="Arial" w:eastAsia="Malgun Gothic" w:hAnsi="Arial" w:cs="Arial"/>
                <w:i/>
                <w:iCs/>
                <w:kern w:val="2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1E7A08">
              <w:rPr>
                <w:rFonts w:ascii="Arial" w:eastAsia="Malgun Gothic" w:hAnsi="Arial" w:cs="Arial"/>
                <w:i/>
                <w:iCs/>
                <w:kern w:val="2"/>
                <w:sz w:val="22"/>
                <w:szCs w:val="22"/>
                <w:lang w:eastAsia="ko-KR"/>
              </w:rPr>
              <w:t>по</w:t>
            </w:r>
            <w:proofErr w:type="spellEnd"/>
            <w:r w:rsidRPr="001E7A08">
              <w:rPr>
                <w:rFonts w:ascii="Arial" w:eastAsia="Malgun Gothic" w:hAnsi="Arial" w:cs="Arial"/>
                <w:i/>
                <w:iCs/>
                <w:kern w:val="2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1E7A08">
              <w:rPr>
                <w:rFonts w:ascii="Arial" w:eastAsia="Malgun Gothic" w:hAnsi="Arial" w:cs="Arial"/>
                <w:i/>
                <w:iCs/>
                <w:kern w:val="2"/>
                <w:sz w:val="22"/>
                <w:szCs w:val="22"/>
                <w:lang w:eastAsia="ko-KR"/>
              </w:rPr>
              <w:t>контрактам</w:t>
            </w:r>
            <w:proofErr w:type="spellEnd"/>
          </w:p>
        </w:tc>
        <w:tc>
          <w:tcPr>
            <w:tcW w:w="1201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  <w:lang w:val="it-IT"/>
              </w:rPr>
              <w:t>0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  <w:lang w:val="it-IT"/>
              </w:rPr>
              <w:t>0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</w:rPr>
              <w:t>0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  <w:lang w:val="it-IT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</w:tcPr>
          <w:p w:rsidR="001351A9" w:rsidRPr="001351A9" w:rsidRDefault="001351A9" w:rsidP="001351A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  <w:lang w:val="it-IT"/>
              </w:rPr>
            </w:pPr>
          </w:p>
        </w:tc>
      </w:tr>
      <w:tr w:rsidR="001351A9" w:rsidRPr="001351A9" w:rsidTr="006A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67" w:type="dxa"/>
          </w:tcPr>
          <w:p w:rsidR="001351A9" w:rsidRPr="001351A9" w:rsidRDefault="00667043" w:rsidP="001351A9">
            <w:pPr>
              <w:ind w:left="661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Конференции</w:t>
            </w:r>
          </w:p>
        </w:tc>
        <w:tc>
          <w:tcPr>
            <w:tcW w:w="1201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</w:pP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</w:pPr>
          </w:p>
        </w:tc>
        <w:tc>
          <w:tcPr>
            <w:tcW w:w="1150" w:type="dxa"/>
          </w:tcPr>
          <w:p w:rsidR="001351A9" w:rsidRPr="001351A9" w:rsidRDefault="001E4D65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15</w:t>
            </w:r>
            <w:r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</w:t>
            </w:r>
            <w:r w:rsidR="001351A9" w:rsidRPr="001351A9"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000</w:t>
            </w:r>
          </w:p>
        </w:tc>
        <w:tc>
          <w:tcPr>
            <w:tcW w:w="1083" w:type="dxa"/>
            <w:shd w:val="clear" w:color="auto" w:fill="FFFFFF" w:themeFill="background1"/>
          </w:tcPr>
          <w:p w:rsidR="001351A9" w:rsidRPr="001351A9" w:rsidRDefault="001351A9" w:rsidP="001351A9">
            <w:pPr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</w:p>
        </w:tc>
      </w:tr>
      <w:tr w:rsidR="001351A9" w:rsidRPr="001351A9" w:rsidTr="006A6FE0">
        <w:tc>
          <w:tcPr>
            <w:tcW w:w="2867" w:type="dxa"/>
          </w:tcPr>
          <w:p w:rsidR="001351A9" w:rsidRPr="001351A9" w:rsidRDefault="00667043" w:rsidP="001351A9">
            <w:pPr>
              <w:ind w:left="661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it-IT"/>
              </w:rPr>
              <w:t>Вознаграждение экспертов</w:t>
            </w:r>
          </w:p>
        </w:tc>
        <w:tc>
          <w:tcPr>
            <w:tcW w:w="1201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  <w:lang w:val="it-IT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  <w:lang w:val="it-IT"/>
              </w:rPr>
              <w:t>0</w:t>
            </w:r>
          </w:p>
        </w:tc>
        <w:tc>
          <w:tcPr>
            <w:tcW w:w="917" w:type="dxa"/>
          </w:tcPr>
          <w:p w:rsidR="001351A9" w:rsidRPr="001351A9" w:rsidRDefault="001E4D65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3</w:t>
            </w:r>
            <w:r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</w:t>
            </w:r>
            <w:r w:rsidR="001351A9" w:rsidRPr="001351A9"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000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917" w:type="dxa"/>
          </w:tcPr>
          <w:p w:rsidR="001351A9" w:rsidRPr="001351A9" w:rsidRDefault="001E4D65" w:rsidP="001351A9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30</w:t>
            </w:r>
            <w:r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</w:t>
            </w:r>
            <w:r w:rsidR="001351A9" w:rsidRPr="001351A9"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000</w:t>
            </w:r>
          </w:p>
        </w:tc>
        <w:tc>
          <w:tcPr>
            <w:tcW w:w="1150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  <w:lang w:val="it-IT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</w:tcPr>
          <w:p w:rsidR="001351A9" w:rsidRPr="001351A9" w:rsidRDefault="001351A9" w:rsidP="001351A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  <w:lang w:val="it-IT"/>
              </w:rPr>
            </w:pPr>
          </w:p>
        </w:tc>
      </w:tr>
      <w:tr w:rsidR="001351A9" w:rsidRPr="001351A9" w:rsidTr="006A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67" w:type="dxa"/>
          </w:tcPr>
          <w:p w:rsidR="001351A9" w:rsidRPr="001351A9" w:rsidRDefault="00667043" w:rsidP="001351A9">
            <w:pPr>
              <w:ind w:left="661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Публикации</w:t>
            </w:r>
          </w:p>
        </w:tc>
        <w:tc>
          <w:tcPr>
            <w:tcW w:w="1201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  <w:t>0</w:t>
            </w:r>
          </w:p>
        </w:tc>
        <w:tc>
          <w:tcPr>
            <w:tcW w:w="917" w:type="dxa"/>
          </w:tcPr>
          <w:p w:rsidR="001351A9" w:rsidRPr="001351A9" w:rsidRDefault="001E4D65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20</w:t>
            </w:r>
            <w:r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</w:t>
            </w:r>
            <w:r w:rsidR="001351A9" w:rsidRPr="001351A9"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000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  <w:t>0</w:t>
            </w:r>
          </w:p>
        </w:tc>
        <w:tc>
          <w:tcPr>
            <w:tcW w:w="1150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</w:tcPr>
          <w:p w:rsidR="001351A9" w:rsidRPr="001351A9" w:rsidRDefault="001351A9" w:rsidP="001351A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  <w:lang w:val="it-IT"/>
              </w:rPr>
            </w:pPr>
          </w:p>
        </w:tc>
      </w:tr>
      <w:tr w:rsidR="001351A9" w:rsidRPr="001351A9" w:rsidTr="006A6FE0">
        <w:tc>
          <w:tcPr>
            <w:tcW w:w="2867" w:type="dxa"/>
          </w:tcPr>
          <w:p w:rsidR="001351A9" w:rsidRPr="001351A9" w:rsidRDefault="00667043" w:rsidP="001351A9">
            <w:pPr>
              <w:ind w:left="661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Прочие расходы</w:t>
            </w:r>
          </w:p>
        </w:tc>
        <w:tc>
          <w:tcPr>
            <w:tcW w:w="1201" w:type="dxa"/>
          </w:tcPr>
          <w:p w:rsidR="001351A9" w:rsidRPr="001351A9" w:rsidRDefault="001351A9" w:rsidP="001E4D65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126</w:t>
            </w:r>
            <w:r w:rsidR="001E4D65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</w:t>
            </w:r>
            <w:r w:rsidRPr="001351A9"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000*</w:t>
            </w:r>
          </w:p>
        </w:tc>
        <w:tc>
          <w:tcPr>
            <w:tcW w:w="917" w:type="dxa"/>
          </w:tcPr>
          <w:p w:rsidR="001351A9" w:rsidRPr="001351A9" w:rsidRDefault="001351A9" w:rsidP="001E4D65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10</w:t>
            </w:r>
            <w:r w:rsidR="001E4D65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</w:t>
            </w:r>
            <w:r w:rsidRPr="001351A9"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000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150" w:type="dxa"/>
          </w:tcPr>
          <w:p w:rsidR="001351A9" w:rsidRPr="001351A9" w:rsidRDefault="001E4D65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10</w:t>
            </w:r>
            <w:r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</w:t>
            </w:r>
            <w:r w:rsidR="001351A9" w:rsidRPr="001351A9">
              <w:rPr>
                <w:rFonts w:ascii="Arial" w:eastAsiaTheme="minorHAnsi" w:hAnsi="Arial" w:cs="Arial"/>
                <w:sz w:val="22"/>
                <w:szCs w:val="22"/>
                <w:lang w:val="it-IT"/>
              </w:rPr>
              <w:t>000</w:t>
            </w:r>
          </w:p>
        </w:tc>
        <w:tc>
          <w:tcPr>
            <w:tcW w:w="1083" w:type="dxa"/>
            <w:shd w:val="clear" w:color="auto" w:fill="FFFFFF" w:themeFill="background1"/>
          </w:tcPr>
          <w:p w:rsidR="001351A9" w:rsidRPr="001351A9" w:rsidRDefault="001351A9" w:rsidP="001351A9">
            <w:pPr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</w:p>
        </w:tc>
      </w:tr>
      <w:tr w:rsidR="001351A9" w:rsidRPr="001351A9" w:rsidTr="006A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67" w:type="dxa"/>
            <w:shd w:val="clear" w:color="auto" w:fill="D9D9D9" w:themeFill="background1" w:themeFillShade="D9"/>
          </w:tcPr>
          <w:p w:rsidR="001351A9" w:rsidRPr="001351A9" w:rsidRDefault="00667043" w:rsidP="001351A9">
            <w:pPr>
              <w:rPr>
                <w:rFonts w:ascii="Arial" w:eastAsiaTheme="minorHAnsi" w:hAnsi="Arial" w:cs="Arial"/>
                <w:i/>
                <w:sz w:val="22"/>
                <w:szCs w:val="22"/>
                <w:lang w:val="it-IT"/>
              </w:rPr>
            </w:pPr>
            <w:r w:rsidRPr="005A45ED">
              <w:rPr>
                <w:rFonts w:ascii="Arial" w:hAnsi="Arial" w:cs="Arial"/>
                <w:i/>
                <w:sz w:val="22"/>
                <w:szCs w:val="22"/>
                <w:lang w:val="it-IT"/>
              </w:rPr>
              <w:t>Оборудование и принадлежности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  <w:lang w:val="it-IT"/>
              </w:rPr>
              <w:t>0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  <w:lang w:val="it-IT"/>
              </w:rPr>
              <w:t>0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</w:rPr>
              <w:t>0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</w:rPr>
              <w:t>0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</w:rPr>
              <w:t>0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D9D9D9" w:themeColor="background1" w:themeShade="D9"/>
                <w:sz w:val="22"/>
                <w:szCs w:val="22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</w:tcPr>
          <w:p w:rsidR="001351A9" w:rsidRPr="001351A9" w:rsidRDefault="001351A9" w:rsidP="001351A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1351A9" w:rsidRPr="001351A9" w:rsidTr="006A6FE0">
        <w:tc>
          <w:tcPr>
            <w:tcW w:w="2867" w:type="dxa"/>
          </w:tcPr>
          <w:p w:rsidR="001351A9" w:rsidRPr="001351A9" w:rsidRDefault="00667043" w:rsidP="001351A9">
            <w:pPr>
              <w:ind w:left="661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it-IT"/>
              </w:rPr>
              <w:t>Оборудование</w:t>
            </w:r>
          </w:p>
        </w:tc>
        <w:tc>
          <w:tcPr>
            <w:tcW w:w="1201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  <w:lang w:val="it-IT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  <w:lang w:val="it-IT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150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</w:tcPr>
          <w:p w:rsidR="001351A9" w:rsidRPr="001351A9" w:rsidRDefault="001351A9" w:rsidP="001351A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1351A9" w:rsidRPr="001351A9" w:rsidTr="006A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67" w:type="dxa"/>
          </w:tcPr>
          <w:p w:rsidR="001351A9" w:rsidRPr="001351A9" w:rsidRDefault="0002271F" w:rsidP="001351A9">
            <w:pPr>
              <w:ind w:left="661"/>
              <w:rPr>
                <w:rFonts w:ascii="Arial" w:eastAsiaTheme="minorHAnsi" w:hAnsi="Arial" w:cs="Arial"/>
                <w:sz w:val="22"/>
                <w:szCs w:val="22"/>
                <w:lang w:val="it-IT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it-IT"/>
              </w:rPr>
              <w:t>Принадлежности и материалы</w:t>
            </w:r>
          </w:p>
        </w:tc>
        <w:tc>
          <w:tcPr>
            <w:tcW w:w="1201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</w:pPr>
            <w:r w:rsidRPr="001351A9"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  <w:lang w:val="it-IT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  <w:t>0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  <w:t>0</w:t>
            </w:r>
          </w:p>
        </w:tc>
        <w:tc>
          <w:tcPr>
            <w:tcW w:w="1150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color w:val="C6D9F1" w:themeColor="text2" w:themeTint="33"/>
                <w:sz w:val="22"/>
                <w:szCs w:val="22"/>
              </w:rPr>
              <w:t>0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1351A9" w:rsidRPr="0002271F" w:rsidRDefault="0002271F" w:rsidP="001351A9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ru-RU"/>
              </w:rPr>
              <w:t>ВСЕГО</w:t>
            </w:r>
          </w:p>
        </w:tc>
      </w:tr>
      <w:tr w:rsidR="00E9277A" w:rsidRPr="001351A9" w:rsidTr="006A6FE0">
        <w:tc>
          <w:tcPr>
            <w:tcW w:w="2867" w:type="dxa"/>
            <w:shd w:val="clear" w:color="auto" w:fill="D9D9D9" w:themeFill="background1" w:themeFillShade="D9"/>
          </w:tcPr>
          <w:p w:rsidR="00E9277A" w:rsidRPr="001351A9" w:rsidRDefault="00E9277A" w:rsidP="0002271F">
            <w:pPr>
              <w:rPr>
                <w:rFonts w:ascii="Arial" w:eastAsiaTheme="minorHAnsi" w:hAnsi="Arial" w:cs="Arial"/>
                <w:b/>
                <w:sz w:val="22"/>
                <w:szCs w:val="22"/>
                <w:lang w:val="it-IT"/>
              </w:rPr>
            </w:pPr>
            <w:bookmarkStart w:id="6" w:name="_GoBack" w:colFirst="1" w:colLast="7"/>
            <w:r>
              <w:rPr>
                <w:rFonts w:ascii="Arial" w:eastAsiaTheme="minorHAnsi" w:hAnsi="Arial" w:cs="Arial"/>
                <w:b/>
                <w:sz w:val="22"/>
                <w:szCs w:val="22"/>
                <w:lang w:val="ru-RU"/>
              </w:rPr>
              <w:t>Итого</w:t>
            </w:r>
            <w:r w:rsidRPr="0002271F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val="ru-RU"/>
              </w:rPr>
              <w:t>в</w:t>
            </w:r>
            <w:r w:rsidRPr="0002271F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val="ru-RU"/>
              </w:rPr>
              <w:t>шв</w:t>
            </w:r>
            <w:r w:rsidRPr="0002271F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val="ru-RU"/>
              </w:rPr>
              <w:t>франках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:rsidR="00E9277A" w:rsidRPr="00F940AF" w:rsidRDefault="00E9277A" w:rsidP="0071525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940AF">
              <w:rPr>
                <w:rFonts w:asciiTheme="minorBidi" w:hAnsiTheme="minorBidi" w:cstheme="minorBidi"/>
                <w:sz w:val="22"/>
                <w:szCs w:val="22"/>
              </w:rPr>
              <w:fldChar w:fldCharType="begin"/>
            </w:r>
            <w:r w:rsidRPr="00F940AF">
              <w:rPr>
                <w:rFonts w:asciiTheme="minorBidi" w:hAnsiTheme="minorBidi" w:cstheme="minorBidi"/>
                <w:sz w:val="22"/>
                <w:szCs w:val="22"/>
              </w:rPr>
              <w:instrText xml:space="preserve"> =SUM(ABOVE) \# "#,##0" </w:instrText>
            </w:r>
            <w:r w:rsidRPr="00F940AF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F940AF">
              <w:rPr>
                <w:rFonts w:asciiTheme="minorBidi" w:hAnsiTheme="minorBidi" w:cstheme="minorBidi"/>
                <w:noProof/>
                <w:sz w:val="22"/>
                <w:szCs w:val="22"/>
              </w:rPr>
              <w:t>171,000</w:t>
            </w:r>
            <w:r w:rsidRPr="00F940AF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r w:rsidRPr="00F940AF">
              <w:rPr>
                <w:rFonts w:asciiTheme="minorBidi" w:hAnsiTheme="minorBidi" w:cstheme="minorBidi"/>
                <w:sz w:val="22"/>
                <w:szCs w:val="22"/>
              </w:rPr>
              <w:t>*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E9277A" w:rsidRPr="00F940AF" w:rsidRDefault="00E9277A" w:rsidP="0071525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940AF">
              <w:rPr>
                <w:rFonts w:asciiTheme="minorBidi" w:hAnsiTheme="minorBidi" w:cstheme="minorBidi"/>
                <w:sz w:val="22"/>
                <w:szCs w:val="22"/>
              </w:rPr>
              <w:fldChar w:fldCharType="begin"/>
            </w:r>
            <w:r w:rsidRPr="00F940AF">
              <w:rPr>
                <w:rFonts w:asciiTheme="minorBidi" w:hAnsiTheme="minorBidi" w:cstheme="minorBidi"/>
                <w:sz w:val="22"/>
                <w:szCs w:val="22"/>
              </w:rPr>
              <w:instrText xml:space="preserve"> =SUM(ABOVE) </w:instrText>
            </w:r>
            <w:r w:rsidRPr="00F940AF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F940AF">
              <w:rPr>
                <w:rFonts w:asciiTheme="minorBidi" w:hAnsiTheme="minorBidi" w:cstheme="minorBidi"/>
                <w:noProof/>
                <w:sz w:val="22"/>
                <w:szCs w:val="22"/>
              </w:rPr>
              <w:t>30,000</w:t>
            </w:r>
            <w:r w:rsidRPr="00F940AF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E9277A" w:rsidRPr="00F940AF" w:rsidRDefault="00E9277A" w:rsidP="0071525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940AF">
              <w:rPr>
                <w:rFonts w:asciiTheme="minorBidi" w:hAnsiTheme="minorBidi" w:cstheme="minorBidi"/>
                <w:sz w:val="22"/>
                <w:szCs w:val="22"/>
              </w:rPr>
              <w:fldChar w:fldCharType="begin"/>
            </w:r>
            <w:r w:rsidRPr="00F940AF">
              <w:rPr>
                <w:rFonts w:asciiTheme="minorBidi" w:hAnsiTheme="minorBidi" w:cstheme="minorBidi"/>
                <w:sz w:val="22"/>
                <w:szCs w:val="22"/>
              </w:rPr>
              <w:instrText xml:space="preserve"> =SUM(ABOVE) </w:instrText>
            </w:r>
            <w:r w:rsidRPr="00F940AF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F940AF">
              <w:rPr>
                <w:rFonts w:asciiTheme="minorBidi" w:hAnsiTheme="minorBidi" w:cstheme="minorBidi"/>
                <w:noProof/>
                <w:sz w:val="22"/>
                <w:szCs w:val="22"/>
              </w:rPr>
              <w:t>50,000</w:t>
            </w:r>
            <w:r w:rsidRPr="00F940AF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E9277A" w:rsidRPr="00F940AF" w:rsidRDefault="00E9277A" w:rsidP="0071525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940AF">
              <w:rPr>
                <w:rFonts w:asciiTheme="minorBidi" w:hAnsiTheme="minorBidi" w:cstheme="minorBidi"/>
                <w:sz w:val="22"/>
                <w:szCs w:val="22"/>
              </w:rPr>
              <w:fldChar w:fldCharType="begin"/>
            </w:r>
            <w:r w:rsidRPr="00F940AF">
              <w:rPr>
                <w:rFonts w:asciiTheme="minorBidi" w:hAnsiTheme="minorBidi" w:cstheme="minorBidi"/>
                <w:sz w:val="22"/>
                <w:szCs w:val="22"/>
              </w:rPr>
              <w:instrText xml:space="preserve"> =SUM(ABOVE) </w:instrText>
            </w:r>
            <w:r w:rsidRPr="00F940AF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F940AF">
              <w:rPr>
                <w:rFonts w:asciiTheme="minorBidi" w:hAnsiTheme="minorBidi" w:cstheme="minorBidi"/>
                <w:noProof/>
                <w:sz w:val="22"/>
                <w:szCs w:val="22"/>
              </w:rPr>
              <w:t>40,000</w:t>
            </w:r>
            <w:r w:rsidRPr="00F940AF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E9277A" w:rsidRPr="00F940AF" w:rsidRDefault="00E9277A" w:rsidP="0071525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940AF">
              <w:rPr>
                <w:rFonts w:asciiTheme="minorBidi" w:hAnsiTheme="minorBidi" w:cstheme="minorBidi"/>
                <w:sz w:val="22"/>
                <w:szCs w:val="22"/>
              </w:rPr>
              <w:fldChar w:fldCharType="begin"/>
            </w:r>
            <w:r w:rsidRPr="00F940AF">
              <w:rPr>
                <w:rFonts w:asciiTheme="minorBidi" w:hAnsiTheme="minorBidi" w:cstheme="minorBidi"/>
                <w:sz w:val="22"/>
                <w:szCs w:val="22"/>
              </w:rPr>
              <w:instrText xml:space="preserve"> =SUM(ABOVE) </w:instrText>
            </w:r>
            <w:r w:rsidRPr="00F940AF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F940AF">
              <w:rPr>
                <w:rFonts w:asciiTheme="minorBidi" w:hAnsiTheme="minorBidi" w:cstheme="minorBidi"/>
                <w:noProof/>
                <w:sz w:val="22"/>
                <w:szCs w:val="22"/>
              </w:rPr>
              <w:t>30,000</w:t>
            </w:r>
            <w:r w:rsidRPr="00F940AF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E9277A" w:rsidRPr="00F940AF" w:rsidRDefault="00E9277A" w:rsidP="0071525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940AF">
              <w:rPr>
                <w:rFonts w:asciiTheme="minorBidi" w:hAnsiTheme="minorBidi" w:cstheme="minorBidi"/>
                <w:sz w:val="22"/>
                <w:szCs w:val="22"/>
              </w:rPr>
              <w:fldChar w:fldCharType="begin"/>
            </w:r>
            <w:r w:rsidRPr="00F940AF">
              <w:rPr>
                <w:rFonts w:asciiTheme="minorBidi" w:hAnsiTheme="minorBidi" w:cstheme="minorBidi"/>
                <w:sz w:val="22"/>
                <w:szCs w:val="22"/>
              </w:rPr>
              <w:instrText xml:space="preserve"> =SUM(ABOVE) </w:instrText>
            </w:r>
            <w:r w:rsidRPr="00F940AF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F940AF">
              <w:rPr>
                <w:rFonts w:asciiTheme="minorBidi" w:hAnsiTheme="minorBidi" w:cstheme="minorBidi"/>
                <w:noProof/>
                <w:sz w:val="22"/>
                <w:szCs w:val="22"/>
              </w:rPr>
              <w:t>167,000</w:t>
            </w:r>
            <w:r w:rsidRPr="00F940AF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E9277A" w:rsidRPr="00F940AF" w:rsidRDefault="00E9277A" w:rsidP="00715252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F940AF">
              <w:rPr>
                <w:rFonts w:asciiTheme="minorBidi" w:hAnsiTheme="minorBidi" w:cstheme="minorBidi"/>
                <w:b/>
                <w:sz w:val="22"/>
                <w:szCs w:val="22"/>
              </w:rPr>
              <w:fldChar w:fldCharType="begin"/>
            </w:r>
            <w:r w:rsidRPr="00F940AF">
              <w:rPr>
                <w:rFonts w:asciiTheme="minorBidi" w:hAnsiTheme="minorBidi" w:cstheme="minorBidi"/>
                <w:b/>
                <w:sz w:val="22"/>
                <w:szCs w:val="22"/>
              </w:rPr>
              <w:instrText xml:space="preserve"> =SUM(LEFT) </w:instrText>
            </w:r>
            <w:r w:rsidRPr="00F940AF">
              <w:rPr>
                <w:rFonts w:asciiTheme="minorBidi" w:hAnsiTheme="minorBidi" w:cstheme="minorBidi"/>
                <w:b/>
                <w:sz w:val="22"/>
                <w:szCs w:val="22"/>
              </w:rPr>
              <w:fldChar w:fldCharType="separate"/>
            </w:r>
            <w:r w:rsidRPr="00F940AF">
              <w:rPr>
                <w:rFonts w:asciiTheme="minorBidi" w:hAnsiTheme="minorBidi" w:cstheme="minorBidi"/>
                <w:b/>
                <w:noProof/>
                <w:sz w:val="22"/>
                <w:szCs w:val="22"/>
              </w:rPr>
              <w:t>488,000</w:t>
            </w:r>
            <w:r w:rsidRPr="00F940AF">
              <w:rPr>
                <w:rFonts w:asciiTheme="minorBidi" w:hAnsiTheme="minorBidi" w:cstheme="minorBidi"/>
                <w:b/>
                <w:sz w:val="22"/>
                <w:szCs w:val="22"/>
              </w:rPr>
              <w:fldChar w:fldCharType="end"/>
            </w:r>
          </w:p>
        </w:tc>
      </w:tr>
      <w:bookmarkEnd w:id="6"/>
      <w:tr w:rsidR="001351A9" w:rsidRPr="001351A9" w:rsidTr="006A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67" w:type="dxa"/>
            <w:shd w:val="clear" w:color="auto" w:fill="FFFFFF" w:themeFill="background1"/>
          </w:tcPr>
          <w:p w:rsidR="001351A9" w:rsidRPr="001351A9" w:rsidRDefault="001351A9" w:rsidP="001351A9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1351A9" w:rsidRPr="001351A9" w:rsidTr="006A6FE0">
        <w:tc>
          <w:tcPr>
            <w:tcW w:w="2867" w:type="dxa"/>
          </w:tcPr>
          <w:p w:rsidR="001351A9" w:rsidRPr="001351A9" w:rsidRDefault="0002271F" w:rsidP="0002271F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ru-RU"/>
              </w:rPr>
              <w:t>Расходы, связанные с персоналом</w:t>
            </w:r>
          </w:p>
        </w:tc>
        <w:tc>
          <w:tcPr>
            <w:tcW w:w="1201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1351A9" w:rsidRPr="001351A9" w:rsidTr="006A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6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sz w:val="22"/>
                <w:szCs w:val="22"/>
              </w:rPr>
              <w:t>D1/P5</w:t>
            </w:r>
          </w:p>
        </w:tc>
        <w:tc>
          <w:tcPr>
            <w:tcW w:w="1201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sz w:val="22"/>
                <w:szCs w:val="22"/>
              </w:rPr>
              <w:t>5%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sz w:val="22"/>
                <w:szCs w:val="22"/>
              </w:rPr>
              <w:t>10%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sz w:val="22"/>
                <w:szCs w:val="22"/>
              </w:rPr>
              <w:t>5%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sz w:val="22"/>
                <w:szCs w:val="22"/>
              </w:rPr>
              <w:t>5%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sz w:val="22"/>
                <w:szCs w:val="22"/>
              </w:rPr>
              <w:t>10%</w:t>
            </w:r>
          </w:p>
        </w:tc>
        <w:tc>
          <w:tcPr>
            <w:tcW w:w="1150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sz w:val="22"/>
                <w:szCs w:val="22"/>
              </w:rPr>
              <w:t>5%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b/>
                <w:sz w:val="22"/>
                <w:szCs w:val="22"/>
              </w:rPr>
              <w:fldChar w:fldCharType="begin"/>
            </w:r>
            <w:r w:rsidRPr="001351A9">
              <w:rPr>
                <w:rFonts w:ascii="Arial" w:eastAsiaTheme="minorHAnsi" w:hAnsi="Arial" w:cs="Arial"/>
                <w:b/>
                <w:sz w:val="22"/>
                <w:szCs w:val="22"/>
              </w:rPr>
              <w:instrText xml:space="preserve"> =SUM(LEFT)*100 \# "0%" </w:instrText>
            </w:r>
            <w:r w:rsidRPr="001351A9">
              <w:rPr>
                <w:rFonts w:ascii="Arial" w:eastAsiaTheme="minorHAnsi" w:hAnsi="Arial" w:cs="Arial"/>
                <w:b/>
                <w:sz w:val="22"/>
                <w:szCs w:val="22"/>
              </w:rPr>
              <w:fldChar w:fldCharType="separate"/>
            </w:r>
            <w:r w:rsidR="00A7724A"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  <w:t>40</w:t>
            </w:r>
            <w:r w:rsidR="00A7724A" w:rsidRPr="001351A9"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  <w:t>%</w:t>
            </w:r>
            <w:r w:rsidRPr="001351A9">
              <w:rPr>
                <w:rFonts w:ascii="Arial" w:eastAsiaTheme="minorHAnsi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1351A9" w:rsidRPr="001351A9" w:rsidTr="006A6FE0">
        <w:tc>
          <w:tcPr>
            <w:tcW w:w="286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sz w:val="22"/>
                <w:szCs w:val="22"/>
              </w:rPr>
              <w:t>P3/P2</w:t>
            </w:r>
          </w:p>
        </w:tc>
        <w:tc>
          <w:tcPr>
            <w:tcW w:w="1201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sz w:val="22"/>
                <w:szCs w:val="22"/>
              </w:rPr>
              <w:t>10%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sz w:val="22"/>
                <w:szCs w:val="22"/>
              </w:rPr>
              <w:t>20%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sz w:val="22"/>
                <w:szCs w:val="22"/>
              </w:rPr>
              <w:t>10%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sz w:val="22"/>
                <w:szCs w:val="22"/>
              </w:rPr>
              <w:t>10%</w:t>
            </w:r>
          </w:p>
        </w:tc>
        <w:tc>
          <w:tcPr>
            <w:tcW w:w="917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sz w:val="22"/>
                <w:szCs w:val="22"/>
              </w:rPr>
              <w:t>15%</w:t>
            </w:r>
          </w:p>
        </w:tc>
        <w:tc>
          <w:tcPr>
            <w:tcW w:w="1150" w:type="dxa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sz w:val="22"/>
                <w:szCs w:val="22"/>
              </w:rPr>
              <w:t>15%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1351A9" w:rsidRPr="001351A9" w:rsidRDefault="001351A9" w:rsidP="001351A9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351A9">
              <w:rPr>
                <w:rFonts w:ascii="Arial" w:eastAsiaTheme="minorHAnsi" w:hAnsi="Arial" w:cs="Arial"/>
                <w:b/>
                <w:sz w:val="22"/>
                <w:szCs w:val="22"/>
              </w:rPr>
              <w:fldChar w:fldCharType="begin"/>
            </w:r>
            <w:r w:rsidRPr="001351A9">
              <w:rPr>
                <w:rFonts w:ascii="Arial" w:eastAsiaTheme="minorHAnsi" w:hAnsi="Arial" w:cs="Arial"/>
                <w:b/>
                <w:sz w:val="22"/>
                <w:szCs w:val="22"/>
              </w:rPr>
              <w:instrText xml:space="preserve"> =SUM(LEFT)*100 \# "0%" </w:instrText>
            </w:r>
            <w:r w:rsidRPr="001351A9">
              <w:rPr>
                <w:rFonts w:ascii="Arial" w:eastAsiaTheme="minorHAnsi" w:hAnsi="Arial" w:cs="Arial"/>
                <w:b/>
                <w:sz w:val="22"/>
                <w:szCs w:val="22"/>
              </w:rPr>
              <w:fldChar w:fldCharType="separate"/>
            </w:r>
            <w:r w:rsidR="00A7724A"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  <w:t>80</w:t>
            </w:r>
            <w:r w:rsidR="00A7724A" w:rsidRPr="001351A9"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  <w:t>%</w:t>
            </w:r>
            <w:r w:rsidRPr="001351A9">
              <w:rPr>
                <w:rFonts w:ascii="Arial" w:eastAsiaTheme="minorHAnsi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1351A9" w:rsidRPr="001351A9" w:rsidRDefault="001351A9" w:rsidP="001351A9">
      <w:pPr>
        <w:spacing w:after="200" w:line="276" w:lineRule="auto"/>
        <w:rPr>
          <w:rFonts w:ascii="Arial" w:eastAsiaTheme="minorHAnsi" w:hAnsi="Arial" w:cs="Arial"/>
          <w:sz w:val="22"/>
          <w:szCs w:val="22"/>
        </w:rPr>
      </w:pPr>
    </w:p>
    <w:p w:rsidR="001351A9" w:rsidRPr="00FC3D3C" w:rsidRDefault="001351A9" w:rsidP="001351A9">
      <w:pPr>
        <w:spacing w:after="200"/>
        <w:rPr>
          <w:rFonts w:ascii="Arial" w:eastAsiaTheme="minorHAnsi" w:hAnsi="Arial" w:cs="Arial"/>
          <w:sz w:val="22"/>
          <w:szCs w:val="22"/>
          <w:lang w:val="ru-RU"/>
        </w:rPr>
      </w:pPr>
      <w:r w:rsidRPr="00FC3D3C">
        <w:rPr>
          <w:rFonts w:ascii="Arial" w:eastAsiaTheme="minorHAnsi" w:hAnsi="Arial" w:cs="Arial"/>
          <w:sz w:val="22"/>
          <w:szCs w:val="22"/>
          <w:lang w:val="ru-RU"/>
        </w:rPr>
        <w:t xml:space="preserve">* </w:t>
      </w:r>
      <w:r w:rsidR="001E4D65">
        <w:rPr>
          <w:rFonts w:ascii="Arial" w:eastAsiaTheme="minorHAnsi" w:hAnsi="Arial" w:cs="Arial"/>
          <w:sz w:val="22"/>
          <w:szCs w:val="22"/>
          <w:lang w:val="ru-RU"/>
        </w:rPr>
        <w:t>Смета</w:t>
      </w:r>
      <w:r w:rsidR="001E4D65" w:rsidRPr="00FC3D3C">
        <w:rPr>
          <w:rFonts w:ascii="Arial" w:eastAsiaTheme="minorHAnsi" w:hAnsi="Arial" w:cs="Arial"/>
          <w:sz w:val="22"/>
          <w:szCs w:val="22"/>
          <w:lang w:val="ru-RU"/>
        </w:rPr>
        <w:t xml:space="preserve"> </w:t>
      </w:r>
      <w:r w:rsidR="001E4D65">
        <w:rPr>
          <w:rFonts w:ascii="Arial" w:eastAsiaTheme="minorHAnsi" w:hAnsi="Arial" w:cs="Arial"/>
          <w:sz w:val="22"/>
          <w:szCs w:val="22"/>
          <w:lang w:val="ru-RU"/>
        </w:rPr>
        <w:t>расходов</w:t>
      </w:r>
      <w:r w:rsidR="001E4D65" w:rsidRPr="00FC3D3C">
        <w:rPr>
          <w:rFonts w:ascii="Arial" w:eastAsiaTheme="minorHAnsi" w:hAnsi="Arial" w:cs="Arial"/>
          <w:sz w:val="22"/>
          <w:szCs w:val="22"/>
          <w:lang w:val="ru-RU"/>
        </w:rPr>
        <w:t xml:space="preserve"> </w:t>
      </w:r>
      <w:r w:rsidR="001E4D65">
        <w:rPr>
          <w:rFonts w:ascii="Arial" w:eastAsiaTheme="minorHAnsi" w:hAnsi="Arial" w:cs="Arial"/>
          <w:sz w:val="22"/>
          <w:szCs w:val="22"/>
          <w:lang w:val="ru-RU"/>
        </w:rPr>
        <w:t>для</w:t>
      </w:r>
      <w:r w:rsidR="001E4D65" w:rsidRPr="00FC3D3C">
        <w:rPr>
          <w:rFonts w:ascii="Arial" w:eastAsiaTheme="minorHAnsi" w:hAnsi="Arial" w:cs="Arial"/>
          <w:sz w:val="22"/>
          <w:szCs w:val="22"/>
          <w:lang w:val="ru-RU"/>
        </w:rPr>
        <w:t xml:space="preserve"> </w:t>
      </w:r>
      <w:r w:rsidR="001E4D65">
        <w:rPr>
          <w:rFonts w:ascii="Arial" w:eastAsiaTheme="minorHAnsi" w:hAnsi="Arial" w:cs="Arial"/>
          <w:sz w:val="22"/>
          <w:szCs w:val="22"/>
          <w:lang w:val="ru-RU"/>
        </w:rPr>
        <w:t>трех</w:t>
      </w:r>
      <w:r w:rsidR="001E4D65" w:rsidRPr="00FC3D3C">
        <w:rPr>
          <w:rFonts w:ascii="Arial" w:eastAsiaTheme="minorHAnsi" w:hAnsi="Arial" w:cs="Arial"/>
          <w:sz w:val="22"/>
          <w:szCs w:val="22"/>
          <w:lang w:val="ru-RU"/>
        </w:rPr>
        <w:t xml:space="preserve"> </w:t>
      </w:r>
      <w:r w:rsidR="001E4D65">
        <w:rPr>
          <w:rFonts w:ascii="Arial" w:eastAsiaTheme="minorHAnsi" w:hAnsi="Arial" w:cs="Arial"/>
          <w:sz w:val="22"/>
          <w:szCs w:val="22"/>
          <w:lang w:val="ru-RU"/>
        </w:rPr>
        <w:t>государств</w:t>
      </w:r>
      <w:r w:rsidR="001E4D65" w:rsidRPr="00FC3D3C">
        <w:rPr>
          <w:rFonts w:ascii="Arial" w:eastAsiaTheme="minorHAnsi" w:hAnsi="Arial" w:cs="Arial"/>
          <w:sz w:val="22"/>
          <w:szCs w:val="22"/>
          <w:lang w:val="ru-RU"/>
        </w:rPr>
        <w:t>-</w:t>
      </w:r>
      <w:r w:rsidR="001E4D65">
        <w:rPr>
          <w:rFonts w:ascii="Arial" w:eastAsiaTheme="minorHAnsi" w:hAnsi="Arial" w:cs="Arial"/>
          <w:sz w:val="22"/>
          <w:szCs w:val="22"/>
          <w:lang w:val="ru-RU"/>
        </w:rPr>
        <w:t>членов</w:t>
      </w:r>
      <w:r w:rsidR="001E4D65" w:rsidRPr="00FC3D3C">
        <w:rPr>
          <w:rFonts w:ascii="Arial" w:eastAsiaTheme="minorHAnsi" w:hAnsi="Arial" w:cs="Arial"/>
          <w:sz w:val="22"/>
          <w:szCs w:val="22"/>
          <w:lang w:val="ru-RU"/>
        </w:rPr>
        <w:t xml:space="preserve">, </w:t>
      </w:r>
      <w:r w:rsidR="001E4D65">
        <w:rPr>
          <w:rFonts w:ascii="Arial" w:eastAsiaTheme="minorHAnsi" w:hAnsi="Arial" w:cs="Arial"/>
          <w:sz w:val="22"/>
          <w:szCs w:val="22"/>
          <w:lang w:val="ru-RU"/>
        </w:rPr>
        <w:t>участвующих</w:t>
      </w:r>
      <w:r w:rsidR="001E4D65" w:rsidRPr="00FC3D3C">
        <w:rPr>
          <w:rFonts w:ascii="Arial" w:eastAsiaTheme="minorHAnsi" w:hAnsi="Arial" w:cs="Arial"/>
          <w:sz w:val="22"/>
          <w:szCs w:val="22"/>
          <w:lang w:val="ru-RU"/>
        </w:rPr>
        <w:t xml:space="preserve"> </w:t>
      </w:r>
      <w:r w:rsidR="001E4D65">
        <w:rPr>
          <w:rFonts w:ascii="Arial" w:eastAsiaTheme="minorHAnsi" w:hAnsi="Arial" w:cs="Arial"/>
          <w:sz w:val="22"/>
          <w:szCs w:val="22"/>
          <w:lang w:val="ru-RU"/>
        </w:rPr>
        <w:t>в</w:t>
      </w:r>
      <w:r w:rsidR="001E4D65" w:rsidRPr="00FC3D3C">
        <w:rPr>
          <w:rFonts w:ascii="Arial" w:eastAsiaTheme="minorHAnsi" w:hAnsi="Arial" w:cs="Arial"/>
          <w:sz w:val="22"/>
          <w:szCs w:val="22"/>
          <w:lang w:val="ru-RU"/>
        </w:rPr>
        <w:t xml:space="preserve"> </w:t>
      </w:r>
      <w:r w:rsidR="001E4D65">
        <w:rPr>
          <w:rFonts w:ascii="Arial" w:eastAsiaTheme="minorHAnsi" w:hAnsi="Arial" w:cs="Arial"/>
          <w:sz w:val="22"/>
          <w:szCs w:val="22"/>
          <w:lang w:val="ru-RU"/>
        </w:rPr>
        <w:t>деятельности</w:t>
      </w:r>
      <w:r w:rsidR="00FC3D3C" w:rsidRPr="00FC3D3C">
        <w:rPr>
          <w:rFonts w:ascii="Arial" w:eastAsiaTheme="minorHAnsi" w:hAnsi="Arial" w:cs="Arial"/>
          <w:sz w:val="22"/>
          <w:szCs w:val="22"/>
          <w:lang w:val="ru-RU"/>
        </w:rPr>
        <w:t>.</w:t>
      </w:r>
    </w:p>
    <w:p w:rsidR="001351A9" w:rsidRPr="00FC3D3C" w:rsidRDefault="001351A9" w:rsidP="001351A9">
      <w:pPr>
        <w:spacing w:after="200"/>
        <w:rPr>
          <w:rFonts w:ascii="Arial" w:eastAsiaTheme="minorHAnsi" w:hAnsi="Arial" w:cs="Arial"/>
          <w:sz w:val="22"/>
          <w:szCs w:val="22"/>
          <w:lang w:val="ru-RU"/>
        </w:rPr>
      </w:pPr>
    </w:p>
    <w:p w:rsidR="00E659DD" w:rsidRPr="00FC3D3C" w:rsidRDefault="00E659DD" w:rsidP="001351A9">
      <w:pPr>
        <w:ind w:left="5533"/>
        <w:rPr>
          <w:rFonts w:ascii="Arial" w:hAnsi="Arial" w:cs="Arial"/>
          <w:sz w:val="22"/>
          <w:szCs w:val="22"/>
          <w:lang w:val="ru-RU"/>
        </w:rPr>
      </w:pPr>
    </w:p>
    <w:p w:rsidR="001351A9" w:rsidRPr="00F108C9" w:rsidRDefault="00BB2E0F" w:rsidP="00F108C9">
      <w:pPr>
        <w:ind w:left="553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1E4D65">
        <w:rPr>
          <w:rFonts w:ascii="Arial" w:hAnsi="Arial" w:cs="Arial"/>
          <w:sz w:val="22"/>
          <w:szCs w:val="22"/>
          <w:lang w:val="ru-RU"/>
        </w:rPr>
        <w:t>Конец</w:t>
      </w:r>
      <w:r w:rsidR="001E4D65" w:rsidRPr="001E4D65">
        <w:rPr>
          <w:rFonts w:ascii="Arial" w:hAnsi="Arial" w:cs="Arial"/>
          <w:sz w:val="22"/>
          <w:szCs w:val="22"/>
        </w:rPr>
        <w:t xml:space="preserve"> </w:t>
      </w:r>
      <w:r w:rsidR="00B924DF">
        <w:rPr>
          <w:rFonts w:ascii="Arial" w:hAnsi="Arial" w:cs="Arial"/>
          <w:sz w:val="22"/>
          <w:szCs w:val="22"/>
          <w:lang w:val="ru-RU"/>
        </w:rPr>
        <w:t>д</w:t>
      </w:r>
      <w:r w:rsidR="001E4D65">
        <w:rPr>
          <w:rFonts w:ascii="Arial" w:hAnsi="Arial" w:cs="Arial"/>
          <w:sz w:val="22"/>
          <w:szCs w:val="22"/>
          <w:lang w:val="ru-RU"/>
        </w:rPr>
        <w:t>обавления</w:t>
      </w:r>
      <w:r w:rsidR="001E4D65" w:rsidRPr="001E4D65">
        <w:rPr>
          <w:rFonts w:ascii="Arial" w:hAnsi="Arial" w:cs="Arial"/>
          <w:sz w:val="22"/>
          <w:szCs w:val="22"/>
        </w:rPr>
        <w:t xml:space="preserve"> </w:t>
      </w:r>
      <w:r w:rsidR="001E4D65">
        <w:rPr>
          <w:rFonts w:ascii="Arial" w:hAnsi="Arial" w:cs="Arial"/>
          <w:sz w:val="22"/>
          <w:szCs w:val="22"/>
          <w:lang w:val="ru-RU"/>
        </w:rPr>
        <w:t>и</w:t>
      </w:r>
      <w:r w:rsidR="001E4D65" w:rsidRPr="001E4D65">
        <w:rPr>
          <w:rFonts w:ascii="Arial" w:hAnsi="Arial" w:cs="Arial"/>
          <w:sz w:val="22"/>
          <w:szCs w:val="22"/>
        </w:rPr>
        <w:t xml:space="preserve"> </w:t>
      </w:r>
      <w:r w:rsidR="001E4D65">
        <w:rPr>
          <w:rFonts w:ascii="Arial" w:hAnsi="Arial" w:cs="Arial"/>
          <w:sz w:val="22"/>
          <w:szCs w:val="22"/>
          <w:lang w:val="ru-RU"/>
        </w:rPr>
        <w:t>документа</w:t>
      </w:r>
      <w:r w:rsidR="001351A9">
        <w:rPr>
          <w:rFonts w:ascii="Arial" w:hAnsi="Arial" w:cs="Arial"/>
          <w:sz w:val="22"/>
          <w:szCs w:val="22"/>
        </w:rPr>
        <w:t>]</w:t>
      </w:r>
    </w:p>
    <w:sectPr w:rsidR="001351A9" w:rsidRPr="00F108C9" w:rsidSect="004071CA">
      <w:headerReference w:type="first" r:id="rId2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A0" w:rsidRDefault="00DF62A0" w:rsidP="00992FCB">
      <w:r>
        <w:separator/>
      </w:r>
    </w:p>
  </w:endnote>
  <w:endnote w:type="continuationSeparator" w:id="0">
    <w:p w:rsidR="00DF62A0" w:rsidRDefault="00DF62A0" w:rsidP="0099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AE" w:rsidRDefault="00B220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AE" w:rsidRDefault="00B220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A0" w:rsidRDefault="00DF62A0" w:rsidP="00992FCB">
      <w:r>
        <w:separator/>
      </w:r>
    </w:p>
  </w:footnote>
  <w:footnote w:type="continuationSeparator" w:id="0">
    <w:p w:rsidR="00DF62A0" w:rsidRDefault="00DF62A0" w:rsidP="00992FCB">
      <w:r>
        <w:continuationSeparator/>
      </w:r>
    </w:p>
  </w:footnote>
  <w:footnote w:id="1">
    <w:p w:rsidR="00B220AE" w:rsidRPr="005635DF" w:rsidRDefault="00B220AE" w:rsidP="00FD4E36">
      <w:pPr>
        <w:pStyle w:val="FootnoteText"/>
        <w:rPr>
          <w:rFonts w:ascii="Arial" w:hAnsi="Arial" w:cs="Arial"/>
          <w:sz w:val="20"/>
          <w:lang w:val="ru-RU"/>
        </w:rPr>
      </w:pPr>
      <w:r w:rsidRPr="00C2644B">
        <w:rPr>
          <w:rStyle w:val="FootnoteReference"/>
          <w:szCs w:val="18"/>
        </w:rPr>
        <w:footnoteRef/>
      </w:r>
      <w:r w:rsidRPr="005635DF">
        <w:rPr>
          <w:rFonts w:ascii="Arial" w:hAnsi="Arial" w:cs="Arial"/>
          <w:sz w:val="20"/>
          <w:szCs w:val="18"/>
          <w:lang w:val="ru-RU"/>
        </w:rPr>
        <w:t xml:space="preserve"> </w:t>
      </w:r>
      <w:r>
        <w:rPr>
          <w:rFonts w:ascii="Arial" w:hAnsi="Arial" w:cs="Arial"/>
          <w:sz w:val="20"/>
          <w:szCs w:val="18"/>
          <w:lang w:val="ru-RU"/>
        </w:rPr>
        <w:t xml:space="preserve">Опубликован в документе </w:t>
      </w:r>
      <w:r w:rsidRPr="00FD4E36">
        <w:rPr>
          <w:rFonts w:ascii="Arial" w:hAnsi="Arial" w:cs="Arial"/>
          <w:sz w:val="20"/>
        </w:rPr>
        <w:t>CDIP</w:t>
      </w:r>
      <w:r w:rsidRPr="005635DF">
        <w:rPr>
          <w:rFonts w:ascii="Arial" w:hAnsi="Arial" w:cs="Arial"/>
          <w:sz w:val="20"/>
          <w:lang w:val="ru-RU"/>
        </w:rPr>
        <w:t xml:space="preserve">/4/5 </w:t>
      </w:r>
      <w:r w:rsidRPr="00FD4E36">
        <w:rPr>
          <w:rFonts w:ascii="Arial" w:hAnsi="Arial" w:cs="Arial"/>
          <w:sz w:val="20"/>
        </w:rPr>
        <w:t>Rev</w:t>
      </w:r>
      <w:r w:rsidRPr="005635DF">
        <w:rPr>
          <w:rFonts w:ascii="Arial" w:hAnsi="Arial" w:cs="Arial"/>
          <w:sz w:val="20"/>
          <w:lang w:val="ru-RU"/>
        </w:rPr>
        <w:t xml:space="preserve">. </w:t>
      </w:r>
    </w:p>
  </w:footnote>
  <w:footnote w:id="2">
    <w:p w:rsidR="00B220AE" w:rsidRPr="00273CEF" w:rsidRDefault="00B220AE" w:rsidP="00FD4E36">
      <w:pPr>
        <w:rPr>
          <w:rFonts w:ascii="Arial" w:hAnsi="Arial" w:cs="Arial"/>
          <w:sz w:val="20"/>
          <w:lang w:val="ru-RU"/>
        </w:rPr>
      </w:pPr>
      <w:r w:rsidRPr="00FD4E36">
        <w:rPr>
          <w:rStyle w:val="FootnoteReference"/>
          <w:rFonts w:ascii="Arial" w:hAnsi="Arial" w:cs="Arial"/>
          <w:sz w:val="20"/>
        </w:rPr>
        <w:footnoteRef/>
      </w:r>
      <w:r w:rsidRPr="00FA7700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Эти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рекомендации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гласят</w:t>
      </w:r>
      <w:r w:rsidRPr="00FA7700">
        <w:rPr>
          <w:rFonts w:ascii="Arial" w:hAnsi="Arial" w:cs="Arial"/>
          <w:sz w:val="20"/>
          <w:lang w:val="ru-RU"/>
        </w:rPr>
        <w:t xml:space="preserve">: </w:t>
      </w:r>
      <w:r>
        <w:rPr>
          <w:rFonts w:ascii="Arial" w:hAnsi="Arial" w:cs="Arial"/>
          <w:sz w:val="20"/>
          <w:lang w:val="ru-RU"/>
        </w:rPr>
        <w:t>рекомендация</w:t>
      </w:r>
      <w:r w:rsidRPr="00FA7700">
        <w:rPr>
          <w:rFonts w:ascii="Arial" w:hAnsi="Arial" w:cs="Arial"/>
          <w:sz w:val="20"/>
          <w:lang w:val="ru-RU"/>
        </w:rPr>
        <w:t xml:space="preserve"> 19 (</w:t>
      </w:r>
      <w:r>
        <w:rPr>
          <w:rFonts w:ascii="Arial" w:hAnsi="Arial" w:cs="Arial"/>
          <w:sz w:val="20"/>
          <w:lang w:val="ru-RU"/>
        </w:rPr>
        <w:t>кластер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FD4E36">
        <w:rPr>
          <w:rFonts w:ascii="Arial" w:hAnsi="Arial" w:cs="Arial"/>
          <w:sz w:val="20"/>
          <w:lang w:val="en"/>
        </w:rPr>
        <w:t>B</w:t>
      </w:r>
      <w:r w:rsidRPr="00FA7700">
        <w:rPr>
          <w:rFonts w:ascii="Arial" w:hAnsi="Arial" w:cs="Arial"/>
          <w:sz w:val="20"/>
          <w:lang w:val="ru-RU"/>
        </w:rPr>
        <w:t xml:space="preserve">): </w:t>
      </w:r>
      <w:r w:rsidRPr="00022718">
        <w:rPr>
          <w:rFonts w:ascii="Arial" w:hAnsi="Arial" w:cs="Arial"/>
          <w:sz w:val="20"/>
          <w:lang w:val="ru-RU"/>
        </w:rPr>
        <w:t>Инициировать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обсуждения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по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вопросу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о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том</w:t>
      </w:r>
      <w:r w:rsidRPr="00FA7700">
        <w:rPr>
          <w:rFonts w:ascii="Arial" w:hAnsi="Arial" w:cs="Arial"/>
          <w:sz w:val="20"/>
          <w:lang w:val="ru-RU"/>
        </w:rPr>
        <w:t xml:space="preserve">, </w:t>
      </w:r>
      <w:r w:rsidRPr="00022718">
        <w:rPr>
          <w:rFonts w:ascii="Arial" w:hAnsi="Arial" w:cs="Arial"/>
          <w:sz w:val="20"/>
          <w:lang w:val="ru-RU"/>
        </w:rPr>
        <w:t>каким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образом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в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рамках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мандата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ВОИС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можно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в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еще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большей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степени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облегчить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доступ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к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знаниям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и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технологиям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для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развивающихся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стран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и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НРС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в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целях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содействия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творческой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деятельности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и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инновациям</w:t>
      </w:r>
      <w:r w:rsidRPr="00FA7700">
        <w:rPr>
          <w:rFonts w:ascii="Arial" w:hAnsi="Arial" w:cs="Arial"/>
          <w:sz w:val="20"/>
          <w:lang w:val="ru-RU"/>
        </w:rPr>
        <w:t xml:space="preserve">, </w:t>
      </w:r>
      <w:r w:rsidRPr="00022718">
        <w:rPr>
          <w:rFonts w:ascii="Arial" w:hAnsi="Arial" w:cs="Arial"/>
          <w:sz w:val="20"/>
          <w:lang w:val="ru-RU"/>
        </w:rPr>
        <w:t>а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также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укрепить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существующие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виды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такой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деятельности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в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рамках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022718">
        <w:rPr>
          <w:rFonts w:ascii="Arial" w:hAnsi="Arial" w:cs="Arial"/>
          <w:sz w:val="20"/>
          <w:lang w:val="ru-RU"/>
        </w:rPr>
        <w:t>ВОИС</w:t>
      </w:r>
      <w:r w:rsidRPr="00FA7700">
        <w:rPr>
          <w:rFonts w:ascii="Arial" w:hAnsi="Arial" w:cs="Arial"/>
          <w:sz w:val="20"/>
          <w:lang w:val="ru-RU"/>
        </w:rPr>
        <w:t xml:space="preserve">; </w:t>
      </w:r>
      <w:r>
        <w:rPr>
          <w:rFonts w:ascii="Arial" w:hAnsi="Arial" w:cs="Arial"/>
          <w:sz w:val="20"/>
          <w:lang w:val="ru-RU"/>
        </w:rPr>
        <w:t>рекомендация</w:t>
      </w:r>
      <w:r w:rsidRPr="00FA7700">
        <w:rPr>
          <w:rFonts w:ascii="Arial" w:hAnsi="Arial" w:cs="Arial"/>
          <w:sz w:val="20"/>
          <w:lang w:val="ru-RU"/>
        </w:rPr>
        <w:t xml:space="preserve"> 24 (</w:t>
      </w:r>
      <w:r>
        <w:rPr>
          <w:rFonts w:ascii="Arial" w:hAnsi="Arial" w:cs="Arial"/>
          <w:sz w:val="20"/>
          <w:lang w:val="ru-RU"/>
        </w:rPr>
        <w:t>кластер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С</w:t>
      </w:r>
      <w:r w:rsidRPr="00FA7700">
        <w:rPr>
          <w:rFonts w:ascii="Arial" w:hAnsi="Arial" w:cs="Arial"/>
          <w:sz w:val="20"/>
          <w:lang w:val="ru-RU"/>
        </w:rPr>
        <w:t>): Обратиться к ВОИС с просьбой расширить в рамках ее мандата объем деятельности, направленной на преодоление цифрового разрыва, в соответствии с выводами Всемирной встречи на высшем уровне по вопросам информационного общества (ВВИО), а также с учетом значения Фонда цифровой солидарности (</w:t>
      </w:r>
      <w:r w:rsidRPr="00FA7700">
        <w:rPr>
          <w:rFonts w:ascii="Arial" w:hAnsi="Arial" w:cs="Arial"/>
          <w:sz w:val="20"/>
        </w:rPr>
        <w:t>DSF</w:t>
      </w:r>
      <w:r w:rsidRPr="00FA7700">
        <w:rPr>
          <w:rFonts w:ascii="Arial" w:hAnsi="Arial" w:cs="Arial"/>
          <w:sz w:val="20"/>
          <w:lang w:val="ru-RU"/>
        </w:rPr>
        <w:t xml:space="preserve">); </w:t>
      </w:r>
      <w:r>
        <w:rPr>
          <w:rFonts w:ascii="Arial" w:hAnsi="Arial" w:cs="Arial"/>
          <w:sz w:val="20"/>
          <w:lang w:val="ru-RU"/>
        </w:rPr>
        <w:t>и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рекомендация</w:t>
      </w:r>
      <w:r w:rsidRPr="00FA7700">
        <w:rPr>
          <w:rFonts w:ascii="Arial" w:hAnsi="Arial" w:cs="Arial"/>
          <w:sz w:val="20"/>
          <w:lang w:val="ru-RU"/>
        </w:rPr>
        <w:t xml:space="preserve"> 27 (</w:t>
      </w:r>
      <w:r>
        <w:rPr>
          <w:rFonts w:ascii="Arial" w:hAnsi="Arial" w:cs="Arial"/>
          <w:sz w:val="20"/>
          <w:lang w:val="ru-RU"/>
        </w:rPr>
        <w:t>кластер</w:t>
      </w:r>
      <w:r w:rsidRPr="00FA7700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С</w:t>
      </w:r>
      <w:r w:rsidRPr="00FA7700">
        <w:rPr>
          <w:rFonts w:ascii="Arial" w:hAnsi="Arial" w:cs="Arial"/>
          <w:sz w:val="20"/>
          <w:lang w:val="ru-RU"/>
        </w:rPr>
        <w:t>): Раскрытие возможностей информационно-коммуникационных технологий (ИКТ), связанных с ИС, для роста и развития: обеспечить, в рамках соответствующего органа ВОИС, обсуждение возможностей ИКТ, связанных с ИС, и их значения для экономического и культурного развития, с уделением особого внимания вопросам оказания помощи государствам-членам в выработке практических стратегий в области ИС, предусматривающих использования ИКТ для экономического, социального и культурного развития</w:t>
      </w:r>
      <w:r>
        <w:rPr>
          <w:rFonts w:ascii="Arial" w:hAnsi="Arial" w:cs="Arial"/>
          <w:sz w:val="20"/>
          <w:lang w:val="ru-RU"/>
        </w:rPr>
        <w:t>.</w:t>
      </w:r>
    </w:p>
    <w:p w:rsidR="00B220AE" w:rsidRPr="00273CEF" w:rsidRDefault="00B220AE" w:rsidP="00FD4E36">
      <w:pPr>
        <w:pStyle w:val="FootnoteText"/>
        <w:rPr>
          <w:lang w:val="ru-RU"/>
        </w:rPr>
      </w:pPr>
    </w:p>
  </w:footnote>
  <w:footnote w:id="3">
    <w:p w:rsidR="00B220AE" w:rsidRPr="00B97DDE" w:rsidRDefault="00B220AE" w:rsidP="00FD4E36">
      <w:pPr>
        <w:pStyle w:val="FootnoteText"/>
        <w:rPr>
          <w:rFonts w:ascii="Arial" w:hAnsi="Arial" w:cs="Arial"/>
          <w:szCs w:val="18"/>
          <w:lang w:val="ru-RU"/>
        </w:rPr>
      </w:pPr>
      <w:r w:rsidRPr="00FD4E36">
        <w:rPr>
          <w:rStyle w:val="FootnoteReference"/>
          <w:rFonts w:ascii="Arial" w:hAnsi="Arial" w:cs="Arial"/>
          <w:sz w:val="20"/>
          <w:szCs w:val="18"/>
        </w:rPr>
        <w:footnoteRef/>
      </w:r>
      <w:r w:rsidRPr="00B97DDE">
        <w:rPr>
          <w:rFonts w:ascii="Arial" w:hAnsi="Arial" w:cs="Arial"/>
          <w:sz w:val="20"/>
          <w:szCs w:val="18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См</w:t>
      </w:r>
      <w:r w:rsidRPr="00B97DDE">
        <w:rPr>
          <w:rFonts w:ascii="Arial" w:hAnsi="Arial" w:cs="Arial"/>
          <w:sz w:val="20"/>
          <w:lang w:val="ru-RU"/>
        </w:rPr>
        <w:t xml:space="preserve">. </w:t>
      </w:r>
      <w:r>
        <w:rPr>
          <w:rFonts w:ascii="Arial" w:hAnsi="Arial" w:cs="Arial"/>
          <w:sz w:val="20"/>
          <w:lang w:val="ru-RU"/>
        </w:rPr>
        <w:t>документ</w:t>
      </w:r>
      <w:r w:rsidRPr="00B97DDE">
        <w:rPr>
          <w:rFonts w:ascii="Arial" w:hAnsi="Arial" w:cs="Arial"/>
          <w:sz w:val="20"/>
          <w:lang w:val="ru-RU"/>
        </w:rPr>
        <w:t xml:space="preserve"> </w:t>
      </w:r>
      <w:r w:rsidRPr="005837C1">
        <w:rPr>
          <w:rFonts w:ascii="Arial" w:hAnsi="Arial" w:cs="Arial"/>
          <w:sz w:val="20"/>
        </w:rPr>
        <w:t>CDIP</w:t>
      </w:r>
      <w:r w:rsidRPr="00B97DDE">
        <w:rPr>
          <w:rFonts w:ascii="Arial" w:hAnsi="Arial" w:cs="Arial"/>
          <w:sz w:val="20"/>
          <w:lang w:val="ru-RU"/>
        </w:rPr>
        <w:t>/9/</w:t>
      </w:r>
      <w:r w:rsidRPr="005837C1">
        <w:rPr>
          <w:rFonts w:ascii="Arial" w:hAnsi="Arial" w:cs="Arial"/>
          <w:sz w:val="20"/>
        </w:rPr>
        <w:t>INF</w:t>
      </w:r>
      <w:r w:rsidRPr="00B97DDE">
        <w:rPr>
          <w:rFonts w:ascii="Arial" w:hAnsi="Arial" w:cs="Arial"/>
          <w:sz w:val="20"/>
          <w:lang w:val="ru-RU"/>
        </w:rPr>
        <w:t>/3.</w:t>
      </w:r>
      <w:r w:rsidRPr="00B97DDE">
        <w:rPr>
          <w:rFonts w:ascii="Arial" w:hAnsi="Arial" w:cs="Arial"/>
          <w:sz w:val="20"/>
          <w:szCs w:val="18"/>
          <w:lang w:val="ru-RU"/>
        </w:rPr>
        <w:t xml:space="preserve"> </w:t>
      </w:r>
    </w:p>
  </w:footnote>
  <w:footnote w:id="4">
    <w:p w:rsidR="00B220AE" w:rsidRPr="00273CEF" w:rsidRDefault="00B220AE">
      <w:pPr>
        <w:pStyle w:val="FootnoteText"/>
        <w:rPr>
          <w:rFonts w:ascii="Arial" w:hAnsi="Arial" w:cs="Arial"/>
          <w:sz w:val="20"/>
          <w:lang w:val="ru-RU"/>
        </w:rPr>
      </w:pPr>
      <w:r w:rsidRPr="007A7EE3">
        <w:rPr>
          <w:rStyle w:val="FootnoteReference"/>
          <w:rFonts w:ascii="Arial" w:hAnsi="Arial" w:cs="Arial"/>
        </w:rPr>
        <w:footnoteRef/>
      </w:r>
      <w:r w:rsidRPr="00BF0FFD">
        <w:rPr>
          <w:rFonts w:ascii="Arial" w:hAnsi="Arial" w:cs="Arial"/>
          <w:lang w:val="ru-RU"/>
        </w:rPr>
        <w:t xml:space="preserve"> </w:t>
      </w:r>
      <w:r w:rsidRPr="00BF0FFD">
        <w:rPr>
          <w:rFonts w:ascii="Arial" w:hAnsi="Arial" w:cs="Arial"/>
          <w:sz w:val="20"/>
          <w:lang w:val="ru-RU"/>
        </w:rPr>
        <w:t xml:space="preserve">См. документ «Резюме Председателя» </w:t>
      </w:r>
      <w:r>
        <w:rPr>
          <w:rFonts w:ascii="Arial" w:hAnsi="Arial" w:cs="Arial"/>
          <w:sz w:val="20"/>
          <w:lang w:val="ru-RU"/>
        </w:rPr>
        <w:t>десятой</w:t>
      </w:r>
      <w:r w:rsidRPr="00BF0FFD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сессии</w:t>
      </w:r>
      <w:r w:rsidRPr="00BF0FFD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КРИС</w:t>
      </w:r>
      <w:r w:rsidRPr="00BF0FFD">
        <w:rPr>
          <w:rFonts w:ascii="Arial" w:hAnsi="Arial" w:cs="Arial"/>
          <w:sz w:val="20"/>
          <w:lang w:val="ru-RU"/>
        </w:rPr>
        <w:t>, стр. 3, пункт 10(</w:t>
      </w:r>
      <w:r w:rsidRPr="00BF0FFD">
        <w:rPr>
          <w:rFonts w:ascii="Arial" w:hAnsi="Arial" w:cs="Arial"/>
          <w:sz w:val="20"/>
        </w:rPr>
        <w:t>g</w:t>
      </w:r>
      <w:r w:rsidRPr="00BF0FFD">
        <w:rPr>
          <w:rFonts w:ascii="Arial" w:hAnsi="Arial" w:cs="Arial"/>
          <w:sz w:val="20"/>
          <w:lang w:val="ru-RU"/>
        </w:rPr>
        <w:t>)</w:t>
      </w:r>
      <w:r>
        <w:rPr>
          <w:rFonts w:ascii="Arial" w:hAnsi="Arial" w:cs="Arial"/>
          <w:sz w:val="20"/>
          <w:lang w:val="ru-RU"/>
        </w:rPr>
        <w:t>.</w:t>
      </w:r>
    </w:p>
  </w:footnote>
  <w:footnote w:id="5">
    <w:p w:rsidR="00B220AE" w:rsidRPr="00273CEF" w:rsidRDefault="00B220AE" w:rsidP="00EC0740">
      <w:pPr>
        <w:pStyle w:val="FootnoteText"/>
        <w:ind w:left="0" w:firstLine="0"/>
        <w:rPr>
          <w:rFonts w:ascii="Arial" w:hAnsi="Arial" w:cs="Arial"/>
          <w:lang w:val="ru-RU"/>
        </w:rPr>
      </w:pPr>
      <w:r w:rsidRPr="007A7EE3">
        <w:rPr>
          <w:rStyle w:val="FootnoteReference"/>
          <w:rFonts w:ascii="Arial" w:hAnsi="Arial" w:cs="Arial"/>
        </w:rPr>
        <w:footnoteRef/>
      </w:r>
      <w:r w:rsidRPr="005E43CD">
        <w:rPr>
          <w:rFonts w:ascii="Arial" w:hAnsi="Arial" w:cs="Arial"/>
          <w:lang w:val="ru-RU"/>
        </w:rPr>
        <w:t xml:space="preserve"> </w:t>
      </w:r>
      <w:r w:rsidRPr="00BF0FFD">
        <w:rPr>
          <w:rFonts w:ascii="Arial" w:hAnsi="Arial" w:cs="Arial"/>
          <w:sz w:val="20"/>
          <w:lang w:val="ru-RU"/>
        </w:rPr>
        <w:t>См</w:t>
      </w:r>
      <w:r w:rsidRPr="005E43CD">
        <w:rPr>
          <w:rFonts w:ascii="Arial" w:hAnsi="Arial" w:cs="Arial"/>
          <w:sz w:val="20"/>
          <w:lang w:val="ru-RU"/>
        </w:rPr>
        <w:t xml:space="preserve">. </w:t>
      </w:r>
      <w:r w:rsidRPr="00BF0FFD">
        <w:rPr>
          <w:rFonts w:ascii="Arial" w:hAnsi="Arial" w:cs="Arial"/>
          <w:sz w:val="20"/>
          <w:lang w:val="ru-RU"/>
        </w:rPr>
        <w:t>документ</w:t>
      </w:r>
      <w:r w:rsidRPr="005E43CD">
        <w:rPr>
          <w:rFonts w:ascii="Arial" w:hAnsi="Arial" w:cs="Arial"/>
          <w:sz w:val="20"/>
          <w:lang w:val="ru-RU"/>
        </w:rPr>
        <w:t xml:space="preserve"> «</w:t>
      </w:r>
      <w:r w:rsidRPr="00BF0FFD">
        <w:rPr>
          <w:rFonts w:ascii="Arial" w:hAnsi="Arial" w:cs="Arial"/>
          <w:sz w:val="20"/>
          <w:lang w:val="ru-RU"/>
        </w:rPr>
        <w:t>Резюме</w:t>
      </w:r>
      <w:r w:rsidRPr="005E43CD">
        <w:rPr>
          <w:rFonts w:ascii="Arial" w:hAnsi="Arial" w:cs="Arial"/>
          <w:sz w:val="20"/>
          <w:lang w:val="ru-RU"/>
        </w:rPr>
        <w:t xml:space="preserve"> </w:t>
      </w:r>
      <w:r w:rsidRPr="00BF0FFD">
        <w:rPr>
          <w:rFonts w:ascii="Arial" w:hAnsi="Arial" w:cs="Arial"/>
          <w:sz w:val="20"/>
          <w:lang w:val="ru-RU"/>
        </w:rPr>
        <w:t>Председателя</w:t>
      </w:r>
      <w:r w:rsidRPr="005E43CD">
        <w:rPr>
          <w:rFonts w:ascii="Arial" w:hAnsi="Arial" w:cs="Arial"/>
          <w:sz w:val="20"/>
          <w:lang w:val="ru-RU"/>
        </w:rPr>
        <w:t xml:space="preserve">» </w:t>
      </w:r>
      <w:r>
        <w:rPr>
          <w:rFonts w:ascii="Arial" w:hAnsi="Arial" w:cs="Arial"/>
          <w:sz w:val="20"/>
          <w:lang w:val="ru-RU"/>
        </w:rPr>
        <w:t>одиннадцатой</w:t>
      </w:r>
      <w:r w:rsidRPr="005E43CD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сессии</w:t>
      </w:r>
      <w:r w:rsidRPr="005E43CD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КРИС</w:t>
      </w:r>
      <w:r w:rsidRPr="005E43CD">
        <w:rPr>
          <w:rFonts w:ascii="Arial" w:hAnsi="Arial" w:cs="Arial"/>
          <w:sz w:val="20"/>
          <w:lang w:val="ru-RU"/>
        </w:rPr>
        <w:t xml:space="preserve">, </w:t>
      </w:r>
      <w:r w:rsidRPr="00BF0FFD">
        <w:rPr>
          <w:rFonts w:ascii="Arial" w:hAnsi="Arial" w:cs="Arial"/>
          <w:sz w:val="20"/>
          <w:lang w:val="ru-RU"/>
        </w:rPr>
        <w:t>стр</w:t>
      </w:r>
      <w:r w:rsidRPr="005E43CD">
        <w:rPr>
          <w:rFonts w:ascii="Arial" w:hAnsi="Arial" w:cs="Arial"/>
          <w:sz w:val="20"/>
          <w:lang w:val="ru-RU"/>
        </w:rPr>
        <w:t xml:space="preserve">. 3, </w:t>
      </w:r>
      <w:r w:rsidRPr="00BF0FFD">
        <w:rPr>
          <w:rFonts w:ascii="Arial" w:hAnsi="Arial" w:cs="Arial"/>
          <w:sz w:val="20"/>
          <w:lang w:val="ru-RU"/>
        </w:rPr>
        <w:t>пункт</w:t>
      </w:r>
      <w:r w:rsidRPr="005E43CD">
        <w:rPr>
          <w:rFonts w:ascii="Arial" w:hAnsi="Arial" w:cs="Arial"/>
          <w:sz w:val="20"/>
          <w:lang w:val="ru-RU"/>
        </w:rPr>
        <w:t xml:space="preserve"> 7(</w:t>
      </w:r>
      <w:r w:rsidRPr="00EC0740">
        <w:rPr>
          <w:rFonts w:ascii="Arial" w:hAnsi="Arial" w:cs="Arial"/>
          <w:sz w:val="20"/>
        </w:rPr>
        <w:t>d</w:t>
      </w:r>
      <w:r w:rsidRPr="005E43CD">
        <w:rPr>
          <w:rFonts w:ascii="Arial" w:hAnsi="Arial" w:cs="Arial"/>
          <w:sz w:val="20"/>
          <w:lang w:val="ru-RU"/>
        </w:rPr>
        <w:t>)</w:t>
      </w:r>
      <w:r>
        <w:rPr>
          <w:rFonts w:ascii="Arial" w:hAnsi="Arial" w:cs="Arial"/>
          <w:sz w:val="20"/>
          <w:lang w:val="ru-RU"/>
        </w:rPr>
        <w:t>.</w:t>
      </w:r>
      <w:r w:rsidRPr="00273CEF">
        <w:rPr>
          <w:rFonts w:ascii="Arial" w:hAnsi="Arial" w:cs="Arial"/>
          <w:sz w:val="20"/>
          <w:lang w:val="ru-RU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AE" w:rsidRDefault="00B220AE" w:rsidP="009D0850">
    <w:pPr>
      <w:jc w:val="right"/>
      <w:rPr>
        <w:rFonts w:ascii="Arial" w:hAnsi="Arial" w:cs="Arial"/>
        <w:sz w:val="22"/>
      </w:rPr>
    </w:pPr>
    <w:bookmarkStart w:id="5" w:name="Code2"/>
    <w:bookmarkEnd w:id="5"/>
    <w:r w:rsidRPr="005837C1">
      <w:rPr>
        <w:rFonts w:ascii="Arial" w:hAnsi="Arial" w:cs="Arial"/>
        <w:sz w:val="22"/>
      </w:rPr>
      <w:t>CDIP/1</w:t>
    </w:r>
    <w:r>
      <w:rPr>
        <w:rFonts w:ascii="Arial" w:hAnsi="Arial" w:cs="Arial"/>
        <w:sz w:val="22"/>
      </w:rPr>
      <w:t>2</w:t>
    </w:r>
    <w:r w:rsidRPr="005837C1">
      <w:rPr>
        <w:rFonts w:ascii="Arial" w:hAnsi="Arial" w:cs="Arial"/>
        <w:sz w:val="22"/>
      </w:rPr>
      <w:t>/</w:t>
    </w:r>
    <w:r>
      <w:rPr>
        <w:rFonts w:ascii="Arial" w:hAnsi="Arial" w:cs="Arial"/>
        <w:sz w:val="22"/>
      </w:rPr>
      <w:t>9</w:t>
    </w:r>
  </w:p>
  <w:p w:rsidR="00B220AE" w:rsidRPr="005837C1" w:rsidRDefault="00B220AE" w:rsidP="009D0850">
    <w:pPr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стр</w:t>
    </w:r>
    <w:r w:rsidRPr="005E43CD">
      <w:rPr>
        <w:rFonts w:ascii="Arial" w:hAnsi="Arial" w:cs="Arial"/>
        <w:sz w:val="22"/>
      </w:rPr>
      <w:t>.</w:t>
    </w:r>
    <w:r w:rsidRPr="005837C1">
      <w:rPr>
        <w:rFonts w:ascii="Arial" w:hAnsi="Arial" w:cs="Arial"/>
        <w:sz w:val="22"/>
      </w:rPr>
      <w:t xml:space="preserve"> </w:t>
    </w:r>
    <w:r w:rsidRPr="005837C1">
      <w:rPr>
        <w:rFonts w:ascii="Arial" w:hAnsi="Arial" w:cs="Arial"/>
        <w:sz w:val="22"/>
      </w:rPr>
      <w:fldChar w:fldCharType="begin"/>
    </w:r>
    <w:r w:rsidRPr="005837C1">
      <w:rPr>
        <w:rFonts w:ascii="Arial" w:hAnsi="Arial" w:cs="Arial"/>
        <w:sz w:val="22"/>
      </w:rPr>
      <w:instrText xml:space="preserve"> PAGE   \* MERGEFORMAT </w:instrText>
    </w:r>
    <w:r w:rsidRPr="005837C1">
      <w:rPr>
        <w:rFonts w:ascii="Arial" w:hAnsi="Arial" w:cs="Arial"/>
        <w:sz w:val="22"/>
      </w:rPr>
      <w:fldChar w:fldCharType="separate"/>
    </w:r>
    <w:r w:rsidR="00E9277A">
      <w:rPr>
        <w:rFonts w:ascii="Arial" w:hAnsi="Arial" w:cs="Arial"/>
        <w:noProof/>
        <w:sz w:val="22"/>
      </w:rPr>
      <w:t>3</w:t>
    </w:r>
    <w:r w:rsidRPr="005837C1">
      <w:rPr>
        <w:rFonts w:ascii="Arial" w:hAnsi="Arial" w:cs="Arial"/>
        <w:noProof/>
        <w:sz w:val="22"/>
      </w:rPr>
      <w:fldChar w:fldCharType="end"/>
    </w:r>
  </w:p>
  <w:p w:rsidR="00B220AE" w:rsidRDefault="00B220AE" w:rsidP="009D0850">
    <w:pPr>
      <w:jc w:val="right"/>
      <w:rPr>
        <w:rFonts w:ascii="Arial" w:hAnsi="Arial" w:cs="Arial"/>
      </w:rPr>
    </w:pPr>
  </w:p>
  <w:p w:rsidR="00B220AE" w:rsidRPr="00FD4E36" w:rsidRDefault="00B220AE" w:rsidP="009D0850">
    <w:pPr>
      <w:jc w:val="right"/>
      <w:rPr>
        <w:rFonts w:ascii="Arial" w:hAnsi="Arial" w:cs="Arial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AE" w:rsidRPr="005837C1" w:rsidRDefault="00B220AE" w:rsidP="009D0850">
    <w:pPr>
      <w:jc w:val="right"/>
      <w:rPr>
        <w:rFonts w:ascii="Arial" w:hAnsi="Arial" w:cs="Arial"/>
        <w:sz w:val="22"/>
      </w:rPr>
    </w:pPr>
    <w:r w:rsidRPr="005837C1">
      <w:rPr>
        <w:rFonts w:ascii="Arial" w:hAnsi="Arial" w:cs="Arial"/>
        <w:sz w:val="22"/>
      </w:rPr>
      <w:t>CDIP/1</w:t>
    </w:r>
    <w:r>
      <w:rPr>
        <w:rFonts w:ascii="Arial" w:hAnsi="Arial" w:cs="Arial"/>
        <w:sz w:val="22"/>
      </w:rPr>
      <w:t>2</w:t>
    </w:r>
    <w:r w:rsidRPr="005837C1">
      <w:rPr>
        <w:rFonts w:ascii="Arial" w:hAnsi="Arial" w:cs="Arial"/>
        <w:sz w:val="22"/>
      </w:rPr>
      <w:t>/</w:t>
    </w:r>
    <w:r>
      <w:rPr>
        <w:rFonts w:ascii="Arial" w:hAnsi="Arial" w:cs="Arial"/>
        <w:sz w:val="22"/>
      </w:rPr>
      <w:t>9</w:t>
    </w:r>
  </w:p>
  <w:p w:rsidR="00B220AE" w:rsidRPr="005837C1" w:rsidRDefault="00B220AE" w:rsidP="009D0850">
    <w:pPr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>
      <w:rPr>
        <w:rFonts w:ascii="Arial" w:hAnsi="Arial" w:cs="Arial"/>
        <w:sz w:val="22"/>
      </w:rPr>
      <w:t xml:space="preserve"> V, </w:t>
    </w:r>
    <w:r>
      <w:rPr>
        <w:rFonts w:ascii="Arial" w:hAnsi="Arial" w:cs="Arial"/>
        <w:sz w:val="22"/>
        <w:lang w:val="ru-RU"/>
      </w:rPr>
      <w:t>стр.</w:t>
    </w:r>
    <w:r w:rsidRPr="005837C1">
      <w:rPr>
        <w:rFonts w:ascii="Arial" w:hAnsi="Arial" w:cs="Arial"/>
        <w:sz w:val="22"/>
      </w:rPr>
      <w:t xml:space="preserve"> </w:t>
    </w:r>
    <w:r w:rsidRPr="005837C1">
      <w:rPr>
        <w:rFonts w:ascii="Arial" w:hAnsi="Arial" w:cs="Arial"/>
        <w:sz w:val="22"/>
      </w:rPr>
      <w:fldChar w:fldCharType="begin"/>
    </w:r>
    <w:r w:rsidRPr="005837C1">
      <w:rPr>
        <w:rFonts w:ascii="Arial" w:hAnsi="Arial" w:cs="Arial"/>
        <w:sz w:val="22"/>
      </w:rPr>
      <w:instrText xml:space="preserve"> PAGE   \* MERGEFORMAT </w:instrText>
    </w:r>
    <w:r w:rsidRPr="005837C1">
      <w:rPr>
        <w:rFonts w:ascii="Arial" w:hAnsi="Arial" w:cs="Arial"/>
        <w:sz w:val="22"/>
      </w:rPr>
      <w:fldChar w:fldCharType="separate"/>
    </w:r>
    <w:r w:rsidR="00E9277A">
      <w:rPr>
        <w:rFonts w:ascii="Arial" w:hAnsi="Arial" w:cs="Arial"/>
        <w:noProof/>
        <w:sz w:val="22"/>
      </w:rPr>
      <w:t>2</w:t>
    </w:r>
    <w:r w:rsidRPr="005837C1">
      <w:rPr>
        <w:rFonts w:ascii="Arial" w:hAnsi="Arial" w:cs="Arial"/>
        <w:noProof/>
        <w:sz w:val="22"/>
      </w:rPr>
      <w:fldChar w:fldCharType="end"/>
    </w:r>
  </w:p>
  <w:p w:rsidR="00B220AE" w:rsidRPr="00FD4E36" w:rsidRDefault="00B220AE" w:rsidP="009D0850">
    <w:pPr>
      <w:jc w:val="right"/>
      <w:rPr>
        <w:rFonts w:ascii="Arial" w:hAnsi="Arial" w:cs="Arial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AE" w:rsidRPr="00FD4E36" w:rsidRDefault="00B220AE" w:rsidP="00FD4E36">
    <w:pPr>
      <w:jc w:val="right"/>
      <w:rPr>
        <w:rFonts w:ascii="Arial" w:hAnsi="Arial" w:cs="Arial"/>
        <w:sz w:val="22"/>
      </w:rPr>
    </w:pPr>
    <w:r w:rsidRPr="00FD4E36">
      <w:rPr>
        <w:rFonts w:ascii="Arial" w:hAnsi="Arial" w:cs="Arial"/>
        <w:sz w:val="22"/>
      </w:rPr>
      <w:t>CDIP/1</w:t>
    </w:r>
    <w:r>
      <w:rPr>
        <w:rFonts w:ascii="Arial" w:hAnsi="Arial" w:cs="Arial"/>
        <w:sz w:val="22"/>
      </w:rPr>
      <w:t>2</w:t>
    </w:r>
    <w:r w:rsidRPr="00FD4E36">
      <w:rPr>
        <w:rFonts w:ascii="Arial" w:hAnsi="Arial" w:cs="Arial"/>
        <w:sz w:val="22"/>
      </w:rPr>
      <w:t>/</w:t>
    </w:r>
    <w:r>
      <w:rPr>
        <w:rFonts w:ascii="Arial" w:hAnsi="Arial" w:cs="Arial"/>
        <w:sz w:val="22"/>
      </w:rPr>
      <w:t>9</w:t>
    </w:r>
  </w:p>
  <w:p w:rsidR="00B220AE" w:rsidRDefault="00B220AE" w:rsidP="00FD4E36">
    <w:pPr>
      <w:pStyle w:val="Head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 w:rsidRPr="00FD4E36"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>V</w:t>
    </w:r>
  </w:p>
  <w:p w:rsidR="00B220AE" w:rsidRDefault="00B220AE" w:rsidP="00F32FDE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AE" w:rsidRPr="005837C1" w:rsidRDefault="00B220AE" w:rsidP="009D0850">
    <w:pPr>
      <w:jc w:val="right"/>
      <w:rPr>
        <w:rFonts w:ascii="Arial" w:hAnsi="Arial" w:cs="Arial"/>
        <w:sz w:val="22"/>
      </w:rPr>
    </w:pPr>
    <w:r w:rsidRPr="005837C1">
      <w:rPr>
        <w:rFonts w:ascii="Arial" w:hAnsi="Arial" w:cs="Arial"/>
        <w:sz w:val="22"/>
      </w:rPr>
      <w:t>CDIP/1</w:t>
    </w:r>
    <w:r>
      <w:rPr>
        <w:rFonts w:ascii="Arial" w:hAnsi="Arial" w:cs="Arial"/>
        <w:sz w:val="22"/>
      </w:rPr>
      <w:t>2</w:t>
    </w:r>
    <w:r w:rsidRPr="005837C1">
      <w:rPr>
        <w:rFonts w:ascii="Arial" w:hAnsi="Arial" w:cs="Arial"/>
        <w:sz w:val="22"/>
      </w:rPr>
      <w:t>/</w:t>
    </w:r>
    <w:r>
      <w:rPr>
        <w:rFonts w:ascii="Arial" w:hAnsi="Arial" w:cs="Arial"/>
        <w:sz w:val="22"/>
      </w:rPr>
      <w:t>9</w:t>
    </w:r>
  </w:p>
  <w:p w:rsidR="00B220AE" w:rsidRPr="005837C1" w:rsidRDefault="00B220AE" w:rsidP="009D0850">
    <w:pPr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>
      <w:rPr>
        <w:rFonts w:ascii="Arial" w:hAnsi="Arial" w:cs="Arial"/>
        <w:sz w:val="22"/>
      </w:rPr>
      <w:t xml:space="preserve"> VI, </w:t>
    </w:r>
    <w:r>
      <w:rPr>
        <w:rFonts w:ascii="Arial" w:hAnsi="Arial" w:cs="Arial"/>
        <w:sz w:val="22"/>
        <w:lang w:val="ru-RU"/>
      </w:rPr>
      <w:t>стр.</w:t>
    </w:r>
    <w:r w:rsidRPr="005837C1">
      <w:rPr>
        <w:rFonts w:ascii="Arial" w:hAnsi="Arial" w:cs="Arial"/>
        <w:sz w:val="22"/>
      </w:rPr>
      <w:t xml:space="preserve"> </w:t>
    </w:r>
    <w:r w:rsidRPr="005837C1">
      <w:rPr>
        <w:rFonts w:ascii="Arial" w:hAnsi="Arial" w:cs="Arial"/>
        <w:sz w:val="22"/>
      </w:rPr>
      <w:fldChar w:fldCharType="begin"/>
    </w:r>
    <w:r w:rsidRPr="005837C1">
      <w:rPr>
        <w:rFonts w:ascii="Arial" w:hAnsi="Arial" w:cs="Arial"/>
        <w:sz w:val="22"/>
      </w:rPr>
      <w:instrText xml:space="preserve"> PAGE   \* MERGEFORMAT </w:instrText>
    </w:r>
    <w:r w:rsidRPr="005837C1">
      <w:rPr>
        <w:rFonts w:ascii="Arial" w:hAnsi="Arial" w:cs="Arial"/>
        <w:sz w:val="22"/>
      </w:rPr>
      <w:fldChar w:fldCharType="separate"/>
    </w:r>
    <w:r w:rsidR="00E9277A">
      <w:rPr>
        <w:rFonts w:ascii="Arial" w:hAnsi="Arial" w:cs="Arial"/>
        <w:noProof/>
        <w:sz w:val="22"/>
      </w:rPr>
      <w:t>2</w:t>
    </w:r>
    <w:r w:rsidRPr="005837C1">
      <w:rPr>
        <w:rFonts w:ascii="Arial" w:hAnsi="Arial" w:cs="Arial"/>
        <w:noProof/>
        <w:sz w:val="22"/>
      </w:rPr>
      <w:fldChar w:fldCharType="end"/>
    </w:r>
  </w:p>
  <w:p w:rsidR="00B220AE" w:rsidRPr="00FD4E36" w:rsidRDefault="00B220AE" w:rsidP="00FD6600">
    <w:pPr>
      <w:rPr>
        <w:rFonts w:ascii="Arial" w:hAnsi="Arial" w:cs="Arial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AE" w:rsidRPr="00FD4E36" w:rsidRDefault="00B220AE" w:rsidP="00FD4E36">
    <w:pPr>
      <w:jc w:val="right"/>
      <w:rPr>
        <w:rFonts w:ascii="Arial" w:hAnsi="Arial" w:cs="Arial"/>
        <w:sz w:val="22"/>
      </w:rPr>
    </w:pPr>
    <w:r w:rsidRPr="00FD4E36">
      <w:rPr>
        <w:rFonts w:ascii="Arial" w:hAnsi="Arial" w:cs="Arial"/>
        <w:sz w:val="22"/>
      </w:rPr>
      <w:t>CDIP/1</w:t>
    </w:r>
    <w:r>
      <w:rPr>
        <w:rFonts w:ascii="Arial" w:hAnsi="Arial" w:cs="Arial"/>
        <w:sz w:val="22"/>
      </w:rPr>
      <w:t>2</w:t>
    </w:r>
    <w:r w:rsidRPr="00FD4E36">
      <w:rPr>
        <w:rFonts w:ascii="Arial" w:hAnsi="Arial" w:cs="Arial"/>
        <w:sz w:val="22"/>
      </w:rPr>
      <w:t>/</w:t>
    </w:r>
    <w:r>
      <w:rPr>
        <w:rFonts w:ascii="Arial" w:hAnsi="Arial" w:cs="Arial"/>
        <w:sz w:val="22"/>
      </w:rPr>
      <w:t>9</w:t>
    </w:r>
  </w:p>
  <w:p w:rsidR="00B220AE" w:rsidRDefault="00B220AE" w:rsidP="00FD4E36">
    <w:pPr>
      <w:pStyle w:val="Head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>
      <w:rPr>
        <w:rFonts w:ascii="Arial" w:hAnsi="Arial" w:cs="Arial"/>
        <w:sz w:val="22"/>
      </w:rPr>
      <w:t xml:space="preserve"> VI</w:t>
    </w:r>
  </w:p>
  <w:p w:rsidR="00B220AE" w:rsidRDefault="00B220AE" w:rsidP="00F90C0A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AE" w:rsidRPr="00FD4E36" w:rsidRDefault="00B220AE" w:rsidP="00FD4E36">
    <w:pPr>
      <w:jc w:val="right"/>
      <w:rPr>
        <w:rFonts w:ascii="Arial" w:hAnsi="Arial" w:cs="Arial"/>
        <w:sz w:val="22"/>
      </w:rPr>
    </w:pPr>
    <w:r w:rsidRPr="00FD4E36">
      <w:rPr>
        <w:rFonts w:ascii="Arial" w:hAnsi="Arial" w:cs="Arial"/>
        <w:sz w:val="22"/>
      </w:rPr>
      <w:t>CDIP/1</w:t>
    </w:r>
    <w:r>
      <w:rPr>
        <w:rFonts w:ascii="Arial" w:hAnsi="Arial" w:cs="Arial"/>
        <w:sz w:val="22"/>
      </w:rPr>
      <w:t>2</w:t>
    </w:r>
    <w:r w:rsidRPr="00FD4E36">
      <w:rPr>
        <w:rFonts w:ascii="Arial" w:hAnsi="Arial" w:cs="Arial"/>
        <w:sz w:val="22"/>
      </w:rPr>
      <w:t>/</w:t>
    </w:r>
    <w:r>
      <w:rPr>
        <w:rFonts w:ascii="Arial" w:hAnsi="Arial" w:cs="Arial"/>
        <w:sz w:val="22"/>
      </w:rPr>
      <w:t>9</w:t>
    </w:r>
  </w:p>
  <w:p w:rsidR="00B220AE" w:rsidRPr="00667043" w:rsidRDefault="00B220AE" w:rsidP="00FD4E36">
    <w:pPr>
      <w:pStyle w:val="Header"/>
      <w:jc w:val="right"/>
      <w:rPr>
        <w:rFonts w:ascii="Arial" w:hAnsi="Arial" w:cs="Arial"/>
        <w:sz w:val="22"/>
        <w:lang w:val="ru-RU"/>
      </w:rPr>
    </w:pPr>
    <w:r>
      <w:rPr>
        <w:rFonts w:ascii="Arial" w:hAnsi="Arial" w:cs="Arial"/>
        <w:sz w:val="22"/>
        <w:lang w:val="ru-RU"/>
      </w:rPr>
      <w:t>ДОБАВЛЕНИЕ</w:t>
    </w:r>
  </w:p>
  <w:p w:rsidR="00B220AE" w:rsidRDefault="00B220AE" w:rsidP="00F90C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AE" w:rsidRPr="005837C1" w:rsidRDefault="00B220AE" w:rsidP="009D0850">
    <w:pPr>
      <w:jc w:val="right"/>
      <w:rPr>
        <w:rFonts w:ascii="Arial" w:hAnsi="Arial" w:cs="Arial"/>
        <w:sz w:val="22"/>
      </w:rPr>
    </w:pPr>
    <w:r w:rsidRPr="005837C1">
      <w:rPr>
        <w:rFonts w:ascii="Arial" w:hAnsi="Arial" w:cs="Arial"/>
        <w:sz w:val="22"/>
      </w:rPr>
      <w:t>CDIP/1</w:t>
    </w:r>
    <w:r>
      <w:rPr>
        <w:rFonts w:ascii="Arial" w:hAnsi="Arial" w:cs="Arial"/>
        <w:sz w:val="22"/>
      </w:rPr>
      <w:t>2</w:t>
    </w:r>
    <w:r w:rsidRPr="005837C1">
      <w:rPr>
        <w:rFonts w:ascii="Arial" w:hAnsi="Arial" w:cs="Arial"/>
        <w:sz w:val="22"/>
      </w:rPr>
      <w:t>/</w:t>
    </w:r>
    <w:r>
      <w:rPr>
        <w:rFonts w:ascii="Arial" w:hAnsi="Arial" w:cs="Arial"/>
        <w:sz w:val="22"/>
      </w:rPr>
      <w:t>9</w:t>
    </w:r>
  </w:p>
  <w:p w:rsidR="00B220AE" w:rsidRPr="005837C1" w:rsidRDefault="00B220AE" w:rsidP="009D0850">
    <w:pPr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>
      <w:rPr>
        <w:rFonts w:ascii="Arial" w:hAnsi="Arial" w:cs="Arial"/>
        <w:sz w:val="22"/>
      </w:rPr>
      <w:t xml:space="preserve"> I, </w:t>
    </w:r>
    <w:r>
      <w:rPr>
        <w:rFonts w:ascii="Arial" w:hAnsi="Arial" w:cs="Arial"/>
        <w:sz w:val="22"/>
        <w:lang w:val="ru-RU"/>
      </w:rPr>
      <w:t>стр.</w:t>
    </w:r>
    <w:r w:rsidRPr="005837C1">
      <w:rPr>
        <w:rFonts w:ascii="Arial" w:hAnsi="Arial" w:cs="Arial"/>
        <w:sz w:val="22"/>
      </w:rPr>
      <w:t xml:space="preserve"> </w:t>
    </w:r>
    <w:r w:rsidRPr="005837C1">
      <w:rPr>
        <w:rFonts w:ascii="Arial" w:hAnsi="Arial" w:cs="Arial"/>
        <w:sz w:val="22"/>
      </w:rPr>
      <w:fldChar w:fldCharType="begin"/>
    </w:r>
    <w:r w:rsidRPr="005837C1">
      <w:rPr>
        <w:rFonts w:ascii="Arial" w:hAnsi="Arial" w:cs="Arial"/>
        <w:sz w:val="22"/>
      </w:rPr>
      <w:instrText xml:space="preserve"> PAGE   \* MERGEFORMAT </w:instrText>
    </w:r>
    <w:r w:rsidRPr="005837C1">
      <w:rPr>
        <w:rFonts w:ascii="Arial" w:hAnsi="Arial" w:cs="Arial"/>
        <w:sz w:val="22"/>
      </w:rPr>
      <w:fldChar w:fldCharType="separate"/>
    </w:r>
    <w:r w:rsidR="00E9277A">
      <w:rPr>
        <w:rFonts w:ascii="Arial" w:hAnsi="Arial" w:cs="Arial"/>
        <w:noProof/>
        <w:sz w:val="22"/>
      </w:rPr>
      <w:t>3</w:t>
    </w:r>
    <w:r w:rsidRPr="005837C1">
      <w:rPr>
        <w:rFonts w:ascii="Arial" w:hAnsi="Arial" w:cs="Arial"/>
        <w:noProof/>
        <w:sz w:val="22"/>
      </w:rPr>
      <w:fldChar w:fldCharType="end"/>
    </w:r>
  </w:p>
  <w:p w:rsidR="00B220AE" w:rsidRPr="00FD4E36" w:rsidRDefault="00B220AE" w:rsidP="008569BB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AE" w:rsidRPr="00FD4E36" w:rsidRDefault="00B220AE" w:rsidP="00FD4E36">
    <w:pPr>
      <w:jc w:val="right"/>
      <w:rPr>
        <w:rFonts w:ascii="Arial" w:hAnsi="Arial" w:cs="Arial"/>
        <w:sz w:val="22"/>
      </w:rPr>
    </w:pPr>
    <w:r w:rsidRPr="00FD4E36">
      <w:rPr>
        <w:rFonts w:ascii="Arial" w:hAnsi="Arial" w:cs="Arial"/>
        <w:sz w:val="22"/>
      </w:rPr>
      <w:t>CDIP/1</w:t>
    </w:r>
    <w:r>
      <w:rPr>
        <w:rFonts w:ascii="Arial" w:hAnsi="Arial" w:cs="Arial"/>
        <w:sz w:val="22"/>
      </w:rPr>
      <w:t>2</w:t>
    </w:r>
    <w:r w:rsidRPr="00FD4E36">
      <w:rPr>
        <w:rFonts w:ascii="Arial" w:hAnsi="Arial" w:cs="Arial"/>
        <w:sz w:val="22"/>
      </w:rPr>
      <w:t>/</w:t>
    </w:r>
    <w:r>
      <w:rPr>
        <w:rFonts w:ascii="Arial" w:hAnsi="Arial" w:cs="Arial"/>
        <w:sz w:val="22"/>
      </w:rPr>
      <w:t>9</w:t>
    </w:r>
  </w:p>
  <w:p w:rsidR="00B220AE" w:rsidRDefault="00B220AE" w:rsidP="00FD4E36">
    <w:pPr>
      <w:pStyle w:val="Head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 w:rsidRPr="00FD4E36">
      <w:rPr>
        <w:rFonts w:ascii="Arial" w:hAnsi="Arial" w:cs="Arial"/>
        <w:sz w:val="22"/>
      </w:rPr>
      <w:t xml:space="preserve"> I</w:t>
    </w:r>
  </w:p>
  <w:p w:rsidR="00B220AE" w:rsidRDefault="00B220AE" w:rsidP="000A7B3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AE" w:rsidRPr="005837C1" w:rsidRDefault="00B220AE" w:rsidP="009D0850">
    <w:pPr>
      <w:jc w:val="right"/>
      <w:rPr>
        <w:rFonts w:ascii="Arial" w:hAnsi="Arial" w:cs="Arial"/>
        <w:sz w:val="22"/>
      </w:rPr>
    </w:pPr>
    <w:r w:rsidRPr="005837C1">
      <w:rPr>
        <w:rFonts w:ascii="Arial" w:hAnsi="Arial" w:cs="Arial"/>
        <w:sz w:val="22"/>
      </w:rPr>
      <w:t>CDIP/1</w:t>
    </w:r>
    <w:r>
      <w:rPr>
        <w:rFonts w:ascii="Arial" w:hAnsi="Arial" w:cs="Arial"/>
        <w:sz w:val="22"/>
      </w:rPr>
      <w:t>2</w:t>
    </w:r>
    <w:r w:rsidRPr="005837C1">
      <w:rPr>
        <w:rFonts w:ascii="Arial" w:hAnsi="Arial" w:cs="Arial"/>
        <w:sz w:val="22"/>
      </w:rPr>
      <w:t>/</w:t>
    </w:r>
    <w:r>
      <w:rPr>
        <w:rFonts w:ascii="Arial" w:hAnsi="Arial" w:cs="Arial"/>
        <w:sz w:val="22"/>
      </w:rPr>
      <w:t>9</w:t>
    </w:r>
  </w:p>
  <w:p w:rsidR="00B220AE" w:rsidRPr="005837C1" w:rsidRDefault="00B220AE" w:rsidP="009D0850">
    <w:pPr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>
      <w:rPr>
        <w:rFonts w:ascii="Arial" w:hAnsi="Arial" w:cs="Arial"/>
        <w:sz w:val="22"/>
      </w:rPr>
      <w:t xml:space="preserve"> II, </w:t>
    </w:r>
    <w:r>
      <w:rPr>
        <w:rFonts w:ascii="Arial" w:hAnsi="Arial" w:cs="Arial"/>
        <w:sz w:val="22"/>
        <w:lang w:val="ru-RU"/>
      </w:rPr>
      <w:t>стр.</w:t>
    </w:r>
    <w:r w:rsidRPr="005837C1">
      <w:rPr>
        <w:rFonts w:ascii="Arial" w:hAnsi="Arial" w:cs="Arial"/>
        <w:sz w:val="22"/>
      </w:rPr>
      <w:t xml:space="preserve"> </w:t>
    </w:r>
    <w:r w:rsidRPr="005837C1">
      <w:rPr>
        <w:rFonts w:ascii="Arial" w:hAnsi="Arial" w:cs="Arial"/>
        <w:sz w:val="22"/>
      </w:rPr>
      <w:fldChar w:fldCharType="begin"/>
    </w:r>
    <w:r w:rsidRPr="005837C1">
      <w:rPr>
        <w:rFonts w:ascii="Arial" w:hAnsi="Arial" w:cs="Arial"/>
        <w:sz w:val="22"/>
      </w:rPr>
      <w:instrText xml:space="preserve"> PAGE   \* MERGEFORMAT </w:instrText>
    </w:r>
    <w:r w:rsidRPr="005837C1">
      <w:rPr>
        <w:rFonts w:ascii="Arial" w:hAnsi="Arial" w:cs="Arial"/>
        <w:sz w:val="22"/>
      </w:rPr>
      <w:fldChar w:fldCharType="separate"/>
    </w:r>
    <w:r w:rsidR="00E9277A">
      <w:rPr>
        <w:rFonts w:ascii="Arial" w:hAnsi="Arial" w:cs="Arial"/>
        <w:noProof/>
        <w:sz w:val="22"/>
      </w:rPr>
      <w:t>3</w:t>
    </w:r>
    <w:r w:rsidRPr="005837C1">
      <w:rPr>
        <w:rFonts w:ascii="Arial" w:hAnsi="Arial" w:cs="Arial"/>
        <w:noProof/>
        <w:sz w:val="22"/>
      </w:rPr>
      <w:fldChar w:fldCharType="end"/>
    </w:r>
  </w:p>
  <w:p w:rsidR="00B220AE" w:rsidRPr="00FD4E36" w:rsidRDefault="00B220AE" w:rsidP="000B3FAD">
    <w:pPr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AE" w:rsidRPr="00FD4E36" w:rsidRDefault="00B220AE" w:rsidP="00FD4E36">
    <w:pPr>
      <w:jc w:val="right"/>
      <w:rPr>
        <w:rFonts w:ascii="Arial" w:hAnsi="Arial" w:cs="Arial"/>
        <w:sz w:val="22"/>
      </w:rPr>
    </w:pPr>
    <w:r w:rsidRPr="00FD4E36">
      <w:rPr>
        <w:rFonts w:ascii="Arial" w:hAnsi="Arial" w:cs="Arial"/>
        <w:sz w:val="22"/>
      </w:rPr>
      <w:t>CDIP/1</w:t>
    </w:r>
    <w:r>
      <w:rPr>
        <w:rFonts w:ascii="Arial" w:hAnsi="Arial" w:cs="Arial"/>
        <w:sz w:val="22"/>
      </w:rPr>
      <w:t>2</w:t>
    </w:r>
    <w:r w:rsidRPr="00FD4E36">
      <w:rPr>
        <w:rFonts w:ascii="Arial" w:hAnsi="Arial" w:cs="Arial"/>
        <w:sz w:val="22"/>
      </w:rPr>
      <w:t>/</w:t>
    </w:r>
    <w:r>
      <w:rPr>
        <w:rFonts w:ascii="Arial" w:hAnsi="Arial" w:cs="Arial"/>
        <w:sz w:val="22"/>
      </w:rPr>
      <w:t>9</w:t>
    </w:r>
  </w:p>
  <w:p w:rsidR="00B220AE" w:rsidRDefault="00B220AE" w:rsidP="00FD4E36">
    <w:pPr>
      <w:pStyle w:val="Head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 w:rsidRPr="00FD4E36"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>I</w:t>
    </w:r>
    <w:r w:rsidRPr="00FD4E36">
      <w:rPr>
        <w:rFonts w:ascii="Arial" w:hAnsi="Arial" w:cs="Arial"/>
        <w:sz w:val="22"/>
      </w:rPr>
      <w:t>I</w:t>
    </w:r>
  </w:p>
  <w:p w:rsidR="00B220AE" w:rsidRDefault="00B220AE" w:rsidP="00564F8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AE" w:rsidRPr="005837C1" w:rsidRDefault="00B220AE" w:rsidP="009D0850">
    <w:pPr>
      <w:jc w:val="right"/>
      <w:rPr>
        <w:rFonts w:ascii="Arial" w:hAnsi="Arial" w:cs="Arial"/>
        <w:sz w:val="22"/>
      </w:rPr>
    </w:pPr>
    <w:r w:rsidRPr="005837C1">
      <w:rPr>
        <w:rFonts w:ascii="Arial" w:hAnsi="Arial" w:cs="Arial"/>
        <w:sz w:val="22"/>
      </w:rPr>
      <w:t>CDIP/1</w:t>
    </w:r>
    <w:r>
      <w:rPr>
        <w:rFonts w:ascii="Arial" w:hAnsi="Arial" w:cs="Arial"/>
        <w:sz w:val="22"/>
      </w:rPr>
      <w:t>2</w:t>
    </w:r>
    <w:r w:rsidRPr="005837C1">
      <w:rPr>
        <w:rFonts w:ascii="Arial" w:hAnsi="Arial" w:cs="Arial"/>
        <w:sz w:val="22"/>
      </w:rPr>
      <w:t>/</w:t>
    </w:r>
    <w:r>
      <w:rPr>
        <w:rFonts w:ascii="Arial" w:hAnsi="Arial" w:cs="Arial"/>
        <w:sz w:val="22"/>
      </w:rPr>
      <w:t>9</w:t>
    </w:r>
  </w:p>
  <w:p w:rsidR="00B220AE" w:rsidRPr="005837C1" w:rsidRDefault="00B220AE" w:rsidP="009D0850">
    <w:pPr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>
      <w:rPr>
        <w:rFonts w:ascii="Arial" w:hAnsi="Arial" w:cs="Arial"/>
        <w:sz w:val="22"/>
      </w:rPr>
      <w:t xml:space="preserve"> III, </w:t>
    </w:r>
    <w:r>
      <w:rPr>
        <w:rFonts w:ascii="Arial" w:hAnsi="Arial" w:cs="Arial"/>
        <w:sz w:val="22"/>
        <w:lang w:val="ru-RU"/>
      </w:rPr>
      <w:t>стр.</w:t>
    </w:r>
    <w:r w:rsidRPr="005837C1">
      <w:rPr>
        <w:rFonts w:ascii="Arial" w:hAnsi="Arial" w:cs="Arial"/>
        <w:sz w:val="22"/>
      </w:rPr>
      <w:t xml:space="preserve"> </w:t>
    </w:r>
    <w:r w:rsidRPr="005837C1">
      <w:rPr>
        <w:rFonts w:ascii="Arial" w:hAnsi="Arial" w:cs="Arial"/>
        <w:sz w:val="22"/>
      </w:rPr>
      <w:fldChar w:fldCharType="begin"/>
    </w:r>
    <w:r w:rsidRPr="005837C1">
      <w:rPr>
        <w:rFonts w:ascii="Arial" w:hAnsi="Arial" w:cs="Arial"/>
        <w:sz w:val="22"/>
      </w:rPr>
      <w:instrText xml:space="preserve"> PAGE   \* MERGEFORMAT </w:instrText>
    </w:r>
    <w:r w:rsidRPr="005837C1">
      <w:rPr>
        <w:rFonts w:ascii="Arial" w:hAnsi="Arial" w:cs="Arial"/>
        <w:sz w:val="22"/>
      </w:rPr>
      <w:fldChar w:fldCharType="separate"/>
    </w:r>
    <w:r w:rsidR="00E9277A">
      <w:rPr>
        <w:rFonts w:ascii="Arial" w:hAnsi="Arial" w:cs="Arial"/>
        <w:noProof/>
        <w:sz w:val="22"/>
      </w:rPr>
      <w:t>2</w:t>
    </w:r>
    <w:r w:rsidRPr="005837C1">
      <w:rPr>
        <w:rFonts w:ascii="Arial" w:hAnsi="Arial" w:cs="Arial"/>
        <w:noProof/>
        <w:sz w:val="22"/>
      </w:rPr>
      <w:fldChar w:fldCharType="end"/>
    </w:r>
  </w:p>
  <w:p w:rsidR="00B220AE" w:rsidRPr="00FD4E36" w:rsidRDefault="00B220AE" w:rsidP="00394409">
    <w:pPr>
      <w:rPr>
        <w:rFonts w:ascii="Arial" w:hAnsi="Arial" w:cs="Arial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AE" w:rsidRPr="00FD4E36" w:rsidRDefault="00B220AE" w:rsidP="00FD4E36">
    <w:pPr>
      <w:jc w:val="right"/>
      <w:rPr>
        <w:rFonts w:ascii="Arial" w:hAnsi="Arial" w:cs="Arial"/>
        <w:sz w:val="22"/>
      </w:rPr>
    </w:pPr>
    <w:r w:rsidRPr="00FD4E36">
      <w:rPr>
        <w:rFonts w:ascii="Arial" w:hAnsi="Arial" w:cs="Arial"/>
        <w:sz w:val="22"/>
      </w:rPr>
      <w:t>CDIP/1</w:t>
    </w:r>
    <w:r>
      <w:rPr>
        <w:rFonts w:ascii="Arial" w:hAnsi="Arial" w:cs="Arial"/>
        <w:sz w:val="22"/>
      </w:rPr>
      <w:t>2</w:t>
    </w:r>
    <w:r w:rsidRPr="00FD4E36">
      <w:rPr>
        <w:rFonts w:ascii="Arial" w:hAnsi="Arial" w:cs="Arial"/>
        <w:sz w:val="22"/>
      </w:rPr>
      <w:t>/</w:t>
    </w:r>
    <w:r>
      <w:rPr>
        <w:rFonts w:ascii="Arial" w:hAnsi="Arial" w:cs="Arial"/>
        <w:sz w:val="22"/>
      </w:rPr>
      <w:t>9</w:t>
    </w:r>
  </w:p>
  <w:p w:rsidR="00B220AE" w:rsidRDefault="00B220AE" w:rsidP="00FD4E36">
    <w:pPr>
      <w:pStyle w:val="Head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 w:rsidRPr="00FD4E36"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>II</w:t>
    </w:r>
    <w:r w:rsidRPr="00FD4E36">
      <w:rPr>
        <w:rFonts w:ascii="Arial" w:hAnsi="Arial" w:cs="Arial"/>
        <w:sz w:val="22"/>
      </w:rPr>
      <w:t>I</w:t>
    </w:r>
  </w:p>
  <w:p w:rsidR="00B220AE" w:rsidRDefault="00B220AE" w:rsidP="00AE6B59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AE" w:rsidRPr="005837C1" w:rsidRDefault="00B220AE" w:rsidP="009D0850">
    <w:pPr>
      <w:jc w:val="right"/>
      <w:rPr>
        <w:rFonts w:ascii="Arial" w:hAnsi="Arial" w:cs="Arial"/>
        <w:sz w:val="22"/>
      </w:rPr>
    </w:pPr>
    <w:r w:rsidRPr="005837C1">
      <w:rPr>
        <w:rFonts w:ascii="Arial" w:hAnsi="Arial" w:cs="Arial"/>
        <w:sz w:val="22"/>
      </w:rPr>
      <w:t>CDIP/1</w:t>
    </w:r>
    <w:r>
      <w:rPr>
        <w:rFonts w:ascii="Arial" w:hAnsi="Arial" w:cs="Arial"/>
        <w:sz w:val="22"/>
      </w:rPr>
      <w:t>2</w:t>
    </w:r>
    <w:r w:rsidRPr="005837C1">
      <w:rPr>
        <w:rFonts w:ascii="Arial" w:hAnsi="Arial" w:cs="Arial"/>
        <w:sz w:val="22"/>
      </w:rPr>
      <w:t>/</w:t>
    </w:r>
    <w:r>
      <w:rPr>
        <w:rFonts w:ascii="Arial" w:hAnsi="Arial" w:cs="Arial"/>
        <w:sz w:val="22"/>
      </w:rPr>
      <w:t>9</w:t>
    </w:r>
  </w:p>
  <w:p w:rsidR="00B220AE" w:rsidRPr="005837C1" w:rsidRDefault="00B220AE" w:rsidP="009D0850">
    <w:pPr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>
      <w:rPr>
        <w:rFonts w:ascii="Arial" w:hAnsi="Arial" w:cs="Arial"/>
        <w:sz w:val="22"/>
      </w:rPr>
      <w:t xml:space="preserve"> IV, </w:t>
    </w:r>
    <w:r>
      <w:rPr>
        <w:rFonts w:ascii="Arial" w:hAnsi="Arial" w:cs="Arial"/>
        <w:sz w:val="22"/>
        <w:lang w:val="ru-RU"/>
      </w:rPr>
      <w:t>стр.</w:t>
    </w:r>
    <w:r w:rsidRPr="005837C1">
      <w:rPr>
        <w:rFonts w:ascii="Arial" w:hAnsi="Arial" w:cs="Arial"/>
        <w:sz w:val="22"/>
      </w:rPr>
      <w:t xml:space="preserve"> </w:t>
    </w:r>
    <w:r w:rsidRPr="005837C1">
      <w:rPr>
        <w:rFonts w:ascii="Arial" w:hAnsi="Arial" w:cs="Arial"/>
        <w:sz w:val="22"/>
      </w:rPr>
      <w:fldChar w:fldCharType="begin"/>
    </w:r>
    <w:r w:rsidRPr="005837C1">
      <w:rPr>
        <w:rFonts w:ascii="Arial" w:hAnsi="Arial" w:cs="Arial"/>
        <w:sz w:val="22"/>
      </w:rPr>
      <w:instrText xml:space="preserve"> PAGE   \* MERGEFORMAT </w:instrText>
    </w:r>
    <w:r w:rsidRPr="005837C1">
      <w:rPr>
        <w:rFonts w:ascii="Arial" w:hAnsi="Arial" w:cs="Arial"/>
        <w:sz w:val="22"/>
      </w:rPr>
      <w:fldChar w:fldCharType="separate"/>
    </w:r>
    <w:r w:rsidR="00E9277A">
      <w:rPr>
        <w:rFonts w:ascii="Arial" w:hAnsi="Arial" w:cs="Arial"/>
        <w:noProof/>
        <w:sz w:val="22"/>
      </w:rPr>
      <w:t>2</w:t>
    </w:r>
    <w:r w:rsidRPr="005837C1">
      <w:rPr>
        <w:rFonts w:ascii="Arial" w:hAnsi="Arial" w:cs="Arial"/>
        <w:noProof/>
        <w:sz w:val="22"/>
      </w:rPr>
      <w:fldChar w:fldCharType="end"/>
    </w:r>
  </w:p>
  <w:p w:rsidR="00B220AE" w:rsidRPr="00FD4E36" w:rsidRDefault="00B220AE" w:rsidP="00C6579B">
    <w:pPr>
      <w:rPr>
        <w:rFonts w:ascii="Arial" w:hAnsi="Arial" w:cs="Arial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AE" w:rsidRPr="00FD4E36" w:rsidRDefault="00B220AE" w:rsidP="00FD4E36">
    <w:pPr>
      <w:jc w:val="right"/>
      <w:rPr>
        <w:rFonts w:ascii="Arial" w:hAnsi="Arial" w:cs="Arial"/>
        <w:sz w:val="22"/>
      </w:rPr>
    </w:pPr>
    <w:r w:rsidRPr="00FD4E36">
      <w:rPr>
        <w:rFonts w:ascii="Arial" w:hAnsi="Arial" w:cs="Arial"/>
        <w:sz w:val="22"/>
      </w:rPr>
      <w:t>CDIP/1</w:t>
    </w:r>
    <w:r>
      <w:rPr>
        <w:rFonts w:ascii="Arial" w:hAnsi="Arial" w:cs="Arial"/>
        <w:sz w:val="22"/>
      </w:rPr>
      <w:t>2</w:t>
    </w:r>
    <w:r w:rsidRPr="00FD4E36">
      <w:rPr>
        <w:rFonts w:ascii="Arial" w:hAnsi="Arial" w:cs="Arial"/>
        <w:sz w:val="22"/>
      </w:rPr>
      <w:t>/</w:t>
    </w:r>
    <w:r>
      <w:rPr>
        <w:rFonts w:ascii="Arial" w:hAnsi="Arial" w:cs="Arial"/>
        <w:sz w:val="22"/>
      </w:rPr>
      <w:t>9</w:t>
    </w:r>
  </w:p>
  <w:p w:rsidR="00B220AE" w:rsidRDefault="00B220AE" w:rsidP="00FD4E36">
    <w:pPr>
      <w:pStyle w:val="Head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 w:rsidRPr="00FD4E36"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>IV</w:t>
    </w:r>
  </w:p>
  <w:p w:rsidR="00B220AE" w:rsidRDefault="00B220AE" w:rsidP="002D3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E89"/>
    <w:multiLevelType w:val="multilevel"/>
    <w:tmpl w:val="EFB80400"/>
    <w:lvl w:ilvl="0">
      <w:start w:val="1"/>
      <w:numFmt w:val="lowerRoman"/>
      <w:lvlText w:val="(%1)"/>
      <w:lvlJc w:val="righ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">
    <w:nsid w:val="06CD29E3"/>
    <w:multiLevelType w:val="multilevel"/>
    <w:tmpl w:val="595EDD14"/>
    <w:lvl w:ilvl="0">
      <w:start w:val="1"/>
      <w:numFmt w:val="lowerRoman"/>
      <w:lvlRestart w:val="0"/>
      <w:pStyle w:val="ONUME"/>
      <w:lvlText w:val="(%1)"/>
      <w:lvlJc w:val="left"/>
      <w:pPr>
        <w:tabs>
          <w:tab w:val="num" w:pos="1117"/>
        </w:tabs>
        <w:ind w:left="550" w:firstLine="567"/>
      </w:pPr>
      <w:rPr>
        <w:rFonts w:ascii="Arial" w:eastAsia="SimSun" w:hAnsi="Arial" w:cs="Arial"/>
      </w:rPr>
    </w:lvl>
    <w:lvl w:ilvl="1">
      <w:start w:val="1"/>
      <w:numFmt w:val="lowerLetter"/>
      <w:lvlText w:val="(%2)"/>
      <w:lvlJc w:val="left"/>
      <w:pPr>
        <w:tabs>
          <w:tab w:val="num" w:pos="1684"/>
        </w:tabs>
        <w:ind w:left="111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51"/>
        </w:tabs>
        <w:ind w:left="168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18"/>
        </w:tabs>
        <w:ind w:left="225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385"/>
        </w:tabs>
        <w:ind w:left="281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52"/>
        </w:tabs>
        <w:ind w:left="338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19"/>
        </w:tabs>
        <w:ind w:left="395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085"/>
        </w:tabs>
        <w:ind w:left="451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52"/>
        </w:tabs>
        <w:ind w:left="5085" w:firstLine="0"/>
      </w:pPr>
      <w:rPr>
        <w:rFonts w:hint="default"/>
      </w:rPr>
    </w:lvl>
  </w:abstractNum>
  <w:abstractNum w:abstractNumId="2">
    <w:nsid w:val="12A61B0B"/>
    <w:multiLevelType w:val="multilevel"/>
    <w:tmpl w:val="9A88B8B0"/>
    <w:lvl w:ilvl="0">
      <w:start w:val="1"/>
      <w:numFmt w:val="lowerLetter"/>
      <w:lvlRestart w:val="0"/>
      <w:lvlText w:val="(%1)"/>
      <w:lvlJc w:val="left"/>
      <w:pPr>
        <w:tabs>
          <w:tab w:val="num" w:pos="1134"/>
        </w:tabs>
        <w:ind w:left="0" w:firstLine="567"/>
      </w:pPr>
      <w:rPr>
        <w:rFonts w:ascii="Arial" w:eastAsia="SimSu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0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>
    <w:nsid w:val="1A7954C3"/>
    <w:multiLevelType w:val="multilevel"/>
    <w:tmpl w:val="40F6B2C6"/>
    <w:lvl w:ilvl="0">
      <w:start w:val="1"/>
      <w:numFmt w:val="lowerLetter"/>
      <w:lvlRestart w:val="0"/>
      <w:lvlText w:val="(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4">
    <w:nsid w:val="1C3B3F0C"/>
    <w:multiLevelType w:val="multilevel"/>
    <w:tmpl w:val="40F6B2C6"/>
    <w:lvl w:ilvl="0">
      <w:start w:val="1"/>
      <w:numFmt w:val="lowerLetter"/>
      <w:lvlRestart w:val="0"/>
      <w:lvlText w:val="(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>
    <w:nsid w:val="1D6846E5"/>
    <w:multiLevelType w:val="multilevel"/>
    <w:tmpl w:val="EFB80400"/>
    <w:lvl w:ilvl="0">
      <w:start w:val="1"/>
      <w:numFmt w:val="lowerRoman"/>
      <w:lvlText w:val="(%1)"/>
      <w:lvlJc w:val="righ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6">
    <w:nsid w:val="29E3131D"/>
    <w:multiLevelType w:val="multilevel"/>
    <w:tmpl w:val="40F6B2C6"/>
    <w:lvl w:ilvl="0">
      <w:start w:val="1"/>
      <w:numFmt w:val="lowerLetter"/>
      <w:lvlRestart w:val="0"/>
      <w:lvlText w:val="(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7">
    <w:nsid w:val="2DFC61E4"/>
    <w:multiLevelType w:val="hybridMultilevel"/>
    <w:tmpl w:val="72FC96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514C0"/>
    <w:multiLevelType w:val="multilevel"/>
    <w:tmpl w:val="40F6B2C6"/>
    <w:lvl w:ilvl="0">
      <w:start w:val="1"/>
      <w:numFmt w:val="lowerLetter"/>
      <w:lvlRestart w:val="0"/>
      <w:lvlText w:val="(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>
    <w:nsid w:val="427E309E"/>
    <w:multiLevelType w:val="multilevel"/>
    <w:tmpl w:val="40F6B2C6"/>
    <w:lvl w:ilvl="0">
      <w:start w:val="1"/>
      <w:numFmt w:val="lowerLetter"/>
      <w:lvlRestart w:val="0"/>
      <w:lvlText w:val="(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>
    <w:nsid w:val="449263CC"/>
    <w:multiLevelType w:val="hybridMultilevel"/>
    <w:tmpl w:val="BD2852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00D82"/>
    <w:multiLevelType w:val="multilevel"/>
    <w:tmpl w:val="40F6B2C6"/>
    <w:lvl w:ilvl="0">
      <w:start w:val="1"/>
      <w:numFmt w:val="lowerLetter"/>
      <w:lvlRestart w:val="0"/>
      <w:lvlText w:val="(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2">
    <w:nsid w:val="6E4A49D7"/>
    <w:multiLevelType w:val="multilevel"/>
    <w:tmpl w:val="40F6B2C6"/>
    <w:lvl w:ilvl="0">
      <w:start w:val="1"/>
      <w:numFmt w:val="lowerLetter"/>
      <w:lvlRestart w:val="0"/>
      <w:lvlText w:val="(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06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1D"/>
    <w:rsid w:val="000138AA"/>
    <w:rsid w:val="0001745B"/>
    <w:rsid w:val="00020885"/>
    <w:rsid w:val="00022718"/>
    <w:rsid w:val="0002271F"/>
    <w:rsid w:val="00033D0D"/>
    <w:rsid w:val="00035033"/>
    <w:rsid w:val="00076221"/>
    <w:rsid w:val="00083864"/>
    <w:rsid w:val="000848CA"/>
    <w:rsid w:val="000A0B48"/>
    <w:rsid w:val="000A7B37"/>
    <w:rsid w:val="000B3FAD"/>
    <w:rsid w:val="000D1FF2"/>
    <w:rsid w:val="000D71DB"/>
    <w:rsid w:val="000E4D27"/>
    <w:rsid w:val="000F15A0"/>
    <w:rsid w:val="000F4E00"/>
    <w:rsid w:val="0010162F"/>
    <w:rsid w:val="00104340"/>
    <w:rsid w:val="00114C6E"/>
    <w:rsid w:val="00115FE3"/>
    <w:rsid w:val="0011646F"/>
    <w:rsid w:val="00121004"/>
    <w:rsid w:val="001351A9"/>
    <w:rsid w:val="0014085A"/>
    <w:rsid w:val="00140D90"/>
    <w:rsid w:val="00167CB4"/>
    <w:rsid w:val="00194C81"/>
    <w:rsid w:val="001A0185"/>
    <w:rsid w:val="001A4279"/>
    <w:rsid w:val="001A497F"/>
    <w:rsid w:val="001A5CF5"/>
    <w:rsid w:val="001B4814"/>
    <w:rsid w:val="001B6FEF"/>
    <w:rsid w:val="001E4D65"/>
    <w:rsid w:val="001E7A08"/>
    <w:rsid w:val="002009B3"/>
    <w:rsid w:val="0023174A"/>
    <w:rsid w:val="00262722"/>
    <w:rsid w:val="00262D68"/>
    <w:rsid w:val="0027021E"/>
    <w:rsid w:val="00273CEF"/>
    <w:rsid w:val="0029561C"/>
    <w:rsid w:val="002B3AA2"/>
    <w:rsid w:val="002B57B1"/>
    <w:rsid w:val="002D0339"/>
    <w:rsid w:val="002D3134"/>
    <w:rsid w:val="002D3895"/>
    <w:rsid w:val="002D4427"/>
    <w:rsid w:val="002D735F"/>
    <w:rsid w:val="003236FB"/>
    <w:rsid w:val="00324B00"/>
    <w:rsid w:val="00341AC8"/>
    <w:rsid w:val="00342BF1"/>
    <w:rsid w:val="00343EF3"/>
    <w:rsid w:val="003573B4"/>
    <w:rsid w:val="003814B2"/>
    <w:rsid w:val="00384DC7"/>
    <w:rsid w:val="0039357A"/>
    <w:rsid w:val="00394409"/>
    <w:rsid w:val="00396373"/>
    <w:rsid w:val="003A11AF"/>
    <w:rsid w:val="003A54FF"/>
    <w:rsid w:val="003B0D89"/>
    <w:rsid w:val="003C0947"/>
    <w:rsid w:val="003C203E"/>
    <w:rsid w:val="003C5DD6"/>
    <w:rsid w:val="003D2B74"/>
    <w:rsid w:val="003D6CA4"/>
    <w:rsid w:val="003E23BF"/>
    <w:rsid w:val="003E5348"/>
    <w:rsid w:val="003F52B9"/>
    <w:rsid w:val="004071CA"/>
    <w:rsid w:val="00413A85"/>
    <w:rsid w:val="004419D3"/>
    <w:rsid w:val="00441F7E"/>
    <w:rsid w:val="00456092"/>
    <w:rsid w:val="00457B62"/>
    <w:rsid w:val="00483743"/>
    <w:rsid w:val="00485BC0"/>
    <w:rsid w:val="0049020B"/>
    <w:rsid w:val="004939A6"/>
    <w:rsid w:val="004A40B3"/>
    <w:rsid w:val="004A662B"/>
    <w:rsid w:val="004A6DC9"/>
    <w:rsid w:val="004B1679"/>
    <w:rsid w:val="004B39D3"/>
    <w:rsid w:val="004B4131"/>
    <w:rsid w:val="004C1F63"/>
    <w:rsid w:val="004C54D1"/>
    <w:rsid w:val="004D0801"/>
    <w:rsid w:val="004D303D"/>
    <w:rsid w:val="004E6DAB"/>
    <w:rsid w:val="005058B4"/>
    <w:rsid w:val="00506A98"/>
    <w:rsid w:val="00513CAE"/>
    <w:rsid w:val="00536DA8"/>
    <w:rsid w:val="00560AFC"/>
    <w:rsid w:val="00561449"/>
    <w:rsid w:val="005635DF"/>
    <w:rsid w:val="00564F8B"/>
    <w:rsid w:val="0058199F"/>
    <w:rsid w:val="005837C1"/>
    <w:rsid w:val="00594416"/>
    <w:rsid w:val="00595039"/>
    <w:rsid w:val="0059721D"/>
    <w:rsid w:val="005A2D58"/>
    <w:rsid w:val="005A4978"/>
    <w:rsid w:val="005B1CAC"/>
    <w:rsid w:val="005D6780"/>
    <w:rsid w:val="005E0B3F"/>
    <w:rsid w:val="005E11C0"/>
    <w:rsid w:val="005E43CD"/>
    <w:rsid w:val="005E4B1F"/>
    <w:rsid w:val="005F0F48"/>
    <w:rsid w:val="005F4ADE"/>
    <w:rsid w:val="005F7B9B"/>
    <w:rsid w:val="006041A1"/>
    <w:rsid w:val="006159BF"/>
    <w:rsid w:val="006172CF"/>
    <w:rsid w:val="0062593A"/>
    <w:rsid w:val="0063681A"/>
    <w:rsid w:val="00662168"/>
    <w:rsid w:val="00665A48"/>
    <w:rsid w:val="00667043"/>
    <w:rsid w:val="00674A5B"/>
    <w:rsid w:val="00685311"/>
    <w:rsid w:val="00687985"/>
    <w:rsid w:val="00695F79"/>
    <w:rsid w:val="0069639C"/>
    <w:rsid w:val="006A3EAD"/>
    <w:rsid w:val="006A3EE4"/>
    <w:rsid w:val="006A6FE0"/>
    <w:rsid w:val="006B2553"/>
    <w:rsid w:val="006B3B43"/>
    <w:rsid w:val="006C4A64"/>
    <w:rsid w:val="006D1F2D"/>
    <w:rsid w:val="006E6008"/>
    <w:rsid w:val="006F787F"/>
    <w:rsid w:val="00722D0B"/>
    <w:rsid w:val="00733397"/>
    <w:rsid w:val="007433B5"/>
    <w:rsid w:val="00756FA1"/>
    <w:rsid w:val="00762D0D"/>
    <w:rsid w:val="007818D7"/>
    <w:rsid w:val="007943ED"/>
    <w:rsid w:val="00796E69"/>
    <w:rsid w:val="007A2BBD"/>
    <w:rsid w:val="007A36C0"/>
    <w:rsid w:val="007A7EE3"/>
    <w:rsid w:val="007B41D0"/>
    <w:rsid w:val="007B5413"/>
    <w:rsid w:val="007D41DD"/>
    <w:rsid w:val="007E2282"/>
    <w:rsid w:val="007F52D2"/>
    <w:rsid w:val="00800255"/>
    <w:rsid w:val="00803C4F"/>
    <w:rsid w:val="008225B4"/>
    <w:rsid w:val="008237EC"/>
    <w:rsid w:val="0083328E"/>
    <w:rsid w:val="008365F6"/>
    <w:rsid w:val="0084395E"/>
    <w:rsid w:val="00843A4E"/>
    <w:rsid w:val="00844EE7"/>
    <w:rsid w:val="008569BB"/>
    <w:rsid w:val="00877FAF"/>
    <w:rsid w:val="008826EB"/>
    <w:rsid w:val="008B3C5E"/>
    <w:rsid w:val="008C5CFE"/>
    <w:rsid w:val="008D37DC"/>
    <w:rsid w:val="009032DF"/>
    <w:rsid w:val="0090363E"/>
    <w:rsid w:val="0091025D"/>
    <w:rsid w:val="009208B0"/>
    <w:rsid w:val="00926DEC"/>
    <w:rsid w:val="009509CA"/>
    <w:rsid w:val="00980DD5"/>
    <w:rsid w:val="00987828"/>
    <w:rsid w:val="00990424"/>
    <w:rsid w:val="00992FCB"/>
    <w:rsid w:val="009A6FE3"/>
    <w:rsid w:val="009C17F0"/>
    <w:rsid w:val="009C33B7"/>
    <w:rsid w:val="009D0850"/>
    <w:rsid w:val="009D1487"/>
    <w:rsid w:val="009D2D34"/>
    <w:rsid w:val="00A0005C"/>
    <w:rsid w:val="00A1131A"/>
    <w:rsid w:val="00A251BB"/>
    <w:rsid w:val="00A3507B"/>
    <w:rsid w:val="00A352F8"/>
    <w:rsid w:val="00A35815"/>
    <w:rsid w:val="00A51454"/>
    <w:rsid w:val="00A60B82"/>
    <w:rsid w:val="00A61D99"/>
    <w:rsid w:val="00A67F34"/>
    <w:rsid w:val="00A7606E"/>
    <w:rsid w:val="00A7724A"/>
    <w:rsid w:val="00A808DC"/>
    <w:rsid w:val="00AA6FA0"/>
    <w:rsid w:val="00AA719B"/>
    <w:rsid w:val="00AB45CC"/>
    <w:rsid w:val="00AD0AFF"/>
    <w:rsid w:val="00AE6B59"/>
    <w:rsid w:val="00B01A74"/>
    <w:rsid w:val="00B02C4F"/>
    <w:rsid w:val="00B1002B"/>
    <w:rsid w:val="00B10E13"/>
    <w:rsid w:val="00B220AE"/>
    <w:rsid w:val="00B32F8B"/>
    <w:rsid w:val="00B46566"/>
    <w:rsid w:val="00B5204C"/>
    <w:rsid w:val="00B67D5A"/>
    <w:rsid w:val="00B70E49"/>
    <w:rsid w:val="00B73837"/>
    <w:rsid w:val="00B75060"/>
    <w:rsid w:val="00B75A85"/>
    <w:rsid w:val="00B7752B"/>
    <w:rsid w:val="00B8098A"/>
    <w:rsid w:val="00B86C6C"/>
    <w:rsid w:val="00B924DF"/>
    <w:rsid w:val="00B97DDE"/>
    <w:rsid w:val="00BB279D"/>
    <w:rsid w:val="00BB2E0F"/>
    <w:rsid w:val="00BB3F34"/>
    <w:rsid w:val="00BD4082"/>
    <w:rsid w:val="00BE07B5"/>
    <w:rsid w:val="00BF0FFD"/>
    <w:rsid w:val="00C06CF3"/>
    <w:rsid w:val="00C22574"/>
    <w:rsid w:val="00C241A5"/>
    <w:rsid w:val="00C33E3D"/>
    <w:rsid w:val="00C376C8"/>
    <w:rsid w:val="00C42261"/>
    <w:rsid w:val="00C62D17"/>
    <w:rsid w:val="00C6579B"/>
    <w:rsid w:val="00C91766"/>
    <w:rsid w:val="00CA16E4"/>
    <w:rsid w:val="00CA21C5"/>
    <w:rsid w:val="00CA2695"/>
    <w:rsid w:val="00CB031F"/>
    <w:rsid w:val="00CB12B5"/>
    <w:rsid w:val="00CB1C1A"/>
    <w:rsid w:val="00CC42A3"/>
    <w:rsid w:val="00CD38E6"/>
    <w:rsid w:val="00CD4670"/>
    <w:rsid w:val="00CF1B9C"/>
    <w:rsid w:val="00D05E7D"/>
    <w:rsid w:val="00D13303"/>
    <w:rsid w:val="00D2484E"/>
    <w:rsid w:val="00D33A6C"/>
    <w:rsid w:val="00D36D71"/>
    <w:rsid w:val="00D37B45"/>
    <w:rsid w:val="00D41FAB"/>
    <w:rsid w:val="00D466FD"/>
    <w:rsid w:val="00D50A07"/>
    <w:rsid w:val="00D610C7"/>
    <w:rsid w:val="00D80B58"/>
    <w:rsid w:val="00D84955"/>
    <w:rsid w:val="00D8588E"/>
    <w:rsid w:val="00D91C43"/>
    <w:rsid w:val="00DA45DA"/>
    <w:rsid w:val="00DD4AB0"/>
    <w:rsid w:val="00DD624D"/>
    <w:rsid w:val="00DE78AF"/>
    <w:rsid w:val="00DF62A0"/>
    <w:rsid w:val="00E15EA6"/>
    <w:rsid w:val="00E30BBD"/>
    <w:rsid w:val="00E416A9"/>
    <w:rsid w:val="00E500F7"/>
    <w:rsid w:val="00E53120"/>
    <w:rsid w:val="00E60742"/>
    <w:rsid w:val="00E659DD"/>
    <w:rsid w:val="00E74167"/>
    <w:rsid w:val="00E85CCC"/>
    <w:rsid w:val="00E9277A"/>
    <w:rsid w:val="00E93CE5"/>
    <w:rsid w:val="00EA54F6"/>
    <w:rsid w:val="00EC0740"/>
    <w:rsid w:val="00EC7F0D"/>
    <w:rsid w:val="00EE2E2F"/>
    <w:rsid w:val="00EE5CDA"/>
    <w:rsid w:val="00F00EB4"/>
    <w:rsid w:val="00F108C9"/>
    <w:rsid w:val="00F265B9"/>
    <w:rsid w:val="00F26EF9"/>
    <w:rsid w:val="00F32DF0"/>
    <w:rsid w:val="00F32FDE"/>
    <w:rsid w:val="00F36135"/>
    <w:rsid w:val="00F453E6"/>
    <w:rsid w:val="00F469D2"/>
    <w:rsid w:val="00F83774"/>
    <w:rsid w:val="00F8621C"/>
    <w:rsid w:val="00F90C0A"/>
    <w:rsid w:val="00F968E1"/>
    <w:rsid w:val="00FA7700"/>
    <w:rsid w:val="00FB0AF3"/>
    <w:rsid w:val="00FB3C21"/>
    <w:rsid w:val="00FB6866"/>
    <w:rsid w:val="00FC0301"/>
    <w:rsid w:val="00FC3D3C"/>
    <w:rsid w:val="00FC608C"/>
    <w:rsid w:val="00FC7CB6"/>
    <w:rsid w:val="00FD2E7F"/>
    <w:rsid w:val="00FD475B"/>
    <w:rsid w:val="00FD4E36"/>
    <w:rsid w:val="00FD6600"/>
    <w:rsid w:val="00FE54CC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92FCB"/>
  </w:style>
  <w:style w:type="character" w:customStyle="1" w:styleId="BodyTextChar">
    <w:name w:val="Body Text Char"/>
    <w:basedOn w:val="DefaultParagraphFont"/>
    <w:link w:val="BodyText"/>
    <w:rsid w:val="00992FCB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FootnoteReference">
    <w:name w:val="footnote reference"/>
    <w:aliases w:val="16 Point,Superscript 6 Point,Ref,de nota al pie"/>
    <w:basedOn w:val="DefaultParagraphFont"/>
    <w:rsid w:val="00992FCB"/>
    <w:rPr>
      <w:vertAlign w:val="superscript"/>
    </w:rPr>
  </w:style>
  <w:style w:type="paragraph" w:styleId="FootnoteText">
    <w:name w:val="footnote text"/>
    <w:aliases w:val="fn,f,Geneva 9,Font: Geneva 9,Boston 10,Footnote text,Footnote,FOOTNOTES,single space,single space Char,FOOTNOTES Char,fn Char,footnote text Char Char,footnote text Char Char Char,Footnote ak,footnote text,Footnotes,Texto nota pie Car"/>
    <w:basedOn w:val="Normal"/>
    <w:link w:val="FootnoteTextChar"/>
    <w:semiHidden/>
    <w:rsid w:val="00992FCB"/>
    <w:pPr>
      <w:ind w:left="567" w:hanging="567"/>
    </w:pPr>
    <w:rPr>
      <w:sz w:val="22"/>
    </w:rPr>
  </w:style>
  <w:style w:type="character" w:customStyle="1" w:styleId="FootnoteTextChar">
    <w:name w:val="Footnote Text Char"/>
    <w:aliases w:val="fn Char1,f Char,Geneva 9 Char,Font: Geneva 9 Char,Boston 10 Char,Footnote text Char,Footnote Char,FOOTNOTES Char1,single space Char1,single space Char Char,FOOTNOTES Char Char,fn Char Char,footnote text Char Char Char1,Footnotes Char"/>
    <w:basedOn w:val="DefaultParagraphFont"/>
    <w:link w:val="FootnoteText"/>
    <w:semiHidden/>
    <w:rsid w:val="00992FCB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Default">
    <w:name w:val="Default"/>
    <w:rsid w:val="007E22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956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AF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FD4E36"/>
    <w:rPr>
      <w:color w:val="356895"/>
      <w:u w:val="single"/>
    </w:rPr>
  </w:style>
  <w:style w:type="paragraph" w:customStyle="1" w:styleId="ONUME">
    <w:name w:val="ONUM E"/>
    <w:basedOn w:val="BodyText"/>
    <w:rsid w:val="00FD4E36"/>
    <w:pPr>
      <w:numPr>
        <w:numId w:val="12"/>
      </w:numPr>
      <w:spacing w:after="220"/>
    </w:pPr>
    <w:rPr>
      <w:rFonts w:ascii="Arial" w:eastAsia="SimSun" w:hAnsi="Arial" w:cs="Arial"/>
      <w:sz w:val="22"/>
      <w:lang w:eastAsia="zh-CN"/>
    </w:rPr>
  </w:style>
  <w:style w:type="paragraph" w:customStyle="1" w:styleId="CharCharCharCharCharChar">
    <w:name w:val="Char Char Char Char Char Char"/>
    <w:basedOn w:val="Normal"/>
    <w:rsid w:val="00FD4E36"/>
    <w:pPr>
      <w:spacing w:after="160" w:line="240" w:lineRule="exact"/>
    </w:pPr>
    <w:rPr>
      <w:rFonts w:ascii="Verdana" w:hAnsi="Verdana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D4E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E3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E3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4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E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E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E3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Style1">
    <w:name w:val="Style1"/>
    <w:basedOn w:val="TableGrid"/>
    <w:uiPriority w:val="99"/>
    <w:rsid w:val="001351A9"/>
    <w:rPr>
      <w:rFonts w:ascii="Arial" w:eastAsiaTheme="minorHAnsi" w:hAnsi="Arial" w:cstheme="minorBidi"/>
      <w:sz w:val="22"/>
      <w:szCs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C6D9F1" w:themeFill="tex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92FCB"/>
  </w:style>
  <w:style w:type="character" w:customStyle="1" w:styleId="BodyTextChar">
    <w:name w:val="Body Text Char"/>
    <w:basedOn w:val="DefaultParagraphFont"/>
    <w:link w:val="BodyText"/>
    <w:rsid w:val="00992FCB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FootnoteReference">
    <w:name w:val="footnote reference"/>
    <w:aliases w:val="16 Point,Superscript 6 Point,Ref,de nota al pie"/>
    <w:basedOn w:val="DefaultParagraphFont"/>
    <w:rsid w:val="00992FCB"/>
    <w:rPr>
      <w:vertAlign w:val="superscript"/>
    </w:rPr>
  </w:style>
  <w:style w:type="paragraph" w:styleId="FootnoteText">
    <w:name w:val="footnote text"/>
    <w:aliases w:val="fn,f,Geneva 9,Font: Geneva 9,Boston 10,Footnote text,Footnote,FOOTNOTES,single space,single space Char,FOOTNOTES Char,fn Char,footnote text Char Char,footnote text Char Char Char,Footnote ak,footnote text,Footnotes,Texto nota pie Car"/>
    <w:basedOn w:val="Normal"/>
    <w:link w:val="FootnoteTextChar"/>
    <w:semiHidden/>
    <w:rsid w:val="00992FCB"/>
    <w:pPr>
      <w:ind w:left="567" w:hanging="567"/>
    </w:pPr>
    <w:rPr>
      <w:sz w:val="22"/>
    </w:rPr>
  </w:style>
  <w:style w:type="character" w:customStyle="1" w:styleId="FootnoteTextChar">
    <w:name w:val="Footnote Text Char"/>
    <w:aliases w:val="fn Char1,f Char,Geneva 9 Char,Font: Geneva 9 Char,Boston 10 Char,Footnote text Char,Footnote Char,FOOTNOTES Char1,single space Char1,single space Char Char,FOOTNOTES Char Char,fn Char Char,footnote text Char Char Char1,Footnotes Char"/>
    <w:basedOn w:val="DefaultParagraphFont"/>
    <w:link w:val="FootnoteText"/>
    <w:semiHidden/>
    <w:rsid w:val="00992FCB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Default">
    <w:name w:val="Default"/>
    <w:rsid w:val="007E22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956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AF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FD4E36"/>
    <w:rPr>
      <w:color w:val="356895"/>
      <w:u w:val="single"/>
    </w:rPr>
  </w:style>
  <w:style w:type="paragraph" w:customStyle="1" w:styleId="ONUME">
    <w:name w:val="ONUM E"/>
    <w:basedOn w:val="BodyText"/>
    <w:rsid w:val="00FD4E36"/>
    <w:pPr>
      <w:numPr>
        <w:numId w:val="12"/>
      </w:numPr>
      <w:spacing w:after="220"/>
    </w:pPr>
    <w:rPr>
      <w:rFonts w:ascii="Arial" w:eastAsia="SimSun" w:hAnsi="Arial" w:cs="Arial"/>
      <w:sz w:val="22"/>
      <w:lang w:eastAsia="zh-CN"/>
    </w:rPr>
  </w:style>
  <w:style w:type="paragraph" w:customStyle="1" w:styleId="CharCharCharCharCharChar">
    <w:name w:val="Char Char Char Char Char Char"/>
    <w:basedOn w:val="Normal"/>
    <w:rsid w:val="00FD4E36"/>
    <w:pPr>
      <w:spacing w:after="160" w:line="240" w:lineRule="exact"/>
    </w:pPr>
    <w:rPr>
      <w:rFonts w:ascii="Verdana" w:hAnsi="Verdana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D4E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E3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E3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4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E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E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E3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Style1">
    <w:name w:val="Style1"/>
    <w:basedOn w:val="TableGrid"/>
    <w:uiPriority w:val="99"/>
    <w:rsid w:val="001351A9"/>
    <w:rPr>
      <w:rFonts w:ascii="Arial" w:eastAsiaTheme="minorHAnsi" w:hAnsi="Arial" w:cstheme="minorBidi"/>
      <w:sz w:val="22"/>
      <w:szCs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C6D9F1" w:themeFill="tex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3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8C85-C732-427A-B5BC-6AADEB0E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3705</Words>
  <Characters>21122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Copyright</dc:subject>
  <dc:creator>Rafael Ferraz Vazquez</dc:creator>
  <cp:keywords>CDIP</cp:keywords>
  <cp:lastModifiedBy>IBRAHIM Ammar</cp:lastModifiedBy>
  <cp:revision>5</cp:revision>
  <cp:lastPrinted>2013-10-28T16:18:00Z</cp:lastPrinted>
  <dcterms:created xsi:type="dcterms:W3CDTF">2013-10-28T16:17:00Z</dcterms:created>
  <dcterms:modified xsi:type="dcterms:W3CDTF">2013-11-12T15:49:00Z</dcterms:modified>
</cp:coreProperties>
</file>