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C83EA3" w:rsidTr="002D6E29">
        <w:tc>
          <w:tcPr>
            <w:tcW w:w="4513" w:type="dxa"/>
            <w:tcBorders>
              <w:bottom w:val="single" w:sz="4" w:space="0" w:color="auto"/>
            </w:tcBorders>
            <w:tcMar>
              <w:bottom w:w="170" w:type="dxa"/>
            </w:tcMar>
          </w:tcPr>
          <w:p w:rsidR="00EC4E49" w:rsidRPr="00B04177" w:rsidRDefault="00EC4E49" w:rsidP="00916EE2">
            <w:pPr>
              <w:rPr>
                <w:lang w:val="fr-FR"/>
              </w:rPr>
            </w:pPr>
          </w:p>
        </w:tc>
        <w:tc>
          <w:tcPr>
            <w:tcW w:w="4337" w:type="dxa"/>
            <w:tcBorders>
              <w:bottom w:val="single" w:sz="4" w:space="0" w:color="auto"/>
            </w:tcBorders>
            <w:tcMar>
              <w:left w:w="0" w:type="dxa"/>
              <w:right w:w="0" w:type="dxa"/>
            </w:tcMar>
          </w:tcPr>
          <w:p w:rsidR="00EC4E49" w:rsidRPr="00A53BB8" w:rsidRDefault="0010317E" w:rsidP="00916EE2">
            <w:pPr>
              <w:rPr>
                <w:lang w:val="fr-FR"/>
              </w:rPr>
            </w:pPr>
            <w:r w:rsidRPr="006A68CA">
              <w:rPr>
                <w:noProof/>
                <w:lang w:val="en-US" w:eastAsia="en-US"/>
              </w:rPr>
              <w:drawing>
                <wp:inline distT="0" distB="0" distL="0" distR="0" wp14:anchorId="05D5AB29" wp14:editId="71140621">
                  <wp:extent cx="1857375" cy="1323975"/>
                  <wp:effectExtent l="0" t="0" r="9525" b="9525"/>
                  <wp:docPr id="5" name="Picture 2"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A53BB8" w:rsidRDefault="002A11FF" w:rsidP="00916EE2">
            <w:pPr>
              <w:jc w:val="right"/>
              <w:rPr>
                <w:lang w:val="fr-FR"/>
              </w:rPr>
            </w:pPr>
            <w:r w:rsidRPr="00A53BB8">
              <w:rPr>
                <w:b/>
                <w:sz w:val="40"/>
                <w:szCs w:val="40"/>
                <w:lang w:val="fr-FR"/>
              </w:rPr>
              <w:t>F</w:t>
            </w:r>
          </w:p>
        </w:tc>
      </w:tr>
      <w:tr w:rsidR="002D6E29" w:rsidRPr="00C83EA3" w:rsidTr="00417531">
        <w:trPr>
          <w:trHeight w:hRule="exact" w:val="380"/>
        </w:trPr>
        <w:tc>
          <w:tcPr>
            <w:tcW w:w="9356" w:type="dxa"/>
            <w:gridSpan w:val="3"/>
            <w:tcBorders>
              <w:top w:val="single" w:sz="4" w:space="0" w:color="auto"/>
            </w:tcBorders>
            <w:tcMar>
              <w:top w:w="170" w:type="dxa"/>
              <w:left w:w="0" w:type="dxa"/>
              <w:right w:w="0" w:type="dxa"/>
            </w:tcMar>
            <w:vAlign w:val="bottom"/>
          </w:tcPr>
          <w:p w:rsidR="00553C0B" w:rsidRPr="00A53BB8" w:rsidRDefault="00553C0B" w:rsidP="0094695C">
            <w:pPr>
              <w:jc w:val="right"/>
              <w:rPr>
                <w:rFonts w:ascii="Arial Black" w:hAnsi="Arial Black"/>
                <w:caps/>
                <w:sz w:val="15"/>
                <w:lang w:val="fr-FR"/>
              </w:rPr>
            </w:pPr>
            <w:bookmarkStart w:id="0" w:name="Code"/>
            <w:bookmarkEnd w:id="0"/>
            <w:r w:rsidRPr="00A53BB8">
              <w:rPr>
                <w:rFonts w:ascii="Arial Black" w:hAnsi="Arial Black"/>
                <w:caps/>
                <w:sz w:val="15"/>
                <w:lang w:val="fr-FR"/>
              </w:rPr>
              <w:t>WIPO/IP/AI/2/GE/20/</w:t>
            </w:r>
            <w:r w:rsidR="00DF2E57">
              <w:rPr>
                <w:rFonts w:ascii="Arial Black" w:hAnsi="Arial Black"/>
                <w:caps/>
                <w:sz w:val="15"/>
                <w:lang w:val="fr-FR"/>
              </w:rPr>
              <w:t>1 RE</w:t>
            </w:r>
            <w:r w:rsidR="0094695C">
              <w:rPr>
                <w:rFonts w:ascii="Arial Black" w:hAnsi="Arial Black"/>
                <w:caps/>
                <w:sz w:val="15"/>
                <w:lang w:val="fr-FR"/>
              </w:rPr>
              <w:t>v.</w:t>
            </w:r>
          </w:p>
        </w:tc>
      </w:tr>
      <w:tr w:rsidR="002D6E29" w:rsidRPr="00C83EA3" w:rsidTr="002D6E29">
        <w:trPr>
          <w:trHeight w:hRule="exact" w:val="170"/>
        </w:trPr>
        <w:tc>
          <w:tcPr>
            <w:tcW w:w="9356" w:type="dxa"/>
            <w:gridSpan w:val="3"/>
            <w:noWrap/>
            <w:tcMar>
              <w:left w:w="0" w:type="dxa"/>
              <w:right w:w="0" w:type="dxa"/>
            </w:tcMar>
            <w:vAlign w:val="bottom"/>
          </w:tcPr>
          <w:p w:rsidR="002D6E29" w:rsidRPr="00A53BB8" w:rsidRDefault="002D6E29" w:rsidP="00F3572C">
            <w:pPr>
              <w:jc w:val="right"/>
              <w:rPr>
                <w:rFonts w:ascii="Arial Black" w:hAnsi="Arial Black"/>
                <w:caps/>
                <w:sz w:val="15"/>
                <w:lang w:val="fr-FR"/>
              </w:rPr>
            </w:pPr>
            <w:r w:rsidRPr="00A53BB8">
              <w:rPr>
                <w:rFonts w:ascii="Arial Black" w:hAnsi="Arial Black"/>
                <w:caps/>
                <w:sz w:val="15"/>
                <w:lang w:val="fr-FR"/>
              </w:rPr>
              <w:t>ORIGINAL</w:t>
            </w:r>
            <w:r w:rsidR="0010317E" w:rsidRPr="00A53BB8">
              <w:rPr>
                <w:rFonts w:ascii="Arial Black" w:hAnsi="Arial Black"/>
                <w:caps/>
                <w:sz w:val="15"/>
                <w:lang w:val="fr-FR"/>
              </w:rPr>
              <w:t> :</w:t>
            </w:r>
            <w:r w:rsidRPr="00A53BB8">
              <w:rPr>
                <w:rFonts w:ascii="Arial Black" w:hAnsi="Arial Black"/>
                <w:caps/>
                <w:sz w:val="15"/>
                <w:lang w:val="fr-FR"/>
              </w:rPr>
              <w:t xml:space="preserve"> </w:t>
            </w:r>
            <w:bookmarkStart w:id="1" w:name="Original"/>
            <w:bookmarkEnd w:id="1"/>
            <w:r w:rsidR="00F3572C" w:rsidRPr="00A53BB8">
              <w:rPr>
                <w:rFonts w:ascii="Arial Black" w:hAnsi="Arial Black"/>
                <w:caps/>
                <w:sz w:val="15"/>
                <w:lang w:val="fr-FR"/>
              </w:rPr>
              <w:t>anglais</w:t>
            </w:r>
            <w:r w:rsidRPr="00A53BB8">
              <w:rPr>
                <w:rFonts w:ascii="Arial Black" w:hAnsi="Arial Black"/>
                <w:caps/>
                <w:sz w:val="15"/>
                <w:lang w:val="fr-FR"/>
              </w:rPr>
              <w:t xml:space="preserve"> </w:t>
            </w:r>
          </w:p>
        </w:tc>
      </w:tr>
      <w:tr w:rsidR="002D6E29" w:rsidRPr="00C83EA3" w:rsidTr="002D6E29">
        <w:trPr>
          <w:trHeight w:hRule="exact" w:val="198"/>
        </w:trPr>
        <w:tc>
          <w:tcPr>
            <w:tcW w:w="9356" w:type="dxa"/>
            <w:gridSpan w:val="3"/>
            <w:tcMar>
              <w:left w:w="0" w:type="dxa"/>
              <w:right w:w="0" w:type="dxa"/>
            </w:tcMar>
            <w:vAlign w:val="bottom"/>
          </w:tcPr>
          <w:p w:rsidR="002D6E29" w:rsidRPr="00097908" w:rsidRDefault="002D6E29" w:rsidP="00C73EE0">
            <w:pPr>
              <w:jc w:val="right"/>
              <w:rPr>
                <w:rFonts w:ascii="Arial Black" w:hAnsi="Arial Black"/>
                <w:caps/>
                <w:sz w:val="15"/>
                <w:lang w:val="fr-FR"/>
              </w:rPr>
            </w:pPr>
            <w:r w:rsidRPr="00A53BB8">
              <w:rPr>
                <w:rFonts w:ascii="Arial Black" w:hAnsi="Arial Black"/>
                <w:caps/>
                <w:sz w:val="15"/>
                <w:lang w:val="fr-FR"/>
              </w:rPr>
              <w:t>DATE</w:t>
            </w:r>
            <w:r w:rsidR="0010317E" w:rsidRPr="00A53BB8">
              <w:rPr>
                <w:rFonts w:ascii="Arial Black" w:hAnsi="Arial Black"/>
                <w:caps/>
                <w:sz w:val="15"/>
                <w:lang w:val="fr-FR"/>
              </w:rPr>
              <w:t> :</w:t>
            </w:r>
            <w:r w:rsidRPr="00A53BB8">
              <w:rPr>
                <w:rFonts w:ascii="Arial Black" w:hAnsi="Arial Black"/>
                <w:caps/>
                <w:sz w:val="15"/>
                <w:lang w:val="fr-FR"/>
              </w:rPr>
              <w:t xml:space="preserve"> </w:t>
            </w:r>
            <w:bookmarkStart w:id="2" w:name="Date"/>
            <w:bookmarkEnd w:id="2"/>
            <w:r w:rsidR="00C73EE0">
              <w:rPr>
                <w:rFonts w:ascii="Arial Black" w:hAnsi="Arial Black"/>
                <w:caps/>
                <w:sz w:val="15"/>
                <w:lang w:val="fr-FR"/>
              </w:rPr>
              <w:t>21</w:t>
            </w:r>
            <w:r w:rsidR="00DF2E57">
              <w:rPr>
                <w:rFonts w:ascii="Arial Black" w:hAnsi="Arial Black"/>
                <w:caps/>
                <w:sz w:val="15"/>
                <w:lang w:val="fr-FR"/>
              </w:rPr>
              <w:t> mai</w:t>
            </w:r>
            <w:r w:rsidR="0010317E" w:rsidRPr="00A53BB8">
              <w:rPr>
                <w:rFonts w:ascii="Arial Black" w:hAnsi="Arial Black"/>
                <w:caps/>
                <w:sz w:val="15"/>
                <w:lang w:val="fr-FR"/>
              </w:rPr>
              <w:t> 20</w:t>
            </w:r>
            <w:r w:rsidR="00DF2E57">
              <w:rPr>
                <w:rFonts w:ascii="Arial Black" w:hAnsi="Arial Black"/>
                <w:caps/>
                <w:sz w:val="15"/>
                <w:lang w:val="fr-FR"/>
              </w:rPr>
              <w:t>20</w:t>
            </w:r>
            <w:r w:rsidRPr="00097908">
              <w:rPr>
                <w:rFonts w:ascii="Arial Black" w:hAnsi="Arial Black"/>
                <w:caps/>
                <w:sz w:val="15"/>
                <w:lang w:val="fr-FR"/>
              </w:rPr>
              <w:t xml:space="preserve"> </w:t>
            </w:r>
          </w:p>
        </w:tc>
      </w:tr>
    </w:tbl>
    <w:p w:rsidR="008B2CC1" w:rsidRPr="00A53BB8" w:rsidRDefault="008B2CC1" w:rsidP="008B2CC1">
      <w:pPr>
        <w:rPr>
          <w:lang w:val="fr-FR"/>
        </w:rPr>
      </w:pPr>
    </w:p>
    <w:p w:rsidR="008B2CC1" w:rsidRPr="00A53BB8" w:rsidRDefault="008B2CC1" w:rsidP="008B2CC1">
      <w:pPr>
        <w:rPr>
          <w:lang w:val="fr-FR"/>
        </w:rPr>
      </w:pPr>
    </w:p>
    <w:p w:rsidR="008B2CC1" w:rsidRPr="00A53BB8" w:rsidRDefault="008B2CC1" w:rsidP="008B2CC1">
      <w:pPr>
        <w:rPr>
          <w:lang w:val="fr-FR"/>
        </w:rPr>
      </w:pPr>
    </w:p>
    <w:p w:rsidR="008B2CC1" w:rsidRPr="00097908" w:rsidRDefault="008B2CC1" w:rsidP="008B2CC1">
      <w:pPr>
        <w:rPr>
          <w:lang w:val="fr-FR"/>
        </w:rPr>
      </w:pPr>
    </w:p>
    <w:p w:rsidR="008B2CC1" w:rsidRPr="00097908" w:rsidRDefault="008B2CC1" w:rsidP="008B2CC1">
      <w:pPr>
        <w:rPr>
          <w:lang w:val="fr-FR"/>
        </w:rPr>
      </w:pPr>
    </w:p>
    <w:p w:rsidR="009317FA" w:rsidRPr="003523A2" w:rsidRDefault="00C84EE9" w:rsidP="009317FA">
      <w:pPr>
        <w:rPr>
          <w:lang w:val="fr-FR"/>
        </w:rPr>
      </w:pPr>
      <w:r w:rsidRPr="003523A2">
        <w:rPr>
          <w:b/>
          <w:sz w:val="28"/>
          <w:szCs w:val="28"/>
          <w:lang w:val="fr-FR"/>
        </w:rPr>
        <w:t>Dialogue de l</w:t>
      </w:r>
      <w:r w:rsidR="0010317E" w:rsidRPr="003523A2">
        <w:rPr>
          <w:b/>
          <w:sz w:val="28"/>
          <w:szCs w:val="28"/>
          <w:lang w:val="fr-FR"/>
        </w:rPr>
        <w:t>’</w:t>
      </w:r>
      <w:r w:rsidRPr="003523A2">
        <w:rPr>
          <w:b/>
          <w:sz w:val="28"/>
          <w:szCs w:val="28"/>
          <w:lang w:val="fr-FR"/>
        </w:rPr>
        <w:t>OMPI sur la propriété intellectuelle et l</w:t>
      </w:r>
      <w:r w:rsidR="0010317E" w:rsidRPr="003523A2">
        <w:rPr>
          <w:b/>
          <w:sz w:val="28"/>
          <w:szCs w:val="28"/>
          <w:lang w:val="fr-FR"/>
        </w:rPr>
        <w:t>’</w:t>
      </w:r>
      <w:r w:rsidRPr="003523A2">
        <w:rPr>
          <w:b/>
          <w:sz w:val="28"/>
          <w:szCs w:val="28"/>
          <w:lang w:val="fr-FR"/>
        </w:rPr>
        <w:t>intelligence artificielle</w:t>
      </w:r>
    </w:p>
    <w:p w:rsidR="009317FA" w:rsidRPr="003523A2" w:rsidRDefault="009317FA" w:rsidP="009317FA">
      <w:pPr>
        <w:rPr>
          <w:lang w:val="fr-FR"/>
        </w:rPr>
      </w:pPr>
    </w:p>
    <w:p w:rsidR="009317FA" w:rsidRPr="00C83EA3" w:rsidRDefault="009317FA" w:rsidP="009317FA">
      <w:pPr>
        <w:rPr>
          <w:lang w:val="fr-FR"/>
        </w:rPr>
      </w:pPr>
    </w:p>
    <w:p w:rsidR="009317FA" w:rsidRPr="00C83EA3" w:rsidRDefault="00C84EE9" w:rsidP="009317FA">
      <w:pPr>
        <w:rPr>
          <w:b/>
          <w:sz w:val="24"/>
          <w:szCs w:val="24"/>
          <w:lang w:val="fr-FR"/>
        </w:rPr>
      </w:pPr>
      <w:r w:rsidRPr="00C83EA3">
        <w:rPr>
          <w:b/>
          <w:sz w:val="24"/>
          <w:szCs w:val="24"/>
          <w:lang w:val="fr-FR"/>
        </w:rPr>
        <w:t>Deux</w:t>
      </w:r>
      <w:r w:rsidR="0010317E" w:rsidRPr="00C83EA3">
        <w:rPr>
          <w:b/>
          <w:sz w:val="24"/>
          <w:szCs w:val="24"/>
          <w:lang w:val="fr-FR"/>
        </w:rPr>
        <w:t>ième session</w:t>
      </w:r>
    </w:p>
    <w:p w:rsidR="009317FA" w:rsidRPr="00C83EA3" w:rsidRDefault="009317FA" w:rsidP="009317FA">
      <w:pPr>
        <w:rPr>
          <w:b/>
          <w:sz w:val="24"/>
          <w:szCs w:val="24"/>
          <w:lang w:val="fr-FR"/>
        </w:rPr>
      </w:pPr>
    </w:p>
    <w:p w:rsidR="009317FA" w:rsidRPr="00C83EA3" w:rsidRDefault="009317FA" w:rsidP="009317FA">
      <w:pPr>
        <w:rPr>
          <w:lang w:val="fr-FR"/>
        </w:rPr>
      </w:pPr>
    </w:p>
    <w:p w:rsidR="009317FA" w:rsidRPr="00C83EA3" w:rsidRDefault="009317FA" w:rsidP="009317FA">
      <w:pPr>
        <w:rPr>
          <w:lang w:val="fr-FR"/>
        </w:rPr>
      </w:pPr>
    </w:p>
    <w:p w:rsidR="009317FA" w:rsidRPr="00C83EA3" w:rsidRDefault="009317FA" w:rsidP="009317FA">
      <w:pPr>
        <w:rPr>
          <w:lang w:val="fr-FR"/>
        </w:rPr>
      </w:pPr>
    </w:p>
    <w:p w:rsidR="009317FA" w:rsidRPr="00C83EA3" w:rsidRDefault="00666F7A" w:rsidP="009317FA">
      <w:pPr>
        <w:rPr>
          <w:caps/>
          <w:sz w:val="24"/>
          <w:szCs w:val="24"/>
          <w:lang w:val="fr-FR"/>
        </w:rPr>
      </w:pPr>
      <w:r w:rsidRPr="00C83EA3">
        <w:rPr>
          <w:caps/>
          <w:sz w:val="24"/>
          <w:szCs w:val="24"/>
          <w:lang w:val="fr-FR"/>
        </w:rPr>
        <w:t xml:space="preserve">document de synthèse </w:t>
      </w:r>
      <w:r w:rsidR="00A62EA4" w:rsidRPr="00C83EA3">
        <w:rPr>
          <w:caps/>
          <w:sz w:val="24"/>
          <w:szCs w:val="24"/>
          <w:lang w:val="fr-FR"/>
        </w:rPr>
        <w:t xml:space="preserve">révisé </w:t>
      </w:r>
      <w:r w:rsidRPr="00C83EA3">
        <w:rPr>
          <w:caps/>
          <w:sz w:val="24"/>
          <w:szCs w:val="24"/>
          <w:lang w:val="fr-FR"/>
        </w:rPr>
        <w:t>sur les politiques en matière de propriété intellectuelle et l</w:t>
      </w:r>
      <w:r w:rsidR="0010317E" w:rsidRPr="00C83EA3">
        <w:rPr>
          <w:caps/>
          <w:sz w:val="24"/>
          <w:szCs w:val="24"/>
          <w:lang w:val="fr-FR"/>
        </w:rPr>
        <w:t>’</w:t>
      </w:r>
      <w:r w:rsidRPr="00C83EA3">
        <w:rPr>
          <w:caps/>
          <w:sz w:val="24"/>
          <w:szCs w:val="24"/>
          <w:lang w:val="fr-FR"/>
        </w:rPr>
        <w:t>intelligence artificielle</w:t>
      </w:r>
    </w:p>
    <w:p w:rsidR="009317FA" w:rsidRPr="00C83EA3" w:rsidRDefault="009317FA" w:rsidP="009317FA">
      <w:pPr>
        <w:rPr>
          <w:lang w:val="fr-FR"/>
        </w:rPr>
      </w:pPr>
    </w:p>
    <w:p w:rsidR="009317FA" w:rsidRPr="00C83EA3" w:rsidRDefault="00666F7A" w:rsidP="009317FA">
      <w:pPr>
        <w:rPr>
          <w:i/>
          <w:lang w:val="fr-FR"/>
        </w:rPr>
      </w:pPr>
      <w:proofErr w:type="gramStart"/>
      <w:r w:rsidRPr="00C83EA3">
        <w:rPr>
          <w:i/>
          <w:lang w:val="fr-FR"/>
        </w:rPr>
        <w:t>établi</w:t>
      </w:r>
      <w:proofErr w:type="gramEnd"/>
      <w:r w:rsidRPr="00C83EA3">
        <w:rPr>
          <w:i/>
          <w:lang w:val="fr-FR"/>
        </w:rPr>
        <w:t xml:space="preserve"> par le S</w:t>
      </w:r>
      <w:r w:rsidR="009317FA" w:rsidRPr="00C83EA3">
        <w:rPr>
          <w:i/>
          <w:lang w:val="fr-FR"/>
        </w:rPr>
        <w:t>ecr</w:t>
      </w:r>
      <w:r w:rsidRPr="00C83EA3">
        <w:rPr>
          <w:i/>
          <w:lang w:val="fr-FR"/>
        </w:rPr>
        <w:t>é</w:t>
      </w:r>
      <w:r w:rsidR="009317FA" w:rsidRPr="00C83EA3">
        <w:rPr>
          <w:i/>
          <w:lang w:val="fr-FR"/>
        </w:rPr>
        <w:t>tariat</w:t>
      </w:r>
      <w:r w:rsidRPr="00C83EA3">
        <w:rPr>
          <w:i/>
          <w:lang w:val="fr-FR"/>
        </w:rPr>
        <w:t xml:space="preserve"> de l</w:t>
      </w:r>
      <w:r w:rsidR="0010317E" w:rsidRPr="00C83EA3">
        <w:rPr>
          <w:i/>
          <w:lang w:val="fr-FR"/>
        </w:rPr>
        <w:t>’</w:t>
      </w:r>
      <w:r w:rsidRPr="00C83EA3">
        <w:rPr>
          <w:i/>
          <w:lang w:val="fr-FR"/>
        </w:rPr>
        <w:t>OMPI</w:t>
      </w:r>
    </w:p>
    <w:p w:rsidR="008B2CC1" w:rsidRPr="00C83EA3" w:rsidRDefault="008B2CC1" w:rsidP="008B2CC1">
      <w:pPr>
        <w:rPr>
          <w:lang w:val="fr-FR"/>
        </w:rPr>
      </w:pPr>
    </w:p>
    <w:p w:rsidR="00AC205C" w:rsidRPr="00C83EA3" w:rsidRDefault="00AC205C">
      <w:pPr>
        <w:rPr>
          <w:lang w:val="fr-FR"/>
        </w:rPr>
      </w:pPr>
      <w:bookmarkStart w:id="3" w:name="TitleOfDoc"/>
      <w:bookmarkStart w:id="4" w:name="Prepared"/>
      <w:bookmarkEnd w:id="3"/>
      <w:bookmarkEnd w:id="4"/>
    </w:p>
    <w:p w:rsidR="00D610AD" w:rsidRPr="00C83EA3" w:rsidRDefault="00D610AD">
      <w:pPr>
        <w:rPr>
          <w:lang w:val="fr-FR"/>
        </w:rPr>
      </w:pPr>
    </w:p>
    <w:p w:rsidR="002928D3" w:rsidRPr="00C83EA3" w:rsidRDefault="004D28EF" w:rsidP="004D28EF">
      <w:pPr>
        <w:pStyle w:val="Heading2"/>
        <w:rPr>
          <w:lang w:val="fr-FR"/>
        </w:rPr>
      </w:pPr>
      <w:r w:rsidRPr="00C83EA3">
        <w:rPr>
          <w:lang w:val="fr-FR"/>
        </w:rPr>
        <w:t>Introduction</w:t>
      </w:r>
    </w:p>
    <w:p w:rsidR="004D28EF" w:rsidRPr="00C83EA3" w:rsidRDefault="004D28EF" w:rsidP="004D28EF">
      <w:pPr>
        <w:rPr>
          <w:lang w:val="fr-FR"/>
        </w:rPr>
      </w:pPr>
    </w:p>
    <w:p w:rsidR="002928D3" w:rsidRPr="00C83EA3" w:rsidRDefault="00666F7A" w:rsidP="009C397C">
      <w:pPr>
        <w:pStyle w:val="ONUMFS"/>
        <w:rPr>
          <w:lang w:val="fr-FR"/>
        </w:rPr>
      </w:pPr>
      <w:r w:rsidRPr="00C83EA3">
        <w:rPr>
          <w:lang w:val="fr-FR"/>
        </w:rPr>
        <w:t>L</w:t>
      </w:r>
      <w:r w:rsidR="0010317E" w:rsidRPr="00C83EA3">
        <w:rPr>
          <w:lang w:val="fr-FR"/>
        </w:rPr>
        <w:t>’</w:t>
      </w:r>
      <w:r w:rsidRPr="00C83EA3">
        <w:rPr>
          <w:lang w:val="fr-FR"/>
        </w:rPr>
        <w:t xml:space="preserve">intelligence artificielle est devenue une technologie </w:t>
      </w:r>
      <w:r w:rsidR="00507334" w:rsidRPr="00C83EA3">
        <w:rPr>
          <w:lang w:val="fr-FR"/>
        </w:rPr>
        <w:t>généraliste</w:t>
      </w:r>
      <w:r w:rsidRPr="00C83EA3">
        <w:rPr>
          <w:lang w:val="fr-FR"/>
        </w:rPr>
        <w:t xml:space="preserve"> </w:t>
      </w:r>
      <w:r w:rsidR="006D3D8F" w:rsidRPr="00C83EA3">
        <w:rPr>
          <w:lang w:val="fr-FR"/>
        </w:rPr>
        <w:t>offrant un large éventail d</w:t>
      </w:r>
      <w:r w:rsidR="0010317E" w:rsidRPr="00C83EA3">
        <w:rPr>
          <w:lang w:val="fr-FR"/>
        </w:rPr>
        <w:t>’</w:t>
      </w:r>
      <w:r w:rsidRPr="00C83EA3">
        <w:rPr>
          <w:lang w:val="fr-FR"/>
        </w:rPr>
        <w:t xml:space="preserve">applications </w:t>
      </w:r>
      <w:r w:rsidR="006D3D8F" w:rsidRPr="00C83EA3">
        <w:rPr>
          <w:lang w:val="fr-FR"/>
        </w:rPr>
        <w:t>tant</w:t>
      </w:r>
      <w:r w:rsidRPr="00C83EA3">
        <w:rPr>
          <w:lang w:val="fr-FR"/>
        </w:rPr>
        <w:t xml:space="preserve"> dans l</w:t>
      </w:r>
      <w:r w:rsidR="0010317E" w:rsidRPr="00C83EA3">
        <w:rPr>
          <w:lang w:val="fr-FR"/>
        </w:rPr>
        <w:t>’</w:t>
      </w:r>
      <w:r w:rsidRPr="00C83EA3">
        <w:rPr>
          <w:lang w:val="fr-FR"/>
        </w:rPr>
        <w:t xml:space="preserve">économie </w:t>
      </w:r>
      <w:r w:rsidR="006D3D8F" w:rsidRPr="00C83EA3">
        <w:rPr>
          <w:lang w:val="fr-FR"/>
        </w:rPr>
        <w:t>que dans</w:t>
      </w:r>
      <w:r w:rsidRPr="00C83EA3">
        <w:rPr>
          <w:lang w:val="fr-FR"/>
        </w:rPr>
        <w:t xml:space="preserve"> la socié</w:t>
      </w:r>
      <w:r w:rsidR="006E01CF" w:rsidRPr="00C83EA3">
        <w:rPr>
          <w:lang w:val="fr-FR"/>
        </w:rPr>
        <w:t>té.  El</w:t>
      </w:r>
      <w:r w:rsidRPr="00C83EA3">
        <w:rPr>
          <w:lang w:val="fr-FR"/>
        </w:rPr>
        <w:t>le a déjà</w:t>
      </w:r>
      <w:r w:rsidR="008E5343" w:rsidRPr="00C83EA3">
        <w:rPr>
          <w:lang w:val="fr-FR"/>
        </w:rPr>
        <w:t>,</w:t>
      </w:r>
      <w:r w:rsidR="006D3D8F" w:rsidRPr="00C83EA3">
        <w:rPr>
          <w:lang w:val="fr-FR"/>
        </w:rPr>
        <w:t xml:space="preserve"> et continuera probablement d</w:t>
      </w:r>
      <w:r w:rsidR="0010317E" w:rsidRPr="00C83EA3">
        <w:rPr>
          <w:lang w:val="fr-FR"/>
        </w:rPr>
        <w:t>’</w:t>
      </w:r>
      <w:r w:rsidR="006D3D8F" w:rsidRPr="00C83EA3">
        <w:rPr>
          <w:lang w:val="fr-FR"/>
        </w:rPr>
        <w:t>avoir</w:t>
      </w:r>
      <w:r w:rsidR="008E5343" w:rsidRPr="00C83EA3">
        <w:rPr>
          <w:lang w:val="fr-FR"/>
        </w:rPr>
        <w:t xml:space="preserve"> dans l</w:t>
      </w:r>
      <w:r w:rsidR="0010317E" w:rsidRPr="00C83EA3">
        <w:rPr>
          <w:lang w:val="fr-FR"/>
        </w:rPr>
        <w:t>’</w:t>
      </w:r>
      <w:r w:rsidR="008E5343" w:rsidRPr="00C83EA3">
        <w:rPr>
          <w:lang w:val="fr-FR"/>
        </w:rPr>
        <w:t>avenir,</w:t>
      </w:r>
      <w:r w:rsidRPr="00C83EA3">
        <w:rPr>
          <w:lang w:val="fr-FR"/>
        </w:rPr>
        <w:t xml:space="preserve"> un impact significatif sur la création, la production et la distribution de biens et </w:t>
      </w:r>
      <w:r w:rsidR="006D3D8F" w:rsidRPr="00C83EA3">
        <w:rPr>
          <w:lang w:val="fr-FR"/>
        </w:rPr>
        <w:t xml:space="preserve">de </w:t>
      </w:r>
      <w:r w:rsidRPr="00C83EA3">
        <w:rPr>
          <w:lang w:val="fr-FR"/>
        </w:rPr>
        <w:t>se</w:t>
      </w:r>
      <w:r w:rsidR="006D3D8F" w:rsidRPr="00C83EA3">
        <w:rPr>
          <w:lang w:val="fr-FR"/>
        </w:rPr>
        <w:t>rvices économiques et culture</w:t>
      </w:r>
      <w:r w:rsidR="006E01CF" w:rsidRPr="00C83EA3">
        <w:rPr>
          <w:lang w:val="fr-FR"/>
        </w:rPr>
        <w:t>ls.  En</w:t>
      </w:r>
      <w:r w:rsidRPr="00C83EA3">
        <w:rPr>
          <w:lang w:val="fr-FR"/>
        </w:rPr>
        <w:t xml:space="preserve"> tant que telle, l</w:t>
      </w:r>
      <w:r w:rsidR="0010317E" w:rsidRPr="00C83EA3">
        <w:rPr>
          <w:lang w:val="fr-FR"/>
        </w:rPr>
        <w:t>’</w:t>
      </w:r>
      <w:r w:rsidRPr="00C83EA3">
        <w:rPr>
          <w:lang w:val="fr-FR"/>
        </w:rPr>
        <w:t xml:space="preserve">intelligence artificielle </w:t>
      </w:r>
      <w:r w:rsidR="003267F1" w:rsidRPr="00C83EA3">
        <w:rPr>
          <w:lang w:val="fr-FR"/>
        </w:rPr>
        <w:t xml:space="preserve">présente, à plusieurs égards, des </w:t>
      </w:r>
      <w:r w:rsidR="005D4B9C" w:rsidRPr="00C83EA3">
        <w:rPr>
          <w:lang w:val="fr-FR"/>
        </w:rPr>
        <w:t>liens</w:t>
      </w:r>
      <w:r w:rsidR="003267F1" w:rsidRPr="00C83EA3">
        <w:rPr>
          <w:lang w:val="fr-FR"/>
        </w:rPr>
        <w:t xml:space="preserve"> avec </w:t>
      </w:r>
      <w:r w:rsidRPr="00C83EA3">
        <w:rPr>
          <w:lang w:val="fr-FR"/>
        </w:rPr>
        <w:t>la politique en matière de propriété intellectuelle, l</w:t>
      </w:r>
      <w:r w:rsidR="0010317E" w:rsidRPr="00C83EA3">
        <w:rPr>
          <w:lang w:val="fr-FR"/>
        </w:rPr>
        <w:t>’</w:t>
      </w:r>
      <w:r w:rsidRPr="00C83EA3">
        <w:rPr>
          <w:lang w:val="fr-FR"/>
        </w:rPr>
        <w:t xml:space="preserve">un des principaux objectifs de </w:t>
      </w:r>
      <w:r w:rsidR="003267F1" w:rsidRPr="00C83EA3">
        <w:rPr>
          <w:lang w:val="fr-FR"/>
        </w:rPr>
        <w:t>cette dernière</w:t>
      </w:r>
      <w:r w:rsidR="00513946" w:rsidRPr="00C83EA3">
        <w:rPr>
          <w:lang w:val="fr-FR"/>
        </w:rPr>
        <w:t xml:space="preserve"> étant</w:t>
      </w:r>
      <w:r w:rsidRPr="00C83EA3">
        <w:rPr>
          <w:lang w:val="fr-FR"/>
        </w:rPr>
        <w:t xml:space="preserve"> de stimuler l</w:t>
      </w:r>
      <w:r w:rsidR="0010317E" w:rsidRPr="00C83EA3">
        <w:rPr>
          <w:lang w:val="fr-FR"/>
        </w:rPr>
        <w:t>’</w:t>
      </w:r>
      <w:r w:rsidRPr="00C83EA3">
        <w:rPr>
          <w:lang w:val="fr-FR"/>
        </w:rPr>
        <w:t>innovation et la créativité dans les systèmes économiques et culturels</w:t>
      </w:r>
      <w:r w:rsidR="00766A4E" w:rsidRPr="00C83EA3">
        <w:rPr>
          <w:lang w:val="fr-FR"/>
        </w:rPr>
        <w:t>.</w:t>
      </w:r>
    </w:p>
    <w:p w:rsidR="00766A4E" w:rsidRPr="00C83EA3" w:rsidRDefault="003267F1" w:rsidP="004D28EF">
      <w:pPr>
        <w:pStyle w:val="ONUMFS"/>
        <w:rPr>
          <w:lang w:val="fr-FR"/>
        </w:rPr>
      </w:pPr>
      <w:r w:rsidRPr="00C83EA3">
        <w:rPr>
          <w:lang w:val="fr-FR"/>
        </w:rPr>
        <w:t xml:space="preserve">Alors que les décideurs </w:t>
      </w:r>
      <w:r w:rsidR="005D4B9C" w:rsidRPr="00C83EA3">
        <w:rPr>
          <w:lang w:val="fr-FR"/>
        </w:rPr>
        <w:t>ont entrepris d</w:t>
      </w:r>
      <w:r w:rsidR="0010317E" w:rsidRPr="00C83EA3">
        <w:rPr>
          <w:lang w:val="fr-FR"/>
        </w:rPr>
        <w:t>’</w:t>
      </w:r>
      <w:r w:rsidRPr="00C83EA3">
        <w:rPr>
          <w:lang w:val="fr-FR"/>
        </w:rPr>
        <w:t>évaluer l</w:t>
      </w:r>
      <w:r w:rsidR="008E5343" w:rsidRPr="00C83EA3">
        <w:rPr>
          <w:lang w:val="fr-FR"/>
        </w:rPr>
        <w:t xml:space="preserve">e large </w:t>
      </w:r>
      <w:r w:rsidRPr="00C83EA3">
        <w:rPr>
          <w:lang w:val="fr-FR"/>
        </w:rPr>
        <w:t>impact de l</w:t>
      </w:r>
      <w:r w:rsidR="0010317E" w:rsidRPr="00C83EA3">
        <w:rPr>
          <w:lang w:val="fr-FR"/>
        </w:rPr>
        <w:t>’</w:t>
      </w:r>
      <w:r w:rsidRPr="00C83EA3">
        <w:rPr>
          <w:lang w:val="fr-FR"/>
        </w:rPr>
        <w:t>intelligence artificielle, l</w:t>
      </w:r>
      <w:r w:rsidR="0010317E" w:rsidRPr="00C83EA3">
        <w:rPr>
          <w:lang w:val="fr-FR"/>
        </w:rPr>
        <w:t>’</w:t>
      </w:r>
      <w:r w:rsidRPr="00C83EA3">
        <w:rPr>
          <w:lang w:val="fr-FR"/>
        </w:rPr>
        <w:t>Organisation Mondiale de la P</w:t>
      </w:r>
      <w:r w:rsidR="005D4B9C" w:rsidRPr="00C83EA3">
        <w:rPr>
          <w:lang w:val="fr-FR"/>
        </w:rPr>
        <w:t>ropriété I</w:t>
      </w:r>
      <w:r w:rsidRPr="00C83EA3">
        <w:rPr>
          <w:lang w:val="fr-FR"/>
        </w:rPr>
        <w:t>ntellectuelle (OMPI) commenc</w:t>
      </w:r>
      <w:r w:rsidR="00B567B3" w:rsidRPr="00C83EA3">
        <w:rPr>
          <w:lang w:val="fr-FR"/>
        </w:rPr>
        <w:t>e</w:t>
      </w:r>
      <w:r w:rsidRPr="00C83EA3">
        <w:rPr>
          <w:lang w:val="fr-FR"/>
        </w:rPr>
        <w:t xml:space="preserve"> à s</w:t>
      </w:r>
      <w:r w:rsidR="0010317E" w:rsidRPr="00C83EA3">
        <w:rPr>
          <w:lang w:val="fr-FR"/>
        </w:rPr>
        <w:t>’</w:t>
      </w:r>
      <w:r w:rsidRPr="00C83EA3">
        <w:rPr>
          <w:lang w:val="fr-FR"/>
        </w:rPr>
        <w:t>intéresser aux aspects de l</w:t>
      </w:r>
      <w:r w:rsidR="0010317E" w:rsidRPr="00C83EA3">
        <w:rPr>
          <w:lang w:val="fr-FR"/>
        </w:rPr>
        <w:t>’</w:t>
      </w:r>
      <w:r w:rsidR="005D4B9C" w:rsidRPr="00C83EA3">
        <w:rPr>
          <w:lang w:val="fr-FR"/>
        </w:rPr>
        <w:t xml:space="preserve">intelligence artificielle </w:t>
      </w:r>
      <w:r w:rsidRPr="00C83EA3">
        <w:rPr>
          <w:lang w:val="fr-FR"/>
        </w:rPr>
        <w:t xml:space="preserve">spécifiques à la </w:t>
      </w:r>
      <w:r w:rsidR="005D4B9C" w:rsidRPr="00C83EA3">
        <w:rPr>
          <w:lang w:val="fr-FR"/>
        </w:rPr>
        <w:t>propriété intellectuel</w:t>
      </w:r>
      <w:r w:rsidR="006E01CF" w:rsidRPr="00C83EA3">
        <w:rPr>
          <w:lang w:val="fr-FR"/>
        </w:rPr>
        <w:t>le.  Pl</w:t>
      </w:r>
      <w:r w:rsidRPr="00C83EA3">
        <w:rPr>
          <w:lang w:val="fr-FR"/>
        </w:rPr>
        <w:t xml:space="preserve">usieurs </w:t>
      </w:r>
      <w:r w:rsidR="00B567B3" w:rsidRPr="00C83EA3">
        <w:rPr>
          <w:lang w:val="fr-FR"/>
        </w:rPr>
        <w:t xml:space="preserve">facteurs </w:t>
      </w:r>
      <w:r w:rsidR="003F3582" w:rsidRPr="00C83EA3">
        <w:rPr>
          <w:lang w:val="fr-FR"/>
        </w:rPr>
        <w:t>expliquent</w:t>
      </w:r>
      <w:r w:rsidR="00B567B3" w:rsidRPr="00C83EA3">
        <w:rPr>
          <w:lang w:val="fr-FR"/>
        </w:rPr>
        <w:t xml:space="preserve"> </w:t>
      </w:r>
      <w:r w:rsidRPr="00C83EA3">
        <w:rPr>
          <w:lang w:val="fr-FR"/>
        </w:rPr>
        <w:t xml:space="preserve">cet engagement, </w:t>
      </w:r>
      <w:r w:rsidR="006453C8" w:rsidRPr="00C83EA3">
        <w:rPr>
          <w:lang w:val="fr-FR"/>
        </w:rPr>
        <w:t>notamment</w:t>
      </w:r>
      <w:r w:rsidR="0010317E" w:rsidRPr="00C83EA3">
        <w:rPr>
          <w:lang w:val="fr-FR"/>
        </w:rPr>
        <w:t> :</w:t>
      </w:r>
    </w:p>
    <w:p w:rsidR="00766A4E" w:rsidRPr="003523A2" w:rsidRDefault="006453C8" w:rsidP="004D28EF">
      <w:pPr>
        <w:pStyle w:val="ONUMFS"/>
        <w:numPr>
          <w:ilvl w:val="1"/>
          <w:numId w:val="6"/>
        </w:numPr>
        <w:rPr>
          <w:lang w:val="fr-FR"/>
        </w:rPr>
      </w:pPr>
      <w:r w:rsidRPr="00C83EA3">
        <w:rPr>
          <w:u w:val="single"/>
          <w:lang w:val="fr-FR"/>
        </w:rPr>
        <w:t>Utilisation de l</w:t>
      </w:r>
      <w:r w:rsidR="0010317E" w:rsidRPr="00C83EA3">
        <w:rPr>
          <w:u w:val="single"/>
          <w:lang w:val="fr-FR"/>
        </w:rPr>
        <w:t>’</w:t>
      </w:r>
      <w:r w:rsidR="00B567B3" w:rsidRPr="00C83EA3">
        <w:rPr>
          <w:u w:val="single"/>
          <w:lang w:val="fr-FR"/>
        </w:rPr>
        <w:t>intelligence artificielle dans le cadre de l</w:t>
      </w:r>
      <w:r w:rsidR="0010317E" w:rsidRPr="00C83EA3">
        <w:rPr>
          <w:u w:val="single"/>
          <w:lang w:val="fr-FR"/>
        </w:rPr>
        <w:t>’</w:t>
      </w:r>
      <w:r w:rsidR="00B567B3" w:rsidRPr="00C83EA3">
        <w:rPr>
          <w:u w:val="single"/>
          <w:lang w:val="fr-FR"/>
        </w:rPr>
        <w:t>administration de la propriété intellectuel</w:t>
      </w:r>
      <w:r w:rsidR="006E01CF" w:rsidRPr="00C83EA3">
        <w:rPr>
          <w:u w:val="single"/>
          <w:lang w:val="fr-FR"/>
        </w:rPr>
        <w:t>le.</w:t>
      </w:r>
      <w:r w:rsidR="006E01CF" w:rsidRPr="00532CEA">
        <w:rPr>
          <w:lang w:val="fr-FR"/>
        </w:rPr>
        <w:t xml:space="preserve">  </w:t>
      </w:r>
      <w:r w:rsidR="006E01CF" w:rsidRPr="00C83EA3">
        <w:rPr>
          <w:lang w:val="fr-FR"/>
        </w:rPr>
        <w:t>L’i</w:t>
      </w:r>
      <w:r w:rsidR="00B567B3" w:rsidRPr="00C83EA3">
        <w:rPr>
          <w:lang w:val="fr-FR"/>
        </w:rPr>
        <w:t>ntelligence artificielle est de plus en plus utilisée dans l</w:t>
      </w:r>
      <w:r w:rsidR="0010317E" w:rsidRPr="00C83EA3">
        <w:rPr>
          <w:lang w:val="fr-FR"/>
        </w:rPr>
        <w:t>’</w:t>
      </w:r>
      <w:r w:rsidR="00B567B3" w:rsidRPr="00C83EA3">
        <w:rPr>
          <w:lang w:val="fr-FR"/>
        </w:rPr>
        <w:t>administration des applications de protection de la propriété intellectuelle.  WIPO Translate, ainsi que l</w:t>
      </w:r>
      <w:r w:rsidR="0010317E" w:rsidRPr="00C83EA3">
        <w:rPr>
          <w:lang w:val="fr-FR"/>
        </w:rPr>
        <w:t>’</w:t>
      </w:r>
      <w:r w:rsidR="00B567B3" w:rsidRPr="00C83EA3">
        <w:rPr>
          <w:lang w:val="fr-FR"/>
        </w:rPr>
        <w:t>outil de recherche de marques de l</w:t>
      </w:r>
      <w:r w:rsidR="0010317E" w:rsidRPr="00C83EA3">
        <w:rPr>
          <w:lang w:val="fr-FR"/>
        </w:rPr>
        <w:t>’</w:t>
      </w:r>
      <w:r w:rsidR="00B567B3" w:rsidRPr="00C83EA3">
        <w:rPr>
          <w:lang w:val="fr-FR"/>
        </w:rPr>
        <w:t>OMPI par reconnaissance d</w:t>
      </w:r>
      <w:r w:rsidR="0010317E" w:rsidRPr="00C83EA3">
        <w:rPr>
          <w:lang w:val="fr-FR"/>
        </w:rPr>
        <w:t>’</w:t>
      </w:r>
      <w:r w:rsidR="00B567B3" w:rsidRPr="00C83EA3">
        <w:rPr>
          <w:lang w:val="fr-FR"/>
        </w:rPr>
        <w:t xml:space="preserve">images </w:t>
      </w:r>
      <w:r w:rsidR="003F3582" w:rsidRPr="00C83EA3">
        <w:rPr>
          <w:lang w:val="fr-FR"/>
        </w:rPr>
        <w:t xml:space="preserve">(WIPO Brand Image </w:t>
      </w:r>
      <w:proofErr w:type="spellStart"/>
      <w:r w:rsidR="003F3582" w:rsidRPr="00C83EA3">
        <w:rPr>
          <w:lang w:val="fr-FR"/>
        </w:rPr>
        <w:t>Search</w:t>
      </w:r>
      <w:proofErr w:type="spellEnd"/>
      <w:r w:rsidR="003F3582" w:rsidRPr="00C83EA3">
        <w:rPr>
          <w:lang w:val="fr-FR"/>
        </w:rPr>
        <w:t>)</w:t>
      </w:r>
      <w:r w:rsidR="00B567B3" w:rsidRPr="00C83EA3">
        <w:rPr>
          <w:lang w:val="fr-FR"/>
        </w:rPr>
        <w:t xml:space="preserve">, qui utilisent des applications </w:t>
      </w:r>
      <w:r w:rsidR="003F3582" w:rsidRPr="00C83EA3">
        <w:rPr>
          <w:lang w:val="fr-FR"/>
        </w:rPr>
        <w:t>fondées sur l</w:t>
      </w:r>
      <w:r w:rsidR="0010317E" w:rsidRPr="00C83EA3">
        <w:rPr>
          <w:lang w:val="fr-FR"/>
        </w:rPr>
        <w:t>’</w:t>
      </w:r>
      <w:r w:rsidR="003F3582" w:rsidRPr="00C83EA3">
        <w:rPr>
          <w:lang w:val="fr-FR"/>
        </w:rPr>
        <w:t>intelligence artificielle</w:t>
      </w:r>
      <w:r w:rsidR="00B567B3" w:rsidRPr="00C83EA3">
        <w:rPr>
          <w:lang w:val="fr-FR"/>
        </w:rPr>
        <w:t xml:space="preserve"> pour la traduction automatique et la reconnaissance d</w:t>
      </w:r>
      <w:r w:rsidR="0010317E" w:rsidRPr="00C83EA3">
        <w:rPr>
          <w:lang w:val="fr-FR"/>
        </w:rPr>
        <w:t>’</w:t>
      </w:r>
      <w:r w:rsidR="00B567B3" w:rsidRPr="00C83EA3">
        <w:rPr>
          <w:lang w:val="fr-FR"/>
        </w:rPr>
        <w:t xml:space="preserve">images, </w:t>
      </w:r>
      <w:r w:rsidR="003F3582" w:rsidRPr="00C83EA3">
        <w:rPr>
          <w:lang w:val="fr-FR"/>
        </w:rPr>
        <w:t>constituent</w:t>
      </w:r>
      <w:r w:rsidR="00B567B3" w:rsidRPr="00C83EA3">
        <w:rPr>
          <w:lang w:val="fr-FR"/>
        </w:rPr>
        <w:t xml:space="preserve"> deux</w:t>
      </w:r>
      <w:r w:rsidR="007B75DC" w:rsidRPr="00C83EA3">
        <w:rPr>
          <w:lang w:val="fr-FR"/>
        </w:rPr>
        <w:t> </w:t>
      </w:r>
      <w:r w:rsidR="00B567B3" w:rsidRPr="00C83EA3">
        <w:rPr>
          <w:lang w:val="fr-FR"/>
        </w:rPr>
        <w:t>exemples d</w:t>
      </w:r>
      <w:r w:rsidR="0010317E" w:rsidRPr="00C83EA3">
        <w:rPr>
          <w:lang w:val="fr-FR"/>
        </w:rPr>
        <w:t>’</w:t>
      </w:r>
      <w:r w:rsidR="00B567B3" w:rsidRPr="00C83EA3">
        <w:rPr>
          <w:lang w:val="fr-FR"/>
        </w:rPr>
        <w:t>applications d</w:t>
      </w:r>
      <w:r w:rsidR="0010317E" w:rsidRPr="00C83EA3">
        <w:rPr>
          <w:lang w:val="fr-FR"/>
        </w:rPr>
        <w:t>’</w:t>
      </w:r>
      <w:r w:rsidR="003F3582" w:rsidRPr="00C83EA3">
        <w:rPr>
          <w:lang w:val="fr-FR"/>
        </w:rPr>
        <w:t>intelligence artificiel</w:t>
      </w:r>
      <w:r w:rsidR="006E01CF" w:rsidRPr="00C83EA3">
        <w:rPr>
          <w:lang w:val="fr-FR"/>
        </w:rPr>
        <w:t>le.  Pl</w:t>
      </w:r>
      <w:r w:rsidR="00B567B3" w:rsidRPr="00C83EA3">
        <w:rPr>
          <w:lang w:val="fr-FR"/>
        </w:rPr>
        <w:t xml:space="preserve">usieurs </w:t>
      </w:r>
      <w:r w:rsidR="003F3582" w:rsidRPr="00C83EA3">
        <w:rPr>
          <w:lang w:val="fr-FR"/>
        </w:rPr>
        <w:t>offices de propriété intellectuelle</w:t>
      </w:r>
      <w:r w:rsidR="00B567B3" w:rsidRPr="00C83EA3">
        <w:rPr>
          <w:lang w:val="fr-FR"/>
        </w:rPr>
        <w:t xml:space="preserve"> dans le monde ont </w:t>
      </w:r>
      <w:r w:rsidR="003F3582" w:rsidRPr="00C83EA3">
        <w:rPr>
          <w:lang w:val="fr-FR"/>
        </w:rPr>
        <w:t>mis au point</w:t>
      </w:r>
      <w:r w:rsidR="00B567B3" w:rsidRPr="00C83EA3">
        <w:rPr>
          <w:lang w:val="fr-FR"/>
        </w:rPr>
        <w:t xml:space="preserve"> et </w:t>
      </w:r>
      <w:r w:rsidR="003F3582" w:rsidRPr="00C83EA3">
        <w:rPr>
          <w:lang w:val="fr-FR"/>
        </w:rPr>
        <w:t>installé</w:t>
      </w:r>
      <w:r w:rsidR="00B567B3" w:rsidRPr="00C83EA3">
        <w:rPr>
          <w:lang w:val="fr-FR"/>
        </w:rPr>
        <w:t xml:space="preserve"> d</w:t>
      </w:r>
      <w:r w:rsidR="0010317E" w:rsidRPr="00C83EA3">
        <w:rPr>
          <w:lang w:val="fr-FR"/>
        </w:rPr>
        <w:t>’</w:t>
      </w:r>
      <w:r w:rsidR="00B567B3" w:rsidRPr="00C83EA3">
        <w:rPr>
          <w:lang w:val="fr-FR"/>
        </w:rPr>
        <w:t xml:space="preserve">autres applications </w:t>
      </w:r>
      <w:r w:rsidR="003F3582" w:rsidRPr="00C83EA3">
        <w:rPr>
          <w:lang w:val="fr-FR"/>
        </w:rPr>
        <w:t>d</w:t>
      </w:r>
      <w:r w:rsidR="0010317E" w:rsidRPr="00C83EA3">
        <w:rPr>
          <w:lang w:val="fr-FR"/>
        </w:rPr>
        <w:t>’</w:t>
      </w:r>
      <w:r w:rsidR="003F3582" w:rsidRPr="00C83EA3">
        <w:rPr>
          <w:lang w:val="fr-FR"/>
        </w:rPr>
        <w:t>intelligence artificiel</w:t>
      </w:r>
      <w:r w:rsidR="006E01CF" w:rsidRPr="00C83EA3">
        <w:rPr>
          <w:lang w:val="fr-FR"/>
        </w:rPr>
        <w:t>le.  En</w:t>
      </w:r>
      <w:r w:rsidR="00B567B3" w:rsidRPr="00C83EA3">
        <w:rPr>
          <w:lang w:val="fr-FR"/>
        </w:rPr>
        <w:t xml:space="preserve"> mai</w:t>
      </w:r>
      <w:r w:rsidR="003F3582" w:rsidRPr="00C83EA3">
        <w:rPr>
          <w:lang w:val="fr-FR"/>
        </w:rPr>
        <w:t> </w:t>
      </w:r>
      <w:r w:rsidR="00B567B3" w:rsidRPr="00C83EA3">
        <w:rPr>
          <w:lang w:val="fr-FR"/>
        </w:rPr>
        <w:t>2018, l</w:t>
      </w:r>
      <w:r w:rsidR="0010317E" w:rsidRPr="00C83EA3">
        <w:rPr>
          <w:lang w:val="fr-FR"/>
        </w:rPr>
        <w:t>’</w:t>
      </w:r>
      <w:r w:rsidR="00B567B3" w:rsidRPr="00C83EA3">
        <w:rPr>
          <w:lang w:val="fr-FR"/>
        </w:rPr>
        <w:t xml:space="preserve">OMPI a </w:t>
      </w:r>
      <w:r w:rsidR="00253DDD" w:rsidRPr="00C83EA3">
        <w:rPr>
          <w:lang w:val="fr-FR"/>
        </w:rPr>
        <w:lastRenderedPageBreak/>
        <w:t>organisé</w:t>
      </w:r>
      <w:r w:rsidR="00B567B3" w:rsidRPr="00C83EA3">
        <w:rPr>
          <w:lang w:val="fr-FR"/>
        </w:rPr>
        <w:t xml:space="preserve"> une réunion </w:t>
      </w:r>
      <w:r w:rsidR="003F3582" w:rsidRPr="00C83EA3">
        <w:rPr>
          <w:lang w:val="fr-FR"/>
        </w:rPr>
        <w:t>en vue d</w:t>
      </w:r>
      <w:r w:rsidR="0010317E" w:rsidRPr="00C83EA3">
        <w:rPr>
          <w:lang w:val="fr-FR"/>
        </w:rPr>
        <w:t>’</w:t>
      </w:r>
      <w:r w:rsidR="00B567B3" w:rsidRPr="00C83EA3">
        <w:rPr>
          <w:lang w:val="fr-FR"/>
        </w:rPr>
        <w:t xml:space="preserve">examiner ces </w:t>
      </w:r>
      <w:r w:rsidR="003F3582" w:rsidRPr="00C83EA3">
        <w:rPr>
          <w:lang w:val="fr-FR"/>
        </w:rPr>
        <w:t>applications d</w:t>
      </w:r>
      <w:r w:rsidR="0010317E" w:rsidRPr="00C83EA3">
        <w:rPr>
          <w:lang w:val="fr-FR"/>
        </w:rPr>
        <w:t>’</w:t>
      </w:r>
      <w:r w:rsidR="003F3582" w:rsidRPr="00C83EA3">
        <w:rPr>
          <w:lang w:val="fr-FR"/>
        </w:rPr>
        <w:t>intelligence artificielle</w:t>
      </w:r>
      <w:r w:rsidR="00B567B3" w:rsidRPr="00C83EA3">
        <w:rPr>
          <w:lang w:val="fr-FR"/>
        </w:rPr>
        <w:t xml:space="preserve"> et </w:t>
      </w:r>
      <w:r w:rsidR="003F3582" w:rsidRPr="00C83EA3">
        <w:rPr>
          <w:lang w:val="fr-FR"/>
        </w:rPr>
        <w:t>de</w:t>
      </w:r>
      <w:r w:rsidR="00B567B3" w:rsidRPr="00C83EA3">
        <w:rPr>
          <w:lang w:val="fr-FR"/>
        </w:rPr>
        <w:t xml:space="preserve"> </w:t>
      </w:r>
      <w:bookmarkStart w:id="5" w:name="_GoBack"/>
      <w:bookmarkEnd w:id="5"/>
      <w:r w:rsidR="00B567B3" w:rsidRPr="00C83EA3">
        <w:rPr>
          <w:lang w:val="fr-FR"/>
        </w:rPr>
        <w:t>favoriser l</w:t>
      </w:r>
      <w:r w:rsidR="0010317E" w:rsidRPr="00C83EA3">
        <w:rPr>
          <w:lang w:val="fr-FR"/>
        </w:rPr>
        <w:t>’</w:t>
      </w:r>
      <w:r w:rsidR="00B567B3" w:rsidRPr="00C83EA3">
        <w:rPr>
          <w:lang w:val="fr-FR"/>
        </w:rPr>
        <w:t>échange d</w:t>
      </w:r>
      <w:r w:rsidR="0010317E" w:rsidRPr="00C83EA3">
        <w:rPr>
          <w:lang w:val="fr-FR"/>
        </w:rPr>
        <w:t>’</w:t>
      </w:r>
      <w:r w:rsidR="00B567B3" w:rsidRPr="00C83EA3">
        <w:rPr>
          <w:lang w:val="fr-FR"/>
        </w:rPr>
        <w:t xml:space="preserve">informations et le partage des </w:t>
      </w:r>
      <w:r w:rsidR="003F3582" w:rsidRPr="00C83EA3">
        <w:rPr>
          <w:lang w:val="fr-FR"/>
        </w:rPr>
        <w:t>applications</w:t>
      </w:r>
      <w:r w:rsidR="00DA268A" w:rsidRPr="00A53BB8">
        <w:rPr>
          <w:rStyle w:val="FootnoteReference"/>
          <w:lang w:val="fr-FR"/>
        </w:rPr>
        <w:footnoteReference w:id="2"/>
      </w:r>
      <w:r w:rsidR="00B567B3" w:rsidRPr="00A53BB8">
        <w:rPr>
          <w:lang w:val="fr-FR"/>
        </w:rPr>
        <w:t xml:space="preserve">. </w:t>
      </w:r>
      <w:r w:rsidR="00766A4E" w:rsidRPr="00A53BB8">
        <w:rPr>
          <w:lang w:val="fr-FR"/>
        </w:rPr>
        <w:t xml:space="preserve"> </w:t>
      </w:r>
      <w:r w:rsidR="00B567B3" w:rsidRPr="00A53BB8">
        <w:rPr>
          <w:lang w:val="fr-FR"/>
        </w:rPr>
        <w:t>L</w:t>
      </w:r>
      <w:r w:rsidR="0010317E" w:rsidRPr="00A53BB8">
        <w:rPr>
          <w:lang w:val="fr-FR"/>
        </w:rPr>
        <w:t>’</w:t>
      </w:r>
      <w:r w:rsidR="00B567B3" w:rsidRPr="00A53BB8">
        <w:rPr>
          <w:lang w:val="fr-FR"/>
        </w:rPr>
        <w:t xml:space="preserve">Organisation continuera </w:t>
      </w:r>
      <w:r w:rsidR="003F3582" w:rsidRPr="00A53BB8">
        <w:rPr>
          <w:lang w:val="fr-FR"/>
        </w:rPr>
        <w:t>de s</w:t>
      </w:r>
      <w:r w:rsidR="0010317E" w:rsidRPr="00A53BB8">
        <w:rPr>
          <w:lang w:val="fr-FR"/>
        </w:rPr>
        <w:t>’</w:t>
      </w:r>
      <w:r w:rsidR="003F3582" w:rsidRPr="00A53BB8">
        <w:rPr>
          <w:lang w:val="fr-FR"/>
        </w:rPr>
        <w:t>appuyer sur</w:t>
      </w:r>
      <w:r w:rsidR="00B567B3" w:rsidRPr="00097908">
        <w:rPr>
          <w:lang w:val="fr-FR"/>
        </w:rPr>
        <w:t xml:space="preserve"> </w:t>
      </w:r>
      <w:r w:rsidR="003F4164" w:rsidRPr="00097908">
        <w:rPr>
          <w:lang w:val="fr-FR"/>
        </w:rPr>
        <w:t>son pouvoir</w:t>
      </w:r>
      <w:r w:rsidR="00B567B3" w:rsidRPr="00097908">
        <w:rPr>
          <w:lang w:val="fr-FR"/>
        </w:rPr>
        <w:t xml:space="preserve"> de mobilisation et sa position en tant qu</w:t>
      </w:r>
      <w:r w:rsidR="0010317E" w:rsidRPr="00097908">
        <w:rPr>
          <w:lang w:val="fr-FR"/>
        </w:rPr>
        <w:t>’</w:t>
      </w:r>
      <w:r w:rsidR="00B567B3" w:rsidRPr="00097908">
        <w:rPr>
          <w:lang w:val="fr-FR"/>
        </w:rPr>
        <w:t>organisation internationale responsable de la politique en matière de propriété intellectuelle pour poursuivre ce dialogue et ces échanges</w:t>
      </w:r>
      <w:r w:rsidR="00766A4E" w:rsidRPr="003523A2">
        <w:rPr>
          <w:lang w:val="fr-FR"/>
        </w:rPr>
        <w:t>.</w:t>
      </w:r>
      <w:r w:rsidR="00294ED5" w:rsidRPr="003523A2">
        <w:rPr>
          <w:lang w:val="fr-FR"/>
        </w:rPr>
        <w:t xml:space="preserve">  Les questions relatives aux aspects de la politique en matière de propriété intellectuelle en rapport avec l’intelligence artificielle </w:t>
      </w:r>
      <w:r w:rsidR="008C3E48" w:rsidRPr="003523A2">
        <w:rPr>
          <w:lang w:val="fr-FR"/>
        </w:rPr>
        <w:t xml:space="preserve">dans le cadre de l’administration de la propriété intellectuelle sont abordées au paragraphe 46.  </w:t>
      </w:r>
    </w:p>
    <w:p w:rsidR="0010317E" w:rsidRPr="00C83EA3" w:rsidRDefault="006453C8" w:rsidP="004D28EF">
      <w:pPr>
        <w:pStyle w:val="ONUMFS"/>
        <w:numPr>
          <w:ilvl w:val="1"/>
          <w:numId w:val="6"/>
        </w:numPr>
        <w:rPr>
          <w:lang w:val="fr-FR"/>
        </w:rPr>
      </w:pPr>
      <w:r w:rsidRPr="003523A2">
        <w:rPr>
          <w:u w:val="single"/>
          <w:lang w:val="fr-FR"/>
        </w:rPr>
        <w:t>Centre d</w:t>
      </w:r>
      <w:r w:rsidR="0010317E" w:rsidRPr="003523A2">
        <w:rPr>
          <w:u w:val="single"/>
          <w:lang w:val="fr-FR"/>
        </w:rPr>
        <w:t>’</w:t>
      </w:r>
      <w:r w:rsidRPr="00C83EA3">
        <w:rPr>
          <w:u w:val="single"/>
          <w:lang w:val="fr-FR"/>
        </w:rPr>
        <w:t>échange d</w:t>
      </w:r>
      <w:r w:rsidR="0010317E" w:rsidRPr="00C83EA3">
        <w:rPr>
          <w:u w:val="single"/>
          <w:lang w:val="fr-FR"/>
        </w:rPr>
        <w:t>’</w:t>
      </w:r>
      <w:r w:rsidRPr="00C83EA3">
        <w:rPr>
          <w:u w:val="single"/>
          <w:lang w:val="fr-FR"/>
        </w:rPr>
        <w:t xml:space="preserve">informations sur les stratégies en matière de </w:t>
      </w:r>
      <w:r w:rsidRPr="0002069A">
        <w:rPr>
          <w:u w:val="single"/>
          <w:lang w:val="fr-FR"/>
        </w:rPr>
        <w:t>propriété intellectuelle et d</w:t>
      </w:r>
      <w:r w:rsidR="0010317E" w:rsidRPr="0002069A">
        <w:rPr>
          <w:u w:val="single"/>
          <w:lang w:val="fr-FR"/>
        </w:rPr>
        <w:t>’</w:t>
      </w:r>
      <w:r w:rsidRPr="0002069A">
        <w:rPr>
          <w:u w:val="single"/>
          <w:lang w:val="fr-FR"/>
        </w:rPr>
        <w:t>intelligence artificiel</w:t>
      </w:r>
      <w:r w:rsidR="006E01CF" w:rsidRPr="0002069A">
        <w:rPr>
          <w:u w:val="single"/>
          <w:lang w:val="fr-FR"/>
        </w:rPr>
        <w:t>le.</w:t>
      </w:r>
      <w:r w:rsidR="006E01CF" w:rsidRPr="00532CEA">
        <w:rPr>
          <w:lang w:val="fr-FR"/>
        </w:rPr>
        <w:t xml:space="preserve">  </w:t>
      </w:r>
      <w:r w:rsidR="006E01CF" w:rsidRPr="00097908">
        <w:rPr>
          <w:lang w:val="fr-FR"/>
        </w:rPr>
        <w:t>L’i</w:t>
      </w:r>
      <w:r w:rsidRPr="00097908">
        <w:rPr>
          <w:lang w:val="fr-FR"/>
        </w:rPr>
        <w:t>ntelligence artificielle est devenue un</w:t>
      </w:r>
      <w:r w:rsidR="00C2606F" w:rsidRPr="00097908">
        <w:rPr>
          <w:lang w:val="fr-FR"/>
        </w:rPr>
        <w:t xml:space="preserve"> instrument </w:t>
      </w:r>
      <w:r w:rsidRPr="003523A2">
        <w:rPr>
          <w:lang w:val="fr-FR"/>
        </w:rPr>
        <w:t>stratégique pour de nombreux gouvernements à travers le mon</w:t>
      </w:r>
      <w:r w:rsidR="006E01CF" w:rsidRPr="003523A2">
        <w:rPr>
          <w:lang w:val="fr-FR"/>
        </w:rPr>
        <w:t>de.  De</w:t>
      </w:r>
      <w:r w:rsidRPr="003523A2">
        <w:rPr>
          <w:lang w:val="fr-FR"/>
        </w:rPr>
        <w:t>s stratégies de développement de</w:t>
      </w:r>
      <w:r w:rsidR="00C2606F" w:rsidRPr="003523A2">
        <w:rPr>
          <w:lang w:val="fr-FR"/>
        </w:rPr>
        <w:t>s compétences en matière d</w:t>
      </w:r>
      <w:r w:rsidR="0010317E" w:rsidRPr="003523A2">
        <w:rPr>
          <w:lang w:val="fr-FR"/>
        </w:rPr>
        <w:t>’</w:t>
      </w:r>
      <w:r w:rsidR="00C2606F" w:rsidRPr="003523A2">
        <w:rPr>
          <w:lang w:val="fr-FR"/>
        </w:rPr>
        <w:t xml:space="preserve">intelligence artificielle </w:t>
      </w:r>
      <w:r w:rsidRPr="003523A2">
        <w:rPr>
          <w:lang w:val="fr-FR"/>
        </w:rPr>
        <w:t xml:space="preserve">et </w:t>
      </w:r>
      <w:r w:rsidR="00C2606F" w:rsidRPr="00C83EA3">
        <w:rPr>
          <w:lang w:val="fr-FR"/>
        </w:rPr>
        <w:t>d</w:t>
      </w:r>
      <w:r w:rsidR="0010317E" w:rsidRPr="00C83EA3">
        <w:rPr>
          <w:lang w:val="fr-FR"/>
        </w:rPr>
        <w:t>’</w:t>
      </w:r>
      <w:r w:rsidR="00C2606F" w:rsidRPr="00C83EA3">
        <w:rPr>
          <w:lang w:val="fr-FR"/>
        </w:rPr>
        <w:t>élaboration de</w:t>
      </w:r>
      <w:r w:rsidRPr="00C83EA3">
        <w:rPr>
          <w:lang w:val="fr-FR"/>
        </w:rPr>
        <w:t xml:space="preserve"> </w:t>
      </w:r>
      <w:r w:rsidR="00C2606F" w:rsidRPr="00C83EA3">
        <w:rPr>
          <w:lang w:val="fr-FR"/>
        </w:rPr>
        <w:t>dispositions</w:t>
      </w:r>
      <w:r w:rsidRPr="00C83EA3">
        <w:rPr>
          <w:lang w:val="fr-FR"/>
        </w:rPr>
        <w:t xml:space="preserve"> réglementaires </w:t>
      </w:r>
      <w:r w:rsidR="00C2606F" w:rsidRPr="00C83EA3">
        <w:rPr>
          <w:lang w:val="fr-FR"/>
        </w:rPr>
        <w:t>à cet égard</w:t>
      </w:r>
      <w:r w:rsidRPr="00C83EA3">
        <w:rPr>
          <w:lang w:val="fr-FR"/>
        </w:rPr>
        <w:t xml:space="preserve"> ont été de plus en plus fréquemment</w:t>
      </w:r>
      <w:r w:rsidR="00C2606F" w:rsidRPr="00C83EA3">
        <w:rPr>
          <w:lang w:val="fr-FR"/>
        </w:rPr>
        <w:t xml:space="preserve"> adoptées</w:t>
      </w:r>
      <w:r w:rsidRPr="00C83EA3">
        <w:rPr>
          <w:lang w:val="fr-FR"/>
        </w:rPr>
        <w:t xml:space="preserve">. </w:t>
      </w:r>
      <w:r w:rsidR="00C2606F" w:rsidRPr="00C83EA3">
        <w:rPr>
          <w:lang w:val="fr-FR"/>
        </w:rPr>
        <w:t xml:space="preserve"> </w:t>
      </w:r>
      <w:r w:rsidRPr="00C83EA3">
        <w:rPr>
          <w:lang w:val="fr-FR"/>
        </w:rPr>
        <w:t>L</w:t>
      </w:r>
      <w:r w:rsidR="0010317E" w:rsidRPr="00C83EA3">
        <w:rPr>
          <w:lang w:val="fr-FR"/>
        </w:rPr>
        <w:t>’</w:t>
      </w:r>
      <w:r w:rsidRPr="00C83EA3">
        <w:rPr>
          <w:lang w:val="fr-FR"/>
        </w:rPr>
        <w:t xml:space="preserve">Organisation a été encouragée par ses États membres à </w:t>
      </w:r>
      <w:r w:rsidR="00A40585" w:rsidRPr="00C83EA3">
        <w:rPr>
          <w:lang w:val="fr-FR"/>
        </w:rPr>
        <w:t>compiler</w:t>
      </w:r>
      <w:r w:rsidRPr="00C83EA3">
        <w:rPr>
          <w:lang w:val="fr-FR"/>
        </w:rPr>
        <w:t>, avec l</w:t>
      </w:r>
      <w:r w:rsidR="00C2606F" w:rsidRPr="00C83EA3">
        <w:rPr>
          <w:lang w:val="fr-FR"/>
        </w:rPr>
        <w:t xml:space="preserve">eur </w:t>
      </w:r>
      <w:r w:rsidRPr="00C83EA3">
        <w:rPr>
          <w:lang w:val="fr-FR"/>
        </w:rPr>
        <w:t xml:space="preserve">aide, les principaux instruments gouvernementaux pertinents </w:t>
      </w:r>
      <w:r w:rsidR="00C2606F" w:rsidRPr="00C83EA3">
        <w:rPr>
          <w:lang w:val="fr-FR"/>
        </w:rPr>
        <w:t>en matière d</w:t>
      </w:r>
      <w:r w:rsidR="0010317E" w:rsidRPr="00C83EA3">
        <w:rPr>
          <w:lang w:val="fr-FR"/>
        </w:rPr>
        <w:t>’</w:t>
      </w:r>
      <w:r w:rsidR="00C2606F" w:rsidRPr="00C83EA3">
        <w:rPr>
          <w:lang w:val="fr-FR"/>
        </w:rPr>
        <w:t>intelligence artificielle et de propriété intellectuel</w:t>
      </w:r>
      <w:r w:rsidR="006E01CF" w:rsidRPr="00C83EA3">
        <w:rPr>
          <w:lang w:val="fr-FR"/>
        </w:rPr>
        <w:t xml:space="preserve">le.  </w:t>
      </w:r>
      <w:r w:rsidR="008C3E48" w:rsidRPr="00C83EA3">
        <w:rPr>
          <w:lang w:val="fr-FR"/>
        </w:rPr>
        <w:t>L’OMPI a élaboré un questionnaire et créera sous peu</w:t>
      </w:r>
      <w:r w:rsidRPr="00C83EA3">
        <w:rPr>
          <w:lang w:val="fr-FR"/>
        </w:rPr>
        <w:t xml:space="preserve"> un site</w:t>
      </w:r>
      <w:r w:rsidR="007B75DC" w:rsidRPr="00C83EA3">
        <w:rPr>
          <w:lang w:val="fr-FR"/>
        </w:rPr>
        <w:t> </w:t>
      </w:r>
      <w:r w:rsidRPr="00C83EA3">
        <w:rPr>
          <w:lang w:val="fr-FR"/>
        </w:rPr>
        <w:t xml:space="preserve">Web </w:t>
      </w:r>
      <w:r w:rsidR="00C2606F" w:rsidRPr="00C83EA3">
        <w:rPr>
          <w:lang w:val="fr-FR"/>
        </w:rPr>
        <w:t>dédié</w:t>
      </w:r>
      <w:r w:rsidRPr="00C83EA3">
        <w:rPr>
          <w:lang w:val="fr-FR"/>
        </w:rPr>
        <w:t xml:space="preserve">, </w:t>
      </w:r>
      <w:r w:rsidR="0038338F" w:rsidRPr="00C83EA3">
        <w:rPr>
          <w:lang w:val="fr-FR"/>
        </w:rPr>
        <w:t>visant</w:t>
      </w:r>
      <w:r w:rsidRPr="00C83EA3">
        <w:rPr>
          <w:lang w:val="fr-FR"/>
        </w:rPr>
        <w:t xml:space="preserve"> à établir des liens avec </w:t>
      </w:r>
      <w:r w:rsidR="008C3E48" w:rsidRPr="00C83EA3">
        <w:rPr>
          <w:lang w:val="fr-FR"/>
        </w:rPr>
        <w:t xml:space="preserve">les </w:t>
      </w:r>
      <w:r w:rsidRPr="00C83EA3">
        <w:rPr>
          <w:lang w:val="fr-FR"/>
        </w:rPr>
        <w:t xml:space="preserve">diverses ressources </w:t>
      </w:r>
      <w:r w:rsidR="008C3E48" w:rsidRPr="00C83EA3">
        <w:rPr>
          <w:lang w:val="fr-FR"/>
        </w:rPr>
        <w:t xml:space="preserve">reçues </w:t>
      </w:r>
      <w:r w:rsidRPr="00C83EA3">
        <w:rPr>
          <w:lang w:val="fr-FR"/>
        </w:rPr>
        <w:t>de manière à faciliter le partage d</w:t>
      </w:r>
      <w:r w:rsidR="0010317E" w:rsidRPr="00C83EA3">
        <w:rPr>
          <w:lang w:val="fr-FR"/>
        </w:rPr>
        <w:t>’</w:t>
      </w:r>
      <w:r w:rsidRPr="00C83EA3">
        <w:rPr>
          <w:lang w:val="fr-FR"/>
        </w:rPr>
        <w:t>information</w:t>
      </w:r>
      <w:r w:rsidR="0038338F" w:rsidRPr="00C83EA3">
        <w:rPr>
          <w:lang w:val="fr-FR"/>
        </w:rPr>
        <w:t>s</w:t>
      </w:r>
      <w:r w:rsidR="00246C78" w:rsidRPr="00C83EA3">
        <w:rPr>
          <w:lang w:val="fr-FR"/>
        </w:rPr>
        <w:t>.</w:t>
      </w:r>
    </w:p>
    <w:p w:rsidR="004F502C" w:rsidRPr="00A53BB8" w:rsidRDefault="00532CEA" w:rsidP="00B8596A">
      <w:pPr>
        <w:pStyle w:val="ONUMFS"/>
        <w:numPr>
          <w:ilvl w:val="0"/>
          <w:numId w:val="0"/>
        </w:numPr>
        <w:ind w:left="450"/>
        <w:rPr>
          <w:lang w:val="fr-FR"/>
        </w:rPr>
      </w:pPr>
      <w:r w:rsidRPr="00532CEA">
        <w:rPr>
          <w:lang w:val="fr-FR"/>
        </w:rPr>
        <w:t>c)</w:t>
      </w:r>
      <w:r w:rsidRPr="00532CEA">
        <w:rPr>
          <w:lang w:val="fr-FR"/>
        </w:rPr>
        <w:tab/>
      </w:r>
      <w:r w:rsidR="00246C78" w:rsidRPr="00C83EA3">
        <w:rPr>
          <w:u w:val="single"/>
          <w:lang w:val="fr-FR"/>
        </w:rPr>
        <w:t>P</w:t>
      </w:r>
      <w:r w:rsidR="0038338F" w:rsidRPr="00C83EA3">
        <w:rPr>
          <w:u w:val="single"/>
          <w:lang w:val="fr-FR"/>
        </w:rPr>
        <w:t>olitique en matière de propriété intellectuel</w:t>
      </w:r>
      <w:r w:rsidR="006E01CF" w:rsidRPr="00C83EA3">
        <w:rPr>
          <w:u w:val="single"/>
          <w:lang w:val="fr-FR"/>
        </w:rPr>
        <w:t>le.</w:t>
      </w:r>
      <w:r w:rsidR="006E01CF" w:rsidRPr="00532CEA">
        <w:rPr>
          <w:lang w:val="fr-FR"/>
        </w:rPr>
        <w:t xml:space="preserve">  </w:t>
      </w:r>
      <w:r w:rsidR="006E01CF" w:rsidRPr="00C83EA3">
        <w:rPr>
          <w:lang w:val="fr-FR"/>
        </w:rPr>
        <w:t>Le</w:t>
      </w:r>
      <w:r w:rsidR="0038338F" w:rsidRPr="00C83EA3">
        <w:rPr>
          <w:lang w:val="fr-FR"/>
        </w:rPr>
        <w:t xml:space="preserve"> troisième facteur consiste en un processus ouvert et inclusif visant à dresser une liste des principales questions qui se posent en matière de politique de propriété intellectuelle à la suite de l</w:t>
      </w:r>
      <w:r w:rsidR="0010317E" w:rsidRPr="00C83EA3">
        <w:rPr>
          <w:lang w:val="fr-FR"/>
        </w:rPr>
        <w:t>’</w:t>
      </w:r>
      <w:r w:rsidR="0038338F" w:rsidRPr="00C83EA3">
        <w:rPr>
          <w:lang w:val="fr-FR"/>
        </w:rPr>
        <w:t>émergence de l</w:t>
      </w:r>
      <w:r w:rsidR="0010317E" w:rsidRPr="00C83EA3">
        <w:rPr>
          <w:lang w:val="fr-FR"/>
        </w:rPr>
        <w:t>’</w:t>
      </w:r>
      <w:r w:rsidR="0038338F" w:rsidRPr="00C83EA3">
        <w:rPr>
          <w:lang w:val="fr-FR"/>
        </w:rPr>
        <w:t>intelligence artificielle en tant que technologie général</w:t>
      </w:r>
      <w:r w:rsidR="00507334" w:rsidRPr="00C83EA3">
        <w:rPr>
          <w:lang w:val="fr-FR"/>
        </w:rPr>
        <w:t>ist</w:t>
      </w:r>
      <w:r w:rsidR="0038338F" w:rsidRPr="00C83EA3">
        <w:rPr>
          <w:lang w:val="fr-FR"/>
        </w:rPr>
        <w:t>e, de plus en plus largement utilis</w:t>
      </w:r>
      <w:r w:rsidR="006E01CF" w:rsidRPr="00C83EA3">
        <w:rPr>
          <w:lang w:val="fr-FR"/>
        </w:rPr>
        <w:t xml:space="preserve">ée.  À </w:t>
      </w:r>
      <w:r w:rsidR="0038338F" w:rsidRPr="00C83EA3">
        <w:rPr>
          <w:lang w:val="fr-FR"/>
        </w:rPr>
        <w:t>cette fin, un</w:t>
      </w:r>
      <w:r w:rsidR="00507334" w:rsidRPr="00C83EA3">
        <w:rPr>
          <w:lang w:val="fr-FR"/>
        </w:rPr>
        <w:t xml:space="preserve"> Dialogue </w:t>
      </w:r>
      <w:r w:rsidR="0038338F" w:rsidRPr="00C83EA3">
        <w:rPr>
          <w:lang w:val="fr-FR"/>
        </w:rPr>
        <w:t>a été organisé à l</w:t>
      </w:r>
      <w:r w:rsidR="0010317E" w:rsidRPr="00C83EA3">
        <w:rPr>
          <w:lang w:val="fr-FR"/>
        </w:rPr>
        <w:t>’</w:t>
      </w:r>
      <w:r w:rsidR="0038338F" w:rsidRPr="00C83EA3">
        <w:rPr>
          <w:lang w:val="fr-FR"/>
        </w:rPr>
        <w:t>OMPI en septembre</w:t>
      </w:r>
      <w:r w:rsidR="00507334" w:rsidRPr="00C83EA3">
        <w:rPr>
          <w:lang w:val="fr-FR"/>
        </w:rPr>
        <w:t> </w:t>
      </w:r>
      <w:r w:rsidR="0038338F" w:rsidRPr="00C83EA3">
        <w:rPr>
          <w:lang w:val="fr-FR"/>
        </w:rPr>
        <w:t>2019 avec la participation des États membres et des représentants d</w:t>
      </w:r>
      <w:r w:rsidR="00507334" w:rsidRPr="00C83EA3">
        <w:rPr>
          <w:lang w:val="fr-FR"/>
        </w:rPr>
        <w:t xml:space="preserve">u </w:t>
      </w:r>
      <w:r w:rsidR="0038338F" w:rsidRPr="00C83EA3">
        <w:rPr>
          <w:lang w:val="fr-FR"/>
        </w:rPr>
        <w:t xml:space="preserve">secteur </w:t>
      </w:r>
      <w:r w:rsidR="00507334" w:rsidRPr="00C83EA3">
        <w:rPr>
          <w:lang w:val="fr-FR"/>
        </w:rPr>
        <w:t xml:space="preserve">du </w:t>
      </w:r>
      <w:r w:rsidR="0038338F" w:rsidRPr="00C83EA3">
        <w:rPr>
          <w:lang w:val="fr-FR"/>
        </w:rPr>
        <w:t>commerc</w:t>
      </w:r>
      <w:r w:rsidR="00507334" w:rsidRPr="00C83EA3">
        <w:rPr>
          <w:lang w:val="fr-FR"/>
        </w:rPr>
        <w:t xml:space="preserve">e, des milieux de </w:t>
      </w:r>
      <w:r w:rsidR="0038338F" w:rsidRPr="00C83EA3">
        <w:rPr>
          <w:lang w:val="fr-FR"/>
        </w:rPr>
        <w:t xml:space="preserve">la recherche et </w:t>
      </w:r>
      <w:r w:rsidR="00507334" w:rsidRPr="00C83EA3">
        <w:rPr>
          <w:lang w:val="fr-FR"/>
        </w:rPr>
        <w:t xml:space="preserve">des organisations </w:t>
      </w:r>
      <w:r w:rsidR="0038338F" w:rsidRPr="00C83EA3">
        <w:rPr>
          <w:lang w:val="fr-FR"/>
        </w:rPr>
        <w:t>non</w:t>
      </w:r>
      <w:r w:rsidR="00507334" w:rsidRPr="00C83EA3">
        <w:rPr>
          <w:lang w:val="fr-FR"/>
        </w:rPr>
        <w:t> </w:t>
      </w:r>
      <w:r w:rsidR="0038338F" w:rsidRPr="00C83EA3">
        <w:rPr>
          <w:lang w:val="fr-FR"/>
        </w:rPr>
        <w:t>gouvernemental</w:t>
      </w:r>
      <w:r w:rsidR="006E01CF" w:rsidRPr="00C83EA3">
        <w:rPr>
          <w:lang w:val="fr-FR"/>
        </w:rPr>
        <w:t>es</w:t>
      </w:r>
      <w:r w:rsidR="00D075C5" w:rsidRPr="00A53BB8">
        <w:rPr>
          <w:rStyle w:val="FootnoteReference"/>
          <w:lang w:val="fr-FR"/>
        </w:rPr>
        <w:footnoteReference w:id="3"/>
      </w:r>
      <w:r w:rsidR="006E01CF" w:rsidRPr="00A53BB8">
        <w:rPr>
          <w:lang w:val="fr-FR"/>
        </w:rPr>
        <w:t xml:space="preserve">.  À </w:t>
      </w:r>
      <w:r w:rsidR="0038338F" w:rsidRPr="00A53BB8">
        <w:rPr>
          <w:lang w:val="fr-FR"/>
        </w:rPr>
        <w:t>l</w:t>
      </w:r>
      <w:r w:rsidR="0010317E" w:rsidRPr="00A53BB8">
        <w:rPr>
          <w:lang w:val="fr-FR"/>
        </w:rPr>
        <w:t>’</w:t>
      </w:r>
      <w:r w:rsidR="0038338F" w:rsidRPr="00A53BB8">
        <w:rPr>
          <w:lang w:val="fr-FR"/>
        </w:rPr>
        <w:t>issue d</w:t>
      </w:r>
      <w:r w:rsidR="00507334" w:rsidRPr="00A53BB8">
        <w:rPr>
          <w:lang w:val="fr-FR"/>
        </w:rPr>
        <w:t xml:space="preserve">u Dialogue, </w:t>
      </w:r>
      <w:r w:rsidR="0038338F" w:rsidRPr="00A53BB8">
        <w:rPr>
          <w:lang w:val="fr-FR"/>
        </w:rPr>
        <w:t xml:space="preserve">un plan pour la poursuite des discussions </w:t>
      </w:r>
      <w:r w:rsidR="00507334" w:rsidRPr="00A53BB8">
        <w:rPr>
          <w:lang w:val="fr-FR"/>
        </w:rPr>
        <w:t>dans un cadre</w:t>
      </w:r>
      <w:r w:rsidR="0038338F" w:rsidRPr="00097908">
        <w:rPr>
          <w:lang w:val="fr-FR"/>
        </w:rPr>
        <w:t xml:space="preserve"> plus structuré a été </w:t>
      </w:r>
      <w:r w:rsidR="0059549C" w:rsidRPr="00097908">
        <w:rPr>
          <w:lang w:val="fr-FR"/>
        </w:rPr>
        <w:t>élaboré</w:t>
      </w:r>
      <w:r w:rsidR="0038338F" w:rsidRPr="00097908">
        <w:rPr>
          <w:lang w:val="fr-FR"/>
        </w:rPr>
        <w:t xml:space="preserve"> dans ses grandes lign</w:t>
      </w:r>
      <w:r w:rsidR="006E01CF" w:rsidRPr="003523A2">
        <w:rPr>
          <w:lang w:val="fr-FR"/>
        </w:rPr>
        <w:t>es.  La</w:t>
      </w:r>
      <w:r w:rsidR="0038338F" w:rsidRPr="003523A2">
        <w:rPr>
          <w:lang w:val="fr-FR"/>
        </w:rPr>
        <w:t xml:space="preserve"> première étape </w:t>
      </w:r>
      <w:r w:rsidR="004F502C" w:rsidRPr="003523A2">
        <w:rPr>
          <w:lang w:val="fr-FR"/>
        </w:rPr>
        <w:t xml:space="preserve">a consisté </w:t>
      </w:r>
      <w:r w:rsidR="0038338F" w:rsidRPr="003523A2">
        <w:rPr>
          <w:lang w:val="fr-FR"/>
        </w:rPr>
        <w:t>pour le Secrétariat de l</w:t>
      </w:r>
      <w:r w:rsidR="0010317E" w:rsidRPr="003523A2">
        <w:rPr>
          <w:lang w:val="fr-FR"/>
        </w:rPr>
        <w:t>’</w:t>
      </w:r>
      <w:r w:rsidR="0038338F" w:rsidRPr="003523A2">
        <w:rPr>
          <w:lang w:val="fr-FR"/>
        </w:rPr>
        <w:t xml:space="preserve">OMPI à </w:t>
      </w:r>
      <w:r w:rsidR="0059549C" w:rsidRPr="003523A2">
        <w:rPr>
          <w:lang w:val="fr-FR"/>
        </w:rPr>
        <w:t>établir</w:t>
      </w:r>
      <w:r w:rsidR="0038338F" w:rsidRPr="003523A2">
        <w:rPr>
          <w:lang w:val="fr-FR"/>
        </w:rPr>
        <w:t xml:space="preserve"> un projet de liste de questions </w:t>
      </w:r>
      <w:r w:rsidR="00DD7324" w:rsidRPr="00AA197F">
        <w:rPr>
          <w:lang w:val="fr-FR"/>
        </w:rPr>
        <w:t>propre</w:t>
      </w:r>
      <w:r w:rsidR="00D80F17" w:rsidRPr="00AA197F">
        <w:rPr>
          <w:lang w:val="fr-FR"/>
        </w:rPr>
        <w:t>s</w:t>
      </w:r>
      <w:r w:rsidR="0038338F" w:rsidRPr="00AA197F">
        <w:rPr>
          <w:lang w:val="fr-FR"/>
        </w:rPr>
        <w:t xml:space="preserve"> à </w:t>
      </w:r>
      <w:r w:rsidR="00DD7324" w:rsidRPr="00AA197F">
        <w:rPr>
          <w:lang w:val="fr-FR"/>
        </w:rPr>
        <w:t xml:space="preserve">favoriser </w:t>
      </w:r>
      <w:r w:rsidR="0038338F" w:rsidRPr="00AA197F">
        <w:rPr>
          <w:lang w:val="fr-FR"/>
        </w:rPr>
        <w:t xml:space="preserve">une </w:t>
      </w:r>
      <w:r w:rsidR="00BA3137" w:rsidRPr="00C83EA3">
        <w:rPr>
          <w:lang w:val="fr-FR"/>
        </w:rPr>
        <w:t>compréhension</w:t>
      </w:r>
      <w:r w:rsidR="0038338F" w:rsidRPr="00C83EA3">
        <w:rPr>
          <w:lang w:val="fr-FR"/>
        </w:rPr>
        <w:t xml:space="preserve"> commune des principa</w:t>
      </w:r>
      <w:r w:rsidR="0059549C" w:rsidRPr="00C83EA3">
        <w:rPr>
          <w:lang w:val="fr-FR"/>
        </w:rPr>
        <w:t xml:space="preserve">ux aspects </w:t>
      </w:r>
      <w:r w:rsidR="00395434" w:rsidRPr="00C83EA3">
        <w:rPr>
          <w:lang w:val="fr-FR"/>
        </w:rPr>
        <w:t>à</w:t>
      </w:r>
      <w:r w:rsidR="0038338F" w:rsidRPr="00C83EA3">
        <w:rPr>
          <w:lang w:val="fr-FR"/>
        </w:rPr>
        <w:t xml:space="preserve"> examin</w:t>
      </w:r>
      <w:r w:rsidR="00395434" w:rsidRPr="00C83EA3">
        <w:rPr>
          <w:lang w:val="fr-FR"/>
        </w:rPr>
        <w:t xml:space="preserve">er </w:t>
      </w:r>
      <w:r w:rsidR="0038338F" w:rsidRPr="00C83EA3">
        <w:rPr>
          <w:lang w:val="fr-FR"/>
        </w:rPr>
        <w:t xml:space="preserve">ou </w:t>
      </w:r>
      <w:r w:rsidR="00395434" w:rsidRPr="00C83EA3">
        <w:rPr>
          <w:lang w:val="fr-FR"/>
        </w:rPr>
        <w:t xml:space="preserve">à prendre </w:t>
      </w:r>
      <w:r w:rsidR="0059549C" w:rsidRPr="00C83EA3">
        <w:rPr>
          <w:lang w:val="fr-FR"/>
        </w:rPr>
        <w:t>en considération</w:t>
      </w:r>
      <w:r w:rsidR="0038338F" w:rsidRPr="00C83EA3">
        <w:rPr>
          <w:lang w:val="fr-FR"/>
        </w:rPr>
        <w:t xml:space="preserve"> en rapport avec la politique </w:t>
      </w:r>
      <w:r w:rsidR="0059549C" w:rsidRPr="00C83EA3">
        <w:rPr>
          <w:lang w:val="fr-FR"/>
        </w:rPr>
        <w:t xml:space="preserve">en matière </w:t>
      </w:r>
      <w:r w:rsidR="0038338F" w:rsidRPr="00C83EA3">
        <w:rPr>
          <w:lang w:val="fr-FR"/>
        </w:rPr>
        <w:t>de propriété intellectuelle et l</w:t>
      </w:r>
      <w:r w:rsidR="0010317E" w:rsidRPr="00C83EA3">
        <w:rPr>
          <w:lang w:val="fr-FR"/>
        </w:rPr>
        <w:t>’</w:t>
      </w:r>
      <w:r w:rsidR="0059549C" w:rsidRPr="00C83EA3">
        <w:rPr>
          <w:lang w:val="fr-FR"/>
        </w:rPr>
        <w:t>intelligence artificielle</w:t>
      </w:r>
      <w:r w:rsidR="00246C78" w:rsidRPr="00C83EA3">
        <w:rPr>
          <w:lang w:val="fr-FR"/>
        </w:rPr>
        <w:t>.</w:t>
      </w:r>
      <w:r w:rsidR="004F502C" w:rsidRPr="00C83EA3">
        <w:rPr>
          <w:lang w:val="fr-FR"/>
        </w:rPr>
        <w:t xml:space="preserve">  L’OMPI a diffusé un projet </w:t>
      </w:r>
      <w:r w:rsidR="00222937" w:rsidRPr="00C83EA3">
        <w:rPr>
          <w:lang w:val="fr-FR"/>
        </w:rPr>
        <w:t xml:space="preserve">de document de synthèse le 13 décembre 2019 et a invité toutes les parties intéressées à formuler des observations.  L’OMPI a demandé que des observations soient formulées quant à la définition correcte des questions à examiner et que toute omission soit indiquée.  Plus de 250 observations communiquées par les secteurs public et parapublic, y compris les États membres et leurs agences, </w:t>
      </w:r>
      <w:r w:rsidR="009C397C">
        <w:rPr>
          <w:lang w:val="fr-FR"/>
        </w:rPr>
        <w:t>d</w:t>
      </w:r>
      <w:r w:rsidR="00222937" w:rsidRPr="00C83EA3">
        <w:rPr>
          <w:lang w:val="fr-FR"/>
        </w:rPr>
        <w:t xml:space="preserve">es </w:t>
      </w:r>
      <w:r w:rsidR="009C397C">
        <w:rPr>
          <w:lang w:val="fr-FR"/>
        </w:rPr>
        <w:t>opéra</w:t>
      </w:r>
      <w:r w:rsidR="00222937" w:rsidRPr="00C83EA3">
        <w:rPr>
          <w:lang w:val="fr-FR"/>
        </w:rPr>
        <w:t xml:space="preserve">teurs commerciaux, </w:t>
      </w:r>
      <w:r w:rsidR="009C397C">
        <w:rPr>
          <w:lang w:val="fr-FR"/>
        </w:rPr>
        <w:t>d</w:t>
      </w:r>
      <w:r w:rsidR="00222937" w:rsidRPr="00C83EA3">
        <w:rPr>
          <w:lang w:val="fr-FR"/>
        </w:rPr>
        <w:t xml:space="preserve">es instituts de recherche, </w:t>
      </w:r>
      <w:r w:rsidR="009C397C">
        <w:rPr>
          <w:lang w:val="fr-FR"/>
        </w:rPr>
        <w:t>d</w:t>
      </w:r>
      <w:r w:rsidR="00222937" w:rsidRPr="00C83EA3">
        <w:rPr>
          <w:lang w:val="fr-FR"/>
        </w:rPr>
        <w:t xml:space="preserve">es universités, </w:t>
      </w:r>
      <w:r w:rsidR="009C397C">
        <w:rPr>
          <w:lang w:val="fr-FR"/>
        </w:rPr>
        <w:t>d</w:t>
      </w:r>
      <w:r w:rsidR="00222937" w:rsidRPr="00C83EA3">
        <w:rPr>
          <w:lang w:val="fr-FR"/>
        </w:rPr>
        <w:t xml:space="preserve">es associations professionnelles, </w:t>
      </w:r>
      <w:r w:rsidR="009C397C">
        <w:rPr>
          <w:lang w:val="fr-FR"/>
        </w:rPr>
        <w:t>d</w:t>
      </w:r>
      <w:r w:rsidR="00222937" w:rsidRPr="00C83EA3">
        <w:rPr>
          <w:lang w:val="fr-FR"/>
        </w:rPr>
        <w:t xml:space="preserve">es organisations non gouvernementales et </w:t>
      </w:r>
      <w:r w:rsidR="009C397C">
        <w:rPr>
          <w:lang w:val="fr-FR"/>
        </w:rPr>
        <w:t>d</w:t>
      </w:r>
      <w:r w:rsidR="00222937" w:rsidRPr="00C83EA3">
        <w:rPr>
          <w:lang w:val="fr-FR"/>
        </w:rPr>
        <w:t xml:space="preserve">es particuliers ont été reçues et </w:t>
      </w:r>
      <w:r w:rsidR="000739BD" w:rsidRPr="00C83EA3">
        <w:rPr>
          <w:lang w:val="fr-FR"/>
        </w:rPr>
        <w:t xml:space="preserve">ont été </w:t>
      </w:r>
      <w:r w:rsidR="00222937" w:rsidRPr="00C83EA3">
        <w:rPr>
          <w:lang w:val="fr-FR"/>
        </w:rPr>
        <w:t>publiées sur le site Web de l’OMPI</w:t>
      </w:r>
      <w:r w:rsidR="00222937" w:rsidRPr="00A53BB8">
        <w:rPr>
          <w:rStyle w:val="FootnoteReference"/>
          <w:lang w:val="fr-FR"/>
        </w:rPr>
        <w:footnoteReference w:id="4"/>
      </w:r>
    </w:p>
    <w:p w:rsidR="00F41985" w:rsidRPr="003523A2" w:rsidRDefault="006E01CF" w:rsidP="00A53BB8">
      <w:pPr>
        <w:pStyle w:val="ONUMFS"/>
        <w:rPr>
          <w:lang w:val="fr-FR"/>
        </w:rPr>
      </w:pPr>
      <w:r w:rsidRPr="00C83EA3">
        <w:rPr>
          <w:lang w:val="fr-FR"/>
        </w:rPr>
        <w:t>Le</w:t>
      </w:r>
      <w:r w:rsidR="00BA3137" w:rsidRPr="00C83EA3">
        <w:rPr>
          <w:lang w:val="fr-FR"/>
        </w:rPr>
        <w:t xml:space="preserve"> </w:t>
      </w:r>
      <w:r w:rsidR="00296C66" w:rsidRPr="00C83EA3">
        <w:rPr>
          <w:lang w:val="fr-FR"/>
        </w:rPr>
        <w:t xml:space="preserve">présent </w:t>
      </w:r>
      <w:r w:rsidR="00BA3137" w:rsidRPr="00C83EA3">
        <w:rPr>
          <w:lang w:val="fr-FR"/>
        </w:rPr>
        <w:t xml:space="preserve">document </w:t>
      </w:r>
      <w:r w:rsidR="00296C66" w:rsidRPr="00C83EA3">
        <w:rPr>
          <w:lang w:val="fr-FR"/>
        </w:rPr>
        <w:t xml:space="preserve">constitue le document </w:t>
      </w:r>
      <w:r w:rsidR="00BA3137" w:rsidRPr="00C83EA3">
        <w:rPr>
          <w:lang w:val="fr-FR"/>
        </w:rPr>
        <w:t xml:space="preserve">de synthèse révisé </w:t>
      </w:r>
      <w:r w:rsidR="00F41985" w:rsidRPr="00C83EA3">
        <w:rPr>
          <w:lang w:val="fr-FR"/>
        </w:rPr>
        <w:t>tenant compte de toutes les observations formulées.  Pour procéder à ces révisions, le Secrétariat de l</w:t>
      </w:r>
      <w:r w:rsidR="0040578C">
        <w:rPr>
          <w:lang w:val="fr-FR"/>
        </w:rPr>
        <w:t>’</w:t>
      </w:r>
      <w:r w:rsidR="00F41985" w:rsidRPr="00C83EA3">
        <w:rPr>
          <w:lang w:val="fr-FR"/>
        </w:rPr>
        <w:t>OMPI s</w:t>
      </w:r>
      <w:r w:rsidR="0040578C">
        <w:rPr>
          <w:lang w:val="fr-FR"/>
        </w:rPr>
        <w:t>’</w:t>
      </w:r>
      <w:r w:rsidR="00F41985" w:rsidRPr="00C83EA3">
        <w:rPr>
          <w:lang w:val="fr-FR"/>
        </w:rPr>
        <w:t xml:space="preserve">est appuyé sur un certain nombre de principes.  De nouvelles sections ont été ajoutées </w:t>
      </w:r>
      <w:r w:rsidR="00A86D38" w:rsidRPr="00C83EA3">
        <w:rPr>
          <w:lang w:val="fr-FR"/>
        </w:rPr>
        <w:t xml:space="preserve">là où </w:t>
      </w:r>
      <w:r w:rsidR="00F41985" w:rsidRPr="00C83EA3">
        <w:rPr>
          <w:lang w:val="fr-FR"/>
        </w:rPr>
        <w:t xml:space="preserve">le projet de document de </w:t>
      </w:r>
      <w:r w:rsidR="00A86D38" w:rsidRPr="00C83EA3">
        <w:rPr>
          <w:lang w:val="fr-FR"/>
        </w:rPr>
        <w:t>synthèse</w:t>
      </w:r>
      <w:r w:rsidR="00F41985" w:rsidRPr="00C83EA3">
        <w:rPr>
          <w:lang w:val="fr-FR"/>
        </w:rPr>
        <w:t xml:space="preserve"> </w:t>
      </w:r>
      <w:r w:rsidR="00A86D38" w:rsidRPr="00C83EA3">
        <w:rPr>
          <w:lang w:val="fr-FR"/>
        </w:rPr>
        <w:t xml:space="preserve">présentait manifestement des lacunes </w:t>
      </w:r>
      <w:r w:rsidR="00F41985" w:rsidRPr="00C83EA3">
        <w:rPr>
          <w:lang w:val="fr-FR"/>
        </w:rPr>
        <w:t xml:space="preserve">et un certain nombre de </w:t>
      </w:r>
      <w:proofErr w:type="gramStart"/>
      <w:r w:rsidR="00F41985" w:rsidRPr="00C83EA3">
        <w:rPr>
          <w:lang w:val="fr-FR"/>
        </w:rPr>
        <w:t>modifications</w:t>
      </w:r>
      <w:proofErr w:type="gramEnd"/>
      <w:r w:rsidR="00F41985" w:rsidRPr="00C83EA3">
        <w:rPr>
          <w:lang w:val="fr-FR"/>
        </w:rPr>
        <w:t xml:space="preserve"> ont été apportées à la formulation du document. </w:t>
      </w:r>
      <w:r w:rsidR="00A86D38" w:rsidRPr="00C83EA3">
        <w:rPr>
          <w:lang w:val="fr-FR"/>
        </w:rPr>
        <w:t xml:space="preserve"> </w:t>
      </w:r>
      <w:r w:rsidR="00F41985" w:rsidRPr="00C83EA3">
        <w:rPr>
          <w:lang w:val="fr-FR"/>
        </w:rPr>
        <w:t>Dans l</w:t>
      </w:r>
      <w:r w:rsidR="0040578C">
        <w:rPr>
          <w:lang w:val="fr-FR"/>
        </w:rPr>
        <w:t>’</w:t>
      </w:r>
      <w:r w:rsidR="00F41985" w:rsidRPr="00C83EA3">
        <w:rPr>
          <w:lang w:val="fr-FR"/>
        </w:rPr>
        <w:t xml:space="preserve">ensemble, le document de synthèse révisé </w:t>
      </w:r>
      <w:r w:rsidR="00A86D38" w:rsidRPr="00C83EA3">
        <w:rPr>
          <w:lang w:val="fr-FR"/>
        </w:rPr>
        <w:t>reste axé</w:t>
      </w:r>
      <w:r w:rsidR="00F41985" w:rsidRPr="00C83EA3">
        <w:rPr>
          <w:lang w:val="fr-FR"/>
        </w:rPr>
        <w:t xml:space="preserve"> sur les questions juridiques de fond soulevées par la politique en </w:t>
      </w:r>
      <w:r w:rsidR="00F41985" w:rsidRPr="00C83EA3">
        <w:rPr>
          <w:lang w:val="fr-FR"/>
        </w:rPr>
        <w:lastRenderedPageBreak/>
        <w:t>matière de propriété intellectuelle</w:t>
      </w:r>
      <w:r w:rsidR="00F57093" w:rsidRPr="00C83EA3">
        <w:rPr>
          <w:lang w:val="fr-FR"/>
        </w:rPr>
        <w:t xml:space="preserve"> en rapport avec l’intelligence artificielle</w:t>
      </w:r>
      <w:r w:rsidR="00F41985" w:rsidRPr="00C83EA3">
        <w:rPr>
          <w:lang w:val="fr-FR"/>
        </w:rPr>
        <w:t xml:space="preserve">. </w:t>
      </w:r>
      <w:r w:rsidR="00F57093" w:rsidRPr="00C83EA3">
        <w:rPr>
          <w:lang w:val="fr-FR"/>
        </w:rPr>
        <w:t xml:space="preserve"> </w:t>
      </w:r>
      <w:r w:rsidR="00F41985" w:rsidRPr="00C83EA3">
        <w:rPr>
          <w:lang w:val="fr-FR"/>
        </w:rPr>
        <w:t xml:space="preserve">En conséquence, </w:t>
      </w:r>
      <w:r w:rsidR="00F57093" w:rsidRPr="00C83EA3">
        <w:rPr>
          <w:lang w:val="fr-FR"/>
        </w:rPr>
        <w:t>si l</w:t>
      </w:r>
      <w:r w:rsidR="00F41985" w:rsidRPr="00C83EA3">
        <w:rPr>
          <w:lang w:val="fr-FR"/>
        </w:rPr>
        <w:t xml:space="preserve">es nombreuses questions de suivi pertinentes soulevées dans les </w:t>
      </w:r>
      <w:r w:rsidR="003523A2">
        <w:rPr>
          <w:lang w:val="fr-FR"/>
        </w:rPr>
        <w:t>contribu</w:t>
      </w:r>
      <w:r w:rsidR="00F57093" w:rsidRPr="003523A2">
        <w:rPr>
          <w:lang w:val="fr-FR"/>
        </w:rPr>
        <w:t>tions reçues ont été prises en considération</w:t>
      </w:r>
      <w:r w:rsidR="00F41985" w:rsidRPr="003523A2">
        <w:rPr>
          <w:lang w:val="fr-FR"/>
        </w:rPr>
        <w:t xml:space="preserve">, </w:t>
      </w:r>
      <w:r w:rsidR="00F57093" w:rsidRPr="003523A2">
        <w:rPr>
          <w:lang w:val="fr-FR"/>
        </w:rPr>
        <w:t xml:space="preserve">seul un nombre limité de ces questions ont été </w:t>
      </w:r>
      <w:r w:rsidR="00F41985" w:rsidRPr="003523A2">
        <w:rPr>
          <w:lang w:val="fr-FR"/>
        </w:rPr>
        <w:t>inclus</w:t>
      </w:r>
      <w:r w:rsidR="00F57093" w:rsidRPr="003523A2">
        <w:rPr>
          <w:lang w:val="fr-FR"/>
        </w:rPr>
        <w:t>es</w:t>
      </w:r>
      <w:r w:rsidR="00F41985" w:rsidRPr="003523A2">
        <w:rPr>
          <w:lang w:val="fr-FR"/>
        </w:rPr>
        <w:t xml:space="preserve"> dans le document révisé.</w:t>
      </w:r>
      <w:r w:rsidR="00F57093" w:rsidRPr="003523A2">
        <w:rPr>
          <w:lang w:val="fr-FR"/>
        </w:rPr>
        <w:t xml:space="preserve"> </w:t>
      </w:r>
      <w:r w:rsidR="00F41985" w:rsidRPr="003523A2">
        <w:rPr>
          <w:lang w:val="fr-FR"/>
        </w:rPr>
        <w:t xml:space="preserve"> Lorsque des points de vue opposés ont été exprimés dans les </w:t>
      </w:r>
      <w:r w:rsidR="00F57093" w:rsidRPr="003523A2">
        <w:rPr>
          <w:lang w:val="fr-FR"/>
        </w:rPr>
        <w:t>co</w:t>
      </w:r>
      <w:r w:rsidR="00FD2938">
        <w:rPr>
          <w:lang w:val="fr-FR"/>
        </w:rPr>
        <w:t>ntributions</w:t>
      </w:r>
      <w:r w:rsidR="00F41985" w:rsidRPr="003523A2">
        <w:rPr>
          <w:lang w:val="fr-FR"/>
        </w:rPr>
        <w:t xml:space="preserve"> reçues, aucun changement n</w:t>
      </w:r>
      <w:r w:rsidR="0040578C">
        <w:rPr>
          <w:lang w:val="fr-FR"/>
        </w:rPr>
        <w:t>’</w:t>
      </w:r>
      <w:r w:rsidR="00F41985" w:rsidRPr="003523A2">
        <w:rPr>
          <w:lang w:val="fr-FR"/>
        </w:rPr>
        <w:t>a été apporté pour permettre à l</w:t>
      </w:r>
      <w:r w:rsidR="0040578C">
        <w:rPr>
          <w:lang w:val="fr-FR"/>
        </w:rPr>
        <w:t>’</w:t>
      </w:r>
      <w:r w:rsidR="00F41985" w:rsidRPr="003523A2">
        <w:rPr>
          <w:lang w:val="fr-FR"/>
        </w:rPr>
        <w:t>OMPI de maintenir une position neutre</w:t>
      </w:r>
      <w:r w:rsidR="00F57093" w:rsidRPr="003523A2">
        <w:rPr>
          <w:lang w:val="fr-FR"/>
        </w:rPr>
        <w:t xml:space="preserve">.  </w:t>
      </w:r>
    </w:p>
    <w:p w:rsidR="00F41985" w:rsidRPr="00A53BB8" w:rsidRDefault="002D1595" w:rsidP="00A53BB8">
      <w:pPr>
        <w:pStyle w:val="ONUMFS"/>
        <w:rPr>
          <w:lang w:val="fr-FR"/>
        </w:rPr>
      </w:pPr>
      <w:r w:rsidRPr="00B8596A">
        <w:rPr>
          <w:lang w:val="fr-FR"/>
        </w:rPr>
        <w:t>Un grand nombre d</w:t>
      </w:r>
      <w:r w:rsidR="00B04177" w:rsidRPr="00B8596A">
        <w:rPr>
          <w:lang w:val="fr-FR"/>
        </w:rPr>
        <w:t>’observations formulées sur l</w:t>
      </w:r>
      <w:r w:rsidRPr="00B8596A">
        <w:rPr>
          <w:lang w:val="fr-FR"/>
        </w:rPr>
        <w:t xml:space="preserve">e </w:t>
      </w:r>
      <w:r w:rsidR="00F57093" w:rsidRPr="00B8596A">
        <w:rPr>
          <w:lang w:val="fr-FR"/>
        </w:rPr>
        <w:t xml:space="preserve">projet de document de </w:t>
      </w:r>
      <w:r w:rsidRPr="00B8596A">
        <w:rPr>
          <w:lang w:val="fr-FR"/>
        </w:rPr>
        <w:t>synthèse</w:t>
      </w:r>
      <w:r w:rsidR="00F57093" w:rsidRPr="00B8596A">
        <w:rPr>
          <w:lang w:val="fr-FR"/>
        </w:rPr>
        <w:t xml:space="preserve"> </w:t>
      </w:r>
      <w:r w:rsidR="00B04177" w:rsidRPr="00B8596A">
        <w:rPr>
          <w:lang w:val="fr-FR"/>
        </w:rPr>
        <w:t>soulèvent</w:t>
      </w:r>
      <w:r w:rsidR="00F57093" w:rsidRPr="00B8596A">
        <w:rPr>
          <w:lang w:val="fr-FR"/>
        </w:rPr>
        <w:t xml:space="preserve"> des questions </w:t>
      </w:r>
      <w:r w:rsidR="00B04177" w:rsidRPr="00B8596A">
        <w:rPr>
          <w:lang w:val="fr-FR"/>
        </w:rPr>
        <w:t xml:space="preserve">portant sur </w:t>
      </w:r>
      <w:r w:rsidR="00F57093" w:rsidRPr="00B8596A">
        <w:rPr>
          <w:lang w:val="fr-FR"/>
        </w:rPr>
        <w:t xml:space="preserve">un large éventail de domaines </w:t>
      </w:r>
      <w:r w:rsidR="00B04177" w:rsidRPr="00B8596A">
        <w:rPr>
          <w:lang w:val="fr-FR"/>
        </w:rPr>
        <w:t>d’action</w:t>
      </w:r>
      <w:r w:rsidR="00F57093" w:rsidRPr="00B8596A">
        <w:rPr>
          <w:lang w:val="fr-FR"/>
        </w:rPr>
        <w:t>, notamment l</w:t>
      </w:r>
      <w:r w:rsidR="0040578C">
        <w:rPr>
          <w:lang w:val="fr-FR"/>
        </w:rPr>
        <w:t>’</w:t>
      </w:r>
      <w:r w:rsidR="00F57093" w:rsidRPr="00B8596A">
        <w:rPr>
          <w:lang w:val="fr-FR"/>
        </w:rPr>
        <w:t xml:space="preserve">éthique, les normes et la protection de la vie privée. </w:t>
      </w:r>
      <w:r w:rsidR="00B04177" w:rsidRPr="00B8596A">
        <w:rPr>
          <w:lang w:val="fr-FR"/>
        </w:rPr>
        <w:t xml:space="preserve"> </w:t>
      </w:r>
      <w:r w:rsidR="00F57093" w:rsidRPr="00B8596A">
        <w:rPr>
          <w:lang w:val="fr-FR"/>
        </w:rPr>
        <w:t>Le mandat de l</w:t>
      </w:r>
      <w:r w:rsidR="0040578C">
        <w:rPr>
          <w:lang w:val="fr-FR"/>
        </w:rPr>
        <w:t>’</w:t>
      </w:r>
      <w:r w:rsidR="00F57093" w:rsidRPr="00B8596A">
        <w:rPr>
          <w:lang w:val="fr-FR"/>
        </w:rPr>
        <w:t>OMPI étant limité à la propriété intellectuelle, les questions ne relevant pas de ce domaine n</w:t>
      </w:r>
      <w:r w:rsidR="0040578C">
        <w:rPr>
          <w:lang w:val="fr-FR"/>
        </w:rPr>
        <w:t>’</w:t>
      </w:r>
      <w:r w:rsidR="00F57093" w:rsidRPr="00B8596A">
        <w:rPr>
          <w:lang w:val="fr-FR"/>
        </w:rPr>
        <w:t xml:space="preserve">ont pas été incluses dans le document de </w:t>
      </w:r>
      <w:r w:rsidR="00B04177" w:rsidRPr="00B8596A">
        <w:rPr>
          <w:lang w:val="fr-FR"/>
        </w:rPr>
        <w:t>synthèse</w:t>
      </w:r>
      <w:r w:rsidR="00F57093" w:rsidRPr="00B8596A">
        <w:rPr>
          <w:lang w:val="fr-FR"/>
        </w:rPr>
        <w:t xml:space="preserve"> révisé.</w:t>
      </w:r>
      <w:r w:rsidR="00B04177">
        <w:rPr>
          <w:lang w:val="fr-FR"/>
        </w:rPr>
        <w:t xml:space="preserve"> </w:t>
      </w:r>
      <w:r w:rsidR="00F57093" w:rsidRPr="00B8596A">
        <w:rPr>
          <w:lang w:val="fr-FR"/>
        </w:rPr>
        <w:t xml:space="preserve"> Le </w:t>
      </w:r>
      <w:r w:rsidR="00B04177" w:rsidRPr="00B8596A">
        <w:rPr>
          <w:lang w:val="fr-FR"/>
        </w:rPr>
        <w:t>S</w:t>
      </w:r>
      <w:r w:rsidR="00F57093" w:rsidRPr="00B8596A">
        <w:rPr>
          <w:lang w:val="fr-FR"/>
        </w:rPr>
        <w:t>ecrétariat de l</w:t>
      </w:r>
      <w:r w:rsidR="0040578C">
        <w:rPr>
          <w:lang w:val="fr-FR"/>
        </w:rPr>
        <w:t>’</w:t>
      </w:r>
      <w:r w:rsidR="00F57093" w:rsidRPr="00B8596A">
        <w:rPr>
          <w:lang w:val="fr-FR"/>
        </w:rPr>
        <w:t xml:space="preserve">OMPI a pris note de ces questions et est conscient que les </w:t>
      </w:r>
      <w:r w:rsidR="00B04177">
        <w:rPr>
          <w:lang w:val="fr-FR"/>
        </w:rPr>
        <w:t>grands enjeux</w:t>
      </w:r>
      <w:r w:rsidR="00F57093" w:rsidRPr="00B8596A">
        <w:rPr>
          <w:lang w:val="fr-FR"/>
        </w:rPr>
        <w:t xml:space="preserve"> </w:t>
      </w:r>
      <w:r w:rsidR="00937FD7">
        <w:rPr>
          <w:lang w:val="fr-FR"/>
        </w:rPr>
        <w:t>liés à</w:t>
      </w:r>
      <w:r w:rsidR="00F57093" w:rsidRPr="00B8596A">
        <w:rPr>
          <w:lang w:val="fr-FR"/>
        </w:rPr>
        <w:t xml:space="preserve"> l</w:t>
      </w:r>
      <w:r w:rsidR="0040578C">
        <w:rPr>
          <w:lang w:val="fr-FR"/>
        </w:rPr>
        <w:t>’</w:t>
      </w:r>
      <w:r w:rsidR="00937FD7">
        <w:rPr>
          <w:lang w:val="fr-FR"/>
        </w:rPr>
        <w:t xml:space="preserve">intelligence artificielle </w:t>
      </w:r>
      <w:r w:rsidR="00F57093" w:rsidRPr="00B8596A">
        <w:rPr>
          <w:lang w:val="fr-FR"/>
        </w:rPr>
        <w:t xml:space="preserve">nécessiteront une approche coordonnée. </w:t>
      </w:r>
      <w:r w:rsidR="00937FD7">
        <w:rPr>
          <w:lang w:val="fr-FR"/>
        </w:rPr>
        <w:t xml:space="preserve"> </w:t>
      </w:r>
      <w:r w:rsidR="00F57093" w:rsidRPr="00B8596A">
        <w:rPr>
          <w:lang w:val="fr-FR"/>
        </w:rPr>
        <w:t>L</w:t>
      </w:r>
      <w:r w:rsidR="0040578C">
        <w:rPr>
          <w:lang w:val="fr-FR"/>
        </w:rPr>
        <w:t>’</w:t>
      </w:r>
      <w:r w:rsidR="00F57093" w:rsidRPr="00B8596A">
        <w:rPr>
          <w:lang w:val="fr-FR"/>
        </w:rPr>
        <w:t xml:space="preserve">OMPI communique étroitement avec les organismes responsables de ces domaines connexes et </w:t>
      </w:r>
      <w:r w:rsidR="006A68CA">
        <w:rPr>
          <w:lang w:val="fr-FR"/>
        </w:rPr>
        <w:t xml:space="preserve">le </w:t>
      </w:r>
      <w:r w:rsidR="00937FD7">
        <w:rPr>
          <w:lang w:val="fr-FR"/>
        </w:rPr>
        <w:t>Dialogue</w:t>
      </w:r>
      <w:r w:rsidR="00F57093" w:rsidRPr="00B8596A">
        <w:rPr>
          <w:lang w:val="fr-FR"/>
        </w:rPr>
        <w:t xml:space="preserve"> de l</w:t>
      </w:r>
      <w:r w:rsidR="0040578C">
        <w:rPr>
          <w:lang w:val="fr-FR"/>
        </w:rPr>
        <w:t>’</w:t>
      </w:r>
      <w:r w:rsidR="00F57093" w:rsidRPr="00B8596A">
        <w:rPr>
          <w:lang w:val="fr-FR"/>
        </w:rPr>
        <w:t xml:space="preserve">OMPI sur la </w:t>
      </w:r>
      <w:r w:rsidR="00937FD7">
        <w:rPr>
          <w:lang w:val="fr-FR"/>
        </w:rPr>
        <w:t>propriété intellectuelle</w:t>
      </w:r>
      <w:r w:rsidR="00F57093" w:rsidRPr="00B8596A">
        <w:rPr>
          <w:lang w:val="fr-FR"/>
        </w:rPr>
        <w:t xml:space="preserve"> et l</w:t>
      </w:r>
      <w:r w:rsidR="0040578C">
        <w:rPr>
          <w:lang w:val="fr-FR"/>
        </w:rPr>
        <w:t>’</w:t>
      </w:r>
      <w:r w:rsidR="00937FD7">
        <w:rPr>
          <w:lang w:val="fr-FR"/>
        </w:rPr>
        <w:t>intelligence artificielle</w:t>
      </w:r>
      <w:r w:rsidR="00F57093" w:rsidRPr="00B8596A">
        <w:rPr>
          <w:lang w:val="fr-FR"/>
        </w:rPr>
        <w:t xml:space="preserve"> alimentera les différents volets des discussions en cours. </w:t>
      </w:r>
      <w:r w:rsidR="00241EB1">
        <w:rPr>
          <w:lang w:val="fr-FR"/>
        </w:rPr>
        <w:t xml:space="preserve"> </w:t>
      </w:r>
      <w:r w:rsidR="00F57093" w:rsidRPr="00B8596A">
        <w:rPr>
          <w:lang w:val="fr-FR"/>
        </w:rPr>
        <w:t>Par exemple, l</w:t>
      </w:r>
      <w:r w:rsidR="0040578C">
        <w:rPr>
          <w:lang w:val="fr-FR"/>
        </w:rPr>
        <w:t>’</w:t>
      </w:r>
      <w:r w:rsidR="00F57093" w:rsidRPr="00B8596A">
        <w:rPr>
          <w:lang w:val="fr-FR"/>
        </w:rPr>
        <w:t>OMPI participe aux tables</w:t>
      </w:r>
      <w:r w:rsidR="00E74EF4">
        <w:rPr>
          <w:lang w:val="fr-FR"/>
        </w:rPr>
        <w:t> </w:t>
      </w:r>
      <w:r w:rsidR="00F57093" w:rsidRPr="00B8596A">
        <w:rPr>
          <w:lang w:val="fr-FR"/>
        </w:rPr>
        <w:t>rondes sur l</w:t>
      </w:r>
      <w:r w:rsidR="0040578C">
        <w:rPr>
          <w:lang w:val="fr-FR"/>
        </w:rPr>
        <w:t>’</w:t>
      </w:r>
      <w:r w:rsidR="00241EB1">
        <w:rPr>
          <w:lang w:val="fr-FR"/>
        </w:rPr>
        <w:t>intelligence artificielle</w:t>
      </w:r>
      <w:r w:rsidR="00F57093" w:rsidRPr="00B8596A">
        <w:rPr>
          <w:lang w:val="fr-FR"/>
        </w:rPr>
        <w:t xml:space="preserve"> et les plateformes numériques </w:t>
      </w:r>
      <w:r w:rsidR="00E74EF4">
        <w:rPr>
          <w:lang w:val="fr-FR"/>
        </w:rPr>
        <w:t>organisées</w:t>
      </w:r>
      <w:r w:rsidR="00F57093" w:rsidRPr="00B8596A">
        <w:rPr>
          <w:lang w:val="fr-FR"/>
        </w:rPr>
        <w:t xml:space="preserve"> </w:t>
      </w:r>
      <w:r w:rsidR="00040CFC">
        <w:rPr>
          <w:lang w:val="fr-FR"/>
        </w:rPr>
        <w:t>à la suite des</w:t>
      </w:r>
      <w:r w:rsidR="00F57093" w:rsidRPr="00B8596A">
        <w:rPr>
          <w:lang w:val="fr-FR"/>
        </w:rPr>
        <w:t xml:space="preserve"> recommandations </w:t>
      </w:r>
      <w:r w:rsidR="00040CFC">
        <w:rPr>
          <w:lang w:val="fr-FR"/>
        </w:rPr>
        <w:t>formulées dans le</w:t>
      </w:r>
      <w:r w:rsidR="00F57093" w:rsidRPr="00B8596A">
        <w:rPr>
          <w:lang w:val="fr-FR"/>
        </w:rPr>
        <w:t xml:space="preserve"> rapport </w:t>
      </w:r>
      <w:r w:rsidR="00040CFC">
        <w:rPr>
          <w:lang w:val="fr-FR"/>
        </w:rPr>
        <w:t xml:space="preserve">intitulé </w:t>
      </w:r>
      <w:r w:rsidR="0040578C">
        <w:rPr>
          <w:lang w:val="fr-FR"/>
        </w:rPr>
        <w:t>“</w:t>
      </w:r>
      <w:r w:rsidR="00040CFC">
        <w:rPr>
          <w:lang w:val="fr-FR"/>
        </w:rPr>
        <w:t>L</w:t>
      </w:r>
      <w:r w:rsidR="0040578C">
        <w:rPr>
          <w:lang w:val="fr-FR"/>
        </w:rPr>
        <w:t>’</w:t>
      </w:r>
      <w:r w:rsidR="00040CFC" w:rsidRPr="00220711">
        <w:rPr>
          <w:lang w:val="fr-FR"/>
        </w:rPr>
        <w:t>ère de l</w:t>
      </w:r>
      <w:r w:rsidR="0040578C">
        <w:rPr>
          <w:lang w:val="fr-FR"/>
        </w:rPr>
        <w:t>’</w:t>
      </w:r>
      <w:r w:rsidR="00040CFC" w:rsidRPr="00220711">
        <w:rPr>
          <w:lang w:val="fr-FR"/>
        </w:rPr>
        <w:t>interdépendance numérique</w:t>
      </w:r>
      <w:r w:rsidR="0040578C">
        <w:rPr>
          <w:lang w:val="fr-FR"/>
        </w:rPr>
        <w:t>”</w:t>
      </w:r>
      <w:r w:rsidR="00040CFC">
        <w:rPr>
          <w:lang w:val="fr-FR"/>
        </w:rPr>
        <w:t xml:space="preserve"> établi par le</w:t>
      </w:r>
      <w:r w:rsidR="00F57093" w:rsidRPr="00B8596A">
        <w:rPr>
          <w:lang w:val="fr-FR"/>
        </w:rPr>
        <w:t xml:space="preserve"> Groupe de haut niveau </w:t>
      </w:r>
      <w:r w:rsidR="00040CFC" w:rsidRPr="00DC7D4B">
        <w:rPr>
          <w:lang w:val="fr-FR"/>
        </w:rPr>
        <w:t xml:space="preserve">sur la coopération numérique </w:t>
      </w:r>
      <w:r w:rsidR="00E74EF4">
        <w:rPr>
          <w:lang w:val="fr-FR"/>
        </w:rPr>
        <w:t>créé</w:t>
      </w:r>
      <w:r w:rsidR="00040CFC">
        <w:rPr>
          <w:lang w:val="fr-FR"/>
        </w:rPr>
        <w:t xml:space="preserve"> par le</w:t>
      </w:r>
      <w:r w:rsidR="00F57093" w:rsidRPr="00B8596A">
        <w:rPr>
          <w:lang w:val="fr-FR"/>
        </w:rPr>
        <w:t xml:space="preserve"> Secrétaire général des Nations</w:t>
      </w:r>
      <w:r w:rsidR="00040CFC">
        <w:rPr>
          <w:lang w:val="fr-FR"/>
        </w:rPr>
        <w:t> </w:t>
      </w:r>
      <w:r w:rsidR="00040CFC">
        <w:t>U</w:t>
      </w:r>
      <w:r w:rsidR="00F57093" w:rsidRPr="00B8596A">
        <w:rPr>
          <w:lang w:val="fr-FR"/>
        </w:rPr>
        <w:t xml:space="preserve">nies. </w:t>
      </w:r>
      <w:r w:rsidR="00040CFC">
        <w:rPr>
          <w:lang w:val="fr-FR"/>
        </w:rPr>
        <w:t xml:space="preserve"> </w:t>
      </w:r>
      <w:r w:rsidR="00F57093" w:rsidRPr="00B8596A">
        <w:rPr>
          <w:lang w:val="fr-FR"/>
        </w:rPr>
        <w:t>Toujours en réponse à ce rapport, l</w:t>
      </w:r>
      <w:r w:rsidR="0040578C">
        <w:rPr>
          <w:lang w:val="fr-FR"/>
        </w:rPr>
        <w:t>’</w:t>
      </w:r>
      <w:r w:rsidR="00F57093" w:rsidRPr="00B8596A">
        <w:rPr>
          <w:lang w:val="fr-FR"/>
        </w:rPr>
        <w:t xml:space="preserve">OMPI participe aux dialogues </w:t>
      </w:r>
      <w:r w:rsidR="00B6588B">
        <w:rPr>
          <w:lang w:val="fr-FR"/>
        </w:rPr>
        <w:t xml:space="preserve">menés dans le cadre </w:t>
      </w:r>
      <w:r w:rsidR="00F57093" w:rsidRPr="00B8596A">
        <w:rPr>
          <w:lang w:val="fr-FR"/>
        </w:rPr>
        <w:t xml:space="preserve">de </w:t>
      </w:r>
      <w:r w:rsidR="00B6588B">
        <w:rPr>
          <w:lang w:val="fr-FR"/>
        </w:rPr>
        <w:t>Road to Bern via Geneva</w:t>
      </w:r>
      <w:r w:rsidR="00F57093" w:rsidRPr="00B8596A">
        <w:rPr>
          <w:lang w:val="fr-FR"/>
        </w:rPr>
        <w:t xml:space="preserve"> sur la coopération numérique et en matière de données </w:t>
      </w:r>
      <w:r w:rsidR="00B6588B">
        <w:rPr>
          <w:lang w:val="fr-FR"/>
        </w:rPr>
        <w:t>dans la perspective</w:t>
      </w:r>
      <w:r w:rsidR="00F57093" w:rsidRPr="00B8596A">
        <w:rPr>
          <w:lang w:val="fr-FR"/>
        </w:rPr>
        <w:t xml:space="preserve"> du Forum mondial de</w:t>
      </w:r>
      <w:r w:rsidR="00734A22">
        <w:rPr>
          <w:lang w:val="fr-FR"/>
        </w:rPr>
        <w:t>s Nations Unies</w:t>
      </w:r>
      <w:r w:rsidR="00F57093" w:rsidRPr="00B8596A">
        <w:rPr>
          <w:lang w:val="fr-FR"/>
        </w:rPr>
        <w:t xml:space="preserve"> sur les données 2020</w:t>
      </w:r>
      <w:r w:rsidR="00F57093" w:rsidRPr="00B8596A">
        <w:rPr>
          <w:vertAlign w:val="superscript"/>
          <w:lang w:val="fr-FR"/>
        </w:rPr>
        <w:footnoteReference w:id="5"/>
      </w:r>
      <w:r w:rsidR="00F57093" w:rsidRPr="00B8596A">
        <w:rPr>
          <w:lang w:val="fr-FR"/>
        </w:rPr>
        <w:t>.  L</w:t>
      </w:r>
      <w:r w:rsidR="0040578C">
        <w:rPr>
          <w:lang w:val="fr-FR"/>
        </w:rPr>
        <w:t>’</w:t>
      </w:r>
      <w:r w:rsidR="00F57093" w:rsidRPr="00B8596A">
        <w:rPr>
          <w:lang w:val="fr-FR"/>
        </w:rPr>
        <w:t>OMPI collabore régulièrement avec l</w:t>
      </w:r>
      <w:r w:rsidR="0040578C">
        <w:rPr>
          <w:lang w:val="fr-FR"/>
        </w:rPr>
        <w:t>’</w:t>
      </w:r>
      <w:r w:rsidR="00F57093" w:rsidRPr="00B8596A">
        <w:rPr>
          <w:lang w:val="fr-FR"/>
        </w:rPr>
        <w:t>Union internationale des télécommunications (UIT) dans le cadre de l</w:t>
      </w:r>
      <w:r w:rsidR="0040578C">
        <w:rPr>
          <w:lang w:val="fr-FR"/>
        </w:rPr>
        <w:t>’</w:t>
      </w:r>
      <w:r w:rsidR="00F57093" w:rsidRPr="00B8596A">
        <w:rPr>
          <w:lang w:val="fr-FR"/>
        </w:rPr>
        <w:t>initiative AI for Good</w:t>
      </w:r>
      <w:r w:rsidR="00734A22">
        <w:rPr>
          <w:rStyle w:val="FootnoteReference"/>
          <w:lang w:val="fr-FR"/>
        </w:rPr>
        <w:footnoteReference w:id="6"/>
      </w:r>
      <w:r w:rsidR="00F57093" w:rsidRPr="00B8596A">
        <w:rPr>
          <w:lang w:val="fr-FR"/>
        </w:rPr>
        <w:t>.  L</w:t>
      </w:r>
      <w:r w:rsidR="0040578C">
        <w:rPr>
          <w:lang w:val="fr-FR"/>
        </w:rPr>
        <w:t>’</w:t>
      </w:r>
      <w:r w:rsidR="00F57093" w:rsidRPr="00B8596A">
        <w:rPr>
          <w:lang w:val="fr-FR"/>
        </w:rPr>
        <w:t>OMPI soutient également le travail que l</w:t>
      </w:r>
      <w:r w:rsidR="0040578C">
        <w:rPr>
          <w:lang w:val="fr-FR"/>
        </w:rPr>
        <w:t>’</w:t>
      </w:r>
      <w:r w:rsidR="00F57093" w:rsidRPr="00B8596A">
        <w:rPr>
          <w:lang w:val="fr-FR"/>
        </w:rPr>
        <w:t xml:space="preserve">UNESCO a commencé à réaliser </w:t>
      </w:r>
      <w:r w:rsidR="00734A22">
        <w:rPr>
          <w:lang w:val="fr-FR"/>
        </w:rPr>
        <w:t>en vue de</w:t>
      </w:r>
      <w:r w:rsidR="00F57093" w:rsidRPr="00B8596A">
        <w:rPr>
          <w:lang w:val="fr-FR"/>
        </w:rPr>
        <w:t xml:space="preserve"> l</w:t>
      </w:r>
      <w:r w:rsidR="0040578C">
        <w:rPr>
          <w:lang w:val="fr-FR"/>
        </w:rPr>
        <w:t>’</w:t>
      </w:r>
      <w:r w:rsidR="00F57093" w:rsidRPr="00B8596A">
        <w:rPr>
          <w:lang w:val="fr-FR"/>
        </w:rPr>
        <w:t>élaboration du premier instrument normatif mondial sur l</w:t>
      </w:r>
      <w:r w:rsidR="0040578C">
        <w:rPr>
          <w:lang w:val="fr-FR"/>
        </w:rPr>
        <w:t>’</w:t>
      </w:r>
      <w:r w:rsidR="00F57093" w:rsidRPr="00B8596A">
        <w:rPr>
          <w:lang w:val="fr-FR"/>
        </w:rPr>
        <w:t xml:space="preserve">éthique </w:t>
      </w:r>
      <w:r w:rsidR="00C83EA3">
        <w:rPr>
          <w:lang w:val="fr-FR"/>
        </w:rPr>
        <w:t xml:space="preserve">dans le domaine </w:t>
      </w:r>
      <w:r w:rsidR="00F57093" w:rsidRPr="00B8596A">
        <w:rPr>
          <w:lang w:val="fr-FR"/>
        </w:rPr>
        <w:t>de l</w:t>
      </w:r>
      <w:r w:rsidR="0040578C">
        <w:rPr>
          <w:lang w:val="fr-FR"/>
        </w:rPr>
        <w:t>’</w:t>
      </w:r>
      <w:r w:rsidR="00C83EA3">
        <w:rPr>
          <w:lang w:val="fr-FR"/>
        </w:rPr>
        <w:t>intelligence artificielle</w:t>
      </w:r>
      <w:r w:rsidR="00734A22">
        <w:rPr>
          <w:rStyle w:val="FootnoteReference"/>
          <w:lang w:val="fr-FR"/>
        </w:rPr>
        <w:footnoteReference w:id="7"/>
      </w:r>
      <w:r w:rsidR="00C83EA3">
        <w:rPr>
          <w:lang w:val="fr-FR"/>
        </w:rPr>
        <w:t xml:space="preserve">.  </w:t>
      </w:r>
    </w:p>
    <w:p w:rsidR="00F41985" w:rsidRPr="00A53BB8" w:rsidRDefault="00A53BB8" w:rsidP="00A53BB8">
      <w:pPr>
        <w:pStyle w:val="ONUMFS"/>
        <w:rPr>
          <w:lang w:val="fr-FR"/>
        </w:rPr>
      </w:pPr>
      <w:r w:rsidRPr="00B8596A">
        <w:rPr>
          <w:lang w:val="fr-FR"/>
        </w:rPr>
        <w:t xml:space="preserve">Dans un grand nombre de </w:t>
      </w:r>
      <w:r>
        <w:rPr>
          <w:lang w:val="fr-FR"/>
        </w:rPr>
        <w:t xml:space="preserve">réponses, il est </w:t>
      </w:r>
      <w:r w:rsidRPr="00B8596A">
        <w:rPr>
          <w:lang w:val="fr-FR"/>
        </w:rPr>
        <w:t>fait état des initiatives en cours dans d</w:t>
      </w:r>
      <w:r w:rsidR="0040578C">
        <w:rPr>
          <w:lang w:val="fr-FR"/>
        </w:rPr>
        <w:t>’</w:t>
      </w:r>
      <w:r w:rsidRPr="00B8596A">
        <w:rPr>
          <w:lang w:val="fr-FR"/>
        </w:rPr>
        <w:t xml:space="preserve">autres offices de propriété intellectuelle en matière de </w:t>
      </w:r>
      <w:r>
        <w:rPr>
          <w:lang w:val="fr-FR"/>
        </w:rPr>
        <w:t xml:space="preserve">propriété intellectuelle </w:t>
      </w:r>
      <w:r w:rsidRPr="00B8596A">
        <w:rPr>
          <w:lang w:val="fr-FR"/>
        </w:rPr>
        <w:t>et d</w:t>
      </w:r>
      <w:r w:rsidR="0040578C">
        <w:rPr>
          <w:lang w:val="fr-FR"/>
        </w:rPr>
        <w:t>’</w:t>
      </w:r>
      <w:r>
        <w:rPr>
          <w:lang w:val="fr-FR"/>
        </w:rPr>
        <w:t>intelligence artificielle</w:t>
      </w:r>
      <w:r w:rsidRPr="00B8596A">
        <w:rPr>
          <w:lang w:val="fr-FR"/>
        </w:rPr>
        <w:t xml:space="preserve">. </w:t>
      </w:r>
      <w:r>
        <w:rPr>
          <w:lang w:val="fr-FR"/>
        </w:rPr>
        <w:t xml:space="preserve"> </w:t>
      </w:r>
      <w:r w:rsidRPr="00B8596A">
        <w:rPr>
          <w:lang w:val="fr-FR"/>
        </w:rPr>
        <w:t xml:space="preserve">Le </w:t>
      </w:r>
      <w:r>
        <w:rPr>
          <w:lang w:val="fr-FR"/>
        </w:rPr>
        <w:t>S</w:t>
      </w:r>
      <w:r w:rsidRPr="00B8596A">
        <w:rPr>
          <w:lang w:val="fr-FR"/>
        </w:rPr>
        <w:t>ecrétariat de l</w:t>
      </w:r>
      <w:r w:rsidR="0040578C">
        <w:rPr>
          <w:lang w:val="fr-FR"/>
        </w:rPr>
        <w:t>’</w:t>
      </w:r>
      <w:r w:rsidRPr="00B8596A">
        <w:rPr>
          <w:lang w:val="fr-FR"/>
        </w:rPr>
        <w:t>OMPI</w:t>
      </w:r>
      <w:r w:rsidR="0002069A">
        <w:rPr>
          <w:lang w:val="fr-FR"/>
        </w:rPr>
        <w:t>, qui</w:t>
      </w:r>
      <w:r w:rsidRPr="00B8596A">
        <w:rPr>
          <w:lang w:val="fr-FR"/>
        </w:rPr>
        <w:t xml:space="preserve"> est conscient du travail effectué par les offices </w:t>
      </w:r>
      <w:r w:rsidR="005271C9">
        <w:rPr>
          <w:lang w:val="fr-FR"/>
        </w:rPr>
        <w:t xml:space="preserve">de propriété intellectuelle </w:t>
      </w:r>
      <w:r w:rsidRPr="00B8596A">
        <w:rPr>
          <w:lang w:val="fr-FR"/>
        </w:rPr>
        <w:t>des États membres et continue de coopérer avec les offices de propriété intellectuelle dans le cadre d</w:t>
      </w:r>
      <w:r w:rsidR="0040578C">
        <w:rPr>
          <w:lang w:val="fr-FR"/>
        </w:rPr>
        <w:t>’</w:t>
      </w:r>
      <w:r w:rsidRPr="00B8596A">
        <w:rPr>
          <w:lang w:val="fr-FR"/>
        </w:rPr>
        <w:t xml:space="preserve">autres initiatives </w:t>
      </w:r>
      <w:r w:rsidR="0002069A">
        <w:rPr>
          <w:lang w:val="fr-FR"/>
        </w:rPr>
        <w:t xml:space="preserve">relatives à la </w:t>
      </w:r>
      <w:r w:rsidRPr="00B8596A">
        <w:rPr>
          <w:lang w:val="fr-FR"/>
        </w:rPr>
        <w:t xml:space="preserve">politique </w:t>
      </w:r>
      <w:r w:rsidR="0002069A" w:rsidRPr="009D4EBF">
        <w:rPr>
          <w:lang w:val="fr-FR"/>
        </w:rPr>
        <w:t>en matière d</w:t>
      </w:r>
      <w:r w:rsidR="0002069A">
        <w:rPr>
          <w:lang w:val="fr-FR"/>
        </w:rPr>
        <w:t>’intelligence artificiell</w:t>
      </w:r>
      <w:r w:rsidR="0002069A" w:rsidRPr="009D4EBF">
        <w:rPr>
          <w:lang w:val="fr-FR"/>
        </w:rPr>
        <w:t>e</w:t>
      </w:r>
      <w:r w:rsidR="0002069A">
        <w:rPr>
          <w:lang w:val="fr-FR"/>
        </w:rPr>
        <w:t>,</w:t>
      </w:r>
      <w:r w:rsidRPr="00B8596A">
        <w:rPr>
          <w:lang w:val="fr-FR"/>
        </w:rPr>
        <w:t xml:space="preserve"> rassemblera des informations dans le </w:t>
      </w:r>
      <w:r w:rsidR="0002069A">
        <w:rPr>
          <w:lang w:val="fr-FR"/>
        </w:rPr>
        <w:t>cadre du C</w:t>
      </w:r>
      <w:r w:rsidRPr="00B8596A">
        <w:rPr>
          <w:lang w:val="fr-FR"/>
        </w:rPr>
        <w:t>entre d</w:t>
      </w:r>
      <w:r w:rsidR="0040578C">
        <w:rPr>
          <w:lang w:val="fr-FR"/>
        </w:rPr>
        <w:t>’</w:t>
      </w:r>
      <w:r w:rsidRPr="00B8596A">
        <w:rPr>
          <w:lang w:val="fr-FR"/>
        </w:rPr>
        <w:t>échange d</w:t>
      </w:r>
      <w:r w:rsidR="0040578C">
        <w:rPr>
          <w:lang w:val="fr-FR"/>
        </w:rPr>
        <w:t>’</w:t>
      </w:r>
      <w:r w:rsidRPr="00B8596A">
        <w:rPr>
          <w:lang w:val="fr-FR"/>
        </w:rPr>
        <w:t xml:space="preserve">informations sur </w:t>
      </w:r>
      <w:r w:rsidR="0002069A">
        <w:rPr>
          <w:lang w:val="fr-FR"/>
        </w:rPr>
        <w:t xml:space="preserve">les stratégies en matière de </w:t>
      </w:r>
      <w:r w:rsidR="0002069A" w:rsidRPr="0002069A">
        <w:rPr>
          <w:u w:val="single"/>
          <w:lang w:val="fr-FR"/>
        </w:rPr>
        <w:t>propriété intellectuelle et d’intelligence artificielle</w:t>
      </w:r>
      <w:r w:rsidRPr="00B8596A">
        <w:rPr>
          <w:lang w:val="fr-FR"/>
        </w:rPr>
        <w:t>, comme indiqué au paragraphe</w:t>
      </w:r>
      <w:r w:rsidR="0002069A">
        <w:rPr>
          <w:lang w:val="fr-FR"/>
        </w:rPr>
        <w:t> </w:t>
      </w:r>
      <w:r w:rsidR="0002069A" w:rsidRPr="00097908">
        <w:rPr>
          <w:lang w:val="fr-FR"/>
        </w:rPr>
        <w:t>2.</w:t>
      </w:r>
      <w:r w:rsidRPr="00B8596A">
        <w:rPr>
          <w:lang w:val="fr-FR"/>
        </w:rPr>
        <w:t xml:space="preserve">b). </w:t>
      </w:r>
      <w:r w:rsidR="004E397B" w:rsidRPr="00B8596A">
        <w:rPr>
          <w:lang w:val="fr-FR"/>
        </w:rPr>
        <w:t xml:space="preserve"> </w:t>
      </w:r>
      <w:r w:rsidRPr="00B8596A">
        <w:rPr>
          <w:lang w:val="fr-FR"/>
        </w:rPr>
        <w:t>Comme indiqué a</w:t>
      </w:r>
      <w:r w:rsidR="0002069A" w:rsidRPr="00097908">
        <w:rPr>
          <w:lang w:val="fr-FR"/>
        </w:rPr>
        <w:t>u paragraphe </w:t>
      </w:r>
      <w:r w:rsidR="00705931">
        <w:rPr>
          <w:lang w:val="fr-FR"/>
        </w:rPr>
        <w:t>2</w:t>
      </w:r>
      <w:r w:rsidR="0002069A" w:rsidRPr="00097908">
        <w:rPr>
          <w:lang w:val="fr-FR"/>
        </w:rPr>
        <w:t>.</w:t>
      </w:r>
      <w:r w:rsidR="00705931">
        <w:rPr>
          <w:lang w:val="fr-FR"/>
        </w:rPr>
        <w:t>c</w:t>
      </w:r>
      <w:r w:rsidR="0002069A" w:rsidRPr="00097908">
        <w:rPr>
          <w:lang w:val="fr-FR"/>
        </w:rPr>
        <w:t>)</w:t>
      </w:r>
      <w:r w:rsidRPr="00B8596A">
        <w:rPr>
          <w:lang w:val="fr-FR"/>
        </w:rPr>
        <w:t>, le plan de l</w:t>
      </w:r>
      <w:r w:rsidR="0040578C">
        <w:rPr>
          <w:lang w:val="fr-FR"/>
        </w:rPr>
        <w:t>’</w:t>
      </w:r>
      <w:r w:rsidRPr="00B8596A">
        <w:rPr>
          <w:lang w:val="fr-FR"/>
        </w:rPr>
        <w:t xml:space="preserve">OMPI pour la poursuite des discussions </w:t>
      </w:r>
      <w:r w:rsidR="0002069A">
        <w:rPr>
          <w:lang w:val="fr-FR"/>
        </w:rPr>
        <w:t>dans le cadre d’</w:t>
      </w:r>
      <w:r w:rsidRPr="00B8596A">
        <w:rPr>
          <w:lang w:val="fr-FR"/>
        </w:rPr>
        <w:t>un dialogue plus structuré a été approuvé en principe par les États membres de l</w:t>
      </w:r>
      <w:r w:rsidR="0040578C">
        <w:rPr>
          <w:lang w:val="fr-FR"/>
        </w:rPr>
        <w:t>’</w:t>
      </w:r>
      <w:r w:rsidRPr="00B8596A">
        <w:rPr>
          <w:lang w:val="fr-FR"/>
        </w:rPr>
        <w:t xml:space="preserve">OMPI lors </w:t>
      </w:r>
      <w:r w:rsidR="00705931">
        <w:rPr>
          <w:lang w:val="fr-FR"/>
        </w:rPr>
        <w:t>du premier dialogue</w:t>
      </w:r>
      <w:r w:rsidRPr="00B8596A">
        <w:rPr>
          <w:lang w:val="fr-FR"/>
        </w:rPr>
        <w:t xml:space="preserve"> </w:t>
      </w:r>
      <w:r w:rsidR="00705931">
        <w:rPr>
          <w:lang w:val="fr-FR"/>
        </w:rPr>
        <w:t xml:space="preserve">organisé </w:t>
      </w:r>
      <w:r w:rsidRPr="00B8596A">
        <w:rPr>
          <w:lang w:val="fr-FR"/>
        </w:rPr>
        <w:t>en septembre</w:t>
      </w:r>
      <w:r w:rsidR="00705931">
        <w:rPr>
          <w:lang w:val="fr-FR"/>
        </w:rPr>
        <w:t> </w:t>
      </w:r>
      <w:r w:rsidRPr="00B8596A">
        <w:rPr>
          <w:lang w:val="fr-FR"/>
        </w:rPr>
        <w:t xml:space="preserve">2019. </w:t>
      </w:r>
      <w:r w:rsidR="00705931">
        <w:rPr>
          <w:lang w:val="fr-FR"/>
        </w:rPr>
        <w:t xml:space="preserve"> </w:t>
      </w:r>
      <w:r w:rsidRPr="00B8596A">
        <w:rPr>
          <w:lang w:val="fr-FR"/>
        </w:rPr>
        <w:t>En outre, l</w:t>
      </w:r>
      <w:r w:rsidR="0040578C">
        <w:rPr>
          <w:lang w:val="fr-FR"/>
        </w:rPr>
        <w:t>’</w:t>
      </w:r>
      <w:r w:rsidRPr="00B8596A">
        <w:rPr>
          <w:lang w:val="fr-FR"/>
        </w:rPr>
        <w:t xml:space="preserve">OMPI </w:t>
      </w:r>
      <w:r w:rsidR="00705931">
        <w:rPr>
          <w:lang w:val="fr-FR"/>
        </w:rPr>
        <w:t>a le statut d’</w:t>
      </w:r>
      <w:r w:rsidRPr="00B8596A">
        <w:rPr>
          <w:lang w:val="fr-FR"/>
        </w:rPr>
        <w:t xml:space="preserve">observateur au sein </w:t>
      </w:r>
      <w:r w:rsidR="00705931">
        <w:rPr>
          <w:lang w:val="fr-FR"/>
        </w:rPr>
        <w:t>de l’équipe d’experts</w:t>
      </w:r>
      <w:r w:rsidRPr="00B8596A">
        <w:rPr>
          <w:lang w:val="fr-FR"/>
        </w:rPr>
        <w:t xml:space="preserve"> IP5 NET/AI</w:t>
      </w:r>
      <w:r w:rsidR="00705931">
        <w:rPr>
          <w:rStyle w:val="FootnoteReference"/>
          <w:lang w:val="fr-FR"/>
        </w:rPr>
        <w:footnoteReference w:id="8"/>
      </w:r>
      <w:r w:rsidRPr="00B8596A">
        <w:rPr>
          <w:lang w:val="fr-FR"/>
        </w:rPr>
        <w:t>.  L</w:t>
      </w:r>
      <w:r w:rsidR="0040578C">
        <w:rPr>
          <w:lang w:val="fr-FR"/>
        </w:rPr>
        <w:t>’</w:t>
      </w:r>
      <w:r w:rsidRPr="00B8596A">
        <w:rPr>
          <w:lang w:val="fr-FR"/>
        </w:rPr>
        <w:t>OMPI partage également son expertise avec les États membres et participe aux échanges d</w:t>
      </w:r>
      <w:r w:rsidR="0040578C">
        <w:rPr>
          <w:lang w:val="fr-FR"/>
        </w:rPr>
        <w:t>’</w:t>
      </w:r>
      <w:r w:rsidRPr="00B8596A">
        <w:rPr>
          <w:lang w:val="fr-FR"/>
        </w:rPr>
        <w:t xml:space="preserve">informations sur la politique et les outils </w:t>
      </w:r>
      <w:r w:rsidR="00705931">
        <w:rPr>
          <w:lang w:val="fr-FR"/>
        </w:rPr>
        <w:t>en matière d’intelligence artificielle</w:t>
      </w:r>
      <w:r w:rsidR="004E397B" w:rsidRPr="004E0EDA">
        <w:t>.</w:t>
      </w:r>
      <w:r w:rsidR="00705931" w:rsidRPr="004E0EDA">
        <w:t xml:space="preserve">  </w:t>
      </w:r>
    </w:p>
    <w:p w:rsidR="008624F6" w:rsidRPr="00A53BB8" w:rsidRDefault="00705931" w:rsidP="00097908">
      <w:pPr>
        <w:pStyle w:val="ONUMFS"/>
        <w:rPr>
          <w:lang w:val="fr-FR"/>
        </w:rPr>
      </w:pPr>
      <w:r>
        <w:rPr>
          <w:lang w:val="fr-FR"/>
        </w:rPr>
        <w:t xml:space="preserve">Le présent document de synthèse révisé </w:t>
      </w:r>
      <w:r w:rsidR="00BA3137" w:rsidRPr="00A53BB8">
        <w:rPr>
          <w:lang w:val="fr-FR"/>
        </w:rPr>
        <w:t>servira de base à la deux</w:t>
      </w:r>
      <w:r w:rsidR="0010317E" w:rsidRPr="00A53BB8">
        <w:rPr>
          <w:lang w:val="fr-FR"/>
        </w:rPr>
        <w:t>ième session</w:t>
      </w:r>
      <w:r w:rsidR="00BA3137" w:rsidRPr="00A53BB8">
        <w:rPr>
          <w:lang w:val="fr-FR"/>
        </w:rPr>
        <w:t xml:space="preserve"> </w:t>
      </w:r>
      <w:r w:rsidR="00222D67" w:rsidRPr="00A53BB8">
        <w:rPr>
          <w:lang w:val="fr-FR"/>
        </w:rPr>
        <w:t>du Dialogue</w:t>
      </w:r>
      <w:r w:rsidR="00BA3137" w:rsidRPr="00A53BB8">
        <w:rPr>
          <w:lang w:val="fr-FR"/>
        </w:rPr>
        <w:t xml:space="preserve"> de l</w:t>
      </w:r>
      <w:r w:rsidR="0010317E" w:rsidRPr="00097908">
        <w:rPr>
          <w:lang w:val="fr-FR"/>
        </w:rPr>
        <w:t>’</w:t>
      </w:r>
      <w:r w:rsidR="00BA3137" w:rsidRPr="00097908">
        <w:rPr>
          <w:lang w:val="fr-FR"/>
        </w:rPr>
        <w:t xml:space="preserve">OMPI sur la propriété intellectuelle et </w:t>
      </w:r>
      <w:r w:rsidR="00222D67" w:rsidRPr="00097908">
        <w:rPr>
          <w:lang w:val="fr-FR"/>
        </w:rPr>
        <w:t>l</w:t>
      </w:r>
      <w:r w:rsidR="0010317E" w:rsidRPr="00097908">
        <w:rPr>
          <w:lang w:val="fr-FR"/>
        </w:rPr>
        <w:t>’</w:t>
      </w:r>
      <w:r w:rsidR="00222D67" w:rsidRPr="00097908">
        <w:rPr>
          <w:lang w:val="fr-FR"/>
        </w:rPr>
        <w:t>intelligence artificielle</w:t>
      </w:r>
      <w:r w:rsidR="00BA3137" w:rsidRPr="00097908">
        <w:rPr>
          <w:lang w:val="fr-FR"/>
        </w:rPr>
        <w:t xml:space="preserve">, structurée conformément au document de synthèse, qui se tiendra en </w:t>
      </w:r>
      <w:r>
        <w:rPr>
          <w:lang w:val="fr-FR"/>
        </w:rPr>
        <w:t>juillet</w:t>
      </w:r>
      <w:r w:rsidRPr="00B8596A">
        <w:rPr>
          <w:lang w:val="fr-FR"/>
        </w:rPr>
        <w:t> </w:t>
      </w:r>
      <w:r w:rsidR="00BA3137" w:rsidRPr="00A53BB8">
        <w:rPr>
          <w:lang w:val="fr-FR"/>
        </w:rPr>
        <w:t>2020</w:t>
      </w:r>
      <w:r w:rsidR="00F54E07" w:rsidRPr="00A53BB8">
        <w:rPr>
          <w:lang w:val="fr-FR"/>
        </w:rPr>
        <w:t>.</w:t>
      </w:r>
    </w:p>
    <w:p w:rsidR="0010317E" w:rsidRPr="00A53BB8" w:rsidRDefault="00222D67" w:rsidP="005E5C40">
      <w:pPr>
        <w:pStyle w:val="ONUMFS"/>
        <w:keepNext/>
        <w:rPr>
          <w:lang w:val="fr-FR"/>
        </w:rPr>
      </w:pPr>
      <w:r w:rsidRPr="00A53BB8">
        <w:rPr>
          <w:lang w:val="fr-FR"/>
        </w:rPr>
        <w:lastRenderedPageBreak/>
        <w:t xml:space="preserve">Les questions </w:t>
      </w:r>
      <w:r w:rsidR="00EE28BE" w:rsidRPr="00A53BB8">
        <w:rPr>
          <w:lang w:val="fr-FR"/>
        </w:rPr>
        <w:t>recensées portent sur les domaines suivants</w:t>
      </w:r>
      <w:r w:rsidR="0010317E" w:rsidRPr="00A53BB8">
        <w:rPr>
          <w:lang w:val="fr-FR"/>
        </w:rPr>
        <w:t> :</w:t>
      </w:r>
    </w:p>
    <w:p w:rsidR="00705931" w:rsidRDefault="00705931" w:rsidP="005E5C40">
      <w:pPr>
        <w:pStyle w:val="ONUMFS"/>
        <w:keepNext/>
        <w:numPr>
          <w:ilvl w:val="1"/>
          <w:numId w:val="6"/>
        </w:numPr>
        <w:rPr>
          <w:lang w:val="fr-FR"/>
        </w:rPr>
      </w:pPr>
      <w:proofErr w:type="gramStart"/>
      <w:r>
        <w:rPr>
          <w:lang w:val="fr-FR"/>
        </w:rPr>
        <w:t>glossaire</w:t>
      </w:r>
      <w:proofErr w:type="gramEnd"/>
    </w:p>
    <w:p w:rsidR="008624F6" w:rsidRPr="00A53BB8" w:rsidRDefault="00EE28BE" w:rsidP="004D28EF">
      <w:pPr>
        <w:pStyle w:val="ONUMFS"/>
        <w:numPr>
          <w:ilvl w:val="1"/>
          <w:numId w:val="6"/>
        </w:numPr>
        <w:rPr>
          <w:lang w:val="fr-FR"/>
        </w:rPr>
      </w:pPr>
      <w:proofErr w:type="gramStart"/>
      <w:r w:rsidRPr="00A53BB8">
        <w:rPr>
          <w:lang w:val="fr-FR"/>
        </w:rPr>
        <w:t>brevets</w:t>
      </w:r>
      <w:proofErr w:type="gramEnd"/>
    </w:p>
    <w:p w:rsidR="008624F6" w:rsidRPr="00097908" w:rsidRDefault="00EE28BE" w:rsidP="004D28EF">
      <w:pPr>
        <w:pStyle w:val="ONUMFS"/>
        <w:numPr>
          <w:ilvl w:val="1"/>
          <w:numId w:val="6"/>
        </w:numPr>
        <w:rPr>
          <w:lang w:val="fr-FR"/>
        </w:rPr>
      </w:pPr>
      <w:proofErr w:type="gramStart"/>
      <w:r w:rsidRPr="00A53BB8">
        <w:rPr>
          <w:lang w:val="fr-FR"/>
        </w:rPr>
        <w:t>droit</w:t>
      </w:r>
      <w:proofErr w:type="gramEnd"/>
      <w:r w:rsidRPr="00A53BB8">
        <w:rPr>
          <w:lang w:val="fr-FR"/>
        </w:rPr>
        <w:t xml:space="preserve"> d</w:t>
      </w:r>
      <w:r w:rsidR="0010317E" w:rsidRPr="00A53BB8">
        <w:rPr>
          <w:lang w:val="fr-FR"/>
        </w:rPr>
        <w:t>’</w:t>
      </w:r>
      <w:r w:rsidRPr="00A53BB8">
        <w:rPr>
          <w:lang w:val="fr-FR"/>
        </w:rPr>
        <w:t>aut</w:t>
      </w:r>
      <w:r w:rsidRPr="00097908">
        <w:rPr>
          <w:lang w:val="fr-FR"/>
        </w:rPr>
        <w:t>eur</w:t>
      </w:r>
      <w:r w:rsidR="00705931">
        <w:rPr>
          <w:lang w:val="fr-FR"/>
        </w:rPr>
        <w:t xml:space="preserve"> et droits connexes</w:t>
      </w:r>
    </w:p>
    <w:p w:rsidR="00BA7FC4" w:rsidRPr="00097908" w:rsidRDefault="00EE28BE" w:rsidP="004D28EF">
      <w:pPr>
        <w:pStyle w:val="ONUMFS"/>
        <w:numPr>
          <w:ilvl w:val="1"/>
          <w:numId w:val="6"/>
        </w:numPr>
        <w:rPr>
          <w:lang w:val="fr-FR"/>
        </w:rPr>
      </w:pPr>
      <w:proofErr w:type="gramStart"/>
      <w:r w:rsidRPr="00097908">
        <w:rPr>
          <w:lang w:val="fr-FR"/>
        </w:rPr>
        <w:t>données</w:t>
      </w:r>
      <w:proofErr w:type="gramEnd"/>
    </w:p>
    <w:p w:rsidR="008624F6" w:rsidRDefault="00EE28BE" w:rsidP="004D28EF">
      <w:pPr>
        <w:pStyle w:val="ONUMFS"/>
        <w:numPr>
          <w:ilvl w:val="1"/>
          <w:numId w:val="6"/>
        </w:numPr>
        <w:rPr>
          <w:lang w:val="fr-FR"/>
        </w:rPr>
      </w:pPr>
      <w:proofErr w:type="gramStart"/>
      <w:r w:rsidRPr="003523A2">
        <w:rPr>
          <w:lang w:val="fr-FR"/>
        </w:rPr>
        <w:t>dessins</w:t>
      </w:r>
      <w:proofErr w:type="gramEnd"/>
      <w:r w:rsidRPr="003523A2">
        <w:rPr>
          <w:lang w:val="fr-FR"/>
        </w:rPr>
        <w:t xml:space="preserve"> et modèles</w:t>
      </w:r>
    </w:p>
    <w:p w:rsidR="00705931" w:rsidRDefault="00097908" w:rsidP="004D28EF">
      <w:pPr>
        <w:pStyle w:val="ONUMFS"/>
        <w:numPr>
          <w:ilvl w:val="1"/>
          <w:numId w:val="6"/>
        </w:numPr>
        <w:rPr>
          <w:lang w:val="fr-FR"/>
        </w:rPr>
      </w:pPr>
      <w:proofErr w:type="gramStart"/>
      <w:r>
        <w:rPr>
          <w:lang w:val="fr-FR"/>
        </w:rPr>
        <w:t>marques</w:t>
      </w:r>
      <w:proofErr w:type="gramEnd"/>
    </w:p>
    <w:p w:rsidR="00097908" w:rsidRPr="00097908" w:rsidRDefault="00097908" w:rsidP="004D28EF">
      <w:pPr>
        <w:pStyle w:val="ONUMFS"/>
        <w:numPr>
          <w:ilvl w:val="1"/>
          <w:numId w:val="6"/>
        </w:numPr>
        <w:rPr>
          <w:lang w:val="fr-FR"/>
        </w:rPr>
      </w:pPr>
      <w:proofErr w:type="gramStart"/>
      <w:r>
        <w:rPr>
          <w:lang w:val="fr-FR"/>
        </w:rPr>
        <w:t>secrets</w:t>
      </w:r>
      <w:proofErr w:type="gramEnd"/>
      <w:r>
        <w:rPr>
          <w:lang w:val="fr-FR"/>
        </w:rPr>
        <w:t xml:space="preserve"> d’affaires</w:t>
      </w:r>
    </w:p>
    <w:p w:rsidR="000658EF" w:rsidRPr="00097908" w:rsidRDefault="005E5C40" w:rsidP="004D28EF">
      <w:pPr>
        <w:pStyle w:val="ONUMFS"/>
        <w:numPr>
          <w:ilvl w:val="1"/>
          <w:numId w:val="6"/>
        </w:numPr>
        <w:rPr>
          <w:lang w:val="fr-FR"/>
        </w:rPr>
      </w:pPr>
      <w:proofErr w:type="gramStart"/>
      <w:r>
        <w:rPr>
          <w:lang w:val="fr-FR"/>
        </w:rPr>
        <w:t>fracture</w:t>
      </w:r>
      <w:proofErr w:type="gramEnd"/>
      <w:r w:rsidR="00EE28BE" w:rsidRPr="00097908">
        <w:rPr>
          <w:lang w:val="fr-FR"/>
        </w:rPr>
        <w:t xml:space="preserve"> technologique et renforcement des capacités</w:t>
      </w:r>
    </w:p>
    <w:p w:rsidR="000658EF" w:rsidRDefault="00EE28BE" w:rsidP="004D28EF">
      <w:pPr>
        <w:pStyle w:val="ONUMFS"/>
        <w:numPr>
          <w:ilvl w:val="1"/>
          <w:numId w:val="6"/>
        </w:numPr>
        <w:rPr>
          <w:lang w:val="fr-FR"/>
        </w:rPr>
      </w:pPr>
      <w:proofErr w:type="gramStart"/>
      <w:r w:rsidRPr="003523A2">
        <w:rPr>
          <w:lang w:val="fr-FR"/>
        </w:rPr>
        <w:t>responsabilité</w:t>
      </w:r>
      <w:proofErr w:type="gramEnd"/>
      <w:r w:rsidRPr="003523A2">
        <w:rPr>
          <w:lang w:val="fr-FR"/>
        </w:rPr>
        <w:t xml:space="preserve"> </w:t>
      </w:r>
      <w:r w:rsidR="0010317E" w:rsidRPr="003523A2">
        <w:rPr>
          <w:lang w:val="fr-FR"/>
        </w:rPr>
        <w:t>à l’égard</w:t>
      </w:r>
      <w:r w:rsidR="007D493E" w:rsidRPr="003523A2">
        <w:rPr>
          <w:lang w:val="fr-FR"/>
        </w:rPr>
        <w:t xml:space="preserve"> des </w:t>
      </w:r>
      <w:r w:rsidRPr="003523A2">
        <w:rPr>
          <w:lang w:val="fr-FR"/>
        </w:rPr>
        <w:t>décisions administratives en matière de propriété intellectuelle</w:t>
      </w:r>
    </w:p>
    <w:p w:rsidR="00097908" w:rsidRDefault="00097908" w:rsidP="00B8596A">
      <w:pPr>
        <w:pStyle w:val="ONUMFS"/>
        <w:numPr>
          <w:ilvl w:val="0"/>
          <w:numId w:val="45"/>
        </w:numPr>
        <w:rPr>
          <w:lang w:val="fr-FR"/>
        </w:rPr>
      </w:pPr>
      <w:r w:rsidRPr="00B8596A">
        <w:rPr>
          <w:lang w:val="fr-FR"/>
        </w:rPr>
        <w:t>Aucune section distincte concernant l</w:t>
      </w:r>
      <w:r w:rsidR="0040578C">
        <w:rPr>
          <w:lang w:val="fr-FR"/>
        </w:rPr>
        <w:t>’</w:t>
      </w:r>
      <w:r w:rsidRPr="00B8596A">
        <w:rPr>
          <w:lang w:val="fr-FR"/>
        </w:rPr>
        <w:t>intelligence artificielle et la concurrence déloyale n</w:t>
      </w:r>
      <w:r w:rsidR="0040578C">
        <w:rPr>
          <w:lang w:val="fr-FR"/>
        </w:rPr>
        <w:t>’</w:t>
      </w:r>
      <w:r w:rsidRPr="00B8596A">
        <w:rPr>
          <w:lang w:val="fr-FR"/>
        </w:rPr>
        <w:t>a été ajoutée.  Toutefois, étant entendu que le droit de la propriété intellectuelle et le droit de la concurrence sont clairement liés, des questions ont été ajoutées dans les différentes sections pour mettre en évidence cette relation.</w:t>
      </w:r>
      <w:r>
        <w:rPr>
          <w:lang w:val="fr-FR"/>
        </w:rPr>
        <w:t xml:space="preserve">  </w:t>
      </w:r>
    </w:p>
    <w:p w:rsidR="00097908" w:rsidRPr="00E70382" w:rsidRDefault="00097908" w:rsidP="00097908">
      <w:pPr>
        <w:pStyle w:val="Heading2"/>
      </w:pPr>
      <w:r w:rsidRPr="00E70382">
        <w:t>Glossa</w:t>
      </w:r>
      <w:r>
        <w:t>ire</w:t>
      </w:r>
    </w:p>
    <w:p w:rsidR="00097908" w:rsidRDefault="00097908" w:rsidP="00097908">
      <w:pPr>
        <w:pStyle w:val="Heading3"/>
      </w:pPr>
      <w:r>
        <w:t>Question n° </w:t>
      </w:r>
      <w:r w:rsidRPr="00E70382">
        <w:t>1</w:t>
      </w:r>
      <w:r>
        <w:t> </w:t>
      </w:r>
      <w:r w:rsidRPr="00E70382">
        <w:t>: D</w:t>
      </w:r>
      <w:r>
        <w:t>é</w:t>
      </w:r>
      <w:r w:rsidRPr="00E70382">
        <w:t>finitions</w:t>
      </w:r>
    </w:p>
    <w:p w:rsidR="00097908" w:rsidRPr="003523A2" w:rsidRDefault="00097908" w:rsidP="00B8596A"/>
    <w:p w:rsidR="00097908" w:rsidRPr="00E70382" w:rsidRDefault="003523A2">
      <w:pPr>
        <w:pStyle w:val="ONUME"/>
      </w:pPr>
      <w:r>
        <w:t>Dans l</w:t>
      </w:r>
      <w:r w:rsidR="00FD2938" w:rsidRPr="00FD2938">
        <w:t xml:space="preserve">e présent document </w:t>
      </w:r>
      <w:r>
        <w:t>sont utilisés</w:t>
      </w:r>
      <w:r w:rsidR="00FD2938" w:rsidRPr="00FD2938">
        <w:t xml:space="preserve"> un certain nombre de termes tels que </w:t>
      </w:r>
      <w:r w:rsidR="0040578C">
        <w:t>“</w:t>
      </w:r>
      <w:r w:rsidR="00FD2938">
        <w:t>intelligence artificielle</w:t>
      </w:r>
      <w:r w:rsidR="0040578C">
        <w:t>”</w:t>
      </w:r>
      <w:r w:rsidR="00FD2938" w:rsidRPr="00FD2938">
        <w:t xml:space="preserve">, </w:t>
      </w:r>
      <w:r w:rsidR="0040578C">
        <w:t>“</w:t>
      </w:r>
      <w:r w:rsidR="00FD2938">
        <w:t>créé par intelligence artificielle</w:t>
      </w:r>
      <w:r w:rsidR="0040578C">
        <w:t>”</w:t>
      </w:r>
      <w:r w:rsidR="00FD2938" w:rsidRPr="00FD2938">
        <w:t xml:space="preserve">, </w:t>
      </w:r>
      <w:r w:rsidR="0040578C">
        <w:t>“</w:t>
      </w:r>
      <w:r w:rsidR="00FD2938">
        <w:t>créé d</w:t>
      </w:r>
      <w:r w:rsidR="00FD2938" w:rsidRPr="00FD2938">
        <w:t xml:space="preserve">e manière autonome par </w:t>
      </w:r>
      <w:r w:rsidR="00FD2938">
        <w:t>une application d</w:t>
      </w:r>
      <w:r w:rsidR="0040578C">
        <w:t>’</w:t>
      </w:r>
      <w:r w:rsidR="00FD2938">
        <w:t>intelligence artificielle</w:t>
      </w:r>
      <w:r w:rsidR="0040578C">
        <w:t>”</w:t>
      </w:r>
      <w:r w:rsidR="00FD2938" w:rsidRPr="00FD2938">
        <w:t xml:space="preserve">, </w:t>
      </w:r>
      <w:r w:rsidR="0040578C">
        <w:t>“</w:t>
      </w:r>
      <w:r w:rsidR="00FD2938">
        <w:t>fondé sur l’intelligence artificielle</w:t>
      </w:r>
      <w:r w:rsidR="0040578C">
        <w:t>”</w:t>
      </w:r>
      <w:r w:rsidR="00FD2938" w:rsidRPr="00FD2938">
        <w:t>, etc.</w:t>
      </w:r>
      <w:r w:rsidR="00FD2938">
        <w:t xml:space="preserve"> </w:t>
      </w:r>
      <w:r w:rsidR="00FD2938" w:rsidRPr="00FD2938">
        <w:t xml:space="preserve"> D</w:t>
      </w:r>
      <w:r w:rsidR="00FD2938">
        <w:t>ans un grand nombre de contr</w:t>
      </w:r>
      <w:r w:rsidR="00FD2938" w:rsidRPr="00FD2938">
        <w:t xml:space="preserve">ibutions </w:t>
      </w:r>
      <w:r>
        <w:t>il a été</w:t>
      </w:r>
      <w:r w:rsidR="00FD2938" w:rsidRPr="00FD2938">
        <w:t xml:space="preserve"> indiqué qu</w:t>
      </w:r>
      <w:r w:rsidR="0040578C">
        <w:t>’</w:t>
      </w:r>
      <w:r w:rsidR="00FD2938" w:rsidRPr="00FD2938">
        <w:t>il serait utile d</w:t>
      </w:r>
      <w:r w:rsidR="0040578C">
        <w:t>’</w:t>
      </w:r>
      <w:r w:rsidR="00FD2938" w:rsidRPr="00FD2938">
        <w:t>avoir des définitions communes de ces termes afin de faciliter l</w:t>
      </w:r>
      <w:r>
        <w:t xml:space="preserve">e dialogue sur l’intelligence </w:t>
      </w:r>
      <w:r w:rsidR="00FD2938" w:rsidRPr="00FD2938">
        <w:t>a</w:t>
      </w:r>
      <w:r>
        <w:t>rtificielle et la propriété intellectuelle</w:t>
      </w:r>
      <w:r w:rsidR="00097908" w:rsidRPr="00E70382">
        <w:t>.</w:t>
      </w:r>
      <w:r>
        <w:t xml:space="preserve"> </w:t>
      </w:r>
      <w:r w:rsidR="00097908" w:rsidRPr="00E70382">
        <w:t xml:space="preserve"> </w:t>
      </w:r>
    </w:p>
    <w:p w:rsidR="00097908" w:rsidRDefault="003523A2" w:rsidP="00097908">
      <w:pPr>
        <w:pStyle w:val="ONUME"/>
      </w:pPr>
      <w:r>
        <w:t>Les définitions ci</w:t>
      </w:r>
      <w:r>
        <w:noBreakHyphen/>
        <w:t xml:space="preserve">après ont été </w:t>
      </w:r>
      <w:r w:rsidR="00CE67C3">
        <w:t>utilis</w:t>
      </w:r>
      <w:r>
        <w:t xml:space="preserve">ées dans le cadre des discussions : </w:t>
      </w:r>
    </w:p>
    <w:p w:rsidR="00097908" w:rsidRPr="00E70382" w:rsidRDefault="00097908" w:rsidP="00D85DEF">
      <w:pPr>
        <w:pStyle w:val="ONUME"/>
      </w:pPr>
      <w:r w:rsidRPr="00E70382">
        <w:t>“</w:t>
      </w:r>
      <w:r w:rsidR="004027E1">
        <w:t>i</w:t>
      </w:r>
      <w:r w:rsidR="003523A2">
        <w:t>ntelligence artificielle</w:t>
      </w:r>
      <w:r w:rsidRPr="00E70382">
        <w:t xml:space="preserve">” </w:t>
      </w:r>
      <w:r w:rsidR="003F71B3">
        <w:t>désigne</w:t>
      </w:r>
      <w:r w:rsidR="003F71B3" w:rsidRPr="003F71B3">
        <w:t xml:space="preserve"> une branche de l’informatique qui a pour objet de concevoir des machines et des systèmes à même d’accomplir des tâches </w:t>
      </w:r>
      <w:r w:rsidR="003F71B3">
        <w:t>faisant</w:t>
      </w:r>
      <w:r w:rsidR="003F71B3" w:rsidRPr="003F71B3">
        <w:t xml:space="preserve"> appel à l’intelligence humaine, avec une intervention humaine limitée ou nulle. </w:t>
      </w:r>
      <w:r w:rsidR="003F71B3">
        <w:t xml:space="preserve"> </w:t>
      </w:r>
      <w:r w:rsidR="003F71B3" w:rsidRPr="003F71B3">
        <w:t>Aux fins du présent document, l</w:t>
      </w:r>
      <w:r w:rsidR="0040578C">
        <w:t>’</w:t>
      </w:r>
      <w:r w:rsidR="003F71B3">
        <w:t>intelligence artificielle</w:t>
      </w:r>
      <w:r w:rsidR="003F71B3" w:rsidRPr="003F71B3">
        <w:t xml:space="preserve"> équivaut généralement à l</w:t>
      </w:r>
      <w:r w:rsidR="0040578C">
        <w:t>’“</w:t>
      </w:r>
      <w:r w:rsidR="003F71B3">
        <w:t>intelligence artificielle spécialisée</w:t>
      </w:r>
      <w:r w:rsidR="0040578C">
        <w:t>”</w:t>
      </w:r>
      <w:r w:rsidR="003F71B3" w:rsidRPr="003F71B3">
        <w:t>, c</w:t>
      </w:r>
      <w:r w:rsidR="0040578C">
        <w:t>’</w:t>
      </w:r>
      <w:r w:rsidR="003F71B3" w:rsidRPr="003F71B3">
        <w:t>est</w:t>
      </w:r>
      <w:r w:rsidR="003F71B3">
        <w:noBreakHyphen/>
      </w:r>
      <w:r w:rsidR="003F71B3" w:rsidRPr="003F71B3">
        <w:t>à</w:t>
      </w:r>
      <w:r w:rsidR="003F71B3">
        <w:noBreakHyphen/>
      </w:r>
      <w:r w:rsidR="003F71B3" w:rsidRPr="003F71B3">
        <w:t xml:space="preserve">dire aux techniques et applications programmées pour exécuter des tâches individuelles. </w:t>
      </w:r>
      <w:r w:rsidR="003F71B3">
        <w:t xml:space="preserve"> </w:t>
      </w:r>
      <w:r w:rsidR="00D85DEF" w:rsidRPr="00D85DEF">
        <w:t>L’apprentissage automatique et l’apprentissage profond font tous deux partie des applications de l’intelligence artificielle</w:t>
      </w:r>
      <w:r w:rsidR="003F71B3" w:rsidRPr="003F71B3">
        <w:t xml:space="preserve">. </w:t>
      </w:r>
      <w:r w:rsidR="00D85DEF">
        <w:t xml:space="preserve"> </w:t>
      </w:r>
      <w:r w:rsidR="003F71B3" w:rsidRPr="003F71B3">
        <w:t>Bien que le domaine de l</w:t>
      </w:r>
      <w:r w:rsidR="0040578C">
        <w:t>’</w:t>
      </w:r>
      <w:r w:rsidR="00D85DEF">
        <w:t>intelligence artificielle</w:t>
      </w:r>
      <w:r w:rsidR="003F71B3" w:rsidRPr="003F71B3">
        <w:t xml:space="preserve"> évolue rapidement, il n</w:t>
      </w:r>
      <w:r w:rsidR="0040578C">
        <w:t>’</w:t>
      </w:r>
      <w:r w:rsidR="003F71B3" w:rsidRPr="003F71B3">
        <w:t>est pas certain que la science progresse vers des niveaux plus élevés d</w:t>
      </w:r>
      <w:r w:rsidR="0040578C">
        <w:t>’</w:t>
      </w:r>
      <w:r w:rsidR="003F71B3" w:rsidRPr="003F71B3">
        <w:t>intelligence artificielle générale qui n</w:t>
      </w:r>
      <w:r w:rsidR="0040578C">
        <w:t>’</w:t>
      </w:r>
      <w:r w:rsidR="003F71B3" w:rsidRPr="003F71B3">
        <w:t>est plus conçue pour résoudre des problèmes spécifiques mais pour fonctionner dans un large éventail de contextes et de tâches</w:t>
      </w:r>
      <w:r w:rsidR="0079798A">
        <w:t>;</w:t>
      </w:r>
    </w:p>
    <w:p w:rsidR="00097908" w:rsidRPr="00E70382" w:rsidRDefault="00097908" w:rsidP="004027E1">
      <w:pPr>
        <w:pStyle w:val="ONUME"/>
      </w:pPr>
      <w:r w:rsidRPr="00E70382">
        <w:t>“</w:t>
      </w:r>
      <w:r w:rsidR="004027E1">
        <w:t>c</w:t>
      </w:r>
      <w:r w:rsidR="00D85DEF" w:rsidRPr="00D85DEF">
        <w:t>réé par intelligence artificielle</w:t>
      </w:r>
      <w:r w:rsidRPr="00E70382">
        <w:t xml:space="preserve">” </w:t>
      </w:r>
      <w:r w:rsidR="00D85DEF">
        <w:t>et</w:t>
      </w:r>
      <w:r w:rsidRPr="00E70382">
        <w:t xml:space="preserve"> “</w:t>
      </w:r>
      <w:r w:rsidR="00D85DEF" w:rsidRPr="00D85DEF">
        <w:t>créé d</w:t>
      </w:r>
      <w:r w:rsidR="00FD2938" w:rsidRPr="00D85DEF">
        <w:t xml:space="preserve">e manière autonome par </w:t>
      </w:r>
      <w:r w:rsidR="00D85DEF" w:rsidRPr="00D85DEF">
        <w:t>une application d</w:t>
      </w:r>
      <w:r w:rsidR="0040578C">
        <w:t>’</w:t>
      </w:r>
      <w:r w:rsidR="00D85DEF" w:rsidRPr="00D85DEF">
        <w:t>intelligence artificielle</w:t>
      </w:r>
      <w:r w:rsidRPr="00E70382">
        <w:t xml:space="preserve">” </w:t>
      </w:r>
      <w:r w:rsidR="004027E1" w:rsidRPr="004027E1">
        <w:t xml:space="preserve">sont utilisés </w:t>
      </w:r>
      <w:r w:rsidR="007E32FB">
        <w:t>indifféremment</w:t>
      </w:r>
      <w:r w:rsidR="004027E1" w:rsidRPr="004027E1">
        <w:t xml:space="preserve"> et font référence à la </w:t>
      </w:r>
      <w:r w:rsidR="00055BDA">
        <w:t xml:space="preserve">création d’un </w:t>
      </w:r>
      <w:r w:rsidR="004027E1">
        <w:t>produ</w:t>
      </w:r>
      <w:r w:rsidR="00055BDA">
        <w:t>i</w:t>
      </w:r>
      <w:r w:rsidR="004027E1">
        <w:t>t</w:t>
      </w:r>
      <w:r w:rsidR="004027E1" w:rsidRPr="004027E1">
        <w:t xml:space="preserve"> par </w:t>
      </w:r>
      <w:r w:rsidR="00055BDA">
        <w:t>intelligence artificielle,</w:t>
      </w:r>
      <w:r w:rsidR="004027E1" w:rsidRPr="004027E1">
        <w:t xml:space="preserve"> sans intervention humaine. </w:t>
      </w:r>
      <w:r w:rsidR="00055BDA">
        <w:t xml:space="preserve"> </w:t>
      </w:r>
      <w:r w:rsidR="004027E1" w:rsidRPr="004027E1">
        <w:t xml:space="preserve">Dans </w:t>
      </w:r>
      <w:r w:rsidR="00055BDA">
        <w:t>un tel cas de figure</w:t>
      </w:r>
      <w:r w:rsidR="004027E1" w:rsidRPr="004027E1">
        <w:t>, l</w:t>
      </w:r>
      <w:r w:rsidR="0040578C">
        <w:t>’</w:t>
      </w:r>
      <w:r w:rsidR="00055BDA">
        <w:t>intelligence artificielle</w:t>
      </w:r>
      <w:r w:rsidR="004027E1" w:rsidRPr="004027E1">
        <w:t xml:space="preserve"> peut modifier son comportement en cours d</w:t>
      </w:r>
      <w:r w:rsidR="0040578C">
        <w:t>’</w:t>
      </w:r>
      <w:r w:rsidR="004027E1" w:rsidRPr="004027E1">
        <w:t xml:space="preserve">opération pour répondre à des informations ou des événements imprévus. </w:t>
      </w:r>
      <w:r w:rsidR="00CE67C3">
        <w:t xml:space="preserve"> </w:t>
      </w:r>
      <w:r w:rsidR="004027E1" w:rsidRPr="004027E1">
        <w:t xml:space="preserve">Il convient de distinguer ce </w:t>
      </w:r>
      <w:r w:rsidR="00055BDA">
        <w:t>cas de figure</w:t>
      </w:r>
      <w:r w:rsidR="004027E1" w:rsidRPr="004027E1">
        <w:t xml:space="preserve"> des </w:t>
      </w:r>
      <w:r w:rsidR="00A31A90">
        <w:lastRenderedPageBreak/>
        <w:t xml:space="preserve">produits </w:t>
      </w:r>
      <w:r w:rsidR="0040578C">
        <w:t>“</w:t>
      </w:r>
      <w:r w:rsidR="00A31A90">
        <w:t>fondés sur l’intelligence artificielle</w:t>
      </w:r>
      <w:r w:rsidR="0040578C">
        <w:t>”</w:t>
      </w:r>
      <w:r w:rsidR="004027E1" w:rsidRPr="004027E1">
        <w:t xml:space="preserve"> qui sont </w:t>
      </w:r>
      <w:r w:rsidR="00A31A90">
        <w:t>créés</w:t>
      </w:r>
      <w:r w:rsidR="004027E1" w:rsidRPr="004027E1">
        <w:t xml:space="preserve"> </w:t>
      </w:r>
      <w:r w:rsidR="00A31A90">
        <w:t>grâce à</w:t>
      </w:r>
      <w:r w:rsidR="004027E1" w:rsidRPr="004027E1">
        <w:t xml:space="preserve"> une intervention ou une </w:t>
      </w:r>
      <w:r w:rsidR="007E32FB">
        <w:t>orienta</w:t>
      </w:r>
      <w:r w:rsidR="004027E1" w:rsidRPr="004027E1">
        <w:t>tion humaine</w:t>
      </w:r>
      <w:r w:rsidR="0079798A">
        <w:t>;</w:t>
      </w:r>
      <w:r w:rsidRPr="00E70382">
        <w:t xml:space="preserve"> </w:t>
      </w:r>
    </w:p>
    <w:p w:rsidR="00097908" w:rsidRPr="00E70382" w:rsidRDefault="00097908" w:rsidP="00097908">
      <w:pPr>
        <w:pStyle w:val="ONUME"/>
      </w:pPr>
      <w:r w:rsidRPr="00E70382">
        <w:t>“</w:t>
      </w:r>
      <w:r w:rsidR="007E32FB">
        <w:t>produ</w:t>
      </w:r>
      <w:r w:rsidR="00C974F8">
        <w:t>its</w:t>
      </w:r>
      <w:r w:rsidRPr="00E70382">
        <w:t xml:space="preserve">” </w:t>
      </w:r>
      <w:r w:rsidR="007E32FB">
        <w:t xml:space="preserve">désigne les </w:t>
      </w:r>
      <w:r w:rsidRPr="00E70382">
        <w:t xml:space="preserve">inventions, </w:t>
      </w:r>
      <w:r w:rsidR="007E32FB">
        <w:t>œuvres, dessins et modèles et marques</w:t>
      </w:r>
      <w:r w:rsidR="0079798A">
        <w:t>;</w:t>
      </w:r>
    </w:p>
    <w:p w:rsidR="00097908" w:rsidRPr="00E70382" w:rsidRDefault="00097908" w:rsidP="00097908">
      <w:pPr>
        <w:pStyle w:val="ONUME"/>
      </w:pPr>
      <w:r w:rsidRPr="00E70382">
        <w:t>“</w:t>
      </w:r>
      <w:r w:rsidR="007E32FB">
        <w:t>œuvres littéraires et artistiques</w:t>
      </w:r>
      <w:r w:rsidRPr="00E70382">
        <w:t xml:space="preserve">” </w:t>
      </w:r>
      <w:r w:rsidR="007E32FB">
        <w:t>et</w:t>
      </w:r>
      <w:r w:rsidRPr="00E70382">
        <w:t xml:space="preserve"> “</w:t>
      </w:r>
      <w:r w:rsidR="007E32FB">
        <w:t>œuvres</w:t>
      </w:r>
      <w:r w:rsidRPr="00E70382">
        <w:t xml:space="preserve">” </w:t>
      </w:r>
      <w:r w:rsidR="004027E1" w:rsidRPr="007E32FB">
        <w:t xml:space="preserve">sont utilisés </w:t>
      </w:r>
      <w:r w:rsidR="007E32FB" w:rsidRPr="007E32FB">
        <w:t>indifféremment</w:t>
      </w:r>
      <w:r w:rsidR="004027E1" w:rsidRPr="007E32FB">
        <w:t xml:space="preserve"> </w:t>
      </w:r>
      <w:r w:rsidR="00AA197F">
        <w:t>et sont définis conformément à l’article </w:t>
      </w:r>
      <w:r w:rsidRPr="00E70382">
        <w:t xml:space="preserve">2 </w:t>
      </w:r>
      <w:r w:rsidR="00AA197F">
        <w:t xml:space="preserve">de la </w:t>
      </w:r>
      <w:r w:rsidRPr="00E70382">
        <w:t xml:space="preserve">Convention </w:t>
      </w:r>
      <w:r w:rsidR="00AA197F">
        <w:t xml:space="preserve">de </w:t>
      </w:r>
      <w:r w:rsidR="00AA197F" w:rsidRPr="00E70382">
        <w:t xml:space="preserve">Berne </w:t>
      </w:r>
      <w:r w:rsidR="009B29C4">
        <w:t xml:space="preserve">pour la protection des œuvres littéraires et artistiques </w:t>
      </w:r>
      <w:r w:rsidRPr="00E70382">
        <w:t>(</w:t>
      </w:r>
      <w:r w:rsidR="009B29C4">
        <w:t>modifiée le 28 septembre </w:t>
      </w:r>
      <w:r w:rsidRPr="00E70382">
        <w:t>1979)</w:t>
      </w:r>
      <w:r w:rsidR="0079798A">
        <w:t>;</w:t>
      </w:r>
    </w:p>
    <w:p w:rsidR="00097908" w:rsidRPr="00E70382" w:rsidRDefault="00097908" w:rsidP="008E7B9F">
      <w:pPr>
        <w:pStyle w:val="ONUME"/>
      </w:pPr>
      <w:r w:rsidRPr="00E70382">
        <w:t>“</w:t>
      </w:r>
      <w:r w:rsidR="0079798A">
        <w:t>d</w:t>
      </w:r>
      <w:r w:rsidR="008E7B9F">
        <w:t xml:space="preserve">onnées </w:t>
      </w:r>
      <w:r w:rsidR="00C000A4">
        <w:t>contenues</w:t>
      </w:r>
      <w:r w:rsidR="00BE2859">
        <w:t xml:space="preserve"> </w:t>
      </w:r>
      <w:r w:rsidR="008E7B9F" w:rsidRPr="008E7B9F">
        <w:t>dans les œuvres protégées par le droit d</w:t>
      </w:r>
      <w:r w:rsidR="0040578C">
        <w:t>’</w:t>
      </w:r>
      <w:r w:rsidR="008E7B9F" w:rsidRPr="008E7B9F">
        <w:t>auteur</w:t>
      </w:r>
      <w:r w:rsidR="0040578C">
        <w:t>”</w:t>
      </w:r>
      <w:r w:rsidR="008E7B9F" w:rsidRPr="008E7B9F">
        <w:t xml:space="preserve"> </w:t>
      </w:r>
      <w:r w:rsidR="0079798A">
        <w:t xml:space="preserve">permet de </w:t>
      </w:r>
      <w:r w:rsidR="008E7B9F" w:rsidRPr="008E7B9F">
        <w:t>distinguer les simples idées qui ne sont pas protégées par le droit d</w:t>
      </w:r>
      <w:r w:rsidR="0040578C">
        <w:t>’</w:t>
      </w:r>
      <w:r w:rsidR="008E7B9F" w:rsidRPr="008E7B9F">
        <w:t xml:space="preserve">auteur </w:t>
      </w:r>
      <w:r w:rsidR="006A68CA">
        <w:t>des</w:t>
      </w:r>
      <w:r w:rsidR="008E7B9F" w:rsidRPr="008E7B9F">
        <w:t xml:space="preserve"> expressions d</w:t>
      </w:r>
      <w:r w:rsidR="0040578C">
        <w:t>’</w:t>
      </w:r>
      <w:r w:rsidR="008E7B9F" w:rsidRPr="008E7B9F">
        <w:t xml:space="preserve">idées qui sont protégées. </w:t>
      </w:r>
      <w:r w:rsidR="0079798A">
        <w:t xml:space="preserve"> </w:t>
      </w:r>
      <w:r w:rsidR="008E7B9F" w:rsidRPr="008E7B9F">
        <w:t xml:space="preserve">Les données </w:t>
      </w:r>
      <w:r w:rsidR="0079798A">
        <w:t>constitu</w:t>
      </w:r>
      <w:r w:rsidR="00A4194D">
        <w:t>a</w:t>
      </w:r>
      <w:r w:rsidR="0079798A">
        <w:t xml:space="preserve">nt </w:t>
      </w:r>
      <w:r w:rsidR="008E7B9F" w:rsidRPr="008E7B9F">
        <w:t>un mode d</w:t>
      </w:r>
      <w:r w:rsidR="0040578C">
        <w:t>’</w:t>
      </w:r>
      <w:r w:rsidR="008E7B9F" w:rsidRPr="008E7B9F">
        <w:t>expression et les données représent</w:t>
      </w:r>
      <w:r w:rsidR="0079798A">
        <w:t>a</w:t>
      </w:r>
      <w:r w:rsidR="008E7B9F" w:rsidRPr="008E7B9F">
        <w:t>nt des œuvres littéraires et artistiques originales</w:t>
      </w:r>
      <w:r w:rsidR="0079798A">
        <w:t>,</w:t>
      </w:r>
      <w:r w:rsidR="008E7B9F" w:rsidRPr="008E7B9F">
        <w:t xml:space="preserve"> </w:t>
      </w:r>
      <w:r w:rsidR="0079798A">
        <w:t xml:space="preserve">qui </w:t>
      </w:r>
      <w:r w:rsidR="008E7B9F" w:rsidRPr="008E7B9F">
        <w:t>sont protégées par le droit d</w:t>
      </w:r>
      <w:r w:rsidR="0040578C">
        <w:t>’</w:t>
      </w:r>
      <w:r w:rsidR="008E7B9F" w:rsidRPr="008E7B9F">
        <w:t>auteur</w:t>
      </w:r>
      <w:r w:rsidR="0079798A">
        <w:t>, sont</w:t>
      </w:r>
      <w:r w:rsidR="008E7B9F" w:rsidRPr="008E7B9F">
        <w:t xml:space="preserve"> également </w:t>
      </w:r>
      <w:r w:rsidR="0079798A">
        <w:t>dénommées</w:t>
      </w:r>
      <w:r w:rsidR="008E7B9F" w:rsidRPr="008E7B9F">
        <w:t xml:space="preserve"> </w:t>
      </w:r>
      <w:r w:rsidR="0040578C">
        <w:t>“</w:t>
      </w:r>
      <w:r w:rsidR="008E7B9F" w:rsidRPr="008E7B9F">
        <w:t xml:space="preserve">données </w:t>
      </w:r>
      <w:r w:rsidR="00C000A4">
        <w:t>contenues</w:t>
      </w:r>
      <w:r w:rsidR="0079798A">
        <w:t xml:space="preserve"> </w:t>
      </w:r>
      <w:r w:rsidR="008E7B9F" w:rsidRPr="008E7B9F">
        <w:t>dans les œuvres protégées par le droit d</w:t>
      </w:r>
      <w:r w:rsidR="0040578C">
        <w:t>’</w:t>
      </w:r>
      <w:r w:rsidR="008E7B9F" w:rsidRPr="008E7B9F">
        <w:t>auteur</w:t>
      </w:r>
      <w:r w:rsidR="0040578C">
        <w:t>”</w:t>
      </w:r>
      <w:r w:rsidR="008E7B9F" w:rsidRPr="008E7B9F">
        <w:t xml:space="preserve">. </w:t>
      </w:r>
      <w:r w:rsidR="0079798A">
        <w:t xml:space="preserve"> </w:t>
      </w:r>
      <w:r w:rsidR="008E7B9F" w:rsidRPr="008E7B9F">
        <w:t>L</w:t>
      </w:r>
      <w:r w:rsidR="0040578C">
        <w:t>’</w:t>
      </w:r>
      <w:r w:rsidR="008E7B9F" w:rsidRPr="008E7B9F">
        <w:t xml:space="preserve">expression </w:t>
      </w:r>
      <w:r w:rsidR="0040578C">
        <w:t>“</w:t>
      </w:r>
      <w:r w:rsidR="008E7B9F" w:rsidRPr="008E7B9F">
        <w:t xml:space="preserve">données </w:t>
      </w:r>
      <w:r w:rsidR="00C000A4">
        <w:t>contenues</w:t>
      </w:r>
      <w:r w:rsidR="008E7B9F" w:rsidRPr="008E7B9F">
        <w:t xml:space="preserve"> dans des dessins ou modèles protégés</w:t>
      </w:r>
      <w:r w:rsidR="0040578C">
        <w:t>”</w:t>
      </w:r>
      <w:r w:rsidR="008E7B9F" w:rsidRPr="008E7B9F">
        <w:t xml:space="preserve"> doit être comprise de manière analogue </w:t>
      </w:r>
      <w:r>
        <w:t>(</w:t>
      </w:r>
      <w:r w:rsidR="0079798A">
        <w:t xml:space="preserve">voir aussi le </w:t>
      </w:r>
      <w:r w:rsidRPr="00E70382">
        <w:t>para</w:t>
      </w:r>
      <w:r>
        <w:t>graph</w:t>
      </w:r>
      <w:r w:rsidR="0079798A">
        <w:t>e </w:t>
      </w:r>
      <w:proofErr w:type="spellStart"/>
      <w:r>
        <w:fldChar w:fldCharType="begin"/>
      </w:r>
      <w:r>
        <w:instrText xml:space="preserve"> REF _Ref35339768 \r \h </w:instrText>
      </w:r>
      <w:r>
        <w:fldChar w:fldCharType="separate"/>
      </w:r>
      <w:r w:rsidR="007840B1" w:rsidRPr="007840B1">
        <w:rPr>
          <w:b/>
          <w:bCs/>
        </w:rPr>
        <w:t>Error</w:t>
      </w:r>
      <w:proofErr w:type="spellEnd"/>
      <w:r w:rsidR="007840B1" w:rsidRPr="007840B1">
        <w:rPr>
          <w:b/>
          <w:bCs/>
        </w:rPr>
        <w:t xml:space="preserve">! </w:t>
      </w:r>
      <w:r w:rsidR="007840B1">
        <w:rPr>
          <w:b/>
          <w:bCs/>
          <w:lang w:val="en-US"/>
        </w:rPr>
        <w:t>Reference source not found.</w:t>
      </w:r>
      <w:r>
        <w:fldChar w:fldCharType="end"/>
      </w:r>
      <w:r>
        <w:t>)</w:t>
      </w:r>
      <w:r w:rsidRPr="00E70382">
        <w:t>.</w:t>
      </w:r>
    </w:p>
    <w:p w:rsidR="00097908" w:rsidRPr="00E70382" w:rsidRDefault="00C974F8" w:rsidP="00246DF7">
      <w:pPr>
        <w:pStyle w:val="ONUME"/>
        <w:numPr>
          <w:ilvl w:val="2"/>
          <w:numId w:val="5"/>
        </w:numPr>
        <w:tabs>
          <w:tab w:val="clear" w:pos="1701"/>
          <w:tab w:val="num" w:pos="1080"/>
        </w:tabs>
        <w:ind w:left="540"/>
      </w:pPr>
      <w:r w:rsidRPr="00C974F8">
        <w:t xml:space="preserve">La loi </w:t>
      </w:r>
      <w:proofErr w:type="spellStart"/>
      <w:r w:rsidRPr="00C974F8">
        <w:t>doit</w:t>
      </w:r>
      <w:r>
        <w:noBreakHyphen/>
      </w:r>
      <w:r w:rsidRPr="00C974F8">
        <w:t>elle</w:t>
      </w:r>
      <w:proofErr w:type="spellEnd"/>
      <w:r w:rsidRPr="00C974F8">
        <w:t xml:space="preserve"> définir </w:t>
      </w:r>
      <w:r>
        <w:t>une</w:t>
      </w:r>
      <w:r w:rsidRPr="00C974F8">
        <w:t xml:space="preserve"> ligne de démarcation entre les produits </w:t>
      </w:r>
      <w:r>
        <w:t>cré</w:t>
      </w:r>
      <w:r w:rsidRPr="00C974F8">
        <w:t xml:space="preserve">és par </w:t>
      </w:r>
      <w:r>
        <w:t>intelligence artificielle</w:t>
      </w:r>
      <w:r w:rsidRPr="00C974F8">
        <w:t xml:space="preserve"> et les produits </w:t>
      </w:r>
      <w:r>
        <w:t>fondés sur l’intelligence artificielle</w:t>
      </w:r>
      <w:r w:rsidRPr="00C974F8">
        <w:t xml:space="preserve"> et</w:t>
      </w:r>
      <w:r>
        <w:t>,</w:t>
      </w:r>
      <w:r w:rsidRPr="00C974F8">
        <w:t xml:space="preserve"> </w:t>
      </w:r>
      <w:r>
        <w:t>dans l’affirmative</w:t>
      </w:r>
      <w:r w:rsidRPr="00C974F8">
        <w:t xml:space="preserve">, </w:t>
      </w:r>
      <w:r>
        <w:t>de quelle manière</w:t>
      </w:r>
      <w:r w:rsidRPr="00C974F8">
        <w:t xml:space="preserve">? </w:t>
      </w:r>
      <w:r>
        <w:t xml:space="preserve"> </w:t>
      </w:r>
      <w:r w:rsidRPr="00C974F8">
        <w:t>Quelle part de l</w:t>
      </w:r>
      <w:r w:rsidR="0040578C">
        <w:t>’</w:t>
      </w:r>
      <w:r w:rsidRPr="00C974F8">
        <w:t xml:space="preserve">apport humain doit être considérée comme </w:t>
      </w:r>
      <w:r>
        <w:t>significative</w:t>
      </w:r>
      <w:r w:rsidR="00097908" w:rsidRPr="00E70382">
        <w:t>?</w:t>
      </w:r>
      <w:r w:rsidR="00246DF7">
        <w:t xml:space="preserve">  </w:t>
      </w:r>
    </w:p>
    <w:p w:rsidR="00097908" w:rsidRPr="00E70382" w:rsidRDefault="00246DF7" w:rsidP="00246DF7">
      <w:pPr>
        <w:pStyle w:val="ONUME"/>
        <w:numPr>
          <w:ilvl w:val="2"/>
          <w:numId w:val="5"/>
        </w:numPr>
        <w:tabs>
          <w:tab w:val="clear" w:pos="1701"/>
          <w:tab w:val="num" w:pos="1080"/>
        </w:tabs>
        <w:ind w:left="540"/>
      </w:pPr>
      <w:r w:rsidRPr="00246DF7">
        <w:t>Quels autres termes doivent être inclus dans un glossaire, le cas échéant</w:t>
      </w:r>
      <w:r w:rsidR="00097908" w:rsidRPr="00E70382">
        <w:t xml:space="preserve">? </w:t>
      </w:r>
      <w:r>
        <w:t xml:space="preserve"> </w:t>
      </w:r>
    </w:p>
    <w:p w:rsidR="00097908" w:rsidRDefault="00246DF7" w:rsidP="00B8596A">
      <w:pPr>
        <w:pStyle w:val="ONUMFS"/>
        <w:numPr>
          <w:ilvl w:val="2"/>
          <w:numId w:val="5"/>
        </w:numPr>
        <w:tabs>
          <w:tab w:val="clear" w:pos="1701"/>
          <w:tab w:val="num" w:pos="1080"/>
        </w:tabs>
        <w:ind w:left="540"/>
        <w:rPr>
          <w:lang w:val="fr-FR"/>
        </w:rPr>
      </w:pPr>
      <w:r w:rsidRPr="00246DF7">
        <w:t>Est</w:t>
      </w:r>
      <w:r>
        <w:noBreakHyphen/>
      </w:r>
      <w:r w:rsidRPr="00246DF7">
        <w:t>il possible de définir les termes d</w:t>
      </w:r>
      <w:r w:rsidR="0040578C">
        <w:t>’</w:t>
      </w:r>
      <w:r w:rsidRPr="00246DF7">
        <w:t xml:space="preserve">une manière technologiquement neutre pour tenir compte du fait que le domaine de </w:t>
      </w:r>
      <w:r>
        <w:t>l’intelligence artificielle</w:t>
      </w:r>
      <w:r w:rsidRPr="00246DF7">
        <w:t xml:space="preserve"> </w:t>
      </w:r>
      <w:r w:rsidR="002F4CE7" w:rsidRPr="00246DF7">
        <w:t xml:space="preserve">et la science </w:t>
      </w:r>
      <w:r>
        <w:t>continuent d’</w:t>
      </w:r>
      <w:r w:rsidRPr="00246DF7">
        <w:t>évolue</w:t>
      </w:r>
      <w:r>
        <w:t xml:space="preserve">r </w:t>
      </w:r>
      <w:r w:rsidRPr="00246DF7">
        <w:t>rapidement</w:t>
      </w:r>
      <w:r w:rsidR="00097908" w:rsidRPr="00E70382">
        <w:t>?</w:t>
      </w:r>
    </w:p>
    <w:p w:rsidR="00097908" w:rsidRPr="003523A2" w:rsidRDefault="00097908" w:rsidP="00B8596A">
      <w:pPr>
        <w:pStyle w:val="ONUMFS"/>
        <w:numPr>
          <w:ilvl w:val="0"/>
          <w:numId w:val="0"/>
        </w:numPr>
        <w:rPr>
          <w:lang w:val="fr-FR"/>
        </w:rPr>
      </w:pPr>
    </w:p>
    <w:p w:rsidR="00952781" w:rsidRPr="00097908" w:rsidRDefault="004D28EF" w:rsidP="004D28EF">
      <w:pPr>
        <w:pStyle w:val="Heading2"/>
        <w:rPr>
          <w:lang w:val="fr-FR"/>
        </w:rPr>
      </w:pPr>
      <w:r w:rsidRPr="00097908">
        <w:rPr>
          <w:lang w:val="fr-FR"/>
        </w:rPr>
        <w:t>Brevets</w:t>
      </w:r>
    </w:p>
    <w:p w:rsidR="00335711" w:rsidRPr="003523A2" w:rsidRDefault="007D493E" w:rsidP="004D28EF">
      <w:pPr>
        <w:pStyle w:val="Heading3"/>
        <w:rPr>
          <w:lang w:val="fr-FR"/>
        </w:rPr>
      </w:pPr>
      <w:r w:rsidRPr="00097908">
        <w:rPr>
          <w:lang w:val="fr-FR"/>
        </w:rPr>
        <w:t>Question n° </w:t>
      </w:r>
      <w:r w:rsidR="00246DF7">
        <w:rPr>
          <w:lang w:val="fr-FR"/>
        </w:rPr>
        <w:t>2</w:t>
      </w:r>
      <w:r w:rsidR="00246DF7" w:rsidRPr="003523A2">
        <w:rPr>
          <w:lang w:val="fr-FR"/>
        </w:rPr>
        <w:t> </w:t>
      </w:r>
      <w:r w:rsidR="0010317E" w:rsidRPr="003523A2">
        <w:rPr>
          <w:lang w:val="fr-FR"/>
        </w:rPr>
        <w:t>:</w:t>
      </w:r>
      <w:r w:rsidR="00335711" w:rsidRPr="003523A2">
        <w:rPr>
          <w:lang w:val="fr-FR"/>
        </w:rPr>
        <w:t xml:space="preserve"> </w:t>
      </w:r>
      <w:r w:rsidRPr="003523A2">
        <w:rPr>
          <w:lang w:val="fr-FR"/>
        </w:rPr>
        <w:t>Qualité d</w:t>
      </w:r>
      <w:r w:rsidR="0010317E" w:rsidRPr="003523A2">
        <w:rPr>
          <w:lang w:val="fr-FR"/>
        </w:rPr>
        <w:t>’</w:t>
      </w:r>
      <w:r w:rsidRPr="003523A2">
        <w:rPr>
          <w:lang w:val="fr-FR"/>
        </w:rPr>
        <w:t>inventeur et titularité</w:t>
      </w:r>
    </w:p>
    <w:p w:rsidR="004D28EF" w:rsidRPr="003523A2" w:rsidRDefault="004D28EF" w:rsidP="004D28EF">
      <w:pPr>
        <w:rPr>
          <w:lang w:val="fr-FR"/>
        </w:rPr>
      </w:pPr>
    </w:p>
    <w:p w:rsidR="0010317E" w:rsidRPr="00757642" w:rsidRDefault="007D493E" w:rsidP="00B8596A">
      <w:pPr>
        <w:pStyle w:val="ONUMFS"/>
        <w:numPr>
          <w:ilvl w:val="0"/>
          <w:numId w:val="49"/>
        </w:numPr>
        <w:rPr>
          <w:lang w:val="fr-FR"/>
        </w:rPr>
      </w:pPr>
      <w:r w:rsidRPr="003523A2">
        <w:rPr>
          <w:lang w:val="fr-FR"/>
        </w:rPr>
        <w:t>Dans la plupart des cas, l</w:t>
      </w:r>
      <w:r w:rsidR="0010317E" w:rsidRPr="003523A2">
        <w:rPr>
          <w:lang w:val="fr-FR"/>
        </w:rPr>
        <w:t>’</w:t>
      </w:r>
      <w:r w:rsidRPr="003523A2">
        <w:rPr>
          <w:lang w:val="fr-FR"/>
        </w:rPr>
        <w:t>intelligence artificielle est soit un outil destiné à aider les inventeurs dans le processus d</w:t>
      </w:r>
      <w:r w:rsidR="0010317E" w:rsidRPr="003523A2">
        <w:rPr>
          <w:lang w:val="fr-FR"/>
        </w:rPr>
        <w:t>’</w:t>
      </w:r>
      <w:r w:rsidRPr="003523A2">
        <w:rPr>
          <w:lang w:val="fr-FR"/>
        </w:rPr>
        <w:t>invention, soit une caractéristique d</w:t>
      </w:r>
      <w:r w:rsidR="0010317E" w:rsidRPr="00055BDA">
        <w:rPr>
          <w:lang w:val="fr-FR"/>
        </w:rPr>
        <w:t>’</w:t>
      </w:r>
      <w:r w:rsidRPr="00055BDA">
        <w:rPr>
          <w:lang w:val="fr-FR"/>
        </w:rPr>
        <w:t>une inventi</w:t>
      </w:r>
      <w:r w:rsidR="006E01CF" w:rsidRPr="00055BDA">
        <w:rPr>
          <w:lang w:val="fr-FR"/>
        </w:rPr>
        <w:t xml:space="preserve">on.  À </w:t>
      </w:r>
      <w:r w:rsidRPr="00055BDA">
        <w:rPr>
          <w:lang w:val="fr-FR"/>
        </w:rPr>
        <w:t xml:space="preserve">cet égard, </w:t>
      </w:r>
      <w:r w:rsidR="00246DF7">
        <w:rPr>
          <w:lang w:val="fr-FR"/>
        </w:rPr>
        <w:t xml:space="preserve">les inventions fondées sur </w:t>
      </w:r>
      <w:r w:rsidRPr="00055BDA">
        <w:rPr>
          <w:lang w:val="fr-FR"/>
        </w:rPr>
        <w:t>l</w:t>
      </w:r>
      <w:r w:rsidR="0010317E" w:rsidRPr="008E7B9F">
        <w:rPr>
          <w:lang w:val="fr-FR"/>
        </w:rPr>
        <w:t>’</w:t>
      </w:r>
      <w:r w:rsidRPr="008E7B9F">
        <w:rPr>
          <w:lang w:val="fr-FR"/>
        </w:rPr>
        <w:t>intelligence artificielle ne diffère</w:t>
      </w:r>
      <w:r w:rsidR="00246DF7">
        <w:rPr>
          <w:lang w:val="fr-FR"/>
        </w:rPr>
        <w:t>nt</w:t>
      </w:r>
      <w:r w:rsidRPr="008E7B9F">
        <w:rPr>
          <w:lang w:val="fr-FR"/>
        </w:rPr>
        <w:t xml:space="preserve"> pas radicalement des autres inventions </w:t>
      </w:r>
      <w:r w:rsidR="00BA63FD">
        <w:rPr>
          <w:lang w:val="fr-FR"/>
        </w:rPr>
        <w:t>mises en œuvre</w:t>
      </w:r>
      <w:r w:rsidR="00BA63FD" w:rsidRPr="008E7B9F">
        <w:rPr>
          <w:lang w:val="fr-FR"/>
        </w:rPr>
        <w:t xml:space="preserve"> </w:t>
      </w:r>
      <w:r w:rsidRPr="008E7B9F">
        <w:rPr>
          <w:lang w:val="fr-FR"/>
        </w:rPr>
        <w:t>par ordinate</w:t>
      </w:r>
      <w:r w:rsidR="006E01CF" w:rsidRPr="00757642">
        <w:rPr>
          <w:lang w:val="fr-FR"/>
        </w:rPr>
        <w:t>ur.  To</w:t>
      </w:r>
      <w:r w:rsidRPr="00757642">
        <w:rPr>
          <w:lang w:val="fr-FR"/>
        </w:rPr>
        <w:t xml:space="preserve">utefois, il semble maintenant clair que </w:t>
      </w:r>
      <w:r w:rsidR="00BA63FD">
        <w:rPr>
          <w:lang w:val="fr-FR"/>
        </w:rPr>
        <w:t>le rôle de</w:t>
      </w:r>
      <w:r w:rsidR="00D80F17" w:rsidRPr="00757642">
        <w:rPr>
          <w:lang w:val="fr-FR"/>
        </w:rPr>
        <w:t xml:space="preserve"> </w:t>
      </w:r>
      <w:r w:rsidR="00BA63FD">
        <w:rPr>
          <w:lang w:val="fr-FR"/>
        </w:rPr>
        <w:t>l</w:t>
      </w:r>
      <w:r w:rsidR="00BA63FD" w:rsidRPr="00757642">
        <w:rPr>
          <w:lang w:val="fr-FR"/>
        </w:rPr>
        <w:t xml:space="preserve">’intelligence </w:t>
      </w:r>
      <w:r w:rsidRPr="00757642">
        <w:rPr>
          <w:lang w:val="fr-FR"/>
        </w:rPr>
        <w:t>artificielle</w:t>
      </w:r>
      <w:r w:rsidR="00BA63FD">
        <w:rPr>
          <w:lang w:val="fr-FR"/>
        </w:rPr>
        <w:t xml:space="preserve"> dans le processus d’invention ne cesse de se renforcer</w:t>
      </w:r>
      <w:r w:rsidRPr="00757642">
        <w:rPr>
          <w:lang w:val="fr-FR"/>
        </w:rPr>
        <w:t xml:space="preserve"> et</w:t>
      </w:r>
      <w:r w:rsidR="00E7224F">
        <w:rPr>
          <w:lang w:val="fr-FR"/>
        </w:rPr>
        <w:t>, dans</w:t>
      </w:r>
      <w:r w:rsidRPr="00757642">
        <w:rPr>
          <w:lang w:val="fr-FR"/>
        </w:rPr>
        <w:t xml:space="preserve"> plusieurs cas</w:t>
      </w:r>
      <w:r w:rsidR="00E7224F">
        <w:rPr>
          <w:lang w:val="fr-FR"/>
        </w:rPr>
        <w:t>,</w:t>
      </w:r>
      <w:r w:rsidRPr="00757642">
        <w:rPr>
          <w:lang w:val="fr-FR"/>
        </w:rPr>
        <w:t xml:space="preserve"> le </w:t>
      </w:r>
      <w:r w:rsidR="00217275" w:rsidRPr="00757642">
        <w:rPr>
          <w:lang w:val="fr-FR"/>
        </w:rPr>
        <w:t>déposant</w:t>
      </w:r>
      <w:r w:rsidRPr="00757642">
        <w:rPr>
          <w:lang w:val="fr-FR"/>
        </w:rPr>
        <w:t xml:space="preserve"> a désigné une application d</w:t>
      </w:r>
      <w:r w:rsidR="0010317E" w:rsidRPr="00757642">
        <w:rPr>
          <w:lang w:val="fr-FR"/>
        </w:rPr>
        <w:t>’</w:t>
      </w:r>
      <w:r w:rsidRPr="00757642">
        <w:rPr>
          <w:lang w:val="fr-FR"/>
        </w:rPr>
        <w:t>intelligence artificielle comme étant l</w:t>
      </w:r>
      <w:r w:rsidR="0010317E" w:rsidRPr="00757642">
        <w:rPr>
          <w:lang w:val="fr-FR"/>
        </w:rPr>
        <w:t>’</w:t>
      </w:r>
      <w:r w:rsidRPr="00757642">
        <w:rPr>
          <w:lang w:val="fr-FR"/>
        </w:rPr>
        <w:t>inventeur</w:t>
      </w:r>
      <w:r w:rsidR="00B8596A">
        <w:rPr>
          <w:lang w:val="fr-FR"/>
        </w:rPr>
        <w:t xml:space="preserve"> d</w:t>
      </w:r>
      <w:r w:rsidR="00A6195E">
        <w:rPr>
          <w:lang w:val="fr-FR"/>
        </w:rPr>
        <w:t>ans une demande de brevet</w:t>
      </w:r>
      <w:r w:rsidR="00A6195E">
        <w:rPr>
          <w:rStyle w:val="FootnoteReference"/>
          <w:lang w:val="fr-FR"/>
        </w:rPr>
        <w:footnoteReference w:id="9"/>
      </w:r>
      <w:r w:rsidR="00335711" w:rsidRPr="00757642">
        <w:rPr>
          <w:lang w:val="fr-FR"/>
        </w:rPr>
        <w:t>.</w:t>
      </w:r>
    </w:p>
    <w:p w:rsidR="00335711" w:rsidRPr="00A53BB8" w:rsidRDefault="00217275" w:rsidP="004D28EF">
      <w:pPr>
        <w:pStyle w:val="ONUMFS"/>
        <w:rPr>
          <w:lang w:val="fr-FR"/>
        </w:rPr>
      </w:pPr>
      <w:r w:rsidRPr="003523A2">
        <w:rPr>
          <w:lang w:val="fr-FR"/>
        </w:rPr>
        <w:t>Dans le cas d</w:t>
      </w:r>
      <w:r w:rsidR="0010317E" w:rsidRPr="003523A2">
        <w:rPr>
          <w:lang w:val="fr-FR"/>
        </w:rPr>
        <w:t>’</w:t>
      </w:r>
      <w:r w:rsidRPr="003523A2">
        <w:rPr>
          <w:lang w:val="fr-FR"/>
        </w:rPr>
        <w:t xml:space="preserve">inventions </w:t>
      </w:r>
      <w:r w:rsidR="006E1D91" w:rsidRPr="003523A2">
        <w:rPr>
          <w:lang w:val="fr-FR"/>
        </w:rPr>
        <w:t>créées</w:t>
      </w:r>
      <w:r w:rsidRPr="003523A2">
        <w:rPr>
          <w:lang w:val="fr-FR"/>
        </w:rPr>
        <w:t xml:space="preserve"> par intelligence </w:t>
      </w:r>
      <w:r w:rsidRPr="00B8596A">
        <w:rPr>
          <w:lang w:val="fr-FR"/>
        </w:rPr>
        <w:t>artificielle</w:t>
      </w:r>
      <w:r w:rsidR="0010317E" w:rsidRPr="00B8596A">
        <w:rPr>
          <w:lang w:val="fr-FR"/>
        </w:rPr>
        <w:t> :</w:t>
      </w:r>
    </w:p>
    <w:p w:rsidR="00DB2CC9" w:rsidRDefault="00DB2CC9" w:rsidP="00892B4A">
      <w:pPr>
        <w:pStyle w:val="ONUMFS"/>
        <w:numPr>
          <w:ilvl w:val="2"/>
          <w:numId w:val="6"/>
        </w:numPr>
        <w:tabs>
          <w:tab w:val="clear" w:pos="1701"/>
        </w:tabs>
        <w:ind w:left="540"/>
        <w:rPr>
          <w:lang w:val="fr-FR"/>
        </w:rPr>
      </w:pPr>
      <w:r w:rsidRPr="00DB2CC9">
        <w:rPr>
          <w:lang w:val="fr-FR"/>
        </w:rPr>
        <w:t xml:space="preserve">Les inventions </w:t>
      </w:r>
      <w:r>
        <w:rPr>
          <w:lang w:val="fr-FR"/>
        </w:rPr>
        <w:t>cré</w:t>
      </w:r>
      <w:r w:rsidRPr="00DB2CC9">
        <w:rPr>
          <w:lang w:val="fr-FR"/>
        </w:rPr>
        <w:t xml:space="preserve">ées par </w:t>
      </w:r>
      <w:r>
        <w:rPr>
          <w:lang w:val="fr-FR"/>
        </w:rPr>
        <w:t>intelligence artificielle</w:t>
      </w:r>
      <w:r w:rsidRPr="00DB2CC9">
        <w:rPr>
          <w:lang w:val="fr-FR"/>
        </w:rPr>
        <w:t xml:space="preserve"> nécessitent</w:t>
      </w:r>
      <w:r>
        <w:rPr>
          <w:lang w:val="fr-FR"/>
        </w:rPr>
        <w:noBreakHyphen/>
      </w:r>
      <w:r w:rsidRPr="00DB2CC9">
        <w:rPr>
          <w:lang w:val="fr-FR"/>
        </w:rPr>
        <w:t>elles une protection par brevet ou</w:t>
      </w:r>
      <w:r>
        <w:rPr>
          <w:lang w:val="fr-FR"/>
        </w:rPr>
        <w:t xml:space="preserve"> par</w:t>
      </w:r>
      <w:r w:rsidRPr="00DB2CC9">
        <w:rPr>
          <w:lang w:val="fr-FR"/>
        </w:rPr>
        <w:t xml:space="preserve"> un système d</w:t>
      </w:r>
      <w:r w:rsidR="0040578C">
        <w:rPr>
          <w:lang w:val="fr-FR"/>
        </w:rPr>
        <w:t>’</w:t>
      </w:r>
      <w:r w:rsidRPr="00DB2CC9">
        <w:rPr>
          <w:lang w:val="fr-FR"/>
        </w:rPr>
        <w:t>incitation similaire?</w:t>
      </w:r>
      <w:r>
        <w:rPr>
          <w:lang w:val="fr-FR"/>
        </w:rPr>
        <w:t xml:space="preserve">  </w:t>
      </w:r>
      <w:r w:rsidRPr="00DB2CC9">
        <w:rPr>
          <w:lang w:val="fr-FR"/>
        </w:rPr>
        <w:t>Voir également la question</w:t>
      </w:r>
      <w:r>
        <w:rPr>
          <w:lang w:val="fr-FR"/>
        </w:rPr>
        <w:t xml:space="preserve"> n° </w:t>
      </w:r>
      <w:r w:rsidRPr="00DB2CC9">
        <w:rPr>
          <w:lang w:val="fr-FR"/>
        </w:rPr>
        <w:t>3</w:t>
      </w:r>
      <w:r>
        <w:rPr>
          <w:lang w:val="fr-FR"/>
        </w:rPr>
        <w:t>.</w:t>
      </w:r>
      <w:r w:rsidRPr="00DB2CC9">
        <w:rPr>
          <w:lang w:val="fr-FR"/>
        </w:rPr>
        <w:t>i).</w:t>
      </w:r>
    </w:p>
    <w:p w:rsidR="00A6195E" w:rsidRDefault="00217275" w:rsidP="004D28EF">
      <w:pPr>
        <w:pStyle w:val="ONUMFS"/>
        <w:numPr>
          <w:ilvl w:val="2"/>
          <w:numId w:val="6"/>
        </w:numPr>
        <w:tabs>
          <w:tab w:val="clear" w:pos="1701"/>
        </w:tabs>
        <w:ind w:left="567"/>
        <w:rPr>
          <w:lang w:val="fr-FR"/>
        </w:rPr>
      </w:pPr>
      <w:r w:rsidRPr="00A53BB8">
        <w:rPr>
          <w:lang w:val="fr-FR"/>
        </w:rPr>
        <w:lastRenderedPageBreak/>
        <w:t xml:space="preserve">La loi </w:t>
      </w:r>
      <w:proofErr w:type="spellStart"/>
      <w:r w:rsidR="00731646" w:rsidRPr="00A53BB8">
        <w:rPr>
          <w:lang w:val="fr-FR"/>
        </w:rPr>
        <w:t>doit</w:t>
      </w:r>
      <w:r w:rsidR="00D075C5" w:rsidRPr="00A53BB8">
        <w:rPr>
          <w:lang w:val="fr-FR"/>
        </w:rPr>
        <w:noBreakHyphen/>
      </w:r>
      <w:r w:rsidRPr="00A53BB8">
        <w:rPr>
          <w:lang w:val="fr-FR"/>
        </w:rPr>
        <w:t>elle</w:t>
      </w:r>
      <w:proofErr w:type="spellEnd"/>
      <w:r w:rsidRPr="00A53BB8">
        <w:rPr>
          <w:lang w:val="fr-FR"/>
        </w:rPr>
        <w:t xml:space="preserve"> exiger que </w:t>
      </w:r>
      <w:r w:rsidRPr="003523A2">
        <w:rPr>
          <w:lang w:val="fr-FR"/>
        </w:rPr>
        <w:t>l</w:t>
      </w:r>
      <w:r w:rsidR="0010317E" w:rsidRPr="003523A2">
        <w:rPr>
          <w:lang w:val="fr-FR"/>
        </w:rPr>
        <w:t>’</w:t>
      </w:r>
      <w:r w:rsidRPr="003523A2">
        <w:rPr>
          <w:lang w:val="fr-FR"/>
        </w:rPr>
        <w:t xml:space="preserve">inventeur </w:t>
      </w:r>
      <w:r w:rsidR="00731646" w:rsidRPr="003523A2">
        <w:rPr>
          <w:lang w:val="fr-FR"/>
        </w:rPr>
        <w:t xml:space="preserve">cité soit </w:t>
      </w:r>
      <w:r w:rsidRPr="003523A2">
        <w:rPr>
          <w:lang w:val="fr-FR"/>
        </w:rPr>
        <w:t>un être humain</w:t>
      </w:r>
      <w:r w:rsidR="00DB2CC9">
        <w:rPr>
          <w:lang w:val="fr-FR"/>
        </w:rPr>
        <w:t xml:space="preserve"> ou </w:t>
      </w:r>
      <w:proofErr w:type="spellStart"/>
      <w:r w:rsidR="00DB2CC9">
        <w:rPr>
          <w:lang w:val="fr-FR"/>
        </w:rPr>
        <w:t>doit</w:t>
      </w:r>
      <w:r w:rsidR="00DB2CC9">
        <w:rPr>
          <w:lang w:val="fr-FR"/>
        </w:rPr>
        <w:noBreakHyphen/>
        <w:t>elle</w:t>
      </w:r>
      <w:proofErr w:type="spellEnd"/>
      <w:r w:rsidR="00DB2CC9">
        <w:rPr>
          <w:lang w:val="fr-FR"/>
        </w:rPr>
        <w:t xml:space="preserve"> permettre qu’une application d’intelligence artificielle </w:t>
      </w:r>
      <w:r w:rsidR="00A6195E">
        <w:rPr>
          <w:lang w:val="fr-FR"/>
        </w:rPr>
        <w:t>soit mentionnée comme inventeur</w:t>
      </w:r>
      <w:r w:rsidRPr="003523A2">
        <w:rPr>
          <w:lang w:val="fr-FR"/>
        </w:rPr>
        <w:t xml:space="preserve">? </w:t>
      </w:r>
      <w:r w:rsidR="00731646" w:rsidRPr="003523A2">
        <w:rPr>
          <w:lang w:val="fr-FR"/>
        </w:rPr>
        <w:t xml:space="preserve"> </w:t>
      </w:r>
    </w:p>
    <w:p w:rsidR="00335711" w:rsidRDefault="00217275" w:rsidP="004D28EF">
      <w:pPr>
        <w:pStyle w:val="ONUMFS"/>
        <w:numPr>
          <w:ilvl w:val="2"/>
          <w:numId w:val="6"/>
        </w:numPr>
        <w:tabs>
          <w:tab w:val="clear" w:pos="1701"/>
        </w:tabs>
        <w:ind w:left="567"/>
        <w:rPr>
          <w:lang w:val="fr-FR"/>
        </w:rPr>
      </w:pPr>
      <w:r w:rsidRPr="003523A2">
        <w:rPr>
          <w:lang w:val="fr-FR"/>
        </w:rPr>
        <w:t>Dans le cas où il est exigé qu</w:t>
      </w:r>
      <w:r w:rsidR="0010317E" w:rsidRPr="003523A2">
        <w:rPr>
          <w:lang w:val="fr-FR"/>
        </w:rPr>
        <w:t>’</w:t>
      </w:r>
      <w:r w:rsidRPr="003523A2">
        <w:rPr>
          <w:lang w:val="fr-FR"/>
        </w:rPr>
        <w:t xml:space="preserve">un </w:t>
      </w:r>
      <w:r w:rsidR="00731646" w:rsidRPr="003523A2">
        <w:rPr>
          <w:lang w:val="fr-FR"/>
        </w:rPr>
        <w:t>être</w:t>
      </w:r>
      <w:r w:rsidRPr="00C83EA3">
        <w:rPr>
          <w:lang w:val="fr-FR"/>
        </w:rPr>
        <w:t xml:space="preserve"> humain soit </w:t>
      </w:r>
      <w:r w:rsidR="00731646" w:rsidRPr="00C83EA3">
        <w:rPr>
          <w:lang w:val="fr-FR"/>
        </w:rPr>
        <w:t>mentionné comme inventeur</w:t>
      </w:r>
      <w:r w:rsidRPr="00C83EA3">
        <w:rPr>
          <w:lang w:val="fr-FR"/>
        </w:rPr>
        <w:t xml:space="preserve">, </w:t>
      </w:r>
      <w:r w:rsidR="00A6195E">
        <w:rPr>
          <w:lang w:val="fr-FR"/>
        </w:rPr>
        <w:t>les inventions créées par intelligence artificielle doivent</w:t>
      </w:r>
      <w:r w:rsidR="00A6195E">
        <w:rPr>
          <w:lang w:val="fr-FR"/>
        </w:rPr>
        <w:noBreakHyphen/>
        <w:t xml:space="preserve">elles tomber dans le domaine public ou </w:t>
      </w:r>
      <w:r w:rsidRPr="00C83EA3">
        <w:rPr>
          <w:lang w:val="fr-FR"/>
        </w:rPr>
        <w:t xml:space="preserve">la loi </w:t>
      </w:r>
      <w:proofErr w:type="spellStart"/>
      <w:r w:rsidR="00731646" w:rsidRPr="00C83EA3">
        <w:rPr>
          <w:lang w:val="fr-FR"/>
        </w:rPr>
        <w:t>doit</w:t>
      </w:r>
      <w:r w:rsidR="00D075C5" w:rsidRPr="00C83EA3">
        <w:rPr>
          <w:lang w:val="fr-FR"/>
        </w:rPr>
        <w:noBreakHyphen/>
      </w:r>
      <w:r w:rsidRPr="00C83EA3">
        <w:rPr>
          <w:lang w:val="fr-FR"/>
        </w:rPr>
        <w:t>elle</w:t>
      </w:r>
      <w:proofErr w:type="spellEnd"/>
      <w:r w:rsidRPr="00C83EA3">
        <w:rPr>
          <w:lang w:val="fr-FR"/>
        </w:rPr>
        <w:t xml:space="preserve"> donner des indications </w:t>
      </w:r>
      <w:r w:rsidR="00731646" w:rsidRPr="00C83EA3">
        <w:rPr>
          <w:lang w:val="fr-FR"/>
        </w:rPr>
        <w:t>quant à</w:t>
      </w:r>
      <w:r w:rsidRPr="00C83EA3">
        <w:rPr>
          <w:lang w:val="fr-FR"/>
        </w:rPr>
        <w:t xml:space="preserve"> la manière dont l</w:t>
      </w:r>
      <w:r w:rsidR="0010317E" w:rsidRPr="00C83EA3">
        <w:rPr>
          <w:lang w:val="fr-FR"/>
        </w:rPr>
        <w:t>’</w:t>
      </w:r>
      <w:r w:rsidRPr="00C83EA3">
        <w:rPr>
          <w:lang w:val="fr-FR"/>
        </w:rPr>
        <w:t>inventeur humain devrait être déterminé</w:t>
      </w:r>
      <w:r w:rsidR="00A6195E">
        <w:rPr>
          <w:lang w:val="fr-FR"/>
        </w:rPr>
        <w:t xml:space="preserve">? </w:t>
      </w:r>
      <w:r w:rsidR="00A6195E" w:rsidRPr="00C83EA3">
        <w:rPr>
          <w:lang w:val="fr-FR"/>
        </w:rPr>
        <w:t xml:space="preserve"> </w:t>
      </w:r>
      <w:r w:rsidR="00A6195E">
        <w:rPr>
          <w:lang w:val="fr-FR"/>
        </w:rPr>
        <w:t>La</w:t>
      </w:r>
      <w:r w:rsidRPr="00C83EA3">
        <w:rPr>
          <w:lang w:val="fr-FR"/>
        </w:rPr>
        <w:t xml:space="preserve"> décision </w:t>
      </w:r>
      <w:r w:rsidR="00A6195E">
        <w:rPr>
          <w:lang w:val="fr-FR"/>
        </w:rPr>
        <w:t xml:space="preserve">relative à la manière de déterminer l’inventeur humain </w:t>
      </w:r>
      <w:proofErr w:type="spellStart"/>
      <w:r w:rsidR="00731646" w:rsidRPr="00C83EA3">
        <w:rPr>
          <w:lang w:val="fr-FR"/>
        </w:rPr>
        <w:t>doit</w:t>
      </w:r>
      <w:r w:rsidR="00D075C5" w:rsidRPr="00C83EA3">
        <w:rPr>
          <w:lang w:val="fr-FR"/>
        </w:rPr>
        <w:noBreakHyphen/>
      </w:r>
      <w:r w:rsidRPr="00C83EA3">
        <w:rPr>
          <w:lang w:val="fr-FR"/>
        </w:rPr>
        <w:t>elle</w:t>
      </w:r>
      <w:proofErr w:type="spellEnd"/>
      <w:r w:rsidRPr="00C83EA3">
        <w:rPr>
          <w:lang w:val="fr-FR"/>
        </w:rPr>
        <w:t xml:space="preserve"> </w:t>
      </w:r>
      <w:r w:rsidR="00731646" w:rsidRPr="00C83EA3">
        <w:rPr>
          <w:lang w:val="fr-FR"/>
        </w:rPr>
        <w:t>relever d</w:t>
      </w:r>
      <w:r w:rsidR="0010317E" w:rsidRPr="00C83EA3">
        <w:rPr>
          <w:lang w:val="fr-FR"/>
        </w:rPr>
        <w:t>’</w:t>
      </w:r>
      <w:r w:rsidRPr="00C83EA3">
        <w:rPr>
          <w:lang w:val="fr-FR"/>
        </w:rPr>
        <w:t>arrangements privés, tels qu</w:t>
      </w:r>
      <w:r w:rsidR="0010317E" w:rsidRPr="00C83EA3">
        <w:rPr>
          <w:lang w:val="fr-FR"/>
        </w:rPr>
        <w:t>’</w:t>
      </w:r>
      <w:r w:rsidR="00731646" w:rsidRPr="00C83EA3">
        <w:rPr>
          <w:lang w:val="fr-FR"/>
        </w:rPr>
        <w:t>un</w:t>
      </w:r>
      <w:r w:rsidRPr="00C83EA3">
        <w:rPr>
          <w:lang w:val="fr-FR"/>
        </w:rPr>
        <w:t>e politique d</w:t>
      </w:r>
      <w:r w:rsidR="0010317E" w:rsidRPr="00C83EA3">
        <w:rPr>
          <w:lang w:val="fr-FR"/>
        </w:rPr>
        <w:t>’</w:t>
      </w:r>
      <w:r w:rsidRPr="00C83EA3">
        <w:rPr>
          <w:lang w:val="fr-FR"/>
        </w:rPr>
        <w:t>entreprise, avec la possibilité d</w:t>
      </w:r>
      <w:r w:rsidR="0010317E" w:rsidRPr="00C83EA3">
        <w:rPr>
          <w:lang w:val="fr-FR"/>
        </w:rPr>
        <w:t>’</w:t>
      </w:r>
      <w:r w:rsidRPr="00C83EA3">
        <w:rPr>
          <w:lang w:val="fr-FR"/>
        </w:rPr>
        <w:t>un</w:t>
      </w:r>
      <w:r w:rsidR="00731646" w:rsidRPr="00C83EA3">
        <w:rPr>
          <w:lang w:val="fr-FR"/>
        </w:rPr>
        <w:t>e révision</w:t>
      </w:r>
      <w:r w:rsidRPr="00C83EA3">
        <w:rPr>
          <w:lang w:val="fr-FR"/>
        </w:rPr>
        <w:t xml:space="preserve"> judiciaire par </w:t>
      </w:r>
      <w:r w:rsidR="00731646" w:rsidRPr="00C83EA3">
        <w:rPr>
          <w:lang w:val="fr-FR"/>
        </w:rPr>
        <w:t>recours</w:t>
      </w:r>
      <w:r w:rsidRPr="00C83EA3">
        <w:rPr>
          <w:lang w:val="fr-FR"/>
        </w:rPr>
        <w:t xml:space="preserve"> conformément </w:t>
      </w:r>
      <w:r w:rsidR="00D80F17" w:rsidRPr="00C83EA3">
        <w:rPr>
          <w:lang w:val="fr-FR"/>
        </w:rPr>
        <w:t>à la législation</w:t>
      </w:r>
      <w:r w:rsidRPr="00C83EA3">
        <w:rPr>
          <w:lang w:val="fr-FR"/>
        </w:rPr>
        <w:t xml:space="preserve"> </w:t>
      </w:r>
      <w:r w:rsidR="006E1D91" w:rsidRPr="00C83EA3">
        <w:rPr>
          <w:lang w:val="fr-FR"/>
        </w:rPr>
        <w:t>en vigueur</w:t>
      </w:r>
      <w:r w:rsidRPr="00C83EA3">
        <w:rPr>
          <w:lang w:val="fr-FR"/>
        </w:rPr>
        <w:t xml:space="preserve"> concernant les litiges </w:t>
      </w:r>
      <w:r w:rsidR="00731646" w:rsidRPr="00C83EA3">
        <w:rPr>
          <w:lang w:val="fr-FR"/>
        </w:rPr>
        <w:t>relatifs à la qualité d</w:t>
      </w:r>
      <w:r w:rsidR="0010317E" w:rsidRPr="00C83EA3">
        <w:rPr>
          <w:lang w:val="fr-FR"/>
        </w:rPr>
        <w:t>’</w:t>
      </w:r>
      <w:r w:rsidR="00731646" w:rsidRPr="00C83EA3">
        <w:rPr>
          <w:lang w:val="fr-FR"/>
        </w:rPr>
        <w:t>inventeur</w:t>
      </w:r>
      <w:r w:rsidR="00335711" w:rsidRPr="00C83EA3">
        <w:rPr>
          <w:lang w:val="fr-FR"/>
        </w:rPr>
        <w:t>?</w:t>
      </w:r>
      <w:r w:rsidR="00A6195E">
        <w:rPr>
          <w:lang w:val="fr-FR"/>
        </w:rPr>
        <w:t xml:space="preserve">  </w:t>
      </w:r>
    </w:p>
    <w:p w:rsidR="00A6195E" w:rsidRPr="00C83EA3" w:rsidRDefault="00DE3F90" w:rsidP="00DE3F90">
      <w:pPr>
        <w:pStyle w:val="ONUMFS"/>
        <w:numPr>
          <w:ilvl w:val="2"/>
          <w:numId w:val="6"/>
        </w:numPr>
        <w:tabs>
          <w:tab w:val="clear" w:pos="1701"/>
          <w:tab w:val="num" w:pos="1170"/>
        </w:tabs>
        <w:ind w:left="540"/>
        <w:rPr>
          <w:lang w:val="fr-FR"/>
        </w:rPr>
      </w:pPr>
      <w:r w:rsidRPr="00DE3F90">
        <w:rPr>
          <w:lang w:val="fr-FR"/>
        </w:rPr>
        <w:t>S</w:t>
      </w:r>
      <w:r>
        <w:rPr>
          <w:lang w:val="fr-FR"/>
        </w:rPr>
        <w:t>’</w:t>
      </w:r>
      <w:r w:rsidRPr="00DE3F90">
        <w:rPr>
          <w:lang w:val="fr-FR"/>
        </w:rPr>
        <w:t>i</w:t>
      </w:r>
      <w:r>
        <w:rPr>
          <w:lang w:val="fr-FR"/>
        </w:rPr>
        <w:t>l est permis qu’</w:t>
      </w:r>
      <w:r w:rsidRPr="00DE3F90">
        <w:rPr>
          <w:lang w:val="fr-FR"/>
        </w:rPr>
        <w:t xml:space="preserve">une </w:t>
      </w:r>
      <w:r>
        <w:rPr>
          <w:lang w:val="fr-FR"/>
        </w:rPr>
        <w:t>application d’intelligence artificielle</w:t>
      </w:r>
      <w:r w:rsidRPr="00DE3F90">
        <w:rPr>
          <w:lang w:val="fr-FR"/>
        </w:rPr>
        <w:t xml:space="preserve"> </w:t>
      </w:r>
      <w:r>
        <w:rPr>
          <w:lang w:val="fr-FR"/>
        </w:rPr>
        <w:t xml:space="preserve">soit mentionnée comme </w:t>
      </w:r>
      <w:r w:rsidRPr="00DE3F90">
        <w:rPr>
          <w:lang w:val="fr-FR"/>
        </w:rPr>
        <w:t xml:space="preserve">inventeur, </w:t>
      </w:r>
      <w:r>
        <w:rPr>
          <w:lang w:val="fr-FR"/>
        </w:rPr>
        <w:t>cette application d’intelligence artificielle</w:t>
      </w:r>
      <w:r w:rsidRPr="00DE3F90">
        <w:rPr>
          <w:lang w:val="fr-FR"/>
        </w:rPr>
        <w:t xml:space="preserve"> </w:t>
      </w:r>
      <w:proofErr w:type="spellStart"/>
      <w:r w:rsidRPr="00DE3F90">
        <w:rPr>
          <w:lang w:val="fr-FR"/>
        </w:rPr>
        <w:t>doit</w:t>
      </w:r>
      <w:r>
        <w:rPr>
          <w:lang w:val="fr-FR"/>
        </w:rPr>
        <w:noBreakHyphen/>
      </w:r>
      <w:r w:rsidRPr="00DE3F90">
        <w:rPr>
          <w:lang w:val="fr-FR"/>
        </w:rPr>
        <w:t>elle</w:t>
      </w:r>
      <w:proofErr w:type="spellEnd"/>
      <w:r w:rsidRPr="00DE3F90">
        <w:rPr>
          <w:lang w:val="fr-FR"/>
        </w:rPr>
        <w:t xml:space="preserve"> être considérée comme </w:t>
      </w:r>
      <w:r w:rsidR="00657B5D">
        <w:rPr>
          <w:lang w:val="fr-FR"/>
        </w:rPr>
        <w:t>l’i</w:t>
      </w:r>
      <w:r w:rsidRPr="00DE3F90">
        <w:rPr>
          <w:lang w:val="fr-FR"/>
        </w:rPr>
        <w:t xml:space="preserve">nventeur unique ou </w:t>
      </w:r>
      <w:r w:rsidR="00657B5D">
        <w:rPr>
          <w:lang w:val="fr-FR"/>
        </w:rPr>
        <w:t xml:space="preserve">la qualité d’inventeur </w:t>
      </w:r>
      <w:proofErr w:type="spellStart"/>
      <w:r w:rsidRPr="00DE3F90">
        <w:rPr>
          <w:lang w:val="fr-FR"/>
        </w:rPr>
        <w:t>doit</w:t>
      </w:r>
      <w:r w:rsidR="00657B5D">
        <w:rPr>
          <w:lang w:val="fr-FR"/>
        </w:rPr>
        <w:noBreakHyphen/>
      </w:r>
      <w:r w:rsidRPr="00DE3F90">
        <w:rPr>
          <w:lang w:val="fr-FR"/>
        </w:rPr>
        <w:t>elle</w:t>
      </w:r>
      <w:proofErr w:type="spellEnd"/>
      <w:r w:rsidRPr="00DE3F90">
        <w:rPr>
          <w:lang w:val="fr-FR"/>
        </w:rPr>
        <w:t xml:space="preserve"> </w:t>
      </w:r>
      <w:r w:rsidR="00657B5D">
        <w:rPr>
          <w:lang w:val="fr-FR"/>
        </w:rPr>
        <w:t>être reconnue conjointement à</w:t>
      </w:r>
      <w:r w:rsidRPr="00DE3F90">
        <w:rPr>
          <w:lang w:val="fr-FR"/>
        </w:rPr>
        <w:t xml:space="preserve"> un être humain?</w:t>
      </w:r>
      <w:r w:rsidR="00657B5D">
        <w:rPr>
          <w:lang w:val="fr-FR"/>
        </w:rPr>
        <w:t xml:space="preserve">  </w:t>
      </w:r>
    </w:p>
    <w:p w:rsidR="00335711" w:rsidRPr="00C83EA3" w:rsidRDefault="00731646" w:rsidP="004D28EF">
      <w:pPr>
        <w:pStyle w:val="ONUMFS"/>
        <w:numPr>
          <w:ilvl w:val="2"/>
          <w:numId w:val="6"/>
        </w:numPr>
        <w:tabs>
          <w:tab w:val="clear" w:pos="1701"/>
        </w:tabs>
        <w:ind w:left="567"/>
        <w:rPr>
          <w:lang w:val="fr-FR"/>
        </w:rPr>
      </w:pPr>
      <w:r w:rsidRPr="00C83EA3">
        <w:rPr>
          <w:lang w:val="fr-FR"/>
        </w:rPr>
        <w:t>La question de la qualité d</w:t>
      </w:r>
      <w:r w:rsidR="0010317E" w:rsidRPr="00C83EA3">
        <w:rPr>
          <w:lang w:val="fr-FR"/>
        </w:rPr>
        <w:t>’</w:t>
      </w:r>
      <w:r w:rsidRPr="00C83EA3">
        <w:rPr>
          <w:lang w:val="fr-FR"/>
        </w:rPr>
        <w:t>inventeur soulève également la question de savoir qui doit être inscrit comme titulaire d</w:t>
      </w:r>
      <w:r w:rsidR="0010317E" w:rsidRPr="00C83EA3">
        <w:rPr>
          <w:lang w:val="fr-FR"/>
        </w:rPr>
        <w:t>’</w:t>
      </w:r>
      <w:r w:rsidRPr="00C83EA3">
        <w:rPr>
          <w:lang w:val="fr-FR"/>
        </w:rPr>
        <w:t xml:space="preserve">un brevet impliquant une </w:t>
      </w:r>
      <w:r w:rsidR="008E4DBB" w:rsidRPr="00C83EA3">
        <w:rPr>
          <w:lang w:val="fr-FR"/>
        </w:rPr>
        <w:t>application d</w:t>
      </w:r>
      <w:r w:rsidR="0010317E" w:rsidRPr="00C83EA3">
        <w:rPr>
          <w:lang w:val="fr-FR"/>
        </w:rPr>
        <w:t>’</w:t>
      </w:r>
      <w:r w:rsidR="008E4DBB" w:rsidRPr="00C83EA3">
        <w:rPr>
          <w:lang w:val="fr-FR"/>
        </w:rPr>
        <w:t>intelligence artificiel</w:t>
      </w:r>
      <w:r w:rsidR="006E01CF" w:rsidRPr="00C83EA3">
        <w:rPr>
          <w:lang w:val="fr-FR"/>
        </w:rPr>
        <w:t>le.  De</w:t>
      </w:r>
      <w:r w:rsidRPr="00C83EA3">
        <w:rPr>
          <w:lang w:val="fr-FR"/>
        </w:rPr>
        <w:t>s dispositions juridiques particulières doivent</w:t>
      </w:r>
      <w:r w:rsidR="00D075C5" w:rsidRPr="00C83EA3">
        <w:rPr>
          <w:lang w:val="fr-FR"/>
        </w:rPr>
        <w:noBreakHyphen/>
      </w:r>
      <w:r w:rsidRPr="00C83EA3">
        <w:rPr>
          <w:lang w:val="fr-FR"/>
        </w:rPr>
        <w:t xml:space="preserve">elles être </w:t>
      </w:r>
      <w:r w:rsidR="00D80F17" w:rsidRPr="00C83EA3">
        <w:rPr>
          <w:lang w:val="fr-FR"/>
        </w:rPr>
        <w:t>élaborées</w:t>
      </w:r>
      <w:r w:rsidRPr="00C83EA3">
        <w:rPr>
          <w:lang w:val="fr-FR"/>
        </w:rPr>
        <w:t xml:space="preserve"> pour régir la </w:t>
      </w:r>
      <w:r w:rsidR="008E4DBB" w:rsidRPr="00C83EA3">
        <w:rPr>
          <w:lang w:val="fr-FR"/>
        </w:rPr>
        <w:t>titularité</w:t>
      </w:r>
      <w:r w:rsidRPr="00C83EA3">
        <w:rPr>
          <w:lang w:val="fr-FR"/>
        </w:rPr>
        <w:t xml:space="preserve"> des inventions </w:t>
      </w:r>
      <w:r w:rsidR="006E1D91" w:rsidRPr="00C83EA3">
        <w:rPr>
          <w:lang w:val="fr-FR"/>
        </w:rPr>
        <w:t>créées</w:t>
      </w:r>
      <w:r w:rsidRPr="00C83EA3">
        <w:rPr>
          <w:lang w:val="fr-FR"/>
        </w:rPr>
        <w:t xml:space="preserve"> </w:t>
      </w:r>
      <w:r w:rsidR="00657B5D">
        <w:rPr>
          <w:lang w:val="fr-FR"/>
        </w:rPr>
        <w:t>par intelligence artificielle</w:t>
      </w:r>
      <w:r w:rsidRPr="00C83EA3">
        <w:rPr>
          <w:lang w:val="fr-FR"/>
        </w:rPr>
        <w:t xml:space="preserve"> ou la </w:t>
      </w:r>
      <w:r w:rsidR="008E4DBB" w:rsidRPr="00C83EA3">
        <w:rPr>
          <w:lang w:val="fr-FR"/>
        </w:rPr>
        <w:t>titularité</w:t>
      </w:r>
      <w:r w:rsidRPr="00C83EA3">
        <w:rPr>
          <w:lang w:val="fr-FR"/>
        </w:rPr>
        <w:t xml:space="preserve"> </w:t>
      </w:r>
      <w:proofErr w:type="spellStart"/>
      <w:r w:rsidRPr="00C83EA3">
        <w:rPr>
          <w:lang w:val="fr-FR"/>
        </w:rPr>
        <w:t>doit</w:t>
      </w:r>
      <w:r w:rsidR="00D075C5" w:rsidRPr="00C83EA3">
        <w:rPr>
          <w:lang w:val="fr-FR"/>
        </w:rPr>
        <w:noBreakHyphen/>
      </w:r>
      <w:r w:rsidRPr="00C83EA3">
        <w:rPr>
          <w:lang w:val="fr-FR"/>
        </w:rPr>
        <w:t>elle</w:t>
      </w:r>
      <w:proofErr w:type="spellEnd"/>
      <w:r w:rsidRPr="00C83EA3">
        <w:rPr>
          <w:lang w:val="fr-FR"/>
        </w:rPr>
        <w:t xml:space="preserve"> découler de la </w:t>
      </w:r>
      <w:r w:rsidR="008E4DBB" w:rsidRPr="00C83EA3">
        <w:rPr>
          <w:lang w:val="fr-FR"/>
        </w:rPr>
        <w:t>qualité d</w:t>
      </w:r>
      <w:r w:rsidR="0010317E" w:rsidRPr="00C83EA3">
        <w:rPr>
          <w:lang w:val="fr-FR"/>
        </w:rPr>
        <w:t>’</w:t>
      </w:r>
      <w:r w:rsidR="008E4DBB" w:rsidRPr="00C83EA3">
        <w:rPr>
          <w:lang w:val="fr-FR"/>
        </w:rPr>
        <w:t>inventeur</w:t>
      </w:r>
      <w:r w:rsidRPr="00C83EA3">
        <w:rPr>
          <w:lang w:val="fr-FR"/>
        </w:rPr>
        <w:t xml:space="preserve"> et de tout arrangement privé pertinent, tel qu</w:t>
      </w:r>
      <w:r w:rsidR="0010317E" w:rsidRPr="00C83EA3">
        <w:rPr>
          <w:lang w:val="fr-FR"/>
        </w:rPr>
        <w:t>’</w:t>
      </w:r>
      <w:r w:rsidR="008E4DBB" w:rsidRPr="00C83EA3">
        <w:rPr>
          <w:lang w:val="fr-FR"/>
        </w:rPr>
        <w:t>un</w:t>
      </w:r>
      <w:r w:rsidRPr="00C83EA3">
        <w:rPr>
          <w:lang w:val="fr-FR"/>
        </w:rPr>
        <w:t>e politique d</w:t>
      </w:r>
      <w:r w:rsidR="0010317E" w:rsidRPr="00C83EA3">
        <w:rPr>
          <w:lang w:val="fr-FR"/>
        </w:rPr>
        <w:t>’</w:t>
      </w:r>
      <w:r w:rsidRPr="00C83EA3">
        <w:rPr>
          <w:lang w:val="fr-FR"/>
        </w:rPr>
        <w:t>entreprise, concernant l</w:t>
      </w:r>
      <w:r w:rsidR="0010317E" w:rsidRPr="00C83EA3">
        <w:rPr>
          <w:lang w:val="fr-FR"/>
        </w:rPr>
        <w:t>’</w:t>
      </w:r>
      <w:r w:rsidRPr="00C83EA3">
        <w:rPr>
          <w:lang w:val="fr-FR"/>
        </w:rPr>
        <w:t xml:space="preserve">attribution de la </w:t>
      </w:r>
      <w:r w:rsidR="008E4DBB" w:rsidRPr="00C83EA3">
        <w:rPr>
          <w:lang w:val="fr-FR"/>
        </w:rPr>
        <w:t>qualité d</w:t>
      </w:r>
      <w:r w:rsidR="0010317E" w:rsidRPr="00C83EA3">
        <w:rPr>
          <w:lang w:val="fr-FR"/>
        </w:rPr>
        <w:t>’</w:t>
      </w:r>
      <w:r w:rsidR="008E4DBB" w:rsidRPr="00C83EA3">
        <w:rPr>
          <w:lang w:val="fr-FR"/>
        </w:rPr>
        <w:t>inventeur</w:t>
      </w:r>
      <w:r w:rsidRPr="00C83EA3">
        <w:rPr>
          <w:lang w:val="fr-FR"/>
        </w:rPr>
        <w:t xml:space="preserve"> et de la </w:t>
      </w:r>
      <w:r w:rsidR="008E4DBB" w:rsidRPr="00C83EA3">
        <w:rPr>
          <w:lang w:val="fr-FR"/>
        </w:rPr>
        <w:t>titularité</w:t>
      </w:r>
      <w:r w:rsidR="00335711" w:rsidRPr="00C83EA3">
        <w:rPr>
          <w:lang w:val="fr-FR"/>
        </w:rPr>
        <w:t>?</w:t>
      </w:r>
    </w:p>
    <w:p w:rsidR="0010317E" w:rsidRDefault="00657B5D" w:rsidP="00DE10C9">
      <w:pPr>
        <w:pStyle w:val="ONUMFS"/>
        <w:numPr>
          <w:ilvl w:val="2"/>
          <w:numId w:val="6"/>
        </w:numPr>
        <w:tabs>
          <w:tab w:val="clear" w:pos="1701"/>
          <w:tab w:val="num" w:pos="1170"/>
        </w:tabs>
        <w:ind w:left="540"/>
        <w:rPr>
          <w:lang w:val="fr-FR"/>
        </w:rPr>
      </w:pPr>
      <w:r w:rsidRPr="00657B5D">
        <w:rPr>
          <w:lang w:val="fr-FR"/>
        </w:rPr>
        <w:t xml:space="preserve">Si les inventions </w:t>
      </w:r>
      <w:r>
        <w:rPr>
          <w:lang w:val="fr-FR"/>
        </w:rPr>
        <w:t>créées par intelligence artifi</w:t>
      </w:r>
      <w:r w:rsidR="004A08BC">
        <w:rPr>
          <w:lang w:val="fr-FR"/>
        </w:rPr>
        <w:t>cielle</w:t>
      </w:r>
      <w:r w:rsidRPr="00657B5D">
        <w:rPr>
          <w:lang w:val="fr-FR"/>
        </w:rPr>
        <w:t xml:space="preserve"> sont exclues de la protection par brevet, quels sont les autres mécanismes de protection disponibles pour ces inventions?</w:t>
      </w:r>
      <w:r w:rsidR="004A08BC">
        <w:rPr>
          <w:lang w:val="fr-FR"/>
        </w:rPr>
        <w:t xml:space="preserve"> </w:t>
      </w:r>
      <w:r w:rsidRPr="00657B5D">
        <w:rPr>
          <w:lang w:val="fr-FR"/>
        </w:rPr>
        <w:t xml:space="preserve"> L</w:t>
      </w:r>
      <w:r w:rsidR="0040578C">
        <w:rPr>
          <w:lang w:val="fr-FR"/>
        </w:rPr>
        <w:t>’</w:t>
      </w:r>
      <w:r w:rsidRPr="00657B5D">
        <w:rPr>
          <w:lang w:val="fr-FR"/>
        </w:rPr>
        <w:t>absence de protection par brevet des inventions liées à l</w:t>
      </w:r>
      <w:r w:rsidR="0040578C">
        <w:rPr>
          <w:lang w:val="fr-FR"/>
        </w:rPr>
        <w:t>’</w:t>
      </w:r>
      <w:r w:rsidR="004A08BC">
        <w:rPr>
          <w:lang w:val="fr-FR"/>
        </w:rPr>
        <w:t>intelligence artificielle</w:t>
      </w:r>
      <w:r w:rsidRPr="00657B5D">
        <w:rPr>
          <w:lang w:val="fr-FR"/>
        </w:rPr>
        <w:t xml:space="preserve"> en</w:t>
      </w:r>
      <w:r w:rsidR="004A08BC">
        <w:rPr>
          <w:lang w:val="fr-FR"/>
        </w:rPr>
        <w:t>gendrerait</w:t>
      </w:r>
      <w:r w:rsidR="004A08BC">
        <w:rPr>
          <w:lang w:val="fr-FR"/>
        </w:rPr>
        <w:noBreakHyphen/>
      </w:r>
      <w:r w:rsidRPr="00657B5D">
        <w:rPr>
          <w:lang w:val="fr-FR"/>
        </w:rPr>
        <w:t>elle une augmentation de l</w:t>
      </w:r>
      <w:r w:rsidR="0040578C">
        <w:rPr>
          <w:lang w:val="fr-FR"/>
        </w:rPr>
        <w:t>’</w:t>
      </w:r>
      <w:r w:rsidRPr="00657B5D">
        <w:rPr>
          <w:lang w:val="fr-FR"/>
        </w:rPr>
        <w:t xml:space="preserve">utilisation des secrets </w:t>
      </w:r>
      <w:r w:rsidR="00AE5191">
        <w:rPr>
          <w:lang w:val="fr-FR"/>
        </w:rPr>
        <w:t>d’affaires</w:t>
      </w:r>
      <w:r w:rsidRPr="00657B5D">
        <w:rPr>
          <w:lang w:val="fr-FR"/>
        </w:rPr>
        <w:t xml:space="preserve"> et une diminution du flux d</w:t>
      </w:r>
      <w:r w:rsidR="0040578C">
        <w:rPr>
          <w:lang w:val="fr-FR"/>
        </w:rPr>
        <w:t>’</w:t>
      </w:r>
      <w:r w:rsidRPr="00657B5D">
        <w:rPr>
          <w:lang w:val="fr-FR"/>
        </w:rPr>
        <w:t>informations et des progrès technologiques?</w:t>
      </w:r>
      <w:r w:rsidR="00DE10C9">
        <w:rPr>
          <w:lang w:val="fr-FR"/>
        </w:rPr>
        <w:t xml:space="preserve"> </w:t>
      </w:r>
      <w:r w:rsidRPr="00657B5D">
        <w:rPr>
          <w:lang w:val="fr-FR"/>
        </w:rPr>
        <w:t xml:space="preserve"> Dans l'affirmative, l</w:t>
      </w:r>
      <w:r w:rsidR="00DE10C9">
        <w:rPr>
          <w:lang w:val="fr-FR"/>
        </w:rPr>
        <w:t xml:space="preserve">es pouvoirs publics </w:t>
      </w:r>
      <w:r w:rsidRPr="00657B5D">
        <w:rPr>
          <w:lang w:val="fr-FR"/>
        </w:rPr>
        <w:t>devrai</w:t>
      </w:r>
      <w:r w:rsidR="00DE10C9">
        <w:rPr>
          <w:lang w:val="fr-FR"/>
        </w:rPr>
        <w:t>en</w:t>
      </w:r>
      <w:r w:rsidRPr="00657B5D">
        <w:rPr>
          <w:lang w:val="fr-FR"/>
        </w:rPr>
        <w:t>t</w:t>
      </w:r>
      <w:r w:rsidR="00DE10C9">
        <w:rPr>
          <w:lang w:val="fr-FR"/>
        </w:rPr>
        <w:noBreakHyphen/>
        <w:t>ils</w:t>
      </w:r>
      <w:r w:rsidRPr="00657B5D">
        <w:rPr>
          <w:lang w:val="fr-FR"/>
        </w:rPr>
        <w:t xml:space="preserve"> s'attaquer à ce problème et </w:t>
      </w:r>
      <w:r w:rsidR="00DE10C9">
        <w:rPr>
          <w:lang w:val="fr-FR"/>
        </w:rPr>
        <w:t>de quelle manière</w:t>
      </w:r>
      <w:r w:rsidRPr="00657B5D">
        <w:rPr>
          <w:lang w:val="fr-FR"/>
        </w:rPr>
        <w:t>?</w:t>
      </w:r>
    </w:p>
    <w:p w:rsidR="00DE10C9" w:rsidRDefault="00DE10C9" w:rsidP="00DE10C9">
      <w:pPr>
        <w:pStyle w:val="ONUMFS"/>
        <w:numPr>
          <w:ilvl w:val="2"/>
          <w:numId w:val="6"/>
        </w:numPr>
        <w:tabs>
          <w:tab w:val="clear" w:pos="1701"/>
          <w:tab w:val="num" w:pos="1080"/>
        </w:tabs>
        <w:ind w:left="540"/>
        <w:rPr>
          <w:lang w:val="fr-FR"/>
        </w:rPr>
      </w:pPr>
      <w:r w:rsidRPr="00DE10C9">
        <w:rPr>
          <w:lang w:val="fr-FR"/>
        </w:rPr>
        <w:t xml:space="preserve">Si les inventions créées par intelligence artificielle ne bénéficient pas de la protection </w:t>
      </w:r>
      <w:r>
        <w:rPr>
          <w:lang w:val="fr-FR"/>
        </w:rPr>
        <w:t>par</w:t>
      </w:r>
      <w:r w:rsidRPr="00DE10C9">
        <w:rPr>
          <w:lang w:val="fr-FR"/>
        </w:rPr>
        <w:t xml:space="preserve"> brevet, cela incitera</w:t>
      </w:r>
      <w:r>
        <w:rPr>
          <w:lang w:val="fr-FR"/>
        </w:rPr>
        <w:noBreakHyphen/>
      </w:r>
      <w:r w:rsidRPr="00DE10C9">
        <w:rPr>
          <w:lang w:val="fr-FR"/>
        </w:rPr>
        <w:t>t</w:t>
      </w:r>
      <w:r>
        <w:rPr>
          <w:lang w:val="fr-FR"/>
        </w:rPr>
        <w:noBreakHyphen/>
      </w:r>
      <w:r w:rsidRPr="00DE10C9">
        <w:rPr>
          <w:lang w:val="fr-FR"/>
        </w:rPr>
        <w:t xml:space="preserve">il à dissimuler </w:t>
      </w:r>
      <w:r>
        <w:rPr>
          <w:lang w:val="fr-FR"/>
        </w:rPr>
        <w:t>le recours à l’intelligence artificielle</w:t>
      </w:r>
      <w:r w:rsidRPr="00DE10C9">
        <w:rPr>
          <w:lang w:val="fr-FR"/>
        </w:rPr>
        <w:t>?</w:t>
      </w:r>
      <w:r>
        <w:rPr>
          <w:lang w:val="fr-FR"/>
        </w:rPr>
        <w:t xml:space="preserve"> </w:t>
      </w:r>
      <w:r w:rsidRPr="00DE10C9">
        <w:rPr>
          <w:lang w:val="fr-FR"/>
        </w:rPr>
        <w:t xml:space="preserve"> </w:t>
      </w:r>
      <w:r w:rsidR="00267C4C">
        <w:rPr>
          <w:lang w:val="fr-FR"/>
        </w:rPr>
        <w:t>Un système permettant d’</w:t>
      </w:r>
      <w:r w:rsidRPr="00DE10C9">
        <w:rPr>
          <w:lang w:val="fr-FR"/>
        </w:rPr>
        <w:t>empêcher un tel comportement</w:t>
      </w:r>
      <w:r w:rsidR="00267C4C">
        <w:rPr>
          <w:lang w:val="fr-FR"/>
        </w:rPr>
        <w:t xml:space="preserve"> devrait</w:t>
      </w:r>
      <w:r w:rsidR="00267C4C">
        <w:rPr>
          <w:lang w:val="fr-FR"/>
        </w:rPr>
        <w:noBreakHyphen/>
        <w:t>il être mis en place</w:t>
      </w:r>
      <w:r w:rsidRPr="00DE10C9">
        <w:rPr>
          <w:lang w:val="fr-FR"/>
        </w:rPr>
        <w:t>?</w:t>
      </w:r>
      <w:r w:rsidR="00267C4C">
        <w:rPr>
          <w:lang w:val="fr-FR"/>
        </w:rPr>
        <w:t xml:space="preserve"> </w:t>
      </w:r>
      <w:r w:rsidRPr="00DE10C9">
        <w:rPr>
          <w:lang w:val="fr-FR"/>
        </w:rPr>
        <w:t xml:space="preserve"> Comment ce comportement pourrait-il être détecté?</w:t>
      </w:r>
      <w:r w:rsidR="00267C4C">
        <w:rPr>
          <w:lang w:val="fr-FR"/>
        </w:rPr>
        <w:t xml:space="preserve"> </w:t>
      </w:r>
      <w:r w:rsidRPr="00DE10C9">
        <w:rPr>
          <w:lang w:val="fr-FR"/>
        </w:rPr>
        <w:t xml:space="preserve"> Chaque invention devrait</w:t>
      </w:r>
      <w:r w:rsidR="00267C4C">
        <w:rPr>
          <w:lang w:val="fr-FR"/>
        </w:rPr>
        <w:noBreakHyphen/>
      </w:r>
      <w:r w:rsidRPr="00DE10C9">
        <w:rPr>
          <w:lang w:val="fr-FR"/>
        </w:rPr>
        <w:t xml:space="preserve">elle comporter un registre des actes </w:t>
      </w:r>
      <w:r w:rsidR="00C000A4">
        <w:rPr>
          <w:lang w:val="fr-FR"/>
        </w:rPr>
        <w:t xml:space="preserve">accomplis </w:t>
      </w:r>
      <w:r w:rsidR="00267C4C">
        <w:rPr>
          <w:lang w:val="fr-FR"/>
        </w:rPr>
        <w:t>pendant le processus de création d’un</w:t>
      </w:r>
      <w:r w:rsidRPr="00DE10C9">
        <w:rPr>
          <w:lang w:val="fr-FR"/>
        </w:rPr>
        <w:t xml:space="preserve">e œuvre </w:t>
      </w:r>
      <w:r w:rsidR="00267C4C">
        <w:rPr>
          <w:lang w:val="fr-FR"/>
        </w:rPr>
        <w:t xml:space="preserve">susceptible d’être </w:t>
      </w:r>
      <w:r w:rsidRPr="00DE10C9">
        <w:rPr>
          <w:lang w:val="fr-FR"/>
        </w:rPr>
        <w:t>protég</w:t>
      </w:r>
      <w:r w:rsidR="00267C4C">
        <w:rPr>
          <w:lang w:val="fr-FR"/>
        </w:rPr>
        <w:t>é</w:t>
      </w:r>
      <w:r w:rsidRPr="00DE10C9">
        <w:rPr>
          <w:lang w:val="fr-FR"/>
        </w:rPr>
        <w:t>e</w:t>
      </w:r>
      <w:r w:rsidR="00267C4C">
        <w:rPr>
          <w:lang w:val="fr-FR"/>
        </w:rPr>
        <w:t xml:space="preserve"> recens</w:t>
      </w:r>
      <w:r w:rsidR="00C000A4">
        <w:rPr>
          <w:lang w:val="fr-FR"/>
        </w:rPr>
        <w:t>ant</w:t>
      </w:r>
      <w:r w:rsidRPr="00DE10C9">
        <w:rPr>
          <w:lang w:val="fr-FR"/>
        </w:rPr>
        <w:t xml:space="preserve"> de manière transparente les actes de chaque participant? </w:t>
      </w:r>
      <w:r w:rsidR="00267C4C">
        <w:rPr>
          <w:lang w:val="fr-FR"/>
        </w:rPr>
        <w:t xml:space="preserve"> </w:t>
      </w:r>
      <w:r w:rsidRPr="00DE10C9">
        <w:rPr>
          <w:lang w:val="fr-FR"/>
        </w:rPr>
        <w:t>Afin de prévenir le contournement des règles, chaque invention impliquant une application d</w:t>
      </w:r>
      <w:r w:rsidR="0040578C">
        <w:rPr>
          <w:lang w:val="fr-FR"/>
        </w:rPr>
        <w:t>’</w:t>
      </w:r>
      <w:r w:rsidR="00267C4C">
        <w:rPr>
          <w:lang w:val="fr-FR"/>
        </w:rPr>
        <w:t>intelligence artificielle</w:t>
      </w:r>
      <w:r w:rsidRPr="00DE10C9">
        <w:rPr>
          <w:lang w:val="fr-FR"/>
        </w:rPr>
        <w:t xml:space="preserve"> devrait-elle comporter une déclaration quant </w:t>
      </w:r>
      <w:r w:rsidR="00267C4C">
        <w:rPr>
          <w:lang w:val="fr-FR"/>
        </w:rPr>
        <w:t>au recours à</w:t>
      </w:r>
      <w:r w:rsidRPr="00DE10C9">
        <w:rPr>
          <w:lang w:val="fr-FR"/>
        </w:rPr>
        <w:t xml:space="preserve"> l</w:t>
      </w:r>
      <w:r w:rsidR="0040578C">
        <w:rPr>
          <w:lang w:val="fr-FR"/>
        </w:rPr>
        <w:t>’</w:t>
      </w:r>
      <w:r w:rsidRPr="00DE10C9">
        <w:rPr>
          <w:lang w:val="fr-FR"/>
        </w:rPr>
        <w:t>application d</w:t>
      </w:r>
      <w:r w:rsidR="0040578C">
        <w:rPr>
          <w:lang w:val="fr-FR"/>
        </w:rPr>
        <w:t>’</w:t>
      </w:r>
      <w:r w:rsidR="00267C4C">
        <w:rPr>
          <w:lang w:val="fr-FR"/>
        </w:rPr>
        <w:t>intelligence artificielle</w:t>
      </w:r>
      <w:r w:rsidRPr="00DE10C9">
        <w:rPr>
          <w:lang w:val="fr-FR"/>
        </w:rPr>
        <w:t>?</w:t>
      </w:r>
    </w:p>
    <w:p w:rsidR="00530C48" w:rsidRPr="00C83EA3" w:rsidRDefault="00530C48" w:rsidP="00530C48">
      <w:pPr>
        <w:pStyle w:val="ONUMFS"/>
        <w:numPr>
          <w:ilvl w:val="2"/>
          <w:numId w:val="6"/>
        </w:numPr>
        <w:tabs>
          <w:tab w:val="clear" w:pos="1701"/>
        </w:tabs>
        <w:ind w:left="540"/>
        <w:rPr>
          <w:lang w:val="fr-FR"/>
        </w:rPr>
      </w:pPr>
      <w:r w:rsidRPr="00C960DF">
        <w:t>Quelle serait l</w:t>
      </w:r>
      <w:r w:rsidR="00892B4A" w:rsidRPr="00C960DF">
        <w:t>’</w:t>
      </w:r>
      <w:r w:rsidRPr="00C960DF">
        <w:t>incidence de la question de la qualité d’inventeur et de la titularité sur des questions connexes, telles que</w:t>
      </w:r>
      <w:r w:rsidR="00AE5191" w:rsidRPr="00C960DF">
        <w:t xml:space="preserve"> les atteintes aux droits</w:t>
      </w:r>
      <w:r w:rsidRPr="00C960DF">
        <w:t>, la responsabilité et le règlement des litiges?</w:t>
      </w:r>
    </w:p>
    <w:p w:rsidR="00335711" w:rsidRPr="00C83EA3" w:rsidRDefault="008E4DBB" w:rsidP="004D28EF">
      <w:pPr>
        <w:pStyle w:val="Heading3"/>
        <w:rPr>
          <w:lang w:val="fr-FR"/>
        </w:rPr>
      </w:pPr>
      <w:r w:rsidRPr="00C83EA3">
        <w:rPr>
          <w:lang w:val="fr-FR"/>
        </w:rPr>
        <w:t>Question n° </w:t>
      </w:r>
      <w:r w:rsidR="00530C48">
        <w:rPr>
          <w:lang w:val="fr-FR"/>
        </w:rPr>
        <w:t>3</w:t>
      </w:r>
      <w:r w:rsidR="00530C48" w:rsidRPr="00C83EA3">
        <w:rPr>
          <w:lang w:val="fr-FR"/>
        </w:rPr>
        <w:t> </w:t>
      </w:r>
      <w:r w:rsidR="0010317E" w:rsidRPr="00C83EA3">
        <w:rPr>
          <w:lang w:val="fr-FR"/>
        </w:rPr>
        <w:t>:</w:t>
      </w:r>
      <w:r w:rsidR="00335711" w:rsidRPr="00C83EA3">
        <w:rPr>
          <w:lang w:val="fr-FR"/>
        </w:rPr>
        <w:t xml:space="preserve"> </w:t>
      </w:r>
      <w:r w:rsidR="006E1D91" w:rsidRPr="00C83EA3">
        <w:rPr>
          <w:lang w:val="fr-FR"/>
        </w:rPr>
        <w:t>Objet brevetable et lignes directrices en matière de brevetabilité</w:t>
      </w:r>
    </w:p>
    <w:p w:rsidR="004D28EF" w:rsidRPr="00C83EA3" w:rsidRDefault="004D28EF" w:rsidP="004D28EF">
      <w:pPr>
        <w:keepNext/>
        <w:rPr>
          <w:lang w:val="fr-FR"/>
        </w:rPr>
      </w:pPr>
    </w:p>
    <w:p w:rsidR="00335711" w:rsidRDefault="00892B4A" w:rsidP="00892B4A">
      <w:pPr>
        <w:pStyle w:val="ONUMFS"/>
        <w:rPr>
          <w:lang w:val="fr-FR"/>
        </w:rPr>
      </w:pPr>
      <w:r w:rsidRPr="00892B4A">
        <w:rPr>
          <w:lang w:val="fr-FR"/>
        </w:rPr>
        <w:t xml:space="preserve">La protection par brevet est </w:t>
      </w:r>
      <w:r>
        <w:rPr>
          <w:lang w:val="fr-FR"/>
        </w:rPr>
        <w:t>applicable aux</w:t>
      </w:r>
      <w:r w:rsidRPr="00892B4A">
        <w:rPr>
          <w:lang w:val="fr-FR"/>
        </w:rPr>
        <w:t xml:space="preserve"> inventions dans tous les domaines technologiques tant qu</w:t>
      </w:r>
      <w:r w:rsidR="0040578C">
        <w:rPr>
          <w:lang w:val="fr-FR"/>
        </w:rPr>
        <w:t>’</w:t>
      </w:r>
      <w:r w:rsidRPr="00892B4A">
        <w:rPr>
          <w:lang w:val="fr-FR"/>
        </w:rPr>
        <w:t>elles ne sont pas exclues de la brevetabilité (art</w:t>
      </w:r>
      <w:r w:rsidR="00A4194D">
        <w:rPr>
          <w:lang w:val="fr-FR"/>
        </w:rPr>
        <w:t>icle </w:t>
      </w:r>
      <w:r w:rsidRPr="00892B4A">
        <w:rPr>
          <w:lang w:val="fr-FR"/>
        </w:rPr>
        <w:t xml:space="preserve">27 </w:t>
      </w:r>
      <w:r>
        <w:rPr>
          <w:lang w:val="fr-FR"/>
        </w:rPr>
        <w:t xml:space="preserve">de l’Accord sur les </w:t>
      </w:r>
      <w:r w:rsidRPr="00892B4A">
        <w:rPr>
          <w:lang w:val="fr-FR"/>
        </w:rPr>
        <w:t xml:space="preserve">ADPIC). </w:t>
      </w:r>
      <w:r>
        <w:rPr>
          <w:lang w:val="fr-FR"/>
        </w:rPr>
        <w:t xml:space="preserve"> </w:t>
      </w:r>
      <w:r w:rsidRPr="00892B4A">
        <w:rPr>
          <w:lang w:val="fr-FR"/>
        </w:rPr>
        <w:t>Les exceptions à la brevetabilité sont définies aux niveaux régional et national et la brevetabilité des logiciels n</w:t>
      </w:r>
      <w:r w:rsidR="0040578C">
        <w:rPr>
          <w:lang w:val="fr-FR"/>
        </w:rPr>
        <w:t>’</w:t>
      </w:r>
      <w:r w:rsidRPr="00892B4A">
        <w:rPr>
          <w:lang w:val="fr-FR"/>
        </w:rPr>
        <w:t xml:space="preserve">est pas harmonisée au niveau mondial. </w:t>
      </w:r>
      <w:r>
        <w:rPr>
          <w:lang w:val="fr-FR"/>
        </w:rPr>
        <w:t xml:space="preserve"> </w:t>
      </w:r>
      <w:r w:rsidRPr="00892B4A">
        <w:rPr>
          <w:lang w:val="fr-FR"/>
        </w:rPr>
        <w:t>Par exemple, l</w:t>
      </w:r>
      <w:r w:rsidR="0040578C">
        <w:rPr>
          <w:lang w:val="fr-FR"/>
        </w:rPr>
        <w:t>’</w:t>
      </w:r>
      <w:r w:rsidRPr="00892B4A">
        <w:rPr>
          <w:lang w:val="fr-FR"/>
        </w:rPr>
        <w:t>article</w:t>
      </w:r>
      <w:r>
        <w:rPr>
          <w:lang w:val="fr-FR"/>
        </w:rPr>
        <w:t> </w:t>
      </w:r>
      <w:r w:rsidRPr="00892B4A">
        <w:rPr>
          <w:lang w:val="fr-FR"/>
        </w:rPr>
        <w:t>52 de la Convention sur le brevet européen (CBE) stipule que les programmes d</w:t>
      </w:r>
      <w:r w:rsidR="0040578C">
        <w:rPr>
          <w:lang w:val="fr-FR"/>
        </w:rPr>
        <w:t>’</w:t>
      </w:r>
      <w:r w:rsidRPr="00892B4A">
        <w:rPr>
          <w:lang w:val="fr-FR"/>
        </w:rPr>
        <w:t>ordinateur en tant que tels ne sont pas considérés comme des inventions brevetables.</w:t>
      </w:r>
      <w:r>
        <w:rPr>
          <w:lang w:val="fr-FR"/>
        </w:rPr>
        <w:t xml:space="preserve"> </w:t>
      </w:r>
      <w:r w:rsidRPr="00892B4A">
        <w:rPr>
          <w:lang w:val="fr-FR"/>
        </w:rPr>
        <w:t xml:space="preserve"> Il est généralement entendu que les inventions au titre de la CBE doivent avoir un caractère technique et que les inventions mises en œuvre par ordinateur bénéficient de la protection par brevet, tandis que les </w:t>
      </w:r>
      <w:r w:rsidRPr="00892B4A">
        <w:rPr>
          <w:lang w:val="fr-FR"/>
        </w:rPr>
        <w:lastRenderedPageBreak/>
        <w:t>programmes d</w:t>
      </w:r>
      <w:r w:rsidR="0040578C">
        <w:rPr>
          <w:lang w:val="fr-FR"/>
        </w:rPr>
        <w:t>’</w:t>
      </w:r>
      <w:r w:rsidRPr="00892B4A">
        <w:rPr>
          <w:lang w:val="fr-FR"/>
        </w:rPr>
        <w:t xml:space="preserve">ordinateur en tant que tels ne bénéficient pas de cette protection. </w:t>
      </w:r>
      <w:r>
        <w:rPr>
          <w:lang w:val="fr-FR"/>
        </w:rPr>
        <w:t xml:space="preserve"> </w:t>
      </w:r>
      <w:r w:rsidRPr="00892B4A">
        <w:rPr>
          <w:lang w:val="fr-FR"/>
        </w:rPr>
        <w:t>Aux États</w:t>
      </w:r>
      <w:r>
        <w:rPr>
          <w:lang w:val="fr-FR"/>
        </w:rPr>
        <w:noBreakHyphen/>
      </w:r>
      <w:r w:rsidRPr="00892B4A">
        <w:rPr>
          <w:lang w:val="fr-FR"/>
        </w:rPr>
        <w:t>Unis</w:t>
      </w:r>
      <w:r>
        <w:rPr>
          <w:lang w:val="fr-FR"/>
        </w:rPr>
        <w:t> </w:t>
      </w:r>
      <w:r w:rsidRPr="00892B4A">
        <w:rPr>
          <w:lang w:val="fr-FR"/>
        </w:rPr>
        <w:t>d</w:t>
      </w:r>
      <w:r w:rsidR="0040578C">
        <w:rPr>
          <w:lang w:val="fr-FR"/>
        </w:rPr>
        <w:t>’</w:t>
      </w:r>
      <w:r w:rsidRPr="00892B4A">
        <w:rPr>
          <w:lang w:val="fr-FR"/>
        </w:rPr>
        <w:t xml:space="preserve">Amérique, </w:t>
      </w:r>
      <w:r>
        <w:rPr>
          <w:lang w:val="fr-FR"/>
        </w:rPr>
        <w:t xml:space="preserve">les logiciels ne sont pas expressément exclus des </w:t>
      </w:r>
      <w:r w:rsidRPr="00892B4A">
        <w:rPr>
          <w:lang w:val="fr-FR"/>
        </w:rPr>
        <w:t>objet</w:t>
      </w:r>
      <w:r>
        <w:rPr>
          <w:lang w:val="fr-FR"/>
        </w:rPr>
        <w:t>s</w:t>
      </w:r>
      <w:r w:rsidRPr="00892B4A">
        <w:rPr>
          <w:lang w:val="fr-FR"/>
        </w:rPr>
        <w:t xml:space="preserve"> brevetable</w:t>
      </w:r>
      <w:r>
        <w:rPr>
          <w:lang w:val="fr-FR"/>
        </w:rPr>
        <w:t>s</w:t>
      </w:r>
      <w:r w:rsidRPr="00892B4A">
        <w:rPr>
          <w:lang w:val="fr-FR"/>
        </w:rPr>
        <w:t xml:space="preserve">. </w:t>
      </w:r>
      <w:r>
        <w:rPr>
          <w:lang w:val="fr-FR"/>
        </w:rPr>
        <w:t xml:space="preserve"> </w:t>
      </w:r>
      <w:r w:rsidRPr="00892B4A">
        <w:rPr>
          <w:lang w:val="fr-FR"/>
        </w:rPr>
        <w:t>Il se peut donc que certains logiciels ou certaines inventions liées à des programmes d</w:t>
      </w:r>
      <w:r w:rsidR="0040578C">
        <w:rPr>
          <w:lang w:val="fr-FR"/>
        </w:rPr>
        <w:t>’</w:t>
      </w:r>
      <w:r w:rsidRPr="00892B4A">
        <w:rPr>
          <w:lang w:val="fr-FR"/>
        </w:rPr>
        <w:t>ordinateur soient considérés comme des objets brevetables dans un</w:t>
      </w:r>
      <w:r>
        <w:rPr>
          <w:lang w:val="fr-FR"/>
        </w:rPr>
        <w:t xml:space="preserve"> ressort </w:t>
      </w:r>
      <w:r w:rsidRPr="00892B4A">
        <w:rPr>
          <w:lang w:val="fr-FR"/>
        </w:rPr>
        <w:t>juridi</w:t>
      </w:r>
      <w:r>
        <w:rPr>
          <w:lang w:val="fr-FR"/>
        </w:rPr>
        <w:t>que</w:t>
      </w:r>
      <w:r w:rsidRPr="00892B4A">
        <w:rPr>
          <w:lang w:val="fr-FR"/>
        </w:rPr>
        <w:t>, alors que les mêmes inventions pourraient ne pas être brevetables ailleurs.</w:t>
      </w:r>
      <w:r>
        <w:rPr>
          <w:lang w:val="fr-FR"/>
        </w:rPr>
        <w:t xml:space="preserve">  </w:t>
      </w:r>
    </w:p>
    <w:p w:rsidR="00892B4A" w:rsidRPr="00C83EA3" w:rsidRDefault="00BE5E44" w:rsidP="00892B4A">
      <w:pPr>
        <w:pStyle w:val="ONUMFS"/>
        <w:rPr>
          <w:lang w:val="fr-FR"/>
        </w:rPr>
      </w:pPr>
      <w:r>
        <w:rPr>
          <w:lang w:val="fr-FR"/>
        </w:rPr>
        <w:t>Dans le cas d’inventions créées par intelligence artificielle ou fondées sur l’intelligence artificielle </w:t>
      </w:r>
      <w:r>
        <w:t xml:space="preserve">: </w:t>
      </w:r>
    </w:p>
    <w:p w:rsidR="00335711" w:rsidRPr="00C83EA3" w:rsidRDefault="006E1D91" w:rsidP="004D28EF">
      <w:pPr>
        <w:pStyle w:val="ONUMFS"/>
        <w:numPr>
          <w:ilvl w:val="2"/>
          <w:numId w:val="45"/>
        </w:numPr>
        <w:tabs>
          <w:tab w:val="clear" w:pos="1701"/>
        </w:tabs>
        <w:ind w:left="567"/>
        <w:rPr>
          <w:lang w:val="fr-FR"/>
        </w:rPr>
      </w:pPr>
      <w:r w:rsidRPr="00C83EA3">
        <w:rPr>
          <w:lang w:val="fr-FR"/>
        </w:rPr>
        <w:t xml:space="preserve">La loi </w:t>
      </w:r>
      <w:proofErr w:type="spellStart"/>
      <w:r w:rsidRPr="00C83EA3">
        <w:rPr>
          <w:lang w:val="fr-FR"/>
        </w:rPr>
        <w:t>doit</w:t>
      </w:r>
      <w:r w:rsidR="00D075C5" w:rsidRPr="00C83EA3">
        <w:rPr>
          <w:lang w:val="fr-FR"/>
        </w:rPr>
        <w:noBreakHyphen/>
      </w:r>
      <w:r w:rsidRPr="00C83EA3">
        <w:rPr>
          <w:lang w:val="fr-FR"/>
        </w:rPr>
        <w:t>elle</w:t>
      </w:r>
      <w:proofErr w:type="spellEnd"/>
      <w:r w:rsidRPr="00C83EA3">
        <w:rPr>
          <w:lang w:val="fr-FR"/>
        </w:rPr>
        <w:t xml:space="preserve"> exclure de la brevetabilité les inventions créées par </w:t>
      </w:r>
      <w:r w:rsidR="009E1E25" w:rsidRPr="00C83EA3">
        <w:rPr>
          <w:lang w:val="fr-FR"/>
        </w:rPr>
        <w:t>intelligence artificielle</w:t>
      </w:r>
      <w:r w:rsidRPr="00C83EA3">
        <w:rPr>
          <w:lang w:val="fr-FR"/>
        </w:rPr>
        <w:t xml:space="preserve">? </w:t>
      </w:r>
      <w:r w:rsidR="009E1E25" w:rsidRPr="00C83EA3">
        <w:rPr>
          <w:lang w:val="fr-FR"/>
        </w:rPr>
        <w:t xml:space="preserve"> </w:t>
      </w:r>
      <w:r w:rsidRPr="00C83EA3">
        <w:rPr>
          <w:lang w:val="fr-FR"/>
        </w:rPr>
        <w:t xml:space="preserve">Voir également la question </w:t>
      </w:r>
      <w:r w:rsidR="009E1E25" w:rsidRPr="00C83EA3">
        <w:rPr>
          <w:lang w:val="fr-FR"/>
        </w:rPr>
        <w:t>n° </w:t>
      </w:r>
      <w:r w:rsidR="00BE5E44">
        <w:rPr>
          <w:lang w:val="fr-FR"/>
        </w:rPr>
        <w:t>2</w:t>
      </w:r>
      <w:r w:rsidR="009E1E25" w:rsidRPr="00C83EA3">
        <w:rPr>
          <w:lang w:val="fr-FR"/>
        </w:rPr>
        <w:t>.i</w:t>
      </w:r>
      <w:r w:rsidRPr="00C83EA3">
        <w:rPr>
          <w:lang w:val="fr-FR"/>
        </w:rPr>
        <w:t>)</w:t>
      </w:r>
      <w:r w:rsidR="00CD4670" w:rsidRPr="00C83EA3">
        <w:rPr>
          <w:lang w:val="fr-FR"/>
        </w:rPr>
        <w:t>.</w:t>
      </w:r>
    </w:p>
    <w:p w:rsidR="0010317E" w:rsidRPr="00C83EA3" w:rsidRDefault="00BE5E44" w:rsidP="00BE5E44">
      <w:pPr>
        <w:pStyle w:val="ONUMFS"/>
        <w:numPr>
          <w:ilvl w:val="2"/>
          <w:numId w:val="45"/>
        </w:numPr>
        <w:tabs>
          <w:tab w:val="clear" w:pos="1701"/>
          <w:tab w:val="num" w:pos="1170"/>
        </w:tabs>
        <w:ind w:left="540"/>
        <w:rPr>
          <w:lang w:val="fr-FR"/>
        </w:rPr>
      </w:pPr>
      <w:r w:rsidRPr="00BE5E44">
        <w:rPr>
          <w:lang w:val="fr-FR"/>
        </w:rPr>
        <w:t xml:space="preserve">Les inventions </w:t>
      </w:r>
      <w:r>
        <w:rPr>
          <w:lang w:val="fr-FR"/>
        </w:rPr>
        <w:t>créées</w:t>
      </w:r>
      <w:r w:rsidRPr="00BE5E44">
        <w:rPr>
          <w:lang w:val="fr-FR"/>
        </w:rPr>
        <w:t xml:space="preserve"> par </w:t>
      </w:r>
      <w:r>
        <w:rPr>
          <w:lang w:val="fr-FR"/>
        </w:rPr>
        <w:t>intelligence artificielle ou fondées sur l’intelligence artificielle</w:t>
      </w:r>
      <w:r w:rsidRPr="00BE5E44">
        <w:rPr>
          <w:lang w:val="fr-FR"/>
        </w:rPr>
        <w:t xml:space="preserve"> doivent</w:t>
      </w:r>
      <w:r>
        <w:rPr>
          <w:lang w:val="fr-FR"/>
        </w:rPr>
        <w:noBreakHyphen/>
      </w:r>
      <w:r w:rsidRPr="00BE5E44">
        <w:rPr>
          <w:lang w:val="fr-FR"/>
        </w:rPr>
        <w:t>elles être traitées de la même manière que les autres inventions mises en œuvre par ordinateur?</w:t>
      </w:r>
      <w:r w:rsidR="00B5732C">
        <w:rPr>
          <w:lang w:val="fr-FR"/>
        </w:rPr>
        <w:t xml:space="preserve"> </w:t>
      </w:r>
      <w:r w:rsidRPr="00BE5E44">
        <w:rPr>
          <w:lang w:val="fr-FR"/>
        </w:rPr>
        <w:t xml:space="preserve"> </w:t>
      </w:r>
      <w:r w:rsidR="00B5732C">
        <w:rPr>
          <w:lang w:val="fr-FR"/>
        </w:rPr>
        <w:t>Dans le cas contraire</w:t>
      </w:r>
      <w:r w:rsidRPr="00BE5E44">
        <w:rPr>
          <w:lang w:val="fr-FR"/>
        </w:rPr>
        <w:t xml:space="preserve">, des dispositions </w:t>
      </w:r>
      <w:r w:rsidR="00A178A5">
        <w:rPr>
          <w:lang w:val="fr-FR"/>
        </w:rPr>
        <w:t>particulières</w:t>
      </w:r>
      <w:r w:rsidRPr="00BE5E44">
        <w:rPr>
          <w:lang w:val="fr-FR"/>
        </w:rPr>
        <w:t xml:space="preserve"> devraient</w:t>
      </w:r>
      <w:r w:rsidR="00996BFB">
        <w:rPr>
          <w:lang w:val="fr-FR"/>
        </w:rPr>
        <w:noBreakHyphen/>
      </w:r>
      <w:r w:rsidRPr="00BE5E44">
        <w:rPr>
          <w:lang w:val="fr-FR"/>
        </w:rPr>
        <w:t xml:space="preserve">elles être </w:t>
      </w:r>
      <w:r w:rsidR="00A178A5">
        <w:rPr>
          <w:lang w:val="fr-FR"/>
        </w:rPr>
        <w:t xml:space="preserve">élaborées </w:t>
      </w:r>
      <w:r w:rsidRPr="00BE5E44">
        <w:rPr>
          <w:lang w:val="fr-FR"/>
        </w:rPr>
        <w:t>pour les inventions</w:t>
      </w:r>
      <w:r w:rsidR="00996BFB">
        <w:rPr>
          <w:lang w:val="fr-FR"/>
        </w:rPr>
        <w:t xml:space="preserve"> fondées sur l’intelligence artificielle</w:t>
      </w:r>
      <w:r w:rsidRPr="00BE5E44">
        <w:rPr>
          <w:lang w:val="fr-FR"/>
        </w:rPr>
        <w:t xml:space="preserve">, notamment </w:t>
      </w:r>
      <w:r w:rsidR="00996BFB">
        <w:rPr>
          <w:lang w:val="fr-FR"/>
        </w:rPr>
        <w:t>en vue d’</w:t>
      </w:r>
      <w:r w:rsidRPr="00BE5E44">
        <w:rPr>
          <w:lang w:val="fr-FR"/>
        </w:rPr>
        <w:t>harmoniser l</w:t>
      </w:r>
      <w:r w:rsidR="0040578C">
        <w:rPr>
          <w:lang w:val="fr-FR"/>
        </w:rPr>
        <w:t>’</w:t>
      </w:r>
      <w:r w:rsidRPr="00BE5E44">
        <w:rPr>
          <w:lang w:val="fr-FR"/>
        </w:rPr>
        <w:t>approche juridique</w:t>
      </w:r>
      <w:r w:rsidR="00335711" w:rsidRPr="00C83EA3">
        <w:rPr>
          <w:lang w:val="fr-FR"/>
        </w:rPr>
        <w:t>?</w:t>
      </w:r>
    </w:p>
    <w:p w:rsidR="00335711" w:rsidRDefault="009E1E25" w:rsidP="004D28EF">
      <w:pPr>
        <w:pStyle w:val="ONUMFS"/>
        <w:numPr>
          <w:ilvl w:val="2"/>
          <w:numId w:val="45"/>
        </w:numPr>
        <w:tabs>
          <w:tab w:val="clear" w:pos="1701"/>
        </w:tabs>
        <w:ind w:left="567"/>
        <w:rPr>
          <w:lang w:val="fr-FR"/>
        </w:rPr>
      </w:pPr>
      <w:r w:rsidRPr="00C83EA3">
        <w:rPr>
          <w:lang w:val="fr-FR"/>
        </w:rPr>
        <w:t>Des modifications doivent</w:t>
      </w:r>
      <w:r w:rsidR="00D075C5" w:rsidRPr="00C83EA3">
        <w:rPr>
          <w:lang w:val="fr-FR"/>
        </w:rPr>
        <w:noBreakHyphen/>
      </w:r>
      <w:r w:rsidRPr="00C83EA3">
        <w:rPr>
          <w:lang w:val="fr-FR"/>
        </w:rPr>
        <w:t>elles être apportées aux lignes directrices pour l</w:t>
      </w:r>
      <w:r w:rsidR="0010317E" w:rsidRPr="00C83EA3">
        <w:rPr>
          <w:lang w:val="fr-FR"/>
        </w:rPr>
        <w:t>’</w:t>
      </w:r>
      <w:r w:rsidRPr="00C83EA3">
        <w:rPr>
          <w:lang w:val="fr-FR"/>
        </w:rPr>
        <w:t xml:space="preserve">examen des brevets en ce qui concerne les inventions </w:t>
      </w:r>
      <w:r w:rsidR="00607E59">
        <w:rPr>
          <w:lang w:val="fr-FR"/>
        </w:rPr>
        <w:t>créées</w:t>
      </w:r>
      <w:r w:rsidR="00607E59" w:rsidRPr="00C83EA3">
        <w:rPr>
          <w:lang w:val="fr-FR"/>
        </w:rPr>
        <w:t xml:space="preserve"> </w:t>
      </w:r>
      <w:r w:rsidRPr="00C83EA3">
        <w:rPr>
          <w:lang w:val="fr-FR"/>
        </w:rPr>
        <w:t>par intelligence artificielle</w:t>
      </w:r>
      <w:r w:rsidR="00607E59">
        <w:rPr>
          <w:lang w:val="fr-FR"/>
        </w:rPr>
        <w:t xml:space="preserve"> ou fondées sur l’intelligence artificielle</w:t>
      </w:r>
      <w:r w:rsidRPr="00C83EA3">
        <w:rPr>
          <w:lang w:val="fr-FR"/>
        </w:rPr>
        <w:t>?  Dans l</w:t>
      </w:r>
      <w:r w:rsidR="0010317E" w:rsidRPr="00C83EA3">
        <w:rPr>
          <w:lang w:val="fr-FR"/>
        </w:rPr>
        <w:t>’</w:t>
      </w:r>
      <w:r w:rsidRPr="00C83EA3">
        <w:rPr>
          <w:lang w:val="fr-FR"/>
        </w:rPr>
        <w:t>affirmative, veuillez indiquer quelles parties ou dispositions des lignes directrices pour l</w:t>
      </w:r>
      <w:r w:rsidR="0010317E" w:rsidRPr="00C83EA3">
        <w:rPr>
          <w:lang w:val="fr-FR"/>
        </w:rPr>
        <w:t>’</w:t>
      </w:r>
      <w:r w:rsidRPr="00C83EA3">
        <w:rPr>
          <w:lang w:val="fr-FR"/>
        </w:rPr>
        <w:t>examen des brevets doivent être révisées</w:t>
      </w:r>
      <w:r w:rsidR="00335711" w:rsidRPr="00C83EA3">
        <w:rPr>
          <w:lang w:val="fr-FR"/>
        </w:rPr>
        <w:t>.</w:t>
      </w:r>
      <w:r w:rsidR="00607E59">
        <w:rPr>
          <w:lang w:val="fr-FR"/>
        </w:rPr>
        <w:t xml:space="preserve">  </w:t>
      </w:r>
    </w:p>
    <w:p w:rsidR="00607E59" w:rsidRDefault="00607E59" w:rsidP="00607E59">
      <w:pPr>
        <w:pStyle w:val="ONUMFS"/>
        <w:numPr>
          <w:ilvl w:val="2"/>
          <w:numId w:val="45"/>
        </w:numPr>
        <w:tabs>
          <w:tab w:val="clear" w:pos="1701"/>
          <w:tab w:val="num" w:pos="1170"/>
        </w:tabs>
        <w:ind w:left="540"/>
        <w:rPr>
          <w:lang w:val="fr-FR"/>
        </w:rPr>
      </w:pPr>
      <w:r w:rsidRPr="00607E59">
        <w:rPr>
          <w:lang w:val="fr-FR"/>
        </w:rPr>
        <w:t>Les applications ou algorithmes d</w:t>
      </w:r>
      <w:r w:rsidR="0040578C">
        <w:rPr>
          <w:lang w:val="fr-FR"/>
        </w:rPr>
        <w:t>’</w:t>
      </w:r>
      <w:r>
        <w:rPr>
          <w:lang w:val="fr-FR"/>
        </w:rPr>
        <w:t>intelligence artificielle</w:t>
      </w:r>
      <w:r w:rsidRPr="00607E59">
        <w:rPr>
          <w:lang w:val="fr-FR"/>
        </w:rPr>
        <w:t xml:space="preserve"> doivent-ils être considérés comme des programmes ou logiciels informatiques et la question de savoir s</w:t>
      </w:r>
      <w:r w:rsidR="0040578C">
        <w:rPr>
          <w:lang w:val="fr-FR"/>
        </w:rPr>
        <w:t>’</w:t>
      </w:r>
      <w:r w:rsidRPr="00607E59">
        <w:rPr>
          <w:lang w:val="fr-FR"/>
        </w:rPr>
        <w:t xml:space="preserve">ils </w:t>
      </w:r>
      <w:r>
        <w:rPr>
          <w:lang w:val="fr-FR"/>
        </w:rPr>
        <w:t>constituent</w:t>
      </w:r>
      <w:r w:rsidRPr="00607E59">
        <w:rPr>
          <w:lang w:val="fr-FR"/>
        </w:rPr>
        <w:t xml:space="preserve"> un objet brevetable </w:t>
      </w:r>
      <w:proofErr w:type="spellStart"/>
      <w:r w:rsidRPr="00607E59">
        <w:rPr>
          <w:lang w:val="fr-FR"/>
        </w:rPr>
        <w:t>doit</w:t>
      </w:r>
      <w:r>
        <w:rPr>
          <w:lang w:val="fr-FR"/>
        </w:rPr>
        <w:noBreakHyphen/>
        <w:t>elle</w:t>
      </w:r>
      <w:proofErr w:type="spellEnd"/>
      <w:r w:rsidRPr="00607E59">
        <w:rPr>
          <w:lang w:val="fr-FR"/>
        </w:rPr>
        <w:t xml:space="preserve"> </w:t>
      </w:r>
      <w:r w:rsidR="00A178A5">
        <w:rPr>
          <w:lang w:val="fr-FR"/>
        </w:rPr>
        <w:t xml:space="preserve">relever de </w:t>
      </w:r>
      <w:r w:rsidRPr="00607E59">
        <w:rPr>
          <w:lang w:val="fr-FR"/>
        </w:rPr>
        <w:t>la législation nationale?</w:t>
      </w:r>
      <w:r>
        <w:rPr>
          <w:lang w:val="fr-FR"/>
        </w:rPr>
        <w:t xml:space="preserve">  </w:t>
      </w:r>
    </w:p>
    <w:p w:rsidR="00607E59" w:rsidRPr="00C83EA3" w:rsidRDefault="00607E59" w:rsidP="00607E59">
      <w:pPr>
        <w:pStyle w:val="ONUMFS"/>
        <w:numPr>
          <w:ilvl w:val="2"/>
          <w:numId w:val="45"/>
        </w:numPr>
        <w:tabs>
          <w:tab w:val="clear" w:pos="1701"/>
        </w:tabs>
        <w:ind w:left="540"/>
        <w:rPr>
          <w:lang w:val="fr-FR"/>
        </w:rPr>
      </w:pPr>
      <w:r w:rsidRPr="00607E59">
        <w:rPr>
          <w:lang w:val="fr-FR"/>
        </w:rPr>
        <w:t xml:space="preserve">Si les applications ou les algorithmes </w:t>
      </w:r>
      <w:r>
        <w:rPr>
          <w:lang w:val="fr-FR"/>
        </w:rPr>
        <w:t>d’intelligence artificielle</w:t>
      </w:r>
      <w:r w:rsidRPr="00607E59">
        <w:rPr>
          <w:lang w:val="fr-FR"/>
        </w:rPr>
        <w:t xml:space="preserve"> sont exclus de la brevetabilité, cela inciterait-il </w:t>
      </w:r>
      <w:r>
        <w:rPr>
          <w:lang w:val="fr-FR"/>
        </w:rPr>
        <w:t xml:space="preserve">à garder secrets </w:t>
      </w:r>
      <w:r w:rsidRPr="00607E59">
        <w:rPr>
          <w:lang w:val="fr-FR"/>
        </w:rPr>
        <w:t>les applications et les algorithmes d</w:t>
      </w:r>
      <w:r w:rsidR="0040578C">
        <w:rPr>
          <w:lang w:val="fr-FR"/>
        </w:rPr>
        <w:t>’</w:t>
      </w:r>
      <w:r>
        <w:rPr>
          <w:lang w:val="fr-FR"/>
        </w:rPr>
        <w:t>intelligence artificielle</w:t>
      </w:r>
      <w:r w:rsidR="00A178A5">
        <w:rPr>
          <w:lang w:val="fr-FR"/>
        </w:rPr>
        <w:t>, ce qui</w:t>
      </w:r>
      <w:r w:rsidRPr="00607E59">
        <w:rPr>
          <w:lang w:val="fr-FR"/>
        </w:rPr>
        <w:t xml:space="preserve"> </w:t>
      </w:r>
      <w:r w:rsidR="00A178A5">
        <w:rPr>
          <w:lang w:val="fr-FR"/>
        </w:rPr>
        <w:t xml:space="preserve">pourrait </w:t>
      </w:r>
      <w:r w:rsidRPr="00607E59">
        <w:rPr>
          <w:lang w:val="fr-FR"/>
        </w:rPr>
        <w:t xml:space="preserve">exacerber le problème </w:t>
      </w:r>
      <w:r w:rsidR="00A178A5">
        <w:rPr>
          <w:lang w:val="fr-FR"/>
        </w:rPr>
        <w:t xml:space="preserve">dit </w:t>
      </w:r>
      <w:r w:rsidRPr="00607E59">
        <w:rPr>
          <w:lang w:val="fr-FR"/>
        </w:rPr>
        <w:t xml:space="preserve">de la </w:t>
      </w:r>
      <w:r w:rsidR="0040578C">
        <w:rPr>
          <w:lang w:val="fr-FR"/>
        </w:rPr>
        <w:t>“</w:t>
      </w:r>
      <w:r w:rsidRPr="00607E59">
        <w:rPr>
          <w:lang w:val="fr-FR"/>
        </w:rPr>
        <w:t>boîte noire</w:t>
      </w:r>
      <w:r w:rsidR="0040578C">
        <w:rPr>
          <w:lang w:val="fr-FR"/>
        </w:rPr>
        <w:t>”</w:t>
      </w:r>
      <w:r w:rsidRPr="00607E59">
        <w:rPr>
          <w:lang w:val="fr-FR"/>
        </w:rPr>
        <w:t>?</w:t>
      </w:r>
      <w:r w:rsidR="003B05FD">
        <w:rPr>
          <w:lang w:val="fr-FR"/>
        </w:rPr>
        <w:t xml:space="preserve"> </w:t>
      </w:r>
      <w:r w:rsidRPr="00607E59">
        <w:rPr>
          <w:lang w:val="fr-FR"/>
        </w:rPr>
        <w:t xml:space="preserve"> Une approche harmonisée devrait-elle être envisagée?</w:t>
      </w:r>
      <w:r w:rsidR="003B05FD">
        <w:rPr>
          <w:lang w:val="fr-FR"/>
        </w:rPr>
        <w:t xml:space="preserve">  </w:t>
      </w:r>
    </w:p>
    <w:p w:rsidR="00335711" w:rsidRPr="00C83EA3" w:rsidRDefault="009E1E25" w:rsidP="004D28EF">
      <w:pPr>
        <w:pStyle w:val="Heading3"/>
        <w:rPr>
          <w:lang w:val="fr-FR"/>
        </w:rPr>
      </w:pPr>
      <w:r w:rsidRPr="00C83EA3">
        <w:rPr>
          <w:lang w:val="fr-FR"/>
        </w:rPr>
        <w:t>Question n° </w:t>
      </w:r>
      <w:r w:rsidR="003B05FD">
        <w:rPr>
          <w:lang w:val="fr-FR"/>
        </w:rPr>
        <w:t>4</w:t>
      </w:r>
      <w:r w:rsidR="003B05FD" w:rsidRPr="00C83EA3">
        <w:rPr>
          <w:lang w:val="fr-FR"/>
        </w:rPr>
        <w:t> </w:t>
      </w:r>
      <w:r w:rsidR="0010317E" w:rsidRPr="00C83EA3">
        <w:rPr>
          <w:lang w:val="fr-FR"/>
        </w:rPr>
        <w:t>:</w:t>
      </w:r>
      <w:r w:rsidRPr="00C83EA3">
        <w:rPr>
          <w:lang w:val="fr-FR"/>
        </w:rPr>
        <w:t xml:space="preserve"> Activité i</w:t>
      </w:r>
      <w:r w:rsidR="00335711" w:rsidRPr="00C83EA3">
        <w:rPr>
          <w:lang w:val="fr-FR"/>
        </w:rPr>
        <w:t xml:space="preserve">nventive </w:t>
      </w:r>
      <w:r w:rsidRPr="00C83EA3">
        <w:rPr>
          <w:lang w:val="fr-FR"/>
        </w:rPr>
        <w:t>ou</w:t>
      </w:r>
      <w:r w:rsidR="00335711" w:rsidRPr="00C83EA3">
        <w:rPr>
          <w:lang w:val="fr-FR"/>
        </w:rPr>
        <w:t xml:space="preserve"> </w:t>
      </w:r>
      <w:r w:rsidRPr="00C83EA3">
        <w:rPr>
          <w:lang w:val="fr-FR"/>
        </w:rPr>
        <w:t>n</w:t>
      </w:r>
      <w:r w:rsidR="00335711" w:rsidRPr="00C83EA3">
        <w:rPr>
          <w:lang w:val="fr-FR"/>
        </w:rPr>
        <w:t>on</w:t>
      </w:r>
      <w:r w:rsidR="00D075C5" w:rsidRPr="00C83EA3">
        <w:rPr>
          <w:lang w:val="fr-FR"/>
        </w:rPr>
        <w:noBreakHyphen/>
      </w:r>
      <w:r w:rsidRPr="00C83EA3">
        <w:rPr>
          <w:lang w:val="fr-FR"/>
        </w:rPr>
        <w:t>évidence</w:t>
      </w:r>
    </w:p>
    <w:p w:rsidR="004D28EF" w:rsidRPr="00C83EA3" w:rsidRDefault="004D28EF" w:rsidP="004D28EF">
      <w:pPr>
        <w:rPr>
          <w:lang w:val="fr-FR"/>
        </w:rPr>
      </w:pPr>
    </w:p>
    <w:p w:rsidR="0010317E" w:rsidRPr="00C83EA3" w:rsidRDefault="009E1E25" w:rsidP="004D28EF">
      <w:pPr>
        <w:pStyle w:val="ONUMFS"/>
        <w:rPr>
          <w:lang w:val="fr-FR"/>
        </w:rPr>
      </w:pPr>
      <w:r w:rsidRPr="00C83EA3">
        <w:rPr>
          <w:lang w:val="fr-FR"/>
        </w:rPr>
        <w:t>Une condition de brevetabilité est que l</w:t>
      </w:r>
      <w:r w:rsidR="0010317E" w:rsidRPr="00C83EA3">
        <w:rPr>
          <w:lang w:val="fr-FR"/>
        </w:rPr>
        <w:t>’</w:t>
      </w:r>
      <w:r w:rsidRPr="00C83EA3">
        <w:rPr>
          <w:lang w:val="fr-FR"/>
        </w:rPr>
        <w:t>invention implique une activité inventive ou soit non éviden</w:t>
      </w:r>
      <w:r w:rsidR="006E01CF" w:rsidRPr="00C83EA3">
        <w:rPr>
          <w:lang w:val="fr-FR"/>
        </w:rPr>
        <w:t>te.  Le</w:t>
      </w:r>
      <w:r w:rsidR="00466C7E" w:rsidRPr="00C83EA3">
        <w:rPr>
          <w:lang w:val="fr-FR"/>
        </w:rPr>
        <w:t xml:space="preserve"> critère </w:t>
      </w:r>
      <w:r w:rsidRPr="00C83EA3">
        <w:rPr>
          <w:lang w:val="fr-FR"/>
        </w:rPr>
        <w:t>appliqué pour évaluer la non</w:t>
      </w:r>
      <w:r w:rsidR="00D075C5" w:rsidRPr="00C83EA3">
        <w:rPr>
          <w:lang w:val="fr-FR"/>
        </w:rPr>
        <w:noBreakHyphen/>
      </w:r>
      <w:r w:rsidRPr="00C83EA3">
        <w:rPr>
          <w:lang w:val="fr-FR"/>
        </w:rPr>
        <w:t>évidence est de savoir si l</w:t>
      </w:r>
      <w:r w:rsidR="0010317E" w:rsidRPr="00C83EA3">
        <w:rPr>
          <w:lang w:val="fr-FR"/>
        </w:rPr>
        <w:t>’</w:t>
      </w:r>
      <w:r w:rsidRPr="00C83EA3">
        <w:rPr>
          <w:lang w:val="fr-FR"/>
        </w:rPr>
        <w:t xml:space="preserve">invention serait évidente pour </w:t>
      </w:r>
      <w:r w:rsidR="00466C7E" w:rsidRPr="00C83EA3">
        <w:rPr>
          <w:lang w:val="fr-FR"/>
        </w:rPr>
        <w:t>une personne</w:t>
      </w:r>
      <w:r w:rsidRPr="00C83EA3">
        <w:rPr>
          <w:lang w:val="fr-FR"/>
        </w:rPr>
        <w:t xml:space="preserve"> du métier dans le domaine</w:t>
      </w:r>
      <w:r w:rsidR="00270C70" w:rsidRPr="00C83EA3">
        <w:rPr>
          <w:lang w:val="fr-FR"/>
        </w:rPr>
        <w:t xml:space="preserve"> de la</w:t>
      </w:r>
      <w:r w:rsidRPr="00C83EA3">
        <w:rPr>
          <w:lang w:val="fr-FR"/>
        </w:rPr>
        <w:t xml:space="preserve"> </w:t>
      </w:r>
      <w:r w:rsidR="00466C7E" w:rsidRPr="00C83EA3">
        <w:rPr>
          <w:lang w:val="fr-FR"/>
        </w:rPr>
        <w:t xml:space="preserve">technique </w:t>
      </w:r>
      <w:r w:rsidRPr="00C83EA3">
        <w:rPr>
          <w:lang w:val="fr-FR"/>
        </w:rPr>
        <w:t>de l</w:t>
      </w:r>
      <w:r w:rsidR="0010317E" w:rsidRPr="00C83EA3">
        <w:rPr>
          <w:lang w:val="fr-FR"/>
        </w:rPr>
        <w:t>’</w:t>
      </w:r>
      <w:r w:rsidRPr="00C83EA3">
        <w:rPr>
          <w:lang w:val="fr-FR"/>
        </w:rPr>
        <w:t>invention</w:t>
      </w:r>
      <w:r w:rsidR="00335711" w:rsidRPr="00C83EA3">
        <w:rPr>
          <w:lang w:val="fr-FR"/>
        </w:rPr>
        <w:t>.</w:t>
      </w:r>
    </w:p>
    <w:p w:rsidR="0010317E" w:rsidRPr="00C83EA3" w:rsidRDefault="000B7FEC" w:rsidP="000B7FEC">
      <w:pPr>
        <w:pStyle w:val="ONUMFS"/>
        <w:numPr>
          <w:ilvl w:val="2"/>
          <w:numId w:val="45"/>
        </w:numPr>
        <w:tabs>
          <w:tab w:val="clear" w:pos="1701"/>
          <w:tab w:val="num" w:pos="1170"/>
        </w:tabs>
        <w:ind w:left="540"/>
        <w:rPr>
          <w:lang w:val="fr-FR"/>
        </w:rPr>
      </w:pPr>
      <w:r w:rsidRPr="000B7FEC">
        <w:rPr>
          <w:lang w:val="fr-FR"/>
        </w:rPr>
        <w:t xml:space="preserve">Dans le contexte des inventions </w:t>
      </w:r>
      <w:r>
        <w:rPr>
          <w:lang w:val="fr-FR"/>
        </w:rPr>
        <w:t xml:space="preserve">créées par intelligence artificielle </w:t>
      </w:r>
      <w:r w:rsidRPr="000B7FEC">
        <w:rPr>
          <w:lang w:val="fr-FR"/>
        </w:rPr>
        <w:t xml:space="preserve">ou </w:t>
      </w:r>
      <w:r>
        <w:rPr>
          <w:lang w:val="fr-FR"/>
        </w:rPr>
        <w:t>fondées sur l’intelligence artificielle</w:t>
      </w:r>
      <w:r w:rsidRPr="000B7FEC">
        <w:rPr>
          <w:lang w:val="fr-FR"/>
        </w:rPr>
        <w:t>, est</w:t>
      </w:r>
      <w:r>
        <w:rPr>
          <w:lang w:val="fr-FR"/>
        </w:rPr>
        <w:noBreakHyphen/>
      </w:r>
      <w:r w:rsidRPr="000B7FEC">
        <w:rPr>
          <w:lang w:val="fr-FR"/>
        </w:rPr>
        <w:t xml:space="preserve">il nécessaire de conserver les </w:t>
      </w:r>
      <w:r>
        <w:rPr>
          <w:lang w:val="fr-FR"/>
        </w:rPr>
        <w:t xml:space="preserve">conditions </w:t>
      </w:r>
      <w:r w:rsidRPr="000B7FEC">
        <w:rPr>
          <w:lang w:val="fr-FR"/>
        </w:rPr>
        <w:t>traditionnelle</w:t>
      </w:r>
      <w:r>
        <w:rPr>
          <w:lang w:val="fr-FR"/>
        </w:rPr>
        <w:t xml:space="preserve">ment prévues en matière </w:t>
      </w:r>
      <w:r w:rsidRPr="000B7FEC">
        <w:rPr>
          <w:lang w:val="fr-FR"/>
        </w:rPr>
        <w:t>d</w:t>
      </w:r>
      <w:r w:rsidR="0040578C">
        <w:rPr>
          <w:lang w:val="fr-FR"/>
        </w:rPr>
        <w:t>’</w:t>
      </w:r>
      <w:r w:rsidRPr="000B7FEC">
        <w:rPr>
          <w:lang w:val="fr-FR"/>
        </w:rPr>
        <w:t>activité inventive ou de non</w:t>
      </w:r>
      <w:r>
        <w:rPr>
          <w:lang w:val="fr-FR"/>
        </w:rPr>
        <w:noBreakHyphen/>
      </w:r>
      <w:r w:rsidRPr="000B7FEC">
        <w:rPr>
          <w:lang w:val="fr-FR"/>
        </w:rPr>
        <w:t>évidence, fondamentalement associées aux act</w:t>
      </w:r>
      <w:r w:rsidR="00B30520">
        <w:rPr>
          <w:lang w:val="fr-FR"/>
        </w:rPr>
        <w:t>ivité</w:t>
      </w:r>
      <w:r w:rsidRPr="000B7FEC">
        <w:rPr>
          <w:lang w:val="fr-FR"/>
        </w:rPr>
        <w:t xml:space="preserve">s </w:t>
      </w:r>
      <w:r w:rsidR="00B30520" w:rsidRPr="000B7FEC">
        <w:rPr>
          <w:lang w:val="fr-FR"/>
        </w:rPr>
        <w:t>humain</w:t>
      </w:r>
      <w:r w:rsidR="00B30520">
        <w:rPr>
          <w:lang w:val="fr-FR"/>
        </w:rPr>
        <w:t>e</w:t>
      </w:r>
      <w:r w:rsidR="00B30520" w:rsidRPr="000B7FEC">
        <w:rPr>
          <w:lang w:val="fr-FR"/>
        </w:rPr>
        <w:t>s</w:t>
      </w:r>
      <w:r w:rsidR="00B30520" w:rsidRPr="00B30520">
        <w:rPr>
          <w:lang w:val="fr-FR"/>
        </w:rPr>
        <w:t xml:space="preserve"> </w:t>
      </w:r>
      <w:r w:rsidR="00B30520" w:rsidRPr="000B7FEC">
        <w:rPr>
          <w:lang w:val="fr-FR"/>
        </w:rPr>
        <w:t>d</w:t>
      </w:r>
      <w:r w:rsidR="0040578C">
        <w:rPr>
          <w:lang w:val="fr-FR"/>
        </w:rPr>
        <w:t>’</w:t>
      </w:r>
      <w:r w:rsidR="00B30520" w:rsidRPr="000B7FEC">
        <w:rPr>
          <w:lang w:val="fr-FR"/>
        </w:rPr>
        <w:t>invention</w:t>
      </w:r>
      <w:r w:rsidRPr="000B7FEC">
        <w:rPr>
          <w:lang w:val="fr-FR"/>
        </w:rPr>
        <w:t xml:space="preserve">? </w:t>
      </w:r>
      <w:r w:rsidR="00B30520">
        <w:rPr>
          <w:lang w:val="fr-FR"/>
        </w:rPr>
        <w:t xml:space="preserve"> </w:t>
      </w:r>
      <w:r w:rsidRPr="000B7FEC">
        <w:rPr>
          <w:lang w:val="fr-FR"/>
        </w:rPr>
        <w:t>Dans l</w:t>
      </w:r>
      <w:r w:rsidR="0040578C">
        <w:rPr>
          <w:lang w:val="fr-FR"/>
        </w:rPr>
        <w:t>’</w:t>
      </w:r>
      <w:r w:rsidRPr="000B7FEC">
        <w:rPr>
          <w:lang w:val="fr-FR"/>
        </w:rPr>
        <w:t xml:space="preserve">affirmative, à quel </w:t>
      </w:r>
      <w:r w:rsidR="00B30520" w:rsidRPr="00B30520">
        <w:rPr>
          <w:lang w:val="fr-FR"/>
        </w:rPr>
        <w:t xml:space="preserve">domaine de la technique le critère </w:t>
      </w:r>
      <w:r w:rsidRPr="000B7FEC">
        <w:rPr>
          <w:lang w:val="fr-FR"/>
        </w:rPr>
        <w:t>fait</w:t>
      </w:r>
      <w:r w:rsidR="00B30520">
        <w:rPr>
          <w:lang w:val="fr-FR"/>
        </w:rPr>
        <w:noBreakHyphen/>
        <w:t>il</w:t>
      </w:r>
      <w:r w:rsidRPr="000B7FEC">
        <w:rPr>
          <w:lang w:val="fr-FR"/>
        </w:rPr>
        <w:t xml:space="preserve"> référence? </w:t>
      </w:r>
      <w:r w:rsidR="00B30520">
        <w:rPr>
          <w:lang w:val="fr-FR"/>
        </w:rPr>
        <w:t xml:space="preserve"> </w:t>
      </w:r>
      <w:r w:rsidR="00B30520" w:rsidRPr="00B30520">
        <w:rPr>
          <w:lang w:val="fr-FR"/>
        </w:rPr>
        <w:t>Le domaine de la technique devrait</w:t>
      </w:r>
      <w:r w:rsidR="00B30520" w:rsidRPr="00B30520">
        <w:rPr>
          <w:lang w:val="fr-FR"/>
        </w:rPr>
        <w:noBreakHyphen/>
        <w:t xml:space="preserve">il être le domaine de la technologie du produit ou du </w:t>
      </w:r>
      <w:r w:rsidR="00937711">
        <w:rPr>
          <w:lang w:val="fr-FR"/>
        </w:rPr>
        <w:t>procédé</w:t>
      </w:r>
      <w:r w:rsidR="00B30520" w:rsidRPr="00B30520">
        <w:rPr>
          <w:lang w:val="fr-FR"/>
        </w:rPr>
        <w:t xml:space="preserve"> faisant l’objet de l’invention créée par l’application d’intelligence artificielle</w:t>
      </w:r>
      <w:r w:rsidRPr="000B7FEC">
        <w:rPr>
          <w:lang w:val="fr-FR"/>
        </w:rPr>
        <w:t>?</w:t>
      </w:r>
    </w:p>
    <w:p w:rsidR="00335711" w:rsidRPr="00C83EA3" w:rsidRDefault="00466C7E" w:rsidP="004D28EF">
      <w:pPr>
        <w:pStyle w:val="ONUMFS"/>
        <w:numPr>
          <w:ilvl w:val="2"/>
          <w:numId w:val="45"/>
        </w:numPr>
        <w:tabs>
          <w:tab w:val="clear" w:pos="1701"/>
        </w:tabs>
        <w:ind w:left="567"/>
        <w:rPr>
          <w:lang w:val="fr-FR"/>
        </w:rPr>
      </w:pPr>
      <w:r w:rsidRPr="00C83EA3">
        <w:rPr>
          <w:lang w:val="fr-FR"/>
        </w:rPr>
        <w:t>Le critère de l</w:t>
      </w:r>
      <w:r w:rsidR="0010317E" w:rsidRPr="00C83EA3">
        <w:rPr>
          <w:lang w:val="fr-FR"/>
        </w:rPr>
        <w:t>’</w:t>
      </w:r>
      <w:r w:rsidRPr="00C83EA3">
        <w:rPr>
          <w:lang w:val="fr-FR"/>
        </w:rPr>
        <w:t>homme du métier doit</w:t>
      </w:r>
      <w:r w:rsidR="00D075C5" w:rsidRPr="00C83EA3">
        <w:rPr>
          <w:lang w:val="fr-FR"/>
        </w:rPr>
        <w:noBreakHyphen/>
      </w:r>
      <w:r w:rsidRPr="00C83EA3">
        <w:rPr>
          <w:lang w:val="fr-FR"/>
        </w:rPr>
        <w:t>il être maintenu lorsqu</w:t>
      </w:r>
      <w:r w:rsidR="00937711">
        <w:rPr>
          <w:lang w:val="fr-FR"/>
        </w:rPr>
        <w:t>’il s’agit d</w:t>
      </w:r>
      <w:r w:rsidR="0010317E" w:rsidRPr="00C83EA3">
        <w:rPr>
          <w:lang w:val="fr-FR"/>
        </w:rPr>
        <w:t>’</w:t>
      </w:r>
      <w:r w:rsidRPr="00C83EA3">
        <w:rPr>
          <w:lang w:val="fr-FR"/>
        </w:rPr>
        <w:t>invention</w:t>
      </w:r>
      <w:r w:rsidR="00937711">
        <w:rPr>
          <w:lang w:val="fr-FR"/>
        </w:rPr>
        <w:t>s</w:t>
      </w:r>
      <w:r w:rsidRPr="00C83EA3">
        <w:rPr>
          <w:lang w:val="fr-FR"/>
        </w:rPr>
        <w:t xml:space="preserve"> </w:t>
      </w:r>
      <w:r w:rsidR="008F1B7F">
        <w:rPr>
          <w:lang w:val="fr-FR"/>
        </w:rPr>
        <w:t xml:space="preserve">créées </w:t>
      </w:r>
      <w:r w:rsidRPr="00C83EA3">
        <w:rPr>
          <w:lang w:val="fr-FR"/>
        </w:rPr>
        <w:t>par intelligence artificielle ou devrait</w:t>
      </w:r>
      <w:r w:rsidR="00D075C5" w:rsidRPr="00C83EA3">
        <w:rPr>
          <w:lang w:val="fr-FR"/>
        </w:rPr>
        <w:noBreakHyphen/>
      </w:r>
      <w:r w:rsidRPr="00C83EA3">
        <w:rPr>
          <w:lang w:val="fr-FR"/>
        </w:rPr>
        <w:t>on envisager de remplacer la personne par un</w:t>
      </w:r>
      <w:r w:rsidR="008F1B7F">
        <w:rPr>
          <w:lang w:val="fr-FR"/>
        </w:rPr>
        <w:t>e</w:t>
      </w:r>
      <w:r w:rsidRPr="00C83EA3">
        <w:rPr>
          <w:lang w:val="fr-FR"/>
        </w:rPr>
        <w:t xml:space="preserve"> </w:t>
      </w:r>
      <w:r w:rsidR="008F1B7F">
        <w:rPr>
          <w:lang w:val="fr-FR"/>
        </w:rPr>
        <w:t xml:space="preserve">application d’intelligence artificielle </w:t>
      </w:r>
      <w:r w:rsidR="005528E2" w:rsidRPr="00C83EA3">
        <w:rPr>
          <w:lang w:val="fr-FR"/>
        </w:rPr>
        <w:t>entraîné</w:t>
      </w:r>
      <w:r w:rsidR="008F1B7F">
        <w:rPr>
          <w:lang w:val="fr-FR"/>
        </w:rPr>
        <w:t>e</w:t>
      </w:r>
      <w:r w:rsidRPr="00C83EA3">
        <w:rPr>
          <w:lang w:val="fr-FR"/>
        </w:rPr>
        <w:t xml:space="preserve"> à l</w:t>
      </w:r>
      <w:r w:rsidR="0010317E" w:rsidRPr="00C83EA3">
        <w:rPr>
          <w:lang w:val="fr-FR"/>
        </w:rPr>
        <w:t>’</w:t>
      </w:r>
      <w:r w:rsidRPr="00C83EA3">
        <w:rPr>
          <w:lang w:val="fr-FR"/>
        </w:rPr>
        <w:t xml:space="preserve">aide de données </w:t>
      </w:r>
      <w:r w:rsidR="008F1B7F">
        <w:rPr>
          <w:lang w:val="fr-FR"/>
        </w:rPr>
        <w:t xml:space="preserve">précises </w:t>
      </w:r>
      <w:r w:rsidRPr="00C83EA3">
        <w:rPr>
          <w:lang w:val="fr-FR"/>
        </w:rPr>
        <w:t>provenant d</w:t>
      </w:r>
      <w:r w:rsidR="0010317E" w:rsidRPr="00C83EA3">
        <w:rPr>
          <w:lang w:val="fr-FR"/>
        </w:rPr>
        <w:t>’</w:t>
      </w:r>
      <w:r w:rsidRPr="00C83EA3">
        <w:rPr>
          <w:lang w:val="fr-FR"/>
        </w:rPr>
        <w:t xml:space="preserve">un domaine </w:t>
      </w:r>
      <w:proofErr w:type="gramStart"/>
      <w:r w:rsidRPr="00C83EA3">
        <w:rPr>
          <w:lang w:val="fr-FR"/>
        </w:rPr>
        <w:t xml:space="preserve">de </w:t>
      </w:r>
      <w:r w:rsidR="00270C70" w:rsidRPr="00C83EA3">
        <w:rPr>
          <w:lang w:val="fr-FR"/>
        </w:rPr>
        <w:t>la technique</w:t>
      </w:r>
      <w:r w:rsidRPr="00C83EA3">
        <w:rPr>
          <w:lang w:val="fr-FR"/>
        </w:rPr>
        <w:t xml:space="preserve"> désigné</w:t>
      </w:r>
      <w:proofErr w:type="gramEnd"/>
      <w:r w:rsidR="00335711" w:rsidRPr="00C83EA3">
        <w:rPr>
          <w:lang w:val="fr-FR"/>
        </w:rPr>
        <w:t>?</w:t>
      </w:r>
    </w:p>
    <w:p w:rsidR="006C6E6D" w:rsidRPr="00C83EA3" w:rsidRDefault="00270C70" w:rsidP="004D28EF">
      <w:pPr>
        <w:pStyle w:val="ONUMFS"/>
        <w:numPr>
          <w:ilvl w:val="2"/>
          <w:numId w:val="45"/>
        </w:numPr>
        <w:tabs>
          <w:tab w:val="clear" w:pos="1701"/>
        </w:tabs>
        <w:ind w:left="567"/>
        <w:rPr>
          <w:lang w:val="fr-FR"/>
        </w:rPr>
      </w:pPr>
      <w:r w:rsidRPr="00C83EA3">
        <w:rPr>
          <w:lang w:val="fr-FR"/>
        </w:rPr>
        <w:t>Quelles seront les conséquences du remplacement d</w:t>
      </w:r>
      <w:r w:rsidR="0010317E" w:rsidRPr="00C83EA3">
        <w:rPr>
          <w:lang w:val="fr-FR"/>
        </w:rPr>
        <w:t>’</w:t>
      </w:r>
      <w:r w:rsidRPr="00C83EA3">
        <w:rPr>
          <w:lang w:val="fr-FR"/>
        </w:rPr>
        <w:t>une personne du métier par une application d</w:t>
      </w:r>
      <w:r w:rsidR="0010317E" w:rsidRPr="00C83EA3">
        <w:rPr>
          <w:lang w:val="fr-FR"/>
        </w:rPr>
        <w:t>’</w:t>
      </w:r>
      <w:r w:rsidRPr="00C83EA3">
        <w:rPr>
          <w:lang w:val="fr-FR"/>
        </w:rPr>
        <w:t>intelligence artificielle sur la détermination de l</w:t>
      </w:r>
      <w:r w:rsidR="0010317E" w:rsidRPr="00C83EA3">
        <w:rPr>
          <w:lang w:val="fr-FR"/>
        </w:rPr>
        <w:t>’</w:t>
      </w:r>
      <w:r w:rsidRPr="00C83EA3">
        <w:rPr>
          <w:lang w:val="fr-FR"/>
        </w:rPr>
        <w:t>état de la technique</w:t>
      </w:r>
      <w:r w:rsidR="00EE7BD5" w:rsidRPr="00C83EA3">
        <w:rPr>
          <w:lang w:val="fr-FR"/>
        </w:rPr>
        <w:t>?</w:t>
      </w:r>
    </w:p>
    <w:p w:rsidR="006C6E6D" w:rsidRPr="00C83EA3" w:rsidRDefault="00270C70" w:rsidP="004D28EF">
      <w:pPr>
        <w:pStyle w:val="ONUMFS"/>
        <w:numPr>
          <w:ilvl w:val="2"/>
          <w:numId w:val="45"/>
        </w:numPr>
        <w:tabs>
          <w:tab w:val="clear" w:pos="1701"/>
        </w:tabs>
        <w:ind w:left="567"/>
        <w:rPr>
          <w:lang w:val="fr-FR"/>
        </w:rPr>
      </w:pPr>
      <w:r w:rsidRPr="00C83EA3">
        <w:rPr>
          <w:lang w:val="fr-FR"/>
        </w:rPr>
        <w:lastRenderedPageBreak/>
        <w:t>Le contenu créé par intelligence artificielle doit</w:t>
      </w:r>
      <w:r w:rsidR="00D075C5" w:rsidRPr="00C83EA3">
        <w:rPr>
          <w:lang w:val="fr-FR"/>
        </w:rPr>
        <w:noBreakHyphen/>
      </w:r>
      <w:r w:rsidRPr="00C83EA3">
        <w:rPr>
          <w:lang w:val="fr-FR"/>
        </w:rPr>
        <w:t>il être considéré comme relevant de l</w:t>
      </w:r>
      <w:r w:rsidR="0010317E" w:rsidRPr="00C83EA3">
        <w:rPr>
          <w:lang w:val="fr-FR"/>
        </w:rPr>
        <w:t>’</w:t>
      </w:r>
      <w:r w:rsidRPr="00C83EA3">
        <w:rPr>
          <w:lang w:val="fr-FR"/>
        </w:rPr>
        <w:t>état de la technique</w:t>
      </w:r>
      <w:r w:rsidR="006C6E6D" w:rsidRPr="00C83EA3">
        <w:rPr>
          <w:lang w:val="fr-FR"/>
        </w:rPr>
        <w:t>?</w:t>
      </w:r>
    </w:p>
    <w:p w:rsidR="00335711" w:rsidRPr="00C83EA3" w:rsidRDefault="00270C70" w:rsidP="004D28EF">
      <w:pPr>
        <w:pStyle w:val="Heading3"/>
        <w:rPr>
          <w:lang w:val="fr-FR"/>
        </w:rPr>
      </w:pPr>
      <w:r w:rsidRPr="00C83EA3">
        <w:rPr>
          <w:lang w:val="fr-FR"/>
        </w:rPr>
        <w:t>Question n° </w:t>
      </w:r>
      <w:r w:rsidR="008F1B7F">
        <w:rPr>
          <w:lang w:val="fr-FR"/>
        </w:rPr>
        <w:t>5</w:t>
      </w:r>
      <w:r w:rsidR="008F1B7F" w:rsidRPr="00C83EA3">
        <w:rPr>
          <w:lang w:val="fr-FR"/>
        </w:rPr>
        <w:t> </w:t>
      </w:r>
      <w:r w:rsidR="0010317E" w:rsidRPr="00C83EA3">
        <w:rPr>
          <w:lang w:val="fr-FR"/>
        </w:rPr>
        <w:t>:</w:t>
      </w:r>
      <w:r w:rsidR="00335711" w:rsidRPr="00C83EA3">
        <w:rPr>
          <w:lang w:val="fr-FR"/>
        </w:rPr>
        <w:t xml:space="preserve"> Di</w:t>
      </w:r>
      <w:r w:rsidRPr="00C83EA3">
        <w:rPr>
          <w:lang w:val="fr-FR"/>
        </w:rPr>
        <w:t>vulgation</w:t>
      </w:r>
    </w:p>
    <w:p w:rsidR="004D28EF" w:rsidRPr="00C83EA3" w:rsidRDefault="004D28EF" w:rsidP="004D28EF">
      <w:pPr>
        <w:rPr>
          <w:lang w:val="fr-FR"/>
        </w:rPr>
      </w:pPr>
    </w:p>
    <w:p w:rsidR="0010317E" w:rsidRPr="00C83EA3" w:rsidRDefault="00270C70" w:rsidP="004D28EF">
      <w:pPr>
        <w:pStyle w:val="ONUMFS"/>
        <w:rPr>
          <w:lang w:val="fr-FR"/>
        </w:rPr>
      </w:pPr>
      <w:r w:rsidRPr="00C83EA3">
        <w:rPr>
          <w:lang w:val="fr-FR"/>
        </w:rPr>
        <w:t>Un objectif fondamental du système des brevets est de divulguer la technologie de manière à ce que, au fil du temps, le domaine public puisse être enrichi et qu</w:t>
      </w:r>
      <w:r w:rsidR="0010317E" w:rsidRPr="00C83EA3">
        <w:rPr>
          <w:lang w:val="fr-FR"/>
        </w:rPr>
        <w:t>’</w:t>
      </w:r>
      <w:r w:rsidRPr="00C83EA3">
        <w:rPr>
          <w:lang w:val="fr-FR"/>
        </w:rPr>
        <w:t>un registre systématique des technologies créées par l</w:t>
      </w:r>
      <w:r w:rsidR="0010317E" w:rsidRPr="00C83EA3">
        <w:rPr>
          <w:lang w:val="fr-FR"/>
        </w:rPr>
        <w:t>’</w:t>
      </w:r>
      <w:r w:rsidRPr="00C83EA3">
        <w:rPr>
          <w:lang w:val="fr-FR"/>
        </w:rPr>
        <w:t>être humain soit disponible et accessib</w:t>
      </w:r>
      <w:r w:rsidR="006E01CF" w:rsidRPr="00C83EA3">
        <w:rPr>
          <w:lang w:val="fr-FR"/>
        </w:rPr>
        <w:t>le.  Le</w:t>
      </w:r>
      <w:r w:rsidRPr="00C83EA3">
        <w:rPr>
          <w:lang w:val="fr-FR"/>
        </w:rPr>
        <w:t>s lois sur les brevets exigent que la divulgation d</w:t>
      </w:r>
      <w:r w:rsidR="0010317E" w:rsidRPr="00C83EA3">
        <w:rPr>
          <w:lang w:val="fr-FR"/>
        </w:rPr>
        <w:t>’</w:t>
      </w:r>
      <w:r w:rsidRPr="00C83EA3">
        <w:rPr>
          <w:lang w:val="fr-FR"/>
        </w:rPr>
        <w:t>une invention soit suffisante pour permettre à un homme du métier de reproduire l</w:t>
      </w:r>
      <w:r w:rsidR="0010317E" w:rsidRPr="00C83EA3">
        <w:rPr>
          <w:lang w:val="fr-FR"/>
        </w:rPr>
        <w:t>’</w:t>
      </w:r>
      <w:r w:rsidRPr="00C83EA3">
        <w:rPr>
          <w:lang w:val="fr-FR"/>
        </w:rPr>
        <w:t>invention</w:t>
      </w:r>
      <w:r w:rsidR="00335711" w:rsidRPr="00C83EA3">
        <w:rPr>
          <w:lang w:val="fr-FR"/>
        </w:rPr>
        <w:t>.</w:t>
      </w:r>
    </w:p>
    <w:p w:rsidR="008F1B7F" w:rsidRDefault="008F1B7F" w:rsidP="008F1B7F">
      <w:pPr>
        <w:pStyle w:val="ONUMFS"/>
        <w:numPr>
          <w:ilvl w:val="2"/>
          <w:numId w:val="45"/>
        </w:numPr>
        <w:tabs>
          <w:tab w:val="clear" w:pos="1701"/>
          <w:tab w:val="num" w:pos="1170"/>
        </w:tabs>
        <w:ind w:left="630"/>
        <w:rPr>
          <w:lang w:val="fr-FR"/>
        </w:rPr>
      </w:pPr>
      <w:r w:rsidRPr="008F1B7F">
        <w:rPr>
          <w:lang w:val="fr-FR"/>
        </w:rPr>
        <w:t>Comment les règles actuelles de divulgation s</w:t>
      </w:r>
      <w:r w:rsidR="0040578C">
        <w:rPr>
          <w:lang w:val="fr-FR"/>
        </w:rPr>
        <w:t>’</w:t>
      </w:r>
      <w:r w:rsidRPr="008F1B7F">
        <w:rPr>
          <w:lang w:val="fr-FR"/>
        </w:rPr>
        <w:t>appliquent</w:t>
      </w:r>
      <w:r>
        <w:rPr>
          <w:lang w:val="fr-FR"/>
        </w:rPr>
        <w:noBreakHyphen/>
      </w:r>
      <w:r w:rsidRPr="008F1B7F">
        <w:rPr>
          <w:lang w:val="fr-FR"/>
        </w:rPr>
        <w:t xml:space="preserve">elles aux inventions </w:t>
      </w:r>
      <w:r>
        <w:rPr>
          <w:lang w:val="fr-FR"/>
        </w:rPr>
        <w:t>créées par intelligence artificielle ou fondées sur l’intelligence artificielle</w:t>
      </w:r>
      <w:r w:rsidRPr="008F1B7F">
        <w:rPr>
          <w:lang w:val="fr-FR"/>
        </w:rPr>
        <w:t xml:space="preserve"> et sont-elles suffisantes pour répondre à la logique sous</w:t>
      </w:r>
      <w:r>
        <w:rPr>
          <w:lang w:val="fr-FR"/>
        </w:rPr>
        <w:noBreakHyphen/>
      </w:r>
      <w:r w:rsidRPr="008F1B7F">
        <w:rPr>
          <w:lang w:val="fr-FR"/>
        </w:rPr>
        <w:t>jacente?</w:t>
      </w:r>
      <w:r w:rsidR="00BB3FDE">
        <w:rPr>
          <w:lang w:val="fr-FR"/>
        </w:rPr>
        <w:t xml:space="preserve">  </w:t>
      </w:r>
    </w:p>
    <w:p w:rsidR="0010317E" w:rsidRPr="00C83EA3" w:rsidRDefault="00270C70" w:rsidP="004D28EF">
      <w:pPr>
        <w:pStyle w:val="ONUMFS"/>
        <w:numPr>
          <w:ilvl w:val="2"/>
          <w:numId w:val="45"/>
        </w:numPr>
        <w:tabs>
          <w:tab w:val="clear" w:pos="1701"/>
        </w:tabs>
        <w:ind w:left="567"/>
        <w:rPr>
          <w:lang w:val="fr-FR"/>
        </w:rPr>
      </w:pPr>
      <w:r w:rsidRPr="00C83EA3">
        <w:rPr>
          <w:lang w:val="fr-FR"/>
        </w:rPr>
        <w:t xml:space="preserve">Quelles sont les difficultés posées par les inventions </w:t>
      </w:r>
      <w:r w:rsidR="008550BF">
        <w:rPr>
          <w:lang w:val="fr-FR"/>
        </w:rPr>
        <w:t>fondées sur l’intelligence artificielle</w:t>
      </w:r>
      <w:r w:rsidRPr="00C83EA3">
        <w:rPr>
          <w:lang w:val="fr-FR"/>
        </w:rPr>
        <w:t xml:space="preserve"> ou créées par intelligence artificielle au regard de l</w:t>
      </w:r>
      <w:r w:rsidR="0010317E" w:rsidRPr="00C83EA3">
        <w:rPr>
          <w:lang w:val="fr-FR"/>
        </w:rPr>
        <w:t>’</w:t>
      </w:r>
      <w:r w:rsidRPr="00C83EA3">
        <w:rPr>
          <w:lang w:val="fr-FR"/>
        </w:rPr>
        <w:t>exigence de divulgation</w:t>
      </w:r>
      <w:r w:rsidR="00335711" w:rsidRPr="00C83EA3">
        <w:rPr>
          <w:lang w:val="fr-FR"/>
        </w:rPr>
        <w:t>?</w:t>
      </w:r>
    </w:p>
    <w:p w:rsidR="00335711" w:rsidRPr="00C83EA3" w:rsidRDefault="00BB3FDE" w:rsidP="00BB3FDE">
      <w:pPr>
        <w:pStyle w:val="ONUMFS"/>
        <w:numPr>
          <w:ilvl w:val="2"/>
          <w:numId w:val="45"/>
        </w:numPr>
        <w:tabs>
          <w:tab w:val="clear" w:pos="1701"/>
        </w:tabs>
        <w:ind w:left="630"/>
        <w:rPr>
          <w:lang w:val="fr-FR"/>
        </w:rPr>
      </w:pPr>
      <w:r w:rsidRPr="00BB3FDE">
        <w:rPr>
          <w:lang w:val="fr-FR"/>
        </w:rPr>
        <w:t>Dans le cas de l</w:t>
      </w:r>
      <w:r w:rsidR="0040578C">
        <w:rPr>
          <w:lang w:val="fr-FR"/>
        </w:rPr>
        <w:t>’</w:t>
      </w:r>
      <w:r w:rsidRPr="00BB3FDE">
        <w:rPr>
          <w:lang w:val="fr-FR"/>
        </w:rPr>
        <w:t xml:space="preserve">apprentissage </w:t>
      </w:r>
      <w:r w:rsidR="008550BF">
        <w:rPr>
          <w:lang w:val="fr-FR"/>
        </w:rPr>
        <w:t>automatique</w:t>
      </w:r>
      <w:r w:rsidRPr="00BB3FDE">
        <w:rPr>
          <w:lang w:val="fr-FR"/>
        </w:rPr>
        <w:t>, où les résultats peuvent changer en fonction des données d</w:t>
      </w:r>
      <w:r w:rsidR="0040578C">
        <w:rPr>
          <w:lang w:val="fr-FR"/>
        </w:rPr>
        <w:t>’</w:t>
      </w:r>
      <w:r w:rsidRPr="00BB3FDE">
        <w:rPr>
          <w:lang w:val="fr-FR"/>
        </w:rPr>
        <w:t>entrée et où l</w:t>
      </w:r>
      <w:r w:rsidR="0040578C">
        <w:rPr>
          <w:lang w:val="fr-FR"/>
        </w:rPr>
        <w:t>’</w:t>
      </w:r>
      <w:r w:rsidRPr="00BB3FDE">
        <w:rPr>
          <w:lang w:val="fr-FR"/>
        </w:rPr>
        <w:t>algorithme ajuste les po</w:t>
      </w:r>
      <w:r>
        <w:rPr>
          <w:lang w:val="fr-FR"/>
        </w:rPr>
        <w:t>ndérations</w:t>
      </w:r>
      <w:r w:rsidRPr="00BB3FDE">
        <w:rPr>
          <w:lang w:val="fr-FR"/>
        </w:rPr>
        <w:t xml:space="preserve"> associé</w:t>
      </w:r>
      <w:r>
        <w:rPr>
          <w:lang w:val="fr-FR"/>
        </w:rPr>
        <w:t>e</w:t>
      </w:r>
      <w:r w:rsidRPr="00BB3FDE">
        <w:rPr>
          <w:lang w:val="fr-FR"/>
        </w:rPr>
        <w:t xml:space="preserve">s aux connexions des neurones </w:t>
      </w:r>
      <w:r>
        <w:rPr>
          <w:lang w:val="fr-FR"/>
        </w:rPr>
        <w:t>afin de</w:t>
      </w:r>
      <w:r w:rsidRPr="00BB3FDE">
        <w:rPr>
          <w:lang w:val="fr-FR"/>
        </w:rPr>
        <w:t xml:space="preserve"> concilier les différences </w:t>
      </w:r>
      <w:r>
        <w:rPr>
          <w:lang w:val="fr-FR"/>
        </w:rPr>
        <w:t>entre les</w:t>
      </w:r>
      <w:r w:rsidRPr="00BB3FDE">
        <w:rPr>
          <w:lang w:val="fr-FR"/>
        </w:rPr>
        <w:t xml:space="preserve"> résultats réels et </w:t>
      </w:r>
      <w:r>
        <w:rPr>
          <w:lang w:val="fr-FR"/>
        </w:rPr>
        <w:t>les résultats attendus</w:t>
      </w:r>
      <w:r w:rsidRPr="00BB3FDE">
        <w:rPr>
          <w:lang w:val="fr-FR"/>
        </w:rPr>
        <w:t>, la divulgation de l</w:t>
      </w:r>
      <w:r w:rsidR="0040578C">
        <w:rPr>
          <w:lang w:val="fr-FR"/>
        </w:rPr>
        <w:t>’</w:t>
      </w:r>
      <w:r w:rsidRPr="00BB3FDE">
        <w:rPr>
          <w:lang w:val="fr-FR"/>
        </w:rPr>
        <w:t>algorithme initial est-elle suffisante?</w:t>
      </w:r>
      <w:r>
        <w:rPr>
          <w:lang w:val="fr-FR"/>
        </w:rPr>
        <w:t xml:space="preserve">  </w:t>
      </w:r>
    </w:p>
    <w:p w:rsidR="00335711" w:rsidRPr="00C83EA3" w:rsidRDefault="005528E2" w:rsidP="004D28EF">
      <w:pPr>
        <w:pStyle w:val="ONUMFS"/>
        <w:numPr>
          <w:ilvl w:val="2"/>
          <w:numId w:val="45"/>
        </w:numPr>
        <w:tabs>
          <w:tab w:val="clear" w:pos="1701"/>
        </w:tabs>
        <w:ind w:left="567"/>
        <w:rPr>
          <w:lang w:val="fr-FR"/>
        </w:rPr>
      </w:pPr>
      <w:r w:rsidRPr="00C83EA3">
        <w:rPr>
          <w:lang w:val="fr-FR"/>
        </w:rPr>
        <w:t>Un système de dépôt des</w:t>
      </w:r>
      <w:r w:rsidR="00AD284E">
        <w:rPr>
          <w:lang w:val="fr-FR"/>
        </w:rPr>
        <w:t xml:space="preserve"> applications d’intelligence artificielle ou des données d’entraînement</w:t>
      </w:r>
      <w:r w:rsidRPr="00C83EA3">
        <w:rPr>
          <w:lang w:val="fr-FR"/>
        </w:rPr>
        <w:t>, semblable au dépôt des micro</w:t>
      </w:r>
      <w:r w:rsidR="00D075C5" w:rsidRPr="00C83EA3">
        <w:rPr>
          <w:lang w:val="fr-FR"/>
        </w:rPr>
        <w:noBreakHyphen/>
      </w:r>
      <w:r w:rsidRPr="00C83EA3">
        <w:rPr>
          <w:lang w:val="fr-FR"/>
        </w:rPr>
        <w:t>organismes, serait</w:t>
      </w:r>
      <w:r w:rsidR="00D075C5" w:rsidRPr="00C83EA3">
        <w:rPr>
          <w:lang w:val="fr-FR"/>
        </w:rPr>
        <w:noBreakHyphen/>
      </w:r>
      <w:r w:rsidRPr="00C83EA3">
        <w:rPr>
          <w:lang w:val="fr-FR"/>
        </w:rPr>
        <w:t>il utile</w:t>
      </w:r>
      <w:r w:rsidR="00335711" w:rsidRPr="00C83EA3">
        <w:rPr>
          <w:lang w:val="fr-FR"/>
        </w:rPr>
        <w:t>?</w:t>
      </w:r>
    </w:p>
    <w:p w:rsidR="00335711" w:rsidRPr="00C83EA3" w:rsidRDefault="005528E2" w:rsidP="004D28EF">
      <w:pPr>
        <w:pStyle w:val="ONUMFS"/>
        <w:numPr>
          <w:ilvl w:val="2"/>
          <w:numId w:val="45"/>
        </w:numPr>
        <w:tabs>
          <w:tab w:val="clear" w:pos="1701"/>
        </w:tabs>
        <w:ind w:left="567"/>
        <w:rPr>
          <w:lang w:val="fr-FR"/>
        </w:rPr>
      </w:pPr>
      <w:r w:rsidRPr="00C83EA3">
        <w:rPr>
          <w:lang w:val="fr-FR"/>
        </w:rPr>
        <w:t>Comment les données utilisées pour entraîner un algorithme devraient</w:t>
      </w:r>
      <w:r w:rsidR="00D075C5" w:rsidRPr="00C83EA3">
        <w:rPr>
          <w:lang w:val="fr-FR"/>
        </w:rPr>
        <w:noBreakHyphen/>
      </w:r>
      <w:r w:rsidRPr="00C83EA3">
        <w:rPr>
          <w:lang w:val="fr-FR"/>
        </w:rPr>
        <w:t>elles être traitées aux fins de la divulgation?  Les données utilisées pour entraîner un algorithme devraient</w:t>
      </w:r>
      <w:r w:rsidR="00D075C5" w:rsidRPr="00C83EA3">
        <w:rPr>
          <w:lang w:val="fr-FR"/>
        </w:rPr>
        <w:noBreakHyphen/>
      </w:r>
      <w:r w:rsidRPr="00C83EA3">
        <w:rPr>
          <w:lang w:val="fr-FR"/>
        </w:rPr>
        <w:t>elles être divulguées ou décrites dans la demande de brevet</w:t>
      </w:r>
      <w:r w:rsidR="00335711" w:rsidRPr="00C83EA3">
        <w:rPr>
          <w:lang w:val="fr-FR"/>
        </w:rPr>
        <w:t>?</w:t>
      </w:r>
    </w:p>
    <w:p w:rsidR="00335711" w:rsidRPr="00C83EA3" w:rsidRDefault="005528E2" w:rsidP="004D28EF">
      <w:pPr>
        <w:pStyle w:val="ONUMFS"/>
        <w:numPr>
          <w:ilvl w:val="2"/>
          <w:numId w:val="45"/>
        </w:numPr>
        <w:tabs>
          <w:tab w:val="clear" w:pos="1701"/>
        </w:tabs>
        <w:ind w:left="567"/>
        <w:rPr>
          <w:lang w:val="fr-FR"/>
        </w:rPr>
      </w:pPr>
      <w:r w:rsidRPr="00C83EA3">
        <w:rPr>
          <w:lang w:val="fr-FR"/>
        </w:rPr>
        <w:t>Les compétences humaines utilisées pour sélectionner les données et pour entraîner l</w:t>
      </w:r>
      <w:r w:rsidR="0010317E" w:rsidRPr="00C83EA3">
        <w:rPr>
          <w:lang w:val="fr-FR"/>
        </w:rPr>
        <w:t>’</w:t>
      </w:r>
      <w:r w:rsidRPr="00C83EA3">
        <w:rPr>
          <w:lang w:val="fr-FR"/>
        </w:rPr>
        <w:t>algorithme devraient</w:t>
      </w:r>
      <w:r w:rsidR="00D075C5" w:rsidRPr="00C83EA3">
        <w:rPr>
          <w:lang w:val="fr-FR"/>
        </w:rPr>
        <w:noBreakHyphen/>
      </w:r>
      <w:r w:rsidRPr="00C83EA3">
        <w:rPr>
          <w:lang w:val="fr-FR"/>
        </w:rPr>
        <w:t>elles être divulguées</w:t>
      </w:r>
      <w:r w:rsidR="00335711" w:rsidRPr="00C83EA3">
        <w:rPr>
          <w:lang w:val="fr-FR"/>
        </w:rPr>
        <w:t>?</w:t>
      </w:r>
    </w:p>
    <w:p w:rsidR="00335711" w:rsidRPr="00C83EA3" w:rsidRDefault="005528E2" w:rsidP="004D28EF">
      <w:pPr>
        <w:pStyle w:val="Heading3"/>
        <w:rPr>
          <w:lang w:val="fr-FR"/>
        </w:rPr>
      </w:pPr>
      <w:r w:rsidRPr="00C83EA3">
        <w:rPr>
          <w:lang w:val="fr-FR"/>
        </w:rPr>
        <w:t>Question n° </w:t>
      </w:r>
      <w:r w:rsidR="00AD284E">
        <w:rPr>
          <w:lang w:val="fr-FR"/>
        </w:rPr>
        <w:t>6</w:t>
      </w:r>
      <w:r w:rsidR="00AD284E" w:rsidRPr="00C83EA3">
        <w:rPr>
          <w:lang w:val="fr-FR"/>
        </w:rPr>
        <w:t> </w:t>
      </w:r>
      <w:r w:rsidR="0010317E" w:rsidRPr="00C83EA3">
        <w:rPr>
          <w:lang w:val="fr-FR"/>
        </w:rPr>
        <w:t>:</w:t>
      </w:r>
      <w:r w:rsidR="00335711" w:rsidRPr="00C83EA3">
        <w:rPr>
          <w:lang w:val="fr-FR"/>
        </w:rPr>
        <w:t xml:space="preserve"> </w:t>
      </w:r>
      <w:r w:rsidRPr="00C83EA3">
        <w:rPr>
          <w:lang w:val="fr-FR"/>
        </w:rPr>
        <w:t>Considérations de politique générale pour le système des brevets</w:t>
      </w:r>
    </w:p>
    <w:p w:rsidR="004D28EF" w:rsidRPr="00C83EA3" w:rsidRDefault="004D28EF" w:rsidP="004D28EF">
      <w:pPr>
        <w:rPr>
          <w:lang w:val="fr-FR"/>
        </w:rPr>
      </w:pPr>
    </w:p>
    <w:p w:rsidR="00335711" w:rsidRPr="00C83EA3" w:rsidRDefault="005528E2" w:rsidP="004D28EF">
      <w:pPr>
        <w:pStyle w:val="ONUMFS"/>
        <w:rPr>
          <w:lang w:val="fr-FR"/>
        </w:rPr>
      </w:pPr>
      <w:r w:rsidRPr="00C83EA3">
        <w:rPr>
          <w:lang w:val="fr-FR"/>
        </w:rPr>
        <w:t>Un objectif fondamental du système des brevets est d</w:t>
      </w:r>
      <w:r w:rsidR="0010317E" w:rsidRPr="00C83EA3">
        <w:rPr>
          <w:lang w:val="fr-FR"/>
        </w:rPr>
        <w:t>’</w:t>
      </w:r>
      <w:r w:rsidRPr="00C83EA3">
        <w:rPr>
          <w:lang w:val="fr-FR"/>
        </w:rPr>
        <w:t>encourager l</w:t>
      </w:r>
      <w:r w:rsidR="0010317E" w:rsidRPr="00C83EA3">
        <w:rPr>
          <w:lang w:val="fr-FR"/>
        </w:rPr>
        <w:t>’</w:t>
      </w:r>
      <w:r w:rsidRPr="00C83EA3">
        <w:rPr>
          <w:lang w:val="fr-FR"/>
        </w:rPr>
        <w:t>investissement de ressources humaines et financières et la prise de risques dans la réalisation d</w:t>
      </w:r>
      <w:r w:rsidR="0010317E" w:rsidRPr="00C83EA3">
        <w:rPr>
          <w:lang w:val="fr-FR"/>
        </w:rPr>
        <w:t>’</w:t>
      </w:r>
      <w:r w:rsidRPr="00C83EA3">
        <w:rPr>
          <w:lang w:val="fr-FR"/>
        </w:rPr>
        <w:t>inventions susceptibles de contribuer positivement au bien</w:t>
      </w:r>
      <w:r w:rsidR="00D075C5" w:rsidRPr="00C83EA3">
        <w:rPr>
          <w:lang w:val="fr-FR"/>
        </w:rPr>
        <w:noBreakHyphen/>
      </w:r>
      <w:r w:rsidRPr="00C83EA3">
        <w:rPr>
          <w:lang w:val="fr-FR"/>
        </w:rPr>
        <w:t>être de la socié</w:t>
      </w:r>
      <w:r w:rsidR="006E01CF" w:rsidRPr="00C83EA3">
        <w:rPr>
          <w:lang w:val="fr-FR"/>
        </w:rPr>
        <w:t xml:space="preserve">té.  À </w:t>
      </w:r>
      <w:r w:rsidRPr="00C83EA3">
        <w:rPr>
          <w:lang w:val="fr-FR"/>
        </w:rPr>
        <w:t>ce titre, le système des brevets est une composante fondamentale de la politique en matière d</w:t>
      </w:r>
      <w:r w:rsidR="0010317E" w:rsidRPr="00C83EA3">
        <w:rPr>
          <w:lang w:val="fr-FR"/>
        </w:rPr>
        <w:t>’</w:t>
      </w:r>
      <w:r w:rsidRPr="00C83EA3">
        <w:rPr>
          <w:lang w:val="fr-FR"/>
        </w:rPr>
        <w:t>innovation en génér</w:t>
      </w:r>
      <w:r w:rsidR="006E01CF" w:rsidRPr="00C83EA3">
        <w:rPr>
          <w:lang w:val="fr-FR"/>
        </w:rPr>
        <w:t>al.  L’é</w:t>
      </w:r>
      <w:r w:rsidRPr="00C83EA3">
        <w:rPr>
          <w:lang w:val="fr-FR"/>
        </w:rPr>
        <w:t>mergence d</w:t>
      </w:r>
      <w:r w:rsidR="0010317E" w:rsidRPr="00C83EA3">
        <w:rPr>
          <w:lang w:val="fr-FR"/>
        </w:rPr>
        <w:t>’</w:t>
      </w:r>
      <w:r w:rsidRPr="00C83EA3">
        <w:rPr>
          <w:lang w:val="fr-FR"/>
        </w:rPr>
        <w:t>inventions créées par intelligence artificielle nécessite</w:t>
      </w:r>
      <w:r w:rsidR="00D075C5" w:rsidRPr="00C83EA3">
        <w:rPr>
          <w:lang w:val="fr-FR"/>
        </w:rPr>
        <w:noBreakHyphen/>
      </w:r>
      <w:r w:rsidRPr="00C83EA3">
        <w:rPr>
          <w:lang w:val="fr-FR"/>
        </w:rPr>
        <w:t>t</w:t>
      </w:r>
      <w:r w:rsidR="00D075C5" w:rsidRPr="00C83EA3">
        <w:rPr>
          <w:lang w:val="fr-FR"/>
        </w:rPr>
        <w:noBreakHyphen/>
      </w:r>
      <w:r w:rsidRPr="00C83EA3">
        <w:rPr>
          <w:lang w:val="fr-FR"/>
        </w:rPr>
        <w:t>elle une réévaluation de la pertinence de l</w:t>
      </w:r>
      <w:r w:rsidR="0010317E" w:rsidRPr="00C83EA3">
        <w:rPr>
          <w:lang w:val="fr-FR"/>
        </w:rPr>
        <w:t>’</w:t>
      </w:r>
      <w:r w:rsidRPr="00C83EA3">
        <w:rPr>
          <w:lang w:val="fr-FR"/>
        </w:rPr>
        <w:t xml:space="preserve">incitation à breveter </w:t>
      </w:r>
      <w:r w:rsidR="00AD284E">
        <w:rPr>
          <w:lang w:val="fr-FR"/>
        </w:rPr>
        <w:t>ce type d’</w:t>
      </w:r>
      <w:r w:rsidRPr="00C83EA3">
        <w:rPr>
          <w:lang w:val="fr-FR"/>
        </w:rPr>
        <w:t>inventions?  Plus précisément</w:t>
      </w:r>
      <w:r w:rsidR="001C143C">
        <w:rPr>
          <w:lang w:val="fr-FR"/>
        </w:rPr>
        <w:t> :</w:t>
      </w:r>
    </w:p>
    <w:p w:rsidR="00335711" w:rsidRPr="00C83EA3" w:rsidRDefault="003D7300" w:rsidP="003D7300">
      <w:pPr>
        <w:pStyle w:val="ONUMFS"/>
        <w:numPr>
          <w:ilvl w:val="2"/>
          <w:numId w:val="45"/>
        </w:numPr>
        <w:tabs>
          <w:tab w:val="clear" w:pos="1701"/>
          <w:tab w:val="num" w:pos="1170"/>
        </w:tabs>
        <w:ind w:left="540"/>
        <w:rPr>
          <w:lang w:val="fr-FR"/>
        </w:rPr>
      </w:pPr>
      <w:r w:rsidRPr="003D7300">
        <w:rPr>
          <w:lang w:val="fr-FR"/>
        </w:rPr>
        <w:t xml:space="preserve">Les inventions </w:t>
      </w:r>
      <w:r>
        <w:rPr>
          <w:lang w:val="fr-FR"/>
        </w:rPr>
        <w:t>créées par intelligence artificielle</w:t>
      </w:r>
      <w:r w:rsidRPr="003D7300">
        <w:rPr>
          <w:lang w:val="fr-FR"/>
        </w:rPr>
        <w:t xml:space="preserve"> devraient-elles bénéficier d</w:t>
      </w:r>
      <w:r w:rsidR="0040578C">
        <w:rPr>
          <w:lang w:val="fr-FR"/>
        </w:rPr>
        <w:t>’</w:t>
      </w:r>
      <w:r w:rsidRPr="003D7300">
        <w:rPr>
          <w:lang w:val="fr-FR"/>
        </w:rPr>
        <w:t>une protection par brevet?</w:t>
      </w:r>
      <w:r>
        <w:rPr>
          <w:lang w:val="fr-FR"/>
        </w:rPr>
        <w:t xml:space="preserve"> </w:t>
      </w:r>
      <w:r w:rsidRPr="003D7300">
        <w:rPr>
          <w:lang w:val="fr-FR"/>
        </w:rPr>
        <w:t xml:space="preserve"> Dans l</w:t>
      </w:r>
      <w:r w:rsidR="0040578C">
        <w:rPr>
          <w:lang w:val="fr-FR"/>
        </w:rPr>
        <w:t>’</w:t>
      </w:r>
      <w:r w:rsidRPr="003D7300">
        <w:rPr>
          <w:lang w:val="fr-FR"/>
        </w:rPr>
        <w:t>affirmative, s</w:t>
      </w:r>
      <w:r>
        <w:rPr>
          <w:lang w:val="fr-FR"/>
        </w:rPr>
        <w:t>uffi</w:t>
      </w:r>
      <w:r w:rsidRPr="003D7300">
        <w:rPr>
          <w:lang w:val="fr-FR"/>
        </w:rPr>
        <w:t>rait</w:t>
      </w:r>
      <w:r>
        <w:rPr>
          <w:lang w:val="fr-FR"/>
        </w:rPr>
        <w:noBreakHyphen/>
      </w:r>
      <w:r w:rsidRPr="003D7300">
        <w:rPr>
          <w:lang w:val="fr-FR"/>
        </w:rPr>
        <w:t>il d</w:t>
      </w:r>
      <w:r w:rsidR="0040578C">
        <w:rPr>
          <w:lang w:val="fr-FR"/>
        </w:rPr>
        <w:t>’</w:t>
      </w:r>
      <w:r w:rsidRPr="003D7300">
        <w:rPr>
          <w:lang w:val="fr-FR"/>
        </w:rPr>
        <w:t xml:space="preserve">intégrer les inventions </w:t>
      </w:r>
      <w:r>
        <w:rPr>
          <w:lang w:val="fr-FR"/>
        </w:rPr>
        <w:t>créées par intelligence artificielle</w:t>
      </w:r>
      <w:r w:rsidRPr="003D7300">
        <w:rPr>
          <w:lang w:val="fr-FR"/>
        </w:rPr>
        <w:t xml:space="preserve"> dans le système juridique actuel ou faudrait-il envisager un système </w:t>
      </w:r>
      <w:r w:rsidRPr="00B8596A">
        <w:rPr>
          <w:i/>
          <w:lang w:val="fr-FR"/>
        </w:rPr>
        <w:t>sui</w:t>
      </w:r>
      <w:r>
        <w:rPr>
          <w:i/>
          <w:lang w:val="fr-FR"/>
        </w:rPr>
        <w:t> </w:t>
      </w:r>
      <w:r w:rsidRPr="00B8596A">
        <w:rPr>
          <w:i/>
          <w:lang w:val="fr-FR"/>
        </w:rPr>
        <w:t>generis</w:t>
      </w:r>
      <w:r w:rsidRPr="003D7300">
        <w:rPr>
          <w:lang w:val="fr-FR"/>
        </w:rPr>
        <w:t xml:space="preserve"> de droits de </w:t>
      </w:r>
      <w:r w:rsidR="008550BF">
        <w:rPr>
          <w:lang w:val="fr-FR"/>
        </w:rPr>
        <w:t xml:space="preserve">propriété intellectuelle </w:t>
      </w:r>
      <w:r w:rsidRPr="003D7300">
        <w:rPr>
          <w:lang w:val="fr-FR"/>
        </w:rPr>
        <w:t>pour ces inventions afin d</w:t>
      </w:r>
      <w:r w:rsidR="0040578C">
        <w:rPr>
          <w:lang w:val="fr-FR"/>
        </w:rPr>
        <w:t>’</w:t>
      </w:r>
      <w:r w:rsidRPr="003D7300">
        <w:rPr>
          <w:lang w:val="fr-FR"/>
        </w:rPr>
        <w:t>ajuster</w:t>
      </w:r>
      <w:r>
        <w:rPr>
          <w:lang w:val="fr-FR"/>
        </w:rPr>
        <w:t xml:space="preserve"> à l’intelligence artificielle</w:t>
      </w:r>
      <w:r w:rsidRPr="003D7300">
        <w:rPr>
          <w:lang w:val="fr-FR"/>
        </w:rPr>
        <w:t xml:space="preserve"> les incitations à l</w:t>
      </w:r>
      <w:r w:rsidR="0040578C">
        <w:rPr>
          <w:lang w:val="fr-FR"/>
        </w:rPr>
        <w:t>’</w:t>
      </w:r>
      <w:r w:rsidRPr="003D7300">
        <w:rPr>
          <w:lang w:val="fr-FR"/>
        </w:rPr>
        <w:t xml:space="preserve">innovation? </w:t>
      </w:r>
      <w:r>
        <w:rPr>
          <w:lang w:val="fr-FR"/>
        </w:rPr>
        <w:t xml:space="preserve"> Comment</w:t>
      </w:r>
      <w:r w:rsidRPr="003D7300">
        <w:rPr>
          <w:lang w:val="fr-FR"/>
        </w:rPr>
        <w:t xml:space="preserve"> justifier la nécessité d</w:t>
      </w:r>
      <w:r w:rsidR="0040578C">
        <w:rPr>
          <w:lang w:val="fr-FR"/>
        </w:rPr>
        <w:t>’</w:t>
      </w:r>
      <w:r w:rsidRPr="003D7300">
        <w:rPr>
          <w:lang w:val="fr-FR"/>
        </w:rPr>
        <w:t>un nouveau système?</w:t>
      </w:r>
      <w:r>
        <w:rPr>
          <w:lang w:val="fr-FR"/>
        </w:rPr>
        <w:t xml:space="preserve">  </w:t>
      </w:r>
    </w:p>
    <w:p w:rsidR="007B6174" w:rsidRPr="00C83EA3" w:rsidRDefault="00A3686B" w:rsidP="004D28EF">
      <w:pPr>
        <w:pStyle w:val="ONUMFS"/>
        <w:numPr>
          <w:ilvl w:val="2"/>
          <w:numId w:val="45"/>
        </w:numPr>
        <w:tabs>
          <w:tab w:val="clear" w:pos="1701"/>
        </w:tabs>
        <w:ind w:left="567"/>
        <w:rPr>
          <w:lang w:val="fr-FR"/>
        </w:rPr>
      </w:pPr>
      <w:r w:rsidRPr="00C83EA3">
        <w:rPr>
          <w:lang w:val="fr-FR"/>
        </w:rPr>
        <w:t>L</w:t>
      </w:r>
      <w:r w:rsidR="0010317E" w:rsidRPr="00C83EA3">
        <w:rPr>
          <w:lang w:val="fr-FR"/>
        </w:rPr>
        <w:t>’</w:t>
      </w:r>
      <w:r w:rsidRPr="00C83EA3">
        <w:rPr>
          <w:lang w:val="fr-FR"/>
        </w:rPr>
        <w:t>examen de ces questions est</w:t>
      </w:r>
      <w:r w:rsidR="00D075C5" w:rsidRPr="00C83EA3">
        <w:rPr>
          <w:lang w:val="fr-FR"/>
        </w:rPr>
        <w:noBreakHyphen/>
      </w:r>
      <w:r w:rsidRPr="00C83EA3">
        <w:rPr>
          <w:lang w:val="fr-FR"/>
        </w:rPr>
        <w:t>il encore prématuré, dans la mesure où l</w:t>
      </w:r>
      <w:r w:rsidR="0010317E" w:rsidRPr="00C83EA3">
        <w:rPr>
          <w:lang w:val="fr-FR"/>
        </w:rPr>
        <w:t>’</w:t>
      </w:r>
      <w:r w:rsidRPr="00C83EA3">
        <w:rPr>
          <w:lang w:val="fr-FR"/>
        </w:rPr>
        <w:t>impact de l</w:t>
      </w:r>
      <w:r w:rsidR="0010317E" w:rsidRPr="00C83EA3">
        <w:rPr>
          <w:lang w:val="fr-FR"/>
        </w:rPr>
        <w:t>’</w:t>
      </w:r>
      <w:r w:rsidRPr="00C83EA3">
        <w:rPr>
          <w:lang w:val="fr-FR"/>
        </w:rPr>
        <w:t>intelligence artificielle sur la science et la technologie continue de se faire sentir à un rythme rapide et que l</w:t>
      </w:r>
      <w:r w:rsidR="0010317E" w:rsidRPr="00C83EA3">
        <w:rPr>
          <w:lang w:val="fr-FR"/>
        </w:rPr>
        <w:t>’</w:t>
      </w:r>
      <w:r w:rsidRPr="00C83EA3">
        <w:rPr>
          <w:lang w:val="fr-FR"/>
        </w:rPr>
        <w:t>on ne comprend pas encore suffisamment cet impact ou quelles mesures politiques, le cas échéant, pourraient être appropriées</w:t>
      </w:r>
      <w:r w:rsidR="007B6174" w:rsidRPr="00C83EA3">
        <w:rPr>
          <w:lang w:val="fr-FR"/>
        </w:rPr>
        <w:t>?</w:t>
      </w:r>
    </w:p>
    <w:p w:rsidR="00727B5C" w:rsidRPr="00B8596A" w:rsidRDefault="00727B5C" w:rsidP="00727B5C">
      <w:pPr>
        <w:pStyle w:val="Heading2"/>
        <w:rPr>
          <w:lang w:val="fr-FR"/>
        </w:rPr>
      </w:pPr>
      <w:r w:rsidRPr="00B8596A">
        <w:rPr>
          <w:lang w:val="fr-FR"/>
        </w:rPr>
        <w:lastRenderedPageBreak/>
        <w:t>Droit d’auteur et droits connexes</w:t>
      </w:r>
    </w:p>
    <w:p w:rsidR="00727B5C" w:rsidRPr="00B8596A" w:rsidRDefault="00727B5C" w:rsidP="00727B5C">
      <w:pPr>
        <w:pStyle w:val="Heading3"/>
        <w:rPr>
          <w:lang w:val="fr-FR"/>
        </w:rPr>
      </w:pPr>
      <w:r w:rsidRPr="00B8596A">
        <w:rPr>
          <w:lang w:val="fr-FR"/>
        </w:rPr>
        <w:t>Question </w:t>
      </w:r>
      <w:r w:rsidR="003D7300">
        <w:rPr>
          <w:lang w:val="fr-FR"/>
        </w:rPr>
        <w:t>7</w:t>
      </w:r>
      <w:r w:rsidR="003D7300" w:rsidRPr="00B8596A">
        <w:rPr>
          <w:lang w:val="fr-FR"/>
        </w:rPr>
        <w:t> </w:t>
      </w:r>
      <w:r w:rsidRPr="00B8596A">
        <w:rPr>
          <w:lang w:val="fr-FR"/>
        </w:rPr>
        <w:t>: Paternité et titularité</w:t>
      </w:r>
    </w:p>
    <w:p w:rsidR="00727B5C" w:rsidRPr="00B8596A" w:rsidRDefault="00727B5C" w:rsidP="00727B5C">
      <w:pPr>
        <w:rPr>
          <w:lang w:val="fr-FR"/>
        </w:rPr>
      </w:pPr>
    </w:p>
    <w:p w:rsidR="00727B5C" w:rsidRPr="00B8596A" w:rsidRDefault="00727B5C" w:rsidP="00727B5C">
      <w:pPr>
        <w:pStyle w:val="ONUMFS"/>
        <w:rPr>
          <w:lang w:val="fr-FR"/>
        </w:rPr>
      </w:pPr>
      <w:r w:rsidRPr="00B8596A">
        <w:rPr>
          <w:lang w:val="fr-FR"/>
        </w:rPr>
        <w:t xml:space="preserve">Les applications d’intelligence artificielle sont </w:t>
      </w:r>
      <w:r w:rsidR="002E3C0E">
        <w:rPr>
          <w:lang w:val="fr-FR"/>
        </w:rPr>
        <w:t xml:space="preserve">de plus en plus </w:t>
      </w:r>
      <w:r w:rsidRPr="00B8596A">
        <w:rPr>
          <w:lang w:val="fr-FR"/>
        </w:rPr>
        <w:t xml:space="preserve">capables de </w:t>
      </w:r>
      <w:r w:rsidR="002E3C0E">
        <w:rPr>
          <w:lang w:val="fr-FR"/>
        </w:rPr>
        <w:t>créer</w:t>
      </w:r>
      <w:r w:rsidR="002E3C0E" w:rsidRPr="00B8596A">
        <w:rPr>
          <w:lang w:val="fr-FR"/>
        </w:rPr>
        <w:t xml:space="preserve"> </w:t>
      </w:r>
      <w:r w:rsidRPr="00B8596A">
        <w:rPr>
          <w:lang w:val="fr-FR"/>
        </w:rPr>
        <w:t>des œuvres littéraires et artistiques.  Cette situation soulève des questions politiques majeures pour le système du droit d’auteur, qui est associé depuis toujours à l’esprit créatif humain et aux notions de respect, de récompense et d’encouragement de l’expression de la créativité humaine.  Les positions politiques adoptées en ce qui concerne l’attribution du droit d’auteur aux œuvres générées par l’intelligence artificielle iront au cœur même de l’objectif social qui sous</w:t>
      </w:r>
      <w:r w:rsidR="00D075C5" w:rsidRPr="00B8596A">
        <w:rPr>
          <w:lang w:val="fr-FR"/>
        </w:rPr>
        <w:noBreakHyphen/>
      </w:r>
      <w:r w:rsidRPr="00B8596A">
        <w:rPr>
          <w:lang w:val="fr-FR"/>
        </w:rPr>
        <w:t xml:space="preserve">tend l’existence du système du droit d’auteur.  Si l’on exclut les œuvres créées par l’intelligence artificielle de la protection par le droit d’auteur, le système du droit d’auteur sera considéré comme un instrument qui encourage et favorise la dignité de la créativité humaine par rapport à la créativité des machines.  À l’inverse, si l’on accorde la protection par le droit d’auteur aux œuvres générées par l’intelligence artificielle, le système du droit d’auteur aura tendance à être considéré comme un instrument qui favorise la mise à la disposition des consommateurs du plus grand nombre d’œuvres de création, et qui accorde une valeur égale à la créativité humaine et à celle des machines.  </w:t>
      </w:r>
      <w:r w:rsidR="003B2B8F">
        <w:rPr>
          <w:lang w:val="fr-FR"/>
        </w:rPr>
        <w:t>Plus précisément</w:t>
      </w:r>
      <w:r w:rsidR="001C143C">
        <w:rPr>
          <w:lang w:val="fr-FR"/>
        </w:rPr>
        <w:t> :</w:t>
      </w:r>
    </w:p>
    <w:p w:rsidR="002E3C0E" w:rsidRDefault="002E3C0E" w:rsidP="002E3C0E">
      <w:pPr>
        <w:pStyle w:val="ONUMFS"/>
        <w:numPr>
          <w:ilvl w:val="2"/>
          <w:numId w:val="45"/>
        </w:numPr>
        <w:tabs>
          <w:tab w:val="clear" w:pos="1701"/>
          <w:tab w:val="num" w:pos="1170"/>
        </w:tabs>
        <w:ind w:left="630"/>
        <w:rPr>
          <w:lang w:val="fr-FR"/>
        </w:rPr>
      </w:pPr>
      <w:r w:rsidRPr="002E3C0E">
        <w:rPr>
          <w:lang w:val="fr-FR"/>
        </w:rPr>
        <w:t xml:space="preserve">Les œuvres </w:t>
      </w:r>
      <w:r>
        <w:rPr>
          <w:lang w:val="fr-FR"/>
        </w:rPr>
        <w:t>cré</w:t>
      </w:r>
      <w:r w:rsidRPr="002E3C0E">
        <w:rPr>
          <w:lang w:val="fr-FR"/>
        </w:rPr>
        <w:t xml:space="preserve">ées par </w:t>
      </w:r>
      <w:r>
        <w:rPr>
          <w:lang w:val="fr-FR"/>
        </w:rPr>
        <w:t>intelligence artificielle</w:t>
      </w:r>
      <w:r w:rsidRPr="002E3C0E">
        <w:rPr>
          <w:lang w:val="fr-FR"/>
        </w:rPr>
        <w:t xml:space="preserve"> nécessitent</w:t>
      </w:r>
      <w:r w:rsidR="00E62BEC">
        <w:rPr>
          <w:lang w:val="fr-FR"/>
        </w:rPr>
        <w:noBreakHyphen/>
      </w:r>
      <w:r w:rsidRPr="002E3C0E">
        <w:rPr>
          <w:lang w:val="fr-FR"/>
        </w:rPr>
        <w:t xml:space="preserve">elles </w:t>
      </w:r>
      <w:r w:rsidR="00E62BEC">
        <w:rPr>
          <w:lang w:val="fr-FR"/>
        </w:rPr>
        <w:t>d’être protégées par le</w:t>
      </w:r>
      <w:r w:rsidRPr="002E3C0E">
        <w:rPr>
          <w:lang w:val="fr-FR"/>
        </w:rPr>
        <w:t xml:space="preserve"> droit d</w:t>
      </w:r>
      <w:r w:rsidR="0040578C">
        <w:rPr>
          <w:lang w:val="fr-FR"/>
        </w:rPr>
        <w:t>’</w:t>
      </w:r>
      <w:r w:rsidRPr="002E3C0E">
        <w:rPr>
          <w:lang w:val="fr-FR"/>
        </w:rPr>
        <w:t>auteur ou un système d</w:t>
      </w:r>
      <w:r w:rsidR="0040578C">
        <w:rPr>
          <w:lang w:val="fr-FR"/>
        </w:rPr>
        <w:t>’</w:t>
      </w:r>
      <w:r w:rsidRPr="002E3C0E">
        <w:rPr>
          <w:lang w:val="fr-FR"/>
        </w:rPr>
        <w:t>incitation similaire?</w:t>
      </w:r>
    </w:p>
    <w:p w:rsidR="00727B5C" w:rsidRDefault="002E3C0E" w:rsidP="00727B5C">
      <w:pPr>
        <w:pStyle w:val="ONUMFS"/>
        <w:numPr>
          <w:ilvl w:val="2"/>
          <w:numId w:val="45"/>
        </w:numPr>
        <w:tabs>
          <w:tab w:val="clear" w:pos="1701"/>
        </w:tabs>
        <w:ind w:left="567"/>
        <w:rPr>
          <w:lang w:val="fr-FR"/>
        </w:rPr>
      </w:pPr>
      <w:r>
        <w:rPr>
          <w:lang w:val="fr-FR"/>
        </w:rPr>
        <w:t>L</w:t>
      </w:r>
      <w:r w:rsidR="00727B5C" w:rsidRPr="00B8596A">
        <w:rPr>
          <w:lang w:val="fr-FR"/>
        </w:rPr>
        <w:t>e droit d’auteur doit</w:t>
      </w:r>
      <w:r w:rsidR="00D075C5" w:rsidRPr="00B8596A">
        <w:rPr>
          <w:lang w:val="fr-FR"/>
        </w:rPr>
        <w:noBreakHyphen/>
      </w:r>
      <w:r w:rsidR="00727B5C" w:rsidRPr="00B8596A">
        <w:rPr>
          <w:lang w:val="fr-FR"/>
        </w:rPr>
        <w:t xml:space="preserve">il être attribué aux œuvres littéraires et artistiques originales </w:t>
      </w:r>
      <w:r w:rsidR="00E62BEC">
        <w:rPr>
          <w:lang w:val="fr-FR"/>
        </w:rPr>
        <w:t xml:space="preserve">créées </w:t>
      </w:r>
      <w:r w:rsidR="00727B5C" w:rsidRPr="00B8596A">
        <w:rPr>
          <w:lang w:val="fr-FR"/>
        </w:rPr>
        <w:t>par intelligence artificielle, ou doit</w:t>
      </w:r>
      <w:r w:rsidR="00D075C5" w:rsidRPr="00B8596A">
        <w:rPr>
          <w:lang w:val="fr-FR"/>
        </w:rPr>
        <w:noBreakHyphen/>
      </w:r>
      <w:r w:rsidR="00727B5C" w:rsidRPr="00B8596A">
        <w:rPr>
          <w:lang w:val="fr-FR"/>
        </w:rPr>
        <w:t>il obligatoirement y avoir un créateur humain?</w:t>
      </w:r>
    </w:p>
    <w:p w:rsidR="00E62BEC" w:rsidRPr="00B8596A" w:rsidRDefault="00E62BEC" w:rsidP="00E62BEC">
      <w:pPr>
        <w:pStyle w:val="ONUMFS"/>
        <w:numPr>
          <w:ilvl w:val="2"/>
          <w:numId w:val="45"/>
        </w:numPr>
        <w:tabs>
          <w:tab w:val="clear" w:pos="1701"/>
          <w:tab w:val="num" w:pos="1170"/>
        </w:tabs>
        <w:ind w:left="540"/>
        <w:rPr>
          <w:lang w:val="fr-FR"/>
        </w:rPr>
      </w:pPr>
      <w:r w:rsidRPr="00E62BEC">
        <w:rPr>
          <w:lang w:val="fr-FR"/>
        </w:rPr>
        <w:t xml:space="preserve">Si </w:t>
      </w:r>
      <w:r>
        <w:rPr>
          <w:lang w:val="fr-FR"/>
        </w:rPr>
        <w:t>le</w:t>
      </w:r>
      <w:r w:rsidRPr="00E62BEC">
        <w:rPr>
          <w:lang w:val="fr-FR"/>
        </w:rPr>
        <w:t xml:space="preserve"> droit d</w:t>
      </w:r>
      <w:r w:rsidR="0040578C">
        <w:rPr>
          <w:lang w:val="fr-FR"/>
        </w:rPr>
        <w:t>’</w:t>
      </w:r>
      <w:r w:rsidRPr="00E62BEC">
        <w:rPr>
          <w:lang w:val="fr-FR"/>
        </w:rPr>
        <w:t xml:space="preserve">auteur peut être attribué </w:t>
      </w:r>
      <w:r>
        <w:rPr>
          <w:lang w:val="fr-FR"/>
        </w:rPr>
        <w:t>à des</w:t>
      </w:r>
      <w:r w:rsidRPr="00E62BEC">
        <w:rPr>
          <w:lang w:val="fr-FR"/>
        </w:rPr>
        <w:t xml:space="preserve"> œuvres </w:t>
      </w:r>
      <w:r>
        <w:rPr>
          <w:lang w:val="fr-FR"/>
        </w:rPr>
        <w:t>cré</w:t>
      </w:r>
      <w:r w:rsidRPr="00E62BEC">
        <w:rPr>
          <w:lang w:val="fr-FR"/>
        </w:rPr>
        <w:t xml:space="preserve">ées par </w:t>
      </w:r>
      <w:r>
        <w:rPr>
          <w:lang w:val="fr-FR"/>
        </w:rPr>
        <w:t>intelligence artificielle</w:t>
      </w:r>
      <w:r w:rsidRPr="00E62BEC">
        <w:rPr>
          <w:lang w:val="fr-FR"/>
        </w:rPr>
        <w:t xml:space="preserve">, les œuvres </w:t>
      </w:r>
      <w:r>
        <w:rPr>
          <w:lang w:val="fr-FR"/>
        </w:rPr>
        <w:t>créées par intelligence artificielle</w:t>
      </w:r>
      <w:r w:rsidRPr="00E62BEC">
        <w:rPr>
          <w:lang w:val="fr-FR"/>
        </w:rPr>
        <w:t xml:space="preserve"> peuvent</w:t>
      </w:r>
      <w:r>
        <w:rPr>
          <w:lang w:val="fr-FR"/>
        </w:rPr>
        <w:noBreakHyphen/>
      </w:r>
      <w:r w:rsidRPr="00E62BEC">
        <w:rPr>
          <w:lang w:val="fr-FR"/>
        </w:rPr>
        <w:t>elles être considérées comme originales?</w:t>
      </w:r>
    </w:p>
    <w:p w:rsidR="00727B5C" w:rsidRDefault="00727B5C" w:rsidP="00420937">
      <w:pPr>
        <w:pStyle w:val="ONUMFS"/>
        <w:numPr>
          <w:ilvl w:val="2"/>
          <w:numId w:val="45"/>
        </w:numPr>
        <w:tabs>
          <w:tab w:val="clear" w:pos="1701"/>
          <w:tab w:val="left" w:pos="1170"/>
        </w:tabs>
        <w:ind w:left="540"/>
        <w:rPr>
          <w:lang w:val="fr-FR"/>
        </w:rPr>
      </w:pPr>
      <w:r w:rsidRPr="00B8596A">
        <w:rPr>
          <w:lang w:val="fr-FR"/>
        </w:rPr>
        <w:t xml:space="preserve">Si le droit d’auteur peut être attribué à des œuvres </w:t>
      </w:r>
      <w:r w:rsidR="00E62BEC">
        <w:rPr>
          <w:lang w:val="fr-FR"/>
        </w:rPr>
        <w:t>créées par</w:t>
      </w:r>
      <w:r w:rsidRPr="00B8596A">
        <w:rPr>
          <w:lang w:val="fr-FR"/>
        </w:rPr>
        <w:t xml:space="preserve"> intelligence artificielle, à qui doit</w:t>
      </w:r>
      <w:r w:rsidR="00D075C5" w:rsidRPr="00B8596A">
        <w:rPr>
          <w:lang w:val="fr-FR"/>
        </w:rPr>
        <w:noBreakHyphen/>
      </w:r>
      <w:r w:rsidRPr="00B8596A">
        <w:rPr>
          <w:lang w:val="fr-FR"/>
        </w:rPr>
        <w:t>il être conféré?  Faut</w:t>
      </w:r>
      <w:r w:rsidR="00D075C5" w:rsidRPr="00B8596A">
        <w:rPr>
          <w:lang w:val="fr-FR"/>
        </w:rPr>
        <w:noBreakHyphen/>
      </w:r>
      <w:r w:rsidRPr="00B8596A">
        <w:rPr>
          <w:lang w:val="fr-FR"/>
        </w:rPr>
        <w:t>il envisager d’attribuer une personnalité juridique à une application d’intelligence artificielle qui produit des œuvres originales de manière autonome, de sorte que le droit d’auteur soit conféré à la personne ainsi créée et que celle</w:t>
      </w:r>
      <w:r w:rsidR="00D075C5" w:rsidRPr="00B8596A">
        <w:rPr>
          <w:lang w:val="fr-FR"/>
        </w:rPr>
        <w:noBreakHyphen/>
      </w:r>
      <w:r w:rsidRPr="00B8596A">
        <w:rPr>
          <w:lang w:val="fr-FR"/>
        </w:rPr>
        <w:t>ci puisse être régie et vendue comme pourrait l’être une société?</w:t>
      </w:r>
      <w:r w:rsidR="00D83A44">
        <w:rPr>
          <w:lang w:val="fr-FR"/>
        </w:rPr>
        <w:t xml:space="preserve">  </w:t>
      </w:r>
      <w:r w:rsidR="00420937">
        <w:rPr>
          <w:lang w:val="fr-FR"/>
        </w:rPr>
        <w:t>Comment s’appliquerait</w:t>
      </w:r>
      <w:r w:rsidR="00420937" w:rsidRPr="00420937">
        <w:rPr>
          <w:lang w:val="fr-FR"/>
        </w:rPr>
        <w:t xml:space="preserve"> le droit mora</w:t>
      </w:r>
      <w:r w:rsidR="00420937">
        <w:rPr>
          <w:lang w:val="fr-FR"/>
        </w:rPr>
        <w:t>l</w:t>
      </w:r>
      <w:r w:rsidR="00420937" w:rsidRPr="00420937">
        <w:rPr>
          <w:lang w:val="fr-FR"/>
        </w:rPr>
        <w:t>?</w:t>
      </w:r>
      <w:r w:rsidR="00420937">
        <w:rPr>
          <w:lang w:val="fr-FR"/>
        </w:rPr>
        <w:t xml:space="preserve">  </w:t>
      </w:r>
    </w:p>
    <w:p w:rsidR="00420937" w:rsidRDefault="00420937" w:rsidP="00420937">
      <w:pPr>
        <w:pStyle w:val="ONUMFS"/>
        <w:numPr>
          <w:ilvl w:val="2"/>
          <w:numId w:val="45"/>
        </w:numPr>
        <w:tabs>
          <w:tab w:val="clear" w:pos="1701"/>
          <w:tab w:val="num" w:pos="1170"/>
        </w:tabs>
        <w:ind w:left="540"/>
        <w:rPr>
          <w:lang w:val="fr-FR"/>
        </w:rPr>
      </w:pPr>
      <w:r w:rsidRPr="00420937">
        <w:rPr>
          <w:lang w:val="fr-FR"/>
        </w:rPr>
        <w:t xml:space="preserve">Si le droit d'auteur peut être attribué </w:t>
      </w:r>
      <w:r>
        <w:rPr>
          <w:lang w:val="fr-FR"/>
        </w:rPr>
        <w:t>à des</w:t>
      </w:r>
      <w:r w:rsidRPr="00420937">
        <w:rPr>
          <w:lang w:val="fr-FR"/>
        </w:rPr>
        <w:t xml:space="preserve"> œuvres </w:t>
      </w:r>
      <w:r>
        <w:rPr>
          <w:lang w:val="fr-FR"/>
        </w:rPr>
        <w:t>c</w:t>
      </w:r>
      <w:r w:rsidRPr="00420937">
        <w:rPr>
          <w:lang w:val="fr-FR"/>
        </w:rPr>
        <w:t>ré</w:t>
      </w:r>
      <w:r>
        <w:rPr>
          <w:lang w:val="fr-FR"/>
        </w:rPr>
        <w:t>é</w:t>
      </w:r>
      <w:r w:rsidRPr="00420937">
        <w:rPr>
          <w:lang w:val="fr-FR"/>
        </w:rPr>
        <w:t xml:space="preserve">es par </w:t>
      </w:r>
      <w:r>
        <w:rPr>
          <w:lang w:val="fr-FR"/>
        </w:rPr>
        <w:t>intelligence artificielle</w:t>
      </w:r>
      <w:r w:rsidRPr="00420937">
        <w:rPr>
          <w:lang w:val="fr-FR"/>
        </w:rPr>
        <w:t xml:space="preserve">, les droits </w:t>
      </w:r>
      <w:r>
        <w:rPr>
          <w:lang w:val="fr-FR"/>
        </w:rPr>
        <w:t>connexes</w:t>
      </w:r>
      <w:r w:rsidRPr="00420937">
        <w:rPr>
          <w:lang w:val="fr-FR"/>
        </w:rPr>
        <w:t xml:space="preserve"> devraient</w:t>
      </w:r>
      <w:r>
        <w:rPr>
          <w:lang w:val="fr-FR"/>
        </w:rPr>
        <w:noBreakHyphen/>
      </w:r>
      <w:r w:rsidRPr="00420937">
        <w:rPr>
          <w:lang w:val="fr-FR"/>
        </w:rPr>
        <w:t xml:space="preserve">ils </w:t>
      </w:r>
      <w:r>
        <w:rPr>
          <w:lang w:val="fr-FR"/>
        </w:rPr>
        <w:t>être étendus</w:t>
      </w:r>
      <w:r w:rsidRPr="00420937">
        <w:rPr>
          <w:lang w:val="fr-FR"/>
        </w:rPr>
        <w:t xml:space="preserve"> aux enregistrements sonores, aux émissions et aux </w:t>
      </w:r>
      <w:r>
        <w:rPr>
          <w:lang w:val="fr-FR"/>
        </w:rPr>
        <w:t>interprétations ou exécutions</w:t>
      </w:r>
      <w:r w:rsidRPr="00420937">
        <w:rPr>
          <w:lang w:val="fr-FR"/>
        </w:rPr>
        <w:t>?</w:t>
      </w:r>
      <w:r>
        <w:rPr>
          <w:lang w:val="fr-FR"/>
        </w:rPr>
        <w:t xml:space="preserve">  </w:t>
      </w:r>
    </w:p>
    <w:p w:rsidR="00420937" w:rsidRPr="00B8596A" w:rsidRDefault="00420937" w:rsidP="00420937">
      <w:pPr>
        <w:pStyle w:val="ONUMFS"/>
        <w:numPr>
          <w:ilvl w:val="2"/>
          <w:numId w:val="45"/>
        </w:numPr>
        <w:tabs>
          <w:tab w:val="clear" w:pos="1701"/>
          <w:tab w:val="num" w:pos="1170"/>
        </w:tabs>
        <w:ind w:left="540"/>
        <w:rPr>
          <w:lang w:val="fr-FR"/>
        </w:rPr>
      </w:pPr>
      <w:r w:rsidRPr="00420937">
        <w:rPr>
          <w:lang w:val="fr-FR"/>
        </w:rPr>
        <w:t xml:space="preserve">Si un créateur humain est </w:t>
      </w:r>
      <w:r w:rsidR="003B32AD">
        <w:rPr>
          <w:lang w:val="fr-FR"/>
        </w:rPr>
        <w:t>exigé</w:t>
      </w:r>
      <w:r w:rsidRPr="00420937">
        <w:rPr>
          <w:lang w:val="fr-FR"/>
        </w:rPr>
        <w:t>, quelles sont les différentes parties impliquées dans la création d</w:t>
      </w:r>
      <w:r w:rsidR="0040578C">
        <w:rPr>
          <w:lang w:val="fr-FR"/>
        </w:rPr>
        <w:t>’</w:t>
      </w:r>
      <w:r w:rsidRPr="00420937">
        <w:rPr>
          <w:lang w:val="fr-FR"/>
        </w:rPr>
        <w:t xml:space="preserve">une œuvre </w:t>
      </w:r>
      <w:r w:rsidR="003B32AD">
        <w:rPr>
          <w:lang w:val="fr-FR"/>
        </w:rPr>
        <w:t>fondée sur l’intelligence artificielle</w:t>
      </w:r>
      <w:r w:rsidRPr="00420937">
        <w:rPr>
          <w:lang w:val="fr-FR"/>
        </w:rPr>
        <w:t xml:space="preserve"> et comment le créateur doit</w:t>
      </w:r>
      <w:r w:rsidR="003B32AD">
        <w:rPr>
          <w:lang w:val="fr-FR"/>
        </w:rPr>
        <w:noBreakHyphen/>
      </w:r>
      <w:r w:rsidRPr="00420937">
        <w:rPr>
          <w:lang w:val="fr-FR"/>
        </w:rPr>
        <w:t>il être déterminé?</w:t>
      </w:r>
      <w:r w:rsidR="003B32AD">
        <w:rPr>
          <w:lang w:val="fr-FR"/>
        </w:rPr>
        <w:t xml:space="preserve">  </w:t>
      </w:r>
    </w:p>
    <w:p w:rsidR="00727B5C" w:rsidRDefault="00727B5C" w:rsidP="00727B5C">
      <w:pPr>
        <w:pStyle w:val="ONUMFS"/>
        <w:numPr>
          <w:ilvl w:val="2"/>
          <w:numId w:val="45"/>
        </w:numPr>
        <w:tabs>
          <w:tab w:val="clear" w:pos="1701"/>
        </w:tabs>
        <w:ind w:left="567"/>
        <w:rPr>
          <w:lang w:val="fr-FR"/>
        </w:rPr>
      </w:pPr>
      <w:r w:rsidRPr="00B8596A">
        <w:rPr>
          <w:lang w:val="fr-FR"/>
        </w:rPr>
        <w:t>Doit</w:t>
      </w:r>
      <w:r w:rsidR="00D075C5" w:rsidRPr="00B8596A">
        <w:rPr>
          <w:lang w:val="fr-FR"/>
        </w:rPr>
        <w:noBreakHyphen/>
      </w:r>
      <w:r w:rsidRPr="00B8596A">
        <w:rPr>
          <w:lang w:val="fr-FR"/>
        </w:rPr>
        <w:t xml:space="preserve">on envisager un système de protection </w:t>
      </w:r>
      <w:r w:rsidRPr="00B8596A">
        <w:rPr>
          <w:i/>
          <w:lang w:val="fr-FR"/>
        </w:rPr>
        <w:t>sui generis</w:t>
      </w:r>
      <w:r w:rsidRPr="00B8596A">
        <w:rPr>
          <w:lang w:val="fr-FR"/>
        </w:rPr>
        <w:t xml:space="preserve"> distinct pour les œuvres littéraires et artistiques originales </w:t>
      </w:r>
      <w:r w:rsidR="003B32AD">
        <w:rPr>
          <w:lang w:val="fr-FR"/>
        </w:rPr>
        <w:t xml:space="preserve">créées </w:t>
      </w:r>
      <w:r w:rsidRPr="00B8596A">
        <w:rPr>
          <w:lang w:val="fr-FR"/>
        </w:rPr>
        <w:t>par intelligence artificielle (par exemple, durée réduite de la protection et autres limitations, ou système considérant les œuvres créées par intelligence artificielle comme des prestations)?</w:t>
      </w:r>
      <w:r w:rsidR="003B32AD">
        <w:rPr>
          <w:lang w:val="fr-FR"/>
        </w:rPr>
        <w:t xml:space="preserve">  </w:t>
      </w:r>
    </w:p>
    <w:p w:rsidR="00727B5C" w:rsidRPr="00F10F68" w:rsidRDefault="008550BF" w:rsidP="00F10F68">
      <w:pPr>
        <w:pStyle w:val="Heading3"/>
        <w:keepNext w:val="0"/>
        <w:ind w:left="567"/>
        <w:rPr>
          <w:u w:val="none"/>
          <w:lang w:val="fr-FR"/>
        </w:rPr>
      </w:pPr>
      <w:r w:rsidRPr="00F10F68">
        <w:rPr>
          <w:u w:val="none"/>
          <w:lang w:val="fr-FR"/>
        </w:rPr>
        <w:t>viii)</w:t>
      </w:r>
      <w:r w:rsidRPr="00F10F68">
        <w:rPr>
          <w:u w:val="none"/>
          <w:lang w:val="fr-FR"/>
        </w:rPr>
        <w:tab/>
      </w:r>
      <w:r w:rsidR="003B32AD" w:rsidRPr="00F10F68">
        <w:rPr>
          <w:u w:val="none"/>
          <w:lang w:val="fr-FR"/>
        </w:rPr>
        <w:t>Dans le cas où le droit d</w:t>
      </w:r>
      <w:r w:rsidR="0040578C" w:rsidRPr="00F10F68">
        <w:rPr>
          <w:u w:val="none"/>
          <w:lang w:val="fr-FR"/>
        </w:rPr>
        <w:t>’</w:t>
      </w:r>
      <w:r w:rsidR="003B32AD" w:rsidRPr="00F10F68">
        <w:rPr>
          <w:u w:val="none"/>
          <w:lang w:val="fr-FR"/>
        </w:rPr>
        <w:t xml:space="preserve">auteur ne peut être attribué aux œuvres créées par intelligence artificielle ou si les œuvres sont protégées par un système de protection </w:t>
      </w:r>
      <w:r w:rsidR="003B32AD" w:rsidRPr="00F10F68">
        <w:rPr>
          <w:i/>
          <w:u w:val="none"/>
          <w:lang w:val="fr-FR"/>
        </w:rPr>
        <w:t>sui generis</w:t>
      </w:r>
      <w:r w:rsidR="003B32AD" w:rsidRPr="00F10F68">
        <w:rPr>
          <w:u w:val="none"/>
          <w:lang w:val="fr-FR"/>
        </w:rPr>
        <w:t>, cela incitera</w:t>
      </w:r>
      <w:r w:rsidR="003B32AD" w:rsidRPr="00F10F68">
        <w:rPr>
          <w:u w:val="none"/>
          <w:lang w:val="fr-FR"/>
        </w:rPr>
        <w:noBreakHyphen/>
        <w:t>t</w:t>
      </w:r>
      <w:r w:rsidR="003B32AD" w:rsidRPr="00F10F68">
        <w:rPr>
          <w:u w:val="none"/>
          <w:lang w:val="fr-FR"/>
        </w:rPr>
        <w:noBreakHyphen/>
        <w:t xml:space="preserve">il à dissimuler le recours à l’intelligence artificielle?  </w:t>
      </w:r>
      <w:r w:rsidR="00084D18" w:rsidRPr="00F10F68">
        <w:rPr>
          <w:u w:val="none"/>
          <w:lang w:val="fr-FR"/>
        </w:rPr>
        <w:t>Un système permettant d’empêcher un tel comportement devrait</w:t>
      </w:r>
      <w:r w:rsidR="00084D18" w:rsidRPr="00F10F68">
        <w:rPr>
          <w:u w:val="none"/>
          <w:lang w:val="fr-FR"/>
        </w:rPr>
        <w:noBreakHyphen/>
        <w:t>il être mis en place?  Comment ce comportement pourrait-il être détecté?  Chaque invention devrait</w:t>
      </w:r>
      <w:r w:rsidR="00084D18" w:rsidRPr="00F10F68">
        <w:rPr>
          <w:u w:val="none"/>
          <w:lang w:val="fr-FR"/>
        </w:rPr>
        <w:noBreakHyphen/>
        <w:t xml:space="preserve">elle comporter un </w:t>
      </w:r>
      <w:r w:rsidR="00084D18" w:rsidRPr="00F10F68">
        <w:rPr>
          <w:u w:val="none"/>
          <w:lang w:val="fr-FR"/>
        </w:rPr>
        <w:lastRenderedPageBreak/>
        <w:t xml:space="preserve">registre des actes </w:t>
      </w:r>
      <w:r w:rsidR="00C000A4" w:rsidRPr="00F10F68">
        <w:rPr>
          <w:u w:val="none"/>
          <w:lang w:val="fr-FR"/>
        </w:rPr>
        <w:t xml:space="preserve">accomplis </w:t>
      </w:r>
      <w:r w:rsidR="00084D18" w:rsidRPr="00F10F68">
        <w:rPr>
          <w:u w:val="none"/>
          <w:lang w:val="fr-FR"/>
        </w:rPr>
        <w:t>pendant le processus de création d’une œuvre susceptible d’être protégée recens</w:t>
      </w:r>
      <w:r w:rsidR="00C000A4" w:rsidRPr="00F10F68">
        <w:rPr>
          <w:u w:val="none"/>
          <w:lang w:val="fr-FR"/>
        </w:rPr>
        <w:t>ant</w:t>
      </w:r>
      <w:r w:rsidR="00084D18" w:rsidRPr="00F10F68">
        <w:rPr>
          <w:u w:val="none"/>
          <w:lang w:val="fr-FR"/>
        </w:rPr>
        <w:t xml:space="preserve"> de manière transparente les actes de chaque participant?  </w:t>
      </w:r>
      <w:r w:rsidR="00727B5C" w:rsidRPr="00F10F68">
        <w:rPr>
          <w:u w:val="none"/>
          <w:lang w:val="fr-FR"/>
        </w:rPr>
        <w:t>Question n° </w:t>
      </w:r>
      <w:r w:rsidR="00084D18" w:rsidRPr="00F10F68">
        <w:rPr>
          <w:u w:val="none"/>
          <w:lang w:val="fr-FR"/>
        </w:rPr>
        <w:t>8 </w:t>
      </w:r>
      <w:r w:rsidR="00727B5C" w:rsidRPr="00F10F68">
        <w:rPr>
          <w:u w:val="none"/>
          <w:lang w:val="fr-FR"/>
        </w:rPr>
        <w:t>: Atteinte aux droits et exceptions</w:t>
      </w:r>
    </w:p>
    <w:p w:rsidR="00727B5C" w:rsidRPr="00B8596A" w:rsidRDefault="00727B5C" w:rsidP="00727B5C">
      <w:pPr>
        <w:rPr>
          <w:lang w:val="fr-FR"/>
        </w:rPr>
      </w:pPr>
    </w:p>
    <w:p w:rsidR="00727B5C" w:rsidRPr="00B8596A" w:rsidRDefault="00727B5C" w:rsidP="00727B5C">
      <w:pPr>
        <w:pStyle w:val="ONUMFS"/>
        <w:rPr>
          <w:lang w:val="fr-FR"/>
        </w:rPr>
      </w:pPr>
      <w:r w:rsidRPr="00B8596A">
        <w:rPr>
          <w:lang w:val="fr-FR"/>
        </w:rPr>
        <w:t xml:space="preserve">Une application d’intelligence artificielle peut </w:t>
      </w:r>
      <w:r w:rsidR="008550BF">
        <w:rPr>
          <w:lang w:val="fr-FR"/>
        </w:rPr>
        <w:t xml:space="preserve">créer </w:t>
      </w:r>
      <w:r w:rsidRPr="00B8596A">
        <w:rPr>
          <w:lang w:val="fr-FR"/>
        </w:rPr>
        <w:t>des œuvres de création à partir de données, au moyen de techniques d’intelligence artificielle telles que l’apprentissage automatique.  Les données utilisées pour entraîner l’application d’intelligence artificielle peuvent représenter des œuvres de création protégées par le droit d’auteur (voir également la question</w:t>
      </w:r>
      <w:r w:rsidR="00F10F68">
        <w:rPr>
          <w:lang w:val="fr-FR"/>
        </w:rPr>
        <w:t> </w:t>
      </w:r>
      <w:r w:rsidR="008550BF">
        <w:rPr>
          <w:lang w:val="fr-FR"/>
        </w:rPr>
        <w:t>n°</w:t>
      </w:r>
      <w:r w:rsidRPr="00B8596A">
        <w:rPr>
          <w:lang w:val="fr-FR"/>
        </w:rPr>
        <w:t> </w:t>
      </w:r>
      <w:r w:rsidR="00C000A4" w:rsidRPr="00B8596A">
        <w:rPr>
          <w:lang w:val="fr-FR"/>
        </w:rPr>
        <w:t>1</w:t>
      </w:r>
      <w:r w:rsidR="00C000A4">
        <w:rPr>
          <w:lang w:val="fr-FR"/>
        </w:rPr>
        <w:t>1</w:t>
      </w:r>
      <w:r w:rsidRPr="00B8596A">
        <w:rPr>
          <w:lang w:val="fr-FR"/>
        </w:rPr>
        <w:t>).  Un certain nombre de questions se posent à cet égard</w:t>
      </w:r>
      <w:r w:rsidR="006136F1">
        <w:rPr>
          <w:lang w:val="fr-FR"/>
        </w:rPr>
        <w:t xml:space="preserve">, </w:t>
      </w:r>
      <w:r w:rsidR="00246C90">
        <w:rPr>
          <w:lang w:val="fr-FR"/>
        </w:rPr>
        <w:t>plus précisément</w:t>
      </w:r>
      <w:r w:rsidR="001C143C">
        <w:rPr>
          <w:lang w:val="fr-FR"/>
        </w:rPr>
        <w:t> :</w:t>
      </w:r>
    </w:p>
    <w:p w:rsidR="00727B5C" w:rsidRPr="00B8596A" w:rsidRDefault="00C000A4" w:rsidP="00727B5C">
      <w:pPr>
        <w:pStyle w:val="ONUMFS"/>
        <w:numPr>
          <w:ilvl w:val="2"/>
          <w:numId w:val="45"/>
        </w:numPr>
        <w:tabs>
          <w:tab w:val="clear" w:pos="1701"/>
        </w:tabs>
        <w:ind w:left="567"/>
        <w:rPr>
          <w:lang w:val="fr-FR"/>
        </w:rPr>
      </w:pPr>
      <w:r>
        <w:rPr>
          <w:lang w:val="fr-FR"/>
        </w:rPr>
        <w:t>L</w:t>
      </w:r>
      <w:r w:rsidRPr="00B8596A">
        <w:rPr>
          <w:lang w:val="fr-FR"/>
        </w:rPr>
        <w:t xml:space="preserve">’utilisation </w:t>
      </w:r>
      <w:r w:rsidR="00727B5C" w:rsidRPr="00B8596A">
        <w:rPr>
          <w:lang w:val="fr-FR"/>
        </w:rPr>
        <w:t xml:space="preserve">non autorisée des données contenues dans des œuvres protégées par le droit d’auteur à des fins d’apprentissage automatique </w:t>
      </w:r>
      <w:proofErr w:type="spellStart"/>
      <w:r w:rsidR="00727B5C" w:rsidRPr="00B8596A">
        <w:rPr>
          <w:lang w:val="fr-FR"/>
        </w:rPr>
        <w:t>doit</w:t>
      </w:r>
      <w:r w:rsidR="00D075C5" w:rsidRPr="00B8596A">
        <w:rPr>
          <w:lang w:val="fr-FR"/>
        </w:rPr>
        <w:noBreakHyphen/>
      </w:r>
      <w:r w:rsidR="00727B5C" w:rsidRPr="00B8596A">
        <w:rPr>
          <w:lang w:val="fr-FR"/>
        </w:rPr>
        <w:t>elle</w:t>
      </w:r>
      <w:proofErr w:type="spellEnd"/>
      <w:r w:rsidR="00727B5C" w:rsidRPr="00B8596A">
        <w:rPr>
          <w:lang w:val="fr-FR"/>
        </w:rPr>
        <w:t xml:space="preserve"> être considérée comme une atteinte au droit d’auteur?  </w:t>
      </w:r>
    </w:p>
    <w:p w:rsidR="00727B5C" w:rsidRPr="00B8596A" w:rsidRDefault="00727B5C" w:rsidP="00727B5C">
      <w:pPr>
        <w:pStyle w:val="ONUMFS"/>
        <w:numPr>
          <w:ilvl w:val="2"/>
          <w:numId w:val="45"/>
        </w:numPr>
        <w:tabs>
          <w:tab w:val="clear" w:pos="1701"/>
        </w:tabs>
        <w:ind w:left="567"/>
        <w:rPr>
          <w:lang w:val="fr-FR"/>
        </w:rPr>
      </w:pPr>
      <w:r w:rsidRPr="00B8596A">
        <w:rPr>
          <w:lang w:val="fr-FR"/>
        </w:rPr>
        <w:t>Si l’utilisation non autorisée des données contenues dans des œuvres protégées par le droit d’auteur à des fins d’apprentissage automatique est réputée constituer une atteinte au droit d’auteur, quelles seront les répercussions sur le développement de l’intelligence artificielle et sur la libre circulation des données en vue d’améliorer l’innovation en matière d’intelligence artificielle?</w:t>
      </w:r>
    </w:p>
    <w:p w:rsidR="006136F1" w:rsidRDefault="00727B5C" w:rsidP="00727B5C">
      <w:pPr>
        <w:pStyle w:val="ONUMFS"/>
        <w:numPr>
          <w:ilvl w:val="2"/>
          <w:numId w:val="45"/>
        </w:numPr>
        <w:tabs>
          <w:tab w:val="clear" w:pos="1701"/>
        </w:tabs>
        <w:ind w:left="567"/>
        <w:rPr>
          <w:lang w:val="fr-FR"/>
        </w:rPr>
      </w:pPr>
      <w:r w:rsidRPr="00B8596A">
        <w:rPr>
          <w:lang w:val="fr-FR"/>
        </w:rPr>
        <w:t xml:space="preserve">Si l’utilisation non autorisée des données contenues dans des œuvres protégées par le droit d’auteur à des fins d’apprentissage automatique est réputée constituer une atteinte au droit d’auteur, </w:t>
      </w:r>
      <w:r w:rsidR="006136F1" w:rsidRPr="006136F1">
        <w:rPr>
          <w:lang w:val="fr-FR"/>
        </w:rPr>
        <w:t xml:space="preserve">une exception </w:t>
      </w:r>
      <w:proofErr w:type="spellStart"/>
      <w:r w:rsidR="006136F1" w:rsidRPr="006136F1">
        <w:rPr>
          <w:lang w:val="fr-FR"/>
        </w:rPr>
        <w:t>doit</w:t>
      </w:r>
      <w:r w:rsidR="006136F1" w:rsidRPr="006136F1">
        <w:rPr>
          <w:lang w:val="fr-FR"/>
        </w:rPr>
        <w:noBreakHyphen/>
        <w:t>elle</w:t>
      </w:r>
      <w:proofErr w:type="spellEnd"/>
      <w:r w:rsidR="006136F1" w:rsidRPr="006136F1">
        <w:rPr>
          <w:lang w:val="fr-FR"/>
        </w:rPr>
        <w:t xml:space="preserve"> être exp</w:t>
      </w:r>
      <w:r w:rsidR="006136F1">
        <w:rPr>
          <w:lang w:val="fr-FR"/>
        </w:rPr>
        <w:t>ressé</w:t>
      </w:r>
      <w:r w:rsidR="006136F1" w:rsidRPr="006136F1">
        <w:rPr>
          <w:lang w:val="fr-FR"/>
        </w:rPr>
        <w:t>ment prévue par la législation sur le droit d’auteur, ou par d’autres lois, concernant l’utilisation de ce type de données pour entraîner les applications d’intelligence artificielle</w:t>
      </w:r>
      <w:r w:rsidR="008550BF">
        <w:rPr>
          <w:lang w:val="fr-FR"/>
        </w:rPr>
        <w:t>?</w:t>
      </w:r>
    </w:p>
    <w:p w:rsidR="00564FFB" w:rsidRDefault="00564FFB" w:rsidP="00727B5C">
      <w:pPr>
        <w:pStyle w:val="ONUMFS"/>
        <w:numPr>
          <w:ilvl w:val="2"/>
          <w:numId w:val="45"/>
        </w:numPr>
        <w:tabs>
          <w:tab w:val="clear" w:pos="1701"/>
        </w:tabs>
        <w:ind w:left="567"/>
        <w:rPr>
          <w:lang w:val="fr-FR"/>
        </w:rPr>
      </w:pPr>
      <w:r w:rsidRPr="00B8596A">
        <w:rPr>
          <w:lang w:val="fr-FR"/>
        </w:rPr>
        <w:t>Si l’utilisation non autorisée des données contenues dans des œuvres protégées par le droit d’auteur à des fins d’apprentissage automatique est réputée constituer une atteinte au droit d’auteur,</w:t>
      </w:r>
      <w:r>
        <w:rPr>
          <w:lang w:val="fr-FR"/>
        </w:rPr>
        <w:t xml:space="preserve"> </w:t>
      </w:r>
      <w:r w:rsidRPr="00B8596A">
        <w:rPr>
          <w:lang w:val="fr-FR"/>
        </w:rPr>
        <w:t xml:space="preserve">une exception </w:t>
      </w:r>
      <w:proofErr w:type="spellStart"/>
      <w:r w:rsidRPr="00B8596A">
        <w:rPr>
          <w:lang w:val="fr-FR"/>
        </w:rPr>
        <w:t>doit</w:t>
      </w:r>
      <w:r w:rsidRPr="00B8596A">
        <w:rPr>
          <w:lang w:val="fr-FR"/>
        </w:rPr>
        <w:noBreakHyphen/>
        <w:t>elle</w:t>
      </w:r>
      <w:proofErr w:type="spellEnd"/>
      <w:r w:rsidRPr="00B8596A">
        <w:rPr>
          <w:lang w:val="fr-FR"/>
        </w:rPr>
        <w:t xml:space="preserve"> être prévue au moins pour certains actes accomplis à des fins restreintes, comme l’utilisation dans des œuvres non commerciales générées par des utilisateurs ou l’utilisation pour la recherche?</w:t>
      </w:r>
    </w:p>
    <w:p w:rsidR="00727B5C" w:rsidRPr="00B8596A" w:rsidRDefault="00727B5C" w:rsidP="00727B5C">
      <w:pPr>
        <w:pStyle w:val="ONUMFS"/>
        <w:numPr>
          <w:ilvl w:val="2"/>
          <w:numId w:val="45"/>
        </w:numPr>
        <w:tabs>
          <w:tab w:val="clear" w:pos="1701"/>
        </w:tabs>
        <w:ind w:left="567"/>
        <w:rPr>
          <w:lang w:val="fr-FR"/>
        </w:rPr>
      </w:pPr>
      <w:r w:rsidRPr="00B8596A">
        <w:rPr>
          <w:lang w:val="fr-FR"/>
        </w:rPr>
        <w:t>Si l’utilisation non autorisée des données contenues dans des œuvres protégées par le droit d’auteur à des fins d’apprentissage automatique est réputée constituer une atteinte au droit d’auteur, comment les exceptions existantes pour l’exploration de textes et l’extraction de données interagissent</w:t>
      </w:r>
      <w:r w:rsidR="00D075C5" w:rsidRPr="00B8596A">
        <w:rPr>
          <w:lang w:val="fr-FR"/>
        </w:rPr>
        <w:noBreakHyphen/>
      </w:r>
      <w:r w:rsidRPr="00B8596A">
        <w:rPr>
          <w:lang w:val="fr-FR"/>
        </w:rPr>
        <w:t>elles avec cette atteinte?</w:t>
      </w:r>
    </w:p>
    <w:p w:rsidR="00727B5C" w:rsidRPr="00B8596A" w:rsidRDefault="00564FFB" w:rsidP="00564FFB">
      <w:pPr>
        <w:pStyle w:val="ONUMFS"/>
        <w:numPr>
          <w:ilvl w:val="2"/>
          <w:numId w:val="45"/>
        </w:numPr>
        <w:tabs>
          <w:tab w:val="clear" w:pos="1701"/>
          <w:tab w:val="num" w:pos="1170"/>
        </w:tabs>
        <w:ind w:left="540"/>
        <w:rPr>
          <w:lang w:val="fr-FR"/>
        </w:rPr>
      </w:pPr>
      <w:r>
        <w:rPr>
          <w:lang w:val="fr-FR"/>
        </w:rPr>
        <w:t>S</w:t>
      </w:r>
      <w:r w:rsidRPr="00564FFB">
        <w:rPr>
          <w:lang w:val="fr-FR"/>
        </w:rPr>
        <w:t>i l</w:t>
      </w:r>
      <w:r w:rsidR="0040578C">
        <w:rPr>
          <w:lang w:val="fr-FR"/>
        </w:rPr>
        <w:t>’</w:t>
      </w:r>
      <w:r w:rsidRPr="00564FFB">
        <w:rPr>
          <w:lang w:val="fr-FR"/>
        </w:rPr>
        <w:t xml:space="preserve">utilisation non autorisée de données </w:t>
      </w:r>
      <w:r>
        <w:rPr>
          <w:lang w:val="fr-FR"/>
        </w:rPr>
        <w:t>contenues</w:t>
      </w:r>
      <w:r w:rsidRPr="00564FFB">
        <w:rPr>
          <w:lang w:val="fr-FR"/>
        </w:rPr>
        <w:t xml:space="preserve"> dans des œuvres protégées par le droit d</w:t>
      </w:r>
      <w:r w:rsidR="0040578C">
        <w:rPr>
          <w:lang w:val="fr-FR"/>
        </w:rPr>
        <w:t>’</w:t>
      </w:r>
      <w:r w:rsidRPr="00564FFB">
        <w:rPr>
          <w:lang w:val="fr-FR"/>
        </w:rPr>
        <w:t xml:space="preserve">auteur </w:t>
      </w:r>
      <w:r>
        <w:rPr>
          <w:lang w:val="fr-FR"/>
        </w:rPr>
        <w:t>à des fins</w:t>
      </w:r>
      <w:r w:rsidRPr="00564FFB">
        <w:rPr>
          <w:lang w:val="fr-FR"/>
        </w:rPr>
        <w:t xml:space="preserve"> </w:t>
      </w:r>
      <w:r>
        <w:rPr>
          <w:lang w:val="fr-FR"/>
        </w:rPr>
        <w:t>d</w:t>
      </w:r>
      <w:r w:rsidR="0040578C">
        <w:rPr>
          <w:lang w:val="fr-FR"/>
        </w:rPr>
        <w:t>’</w:t>
      </w:r>
      <w:r w:rsidRPr="00564FFB">
        <w:rPr>
          <w:lang w:val="fr-FR"/>
        </w:rPr>
        <w:t xml:space="preserve">apprentissage </w:t>
      </w:r>
      <w:r>
        <w:rPr>
          <w:lang w:val="fr-FR"/>
        </w:rPr>
        <w:t>automatique</w:t>
      </w:r>
      <w:r w:rsidRPr="00564FFB">
        <w:rPr>
          <w:lang w:val="fr-FR"/>
        </w:rPr>
        <w:t xml:space="preserve"> est </w:t>
      </w:r>
      <w:r>
        <w:rPr>
          <w:lang w:val="fr-FR"/>
        </w:rPr>
        <w:t>réputée constituer une atteinte</w:t>
      </w:r>
      <w:r w:rsidRPr="00564FFB">
        <w:rPr>
          <w:lang w:val="fr-FR"/>
        </w:rPr>
        <w:t xml:space="preserve"> </w:t>
      </w:r>
      <w:r>
        <w:rPr>
          <w:lang w:val="fr-FR"/>
        </w:rPr>
        <w:t>a</w:t>
      </w:r>
      <w:r w:rsidRPr="00564FFB">
        <w:rPr>
          <w:lang w:val="fr-FR"/>
        </w:rPr>
        <w:t>u droit d</w:t>
      </w:r>
      <w:r w:rsidR="0040578C">
        <w:rPr>
          <w:lang w:val="fr-FR"/>
        </w:rPr>
        <w:t>’</w:t>
      </w:r>
      <w:r w:rsidRPr="00564FFB">
        <w:rPr>
          <w:lang w:val="fr-FR"/>
        </w:rPr>
        <w:t>auteur</w:t>
      </w:r>
      <w:r>
        <w:rPr>
          <w:lang w:val="fr-FR"/>
        </w:rPr>
        <w:t>, des mesures de</w:t>
      </w:r>
      <w:r w:rsidRPr="00564FFB">
        <w:rPr>
          <w:lang w:val="fr-FR"/>
        </w:rPr>
        <w:t xml:space="preserve"> politique </w:t>
      </w:r>
      <w:r>
        <w:rPr>
          <w:lang w:val="fr-FR"/>
        </w:rPr>
        <w:t xml:space="preserve">générale </w:t>
      </w:r>
      <w:r w:rsidRPr="00564FFB">
        <w:rPr>
          <w:lang w:val="fr-FR"/>
        </w:rPr>
        <w:t>serai</w:t>
      </w:r>
      <w:r>
        <w:rPr>
          <w:lang w:val="fr-FR"/>
        </w:rPr>
        <w:t>en</w:t>
      </w:r>
      <w:r w:rsidRPr="00564FFB">
        <w:rPr>
          <w:lang w:val="fr-FR"/>
        </w:rPr>
        <w:t>t</w:t>
      </w:r>
      <w:r>
        <w:rPr>
          <w:lang w:val="fr-FR"/>
        </w:rPr>
        <w:noBreakHyphen/>
      </w:r>
      <w:r w:rsidRPr="00564FFB">
        <w:rPr>
          <w:lang w:val="fr-FR"/>
        </w:rPr>
        <w:t>elle</w:t>
      </w:r>
      <w:r>
        <w:rPr>
          <w:lang w:val="fr-FR"/>
        </w:rPr>
        <w:t>s</w:t>
      </w:r>
      <w:r w:rsidRPr="00564FFB">
        <w:rPr>
          <w:lang w:val="fr-FR"/>
        </w:rPr>
        <w:t xml:space="preserve"> nécessaire</w:t>
      </w:r>
      <w:r>
        <w:rPr>
          <w:lang w:val="fr-FR"/>
        </w:rPr>
        <w:t>s</w:t>
      </w:r>
      <w:r w:rsidRPr="00564FFB">
        <w:rPr>
          <w:lang w:val="fr-FR"/>
        </w:rPr>
        <w:t xml:space="preserve"> pour faciliter l</w:t>
      </w:r>
      <w:r w:rsidR="0040578C">
        <w:rPr>
          <w:lang w:val="fr-FR"/>
        </w:rPr>
        <w:t>’</w:t>
      </w:r>
      <w:r w:rsidRPr="00564FFB">
        <w:rPr>
          <w:lang w:val="fr-FR"/>
        </w:rPr>
        <w:t>octroi de licences?</w:t>
      </w:r>
      <w:r>
        <w:rPr>
          <w:lang w:val="fr-FR"/>
        </w:rPr>
        <w:t xml:space="preserve"> </w:t>
      </w:r>
      <w:r w:rsidRPr="00564FFB">
        <w:rPr>
          <w:lang w:val="fr-FR"/>
        </w:rPr>
        <w:t xml:space="preserve"> La création de sociétés de gestion collective obligatoires faciliterait-elle cette situation?</w:t>
      </w:r>
      <w:r>
        <w:rPr>
          <w:lang w:val="fr-FR"/>
        </w:rPr>
        <w:t xml:space="preserve"> </w:t>
      </w:r>
      <w:r w:rsidRPr="00564FFB">
        <w:rPr>
          <w:lang w:val="fr-FR"/>
        </w:rPr>
        <w:t xml:space="preserve"> Les recours en cas d'</w:t>
      </w:r>
      <w:r>
        <w:rPr>
          <w:lang w:val="fr-FR"/>
        </w:rPr>
        <w:t>atteinte</w:t>
      </w:r>
      <w:r w:rsidRPr="00564FFB">
        <w:rPr>
          <w:lang w:val="fr-FR"/>
        </w:rPr>
        <w:t xml:space="preserve"> devraient</w:t>
      </w:r>
      <w:r>
        <w:rPr>
          <w:lang w:val="fr-FR"/>
        </w:rPr>
        <w:noBreakHyphen/>
      </w:r>
      <w:r w:rsidRPr="00564FFB">
        <w:rPr>
          <w:lang w:val="fr-FR"/>
        </w:rPr>
        <w:t>ils être limités à une rémunération équitable?</w:t>
      </w:r>
    </w:p>
    <w:p w:rsidR="00727B5C" w:rsidRDefault="00727B5C" w:rsidP="006A6F3D">
      <w:pPr>
        <w:pStyle w:val="ONUMFS"/>
        <w:numPr>
          <w:ilvl w:val="2"/>
          <w:numId w:val="45"/>
        </w:numPr>
        <w:tabs>
          <w:tab w:val="clear" w:pos="1701"/>
          <w:tab w:val="num" w:pos="1170"/>
        </w:tabs>
        <w:ind w:left="540"/>
        <w:rPr>
          <w:lang w:val="fr-FR"/>
        </w:rPr>
      </w:pPr>
      <w:r w:rsidRPr="00B8596A">
        <w:rPr>
          <w:lang w:val="fr-FR"/>
        </w:rPr>
        <w:t>Comment l’utilisation non autorisée des données contenues dans des œuvres protégées par le droit d’auteur à des fins d’apprentissage automatique pourrait</w:t>
      </w:r>
      <w:r w:rsidR="00D075C5" w:rsidRPr="00B8596A">
        <w:rPr>
          <w:lang w:val="fr-FR"/>
        </w:rPr>
        <w:noBreakHyphen/>
      </w:r>
      <w:r w:rsidRPr="00B8596A">
        <w:rPr>
          <w:lang w:val="fr-FR"/>
        </w:rPr>
        <w:t xml:space="preserve">elle être détectée et le droit appliqué, en particulier lorsqu’un grand nombre d’œuvres protégées par le droit d’auteur sont </w:t>
      </w:r>
      <w:r w:rsidR="006A6F3D">
        <w:rPr>
          <w:lang w:val="fr-FR"/>
        </w:rPr>
        <w:t>créées</w:t>
      </w:r>
      <w:r w:rsidR="006A6F3D" w:rsidRPr="00B8596A">
        <w:rPr>
          <w:lang w:val="fr-FR"/>
        </w:rPr>
        <w:t xml:space="preserve"> </w:t>
      </w:r>
      <w:r w:rsidRPr="00B8596A">
        <w:rPr>
          <w:lang w:val="fr-FR"/>
        </w:rPr>
        <w:t>au moyen de l’intelligence artificielle?</w:t>
      </w:r>
      <w:r w:rsidR="006A6F3D">
        <w:rPr>
          <w:lang w:val="fr-FR"/>
        </w:rPr>
        <w:t xml:space="preserve">  </w:t>
      </w:r>
      <w:r w:rsidR="006A6F3D" w:rsidRPr="006A6F3D">
        <w:rPr>
          <w:lang w:val="fr-FR"/>
        </w:rPr>
        <w:t>La réglementation devrait-elle exiger l</w:t>
      </w:r>
      <w:r w:rsidR="0040578C">
        <w:rPr>
          <w:lang w:val="fr-FR"/>
        </w:rPr>
        <w:t>’</w:t>
      </w:r>
      <w:r w:rsidR="006A6F3D" w:rsidRPr="006A6F3D">
        <w:rPr>
          <w:lang w:val="fr-FR"/>
        </w:rPr>
        <w:t xml:space="preserve">enregistrement des données </w:t>
      </w:r>
      <w:r w:rsidR="006A6F3D">
        <w:rPr>
          <w:lang w:val="fr-FR"/>
        </w:rPr>
        <w:t>d’entraînement</w:t>
      </w:r>
      <w:r w:rsidR="006A6F3D" w:rsidRPr="006A6F3D">
        <w:rPr>
          <w:lang w:val="fr-FR"/>
        </w:rPr>
        <w:t>?</w:t>
      </w:r>
      <w:r w:rsidR="006A6F3D">
        <w:rPr>
          <w:lang w:val="fr-FR"/>
        </w:rPr>
        <w:t xml:space="preserve">  </w:t>
      </w:r>
    </w:p>
    <w:p w:rsidR="006A6F3D" w:rsidRPr="00B8596A" w:rsidRDefault="006A6F3D" w:rsidP="006A6F3D">
      <w:pPr>
        <w:pStyle w:val="ONUMFS"/>
        <w:numPr>
          <w:ilvl w:val="2"/>
          <w:numId w:val="45"/>
        </w:numPr>
        <w:tabs>
          <w:tab w:val="clear" w:pos="1701"/>
          <w:tab w:val="num" w:pos="1170"/>
        </w:tabs>
        <w:ind w:left="540"/>
        <w:rPr>
          <w:lang w:val="fr-FR"/>
        </w:rPr>
      </w:pPr>
      <w:r w:rsidRPr="006A6F3D">
        <w:rPr>
          <w:lang w:val="fr-FR"/>
        </w:rPr>
        <w:t>Si une application d</w:t>
      </w:r>
      <w:r w:rsidR="0040578C">
        <w:rPr>
          <w:lang w:val="fr-FR"/>
        </w:rPr>
        <w:t>’</w:t>
      </w:r>
      <w:r>
        <w:rPr>
          <w:lang w:val="fr-FR"/>
        </w:rPr>
        <w:t>intelligence artificielle</w:t>
      </w:r>
      <w:r w:rsidRPr="006A6F3D">
        <w:rPr>
          <w:lang w:val="fr-FR"/>
        </w:rPr>
        <w:t xml:space="preserve"> </w:t>
      </w:r>
      <w:r>
        <w:rPr>
          <w:lang w:val="fr-FR"/>
        </w:rPr>
        <w:t>crée</w:t>
      </w:r>
      <w:r w:rsidRPr="006A6F3D">
        <w:rPr>
          <w:lang w:val="fr-FR"/>
        </w:rPr>
        <w:t xml:space="preserve"> de manière autonome une œuvre similaire à une œuvre originale contenue dans les données utilisées pour </w:t>
      </w:r>
      <w:r>
        <w:rPr>
          <w:lang w:val="fr-FR"/>
        </w:rPr>
        <w:t>entraîner</w:t>
      </w:r>
      <w:r w:rsidRPr="006A6F3D">
        <w:rPr>
          <w:lang w:val="fr-FR"/>
        </w:rPr>
        <w:t xml:space="preserve"> l</w:t>
      </w:r>
      <w:r w:rsidR="0040578C">
        <w:rPr>
          <w:lang w:val="fr-FR"/>
        </w:rPr>
        <w:t>’</w:t>
      </w:r>
      <w:r w:rsidRPr="006A6F3D">
        <w:rPr>
          <w:lang w:val="fr-FR"/>
        </w:rPr>
        <w:t>application d</w:t>
      </w:r>
      <w:r w:rsidR="0040578C">
        <w:rPr>
          <w:lang w:val="fr-FR"/>
        </w:rPr>
        <w:t>’</w:t>
      </w:r>
      <w:r>
        <w:rPr>
          <w:lang w:val="fr-FR"/>
        </w:rPr>
        <w:t>intelligence artificielle</w:t>
      </w:r>
      <w:r w:rsidRPr="006A6F3D">
        <w:rPr>
          <w:lang w:val="fr-FR"/>
        </w:rPr>
        <w:t>, cela constituerait</w:t>
      </w:r>
      <w:r>
        <w:rPr>
          <w:lang w:val="fr-FR"/>
        </w:rPr>
        <w:noBreakHyphen/>
      </w:r>
      <w:r w:rsidRPr="006A6F3D">
        <w:rPr>
          <w:lang w:val="fr-FR"/>
        </w:rPr>
        <w:t xml:space="preserve">il une copie et donc une </w:t>
      </w:r>
      <w:r>
        <w:rPr>
          <w:lang w:val="fr-FR"/>
        </w:rPr>
        <w:t>atteinte</w:t>
      </w:r>
      <w:r w:rsidRPr="006A6F3D">
        <w:rPr>
          <w:lang w:val="fr-FR"/>
        </w:rPr>
        <w:t>?</w:t>
      </w:r>
      <w:r>
        <w:rPr>
          <w:lang w:val="fr-FR"/>
        </w:rPr>
        <w:t xml:space="preserve"> </w:t>
      </w:r>
      <w:r w:rsidRPr="006A6F3D">
        <w:rPr>
          <w:lang w:val="fr-FR"/>
        </w:rPr>
        <w:t xml:space="preserve"> Dans l</w:t>
      </w:r>
      <w:r w:rsidR="0040578C">
        <w:rPr>
          <w:lang w:val="fr-FR"/>
        </w:rPr>
        <w:t>’</w:t>
      </w:r>
      <w:r w:rsidRPr="006A6F3D">
        <w:rPr>
          <w:lang w:val="fr-FR"/>
        </w:rPr>
        <w:t xml:space="preserve">affirmative, qui serait </w:t>
      </w:r>
      <w:r>
        <w:rPr>
          <w:lang w:val="fr-FR"/>
        </w:rPr>
        <w:t>l’auteur de l’atteinte</w:t>
      </w:r>
      <w:r w:rsidRPr="006A6F3D">
        <w:rPr>
          <w:lang w:val="fr-FR"/>
        </w:rPr>
        <w:t>?</w:t>
      </w:r>
    </w:p>
    <w:p w:rsidR="00727B5C" w:rsidRPr="00B8596A" w:rsidRDefault="00727B5C" w:rsidP="00727B5C">
      <w:pPr>
        <w:pStyle w:val="Heading3"/>
        <w:rPr>
          <w:lang w:val="fr-FR"/>
        </w:rPr>
      </w:pPr>
      <w:r w:rsidRPr="00B8596A">
        <w:rPr>
          <w:lang w:val="fr-FR"/>
        </w:rPr>
        <w:lastRenderedPageBreak/>
        <w:t>Question </w:t>
      </w:r>
      <w:r w:rsidR="006A6F3D">
        <w:rPr>
          <w:lang w:val="fr-FR"/>
        </w:rPr>
        <w:t>n°9</w:t>
      </w:r>
      <w:r w:rsidR="006A6F3D" w:rsidRPr="00B8596A">
        <w:rPr>
          <w:lang w:val="fr-FR"/>
        </w:rPr>
        <w:t> </w:t>
      </w:r>
      <w:r w:rsidRPr="00B8596A">
        <w:rPr>
          <w:lang w:val="fr-FR"/>
        </w:rPr>
        <w:t xml:space="preserve">: les </w:t>
      </w:r>
      <w:proofErr w:type="spellStart"/>
      <w:r w:rsidRPr="00B8596A">
        <w:rPr>
          <w:i/>
          <w:lang w:val="fr-FR"/>
        </w:rPr>
        <w:t>deepfakes</w:t>
      </w:r>
      <w:proofErr w:type="spellEnd"/>
      <w:r w:rsidRPr="00B8596A">
        <w:rPr>
          <w:lang w:val="fr-FR"/>
        </w:rPr>
        <w:t xml:space="preserve"> (ou </w:t>
      </w:r>
      <w:proofErr w:type="spellStart"/>
      <w:r w:rsidRPr="00B8596A">
        <w:rPr>
          <w:lang w:val="fr-FR"/>
        </w:rPr>
        <w:t>hypertrucages</w:t>
      </w:r>
      <w:proofErr w:type="spellEnd"/>
      <w:r w:rsidRPr="00B8596A">
        <w:rPr>
          <w:lang w:val="fr-FR"/>
        </w:rPr>
        <w:t>)</w:t>
      </w:r>
    </w:p>
    <w:p w:rsidR="00727B5C" w:rsidRPr="00B8596A" w:rsidRDefault="00727B5C" w:rsidP="00727B5C">
      <w:pPr>
        <w:rPr>
          <w:lang w:val="fr-FR"/>
        </w:rPr>
      </w:pPr>
    </w:p>
    <w:p w:rsidR="00727B5C" w:rsidRPr="00B8596A" w:rsidRDefault="00727B5C" w:rsidP="00727B5C">
      <w:pPr>
        <w:pStyle w:val="ONUMFS"/>
        <w:rPr>
          <w:lang w:val="fr-FR"/>
        </w:rPr>
      </w:pPr>
      <w:r w:rsidRPr="00B8596A">
        <w:rPr>
          <w:lang w:val="fr-FR"/>
        </w:rPr>
        <w:t>La technologie de l’</w:t>
      </w:r>
      <w:proofErr w:type="spellStart"/>
      <w:r w:rsidRPr="00B8596A">
        <w:rPr>
          <w:lang w:val="fr-FR"/>
        </w:rPr>
        <w:t>hypertrucage</w:t>
      </w:r>
      <w:proofErr w:type="spellEnd"/>
      <w:r w:rsidRPr="00B8596A">
        <w:rPr>
          <w:lang w:val="fr-FR"/>
        </w:rPr>
        <w:t>, qui consiste à générer des avatars de personnes ou de leurs caractéristiques, notamment leur voix ou leur apparence, est en plein essor.  Une vive controverse entoure ce sujet, en particulier lorsque ces avatars sont créés sans l’autorisation des personnes représentées, ou lorsque la représentation accomplit des actes ou qu’on lui attribue des opinions qui ne sont pas authentiques.  Certains recommandent d’interdire expressément ou de limiter l’utilisation de cette technologie, tandis que d’autres évoquent la possibilité de créer des œuvres audiovisuelles qui permettraient de mettre en scène des artistes célèbres et populaires après leur disparition, moyennant autorisation.</w:t>
      </w:r>
    </w:p>
    <w:p w:rsidR="00727B5C" w:rsidRPr="00B8596A" w:rsidRDefault="00727B5C" w:rsidP="00727B5C">
      <w:pPr>
        <w:pStyle w:val="ONUMFS"/>
        <w:rPr>
          <w:lang w:val="fr-FR"/>
        </w:rPr>
      </w:pPr>
      <w:r w:rsidRPr="00B8596A">
        <w:rPr>
          <w:lang w:val="fr-FR"/>
        </w:rPr>
        <w:t>Le système du droit d’auteur doit</w:t>
      </w:r>
      <w:r w:rsidR="00D075C5" w:rsidRPr="00B8596A">
        <w:rPr>
          <w:lang w:val="fr-FR"/>
        </w:rPr>
        <w:noBreakHyphen/>
      </w:r>
      <w:r w:rsidRPr="00B8596A">
        <w:rPr>
          <w:lang w:val="fr-FR"/>
        </w:rPr>
        <w:t>il tenir compte de l’</w:t>
      </w:r>
      <w:proofErr w:type="spellStart"/>
      <w:r w:rsidRPr="00B8596A">
        <w:rPr>
          <w:lang w:val="fr-FR"/>
        </w:rPr>
        <w:t>hypertrucage</w:t>
      </w:r>
      <w:proofErr w:type="spellEnd"/>
      <w:r w:rsidRPr="00B8596A">
        <w:rPr>
          <w:lang w:val="fr-FR"/>
        </w:rPr>
        <w:t xml:space="preserve"> et, plus précisément</w:t>
      </w:r>
      <w:r w:rsidR="001C143C">
        <w:rPr>
          <w:lang w:val="fr-FR"/>
        </w:rPr>
        <w:t> :</w:t>
      </w:r>
    </w:p>
    <w:p w:rsidR="00246C90" w:rsidRDefault="00246C90" w:rsidP="00246C90">
      <w:pPr>
        <w:pStyle w:val="ONUMFS"/>
        <w:numPr>
          <w:ilvl w:val="2"/>
          <w:numId w:val="45"/>
        </w:numPr>
        <w:tabs>
          <w:tab w:val="clear" w:pos="1701"/>
        </w:tabs>
        <w:ind w:left="540"/>
        <w:rPr>
          <w:lang w:val="fr-FR"/>
        </w:rPr>
      </w:pPr>
      <w:r w:rsidRPr="00246C90">
        <w:rPr>
          <w:lang w:val="fr-FR"/>
        </w:rPr>
        <w:t>Le droit d</w:t>
      </w:r>
      <w:r w:rsidR="0040578C">
        <w:rPr>
          <w:lang w:val="fr-FR"/>
        </w:rPr>
        <w:t>’</w:t>
      </w:r>
      <w:r w:rsidRPr="00246C90">
        <w:rPr>
          <w:lang w:val="fr-FR"/>
        </w:rPr>
        <w:t>auteur est</w:t>
      </w:r>
      <w:r>
        <w:rPr>
          <w:lang w:val="fr-FR"/>
        </w:rPr>
        <w:noBreakHyphen/>
      </w:r>
      <w:r w:rsidRPr="00246C90">
        <w:rPr>
          <w:lang w:val="fr-FR"/>
        </w:rPr>
        <w:t>il un véhicule approprié pour la réglementation de</w:t>
      </w:r>
      <w:r>
        <w:rPr>
          <w:lang w:val="fr-FR"/>
        </w:rPr>
        <w:t xml:space="preserve"> l’</w:t>
      </w:r>
      <w:proofErr w:type="spellStart"/>
      <w:r>
        <w:rPr>
          <w:lang w:val="fr-FR"/>
        </w:rPr>
        <w:t>hypertrucage</w:t>
      </w:r>
      <w:proofErr w:type="spellEnd"/>
      <w:r w:rsidRPr="00246C90">
        <w:rPr>
          <w:lang w:val="fr-FR"/>
        </w:rPr>
        <w:t>?</w:t>
      </w:r>
    </w:p>
    <w:p w:rsidR="00246C90" w:rsidRDefault="00246C90" w:rsidP="00727B5C">
      <w:pPr>
        <w:pStyle w:val="ONUMFS"/>
        <w:numPr>
          <w:ilvl w:val="2"/>
          <w:numId w:val="45"/>
        </w:numPr>
        <w:tabs>
          <w:tab w:val="clear" w:pos="1701"/>
        </w:tabs>
        <w:ind w:left="567"/>
        <w:rPr>
          <w:lang w:val="fr-FR"/>
        </w:rPr>
      </w:pPr>
      <w:r>
        <w:rPr>
          <w:lang w:val="fr-FR"/>
        </w:rPr>
        <w:t>P</w:t>
      </w:r>
      <w:r w:rsidRPr="00B8596A">
        <w:rPr>
          <w:lang w:val="fr-FR"/>
        </w:rPr>
        <w:t xml:space="preserve">uisque </w:t>
      </w:r>
      <w:r w:rsidR="00727B5C" w:rsidRPr="00B8596A">
        <w:rPr>
          <w:lang w:val="fr-FR"/>
        </w:rPr>
        <w:t xml:space="preserve">les </w:t>
      </w:r>
      <w:proofErr w:type="spellStart"/>
      <w:r w:rsidR="00727B5C" w:rsidRPr="00B8596A">
        <w:rPr>
          <w:lang w:val="fr-FR"/>
        </w:rPr>
        <w:t>hypertrucages</w:t>
      </w:r>
      <w:proofErr w:type="spellEnd"/>
      <w:r w:rsidR="00727B5C" w:rsidRPr="00B8596A">
        <w:rPr>
          <w:lang w:val="fr-FR"/>
        </w:rPr>
        <w:t xml:space="preserve"> sont créés à partir de données susceptibles d’être protégées par le droit d’auteur, </w:t>
      </w:r>
      <w:r>
        <w:rPr>
          <w:lang w:val="fr-FR"/>
        </w:rPr>
        <w:t xml:space="preserve">les </w:t>
      </w:r>
      <w:proofErr w:type="spellStart"/>
      <w:r>
        <w:rPr>
          <w:lang w:val="fr-FR"/>
        </w:rPr>
        <w:t>hypertrucages</w:t>
      </w:r>
      <w:proofErr w:type="spellEnd"/>
      <w:r>
        <w:rPr>
          <w:lang w:val="fr-FR"/>
        </w:rPr>
        <w:t xml:space="preserve"> peuvent</w:t>
      </w:r>
      <w:r>
        <w:rPr>
          <w:lang w:val="fr-FR"/>
        </w:rPr>
        <w:noBreakHyphen/>
        <w:t>ils être protégés au titre du droit d’auteur?</w:t>
      </w:r>
    </w:p>
    <w:p w:rsidR="00246C90" w:rsidRDefault="00246C90" w:rsidP="00727B5C">
      <w:pPr>
        <w:pStyle w:val="ONUMFS"/>
        <w:numPr>
          <w:ilvl w:val="2"/>
          <w:numId w:val="45"/>
        </w:numPr>
        <w:tabs>
          <w:tab w:val="clear" w:pos="1701"/>
        </w:tabs>
        <w:ind w:left="567"/>
        <w:rPr>
          <w:lang w:val="fr-FR"/>
        </w:rPr>
      </w:pPr>
      <w:r>
        <w:rPr>
          <w:lang w:val="fr-FR"/>
        </w:rPr>
        <w:t xml:space="preserve">Si les </w:t>
      </w:r>
      <w:proofErr w:type="spellStart"/>
      <w:r>
        <w:rPr>
          <w:lang w:val="fr-FR"/>
        </w:rPr>
        <w:t>hypertrucages</w:t>
      </w:r>
      <w:proofErr w:type="spellEnd"/>
      <w:r>
        <w:rPr>
          <w:lang w:val="fr-FR"/>
        </w:rPr>
        <w:t xml:space="preserve"> peuvent être protégés au titre du droit d’auteur, </w:t>
      </w:r>
      <w:r w:rsidR="00727B5C" w:rsidRPr="00B8596A">
        <w:rPr>
          <w:lang w:val="fr-FR"/>
        </w:rPr>
        <w:t>à qui le droit d’auteur sur ces créations doit</w:t>
      </w:r>
      <w:r w:rsidR="00D075C5" w:rsidRPr="00B8596A">
        <w:rPr>
          <w:lang w:val="fr-FR"/>
        </w:rPr>
        <w:noBreakHyphen/>
      </w:r>
      <w:r w:rsidR="00727B5C" w:rsidRPr="00B8596A">
        <w:rPr>
          <w:lang w:val="fr-FR"/>
        </w:rPr>
        <w:t xml:space="preserve">il revenir?  </w:t>
      </w:r>
    </w:p>
    <w:p w:rsidR="00727B5C" w:rsidRPr="00B8596A" w:rsidRDefault="00246C90" w:rsidP="00727B5C">
      <w:pPr>
        <w:pStyle w:val="ONUMFS"/>
        <w:numPr>
          <w:ilvl w:val="2"/>
          <w:numId w:val="45"/>
        </w:numPr>
        <w:tabs>
          <w:tab w:val="clear" w:pos="1701"/>
        </w:tabs>
        <w:ind w:left="567"/>
        <w:rPr>
          <w:lang w:val="fr-FR"/>
        </w:rPr>
      </w:pPr>
      <w:r w:rsidRPr="00246C90">
        <w:rPr>
          <w:lang w:val="fr-FR"/>
        </w:rPr>
        <w:t xml:space="preserve">Si les </w:t>
      </w:r>
      <w:proofErr w:type="spellStart"/>
      <w:r w:rsidRPr="00246C90">
        <w:rPr>
          <w:lang w:val="fr-FR"/>
        </w:rPr>
        <w:t>hypertrucages</w:t>
      </w:r>
      <w:proofErr w:type="spellEnd"/>
      <w:r w:rsidRPr="00246C90">
        <w:rPr>
          <w:lang w:val="fr-FR"/>
        </w:rPr>
        <w:t xml:space="preserve"> peuvent être protégés au titre du droit d’auteur,</w:t>
      </w:r>
      <w:r>
        <w:rPr>
          <w:lang w:val="fr-FR"/>
        </w:rPr>
        <w:t xml:space="preserve"> d</w:t>
      </w:r>
      <w:r w:rsidRPr="00B8596A">
        <w:rPr>
          <w:lang w:val="fr-FR"/>
        </w:rPr>
        <w:t>oit</w:t>
      </w:r>
      <w:r w:rsidR="00D075C5" w:rsidRPr="00B8596A">
        <w:rPr>
          <w:lang w:val="fr-FR"/>
        </w:rPr>
        <w:noBreakHyphen/>
      </w:r>
      <w:r w:rsidR="00727B5C" w:rsidRPr="00B8596A">
        <w:rPr>
          <w:lang w:val="fr-FR"/>
        </w:rPr>
        <w:t xml:space="preserve">on prévoir un système de rémunération équitable pour les personnes dont l’apparence et les “prestations” sont utilisées dans un </w:t>
      </w:r>
      <w:proofErr w:type="spellStart"/>
      <w:r w:rsidR="00727B5C" w:rsidRPr="00B8596A">
        <w:rPr>
          <w:lang w:val="fr-FR"/>
        </w:rPr>
        <w:t>hypertrucage</w:t>
      </w:r>
      <w:proofErr w:type="spellEnd"/>
      <w:r w:rsidR="00727B5C" w:rsidRPr="00B8596A">
        <w:rPr>
          <w:lang w:val="fr-FR"/>
        </w:rPr>
        <w:t>?</w:t>
      </w:r>
    </w:p>
    <w:p w:rsidR="00727B5C" w:rsidRPr="00B8596A" w:rsidRDefault="00727B5C" w:rsidP="00727B5C">
      <w:pPr>
        <w:pStyle w:val="Heading3"/>
        <w:rPr>
          <w:lang w:val="fr-FR"/>
        </w:rPr>
      </w:pPr>
      <w:r w:rsidRPr="00B8596A">
        <w:rPr>
          <w:lang w:val="fr-FR"/>
        </w:rPr>
        <w:t>Question </w:t>
      </w:r>
      <w:r w:rsidR="007527A0">
        <w:rPr>
          <w:lang w:val="fr-FR"/>
        </w:rPr>
        <w:t>n° 10</w:t>
      </w:r>
      <w:r w:rsidR="007527A0" w:rsidRPr="00B8596A">
        <w:rPr>
          <w:lang w:val="fr-FR"/>
        </w:rPr>
        <w:t> </w:t>
      </w:r>
      <w:r w:rsidRPr="00B8596A">
        <w:rPr>
          <w:lang w:val="fr-FR"/>
        </w:rPr>
        <w:t>: Questions de politique générale</w:t>
      </w:r>
    </w:p>
    <w:p w:rsidR="00727B5C" w:rsidRPr="00B8596A" w:rsidRDefault="00727B5C" w:rsidP="00727B5C">
      <w:pPr>
        <w:rPr>
          <w:lang w:val="fr-FR"/>
        </w:rPr>
      </w:pPr>
    </w:p>
    <w:p w:rsidR="00727B5C" w:rsidRPr="00B8596A" w:rsidRDefault="00727B5C" w:rsidP="00727B5C">
      <w:pPr>
        <w:pStyle w:val="ONUMFS"/>
        <w:rPr>
          <w:lang w:val="fr-FR"/>
        </w:rPr>
      </w:pPr>
      <w:r w:rsidRPr="00B8596A">
        <w:rPr>
          <w:lang w:val="fr-FR"/>
        </w:rPr>
        <w:t>Les commentaires et suggestions portant sur toute autre question relative aux liens entre le droit d’auteur et l’intelligence artificielle sont les bienvenus.  Plus précisément</w:t>
      </w:r>
      <w:r w:rsidR="001C143C">
        <w:rPr>
          <w:lang w:val="fr-FR"/>
        </w:rPr>
        <w:t> :</w:t>
      </w:r>
    </w:p>
    <w:p w:rsidR="007527A0" w:rsidRDefault="007527A0" w:rsidP="007527A0">
      <w:pPr>
        <w:pStyle w:val="ONUMFS"/>
        <w:numPr>
          <w:ilvl w:val="2"/>
          <w:numId w:val="45"/>
        </w:numPr>
        <w:tabs>
          <w:tab w:val="clear" w:pos="1701"/>
          <w:tab w:val="num" w:pos="1170"/>
        </w:tabs>
        <w:ind w:left="540"/>
        <w:rPr>
          <w:lang w:val="fr-FR"/>
        </w:rPr>
      </w:pPr>
      <w:r w:rsidRPr="007527A0">
        <w:rPr>
          <w:lang w:val="fr-FR"/>
        </w:rPr>
        <w:t>Faut-il envisager une hiérarchie des politiques sociales qui favoriserait la préservation du système d</w:t>
      </w:r>
      <w:r>
        <w:rPr>
          <w:lang w:val="fr-FR"/>
        </w:rPr>
        <w:t>u</w:t>
      </w:r>
      <w:r w:rsidRPr="007527A0">
        <w:rPr>
          <w:lang w:val="fr-FR"/>
        </w:rPr>
        <w:t xml:space="preserve"> droit d</w:t>
      </w:r>
      <w:r w:rsidR="0040578C">
        <w:rPr>
          <w:lang w:val="fr-FR"/>
        </w:rPr>
        <w:t>’</w:t>
      </w:r>
      <w:r w:rsidRPr="007527A0">
        <w:rPr>
          <w:lang w:val="fr-FR"/>
        </w:rPr>
        <w:t>auteur et de la dignité de la création humaine plutôt que l</w:t>
      </w:r>
      <w:r w:rsidR="0040578C">
        <w:rPr>
          <w:lang w:val="fr-FR"/>
        </w:rPr>
        <w:t>’</w:t>
      </w:r>
      <w:r>
        <w:rPr>
          <w:lang w:val="fr-FR"/>
        </w:rPr>
        <w:t>incitation à</w:t>
      </w:r>
      <w:r w:rsidRPr="007527A0">
        <w:rPr>
          <w:lang w:val="fr-FR"/>
        </w:rPr>
        <w:t xml:space="preserve"> l</w:t>
      </w:r>
      <w:r w:rsidR="0040578C">
        <w:rPr>
          <w:lang w:val="fr-FR"/>
        </w:rPr>
        <w:t>’</w:t>
      </w:r>
      <w:r w:rsidRPr="007527A0">
        <w:rPr>
          <w:lang w:val="fr-FR"/>
        </w:rPr>
        <w:t>innovation en matière d</w:t>
      </w:r>
      <w:r w:rsidR="0040578C">
        <w:rPr>
          <w:lang w:val="fr-FR"/>
        </w:rPr>
        <w:t>’</w:t>
      </w:r>
      <w:r>
        <w:rPr>
          <w:lang w:val="fr-FR"/>
        </w:rPr>
        <w:t>intelligence artificielle</w:t>
      </w:r>
      <w:r w:rsidRPr="007527A0">
        <w:rPr>
          <w:lang w:val="fr-FR"/>
        </w:rPr>
        <w:t xml:space="preserve">, ou </w:t>
      </w:r>
      <w:r>
        <w:rPr>
          <w:lang w:val="fr-FR"/>
        </w:rPr>
        <w:t>inversement</w:t>
      </w:r>
      <w:r w:rsidRPr="007527A0">
        <w:rPr>
          <w:lang w:val="fr-FR"/>
        </w:rPr>
        <w:t xml:space="preserve">? </w:t>
      </w:r>
      <w:r>
        <w:rPr>
          <w:lang w:val="fr-FR"/>
        </w:rPr>
        <w:t xml:space="preserve"> </w:t>
      </w:r>
      <w:r w:rsidRPr="007527A0">
        <w:rPr>
          <w:lang w:val="fr-FR"/>
        </w:rPr>
        <w:t xml:space="preserve">Comment trouver un </w:t>
      </w:r>
      <w:r>
        <w:rPr>
          <w:lang w:val="fr-FR"/>
        </w:rPr>
        <w:t xml:space="preserve">juste </w:t>
      </w:r>
      <w:r w:rsidRPr="007527A0">
        <w:rPr>
          <w:lang w:val="fr-FR"/>
        </w:rPr>
        <w:t>équilibre entre l</w:t>
      </w:r>
      <w:r w:rsidR="0040578C">
        <w:rPr>
          <w:lang w:val="fr-FR"/>
        </w:rPr>
        <w:t>’</w:t>
      </w:r>
      <w:r>
        <w:rPr>
          <w:lang w:val="fr-FR"/>
        </w:rPr>
        <w:t>encouragement de</w:t>
      </w:r>
      <w:r w:rsidRPr="007527A0">
        <w:rPr>
          <w:lang w:val="fr-FR"/>
        </w:rPr>
        <w:t xml:space="preserve"> la création humaine et la promotion du progrès technologique?</w:t>
      </w:r>
    </w:p>
    <w:p w:rsidR="00727B5C" w:rsidRDefault="007527A0" w:rsidP="007527A0">
      <w:pPr>
        <w:pStyle w:val="ONUMFS"/>
        <w:numPr>
          <w:ilvl w:val="2"/>
          <w:numId w:val="45"/>
        </w:numPr>
        <w:tabs>
          <w:tab w:val="clear" w:pos="1701"/>
          <w:tab w:val="num" w:pos="1170"/>
        </w:tabs>
        <w:ind w:left="540"/>
        <w:rPr>
          <w:lang w:val="fr-FR"/>
        </w:rPr>
      </w:pPr>
      <w:r w:rsidRPr="007527A0">
        <w:rPr>
          <w:lang w:val="fr-FR"/>
        </w:rPr>
        <w:t>Les applications d</w:t>
      </w:r>
      <w:r w:rsidR="0040578C">
        <w:rPr>
          <w:lang w:val="fr-FR"/>
        </w:rPr>
        <w:t>’</w:t>
      </w:r>
      <w:r>
        <w:rPr>
          <w:lang w:val="fr-FR"/>
        </w:rPr>
        <w:t>intelligence artificielle</w:t>
      </w:r>
      <w:r w:rsidRPr="007527A0">
        <w:rPr>
          <w:lang w:val="fr-FR"/>
        </w:rPr>
        <w:t xml:space="preserve"> ont le potentiel de créer une pléthore d</w:t>
      </w:r>
      <w:r w:rsidR="0040578C">
        <w:rPr>
          <w:lang w:val="fr-FR"/>
        </w:rPr>
        <w:t>’</w:t>
      </w:r>
      <w:r w:rsidRPr="007527A0">
        <w:rPr>
          <w:lang w:val="fr-FR"/>
        </w:rPr>
        <w:t xml:space="preserve">œuvres en très peu de temps avec un investissement décroissant. </w:t>
      </w:r>
      <w:r>
        <w:rPr>
          <w:lang w:val="fr-FR"/>
        </w:rPr>
        <w:t xml:space="preserve"> </w:t>
      </w:r>
      <w:r w:rsidRPr="007527A0">
        <w:rPr>
          <w:lang w:val="fr-FR"/>
        </w:rPr>
        <w:t xml:space="preserve">Les œuvres </w:t>
      </w:r>
      <w:r w:rsidR="003B2B8F">
        <w:rPr>
          <w:lang w:val="fr-FR"/>
        </w:rPr>
        <w:t>cré</w:t>
      </w:r>
      <w:r w:rsidRPr="007527A0">
        <w:rPr>
          <w:lang w:val="fr-FR"/>
        </w:rPr>
        <w:t xml:space="preserve">ées par </w:t>
      </w:r>
      <w:r w:rsidR="003B2B8F">
        <w:rPr>
          <w:lang w:val="fr-FR"/>
        </w:rPr>
        <w:t>intelligence artificielle</w:t>
      </w:r>
      <w:r w:rsidRPr="007527A0">
        <w:rPr>
          <w:lang w:val="fr-FR"/>
        </w:rPr>
        <w:t xml:space="preserve"> devraient</w:t>
      </w:r>
      <w:r w:rsidR="003B2B8F">
        <w:rPr>
          <w:lang w:val="fr-FR"/>
        </w:rPr>
        <w:noBreakHyphen/>
      </w:r>
      <w:r w:rsidRPr="007527A0">
        <w:rPr>
          <w:lang w:val="fr-FR"/>
        </w:rPr>
        <w:t>elles tomber dans le domaine public ou bénéficier d</w:t>
      </w:r>
      <w:r w:rsidR="0040578C">
        <w:rPr>
          <w:lang w:val="fr-FR"/>
        </w:rPr>
        <w:t>’</w:t>
      </w:r>
      <w:r w:rsidRPr="007527A0">
        <w:rPr>
          <w:lang w:val="fr-FR"/>
        </w:rPr>
        <w:t xml:space="preserve">un droit </w:t>
      </w:r>
      <w:r w:rsidRPr="00B8596A">
        <w:rPr>
          <w:i/>
          <w:lang w:val="fr-FR"/>
        </w:rPr>
        <w:t>sui</w:t>
      </w:r>
      <w:r w:rsidR="003B2B8F">
        <w:rPr>
          <w:i/>
          <w:lang w:val="fr-FR"/>
        </w:rPr>
        <w:t> </w:t>
      </w:r>
      <w:r w:rsidRPr="00B8596A">
        <w:rPr>
          <w:i/>
          <w:lang w:val="fr-FR"/>
        </w:rPr>
        <w:t>generis</w:t>
      </w:r>
      <w:r w:rsidRPr="007527A0">
        <w:rPr>
          <w:lang w:val="fr-FR"/>
        </w:rPr>
        <w:t xml:space="preserve"> plutôt que de tomber dans le domaine du droit d</w:t>
      </w:r>
      <w:r w:rsidR="0040578C">
        <w:rPr>
          <w:lang w:val="fr-FR"/>
        </w:rPr>
        <w:t>’</w:t>
      </w:r>
      <w:r w:rsidRPr="007527A0">
        <w:rPr>
          <w:lang w:val="fr-FR"/>
        </w:rPr>
        <w:t>auteur?</w:t>
      </w:r>
      <w:r w:rsidR="003B2B8F">
        <w:rPr>
          <w:lang w:val="fr-FR"/>
        </w:rPr>
        <w:t xml:space="preserve">  </w:t>
      </w:r>
    </w:p>
    <w:p w:rsidR="003B2B8F" w:rsidRDefault="003B2B8F" w:rsidP="003B2B8F">
      <w:pPr>
        <w:pStyle w:val="ONUMFS"/>
        <w:numPr>
          <w:ilvl w:val="2"/>
          <w:numId w:val="45"/>
        </w:numPr>
        <w:tabs>
          <w:tab w:val="clear" w:pos="1701"/>
          <w:tab w:val="num" w:pos="1170"/>
        </w:tabs>
        <w:ind w:left="540"/>
        <w:rPr>
          <w:lang w:val="fr-FR"/>
        </w:rPr>
      </w:pPr>
      <w:r>
        <w:rPr>
          <w:lang w:val="fr-FR"/>
        </w:rPr>
        <w:t>Existe</w:t>
      </w:r>
      <w:r>
        <w:rPr>
          <w:lang w:val="fr-FR"/>
        </w:rPr>
        <w:noBreakHyphen/>
      </w:r>
      <w:r w:rsidRPr="003B2B8F">
        <w:rPr>
          <w:lang w:val="fr-FR"/>
        </w:rPr>
        <w:t>t</w:t>
      </w:r>
      <w:r>
        <w:rPr>
          <w:lang w:val="fr-FR"/>
        </w:rPr>
        <w:noBreakHyphen/>
      </w:r>
      <w:r w:rsidRPr="003B2B8F">
        <w:rPr>
          <w:lang w:val="fr-FR"/>
        </w:rPr>
        <w:t xml:space="preserve">il des considérations particulières concernant les ensembles de données </w:t>
      </w:r>
      <w:r>
        <w:rPr>
          <w:lang w:val="fr-FR"/>
        </w:rPr>
        <w:t xml:space="preserve">d’entraînement </w:t>
      </w:r>
      <w:r w:rsidRPr="003B2B8F">
        <w:rPr>
          <w:lang w:val="fr-FR"/>
        </w:rPr>
        <w:t xml:space="preserve">mixtes </w:t>
      </w:r>
      <w:r>
        <w:rPr>
          <w:lang w:val="fr-FR"/>
        </w:rPr>
        <w:t xml:space="preserve">contenant </w:t>
      </w:r>
      <w:r w:rsidRPr="003B2B8F">
        <w:rPr>
          <w:lang w:val="fr-FR"/>
        </w:rPr>
        <w:t>à la fois des œuvres protégées par le droit d</w:t>
      </w:r>
      <w:r w:rsidR="0040578C">
        <w:rPr>
          <w:lang w:val="fr-FR"/>
        </w:rPr>
        <w:t>’</w:t>
      </w:r>
      <w:r w:rsidRPr="003B2B8F">
        <w:rPr>
          <w:lang w:val="fr-FR"/>
        </w:rPr>
        <w:t xml:space="preserve">auteur et des œuvres </w:t>
      </w:r>
      <w:r>
        <w:rPr>
          <w:lang w:val="fr-FR"/>
        </w:rPr>
        <w:t>tombées dans le</w:t>
      </w:r>
      <w:r w:rsidRPr="003B2B8F">
        <w:rPr>
          <w:lang w:val="fr-FR"/>
        </w:rPr>
        <w:t xml:space="preserve"> domaine public?</w:t>
      </w:r>
      <w:r>
        <w:rPr>
          <w:lang w:val="fr-FR"/>
        </w:rPr>
        <w:t xml:space="preserve">  </w:t>
      </w:r>
    </w:p>
    <w:p w:rsidR="003B2B8F" w:rsidRPr="00B8596A" w:rsidRDefault="00015B8F" w:rsidP="00015B8F">
      <w:pPr>
        <w:pStyle w:val="ONUMFS"/>
        <w:numPr>
          <w:ilvl w:val="2"/>
          <w:numId w:val="45"/>
        </w:numPr>
        <w:tabs>
          <w:tab w:val="clear" w:pos="1701"/>
          <w:tab w:val="num" w:pos="1170"/>
        </w:tabs>
        <w:ind w:left="540"/>
        <w:rPr>
          <w:lang w:val="fr-FR"/>
        </w:rPr>
      </w:pPr>
      <w:r>
        <w:rPr>
          <w:lang w:val="fr-FR"/>
        </w:rPr>
        <w:t>L</w:t>
      </w:r>
      <w:r w:rsidRPr="00015B8F">
        <w:rPr>
          <w:lang w:val="fr-FR"/>
        </w:rPr>
        <w:t xml:space="preserve">e droit d’auteur </w:t>
      </w:r>
      <w:proofErr w:type="spellStart"/>
      <w:r w:rsidRPr="00015B8F">
        <w:rPr>
          <w:lang w:val="fr-FR"/>
        </w:rPr>
        <w:t>a</w:t>
      </w:r>
      <w:r>
        <w:rPr>
          <w:lang w:val="fr-FR"/>
        </w:rPr>
        <w:noBreakHyphen/>
      </w:r>
      <w:r w:rsidRPr="00015B8F">
        <w:rPr>
          <w:lang w:val="fr-FR"/>
        </w:rPr>
        <w:t>t</w:t>
      </w:r>
      <w:r>
        <w:rPr>
          <w:lang w:val="fr-FR"/>
        </w:rPr>
        <w:noBreakHyphen/>
      </w:r>
      <w:r w:rsidRPr="00015B8F">
        <w:rPr>
          <w:lang w:val="fr-FR"/>
        </w:rPr>
        <w:t>il</w:t>
      </w:r>
      <w:proofErr w:type="spellEnd"/>
      <w:r w:rsidRPr="00015B8F">
        <w:rPr>
          <w:lang w:val="fr-FR"/>
        </w:rPr>
        <w:t>, ou peut</w:t>
      </w:r>
      <w:r>
        <w:rPr>
          <w:lang w:val="fr-FR"/>
        </w:rPr>
        <w:noBreakHyphen/>
      </w:r>
      <w:r w:rsidRPr="00015B8F">
        <w:rPr>
          <w:lang w:val="fr-FR"/>
        </w:rPr>
        <w:t>il avoir, des conséquences sur la partialité des systèmes d’intelligence artificielle</w:t>
      </w:r>
      <w:r w:rsidR="0078229F" w:rsidRPr="0078229F">
        <w:rPr>
          <w:lang w:val="fr-FR"/>
        </w:rPr>
        <w:t>?</w:t>
      </w:r>
    </w:p>
    <w:p w:rsidR="00727B5C" w:rsidRDefault="00727B5C" w:rsidP="008535BB">
      <w:pPr>
        <w:pStyle w:val="Heading2"/>
        <w:rPr>
          <w:lang w:val="fr-FR"/>
        </w:rPr>
      </w:pPr>
      <w:r w:rsidRPr="00B8596A">
        <w:rPr>
          <w:lang w:val="fr-FR"/>
        </w:rPr>
        <w:lastRenderedPageBreak/>
        <w:t>Données</w:t>
      </w:r>
    </w:p>
    <w:p w:rsidR="008535BB" w:rsidRPr="008535BB" w:rsidRDefault="008535BB" w:rsidP="008535BB">
      <w:pPr>
        <w:keepNext/>
        <w:rPr>
          <w:lang w:val="fr-FR"/>
        </w:rPr>
      </w:pPr>
    </w:p>
    <w:p w:rsidR="00727B5C" w:rsidRPr="00B8596A" w:rsidRDefault="00727B5C" w:rsidP="00727B5C">
      <w:pPr>
        <w:pStyle w:val="ONUMFS"/>
        <w:rPr>
          <w:lang w:val="fr-FR"/>
        </w:rPr>
      </w:pPr>
      <w:r w:rsidRPr="00B8596A">
        <w:rPr>
          <w:lang w:val="fr-FR"/>
        </w:rPr>
        <w:t>Les données sont produites en quantités de plus en plus abondantes, pour un large éventail d’utilisations et par une multiplicité de dispositifs et d’activités dans toutes les strates de la société et dans l’ensemble du tissu économique, notamment au niveau des systèmes informatiques, des dispositifs de communication numérique, des usines de production et de fabrication, des véhicules et des systèmes de transport, des systèmes de surveillance et de sécurité, des systèmes de vente et de distribution ou encore des expériences et des activités de recherche, entre autres.</w:t>
      </w:r>
    </w:p>
    <w:p w:rsidR="00727B5C" w:rsidRPr="00B8596A" w:rsidRDefault="00727B5C" w:rsidP="00727B5C">
      <w:pPr>
        <w:pStyle w:val="ONUMFS"/>
        <w:rPr>
          <w:lang w:val="fr-FR"/>
        </w:rPr>
      </w:pPr>
      <w:r w:rsidRPr="00B8596A">
        <w:rPr>
          <w:lang w:val="fr-FR"/>
        </w:rPr>
        <w:t>Les données sont une composante essentielle de l’intelligence artificielle, puisque les récentes applications d’intelligence artificielle reposent sur des techniques d’apprentissage automatique qui utilisent des données aux fins de test et de validation.  Les données sont un élément crucial de la création de valeur par l’intelligence artificielle et sont donc potentiellement porteuses d’une valeur économique.  Toute observation sur l’accès approprié aux données protégées par le droit d’auteur qui sont utilisées pour entraîner les modèles d’intelligence artificielle doit être incluse dans la question</w:t>
      </w:r>
      <w:r w:rsidR="005E09B0">
        <w:rPr>
          <w:lang w:val="fr-FR"/>
        </w:rPr>
        <w:t xml:space="preserve"> n°</w:t>
      </w:r>
      <w:r w:rsidRPr="00B8596A">
        <w:rPr>
          <w:lang w:val="fr-FR"/>
        </w:rPr>
        <w:t> </w:t>
      </w:r>
      <w:r w:rsidR="005E09B0">
        <w:rPr>
          <w:lang w:val="fr-FR"/>
        </w:rPr>
        <w:t>8</w:t>
      </w:r>
      <w:r w:rsidRPr="00B8596A">
        <w:rPr>
          <w:lang w:val="fr-FR"/>
        </w:rPr>
        <w:t>.</w:t>
      </w:r>
    </w:p>
    <w:p w:rsidR="00727B5C" w:rsidRPr="00B8596A" w:rsidRDefault="00727B5C" w:rsidP="00727B5C">
      <w:pPr>
        <w:pStyle w:val="ONUMFS"/>
        <w:rPr>
          <w:lang w:val="fr-FR"/>
        </w:rPr>
      </w:pPr>
      <w:r w:rsidRPr="00B8596A">
        <w:rPr>
          <w:lang w:val="fr-FR"/>
        </w:rPr>
        <w:t>Les données étant générées par un large éventail de dispositifs et d’activités, il est difficile d’envisager un cadre de politique générale unique pour toutes les données.  Plusieurs cadres pourraient y être applicables, en fonction de l’intérêt ou de la valeur considéré.  Il peut notamment s’agir de la protection de la vie privée, de la prévention de la publication de matériel diffamatoire, de la prévention de l’abus de position dominante ou de la réglementation de la concurrence, de la préservation de la sécurité pour certaines catégories de données sensibles ou de la suppression des données fausses et trompeuses pour les consommateurs.</w:t>
      </w:r>
    </w:p>
    <w:p w:rsidR="00727B5C" w:rsidRPr="00B8596A" w:rsidRDefault="00727B5C" w:rsidP="00727B5C">
      <w:pPr>
        <w:pStyle w:val="ONUMFS"/>
        <w:rPr>
          <w:lang w:val="fr-FR"/>
        </w:rPr>
      </w:pPr>
      <w:r w:rsidRPr="00B8596A">
        <w:rPr>
          <w:lang w:val="fr-FR"/>
        </w:rPr>
        <w:t>Le présent exercice s’intéresse aux données uniquement du point de vue des politiques qui sous</w:t>
      </w:r>
      <w:r w:rsidR="00D075C5" w:rsidRPr="00B8596A">
        <w:rPr>
          <w:lang w:val="fr-FR"/>
        </w:rPr>
        <w:noBreakHyphen/>
      </w:r>
      <w:r w:rsidRPr="00B8596A">
        <w:rPr>
          <w:lang w:val="fr-FR"/>
        </w:rPr>
        <w:t>tendent l’existence de la propriété intellectuelle, notamment la reconnaissance appropriée de la paternité de l’œuvre ou de la qualité d’inventeur, la promotion de l’innovation et de la créativité et l’assurance d’une concurrence loyale sur le marché.</w:t>
      </w:r>
    </w:p>
    <w:p w:rsidR="00727B5C" w:rsidRPr="00B8596A" w:rsidRDefault="00727B5C" w:rsidP="00727B5C">
      <w:pPr>
        <w:pStyle w:val="ONUMFS"/>
        <w:rPr>
          <w:lang w:val="fr-FR"/>
        </w:rPr>
      </w:pPr>
      <w:r w:rsidRPr="00B8596A">
        <w:rPr>
          <w:lang w:val="fr-FR"/>
        </w:rPr>
        <w:t>Le système classique de propriété intellectuelle peut être considéré comme offrant déjà une protection à certains types de données.  Les données qui représentent des inventions répondant aux critères de nouveauté, de non</w:t>
      </w:r>
      <w:r w:rsidR="00D075C5" w:rsidRPr="00B8596A">
        <w:rPr>
          <w:lang w:val="fr-FR"/>
        </w:rPr>
        <w:noBreakHyphen/>
      </w:r>
      <w:r w:rsidRPr="00B8596A">
        <w:rPr>
          <w:lang w:val="fr-FR"/>
        </w:rPr>
        <w:t>évidence et d’utilité sont protégées par des brevets.  Sont également protégées les données qui correspondent à des dessins ou modèles industriels créés de manière indépendante s’ils sont nouveaux ou originaux, de même que les données qui représentent des œuvres littéraires ou artistiques originales.  Les données qui sont confidentielles, ou qui ont une valeur commerciale ou technologique et sont conservées comme des données confidentielles par leurs détenteurs, sont protégées contre certains actes accomplis par certaines personnes, par exemple contre la divulgation non autorisée par un employé ou un partenaire de recherche, ou contre le vol par intrusion informatique.</w:t>
      </w:r>
    </w:p>
    <w:p w:rsidR="00727B5C" w:rsidRPr="00B8596A" w:rsidRDefault="00727B5C" w:rsidP="00727B5C">
      <w:pPr>
        <w:pStyle w:val="ONUMFS"/>
        <w:rPr>
          <w:lang w:val="fr-FR"/>
        </w:rPr>
      </w:pPr>
      <w:r w:rsidRPr="00B8596A">
        <w:rPr>
          <w:lang w:val="fr-FR"/>
        </w:rPr>
        <w:t xml:space="preserve">Le choix ou la disposition des données peut également constituer une création intellectuelle et être protégé à ce titre, et certains ressorts juridiques sont dotés d’un droit </w:t>
      </w:r>
      <w:r w:rsidRPr="00B8596A">
        <w:rPr>
          <w:i/>
          <w:lang w:val="fr-FR"/>
        </w:rPr>
        <w:t>sui generis</w:t>
      </w:r>
      <w:r w:rsidRPr="00B8596A">
        <w:rPr>
          <w:lang w:val="fr-FR"/>
        </w:rPr>
        <w:t xml:space="preserve"> sur les bases de données afin de protéger les investissements qu’elles nécessitent.  En revanche, la protection par le droit d’auteur n’est pas étendue aux données contenues dans la base à proprement parler, même si la compilation de données constitue une création intellectuelle susceptible d’être protégée par le droit d’auteur.</w:t>
      </w:r>
    </w:p>
    <w:p w:rsidR="00727B5C" w:rsidRPr="00B8596A" w:rsidRDefault="00727B5C" w:rsidP="00727B5C">
      <w:pPr>
        <w:pStyle w:val="ONUMFS"/>
        <w:rPr>
          <w:lang w:val="fr-FR"/>
        </w:rPr>
      </w:pPr>
      <w:r w:rsidRPr="00B8596A">
        <w:rPr>
          <w:lang w:val="fr-FR"/>
        </w:rPr>
        <w:t>La question générale qui se pose aux fins du présent exercice est celle de savoir si la politique en matière de propriété intellectuelle doit aller plus loin que le système classique et créer de nouveaux droits sur les données, compte tenu de l’importance qu’elles ont prise en tant que composantes essentielles de l’intelligence artificielle.  Parmi les raisons qui pourraient justifier ces nouvelles mesures figureraient la volonté d’encourager la mise au point de classes de données nouvelles et utiles, d’attribuer une valeur juste aux divers acteurs</w:t>
      </w:r>
      <w:r w:rsidR="005E09B0">
        <w:rPr>
          <w:lang w:val="fr-FR"/>
        </w:rPr>
        <w:t xml:space="preserve"> de la chaîne de </w:t>
      </w:r>
      <w:r w:rsidR="005E09B0">
        <w:rPr>
          <w:lang w:val="fr-FR"/>
        </w:rPr>
        <w:lastRenderedPageBreak/>
        <w:t>valeur</w:t>
      </w:r>
      <w:r w:rsidRPr="00B8596A">
        <w:rPr>
          <w:lang w:val="fr-FR"/>
        </w:rPr>
        <w:t>, notamment les personnes concernées par les données, ainsi que les producteurs et utilisateurs de données, et de garantir une concurrence loyale sur le marché, en s’opposant à tout acte ou comportement jugé contraire à la concurrence loyale.</w:t>
      </w:r>
    </w:p>
    <w:p w:rsidR="00727B5C" w:rsidRPr="00B8596A" w:rsidRDefault="00727B5C" w:rsidP="00727B5C">
      <w:pPr>
        <w:pStyle w:val="Heading3"/>
        <w:rPr>
          <w:lang w:val="fr-FR"/>
        </w:rPr>
      </w:pPr>
      <w:r w:rsidRPr="00B8596A">
        <w:rPr>
          <w:lang w:val="fr-FR"/>
        </w:rPr>
        <w:t>Question </w:t>
      </w:r>
      <w:r w:rsidR="005E09B0">
        <w:rPr>
          <w:lang w:val="fr-FR"/>
        </w:rPr>
        <w:t>n°</w:t>
      </w:r>
      <w:r w:rsidR="005E09B0" w:rsidRPr="00B8596A">
        <w:rPr>
          <w:lang w:val="fr-FR"/>
        </w:rPr>
        <w:t>1</w:t>
      </w:r>
      <w:r w:rsidR="005E09B0">
        <w:rPr>
          <w:lang w:val="fr-FR"/>
        </w:rPr>
        <w:t>1</w:t>
      </w:r>
      <w:r w:rsidR="005E09B0" w:rsidRPr="00B8596A">
        <w:rPr>
          <w:lang w:val="fr-FR"/>
        </w:rPr>
        <w:t> </w:t>
      </w:r>
      <w:r w:rsidRPr="00B8596A">
        <w:rPr>
          <w:lang w:val="fr-FR"/>
        </w:rPr>
        <w:t>: Autres droits relatifs aux données</w:t>
      </w:r>
    </w:p>
    <w:p w:rsidR="00727B5C" w:rsidRPr="00B8596A" w:rsidRDefault="00727B5C" w:rsidP="00727B5C">
      <w:pPr>
        <w:rPr>
          <w:lang w:val="fr-FR"/>
        </w:rPr>
      </w:pPr>
    </w:p>
    <w:p w:rsidR="00727B5C" w:rsidRPr="00B8596A" w:rsidRDefault="006A0044" w:rsidP="006A0044">
      <w:pPr>
        <w:pStyle w:val="ONUMFS"/>
        <w:numPr>
          <w:ilvl w:val="2"/>
          <w:numId w:val="45"/>
        </w:numPr>
        <w:tabs>
          <w:tab w:val="clear" w:pos="1701"/>
          <w:tab w:val="num" w:pos="1170"/>
        </w:tabs>
        <w:ind w:left="540"/>
        <w:rPr>
          <w:lang w:val="fr-FR"/>
        </w:rPr>
      </w:pPr>
      <w:r w:rsidRPr="006A0044">
        <w:rPr>
          <w:lang w:val="fr-FR"/>
        </w:rPr>
        <w:t xml:space="preserve">Les droits de </w:t>
      </w:r>
      <w:r>
        <w:rPr>
          <w:lang w:val="fr-FR"/>
        </w:rPr>
        <w:t>propriété intellectuelle actuellement en vigueur</w:t>
      </w:r>
      <w:r w:rsidRPr="006A0044">
        <w:rPr>
          <w:lang w:val="fr-FR"/>
        </w:rPr>
        <w:t xml:space="preserve">, les lois sur la protection de la vie privée, les lois sur la concurrence déloyale et les régimes de protection similaires, les </w:t>
      </w:r>
      <w:r>
        <w:rPr>
          <w:lang w:val="fr-FR"/>
        </w:rPr>
        <w:t>arrangements</w:t>
      </w:r>
      <w:r w:rsidRPr="006A0044">
        <w:rPr>
          <w:lang w:val="fr-FR"/>
        </w:rPr>
        <w:t xml:space="preserve"> contractuels et les mesures technologiques sont</w:t>
      </w:r>
      <w:r>
        <w:rPr>
          <w:lang w:val="fr-FR"/>
        </w:rPr>
        <w:noBreakHyphen/>
      </w:r>
      <w:r w:rsidRPr="006A0044">
        <w:rPr>
          <w:lang w:val="fr-FR"/>
        </w:rPr>
        <w:t xml:space="preserve">ils suffisants pour protéger les données ou la politique en matière de </w:t>
      </w:r>
      <w:r>
        <w:rPr>
          <w:lang w:val="fr-FR"/>
        </w:rPr>
        <w:t>propriété intellectuelle</w:t>
      </w:r>
      <w:r w:rsidRPr="006A0044">
        <w:rPr>
          <w:lang w:val="fr-FR"/>
        </w:rPr>
        <w:t xml:space="preserve"> devrait</w:t>
      </w:r>
      <w:r>
        <w:rPr>
          <w:lang w:val="fr-FR"/>
        </w:rPr>
        <w:noBreakHyphen/>
      </w:r>
      <w:r w:rsidRPr="006A0044">
        <w:rPr>
          <w:lang w:val="fr-FR"/>
        </w:rPr>
        <w:t>elle envisager la création de nouveaux droits relatifs aux données?</w:t>
      </w:r>
      <w:r>
        <w:rPr>
          <w:lang w:val="fr-FR"/>
        </w:rPr>
        <w:t xml:space="preserve">  </w:t>
      </w:r>
    </w:p>
    <w:p w:rsidR="00727B5C" w:rsidRPr="00B8596A" w:rsidRDefault="006A0044" w:rsidP="006A0044">
      <w:pPr>
        <w:pStyle w:val="ONUMFS"/>
        <w:numPr>
          <w:ilvl w:val="2"/>
          <w:numId w:val="45"/>
        </w:numPr>
        <w:tabs>
          <w:tab w:val="clear" w:pos="1701"/>
          <w:tab w:val="num" w:pos="1170"/>
        </w:tabs>
        <w:ind w:left="540"/>
        <w:rPr>
          <w:lang w:val="fr-FR"/>
        </w:rPr>
      </w:pPr>
      <w:r w:rsidRPr="00211D31">
        <w:rPr>
          <w:lang w:val="fr-FR"/>
        </w:rPr>
        <w:t>Si de nouveaux droits de propriété intellectuelle devaient être créés pour les données, quelles seraient les raisons politiques derrière ce choix?</w:t>
      </w:r>
      <w:r>
        <w:rPr>
          <w:lang w:val="fr-FR"/>
        </w:rPr>
        <w:t xml:space="preserve">  </w:t>
      </w:r>
      <w:r w:rsidRPr="006A0044">
        <w:rPr>
          <w:lang w:val="fr-FR"/>
        </w:rPr>
        <w:t>Quel serait l</w:t>
      </w:r>
      <w:r w:rsidR="0040578C">
        <w:rPr>
          <w:lang w:val="fr-FR"/>
        </w:rPr>
        <w:t>’</w:t>
      </w:r>
      <w:r w:rsidRPr="006A0044">
        <w:rPr>
          <w:lang w:val="fr-FR"/>
        </w:rPr>
        <w:t xml:space="preserve">objectif spécifique de nouveaux droits de protection </w:t>
      </w:r>
      <w:r>
        <w:rPr>
          <w:lang w:val="fr-FR"/>
        </w:rPr>
        <w:t>relatifs aux</w:t>
      </w:r>
      <w:r w:rsidRPr="006A0044">
        <w:rPr>
          <w:lang w:val="fr-FR"/>
        </w:rPr>
        <w:t xml:space="preserve"> données?</w:t>
      </w:r>
      <w:r>
        <w:rPr>
          <w:lang w:val="fr-FR"/>
        </w:rPr>
        <w:t xml:space="preserve">  </w:t>
      </w:r>
    </w:p>
    <w:p w:rsidR="00727B5C" w:rsidRPr="00B8596A" w:rsidRDefault="006A0044" w:rsidP="00270A09">
      <w:pPr>
        <w:pStyle w:val="ONUMFS"/>
        <w:numPr>
          <w:ilvl w:val="2"/>
          <w:numId w:val="45"/>
        </w:numPr>
        <w:tabs>
          <w:tab w:val="clear" w:pos="1701"/>
        </w:tabs>
        <w:ind w:left="540"/>
        <w:rPr>
          <w:lang w:val="fr-FR"/>
        </w:rPr>
      </w:pPr>
      <w:r w:rsidRPr="00767725">
        <w:rPr>
          <w:lang w:val="fr-FR"/>
        </w:rPr>
        <w:t>Si de nouveaux droits de propriété intellectuelle devaient être créés pour les données, quels types de données feraient l’objet de la protection?</w:t>
      </w:r>
      <w:r w:rsidR="00270A09">
        <w:rPr>
          <w:lang w:val="fr-FR"/>
        </w:rPr>
        <w:t xml:space="preserve">  </w:t>
      </w:r>
      <w:r w:rsidR="00270A09" w:rsidRPr="00270A09">
        <w:rPr>
          <w:lang w:val="fr-FR"/>
        </w:rPr>
        <w:t>Quelles s</w:t>
      </w:r>
      <w:r w:rsidR="00270A09">
        <w:rPr>
          <w:lang w:val="fr-FR"/>
        </w:rPr>
        <w:t>eraie</w:t>
      </w:r>
      <w:r w:rsidR="00270A09" w:rsidRPr="00270A09">
        <w:rPr>
          <w:lang w:val="fr-FR"/>
        </w:rPr>
        <w:t>nt les normes à prendre en considération?</w:t>
      </w:r>
      <w:r w:rsidR="00270A09">
        <w:rPr>
          <w:lang w:val="fr-FR"/>
        </w:rPr>
        <w:t xml:space="preserve"> </w:t>
      </w:r>
      <w:r w:rsidR="00270A09" w:rsidRPr="00270A09">
        <w:rPr>
          <w:lang w:val="fr-FR"/>
        </w:rPr>
        <w:t xml:space="preserve"> Tout nouveau droit de propriété intellectuelle serait</w:t>
      </w:r>
      <w:r w:rsidR="00270A09">
        <w:rPr>
          <w:lang w:val="fr-FR"/>
        </w:rPr>
        <w:noBreakHyphen/>
      </w:r>
      <w:r w:rsidR="00270A09" w:rsidRPr="00270A09">
        <w:rPr>
          <w:lang w:val="fr-FR"/>
        </w:rPr>
        <w:t>il fondé sur les qualités intrinsèques des données (</w:t>
      </w:r>
      <w:r w:rsidR="00270A09">
        <w:rPr>
          <w:lang w:val="fr-FR"/>
        </w:rPr>
        <w:t>notamment</w:t>
      </w:r>
      <w:r w:rsidR="00270A09" w:rsidRPr="00270A09">
        <w:rPr>
          <w:lang w:val="fr-FR"/>
        </w:rPr>
        <w:t xml:space="preserve"> leur valeur commerciale) ou sur la protection contre certaines formes de concurrence ou d</w:t>
      </w:r>
      <w:r w:rsidR="0040578C">
        <w:rPr>
          <w:lang w:val="fr-FR"/>
        </w:rPr>
        <w:t>’</w:t>
      </w:r>
      <w:r w:rsidR="00270A09" w:rsidRPr="00270A09">
        <w:rPr>
          <w:lang w:val="fr-FR"/>
        </w:rPr>
        <w:t>activité</w:t>
      </w:r>
      <w:r w:rsidR="00270A09">
        <w:rPr>
          <w:lang w:val="fr-FR"/>
        </w:rPr>
        <w:t xml:space="preserve">s à l’égard de </w:t>
      </w:r>
      <w:r w:rsidR="00270A09" w:rsidRPr="00270A09">
        <w:rPr>
          <w:lang w:val="fr-FR"/>
        </w:rPr>
        <w:t>certaines catégories de données jugées inappropriées ou déloyales, ou sur les deux?</w:t>
      </w:r>
      <w:r w:rsidR="00270A09">
        <w:rPr>
          <w:lang w:val="fr-FR"/>
        </w:rPr>
        <w:t xml:space="preserve">  </w:t>
      </w:r>
    </w:p>
    <w:p w:rsidR="00727B5C" w:rsidRPr="00B8596A" w:rsidRDefault="00727B5C" w:rsidP="00727B5C">
      <w:pPr>
        <w:pStyle w:val="ONUMFS"/>
        <w:numPr>
          <w:ilvl w:val="2"/>
          <w:numId w:val="45"/>
        </w:numPr>
        <w:tabs>
          <w:tab w:val="clear" w:pos="1701"/>
        </w:tabs>
        <w:ind w:left="567"/>
        <w:rPr>
          <w:lang w:val="fr-FR"/>
        </w:rPr>
      </w:pPr>
      <w:r w:rsidRPr="00B8596A">
        <w:rPr>
          <w:lang w:val="fr-FR"/>
        </w:rPr>
        <w:t>Si de nouveaux droits de propriété intellectuelle devaient être créés pour les données, quels droits faudrait</w:t>
      </w:r>
      <w:r w:rsidR="00D075C5" w:rsidRPr="00B8596A">
        <w:rPr>
          <w:lang w:val="fr-FR"/>
        </w:rPr>
        <w:noBreakHyphen/>
      </w:r>
      <w:r w:rsidRPr="00B8596A">
        <w:rPr>
          <w:lang w:val="fr-FR"/>
        </w:rPr>
        <w:t xml:space="preserve">il prévoir : des droits exclusifs, des droits à rémunération </w:t>
      </w:r>
      <w:r w:rsidR="00270A09">
        <w:rPr>
          <w:lang w:val="fr-FR"/>
        </w:rPr>
        <w:t xml:space="preserve">pour l’utilisation des données </w:t>
      </w:r>
      <w:r w:rsidRPr="00B8596A">
        <w:rPr>
          <w:lang w:val="fr-FR"/>
        </w:rPr>
        <w:t>ou les deux?</w:t>
      </w:r>
    </w:p>
    <w:p w:rsidR="00727B5C" w:rsidRPr="00B8596A" w:rsidRDefault="00270A09" w:rsidP="00270A09">
      <w:pPr>
        <w:pStyle w:val="ONUMFS"/>
        <w:numPr>
          <w:ilvl w:val="2"/>
          <w:numId w:val="45"/>
        </w:numPr>
        <w:tabs>
          <w:tab w:val="clear" w:pos="1701"/>
          <w:tab w:val="num" w:pos="1170"/>
        </w:tabs>
        <w:ind w:left="540"/>
        <w:rPr>
          <w:lang w:val="fr-FR"/>
        </w:rPr>
      </w:pPr>
      <w:r w:rsidRPr="00270A09">
        <w:rPr>
          <w:lang w:val="fr-FR"/>
        </w:rPr>
        <w:t xml:space="preserve">Si de nouveaux droits de </w:t>
      </w:r>
      <w:r>
        <w:rPr>
          <w:lang w:val="fr-FR"/>
        </w:rPr>
        <w:t>propriété intellectuelle</w:t>
      </w:r>
      <w:r w:rsidRPr="00270A09">
        <w:rPr>
          <w:lang w:val="fr-FR"/>
        </w:rPr>
        <w:t xml:space="preserve"> devaient être </w:t>
      </w:r>
      <w:r>
        <w:rPr>
          <w:lang w:val="fr-FR"/>
        </w:rPr>
        <w:t>créés</w:t>
      </w:r>
      <w:r w:rsidRPr="00270A09">
        <w:rPr>
          <w:lang w:val="fr-FR"/>
        </w:rPr>
        <w:t xml:space="preserve"> pour les données, </w:t>
      </w:r>
      <w:r>
        <w:rPr>
          <w:lang w:val="fr-FR"/>
        </w:rPr>
        <w:t xml:space="preserve">quelle serait l’incidence de </w:t>
      </w:r>
      <w:r w:rsidRPr="00270A09">
        <w:rPr>
          <w:lang w:val="fr-FR"/>
        </w:rPr>
        <w:t xml:space="preserve">ces droits </w:t>
      </w:r>
      <w:r>
        <w:rPr>
          <w:lang w:val="fr-FR"/>
        </w:rPr>
        <w:t>sur</w:t>
      </w:r>
      <w:r w:rsidRPr="00270A09">
        <w:rPr>
          <w:lang w:val="fr-FR"/>
        </w:rPr>
        <w:t xml:space="preserve"> l</w:t>
      </w:r>
      <w:r w:rsidR="0040578C">
        <w:rPr>
          <w:lang w:val="fr-FR"/>
        </w:rPr>
        <w:t>’</w:t>
      </w:r>
      <w:r w:rsidRPr="00270A09">
        <w:rPr>
          <w:lang w:val="fr-FR"/>
        </w:rPr>
        <w:t>innovation dans le domaine de l</w:t>
      </w:r>
      <w:r w:rsidR="0040578C">
        <w:rPr>
          <w:lang w:val="fr-FR"/>
        </w:rPr>
        <w:t>’</w:t>
      </w:r>
      <w:r>
        <w:rPr>
          <w:lang w:val="fr-FR"/>
        </w:rPr>
        <w:t>intelligence artificielle</w:t>
      </w:r>
      <w:r w:rsidRPr="00270A09">
        <w:rPr>
          <w:lang w:val="fr-FR"/>
        </w:rPr>
        <w:t xml:space="preserve">? </w:t>
      </w:r>
      <w:r>
        <w:rPr>
          <w:lang w:val="fr-FR"/>
        </w:rPr>
        <w:t xml:space="preserve"> </w:t>
      </w:r>
      <w:r w:rsidRPr="00270A09">
        <w:rPr>
          <w:lang w:val="fr-FR"/>
        </w:rPr>
        <w:t xml:space="preserve">Comment </w:t>
      </w:r>
      <w:r>
        <w:rPr>
          <w:lang w:val="fr-FR"/>
        </w:rPr>
        <w:t>définir</w:t>
      </w:r>
      <w:r w:rsidRPr="00270A09">
        <w:rPr>
          <w:lang w:val="fr-FR"/>
        </w:rPr>
        <w:t xml:space="preserve"> un </w:t>
      </w:r>
      <w:r>
        <w:rPr>
          <w:lang w:val="fr-FR"/>
        </w:rPr>
        <w:t xml:space="preserve">juste </w:t>
      </w:r>
      <w:r w:rsidRPr="00270A09">
        <w:rPr>
          <w:lang w:val="fr-FR"/>
        </w:rPr>
        <w:t>équilibre entre la protection des données et l</w:t>
      </w:r>
      <w:r w:rsidR="0040578C">
        <w:rPr>
          <w:lang w:val="fr-FR"/>
        </w:rPr>
        <w:t>’</w:t>
      </w:r>
      <w:r w:rsidRPr="00270A09">
        <w:rPr>
          <w:lang w:val="fr-FR"/>
        </w:rPr>
        <w:t xml:space="preserve">accès aux données et leur libre circulation </w:t>
      </w:r>
      <w:r w:rsidR="000845A8" w:rsidRPr="000845A8">
        <w:rPr>
          <w:lang w:val="fr-FR"/>
        </w:rPr>
        <w:t xml:space="preserve">potentiellement nécessaire à l’amélioration de l’intelligence artificielle, de la science, de la technologie et des applications </w:t>
      </w:r>
      <w:r w:rsidRPr="00270A09">
        <w:rPr>
          <w:lang w:val="fr-FR"/>
        </w:rPr>
        <w:t>commerciales de l</w:t>
      </w:r>
      <w:r w:rsidR="0040578C">
        <w:rPr>
          <w:lang w:val="fr-FR"/>
        </w:rPr>
        <w:t>’</w:t>
      </w:r>
      <w:r w:rsidR="000845A8">
        <w:rPr>
          <w:lang w:val="fr-FR"/>
        </w:rPr>
        <w:t>intelligence artificielle</w:t>
      </w:r>
      <w:r w:rsidRPr="00270A09">
        <w:rPr>
          <w:lang w:val="fr-FR"/>
        </w:rPr>
        <w:t>?</w:t>
      </w:r>
      <w:r>
        <w:rPr>
          <w:lang w:val="fr-FR"/>
        </w:rPr>
        <w:t xml:space="preserve"> </w:t>
      </w:r>
      <w:r w:rsidR="000845A8">
        <w:rPr>
          <w:lang w:val="fr-FR"/>
        </w:rPr>
        <w:t xml:space="preserve"> </w:t>
      </w:r>
    </w:p>
    <w:p w:rsidR="00727B5C" w:rsidRPr="00B8596A" w:rsidRDefault="000845A8" w:rsidP="000845A8">
      <w:pPr>
        <w:pStyle w:val="ONUMFS"/>
        <w:numPr>
          <w:ilvl w:val="2"/>
          <w:numId w:val="45"/>
        </w:numPr>
        <w:tabs>
          <w:tab w:val="clear" w:pos="1701"/>
          <w:tab w:val="num" w:pos="1170"/>
        </w:tabs>
        <w:ind w:left="540"/>
        <w:rPr>
          <w:lang w:val="fr-FR"/>
        </w:rPr>
      </w:pPr>
      <w:r w:rsidRPr="000845A8">
        <w:rPr>
          <w:lang w:val="fr-FR"/>
        </w:rPr>
        <w:t>Quelle serait l’incidence de ces nouveaux droits de propriété intellectuelle sur les politiques générales en rapport avec les données, notamment les lois ou réglementations relatives à la vie privée, à la sécurité ou à la concurrence déloyale?</w:t>
      </w:r>
      <w:r>
        <w:rPr>
          <w:lang w:val="fr-FR"/>
        </w:rPr>
        <w:t xml:space="preserve">  </w:t>
      </w:r>
    </w:p>
    <w:p w:rsidR="00727B5C" w:rsidRDefault="00727B5C" w:rsidP="00727B5C">
      <w:pPr>
        <w:pStyle w:val="ONUMFS"/>
        <w:numPr>
          <w:ilvl w:val="2"/>
          <w:numId w:val="45"/>
        </w:numPr>
        <w:tabs>
          <w:tab w:val="clear" w:pos="1701"/>
        </w:tabs>
        <w:ind w:left="567"/>
        <w:rPr>
          <w:lang w:val="fr-FR"/>
        </w:rPr>
      </w:pPr>
      <w:r w:rsidRPr="00B8596A">
        <w:rPr>
          <w:lang w:val="fr-FR"/>
        </w:rPr>
        <w:t>Comment les nouveaux droits de propriété intellectuelle seraient</w:t>
      </w:r>
      <w:r w:rsidR="00D075C5" w:rsidRPr="00B8596A">
        <w:rPr>
          <w:lang w:val="fr-FR"/>
        </w:rPr>
        <w:noBreakHyphen/>
      </w:r>
      <w:r w:rsidRPr="00B8596A">
        <w:rPr>
          <w:lang w:val="fr-FR"/>
        </w:rPr>
        <w:t>ils effectivement appliqués?</w:t>
      </w:r>
    </w:p>
    <w:p w:rsidR="000845A8" w:rsidRDefault="000845A8" w:rsidP="000845A8">
      <w:pPr>
        <w:pStyle w:val="ONUMFS"/>
        <w:numPr>
          <w:ilvl w:val="2"/>
          <w:numId w:val="45"/>
        </w:numPr>
        <w:tabs>
          <w:tab w:val="clear" w:pos="1701"/>
          <w:tab w:val="num" w:pos="1170"/>
        </w:tabs>
        <w:ind w:left="540"/>
        <w:rPr>
          <w:lang w:val="fr-FR"/>
        </w:rPr>
      </w:pPr>
      <w:r w:rsidRPr="000845A8">
        <w:rPr>
          <w:lang w:val="fr-FR"/>
        </w:rPr>
        <w:t xml:space="preserve">Si aucun nouveau droit de </w:t>
      </w:r>
      <w:r w:rsidR="00EC1D67">
        <w:rPr>
          <w:lang w:val="fr-FR"/>
        </w:rPr>
        <w:t xml:space="preserve">propriété intellectuelle </w:t>
      </w:r>
      <w:r w:rsidRPr="000845A8">
        <w:rPr>
          <w:lang w:val="fr-FR"/>
        </w:rPr>
        <w:t xml:space="preserve">ne devait être </w:t>
      </w:r>
      <w:r w:rsidR="00570B5F">
        <w:rPr>
          <w:lang w:val="fr-FR"/>
        </w:rPr>
        <w:t>créé</w:t>
      </w:r>
      <w:r w:rsidRPr="000845A8">
        <w:rPr>
          <w:lang w:val="fr-FR"/>
        </w:rPr>
        <w:t xml:space="preserve"> pour les données, les droits de </w:t>
      </w:r>
      <w:r w:rsidR="00570B5F">
        <w:rPr>
          <w:lang w:val="fr-FR"/>
        </w:rPr>
        <w:t xml:space="preserve">propriété intellectuelle </w:t>
      </w:r>
      <w:r w:rsidRPr="000845A8">
        <w:rPr>
          <w:lang w:val="fr-FR"/>
        </w:rPr>
        <w:t xml:space="preserve">actuels, les lois sur la concurrence déloyale, les lois sur les secrets </w:t>
      </w:r>
      <w:r w:rsidR="00570B5F">
        <w:rPr>
          <w:lang w:val="fr-FR"/>
        </w:rPr>
        <w:t>d’affaires</w:t>
      </w:r>
      <w:r w:rsidRPr="000845A8">
        <w:rPr>
          <w:lang w:val="fr-FR"/>
        </w:rPr>
        <w:t xml:space="preserve"> et les régimes de protection similaires, les </w:t>
      </w:r>
      <w:r w:rsidR="00570B5F">
        <w:rPr>
          <w:lang w:val="fr-FR"/>
        </w:rPr>
        <w:t>arrangements</w:t>
      </w:r>
      <w:r w:rsidRPr="000845A8">
        <w:rPr>
          <w:lang w:val="fr-FR"/>
        </w:rPr>
        <w:t xml:space="preserve"> contractuels et les mesures technologiques devraient</w:t>
      </w:r>
      <w:r w:rsidR="00570B5F">
        <w:rPr>
          <w:lang w:val="fr-FR"/>
        </w:rPr>
        <w:noBreakHyphen/>
      </w:r>
      <w:r w:rsidRPr="000845A8">
        <w:rPr>
          <w:lang w:val="fr-FR"/>
        </w:rPr>
        <w:t xml:space="preserve">ils être modifiés en faveur d'une protection économique </w:t>
      </w:r>
      <w:r w:rsidR="00570B5F">
        <w:rPr>
          <w:lang w:val="fr-FR"/>
        </w:rPr>
        <w:t>renforcée</w:t>
      </w:r>
      <w:r w:rsidRPr="000845A8">
        <w:rPr>
          <w:lang w:val="fr-FR"/>
        </w:rPr>
        <w:t xml:space="preserve"> des données?</w:t>
      </w:r>
      <w:r w:rsidR="00EC1D67">
        <w:rPr>
          <w:lang w:val="fr-FR"/>
        </w:rPr>
        <w:t xml:space="preserve">  </w:t>
      </w:r>
    </w:p>
    <w:p w:rsidR="00570B5F" w:rsidRPr="00B8596A" w:rsidRDefault="00570B5F" w:rsidP="00570B5F">
      <w:pPr>
        <w:pStyle w:val="ONUMFS"/>
        <w:numPr>
          <w:ilvl w:val="2"/>
          <w:numId w:val="45"/>
        </w:numPr>
        <w:tabs>
          <w:tab w:val="clear" w:pos="1701"/>
          <w:tab w:val="num" w:pos="1170"/>
        </w:tabs>
        <w:ind w:left="540"/>
        <w:rPr>
          <w:lang w:val="fr-FR"/>
        </w:rPr>
      </w:pPr>
      <w:r w:rsidRPr="00570B5F">
        <w:rPr>
          <w:lang w:val="fr-FR"/>
        </w:rPr>
        <w:t xml:space="preserve">Si aucun nouveau droit de propriété intellectuelle ne devait être </w:t>
      </w:r>
      <w:r>
        <w:rPr>
          <w:lang w:val="fr-FR"/>
        </w:rPr>
        <w:t>créé</w:t>
      </w:r>
      <w:r w:rsidRPr="00570B5F">
        <w:rPr>
          <w:lang w:val="fr-FR"/>
        </w:rPr>
        <w:t xml:space="preserve"> pour les données, quels autres </w:t>
      </w:r>
      <w:r>
        <w:rPr>
          <w:lang w:val="fr-FR"/>
        </w:rPr>
        <w:t>instruments</w:t>
      </w:r>
      <w:r w:rsidRPr="00570B5F">
        <w:rPr>
          <w:lang w:val="fr-FR"/>
        </w:rPr>
        <w:t xml:space="preserve"> pourraient être proposés pour garantir que les producteurs de données conservent la capacité de décider à qui et dans quelles conditions ils peuvent accorder l</w:t>
      </w:r>
      <w:r w:rsidR="0040578C">
        <w:rPr>
          <w:lang w:val="fr-FR"/>
        </w:rPr>
        <w:t>’</w:t>
      </w:r>
      <w:r w:rsidRPr="00570B5F">
        <w:rPr>
          <w:lang w:val="fr-FR"/>
        </w:rPr>
        <w:t>accès à leurs données non personnelles?</w:t>
      </w:r>
    </w:p>
    <w:p w:rsidR="00727B5C" w:rsidRPr="00B8596A" w:rsidRDefault="00727B5C" w:rsidP="00727B5C">
      <w:pPr>
        <w:pStyle w:val="Heading2"/>
        <w:rPr>
          <w:lang w:val="fr-FR"/>
        </w:rPr>
      </w:pPr>
      <w:r w:rsidRPr="00B8596A">
        <w:rPr>
          <w:lang w:val="fr-FR"/>
        </w:rPr>
        <w:lastRenderedPageBreak/>
        <w:t>Dessins et modèles</w:t>
      </w:r>
    </w:p>
    <w:p w:rsidR="00727B5C" w:rsidRPr="00B8596A" w:rsidRDefault="00727B5C" w:rsidP="00727B5C">
      <w:pPr>
        <w:pStyle w:val="Heading3"/>
        <w:rPr>
          <w:lang w:val="fr-FR"/>
        </w:rPr>
      </w:pPr>
      <w:r w:rsidRPr="00B8596A">
        <w:rPr>
          <w:lang w:val="fr-FR"/>
        </w:rPr>
        <w:t>Question</w:t>
      </w:r>
      <w:r w:rsidR="009C7D53">
        <w:rPr>
          <w:lang w:val="fr-FR"/>
        </w:rPr>
        <w:t xml:space="preserve"> n° </w:t>
      </w:r>
      <w:r w:rsidR="00A841A6" w:rsidRPr="00B8596A">
        <w:rPr>
          <w:lang w:val="fr-FR"/>
        </w:rPr>
        <w:t>1</w:t>
      </w:r>
      <w:r w:rsidR="00A841A6">
        <w:rPr>
          <w:lang w:val="fr-FR"/>
        </w:rPr>
        <w:t>2</w:t>
      </w:r>
      <w:r w:rsidR="00A841A6" w:rsidRPr="00B8596A">
        <w:rPr>
          <w:lang w:val="fr-FR"/>
        </w:rPr>
        <w:t> </w:t>
      </w:r>
      <w:r w:rsidRPr="00B8596A">
        <w:rPr>
          <w:lang w:val="fr-FR"/>
        </w:rPr>
        <w:t>: Paternité et titularité</w:t>
      </w:r>
    </w:p>
    <w:p w:rsidR="00727B5C" w:rsidRPr="00B8596A" w:rsidRDefault="00727B5C" w:rsidP="00727B5C">
      <w:pPr>
        <w:rPr>
          <w:lang w:val="fr-FR"/>
        </w:rPr>
      </w:pPr>
    </w:p>
    <w:p w:rsidR="00727B5C" w:rsidRPr="00B8596A" w:rsidRDefault="00727B5C" w:rsidP="00727B5C">
      <w:pPr>
        <w:pStyle w:val="ONUMFS"/>
        <w:rPr>
          <w:lang w:val="fr-FR"/>
        </w:rPr>
      </w:pPr>
      <w:r w:rsidRPr="00B8596A">
        <w:rPr>
          <w:lang w:val="fr-FR"/>
        </w:rPr>
        <w:t>Comme les inventions, les dessins et modèles peuvent être produits à l’aide de l’intelligence artificielle et</w:t>
      </w:r>
      <w:r w:rsidR="00130B27">
        <w:rPr>
          <w:lang w:val="fr-FR"/>
        </w:rPr>
        <w:t>, de plus en plus,</w:t>
      </w:r>
      <w:r w:rsidRPr="00B8596A">
        <w:rPr>
          <w:lang w:val="fr-FR"/>
        </w:rPr>
        <w:t xml:space="preserve"> être générés de manière autonome par des applications d’intelligence artificielle.  Dans le premier cas, la conception assistée par ordinateur (CAO) existe depuis longtemps et ne semble poser aucun problème pour l’établissement des politiques.  Les dessins et modèles conçus à l’aide de l’intelligence artificielle pourraient être considérés comme une variante de la conception assistée par ordinateur et traités de la même manière.  Dans le cas des dessins et modèles générés par l’intelligence artificielle, les questions qui se posent et les considérations dont il faut tenir compte sont similaires à celles que l’on retrouve pour les inventions et les œuvres de création </w:t>
      </w:r>
      <w:r w:rsidR="00130B27">
        <w:rPr>
          <w:lang w:val="fr-FR"/>
        </w:rPr>
        <w:t>cré</w:t>
      </w:r>
      <w:r w:rsidR="00130B27" w:rsidRPr="00B8596A">
        <w:rPr>
          <w:lang w:val="fr-FR"/>
        </w:rPr>
        <w:t xml:space="preserve">ées </w:t>
      </w:r>
      <w:r w:rsidRPr="00B8596A">
        <w:rPr>
          <w:lang w:val="fr-FR"/>
        </w:rPr>
        <w:t>par intelligence artificielle (voir respectivement les questions </w:t>
      </w:r>
      <w:proofErr w:type="spellStart"/>
      <w:r w:rsidR="00130B27">
        <w:rPr>
          <w:lang w:val="fr-FR"/>
        </w:rPr>
        <w:t>n°</w:t>
      </w:r>
      <w:r w:rsidR="00130B27" w:rsidRPr="00B8596A">
        <w:rPr>
          <w:vertAlign w:val="superscript"/>
          <w:lang w:val="fr-FR"/>
        </w:rPr>
        <w:t>s</w:t>
      </w:r>
      <w:proofErr w:type="spellEnd"/>
      <w:r w:rsidR="00130B27">
        <w:rPr>
          <w:lang w:val="fr-FR"/>
        </w:rPr>
        <w:t> 2</w:t>
      </w:r>
      <w:r w:rsidR="00130B27" w:rsidRPr="00B8596A">
        <w:rPr>
          <w:lang w:val="fr-FR"/>
        </w:rPr>
        <w:t xml:space="preserve"> </w:t>
      </w:r>
      <w:r w:rsidRPr="00B8596A">
        <w:rPr>
          <w:lang w:val="fr-FR"/>
        </w:rPr>
        <w:t xml:space="preserve">et </w:t>
      </w:r>
      <w:r w:rsidR="00130B27">
        <w:rPr>
          <w:lang w:val="fr-FR"/>
        </w:rPr>
        <w:t>7</w:t>
      </w:r>
      <w:r w:rsidRPr="00B8596A">
        <w:rPr>
          <w:lang w:val="fr-FR"/>
        </w:rPr>
        <w:t xml:space="preserve">).  </w:t>
      </w:r>
      <w:r w:rsidR="00130B27">
        <w:rPr>
          <w:lang w:val="fr-FR"/>
        </w:rPr>
        <w:t>Plus précisément</w:t>
      </w:r>
      <w:r w:rsidR="00130B27" w:rsidRPr="00B8596A">
        <w:rPr>
          <w:lang w:val="fr-FR"/>
        </w:rPr>
        <w:t> </w:t>
      </w:r>
      <w:r w:rsidRPr="00B8596A">
        <w:rPr>
          <w:lang w:val="fr-FR"/>
        </w:rPr>
        <w:t>:</w:t>
      </w:r>
    </w:p>
    <w:p w:rsidR="00727B5C" w:rsidRPr="00B8596A" w:rsidRDefault="00130B27" w:rsidP="00727B5C">
      <w:pPr>
        <w:pStyle w:val="ONUMFS"/>
        <w:numPr>
          <w:ilvl w:val="2"/>
          <w:numId w:val="45"/>
        </w:numPr>
        <w:tabs>
          <w:tab w:val="clear" w:pos="1701"/>
        </w:tabs>
        <w:ind w:left="567"/>
        <w:rPr>
          <w:lang w:val="fr-FR"/>
        </w:rPr>
      </w:pPr>
      <w:r>
        <w:rPr>
          <w:lang w:val="fr-FR"/>
        </w:rPr>
        <w:t>L</w:t>
      </w:r>
      <w:r w:rsidRPr="00B8596A">
        <w:rPr>
          <w:lang w:val="fr-FR"/>
        </w:rPr>
        <w:t xml:space="preserve">a </w:t>
      </w:r>
      <w:r w:rsidR="00727B5C" w:rsidRPr="00B8596A">
        <w:rPr>
          <w:lang w:val="fr-FR"/>
        </w:rPr>
        <w:t xml:space="preserve">loi </w:t>
      </w:r>
      <w:proofErr w:type="spellStart"/>
      <w:r w:rsidR="00727B5C" w:rsidRPr="00B8596A">
        <w:rPr>
          <w:lang w:val="fr-FR"/>
        </w:rPr>
        <w:t>doit</w:t>
      </w:r>
      <w:r w:rsidR="00D075C5" w:rsidRPr="00B8596A">
        <w:rPr>
          <w:lang w:val="fr-FR"/>
        </w:rPr>
        <w:noBreakHyphen/>
      </w:r>
      <w:r w:rsidR="00727B5C" w:rsidRPr="00B8596A">
        <w:rPr>
          <w:lang w:val="fr-FR"/>
        </w:rPr>
        <w:t>elle</w:t>
      </w:r>
      <w:proofErr w:type="spellEnd"/>
      <w:r w:rsidR="00727B5C" w:rsidRPr="00B8596A">
        <w:rPr>
          <w:lang w:val="fr-FR"/>
        </w:rPr>
        <w:t xml:space="preserve"> autoriser ou exiger</w:t>
      </w:r>
      <w:r w:rsidR="004E0EDA">
        <w:rPr>
          <w:lang w:val="fr-FR"/>
        </w:rPr>
        <w:t xml:space="preserve"> que la protection d’un dessin</w:t>
      </w:r>
      <w:r w:rsidR="00727B5C" w:rsidRPr="00B8596A">
        <w:rPr>
          <w:lang w:val="fr-FR"/>
        </w:rPr>
        <w:t xml:space="preserve"> ou modèle soit octroyée aux </w:t>
      </w:r>
      <w:r>
        <w:rPr>
          <w:lang w:val="fr-FR"/>
        </w:rPr>
        <w:t xml:space="preserve">nouveaux </w:t>
      </w:r>
      <w:r w:rsidR="00727B5C" w:rsidRPr="00B8596A">
        <w:rPr>
          <w:lang w:val="fr-FR"/>
        </w:rPr>
        <w:t xml:space="preserve">dessins et modèles </w:t>
      </w:r>
      <w:r>
        <w:rPr>
          <w:lang w:val="fr-FR"/>
        </w:rPr>
        <w:t>créés</w:t>
      </w:r>
      <w:r w:rsidR="00727B5C" w:rsidRPr="00B8596A">
        <w:rPr>
          <w:lang w:val="fr-FR"/>
        </w:rPr>
        <w:t xml:space="preserve"> par intelligence artificielle</w:t>
      </w:r>
      <w:r>
        <w:rPr>
          <w:lang w:val="fr-FR"/>
        </w:rPr>
        <w:t xml:space="preserve"> qui possèdent un caractère unique</w:t>
      </w:r>
      <w:r w:rsidR="00727B5C" w:rsidRPr="00B8596A">
        <w:rPr>
          <w:lang w:val="fr-FR"/>
        </w:rPr>
        <w:t xml:space="preserve">?  Si un créateur humain est nécessaire, la loi </w:t>
      </w:r>
      <w:proofErr w:type="spellStart"/>
      <w:r w:rsidR="00727B5C" w:rsidRPr="00B8596A">
        <w:rPr>
          <w:lang w:val="fr-FR"/>
        </w:rPr>
        <w:t>doit</w:t>
      </w:r>
      <w:r w:rsidR="00D075C5" w:rsidRPr="00B8596A">
        <w:rPr>
          <w:lang w:val="fr-FR"/>
        </w:rPr>
        <w:noBreakHyphen/>
      </w:r>
      <w:r w:rsidR="00727B5C" w:rsidRPr="00B8596A">
        <w:rPr>
          <w:lang w:val="fr-FR"/>
        </w:rPr>
        <w:t>elle</w:t>
      </w:r>
      <w:proofErr w:type="spellEnd"/>
      <w:r w:rsidR="00727B5C" w:rsidRPr="00B8596A">
        <w:rPr>
          <w:lang w:val="fr-FR"/>
        </w:rPr>
        <w:t xml:space="preserve"> donner des indications quant à la manière de définir ce créateur, ou cette question </w:t>
      </w:r>
      <w:proofErr w:type="spellStart"/>
      <w:r w:rsidR="00727B5C" w:rsidRPr="00B8596A">
        <w:rPr>
          <w:lang w:val="fr-FR"/>
        </w:rPr>
        <w:t>doit</w:t>
      </w:r>
      <w:r w:rsidR="00D075C5" w:rsidRPr="00B8596A">
        <w:rPr>
          <w:lang w:val="fr-FR"/>
        </w:rPr>
        <w:noBreakHyphen/>
      </w:r>
      <w:r w:rsidR="00727B5C" w:rsidRPr="00B8596A">
        <w:rPr>
          <w:lang w:val="fr-FR"/>
        </w:rPr>
        <w:t>elle</w:t>
      </w:r>
      <w:proofErr w:type="spellEnd"/>
      <w:r w:rsidR="00727B5C" w:rsidRPr="00B8596A">
        <w:rPr>
          <w:lang w:val="fr-FR"/>
        </w:rPr>
        <w:t xml:space="preserve"> relever d’arrangements particuliers, par exemple une politique d’entreprise, avec une possibilité de réexamen ou de recours judiciaire conformément aux lois applicables aux litiges relatifs à la paternité d’une œuvre?</w:t>
      </w:r>
    </w:p>
    <w:p w:rsidR="00727B5C" w:rsidRDefault="00727B5C" w:rsidP="00727B5C">
      <w:pPr>
        <w:pStyle w:val="ONUMFS"/>
        <w:numPr>
          <w:ilvl w:val="2"/>
          <w:numId w:val="45"/>
        </w:numPr>
        <w:tabs>
          <w:tab w:val="clear" w:pos="1701"/>
        </w:tabs>
        <w:ind w:left="567"/>
        <w:rPr>
          <w:lang w:val="fr-FR"/>
        </w:rPr>
      </w:pPr>
      <w:r w:rsidRPr="00B8596A">
        <w:rPr>
          <w:lang w:val="fr-FR"/>
        </w:rPr>
        <w:t>Faut</w:t>
      </w:r>
      <w:r w:rsidR="00D075C5" w:rsidRPr="00B8596A">
        <w:rPr>
          <w:lang w:val="fr-FR"/>
        </w:rPr>
        <w:noBreakHyphen/>
      </w:r>
      <w:r w:rsidRPr="00B8596A">
        <w:rPr>
          <w:lang w:val="fr-FR"/>
        </w:rPr>
        <w:t xml:space="preserve">il prévoir des dispositions juridiques particulières pour régir les questions de titularité relatives aux dessins et modèles </w:t>
      </w:r>
      <w:r w:rsidR="00130B27">
        <w:rPr>
          <w:lang w:val="fr-FR"/>
        </w:rPr>
        <w:t>créés</w:t>
      </w:r>
      <w:r w:rsidRPr="00B8596A">
        <w:rPr>
          <w:lang w:val="fr-FR"/>
        </w:rPr>
        <w:t xml:space="preserve"> par intelligence artificielle, ou la titularité </w:t>
      </w:r>
      <w:proofErr w:type="spellStart"/>
      <w:r w:rsidRPr="00B8596A">
        <w:rPr>
          <w:lang w:val="fr-FR"/>
        </w:rPr>
        <w:t>doit</w:t>
      </w:r>
      <w:r w:rsidR="00D075C5" w:rsidRPr="00B8596A">
        <w:rPr>
          <w:lang w:val="fr-FR"/>
        </w:rPr>
        <w:noBreakHyphen/>
      </w:r>
      <w:r w:rsidRPr="00B8596A">
        <w:rPr>
          <w:lang w:val="fr-FR"/>
        </w:rPr>
        <w:t>elle</w:t>
      </w:r>
      <w:proofErr w:type="spellEnd"/>
      <w:r w:rsidRPr="00B8596A">
        <w:rPr>
          <w:lang w:val="fr-FR"/>
        </w:rPr>
        <w:t xml:space="preserve"> découler de l’attribution de la paternité ou d’un arrangement particulier, notamment une politique d’entreprise, concernant l’attribution de la paternité et la titularité?</w:t>
      </w:r>
    </w:p>
    <w:p w:rsidR="00130B27" w:rsidRDefault="00130B27" w:rsidP="00130B27">
      <w:pPr>
        <w:pStyle w:val="ONUMFS"/>
        <w:numPr>
          <w:ilvl w:val="2"/>
          <w:numId w:val="45"/>
        </w:numPr>
        <w:tabs>
          <w:tab w:val="clear" w:pos="1701"/>
          <w:tab w:val="num" w:pos="1170"/>
        </w:tabs>
        <w:ind w:left="540"/>
        <w:rPr>
          <w:lang w:val="fr-FR"/>
        </w:rPr>
      </w:pPr>
      <w:r w:rsidRPr="00130B27">
        <w:rPr>
          <w:lang w:val="fr-FR"/>
        </w:rPr>
        <w:t>L</w:t>
      </w:r>
      <w:r w:rsidR="0040578C">
        <w:rPr>
          <w:lang w:val="fr-FR"/>
        </w:rPr>
        <w:t>’</w:t>
      </w:r>
      <w:r w:rsidRPr="00130B27">
        <w:rPr>
          <w:lang w:val="fr-FR"/>
        </w:rPr>
        <w:t xml:space="preserve">utilisation des données </w:t>
      </w:r>
      <w:r>
        <w:rPr>
          <w:lang w:val="fr-FR"/>
        </w:rPr>
        <w:t>contenues</w:t>
      </w:r>
      <w:r w:rsidRPr="00130B27">
        <w:rPr>
          <w:lang w:val="fr-FR"/>
        </w:rPr>
        <w:t xml:space="preserve"> dans les </w:t>
      </w:r>
      <w:r>
        <w:rPr>
          <w:lang w:val="fr-FR"/>
        </w:rPr>
        <w:t xml:space="preserve">dessins et </w:t>
      </w:r>
      <w:r w:rsidRPr="00130B27">
        <w:rPr>
          <w:lang w:val="fr-FR"/>
        </w:rPr>
        <w:t xml:space="preserve">modèles enregistrés sans autorisation </w:t>
      </w:r>
      <w:r w:rsidR="009C7D53">
        <w:rPr>
          <w:lang w:val="fr-FR"/>
        </w:rPr>
        <w:t>à des</w:t>
      </w:r>
      <w:r>
        <w:rPr>
          <w:lang w:val="fr-FR"/>
        </w:rPr>
        <w:t xml:space="preserve"> fins d</w:t>
      </w:r>
      <w:r w:rsidR="0040578C">
        <w:rPr>
          <w:lang w:val="fr-FR"/>
        </w:rPr>
        <w:t>’</w:t>
      </w:r>
      <w:r w:rsidRPr="00130B27">
        <w:rPr>
          <w:lang w:val="fr-FR"/>
        </w:rPr>
        <w:t xml:space="preserve">apprentissage </w:t>
      </w:r>
      <w:r>
        <w:rPr>
          <w:lang w:val="fr-FR"/>
        </w:rPr>
        <w:t>automatique</w:t>
      </w:r>
      <w:r w:rsidRPr="00130B27">
        <w:rPr>
          <w:lang w:val="fr-FR"/>
        </w:rPr>
        <w:t xml:space="preserve"> </w:t>
      </w:r>
      <w:r w:rsidR="009C7D53">
        <w:rPr>
          <w:lang w:val="fr-FR"/>
        </w:rPr>
        <w:t>est</w:t>
      </w:r>
      <w:r w:rsidR="009C7D53">
        <w:rPr>
          <w:lang w:val="fr-FR"/>
        </w:rPr>
        <w:noBreakHyphen/>
        <w:t>elle réputée</w:t>
      </w:r>
      <w:r w:rsidRPr="00130B27">
        <w:rPr>
          <w:lang w:val="fr-FR"/>
        </w:rPr>
        <w:t xml:space="preserve"> constituer une </w:t>
      </w:r>
      <w:r w:rsidR="009C7D53">
        <w:rPr>
          <w:lang w:val="fr-FR"/>
        </w:rPr>
        <w:t>atteinte a</w:t>
      </w:r>
      <w:r w:rsidRPr="00130B27">
        <w:rPr>
          <w:lang w:val="fr-FR"/>
        </w:rPr>
        <w:t xml:space="preserve">u droit sur les </w:t>
      </w:r>
      <w:r w:rsidR="009C7D53">
        <w:rPr>
          <w:lang w:val="fr-FR"/>
        </w:rPr>
        <w:t xml:space="preserve">dessins et </w:t>
      </w:r>
      <w:r w:rsidRPr="00130B27">
        <w:rPr>
          <w:lang w:val="fr-FR"/>
        </w:rPr>
        <w:t>modèles?</w:t>
      </w:r>
      <w:r w:rsidR="009C7D53">
        <w:rPr>
          <w:lang w:val="fr-FR"/>
        </w:rPr>
        <w:t xml:space="preserve"> </w:t>
      </w:r>
      <w:r w:rsidRPr="00130B27">
        <w:rPr>
          <w:lang w:val="fr-FR"/>
        </w:rPr>
        <w:t xml:space="preserve"> De</w:t>
      </w:r>
      <w:r w:rsidR="009C7D53">
        <w:rPr>
          <w:lang w:val="fr-FR"/>
        </w:rPr>
        <w:t>s e</w:t>
      </w:r>
      <w:r w:rsidRPr="00130B27">
        <w:rPr>
          <w:lang w:val="fr-FR"/>
        </w:rPr>
        <w:t xml:space="preserve">xceptions </w:t>
      </w:r>
      <w:r w:rsidR="009C7D53">
        <w:rPr>
          <w:lang w:val="fr-FR"/>
        </w:rPr>
        <w:t>devraient</w:t>
      </w:r>
      <w:r w:rsidR="009C7D53">
        <w:rPr>
          <w:lang w:val="fr-FR"/>
        </w:rPr>
        <w:noBreakHyphen/>
        <w:t>elles être expressément prévues</w:t>
      </w:r>
      <w:r w:rsidRPr="00130B27">
        <w:rPr>
          <w:lang w:val="fr-FR"/>
        </w:rPr>
        <w:t xml:space="preserve"> à l</w:t>
      </w:r>
      <w:r w:rsidR="0040578C">
        <w:rPr>
          <w:lang w:val="fr-FR"/>
        </w:rPr>
        <w:t>’</w:t>
      </w:r>
      <w:r w:rsidRPr="00130B27">
        <w:rPr>
          <w:lang w:val="fr-FR"/>
        </w:rPr>
        <w:t xml:space="preserve">utilisation de ces données </w:t>
      </w:r>
      <w:r w:rsidR="009C7D53">
        <w:rPr>
          <w:lang w:val="fr-FR"/>
        </w:rPr>
        <w:t>à des fins d’entraînement des</w:t>
      </w:r>
      <w:r w:rsidRPr="00130B27">
        <w:rPr>
          <w:lang w:val="fr-FR"/>
        </w:rPr>
        <w:t xml:space="preserve"> applications d</w:t>
      </w:r>
      <w:r w:rsidR="0040578C">
        <w:rPr>
          <w:lang w:val="fr-FR"/>
        </w:rPr>
        <w:t>’</w:t>
      </w:r>
      <w:r w:rsidR="009C7D53">
        <w:rPr>
          <w:lang w:val="fr-FR"/>
        </w:rPr>
        <w:t>intelligence artificielle</w:t>
      </w:r>
      <w:r w:rsidRPr="00130B27">
        <w:rPr>
          <w:lang w:val="fr-FR"/>
        </w:rPr>
        <w:t xml:space="preserve"> et que devraient couvrir ces exceptions?</w:t>
      </w:r>
      <w:r w:rsidR="009C7D53">
        <w:rPr>
          <w:lang w:val="fr-FR"/>
        </w:rPr>
        <w:t xml:space="preserve"> </w:t>
      </w:r>
      <w:r w:rsidRPr="00130B27">
        <w:rPr>
          <w:lang w:val="fr-FR"/>
        </w:rPr>
        <w:t xml:space="preserve"> </w:t>
      </w:r>
      <w:r w:rsidR="009C7D53">
        <w:rPr>
          <w:lang w:val="fr-FR"/>
        </w:rPr>
        <w:t>Des mesures</w:t>
      </w:r>
      <w:r w:rsidRPr="00130B27">
        <w:rPr>
          <w:lang w:val="fr-FR"/>
        </w:rPr>
        <w:t xml:space="preserve"> politique</w:t>
      </w:r>
      <w:r w:rsidR="009C7D53">
        <w:rPr>
          <w:lang w:val="fr-FR"/>
        </w:rPr>
        <w:t>s</w:t>
      </w:r>
      <w:r w:rsidRPr="00130B27">
        <w:rPr>
          <w:lang w:val="fr-FR"/>
        </w:rPr>
        <w:t xml:space="preserve"> serai</w:t>
      </w:r>
      <w:r w:rsidR="009C7D53">
        <w:rPr>
          <w:lang w:val="fr-FR"/>
        </w:rPr>
        <w:t>en</w:t>
      </w:r>
      <w:r w:rsidRPr="00130B27">
        <w:rPr>
          <w:lang w:val="fr-FR"/>
        </w:rPr>
        <w:t>t</w:t>
      </w:r>
      <w:r w:rsidR="009C7D53">
        <w:rPr>
          <w:lang w:val="fr-FR"/>
        </w:rPr>
        <w:noBreakHyphen/>
      </w:r>
      <w:r w:rsidRPr="00130B27">
        <w:rPr>
          <w:lang w:val="fr-FR"/>
        </w:rPr>
        <w:t>elle</w:t>
      </w:r>
      <w:r w:rsidR="009C7D53">
        <w:rPr>
          <w:lang w:val="fr-FR"/>
        </w:rPr>
        <w:t>s</w:t>
      </w:r>
      <w:r w:rsidRPr="00130B27">
        <w:rPr>
          <w:lang w:val="fr-FR"/>
        </w:rPr>
        <w:t xml:space="preserve"> nécessaire</w:t>
      </w:r>
      <w:r w:rsidR="009C7D53">
        <w:rPr>
          <w:lang w:val="fr-FR"/>
        </w:rPr>
        <w:t>s</w:t>
      </w:r>
      <w:r w:rsidRPr="00130B27">
        <w:rPr>
          <w:lang w:val="fr-FR"/>
        </w:rPr>
        <w:t xml:space="preserve"> pour faciliter l</w:t>
      </w:r>
      <w:r w:rsidR="0040578C">
        <w:rPr>
          <w:lang w:val="fr-FR"/>
        </w:rPr>
        <w:t>’</w:t>
      </w:r>
      <w:r w:rsidRPr="00130B27">
        <w:rPr>
          <w:lang w:val="fr-FR"/>
        </w:rPr>
        <w:t>octroi de licences si l</w:t>
      </w:r>
      <w:r w:rsidR="0040578C">
        <w:rPr>
          <w:lang w:val="fr-FR"/>
        </w:rPr>
        <w:t>’</w:t>
      </w:r>
      <w:r w:rsidRPr="00130B27">
        <w:rPr>
          <w:lang w:val="fr-FR"/>
        </w:rPr>
        <w:t xml:space="preserve">utilisation non autorisée de données </w:t>
      </w:r>
      <w:r w:rsidR="009C7D53">
        <w:rPr>
          <w:lang w:val="fr-FR"/>
        </w:rPr>
        <w:t>contenues</w:t>
      </w:r>
      <w:r w:rsidRPr="00130B27">
        <w:rPr>
          <w:lang w:val="fr-FR"/>
        </w:rPr>
        <w:t xml:space="preserve"> dans des </w:t>
      </w:r>
      <w:r w:rsidR="009C7D53">
        <w:rPr>
          <w:lang w:val="fr-FR"/>
        </w:rPr>
        <w:t xml:space="preserve">dessins et </w:t>
      </w:r>
      <w:r w:rsidRPr="00130B27">
        <w:rPr>
          <w:lang w:val="fr-FR"/>
        </w:rPr>
        <w:t xml:space="preserve">modèles protégés </w:t>
      </w:r>
      <w:r w:rsidR="009C7D53">
        <w:rPr>
          <w:lang w:val="fr-FR"/>
        </w:rPr>
        <w:t>à des fins</w:t>
      </w:r>
      <w:r w:rsidRPr="00130B27">
        <w:rPr>
          <w:lang w:val="fr-FR"/>
        </w:rPr>
        <w:t xml:space="preserve"> </w:t>
      </w:r>
      <w:r w:rsidR="009C7D53">
        <w:rPr>
          <w:lang w:val="fr-FR"/>
        </w:rPr>
        <w:t>d</w:t>
      </w:r>
      <w:r w:rsidR="0040578C">
        <w:rPr>
          <w:lang w:val="fr-FR"/>
        </w:rPr>
        <w:t>’</w:t>
      </w:r>
      <w:r w:rsidRPr="00130B27">
        <w:rPr>
          <w:lang w:val="fr-FR"/>
        </w:rPr>
        <w:t xml:space="preserve">apprentissage </w:t>
      </w:r>
      <w:r w:rsidR="009C7D53">
        <w:rPr>
          <w:lang w:val="fr-FR"/>
        </w:rPr>
        <w:t>automatique</w:t>
      </w:r>
      <w:r w:rsidRPr="00130B27">
        <w:rPr>
          <w:lang w:val="fr-FR"/>
        </w:rPr>
        <w:t xml:space="preserve"> devait être </w:t>
      </w:r>
      <w:r w:rsidR="009C7D53">
        <w:rPr>
          <w:lang w:val="fr-FR"/>
        </w:rPr>
        <w:t xml:space="preserve">réputée constituer une atteinte au </w:t>
      </w:r>
      <w:r w:rsidRPr="00130B27">
        <w:rPr>
          <w:lang w:val="fr-FR"/>
        </w:rPr>
        <w:t>droit d</w:t>
      </w:r>
      <w:r w:rsidR="0040578C">
        <w:rPr>
          <w:lang w:val="fr-FR"/>
        </w:rPr>
        <w:t>’</w:t>
      </w:r>
      <w:r w:rsidRPr="00130B27">
        <w:rPr>
          <w:lang w:val="fr-FR"/>
        </w:rPr>
        <w:t>auteur?</w:t>
      </w:r>
      <w:r w:rsidR="009C7D53">
        <w:rPr>
          <w:lang w:val="fr-FR"/>
        </w:rPr>
        <w:t xml:space="preserve">  </w:t>
      </w:r>
    </w:p>
    <w:p w:rsidR="001C143C" w:rsidRDefault="001C143C" w:rsidP="001C143C">
      <w:pPr>
        <w:pStyle w:val="ONUMFS"/>
        <w:numPr>
          <w:ilvl w:val="2"/>
          <w:numId w:val="45"/>
        </w:numPr>
        <w:tabs>
          <w:tab w:val="clear" w:pos="1701"/>
          <w:tab w:val="num" w:pos="1170"/>
        </w:tabs>
        <w:ind w:left="540"/>
        <w:rPr>
          <w:lang w:val="fr-FR"/>
        </w:rPr>
      </w:pPr>
      <w:r w:rsidRPr="001C143C">
        <w:rPr>
          <w:lang w:val="fr-FR"/>
        </w:rPr>
        <w:t xml:space="preserve">Les dessins et modèles non enregistrés </w:t>
      </w:r>
      <w:r w:rsidR="00A9176B">
        <w:rPr>
          <w:lang w:val="fr-FR"/>
        </w:rPr>
        <w:t xml:space="preserve">créés </w:t>
      </w:r>
      <w:r w:rsidRPr="001C143C">
        <w:rPr>
          <w:lang w:val="fr-FR"/>
        </w:rPr>
        <w:t xml:space="preserve">par </w:t>
      </w:r>
      <w:r w:rsidR="00A9176B">
        <w:rPr>
          <w:lang w:val="fr-FR"/>
        </w:rPr>
        <w:t>intelligence artificielle</w:t>
      </w:r>
      <w:r w:rsidRPr="001C143C">
        <w:rPr>
          <w:lang w:val="fr-FR"/>
        </w:rPr>
        <w:t xml:space="preserve"> doivent</w:t>
      </w:r>
      <w:r w:rsidR="00A9176B">
        <w:rPr>
          <w:lang w:val="fr-FR"/>
        </w:rPr>
        <w:noBreakHyphen/>
      </w:r>
      <w:r w:rsidRPr="001C143C">
        <w:rPr>
          <w:lang w:val="fr-FR"/>
        </w:rPr>
        <w:t xml:space="preserve">ils être traités de manière analogue aux dessins et modèles enregistrés </w:t>
      </w:r>
      <w:r w:rsidR="00A9176B">
        <w:rPr>
          <w:lang w:val="fr-FR"/>
        </w:rPr>
        <w:t>créés</w:t>
      </w:r>
      <w:r w:rsidRPr="001C143C">
        <w:rPr>
          <w:lang w:val="fr-FR"/>
        </w:rPr>
        <w:t xml:space="preserve"> par </w:t>
      </w:r>
      <w:r w:rsidR="00A9176B">
        <w:rPr>
          <w:lang w:val="fr-FR"/>
        </w:rPr>
        <w:t>intelligence artificielle</w:t>
      </w:r>
      <w:r w:rsidRPr="001C143C">
        <w:rPr>
          <w:lang w:val="fr-FR"/>
        </w:rPr>
        <w:t xml:space="preserve">? </w:t>
      </w:r>
      <w:r w:rsidR="00A9176B">
        <w:rPr>
          <w:lang w:val="fr-FR"/>
        </w:rPr>
        <w:t xml:space="preserve"> </w:t>
      </w:r>
      <w:r w:rsidRPr="001C143C">
        <w:rPr>
          <w:lang w:val="fr-FR"/>
        </w:rPr>
        <w:t>Existe</w:t>
      </w:r>
      <w:r w:rsidR="00A9176B">
        <w:rPr>
          <w:lang w:val="fr-FR"/>
        </w:rPr>
        <w:noBreakHyphen/>
      </w:r>
      <w:r w:rsidRPr="001C143C">
        <w:rPr>
          <w:lang w:val="fr-FR"/>
        </w:rPr>
        <w:t>t</w:t>
      </w:r>
      <w:r w:rsidR="00A9176B">
        <w:rPr>
          <w:lang w:val="fr-FR"/>
        </w:rPr>
        <w:noBreakHyphen/>
      </w:r>
      <w:r w:rsidRPr="001C143C">
        <w:rPr>
          <w:lang w:val="fr-FR"/>
        </w:rPr>
        <w:t xml:space="preserve">il des considérations particulières concernant les dessins </w:t>
      </w:r>
      <w:r w:rsidR="00A9176B">
        <w:rPr>
          <w:lang w:val="fr-FR"/>
        </w:rPr>
        <w:t>et</w:t>
      </w:r>
      <w:r w:rsidRPr="001C143C">
        <w:rPr>
          <w:lang w:val="fr-FR"/>
        </w:rPr>
        <w:t xml:space="preserve"> modèles non enregistrés </w:t>
      </w:r>
      <w:r w:rsidR="00A9176B">
        <w:rPr>
          <w:lang w:val="fr-FR"/>
        </w:rPr>
        <w:t>créés</w:t>
      </w:r>
      <w:r w:rsidRPr="001C143C">
        <w:rPr>
          <w:lang w:val="fr-FR"/>
        </w:rPr>
        <w:t xml:space="preserve"> par </w:t>
      </w:r>
      <w:r w:rsidR="00A9176B">
        <w:rPr>
          <w:lang w:val="fr-FR"/>
        </w:rPr>
        <w:t>intelligence artificielle</w:t>
      </w:r>
      <w:r w:rsidRPr="001C143C">
        <w:rPr>
          <w:lang w:val="fr-FR"/>
        </w:rPr>
        <w:t>?</w:t>
      </w:r>
    </w:p>
    <w:p w:rsidR="009C7D53" w:rsidRDefault="009C7D53" w:rsidP="00B8596A">
      <w:pPr>
        <w:pStyle w:val="ONUMFS"/>
        <w:numPr>
          <w:ilvl w:val="0"/>
          <w:numId w:val="0"/>
        </w:numPr>
        <w:rPr>
          <w:lang w:val="fr-FR"/>
        </w:rPr>
      </w:pPr>
    </w:p>
    <w:p w:rsidR="009C7D53" w:rsidRDefault="009C7D53" w:rsidP="00B8596A">
      <w:pPr>
        <w:pStyle w:val="ONUMFS"/>
        <w:numPr>
          <w:ilvl w:val="0"/>
          <w:numId w:val="0"/>
        </w:numPr>
        <w:rPr>
          <w:lang w:val="fr-FR"/>
        </w:rPr>
      </w:pPr>
      <w:r>
        <w:rPr>
          <w:lang w:val="fr-FR"/>
        </w:rPr>
        <w:t>MARQUES</w:t>
      </w:r>
    </w:p>
    <w:p w:rsidR="009C7D53" w:rsidRPr="00B8596A" w:rsidRDefault="009C7D53" w:rsidP="00B8596A">
      <w:pPr>
        <w:pStyle w:val="ONUMFS"/>
        <w:numPr>
          <w:ilvl w:val="0"/>
          <w:numId w:val="0"/>
        </w:numPr>
        <w:rPr>
          <w:u w:val="single"/>
          <w:lang w:val="fr-FR"/>
        </w:rPr>
      </w:pPr>
      <w:r>
        <w:rPr>
          <w:u w:val="single"/>
          <w:lang w:val="fr-FR"/>
        </w:rPr>
        <w:t xml:space="preserve">Question n° 13 : </w:t>
      </w:r>
      <w:r w:rsidR="00A841A6">
        <w:rPr>
          <w:u w:val="single"/>
          <w:lang w:val="fr-FR"/>
        </w:rPr>
        <w:t>Marques</w:t>
      </w:r>
    </w:p>
    <w:p w:rsidR="009C7D53" w:rsidRDefault="00A841A6" w:rsidP="00B8596A">
      <w:pPr>
        <w:pStyle w:val="ONUMFS"/>
        <w:rPr>
          <w:lang w:val="fr-FR"/>
        </w:rPr>
      </w:pPr>
      <w:r>
        <w:rPr>
          <w:lang w:val="fr-FR"/>
        </w:rPr>
        <w:t>Dans la mesure où</w:t>
      </w:r>
      <w:r w:rsidRPr="00A841A6">
        <w:rPr>
          <w:lang w:val="fr-FR"/>
        </w:rPr>
        <w:t xml:space="preserve"> les marques n</w:t>
      </w:r>
      <w:r w:rsidR="0040578C">
        <w:rPr>
          <w:lang w:val="fr-FR"/>
        </w:rPr>
        <w:t>’</w:t>
      </w:r>
      <w:r w:rsidRPr="00A841A6">
        <w:rPr>
          <w:lang w:val="fr-FR"/>
        </w:rPr>
        <w:t>ont pas l</w:t>
      </w:r>
      <w:r w:rsidR="0040578C">
        <w:rPr>
          <w:lang w:val="fr-FR"/>
        </w:rPr>
        <w:t>’</w:t>
      </w:r>
      <w:r w:rsidRPr="00A841A6">
        <w:rPr>
          <w:lang w:val="fr-FR"/>
        </w:rPr>
        <w:t>équivalent d</w:t>
      </w:r>
      <w:r w:rsidR="0040578C">
        <w:rPr>
          <w:lang w:val="fr-FR"/>
        </w:rPr>
        <w:t>’</w:t>
      </w:r>
      <w:r w:rsidRPr="00A841A6">
        <w:rPr>
          <w:lang w:val="fr-FR"/>
        </w:rPr>
        <w:t>un auteur ou d</w:t>
      </w:r>
      <w:r w:rsidR="0040578C">
        <w:rPr>
          <w:lang w:val="fr-FR"/>
        </w:rPr>
        <w:t>’</w:t>
      </w:r>
      <w:r w:rsidRPr="00A841A6">
        <w:rPr>
          <w:lang w:val="fr-FR"/>
        </w:rPr>
        <w:t>un inventeur, l</w:t>
      </w:r>
      <w:r w:rsidR="0040578C">
        <w:rPr>
          <w:lang w:val="fr-FR"/>
        </w:rPr>
        <w:t>’</w:t>
      </w:r>
      <w:r>
        <w:rPr>
          <w:lang w:val="fr-FR"/>
        </w:rPr>
        <w:t>intelligence artificielle</w:t>
      </w:r>
      <w:r w:rsidRPr="00A841A6">
        <w:rPr>
          <w:lang w:val="fr-FR"/>
        </w:rPr>
        <w:t xml:space="preserve"> n</w:t>
      </w:r>
      <w:r w:rsidR="0040578C">
        <w:rPr>
          <w:lang w:val="fr-FR"/>
        </w:rPr>
        <w:t>’</w:t>
      </w:r>
      <w:r w:rsidRPr="00A841A6">
        <w:rPr>
          <w:lang w:val="fr-FR"/>
        </w:rPr>
        <w:t xml:space="preserve">a pas </w:t>
      </w:r>
      <w:r>
        <w:rPr>
          <w:lang w:val="fr-FR"/>
        </w:rPr>
        <w:t xml:space="preserve">sur </w:t>
      </w:r>
      <w:r w:rsidRPr="00A841A6">
        <w:rPr>
          <w:lang w:val="fr-FR"/>
        </w:rPr>
        <w:t xml:space="preserve">le système des marques </w:t>
      </w:r>
      <w:r>
        <w:rPr>
          <w:lang w:val="fr-FR"/>
        </w:rPr>
        <w:t xml:space="preserve">la même incidence </w:t>
      </w:r>
      <w:r w:rsidRPr="00A841A6">
        <w:rPr>
          <w:lang w:val="fr-FR"/>
        </w:rPr>
        <w:t xml:space="preserve">que </w:t>
      </w:r>
      <w:r>
        <w:rPr>
          <w:lang w:val="fr-FR"/>
        </w:rPr>
        <w:t xml:space="preserve">sur </w:t>
      </w:r>
      <w:r w:rsidRPr="00A841A6">
        <w:rPr>
          <w:lang w:val="fr-FR"/>
        </w:rPr>
        <w:t xml:space="preserve">les systèmes des brevets, des dessins et </w:t>
      </w:r>
      <w:r>
        <w:rPr>
          <w:lang w:val="fr-FR"/>
        </w:rPr>
        <w:t xml:space="preserve">modèles et du </w:t>
      </w:r>
      <w:r w:rsidRPr="00A841A6">
        <w:rPr>
          <w:lang w:val="fr-FR"/>
        </w:rPr>
        <w:t>droit d</w:t>
      </w:r>
      <w:r w:rsidR="0040578C">
        <w:rPr>
          <w:lang w:val="fr-FR"/>
        </w:rPr>
        <w:t>’</w:t>
      </w:r>
      <w:r w:rsidRPr="00A841A6">
        <w:rPr>
          <w:lang w:val="fr-FR"/>
        </w:rPr>
        <w:t xml:space="preserve">auteur. </w:t>
      </w:r>
      <w:r>
        <w:rPr>
          <w:lang w:val="fr-FR"/>
        </w:rPr>
        <w:t xml:space="preserve"> </w:t>
      </w:r>
      <w:r w:rsidRPr="00A841A6">
        <w:rPr>
          <w:lang w:val="fr-FR"/>
        </w:rPr>
        <w:t xml:space="preserve">Toutefois, </w:t>
      </w:r>
      <w:r>
        <w:rPr>
          <w:lang w:val="fr-FR"/>
        </w:rPr>
        <w:t xml:space="preserve">l’intelligence artificielle peut avoir une </w:t>
      </w:r>
      <w:r w:rsidR="00720C88">
        <w:rPr>
          <w:lang w:val="fr-FR"/>
        </w:rPr>
        <w:t xml:space="preserve">incidence sur </w:t>
      </w:r>
      <w:r w:rsidRPr="00A841A6">
        <w:rPr>
          <w:lang w:val="fr-FR"/>
        </w:rPr>
        <w:t>certains domaines du droit des marques.</w:t>
      </w:r>
    </w:p>
    <w:p w:rsidR="00720C88" w:rsidRDefault="00720C88" w:rsidP="00B8596A">
      <w:pPr>
        <w:pStyle w:val="ONUMFS"/>
        <w:rPr>
          <w:lang w:val="fr-FR"/>
        </w:rPr>
      </w:pPr>
      <w:r w:rsidRPr="00720C88">
        <w:rPr>
          <w:lang w:val="fr-FR"/>
        </w:rPr>
        <w:lastRenderedPageBreak/>
        <w:t>Les marques sont destinées à distinguer l</w:t>
      </w:r>
      <w:r w:rsidR="0040578C">
        <w:rPr>
          <w:lang w:val="fr-FR"/>
        </w:rPr>
        <w:t>’</w:t>
      </w:r>
      <w:r w:rsidRPr="00720C88">
        <w:rPr>
          <w:lang w:val="fr-FR"/>
        </w:rPr>
        <w:t xml:space="preserve">origine des </w:t>
      </w:r>
      <w:r>
        <w:rPr>
          <w:lang w:val="fr-FR"/>
        </w:rPr>
        <w:t>produits</w:t>
      </w:r>
      <w:r w:rsidRPr="00720C88">
        <w:rPr>
          <w:lang w:val="fr-FR"/>
        </w:rPr>
        <w:t xml:space="preserve"> et des services et à éviter tout</w:t>
      </w:r>
      <w:r>
        <w:rPr>
          <w:lang w:val="fr-FR"/>
        </w:rPr>
        <w:t xml:space="preserve"> risque d</w:t>
      </w:r>
      <w:r w:rsidRPr="00720C88">
        <w:rPr>
          <w:lang w:val="fr-FR"/>
        </w:rPr>
        <w:t xml:space="preserve">e confusion chez les consommateurs. </w:t>
      </w:r>
      <w:r>
        <w:rPr>
          <w:lang w:val="fr-FR"/>
        </w:rPr>
        <w:t xml:space="preserve"> </w:t>
      </w:r>
      <w:r w:rsidRPr="00720C88">
        <w:rPr>
          <w:lang w:val="fr-FR"/>
        </w:rPr>
        <w:t xml:space="preserve">Le droit actuel des marques est donc </w:t>
      </w:r>
      <w:r w:rsidR="00C619FA">
        <w:rPr>
          <w:lang w:val="fr-FR"/>
        </w:rPr>
        <w:t>fondé</w:t>
      </w:r>
      <w:r w:rsidRPr="00720C88">
        <w:rPr>
          <w:lang w:val="fr-FR"/>
        </w:rPr>
        <w:t xml:space="preserve"> sur des </w:t>
      </w:r>
      <w:r w:rsidR="00C619FA">
        <w:rPr>
          <w:lang w:val="fr-FR"/>
        </w:rPr>
        <w:t>notions</w:t>
      </w:r>
      <w:r w:rsidRPr="00720C88">
        <w:rPr>
          <w:lang w:val="fr-FR"/>
        </w:rPr>
        <w:t xml:space="preserve"> de perception et de souvenir humains, à la fois pour déterminer si une marque </w:t>
      </w:r>
      <w:r w:rsidR="00C619FA">
        <w:rPr>
          <w:lang w:val="fr-FR"/>
        </w:rPr>
        <w:t>peut être admise à l’enregistrement</w:t>
      </w:r>
      <w:r w:rsidRPr="00720C88">
        <w:rPr>
          <w:lang w:val="fr-FR"/>
        </w:rPr>
        <w:t xml:space="preserve"> et </w:t>
      </w:r>
      <w:r w:rsidR="00C619FA">
        <w:rPr>
          <w:lang w:val="fr-FR"/>
        </w:rPr>
        <w:t>s’il a été porté atteinte à cette marque</w:t>
      </w:r>
      <w:r w:rsidRPr="00720C88">
        <w:rPr>
          <w:lang w:val="fr-FR"/>
        </w:rPr>
        <w:t xml:space="preserve">. </w:t>
      </w:r>
      <w:r w:rsidR="00C619FA">
        <w:rPr>
          <w:lang w:val="fr-FR"/>
        </w:rPr>
        <w:t xml:space="preserve"> </w:t>
      </w:r>
      <w:r w:rsidRPr="00720C88">
        <w:rPr>
          <w:lang w:val="fr-FR"/>
        </w:rPr>
        <w:t>Par exemple, les demandes d</w:t>
      </w:r>
      <w:r w:rsidR="0040578C">
        <w:rPr>
          <w:lang w:val="fr-FR"/>
        </w:rPr>
        <w:t>’</w:t>
      </w:r>
      <w:r w:rsidRPr="00720C88">
        <w:rPr>
          <w:lang w:val="fr-FR"/>
        </w:rPr>
        <w:t xml:space="preserve">enregistrement de marques peuvent être rejetées si la marque du </w:t>
      </w:r>
      <w:r w:rsidR="00D53D98">
        <w:rPr>
          <w:lang w:val="fr-FR"/>
        </w:rPr>
        <w:t>déposant</w:t>
      </w:r>
      <w:r w:rsidRPr="00720C88">
        <w:rPr>
          <w:lang w:val="fr-FR"/>
        </w:rPr>
        <w:t xml:space="preserve"> est </w:t>
      </w:r>
      <w:r w:rsidR="00D53D98">
        <w:rPr>
          <w:lang w:val="fr-FR"/>
        </w:rPr>
        <w:t>sensiblement</w:t>
      </w:r>
      <w:r w:rsidRPr="00720C88">
        <w:rPr>
          <w:lang w:val="fr-FR"/>
        </w:rPr>
        <w:t xml:space="preserve"> identique ou similaire </w:t>
      </w:r>
      <w:r w:rsidR="00D53D98">
        <w:rPr>
          <w:lang w:val="fr-FR"/>
        </w:rPr>
        <w:t xml:space="preserve">au point d’induire en erreur </w:t>
      </w:r>
      <w:r w:rsidRPr="00720C88">
        <w:rPr>
          <w:lang w:val="fr-FR"/>
        </w:rPr>
        <w:t xml:space="preserve">à une marque enregistrée ou </w:t>
      </w:r>
      <w:r w:rsidR="00D53D98">
        <w:rPr>
          <w:lang w:val="fr-FR"/>
        </w:rPr>
        <w:t>faisant l’objet d’une demande présentée</w:t>
      </w:r>
      <w:r w:rsidRPr="00720C88">
        <w:rPr>
          <w:lang w:val="fr-FR"/>
        </w:rPr>
        <w:t xml:space="preserve"> par une autre personne pour des produits similaires ou des services étroitement </w:t>
      </w:r>
      <w:r w:rsidR="00D53D98">
        <w:rPr>
          <w:lang w:val="fr-FR"/>
        </w:rPr>
        <w:t>associés</w:t>
      </w:r>
      <w:r w:rsidRPr="00720C88">
        <w:rPr>
          <w:lang w:val="fr-FR"/>
        </w:rPr>
        <w:t xml:space="preserve">. </w:t>
      </w:r>
      <w:r w:rsidR="00D53D98">
        <w:rPr>
          <w:lang w:val="fr-FR"/>
        </w:rPr>
        <w:t xml:space="preserve"> </w:t>
      </w:r>
      <w:r w:rsidRPr="00720C88">
        <w:rPr>
          <w:lang w:val="fr-FR"/>
        </w:rPr>
        <w:t xml:space="preserve">Pour établir </w:t>
      </w:r>
      <w:r w:rsidR="00D53D98">
        <w:rPr>
          <w:lang w:val="fr-FR"/>
        </w:rPr>
        <w:t>l’atteinte aux droits</w:t>
      </w:r>
      <w:r w:rsidRPr="00720C88">
        <w:rPr>
          <w:lang w:val="fr-FR"/>
        </w:rPr>
        <w:t xml:space="preserve">, le </w:t>
      </w:r>
      <w:r w:rsidR="00767970">
        <w:rPr>
          <w:lang w:val="fr-FR"/>
        </w:rPr>
        <w:t>propriétaire</w:t>
      </w:r>
      <w:r w:rsidRPr="00720C88">
        <w:rPr>
          <w:lang w:val="fr-FR"/>
        </w:rPr>
        <w:t xml:space="preserve"> d</w:t>
      </w:r>
      <w:r w:rsidR="0040578C">
        <w:rPr>
          <w:lang w:val="fr-FR"/>
        </w:rPr>
        <w:t>’</w:t>
      </w:r>
      <w:r w:rsidRPr="00720C88">
        <w:rPr>
          <w:lang w:val="fr-FR"/>
        </w:rPr>
        <w:t xml:space="preserve">une marque doit généralement démontrer </w:t>
      </w:r>
      <w:r w:rsidR="00767970">
        <w:rPr>
          <w:lang w:val="fr-FR"/>
        </w:rPr>
        <w:t>qu’une</w:t>
      </w:r>
      <w:r w:rsidRPr="00720C88">
        <w:rPr>
          <w:lang w:val="fr-FR"/>
        </w:rPr>
        <w:t xml:space="preserve"> confusion </w:t>
      </w:r>
      <w:r w:rsidR="00767970">
        <w:rPr>
          <w:lang w:val="fr-FR"/>
        </w:rPr>
        <w:t xml:space="preserve">a été créée </w:t>
      </w:r>
      <w:r w:rsidRPr="00720C88">
        <w:rPr>
          <w:lang w:val="fr-FR"/>
        </w:rPr>
        <w:t>quant à l</w:t>
      </w:r>
      <w:r w:rsidR="0040578C">
        <w:rPr>
          <w:lang w:val="fr-FR"/>
        </w:rPr>
        <w:t>’</w:t>
      </w:r>
      <w:r w:rsidRPr="00720C88">
        <w:rPr>
          <w:lang w:val="fr-FR"/>
        </w:rPr>
        <w:t xml:space="preserve">origine des produits ou </w:t>
      </w:r>
      <w:r w:rsidR="00767970">
        <w:rPr>
          <w:lang w:val="fr-FR"/>
        </w:rPr>
        <w:t xml:space="preserve">des </w:t>
      </w:r>
      <w:r w:rsidRPr="00720C88">
        <w:rPr>
          <w:lang w:val="fr-FR"/>
        </w:rPr>
        <w:t>services</w:t>
      </w:r>
      <w:r w:rsidR="00767970">
        <w:rPr>
          <w:lang w:val="fr-FR"/>
        </w:rPr>
        <w:t xml:space="preserve"> concernés</w:t>
      </w:r>
      <w:r w:rsidRPr="00720C88">
        <w:rPr>
          <w:lang w:val="fr-FR"/>
        </w:rPr>
        <w:t xml:space="preserve">. </w:t>
      </w:r>
      <w:r w:rsidR="00767970">
        <w:rPr>
          <w:lang w:val="fr-FR"/>
        </w:rPr>
        <w:t xml:space="preserve"> </w:t>
      </w:r>
      <w:r w:rsidRPr="00720C88">
        <w:rPr>
          <w:lang w:val="fr-FR"/>
        </w:rPr>
        <w:t xml:space="preserve">Les </w:t>
      </w:r>
      <w:r w:rsidR="00767970">
        <w:rPr>
          <w:lang w:val="fr-FR"/>
        </w:rPr>
        <w:t>notions</w:t>
      </w:r>
      <w:r w:rsidRPr="00720C88">
        <w:rPr>
          <w:lang w:val="fr-FR"/>
        </w:rPr>
        <w:t xml:space="preserve"> de perception et de souvenir humains jouent également un rôle dans les lois sur </w:t>
      </w:r>
      <w:r w:rsidR="00F26A76">
        <w:rPr>
          <w:lang w:val="fr-FR"/>
        </w:rPr>
        <w:t>la substitution frauduleuse</w:t>
      </w:r>
      <w:r w:rsidRPr="00720C88">
        <w:rPr>
          <w:lang w:val="fr-FR"/>
        </w:rPr>
        <w:t>, l</w:t>
      </w:r>
      <w:r w:rsidR="0040578C">
        <w:rPr>
          <w:lang w:val="fr-FR"/>
        </w:rPr>
        <w:t>’</w:t>
      </w:r>
      <w:r w:rsidRPr="00720C88">
        <w:rPr>
          <w:lang w:val="fr-FR"/>
        </w:rPr>
        <w:t>interdiction des fausses déclarations commerciales sur la source ou l</w:t>
      </w:r>
      <w:r w:rsidR="0040578C">
        <w:rPr>
          <w:lang w:val="fr-FR"/>
        </w:rPr>
        <w:t>’</w:t>
      </w:r>
      <w:r w:rsidRPr="00720C88">
        <w:rPr>
          <w:lang w:val="fr-FR"/>
        </w:rPr>
        <w:t>origine des produits (</w:t>
      </w:r>
      <w:r w:rsidR="00F26A76">
        <w:rPr>
          <w:lang w:val="fr-FR"/>
        </w:rPr>
        <w:t>aux États</w:t>
      </w:r>
      <w:r w:rsidR="00F26A76">
        <w:rPr>
          <w:lang w:val="fr-FR"/>
        </w:rPr>
        <w:noBreakHyphen/>
        <w:t xml:space="preserve">Unis d’Amérique, loi </w:t>
      </w:r>
      <w:proofErr w:type="spellStart"/>
      <w:r w:rsidRPr="00720C88">
        <w:rPr>
          <w:lang w:val="fr-FR"/>
        </w:rPr>
        <w:t>Lanham</w:t>
      </w:r>
      <w:proofErr w:type="spellEnd"/>
      <w:r w:rsidR="00AD1B25">
        <w:rPr>
          <w:lang w:val="fr-FR"/>
        </w:rPr>
        <w:t xml:space="preserve"> </w:t>
      </w:r>
      <w:r w:rsidRPr="00720C88">
        <w:rPr>
          <w:lang w:val="fr-FR"/>
        </w:rPr>
        <w:t>§</w:t>
      </w:r>
      <w:r w:rsidR="00AD1B25">
        <w:rPr>
          <w:lang w:val="fr-FR"/>
        </w:rPr>
        <w:t> </w:t>
      </w:r>
      <w:r w:rsidRPr="00720C88">
        <w:rPr>
          <w:lang w:val="fr-FR"/>
        </w:rPr>
        <w:t xml:space="preserve">1125) ou </w:t>
      </w:r>
      <w:r w:rsidR="00F26A76">
        <w:rPr>
          <w:lang w:val="fr-FR"/>
        </w:rPr>
        <w:t xml:space="preserve">d’autres lois </w:t>
      </w:r>
      <w:r w:rsidRPr="00720C88">
        <w:rPr>
          <w:lang w:val="fr-FR"/>
        </w:rPr>
        <w:t>équivalent</w:t>
      </w:r>
      <w:r w:rsidR="00F26A76">
        <w:rPr>
          <w:lang w:val="fr-FR"/>
        </w:rPr>
        <w:t>es</w:t>
      </w:r>
      <w:r w:rsidRPr="00720C88">
        <w:rPr>
          <w:lang w:val="fr-FR"/>
        </w:rPr>
        <w:t>.</w:t>
      </w:r>
      <w:r w:rsidR="00F26A76">
        <w:rPr>
          <w:lang w:val="fr-FR"/>
        </w:rPr>
        <w:t xml:space="preserve">  </w:t>
      </w:r>
    </w:p>
    <w:p w:rsidR="00F26A76" w:rsidRDefault="000D12A6" w:rsidP="00B8596A">
      <w:pPr>
        <w:pStyle w:val="ONUMFS"/>
        <w:rPr>
          <w:lang w:val="fr-FR"/>
        </w:rPr>
      </w:pPr>
      <w:r w:rsidRPr="000D12A6">
        <w:rPr>
          <w:lang w:val="fr-FR"/>
        </w:rPr>
        <w:t>L</w:t>
      </w:r>
      <w:r w:rsidR="0040578C">
        <w:rPr>
          <w:lang w:val="fr-FR"/>
        </w:rPr>
        <w:t>’</w:t>
      </w:r>
      <w:r w:rsidRPr="000D12A6">
        <w:rPr>
          <w:lang w:val="fr-FR"/>
        </w:rPr>
        <w:t>émergence de l</w:t>
      </w:r>
      <w:r w:rsidR="0040578C">
        <w:rPr>
          <w:lang w:val="fr-FR"/>
        </w:rPr>
        <w:t>’</w:t>
      </w:r>
      <w:r>
        <w:rPr>
          <w:lang w:val="fr-FR"/>
        </w:rPr>
        <w:t>intelligence artificielle</w:t>
      </w:r>
      <w:r w:rsidRPr="000D12A6">
        <w:rPr>
          <w:lang w:val="fr-FR"/>
        </w:rPr>
        <w:t xml:space="preserve"> et des plateformes de commerce électronique modifie la nature du processus d</w:t>
      </w:r>
      <w:r w:rsidR="0040578C">
        <w:rPr>
          <w:lang w:val="fr-FR"/>
        </w:rPr>
        <w:t>’</w:t>
      </w:r>
      <w:r w:rsidRPr="000D12A6">
        <w:rPr>
          <w:lang w:val="fr-FR"/>
        </w:rPr>
        <w:t xml:space="preserve">achat de </w:t>
      </w:r>
      <w:r w:rsidR="00350CEA">
        <w:rPr>
          <w:lang w:val="fr-FR"/>
        </w:rPr>
        <w:t>produits</w:t>
      </w:r>
      <w:r w:rsidRPr="000D12A6">
        <w:rPr>
          <w:lang w:val="fr-FR"/>
        </w:rPr>
        <w:t xml:space="preserve"> et de services. </w:t>
      </w:r>
      <w:r w:rsidR="00350CEA">
        <w:rPr>
          <w:lang w:val="fr-FR"/>
        </w:rPr>
        <w:t xml:space="preserve"> </w:t>
      </w:r>
      <w:r w:rsidRPr="000D12A6">
        <w:rPr>
          <w:lang w:val="fr-FR"/>
        </w:rPr>
        <w:t>Des discussions sont en cours sur la manière dont l</w:t>
      </w:r>
      <w:r w:rsidR="0040578C">
        <w:rPr>
          <w:lang w:val="fr-FR"/>
        </w:rPr>
        <w:t>’</w:t>
      </w:r>
      <w:r w:rsidR="007A4369">
        <w:rPr>
          <w:lang w:val="fr-FR"/>
        </w:rPr>
        <w:t>intelligence artificielle</w:t>
      </w:r>
      <w:r w:rsidRPr="000D12A6">
        <w:rPr>
          <w:lang w:val="fr-FR"/>
        </w:rPr>
        <w:t xml:space="preserve"> interagit avec les marques dans l</w:t>
      </w:r>
      <w:r w:rsidR="0040578C">
        <w:rPr>
          <w:lang w:val="fr-FR"/>
        </w:rPr>
        <w:t>’</w:t>
      </w:r>
      <w:r w:rsidRPr="000D12A6">
        <w:rPr>
          <w:lang w:val="fr-FR"/>
        </w:rPr>
        <w:t>environnement en ligne.</w:t>
      </w:r>
      <w:r w:rsidR="007A4369">
        <w:rPr>
          <w:lang w:val="fr-FR"/>
        </w:rPr>
        <w:t xml:space="preserve"> </w:t>
      </w:r>
      <w:r w:rsidRPr="000D12A6">
        <w:rPr>
          <w:lang w:val="fr-FR"/>
        </w:rPr>
        <w:t xml:space="preserve"> Par exemple, les a</w:t>
      </w:r>
      <w:r w:rsidR="007A4369">
        <w:rPr>
          <w:lang w:val="fr-FR"/>
        </w:rPr>
        <w:t>pplication</w:t>
      </w:r>
      <w:r w:rsidRPr="000D12A6">
        <w:rPr>
          <w:lang w:val="fr-FR"/>
        </w:rPr>
        <w:t>s d</w:t>
      </w:r>
      <w:r w:rsidR="0040578C">
        <w:rPr>
          <w:lang w:val="fr-FR"/>
        </w:rPr>
        <w:t>’</w:t>
      </w:r>
      <w:r w:rsidR="007A4369">
        <w:rPr>
          <w:lang w:val="fr-FR"/>
        </w:rPr>
        <w:t>intelligence artificielle</w:t>
      </w:r>
      <w:r w:rsidRPr="000D12A6">
        <w:rPr>
          <w:lang w:val="fr-FR"/>
        </w:rPr>
        <w:t xml:space="preserve">, les moteurs de recherche, les robots de service à la clientèle et les marchés en ligne jouent un rôle important dans le processus décisionnel des consommateurs. </w:t>
      </w:r>
      <w:r w:rsidR="007A4369">
        <w:rPr>
          <w:lang w:val="fr-FR"/>
        </w:rPr>
        <w:t xml:space="preserve"> </w:t>
      </w:r>
      <w:r w:rsidRPr="000D12A6">
        <w:rPr>
          <w:lang w:val="fr-FR"/>
        </w:rPr>
        <w:t>La manière dont un consommateur interagit avec le marché en ligne par l</w:t>
      </w:r>
      <w:r w:rsidR="007A4369">
        <w:rPr>
          <w:lang w:val="fr-FR"/>
        </w:rPr>
        <w:t xml:space="preserve">’intermédiaire </w:t>
      </w:r>
      <w:r w:rsidRPr="000D12A6">
        <w:rPr>
          <w:lang w:val="fr-FR"/>
        </w:rPr>
        <w:t>de l</w:t>
      </w:r>
      <w:r w:rsidR="0040578C">
        <w:rPr>
          <w:lang w:val="fr-FR"/>
        </w:rPr>
        <w:t>’</w:t>
      </w:r>
      <w:r w:rsidR="007A4369">
        <w:rPr>
          <w:lang w:val="fr-FR"/>
        </w:rPr>
        <w:t>intelligence artificielle</w:t>
      </w:r>
      <w:r w:rsidRPr="000D12A6">
        <w:rPr>
          <w:lang w:val="fr-FR"/>
        </w:rPr>
        <w:t xml:space="preserve"> peut aboutir à la </w:t>
      </w:r>
      <w:r w:rsidR="007A4369">
        <w:rPr>
          <w:lang w:val="fr-FR"/>
        </w:rPr>
        <w:t xml:space="preserve">limitation du nombre de </w:t>
      </w:r>
      <w:r w:rsidRPr="000D12A6">
        <w:rPr>
          <w:lang w:val="fr-FR"/>
        </w:rPr>
        <w:t xml:space="preserve">marques </w:t>
      </w:r>
      <w:r w:rsidR="008B03D5">
        <w:rPr>
          <w:lang w:val="fr-FR"/>
        </w:rPr>
        <w:t>auquel</w:t>
      </w:r>
      <w:r w:rsidRPr="000D12A6">
        <w:rPr>
          <w:lang w:val="fr-FR"/>
        </w:rPr>
        <w:t xml:space="preserve"> un consommateur </w:t>
      </w:r>
      <w:r w:rsidR="008B03D5">
        <w:rPr>
          <w:lang w:val="fr-FR"/>
        </w:rPr>
        <w:t xml:space="preserve">a accès </w:t>
      </w:r>
      <w:r w:rsidRPr="000D12A6">
        <w:rPr>
          <w:lang w:val="fr-FR"/>
        </w:rPr>
        <w:t>ou à d</w:t>
      </w:r>
      <w:r w:rsidR="0040578C">
        <w:rPr>
          <w:lang w:val="fr-FR"/>
        </w:rPr>
        <w:t>’</w:t>
      </w:r>
      <w:r w:rsidRPr="000D12A6">
        <w:rPr>
          <w:lang w:val="fr-FR"/>
        </w:rPr>
        <w:t xml:space="preserve">autres modifications dans la manière dont les consommateurs font le choix de </w:t>
      </w:r>
      <w:r w:rsidR="008B03D5">
        <w:rPr>
          <w:lang w:val="fr-FR"/>
        </w:rPr>
        <w:t xml:space="preserve">leurs </w:t>
      </w:r>
      <w:r w:rsidRPr="000D12A6">
        <w:rPr>
          <w:lang w:val="fr-FR"/>
        </w:rPr>
        <w:t>produits.</w:t>
      </w:r>
      <w:r w:rsidR="008B03D5">
        <w:rPr>
          <w:lang w:val="fr-FR"/>
        </w:rPr>
        <w:t xml:space="preserve">  </w:t>
      </w:r>
    </w:p>
    <w:p w:rsidR="00ED5EBB" w:rsidRDefault="008B03D5" w:rsidP="00B8596A">
      <w:pPr>
        <w:pStyle w:val="ONUMFS"/>
        <w:rPr>
          <w:lang w:val="fr-FR"/>
        </w:rPr>
      </w:pPr>
      <w:r w:rsidRPr="008B03D5">
        <w:rPr>
          <w:lang w:val="fr-FR"/>
        </w:rPr>
        <w:t>Dans le cas des marques, des questions se posent quant à la possibilité d</w:t>
      </w:r>
      <w:r w:rsidR="0040578C">
        <w:rPr>
          <w:lang w:val="fr-FR"/>
        </w:rPr>
        <w:t>’</w:t>
      </w:r>
      <w:r w:rsidRPr="008B03D5">
        <w:rPr>
          <w:lang w:val="fr-FR"/>
        </w:rPr>
        <w:t xml:space="preserve">enregistrement, à </w:t>
      </w:r>
      <w:r>
        <w:rPr>
          <w:lang w:val="fr-FR"/>
        </w:rPr>
        <w:t>l’atteinte aux droits</w:t>
      </w:r>
      <w:r w:rsidRPr="008B03D5">
        <w:rPr>
          <w:lang w:val="fr-FR"/>
        </w:rPr>
        <w:t xml:space="preserve"> et aussi à la concurrence déloyale. </w:t>
      </w:r>
      <w:r>
        <w:rPr>
          <w:lang w:val="fr-FR"/>
        </w:rPr>
        <w:t xml:space="preserve"> </w:t>
      </w:r>
      <w:r w:rsidRPr="008B03D5">
        <w:rPr>
          <w:lang w:val="fr-FR"/>
        </w:rPr>
        <w:t>Les questions relatives à l</w:t>
      </w:r>
      <w:r w:rsidR="0040578C">
        <w:rPr>
          <w:lang w:val="fr-FR"/>
        </w:rPr>
        <w:t>’</w:t>
      </w:r>
      <w:r w:rsidRPr="008B03D5">
        <w:rPr>
          <w:lang w:val="fr-FR"/>
        </w:rPr>
        <w:t>utilisation de l</w:t>
      </w:r>
      <w:r w:rsidR="0040578C">
        <w:rPr>
          <w:lang w:val="fr-FR"/>
        </w:rPr>
        <w:t>’</w:t>
      </w:r>
      <w:r w:rsidR="00B5160E">
        <w:rPr>
          <w:lang w:val="fr-FR"/>
        </w:rPr>
        <w:t>intelligence artificielle</w:t>
      </w:r>
      <w:r w:rsidRPr="008B03D5">
        <w:rPr>
          <w:lang w:val="fr-FR"/>
        </w:rPr>
        <w:t xml:space="preserve"> dans l</w:t>
      </w:r>
      <w:r w:rsidR="0040578C">
        <w:rPr>
          <w:lang w:val="fr-FR"/>
        </w:rPr>
        <w:t>’</w:t>
      </w:r>
      <w:r w:rsidRPr="008B03D5">
        <w:rPr>
          <w:lang w:val="fr-FR"/>
        </w:rPr>
        <w:t xml:space="preserve">examen des marques </w:t>
      </w:r>
      <w:r w:rsidR="00B5160E">
        <w:rPr>
          <w:lang w:val="fr-FR"/>
        </w:rPr>
        <w:t xml:space="preserve">et les procédures en matière de marques </w:t>
      </w:r>
      <w:r w:rsidRPr="008B03D5">
        <w:rPr>
          <w:lang w:val="fr-FR"/>
        </w:rPr>
        <w:t xml:space="preserve">sont abordées dans </w:t>
      </w:r>
      <w:r w:rsidR="00ED5EBB">
        <w:rPr>
          <w:lang w:val="fr-FR"/>
        </w:rPr>
        <w:t>la question n° </w:t>
      </w:r>
      <w:r w:rsidRPr="008B03D5">
        <w:rPr>
          <w:lang w:val="fr-FR"/>
        </w:rPr>
        <w:t>15.</w:t>
      </w:r>
      <w:r w:rsidR="00ED5EBB">
        <w:rPr>
          <w:lang w:val="fr-FR"/>
        </w:rPr>
        <w:t xml:space="preserve">  </w:t>
      </w:r>
    </w:p>
    <w:p w:rsidR="00ED5EBB" w:rsidRDefault="00ED5EBB" w:rsidP="00B8596A">
      <w:pPr>
        <w:pStyle w:val="ONUMFS"/>
        <w:numPr>
          <w:ilvl w:val="0"/>
          <w:numId w:val="50"/>
        </w:numPr>
        <w:ind w:firstLine="0"/>
        <w:rPr>
          <w:lang w:val="fr-FR"/>
        </w:rPr>
      </w:pPr>
      <w:r>
        <w:rPr>
          <w:lang w:val="fr-FR"/>
        </w:rPr>
        <w:t>Quelle est</w:t>
      </w:r>
      <w:r w:rsidRPr="00ED5EBB">
        <w:rPr>
          <w:lang w:val="fr-FR"/>
        </w:rPr>
        <w:t xml:space="preserve">, le cas échéant, </w:t>
      </w:r>
      <w:r>
        <w:rPr>
          <w:lang w:val="fr-FR"/>
        </w:rPr>
        <w:t>l’incidence de l’intelligence artificielle</w:t>
      </w:r>
      <w:r w:rsidRPr="00ED5EBB">
        <w:rPr>
          <w:lang w:val="fr-FR"/>
        </w:rPr>
        <w:t xml:space="preserve"> sur le droit des marques?</w:t>
      </w:r>
      <w:r>
        <w:rPr>
          <w:lang w:val="fr-FR"/>
        </w:rPr>
        <w:t xml:space="preserve">  </w:t>
      </w:r>
    </w:p>
    <w:p w:rsidR="00ED5EBB" w:rsidRDefault="00ED5EBB" w:rsidP="00B8596A">
      <w:pPr>
        <w:pStyle w:val="ONUMFS"/>
        <w:numPr>
          <w:ilvl w:val="0"/>
          <w:numId w:val="50"/>
        </w:numPr>
        <w:ind w:firstLine="0"/>
        <w:rPr>
          <w:lang w:val="fr-FR"/>
        </w:rPr>
      </w:pPr>
      <w:r w:rsidRPr="00ED5EBB">
        <w:rPr>
          <w:lang w:val="fr-FR"/>
        </w:rPr>
        <w:t>La propriété des marques soulève</w:t>
      </w:r>
      <w:r>
        <w:rPr>
          <w:lang w:val="fr-FR"/>
        </w:rPr>
        <w:noBreakHyphen/>
      </w:r>
      <w:r w:rsidRPr="00ED5EBB">
        <w:rPr>
          <w:lang w:val="fr-FR"/>
        </w:rPr>
        <w:t>t</w:t>
      </w:r>
      <w:r>
        <w:rPr>
          <w:lang w:val="fr-FR"/>
        </w:rPr>
        <w:noBreakHyphen/>
      </w:r>
      <w:r w:rsidRPr="00ED5EBB">
        <w:rPr>
          <w:lang w:val="fr-FR"/>
        </w:rPr>
        <w:t>elle des préoccupations en ce qui concerne l</w:t>
      </w:r>
      <w:r w:rsidR="0040578C">
        <w:rPr>
          <w:lang w:val="fr-FR"/>
        </w:rPr>
        <w:t>’</w:t>
      </w:r>
      <w:r>
        <w:rPr>
          <w:lang w:val="fr-FR"/>
        </w:rPr>
        <w:t>intelligence artificielle</w:t>
      </w:r>
      <w:r w:rsidRPr="00ED5EBB">
        <w:rPr>
          <w:lang w:val="fr-FR"/>
        </w:rPr>
        <w:t>?</w:t>
      </w:r>
      <w:r>
        <w:rPr>
          <w:lang w:val="fr-FR"/>
        </w:rPr>
        <w:t xml:space="preserve">  </w:t>
      </w:r>
    </w:p>
    <w:p w:rsidR="00ED5EBB" w:rsidRDefault="00ED5EBB" w:rsidP="00B8596A">
      <w:pPr>
        <w:pStyle w:val="ONUMFS"/>
        <w:numPr>
          <w:ilvl w:val="0"/>
          <w:numId w:val="50"/>
        </w:numPr>
        <w:ind w:firstLine="0"/>
        <w:rPr>
          <w:lang w:val="fr-FR"/>
        </w:rPr>
      </w:pPr>
      <w:r w:rsidRPr="00ED5EBB">
        <w:rPr>
          <w:lang w:val="fr-FR"/>
        </w:rPr>
        <w:t xml:space="preserve">Les fonctions, le droit et la pratique </w:t>
      </w:r>
      <w:r w:rsidR="009C5CAD">
        <w:rPr>
          <w:lang w:val="fr-FR"/>
        </w:rPr>
        <w:t>dans le domaine des</w:t>
      </w:r>
      <w:r w:rsidRPr="00ED5EBB">
        <w:rPr>
          <w:lang w:val="fr-FR"/>
        </w:rPr>
        <w:t xml:space="preserve"> marques doivent</w:t>
      </w:r>
      <w:r w:rsidR="00F36A0B">
        <w:rPr>
          <w:lang w:val="fr-FR"/>
        </w:rPr>
        <w:noBreakHyphen/>
      </w:r>
      <w:r w:rsidRPr="00ED5EBB">
        <w:rPr>
          <w:lang w:val="fr-FR"/>
        </w:rPr>
        <w:t xml:space="preserve">ils être reconsidérés </w:t>
      </w:r>
      <w:r w:rsidR="00F36A0B">
        <w:rPr>
          <w:lang w:val="fr-FR"/>
        </w:rPr>
        <w:t>au regard de</w:t>
      </w:r>
      <w:r w:rsidRPr="00ED5EBB">
        <w:rPr>
          <w:lang w:val="fr-FR"/>
        </w:rPr>
        <w:t xml:space="preserve"> l'utilisation croissante de l'</w:t>
      </w:r>
      <w:r w:rsidR="00F36A0B">
        <w:rPr>
          <w:lang w:val="fr-FR"/>
        </w:rPr>
        <w:t>intelligence artificielle</w:t>
      </w:r>
      <w:r w:rsidRPr="00ED5EBB">
        <w:rPr>
          <w:lang w:val="fr-FR"/>
        </w:rPr>
        <w:t xml:space="preserve"> dans le marketing et la </w:t>
      </w:r>
      <w:r w:rsidR="00F36A0B">
        <w:rPr>
          <w:lang w:val="fr-FR"/>
        </w:rPr>
        <w:t>multiplication</w:t>
      </w:r>
      <w:r w:rsidRPr="00ED5EBB">
        <w:rPr>
          <w:lang w:val="fr-FR"/>
        </w:rPr>
        <w:t xml:space="preserve"> de </w:t>
      </w:r>
      <w:r w:rsidR="007D1467">
        <w:rPr>
          <w:lang w:val="fr-FR"/>
        </w:rPr>
        <w:t xml:space="preserve">son </w:t>
      </w:r>
      <w:r w:rsidR="00F36A0B">
        <w:rPr>
          <w:lang w:val="fr-FR"/>
        </w:rPr>
        <w:t xml:space="preserve">utilisation </w:t>
      </w:r>
      <w:r w:rsidRPr="00ED5EBB">
        <w:rPr>
          <w:lang w:val="fr-FR"/>
        </w:rPr>
        <w:t>par les consommateurs dans le contexte des applications de l'Internet des objets?</w:t>
      </w:r>
      <w:r w:rsidR="00F36A0B">
        <w:rPr>
          <w:lang w:val="fr-FR"/>
        </w:rPr>
        <w:t xml:space="preserve">  </w:t>
      </w:r>
    </w:p>
    <w:p w:rsidR="00F36A0B" w:rsidRDefault="00F36A0B" w:rsidP="00B8596A">
      <w:pPr>
        <w:pStyle w:val="ONUMFS"/>
        <w:numPr>
          <w:ilvl w:val="0"/>
          <w:numId w:val="50"/>
        </w:numPr>
        <w:ind w:firstLine="0"/>
        <w:rPr>
          <w:lang w:val="fr-FR"/>
        </w:rPr>
      </w:pPr>
      <w:r w:rsidRPr="00F36A0B">
        <w:rPr>
          <w:lang w:val="fr-FR"/>
        </w:rPr>
        <w:t>L</w:t>
      </w:r>
      <w:r w:rsidR="0040578C">
        <w:rPr>
          <w:lang w:val="fr-FR"/>
        </w:rPr>
        <w:t>’</w:t>
      </w:r>
      <w:r w:rsidRPr="00F36A0B">
        <w:rPr>
          <w:lang w:val="fr-FR"/>
        </w:rPr>
        <w:t>utilisation de l</w:t>
      </w:r>
      <w:r w:rsidR="0040578C">
        <w:rPr>
          <w:lang w:val="fr-FR"/>
        </w:rPr>
        <w:t>’</w:t>
      </w:r>
      <w:r>
        <w:rPr>
          <w:lang w:val="fr-FR"/>
        </w:rPr>
        <w:t>intelligence artificielle</w:t>
      </w:r>
      <w:r w:rsidRPr="00F36A0B">
        <w:rPr>
          <w:lang w:val="fr-FR"/>
        </w:rPr>
        <w:t xml:space="preserve">, consciemment ou non, par le consommateur pour </w:t>
      </w:r>
      <w:r>
        <w:rPr>
          <w:lang w:val="fr-FR"/>
        </w:rPr>
        <w:t>le choix</w:t>
      </w:r>
      <w:r w:rsidRPr="00F36A0B">
        <w:rPr>
          <w:lang w:val="fr-FR"/>
        </w:rPr>
        <w:t xml:space="preserve"> de produits aura</w:t>
      </w:r>
      <w:r>
        <w:rPr>
          <w:lang w:val="fr-FR"/>
        </w:rPr>
        <w:noBreakHyphen/>
      </w:r>
      <w:r w:rsidRPr="00F36A0B">
        <w:rPr>
          <w:lang w:val="fr-FR"/>
        </w:rPr>
        <w:t>t</w:t>
      </w:r>
      <w:r>
        <w:rPr>
          <w:lang w:val="fr-FR"/>
        </w:rPr>
        <w:noBreakHyphen/>
      </w:r>
      <w:r w:rsidRPr="00F36A0B">
        <w:rPr>
          <w:lang w:val="fr-FR"/>
        </w:rPr>
        <w:t xml:space="preserve">elle une incidence sur la connaissance de la marque </w:t>
      </w:r>
      <w:r w:rsidR="007D1467">
        <w:rPr>
          <w:lang w:val="fr-FR"/>
        </w:rPr>
        <w:t>par le public</w:t>
      </w:r>
      <w:r w:rsidRPr="00F36A0B">
        <w:rPr>
          <w:lang w:val="fr-FR"/>
        </w:rPr>
        <w:t>?</w:t>
      </w:r>
      <w:r w:rsidR="007D1467">
        <w:rPr>
          <w:lang w:val="fr-FR"/>
        </w:rPr>
        <w:t xml:space="preserve"> </w:t>
      </w:r>
      <w:r w:rsidRPr="00F36A0B">
        <w:rPr>
          <w:lang w:val="fr-FR"/>
        </w:rPr>
        <w:t xml:space="preserve"> Les principes du droit des marques, tels que le caractère distinctif, l</w:t>
      </w:r>
      <w:r w:rsidR="007D1467">
        <w:rPr>
          <w:lang w:val="fr-FR"/>
        </w:rPr>
        <w:t>a notion d</w:t>
      </w:r>
      <w:r w:rsidRPr="00F36A0B">
        <w:rPr>
          <w:lang w:val="fr-FR"/>
        </w:rPr>
        <w:t xml:space="preserve">e souvenir, </w:t>
      </w:r>
      <w:r w:rsidR="007D1467">
        <w:rPr>
          <w:lang w:val="fr-FR"/>
        </w:rPr>
        <w:t xml:space="preserve">le risque </w:t>
      </w:r>
      <w:r w:rsidRPr="00F36A0B">
        <w:rPr>
          <w:lang w:val="fr-FR"/>
        </w:rPr>
        <w:t>de confusion ou le consommateur moyen, devront-ils évoluer en raison de l</w:t>
      </w:r>
      <w:r w:rsidR="0040578C">
        <w:rPr>
          <w:lang w:val="fr-FR"/>
        </w:rPr>
        <w:t>’</w:t>
      </w:r>
      <w:r w:rsidRPr="00F36A0B">
        <w:rPr>
          <w:lang w:val="fr-FR"/>
        </w:rPr>
        <w:t>utilisation croissante de l</w:t>
      </w:r>
      <w:r w:rsidR="0040578C">
        <w:rPr>
          <w:lang w:val="fr-FR"/>
        </w:rPr>
        <w:t>’</w:t>
      </w:r>
      <w:r w:rsidR="007D1467">
        <w:rPr>
          <w:lang w:val="fr-FR"/>
        </w:rPr>
        <w:t>intelligence artificielle</w:t>
      </w:r>
      <w:r w:rsidRPr="00F36A0B">
        <w:rPr>
          <w:lang w:val="fr-FR"/>
        </w:rPr>
        <w:t>?</w:t>
      </w:r>
      <w:r w:rsidR="007D1467">
        <w:rPr>
          <w:lang w:val="fr-FR"/>
        </w:rPr>
        <w:t xml:space="preserve"> </w:t>
      </w:r>
      <w:r w:rsidRPr="00F36A0B">
        <w:rPr>
          <w:lang w:val="fr-FR"/>
        </w:rPr>
        <w:t xml:space="preserve"> Ces questions doivent-elles être prises en </w:t>
      </w:r>
      <w:r w:rsidR="007D1467">
        <w:rPr>
          <w:lang w:val="fr-FR"/>
        </w:rPr>
        <w:t>considération par les décideurs</w:t>
      </w:r>
      <w:r w:rsidRPr="00F36A0B">
        <w:rPr>
          <w:lang w:val="fr-FR"/>
        </w:rPr>
        <w:t>?</w:t>
      </w:r>
      <w:r w:rsidR="007D1467">
        <w:rPr>
          <w:lang w:val="fr-FR"/>
        </w:rPr>
        <w:t xml:space="preserve">  </w:t>
      </w:r>
    </w:p>
    <w:p w:rsidR="007D1467" w:rsidRDefault="007D1467" w:rsidP="00B8596A">
      <w:pPr>
        <w:pStyle w:val="ONUMFS"/>
        <w:numPr>
          <w:ilvl w:val="0"/>
          <w:numId w:val="50"/>
        </w:numPr>
        <w:ind w:firstLine="0"/>
        <w:rPr>
          <w:lang w:val="fr-FR"/>
        </w:rPr>
      </w:pPr>
      <w:r w:rsidRPr="007D1467">
        <w:rPr>
          <w:lang w:val="fr-FR"/>
        </w:rPr>
        <w:t xml:space="preserve">Qui est responsable en dernier ressort des actions </w:t>
      </w:r>
      <w:r>
        <w:rPr>
          <w:lang w:val="fr-FR"/>
        </w:rPr>
        <w:t xml:space="preserve">en matière </w:t>
      </w:r>
      <w:r w:rsidRPr="007D1467">
        <w:rPr>
          <w:lang w:val="fr-FR"/>
        </w:rPr>
        <w:t>d</w:t>
      </w:r>
      <w:r w:rsidR="0040578C">
        <w:rPr>
          <w:lang w:val="fr-FR"/>
        </w:rPr>
        <w:t>’</w:t>
      </w:r>
      <w:r>
        <w:rPr>
          <w:lang w:val="fr-FR"/>
        </w:rPr>
        <w:t>intelligence artificielle</w:t>
      </w:r>
      <w:r w:rsidRPr="007D1467">
        <w:rPr>
          <w:lang w:val="fr-FR"/>
        </w:rPr>
        <w:t xml:space="preserve">, en particulier lorsque les recommandations </w:t>
      </w:r>
      <w:r>
        <w:rPr>
          <w:lang w:val="fr-FR"/>
        </w:rPr>
        <w:t>portent sur</w:t>
      </w:r>
      <w:r w:rsidRPr="007D1467">
        <w:rPr>
          <w:lang w:val="fr-FR"/>
        </w:rPr>
        <w:t xml:space="preserve"> des produits </w:t>
      </w:r>
      <w:r w:rsidR="00A9176B">
        <w:rPr>
          <w:lang w:val="fr-FR"/>
        </w:rPr>
        <w:t>portant atteinte à des droits</w:t>
      </w:r>
      <w:r w:rsidRPr="007D1467">
        <w:rPr>
          <w:lang w:val="fr-FR"/>
        </w:rPr>
        <w:t>?</w:t>
      </w:r>
      <w:r w:rsidR="009C5CAD">
        <w:rPr>
          <w:lang w:val="fr-FR"/>
        </w:rPr>
        <w:t xml:space="preserve">  </w:t>
      </w:r>
    </w:p>
    <w:p w:rsidR="009C5CAD" w:rsidRDefault="009C5CAD" w:rsidP="00B8596A">
      <w:pPr>
        <w:pStyle w:val="ONUMFS"/>
        <w:numPr>
          <w:ilvl w:val="0"/>
          <w:numId w:val="50"/>
        </w:numPr>
        <w:ind w:firstLine="0"/>
        <w:rPr>
          <w:lang w:val="fr-FR"/>
        </w:rPr>
      </w:pPr>
      <w:r w:rsidRPr="009C5CAD">
        <w:rPr>
          <w:lang w:val="fr-FR"/>
        </w:rPr>
        <w:t>L</w:t>
      </w:r>
      <w:r w:rsidR="0040578C">
        <w:rPr>
          <w:lang w:val="fr-FR"/>
        </w:rPr>
        <w:t>’</w:t>
      </w:r>
      <w:r w:rsidRPr="009C5CAD">
        <w:rPr>
          <w:lang w:val="fr-FR"/>
        </w:rPr>
        <w:t>utilisation de l</w:t>
      </w:r>
      <w:r w:rsidR="0040578C">
        <w:rPr>
          <w:lang w:val="fr-FR"/>
        </w:rPr>
        <w:t>’</w:t>
      </w:r>
      <w:r>
        <w:rPr>
          <w:lang w:val="fr-FR"/>
        </w:rPr>
        <w:t>intelligence artificielle</w:t>
      </w:r>
      <w:r w:rsidRPr="009C5CAD">
        <w:rPr>
          <w:lang w:val="fr-FR"/>
        </w:rPr>
        <w:t xml:space="preserve"> </w:t>
      </w:r>
      <w:r>
        <w:rPr>
          <w:lang w:val="fr-FR"/>
        </w:rPr>
        <w:t>pose</w:t>
      </w:r>
      <w:r>
        <w:rPr>
          <w:lang w:val="fr-FR"/>
        </w:rPr>
        <w:noBreakHyphen/>
      </w:r>
      <w:r w:rsidRPr="009C5CAD">
        <w:rPr>
          <w:lang w:val="fr-FR"/>
        </w:rPr>
        <w:t>t</w:t>
      </w:r>
      <w:r>
        <w:rPr>
          <w:lang w:val="fr-FR"/>
        </w:rPr>
        <w:noBreakHyphen/>
      </w:r>
      <w:r w:rsidRPr="009C5CAD">
        <w:rPr>
          <w:lang w:val="fr-FR"/>
        </w:rPr>
        <w:t xml:space="preserve">elle des </w:t>
      </w:r>
      <w:r>
        <w:rPr>
          <w:lang w:val="fr-FR"/>
        </w:rPr>
        <w:t>problèmes</w:t>
      </w:r>
      <w:r w:rsidRPr="009C5CAD">
        <w:rPr>
          <w:lang w:val="fr-FR"/>
        </w:rPr>
        <w:t xml:space="preserve"> de concurrence déloyale?</w:t>
      </w:r>
      <w:r>
        <w:rPr>
          <w:lang w:val="fr-FR"/>
        </w:rPr>
        <w:t xml:space="preserve"> </w:t>
      </w:r>
      <w:r w:rsidRPr="009C5CAD">
        <w:rPr>
          <w:lang w:val="fr-FR"/>
        </w:rPr>
        <w:t xml:space="preserve"> </w:t>
      </w:r>
      <w:r>
        <w:rPr>
          <w:lang w:val="fr-FR"/>
        </w:rPr>
        <w:t>S’agit</w:t>
      </w:r>
      <w:r>
        <w:rPr>
          <w:lang w:val="fr-FR"/>
        </w:rPr>
        <w:noBreakHyphen/>
        <w:t>il d’</w:t>
      </w:r>
      <w:r w:rsidRPr="009C5CAD">
        <w:rPr>
          <w:lang w:val="fr-FR"/>
        </w:rPr>
        <w:t>une question qu</w:t>
      </w:r>
      <w:r>
        <w:rPr>
          <w:lang w:val="fr-FR"/>
        </w:rPr>
        <w:t>i doit être abordée dans le cadre du</w:t>
      </w:r>
      <w:r w:rsidRPr="009C5CAD">
        <w:rPr>
          <w:lang w:val="fr-FR"/>
        </w:rPr>
        <w:t xml:space="preserve"> système </w:t>
      </w:r>
      <w:r>
        <w:rPr>
          <w:lang w:val="fr-FR"/>
        </w:rPr>
        <w:t>de la propriété intellectuelle</w:t>
      </w:r>
      <w:r w:rsidRPr="009C5CAD">
        <w:rPr>
          <w:lang w:val="fr-FR"/>
        </w:rPr>
        <w:t>?</w:t>
      </w:r>
      <w:r>
        <w:rPr>
          <w:lang w:val="fr-FR"/>
        </w:rPr>
        <w:t xml:space="preserve">  </w:t>
      </w:r>
    </w:p>
    <w:p w:rsidR="009C5CAD" w:rsidRDefault="009C5CAD" w:rsidP="00B8596A">
      <w:pPr>
        <w:pStyle w:val="ONUMFS"/>
        <w:numPr>
          <w:ilvl w:val="0"/>
          <w:numId w:val="0"/>
        </w:numPr>
        <w:ind w:left="720"/>
        <w:rPr>
          <w:lang w:val="fr-FR"/>
        </w:rPr>
      </w:pPr>
    </w:p>
    <w:p w:rsidR="009C5CAD" w:rsidRDefault="009C5CAD" w:rsidP="00B8596A">
      <w:pPr>
        <w:pStyle w:val="ONUMFS"/>
        <w:numPr>
          <w:ilvl w:val="0"/>
          <w:numId w:val="0"/>
        </w:numPr>
        <w:rPr>
          <w:lang w:val="fr-FR"/>
        </w:rPr>
      </w:pPr>
      <w:r>
        <w:rPr>
          <w:lang w:val="fr-FR"/>
        </w:rPr>
        <w:lastRenderedPageBreak/>
        <w:t>SECRETS D’AFFAIRES</w:t>
      </w:r>
    </w:p>
    <w:p w:rsidR="009C5CAD" w:rsidRDefault="0032749A" w:rsidP="00B8596A">
      <w:pPr>
        <w:pStyle w:val="BodyText"/>
        <w:ind w:left="0" w:firstLine="0"/>
        <w:rPr>
          <w:lang w:val="fr-FR"/>
        </w:rPr>
      </w:pPr>
      <w:r w:rsidRPr="0032749A">
        <w:rPr>
          <w:lang w:val="fr-FR"/>
        </w:rPr>
        <w:t xml:space="preserve">Les secrets </w:t>
      </w:r>
      <w:r>
        <w:rPr>
          <w:lang w:val="fr-FR"/>
        </w:rPr>
        <w:t>d’affaires</w:t>
      </w:r>
      <w:r w:rsidRPr="0032749A">
        <w:rPr>
          <w:lang w:val="fr-FR"/>
        </w:rPr>
        <w:t xml:space="preserve"> sont des droits de propriété intellectuelle qui protègent des informations secrètes, ayant une valeur commerciale </w:t>
      </w:r>
      <w:r w:rsidR="002A10C9">
        <w:rPr>
          <w:lang w:val="fr-FR"/>
        </w:rPr>
        <w:t xml:space="preserve">ou personnelle dès lors qu’elles sont confidentielles </w:t>
      </w:r>
      <w:r w:rsidRPr="0032749A">
        <w:rPr>
          <w:lang w:val="fr-FR"/>
        </w:rPr>
        <w:t xml:space="preserve">et </w:t>
      </w:r>
      <w:r w:rsidR="00174123">
        <w:rPr>
          <w:lang w:val="fr-FR"/>
        </w:rPr>
        <w:t>font</w:t>
      </w:r>
      <w:r w:rsidRPr="0032749A">
        <w:rPr>
          <w:lang w:val="fr-FR"/>
        </w:rPr>
        <w:t xml:space="preserve"> l</w:t>
      </w:r>
      <w:r w:rsidR="0040578C">
        <w:rPr>
          <w:lang w:val="fr-FR"/>
        </w:rPr>
        <w:t>’</w:t>
      </w:r>
      <w:r w:rsidRPr="0032749A">
        <w:rPr>
          <w:lang w:val="fr-FR"/>
        </w:rPr>
        <w:t xml:space="preserve">objet </w:t>
      </w:r>
      <w:r>
        <w:rPr>
          <w:lang w:val="fr-FR"/>
        </w:rPr>
        <w:t>de mesures</w:t>
      </w:r>
      <w:r w:rsidRPr="0032749A">
        <w:rPr>
          <w:lang w:val="fr-FR"/>
        </w:rPr>
        <w:t xml:space="preserve"> raisonnables </w:t>
      </w:r>
      <w:r>
        <w:rPr>
          <w:lang w:val="fr-FR"/>
        </w:rPr>
        <w:t>visant à</w:t>
      </w:r>
      <w:r w:rsidRPr="0032749A">
        <w:rPr>
          <w:lang w:val="fr-FR"/>
        </w:rPr>
        <w:t xml:space="preserve"> les protéger. </w:t>
      </w:r>
      <w:r>
        <w:rPr>
          <w:lang w:val="fr-FR"/>
        </w:rPr>
        <w:t xml:space="preserve"> </w:t>
      </w:r>
      <w:r w:rsidRPr="0032749A">
        <w:rPr>
          <w:lang w:val="fr-FR"/>
        </w:rPr>
        <w:t>Les différentes approches juridiques nationales en matière de secrets d</w:t>
      </w:r>
      <w:r w:rsidR="0040578C">
        <w:rPr>
          <w:lang w:val="fr-FR"/>
        </w:rPr>
        <w:t>’</w:t>
      </w:r>
      <w:r w:rsidRPr="0032749A">
        <w:rPr>
          <w:lang w:val="fr-FR"/>
        </w:rPr>
        <w:t xml:space="preserve">affaires </w:t>
      </w:r>
      <w:r>
        <w:rPr>
          <w:lang w:val="fr-FR"/>
        </w:rPr>
        <w:t>se caractérisent dans une large mesure par une absence d’harmonisation</w:t>
      </w:r>
      <w:r w:rsidRPr="0032749A">
        <w:rPr>
          <w:lang w:val="fr-FR"/>
        </w:rPr>
        <w:t xml:space="preserve"> et leurs fondements peuvent être trouvés dans les lois sur la responsabilité </w:t>
      </w:r>
      <w:r>
        <w:rPr>
          <w:lang w:val="fr-FR"/>
        </w:rPr>
        <w:t xml:space="preserve">délictuelle en matière </w:t>
      </w:r>
      <w:r w:rsidRPr="0032749A">
        <w:rPr>
          <w:lang w:val="fr-FR"/>
        </w:rPr>
        <w:t xml:space="preserve">civile, </w:t>
      </w:r>
      <w:r>
        <w:rPr>
          <w:lang w:val="fr-FR"/>
        </w:rPr>
        <w:t xml:space="preserve">la protection de </w:t>
      </w:r>
      <w:r w:rsidRPr="0032749A">
        <w:rPr>
          <w:lang w:val="fr-FR"/>
        </w:rPr>
        <w:t>la vie privée, la confidentialité ou la concurrence déloyale.</w:t>
      </w:r>
      <w:r>
        <w:rPr>
          <w:lang w:val="fr-FR"/>
        </w:rPr>
        <w:t xml:space="preserve">  </w:t>
      </w:r>
    </w:p>
    <w:p w:rsidR="0032749A" w:rsidRDefault="0032749A" w:rsidP="00B8596A">
      <w:pPr>
        <w:pStyle w:val="BodyText"/>
        <w:ind w:left="0" w:firstLine="0"/>
        <w:rPr>
          <w:lang w:val="fr-FR"/>
        </w:rPr>
      </w:pPr>
      <w:r w:rsidRPr="0032749A">
        <w:rPr>
          <w:lang w:val="fr-FR"/>
        </w:rPr>
        <w:t>S</w:t>
      </w:r>
      <w:r w:rsidR="004965E4">
        <w:rPr>
          <w:lang w:val="fr-FR"/>
        </w:rPr>
        <w:t>’il est possible d’</w:t>
      </w:r>
      <w:r w:rsidRPr="0032749A">
        <w:rPr>
          <w:lang w:val="fr-FR"/>
        </w:rPr>
        <w:t>affirmer que les secrets d</w:t>
      </w:r>
      <w:r w:rsidR="0040578C">
        <w:rPr>
          <w:lang w:val="fr-FR"/>
        </w:rPr>
        <w:t>’</w:t>
      </w:r>
      <w:r w:rsidRPr="0032749A">
        <w:rPr>
          <w:lang w:val="fr-FR"/>
        </w:rPr>
        <w:t xml:space="preserve">affaires ne représentent pas des droits de propriété absolus au sens traditionnel, ils peuvent généralement constituer une option intéressante pour les titulaires de droits de propriété intellectuelle lorsque les informations ne </w:t>
      </w:r>
      <w:r w:rsidR="004965E4">
        <w:rPr>
          <w:lang w:val="fr-FR"/>
        </w:rPr>
        <w:t>peuvent pas être protégées</w:t>
      </w:r>
      <w:r w:rsidRPr="0032749A">
        <w:rPr>
          <w:lang w:val="fr-FR"/>
        </w:rPr>
        <w:t xml:space="preserve"> par les droits de propriété intellectuelle traditionnels ou dans les cas où l</w:t>
      </w:r>
      <w:r w:rsidR="0040578C">
        <w:rPr>
          <w:lang w:val="fr-FR"/>
        </w:rPr>
        <w:t>’</w:t>
      </w:r>
      <w:r w:rsidRPr="0032749A">
        <w:rPr>
          <w:lang w:val="fr-FR"/>
        </w:rPr>
        <w:t xml:space="preserve">absence de divulgation procure un avantage commercial. </w:t>
      </w:r>
      <w:r w:rsidR="004965E4">
        <w:rPr>
          <w:lang w:val="fr-FR"/>
        </w:rPr>
        <w:t xml:space="preserve"> Compte tenu du fait que </w:t>
      </w:r>
      <w:r w:rsidRPr="0032749A">
        <w:rPr>
          <w:lang w:val="fr-FR"/>
        </w:rPr>
        <w:t>les données jouent un rôle crucial dans le développement et l</w:t>
      </w:r>
      <w:r w:rsidR="0040578C">
        <w:rPr>
          <w:lang w:val="fr-FR"/>
        </w:rPr>
        <w:t>’</w:t>
      </w:r>
      <w:r w:rsidRPr="0032749A">
        <w:rPr>
          <w:lang w:val="fr-FR"/>
        </w:rPr>
        <w:t xml:space="preserve">application de </w:t>
      </w:r>
      <w:r w:rsidR="004965E4">
        <w:rPr>
          <w:lang w:val="fr-FR"/>
        </w:rPr>
        <w:t>l’intelligence artificielle</w:t>
      </w:r>
      <w:r w:rsidRPr="0032749A">
        <w:rPr>
          <w:lang w:val="fr-FR"/>
        </w:rPr>
        <w:t xml:space="preserve"> (voir </w:t>
      </w:r>
      <w:r w:rsidR="004965E4">
        <w:rPr>
          <w:lang w:val="fr-FR"/>
        </w:rPr>
        <w:t xml:space="preserve">le </w:t>
      </w:r>
      <w:r w:rsidRPr="0032749A">
        <w:rPr>
          <w:lang w:val="fr-FR"/>
        </w:rPr>
        <w:t>paragraphe</w:t>
      </w:r>
      <w:r w:rsidR="004965E4">
        <w:rPr>
          <w:lang w:val="fr-FR"/>
        </w:rPr>
        <w:t> </w:t>
      </w:r>
      <w:r w:rsidRPr="0032749A">
        <w:rPr>
          <w:lang w:val="fr-FR"/>
        </w:rPr>
        <w:t xml:space="preserve">28), </w:t>
      </w:r>
      <w:r w:rsidR="004965E4">
        <w:rPr>
          <w:lang w:val="fr-FR"/>
        </w:rPr>
        <w:t xml:space="preserve">de </w:t>
      </w:r>
      <w:r w:rsidRPr="0032749A">
        <w:rPr>
          <w:lang w:val="fr-FR"/>
        </w:rPr>
        <w:t>l</w:t>
      </w:r>
      <w:r w:rsidR="0040578C">
        <w:rPr>
          <w:lang w:val="fr-FR"/>
        </w:rPr>
        <w:t>’</w:t>
      </w:r>
      <w:r w:rsidRPr="0032749A">
        <w:rPr>
          <w:lang w:val="fr-FR"/>
        </w:rPr>
        <w:t xml:space="preserve">évolution rapide </w:t>
      </w:r>
      <w:r w:rsidR="004965E4">
        <w:rPr>
          <w:lang w:val="fr-FR"/>
        </w:rPr>
        <w:t xml:space="preserve">dans le domaine </w:t>
      </w:r>
      <w:r w:rsidRPr="0032749A">
        <w:rPr>
          <w:lang w:val="fr-FR"/>
        </w:rPr>
        <w:t>de l</w:t>
      </w:r>
      <w:r w:rsidR="0040578C">
        <w:rPr>
          <w:lang w:val="fr-FR"/>
        </w:rPr>
        <w:t>’</w:t>
      </w:r>
      <w:r w:rsidR="004965E4">
        <w:rPr>
          <w:lang w:val="fr-FR"/>
        </w:rPr>
        <w:t>intelligence artificielle,</w:t>
      </w:r>
      <w:r w:rsidRPr="0032749A">
        <w:rPr>
          <w:lang w:val="fr-FR"/>
        </w:rPr>
        <w:t xml:space="preserve"> qui peut justifier le </w:t>
      </w:r>
      <w:r w:rsidR="004965E4">
        <w:rPr>
          <w:lang w:val="fr-FR"/>
        </w:rPr>
        <w:t>non</w:t>
      </w:r>
      <w:r w:rsidR="004965E4">
        <w:rPr>
          <w:lang w:val="fr-FR"/>
        </w:rPr>
        <w:noBreakHyphen/>
      </w:r>
      <w:r w:rsidRPr="0032749A">
        <w:rPr>
          <w:lang w:val="fr-FR"/>
        </w:rPr>
        <w:t>paiement de droits d</w:t>
      </w:r>
      <w:r w:rsidR="0040578C">
        <w:rPr>
          <w:lang w:val="fr-FR"/>
        </w:rPr>
        <w:t>’</w:t>
      </w:r>
      <w:r w:rsidRPr="0032749A">
        <w:rPr>
          <w:lang w:val="fr-FR"/>
        </w:rPr>
        <w:t xml:space="preserve">enregistrement </w:t>
      </w:r>
      <w:r w:rsidR="004965E4">
        <w:rPr>
          <w:lang w:val="fr-FR"/>
        </w:rPr>
        <w:t>de titres de propriété intellectuelle,</w:t>
      </w:r>
      <w:r w:rsidRPr="0032749A">
        <w:rPr>
          <w:lang w:val="fr-FR"/>
        </w:rPr>
        <w:t xml:space="preserve"> et </w:t>
      </w:r>
      <w:r w:rsidR="004965E4">
        <w:rPr>
          <w:lang w:val="fr-FR"/>
        </w:rPr>
        <w:t>du</w:t>
      </w:r>
      <w:r w:rsidRPr="0032749A">
        <w:rPr>
          <w:lang w:val="fr-FR"/>
        </w:rPr>
        <w:t xml:space="preserve"> fait que l</w:t>
      </w:r>
      <w:r w:rsidR="0040578C">
        <w:rPr>
          <w:lang w:val="fr-FR"/>
        </w:rPr>
        <w:t>’</w:t>
      </w:r>
      <w:r w:rsidR="004965E4">
        <w:rPr>
          <w:lang w:val="fr-FR"/>
        </w:rPr>
        <w:t>intelligence artificielle</w:t>
      </w:r>
      <w:r w:rsidRPr="0032749A">
        <w:rPr>
          <w:lang w:val="fr-FR"/>
        </w:rPr>
        <w:t xml:space="preserve"> est une technologie généralement difficile à </w:t>
      </w:r>
      <w:r w:rsidR="004965E4">
        <w:rPr>
          <w:lang w:val="fr-FR"/>
        </w:rPr>
        <w:t>recréer par ingénierie inverse</w:t>
      </w:r>
      <w:r w:rsidRPr="0032749A">
        <w:rPr>
          <w:lang w:val="fr-FR"/>
        </w:rPr>
        <w:t>, les secrets d</w:t>
      </w:r>
      <w:r w:rsidR="0040578C">
        <w:rPr>
          <w:lang w:val="fr-FR"/>
        </w:rPr>
        <w:t>’</w:t>
      </w:r>
      <w:r w:rsidRPr="0032749A">
        <w:rPr>
          <w:lang w:val="fr-FR"/>
        </w:rPr>
        <w:t>affaires sont de plus en plus</w:t>
      </w:r>
      <w:r w:rsidR="004965E4">
        <w:rPr>
          <w:lang w:val="fr-FR"/>
        </w:rPr>
        <w:t xml:space="preserve"> </w:t>
      </w:r>
      <w:r w:rsidR="004965E4" w:rsidRPr="004965E4">
        <w:rPr>
          <w:lang w:val="fr-FR"/>
        </w:rPr>
        <w:t>utilisés pour protéger les investissements dans la collecte et la conservation des données et des innovations dans le domaine de l</w:t>
      </w:r>
      <w:r w:rsidR="0040578C">
        <w:rPr>
          <w:lang w:val="fr-FR"/>
        </w:rPr>
        <w:t>’</w:t>
      </w:r>
      <w:r w:rsidR="004965E4">
        <w:rPr>
          <w:lang w:val="fr-FR"/>
        </w:rPr>
        <w:t>intelligence artificielle</w:t>
      </w:r>
      <w:r w:rsidR="004965E4" w:rsidRPr="004965E4">
        <w:rPr>
          <w:lang w:val="fr-FR"/>
        </w:rPr>
        <w:t>.</w:t>
      </w:r>
      <w:r w:rsidR="004965E4">
        <w:rPr>
          <w:lang w:val="fr-FR"/>
        </w:rPr>
        <w:t xml:space="preserve">  </w:t>
      </w:r>
    </w:p>
    <w:p w:rsidR="004965E4" w:rsidRDefault="004965E4" w:rsidP="00B8596A">
      <w:pPr>
        <w:pStyle w:val="BodyText"/>
        <w:ind w:left="0" w:firstLine="0"/>
        <w:rPr>
          <w:lang w:val="fr-FR"/>
        </w:rPr>
      </w:pPr>
      <w:r w:rsidRPr="004965E4">
        <w:rPr>
          <w:lang w:val="fr-FR"/>
        </w:rPr>
        <w:t>D</w:t>
      </w:r>
      <w:r w:rsidR="0040578C">
        <w:rPr>
          <w:lang w:val="fr-FR"/>
        </w:rPr>
        <w:t>’</w:t>
      </w:r>
      <w:r w:rsidRPr="004965E4">
        <w:rPr>
          <w:lang w:val="fr-FR"/>
        </w:rPr>
        <w:t>une part, l</w:t>
      </w:r>
      <w:r w:rsidR="0040578C">
        <w:rPr>
          <w:lang w:val="fr-FR"/>
        </w:rPr>
        <w:t>’</w:t>
      </w:r>
      <w:r w:rsidRPr="004965E4">
        <w:rPr>
          <w:lang w:val="fr-FR"/>
        </w:rPr>
        <w:t xml:space="preserve">utilisation de secrets </w:t>
      </w:r>
      <w:r>
        <w:rPr>
          <w:lang w:val="fr-FR"/>
        </w:rPr>
        <w:t>d’affaires</w:t>
      </w:r>
      <w:r w:rsidRPr="004965E4">
        <w:rPr>
          <w:lang w:val="fr-FR"/>
        </w:rPr>
        <w:t xml:space="preserve"> dans le domaine de l</w:t>
      </w:r>
      <w:r w:rsidR="0040578C">
        <w:rPr>
          <w:lang w:val="fr-FR"/>
        </w:rPr>
        <w:t>’</w:t>
      </w:r>
      <w:r>
        <w:rPr>
          <w:lang w:val="fr-FR"/>
        </w:rPr>
        <w:t>intelligence artificielle</w:t>
      </w:r>
      <w:r w:rsidRPr="004965E4">
        <w:rPr>
          <w:lang w:val="fr-FR"/>
        </w:rPr>
        <w:t xml:space="preserve"> incite à l</w:t>
      </w:r>
      <w:r w:rsidR="0040578C">
        <w:rPr>
          <w:lang w:val="fr-FR"/>
        </w:rPr>
        <w:t>’</w:t>
      </w:r>
      <w:r w:rsidRPr="004965E4">
        <w:rPr>
          <w:lang w:val="fr-FR"/>
        </w:rPr>
        <w:t xml:space="preserve">innovation en </w:t>
      </w:r>
      <w:r w:rsidR="00DF6DB1">
        <w:rPr>
          <w:lang w:val="fr-FR"/>
        </w:rPr>
        <w:t xml:space="preserve">la </w:t>
      </w:r>
      <w:r w:rsidRPr="004965E4">
        <w:rPr>
          <w:lang w:val="fr-FR"/>
        </w:rPr>
        <w:t>matière et offre un cadre et une sécurité juridique pour le partage d</w:t>
      </w:r>
      <w:r w:rsidR="0040578C">
        <w:rPr>
          <w:lang w:val="fr-FR"/>
        </w:rPr>
        <w:t>’</w:t>
      </w:r>
      <w:r w:rsidRPr="004965E4">
        <w:rPr>
          <w:lang w:val="fr-FR"/>
        </w:rPr>
        <w:t xml:space="preserve">informations et de données contrôlées entre certaines parties. </w:t>
      </w:r>
      <w:r w:rsidR="00DF6DB1">
        <w:rPr>
          <w:lang w:val="fr-FR"/>
        </w:rPr>
        <w:t xml:space="preserve"> </w:t>
      </w:r>
      <w:r w:rsidRPr="004965E4">
        <w:rPr>
          <w:lang w:val="fr-FR"/>
        </w:rPr>
        <w:t>Compte tenu des chaînes de valeur mondiales souvent complexes et du nombre d</w:t>
      </w:r>
      <w:r w:rsidR="0040578C">
        <w:rPr>
          <w:lang w:val="fr-FR"/>
        </w:rPr>
        <w:t>’</w:t>
      </w:r>
      <w:r w:rsidRPr="004965E4">
        <w:rPr>
          <w:lang w:val="fr-FR"/>
        </w:rPr>
        <w:t>entités impliquées dans le domaine de l</w:t>
      </w:r>
      <w:r w:rsidR="0040578C">
        <w:rPr>
          <w:lang w:val="fr-FR"/>
        </w:rPr>
        <w:t>’</w:t>
      </w:r>
      <w:r w:rsidR="00DF6DB1">
        <w:rPr>
          <w:lang w:val="fr-FR"/>
        </w:rPr>
        <w:t>intelligence artificielle</w:t>
      </w:r>
      <w:r w:rsidRPr="004965E4">
        <w:rPr>
          <w:lang w:val="fr-FR"/>
        </w:rPr>
        <w:t xml:space="preserve">, telles que les </w:t>
      </w:r>
      <w:r w:rsidR="00DF6DB1">
        <w:rPr>
          <w:lang w:val="fr-FR"/>
        </w:rPr>
        <w:t>concepteurs</w:t>
      </w:r>
      <w:r w:rsidRPr="004965E4">
        <w:rPr>
          <w:lang w:val="fr-FR"/>
        </w:rPr>
        <w:t xml:space="preserve"> de logiciels, les informaticiens, les </w:t>
      </w:r>
      <w:r w:rsidR="00DF6DB1">
        <w:rPr>
          <w:lang w:val="fr-FR"/>
        </w:rPr>
        <w:t>organismes</w:t>
      </w:r>
      <w:r w:rsidRPr="004965E4">
        <w:rPr>
          <w:lang w:val="fr-FR"/>
        </w:rPr>
        <w:t xml:space="preserve"> de recherche, les entités privées, les producteurs de données et les </w:t>
      </w:r>
      <w:r w:rsidR="00DF6DB1">
        <w:rPr>
          <w:lang w:val="fr-FR"/>
        </w:rPr>
        <w:t>services d’hébergement</w:t>
      </w:r>
      <w:r w:rsidRPr="004965E4">
        <w:rPr>
          <w:lang w:val="fr-FR"/>
        </w:rPr>
        <w:t xml:space="preserve"> de données, les secrets </w:t>
      </w:r>
      <w:r w:rsidR="00DF6DB1">
        <w:rPr>
          <w:lang w:val="fr-FR"/>
        </w:rPr>
        <w:t>d’affaires</w:t>
      </w:r>
      <w:r w:rsidRPr="004965E4">
        <w:rPr>
          <w:lang w:val="fr-FR"/>
        </w:rPr>
        <w:t xml:space="preserve"> </w:t>
      </w:r>
      <w:r w:rsidR="00DF6DB1">
        <w:rPr>
          <w:lang w:val="fr-FR"/>
        </w:rPr>
        <w:t>jettent les bases</w:t>
      </w:r>
      <w:r w:rsidRPr="004965E4">
        <w:rPr>
          <w:lang w:val="fr-FR"/>
        </w:rPr>
        <w:t xml:space="preserve"> d</w:t>
      </w:r>
      <w:r w:rsidR="0040578C">
        <w:rPr>
          <w:lang w:val="fr-FR"/>
        </w:rPr>
        <w:t>’</w:t>
      </w:r>
      <w:r w:rsidRPr="004965E4">
        <w:rPr>
          <w:lang w:val="fr-FR"/>
        </w:rPr>
        <w:t>un partage contrôlé d</w:t>
      </w:r>
      <w:r w:rsidR="0040578C">
        <w:rPr>
          <w:lang w:val="fr-FR"/>
        </w:rPr>
        <w:t>’</w:t>
      </w:r>
      <w:r w:rsidRPr="004965E4">
        <w:rPr>
          <w:lang w:val="fr-FR"/>
        </w:rPr>
        <w:t>informations par ailleurs confidentielles et d</w:t>
      </w:r>
      <w:r w:rsidR="0040578C">
        <w:rPr>
          <w:lang w:val="fr-FR"/>
        </w:rPr>
        <w:t>’</w:t>
      </w:r>
      <w:r w:rsidRPr="004965E4">
        <w:rPr>
          <w:lang w:val="fr-FR"/>
        </w:rPr>
        <w:t xml:space="preserve">un encouragement à la collaboration. </w:t>
      </w:r>
      <w:r w:rsidR="00DF6DB1">
        <w:rPr>
          <w:lang w:val="fr-FR"/>
        </w:rPr>
        <w:t xml:space="preserve"> </w:t>
      </w:r>
      <w:r w:rsidRPr="004965E4">
        <w:rPr>
          <w:lang w:val="fr-FR"/>
        </w:rPr>
        <w:t>D</w:t>
      </w:r>
      <w:r w:rsidR="0040578C">
        <w:rPr>
          <w:lang w:val="fr-FR"/>
        </w:rPr>
        <w:t>’</w:t>
      </w:r>
      <w:r w:rsidRPr="004965E4">
        <w:rPr>
          <w:lang w:val="fr-FR"/>
        </w:rPr>
        <w:t>autre part, l</w:t>
      </w:r>
      <w:r w:rsidR="0040578C">
        <w:rPr>
          <w:lang w:val="fr-FR"/>
        </w:rPr>
        <w:t>’</w:t>
      </w:r>
      <w:r w:rsidRPr="004965E4">
        <w:rPr>
          <w:lang w:val="fr-FR"/>
        </w:rPr>
        <w:t xml:space="preserve">absence de divulgation contribue au problème dit de la </w:t>
      </w:r>
      <w:r w:rsidR="0040578C">
        <w:rPr>
          <w:lang w:val="fr-FR"/>
        </w:rPr>
        <w:t>“</w:t>
      </w:r>
      <w:r w:rsidRPr="004965E4">
        <w:rPr>
          <w:lang w:val="fr-FR"/>
        </w:rPr>
        <w:t>boîte noire</w:t>
      </w:r>
      <w:r w:rsidR="0040578C">
        <w:rPr>
          <w:lang w:val="fr-FR"/>
        </w:rPr>
        <w:t>”</w:t>
      </w:r>
      <w:r w:rsidRPr="004965E4">
        <w:rPr>
          <w:lang w:val="fr-FR"/>
        </w:rPr>
        <w:t xml:space="preserve"> (voir également le paragraphe</w:t>
      </w:r>
      <w:r w:rsidR="00DF6DB1">
        <w:rPr>
          <w:lang w:val="fr-FR"/>
        </w:rPr>
        <w:t> </w:t>
      </w:r>
      <w:r w:rsidRPr="004965E4">
        <w:rPr>
          <w:lang w:val="fr-FR"/>
        </w:rPr>
        <w:t>19</w:t>
      </w:r>
      <w:r w:rsidR="00DF6DB1">
        <w:rPr>
          <w:lang w:val="fr-FR"/>
        </w:rPr>
        <w:t>.</w:t>
      </w:r>
      <w:r w:rsidRPr="004965E4">
        <w:rPr>
          <w:lang w:val="fr-FR"/>
        </w:rPr>
        <w:t>v)) et constitue potentiellement un obstacle au partage ouvert des données.</w:t>
      </w:r>
      <w:r w:rsidR="00DF6DB1">
        <w:rPr>
          <w:lang w:val="fr-FR"/>
        </w:rPr>
        <w:t xml:space="preserve">  </w:t>
      </w:r>
    </w:p>
    <w:p w:rsidR="00DF6DB1" w:rsidRDefault="00DF6DB1" w:rsidP="00B8596A">
      <w:pPr>
        <w:pStyle w:val="BodyText"/>
        <w:ind w:left="0" w:firstLine="0"/>
        <w:rPr>
          <w:lang w:val="fr-FR"/>
        </w:rPr>
      </w:pPr>
      <w:r w:rsidRPr="00DF6DB1">
        <w:rPr>
          <w:lang w:val="fr-FR"/>
        </w:rPr>
        <w:t xml:space="preserve">Si le droit des secrets </w:t>
      </w:r>
      <w:r w:rsidR="000C0099">
        <w:rPr>
          <w:lang w:val="fr-FR"/>
        </w:rPr>
        <w:t>d’affaires</w:t>
      </w:r>
      <w:r w:rsidRPr="00DF6DB1">
        <w:rPr>
          <w:lang w:val="fr-FR"/>
        </w:rPr>
        <w:t xml:space="preserve"> </w:t>
      </w:r>
      <w:r w:rsidR="00174123">
        <w:rPr>
          <w:lang w:val="fr-FR"/>
        </w:rPr>
        <w:t xml:space="preserve">ou de la protection des informations confidentielles </w:t>
      </w:r>
      <w:r>
        <w:rPr>
          <w:lang w:val="fr-FR"/>
        </w:rPr>
        <w:t>soulève</w:t>
      </w:r>
      <w:r w:rsidRPr="00DF6DB1">
        <w:rPr>
          <w:lang w:val="fr-FR"/>
        </w:rPr>
        <w:t xml:space="preserve"> </w:t>
      </w:r>
      <w:r>
        <w:rPr>
          <w:lang w:val="fr-FR"/>
        </w:rPr>
        <w:t>un grand nombre de</w:t>
      </w:r>
      <w:r w:rsidRPr="00DF6DB1">
        <w:rPr>
          <w:lang w:val="fr-FR"/>
        </w:rPr>
        <w:t xml:space="preserve"> questions </w:t>
      </w:r>
      <w:r w:rsidR="00174123">
        <w:rPr>
          <w:lang w:val="fr-FR"/>
        </w:rPr>
        <w:t>de nature générale</w:t>
      </w:r>
      <w:r w:rsidRPr="00DF6DB1">
        <w:rPr>
          <w:lang w:val="fr-FR"/>
        </w:rPr>
        <w:t xml:space="preserve">, les questions </w:t>
      </w:r>
      <w:r>
        <w:rPr>
          <w:lang w:val="fr-FR"/>
        </w:rPr>
        <w:t>se rapportant expressément</w:t>
      </w:r>
      <w:r w:rsidRPr="00DF6DB1">
        <w:rPr>
          <w:lang w:val="fr-FR"/>
        </w:rPr>
        <w:t xml:space="preserve"> </w:t>
      </w:r>
      <w:r>
        <w:rPr>
          <w:lang w:val="fr-FR"/>
        </w:rPr>
        <w:t>au domaine</w:t>
      </w:r>
      <w:r w:rsidRPr="00DF6DB1">
        <w:rPr>
          <w:lang w:val="fr-FR"/>
        </w:rPr>
        <w:t xml:space="preserve"> de l</w:t>
      </w:r>
      <w:r w:rsidR="0040578C">
        <w:rPr>
          <w:lang w:val="fr-FR"/>
        </w:rPr>
        <w:t>’</w:t>
      </w:r>
      <w:r>
        <w:rPr>
          <w:lang w:val="fr-FR"/>
        </w:rPr>
        <w:t>intelligence artificielle</w:t>
      </w:r>
      <w:r w:rsidRPr="00DF6DB1">
        <w:rPr>
          <w:lang w:val="fr-FR"/>
        </w:rPr>
        <w:t xml:space="preserve"> et de la politique en matière de </w:t>
      </w:r>
      <w:r>
        <w:rPr>
          <w:lang w:val="fr-FR"/>
        </w:rPr>
        <w:t>propriété intellectuelle</w:t>
      </w:r>
      <w:r w:rsidRPr="00DF6DB1">
        <w:rPr>
          <w:lang w:val="fr-FR"/>
        </w:rPr>
        <w:t xml:space="preserve"> sont</w:t>
      </w:r>
      <w:r w:rsidR="00A9176B">
        <w:rPr>
          <w:lang w:val="fr-FR"/>
        </w:rPr>
        <w:t>, notamment</w:t>
      </w:r>
      <w:r>
        <w:rPr>
          <w:lang w:val="fr-FR"/>
        </w:rPr>
        <w:t> :</w:t>
      </w:r>
    </w:p>
    <w:p w:rsidR="00DF6DB1" w:rsidRDefault="00500999" w:rsidP="00B8596A">
      <w:pPr>
        <w:pStyle w:val="BodyText"/>
        <w:numPr>
          <w:ilvl w:val="0"/>
          <w:numId w:val="0"/>
        </w:numPr>
        <w:rPr>
          <w:u w:val="single"/>
          <w:lang w:val="fr-FR"/>
        </w:rPr>
      </w:pPr>
      <w:r>
        <w:rPr>
          <w:u w:val="single"/>
          <w:lang w:val="fr-FR"/>
        </w:rPr>
        <w:t>Question n° 14 : Secrets d’affaires</w:t>
      </w:r>
    </w:p>
    <w:p w:rsidR="00500999" w:rsidRPr="00A80F06" w:rsidRDefault="00500999" w:rsidP="00B8596A">
      <w:pPr>
        <w:pStyle w:val="BodyText"/>
        <w:numPr>
          <w:ilvl w:val="0"/>
          <w:numId w:val="53"/>
        </w:numPr>
        <w:ind w:firstLine="0"/>
        <w:rPr>
          <w:lang w:val="fr-FR"/>
        </w:rPr>
      </w:pPr>
      <w:r w:rsidRPr="00A80F06">
        <w:rPr>
          <w:lang w:val="fr-FR"/>
        </w:rPr>
        <w:t>La législation actuelle sur les secrets d’affaires définit</w:t>
      </w:r>
      <w:r w:rsidRPr="00A80F06">
        <w:rPr>
          <w:lang w:val="fr-FR"/>
        </w:rPr>
        <w:noBreakHyphen/>
        <w:t>elle un juste équilibre entre la protection des innovations dans le domaine de l</w:t>
      </w:r>
      <w:r w:rsidR="0040578C" w:rsidRPr="00A80F06">
        <w:rPr>
          <w:lang w:val="fr-FR"/>
        </w:rPr>
        <w:t>’</w:t>
      </w:r>
      <w:r w:rsidR="000C0099" w:rsidRPr="00A80F06">
        <w:rPr>
          <w:lang w:val="fr-FR"/>
        </w:rPr>
        <w:t>intelligence artificielle</w:t>
      </w:r>
      <w:r w:rsidRPr="00A80F06">
        <w:rPr>
          <w:lang w:val="fr-FR"/>
        </w:rPr>
        <w:t xml:space="preserve"> et l</w:t>
      </w:r>
      <w:r w:rsidR="000C0099" w:rsidRPr="00A80F06">
        <w:rPr>
          <w:lang w:val="fr-FR"/>
        </w:rPr>
        <w:t>’</w:t>
      </w:r>
      <w:r w:rsidRPr="00A80F06">
        <w:rPr>
          <w:lang w:val="fr-FR"/>
        </w:rPr>
        <w:t>intérêt légitime des tiers à avoir accès à certaines données et à certains algorithmes?</w:t>
      </w:r>
      <w:r w:rsidR="000C0099" w:rsidRPr="00A80F06">
        <w:rPr>
          <w:lang w:val="fr-FR"/>
        </w:rPr>
        <w:t xml:space="preserve">  </w:t>
      </w:r>
    </w:p>
    <w:p w:rsidR="000C0099" w:rsidRPr="00A80F06" w:rsidRDefault="000C0099" w:rsidP="00B8596A">
      <w:pPr>
        <w:pStyle w:val="BodyText"/>
        <w:numPr>
          <w:ilvl w:val="0"/>
          <w:numId w:val="53"/>
        </w:numPr>
        <w:ind w:firstLine="0"/>
        <w:rPr>
          <w:lang w:val="fr-FR"/>
        </w:rPr>
      </w:pPr>
      <w:r w:rsidRPr="00A80F06">
        <w:rPr>
          <w:lang w:val="fr-FR"/>
        </w:rPr>
        <w:t>Les applications de données et d</w:t>
      </w:r>
      <w:r w:rsidR="0040578C" w:rsidRPr="00A80F06">
        <w:rPr>
          <w:lang w:val="fr-FR"/>
        </w:rPr>
        <w:t>’</w:t>
      </w:r>
      <w:r w:rsidRPr="00A80F06">
        <w:rPr>
          <w:lang w:val="fr-FR"/>
        </w:rPr>
        <w:t>intelligence artificielle devraient</w:t>
      </w:r>
      <w:r w:rsidRPr="00A80F06">
        <w:rPr>
          <w:lang w:val="fr-FR"/>
        </w:rPr>
        <w:noBreakHyphen/>
        <w:t xml:space="preserve">elles être protégées </w:t>
      </w:r>
      <w:r w:rsidR="001C01B9" w:rsidRPr="00A80F06">
        <w:rPr>
          <w:lang w:val="fr-FR"/>
        </w:rPr>
        <w:t>à</w:t>
      </w:r>
      <w:r w:rsidRPr="00A80F06">
        <w:rPr>
          <w:lang w:val="fr-FR"/>
        </w:rPr>
        <w:t xml:space="preserve"> titre de secrets d’affaires ou existe</w:t>
      </w:r>
      <w:r w:rsidRPr="00A80F06">
        <w:rPr>
          <w:lang w:val="fr-FR"/>
        </w:rPr>
        <w:noBreakHyphen/>
        <w:t>t</w:t>
      </w:r>
      <w:r w:rsidRPr="00A80F06">
        <w:rPr>
          <w:lang w:val="fr-FR"/>
        </w:rPr>
        <w:noBreakHyphen/>
        <w:t>il un intérêt social ou éthique</w:t>
      </w:r>
      <w:r w:rsidRPr="00A80F06">
        <w:rPr>
          <w:vertAlign w:val="superscript"/>
          <w:lang w:val="fr-FR"/>
        </w:rPr>
        <w:footnoteReference w:id="10"/>
      </w:r>
      <w:r w:rsidRPr="00A80F06">
        <w:rPr>
          <w:lang w:val="fr-FR"/>
        </w:rPr>
        <w:t xml:space="preserve"> à passer outre à la protection existante des secrets d’affaires?</w:t>
      </w:r>
    </w:p>
    <w:p w:rsidR="000C0099" w:rsidRPr="00A80F06" w:rsidRDefault="000C0099" w:rsidP="00B8596A">
      <w:pPr>
        <w:pStyle w:val="BodyText"/>
        <w:numPr>
          <w:ilvl w:val="0"/>
          <w:numId w:val="53"/>
        </w:numPr>
        <w:ind w:firstLine="0"/>
        <w:rPr>
          <w:lang w:val="fr-FR"/>
        </w:rPr>
      </w:pPr>
      <w:r w:rsidRPr="00A80F06">
        <w:rPr>
          <w:lang w:val="fr-FR"/>
        </w:rPr>
        <w:t>Si les données et les applications d</w:t>
      </w:r>
      <w:r w:rsidR="0040578C" w:rsidRPr="00A80F06">
        <w:rPr>
          <w:lang w:val="fr-FR"/>
        </w:rPr>
        <w:t>’</w:t>
      </w:r>
      <w:r w:rsidR="001F097E" w:rsidRPr="00A80F06">
        <w:rPr>
          <w:lang w:val="fr-FR"/>
        </w:rPr>
        <w:t>intelligence artificielle</w:t>
      </w:r>
      <w:r w:rsidRPr="00A80F06">
        <w:rPr>
          <w:lang w:val="fr-FR"/>
        </w:rPr>
        <w:t xml:space="preserve"> ne doivent pas être protégées </w:t>
      </w:r>
      <w:r w:rsidR="00757139" w:rsidRPr="00A80F06">
        <w:rPr>
          <w:lang w:val="fr-FR"/>
        </w:rPr>
        <w:t>à</w:t>
      </w:r>
      <w:r w:rsidR="001F097E" w:rsidRPr="00A80F06">
        <w:rPr>
          <w:lang w:val="fr-FR"/>
        </w:rPr>
        <w:t xml:space="preserve"> titre de</w:t>
      </w:r>
      <w:r w:rsidRPr="00A80F06">
        <w:rPr>
          <w:lang w:val="fr-FR"/>
        </w:rPr>
        <w:t xml:space="preserve"> secrets </w:t>
      </w:r>
      <w:r w:rsidR="001F097E" w:rsidRPr="00A80F06">
        <w:rPr>
          <w:lang w:val="fr-FR"/>
        </w:rPr>
        <w:t>d’affaires</w:t>
      </w:r>
      <w:r w:rsidRPr="00A80F06">
        <w:rPr>
          <w:lang w:val="fr-FR"/>
        </w:rPr>
        <w:t>, une telle exception devrait</w:t>
      </w:r>
      <w:r w:rsidR="001F097E" w:rsidRPr="00A80F06">
        <w:rPr>
          <w:lang w:val="fr-FR"/>
        </w:rPr>
        <w:noBreakHyphen/>
      </w:r>
      <w:r w:rsidRPr="00A80F06">
        <w:rPr>
          <w:lang w:val="fr-FR"/>
        </w:rPr>
        <w:t xml:space="preserve">elle être limitée à </w:t>
      </w:r>
      <w:r w:rsidRPr="00A80F06">
        <w:rPr>
          <w:lang w:val="fr-FR"/>
        </w:rPr>
        <w:lastRenderedPageBreak/>
        <w:t>certains domaines de l</w:t>
      </w:r>
      <w:r w:rsidR="0040578C" w:rsidRPr="00A80F06">
        <w:rPr>
          <w:lang w:val="fr-FR"/>
        </w:rPr>
        <w:t>’</w:t>
      </w:r>
      <w:r w:rsidR="001F097E" w:rsidRPr="00A80F06">
        <w:rPr>
          <w:lang w:val="fr-FR"/>
        </w:rPr>
        <w:t>intelligence artificielle</w:t>
      </w:r>
      <w:r w:rsidRPr="00A80F06">
        <w:rPr>
          <w:lang w:val="fr-FR"/>
        </w:rPr>
        <w:t>, tels que les données et les applications utilisées dans le</w:t>
      </w:r>
      <w:r w:rsidR="00400E07" w:rsidRPr="00A80F06">
        <w:rPr>
          <w:lang w:val="fr-FR"/>
        </w:rPr>
        <w:t xml:space="preserve"> cadre de</w:t>
      </w:r>
      <w:r w:rsidRPr="00A80F06">
        <w:rPr>
          <w:lang w:val="fr-FR"/>
        </w:rPr>
        <w:t>s décisions judiciaires?</w:t>
      </w:r>
      <w:r w:rsidR="00400E07" w:rsidRPr="00A80F06">
        <w:rPr>
          <w:lang w:val="fr-FR"/>
        </w:rPr>
        <w:t xml:space="preserve">  </w:t>
      </w:r>
    </w:p>
    <w:p w:rsidR="00400E07" w:rsidRPr="00A80F06" w:rsidRDefault="00400E07" w:rsidP="00B8596A">
      <w:pPr>
        <w:pStyle w:val="BodyText"/>
        <w:numPr>
          <w:ilvl w:val="0"/>
          <w:numId w:val="53"/>
        </w:numPr>
        <w:ind w:firstLine="0"/>
        <w:rPr>
          <w:lang w:val="fr-FR"/>
        </w:rPr>
      </w:pPr>
      <w:r w:rsidRPr="00A80F06">
        <w:rPr>
          <w:lang w:val="fr-FR"/>
        </w:rPr>
        <w:t>Si les données et les applications d</w:t>
      </w:r>
      <w:r w:rsidR="0040578C" w:rsidRPr="00A80F06">
        <w:rPr>
          <w:lang w:val="fr-FR"/>
        </w:rPr>
        <w:t>’</w:t>
      </w:r>
      <w:r w:rsidR="00757139" w:rsidRPr="00A80F06">
        <w:rPr>
          <w:lang w:val="fr-FR"/>
        </w:rPr>
        <w:t>intelligence artificielle</w:t>
      </w:r>
      <w:r w:rsidRPr="00A80F06">
        <w:rPr>
          <w:lang w:val="fr-FR"/>
        </w:rPr>
        <w:t xml:space="preserve"> ne d</w:t>
      </w:r>
      <w:r w:rsidR="00757139" w:rsidRPr="00A80F06">
        <w:rPr>
          <w:lang w:val="fr-FR"/>
        </w:rPr>
        <w:t>oiv</w:t>
      </w:r>
      <w:r w:rsidRPr="00A80F06">
        <w:rPr>
          <w:lang w:val="fr-FR"/>
        </w:rPr>
        <w:t xml:space="preserve">ent pas être protégées </w:t>
      </w:r>
      <w:r w:rsidR="00757139" w:rsidRPr="00A80F06">
        <w:rPr>
          <w:lang w:val="fr-FR"/>
        </w:rPr>
        <w:t>à titre de</w:t>
      </w:r>
      <w:r w:rsidRPr="00A80F06">
        <w:rPr>
          <w:lang w:val="fr-FR"/>
        </w:rPr>
        <w:t xml:space="preserve"> secrets </w:t>
      </w:r>
      <w:r w:rsidR="00757139" w:rsidRPr="00A80F06">
        <w:rPr>
          <w:lang w:val="fr-FR"/>
        </w:rPr>
        <w:t>d’affaires</w:t>
      </w:r>
      <w:r w:rsidRPr="00A80F06">
        <w:rPr>
          <w:lang w:val="fr-FR"/>
        </w:rPr>
        <w:t>, les données et les applications d</w:t>
      </w:r>
      <w:r w:rsidR="0040578C" w:rsidRPr="00A80F06">
        <w:rPr>
          <w:lang w:val="fr-FR"/>
        </w:rPr>
        <w:t>’</w:t>
      </w:r>
      <w:r w:rsidR="00757139" w:rsidRPr="00A80F06">
        <w:rPr>
          <w:lang w:val="fr-FR"/>
        </w:rPr>
        <w:t>intelligence artificielle</w:t>
      </w:r>
      <w:r w:rsidRPr="00A80F06">
        <w:rPr>
          <w:lang w:val="fr-FR"/>
        </w:rPr>
        <w:t xml:space="preserve"> devraient</w:t>
      </w:r>
      <w:r w:rsidR="00757139" w:rsidRPr="00A80F06">
        <w:rPr>
          <w:lang w:val="fr-FR"/>
        </w:rPr>
        <w:noBreakHyphen/>
      </w:r>
      <w:r w:rsidRPr="00A80F06">
        <w:rPr>
          <w:lang w:val="fr-FR"/>
        </w:rPr>
        <w:t>elles pouvoir être protégées par d</w:t>
      </w:r>
      <w:r w:rsidR="0040578C" w:rsidRPr="00A80F06">
        <w:rPr>
          <w:lang w:val="fr-FR"/>
        </w:rPr>
        <w:t>’</w:t>
      </w:r>
      <w:r w:rsidRPr="00A80F06">
        <w:rPr>
          <w:lang w:val="fr-FR"/>
        </w:rPr>
        <w:t xml:space="preserve">autres droits de </w:t>
      </w:r>
      <w:r w:rsidR="00757139" w:rsidRPr="00A80F06">
        <w:rPr>
          <w:lang w:val="fr-FR"/>
        </w:rPr>
        <w:t>propriété intellectuelle</w:t>
      </w:r>
      <w:r w:rsidRPr="00A80F06">
        <w:rPr>
          <w:lang w:val="fr-FR"/>
        </w:rPr>
        <w:t>?</w:t>
      </w:r>
      <w:r w:rsidR="001C01B9" w:rsidRPr="00A80F06">
        <w:rPr>
          <w:lang w:val="fr-FR"/>
        </w:rPr>
        <w:t xml:space="preserve">  </w:t>
      </w:r>
    </w:p>
    <w:p w:rsidR="001C01B9" w:rsidRPr="00A80F06" w:rsidRDefault="001C01B9" w:rsidP="00B8596A">
      <w:pPr>
        <w:pStyle w:val="BodyText"/>
        <w:numPr>
          <w:ilvl w:val="0"/>
          <w:numId w:val="53"/>
        </w:numPr>
        <w:ind w:firstLine="0"/>
        <w:rPr>
          <w:lang w:val="fr-FR"/>
        </w:rPr>
      </w:pPr>
      <w:r w:rsidRPr="00A80F06">
        <w:rPr>
          <w:lang w:val="fr-FR"/>
        </w:rPr>
        <w:t>Si les données et les applications d</w:t>
      </w:r>
      <w:r w:rsidR="0040578C" w:rsidRPr="00A80F06">
        <w:rPr>
          <w:lang w:val="fr-FR"/>
        </w:rPr>
        <w:t>’</w:t>
      </w:r>
      <w:r w:rsidRPr="00A80F06">
        <w:rPr>
          <w:lang w:val="fr-FR"/>
        </w:rPr>
        <w:t>intelligence artificielle doivent être protégées au titre de secrets d’affaires, faut</w:t>
      </w:r>
      <w:r w:rsidRPr="00A80F06">
        <w:rPr>
          <w:lang w:val="fr-FR"/>
        </w:rPr>
        <w:noBreakHyphen/>
        <w:t xml:space="preserve">il prévoir un mécanisme de dépôt </w:t>
      </w:r>
      <w:r w:rsidR="00E43192">
        <w:rPr>
          <w:lang w:val="fr-FR"/>
        </w:rPr>
        <w:t xml:space="preserve">de preuves </w:t>
      </w:r>
      <w:r w:rsidRPr="00A80F06">
        <w:rPr>
          <w:lang w:val="fr-FR"/>
        </w:rPr>
        <w:t>et de</w:t>
      </w:r>
      <w:r w:rsidR="00E43192">
        <w:rPr>
          <w:lang w:val="fr-FR"/>
        </w:rPr>
        <w:t>s mécanismes pratiques pour préserver la confidentialité des secrets d’affaires</w:t>
      </w:r>
      <w:r w:rsidRPr="00A80F06">
        <w:rPr>
          <w:lang w:val="fr-FR"/>
        </w:rPr>
        <w:t xml:space="preserve">?  </w:t>
      </w:r>
    </w:p>
    <w:p w:rsidR="001C01B9" w:rsidRPr="00A80F06" w:rsidRDefault="001C01B9" w:rsidP="00B8596A">
      <w:pPr>
        <w:pStyle w:val="BodyText"/>
        <w:numPr>
          <w:ilvl w:val="0"/>
          <w:numId w:val="53"/>
        </w:numPr>
        <w:ind w:firstLine="0"/>
        <w:rPr>
          <w:lang w:val="fr-FR"/>
        </w:rPr>
      </w:pPr>
      <w:r w:rsidRPr="00A80F06">
        <w:rPr>
          <w:lang w:val="fr-FR"/>
        </w:rPr>
        <w:t>Compte tenu de l</w:t>
      </w:r>
      <w:r w:rsidR="0040578C" w:rsidRPr="00A80F06">
        <w:rPr>
          <w:lang w:val="fr-FR"/>
        </w:rPr>
        <w:t>’</w:t>
      </w:r>
      <w:r w:rsidRPr="00A80F06">
        <w:rPr>
          <w:lang w:val="fr-FR"/>
        </w:rPr>
        <w:t>importance et de la portée mondiales des applications d</w:t>
      </w:r>
      <w:r w:rsidR="0040578C" w:rsidRPr="00A80F06">
        <w:rPr>
          <w:lang w:val="fr-FR"/>
        </w:rPr>
        <w:t>’</w:t>
      </w:r>
      <w:r w:rsidRPr="00A80F06">
        <w:rPr>
          <w:lang w:val="fr-FR"/>
        </w:rPr>
        <w:t>intelligence artificielle, est</w:t>
      </w:r>
      <w:r w:rsidRPr="00A80F06">
        <w:rPr>
          <w:lang w:val="fr-FR"/>
        </w:rPr>
        <w:noBreakHyphen/>
        <w:t>il nécessaire d</w:t>
      </w:r>
      <w:r w:rsidR="0040578C" w:rsidRPr="00A80F06">
        <w:rPr>
          <w:lang w:val="fr-FR"/>
        </w:rPr>
        <w:t>’</w:t>
      </w:r>
      <w:r w:rsidRPr="00A80F06">
        <w:rPr>
          <w:lang w:val="fr-FR"/>
        </w:rPr>
        <w:t xml:space="preserve">harmoniser les lois sur les secrets d’affaires </w:t>
      </w:r>
      <w:r w:rsidR="0021256A">
        <w:rPr>
          <w:lang w:val="fr-FR"/>
        </w:rPr>
        <w:t>au niveau international</w:t>
      </w:r>
      <w:r w:rsidRPr="00A80F06">
        <w:rPr>
          <w:lang w:val="fr-FR"/>
        </w:rPr>
        <w:t xml:space="preserve">?  </w:t>
      </w:r>
    </w:p>
    <w:p w:rsidR="001C01B9" w:rsidRPr="00A80F06" w:rsidRDefault="009B38E1" w:rsidP="00B8596A">
      <w:pPr>
        <w:pStyle w:val="BodyText"/>
        <w:numPr>
          <w:ilvl w:val="0"/>
          <w:numId w:val="53"/>
        </w:numPr>
        <w:ind w:firstLine="0"/>
        <w:rPr>
          <w:lang w:val="fr-FR"/>
        </w:rPr>
      </w:pPr>
      <w:r w:rsidRPr="00A80F06">
        <w:rPr>
          <w:lang w:val="fr-FR"/>
        </w:rPr>
        <w:t xml:space="preserve">Le secret d’affaires </w:t>
      </w:r>
      <w:proofErr w:type="spellStart"/>
      <w:r w:rsidRPr="00A80F06">
        <w:rPr>
          <w:lang w:val="fr-FR"/>
        </w:rPr>
        <w:t>a</w:t>
      </w:r>
      <w:r w:rsidRPr="00A80F06">
        <w:rPr>
          <w:lang w:val="fr-FR"/>
        </w:rPr>
        <w:noBreakHyphen/>
        <w:t>t</w:t>
      </w:r>
      <w:r w:rsidRPr="00A80F06">
        <w:rPr>
          <w:lang w:val="fr-FR"/>
        </w:rPr>
        <w:noBreakHyphen/>
        <w:t>il</w:t>
      </w:r>
      <w:proofErr w:type="spellEnd"/>
      <w:r w:rsidRPr="00A80F06">
        <w:rPr>
          <w:lang w:val="fr-FR"/>
        </w:rPr>
        <w:t>, ou peut</w:t>
      </w:r>
      <w:r w:rsidRPr="00A80F06">
        <w:rPr>
          <w:lang w:val="fr-FR"/>
        </w:rPr>
        <w:noBreakHyphen/>
        <w:t>il avoir,</w:t>
      </w:r>
      <w:r w:rsidR="001C01B9" w:rsidRPr="00A80F06">
        <w:rPr>
          <w:lang w:val="fr-FR"/>
        </w:rPr>
        <w:t xml:space="preserve"> des conséquences sur la partialité </w:t>
      </w:r>
      <w:r w:rsidRPr="00A80F06">
        <w:rPr>
          <w:lang w:val="fr-FR"/>
        </w:rPr>
        <w:t>des applications d</w:t>
      </w:r>
      <w:r w:rsidR="0040578C" w:rsidRPr="00A80F06">
        <w:rPr>
          <w:lang w:val="fr-FR"/>
        </w:rPr>
        <w:t>’</w:t>
      </w:r>
      <w:r w:rsidRPr="00A80F06">
        <w:rPr>
          <w:lang w:val="fr-FR"/>
        </w:rPr>
        <w:t xml:space="preserve">intelligence artificielle </w:t>
      </w:r>
      <w:r w:rsidR="001C01B9" w:rsidRPr="00A80F06">
        <w:rPr>
          <w:lang w:val="fr-FR"/>
        </w:rPr>
        <w:t xml:space="preserve">ou la confiance dans </w:t>
      </w:r>
      <w:r w:rsidRPr="00A80F06">
        <w:rPr>
          <w:lang w:val="fr-FR"/>
        </w:rPr>
        <w:t>c</w:t>
      </w:r>
      <w:r w:rsidR="001C01B9" w:rsidRPr="00A80F06">
        <w:rPr>
          <w:lang w:val="fr-FR"/>
        </w:rPr>
        <w:t xml:space="preserve">es </w:t>
      </w:r>
      <w:r w:rsidRPr="00A80F06">
        <w:rPr>
          <w:lang w:val="fr-FR"/>
        </w:rPr>
        <w:t xml:space="preserve">applications </w:t>
      </w:r>
      <w:r w:rsidR="001C01B9" w:rsidRPr="00A80F06">
        <w:rPr>
          <w:lang w:val="fr-FR"/>
        </w:rPr>
        <w:t xml:space="preserve">car les secrets </w:t>
      </w:r>
      <w:r w:rsidRPr="00A80F06">
        <w:rPr>
          <w:lang w:val="fr-FR"/>
        </w:rPr>
        <w:t>d’affaires</w:t>
      </w:r>
      <w:r w:rsidR="001C01B9" w:rsidRPr="00A80F06">
        <w:rPr>
          <w:lang w:val="fr-FR"/>
        </w:rPr>
        <w:t xml:space="preserve"> peuvent accroître </w:t>
      </w:r>
      <w:r w:rsidRPr="00A80F06">
        <w:rPr>
          <w:lang w:val="fr-FR"/>
        </w:rPr>
        <w:t>l’absence</w:t>
      </w:r>
      <w:r w:rsidR="001C01B9" w:rsidRPr="00A80F06">
        <w:rPr>
          <w:lang w:val="fr-FR"/>
        </w:rPr>
        <w:t xml:space="preserve"> de </w:t>
      </w:r>
      <w:r w:rsidR="00F54E58" w:rsidRPr="00A80F06">
        <w:rPr>
          <w:lang w:val="fr-FR"/>
        </w:rPr>
        <w:t xml:space="preserve">capacité de </w:t>
      </w:r>
      <w:r w:rsidR="001C01B9" w:rsidRPr="00A80F06">
        <w:rPr>
          <w:lang w:val="fr-FR"/>
        </w:rPr>
        <w:t>reproducti</w:t>
      </w:r>
      <w:r w:rsidR="00F54E58" w:rsidRPr="00A80F06">
        <w:rPr>
          <w:lang w:val="fr-FR"/>
        </w:rPr>
        <w:t>on</w:t>
      </w:r>
      <w:r w:rsidR="001C01B9" w:rsidRPr="00A80F06">
        <w:rPr>
          <w:lang w:val="fr-FR"/>
        </w:rPr>
        <w:t xml:space="preserve"> et d</w:t>
      </w:r>
      <w:r w:rsidR="0040578C" w:rsidRPr="00A80F06">
        <w:rPr>
          <w:lang w:val="fr-FR"/>
        </w:rPr>
        <w:t>’</w:t>
      </w:r>
      <w:r w:rsidR="001C01B9" w:rsidRPr="00A80F06">
        <w:rPr>
          <w:lang w:val="fr-FR"/>
        </w:rPr>
        <w:t>explica</w:t>
      </w:r>
      <w:r w:rsidR="00F54E58" w:rsidRPr="00A80F06">
        <w:rPr>
          <w:lang w:val="fr-FR"/>
        </w:rPr>
        <w:t xml:space="preserve">tion </w:t>
      </w:r>
      <w:r w:rsidR="001C01B9" w:rsidRPr="00A80F06">
        <w:rPr>
          <w:lang w:val="fr-FR"/>
        </w:rPr>
        <w:t>de l</w:t>
      </w:r>
      <w:r w:rsidR="0040578C" w:rsidRPr="00A80F06">
        <w:rPr>
          <w:lang w:val="fr-FR"/>
        </w:rPr>
        <w:t>’</w:t>
      </w:r>
      <w:r w:rsidR="00F54E58" w:rsidRPr="00A80F06">
        <w:rPr>
          <w:lang w:val="fr-FR"/>
        </w:rPr>
        <w:t>intelligence artificielle</w:t>
      </w:r>
      <w:r w:rsidR="001C01B9" w:rsidRPr="00A80F06">
        <w:rPr>
          <w:lang w:val="fr-FR"/>
        </w:rPr>
        <w:t>?</w:t>
      </w:r>
    </w:p>
    <w:p w:rsidR="00727B5C" w:rsidRPr="00B8596A" w:rsidRDefault="00727B5C" w:rsidP="00727B5C">
      <w:pPr>
        <w:pStyle w:val="Heading2"/>
        <w:rPr>
          <w:lang w:val="fr-FR"/>
        </w:rPr>
      </w:pPr>
      <w:r w:rsidRPr="00B8596A">
        <w:rPr>
          <w:lang w:val="fr-FR"/>
        </w:rPr>
        <w:t>Fossé technologique et renforcement des capacités</w:t>
      </w:r>
    </w:p>
    <w:p w:rsidR="00727B5C" w:rsidRPr="00B8596A" w:rsidRDefault="00727B5C" w:rsidP="00727B5C">
      <w:pPr>
        <w:rPr>
          <w:lang w:val="fr-FR"/>
        </w:rPr>
      </w:pPr>
    </w:p>
    <w:p w:rsidR="00727B5C" w:rsidRPr="00B8596A" w:rsidRDefault="00727B5C" w:rsidP="00B8596A">
      <w:pPr>
        <w:pStyle w:val="ONUMFS"/>
        <w:numPr>
          <w:ilvl w:val="0"/>
          <w:numId w:val="55"/>
        </w:numPr>
        <w:ind w:left="0" w:firstLine="0"/>
        <w:rPr>
          <w:lang w:val="fr-FR"/>
        </w:rPr>
      </w:pPr>
      <w:r w:rsidRPr="00B8596A">
        <w:rPr>
          <w:lang w:val="fr-FR"/>
        </w:rPr>
        <w:t>Le nombre de pays ayant des compétences et des capacités en matière d’intelligence artificielle est limité.  Cela étant, la technologie de l’intelligence artificielle progresse rapidement, et le risque est réel de voir le fossé technologique s’accroître, plus que diminuer, avec le temps.  Par ailleurs, si peu de pays sont dotés de capacités dans le domaine de l’intelligence artificielle, celle</w:t>
      </w:r>
      <w:r w:rsidR="00D075C5" w:rsidRPr="00B8596A">
        <w:rPr>
          <w:lang w:val="fr-FR"/>
        </w:rPr>
        <w:noBreakHyphen/>
      </w:r>
      <w:r w:rsidRPr="00B8596A">
        <w:rPr>
          <w:lang w:val="fr-FR"/>
        </w:rPr>
        <w:t>ci produira ses effets bien au</w:t>
      </w:r>
      <w:r w:rsidR="00D075C5" w:rsidRPr="00B8596A">
        <w:rPr>
          <w:lang w:val="fr-FR"/>
        </w:rPr>
        <w:noBreakHyphen/>
      </w:r>
      <w:r w:rsidRPr="00B8596A">
        <w:rPr>
          <w:lang w:val="fr-FR"/>
        </w:rPr>
        <w:t>delà de leurs frontières.</w:t>
      </w:r>
    </w:p>
    <w:p w:rsidR="00727B5C" w:rsidRPr="00B8596A" w:rsidRDefault="00727B5C" w:rsidP="00B8596A">
      <w:pPr>
        <w:pStyle w:val="ONUMFS"/>
        <w:numPr>
          <w:ilvl w:val="0"/>
          <w:numId w:val="56"/>
        </w:numPr>
        <w:rPr>
          <w:lang w:val="fr-FR"/>
        </w:rPr>
      </w:pPr>
      <w:r w:rsidRPr="00B8596A">
        <w:rPr>
          <w:lang w:val="fr-FR"/>
        </w:rPr>
        <w:t xml:space="preserve">Cette évolution pose toute une série de questions et de difficultés, dont bon nombre dépassent le cadre de la politique de propriété intellectuelle et touchent, entre autres, à la politique du travail, à l’éthique ou encore aux droits de l’homme.  La présente liste de questions, ainsi que le mandat de l’OMPI, concernent uniquement la propriété intellectuelle, l’innovation et les expressions de la créativité.  Dans le domaine de la propriété intellectuelle, y </w:t>
      </w:r>
      <w:proofErr w:type="spellStart"/>
      <w:r w:rsidRPr="00B8596A">
        <w:rPr>
          <w:lang w:val="fr-FR"/>
        </w:rPr>
        <w:t>a</w:t>
      </w:r>
      <w:r w:rsidR="00D075C5" w:rsidRPr="00B8596A">
        <w:rPr>
          <w:lang w:val="fr-FR"/>
        </w:rPr>
        <w:noBreakHyphen/>
      </w:r>
      <w:r w:rsidRPr="00B8596A">
        <w:rPr>
          <w:lang w:val="fr-FR"/>
        </w:rPr>
        <w:t>t</w:t>
      </w:r>
      <w:r w:rsidR="00D075C5" w:rsidRPr="00B8596A">
        <w:rPr>
          <w:lang w:val="fr-FR"/>
        </w:rPr>
        <w:noBreakHyphen/>
      </w:r>
      <w:r w:rsidRPr="00B8596A">
        <w:rPr>
          <w:lang w:val="fr-FR"/>
        </w:rPr>
        <w:t>il</w:t>
      </w:r>
      <w:proofErr w:type="spellEnd"/>
      <w:r w:rsidRPr="00B8596A">
        <w:rPr>
          <w:lang w:val="fr-FR"/>
        </w:rPr>
        <w:t xml:space="preserve"> des mesures ou des questions qui doivent être envisagées, qui pourraient contribuer à réduire les effets négatifs du fossé technologique en matière d’intelligence artificielle?</w:t>
      </w:r>
    </w:p>
    <w:p w:rsidR="00727B5C" w:rsidRPr="00B8596A" w:rsidRDefault="00727B5C" w:rsidP="00727B5C">
      <w:pPr>
        <w:pStyle w:val="Heading3"/>
        <w:rPr>
          <w:lang w:val="fr-FR"/>
        </w:rPr>
      </w:pPr>
      <w:r w:rsidRPr="00B8596A">
        <w:rPr>
          <w:lang w:val="fr-FR"/>
        </w:rPr>
        <w:t>Question</w:t>
      </w:r>
      <w:r w:rsidR="00F54E58">
        <w:rPr>
          <w:lang w:val="fr-FR"/>
        </w:rPr>
        <w:t xml:space="preserve"> </w:t>
      </w:r>
      <w:proofErr w:type="gramStart"/>
      <w:r w:rsidR="00F54E58">
        <w:rPr>
          <w:lang w:val="fr-FR"/>
        </w:rPr>
        <w:t>n</w:t>
      </w:r>
      <w:r w:rsidRPr="00B8596A">
        <w:rPr>
          <w:lang w:val="fr-FR"/>
        </w:rPr>
        <w:t> </w:t>
      </w:r>
      <w:r w:rsidR="00F54E58">
        <w:rPr>
          <w:lang w:val="fr-FR"/>
        </w:rPr>
        <w:t> </w:t>
      </w:r>
      <w:r w:rsidR="00F54E58" w:rsidRPr="00B8596A">
        <w:rPr>
          <w:lang w:val="fr-FR"/>
        </w:rPr>
        <w:t>1</w:t>
      </w:r>
      <w:r w:rsidR="00F54E58">
        <w:rPr>
          <w:lang w:val="fr-FR"/>
        </w:rPr>
        <w:t>5</w:t>
      </w:r>
      <w:proofErr w:type="gramEnd"/>
      <w:r w:rsidR="00F54E58" w:rsidRPr="00B8596A">
        <w:rPr>
          <w:lang w:val="fr-FR"/>
        </w:rPr>
        <w:t> </w:t>
      </w:r>
      <w:r w:rsidRPr="00B8596A">
        <w:rPr>
          <w:lang w:val="fr-FR"/>
        </w:rPr>
        <w:t>: Renforcement des capacités</w:t>
      </w:r>
    </w:p>
    <w:p w:rsidR="00727B5C" w:rsidRPr="00B8596A" w:rsidRDefault="00727B5C" w:rsidP="00727B5C">
      <w:pPr>
        <w:rPr>
          <w:lang w:val="fr-FR"/>
        </w:rPr>
      </w:pPr>
    </w:p>
    <w:p w:rsidR="00727B5C" w:rsidRDefault="00727B5C" w:rsidP="00727B5C">
      <w:pPr>
        <w:pStyle w:val="ONUMFS"/>
        <w:numPr>
          <w:ilvl w:val="2"/>
          <w:numId w:val="45"/>
        </w:numPr>
        <w:tabs>
          <w:tab w:val="clear" w:pos="1701"/>
        </w:tabs>
        <w:ind w:left="567"/>
        <w:rPr>
          <w:lang w:val="fr-FR"/>
        </w:rPr>
      </w:pPr>
      <w:r w:rsidRPr="00B8596A">
        <w:rPr>
          <w:lang w:val="fr-FR"/>
        </w:rPr>
        <w:t>Quelles mesures de politique générale, dans le domaine de la propriété intellectuelle, pourrait</w:t>
      </w:r>
      <w:r w:rsidR="00D075C5" w:rsidRPr="00B8596A">
        <w:rPr>
          <w:lang w:val="fr-FR"/>
        </w:rPr>
        <w:noBreakHyphen/>
      </w:r>
      <w:r w:rsidRPr="00B8596A">
        <w:rPr>
          <w:lang w:val="fr-FR"/>
        </w:rPr>
        <w:t xml:space="preserve">on envisager afin de maîtriser ou de réduire le fossé technologique en matière d’intelligence artificielle?  Ces mesures </w:t>
      </w:r>
      <w:proofErr w:type="spellStart"/>
      <w:r w:rsidRPr="00B8596A">
        <w:rPr>
          <w:lang w:val="fr-FR"/>
        </w:rPr>
        <w:t>ont</w:t>
      </w:r>
      <w:r w:rsidR="00D075C5" w:rsidRPr="00B8596A">
        <w:rPr>
          <w:lang w:val="fr-FR"/>
        </w:rPr>
        <w:noBreakHyphen/>
      </w:r>
      <w:r w:rsidRPr="00B8596A">
        <w:rPr>
          <w:lang w:val="fr-FR"/>
        </w:rPr>
        <w:t>elles</w:t>
      </w:r>
      <w:proofErr w:type="spellEnd"/>
      <w:r w:rsidRPr="00B8596A">
        <w:rPr>
          <w:lang w:val="fr-FR"/>
        </w:rPr>
        <w:t xml:space="preserve"> un caractère pratique ou politique?</w:t>
      </w:r>
    </w:p>
    <w:p w:rsidR="00F54E58" w:rsidRPr="00B8596A" w:rsidRDefault="00F54E58" w:rsidP="00F54E58">
      <w:pPr>
        <w:pStyle w:val="ONUMFS"/>
        <w:numPr>
          <w:ilvl w:val="2"/>
          <w:numId w:val="45"/>
        </w:numPr>
        <w:tabs>
          <w:tab w:val="clear" w:pos="1701"/>
          <w:tab w:val="num" w:pos="1170"/>
        </w:tabs>
        <w:ind w:left="540"/>
        <w:rPr>
          <w:lang w:val="fr-FR"/>
        </w:rPr>
      </w:pPr>
      <w:r w:rsidRPr="00F54E58">
        <w:rPr>
          <w:lang w:val="fr-FR"/>
        </w:rPr>
        <w:t xml:space="preserve">Quels types de mécanismes de coopération entre pays </w:t>
      </w:r>
      <w:r>
        <w:rPr>
          <w:lang w:val="fr-FR"/>
        </w:rPr>
        <w:t>à degré similaire de</w:t>
      </w:r>
      <w:r w:rsidRPr="00F54E58">
        <w:rPr>
          <w:lang w:val="fr-FR"/>
        </w:rPr>
        <w:t xml:space="preserve"> développement technologique en matière d</w:t>
      </w:r>
      <w:r w:rsidR="0040578C">
        <w:rPr>
          <w:lang w:val="fr-FR"/>
        </w:rPr>
        <w:t>’</w:t>
      </w:r>
      <w:r w:rsidR="0042773C">
        <w:rPr>
          <w:lang w:val="fr-FR"/>
        </w:rPr>
        <w:t>intelligence artificielle</w:t>
      </w:r>
      <w:r w:rsidRPr="00F54E58">
        <w:rPr>
          <w:lang w:val="fr-FR"/>
        </w:rPr>
        <w:t xml:space="preserve"> et de </w:t>
      </w:r>
      <w:r w:rsidR="0042773C">
        <w:rPr>
          <w:lang w:val="fr-FR"/>
        </w:rPr>
        <w:t>propriété intellectuelle</w:t>
      </w:r>
      <w:r w:rsidRPr="00F54E58">
        <w:rPr>
          <w:lang w:val="fr-FR"/>
        </w:rPr>
        <w:t xml:space="preserve"> pourraient être envisagés?</w:t>
      </w:r>
      <w:r w:rsidR="0042773C">
        <w:rPr>
          <w:lang w:val="fr-FR"/>
        </w:rPr>
        <w:t xml:space="preserve">  </w:t>
      </w:r>
    </w:p>
    <w:p w:rsidR="00727B5C" w:rsidRPr="00B8596A" w:rsidRDefault="00727B5C" w:rsidP="00727B5C">
      <w:pPr>
        <w:pStyle w:val="Heading2"/>
        <w:rPr>
          <w:lang w:val="fr-FR"/>
        </w:rPr>
      </w:pPr>
      <w:r w:rsidRPr="00B8596A">
        <w:rPr>
          <w:lang w:val="fr-FR"/>
        </w:rPr>
        <w:lastRenderedPageBreak/>
        <w:t>Responsabilité concernant les décisions administratives en matière de propriété intellectuelle</w:t>
      </w:r>
    </w:p>
    <w:p w:rsidR="00727B5C" w:rsidRPr="00B8596A" w:rsidRDefault="00727B5C" w:rsidP="008535BB">
      <w:pPr>
        <w:keepNext/>
        <w:rPr>
          <w:lang w:val="fr-FR"/>
        </w:rPr>
      </w:pPr>
    </w:p>
    <w:p w:rsidR="0042773C" w:rsidRDefault="00727B5C" w:rsidP="0042773C">
      <w:pPr>
        <w:pStyle w:val="ONUMFS"/>
        <w:rPr>
          <w:lang w:val="fr-FR"/>
        </w:rPr>
      </w:pPr>
      <w:r w:rsidRPr="00B8596A">
        <w:rPr>
          <w:lang w:val="fr-FR"/>
        </w:rPr>
        <w:t xml:space="preserve">Ainsi qu’il est indiqué au paragraphe 2.a), l’administration de la propriété intellectuelle s’appuie de plus en plus sur des applications d’intelligence artificielle.  </w:t>
      </w:r>
      <w:r w:rsidR="0042773C" w:rsidRPr="0042773C">
        <w:rPr>
          <w:lang w:val="fr-FR"/>
        </w:rPr>
        <w:t>Par exemple, dans le domaine des marques, les offices de propriété intellectuelle mettent en œuvre une série de technologies d</w:t>
      </w:r>
      <w:r w:rsidR="0042773C">
        <w:rPr>
          <w:lang w:val="fr-FR"/>
        </w:rPr>
        <w:t>ans le domaine de l</w:t>
      </w:r>
      <w:r w:rsidR="0040578C">
        <w:rPr>
          <w:lang w:val="fr-FR"/>
        </w:rPr>
        <w:t>’</w:t>
      </w:r>
      <w:r w:rsidR="0042773C" w:rsidRPr="0042773C">
        <w:rPr>
          <w:lang w:val="fr-FR"/>
        </w:rPr>
        <w:t xml:space="preserve">intelligence artificielle </w:t>
      </w:r>
      <w:r w:rsidR="0042773C">
        <w:rPr>
          <w:lang w:val="fr-FR"/>
        </w:rPr>
        <w:t>aux fins de</w:t>
      </w:r>
      <w:r w:rsidR="0042773C" w:rsidRPr="0042773C">
        <w:rPr>
          <w:lang w:val="fr-FR"/>
        </w:rPr>
        <w:t xml:space="preserve"> la recherche et </w:t>
      </w:r>
      <w:r w:rsidR="0042773C">
        <w:rPr>
          <w:lang w:val="fr-FR"/>
        </w:rPr>
        <w:t xml:space="preserve">de </w:t>
      </w:r>
      <w:r w:rsidR="0042773C" w:rsidRPr="0042773C">
        <w:rPr>
          <w:lang w:val="fr-FR"/>
        </w:rPr>
        <w:t>l</w:t>
      </w:r>
      <w:r w:rsidR="0040578C">
        <w:rPr>
          <w:lang w:val="fr-FR"/>
        </w:rPr>
        <w:t>’</w:t>
      </w:r>
      <w:r w:rsidR="0042773C" w:rsidRPr="0042773C">
        <w:rPr>
          <w:lang w:val="fr-FR"/>
        </w:rPr>
        <w:t xml:space="preserve">examen des marques et </w:t>
      </w:r>
      <w:r w:rsidR="0042773C">
        <w:rPr>
          <w:lang w:val="fr-FR"/>
        </w:rPr>
        <w:t>d</w:t>
      </w:r>
      <w:r w:rsidR="0042773C" w:rsidRPr="0042773C">
        <w:rPr>
          <w:lang w:val="fr-FR"/>
        </w:rPr>
        <w:t>es interactions entre les parties prenantes, dans le but d</w:t>
      </w:r>
      <w:r w:rsidR="0040578C">
        <w:rPr>
          <w:lang w:val="fr-FR"/>
        </w:rPr>
        <w:t>’</w:t>
      </w:r>
      <w:r w:rsidR="0042773C" w:rsidRPr="0042773C">
        <w:rPr>
          <w:lang w:val="fr-FR"/>
        </w:rPr>
        <w:t>améliorer l</w:t>
      </w:r>
      <w:r w:rsidR="0040578C">
        <w:rPr>
          <w:lang w:val="fr-FR"/>
        </w:rPr>
        <w:t>’</w:t>
      </w:r>
      <w:r w:rsidR="0042773C" w:rsidRPr="0042773C">
        <w:rPr>
          <w:lang w:val="fr-FR"/>
        </w:rPr>
        <w:t xml:space="preserve">efficacité et la cohérence du traitement des enregistrements de marques. </w:t>
      </w:r>
      <w:r w:rsidR="0042773C">
        <w:rPr>
          <w:lang w:val="fr-FR"/>
        </w:rPr>
        <w:t xml:space="preserve"> </w:t>
      </w:r>
      <w:r w:rsidR="0042773C" w:rsidRPr="0042773C">
        <w:rPr>
          <w:lang w:val="fr-FR"/>
        </w:rPr>
        <w:t>L’outil de recherche de marques de l’OMPI par reconnaissance d’images</w:t>
      </w:r>
      <w:r w:rsidR="0042773C">
        <w:rPr>
          <w:lang w:val="fr-FR"/>
        </w:rPr>
        <w:t xml:space="preserve"> </w:t>
      </w:r>
      <w:r w:rsidR="0042773C" w:rsidRPr="0042773C">
        <w:rPr>
          <w:lang w:val="fr-FR"/>
        </w:rPr>
        <w:t>est un exemple d</w:t>
      </w:r>
      <w:r w:rsidR="0040578C">
        <w:rPr>
          <w:lang w:val="fr-FR"/>
        </w:rPr>
        <w:t>’</w:t>
      </w:r>
      <w:r w:rsidR="0042773C" w:rsidRPr="0042773C">
        <w:rPr>
          <w:lang w:val="fr-FR"/>
        </w:rPr>
        <w:t>outil d</w:t>
      </w:r>
      <w:r w:rsidR="0040578C">
        <w:rPr>
          <w:lang w:val="fr-FR"/>
        </w:rPr>
        <w:t>’</w:t>
      </w:r>
      <w:r w:rsidR="0042773C" w:rsidRPr="0042773C">
        <w:rPr>
          <w:lang w:val="fr-FR"/>
        </w:rPr>
        <w:t>intelligence artificielle qui peut être utilisé pour la recherche de marques dans le cadre d</w:t>
      </w:r>
      <w:r w:rsidR="0040578C">
        <w:rPr>
          <w:lang w:val="fr-FR"/>
        </w:rPr>
        <w:t>’</w:t>
      </w:r>
      <w:r w:rsidR="0042773C" w:rsidRPr="0042773C">
        <w:rPr>
          <w:lang w:val="fr-FR"/>
        </w:rPr>
        <w:t>une procédure d</w:t>
      </w:r>
      <w:r w:rsidR="0040578C">
        <w:rPr>
          <w:lang w:val="fr-FR"/>
        </w:rPr>
        <w:t>’</w:t>
      </w:r>
      <w:r w:rsidR="0042773C" w:rsidRPr="0042773C">
        <w:rPr>
          <w:lang w:val="fr-FR"/>
        </w:rPr>
        <w:t>enregistrement.</w:t>
      </w:r>
    </w:p>
    <w:p w:rsidR="00727B5C" w:rsidRPr="00B8596A" w:rsidRDefault="00727B5C" w:rsidP="00727B5C">
      <w:pPr>
        <w:pStyle w:val="ONUMFS"/>
        <w:rPr>
          <w:lang w:val="fr-FR"/>
        </w:rPr>
      </w:pPr>
      <w:r w:rsidRPr="00B8596A">
        <w:rPr>
          <w:lang w:val="fr-FR"/>
        </w:rPr>
        <w:t>La présente liste ne traite pas des questions relatives à la mise au point de ces applications ou à leur éventuel partage entre les États membres, qui sont examinées lors de réunions de travail et dans le cadre des relations, notamment bilatérales, qui unissent les États membres.  L’utilisation de l’intelligence artificielle dans l’administration de la propriété intellectuelle soulève néanmoins des questions de politique générale, notamment la question de la responsabilité des décisions prises pour le traitement et l’administration des titres de propriété intellectuelle.</w:t>
      </w:r>
    </w:p>
    <w:p w:rsidR="00727B5C" w:rsidRPr="00B8596A" w:rsidRDefault="00727B5C" w:rsidP="00727B5C">
      <w:pPr>
        <w:pStyle w:val="Heading3"/>
        <w:rPr>
          <w:lang w:val="fr-FR"/>
        </w:rPr>
      </w:pPr>
      <w:r w:rsidRPr="00B8596A">
        <w:rPr>
          <w:lang w:val="fr-FR"/>
        </w:rPr>
        <w:t>Question </w:t>
      </w:r>
      <w:r w:rsidR="0042773C">
        <w:rPr>
          <w:lang w:val="fr-FR"/>
        </w:rPr>
        <w:t>n° </w:t>
      </w:r>
      <w:r w:rsidR="0042773C" w:rsidRPr="00B8596A">
        <w:rPr>
          <w:lang w:val="fr-FR"/>
        </w:rPr>
        <w:t>1</w:t>
      </w:r>
      <w:r w:rsidR="0042773C">
        <w:rPr>
          <w:lang w:val="fr-FR"/>
        </w:rPr>
        <w:t>6</w:t>
      </w:r>
      <w:r w:rsidR="0042773C" w:rsidRPr="00B8596A">
        <w:rPr>
          <w:lang w:val="fr-FR"/>
        </w:rPr>
        <w:t> </w:t>
      </w:r>
      <w:r w:rsidRPr="00B8596A">
        <w:rPr>
          <w:lang w:val="fr-FR"/>
        </w:rPr>
        <w:t>: Responsabilité concernant les décisions relatives à l’administration de la propriété intellectuelle</w:t>
      </w:r>
    </w:p>
    <w:p w:rsidR="00727B5C" w:rsidRPr="00B8596A" w:rsidRDefault="00727B5C" w:rsidP="00727B5C">
      <w:pPr>
        <w:rPr>
          <w:lang w:val="fr-FR"/>
        </w:rPr>
      </w:pPr>
    </w:p>
    <w:p w:rsidR="0042773C" w:rsidRDefault="00061C27" w:rsidP="00061C27">
      <w:pPr>
        <w:pStyle w:val="ONUMFS"/>
        <w:numPr>
          <w:ilvl w:val="2"/>
          <w:numId w:val="45"/>
        </w:numPr>
        <w:tabs>
          <w:tab w:val="clear" w:pos="1701"/>
          <w:tab w:val="num" w:pos="1170"/>
        </w:tabs>
        <w:ind w:left="540"/>
        <w:rPr>
          <w:lang w:val="fr-FR"/>
        </w:rPr>
      </w:pPr>
      <w:r w:rsidRPr="00061C27">
        <w:rPr>
          <w:lang w:val="fr-FR"/>
        </w:rPr>
        <w:t>L</w:t>
      </w:r>
      <w:r w:rsidR="0040578C">
        <w:rPr>
          <w:lang w:val="fr-FR"/>
        </w:rPr>
        <w:t>’</w:t>
      </w:r>
      <w:r>
        <w:rPr>
          <w:lang w:val="fr-FR"/>
        </w:rPr>
        <w:t xml:space="preserve">intelligence artificielle </w:t>
      </w:r>
      <w:r w:rsidRPr="00061C27">
        <w:rPr>
          <w:lang w:val="fr-FR"/>
        </w:rPr>
        <w:t xml:space="preserve">devrait-elle être autorisée pour les décisions relatives </w:t>
      </w:r>
      <w:r>
        <w:rPr>
          <w:lang w:val="fr-FR"/>
        </w:rPr>
        <w:t xml:space="preserve">au traitement </w:t>
      </w:r>
      <w:r w:rsidRPr="00061C27">
        <w:rPr>
          <w:lang w:val="fr-FR"/>
        </w:rPr>
        <w:t xml:space="preserve">des demandes de </w:t>
      </w:r>
      <w:r>
        <w:rPr>
          <w:lang w:val="fr-FR"/>
        </w:rPr>
        <w:t>propriété intellectuelle</w:t>
      </w:r>
      <w:r w:rsidRPr="00061C27">
        <w:rPr>
          <w:lang w:val="fr-FR"/>
        </w:rPr>
        <w:t xml:space="preserve">? </w:t>
      </w:r>
      <w:r>
        <w:rPr>
          <w:lang w:val="fr-FR"/>
        </w:rPr>
        <w:t xml:space="preserve"> </w:t>
      </w:r>
      <w:r w:rsidRPr="00061C27">
        <w:rPr>
          <w:lang w:val="fr-FR"/>
        </w:rPr>
        <w:t>Quelles sont les questions juridiques soulevées par l</w:t>
      </w:r>
      <w:r w:rsidR="0040578C">
        <w:rPr>
          <w:lang w:val="fr-FR"/>
        </w:rPr>
        <w:t>’</w:t>
      </w:r>
      <w:r w:rsidRPr="00061C27">
        <w:rPr>
          <w:lang w:val="fr-FR"/>
        </w:rPr>
        <w:t xml:space="preserve">utilisation des </w:t>
      </w:r>
      <w:r>
        <w:rPr>
          <w:lang w:val="fr-FR"/>
        </w:rPr>
        <w:t>applications</w:t>
      </w:r>
      <w:r w:rsidRPr="00061C27">
        <w:rPr>
          <w:lang w:val="fr-FR"/>
        </w:rPr>
        <w:t xml:space="preserve"> d</w:t>
      </w:r>
      <w:r w:rsidR="0040578C">
        <w:rPr>
          <w:lang w:val="fr-FR"/>
        </w:rPr>
        <w:t>’</w:t>
      </w:r>
      <w:r>
        <w:rPr>
          <w:lang w:val="fr-FR"/>
        </w:rPr>
        <w:t>intelligence artificielle</w:t>
      </w:r>
      <w:r w:rsidRPr="00061C27">
        <w:rPr>
          <w:lang w:val="fr-FR"/>
        </w:rPr>
        <w:t xml:space="preserve"> </w:t>
      </w:r>
      <w:r>
        <w:rPr>
          <w:lang w:val="fr-FR"/>
        </w:rPr>
        <w:t>dans les</w:t>
      </w:r>
      <w:r w:rsidRPr="00061C27">
        <w:rPr>
          <w:lang w:val="fr-FR"/>
        </w:rPr>
        <w:t xml:space="preserve"> décisions </w:t>
      </w:r>
      <w:r>
        <w:rPr>
          <w:lang w:val="fr-FR"/>
        </w:rPr>
        <w:t xml:space="preserve">prises </w:t>
      </w:r>
      <w:r w:rsidRPr="00061C27">
        <w:rPr>
          <w:lang w:val="fr-FR"/>
        </w:rPr>
        <w:t xml:space="preserve">dans le cadre de la procédure </w:t>
      </w:r>
      <w:r>
        <w:rPr>
          <w:lang w:val="fr-FR"/>
        </w:rPr>
        <w:t xml:space="preserve">d’instruction des demandes </w:t>
      </w:r>
      <w:r w:rsidRPr="00061C27">
        <w:rPr>
          <w:lang w:val="fr-FR"/>
        </w:rPr>
        <w:t xml:space="preserve">de </w:t>
      </w:r>
      <w:r>
        <w:rPr>
          <w:lang w:val="fr-FR"/>
        </w:rPr>
        <w:t>propriété intellectuelle</w:t>
      </w:r>
      <w:r w:rsidRPr="00061C27">
        <w:rPr>
          <w:lang w:val="fr-FR"/>
        </w:rPr>
        <w:t>?</w:t>
      </w:r>
    </w:p>
    <w:p w:rsidR="00061C27" w:rsidRDefault="00061C27" w:rsidP="00061C27">
      <w:pPr>
        <w:pStyle w:val="ONUMFS"/>
        <w:numPr>
          <w:ilvl w:val="2"/>
          <w:numId w:val="45"/>
        </w:numPr>
        <w:tabs>
          <w:tab w:val="clear" w:pos="1701"/>
          <w:tab w:val="num" w:pos="1170"/>
        </w:tabs>
        <w:ind w:left="540"/>
        <w:rPr>
          <w:lang w:val="fr-FR"/>
        </w:rPr>
      </w:pPr>
      <w:r w:rsidRPr="00061C27">
        <w:rPr>
          <w:lang w:val="fr-FR"/>
        </w:rPr>
        <w:t>Quels types de décisions peuvent être déterminés par l</w:t>
      </w:r>
      <w:r w:rsidR="0040578C">
        <w:rPr>
          <w:lang w:val="fr-FR"/>
        </w:rPr>
        <w:t>’</w:t>
      </w:r>
      <w:r w:rsidR="0039261D">
        <w:rPr>
          <w:lang w:val="fr-FR"/>
        </w:rPr>
        <w:t>intelligence artificielle</w:t>
      </w:r>
      <w:r w:rsidRPr="00061C27">
        <w:rPr>
          <w:lang w:val="fr-FR"/>
        </w:rPr>
        <w:t xml:space="preserve"> dans les offices de propriété intellectuelle?</w:t>
      </w:r>
      <w:r w:rsidR="0039261D">
        <w:rPr>
          <w:lang w:val="fr-FR"/>
        </w:rPr>
        <w:t xml:space="preserve"> </w:t>
      </w:r>
      <w:r w:rsidRPr="00061C27">
        <w:rPr>
          <w:lang w:val="fr-FR"/>
        </w:rPr>
        <w:t xml:space="preserve"> Les offices de propriété intellectuelle devraient</w:t>
      </w:r>
      <w:r w:rsidR="0039261D">
        <w:rPr>
          <w:lang w:val="fr-FR"/>
        </w:rPr>
        <w:noBreakHyphen/>
      </w:r>
      <w:r w:rsidRPr="00061C27">
        <w:rPr>
          <w:lang w:val="fr-FR"/>
        </w:rPr>
        <w:t xml:space="preserve">ils explorer d'autres domaines pour le </w:t>
      </w:r>
      <w:r w:rsidR="00B8596A">
        <w:rPr>
          <w:lang w:val="fr-FR"/>
        </w:rPr>
        <w:t>recours à</w:t>
      </w:r>
      <w:r w:rsidRPr="00061C27">
        <w:rPr>
          <w:lang w:val="fr-FR"/>
        </w:rPr>
        <w:t xml:space="preserve"> des outils d'</w:t>
      </w:r>
      <w:r w:rsidR="0039261D">
        <w:rPr>
          <w:lang w:val="fr-FR"/>
        </w:rPr>
        <w:t>intelligence artificielle</w:t>
      </w:r>
      <w:r w:rsidRPr="00061C27">
        <w:rPr>
          <w:lang w:val="fr-FR"/>
        </w:rPr>
        <w:t xml:space="preserve"> en matière </w:t>
      </w:r>
      <w:r w:rsidR="0039261D" w:rsidRPr="0039261D">
        <w:rPr>
          <w:lang w:val="fr-FR"/>
        </w:rPr>
        <w:t xml:space="preserve">d’instruction des demandes </w:t>
      </w:r>
      <w:r w:rsidR="0039261D">
        <w:rPr>
          <w:lang w:val="fr-FR"/>
        </w:rPr>
        <w:t xml:space="preserve">et </w:t>
      </w:r>
      <w:r w:rsidRPr="00061C27">
        <w:rPr>
          <w:lang w:val="fr-FR"/>
        </w:rPr>
        <w:t>d'enregistrement de la propriété intellectuelle?</w:t>
      </w:r>
      <w:r w:rsidR="0039261D">
        <w:rPr>
          <w:lang w:val="fr-FR"/>
        </w:rPr>
        <w:t xml:space="preserve">  </w:t>
      </w:r>
    </w:p>
    <w:p w:rsidR="00727B5C" w:rsidRPr="00B8596A" w:rsidRDefault="00727B5C" w:rsidP="0039261D">
      <w:pPr>
        <w:pStyle w:val="ONUMFS"/>
        <w:numPr>
          <w:ilvl w:val="2"/>
          <w:numId w:val="45"/>
        </w:numPr>
        <w:tabs>
          <w:tab w:val="clear" w:pos="1701"/>
        </w:tabs>
        <w:ind w:left="540"/>
        <w:rPr>
          <w:lang w:val="fr-FR"/>
        </w:rPr>
      </w:pPr>
      <w:r w:rsidRPr="00B8596A">
        <w:rPr>
          <w:lang w:val="fr-FR"/>
        </w:rPr>
        <w:t>Doit</w:t>
      </w:r>
      <w:r w:rsidR="00D075C5" w:rsidRPr="00B8596A">
        <w:rPr>
          <w:lang w:val="fr-FR"/>
        </w:rPr>
        <w:noBreakHyphen/>
      </w:r>
      <w:r w:rsidRPr="00B8596A">
        <w:rPr>
          <w:lang w:val="fr-FR"/>
        </w:rPr>
        <w:t>on prendre de quelconques mesures politiques ou pratiques pour établir la responsabilité vis</w:t>
      </w:r>
      <w:r w:rsidR="00D075C5" w:rsidRPr="00B8596A">
        <w:rPr>
          <w:lang w:val="fr-FR"/>
        </w:rPr>
        <w:noBreakHyphen/>
      </w:r>
      <w:r w:rsidRPr="00B8596A">
        <w:rPr>
          <w:lang w:val="fr-FR"/>
        </w:rPr>
        <w:t>à</w:t>
      </w:r>
      <w:r w:rsidR="00D075C5" w:rsidRPr="00B8596A">
        <w:rPr>
          <w:lang w:val="fr-FR"/>
        </w:rPr>
        <w:noBreakHyphen/>
      </w:r>
      <w:r w:rsidRPr="00B8596A">
        <w:rPr>
          <w:lang w:val="fr-FR"/>
        </w:rPr>
        <w:t>vis des décisions prises pour le traitement et l’administration des demandes de titres de propriété intellectuelle, lorsque ces décisions sont prises par des applications d’intelligence artificielle</w:t>
      </w:r>
      <w:r w:rsidR="0039261D">
        <w:rPr>
          <w:lang w:val="fr-FR"/>
        </w:rPr>
        <w:t xml:space="preserve">?  </w:t>
      </w:r>
      <w:r w:rsidR="0039261D" w:rsidRPr="0039261D">
        <w:rPr>
          <w:lang w:val="fr-FR"/>
        </w:rPr>
        <w:t xml:space="preserve">Quels sont les principes </w:t>
      </w:r>
      <w:r w:rsidR="0039261D">
        <w:rPr>
          <w:lang w:val="fr-FR"/>
        </w:rPr>
        <w:t>applicables aux applications d’intelligence artificielle</w:t>
      </w:r>
      <w:r w:rsidR="0039261D" w:rsidRPr="0039261D">
        <w:rPr>
          <w:lang w:val="fr-FR"/>
        </w:rPr>
        <w:t xml:space="preserve"> dans le cadre </w:t>
      </w:r>
      <w:r w:rsidR="0039261D">
        <w:rPr>
          <w:lang w:val="fr-FR"/>
        </w:rPr>
        <w:t>du traitement</w:t>
      </w:r>
      <w:r w:rsidR="0039261D" w:rsidRPr="0039261D">
        <w:rPr>
          <w:lang w:val="fr-FR"/>
        </w:rPr>
        <w:t xml:space="preserve"> et de l</w:t>
      </w:r>
      <w:r w:rsidR="0040578C">
        <w:rPr>
          <w:lang w:val="fr-FR"/>
        </w:rPr>
        <w:t>’</w:t>
      </w:r>
      <w:r w:rsidR="0039261D" w:rsidRPr="0039261D">
        <w:rPr>
          <w:lang w:val="fr-FR"/>
        </w:rPr>
        <w:t xml:space="preserve">administration des demandes de </w:t>
      </w:r>
      <w:r w:rsidR="0039261D">
        <w:rPr>
          <w:lang w:val="fr-FR"/>
        </w:rPr>
        <w:t>propriété intellectuelle</w:t>
      </w:r>
      <w:r w:rsidRPr="00B8596A">
        <w:rPr>
          <w:lang w:val="fr-FR"/>
        </w:rPr>
        <w:t xml:space="preserve"> (par exemple, incitation à la transparence en ce qui concerne l’utilisation de l’intelligence artificielle et de la technologie)?</w:t>
      </w:r>
    </w:p>
    <w:p w:rsidR="00727B5C" w:rsidRDefault="00727B5C" w:rsidP="00727B5C">
      <w:pPr>
        <w:pStyle w:val="ONUMFS"/>
        <w:numPr>
          <w:ilvl w:val="2"/>
          <w:numId w:val="45"/>
        </w:numPr>
        <w:tabs>
          <w:tab w:val="clear" w:pos="1701"/>
        </w:tabs>
        <w:ind w:left="567"/>
        <w:rPr>
          <w:lang w:val="fr-FR"/>
        </w:rPr>
      </w:pPr>
      <w:r w:rsidRPr="00B8596A">
        <w:rPr>
          <w:lang w:val="fr-FR"/>
        </w:rPr>
        <w:t>Faut</w:t>
      </w:r>
      <w:r w:rsidR="00D075C5" w:rsidRPr="00B8596A">
        <w:rPr>
          <w:lang w:val="fr-FR"/>
        </w:rPr>
        <w:noBreakHyphen/>
      </w:r>
      <w:r w:rsidRPr="00B8596A">
        <w:rPr>
          <w:lang w:val="fr-FR"/>
        </w:rPr>
        <w:t xml:space="preserve">il envisager de quelconques changements législatifs </w:t>
      </w:r>
      <w:r w:rsidR="0039261D">
        <w:rPr>
          <w:lang w:val="fr-FR"/>
        </w:rPr>
        <w:t xml:space="preserve">ou réglementaires </w:t>
      </w:r>
      <w:r w:rsidRPr="00B8596A">
        <w:rPr>
          <w:lang w:val="fr-FR"/>
        </w:rPr>
        <w:t xml:space="preserve">pour faciliter </w:t>
      </w:r>
      <w:r w:rsidR="0039261D">
        <w:rPr>
          <w:lang w:val="fr-FR"/>
        </w:rPr>
        <w:t xml:space="preserve">ou traiter les conséquences de </w:t>
      </w:r>
      <w:r w:rsidRPr="00B8596A">
        <w:rPr>
          <w:lang w:val="fr-FR"/>
        </w:rPr>
        <w:t>la prise de décisions par les applications d’intelligence artificielle (par exemple, révision des dispositions législatives sur le pouvoir et les compétences de certains fonctionnaires désignés)?</w:t>
      </w:r>
    </w:p>
    <w:p w:rsidR="000015CD" w:rsidRPr="00B8596A" w:rsidRDefault="000015CD" w:rsidP="000015CD">
      <w:pPr>
        <w:pStyle w:val="ONUMFS"/>
        <w:numPr>
          <w:ilvl w:val="2"/>
          <w:numId w:val="45"/>
        </w:numPr>
        <w:tabs>
          <w:tab w:val="clear" w:pos="1701"/>
          <w:tab w:val="num" w:pos="1170"/>
        </w:tabs>
        <w:ind w:left="540"/>
        <w:rPr>
          <w:lang w:val="fr-FR"/>
        </w:rPr>
      </w:pPr>
      <w:r w:rsidRPr="00B8596A">
        <w:rPr>
          <w:lang w:val="fr-FR"/>
        </w:rPr>
        <w:t>Les mécanismes de recours actuels sont</w:t>
      </w:r>
      <w:r w:rsidRPr="00B8596A">
        <w:rPr>
          <w:lang w:val="fr-FR"/>
        </w:rPr>
        <w:noBreakHyphen/>
        <w:t xml:space="preserve">ils en mesure de </w:t>
      </w:r>
      <w:r w:rsidR="00675B96" w:rsidRPr="00B8596A">
        <w:rPr>
          <w:lang w:val="fr-FR"/>
        </w:rPr>
        <w:t>prendre en considération</w:t>
      </w:r>
      <w:r w:rsidRPr="00B8596A">
        <w:rPr>
          <w:lang w:val="fr-FR"/>
        </w:rPr>
        <w:t xml:space="preserve"> les recours </w:t>
      </w:r>
      <w:r w:rsidR="00B8596A" w:rsidRPr="00B8596A">
        <w:rPr>
          <w:lang w:val="fr-FR"/>
        </w:rPr>
        <w:t>découlant de</w:t>
      </w:r>
      <w:r w:rsidRPr="00B8596A">
        <w:rPr>
          <w:lang w:val="fr-FR"/>
        </w:rPr>
        <w:t xml:space="preserve"> décisions prises par </w:t>
      </w:r>
      <w:r w:rsidR="00B8596A" w:rsidRPr="00B8596A">
        <w:rPr>
          <w:lang w:val="fr-FR"/>
        </w:rPr>
        <w:t>des applications d’</w:t>
      </w:r>
      <w:r w:rsidRPr="00B8596A">
        <w:rPr>
          <w:lang w:val="fr-FR"/>
        </w:rPr>
        <w:t>intelligence artificielle?</w:t>
      </w:r>
    </w:p>
    <w:p w:rsidR="00727B5C" w:rsidRPr="00B8596A" w:rsidRDefault="00727B5C" w:rsidP="00727B5C">
      <w:pPr>
        <w:rPr>
          <w:lang w:val="fr-FR"/>
        </w:rPr>
      </w:pPr>
    </w:p>
    <w:p w:rsidR="00727B5C" w:rsidRPr="00B8596A" w:rsidRDefault="00727B5C" w:rsidP="00727B5C">
      <w:pPr>
        <w:rPr>
          <w:lang w:val="fr-FR"/>
        </w:rPr>
      </w:pPr>
    </w:p>
    <w:p w:rsidR="00727B5C" w:rsidRPr="00B8596A" w:rsidRDefault="00727B5C" w:rsidP="00727B5C">
      <w:pPr>
        <w:pStyle w:val="Endofdocument-Annex"/>
        <w:rPr>
          <w:lang w:val="fr-FR"/>
        </w:rPr>
      </w:pPr>
      <w:r w:rsidRPr="00B8596A">
        <w:rPr>
          <w:lang w:val="fr-FR"/>
        </w:rPr>
        <w:t>[Fin du document]</w:t>
      </w:r>
    </w:p>
    <w:sectPr w:rsidR="00727B5C" w:rsidRPr="00B8596A" w:rsidSect="00C73EE0">
      <w:headerReference w:type="even" r:id="rId9"/>
      <w:headerReference w:type="default" r:id="rId10"/>
      <w:headerReference w:type="first" r:id="rId11"/>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A1" w:rsidRDefault="00BE4EA1">
      <w:r>
        <w:separator/>
      </w:r>
    </w:p>
  </w:endnote>
  <w:endnote w:type="continuationSeparator" w:id="0">
    <w:p w:rsidR="00BE4EA1" w:rsidRDefault="00BE4EA1" w:rsidP="003B38C1">
      <w:r>
        <w:separator/>
      </w:r>
    </w:p>
    <w:p w:rsidR="00BE4EA1" w:rsidRPr="004E0EDA" w:rsidRDefault="00BE4EA1" w:rsidP="003B38C1">
      <w:pPr>
        <w:spacing w:after="60"/>
        <w:rPr>
          <w:sz w:val="17"/>
          <w:lang w:val="en-US"/>
        </w:rPr>
      </w:pPr>
      <w:r w:rsidRPr="004E0EDA">
        <w:rPr>
          <w:sz w:val="17"/>
          <w:lang w:val="en-US"/>
        </w:rPr>
        <w:t>[Endnote continued from previous page]</w:t>
      </w:r>
    </w:p>
  </w:endnote>
  <w:endnote w:type="continuationNotice" w:id="1">
    <w:p w:rsidR="00BE4EA1" w:rsidRPr="004E0EDA" w:rsidRDefault="00BE4EA1" w:rsidP="003B38C1">
      <w:pPr>
        <w:spacing w:before="60"/>
        <w:jc w:val="right"/>
        <w:rPr>
          <w:sz w:val="17"/>
          <w:szCs w:val="17"/>
          <w:lang w:val="en-US"/>
        </w:rPr>
      </w:pPr>
      <w:r w:rsidRPr="004E0EDA">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A1" w:rsidRDefault="00BE4EA1">
      <w:r>
        <w:separator/>
      </w:r>
    </w:p>
  </w:footnote>
  <w:footnote w:type="continuationSeparator" w:id="0">
    <w:p w:rsidR="00BE4EA1" w:rsidRDefault="00BE4EA1" w:rsidP="008B60B2">
      <w:r>
        <w:separator/>
      </w:r>
    </w:p>
    <w:p w:rsidR="00BE4EA1" w:rsidRPr="004E0EDA" w:rsidRDefault="00BE4EA1" w:rsidP="008B60B2">
      <w:pPr>
        <w:spacing w:after="60"/>
        <w:rPr>
          <w:sz w:val="17"/>
          <w:szCs w:val="17"/>
          <w:lang w:val="en-US"/>
        </w:rPr>
      </w:pPr>
      <w:r w:rsidRPr="004E0EDA">
        <w:rPr>
          <w:sz w:val="17"/>
          <w:szCs w:val="17"/>
          <w:lang w:val="en-US"/>
        </w:rPr>
        <w:t>[Footnote continued from previous page]</w:t>
      </w:r>
    </w:p>
  </w:footnote>
  <w:footnote w:type="continuationNotice" w:id="1">
    <w:p w:rsidR="00BE4EA1" w:rsidRPr="004E0EDA" w:rsidRDefault="00BE4EA1" w:rsidP="008B60B2">
      <w:pPr>
        <w:spacing w:before="60"/>
        <w:jc w:val="right"/>
        <w:rPr>
          <w:sz w:val="17"/>
          <w:szCs w:val="17"/>
          <w:lang w:val="en-US"/>
        </w:rPr>
      </w:pPr>
      <w:r w:rsidRPr="004E0EDA">
        <w:rPr>
          <w:sz w:val="17"/>
          <w:szCs w:val="17"/>
          <w:lang w:val="en-US"/>
        </w:rPr>
        <w:t>[Footnote continued on next page]</w:t>
      </w:r>
    </w:p>
  </w:footnote>
  <w:footnote w:id="2">
    <w:p w:rsidR="00B8596A" w:rsidRPr="004D28EF" w:rsidRDefault="00B8596A" w:rsidP="00DA268A">
      <w:pPr>
        <w:pStyle w:val="FootnoteText"/>
        <w:rPr>
          <w:lang w:val="fr-FR"/>
        </w:rPr>
      </w:pPr>
      <w:r w:rsidRPr="004D28EF">
        <w:rPr>
          <w:rStyle w:val="FootnoteReference"/>
          <w:lang w:val="fr-FR"/>
        </w:rPr>
        <w:footnoteRef/>
      </w:r>
      <w:r w:rsidRPr="004D28EF">
        <w:rPr>
          <w:lang w:val="fr-FR"/>
        </w:rPr>
        <w:t xml:space="preserve"> </w:t>
      </w:r>
      <w:r w:rsidRPr="004D28EF">
        <w:rPr>
          <w:lang w:val="fr-FR"/>
        </w:rPr>
        <w:tab/>
        <w:t>Un résumé de la réunion peut être consulté à l</w:t>
      </w:r>
      <w:r>
        <w:rPr>
          <w:lang w:val="fr-FR"/>
        </w:rPr>
        <w:t>’</w:t>
      </w:r>
      <w:r w:rsidRPr="004D28EF">
        <w:rPr>
          <w:lang w:val="fr-FR"/>
        </w:rPr>
        <w:t xml:space="preserve">adresse </w:t>
      </w:r>
      <w:hyperlink r:id="rId1" w:history="1">
        <w:r w:rsidRPr="004D28EF">
          <w:rPr>
            <w:rStyle w:val="Hyperlink"/>
            <w:lang w:val="fr-FR"/>
          </w:rPr>
          <w:t>https://www.wipo.int/meetings/fr/doc_details.jsp?doc_id=407578</w:t>
        </w:r>
      </w:hyperlink>
      <w:r w:rsidRPr="004D28EF">
        <w:rPr>
          <w:lang w:val="fr-FR"/>
        </w:rPr>
        <w:t>.  L</w:t>
      </w:r>
      <w:r>
        <w:rPr>
          <w:lang w:val="fr-FR"/>
        </w:rPr>
        <w:t>’</w:t>
      </w:r>
      <w:r w:rsidRPr="004D28EF">
        <w:rPr>
          <w:lang w:val="fr-FR"/>
        </w:rPr>
        <w:t>index des initiatives en matière d</w:t>
      </w:r>
      <w:r>
        <w:rPr>
          <w:lang w:val="fr-FR"/>
        </w:rPr>
        <w:t>’</w:t>
      </w:r>
      <w:r w:rsidRPr="004D28EF">
        <w:rPr>
          <w:lang w:val="fr-FR"/>
        </w:rPr>
        <w:t>intelligence artificielle menées dans les offices de propriété intellectuelle peut être consulté sur la page du site Web de l</w:t>
      </w:r>
      <w:r>
        <w:rPr>
          <w:lang w:val="fr-FR"/>
        </w:rPr>
        <w:t>’</w:t>
      </w:r>
      <w:r w:rsidRPr="004D28EF">
        <w:rPr>
          <w:lang w:val="fr-FR"/>
        </w:rPr>
        <w:t>OMPI dédiée à l</w:t>
      </w:r>
      <w:r>
        <w:rPr>
          <w:lang w:val="fr-FR"/>
        </w:rPr>
        <w:t>’</w:t>
      </w:r>
      <w:r w:rsidRPr="004D28EF">
        <w:rPr>
          <w:lang w:val="fr-FR"/>
        </w:rPr>
        <w:t>intelligence artificielle et la propriété intellectuelle, à l</w:t>
      </w:r>
      <w:r>
        <w:rPr>
          <w:lang w:val="fr-FR"/>
        </w:rPr>
        <w:t>’</w:t>
      </w:r>
      <w:r w:rsidRPr="004D28EF">
        <w:rPr>
          <w:lang w:val="fr-FR"/>
        </w:rPr>
        <w:t xml:space="preserve">adresse </w:t>
      </w:r>
      <w:hyperlink r:id="rId2" w:history="1">
        <w:r w:rsidRPr="004D28EF">
          <w:rPr>
            <w:rStyle w:val="Hyperlink"/>
            <w:lang w:val="fr-FR"/>
          </w:rPr>
          <w:t>https://www.wipo.int/ai</w:t>
        </w:r>
      </w:hyperlink>
      <w:r w:rsidRPr="004D28EF">
        <w:rPr>
          <w:lang w:val="fr-FR"/>
        </w:rPr>
        <w:t>.</w:t>
      </w:r>
    </w:p>
  </w:footnote>
  <w:footnote w:id="3">
    <w:p w:rsidR="00B8596A" w:rsidRDefault="00B8596A">
      <w:pPr>
        <w:pStyle w:val="FootnoteText"/>
      </w:pPr>
      <w:r>
        <w:rPr>
          <w:rStyle w:val="FootnoteReference"/>
        </w:rPr>
        <w:footnoteRef/>
      </w:r>
      <w:r>
        <w:t xml:space="preserve"> </w:t>
      </w:r>
      <w:r>
        <w:tab/>
        <w:t xml:space="preserve">Un résumé du Dialogue peut être consulté à l’adresse </w:t>
      </w:r>
      <w:hyperlink r:id="rId3" w:history="1">
        <w:r>
          <w:rPr>
            <w:rStyle w:val="Hyperlink"/>
          </w:rPr>
          <w:t>https://www.wipo.int/meetings/fr/doc_details.jsp?doc_id=459091</w:t>
        </w:r>
      </w:hyperlink>
      <w:r>
        <w:t>.</w:t>
      </w:r>
    </w:p>
  </w:footnote>
  <w:footnote w:id="4">
    <w:p w:rsidR="00B8596A" w:rsidRDefault="00B8596A">
      <w:pPr>
        <w:pStyle w:val="FootnoteText"/>
      </w:pPr>
      <w:r>
        <w:rPr>
          <w:rStyle w:val="FootnoteReference"/>
        </w:rPr>
        <w:footnoteRef/>
      </w:r>
      <w:r>
        <w:t xml:space="preserve"> </w:t>
      </w:r>
      <w:r>
        <w:tab/>
        <w:t>Une base de données contenant les contributions reçues peut être consultée à l’adresse https//www.wipo.int/about-ip/en/artificial_intelligence/policy.html#submissions</w:t>
      </w:r>
    </w:p>
  </w:footnote>
  <w:footnote w:id="5">
    <w:p w:rsidR="00B8596A" w:rsidRPr="004E0EDA" w:rsidRDefault="00B8596A" w:rsidP="00F57093">
      <w:pPr>
        <w:pStyle w:val="FootnoteText"/>
        <w:rPr>
          <w:lang w:val="en-US"/>
        </w:rPr>
      </w:pPr>
      <w:r w:rsidRPr="00C55067">
        <w:rPr>
          <w:rStyle w:val="FootnoteReference"/>
        </w:rPr>
        <w:footnoteRef/>
      </w:r>
      <w:r w:rsidRPr="004E0EDA">
        <w:rPr>
          <w:lang w:val="en-US"/>
        </w:rPr>
        <w:t xml:space="preserve"> Road to Bern </w:t>
      </w:r>
      <w:hyperlink r:id="rId4" w:history="1">
        <w:r w:rsidRPr="004E0EDA">
          <w:rPr>
            <w:rStyle w:val="Hyperlink"/>
            <w:lang w:val="en-US"/>
          </w:rPr>
          <w:t>https://roadtobern.swiss/</w:t>
        </w:r>
      </w:hyperlink>
      <w:r w:rsidRPr="004E0EDA">
        <w:rPr>
          <w:lang w:val="en-US"/>
        </w:rPr>
        <w:t xml:space="preserve">.  The road to Bern via Geneva </w:t>
      </w:r>
      <w:hyperlink r:id="rId5" w:history="1">
        <w:r w:rsidRPr="004E0EDA">
          <w:rPr>
            <w:rStyle w:val="Hyperlink"/>
            <w:lang w:val="en-US"/>
          </w:rPr>
          <w:t>https://www.giplatform.org/rtb-geneva/</w:t>
        </w:r>
      </w:hyperlink>
      <w:r w:rsidRPr="004E0EDA">
        <w:rPr>
          <w:lang w:val="en-US"/>
        </w:rPr>
        <w:t xml:space="preserve">. </w:t>
      </w:r>
    </w:p>
  </w:footnote>
  <w:footnote w:id="6">
    <w:p w:rsidR="00B8596A" w:rsidRPr="004E0EDA" w:rsidRDefault="00B8596A">
      <w:pPr>
        <w:pStyle w:val="FootnoteText"/>
        <w:rPr>
          <w:lang w:val="en-US"/>
        </w:rPr>
      </w:pPr>
      <w:r>
        <w:rPr>
          <w:rStyle w:val="FootnoteReference"/>
        </w:rPr>
        <w:footnoteRef/>
      </w:r>
      <w:r w:rsidRPr="004E0EDA">
        <w:rPr>
          <w:lang w:val="en-US"/>
        </w:rPr>
        <w:t xml:space="preserve"> Sommet mondial </w:t>
      </w:r>
      <w:r w:rsidRPr="00734A22">
        <w:rPr>
          <w:lang w:val="en-US"/>
        </w:rPr>
        <w:t xml:space="preserve">AI for Good </w:t>
      </w:r>
      <w:hyperlink r:id="rId6" w:history="1">
        <w:r w:rsidRPr="00734A22">
          <w:rPr>
            <w:rStyle w:val="Hyperlink"/>
            <w:lang w:val="en-US"/>
          </w:rPr>
          <w:t>https://aiforgood.itu.int/</w:t>
        </w:r>
      </w:hyperlink>
    </w:p>
  </w:footnote>
  <w:footnote w:id="7">
    <w:p w:rsidR="00B8596A" w:rsidRPr="004E0EDA" w:rsidRDefault="00B8596A">
      <w:pPr>
        <w:pStyle w:val="FootnoteText"/>
        <w:rPr>
          <w:lang w:val="en-US"/>
        </w:rPr>
      </w:pPr>
      <w:r>
        <w:rPr>
          <w:rStyle w:val="FootnoteReference"/>
        </w:rPr>
        <w:footnoteRef/>
      </w:r>
      <w:r w:rsidRPr="004E0EDA">
        <w:rPr>
          <w:lang w:val="en-US"/>
        </w:rPr>
        <w:t xml:space="preserve"> </w:t>
      </w:r>
      <w:r w:rsidRPr="00C83EA3">
        <w:rPr>
          <w:lang w:val="en-US"/>
        </w:rPr>
        <w:t xml:space="preserve">UNESCO Elaboration of an instrument on ethics of artificial intelligence </w:t>
      </w:r>
      <w:hyperlink r:id="rId7" w:history="1">
        <w:r w:rsidRPr="00C83EA3">
          <w:rPr>
            <w:rStyle w:val="Hyperlink"/>
            <w:lang w:val="en-US"/>
          </w:rPr>
          <w:t>https://en.unesco.org/artificial-intelligence/ethics</w:t>
        </w:r>
      </w:hyperlink>
    </w:p>
  </w:footnote>
  <w:footnote w:id="8">
    <w:p w:rsidR="00B8596A" w:rsidRDefault="00B8596A">
      <w:pPr>
        <w:pStyle w:val="FootnoteText"/>
      </w:pPr>
      <w:r>
        <w:rPr>
          <w:rStyle w:val="FootnoteReference"/>
        </w:rPr>
        <w:footnoteRef/>
      </w:r>
      <w:r>
        <w:t xml:space="preserve"> La première réunion de l’équipe d’experts </w:t>
      </w:r>
      <w:r w:rsidRPr="004E0EDA">
        <w:t xml:space="preserve">IP5 NET/AI s’est tenue à Berlin (Allemagne) </w:t>
      </w:r>
      <w:hyperlink r:id="rId8" w:history="1">
        <w:r w:rsidRPr="004E0EDA">
          <w:rPr>
            <w:rStyle w:val="Hyperlink"/>
          </w:rPr>
          <w:t>https://www.fiveipoffices.org/news/20200117</w:t>
        </w:r>
      </w:hyperlink>
    </w:p>
  </w:footnote>
  <w:footnote w:id="9">
    <w:p w:rsidR="00B8596A" w:rsidRDefault="00B8596A">
      <w:pPr>
        <w:pStyle w:val="FootnoteText"/>
      </w:pPr>
      <w:r>
        <w:rPr>
          <w:rStyle w:val="FootnoteReference"/>
        </w:rPr>
        <w:footnoteRef/>
      </w:r>
      <w:r>
        <w:t xml:space="preserve"> Voir la décision de l’OEB du 27 janvier 2020 concernant </w:t>
      </w:r>
      <w:r w:rsidRPr="004E0EDA">
        <w:t>EP 18 275 163 et EP 18 275 174</w:t>
      </w:r>
      <w:r w:rsidRPr="004E0EDA">
        <w:br/>
      </w:r>
      <w:hyperlink r:id="rId9" w:history="1">
        <w:r w:rsidRPr="004E0EDA">
          <w:rPr>
            <w:rStyle w:val="Hyperlink"/>
          </w:rPr>
          <w:t>https://www.epo.org/news-issues/news/2020/20200128.html</w:t>
        </w:r>
      </w:hyperlink>
      <w:r w:rsidR="00A4194D" w:rsidRPr="004E0EDA">
        <w:rPr>
          <w:rStyle w:val="Hyperlink"/>
          <w:color w:val="auto"/>
          <w:u w:val="none"/>
        </w:rPr>
        <w:t>,</w:t>
      </w:r>
      <w:r w:rsidRPr="004E0EDA">
        <w:t xml:space="preserve"> </w:t>
      </w:r>
      <w:r w:rsidRPr="004E0EDA">
        <w:br/>
        <w:t xml:space="preserve">la décision de </w:t>
      </w:r>
      <w:r w:rsidR="00A4194D" w:rsidRPr="004E0EDA">
        <w:t>l’UKIPO</w:t>
      </w:r>
      <w:r w:rsidRPr="004E0EDA">
        <w:t xml:space="preserve"> du 4 décembre 2019 relative au brevet BL O/741/19 </w:t>
      </w:r>
      <w:r w:rsidRPr="004E0EDA">
        <w:br/>
      </w:r>
      <w:hyperlink r:id="rId10" w:history="1">
        <w:r w:rsidRPr="004E0EDA">
          <w:rPr>
            <w:rStyle w:val="Hyperlink"/>
          </w:rPr>
          <w:t>https://www.ipo.gov.uk/p-challenge-decision-results/p-challenge-decision-results-bl?BL_Number=O/741/19</w:t>
        </w:r>
      </w:hyperlink>
      <w:r w:rsidR="00A4194D" w:rsidRPr="004E0EDA">
        <w:rPr>
          <w:rStyle w:val="Hyperlink"/>
          <w:color w:val="auto"/>
          <w:u w:val="none"/>
        </w:rPr>
        <w:t xml:space="preserve"> et</w:t>
      </w:r>
      <w:r w:rsidR="00A4194D" w:rsidRPr="004E0EDA">
        <w:rPr>
          <w:rStyle w:val="Hyperlink"/>
          <w:color w:val="auto"/>
          <w:u w:val="none"/>
        </w:rPr>
        <w:br/>
        <w:t xml:space="preserve">la </w:t>
      </w:r>
      <w:proofErr w:type="spellStart"/>
      <w:r w:rsidR="00A4194D" w:rsidRPr="004E0EDA">
        <w:rPr>
          <w:rStyle w:val="Hyperlink"/>
          <w:color w:val="auto"/>
          <w:u w:val="none"/>
        </w:rPr>
        <w:t>decision</w:t>
      </w:r>
      <w:proofErr w:type="spellEnd"/>
      <w:r w:rsidR="00A4194D" w:rsidRPr="004E0EDA">
        <w:rPr>
          <w:rStyle w:val="Hyperlink"/>
          <w:color w:val="auto"/>
          <w:u w:val="none"/>
        </w:rPr>
        <w:t xml:space="preserve"> de l’USPTO du 22 avril 2020 sur la demande n° </w:t>
      </w:r>
      <w:r w:rsidR="00A4194D" w:rsidRPr="00A4194D">
        <w:rPr>
          <w:szCs w:val="18"/>
        </w:rPr>
        <w:t>16/524,350</w:t>
      </w:r>
      <w:r w:rsidR="00A4194D">
        <w:rPr>
          <w:szCs w:val="18"/>
        </w:rPr>
        <w:br/>
      </w:r>
      <w:hyperlink r:id="rId11" w:history="1">
        <w:r w:rsidR="00A4194D" w:rsidRPr="00B51ED1">
          <w:rPr>
            <w:rStyle w:val="Hyperlink"/>
            <w:szCs w:val="18"/>
          </w:rPr>
          <w:t>https://www.uspto.gov/sites/default/files/documents/16524350_22apr2020.pdf</w:t>
        </w:r>
      </w:hyperlink>
      <w:r w:rsidR="00A4194D" w:rsidRPr="00A4194D">
        <w:rPr>
          <w:rStyle w:val="Hyperlink"/>
          <w:color w:val="auto"/>
          <w:szCs w:val="18"/>
          <w:u w:val="none"/>
        </w:rPr>
        <w:t>.</w:t>
      </w:r>
    </w:p>
  </w:footnote>
  <w:footnote w:id="10">
    <w:p w:rsidR="00B8596A" w:rsidRPr="00C55067" w:rsidRDefault="00B8596A" w:rsidP="000C0099">
      <w:pPr>
        <w:pStyle w:val="FootnoteText"/>
      </w:pPr>
      <w:r w:rsidRPr="00C55067">
        <w:rPr>
          <w:rStyle w:val="FootnoteReference"/>
        </w:rPr>
        <w:footnoteRef/>
      </w:r>
      <w:r w:rsidRPr="00C55067">
        <w:t xml:space="preserve"> </w:t>
      </w:r>
      <w:r w:rsidRPr="00B8596A">
        <w:t xml:space="preserve">Par exemple, comme prévu dans le projet de ligne directrice n° 6, Transparence, du Groupe d’experts ad hoc de l’UNESCO chargé d’élaborer un projet de recommandation sur l’éthique de l’intelligence artificielle, 2020, </w:t>
      </w:r>
      <w:hyperlink r:id="rId12" w:history="1">
        <w:r w:rsidRPr="00B8596A">
          <w:rPr>
            <w:rStyle w:val="Hyperlink"/>
          </w:rPr>
          <w:t>https://unesdoc.unesco.org/ark:/48223/pf0000373199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E0" w:rsidRPr="007F68F4" w:rsidRDefault="00C73EE0" w:rsidP="00C73EE0">
    <w:pPr>
      <w:jc w:val="right"/>
    </w:pPr>
    <w:r>
      <w:rPr>
        <w:noProof/>
        <w:lang w:val="en-US"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3EE0" w:rsidRDefault="008535BB" w:rsidP="008535BB">
                          <w:pPr>
                            <w:jc w:val="center"/>
                          </w:pPr>
                          <w:r w:rsidRPr="008535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C73EE0" w:rsidRDefault="008535BB" w:rsidP="008535BB">
                    <w:pPr>
                      <w:jc w:val="center"/>
                    </w:pPr>
                    <w:r w:rsidRPr="008535BB">
                      <w:rPr>
                        <w:color w:val="000000"/>
                        <w:sz w:val="17"/>
                      </w:rPr>
                      <w:t>WIPO FOR OFFICIAL USE ONLY</w:t>
                    </w:r>
                  </w:p>
                </w:txbxContent>
              </v:textbox>
              <w10:wrap anchorx="margin" anchory="margin"/>
            </v:shape>
          </w:pict>
        </mc:Fallback>
      </mc:AlternateContent>
    </w:r>
    <w:r w:rsidRPr="007F68F4">
      <w:t>WIPO/IP/AI/2/GE/20/1</w:t>
    </w:r>
    <w:r w:rsidR="00DC2260">
      <w:t> </w:t>
    </w:r>
    <w:proofErr w:type="spellStart"/>
    <w:r w:rsidR="00DC2260">
      <w:t>Rev</w:t>
    </w:r>
    <w:proofErr w:type="spellEnd"/>
    <w:r w:rsidR="00DC2260">
      <w:t>.</w:t>
    </w:r>
  </w:p>
  <w:p w:rsidR="00C73EE0" w:rsidRPr="007F68F4" w:rsidRDefault="00C73EE0" w:rsidP="00C73EE0">
    <w:pPr>
      <w:jc w:val="right"/>
    </w:pPr>
    <w:r w:rsidRPr="007F68F4">
      <w:t xml:space="preserve">page </w:t>
    </w:r>
    <w:r>
      <w:fldChar w:fldCharType="begin"/>
    </w:r>
    <w:r w:rsidRPr="007F68F4">
      <w:instrText xml:space="preserve"> PAGE  \* MERGEFORMAT </w:instrText>
    </w:r>
    <w:r>
      <w:fldChar w:fldCharType="separate"/>
    </w:r>
    <w:r w:rsidR="007840B1">
      <w:rPr>
        <w:noProof/>
      </w:rPr>
      <w:t>18</w:t>
    </w:r>
    <w:r>
      <w:fldChar w:fldCharType="end"/>
    </w:r>
  </w:p>
  <w:p w:rsidR="00C73EE0" w:rsidRPr="007F68F4" w:rsidRDefault="00C73EE0" w:rsidP="00C73EE0">
    <w:pPr>
      <w:jc w:val="right"/>
    </w:pPr>
  </w:p>
  <w:p w:rsidR="00C73EE0" w:rsidRPr="007F68F4" w:rsidRDefault="00C73EE0" w:rsidP="00C73EE0">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B1" w:rsidRPr="007F68F4" w:rsidRDefault="007840B1" w:rsidP="007840B1">
    <w:pPr>
      <w:jc w:val="right"/>
    </w:pPr>
    <w:r>
      <w:rPr>
        <w:noProof/>
        <w:lang w:val="en-US" w:eastAsia="en-US"/>
      </w:rPr>
      <mc:AlternateContent>
        <mc:Choice Requires="wps">
          <w:drawing>
            <wp:anchor distT="558800" distB="0" distL="114300" distR="114300" simplePos="0" relativeHeight="251663360" behindDoc="0" locked="0" layoutInCell="0" allowOverlap="1" wp14:anchorId="06BD1DB5" wp14:editId="202953EA">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840B1" w:rsidRDefault="007840B1" w:rsidP="007840B1">
                          <w:pPr>
                            <w:jc w:val="center"/>
                          </w:pPr>
                          <w:r w:rsidRPr="008535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BD1DB5" id="_x0000_t202" coordsize="21600,21600" o:spt="202" path="m,l,21600r21600,l21600,xe">
              <v:stroke joinstyle="miter"/>
              <v:path gradientshapeok="t" o:connecttype="rect"/>
            </v:shapetype>
            <v:shape 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Tm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SS/0BopX1NkA0oyKWM0XFd69ZNbdM4OzgZs47+4OP6UE5BY6i5ItmO9/2vd4pAS9&#10;lOxx1nJqv+2YEZTIG4XNPE3SFMO6sEhHkyEuzLFnc+xRu/oKkIUkZBdMj3eyN0sD9SM+C3N/K7qY&#10;4nh3Tl1vXrn2BcBnhYv5PIBwHDVzS7XSvG9vz/m6eWRGd23nkM1b6KeSZR+6r8V6tRTMdw7KKrSm&#10;57lltZsTHOWgSffs+Lfie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cDTmqgIAAGQFAAAOAAAAAAAAAAAAAAAA&#10;AC4CAABkcnMvZTJvRG9jLnhtbFBLAQItABQABgAIAAAAIQDN8vMo2gAAAAgBAAAPAAAAAAAAAAAA&#10;AAAAAAQFAABkcnMvZG93bnJldi54bWxQSwUGAAAAAAQABADzAAAACwYAAAAA&#10;" o:allowincell="f" filled="f" stroked="f" strokeweight=".5pt">
              <v:path arrowok="t"/>
              <v:textbox>
                <w:txbxContent>
                  <w:p w:rsidR="007840B1" w:rsidRDefault="007840B1" w:rsidP="007840B1">
                    <w:pPr>
                      <w:jc w:val="center"/>
                    </w:pPr>
                    <w:r w:rsidRPr="008535BB">
                      <w:rPr>
                        <w:color w:val="000000"/>
                        <w:sz w:val="17"/>
                      </w:rPr>
                      <w:t>WIPO FOR OFFICIAL USE ONLY</w:t>
                    </w:r>
                  </w:p>
                </w:txbxContent>
              </v:textbox>
              <w10:wrap anchorx="margin" anchory="margin"/>
            </v:shape>
          </w:pict>
        </mc:Fallback>
      </mc:AlternateContent>
    </w:r>
    <w:r w:rsidRPr="007F68F4">
      <w:t>WIPO/IP/AI/2/GE/20/1</w:t>
    </w:r>
    <w:r>
      <w:t> </w:t>
    </w:r>
    <w:proofErr w:type="spellStart"/>
    <w:r>
      <w:t>Rev</w:t>
    </w:r>
    <w:proofErr w:type="spellEnd"/>
    <w:r>
      <w:t>.</w:t>
    </w:r>
  </w:p>
  <w:p w:rsidR="00B8596A" w:rsidRPr="007F68F4" w:rsidRDefault="00B8596A" w:rsidP="00477D6B">
    <w:pPr>
      <w:jc w:val="right"/>
    </w:pPr>
    <w:r w:rsidRPr="007F68F4">
      <w:t xml:space="preserve">page </w:t>
    </w:r>
    <w:r>
      <w:fldChar w:fldCharType="begin"/>
    </w:r>
    <w:r w:rsidRPr="007F68F4">
      <w:instrText xml:space="preserve"> PAGE  \* MERGEFORMAT </w:instrText>
    </w:r>
    <w:r>
      <w:fldChar w:fldCharType="separate"/>
    </w:r>
    <w:r w:rsidR="007840B1">
      <w:rPr>
        <w:noProof/>
      </w:rPr>
      <w:t>17</w:t>
    </w:r>
    <w:r>
      <w:fldChar w:fldCharType="end"/>
    </w:r>
  </w:p>
  <w:p w:rsidR="00B8596A" w:rsidRPr="007F68F4" w:rsidRDefault="00B8596A" w:rsidP="00477D6B">
    <w:pPr>
      <w:jc w:val="right"/>
    </w:pPr>
  </w:p>
  <w:p w:rsidR="00B8596A" w:rsidRPr="007F68F4" w:rsidRDefault="00B8596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96A" w:rsidRDefault="00C73EE0">
    <w:pPr>
      <w:pStyle w:val="Header"/>
    </w:pPr>
    <w:r>
      <w:rPr>
        <w:noProof/>
        <w:lang w:val="en-US"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73EE0" w:rsidRDefault="008535BB" w:rsidP="008535BB">
                          <w:pPr>
                            <w:jc w:val="center"/>
                          </w:pPr>
                          <w:r w:rsidRPr="008535B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C73EE0" w:rsidRDefault="008535BB" w:rsidP="008535BB">
                    <w:pPr>
                      <w:jc w:val="center"/>
                    </w:pPr>
                    <w:r w:rsidRPr="008535BB">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785E7B"/>
    <w:multiLevelType w:val="hybridMultilevel"/>
    <w:tmpl w:val="B666DB0E"/>
    <w:lvl w:ilvl="0" w:tplc="F5B024E0">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707819F0"/>
    <w:lvl w:ilvl="0">
      <w:start w:val="9"/>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2A62DBD"/>
    <w:multiLevelType w:val="hybridMultilevel"/>
    <w:tmpl w:val="E97E1918"/>
    <w:lvl w:ilvl="0" w:tplc="AF40C5D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5BF88D4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017"/>
        </w:tabs>
        <w:ind w:left="450"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A8723E"/>
    <w:multiLevelType w:val="hybridMultilevel"/>
    <w:tmpl w:val="0F62814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EC660AC"/>
    <w:multiLevelType w:val="hybridMultilevel"/>
    <w:tmpl w:val="E3F83C20"/>
    <w:lvl w:ilvl="0" w:tplc="AF40C5D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8546E"/>
    <w:multiLevelType w:val="hybridMultilevel"/>
    <w:tmpl w:val="95A0B7E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035C99"/>
    <w:multiLevelType w:val="hybridMultilevel"/>
    <w:tmpl w:val="573273FA"/>
    <w:lvl w:ilvl="0" w:tplc="AF40C5D8">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86525"/>
    <w:multiLevelType w:val="hybridMultilevel"/>
    <w:tmpl w:val="FA24E4D6"/>
    <w:lvl w:ilvl="0" w:tplc="25767E48">
      <w:start w:val="40"/>
      <w:numFmt w:val="decimal"/>
      <w:pStyle w:val="BodyTex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609CA"/>
    <w:multiLevelType w:val="hybridMultilevel"/>
    <w:tmpl w:val="550662CE"/>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C165DC1"/>
    <w:multiLevelType w:val="hybridMultilevel"/>
    <w:tmpl w:val="8E6EA6B2"/>
    <w:lvl w:ilvl="0" w:tplc="C3342F52">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877CDA"/>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9"/>
  </w:num>
  <w:num w:numId="3">
    <w:abstractNumId w:val="0"/>
  </w:num>
  <w:num w:numId="4">
    <w:abstractNumId w:val="10"/>
  </w:num>
  <w:num w:numId="5">
    <w:abstractNumId w:val="2"/>
  </w:num>
  <w:num w:numId="6">
    <w:abstractNumId w:val="5"/>
  </w:num>
  <w:num w:numId="7">
    <w:abstractNumId w:val="15"/>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8"/>
  </w:num>
  <w:num w:numId="42">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2"/>
  </w:num>
  <w:num w:numId="45">
    <w:abstractNumId w:val="5"/>
  </w:num>
  <w:num w:numId="46">
    <w:abstractNumId w:val="6"/>
  </w:num>
  <w:num w:numId="47">
    <w:abstractNumId w:val="13"/>
  </w:num>
  <w:num w:numId="48">
    <w:abstractNumId w:val="5"/>
  </w:num>
  <w:num w:numId="49">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3"/>
  </w:num>
  <w:num w:numId="52">
    <w:abstractNumId w:val="12"/>
  </w:num>
  <w:num w:numId="53">
    <w:abstractNumId w:val="11"/>
  </w:num>
  <w:num w:numId="54">
    <w:abstractNumId w:val="14"/>
  </w:num>
  <w:num w:numId="55">
    <w:abstractNumId w:val="1"/>
  </w:num>
  <w:num w:numId="56">
    <w:abstractNumId w:val="5"/>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4E"/>
    <w:rsid w:val="000015CD"/>
    <w:rsid w:val="00015B8F"/>
    <w:rsid w:val="0002069A"/>
    <w:rsid w:val="00040CFC"/>
    <w:rsid w:val="00043CAA"/>
    <w:rsid w:val="00055BDA"/>
    <w:rsid w:val="00061C27"/>
    <w:rsid w:val="000658EF"/>
    <w:rsid w:val="000739BD"/>
    <w:rsid w:val="00075432"/>
    <w:rsid w:val="000845A8"/>
    <w:rsid w:val="00084D18"/>
    <w:rsid w:val="000968ED"/>
    <w:rsid w:val="00097908"/>
    <w:rsid w:val="000B7FEC"/>
    <w:rsid w:val="000C0099"/>
    <w:rsid w:val="000D12A6"/>
    <w:rsid w:val="000D1B42"/>
    <w:rsid w:val="000D1D89"/>
    <w:rsid w:val="000F5E56"/>
    <w:rsid w:val="0010317E"/>
    <w:rsid w:val="00130B27"/>
    <w:rsid w:val="001362EE"/>
    <w:rsid w:val="001403BB"/>
    <w:rsid w:val="00145520"/>
    <w:rsid w:val="001647D5"/>
    <w:rsid w:val="0017197B"/>
    <w:rsid w:val="0017358A"/>
    <w:rsid w:val="00174123"/>
    <w:rsid w:val="001832A6"/>
    <w:rsid w:val="00186CF6"/>
    <w:rsid w:val="001A2722"/>
    <w:rsid w:val="001A745A"/>
    <w:rsid w:val="001C01B9"/>
    <w:rsid w:val="001C143C"/>
    <w:rsid w:val="001F097E"/>
    <w:rsid w:val="001F43C6"/>
    <w:rsid w:val="001F5DA9"/>
    <w:rsid w:val="002048AD"/>
    <w:rsid w:val="0021217E"/>
    <w:rsid w:val="0021256A"/>
    <w:rsid w:val="00217275"/>
    <w:rsid w:val="00222937"/>
    <w:rsid w:val="00222D67"/>
    <w:rsid w:val="00241EB1"/>
    <w:rsid w:val="00242A40"/>
    <w:rsid w:val="00246C78"/>
    <w:rsid w:val="00246C90"/>
    <w:rsid w:val="00246DF7"/>
    <w:rsid w:val="00251CA3"/>
    <w:rsid w:val="00253DDD"/>
    <w:rsid w:val="002634C4"/>
    <w:rsid w:val="00267C4C"/>
    <w:rsid w:val="00270A09"/>
    <w:rsid w:val="00270C70"/>
    <w:rsid w:val="002835BA"/>
    <w:rsid w:val="00284434"/>
    <w:rsid w:val="00291E60"/>
    <w:rsid w:val="002928D3"/>
    <w:rsid w:val="00294ED5"/>
    <w:rsid w:val="00296C66"/>
    <w:rsid w:val="002A10C9"/>
    <w:rsid w:val="002A11FF"/>
    <w:rsid w:val="002A18A7"/>
    <w:rsid w:val="002B1E1C"/>
    <w:rsid w:val="002D1595"/>
    <w:rsid w:val="002D3463"/>
    <w:rsid w:val="002D6E29"/>
    <w:rsid w:val="002E3408"/>
    <w:rsid w:val="002E3C0E"/>
    <w:rsid w:val="002E4BEE"/>
    <w:rsid w:val="002E5B00"/>
    <w:rsid w:val="002F1FE6"/>
    <w:rsid w:val="002F4CE7"/>
    <w:rsid w:val="002F4E68"/>
    <w:rsid w:val="003101BB"/>
    <w:rsid w:val="00312F7F"/>
    <w:rsid w:val="003267F1"/>
    <w:rsid w:val="0032749A"/>
    <w:rsid w:val="00335711"/>
    <w:rsid w:val="00350CEA"/>
    <w:rsid w:val="003523A2"/>
    <w:rsid w:val="003579AA"/>
    <w:rsid w:val="00361450"/>
    <w:rsid w:val="0036397E"/>
    <w:rsid w:val="003673CF"/>
    <w:rsid w:val="00373612"/>
    <w:rsid w:val="0038338F"/>
    <w:rsid w:val="003845C1"/>
    <w:rsid w:val="0038642B"/>
    <w:rsid w:val="0039261D"/>
    <w:rsid w:val="00395434"/>
    <w:rsid w:val="003A6F89"/>
    <w:rsid w:val="003B05FD"/>
    <w:rsid w:val="003B2B8F"/>
    <w:rsid w:val="003B32AD"/>
    <w:rsid w:val="003B38C1"/>
    <w:rsid w:val="003C34A1"/>
    <w:rsid w:val="003D7300"/>
    <w:rsid w:val="003F3582"/>
    <w:rsid w:val="003F4164"/>
    <w:rsid w:val="003F71B3"/>
    <w:rsid w:val="00400E07"/>
    <w:rsid w:val="004027E1"/>
    <w:rsid w:val="0040578C"/>
    <w:rsid w:val="00417531"/>
    <w:rsid w:val="00420937"/>
    <w:rsid w:val="00420CCC"/>
    <w:rsid w:val="00423E3E"/>
    <w:rsid w:val="0042773C"/>
    <w:rsid w:val="00427AF4"/>
    <w:rsid w:val="004647DA"/>
    <w:rsid w:val="00466C7E"/>
    <w:rsid w:val="00474062"/>
    <w:rsid w:val="00477D6B"/>
    <w:rsid w:val="0049424F"/>
    <w:rsid w:val="004965E4"/>
    <w:rsid w:val="004A08BC"/>
    <w:rsid w:val="004C07EF"/>
    <w:rsid w:val="004C0A9C"/>
    <w:rsid w:val="004C7027"/>
    <w:rsid w:val="004D28EF"/>
    <w:rsid w:val="004D5068"/>
    <w:rsid w:val="004E0EDA"/>
    <w:rsid w:val="004E397B"/>
    <w:rsid w:val="004F502C"/>
    <w:rsid w:val="00500999"/>
    <w:rsid w:val="005019FF"/>
    <w:rsid w:val="00507334"/>
    <w:rsid w:val="00513946"/>
    <w:rsid w:val="005271C9"/>
    <w:rsid w:val="0053057A"/>
    <w:rsid w:val="00530C48"/>
    <w:rsid w:val="00532CEA"/>
    <w:rsid w:val="005528E2"/>
    <w:rsid w:val="00553C0B"/>
    <w:rsid w:val="00560A29"/>
    <w:rsid w:val="00564459"/>
    <w:rsid w:val="00564FFB"/>
    <w:rsid w:val="00570B5F"/>
    <w:rsid w:val="0059549C"/>
    <w:rsid w:val="005C6649"/>
    <w:rsid w:val="005D4B9C"/>
    <w:rsid w:val="005E09B0"/>
    <w:rsid w:val="005E5C40"/>
    <w:rsid w:val="00605827"/>
    <w:rsid w:val="00607E59"/>
    <w:rsid w:val="006136F1"/>
    <w:rsid w:val="00615272"/>
    <w:rsid w:val="00640252"/>
    <w:rsid w:val="006453C8"/>
    <w:rsid w:val="00646050"/>
    <w:rsid w:val="006520B4"/>
    <w:rsid w:val="00657B5D"/>
    <w:rsid w:val="00666F7A"/>
    <w:rsid w:val="006713CA"/>
    <w:rsid w:val="00675B96"/>
    <w:rsid w:val="00676C5C"/>
    <w:rsid w:val="0069714C"/>
    <w:rsid w:val="006A0044"/>
    <w:rsid w:val="006A68CA"/>
    <w:rsid w:val="006A6F3D"/>
    <w:rsid w:val="006C493A"/>
    <w:rsid w:val="006C6E6D"/>
    <w:rsid w:val="006D3D8F"/>
    <w:rsid w:val="006E01CF"/>
    <w:rsid w:val="006E1D91"/>
    <w:rsid w:val="006F046D"/>
    <w:rsid w:val="00705931"/>
    <w:rsid w:val="0071651B"/>
    <w:rsid w:val="00717304"/>
    <w:rsid w:val="00720C88"/>
    <w:rsid w:val="00727B5C"/>
    <w:rsid w:val="00731646"/>
    <w:rsid w:val="00734A22"/>
    <w:rsid w:val="007527A0"/>
    <w:rsid w:val="00757139"/>
    <w:rsid w:val="00757642"/>
    <w:rsid w:val="00766A4E"/>
    <w:rsid w:val="00767970"/>
    <w:rsid w:val="0078229F"/>
    <w:rsid w:val="00783573"/>
    <w:rsid w:val="007840B1"/>
    <w:rsid w:val="0079798A"/>
    <w:rsid w:val="007A4369"/>
    <w:rsid w:val="007B6174"/>
    <w:rsid w:val="007B75DC"/>
    <w:rsid w:val="007D1467"/>
    <w:rsid w:val="007D1613"/>
    <w:rsid w:val="007D493E"/>
    <w:rsid w:val="007E32FB"/>
    <w:rsid w:val="007E4C0E"/>
    <w:rsid w:val="007F68F4"/>
    <w:rsid w:val="008535BB"/>
    <w:rsid w:val="008550BF"/>
    <w:rsid w:val="008624F6"/>
    <w:rsid w:val="00872692"/>
    <w:rsid w:val="0088337F"/>
    <w:rsid w:val="00892B4A"/>
    <w:rsid w:val="008A134B"/>
    <w:rsid w:val="008B03D5"/>
    <w:rsid w:val="008B2CC1"/>
    <w:rsid w:val="008B60B2"/>
    <w:rsid w:val="008B6553"/>
    <w:rsid w:val="008C3E48"/>
    <w:rsid w:val="008E237B"/>
    <w:rsid w:val="008E4DBB"/>
    <w:rsid w:val="008E5343"/>
    <w:rsid w:val="008E7B9F"/>
    <w:rsid w:val="008F1B7F"/>
    <w:rsid w:val="0090731E"/>
    <w:rsid w:val="00916EE2"/>
    <w:rsid w:val="009317FA"/>
    <w:rsid w:val="0093189B"/>
    <w:rsid w:val="00937711"/>
    <w:rsid w:val="00937FD7"/>
    <w:rsid w:val="0094695C"/>
    <w:rsid w:val="00952781"/>
    <w:rsid w:val="00966A22"/>
    <w:rsid w:val="0096722F"/>
    <w:rsid w:val="00980843"/>
    <w:rsid w:val="0098116B"/>
    <w:rsid w:val="00996BFB"/>
    <w:rsid w:val="00996FCA"/>
    <w:rsid w:val="009B29C4"/>
    <w:rsid w:val="009B38E1"/>
    <w:rsid w:val="009B527A"/>
    <w:rsid w:val="009C397C"/>
    <w:rsid w:val="009C5CAD"/>
    <w:rsid w:val="009C7D53"/>
    <w:rsid w:val="009E1E25"/>
    <w:rsid w:val="009E2791"/>
    <w:rsid w:val="009E3F6F"/>
    <w:rsid w:val="009F10AA"/>
    <w:rsid w:val="009F499F"/>
    <w:rsid w:val="00A178A5"/>
    <w:rsid w:val="00A31A90"/>
    <w:rsid w:val="00A34058"/>
    <w:rsid w:val="00A34301"/>
    <w:rsid w:val="00A3686B"/>
    <w:rsid w:val="00A37342"/>
    <w:rsid w:val="00A40585"/>
    <w:rsid w:val="00A4194D"/>
    <w:rsid w:val="00A42DAF"/>
    <w:rsid w:val="00A45BD8"/>
    <w:rsid w:val="00A53BB8"/>
    <w:rsid w:val="00A6195E"/>
    <w:rsid w:val="00A62EA4"/>
    <w:rsid w:val="00A71C28"/>
    <w:rsid w:val="00A80F06"/>
    <w:rsid w:val="00A822B9"/>
    <w:rsid w:val="00A841A6"/>
    <w:rsid w:val="00A869B7"/>
    <w:rsid w:val="00A86D38"/>
    <w:rsid w:val="00A9176B"/>
    <w:rsid w:val="00A94847"/>
    <w:rsid w:val="00AA197F"/>
    <w:rsid w:val="00AC205C"/>
    <w:rsid w:val="00AD1B25"/>
    <w:rsid w:val="00AD284E"/>
    <w:rsid w:val="00AD58BC"/>
    <w:rsid w:val="00AE3422"/>
    <w:rsid w:val="00AE5191"/>
    <w:rsid w:val="00AF0A6B"/>
    <w:rsid w:val="00B04177"/>
    <w:rsid w:val="00B05A69"/>
    <w:rsid w:val="00B11F1C"/>
    <w:rsid w:val="00B16B4B"/>
    <w:rsid w:val="00B1750E"/>
    <w:rsid w:val="00B30520"/>
    <w:rsid w:val="00B5011F"/>
    <w:rsid w:val="00B5160E"/>
    <w:rsid w:val="00B567B3"/>
    <w:rsid w:val="00B5732C"/>
    <w:rsid w:val="00B6588B"/>
    <w:rsid w:val="00B733B3"/>
    <w:rsid w:val="00B8596A"/>
    <w:rsid w:val="00B9734B"/>
    <w:rsid w:val="00BA30E2"/>
    <w:rsid w:val="00BA3137"/>
    <w:rsid w:val="00BA63FD"/>
    <w:rsid w:val="00BA7FC4"/>
    <w:rsid w:val="00BB2ADC"/>
    <w:rsid w:val="00BB3FDE"/>
    <w:rsid w:val="00BB4DC8"/>
    <w:rsid w:val="00BE0363"/>
    <w:rsid w:val="00BE2859"/>
    <w:rsid w:val="00BE4EA1"/>
    <w:rsid w:val="00BE5E44"/>
    <w:rsid w:val="00BF2D96"/>
    <w:rsid w:val="00C000A4"/>
    <w:rsid w:val="00C01C4D"/>
    <w:rsid w:val="00C11BFE"/>
    <w:rsid w:val="00C22726"/>
    <w:rsid w:val="00C2606F"/>
    <w:rsid w:val="00C33BAB"/>
    <w:rsid w:val="00C5068F"/>
    <w:rsid w:val="00C619FA"/>
    <w:rsid w:val="00C73EE0"/>
    <w:rsid w:val="00C74874"/>
    <w:rsid w:val="00C83EA3"/>
    <w:rsid w:val="00C84EE9"/>
    <w:rsid w:val="00C86D74"/>
    <w:rsid w:val="00C960DF"/>
    <w:rsid w:val="00C974F8"/>
    <w:rsid w:val="00CB7A1D"/>
    <w:rsid w:val="00CD04F1"/>
    <w:rsid w:val="00CD4670"/>
    <w:rsid w:val="00CE4FDB"/>
    <w:rsid w:val="00CE67C3"/>
    <w:rsid w:val="00D075C5"/>
    <w:rsid w:val="00D37064"/>
    <w:rsid w:val="00D45252"/>
    <w:rsid w:val="00D454CE"/>
    <w:rsid w:val="00D53D98"/>
    <w:rsid w:val="00D610AD"/>
    <w:rsid w:val="00D6240B"/>
    <w:rsid w:val="00D67FC9"/>
    <w:rsid w:val="00D71B4D"/>
    <w:rsid w:val="00D80F17"/>
    <w:rsid w:val="00D83A44"/>
    <w:rsid w:val="00D85DEF"/>
    <w:rsid w:val="00D93D55"/>
    <w:rsid w:val="00DA268A"/>
    <w:rsid w:val="00DB2CC9"/>
    <w:rsid w:val="00DC2260"/>
    <w:rsid w:val="00DC520B"/>
    <w:rsid w:val="00DD7324"/>
    <w:rsid w:val="00DE10C9"/>
    <w:rsid w:val="00DE3F90"/>
    <w:rsid w:val="00DF2E57"/>
    <w:rsid w:val="00DF40F1"/>
    <w:rsid w:val="00DF6DB1"/>
    <w:rsid w:val="00E002BB"/>
    <w:rsid w:val="00E15015"/>
    <w:rsid w:val="00E2592F"/>
    <w:rsid w:val="00E335FE"/>
    <w:rsid w:val="00E41D51"/>
    <w:rsid w:val="00E42698"/>
    <w:rsid w:val="00E43192"/>
    <w:rsid w:val="00E62BEC"/>
    <w:rsid w:val="00E7224F"/>
    <w:rsid w:val="00E74EF4"/>
    <w:rsid w:val="00E7713B"/>
    <w:rsid w:val="00EA09CD"/>
    <w:rsid w:val="00EA1087"/>
    <w:rsid w:val="00EA3885"/>
    <w:rsid w:val="00EA7D6E"/>
    <w:rsid w:val="00EB2C4D"/>
    <w:rsid w:val="00EC1D67"/>
    <w:rsid w:val="00EC4E49"/>
    <w:rsid w:val="00ED5EBB"/>
    <w:rsid w:val="00ED77FB"/>
    <w:rsid w:val="00EE2140"/>
    <w:rsid w:val="00EE28BE"/>
    <w:rsid w:val="00EE45FA"/>
    <w:rsid w:val="00EE7BD5"/>
    <w:rsid w:val="00F0002F"/>
    <w:rsid w:val="00F10F68"/>
    <w:rsid w:val="00F26A76"/>
    <w:rsid w:val="00F3572C"/>
    <w:rsid w:val="00F36A0B"/>
    <w:rsid w:val="00F41985"/>
    <w:rsid w:val="00F51BA2"/>
    <w:rsid w:val="00F54E07"/>
    <w:rsid w:val="00F54E58"/>
    <w:rsid w:val="00F57093"/>
    <w:rsid w:val="00F66152"/>
    <w:rsid w:val="00F83D69"/>
    <w:rsid w:val="00F85B05"/>
    <w:rsid w:val="00F87E66"/>
    <w:rsid w:val="00F949BC"/>
    <w:rsid w:val="00FC4DE6"/>
    <w:rsid w:val="00FD1377"/>
    <w:rsid w:val="00FD2938"/>
    <w:rsid w:val="00FD7E2C"/>
    <w:rsid w:val="00FF44EB"/>
    <w:rsid w:val="00FF77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8EF"/>
    <w:rPr>
      <w:rFonts w:ascii="Arial" w:eastAsia="SimSun" w:hAnsi="Arial" w:cs="Arial"/>
      <w:sz w:val="22"/>
      <w:lang w:eastAsia="zh-CN"/>
    </w:rPr>
  </w:style>
  <w:style w:type="paragraph" w:styleId="Heading1">
    <w:name w:val="heading 1"/>
    <w:basedOn w:val="Normal"/>
    <w:next w:val="Normal"/>
    <w:qFormat/>
    <w:rsid w:val="004D28EF"/>
    <w:pPr>
      <w:keepNext/>
      <w:spacing w:before="240" w:after="60"/>
      <w:outlineLvl w:val="0"/>
    </w:pPr>
    <w:rPr>
      <w:b/>
      <w:bCs/>
      <w:caps/>
      <w:kern w:val="32"/>
      <w:szCs w:val="32"/>
    </w:rPr>
  </w:style>
  <w:style w:type="paragraph" w:styleId="Heading2">
    <w:name w:val="heading 2"/>
    <w:basedOn w:val="Normal"/>
    <w:next w:val="Normal"/>
    <w:link w:val="Heading2Char"/>
    <w:qFormat/>
    <w:rsid w:val="004D28EF"/>
    <w:pPr>
      <w:keepNext/>
      <w:spacing w:before="240" w:after="60"/>
      <w:outlineLvl w:val="1"/>
    </w:pPr>
    <w:rPr>
      <w:bCs/>
      <w:iCs/>
      <w:caps/>
      <w:szCs w:val="28"/>
    </w:rPr>
  </w:style>
  <w:style w:type="paragraph" w:styleId="Heading3">
    <w:name w:val="heading 3"/>
    <w:basedOn w:val="Normal"/>
    <w:next w:val="Normal"/>
    <w:link w:val="Heading3Char"/>
    <w:qFormat/>
    <w:rsid w:val="004D28EF"/>
    <w:pPr>
      <w:keepNext/>
      <w:spacing w:before="240" w:after="60"/>
      <w:outlineLvl w:val="2"/>
    </w:pPr>
    <w:rPr>
      <w:bCs/>
      <w:szCs w:val="26"/>
      <w:u w:val="single"/>
    </w:rPr>
  </w:style>
  <w:style w:type="paragraph" w:styleId="Heading4">
    <w:name w:val="heading 4"/>
    <w:basedOn w:val="Normal"/>
    <w:next w:val="Normal"/>
    <w:qFormat/>
    <w:rsid w:val="004D28E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4D28EF"/>
    <w:pPr>
      <w:ind w:left="5534"/>
    </w:pPr>
    <w:rPr>
      <w:lang w:val="en-US"/>
    </w:rPr>
  </w:style>
  <w:style w:type="paragraph" w:styleId="BodyText">
    <w:name w:val="Body Text"/>
    <w:basedOn w:val="Normal"/>
    <w:rsid w:val="004D28EF"/>
    <w:pPr>
      <w:numPr>
        <w:numId w:val="52"/>
      </w:numPr>
      <w:spacing w:after="220"/>
    </w:pPr>
  </w:style>
  <w:style w:type="paragraph" w:styleId="Caption">
    <w:name w:val="caption"/>
    <w:basedOn w:val="Normal"/>
    <w:next w:val="Normal"/>
    <w:qFormat/>
    <w:rsid w:val="004D28EF"/>
    <w:rPr>
      <w:b/>
      <w:bCs/>
      <w:sz w:val="18"/>
    </w:rPr>
  </w:style>
  <w:style w:type="paragraph" w:styleId="CommentText">
    <w:name w:val="annotation text"/>
    <w:basedOn w:val="Normal"/>
    <w:link w:val="CommentTextChar"/>
    <w:semiHidden/>
    <w:rsid w:val="004D28EF"/>
    <w:rPr>
      <w:sz w:val="18"/>
    </w:rPr>
  </w:style>
  <w:style w:type="paragraph" w:styleId="EndnoteText">
    <w:name w:val="endnote text"/>
    <w:basedOn w:val="Normal"/>
    <w:semiHidden/>
    <w:rsid w:val="004D28EF"/>
    <w:rPr>
      <w:sz w:val="18"/>
    </w:rPr>
  </w:style>
  <w:style w:type="paragraph" w:styleId="Footer">
    <w:name w:val="footer"/>
    <w:basedOn w:val="Normal"/>
    <w:semiHidden/>
    <w:rsid w:val="004D28EF"/>
    <w:pPr>
      <w:tabs>
        <w:tab w:val="center" w:pos="4320"/>
        <w:tab w:val="right" w:pos="8640"/>
      </w:tabs>
    </w:pPr>
  </w:style>
  <w:style w:type="paragraph" w:styleId="FootnoteText">
    <w:name w:val="footnote text"/>
    <w:basedOn w:val="Normal"/>
    <w:semiHidden/>
    <w:rsid w:val="004D28EF"/>
    <w:rPr>
      <w:sz w:val="18"/>
    </w:rPr>
  </w:style>
  <w:style w:type="paragraph" w:styleId="Header">
    <w:name w:val="header"/>
    <w:basedOn w:val="Normal"/>
    <w:semiHidden/>
    <w:rsid w:val="004D28EF"/>
    <w:pPr>
      <w:tabs>
        <w:tab w:val="center" w:pos="4536"/>
        <w:tab w:val="right" w:pos="9072"/>
      </w:tabs>
    </w:pPr>
  </w:style>
  <w:style w:type="paragraph" w:styleId="ListNumber">
    <w:name w:val="List Number"/>
    <w:basedOn w:val="Normal"/>
    <w:semiHidden/>
    <w:rsid w:val="004D28EF"/>
    <w:pPr>
      <w:numPr>
        <w:numId w:val="43"/>
      </w:numPr>
    </w:pPr>
  </w:style>
  <w:style w:type="paragraph" w:customStyle="1" w:styleId="ONUME">
    <w:name w:val="ONUM E"/>
    <w:basedOn w:val="BodyText"/>
    <w:rsid w:val="004D28EF"/>
    <w:pPr>
      <w:numPr>
        <w:numId w:val="5"/>
      </w:numPr>
    </w:pPr>
  </w:style>
  <w:style w:type="paragraph" w:customStyle="1" w:styleId="ONUMFS">
    <w:name w:val="ONUM FS"/>
    <w:basedOn w:val="BodyText"/>
    <w:rsid w:val="004D28EF"/>
    <w:pPr>
      <w:numPr>
        <w:numId w:val="48"/>
      </w:numPr>
    </w:pPr>
  </w:style>
  <w:style w:type="paragraph" w:styleId="Salutation">
    <w:name w:val="Salutation"/>
    <w:basedOn w:val="Normal"/>
    <w:next w:val="Normal"/>
    <w:semiHidden/>
    <w:rsid w:val="004D28EF"/>
  </w:style>
  <w:style w:type="paragraph" w:styleId="Signature">
    <w:name w:val="Signature"/>
    <w:basedOn w:val="Normal"/>
    <w:semiHidden/>
    <w:rsid w:val="004D28EF"/>
    <w:pPr>
      <w:ind w:left="5250"/>
    </w:pPr>
  </w:style>
  <w:style w:type="paragraph" w:styleId="ListParagraph">
    <w:name w:val="List Paragraph"/>
    <w:basedOn w:val="Normal"/>
    <w:uiPriority w:val="34"/>
    <w:qFormat/>
    <w:rsid w:val="004D28EF"/>
    <w:pPr>
      <w:ind w:left="720"/>
      <w:contextualSpacing/>
    </w:pPr>
  </w:style>
  <w:style w:type="character" w:styleId="Hyperlink">
    <w:name w:val="Hyperlink"/>
    <w:basedOn w:val="DefaultParagraphFont"/>
    <w:uiPriority w:val="99"/>
    <w:unhideWhenUsed/>
    <w:rsid w:val="00F54E07"/>
    <w:rPr>
      <w:color w:val="0000FF"/>
      <w:u w:val="single"/>
    </w:rPr>
  </w:style>
  <w:style w:type="paragraph" w:styleId="BalloonText">
    <w:name w:val="Balloon Text"/>
    <w:basedOn w:val="Normal"/>
    <w:link w:val="BalloonTextChar"/>
    <w:semiHidden/>
    <w:unhideWhenUsed/>
    <w:rsid w:val="00F54E07"/>
    <w:rPr>
      <w:rFonts w:ascii="Segoe UI" w:hAnsi="Segoe UI" w:cs="Segoe UI"/>
      <w:sz w:val="18"/>
      <w:szCs w:val="18"/>
    </w:rPr>
  </w:style>
  <w:style w:type="character" w:customStyle="1" w:styleId="BalloonTextChar">
    <w:name w:val="Balloon Text Char"/>
    <w:basedOn w:val="DefaultParagraphFont"/>
    <w:link w:val="BalloonText"/>
    <w:semiHidden/>
    <w:rsid w:val="00F54E07"/>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DA268A"/>
    <w:rPr>
      <w:vertAlign w:val="superscript"/>
    </w:rPr>
  </w:style>
  <w:style w:type="character" w:styleId="FollowedHyperlink">
    <w:name w:val="FollowedHyperlink"/>
    <w:basedOn w:val="DefaultParagraphFont"/>
    <w:semiHidden/>
    <w:unhideWhenUsed/>
    <w:rsid w:val="00DA268A"/>
    <w:rPr>
      <w:color w:val="800080" w:themeColor="followedHyperlink"/>
      <w:u w:val="single"/>
    </w:rPr>
  </w:style>
  <w:style w:type="character" w:styleId="CommentReference">
    <w:name w:val="annotation reference"/>
    <w:basedOn w:val="DefaultParagraphFont"/>
    <w:semiHidden/>
    <w:unhideWhenUsed/>
    <w:rsid w:val="002D6E29"/>
    <w:rPr>
      <w:sz w:val="16"/>
      <w:szCs w:val="16"/>
    </w:rPr>
  </w:style>
  <w:style w:type="paragraph" w:styleId="CommentSubject">
    <w:name w:val="annotation subject"/>
    <w:basedOn w:val="CommentText"/>
    <w:next w:val="CommentText"/>
    <w:link w:val="CommentSubjectChar"/>
    <w:semiHidden/>
    <w:unhideWhenUsed/>
    <w:rsid w:val="002D6E29"/>
    <w:rPr>
      <w:b/>
      <w:bCs/>
      <w:sz w:val="20"/>
    </w:rPr>
  </w:style>
  <w:style w:type="character" w:customStyle="1" w:styleId="CommentTextChar">
    <w:name w:val="Comment Text Char"/>
    <w:basedOn w:val="DefaultParagraphFont"/>
    <w:link w:val="CommentText"/>
    <w:semiHidden/>
    <w:rsid w:val="002D6E29"/>
    <w:rPr>
      <w:rFonts w:ascii="Arial" w:eastAsia="SimSun" w:hAnsi="Arial" w:cs="Arial"/>
      <w:sz w:val="18"/>
      <w:lang w:eastAsia="zh-CN"/>
    </w:rPr>
  </w:style>
  <w:style w:type="character" w:customStyle="1" w:styleId="CommentSubjectChar">
    <w:name w:val="Comment Subject Char"/>
    <w:basedOn w:val="CommentTextChar"/>
    <w:link w:val="CommentSubject"/>
    <w:semiHidden/>
    <w:rsid w:val="002D6E29"/>
    <w:rPr>
      <w:rFonts w:ascii="Arial" w:eastAsia="SimSun" w:hAnsi="Arial" w:cs="Arial"/>
      <w:b/>
      <w:bCs/>
      <w:sz w:val="18"/>
      <w:lang w:val="en-US" w:eastAsia="zh-CN"/>
    </w:rPr>
  </w:style>
  <w:style w:type="paragraph" w:customStyle="1" w:styleId="Meetingplacedate">
    <w:name w:val="Meeting place &amp; date"/>
    <w:basedOn w:val="Normal"/>
    <w:next w:val="Normal"/>
    <w:rsid w:val="004D28EF"/>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D28EF"/>
    <w:pPr>
      <w:spacing w:line="336" w:lineRule="exact"/>
      <w:ind w:left="1021"/>
    </w:pPr>
    <w:rPr>
      <w:rFonts w:eastAsia="Times New Roman" w:cs="Times New Roman"/>
      <w:b/>
      <w:sz w:val="28"/>
      <w:lang w:val="fr-FR" w:eastAsia="en-US"/>
    </w:rPr>
  </w:style>
  <w:style w:type="character" w:customStyle="1" w:styleId="Heading2Char">
    <w:name w:val="Heading 2 Char"/>
    <w:basedOn w:val="DefaultParagraphFont"/>
    <w:link w:val="Heading2"/>
    <w:rsid w:val="00727B5C"/>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727B5C"/>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98">
      <w:bodyDiv w:val="1"/>
      <w:marLeft w:val="0"/>
      <w:marRight w:val="0"/>
      <w:marTop w:val="0"/>
      <w:marBottom w:val="0"/>
      <w:divBdr>
        <w:top w:val="none" w:sz="0" w:space="0" w:color="auto"/>
        <w:left w:val="none" w:sz="0" w:space="0" w:color="auto"/>
        <w:bottom w:val="none" w:sz="0" w:space="0" w:color="auto"/>
        <w:right w:val="none" w:sz="0" w:space="0" w:color="auto"/>
      </w:divBdr>
    </w:div>
    <w:div w:id="1154175900">
      <w:bodyDiv w:val="1"/>
      <w:marLeft w:val="0"/>
      <w:marRight w:val="0"/>
      <w:marTop w:val="0"/>
      <w:marBottom w:val="0"/>
      <w:divBdr>
        <w:top w:val="none" w:sz="0" w:space="0" w:color="auto"/>
        <w:left w:val="none" w:sz="0" w:space="0" w:color="auto"/>
        <w:bottom w:val="none" w:sz="0" w:space="0" w:color="auto"/>
        <w:right w:val="none" w:sz="0" w:space="0" w:color="auto"/>
      </w:divBdr>
    </w:div>
    <w:div w:id="15981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fiveipoffices.org/news/20200117" TargetMode="External"/><Relationship Id="rId3" Type="http://schemas.openxmlformats.org/officeDocument/2006/relationships/hyperlink" Target="https://www.wipo.int/meetings/fr/doc_details.jsp?doc_id=459091" TargetMode="External"/><Relationship Id="rId7" Type="http://schemas.openxmlformats.org/officeDocument/2006/relationships/hyperlink" Target="https://en.unesco.org/artificial-intelligence/ethics" TargetMode="External"/><Relationship Id="rId12" Type="http://schemas.openxmlformats.org/officeDocument/2006/relationships/hyperlink" Target="https://unesdoc.unesco.org/ark:/48223/pf0000373199" TargetMode="External"/><Relationship Id="rId2" Type="http://schemas.openxmlformats.org/officeDocument/2006/relationships/hyperlink" Target="https://www.wipo.int/ai" TargetMode="External"/><Relationship Id="rId1" Type="http://schemas.openxmlformats.org/officeDocument/2006/relationships/hyperlink" Target="https://www.wipo.int/meetings/fr/doc_details.jsp?doc_id=407578" TargetMode="External"/><Relationship Id="rId6" Type="http://schemas.openxmlformats.org/officeDocument/2006/relationships/hyperlink" Target="https://aiforgood.itu.int/" TargetMode="External"/><Relationship Id="rId11" Type="http://schemas.openxmlformats.org/officeDocument/2006/relationships/hyperlink" Target="https://www.uspto.gov/sites/default/files/documents/16524350_22apr2020.pdf" TargetMode="External"/><Relationship Id="rId5" Type="http://schemas.openxmlformats.org/officeDocument/2006/relationships/hyperlink" Target="https://www.giplatform.org/rtb-geneva/" TargetMode="External"/><Relationship Id="rId10" Type="http://schemas.openxmlformats.org/officeDocument/2006/relationships/hyperlink" Target="https://www.ipo.gov.uk/p-challenge-decision-results/p-challenge-decision-results-bl?BL_Number=O/741/19" TargetMode="External"/><Relationship Id="rId4" Type="http://schemas.openxmlformats.org/officeDocument/2006/relationships/hyperlink" Target="https://roadtobern.swiss/" TargetMode="External"/><Relationship Id="rId9" Type="http://schemas.openxmlformats.org/officeDocument/2006/relationships/hyperlink" Target="https://www.epo.org/news-issues/news/2020/202001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F60CB9B-CE53-463D-A4C0-6E8D8695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8432</Words>
  <Characters>50990</Characters>
  <Application>Microsoft Office Word</Application>
  <DocSecurity>0</DocSecurity>
  <Lines>783</Lines>
  <Paragraphs>178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cp:lastModifiedBy/>
  <cp:revision>1</cp:revision>
  <dcterms:created xsi:type="dcterms:W3CDTF">2020-06-15T07:52:00Z</dcterms:created>
  <dcterms:modified xsi:type="dcterms:W3CDTF">2020-06-15T08:56:00Z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4a47d766-b7ca-4cc9-8842-5302ecb971b4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