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0E236" w14:textId="77777777" w:rsidR="008B2CC1" w:rsidRPr="0095035F" w:rsidRDefault="0040540C" w:rsidP="00897816">
      <w:pPr>
        <w:pBdr>
          <w:bottom w:val="single" w:sz="4" w:space="11" w:color="auto"/>
        </w:pBdr>
        <w:spacing w:after="120"/>
        <w:jc w:val="right"/>
        <w:rPr>
          <w:lang w:val="fr-FR"/>
        </w:rPr>
      </w:pPr>
      <w:r w:rsidRPr="0095035F">
        <w:rPr>
          <w:noProof/>
          <w:lang w:val="fr-FR" w:eastAsia="fr-CH"/>
        </w:rPr>
        <w:drawing>
          <wp:inline distT="0" distB="0" distL="0" distR="0" wp14:anchorId="2F53583B" wp14:editId="2B6CAD18">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1">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F93028B" w14:textId="222BE6A5" w:rsidR="00B1090C" w:rsidRPr="0095035F" w:rsidRDefault="00897816" w:rsidP="0040540C">
      <w:pPr>
        <w:jc w:val="right"/>
        <w:rPr>
          <w:rFonts w:ascii="Arial Black" w:hAnsi="Arial Black"/>
          <w:caps/>
          <w:sz w:val="15"/>
          <w:lang w:val="fr-FR"/>
        </w:rPr>
      </w:pPr>
      <w:r w:rsidRPr="0095035F">
        <w:rPr>
          <w:rFonts w:ascii="Arial Black" w:hAnsi="Arial Black"/>
          <w:caps/>
          <w:sz w:val="15"/>
          <w:lang w:val="fr-FR"/>
        </w:rPr>
        <w:t>CDIP/3</w:t>
      </w:r>
      <w:r w:rsidR="002044B0" w:rsidRPr="0095035F">
        <w:rPr>
          <w:rFonts w:ascii="Arial Black" w:hAnsi="Arial Black"/>
          <w:caps/>
          <w:sz w:val="15"/>
          <w:lang w:val="fr-FR"/>
        </w:rPr>
        <w:t>5</w:t>
      </w:r>
      <w:r w:rsidRPr="0095035F">
        <w:rPr>
          <w:rFonts w:ascii="Arial Black" w:hAnsi="Arial Black"/>
          <w:caps/>
          <w:sz w:val="15"/>
          <w:lang w:val="fr-FR"/>
        </w:rPr>
        <w:t>/</w:t>
      </w:r>
      <w:bookmarkStart w:id="0" w:name="Code"/>
      <w:bookmarkEnd w:id="0"/>
      <w:r w:rsidR="007B3F41" w:rsidRPr="0095035F">
        <w:rPr>
          <w:rFonts w:ascii="Arial Black" w:hAnsi="Arial Black"/>
          <w:caps/>
          <w:sz w:val="15"/>
          <w:lang w:val="fr-FR"/>
        </w:rPr>
        <w:t>6</w:t>
      </w:r>
    </w:p>
    <w:p w14:paraId="35D54891" w14:textId="155961DB" w:rsidR="008B2CC1" w:rsidRPr="0095035F" w:rsidRDefault="00B1090C" w:rsidP="0040540C">
      <w:pPr>
        <w:jc w:val="right"/>
        <w:rPr>
          <w:rFonts w:ascii="Arial Black" w:hAnsi="Arial Black"/>
          <w:sz w:val="15"/>
          <w:szCs w:val="15"/>
          <w:lang w:val="fr-FR"/>
        </w:rPr>
      </w:pPr>
      <w:r w:rsidRPr="0095035F">
        <w:rPr>
          <w:rFonts w:ascii="Arial Black" w:hAnsi="Arial Black"/>
          <w:caps/>
          <w:sz w:val="15"/>
          <w:lang w:val="fr-FR"/>
        </w:rPr>
        <w:t>ORIGINAL</w:t>
      </w:r>
      <w:r w:rsidR="00171F89" w:rsidRPr="0095035F">
        <w:rPr>
          <w:rFonts w:ascii="Arial Black" w:hAnsi="Arial Black"/>
          <w:caps/>
          <w:sz w:val="15"/>
          <w:lang w:val="fr-FR"/>
        </w:rPr>
        <w:t> :</w:t>
      </w:r>
      <w:r w:rsidR="002956DE" w:rsidRPr="0095035F">
        <w:rPr>
          <w:rFonts w:ascii="Arial Black" w:hAnsi="Arial Black"/>
          <w:caps/>
          <w:sz w:val="15"/>
          <w:lang w:val="fr-FR"/>
        </w:rPr>
        <w:t xml:space="preserve"> </w:t>
      </w:r>
      <w:bookmarkStart w:id="1" w:name="Original"/>
      <w:r w:rsidR="007B3F41" w:rsidRPr="0095035F">
        <w:rPr>
          <w:rFonts w:ascii="Arial Black" w:hAnsi="Arial Black"/>
          <w:caps/>
          <w:sz w:val="15"/>
          <w:szCs w:val="15"/>
          <w:lang w:val="fr-FR"/>
        </w:rPr>
        <w:t>anglais</w:t>
      </w:r>
    </w:p>
    <w:bookmarkEnd w:id="1"/>
    <w:p w14:paraId="524DB3BF" w14:textId="5B142575" w:rsidR="008B2CC1" w:rsidRPr="0095035F" w:rsidRDefault="00B1090C" w:rsidP="00B1090C">
      <w:pPr>
        <w:spacing w:after="1200"/>
        <w:jc w:val="right"/>
        <w:rPr>
          <w:rFonts w:ascii="Arial Black" w:hAnsi="Arial Black"/>
          <w:sz w:val="15"/>
          <w:szCs w:val="15"/>
          <w:lang w:val="fr-FR"/>
        </w:rPr>
      </w:pPr>
      <w:r w:rsidRPr="0095035F">
        <w:rPr>
          <w:rFonts w:ascii="Arial Black" w:hAnsi="Arial Black"/>
          <w:caps/>
          <w:sz w:val="15"/>
          <w:szCs w:val="15"/>
          <w:lang w:val="fr-FR"/>
        </w:rPr>
        <w:t>DATE</w:t>
      </w:r>
      <w:r w:rsidR="00171F89" w:rsidRPr="0095035F">
        <w:rPr>
          <w:rFonts w:ascii="Arial Black" w:hAnsi="Arial Black"/>
          <w:caps/>
          <w:sz w:val="15"/>
          <w:szCs w:val="15"/>
          <w:lang w:val="fr-FR"/>
        </w:rPr>
        <w:t> :</w:t>
      </w:r>
      <w:r w:rsidR="002956DE" w:rsidRPr="0095035F">
        <w:rPr>
          <w:rFonts w:ascii="Arial Black" w:hAnsi="Arial Black"/>
          <w:caps/>
          <w:sz w:val="15"/>
          <w:szCs w:val="15"/>
          <w:lang w:val="fr-FR"/>
        </w:rPr>
        <w:t xml:space="preserve"> </w:t>
      </w:r>
      <w:bookmarkStart w:id="2" w:name="Date"/>
      <w:r w:rsidR="007B3F41" w:rsidRPr="0095035F">
        <w:rPr>
          <w:rFonts w:ascii="Arial Black" w:hAnsi="Arial Black"/>
          <w:caps/>
          <w:sz w:val="15"/>
          <w:szCs w:val="15"/>
          <w:lang w:val="fr-FR"/>
        </w:rPr>
        <w:t>30 juillet 2025</w:t>
      </w:r>
    </w:p>
    <w:bookmarkEnd w:id="2"/>
    <w:p w14:paraId="09F594C2" w14:textId="77777777" w:rsidR="003845C1" w:rsidRPr="0095035F" w:rsidRDefault="001060FF" w:rsidP="007B3F41">
      <w:pPr>
        <w:pStyle w:val="Title"/>
        <w:rPr>
          <w:lang w:val="fr-FR"/>
        </w:rPr>
      </w:pPr>
      <w:r w:rsidRPr="0095035F">
        <w:rPr>
          <w:lang w:val="fr-FR"/>
        </w:rPr>
        <w:t>Comité d</w:t>
      </w:r>
      <w:r w:rsidR="00897816" w:rsidRPr="0095035F">
        <w:rPr>
          <w:lang w:val="fr-FR"/>
        </w:rPr>
        <w:t>u développement et de la propriété intellectuelle</w:t>
      </w:r>
      <w:r w:rsidR="003637BB" w:rsidRPr="0095035F">
        <w:rPr>
          <w:lang w:val="fr-FR"/>
        </w:rPr>
        <w:t> </w:t>
      </w:r>
      <w:r w:rsidR="00897816" w:rsidRPr="0095035F">
        <w:rPr>
          <w:lang w:val="fr-FR"/>
        </w:rPr>
        <w:t>(CDIP)</w:t>
      </w:r>
    </w:p>
    <w:p w14:paraId="2D589F4F" w14:textId="0601EF6C" w:rsidR="00FE19E9" w:rsidRPr="0095035F" w:rsidRDefault="000760CD" w:rsidP="00FE19E9">
      <w:pPr>
        <w:outlineLvl w:val="1"/>
        <w:rPr>
          <w:b/>
          <w:sz w:val="24"/>
          <w:szCs w:val="24"/>
          <w:lang w:val="fr-FR"/>
        </w:rPr>
      </w:pPr>
      <w:r w:rsidRPr="0095035F">
        <w:rPr>
          <w:b/>
          <w:sz w:val="24"/>
          <w:szCs w:val="24"/>
          <w:lang w:val="fr-FR"/>
        </w:rPr>
        <w:t>Trente</w:t>
      </w:r>
      <w:r w:rsidR="00F652F6">
        <w:rPr>
          <w:b/>
          <w:sz w:val="24"/>
          <w:szCs w:val="24"/>
          <w:lang w:val="fr-FR"/>
        </w:rPr>
        <w:noBreakHyphen/>
      </w:r>
      <w:r w:rsidR="00B44153" w:rsidRPr="0095035F">
        <w:rPr>
          <w:b/>
          <w:sz w:val="24"/>
          <w:szCs w:val="24"/>
          <w:lang w:val="fr-FR"/>
        </w:rPr>
        <w:t>cinqu</w:t>
      </w:r>
      <w:r w:rsidR="00171F89" w:rsidRPr="0095035F">
        <w:rPr>
          <w:b/>
          <w:sz w:val="24"/>
          <w:szCs w:val="24"/>
          <w:lang w:val="fr-FR"/>
        </w:rPr>
        <w:t>ième session</w:t>
      </w:r>
    </w:p>
    <w:p w14:paraId="3BE46275" w14:textId="08104888" w:rsidR="008B2CC1" w:rsidRPr="0095035F" w:rsidRDefault="000760CD" w:rsidP="001060FF">
      <w:pPr>
        <w:spacing w:after="720"/>
        <w:outlineLvl w:val="1"/>
        <w:rPr>
          <w:b/>
          <w:sz w:val="24"/>
          <w:szCs w:val="24"/>
          <w:lang w:val="fr-FR"/>
        </w:rPr>
      </w:pPr>
      <w:r w:rsidRPr="0095035F">
        <w:rPr>
          <w:b/>
          <w:sz w:val="24"/>
          <w:szCs w:val="24"/>
          <w:lang w:val="fr-FR"/>
        </w:rPr>
        <w:t xml:space="preserve">Genève, </w:t>
      </w:r>
      <w:r w:rsidR="002044B0" w:rsidRPr="0095035F">
        <w:rPr>
          <w:b/>
          <w:sz w:val="24"/>
          <w:szCs w:val="24"/>
          <w:lang w:val="fr-FR"/>
        </w:rPr>
        <w:t>17</w:t>
      </w:r>
      <w:r w:rsidR="002D3DA1" w:rsidRPr="0095035F">
        <w:rPr>
          <w:b/>
          <w:sz w:val="24"/>
          <w:szCs w:val="24"/>
          <w:lang w:val="fr-FR"/>
        </w:rPr>
        <w:t xml:space="preserve"> – </w:t>
      </w:r>
      <w:r w:rsidR="002044B0" w:rsidRPr="0095035F">
        <w:rPr>
          <w:b/>
          <w:sz w:val="24"/>
          <w:szCs w:val="24"/>
          <w:lang w:val="fr-FR"/>
        </w:rPr>
        <w:t>21</w:t>
      </w:r>
      <w:r w:rsidR="006725FE" w:rsidRPr="0095035F">
        <w:rPr>
          <w:b/>
          <w:sz w:val="24"/>
          <w:szCs w:val="24"/>
          <w:lang w:val="fr-FR"/>
        </w:rPr>
        <w:t> </w:t>
      </w:r>
      <w:r w:rsidR="00171F89" w:rsidRPr="0095035F">
        <w:rPr>
          <w:b/>
          <w:bCs/>
          <w:sz w:val="24"/>
          <w:szCs w:val="24"/>
          <w:lang w:val="fr-FR"/>
        </w:rPr>
        <w:t>novembre </w:t>
      </w:r>
      <w:r w:rsidR="00171F89" w:rsidRPr="0095035F">
        <w:rPr>
          <w:b/>
          <w:sz w:val="24"/>
          <w:szCs w:val="24"/>
          <w:lang w:val="fr-FR"/>
        </w:rPr>
        <w:t>20</w:t>
      </w:r>
      <w:r w:rsidR="006E1EC4" w:rsidRPr="0095035F">
        <w:rPr>
          <w:b/>
          <w:sz w:val="24"/>
          <w:szCs w:val="24"/>
          <w:lang w:val="fr-FR"/>
        </w:rPr>
        <w:t>2</w:t>
      </w:r>
      <w:r w:rsidR="008500CE" w:rsidRPr="0095035F">
        <w:rPr>
          <w:b/>
          <w:sz w:val="24"/>
          <w:szCs w:val="24"/>
          <w:lang w:val="fr-FR"/>
        </w:rPr>
        <w:t>5</w:t>
      </w:r>
    </w:p>
    <w:p w14:paraId="420D760A" w14:textId="48A897F3" w:rsidR="007B3F41" w:rsidRPr="0095035F" w:rsidRDefault="007B3F41" w:rsidP="007B3F41">
      <w:pPr>
        <w:spacing w:after="360"/>
        <w:rPr>
          <w:caps/>
          <w:sz w:val="24"/>
          <w:lang w:val="fr-FR"/>
        </w:rPr>
      </w:pPr>
      <w:bookmarkStart w:id="3" w:name="TitleOfDoc"/>
      <w:r w:rsidRPr="0095035F">
        <w:rPr>
          <w:caps/>
          <w:sz w:val="24"/>
          <w:lang w:val="fr-FR"/>
        </w:rPr>
        <w:t>Rapport sur la septième séance d</w:t>
      </w:r>
      <w:r w:rsidR="00171F89" w:rsidRPr="0095035F">
        <w:rPr>
          <w:caps/>
          <w:sz w:val="24"/>
          <w:lang w:val="fr-FR"/>
        </w:rPr>
        <w:t>’</w:t>
      </w:r>
      <w:r w:rsidRPr="0095035F">
        <w:rPr>
          <w:caps/>
          <w:sz w:val="24"/>
          <w:lang w:val="fr-FR"/>
        </w:rPr>
        <w:t>échange d</w:t>
      </w:r>
      <w:r w:rsidR="00171F89" w:rsidRPr="0095035F">
        <w:rPr>
          <w:caps/>
          <w:sz w:val="24"/>
          <w:lang w:val="fr-FR"/>
        </w:rPr>
        <w:t>’</w:t>
      </w:r>
      <w:r w:rsidRPr="0095035F">
        <w:rPr>
          <w:caps/>
          <w:sz w:val="24"/>
          <w:lang w:val="fr-FR"/>
        </w:rPr>
        <w:t>informations sur les femmes et la propriété intellectuelle</w:t>
      </w:r>
    </w:p>
    <w:p w14:paraId="1976378D" w14:textId="77777777" w:rsidR="007B3F41" w:rsidRPr="0095035F" w:rsidRDefault="007B3F41" w:rsidP="007B3F41">
      <w:pPr>
        <w:spacing w:after="960"/>
        <w:rPr>
          <w:i/>
          <w:lang w:val="fr-FR"/>
        </w:rPr>
      </w:pPr>
      <w:bookmarkStart w:id="4" w:name="Prepared"/>
      <w:bookmarkEnd w:id="3"/>
      <w:bookmarkEnd w:id="4"/>
      <w:r w:rsidRPr="0095035F">
        <w:rPr>
          <w:i/>
          <w:lang w:val="fr-FR"/>
        </w:rPr>
        <w:t>Document établi par le Secrétariat</w:t>
      </w:r>
    </w:p>
    <w:p w14:paraId="7C05276F" w14:textId="354F0B99" w:rsidR="00171F89" w:rsidRPr="0095035F" w:rsidRDefault="007B3F41" w:rsidP="007B3F41">
      <w:pPr>
        <w:pStyle w:val="ONUMFS"/>
        <w:rPr>
          <w:lang w:val="fr-FR"/>
        </w:rPr>
      </w:pPr>
      <w:bookmarkStart w:id="5" w:name="_Hlk198115892"/>
      <w:r w:rsidRPr="0095035F">
        <w:rPr>
          <w:lang w:val="fr-FR"/>
        </w:rPr>
        <w:t>À sa vingt</w:t>
      </w:r>
      <w:r w:rsidR="00F652F6">
        <w:rPr>
          <w:lang w:val="fr-FR"/>
        </w:rPr>
        <w:noBreakHyphen/>
      </w:r>
      <w:r w:rsidRPr="0095035F">
        <w:rPr>
          <w:lang w:val="fr-FR"/>
        </w:rPr>
        <w:t>deux</w:t>
      </w:r>
      <w:r w:rsidR="00171F89" w:rsidRPr="0095035F">
        <w:rPr>
          <w:lang w:val="fr-FR"/>
        </w:rPr>
        <w:t>ième session</w:t>
      </w:r>
      <w:r w:rsidRPr="0095035F">
        <w:rPr>
          <w:lang w:val="fr-FR"/>
        </w:rPr>
        <w:t xml:space="preserve">, le Comité du développement et de la propriété intellectuelle (CDIP) a approuvé une proposition présentée par la délégation du Mexique sur le thème “Les femmes et la propriété intellectuelle” figurant dans le </w:t>
      </w:r>
      <w:r w:rsidR="00171F89" w:rsidRPr="0095035F">
        <w:rPr>
          <w:lang w:val="fr-FR"/>
        </w:rPr>
        <w:t>document</w:t>
      </w:r>
      <w:r w:rsidR="00F652F6">
        <w:rPr>
          <w:lang w:val="fr-FR"/>
        </w:rPr>
        <w:t> </w:t>
      </w:r>
      <w:r w:rsidR="00171F89" w:rsidRPr="0095035F">
        <w:rPr>
          <w:lang w:val="fr-FR"/>
        </w:rPr>
        <w:t>CD</w:t>
      </w:r>
      <w:r w:rsidRPr="0095035F">
        <w:rPr>
          <w:lang w:val="fr-FR"/>
        </w:rPr>
        <w:t>IP/22/16 Rev.2.  Dans le paragraphe de décision, le comité demandait notamment au Secrétariat de faciliter les discussions portant sur les différents aspects de la proposition dans le cadre d</w:t>
      </w:r>
      <w:r w:rsidR="00171F89" w:rsidRPr="0095035F">
        <w:rPr>
          <w:lang w:val="fr-FR"/>
        </w:rPr>
        <w:t>’</w:t>
      </w:r>
      <w:r w:rsidRPr="0095035F">
        <w:rPr>
          <w:lang w:val="fr-FR"/>
        </w:rPr>
        <w:t>une séance d</w:t>
      </w:r>
      <w:r w:rsidR="00171F89" w:rsidRPr="0095035F">
        <w:rPr>
          <w:lang w:val="fr-FR"/>
        </w:rPr>
        <w:t>’</w:t>
      </w:r>
      <w:r w:rsidRPr="0095035F">
        <w:rPr>
          <w:lang w:val="fr-FR"/>
        </w:rPr>
        <w:t>échange d</w:t>
      </w:r>
      <w:r w:rsidR="00171F89" w:rsidRPr="0095035F">
        <w:rPr>
          <w:lang w:val="fr-FR"/>
        </w:rPr>
        <w:t>’</w:t>
      </w:r>
      <w:r w:rsidRPr="0095035F">
        <w:rPr>
          <w:lang w:val="fr-FR"/>
        </w:rPr>
        <w:t>informations.</w:t>
      </w:r>
    </w:p>
    <w:p w14:paraId="4927D9C5" w14:textId="3202ECD7" w:rsidR="007B3F41" w:rsidRPr="0095035F" w:rsidRDefault="007B3F41" w:rsidP="007B3F41">
      <w:pPr>
        <w:pStyle w:val="ONUMFS"/>
        <w:rPr>
          <w:lang w:val="fr-FR"/>
        </w:rPr>
      </w:pPr>
      <w:r w:rsidRPr="0095035F">
        <w:rPr>
          <w:lang w:val="fr-FR"/>
        </w:rPr>
        <w:t>À l</w:t>
      </w:r>
      <w:r w:rsidR="00171F89" w:rsidRPr="0095035F">
        <w:rPr>
          <w:lang w:val="fr-FR"/>
        </w:rPr>
        <w:t>’</w:t>
      </w:r>
      <w:r w:rsidRPr="0095035F">
        <w:rPr>
          <w:lang w:val="fr-FR"/>
        </w:rPr>
        <w:t>occasion de sa vingt</w:t>
      </w:r>
      <w:r w:rsidR="00F652F6">
        <w:rPr>
          <w:lang w:val="fr-FR"/>
        </w:rPr>
        <w:noBreakHyphen/>
      </w:r>
      <w:r w:rsidRPr="0095035F">
        <w:rPr>
          <w:lang w:val="fr-FR"/>
        </w:rPr>
        <w:t>six</w:t>
      </w:r>
      <w:r w:rsidR="00171F89" w:rsidRPr="0095035F">
        <w:rPr>
          <w:lang w:val="fr-FR"/>
        </w:rPr>
        <w:t>ième session</w:t>
      </w:r>
      <w:r w:rsidRPr="0095035F">
        <w:rPr>
          <w:lang w:val="fr-FR"/>
        </w:rPr>
        <w:t>, lors du débat sur le thème “Les femmes et la propriété intellectuelle” inscrit à l</w:t>
      </w:r>
      <w:r w:rsidR="00171F89" w:rsidRPr="0095035F">
        <w:rPr>
          <w:lang w:val="fr-FR"/>
        </w:rPr>
        <w:t>’</w:t>
      </w:r>
      <w:r w:rsidRPr="0095035F">
        <w:rPr>
          <w:lang w:val="fr-FR"/>
        </w:rPr>
        <w:t xml:space="preserve">ordre du jour sous le point “Propriété intellectuelle et développement”, le comité a approuvé la proposition de suivi du Mexique sur “Les femmes et la propriété intellectuelle” figurant dans le </w:t>
      </w:r>
      <w:r w:rsidR="00171F89" w:rsidRPr="0095035F">
        <w:rPr>
          <w:lang w:val="fr-FR"/>
        </w:rPr>
        <w:t>document</w:t>
      </w:r>
      <w:r w:rsidR="00F652F6">
        <w:rPr>
          <w:lang w:val="fr-FR"/>
        </w:rPr>
        <w:t> </w:t>
      </w:r>
      <w:r w:rsidR="00171F89" w:rsidRPr="0095035F">
        <w:rPr>
          <w:lang w:val="fr-FR"/>
        </w:rPr>
        <w:t>CD</w:t>
      </w:r>
      <w:r w:rsidRPr="0095035F">
        <w:rPr>
          <w:lang w:val="fr-FR"/>
        </w:rPr>
        <w:t>IP/26/10</w:t>
      </w:r>
      <w:r w:rsidR="00AF66A5" w:rsidRPr="0095035F">
        <w:rPr>
          <w:lang w:val="fr-FR"/>
        </w:rPr>
        <w:t> </w:t>
      </w:r>
      <w:proofErr w:type="spellStart"/>
      <w:r w:rsidRPr="0095035F">
        <w:rPr>
          <w:lang w:val="fr-FR"/>
        </w:rPr>
        <w:t>R</w:t>
      </w:r>
      <w:r w:rsidR="0095035F" w:rsidRPr="0095035F">
        <w:rPr>
          <w:lang w:val="fr-FR"/>
        </w:rPr>
        <w:t>ev</w:t>
      </w:r>
      <w:proofErr w:type="spellEnd"/>
      <w:r w:rsidR="0095035F" w:rsidRPr="0095035F">
        <w:rPr>
          <w:lang w:val="fr-FR"/>
        </w:rPr>
        <w:t>.  Ce</w:t>
      </w:r>
      <w:r w:rsidRPr="0095035F">
        <w:rPr>
          <w:lang w:val="fr-FR"/>
        </w:rPr>
        <w:t>tte proposition priait notamment le Secrétariat de continuer d</w:t>
      </w:r>
      <w:r w:rsidR="00171F89" w:rsidRPr="0095035F">
        <w:rPr>
          <w:lang w:val="fr-FR"/>
        </w:rPr>
        <w:t>’</w:t>
      </w:r>
      <w:r w:rsidRPr="0095035F">
        <w:rPr>
          <w:lang w:val="fr-FR"/>
        </w:rPr>
        <w:t>organiser des séances d</w:t>
      </w:r>
      <w:r w:rsidR="00171F89" w:rsidRPr="0095035F">
        <w:rPr>
          <w:lang w:val="fr-FR"/>
        </w:rPr>
        <w:t>’</w:t>
      </w:r>
      <w:r w:rsidRPr="0095035F">
        <w:rPr>
          <w:lang w:val="fr-FR"/>
        </w:rPr>
        <w:t>échange d</w:t>
      </w:r>
      <w:r w:rsidR="00171F89" w:rsidRPr="0095035F">
        <w:rPr>
          <w:lang w:val="fr-FR"/>
        </w:rPr>
        <w:t>’</w:t>
      </w:r>
      <w:r w:rsidRPr="0095035F">
        <w:rPr>
          <w:lang w:val="fr-FR"/>
        </w:rPr>
        <w:t>informations.</w:t>
      </w:r>
    </w:p>
    <w:p w14:paraId="18DA292B" w14:textId="5FBE5A32" w:rsidR="007B3F41" w:rsidRPr="0095035F" w:rsidRDefault="007B3F41" w:rsidP="007B3F41">
      <w:pPr>
        <w:pStyle w:val="ONUMFS"/>
        <w:rPr>
          <w:lang w:val="fr-FR"/>
        </w:rPr>
      </w:pPr>
      <w:r w:rsidRPr="0095035F">
        <w:rPr>
          <w:lang w:val="fr-FR"/>
        </w:rPr>
        <w:t>Le présent rapport contient un résumé de la septième</w:t>
      </w:r>
      <w:r w:rsidR="00F652F6">
        <w:rPr>
          <w:lang w:val="fr-FR"/>
        </w:rPr>
        <w:t> </w:t>
      </w:r>
      <w:r w:rsidRPr="0095035F">
        <w:rPr>
          <w:lang w:val="fr-FR"/>
        </w:rPr>
        <w:t>séance d</w:t>
      </w:r>
      <w:r w:rsidR="00171F89" w:rsidRPr="0095035F">
        <w:rPr>
          <w:lang w:val="fr-FR"/>
        </w:rPr>
        <w:t>’</w:t>
      </w:r>
      <w:r w:rsidRPr="0095035F">
        <w:rPr>
          <w:lang w:val="fr-FR"/>
        </w:rPr>
        <w:t>échange d</w:t>
      </w:r>
      <w:r w:rsidR="00171F89" w:rsidRPr="0095035F">
        <w:rPr>
          <w:lang w:val="fr-FR"/>
        </w:rPr>
        <w:t>’</w:t>
      </w:r>
      <w:r w:rsidRPr="0095035F">
        <w:rPr>
          <w:lang w:val="fr-FR"/>
        </w:rPr>
        <w:t xml:space="preserve">informations sur le thème “Les femmes et la propriété intellectuelle”, organisée en </w:t>
      </w:r>
      <w:r w:rsidR="00171F89" w:rsidRPr="0095035F">
        <w:rPr>
          <w:lang w:val="fr-FR"/>
        </w:rPr>
        <w:t>mai 20</w:t>
      </w:r>
      <w:r w:rsidRPr="0095035F">
        <w:rPr>
          <w:lang w:val="fr-FR"/>
        </w:rPr>
        <w:t>25, pour l</w:t>
      </w:r>
      <w:r w:rsidR="00171F89" w:rsidRPr="0095035F">
        <w:rPr>
          <w:lang w:val="fr-FR"/>
        </w:rPr>
        <w:t>’</w:t>
      </w:r>
      <w:r w:rsidRPr="0095035F">
        <w:rPr>
          <w:lang w:val="fr-FR"/>
        </w:rPr>
        <w:t>information du comité.</w:t>
      </w:r>
    </w:p>
    <w:p w14:paraId="046A1EDB" w14:textId="34127F67" w:rsidR="007B3F41" w:rsidRPr="0095035F" w:rsidRDefault="0095035F" w:rsidP="0095035F">
      <w:pPr>
        <w:pStyle w:val="Heading2"/>
      </w:pPr>
      <w:r w:rsidRPr="0095035F">
        <w:t>Questions d’organisation</w:t>
      </w:r>
    </w:p>
    <w:p w14:paraId="762E6EED" w14:textId="276A7EF5" w:rsidR="007B3F41" w:rsidRPr="0095035F" w:rsidRDefault="007B3F41" w:rsidP="007B3F41">
      <w:pPr>
        <w:pStyle w:val="ONUMFS"/>
        <w:rPr>
          <w:lang w:val="fr-FR"/>
        </w:rPr>
      </w:pPr>
      <w:r w:rsidRPr="0095035F">
        <w:rPr>
          <w:lang w:val="fr-FR"/>
        </w:rPr>
        <w:t>La séance d</w:t>
      </w:r>
      <w:r w:rsidR="00171F89" w:rsidRPr="0095035F">
        <w:rPr>
          <w:lang w:val="fr-FR"/>
        </w:rPr>
        <w:t>’</w:t>
      </w:r>
      <w:r w:rsidRPr="0095035F">
        <w:rPr>
          <w:lang w:val="fr-FR"/>
        </w:rPr>
        <w:t>échange d</w:t>
      </w:r>
      <w:r w:rsidR="00171F89" w:rsidRPr="0095035F">
        <w:rPr>
          <w:lang w:val="fr-FR"/>
        </w:rPr>
        <w:t>’</w:t>
      </w:r>
      <w:r w:rsidRPr="0095035F">
        <w:rPr>
          <w:lang w:val="fr-FR"/>
        </w:rPr>
        <w:t>informations sur “Les femmes et la propriété intellectuelle”, intitulée “Réduire les disparités hommes</w:t>
      </w:r>
      <w:r w:rsidR="00F652F6">
        <w:rPr>
          <w:lang w:val="fr-FR"/>
        </w:rPr>
        <w:noBreakHyphen/>
      </w:r>
      <w:r w:rsidRPr="0095035F">
        <w:rPr>
          <w:lang w:val="fr-FR"/>
        </w:rPr>
        <w:t>femmes dans le domaine de la propriété intellectuelle</w:t>
      </w:r>
      <w:r w:rsidR="00171F89" w:rsidRPr="0095035F">
        <w:rPr>
          <w:lang w:val="fr-FR"/>
        </w:rPr>
        <w:t> :</w:t>
      </w:r>
      <w:r w:rsidRPr="0095035F">
        <w:rPr>
          <w:lang w:val="fr-FR"/>
        </w:rPr>
        <w:t xml:space="preserve"> Les femmes dans le secteur des dessins et modèles”, s</w:t>
      </w:r>
      <w:r w:rsidR="00171F89" w:rsidRPr="0095035F">
        <w:rPr>
          <w:lang w:val="fr-FR"/>
        </w:rPr>
        <w:t>’</w:t>
      </w:r>
      <w:r w:rsidRPr="0095035F">
        <w:rPr>
          <w:lang w:val="fr-FR"/>
        </w:rPr>
        <w:t>est tenue le 6 </w:t>
      </w:r>
      <w:r w:rsidR="00171F89" w:rsidRPr="0095035F">
        <w:rPr>
          <w:lang w:val="fr-FR"/>
        </w:rPr>
        <w:t>mai 20</w:t>
      </w:r>
      <w:r w:rsidRPr="0095035F">
        <w:rPr>
          <w:lang w:val="fr-FR"/>
        </w:rPr>
        <w:t>25, de 13</w:t>
      </w:r>
      <w:r w:rsidR="00F652F6">
        <w:rPr>
          <w:lang w:val="fr-FR"/>
        </w:rPr>
        <w:t> h </w:t>
      </w:r>
      <w:r w:rsidRPr="0095035F">
        <w:rPr>
          <w:lang w:val="fr-FR"/>
        </w:rPr>
        <w:t>30 à 15</w:t>
      </w:r>
      <w:r w:rsidR="00F652F6">
        <w:rPr>
          <w:lang w:val="fr-FR"/>
        </w:rPr>
        <w:t> heures</w:t>
      </w:r>
      <w:r w:rsidRPr="0095035F">
        <w:rPr>
          <w:lang w:val="fr-FR"/>
        </w:rPr>
        <w:t xml:space="preserve"> (heure d</w:t>
      </w:r>
      <w:r w:rsidR="00171F89" w:rsidRPr="0095035F">
        <w:rPr>
          <w:lang w:val="fr-FR"/>
        </w:rPr>
        <w:t>’</w:t>
      </w:r>
      <w:r w:rsidRPr="0095035F">
        <w:rPr>
          <w:lang w:val="fr-FR"/>
        </w:rPr>
        <w:t>été d</w:t>
      </w:r>
      <w:r w:rsidR="00171F89" w:rsidRPr="0095035F">
        <w:rPr>
          <w:lang w:val="fr-FR"/>
        </w:rPr>
        <w:t>’</w:t>
      </w:r>
      <w:r w:rsidRPr="0095035F">
        <w:rPr>
          <w:lang w:val="fr-FR"/>
        </w:rPr>
        <w:t>Europe centrale).</w:t>
      </w:r>
    </w:p>
    <w:p w14:paraId="6E628337" w14:textId="65E2C8A1" w:rsidR="007B3F41" w:rsidRPr="0095035F" w:rsidRDefault="007B3F41" w:rsidP="007B3F41">
      <w:pPr>
        <w:pStyle w:val="ONUMFS"/>
        <w:rPr>
          <w:lang w:val="fr-FR"/>
        </w:rPr>
      </w:pPr>
      <w:r w:rsidRPr="0095035F">
        <w:rPr>
          <w:lang w:val="fr-FR"/>
        </w:rPr>
        <w:lastRenderedPageBreak/>
        <w:t>La séance a été organisée sous une forme hybride, avec des conférencières et des participants en ligne et en présenti</w:t>
      </w:r>
      <w:r w:rsidR="0095035F" w:rsidRPr="0095035F">
        <w:rPr>
          <w:lang w:val="fr-FR"/>
        </w:rPr>
        <w:t>el.  Ce</w:t>
      </w:r>
      <w:r w:rsidRPr="0095035F">
        <w:rPr>
          <w:lang w:val="fr-FR"/>
        </w:rPr>
        <w:t>tte façon de procéder a permis la participation de plus de 120 acteurs intéressés de différentes régio</w:t>
      </w:r>
      <w:r w:rsidR="0095035F" w:rsidRPr="0095035F">
        <w:rPr>
          <w:lang w:val="fr-FR"/>
        </w:rPr>
        <w:t>ns.  La</w:t>
      </w:r>
      <w:r w:rsidRPr="0095035F">
        <w:rPr>
          <w:lang w:val="fr-FR"/>
        </w:rPr>
        <w:t xml:space="preserve"> participation à cette séance était ouverte aux États membres, organisations intergouvernementales et organisations non gouvernementales, à la société civile, ainsi qu</w:t>
      </w:r>
      <w:r w:rsidR="00171F89" w:rsidRPr="0095035F">
        <w:rPr>
          <w:lang w:val="fr-FR"/>
        </w:rPr>
        <w:t>’</w:t>
      </w:r>
      <w:r w:rsidRPr="0095035F">
        <w:rPr>
          <w:lang w:val="fr-FR"/>
        </w:rPr>
        <w:t>aux universitaires, aux décideurs politiques et aux autres représentants de la communauté internationale de la propriété intellectuel</w:t>
      </w:r>
      <w:r w:rsidR="0095035F" w:rsidRPr="0095035F">
        <w:rPr>
          <w:lang w:val="fr-FR"/>
        </w:rPr>
        <w:t>le.  L’i</w:t>
      </w:r>
      <w:r w:rsidRPr="0095035F">
        <w:rPr>
          <w:lang w:val="fr-FR"/>
        </w:rPr>
        <w:t>nterprétation a été assurée en français, anglais et espagnol.</w:t>
      </w:r>
    </w:p>
    <w:p w14:paraId="5450BE67" w14:textId="6663257D" w:rsidR="007B3F41" w:rsidRPr="0095035F" w:rsidRDefault="007B3F41" w:rsidP="007B3F41">
      <w:pPr>
        <w:pStyle w:val="ONUMFS"/>
        <w:rPr>
          <w:lang w:val="fr-FR"/>
        </w:rPr>
      </w:pPr>
      <w:r w:rsidRPr="0095035F">
        <w:rPr>
          <w:lang w:val="fr-FR"/>
        </w:rPr>
        <w:t>Les conférencières ci</w:t>
      </w:r>
      <w:r w:rsidR="00F652F6">
        <w:rPr>
          <w:lang w:val="fr-FR"/>
        </w:rPr>
        <w:noBreakHyphen/>
      </w:r>
      <w:r w:rsidRPr="0095035F">
        <w:rPr>
          <w:lang w:val="fr-FR"/>
        </w:rPr>
        <w:t xml:space="preserve">après, du Guatemala, de Jordanie, </w:t>
      </w:r>
      <w:bookmarkStart w:id="6" w:name="_Hlk198028398"/>
      <w:r w:rsidRPr="0095035F">
        <w:rPr>
          <w:lang w:val="fr-FR"/>
        </w:rPr>
        <w:t>de la République démocratique populaire lao</w:t>
      </w:r>
      <w:bookmarkEnd w:id="6"/>
      <w:r w:rsidRPr="0095035F">
        <w:rPr>
          <w:lang w:val="fr-FR"/>
        </w:rPr>
        <w:t>, du Nigéria et de la Pologne ont été invitées sur la base de leur contribution au secteur des dessins et modèles, en tenant compte des principes d</w:t>
      </w:r>
      <w:r w:rsidR="00171F89" w:rsidRPr="0095035F">
        <w:rPr>
          <w:lang w:val="fr-FR"/>
        </w:rPr>
        <w:t>’</w:t>
      </w:r>
      <w:r w:rsidRPr="0095035F">
        <w:rPr>
          <w:lang w:val="fr-FR"/>
        </w:rPr>
        <w:t>équilibre géographique</w:t>
      </w:r>
      <w:r w:rsidR="00171F89" w:rsidRPr="0095035F">
        <w:rPr>
          <w:lang w:val="fr-FR"/>
        </w:rPr>
        <w:t> :</w:t>
      </w:r>
    </w:p>
    <w:p w14:paraId="38A56523" w14:textId="56DE7F00" w:rsidR="007B3F41" w:rsidRPr="0095035F" w:rsidRDefault="007B3F41" w:rsidP="0095035F">
      <w:pPr>
        <w:pStyle w:val="ONUMFS"/>
        <w:numPr>
          <w:ilvl w:val="0"/>
          <w:numId w:val="11"/>
        </w:numPr>
        <w:spacing w:after="0"/>
        <w:ind w:left="1134" w:hanging="567"/>
        <w:rPr>
          <w:lang w:val="fr-FR"/>
        </w:rPr>
      </w:pPr>
      <w:r w:rsidRPr="0095035F">
        <w:rPr>
          <w:lang w:val="fr-FR"/>
        </w:rPr>
        <w:t>Mme</w:t>
      </w:r>
      <w:r w:rsidR="00AF66A5" w:rsidRPr="0095035F">
        <w:rPr>
          <w:lang w:val="fr-FR"/>
        </w:rPr>
        <w:t> </w:t>
      </w:r>
      <w:r w:rsidRPr="0095035F">
        <w:rPr>
          <w:lang w:val="fr-FR"/>
        </w:rPr>
        <w:t xml:space="preserve">Isabella </w:t>
      </w:r>
      <w:proofErr w:type="spellStart"/>
      <w:r w:rsidRPr="0095035F">
        <w:rPr>
          <w:lang w:val="fr-FR"/>
        </w:rPr>
        <w:t>Springmuhl</w:t>
      </w:r>
      <w:proofErr w:type="spellEnd"/>
      <w:r w:rsidRPr="0095035F">
        <w:rPr>
          <w:lang w:val="fr-FR"/>
        </w:rPr>
        <w:t xml:space="preserve"> </w:t>
      </w:r>
      <w:proofErr w:type="spellStart"/>
      <w:r w:rsidRPr="0095035F">
        <w:rPr>
          <w:lang w:val="fr-FR"/>
        </w:rPr>
        <w:t>Tejada</w:t>
      </w:r>
      <w:proofErr w:type="spellEnd"/>
      <w:r w:rsidRPr="0095035F">
        <w:rPr>
          <w:lang w:val="fr-FR"/>
        </w:rPr>
        <w:t xml:space="preserve">, créatrice de mode, Down to </w:t>
      </w:r>
      <w:proofErr w:type="spellStart"/>
      <w:r w:rsidRPr="0095035F">
        <w:rPr>
          <w:lang w:val="fr-FR"/>
        </w:rPr>
        <w:t>Xjabelle</w:t>
      </w:r>
      <w:proofErr w:type="spellEnd"/>
      <w:r w:rsidRPr="0095035F">
        <w:rPr>
          <w:lang w:val="fr-FR"/>
        </w:rPr>
        <w:t xml:space="preserve"> (Guatemala</w:t>
      </w:r>
      <w:proofErr w:type="gramStart"/>
      <w:r w:rsidRPr="0095035F">
        <w:rPr>
          <w:lang w:val="fr-FR"/>
        </w:rPr>
        <w:t>);</w:t>
      </w:r>
      <w:proofErr w:type="gramEnd"/>
    </w:p>
    <w:p w14:paraId="3C25C2E3" w14:textId="77777777" w:rsidR="007B3F41" w:rsidRPr="0095035F" w:rsidRDefault="007B3F41" w:rsidP="0095035F">
      <w:pPr>
        <w:pStyle w:val="ONUMFS"/>
        <w:numPr>
          <w:ilvl w:val="0"/>
          <w:numId w:val="11"/>
        </w:numPr>
        <w:spacing w:after="0"/>
        <w:ind w:left="1134" w:hanging="567"/>
        <w:rPr>
          <w:lang w:val="fr-FR"/>
        </w:rPr>
      </w:pPr>
      <w:r w:rsidRPr="0095035F">
        <w:rPr>
          <w:lang w:val="fr-FR"/>
        </w:rPr>
        <w:t>Mme </w:t>
      </w:r>
      <w:proofErr w:type="spellStart"/>
      <w:r w:rsidRPr="0095035F">
        <w:rPr>
          <w:lang w:val="fr-FR"/>
        </w:rPr>
        <w:t>Eman</w:t>
      </w:r>
      <w:proofErr w:type="spellEnd"/>
      <w:r w:rsidRPr="0095035F">
        <w:rPr>
          <w:lang w:val="fr-FR"/>
        </w:rPr>
        <w:t xml:space="preserve"> Al Ahmed, créatrice de mode, </w:t>
      </w:r>
      <w:proofErr w:type="spellStart"/>
      <w:r w:rsidRPr="0095035F">
        <w:rPr>
          <w:lang w:val="fr-FR"/>
        </w:rPr>
        <w:t>Eman</w:t>
      </w:r>
      <w:proofErr w:type="spellEnd"/>
      <w:r w:rsidRPr="0095035F">
        <w:rPr>
          <w:lang w:val="fr-FR"/>
        </w:rPr>
        <w:t xml:space="preserve"> Al Ahmed (Jordanie</w:t>
      </w:r>
      <w:proofErr w:type="gramStart"/>
      <w:r w:rsidRPr="0095035F">
        <w:rPr>
          <w:lang w:val="fr-FR"/>
        </w:rPr>
        <w:t>);</w:t>
      </w:r>
      <w:proofErr w:type="gramEnd"/>
    </w:p>
    <w:p w14:paraId="0FB249C5" w14:textId="5C629709" w:rsidR="007B3F41" w:rsidRPr="0095035F" w:rsidRDefault="007B3F41" w:rsidP="0095035F">
      <w:pPr>
        <w:pStyle w:val="ONUMFS"/>
        <w:numPr>
          <w:ilvl w:val="0"/>
          <w:numId w:val="11"/>
        </w:numPr>
        <w:spacing w:after="0"/>
        <w:ind w:left="1134" w:hanging="567"/>
        <w:rPr>
          <w:lang w:val="fr-FR"/>
        </w:rPr>
      </w:pPr>
      <w:r w:rsidRPr="0095035F">
        <w:rPr>
          <w:lang w:val="fr-FR"/>
        </w:rPr>
        <w:t>Mme </w:t>
      </w:r>
      <w:proofErr w:type="spellStart"/>
      <w:r w:rsidRPr="0095035F">
        <w:rPr>
          <w:lang w:val="fr-FR"/>
        </w:rPr>
        <w:t>Veomanee</w:t>
      </w:r>
      <w:proofErr w:type="spellEnd"/>
      <w:r w:rsidRPr="0095035F">
        <w:rPr>
          <w:lang w:val="fr-FR"/>
        </w:rPr>
        <w:t xml:space="preserve"> </w:t>
      </w:r>
      <w:proofErr w:type="spellStart"/>
      <w:r w:rsidRPr="0095035F">
        <w:rPr>
          <w:lang w:val="fr-FR"/>
        </w:rPr>
        <w:t>Douangdala</w:t>
      </w:r>
      <w:proofErr w:type="spellEnd"/>
      <w:r w:rsidRPr="0095035F">
        <w:rPr>
          <w:lang w:val="fr-FR"/>
        </w:rPr>
        <w:t>, vice</w:t>
      </w:r>
      <w:r w:rsidR="00F652F6">
        <w:rPr>
          <w:lang w:val="fr-FR"/>
        </w:rPr>
        <w:noBreakHyphen/>
      </w:r>
      <w:r w:rsidRPr="0095035F">
        <w:rPr>
          <w:lang w:val="fr-FR"/>
        </w:rPr>
        <w:t>présidente de l</w:t>
      </w:r>
      <w:r w:rsidR="00171F89" w:rsidRPr="0095035F">
        <w:rPr>
          <w:lang w:val="fr-FR"/>
        </w:rPr>
        <w:t>’</w:t>
      </w:r>
      <w:r w:rsidRPr="0095035F">
        <w:rPr>
          <w:lang w:val="fr-FR"/>
        </w:rPr>
        <w:t xml:space="preserve">Association de promotion de la soie de </w:t>
      </w:r>
      <w:proofErr w:type="spellStart"/>
      <w:r w:rsidRPr="0095035F">
        <w:rPr>
          <w:lang w:val="fr-FR"/>
        </w:rPr>
        <w:t>Luang</w:t>
      </w:r>
      <w:proofErr w:type="spellEnd"/>
      <w:r w:rsidRPr="0095035F">
        <w:rPr>
          <w:lang w:val="fr-FR"/>
        </w:rPr>
        <w:t xml:space="preserve"> </w:t>
      </w:r>
      <w:proofErr w:type="spellStart"/>
      <w:r w:rsidRPr="0095035F">
        <w:rPr>
          <w:lang w:val="fr-FR"/>
        </w:rPr>
        <w:t>Prabang</w:t>
      </w:r>
      <w:proofErr w:type="spellEnd"/>
      <w:r w:rsidRPr="0095035F">
        <w:rPr>
          <w:lang w:val="fr-FR"/>
        </w:rPr>
        <w:t xml:space="preserve"> GI et cofondatrice d</w:t>
      </w:r>
      <w:r w:rsidR="00171F89" w:rsidRPr="0095035F">
        <w:rPr>
          <w:lang w:val="fr-FR"/>
        </w:rPr>
        <w:t>’</w:t>
      </w:r>
      <w:proofErr w:type="spellStart"/>
      <w:r w:rsidRPr="0095035F">
        <w:rPr>
          <w:lang w:val="fr-FR"/>
        </w:rPr>
        <w:t>Ock</w:t>
      </w:r>
      <w:proofErr w:type="spellEnd"/>
      <w:r w:rsidRPr="0095035F">
        <w:rPr>
          <w:lang w:val="fr-FR"/>
        </w:rPr>
        <w:t xml:space="preserve"> Pop Tok (République démocratique populaire lao</w:t>
      </w:r>
      <w:proofErr w:type="gramStart"/>
      <w:r w:rsidRPr="0095035F">
        <w:rPr>
          <w:lang w:val="fr-FR"/>
        </w:rPr>
        <w:t>);</w:t>
      </w:r>
      <w:proofErr w:type="gramEnd"/>
    </w:p>
    <w:p w14:paraId="45C4D319" w14:textId="400DC479" w:rsidR="007B3F41" w:rsidRPr="0095035F" w:rsidRDefault="007B3F41" w:rsidP="0095035F">
      <w:pPr>
        <w:pStyle w:val="ONUMFS"/>
        <w:numPr>
          <w:ilvl w:val="0"/>
          <w:numId w:val="11"/>
        </w:numPr>
        <w:spacing w:after="0"/>
        <w:ind w:left="1134" w:hanging="567"/>
        <w:rPr>
          <w:lang w:val="fr-FR"/>
        </w:rPr>
      </w:pPr>
      <w:r w:rsidRPr="0095035F">
        <w:rPr>
          <w:lang w:val="fr-FR"/>
        </w:rPr>
        <w:t xml:space="preserve">Mme Zainab </w:t>
      </w:r>
      <w:proofErr w:type="spellStart"/>
      <w:r w:rsidRPr="0095035F">
        <w:rPr>
          <w:lang w:val="fr-FR"/>
        </w:rPr>
        <w:t>Ashadu</w:t>
      </w:r>
      <w:proofErr w:type="spellEnd"/>
      <w:r w:rsidRPr="0095035F">
        <w:rPr>
          <w:lang w:val="fr-FR"/>
        </w:rPr>
        <w:t xml:space="preserve">, directrice artistique, </w:t>
      </w:r>
      <w:proofErr w:type="spellStart"/>
      <w:r w:rsidRPr="0095035F">
        <w:rPr>
          <w:lang w:val="fr-FR"/>
        </w:rPr>
        <w:t>Zashadu</w:t>
      </w:r>
      <w:proofErr w:type="spellEnd"/>
      <w:r w:rsidRPr="0095035F">
        <w:rPr>
          <w:lang w:val="fr-FR"/>
        </w:rPr>
        <w:t xml:space="preserve"> (Nigéria</w:t>
      </w:r>
      <w:proofErr w:type="gramStart"/>
      <w:r w:rsidRPr="0095035F">
        <w:rPr>
          <w:lang w:val="fr-FR"/>
        </w:rPr>
        <w:t xml:space="preserve">); </w:t>
      </w:r>
      <w:r w:rsidR="00AF66A5" w:rsidRPr="0095035F">
        <w:rPr>
          <w:lang w:val="fr-FR"/>
        </w:rPr>
        <w:t xml:space="preserve"> </w:t>
      </w:r>
      <w:r w:rsidRPr="0095035F">
        <w:rPr>
          <w:lang w:val="fr-FR"/>
        </w:rPr>
        <w:t>et</w:t>
      </w:r>
      <w:proofErr w:type="gramEnd"/>
    </w:p>
    <w:p w14:paraId="2AE33954" w14:textId="063C1F05" w:rsidR="007B3F41" w:rsidRPr="0095035F" w:rsidRDefault="007B3F41" w:rsidP="0095035F">
      <w:pPr>
        <w:pStyle w:val="ONUMFS"/>
        <w:numPr>
          <w:ilvl w:val="0"/>
          <w:numId w:val="11"/>
        </w:numPr>
        <w:ind w:left="1134" w:hanging="567"/>
        <w:rPr>
          <w:lang w:val="fr-FR"/>
        </w:rPr>
      </w:pPr>
      <w:r w:rsidRPr="0095035F">
        <w:rPr>
          <w:lang w:val="fr-FR"/>
        </w:rPr>
        <w:t>Mme </w:t>
      </w:r>
      <w:proofErr w:type="spellStart"/>
      <w:r w:rsidRPr="0095035F">
        <w:rPr>
          <w:lang w:val="fr-FR"/>
        </w:rPr>
        <w:t>Jadwiga</w:t>
      </w:r>
      <w:proofErr w:type="spellEnd"/>
      <w:r w:rsidRPr="0095035F">
        <w:rPr>
          <w:lang w:val="fr-FR"/>
        </w:rPr>
        <w:t> </w:t>
      </w:r>
      <w:proofErr w:type="spellStart"/>
      <w:r w:rsidRPr="0095035F">
        <w:rPr>
          <w:lang w:val="fr-FR"/>
        </w:rPr>
        <w:t>Husarska</w:t>
      </w:r>
      <w:r w:rsidR="00F652F6">
        <w:rPr>
          <w:lang w:val="fr-FR"/>
        </w:rPr>
        <w:noBreakHyphen/>
      </w:r>
      <w:r w:rsidRPr="0095035F">
        <w:rPr>
          <w:lang w:val="fr-FR"/>
        </w:rPr>
        <w:t>Sobina</w:t>
      </w:r>
      <w:proofErr w:type="spellEnd"/>
      <w:r w:rsidRPr="0095035F">
        <w:rPr>
          <w:lang w:val="fr-FR"/>
        </w:rPr>
        <w:t xml:space="preserve">, directrice générale </w:t>
      </w:r>
      <w:proofErr w:type="spellStart"/>
      <w:r w:rsidRPr="0095035F">
        <w:rPr>
          <w:lang w:val="fr-FR"/>
        </w:rPr>
        <w:t>Husarska</w:t>
      </w:r>
      <w:proofErr w:type="spellEnd"/>
      <w:r w:rsidRPr="0095035F">
        <w:rPr>
          <w:lang w:val="fr-FR"/>
        </w:rPr>
        <w:t xml:space="preserve"> Design Studio (Pologne).</w:t>
      </w:r>
    </w:p>
    <w:p w14:paraId="6A1B1DC9" w14:textId="28D04A80" w:rsidR="007B3F41" w:rsidRPr="0095035F" w:rsidRDefault="007B3F41" w:rsidP="007B3F41">
      <w:pPr>
        <w:pStyle w:val="ONUMFS"/>
        <w:rPr>
          <w:lang w:val="fr-FR"/>
        </w:rPr>
      </w:pPr>
      <w:r w:rsidRPr="0095035F">
        <w:rPr>
          <w:lang w:val="fr-FR"/>
        </w:rPr>
        <w:t>Le webinaire a été animé par Son Excellence Mme </w:t>
      </w:r>
      <w:proofErr w:type="spellStart"/>
      <w:r w:rsidRPr="0095035F">
        <w:rPr>
          <w:lang w:val="fr-FR"/>
        </w:rPr>
        <w:t>Hasmik</w:t>
      </w:r>
      <w:proofErr w:type="spellEnd"/>
      <w:r w:rsidRPr="0095035F">
        <w:rPr>
          <w:lang w:val="fr-FR"/>
        </w:rPr>
        <w:t xml:space="preserve"> </w:t>
      </w:r>
      <w:proofErr w:type="spellStart"/>
      <w:r w:rsidRPr="0095035F">
        <w:rPr>
          <w:lang w:val="fr-FR"/>
        </w:rPr>
        <w:t>Tolmajian</w:t>
      </w:r>
      <w:proofErr w:type="spellEnd"/>
      <w:r w:rsidRPr="0095035F">
        <w:rPr>
          <w:lang w:val="fr-FR"/>
        </w:rPr>
        <w:t>, ambassadrice et représentante permanente de la République d</w:t>
      </w:r>
      <w:r w:rsidR="00171F89" w:rsidRPr="0095035F">
        <w:rPr>
          <w:lang w:val="fr-FR"/>
        </w:rPr>
        <w:t>’</w:t>
      </w:r>
      <w:r w:rsidRPr="0095035F">
        <w:rPr>
          <w:lang w:val="fr-FR"/>
        </w:rPr>
        <w:t>Arménie auprès de l</w:t>
      </w:r>
      <w:r w:rsidR="00171F89" w:rsidRPr="0095035F">
        <w:rPr>
          <w:lang w:val="fr-FR"/>
        </w:rPr>
        <w:t>’</w:t>
      </w:r>
      <w:r w:rsidRPr="0095035F">
        <w:rPr>
          <w:lang w:val="fr-FR"/>
        </w:rPr>
        <w:t xml:space="preserve">Office des </w:t>
      </w:r>
      <w:r w:rsidR="00171F89" w:rsidRPr="0095035F">
        <w:rPr>
          <w:lang w:val="fr-FR"/>
        </w:rPr>
        <w:t>Nations Unies</w:t>
      </w:r>
      <w:r w:rsidRPr="0095035F">
        <w:rPr>
          <w:lang w:val="fr-FR"/>
        </w:rPr>
        <w:t xml:space="preserve"> et des autres organisations internationales à Genève</w:t>
      </w:r>
      <w:r w:rsidR="0095035F" w:rsidRPr="0095035F">
        <w:rPr>
          <w:lang w:val="fr-FR"/>
        </w:rPr>
        <w:t xml:space="preserve">. </w:t>
      </w:r>
      <w:r w:rsidRPr="0095035F">
        <w:rPr>
          <w:lang w:val="fr-FR"/>
        </w:rPr>
        <w:t xml:space="preserve"> Mme Chitra </w:t>
      </w:r>
      <w:proofErr w:type="spellStart"/>
      <w:r w:rsidRPr="0095035F">
        <w:rPr>
          <w:lang w:val="fr-FR"/>
        </w:rPr>
        <w:t>Narayanaswamy</w:t>
      </w:r>
      <w:proofErr w:type="spellEnd"/>
      <w:r w:rsidRPr="0095035F">
        <w:rPr>
          <w:lang w:val="fr-FR"/>
        </w:rPr>
        <w:t>, directrice du Département des finances et de la planification des programmes, Organisation Mondiale de la Propriété Intellectuelle (OMPI), a prononcé les discours de bienvenue et de clôture.</w:t>
      </w:r>
    </w:p>
    <w:p w14:paraId="2D5292CB" w14:textId="7E42552D" w:rsidR="007B3F41" w:rsidRPr="0095035F" w:rsidRDefault="0095035F" w:rsidP="0095035F">
      <w:pPr>
        <w:pStyle w:val="Heading2"/>
      </w:pPr>
      <w:r w:rsidRPr="0095035F">
        <w:t>Promotion et communication</w:t>
      </w:r>
    </w:p>
    <w:p w14:paraId="53D6495D" w14:textId="253F8E2A" w:rsidR="007B3F41" w:rsidRPr="0095035F" w:rsidRDefault="007B3F41" w:rsidP="007B3F41">
      <w:pPr>
        <w:pStyle w:val="ONUMFS"/>
        <w:rPr>
          <w:lang w:val="fr-FR"/>
        </w:rPr>
      </w:pPr>
      <w:bookmarkStart w:id="7" w:name="_Hlk198116320"/>
      <w:bookmarkEnd w:id="5"/>
      <w:r w:rsidRPr="0095035F">
        <w:rPr>
          <w:lang w:val="fr-FR"/>
        </w:rPr>
        <w:t>Le Secrétariat a largement promu la séance via les réseaux sociaux et d</w:t>
      </w:r>
      <w:r w:rsidR="00171F89" w:rsidRPr="0095035F">
        <w:rPr>
          <w:lang w:val="fr-FR"/>
        </w:rPr>
        <w:t>’</w:t>
      </w:r>
      <w:r w:rsidRPr="0095035F">
        <w:rPr>
          <w:lang w:val="fr-FR"/>
        </w:rPr>
        <w:t>autres moyens de communicati</w:t>
      </w:r>
      <w:r w:rsidR="0095035F" w:rsidRPr="0095035F">
        <w:rPr>
          <w:lang w:val="fr-FR"/>
        </w:rPr>
        <w:t>on.  To</w:t>
      </w:r>
      <w:r w:rsidRPr="0095035F">
        <w:rPr>
          <w:lang w:val="fr-FR"/>
        </w:rPr>
        <w:t xml:space="preserve">us les documents relatifs à la séance ont été mis à disposition sur la </w:t>
      </w:r>
      <w:hyperlink r:id="rId12" w:history="1">
        <w:r w:rsidR="00171F89" w:rsidRPr="0095035F">
          <w:rPr>
            <w:rStyle w:val="Hyperlink"/>
            <w:lang w:val="fr-FR"/>
          </w:rPr>
          <w:t>page W</w:t>
        </w:r>
        <w:r w:rsidRPr="0095035F">
          <w:rPr>
            <w:rStyle w:val="Hyperlink"/>
            <w:lang w:val="fr-FR"/>
          </w:rPr>
          <w:t>eb</w:t>
        </w:r>
      </w:hyperlink>
      <w:r w:rsidRPr="0095035F">
        <w:rPr>
          <w:lang w:val="fr-FR"/>
        </w:rPr>
        <w:t xml:space="preserve"> consacrée à cette séance.</w:t>
      </w:r>
    </w:p>
    <w:p w14:paraId="5EC969E6" w14:textId="452C0780" w:rsidR="007B3F41" w:rsidRPr="0095035F" w:rsidRDefault="007B3F41" w:rsidP="007B3F41">
      <w:pPr>
        <w:pStyle w:val="ONUMFS"/>
        <w:rPr>
          <w:lang w:val="fr-FR"/>
        </w:rPr>
      </w:pPr>
      <w:r w:rsidRPr="0095035F">
        <w:rPr>
          <w:lang w:val="fr-FR"/>
        </w:rPr>
        <w:t>Les réseaux sociaux et d</w:t>
      </w:r>
      <w:r w:rsidR="00171F89" w:rsidRPr="0095035F">
        <w:rPr>
          <w:lang w:val="fr-FR"/>
        </w:rPr>
        <w:t>’</w:t>
      </w:r>
      <w:r w:rsidRPr="0095035F">
        <w:rPr>
          <w:lang w:val="fr-FR"/>
        </w:rPr>
        <w:t>autres moyens de communication, tels que les bulletins d</w:t>
      </w:r>
      <w:r w:rsidR="00171F89" w:rsidRPr="0095035F">
        <w:rPr>
          <w:lang w:val="fr-FR"/>
        </w:rPr>
        <w:t>’</w:t>
      </w:r>
      <w:r w:rsidRPr="0095035F">
        <w:rPr>
          <w:lang w:val="fr-FR"/>
        </w:rPr>
        <w:t>information et les listes de diffusion, ont été utilisés par le Secrétariat pour promouvoir la séance auprès d</w:t>
      </w:r>
      <w:r w:rsidR="00171F89" w:rsidRPr="0095035F">
        <w:rPr>
          <w:lang w:val="fr-FR"/>
        </w:rPr>
        <w:t>’</w:t>
      </w:r>
      <w:r w:rsidRPr="0095035F">
        <w:rPr>
          <w:lang w:val="fr-FR"/>
        </w:rPr>
        <w:t>un large publ</w:t>
      </w:r>
      <w:r w:rsidR="0095035F" w:rsidRPr="0095035F">
        <w:rPr>
          <w:lang w:val="fr-FR"/>
        </w:rPr>
        <w:t>ic.  La</w:t>
      </w:r>
      <w:r w:rsidRPr="0095035F">
        <w:rPr>
          <w:lang w:val="fr-FR"/>
        </w:rPr>
        <w:t xml:space="preserve"> séance complète est disponible en télé</w:t>
      </w:r>
      <w:bookmarkEnd w:id="7"/>
      <w:r w:rsidRPr="0095035F">
        <w:rPr>
          <w:lang w:val="fr-FR"/>
        </w:rPr>
        <w:t xml:space="preserve">diffusion sur le </w:t>
      </w:r>
      <w:hyperlink r:id="rId13" w:history="1">
        <w:r w:rsidRPr="0095035F">
          <w:rPr>
            <w:rStyle w:val="Hyperlink"/>
            <w:lang w:val="fr-FR"/>
          </w:rPr>
          <w:t>site</w:t>
        </w:r>
        <w:r w:rsidR="00AF66A5" w:rsidRPr="0095035F">
          <w:rPr>
            <w:rStyle w:val="Hyperlink"/>
            <w:lang w:val="fr-FR"/>
          </w:rPr>
          <w:t> </w:t>
        </w:r>
        <w:r w:rsidRPr="0095035F">
          <w:rPr>
            <w:rStyle w:val="Hyperlink"/>
            <w:lang w:val="fr-FR"/>
          </w:rPr>
          <w:t>Web de l</w:t>
        </w:r>
        <w:r w:rsidR="00171F89" w:rsidRPr="0095035F">
          <w:rPr>
            <w:rStyle w:val="Hyperlink"/>
            <w:lang w:val="fr-FR"/>
          </w:rPr>
          <w:t>’</w:t>
        </w:r>
        <w:r w:rsidRPr="0095035F">
          <w:rPr>
            <w:rStyle w:val="Hyperlink"/>
            <w:lang w:val="fr-FR"/>
          </w:rPr>
          <w:t>OMPI</w:t>
        </w:r>
      </w:hyperlink>
      <w:r w:rsidRPr="0095035F">
        <w:rPr>
          <w:lang w:val="fr-FR"/>
        </w:rPr>
        <w:t>.</w:t>
      </w:r>
    </w:p>
    <w:p w14:paraId="6FF072B8" w14:textId="64F5FA5D" w:rsidR="007B3F41" w:rsidRPr="0095035F" w:rsidRDefault="0095035F" w:rsidP="0095035F">
      <w:pPr>
        <w:pStyle w:val="Heading2"/>
      </w:pPr>
      <w:r w:rsidRPr="0095035F">
        <w:t>Faits saillants des discussions</w:t>
      </w:r>
    </w:p>
    <w:p w14:paraId="766DF8B2" w14:textId="77777777" w:rsidR="007B3F41" w:rsidRPr="0095035F" w:rsidRDefault="007B3F41" w:rsidP="007B3F41">
      <w:pPr>
        <w:pStyle w:val="ONUMFS"/>
        <w:rPr>
          <w:lang w:val="fr-FR"/>
        </w:rPr>
      </w:pPr>
      <w:bookmarkStart w:id="8" w:name="_Hlk198116410"/>
      <w:r w:rsidRPr="0095035F">
        <w:rPr>
          <w:lang w:val="fr-FR"/>
        </w:rPr>
        <w:t>Voici un bref résumé des discussions qui ont eu lieu lors de la séance.</w:t>
      </w:r>
    </w:p>
    <w:p w14:paraId="73EACE9B" w14:textId="2289C2C1" w:rsidR="007B3F41" w:rsidRPr="0095035F" w:rsidRDefault="007B3F41" w:rsidP="007B3F41">
      <w:pPr>
        <w:pStyle w:val="ONUMFS"/>
        <w:rPr>
          <w:lang w:val="fr-FR"/>
        </w:rPr>
      </w:pPr>
      <w:r w:rsidRPr="0095035F">
        <w:rPr>
          <w:lang w:val="fr-FR"/>
        </w:rPr>
        <w:t>Dans son discours d</w:t>
      </w:r>
      <w:r w:rsidR="00171F89" w:rsidRPr="0095035F">
        <w:rPr>
          <w:lang w:val="fr-FR"/>
        </w:rPr>
        <w:t>’</w:t>
      </w:r>
      <w:r w:rsidRPr="0095035F">
        <w:rPr>
          <w:lang w:val="fr-FR"/>
        </w:rPr>
        <w:t>ouverture, Mme </w:t>
      </w:r>
      <w:proofErr w:type="spellStart"/>
      <w:r w:rsidRPr="0095035F">
        <w:rPr>
          <w:lang w:val="fr-FR"/>
        </w:rPr>
        <w:t>Narayanaswamy</w:t>
      </w:r>
      <w:proofErr w:type="spellEnd"/>
      <w:r w:rsidRPr="0095035F">
        <w:rPr>
          <w:lang w:val="fr-FR"/>
        </w:rPr>
        <w:t xml:space="preserve"> a insisté sur la nécessité de parvenir à une plus grande égalité entre les hommes et les femmes dans le système de la propriété intellectuelle et a souhaité la bienvenue aux conférencières venues du monde entier qui utilisent les dessins et modèles et l</w:t>
      </w:r>
      <w:r w:rsidR="00171F89" w:rsidRPr="0095035F">
        <w:rPr>
          <w:lang w:val="fr-FR"/>
        </w:rPr>
        <w:t>’</w:t>
      </w:r>
      <w:r w:rsidRPr="0095035F">
        <w:rPr>
          <w:lang w:val="fr-FR"/>
        </w:rPr>
        <w:t>innovation pour autonomiser les femm</w:t>
      </w:r>
      <w:r w:rsidR="0095035F" w:rsidRPr="0095035F">
        <w:rPr>
          <w:lang w:val="fr-FR"/>
        </w:rPr>
        <w:t>es.  El</w:t>
      </w:r>
      <w:r w:rsidRPr="0095035F">
        <w:rPr>
          <w:lang w:val="fr-FR"/>
        </w:rPr>
        <w:t>le a souligné que la séance serait axée sur des récits inspirants visant à encourager une participation plus large et une plus grande équité dans le domaine de la propriété intellectuelle.</w:t>
      </w:r>
    </w:p>
    <w:p w14:paraId="1E972A85" w14:textId="7CBA22CC" w:rsidR="00171F89" w:rsidRPr="0095035F" w:rsidRDefault="007B3F41" w:rsidP="007B3F41">
      <w:pPr>
        <w:pStyle w:val="ONUMFS"/>
        <w:rPr>
          <w:lang w:val="fr-FR"/>
        </w:rPr>
      </w:pPr>
      <w:r w:rsidRPr="0095035F">
        <w:rPr>
          <w:lang w:val="fr-FR"/>
        </w:rPr>
        <w:t>Mme</w:t>
      </w:r>
      <w:r w:rsidR="00AF66A5" w:rsidRPr="0095035F">
        <w:rPr>
          <w:lang w:val="fr-FR"/>
        </w:rPr>
        <w:t> </w:t>
      </w:r>
      <w:r w:rsidRPr="0095035F">
        <w:rPr>
          <w:lang w:val="fr-FR"/>
        </w:rPr>
        <w:t>l</w:t>
      </w:r>
      <w:r w:rsidR="00171F89" w:rsidRPr="0095035F">
        <w:rPr>
          <w:lang w:val="fr-FR"/>
        </w:rPr>
        <w:t>’</w:t>
      </w:r>
      <w:r w:rsidRPr="0095035F">
        <w:rPr>
          <w:lang w:val="fr-FR"/>
        </w:rPr>
        <w:t xml:space="preserve">ambassadrice </w:t>
      </w:r>
      <w:proofErr w:type="spellStart"/>
      <w:r w:rsidRPr="0095035F">
        <w:rPr>
          <w:lang w:val="fr-FR"/>
        </w:rPr>
        <w:t>Tolmajian</w:t>
      </w:r>
      <w:proofErr w:type="spellEnd"/>
      <w:r w:rsidRPr="0095035F">
        <w:rPr>
          <w:lang w:val="fr-FR"/>
        </w:rPr>
        <w:t xml:space="preserve"> a souligné l</w:t>
      </w:r>
      <w:r w:rsidR="00171F89" w:rsidRPr="0095035F">
        <w:rPr>
          <w:lang w:val="fr-FR"/>
        </w:rPr>
        <w:t>’</w:t>
      </w:r>
      <w:r w:rsidRPr="0095035F">
        <w:rPr>
          <w:lang w:val="fr-FR"/>
        </w:rPr>
        <w:t>importance de réduire les disparités hommes</w:t>
      </w:r>
      <w:r w:rsidR="00F652F6">
        <w:rPr>
          <w:lang w:val="fr-FR"/>
        </w:rPr>
        <w:noBreakHyphen/>
      </w:r>
      <w:r w:rsidRPr="0095035F">
        <w:rPr>
          <w:lang w:val="fr-FR"/>
        </w:rPr>
        <w:t>femmes dans le domaine de la propriété intellectuelle en mettant en avant le rôle des femmes dans le secteur des dessins et modèl</w:t>
      </w:r>
      <w:r w:rsidR="0095035F" w:rsidRPr="0095035F">
        <w:rPr>
          <w:lang w:val="fr-FR"/>
        </w:rPr>
        <w:t>es.  El</w:t>
      </w:r>
      <w:r w:rsidRPr="0095035F">
        <w:rPr>
          <w:lang w:val="fr-FR"/>
        </w:rPr>
        <w:t>le a encouragé le dialogue entre les participants et souligné l</w:t>
      </w:r>
      <w:r w:rsidR="00171F89" w:rsidRPr="0095035F">
        <w:rPr>
          <w:lang w:val="fr-FR"/>
        </w:rPr>
        <w:t>’</w:t>
      </w:r>
      <w:r w:rsidRPr="0095035F">
        <w:rPr>
          <w:lang w:val="fr-FR"/>
        </w:rPr>
        <w:t>importance de partager des expériences concrètes pour inspirer le progrès.</w:t>
      </w:r>
    </w:p>
    <w:p w14:paraId="63E7AAE9" w14:textId="28FEDA26" w:rsidR="007B3F41" w:rsidRPr="0095035F" w:rsidRDefault="007B3F41" w:rsidP="007B3F41">
      <w:pPr>
        <w:pStyle w:val="ONUMFS"/>
        <w:rPr>
          <w:lang w:val="fr-FR"/>
        </w:rPr>
      </w:pPr>
      <w:r w:rsidRPr="0095035F">
        <w:rPr>
          <w:lang w:val="fr-FR"/>
        </w:rPr>
        <w:lastRenderedPageBreak/>
        <w:t>Les conférencières étaient issues d</w:t>
      </w:r>
      <w:r w:rsidR="00171F89" w:rsidRPr="0095035F">
        <w:rPr>
          <w:lang w:val="fr-FR"/>
        </w:rPr>
        <w:t>’</w:t>
      </w:r>
      <w:r w:rsidRPr="0095035F">
        <w:rPr>
          <w:lang w:val="fr-FR"/>
        </w:rPr>
        <w:t>horizons divers et comptaient parmi elles des femmes accomplies provenant de différentes régions, qui ont partagé leur parcours professionnel dans le secteur des dessins et modèles, en mettant particulièrement l</w:t>
      </w:r>
      <w:r w:rsidR="00171F89" w:rsidRPr="0095035F">
        <w:rPr>
          <w:lang w:val="fr-FR"/>
        </w:rPr>
        <w:t>’</w:t>
      </w:r>
      <w:r w:rsidRPr="0095035F">
        <w:rPr>
          <w:lang w:val="fr-FR"/>
        </w:rPr>
        <w:t>accent sur le rôle de la propriété intellectuelle dans leur carriè</w:t>
      </w:r>
      <w:r w:rsidR="0095035F" w:rsidRPr="0095035F">
        <w:rPr>
          <w:lang w:val="fr-FR"/>
        </w:rPr>
        <w:t>re.  El</w:t>
      </w:r>
      <w:r w:rsidRPr="0095035F">
        <w:rPr>
          <w:lang w:val="fr-FR"/>
        </w:rPr>
        <w:t>les ont souligné à quel point la propriété intellectuelle avait enrichi leur carrière et leur contribution au secteur des dessins et modèles, et ont exprimé leur souhait de voir davantage de femmes intégrées et autonomisées dans ce secteur.</w:t>
      </w:r>
    </w:p>
    <w:p w14:paraId="4994880F" w14:textId="3A1563CC" w:rsidR="007B3F41" w:rsidRPr="0095035F" w:rsidRDefault="007B3F41" w:rsidP="007B3F41">
      <w:pPr>
        <w:pStyle w:val="ONUMFS"/>
        <w:rPr>
          <w:lang w:val="fr-FR"/>
        </w:rPr>
      </w:pPr>
      <w:r w:rsidRPr="0095035F">
        <w:rPr>
          <w:lang w:val="fr-FR"/>
        </w:rPr>
        <w:t>Mme </w:t>
      </w:r>
      <w:proofErr w:type="spellStart"/>
      <w:r w:rsidRPr="0095035F">
        <w:rPr>
          <w:lang w:val="fr-FR"/>
        </w:rPr>
        <w:t>Springmuhl</w:t>
      </w:r>
      <w:proofErr w:type="spellEnd"/>
      <w:r w:rsidR="00F652F6">
        <w:rPr>
          <w:lang w:val="fr-FR"/>
        </w:rPr>
        <w:t> </w:t>
      </w:r>
      <w:proofErr w:type="spellStart"/>
      <w:r w:rsidRPr="0095035F">
        <w:rPr>
          <w:lang w:val="fr-FR"/>
        </w:rPr>
        <w:t>Tejada</w:t>
      </w:r>
      <w:proofErr w:type="spellEnd"/>
      <w:r w:rsidRPr="0095035F">
        <w:rPr>
          <w:lang w:val="fr-FR"/>
        </w:rPr>
        <w:t xml:space="preserve"> a partagé une vidéo sur son parcours pour devenir une créatrice de mode renommée atteinte de trisomie</w:t>
      </w:r>
      <w:r w:rsidR="00F652F6">
        <w:rPr>
          <w:lang w:val="fr-FR"/>
        </w:rPr>
        <w:t> </w:t>
      </w:r>
      <w:r w:rsidRPr="0095035F">
        <w:rPr>
          <w:lang w:val="fr-FR"/>
        </w:rPr>
        <w:t xml:space="preserve">21.  Malgré les difficultés, elle a créé Down to </w:t>
      </w:r>
      <w:proofErr w:type="spellStart"/>
      <w:r w:rsidRPr="0095035F">
        <w:rPr>
          <w:lang w:val="fr-FR"/>
        </w:rPr>
        <w:t>Xjabelle</w:t>
      </w:r>
      <w:proofErr w:type="spellEnd"/>
      <w:r w:rsidRPr="0095035F">
        <w:rPr>
          <w:lang w:val="fr-FR"/>
        </w:rPr>
        <w:t>, une marque à succès qui crée des vêtements originaux à partir de textiles traditionnels guatémaltèqu</w:t>
      </w:r>
      <w:r w:rsidR="0095035F" w:rsidRPr="0095035F">
        <w:rPr>
          <w:lang w:val="fr-FR"/>
        </w:rPr>
        <w:t xml:space="preserve">es.  À </w:t>
      </w:r>
      <w:r w:rsidRPr="0095035F">
        <w:rPr>
          <w:lang w:val="fr-FR"/>
        </w:rPr>
        <w:t>travers sa marque, elle promeut l</w:t>
      </w:r>
      <w:r w:rsidR="00171F89" w:rsidRPr="0095035F">
        <w:rPr>
          <w:lang w:val="fr-FR"/>
        </w:rPr>
        <w:t>’</w:t>
      </w:r>
      <w:r w:rsidRPr="0095035F">
        <w:rPr>
          <w:lang w:val="fr-FR"/>
        </w:rPr>
        <w:t>inclusion, l</w:t>
      </w:r>
      <w:r w:rsidR="00171F89" w:rsidRPr="0095035F">
        <w:rPr>
          <w:lang w:val="fr-FR"/>
        </w:rPr>
        <w:t>’</w:t>
      </w:r>
      <w:r w:rsidRPr="0095035F">
        <w:rPr>
          <w:lang w:val="fr-FR"/>
        </w:rPr>
        <w:t>autonomisation économique des artisanes locales et la durabilité environnementa</w:t>
      </w:r>
      <w:r w:rsidR="0095035F" w:rsidRPr="0095035F">
        <w:rPr>
          <w:lang w:val="fr-FR"/>
        </w:rPr>
        <w:t>le.  So</w:t>
      </w:r>
      <w:r w:rsidRPr="0095035F">
        <w:rPr>
          <w:lang w:val="fr-FR"/>
        </w:rPr>
        <w:t>n patrimoine culturel et sa grand</w:t>
      </w:r>
      <w:r w:rsidR="00F652F6">
        <w:rPr>
          <w:lang w:val="fr-FR"/>
        </w:rPr>
        <w:noBreakHyphen/>
      </w:r>
      <w:r w:rsidRPr="0095035F">
        <w:rPr>
          <w:lang w:val="fr-FR"/>
        </w:rPr>
        <w:t>mère ont été des sources d</w:t>
      </w:r>
      <w:r w:rsidR="00171F89" w:rsidRPr="0095035F">
        <w:rPr>
          <w:lang w:val="fr-FR"/>
        </w:rPr>
        <w:t>’</w:t>
      </w:r>
      <w:r w:rsidRPr="0095035F">
        <w:rPr>
          <w:lang w:val="fr-FR"/>
        </w:rPr>
        <w:t>inspiration essentielles dans le lancement de la marque.</w:t>
      </w:r>
    </w:p>
    <w:p w14:paraId="4686076A" w14:textId="2C6FB181" w:rsidR="00171F89" w:rsidRPr="0095035F" w:rsidRDefault="007B3F41" w:rsidP="007B3F41">
      <w:pPr>
        <w:pStyle w:val="ONUMFS"/>
        <w:rPr>
          <w:lang w:val="fr-FR"/>
        </w:rPr>
      </w:pPr>
      <w:r w:rsidRPr="0095035F">
        <w:rPr>
          <w:lang w:val="fr-FR"/>
        </w:rPr>
        <w:t>Mme Al Ahmed a évoqué son engagement à préserver le patrimoine culturel à travers la mode, en associant la broderie arabe traditionnelle à une esthétique moderne afin de créer une identité visuelle uniq</w:t>
      </w:r>
      <w:r w:rsidR="0095035F" w:rsidRPr="0095035F">
        <w:rPr>
          <w:lang w:val="fr-FR"/>
        </w:rPr>
        <w:t>ue.  So</w:t>
      </w:r>
      <w:r w:rsidRPr="0095035F">
        <w:rPr>
          <w:lang w:val="fr-FR"/>
        </w:rPr>
        <w:t>n processus de création et ses choix textiles s</w:t>
      </w:r>
      <w:r w:rsidR="00171F89" w:rsidRPr="0095035F">
        <w:rPr>
          <w:lang w:val="fr-FR"/>
        </w:rPr>
        <w:t>’</w:t>
      </w:r>
      <w:r w:rsidRPr="0095035F">
        <w:rPr>
          <w:lang w:val="fr-FR"/>
        </w:rPr>
        <w:t>inspirent de différentes cultur</w:t>
      </w:r>
      <w:r w:rsidR="0095035F" w:rsidRPr="0095035F">
        <w:rPr>
          <w:lang w:val="fr-FR"/>
        </w:rPr>
        <w:t>es.  El</w:t>
      </w:r>
      <w:r w:rsidRPr="0095035F">
        <w:rPr>
          <w:lang w:val="fr-FR"/>
        </w:rPr>
        <w:t>le accorde une grande importance à la protection de sa marque à l</w:t>
      </w:r>
      <w:r w:rsidR="00171F89" w:rsidRPr="0095035F">
        <w:rPr>
          <w:lang w:val="fr-FR"/>
        </w:rPr>
        <w:t>’</w:t>
      </w:r>
      <w:r w:rsidRPr="0095035F">
        <w:rPr>
          <w:lang w:val="fr-FR"/>
        </w:rPr>
        <w:t>échelle mondiale et a pris diverses mesures, notamment en déposant une demande d</w:t>
      </w:r>
      <w:r w:rsidR="00171F89" w:rsidRPr="0095035F">
        <w:rPr>
          <w:lang w:val="fr-FR"/>
        </w:rPr>
        <w:t>’</w:t>
      </w:r>
      <w:r w:rsidRPr="0095035F">
        <w:rPr>
          <w:lang w:val="fr-FR"/>
        </w:rPr>
        <w:t>enregistrement de marque, pour préserver l</w:t>
      </w:r>
      <w:r w:rsidR="00171F89" w:rsidRPr="0095035F">
        <w:rPr>
          <w:lang w:val="fr-FR"/>
        </w:rPr>
        <w:t>’</w:t>
      </w:r>
      <w:r w:rsidRPr="0095035F">
        <w:rPr>
          <w:lang w:val="fr-FR"/>
        </w:rPr>
        <w:t>intégrité de son travail et garantir sa reconnaissance sur les marchés locaux et internationa</w:t>
      </w:r>
      <w:r w:rsidR="0095035F" w:rsidRPr="0095035F">
        <w:rPr>
          <w:lang w:val="fr-FR"/>
        </w:rPr>
        <w:t>ux.  So</w:t>
      </w:r>
      <w:r w:rsidRPr="0095035F">
        <w:rPr>
          <w:lang w:val="fr-FR"/>
        </w:rPr>
        <w:t>n exposé a permis de souligner le rôle essentiel que joue la propriété intellectuelle dans le soutien à l</w:t>
      </w:r>
      <w:r w:rsidR="00171F89" w:rsidRPr="0095035F">
        <w:rPr>
          <w:lang w:val="fr-FR"/>
        </w:rPr>
        <w:t>’</w:t>
      </w:r>
      <w:r w:rsidRPr="0095035F">
        <w:rPr>
          <w:lang w:val="fr-FR"/>
        </w:rPr>
        <w:t>entrepreneuriat créatif et dans la mise en valeur des traditions culturelles.</w:t>
      </w:r>
    </w:p>
    <w:p w14:paraId="11065FF1" w14:textId="52A6B0C9" w:rsidR="007B3F41" w:rsidRPr="0095035F" w:rsidRDefault="007B3F41" w:rsidP="007B3F41">
      <w:pPr>
        <w:pStyle w:val="ONUMFS"/>
        <w:rPr>
          <w:lang w:val="fr-FR"/>
        </w:rPr>
      </w:pPr>
      <w:r w:rsidRPr="0095035F">
        <w:rPr>
          <w:lang w:val="fr-FR"/>
        </w:rPr>
        <w:t>Mme </w:t>
      </w:r>
      <w:proofErr w:type="spellStart"/>
      <w:r w:rsidRPr="0095035F">
        <w:rPr>
          <w:lang w:val="fr-FR"/>
        </w:rPr>
        <w:t>Douangdala</w:t>
      </w:r>
      <w:proofErr w:type="spellEnd"/>
      <w:r w:rsidRPr="0095035F">
        <w:rPr>
          <w:lang w:val="fr-FR"/>
        </w:rPr>
        <w:t xml:space="preserve"> a affirmé que les indications géographiques et les marques collectives jouent un rôle clé dans la protection des textiles et techniques traditionnels du La</w:t>
      </w:r>
      <w:r w:rsidR="0095035F" w:rsidRPr="0095035F">
        <w:rPr>
          <w:lang w:val="fr-FR"/>
        </w:rPr>
        <w:t>os.  En</w:t>
      </w:r>
      <w:r w:rsidRPr="0095035F">
        <w:rPr>
          <w:lang w:val="fr-FR"/>
        </w:rPr>
        <w:t xml:space="preserve"> tant que cofondatrice d</w:t>
      </w:r>
      <w:r w:rsidR="00171F89" w:rsidRPr="0095035F">
        <w:rPr>
          <w:lang w:val="fr-FR"/>
        </w:rPr>
        <w:t>’</w:t>
      </w:r>
      <w:proofErr w:type="spellStart"/>
      <w:r w:rsidRPr="0095035F">
        <w:rPr>
          <w:lang w:val="fr-FR"/>
        </w:rPr>
        <w:t>Ock</w:t>
      </w:r>
      <w:proofErr w:type="spellEnd"/>
      <w:r w:rsidRPr="0095035F">
        <w:rPr>
          <w:lang w:val="fr-FR"/>
        </w:rPr>
        <w:t xml:space="preserve"> Pop Tok, elle était consciente des difficultés liées à la protection des biens culturels communautaires et savait que la propriété intellectuelle est un outil puissant pour protéger la culture et favoriser l</w:t>
      </w:r>
      <w:r w:rsidR="00171F89" w:rsidRPr="0095035F">
        <w:rPr>
          <w:lang w:val="fr-FR"/>
        </w:rPr>
        <w:t>’</w:t>
      </w:r>
      <w:r w:rsidRPr="0095035F">
        <w:rPr>
          <w:lang w:val="fr-FR"/>
        </w:rPr>
        <w:t>autonomisation économiq</w:t>
      </w:r>
      <w:r w:rsidR="0095035F" w:rsidRPr="0095035F">
        <w:rPr>
          <w:lang w:val="fr-FR"/>
        </w:rPr>
        <w:t xml:space="preserve">ue.  À </w:t>
      </w:r>
      <w:r w:rsidRPr="0095035F">
        <w:rPr>
          <w:lang w:val="fr-FR"/>
        </w:rPr>
        <w:t>travers cette marque, elle cherche non seulement à promouvoir l</w:t>
      </w:r>
      <w:r w:rsidR="00171F89" w:rsidRPr="0095035F">
        <w:rPr>
          <w:lang w:val="fr-FR"/>
        </w:rPr>
        <w:t>’</w:t>
      </w:r>
      <w:r w:rsidRPr="0095035F">
        <w:rPr>
          <w:lang w:val="fr-FR"/>
        </w:rPr>
        <w:t>artisanat laotien, mais aussi à autonomiser les femmes de sa communauté.</w:t>
      </w:r>
    </w:p>
    <w:p w14:paraId="3C9B5048" w14:textId="1E2B7A2C" w:rsidR="007B3F41" w:rsidRPr="0095035F" w:rsidRDefault="007B3F41" w:rsidP="007B3F41">
      <w:pPr>
        <w:pStyle w:val="ONUMFS"/>
        <w:rPr>
          <w:lang w:val="fr-FR"/>
        </w:rPr>
      </w:pPr>
      <w:r w:rsidRPr="0095035F">
        <w:rPr>
          <w:lang w:val="fr-FR"/>
        </w:rPr>
        <w:t>L</w:t>
      </w:r>
      <w:r w:rsidR="00171F89" w:rsidRPr="0095035F">
        <w:rPr>
          <w:lang w:val="fr-FR"/>
        </w:rPr>
        <w:t>’</w:t>
      </w:r>
      <w:r w:rsidRPr="0095035F">
        <w:rPr>
          <w:lang w:val="fr-FR"/>
        </w:rPr>
        <w:t>exposé de Mme </w:t>
      </w:r>
      <w:proofErr w:type="spellStart"/>
      <w:r w:rsidRPr="0095035F">
        <w:rPr>
          <w:lang w:val="fr-FR"/>
        </w:rPr>
        <w:t>Ashadu</w:t>
      </w:r>
      <w:proofErr w:type="spellEnd"/>
      <w:r w:rsidRPr="0095035F">
        <w:rPr>
          <w:lang w:val="fr-FR"/>
        </w:rPr>
        <w:t xml:space="preserve"> a permis de souligner que les marques, les droits d</w:t>
      </w:r>
      <w:r w:rsidR="00171F89" w:rsidRPr="0095035F">
        <w:rPr>
          <w:lang w:val="fr-FR"/>
        </w:rPr>
        <w:t>’</w:t>
      </w:r>
      <w:r w:rsidRPr="0095035F">
        <w:rPr>
          <w:lang w:val="fr-FR"/>
        </w:rPr>
        <w:t>auteur, les droits sur les dessins et modèles, les brevets et le cadre de la propriété intellectuelle ont un rôle à jouer dans la protection des œuvres de création et leur diffusion sur le marc</w:t>
      </w:r>
      <w:r w:rsidR="0095035F" w:rsidRPr="0095035F">
        <w:rPr>
          <w:lang w:val="fr-FR"/>
        </w:rPr>
        <w:t>hé.  En</w:t>
      </w:r>
      <w:r w:rsidRPr="0095035F">
        <w:rPr>
          <w:lang w:val="fr-FR"/>
        </w:rPr>
        <w:t xml:space="preserve"> tant que jeune créatrice, elle a découvert qu</w:t>
      </w:r>
      <w:r w:rsidR="00171F89" w:rsidRPr="0095035F">
        <w:rPr>
          <w:lang w:val="fr-FR"/>
        </w:rPr>
        <w:t>’</w:t>
      </w:r>
      <w:r w:rsidRPr="0095035F">
        <w:rPr>
          <w:lang w:val="fr-FR"/>
        </w:rPr>
        <w:t>il suffisait de faire le premier pour que le monde de la propriété intellectuelle devienne moins intimidant.</w:t>
      </w:r>
      <w:r w:rsidRPr="0095035F">
        <w:rPr>
          <w:lang w:val="fr-FR"/>
        </w:rPr>
        <w:tab/>
        <w:t>Elle a encouragé toutes les personnes présentes à croire en elles</w:t>
      </w:r>
      <w:r w:rsidR="00F652F6">
        <w:rPr>
          <w:lang w:val="fr-FR"/>
        </w:rPr>
        <w:noBreakHyphen/>
      </w:r>
      <w:r w:rsidRPr="0095035F">
        <w:rPr>
          <w:lang w:val="fr-FR"/>
        </w:rPr>
        <w:t>mêmes et en leurs créations, tout en soulignant que les œuvres de création méritaient d</w:t>
      </w:r>
      <w:r w:rsidR="00171F89" w:rsidRPr="0095035F">
        <w:rPr>
          <w:lang w:val="fr-FR"/>
        </w:rPr>
        <w:t>’</w:t>
      </w:r>
      <w:r w:rsidRPr="0095035F">
        <w:rPr>
          <w:lang w:val="fr-FR"/>
        </w:rPr>
        <w:t>être protégées par des droits de propriété intellectuelle.</w:t>
      </w:r>
    </w:p>
    <w:p w14:paraId="2D63A8AF" w14:textId="1E7D1DC6" w:rsidR="007B3F41" w:rsidRPr="0095035F" w:rsidRDefault="007B3F41" w:rsidP="007B3F41">
      <w:pPr>
        <w:pStyle w:val="ONUMFS"/>
        <w:rPr>
          <w:lang w:val="fr-FR"/>
        </w:rPr>
      </w:pPr>
      <w:r w:rsidRPr="0095035F">
        <w:rPr>
          <w:lang w:val="fr-FR"/>
        </w:rPr>
        <w:t>Mme </w:t>
      </w:r>
      <w:proofErr w:type="spellStart"/>
      <w:r w:rsidRPr="0095035F">
        <w:rPr>
          <w:lang w:val="fr-FR"/>
        </w:rPr>
        <w:t>Husarska</w:t>
      </w:r>
      <w:r w:rsidR="00F652F6">
        <w:rPr>
          <w:lang w:val="fr-FR"/>
        </w:rPr>
        <w:noBreakHyphen/>
      </w:r>
      <w:r w:rsidRPr="0095035F">
        <w:rPr>
          <w:lang w:val="fr-FR"/>
        </w:rPr>
        <w:t>Sobina</w:t>
      </w:r>
      <w:proofErr w:type="spellEnd"/>
      <w:r w:rsidRPr="0095035F">
        <w:rPr>
          <w:lang w:val="fr-FR"/>
        </w:rPr>
        <w:t xml:space="preserve"> a mis l</w:t>
      </w:r>
      <w:r w:rsidR="00171F89" w:rsidRPr="0095035F">
        <w:rPr>
          <w:lang w:val="fr-FR"/>
        </w:rPr>
        <w:t>’</w:t>
      </w:r>
      <w:r w:rsidRPr="0095035F">
        <w:rPr>
          <w:lang w:val="fr-FR"/>
        </w:rPr>
        <w:t>accent sur la nécessité d</w:t>
      </w:r>
      <w:r w:rsidR="00171F89" w:rsidRPr="0095035F">
        <w:rPr>
          <w:lang w:val="fr-FR"/>
        </w:rPr>
        <w:t>’</w:t>
      </w:r>
      <w:r w:rsidRPr="0095035F">
        <w:rPr>
          <w:lang w:val="fr-FR"/>
        </w:rPr>
        <w:t>élaborer une stratégie de marque unique pour les produits, qui intègre des principes de conception centrés sur l</w:t>
      </w:r>
      <w:r w:rsidR="00171F89" w:rsidRPr="0095035F">
        <w:rPr>
          <w:lang w:val="fr-FR"/>
        </w:rPr>
        <w:t>’</w:t>
      </w:r>
      <w:r w:rsidRPr="0095035F">
        <w:rPr>
          <w:lang w:val="fr-FR"/>
        </w:rPr>
        <w:t>humain et qui permette de commercialiser efficacement les produits afin d</w:t>
      </w:r>
      <w:r w:rsidR="00171F89" w:rsidRPr="0095035F">
        <w:rPr>
          <w:lang w:val="fr-FR"/>
        </w:rPr>
        <w:t>’</w:t>
      </w:r>
      <w:r w:rsidRPr="0095035F">
        <w:rPr>
          <w:lang w:val="fr-FR"/>
        </w:rPr>
        <w:t>assurer leur succès à long ter</w:t>
      </w:r>
      <w:r w:rsidR="0095035F" w:rsidRPr="0095035F">
        <w:rPr>
          <w:lang w:val="fr-FR"/>
        </w:rPr>
        <w:t>me.  El</w:t>
      </w:r>
      <w:r w:rsidRPr="0095035F">
        <w:rPr>
          <w:lang w:val="fr-FR"/>
        </w:rPr>
        <w:t>le a expliqué comment une stratégie de marque bien conçue pouvait permettre à des produits de se démarquer et de trouver un écho auprès des consommateurs, favorisant ainsi la reconnaissance et la fidélité de ces dernie</w:t>
      </w:r>
      <w:r w:rsidR="0095035F" w:rsidRPr="0095035F">
        <w:rPr>
          <w:lang w:val="fr-FR"/>
        </w:rPr>
        <w:t>rs.  El</w:t>
      </w:r>
      <w:r w:rsidRPr="0095035F">
        <w:rPr>
          <w:lang w:val="fr-FR"/>
        </w:rPr>
        <w:t>le a également souligné que les atteintes portées à la propriété intellectuelle étaient un problème majeur et que les créateurs et les créatrices devaient protéger leurs œuvres en déposant des demandes d</w:t>
      </w:r>
      <w:r w:rsidR="00171F89" w:rsidRPr="0095035F">
        <w:rPr>
          <w:lang w:val="fr-FR"/>
        </w:rPr>
        <w:t>’</w:t>
      </w:r>
      <w:r w:rsidRPr="0095035F">
        <w:rPr>
          <w:lang w:val="fr-FR"/>
        </w:rPr>
        <w:t>enregistrement de dessins et modèles, des demandes de brevet et des demandes d</w:t>
      </w:r>
      <w:r w:rsidR="00171F89" w:rsidRPr="0095035F">
        <w:rPr>
          <w:lang w:val="fr-FR"/>
        </w:rPr>
        <w:t>’</w:t>
      </w:r>
      <w:r w:rsidRPr="0095035F">
        <w:rPr>
          <w:lang w:val="fr-FR"/>
        </w:rPr>
        <w:t>enregistrement de marques, afin de conserver un avantage concurrentiel sur un marché en constante évolution.</w:t>
      </w:r>
    </w:p>
    <w:p w14:paraId="634B02D6" w14:textId="65EB33ED" w:rsidR="007B3F41" w:rsidRPr="0095035F" w:rsidRDefault="007B3F41" w:rsidP="007B3F41">
      <w:pPr>
        <w:pStyle w:val="ONUMFS"/>
        <w:rPr>
          <w:lang w:val="fr-FR"/>
        </w:rPr>
      </w:pPr>
      <w:r w:rsidRPr="0095035F">
        <w:rPr>
          <w:lang w:val="fr-FR"/>
        </w:rPr>
        <w:t>La discussion animée qui a suivi a mis en évidence le rôle essentiel que jouent les droits de dessin ou modèle en tant que puissant vecteur d</w:t>
      </w:r>
      <w:r w:rsidR="00171F89" w:rsidRPr="0095035F">
        <w:rPr>
          <w:lang w:val="fr-FR"/>
        </w:rPr>
        <w:t>’</w:t>
      </w:r>
      <w:r w:rsidRPr="0095035F">
        <w:rPr>
          <w:lang w:val="fr-FR"/>
        </w:rPr>
        <w:t>expression culturelle, d</w:t>
      </w:r>
      <w:r w:rsidR="00171F89" w:rsidRPr="0095035F">
        <w:rPr>
          <w:lang w:val="fr-FR"/>
        </w:rPr>
        <w:t>’</w:t>
      </w:r>
      <w:r w:rsidRPr="0095035F">
        <w:rPr>
          <w:lang w:val="fr-FR"/>
        </w:rPr>
        <w:t>inclusion et d</w:t>
      </w:r>
      <w:r w:rsidR="00171F89" w:rsidRPr="0095035F">
        <w:rPr>
          <w:lang w:val="fr-FR"/>
        </w:rPr>
        <w:t>’</w:t>
      </w:r>
      <w:r w:rsidRPr="0095035F">
        <w:rPr>
          <w:lang w:val="fr-FR"/>
        </w:rPr>
        <w:t>autonomisation des communaut</w:t>
      </w:r>
      <w:r w:rsidR="0095035F" w:rsidRPr="0095035F">
        <w:rPr>
          <w:lang w:val="fr-FR"/>
        </w:rPr>
        <w:t>és.  Le</w:t>
      </w:r>
      <w:r w:rsidRPr="0095035F">
        <w:rPr>
          <w:lang w:val="fr-FR"/>
        </w:rPr>
        <w:t xml:space="preserve">s personnes présentes lors de la discussion de groupe </w:t>
      </w:r>
      <w:r w:rsidRPr="0095035F">
        <w:rPr>
          <w:lang w:val="fr-FR"/>
        </w:rPr>
        <w:lastRenderedPageBreak/>
        <w:t>ont souligné l</w:t>
      </w:r>
      <w:r w:rsidR="00171F89" w:rsidRPr="0095035F">
        <w:rPr>
          <w:lang w:val="fr-FR"/>
        </w:rPr>
        <w:t>’</w:t>
      </w:r>
      <w:r w:rsidRPr="0095035F">
        <w:rPr>
          <w:lang w:val="fr-FR"/>
        </w:rPr>
        <w:t>importance de préserver le patrimoine grâce aux techniques traditionnelles et d</w:t>
      </w:r>
      <w:r w:rsidR="00171F89" w:rsidRPr="0095035F">
        <w:rPr>
          <w:lang w:val="fr-FR"/>
        </w:rPr>
        <w:t>’</w:t>
      </w:r>
      <w:r w:rsidRPr="0095035F">
        <w:rPr>
          <w:lang w:val="fr-FR"/>
        </w:rPr>
        <w:t>utiliser les outils de propriété intellectuelle pour protéger les œuvres de créati</w:t>
      </w:r>
      <w:r w:rsidR="0095035F" w:rsidRPr="0095035F">
        <w:rPr>
          <w:lang w:val="fr-FR"/>
        </w:rPr>
        <w:t>on.  El</w:t>
      </w:r>
      <w:r w:rsidRPr="0095035F">
        <w:rPr>
          <w:lang w:val="fr-FR"/>
        </w:rPr>
        <w:t>les ont affirmé que les créateurs et les créatrices ne devaient pas se laisser décourager par les difficultés rencontrées lorsqu</w:t>
      </w:r>
      <w:r w:rsidR="00171F89" w:rsidRPr="0095035F">
        <w:rPr>
          <w:lang w:val="fr-FR"/>
        </w:rPr>
        <w:t>’</w:t>
      </w:r>
      <w:r w:rsidRPr="0095035F">
        <w:rPr>
          <w:lang w:val="fr-FR"/>
        </w:rPr>
        <w:t>ils naviguaient pour la première fois au sein du système de la propriété intellectuelle.</w:t>
      </w:r>
    </w:p>
    <w:p w14:paraId="4FB8AD99" w14:textId="1EED0534" w:rsidR="007B3F41" w:rsidRPr="0095035F" w:rsidRDefault="007B3F41" w:rsidP="007B3F41">
      <w:pPr>
        <w:pStyle w:val="ONUMFS"/>
        <w:rPr>
          <w:lang w:val="fr-FR"/>
        </w:rPr>
      </w:pPr>
      <w:r w:rsidRPr="0095035F">
        <w:rPr>
          <w:lang w:val="fr-FR"/>
        </w:rPr>
        <w:t>Dans son discours de clôture, Mme </w:t>
      </w:r>
      <w:proofErr w:type="spellStart"/>
      <w:r w:rsidRPr="0095035F">
        <w:rPr>
          <w:lang w:val="fr-FR"/>
        </w:rPr>
        <w:t>Narayanaswamy</w:t>
      </w:r>
      <w:proofErr w:type="spellEnd"/>
      <w:r w:rsidRPr="0095035F">
        <w:rPr>
          <w:lang w:val="fr-FR"/>
        </w:rPr>
        <w:t xml:space="preserve"> a souligné le parcours inspirant des conférenciers dans le secteur des dessins et modèles et a insisté sur le rôle essentiel joué par la propriété intellectuelle dans le soutien à la créativité, la protection du patrimoine culturel et la promotion de l</w:t>
      </w:r>
      <w:r w:rsidR="00171F89" w:rsidRPr="0095035F">
        <w:rPr>
          <w:lang w:val="fr-FR"/>
        </w:rPr>
        <w:t>’</w:t>
      </w:r>
      <w:r w:rsidRPr="0095035F">
        <w:rPr>
          <w:lang w:val="fr-FR"/>
        </w:rPr>
        <w:t>autonomisation économiq</w:t>
      </w:r>
      <w:r w:rsidR="0095035F" w:rsidRPr="0095035F">
        <w:rPr>
          <w:lang w:val="fr-FR"/>
        </w:rPr>
        <w:t>ue.  El</w:t>
      </w:r>
      <w:r w:rsidRPr="0095035F">
        <w:rPr>
          <w:lang w:val="fr-FR"/>
        </w:rPr>
        <w:t>le a réaffirmé la volonté de l</w:t>
      </w:r>
      <w:r w:rsidR="00171F89" w:rsidRPr="0095035F">
        <w:rPr>
          <w:lang w:val="fr-FR"/>
        </w:rPr>
        <w:t>’</w:t>
      </w:r>
      <w:r w:rsidRPr="0095035F">
        <w:rPr>
          <w:lang w:val="fr-FR"/>
        </w:rPr>
        <w:t>OMPI de soutenir et d</w:t>
      </w:r>
      <w:r w:rsidR="00171F89" w:rsidRPr="0095035F">
        <w:rPr>
          <w:lang w:val="fr-FR"/>
        </w:rPr>
        <w:t>’</w:t>
      </w:r>
      <w:r w:rsidRPr="0095035F">
        <w:rPr>
          <w:lang w:val="fr-FR"/>
        </w:rPr>
        <w:t>autonomiser les créatrices dans les écosystèmes de la propriété intellectuelle et de l</w:t>
      </w:r>
      <w:r w:rsidR="00171F89" w:rsidRPr="0095035F">
        <w:rPr>
          <w:lang w:val="fr-FR"/>
        </w:rPr>
        <w:t>’</w:t>
      </w:r>
      <w:r w:rsidRPr="0095035F">
        <w:rPr>
          <w:lang w:val="fr-FR"/>
        </w:rPr>
        <w:t>innovation, non seulement pour promouvoir l</w:t>
      </w:r>
      <w:r w:rsidR="00171F89" w:rsidRPr="0095035F">
        <w:rPr>
          <w:lang w:val="fr-FR"/>
        </w:rPr>
        <w:t>’</w:t>
      </w:r>
      <w:r w:rsidRPr="0095035F">
        <w:rPr>
          <w:lang w:val="fr-FR"/>
        </w:rPr>
        <w:t>équité, mais aussi pour stimuler une croissance inclusive et un développement durab</w:t>
      </w:r>
      <w:r w:rsidR="0095035F" w:rsidRPr="0095035F">
        <w:rPr>
          <w:lang w:val="fr-FR"/>
        </w:rPr>
        <w:t>le.  La</w:t>
      </w:r>
      <w:r w:rsidRPr="0095035F">
        <w:rPr>
          <w:lang w:val="fr-FR"/>
        </w:rPr>
        <w:t xml:space="preserve"> séance s</w:t>
      </w:r>
      <w:r w:rsidR="00171F89" w:rsidRPr="0095035F">
        <w:rPr>
          <w:lang w:val="fr-FR"/>
        </w:rPr>
        <w:t>’</w:t>
      </w:r>
      <w:r w:rsidRPr="0095035F">
        <w:rPr>
          <w:lang w:val="fr-FR"/>
        </w:rPr>
        <w:t>est terminée sur une note encourageante, avec la promesse d</w:t>
      </w:r>
      <w:r w:rsidR="00171F89" w:rsidRPr="0095035F">
        <w:rPr>
          <w:lang w:val="fr-FR"/>
        </w:rPr>
        <w:t>’</w:t>
      </w:r>
      <w:r w:rsidRPr="0095035F">
        <w:rPr>
          <w:lang w:val="fr-FR"/>
        </w:rPr>
        <w:t>une collaboration continue pour construire un avenir plus équitable et plus dynamique dans le secteur des dessins et modèles.</w:t>
      </w:r>
      <w:bookmarkEnd w:id="8"/>
    </w:p>
    <w:p w14:paraId="4AA6D22A" w14:textId="1A11EBFC" w:rsidR="007B3F41" w:rsidRPr="0095035F" w:rsidRDefault="0095035F" w:rsidP="0095035F">
      <w:pPr>
        <w:pStyle w:val="Heading2"/>
      </w:pPr>
      <w:bookmarkStart w:id="9" w:name="_Hlk198116863"/>
      <w:r w:rsidRPr="0095035F">
        <w:t>Conclusion</w:t>
      </w:r>
      <w:bookmarkStart w:id="10" w:name="_Hlk198116874"/>
      <w:bookmarkEnd w:id="9"/>
    </w:p>
    <w:p w14:paraId="20806CF9" w14:textId="6707C2B4" w:rsidR="00171F89" w:rsidRPr="0095035F" w:rsidRDefault="007B3F41" w:rsidP="007B3F41">
      <w:pPr>
        <w:pStyle w:val="ONUMFS"/>
        <w:rPr>
          <w:lang w:val="fr-FR"/>
        </w:rPr>
      </w:pPr>
      <w:r w:rsidRPr="0095035F">
        <w:rPr>
          <w:lang w:val="fr-FR"/>
        </w:rPr>
        <w:t>Points essentiels</w:t>
      </w:r>
      <w:r w:rsidR="00171F89" w:rsidRPr="0095035F">
        <w:rPr>
          <w:lang w:val="fr-FR"/>
        </w:rPr>
        <w:t> :</w:t>
      </w:r>
    </w:p>
    <w:p w14:paraId="3B0C74D3" w14:textId="55874D36" w:rsidR="007B3F41" w:rsidRPr="0095035F" w:rsidRDefault="0095035F" w:rsidP="0095035F">
      <w:pPr>
        <w:pStyle w:val="ONUMFS"/>
        <w:numPr>
          <w:ilvl w:val="1"/>
          <w:numId w:val="6"/>
        </w:numPr>
        <w:rPr>
          <w:lang w:val="fr-FR"/>
        </w:rPr>
      </w:pPr>
      <w:proofErr w:type="gramStart"/>
      <w:r w:rsidRPr="0095035F">
        <w:rPr>
          <w:lang w:val="fr-FR"/>
        </w:rPr>
        <w:t>l</w:t>
      </w:r>
      <w:r w:rsidR="007B3F41" w:rsidRPr="0095035F">
        <w:rPr>
          <w:lang w:val="fr-FR"/>
        </w:rPr>
        <w:t>es</w:t>
      </w:r>
      <w:proofErr w:type="gramEnd"/>
      <w:r w:rsidR="007B3F41" w:rsidRPr="0095035F">
        <w:rPr>
          <w:lang w:val="fr-FR"/>
        </w:rPr>
        <w:t xml:space="preserve"> outils de propriété intellectuelle sont essentiels pour aider les créateurs et les créatrices à protéger leurs créations tout en mettant en valeur et en préservant les traditions </w:t>
      </w:r>
      <w:proofErr w:type="gramStart"/>
      <w:r w:rsidR="007B3F41" w:rsidRPr="0095035F">
        <w:rPr>
          <w:lang w:val="fr-FR"/>
        </w:rPr>
        <w:t>culturelles</w:t>
      </w:r>
      <w:r w:rsidRPr="0095035F">
        <w:rPr>
          <w:lang w:val="fr-FR"/>
        </w:rPr>
        <w:t>;</w:t>
      </w:r>
      <w:proofErr w:type="gramEnd"/>
    </w:p>
    <w:p w14:paraId="67EAA315" w14:textId="58EBDAC7" w:rsidR="007B3F41" w:rsidRPr="0095035F" w:rsidRDefault="0095035F" w:rsidP="0095035F">
      <w:pPr>
        <w:pStyle w:val="ONUMFS"/>
        <w:numPr>
          <w:ilvl w:val="1"/>
          <w:numId w:val="6"/>
        </w:numPr>
        <w:rPr>
          <w:lang w:val="fr-FR"/>
        </w:rPr>
      </w:pPr>
      <w:proofErr w:type="gramStart"/>
      <w:r w:rsidRPr="0095035F">
        <w:rPr>
          <w:lang w:val="fr-FR"/>
        </w:rPr>
        <w:t>l</w:t>
      </w:r>
      <w:r w:rsidR="007B3F41" w:rsidRPr="0095035F">
        <w:rPr>
          <w:lang w:val="fr-FR"/>
        </w:rPr>
        <w:t>es</w:t>
      </w:r>
      <w:proofErr w:type="gramEnd"/>
      <w:r w:rsidR="007B3F41" w:rsidRPr="0095035F">
        <w:rPr>
          <w:lang w:val="fr-FR"/>
        </w:rPr>
        <w:t xml:space="preserve"> dessins et modèles peuvent </w:t>
      </w:r>
      <w:proofErr w:type="gramStart"/>
      <w:r w:rsidR="007B3F41" w:rsidRPr="0095035F">
        <w:rPr>
          <w:lang w:val="fr-FR"/>
        </w:rPr>
        <w:t>avoir</w:t>
      </w:r>
      <w:proofErr w:type="gramEnd"/>
      <w:r w:rsidR="007B3F41" w:rsidRPr="0095035F">
        <w:rPr>
          <w:lang w:val="fr-FR"/>
        </w:rPr>
        <w:t xml:space="preserve"> des répercussions sociales considérables, en offrant des possibilités d</w:t>
      </w:r>
      <w:r w:rsidR="00171F89" w:rsidRPr="0095035F">
        <w:rPr>
          <w:lang w:val="fr-FR"/>
        </w:rPr>
        <w:t>’</w:t>
      </w:r>
      <w:r w:rsidR="007B3F41" w:rsidRPr="0095035F">
        <w:rPr>
          <w:lang w:val="fr-FR"/>
        </w:rPr>
        <w:t>intégration, de progrès économique et d</w:t>
      </w:r>
      <w:r w:rsidR="00171F89" w:rsidRPr="0095035F">
        <w:rPr>
          <w:lang w:val="fr-FR"/>
        </w:rPr>
        <w:t>’</w:t>
      </w:r>
      <w:r w:rsidR="007B3F41" w:rsidRPr="0095035F">
        <w:rPr>
          <w:lang w:val="fr-FR"/>
        </w:rPr>
        <w:t xml:space="preserve">autonomisation des communautés, en particulier pour les </w:t>
      </w:r>
      <w:proofErr w:type="gramStart"/>
      <w:r w:rsidR="007B3F41" w:rsidRPr="0095035F">
        <w:rPr>
          <w:lang w:val="fr-FR"/>
        </w:rPr>
        <w:t>femmes</w:t>
      </w:r>
      <w:r w:rsidRPr="0095035F">
        <w:rPr>
          <w:lang w:val="fr-FR"/>
        </w:rPr>
        <w:t>;</w:t>
      </w:r>
      <w:proofErr w:type="gramEnd"/>
    </w:p>
    <w:p w14:paraId="2F7F5411" w14:textId="546B1FA5" w:rsidR="007B3F41" w:rsidRPr="0095035F" w:rsidRDefault="0095035F" w:rsidP="0095035F">
      <w:pPr>
        <w:pStyle w:val="ONUMFS"/>
        <w:numPr>
          <w:ilvl w:val="1"/>
          <w:numId w:val="6"/>
        </w:numPr>
        <w:rPr>
          <w:lang w:val="fr-FR"/>
        </w:rPr>
      </w:pPr>
      <w:proofErr w:type="gramStart"/>
      <w:r w:rsidRPr="0095035F">
        <w:rPr>
          <w:lang w:val="fr-FR"/>
        </w:rPr>
        <w:t>l</w:t>
      </w:r>
      <w:r w:rsidR="007B3F41" w:rsidRPr="0095035F">
        <w:rPr>
          <w:lang w:val="fr-FR"/>
        </w:rPr>
        <w:t>a</w:t>
      </w:r>
      <w:proofErr w:type="gramEnd"/>
      <w:r w:rsidR="007B3F41" w:rsidRPr="0095035F">
        <w:rPr>
          <w:lang w:val="fr-FR"/>
        </w:rPr>
        <w:t xml:space="preserve"> protection des droits de propriété intellectuelle est essentielle pour créer de nouvelles entreprises et pour développer et pérenniser les entreprises existantes du secteur de la </w:t>
      </w:r>
      <w:proofErr w:type="gramStart"/>
      <w:r w:rsidR="007B3F41" w:rsidRPr="0095035F">
        <w:rPr>
          <w:lang w:val="fr-FR"/>
        </w:rPr>
        <w:t>création</w:t>
      </w:r>
      <w:r w:rsidRPr="0095035F">
        <w:rPr>
          <w:lang w:val="fr-FR"/>
        </w:rPr>
        <w:t>;</w:t>
      </w:r>
      <w:proofErr w:type="gramEnd"/>
    </w:p>
    <w:p w14:paraId="42C8D82F" w14:textId="2B317DAB" w:rsidR="007B3F41" w:rsidRPr="0095035F" w:rsidRDefault="0095035F" w:rsidP="0095035F">
      <w:pPr>
        <w:pStyle w:val="ONUMFS"/>
        <w:numPr>
          <w:ilvl w:val="1"/>
          <w:numId w:val="6"/>
        </w:numPr>
        <w:rPr>
          <w:lang w:val="fr-FR"/>
        </w:rPr>
      </w:pPr>
      <w:proofErr w:type="gramStart"/>
      <w:r w:rsidRPr="0095035F">
        <w:rPr>
          <w:lang w:val="fr-FR"/>
        </w:rPr>
        <w:t>u</w:t>
      </w:r>
      <w:r w:rsidR="007B3F41" w:rsidRPr="0095035F">
        <w:rPr>
          <w:lang w:val="fr-FR"/>
        </w:rPr>
        <w:t>ne</w:t>
      </w:r>
      <w:proofErr w:type="gramEnd"/>
      <w:r w:rsidR="007B3F41" w:rsidRPr="0095035F">
        <w:rPr>
          <w:lang w:val="fr-FR"/>
        </w:rPr>
        <w:t xml:space="preserve"> identité de marque claire, associée à un concept novateur et à une utilisation stratégique de la propriété intellectuelle, contribue grandement au succès et à la compétitivité à long terme dans le secteur des dessins et </w:t>
      </w:r>
      <w:proofErr w:type="gramStart"/>
      <w:r w:rsidR="007B3F41" w:rsidRPr="0095035F">
        <w:rPr>
          <w:lang w:val="fr-FR"/>
        </w:rPr>
        <w:t>modèles</w:t>
      </w:r>
      <w:r w:rsidRPr="0095035F">
        <w:rPr>
          <w:lang w:val="fr-FR"/>
        </w:rPr>
        <w:t>;  et</w:t>
      </w:r>
      <w:proofErr w:type="gramEnd"/>
    </w:p>
    <w:p w14:paraId="2E1A4BE8" w14:textId="1ED3BB72" w:rsidR="007B3F41" w:rsidRPr="0095035F" w:rsidRDefault="0095035F" w:rsidP="0095035F">
      <w:pPr>
        <w:pStyle w:val="ONUMFS"/>
        <w:numPr>
          <w:ilvl w:val="1"/>
          <w:numId w:val="6"/>
        </w:numPr>
        <w:rPr>
          <w:lang w:val="fr-FR"/>
        </w:rPr>
      </w:pPr>
      <w:proofErr w:type="gramStart"/>
      <w:r w:rsidRPr="0095035F">
        <w:rPr>
          <w:lang w:val="fr-FR"/>
        </w:rPr>
        <w:t>b</w:t>
      </w:r>
      <w:r w:rsidR="007B3F41" w:rsidRPr="0095035F">
        <w:rPr>
          <w:lang w:val="fr-FR"/>
        </w:rPr>
        <w:t>ien</w:t>
      </w:r>
      <w:proofErr w:type="gramEnd"/>
      <w:r w:rsidR="007B3F41" w:rsidRPr="0095035F">
        <w:rPr>
          <w:lang w:val="fr-FR"/>
        </w:rPr>
        <w:t xml:space="preserve"> que le système de la propriété intellectuelle puisse sembler complexe, une meilleure connaissance du système et un meilleur encadrement peuvent permettre à davantage de créateurs, en particulier les femmes, de s</w:t>
      </w:r>
      <w:r w:rsidR="00171F89" w:rsidRPr="0095035F">
        <w:rPr>
          <w:lang w:val="fr-FR"/>
        </w:rPr>
        <w:t>’</w:t>
      </w:r>
      <w:r w:rsidR="007B3F41" w:rsidRPr="0095035F">
        <w:rPr>
          <w:lang w:val="fr-FR"/>
        </w:rPr>
        <w:t>y intéresser et d</w:t>
      </w:r>
      <w:r w:rsidR="00171F89" w:rsidRPr="0095035F">
        <w:rPr>
          <w:lang w:val="fr-FR"/>
        </w:rPr>
        <w:t>’</w:t>
      </w:r>
      <w:r w:rsidR="007B3F41" w:rsidRPr="0095035F">
        <w:rPr>
          <w:lang w:val="fr-FR"/>
        </w:rPr>
        <w:t>en tirer parti.</w:t>
      </w:r>
    </w:p>
    <w:p w14:paraId="41DECC09" w14:textId="2A9E99C6" w:rsidR="007B3F41" w:rsidRPr="0095035F" w:rsidRDefault="007B3F41" w:rsidP="007B3F41">
      <w:pPr>
        <w:pStyle w:val="ONUMFS"/>
        <w:rPr>
          <w:lang w:val="fr-FR"/>
        </w:rPr>
      </w:pPr>
      <w:r w:rsidRPr="0095035F">
        <w:rPr>
          <w:lang w:val="fr-FR"/>
        </w:rPr>
        <w:t>Dans l</w:t>
      </w:r>
      <w:r w:rsidR="00171F89" w:rsidRPr="0095035F">
        <w:rPr>
          <w:lang w:val="fr-FR"/>
        </w:rPr>
        <w:t>’</w:t>
      </w:r>
      <w:r w:rsidRPr="0095035F">
        <w:rPr>
          <w:lang w:val="fr-FR"/>
        </w:rPr>
        <w:t>ensemble, la septième</w:t>
      </w:r>
      <w:r w:rsidR="00F652F6">
        <w:rPr>
          <w:lang w:val="fr-FR"/>
        </w:rPr>
        <w:t> </w:t>
      </w:r>
      <w:r w:rsidRPr="0095035F">
        <w:rPr>
          <w:lang w:val="fr-FR"/>
        </w:rPr>
        <w:t>séance d</w:t>
      </w:r>
      <w:r w:rsidR="00171F89" w:rsidRPr="0095035F">
        <w:rPr>
          <w:lang w:val="fr-FR"/>
        </w:rPr>
        <w:t>’</w:t>
      </w:r>
      <w:r w:rsidRPr="0095035F">
        <w:rPr>
          <w:lang w:val="fr-FR"/>
        </w:rPr>
        <w:t>échange d</w:t>
      </w:r>
      <w:r w:rsidR="00171F89" w:rsidRPr="0095035F">
        <w:rPr>
          <w:lang w:val="fr-FR"/>
        </w:rPr>
        <w:t>’</w:t>
      </w:r>
      <w:r w:rsidRPr="0095035F">
        <w:rPr>
          <w:lang w:val="fr-FR"/>
        </w:rPr>
        <w:t>informations a été un succès et a attiré un public large et diversif</w:t>
      </w:r>
      <w:r w:rsidR="0095035F" w:rsidRPr="0095035F">
        <w:rPr>
          <w:lang w:val="fr-FR"/>
        </w:rPr>
        <w:t>ié.  Le</w:t>
      </w:r>
      <w:r w:rsidRPr="0095035F">
        <w:rPr>
          <w:lang w:val="fr-FR"/>
        </w:rPr>
        <w:t xml:space="preserve"> niveau d</w:t>
      </w:r>
      <w:r w:rsidR="00171F89" w:rsidRPr="0095035F">
        <w:rPr>
          <w:lang w:val="fr-FR"/>
        </w:rPr>
        <w:t>’</w:t>
      </w:r>
      <w:r w:rsidRPr="0095035F">
        <w:rPr>
          <w:lang w:val="fr-FR"/>
        </w:rPr>
        <w:t>engagement du public et les réactions positives des États membres, des conférencières, des animatrices, des membres du personnel de l</w:t>
      </w:r>
      <w:r w:rsidR="00171F89" w:rsidRPr="0095035F">
        <w:rPr>
          <w:lang w:val="fr-FR"/>
        </w:rPr>
        <w:t>’</w:t>
      </w:r>
      <w:r w:rsidRPr="0095035F">
        <w:rPr>
          <w:lang w:val="fr-FR"/>
        </w:rPr>
        <w:t>OMPI et des participants ont accentué ce sentiment.</w:t>
      </w:r>
    </w:p>
    <w:p w14:paraId="1B465D6C" w14:textId="77777777" w:rsidR="007B3F41" w:rsidRPr="0095035F" w:rsidRDefault="007B3F41" w:rsidP="0095035F">
      <w:pPr>
        <w:pStyle w:val="ONUMFS"/>
        <w:ind w:left="5533"/>
        <w:rPr>
          <w:i/>
          <w:lang w:val="fr-FR"/>
        </w:rPr>
      </w:pPr>
      <w:r w:rsidRPr="0095035F">
        <w:rPr>
          <w:i/>
          <w:lang w:val="fr-FR"/>
        </w:rPr>
        <w:t>Le comité est invité à prendre note des informations contenues dans le présent document.</w:t>
      </w:r>
    </w:p>
    <w:p w14:paraId="3EADDF11" w14:textId="53632098" w:rsidR="000F5E56" w:rsidRPr="0095035F" w:rsidRDefault="007B3F41" w:rsidP="007B3F41">
      <w:pPr>
        <w:pStyle w:val="Endofdocument-Annex"/>
      </w:pPr>
      <w:r w:rsidRPr="0095035F">
        <w:t>[Fin du document]</w:t>
      </w:r>
      <w:bookmarkEnd w:id="10"/>
    </w:p>
    <w:sectPr w:rsidR="000F5E56" w:rsidRPr="0095035F" w:rsidSect="0095035F">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C8461" w14:textId="77777777" w:rsidR="007B3F41" w:rsidRDefault="007B3F41">
      <w:r>
        <w:separator/>
      </w:r>
    </w:p>
  </w:endnote>
  <w:endnote w:type="continuationSeparator" w:id="0">
    <w:p w14:paraId="26C76F0B" w14:textId="77777777" w:rsidR="007B3F41" w:rsidRPr="009D30E6" w:rsidRDefault="007B3F41" w:rsidP="00D45252">
      <w:pPr>
        <w:rPr>
          <w:sz w:val="17"/>
          <w:szCs w:val="17"/>
        </w:rPr>
      </w:pPr>
      <w:r w:rsidRPr="009D30E6">
        <w:rPr>
          <w:sz w:val="17"/>
          <w:szCs w:val="17"/>
        </w:rPr>
        <w:separator/>
      </w:r>
    </w:p>
    <w:p w14:paraId="4BFBC233" w14:textId="77777777" w:rsidR="007B3F41" w:rsidRPr="009D30E6" w:rsidRDefault="007B3F41" w:rsidP="00D45252">
      <w:pPr>
        <w:spacing w:after="60"/>
        <w:rPr>
          <w:sz w:val="17"/>
          <w:szCs w:val="17"/>
        </w:rPr>
      </w:pPr>
      <w:r w:rsidRPr="009D30E6">
        <w:rPr>
          <w:sz w:val="17"/>
          <w:szCs w:val="17"/>
        </w:rPr>
        <w:t>[Suite de la note de la page précédente]</w:t>
      </w:r>
    </w:p>
  </w:endnote>
  <w:endnote w:type="continuationNotice" w:id="1">
    <w:p w14:paraId="43CF412C" w14:textId="77777777" w:rsidR="007B3F41" w:rsidRPr="009D30E6" w:rsidRDefault="007B3F4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F3B42" w14:textId="77777777" w:rsidR="007B3F41" w:rsidRDefault="007B3F41">
      <w:r>
        <w:separator/>
      </w:r>
    </w:p>
  </w:footnote>
  <w:footnote w:type="continuationSeparator" w:id="0">
    <w:p w14:paraId="79F0A9AA" w14:textId="77777777" w:rsidR="007B3F41" w:rsidRDefault="007B3F41" w:rsidP="007461F1">
      <w:r>
        <w:separator/>
      </w:r>
    </w:p>
    <w:p w14:paraId="20A9DF56" w14:textId="77777777" w:rsidR="007B3F41" w:rsidRPr="009D30E6" w:rsidRDefault="007B3F41" w:rsidP="007461F1">
      <w:pPr>
        <w:spacing w:after="60"/>
        <w:rPr>
          <w:sz w:val="17"/>
          <w:szCs w:val="17"/>
        </w:rPr>
      </w:pPr>
      <w:r w:rsidRPr="009D30E6">
        <w:rPr>
          <w:sz w:val="17"/>
          <w:szCs w:val="17"/>
        </w:rPr>
        <w:t>[Suite de la note de la page précédente]</w:t>
      </w:r>
    </w:p>
  </w:footnote>
  <w:footnote w:type="continuationNotice" w:id="1">
    <w:p w14:paraId="33BA4B7A" w14:textId="77777777" w:rsidR="007B3F41" w:rsidRPr="009D30E6" w:rsidRDefault="007B3F4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7E85C" w14:textId="5F329B47" w:rsidR="00F16975" w:rsidRPr="00B45C15" w:rsidRDefault="007B3F41" w:rsidP="00477D6B">
    <w:pPr>
      <w:jc w:val="right"/>
      <w:rPr>
        <w:caps/>
      </w:rPr>
    </w:pPr>
    <w:bookmarkStart w:id="11" w:name="Code2"/>
    <w:bookmarkEnd w:id="11"/>
    <w:r>
      <w:rPr>
        <w:caps/>
      </w:rPr>
      <w:t>CDIP/35/6</w:t>
    </w:r>
  </w:p>
  <w:p w14:paraId="6A05BB96" w14:textId="34DF04B1" w:rsidR="00574036" w:rsidRDefault="00F16975" w:rsidP="007B3F41">
    <w:pPr>
      <w:spacing w:after="480"/>
      <w:jc w:val="right"/>
    </w:pPr>
    <w:r>
      <w:t>page</w:t>
    </w:r>
    <w:r w:rsidR="007B3F41">
      <w:t> </w:t>
    </w:r>
    <w:r>
      <w:fldChar w:fldCharType="begin"/>
    </w:r>
    <w:r>
      <w:instrText xml:space="preserve"> PAGE  \* MERGEFORMAT </w:instrText>
    </w:r>
    <w:r>
      <w:fldChar w:fldCharType="separate"/>
    </w:r>
    <w:r w:rsidR="00B45C1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4A305B"/>
    <w:multiLevelType w:val="hybridMultilevel"/>
    <w:tmpl w:val="DC5E9CC6"/>
    <w:lvl w:ilvl="0" w:tplc="018CAB52">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1D55B8F"/>
    <w:multiLevelType w:val="hybridMultilevel"/>
    <w:tmpl w:val="83E68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A96BD1"/>
    <w:multiLevelType w:val="hybridMultilevel"/>
    <w:tmpl w:val="DDBC27DA"/>
    <w:lvl w:ilvl="0" w:tplc="555E7924">
      <w:start w:val="1"/>
      <w:numFmt w:val="lowerLetter"/>
      <w:lvlText w:val="(%1)"/>
      <w:lvlJc w:val="right"/>
      <w:pPr>
        <w:ind w:left="72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3727E49"/>
    <w:multiLevelType w:val="hybridMultilevel"/>
    <w:tmpl w:val="F4587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765303"/>
    <w:multiLevelType w:val="hybridMultilevel"/>
    <w:tmpl w:val="437C66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3647199">
    <w:abstractNumId w:val="3"/>
  </w:num>
  <w:num w:numId="2" w16cid:durableId="1514341178">
    <w:abstractNumId w:val="6"/>
  </w:num>
  <w:num w:numId="3" w16cid:durableId="1600137799">
    <w:abstractNumId w:val="0"/>
  </w:num>
  <w:num w:numId="4" w16cid:durableId="2007901379">
    <w:abstractNumId w:val="7"/>
  </w:num>
  <w:num w:numId="5" w16cid:durableId="1962764970">
    <w:abstractNumId w:val="1"/>
  </w:num>
  <w:num w:numId="6" w16cid:durableId="1856072525">
    <w:abstractNumId w:val="4"/>
  </w:num>
  <w:num w:numId="7" w16cid:durableId="1111128914">
    <w:abstractNumId w:val="5"/>
  </w:num>
  <w:num w:numId="8" w16cid:durableId="2015765895">
    <w:abstractNumId w:val="8"/>
  </w:num>
  <w:num w:numId="9" w16cid:durableId="212010559">
    <w:abstractNumId w:val="10"/>
  </w:num>
  <w:num w:numId="10" w16cid:durableId="617758531">
    <w:abstractNumId w:val="2"/>
  </w:num>
  <w:num w:numId="11" w16cid:durableId="17219751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41"/>
    <w:rsid w:val="00001948"/>
    <w:rsid w:val="00011B7D"/>
    <w:rsid w:val="00020C7E"/>
    <w:rsid w:val="00075432"/>
    <w:rsid w:val="000760CD"/>
    <w:rsid w:val="0009458A"/>
    <w:rsid w:val="000C1C46"/>
    <w:rsid w:val="000F5E56"/>
    <w:rsid w:val="001060FF"/>
    <w:rsid w:val="001362EE"/>
    <w:rsid w:val="00171F89"/>
    <w:rsid w:val="001832A6"/>
    <w:rsid w:val="00195C6E"/>
    <w:rsid w:val="001B266A"/>
    <w:rsid w:val="001B488E"/>
    <w:rsid w:val="001C6508"/>
    <w:rsid w:val="001D3D56"/>
    <w:rsid w:val="002044B0"/>
    <w:rsid w:val="00240654"/>
    <w:rsid w:val="002634C4"/>
    <w:rsid w:val="002956DE"/>
    <w:rsid w:val="002A79DB"/>
    <w:rsid w:val="002D3DA1"/>
    <w:rsid w:val="002E4D1A"/>
    <w:rsid w:val="002F16BC"/>
    <w:rsid w:val="002F4E68"/>
    <w:rsid w:val="00322ABB"/>
    <w:rsid w:val="00322C0B"/>
    <w:rsid w:val="003637BB"/>
    <w:rsid w:val="00381798"/>
    <w:rsid w:val="003845C1"/>
    <w:rsid w:val="003A67A3"/>
    <w:rsid w:val="004008A2"/>
    <w:rsid w:val="004025DF"/>
    <w:rsid w:val="0040540C"/>
    <w:rsid w:val="00423E3E"/>
    <w:rsid w:val="00427AF4"/>
    <w:rsid w:val="004647DA"/>
    <w:rsid w:val="00477D6B"/>
    <w:rsid w:val="004B0438"/>
    <w:rsid w:val="004D6471"/>
    <w:rsid w:val="00513280"/>
    <w:rsid w:val="0051455D"/>
    <w:rsid w:val="00525B63"/>
    <w:rsid w:val="00525E59"/>
    <w:rsid w:val="00532EC5"/>
    <w:rsid w:val="00541348"/>
    <w:rsid w:val="005421DD"/>
    <w:rsid w:val="00554FA5"/>
    <w:rsid w:val="00564399"/>
    <w:rsid w:val="00567A4C"/>
    <w:rsid w:val="00574036"/>
    <w:rsid w:val="00595F07"/>
    <w:rsid w:val="005E6516"/>
    <w:rsid w:val="00605827"/>
    <w:rsid w:val="00616671"/>
    <w:rsid w:val="006725FE"/>
    <w:rsid w:val="0068484F"/>
    <w:rsid w:val="006B0DB5"/>
    <w:rsid w:val="006E1EC4"/>
    <w:rsid w:val="006F6D36"/>
    <w:rsid w:val="007461F1"/>
    <w:rsid w:val="00792814"/>
    <w:rsid w:val="007B3F41"/>
    <w:rsid w:val="007D2A31"/>
    <w:rsid w:val="007D6961"/>
    <w:rsid w:val="007F07CB"/>
    <w:rsid w:val="00807C77"/>
    <w:rsid w:val="00810CEF"/>
    <w:rsid w:val="0081208D"/>
    <w:rsid w:val="008500CE"/>
    <w:rsid w:val="00897816"/>
    <w:rsid w:val="008B2CC1"/>
    <w:rsid w:val="008E7930"/>
    <w:rsid w:val="0090731E"/>
    <w:rsid w:val="0095035F"/>
    <w:rsid w:val="00966A22"/>
    <w:rsid w:val="00974CD6"/>
    <w:rsid w:val="009B7CCC"/>
    <w:rsid w:val="009D30E6"/>
    <w:rsid w:val="009E0C37"/>
    <w:rsid w:val="009E3F6F"/>
    <w:rsid w:val="009F499F"/>
    <w:rsid w:val="00A11D74"/>
    <w:rsid w:val="00AC0AE4"/>
    <w:rsid w:val="00AD61DB"/>
    <w:rsid w:val="00AE47C0"/>
    <w:rsid w:val="00AF66A5"/>
    <w:rsid w:val="00B1090C"/>
    <w:rsid w:val="00B35AF5"/>
    <w:rsid w:val="00B44153"/>
    <w:rsid w:val="00B45C15"/>
    <w:rsid w:val="00BE0BE0"/>
    <w:rsid w:val="00BE2DE4"/>
    <w:rsid w:val="00C664C8"/>
    <w:rsid w:val="00CF0460"/>
    <w:rsid w:val="00D43E0F"/>
    <w:rsid w:val="00D45252"/>
    <w:rsid w:val="00D54BC1"/>
    <w:rsid w:val="00D71B4D"/>
    <w:rsid w:val="00D75C1E"/>
    <w:rsid w:val="00D93D55"/>
    <w:rsid w:val="00DB1C48"/>
    <w:rsid w:val="00DD4917"/>
    <w:rsid w:val="00DD6A16"/>
    <w:rsid w:val="00E0091A"/>
    <w:rsid w:val="00E203AA"/>
    <w:rsid w:val="00E5217A"/>
    <w:rsid w:val="00E527A5"/>
    <w:rsid w:val="00E76456"/>
    <w:rsid w:val="00EE71CB"/>
    <w:rsid w:val="00F16975"/>
    <w:rsid w:val="00F652F6"/>
    <w:rsid w:val="00F66152"/>
    <w:rsid w:val="00F90B3C"/>
    <w:rsid w:val="00FE19E9"/>
    <w:rsid w:val="00FE6276"/>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48F86"/>
  <w15:docId w15:val="{AAEC5FF4-D034-47E9-84A8-B7893887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F41"/>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95035F"/>
    <w:pPr>
      <w:keepNext/>
      <w:numPr>
        <w:numId w:val="10"/>
      </w:numPr>
      <w:spacing w:before="240" w:after="240"/>
      <w:ind w:left="567" w:hanging="567"/>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B3F41"/>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7B3F41"/>
    <w:pPr>
      <w:spacing w:before="0" w:after="600"/>
    </w:pPr>
    <w:rPr>
      <w:caps w:val="0"/>
      <w:sz w:val="28"/>
    </w:rPr>
  </w:style>
  <w:style w:type="character" w:customStyle="1" w:styleId="TitleChar">
    <w:name w:val="Title Char"/>
    <w:basedOn w:val="DefaultParagraphFont"/>
    <w:link w:val="Title"/>
    <w:rsid w:val="007B3F41"/>
    <w:rPr>
      <w:rFonts w:ascii="Arial" w:eastAsia="SimSun" w:hAnsi="Arial" w:cs="Arial"/>
      <w:b/>
      <w:bCs/>
      <w:kern w:val="32"/>
      <w:sz w:val="28"/>
      <w:szCs w:val="32"/>
      <w:lang w:eastAsia="zh-CN"/>
    </w:rPr>
  </w:style>
  <w:style w:type="paragraph" w:styleId="ListParagraph">
    <w:name w:val="List Paragraph"/>
    <w:basedOn w:val="Normal"/>
    <w:uiPriority w:val="34"/>
    <w:qFormat/>
    <w:rsid w:val="007B3F41"/>
    <w:pPr>
      <w:ind w:left="720"/>
      <w:contextualSpacing/>
    </w:pPr>
    <w:rPr>
      <w:rFonts w:eastAsia="Times New Roman" w:cs="Times New Roman"/>
      <w:lang w:val="fr-FR" w:eastAsia="en-US"/>
      <w14:ligatures w14:val="standardContextual"/>
    </w:rPr>
  </w:style>
  <w:style w:type="character" w:styleId="Hyperlink">
    <w:name w:val="Hyperlink"/>
    <w:basedOn w:val="DefaultParagraphFont"/>
    <w:unhideWhenUsed/>
    <w:rsid w:val="007B3F41"/>
    <w:rPr>
      <w:color w:val="0000FF" w:themeColor="hyperlink"/>
      <w:u w:val="single"/>
    </w:rPr>
  </w:style>
  <w:style w:type="character" w:customStyle="1" w:styleId="Heading2Char">
    <w:name w:val="Heading 2 Char"/>
    <w:basedOn w:val="DefaultParagraphFont"/>
    <w:link w:val="Heading2"/>
    <w:rsid w:val="0095035F"/>
    <w:rPr>
      <w:rFonts w:ascii="Arial" w:eastAsia="SimSun" w:hAnsi="Arial" w:cs="Arial"/>
      <w:bCs/>
      <w:iCs/>
      <w:caps/>
      <w:sz w:val="22"/>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cast.wipo.int/video/OTHER_CLOSING_THE_1_2025-05-06_PM_1249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meetings/fr/details.jsp?meeting_id=8788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C411-07E1-408D-B8BD-0EACC8EC3122}">
  <ds:schemaRefs>
    <ds:schemaRef ds:uri="http://schemas.microsoft.com/sharepoint/v3/contenttype/forms"/>
  </ds:schemaRefs>
</ds:datastoreItem>
</file>

<file path=customXml/itemProps2.xml><?xml version="1.0" encoding="utf-8"?>
<ds:datastoreItem xmlns:ds="http://schemas.openxmlformats.org/officeDocument/2006/customXml" ds:itemID="{A0356E51-EED7-49F0-A397-2599784B4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07DEE8-5D41-44A5-9CDA-23575ED9188A}">
  <ds:schemaRefs>
    <ds:schemaRef ds:uri="http://www.w3.org/XML/1998/namespace"/>
    <ds:schemaRef ds:uri="http://schemas.microsoft.com/office/2006/documentManagement/types"/>
    <ds:schemaRef ds:uri="b1a73aef-ce8f-442d-a5fc-a13bc475f3fd"/>
    <ds:schemaRef ds:uri="http://purl.org/dc/terms/"/>
    <ds:schemaRef ds:uri="http://schemas.microsoft.com/office/infopath/2007/PartnerControls"/>
    <ds:schemaRef ds:uri="781c9f64-295c-457e-9e5f-c4eb841d6909"/>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2F6E6C42-E024-4823-9EA0-29A2701AF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CDIP_35 (F)</Template>
  <TotalTime>16</TotalTime>
  <Pages>4</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CDIP/35/6</vt:lpstr>
    </vt:vector>
  </TitlesOfParts>
  <Company>WIPO</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CDIP/35/6</dc:title>
  <dc:creator>OLIVIÉ Karen</dc:creator>
  <cp:keywords>FOR OFFICIAL USE ONLY</cp:keywords>
  <cp:lastModifiedBy>ESTEVES DOS SANTOS Anabela</cp:lastModifiedBy>
  <cp:revision>5</cp:revision>
  <cp:lastPrinted>2011-05-19T12:37:00Z</cp:lastPrinted>
  <dcterms:created xsi:type="dcterms:W3CDTF">2025-07-31T09:43:00Z</dcterms:created>
  <dcterms:modified xsi:type="dcterms:W3CDTF">2025-08-05T15:46:00Z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2023-12-13T09:18:04Z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1e31d421-a01f-40e1-9d3d-0353c0dd2f7f</vt:lpwstr>
  </property>
  <property fmtid="{D5CDD505-2E9C-101B-9397-08002B2CF9AE}" pid="14" name="MSIP_Label_20773ee6-353b-4fb9-a59d-0b94c8c67bea_ContentBits">
    <vt:lpwstr>0</vt:lpwstr>
  </property>
  <property fmtid="{D5CDD505-2E9C-101B-9397-08002B2CF9AE}" pid="15" name="ContentTypeId">
    <vt:lpwstr>0x0101005ABDE43AC2B2FA498C2D4BCF657BBF08</vt:lpwstr>
  </property>
  <property fmtid="{D5CDD505-2E9C-101B-9397-08002B2CF9AE}" pid="16" name="MediaServiceImageTags">
    <vt:lpwstr/>
  </property>
</Properties>
</file>