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E2DDB" w:rsidRDefault="0040540C" w:rsidP="00897816">
      <w:pPr>
        <w:pBdr>
          <w:bottom w:val="single" w:sz="4" w:space="11" w:color="auto"/>
        </w:pBdr>
        <w:spacing w:after="120"/>
        <w:jc w:val="right"/>
        <w:rPr>
          <w:lang w:val="fr-FR"/>
        </w:rPr>
      </w:pPr>
      <w:r w:rsidRPr="00FE2DDB">
        <w:rPr>
          <w:lang w:val="fr-FR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FE2DDB" w:rsidRDefault="00B1090C" w:rsidP="0040540C">
      <w:pPr>
        <w:jc w:val="right"/>
        <w:rPr>
          <w:lang w:val="fr-FR"/>
        </w:rPr>
      </w:pPr>
      <w:bookmarkStart w:id="0" w:name="Code"/>
      <w:bookmarkEnd w:id="0"/>
      <w:r w:rsidRPr="00FE2DDB">
        <w:rPr>
          <w:rFonts w:ascii="Arial Black" w:hAnsi="Arial Black"/>
          <w:caps/>
          <w:sz w:val="15"/>
          <w:lang w:val="fr-FR"/>
        </w:rPr>
        <w:t>ORIGINAL</w:t>
      </w:r>
      <w:r w:rsidR="00F67DCE" w:rsidRPr="00FE2DDB">
        <w:rPr>
          <w:rFonts w:ascii="Arial Black" w:hAnsi="Arial Black"/>
          <w:caps/>
          <w:sz w:val="15"/>
          <w:lang w:val="fr-FR"/>
        </w:rPr>
        <w:t> :</w:t>
      </w:r>
      <w:r w:rsidR="002956DE" w:rsidRPr="00FE2DDB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="00431204" w:rsidRPr="00FE2DDB">
        <w:rPr>
          <w:rFonts w:ascii="Arial Black" w:hAnsi="Arial Black"/>
          <w:caps/>
          <w:sz w:val="15"/>
          <w:lang w:val="fr-FR"/>
        </w:rPr>
        <w:t>anglais</w:t>
      </w:r>
    </w:p>
    <w:bookmarkEnd w:id="1"/>
    <w:p w:rsidR="008B2CC1" w:rsidRPr="00FE2DDB" w:rsidRDefault="00B1090C" w:rsidP="00B1090C">
      <w:pPr>
        <w:spacing w:after="1200"/>
        <w:jc w:val="right"/>
        <w:rPr>
          <w:lang w:val="fr-FR"/>
        </w:rPr>
      </w:pPr>
      <w:r w:rsidRPr="00FE2DDB">
        <w:rPr>
          <w:rFonts w:ascii="Arial Black" w:hAnsi="Arial Black"/>
          <w:caps/>
          <w:sz w:val="15"/>
          <w:lang w:val="fr-FR"/>
        </w:rPr>
        <w:t>DATE</w:t>
      </w:r>
      <w:r w:rsidR="00F67DCE" w:rsidRPr="00FE2DDB">
        <w:rPr>
          <w:rFonts w:ascii="Arial Black" w:hAnsi="Arial Black"/>
          <w:caps/>
          <w:sz w:val="15"/>
          <w:lang w:val="fr-FR"/>
        </w:rPr>
        <w:t> :</w:t>
      </w:r>
      <w:r w:rsidR="002956DE" w:rsidRPr="00FE2DDB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Date"/>
      <w:r w:rsidR="00431204" w:rsidRPr="00FE2DDB">
        <w:rPr>
          <w:rFonts w:ascii="Arial Black" w:hAnsi="Arial Black"/>
          <w:caps/>
          <w:sz w:val="15"/>
          <w:lang w:val="fr-FR"/>
        </w:rPr>
        <w:t>28 avril 2023</w:t>
      </w:r>
    </w:p>
    <w:bookmarkEnd w:id="2"/>
    <w:p w:rsidR="003845C1" w:rsidRPr="00FE2DDB" w:rsidRDefault="001060FF" w:rsidP="00431204">
      <w:pPr>
        <w:pStyle w:val="Title"/>
        <w:rPr>
          <w:lang w:val="fr-FR"/>
        </w:rPr>
      </w:pPr>
      <w:r w:rsidRPr="00FE2DDB">
        <w:rPr>
          <w:lang w:val="fr-FR"/>
        </w:rPr>
        <w:t>Comité d</w:t>
      </w:r>
      <w:r w:rsidR="00897816" w:rsidRPr="00FE2DDB">
        <w:rPr>
          <w:lang w:val="fr-FR"/>
        </w:rPr>
        <w:t>u développement et de la propriété intellectuelle (CDIP)</w:t>
      </w:r>
    </w:p>
    <w:p w:rsidR="00FE19E9" w:rsidRPr="00FE2DDB" w:rsidRDefault="00897816" w:rsidP="00FE19E9">
      <w:pPr>
        <w:outlineLvl w:val="1"/>
        <w:rPr>
          <w:b/>
          <w:sz w:val="24"/>
          <w:szCs w:val="24"/>
          <w:lang w:val="fr-FR"/>
        </w:rPr>
      </w:pPr>
      <w:r w:rsidRPr="00FE2DDB">
        <w:rPr>
          <w:b/>
          <w:sz w:val="24"/>
          <w:szCs w:val="24"/>
          <w:lang w:val="fr-FR"/>
        </w:rPr>
        <w:t>Trent</w:t>
      </w:r>
      <w:r w:rsidR="00F67DCE" w:rsidRPr="00FE2DDB">
        <w:rPr>
          <w:b/>
          <w:sz w:val="24"/>
          <w:szCs w:val="24"/>
          <w:lang w:val="fr-FR"/>
        </w:rPr>
        <w:t>ième session</w:t>
      </w:r>
    </w:p>
    <w:p w:rsidR="008B2CC1" w:rsidRPr="00FE2DDB" w:rsidRDefault="00897816" w:rsidP="001060FF">
      <w:pPr>
        <w:spacing w:after="720"/>
        <w:outlineLvl w:val="1"/>
        <w:rPr>
          <w:b/>
          <w:sz w:val="24"/>
          <w:szCs w:val="24"/>
          <w:lang w:val="fr-FR"/>
        </w:rPr>
      </w:pPr>
      <w:r w:rsidRPr="00FE2DDB">
        <w:rPr>
          <w:b/>
          <w:sz w:val="24"/>
          <w:szCs w:val="24"/>
          <w:lang w:val="fr-FR"/>
        </w:rPr>
        <w:t xml:space="preserve">Genève, 24 </w:t>
      </w:r>
      <w:r w:rsidR="001060FF" w:rsidRPr="00FE2DDB">
        <w:rPr>
          <w:b/>
          <w:sz w:val="24"/>
          <w:szCs w:val="24"/>
          <w:lang w:val="fr-FR"/>
        </w:rPr>
        <w:t>–</w:t>
      </w:r>
      <w:r w:rsidRPr="00FE2DDB">
        <w:rPr>
          <w:b/>
          <w:sz w:val="24"/>
          <w:szCs w:val="24"/>
          <w:lang w:val="fr-FR"/>
        </w:rPr>
        <w:t xml:space="preserve"> 2</w:t>
      </w:r>
      <w:r w:rsidR="00D75FDF" w:rsidRPr="00FE2DDB">
        <w:rPr>
          <w:b/>
          <w:sz w:val="24"/>
          <w:szCs w:val="24"/>
          <w:lang w:val="fr-FR"/>
        </w:rPr>
        <w:t>8 avril 20</w:t>
      </w:r>
      <w:r w:rsidRPr="00FE2DDB">
        <w:rPr>
          <w:b/>
          <w:sz w:val="24"/>
          <w:szCs w:val="24"/>
          <w:lang w:val="fr-FR"/>
        </w:rPr>
        <w:t>23</w:t>
      </w:r>
    </w:p>
    <w:p w:rsidR="008B2CC1" w:rsidRPr="00FE2DDB" w:rsidRDefault="00431204" w:rsidP="00263A19">
      <w:pPr>
        <w:spacing w:after="960"/>
        <w:rPr>
          <w:caps/>
          <w:sz w:val="24"/>
          <w:lang w:val="fr-FR"/>
        </w:rPr>
      </w:pPr>
      <w:bookmarkStart w:id="3" w:name="TitleOfDoc"/>
      <w:r w:rsidRPr="00FE2DDB">
        <w:rPr>
          <w:caps/>
          <w:sz w:val="24"/>
          <w:lang w:val="fr-FR"/>
        </w:rPr>
        <w:t>Résumé présenté par l</w:t>
      </w:r>
      <w:r w:rsidR="00F67DCE" w:rsidRPr="00FE2DDB">
        <w:rPr>
          <w:caps/>
          <w:sz w:val="24"/>
          <w:lang w:val="fr-FR"/>
        </w:rPr>
        <w:t>e</w:t>
      </w:r>
      <w:r w:rsidRPr="00FE2DDB">
        <w:rPr>
          <w:caps/>
          <w:sz w:val="24"/>
          <w:lang w:val="fr-FR"/>
        </w:rPr>
        <w:t xml:space="preserve"> président</w:t>
      </w:r>
    </w:p>
    <w:p w:rsidR="00431204" w:rsidRPr="00FE2DDB" w:rsidRDefault="00431204" w:rsidP="00431204">
      <w:pPr>
        <w:pStyle w:val="ONUMFS"/>
        <w:rPr>
          <w:rStyle w:val="Strong"/>
          <w:b w:val="0"/>
          <w:lang w:val="fr-FR"/>
        </w:rPr>
      </w:pPr>
      <w:bookmarkStart w:id="4" w:name="Prepared"/>
      <w:bookmarkEnd w:id="3"/>
      <w:bookmarkEnd w:id="4"/>
      <w:r w:rsidRPr="00FE2DDB">
        <w:rPr>
          <w:rStyle w:val="Strong"/>
          <w:b w:val="0"/>
          <w:lang w:val="fr-FR"/>
        </w:rPr>
        <w:t xml:space="preserve">La </w:t>
      </w:r>
      <w:r w:rsidRPr="00FE2DDB">
        <w:rPr>
          <w:lang w:val="fr-FR"/>
        </w:rPr>
        <w:t>trent</w:t>
      </w:r>
      <w:r w:rsidR="00F67DCE" w:rsidRPr="00FE2DDB">
        <w:rPr>
          <w:lang w:val="fr-FR"/>
        </w:rPr>
        <w:t>ième session</w:t>
      </w:r>
      <w:r w:rsidRPr="00FE2DDB">
        <w:rPr>
          <w:lang w:val="fr-FR"/>
        </w:rPr>
        <w:t xml:space="preserve"> du Comité du développement et de la propriété intellectuelle (CDIP) s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est tenue du 24 au 2</w:t>
      </w:r>
      <w:r w:rsidR="00D75FDF" w:rsidRPr="00FE2DDB">
        <w:rPr>
          <w:lang w:val="fr-FR"/>
        </w:rPr>
        <w:t>8 avril 20</w:t>
      </w:r>
      <w:r w:rsidRPr="00FE2DDB">
        <w:rPr>
          <w:lang w:val="fr-FR"/>
        </w:rPr>
        <w:t>23 sous une forme hybri</w:t>
      </w:r>
      <w:r w:rsidR="00FE2DDB" w:rsidRPr="00FE2DDB">
        <w:rPr>
          <w:lang w:val="fr-FR"/>
        </w:rPr>
        <w:t>de.  On</w:t>
      </w:r>
      <w:r w:rsidRPr="00FE2DDB">
        <w:rPr>
          <w:lang w:val="fr-FR"/>
        </w:rPr>
        <w:t xml:space="preserve">t pris part à cette session </w:t>
      </w:r>
      <w:r w:rsidR="001A75A5" w:rsidRPr="00FE2DDB">
        <w:rPr>
          <w:bCs/>
          <w:color w:val="000000" w:themeColor="text1"/>
          <w:szCs w:val="22"/>
          <w:lang w:val="fr-FR"/>
        </w:rPr>
        <w:t>84</w:t>
      </w:r>
      <w:r w:rsidRPr="00FE2DDB">
        <w:rPr>
          <w:color w:val="000000" w:themeColor="text1"/>
          <w:lang w:val="fr-FR"/>
        </w:rPr>
        <w:t xml:space="preserve"> États membres et </w:t>
      </w:r>
      <w:r w:rsidR="001A75A5" w:rsidRPr="00FE2DDB">
        <w:rPr>
          <w:color w:val="000000" w:themeColor="text1"/>
          <w:lang w:val="fr-FR"/>
        </w:rPr>
        <w:t>26</w:t>
      </w:r>
      <w:r w:rsidR="00C5539D" w:rsidRPr="00FE2DDB">
        <w:rPr>
          <w:color w:val="000000" w:themeColor="text1"/>
          <w:lang w:val="fr-FR"/>
        </w:rPr>
        <w:t> </w:t>
      </w:r>
      <w:r w:rsidRPr="00FE2DDB">
        <w:rPr>
          <w:color w:val="000000" w:themeColor="text1"/>
          <w:lang w:val="fr-FR"/>
        </w:rPr>
        <w:t>observateu</w:t>
      </w:r>
      <w:r w:rsidR="00FE2DDB" w:rsidRPr="00FE2DDB">
        <w:rPr>
          <w:color w:val="000000" w:themeColor="text1"/>
          <w:lang w:val="fr-FR"/>
        </w:rPr>
        <w:t xml:space="preserve">rs.  </w:t>
      </w:r>
      <w:r w:rsidR="00FE2DDB" w:rsidRPr="00FE2DDB">
        <w:rPr>
          <w:lang w:val="fr-FR"/>
        </w:rPr>
        <w:t>La</w:t>
      </w:r>
      <w:r w:rsidRPr="00FE2DDB">
        <w:rPr>
          <w:lang w:val="fr-FR"/>
        </w:rPr>
        <w:t xml:space="preserve"> session a été ouverte par M.</w:t>
      </w:r>
      <w:r w:rsidR="00822F8B" w:rsidRPr="00FE2DDB">
        <w:rPr>
          <w:lang w:val="fr-FR"/>
        </w:rPr>
        <w:t> </w:t>
      </w:r>
      <w:r w:rsidR="000F03FF" w:rsidRPr="00FE2DDB">
        <w:rPr>
          <w:lang w:val="fr-FR"/>
        </w:rPr>
        <w:t>Hasan </w:t>
      </w:r>
      <w:proofErr w:type="spellStart"/>
      <w:r w:rsidRPr="00FE2DDB">
        <w:rPr>
          <w:lang w:val="fr-FR"/>
        </w:rPr>
        <w:t>Kleib</w:t>
      </w:r>
      <w:proofErr w:type="spellEnd"/>
      <w:r w:rsidRPr="00FE2DDB">
        <w:rPr>
          <w:lang w:val="fr-FR"/>
        </w:rPr>
        <w:t>, vice</w:t>
      </w:r>
      <w:r w:rsidR="00263A19">
        <w:rPr>
          <w:lang w:val="fr-FR"/>
        </w:rPr>
        <w:noBreakHyphen/>
      </w:r>
      <w:r w:rsidRPr="00FE2DDB">
        <w:rPr>
          <w:lang w:val="fr-FR"/>
        </w:rPr>
        <w:t>directeur général, Secteur du développement régional et national de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Organisation Mondiale de la Propriété Intellectuelle (OMPI)</w:t>
      </w:r>
      <w:r w:rsidRPr="00FE2DDB">
        <w:rPr>
          <w:rStyle w:val="Strong"/>
          <w:b w:val="0"/>
          <w:lang w:val="fr-FR"/>
        </w:rPr>
        <w:t>.</w:t>
      </w:r>
    </w:p>
    <w:p w:rsidR="00431204" w:rsidRPr="00FE2DDB" w:rsidRDefault="00431204" w:rsidP="00013E85">
      <w:pPr>
        <w:pStyle w:val="ONUMFS"/>
        <w:rPr>
          <w:bCs/>
          <w:lang w:val="fr-FR"/>
        </w:rPr>
      </w:pPr>
      <w:r w:rsidRPr="00FE2DDB">
        <w:rPr>
          <w:lang w:val="fr-FR"/>
        </w:rPr>
        <w:t xml:space="preserve">Au titre du </w:t>
      </w:r>
      <w:r w:rsidR="00D75FDF" w:rsidRPr="00FE2DDB">
        <w:rPr>
          <w:lang w:val="fr-FR"/>
        </w:rPr>
        <w:t>point 2</w:t>
      </w:r>
      <w:r w:rsidRPr="00FE2DDB">
        <w:rPr>
          <w:lang w:val="fr-FR"/>
        </w:rPr>
        <w:t xml:space="preserve"> de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ordre du jour, le comité a élu S.</w:t>
      </w:r>
      <w:r w:rsidR="00822F8B" w:rsidRPr="00FE2DDB">
        <w:rPr>
          <w:lang w:val="fr-FR"/>
        </w:rPr>
        <w:t> </w:t>
      </w:r>
      <w:r w:rsidRPr="00FE2DDB">
        <w:rPr>
          <w:lang w:val="fr-FR"/>
        </w:rPr>
        <w:t>E.</w:t>
      </w:r>
      <w:r w:rsidR="00822F8B" w:rsidRPr="00FE2DDB">
        <w:rPr>
          <w:lang w:val="fr-FR"/>
        </w:rPr>
        <w:t> </w:t>
      </w:r>
      <w:r w:rsidRPr="00FE2DDB">
        <w:rPr>
          <w:lang w:val="fr-FR"/>
        </w:rPr>
        <w:t>M.</w:t>
      </w:r>
      <w:r w:rsidR="00822F8B" w:rsidRPr="00FE2DDB">
        <w:rPr>
          <w:lang w:val="fr-FR"/>
        </w:rPr>
        <w:t> </w:t>
      </w:r>
      <w:r w:rsidR="00013E85" w:rsidRPr="00FE2DDB">
        <w:rPr>
          <w:lang w:val="fr-FR"/>
        </w:rPr>
        <w:t>Khalil</w:t>
      </w:r>
      <w:r w:rsidR="00263A19">
        <w:rPr>
          <w:lang w:val="fr-FR"/>
        </w:rPr>
        <w:noBreakHyphen/>
      </w:r>
      <w:proofErr w:type="spellStart"/>
      <w:r w:rsidR="00013E85" w:rsidRPr="00FE2DDB">
        <w:rPr>
          <w:lang w:val="fr-FR"/>
        </w:rPr>
        <w:t>ur</w:t>
      </w:r>
      <w:proofErr w:type="spellEnd"/>
      <w:r w:rsidR="00263A19">
        <w:rPr>
          <w:lang w:val="fr-FR"/>
        </w:rPr>
        <w:noBreakHyphen/>
      </w:r>
      <w:r w:rsidR="00013E85" w:rsidRPr="00FE2DDB">
        <w:rPr>
          <w:lang w:val="fr-FR"/>
        </w:rPr>
        <w:t>Rahman </w:t>
      </w:r>
      <w:proofErr w:type="spellStart"/>
      <w:r w:rsidR="00013E85" w:rsidRPr="00FE2DDB">
        <w:rPr>
          <w:lang w:val="fr-FR"/>
        </w:rPr>
        <w:t>Hashmi</w:t>
      </w:r>
      <w:proofErr w:type="spellEnd"/>
      <w:r w:rsidRPr="00FE2DDB">
        <w:rPr>
          <w:lang w:val="fr-FR"/>
        </w:rPr>
        <w:t xml:space="preserve">, ambassadeur et représentant permanent de la République </w:t>
      </w:r>
      <w:r w:rsidR="00013E85" w:rsidRPr="00FE2DDB">
        <w:rPr>
          <w:lang w:val="fr-FR"/>
        </w:rPr>
        <w:t xml:space="preserve">islamique </w:t>
      </w:r>
      <w:r w:rsidRPr="00FE2DDB">
        <w:rPr>
          <w:lang w:val="fr-FR"/>
        </w:rPr>
        <w:t>d</w:t>
      </w:r>
      <w:r w:rsidR="00013E85" w:rsidRPr="00FE2DDB">
        <w:rPr>
          <w:lang w:val="fr-FR"/>
        </w:rPr>
        <w:t>u</w:t>
      </w:r>
      <w:r w:rsidRPr="00FE2DDB">
        <w:rPr>
          <w:lang w:val="fr-FR"/>
        </w:rPr>
        <w:t xml:space="preserve"> </w:t>
      </w:r>
      <w:r w:rsidR="00013E85" w:rsidRPr="00FE2DDB">
        <w:rPr>
          <w:lang w:val="fr-FR"/>
        </w:rPr>
        <w:t xml:space="preserve">Pakistan </w:t>
      </w:r>
      <w:r w:rsidRPr="00FE2DDB">
        <w:rPr>
          <w:lang w:val="fr-FR"/>
        </w:rPr>
        <w:t>auprès de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 xml:space="preserve">Office des </w:t>
      </w:r>
      <w:r w:rsidR="00F67DCE" w:rsidRPr="00FE2DDB">
        <w:rPr>
          <w:lang w:val="fr-FR"/>
        </w:rPr>
        <w:t>Nations Unies</w:t>
      </w:r>
      <w:r w:rsidRPr="00FE2DDB">
        <w:rPr>
          <w:lang w:val="fr-FR"/>
        </w:rPr>
        <w:t xml:space="preserve"> et des autres organisations internationales à Genève, en qualité de président;  Mme</w:t>
      </w:r>
      <w:r w:rsidR="00822F8B" w:rsidRPr="00FE2DDB">
        <w:rPr>
          <w:lang w:val="fr-FR"/>
        </w:rPr>
        <w:t> </w:t>
      </w:r>
      <w:r w:rsidR="000F03FF" w:rsidRPr="00FE2DDB">
        <w:rPr>
          <w:lang w:val="fr-FR"/>
        </w:rPr>
        <w:t>Diana </w:t>
      </w:r>
      <w:proofErr w:type="spellStart"/>
      <w:r w:rsidRPr="00FE2DDB">
        <w:rPr>
          <w:lang w:val="fr-FR"/>
        </w:rPr>
        <w:t>Passinke</w:t>
      </w:r>
      <w:proofErr w:type="spellEnd"/>
      <w:r w:rsidRPr="00FE2DDB">
        <w:rPr>
          <w:lang w:val="fr-FR"/>
        </w:rPr>
        <w:t>, conseillère principale en matière de politiques à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Office de la propriété intellectuelle du Royaume</w:t>
      </w:r>
      <w:r w:rsidR="00263A19">
        <w:rPr>
          <w:lang w:val="fr-FR"/>
        </w:rPr>
        <w:noBreakHyphen/>
      </w:r>
      <w:r w:rsidRPr="00FE2DDB">
        <w:rPr>
          <w:lang w:val="fr-FR"/>
        </w:rPr>
        <w:t>Uni, et M.</w:t>
      </w:r>
      <w:r w:rsidR="00822F8B" w:rsidRPr="00FE2DDB">
        <w:rPr>
          <w:lang w:val="fr-FR"/>
        </w:rPr>
        <w:t> </w:t>
      </w:r>
      <w:r w:rsidR="000F03FF" w:rsidRPr="00FE2DDB">
        <w:rPr>
          <w:lang w:val="fr-FR"/>
        </w:rPr>
        <w:t>Gilbert </w:t>
      </w:r>
      <w:proofErr w:type="spellStart"/>
      <w:r w:rsidRPr="00FE2DDB">
        <w:rPr>
          <w:lang w:val="fr-FR"/>
        </w:rPr>
        <w:t>Agaba</w:t>
      </w:r>
      <w:proofErr w:type="spellEnd"/>
      <w:r w:rsidRPr="00FE2DDB">
        <w:rPr>
          <w:lang w:val="fr-FR"/>
        </w:rPr>
        <w:t>, directeur chargé de la propriété intellectuelle au Bureau des services d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enregistrement de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 xml:space="preserve">Ouganda, en qualité de </w:t>
      </w:r>
      <w:proofErr w:type="gramStart"/>
      <w:r w:rsidRPr="00FE2DDB">
        <w:rPr>
          <w:lang w:val="fr-FR"/>
        </w:rPr>
        <w:t>vice</w:t>
      </w:r>
      <w:proofErr w:type="gramEnd"/>
      <w:r w:rsidR="00263A19">
        <w:rPr>
          <w:lang w:val="fr-FR"/>
        </w:rPr>
        <w:noBreakHyphen/>
      </w:r>
      <w:r w:rsidRPr="00FE2DDB">
        <w:rPr>
          <w:lang w:val="fr-FR"/>
        </w:rPr>
        <w:t>présidents, pour une période d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un an.</w:t>
      </w:r>
    </w:p>
    <w:p w:rsidR="00431204" w:rsidRPr="00FE2DDB" w:rsidRDefault="00431204" w:rsidP="00431204">
      <w:pPr>
        <w:pStyle w:val="ONUMFS"/>
        <w:rPr>
          <w:bCs/>
          <w:lang w:val="fr-FR"/>
        </w:rPr>
      </w:pPr>
      <w:r w:rsidRPr="00FE2DDB">
        <w:rPr>
          <w:lang w:val="fr-FR"/>
        </w:rPr>
        <w:t xml:space="preserve">Au titre du </w:t>
      </w:r>
      <w:r w:rsidR="00D75FDF" w:rsidRPr="00FE2DDB">
        <w:rPr>
          <w:lang w:val="fr-FR"/>
        </w:rPr>
        <w:t>point 3</w:t>
      </w:r>
      <w:r w:rsidRPr="00FE2DDB">
        <w:rPr>
          <w:lang w:val="fr-FR"/>
        </w:rPr>
        <w:t xml:space="preserve"> de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ordre du jour, le comité a adopté le projet d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ordre du jour figurant dans le document CDIP/30/1 Prov.2.</w:t>
      </w:r>
    </w:p>
    <w:p w:rsidR="00431204" w:rsidRPr="00FE2DDB" w:rsidRDefault="00431204" w:rsidP="00431204">
      <w:pPr>
        <w:pStyle w:val="ONUMFS"/>
        <w:rPr>
          <w:bCs/>
          <w:lang w:val="fr-FR"/>
        </w:rPr>
      </w:pPr>
      <w:r w:rsidRPr="00FE2DDB">
        <w:rPr>
          <w:lang w:val="fr-FR"/>
        </w:rPr>
        <w:t xml:space="preserve">Au titre du </w:t>
      </w:r>
      <w:r w:rsidR="00D75FDF" w:rsidRPr="00FE2DDB">
        <w:rPr>
          <w:lang w:val="fr-FR"/>
        </w:rPr>
        <w:t>point 4</w:t>
      </w:r>
      <w:r w:rsidRPr="00FE2DDB">
        <w:rPr>
          <w:lang w:val="fr-FR"/>
        </w:rPr>
        <w:t xml:space="preserve"> de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ordre du jour, le comité a écouté les déclarations général</w:t>
      </w:r>
      <w:r w:rsidR="00FE2DDB" w:rsidRPr="00FE2DDB">
        <w:rPr>
          <w:lang w:val="fr-FR"/>
        </w:rPr>
        <w:t>es.  Le</w:t>
      </w:r>
      <w:r w:rsidRPr="00FE2DDB">
        <w:rPr>
          <w:lang w:val="fr-FR"/>
        </w:rPr>
        <w:t>s délégations ont salué une nouvelle fois les efforts déployés par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OMPI aux fins de la mise en œuvre des recommandations du Plan d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action pour le développeme</w:t>
      </w:r>
      <w:r w:rsidR="00FE2DDB" w:rsidRPr="00FE2DDB">
        <w:rPr>
          <w:lang w:val="fr-FR"/>
        </w:rPr>
        <w:t>nt.  Le</w:t>
      </w:r>
      <w:r w:rsidRPr="00FE2DDB">
        <w:rPr>
          <w:lang w:val="fr-FR"/>
        </w:rPr>
        <w:t xml:space="preserve">s États membres se sont félicités de la convocation de la Conférence internationale sur la propriété intellectuelle et le développement, placée sous le thème </w:t>
      </w:r>
      <w:r w:rsidR="00D75FDF" w:rsidRPr="00FE2DDB">
        <w:rPr>
          <w:lang w:val="fr-FR"/>
        </w:rPr>
        <w:t>“P</w:t>
      </w:r>
      <w:r w:rsidRPr="00FE2DDB">
        <w:rPr>
          <w:lang w:val="fr-FR"/>
        </w:rPr>
        <w:t>ropriété intellectuelle et innovation pour une agriculture durabl</w:t>
      </w:r>
      <w:r w:rsidR="00D75FDF" w:rsidRPr="00FE2DDB">
        <w:rPr>
          <w:lang w:val="fr-FR"/>
        </w:rPr>
        <w:t>e”</w:t>
      </w:r>
      <w:r w:rsidRPr="00FE2DDB">
        <w:rPr>
          <w:lang w:val="fr-FR"/>
        </w:rPr>
        <w:t>, tenue le 2</w:t>
      </w:r>
      <w:r w:rsidR="00D75FDF" w:rsidRPr="00FE2DDB">
        <w:rPr>
          <w:lang w:val="fr-FR"/>
        </w:rPr>
        <w:t>4 avril 20</w:t>
      </w:r>
      <w:r w:rsidRPr="00FE2DDB">
        <w:rPr>
          <w:lang w:val="fr-FR"/>
        </w:rPr>
        <w:t>23, et ont salué son succès du point de vue de la qualité des exposés, de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organisation et des dispositions logistiqu</w:t>
      </w:r>
      <w:r w:rsidR="00FE2DDB" w:rsidRPr="00FE2DDB">
        <w:rPr>
          <w:lang w:val="fr-FR"/>
        </w:rPr>
        <w:t>es.  Le</w:t>
      </w:r>
      <w:r w:rsidRPr="00FE2DDB">
        <w:rPr>
          <w:lang w:val="fr-FR"/>
        </w:rPr>
        <w:t>s délégations ont également fait part de leur volonté de mener des discussions constructives et d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apporter leur contribution à la session.</w:t>
      </w:r>
    </w:p>
    <w:p w:rsidR="00431204" w:rsidRPr="00FE2DDB" w:rsidRDefault="00431204" w:rsidP="005C0652">
      <w:pPr>
        <w:pStyle w:val="ONUMFS"/>
        <w:keepNext/>
        <w:rPr>
          <w:bCs/>
          <w:lang w:val="fr-FR"/>
        </w:rPr>
      </w:pPr>
      <w:r w:rsidRPr="00FE2DDB">
        <w:rPr>
          <w:lang w:val="fr-FR"/>
        </w:rPr>
        <w:t xml:space="preserve">Au titre du </w:t>
      </w:r>
      <w:r w:rsidR="00D75FDF" w:rsidRPr="00FE2DDB">
        <w:rPr>
          <w:lang w:val="fr-FR"/>
        </w:rPr>
        <w:t>point 5</w:t>
      </w:r>
      <w:r w:rsidRPr="00FE2DDB">
        <w:rPr>
          <w:lang w:val="fr-FR"/>
        </w:rPr>
        <w:t xml:space="preserve"> de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ordre du jour, le comité a examiné les questions ci</w:t>
      </w:r>
      <w:r w:rsidR="00263A19">
        <w:rPr>
          <w:lang w:val="fr-FR"/>
        </w:rPr>
        <w:noBreakHyphen/>
      </w:r>
      <w:r w:rsidRPr="00FE2DDB">
        <w:rPr>
          <w:lang w:val="fr-FR"/>
        </w:rPr>
        <w:t>après</w:t>
      </w:r>
      <w:r w:rsidR="00F67DCE" w:rsidRPr="00FE2DDB">
        <w:rPr>
          <w:lang w:val="fr-FR"/>
        </w:rPr>
        <w:t> :</w:t>
      </w:r>
    </w:p>
    <w:p w:rsidR="00431204" w:rsidRPr="00FE2DDB" w:rsidRDefault="00DB21B5" w:rsidP="00431204">
      <w:pPr>
        <w:pStyle w:val="ONUMFS"/>
        <w:numPr>
          <w:ilvl w:val="1"/>
          <w:numId w:val="6"/>
        </w:numPr>
        <w:rPr>
          <w:bCs/>
          <w:lang w:val="fr-FR"/>
        </w:rPr>
      </w:pPr>
      <w:r w:rsidRPr="00FE2DDB">
        <w:rPr>
          <w:szCs w:val="22"/>
          <w:lang w:val="fr-FR"/>
        </w:rPr>
        <w:t>Rapport du Directeur général sur la mise en œuvre du Plan d</w:t>
      </w:r>
      <w:r w:rsidR="00F67DCE" w:rsidRPr="00FE2DDB">
        <w:rPr>
          <w:szCs w:val="22"/>
          <w:lang w:val="fr-FR"/>
        </w:rPr>
        <w:t>’</w:t>
      </w:r>
      <w:r w:rsidRPr="00FE2DDB">
        <w:rPr>
          <w:szCs w:val="22"/>
          <w:lang w:val="fr-FR"/>
        </w:rPr>
        <w:t>action pour le développement, qui fait l</w:t>
      </w:r>
      <w:r w:rsidR="00F67DCE" w:rsidRPr="00FE2DDB">
        <w:rPr>
          <w:szCs w:val="22"/>
          <w:lang w:val="fr-FR"/>
        </w:rPr>
        <w:t>’</w:t>
      </w:r>
      <w:r w:rsidRPr="00FE2DDB">
        <w:rPr>
          <w:szCs w:val="22"/>
          <w:lang w:val="fr-FR"/>
        </w:rPr>
        <w:t xml:space="preserve">objet du </w:t>
      </w:r>
      <w:r w:rsidR="000B24BB" w:rsidRPr="00FE2DDB">
        <w:rPr>
          <w:szCs w:val="22"/>
          <w:lang w:val="fr-FR"/>
        </w:rPr>
        <w:t>document CD</w:t>
      </w:r>
      <w:r w:rsidRPr="00FE2DDB">
        <w:rPr>
          <w:szCs w:val="22"/>
          <w:lang w:val="fr-FR"/>
        </w:rPr>
        <w:t>IP/30/2.  Les délégations se sont félicitées du rapport en tant qu</w:t>
      </w:r>
      <w:r w:rsidR="00F67DCE" w:rsidRPr="00FE2DDB">
        <w:rPr>
          <w:szCs w:val="22"/>
          <w:lang w:val="fr-FR"/>
        </w:rPr>
        <w:t>’</w:t>
      </w:r>
      <w:r w:rsidRPr="00FE2DDB">
        <w:rPr>
          <w:szCs w:val="22"/>
          <w:lang w:val="fr-FR"/>
        </w:rPr>
        <w:t>outil permettant d</w:t>
      </w:r>
      <w:r w:rsidR="00F67DCE" w:rsidRPr="00FE2DDB">
        <w:rPr>
          <w:szCs w:val="22"/>
          <w:lang w:val="fr-FR"/>
        </w:rPr>
        <w:t>’</w:t>
      </w:r>
      <w:r w:rsidRPr="00FE2DDB">
        <w:rPr>
          <w:szCs w:val="22"/>
          <w:lang w:val="fr-FR"/>
        </w:rPr>
        <w:t xml:space="preserve">examiner les progrès accomplis dans la mise en </w:t>
      </w:r>
      <w:r w:rsidRPr="00FE2DDB">
        <w:rPr>
          <w:szCs w:val="22"/>
          <w:lang w:val="fr-FR"/>
        </w:rPr>
        <w:lastRenderedPageBreak/>
        <w:t>œuvre et la prise en considération du Plan d</w:t>
      </w:r>
      <w:r w:rsidR="00F67DCE" w:rsidRPr="00FE2DDB">
        <w:rPr>
          <w:szCs w:val="22"/>
          <w:lang w:val="fr-FR"/>
        </w:rPr>
        <w:t>’</w:t>
      </w:r>
      <w:r w:rsidRPr="00FE2DDB">
        <w:rPr>
          <w:szCs w:val="22"/>
          <w:lang w:val="fr-FR"/>
        </w:rPr>
        <w:t>action de l</w:t>
      </w:r>
      <w:r w:rsidR="00F67DCE" w:rsidRPr="00FE2DDB">
        <w:rPr>
          <w:szCs w:val="22"/>
          <w:lang w:val="fr-FR"/>
        </w:rPr>
        <w:t>’</w:t>
      </w:r>
      <w:r w:rsidRPr="00FE2DDB">
        <w:rPr>
          <w:szCs w:val="22"/>
          <w:lang w:val="fr-FR"/>
        </w:rPr>
        <w:t>OMPI pour le développement dans l</w:t>
      </w:r>
      <w:r w:rsidR="00F67DCE" w:rsidRPr="00FE2DDB">
        <w:rPr>
          <w:szCs w:val="22"/>
          <w:lang w:val="fr-FR"/>
        </w:rPr>
        <w:t>’</w:t>
      </w:r>
      <w:r w:rsidRPr="00FE2DDB">
        <w:rPr>
          <w:szCs w:val="22"/>
          <w:lang w:val="fr-FR"/>
        </w:rPr>
        <w:t>ensemble de l</w:t>
      </w:r>
      <w:r w:rsidR="00F67DCE" w:rsidRPr="00FE2DDB">
        <w:rPr>
          <w:szCs w:val="22"/>
          <w:lang w:val="fr-FR"/>
        </w:rPr>
        <w:t>’</w:t>
      </w:r>
      <w:r w:rsidRPr="00FE2DDB">
        <w:rPr>
          <w:szCs w:val="22"/>
          <w:lang w:val="fr-FR"/>
        </w:rPr>
        <w:t>Organisati</w:t>
      </w:r>
      <w:r w:rsidR="00FE2DDB" w:rsidRPr="00FE2DDB">
        <w:rPr>
          <w:szCs w:val="22"/>
          <w:lang w:val="fr-FR"/>
        </w:rPr>
        <w:t>on.  Le</w:t>
      </w:r>
      <w:r w:rsidRPr="00FE2DDB">
        <w:rPr>
          <w:szCs w:val="22"/>
          <w:lang w:val="fr-FR"/>
        </w:rPr>
        <w:t xml:space="preserve"> comité a pris note des informations figurant dans ce document et dans ses annexes</w:t>
      </w:r>
      <w:r w:rsidRPr="00FE2DDB">
        <w:rPr>
          <w:lang w:val="fr-FR"/>
        </w:rPr>
        <w:t>.</w:t>
      </w:r>
    </w:p>
    <w:p w:rsidR="00431204" w:rsidRPr="00FE2DDB" w:rsidRDefault="00DB21B5" w:rsidP="00431204">
      <w:pPr>
        <w:pStyle w:val="ONUMFS"/>
        <w:numPr>
          <w:ilvl w:val="1"/>
          <w:numId w:val="6"/>
        </w:numPr>
        <w:rPr>
          <w:bCs/>
          <w:lang w:val="fr-FR"/>
        </w:rPr>
      </w:pPr>
      <w:r w:rsidRPr="00FE2DDB">
        <w:rPr>
          <w:lang w:val="fr-FR"/>
        </w:rPr>
        <w:t>Rapport d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achèvement du projet relatif à la propriété intellectuelle et au tourisme gastronomique au Pérou et dans d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autres pays en développement</w:t>
      </w:r>
      <w:r w:rsidR="00F67DCE" w:rsidRPr="00FE2DDB">
        <w:rPr>
          <w:lang w:val="fr-FR"/>
        </w:rPr>
        <w:t> :</w:t>
      </w:r>
      <w:r w:rsidRPr="00FE2DDB">
        <w:rPr>
          <w:lang w:val="fr-FR"/>
        </w:rPr>
        <w:t xml:space="preserve"> promouvoir le développement du tourisme et de la gastronomie au moyen de la propriété intellectuelle, qui fait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 xml:space="preserve">objet du </w:t>
      </w:r>
      <w:r w:rsidR="000B24BB" w:rsidRPr="00FE2DDB">
        <w:rPr>
          <w:lang w:val="fr-FR"/>
        </w:rPr>
        <w:t>document CD</w:t>
      </w:r>
      <w:r w:rsidRPr="00FE2DDB">
        <w:rPr>
          <w:lang w:val="fr-FR"/>
        </w:rPr>
        <w:t>IP/30/5.  Les délégations ont salué la réussite de la mise en œuvre du projet dans les quatre pays bénéficiaires, malgré les défis posés par la pandémie de COVID</w:t>
      </w:r>
      <w:r w:rsidR="00263A19">
        <w:rPr>
          <w:lang w:val="fr-FR"/>
        </w:rPr>
        <w:noBreakHyphen/>
      </w:r>
      <w:r w:rsidRPr="00FE2DDB">
        <w:rPr>
          <w:lang w:val="fr-FR"/>
        </w:rPr>
        <w:t>19.  Le comité a pris note des informations contenues dans ce document.</w:t>
      </w:r>
    </w:p>
    <w:p w:rsidR="00431204" w:rsidRPr="00FE2DDB" w:rsidRDefault="00DB21B5" w:rsidP="00431204">
      <w:pPr>
        <w:pStyle w:val="ONUMFS"/>
        <w:numPr>
          <w:ilvl w:val="1"/>
          <w:numId w:val="6"/>
        </w:numPr>
        <w:rPr>
          <w:bCs/>
          <w:lang w:val="fr-FR"/>
        </w:rPr>
      </w:pPr>
      <w:r w:rsidRPr="00FE2DDB">
        <w:rPr>
          <w:lang w:val="fr-FR"/>
        </w:rPr>
        <w:t>Rapport d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achèvement du projet “Renforcer le rôle des femmes dans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innovation et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entrepreneuriat</w:t>
      </w:r>
      <w:r w:rsidR="00F67DCE" w:rsidRPr="00FE2DDB">
        <w:rPr>
          <w:lang w:val="fr-FR"/>
        </w:rPr>
        <w:t> :</w:t>
      </w:r>
      <w:r w:rsidRPr="00FE2DDB">
        <w:rPr>
          <w:lang w:val="fr-FR"/>
        </w:rPr>
        <w:t xml:space="preserve"> encourager les femmes des pays en développement à utiliser le système de la propriété intellectuelle”, qui fait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objet du document CDIP/30/6.  Le comité a pris note des informations contenues dans ce document, tout en se félicitant des résultats du projet et de son excellente mise en œuvre.</w:t>
      </w:r>
    </w:p>
    <w:p w:rsidR="00D75FDF" w:rsidRPr="00FE2DDB" w:rsidRDefault="00DB21B5" w:rsidP="00431204">
      <w:pPr>
        <w:pStyle w:val="ONUMFS"/>
        <w:numPr>
          <w:ilvl w:val="1"/>
          <w:numId w:val="6"/>
        </w:numPr>
        <w:rPr>
          <w:lang w:val="fr-FR"/>
        </w:rPr>
      </w:pPr>
      <w:r w:rsidRPr="00FE2DDB">
        <w:rPr>
          <w:lang w:val="fr-FR"/>
        </w:rPr>
        <w:t>Rapport d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évaluation du projet sur la propriété intellectuelle et le tourisme gastronomique au Pérou et dans d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autres pays en développement</w:t>
      </w:r>
      <w:r w:rsidR="00F67DCE" w:rsidRPr="00FE2DDB">
        <w:rPr>
          <w:lang w:val="fr-FR"/>
        </w:rPr>
        <w:t> :</w:t>
      </w:r>
      <w:r w:rsidRPr="00FE2DDB">
        <w:rPr>
          <w:lang w:val="fr-FR"/>
        </w:rPr>
        <w:t xml:space="preserve"> promouvoir le développement du tourisme et de la gastronomie au moyen de la propriété intellectuelle, qui fait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 xml:space="preserve">objet du </w:t>
      </w:r>
      <w:r w:rsidR="000B24BB" w:rsidRPr="00FE2DDB">
        <w:rPr>
          <w:lang w:val="fr-FR"/>
        </w:rPr>
        <w:t>document CD</w:t>
      </w:r>
      <w:r w:rsidRPr="00FE2DDB">
        <w:rPr>
          <w:lang w:val="fr-FR"/>
        </w:rPr>
        <w:t>IP/30/10.  Le comité a pris note des recommandations figurant dans ce document.</w:t>
      </w:r>
    </w:p>
    <w:p w:rsidR="00D75FDF" w:rsidRPr="00FE2DDB" w:rsidRDefault="00DB21B5" w:rsidP="00431204">
      <w:pPr>
        <w:pStyle w:val="ONUMFS"/>
        <w:numPr>
          <w:ilvl w:val="1"/>
          <w:numId w:val="6"/>
        </w:numPr>
        <w:rPr>
          <w:lang w:val="fr-FR"/>
        </w:rPr>
      </w:pPr>
      <w:r w:rsidRPr="00FE2DDB">
        <w:rPr>
          <w:lang w:val="fr-FR"/>
        </w:rPr>
        <w:t>Rapport d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évaluation du projet relatif au renforcement du rôle des femmes dans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innovation et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entrepreneuriat</w:t>
      </w:r>
      <w:r w:rsidR="00F67DCE" w:rsidRPr="00FE2DDB">
        <w:rPr>
          <w:lang w:val="fr-FR"/>
        </w:rPr>
        <w:t> :</w:t>
      </w:r>
      <w:r w:rsidRPr="00FE2DDB">
        <w:rPr>
          <w:lang w:val="fr-FR"/>
        </w:rPr>
        <w:t xml:space="preserve"> encourager les femmes des pays en développement à utiliser le système de la propriété intellectuelle, qui fait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 xml:space="preserve">objet du </w:t>
      </w:r>
      <w:r w:rsidR="000B24BB" w:rsidRPr="00FE2DDB">
        <w:rPr>
          <w:lang w:val="fr-FR"/>
        </w:rPr>
        <w:t>document CD</w:t>
      </w:r>
      <w:r w:rsidRPr="00FE2DDB">
        <w:rPr>
          <w:lang w:val="fr-FR"/>
        </w:rPr>
        <w:t>IP/30/11.  Le comité a pris note des informations figurant dans le document et a prié le Secrétariat d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intégrer dans ses activités régulières les résultats des travaux réalisés dans le cadre dudit projet, en particulier le programme de mentor</w:t>
      </w:r>
      <w:r w:rsidR="00FE2DDB" w:rsidRPr="00FE2DDB">
        <w:rPr>
          <w:lang w:val="fr-FR"/>
        </w:rPr>
        <w:t>at.  Le</w:t>
      </w:r>
      <w:r w:rsidRPr="00FE2DDB">
        <w:rPr>
          <w:lang w:val="fr-FR"/>
        </w:rPr>
        <w:t xml:space="preserve"> comité a également prié le Secrétariat d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évaluer les autres activités à mettre en œuvre dans ce domaine et de lui présenter un rapport en temps utile.</w:t>
      </w:r>
    </w:p>
    <w:p w:rsidR="00431204" w:rsidRPr="00FE2DDB" w:rsidRDefault="00DB21B5" w:rsidP="00431204">
      <w:pPr>
        <w:pStyle w:val="ONUMFS"/>
        <w:numPr>
          <w:ilvl w:val="1"/>
          <w:numId w:val="6"/>
        </w:numPr>
        <w:rPr>
          <w:bCs/>
          <w:lang w:val="fr-FR"/>
        </w:rPr>
      </w:pPr>
      <w:r w:rsidRPr="00FE2DDB">
        <w:rPr>
          <w:lang w:val="fr-FR"/>
        </w:rPr>
        <w:t>Rapport sur la contribution de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 xml:space="preserve">OMPI à la mise en œuvre des objectifs de développement durable et des cibles qui leur sont associées, figurant dans le </w:t>
      </w:r>
      <w:r w:rsidR="000B24BB" w:rsidRPr="00FE2DDB">
        <w:rPr>
          <w:lang w:val="fr-FR"/>
        </w:rPr>
        <w:t>document CD</w:t>
      </w:r>
      <w:r w:rsidRPr="00FE2DDB">
        <w:rPr>
          <w:lang w:val="fr-FR"/>
        </w:rPr>
        <w:t>IP/30/14.  Les délégations ont salué les efforts déployés par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OMPI pour jouer un rôle essentiel dans la réalisation des objectifs de développement durab</w:t>
      </w:r>
      <w:r w:rsidR="00FE2DDB" w:rsidRPr="00FE2DDB">
        <w:rPr>
          <w:lang w:val="fr-FR"/>
        </w:rPr>
        <w:t>le.  Le</w:t>
      </w:r>
      <w:r w:rsidRPr="00FE2DDB">
        <w:rPr>
          <w:lang w:val="fr-FR"/>
        </w:rPr>
        <w:t xml:space="preserve"> comité a pris note des informations contenues dans ce document.</w:t>
      </w:r>
    </w:p>
    <w:p w:rsidR="00431204" w:rsidRPr="00FE2DDB" w:rsidRDefault="00431204" w:rsidP="00431204">
      <w:pPr>
        <w:pStyle w:val="ONUMFS"/>
        <w:rPr>
          <w:bCs/>
          <w:lang w:val="fr-FR"/>
        </w:rPr>
      </w:pPr>
      <w:r w:rsidRPr="00FE2DDB">
        <w:rPr>
          <w:lang w:val="fr-FR"/>
        </w:rPr>
        <w:t xml:space="preserve">Au titre du </w:t>
      </w:r>
      <w:r w:rsidR="00D75FDF" w:rsidRPr="00FE2DDB">
        <w:rPr>
          <w:lang w:val="fr-FR"/>
        </w:rPr>
        <w:t>point 5</w:t>
      </w:r>
      <w:r w:rsidRPr="00FE2DDB">
        <w:rPr>
          <w:lang w:val="fr-FR"/>
        </w:rPr>
        <w:t>.i) de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ordre du jour, le comité a examiné les questions ci</w:t>
      </w:r>
      <w:r w:rsidR="00263A19">
        <w:rPr>
          <w:lang w:val="fr-FR"/>
        </w:rPr>
        <w:noBreakHyphen/>
      </w:r>
      <w:r w:rsidRPr="00FE2DDB">
        <w:rPr>
          <w:lang w:val="fr-FR"/>
        </w:rPr>
        <w:t>après</w:t>
      </w:r>
      <w:r w:rsidR="00F67DCE" w:rsidRPr="00FE2DDB">
        <w:rPr>
          <w:lang w:val="fr-FR"/>
        </w:rPr>
        <w:t> :</w:t>
      </w:r>
    </w:p>
    <w:p w:rsidR="00431204" w:rsidRPr="00FE2DDB" w:rsidRDefault="00431204" w:rsidP="000B5AF6">
      <w:pPr>
        <w:pStyle w:val="ONUMFS"/>
        <w:numPr>
          <w:ilvl w:val="1"/>
          <w:numId w:val="6"/>
        </w:numPr>
        <w:rPr>
          <w:lang w:val="fr-FR"/>
        </w:rPr>
      </w:pPr>
      <w:r w:rsidRPr="00FE2DDB">
        <w:rPr>
          <w:color w:val="222222"/>
          <w:shd w:val="clear" w:color="auto" w:fill="FFFFFF"/>
          <w:lang w:val="fr-FR"/>
        </w:rPr>
        <w:t>Assistance technique fournie par l</w:t>
      </w:r>
      <w:r w:rsidR="00F67DCE" w:rsidRPr="00FE2DDB">
        <w:rPr>
          <w:color w:val="222222"/>
          <w:shd w:val="clear" w:color="auto" w:fill="FFFFFF"/>
          <w:lang w:val="fr-FR"/>
        </w:rPr>
        <w:t>’</w:t>
      </w:r>
      <w:r w:rsidRPr="00FE2DDB">
        <w:rPr>
          <w:color w:val="222222"/>
          <w:shd w:val="clear" w:color="auto" w:fill="FFFFFF"/>
          <w:lang w:val="fr-FR"/>
        </w:rPr>
        <w:t xml:space="preserve">OMPI dans le domaine de la coopération pour le développement, sur la base du </w:t>
      </w:r>
      <w:r w:rsidRPr="00FE2DDB">
        <w:rPr>
          <w:lang w:val="fr-FR"/>
        </w:rPr>
        <w:t>Rapport sur la mise en œuvre de la décision des États membres concernant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assistance technique fournie par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OMPI, qui fait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objet du document CDIP/24/8</w:t>
      </w:r>
      <w:r w:rsidRPr="00FE2DDB">
        <w:rPr>
          <w:color w:val="000000" w:themeColor="text1"/>
          <w:lang w:val="fr-FR"/>
        </w:rPr>
        <w:t xml:space="preserve">.  </w:t>
      </w:r>
      <w:r w:rsidRPr="00FE2DDB">
        <w:rPr>
          <w:lang w:val="fr-FR"/>
        </w:rPr>
        <w:t>Le comité a décidé de clore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examen du document CDIP/24/8</w:t>
      </w:r>
      <w:r w:rsidR="000B5AF6" w:rsidRPr="00FE2DDB">
        <w:rPr>
          <w:lang w:val="fr-FR"/>
        </w:rPr>
        <w:t>, en vue de l</w:t>
      </w:r>
      <w:r w:rsidR="00F67DCE" w:rsidRPr="00FE2DDB">
        <w:rPr>
          <w:lang w:val="fr-FR"/>
        </w:rPr>
        <w:t>’</w:t>
      </w:r>
      <w:r w:rsidR="000B5AF6" w:rsidRPr="00FE2DDB">
        <w:rPr>
          <w:lang w:val="fr-FR"/>
        </w:rPr>
        <w:t>adoption du mandat relatif à la réalisation d</w:t>
      </w:r>
      <w:r w:rsidR="00F67DCE" w:rsidRPr="00FE2DDB">
        <w:rPr>
          <w:lang w:val="fr-FR"/>
        </w:rPr>
        <w:t>’</w:t>
      </w:r>
      <w:r w:rsidR="000B5AF6" w:rsidRPr="00FE2DDB">
        <w:rPr>
          <w:lang w:val="fr-FR"/>
        </w:rPr>
        <w:t>un examen extérieur indépendant sur l</w:t>
      </w:r>
      <w:r w:rsidR="00F67DCE" w:rsidRPr="00FE2DDB">
        <w:rPr>
          <w:lang w:val="fr-FR"/>
        </w:rPr>
        <w:t>’</w:t>
      </w:r>
      <w:r w:rsidR="000B5AF6" w:rsidRPr="00FE2DDB">
        <w:rPr>
          <w:lang w:val="fr-FR"/>
        </w:rPr>
        <w:t>assistance technique fournie par l</w:t>
      </w:r>
      <w:r w:rsidR="00F67DCE" w:rsidRPr="00FE2DDB">
        <w:rPr>
          <w:lang w:val="fr-FR"/>
        </w:rPr>
        <w:t>’</w:t>
      </w:r>
      <w:r w:rsidR="000B5AF6" w:rsidRPr="00FE2DDB">
        <w:rPr>
          <w:lang w:val="fr-FR"/>
        </w:rPr>
        <w:t>OMPI dans le domaine de la coopération pour le développement dans le document CDIP/30/3</w:t>
      </w:r>
      <w:r w:rsidRPr="00FE2DDB">
        <w:rPr>
          <w:lang w:val="fr-FR"/>
        </w:rPr>
        <w:t>.</w:t>
      </w:r>
    </w:p>
    <w:p w:rsidR="00F67DCE" w:rsidRPr="00FE2DDB" w:rsidRDefault="00431204" w:rsidP="00263A19">
      <w:pPr>
        <w:pStyle w:val="ONUMFS"/>
        <w:keepLines/>
        <w:numPr>
          <w:ilvl w:val="1"/>
          <w:numId w:val="6"/>
        </w:numPr>
        <w:rPr>
          <w:szCs w:val="22"/>
          <w:lang w:val="fr-FR"/>
        </w:rPr>
      </w:pPr>
      <w:r w:rsidRPr="00FE2DDB">
        <w:rPr>
          <w:lang w:val="fr-FR"/>
        </w:rPr>
        <w:t>Document révisé sur la poursuite des webinaires, qui fait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 xml:space="preserve">objet du document CDIP/30/8.  </w:t>
      </w:r>
      <w:r w:rsidR="00C10D09" w:rsidRPr="00FE2DDB">
        <w:rPr>
          <w:szCs w:val="22"/>
          <w:lang w:val="fr-FR"/>
        </w:rPr>
        <w:t xml:space="preserve">Le </w:t>
      </w:r>
      <w:r w:rsidR="00F93D9B" w:rsidRPr="00FE2DDB">
        <w:rPr>
          <w:szCs w:val="22"/>
          <w:lang w:val="fr-FR"/>
        </w:rPr>
        <w:t>comité</w:t>
      </w:r>
      <w:r w:rsidR="00C10D09" w:rsidRPr="00FE2DDB">
        <w:rPr>
          <w:szCs w:val="22"/>
          <w:lang w:val="fr-FR"/>
        </w:rPr>
        <w:t xml:space="preserve"> a approuvé une version révisée du document, telle qu</w:t>
      </w:r>
      <w:r w:rsidR="00F67DCE" w:rsidRPr="00FE2DDB">
        <w:rPr>
          <w:szCs w:val="22"/>
          <w:lang w:val="fr-FR"/>
        </w:rPr>
        <w:t>’</w:t>
      </w:r>
      <w:r w:rsidR="00C10D09" w:rsidRPr="00FE2DDB">
        <w:rPr>
          <w:szCs w:val="22"/>
          <w:lang w:val="fr-FR"/>
        </w:rPr>
        <w:t>elle figure dans le document CDIP/30/8</w:t>
      </w:r>
      <w:r w:rsidR="00FE2DDB" w:rsidRPr="00FE2DDB">
        <w:rPr>
          <w:szCs w:val="22"/>
          <w:lang w:val="fr-FR"/>
        </w:rPr>
        <w:t> </w:t>
      </w:r>
      <w:proofErr w:type="spellStart"/>
      <w:r w:rsidR="00C10D09" w:rsidRPr="00FE2DDB">
        <w:rPr>
          <w:szCs w:val="22"/>
          <w:lang w:val="fr-FR"/>
        </w:rPr>
        <w:t>R</w:t>
      </w:r>
      <w:r w:rsidR="00FE2DDB" w:rsidRPr="00FE2DDB">
        <w:rPr>
          <w:szCs w:val="22"/>
          <w:lang w:val="fr-FR"/>
        </w:rPr>
        <w:t>ev</w:t>
      </w:r>
      <w:proofErr w:type="spellEnd"/>
      <w:r w:rsidR="00FE2DDB" w:rsidRPr="00FE2DDB">
        <w:rPr>
          <w:szCs w:val="22"/>
          <w:lang w:val="fr-FR"/>
        </w:rPr>
        <w:t>.</w:t>
      </w:r>
      <w:r w:rsidR="00C10D09" w:rsidRPr="00FE2DDB">
        <w:rPr>
          <w:szCs w:val="22"/>
          <w:lang w:val="fr-FR"/>
        </w:rPr>
        <w:t xml:space="preserve">, et a demandé au Secrétariat </w:t>
      </w:r>
      <w:r w:rsidR="00634290" w:rsidRPr="00FE2DDB">
        <w:rPr>
          <w:szCs w:val="22"/>
          <w:lang w:val="fr-FR"/>
        </w:rPr>
        <w:t>de commencer</w:t>
      </w:r>
      <w:r w:rsidR="00C10D09" w:rsidRPr="00FE2DDB">
        <w:rPr>
          <w:szCs w:val="22"/>
          <w:lang w:val="fr-FR"/>
        </w:rPr>
        <w:t xml:space="preserve"> la mise en œuvre de cette décision.</w:t>
      </w:r>
    </w:p>
    <w:p w:rsidR="00D75FDF" w:rsidRPr="00FE2DDB" w:rsidRDefault="00431204" w:rsidP="005C0652">
      <w:pPr>
        <w:pStyle w:val="ONUMFS"/>
        <w:keepNext/>
        <w:rPr>
          <w:lang w:val="fr-FR"/>
        </w:rPr>
      </w:pPr>
      <w:r w:rsidRPr="00FE2DDB">
        <w:rPr>
          <w:lang w:val="fr-FR"/>
        </w:rPr>
        <w:lastRenderedPageBreak/>
        <w:t xml:space="preserve">Au titre du </w:t>
      </w:r>
      <w:r w:rsidR="00D75FDF" w:rsidRPr="00FE2DDB">
        <w:rPr>
          <w:lang w:val="fr-FR"/>
        </w:rPr>
        <w:t>point 6</w:t>
      </w:r>
      <w:r w:rsidRPr="00FE2DDB">
        <w:rPr>
          <w:lang w:val="fr-FR"/>
        </w:rPr>
        <w:t xml:space="preserve"> de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ordre du jour, le comité a examiné les questions ci</w:t>
      </w:r>
      <w:r w:rsidR="00263A19">
        <w:rPr>
          <w:lang w:val="fr-FR"/>
        </w:rPr>
        <w:noBreakHyphen/>
      </w:r>
      <w:r w:rsidRPr="00FE2DDB">
        <w:rPr>
          <w:lang w:val="fr-FR"/>
        </w:rPr>
        <w:t>après</w:t>
      </w:r>
      <w:r w:rsidR="00F67DCE" w:rsidRPr="00FE2DDB">
        <w:rPr>
          <w:lang w:val="fr-FR"/>
        </w:rPr>
        <w:t> :</w:t>
      </w:r>
    </w:p>
    <w:p w:rsidR="00431204" w:rsidRPr="00FE2DDB" w:rsidRDefault="00431204" w:rsidP="00431204">
      <w:pPr>
        <w:pStyle w:val="ONUMFS"/>
        <w:numPr>
          <w:ilvl w:val="1"/>
          <w:numId w:val="6"/>
        </w:numPr>
        <w:rPr>
          <w:bCs/>
          <w:lang w:val="fr-FR"/>
        </w:rPr>
      </w:pPr>
      <w:r w:rsidRPr="00FE2DDB">
        <w:rPr>
          <w:lang w:val="fr-FR"/>
        </w:rPr>
        <w:t>Mise en œuvre des recommandations de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étude indépendante qui ont été adoptées – proposition de mise à jour du Secrétariat et contributions des États membres, qui fait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objet du document CDIP/29/6.  Le comité a décidé de poursuivre les délibérations sur la stratégie de mise en œuvre n°</w:t>
      </w:r>
      <w:r w:rsidR="00822F8B" w:rsidRPr="00FE2DDB">
        <w:rPr>
          <w:lang w:val="fr-FR"/>
        </w:rPr>
        <w:t> </w:t>
      </w:r>
      <w:r w:rsidRPr="00FE2DDB">
        <w:rPr>
          <w:lang w:val="fr-FR"/>
        </w:rPr>
        <w:t xml:space="preserve">1 proposée par le Secrétariat, et sur la stratégie </w:t>
      </w:r>
      <w:r w:rsidR="00011B2E" w:rsidRPr="00FE2DDB">
        <w:rPr>
          <w:lang w:val="fr-FR"/>
        </w:rPr>
        <w:t xml:space="preserve">de mise en œuvre </w:t>
      </w:r>
      <w:r w:rsidRPr="00FE2DDB">
        <w:rPr>
          <w:lang w:val="fr-FR"/>
        </w:rPr>
        <w:t>n°</w:t>
      </w:r>
      <w:r w:rsidR="00822F8B" w:rsidRPr="00FE2DDB">
        <w:rPr>
          <w:lang w:val="fr-FR"/>
        </w:rPr>
        <w:t> </w:t>
      </w:r>
      <w:r w:rsidRPr="00FE2DDB">
        <w:rPr>
          <w:lang w:val="fr-FR"/>
        </w:rPr>
        <w:t>16 proposée par la délégation de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Afrique du Sud, à sa prochaine session</w:t>
      </w:r>
      <w:r w:rsidR="00011B2E" w:rsidRPr="00FE2DDB">
        <w:rPr>
          <w:lang w:val="fr-FR"/>
        </w:rPr>
        <w:t>.</w:t>
      </w:r>
    </w:p>
    <w:p w:rsidR="00431204" w:rsidRPr="00FE2DDB" w:rsidRDefault="00431204" w:rsidP="00431204">
      <w:pPr>
        <w:pStyle w:val="ONUMFS"/>
        <w:numPr>
          <w:ilvl w:val="1"/>
          <w:numId w:val="6"/>
        </w:numPr>
        <w:rPr>
          <w:bCs/>
          <w:lang w:val="fr-FR"/>
        </w:rPr>
      </w:pPr>
      <w:r w:rsidRPr="00FE2DDB">
        <w:rPr>
          <w:lang w:val="fr-FR"/>
        </w:rPr>
        <w:t>Mandat relatif à la réalisation d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un examen extérieur indépendant sur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assistance technique fournie par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OMPI dans le domaine de la coopération pour le développement, qui fait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 xml:space="preserve">objet du </w:t>
      </w:r>
      <w:r w:rsidR="00D75FDF" w:rsidRPr="00FE2DDB">
        <w:rPr>
          <w:lang w:val="fr-FR"/>
        </w:rPr>
        <w:t>document CD</w:t>
      </w:r>
      <w:r w:rsidRPr="00FE2DDB">
        <w:rPr>
          <w:lang w:val="fr-FR"/>
        </w:rPr>
        <w:t xml:space="preserve">IP/30/3.  Le comité a </w:t>
      </w:r>
      <w:r w:rsidR="000B5AF6" w:rsidRPr="00FE2DDB">
        <w:rPr>
          <w:lang w:val="fr-FR"/>
        </w:rPr>
        <w:t>adopté</w:t>
      </w:r>
      <w:r w:rsidRPr="00FE2DDB">
        <w:rPr>
          <w:lang w:val="fr-FR"/>
        </w:rPr>
        <w:t xml:space="preserve"> le mandat </w:t>
      </w:r>
      <w:r w:rsidR="000B5AF6" w:rsidRPr="00FE2DDB">
        <w:rPr>
          <w:lang w:val="fr-FR"/>
        </w:rPr>
        <w:t>contenu dans le document CDIP/30/3.  Le</w:t>
      </w:r>
      <w:r w:rsidRPr="00FE2DDB">
        <w:rPr>
          <w:lang w:val="fr-FR"/>
        </w:rPr>
        <w:t xml:space="preserve"> Secrétariat a été prié de commencer la mise en </w:t>
      </w:r>
      <w:r w:rsidR="00D75FDF" w:rsidRPr="00FE2DDB">
        <w:rPr>
          <w:lang w:val="fr-FR"/>
        </w:rPr>
        <w:t>œuvre</w:t>
      </w:r>
      <w:r w:rsidRPr="00FE2DDB">
        <w:rPr>
          <w:lang w:val="fr-FR"/>
        </w:rPr>
        <w:t xml:space="preserve"> d</w:t>
      </w:r>
      <w:r w:rsidR="000B5AF6" w:rsidRPr="00FE2DDB">
        <w:rPr>
          <w:lang w:val="fr-FR"/>
        </w:rPr>
        <w:t xml:space="preserve">udit </w:t>
      </w:r>
      <w:r w:rsidRPr="00FE2DDB">
        <w:rPr>
          <w:lang w:val="fr-FR"/>
        </w:rPr>
        <w:t xml:space="preserve">examen à </w:t>
      </w:r>
      <w:r w:rsidR="000B5AF6" w:rsidRPr="00FE2DDB">
        <w:rPr>
          <w:lang w:val="fr-FR"/>
        </w:rPr>
        <w:t>compter du quatrième trimestre de 2023</w:t>
      </w:r>
      <w:r w:rsidRPr="00FE2DDB">
        <w:rPr>
          <w:lang w:val="fr-FR"/>
        </w:rPr>
        <w:t>.</w:t>
      </w:r>
    </w:p>
    <w:p w:rsidR="00431204" w:rsidRPr="00FE2DDB" w:rsidRDefault="00431204" w:rsidP="000B5AF6">
      <w:pPr>
        <w:pStyle w:val="ONUMFS"/>
        <w:numPr>
          <w:ilvl w:val="1"/>
          <w:numId w:val="6"/>
        </w:numPr>
        <w:rPr>
          <w:bCs/>
          <w:lang w:val="fr-FR"/>
        </w:rPr>
      </w:pPr>
      <w:r w:rsidRPr="00FE2DDB">
        <w:rPr>
          <w:lang w:val="fr-FR"/>
        </w:rPr>
        <w:t>Proposition de projet présentée par le Kenya sur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élaboration de stratégies et d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outils pour lutter contre les atteintes en ligne au droit d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auteur sur le marché numérique africain, qui fait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 xml:space="preserve">objet du </w:t>
      </w:r>
      <w:r w:rsidR="00D75FDF" w:rsidRPr="00FE2DDB">
        <w:rPr>
          <w:lang w:val="fr-FR"/>
        </w:rPr>
        <w:t>document CD</w:t>
      </w:r>
      <w:r w:rsidRPr="00FE2DDB">
        <w:rPr>
          <w:lang w:val="fr-FR"/>
        </w:rPr>
        <w:t xml:space="preserve">IP/30/4.  Le comité a approuvé le projet </w:t>
      </w:r>
      <w:r w:rsidR="000B5AF6" w:rsidRPr="00FE2DDB">
        <w:rPr>
          <w:lang w:val="fr-FR"/>
        </w:rPr>
        <w:t xml:space="preserve">avec les modifications proposées par les États membres, </w:t>
      </w:r>
      <w:r w:rsidRPr="00FE2DDB">
        <w:rPr>
          <w:lang w:val="fr-FR"/>
        </w:rPr>
        <w:t>tel qu</w:t>
      </w:r>
      <w:r w:rsidR="00F67DCE" w:rsidRPr="00FE2DDB">
        <w:rPr>
          <w:lang w:val="fr-FR"/>
        </w:rPr>
        <w:t>’</w:t>
      </w:r>
      <w:r w:rsidR="000B5AF6" w:rsidRPr="00FE2DDB">
        <w:rPr>
          <w:lang w:val="fr-FR"/>
        </w:rPr>
        <w:t>il figure dans l</w:t>
      </w:r>
      <w:r w:rsidRPr="00FE2DDB">
        <w:rPr>
          <w:lang w:val="fr-FR"/>
        </w:rPr>
        <w:t>e document</w:t>
      </w:r>
      <w:r w:rsidR="000B5AF6" w:rsidRPr="00FE2DDB">
        <w:rPr>
          <w:lang w:val="fr-FR"/>
        </w:rPr>
        <w:t xml:space="preserve"> CDIP/30/</w:t>
      </w:r>
      <w:r w:rsidR="0047535E" w:rsidRPr="00FE2DDB">
        <w:rPr>
          <w:lang w:val="fr-FR"/>
        </w:rPr>
        <w:t>4 </w:t>
      </w:r>
      <w:proofErr w:type="spellStart"/>
      <w:r w:rsidR="000B5AF6" w:rsidRPr="00FE2DDB">
        <w:rPr>
          <w:lang w:val="fr-FR"/>
        </w:rPr>
        <w:t>R</w:t>
      </w:r>
      <w:r w:rsidR="0047535E" w:rsidRPr="00FE2DDB">
        <w:rPr>
          <w:lang w:val="fr-FR"/>
        </w:rPr>
        <w:t>ev</w:t>
      </w:r>
      <w:proofErr w:type="spellEnd"/>
      <w:r w:rsidR="000B5AF6" w:rsidRPr="00FE2DDB">
        <w:rPr>
          <w:lang w:val="fr-FR"/>
        </w:rPr>
        <w:t>., et a prié le Secrétariat de commencer sa mise en œuvre</w:t>
      </w:r>
      <w:r w:rsidRPr="00FE2DDB">
        <w:rPr>
          <w:lang w:val="fr-FR"/>
        </w:rPr>
        <w:t>.</w:t>
      </w:r>
    </w:p>
    <w:p w:rsidR="00431204" w:rsidRPr="00FE2DDB" w:rsidRDefault="00DB21B5" w:rsidP="00431204">
      <w:pPr>
        <w:pStyle w:val="ONUMFS"/>
        <w:numPr>
          <w:ilvl w:val="1"/>
          <w:numId w:val="6"/>
        </w:numPr>
        <w:rPr>
          <w:bCs/>
          <w:lang w:val="fr-FR"/>
        </w:rPr>
      </w:pPr>
      <w:r w:rsidRPr="00FE2DDB">
        <w:rPr>
          <w:szCs w:val="22"/>
          <w:lang w:val="fr-FR"/>
        </w:rPr>
        <w:t>Proposition relative à une phase II du projet intitulé “Propriété intellectuelle et tourisme gastronomique au Pérou et dans d</w:t>
      </w:r>
      <w:r w:rsidR="00F67DCE" w:rsidRPr="00FE2DDB">
        <w:rPr>
          <w:szCs w:val="22"/>
          <w:lang w:val="fr-FR"/>
        </w:rPr>
        <w:t>’</w:t>
      </w:r>
      <w:r w:rsidRPr="00FE2DDB">
        <w:rPr>
          <w:szCs w:val="22"/>
          <w:lang w:val="fr-FR"/>
        </w:rPr>
        <w:t>autres pays en développement</w:t>
      </w:r>
      <w:r w:rsidR="00F67DCE" w:rsidRPr="00FE2DDB">
        <w:rPr>
          <w:szCs w:val="22"/>
          <w:lang w:val="fr-FR"/>
        </w:rPr>
        <w:t> :</w:t>
      </w:r>
      <w:r w:rsidRPr="00FE2DDB">
        <w:rPr>
          <w:szCs w:val="22"/>
          <w:lang w:val="fr-FR"/>
        </w:rPr>
        <w:t xml:space="preserve"> promouvoir le développement du tourisme gastronomique au moyen de la propriété intellectuelle”, présentée par les délégations du Pérou, du Cameroun, de la Malaisie et du Maroc, qui fait l</w:t>
      </w:r>
      <w:r w:rsidR="00F67DCE" w:rsidRPr="00FE2DDB">
        <w:rPr>
          <w:szCs w:val="22"/>
          <w:lang w:val="fr-FR"/>
        </w:rPr>
        <w:t>’</w:t>
      </w:r>
      <w:r w:rsidRPr="00FE2DDB">
        <w:rPr>
          <w:szCs w:val="22"/>
          <w:lang w:val="fr-FR"/>
        </w:rPr>
        <w:t xml:space="preserve">objet du </w:t>
      </w:r>
      <w:r w:rsidR="000B24BB" w:rsidRPr="00FE2DDB">
        <w:rPr>
          <w:szCs w:val="22"/>
          <w:lang w:val="fr-FR"/>
        </w:rPr>
        <w:t>document CD</w:t>
      </w:r>
      <w:r w:rsidRPr="00FE2DDB">
        <w:rPr>
          <w:szCs w:val="22"/>
          <w:lang w:val="fr-FR"/>
        </w:rPr>
        <w:t>IP/30/7.  Le comité a approuvé la proposition relative à la phase II, compte tenu d</w:t>
      </w:r>
      <w:r w:rsidR="00F67DCE" w:rsidRPr="00FE2DDB">
        <w:rPr>
          <w:szCs w:val="22"/>
          <w:lang w:val="fr-FR"/>
        </w:rPr>
        <w:t>’</w:t>
      </w:r>
      <w:r w:rsidRPr="00FE2DDB">
        <w:rPr>
          <w:szCs w:val="22"/>
          <w:lang w:val="fr-FR"/>
        </w:rPr>
        <w:t xml:space="preserve">un certain nombre de modifications proposées par les États membres, comme il ressort du </w:t>
      </w:r>
      <w:r w:rsidR="000B24BB" w:rsidRPr="00FE2DDB">
        <w:rPr>
          <w:szCs w:val="22"/>
          <w:lang w:val="fr-FR"/>
        </w:rPr>
        <w:t>document CD</w:t>
      </w:r>
      <w:r w:rsidRPr="00FE2DDB">
        <w:rPr>
          <w:szCs w:val="22"/>
          <w:lang w:val="fr-FR"/>
        </w:rPr>
        <w:t>IP/30/7 </w:t>
      </w:r>
      <w:proofErr w:type="spellStart"/>
      <w:r w:rsidRPr="00FE2DDB">
        <w:rPr>
          <w:szCs w:val="22"/>
          <w:lang w:val="fr-FR"/>
        </w:rPr>
        <w:t>Rev</w:t>
      </w:r>
      <w:proofErr w:type="spellEnd"/>
      <w:r w:rsidRPr="00FE2DDB">
        <w:rPr>
          <w:szCs w:val="22"/>
          <w:lang w:val="fr-FR"/>
        </w:rPr>
        <w:t>.</w:t>
      </w:r>
    </w:p>
    <w:p w:rsidR="00431204" w:rsidRPr="00FE2DDB" w:rsidRDefault="00431204" w:rsidP="00431204">
      <w:pPr>
        <w:pStyle w:val="ONUMFS"/>
        <w:numPr>
          <w:ilvl w:val="1"/>
          <w:numId w:val="6"/>
        </w:numPr>
        <w:rPr>
          <w:bCs/>
          <w:lang w:val="fr-FR"/>
        </w:rPr>
      </w:pPr>
      <w:r w:rsidRPr="00FE2DDB">
        <w:rPr>
          <w:lang w:val="fr-FR"/>
        </w:rPr>
        <w:t>Projet pilote sur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exploration de textes et de données à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appui de la recherche et de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innovation dans les universités et autres établissements axés sur la recherche en Afrique, présenté par le groupe des pays africains, qui fait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 xml:space="preserve">objet du </w:t>
      </w:r>
      <w:r w:rsidR="00D75FDF" w:rsidRPr="00FE2DDB">
        <w:rPr>
          <w:lang w:val="fr-FR"/>
        </w:rPr>
        <w:t>document CD</w:t>
      </w:r>
      <w:r w:rsidRPr="00FE2DDB">
        <w:rPr>
          <w:lang w:val="fr-FR"/>
        </w:rPr>
        <w:t xml:space="preserve">IP/30/9.  Le comité a </w:t>
      </w:r>
      <w:r w:rsidR="000B5AF6" w:rsidRPr="00FE2DDB">
        <w:rPr>
          <w:lang w:val="fr-FR"/>
        </w:rPr>
        <w:t>approuvé l</w:t>
      </w:r>
      <w:r w:rsidRPr="00FE2DDB">
        <w:rPr>
          <w:lang w:val="fr-FR"/>
        </w:rPr>
        <w:t xml:space="preserve">e projet </w:t>
      </w:r>
      <w:r w:rsidR="000B5AF6" w:rsidRPr="00FE2DDB">
        <w:rPr>
          <w:lang w:val="fr-FR"/>
        </w:rPr>
        <w:t>avec les modifications proposées par les États membres, tel qu</w:t>
      </w:r>
      <w:r w:rsidR="00F67DCE" w:rsidRPr="00FE2DDB">
        <w:rPr>
          <w:lang w:val="fr-FR"/>
        </w:rPr>
        <w:t>’</w:t>
      </w:r>
      <w:r w:rsidR="000B5AF6" w:rsidRPr="00FE2DDB">
        <w:rPr>
          <w:lang w:val="fr-FR"/>
        </w:rPr>
        <w:t>il figure dans le document CDIP/30/9</w:t>
      </w:r>
      <w:r w:rsidR="00DB21B5" w:rsidRPr="00FE2DDB">
        <w:rPr>
          <w:lang w:val="fr-FR"/>
        </w:rPr>
        <w:t> </w:t>
      </w:r>
      <w:proofErr w:type="spellStart"/>
      <w:r w:rsidR="000B5AF6" w:rsidRPr="00FE2DDB">
        <w:rPr>
          <w:lang w:val="fr-FR"/>
        </w:rPr>
        <w:t>R</w:t>
      </w:r>
      <w:r w:rsidR="00DB21B5" w:rsidRPr="00FE2DDB">
        <w:rPr>
          <w:lang w:val="fr-FR"/>
        </w:rPr>
        <w:t>ev</w:t>
      </w:r>
      <w:proofErr w:type="spellEnd"/>
      <w:r w:rsidR="000B5AF6" w:rsidRPr="00FE2DDB">
        <w:rPr>
          <w:lang w:val="fr-FR"/>
        </w:rPr>
        <w:t>., et a prié le Secrétariat de commencer sa mise en œuvre</w:t>
      </w:r>
      <w:r w:rsidRPr="00FE2DDB">
        <w:rPr>
          <w:lang w:val="fr-FR"/>
        </w:rPr>
        <w:t>.</w:t>
      </w:r>
    </w:p>
    <w:p w:rsidR="00431204" w:rsidRPr="00FE2DDB" w:rsidRDefault="00431204" w:rsidP="00431204">
      <w:pPr>
        <w:pStyle w:val="ONUMFS"/>
        <w:numPr>
          <w:ilvl w:val="1"/>
          <w:numId w:val="6"/>
        </w:numPr>
        <w:rPr>
          <w:bCs/>
          <w:lang w:val="fr-FR"/>
        </w:rPr>
      </w:pPr>
      <w:r w:rsidRPr="00FE2DDB">
        <w:rPr>
          <w:lang w:val="fr-FR"/>
        </w:rPr>
        <w:t>Proposition de projet intitulée “Donner aux jeunes (de la petite enfance à la fin du secondaire) les moyens d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innover pour un avenir meilleur”, présentée par les États</w:t>
      </w:r>
      <w:r w:rsidR="00263A19">
        <w:rPr>
          <w:lang w:val="fr-FR"/>
        </w:rPr>
        <w:noBreakHyphen/>
      </w:r>
      <w:r w:rsidRPr="00FE2DDB">
        <w:rPr>
          <w:lang w:val="fr-FR"/>
        </w:rPr>
        <w:t>Unis d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 xml:space="preserve">Amérique et la République de Corée </w:t>
      </w:r>
      <w:r w:rsidR="00634290" w:rsidRPr="00FE2DDB">
        <w:rPr>
          <w:lang w:val="fr-FR"/>
        </w:rPr>
        <w:t>et, comme indiqué par la délégation des États</w:t>
      </w:r>
      <w:r w:rsidR="00263A19">
        <w:rPr>
          <w:lang w:val="fr-FR"/>
        </w:rPr>
        <w:noBreakHyphen/>
      </w:r>
      <w:r w:rsidR="00634290" w:rsidRPr="00FE2DDB">
        <w:rPr>
          <w:lang w:val="fr-FR"/>
        </w:rPr>
        <w:t>Unis</w:t>
      </w:r>
      <w:r w:rsidR="00F93D9B" w:rsidRPr="00FE2DDB">
        <w:rPr>
          <w:lang w:val="fr-FR"/>
        </w:rPr>
        <w:t xml:space="preserve"> </w:t>
      </w:r>
      <w:r w:rsidR="00634290" w:rsidRPr="00FE2DDB">
        <w:rPr>
          <w:lang w:val="fr-FR"/>
        </w:rPr>
        <w:t>d</w:t>
      </w:r>
      <w:r w:rsidR="00F67DCE" w:rsidRPr="00FE2DDB">
        <w:rPr>
          <w:lang w:val="fr-FR"/>
        </w:rPr>
        <w:t>’</w:t>
      </w:r>
      <w:r w:rsidR="00634290" w:rsidRPr="00FE2DDB">
        <w:rPr>
          <w:lang w:val="fr-FR"/>
        </w:rPr>
        <w:t xml:space="preserve">Amérique, </w:t>
      </w:r>
      <w:r w:rsidR="006E2347" w:rsidRPr="00FE2DDB">
        <w:rPr>
          <w:lang w:val="fr-FR"/>
        </w:rPr>
        <w:t xml:space="preserve">coparrainée par le Canada, </w:t>
      </w:r>
      <w:r w:rsidRPr="00FE2DDB">
        <w:rPr>
          <w:lang w:val="fr-FR"/>
        </w:rPr>
        <w:t>qui fait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 xml:space="preserve">objet du document CDIP/30/15.  Le comité a approuvé le projet </w:t>
      </w:r>
      <w:r w:rsidR="00C77BFA" w:rsidRPr="00FE2DDB">
        <w:rPr>
          <w:lang w:val="fr-FR"/>
        </w:rPr>
        <w:t>avec les modifications proposées par les États membres, tel qu</w:t>
      </w:r>
      <w:r w:rsidR="00F67DCE" w:rsidRPr="00FE2DDB">
        <w:rPr>
          <w:lang w:val="fr-FR"/>
        </w:rPr>
        <w:t>’</w:t>
      </w:r>
      <w:r w:rsidR="00C77BFA" w:rsidRPr="00FE2DDB">
        <w:rPr>
          <w:lang w:val="fr-FR"/>
        </w:rPr>
        <w:t>il fig</w:t>
      </w:r>
      <w:r w:rsidR="0047535E" w:rsidRPr="00FE2DDB">
        <w:rPr>
          <w:lang w:val="fr-FR"/>
        </w:rPr>
        <w:t>ure dans le document CDIP/30/15 </w:t>
      </w:r>
      <w:proofErr w:type="spellStart"/>
      <w:r w:rsidR="00C77BFA" w:rsidRPr="00FE2DDB">
        <w:rPr>
          <w:lang w:val="fr-FR"/>
        </w:rPr>
        <w:t>R</w:t>
      </w:r>
      <w:r w:rsidR="0047535E" w:rsidRPr="00FE2DDB">
        <w:rPr>
          <w:lang w:val="fr-FR"/>
        </w:rPr>
        <w:t>ev</w:t>
      </w:r>
      <w:proofErr w:type="spellEnd"/>
      <w:r w:rsidR="00C77BFA" w:rsidRPr="00FE2DDB">
        <w:rPr>
          <w:lang w:val="fr-FR"/>
        </w:rPr>
        <w:t>., et a prié le Secrétariat de commencer sa mise en œuvre</w:t>
      </w:r>
      <w:r w:rsidRPr="00FE2DDB">
        <w:rPr>
          <w:lang w:val="fr-FR"/>
        </w:rPr>
        <w:t>.</w:t>
      </w:r>
    </w:p>
    <w:p w:rsidR="00431204" w:rsidRPr="00FE2DDB" w:rsidRDefault="00431204" w:rsidP="00C77BFA">
      <w:pPr>
        <w:pStyle w:val="ONUMFS"/>
        <w:numPr>
          <w:ilvl w:val="1"/>
          <w:numId w:val="6"/>
        </w:numPr>
        <w:rPr>
          <w:bCs/>
          <w:lang w:val="fr-FR"/>
        </w:rPr>
      </w:pPr>
      <w:r w:rsidRPr="00FE2DDB">
        <w:rPr>
          <w:lang w:val="fr-FR"/>
        </w:rPr>
        <w:t>Résumé de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étude exploratoire sur la promotion de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utilisation de la propriété intellectuelle en faveur des industries de la création à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ère du numérique au Chili, aux Émirats arabes unis, en Indonésie et en Uruguay, qui fait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 xml:space="preserve">objet du </w:t>
      </w:r>
      <w:r w:rsidR="00D75FDF" w:rsidRPr="00FE2DDB">
        <w:rPr>
          <w:lang w:val="fr-FR"/>
        </w:rPr>
        <w:t>document CD</w:t>
      </w:r>
      <w:r w:rsidRPr="00FE2DDB">
        <w:rPr>
          <w:lang w:val="fr-FR"/>
        </w:rPr>
        <w:t xml:space="preserve">IP/30/INF/2.  </w:t>
      </w:r>
      <w:r w:rsidR="00C77BFA" w:rsidRPr="00FE2DDB">
        <w:rPr>
          <w:lang w:val="fr-FR"/>
        </w:rPr>
        <w:t>Compte tenu de la gratitude exprimée par plusieurs délégations, l</w:t>
      </w:r>
      <w:r w:rsidRPr="00FE2DDB">
        <w:rPr>
          <w:lang w:val="fr-FR"/>
        </w:rPr>
        <w:t>e comité a pris note des informations contenues dans ce document.</w:t>
      </w:r>
    </w:p>
    <w:p w:rsidR="00431204" w:rsidRPr="00FE2DDB" w:rsidRDefault="00431204" w:rsidP="00263A19">
      <w:pPr>
        <w:pStyle w:val="ONUMFS"/>
        <w:keepLines/>
        <w:numPr>
          <w:ilvl w:val="1"/>
          <w:numId w:val="6"/>
        </w:numPr>
        <w:rPr>
          <w:bCs/>
          <w:lang w:val="fr-FR"/>
        </w:rPr>
      </w:pPr>
      <w:bookmarkStart w:id="5" w:name="_GoBack"/>
      <w:bookmarkEnd w:id="5"/>
      <w:r w:rsidRPr="00FE2DDB">
        <w:rPr>
          <w:lang w:val="fr-FR"/>
        </w:rPr>
        <w:t>Exposé du Secrétariat sur les réalisations du projet du Plan d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action pour le développement intitulé “Enregistrement des marques collectives des entreprises locales en tant qu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 xml:space="preserve">axe transversal du développement économique”.  Le comité </w:t>
      </w:r>
      <w:r w:rsidR="00C77BFA" w:rsidRPr="00FE2DDB">
        <w:rPr>
          <w:lang w:val="fr-FR"/>
        </w:rPr>
        <w:t>s</w:t>
      </w:r>
      <w:r w:rsidR="00F67DCE" w:rsidRPr="00FE2DDB">
        <w:rPr>
          <w:lang w:val="fr-FR"/>
        </w:rPr>
        <w:t>’</w:t>
      </w:r>
      <w:r w:rsidR="00C77BFA" w:rsidRPr="00FE2DDB">
        <w:rPr>
          <w:lang w:val="fr-FR"/>
        </w:rPr>
        <w:t>est félicité de la mise en œuvre et de l</w:t>
      </w:r>
      <w:r w:rsidR="00F67DCE" w:rsidRPr="00FE2DDB">
        <w:rPr>
          <w:lang w:val="fr-FR"/>
        </w:rPr>
        <w:t>’</w:t>
      </w:r>
      <w:r w:rsidR="00C77BFA" w:rsidRPr="00FE2DDB">
        <w:rPr>
          <w:lang w:val="fr-FR"/>
        </w:rPr>
        <w:t xml:space="preserve">exécution du projet, et </w:t>
      </w:r>
      <w:r w:rsidRPr="00FE2DDB">
        <w:rPr>
          <w:lang w:val="fr-FR"/>
        </w:rPr>
        <w:t>a pris note des informations contenues dans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exposé.</w:t>
      </w:r>
    </w:p>
    <w:p w:rsidR="00431204" w:rsidRPr="00FE2DDB" w:rsidRDefault="00431204" w:rsidP="0047535E">
      <w:pPr>
        <w:pStyle w:val="ONUMFS"/>
        <w:keepNext/>
        <w:rPr>
          <w:bCs/>
          <w:lang w:val="fr-FR"/>
        </w:rPr>
      </w:pPr>
      <w:r w:rsidRPr="00FE2DDB">
        <w:rPr>
          <w:lang w:val="fr-FR"/>
        </w:rPr>
        <w:lastRenderedPageBreak/>
        <w:t xml:space="preserve">Au titre du </w:t>
      </w:r>
      <w:r w:rsidR="00D75FDF" w:rsidRPr="00FE2DDB">
        <w:rPr>
          <w:lang w:val="fr-FR"/>
        </w:rPr>
        <w:t>point 7</w:t>
      </w:r>
      <w:r w:rsidRPr="00FE2DDB">
        <w:rPr>
          <w:lang w:val="fr-FR"/>
        </w:rPr>
        <w:t xml:space="preserve"> de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ordre du jour intitulé “Propriété intellectuelle et développement”</w:t>
      </w:r>
      <w:r w:rsidR="00F67DCE" w:rsidRPr="00FE2DDB">
        <w:rPr>
          <w:lang w:val="fr-FR"/>
        </w:rPr>
        <w:t> :</w:t>
      </w:r>
    </w:p>
    <w:p w:rsidR="00431204" w:rsidRPr="00FE2DDB" w:rsidRDefault="00431204" w:rsidP="00FD49BB">
      <w:pPr>
        <w:pStyle w:val="ONUMFS"/>
        <w:numPr>
          <w:ilvl w:val="1"/>
          <w:numId w:val="6"/>
        </w:numPr>
        <w:rPr>
          <w:szCs w:val="22"/>
          <w:lang w:val="fr-FR"/>
        </w:rPr>
      </w:pPr>
      <w:r w:rsidRPr="00FE2DDB">
        <w:rPr>
          <w:lang w:val="fr-FR"/>
        </w:rPr>
        <w:t>Le comité a examiné le thème “La propriété intellectuelle et les jeunes</w:t>
      </w:r>
      <w:r w:rsidR="00F67DCE" w:rsidRPr="00FE2DDB">
        <w:rPr>
          <w:lang w:val="fr-FR"/>
        </w:rPr>
        <w:t> :</w:t>
      </w:r>
      <w:r w:rsidRPr="00FE2DDB">
        <w:rPr>
          <w:lang w:val="fr-FR"/>
        </w:rPr>
        <w:t xml:space="preserve"> investir dans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 xml:space="preserve">avenir”.  </w:t>
      </w:r>
      <w:r w:rsidR="00C77BFA" w:rsidRPr="00FE2DDB">
        <w:rPr>
          <w:lang w:val="fr-FR"/>
        </w:rPr>
        <w:t xml:space="preserve">Un </w:t>
      </w:r>
      <w:r w:rsidRPr="00FE2DDB">
        <w:rPr>
          <w:lang w:val="fr-FR"/>
        </w:rPr>
        <w:t xml:space="preserve">exposé présenté par le Secrétariat </w:t>
      </w:r>
      <w:r w:rsidR="00C77BFA" w:rsidRPr="00FE2DDB">
        <w:rPr>
          <w:lang w:val="fr-FR"/>
        </w:rPr>
        <w:t xml:space="preserve">a été </w:t>
      </w:r>
      <w:r w:rsidR="00FD49BB" w:rsidRPr="00FE2DDB">
        <w:rPr>
          <w:lang w:val="fr-FR"/>
        </w:rPr>
        <w:t>vivement salu</w:t>
      </w:r>
      <w:r w:rsidR="00C77BFA" w:rsidRPr="00FE2DDB">
        <w:rPr>
          <w:lang w:val="fr-FR"/>
        </w:rPr>
        <w:t xml:space="preserve">é par les États membres, qui ont demandé </w:t>
      </w:r>
      <w:r w:rsidR="00FD49BB" w:rsidRPr="00FE2DDB">
        <w:rPr>
          <w:lang w:val="fr-FR"/>
        </w:rPr>
        <w:t>qu</w:t>
      </w:r>
      <w:r w:rsidR="00F67DCE" w:rsidRPr="00FE2DDB">
        <w:rPr>
          <w:lang w:val="fr-FR"/>
        </w:rPr>
        <w:t>’</w:t>
      </w:r>
      <w:r w:rsidR="00FD49BB" w:rsidRPr="00FE2DDB">
        <w:rPr>
          <w:lang w:val="fr-FR"/>
        </w:rPr>
        <w:t>il</w:t>
      </w:r>
      <w:r w:rsidR="00C77BFA" w:rsidRPr="00FE2DDB">
        <w:rPr>
          <w:lang w:val="fr-FR"/>
        </w:rPr>
        <w:t xml:space="preserve"> soit mis à la disposition de l</w:t>
      </w:r>
      <w:r w:rsidR="00F67DCE" w:rsidRPr="00FE2DDB">
        <w:rPr>
          <w:lang w:val="fr-FR"/>
        </w:rPr>
        <w:t>’</w:t>
      </w:r>
      <w:r w:rsidR="00C77BFA" w:rsidRPr="00FE2DDB">
        <w:rPr>
          <w:lang w:val="fr-FR"/>
        </w:rPr>
        <w:t>OMPI.  À la suite de cet exposé, les délégations ont présenté leurs programmes</w:t>
      </w:r>
      <w:r w:rsidR="00FD49BB" w:rsidRPr="00FE2DDB">
        <w:rPr>
          <w:lang w:val="fr-FR"/>
        </w:rPr>
        <w:t xml:space="preserve"> éducatifs nationaux</w:t>
      </w:r>
      <w:r w:rsidR="00353D6F" w:rsidRPr="00FE2DDB">
        <w:rPr>
          <w:lang w:val="fr-FR"/>
        </w:rPr>
        <w:t>,</w:t>
      </w:r>
      <w:r w:rsidR="00FD49BB" w:rsidRPr="00FE2DDB">
        <w:rPr>
          <w:lang w:val="fr-FR"/>
        </w:rPr>
        <w:t xml:space="preserve"> ainsi que leurs</w:t>
      </w:r>
      <w:r w:rsidR="00C77BFA" w:rsidRPr="00FE2DDB">
        <w:rPr>
          <w:lang w:val="fr-FR"/>
        </w:rPr>
        <w:t xml:space="preserve"> projets et autres initiatives</w:t>
      </w:r>
      <w:r w:rsidR="00353D6F" w:rsidRPr="00FE2DDB">
        <w:rPr>
          <w:lang w:val="fr-FR"/>
        </w:rPr>
        <w:t xml:space="preserve"> </w:t>
      </w:r>
      <w:r w:rsidR="00FD49BB" w:rsidRPr="00FE2DDB">
        <w:rPr>
          <w:lang w:val="fr-FR"/>
        </w:rPr>
        <w:t xml:space="preserve">dans ce domaine, </w:t>
      </w:r>
      <w:r w:rsidR="00C77BFA" w:rsidRPr="00FE2DDB">
        <w:rPr>
          <w:lang w:val="fr-FR"/>
        </w:rPr>
        <w:t xml:space="preserve">visant à </w:t>
      </w:r>
      <w:r w:rsidR="00353D6F" w:rsidRPr="00FE2DDB">
        <w:rPr>
          <w:lang w:val="fr-FR"/>
        </w:rPr>
        <w:t>donner aux jeunes les</w:t>
      </w:r>
      <w:r w:rsidR="00FD49BB" w:rsidRPr="00FE2DDB">
        <w:rPr>
          <w:lang w:val="fr-FR"/>
        </w:rPr>
        <w:t xml:space="preserve"> moyens </w:t>
      </w:r>
      <w:r w:rsidR="00C77BFA" w:rsidRPr="00FE2DDB">
        <w:rPr>
          <w:lang w:val="fr-FR"/>
        </w:rPr>
        <w:t>d</w:t>
      </w:r>
      <w:r w:rsidR="00F67DCE" w:rsidRPr="00FE2DDB">
        <w:rPr>
          <w:lang w:val="fr-FR"/>
        </w:rPr>
        <w:t>’</w:t>
      </w:r>
      <w:r w:rsidR="00C77BFA" w:rsidRPr="00FE2DDB">
        <w:rPr>
          <w:lang w:val="fr-FR"/>
        </w:rPr>
        <w:t>utiliser la propriété intellectuelle pour innover et cré</w:t>
      </w:r>
      <w:r w:rsidR="00FE2DDB" w:rsidRPr="00FE2DDB">
        <w:rPr>
          <w:lang w:val="fr-FR"/>
        </w:rPr>
        <w:t>er.  Le</w:t>
      </w:r>
      <w:r w:rsidR="00FD49BB" w:rsidRPr="00FE2DDB">
        <w:rPr>
          <w:lang w:val="fr-FR"/>
        </w:rPr>
        <w:t xml:space="preserve">s États membres </w:t>
      </w:r>
      <w:r w:rsidRPr="00FE2DDB">
        <w:rPr>
          <w:lang w:val="fr-FR"/>
        </w:rPr>
        <w:t>ont souligné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 xml:space="preserve">importance </w:t>
      </w:r>
      <w:r w:rsidR="00FD49BB" w:rsidRPr="00FE2DDB">
        <w:rPr>
          <w:lang w:val="fr-FR"/>
        </w:rPr>
        <w:t>d</w:t>
      </w:r>
      <w:r w:rsidR="00F67DCE" w:rsidRPr="00FE2DDB">
        <w:rPr>
          <w:lang w:val="fr-FR"/>
        </w:rPr>
        <w:t>’</w:t>
      </w:r>
      <w:r w:rsidR="00FD49BB" w:rsidRPr="00FE2DDB">
        <w:rPr>
          <w:lang w:val="fr-FR"/>
        </w:rPr>
        <w:t>une meilleure connaissance des droits de propriété intellectuelle chez les jeunes</w:t>
      </w:r>
      <w:r w:rsidRPr="00FE2DDB">
        <w:rPr>
          <w:lang w:val="fr-FR"/>
        </w:rPr>
        <w:t xml:space="preserve"> et ont salué le travail </w:t>
      </w:r>
      <w:r w:rsidR="00FD49BB" w:rsidRPr="00FE2DDB">
        <w:rPr>
          <w:lang w:val="fr-FR"/>
        </w:rPr>
        <w:t>effectué</w:t>
      </w:r>
      <w:r w:rsidRPr="00FE2DDB">
        <w:rPr>
          <w:lang w:val="fr-FR"/>
        </w:rPr>
        <w:t xml:space="preserve"> par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OMPI dans ce domai</w:t>
      </w:r>
      <w:r w:rsidR="00FD49BB" w:rsidRPr="00FE2DDB">
        <w:rPr>
          <w:lang w:val="fr-FR"/>
        </w:rPr>
        <w:t>ne.</w:t>
      </w:r>
    </w:p>
    <w:p w:rsidR="00431204" w:rsidRPr="00FE2DDB" w:rsidRDefault="00431204" w:rsidP="00431204">
      <w:pPr>
        <w:pStyle w:val="ONUMFS"/>
        <w:numPr>
          <w:ilvl w:val="1"/>
          <w:numId w:val="6"/>
        </w:numPr>
        <w:rPr>
          <w:szCs w:val="22"/>
          <w:lang w:val="fr-FR"/>
        </w:rPr>
      </w:pPr>
      <w:r w:rsidRPr="00FE2DDB">
        <w:rPr>
          <w:lang w:val="fr-FR"/>
        </w:rPr>
        <w:t>Le comité a réexaminé le thème “Femmes et propriété intellectuelle</w:t>
      </w:r>
      <w:r w:rsidR="00E3279A" w:rsidRPr="00FE2DDB">
        <w:rPr>
          <w:lang w:val="fr-FR"/>
        </w:rPr>
        <w:t>”</w:t>
      </w:r>
      <w:r w:rsidR="006E2347" w:rsidRPr="00FE2DDB">
        <w:rPr>
          <w:lang w:val="fr-FR"/>
        </w:rPr>
        <w:t xml:space="preserve"> </w:t>
      </w:r>
      <w:r w:rsidR="00167669" w:rsidRPr="00FE2DDB">
        <w:rPr>
          <w:lang w:val="fr-FR"/>
        </w:rPr>
        <w:t>comme décidé par le comité à sa vingt</w:t>
      </w:r>
      <w:r w:rsidR="00263A19">
        <w:rPr>
          <w:lang w:val="fr-FR"/>
        </w:rPr>
        <w:noBreakHyphen/>
      </w:r>
      <w:r w:rsidR="00167669" w:rsidRPr="00FE2DDB">
        <w:rPr>
          <w:lang w:val="fr-FR"/>
        </w:rPr>
        <w:t>six</w:t>
      </w:r>
      <w:r w:rsidR="00F67DCE" w:rsidRPr="00FE2DDB">
        <w:rPr>
          <w:lang w:val="fr-FR"/>
        </w:rPr>
        <w:t>ième session</w:t>
      </w:r>
      <w:r w:rsidR="006E2347" w:rsidRPr="00FE2DDB">
        <w:rPr>
          <w:lang w:val="fr-FR"/>
        </w:rPr>
        <w:t xml:space="preserve">. </w:t>
      </w:r>
      <w:r w:rsidR="00E3279A" w:rsidRPr="00FE2DDB">
        <w:rPr>
          <w:lang w:val="fr-FR"/>
        </w:rPr>
        <w:t xml:space="preserve"> </w:t>
      </w:r>
      <w:r w:rsidR="002C616B" w:rsidRPr="00FE2DDB">
        <w:rPr>
          <w:lang w:val="fr-FR"/>
        </w:rPr>
        <w:t>Il</w:t>
      </w:r>
      <w:r w:rsidRPr="00FE2DDB">
        <w:rPr>
          <w:lang w:val="fr-FR"/>
        </w:rPr>
        <w:t xml:space="preserve"> a passé en revue les rapports ci</w:t>
      </w:r>
      <w:r w:rsidR="00263A19">
        <w:rPr>
          <w:lang w:val="fr-FR"/>
        </w:rPr>
        <w:noBreakHyphen/>
      </w:r>
      <w:r w:rsidRPr="00FE2DDB">
        <w:rPr>
          <w:lang w:val="fr-FR"/>
        </w:rPr>
        <w:t>après concernant les femmes et la propriété intellectuelle</w:t>
      </w:r>
      <w:r w:rsidR="00F67DCE" w:rsidRPr="00FE2DDB">
        <w:rPr>
          <w:lang w:val="fr-FR"/>
        </w:rPr>
        <w:t> :</w:t>
      </w:r>
    </w:p>
    <w:p w:rsidR="00431204" w:rsidRPr="00FE2DDB" w:rsidRDefault="00DB21B5" w:rsidP="00305344">
      <w:pPr>
        <w:pStyle w:val="ONUMFS"/>
        <w:numPr>
          <w:ilvl w:val="2"/>
          <w:numId w:val="6"/>
        </w:numPr>
        <w:rPr>
          <w:szCs w:val="22"/>
          <w:lang w:val="fr-FR"/>
        </w:rPr>
      </w:pPr>
      <w:r w:rsidRPr="00FE2DDB">
        <w:rPr>
          <w:lang w:val="fr-FR"/>
        </w:rPr>
        <w:t>Activités internes et externes, orientation stratégique, qui fait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 xml:space="preserve">objet du </w:t>
      </w:r>
      <w:r w:rsidR="000B24BB" w:rsidRPr="00FE2DDB">
        <w:rPr>
          <w:lang w:val="fr-FR"/>
        </w:rPr>
        <w:t>document CD</w:t>
      </w:r>
      <w:r w:rsidRPr="00FE2DDB">
        <w:rPr>
          <w:lang w:val="fr-FR"/>
        </w:rPr>
        <w:t>IP/30/12.  Le comité a pris note des informations contenues dans ce docume</w:t>
      </w:r>
      <w:r w:rsidR="00FE2DDB" w:rsidRPr="00FE2DDB">
        <w:rPr>
          <w:lang w:val="fr-FR"/>
        </w:rPr>
        <w:t xml:space="preserve">nt.  </w:t>
      </w:r>
      <w:r w:rsidR="00FE2DDB" w:rsidRPr="00FE2DDB">
        <w:rPr>
          <w:szCs w:val="22"/>
          <w:lang w:val="fr-FR"/>
        </w:rPr>
        <w:t>Le</w:t>
      </w:r>
      <w:r w:rsidRPr="00FE2DDB">
        <w:rPr>
          <w:szCs w:val="22"/>
          <w:lang w:val="fr-FR"/>
        </w:rPr>
        <w:t>s délégations ont salué l</w:t>
      </w:r>
      <w:r w:rsidR="00F67DCE" w:rsidRPr="00FE2DDB">
        <w:rPr>
          <w:szCs w:val="22"/>
          <w:lang w:val="fr-FR"/>
        </w:rPr>
        <w:t>’</w:t>
      </w:r>
      <w:r w:rsidRPr="00FE2DDB">
        <w:rPr>
          <w:szCs w:val="22"/>
          <w:lang w:val="fr-FR"/>
        </w:rPr>
        <w:t>engagement continu de l</w:t>
      </w:r>
      <w:r w:rsidR="00F67DCE" w:rsidRPr="00FE2DDB">
        <w:rPr>
          <w:szCs w:val="22"/>
          <w:lang w:val="fr-FR"/>
        </w:rPr>
        <w:t>’</w:t>
      </w:r>
      <w:r w:rsidRPr="00FE2DDB">
        <w:rPr>
          <w:szCs w:val="22"/>
          <w:lang w:val="fr-FR"/>
        </w:rPr>
        <w:t>OMPI en faveur de l</w:t>
      </w:r>
      <w:r w:rsidR="00F67DCE" w:rsidRPr="00FE2DDB">
        <w:rPr>
          <w:szCs w:val="22"/>
          <w:lang w:val="fr-FR"/>
        </w:rPr>
        <w:t>’</w:t>
      </w:r>
      <w:r w:rsidRPr="00FE2DDB">
        <w:rPr>
          <w:szCs w:val="22"/>
          <w:lang w:val="fr-FR"/>
        </w:rPr>
        <w:t>intégration d</w:t>
      </w:r>
      <w:r w:rsidR="00F67DCE" w:rsidRPr="00FE2DDB">
        <w:rPr>
          <w:szCs w:val="22"/>
          <w:lang w:val="fr-FR"/>
        </w:rPr>
        <w:t>’</w:t>
      </w:r>
      <w:r w:rsidRPr="00FE2DDB">
        <w:rPr>
          <w:szCs w:val="22"/>
          <w:lang w:val="fr-FR"/>
        </w:rPr>
        <w:t>une perspective de genre dans l</w:t>
      </w:r>
      <w:r w:rsidR="00F67DCE" w:rsidRPr="00FE2DDB">
        <w:rPr>
          <w:szCs w:val="22"/>
          <w:lang w:val="fr-FR"/>
        </w:rPr>
        <w:t>’</w:t>
      </w:r>
      <w:r w:rsidRPr="00FE2DDB">
        <w:rPr>
          <w:szCs w:val="22"/>
          <w:lang w:val="fr-FR"/>
        </w:rPr>
        <w:t>ensemble de l</w:t>
      </w:r>
      <w:r w:rsidR="00F67DCE" w:rsidRPr="00FE2DDB">
        <w:rPr>
          <w:szCs w:val="22"/>
          <w:lang w:val="fr-FR"/>
        </w:rPr>
        <w:t>’</w:t>
      </w:r>
      <w:r w:rsidRPr="00FE2DDB">
        <w:rPr>
          <w:szCs w:val="22"/>
          <w:lang w:val="fr-FR"/>
        </w:rPr>
        <w:t>Organisation et se sont félicitées du nouveau plan d</w:t>
      </w:r>
      <w:r w:rsidR="00F67DCE" w:rsidRPr="00FE2DDB">
        <w:rPr>
          <w:szCs w:val="22"/>
          <w:lang w:val="fr-FR"/>
        </w:rPr>
        <w:t>’</w:t>
      </w:r>
      <w:r w:rsidRPr="00FE2DDB">
        <w:rPr>
          <w:szCs w:val="22"/>
          <w:lang w:val="fr-FR"/>
        </w:rPr>
        <w:t>action de l</w:t>
      </w:r>
      <w:r w:rsidR="00F67DCE" w:rsidRPr="00FE2DDB">
        <w:rPr>
          <w:szCs w:val="22"/>
          <w:lang w:val="fr-FR"/>
        </w:rPr>
        <w:t>’</w:t>
      </w:r>
      <w:r w:rsidRPr="00FE2DDB">
        <w:rPr>
          <w:szCs w:val="22"/>
          <w:lang w:val="fr-FR"/>
        </w:rPr>
        <w:t>Organisation pour la propriété intellectuelle et l</w:t>
      </w:r>
      <w:r w:rsidR="00F67DCE" w:rsidRPr="00FE2DDB">
        <w:rPr>
          <w:szCs w:val="22"/>
          <w:lang w:val="fr-FR"/>
        </w:rPr>
        <w:t>’</w:t>
      </w:r>
      <w:r w:rsidRPr="00FE2DDB">
        <w:rPr>
          <w:szCs w:val="22"/>
          <w:lang w:val="fr-FR"/>
        </w:rPr>
        <w:t>égalité des sexes, qui souligne l</w:t>
      </w:r>
      <w:r w:rsidR="00F67DCE" w:rsidRPr="00FE2DDB">
        <w:rPr>
          <w:szCs w:val="22"/>
          <w:lang w:val="fr-FR"/>
        </w:rPr>
        <w:t>’</w:t>
      </w:r>
      <w:r w:rsidRPr="00FE2DDB">
        <w:rPr>
          <w:szCs w:val="22"/>
          <w:lang w:val="fr-FR"/>
        </w:rPr>
        <w:t>importance du renforcement des capacités en matière de propriété intellectuelle des entrepreneuses, des innovatrices et des créatrices dans tous les secteurs d</w:t>
      </w:r>
      <w:r w:rsidR="00F67DCE" w:rsidRPr="00FE2DDB">
        <w:rPr>
          <w:szCs w:val="22"/>
          <w:lang w:val="fr-FR"/>
        </w:rPr>
        <w:t>’</w:t>
      </w:r>
      <w:r w:rsidRPr="00FE2DDB">
        <w:rPr>
          <w:szCs w:val="22"/>
          <w:lang w:val="fr-FR"/>
        </w:rPr>
        <w:t>activité et toutes les régio</w:t>
      </w:r>
      <w:r w:rsidR="00FE2DDB" w:rsidRPr="00FE2DDB">
        <w:rPr>
          <w:szCs w:val="22"/>
          <w:lang w:val="fr-FR"/>
        </w:rPr>
        <w:t>ns.  Le</w:t>
      </w:r>
      <w:r w:rsidRPr="00FE2DDB">
        <w:rPr>
          <w:szCs w:val="22"/>
          <w:lang w:val="fr-FR"/>
        </w:rPr>
        <w:t>s délégations ont encouragé le Secrétariat à poursuivre la mise en œuvre d</w:t>
      </w:r>
      <w:r w:rsidR="00F67DCE" w:rsidRPr="00FE2DDB">
        <w:rPr>
          <w:szCs w:val="22"/>
          <w:lang w:val="fr-FR"/>
        </w:rPr>
        <w:t>’</w:t>
      </w:r>
      <w:r w:rsidRPr="00FE2DDB">
        <w:rPr>
          <w:szCs w:val="22"/>
          <w:lang w:val="fr-FR"/>
        </w:rPr>
        <w:t>activités dans ce domaine.</w:t>
      </w:r>
    </w:p>
    <w:p w:rsidR="00431204" w:rsidRPr="00FE2DDB" w:rsidRDefault="00DB21B5" w:rsidP="00305344">
      <w:pPr>
        <w:pStyle w:val="ONUMFS"/>
        <w:numPr>
          <w:ilvl w:val="2"/>
          <w:numId w:val="6"/>
        </w:numPr>
        <w:rPr>
          <w:szCs w:val="22"/>
          <w:lang w:val="fr-FR"/>
        </w:rPr>
      </w:pPr>
      <w:r w:rsidRPr="00FE2DDB">
        <w:rPr>
          <w:lang w:val="fr-FR"/>
        </w:rPr>
        <w:t>Compilation et partage de données, qui fait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 xml:space="preserve">objet du </w:t>
      </w:r>
      <w:r w:rsidR="000B24BB" w:rsidRPr="00FE2DDB">
        <w:rPr>
          <w:lang w:val="fr-FR"/>
        </w:rPr>
        <w:t>document CD</w:t>
      </w:r>
      <w:r w:rsidRPr="00FE2DDB">
        <w:rPr>
          <w:lang w:val="fr-FR"/>
        </w:rPr>
        <w:t>IP/30/13.  Le comité a pris note des informations contenues dans ce docume</w:t>
      </w:r>
      <w:r w:rsidR="00FE2DDB" w:rsidRPr="00FE2DDB">
        <w:rPr>
          <w:lang w:val="fr-FR"/>
        </w:rPr>
        <w:t xml:space="preserve">nt.  </w:t>
      </w:r>
      <w:r w:rsidR="00FE2DDB" w:rsidRPr="00FE2DDB">
        <w:rPr>
          <w:szCs w:val="22"/>
          <w:lang w:val="fr-FR"/>
        </w:rPr>
        <w:t>Le</w:t>
      </w:r>
      <w:r w:rsidRPr="00FE2DDB">
        <w:rPr>
          <w:szCs w:val="22"/>
          <w:lang w:val="fr-FR"/>
        </w:rPr>
        <w:t>s délégations ont souligné l</w:t>
      </w:r>
      <w:r w:rsidR="00F67DCE" w:rsidRPr="00FE2DDB">
        <w:rPr>
          <w:szCs w:val="22"/>
          <w:lang w:val="fr-FR"/>
        </w:rPr>
        <w:t>’</w:t>
      </w:r>
      <w:r w:rsidRPr="00FE2DDB">
        <w:rPr>
          <w:szCs w:val="22"/>
          <w:lang w:val="fr-FR"/>
        </w:rPr>
        <w:t>importance de disposer de données précises et ventilées par sexe dans le domaine de la propriété intellectuelle et ont fait part de leur expérience nationale en la matiè</w:t>
      </w:r>
      <w:r w:rsidR="00FE2DDB" w:rsidRPr="00FE2DDB">
        <w:rPr>
          <w:szCs w:val="22"/>
          <w:lang w:val="fr-FR"/>
        </w:rPr>
        <w:t>re.  Le</w:t>
      </w:r>
      <w:r w:rsidRPr="00FE2DDB">
        <w:rPr>
          <w:szCs w:val="22"/>
          <w:lang w:val="fr-FR"/>
        </w:rPr>
        <w:t xml:space="preserve"> comité a encouragé le Secrétariat à poursuivre la mise en œuvre d</w:t>
      </w:r>
      <w:r w:rsidR="00F67DCE" w:rsidRPr="00FE2DDB">
        <w:rPr>
          <w:szCs w:val="22"/>
          <w:lang w:val="fr-FR"/>
        </w:rPr>
        <w:t>’</w:t>
      </w:r>
      <w:r w:rsidRPr="00FE2DDB">
        <w:rPr>
          <w:szCs w:val="22"/>
          <w:lang w:val="fr-FR"/>
        </w:rPr>
        <w:t>activités dans ce domaine.</w:t>
      </w:r>
    </w:p>
    <w:p w:rsidR="00167669" w:rsidRPr="00FE2DDB" w:rsidRDefault="00431204" w:rsidP="003B2083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  <w:rPr>
          <w:bCs/>
        </w:rPr>
      </w:pPr>
      <w:r w:rsidRPr="00FE2DDB">
        <w:t xml:space="preserve">Au titre du </w:t>
      </w:r>
      <w:r w:rsidR="00D75FDF" w:rsidRPr="00FE2DDB">
        <w:t>point </w:t>
      </w:r>
      <w:r w:rsidR="00305344" w:rsidRPr="00FE2DDB">
        <w:t>8</w:t>
      </w:r>
      <w:r w:rsidRPr="00FE2DDB">
        <w:t xml:space="preserve"> de l</w:t>
      </w:r>
      <w:r w:rsidR="00F67DCE" w:rsidRPr="00FE2DDB">
        <w:t>’</w:t>
      </w:r>
      <w:r w:rsidRPr="00FE2DDB">
        <w:t>ordre du jour consacré aux travaux futurs, le comité est convenu d</w:t>
      </w:r>
      <w:r w:rsidR="00F67DCE" w:rsidRPr="00FE2DDB">
        <w:t>’</w:t>
      </w:r>
      <w:r w:rsidRPr="00FE2DDB">
        <w:t>une liste de questions et de documents pour la prochaine session, dont le Secrétariat a donné lectu</w:t>
      </w:r>
      <w:r w:rsidR="00FE2DDB" w:rsidRPr="00FE2DDB">
        <w:t>re.  En</w:t>
      </w:r>
      <w:r w:rsidR="00167669" w:rsidRPr="00FE2DDB">
        <w:t xml:space="preserve"> particulier, le comité est convenu des points suivants</w:t>
      </w:r>
      <w:r w:rsidR="00F67DCE" w:rsidRPr="00FE2DDB">
        <w:t> :</w:t>
      </w:r>
    </w:p>
    <w:p w:rsidR="00167669" w:rsidRPr="00FE2DDB" w:rsidRDefault="00F278E2" w:rsidP="00263A19">
      <w:pPr>
        <w:pStyle w:val="ListParagraph"/>
        <w:numPr>
          <w:ilvl w:val="0"/>
          <w:numId w:val="13"/>
        </w:numPr>
        <w:spacing w:after="240"/>
        <w:ind w:left="1134" w:hanging="567"/>
        <w:contextualSpacing w:val="0"/>
        <w:rPr>
          <w:bCs/>
        </w:rPr>
      </w:pPr>
      <w:r w:rsidRPr="00FE2DDB">
        <w:rPr>
          <w:bCs/>
        </w:rPr>
        <w:t>Les propositions de sous</w:t>
      </w:r>
      <w:r w:rsidR="00263A19">
        <w:rPr>
          <w:bCs/>
        </w:rPr>
        <w:noBreakHyphen/>
      </w:r>
      <w:r w:rsidRPr="00FE2DDB">
        <w:rPr>
          <w:bCs/>
        </w:rPr>
        <w:t>thème pour la Conférence internationale sur la propriété intellectuelle et le développement devant se tenir en 2025 devraient être communiquées au Secrétariat d</w:t>
      </w:r>
      <w:r w:rsidR="00F67DCE" w:rsidRPr="00FE2DDB">
        <w:rPr>
          <w:bCs/>
        </w:rPr>
        <w:t>’</w:t>
      </w:r>
      <w:r w:rsidRPr="00FE2DDB">
        <w:rPr>
          <w:bCs/>
        </w:rPr>
        <w:t>ici au 27 août 2023</w:t>
      </w:r>
      <w:r w:rsidR="00167669" w:rsidRPr="00FE2DDB">
        <w:t>.</w:t>
      </w:r>
    </w:p>
    <w:p w:rsidR="00167669" w:rsidRPr="00FE2DDB" w:rsidRDefault="00050DAE" w:rsidP="00263A19">
      <w:pPr>
        <w:pStyle w:val="ListParagraph"/>
        <w:numPr>
          <w:ilvl w:val="0"/>
          <w:numId w:val="13"/>
        </w:numPr>
        <w:spacing w:after="240"/>
        <w:ind w:left="1134" w:hanging="567"/>
        <w:contextualSpacing w:val="0"/>
      </w:pPr>
      <w:r w:rsidRPr="00FE2DDB">
        <w:t>Les propositions de thèmes à examiner au titre du point de l</w:t>
      </w:r>
      <w:r w:rsidR="00F67DCE" w:rsidRPr="00FE2DDB">
        <w:t>’</w:t>
      </w:r>
      <w:r w:rsidRPr="00FE2DDB">
        <w:t xml:space="preserve">ordre du jour intitulé </w:t>
      </w:r>
      <w:r w:rsidR="00167669" w:rsidRPr="00FE2DDB">
        <w:t>“</w:t>
      </w:r>
      <w:r w:rsidRPr="00FE2DDB">
        <w:t>Propriété intellectuelle et développement</w:t>
      </w:r>
      <w:r w:rsidR="00167669" w:rsidRPr="00FE2DDB">
        <w:t xml:space="preserve">” </w:t>
      </w:r>
      <w:r w:rsidRPr="00FE2DDB">
        <w:t>au</w:t>
      </w:r>
      <w:r w:rsidR="00263A19">
        <w:noBreakHyphen/>
      </w:r>
      <w:r w:rsidRPr="00FE2DDB">
        <w:t>delà de la trente</w:t>
      </w:r>
      <w:r w:rsidR="00F67DCE" w:rsidRPr="00FE2DDB">
        <w:t> et unième session</w:t>
      </w:r>
      <w:r w:rsidRPr="00FE2DDB">
        <w:t xml:space="preserve"> du comité doivent être envoyées au Secrétariat d</w:t>
      </w:r>
      <w:r w:rsidR="00F67DCE" w:rsidRPr="00FE2DDB">
        <w:t>’</w:t>
      </w:r>
      <w:r w:rsidRPr="00FE2DDB">
        <w:t>ici au 27 août 2023</w:t>
      </w:r>
      <w:r w:rsidR="00167669" w:rsidRPr="00FE2DDB">
        <w:t>.</w:t>
      </w:r>
    </w:p>
    <w:p w:rsidR="00F67DCE" w:rsidRPr="00FE2DDB" w:rsidRDefault="006305A9" w:rsidP="00263A19">
      <w:pPr>
        <w:pStyle w:val="ListParagraph"/>
        <w:numPr>
          <w:ilvl w:val="0"/>
          <w:numId w:val="13"/>
        </w:numPr>
        <w:spacing w:after="240"/>
        <w:ind w:left="1134" w:hanging="567"/>
        <w:contextualSpacing w:val="0"/>
      </w:pPr>
      <w:r w:rsidRPr="00FE2DDB">
        <w:t>Le Secrétariat a informé que le prochain thème à examiner sous le point de l</w:t>
      </w:r>
      <w:r w:rsidR="00F67DCE" w:rsidRPr="00FE2DDB">
        <w:t>’</w:t>
      </w:r>
      <w:r w:rsidRPr="00FE2DDB">
        <w:t>ordre du jour intitulé “Propriété intellectuelle et développement” est “Lutter contre le changement climatique</w:t>
      </w:r>
      <w:r w:rsidR="00F67DCE" w:rsidRPr="00FE2DDB">
        <w:t> :</w:t>
      </w:r>
      <w:r w:rsidRPr="00FE2DDB">
        <w:t xml:space="preserve"> la propriété intellectuelle contribue à plafonner les émissions de carbone et à atteindre la neutralité carbone”.  À cet égard, les États membres sont convenus de ce qui suit</w:t>
      </w:r>
      <w:r w:rsidR="00F67DCE" w:rsidRPr="00FE2DDB">
        <w:t> :</w:t>
      </w:r>
    </w:p>
    <w:p w:rsidR="00F67DCE" w:rsidRPr="00FE2DDB" w:rsidRDefault="00167669" w:rsidP="00263A19">
      <w:pPr>
        <w:pStyle w:val="ONUMFS"/>
        <w:numPr>
          <w:ilvl w:val="0"/>
          <w:numId w:val="0"/>
        </w:numPr>
        <w:ind w:left="1701"/>
        <w:rPr>
          <w:lang w:val="fr-FR"/>
        </w:rPr>
      </w:pPr>
      <w:r w:rsidRPr="00FE2DDB">
        <w:rPr>
          <w:lang w:val="fr-FR"/>
        </w:rPr>
        <w:t>“</w:t>
      </w:r>
      <w:r w:rsidR="0039537D" w:rsidRPr="00FE2DDB">
        <w:rPr>
          <w:bCs/>
          <w:lang w:val="fr-FR"/>
        </w:rPr>
        <w:t xml:space="preserve">Le Secrétariat invitera, à titre exceptionnel, des agences de développement des </w:t>
      </w:r>
      <w:r w:rsidR="00F67DCE" w:rsidRPr="00FE2DDB">
        <w:rPr>
          <w:bCs/>
          <w:lang w:val="fr-FR"/>
        </w:rPr>
        <w:t>Nations Unies</w:t>
      </w:r>
      <w:r w:rsidR="0039537D" w:rsidRPr="00FE2DDB">
        <w:rPr>
          <w:bCs/>
          <w:lang w:val="fr-FR"/>
        </w:rPr>
        <w:t xml:space="preserve"> menant des activités en rapport avec ce thème et sans préjudice des discussions en cours sur les stratégies de mise en œuv</w:t>
      </w:r>
      <w:r w:rsidR="00FE2DDB" w:rsidRPr="00FE2DDB">
        <w:rPr>
          <w:bCs/>
          <w:lang w:val="fr-FR"/>
        </w:rPr>
        <w:t>re.  Un</w:t>
      </w:r>
      <w:r w:rsidR="0039537D" w:rsidRPr="00FE2DDB">
        <w:rPr>
          <w:bCs/>
          <w:lang w:val="fr-FR"/>
        </w:rPr>
        <w:t xml:space="preserve">e liste des agences de développement des </w:t>
      </w:r>
      <w:r w:rsidR="00F67DCE" w:rsidRPr="00FE2DDB">
        <w:rPr>
          <w:bCs/>
          <w:lang w:val="fr-FR"/>
        </w:rPr>
        <w:t>Nations Unies</w:t>
      </w:r>
      <w:r w:rsidR="0039537D" w:rsidRPr="00FE2DDB">
        <w:rPr>
          <w:bCs/>
          <w:lang w:val="fr-FR"/>
        </w:rPr>
        <w:t xml:space="preserve"> sera établie en consultation avec les États membres</w:t>
      </w:r>
      <w:r w:rsidRPr="00FE2DDB">
        <w:rPr>
          <w:lang w:val="fr-FR"/>
        </w:rPr>
        <w:t>”</w:t>
      </w:r>
      <w:r w:rsidR="0039537D" w:rsidRPr="00FE2DDB">
        <w:rPr>
          <w:lang w:val="fr-FR"/>
        </w:rPr>
        <w:t>.</w:t>
      </w:r>
    </w:p>
    <w:p w:rsidR="00D75FDF" w:rsidRPr="00FE2DDB" w:rsidRDefault="00431204" w:rsidP="00167669">
      <w:pPr>
        <w:pStyle w:val="ONUMFS"/>
        <w:numPr>
          <w:ilvl w:val="0"/>
          <w:numId w:val="14"/>
        </w:numPr>
        <w:rPr>
          <w:lang w:val="fr-FR"/>
        </w:rPr>
      </w:pPr>
      <w:r w:rsidRPr="00FE2DDB">
        <w:rPr>
          <w:lang w:val="fr-FR"/>
        </w:rPr>
        <w:t xml:space="preserve">Le comité a fait observer que, conformément au </w:t>
      </w:r>
      <w:r w:rsidR="00D75FDF" w:rsidRPr="00FE2DDB">
        <w:rPr>
          <w:lang w:val="fr-FR"/>
        </w:rPr>
        <w:t>paragraphe 3</w:t>
      </w:r>
      <w:r w:rsidR="005C0652" w:rsidRPr="00FE2DDB">
        <w:rPr>
          <w:lang w:val="fr-FR"/>
        </w:rPr>
        <w:t>0 du rapport de synthèse de </w:t>
      </w:r>
      <w:r w:rsidRPr="00FE2DDB">
        <w:rPr>
          <w:lang w:val="fr-FR"/>
        </w:rPr>
        <w:t>la soixante</w:t>
      </w:r>
      <w:r w:rsidR="00263A19">
        <w:rPr>
          <w:lang w:val="fr-FR"/>
        </w:rPr>
        <w:noBreakHyphen/>
      </w:r>
      <w:r w:rsidRPr="00FE2DDB">
        <w:rPr>
          <w:lang w:val="fr-FR"/>
        </w:rPr>
        <w:t>deuxième série de réunions des assemblées des États membres de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OMPI (</w:t>
      </w:r>
      <w:hyperlink r:id="rId9" w:history="1">
        <w:r w:rsidRPr="00FE2DDB">
          <w:rPr>
            <w:rStyle w:val="Hyperlink"/>
            <w:lang w:val="fr-FR"/>
          </w:rPr>
          <w:t>A/62/12</w:t>
        </w:r>
      </w:hyperlink>
      <w:r w:rsidRPr="00FE2DDB">
        <w:rPr>
          <w:lang w:val="fr-FR"/>
        </w:rPr>
        <w:t>), les rapports in extenso des sessions</w:t>
      </w:r>
      <w:r w:rsidR="00D75FDF" w:rsidRPr="00FE2DDB">
        <w:rPr>
          <w:lang w:val="fr-FR"/>
        </w:rPr>
        <w:t xml:space="preserve"> du CDI</w:t>
      </w:r>
      <w:r w:rsidRPr="00FE2DDB">
        <w:rPr>
          <w:lang w:val="fr-FR"/>
        </w:rPr>
        <w:t>P seraient remplacés par des transcriptions et des traductions entièrement automatiques, synchronisées avec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enregistrement vid</w:t>
      </w:r>
      <w:r w:rsidR="00FE2DDB" w:rsidRPr="00FE2DDB">
        <w:rPr>
          <w:lang w:val="fr-FR"/>
        </w:rPr>
        <w:t>éo.  Pa</w:t>
      </w:r>
      <w:r w:rsidRPr="00FE2DDB">
        <w:rPr>
          <w:lang w:val="fr-FR"/>
        </w:rPr>
        <w:t>r conséquent, le rapport de la présente session sera mis à disposition sous cette for</w:t>
      </w:r>
      <w:r w:rsidR="00FE2DDB" w:rsidRPr="00FE2DDB">
        <w:rPr>
          <w:lang w:val="fr-FR"/>
        </w:rPr>
        <w:t>me.  Af</w:t>
      </w:r>
      <w:r w:rsidRPr="00FE2DDB">
        <w:rPr>
          <w:lang w:val="fr-FR"/>
        </w:rPr>
        <w:t>in d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améliorer la qualité de la transcription automatique, les délégations sont priées de fournir au Secrétariat les éventuelles corrections importantes à apporter, de préférence quatre</w:t>
      </w:r>
      <w:r w:rsidR="00822F8B" w:rsidRPr="00FE2DDB">
        <w:rPr>
          <w:lang w:val="fr-FR"/>
        </w:rPr>
        <w:t> </w:t>
      </w:r>
      <w:r w:rsidRPr="00FE2DDB">
        <w:rPr>
          <w:lang w:val="fr-FR"/>
        </w:rPr>
        <w:t>semaines avant la prochaine session du comité.</w:t>
      </w:r>
    </w:p>
    <w:p w:rsidR="00D75FDF" w:rsidRPr="00FE2DDB" w:rsidRDefault="00431204" w:rsidP="00431204">
      <w:pPr>
        <w:pStyle w:val="ONUMFS"/>
        <w:rPr>
          <w:lang w:val="fr-FR"/>
        </w:rPr>
      </w:pPr>
      <w:r w:rsidRPr="00FE2DDB">
        <w:rPr>
          <w:lang w:val="fr-FR"/>
        </w:rPr>
        <w:t>Le présent résumé, ainsi que le résumé présenté par le président de la vingt</w:t>
      </w:r>
      <w:r w:rsidR="00263A19">
        <w:rPr>
          <w:lang w:val="fr-FR"/>
        </w:rPr>
        <w:noBreakHyphen/>
      </w:r>
      <w:r w:rsidRPr="00FE2DDB">
        <w:rPr>
          <w:lang w:val="fr-FR"/>
        </w:rPr>
        <w:t>neuv</w:t>
      </w:r>
      <w:r w:rsidR="00F67DCE" w:rsidRPr="00FE2DDB">
        <w:rPr>
          <w:lang w:val="fr-FR"/>
        </w:rPr>
        <w:t>ième session</w:t>
      </w:r>
      <w:r w:rsidRPr="00FE2DDB">
        <w:rPr>
          <w:lang w:val="fr-FR"/>
        </w:rPr>
        <w:t xml:space="preserve"> du comité et le rapport du Directeur </w:t>
      </w:r>
      <w:r w:rsidR="005C0652" w:rsidRPr="00FE2DDB">
        <w:rPr>
          <w:lang w:val="fr-FR"/>
        </w:rPr>
        <w:t>général sur la mise en œuvre du </w:t>
      </w:r>
      <w:r w:rsidRPr="00FE2DDB">
        <w:rPr>
          <w:lang w:val="fr-FR"/>
        </w:rPr>
        <w:t>Plan d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action pour le développement, qui figure dans le document CDIP/30/2, constitueront le rapport du comité à l</w:t>
      </w:r>
      <w:r w:rsidR="00F67DCE" w:rsidRPr="00FE2DDB">
        <w:rPr>
          <w:lang w:val="fr-FR"/>
        </w:rPr>
        <w:t>’</w:t>
      </w:r>
      <w:r w:rsidRPr="00FE2DDB">
        <w:rPr>
          <w:lang w:val="fr-FR"/>
        </w:rPr>
        <w:t>Assemblée générale.</w:t>
      </w:r>
    </w:p>
    <w:p w:rsidR="000F5E56" w:rsidRPr="00FE2DDB" w:rsidRDefault="00431204" w:rsidP="00431204">
      <w:pPr>
        <w:pStyle w:val="Endofdocument-Annex"/>
        <w:spacing w:before="720"/>
        <w:rPr>
          <w:lang w:val="fr-FR"/>
        </w:rPr>
      </w:pPr>
      <w:r w:rsidRPr="00FE2DDB">
        <w:rPr>
          <w:lang w:val="fr-FR"/>
        </w:rPr>
        <w:t>[Fin du document]</w:t>
      </w:r>
    </w:p>
    <w:sectPr w:rsidR="000F5E56" w:rsidRPr="00FE2DDB" w:rsidSect="00431204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204" w:rsidRDefault="00431204">
      <w:r>
        <w:separator/>
      </w:r>
    </w:p>
  </w:endnote>
  <w:endnote w:type="continuationSeparator" w:id="0">
    <w:p w:rsidR="00431204" w:rsidRPr="009D30E6" w:rsidRDefault="00431204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31204" w:rsidRPr="009D30E6" w:rsidRDefault="00431204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431204" w:rsidRPr="009D30E6" w:rsidRDefault="00431204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204" w:rsidRDefault="00431204">
      <w:r>
        <w:separator/>
      </w:r>
    </w:p>
  </w:footnote>
  <w:footnote w:type="continuationSeparator" w:id="0">
    <w:p w:rsidR="00431204" w:rsidRDefault="00431204" w:rsidP="007461F1">
      <w:r>
        <w:separator/>
      </w:r>
    </w:p>
    <w:p w:rsidR="00431204" w:rsidRPr="009D30E6" w:rsidRDefault="00431204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431204" w:rsidRPr="009D30E6" w:rsidRDefault="00431204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36" w:rsidRDefault="00F16975" w:rsidP="00431204">
    <w:pPr>
      <w:spacing w:before="240" w:after="480"/>
      <w:jc w:val="right"/>
    </w:pPr>
    <w:r>
      <w:t>page</w:t>
    </w:r>
    <w:r w:rsidR="00431204">
      <w:t> </w:t>
    </w:r>
    <w:r>
      <w:fldChar w:fldCharType="begin"/>
    </w:r>
    <w:r>
      <w:instrText xml:space="preserve"> PAGE  \* MERGEFORMAT </w:instrText>
    </w:r>
    <w:r>
      <w:fldChar w:fldCharType="separate"/>
    </w:r>
    <w:r w:rsidR="00263A19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032FF"/>
    <w:multiLevelType w:val="multilevel"/>
    <w:tmpl w:val="EDAED3C6"/>
    <w:lvl w:ilvl="0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0" w:hanging="1440"/>
      </w:pPr>
      <w:rPr>
        <w:rFonts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CC04EA9"/>
    <w:multiLevelType w:val="hybridMultilevel"/>
    <w:tmpl w:val="BAB08752"/>
    <w:lvl w:ilvl="0" w:tplc="4ABA302A">
      <w:start w:val="1"/>
      <w:numFmt w:val="lowerRoman"/>
      <w:lvlText w:val="(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D3EA401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D51286B"/>
    <w:multiLevelType w:val="multilevel"/>
    <w:tmpl w:val="3C946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F734DC1"/>
    <w:multiLevelType w:val="multilevel"/>
    <w:tmpl w:val="E37822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7C5B48"/>
    <w:multiLevelType w:val="multilevel"/>
    <w:tmpl w:val="86A634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84C7D57"/>
    <w:multiLevelType w:val="multilevel"/>
    <w:tmpl w:val="BAE68F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C93629F"/>
    <w:multiLevelType w:val="hybridMultilevel"/>
    <w:tmpl w:val="7424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12"/>
  </w:num>
  <w:num w:numId="1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04"/>
    <w:rsid w:val="00011B2E"/>
    <w:rsid w:val="00011B7D"/>
    <w:rsid w:val="00013E85"/>
    <w:rsid w:val="00020C7E"/>
    <w:rsid w:val="00050DAE"/>
    <w:rsid w:val="00075432"/>
    <w:rsid w:val="0009458A"/>
    <w:rsid w:val="000B24BB"/>
    <w:rsid w:val="000B5AF6"/>
    <w:rsid w:val="000F03FF"/>
    <w:rsid w:val="000F5E56"/>
    <w:rsid w:val="001060FF"/>
    <w:rsid w:val="0013105A"/>
    <w:rsid w:val="001362EE"/>
    <w:rsid w:val="00167669"/>
    <w:rsid w:val="001832A6"/>
    <w:rsid w:val="00195C6E"/>
    <w:rsid w:val="001A75A5"/>
    <w:rsid w:val="001B266A"/>
    <w:rsid w:val="001B488E"/>
    <w:rsid w:val="001C335C"/>
    <w:rsid w:val="001C6508"/>
    <w:rsid w:val="001D3D56"/>
    <w:rsid w:val="00204E91"/>
    <w:rsid w:val="002359C1"/>
    <w:rsid w:val="00240654"/>
    <w:rsid w:val="0024677D"/>
    <w:rsid w:val="002634C4"/>
    <w:rsid w:val="00263A19"/>
    <w:rsid w:val="002956DE"/>
    <w:rsid w:val="002A3497"/>
    <w:rsid w:val="002C616B"/>
    <w:rsid w:val="002E4D1A"/>
    <w:rsid w:val="002F16BC"/>
    <w:rsid w:val="002F4E68"/>
    <w:rsid w:val="00305344"/>
    <w:rsid w:val="00322C0B"/>
    <w:rsid w:val="00353D6F"/>
    <w:rsid w:val="00381798"/>
    <w:rsid w:val="003845C1"/>
    <w:rsid w:val="0039537D"/>
    <w:rsid w:val="003A67A3"/>
    <w:rsid w:val="003B2083"/>
    <w:rsid w:val="004008A2"/>
    <w:rsid w:val="004025DF"/>
    <w:rsid w:val="0040540C"/>
    <w:rsid w:val="00423E3E"/>
    <w:rsid w:val="00427AF4"/>
    <w:rsid w:val="00431204"/>
    <w:rsid w:val="004647DA"/>
    <w:rsid w:val="0047535E"/>
    <w:rsid w:val="00477D6B"/>
    <w:rsid w:val="004D55C5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C0652"/>
    <w:rsid w:val="005E6516"/>
    <w:rsid w:val="00605827"/>
    <w:rsid w:val="00616671"/>
    <w:rsid w:val="006305A9"/>
    <w:rsid w:val="00634290"/>
    <w:rsid w:val="00657926"/>
    <w:rsid w:val="006B0DB5"/>
    <w:rsid w:val="006B758F"/>
    <w:rsid w:val="006E2347"/>
    <w:rsid w:val="007461F1"/>
    <w:rsid w:val="007C21A7"/>
    <w:rsid w:val="007D6961"/>
    <w:rsid w:val="007F07CB"/>
    <w:rsid w:val="0080727F"/>
    <w:rsid w:val="00810CEF"/>
    <w:rsid w:val="0081208D"/>
    <w:rsid w:val="00822F8B"/>
    <w:rsid w:val="00897816"/>
    <w:rsid w:val="008B2CC1"/>
    <w:rsid w:val="008E5CA5"/>
    <w:rsid w:val="008E7930"/>
    <w:rsid w:val="0090731E"/>
    <w:rsid w:val="00921634"/>
    <w:rsid w:val="00966A22"/>
    <w:rsid w:val="00974CD6"/>
    <w:rsid w:val="009D30E6"/>
    <w:rsid w:val="009E3F6F"/>
    <w:rsid w:val="009F499F"/>
    <w:rsid w:val="00A11D74"/>
    <w:rsid w:val="00A931E4"/>
    <w:rsid w:val="00AC0AE4"/>
    <w:rsid w:val="00AD61DB"/>
    <w:rsid w:val="00B1090C"/>
    <w:rsid w:val="00B13D0F"/>
    <w:rsid w:val="00B35AF5"/>
    <w:rsid w:val="00B37A91"/>
    <w:rsid w:val="00B45C15"/>
    <w:rsid w:val="00B5234B"/>
    <w:rsid w:val="00BE0BE0"/>
    <w:rsid w:val="00C10D09"/>
    <w:rsid w:val="00C5539D"/>
    <w:rsid w:val="00C664C8"/>
    <w:rsid w:val="00C77BFA"/>
    <w:rsid w:val="00C87F37"/>
    <w:rsid w:val="00CF0460"/>
    <w:rsid w:val="00D3511B"/>
    <w:rsid w:val="00D43E0F"/>
    <w:rsid w:val="00D45252"/>
    <w:rsid w:val="00D71B4D"/>
    <w:rsid w:val="00D75C1E"/>
    <w:rsid w:val="00D75FDF"/>
    <w:rsid w:val="00D93D55"/>
    <w:rsid w:val="00DB1C48"/>
    <w:rsid w:val="00DB21B5"/>
    <w:rsid w:val="00DD4917"/>
    <w:rsid w:val="00DD6A16"/>
    <w:rsid w:val="00E0091A"/>
    <w:rsid w:val="00E203AA"/>
    <w:rsid w:val="00E3279A"/>
    <w:rsid w:val="00E5217A"/>
    <w:rsid w:val="00E527A5"/>
    <w:rsid w:val="00E76456"/>
    <w:rsid w:val="00E971F2"/>
    <w:rsid w:val="00EC1202"/>
    <w:rsid w:val="00EE71CB"/>
    <w:rsid w:val="00F16975"/>
    <w:rsid w:val="00F278E2"/>
    <w:rsid w:val="00F66152"/>
    <w:rsid w:val="00F67DCE"/>
    <w:rsid w:val="00F93D9B"/>
    <w:rsid w:val="00FD49BB"/>
    <w:rsid w:val="00FE19E9"/>
    <w:rsid w:val="00FE2DDB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370451A"/>
  <w15:docId w15:val="{0348ECA2-D01A-4836-A6A2-B46DD1B0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Heading1"/>
    <w:next w:val="Normal"/>
    <w:link w:val="TitleChar"/>
    <w:qFormat/>
    <w:rsid w:val="00431204"/>
    <w:pPr>
      <w:spacing w:before="0" w:after="600"/>
    </w:pPr>
    <w:rPr>
      <w:caps w:val="0"/>
      <w:sz w:val="28"/>
    </w:rPr>
  </w:style>
  <w:style w:type="character" w:customStyle="1" w:styleId="TitleChar">
    <w:name w:val="Title Char"/>
    <w:basedOn w:val="DefaultParagraphFont"/>
    <w:link w:val="Title"/>
    <w:rsid w:val="00431204"/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character" w:styleId="Strong">
    <w:name w:val="Strong"/>
    <w:basedOn w:val="DefaultParagraphFont"/>
    <w:qFormat/>
    <w:rsid w:val="00431204"/>
    <w:rPr>
      <w:b/>
      <w:bCs/>
    </w:rPr>
  </w:style>
  <w:style w:type="paragraph" w:styleId="ListParagraph">
    <w:name w:val="List Paragraph"/>
    <w:basedOn w:val="Normal"/>
    <w:uiPriority w:val="34"/>
    <w:qFormat/>
    <w:rsid w:val="00431204"/>
    <w:pPr>
      <w:ind w:left="720"/>
      <w:contextualSpacing/>
    </w:pPr>
    <w:rPr>
      <w:lang w:val="fr-FR"/>
    </w:rPr>
  </w:style>
  <w:style w:type="character" w:styleId="Hyperlink">
    <w:name w:val="Hyperlink"/>
    <w:basedOn w:val="DefaultParagraphFont"/>
    <w:unhideWhenUsed/>
    <w:rsid w:val="00431204"/>
    <w:rPr>
      <w:color w:val="0000FF" w:themeColor="hyperlink"/>
      <w:u w:val="single"/>
    </w:rPr>
  </w:style>
  <w:style w:type="character" w:customStyle="1" w:styleId="Endofdocument-AnnexChar">
    <w:name w:val="[End of document - Annex] Char"/>
    <w:link w:val="Endofdocument-Annex"/>
    <w:rsid w:val="00431204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about-wipo/fr/assemblies/2021/a_62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_30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8621F-AFA9-4293-8023-B03880A2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CDIP_30 (F).dotm</Template>
  <TotalTime>92</TotalTime>
  <Pages>5</Pages>
  <Words>2227</Words>
  <Characters>11909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CDIP/30/</vt:lpstr>
    </vt:vector>
  </TitlesOfParts>
  <Company>WIPO</Company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CDIP/30/</dc:title>
  <dc:creator>OLIVIÉ Karen</dc:creator>
  <cp:keywords>FOR OFFICIAL USE ONLY</cp:keywords>
  <cp:lastModifiedBy>OLIVIÉ Karen</cp:lastModifiedBy>
  <cp:revision>8</cp:revision>
  <cp:lastPrinted>2011-05-19T12:37:00Z</cp:lastPrinted>
  <dcterms:created xsi:type="dcterms:W3CDTF">2023-05-01T08:16:00Z</dcterms:created>
  <dcterms:modified xsi:type="dcterms:W3CDTF">2023-05-01T14:55:00Z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2023-04-28T13:53:42Z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7e6070f8-2480-4725-8196-75ff49b6cd20</vt:lpwstr>
  </property>
  <property fmtid="{D5CDD505-2E9C-101B-9397-08002B2CF9AE}" pid="14" name="MSIP_Label_20773ee6-353b-4fb9-a59d-0b94c8c67bea_ContentBits">
    <vt:lpwstr>0</vt:lpwstr>
  </property>
</Properties>
</file>