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531E7" w:rsidRDefault="0040540C" w:rsidP="0089781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8531E7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8531E7" w:rsidRDefault="0089781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8531E7">
        <w:rPr>
          <w:rFonts w:ascii="Arial Black" w:hAnsi="Arial Black"/>
          <w:caps/>
          <w:sz w:val="15"/>
          <w:lang w:val="fr-FR"/>
        </w:rPr>
        <w:t>CDIP/30/</w:t>
      </w:r>
      <w:bookmarkStart w:id="0" w:name="Code"/>
      <w:bookmarkEnd w:id="0"/>
      <w:r w:rsidR="006269F2" w:rsidRPr="008531E7">
        <w:rPr>
          <w:rFonts w:ascii="Arial Black" w:hAnsi="Arial Black"/>
          <w:caps/>
          <w:sz w:val="15"/>
          <w:lang w:val="fr-FR"/>
        </w:rPr>
        <w:t>1 Prov.1</w:t>
      </w:r>
    </w:p>
    <w:p w:rsidR="008B2CC1" w:rsidRPr="008531E7" w:rsidRDefault="00B1090C" w:rsidP="0040540C">
      <w:pPr>
        <w:jc w:val="right"/>
        <w:rPr>
          <w:lang w:val="fr-FR"/>
        </w:rPr>
      </w:pPr>
      <w:r w:rsidRPr="008531E7">
        <w:rPr>
          <w:rFonts w:ascii="Arial Black" w:hAnsi="Arial Black"/>
          <w:caps/>
          <w:sz w:val="15"/>
          <w:lang w:val="fr-FR"/>
        </w:rPr>
        <w:t>ORIGINAL</w:t>
      </w:r>
      <w:r w:rsidR="00874C06" w:rsidRPr="008531E7">
        <w:rPr>
          <w:rFonts w:ascii="Arial Black" w:hAnsi="Arial Black"/>
          <w:caps/>
          <w:sz w:val="15"/>
          <w:lang w:val="fr-FR"/>
        </w:rPr>
        <w:t> :</w:t>
      </w:r>
      <w:r w:rsidR="002956DE" w:rsidRPr="008531E7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6269F2" w:rsidRPr="008531E7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8531E7" w:rsidRDefault="00B1090C" w:rsidP="00B1090C">
      <w:pPr>
        <w:spacing w:after="1200"/>
        <w:jc w:val="right"/>
        <w:rPr>
          <w:lang w:val="fr-FR"/>
        </w:rPr>
      </w:pPr>
      <w:r w:rsidRPr="008531E7">
        <w:rPr>
          <w:rFonts w:ascii="Arial Black" w:hAnsi="Arial Black"/>
          <w:caps/>
          <w:sz w:val="15"/>
          <w:lang w:val="fr-FR"/>
        </w:rPr>
        <w:t>DATE</w:t>
      </w:r>
      <w:r w:rsidR="00874C06" w:rsidRPr="008531E7">
        <w:rPr>
          <w:rFonts w:ascii="Arial Black" w:hAnsi="Arial Black"/>
          <w:caps/>
          <w:sz w:val="15"/>
          <w:lang w:val="fr-FR"/>
        </w:rPr>
        <w:t> :</w:t>
      </w:r>
      <w:r w:rsidR="002956DE" w:rsidRPr="008531E7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C90B57">
        <w:rPr>
          <w:rFonts w:ascii="Arial Black" w:hAnsi="Arial Black"/>
          <w:caps/>
          <w:sz w:val="15"/>
          <w:lang w:val="fr-FR"/>
        </w:rPr>
        <w:t>30</w:t>
      </w:r>
      <w:bookmarkStart w:id="3" w:name="_GoBack"/>
      <w:bookmarkEnd w:id="3"/>
      <w:r w:rsidR="006269F2" w:rsidRPr="008531E7">
        <w:rPr>
          <w:rFonts w:ascii="Arial Black" w:hAnsi="Arial Black"/>
          <w:caps/>
          <w:sz w:val="15"/>
          <w:lang w:val="fr-FR"/>
        </w:rPr>
        <w:t> novembre 2022</w:t>
      </w:r>
    </w:p>
    <w:bookmarkEnd w:id="2"/>
    <w:p w:rsidR="003845C1" w:rsidRPr="008531E7" w:rsidRDefault="001060FF" w:rsidP="006269F2">
      <w:pPr>
        <w:pStyle w:val="Title"/>
        <w:rPr>
          <w:lang w:val="fr-FR"/>
        </w:rPr>
      </w:pPr>
      <w:r w:rsidRPr="008531E7">
        <w:rPr>
          <w:lang w:val="fr-FR"/>
        </w:rPr>
        <w:t>Comité d</w:t>
      </w:r>
      <w:r w:rsidR="00897816" w:rsidRPr="008531E7">
        <w:rPr>
          <w:lang w:val="fr-FR"/>
        </w:rPr>
        <w:t>u développement et de la propriété intellectuelle (CDIP)</w:t>
      </w:r>
    </w:p>
    <w:p w:rsidR="00FE19E9" w:rsidRPr="008531E7" w:rsidRDefault="00897816" w:rsidP="00FE19E9">
      <w:pPr>
        <w:outlineLvl w:val="1"/>
        <w:rPr>
          <w:b/>
          <w:sz w:val="24"/>
          <w:szCs w:val="24"/>
          <w:lang w:val="fr-FR"/>
        </w:rPr>
      </w:pPr>
      <w:r w:rsidRPr="008531E7">
        <w:rPr>
          <w:b/>
          <w:sz w:val="24"/>
          <w:szCs w:val="24"/>
          <w:lang w:val="fr-FR"/>
        </w:rPr>
        <w:t>Trent</w:t>
      </w:r>
      <w:r w:rsidR="00874C06" w:rsidRPr="008531E7">
        <w:rPr>
          <w:b/>
          <w:sz w:val="24"/>
          <w:szCs w:val="24"/>
          <w:lang w:val="fr-FR"/>
        </w:rPr>
        <w:t>ième session</w:t>
      </w:r>
    </w:p>
    <w:p w:rsidR="008B2CC1" w:rsidRPr="008531E7" w:rsidRDefault="00897816" w:rsidP="001060FF">
      <w:pPr>
        <w:spacing w:after="720"/>
        <w:outlineLvl w:val="1"/>
        <w:rPr>
          <w:b/>
          <w:sz w:val="24"/>
          <w:szCs w:val="24"/>
          <w:lang w:val="fr-FR"/>
        </w:rPr>
      </w:pPr>
      <w:r w:rsidRPr="008531E7">
        <w:rPr>
          <w:b/>
          <w:sz w:val="24"/>
          <w:szCs w:val="24"/>
          <w:lang w:val="fr-FR"/>
        </w:rPr>
        <w:t xml:space="preserve">Genève, 24 </w:t>
      </w:r>
      <w:r w:rsidR="001060FF" w:rsidRPr="008531E7">
        <w:rPr>
          <w:b/>
          <w:sz w:val="24"/>
          <w:szCs w:val="24"/>
          <w:lang w:val="fr-FR"/>
        </w:rPr>
        <w:t>–</w:t>
      </w:r>
      <w:r w:rsidRPr="008531E7">
        <w:rPr>
          <w:b/>
          <w:sz w:val="24"/>
          <w:szCs w:val="24"/>
          <w:lang w:val="fr-FR"/>
        </w:rPr>
        <w:t xml:space="preserve"> 2</w:t>
      </w:r>
      <w:r w:rsidR="00874C06" w:rsidRPr="008531E7">
        <w:rPr>
          <w:b/>
          <w:sz w:val="24"/>
          <w:szCs w:val="24"/>
          <w:lang w:val="fr-FR"/>
        </w:rPr>
        <w:t>8 avril 20</w:t>
      </w:r>
      <w:r w:rsidRPr="008531E7">
        <w:rPr>
          <w:b/>
          <w:sz w:val="24"/>
          <w:szCs w:val="24"/>
          <w:lang w:val="fr-FR"/>
        </w:rPr>
        <w:t>23</w:t>
      </w:r>
    </w:p>
    <w:p w:rsidR="008B2CC1" w:rsidRPr="008531E7" w:rsidRDefault="006269F2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8531E7">
        <w:rPr>
          <w:caps/>
          <w:sz w:val="24"/>
          <w:lang w:val="fr-FR"/>
        </w:rPr>
        <w:t>Projet d</w:t>
      </w:r>
      <w:r w:rsidR="00874C06" w:rsidRPr="008531E7">
        <w:rPr>
          <w:caps/>
          <w:sz w:val="24"/>
          <w:lang w:val="fr-FR"/>
        </w:rPr>
        <w:t>’</w:t>
      </w:r>
      <w:r w:rsidRPr="008531E7">
        <w:rPr>
          <w:caps/>
          <w:sz w:val="24"/>
          <w:lang w:val="fr-FR"/>
        </w:rPr>
        <w:t>ordre du jour</w:t>
      </w:r>
    </w:p>
    <w:p w:rsidR="008B2CC1" w:rsidRPr="008531E7" w:rsidRDefault="006269F2" w:rsidP="00B1090C">
      <w:pPr>
        <w:spacing w:after="1040"/>
        <w:rPr>
          <w:i/>
          <w:lang w:val="fr-FR"/>
        </w:rPr>
      </w:pPr>
      <w:bookmarkStart w:id="5" w:name="Prepared"/>
      <w:bookmarkEnd w:id="4"/>
      <w:bookmarkEnd w:id="5"/>
      <w:proofErr w:type="gramStart"/>
      <w:r w:rsidRPr="008531E7">
        <w:rPr>
          <w:i/>
          <w:lang w:val="fr-FR"/>
        </w:rPr>
        <w:t>établi</w:t>
      </w:r>
      <w:proofErr w:type="gramEnd"/>
      <w:r w:rsidRPr="008531E7">
        <w:rPr>
          <w:i/>
          <w:lang w:val="fr-FR"/>
        </w:rPr>
        <w:t xml:space="preserve"> par le Secrétariat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Ouverture de la session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Élection du bureau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ind w:left="540" w:hanging="540"/>
      </w:pPr>
      <w:r w:rsidRPr="008531E7">
        <w:t>Adoption de l</w:t>
      </w:r>
      <w:r w:rsidR="00874C06" w:rsidRPr="008531E7">
        <w:t>’</w:t>
      </w:r>
      <w:r w:rsidRPr="008531E7">
        <w:t>ordre du jour</w:t>
      </w:r>
    </w:p>
    <w:p w:rsidR="006269F2" w:rsidRPr="008531E7" w:rsidRDefault="006269F2" w:rsidP="006269F2">
      <w:pPr>
        <w:spacing w:after="240"/>
        <w:ind w:left="562" w:firstLine="562"/>
        <w:rPr>
          <w:lang w:val="fr-FR"/>
        </w:rPr>
      </w:pPr>
      <w:r w:rsidRPr="008531E7">
        <w:rPr>
          <w:lang w:val="fr-FR"/>
        </w:rPr>
        <w:t>Voir le présent document</w:t>
      </w:r>
      <w:r w:rsidR="00AE6C5A">
        <w:rPr>
          <w:lang w:val="fr-FR"/>
        </w:rPr>
        <w:t>.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Accréditation d</w:t>
      </w:r>
      <w:r w:rsidR="00874C06" w:rsidRPr="008531E7">
        <w:t>’</w:t>
      </w:r>
      <w:r w:rsidRPr="008531E7">
        <w:t>observateurs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Déclarations générales</w:t>
      </w:r>
    </w:p>
    <w:p w:rsidR="006269F2" w:rsidRPr="008531E7" w:rsidRDefault="006269F2" w:rsidP="00AE6C5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8531E7">
        <w:t>Suivi, évaluation et examen de la mise en œuvre de toutes les recommandations du Plan d</w:t>
      </w:r>
      <w:r w:rsidR="00874C06" w:rsidRPr="008531E7">
        <w:t>’</w:t>
      </w:r>
      <w:r w:rsidRPr="008531E7">
        <w:t>action pour le développement et rapport sur cette mise en œuvre</w:t>
      </w:r>
      <w:r w:rsidR="00AE6C5A">
        <w:t xml:space="preserve"> </w:t>
      </w:r>
      <w:r w:rsidRPr="008531E7">
        <w:t>et examen du rapport du Directeur général sur la mise en œuvre du Plan d</w:t>
      </w:r>
      <w:r w:rsidR="00874C06" w:rsidRPr="008531E7">
        <w:t>’</w:t>
      </w:r>
      <w:r w:rsidRPr="008531E7">
        <w:t>action pour le développement</w:t>
      </w:r>
    </w:p>
    <w:p w:rsidR="006269F2" w:rsidRPr="008531E7" w:rsidRDefault="006269F2" w:rsidP="00AE6C5A">
      <w:pPr>
        <w:tabs>
          <w:tab w:val="left" w:pos="1134"/>
        </w:tabs>
        <w:spacing w:after="240"/>
        <w:ind w:left="567" w:hanging="5"/>
        <w:rPr>
          <w:lang w:val="fr-FR"/>
        </w:rPr>
      </w:pPr>
      <w:r w:rsidRPr="008531E7">
        <w:rPr>
          <w:lang w:val="fr-FR"/>
        </w:rPr>
        <w:t>6.i)</w:t>
      </w:r>
      <w:r w:rsidR="00AE6C5A">
        <w:rPr>
          <w:lang w:val="fr-FR"/>
        </w:rPr>
        <w:tab/>
      </w:r>
      <w:r w:rsidRPr="008531E7">
        <w:rPr>
          <w:lang w:val="fr-FR"/>
        </w:rPr>
        <w:t>Assistance technique de l</w:t>
      </w:r>
      <w:r w:rsidR="00874C06" w:rsidRPr="008531E7">
        <w:rPr>
          <w:lang w:val="fr-FR"/>
        </w:rPr>
        <w:t>’</w:t>
      </w:r>
      <w:r w:rsidRPr="008531E7">
        <w:rPr>
          <w:lang w:val="fr-FR"/>
        </w:rPr>
        <w:t>OMPI dans le domaine de la coopération pour le développement</w:t>
      </w:r>
    </w:p>
    <w:p w:rsidR="00874C06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Examen du programme de travail pour la mise en œuvre des recommandations adoptées</w:t>
      </w:r>
    </w:p>
    <w:p w:rsidR="00874C06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Propriété intellectuelle et développement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t>Travaux futurs</w:t>
      </w:r>
    </w:p>
    <w:p w:rsidR="006269F2" w:rsidRPr="008531E7" w:rsidRDefault="006269F2" w:rsidP="00AE6C5A">
      <w:pPr>
        <w:pStyle w:val="ListParagraph"/>
        <w:keepNext/>
        <w:numPr>
          <w:ilvl w:val="0"/>
          <w:numId w:val="7"/>
        </w:numPr>
        <w:spacing w:after="240"/>
        <w:ind w:left="547" w:hanging="547"/>
        <w:contextualSpacing w:val="0"/>
      </w:pPr>
      <w:r w:rsidRPr="008531E7">
        <w:lastRenderedPageBreak/>
        <w:t>Résumé présenté par le président</w:t>
      </w:r>
    </w:p>
    <w:p w:rsidR="006269F2" w:rsidRPr="008531E7" w:rsidRDefault="006269F2" w:rsidP="006269F2">
      <w:pPr>
        <w:pStyle w:val="ListParagraph"/>
        <w:numPr>
          <w:ilvl w:val="0"/>
          <w:numId w:val="7"/>
        </w:numPr>
        <w:ind w:left="540" w:hanging="540"/>
      </w:pPr>
      <w:r w:rsidRPr="008531E7">
        <w:t>Clôture de la session</w:t>
      </w:r>
    </w:p>
    <w:p w:rsidR="006269F2" w:rsidRPr="00AE6C5A" w:rsidRDefault="006269F2" w:rsidP="00AE6C5A">
      <w:pPr>
        <w:pStyle w:val="Endofdocument-Annex"/>
      </w:pPr>
      <w:r w:rsidRPr="00AE6C5A">
        <w:t>[Fin du document]</w:t>
      </w:r>
    </w:p>
    <w:sectPr w:rsidR="006269F2" w:rsidRPr="00AE6C5A" w:rsidSect="00626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F2" w:rsidRDefault="006269F2">
      <w:r>
        <w:separator/>
      </w:r>
    </w:p>
  </w:endnote>
  <w:endnote w:type="continuationSeparator" w:id="0">
    <w:p w:rsidR="006269F2" w:rsidRPr="009D30E6" w:rsidRDefault="006269F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269F2" w:rsidRPr="009D30E6" w:rsidRDefault="006269F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269F2" w:rsidRPr="009D30E6" w:rsidRDefault="006269F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5A" w:rsidRDefault="00AE6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E7" w:rsidRDefault="00853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5A" w:rsidRDefault="00AE6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F2" w:rsidRDefault="006269F2">
      <w:r>
        <w:separator/>
      </w:r>
    </w:p>
  </w:footnote>
  <w:footnote w:type="continuationSeparator" w:id="0">
    <w:p w:rsidR="006269F2" w:rsidRDefault="006269F2" w:rsidP="007461F1">
      <w:r>
        <w:separator/>
      </w:r>
    </w:p>
    <w:p w:rsidR="006269F2" w:rsidRPr="009D30E6" w:rsidRDefault="006269F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269F2" w:rsidRPr="009D30E6" w:rsidRDefault="006269F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5A" w:rsidRDefault="00AE6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6269F2" w:rsidP="00477D6B">
    <w:pPr>
      <w:jc w:val="right"/>
      <w:rPr>
        <w:caps/>
      </w:rPr>
    </w:pPr>
    <w:bookmarkStart w:id="6" w:name="Code2"/>
    <w:bookmarkEnd w:id="6"/>
    <w:r>
      <w:rPr>
        <w:caps/>
      </w:rPr>
      <w:t>CDIP/30/1 P</w:t>
    </w:r>
    <w:r w:rsidRPr="00AE6C5A">
      <w:t>rov</w:t>
    </w:r>
    <w:r>
      <w:rPr>
        <w:caps/>
      </w:rPr>
      <w:t>.1</w:t>
    </w:r>
  </w:p>
  <w:p w:rsidR="00574036" w:rsidRDefault="00F16975" w:rsidP="00AE6C5A">
    <w:pPr>
      <w:spacing w:after="480"/>
      <w:jc w:val="right"/>
    </w:pPr>
    <w:r>
      <w:t>page</w:t>
    </w:r>
    <w:r w:rsidR="00AE6C5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90B5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5A" w:rsidRDefault="00AE6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7274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F2"/>
    <w:rsid w:val="00011B7D"/>
    <w:rsid w:val="00075432"/>
    <w:rsid w:val="0009458A"/>
    <w:rsid w:val="000F5E56"/>
    <w:rsid w:val="001060F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269F2"/>
    <w:rsid w:val="006B0DB5"/>
    <w:rsid w:val="00737425"/>
    <w:rsid w:val="007461F1"/>
    <w:rsid w:val="007D6961"/>
    <w:rsid w:val="007F07CB"/>
    <w:rsid w:val="00810CEF"/>
    <w:rsid w:val="0081208D"/>
    <w:rsid w:val="008531E7"/>
    <w:rsid w:val="00874C06"/>
    <w:rsid w:val="00897816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AE6C5A"/>
    <w:rsid w:val="00B1090C"/>
    <w:rsid w:val="00B35AF5"/>
    <w:rsid w:val="00B45C15"/>
    <w:rsid w:val="00BE0BE0"/>
    <w:rsid w:val="00C664C8"/>
    <w:rsid w:val="00C90B57"/>
    <w:rsid w:val="00CE0306"/>
    <w:rsid w:val="00CF0460"/>
    <w:rsid w:val="00D3598A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B9B6E4"/>
  <w15:docId w15:val="{EA02BE01-20E1-4E17-8A0F-78970C9A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E6C5A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6269F2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6269F2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269F2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853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3F0D-0635-4893-ABCB-07521C7A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CDIP_30 (F)</Template>
  <TotalTime>0</TotalTime>
  <Pages>2</Pages>
  <Words>154</Words>
  <Characters>806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CDIP/30/1 Prov.1</vt:lpstr>
    </vt:vector>
  </TitlesOfParts>
  <Company>WIPO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CDIP/30/1 Prov.1</dc:title>
  <dc:creator>OLIVIÉ Karen</dc:creator>
  <cp:keywords>FOR OFFICIAL USE ONLY</cp:keywords>
  <cp:lastModifiedBy>ESTEVES DOS SANTOS Anabela</cp:lastModifiedBy>
  <cp:revision>3</cp:revision>
  <cp:lastPrinted>2011-05-19T12:37:00Z</cp:lastPrinted>
  <dcterms:created xsi:type="dcterms:W3CDTF">2022-11-25T13:00:00Z</dcterms:created>
  <dcterms:modified xsi:type="dcterms:W3CDTF">2023-03-09T14:03:00Z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