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13" w:rsidRPr="00C17712" w:rsidRDefault="00E00113" w:rsidP="00403DE8">
      <w:pPr>
        <w:jc w:val="both"/>
        <w:rPr>
          <w:rFonts w:ascii="Times New Roman" w:hAnsi="Times New Roman" w:cs="Times New Roman"/>
          <w:b/>
          <w:sz w:val="28"/>
          <w:szCs w:val="28"/>
          <w:lang w:val="fr-CH"/>
        </w:rPr>
      </w:pPr>
      <w:bookmarkStart w:id="0" w:name="_GoBack"/>
      <w:bookmarkEnd w:id="0"/>
    </w:p>
    <w:p w:rsidR="00E00113" w:rsidRPr="00C17712" w:rsidRDefault="00E00113" w:rsidP="00E0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b/>
          <w:sz w:val="28"/>
          <w:szCs w:val="28"/>
          <w:lang w:val="fr-CH"/>
        </w:rPr>
        <w:t>Comité du développement et de la propriété intellectuelle (CDIP)</w:t>
      </w:r>
    </w:p>
    <w:p w:rsidR="00E00113" w:rsidRPr="00C17712" w:rsidRDefault="00E00113" w:rsidP="00E0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b/>
          <w:sz w:val="28"/>
          <w:szCs w:val="28"/>
          <w:lang w:val="fr-CH"/>
        </w:rPr>
        <w:t>Vingt</w:t>
      </w:r>
      <w:r w:rsidR="00442404">
        <w:rPr>
          <w:rFonts w:ascii="Times New Roman" w:hAnsi="Times New Roman" w:cs="Times New Roman"/>
          <w:b/>
          <w:sz w:val="28"/>
          <w:szCs w:val="28"/>
          <w:lang w:val="fr-CH"/>
        </w:rPr>
        <w:t>-</w:t>
      </w:r>
      <w:r w:rsidRPr="00C17712">
        <w:rPr>
          <w:rFonts w:ascii="Times New Roman" w:hAnsi="Times New Roman" w:cs="Times New Roman"/>
          <w:b/>
          <w:sz w:val="28"/>
          <w:szCs w:val="28"/>
          <w:lang w:val="fr-CH"/>
        </w:rPr>
        <w:t>cinqu</w:t>
      </w:r>
      <w:r w:rsidR="00442404">
        <w:rPr>
          <w:rFonts w:ascii="Times New Roman" w:hAnsi="Times New Roman" w:cs="Times New Roman"/>
          <w:b/>
          <w:sz w:val="28"/>
          <w:szCs w:val="28"/>
          <w:lang w:val="fr-CH"/>
        </w:rPr>
        <w:t>ième session</w:t>
      </w:r>
    </w:p>
    <w:p w:rsidR="00E00113" w:rsidRPr="00C17712" w:rsidRDefault="00E00113" w:rsidP="00E001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Genève, 9 – 1</w:t>
      </w:r>
      <w:r w:rsidR="00442404"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3</w:t>
      </w:r>
      <w:r w:rsidR="00442404">
        <w:rPr>
          <w:rFonts w:ascii="Times New Roman" w:hAnsi="Times New Roman" w:cs="Times New Roman"/>
          <w:b/>
          <w:bCs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novembre</w:t>
      </w:r>
      <w:r w:rsidR="00442404">
        <w:rPr>
          <w:rFonts w:ascii="Times New Roman" w:hAnsi="Times New Roman" w:cs="Times New Roman"/>
          <w:b/>
          <w:bCs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20</w:t>
      </w:r>
      <w:r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20</w:t>
      </w:r>
    </w:p>
    <w:p w:rsidR="00E00113" w:rsidRPr="00C17712" w:rsidRDefault="00E00113" w:rsidP="00403D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CH"/>
        </w:rPr>
      </w:pPr>
    </w:p>
    <w:p w:rsidR="00442404" w:rsidRDefault="00E00113" w:rsidP="00E001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b/>
          <w:bCs/>
          <w:sz w:val="28"/>
          <w:szCs w:val="28"/>
          <w:lang w:val="fr-CH"/>
        </w:rPr>
        <w:t>Déclaration du Pakistan</w:t>
      </w:r>
    </w:p>
    <w:p w:rsidR="00E00113" w:rsidRPr="00C17712" w:rsidRDefault="00E00113" w:rsidP="00E00113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Madame la </w:t>
      </w:r>
      <w:r w:rsidR="00F7128F">
        <w:rPr>
          <w:rFonts w:ascii="Times New Roman" w:hAnsi="Times New Roman" w:cs="Times New Roman"/>
          <w:sz w:val="28"/>
          <w:szCs w:val="28"/>
          <w:lang w:val="fr-CH"/>
        </w:rPr>
        <w:t>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résidente,</w:t>
      </w:r>
    </w:p>
    <w:p w:rsidR="00442404" w:rsidRDefault="00403DE8" w:rsidP="00E00113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ab/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Le Pakistan vous félicite pour votre nomination à la présidence de la présente session.</w:t>
      </w:r>
      <w:r w:rsidR="00792A12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Nous sommes convaincus que</w:t>
      </w:r>
      <w:r w:rsidR="008648BC">
        <w:rPr>
          <w:rFonts w:ascii="Times New Roman" w:hAnsi="Times New Roman" w:cs="Times New Roman"/>
          <w:sz w:val="28"/>
          <w:szCs w:val="28"/>
          <w:lang w:val="fr-CH"/>
        </w:rPr>
        <w:t>,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sous votre direction avisée, ce comité sera en mesure de faire avancer la mise en 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et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intégration des recommandations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action pour le développement,</w:t>
      </w:r>
      <w:r w:rsidR="008648BC">
        <w:rPr>
          <w:rFonts w:ascii="Times New Roman" w:hAnsi="Times New Roman" w:cs="Times New Roman"/>
          <w:sz w:val="28"/>
          <w:szCs w:val="28"/>
          <w:lang w:val="fr-CH"/>
        </w:rPr>
        <w:t xml:space="preserve"> tâche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qui revêt une grande importance.</w:t>
      </w:r>
    </w:p>
    <w:p w:rsidR="00442404" w:rsidRDefault="00E2678B" w:rsidP="007329AA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ab/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La pandémie de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19 constitue une crise sanitaire sans précédent qui touche la population, les sociétés et les économies du monde entier.</w:t>
      </w:r>
      <w:r w:rsidR="00E30FF9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>Cependant, les pays en développement et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PMA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ont été touchés de manière disproportionnée en raison des difficultés auxquelles ils font face sur les plans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E0011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économie, des capacités et des ressources. </w:t>
      </w:r>
      <w:r w:rsidR="00DB249D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Outre les problèmes de santé publique considérables qu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elle soulève, la pandémie de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19 entraîne la fermeture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entreprises et </w:t>
      </w:r>
      <w:r w:rsidR="00E57E1D">
        <w:rPr>
          <w:rFonts w:ascii="Times New Roman" w:hAnsi="Times New Roman" w:cs="Times New Roman"/>
          <w:sz w:val="28"/>
          <w:szCs w:val="28"/>
          <w:lang w:val="fr-CH"/>
        </w:rPr>
        <w:t>de commerces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, la contraction des exportations et des envois de fonds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étranger, ainsi que la perturbation des services publics tels que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éducation et les transports.</w:t>
      </w:r>
    </w:p>
    <w:p w:rsidR="00442404" w:rsidRDefault="009370B4" w:rsidP="007329A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>
        <w:rPr>
          <w:rFonts w:ascii="Times New Roman" w:hAnsi="Times New Roman" w:cs="Times New Roman"/>
          <w:sz w:val="28"/>
          <w:szCs w:val="28"/>
          <w:lang w:val="fr-CH"/>
        </w:rPr>
        <w:t>Du fait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 la diminution de leurs flux de </w:t>
      </w:r>
      <w:r w:rsidR="00E8647B">
        <w:rPr>
          <w:rFonts w:ascii="Times New Roman" w:hAnsi="Times New Roman" w:cs="Times New Roman"/>
          <w:sz w:val="28"/>
          <w:szCs w:val="28"/>
          <w:lang w:val="fr-CH"/>
        </w:rPr>
        <w:t>revenus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, les pays en développement continuent de voir leur</w:t>
      </w:r>
      <w:r w:rsidR="00F0494B">
        <w:rPr>
          <w:rFonts w:ascii="Times New Roman" w:hAnsi="Times New Roman" w:cs="Times New Roman"/>
          <w:sz w:val="28"/>
          <w:szCs w:val="28"/>
          <w:lang w:val="fr-CH"/>
        </w:rPr>
        <w:t>s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E57E1D" w:rsidRPr="00F0494B">
        <w:rPr>
          <w:rFonts w:ascii="Times New Roman" w:hAnsi="Times New Roman" w:cs="Times New Roman"/>
          <w:sz w:val="28"/>
          <w:szCs w:val="28"/>
          <w:lang w:val="fr-CH"/>
        </w:rPr>
        <w:t xml:space="preserve">obligations au titre de la dette augmenter </w:t>
      </w:r>
      <w:r w:rsidR="00A4237B">
        <w:rPr>
          <w:rFonts w:ascii="Times New Roman" w:hAnsi="Times New Roman" w:cs="Times New Roman"/>
          <w:sz w:val="28"/>
          <w:szCs w:val="28"/>
          <w:lang w:val="fr-CH"/>
        </w:rPr>
        <w:t>alors que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leurs systèmes économiques</w:t>
      </w:r>
      <w:r w:rsidR="00A4237B">
        <w:rPr>
          <w:rFonts w:ascii="Times New Roman" w:hAnsi="Times New Roman" w:cs="Times New Roman"/>
          <w:sz w:val="28"/>
          <w:szCs w:val="28"/>
          <w:lang w:val="fr-CH"/>
        </w:rPr>
        <w:t xml:space="preserve"> sont bloqués </w:t>
      </w:r>
      <w:r w:rsidR="000B0F09">
        <w:rPr>
          <w:rFonts w:ascii="Times New Roman" w:hAnsi="Times New Roman" w:cs="Times New Roman"/>
          <w:sz w:val="28"/>
          <w:szCs w:val="28"/>
          <w:lang w:val="fr-CH"/>
        </w:rPr>
        <w:t>en raison</w:t>
      </w:r>
      <w:r w:rsidR="00A4237B">
        <w:rPr>
          <w:rFonts w:ascii="Times New Roman" w:hAnsi="Times New Roman" w:cs="Times New Roman"/>
          <w:sz w:val="28"/>
          <w:szCs w:val="28"/>
          <w:lang w:val="fr-CH"/>
        </w:rPr>
        <w:t xml:space="preserve"> de la 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pandémie de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19.</w:t>
      </w:r>
    </w:p>
    <w:p w:rsidR="00442404" w:rsidRDefault="0006432F" w:rsidP="005E1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>
        <w:rPr>
          <w:rFonts w:ascii="Times New Roman" w:hAnsi="Times New Roman" w:cs="Times New Roman"/>
          <w:sz w:val="28"/>
          <w:szCs w:val="28"/>
          <w:lang w:val="fr-CH"/>
        </w:rPr>
        <w:t>D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ans ce contexte </w:t>
      </w:r>
      <w:r w:rsidR="00156F8B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plus </w:t>
      </w:r>
      <w:r w:rsidR="00156F8B">
        <w:rPr>
          <w:rFonts w:ascii="Times New Roman" w:hAnsi="Times New Roman" w:cs="Times New Roman"/>
          <w:sz w:val="28"/>
          <w:szCs w:val="28"/>
          <w:lang w:val="fr-CH"/>
        </w:rPr>
        <w:t>large, sur les plans</w:t>
      </w:r>
      <w:r w:rsidR="00156F8B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social et </w:t>
      </w:r>
      <w:r w:rsidR="00156F8B">
        <w:rPr>
          <w:rFonts w:ascii="Times New Roman" w:hAnsi="Times New Roman" w:cs="Times New Roman"/>
          <w:sz w:val="28"/>
          <w:szCs w:val="28"/>
          <w:lang w:val="fr-CH"/>
        </w:rPr>
        <w:t xml:space="preserve">du 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développement</w:t>
      </w:r>
      <w:r>
        <w:rPr>
          <w:rFonts w:ascii="Times New Roman" w:hAnsi="Times New Roman" w:cs="Times New Roman"/>
          <w:sz w:val="28"/>
          <w:szCs w:val="28"/>
          <w:lang w:val="fr-CH"/>
        </w:rPr>
        <w:t>,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>OMPI et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CDI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P doivent </w:t>
      </w:r>
      <w:r>
        <w:rPr>
          <w:rFonts w:ascii="Times New Roman" w:hAnsi="Times New Roman" w:cs="Times New Roman"/>
          <w:sz w:val="28"/>
          <w:szCs w:val="28"/>
          <w:lang w:val="fr-CH"/>
        </w:rPr>
        <w:t>adapter</w:t>
      </w:r>
      <w:r w:rsidR="007329A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leurs rôles et leurs approches en ce qui concerne les questions relatives à la propriété intellectuelle dans le domaine de la santé publique.</w:t>
      </w:r>
      <w:r w:rsidR="00214E2E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Cela suppose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harmoniser les droits et les obligations </w:t>
      </w:r>
      <w:r w:rsidR="00C62F45">
        <w:rPr>
          <w:rFonts w:ascii="Times New Roman" w:hAnsi="Times New Roman" w:cs="Times New Roman"/>
          <w:sz w:val="28"/>
          <w:szCs w:val="28"/>
          <w:lang w:val="fr-CH"/>
        </w:rPr>
        <w:t>liés</w:t>
      </w:r>
      <w:r w:rsidR="00EB2002">
        <w:rPr>
          <w:rFonts w:ascii="Times New Roman" w:hAnsi="Times New Roman" w:cs="Times New Roman"/>
          <w:sz w:val="28"/>
          <w:szCs w:val="28"/>
          <w:lang w:val="fr-CH"/>
        </w:rPr>
        <w:t xml:space="preserve"> à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la propriété intellectuelle de manière à promouvoir un accès équitable et à un coût abordable aux technologies liées à la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19 ainsi que la disponibilité de ces technologies, notamment des vaccins, pour tous, partout dans le monde.</w:t>
      </w:r>
      <w:r w:rsidR="00FA31D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Nous saluons la mobilisation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OMPI aux côtés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Organisation mondiale de la Santé (OMS) et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Organisation mondiale du commerce (OMC).</w:t>
      </w:r>
      <w:r w:rsidR="00250B8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Nous encourageons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OMPI à prendre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initiative dans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élaboration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activités mondiales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établissement de normes relatives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accès équitable et à un coût abordable </w:t>
      </w:r>
      <w:r w:rsidR="000011DD">
        <w:rPr>
          <w:rFonts w:ascii="Times New Roman" w:hAnsi="Times New Roman" w:cs="Times New Roman"/>
          <w:sz w:val="28"/>
          <w:szCs w:val="28"/>
          <w:lang w:val="fr-CH"/>
        </w:rPr>
        <w:t xml:space="preserve">aux </w:t>
      </w:r>
      <w:r w:rsidR="000011DD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technologies liées à </w:t>
      </w:r>
      <w:r w:rsidR="000011DD" w:rsidRPr="00C17712">
        <w:rPr>
          <w:rFonts w:ascii="Times New Roman" w:hAnsi="Times New Roman" w:cs="Times New Roman"/>
          <w:sz w:val="28"/>
          <w:szCs w:val="28"/>
          <w:lang w:val="fr-CH"/>
        </w:rPr>
        <w:lastRenderedPageBreak/>
        <w:t>la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0011DD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19 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et à la mise à disposition de </w:t>
      </w:r>
      <w:r w:rsidR="000011DD">
        <w:rPr>
          <w:rFonts w:ascii="Times New Roman" w:hAnsi="Times New Roman" w:cs="Times New Roman"/>
          <w:sz w:val="28"/>
          <w:szCs w:val="28"/>
          <w:lang w:val="fr-CH"/>
        </w:rPr>
        <w:t xml:space="preserve">ces technologies </w:t>
      </w:r>
      <w:r w:rsidR="00C05403">
        <w:rPr>
          <w:rFonts w:ascii="Times New Roman" w:hAnsi="Times New Roman" w:cs="Times New Roman"/>
          <w:sz w:val="28"/>
          <w:szCs w:val="28"/>
          <w:lang w:val="fr-CH"/>
        </w:rPr>
        <w:t xml:space="preserve">qui soient 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fondées sur les besoins en matière de santé publique et conformes aux objectifs de développement durable</w:t>
      </w:r>
      <w:r w:rsidR="00BF31E6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(ODD)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,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5E1A87" w:rsidRPr="00C17712">
        <w:rPr>
          <w:rFonts w:ascii="Times New Roman" w:hAnsi="Times New Roman" w:cs="Times New Roman"/>
          <w:sz w:val="28"/>
          <w:szCs w:val="28"/>
          <w:lang w:val="fr-CH"/>
        </w:rPr>
        <w:t>abri de tout contrôle monopolistique abusif.</w:t>
      </w:r>
      <w:r w:rsidR="00250B83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2133D0" w:rsidRPr="002133D0">
        <w:rPr>
          <w:rFonts w:ascii="Times New Roman" w:hAnsi="Times New Roman" w:cs="Times New Roman"/>
          <w:sz w:val="28"/>
          <w:szCs w:val="28"/>
          <w:lang w:val="fr-CH"/>
        </w:rPr>
        <w:t>La mise au point et la distribution de vaccins contre la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2133D0" w:rsidRPr="002133D0">
        <w:rPr>
          <w:rFonts w:ascii="Times New Roman" w:hAnsi="Times New Roman" w:cs="Times New Roman"/>
          <w:sz w:val="28"/>
          <w:szCs w:val="28"/>
          <w:lang w:val="fr-CH"/>
        </w:rPr>
        <w:t xml:space="preserve">19 </w:t>
      </w:r>
      <w:r w:rsidR="002133D0" w:rsidRPr="00800D8F">
        <w:rPr>
          <w:rFonts w:ascii="Times New Roman" w:hAnsi="Times New Roman" w:cs="Times New Roman"/>
          <w:bCs/>
          <w:sz w:val="28"/>
          <w:szCs w:val="28"/>
          <w:lang w:val="fr-CH"/>
        </w:rPr>
        <w:t>à la fois</w:t>
      </w:r>
      <w:r w:rsidR="002133D0" w:rsidRPr="002133D0">
        <w:rPr>
          <w:rFonts w:ascii="Times New Roman" w:hAnsi="Times New Roman" w:cs="Times New Roman"/>
          <w:sz w:val="28"/>
          <w:szCs w:val="28"/>
          <w:lang w:val="fr-CH"/>
        </w:rPr>
        <w:t xml:space="preserve"> en tant que bien public mondial et dans le cadre de la propriété intellectuelle devraient se poursuivre en tant qu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2133D0" w:rsidRPr="002133D0">
        <w:rPr>
          <w:rFonts w:ascii="Times New Roman" w:hAnsi="Times New Roman" w:cs="Times New Roman"/>
          <w:sz w:val="28"/>
          <w:szCs w:val="28"/>
          <w:lang w:val="fr-CH"/>
        </w:rPr>
        <w:t>objectifs complémentaires</w:t>
      </w:r>
      <w:r w:rsidR="00B211C9" w:rsidRPr="00B211C9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:rsidR="00442404" w:rsidRDefault="00B60873" w:rsidP="00B608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Des discussions ont eu lieu </w:t>
      </w:r>
      <w:r w:rsidR="006630DD">
        <w:rPr>
          <w:rFonts w:ascii="Times New Roman" w:hAnsi="Times New Roman" w:cs="Times New Roman"/>
          <w:sz w:val="28"/>
          <w:szCs w:val="28"/>
          <w:lang w:val="fr-CH"/>
        </w:rPr>
        <w:t>au sein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autres instances multilatérales telles que le Conseil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ADP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IC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OMC au sujet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articulation entre la propriété intellectuelle et les mesures </w:t>
      </w:r>
      <w:r w:rsidR="00AA21D8">
        <w:rPr>
          <w:rFonts w:ascii="Times New Roman" w:hAnsi="Times New Roman" w:cs="Times New Roman"/>
          <w:sz w:val="28"/>
          <w:szCs w:val="28"/>
          <w:lang w:val="fr-CH"/>
        </w:rPr>
        <w:t>visant à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faire face à la pandémie de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19, en mettant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accent sur la facilitation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accès aux technologies nécessaires à cet</w:t>
      </w:r>
      <w:r w:rsidR="00DB1E61">
        <w:rPr>
          <w:rFonts w:ascii="Times New Roman" w:hAnsi="Times New Roman" w:cs="Times New Roman"/>
          <w:sz w:val="28"/>
          <w:szCs w:val="28"/>
          <w:lang w:val="fr-CH"/>
        </w:rPr>
        <w:t>te fin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.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Dans ce contexte, il </w:t>
      </w:r>
      <w:r w:rsidR="00DB1E61">
        <w:rPr>
          <w:rFonts w:ascii="Times New Roman" w:hAnsi="Times New Roman" w:cs="Times New Roman"/>
          <w:sz w:val="28"/>
          <w:szCs w:val="28"/>
          <w:lang w:val="fr-CH"/>
        </w:rPr>
        <w:t>importe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qu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un débat analogue ait </w:t>
      </w:r>
      <w:r w:rsidR="00DB1E61">
        <w:rPr>
          <w:rFonts w:ascii="Times New Roman" w:hAnsi="Times New Roman" w:cs="Times New Roman"/>
          <w:sz w:val="28"/>
          <w:szCs w:val="28"/>
          <w:lang w:val="fr-CH"/>
        </w:rPr>
        <w:t xml:space="preserve">également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lieu </w:t>
      </w:r>
      <w:r w:rsidR="00DB1E61">
        <w:rPr>
          <w:rFonts w:ascii="Times New Roman" w:hAnsi="Times New Roman" w:cs="Times New Roman"/>
          <w:sz w:val="28"/>
          <w:szCs w:val="28"/>
          <w:lang w:val="fr-CH"/>
        </w:rPr>
        <w:t>au sein de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OMPI.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7B780F" w:rsidRPr="007B780F">
        <w:rPr>
          <w:rFonts w:ascii="Times New Roman" w:hAnsi="Times New Roman" w:cs="Times New Roman"/>
          <w:sz w:val="28"/>
          <w:szCs w:val="28"/>
          <w:lang w:val="fr-CH"/>
        </w:rPr>
        <w:t>Nous demandons instamment au Secrétariat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B780F" w:rsidRPr="007B780F">
        <w:rPr>
          <w:rFonts w:ascii="Times New Roman" w:hAnsi="Times New Roman" w:cs="Times New Roman"/>
          <w:sz w:val="28"/>
          <w:szCs w:val="28"/>
          <w:lang w:val="fr-CH"/>
        </w:rPr>
        <w:t>organiser des discussions ou webinaires sur la question des corrélations entre les droits de propriété intellectuelle et les objectifs de santé publique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7B780F" w:rsidRPr="007B780F">
        <w:rPr>
          <w:rFonts w:ascii="Times New Roman" w:hAnsi="Times New Roman" w:cs="Times New Roman"/>
          <w:sz w:val="28"/>
          <w:szCs w:val="28"/>
          <w:lang w:val="fr-CH"/>
        </w:rPr>
        <w:t xml:space="preserve">échelle mondiale afin de favoriser </w:t>
      </w:r>
      <w:r w:rsidR="00333B5F">
        <w:rPr>
          <w:rFonts w:ascii="Times New Roman" w:hAnsi="Times New Roman" w:cs="Times New Roman"/>
          <w:sz w:val="28"/>
          <w:szCs w:val="28"/>
          <w:lang w:val="fr-CH"/>
        </w:rPr>
        <w:t xml:space="preserve">la </w:t>
      </w:r>
      <w:r w:rsidR="00333B5F" w:rsidRPr="00333B5F">
        <w:rPr>
          <w:rFonts w:ascii="Times New Roman" w:hAnsi="Times New Roman" w:cs="Times New Roman"/>
          <w:bCs/>
          <w:sz w:val="28"/>
          <w:szCs w:val="28"/>
          <w:lang w:val="fr-CH"/>
        </w:rPr>
        <w:t>connaissance de ces questions</w:t>
      </w:r>
      <w:r w:rsidR="00333B5F" w:rsidRPr="00333B5F">
        <w:rPr>
          <w:rFonts w:ascii="Times New Roman" w:hAnsi="Times New Roman" w:cs="Times New Roman"/>
          <w:sz w:val="28"/>
          <w:szCs w:val="28"/>
          <w:lang w:val="fr-CH"/>
        </w:rPr>
        <w:t xml:space="preserve"> et le partage des bonnes prat</w:t>
      </w:r>
      <w:r w:rsidR="00333B5F">
        <w:rPr>
          <w:rFonts w:ascii="Times New Roman" w:hAnsi="Times New Roman" w:cs="Times New Roman"/>
          <w:sz w:val="28"/>
          <w:szCs w:val="28"/>
          <w:lang w:val="fr-CH"/>
        </w:rPr>
        <w:t>iques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:rsidR="00E00113" w:rsidRPr="00C17712" w:rsidRDefault="00B60873" w:rsidP="00BF31E6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Madame la </w:t>
      </w:r>
      <w:r w:rsidR="00F7128F">
        <w:rPr>
          <w:rFonts w:ascii="Times New Roman" w:hAnsi="Times New Roman" w:cs="Times New Roman"/>
          <w:sz w:val="28"/>
          <w:szCs w:val="28"/>
          <w:lang w:val="fr-CH"/>
        </w:rPr>
        <w:t>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résidente,</w:t>
      </w:r>
    </w:p>
    <w:p w:rsidR="00E00113" w:rsidRPr="00C17712" w:rsidRDefault="0008160F" w:rsidP="000816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>Le Pakistan accueille avec satisfaction le rapport du Directeur général et se félicite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intégration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ODD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et des recommandations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action pour le développement dans les programmes et objectifs stratégiques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OMPI.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3617C">
        <w:rPr>
          <w:rFonts w:ascii="Times New Roman" w:hAnsi="Times New Roman" w:cs="Times New Roman"/>
          <w:sz w:val="28"/>
          <w:szCs w:val="28"/>
          <w:lang w:val="fr-CH"/>
        </w:rPr>
        <w:t>Même si nous reconnaissons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utilité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approche fondée sur des projets aux fins de la mise en </w:t>
      </w:r>
      <w:r w:rsidR="005B2B7A" w:rsidRPr="00C17712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et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intégration de</w:t>
      </w:r>
      <w:r w:rsidR="00B17808">
        <w:rPr>
          <w:rFonts w:ascii="Times New Roman" w:hAnsi="Times New Roman" w:cs="Times New Roman"/>
          <w:sz w:val="28"/>
          <w:szCs w:val="28"/>
          <w:lang w:val="fr-CH"/>
        </w:rPr>
        <w:t xml:space="preserve"> ces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recommandations, nous sommes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avis qu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il importe que les prochains rapports contiennent également une évaluation qualitative des incidences des projets sur la réalisation des objectifs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action pour le développement, ainsi que des informations sur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intégration des enseignements de fond tirés de la mise en </w:t>
      </w:r>
      <w:r w:rsidR="00360D85" w:rsidRPr="00C17712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 projets.</w:t>
      </w:r>
    </w:p>
    <w:p w:rsidR="00442404" w:rsidRDefault="009D7A1A" w:rsidP="0092664F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ab/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Les recommandations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action pour le développement soulignent la nécessité de clarifier les éléments de flexibilité dans le système des droits de propriété intellectuelle du point de vue du développement.</w:t>
      </w:r>
      <w:r w:rsidR="00D82952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CD0B81" w:rsidRPr="00CD0B81">
        <w:rPr>
          <w:rFonts w:ascii="Times New Roman" w:hAnsi="Times New Roman" w:cs="Times New Roman"/>
          <w:sz w:val="28"/>
          <w:szCs w:val="28"/>
          <w:lang w:val="fr-CH"/>
        </w:rPr>
        <w:t>Toutefois, il existe un manque manifeste de programmes de travail et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CD0B81" w:rsidRPr="00CD0B81">
        <w:rPr>
          <w:rFonts w:ascii="Times New Roman" w:hAnsi="Times New Roman" w:cs="Times New Roman"/>
          <w:sz w:val="28"/>
          <w:szCs w:val="28"/>
          <w:lang w:val="fr-CH"/>
        </w:rPr>
        <w:t>outils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CD0B81" w:rsidRPr="00CD0B81">
        <w:rPr>
          <w:rFonts w:ascii="Times New Roman" w:hAnsi="Times New Roman" w:cs="Times New Roman"/>
          <w:sz w:val="28"/>
          <w:szCs w:val="28"/>
          <w:lang w:val="fr-CH"/>
        </w:rPr>
        <w:t>assistance technique durables et à long terme concernant les éléments de flexibilité propres à faire mieux connaître le rôle que joue</w:t>
      </w:r>
      <w:r w:rsidR="00CD0B81" w:rsidRPr="008017B1">
        <w:rPr>
          <w:rFonts w:ascii="Times New Roman" w:hAnsi="Times New Roman" w:cs="Times New Roman"/>
          <w:sz w:val="28"/>
          <w:szCs w:val="28"/>
          <w:lang w:val="fr-CH"/>
        </w:rPr>
        <w:t>nt</w:t>
      </w:r>
      <w:r w:rsidR="00CD0B81" w:rsidRPr="00CD0B81">
        <w:rPr>
          <w:rFonts w:ascii="Times New Roman" w:hAnsi="Times New Roman" w:cs="Times New Roman"/>
          <w:sz w:val="28"/>
          <w:szCs w:val="28"/>
          <w:lang w:val="fr-CH"/>
        </w:rPr>
        <w:t xml:space="preserve"> ces derniers, utilisés de manière efficace, dans la réalisation des objectifs de développement</w:t>
      </w:r>
      <w:r w:rsidR="0092664F" w:rsidRPr="00625D56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D82952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Nous invitons instamment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OMPI à entreprendre des activités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assistance législative et technique </w:t>
      </w:r>
      <w:r w:rsidR="000C10D4">
        <w:rPr>
          <w:rFonts w:ascii="Times New Roman" w:hAnsi="Times New Roman" w:cs="Times New Roman"/>
          <w:sz w:val="28"/>
          <w:szCs w:val="28"/>
          <w:lang w:val="fr-CH"/>
        </w:rPr>
        <w:t>relatives aux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éléments de flexibilité dans le cadre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action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OMPI pour le développement.</w:t>
      </w:r>
      <w:r w:rsidR="00D82952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Il 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lastRenderedPageBreak/>
        <w:t>est également nécessaire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intégrer la question des éléments de flexibilité prévus dans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Accord sur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ADP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IC du point de vue du développement dans les publications et les outils de sensibilisation, de communication et de diffusion du Secrétariat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OMPI.</w:t>
      </w:r>
    </w:p>
    <w:p w:rsidR="00442404" w:rsidRDefault="0092664F" w:rsidP="0092664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Nous </w:t>
      </w:r>
      <w:r w:rsidR="00487657">
        <w:rPr>
          <w:rFonts w:ascii="Times New Roman" w:hAnsi="Times New Roman" w:cs="Times New Roman"/>
          <w:sz w:val="28"/>
          <w:szCs w:val="28"/>
          <w:lang w:val="fr-CH"/>
        </w:rPr>
        <w:t>nous félicitons du fait que le thème de la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propriété intellectuelle et </w:t>
      </w:r>
      <w:r w:rsidR="00487657">
        <w:rPr>
          <w:rFonts w:ascii="Times New Roman" w:hAnsi="Times New Roman" w:cs="Times New Roman"/>
          <w:sz w:val="28"/>
          <w:szCs w:val="28"/>
          <w:lang w:val="fr-CH"/>
        </w:rPr>
        <w:t>du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développement constitue un point à part entière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ordre du jour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CDI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P.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Nous encourageons le Secrétariat à faire porter ses efforts sur la mise en </w:t>
      </w:r>
      <w:r w:rsidR="00360D85" w:rsidRPr="00C17712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7B3ACE">
        <w:rPr>
          <w:rFonts w:ascii="Times New Roman" w:hAnsi="Times New Roman" w:cs="Times New Roman"/>
          <w:sz w:val="28"/>
          <w:szCs w:val="28"/>
          <w:lang w:val="fr-CH"/>
        </w:rPr>
        <w:t>concrète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 éléments de flexibilité du point de vue du développement, </w:t>
      </w:r>
      <w:r w:rsidR="005B2B7A">
        <w:rPr>
          <w:rFonts w:ascii="Times New Roman" w:hAnsi="Times New Roman" w:cs="Times New Roman"/>
          <w:sz w:val="28"/>
          <w:szCs w:val="28"/>
          <w:lang w:val="fr-CH"/>
        </w:rPr>
        <w:t>comme cela se fait au sein du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Conseil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ADP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IC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OMC.</w:t>
      </w:r>
    </w:p>
    <w:p w:rsidR="00442404" w:rsidRDefault="00401D60" w:rsidP="000053FC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ab/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Nous accueillons avec intérêt le rapport sur la contribution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2664F" w:rsidRPr="00C17712">
        <w:rPr>
          <w:rFonts w:ascii="Times New Roman" w:hAnsi="Times New Roman" w:cs="Times New Roman"/>
          <w:sz w:val="28"/>
          <w:szCs w:val="28"/>
          <w:lang w:val="fr-CH"/>
        </w:rPr>
        <w:t>OMPI à la mise en œuvre des objectifs de développement durable et des cibles qui leur sont associées.</w:t>
      </w:r>
      <w:r w:rsidR="004615B8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>La propriété intellectuelle est mentionnée dans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les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ODD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sous la cible 3b </w:t>
      </w:r>
      <w:r w:rsidR="00455350">
        <w:rPr>
          <w:rFonts w:ascii="Times New Roman" w:hAnsi="Times New Roman" w:cs="Times New Roman"/>
          <w:sz w:val="28"/>
          <w:szCs w:val="28"/>
          <w:lang w:val="fr-CH"/>
        </w:rPr>
        <w:t>associée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455350">
        <w:rPr>
          <w:rFonts w:ascii="Times New Roman" w:hAnsi="Times New Roman" w:cs="Times New Roman"/>
          <w:sz w:val="28"/>
          <w:szCs w:val="28"/>
          <w:lang w:val="fr-CH"/>
        </w:rPr>
        <w:t>objectif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3.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En tant qu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institution spécialisée des 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Nations Unies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>,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OMPI a un rôle utile à jouer pour appuyer la mise en </w:t>
      </w:r>
      <w:r w:rsidR="00360D85" w:rsidRPr="00C17712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054AE5">
        <w:rPr>
          <w:rFonts w:ascii="Times New Roman" w:hAnsi="Times New Roman" w:cs="Times New Roman"/>
          <w:sz w:val="28"/>
          <w:szCs w:val="28"/>
          <w:lang w:val="fr-CH"/>
        </w:rPr>
        <w:t>de ces objectifs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2F1DEE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>Nous attendons avec intérêt de renforcer la coopération avec le Secrétariat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OMPI aux fins de la mise en </w:t>
      </w:r>
      <w:r w:rsidR="00360D85" w:rsidRPr="00C17712">
        <w:rPr>
          <w:rFonts w:ascii="Times New Roman" w:hAnsi="Times New Roman" w:cs="Times New Roman"/>
          <w:sz w:val="28"/>
          <w:szCs w:val="28"/>
          <w:lang w:val="fr-CH"/>
        </w:rPr>
        <w:t>œuvre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ODD</w:t>
      </w:r>
      <w:r w:rsidR="000053FC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au Pakistan.</w:t>
      </w:r>
    </w:p>
    <w:p w:rsidR="00E00113" w:rsidRPr="00C17712" w:rsidRDefault="000053FC" w:rsidP="000053FC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Madame la </w:t>
      </w:r>
      <w:r w:rsidR="00F7128F">
        <w:rPr>
          <w:rFonts w:ascii="Times New Roman" w:hAnsi="Times New Roman" w:cs="Times New Roman"/>
          <w:sz w:val="28"/>
          <w:szCs w:val="28"/>
          <w:lang w:val="fr-CH"/>
        </w:rPr>
        <w:t>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résidente,</w:t>
      </w:r>
    </w:p>
    <w:p w:rsidR="00442404" w:rsidRDefault="00E06CC2" w:rsidP="00C76C55">
      <w:pPr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ab/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Ma délégation se félicite des huit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webinaires organisés récemment par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OMPI.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Au vu des restrictions actuelles en matière de voyages, nous invitons le Secrétariat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OMPI à accroître la fréquence et à élargir la portée des webinaires afin de répondre aux besoins des pays en développement en ces temps difficiles, notamment à organiser un webinaire axé sur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assistance technique en ce qui concerne les exceptions et limitations relatives aux droits de brevet dans le c</w:t>
      </w:r>
      <w:r w:rsidR="00360D85">
        <w:rPr>
          <w:rFonts w:ascii="Times New Roman" w:hAnsi="Times New Roman" w:cs="Times New Roman"/>
          <w:sz w:val="28"/>
          <w:szCs w:val="28"/>
          <w:lang w:val="fr-CH"/>
        </w:rPr>
        <w:t>ontexte de la pandémie de Covid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-</w:t>
      </w:r>
      <w:r w:rsidR="00C76C55" w:rsidRPr="00C17712">
        <w:rPr>
          <w:rFonts w:ascii="Times New Roman" w:hAnsi="Times New Roman" w:cs="Times New Roman"/>
          <w:sz w:val="28"/>
          <w:szCs w:val="28"/>
          <w:lang w:val="fr-CH"/>
        </w:rPr>
        <w:t>19.</w:t>
      </w:r>
    </w:p>
    <w:p w:rsidR="00442404" w:rsidRDefault="00C76C55" w:rsidP="00C76C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Le débat sur 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“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l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 propriété intellectuelle et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économie de la créatio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n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”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au titre du point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ordre du jour intitulé</w:t>
      </w:r>
      <w:r w:rsidR="00360D85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“P</w:t>
      </w:r>
      <w:r w:rsidR="00360D85">
        <w:rPr>
          <w:rFonts w:ascii="Times New Roman" w:hAnsi="Times New Roman" w:cs="Times New Roman"/>
          <w:sz w:val="28"/>
          <w:szCs w:val="28"/>
          <w:lang w:val="fr-CH"/>
        </w:rPr>
        <w:t>ropriété intellectuelle et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développemen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t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”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est une initiative bienvenue.</w:t>
      </w:r>
      <w:r w:rsidR="00676B38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Les industries de la création offrent de nombreuses possibilités inexploitées pour </w:t>
      </w:r>
      <w:r w:rsidR="00E92138">
        <w:rPr>
          <w:rFonts w:ascii="Times New Roman" w:hAnsi="Times New Roman" w:cs="Times New Roman"/>
          <w:sz w:val="28"/>
          <w:szCs w:val="28"/>
          <w:lang w:val="fr-CH"/>
        </w:rPr>
        <w:t xml:space="preserve">promouvoir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le développement socioéconomique.</w:t>
      </w:r>
      <w:r w:rsidR="00C94D6E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La croissance de ces industries conduirait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intégration du Plan d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action pour le développement et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des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 </w:t>
      </w:r>
      <w:r w:rsidR="00442404" w:rsidRPr="00C17712">
        <w:rPr>
          <w:rFonts w:ascii="Times New Roman" w:hAnsi="Times New Roman" w:cs="Times New Roman"/>
          <w:sz w:val="28"/>
          <w:szCs w:val="28"/>
          <w:lang w:val="fr-CH"/>
        </w:rPr>
        <w:t>ODD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.</w:t>
      </w:r>
      <w:r w:rsidR="00C94D6E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4A261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Nous attendons avec intérêt de mener un débat fructueux sur </w:t>
      </w:r>
      <w:r w:rsidR="00FA2354">
        <w:rPr>
          <w:rFonts w:ascii="Times New Roman" w:hAnsi="Times New Roman" w:cs="Times New Roman"/>
          <w:sz w:val="28"/>
          <w:szCs w:val="28"/>
          <w:lang w:val="fr-CH"/>
        </w:rPr>
        <w:t>cette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question au cours de la présente session</w:t>
      </w:r>
      <w:r w:rsidR="00FA2354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C50281">
        <w:rPr>
          <w:rFonts w:ascii="Times New Roman" w:hAnsi="Times New Roman" w:cs="Times New Roman"/>
          <w:sz w:val="28"/>
          <w:szCs w:val="28"/>
          <w:lang w:val="fr-CH"/>
        </w:rPr>
        <w:t xml:space="preserve">et </w:t>
      </w:r>
      <w:r w:rsidR="009D6253">
        <w:rPr>
          <w:rFonts w:ascii="Times New Roman" w:hAnsi="Times New Roman" w:cs="Times New Roman"/>
          <w:sz w:val="28"/>
          <w:szCs w:val="28"/>
          <w:lang w:val="fr-CH"/>
        </w:rPr>
        <w:t>comptons sur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9D6253">
        <w:rPr>
          <w:rFonts w:ascii="Times New Roman" w:hAnsi="Times New Roman" w:cs="Times New Roman"/>
          <w:sz w:val="28"/>
          <w:szCs w:val="28"/>
          <w:lang w:val="fr-CH"/>
        </w:rPr>
        <w:t xml:space="preserve">adoption </w:t>
      </w:r>
      <w:r w:rsidR="008A5FFA">
        <w:rPr>
          <w:rFonts w:ascii="Times New Roman" w:hAnsi="Times New Roman" w:cs="Times New Roman"/>
          <w:sz w:val="28"/>
          <w:szCs w:val="28"/>
          <w:lang w:val="fr-CH"/>
        </w:rPr>
        <w:t>par le</w:t>
      </w:r>
      <w:r w:rsidR="008A5FF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Secrétariat de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="008A5FFA"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OMPI </w:t>
      </w:r>
      <w:r w:rsidR="009D6253">
        <w:rPr>
          <w:rFonts w:ascii="Times New Roman" w:hAnsi="Times New Roman" w:cs="Times New Roman"/>
          <w:sz w:val="28"/>
          <w:szCs w:val="28"/>
          <w:lang w:val="fr-CH"/>
        </w:rPr>
        <w:t>de</w:t>
      </w:r>
      <w:r w:rsidR="00FA2354">
        <w:rPr>
          <w:rFonts w:ascii="Times New Roman" w:hAnsi="Times New Roman" w:cs="Times New Roman"/>
          <w:sz w:val="28"/>
          <w:szCs w:val="28"/>
          <w:lang w:val="fr-CH"/>
        </w:rPr>
        <w:t xml:space="preserve"> mesures 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concrètes </w:t>
      </w:r>
      <w:r w:rsidR="001F41CA">
        <w:rPr>
          <w:rFonts w:ascii="Times New Roman" w:hAnsi="Times New Roman" w:cs="Times New Roman"/>
          <w:sz w:val="28"/>
          <w:szCs w:val="28"/>
          <w:lang w:val="fr-CH"/>
        </w:rPr>
        <w:t>en matière de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 promotion des industries de la création à l</w:t>
      </w:r>
      <w:r w:rsidR="00442404">
        <w:rPr>
          <w:rFonts w:ascii="Times New Roman" w:hAnsi="Times New Roman" w:cs="Times New Roman"/>
          <w:sz w:val="28"/>
          <w:szCs w:val="28"/>
          <w:lang w:val="fr-CH"/>
        </w:rPr>
        <w:t>’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avenir.</w:t>
      </w:r>
    </w:p>
    <w:p w:rsidR="00442404" w:rsidRDefault="00C76C55" w:rsidP="00C76C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 xml:space="preserve">Je vous assure, Madame la </w:t>
      </w:r>
      <w:r w:rsidR="00F7128F">
        <w:rPr>
          <w:rFonts w:ascii="Times New Roman" w:hAnsi="Times New Roman" w:cs="Times New Roman"/>
          <w:sz w:val="28"/>
          <w:szCs w:val="28"/>
          <w:lang w:val="fr-CH"/>
        </w:rPr>
        <w:t>p</w:t>
      </w:r>
      <w:r w:rsidRPr="00C17712">
        <w:rPr>
          <w:rFonts w:ascii="Times New Roman" w:hAnsi="Times New Roman" w:cs="Times New Roman"/>
          <w:sz w:val="28"/>
          <w:szCs w:val="28"/>
          <w:lang w:val="fr-CH"/>
        </w:rPr>
        <w:t>résidente, du plein appui de ma délégation.</w:t>
      </w:r>
    </w:p>
    <w:p w:rsidR="00E06CC2" w:rsidRPr="00C17712" w:rsidRDefault="00C76C55" w:rsidP="00C76C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17712">
        <w:rPr>
          <w:rFonts w:ascii="Times New Roman" w:hAnsi="Times New Roman" w:cs="Times New Roman"/>
          <w:sz w:val="28"/>
          <w:szCs w:val="28"/>
          <w:lang w:val="fr-CH"/>
        </w:rPr>
        <w:t>Je vous remercie.</w:t>
      </w:r>
    </w:p>
    <w:sectPr w:rsidR="00E06CC2" w:rsidRPr="00C17712" w:rsidSect="00DB249D">
      <w:headerReference w:type="default" r:id="rId6"/>
      <w:footerReference w:type="default" r:id="rId7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55" w:rsidRDefault="00C76C55" w:rsidP="00C76C55">
      <w:pPr>
        <w:spacing w:after="0" w:line="240" w:lineRule="auto"/>
      </w:pPr>
      <w:r>
        <w:separator/>
      </w:r>
    </w:p>
  </w:endnote>
  <w:endnote w:type="continuationSeparator" w:id="0">
    <w:p w:rsidR="00C76C55" w:rsidRDefault="00C76C55" w:rsidP="00C76C55">
      <w:pPr>
        <w:spacing w:after="0" w:line="240" w:lineRule="auto"/>
      </w:pPr>
      <w:r>
        <w:continuationSeparator/>
      </w:r>
    </w:p>
  </w:endnote>
  <w:endnote w:type="continuationNotice" w:id="1">
    <w:p w:rsidR="00F439F7" w:rsidRDefault="00F43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F7" w:rsidRDefault="00F4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55" w:rsidRDefault="00C76C55" w:rsidP="00C76C55">
      <w:pPr>
        <w:spacing w:after="0" w:line="240" w:lineRule="auto"/>
      </w:pPr>
      <w:r>
        <w:separator/>
      </w:r>
    </w:p>
  </w:footnote>
  <w:footnote w:type="continuationSeparator" w:id="0">
    <w:p w:rsidR="00C76C55" w:rsidRDefault="00C76C55" w:rsidP="00C76C55">
      <w:pPr>
        <w:spacing w:after="0" w:line="240" w:lineRule="auto"/>
      </w:pPr>
      <w:r>
        <w:continuationSeparator/>
      </w:r>
    </w:p>
  </w:footnote>
  <w:footnote w:type="continuationNotice" w:id="1">
    <w:p w:rsidR="00F439F7" w:rsidRDefault="00F43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F7" w:rsidRDefault="00F43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zM2NjewtDQ3NzVR0lEKTi0uzszPAykwqwUAMd8IGiwAAAA="/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03DE8"/>
    <w:rsid w:val="000011DD"/>
    <w:rsid w:val="00004D7E"/>
    <w:rsid w:val="000053FC"/>
    <w:rsid w:val="00043BE2"/>
    <w:rsid w:val="00054AE5"/>
    <w:rsid w:val="0006432F"/>
    <w:rsid w:val="0008160F"/>
    <w:rsid w:val="000A333B"/>
    <w:rsid w:val="000B0F09"/>
    <w:rsid w:val="000C10D4"/>
    <w:rsid w:val="000D2594"/>
    <w:rsid w:val="000E3CA5"/>
    <w:rsid w:val="000F059F"/>
    <w:rsid w:val="000F244B"/>
    <w:rsid w:val="00113A8D"/>
    <w:rsid w:val="00117EC5"/>
    <w:rsid w:val="00120960"/>
    <w:rsid w:val="001509CC"/>
    <w:rsid w:val="00156F8B"/>
    <w:rsid w:val="00167A4B"/>
    <w:rsid w:val="001828F3"/>
    <w:rsid w:val="00190856"/>
    <w:rsid w:val="001D6554"/>
    <w:rsid w:val="001F41CA"/>
    <w:rsid w:val="00201C50"/>
    <w:rsid w:val="002133D0"/>
    <w:rsid w:val="00214E2E"/>
    <w:rsid w:val="00231E68"/>
    <w:rsid w:val="00250B83"/>
    <w:rsid w:val="002903D5"/>
    <w:rsid w:val="002C7FC1"/>
    <w:rsid w:val="002F1DEE"/>
    <w:rsid w:val="002F24F4"/>
    <w:rsid w:val="00333B5F"/>
    <w:rsid w:val="003539B7"/>
    <w:rsid w:val="00356383"/>
    <w:rsid w:val="00360D85"/>
    <w:rsid w:val="003612FC"/>
    <w:rsid w:val="0038437A"/>
    <w:rsid w:val="003A67E3"/>
    <w:rsid w:val="003C5EC5"/>
    <w:rsid w:val="003D14A5"/>
    <w:rsid w:val="003D2716"/>
    <w:rsid w:val="003F0C9F"/>
    <w:rsid w:val="003F6A64"/>
    <w:rsid w:val="00401D60"/>
    <w:rsid w:val="00403DE8"/>
    <w:rsid w:val="00405E33"/>
    <w:rsid w:val="00406217"/>
    <w:rsid w:val="0043617C"/>
    <w:rsid w:val="00442404"/>
    <w:rsid w:val="0044380B"/>
    <w:rsid w:val="00455350"/>
    <w:rsid w:val="0045633F"/>
    <w:rsid w:val="004615B8"/>
    <w:rsid w:val="00487657"/>
    <w:rsid w:val="004A1BDC"/>
    <w:rsid w:val="004A261B"/>
    <w:rsid w:val="004C1620"/>
    <w:rsid w:val="004D4D0A"/>
    <w:rsid w:val="004F6300"/>
    <w:rsid w:val="00502E58"/>
    <w:rsid w:val="005441C0"/>
    <w:rsid w:val="00564161"/>
    <w:rsid w:val="00590A67"/>
    <w:rsid w:val="00592916"/>
    <w:rsid w:val="00596199"/>
    <w:rsid w:val="005A0D4C"/>
    <w:rsid w:val="005A20EC"/>
    <w:rsid w:val="005B2B7A"/>
    <w:rsid w:val="005B5AAA"/>
    <w:rsid w:val="005C1F22"/>
    <w:rsid w:val="005C7D4B"/>
    <w:rsid w:val="005E1A87"/>
    <w:rsid w:val="006138E2"/>
    <w:rsid w:val="0062354E"/>
    <w:rsid w:val="00625D56"/>
    <w:rsid w:val="00626CA8"/>
    <w:rsid w:val="00652C0A"/>
    <w:rsid w:val="006561D0"/>
    <w:rsid w:val="0066257A"/>
    <w:rsid w:val="006630DD"/>
    <w:rsid w:val="00676B38"/>
    <w:rsid w:val="00681EB1"/>
    <w:rsid w:val="00696C94"/>
    <w:rsid w:val="007329AA"/>
    <w:rsid w:val="00766919"/>
    <w:rsid w:val="00792A12"/>
    <w:rsid w:val="007B3ACE"/>
    <w:rsid w:val="007B780F"/>
    <w:rsid w:val="007D1489"/>
    <w:rsid w:val="00800D8F"/>
    <w:rsid w:val="008017B1"/>
    <w:rsid w:val="008056A7"/>
    <w:rsid w:val="00816AB3"/>
    <w:rsid w:val="00820D83"/>
    <w:rsid w:val="00857B99"/>
    <w:rsid w:val="008608B0"/>
    <w:rsid w:val="008648BC"/>
    <w:rsid w:val="00872F3C"/>
    <w:rsid w:val="00875300"/>
    <w:rsid w:val="00892243"/>
    <w:rsid w:val="008A5FFA"/>
    <w:rsid w:val="008D18A0"/>
    <w:rsid w:val="008D429D"/>
    <w:rsid w:val="008E1B79"/>
    <w:rsid w:val="0090187C"/>
    <w:rsid w:val="00903E4F"/>
    <w:rsid w:val="00914458"/>
    <w:rsid w:val="0092664F"/>
    <w:rsid w:val="009370B4"/>
    <w:rsid w:val="009979D6"/>
    <w:rsid w:val="009B1832"/>
    <w:rsid w:val="009C0E50"/>
    <w:rsid w:val="009C20A4"/>
    <w:rsid w:val="009D6253"/>
    <w:rsid w:val="009D7A1A"/>
    <w:rsid w:val="009E0C82"/>
    <w:rsid w:val="009E2EEB"/>
    <w:rsid w:val="009F0B2E"/>
    <w:rsid w:val="00A01545"/>
    <w:rsid w:val="00A06931"/>
    <w:rsid w:val="00A103E1"/>
    <w:rsid w:val="00A22410"/>
    <w:rsid w:val="00A4237B"/>
    <w:rsid w:val="00AA21D8"/>
    <w:rsid w:val="00AA2FC1"/>
    <w:rsid w:val="00B17808"/>
    <w:rsid w:val="00B211C9"/>
    <w:rsid w:val="00B405FC"/>
    <w:rsid w:val="00B44DDB"/>
    <w:rsid w:val="00B548BC"/>
    <w:rsid w:val="00B60873"/>
    <w:rsid w:val="00BA25E2"/>
    <w:rsid w:val="00BA2E0B"/>
    <w:rsid w:val="00BE7975"/>
    <w:rsid w:val="00BF2D42"/>
    <w:rsid w:val="00BF31E6"/>
    <w:rsid w:val="00C002F7"/>
    <w:rsid w:val="00C0295E"/>
    <w:rsid w:val="00C05403"/>
    <w:rsid w:val="00C103A1"/>
    <w:rsid w:val="00C17712"/>
    <w:rsid w:val="00C23A1D"/>
    <w:rsid w:val="00C35F47"/>
    <w:rsid w:val="00C50281"/>
    <w:rsid w:val="00C62F45"/>
    <w:rsid w:val="00C76C55"/>
    <w:rsid w:val="00C94D6E"/>
    <w:rsid w:val="00CA6391"/>
    <w:rsid w:val="00CB0698"/>
    <w:rsid w:val="00CD0B81"/>
    <w:rsid w:val="00CF3AEA"/>
    <w:rsid w:val="00D22702"/>
    <w:rsid w:val="00D314BA"/>
    <w:rsid w:val="00D7080F"/>
    <w:rsid w:val="00D72351"/>
    <w:rsid w:val="00D803CC"/>
    <w:rsid w:val="00D82952"/>
    <w:rsid w:val="00D86E82"/>
    <w:rsid w:val="00DA2B3A"/>
    <w:rsid w:val="00DB1E61"/>
    <w:rsid w:val="00DB249D"/>
    <w:rsid w:val="00DB4B1C"/>
    <w:rsid w:val="00DD20E4"/>
    <w:rsid w:val="00DE299C"/>
    <w:rsid w:val="00DF49BB"/>
    <w:rsid w:val="00DF56F6"/>
    <w:rsid w:val="00DF69D2"/>
    <w:rsid w:val="00E00113"/>
    <w:rsid w:val="00E06CC2"/>
    <w:rsid w:val="00E2678B"/>
    <w:rsid w:val="00E30FF9"/>
    <w:rsid w:val="00E57E1D"/>
    <w:rsid w:val="00E84373"/>
    <w:rsid w:val="00E8647B"/>
    <w:rsid w:val="00E914F7"/>
    <w:rsid w:val="00E92138"/>
    <w:rsid w:val="00EB2002"/>
    <w:rsid w:val="00EC7B9C"/>
    <w:rsid w:val="00F012E4"/>
    <w:rsid w:val="00F0494B"/>
    <w:rsid w:val="00F04B4E"/>
    <w:rsid w:val="00F439F7"/>
    <w:rsid w:val="00F67BFD"/>
    <w:rsid w:val="00F7128F"/>
    <w:rsid w:val="00F75567"/>
    <w:rsid w:val="00F75590"/>
    <w:rsid w:val="00FA2354"/>
    <w:rsid w:val="00FA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52E8F-C82E-4B3C-8E6F-3550A1A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55"/>
  </w:style>
  <w:style w:type="paragraph" w:styleId="Footer">
    <w:name w:val="footer"/>
    <w:basedOn w:val="Normal"/>
    <w:link w:val="FooterChar"/>
    <w:uiPriority w:val="99"/>
    <w:unhideWhenUsed/>
    <w:rsid w:val="00C7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6185</Characters>
  <Application>Microsoft Office Word</Application>
  <DocSecurity>4</DocSecurity>
  <Lines>102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keywords>FOR OFFICIAL USE ONLY</cp:keywords>
  <cp:lastModifiedBy>ESTEVES DOS SANTOS Anabela</cp:lastModifiedBy>
  <cp:revision>2</cp:revision>
  <cp:lastPrinted>2020-11-10T14:18:00Z</cp:lastPrinted>
  <dcterms:created xsi:type="dcterms:W3CDTF">2020-12-08T11:11:00Z</dcterms:created>
  <dcterms:modified xsi:type="dcterms:W3CDTF">2020-12-08T11:11:00Z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9d78e40e-836a-4f63-87cd-36081553811e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