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61C25" w:rsidRPr="00861C25" w:rsidTr="00BC5572">
        <w:tc>
          <w:tcPr>
            <w:tcW w:w="4513" w:type="dxa"/>
            <w:tcBorders>
              <w:bottom w:val="single" w:sz="4" w:space="0" w:color="auto"/>
            </w:tcBorders>
            <w:tcMar>
              <w:bottom w:w="170" w:type="dxa"/>
            </w:tcMar>
          </w:tcPr>
          <w:p w:rsidR="00B81008" w:rsidRPr="00861C25" w:rsidRDefault="00B81008" w:rsidP="00BC5572">
            <w:bookmarkStart w:id="0" w:name="TitleOfDoc"/>
            <w:bookmarkEnd w:id="0"/>
          </w:p>
        </w:tc>
        <w:tc>
          <w:tcPr>
            <w:tcW w:w="4337" w:type="dxa"/>
            <w:tcBorders>
              <w:bottom w:val="single" w:sz="4" w:space="0" w:color="auto"/>
            </w:tcBorders>
            <w:tcMar>
              <w:left w:w="0" w:type="dxa"/>
              <w:right w:w="0" w:type="dxa"/>
            </w:tcMar>
          </w:tcPr>
          <w:p w:rsidR="00B81008" w:rsidRPr="00861C25" w:rsidRDefault="00B81008" w:rsidP="00BC5572">
            <w:r w:rsidRPr="00861C25">
              <w:rPr>
                <w:noProof/>
                <w:lang w:val="en-US" w:eastAsia="en-US"/>
              </w:rPr>
              <w:drawing>
                <wp:inline distT="0" distB="0" distL="0" distR="0" wp14:anchorId="58FACA81" wp14:editId="28379726">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81008" w:rsidRPr="00861C25" w:rsidRDefault="00B81008" w:rsidP="00BC5572">
            <w:pPr>
              <w:jc w:val="right"/>
            </w:pPr>
            <w:r w:rsidRPr="00861C25">
              <w:rPr>
                <w:b/>
                <w:sz w:val="40"/>
                <w:szCs w:val="40"/>
              </w:rPr>
              <w:t>F</w:t>
            </w:r>
          </w:p>
        </w:tc>
      </w:tr>
      <w:tr w:rsidR="00861C25" w:rsidRPr="00861C25" w:rsidTr="00BC5572">
        <w:trPr>
          <w:trHeight w:hRule="exact" w:val="357"/>
        </w:trPr>
        <w:tc>
          <w:tcPr>
            <w:tcW w:w="9356" w:type="dxa"/>
            <w:gridSpan w:val="3"/>
            <w:tcBorders>
              <w:top w:val="single" w:sz="4" w:space="0" w:color="auto"/>
            </w:tcBorders>
            <w:tcMar>
              <w:top w:w="170" w:type="dxa"/>
              <w:left w:w="0" w:type="dxa"/>
              <w:right w:w="0" w:type="dxa"/>
            </w:tcMar>
            <w:vAlign w:val="bottom"/>
          </w:tcPr>
          <w:p w:rsidR="00B81008" w:rsidRPr="00861C25" w:rsidRDefault="00B81008" w:rsidP="00BC5572">
            <w:pPr>
              <w:jc w:val="right"/>
              <w:rPr>
                <w:rFonts w:ascii="Arial Black" w:hAnsi="Arial Black"/>
                <w:caps/>
                <w:sz w:val="15"/>
              </w:rPr>
            </w:pPr>
            <w:r w:rsidRPr="00861C25">
              <w:rPr>
                <w:rFonts w:ascii="Arial Black" w:hAnsi="Arial Black"/>
                <w:caps/>
                <w:sz w:val="15"/>
              </w:rPr>
              <w:t>CDIP/22/</w:t>
            </w:r>
            <w:bookmarkStart w:id="1" w:name="Code"/>
            <w:bookmarkEnd w:id="1"/>
            <w:r w:rsidRPr="00861C25">
              <w:rPr>
                <w:rFonts w:ascii="Arial Black" w:hAnsi="Arial Black"/>
                <w:caps/>
                <w:sz w:val="15"/>
              </w:rPr>
              <w:t>15</w:t>
            </w:r>
            <w:r w:rsidR="003269DF" w:rsidRPr="00861C25">
              <w:rPr>
                <w:rFonts w:ascii="Arial Black" w:hAnsi="Arial Black"/>
                <w:caps/>
                <w:sz w:val="15"/>
              </w:rPr>
              <w:t> </w:t>
            </w:r>
            <w:r w:rsidR="00821430" w:rsidRPr="00861C25">
              <w:rPr>
                <w:rFonts w:ascii="Arial Black" w:hAnsi="Arial Black"/>
                <w:caps/>
                <w:sz w:val="15"/>
              </w:rPr>
              <w:t>Rev.</w:t>
            </w:r>
          </w:p>
        </w:tc>
      </w:tr>
      <w:tr w:rsidR="00861C25" w:rsidRPr="00861C25" w:rsidTr="00BC5572">
        <w:trPr>
          <w:trHeight w:hRule="exact" w:val="170"/>
        </w:trPr>
        <w:tc>
          <w:tcPr>
            <w:tcW w:w="9356" w:type="dxa"/>
            <w:gridSpan w:val="3"/>
            <w:noWrap/>
            <w:tcMar>
              <w:left w:w="0" w:type="dxa"/>
              <w:right w:w="0" w:type="dxa"/>
            </w:tcMar>
            <w:vAlign w:val="bottom"/>
          </w:tcPr>
          <w:p w:rsidR="00B81008" w:rsidRPr="00861C25" w:rsidRDefault="00B81008" w:rsidP="00BC5572">
            <w:pPr>
              <w:jc w:val="right"/>
              <w:rPr>
                <w:rFonts w:ascii="Arial Black" w:hAnsi="Arial Black"/>
                <w:caps/>
                <w:sz w:val="15"/>
              </w:rPr>
            </w:pPr>
            <w:r w:rsidRPr="00861C25">
              <w:rPr>
                <w:rFonts w:ascii="Arial Black" w:hAnsi="Arial Black"/>
                <w:caps/>
                <w:sz w:val="15"/>
              </w:rPr>
              <w:t>ORIGINAL</w:t>
            </w:r>
            <w:r w:rsidR="0093723E" w:rsidRPr="00861C25">
              <w:rPr>
                <w:rFonts w:ascii="Arial Black" w:hAnsi="Arial Black"/>
                <w:caps/>
                <w:sz w:val="15"/>
              </w:rPr>
              <w:t> :</w:t>
            </w:r>
            <w:r w:rsidRPr="00861C25">
              <w:rPr>
                <w:rFonts w:ascii="Arial Black" w:hAnsi="Arial Black"/>
                <w:caps/>
                <w:sz w:val="15"/>
              </w:rPr>
              <w:t xml:space="preserve"> </w:t>
            </w:r>
            <w:bookmarkStart w:id="2" w:name="Original"/>
            <w:bookmarkEnd w:id="2"/>
            <w:r w:rsidRPr="00861C25">
              <w:rPr>
                <w:rFonts w:ascii="Arial Black" w:hAnsi="Arial Black"/>
                <w:caps/>
                <w:sz w:val="15"/>
              </w:rPr>
              <w:t>anglais</w:t>
            </w:r>
          </w:p>
        </w:tc>
      </w:tr>
      <w:tr w:rsidR="00861C25" w:rsidRPr="00861C25" w:rsidTr="00BC5572">
        <w:trPr>
          <w:trHeight w:hRule="exact" w:val="198"/>
        </w:trPr>
        <w:tc>
          <w:tcPr>
            <w:tcW w:w="9356" w:type="dxa"/>
            <w:gridSpan w:val="3"/>
            <w:tcMar>
              <w:left w:w="0" w:type="dxa"/>
              <w:right w:w="0" w:type="dxa"/>
            </w:tcMar>
            <w:vAlign w:val="bottom"/>
          </w:tcPr>
          <w:p w:rsidR="00B81008" w:rsidRPr="00861C25" w:rsidRDefault="00B81008" w:rsidP="00821430">
            <w:pPr>
              <w:jc w:val="right"/>
              <w:rPr>
                <w:rFonts w:ascii="Arial Black" w:hAnsi="Arial Black"/>
                <w:caps/>
                <w:sz w:val="15"/>
              </w:rPr>
            </w:pPr>
            <w:r w:rsidRPr="00861C25">
              <w:rPr>
                <w:rFonts w:ascii="Arial Black" w:hAnsi="Arial Black"/>
                <w:caps/>
                <w:sz w:val="15"/>
              </w:rPr>
              <w:t>DATE</w:t>
            </w:r>
            <w:r w:rsidR="0093723E" w:rsidRPr="00861C25">
              <w:rPr>
                <w:rFonts w:ascii="Arial Black" w:hAnsi="Arial Black"/>
                <w:caps/>
                <w:sz w:val="15"/>
              </w:rPr>
              <w:t> :</w:t>
            </w:r>
            <w:r w:rsidRPr="00861C25">
              <w:rPr>
                <w:rFonts w:ascii="Arial Black" w:hAnsi="Arial Black"/>
                <w:caps/>
                <w:sz w:val="15"/>
              </w:rPr>
              <w:t xml:space="preserve"> </w:t>
            </w:r>
            <w:bookmarkStart w:id="3" w:name="Date"/>
            <w:bookmarkEnd w:id="3"/>
            <w:r w:rsidR="00821430" w:rsidRPr="00861C25">
              <w:rPr>
                <w:rFonts w:ascii="Arial Black" w:hAnsi="Arial Black"/>
                <w:caps/>
                <w:sz w:val="15"/>
              </w:rPr>
              <w:t>2</w:t>
            </w:r>
            <w:r w:rsidR="0093723E" w:rsidRPr="00861C25">
              <w:rPr>
                <w:rFonts w:ascii="Arial Black" w:hAnsi="Arial Black"/>
                <w:caps/>
                <w:sz w:val="15"/>
              </w:rPr>
              <w:t>2 novembre 20</w:t>
            </w:r>
            <w:r w:rsidRPr="00861C25">
              <w:rPr>
                <w:rFonts w:ascii="Arial Black" w:hAnsi="Arial Black"/>
                <w:caps/>
                <w:sz w:val="15"/>
              </w:rPr>
              <w:t>18</w:t>
            </w:r>
          </w:p>
        </w:tc>
      </w:tr>
    </w:tbl>
    <w:p w:rsidR="00955B1E" w:rsidRPr="00861C25" w:rsidRDefault="00B81008" w:rsidP="00D55EBB">
      <w:pPr>
        <w:spacing w:before="1200" w:after="600"/>
        <w:rPr>
          <w:b/>
          <w:sz w:val="28"/>
          <w:szCs w:val="28"/>
        </w:rPr>
      </w:pPr>
      <w:r w:rsidRPr="00861C25">
        <w:rPr>
          <w:b/>
          <w:sz w:val="28"/>
          <w:szCs w:val="28"/>
        </w:rPr>
        <w:t>Comité du développement et de la propriété intellectuelle (CDIP)</w:t>
      </w:r>
    </w:p>
    <w:p w:rsidR="00955B1E" w:rsidRPr="00861C25" w:rsidRDefault="00B81008" w:rsidP="00B81008">
      <w:pPr>
        <w:rPr>
          <w:b/>
          <w:sz w:val="24"/>
          <w:szCs w:val="24"/>
        </w:rPr>
      </w:pPr>
      <w:r w:rsidRPr="00861C25">
        <w:rPr>
          <w:b/>
          <w:sz w:val="24"/>
          <w:szCs w:val="24"/>
        </w:rPr>
        <w:t>Vingt</w:t>
      </w:r>
      <w:r w:rsidR="0093723E" w:rsidRPr="00861C25">
        <w:rPr>
          <w:b/>
          <w:sz w:val="24"/>
          <w:szCs w:val="24"/>
        </w:rPr>
        <w:t>-</w:t>
      </w:r>
      <w:r w:rsidRPr="00861C25">
        <w:rPr>
          <w:b/>
          <w:sz w:val="24"/>
          <w:szCs w:val="24"/>
        </w:rPr>
        <w:t>deux</w:t>
      </w:r>
      <w:r w:rsidR="0093723E" w:rsidRPr="00861C25">
        <w:rPr>
          <w:b/>
          <w:sz w:val="24"/>
          <w:szCs w:val="24"/>
        </w:rPr>
        <w:t>ième session</w:t>
      </w:r>
    </w:p>
    <w:p w:rsidR="00955B1E" w:rsidRPr="00861C25" w:rsidRDefault="00B81008" w:rsidP="00B81008">
      <w:pPr>
        <w:rPr>
          <w:b/>
          <w:sz w:val="24"/>
          <w:szCs w:val="24"/>
        </w:rPr>
      </w:pPr>
      <w:r w:rsidRPr="00861C25">
        <w:rPr>
          <w:b/>
          <w:sz w:val="24"/>
          <w:szCs w:val="24"/>
        </w:rPr>
        <w:t>Genève, 19 – 23 novembre 2018</w:t>
      </w:r>
    </w:p>
    <w:p w:rsidR="00955B1E" w:rsidRPr="00861C25" w:rsidRDefault="00821430" w:rsidP="00D55EBB">
      <w:pPr>
        <w:spacing w:before="720" w:after="360"/>
        <w:rPr>
          <w:caps/>
          <w:sz w:val="24"/>
          <w:szCs w:val="24"/>
        </w:rPr>
      </w:pPr>
      <w:r w:rsidRPr="00861C25">
        <w:rPr>
          <w:caps/>
          <w:sz w:val="24"/>
          <w:szCs w:val="24"/>
        </w:rPr>
        <w:t>Proposition révisée de projet pilote sur le droit d</w:t>
      </w:r>
      <w:r w:rsidR="0093723E" w:rsidRPr="00861C25">
        <w:rPr>
          <w:caps/>
          <w:sz w:val="24"/>
          <w:szCs w:val="24"/>
        </w:rPr>
        <w:t>’</w:t>
      </w:r>
      <w:r w:rsidRPr="00861C25">
        <w:rPr>
          <w:caps/>
          <w:sz w:val="24"/>
          <w:szCs w:val="24"/>
        </w:rPr>
        <w:t>auteur et la distribution de contenu dans l</w:t>
      </w:r>
      <w:r w:rsidR="0093723E" w:rsidRPr="00861C25">
        <w:rPr>
          <w:caps/>
          <w:sz w:val="24"/>
          <w:szCs w:val="24"/>
        </w:rPr>
        <w:t>’</w:t>
      </w:r>
      <w:r w:rsidRPr="00861C25">
        <w:rPr>
          <w:caps/>
          <w:sz w:val="24"/>
          <w:szCs w:val="24"/>
        </w:rPr>
        <w:t>environnement numérique présentée par le Brésil</w:t>
      </w:r>
    </w:p>
    <w:p w:rsidR="00955B1E" w:rsidRPr="00861C25" w:rsidRDefault="004C6446" w:rsidP="00D55EBB">
      <w:pPr>
        <w:spacing w:after="960"/>
        <w:rPr>
          <w:i/>
          <w:szCs w:val="22"/>
        </w:rPr>
      </w:pPr>
      <w:bookmarkStart w:id="4" w:name="Prepared"/>
      <w:bookmarkEnd w:id="4"/>
      <w:r w:rsidRPr="00861C25">
        <w:rPr>
          <w:i/>
          <w:szCs w:val="22"/>
        </w:rPr>
        <w:t>Document établi par le Secrétariat</w:t>
      </w:r>
    </w:p>
    <w:p w:rsidR="00955B1E" w:rsidRPr="00861C25" w:rsidRDefault="004C6446" w:rsidP="0028124E">
      <w:pPr>
        <w:pStyle w:val="ONUMFS"/>
      </w:pPr>
      <w:r w:rsidRPr="00861C25">
        <w:t>Dans une communication datée du 16</w:t>
      </w:r>
      <w:r w:rsidR="00730ED6" w:rsidRPr="00861C25">
        <w:t> </w:t>
      </w:r>
      <w:r w:rsidRPr="00861C25">
        <w:t>octobre</w:t>
      </w:r>
      <w:r w:rsidR="00730ED6" w:rsidRPr="00861C25">
        <w:t> </w:t>
      </w:r>
      <w:r w:rsidRPr="00861C25">
        <w:t>2018 reçue par le Secrétariat, la Mission permanente du Brésil auprès de l</w:t>
      </w:r>
      <w:r w:rsidR="0093723E" w:rsidRPr="00861C25">
        <w:t>’</w:t>
      </w:r>
      <w:r w:rsidRPr="00861C25">
        <w:t>Organisation mondiale du commerce (OMC) a proposé un projet intitulé “Projet pilote sur le droit d</w:t>
      </w:r>
      <w:r w:rsidR="0093723E" w:rsidRPr="00861C25">
        <w:t>’</w:t>
      </w:r>
      <w:r w:rsidRPr="00861C25">
        <w:t xml:space="preserve">auteur et la </w:t>
      </w:r>
      <w:r w:rsidR="007C43EE" w:rsidRPr="00861C25">
        <w:t>distribution</w:t>
      </w:r>
      <w:r w:rsidRPr="00861C25">
        <w:t xml:space="preserve"> de contenu</w:t>
      </w:r>
      <w:r w:rsidR="00834B1D" w:rsidRPr="00861C25">
        <w:t xml:space="preserve"> dans l</w:t>
      </w:r>
      <w:r w:rsidR="0093723E" w:rsidRPr="00861C25">
        <w:t>’</w:t>
      </w:r>
      <w:r w:rsidR="00834B1D" w:rsidRPr="00861C25">
        <w:t>environnement numérique</w:t>
      </w:r>
      <w:r w:rsidRPr="00861C25">
        <w:t>” pour examen par le Comité du développement et de la propriété intellectuelle (CDIP) à sa vingt</w:t>
      </w:r>
      <w:r w:rsidR="0093723E" w:rsidRPr="00861C25">
        <w:t>-</w:t>
      </w:r>
      <w:r w:rsidRPr="00861C25">
        <w:t>deux</w:t>
      </w:r>
      <w:r w:rsidR="0093723E" w:rsidRPr="00861C25">
        <w:t>ième session</w:t>
      </w:r>
      <w:r w:rsidRPr="00861C25">
        <w:t>.</w:t>
      </w:r>
    </w:p>
    <w:p w:rsidR="00955B1E" w:rsidRPr="00861C25" w:rsidRDefault="00D83CAB" w:rsidP="00D83CAB">
      <w:pPr>
        <w:pStyle w:val="ONUMFS"/>
        <w:rPr>
          <w:rStyle w:val="ONUMFSChar"/>
          <w:szCs w:val="22"/>
        </w:rPr>
      </w:pPr>
      <w:r w:rsidRPr="00861C25">
        <w:rPr>
          <w:rStyle w:val="ONUMFSChar"/>
          <w:szCs w:val="22"/>
        </w:rPr>
        <w:t>Après une première série de discussions à la vingt</w:t>
      </w:r>
      <w:r w:rsidR="0093723E" w:rsidRPr="00861C25">
        <w:rPr>
          <w:rStyle w:val="ONUMFSChar"/>
          <w:szCs w:val="22"/>
        </w:rPr>
        <w:t>-</w:t>
      </w:r>
      <w:r w:rsidRPr="00861C25">
        <w:rPr>
          <w:rStyle w:val="ONUMFSChar"/>
          <w:szCs w:val="22"/>
        </w:rPr>
        <w:t>deux</w:t>
      </w:r>
      <w:r w:rsidR="0093723E" w:rsidRPr="00861C25">
        <w:rPr>
          <w:rStyle w:val="ONUMFSChar"/>
          <w:szCs w:val="22"/>
        </w:rPr>
        <w:t>ième session du CDI</w:t>
      </w:r>
      <w:r w:rsidRPr="00861C25">
        <w:rPr>
          <w:rStyle w:val="ONUMFSChar"/>
          <w:szCs w:val="22"/>
        </w:rPr>
        <w:t xml:space="preserve">P, le Secrétariat a été prié de réviser une nouvelle fois le </w:t>
      </w:r>
      <w:r w:rsidR="0093723E" w:rsidRPr="00861C25">
        <w:rPr>
          <w:rStyle w:val="ONUMFSChar"/>
          <w:szCs w:val="22"/>
        </w:rPr>
        <w:t>document</w:t>
      </w:r>
      <w:r w:rsidR="00861C25" w:rsidRPr="00861C25">
        <w:rPr>
          <w:rStyle w:val="ONUMFSChar"/>
          <w:szCs w:val="22"/>
        </w:rPr>
        <w:t> </w:t>
      </w:r>
      <w:r w:rsidR="0093723E" w:rsidRPr="00861C25">
        <w:rPr>
          <w:rStyle w:val="ONUMFSChar"/>
          <w:szCs w:val="22"/>
        </w:rPr>
        <w:t>CD</w:t>
      </w:r>
      <w:r w:rsidRPr="00861C25">
        <w:rPr>
          <w:rStyle w:val="ONUMFSChar"/>
          <w:szCs w:val="22"/>
        </w:rPr>
        <w:t>IP/22/15</w:t>
      </w:r>
      <w:r w:rsidR="007E2256" w:rsidRPr="00861C25">
        <w:rPr>
          <w:rStyle w:val="ONUMFSChar"/>
          <w:szCs w:val="22"/>
        </w:rPr>
        <w:t>, en consultation avec la délégation du Brés</w:t>
      </w:r>
      <w:r w:rsidR="00861C25" w:rsidRPr="00861C25">
        <w:rPr>
          <w:rStyle w:val="ONUMFSChar"/>
          <w:szCs w:val="22"/>
        </w:rPr>
        <w:t>il.  En</w:t>
      </w:r>
      <w:r w:rsidR="007E2256" w:rsidRPr="00861C25">
        <w:rPr>
          <w:rStyle w:val="ONUMFSChar"/>
          <w:szCs w:val="22"/>
        </w:rPr>
        <w:t xml:space="preserve"> conséquence, l</w:t>
      </w:r>
      <w:r w:rsidR="0093723E" w:rsidRPr="00861C25">
        <w:rPr>
          <w:rStyle w:val="ONUMFSChar"/>
          <w:szCs w:val="22"/>
        </w:rPr>
        <w:t>’</w:t>
      </w:r>
      <w:r w:rsidR="007E2256" w:rsidRPr="00861C25">
        <w:rPr>
          <w:rStyle w:val="ONUMFSChar"/>
          <w:szCs w:val="22"/>
        </w:rPr>
        <w:t>annexe d</w:t>
      </w:r>
      <w:r w:rsidRPr="00861C25">
        <w:rPr>
          <w:rStyle w:val="ONUMFSChar"/>
          <w:szCs w:val="22"/>
        </w:rPr>
        <w:t xml:space="preserve">u présent document contient une proposition </w:t>
      </w:r>
      <w:r w:rsidR="007E2256" w:rsidRPr="00861C25">
        <w:rPr>
          <w:rStyle w:val="ONUMFSChar"/>
          <w:szCs w:val="22"/>
        </w:rPr>
        <w:t>révisée du</w:t>
      </w:r>
      <w:r w:rsidRPr="00861C25">
        <w:rPr>
          <w:rStyle w:val="ONUMFSChar"/>
          <w:szCs w:val="22"/>
        </w:rPr>
        <w:t xml:space="preserve"> projet.</w:t>
      </w:r>
    </w:p>
    <w:p w:rsidR="00955B1E" w:rsidRPr="00861C25" w:rsidRDefault="004C6446" w:rsidP="0028124E">
      <w:pPr>
        <w:pStyle w:val="ONUMFS"/>
        <w:ind w:left="5533"/>
        <w:rPr>
          <w:rStyle w:val="ONUMFSChar"/>
          <w:i/>
          <w:szCs w:val="22"/>
        </w:rPr>
      </w:pPr>
      <w:r w:rsidRPr="00861C25">
        <w:rPr>
          <w:rStyle w:val="ONUMFSChar"/>
          <w:i/>
          <w:szCs w:val="22"/>
        </w:rPr>
        <w:t>Le CDIP est invité à examiner l</w:t>
      </w:r>
      <w:r w:rsidR="0093723E" w:rsidRPr="00861C25">
        <w:rPr>
          <w:rStyle w:val="ONUMFSChar"/>
          <w:i/>
          <w:szCs w:val="22"/>
        </w:rPr>
        <w:t>’</w:t>
      </w:r>
      <w:r w:rsidRPr="00861C25">
        <w:rPr>
          <w:rStyle w:val="ONUMFSChar"/>
          <w:i/>
          <w:szCs w:val="22"/>
        </w:rPr>
        <w:t>annexe du présent document.</w:t>
      </w:r>
    </w:p>
    <w:p w:rsidR="00955B1E" w:rsidRPr="00861C25" w:rsidRDefault="004C6446" w:rsidP="0028124E">
      <w:pPr>
        <w:pStyle w:val="Endofdocument-Annex"/>
        <w:spacing w:before="960"/>
        <w:rPr>
          <w:szCs w:val="22"/>
          <w:lang w:val="fr-CH"/>
        </w:rPr>
      </w:pPr>
      <w:r w:rsidRPr="00861C25">
        <w:rPr>
          <w:szCs w:val="22"/>
          <w:lang w:val="fr-CH"/>
        </w:rPr>
        <w:t>[L</w:t>
      </w:r>
      <w:r w:rsidR="0093723E" w:rsidRPr="00861C25">
        <w:rPr>
          <w:szCs w:val="22"/>
          <w:lang w:val="fr-CH"/>
        </w:rPr>
        <w:t>’</w:t>
      </w:r>
      <w:r w:rsidRPr="00861C25">
        <w:rPr>
          <w:szCs w:val="22"/>
          <w:lang w:val="fr-CH"/>
        </w:rPr>
        <w:t>annexe suit]</w:t>
      </w:r>
    </w:p>
    <w:p w:rsidR="00955B1E" w:rsidRPr="00861C25" w:rsidRDefault="00955B1E" w:rsidP="006050B4">
      <w:pPr>
        <w:pStyle w:val="Endofdocument-Annex"/>
        <w:rPr>
          <w:szCs w:val="22"/>
          <w:lang w:val="fr-CH"/>
        </w:rPr>
      </w:pPr>
    </w:p>
    <w:p w:rsidR="00407BC5" w:rsidRPr="00861C25" w:rsidRDefault="00407BC5" w:rsidP="006050B4">
      <w:pPr>
        <w:pStyle w:val="Endofdocument-Annex"/>
        <w:rPr>
          <w:szCs w:val="22"/>
          <w:lang w:val="fr-CH"/>
        </w:rPr>
        <w:sectPr w:rsidR="00407BC5" w:rsidRPr="00861C25" w:rsidSect="00AC02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955B1E" w:rsidRPr="00425135" w:rsidRDefault="00D05C46" w:rsidP="00425135">
      <w:pPr>
        <w:pStyle w:val="Heading1"/>
        <w:spacing w:before="0"/>
      </w:pPr>
      <w:r w:rsidRPr="00425135">
        <w:lastRenderedPageBreak/>
        <w:t xml:space="preserve">Proposition </w:t>
      </w:r>
      <w:r w:rsidR="006270F2" w:rsidRPr="00425135">
        <w:t>de projet pilote sur le droit d</w:t>
      </w:r>
      <w:r w:rsidR="0093723E" w:rsidRPr="00425135">
        <w:t>’</w:t>
      </w:r>
      <w:r w:rsidR="006270F2" w:rsidRPr="00425135">
        <w:t xml:space="preserve">auteur et la </w:t>
      </w:r>
      <w:r w:rsidR="007C43EE" w:rsidRPr="00425135">
        <w:t>distribution</w:t>
      </w:r>
      <w:r w:rsidR="006270F2" w:rsidRPr="00425135">
        <w:t xml:space="preserve"> de</w:t>
      </w:r>
      <w:r w:rsidR="00425135">
        <w:t> </w:t>
      </w:r>
      <w:r w:rsidR="006270F2" w:rsidRPr="00425135">
        <w:t>contenu dans l</w:t>
      </w:r>
      <w:r w:rsidR="0093723E" w:rsidRPr="00425135">
        <w:t>’</w:t>
      </w:r>
      <w:r w:rsidR="006270F2" w:rsidRPr="00425135">
        <w:t>environnement numérique</w:t>
      </w:r>
    </w:p>
    <w:p w:rsidR="00E1701D" w:rsidRPr="00861C25" w:rsidRDefault="00E1701D" w:rsidP="00806612">
      <w:pPr>
        <w:jc w:val="right"/>
      </w:pPr>
    </w:p>
    <w:tbl>
      <w:tblPr>
        <w:tblStyle w:val="TableGrid"/>
        <w:tblW w:w="5020" w:type="pct"/>
        <w:tblCellMar>
          <w:top w:w="57" w:type="dxa"/>
          <w:bottom w:w="57" w:type="dxa"/>
        </w:tblCellMar>
        <w:tblLook w:val="01E0" w:firstRow="1" w:lastRow="1" w:firstColumn="1" w:lastColumn="1" w:noHBand="0" w:noVBand="0"/>
      </w:tblPr>
      <w:tblGrid>
        <w:gridCol w:w="2410"/>
        <w:gridCol w:w="7199"/>
      </w:tblGrid>
      <w:tr w:rsidR="00861C25" w:rsidRPr="00861C25" w:rsidTr="00507D80">
        <w:tc>
          <w:tcPr>
            <w:tcW w:w="9609" w:type="dxa"/>
            <w:gridSpan w:val="2"/>
            <w:shd w:val="clear" w:color="auto" w:fill="auto"/>
          </w:tcPr>
          <w:p w:rsidR="00E1701D" w:rsidRPr="00861C25" w:rsidRDefault="00FA555B" w:rsidP="002768FA">
            <w:pPr>
              <w:pStyle w:val="Heading2"/>
              <w:spacing w:before="0" w:after="0"/>
              <w:outlineLvl w:val="1"/>
              <w:rPr>
                <w:szCs w:val="22"/>
                <w:lang w:val="fr-CH"/>
              </w:rPr>
            </w:pPr>
            <w:r w:rsidRPr="00861C25">
              <w:rPr>
                <w:szCs w:val="22"/>
                <w:lang w:val="fr-CH"/>
              </w:rPr>
              <w:t>1.</w:t>
            </w:r>
            <w:r w:rsidRPr="00861C25">
              <w:rPr>
                <w:szCs w:val="22"/>
                <w:lang w:val="fr-CH"/>
              </w:rPr>
              <w:tab/>
            </w:r>
            <w:r w:rsidR="006270F2" w:rsidRPr="00861C25">
              <w:rPr>
                <w:szCs w:val="22"/>
                <w:lang w:val="fr-CH"/>
              </w:rPr>
              <w:t>RÉSUMÉ</w:t>
            </w:r>
          </w:p>
        </w:tc>
      </w:tr>
      <w:tr w:rsidR="00861C25" w:rsidRPr="00861C25" w:rsidTr="00507D80">
        <w:tc>
          <w:tcPr>
            <w:tcW w:w="2410" w:type="dxa"/>
            <w:shd w:val="clear" w:color="auto" w:fill="auto"/>
          </w:tcPr>
          <w:p w:rsidR="00E1701D" w:rsidRPr="00861C25" w:rsidRDefault="006270F2" w:rsidP="002768FA">
            <w:pPr>
              <w:rPr>
                <w:i/>
                <w:szCs w:val="22"/>
                <w:lang w:val="fr-CH"/>
              </w:rPr>
            </w:pPr>
            <w:r w:rsidRPr="00861C25">
              <w:rPr>
                <w:i/>
                <w:szCs w:val="22"/>
                <w:lang w:val="fr-CH"/>
              </w:rPr>
              <w:t>Cote du projet</w:t>
            </w:r>
          </w:p>
        </w:tc>
        <w:tc>
          <w:tcPr>
            <w:tcW w:w="7199" w:type="dxa"/>
          </w:tcPr>
          <w:p w:rsidR="00E1701D" w:rsidRPr="00861C25" w:rsidRDefault="00E1701D" w:rsidP="002768FA">
            <w:pPr>
              <w:rPr>
                <w:szCs w:val="22"/>
                <w:lang w:val="fr-CH"/>
              </w:rPr>
            </w:pPr>
            <w:r w:rsidRPr="00861C25">
              <w:rPr>
                <w:szCs w:val="22"/>
                <w:lang w:val="fr-CH"/>
              </w:rPr>
              <w:t>DA_1_3_4_10_11_16_25_35_01</w:t>
            </w:r>
          </w:p>
        </w:tc>
      </w:tr>
      <w:tr w:rsidR="00861C25" w:rsidRPr="00861C25" w:rsidTr="00507D80">
        <w:tc>
          <w:tcPr>
            <w:tcW w:w="2410" w:type="dxa"/>
            <w:shd w:val="clear" w:color="auto" w:fill="auto"/>
          </w:tcPr>
          <w:p w:rsidR="00E1701D" w:rsidRPr="00861C25" w:rsidRDefault="006270F2" w:rsidP="002768FA">
            <w:pPr>
              <w:rPr>
                <w:b/>
                <w:i/>
                <w:szCs w:val="22"/>
                <w:lang w:val="fr-CH"/>
              </w:rPr>
            </w:pPr>
            <w:r w:rsidRPr="00861C25">
              <w:rPr>
                <w:i/>
                <w:szCs w:val="22"/>
                <w:lang w:val="fr-CH"/>
              </w:rPr>
              <w:t>Intitulé de l</w:t>
            </w:r>
            <w:r w:rsidR="0093723E" w:rsidRPr="00861C25">
              <w:rPr>
                <w:i/>
                <w:szCs w:val="22"/>
                <w:lang w:val="fr-CH"/>
              </w:rPr>
              <w:t>’</w:t>
            </w:r>
            <w:r w:rsidRPr="00861C25">
              <w:rPr>
                <w:i/>
                <w:szCs w:val="22"/>
                <w:lang w:val="fr-CH"/>
              </w:rPr>
              <w:t>activité/initiative</w:t>
            </w:r>
          </w:p>
        </w:tc>
        <w:tc>
          <w:tcPr>
            <w:tcW w:w="7199" w:type="dxa"/>
          </w:tcPr>
          <w:p w:rsidR="00E1701D" w:rsidRPr="00861C25" w:rsidRDefault="006270F2" w:rsidP="002768FA">
            <w:pPr>
              <w:rPr>
                <w:szCs w:val="22"/>
                <w:lang w:val="fr-CH"/>
              </w:rPr>
            </w:pPr>
            <w:r w:rsidRPr="00861C25">
              <w:rPr>
                <w:szCs w:val="22"/>
                <w:lang w:val="fr-CH"/>
              </w:rPr>
              <w:t>Projet pilote sur le droit d</w:t>
            </w:r>
            <w:r w:rsidR="0093723E" w:rsidRPr="00861C25">
              <w:rPr>
                <w:szCs w:val="22"/>
                <w:lang w:val="fr-CH"/>
              </w:rPr>
              <w:t>’</w:t>
            </w:r>
            <w:r w:rsidRPr="00861C25">
              <w:rPr>
                <w:szCs w:val="22"/>
                <w:lang w:val="fr-CH"/>
              </w:rPr>
              <w:t xml:space="preserve">auteur et la </w:t>
            </w:r>
            <w:r w:rsidR="007C43EE" w:rsidRPr="00861C25">
              <w:rPr>
                <w:szCs w:val="22"/>
                <w:lang w:val="fr-CH"/>
              </w:rPr>
              <w:t>distribution</w:t>
            </w:r>
            <w:r w:rsidRPr="00861C25">
              <w:rPr>
                <w:szCs w:val="22"/>
                <w:lang w:val="fr-CH"/>
              </w:rPr>
              <w:t xml:space="preserve"> de contenu dans l</w:t>
            </w:r>
            <w:r w:rsidR="0093723E" w:rsidRPr="00861C25">
              <w:rPr>
                <w:szCs w:val="22"/>
                <w:lang w:val="fr-CH"/>
              </w:rPr>
              <w:t>’</w:t>
            </w:r>
            <w:r w:rsidRPr="00861C25">
              <w:rPr>
                <w:szCs w:val="22"/>
                <w:lang w:val="fr-CH"/>
              </w:rPr>
              <w:t>environnement numérique</w:t>
            </w:r>
            <w:r w:rsidR="00E1701D" w:rsidRPr="00861C25">
              <w:rPr>
                <w:szCs w:val="22"/>
                <w:lang w:val="fr-CH"/>
              </w:rPr>
              <w:t xml:space="preserve"> </w:t>
            </w:r>
          </w:p>
        </w:tc>
      </w:tr>
      <w:tr w:rsidR="00861C25" w:rsidRPr="00861C25" w:rsidTr="00507D80">
        <w:tc>
          <w:tcPr>
            <w:tcW w:w="2410" w:type="dxa"/>
            <w:shd w:val="clear" w:color="auto" w:fill="auto"/>
          </w:tcPr>
          <w:p w:rsidR="00E1701D" w:rsidRPr="00861C25" w:rsidRDefault="006270F2" w:rsidP="002768FA">
            <w:pPr>
              <w:rPr>
                <w:i/>
                <w:szCs w:val="22"/>
                <w:lang w:val="fr-CH"/>
              </w:rPr>
            </w:pPr>
            <w:r w:rsidRPr="00861C25">
              <w:rPr>
                <w:i/>
                <w:szCs w:val="22"/>
                <w:lang w:val="fr-CH"/>
              </w:rPr>
              <w:t>Recommandations du Plan d</w:t>
            </w:r>
            <w:r w:rsidR="0093723E" w:rsidRPr="00861C25">
              <w:rPr>
                <w:i/>
                <w:szCs w:val="22"/>
                <w:lang w:val="fr-CH"/>
              </w:rPr>
              <w:t>’</w:t>
            </w:r>
            <w:r w:rsidRPr="00861C25">
              <w:rPr>
                <w:i/>
                <w:szCs w:val="22"/>
                <w:lang w:val="fr-CH"/>
              </w:rPr>
              <w:t>action pour le développement</w:t>
            </w:r>
            <w:r w:rsidR="00E1701D" w:rsidRPr="00861C25">
              <w:rPr>
                <w:i/>
                <w:szCs w:val="22"/>
                <w:lang w:val="fr-CH"/>
              </w:rPr>
              <w:t xml:space="preserve"> </w:t>
            </w:r>
          </w:p>
        </w:tc>
        <w:tc>
          <w:tcPr>
            <w:tcW w:w="7199" w:type="dxa"/>
          </w:tcPr>
          <w:p w:rsidR="00E1701D" w:rsidRPr="00861C25" w:rsidRDefault="00E1701D" w:rsidP="002768FA">
            <w:pPr>
              <w:rPr>
                <w:szCs w:val="22"/>
                <w:lang w:val="fr-CH"/>
              </w:rPr>
            </w:pPr>
            <w:r w:rsidRPr="00861C25">
              <w:rPr>
                <w:szCs w:val="22"/>
                <w:lang w:val="fr-CH"/>
              </w:rPr>
              <w:t>Recomm</w:t>
            </w:r>
            <w:r w:rsidR="00D1596A" w:rsidRPr="00861C25">
              <w:rPr>
                <w:szCs w:val="22"/>
                <w:lang w:val="fr-CH"/>
              </w:rPr>
              <w:t>a</w:t>
            </w:r>
            <w:r w:rsidRPr="00861C25">
              <w:rPr>
                <w:szCs w:val="22"/>
                <w:lang w:val="fr-CH"/>
              </w:rPr>
              <w:t xml:space="preserve">ndations </w:t>
            </w:r>
            <w:r w:rsidR="00D1596A" w:rsidRPr="00861C25">
              <w:rPr>
                <w:szCs w:val="22"/>
                <w:lang w:val="fr-CH"/>
              </w:rPr>
              <w:t>n</w:t>
            </w:r>
            <w:r w:rsidR="00D1596A" w:rsidRPr="00861C25">
              <w:rPr>
                <w:szCs w:val="22"/>
                <w:vertAlign w:val="superscript"/>
                <w:lang w:val="fr-CH"/>
              </w:rPr>
              <w:t xml:space="preserve">os </w:t>
            </w:r>
            <w:r w:rsidRPr="00861C25">
              <w:rPr>
                <w:szCs w:val="22"/>
                <w:lang w:val="fr-CH"/>
              </w:rPr>
              <w:t xml:space="preserve">1, 3, 4, 10, 11, 16, 25 </w:t>
            </w:r>
            <w:r w:rsidR="00D1596A" w:rsidRPr="00861C25">
              <w:rPr>
                <w:szCs w:val="22"/>
                <w:lang w:val="fr-CH"/>
              </w:rPr>
              <w:t>et</w:t>
            </w:r>
            <w:r w:rsidRPr="00861C25">
              <w:rPr>
                <w:szCs w:val="22"/>
                <w:lang w:val="fr-CH"/>
              </w:rPr>
              <w:t xml:space="preserve"> 35.</w:t>
            </w:r>
          </w:p>
        </w:tc>
      </w:tr>
      <w:tr w:rsidR="00861C25" w:rsidRPr="00861C25" w:rsidTr="00507D80">
        <w:tc>
          <w:tcPr>
            <w:tcW w:w="2410" w:type="dxa"/>
            <w:shd w:val="clear" w:color="auto" w:fill="auto"/>
          </w:tcPr>
          <w:p w:rsidR="00955B1E" w:rsidRPr="00861C25" w:rsidRDefault="006270F2" w:rsidP="002768FA">
            <w:pPr>
              <w:rPr>
                <w:i/>
                <w:szCs w:val="22"/>
                <w:lang w:val="fr-CH"/>
              </w:rPr>
            </w:pPr>
            <w:r w:rsidRPr="00861C25">
              <w:rPr>
                <w:i/>
                <w:szCs w:val="22"/>
                <w:lang w:val="fr-CH"/>
              </w:rPr>
              <w:t>Brève description de l</w:t>
            </w:r>
            <w:r w:rsidR="0093723E" w:rsidRPr="00861C25">
              <w:rPr>
                <w:i/>
                <w:szCs w:val="22"/>
                <w:lang w:val="fr-CH"/>
              </w:rPr>
              <w:t>’</w:t>
            </w:r>
            <w:r w:rsidRPr="00861C25">
              <w:rPr>
                <w:i/>
                <w:szCs w:val="22"/>
                <w:lang w:val="fr-CH"/>
              </w:rPr>
              <w:t>activité/initiative</w:t>
            </w:r>
          </w:p>
          <w:p w:rsidR="00E1701D" w:rsidRPr="00861C25" w:rsidRDefault="00E1701D" w:rsidP="002768FA">
            <w:pPr>
              <w:rPr>
                <w:b/>
                <w:i/>
                <w:szCs w:val="22"/>
                <w:lang w:val="fr-CH"/>
              </w:rPr>
            </w:pPr>
          </w:p>
        </w:tc>
        <w:tc>
          <w:tcPr>
            <w:tcW w:w="7199" w:type="dxa"/>
          </w:tcPr>
          <w:p w:rsidR="0093723E" w:rsidRPr="00861C25" w:rsidRDefault="006270F2" w:rsidP="002768FA">
            <w:pPr>
              <w:rPr>
                <w:szCs w:val="22"/>
                <w:lang w:val="fr-CH"/>
              </w:rPr>
            </w:pPr>
            <w:r w:rsidRPr="00861C25">
              <w:rPr>
                <w:szCs w:val="22"/>
                <w:lang w:val="fr-CH"/>
              </w:rPr>
              <w:t>Le projet pilote proposé vise à fournir des informations claires sur les régimes nationaux relatifs au droit d</w:t>
            </w:r>
            <w:r w:rsidR="0093723E" w:rsidRPr="00861C25">
              <w:rPr>
                <w:szCs w:val="22"/>
                <w:lang w:val="fr-CH"/>
              </w:rPr>
              <w:t>’</w:t>
            </w:r>
            <w:r w:rsidRPr="00861C25">
              <w:rPr>
                <w:szCs w:val="22"/>
                <w:lang w:val="fr-CH"/>
              </w:rPr>
              <w:t xml:space="preserve">auteur et aux droits connexes applicables </w:t>
            </w:r>
            <w:r w:rsidR="006C6A80" w:rsidRPr="00861C25">
              <w:rPr>
                <w:szCs w:val="22"/>
                <w:lang w:val="fr-CH"/>
              </w:rPr>
              <w:t xml:space="preserve">au </w:t>
            </w:r>
            <w:r w:rsidRPr="00861C25">
              <w:rPr>
                <w:szCs w:val="22"/>
                <w:lang w:val="fr-CH"/>
              </w:rPr>
              <w:t xml:space="preserve">contenu audiovisuel </w:t>
            </w:r>
            <w:r w:rsidR="006C6A80" w:rsidRPr="00861C25">
              <w:rPr>
                <w:szCs w:val="22"/>
                <w:lang w:val="fr-CH"/>
              </w:rPr>
              <w:t xml:space="preserve">qui est concédé sous licence et distribué </w:t>
            </w:r>
            <w:r w:rsidRPr="00861C25">
              <w:rPr>
                <w:szCs w:val="22"/>
                <w:lang w:val="fr-CH"/>
              </w:rPr>
              <w:t>dans l</w:t>
            </w:r>
            <w:r w:rsidR="0093723E" w:rsidRPr="00861C25">
              <w:rPr>
                <w:szCs w:val="22"/>
                <w:lang w:val="fr-CH"/>
              </w:rPr>
              <w:t>’</w:t>
            </w:r>
            <w:r w:rsidRPr="00861C25">
              <w:rPr>
                <w:szCs w:val="22"/>
                <w:lang w:val="fr-CH"/>
              </w:rPr>
              <w:t>environnement numérique.</w:t>
            </w:r>
          </w:p>
          <w:p w:rsidR="00955B1E" w:rsidRPr="00861C25" w:rsidRDefault="00955B1E" w:rsidP="002768FA">
            <w:pPr>
              <w:rPr>
                <w:szCs w:val="22"/>
                <w:lang w:val="fr-CH"/>
              </w:rPr>
            </w:pPr>
          </w:p>
          <w:p w:rsidR="0084472C" w:rsidRDefault="00A867AC" w:rsidP="006C6A80">
            <w:pPr>
              <w:rPr>
                <w:szCs w:val="22"/>
                <w:lang w:val="fr-CH"/>
              </w:rPr>
            </w:pPr>
            <w:r w:rsidRPr="00861C25">
              <w:rPr>
                <w:szCs w:val="22"/>
                <w:lang w:val="fr-CH"/>
              </w:rPr>
              <w:t>Plus précisément, le projet permettra de faire mieux connaître les règles nationales existantes aux créateurs et aux parties prenantes et d</w:t>
            </w:r>
            <w:r w:rsidR="0093723E" w:rsidRPr="00861C25">
              <w:rPr>
                <w:szCs w:val="22"/>
                <w:lang w:val="fr-CH"/>
              </w:rPr>
              <w:t>’</w:t>
            </w:r>
            <w:r w:rsidR="006C6A80" w:rsidRPr="00861C25">
              <w:rPr>
                <w:szCs w:val="22"/>
                <w:lang w:val="fr-CH"/>
              </w:rPr>
              <w:t>évaluer les questions qui se posent en rapport avec le droit d</w:t>
            </w:r>
            <w:r w:rsidR="0093723E" w:rsidRPr="00861C25">
              <w:rPr>
                <w:szCs w:val="22"/>
                <w:lang w:val="fr-CH"/>
              </w:rPr>
              <w:t>’</w:t>
            </w:r>
            <w:r w:rsidR="006C6A80" w:rsidRPr="00861C25">
              <w:rPr>
                <w:szCs w:val="22"/>
                <w:lang w:val="fr-CH"/>
              </w:rPr>
              <w:t xml:space="preserve">auteur et les droits connexes dans </w:t>
            </w:r>
            <w:r w:rsidRPr="00861C25">
              <w:rPr>
                <w:szCs w:val="22"/>
                <w:lang w:val="fr-CH"/>
              </w:rPr>
              <w:t xml:space="preserve">le marché audiovisuel numérique actuel </w:t>
            </w:r>
            <w:r w:rsidR="00821430" w:rsidRPr="00861C25">
              <w:rPr>
                <w:szCs w:val="22"/>
                <w:lang w:val="fr-CH"/>
              </w:rPr>
              <w:t>des pays participants</w:t>
            </w:r>
            <w:r w:rsidR="0093723E" w:rsidRPr="00861C25">
              <w:rPr>
                <w:szCs w:val="22"/>
                <w:lang w:val="fr-CH"/>
              </w:rPr>
              <w:t> :</w:t>
            </w:r>
            <w:r w:rsidR="00821430" w:rsidRPr="00861C25">
              <w:rPr>
                <w:szCs w:val="22"/>
                <w:lang w:val="fr-CH"/>
              </w:rPr>
              <w:t xml:space="preserve"> Argentine, Brésil, Costa Rica, Équateur, Pérou et Uruguay.</w:t>
            </w:r>
          </w:p>
          <w:p w:rsidR="00507D80" w:rsidRPr="00861C25" w:rsidRDefault="00507D80" w:rsidP="006C6A80">
            <w:pPr>
              <w:rPr>
                <w:szCs w:val="22"/>
                <w:lang w:val="fr-CH"/>
              </w:rPr>
            </w:pPr>
          </w:p>
        </w:tc>
      </w:tr>
      <w:tr w:rsidR="00861C25" w:rsidRPr="00861C25" w:rsidTr="00507D80">
        <w:tc>
          <w:tcPr>
            <w:tcW w:w="2410" w:type="dxa"/>
            <w:shd w:val="clear" w:color="auto" w:fill="auto"/>
          </w:tcPr>
          <w:p w:rsidR="008D756B" w:rsidRPr="00861C25" w:rsidRDefault="00A867AC" w:rsidP="002768FA">
            <w:pPr>
              <w:rPr>
                <w:i/>
                <w:szCs w:val="22"/>
                <w:lang w:val="fr-CH"/>
              </w:rPr>
            </w:pPr>
            <w:r w:rsidRPr="00861C25">
              <w:rPr>
                <w:i/>
                <w:szCs w:val="22"/>
                <w:lang w:val="fr-CH"/>
              </w:rPr>
              <w:t>Programme dont relève la mise en œuvre du projet</w:t>
            </w:r>
          </w:p>
        </w:tc>
        <w:tc>
          <w:tcPr>
            <w:tcW w:w="7199" w:type="dxa"/>
          </w:tcPr>
          <w:p w:rsidR="00E1701D" w:rsidRPr="00861C25" w:rsidRDefault="00A867AC" w:rsidP="002768FA">
            <w:pPr>
              <w:rPr>
                <w:szCs w:val="22"/>
                <w:lang w:val="fr-CH"/>
              </w:rPr>
            </w:pPr>
            <w:r w:rsidRPr="00861C25">
              <w:rPr>
                <w:szCs w:val="22"/>
                <w:lang w:val="fr-CH"/>
              </w:rPr>
              <w:t>Programme</w:t>
            </w:r>
            <w:r w:rsidR="00730ED6" w:rsidRPr="00861C25">
              <w:rPr>
                <w:szCs w:val="22"/>
                <w:lang w:val="fr-CH"/>
              </w:rPr>
              <w:t> </w:t>
            </w:r>
            <w:r w:rsidRPr="00861C25">
              <w:rPr>
                <w:szCs w:val="22"/>
                <w:lang w:val="fr-CH"/>
              </w:rPr>
              <w:t>3</w:t>
            </w:r>
          </w:p>
        </w:tc>
      </w:tr>
      <w:tr w:rsidR="00861C25" w:rsidRPr="00861C25" w:rsidTr="00507D80">
        <w:tc>
          <w:tcPr>
            <w:tcW w:w="2410" w:type="dxa"/>
            <w:shd w:val="clear" w:color="auto" w:fill="auto"/>
          </w:tcPr>
          <w:p w:rsidR="00D55EBB" w:rsidRPr="00861C25" w:rsidRDefault="00A867AC" w:rsidP="002768FA">
            <w:pPr>
              <w:rPr>
                <w:i/>
                <w:szCs w:val="22"/>
                <w:lang w:val="fr-CH"/>
              </w:rPr>
            </w:pPr>
            <w:r w:rsidRPr="00861C25">
              <w:rPr>
                <w:i/>
                <w:szCs w:val="22"/>
                <w:lang w:val="fr-CH"/>
              </w:rPr>
              <w:t>Liens avec d</w:t>
            </w:r>
            <w:r w:rsidR="0093723E" w:rsidRPr="00861C25">
              <w:rPr>
                <w:i/>
                <w:szCs w:val="22"/>
                <w:lang w:val="fr-CH"/>
              </w:rPr>
              <w:t>’</w:t>
            </w:r>
            <w:r w:rsidRPr="00861C25">
              <w:rPr>
                <w:i/>
                <w:szCs w:val="22"/>
                <w:lang w:val="fr-CH"/>
              </w:rPr>
              <w:t>autres programmes/projets connexes du Plan d</w:t>
            </w:r>
            <w:r w:rsidR="0093723E" w:rsidRPr="00861C25">
              <w:rPr>
                <w:i/>
                <w:szCs w:val="22"/>
                <w:lang w:val="fr-CH"/>
              </w:rPr>
              <w:t>’</w:t>
            </w:r>
            <w:r w:rsidRPr="00861C25">
              <w:rPr>
                <w:i/>
                <w:szCs w:val="22"/>
                <w:lang w:val="fr-CH"/>
              </w:rPr>
              <w:t>action pour le développement</w:t>
            </w:r>
          </w:p>
        </w:tc>
        <w:tc>
          <w:tcPr>
            <w:tcW w:w="7199" w:type="dxa"/>
          </w:tcPr>
          <w:p w:rsidR="00E1701D" w:rsidRPr="00861C25" w:rsidRDefault="00E1701D" w:rsidP="002768FA">
            <w:pPr>
              <w:rPr>
                <w:szCs w:val="22"/>
                <w:lang w:val="fr-CH"/>
              </w:rPr>
            </w:pPr>
            <w:r w:rsidRPr="00861C25">
              <w:rPr>
                <w:szCs w:val="22"/>
                <w:lang w:val="fr-CH"/>
              </w:rPr>
              <w:t>DA_16_20_01</w:t>
            </w:r>
            <w:r w:rsidR="00821430" w:rsidRPr="00861C25">
              <w:rPr>
                <w:szCs w:val="22"/>
                <w:lang w:val="fr-CH"/>
              </w:rPr>
              <w:t xml:space="preserve">; </w:t>
            </w:r>
            <w:r w:rsidR="003269DF" w:rsidRPr="00861C25">
              <w:rPr>
                <w:szCs w:val="22"/>
                <w:lang w:val="fr-CH"/>
              </w:rPr>
              <w:t xml:space="preserve"> </w:t>
            </w:r>
            <w:r w:rsidRPr="00861C25">
              <w:rPr>
                <w:szCs w:val="22"/>
                <w:lang w:val="fr-CH"/>
              </w:rPr>
              <w:t>DA_19_24_27_01</w:t>
            </w:r>
            <w:r w:rsidR="00821430" w:rsidRPr="00861C25">
              <w:rPr>
                <w:szCs w:val="22"/>
                <w:lang w:val="fr-CH"/>
              </w:rPr>
              <w:t xml:space="preserve">; </w:t>
            </w:r>
            <w:r w:rsidR="003269DF" w:rsidRPr="00861C25">
              <w:rPr>
                <w:szCs w:val="22"/>
                <w:lang w:val="fr-CH"/>
              </w:rPr>
              <w:t xml:space="preserve"> </w:t>
            </w:r>
            <w:r w:rsidRPr="00861C25">
              <w:rPr>
                <w:szCs w:val="22"/>
                <w:lang w:val="fr-CH"/>
              </w:rPr>
              <w:t>DA_1_2_4_10_11</w:t>
            </w:r>
          </w:p>
        </w:tc>
      </w:tr>
      <w:tr w:rsidR="00861C25" w:rsidRPr="00861C25" w:rsidTr="00507D80">
        <w:tc>
          <w:tcPr>
            <w:tcW w:w="2410" w:type="dxa"/>
            <w:shd w:val="clear" w:color="auto" w:fill="auto"/>
          </w:tcPr>
          <w:p w:rsidR="00E1701D" w:rsidRPr="00861C25" w:rsidRDefault="00A867AC" w:rsidP="002768FA">
            <w:pPr>
              <w:rPr>
                <w:i/>
                <w:szCs w:val="22"/>
                <w:lang w:val="fr-CH"/>
              </w:rPr>
            </w:pPr>
            <w:r w:rsidRPr="00861C25">
              <w:rPr>
                <w:i/>
                <w:szCs w:val="22"/>
                <w:lang w:val="fr-CH"/>
              </w:rPr>
              <w:t>Liens avec les résultats escomptés dans le programme et budget</w:t>
            </w:r>
          </w:p>
        </w:tc>
        <w:tc>
          <w:tcPr>
            <w:tcW w:w="7199" w:type="dxa"/>
          </w:tcPr>
          <w:p w:rsidR="00955B1E" w:rsidRPr="00861C25" w:rsidRDefault="00A867AC" w:rsidP="002768FA">
            <w:pPr>
              <w:rPr>
                <w:szCs w:val="22"/>
                <w:lang w:val="fr-CH"/>
              </w:rPr>
            </w:pPr>
            <w:r w:rsidRPr="00861C25">
              <w:rPr>
                <w:szCs w:val="22"/>
                <w:lang w:val="fr-CH"/>
              </w:rPr>
              <w:t>Programme</w:t>
            </w:r>
            <w:r w:rsidR="00730ED6" w:rsidRPr="00861C25">
              <w:rPr>
                <w:szCs w:val="22"/>
                <w:lang w:val="fr-CH"/>
              </w:rPr>
              <w:t> </w:t>
            </w:r>
            <w:r w:rsidRPr="00861C25">
              <w:rPr>
                <w:szCs w:val="22"/>
                <w:lang w:val="fr-CH"/>
              </w:rPr>
              <w:t>3</w:t>
            </w:r>
          </w:p>
          <w:p w:rsidR="00955B1E" w:rsidRPr="00861C25" w:rsidRDefault="00955B1E" w:rsidP="002768FA">
            <w:pPr>
              <w:rPr>
                <w:szCs w:val="22"/>
                <w:lang w:val="fr-CH"/>
              </w:rPr>
            </w:pPr>
          </w:p>
          <w:p w:rsidR="00955B1E" w:rsidRPr="00861C25" w:rsidRDefault="00A867AC" w:rsidP="002768FA">
            <w:pPr>
              <w:rPr>
                <w:szCs w:val="22"/>
                <w:lang w:val="fr-CH"/>
              </w:rPr>
            </w:pPr>
            <w:r w:rsidRPr="00861C25">
              <w:rPr>
                <w:szCs w:val="22"/>
                <w:lang w:val="fr-CH"/>
              </w:rPr>
              <w:t>Objectif stratégique</w:t>
            </w:r>
            <w:r w:rsidR="00730ED6" w:rsidRPr="00861C25">
              <w:rPr>
                <w:szCs w:val="22"/>
                <w:lang w:val="fr-CH"/>
              </w:rPr>
              <w:t> </w:t>
            </w:r>
            <w:r w:rsidRPr="00861C25">
              <w:rPr>
                <w:szCs w:val="22"/>
                <w:lang w:val="fr-CH"/>
              </w:rPr>
              <w:t>I.2</w:t>
            </w:r>
            <w:r w:rsidR="0093723E" w:rsidRPr="00861C25">
              <w:rPr>
                <w:szCs w:val="22"/>
                <w:lang w:val="fr-CH"/>
              </w:rPr>
              <w:t> :</w:t>
            </w:r>
            <w:r w:rsidRPr="00861C25">
              <w:rPr>
                <w:szCs w:val="22"/>
                <w:lang w:val="fr-CH"/>
              </w:rPr>
              <w:t xml:space="preserve"> </w:t>
            </w:r>
            <w:r w:rsidR="001F2FB2" w:rsidRPr="00861C25">
              <w:rPr>
                <w:szCs w:val="22"/>
                <w:lang w:val="fr-CH"/>
              </w:rPr>
              <w:t xml:space="preserve">cadres </w:t>
            </w:r>
            <w:r w:rsidRPr="00861C25">
              <w:rPr>
                <w:szCs w:val="22"/>
                <w:lang w:val="fr-CH"/>
              </w:rPr>
              <w:t>législatifs, réglementaires et politiques de propriété intellectuelle adaptés et équilibrés.</w:t>
            </w:r>
          </w:p>
          <w:p w:rsidR="00955B1E" w:rsidRPr="00861C25" w:rsidRDefault="00955B1E" w:rsidP="002768FA">
            <w:pPr>
              <w:rPr>
                <w:szCs w:val="22"/>
                <w:lang w:val="fr-CH"/>
              </w:rPr>
            </w:pPr>
          </w:p>
          <w:p w:rsidR="00955B1E" w:rsidRPr="00861C25" w:rsidRDefault="00D42048" w:rsidP="002768FA">
            <w:pPr>
              <w:rPr>
                <w:szCs w:val="22"/>
                <w:lang w:val="fr-CH"/>
              </w:rPr>
            </w:pPr>
            <w:r w:rsidRPr="00861C25">
              <w:rPr>
                <w:szCs w:val="22"/>
                <w:lang w:val="fr-CH"/>
              </w:rPr>
              <w:t>Objectif stratégique</w:t>
            </w:r>
            <w:r w:rsidR="00730ED6" w:rsidRPr="00861C25">
              <w:rPr>
                <w:szCs w:val="22"/>
                <w:lang w:val="fr-CH"/>
              </w:rPr>
              <w:t> </w:t>
            </w:r>
            <w:r w:rsidRPr="00861C25">
              <w:rPr>
                <w:szCs w:val="22"/>
                <w:lang w:val="fr-CH"/>
              </w:rPr>
              <w:t>III.4</w:t>
            </w:r>
            <w:r w:rsidR="0093723E" w:rsidRPr="00861C25">
              <w:rPr>
                <w:szCs w:val="22"/>
                <w:lang w:val="fr-CH"/>
              </w:rPr>
              <w:t> :</w:t>
            </w:r>
            <w:r w:rsidRPr="00861C25">
              <w:rPr>
                <w:szCs w:val="22"/>
                <w:lang w:val="fr-CH"/>
              </w:rPr>
              <w:t xml:space="preserve"> </w:t>
            </w:r>
            <w:r w:rsidR="001F2FB2" w:rsidRPr="00861C25">
              <w:rPr>
                <w:szCs w:val="22"/>
                <w:lang w:val="fr-CH"/>
              </w:rPr>
              <w:t xml:space="preserve">accords </w:t>
            </w:r>
            <w:r w:rsidRPr="00861C25">
              <w:rPr>
                <w:szCs w:val="22"/>
                <w:lang w:val="fr-CH"/>
              </w:rPr>
              <w:t>de coopération avec les institutions des pays en développement,</w:t>
            </w:r>
            <w:r w:rsidR="00B81008" w:rsidRPr="00861C25">
              <w:rPr>
                <w:szCs w:val="22"/>
                <w:lang w:val="fr-CH"/>
              </w:rPr>
              <w:t xml:space="preserve"> des PMA</w:t>
            </w:r>
            <w:r w:rsidRPr="00861C25">
              <w:rPr>
                <w:szCs w:val="22"/>
                <w:lang w:val="fr-CH"/>
              </w:rPr>
              <w:t xml:space="preserve"> et des pays en transition renforcés et adaptés à leurs besoins</w:t>
            </w:r>
            <w:r w:rsidR="00834B1D" w:rsidRPr="00861C25">
              <w:rPr>
                <w:szCs w:val="22"/>
                <w:lang w:val="fr-CH"/>
              </w:rPr>
              <w:t>.</w:t>
            </w:r>
          </w:p>
          <w:p w:rsidR="00955B1E" w:rsidRPr="00861C25" w:rsidRDefault="00955B1E" w:rsidP="002768FA">
            <w:pPr>
              <w:rPr>
                <w:szCs w:val="22"/>
                <w:lang w:val="fr-CH"/>
              </w:rPr>
            </w:pPr>
          </w:p>
          <w:p w:rsidR="00E1701D" w:rsidRDefault="00D42048" w:rsidP="002768FA">
            <w:pPr>
              <w:rPr>
                <w:szCs w:val="22"/>
                <w:lang w:val="fr-CH"/>
              </w:rPr>
            </w:pPr>
            <w:r w:rsidRPr="00861C25">
              <w:rPr>
                <w:szCs w:val="22"/>
                <w:lang w:val="fr-CH"/>
              </w:rPr>
              <w:t>Objectif stratégique</w:t>
            </w:r>
            <w:r w:rsidR="00730ED6" w:rsidRPr="00861C25">
              <w:rPr>
                <w:szCs w:val="22"/>
                <w:lang w:val="fr-CH"/>
              </w:rPr>
              <w:t> </w:t>
            </w:r>
            <w:r w:rsidRPr="00861C25">
              <w:rPr>
                <w:szCs w:val="22"/>
                <w:lang w:val="fr-CH"/>
              </w:rPr>
              <w:t>IV.2</w:t>
            </w:r>
            <w:r w:rsidR="0093723E" w:rsidRPr="00861C25">
              <w:rPr>
                <w:szCs w:val="22"/>
                <w:lang w:val="fr-CH"/>
              </w:rPr>
              <w:t> :</w:t>
            </w:r>
            <w:r w:rsidRPr="00861C25">
              <w:rPr>
                <w:szCs w:val="22"/>
                <w:lang w:val="fr-CH"/>
              </w:rPr>
              <w:t xml:space="preserve"> </w:t>
            </w:r>
            <w:r w:rsidR="001F2FB2" w:rsidRPr="00861C25">
              <w:rPr>
                <w:szCs w:val="22"/>
                <w:lang w:val="fr-CH"/>
              </w:rPr>
              <w:t xml:space="preserve">amélioration </w:t>
            </w:r>
            <w:r w:rsidRPr="00861C25">
              <w:rPr>
                <w:szCs w:val="22"/>
                <w:lang w:val="fr-CH"/>
              </w:rPr>
              <w:t>de l</w:t>
            </w:r>
            <w:r w:rsidR="0093723E" w:rsidRPr="00861C25">
              <w:rPr>
                <w:szCs w:val="22"/>
                <w:lang w:val="fr-CH"/>
              </w:rPr>
              <w:t>’</w:t>
            </w:r>
            <w:r w:rsidRPr="00861C25">
              <w:rPr>
                <w:szCs w:val="22"/>
                <w:lang w:val="fr-CH"/>
              </w:rPr>
              <w:t>accessibilité et de l</w:t>
            </w:r>
            <w:r w:rsidR="0093723E" w:rsidRPr="00861C25">
              <w:rPr>
                <w:szCs w:val="22"/>
                <w:lang w:val="fr-CH"/>
              </w:rPr>
              <w:t>’</w:t>
            </w:r>
            <w:r w:rsidRPr="00861C25">
              <w:rPr>
                <w:szCs w:val="22"/>
                <w:lang w:val="fr-CH"/>
              </w:rPr>
              <w:t>utilisation de l</w:t>
            </w:r>
            <w:r w:rsidR="0093723E" w:rsidRPr="00861C25">
              <w:rPr>
                <w:szCs w:val="22"/>
                <w:lang w:val="fr-CH"/>
              </w:rPr>
              <w:t>’</w:t>
            </w:r>
            <w:r w:rsidRPr="00861C25">
              <w:rPr>
                <w:szCs w:val="22"/>
                <w:lang w:val="fr-CH"/>
              </w:rPr>
              <w:t>information en matière de propriété intellectuelle par les institutions compétentes et le public afin de promouvoir l</w:t>
            </w:r>
            <w:r w:rsidR="0093723E" w:rsidRPr="00861C25">
              <w:rPr>
                <w:szCs w:val="22"/>
                <w:lang w:val="fr-CH"/>
              </w:rPr>
              <w:t>’</w:t>
            </w:r>
            <w:r w:rsidRPr="00861C25">
              <w:rPr>
                <w:szCs w:val="22"/>
                <w:lang w:val="fr-CH"/>
              </w:rPr>
              <w:t>innovation et la créativité</w:t>
            </w:r>
            <w:r w:rsidR="00834B1D" w:rsidRPr="00861C25">
              <w:rPr>
                <w:szCs w:val="22"/>
                <w:lang w:val="fr-CH"/>
              </w:rPr>
              <w:t>.</w:t>
            </w:r>
          </w:p>
          <w:p w:rsidR="00507D80" w:rsidRPr="00861C25" w:rsidRDefault="00507D80" w:rsidP="002768FA">
            <w:pPr>
              <w:rPr>
                <w:szCs w:val="22"/>
                <w:lang w:val="fr-CH"/>
              </w:rPr>
            </w:pPr>
          </w:p>
        </w:tc>
      </w:tr>
      <w:tr w:rsidR="00861C25" w:rsidRPr="00861C25" w:rsidTr="00507D80">
        <w:tc>
          <w:tcPr>
            <w:tcW w:w="2410" w:type="dxa"/>
            <w:shd w:val="clear" w:color="auto" w:fill="auto"/>
          </w:tcPr>
          <w:p w:rsidR="008D756B" w:rsidRPr="00861C25" w:rsidRDefault="00D42048" w:rsidP="002768FA">
            <w:pPr>
              <w:rPr>
                <w:i/>
                <w:szCs w:val="22"/>
                <w:lang w:val="fr-CH"/>
              </w:rPr>
            </w:pPr>
            <w:r w:rsidRPr="00861C25">
              <w:rPr>
                <w:i/>
                <w:szCs w:val="22"/>
                <w:lang w:val="fr-CH"/>
              </w:rPr>
              <w:t>Durée du projet</w:t>
            </w:r>
          </w:p>
        </w:tc>
        <w:tc>
          <w:tcPr>
            <w:tcW w:w="7199" w:type="dxa"/>
          </w:tcPr>
          <w:p w:rsidR="008D756B" w:rsidRDefault="00D42048" w:rsidP="002768FA">
            <w:pPr>
              <w:rPr>
                <w:szCs w:val="22"/>
                <w:lang w:val="fr-CH"/>
              </w:rPr>
            </w:pPr>
            <w:r w:rsidRPr="00861C25">
              <w:rPr>
                <w:szCs w:val="22"/>
                <w:lang w:val="fr-CH"/>
              </w:rPr>
              <w:t>30 mois</w:t>
            </w:r>
          </w:p>
          <w:p w:rsidR="00507D80" w:rsidRPr="00861C25" w:rsidRDefault="00507D80" w:rsidP="002768FA">
            <w:pPr>
              <w:rPr>
                <w:szCs w:val="22"/>
                <w:lang w:val="fr-CH"/>
              </w:rPr>
            </w:pPr>
          </w:p>
        </w:tc>
      </w:tr>
    </w:tbl>
    <w:p w:rsidR="00507D80" w:rsidRDefault="00507D80"/>
    <w:tbl>
      <w:tblPr>
        <w:tblStyle w:val="TableGrid"/>
        <w:tblW w:w="5020" w:type="pct"/>
        <w:tblCellMar>
          <w:top w:w="57" w:type="dxa"/>
          <w:bottom w:w="57" w:type="dxa"/>
        </w:tblCellMar>
        <w:tblLook w:val="01E0" w:firstRow="1" w:lastRow="1" w:firstColumn="1" w:lastColumn="1" w:noHBand="0" w:noVBand="0"/>
      </w:tblPr>
      <w:tblGrid>
        <w:gridCol w:w="2410"/>
        <w:gridCol w:w="851"/>
        <w:gridCol w:w="6348"/>
      </w:tblGrid>
      <w:tr w:rsidR="00861C25" w:rsidRPr="00861C25" w:rsidTr="00507D80">
        <w:tc>
          <w:tcPr>
            <w:tcW w:w="9609" w:type="dxa"/>
            <w:gridSpan w:val="3"/>
            <w:shd w:val="clear" w:color="auto" w:fill="auto"/>
          </w:tcPr>
          <w:p w:rsidR="00E1701D" w:rsidRPr="00861C25" w:rsidRDefault="00FA555B" w:rsidP="002768FA">
            <w:pPr>
              <w:pStyle w:val="Heading2"/>
              <w:spacing w:before="0" w:after="0"/>
              <w:outlineLvl w:val="1"/>
              <w:rPr>
                <w:szCs w:val="22"/>
                <w:lang w:val="fr-CH"/>
              </w:rPr>
            </w:pPr>
            <w:r w:rsidRPr="00861C25">
              <w:rPr>
                <w:szCs w:val="22"/>
                <w:lang w:val="fr-CH"/>
              </w:rPr>
              <w:lastRenderedPageBreak/>
              <w:t>2.</w:t>
            </w:r>
            <w:r w:rsidRPr="00861C25">
              <w:rPr>
                <w:szCs w:val="22"/>
                <w:lang w:val="fr-CH"/>
              </w:rPr>
              <w:tab/>
            </w:r>
            <w:r w:rsidR="00D42048" w:rsidRPr="00861C25">
              <w:rPr>
                <w:szCs w:val="22"/>
                <w:lang w:val="fr-CH"/>
              </w:rPr>
              <w:t>DESCRIPTION DU PROJET</w:t>
            </w:r>
          </w:p>
        </w:tc>
      </w:tr>
      <w:tr w:rsidR="00861C25" w:rsidRPr="00861C25" w:rsidTr="00507D80">
        <w:tc>
          <w:tcPr>
            <w:tcW w:w="9609" w:type="dxa"/>
            <w:gridSpan w:val="3"/>
            <w:shd w:val="clear" w:color="auto" w:fill="auto"/>
          </w:tcPr>
          <w:p w:rsidR="00955B1E" w:rsidRPr="00861C25" w:rsidRDefault="00D42048" w:rsidP="002768FA">
            <w:pPr>
              <w:pStyle w:val="Heading3"/>
              <w:keepNext w:val="0"/>
              <w:spacing w:before="0" w:after="0"/>
              <w:outlineLvl w:val="2"/>
              <w:rPr>
                <w:szCs w:val="22"/>
                <w:lang w:val="fr-CH"/>
              </w:rPr>
            </w:pPr>
            <w:r w:rsidRPr="001E3F4A">
              <w:rPr>
                <w:szCs w:val="22"/>
                <w:u w:val="none"/>
                <w:lang w:val="fr-CH"/>
              </w:rPr>
              <w:t>2.1.</w:t>
            </w:r>
            <w:r w:rsidRPr="001E3F4A">
              <w:rPr>
                <w:szCs w:val="22"/>
                <w:u w:val="none"/>
                <w:lang w:val="fr-CH"/>
              </w:rPr>
              <w:tab/>
            </w:r>
            <w:r w:rsidRPr="00861C25">
              <w:rPr>
                <w:szCs w:val="22"/>
                <w:lang w:val="fr-CH"/>
              </w:rPr>
              <w:t>Généralités</w:t>
            </w:r>
          </w:p>
          <w:p w:rsidR="00955B1E" w:rsidRPr="00861C25" w:rsidRDefault="00955B1E" w:rsidP="002768FA">
            <w:pPr>
              <w:rPr>
                <w:szCs w:val="22"/>
                <w:lang w:val="fr-CH"/>
              </w:rPr>
            </w:pPr>
          </w:p>
          <w:p w:rsidR="00955B1E" w:rsidRPr="00861C25" w:rsidRDefault="00D42048" w:rsidP="002768FA">
            <w:pPr>
              <w:rPr>
                <w:szCs w:val="22"/>
                <w:lang w:val="fr-CH"/>
              </w:rPr>
            </w:pPr>
            <w:r w:rsidRPr="00861C25">
              <w:rPr>
                <w:szCs w:val="22"/>
                <w:lang w:val="fr-CH"/>
              </w:rPr>
              <w:t>Le marché complexe de l</w:t>
            </w:r>
            <w:r w:rsidR="0093723E" w:rsidRPr="00861C25">
              <w:rPr>
                <w:szCs w:val="22"/>
                <w:lang w:val="fr-CH"/>
              </w:rPr>
              <w:t>’</w:t>
            </w:r>
            <w:r w:rsidRPr="00861C25">
              <w:rPr>
                <w:szCs w:val="22"/>
                <w:lang w:val="fr-CH"/>
              </w:rPr>
              <w:t>audiovisuel a fait l</w:t>
            </w:r>
            <w:r w:rsidR="0093723E" w:rsidRPr="00861C25">
              <w:rPr>
                <w:szCs w:val="22"/>
                <w:lang w:val="fr-CH"/>
              </w:rPr>
              <w:t>’</w:t>
            </w:r>
            <w:r w:rsidRPr="00861C25">
              <w:rPr>
                <w:szCs w:val="22"/>
                <w:lang w:val="fr-CH"/>
              </w:rPr>
              <w:t xml:space="preserve">objet de plusieurs initiatives </w:t>
            </w:r>
            <w:r w:rsidR="00C209F8" w:rsidRPr="00861C25">
              <w:rPr>
                <w:szCs w:val="22"/>
                <w:lang w:val="fr-CH"/>
              </w:rPr>
              <w:t>gouvernementales</w:t>
            </w:r>
            <w:r w:rsidRPr="00861C25">
              <w:rPr>
                <w:szCs w:val="22"/>
                <w:lang w:val="fr-CH"/>
              </w:rPr>
              <w:t xml:space="preserve"> </w:t>
            </w:r>
            <w:r w:rsidR="00834B1D" w:rsidRPr="00861C25">
              <w:rPr>
                <w:szCs w:val="22"/>
                <w:lang w:val="fr-CH"/>
              </w:rPr>
              <w:t>pour</w:t>
            </w:r>
            <w:r w:rsidRPr="00861C25">
              <w:rPr>
                <w:szCs w:val="22"/>
                <w:lang w:val="fr-CH"/>
              </w:rPr>
              <w:t xml:space="preserve"> promouvoir la production locale de contenu audiovisu</w:t>
            </w:r>
            <w:r w:rsidR="00861C25" w:rsidRPr="00861C25">
              <w:rPr>
                <w:szCs w:val="22"/>
                <w:lang w:val="fr-CH"/>
              </w:rPr>
              <w:t>el.  Gé</w:t>
            </w:r>
            <w:r w:rsidR="00392002" w:rsidRPr="00861C25">
              <w:rPr>
                <w:szCs w:val="22"/>
                <w:lang w:val="fr-CH"/>
              </w:rPr>
              <w:t>néralement</w:t>
            </w:r>
            <w:r w:rsidRPr="00861C25">
              <w:rPr>
                <w:szCs w:val="22"/>
                <w:lang w:val="fr-CH"/>
              </w:rPr>
              <w:t xml:space="preserve">, </w:t>
            </w:r>
            <w:r w:rsidR="00392002" w:rsidRPr="00861C25">
              <w:rPr>
                <w:szCs w:val="22"/>
                <w:lang w:val="fr-CH"/>
              </w:rPr>
              <w:t>c</w:t>
            </w:r>
            <w:r w:rsidRPr="00861C25">
              <w:rPr>
                <w:szCs w:val="22"/>
                <w:lang w:val="fr-CH"/>
              </w:rPr>
              <w:t xml:space="preserve">es initiatives se </w:t>
            </w:r>
            <w:r w:rsidR="00392002" w:rsidRPr="00861C25">
              <w:rPr>
                <w:szCs w:val="22"/>
                <w:lang w:val="fr-CH"/>
              </w:rPr>
              <w:t>sont concentrées</w:t>
            </w:r>
            <w:r w:rsidRPr="00861C25">
              <w:rPr>
                <w:szCs w:val="22"/>
                <w:lang w:val="fr-CH"/>
              </w:rPr>
              <w:t xml:space="preserve"> sur la phase initiale de la création du produit audiovisuel, </w:t>
            </w:r>
            <w:r w:rsidR="0093723E" w:rsidRPr="00861C25">
              <w:rPr>
                <w:szCs w:val="22"/>
                <w:lang w:val="fr-CH"/>
              </w:rPr>
              <w:t>à savoir</w:t>
            </w:r>
            <w:r w:rsidRPr="00861C25">
              <w:rPr>
                <w:szCs w:val="22"/>
                <w:lang w:val="fr-CH"/>
              </w:rPr>
              <w:t xml:space="preserve"> le financement de la production</w:t>
            </w:r>
            <w:r w:rsidRPr="00861C25">
              <w:rPr>
                <w:rStyle w:val="FootnoteReference"/>
                <w:szCs w:val="22"/>
                <w:lang w:val="fr-CH"/>
              </w:rPr>
              <w:footnoteReference w:id="2"/>
            </w:r>
            <w:r w:rsidRPr="00861C25">
              <w:rPr>
                <w:szCs w:val="22"/>
                <w:lang w:val="fr-CH"/>
              </w:rPr>
              <w:t>.</w:t>
            </w:r>
            <w:r w:rsidR="00E1701D" w:rsidRPr="00861C25">
              <w:rPr>
                <w:szCs w:val="22"/>
                <w:lang w:val="fr-CH"/>
              </w:rPr>
              <w:t xml:space="preserve">  </w:t>
            </w:r>
            <w:r w:rsidRPr="00861C25">
              <w:rPr>
                <w:szCs w:val="22"/>
                <w:lang w:val="fr-CH"/>
              </w:rPr>
              <w:t>Il est toutefois important de souligner que le financement et la distribution sont généralement liés dans l</w:t>
            </w:r>
            <w:r w:rsidR="0093723E" w:rsidRPr="00861C25">
              <w:rPr>
                <w:szCs w:val="22"/>
                <w:lang w:val="fr-CH"/>
              </w:rPr>
              <w:t>’</w:t>
            </w:r>
            <w:r w:rsidRPr="00861C25">
              <w:rPr>
                <w:szCs w:val="22"/>
                <w:lang w:val="fr-CH"/>
              </w:rPr>
              <w:t>industrie audiovisuelle et qu</w:t>
            </w:r>
            <w:r w:rsidR="0093723E" w:rsidRPr="00861C25">
              <w:rPr>
                <w:szCs w:val="22"/>
                <w:lang w:val="fr-CH"/>
              </w:rPr>
              <w:t>’</w:t>
            </w:r>
            <w:r w:rsidRPr="00861C25">
              <w:rPr>
                <w:szCs w:val="22"/>
                <w:lang w:val="fr-CH"/>
              </w:rPr>
              <w:t>il est souvent essentiel de garantir la distribution du contenu pour permettre sa producti</w:t>
            </w:r>
            <w:r w:rsidR="00861C25" w:rsidRPr="00861C25">
              <w:rPr>
                <w:szCs w:val="22"/>
                <w:lang w:val="fr-CH"/>
              </w:rPr>
              <w:t>on.  Pa</w:t>
            </w:r>
            <w:r w:rsidRPr="00861C25">
              <w:rPr>
                <w:szCs w:val="22"/>
                <w:lang w:val="fr-CH"/>
              </w:rPr>
              <w:t>r exemple, le financement peut</w:t>
            </w:r>
            <w:r w:rsidR="00392002" w:rsidRPr="00861C25">
              <w:rPr>
                <w:szCs w:val="22"/>
                <w:lang w:val="fr-CH"/>
              </w:rPr>
              <w:t xml:space="preserve"> être assuré par la prévente de</w:t>
            </w:r>
            <w:r w:rsidRPr="00861C25">
              <w:rPr>
                <w:szCs w:val="22"/>
                <w:lang w:val="fr-CH"/>
              </w:rPr>
              <w:t xml:space="preserve"> droits exclusifs de propriété intellectuelle sur le contenu à un acheteur qui est </w:t>
            </w:r>
            <w:r w:rsidR="00834B1D" w:rsidRPr="00861C25">
              <w:rPr>
                <w:szCs w:val="22"/>
                <w:lang w:val="fr-CH"/>
              </w:rPr>
              <w:t>chargé</w:t>
            </w:r>
            <w:r w:rsidRPr="00861C25">
              <w:rPr>
                <w:szCs w:val="22"/>
                <w:lang w:val="fr-CH"/>
              </w:rPr>
              <w:t xml:space="preserve"> de la distribution</w:t>
            </w:r>
            <w:r w:rsidRPr="00861C25">
              <w:rPr>
                <w:rStyle w:val="FootnoteReference"/>
                <w:szCs w:val="22"/>
                <w:lang w:val="fr-CH"/>
              </w:rPr>
              <w:footnoteReference w:id="3"/>
            </w:r>
            <w:r w:rsidRPr="00861C25">
              <w:rPr>
                <w:szCs w:val="22"/>
                <w:lang w:val="fr-CH"/>
              </w:rPr>
              <w:t>.</w:t>
            </w:r>
          </w:p>
          <w:p w:rsidR="00955B1E" w:rsidRPr="00861C25" w:rsidRDefault="00955B1E" w:rsidP="002768FA">
            <w:pPr>
              <w:rPr>
                <w:szCs w:val="22"/>
                <w:lang w:val="fr-CH"/>
              </w:rPr>
            </w:pPr>
          </w:p>
          <w:p w:rsidR="00955B1E" w:rsidRPr="00861C25" w:rsidRDefault="00E61BCB" w:rsidP="002768FA">
            <w:pPr>
              <w:rPr>
                <w:szCs w:val="22"/>
                <w:lang w:val="fr-CH"/>
              </w:rPr>
            </w:pPr>
            <w:r w:rsidRPr="00861C25">
              <w:rPr>
                <w:szCs w:val="22"/>
                <w:lang w:val="fr-CH"/>
              </w:rPr>
              <w:t>L</w:t>
            </w:r>
            <w:r w:rsidR="0093723E" w:rsidRPr="00861C25">
              <w:rPr>
                <w:szCs w:val="22"/>
                <w:lang w:val="fr-CH"/>
              </w:rPr>
              <w:t>’</w:t>
            </w:r>
            <w:r w:rsidR="00392002" w:rsidRPr="00861C25">
              <w:rPr>
                <w:szCs w:val="22"/>
                <w:lang w:val="fr-CH"/>
              </w:rPr>
              <w:t xml:space="preserve">expansion </w:t>
            </w:r>
            <w:r w:rsidRPr="00861C25">
              <w:rPr>
                <w:szCs w:val="22"/>
                <w:lang w:val="fr-CH"/>
              </w:rPr>
              <w:t xml:space="preserve">des plateformes numériques </w:t>
            </w:r>
            <w:r w:rsidR="00834B1D" w:rsidRPr="00861C25">
              <w:rPr>
                <w:szCs w:val="22"/>
                <w:lang w:val="fr-CH"/>
              </w:rPr>
              <w:t xml:space="preserve">proposant </w:t>
            </w:r>
            <w:r w:rsidRPr="00861C25">
              <w:rPr>
                <w:szCs w:val="22"/>
                <w:lang w:val="fr-CH"/>
              </w:rPr>
              <w:t xml:space="preserve">des services audiovisuels </w:t>
            </w:r>
            <w:r w:rsidR="00FE42C1" w:rsidRPr="00861C25">
              <w:rPr>
                <w:szCs w:val="22"/>
                <w:lang w:val="fr-CH"/>
              </w:rPr>
              <w:t>entraîne l</w:t>
            </w:r>
            <w:r w:rsidR="0093723E" w:rsidRPr="00861C25">
              <w:rPr>
                <w:szCs w:val="22"/>
                <w:lang w:val="fr-CH"/>
              </w:rPr>
              <w:t>’</w:t>
            </w:r>
            <w:r w:rsidR="00FE42C1" w:rsidRPr="00861C25">
              <w:rPr>
                <w:szCs w:val="22"/>
                <w:lang w:val="fr-CH"/>
              </w:rPr>
              <w:t xml:space="preserve">apparition </w:t>
            </w:r>
            <w:r w:rsidRPr="00861C25">
              <w:rPr>
                <w:szCs w:val="22"/>
                <w:lang w:val="fr-CH"/>
              </w:rPr>
              <w:t>de solutions de remplacement pour la distribution (et donc le financement) de contenu loca</w:t>
            </w:r>
            <w:r w:rsidR="00AD1B9E" w:rsidRPr="00861C25">
              <w:rPr>
                <w:szCs w:val="22"/>
                <w:lang w:val="fr-CH"/>
              </w:rPr>
              <w:t>l</w:t>
            </w:r>
            <w:r w:rsidRPr="00861C25">
              <w:rPr>
                <w:szCs w:val="22"/>
                <w:lang w:val="fr-CH"/>
              </w:rPr>
              <w:t xml:space="preserve"> qui, auparavant, n</w:t>
            </w:r>
            <w:r w:rsidR="0093723E" w:rsidRPr="00861C25">
              <w:rPr>
                <w:szCs w:val="22"/>
                <w:lang w:val="fr-CH"/>
              </w:rPr>
              <w:t>’</w:t>
            </w:r>
            <w:r w:rsidR="00FE42C1" w:rsidRPr="00861C25">
              <w:rPr>
                <w:szCs w:val="22"/>
                <w:lang w:val="fr-CH"/>
              </w:rPr>
              <w:t xml:space="preserve">atteignait </w:t>
            </w:r>
            <w:r w:rsidRPr="00861C25">
              <w:rPr>
                <w:szCs w:val="22"/>
                <w:lang w:val="fr-CH"/>
              </w:rPr>
              <w:t xml:space="preserve">pas </w:t>
            </w:r>
            <w:r w:rsidR="00C209F8" w:rsidRPr="00861C25">
              <w:rPr>
                <w:szCs w:val="22"/>
                <w:lang w:val="fr-CH"/>
              </w:rPr>
              <w:t>le</w:t>
            </w:r>
            <w:r w:rsidRPr="00861C25">
              <w:rPr>
                <w:szCs w:val="22"/>
                <w:lang w:val="fr-CH"/>
              </w:rPr>
              <w:t xml:space="preserve"> public par </w:t>
            </w:r>
            <w:r w:rsidR="00FE42C1" w:rsidRPr="00861C25">
              <w:rPr>
                <w:szCs w:val="22"/>
                <w:lang w:val="fr-CH"/>
              </w:rPr>
              <w:t>l</w:t>
            </w:r>
            <w:r w:rsidR="0093723E" w:rsidRPr="00861C25">
              <w:rPr>
                <w:szCs w:val="22"/>
                <w:lang w:val="fr-CH"/>
              </w:rPr>
              <w:t>’</w:t>
            </w:r>
            <w:r w:rsidR="00FE42C1" w:rsidRPr="00861C25">
              <w:rPr>
                <w:szCs w:val="22"/>
                <w:lang w:val="fr-CH"/>
              </w:rPr>
              <w:t xml:space="preserve">intermédiaire du </w:t>
            </w:r>
            <w:r w:rsidRPr="00861C25">
              <w:rPr>
                <w:szCs w:val="22"/>
                <w:lang w:val="fr-CH"/>
              </w:rPr>
              <w:t xml:space="preserve">cinéma ou </w:t>
            </w:r>
            <w:r w:rsidR="00FE42C1" w:rsidRPr="00861C25">
              <w:rPr>
                <w:szCs w:val="22"/>
                <w:lang w:val="fr-CH"/>
              </w:rPr>
              <w:t xml:space="preserve">de </w:t>
            </w:r>
            <w:r w:rsidRPr="00861C25">
              <w:rPr>
                <w:szCs w:val="22"/>
                <w:lang w:val="fr-CH"/>
              </w:rPr>
              <w:t>la télévisi</w:t>
            </w:r>
            <w:r w:rsidR="00861C25" w:rsidRPr="00861C25">
              <w:rPr>
                <w:szCs w:val="22"/>
                <w:lang w:val="fr-CH"/>
              </w:rPr>
              <w:t>on.  Da</w:t>
            </w:r>
            <w:r w:rsidRPr="00861C25">
              <w:rPr>
                <w:szCs w:val="22"/>
                <w:lang w:val="fr-CH"/>
              </w:rPr>
              <w:t xml:space="preserve">ns plusieurs régions, la consommation de contenu audiovisuel par </w:t>
            </w:r>
            <w:r w:rsidR="00392002" w:rsidRPr="00861C25">
              <w:rPr>
                <w:szCs w:val="22"/>
                <w:lang w:val="fr-CH"/>
              </w:rPr>
              <w:t>l</w:t>
            </w:r>
            <w:r w:rsidR="0093723E" w:rsidRPr="00861C25">
              <w:rPr>
                <w:szCs w:val="22"/>
                <w:lang w:val="fr-CH"/>
              </w:rPr>
              <w:t>’</w:t>
            </w:r>
            <w:r w:rsidR="00392002" w:rsidRPr="00861C25">
              <w:rPr>
                <w:szCs w:val="22"/>
                <w:lang w:val="fr-CH"/>
              </w:rPr>
              <w:t>intermédiaire de</w:t>
            </w:r>
            <w:r w:rsidRPr="00861C25">
              <w:rPr>
                <w:szCs w:val="22"/>
                <w:lang w:val="fr-CH"/>
              </w:rPr>
              <w:t xml:space="preserve"> moyens numériques (tels que les services de diffusion en continu et de rattrapage) </w:t>
            </w:r>
            <w:r w:rsidR="00FE42C1" w:rsidRPr="00861C25">
              <w:rPr>
                <w:szCs w:val="22"/>
                <w:lang w:val="fr-CH"/>
              </w:rPr>
              <w:t>augmente</w:t>
            </w:r>
            <w:r w:rsidRPr="00861C25">
              <w:rPr>
                <w:szCs w:val="22"/>
                <w:lang w:val="fr-CH"/>
              </w:rPr>
              <w:t xml:space="preserve"> de manière exponentiel</w:t>
            </w:r>
            <w:r w:rsidR="00861C25" w:rsidRPr="00861C25">
              <w:rPr>
                <w:szCs w:val="22"/>
                <w:lang w:val="fr-CH"/>
              </w:rPr>
              <w:t>le.  Pa</w:t>
            </w:r>
            <w:r w:rsidR="00FE42C1" w:rsidRPr="00861C25">
              <w:rPr>
                <w:szCs w:val="22"/>
                <w:lang w:val="fr-CH"/>
              </w:rPr>
              <w:t>rallèlement</w:t>
            </w:r>
            <w:r w:rsidR="004A6E8B" w:rsidRPr="00861C25">
              <w:rPr>
                <w:szCs w:val="22"/>
                <w:lang w:val="fr-CH"/>
              </w:rPr>
              <w:t xml:space="preserve">, les organismes de radiodiffusion locaux mettent également leur contenu à la disposition du public par </w:t>
            </w:r>
            <w:r w:rsidR="00392002" w:rsidRPr="00861C25">
              <w:rPr>
                <w:szCs w:val="22"/>
                <w:lang w:val="fr-CH"/>
              </w:rPr>
              <w:t>l</w:t>
            </w:r>
            <w:r w:rsidR="0093723E" w:rsidRPr="00861C25">
              <w:rPr>
                <w:szCs w:val="22"/>
                <w:lang w:val="fr-CH"/>
              </w:rPr>
              <w:t>’</w:t>
            </w:r>
            <w:r w:rsidR="00392002" w:rsidRPr="00861C25">
              <w:rPr>
                <w:szCs w:val="22"/>
                <w:lang w:val="fr-CH"/>
              </w:rPr>
              <w:t>intermédiaire de</w:t>
            </w:r>
            <w:r w:rsidR="004A6E8B" w:rsidRPr="00861C25">
              <w:rPr>
                <w:szCs w:val="22"/>
                <w:lang w:val="fr-CH"/>
              </w:rPr>
              <w:t xml:space="preserve"> moyens numériques, </w:t>
            </w:r>
            <w:r w:rsidR="00392002" w:rsidRPr="00861C25">
              <w:rPr>
                <w:szCs w:val="22"/>
                <w:lang w:val="fr-CH"/>
              </w:rPr>
              <w:t xml:space="preserve">augmentant le </w:t>
            </w:r>
            <w:r w:rsidR="004A6E8B" w:rsidRPr="00861C25">
              <w:rPr>
                <w:szCs w:val="22"/>
                <w:lang w:val="fr-CH"/>
              </w:rPr>
              <w:t xml:space="preserve">nombre de </w:t>
            </w:r>
            <w:r w:rsidR="00C209F8" w:rsidRPr="00861C25">
              <w:rPr>
                <w:szCs w:val="22"/>
                <w:lang w:val="fr-CH"/>
              </w:rPr>
              <w:t>produits</w:t>
            </w:r>
            <w:r w:rsidR="004A6E8B" w:rsidRPr="00861C25">
              <w:rPr>
                <w:szCs w:val="22"/>
                <w:lang w:val="fr-CH"/>
              </w:rPr>
              <w:t xml:space="preserve"> audiovisuels accessibles au public, </w:t>
            </w:r>
            <w:r w:rsidR="0093723E" w:rsidRPr="00861C25">
              <w:rPr>
                <w:szCs w:val="22"/>
                <w:lang w:val="fr-CH"/>
              </w:rPr>
              <w:t>y compris</w:t>
            </w:r>
            <w:r w:rsidR="004A6E8B" w:rsidRPr="00861C25">
              <w:rPr>
                <w:szCs w:val="22"/>
                <w:lang w:val="fr-CH"/>
              </w:rPr>
              <w:t xml:space="preserve"> des produits loca</w:t>
            </w:r>
            <w:r w:rsidR="00C209F8" w:rsidRPr="00861C25">
              <w:rPr>
                <w:szCs w:val="22"/>
                <w:lang w:val="fr-CH"/>
              </w:rPr>
              <w:t>ux</w:t>
            </w:r>
            <w:r w:rsidR="004A6E8B" w:rsidRPr="00861C25">
              <w:rPr>
                <w:szCs w:val="22"/>
                <w:lang w:val="fr-CH"/>
              </w:rPr>
              <w:t>.</w:t>
            </w:r>
          </w:p>
          <w:p w:rsidR="00955B1E" w:rsidRPr="00861C25" w:rsidRDefault="00955B1E" w:rsidP="002768FA">
            <w:pPr>
              <w:rPr>
                <w:szCs w:val="22"/>
                <w:lang w:val="fr-CH"/>
              </w:rPr>
            </w:pPr>
          </w:p>
          <w:p w:rsidR="00955B1E" w:rsidRPr="00861C25" w:rsidRDefault="00FE42C1" w:rsidP="002768FA">
            <w:pPr>
              <w:rPr>
                <w:szCs w:val="22"/>
                <w:lang w:val="fr-CH"/>
              </w:rPr>
            </w:pPr>
            <w:r w:rsidRPr="00861C25">
              <w:rPr>
                <w:szCs w:val="22"/>
                <w:lang w:val="fr-CH"/>
              </w:rPr>
              <w:t>À l</w:t>
            </w:r>
            <w:r w:rsidR="0093723E" w:rsidRPr="00861C25">
              <w:rPr>
                <w:szCs w:val="22"/>
                <w:lang w:val="fr-CH"/>
              </w:rPr>
              <w:t>’</w:t>
            </w:r>
            <w:r w:rsidRPr="00861C25">
              <w:rPr>
                <w:szCs w:val="22"/>
                <w:lang w:val="fr-CH"/>
              </w:rPr>
              <w:t xml:space="preserve">instar de ce qui se passe </w:t>
            </w:r>
            <w:r w:rsidR="004A6E8B" w:rsidRPr="00861C25">
              <w:rPr>
                <w:szCs w:val="22"/>
                <w:lang w:val="fr-CH"/>
              </w:rPr>
              <w:t>dans la chaîne de valeur traditionnelle, les nouveaux circuits de distribution de contenu audiovisuel s</w:t>
            </w:r>
            <w:r w:rsidR="0093723E" w:rsidRPr="00861C25">
              <w:rPr>
                <w:szCs w:val="22"/>
                <w:lang w:val="fr-CH"/>
              </w:rPr>
              <w:t>’</w:t>
            </w:r>
            <w:r w:rsidR="004A6E8B" w:rsidRPr="00861C25">
              <w:rPr>
                <w:szCs w:val="22"/>
                <w:lang w:val="fr-CH"/>
              </w:rPr>
              <w:t>appuient également sur le droit d</w:t>
            </w:r>
            <w:r w:rsidR="0093723E" w:rsidRPr="00861C25">
              <w:rPr>
                <w:szCs w:val="22"/>
                <w:lang w:val="fr-CH"/>
              </w:rPr>
              <w:t>’</w:t>
            </w:r>
            <w:r w:rsidR="004A6E8B" w:rsidRPr="00861C25">
              <w:rPr>
                <w:szCs w:val="22"/>
                <w:lang w:val="fr-CH"/>
              </w:rPr>
              <w:t>auteur et les droits connexes pour garantir une rémunération aux créateurs et aux titulaires de droi</w:t>
            </w:r>
            <w:r w:rsidR="00861C25" w:rsidRPr="00861C25">
              <w:rPr>
                <w:szCs w:val="22"/>
                <w:lang w:val="fr-CH"/>
              </w:rPr>
              <w:t>ts.  La</w:t>
            </w:r>
            <w:r w:rsidR="00E61BCB" w:rsidRPr="00861C25">
              <w:rPr>
                <w:szCs w:val="22"/>
                <w:lang w:val="fr-CH"/>
              </w:rPr>
              <w:t xml:space="preserve"> protection du droit d</w:t>
            </w:r>
            <w:r w:rsidR="0093723E" w:rsidRPr="00861C25">
              <w:rPr>
                <w:szCs w:val="22"/>
                <w:lang w:val="fr-CH"/>
              </w:rPr>
              <w:t>’</w:t>
            </w:r>
            <w:r w:rsidR="00E61BCB" w:rsidRPr="00861C25">
              <w:rPr>
                <w:szCs w:val="22"/>
                <w:lang w:val="fr-CH"/>
              </w:rPr>
              <w:t>auteur devient d</w:t>
            </w:r>
            <w:r w:rsidR="0093723E" w:rsidRPr="00861C25">
              <w:rPr>
                <w:szCs w:val="22"/>
                <w:lang w:val="fr-CH"/>
              </w:rPr>
              <w:t>’</w:t>
            </w:r>
            <w:r w:rsidR="00E61BCB" w:rsidRPr="00861C25">
              <w:rPr>
                <w:szCs w:val="22"/>
                <w:lang w:val="fr-CH"/>
              </w:rPr>
              <w:t>autant plus cruciale que le contenu</w:t>
            </w:r>
            <w:r w:rsidR="00392002" w:rsidRPr="00861C25">
              <w:rPr>
                <w:szCs w:val="22"/>
                <w:lang w:val="fr-CH"/>
              </w:rPr>
              <w:t xml:space="preserve"> est</w:t>
            </w:r>
            <w:r w:rsidR="008F0068" w:rsidRPr="00861C25">
              <w:rPr>
                <w:szCs w:val="22"/>
                <w:lang w:val="fr-CH"/>
              </w:rPr>
              <w:t xml:space="preserve"> </w:t>
            </w:r>
            <w:r w:rsidR="00E61BCB" w:rsidRPr="00861C25">
              <w:rPr>
                <w:szCs w:val="22"/>
                <w:lang w:val="fr-CH"/>
              </w:rPr>
              <w:t xml:space="preserve">facilement accessible dans un grand nombre de territoires grâce à </w:t>
            </w:r>
            <w:r w:rsidR="00392002" w:rsidRPr="00861C25">
              <w:rPr>
                <w:szCs w:val="22"/>
                <w:lang w:val="fr-CH"/>
              </w:rPr>
              <w:t xml:space="preserve">sa </w:t>
            </w:r>
            <w:r w:rsidR="008F0068" w:rsidRPr="00861C25">
              <w:rPr>
                <w:szCs w:val="22"/>
                <w:lang w:val="fr-CH"/>
              </w:rPr>
              <w:t>diffusion</w:t>
            </w:r>
            <w:r w:rsidR="00E61BCB" w:rsidRPr="00861C25">
              <w:rPr>
                <w:szCs w:val="22"/>
                <w:lang w:val="fr-CH"/>
              </w:rPr>
              <w:t xml:space="preserve"> numériq</w:t>
            </w:r>
            <w:r w:rsidR="00861C25" w:rsidRPr="00861C25">
              <w:rPr>
                <w:szCs w:val="22"/>
                <w:lang w:val="fr-CH"/>
              </w:rPr>
              <w:t>ue.  Ma</w:t>
            </w:r>
            <w:r w:rsidR="00E61BCB" w:rsidRPr="00861C25">
              <w:rPr>
                <w:szCs w:val="22"/>
                <w:lang w:val="fr-CH"/>
              </w:rPr>
              <w:t>lgré l</w:t>
            </w:r>
            <w:r w:rsidR="0093723E" w:rsidRPr="00861C25">
              <w:rPr>
                <w:szCs w:val="22"/>
                <w:lang w:val="fr-CH"/>
              </w:rPr>
              <w:t>’</w:t>
            </w:r>
            <w:r w:rsidR="00E61BCB" w:rsidRPr="00861C25">
              <w:rPr>
                <w:szCs w:val="22"/>
                <w:lang w:val="fr-CH"/>
              </w:rPr>
              <w:t>évolution de l</w:t>
            </w:r>
            <w:r w:rsidR="0093723E" w:rsidRPr="00861C25">
              <w:rPr>
                <w:szCs w:val="22"/>
                <w:lang w:val="fr-CH"/>
              </w:rPr>
              <w:t>’</w:t>
            </w:r>
            <w:r w:rsidR="00E61BCB" w:rsidRPr="00861C25">
              <w:rPr>
                <w:szCs w:val="22"/>
                <w:lang w:val="fr-CH"/>
              </w:rPr>
              <w:t>environnement, il se peut que certains modèles de financement de longue date d</w:t>
            </w:r>
            <w:r w:rsidR="00392002" w:rsidRPr="00861C25">
              <w:rPr>
                <w:szCs w:val="22"/>
                <w:lang w:val="fr-CH"/>
              </w:rPr>
              <w:t>e</w:t>
            </w:r>
            <w:r w:rsidR="00E61BCB" w:rsidRPr="00861C25">
              <w:rPr>
                <w:szCs w:val="22"/>
                <w:lang w:val="fr-CH"/>
              </w:rPr>
              <w:t xml:space="preserve"> contenu audiovisuel</w:t>
            </w:r>
            <w:r w:rsidR="00E61BCB" w:rsidRPr="00861C25">
              <w:rPr>
                <w:rStyle w:val="FootnoteReference"/>
                <w:szCs w:val="22"/>
                <w:lang w:val="fr-CH"/>
              </w:rPr>
              <w:footnoteReference w:id="4"/>
            </w:r>
            <w:r w:rsidR="00700E20" w:rsidRPr="00861C25">
              <w:rPr>
                <w:szCs w:val="22"/>
                <w:lang w:val="fr-CH"/>
              </w:rPr>
              <w:t>, tels que la pré</w:t>
            </w:r>
            <w:r w:rsidR="00E61BCB" w:rsidRPr="00861C25">
              <w:rPr>
                <w:szCs w:val="22"/>
                <w:lang w:val="fr-CH"/>
              </w:rPr>
              <w:t>vente de licences exclusives, continuent de jouer un rôle important</w:t>
            </w:r>
            <w:r w:rsidR="00E61BCB" w:rsidRPr="00861C25">
              <w:rPr>
                <w:rStyle w:val="FootnoteReference"/>
                <w:szCs w:val="22"/>
                <w:lang w:val="fr-CH"/>
              </w:rPr>
              <w:footnoteReference w:id="5"/>
            </w:r>
            <w:r w:rsidR="00392002" w:rsidRPr="00861C25">
              <w:rPr>
                <w:szCs w:val="22"/>
                <w:lang w:val="fr-CH"/>
              </w:rPr>
              <w:t xml:space="preserve"> dans l</w:t>
            </w:r>
            <w:r w:rsidR="0093723E" w:rsidRPr="00861C25">
              <w:rPr>
                <w:szCs w:val="22"/>
                <w:lang w:val="fr-CH"/>
              </w:rPr>
              <w:t>’</w:t>
            </w:r>
            <w:r w:rsidR="00392002" w:rsidRPr="00861C25">
              <w:rPr>
                <w:szCs w:val="22"/>
                <w:lang w:val="fr-CH"/>
              </w:rPr>
              <w:t>avenir</w:t>
            </w:r>
            <w:r w:rsidR="00E61BCB" w:rsidRPr="00861C25">
              <w:rPr>
                <w:szCs w:val="22"/>
                <w:lang w:val="fr-CH"/>
              </w:rPr>
              <w:t>.</w:t>
            </w:r>
          </w:p>
          <w:p w:rsidR="00955B1E" w:rsidRPr="00861C25" w:rsidRDefault="00955B1E" w:rsidP="002768FA">
            <w:pPr>
              <w:rPr>
                <w:szCs w:val="22"/>
                <w:lang w:val="fr-CH"/>
              </w:rPr>
            </w:pPr>
          </w:p>
          <w:p w:rsidR="00955B1E" w:rsidRPr="00861C25" w:rsidRDefault="00700E20" w:rsidP="002768FA">
            <w:pPr>
              <w:rPr>
                <w:szCs w:val="22"/>
                <w:lang w:val="fr-CH"/>
              </w:rPr>
            </w:pPr>
            <w:r w:rsidRPr="00861C25">
              <w:rPr>
                <w:szCs w:val="22"/>
                <w:lang w:val="fr-CH"/>
              </w:rPr>
              <w:t xml:space="preserve">En Amérique latine, la </w:t>
            </w:r>
            <w:r w:rsidR="008F0068" w:rsidRPr="00861C25">
              <w:rPr>
                <w:szCs w:val="22"/>
                <w:lang w:val="fr-CH"/>
              </w:rPr>
              <w:t>diffusion</w:t>
            </w:r>
            <w:r w:rsidR="007C43EE" w:rsidRPr="00861C25">
              <w:rPr>
                <w:szCs w:val="22"/>
                <w:lang w:val="fr-CH"/>
              </w:rPr>
              <w:t xml:space="preserve"> </w:t>
            </w:r>
            <w:r w:rsidR="00392002" w:rsidRPr="00861C25">
              <w:rPr>
                <w:szCs w:val="22"/>
                <w:lang w:val="fr-CH"/>
              </w:rPr>
              <w:t>numérique de contenu audiovisuel</w:t>
            </w:r>
            <w:r w:rsidRPr="00861C25">
              <w:rPr>
                <w:szCs w:val="22"/>
                <w:lang w:val="fr-CH"/>
              </w:rPr>
              <w:t xml:space="preserve"> s</w:t>
            </w:r>
            <w:r w:rsidR="0093723E" w:rsidRPr="00861C25">
              <w:rPr>
                <w:szCs w:val="22"/>
                <w:lang w:val="fr-CH"/>
              </w:rPr>
              <w:t>’</w:t>
            </w:r>
            <w:r w:rsidRPr="00861C25">
              <w:rPr>
                <w:szCs w:val="22"/>
                <w:lang w:val="fr-CH"/>
              </w:rPr>
              <w:t>est considérablement développée</w:t>
            </w:r>
            <w:r w:rsidRPr="00861C25">
              <w:rPr>
                <w:rStyle w:val="FootnoteReference"/>
                <w:szCs w:val="22"/>
                <w:lang w:val="fr-CH"/>
              </w:rPr>
              <w:footnoteReference w:id="6"/>
            </w:r>
            <w:r w:rsidRPr="00861C25">
              <w:rPr>
                <w:szCs w:val="22"/>
                <w:lang w:val="fr-CH"/>
              </w:rPr>
              <w:t xml:space="preserve"> ces dernières anné</w:t>
            </w:r>
            <w:r w:rsidR="00861C25" w:rsidRPr="00861C25">
              <w:rPr>
                <w:szCs w:val="22"/>
                <w:lang w:val="fr-CH"/>
              </w:rPr>
              <w:t>es.  D’a</w:t>
            </w:r>
            <w:r w:rsidR="0041214A" w:rsidRPr="00861C25">
              <w:rPr>
                <w:szCs w:val="22"/>
                <w:lang w:val="fr-CH"/>
              </w:rPr>
              <w:t>près les estimations, les revenus des plateformes numériques dans les régions atteindront 4,6</w:t>
            </w:r>
            <w:r w:rsidR="00730ED6" w:rsidRPr="00861C25">
              <w:rPr>
                <w:szCs w:val="22"/>
                <w:lang w:val="fr-CH"/>
              </w:rPr>
              <w:t> </w:t>
            </w:r>
            <w:r w:rsidR="0041214A" w:rsidRPr="00861C25">
              <w:rPr>
                <w:szCs w:val="22"/>
                <w:lang w:val="fr-CH"/>
              </w:rPr>
              <w:t>milliards de dollars</w:t>
            </w:r>
            <w:r w:rsidR="007F1D15" w:rsidRPr="00861C25">
              <w:rPr>
                <w:szCs w:val="22"/>
                <w:lang w:val="fr-CH"/>
              </w:rPr>
              <w:t> </w:t>
            </w:r>
            <w:r w:rsidR="0041214A" w:rsidRPr="00861C25">
              <w:rPr>
                <w:szCs w:val="22"/>
                <w:lang w:val="fr-CH"/>
              </w:rPr>
              <w:t>É.</w:t>
            </w:r>
            <w:r w:rsidR="0093723E" w:rsidRPr="00861C25">
              <w:rPr>
                <w:szCs w:val="22"/>
                <w:lang w:val="fr-CH"/>
              </w:rPr>
              <w:t>-</w:t>
            </w:r>
            <w:r w:rsidR="0041214A" w:rsidRPr="00861C25">
              <w:rPr>
                <w:szCs w:val="22"/>
                <w:lang w:val="fr-CH"/>
              </w:rPr>
              <w:t>U. d</w:t>
            </w:r>
            <w:r w:rsidR="0093723E" w:rsidRPr="00861C25">
              <w:rPr>
                <w:szCs w:val="22"/>
                <w:lang w:val="fr-CH"/>
              </w:rPr>
              <w:t>’</w:t>
            </w:r>
            <w:r w:rsidR="0041214A" w:rsidRPr="00861C25">
              <w:rPr>
                <w:szCs w:val="22"/>
                <w:lang w:val="fr-CH"/>
              </w:rPr>
              <w:t>ici 2022 contre 1,87</w:t>
            </w:r>
            <w:r w:rsidR="00730ED6" w:rsidRPr="00861C25">
              <w:rPr>
                <w:szCs w:val="22"/>
                <w:lang w:val="fr-CH"/>
              </w:rPr>
              <w:t> </w:t>
            </w:r>
            <w:r w:rsidR="0041214A" w:rsidRPr="00861C25">
              <w:rPr>
                <w:szCs w:val="22"/>
                <w:lang w:val="fr-CH"/>
              </w:rPr>
              <w:t xml:space="preserve">milliard </w:t>
            </w:r>
            <w:r w:rsidR="00B81008" w:rsidRPr="00861C25">
              <w:rPr>
                <w:szCs w:val="22"/>
                <w:lang w:val="fr-CH"/>
              </w:rPr>
              <w:t>en 2016</w:t>
            </w:r>
            <w:r w:rsidR="0041214A" w:rsidRPr="00861C25">
              <w:rPr>
                <w:szCs w:val="22"/>
                <w:lang w:val="fr-CH"/>
              </w:rPr>
              <w:t xml:space="preserve"> et zéro </w:t>
            </w:r>
            <w:r w:rsidR="00B81008" w:rsidRPr="00861C25">
              <w:rPr>
                <w:szCs w:val="22"/>
                <w:lang w:val="fr-CH"/>
              </w:rPr>
              <w:t>en 2010</w:t>
            </w:r>
            <w:r w:rsidR="00E1701D" w:rsidRPr="00861C25">
              <w:rPr>
                <w:rStyle w:val="FootnoteReference"/>
                <w:szCs w:val="22"/>
                <w:lang w:val="fr-CH"/>
              </w:rPr>
              <w:footnoteReference w:id="7"/>
            </w:r>
            <w:r w:rsidR="00E1701D" w:rsidRPr="00861C25">
              <w:rPr>
                <w:szCs w:val="22"/>
                <w:lang w:val="fr-CH"/>
              </w:rPr>
              <w:t xml:space="preserve">.  </w:t>
            </w:r>
            <w:r w:rsidR="00392002" w:rsidRPr="00861C25">
              <w:rPr>
                <w:szCs w:val="22"/>
                <w:lang w:val="fr-CH"/>
              </w:rPr>
              <w:t xml:space="preserve">Si des </w:t>
            </w:r>
            <w:r w:rsidR="00CA5487" w:rsidRPr="00861C25">
              <w:rPr>
                <w:szCs w:val="22"/>
                <w:lang w:val="fr-CH"/>
              </w:rPr>
              <w:t>plateformes numériques comblent une lacune laissée par les circuits de distribution traditionnels</w:t>
            </w:r>
            <w:r w:rsidR="00CA5487" w:rsidRPr="00861C25">
              <w:rPr>
                <w:rStyle w:val="FootnoteReference"/>
                <w:szCs w:val="22"/>
                <w:lang w:val="fr-CH"/>
              </w:rPr>
              <w:footnoteReference w:id="8"/>
            </w:r>
            <w:r w:rsidR="00392002" w:rsidRPr="00861C25">
              <w:rPr>
                <w:szCs w:val="22"/>
                <w:lang w:val="fr-CH"/>
              </w:rPr>
              <w:t>,</w:t>
            </w:r>
            <w:r w:rsidR="00CA5487" w:rsidRPr="00861C25">
              <w:rPr>
                <w:szCs w:val="22"/>
                <w:lang w:val="fr-CH"/>
              </w:rPr>
              <w:t xml:space="preserve"> elles offrent </w:t>
            </w:r>
            <w:r w:rsidR="00392002" w:rsidRPr="00861C25">
              <w:rPr>
                <w:szCs w:val="22"/>
                <w:lang w:val="fr-CH"/>
              </w:rPr>
              <w:t>peut</w:t>
            </w:r>
            <w:r w:rsidR="0093723E" w:rsidRPr="00861C25">
              <w:rPr>
                <w:szCs w:val="22"/>
                <w:lang w:val="fr-CH"/>
              </w:rPr>
              <w:t>-</w:t>
            </w:r>
            <w:r w:rsidR="00392002" w:rsidRPr="00861C25">
              <w:rPr>
                <w:szCs w:val="22"/>
                <w:lang w:val="fr-CH"/>
              </w:rPr>
              <w:t xml:space="preserve">être </w:t>
            </w:r>
            <w:r w:rsidR="00CA5487" w:rsidRPr="00861C25">
              <w:rPr>
                <w:szCs w:val="22"/>
                <w:lang w:val="fr-CH"/>
              </w:rPr>
              <w:t>également d</w:t>
            </w:r>
            <w:r w:rsidR="0093723E" w:rsidRPr="00861C25">
              <w:rPr>
                <w:szCs w:val="22"/>
                <w:lang w:val="fr-CH"/>
              </w:rPr>
              <w:t>’</w:t>
            </w:r>
            <w:r w:rsidR="00FE42C1" w:rsidRPr="00861C25">
              <w:rPr>
                <w:szCs w:val="22"/>
                <w:lang w:val="fr-CH"/>
              </w:rPr>
              <w:t xml:space="preserve">autres </w:t>
            </w:r>
            <w:r w:rsidR="00CA5487" w:rsidRPr="00861C25">
              <w:rPr>
                <w:szCs w:val="22"/>
                <w:lang w:val="fr-CH"/>
              </w:rPr>
              <w:t>possibilités aux créateurs de contenu loca</w:t>
            </w:r>
            <w:r w:rsidR="00392002" w:rsidRPr="00861C25">
              <w:rPr>
                <w:szCs w:val="22"/>
                <w:lang w:val="fr-CH"/>
              </w:rPr>
              <w:t>l</w:t>
            </w:r>
            <w:r w:rsidR="00CA5487" w:rsidRPr="00861C25">
              <w:rPr>
                <w:szCs w:val="22"/>
                <w:lang w:val="fr-CH"/>
              </w:rPr>
              <w:t xml:space="preserve"> et au publ</w:t>
            </w:r>
            <w:r w:rsidR="00861C25" w:rsidRPr="00861C25">
              <w:rPr>
                <w:szCs w:val="22"/>
                <w:lang w:val="fr-CH"/>
              </w:rPr>
              <w:t>ic.  Ce</w:t>
            </w:r>
            <w:r w:rsidR="00765F85" w:rsidRPr="00861C25">
              <w:rPr>
                <w:szCs w:val="22"/>
                <w:lang w:val="fr-CH"/>
              </w:rPr>
              <w:t xml:space="preserve">rtaines de ces nouvelles possibilités </w:t>
            </w:r>
            <w:r w:rsidR="00765F85" w:rsidRPr="00861C25">
              <w:rPr>
                <w:szCs w:val="22"/>
                <w:lang w:val="fr-CH"/>
              </w:rPr>
              <w:lastRenderedPageBreak/>
              <w:t>existent déjà, avec plus de 50</w:t>
            </w:r>
            <w:r w:rsidR="00730ED6" w:rsidRPr="00861C25">
              <w:rPr>
                <w:szCs w:val="22"/>
                <w:lang w:val="fr-CH"/>
              </w:rPr>
              <w:t> </w:t>
            </w:r>
            <w:r w:rsidR="00765F85" w:rsidRPr="00861C25">
              <w:rPr>
                <w:szCs w:val="22"/>
                <w:lang w:val="fr-CH"/>
              </w:rPr>
              <w:t>productions audiovisuelles latino</w:t>
            </w:r>
            <w:r w:rsidR="0093723E" w:rsidRPr="00861C25">
              <w:rPr>
                <w:szCs w:val="22"/>
                <w:lang w:val="fr-CH"/>
              </w:rPr>
              <w:t>-</w:t>
            </w:r>
            <w:r w:rsidR="00765F85" w:rsidRPr="00861C25">
              <w:rPr>
                <w:szCs w:val="22"/>
                <w:lang w:val="fr-CH"/>
              </w:rPr>
              <w:t xml:space="preserve">américaines financées par un </w:t>
            </w:r>
            <w:r w:rsidR="000A29BD" w:rsidRPr="00861C25">
              <w:rPr>
                <w:szCs w:val="22"/>
                <w:lang w:val="fr-CH"/>
              </w:rPr>
              <w:t>grand</w:t>
            </w:r>
            <w:r w:rsidR="00765F85" w:rsidRPr="00861C25">
              <w:rPr>
                <w:szCs w:val="22"/>
                <w:lang w:val="fr-CH"/>
              </w:rPr>
              <w:t xml:space="preserve"> service de diffusion en continu</w:t>
            </w:r>
            <w:r w:rsidR="00E1701D" w:rsidRPr="00861C25">
              <w:rPr>
                <w:rStyle w:val="FootnoteReference"/>
                <w:szCs w:val="22"/>
                <w:lang w:val="fr-CH"/>
              </w:rPr>
              <w:footnoteReference w:id="9"/>
            </w:r>
            <w:r w:rsidR="00E1701D" w:rsidRPr="00861C25">
              <w:rPr>
                <w:szCs w:val="22"/>
                <w:lang w:val="fr-CH"/>
              </w:rPr>
              <w:t xml:space="preserve">. </w:t>
            </w:r>
            <w:r w:rsidR="000A29BD" w:rsidRPr="00861C25">
              <w:rPr>
                <w:szCs w:val="22"/>
                <w:lang w:val="fr-CH"/>
              </w:rPr>
              <w:t xml:space="preserve"> Dans le même temps, les services audiovisuels traditionnels ont commencé à </w:t>
            </w:r>
            <w:r w:rsidR="008F0068" w:rsidRPr="00861C25">
              <w:rPr>
                <w:szCs w:val="22"/>
                <w:lang w:val="fr-CH"/>
              </w:rPr>
              <w:t xml:space="preserve">proposer </w:t>
            </w:r>
            <w:r w:rsidR="00392002" w:rsidRPr="00861C25">
              <w:rPr>
                <w:szCs w:val="22"/>
                <w:lang w:val="fr-CH"/>
              </w:rPr>
              <w:t xml:space="preserve">la </w:t>
            </w:r>
            <w:r w:rsidR="00AD1B9E" w:rsidRPr="00861C25">
              <w:rPr>
                <w:szCs w:val="22"/>
                <w:lang w:val="fr-CH"/>
              </w:rPr>
              <w:t>distribution</w:t>
            </w:r>
            <w:r w:rsidR="00392002" w:rsidRPr="00861C25">
              <w:rPr>
                <w:szCs w:val="22"/>
                <w:lang w:val="fr-CH"/>
              </w:rPr>
              <w:t xml:space="preserve"> </w:t>
            </w:r>
            <w:r w:rsidR="008F0068" w:rsidRPr="00861C25">
              <w:rPr>
                <w:szCs w:val="22"/>
                <w:lang w:val="fr-CH"/>
              </w:rPr>
              <w:t>de</w:t>
            </w:r>
            <w:r w:rsidR="000A29BD" w:rsidRPr="00861C25">
              <w:rPr>
                <w:szCs w:val="22"/>
                <w:lang w:val="fr-CH"/>
              </w:rPr>
              <w:t xml:space="preserve"> contenu par </w:t>
            </w:r>
            <w:r w:rsidR="00392002" w:rsidRPr="00861C25">
              <w:rPr>
                <w:szCs w:val="22"/>
                <w:lang w:val="fr-CH"/>
              </w:rPr>
              <w:t>l</w:t>
            </w:r>
            <w:r w:rsidR="0093723E" w:rsidRPr="00861C25">
              <w:rPr>
                <w:szCs w:val="22"/>
                <w:lang w:val="fr-CH"/>
              </w:rPr>
              <w:t>’</w:t>
            </w:r>
            <w:r w:rsidR="00392002" w:rsidRPr="00861C25">
              <w:rPr>
                <w:szCs w:val="22"/>
                <w:lang w:val="fr-CH"/>
              </w:rPr>
              <w:t xml:space="preserve">intermédiaire de </w:t>
            </w:r>
            <w:r w:rsidR="000A29BD" w:rsidRPr="00861C25">
              <w:rPr>
                <w:szCs w:val="22"/>
                <w:lang w:val="fr-CH"/>
              </w:rPr>
              <w:t>moyens numériques, augmentant ainsi la disponibilité globale d</w:t>
            </w:r>
            <w:r w:rsidR="008F0068" w:rsidRPr="00861C25">
              <w:rPr>
                <w:szCs w:val="22"/>
                <w:lang w:val="fr-CH"/>
              </w:rPr>
              <w:t>e</w:t>
            </w:r>
            <w:r w:rsidR="000A29BD" w:rsidRPr="00861C25">
              <w:rPr>
                <w:szCs w:val="22"/>
                <w:lang w:val="fr-CH"/>
              </w:rPr>
              <w:t xml:space="preserve"> contenu en ligne.</w:t>
            </w:r>
          </w:p>
          <w:p w:rsidR="00955B1E" w:rsidRPr="00861C25" w:rsidRDefault="00955B1E" w:rsidP="002768FA">
            <w:pPr>
              <w:rPr>
                <w:szCs w:val="22"/>
                <w:lang w:val="fr-CH"/>
              </w:rPr>
            </w:pPr>
          </w:p>
          <w:p w:rsidR="00955B1E" w:rsidRPr="00861C25" w:rsidRDefault="00BC0560" w:rsidP="00BC0560">
            <w:pPr>
              <w:rPr>
                <w:szCs w:val="22"/>
                <w:lang w:val="fr-CH"/>
              </w:rPr>
            </w:pPr>
            <w:r w:rsidRPr="00861C25">
              <w:rPr>
                <w:szCs w:val="22"/>
                <w:lang w:val="fr-CH"/>
              </w:rPr>
              <w:t xml:space="preserve">Ce projet pilote tient compte des études </w:t>
            </w:r>
            <w:r w:rsidR="007E2256" w:rsidRPr="00861C25">
              <w:rPr>
                <w:szCs w:val="22"/>
                <w:lang w:val="fr-CH"/>
              </w:rPr>
              <w:t>précédentes</w:t>
            </w:r>
            <w:r w:rsidRPr="00861C25">
              <w:rPr>
                <w:szCs w:val="22"/>
                <w:lang w:val="fr-CH"/>
              </w:rPr>
              <w:t xml:space="preserve"> approuvées par</w:t>
            </w:r>
            <w:r w:rsidR="0093723E" w:rsidRPr="00861C25">
              <w:rPr>
                <w:szCs w:val="22"/>
                <w:lang w:val="fr-CH"/>
              </w:rPr>
              <w:t xml:space="preserve"> le CDI</w:t>
            </w:r>
            <w:r w:rsidRPr="00861C25">
              <w:rPr>
                <w:szCs w:val="22"/>
                <w:lang w:val="fr-CH"/>
              </w:rPr>
              <w:t>P sur la question du droit d</w:t>
            </w:r>
            <w:r w:rsidR="0093723E" w:rsidRPr="00861C25">
              <w:rPr>
                <w:szCs w:val="22"/>
                <w:lang w:val="fr-CH"/>
              </w:rPr>
              <w:t>’</w:t>
            </w:r>
            <w:r w:rsidRPr="00861C25">
              <w:rPr>
                <w:szCs w:val="22"/>
                <w:lang w:val="fr-CH"/>
              </w:rPr>
              <w:t>auteur dans le secteur de l</w:t>
            </w:r>
            <w:r w:rsidR="0093723E" w:rsidRPr="00861C25">
              <w:rPr>
                <w:szCs w:val="22"/>
                <w:lang w:val="fr-CH"/>
              </w:rPr>
              <w:t>’</w:t>
            </w:r>
            <w:r w:rsidRPr="00861C25">
              <w:rPr>
                <w:szCs w:val="22"/>
                <w:lang w:val="fr-CH"/>
              </w:rPr>
              <w:t>audiovisuel, notamment la négociation collective des droits et la gestion collective des droits dans le secteur de l</w:t>
            </w:r>
            <w:r w:rsidR="0093723E" w:rsidRPr="00861C25">
              <w:rPr>
                <w:szCs w:val="22"/>
                <w:lang w:val="fr-CH"/>
              </w:rPr>
              <w:t>’</w:t>
            </w:r>
            <w:r w:rsidRPr="00861C25">
              <w:rPr>
                <w:szCs w:val="22"/>
                <w:lang w:val="fr-CH"/>
              </w:rPr>
              <w:t>audiovisuel (</w:t>
            </w:r>
            <w:r w:rsidR="0093723E" w:rsidRPr="00861C25">
              <w:rPr>
                <w:szCs w:val="22"/>
                <w:lang w:val="fr-CH"/>
              </w:rPr>
              <w:t>document</w:t>
            </w:r>
            <w:r w:rsidR="00861C25" w:rsidRPr="00861C25">
              <w:rPr>
                <w:szCs w:val="22"/>
                <w:lang w:val="fr-CH"/>
              </w:rPr>
              <w:t> </w:t>
            </w:r>
            <w:r w:rsidR="0093723E" w:rsidRPr="00861C25">
              <w:rPr>
                <w:szCs w:val="22"/>
                <w:lang w:val="fr-CH"/>
              </w:rPr>
              <w:t>CD</w:t>
            </w:r>
            <w:r w:rsidRPr="00861C25">
              <w:rPr>
                <w:szCs w:val="22"/>
                <w:lang w:val="fr-CH"/>
              </w:rPr>
              <w:t>IP/14/INF/2), qui contient des recommandations</w:t>
            </w:r>
            <w:r w:rsidRPr="00861C25">
              <w:rPr>
                <w:rStyle w:val="FootnoteReference"/>
                <w:szCs w:val="22"/>
                <w:lang w:val="fr-CH"/>
              </w:rPr>
              <w:footnoteReference w:id="10"/>
            </w:r>
            <w:r w:rsidRPr="00861C25">
              <w:rPr>
                <w:szCs w:val="22"/>
                <w:lang w:val="fr-CH"/>
              </w:rPr>
              <w:t xml:space="preserve"> relatives à de futurs projets possibles, adoptées par le comité en rapport avec la question du droit d</w:t>
            </w:r>
            <w:r w:rsidR="0093723E" w:rsidRPr="00861C25">
              <w:rPr>
                <w:szCs w:val="22"/>
                <w:lang w:val="fr-CH"/>
              </w:rPr>
              <w:t>’</w:t>
            </w:r>
            <w:r w:rsidRPr="00861C25">
              <w:rPr>
                <w:szCs w:val="22"/>
                <w:lang w:val="fr-CH"/>
              </w:rPr>
              <w:t>auteur dans l</w:t>
            </w:r>
            <w:r w:rsidR="0093723E" w:rsidRPr="00861C25">
              <w:rPr>
                <w:szCs w:val="22"/>
                <w:lang w:val="fr-CH"/>
              </w:rPr>
              <w:t>’</w:t>
            </w:r>
            <w:r w:rsidRPr="00861C25">
              <w:rPr>
                <w:szCs w:val="22"/>
                <w:lang w:val="fr-CH"/>
              </w:rPr>
              <w:t>environnement numérique.</w:t>
            </w:r>
          </w:p>
          <w:p w:rsidR="00955B1E" w:rsidRDefault="00955B1E" w:rsidP="002768FA">
            <w:pPr>
              <w:rPr>
                <w:szCs w:val="22"/>
                <w:lang w:val="fr-CH"/>
              </w:rPr>
            </w:pPr>
          </w:p>
          <w:p w:rsidR="00A81A91" w:rsidRPr="00861C25" w:rsidRDefault="00A81A91" w:rsidP="002768FA">
            <w:pPr>
              <w:rPr>
                <w:szCs w:val="22"/>
                <w:lang w:val="fr-CH"/>
              </w:rPr>
            </w:pPr>
          </w:p>
          <w:p w:rsidR="00955B1E" w:rsidRPr="00861C25" w:rsidRDefault="00D6489B" w:rsidP="002768FA">
            <w:pPr>
              <w:pStyle w:val="Heading3"/>
              <w:keepNext w:val="0"/>
              <w:spacing w:before="0" w:after="0"/>
              <w:outlineLvl w:val="2"/>
              <w:rPr>
                <w:szCs w:val="22"/>
                <w:lang w:val="fr-CH"/>
              </w:rPr>
            </w:pPr>
            <w:r w:rsidRPr="001E3F4A">
              <w:rPr>
                <w:szCs w:val="22"/>
                <w:u w:val="none"/>
                <w:lang w:val="fr-CH"/>
              </w:rPr>
              <w:t xml:space="preserve">2.2. </w:t>
            </w:r>
            <w:r w:rsidR="00FA555B" w:rsidRPr="001E3F4A">
              <w:rPr>
                <w:szCs w:val="22"/>
                <w:u w:val="none"/>
                <w:lang w:val="fr-CH"/>
              </w:rPr>
              <w:tab/>
            </w:r>
            <w:r w:rsidRPr="00861C25">
              <w:rPr>
                <w:szCs w:val="22"/>
                <w:lang w:val="fr-CH"/>
              </w:rPr>
              <w:t>Objectif</w:t>
            </w:r>
            <w:r w:rsidR="00E1701D" w:rsidRPr="00861C25">
              <w:rPr>
                <w:szCs w:val="22"/>
                <w:lang w:val="fr-CH"/>
              </w:rPr>
              <w:t>s</w:t>
            </w:r>
          </w:p>
          <w:p w:rsidR="00955B1E" w:rsidRPr="00861C25" w:rsidRDefault="00955B1E" w:rsidP="002768FA">
            <w:pPr>
              <w:rPr>
                <w:szCs w:val="22"/>
                <w:lang w:val="fr-CH"/>
              </w:rPr>
            </w:pPr>
          </w:p>
          <w:p w:rsidR="00955B1E" w:rsidRPr="00861C25" w:rsidRDefault="00D6489B" w:rsidP="002768FA">
            <w:pPr>
              <w:rPr>
                <w:szCs w:val="22"/>
                <w:lang w:val="fr-CH"/>
              </w:rPr>
            </w:pPr>
            <w:r w:rsidRPr="00861C25">
              <w:rPr>
                <w:szCs w:val="22"/>
                <w:lang w:val="fr-CH"/>
              </w:rPr>
              <w:t>Le présent projet vise à déterminer</w:t>
            </w:r>
            <w:r w:rsidR="00E1701D" w:rsidRPr="00861C25">
              <w:rPr>
                <w:szCs w:val="22"/>
                <w:lang w:val="fr-CH"/>
              </w:rPr>
              <w:t xml:space="preserve">, </w:t>
            </w:r>
            <w:r w:rsidRPr="00861C25">
              <w:rPr>
                <w:szCs w:val="22"/>
                <w:lang w:val="fr-CH"/>
              </w:rPr>
              <w:t>en fonction de chaque cadre juridique national, le droit d</w:t>
            </w:r>
            <w:r w:rsidR="0093723E" w:rsidRPr="00861C25">
              <w:rPr>
                <w:szCs w:val="22"/>
                <w:lang w:val="fr-CH"/>
              </w:rPr>
              <w:t>’</w:t>
            </w:r>
            <w:r w:rsidRPr="00861C25">
              <w:rPr>
                <w:szCs w:val="22"/>
                <w:lang w:val="fr-CH"/>
              </w:rPr>
              <w:t xml:space="preserve">auteur et les droits connexes </w:t>
            </w:r>
            <w:r w:rsidR="00C209F8" w:rsidRPr="00861C25">
              <w:rPr>
                <w:szCs w:val="22"/>
                <w:lang w:val="fr-CH"/>
              </w:rPr>
              <w:t>applicables à</w:t>
            </w:r>
            <w:r w:rsidRPr="00861C25">
              <w:rPr>
                <w:szCs w:val="22"/>
                <w:lang w:val="fr-CH"/>
              </w:rPr>
              <w:t xml:space="preserve"> la distribution de contenu audiovisuel dans l</w:t>
            </w:r>
            <w:r w:rsidR="0093723E" w:rsidRPr="00861C25">
              <w:rPr>
                <w:szCs w:val="22"/>
                <w:lang w:val="fr-CH"/>
              </w:rPr>
              <w:t>’</w:t>
            </w:r>
            <w:r w:rsidRPr="00861C25">
              <w:rPr>
                <w:szCs w:val="22"/>
                <w:lang w:val="fr-CH"/>
              </w:rPr>
              <w:t>environnement numérique, en vue de permettre aux créateurs locaux, aux titulaires de droits et aux parties prenantes de mieux comprendre l</w:t>
            </w:r>
            <w:r w:rsidR="0093723E" w:rsidRPr="00861C25">
              <w:rPr>
                <w:szCs w:val="22"/>
                <w:lang w:val="fr-CH"/>
              </w:rPr>
              <w:t>’</w:t>
            </w:r>
            <w:r w:rsidRPr="00861C25">
              <w:rPr>
                <w:szCs w:val="22"/>
                <w:lang w:val="fr-CH"/>
              </w:rPr>
              <w:t>industr</w:t>
            </w:r>
            <w:r w:rsidR="00861C25" w:rsidRPr="00861C25">
              <w:rPr>
                <w:szCs w:val="22"/>
                <w:lang w:val="fr-CH"/>
              </w:rPr>
              <w:t>ie.  Am</w:t>
            </w:r>
            <w:r w:rsidR="00392002" w:rsidRPr="00861C25">
              <w:rPr>
                <w:szCs w:val="22"/>
                <w:lang w:val="fr-CH"/>
              </w:rPr>
              <w:t xml:space="preserve">éliorer </w:t>
            </w:r>
            <w:r w:rsidR="00570876" w:rsidRPr="00861C25">
              <w:rPr>
                <w:szCs w:val="22"/>
                <w:lang w:val="fr-CH"/>
              </w:rPr>
              <w:t>l</w:t>
            </w:r>
            <w:r w:rsidR="0093723E" w:rsidRPr="00861C25">
              <w:rPr>
                <w:szCs w:val="22"/>
                <w:lang w:val="fr-CH"/>
              </w:rPr>
              <w:t>’</w:t>
            </w:r>
            <w:r w:rsidR="00570876" w:rsidRPr="00861C25">
              <w:rPr>
                <w:szCs w:val="22"/>
                <w:lang w:val="fr-CH"/>
              </w:rPr>
              <w:t xml:space="preserve">accès des parties prenantes locales, notamment </w:t>
            </w:r>
            <w:r w:rsidR="00C209F8" w:rsidRPr="00861C25">
              <w:rPr>
                <w:szCs w:val="22"/>
                <w:lang w:val="fr-CH"/>
              </w:rPr>
              <w:t>l</w:t>
            </w:r>
            <w:r w:rsidR="00570876" w:rsidRPr="00861C25">
              <w:rPr>
                <w:szCs w:val="22"/>
                <w:lang w:val="fr-CH"/>
              </w:rPr>
              <w:t>es créateurs, producteurs, plateformes numériques et responsables politiques, aux informations pertinentes sur le droit d</w:t>
            </w:r>
            <w:r w:rsidR="0093723E" w:rsidRPr="00861C25">
              <w:rPr>
                <w:szCs w:val="22"/>
                <w:lang w:val="fr-CH"/>
              </w:rPr>
              <w:t>’</w:t>
            </w:r>
            <w:r w:rsidR="00570876" w:rsidRPr="00861C25">
              <w:rPr>
                <w:szCs w:val="22"/>
                <w:lang w:val="fr-CH"/>
              </w:rPr>
              <w:t>auteur et les droits connexes pourrait contribuer au développement du marché numéri</w:t>
            </w:r>
            <w:r w:rsidR="00392002" w:rsidRPr="00861C25">
              <w:rPr>
                <w:szCs w:val="22"/>
                <w:lang w:val="fr-CH"/>
              </w:rPr>
              <w:t>que local et à l</w:t>
            </w:r>
            <w:r w:rsidR="0093723E" w:rsidRPr="00861C25">
              <w:rPr>
                <w:szCs w:val="22"/>
                <w:lang w:val="fr-CH"/>
              </w:rPr>
              <w:t>’</w:t>
            </w:r>
            <w:r w:rsidR="00392002" w:rsidRPr="00861C25">
              <w:rPr>
                <w:szCs w:val="22"/>
                <w:lang w:val="fr-CH"/>
              </w:rPr>
              <w:t>exploitation du</w:t>
            </w:r>
            <w:r w:rsidR="00570876" w:rsidRPr="00861C25">
              <w:rPr>
                <w:szCs w:val="22"/>
                <w:lang w:val="fr-CH"/>
              </w:rPr>
              <w:t xml:space="preserve"> contenu audiovisuel</w:t>
            </w:r>
            <w:r w:rsidR="00392002" w:rsidRPr="00861C25">
              <w:rPr>
                <w:szCs w:val="22"/>
                <w:lang w:val="fr-CH"/>
              </w:rPr>
              <w:t xml:space="preserve"> local</w:t>
            </w:r>
            <w:r w:rsidR="00570876" w:rsidRPr="00861C25">
              <w:rPr>
                <w:szCs w:val="22"/>
                <w:lang w:val="fr-CH"/>
              </w:rPr>
              <w:t>.</w:t>
            </w:r>
          </w:p>
          <w:p w:rsidR="00955B1E" w:rsidRPr="00861C25" w:rsidRDefault="00955B1E" w:rsidP="002768FA">
            <w:pPr>
              <w:rPr>
                <w:szCs w:val="22"/>
                <w:lang w:val="fr-CH"/>
              </w:rPr>
            </w:pPr>
          </w:p>
          <w:p w:rsidR="00955B1E" w:rsidRPr="00861C25" w:rsidRDefault="00463D72" w:rsidP="002768FA">
            <w:pPr>
              <w:pStyle w:val="Heading3"/>
              <w:keepNext w:val="0"/>
              <w:spacing w:before="0" w:after="0"/>
              <w:outlineLvl w:val="2"/>
              <w:rPr>
                <w:szCs w:val="22"/>
                <w:lang w:val="fr-CH"/>
              </w:rPr>
            </w:pPr>
            <w:r w:rsidRPr="001E3F4A">
              <w:rPr>
                <w:szCs w:val="22"/>
                <w:u w:val="none"/>
                <w:lang w:val="fr-CH"/>
              </w:rPr>
              <w:t xml:space="preserve">2.3. </w:t>
            </w:r>
            <w:r w:rsidR="00FA555B" w:rsidRPr="001E3F4A">
              <w:rPr>
                <w:szCs w:val="22"/>
                <w:u w:val="none"/>
                <w:lang w:val="fr-CH"/>
              </w:rPr>
              <w:tab/>
            </w:r>
            <w:r w:rsidRPr="00861C25">
              <w:rPr>
                <w:szCs w:val="22"/>
                <w:lang w:val="fr-CH"/>
              </w:rPr>
              <w:t>Stratégie de mise en œuvre</w:t>
            </w:r>
          </w:p>
          <w:p w:rsidR="00955B1E" w:rsidRPr="00861C25" w:rsidRDefault="00955B1E" w:rsidP="002768FA">
            <w:pPr>
              <w:rPr>
                <w:szCs w:val="22"/>
                <w:lang w:val="fr-CH"/>
              </w:rPr>
            </w:pPr>
          </w:p>
          <w:p w:rsidR="00955B1E" w:rsidRPr="00861C25" w:rsidRDefault="005413B5" w:rsidP="002768FA">
            <w:pPr>
              <w:pStyle w:val="Heading4"/>
              <w:keepNext w:val="0"/>
              <w:spacing w:before="0" w:after="0"/>
              <w:outlineLvl w:val="3"/>
              <w:rPr>
                <w:szCs w:val="22"/>
                <w:lang w:val="fr-CH"/>
              </w:rPr>
            </w:pPr>
            <w:r w:rsidRPr="00861C25">
              <w:rPr>
                <w:szCs w:val="22"/>
                <w:lang w:val="fr-CH"/>
              </w:rPr>
              <w:t>Résultat</w:t>
            </w:r>
            <w:r w:rsidR="00730ED6" w:rsidRPr="00861C25">
              <w:rPr>
                <w:szCs w:val="22"/>
                <w:lang w:val="fr-CH"/>
              </w:rPr>
              <w:t> </w:t>
            </w:r>
            <w:r w:rsidR="00E1701D" w:rsidRPr="00861C25">
              <w:rPr>
                <w:szCs w:val="22"/>
                <w:lang w:val="fr-CH"/>
              </w:rPr>
              <w:t>1</w:t>
            </w:r>
            <w:r w:rsidR="0093723E" w:rsidRPr="00861C25">
              <w:rPr>
                <w:szCs w:val="22"/>
                <w:lang w:val="fr-CH"/>
              </w:rPr>
              <w:t> :</w:t>
            </w:r>
            <w:r w:rsidR="00E1701D" w:rsidRPr="00861C25">
              <w:rPr>
                <w:szCs w:val="22"/>
                <w:lang w:val="fr-CH"/>
              </w:rPr>
              <w:t xml:space="preserve"> </w:t>
            </w:r>
            <w:r w:rsidR="001F2FB2" w:rsidRPr="00861C25">
              <w:rPr>
                <w:szCs w:val="22"/>
                <w:lang w:val="fr-CH"/>
              </w:rPr>
              <w:t>meilleure</w:t>
            </w:r>
            <w:r w:rsidR="00512B50" w:rsidRPr="00861C25">
              <w:rPr>
                <w:szCs w:val="22"/>
                <w:lang w:val="fr-CH"/>
              </w:rPr>
              <w:t xml:space="preserve"> connaissance du </w:t>
            </w:r>
            <w:r w:rsidRPr="00861C25">
              <w:rPr>
                <w:szCs w:val="22"/>
                <w:lang w:val="fr-CH"/>
              </w:rPr>
              <w:t>rôle du droit d</w:t>
            </w:r>
            <w:r w:rsidR="0093723E" w:rsidRPr="00861C25">
              <w:rPr>
                <w:szCs w:val="22"/>
                <w:lang w:val="fr-CH"/>
              </w:rPr>
              <w:t>’</w:t>
            </w:r>
            <w:r w:rsidRPr="00861C25">
              <w:rPr>
                <w:szCs w:val="22"/>
                <w:lang w:val="fr-CH"/>
              </w:rPr>
              <w:t xml:space="preserve">auteur et des droits </w:t>
            </w:r>
            <w:r w:rsidR="00512B50" w:rsidRPr="00861C25">
              <w:rPr>
                <w:szCs w:val="22"/>
                <w:lang w:val="fr-CH"/>
              </w:rPr>
              <w:t>connexes</w:t>
            </w:r>
            <w:r w:rsidRPr="00861C25">
              <w:rPr>
                <w:szCs w:val="22"/>
                <w:lang w:val="fr-CH"/>
              </w:rPr>
              <w:t xml:space="preserve"> dans la </w:t>
            </w:r>
            <w:r w:rsidR="00AD1B9E" w:rsidRPr="00861C25">
              <w:rPr>
                <w:szCs w:val="22"/>
                <w:lang w:val="fr-CH"/>
              </w:rPr>
              <w:t>distribution</w:t>
            </w:r>
            <w:r w:rsidR="00392002" w:rsidRPr="00861C25">
              <w:rPr>
                <w:szCs w:val="22"/>
                <w:lang w:val="fr-CH"/>
              </w:rPr>
              <w:t xml:space="preserve"> de contenu audiovisuel</w:t>
            </w:r>
            <w:r w:rsidR="00AD1B9E" w:rsidRPr="00861C25">
              <w:rPr>
                <w:szCs w:val="22"/>
                <w:lang w:val="fr-CH"/>
              </w:rPr>
              <w:t xml:space="preserve"> accessible</w:t>
            </w:r>
            <w:r w:rsidRPr="00861C25">
              <w:rPr>
                <w:szCs w:val="22"/>
                <w:lang w:val="fr-CH"/>
              </w:rPr>
              <w:t xml:space="preserve"> en ligne</w:t>
            </w:r>
          </w:p>
          <w:p w:rsidR="00955B1E" w:rsidRPr="00E703C6" w:rsidRDefault="00955B1E" w:rsidP="002768FA">
            <w:pPr>
              <w:rPr>
                <w:sz w:val="10"/>
                <w:szCs w:val="22"/>
                <w:lang w:val="fr-CH"/>
              </w:rPr>
            </w:pPr>
          </w:p>
          <w:p w:rsidR="00955B1E" w:rsidRPr="00861C25" w:rsidRDefault="00512B50" w:rsidP="002768FA">
            <w:pPr>
              <w:pStyle w:val="ListParagraph"/>
              <w:numPr>
                <w:ilvl w:val="0"/>
                <w:numId w:val="28"/>
              </w:numPr>
              <w:ind w:left="1134" w:hanging="567"/>
              <w:contextualSpacing w:val="0"/>
              <w:rPr>
                <w:szCs w:val="22"/>
                <w:lang w:val="fr-CH"/>
              </w:rPr>
            </w:pPr>
            <w:r w:rsidRPr="00861C25">
              <w:rPr>
                <w:szCs w:val="22"/>
                <w:lang w:val="fr-CH"/>
              </w:rPr>
              <w:t>Activité</w:t>
            </w:r>
            <w:r w:rsidR="00730ED6" w:rsidRPr="00861C25">
              <w:rPr>
                <w:szCs w:val="22"/>
                <w:lang w:val="fr-CH"/>
              </w:rPr>
              <w:t> </w:t>
            </w:r>
            <w:r w:rsidR="00E1701D" w:rsidRPr="00861C25">
              <w:rPr>
                <w:szCs w:val="22"/>
                <w:lang w:val="fr-CH"/>
              </w:rPr>
              <w:t>1</w:t>
            </w:r>
            <w:r w:rsidR="0093723E" w:rsidRPr="00861C25">
              <w:rPr>
                <w:szCs w:val="22"/>
                <w:lang w:val="fr-CH"/>
              </w:rPr>
              <w:t> :</w:t>
            </w:r>
            <w:r w:rsidR="00CC6356" w:rsidRPr="00861C25">
              <w:rPr>
                <w:szCs w:val="22"/>
                <w:lang w:val="fr-CH"/>
              </w:rPr>
              <w:t xml:space="preserve"> </w:t>
            </w:r>
            <w:r w:rsidR="001F2FB2" w:rsidRPr="00861C25">
              <w:rPr>
                <w:szCs w:val="22"/>
                <w:lang w:val="fr-CH"/>
              </w:rPr>
              <w:t xml:space="preserve">demander </w:t>
            </w:r>
            <w:r w:rsidR="0063357C" w:rsidRPr="00861C25">
              <w:rPr>
                <w:szCs w:val="22"/>
                <w:lang w:val="fr-CH"/>
              </w:rPr>
              <w:t>une étude sur le cadre juridique du dr</w:t>
            </w:r>
            <w:r w:rsidR="00FE42C1" w:rsidRPr="00861C25">
              <w:rPr>
                <w:szCs w:val="22"/>
                <w:lang w:val="fr-CH"/>
              </w:rPr>
              <w:t>oit d</w:t>
            </w:r>
            <w:r w:rsidR="0093723E" w:rsidRPr="00861C25">
              <w:rPr>
                <w:szCs w:val="22"/>
                <w:lang w:val="fr-CH"/>
              </w:rPr>
              <w:t>’</w:t>
            </w:r>
            <w:r w:rsidR="00FE42C1" w:rsidRPr="00861C25">
              <w:rPr>
                <w:szCs w:val="22"/>
                <w:lang w:val="fr-CH"/>
              </w:rPr>
              <w:t>auteur et l</w:t>
            </w:r>
            <w:r w:rsidR="0063357C" w:rsidRPr="00861C25">
              <w:rPr>
                <w:szCs w:val="22"/>
                <w:lang w:val="fr-CH"/>
              </w:rPr>
              <w:t>a concession de licences pour les œuvres audiovisuelles dans l</w:t>
            </w:r>
            <w:r w:rsidR="0093723E" w:rsidRPr="00861C25">
              <w:rPr>
                <w:szCs w:val="22"/>
                <w:lang w:val="fr-CH"/>
              </w:rPr>
              <w:t>’</w:t>
            </w:r>
            <w:r w:rsidR="0063357C" w:rsidRPr="00861C25">
              <w:rPr>
                <w:szCs w:val="22"/>
                <w:lang w:val="fr-CH"/>
              </w:rPr>
              <w:t>environnement numérique</w:t>
            </w:r>
          </w:p>
          <w:p w:rsidR="00955B1E" w:rsidRPr="00861C25" w:rsidRDefault="00955B1E" w:rsidP="002768FA">
            <w:pPr>
              <w:rPr>
                <w:szCs w:val="22"/>
                <w:lang w:val="fr-CH"/>
              </w:rPr>
            </w:pPr>
          </w:p>
          <w:p w:rsidR="00955B1E" w:rsidRPr="00861C25" w:rsidRDefault="00B97902" w:rsidP="002768FA">
            <w:pPr>
              <w:rPr>
                <w:szCs w:val="22"/>
                <w:lang w:val="fr-CH"/>
              </w:rPr>
            </w:pPr>
            <w:r w:rsidRPr="00861C25">
              <w:rPr>
                <w:szCs w:val="22"/>
                <w:lang w:val="fr-CH"/>
              </w:rPr>
              <w:t>Description</w:t>
            </w:r>
            <w:r w:rsidR="0093723E" w:rsidRPr="00861C25">
              <w:rPr>
                <w:szCs w:val="22"/>
                <w:lang w:val="fr-CH"/>
              </w:rPr>
              <w:t> :</w:t>
            </w:r>
            <w:r w:rsidRPr="00861C25">
              <w:rPr>
                <w:szCs w:val="22"/>
                <w:lang w:val="fr-CH"/>
              </w:rPr>
              <w:t xml:space="preserve"> </w:t>
            </w:r>
            <w:r w:rsidR="001F2FB2" w:rsidRPr="00861C25">
              <w:rPr>
                <w:szCs w:val="22"/>
                <w:lang w:val="fr-CH"/>
              </w:rPr>
              <w:t xml:space="preserve">étude </w:t>
            </w:r>
            <w:r w:rsidR="00AC6158" w:rsidRPr="00861C25">
              <w:rPr>
                <w:szCs w:val="22"/>
                <w:lang w:val="fr-CH"/>
              </w:rPr>
              <w:t xml:space="preserve">sur la concession de licences pour la </w:t>
            </w:r>
            <w:r w:rsidR="00392002" w:rsidRPr="00861C25">
              <w:rPr>
                <w:szCs w:val="22"/>
                <w:lang w:val="fr-CH"/>
              </w:rPr>
              <w:t>diffusion</w:t>
            </w:r>
            <w:r w:rsidR="00AC6158" w:rsidRPr="00861C25">
              <w:rPr>
                <w:szCs w:val="22"/>
                <w:lang w:val="fr-CH"/>
              </w:rPr>
              <w:t xml:space="preserve"> en ligne d</w:t>
            </w:r>
            <w:r w:rsidR="0093723E" w:rsidRPr="00861C25">
              <w:rPr>
                <w:szCs w:val="22"/>
                <w:lang w:val="fr-CH"/>
              </w:rPr>
              <w:t>’</w:t>
            </w:r>
            <w:r w:rsidR="00AC6158" w:rsidRPr="00861C25">
              <w:rPr>
                <w:szCs w:val="22"/>
                <w:lang w:val="fr-CH"/>
              </w:rPr>
              <w:t xml:space="preserve">œuvres audiovisuelles dans </w:t>
            </w:r>
            <w:r w:rsidR="00FE42C1" w:rsidRPr="00861C25">
              <w:rPr>
                <w:szCs w:val="22"/>
                <w:lang w:val="fr-CH"/>
              </w:rPr>
              <w:t>les pays reten</w:t>
            </w:r>
            <w:r w:rsidR="00861C25" w:rsidRPr="00861C25">
              <w:rPr>
                <w:szCs w:val="22"/>
                <w:lang w:val="fr-CH"/>
              </w:rPr>
              <w:t>us.  L’é</w:t>
            </w:r>
            <w:r w:rsidR="005F01E4" w:rsidRPr="00861C25">
              <w:rPr>
                <w:szCs w:val="22"/>
                <w:lang w:val="fr-CH"/>
              </w:rPr>
              <w:t xml:space="preserve">tude prend en considération le cadre juridique national de chaque pays participant afin de comprendre les exigences juridiques et les pratiques contractuelles liées à la </w:t>
            </w:r>
            <w:r w:rsidR="00392002" w:rsidRPr="00861C25">
              <w:rPr>
                <w:szCs w:val="22"/>
                <w:lang w:val="fr-CH"/>
              </w:rPr>
              <w:t>diffusion</w:t>
            </w:r>
            <w:r w:rsidR="005F01E4" w:rsidRPr="00861C25">
              <w:rPr>
                <w:szCs w:val="22"/>
                <w:lang w:val="fr-CH"/>
              </w:rPr>
              <w:t xml:space="preserve"> en ligne d</w:t>
            </w:r>
            <w:r w:rsidR="0093723E" w:rsidRPr="00861C25">
              <w:rPr>
                <w:szCs w:val="22"/>
                <w:lang w:val="fr-CH"/>
              </w:rPr>
              <w:t>’</w:t>
            </w:r>
            <w:r w:rsidR="005F01E4" w:rsidRPr="00861C25">
              <w:rPr>
                <w:szCs w:val="22"/>
                <w:lang w:val="fr-CH"/>
              </w:rPr>
              <w:t>œuvres audiovisuelles.</w:t>
            </w:r>
          </w:p>
          <w:p w:rsidR="00955B1E" w:rsidRPr="00861C25" w:rsidRDefault="00955B1E" w:rsidP="002768FA">
            <w:pPr>
              <w:rPr>
                <w:szCs w:val="22"/>
                <w:lang w:val="fr-CH"/>
              </w:rPr>
            </w:pPr>
          </w:p>
          <w:p w:rsidR="00955B1E" w:rsidRPr="00861C25" w:rsidRDefault="005F01E4" w:rsidP="002768FA">
            <w:pPr>
              <w:pStyle w:val="ListParagraph"/>
              <w:numPr>
                <w:ilvl w:val="0"/>
                <w:numId w:val="28"/>
              </w:numPr>
              <w:ind w:left="1134" w:hanging="567"/>
              <w:contextualSpacing w:val="0"/>
              <w:rPr>
                <w:szCs w:val="22"/>
                <w:lang w:val="fr-CH"/>
              </w:rPr>
            </w:pPr>
            <w:r w:rsidRPr="00861C25">
              <w:rPr>
                <w:szCs w:val="22"/>
                <w:lang w:val="fr-CH"/>
              </w:rPr>
              <w:t>Activité</w:t>
            </w:r>
            <w:r w:rsidR="00730ED6" w:rsidRPr="00861C25">
              <w:rPr>
                <w:szCs w:val="22"/>
                <w:lang w:val="fr-CH"/>
              </w:rPr>
              <w:t> </w:t>
            </w:r>
            <w:r w:rsidRPr="00861C25">
              <w:rPr>
                <w:szCs w:val="22"/>
                <w:lang w:val="fr-CH"/>
              </w:rPr>
              <w:t>2</w:t>
            </w:r>
            <w:r w:rsidR="0093723E" w:rsidRPr="00861C25">
              <w:rPr>
                <w:szCs w:val="22"/>
                <w:lang w:val="fr-CH"/>
              </w:rPr>
              <w:t> :</w:t>
            </w:r>
            <w:r w:rsidRPr="00861C25">
              <w:rPr>
                <w:szCs w:val="22"/>
                <w:lang w:val="fr-CH"/>
              </w:rPr>
              <w:t xml:space="preserve"> </w:t>
            </w:r>
            <w:r w:rsidR="001F2FB2" w:rsidRPr="00861C25">
              <w:rPr>
                <w:szCs w:val="22"/>
                <w:lang w:val="fr-CH"/>
              </w:rPr>
              <w:t xml:space="preserve">établir </w:t>
            </w:r>
            <w:r w:rsidRPr="00861C25">
              <w:rPr>
                <w:szCs w:val="22"/>
                <w:lang w:val="fr-CH"/>
              </w:rPr>
              <w:t>un résumé du droit d</w:t>
            </w:r>
            <w:r w:rsidR="0093723E" w:rsidRPr="00861C25">
              <w:rPr>
                <w:szCs w:val="22"/>
                <w:lang w:val="fr-CH"/>
              </w:rPr>
              <w:t>’</w:t>
            </w:r>
            <w:r w:rsidRPr="00861C25">
              <w:rPr>
                <w:szCs w:val="22"/>
                <w:lang w:val="fr-CH"/>
              </w:rPr>
              <w:t xml:space="preserve">auteur et des droits connexes applicables au niveau national pour la concession de licences sur </w:t>
            </w:r>
            <w:r w:rsidR="00392002" w:rsidRPr="00861C25">
              <w:rPr>
                <w:szCs w:val="22"/>
                <w:lang w:val="fr-CH"/>
              </w:rPr>
              <w:t>le</w:t>
            </w:r>
            <w:r w:rsidRPr="00861C25">
              <w:rPr>
                <w:szCs w:val="22"/>
                <w:lang w:val="fr-CH"/>
              </w:rPr>
              <w:t xml:space="preserve"> conte</w:t>
            </w:r>
            <w:r w:rsidR="00392002" w:rsidRPr="00861C25">
              <w:rPr>
                <w:szCs w:val="22"/>
                <w:lang w:val="fr-CH"/>
              </w:rPr>
              <w:t>nu audiovisuel accessible</w:t>
            </w:r>
            <w:r w:rsidRPr="00861C25">
              <w:rPr>
                <w:szCs w:val="22"/>
                <w:lang w:val="fr-CH"/>
              </w:rPr>
              <w:t xml:space="preserve"> en ligne</w:t>
            </w:r>
          </w:p>
          <w:p w:rsidR="00955B1E" w:rsidRPr="00E703C6" w:rsidRDefault="00955B1E" w:rsidP="002768FA">
            <w:pPr>
              <w:rPr>
                <w:sz w:val="10"/>
                <w:szCs w:val="22"/>
                <w:lang w:val="fr-CH"/>
              </w:rPr>
            </w:pPr>
          </w:p>
          <w:p w:rsidR="00955B1E" w:rsidRPr="00861C25" w:rsidRDefault="00B97902" w:rsidP="002768FA">
            <w:pPr>
              <w:rPr>
                <w:szCs w:val="22"/>
                <w:lang w:val="fr-CH"/>
              </w:rPr>
            </w:pPr>
            <w:r w:rsidRPr="00861C25">
              <w:rPr>
                <w:szCs w:val="22"/>
                <w:lang w:val="fr-CH"/>
              </w:rPr>
              <w:lastRenderedPageBreak/>
              <w:t>Description</w:t>
            </w:r>
            <w:r w:rsidR="0093723E" w:rsidRPr="00861C25">
              <w:rPr>
                <w:szCs w:val="22"/>
                <w:lang w:val="fr-CH"/>
              </w:rPr>
              <w:t> :</w:t>
            </w:r>
            <w:r w:rsidRPr="00861C25">
              <w:rPr>
                <w:szCs w:val="22"/>
                <w:lang w:val="fr-CH"/>
              </w:rPr>
              <w:t xml:space="preserve"> </w:t>
            </w:r>
            <w:r w:rsidR="001F2FB2" w:rsidRPr="00861C25">
              <w:rPr>
                <w:szCs w:val="22"/>
                <w:lang w:val="fr-CH"/>
              </w:rPr>
              <w:t xml:space="preserve">les </w:t>
            </w:r>
            <w:r w:rsidR="005F01E4" w:rsidRPr="00861C25">
              <w:rPr>
                <w:szCs w:val="22"/>
                <w:lang w:val="fr-CH"/>
              </w:rPr>
              <w:t xml:space="preserve">informations </w:t>
            </w:r>
            <w:r w:rsidR="00C209F8" w:rsidRPr="00861C25">
              <w:rPr>
                <w:szCs w:val="22"/>
                <w:lang w:val="fr-CH"/>
              </w:rPr>
              <w:t>obtenues</w:t>
            </w:r>
            <w:r w:rsidR="005F01E4" w:rsidRPr="00861C25">
              <w:rPr>
                <w:szCs w:val="22"/>
                <w:lang w:val="fr-CH"/>
              </w:rPr>
              <w:t xml:space="preserve"> dans le cadre de l</w:t>
            </w:r>
            <w:r w:rsidR="0093723E" w:rsidRPr="00861C25">
              <w:rPr>
                <w:szCs w:val="22"/>
                <w:lang w:val="fr-CH"/>
              </w:rPr>
              <w:t>’</w:t>
            </w:r>
            <w:r w:rsidR="005F01E4" w:rsidRPr="00861C25">
              <w:rPr>
                <w:szCs w:val="22"/>
                <w:lang w:val="fr-CH"/>
              </w:rPr>
              <w:t>activité</w:t>
            </w:r>
            <w:r w:rsidR="00730ED6" w:rsidRPr="00861C25">
              <w:rPr>
                <w:szCs w:val="22"/>
                <w:lang w:val="fr-CH"/>
              </w:rPr>
              <w:t> </w:t>
            </w:r>
            <w:r w:rsidR="005F01E4" w:rsidRPr="00861C25">
              <w:rPr>
                <w:szCs w:val="22"/>
                <w:lang w:val="fr-CH"/>
              </w:rPr>
              <w:t>1 seront présentées sous la forme d</w:t>
            </w:r>
            <w:r w:rsidR="0093723E" w:rsidRPr="00861C25">
              <w:rPr>
                <w:szCs w:val="22"/>
                <w:lang w:val="fr-CH"/>
              </w:rPr>
              <w:t>’</w:t>
            </w:r>
            <w:r w:rsidR="005F01E4" w:rsidRPr="00861C25">
              <w:rPr>
                <w:szCs w:val="22"/>
                <w:lang w:val="fr-CH"/>
              </w:rPr>
              <w:t xml:space="preserve">un résumé par pays qui pourra être utilisé pour diffuser des informations et sensibiliser le public aux règles pertinentes </w:t>
            </w:r>
            <w:r w:rsidR="00392002" w:rsidRPr="00861C25">
              <w:rPr>
                <w:szCs w:val="22"/>
                <w:lang w:val="fr-CH"/>
              </w:rPr>
              <w:t>relatives au</w:t>
            </w:r>
            <w:r w:rsidR="005F01E4" w:rsidRPr="00861C25">
              <w:rPr>
                <w:szCs w:val="22"/>
                <w:lang w:val="fr-CH"/>
              </w:rPr>
              <w:t xml:space="preserve"> droit d</w:t>
            </w:r>
            <w:r w:rsidR="0093723E" w:rsidRPr="00861C25">
              <w:rPr>
                <w:szCs w:val="22"/>
                <w:lang w:val="fr-CH"/>
              </w:rPr>
              <w:t>’</w:t>
            </w:r>
            <w:r w:rsidR="005F01E4" w:rsidRPr="00861C25">
              <w:rPr>
                <w:szCs w:val="22"/>
                <w:lang w:val="fr-CH"/>
              </w:rPr>
              <w:t xml:space="preserve">auteur et </w:t>
            </w:r>
            <w:r w:rsidR="00392002" w:rsidRPr="00861C25">
              <w:rPr>
                <w:szCs w:val="22"/>
                <w:lang w:val="fr-CH"/>
              </w:rPr>
              <w:t xml:space="preserve">aux </w:t>
            </w:r>
            <w:r w:rsidR="005F01E4" w:rsidRPr="00861C25">
              <w:rPr>
                <w:szCs w:val="22"/>
                <w:lang w:val="fr-CH"/>
              </w:rPr>
              <w:t>droits connexes.</w:t>
            </w:r>
          </w:p>
          <w:p w:rsidR="00955B1E" w:rsidRPr="00E703C6" w:rsidRDefault="00955B1E" w:rsidP="002768FA">
            <w:pPr>
              <w:rPr>
                <w:sz w:val="12"/>
                <w:szCs w:val="22"/>
                <w:lang w:val="fr-CH"/>
              </w:rPr>
            </w:pPr>
          </w:p>
          <w:p w:rsidR="00955B1E" w:rsidRPr="00861C25" w:rsidRDefault="00B21451" w:rsidP="002768FA">
            <w:pPr>
              <w:pStyle w:val="ListParagraph"/>
              <w:numPr>
                <w:ilvl w:val="0"/>
                <w:numId w:val="28"/>
              </w:numPr>
              <w:ind w:left="1134" w:hanging="567"/>
              <w:contextualSpacing w:val="0"/>
              <w:rPr>
                <w:szCs w:val="22"/>
                <w:lang w:val="fr-CH"/>
              </w:rPr>
            </w:pPr>
            <w:r w:rsidRPr="00861C25">
              <w:rPr>
                <w:szCs w:val="22"/>
                <w:lang w:val="fr-CH"/>
              </w:rPr>
              <w:t>Activité</w:t>
            </w:r>
            <w:r w:rsidR="00730ED6" w:rsidRPr="00861C25">
              <w:rPr>
                <w:szCs w:val="22"/>
                <w:lang w:val="fr-CH"/>
              </w:rPr>
              <w:t> </w:t>
            </w:r>
            <w:r w:rsidRPr="00861C25">
              <w:rPr>
                <w:szCs w:val="22"/>
                <w:lang w:val="fr-CH"/>
              </w:rPr>
              <w:t>3</w:t>
            </w:r>
            <w:r w:rsidR="0093723E" w:rsidRPr="00861C25">
              <w:rPr>
                <w:szCs w:val="22"/>
                <w:lang w:val="fr-CH"/>
              </w:rPr>
              <w:t> :</w:t>
            </w:r>
            <w:r w:rsidRPr="00861C25">
              <w:rPr>
                <w:szCs w:val="22"/>
                <w:lang w:val="fr-CH"/>
              </w:rPr>
              <w:t xml:space="preserve"> </w:t>
            </w:r>
            <w:r w:rsidR="001F2FB2" w:rsidRPr="00861C25">
              <w:rPr>
                <w:szCs w:val="22"/>
                <w:lang w:val="fr-CH"/>
              </w:rPr>
              <w:t xml:space="preserve">demander </w:t>
            </w:r>
            <w:r w:rsidRPr="00861C25">
              <w:rPr>
                <w:szCs w:val="22"/>
                <w:lang w:val="fr-CH"/>
              </w:rPr>
              <w:t>une étude sur les œuvres audiovisuelles figurant dans le domaine public dans les pays participants</w:t>
            </w:r>
          </w:p>
          <w:p w:rsidR="00955B1E" w:rsidRPr="00861C25" w:rsidRDefault="00955B1E" w:rsidP="002768FA">
            <w:pPr>
              <w:pStyle w:val="ListParagraph"/>
              <w:ind w:left="0"/>
              <w:rPr>
                <w:szCs w:val="22"/>
                <w:lang w:val="fr-CH"/>
              </w:rPr>
            </w:pPr>
          </w:p>
          <w:p w:rsidR="00955B1E" w:rsidRPr="00861C25" w:rsidRDefault="00B97902" w:rsidP="002768FA">
            <w:pPr>
              <w:rPr>
                <w:szCs w:val="22"/>
                <w:lang w:val="fr-CH"/>
              </w:rPr>
            </w:pPr>
            <w:r w:rsidRPr="00861C25">
              <w:rPr>
                <w:szCs w:val="22"/>
                <w:lang w:val="fr-CH"/>
              </w:rPr>
              <w:t>Description</w:t>
            </w:r>
            <w:r w:rsidR="0093723E" w:rsidRPr="00861C25">
              <w:rPr>
                <w:szCs w:val="22"/>
                <w:lang w:val="fr-CH"/>
              </w:rPr>
              <w:t> :</w:t>
            </w:r>
            <w:r w:rsidRPr="00861C25">
              <w:rPr>
                <w:szCs w:val="22"/>
                <w:lang w:val="fr-CH"/>
              </w:rPr>
              <w:t xml:space="preserve"> </w:t>
            </w:r>
            <w:r w:rsidR="0028124E" w:rsidRPr="00861C25">
              <w:rPr>
                <w:szCs w:val="22"/>
                <w:lang w:val="fr-CH"/>
              </w:rPr>
              <w:t xml:space="preserve">cette </w:t>
            </w:r>
            <w:r w:rsidR="00B21451" w:rsidRPr="00861C25">
              <w:rPr>
                <w:szCs w:val="22"/>
                <w:lang w:val="fr-CH"/>
              </w:rPr>
              <w:t>étude comp</w:t>
            </w:r>
            <w:r w:rsidR="00FE42C1" w:rsidRPr="00861C25">
              <w:rPr>
                <w:szCs w:val="22"/>
                <w:lang w:val="fr-CH"/>
              </w:rPr>
              <w:t>l</w:t>
            </w:r>
            <w:r w:rsidR="00730ED6" w:rsidRPr="00861C25">
              <w:rPr>
                <w:szCs w:val="22"/>
                <w:lang w:val="fr-CH"/>
              </w:rPr>
              <w:t>é</w:t>
            </w:r>
            <w:r w:rsidR="00B21451" w:rsidRPr="00861C25">
              <w:rPr>
                <w:szCs w:val="22"/>
                <w:lang w:val="fr-CH"/>
              </w:rPr>
              <w:t xml:space="preserve">terait </w:t>
            </w:r>
            <w:r w:rsidR="00C209F8" w:rsidRPr="00861C25">
              <w:rPr>
                <w:szCs w:val="22"/>
                <w:lang w:val="fr-CH"/>
              </w:rPr>
              <w:t>la</w:t>
            </w:r>
            <w:r w:rsidR="00B21451" w:rsidRPr="00861C25">
              <w:rPr>
                <w:szCs w:val="22"/>
                <w:lang w:val="fr-CH"/>
              </w:rPr>
              <w:t xml:space="preserve"> précédente sur le domaine public</w:t>
            </w:r>
            <w:r w:rsidR="00B21451" w:rsidRPr="00861C25">
              <w:rPr>
                <w:rStyle w:val="FootnoteReference"/>
                <w:szCs w:val="22"/>
                <w:lang w:val="fr-CH"/>
              </w:rPr>
              <w:footnoteReference w:id="11"/>
            </w:r>
            <w:r w:rsidR="00B21451" w:rsidRPr="00861C25">
              <w:rPr>
                <w:szCs w:val="22"/>
                <w:lang w:val="fr-CH"/>
              </w:rPr>
              <w:t xml:space="preserve"> </w:t>
            </w:r>
            <w:r w:rsidR="00C209F8" w:rsidRPr="00861C25">
              <w:rPr>
                <w:szCs w:val="22"/>
                <w:lang w:val="fr-CH"/>
              </w:rPr>
              <w:t xml:space="preserve">demandée </w:t>
            </w:r>
            <w:r w:rsidR="00392002" w:rsidRPr="00861C25">
              <w:rPr>
                <w:szCs w:val="22"/>
                <w:lang w:val="fr-CH"/>
              </w:rPr>
              <w:t>par</w:t>
            </w:r>
            <w:r w:rsidR="00B81008" w:rsidRPr="00861C25">
              <w:rPr>
                <w:szCs w:val="22"/>
                <w:lang w:val="fr-CH"/>
              </w:rPr>
              <w:t xml:space="preserve"> le CDI</w:t>
            </w:r>
            <w:r w:rsidR="00392002" w:rsidRPr="00861C25">
              <w:rPr>
                <w:szCs w:val="22"/>
                <w:lang w:val="fr-CH"/>
              </w:rPr>
              <w:t xml:space="preserve">P et porterait </w:t>
            </w:r>
            <w:r w:rsidR="00B21451" w:rsidRPr="00861C25">
              <w:rPr>
                <w:szCs w:val="22"/>
                <w:lang w:val="fr-CH"/>
              </w:rPr>
              <w:t>cette fois</w:t>
            </w:r>
            <w:r w:rsidR="00FE42C1" w:rsidRPr="00861C25">
              <w:rPr>
                <w:szCs w:val="22"/>
                <w:lang w:val="fr-CH"/>
              </w:rPr>
              <w:t xml:space="preserve"> plus particulièrement</w:t>
            </w:r>
            <w:r w:rsidR="00B21451" w:rsidRPr="00861C25">
              <w:rPr>
                <w:szCs w:val="22"/>
                <w:lang w:val="fr-CH"/>
              </w:rPr>
              <w:t xml:space="preserve"> sur la question des œuvres audiovisuelles relevant du domaine public </w:t>
            </w:r>
            <w:r w:rsidR="00392002" w:rsidRPr="00861C25">
              <w:rPr>
                <w:szCs w:val="22"/>
                <w:lang w:val="fr-CH"/>
              </w:rPr>
              <w:t xml:space="preserve">en tenant </w:t>
            </w:r>
            <w:r w:rsidR="00B21451" w:rsidRPr="00861C25">
              <w:rPr>
                <w:szCs w:val="22"/>
                <w:lang w:val="fr-CH"/>
              </w:rPr>
              <w:t>compte du cadre juridique national de chaque pays participa</w:t>
            </w:r>
            <w:r w:rsidR="00861C25" w:rsidRPr="00861C25">
              <w:rPr>
                <w:szCs w:val="22"/>
                <w:lang w:val="fr-CH"/>
              </w:rPr>
              <w:t>nt.  L’é</w:t>
            </w:r>
            <w:r w:rsidR="00C209F8" w:rsidRPr="00861C25">
              <w:rPr>
                <w:szCs w:val="22"/>
                <w:lang w:val="fr-CH"/>
              </w:rPr>
              <w:t xml:space="preserve">tude </w:t>
            </w:r>
            <w:r w:rsidR="00B21451" w:rsidRPr="00861C25">
              <w:rPr>
                <w:szCs w:val="22"/>
                <w:lang w:val="fr-CH"/>
              </w:rPr>
              <w:t>vise à comprendre les règles actuelles applicables à l</w:t>
            </w:r>
            <w:r w:rsidR="0093723E" w:rsidRPr="00861C25">
              <w:rPr>
                <w:szCs w:val="22"/>
                <w:lang w:val="fr-CH"/>
              </w:rPr>
              <w:t>’</w:t>
            </w:r>
            <w:r w:rsidR="00B21451" w:rsidRPr="00861C25">
              <w:rPr>
                <w:szCs w:val="22"/>
                <w:lang w:val="fr-CH"/>
              </w:rPr>
              <w:t>utilisation et à la distri</w:t>
            </w:r>
            <w:r w:rsidR="00392002" w:rsidRPr="00861C25">
              <w:rPr>
                <w:szCs w:val="22"/>
                <w:lang w:val="fr-CH"/>
              </w:rPr>
              <w:t>bution de contenu audiovisuel</w:t>
            </w:r>
            <w:r w:rsidR="00B21451" w:rsidRPr="00861C25">
              <w:rPr>
                <w:szCs w:val="22"/>
                <w:lang w:val="fr-CH"/>
              </w:rPr>
              <w:t xml:space="preserve"> figurant dans le domaine public, </w:t>
            </w:r>
            <w:r w:rsidR="0093723E" w:rsidRPr="00861C25">
              <w:rPr>
                <w:szCs w:val="22"/>
                <w:lang w:val="fr-CH"/>
              </w:rPr>
              <w:t>y compris</w:t>
            </w:r>
            <w:r w:rsidR="00B21451" w:rsidRPr="00861C25">
              <w:rPr>
                <w:szCs w:val="22"/>
                <w:lang w:val="fr-CH"/>
              </w:rPr>
              <w:t xml:space="preserve"> les utilisations autorisées </w:t>
            </w:r>
            <w:r w:rsidR="00392002" w:rsidRPr="00861C25">
              <w:rPr>
                <w:szCs w:val="22"/>
                <w:lang w:val="fr-CH"/>
              </w:rPr>
              <w:t>du contenu</w:t>
            </w:r>
            <w:r w:rsidR="00B21451" w:rsidRPr="00861C25">
              <w:rPr>
                <w:szCs w:val="22"/>
                <w:lang w:val="fr-CH"/>
              </w:rPr>
              <w:t>.</w:t>
            </w:r>
          </w:p>
          <w:p w:rsidR="00955B1E" w:rsidRPr="00861C25" w:rsidRDefault="00955B1E" w:rsidP="002768FA">
            <w:pPr>
              <w:rPr>
                <w:szCs w:val="22"/>
                <w:lang w:val="fr-CH"/>
              </w:rPr>
            </w:pPr>
          </w:p>
          <w:p w:rsidR="00955B1E" w:rsidRPr="00861C25" w:rsidRDefault="00512B50" w:rsidP="002768FA">
            <w:pPr>
              <w:pStyle w:val="Heading4"/>
              <w:keepNext w:val="0"/>
              <w:spacing w:before="0" w:after="0"/>
              <w:outlineLvl w:val="3"/>
              <w:rPr>
                <w:szCs w:val="22"/>
                <w:lang w:val="fr-CH"/>
              </w:rPr>
            </w:pPr>
            <w:r w:rsidRPr="00861C25">
              <w:rPr>
                <w:szCs w:val="22"/>
                <w:lang w:val="fr-CH"/>
              </w:rPr>
              <w:t>Résultat</w:t>
            </w:r>
            <w:r w:rsidR="00730ED6" w:rsidRPr="00861C25">
              <w:rPr>
                <w:szCs w:val="22"/>
                <w:lang w:val="fr-CH"/>
              </w:rPr>
              <w:t> </w:t>
            </w:r>
            <w:r w:rsidR="00E1701D" w:rsidRPr="00861C25">
              <w:rPr>
                <w:szCs w:val="22"/>
                <w:lang w:val="fr-CH"/>
              </w:rPr>
              <w:t>2</w:t>
            </w:r>
            <w:r w:rsidR="0093723E" w:rsidRPr="00861C25">
              <w:rPr>
                <w:szCs w:val="22"/>
                <w:lang w:val="fr-CH"/>
              </w:rPr>
              <w:t> :</w:t>
            </w:r>
            <w:r w:rsidR="00CC6356" w:rsidRPr="00861C25">
              <w:rPr>
                <w:szCs w:val="22"/>
                <w:lang w:val="fr-CH"/>
              </w:rPr>
              <w:t xml:space="preserve"> </w:t>
            </w:r>
            <w:r w:rsidR="0028124E" w:rsidRPr="00861C25">
              <w:rPr>
                <w:szCs w:val="22"/>
                <w:lang w:val="fr-CH"/>
              </w:rPr>
              <w:t xml:space="preserve">meilleure </w:t>
            </w:r>
            <w:r w:rsidR="00392002" w:rsidRPr="00861C25">
              <w:rPr>
                <w:szCs w:val="22"/>
                <w:lang w:val="fr-CH"/>
              </w:rPr>
              <w:t xml:space="preserve">compréhension de </w:t>
            </w:r>
            <w:r w:rsidR="00AD443B" w:rsidRPr="00861C25">
              <w:rPr>
                <w:szCs w:val="22"/>
                <w:lang w:val="fr-CH"/>
              </w:rPr>
              <w:t>la situation actuelle en matière de concession de licences dans l</w:t>
            </w:r>
            <w:r w:rsidR="0093723E" w:rsidRPr="00861C25">
              <w:rPr>
                <w:szCs w:val="22"/>
                <w:lang w:val="fr-CH"/>
              </w:rPr>
              <w:t>’</w:t>
            </w:r>
            <w:r w:rsidR="00AD443B" w:rsidRPr="00861C25">
              <w:rPr>
                <w:szCs w:val="22"/>
                <w:lang w:val="fr-CH"/>
              </w:rPr>
              <w:t>environnement numérique</w:t>
            </w:r>
          </w:p>
          <w:p w:rsidR="00955B1E" w:rsidRPr="00861C25" w:rsidRDefault="00955B1E" w:rsidP="002768FA">
            <w:pPr>
              <w:rPr>
                <w:iCs/>
                <w:szCs w:val="22"/>
                <w:lang w:val="fr-CH"/>
              </w:rPr>
            </w:pPr>
          </w:p>
          <w:p w:rsidR="00955B1E" w:rsidRPr="00861C25" w:rsidRDefault="00E1701D" w:rsidP="002768FA">
            <w:pPr>
              <w:pStyle w:val="ListParagraph"/>
              <w:numPr>
                <w:ilvl w:val="0"/>
                <w:numId w:val="28"/>
              </w:numPr>
              <w:ind w:left="1134" w:hanging="567"/>
              <w:contextualSpacing w:val="0"/>
              <w:rPr>
                <w:szCs w:val="22"/>
                <w:lang w:val="fr-CH"/>
              </w:rPr>
            </w:pPr>
            <w:r w:rsidRPr="00861C25">
              <w:rPr>
                <w:szCs w:val="22"/>
                <w:lang w:val="fr-CH"/>
              </w:rPr>
              <w:t>Activit</w:t>
            </w:r>
            <w:r w:rsidR="003A4296" w:rsidRPr="00861C25">
              <w:rPr>
                <w:szCs w:val="22"/>
                <w:lang w:val="fr-CH"/>
              </w:rPr>
              <w:t>é</w:t>
            </w:r>
            <w:r w:rsidR="00730ED6" w:rsidRPr="00861C25">
              <w:rPr>
                <w:szCs w:val="22"/>
                <w:lang w:val="fr-CH"/>
              </w:rPr>
              <w:t> </w:t>
            </w:r>
            <w:r w:rsidRPr="00861C25">
              <w:rPr>
                <w:szCs w:val="22"/>
                <w:lang w:val="fr-CH"/>
              </w:rPr>
              <w:t>1</w:t>
            </w:r>
            <w:r w:rsidR="0093723E" w:rsidRPr="00861C25">
              <w:rPr>
                <w:szCs w:val="22"/>
                <w:lang w:val="fr-CH"/>
              </w:rPr>
              <w:t> :</w:t>
            </w:r>
            <w:r w:rsidRPr="00861C25">
              <w:rPr>
                <w:szCs w:val="22"/>
                <w:lang w:val="fr-CH"/>
              </w:rPr>
              <w:t xml:space="preserve"> </w:t>
            </w:r>
            <w:r w:rsidR="001F2FB2" w:rsidRPr="00861C25">
              <w:rPr>
                <w:szCs w:val="22"/>
                <w:lang w:val="fr-CH"/>
              </w:rPr>
              <w:t xml:space="preserve">évaluer </w:t>
            </w:r>
            <w:r w:rsidR="003A4296" w:rsidRPr="00861C25">
              <w:rPr>
                <w:szCs w:val="22"/>
                <w:lang w:val="fr-CH"/>
              </w:rPr>
              <w:t xml:space="preserve">le processus de distribution de contenu par </w:t>
            </w:r>
            <w:r w:rsidR="00392002" w:rsidRPr="00861C25">
              <w:rPr>
                <w:szCs w:val="22"/>
                <w:lang w:val="fr-CH"/>
              </w:rPr>
              <w:t>l</w:t>
            </w:r>
            <w:r w:rsidR="0093723E" w:rsidRPr="00861C25">
              <w:rPr>
                <w:szCs w:val="22"/>
                <w:lang w:val="fr-CH"/>
              </w:rPr>
              <w:t>’</w:t>
            </w:r>
            <w:r w:rsidR="00392002" w:rsidRPr="00861C25">
              <w:rPr>
                <w:szCs w:val="22"/>
                <w:lang w:val="fr-CH"/>
              </w:rPr>
              <w:t>intermédiaire des</w:t>
            </w:r>
            <w:r w:rsidR="003A4296" w:rsidRPr="00861C25">
              <w:rPr>
                <w:szCs w:val="22"/>
                <w:lang w:val="fr-CH"/>
              </w:rPr>
              <w:t xml:space="preserve"> circuits numériques dans </w:t>
            </w:r>
            <w:r w:rsidR="00FE42C1" w:rsidRPr="00861C25">
              <w:rPr>
                <w:szCs w:val="22"/>
                <w:lang w:val="fr-CH"/>
              </w:rPr>
              <w:t>les pays retenus</w:t>
            </w:r>
            <w:r w:rsidR="003A4296" w:rsidRPr="00861C25">
              <w:rPr>
                <w:szCs w:val="22"/>
                <w:lang w:val="fr-CH"/>
              </w:rPr>
              <w:t>.</w:t>
            </w:r>
          </w:p>
          <w:p w:rsidR="00955B1E" w:rsidRPr="00861C25" w:rsidRDefault="00955B1E" w:rsidP="002768FA">
            <w:pPr>
              <w:pStyle w:val="ListParagraph"/>
              <w:ind w:left="0"/>
              <w:contextualSpacing w:val="0"/>
              <w:jc w:val="both"/>
              <w:rPr>
                <w:szCs w:val="22"/>
                <w:lang w:val="fr-CH"/>
              </w:rPr>
            </w:pPr>
          </w:p>
          <w:p w:rsidR="00955B1E" w:rsidRPr="00861C25" w:rsidRDefault="00AD443B" w:rsidP="002768FA">
            <w:pPr>
              <w:rPr>
                <w:szCs w:val="22"/>
                <w:lang w:val="fr-CH"/>
              </w:rPr>
            </w:pPr>
            <w:r w:rsidRPr="00861C25">
              <w:rPr>
                <w:szCs w:val="22"/>
                <w:lang w:val="fr-CH"/>
              </w:rPr>
              <w:t>Description</w:t>
            </w:r>
            <w:r w:rsidR="0093723E" w:rsidRPr="00861C25">
              <w:rPr>
                <w:szCs w:val="22"/>
                <w:lang w:val="fr-CH"/>
              </w:rPr>
              <w:t> :</w:t>
            </w:r>
            <w:r w:rsidRPr="00861C25">
              <w:rPr>
                <w:szCs w:val="22"/>
                <w:lang w:val="fr-CH"/>
              </w:rPr>
              <w:t xml:space="preserve"> </w:t>
            </w:r>
            <w:r w:rsidR="001F2FB2" w:rsidRPr="00861C25">
              <w:rPr>
                <w:szCs w:val="22"/>
                <w:lang w:val="fr-CH"/>
              </w:rPr>
              <w:t>l</w:t>
            </w:r>
            <w:r w:rsidR="0093723E" w:rsidRPr="00861C25">
              <w:rPr>
                <w:szCs w:val="22"/>
                <w:lang w:val="fr-CH"/>
              </w:rPr>
              <w:t>’</w:t>
            </w:r>
            <w:r w:rsidR="001F2FB2" w:rsidRPr="00861C25">
              <w:rPr>
                <w:szCs w:val="22"/>
                <w:lang w:val="fr-CH"/>
              </w:rPr>
              <w:t>objectif</w:t>
            </w:r>
            <w:r w:rsidRPr="00861C25">
              <w:rPr>
                <w:szCs w:val="22"/>
                <w:lang w:val="fr-CH"/>
              </w:rPr>
              <w:t xml:space="preserve"> est de présenter des exemples concrets de certaines productions locales diffusées en ligne afin de mieux comprendre les démarches entreprises par les différents acteurs pour tenter d</w:t>
            </w:r>
            <w:r w:rsidR="0093723E" w:rsidRPr="00861C25">
              <w:rPr>
                <w:szCs w:val="22"/>
                <w:lang w:val="fr-CH"/>
              </w:rPr>
              <w:t>’</w:t>
            </w:r>
            <w:r w:rsidRPr="00861C25">
              <w:rPr>
                <w:szCs w:val="22"/>
                <w:lang w:val="fr-CH"/>
              </w:rPr>
              <w:t>atteindre les utilisateurs par l</w:t>
            </w:r>
            <w:r w:rsidR="0093723E" w:rsidRPr="00861C25">
              <w:rPr>
                <w:szCs w:val="22"/>
                <w:lang w:val="fr-CH"/>
              </w:rPr>
              <w:t>’</w:t>
            </w:r>
            <w:r w:rsidRPr="00861C25">
              <w:rPr>
                <w:szCs w:val="22"/>
                <w:lang w:val="fr-CH"/>
              </w:rPr>
              <w:t>intermédiaire de moyens numériques.</w:t>
            </w:r>
          </w:p>
          <w:p w:rsidR="00955B1E" w:rsidRPr="00861C25" w:rsidRDefault="00955B1E" w:rsidP="002768FA">
            <w:pPr>
              <w:rPr>
                <w:szCs w:val="22"/>
                <w:lang w:val="fr-CH"/>
              </w:rPr>
            </w:pPr>
          </w:p>
          <w:p w:rsidR="00955B1E" w:rsidRPr="00861C25" w:rsidRDefault="00D96235" w:rsidP="002768FA">
            <w:pPr>
              <w:pStyle w:val="Heading4"/>
              <w:keepNext w:val="0"/>
              <w:numPr>
                <w:ilvl w:val="0"/>
                <w:numId w:val="28"/>
              </w:numPr>
              <w:spacing w:before="0" w:after="0"/>
              <w:ind w:left="1134" w:hanging="567"/>
              <w:outlineLvl w:val="3"/>
              <w:rPr>
                <w:szCs w:val="22"/>
                <w:lang w:val="fr-CH"/>
              </w:rPr>
            </w:pPr>
            <w:r w:rsidRPr="00861C25">
              <w:rPr>
                <w:i w:val="0"/>
                <w:szCs w:val="22"/>
                <w:lang w:val="fr-CH"/>
              </w:rPr>
              <w:t>Activité</w:t>
            </w:r>
            <w:r w:rsidR="00730ED6" w:rsidRPr="00861C25">
              <w:rPr>
                <w:i w:val="0"/>
                <w:szCs w:val="22"/>
                <w:lang w:val="fr-CH"/>
              </w:rPr>
              <w:t> </w:t>
            </w:r>
            <w:r w:rsidRPr="00861C25">
              <w:rPr>
                <w:i w:val="0"/>
                <w:szCs w:val="22"/>
                <w:lang w:val="fr-CH"/>
              </w:rPr>
              <w:t>2</w:t>
            </w:r>
            <w:r w:rsidR="0093723E" w:rsidRPr="00861C25">
              <w:rPr>
                <w:i w:val="0"/>
                <w:szCs w:val="22"/>
                <w:lang w:val="fr-CH"/>
              </w:rPr>
              <w:t> :</w:t>
            </w:r>
            <w:r w:rsidRPr="00861C25">
              <w:rPr>
                <w:i w:val="0"/>
                <w:szCs w:val="22"/>
                <w:lang w:val="fr-CH"/>
              </w:rPr>
              <w:t xml:space="preserve"> </w:t>
            </w:r>
            <w:r w:rsidR="001F2FB2" w:rsidRPr="00861C25">
              <w:rPr>
                <w:i w:val="0"/>
                <w:szCs w:val="22"/>
                <w:lang w:val="fr-CH"/>
              </w:rPr>
              <w:t xml:space="preserve">procéder </w:t>
            </w:r>
            <w:r w:rsidR="00392002" w:rsidRPr="00861C25">
              <w:rPr>
                <w:i w:val="0"/>
                <w:szCs w:val="22"/>
                <w:lang w:val="fr-CH"/>
              </w:rPr>
              <w:t>à l</w:t>
            </w:r>
            <w:r w:rsidR="0093723E" w:rsidRPr="00861C25">
              <w:rPr>
                <w:i w:val="0"/>
                <w:szCs w:val="22"/>
                <w:lang w:val="fr-CH"/>
              </w:rPr>
              <w:t>’</w:t>
            </w:r>
            <w:r w:rsidR="00392002" w:rsidRPr="00861C25">
              <w:rPr>
                <w:i w:val="0"/>
                <w:szCs w:val="22"/>
                <w:lang w:val="fr-CH"/>
              </w:rPr>
              <w:t>é</w:t>
            </w:r>
            <w:r w:rsidRPr="00861C25">
              <w:rPr>
                <w:i w:val="0"/>
                <w:szCs w:val="22"/>
                <w:lang w:val="fr-CH"/>
              </w:rPr>
              <w:t>valuation économique du marché de l</w:t>
            </w:r>
            <w:r w:rsidR="0093723E" w:rsidRPr="00861C25">
              <w:rPr>
                <w:i w:val="0"/>
                <w:szCs w:val="22"/>
                <w:lang w:val="fr-CH"/>
              </w:rPr>
              <w:t>’</w:t>
            </w:r>
            <w:r w:rsidRPr="00861C25">
              <w:rPr>
                <w:i w:val="0"/>
                <w:szCs w:val="22"/>
                <w:lang w:val="fr-CH"/>
              </w:rPr>
              <w:t>audiovisuel numérique</w:t>
            </w:r>
          </w:p>
          <w:p w:rsidR="00955B1E" w:rsidRPr="00861C25" w:rsidRDefault="00955B1E" w:rsidP="002768FA">
            <w:pPr>
              <w:rPr>
                <w:szCs w:val="22"/>
                <w:lang w:val="fr-CH"/>
              </w:rPr>
            </w:pPr>
          </w:p>
          <w:p w:rsidR="00955B1E" w:rsidRPr="00861C25" w:rsidRDefault="003A4296" w:rsidP="002768FA">
            <w:pPr>
              <w:jc w:val="both"/>
              <w:rPr>
                <w:szCs w:val="22"/>
                <w:lang w:val="fr-CH"/>
              </w:rPr>
            </w:pPr>
            <w:r w:rsidRPr="00861C25">
              <w:rPr>
                <w:szCs w:val="22"/>
                <w:lang w:val="fr-CH"/>
              </w:rPr>
              <w:t>Description</w:t>
            </w:r>
            <w:r w:rsidR="0093723E" w:rsidRPr="00861C25">
              <w:rPr>
                <w:szCs w:val="22"/>
                <w:lang w:val="fr-CH"/>
              </w:rPr>
              <w:t> :</w:t>
            </w:r>
            <w:r w:rsidRPr="00861C25">
              <w:rPr>
                <w:szCs w:val="22"/>
                <w:lang w:val="fr-CH"/>
              </w:rPr>
              <w:t xml:space="preserve"> </w:t>
            </w:r>
            <w:r w:rsidR="001F2FB2" w:rsidRPr="00861C25">
              <w:rPr>
                <w:szCs w:val="22"/>
                <w:lang w:val="fr-CH"/>
              </w:rPr>
              <w:t>l</w:t>
            </w:r>
            <w:r w:rsidR="0093723E" w:rsidRPr="00861C25">
              <w:rPr>
                <w:szCs w:val="22"/>
                <w:lang w:val="fr-CH"/>
              </w:rPr>
              <w:t>’</w:t>
            </w:r>
            <w:r w:rsidRPr="00861C25">
              <w:rPr>
                <w:szCs w:val="22"/>
                <w:lang w:val="fr-CH"/>
              </w:rPr>
              <w:t>objectif est de réaliser une étude évaluant la disponibilité en ligne de</w:t>
            </w:r>
            <w:r w:rsidR="00392002" w:rsidRPr="00861C25">
              <w:rPr>
                <w:szCs w:val="22"/>
                <w:lang w:val="fr-CH"/>
              </w:rPr>
              <w:t xml:space="preserve"> contenu</w:t>
            </w:r>
            <w:r w:rsidRPr="00861C25">
              <w:rPr>
                <w:szCs w:val="22"/>
                <w:lang w:val="fr-CH"/>
              </w:rPr>
              <w:t xml:space="preserve"> dans </w:t>
            </w:r>
            <w:r w:rsidR="00FE42C1" w:rsidRPr="00861C25">
              <w:rPr>
                <w:szCs w:val="22"/>
                <w:lang w:val="fr-CH"/>
              </w:rPr>
              <w:t>les pays retenus</w:t>
            </w:r>
            <w:r w:rsidRPr="00861C25">
              <w:rPr>
                <w:szCs w:val="22"/>
                <w:lang w:val="fr-CH"/>
              </w:rPr>
              <w:t>.</w:t>
            </w:r>
          </w:p>
          <w:p w:rsidR="00955B1E" w:rsidRPr="00861C25" w:rsidRDefault="00955B1E" w:rsidP="002768FA">
            <w:pPr>
              <w:jc w:val="both"/>
              <w:rPr>
                <w:szCs w:val="22"/>
                <w:lang w:val="fr-CH"/>
              </w:rPr>
            </w:pPr>
          </w:p>
          <w:p w:rsidR="00955B1E" w:rsidRPr="00861C25" w:rsidRDefault="003A4296" w:rsidP="002768FA">
            <w:pPr>
              <w:pStyle w:val="Heading4"/>
              <w:keepNext w:val="0"/>
              <w:numPr>
                <w:ilvl w:val="0"/>
                <w:numId w:val="28"/>
              </w:numPr>
              <w:spacing w:before="0" w:after="0"/>
              <w:ind w:left="1134" w:hanging="567"/>
              <w:outlineLvl w:val="3"/>
              <w:rPr>
                <w:bCs w:val="0"/>
                <w:i w:val="0"/>
                <w:szCs w:val="22"/>
                <w:lang w:val="fr-CH"/>
              </w:rPr>
            </w:pPr>
            <w:r w:rsidRPr="00861C25">
              <w:rPr>
                <w:bCs w:val="0"/>
                <w:i w:val="0"/>
                <w:szCs w:val="22"/>
                <w:lang w:val="fr-CH"/>
              </w:rPr>
              <w:t>Activité</w:t>
            </w:r>
            <w:r w:rsidR="00730ED6" w:rsidRPr="00861C25">
              <w:rPr>
                <w:bCs w:val="0"/>
                <w:i w:val="0"/>
                <w:szCs w:val="22"/>
                <w:lang w:val="fr-CH"/>
              </w:rPr>
              <w:t> </w:t>
            </w:r>
            <w:r w:rsidRPr="00861C25">
              <w:rPr>
                <w:bCs w:val="0"/>
                <w:i w:val="0"/>
                <w:szCs w:val="22"/>
                <w:lang w:val="fr-CH"/>
              </w:rPr>
              <w:t>3</w:t>
            </w:r>
            <w:r w:rsidR="0093723E" w:rsidRPr="00861C25">
              <w:rPr>
                <w:bCs w:val="0"/>
                <w:i w:val="0"/>
                <w:szCs w:val="22"/>
                <w:lang w:val="fr-CH"/>
              </w:rPr>
              <w:t> :</w:t>
            </w:r>
            <w:r w:rsidRPr="00861C25">
              <w:rPr>
                <w:bCs w:val="0"/>
                <w:i w:val="0"/>
                <w:szCs w:val="22"/>
                <w:lang w:val="fr-CH"/>
              </w:rPr>
              <w:t xml:space="preserve"> </w:t>
            </w:r>
            <w:r w:rsidR="001F2FB2" w:rsidRPr="00861C25">
              <w:rPr>
                <w:bCs w:val="0"/>
                <w:i w:val="0"/>
                <w:szCs w:val="22"/>
                <w:lang w:val="fr-CH"/>
              </w:rPr>
              <w:t>deux </w:t>
            </w:r>
            <w:r w:rsidRPr="00861C25">
              <w:rPr>
                <w:bCs w:val="0"/>
                <w:i w:val="0"/>
                <w:szCs w:val="22"/>
                <w:lang w:val="fr-CH"/>
              </w:rPr>
              <w:t>ateliers</w:t>
            </w:r>
            <w:r w:rsidR="0093723E" w:rsidRPr="00861C25">
              <w:rPr>
                <w:bCs w:val="0"/>
                <w:i w:val="0"/>
                <w:szCs w:val="22"/>
                <w:lang w:val="fr-CH"/>
              </w:rPr>
              <w:t> :</w:t>
            </w:r>
            <w:r w:rsidRPr="00861C25">
              <w:rPr>
                <w:bCs w:val="0"/>
                <w:i w:val="0"/>
                <w:szCs w:val="22"/>
                <w:lang w:val="fr-CH"/>
              </w:rPr>
              <w:t xml:space="preserve"> </w:t>
            </w:r>
            <w:r w:rsidR="00D96235" w:rsidRPr="00861C25">
              <w:rPr>
                <w:bCs w:val="0"/>
                <w:i w:val="0"/>
                <w:szCs w:val="22"/>
                <w:lang w:val="fr-CH"/>
              </w:rPr>
              <w:t xml:space="preserve">La concession de licences sur </w:t>
            </w:r>
            <w:r w:rsidR="00392002" w:rsidRPr="00861C25">
              <w:rPr>
                <w:bCs w:val="0"/>
                <w:i w:val="0"/>
                <w:szCs w:val="22"/>
                <w:lang w:val="fr-CH"/>
              </w:rPr>
              <w:t>le contenu audiovisuel</w:t>
            </w:r>
            <w:r w:rsidR="00D96235" w:rsidRPr="00861C25">
              <w:rPr>
                <w:bCs w:val="0"/>
                <w:i w:val="0"/>
                <w:szCs w:val="22"/>
                <w:lang w:val="fr-CH"/>
              </w:rPr>
              <w:t xml:space="preserve"> dans </w:t>
            </w:r>
            <w:r w:rsidR="00FE42C1" w:rsidRPr="00861C25">
              <w:rPr>
                <w:bCs w:val="0"/>
                <w:i w:val="0"/>
                <w:szCs w:val="22"/>
                <w:lang w:val="fr-CH"/>
              </w:rPr>
              <w:t>les pays retenus</w:t>
            </w:r>
          </w:p>
          <w:p w:rsidR="00955B1E" w:rsidRPr="00861C25" w:rsidRDefault="00955B1E" w:rsidP="002768FA">
            <w:pPr>
              <w:rPr>
                <w:szCs w:val="22"/>
                <w:lang w:val="fr-CH"/>
              </w:rPr>
            </w:pPr>
          </w:p>
          <w:p w:rsidR="00955B1E" w:rsidRPr="00861C25" w:rsidRDefault="00FA204B" w:rsidP="002768FA">
            <w:pPr>
              <w:rPr>
                <w:szCs w:val="22"/>
                <w:lang w:val="fr-CH"/>
              </w:rPr>
            </w:pPr>
            <w:r w:rsidRPr="00861C25">
              <w:rPr>
                <w:szCs w:val="22"/>
                <w:lang w:val="fr-CH"/>
              </w:rPr>
              <w:t>Deux ateliers réunissant des représentants et des parties prenantes d</w:t>
            </w:r>
            <w:r w:rsidR="0093723E" w:rsidRPr="00861C25">
              <w:rPr>
                <w:szCs w:val="22"/>
                <w:lang w:val="fr-CH"/>
              </w:rPr>
              <w:t>’</w:t>
            </w:r>
            <w:r w:rsidRPr="00861C25">
              <w:rPr>
                <w:szCs w:val="22"/>
                <w:lang w:val="fr-CH"/>
              </w:rPr>
              <w:t xml:space="preserve">un petit nombre de pays participants </w:t>
            </w:r>
            <w:r w:rsidR="00392002" w:rsidRPr="00861C25">
              <w:rPr>
                <w:szCs w:val="22"/>
                <w:lang w:val="fr-CH"/>
              </w:rPr>
              <w:t xml:space="preserve">pour </w:t>
            </w:r>
            <w:r w:rsidRPr="00861C25">
              <w:rPr>
                <w:szCs w:val="22"/>
                <w:lang w:val="fr-CH"/>
              </w:rPr>
              <w:t>discuter de l</w:t>
            </w:r>
            <w:r w:rsidR="0093723E" w:rsidRPr="00861C25">
              <w:rPr>
                <w:szCs w:val="22"/>
                <w:lang w:val="fr-CH"/>
              </w:rPr>
              <w:t>’</w:t>
            </w:r>
            <w:r w:rsidRPr="00861C25">
              <w:rPr>
                <w:szCs w:val="22"/>
                <w:lang w:val="fr-CH"/>
              </w:rPr>
              <w:t xml:space="preserve">environnement juridique, de la production et de la concession de licences sur </w:t>
            </w:r>
            <w:r w:rsidR="00392002" w:rsidRPr="00861C25">
              <w:rPr>
                <w:szCs w:val="22"/>
                <w:lang w:val="fr-CH"/>
              </w:rPr>
              <w:t>le contenu audiovisuel</w:t>
            </w:r>
            <w:r w:rsidRPr="00861C25">
              <w:rPr>
                <w:szCs w:val="22"/>
                <w:lang w:val="fr-CH"/>
              </w:rPr>
              <w:t xml:space="preserve"> dans l</w:t>
            </w:r>
            <w:r w:rsidR="0093723E" w:rsidRPr="00861C25">
              <w:rPr>
                <w:szCs w:val="22"/>
                <w:lang w:val="fr-CH"/>
              </w:rPr>
              <w:t>’</w:t>
            </w:r>
            <w:r w:rsidRPr="00861C25">
              <w:rPr>
                <w:szCs w:val="22"/>
                <w:lang w:val="fr-CH"/>
              </w:rPr>
              <w:t>environnement numérique dans les pays sélectionn</w:t>
            </w:r>
            <w:r w:rsidR="00861C25" w:rsidRPr="00861C25">
              <w:rPr>
                <w:szCs w:val="22"/>
                <w:lang w:val="fr-CH"/>
              </w:rPr>
              <w:t>és.  Ce</w:t>
            </w:r>
            <w:r w:rsidRPr="00861C25">
              <w:rPr>
                <w:szCs w:val="22"/>
                <w:lang w:val="fr-CH"/>
              </w:rPr>
              <w:t>s ateliers permettront l</w:t>
            </w:r>
            <w:r w:rsidR="0093723E" w:rsidRPr="00861C25">
              <w:rPr>
                <w:szCs w:val="22"/>
                <w:lang w:val="fr-CH"/>
              </w:rPr>
              <w:t>’</w:t>
            </w:r>
            <w:r w:rsidRPr="00861C25">
              <w:rPr>
                <w:szCs w:val="22"/>
                <w:lang w:val="fr-CH"/>
              </w:rPr>
              <w:t>échange de données d</w:t>
            </w:r>
            <w:r w:rsidR="0093723E" w:rsidRPr="00861C25">
              <w:rPr>
                <w:szCs w:val="22"/>
                <w:lang w:val="fr-CH"/>
              </w:rPr>
              <w:t>’</w:t>
            </w:r>
            <w:r w:rsidRPr="00861C25">
              <w:rPr>
                <w:szCs w:val="22"/>
                <w:lang w:val="fr-CH"/>
              </w:rPr>
              <w:t>expérience nationales et faciliteront la collecte d</w:t>
            </w:r>
            <w:r w:rsidR="0093723E" w:rsidRPr="00861C25">
              <w:rPr>
                <w:szCs w:val="22"/>
                <w:lang w:val="fr-CH"/>
              </w:rPr>
              <w:t>’</w:t>
            </w:r>
            <w:r w:rsidRPr="00861C25">
              <w:rPr>
                <w:szCs w:val="22"/>
                <w:lang w:val="fr-CH"/>
              </w:rPr>
              <w:t>informations pour les autres activités du projet.</w:t>
            </w:r>
          </w:p>
          <w:p w:rsidR="00955B1E" w:rsidRPr="00861C25" w:rsidRDefault="00955B1E" w:rsidP="002768FA">
            <w:pPr>
              <w:rPr>
                <w:szCs w:val="22"/>
                <w:lang w:val="fr-CH"/>
              </w:rPr>
            </w:pPr>
          </w:p>
          <w:p w:rsidR="00955B1E" w:rsidRPr="00861C25" w:rsidRDefault="00FA204B" w:rsidP="002768FA">
            <w:pPr>
              <w:pStyle w:val="Heading4"/>
              <w:keepNext w:val="0"/>
              <w:numPr>
                <w:ilvl w:val="0"/>
                <w:numId w:val="28"/>
              </w:numPr>
              <w:spacing w:before="0" w:after="0"/>
              <w:ind w:left="1134" w:hanging="567"/>
              <w:outlineLvl w:val="3"/>
              <w:rPr>
                <w:bCs w:val="0"/>
                <w:i w:val="0"/>
                <w:szCs w:val="22"/>
                <w:lang w:val="fr-CH"/>
              </w:rPr>
            </w:pPr>
            <w:r w:rsidRPr="00861C25">
              <w:rPr>
                <w:bCs w:val="0"/>
                <w:i w:val="0"/>
                <w:szCs w:val="22"/>
                <w:lang w:val="fr-CH"/>
              </w:rPr>
              <w:t>Activité</w:t>
            </w:r>
            <w:r w:rsidR="00730ED6" w:rsidRPr="00861C25">
              <w:rPr>
                <w:bCs w:val="0"/>
                <w:i w:val="0"/>
                <w:szCs w:val="22"/>
                <w:lang w:val="fr-CH"/>
              </w:rPr>
              <w:t> </w:t>
            </w:r>
            <w:r w:rsidRPr="00861C25">
              <w:rPr>
                <w:bCs w:val="0"/>
                <w:i w:val="0"/>
                <w:szCs w:val="22"/>
                <w:lang w:val="fr-CH"/>
              </w:rPr>
              <w:t>4</w:t>
            </w:r>
            <w:r w:rsidR="0093723E" w:rsidRPr="00861C25">
              <w:rPr>
                <w:bCs w:val="0"/>
                <w:i w:val="0"/>
                <w:szCs w:val="22"/>
                <w:lang w:val="fr-CH"/>
              </w:rPr>
              <w:t> :</w:t>
            </w:r>
            <w:r w:rsidRPr="00861C25">
              <w:rPr>
                <w:bCs w:val="0"/>
                <w:i w:val="0"/>
                <w:szCs w:val="22"/>
                <w:lang w:val="fr-CH"/>
              </w:rPr>
              <w:t xml:space="preserve"> </w:t>
            </w:r>
            <w:r w:rsidR="001F2FB2" w:rsidRPr="00861C25">
              <w:rPr>
                <w:bCs w:val="0"/>
                <w:i w:val="0"/>
                <w:szCs w:val="22"/>
                <w:lang w:val="fr-CH"/>
              </w:rPr>
              <w:t xml:space="preserve">séminaire </w:t>
            </w:r>
            <w:r w:rsidRPr="00861C25">
              <w:rPr>
                <w:bCs w:val="0"/>
                <w:i w:val="0"/>
                <w:szCs w:val="22"/>
                <w:lang w:val="fr-CH"/>
              </w:rPr>
              <w:t>régional sur le droit d</w:t>
            </w:r>
            <w:r w:rsidR="0093723E" w:rsidRPr="00861C25">
              <w:rPr>
                <w:bCs w:val="0"/>
                <w:i w:val="0"/>
                <w:szCs w:val="22"/>
                <w:lang w:val="fr-CH"/>
              </w:rPr>
              <w:t>’</w:t>
            </w:r>
            <w:r w:rsidRPr="00861C25">
              <w:rPr>
                <w:bCs w:val="0"/>
                <w:i w:val="0"/>
                <w:szCs w:val="22"/>
                <w:lang w:val="fr-CH"/>
              </w:rPr>
              <w:t>auteur et la distribution de contenu dans l</w:t>
            </w:r>
            <w:r w:rsidR="0093723E" w:rsidRPr="00861C25">
              <w:rPr>
                <w:bCs w:val="0"/>
                <w:i w:val="0"/>
                <w:szCs w:val="22"/>
                <w:lang w:val="fr-CH"/>
              </w:rPr>
              <w:t>’</w:t>
            </w:r>
            <w:r w:rsidRPr="00861C25">
              <w:rPr>
                <w:bCs w:val="0"/>
                <w:i w:val="0"/>
                <w:szCs w:val="22"/>
                <w:lang w:val="fr-CH"/>
              </w:rPr>
              <w:t>environnement numérique</w:t>
            </w:r>
          </w:p>
          <w:p w:rsidR="00955B1E" w:rsidRPr="00861C25" w:rsidRDefault="00955B1E" w:rsidP="002768FA">
            <w:pPr>
              <w:rPr>
                <w:szCs w:val="22"/>
                <w:lang w:val="fr-CH"/>
              </w:rPr>
            </w:pPr>
          </w:p>
          <w:p w:rsidR="00E1701D" w:rsidRPr="00861C25" w:rsidRDefault="00FA204B" w:rsidP="002768FA">
            <w:pPr>
              <w:rPr>
                <w:szCs w:val="22"/>
                <w:lang w:val="fr-CH"/>
              </w:rPr>
            </w:pPr>
            <w:r w:rsidRPr="00861C25">
              <w:rPr>
                <w:szCs w:val="22"/>
                <w:lang w:val="fr-CH"/>
              </w:rPr>
              <w:t>Description</w:t>
            </w:r>
            <w:r w:rsidR="0093723E" w:rsidRPr="00861C25">
              <w:rPr>
                <w:szCs w:val="22"/>
                <w:lang w:val="fr-CH"/>
              </w:rPr>
              <w:t> :</w:t>
            </w:r>
            <w:r w:rsidRPr="00861C25">
              <w:rPr>
                <w:szCs w:val="22"/>
                <w:lang w:val="fr-CH"/>
              </w:rPr>
              <w:t xml:space="preserve"> </w:t>
            </w:r>
            <w:r w:rsidR="0028124E" w:rsidRPr="00861C25">
              <w:rPr>
                <w:szCs w:val="22"/>
                <w:lang w:val="fr-CH"/>
              </w:rPr>
              <w:t xml:space="preserve">un </w:t>
            </w:r>
            <w:r w:rsidR="00392002" w:rsidRPr="00861C25">
              <w:rPr>
                <w:szCs w:val="22"/>
                <w:lang w:val="fr-CH"/>
              </w:rPr>
              <w:t>séminaire sera organisé sur les</w:t>
            </w:r>
            <w:r w:rsidRPr="00861C25">
              <w:rPr>
                <w:szCs w:val="22"/>
                <w:lang w:val="fr-CH"/>
              </w:rPr>
              <w:t xml:space="preserve"> résultats des études et ateliers susmentionnés afin d</w:t>
            </w:r>
            <w:r w:rsidR="0093723E" w:rsidRPr="00861C25">
              <w:rPr>
                <w:szCs w:val="22"/>
                <w:lang w:val="fr-CH"/>
              </w:rPr>
              <w:t>’</w:t>
            </w:r>
            <w:r w:rsidRPr="00861C25">
              <w:rPr>
                <w:szCs w:val="22"/>
                <w:lang w:val="fr-CH"/>
              </w:rPr>
              <w:t>examiner comment le droit d</w:t>
            </w:r>
            <w:r w:rsidR="0093723E" w:rsidRPr="00861C25">
              <w:rPr>
                <w:szCs w:val="22"/>
                <w:lang w:val="fr-CH"/>
              </w:rPr>
              <w:t>’</w:t>
            </w:r>
            <w:r w:rsidRPr="00861C25">
              <w:rPr>
                <w:szCs w:val="22"/>
                <w:lang w:val="fr-CH"/>
              </w:rPr>
              <w:t>auteur et les droits connexes s</w:t>
            </w:r>
            <w:r w:rsidR="0093723E" w:rsidRPr="00861C25">
              <w:rPr>
                <w:szCs w:val="22"/>
                <w:lang w:val="fr-CH"/>
              </w:rPr>
              <w:t>’</w:t>
            </w:r>
            <w:r w:rsidRPr="00861C25">
              <w:rPr>
                <w:szCs w:val="22"/>
                <w:lang w:val="fr-CH"/>
              </w:rPr>
              <w:t>appliquent à la commerciali</w:t>
            </w:r>
            <w:r w:rsidR="00392002" w:rsidRPr="00861C25">
              <w:rPr>
                <w:szCs w:val="22"/>
                <w:lang w:val="fr-CH"/>
              </w:rPr>
              <w:t>sation du</w:t>
            </w:r>
            <w:r w:rsidRPr="00861C25">
              <w:rPr>
                <w:szCs w:val="22"/>
                <w:lang w:val="fr-CH"/>
              </w:rPr>
              <w:t xml:space="preserve"> contenu audiovisuel </w:t>
            </w:r>
            <w:r w:rsidR="00392002" w:rsidRPr="00861C25">
              <w:rPr>
                <w:szCs w:val="22"/>
                <w:lang w:val="fr-CH"/>
              </w:rPr>
              <w:t xml:space="preserve">destiné au </w:t>
            </w:r>
            <w:r w:rsidRPr="00861C25">
              <w:rPr>
                <w:szCs w:val="22"/>
                <w:lang w:val="fr-CH"/>
              </w:rPr>
              <w:t xml:space="preserve">marché numérique </w:t>
            </w:r>
            <w:r w:rsidR="00FE42C1" w:rsidRPr="00861C25">
              <w:rPr>
                <w:szCs w:val="22"/>
                <w:lang w:val="fr-CH"/>
              </w:rPr>
              <w:t>au niveau loc</w:t>
            </w:r>
            <w:r w:rsidR="00861C25" w:rsidRPr="00861C25">
              <w:rPr>
                <w:szCs w:val="22"/>
                <w:lang w:val="fr-CH"/>
              </w:rPr>
              <w:t>al.  L’o</w:t>
            </w:r>
            <w:r w:rsidR="001413FD" w:rsidRPr="00861C25">
              <w:rPr>
                <w:szCs w:val="22"/>
                <w:lang w:val="fr-CH"/>
              </w:rPr>
              <w:t xml:space="preserve">bjectif de cette activité est de faciliter la compréhension et la connaissance des moyens </w:t>
            </w:r>
            <w:r w:rsidR="00392002" w:rsidRPr="00861C25">
              <w:rPr>
                <w:szCs w:val="22"/>
                <w:lang w:val="fr-CH"/>
              </w:rPr>
              <w:t xml:space="preserve">pouvant </w:t>
            </w:r>
            <w:r w:rsidR="001413FD" w:rsidRPr="00861C25">
              <w:rPr>
                <w:szCs w:val="22"/>
                <w:lang w:val="fr-CH"/>
              </w:rPr>
              <w:t>favoriser un environnement dynamique pour la concession de licences dans la région et, en même temps, d</w:t>
            </w:r>
            <w:r w:rsidR="0093723E" w:rsidRPr="00861C25">
              <w:rPr>
                <w:szCs w:val="22"/>
                <w:lang w:val="fr-CH"/>
              </w:rPr>
              <w:t>’</w:t>
            </w:r>
            <w:r w:rsidR="001413FD" w:rsidRPr="00861C25">
              <w:rPr>
                <w:szCs w:val="22"/>
                <w:lang w:val="fr-CH"/>
              </w:rPr>
              <w:t xml:space="preserve">offrir un </w:t>
            </w:r>
            <w:r w:rsidR="00392002" w:rsidRPr="00861C25">
              <w:rPr>
                <w:szCs w:val="22"/>
                <w:lang w:val="fr-CH"/>
              </w:rPr>
              <w:t>cadre</w:t>
            </w:r>
            <w:r w:rsidR="001413FD" w:rsidRPr="00861C25">
              <w:rPr>
                <w:szCs w:val="22"/>
                <w:lang w:val="fr-CH"/>
              </w:rPr>
              <w:t xml:space="preserve"> d</w:t>
            </w:r>
            <w:r w:rsidR="0093723E" w:rsidRPr="00861C25">
              <w:rPr>
                <w:szCs w:val="22"/>
                <w:lang w:val="fr-CH"/>
              </w:rPr>
              <w:t>’</w:t>
            </w:r>
            <w:r w:rsidR="001413FD" w:rsidRPr="00861C25">
              <w:rPr>
                <w:szCs w:val="22"/>
                <w:lang w:val="fr-CH"/>
              </w:rPr>
              <w:t>échange sur les questions essentielles du marché audiovisuel numérique du point de vue du droit d</w:t>
            </w:r>
            <w:r w:rsidR="0093723E" w:rsidRPr="00861C25">
              <w:rPr>
                <w:szCs w:val="22"/>
                <w:lang w:val="fr-CH"/>
              </w:rPr>
              <w:t>’</w:t>
            </w:r>
            <w:r w:rsidR="001413FD" w:rsidRPr="00861C25">
              <w:rPr>
                <w:szCs w:val="22"/>
                <w:lang w:val="fr-CH"/>
              </w:rPr>
              <w:t>auteur.</w:t>
            </w:r>
          </w:p>
        </w:tc>
      </w:tr>
      <w:tr w:rsidR="00861C25" w:rsidRPr="00861C25" w:rsidTr="00507D80">
        <w:tc>
          <w:tcPr>
            <w:tcW w:w="2410" w:type="dxa"/>
            <w:shd w:val="clear" w:color="auto" w:fill="auto"/>
          </w:tcPr>
          <w:p w:rsidR="00E1701D" w:rsidRPr="00861C25" w:rsidRDefault="001413FD" w:rsidP="002768FA">
            <w:pPr>
              <w:rPr>
                <w:i/>
                <w:szCs w:val="22"/>
                <w:lang w:val="fr-CH"/>
              </w:rPr>
            </w:pPr>
            <w:r w:rsidRPr="00861C25">
              <w:rPr>
                <w:i/>
                <w:szCs w:val="22"/>
                <w:lang w:val="fr-CH"/>
              </w:rPr>
              <w:lastRenderedPageBreak/>
              <w:t>Risques et stratégies d</w:t>
            </w:r>
            <w:r w:rsidR="0093723E" w:rsidRPr="00861C25">
              <w:rPr>
                <w:i/>
                <w:szCs w:val="22"/>
                <w:lang w:val="fr-CH"/>
              </w:rPr>
              <w:t>’</w:t>
            </w:r>
            <w:r w:rsidRPr="00861C25">
              <w:rPr>
                <w:i/>
                <w:szCs w:val="22"/>
                <w:lang w:val="fr-CH"/>
              </w:rPr>
              <w:t>atténuation</w:t>
            </w:r>
            <w:r w:rsidR="00E1701D" w:rsidRPr="00861C25">
              <w:rPr>
                <w:i/>
                <w:szCs w:val="22"/>
                <w:lang w:val="fr-CH"/>
              </w:rPr>
              <w:t xml:space="preserve"> </w:t>
            </w:r>
          </w:p>
        </w:tc>
        <w:tc>
          <w:tcPr>
            <w:tcW w:w="7199" w:type="dxa"/>
            <w:gridSpan w:val="2"/>
          </w:tcPr>
          <w:p w:rsidR="00955B1E" w:rsidRPr="00861C25" w:rsidRDefault="001413FD" w:rsidP="002768FA">
            <w:pPr>
              <w:rPr>
                <w:szCs w:val="22"/>
                <w:lang w:val="fr-CH"/>
              </w:rPr>
            </w:pPr>
            <w:r w:rsidRPr="00861C25">
              <w:rPr>
                <w:szCs w:val="22"/>
                <w:lang w:val="fr-CH"/>
              </w:rPr>
              <w:t>Risque</w:t>
            </w:r>
            <w:r w:rsidR="00730ED6" w:rsidRPr="00861C25">
              <w:rPr>
                <w:szCs w:val="22"/>
                <w:lang w:val="fr-CH"/>
              </w:rPr>
              <w:t> </w:t>
            </w:r>
            <w:r w:rsidRPr="00861C25">
              <w:rPr>
                <w:szCs w:val="22"/>
                <w:lang w:val="fr-CH"/>
              </w:rPr>
              <w:t>1</w:t>
            </w:r>
            <w:r w:rsidR="0093723E" w:rsidRPr="00861C25">
              <w:rPr>
                <w:szCs w:val="22"/>
                <w:lang w:val="fr-CH"/>
              </w:rPr>
              <w:t> :</w:t>
            </w:r>
            <w:r w:rsidRPr="00861C25">
              <w:rPr>
                <w:szCs w:val="22"/>
                <w:lang w:val="fr-CH"/>
              </w:rPr>
              <w:t xml:space="preserve"> </w:t>
            </w:r>
            <w:r w:rsidR="0028124E" w:rsidRPr="00861C25">
              <w:rPr>
                <w:szCs w:val="22"/>
                <w:lang w:val="fr-CH"/>
              </w:rPr>
              <w:t xml:space="preserve">manque </w:t>
            </w:r>
            <w:r w:rsidRPr="00861C25">
              <w:rPr>
                <w:szCs w:val="22"/>
                <w:lang w:val="fr-CH"/>
              </w:rPr>
              <w:t>d</w:t>
            </w:r>
            <w:r w:rsidR="0093723E" w:rsidRPr="00861C25">
              <w:rPr>
                <w:szCs w:val="22"/>
                <w:lang w:val="fr-CH"/>
              </w:rPr>
              <w:t>’</w:t>
            </w:r>
            <w:r w:rsidRPr="00861C25">
              <w:rPr>
                <w:szCs w:val="22"/>
                <w:lang w:val="fr-CH"/>
              </w:rPr>
              <w:t xml:space="preserve">informations adéquates sur </w:t>
            </w:r>
            <w:r w:rsidR="00392002" w:rsidRPr="00861C25">
              <w:rPr>
                <w:szCs w:val="22"/>
                <w:lang w:val="fr-CH"/>
              </w:rPr>
              <w:t>la concession de licences sur le contenu</w:t>
            </w:r>
            <w:r w:rsidRPr="00861C25">
              <w:rPr>
                <w:szCs w:val="22"/>
                <w:lang w:val="fr-CH"/>
              </w:rPr>
              <w:t xml:space="preserve"> audio</w:t>
            </w:r>
            <w:r w:rsidR="00392002" w:rsidRPr="00861C25">
              <w:rPr>
                <w:szCs w:val="22"/>
                <w:lang w:val="fr-CH"/>
              </w:rPr>
              <w:t>visuel</w:t>
            </w:r>
            <w:r w:rsidRPr="00861C25">
              <w:rPr>
                <w:szCs w:val="22"/>
                <w:lang w:val="fr-CH"/>
              </w:rPr>
              <w:t xml:space="preserve"> en ligne.</w:t>
            </w:r>
          </w:p>
          <w:p w:rsidR="00955B1E" w:rsidRPr="00861C25" w:rsidRDefault="00955B1E" w:rsidP="002768FA">
            <w:pPr>
              <w:jc w:val="both"/>
              <w:rPr>
                <w:szCs w:val="22"/>
                <w:lang w:val="fr-CH"/>
              </w:rPr>
            </w:pPr>
          </w:p>
          <w:p w:rsidR="00955B1E" w:rsidRPr="00861C25" w:rsidRDefault="00F31175" w:rsidP="002768FA">
            <w:pPr>
              <w:jc w:val="both"/>
              <w:rPr>
                <w:szCs w:val="22"/>
                <w:lang w:val="fr-CH"/>
              </w:rPr>
            </w:pPr>
            <w:r w:rsidRPr="00861C25">
              <w:rPr>
                <w:szCs w:val="22"/>
                <w:lang w:val="fr-CH"/>
              </w:rPr>
              <w:t>Atténuation</w:t>
            </w:r>
            <w:r w:rsidR="00730ED6" w:rsidRPr="00861C25">
              <w:rPr>
                <w:szCs w:val="22"/>
                <w:lang w:val="fr-CH"/>
              </w:rPr>
              <w:t> </w:t>
            </w:r>
            <w:r w:rsidRPr="00861C25">
              <w:rPr>
                <w:szCs w:val="22"/>
                <w:lang w:val="fr-CH"/>
              </w:rPr>
              <w:t>1</w:t>
            </w:r>
            <w:r w:rsidR="0093723E" w:rsidRPr="00861C25">
              <w:rPr>
                <w:szCs w:val="22"/>
                <w:lang w:val="fr-CH"/>
              </w:rPr>
              <w:t> :</w:t>
            </w:r>
            <w:r w:rsidRPr="00861C25">
              <w:rPr>
                <w:szCs w:val="22"/>
                <w:lang w:val="fr-CH"/>
              </w:rPr>
              <w:t xml:space="preserve"> </w:t>
            </w:r>
            <w:r w:rsidR="0028124E" w:rsidRPr="00861C25">
              <w:rPr>
                <w:szCs w:val="22"/>
                <w:lang w:val="fr-CH"/>
              </w:rPr>
              <w:t xml:space="preserve">chercher </w:t>
            </w:r>
            <w:r w:rsidR="00FE42C1" w:rsidRPr="00861C25">
              <w:rPr>
                <w:szCs w:val="22"/>
                <w:lang w:val="fr-CH"/>
              </w:rPr>
              <w:t>à obtenir</w:t>
            </w:r>
            <w:r w:rsidRPr="00861C25">
              <w:rPr>
                <w:szCs w:val="22"/>
                <w:lang w:val="fr-CH"/>
              </w:rPr>
              <w:t xml:space="preserve"> la collaboration des gouvernements locaux, des agences et des principales parties prenantes </w:t>
            </w:r>
            <w:r w:rsidR="00FE42C1" w:rsidRPr="00861C25">
              <w:rPr>
                <w:szCs w:val="22"/>
                <w:lang w:val="fr-CH"/>
              </w:rPr>
              <w:t xml:space="preserve">pour </w:t>
            </w:r>
            <w:r w:rsidRPr="00861C25">
              <w:rPr>
                <w:szCs w:val="22"/>
                <w:lang w:val="fr-CH"/>
              </w:rPr>
              <w:t>obtenir les informations pertinentes.</w:t>
            </w:r>
          </w:p>
          <w:p w:rsidR="00955B1E" w:rsidRPr="00861C25" w:rsidRDefault="00955B1E" w:rsidP="002768FA">
            <w:pPr>
              <w:rPr>
                <w:szCs w:val="22"/>
                <w:lang w:val="fr-CH"/>
              </w:rPr>
            </w:pPr>
          </w:p>
          <w:p w:rsidR="00955B1E" w:rsidRPr="00861C25" w:rsidRDefault="00F31175" w:rsidP="002768FA">
            <w:pPr>
              <w:rPr>
                <w:szCs w:val="22"/>
                <w:lang w:val="fr-CH"/>
              </w:rPr>
            </w:pPr>
            <w:r w:rsidRPr="00861C25">
              <w:rPr>
                <w:szCs w:val="22"/>
                <w:lang w:val="fr-CH"/>
              </w:rPr>
              <w:t>Risque</w:t>
            </w:r>
            <w:r w:rsidR="00730ED6" w:rsidRPr="00861C25">
              <w:rPr>
                <w:szCs w:val="22"/>
                <w:lang w:val="fr-CH"/>
              </w:rPr>
              <w:t> </w:t>
            </w:r>
            <w:r w:rsidRPr="00861C25">
              <w:rPr>
                <w:szCs w:val="22"/>
                <w:lang w:val="fr-CH"/>
              </w:rPr>
              <w:t>2</w:t>
            </w:r>
            <w:r w:rsidR="0093723E" w:rsidRPr="00861C25">
              <w:rPr>
                <w:szCs w:val="22"/>
                <w:lang w:val="fr-CH"/>
              </w:rPr>
              <w:t> :</w:t>
            </w:r>
            <w:r w:rsidRPr="00861C25">
              <w:rPr>
                <w:szCs w:val="22"/>
                <w:lang w:val="fr-CH"/>
              </w:rPr>
              <w:t xml:space="preserve"> </w:t>
            </w:r>
            <w:r w:rsidR="0028124E" w:rsidRPr="00861C25">
              <w:rPr>
                <w:szCs w:val="22"/>
                <w:lang w:val="fr-CH"/>
              </w:rPr>
              <w:t xml:space="preserve">les </w:t>
            </w:r>
            <w:r w:rsidRPr="00861C25">
              <w:rPr>
                <w:szCs w:val="22"/>
                <w:lang w:val="fr-CH"/>
              </w:rPr>
              <w:t>conditions dans un pays sélectionné risquent d</w:t>
            </w:r>
            <w:r w:rsidR="0093723E" w:rsidRPr="00861C25">
              <w:rPr>
                <w:szCs w:val="22"/>
                <w:lang w:val="fr-CH"/>
              </w:rPr>
              <w:t>’</w:t>
            </w:r>
            <w:r w:rsidRPr="00861C25">
              <w:rPr>
                <w:szCs w:val="22"/>
                <w:lang w:val="fr-CH"/>
              </w:rPr>
              <w:t>entraver la mise en œuvre du projet en raison de la taille du marché ou du manque de données et de sources disponibles concernant le</w:t>
            </w:r>
            <w:r w:rsidR="00392002" w:rsidRPr="00861C25">
              <w:rPr>
                <w:szCs w:val="22"/>
                <w:lang w:val="fr-CH"/>
              </w:rPr>
              <w:t xml:space="preserve"> contenu</w:t>
            </w:r>
            <w:r w:rsidR="008F0068" w:rsidRPr="00861C25">
              <w:rPr>
                <w:szCs w:val="22"/>
                <w:lang w:val="fr-CH"/>
              </w:rPr>
              <w:t xml:space="preserve"> </w:t>
            </w:r>
            <w:r w:rsidRPr="00861C25">
              <w:rPr>
                <w:szCs w:val="22"/>
                <w:lang w:val="fr-CH"/>
              </w:rPr>
              <w:t>des plateformes numériques.</w:t>
            </w:r>
          </w:p>
          <w:p w:rsidR="00955B1E" w:rsidRPr="00861C25" w:rsidRDefault="00955B1E" w:rsidP="002768FA">
            <w:pPr>
              <w:jc w:val="both"/>
              <w:rPr>
                <w:szCs w:val="22"/>
                <w:lang w:val="fr-CH"/>
              </w:rPr>
            </w:pPr>
          </w:p>
          <w:p w:rsidR="00B65C52" w:rsidRDefault="00352534" w:rsidP="002768FA">
            <w:pPr>
              <w:rPr>
                <w:szCs w:val="22"/>
                <w:lang w:val="fr-CH"/>
              </w:rPr>
            </w:pPr>
            <w:r w:rsidRPr="00861C25">
              <w:rPr>
                <w:szCs w:val="22"/>
                <w:lang w:val="fr-CH"/>
              </w:rPr>
              <w:t>Atténuation</w:t>
            </w:r>
            <w:r w:rsidR="00730ED6" w:rsidRPr="00861C25">
              <w:rPr>
                <w:szCs w:val="22"/>
                <w:lang w:val="fr-CH"/>
              </w:rPr>
              <w:t> </w:t>
            </w:r>
            <w:r w:rsidRPr="00861C25">
              <w:rPr>
                <w:szCs w:val="22"/>
                <w:lang w:val="fr-CH"/>
              </w:rPr>
              <w:t>2</w:t>
            </w:r>
            <w:r w:rsidR="0093723E" w:rsidRPr="00861C25">
              <w:rPr>
                <w:szCs w:val="22"/>
                <w:lang w:val="fr-CH"/>
              </w:rPr>
              <w:t> :</w:t>
            </w:r>
            <w:r w:rsidRPr="00861C25">
              <w:rPr>
                <w:szCs w:val="22"/>
                <w:lang w:val="fr-CH"/>
              </w:rPr>
              <w:t xml:space="preserve"> </w:t>
            </w:r>
            <w:r w:rsidR="0028124E" w:rsidRPr="00861C25">
              <w:rPr>
                <w:szCs w:val="22"/>
                <w:lang w:val="fr-CH"/>
              </w:rPr>
              <w:t xml:space="preserve">procéder </w:t>
            </w:r>
            <w:r w:rsidRPr="00861C25">
              <w:rPr>
                <w:szCs w:val="22"/>
                <w:lang w:val="fr-CH"/>
              </w:rPr>
              <w:t>à de</w:t>
            </w:r>
            <w:r w:rsidR="00FE42C1" w:rsidRPr="00861C25">
              <w:rPr>
                <w:szCs w:val="22"/>
                <w:lang w:val="fr-CH"/>
              </w:rPr>
              <w:t>s</w:t>
            </w:r>
            <w:r w:rsidRPr="00861C25">
              <w:rPr>
                <w:szCs w:val="22"/>
                <w:lang w:val="fr-CH"/>
              </w:rPr>
              <w:t xml:space="preserve"> consultations </w:t>
            </w:r>
            <w:r w:rsidR="00FE42C1" w:rsidRPr="00861C25">
              <w:rPr>
                <w:szCs w:val="22"/>
                <w:lang w:val="fr-CH"/>
              </w:rPr>
              <w:t xml:space="preserve">étendues </w:t>
            </w:r>
            <w:r w:rsidRPr="00861C25">
              <w:rPr>
                <w:szCs w:val="22"/>
                <w:lang w:val="fr-CH"/>
              </w:rPr>
              <w:t>et mettre en place une collaboration étroite avec les parties prenantes locales de l</w:t>
            </w:r>
            <w:r w:rsidR="0093723E" w:rsidRPr="00861C25">
              <w:rPr>
                <w:szCs w:val="22"/>
                <w:lang w:val="fr-CH"/>
              </w:rPr>
              <w:t>’</w:t>
            </w:r>
            <w:r w:rsidRPr="00861C25">
              <w:rPr>
                <w:szCs w:val="22"/>
                <w:lang w:val="fr-CH"/>
              </w:rPr>
              <w:t>industrie audiovisuel</w:t>
            </w:r>
            <w:r w:rsidR="00861C25" w:rsidRPr="00861C25">
              <w:rPr>
                <w:szCs w:val="22"/>
                <w:lang w:val="fr-CH"/>
              </w:rPr>
              <w:t>le.  En</w:t>
            </w:r>
            <w:r w:rsidRPr="00861C25">
              <w:rPr>
                <w:szCs w:val="22"/>
                <w:lang w:val="fr-CH"/>
              </w:rPr>
              <w:t xml:space="preserve"> outre, les activités peuvent être suspendues ou reportées si aucune information n</w:t>
            </w:r>
            <w:r w:rsidR="0093723E" w:rsidRPr="00861C25">
              <w:rPr>
                <w:szCs w:val="22"/>
                <w:lang w:val="fr-CH"/>
              </w:rPr>
              <w:t>’</w:t>
            </w:r>
            <w:r w:rsidRPr="00861C25">
              <w:rPr>
                <w:szCs w:val="22"/>
                <w:lang w:val="fr-CH"/>
              </w:rPr>
              <w:t>est disponible ou si la qualité des données est insuffisante en ce qui concerne un ou plusieurs pays.</w:t>
            </w:r>
          </w:p>
          <w:p w:rsidR="00E1701D" w:rsidRPr="00861C25" w:rsidRDefault="00352534" w:rsidP="002768FA">
            <w:pPr>
              <w:rPr>
                <w:szCs w:val="22"/>
                <w:lang w:val="fr-CH"/>
              </w:rPr>
            </w:pPr>
            <w:r w:rsidRPr="00861C25">
              <w:rPr>
                <w:szCs w:val="22"/>
                <w:lang w:val="fr-CH"/>
              </w:rPr>
              <w:t xml:space="preserve"> </w:t>
            </w:r>
            <w:r w:rsidR="007F1D15" w:rsidRPr="00861C25">
              <w:rPr>
                <w:szCs w:val="22"/>
                <w:lang w:val="fr-CH"/>
              </w:rPr>
              <w:t xml:space="preserve"> </w:t>
            </w:r>
          </w:p>
        </w:tc>
      </w:tr>
      <w:tr w:rsidR="00861C25" w:rsidRPr="00861C25" w:rsidTr="00507D80">
        <w:tc>
          <w:tcPr>
            <w:tcW w:w="9609" w:type="dxa"/>
            <w:gridSpan w:val="3"/>
            <w:shd w:val="clear" w:color="auto" w:fill="auto"/>
          </w:tcPr>
          <w:p w:rsidR="00E1701D" w:rsidRPr="00425135" w:rsidRDefault="00F31175" w:rsidP="002768FA">
            <w:pPr>
              <w:pStyle w:val="Heading2"/>
              <w:keepNext w:val="0"/>
              <w:spacing w:before="0" w:after="0"/>
              <w:outlineLvl w:val="1"/>
              <w:rPr>
                <w:szCs w:val="22"/>
                <w:lang w:val="fr-CH"/>
              </w:rPr>
            </w:pPr>
            <w:r w:rsidRPr="00425135">
              <w:rPr>
                <w:szCs w:val="22"/>
                <w:lang w:val="fr-CH"/>
              </w:rPr>
              <w:t xml:space="preserve">3. </w:t>
            </w:r>
            <w:r w:rsidR="00FA555B" w:rsidRPr="00425135">
              <w:rPr>
                <w:szCs w:val="22"/>
                <w:lang w:val="fr-CH"/>
              </w:rPr>
              <w:tab/>
            </w:r>
            <w:r w:rsidRPr="00425135">
              <w:rPr>
                <w:szCs w:val="22"/>
                <w:lang w:val="fr-CH"/>
              </w:rPr>
              <w:t>EXAMEN ET ÉVALUATION</w:t>
            </w:r>
          </w:p>
        </w:tc>
      </w:tr>
      <w:tr w:rsidR="00861C25" w:rsidRPr="00861C25" w:rsidTr="00507D80">
        <w:tc>
          <w:tcPr>
            <w:tcW w:w="9609" w:type="dxa"/>
            <w:gridSpan w:val="3"/>
            <w:tcBorders>
              <w:bottom w:val="nil"/>
            </w:tcBorders>
            <w:shd w:val="clear" w:color="auto" w:fill="auto"/>
          </w:tcPr>
          <w:p w:rsidR="00955B1E" w:rsidRPr="00861C25" w:rsidRDefault="00F31175" w:rsidP="002768FA">
            <w:pPr>
              <w:pStyle w:val="Heading3"/>
              <w:keepNext w:val="0"/>
              <w:keepLines/>
              <w:spacing w:before="0" w:after="0"/>
              <w:outlineLvl w:val="2"/>
              <w:rPr>
                <w:szCs w:val="22"/>
                <w:lang w:val="fr-CH"/>
              </w:rPr>
            </w:pPr>
            <w:r w:rsidRPr="001E3F4A">
              <w:rPr>
                <w:szCs w:val="22"/>
                <w:u w:val="none"/>
                <w:lang w:val="fr-CH"/>
              </w:rPr>
              <w:t>3.1.</w:t>
            </w:r>
            <w:r w:rsidR="003269DF" w:rsidRPr="001E3F4A">
              <w:rPr>
                <w:szCs w:val="22"/>
                <w:u w:val="none"/>
                <w:lang w:val="fr-CH"/>
              </w:rPr>
              <w:t xml:space="preserve"> </w:t>
            </w:r>
            <w:r w:rsidR="005C556B" w:rsidRPr="001E3F4A">
              <w:rPr>
                <w:szCs w:val="22"/>
                <w:u w:val="none"/>
                <w:lang w:val="fr-CH"/>
              </w:rPr>
              <w:t xml:space="preserve"> </w:t>
            </w:r>
            <w:r w:rsidR="00FA555B" w:rsidRPr="001E3F4A">
              <w:rPr>
                <w:szCs w:val="22"/>
                <w:u w:val="none"/>
                <w:lang w:val="fr-CH"/>
              </w:rPr>
              <w:tab/>
            </w:r>
            <w:r w:rsidRPr="00861C25">
              <w:rPr>
                <w:szCs w:val="22"/>
                <w:lang w:val="fr-CH"/>
              </w:rPr>
              <w:t>Calendrier d</w:t>
            </w:r>
            <w:r w:rsidR="0093723E" w:rsidRPr="00861C25">
              <w:rPr>
                <w:szCs w:val="22"/>
                <w:lang w:val="fr-CH"/>
              </w:rPr>
              <w:t>’</w:t>
            </w:r>
            <w:r w:rsidRPr="00861C25">
              <w:rPr>
                <w:szCs w:val="22"/>
                <w:lang w:val="fr-CH"/>
              </w:rPr>
              <w:t>examen du projet</w:t>
            </w:r>
          </w:p>
          <w:p w:rsidR="00955B1E" w:rsidRPr="00861C25" w:rsidRDefault="00955B1E" w:rsidP="002768FA">
            <w:pPr>
              <w:keepLines/>
              <w:rPr>
                <w:szCs w:val="22"/>
                <w:lang w:val="fr-CH"/>
              </w:rPr>
            </w:pPr>
          </w:p>
          <w:p w:rsidR="0093723E" w:rsidRPr="00861C25" w:rsidRDefault="00B83E1D" w:rsidP="00B83E1D">
            <w:pPr>
              <w:keepLines/>
              <w:jc w:val="both"/>
              <w:rPr>
                <w:szCs w:val="22"/>
                <w:lang w:val="fr-CH"/>
              </w:rPr>
            </w:pPr>
            <w:r w:rsidRPr="00861C25">
              <w:rPr>
                <w:szCs w:val="22"/>
                <w:lang w:val="fr-CH"/>
              </w:rPr>
              <w:t>Un rapport sur l</w:t>
            </w:r>
            <w:r w:rsidR="0093723E" w:rsidRPr="00861C25">
              <w:rPr>
                <w:szCs w:val="22"/>
                <w:lang w:val="fr-CH"/>
              </w:rPr>
              <w:t>’</w:t>
            </w:r>
            <w:r w:rsidRPr="00861C25">
              <w:rPr>
                <w:szCs w:val="22"/>
                <w:lang w:val="fr-CH"/>
              </w:rPr>
              <w:t>état d</w:t>
            </w:r>
            <w:r w:rsidR="0093723E" w:rsidRPr="00861C25">
              <w:rPr>
                <w:szCs w:val="22"/>
                <w:lang w:val="fr-CH"/>
              </w:rPr>
              <w:t>’</w:t>
            </w:r>
            <w:r w:rsidRPr="00861C25">
              <w:rPr>
                <w:szCs w:val="22"/>
                <w:lang w:val="fr-CH"/>
              </w:rPr>
              <w:t>avancement du projet sera présenté chaque année</w:t>
            </w:r>
            <w:r w:rsidR="0093723E" w:rsidRPr="00861C25">
              <w:rPr>
                <w:szCs w:val="22"/>
                <w:lang w:val="fr-CH"/>
              </w:rPr>
              <w:t xml:space="preserve"> au CDI</w:t>
            </w:r>
            <w:r w:rsidRPr="00861C25">
              <w:rPr>
                <w:szCs w:val="22"/>
                <w:lang w:val="fr-CH"/>
              </w:rPr>
              <w:t>P pour examen.</w:t>
            </w:r>
          </w:p>
          <w:p w:rsidR="00955B1E" w:rsidRPr="00861C25" w:rsidRDefault="00955B1E" w:rsidP="002768FA">
            <w:pPr>
              <w:keepLines/>
              <w:jc w:val="both"/>
              <w:rPr>
                <w:szCs w:val="22"/>
                <w:lang w:val="fr-CH"/>
              </w:rPr>
            </w:pPr>
          </w:p>
          <w:p w:rsidR="00955B1E" w:rsidRPr="00861C25" w:rsidRDefault="00B83E1D" w:rsidP="00B83E1D">
            <w:pPr>
              <w:keepLines/>
              <w:jc w:val="both"/>
              <w:rPr>
                <w:szCs w:val="22"/>
                <w:lang w:val="fr-CH"/>
              </w:rPr>
            </w:pPr>
            <w:r w:rsidRPr="00861C25">
              <w:rPr>
                <w:szCs w:val="22"/>
                <w:lang w:val="fr-CH"/>
              </w:rPr>
              <w:t>Une auto</w:t>
            </w:r>
            <w:r w:rsidR="0093723E" w:rsidRPr="00861C25">
              <w:rPr>
                <w:szCs w:val="22"/>
                <w:lang w:val="fr-CH"/>
              </w:rPr>
              <w:t>-</w:t>
            </w:r>
            <w:r w:rsidRPr="00861C25">
              <w:rPr>
                <w:szCs w:val="22"/>
                <w:lang w:val="fr-CH"/>
              </w:rPr>
              <w:t>évaluation finale sera effectuée après l</w:t>
            </w:r>
            <w:r w:rsidR="0093723E" w:rsidRPr="00861C25">
              <w:rPr>
                <w:szCs w:val="22"/>
                <w:lang w:val="fr-CH"/>
              </w:rPr>
              <w:t>’</w:t>
            </w:r>
            <w:r w:rsidRPr="00861C25">
              <w:rPr>
                <w:szCs w:val="22"/>
                <w:lang w:val="fr-CH"/>
              </w:rPr>
              <w:t>achèvement du projet et soumise</w:t>
            </w:r>
            <w:r w:rsidR="0093723E" w:rsidRPr="00861C25">
              <w:rPr>
                <w:szCs w:val="22"/>
                <w:lang w:val="fr-CH"/>
              </w:rPr>
              <w:t xml:space="preserve"> au CDI</w:t>
            </w:r>
            <w:r w:rsidRPr="00861C25">
              <w:rPr>
                <w:szCs w:val="22"/>
                <w:lang w:val="fr-CH"/>
              </w:rPr>
              <w:t>P.</w:t>
            </w:r>
          </w:p>
          <w:p w:rsidR="00955B1E" w:rsidRPr="00861C25" w:rsidRDefault="00955B1E" w:rsidP="002768FA">
            <w:pPr>
              <w:keepLines/>
              <w:jc w:val="both"/>
              <w:rPr>
                <w:szCs w:val="22"/>
                <w:lang w:val="fr-CH"/>
              </w:rPr>
            </w:pPr>
          </w:p>
          <w:p w:rsidR="00E1701D" w:rsidRDefault="00B83E1D" w:rsidP="00B83E1D">
            <w:pPr>
              <w:keepLines/>
              <w:rPr>
                <w:szCs w:val="22"/>
                <w:lang w:val="fr-CH"/>
              </w:rPr>
            </w:pPr>
            <w:r w:rsidRPr="00861C25">
              <w:rPr>
                <w:szCs w:val="22"/>
                <w:lang w:val="fr-CH"/>
              </w:rPr>
              <w:t>Un consultant externe établira un rapport d</w:t>
            </w:r>
            <w:r w:rsidR="0093723E" w:rsidRPr="00861C25">
              <w:rPr>
                <w:szCs w:val="22"/>
                <w:lang w:val="fr-CH"/>
              </w:rPr>
              <w:t>’</w:t>
            </w:r>
            <w:r w:rsidRPr="00861C25">
              <w:rPr>
                <w:szCs w:val="22"/>
                <w:lang w:val="fr-CH"/>
              </w:rPr>
              <w:t>évaluation final indépendant</w:t>
            </w:r>
            <w:r w:rsidR="007E2256" w:rsidRPr="00861C25">
              <w:rPr>
                <w:szCs w:val="22"/>
                <w:lang w:val="fr-CH"/>
              </w:rPr>
              <w:t>,</w:t>
            </w:r>
            <w:r w:rsidRPr="00861C25">
              <w:rPr>
                <w:szCs w:val="22"/>
                <w:lang w:val="fr-CH"/>
              </w:rPr>
              <w:t xml:space="preserve"> </w:t>
            </w:r>
            <w:r w:rsidR="007E2256" w:rsidRPr="00861C25">
              <w:rPr>
                <w:szCs w:val="22"/>
                <w:lang w:val="fr-CH"/>
              </w:rPr>
              <w:t>après l</w:t>
            </w:r>
            <w:r w:rsidR="0093723E" w:rsidRPr="00861C25">
              <w:rPr>
                <w:szCs w:val="22"/>
                <w:lang w:val="fr-CH"/>
              </w:rPr>
              <w:t>’</w:t>
            </w:r>
            <w:r w:rsidR="007E2256" w:rsidRPr="00861C25">
              <w:rPr>
                <w:szCs w:val="22"/>
                <w:lang w:val="fr-CH"/>
              </w:rPr>
              <w:t xml:space="preserve">achèvement du projet, </w:t>
            </w:r>
            <w:r w:rsidRPr="00861C25">
              <w:rPr>
                <w:szCs w:val="22"/>
                <w:lang w:val="fr-CH"/>
              </w:rPr>
              <w:t>qui sera soumis</w:t>
            </w:r>
            <w:r w:rsidR="0093723E" w:rsidRPr="00861C25">
              <w:rPr>
                <w:szCs w:val="22"/>
                <w:lang w:val="fr-CH"/>
              </w:rPr>
              <w:t xml:space="preserve"> au CDI</w:t>
            </w:r>
            <w:r w:rsidRPr="00861C25">
              <w:rPr>
                <w:szCs w:val="22"/>
                <w:lang w:val="fr-CH"/>
              </w:rPr>
              <w:t>P.</w:t>
            </w:r>
          </w:p>
          <w:p w:rsidR="00B65C52" w:rsidRPr="00861C25" w:rsidRDefault="00B65C52" w:rsidP="00B83E1D">
            <w:pPr>
              <w:keepLines/>
              <w:rPr>
                <w:szCs w:val="22"/>
                <w:lang w:val="fr-CH"/>
              </w:rPr>
            </w:pPr>
          </w:p>
        </w:tc>
      </w:tr>
      <w:tr w:rsidR="00861C25" w:rsidRPr="00861C25" w:rsidTr="00507D80">
        <w:tc>
          <w:tcPr>
            <w:tcW w:w="9609" w:type="dxa"/>
            <w:gridSpan w:val="3"/>
            <w:tcBorders>
              <w:top w:val="single" w:sz="4" w:space="0" w:color="auto"/>
            </w:tcBorders>
            <w:shd w:val="clear" w:color="auto" w:fill="auto"/>
          </w:tcPr>
          <w:p w:rsidR="00344737" w:rsidRPr="00861C25" w:rsidRDefault="00F31175" w:rsidP="00FA555B">
            <w:pPr>
              <w:keepLines/>
              <w:rPr>
                <w:szCs w:val="22"/>
                <w:lang w:val="fr-CH"/>
              </w:rPr>
            </w:pPr>
            <w:r w:rsidRPr="001E3F4A">
              <w:rPr>
                <w:szCs w:val="22"/>
                <w:lang w:val="fr-CH"/>
              </w:rPr>
              <w:t>3.2.</w:t>
            </w:r>
            <w:r w:rsidR="00FA555B" w:rsidRPr="001E3F4A">
              <w:rPr>
                <w:szCs w:val="22"/>
                <w:lang w:val="fr-CH"/>
              </w:rPr>
              <w:tab/>
            </w:r>
            <w:r w:rsidRPr="00861C25">
              <w:rPr>
                <w:szCs w:val="22"/>
                <w:u w:val="single"/>
                <w:lang w:val="fr-CH"/>
              </w:rPr>
              <w:t>Auto</w:t>
            </w:r>
            <w:r w:rsidR="0093723E" w:rsidRPr="00861C25">
              <w:rPr>
                <w:szCs w:val="22"/>
                <w:u w:val="single"/>
                <w:lang w:val="fr-CH"/>
              </w:rPr>
              <w:t>-</w:t>
            </w:r>
            <w:r w:rsidRPr="00861C25">
              <w:rPr>
                <w:szCs w:val="22"/>
                <w:u w:val="single"/>
                <w:lang w:val="fr-CH"/>
              </w:rPr>
              <w:t>évaluation du projet</w:t>
            </w:r>
          </w:p>
        </w:tc>
      </w:tr>
      <w:tr w:rsidR="00861C25" w:rsidRPr="00861C25" w:rsidTr="00507D80">
        <w:tc>
          <w:tcPr>
            <w:tcW w:w="3261" w:type="dxa"/>
            <w:gridSpan w:val="2"/>
            <w:tcBorders>
              <w:top w:val="single" w:sz="4" w:space="0" w:color="auto"/>
            </w:tcBorders>
            <w:shd w:val="clear" w:color="auto" w:fill="auto"/>
          </w:tcPr>
          <w:p w:rsidR="00344737" w:rsidRPr="00861C25" w:rsidRDefault="00F31175" w:rsidP="002768FA">
            <w:pPr>
              <w:keepLines/>
              <w:rPr>
                <w:i/>
                <w:szCs w:val="22"/>
                <w:lang w:val="fr-CH"/>
              </w:rPr>
            </w:pPr>
            <w:r w:rsidRPr="00861C25">
              <w:rPr>
                <w:i/>
                <w:szCs w:val="22"/>
                <w:lang w:val="fr-CH"/>
              </w:rPr>
              <w:t>Résultats du projet</w:t>
            </w:r>
          </w:p>
        </w:tc>
        <w:tc>
          <w:tcPr>
            <w:tcW w:w="6348" w:type="dxa"/>
            <w:tcBorders>
              <w:top w:val="single" w:sz="4" w:space="0" w:color="auto"/>
            </w:tcBorders>
          </w:tcPr>
          <w:p w:rsidR="00E1701D" w:rsidRPr="00861C25" w:rsidRDefault="00B83E1D" w:rsidP="00B83E1D">
            <w:pPr>
              <w:keepLines/>
              <w:rPr>
                <w:i/>
                <w:szCs w:val="22"/>
                <w:lang w:val="fr-CH"/>
              </w:rPr>
            </w:pPr>
            <w:r w:rsidRPr="00861C25">
              <w:rPr>
                <w:i/>
                <w:szCs w:val="22"/>
                <w:lang w:val="fr-CH"/>
              </w:rPr>
              <w:t>Indicateurs d</w:t>
            </w:r>
            <w:r w:rsidR="0093723E" w:rsidRPr="00861C25">
              <w:rPr>
                <w:i/>
                <w:szCs w:val="22"/>
                <w:lang w:val="fr-CH"/>
              </w:rPr>
              <w:t>’</w:t>
            </w:r>
            <w:r w:rsidRPr="00861C25">
              <w:rPr>
                <w:i/>
                <w:szCs w:val="22"/>
                <w:lang w:val="fr-CH"/>
              </w:rPr>
              <w:t>exécution (indicateurs de résultats)</w:t>
            </w:r>
          </w:p>
        </w:tc>
      </w:tr>
      <w:tr w:rsidR="00861C25" w:rsidRPr="00861C25" w:rsidTr="00507D80">
        <w:tc>
          <w:tcPr>
            <w:tcW w:w="3261" w:type="dxa"/>
            <w:gridSpan w:val="2"/>
            <w:shd w:val="clear" w:color="auto" w:fill="auto"/>
          </w:tcPr>
          <w:p w:rsidR="00E1701D" w:rsidRPr="00861C25" w:rsidRDefault="00F31175" w:rsidP="002768FA">
            <w:pPr>
              <w:pStyle w:val="Heading4"/>
              <w:keepNext w:val="0"/>
              <w:keepLines/>
              <w:spacing w:before="0" w:after="0"/>
              <w:outlineLvl w:val="3"/>
              <w:rPr>
                <w:szCs w:val="22"/>
                <w:lang w:val="fr-CH"/>
              </w:rPr>
            </w:pPr>
            <w:r w:rsidRPr="00861C25">
              <w:rPr>
                <w:iCs/>
                <w:szCs w:val="22"/>
                <w:lang w:val="fr-CH"/>
              </w:rPr>
              <w:t>Résultat</w:t>
            </w:r>
            <w:r w:rsidR="00730ED6" w:rsidRPr="00861C25">
              <w:rPr>
                <w:iCs/>
                <w:szCs w:val="22"/>
                <w:lang w:val="fr-CH"/>
              </w:rPr>
              <w:t> </w:t>
            </w:r>
            <w:r w:rsidRPr="00861C25">
              <w:rPr>
                <w:iCs/>
                <w:szCs w:val="22"/>
                <w:lang w:val="fr-CH"/>
              </w:rPr>
              <w:t>1</w:t>
            </w:r>
            <w:r w:rsidR="0093723E" w:rsidRPr="00861C25">
              <w:rPr>
                <w:iCs/>
                <w:szCs w:val="22"/>
                <w:lang w:val="fr-CH"/>
              </w:rPr>
              <w:t> :</w:t>
            </w:r>
            <w:r w:rsidRPr="00861C25">
              <w:rPr>
                <w:i w:val="0"/>
                <w:iCs/>
                <w:szCs w:val="22"/>
                <w:lang w:val="fr-CH"/>
              </w:rPr>
              <w:t xml:space="preserve"> </w:t>
            </w:r>
            <w:r w:rsidR="0028124E" w:rsidRPr="00861C25">
              <w:rPr>
                <w:i w:val="0"/>
                <w:szCs w:val="22"/>
                <w:lang w:val="fr-CH"/>
              </w:rPr>
              <w:t>meilleure</w:t>
            </w:r>
            <w:r w:rsidR="00392002" w:rsidRPr="00861C25">
              <w:rPr>
                <w:i w:val="0"/>
                <w:szCs w:val="22"/>
                <w:lang w:val="fr-CH"/>
              </w:rPr>
              <w:t xml:space="preserve"> connaissance du </w:t>
            </w:r>
            <w:r w:rsidRPr="00861C25">
              <w:rPr>
                <w:i w:val="0"/>
                <w:iCs/>
                <w:szCs w:val="22"/>
                <w:lang w:val="fr-CH"/>
              </w:rPr>
              <w:t>rôle du droit d</w:t>
            </w:r>
            <w:r w:rsidR="0093723E" w:rsidRPr="00861C25">
              <w:rPr>
                <w:i w:val="0"/>
                <w:iCs/>
                <w:szCs w:val="22"/>
                <w:lang w:val="fr-CH"/>
              </w:rPr>
              <w:t>’</w:t>
            </w:r>
            <w:r w:rsidRPr="00861C25">
              <w:rPr>
                <w:i w:val="0"/>
                <w:iCs/>
                <w:szCs w:val="22"/>
                <w:lang w:val="fr-CH"/>
              </w:rPr>
              <w:t>auteur et d</w:t>
            </w:r>
            <w:r w:rsidR="00730ED6" w:rsidRPr="00861C25">
              <w:rPr>
                <w:i w:val="0"/>
                <w:iCs/>
                <w:szCs w:val="22"/>
                <w:lang w:val="fr-CH"/>
              </w:rPr>
              <w:t>es d</w:t>
            </w:r>
            <w:r w:rsidRPr="00861C25">
              <w:rPr>
                <w:i w:val="0"/>
                <w:iCs/>
                <w:szCs w:val="22"/>
                <w:lang w:val="fr-CH"/>
              </w:rPr>
              <w:t xml:space="preserve">roits connexes dans la </w:t>
            </w:r>
            <w:r w:rsidR="00AD1B9E" w:rsidRPr="00861C25">
              <w:rPr>
                <w:i w:val="0"/>
                <w:iCs/>
                <w:szCs w:val="22"/>
                <w:lang w:val="fr-CH"/>
              </w:rPr>
              <w:t>distribution</w:t>
            </w:r>
            <w:r w:rsidRPr="00861C25">
              <w:rPr>
                <w:i w:val="0"/>
                <w:iCs/>
                <w:szCs w:val="22"/>
                <w:lang w:val="fr-CH"/>
              </w:rPr>
              <w:t xml:space="preserve"> de contenu audiovisuel </w:t>
            </w:r>
            <w:r w:rsidR="00AD1B9E" w:rsidRPr="00861C25">
              <w:rPr>
                <w:i w:val="0"/>
                <w:iCs/>
                <w:szCs w:val="22"/>
                <w:lang w:val="fr-CH"/>
              </w:rPr>
              <w:t xml:space="preserve">accessible </w:t>
            </w:r>
            <w:r w:rsidRPr="00861C25">
              <w:rPr>
                <w:i w:val="0"/>
                <w:iCs/>
                <w:szCs w:val="22"/>
                <w:lang w:val="fr-CH"/>
              </w:rPr>
              <w:t>en ligne</w:t>
            </w:r>
          </w:p>
        </w:tc>
        <w:tc>
          <w:tcPr>
            <w:tcW w:w="6348" w:type="dxa"/>
          </w:tcPr>
          <w:p w:rsidR="00955B1E" w:rsidRPr="00861C25" w:rsidRDefault="00865A55" w:rsidP="00FA555B">
            <w:pPr>
              <w:pStyle w:val="ListParagraph"/>
              <w:keepLines/>
              <w:numPr>
                <w:ilvl w:val="0"/>
                <w:numId w:val="30"/>
              </w:numPr>
              <w:ind w:left="567" w:hanging="567"/>
              <w:contextualSpacing w:val="0"/>
              <w:rPr>
                <w:szCs w:val="22"/>
                <w:lang w:val="fr-CH"/>
              </w:rPr>
            </w:pPr>
            <w:r w:rsidRPr="00861C25">
              <w:rPr>
                <w:szCs w:val="22"/>
                <w:lang w:val="fr-CH"/>
              </w:rPr>
              <w:t>Présentation</w:t>
            </w:r>
            <w:r w:rsidR="00FA52E8" w:rsidRPr="00861C25">
              <w:rPr>
                <w:szCs w:val="22"/>
                <w:lang w:val="fr-CH"/>
              </w:rPr>
              <w:t xml:space="preserve"> d</w:t>
            </w:r>
            <w:r w:rsidR="0093723E" w:rsidRPr="00861C25">
              <w:rPr>
                <w:szCs w:val="22"/>
                <w:lang w:val="fr-CH"/>
              </w:rPr>
              <w:t>’</w:t>
            </w:r>
            <w:r w:rsidR="00FA52E8" w:rsidRPr="00861C25">
              <w:rPr>
                <w:szCs w:val="22"/>
                <w:lang w:val="fr-CH"/>
              </w:rPr>
              <w:t>une étude sur le cadre juridique du droit d</w:t>
            </w:r>
            <w:r w:rsidR="0093723E" w:rsidRPr="00861C25">
              <w:rPr>
                <w:szCs w:val="22"/>
                <w:lang w:val="fr-CH"/>
              </w:rPr>
              <w:t>’</w:t>
            </w:r>
            <w:r w:rsidR="00FA52E8" w:rsidRPr="00861C25">
              <w:rPr>
                <w:szCs w:val="22"/>
                <w:lang w:val="fr-CH"/>
              </w:rPr>
              <w:t>auteur et la concession de licences pour les œuvres audiovisuelles dans l</w:t>
            </w:r>
            <w:r w:rsidR="0093723E" w:rsidRPr="00861C25">
              <w:rPr>
                <w:szCs w:val="22"/>
                <w:lang w:val="fr-CH"/>
              </w:rPr>
              <w:t>’</w:t>
            </w:r>
            <w:r w:rsidR="00FA52E8" w:rsidRPr="00861C25">
              <w:rPr>
                <w:szCs w:val="22"/>
                <w:lang w:val="fr-CH"/>
              </w:rPr>
              <w:t>environnement numérique</w:t>
            </w:r>
          </w:p>
          <w:p w:rsidR="00955B1E" w:rsidRPr="00861C25" w:rsidRDefault="00955B1E" w:rsidP="00FA555B">
            <w:pPr>
              <w:pStyle w:val="ListParagraph"/>
              <w:keepLines/>
              <w:ind w:left="567"/>
              <w:rPr>
                <w:szCs w:val="22"/>
                <w:lang w:val="fr-CH"/>
              </w:rPr>
            </w:pPr>
          </w:p>
          <w:p w:rsidR="00955B1E" w:rsidRPr="00861C25" w:rsidRDefault="00865A55" w:rsidP="00FA555B">
            <w:pPr>
              <w:pStyle w:val="ListParagraph"/>
              <w:keepLines/>
              <w:numPr>
                <w:ilvl w:val="0"/>
                <w:numId w:val="30"/>
              </w:numPr>
              <w:ind w:left="567" w:hanging="567"/>
              <w:contextualSpacing w:val="0"/>
              <w:rPr>
                <w:szCs w:val="22"/>
                <w:lang w:val="fr-CH"/>
              </w:rPr>
            </w:pPr>
            <w:r w:rsidRPr="00861C25">
              <w:rPr>
                <w:szCs w:val="22"/>
                <w:lang w:val="fr-CH"/>
              </w:rPr>
              <w:t xml:space="preserve">Présentation </w:t>
            </w:r>
            <w:r w:rsidR="00FA52E8" w:rsidRPr="00861C25">
              <w:rPr>
                <w:szCs w:val="22"/>
                <w:lang w:val="fr-CH"/>
              </w:rPr>
              <w:t>d</w:t>
            </w:r>
            <w:r w:rsidR="0093723E" w:rsidRPr="00861C25">
              <w:rPr>
                <w:szCs w:val="22"/>
                <w:lang w:val="fr-CH"/>
              </w:rPr>
              <w:t>’</w:t>
            </w:r>
            <w:r w:rsidR="00FA52E8" w:rsidRPr="00861C25">
              <w:rPr>
                <w:szCs w:val="22"/>
                <w:lang w:val="fr-CH"/>
              </w:rPr>
              <w:t>un résumé du droit d</w:t>
            </w:r>
            <w:r w:rsidR="0093723E" w:rsidRPr="00861C25">
              <w:rPr>
                <w:szCs w:val="22"/>
                <w:lang w:val="fr-CH"/>
              </w:rPr>
              <w:t>’</w:t>
            </w:r>
            <w:r w:rsidR="00FA52E8" w:rsidRPr="00861C25">
              <w:rPr>
                <w:szCs w:val="22"/>
                <w:lang w:val="fr-CH"/>
              </w:rPr>
              <w:t xml:space="preserve">auteur et des droits connexes applicables au niveau national pour la concession de licences sur </w:t>
            </w:r>
            <w:r w:rsidR="00392002" w:rsidRPr="00861C25">
              <w:rPr>
                <w:szCs w:val="22"/>
                <w:lang w:val="fr-CH"/>
              </w:rPr>
              <w:t>le contenu audiovisuel</w:t>
            </w:r>
            <w:r w:rsidR="00FA52E8" w:rsidRPr="00861C25">
              <w:rPr>
                <w:szCs w:val="22"/>
                <w:lang w:val="fr-CH"/>
              </w:rPr>
              <w:t xml:space="preserve"> </w:t>
            </w:r>
            <w:r w:rsidR="001D4377" w:rsidRPr="00861C25">
              <w:rPr>
                <w:szCs w:val="22"/>
                <w:lang w:val="fr-CH"/>
              </w:rPr>
              <w:t xml:space="preserve">accessible </w:t>
            </w:r>
            <w:r w:rsidR="00FA52E8" w:rsidRPr="00861C25">
              <w:rPr>
                <w:szCs w:val="22"/>
                <w:lang w:val="fr-CH"/>
              </w:rPr>
              <w:t>en ligne</w:t>
            </w:r>
          </w:p>
          <w:p w:rsidR="00955B1E" w:rsidRPr="00861C25" w:rsidRDefault="00955B1E" w:rsidP="00FA555B">
            <w:pPr>
              <w:pStyle w:val="ListParagraph"/>
              <w:keepLines/>
              <w:ind w:left="567"/>
              <w:rPr>
                <w:szCs w:val="22"/>
                <w:lang w:val="fr-CH"/>
              </w:rPr>
            </w:pPr>
          </w:p>
          <w:p w:rsidR="00E1701D" w:rsidRPr="00861C25" w:rsidRDefault="00865A55" w:rsidP="00FA555B">
            <w:pPr>
              <w:pStyle w:val="ListParagraph"/>
              <w:keepLines/>
              <w:numPr>
                <w:ilvl w:val="0"/>
                <w:numId w:val="30"/>
              </w:numPr>
              <w:ind w:left="567" w:hanging="567"/>
              <w:contextualSpacing w:val="0"/>
              <w:rPr>
                <w:szCs w:val="22"/>
                <w:lang w:val="fr-CH"/>
              </w:rPr>
            </w:pPr>
            <w:r w:rsidRPr="00861C25">
              <w:rPr>
                <w:szCs w:val="22"/>
                <w:lang w:val="fr-CH"/>
              </w:rPr>
              <w:t xml:space="preserve">Présentation </w:t>
            </w:r>
            <w:r w:rsidR="00FA52E8" w:rsidRPr="00861C25">
              <w:rPr>
                <w:szCs w:val="22"/>
                <w:lang w:val="fr-CH"/>
              </w:rPr>
              <w:t>d</w:t>
            </w:r>
            <w:r w:rsidR="0093723E" w:rsidRPr="00861C25">
              <w:rPr>
                <w:szCs w:val="22"/>
                <w:lang w:val="fr-CH"/>
              </w:rPr>
              <w:t>’</w:t>
            </w:r>
            <w:r w:rsidR="00FA52E8" w:rsidRPr="00861C25">
              <w:rPr>
                <w:szCs w:val="22"/>
                <w:lang w:val="fr-CH"/>
              </w:rPr>
              <w:t>une étude sur les œuvres audiovisuelles figurant dans le domaine public dans les pays participants</w:t>
            </w:r>
          </w:p>
        </w:tc>
      </w:tr>
      <w:tr w:rsidR="00861C25" w:rsidRPr="00861C25" w:rsidTr="00507D80">
        <w:tc>
          <w:tcPr>
            <w:tcW w:w="3261" w:type="dxa"/>
            <w:gridSpan w:val="2"/>
            <w:shd w:val="clear" w:color="auto" w:fill="auto"/>
          </w:tcPr>
          <w:p w:rsidR="00E1701D" w:rsidRPr="00861C25" w:rsidRDefault="00FA52E8" w:rsidP="002768FA">
            <w:pPr>
              <w:pStyle w:val="Heading4"/>
              <w:keepNext w:val="0"/>
              <w:keepLines/>
              <w:spacing w:before="0" w:after="0"/>
              <w:outlineLvl w:val="3"/>
              <w:rPr>
                <w:szCs w:val="22"/>
                <w:lang w:val="fr-CH"/>
              </w:rPr>
            </w:pPr>
            <w:r w:rsidRPr="00861C25">
              <w:rPr>
                <w:iCs/>
                <w:szCs w:val="22"/>
                <w:lang w:val="fr-CH"/>
              </w:rPr>
              <w:t>Résultat</w:t>
            </w:r>
            <w:r w:rsidR="00730ED6" w:rsidRPr="00861C25">
              <w:rPr>
                <w:iCs/>
                <w:szCs w:val="22"/>
                <w:lang w:val="fr-CH"/>
              </w:rPr>
              <w:t> </w:t>
            </w:r>
            <w:r w:rsidRPr="00861C25">
              <w:rPr>
                <w:iCs/>
                <w:szCs w:val="22"/>
                <w:lang w:val="fr-CH"/>
              </w:rPr>
              <w:t>2</w:t>
            </w:r>
            <w:r w:rsidR="0093723E" w:rsidRPr="00861C25">
              <w:rPr>
                <w:iCs/>
                <w:szCs w:val="22"/>
                <w:lang w:val="fr-CH"/>
              </w:rPr>
              <w:t> :</w:t>
            </w:r>
            <w:r w:rsidRPr="00861C25">
              <w:rPr>
                <w:i w:val="0"/>
                <w:iCs/>
                <w:szCs w:val="22"/>
                <w:lang w:val="fr-CH"/>
              </w:rPr>
              <w:t xml:space="preserve"> </w:t>
            </w:r>
            <w:r w:rsidR="0028124E" w:rsidRPr="00861C25">
              <w:rPr>
                <w:i w:val="0"/>
                <w:iCs/>
                <w:szCs w:val="22"/>
                <w:lang w:val="fr-CH"/>
              </w:rPr>
              <w:t xml:space="preserve">meilleure </w:t>
            </w:r>
            <w:r w:rsidR="00392002" w:rsidRPr="00861C25">
              <w:rPr>
                <w:i w:val="0"/>
                <w:iCs/>
                <w:szCs w:val="22"/>
                <w:lang w:val="fr-CH"/>
              </w:rPr>
              <w:t xml:space="preserve">compréhension de </w:t>
            </w:r>
            <w:r w:rsidRPr="00861C25">
              <w:rPr>
                <w:i w:val="0"/>
                <w:iCs/>
                <w:szCs w:val="22"/>
                <w:lang w:val="fr-CH"/>
              </w:rPr>
              <w:t>la situation actuelle en matière de concession de licences dans l</w:t>
            </w:r>
            <w:r w:rsidR="0093723E" w:rsidRPr="00861C25">
              <w:rPr>
                <w:i w:val="0"/>
                <w:iCs/>
                <w:szCs w:val="22"/>
                <w:lang w:val="fr-CH"/>
              </w:rPr>
              <w:t>’</w:t>
            </w:r>
            <w:r w:rsidRPr="00861C25">
              <w:rPr>
                <w:i w:val="0"/>
                <w:iCs/>
                <w:szCs w:val="22"/>
                <w:lang w:val="fr-CH"/>
              </w:rPr>
              <w:t>environnement numérique</w:t>
            </w:r>
          </w:p>
        </w:tc>
        <w:tc>
          <w:tcPr>
            <w:tcW w:w="6348" w:type="dxa"/>
          </w:tcPr>
          <w:p w:rsidR="00955B1E" w:rsidRPr="00861C25" w:rsidRDefault="000A6835" w:rsidP="00FA555B">
            <w:pPr>
              <w:pStyle w:val="ListParagraph"/>
              <w:keepLines/>
              <w:numPr>
                <w:ilvl w:val="0"/>
                <w:numId w:val="34"/>
              </w:numPr>
              <w:ind w:left="567" w:hanging="567"/>
              <w:contextualSpacing w:val="0"/>
              <w:rPr>
                <w:szCs w:val="22"/>
                <w:lang w:val="fr-CH"/>
              </w:rPr>
            </w:pPr>
            <w:r w:rsidRPr="00861C25">
              <w:rPr>
                <w:szCs w:val="22"/>
                <w:lang w:val="fr-CH"/>
              </w:rPr>
              <w:t>Présentation d</w:t>
            </w:r>
            <w:r w:rsidR="0093723E" w:rsidRPr="00861C25">
              <w:rPr>
                <w:szCs w:val="22"/>
                <w:lang w:val="fr-CH"/>
              </w:rPr>
              <w:t>’</w:t>
            </w:r>
            <w:r w:rsidRPr="00861C25">
              <w:rPr>
                <w:szCs w:val="22"/>
                <w:lang w:val="fr-CH"/>
              </w:rPr>
              <w:t xml:space="preserve">une évaluation concernant le processus de distribution de contenu par </w:t>
            </w:r>
            <w:r w:rsidR="00392002" w:rsidRPr="00861C25">
              <w:rPr>
                <w:szCs w:val="22"/>
                <w:lang w:val="fr-CH"/>
              </w:rPr>
              <w:t>l</w:t>
            </w:r>
            <w:r w:rsidR="0093723E" w:rsidRPr="00861C25">
              <w:rPr>
                <w:szCs w:val="22"/>
                <w:lang w:val="fr-CH"/>
              </w:rPr>
              <w:t>’</w:t>
            </w:r>
            <w:r w:rsidR="00392002" w:rsidRPr="00861C25">
              <w:rPr>
                <w:szCs w:val="22"/>
                <w:lang w:val="fr-CH"/>
              </w:rPr>
              <w:t xml:space="preserve">intermédiaire des </w:t>
            </w:r>
            <w:r w:rsidRPr="00861C25">
              <w:rPr>
                <w:szCs w:val="22"/>
                <w:lang w:val="fr-CH"/>
              </w:rPr>
              <w:t xml:space="preserve">circuits numériques dans </w:t>
            </w:r>
            <w:r w:rsidR="00FE42C1" w:rsidRPr="00861C25">
              <w:rPr>
                <w:szCs w:val="22"/>
                <w:lang w:val="fr-CH"/>
              </w:rPr>
              <w:t>les pays retenus</w:t>
            </w:r>
          </w:p>
          <w:p w:rsidR="00955B1E" w:rsidRPr="00861C25" w:rsidRDefault="00955B1E" w:rsidP="002768FA">
            <w:pPr>
              <w:pStyle w:val="ListParagraph"/>
              <w:keepLines/>
              <w:ind w:left="567" w:hanging="567"/>
              <w:rPr>
                <w:szCs w:val="22"/>
                <w:lang w:val="fr-CH"/>
              </w:rPr>
            </w:pPr>
          </w:p>
          <w:p w:rsidR="00955B1E" w:rsidRPr="00861C25" w:rsidRDefault="00865A55" w:rsidP="00FA555B">
            <w:pPr>
              <w:pStyle w:val="ListParagraph"/>
              <w:keepLines/>
              <w:numPr>
                <w:ilvl w:val="0"/>
                <w:numId w:val="34"/>
              </w:numPr>
              <w:ind w:left="567" w:hanging="567"/>
              <w:contextualSpacing w:val="0"/>
              <w:rPr>
                <w:szCs w:val="22"/>
                <w:lang w:val="fr-CH"/>
              </w:rPr>
            </w:pPr>
            <w:r w:rsidRPr="00861C25">
              <w:rPr>
                <w:szCs w:val="22"/>
                <w:lang w:val="fr-CH"/>
              </w:rPr>
              <w:t>Présentation d</w:t>
            </w:r>
            <w:r w:rsidR="0093723E" w:rsidRPr="00861C25">
              <w:rPr>
                <w:szCs w:val="22"/>
                <w:lang w:val="fr-CH"/>
              </w:rPr>
              <w:t>’</w:t>
            </w:r>
            <w:r w:rsidRPr="00861C25">
              <w:rPr>
                <w:szCs w:val="22"/>
                <w:lang w:val="fr-CH"/>
              </w:rPr>
              <w:t>une étude économique sur le marché audiovisuel numérique</w:t>
            </w:r>
          </w:p>
          <w:p w:rsidR="00955B1E" w:rsidRPr="00861C25" w:rsidRDefault="00955B1E" w:rsidP="002768FA">
            <w:pPr>
              <w:pStyle w:val="ListParagraph"/>
              <w:keepLines/>
              <w:ind w:left="567" w:hanging="567"/>
              <w:rPr>
                <w:szCs w:val="22"/>
                <w:lang w:val="fr-CH"/>
              </w:rPr>
            </w:pPr>
          </w:p>
          <w:p w:rsidR="00955B1E" w:rsidRPr="00861C25" w:rsidRDefault="000A6835" w:rsidP="00FA555B">
            <w:pPr>
              <w:pStyle w:val="ListParagraph"/>
              <w:keepLines/>
              <w:numPr>
                <w:ilvl w:val="0"/>
                <w:numId w:val="34"/>
              </w:numPr>
              <w:ind w:left="567" w:hanging="567"/>
              <w:contextualSpacing w:val="0"/>
              <w:rPr>
                <w:szCs w:val="22"/>
                <w:lang w:val="fr-CH"/>
              </w:rPr>
            </w:pPr>
            <w:r w:rsidRPr="00861C25">
              <w:rPr>
                <w:szCs w:val="22"/>
                <w:lang w:val="fr-CH"/>
              </w:rPr>
              <w:lastRenderedPageBreak/>
              <w:t>Organisation de deux</w:t>
            </w:r>
            <w:r w:rsidR="007F1D15" w:rsidRPr="00861C25">
              <w:rPr>
                <w:szCs w:val="22"/>
                <w:lang w:val="fr-CH"/>
              </w:rPr>
              <w:t> </w:t>
            </w:r>
            <w:r w:rsidRPr="00861C25">
              <w:rPr>
                <w:szCs w:val="22"/>
                <w:lang w:val="fr-CH"/>
              </w:rPr>
              <w:t>ateliers (de deux</w:t>
            </w:r>
            <w:r w:rsidR="007F1D15" w:rsidRPr="00861C25">
              <w:rPr>
                <w:szCs w:val="22"/>
                <w:lang w:val="fr-CH"/>
              </w:rPr>
              <w:t> </w:t>
            </w:r>
            <w:r w:rsidRPr="00861C25">
              <w:rPr>
                <w:szCs w:val="22"/>
                <w:lang w:val="fr-CH"/>
              </w:rPr>
              <w:t>jours chacun) pour échanger des informations et évaluer la mise en œuvre des résultats</w:t>
            </w:r>
            <w:r w:rsidR="00730ED6" w:rsidRPr="00861C25">
              <w:rPr>
                <w:szCs w:val="22"/>
                <w:lang w:val="fr-CH"/>
              </w:rPr>
              <w:t> </w:t>
            </w:r>
            <w:r w:rsidRPr="00861C25">
              <w:rPr>
                <w:szCs w:val="22"/>
                <w:lang w:val="fr-CH"/>
              </w:rPr>
              <w:t>1 et 2</w:t>
            </w:r>
          </w:p>
          <w:p w:rsidR="00955B1E" w:rsidRPr="00861C25" w:rsidRDefault="00955B1E" w:rsidP="002768FA">
            <w:pPr>
              <w:pStyle w:val="ListParagraph"/>
              <w:keepLines/>
              <w:ind w:left="567" w:hanging="567"/>
              <w:rPr>
                <w:szCs w:val="22"/>
                <w:lang w:val="fr-CH"/>
              </w:rPr>
            </w:pPr>
          </w:p>
          <w:p w:rsidR="00344737" w:rsidRPr="00861C25" w:rsidRDefault="00E35A8E" w:rsidP="00FA555B">
            <w:pPr>
              <w:pStyle w:val="ListParagraph"/>
              <w:keepLines/>
              <w:numPr>
                <w:ilvl w:val="0"/>
                <w:numId w:val="34"/>
              </w:numPr>
              <w:ind w:left="567" w:hanging="567"/>
              <w:contextualSpacing w:val="0"/>
              <w:rPr>
                <w:szCs w:val="22"/>
                <w:lang w:val="fr-CH"/>
              </w:rPr>
            </w:pPr>
            <w:r w:rsidRPr="00861C25">
              <w:rPr>
                <w:szCs w:val="22"/>
                <w:lang w:val="fr-CH"/>
              </w:rPr>
              <w:t>Organis</w:t>
            </w:r>
            <w:r w:rsidR="000A6835" w:rsidRPr="00861C25">
              <w:rPr>
                <w:szCs w:val="22"/>
                <w:lang w:val="fr-CH"/>
              </w:rPr>
              <w:t>ation d</w:t>
            </w:r>
            <w:r w:rsidR="0093723E" w:rsidRPr="00861C25">
              <w:rPr>
                <w:szCs w:val="22"/>
                <w:lang w:val="fr-CH"/>
              </w:rPr>
              <w:t>’</w:t>
            </w:r>
            <w:r w:rsidRPr="00861C25">
              <w:rPr>
                <w:szCs w:val="22"/>
                <w:lang w:val="fr-CH"/>
              </w:rPr>
              <w:t>un séminaire régional sur le droit d</w:t>
            </w:r>
            <w:r w:rsidR="0093723E" w:rsidRPr="00861C25">
              <w:rPr>
                <w:szCs w:val="22"/>
                <w:lang w:val="fr-CH"/>
              </w:rPr>
              <w:t>’</w:t>
            </w:r>
            <w:r w:rsidRPr="00861C25">
              <w:rPr>
                <w:szCs w:val="22"/>
                <w:lang w:val="fr-CH"/>
              </w:rPr>
              <w:t>auteur et la distribution de contenu</w:t>
            </w:r>
            <w:r w:rsidR="00FE42C1" w:rsidRPr="00861C25">
              <w:rPr>
                <w:szCs w:val="22"/>
                <w:lang w:val="fr-CH"/>
              </w:rPr>
              <w:t xml:space="preserve"> dans l</w:t>
            </w:r>
            <w:r w:rsidR="0093723E" w:rsidRPr="00861C25">
              <w:rPr>
                <w:szCs w:val="22"/>
                <w:lang w:val="fr-CH"/>
              </w:rPr>
              <w:t>’</w:t>
            </w:r>
            <w:r w:rsidR="00FE42C1" w:rsidRPr="00861C25">
              <w:rPr>
                <w:szCs w:val="22"/>
                <w:lang w:val="fr-CH"/>
              </w:rPr>
              <w:t>environnement numérique</w:t>
            </w:r>
          </w:p>
        </w:tc>
      </w:tr>
      <w:tr w:rsidR="00861C25" w:rsidRPr="00861C25" w:rsidTr="00507D80">
        <w:tc>
          <w:tcPr>
            <w:tcW w:w="3261" w:type="dxa"/>
            <w:gridSpan w:val="2"/>
            <w:shd w:val="clear" w:color="auto" w:fill="auto"/>
          </w:tcPr>
          <w:p w:rsidR="00E1701D" w:rsidRPr="00861C25" w:rsidRDefault="00E35A8E" w:rsidP="002768FA">
            <w:pPr>
              <w:pStyle w:val="Heading4"/>
              <w:keepNext w:val="0"/>
              <w:spacing w:before="0" w:after="0"/>
              <w:outlineLvl w:val="3"/>
              <w:rPr>
                <w:szCs w:val="22"/>
                <w:lang w:val="fr-CH"/>
              </w:rPr>
            </w:pPr>
            <w:r w:rsidRPr="00861C25">
              <w:rPr>
                <w:szCs w:val="22"/>
                <w:lang w:val="fr-CH"/>
              </w:rPr>
              <w:lastRenderedPageBreak/>
              <w:t>Objectifs du projet</w:t>
            </w:r>
          </w:p>
        </w:tc>
        <w:tc>
          <w:tcPr>
            <w:tcW w:w="6348" w:type="dxa"/>
          </w:tcPr>
          <w:p w:rsidR="00E1701D" w:rsidRPr="00861C25" w:rsidRDefault="00B83E1D" w:rsidP="00B83E1D">
            <w:pPr>
              <w:pStyle w:val="Heading4"/>
              <w:keepNext w:val="0"/>
              <w:spacing w:before="0" w:after="0"/>
              <w:outlineLvl w:val="3"/>
              <w:rPr>
                <w:szCs w:val="22"/>
                <w:lang w:val="fr-CH"/>
              </w:rPr>
            </w:pPr>
            <w:r w:rsidRPr="00861C25">
              <w:rPr>
                <w:szCs w:val="22"/>
                <w:lang w:val="fr-CH"/>
              </w:rPr>
              <w:t>Indicateurs de réussite dans la réalisation de l</w:t>
            </w:r>
            <w:r w:rsidR="0093723E" w:rsidRPr="00861C25">
              <w:rPr>
                <w:szCs w:val="22"/>
                <w:lang w:val="fr-CH"/>
              </w:rPr>
              <w:t>’</w:t>
            </w:r>
            <w:r w:rsidRPr="00861C25">
              <w:rPr>
                <w:szCs w:val="22"/>
                <w:lang w:val="fr-CH"/>
              </w:rPr>
              <w:t>objectif du projet (Indicateurs de réussite)</w:t>
            </w:r>
          </w:p>
        </w:tc>
      </w:tr>
      <w:tr w:rsidR="00861C25" w:rsidRPr="00861C25" w:rsidTr="00507D80">
        <w:tc>
          <w:tcPr>
            <w:tcW w:w="3261" w:type="dxa"/>
            <w:gridSpan w:val="2"/>
            <w:shd w:val="clear" w:color="auto" w:fill="auto"/>
          </w:tcPr>
          <w:p w:rsidR="00E1701D" w:rsidRPr="00861C25" w:rsidRDefault="00E35A8E" w:rsidP="002768FA">
            <w:pPr>
              <w:pStyle w:val="Heading4"/>
              <w:keepNext w:val="0"/>
              <w:spacing w:before="0" w:after="0"/>
              <w:outlineLvl w:val="3"/>
              <w:rPr>
                <w:i w:val="0"/>
                <w:iCs/>
                <w:szCs w:val="22"/>
                <w:lang w:val="fr-CH"/>
              </w:rPr>
            </w:pPr>
            <w:r w:rsidRPr="00861C25">
              <w:rPr>
                <w:i w:val="0"/>
                <w:iCs/>
                <w:szCs w:val="22"/>
                <w:lang w:val="fr-CH"/>
              </w:rPr>
              <w:t>a)</w:t>
            </w:r>
            <w:r w:rsidRPr="00861C25">
              <w:rPr>
                <w:i w:val="0"/>
                <w:iCs/>
                <w:szCs w:val="22"/>
                <w:lang w:val="fr-CH"/>
              </w:rPr>
              <w:tab/>
            </w:r>
            <w:r w:rsidR="00392002" w:rsidRPr="00861C25">
              <w:rPr>
                <w:i w:val="0"/>
                <w:szCs w:val="22"/>
                <w:lang w:val="fr-CH"/>
              </w:rPr>
              <w:t>Meilleure connaissance du</w:t>
            </w:r>
            <w:r w:rsidRPr="00861C25">
              <w:rPr>
                <w:i w:val="0"/>
                <w:iCs/>
                <w:szCs w:val="22"/>
                <w:lang w:val="fr-CH"/>
              </w:rPr>
              <w:t xml:space="preserve"> rôle du droit d</w:t>
            </w:r>
            <w:r w:rsidR="0093723E" w:rsidRPr="00861C25">
              <w:rPr>
                <w:i w:val="0"/>
                <w:iCs/>
                <w:szCs w:val="22"/>
                <w:lang w:val="fr-CH"/>
              </w:rPr>
              <w:t>’</w:t>
            </w:r>
            <w:r w:rsidRPr="00861C25">
              <w:rPr>
                <w:i w:val="0"/>
                <w:iCs/>
                <w:szCs w:val="22"/>
                <w:lang w:val="fr-CH"/>
              </w:rPr>
              <w:t xml:space="preserve">auteur et </w:t>
            </w:r>
            <w:r w:rsidR="00C209F8" w:rsidRPr="00861C25">
              <w:rPr>
                <w:i w:val="0"/>
                <w:iCs/>
                <w:szCs w:val="22"/>
                <w:lang w:val="fr-CH"/>
              </w:rPr>
              <w:t xml:space="preserve">des </w:t>
            </w:r>
            <w:r w:rsidRPr="00861C25">
              <w:rPr>
                <w:i w:val="0"/>
                <w:iCs/>
                <w:szCs w:val="22"/>
                <w:lang w:val="fr-CH"/>
              </w:rPr>
              <w:t xml:space="preserve">droits connexes dans la </w:t>
            </w:r>
            <w:r w:rsidR="00AD1B9E" w:rsidRPr="00861C25">
              <w:rPr>
                <w:i w:val="0"/>
                <w:iCs/>
                <w:szCs w:val="22"/>
                <w:lang w:val="fr-CH"/>
              </w:rPr>
              <w:t>distribution</w:t>
            </w:r>
            <w:r w:rsidRPr="00861C25">
              <w:rPr>
                <w:i w:val="0"/>
                <w:iCs/>
                <w:szCs w:val="22"/>
                <w:lang w:val="fr-CH"/>
              </w:rPr>
              <w:t xml:space="preserve"> de contenu audiovisuel </w:t>
            </w:r>
            <w:r w:rsidR="00AD1B9E" w:rsidRPr="00861C25">
              <w:rPr>
                <w:i w:val="0"/>
                <w:iCs/>
                <w:szCs w:val="22"/>
                <w:lang w:val="fr-CH"/>
              </w:rPr>
              <w:t xml:space="preserve">accessible </w:t>
            </w:r>
            <w:r w:rsidRPr="00861C25">
              <w:rPr>
                <w:i w:val="0"/>
                <w:iCs/>
                <w:szCs w:val="22"/>
                <w:lang w:val="fr-CH"/>
              </w:rPr>
              <w:t>en ligne</w:t>
            </w:r>
          </w:p>
        </w:tc>
        <w:tc>
          <w:tcPr>
            <w:tcW w:w="6348" w:type="dxa"/>
          </w:tcPr>
          <w:p w:rsidR="00E1701D" w:rsidRPr="00861C25" w:rsidRDefault="00E35A8E" w:rsidP="002768FA">
            <w:pPr>
              <w:pStyle w:val="Heading4"/>
              <w:keepNext w:val="0"/>
              <w:spacing w:before="0" w:after="0"/>
              <w:outlineLvl w:val="3"/>
              <w:rPr>
                <w:szCs w:val="22"/>
                <w:lang w:val="fr-CH"/>
              </w:rPr>
            </w:pPr>
            <w:r w:rsidRPr="00861C25">
              <w:rPr>
                <w:i w:val="0"/>
                <w:szCs w:val="22"/>
                <w:lang w:val="fr-CH"/>
              </w:rPr>
              <w:t xml:space="preserve">Publication des documents sur la </w:t>
            </w:r>
            <w:r w:rsidR="00B81008" w:rsidRPr="00861C25">
              <w:rPr>
                <w:i w:val="0"/>
                <w:szCs w:val="22"/>
                <w:lang w:val="fr-CH"/>
              </w:rPr>
              <w:t>page W</w:t>
            </w:r>
            <w:r w:rsidRPr="00861C25">
              <w:rPr>
                <w:i w:val="0"/>
                <w:szCs w:val="22"/>
                <w:lang w:val="fr-CH"/>
              </w:rPr>
              <w:t>eb de l</w:t>
            </w:r>
            <w:r w:rsidR="0093723E" w:rsidRPr="00861C25">
              <w:rPr>
                <w:i w:val="0"/>
                <w:szCs w:val="22"/>
                <w:lang w:val="fr-CH"/>
              </w:rPr>
              <w:t>’</w:t>
            </w:r>
            <w:r w:rsidRPr="00861C25">
              <w:rPr>
                <w:i w:val="0"/>
                <w:szCs w:val="22"/>
                <w:lang w:val="fr-CH"/>
              </w:rPr>
              <w:t>OMPI afin de faciliter la diffusion de ces études et documents.</w:t>
            </w:r>
          </w:p>
        </w:tc>
      </w:tr>
      <w:tr w:rsidR="0028124E" w:rsidRPr="00861C25" w:rsidTr="00507D80">
        <w:tc>
          <w:tcPr>
            <w:tcW w:w="3261" w:type="dxa"/>
            <w:gridSpan w:val="2"/>
            <w:shd w:val="clear" w:color="auto" w:fill="auto"/>
          </w:tcPr>
          <w:p w:rsidR="00E1701D" w:rsidRPr="00861C25" w:rsidRDefault="00E35A8E" w:rsidP="002768FA">
            <w:pPr>
              <w:pStyle w:val="Heading4"/>
              <w:keepNext w:val="0"/>
              <w:spacing w:before="0" w:after="0"/>
              <w:outlineLvl w:val="3"/>
              <w:rPr>
                <w:szCs w:val="22"/>
                <w:lang w:val="fr-CH"/>
              </w:rPr>
            </w:pPr>
            <w:r w:rsidRPr="00861C25">
              <w:rPr>
                <w:i w:val="0"/>
                <w:szCs w:val="22"/>
                <w:lang w:val="fr-CH"/>
              </w:rPr>
              <w:t>b)</w:t>
            </w:r>
            <w:r w:rsidRPr="00861C25">
              <w:rPr>
                <w:i w:val="0"/>
                <w:szCs w:val="22"/>
                <w:lang w:val="fr-CH"/>
              </w:rPr>
              <w:tab/>
            </w:r>
            <w:r w:rsidR="002F169A" w:rsidRPr="00861C25">
              <w:rPr>
                <w:i w:val="0"/>
                <w:szCs w:val="22"/>
                <w:lang w:val="fr-CH"/>
              </w:rPr>
              <w:t xml:space="preserve">Meilleure compréhension de </w:t>
            </w:r>
            <w:r w:rsidRPr="00861C25">
              <w:rPr>
                <w:i w:val="0"/>
                <w:szCs w:val="22"/>
                <w:lang w:val="fr-CH"/>
              </w:rPr>
              <w:t>la situation actuelle en matière de concession de licences dans l</w:t>
            </w:r>
            <w:r w:rsidR="0093723E" w:rsidRPr="00861C25">
              <w:rPr>
                <w:i w:val="0"/>
                <w:szCs w:val="22"/>
                <w:lang w:val="fr-CH"/>
              </w:rPr>
              <w:t>’</w:t>
            </w:r>
            <w:r w:rsidRPr="00861C25">
              <w:rPr>
                <w:i w:val="0"/>
                <w:szCs w:val="22"/>
                <w:lang w:val="fr-CH"/>
              </w:rPr>
              <w:t>environnement numérique</w:t>
            </w:r>
          </w:p>
        </w:tc>
        <w:tc>
          <w:tcPr>
            <w:tcW w:w="6348" w:type="dxa"/>
          </w:tcPr>
          <w:p w:rsidR="00E1701D" w:rsidRPr="00861C25" w:rsidRDefault="000A6835" w:rsidP="002768FA">
            <w:pPr>
              <w:pStyle w:val="Heading4"/>
              <w:keepNext w:val="0"/>
              <w:spacing w:before="0" w:after="0"/>
              <w:outlineLvl w:val="3"/>
              <w:rPr>
                <w:szCs w:val="22"/>
                <w:lang w:val="fr-CH"/>
              </w:rPr>
            </w:pPr>
            <w:r w:rsidRPr="00861C25">
              <w:rPr>
                <w:i w:val="0"/>
                <w:iCs/>
                <w:szCs w:val="22"/>
                <w:lang w:val="fr-CH"/>
              </w:rPr>
              <w:t>Analyse du questionnaire d</w:t>
            </w:r>
            <w:r w:rsidR="0093723E" w:rsidRPr="00861C25">
              <w:rPr>
                <w:i w:val="0"/>
                <w:iCs/>
                <w:szCs w:val="22"/>
                <w:lang w:val="fr-CH"/>
              </w:rPr>
              <w:t>’</w:t>
            </w:r>
            <w:r w:rsidR="00776996" w:rsidRPr="00861C25">
              <w:rPr>
                <w:i w:val="0"/>
                <w:iCs/>
                <w:szCs w:val="22"/>
                <w:lang w:val="fr-CH"/>
              </w:rPr>
              <w:t>évaluation distribué à</w:t>
            </w:r>
            <w:r w:rsidRPr="00861C25">
              <w:rPr>
                <w:i w:val="0"/>
                <w:iCs/>
                <w:szCs w:val="22"/>
                <w:lang w:val="fr-CH"/>
              </w:rPr>
              <w:t xml:space="preserve"> l</w:t>
            </w:r>
            <w:r w:rsidR="0093723E" w:rsidRPr="00861C25">
              <w:rPr>
                <w:i w:val="0"/>
                <w:iCs/>
                <w:szCs w:val="22"/>
                <w:lang w:val="fr-CH"/>
              </w:rPr>
              <w:t>’</w:t>
            </w:r>
            <w:r w:rsidRPr="00861C25">
              <w:rPr>
                <w:i w:val="0"/>
                <w:iCs/>
                <w:szCs w:val="22"/>
                <w:lang w:val="fr-CH"/>
              </w:rPr>
              <w:t>atelier régional</w:t>
            </w:r>
            <w:r w:rsidR="00FE42C1" w:rsidRPr="00861C25">
              <w:rPr>
                <w:i w:val="0"/>
                <w:iCs/>
                <w:szCs w:val="22"/>
                <w:lang w:val="fr-CH"/>
              </w:rPr>
              <w:t>,</w:t>
            </w:r>
            <w:r w:rsidRPr="00861C25">
              <w:rPr>
                <w:i w:val="0"/>
                <w:iCs/>
                <w:szCs w:val="22"/>
                <w:lang w:val="fr-CH"/>
              </w:rPr>
              <w:t xml:space="preserve"> indiquant qu</w:t>
            </w:r>
            <w:r w:rsidR="0093723E" w:rsidRPr="00861C25">
              <w:rPr>
                <w:i w:val="0"/>
                <w:iCs/>
                <w:szCs w:val="22"/>
                <w:lang w:val="fr-CH"/>
              </w:rPr>
              <w:t>’</w:t>
            </w:r>
            <w:r w:rsidRPr="00861C25">
              <w:rPr>
                <w:i w:val="0"/>
                <w:iCs/>
                <w:szCs w:val="22"/>
                <w:lang w:val="fr-CH"/>
              </w:rPr>
              <w:t>au moins 60% des participants ont trouvé utile l</w:t>
            </w:r>
            <w:r w:rsidR="0093723E" w:rsidRPr="00861C25">
              <w:rPr>
                <w:i w:val="0"/>
                <w:iCs/>
                <w:szCs w:val="22"/>
                <w:lang w:val="fr-CH"/>
              </w:rPr>
              <w:t>’</w:t>
            </w:r>
            <w:r w:rsidRPr="00861C25">
              <w:rPr>
                <w:i w:val="0"/>
                <w:iCs/>
                <w:szCs w:val="22"/>
                <w:lang w:val="fr-CH"/>
              </w:rPr>
              <w:t>information diffusée lors d</w:t>
            </w:r>
            <w:r w:rsidR="002F169A" w:rsidRPr="00861C25">
              <w:rPr>
                <w:i w:val="0"/>
                <w:iCs/>
                <w:szCs w:val="22"/>
                <w:lang w:val="fr-CH"/>
              </w:rPr>
              <w:t>e l</w:t>
            </w:r>
            <w:r w:rsidR="0093723E" w:rsidRPr="00861C25">
              <w:rPr>
                <w:i w:val="0"/>
                <w:iCs/>
                <w:szCs w:val="22"/>
                <w:lang w:val="fr-CH"/>
              </w:rPr>
              <w:t>’</w:t>
            </w:r>
            <w:r w:rsidRPr="00861C25">
              <w:rPr>
                <w:i w:val="0"/>
                <w:iCs/>
                <w:szCs w:val="22"/>
                <w:lang w:val="fr-CH"/>
              </w:rPr>
              <w:t>événement.</w:t>
            </w:r>
            <w:r w:rsidR="00E1701D" w:rsidRPr="00861C25">
              <w:rPr>
                <w:i w:val="0"/>
                <w:szCs w:val="22"/>
                <w:lang w:val="fr-CH"/>
              </w:rPr>
              <w:t xml:space="preserve"> </w:t>
            </w:r>
            <w:r w:rsidR="007F1D15" w:rsidRPr="00861C25">
              <w:rPr>
                <w:i w:val="0"/>
                <w:iCs/>
                <w:szCs w:val="22"/>
                <w:lang w:val="fr-CH"/>
              </w:rPr>
              <w:t xml:space="preserve"> </w:t>
            </w:r>
          </w:p>
        </w:tc>
      </w:tr>
    </w:tbl>
    <w:p w:rsidR="00955B1E" w:rsidRPr="00861C25" w:rsidRDefault="00955B1E" w:rsidP="002768FA"/>
    <w:p w:rsidR="00955B1E" w:rsidRPr="00861C25" w:rsidRDefault="00955B1E" w:rsidP="002768FA"/>
    <w:p w:rsidR="00955B1E" w:rsidRPr="00861C25" w:rsidRDefault="00955B1E" w:rsidP="002768FA"/>
    <w:p w:rsidR="00955B1E" w:rsidRPr="00861C25" w:rsidRDefault="00955B1E" w:rsidP="002768FA"/>
    <w:p w:rsidR="002768FA" w:rsidRPr="00861C25" w:rsidRDefault="002768FA" w:rsidP="002768FA">
      <w:pPr>
        <w:pStyle w:val="Heading2"/>
        <w:sectPr w:rsidR="002768FA" w:rsidRPr="00861C25" w:rsidSect="00BE100D">
          <w:headerReference w:type="default" r:id="rId15"/>
          <w:footerReference w:type="default" r:id="rId16"/>
          <w:headerReference w:type="first" r:id="rId17"/>
          <w:endnotePr>
            <w:numFmt w:val="decimal"/>
          </w:endnotePr>
          <w:pgSz w:w="11907" w:h="16840" w:code="9"/>
          <w:pgMar w:top="1622" w:right="1134" w:bottom="1418" w:left="1418" w:header="510" w:footer="1021" w:gutter="0"/>
          <w:pgNumType w:start="1"/>
          <w:cols w:space="720"/>
          <w:titlePg/>
          <w:docGrid w:linePitch="299"/>
        </w:sectPr>
      </w:pPr>
      <w:bookmarkStart w:id="5" w:name="_GoBack"/>
      <w:bookmarkEnd w:id="5"/>
    </w:p>
    <w:p w:rsidR="0093723E" w:rsidRPr="00425135" w:rsidRDefault="002768FA" w:rsidP="0056336F">
      <w:pPr>
        <w:pStyle w:val="Heading2"/>
      </w:pPr>
      <w:r w:rsidRPr="00425135">
        <w:lastRenderedPageBreak/>
        <w:t>4.</w:t>
      </w:r>
      <w:r w:rsidRPr="00425135">
        <w:tab/>
      </w:r>
      <w:r w:rsidR="0056336F" w:rsidRPr="00425135">
        <w:t>CALENDRIER DE MISE EN ŒUVRE</w:t>
      </w:r>
    </w:p>
    <w:p w:rsidR="002768FA" w:rsidRPr="00861C25" w:rsidRDefault="002768FA" w:rsidP="002768FA"/>
    <w:tbl>
      <w:tblPr>
        <w:tblW w:w="5000"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107" w:type="dxa"/>
          <w:bottom w:w="57" w:type="dxa"/>
          <w:right w:w="107" w:type="dxa"/>
        </w:tblCellMar>
        <w:tblLook w:val="0000" w:firstRow="0" w:lastRow="0" w:firstColumn="0" w:lastColumn="0" w:noHBand="0" w:noVBand="0"/>
      </w:tblPr>
      <w:tblGrid>
        <w:gridCol w:w="6994"/>
        <w:gridCol w:w="585"/>
        <w:gridCol w:w="585"/>
        <w:gridCol w:w="585"/>
        <w:gridCol w:w="585"/>
        <w:gridCol w:w="585"/>
        <w:gridCol w:w="585"/>
        <w:gridCol w:w="585"/>
        <w:gridCol w:w="585"/>
        <w:gridCol w:w="585"/>
        <w:gridCol w:w="585"/>
        <w:gridCol w:w="585"/>
        <w:gridCol w:w="585"/>
      </w:tblGrid>
      <w:tr w:rsidR="00861C25" w:rsidRPr="00861C25" w:rsidTr="00FA555B">
        <w:trPr>
          <w:tblHeader/>
        </w:trPr>
        <w:tc>
          <w:tcPr>
            <w:tcW w:w="6994" w:type="dxa"/>
            <w:tcBorders>
              <w:top w:val="single" w:sz="12" w:space="0" w:color="auto"/>
            </w:tcBorders>
          </w:tcPr>
          <w:p w:rsidR="002768FA" w:rsidRPr="00861C25" w:rsidRDefault="0056336F" w:rsidP="0056336F">
            <w:pPr>
              <w:rPr>
                <w:szCs w:val="22"/>
              </w:rPr>
            </w:pPr>
            <w:r w:rsidRPr="00861C25">
              <w:rPr>
                <w:szCs w:val="22"/>
              </w:rPr>
              <w:t>Activité</w:t>
            </w:r>
          </w:p>
        </w:tc>
        <w:tc>
          <w:tcPr>
            <w:tcW w:w="7020" w:type="dxa"/>
            <w:gridSpan w:val="12"/>
            <w:tcBorders>
              <w:top w:val="single" w:sz="12" w:space="0" w:color="auto"/>
            </w:tcBorders>
          </w:tcPr>
          <w:p w:rsidR="00955B1E" w:rsidRPr="00861C25" w:rsidRDefault="0056336F" w:rsidP="0056336F">
            <w:pPr>
              <w:rPr>
                <w:szCs w:val="22"/>
              </w:rPr>
            </w:pPr>
            <w:r w:rsidRPr="00861C25">
              <w:rPr>
                <w:szCs w:val="22"/>
              </w:rPr>
              <w:t>Trimestres</w:t>
            </w:r>
          </w:p>
          <w:p w:rsidR="002768FA" w:rsidRPr="00861C25" w:rsidRDefault="002768FA" w:rsidP="00FA555B">
            <w:pPr>
              <w:rPr>
                <w:b/>
                <w:szCs w:val="22"/>
              </w:rPr>
            </w:pPr>
          </w:p>
        </w:tc>
      </w:tr>
      <w:tr w:rsidR="00861C25" w:rsidRPr="00861C25" w:rsidTr="00FA555B">
        <w:tc>
          <w:tcPr>
            <w:tcW w:w="6994" w:type="dxa"/>
          </w:tcPr>
          <w:p w:rsidR="00955B1E" w:rsidRPr="00861C25" w:rsidRDefault="00955B1E" w:rsidP="0056336F">
            <w:pPr>
              <w:rPr>
                <w:szCs w:val="22"/>
              </w:rPr>
            </w:pPr>
          </w:p>
          <w:p w:rsidR="0056336F" w:rsidRPr="00861C25" w:rsidRDefault="0056336F" w:rsidP="0056336F">
            <w:pPr>
              <w:rPr>
                <w:szCs w:val="22"/>
              </w:rPr>
            </w:pPr>
          </w:p>
        </w:tc>
        <w:tc>
          <w:tcPr>
            <w:tcW w:w="585" w:type="dxa"/>
            <w:shd w:val="clear" w:color="auto" w:fill="BFBFBF"/>
          </w:tcPr>
          <w:p w:rsidR="0056336F" w:rsidRPr="00861C25" w:rsidRDefault="0056336F" w:rsidP="0056336F">
            <w:pPr>
              <w:rPr>
                <w:szCs w:val="22"/>
              </w:rPr>
            </w:pPr>
            <w:r w:rsidRPr="00861C25">
              <w:rPr>
                <w:szCs w:val="22"/>
              </w:rPr>
              <w:t>1</w:t>
            </w:r>
            <w:r w:rsidRPr="00861C25">
              <w:rPr>
                <w:szCs w:val="22"/>
                <w:vertAlign w:val="superscript"/>
              </w:rPr>
              <w:t>er</w:t>
            </w:r>
          </w:p>
        </w:tc>
        <w:tc>
          <w:tcPr>
            <w:tcW w:w="585" w:type="dxa"/>
            <w:shd w:val="clear" w:color="auto" w:fill="BFBFBF"/>
          </w:tcPr>
          <w:p w:rsidR="0056336F" w:rsidRPr="00861C25" w:rsidRDefault="0056336F" w:rsidP="0056336F">
            <w:pPr>
              <w:rPr>
                <w:szCs w:val="22"/>
              </w:rPr>
            </w:pPr>
            <w:r w:rsidRPr="00861C25">
              <w:rPr>
                <w:szCs w:val="22"/>
              </w:rPr>
              <w:t>2</w:t>
            </w:r>
            <w:r w:rsidR="009F4640" w:rsidRPr="00861C25">
              <w:rPr>
                <w:szCs w:val="22"/>
                <w:vertAlign w:val="superscript"/>
              </w:rPr>
              <w:t>e</w:t>
            </w:r>
          </w:p>
        </w:tc>
        <w:tc>
          <w:tcPr>
            <w:tcW w:w="585" w:type="dxa"/>
            <w:shd w:val="clear" w:color="auto" w:fill="BFBFBF"/>
          </w:tcPr>
          <w:p w:rsidR="0056336F" w:rsidRPr="00861C25" w:rsidRDefault="0056336F" w:rsidP="0056336F">
            <w:pPr>
              <w:rPr>
                <w:szCs w:val="22"/>
              </w:rPr>
            </w:pPr>
            <w:r w:rsidRPr="00861C25">
              <w:rPr>
                <w:szCs w:val="22"/>
              </w:rPr>
              <w:t>3</w:t>
            </w:r>
            <w:r w:rsidR="009F4640" w:rsidRPr="00861C25">
              <w:rPr>
                <w:szCs w:val="22"/>
                <w:vertAlign w:val="superscript"/>
              </w:rPr>
              <w:t>e</w:t>
            </w:r>
          </w:p>
        </w:tc>
        <w:tc>
          <w:tcPr>
            <w:tcW w:w="585" w:type="dxa"/>
            <w:shd w:val="clear" w:color="auto" w:fill="BFBFBF"/>
          </w:tcPr>
          <w:p w:rsidR="0056336F" w:rsidRPr="00861C25" w:rsidRDefault="0056336F" w:rsidP="0056336F">
            <w:pPr>
              <w:rPr>
                <w:szCs w:val="22"/>
              </w:rPr>
            </w:pPr>
            <w:r w:rsidRPr="00861C25">
              <w:rPr>
                <w:szCs w:val="22"/>
              </w:rPr>
              <w:t>4</w:t>
            </w:r>
            <w:r w:rsidR="009F4640" w:rsidRPr="00861C25">
              <w:rPr>
                <w:szCs w:val="22"/>
                <w:vertAlign w:val="superscript"/>
              </w:rPr>
              <w:t>e</w:t>
            </w:r>
          </w:p>
        </w:tc>
        <w:tc>
          <w:tcPr>
            <w:tcW w:w="585" w:type="dxa"/>
          </w:tcPr>
          <w:p w:rsidR="0056336F" w:rsidRPr="00861C25" w:rsidRDefault="0056336F" w:rsidP="0056336F">
            <w:pPr>
              <w:rPr>
                <w:szCs w:val="22"/>
              </w:rPr>
            </w:pPr>
            <w:r w:rsidRPr="00861C25">
              <w:rPr>
                <w:szCs w:val="22"/>
              </w:rPr>
              <w:t>1</w:t>
            </w:r>
            <w:r w:rsidRPr="00861C25">
              <w:rPr>
                <w:szCs w:val="22"/>
                <w:vertAlign w:val="superscript"/>
              </w:rPr>
              <w:t>er</w:t>
            </w:r>
          </w:p>
        </w:tc>
        <w:tc>
          <w:tcPr>
            <w:tcW w:w="585" w:type="dxa"/>
          </w:tcPr>
          <w:p w:rsidR="0056336F" w:rsidRPr="00861C25" w:rsidRDefault="0056336F" w:rsidP="0056336F">
            <w:pPr>
              <w:rPr>
                <w:szCs w:val="22"/>
              </w:rPr>
            </w:pPr>
            <w:r w:rsidRPr="00861C25">
              <w:rPr>
                <w:szCs w:val="22"/>
              </w:rPr>
              <w:t>2</w:t>
            </w:r>
            <w:r w:rsidR="009F4640" w:rsidRPr="00861C25">
              <w:rPr>
                <w:szCs w:val="22"/>
                <w:vertAlign w:val="superscript"/>
              </w:rPr>
              <w:t>e</w:t>
            </w:r>
          </w:p>
        </w:tc>
        <w:tc>
          <w:tcPr>
            <w:tcW w:w="585" w:type="dxa"/>
          </w:tcPr>
          <w:p w:rsidR="0056336F" w:rsidRPr="00861C25" w:rsidRDefault="0056336F" w:rsidP="0056336F">
            <w:pPr>
              <w:rPr>
                <w:szCs w:val="22"/>
              </w:rPr>
            </w:pPr>
            <w:r w:rsidRPr="00861C25">
              <w:rPr>
                <w:szCs w:val="22"/>
              </w:rPr>
              <w:t>3</w:t>
            </w:r>
            <w:r w:rsidR="009F4640" w:rsidRPr="00861C25">
              <w:rPr>
                <w:szCs w:val="22"/>
                <w:vertAlign w:val="superscript"/>
              </w:rPr>
              <w:t>e</w:t>
            </w:r>
          </w:p>
        </w:tc>
        <w:tc>
          <w:tcPr>
            <w:tcW w:w="585" w:type="dxa"/>
          </w:tcPr>
          <w:p w:rsidR="0056336F" w:rsidRPr="00861C25" w:rsidRDefault="0056336F" w:rsidP="0056336F">
            <w:pPr>
              <w:rPr>
                <w:szCs w:val="22"/>
              </w:rPr>
            </w:pPr>
            <w:r w:rsidRPr="00861C25">
              <w:rPr>
                <w:szCs w:val="22"/>
              </w:rPr>
              <w:t>4</w:t>
            </w:r>
            <w:r w:rsidR="009F4640" w:rsidRPr="00861C25">
              <w:rPr>
                <w:szCs w:val="22"/>
                <w:vertAlign w:val="superscript"/>
              </w:rPr>
              <w:t>e</w:t>
            </w:r>
          </w:p>
        </w:tc>
        <w:tc>
          <w:tcPr>
            <w:tcW w:w="585" w:type="dxa"/>
            <w:shd w:val="clear" w:color="auto" w:fill="BFBFBF"/>
          </w:tcPr>
          <w:p w:rsidR="0056336F" w:rsidRPr="00861C25" w:rsidRDefault="0056336F" w:rsidP="0056336F">
            <w:pPr>
              <w:rPr>
                <w:szCs w:val="22"/>
              </w:rPr>
            </w:pPr>
            <w:r w:rsidRPr="00861C25">
              <w:rPr>
                <w:szCs w:val="22"/>
              </w:rPr>
              <w:t>1</w:t>
            </w:r>
            <w:r w:rsidRPr="00861C25">
              <w:rPr>
                <w:szCs w:val="22"/>
                <w:vertAlign w:val="superscript"/>
              </w:rPr>
              <w:t>er</w:t>
            </w:r>
          </w:p>
        </w:tc>
        <w:tc>
          <w:tcPr>
            <w:tcW w:w="585" w:type="dxa"/>
            <w:shd w:val="clear" w:color="auto" w:fill="BFBFBF"/>
          </w:tcPr>
          <w:p w:rsidR="0056336F" w:rsidRPr="00861C25" w:rsidRDefault="0056336F" w:rsidP="0056336F">
            <w:pPr>
              <w:rPr>
                <w:szCs w:val="22"/>
              </w:rPr>
            </w:pPr>
            <w:r w:rsidRPr="00861C25">
              <w:rPr>
                <w:szCs w:val="22"/>
              </w:rPr>
              <w:t>2</w:t>
            </w:r>
            <w:r w:rsidR="009F4640" w:rsidRPr="00861C25">
              <w:rPr>
                <w:szCs w:val="22"/>
                <w:vertAlign w:val="superscript"/>
              </w:rPr>
              <w:t>e</w:t>
            </w:r>
          </w:p>
        </w:tc>
        <w:tc>
          <w:tcPr>
            <w:tcW w:w="585" w:type="dxa"/>
            <w:shd w:val="clear" w:color="auto" w:fill="BFBFBF"/>
          </w:tcPr>
          <w:p w:rsidR="0056336F" w:rsidRPr="00861C25" w:rsidRDefault="0056336F" w:rsidP="0056336F">
            <w:pPr>
              <w:rPr>
                <w:szCs w:val="22"/>
              </w:rPr>
            </w:pPr>
            <w:r w:rsidRPr="00861C25">
              <w:rPr>
                <w:szCs w:val="22"/>
              </w:rPr>
              <w:t>3</w:t>
            </w:r>
            <w:r w:rsidR="009F4640" w:rsidRPr="00861C25">
              <w:rPr>
                <w:szCs w:val="22"/>
                <w:vertAlign w:val="superscript"/>
              </w:rPr>
              <w:t>e</w:t>
            </w:r>
          </w:p>
        </w:tc>
        <w:tc>
          <w:tcPr>
            <w:tcW w:w="585" w:type="dxa"/>
            <w:shd w:val="clear" w:color="auto" w:fill="BFBFBF"/>
          </w:tcPr>
          <w:p w:rsidR="0056336F" w:rsidRPr="00861C25" w:rsidRDefault="0056336F" w:rsidP="0056336F">
            <w:pPr>
              <w:rPr>
                <w:szCs w:val="22"/>
              </w:rPr>
            </w:pPr>
            <w:r w:rsidRPr="00861C25">
              <w:rPr>
                <w:szCs w:val="22"/>
              </w:rPr>
              <w:t>4</w:t>
            </w:r>
            <w:r w:rsidR="009F4640" w:rsidRPr="00861C25">
              <w:rPr>
                <w:szCs w:val="22"/>
                <w:vertAlign w:val="superscript"/>
              </w:rPr>
              <w:t>e</w:t>
            </w:r>
          </w:p>
        </w:tc>
      </w:tr>
      <w:tr w:rsidR="00861C25" w:rsidRPr="00861C25" w:rsidTr="00FA555B">
        <w:tc>
          <w:tcPr>
            <w:tcW w:w="6994" w:type="dxa"/>
          </w:tcPr>
          <w:p w:rsidR="002768FA" w:rsidRPr="00861C25" w:rsidRDefault="00955B1E" w:rsidP="00955B1E">
            <w:pPr>
              <w:rPr>
                <w:szCs w:val="22"/>
              </w:rPr>
            </w:pPr>
            <w:r w:rsidRPr="00861C25">
              <w:rPr>
                <w:szCs w:val="22"/>
              </w:rPr>
              <w:t>Sélection des pays pilotes</w:t>
            </w: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r>
      <w:tr w:rsidR="00861C25" w:rsidRPr="00861C25" w:rsidTr="00FA555B">
        <w:tc>
          <w:tcPr>
            <w:tcW w:w="6994" w:type="dxa"/>
          </w:tcPr>
          <w:p w:rsidR="002768FA" w:rsidRPr="00861C25" w:rsidRDefault="00955B1E" w:rsidP="002F3C30">
            <w:r w:rsidRPr="00861C25">
              <w:t>Résultat</w:t>
            </w:r>
            <w:r w:rsidR="009F4640" w:rsidRPr="00861C25">
              <w:t> </w:t>
            </w:r>
            <w:r w:rsidRPr="00861C25">
              <w:t>1, Activité</w:t>
            </w:r>
            <w:r w:rsidR="009F4640" w:rsidRPr="00861C25">
              <w:t> </w:t>
            </w:r>
            <w:r w:rsidRPr="00861C25">
              <w:t>1</w:t>
            </w:r>
            <w:r w:rsidR="0093723E" w:rsidRPr="00861C25">
              <w:t> :</w:t>
            </w:r>
            <w:r w:rsidRPr="00861C25">
              <w:t xml:space="preserve"> Demander une étu</w:t>
            </w:r>
            <w:r w:rsidR="002F3C30" w:rsidRPr="00861C25">
              <w:t>de sur le cadre juridique du dr</w:t>
            </w:r>
            <w:r w:rsidRPr="00861C25">
              <w:t>oit d</w:t>
            </w:r>
            <w:r w:rsidR="0093723E" w:rsidRPr="00861C25">
              <w:t>’</w:t>
            </w:r>
            <w:r w:rsidRPr="00861C25">
              <w:t>auteur et la concession de licences pour les œuvres audiovisuelles dans l</w:t>
            </w:r>
            <w:r w:rsidR="0093723E" w:rsidRPr="00861C25">
              <w:t>’</w:t>
            </w:r>
            <w:r w:rsidRPr="00861C25">
              <w:t>environnement numérique</w:t>
            </w: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r>
      <w:tr w:rsidR="00861C25" w:rsidRPr="00861C25" w:rsidTr="00FA555B">
        <w:tc>
          <w:tcPr>
            <w:tcW w:w="6994" w:type="dxa"/>
          </w:tcPr>
          <w:p w:rsidR="002768FA" w:rsidRPr="00861C25" w:rsidRDefault="00955B1E" w:rsidP="00955B1E">
            <w:r w:rsidRPr="00861C25">
              <w:t>Résultat</w:t>
            </w:r>
            <w:r w:rsidR="009F4640" w:rsidRPr="00861C25">
              <w:t> </w:t>
            </w:r>
            <w:r w:rsidRPr="00861C25">
              <w:t>1, Activité</w:t>
            </w:r>
            <w:r w:rsidR="009F4640" w:rsidRPr="00861C25">
              <w:t> </w:t>
            </w:r>
            <w:r w:rsidRPr="00861C25">
              <w:t>2</w:t>
            </w:r>
            <w:r w:rsidR="0093723E" w:rsidRPr="00861C25">
              <w:t> :</w:t>
            </w:r>
            <w:r w:rsidRPr="00861C25">
              <w:t xml:space="preserve"> Établir un résumé du droit d</w:t>
            </w:r>
            <w:r w:rsidR="0093723E" w:rsidRPr="00861C25">
              <w:t>’</w:t>
            </w:r>
            <w:r w:rsidRPr="00861C25">
              <w:t>auteur et des droits connexes applicables au niveau national pour la concession de licences sur des contenus audiovisuels en ligne</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r>
      <w:tr w:rsidR="00861C25" w:rsidRPr="00861C25" w:rsidTr="00FA555B">
        <w:tc>
          <w:tcPr>
            <w:tcW w:w="6994" w:type="dxa"/>
          </w:tcPr>
          <w:p w:rsidR="002768FA" w:rsidRPr="00861C25" w:rsidRDefault="00955B1E" w:rsidP="00955B1E">
            <w:r w:rsidRPr="00861C25">
              <w:t>Résultat</w:t>
            </w:r>
            <w:r w:rsidR="009F4640" w:rsidRPr="00861C25">
              <w:t> </w:t>
            </w:r>
            <w:r w:rsidRPr="00861C25">
              <w:t>1, Activité</w:t>
            </w:r>
            <w:r w:rsidR="009F4640" w:rsidRPr="00861C25">
              <w:t> </w:t>
            </w:r>
            <w:r w:rsidRPr="00861C25">
              <w:t>3</w:t>
            </w:r>
            <w:r w:rsidR="0093723E" w:rsidRPr="00861C25">
              <w:t> :</w:t>
            </w:r>
            <w:r w:rsidRPr="00861C25">
              <w:t xml:space="preserve"> Commander une étude sur les œuvres audiovisuelles figurant dans le domaine public dans les pays participants</w:t>
            </w:r>
            <w:r w:rsidR="002768FA" w:rsidRPr="00861C25">
              <w:t xml:space="preserve"> </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r>
      <w:tr w:rsidR="00861C25" w:rsidRPr="00861C25" w:rsidTr="00FA555B">
        <w:tc>
          <w:tcPr>
            <w:tcW w:w="6994" w:type="dxa"/>
          </w:tcPr>
          <w:p w:rsidR="002768FA" w:rsidRPr="00861C25" w:rsidRDefault="00955B1E" w:rsidP="00955B1E">
            <w:r w:rsidRPr="00861C25">
              <w:t>Résultat</w:t>
            </w:r>
            <w:r w:rsidR="009F4640" w:rsidRPr="00861C25">
              <w:t> </w:t>
            </w:r>
            <w:r w:rsidRPr="00861C25">
              <w:t>2, Activité</w:t>
            </w:r>
            <w:r w:rsidR="009F4640" w:rsidRPr="00861C25">
              <w:t> </w:t>
            </w:r>
            <w:r w:rsidRPr="00861C25">
              <w:t>1</w:t>
            </w:r>
            <w:r w:rsidR="0093723E" w:rsidRPr="00861C25">
              <w:t> :</w:t>
            </w:r>
            <w:r w:rsidRPr="00861C25">
              <w:t xml:space="preserve"> </w:t>
            </w:r>
            <w:r w:rsidR="00DD500D" w:rsidRPr="00861C25">
              <w:t>É</w:t>
            </w:r>
            <w:r w:rsidRPr="00861C25">
              <w:t>valuer le processus de distribution de contenu par l</w:t>
            </w:r>
            <w:r w:rsidR="0093723E" w:rsidRPr="00861C25">
              <w:t>’</w:t>
            </w:r>
            <w:r w:rsidRPr="00861C25">
              <w:t xml:space="preserve">intermédiaire des circuits numériques dans les </w:t>
            </w:r>
            <w:r w:rsidR="007E2256" w:rsidRPr="00861C25">
              <w:t>pays retenus</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r>
      <w:tr w:rsidR="00861C25" w:rsidRPr="00861C25" w:rsidTr="00FA555B">
        <w:tc>
          <w:tcPr>
            <w:tcW w:w="6994" w:type="dxa"/>
          </w:tcPr>
          <w:p w:rsidR="002768FA" w:rsidRPr="00861C25" w:rsidRDefault="00955B1E" w:rsidP="00955B1E">
            <w:r w:rsidRPr="00861C25">
              <w:t>Résultat</w:t>
            </w:r>
            <w:r w:rsidR="009F4640" w:rsidRPr="00861C25">
              <w:t> </w:t>
            </w:r>
            <w:r w:rsidRPr="00861C25">
              <w:t>2, Activité</w:t>
            </w:r>
            <w:r w:rsidR="009F4640" w:rsidRPr="00861C25">
              <w:t> </w:t>
            </w:r>
            <w:r w:rsidRPr="00861C25">
              <w:t>2</w:t>
            </w:r>
            <w:r w:rsidR="0093723E" w:rsidRPr="00861C25">
              <w:t> :</w:t>
            </w:r>
            <w:r w:rsidRPr="00861C25">
              <w:t xml:space="preserve"> Évaluation économique du marché de l</w:t>
            </w:r>
            <w:r w:rsidR="0093723E" w:rsidRPr="00861C25">
              <w:t>’</w:t>
            </w:r>
            <w:r w:rsidRPr="00861C25">
              <w:t>audiovisuel numérique</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r>
      <w:tr w:rsidR="00861C25" w:rsidRPr="00861C25" w:rsidTr="00FA555B">
        <w:tc>
          <w:tcPr>
            <w:tcW w:w="6994" w:type="dxa"/>
          </w:tcPr>
          <w:p w:rsidR="002768FA" w:rsidRPr="00861C25" w:rsidRDefault="00955B1E" w:rsidP="009F4640">
            <w:r w:rsidRPr="00861C25">
              <w:t>Résultat</w:t>
            </w:r>
            <w:r w:rsidR="009F4640" w:rsidRPr="00861C25">
              <w:t> </w:t>
            </w:r>
            <w:r w:rsidRPr="00861C25">
              <w:t>2, Activité</w:t>
            </w:r>
            <w:r w:rsidR="009F4640" w:rsidRPr="00861C25">
              <w:t> </w:t>
            </w:r>
            <w:r w:rsidRPr="00861C25">
              <w:t>3</w:t>
            </w:r>
            <w:r w:rsidR="0093723E" w:rsidRPr="00861C25">
              <w:t> :</w:t>
            </w:r>
            <w:r w:rsidRPr="00861C25">
              <w:t xml:space="preserve"> Deux</w:t>
            </w:r>
            <w:r w:rsidR="003269DF" w:rsidRPr="00861C25">
              <w:t> </w:t>
            </w:r>
            <w:r w:rsidRPr="00861C25">
              <w:t>ateliers</w:t>
            </w:r>
            <w:r w:rsidR="0093723E" w:rsidRPr="00861C25">
              <w:t> :</w:t>
            </w:r>
            <w:r w:rsidR="009F4640" w:rsidRPr="00861C25">
              <w:t xml:space="preserve"> </w:t>
            </w:r>
            <w:r w:rsidRPr="00861C25">
              <w:t>La concession de licences sur des contenus audiovisuels dans certains pays</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r w:rsidRPr="00861C25">
              <w:rPr>
                <w:szCs w:val="22"/>
              </w:rPr>
              <w:t>X</w:t>
            </w: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r>
      <w:tr w:rsidR="00861C25" w:rsidRPr="00861C25" w:rsidTr="00FA555B">
        <w:tc>
          <w:tcPr>
            <w:tcW w:w="6994" w:type="dxa"/>
          </w:tcPr>
          <w:p w:rsidR="002768FA" w:rsidRPr="00861C25" w:rsidRDefault="00955B1E" w:rsidP="00955B1E">
            <w:r w:rsidRPr="00861C25">
              <w:t>Résultat</w:t>
            </w:r>
            <w:r w:rsidR="009F4640" w:rsidRPr="00861C25">
              <w:t> </w:t>
            </w:r>
            <w:r w:rsidRPr="00861C25">
              <w:t>2, Activité</w:t>
            </w:r>
            <w:r w:rsidR="009F4640" w:rsidRPr="00861C25">
              <w:t> </w:t>
            </w:r>
            <w:r w:rsidRPr="00861C25">
              <w:t>4</w:t>
            </w:r>
            <w:r w:rsidR="0093723E" w:rsidRPr="00861C25">
              <w:t> :</w:t>
            </w:r>
            <w:r w:rsidRPr="00861C25">
              <w:t xml:space="preserve"> Séminaire régional sur le droit d</w:t>
            </w:r>
            <w:r w:rsidR="0093723E" w:rsidRPr="00861C25">
              <w:t>’</w:t>
            </w:r>
            <w:r w:rsidRPr="00861C25">
              <w:t>auteur et la distribution de contenu dans l</w:t>
            </w:r>
            <w:r w:rsidR="0093723E" w:rsidRPr="00861C25">
              <w:t>’</w:t>
            </w:r>
            <w:r w:rsidRPr="00861C25">
              <w:t>environnement numérique</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r>
      <w:tr w:rsidR="00861C25" w:rsidRPr="00861C25" w:rsidTr="00FA555B">
        <w:tc>
          <w:tcPr>
            <w:tcW w:w="6994" w:type="dxa"/>
          </w:tcPr>
          <w:p w:rsidR="002768FA" w:rsidRPr="00861C25" w:rsidRDefault="00955B1E" w:rsidP="00955B1E">
            <w:pPr>
              <w:rPr>
                <w:szCs w:val="22"/>
              </w:rPr>
            </w:pPr>
            <w:r w:rsidRPr="00861C25">
              <w:rPr>
                <w:szCs w:val="22"/>
              </w:rPr>
              <w:t>Évaluation</w:t>
            </w: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p>
        </w:tc>
        <w:tc>
          <w:tcPr>
            <w:tcW w:w="585" w:type="dxa"/>
            <w:shd w:val="clear" w:color="auto" w:fill="BFBFBF"/>
          </w:tcPr>
          <w:p w:rsidR="002768FA" w:rsidRPr="00861C25" w:rsidRDefault="002768FA" w:rsidP="0092255E">
            <w:pPr>
              <w:jc w:val="center"/>
              <w:rPr>
                <w:szCs w:val="22"/>
              </w:rPr>
            </w:pPr>
            <w:r w:rsidRPr="00861C25">
              <w:rPr>
                <w:szCs w:val="22"/>
              </w:rPr>
              <w:t>X</w:t>
            </w:r>
          </w:p>
        </w:tc>
        <w:tc>
          <w:tcPr>
            <w:tcW w:w="585" w:type="dxa"/>
            <w:shd w:val="clear" w:color="auto" w:fill="BFBFBF"/>
          </w:tcPr>
          <w:p w:rsidR="002768FA" w:rsidRPr="00861C25" w:rsidRDefault="002768FA" w:rsidP="0092255E">
            <w:pPr>
              <w:jc w:val="center"/>
              <w:rPr>
                <w:szCs w:val="22"/>
              </w:rPr>
            </w:pPr>
            <w:r w:rsidRPr="00861C25">
              <w:rPr>
                <w:szCs w:val="22"/>
              </w:rPr>
              <w:t>X</w:t>
            </w:r>
          </w:p>
        </w:tc>
      </w:tr>
    </w:tbl>
    <w:p w:rsidR="00955B1E" w:rsidRPr="00861C25" w:rsidRDefault="00955B1E" w:rsidP="002768FA"/>
    <w:p w:rsidR="00955B1E" w:rsidRPr="00861C25" w:rsidRDefault="002768FA" w:rsidP="002768FA">
      <w:r w:rsidRPr="00861C25">
        <w:br w:type="page"/>
      </w:r>
    </w:p>
    <w:p w:rsidR="00955B1E" w:rsidRPr="00861C25" w:rsidRDefault="00955B1E" w:rsidP="002768FA"/>
    <w:p w:rsidR="00955B1E" w:rsidRPr="00425135" w:rsidRDefault="00955B1E" w:rsidP="00955B1E">
      <w:pPr>
        <w:pStyle w:val="Heading2"/>
        <w:tabs>
          <w:tab w:val="left" w:pos="709"/>
        </w:tabs>
        <w:rPr>
          <w:szCs w:val="22"/>
        </w:rPr>
      </w:pPr>
      <w:r w:rsidRPr="00425135">
        <w:rPr>
          <w:szCs w:val="22"/>
        </w:rPr>
        <w:t>5.</w:t>
      </w:r>
      <w:r w:rsidRPr="00425135">
        <w:rPr>
          <w:szCs w:val="22"/>
        </w:rPr>
        <w:tab/>
        <w:t>RESSOURCES TOTALES PAR RÉSULTAT</w:t>
      </w:r>
    </w:p>
    <w:p w:rsidR="00955B1E" w:rsidRPr="00861C25" w:rsidRDefault="00955B1E" w:rsidP="002768FA">
      <w:pPr>
        <w:rPr>
          <w:szCs w:val="22"/>
        </w:rPr>
      </w:pPr>
    </w:p>
    <w:p w:rsidR="00955B1E" w:rsidRPr="00861C25" w:rsidRDefault="00955B1E" w:rsidP="00955B1E">
      <w:pPr>
        <w:rPr>
          <w:szCs w:val="22"/>
        </w:rPr>
      </w:pPr>
      <w:r w:rsidRPr="00861C25">
        <w:rPr>
          <w:szCs w:val="22"/>
        </w:rPr>
        <w:t>a)</w:t>
      </w:r>
      <w:r w:rsidRPr="00861C25">
        <w:rPr>
          <w:szCs w:val="22"/>
        </w:rPr>
        <w:tab/>
        <w:t>Année</w:t>
      </w:r>
      <w:r w:rsidR="009F4640" w:rsidRPr="00861C25">
        <w:rPr>
          <w:szCs w:val="22"/>
        </w:rPr>
        <w:t> </w:t>
      </w:r>
      <w:r w:rsidRPr="00861C25">
        <w:rPr>
          <w:szCs w:val="22"/>
        </w:rPr>
        <w:t>2019</w:t>
      </w:r>
    </w:p>
    <w:p w:rsidR="002768FA" w:rsidRPr="00861C25" w:rsidRDefault="002768FA" w:rsidP="002768FA">
      <w:pPr>
        <w:rPr>
          <w:szCs w:val="22"/>
        </w:rPr>
      </w:pPr>
    </w:p>
    <w:tbl>
      <w:tblPr>
        <w:tblW w:w="5000" w:type="pct"/>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4506"/>
        <w:gridCol w:w="1345"/>
        <w:gridCol w:w="2058"/>
        <w:gridCol w:w="1490"/>
        <w:gridCol w:w="2065"/>
        <w:gridCol w:w="2552"/>
      </w:tblGrid>
      <w:tr w:rsidR="00861C25" w:rsidRPr="00861C25" w:rsidTr="00FA555B">
        <w:tc>
          <w:tcPr>
            <w:tcW w:w="4289" w:type="dxa"/>
            <w:shd w:val="clear" w:color="000000" w:fill="DCE6F1"/>
            <w:hideMark/>
          </w:tcPr>
          <w:p w:rsidR="002768FA" w:rsidRPr="00861C25" w:rsidRDefault="00955B1E" w:rsidP="00955B1E">
            <w:pPr>
              <w:rPr>
                <w:rFonts w:eastAsia="Times New Roman"/>
                <w:b/>
                <w:bCs/>
                <w:szCs w:val="22"/>
                <w:lang w:eastAsia="en-US"/>
              </w:rPr>
            </w:pPr>
            <w:r w:rsidRPr="00861C25">
              <w:rPr>
                <w:rFonts w:eastAsia="Times New Roman"/>
                <w:b/>
                <w:bCs/>
                <w:szCs w:val="22"/>
                <w:lang w:eastAsia="en-US"/>
              </w:rPr>
              <w:t>Résultats du projet</w:t>
            </w:r>
          </w:p>
        </w:tc>
        <w:tc>
          <w:tcPr>
            <w:tcW w:w="3239" w:type="dxa"/>
            <w:gridSpan w:val="2"/>
            <w:shd w:val="clear" w:color="000000" w:fill="DCE6F1"/>
            <w:vAlign w:val="bottom"/>
            <w:hideMark/>
          </w:tcPr>
          <w:p w:rsidR="002768FA" w:rsidRPr="00861C25" w:rsidRDefault="002768FA" w:rsidP="00FA555B">
            <w:pPr>
              <w:jc w:val="center"/>
              <w:rPr>
                <w:rFonts w:eastAsia="Times New Roman"/>
                <w:b/>
                <w:bCs/>
                <w:szCs w:val="22"/>
                <w:lang w:eastAsia="en-US"/>
              </w:rPr>
            </w:pPr>
            <w:r w:rsidRPr="00861C25">
              <w:rPr>
                <w:rFonts w:eastAsia="Times New Roman"/>
                <w:b/>
                <w:bCs/>
                <w:szCs w:val="22"/>
                <w:lang w:eastAsia="en-US"/>
              </w:rPr>
              <w:t>2019</w:t>
            </w:r>
          </w:p>
        </w:tc>
        <w:tc>
          <w:tcPr>
            <w:tcW w:w="3383" w:type="dxa"/>
            <w:gridSpan w:val="2"/>
            <w:shd w:val="clear" w:color="000000" w:fill="DCE6F1"/>
            <w:vAlign w:val="bottom"/>
            <w:hideMark/>
          </w:tcPr>
          <w:p w:rsidR="002768FA" w:rsidRPr="00861C25" w:rsidRDefault="002768FA" w:rsidP="00FA555B">
            <w:pPr>
              <w:jc w:val="center"/>
              <w:rPr>
                <w:rFonts w:eastAsia="Times New Roman"/>
                <w:b/>
                <w:bCs/>
                <w:szCs w:val="22"/>
                <w:lang w:eastAsia="en-US"/>
              </w:rPr>
            </w:pPr>
            <w:r w:rsidRPr="00861C25">
              <w:rPr>
                <w:rFonts w:eastAsia="Times New Roman"/>
                <w:b/>
                <w:bCs/>
                <w:szCs w:val="22"/>
                <w:lang w:eastAsia="en-US"/>
              </w:rPr>
              <w:t>Total</w:t>
            </w:r>
          </w:p>
        </w:tc>
        <w:tc>
          <w:tcPr>
            <w:tcW w:w="2429" w:type="dxa"/>
            <w:shd w:val="clear" w:color="000000" w:fill="DCE6F1"/>
            <w:vAlign w:val="center"/>
            <w:hideMark/>
          </w:tcPr>
          <w:p w:rsidR="002768FA" w:rsidRPr="00861C25" w:rsidRDefault="002768FA" w:rsidP="00FA555B">
            <w:pPr>
              <w:jc w:val="center"/>
              <w:rPr>
                <w:rFonts w:eastAsia="Times New Roman"/>
                <w:b/>
                <w:bCs/>
                <w:szCs w:val="22"/>
                <w:lang w:eastAsia="en-US"/>
              </w:rPr>
            </w:pPr>
            <w:r w:rsidRPr="00861C25">
              <w:rPr>
                <w:rFonts w:eastAsia="Times New Roman"/>
                <w:b/>
                <w:bCs/>
                <w:szCs w:val="22"/>
                <w:lang w:eastAsia="en-US"/>
              </w:rPr>
              <w:t>Total</w:t>
            </w:r>
          </w:p>
        </w:tc>
      </w:tr>
      <w:tr w:rsidR="00861C25" w:rsidRPr="00861C25" w:rsidTr="00FA555B">
        <w:tc>
          <w:tcPr>
            <w:tcW w:w="4289" w:type="dxa"/>
            <w:shd w:val="clear" w:color="000000" w:fill="DCE6F1"/>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 </w:t>
            </w:r>
          </w:p>
        </w:tc>
        <w:tc>
          <w:tcPr>
            <w:tcW w:w="1280" w:type="dxa"/>
            <w:shd w:val="clear" w:color="000000" w:fill="DCE6F1"/>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Personnel</w:t>
            </w:r>
          </w:p>
        </w:tc>
        <w:tc>
          <w:tcPr>
            <w:tcW w:w="1959" w:type="dxa"/>
            <w:shd w:val="clear" w:color="000000" w:fill="DCE6F1"/>
            <w:hideMark/>
          </w:tcPr>
          <w:p w:rsidR="002768FA" w:rsidRPr="00861C25" w:rsidRDefault="00955B1E" w:rsidP="00955B1E">
            <w:pPr>
              <w:rPr>
                <w:rFonts w:eastAsia="Times New Roman"/>
                <w:b/>
                <w:bCs/>
                <w:szCs w:val="22"/>
                <w:lang w:eastAsia="en-US"/>
              </w:rPr>
            </w:pPr>
            <w:r w:rsidRPr="00861C25">
              <w:rPr>
                <w:rFonts w:eastAsia="Times New Roman"/>
                <w:b/>
                <w:bCs/>
                <w:szCs w:val="22"/>
                <w:lang w:eastAsia="en-US"/>
              </w:rPr>
              <w:t>Autres</w:t>
            </w:r>
            <w:r w:rsidR="00913C5B" w:rsidRPr="00861C25">
              <w:rPr>
                <w:rFonts w:eastAsia="Times New Roman"/>
                <w:b/>
                <w:bCs/>
                <w:szCs w:val="22"/>
                <w:lang w:eastAsia="en-US"/>
              </w:rPr>
              <w:t xml:space="preserve"> que personnel</w:t>
            </w:r>
          </w:p>
        </w:tc>
        <w:tc>
          <w:tcPr>
            <w:tcW w:w="1418" w:type="dxa"/>
            <w:shd w:val="clear" w:color="000000" w:fill="DCE6F1"/>
            <w:hideMark/>
          </w:tcPr>
          <w:p w:rsidR="002768FA" w:rsidRPr="00861C25" w:rsidRDefault="00955B1E" w:rsidP="00955B1E">
            <w:pPr>
              <w:rPr>
                <w:rFonts w:eastAsia="Times New Roman"/>
                <w:b/>
                <w:bCs/>
                <w:szCs w:val="22"/>
                <w:lang w:eastAsia="en-US"/>
              </w:rPr>
            </w:pPr>
            <w:r w:rsidRPr="00861C25">
              <w:rPr>
                <w:rFonts w:eastAsia="Times New Roman"/>
                <w:b/>
                <w:bCs/>
                <w:szCs w:val="22"/>
                <w:lang w:eastAsia="en-US"/>
              </w:rPr>
              <w:t>Personnel</w:t>
            </w:r>
          </w:p>
        </w:tc>
        <w:tc>
          <w:tcPr>
            <w:tcW w:w="1965" w:type="dxa"/>
            <w:shd w:val="clear" w:color="000000" w:fill="DCE6F1"/>
            <w:hideMark/>
          </w:tcPr>
          <w:p w:rsidR="002768FA" w:rsidRPr="00861C25" w:rsidRDefault="00955B1E" w:rsidP="00955B1E">
            <w:pPr>
              <w:rPr>
                <w:rFonts w:eastAsia="Times New Roman"/>
                <w:b/>
                <w:bCs/>
                <w:szCs w:val="22"/>
                <w:lang w:eastAsia="en-US"/>
              </w:rPr>
            </w:pPr>
            <w:r w:rsidRPr="00861C25">
              <w:rPr>
                <w:rFonts w:eastAsia="Times New Roman"/>
                <w:b/>
                <w:bCs/>
                <w:szCs w:val="22"/>
                <w:lang w:eastAsia="en-US"/>
              </w:rPr>
              <w:t>Autres</w:t>
            </w:r>
            <w:r w:rsidR="00913C5B" w:rsidRPr="00861C25">
              <w:rPr>
                <w:rFonts w:eastAsia="Times New Roman"/>
                <w:b/>
                <w:bCs/>
                <w:szCs w:val="22"/>
                <w:lang w:eastAsia="en-US"/>
              </w:rPr>
              <w:t xml:space="preserve"> que personnel</w:t>
            </w:r>
          </w:p>
        </w:tc>
        <w:tc>
          <w:tcPr>
            <w:tcW w:w="2429" w:type="dxa"/>
            <w:shd w:val="clear" w:color="000000" w:fill="DCE6F1"/>
            <w:vAlign w:val="bottom"/>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 </w:t>
            </w:r>
          </w:p>
        </w:tc>
      </w:tr>
      <w:tr w:rsidR="00861C25" w:rsidRPr="00861C25" w:rsidTr="00FA555B">
        <w:tc>
          <w:tcPr>
            <w:tcW w:w="4289" w:type="dxa"/>
            <w:shd w:val="clear" w:color="auto" w:fill="auto"/>
            <w:hideMark/>
          </w:tcPr>
          <w:p w:rsidR="002768FA" w:rsidRPr="00861C25" w:rsidRDefault="00955B1E" w:rsidP="00E703C6">
            <w:pPr>
              <w:rPr>
                <w:rFonts w:eastAsia="Times New Roman"/>
                <w:szCs w:val="22"/>
                <w:lang w:eastAsia="en-US"/>
              </w:rPr>
            </w:pPr>
            <w:r w:rsidRPr="00861C25">
              <w:rPr>
                <w:rFonts w:eastAsia="Times New Roman"/>
                <w:szCs w:val="22"/>
                <w:lang w:eastAsia="en-US"/>
              </w:rPr>
              <w:t>2 études, 1</w:t>
            </w:r>
            <w:r w:rsidR="009F4640" w:rsidRPr="00861C25">
              <w:rPr>
                <w:rFonts w:eastAsia="Times New Roman"/>
                <w:szCs w:val="22"/>
                <w:lang w:eastAsia="en-US"/>
              </w:rPr>
              <w:t> </w:t>
            </w:r>
            <w:r w:rsidRPr="00861C25">
              <w:rPr>
                <w:rFonts w:eastAsia="Times New Roman"/>
                <w:szCs w:val="22"/>
                <w:lang w:eastAsia="en-US"/>
              </w:rPr>
              <w:t>résumé et 1</w:t>
            </w:r>
            <w:r w:rsidR="009F4640" w:rsidRPr="00861C25">
              <w:rPr>
                <w:rFonts w:eastAsia="Times New Roman"/>
                <w:szCs w:val="22"/>
                <w:lang w:eastAsia="en-US"/>
              </w:rPr>
              <w:t> </w:t>
            </w:r>
            <w:r w:rsidRPr="00861C25">
              <w:rPr>
                <w:rFonts w:eastAsia="Times New Roman"/>
                <w:szCs w:val="22"/>
                <w:lang w:eastAsia="en-US"/>
              </w:rPr>
              <w:t>recueil d</w:t>
            </w:r>
            <w:r w:rsidR="0093723E" w:rsidRPr="00861C25">
              <w:rPr>
                <w:rFonts w:eastAsia="Times New Roman"/>
                <w:szCs w:val="22"/>
                <w:lang w:eastAsia="en-US"/>
              </w:rPr>
              <w:t>’</w:t>
            </w:r>
            <w:r w:rsidRPr="00861C25">
              <w:rPr>
                <w:rFonts w:eastAsia="Times New Roman"/>
                <w:szCs w:val="22"/>
                <w:lang w:eastAsia="en-US"/>
              </w:rPr>
              <w:t>études de</w:t>
            </w:r>
            <w:r w:rsidR="00E703C6">
              <w:rPr>
                <w:rFonts w:eastAsia="Times New Roman"/>
                <w:szCs w:val="22"/>
                <w:lang w:eastAsia="en-US"/>
              </w:rPr>
              <w:t> </w:t>
            </w:r>
            <w:r w:rsidRPr="00861C25">
              <w:rPr>
                <w:rFonts w:eastAsia="Times New Roman"/>
                <w:szCs w:val="22"/>
                <w:lang w:eastAsia="en-US"/>
              </w:rPr>
              <w:t>cas</w:t>
            </w:r>
          </w:p>
        </w:tc>
        <w:tc>
          <w:tcPr>
            <w:tcW w:w="1280" w:type="dxa"/>
            <w:shd w:val="clear" w:color="auto" w:fill="auto"/>
            <w:vAlign w:val="bottom"/>
            <w:hideMark/>
          </w:tcPr>
          <w:p w:rsidR="002768FA" w:rsidRPr="00861C25" w:rsidRDefault="002768FA" w:rsidP="00FA555B">
            <w:pPr>
              <w:rPr>
                <w:rFonts w:eastAsia="Times New Roman"/>
                <w:szCs w:val="22"/>
                <w:lang w:eastAsia="en-US"/>
              </w:rPr>
            </w:pPr>
          </w:p>
        </w:tc>
        <w:tc>
          <w:tcPr>
            <w:tcW w:w="1959" w:type="dxa"/>
            <w:shd w:val="clear" w:color="auto" w:fill="auto"/>
            <w:vAlign w:val="bottom"/>
            <w:hideMark/>
          </w:tcPr>
          <w:p w:rsidR="002768FA" w:rsidRPr="00861C25" w:rsidRDefault="002768FA" w:rsidP="00FA555B">
            <w:pPr>
              <w:jc w:val="right"/>
              <w:rPr>
                <w:rFonts w:eastAsia="Times New Roman"/>
                <w:szCs w:val="22"/>
                <w:lang w:eastAsia="en-US"/>
              </w:rPr>
            </w:pPr>
            <w:r w:rsidRPr="00861C25">
              <w:rPr>
                <w:rFonts w:eastAsia="Times New Roman"/>
                <w:szCs w:val="22"/>
                <w:lang w:eastAsia="en-US"/>
              </w:rPr>
              <w:t>100</w:t>
            </w:r>
            <w:r w:rsidR="009F4640" w:rsidRPr="00861C25">
              <w:rPr>
                <w:rFonts w:eastAsia="Times New Roman"/>
                <w:szCs w:val="22"/>
                <w:lang w:eastAsia="en-US"/>
              </w:rPr>
              <w:t> </w:t>
            </w:r>
            <w:r w:rsidRPr="00861C25">
              <w:rPr>
                <w:rFonts w:eastAsia="Times New Roman"/>
                <w:szCs w:val="22"/>
                <w:lang w:eastAsia="en-US"/>
              </w:rPr>
              <w:t>000</w:t>
            </w:r>
          </w:p>
        </w:tc>
        <w:tc>
          <w:tcPr>
            <w:tcW w:w="1418" w:type="dxa"/>
            <w:shd w:val="clear" w:color="auto" w:fill="auto"/>
            <w:vAlign w:val="bottom"/>
            <w:hideMark/>
          </w:tcPr>
          <w:p w:rsidR="002768FA" w:rsidRPr="00861C25" w:rsidRDefault="002768FA" w:rsidP="00FA555B">
            <w:pPr>
              <w:rPr>
                <w:rFonts w:eastAsia="Times New Roman"/>
                <w:szCs w:val="22"/>
                <w:lang w:eastAsia="en-US"/>
              </w:rPr>
            </w:pPr>
          </w:p>
        </w:tc>
        <w:tc>
          <w:tcPr>
            <w:tcW w:w="1965" w:type="dxa"/>
            <w:shd w:val="clear" w:color="auto" w:fill="auto"/>
            <w:vAlign w:val="bottom"/>
            <w:hideMark/>
          </w:tcPr>
          <w:p w:rsidR="002768FA" w:rsidRPr="00861C25" w:rsidRDefault="002768FA" w:rsidP="00FA555B">
            <w:pPr>
              <w:jc w:val="right"/>
              <w:rPr>
                <w:rFonts w:eastAsia="Times New Roman"/>
                <w:szCs w:val="22"/>
                <w:lang w:eastAsia="en-US"/>
              </w:rPr>
            </w:pPr>
            <w:r w:rsidRPr="00861C25">
              <w:rPr>
                <w:rFonts w:eastAsia="Times New Roman"/>
                <w:szCs w:val="22"/>
                <w:lang w:eastAsia="en-US"/>
              </w:rPr>
              <w:t>100</w:t>
            </w:r>
            <w:r w:rsidR="009F4640" w:rsidRPr="00861C25">
              <w:rPr>
                <w:rFonts w:eastAsia="Times New Roman"/>
                <w:szCs w:val="22"/>
                <w:lang w:eastAsia="en-US"/>
              </w:rPr>
              <w:t> </w:t>
            </w:r>
            <w:r w:rsidRPr="00861C25">
              <w:rPr>
                <w:rFonts w:eastAsia="Times New Roman"/>
                <w:szCs w:val="22"/>
                <w:lang w:eastAsia="en-US"/>
              </w:rPr>
              <w:t>000</w:t>
            </w:r>
          </w:p>
        </w:tc>
        <w:tc>
          <w:tcPr>
            <w:tcW w:w="2429" w:type="dxa"/>
            <w:shd w:val="clear" w:color="auto" w:fill="auto"/>
            <w:vAlign w:val="bottom"/>
            <w:hideMark/>
          </w:tcPr>
          <w:p w:rsidR="002768FA" w:rsidRPr="00861C25" w:rsidRDefault="002768FA" w:rsidP="00FA555B">
            <w:pPr>
              <w:jc w:val="right"/>
              <w:rPr>
                <w:rFonts w:eastAsia="Times New Roman"/>
                <w:szCs w:val="22"/>
                <w:lang w:eastAsia="en-US"/>
              </w:rPr>
            </w:pPr>
            <w:r w:rsidRPr="00861C25">
              <w:rPr>
                <w:rFonts w:eastAsia="Times New Roman"/>
                <w:szCs w:val="22"/>
                <w:lang w:eastAsia="en-US"/>
              </w:rPr>
              <w:t>100</w:t>
            </w:r>
            <w:r w:rsidR="009F4640" w:rsidRPr="00861C25">
              <w:rPr>
                <w:rFonts w:eastAsia="Times New Roman"/>
                <w:szCs w:val="22"/>
                <w:lang w:eastAsia="en-US"/>
              </w:rPr>
              <w:t> </w:t>
            </w:r>
            <w:r w:rsidRPr="00861C25">
              <w:rPr>
                <w:rFonts w:eastAsia="Times New Roman"/>
                <w:szCs w:val="22"/>
                <w:lang w:eastAsia="en-US"/>
              </w:rPr>
              <w:t>000</w:t>
            </w:r>
          </w:p>
        </w:tc>
      </w:tr>
      <w:tr w:rsidR="00861C25" w:rsidRPr="00861C25" w:rsidTr="00FA555B">
        <w:tc>
          <w:tcPr>
            <w:tcW w:w="4289" w:type="dxa"/>
            <w:shd w:val="clear" w:color="auto" w:fill="auto"/>
          </w:tcPr>
          <w:p w:rsidR="002768FA" w:rsidRPr="00861C25" w:rsidRDefault="00955B1E" w:rsidP="00955B1E">
            <w:pPr>
              <w:rPr>
                <w:rFonts w:eastAsia="Times New Roman"/>
                <w:szCs w:val="22"/>
                <w:lang w:eastAsia="en-US"/>
              </w:rPr>
            </w:pPr>
            <w:r w:rsidRPr="00861C25">
              <w:rPr>
                <w:rFonts w:eastAsia="Times New Roman"/>
                <w:szCs w:val="22"/>
                <w:lang w:eastAsia="en-US"/>
              </w:rPr>
              <w:t>1 étude économique</w:t>
            </w:r>
            <w:r w:rsidR="002768FA" w:rsidRPr="00861C25">
              <w:rPr>
                <w:rFonts w:eastAsia="Times New Roman"/>
                <w:szCs w:val="22"/>
                <w:lang w:eastAsia="en-US"/>
              </w:rPr>
              <w:t xml:space="preserve"> </w:t>
            </w:r>
          </w:p>
        </w:tc>
        <w:tc>
          <w:tcPr>
            <w:tcW w:w="1280" w:type="dxa"/>
            <w:shd w:val="clear" w:color="auto" w:fill="auto"/>
            <w:vAlign w:val="bottom"/>
          </w:tcPr>
          <w:p w:rsidR="002768FA" w:rsidRPr="00861C25" w:rsidRDefault="002768FA" w:rsidP="00FA555B">
            <w:pPr>
              <w:rPr>
                <w:rFonts w:eastAsia="Times New Roman"/>
                <w:szCs w:val="22"/>
                <w:lang w:eastAsia="en-US"/>
              </w:rPr>
            </w:pPr>
          </w:p>
        </w:tc>
        <w:tc>
          <w:tcPr>
            <w:tcW w:w="1959" w:type="dxa"/>
            <w:shd w:val="clear" w:color="auto" w:fill="auto"/>
            <w:vAlign w:val="bottom"/>
          </w:tcPr>
          <w:p w:rsidR="002768FA" w:rsidRPr="00861C25" w:rsidRDefault="002768FA" w:rsidP="00FA555B">
            <w:pPr>
              <w:jc w:val="right"/>
              <w:rPr>
                <w:rFonts w:eastAsia="Times New Roman"/>
                <w:szCs w:val="22"/>
                <w:lang w:eastAsia="en-US"/>
              </w:rPr>
            </w:pPr>
            <w:r w:rsidRPr="00861C25">
              <w:rPr>
                <w:rFonts w:eastAsia="Times New Roman"/>
                <w:szCs w:val="22"/>
                <w:lang w:eastAsia="en-US"/>
              </w:rPr>
              <w:t>40</w:t>
            </w:r>
            <w:r w:rsidR="009F4640" w:rsidRPr="00861C25">
              <w:rPr>
                <w:rFonts w:eastAsia="Times New Roman"/>
                <w:szCs w:val="22"/>
                <w:lang w:eastAsia="en-US"/>
              </w:rPr>
              <w:t> </w:t>
            </w:r>
            <w:r w:rsidRPr="00861C25">
              <w:rPr>
                <w:rFonts w:eastAsia="Times New Roman"/>
                <w:szCs w:val="22"/>
                <w:lang w:eastAsia="en-US"/>
              </w:rPr>
              <w:t>000</w:t>
            </w:r>
          </w:p>
        </w:tc>
        <w:tc>
          <w:tcPr>
            <w:tcW w:w="1418" w:type="dxa"/>
            <w:shd w:val="clear" w:color="auto" w:fill="auto"/>
            <w:vAlign w:val="bottom"/>
          </w:tcPr>
          <w:p w:rsidR="002768FA" w:rsidRPr="00861C25" w:rsidRDefault="002768FA" w:rsidP="00FA555B">
            <w:pPr>
              <w:rPr>
                <w:rFonts w:eastAsia="Times New Roman"/>
                <w:szCs w:val="22"/>
                <w:lang w:eastAsia="en-US"/>
              </w:rPr>
            </w:pPr>
          </w:p>
        </w:tc>
        <w:tc>
          <w:tcPr>
            <w:tcW w:w="1965" w:type="dxa"/>
            <w:shd w:val="clear" w:color="auto" w:fill="auto"/>
            <w:vAlign w:val="bottom"/>
          </w:tcPr>
          <w:p w:rsidR="002768FA" w:rsidRPr="00861C25" w:rsidRDefault="002768FA" w:rsidP="00FA555B">
            <w:pPr>
              <w:jc w:val="right"/>
              <w:rPr>
                <w:rFonts w:eastAsia="Times New Roman"/>
                <w:szCs w:val="22"/>
                <w:lang w:eastAsia="en-US"/>
              </w:rPr>
            </w:pPr>
            <w:r w:rsidRPr="00861C25">
              <w:rPr>
                <w:rFonts w:eastAsia="Times New Roman"/>
                <w:szCs w:val="22"/>
                <w:lang w:eastAsia="en-US"/>
              </w:rPr>
              <w:t>40</w:t>
            </w:r>
            <w:r w:rsidR="009F4640" w:rsidRPr="00861C25">
              <w:rPr>
                <w:rFonts w:eastAsia="Times New Roman"/>
                <w:szCs w:val="22"/>
                <w:lang w:eastAsia="en-US"/>
              </w:rPr>
              <w:t> </w:t>
            </w:r>
            <w:r w:rsidRPr="00861C25">
              <w:rPr>
                <w:rFonts w:eastAsia="Times New Roman"/>
                <w:szCs w:val="22"/>
                <w:lang w:eastAsia="en-US"/>
              </w:rPr>
              <w:t>000</w:t>
            </w:r>
          </w:p>
        </w:tc>
        <w:tc>
          <w:tcPr>
            <w:tcW w:w="2429" w:type="dxa"/>
            <w:shd w:val="clear" w:color="auto" w:fill="auto"/>
            <w:vAlign w:val="bottom"/>
          </w:tcPr>
          <w:p w:rsidR="002768FA" w:rsidRPr="00861C25" w:rsidRDefault="002768FA" w:rsidP="00FA555B">
            <w:pPr>
              <w:jc w:val="right"/>
              <w:rPr>
                <w:rFonts w:eastAsia="Times New Roman"/>
                <w:szCs w:val="22"/>
                <w:lang w:eastAsia="en-US"/>
              </w:rPr>
            </w:pPr>
            <w:r w:rsidRPr="00861C25">
              <w:rPr>
                <w:rFonts w:eastAsia="Times New Roman"/>
                <w:szCs w:val="22"/>
                <w:lang w:eastAsia="en-US"/>
              </w:rPr>
              <w:t>40</w:t>
            </w:r>
            <w:r w:rsidR="009F4640" w:rsidRPr="00861C25">
              <w:rPr>
                <w:rFonts w:eastAsia="Times New Roman"/>
                <w:szCs w:val="22"/>
                <w:lang w:eastAsia="en-US"/>
              </w:rPr>
              <w:t> </w:t>
            </w:r>
            <w:r w:rsidRPr="00861C25">
              <w:rPr>
                <w:rFonts w:eastAsia="Times New Roman"/>
                <w:szCs w:val="22"/>
                <w:lang w:eastAsia="en-US"/>
              </w:rPr>
              <w:t>000</w:t>
            </w:r>
          </w:p>
        </w:tc>
      </w:tr>
      <w:tr w:rsidR="00861C25" w:rsidRPr="00861C25" w:rsidTr="00FA555B">
        <w:tc>
          <w:tcPr>
            <w:tcW w:w="4289" w:type="dxa"/>
            <w:shd w:val="clear" w:color="auto" w:fill="auto"/>
          </w:tcPr>
          <w:p w:rsidR="002768FA" w:rsidRPr="00861C25" w:rsidRDefault="00955B1E" w:rsidP="00955B1E">
            <w:pPr>
              <w:rPr>
                <w:rFonts w:eastAsia="Times New Roman"/>
                <w:szCs w:val="22"/>
                <w:lang w:eastAsia="en-US"/>
              </w:rPr>
            </w:pPr>
            <w:r w:rsidRPr="00861C25">
              <w:rPr>
                <w:rFonts w:eastAsia="Times New Roman"/>
                <w:szCs w:val="22"/>
                <w:lang w:eastAsia="en-US"/>
              </w:rPr>
              <w:t>Personnel</w:t>
            </w:r>
          </w:p>
        </w:tc>
        <w:tc>
          <w:tcPr>
            <w:tcW w:w="1280" w:type="dxa"/>
            <w:shd w:val="clear" w:color="auto" w:fill="auto"/>
            <w:vAlign w:val="center"/>
          </w:tcPr>
          <w:p w:rsidR="002768FA" w:rsidRPr="00861C25" w:rsidRDefault="002768FA" w:rsidP="00FA555B">
            <w:pPr>
              <w:jc w:val="right"/>
              <w:rPr>
                <w:rFonts w:eastAsia="Times New Roman"/>
                <w:szCs w:val="22"/>
                <w:lang w:eastAsia="en-US"/>
              </w:rPr>
            </w:pPr>
            <w:r w:rsidRPr="00861C25">
              <w:rPr>
                <w:rFonts w:eastAsia="Times New Roman"/>
                <w:szCs w:val="22"/>
                <w:lang w:eastAsia="en-US"/>
              </w:rPr>
              <w:t>57</w:t>
            </w:r>
            <w:r w:rsidR="009F4640" w:rsidRPr="00861C25">
              <w:rPr>
                <w:rFonts w:eastAsia="Times New Roman"/>
                <w:szCs w:val="22"/>
                <w:lang w:eastAsia="en-US"/>
              </w:rPr>
              <w:t> </w:t>
            </w:r>
            <w:r w:rsidRPr="00861C25">
              <w:rPr>
                <w:rFonts w:eastAsia="Times New Roman"/>
                <w:szCs w:val="22"/>
                <w:lang w:eastAsia="en-US"/>
              </w:rPr>
              <w:t>000</w:t>
            </w:r>
          </w:p>
        </w:tc>
        <w:tc>
          <w:tcPr>
            <w:tcW w:w="1959" w:type="dxa"/>
            <w:shd w:val="clear" w:color="auto" w:fill="auto"/>
            <w:vAlign w:val="center"/>
          </w:tcPr>
          <w:p w:rsidR="002768FA" w:rsidRPr="00861C25" w:rsidRDefault="002768FA" w:rsidP="00FA555B">
            <w:pPr>
              <w:jc w:val="right"/>
              <w:rPr>
                <w:rFonts w:eastAsia="Times New Roman"/>
                <w:szCs w:val="22"/>
                <w:lang w:eastAsia="en-US"/>
              </w:rPr>
            </w:pPr>
          </w:p>
        </w:tc>
        <w:tc>
          <w:tcPr>
            <w:tcW w:w="1418" w:type="dxa"/>
            <w:shd w:val="clear" w:color="auto" w:fill="auto"/>
            <w:vAlign w:val="center"/>
          </w:tcPr>
          <w:p w:rsidR="002768FA" w:rsidRPr="00861C25" w:rsidRDefault="002768FA" w:rsidP="00FA555B">
            <w:pPr>
              <w:jc w:val="right"/>
              <w:rPr>
                <w:rFonts w:eastAsia="Times New Roman"/>
                <w:szCs w:val="22"/>
                <w:lang w:eastAsia="en-US"/>
              </w:rPr>
            </w:pPr>
            <w:r w:rsidRPr="00861C25">
              <w:rPr>
                <w:rFonts w:eastAsia="Times New Roman"/>
                <w:szCs w:val="22"/>
                <w:lang w:eastAsia="en-US"/>
              </w:rPr>
              <w:t>57</w:t>
            </w:r>
            <w:r w:rsidR="009F4640" w:rsidRPr="00861C25">
              <w:rPr>
                <w:rFonts w:eastAsia="Times New Roman"/>
                <w:szCs w:val="22"/>
                <w:lang w:eastAsia="en-US"/>
              </w:rPr>
              <w:t> </w:t>
            </w:r>
            <w:r w:rsidRPr="00861C25">
              <w:rPr>
                <w:rFonts w:eastAsia="Times New Roman"/>
                <w:szCs w:val="22"/>
                <w:lang w:eastAsia="en-US"/>
              </w:rPr>
              <w:t>000</w:t>
            </w:r>
          </w:p>
        </w:tc>
        <w:tc>
          <w:tcPr>
            <w:tcW w:w="1965" w:type="dxa"/>
            <w:shd w:val="clear" w:color="auto" w:fill="auto"/>
            <w:vAlign w:val="center"/>
          </w:tcPr>
          <w:p w:rsidR="002768FA" w:rsidRPr="00861C25" w:rsidRDefault="002768FA" w:rsidP="00FA555B">
            <w:pPr>
              <w:jc w:val="right"/>
              <w:rPr>
                <w:rFonts w:eastAsia="Times New Roman"/>
                <w:szCs w:val="22"/>
                <w:lang w:eastAsia="en-US"/>
              </w:rPr>
            </w:pPr>
          </w:p>
        </w:tc>
        <w:tc>
          <w:tcPr>
            <w:tcW w:w="2429" w:type="dxa"/>
            <w:shd w:val="clear" w:color="auto" w:fill="auto"/>
            <w:vAlign w:val="center"/>
          </w:tcPr>
          <w:p w:rsidR="002768FA" w:rsidRPr="00861C25" w:rsidRDefault="002768FA" w:rsidP="00FA555B">
            <w:pPr>
              <w:jc w:val="right"/>
              <w:rPr>
                <w:rFonts w:eastAsia="Times New Roman"/>
                <w:szCs w:val="22"/>
                <w:lang w:eastAsia="en-US"/>
              </w:rPr>
            </w:pPr>
            <w:r w:rsidRPr="00861C25">
              <w:rPr>
                <w:rFonts w:eastAsia="Times New Roman"/>
                <w:szCs w:val="22"/>
                <w:lang w:eastAsia="en-US"/>
              </w:rPr>
              <w:t>57</w:t>
            </w:r>
            <w:r w:rsidR="009F4640" w:rsidRPr="00861C25">
              <w:rPr>
                <w:rFonts w:eastAsia="Times New Roman"/>
                <w:szCs w:val="22"/>
                <w:lang w:eastAsia="en-US"/>
              </w:rPr>
              <w:t> </w:t>
            </w:r>
            <w:r w:rsidRPr="00861C25">
              <w:rPr>
                <w:rFonts w:eastAsia="Times New Roman"/>
                <w:szCs w:val="22"/>
                <w:lang w:eastAsia="en-US"/>
              </w:rPr>
              <w:t>000</w:t>
            </w:r>
          </w:p>
        </w:tc>
      </w:tr>
      <w:tr w:rsidR="002768FA" w:rsidRPr="00861C25" w:rsidTr="00FA555B">
        <w:tc>
          <w:tcPr>
            <w:tcW w:w="4289" w:type="dxa"/>
            <w:shd w:val="clear" w:color="auto" w:fill="auto"/>
            <w:vAlign w:val="bottom"/>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Total</w:t>
            </w:r>
          </w:p>
        </w:tc>
        <w:tc>
          <w:tcPr>
            <w:tcW w:w="1280" w:type="dxa"/>
            <w:shd w:val="clear" w:color="auto" w:fill="auto"/>
            <w:vAlign w:val="bottom"/>
            <w:hideMark/>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57</w:t>
            </w:r>
            <w:r w:rsidR="009F4640" w:rsidRPr="00861C25">
              <w:rPr>
                <w:rFonts w:eastAsia="Times New Roman"/>
                <w:b/>
                <w:bCs/>
                <w:szCs w:val="22"/>
                <w:lang w:eastAsia="en-US"/>
              </w:rPr>
              <w:t> </w:t>
            </w:r>
            <w:r w:rsidRPr="00861C25">
              <w:rPr>
                <w:rFonts w:eastAsia="Times New Roman"/>
                <w:b/>
                <w:bCs/>
                <w:szCs w:val="22"/>
                <w:lang w:eastAsia="en-US"/>
              </w:rPr>
              <w:t>000</w:t>
            </w:r>
          </w:p>
        </w:tc>
        <w:tc>
          <w:tcPr>
            <w:tcW w:w="1959" w:type="dxa"/>
            <w:shd w:val="clear" w:color="auto" w:fill="auto"/>
            <w:hideMark/>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140</w:t>
            </w:r>
            <w:r w:rsidR="009F4640" w:rsidRPr="00861C25">
              <w:rPr>
                <w:rFonts w:eastAsia="Times New Roman"/>
                <w:b/>
                <w:bCs/>
                <w:szCs w:val="22"/>
                <w:lang w:eastAsia="en-US"/>
              </w:rPr>
              <w:t> </w:t>
            </w:r>
            <w:r w:rsidRPr="00861C25">
              <w:rPr>
                <w:rFonts w:eastAsia="Times New Roman"/>
                <w:b/>
                <w:bCs/>
                <w:szCs w:val="22"/>
                <w:lang w:eastAsia="en-US"/>
              </w:rPr>
              <w:t>000</w:t>
            </w:r>
          </w:p>
        </w:tc>
        <w:tc>
          <w:tcPr>
            <w:tcW w:w="1418" w:type="dxa"/>
            <w:shd w:val="clear" w:color="auto" w:fill="auto"/>
            <w:hideMark/>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57</w:t>
            </w:r>
            <w:r w:rsidR="009F4640" w:rsidRPr="00861C25">
              <w:rPr>
                <w:rFonts w:eastAsia="Times New Roman"/>
                <w:b/>
                <w:bCs/>
                <w:szCs w:val="22"/>
                <w:lang w:eastAsia="en-US"/>
              </w:rPr>
              <w:t> </w:t>
            </w:r>
            <w:r w:rsidRPr="00861C25">
              <w:rPr>
                <w:rFonts w:eastAsia="Times New Roman"/>
                <w:b/>
                <w:bCs/>
                <w:szCs w:val="22"/>
                <w:lang w:eastAsia="en-US"/>
              </w:rPr>
              <w:t>000</w:t>
            </w:r>
          </w:p>
        </w:tc>
        <w:tc>
          <w:tcPr>
            <w:tcW w:w="1965" w:type="dxa"/>
            <w:shd w:val="clear" w:color="auto" w:fill="auto"/>
            <w:hideMark/>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140</w:t>
            </w:r>
            <w:r w:rsidR="009F4640" w:rsidRPr="00861C25">
              <w:rPr>
                <w:rFonts w:eastAsia="Times New Roman"/>
                <w:b/>
                <w:bCs/>
                <w:szCs w:val="22"/>
                <w:lang w:eastAsia="en-US"/>
              </w:rPr>
              <w:t> </w:t>
            </w:r>
            <w:r w:rsidRPr="00861C25">
              <w:rPr>
                <w:rFonts w:eastAsia="Times New Roman"/>
                <w:b/>
                <w:bCs/>
                <w:szCs w:val="22"/>
                <w:lang w:eastAsia="en-US"/>
              </w:rPr>
              <w:t>000</w:t>
            </w:r>
          </w:p>
        </w:tc>
        <w:tc>
          <w:tcPr>
            <w:tcW w:w="2429" w:type="dxa"/>
            <w:shd w:val="clear" w:color="auto" w:fill="auto"/>
            <w:hideMark/>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197</w:t>
            </w:r>
            <w:r w:rsidR="009F4640" w:rsidRPr="00861C25">
              <w:rPr>
                <w:rFonts w:eastAsia="Times New Roman"/>
                <w:b/>
                <w:bCs/>
                <w:szCs w:val="22"/>
                <w:lang w:eastAsia="en-US"/>
              </w:rPr>
              <w:t> </w:t>
            </w:r>
            <w:r w:rsidRPr="00861C25">
              <w:rPr>
                <w:rFonts w:eastAsia="Times New Roman"/>
                <w:b/>
                <w:bCs/>
                <w:szCs w:val="22"/>
                <w:lang w:eastAsia="en-US"/>
              </w:rPr>
              <w:t>000</w:t>
            </w:r>
          </w:p>
        </w:tc>
      </w:tr>
    </w:tbl>
    <w:p w:rsidR="00955B1E" w:rsidRPr="00861C25" w:rsidRDefault="00955B1E" w:rsidP="002768FA">
      <w:pPr>
        <w:spacing w:after="200" w:line="276" w:lineRule="auto"/>
        <w:rPr>
          <w:szCs w:val="22"/>
        </w:rPr>
      </w:pPr>
    </w:p>
    <w:p w:rsidR="00955B1E" w:rsidRPr="00861C25" w:rsidRDefault="00955B1E" w:rsidP="00955B1E">
      <w:pPr>
        <w:rPr>
          <w:szCs w:val="22"/>
        </w:rPr>
      </w:pPr>
      <w:r w:rsidRPr="00861C25">
        <w:rPr>
          <w:szCs w:val="22"/>
        </w:rPr>
        <w:t>b)</w:t>
      </w:r>
      <w:r w:rsidRPr="00861C25">
        <w:rPr>
          <w:szCs w:val="22"/>
        </w:rPr>
        <w:tab/>
        <w:t>Exercice biennal</w:t>
      </w:r>
      <w:r w:rsidR="009F4640" w:rsidRPr="00861C25">
        <w:rPr>
          <w:szCs w:val="22"/>
        </w:rPr>
        <w:t> </w:t>
      </w:r>
      <w:r w:rsidRPr="00861C25">
        <w:rPr>
          <w:szCs w:val="22"/>
        </w:rPr>
        <w:t>2020</w:t>
      </w:r>
      <w:r w:rsidR="0093723E" w:rsidRPr="00861C25">
        <w:rPr>
          <w:szCs w:val="22"/>
        </w:rPr>
        <w:t>-</w:t>
      </w:r>
      <w:r w:rsidRPr="00861C25">
        <w:rPr>
          <w:szCs w:val="22"/>
        </w:rPr>
        <w:t>2021</w:t>
      </w:r>
    </w:p>
    <w:p w:rsidR="002768FA" w:rsidRPr="00861C25" w:rsidRDefault="002768FA" w:rsidP="002768FA">
      <w:pPr>
        <w:rPr>
          <w:szCs w:val="22"/>
        </w:rPr>
      </w:pPr>
    </w:p>
    <w:tbl>
      <w:tblPr>
        <w:tblW w:w="5000" w:type="pct"/>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4025"/>
        <w:gridCol w:w="1345"/>
        <w:gridCol w:w="1332"/>
        <w:gridCol w:w="1345"/>
        <w:gridCol w:w="1332"/>
        <w:gridCol w:w="1345"/>
        <w:gridCol w:w="1332"/>
        <w:gridCol w:w="1960"/>
      </w:tblGrid>
      <w:tr w:rsidR="00861C25" w:rsidRPr="00861C25" w:rsidTr="00FA555B">
        <w:tc>
          <w:tcPr>
            <w:tcW w:w="4025" w:type="dxa"/>
            <w:shd w:val="clear" w:color="000000" w:fill="DCE6F1"/>
            <w:hideMark/>
          </w:tcPr>
          <w:p w:rsidR="002768FA" w:rsidRPr="00861C25" w:rsidRDefault="00955B1E" w:rsidP="00955B1E">
            <w:pPr>
              <w:rPr>
                <w:rFonts w:eastAsia="Times New Roman"/>
                <w:b/>
                <w:bCs/>
                <w:szCs w:val="22"/>
                <w:lang w:eastAsia="en-US"/>
              </w:rPr>
            </w:pPr>
            <w:r w:rsidRPr="00861C25">
              <w:rPr>
                <w:rFonts w:eastAsia="Times New Roman"/>
                <w:b/>
                <w:bCs/>
                <w:szCs w:val="22"/>
                <w:lang w:eastAsia="en-US"/>
              </w:rPr>
              <w:t>Résultats du projet</w:t>
            </w:r>
          </w:p>
        </w:tc>
        <w:tc>
          <w:tcPr>
            <w:tcW w:w="2677" w:type="dxa"/>
            <w:gridSpan w:val="2"/>
            <w:shd w:val="clear" w:color="000000" w:fill="DCE6F1"/>
            <w:vAlign w:val="bottom"/>
            <w:hideMark/>
          </w:tcPr>
          <w:p w:rsidR="002768FA" w:rsidRPr="00861C25" w:rsidRDefault="002768FA" w:rsidP="00FA555B">
            <w:pPr>
              <w:jc w:val="center"/>
              <w:rPr>
                <w:rFonts w:eastAsia="Times New Roman"/>
                <w:b/>
                <w:bCs/>
                <w:szCs w:val="22"/>
                <w:lang w:eastAsia="en-US"/>
              </w:rPr>
            </w:pPr>
            <w:r w:rsidRPr="00861C25">
              <w:rPr>
                <w:rFonts w:eastAsia="Times New Roman"/>
                <w:b/>
                <w:bCs/>
                <w:szCs w:val="22"/>
                <w:lang w:eastAsia="en-US"/>
              </w:rPr>
              <w:t>2020</w:t>
            </w:r>
          </w:p>
        </w:tc>
        <w:tc>
          <w:tcPr>
            <w:tcW w:w="2677" w:type="dxa"/>
            <w:gridSpan w:val="2"/>
            <w:shd w:val="clear" w:color="000000" w:fill="DCE6F1"/>
            <w:vAlign w:val="bottom"/>
            <w:hideMark/>
          </w:tcPr>
          <w:p w:rsidR="002768FA" w:rsidRPr="00861C25" w:rsidRDefault="002768FA" w:rsidP="00FA555B">
            <w:pPr>
              <w:jc w:val="center"/>
              <w:rPr>
                <w:rFonts w:eastAsia="Times New Roman"/>
                <w:b/>
                <w:bCs/>
                <w:szCs w:val="22"/>
                <w:lang w:eastAsia="en-US"/>
              </w:rPr>
            </w:pPr>
            <w:r w:rsidRPr="00861C25">
              <w:rPr>
                <w:rFonts w:eastAsia="Times New Roman"/>
                <w:b/>
                <w:bCs/>
                <w:szCs w:val="22"/>
                <w:lang w:eastAsia="en-US"/>
              </w:rPr>
              <w:t>2021</w:t>
            </w:r>
          </w:p>
        </w:tc>
        <w:tc>
          <w:tcPr>
            <w:tcW w:w="2677" w:type="dxa"/>
            <w:gridSpan w:val="2"/>
            <w:shd w:val="clear" w:color="000000" w:fill="DCE6F1"/>
            <w:vAlign w:val="bottom"/>
            <w:hideMark/>
          </w:tcPr>
          <w:p w:rsidR="002768FA" w:rsidRPr="00861C25" w:rsidRDefault="002768FA" w:rsidP="00FA555B">
            <w:pPr>
              <w:jc w:val="center"/>
              <w:rPr>
                <w:rFonts w:eastAsia="Times New Roman"/>
                <w:b/>
                <w:bCs/>
                <w:szCs w:val="22"/>
                <w:lang w:eastAsia="en-US"/>
              </w:rPr>
            </w:pPr>
            <w:r w:rsidRPr="00861C25">
              <w:rPr>
                <w:rFonts w:eastAsia="Times New Roman"/>
                <w:b/>
                <w:bCs/>
                <w:szCs w:val="22"/>
                <w:lang w:eastAsia="en-US"/>
              </w:rPr>
              <w:t>Total</w:t>
            </w:r>
          </w:p>
        </w:tc>
        <w:tc>
          <w:tcPr>
            <w:tcW w:w="1960" w:type="dxa"/>
            <w:shd w:val="clear" w:color="000000" w:fill="DCE6F1"/>
            <w:vAlign w:val="center"/>
            <w:hideMark/>
          </w:tcPr>
          <w:p w:rsidR="002768FA" w:rsidRPr="00861C25" w:rsidRDefault="002768FA" w:rsidP="00FA555B">
            <w:pPr>
              <w:jc w:val="center"/>
              <w:rPr>
                <w:rFonts w:eastAsia="Times New Roman"/>
                <w:b/>
                <w:bCs/>
                <w:szCs w:val="22"/>
                <w:lang w:eastAsia="en-US"/>
              </w:rPr>
            </w:pPr>
            <w:r w:rsidRPr="00861C25">
              <w:rPr>
                <w:rFonts w:eastAsia="Times New Roman"/>
                <w:b/>
                <w:bCs/>
                <w:szCs w:val="22"/>
                <w:lang w:eastAsia="en-US"/>
              </w:rPr>
              <w:t>Total</w:t>
            </w:r>
          </w:p>
        </w:tc>
      </w:tr>
      <w:tr w:rsidR="00861C25" w:rsidRPr="00861C25" w:rsidTr="00FA555B">
        <w:tc>
          <w:tcPr>
            <w:tcW w:w="4025" w:type="dxa"/>
            <w:shd w:val="clear" w:color="000000" w:fill="DCE6F1"/>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 </w:t>
            </w:r>
          </w:p>
        </w:tc>
        <w:tc>
          <w:tcPr>
            <w:tcW w:w="1345" w:type="dxa"/>
            <w:shd w:val="clear" w:color="000000" w:fill="DCE6F1"/>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Personnel</w:t>
            </w:r>
          </w:p>
        </w:tc>
        <w:tc>
          <w:tcPr>
            <w:tcW w:w="1332" w:type="dxa"/>
            <w:shd w:val="clear" w:color="000000" w:fill="DCE6F1"/>
            <w:hideMark/>
          </w:tcPr>
          <w:p w:rsidR="002768FA" w:rsidRPr="00861C25" w:rsidRDefault="00955B1E" w:rsidP="00955B1E">
            <w:pPr>
              <w:rPr>
                <w:rFonts w:eastAsia="Times New Roman"/>
                <w:b/>
                <w:bCs/>
                <w:szCs w:val="22"/>
                <w:lang w:eastAsia="en-US"/>
              </w:rPr>
            </w:pPr>
            <w:r w:rsidRPr="00861C25">
              <w:rPr>
                <w:rFonts w:eastAsia="Times New Roman"/>
                <w:b/>
                <w:bCs/>
                <w:szCs w:val="22"/>
                <w:lang w:eastAsia="en-US"/>
              </w:rPr>
              <w:t>Autres</w:t>
            </w:r>
            <w:r w:rsidR="00913C5B" w:rsidRPr="00861C25">
              <w:rPr>
                <w:rFonts w:eastAsia="Times New Roman"/>
                <w:b/>
                <w:bCs/>
                <w:szCs w:val="22"/>
                <w:lang w:eastAsia="en-US"/>
              </w:rPr>
              <w:t xml:space="preserve"> que personnel</w:t>
            </w:r>
          </w:p>
        </w:tc>
        <w:tc>
          <w:tcPr>
            <w:tcW w:w="1345" w:type="dxa"/>
            <w:shd w:val="clear" w:color="000000" w:fill="DCE6F1"/>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Personnel</w:t>
            </w:r>
          </w:p>
        </w:tc>
        <w:tc>
          <w:tcPr>
            <w:tcW w:w="1332" w:type="dxa"/>
            <w:shd w:val="clear" w:color="000000" w:fill="DCE6F1"/>
            <w:hideMark/>
          </w:tcPr>
          <w:p w:rsidR="002768FA" w:rsidRPr="00861C25" w:rsidRDefault="00955B1E" w:rsidP="00955B1E">
            <w:pPr>
              <w:rPr>
                <w:rFonts w:eastAsia="Times New Roman"/>
                <w:b/>
                <w:bCs/>
                <w:szCs w:val="22"/>
                <w:lang w:eastAsia="en-US"/>
              </w:rPr>
            </w:pPr>
            <w:r w:rsidRPr="00861C25">
              <w:rPr>
                <w:rFonts w:eastAsia="Times New Roman"/>
                <w:b/>
                <w:bCs/>
                <w:szCs w:val="22"/>
                <w:lang w:eastAsia="en-US"/>
              </w:rPr>
              <w:t>Autres</w:t>
            </w:r>
            <w:r w:rsidR="00913C5B" w:rsidRPr="00861C25">
              <w:rPr>
                <w:rFonts w:eastAsia="Times New Roman"/>
                <w:b/>
                <w:bCs/>
                <w:szCs w:val="22"/>
                <w:lang w:eastAsia="en-US"/>
              </w:rPr>
              <w:t xml:space="preserve"> que personnel</w:t>
            </w:r>
          </w:p>
        </w:tc>
        <w:tc>
          <w:tcPr>
            <w:tcW w:w="1345" w:type="dxa"/>
            <w:shd w:val="clear" w:color="000000" w:fill="DCE6F1"/>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Personnel</w:t>
            </w:r>
          </w:p>
        </w:tc>
        <w:tc>
          <w:tcPr>
            <w:tcW w:w="1332" w:type="dxa"/>
            <w:shd w:val="clear" w:color="000000" w:fill="DCE6F1"/>
            <w:hideMark/>
          </w:tcPr>
          <w:p w:rsidR="002768FA" w:rsidRPr="00861C25" w:rsidRDefault="00955B1E" w:rsidP="00955B1E">
            <w:pPr>
              <w:rPr>
                <w:rFonts w:eastAsia="Times New Roman"/>
                <w:b/>
                <w:bCs/>
                <w:szCs w:val="22"/>
                <w:lang w:eastAsia="en-US"/>
              </w:rPr>
            </w:pPr>
            <w:r w:rsidRPr="00861C25">
              <w:rPr>
                <w:rFonts w:eastAsia="Times New Roman"/>
                <w:b/>
                <w:bCs/>
                <w:szCs w:val="22"/>
                <w:lang w:eastAsia="en-US"/>
              </w:rPr>
              <w:t>Autres</w:t>
            </w:r>
            <w:r w:rsidR="00913C5B" w:rsidRPr="00861C25">
              <w:rPr>
                <w:rFonts w:eastAsia="Times New Roman"/>
                <w:b/>
                <w:bCs/>
                <w:szCs w:val="22"/>
                <w:lang w:eastAsia="en-US"/>
              </w:rPr>
              <w:t xml:space="preserve"> que personnel</w:t>
            </w:r>
          </w:p>
        </w:tc>
        <w:tc>
          <w:tcPr>
            <w:tcW w:w="1960" w:type="dxa"/>
            <w:shd w:val="clear" w:color="000000" w:fill="DCE6F1"/>
            <w:vAlign w:val="bottom"/>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 </w:t>
            </w:r>
          </w:p>
        </w:tc>
      </w:tr>
      <w:tr w:rsidR="00861C25" w:rsidRPr="00861C25" w:rsidTr="00FA555B">
        <w:tc>
          <w:tcPr>
            <w:tcW w:w="4025" w:type="dxa"/>
            <w:shd w:val="clear" w:color="auto" w:fill="auto"/>
            <w:hideMark/>
          </w:tcPr>
          <w:p w:rsidR="002768FA" w:rsidRPr="00861C25" w:rsidRDefault="00035DFE" w:rsidP="002F3C30">
            <w:pPr>
              <w:rPr>
                <w:rFonts w:eastAsia="Times New Roman"/>
                <w:szCs w:val="22"/>
                <w:lang w:eastAsia="en-US"/>
              </w:rPr>
            </w:pPr>
            <w:r w:rsidRPr="00861C25">
              <w:rPr>
                <w:rFonts w:eastAsia="Times New Roman"/>
                <w:szCs w:val="22"/>
                <w:lang w:eastAsia="en-US"/>
              </w:rPr>
              <w:t>2 séminaires sous</w:t>
            </w:r>
            <w:r w:rsidR="0093723E" w:rsidRPr="00861C25">
              <w:rPr>
                <w:rFonts w:eastAsia="Times New Roman"/>
                <w:szCs w:val="22"/>
                <w:lang w:eastAsia="en-US"/>
              </w:rPr>
              <w:t>-</w:t>
            </w:r>
            <w:r w:rsidRPr="00861C25">
              <w:rPr>
                <w:rFonts w:eastAsia="Times New Roman"/>
                <w:szCs w:val="22"/>
                <w:lang w:eastAsia="en-US"/>
              </w:rPr>
              <w:t xml:space="preserve">régionaux et </w:t>
            </w:r>
            <w:r w:rsidR="002F3C30" w:rsidRPr="00861C25">
              <w:rPr>
                <w:rFonts w:eastAsia="Times New Roman"/>
                <w:szCs w:val="22"/>
                <w:lang w:eastAsia="en-US"/>
              </w:rPr>
              <w:t>1</w:t>
            </w:r>
            <w:r w:rsidR="009F4640" w:rsidRPr="00861C25">
              <w:rPr>
                <w:rFonts w:eastAsia="Times New Roman"/>
                <w:szCs w:val="22"/>
                <w:lang w:eastAsia="en-US"/>
              </w:rPr>
              <w:t> </w:t>
            </w:r>
            <w:r w:rsidRPr="00861C25">
              <w:rPr>
                <w:rFonts w:eastAsia="Times New Roman"/>
                <w:szCs w:val="22"/>
                <w:lang w:eastAsia="en-US"/>
              </w:rPr>
              <w:t>séminaire régional</w:t>
            </w:r>
            <w:r w:rsidR="002768FA" w:rsidRPr="00861C25">
              <w:rPr>
                <w:rFonts w:eastAsia="Times New Roman"/>
                <w:szCs w:val="22"/>
                <w:lang w:eastAsia="en-US"/>
              </w:rPr>
              <w:t xml:space="preserve"> </w:t>
            </w:r>
          </w:p>
        </w:tc>
        <w:tc>
          <w:tcPr>
            <w:tcW w:w="1345" w:type="dxa"/>
            <w:shd w:val="clear" w:color="auto" w:fill="auto"/>
            <w:hideMark/>
          </w:tcPr>
          <w:p w:rsidR="002768FA" w:rsidRPr="00861C25" w:rsidRDefault="002768FA" w:rsidP="00FA555B">
            <w:pPr>
              <w:jc w:val="right"/>
              <w:rPr>
                <w:rFonts w:eastAsia="Times New Roman"/>
                <w:szCs w:val="22"/>
                <w:lang w:eastAsia="en-US"/>
              </w:rPr>
            </w:pPr>
          </w:p>
        </w:tc>
        <w:tc>
          <w:tcPr>
            <w:tcW w:w="1332" w:type="dxa"/>
            <w:shd w:val="clear" w:color="auto" w:fill="auto"/>
          </w:tcPr>
          <w:p w:rsidR="002768FA" w:rsidRPr="00861C25" w:rsidRDefault="002768FA" w:rsidP="00FA555B">
            <w:pPr>
              <w:jc w:val="right"/>
              <w:rPr>
                <w:rFonts w:eastAsia="Times New Roman"/>
                <w:szCs w:val="22"/>
                <w:lang w:eastAsia="en-US"/>
              </w:rPr>
            </w:pPr>
            <w:r w:rsidRPr="00861C25">
              <w:rPr>
                <w:rFonts w:eastAsia="Times New Roman"/>
                <w:szCs w:val="22"/>
                <w:lang w:eastAsia="en-US"/>
              </w:rPr>
              <w:t>235</w:t>
            </w:r>
            <w:r w:rsidR="009F4640" w:rsidRPr="00861C25">
              <w:rPr>
                <w:rFonts w:eastAsia="Times New Roman"/>
                <w:szCs w:val="22"/>
                <w:lang w:eastAsia="en-US"/>
              </w:rPr>
              <w:t> </w:t>
            </w:r>
            <w:r w:rsidRPr="00861C25">
              <w:rPr>
                <w:rFonts w:eastAsia="Times New Roman"/>
                <w:szCs w:val="22"/>
                <w:lang w:eastAsia="en-US"/>
              </w:rPr>
              <w:t>000</w:t>
            </w:r>
          </w:p>
        </w:tc>
        <w:tc>
          <w:tcPr>
            <w:tcW w:w="1345" w:type="dxa"/>
            <w:shd w:val="clear" w:color="auto" w:fill="auto"/>
          </w:tcPr>
          <w:p w:rsidR="002768FA" w:rsidRPr="00861C25" w:rsidRDefault="002768FA" w:rsidP="00FA555B">
            <w:pPr>
              <w:jc w:val="right"/>
              <w:rPr>
                <w:rFonts w:eastAsia="Times New Roman"/>
                <w:szCs w:val="22"/>
                <w:lang w:eastAsia="en-US"/>
              </w:rPr>
            </w:pPr>
          </w:p>
        </w:tc>
        <w:tc>
          <w:tcPr>
            <w:tcW w:w="1332" w:type="dxa"/>
            <w:shd w:val="clear" w:color="auto" w:fill="auto"/>
          </w:tcPr>
          <w:p w:rsidR="002768FA" w:rsidRPr="00861C25" w:rsidRDefault="002768FA" w:rsidP="00FA555B">
            <w:pPr>
              <w:jc w:val="right"/>
              <w:rPr>
                <w:rFonts w:eastAsia="Times New Roman"/>
                <w:szCs w:val="22"/>
                <w:lang w:eastAsia="en-US"/>
              </w:rPr>
            </w:pPr>
          </w:p>
        </w:tc>
        <w:tc>
          <w:tcPr>
            <w:tcW w:w="1345" w:type="dxa"/>
            <w:shd w:val="clear" w:color="auto" w:fill="auto"/>
          </w:tcPr>
          <w:p w:rsidR="002768FA" w:rsidRPr="00861C25" w:rsidRDefault="002768FA" w:rsidP="00FA555B">
            <w:pPr>
              <w:rPr>
                <w:rFonts w:eastAsia="Times New Roman"/>
                <w:szCs w:val="22"/>
                <w:lang w:eastAsia="en-US"/>
              </w:rPr>
            </w:pPr>
          </w:p>
        </w:tc>
        <w:tc>
          <w:tcPr>
            <w:tcW w:w="1332" w:type="dxa"/>
            <w:shd w:val="clear" w:color="auto" w:fill="auto"/>
            <w:noWrap/>
          </w:tcPr>
          <w:p w:rsidR="002768FA" w:rsidRPr="00861C25" w:rsidRDefault="002768FA" w:rsidP="00FA555B">
            <w:pPr>
              <w:jc w:val="right"/>
              <w:rPr>
                <w:rFonts w:eastAsia="Times New Roman"/>
                <w:szCs w:val="22"/>
                <w:lang w:eastAsia="en-US"/>
              </w:rPr>
            </w:pPr>
            <w:r w:rsidRPr="00861C25">
              <w:rPr>
                <w:rFonts w:eastAsia="Times New Roman"/>
                <w:szCs w:val="22"/>
                <w:lang w:eastAsia="en-US"/>
              </w:rPr>
              <w:t>235</w:t>
            </w:r>
            <w:r w:rsidR="009F4640" w:rsidRPr="00861C25">
              <w:rPr>
                <w:rFonts w:eastAsia="Times New Roman"/>
                <w:szCs w:val="22"/>
                <w:lang w:eastAsia="en-US"/>
              </w:rPr>
              <w:t> </w:t>
            </w:r>
            <w:r w:rsidRPr="00861C25">
              <w:rPr>
                <w:rFonts w:eastAsia="Times New Roman"/>
                <w:szCs w:val="22"/>
                <w:lang w:eastAsia="en-US"/>
              </w:rPr>
              <w:t>000</w:t>
            </w:r>
          </w:p>
        </w:tc>
        <w:tc>
          <w:tcPr>
            <w:tcW w:w="1960" w:type="dxa"/>
            <w:shd w:val="clear" w:color="auto" w:fill="auto"/>
            <w:noWrap/>
          </w:tcPr>
          <w:p w:rsidR="002768FA" w:rsidRPr="00861C25" w:rsidRDefault="002768FA" w:rsidP="00FA555B">
            <w:pPr>
              <w:jc w:val="right"/>
              <w:rPr>
                <w:rFonts w:eastAsia="Times New Roman"/>
                <w:szCs w:val="22"/>
                <w:lang w:eastAsia="en-US"/>
              </w:rPr>
            </w:pPr>
            <w:r w:rsidRPr="00861C25">
              <w:rPr>
                <w:rFonts w:eastAsia="Times New Roman"/>
                <w:szCs w:val="22"/>
                <w:lang w:eastAsia="en-US"/>
              </w:rPr>
              <w:t>235</w:t>
            </w:r>
            <w:r w:rsidR="009F4640" w:rsidRPr="00861C25">
              <w:rPr>
                <w:rFonts w:eastAsia="Times New Roman"/>
                <w:szCs w:val="22"/>
                <w:lang w:eastAsia="en-US"/>
              </w:rPr>
              <w:t> </w:t>
            </w:r>
            <w:r w:rsidRPr="00861C25">
              <w:rPr>
                <w:rFonts w:eastAsia="Times New Roman"/>
                <w:szCs w:val="22"/>
                <w:lang w:eastAsia="en-US"/>
              </w:rPr>
              <w:t>000</w:t>
            </w:r>
          </w:p>
        </w:tc>
      </w:tr>
      <w:tr w:rsidR="00861C25" w:rsidRPr="00861C25" w:rsidTr="00FA555B">
        <w:tc>
          <w:tcPr>
            <w:tcW w:w="4025" w:type="dxa"/>
            <w:shd w:val="clear" w:color="auto" w:fill="auto"/>
            <w:hideMark/>
          </w:tcPr>
          <w:p w:rsidR="002768FA" w:rsidRPr="00861C25" w:rsidRDefault="00035DFE" w:rsidP="00035DFE">
            <w:pPr>
              <w:rPr>
                <w:rFonts w:eastAsia="Times New Roman"/>
                <w:szCs w:val="22"/>
                <w:lang w:eastAsia="en-US"/>
              </w:rPr>
            </w:pPr>
            <w:r w:rsidRPr="00861C25">
              <w:rPr>
                <w:rFonts w:eastAsia="Times New Roman"/>
                <w:szCs w:val="22"/>
                <w:lang w:eastAsia="en-US"/>
              </w:rPr>
              <w:t>Auto</w:t>
            </w:r>
            <w:r w:rsidR="0093723E" w:rsidRPr="00861C25">
              <w:rPr>
                <w:rFonts w:eastAsia="Times New Roman"/>
                <w:szCs w:val="22"/>
                <w:lang w:eastAsia="en-US"/>
              </w:rPr>
              <w:t>-</w:t>
            </w:r>
            <w:r w:rsidRPr="00861C25">
              <w:rPr>
                <w:rFonts w:eastAsia="Times New Roman"/>
                <w:szCs w:val="22"/>
                <w:lang w:eastAsia="en-US"/>
              </w:rPr>
              <w:t>évaluation du projet</w:t>
            </w:r>
          </w:p>
        </w:tc>
        <w:tc>
          <w:tcPr>
            <w:tcW w:w="1345" w:type="dxa"/>
            <w:shd w:val="clear" w:color="auto" w:fill="auto"/>
            <w:hideMark/>
          </w:tcPr>
          <w:p w:rsidR="002768FA" w:rsidRPr="00861C25" w:rsidRDefault="002768FA" w:rsidP="00FA555B">
            <w:pPr>
              <w:rPr>
                <w:rFonts w:eastAsia="Times New Roman"/>
                <w:szCs w:val="22"/>
                <w:lang w:eastAsia="en-US"/>
              </w:rPr>
            </w:pPr>
          </w:p>
        </w:tc>
        <w:tc>
          <w:tcPr>
            <w:tcW w:w="1332" w:type="dxa"/>
            <w:shd w:val="clear" w:color="auto" w:fill="auto"/>
          </w:tcPr>
          <w:p w:rsidR="002768FA" w:rsidRPr="00861C25" w:rsidRDefault="002768FA" w:rsidP="00FA555B">
            <w:pPr>
              <w:jc w:val="right"/>
              <w:rPr>
                <w:rFonts w:eastAsia="Times New Roman"/>
                <w:szCs w:val="22"/>
                <w:lang w:eastAsia="en-US"/>
              </w:rPr>
            </w:pPr>
          </w:p>
        </w:tc>
        <w:tc>
          <w:tcPr>
            <w:tcW w:w="1345" w:type="dxa"/>
            <w:shd w:val="clear" w:color="auto" w:fill="auto"/>
            <w:hideMark/>
          </w:tcPr>
          <w:p w:rsidR="002768FA" w:rsidRPr="00861C25" w:rsidRDefault="002768FA" w:rsidP="00FA555B">
            <w:pPr>
              <w:rPr>
                <w:rFonts w:eastAsia="Times New Roman"/>
                <w:szCs w:val="22"/>
                <w:lang w:eastAsia="en-US"/>
              </w:rPr>
            </w:pPr>
          </w:p>
        </w:tc>
        <w:tc>
          <w:tcPr>
            <w:tcW w:w="1332" w:type="dxa"/>
            <w:shd w:val="clear" w:color="auto" w:fill="auto"/>
          </w:tcPr>
          <w:p w:rsidR="002768FA" w:rsidRPr="00861C25" w:rsidRDefault="002768FA" w:rsidP="00FA555B">
            <w:pPr>
              <w:jc w:val="right"/>
              <w:rPr>
                <w:rFonts w:eastAsia="Times New Roman"/>
                <w:szCs w:val="22"/>
                <w:lang w:eastAsia="en-US"/>
              </w:rPr>
            </w:pPr>
            <w:r w:rsidRPr="00861C25">
              <w:rPr>
                <w:rFonts w:eastAsia="Times New Roman"/>
                <w:szCs w:val="22"/>
                <w:lang w:eastAsia="en-US"/>
              </w:rPr>
              <w:t>10</w:t>
            </w:r>
            <w:r w:rsidR="009F4640" w:rsidRPr="00861C25">
              <w:rPr>
                <w:rFonts w:eastAsia="Times New Roman"/>
                <w:szCs w:val="22"/>
                <w:lang w:eastAsia="en-US"/>
              </w:rPr>
              <w:t> </w:t>
            </w:r>
            <w:r w:rsidRPr="00861C25">
              <w:rPr>
                <w:rFonts w:eastAsia="Times New Roman"/>
                <w:szCs w:val="22"/>
                <w:lang w:eastAsia="en-US"/>
              </w:rPr>
              <w:t>000</w:t>
            </w:r>
          </w:p>
        </w:tc>
        <w:tc>
          <w:tcPr>
            <w:tcW w:w="1345" w:type="dxa"/>
            <w:shd w:val="clear" w:color="auto" w:fill="auto"/>
          </w:tcPr>
          <w:p w:rsidR="002768FA" w:rsidRPr="00861C25" w:rsidRDefault="002768FA" w:rsidP="00FA555B">
            <w:pPr>
              <w:rPr>
                <w:rFonts w:eastAsia="Times New Roman"/>
                <w:szCs w:val="22"/>
                <w:lang w:eastAsia="en-US"/>
              </w:rPr>
            </w:pPr>
          </w:p>
        </w:tc>
        <w:tc>
          <w:tcPr>
            <w:tcW w:w="1332" w:type="dxa"/>
            <w:shd w:val="clear" w:color="auto" w:fill="auto"/>
            <w:noWrap/>
          </w:tcPr>
          <w:p w:rsidR="002768FA" w:rsidRPr="00861C25" w:rsidRDefault="002768FA" w:rsidP="00FA555B">
            <w:pPr>
              <w:jc w:val="right"/>
              <w:rPr>
                <w:rFonts w:eastAsia="Times New Roman"/>
                <w:szCs w:val="22"/>
                <w:lang w:eastAsia="en-US"/>
              </w:rPr>
            </w:pPr>
            <w:r w:rsidRPr="00861C25">
              <w:rPr>
                <w:rFonts w:eastAsia="Times New Roman"/>
                <w:szCs w:val="22"/>
                <w:lang w:eastAsia="en-US"/>
              </w:rPr>
              <w:t>10</w:t>
            </w:r>
            <w:r w:rsidR="009F4640" w:rsidRPr="00861C25">
              <w:rPr>
                <w:rFonts w:eastAsia="Times New Roman"/>
                <w:szCs w:val="22"/>
                <w:lang w:eastAsia="en-US"/>
              </w:rPr>
              <w:t> </w:t>
            </w:r>
            <w:r w:rsidRPr="00861C25">
              <w:rPr>
                <w:rFonts w:eastAsia="Times New Roman"/>
                <w:szCs w:val="22"/>
                <w:lang w:eastAsia="en-US"/>
              </w:rPr>
              <w:t>000</w:t>
            </w:r>
          </w:p>
        </w:tc>
        <w:tc>
          <w:tcPr>
            <w:tcW w:w="1960" w:type="dxa"/>
            <w:shd w:val="clear" w:color="auto" w:fill="auto"/>
            <w:noWrap/>
          </w:tcPr>
          <w:p w:rsidR="002768FA" w:rsidRPr="00861C25" w:rsidRDefault="002768FA" w:rsidP="00FA555B">
            <w:pPr>
              <w:jc w:val="right"/>
              <w:rPr>
                <w:rFonts w:eastAsia="Times New Roman"/>
                <w:szCs w:val="22"/>
                <w:lang w:eastAsia="en-US"/>
              </w:rPr>
            </w:pPr>
            <w:r w:rsidRPr="00861C25">
              <w:rPr>
                <w:rFonts w:eastAsia="Times New Roman"/>
                <w:szCs w:val="22"/>
                <w:lang w:eastAsia="en-US"/>
              </w:rPr>
              <w:t>10</w:t>
            </w:r>
            <w:r w:rsidR="009F4640" w:rsidRPr="00861C25">
              <w:rPr>
                <w:rFonts w:eastAsia="Times New Roman"/>
                <w:szCs w:val="22"/>
                <w:lang w:eastAsia="en-US"/>
              </w:rPr>
              <w:t> </w:t>
            </w:r>
            <w:r w:rsidRPr="00861C25">
              <w:rPr>
                <w:rFonts w:eastAsia="Times New Roman"/>
                <w:szCs w:val="22"/>
                <w:lang w:eastAsia="en-US"/>
              </w:rPr>
              <w:t>000</w:t>
            </w:r>
          </w:p>
        </w:tc>
      </w:tr>
      <w:tr w:rsidR="00861C25" w:rsidRPr="00861C25" w:rsidTr="00FA555B">
        <w:tc>
          <w:tcPr>
            <w:tcW w:w="4025" w:type="dxa"/>
            <w:shd w:val="clear" w:color="auto" w:fill="auto"/>
          </w:tcPr>
          <w:p w:rsidR="002768FA" w:rsidRPr="00861C25" w:rsidRDefault="00035DFE" w:rsidP="00035DFE">
            <w:pPr>
              <w:rPr>
                <w:rFonts w:eastAsia="Times New Roman"/>
                <w:szCs w:val="22"/>
                <w:lang w:eastAsia="en-US"/>
              </w:rPr>
            </w:pPr>
            <w:r w:rsidRPr="00861C25">
              <w:rPr>
                <w:rFonts w:eastAsia="Times New Roman"/>
                <w:szCs w:val="22"/>
                <w:lang w:eastAsia="en-US"/>
              </w:rPr>
              <w:t>Personnel</w:t>
            </w:r>
          </w:p>
        </w:tc>
        <w:tc>
          <w:tcPr>
            <w:tcW w:w="1345" w:type="dxa"/>
            <w:shd w:val="clear" w:color="auto" w:fill="auto"/>
          </w:tcPr>
          <w:p w:rsidR="002768FA" w:rsidRPr="00861C25" w:rsidRDefault="002768FA" w:rsidP="00FA555B">
            <w:pPr>
              <w:jc w:val="right"/>
              <w:rPr>
                <w:rFonts w:eastAsia="Times New Roman"/>
                <w:szCs w:val="22"/>
                <w:lang w:eastAsia="en-US"/>
              </w:rPr>
            </w:pPr>
            <w:r w:rsidRPr="00861C25">
              <w:rPr>
                <w:rFonts w:eastAsia="Times New Roman"/>
                <w:szCs w:val="22"/>
                <w:lang w:eastAsia="en-US"/>
              </w:rPr>
              <w:t>57</w:t>
            </w:r>
            <w:r w:rsidR="009F4640" w:rsidRPr="00861C25">
              <w:rPr>
                <w:rFonts w:eastAsia="Times New Roman"/>
                <w:szCs w:val="22"/>
                <w:lang w:eastAsia="en-US"/>
              </w:rPr>
              <w:t> </w:t>
            </w:r>
            <w:r w:rsidRPr="00861C25">
              <w:rPr>
                <w:rFonts w:eastAsia="Times New Roman"/>
                <w:szCs w:val="22"/>
                <w:lang w:eastAsia="en-US"/>
              </w:rPr>
              <w:t>000</w:t>
            </w:r>
          </w:p>
        </w:tc>
        <w:tc>
          <w:tcPr>
            <w:tcW w:w="1332" w:type="dxa"/>
            <w:shd w:val="clear" w:color="auto" w:fill="auto"/>
          </w:tcPr>
          <w:p w:rsidR="002768FA" w:rsidRPr="00861C25" w:rsidRDefault="002768FA" w:rsidP="00FA555B">
            <w:pPr>
              <w:jc w:val="right"/>
              <w:rPr>
                <w:rFonts w:eastAsia="Times New Roman"/>
                <w:szCs w:val="22"/>
                <w:lang w:eastAsia="en-US"/>
              </w:rPr>
            </w:pPr>
          </w:p>
        </w:tc>
        <w:tc>
          <w:tcPr>
            <w:tcW w:w="1345" w:type="dxa"/>
            <w:shd w:val="clear" w:color="auto" w:fill="auto"/>
          </w:tcPr>
          <w:p w:rsidR="002768FA" w:rsidRPr="00861C25" w:rsidRDefault="002768FA" w:rsidP="00FA555B">
            <w:pPr>
              <w:jc w:val="right"/>
              <w:rPr>
                <w:rFonts w:eastAsia="Times New Roman"/>
                <w:szCs w:val="22"/>
                <w:lang w:eastAsia="en-US"/>
              </w:rPr>
            </w:pPr>
            <w:r w:rsidRPr="00861C25">
              <w:rPr>
                <w:rFonts w:eastAsia="Times New Roman"/>
                <w:szCs w:val="22"/>
                <w:lang w:eastAsia="en-US"/>
              </w:rPr>
              <w:t>57</w:t>
            </w:r>
            <w:r w:rsidR="009F4640" w:rsidRPr="00861C25">
              <w:rPr>
                <w:rFonts w:eastAsia="Times New Roman"/>
                <w:szCs w:val="22"/>
                <w:lang w:eastAsia="en-US"/>
              </w:rPr>
              <w:t> </w:t>
            </w:r>
            <w:r w:rsidRPr="00861C25">
              <w:rPr>
                <w:rFonts w:eastAsia="Times New Roman"/>
                <w:szCs w:val="22"/>
                <w:lang w:eastAsia="en-US"/>
              </w:rPr>
              <w:t>000</w:t>
            </w:r>
          </w:p>
        </w:tc>
        <w:tc>
          <w:tcPr>
            <w:tcW w:w="1332" w:type="dxa"/>
            <w:shd w:val="clear" w:color="auto" w:fill="auto"/>
          </w:tcPr>
          <w:p w:rsidR="002768FA" w:rsidRPr="00861C25" w:rsidRDefault="002768FA" w:rsidP="00FA555B">
            <w:pPr>
              <w:jc w:val="right"/>
              <w:rPr>
                <w:rFonts w:eastAsia="Times New Roman"/>
                <w:szCs w:val="22"/>
                <w:lang w:eastAsia="en-US"/>
              </w:rPr>
            </w:pPr>
          </w:p>
        </w:tc>
        <w:tc>
          <w:tcPr>
            <w:tcW w:w="1345" w:type="dxa"/>
            <w:shd w:val="clear" w:color="auto" w:fill="auto"/>
          </w:tcPr>
          <w:p w:rsidR="002768FA" w:rsidRPr="00861C25" w:rsidRDefault="002768FA" w:rsidP="00FA555B">
            <w:pPr>
              <w:jc w:val="right"/>
              <w:rPr>
                <w:rFonts w:eastAsia="Times New Roman"/>
                <w:szCs w:val="22"/>
                <w:lang w:eastAsia="en-US"/>
              </w:rPr>
            </w:pPr>
            <w:r w:rsidRPr="00861C25">
              <w:rPr>
                <w:rFonts w:eastAsia="Times New Roman"/>
                <w:bCs/>
                <w:szCs w:val="22"/>
                <w:lang w:eastAsia="en-US"/>
              </w:rPr>
              <w:t>114</w:t>
            </w:r>
            <w:r w:rsidR="009F4640" w:rsidRPr="00861C25">
              <w:rPr>
                <w:rFonts w:eastAsia="Times New Roman"/>
                <w:bCs/>
                <w:szCs w:val="22"/>
                <w:lang w:eastAsia="en-US"/>
              </w:rPr>
              <w:t> </w:t>
            </w:r>
            <w:r w:rsidRPr="00861C25">
              <w:rPr>
                <w:rFonts w:eastAsia="Times New Roman"/>
                <w:bCs/>
                <w:szCs w:val="22"/>
                <w:lang w:eastAsia="en-US"/>
              </w:rPr>
              <w:t>000</w:t>
            </w:r>
          </w:p>
        </w:tc>
        <w:tc>
          <w:tcPr>
            <w:tcW w:w="1332" w:type="dxa"/>
            <w:shd w:val="clear" w:color="auto" w:fill="auto"/>
            <w:noWrap/>
          </w:tcPr>
          <w:p w:rsidR="002768FA" w:rsidRPr="00861C25" w:rsidRDefault="002768FA" w:rsidP="00FA555B">
            <w:pPr>
              <w:jc w:val="right"/>
              <w:rPr>
                <w:rFonts w:eastAsia="Times New Roman"/>
                <w:szCs w:val="22"/>
                <w:lang w:eastAsia="en-US"/>
              </w:rPr>
            </w:pPr>
          </w:p>
        </w:tc>
        <w:tc>
          <w:tcPr>
            <w:tcW w:w="1960" w:type="dxa"/>
            <w:shd w:val="clear" w:color="auto" w:fill="auto"/>
            <w:noWrap/>
          </w:tcPr>
          <w:p w:rsidR="002768FA" w:rsidRPr="00861C25" w:rsidRDefault="002768FA" w:rsidP="00FA555B">
            <w:pPr>
              <w:jc w:val="right"/>
              <w:rPr>
                <w:rFonts w:eastAsia="Times New Roman"/>
                <w:szCs w:val="22"/>
                <w:lang w:eastAsia="en-US"/>
              </w:rPr>
            </w:pPr>
            <w:r w:rsidRPr="00861C25">
              <w:rPr>
                <w:rFonts w:eastAsia="Times New Roman"/>
                <w:szCs w:val="22"/>
                <w:lang w:eastAsia="en-US"/>
              </w:rPr>
              <w:t>114</w:t>
            </w:r>
            <w:r w:rsidR="009F4640" w:rsidRPr="00861C25">
              <w:rPr>
                <w:rFonts w:eastAsia="Times New Roman"/>
                <w:szCs w:val="22"/>
                <w:lang w:eastAsia="en-US"/>
              </w:rPr>
              <w:t> </w:t>
            </w:r>
            <w:r w:rsidRPr="00861C25">
              <w:rPr>
                <w:rFonts w:eastAsia="Times New Roman"/>
                <w:szCs w:val="22"/>
                <w:lang w:eastAsia="en-US"/>
              </w:rPr>
              <w:t>000</w:t>
            </w:r>
          </w:p>
        </w:tc>
      </w:tr>
      <w:tr w:rsidR="00861C25" w:rsidRPr="00861C25" w:rsidTr="00FA555B">
        <w:tc>
          <w:tcPr>
            <w:tcW w:w="4025" w:type="dxa"/>
            <w:shd w:val="clear" w:color="auto" w:fill="auto"/>
            <w:hideMark/>
          </w:tcPr>
          <w:p w:rsidR="002768FA" w:rsidRPr="00861C25" w:rsidRDefault="002768FA" w:rsidP="00FA555B">
            <w:pPr>
              <w:rPr>
                <w:rFonts w:eastAsia="Times New Roman"/>
                <w:b/>
                <w:bCs/>
                <w:szCs w:val="22"/>
                <w:lang w:eastAsia="en-US"/>
              </w:rPr>
            </w:pPr>
            <w:r w:rsidRPr="00861C25">
              <w:rPr>
                <w:rFonts w:eastAsia="Times New Roman"/>
                <w:b/>
                <w:bCs/>
                <w:szCs w:val="22"/>
                <w:lang w:eastAsia="en-US"/>
              </w:rPr>
              <w:t>Total</w:t>
            </w:r>
          </w:p>
        </w:tc>
        <w:tc>
          <w:tcPr>
            <w:tcW w:w="1345" w:type="dxa"/>
            <w:shd w:val="clear" w:color="auto" w:fill="auto"/>
            <w:hideMark/>
          </w:tcPr>
          <w:p w:rsidR="002768FA" w:rsidRPr="00861C25" w:rsidRDefault="002768FA" w:rsidP="00FA555B">
            <w:pPr>
              <w:jc w:val="right"/>
              <w:rPr>
                <w:rFonts w:eastAsia="Times New Roman"/>
                <w:b/>
                <w:bCs/>
                <w:szCs w:val="22"/>
                <w:lang w:eastAsia="en-US"/>
              </w:rPr>
            </w:pPr>
            <w:r w:rsidRPr="00861C25">
              <w:rPr>
                <w:rFonts w:eastAsia="Times New Roman"/>
                <w:b/>
                <w:szCs w:val="22"/>
                <w:lang w:eastAsia="en-US"/>
              </w:rPr>
              <w:t>57</w:t>
            </w:r>
            <w:r w:rsidR="009F4640" w:rsidRPr="00861C25">
              <w:rPr>
                <w:rFonts w:eastAsia="Times New Roman"/>
                <w:b/>
                <w:szCs w:val="22"/>
                <w:lang w:eastAsia="en-US"/>
              </w:rPr>
              <w:t> </w:t>
            </w:r>
            <w:r w:rsidRPr="00861C25">
              <w:rPr>
                <w:rFonts w:eastAsia="Times New Roman"/>
                <w:b/>
                <w:szCs w:val="22"/>
                <w:lang w:eastAsia="en-US"/>
              </w:rPr>
              <w:t>000</w:t>
            </w:r>
          </w:p>
        </w:tc>
        <w:tc>
          <w:tcPr>
            <w:tcW w:w="1332" w:type="dxa"/>
            <w:shd w:val="clear" w:color="auto" w:fill="auto"/>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235</w:t>
            </w:r>
            <w:r w:rsidR="009F4640" w:rsidRPr="00861C25">
              <w:rPr>
                <w:rFonts w:eastAsia="Times New Roman"/>
                <w:b/>
                <w:bCs/>
                <w:szCs w:val="22"/>
                <w:lang w:eastAsia="en-US"/>
              </w:rPr>
              <w:t> </w:t>
            </w:r>
            <w:r w:rsidRPr="00861C25">
              <w:rPr>
                <w:rFonts w:eastAsia="Times New Roman"/>
                <w:b/>
                <w:bCs/>
                <w:szCs w:val="22"/>
                <w:lang w:eastAsia="en-US"/>
              </w:rPr>
              <w:t>000</w:t>
            </w:r>
          </w:p>
        </w:tc>
        <w:tc>
          <w:tcPr>
            <w:tcW w:w="1345" w:type="dxa"/>
            <w:shd w:val="clear" w:color="auto" w:fill="auto"/>
            <w:hideMark/>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 </w:t>
            </w:r>
            <w:r w:rsidRPr="00861C25">
              <w:rPr>
                <w:rFonts w:eastAsia="Times New Roman"/>
                <w:b/>
                <w:szCs w:val="22"/>
                <w:lang w:eastAsia="en-US"/>
              </w:rPr>
              <w:t>57</w:t>
            </w:r>
            <w:r w:rsidR="009F4640" w:rsidRPr="00861C25">
              <w:rPr>
                <w:rFonts w:eastAsia="Times New Roman"/>
                <w:b/>
                <w:szCs w:val="22"/>
                <w:lang w:eastAsia="en-US"/>
              </w:rPr>
              <w:t> </w:t>
            </w:r>
            <w:r w:rsidRPr="00861C25">
              <w:rPr>
                <w:rFonts w:eastAsia="Times New Roman"/>
                <w:b/>
                <w:szCs w:val="22"/>
                <w:lang w:eastAsia="en-US"/>
              </w:rPr>
              <w:t>000</w:t>
            </w:r>
          </w:p>
        </w:tc>
        <w:tc>
          <w:tcPr>
            <w:tcW w:w="1332" w:type="dxa"/>
            <w:shd w:val="clear" w:color="auto" w:fill="auto"/>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10</w:t>
            </w:r>
            <w:r w:rsidR="009F4640" w:rsidRPr="00861C25">
              <w:rPr>
                <w:rFonts w:eastAsia="Times New Roman"/>
                <w:b/>
                <w:bCs/>
                <w:szCs w:val="22"/>
                <w:lang w:eastAsia="en-US"/>
              </w:rPr>
              <w:t> </w:t>
            </w:r>
            <w:r w:rsidRPr="00861C25">
              <w:rPr>
                <w:rFonts w:eastAsia="Times New Roman"/>
                <w:b/>
                <w:bCs/>
                <w:szCs w:val="22"/>
                <w:lang w:eastAsia="en-US"/>
              </w:rPr>
              <w:t>000</w:t>
            </w:r>
          </w:p>
        </w:tc>
        <w:tc>
          <w:tcPr>
            <w:tcW w:w="1345" w:type="dxa"/>
            <w:shd w:val="clear" w:color="auto" w:fill="auto"/>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114</w:t>
            </w:r>
            <w:r w:rsidR="009F4640" w:rsidRPr="00861C25">
              <w:rPr>
                <w:rFonts w:eastAsia="Times New Roman"/>
                <w:b/>
                <w:bCs/>
                <w:szCs w:val="22"/>
                <w:lang w:eastAsia="en-US"/>
              </w:rPr>
              <w:t> </w:t>
            </w:r>
            <w:r w:rsidRPr="00861C25">
              <w:rPr>
                <w:rFonts w:eastAsia="Times New Roman"/>
                <w:b/>
                <w:bCs/>
                <w:szCs w:val="22"/>
                <w:lang w:eastAsia="en-US"/>
              </w:rPr>
              <w:t>000</w:t>
            </w:r>
          </w:p>
        </w:tc>
        <w:tc>
          <w:tcPr>
            <w:tcW w:w="1332" w:type="dxa"/>
            <w:shd w:val="clear" w:color="auto" w:fill="auto"/>
            <w:noWrap/>
          </w:tcPr>
          <w:p w:rsidR="002768FA" w:rsidRPr="00861C25" w:rsidRDefault="002768FA" w:rsidP="00FA555B">
            <w:pPr>
              <w:jc w:val="right"/>
              <w:rPr>
                <w:rFonts w:eastAsia="Times New Roman"/>
                <w:b/>
                <w:bCs/>
                <w:szCs w:val="22"/>
                <w:lang w:eastAsia="en-US"/>
              </w:rPr>
            </w:pPr>
            <w:r w:rsidRPr="00861C25">
              <w:rPr>
                <w:rFonts w:eastAsia="Times New Roman"/>
                <w:b/>
                <w:bCs/>
                <w:szCs w:val="22"/>
                <w:lang w:eastAsia="en-US"/>
              </w:rPr>
              <w:t>245</w:t>
            </w:r>
            <w:r w:rsidR="009F4640" w:rsidRPr="00861C25">
              <w:rPr>
                <w:rFonts w:eastAsia="Times New Roman"/>
                <w:b/>
                <w:bCs/>
                <w:szCs w:val="22"/>
                <w:lang w:eastAsia="en-US"/>
              </w:rPr>
              <w:t> </w:t>
            </w:r>
            <w:r w:rsidRPr="00861C25">
              <w:rPr>
                <w:rFonts w:eastAsia="Times New Roman"/>
                <w:b/>
                <w:bCs/>
                <w:szCs w:val="22"/>
                <w:lang w:eastAsia="en-US"/>
              </w:rPr>
              <w:t>000</w:t>
            </w:r>
          </w:p>
        </w:tc>
        <w:tc>
          <w:tcPr>
            <w:tcW w:w="1960" w:type="dxa"/>
            <w:shd w:val="clear" w:color="auto" w:fill="auto"/>
            <w:noWrap/>
          </w:tcPr>
          <w:p w:rsidR="002768FA" w:rsidRPr="00861C25" w:rsidRDefault="002768FA" w:rsidP="00FA555B">
            <w:pPr>
              <w:jc w:val="right"/>
              <w:rPr>
                <w:rFonts w:eastAsia="Times New Roman"/>
                <w:b/>
                <w:bCs/>
                <w:szCs w:val="22"/>
                <w:lang w:eastAsia="en-US"/>
              </w:rPr>
            </w:pPr>
            <w:r w:rsidRPr="00861C25">
              <w:rPr>
                <w:rFonts w:eastAsia="Times New Roman"/>
                <w:b/>
                <w:szCs w:val="22"/>
                <w:lang w:eastAsia="en-US"/>
              </w:rPr>
              <w:t>359</w:t>
            </w:r>
            <w:r w:rsidR="009F4640" w:rsidRPr="00861C25">
              <w:rPr>
                <w:rFonts w:eastAsia="Times New Roman"/>
                <w:b/>
                <w:szCs w:val="22"/>
                <w:lang w:eastAsia="en-US"/>
              </w:rPr>
              <w:t> </w:t>
            </w:r>
            <w:r w:rsidRPr="00861C25">
              <w:rPr>
                <w:rFonts w:eastAsia="Times New Roman"/>
                <w:b/>
                <w:bCs/>
                <w:szCs w:val="22"/>
                <w:lang w:eastAsia="en-US"/>
              </w:rPr>
              <w:t>000</w:t>
            </w:r>
          </w:p>
        </w:tc>
      </w:tr>
    </w:tbl>
    <w:p w:rsidR="00955B1E" w:rsidRPr="00861C25" w:rsidRDefault="002768FA" w:rsidP="00035DFE">
      <w:pPr>
        <w:spacing w:after="200" w:line="276" w:lineRule="auto"/>
        <w:rPr>
          <w:bCs/>
          <w:iCs/>
          <w:szCs w:val="22"/>
        </w:rPr>
      </w:pPr>
      <w:r w:rsidRPr="00861C25">
        <w:rPr>
          <w:szCs w:val="22"/>
        </w:rPr>
        <w:br w:type="page"/>
      </w:r>
      <w:r w:rsidR="00035DFE" w:rsidRPr="00861C25">
        <w:rPr>
          <w:szCs w:val="22"/>
        </w:rPr>
        <w:lastRenderedPageBreak/>
        <w:t>6.</w:t>
      </w:r>
      <w:r w:rsidR="00035DFE" w:rsidRPr="00861C25">
        <w:rPr>
          <w:szCs w:val="22"/>
        </w:rPr>
        <w:tab/>
        <w:t>DÉPENSES AUTRES QUE LES DÉPENSES DE PERSONNEL PAR CATÉGORIE DE COÛT</w:t>
      </w:r>
    </w:p>
    <w:p w:rsidR="00955B1E" w:rsidRPr="00861C25" w:rsidRDefault="00035DFE" w:rsidP="00035DFE">
      <w:pPr>
        <w:ind w:hanging="142"/>
        <w:rPr>
          <w:szCs w:val="22"/>
        </w:rPr>
      </w:pPr>
      <w:r w:rsidRPr="00861C25">
        <w:rPr>
          <w:szCs w:val="22"/>
        </w:rPr>
        <w:t>a)</w:t>
      </w:r>
      <w:r w:rsidRPr="00861C25">
        <w:rPr>
          <w:szCs w:val="22"/>
        </w:rPr>
        <w:tab/>
        <w:t>Année</w:t>
      </w:r>
      <w:r w:rsidR="009F4640" w:rsidRPr="00861C25">
        <w:rPr>
          <w:szCs w:val="22"/>
        </w:rPr>
        <w:t> </w:t>
      </w:r>
      <w:r w:rsidRPr="00861C25">
        <w:rPr>
          <w:szCs w:val="22"/>
        </w:rPr>
        <w:t>2019</w:t>
      </w:r>
    </w:p>
    <w:p w:rsidR="002768FA" w:rsidRPr="00861C25" w:rsidRDefault="002768FA" w:rsidP="002768FA">
      <w:pPr>
        <w:ind w:hanging="142"/>
        <w:rPr>
          <w:sz w:val="12"/>
          <w:szCs w:val="22"/>
          <w:u w:val="single"/>
        </w:rPr>
      </w:pPr>
    </w:p>
    <w:tbl>
      <w:tblPr>
        <w:tblStyle w:val="TableGrid"/>
        <w:tblW w:w="0" w:type="auto"/>
        <w:tblLook w:val="04A0" w:firstRow="1" w:lastRow="0" w:firstColumn="1" w:lastColumn="0" w:noHBand="0" w:noVBand="1"/>
      </w:tblPr>
      <w:tblGrid>
        <w:gridCol w:w="2099"/>
        <w:gridCol w:w="1732"/>
        <w:gridCol w:w="1235"/>
        <w:gridCol w:w="1414"/>
        <w:gridCol w:w="1625"/>
        <w:gridCol w:w="1524"/>
        <w:gridCol w:w="1589"/>
        <w:gridCol w:w="1589"/>
        <w:gridCol w:w="1209"/>
      </w:tblGrid>
      <w:tr w:rsidR="00861C25" w:rsidRPr="00861C25" w:rsidTr="003300EE">
        <w:tc>
          <w:tcPr>
            <w:tcW w:w="2319" w:type="dxa"/>
          </w:tcPr>
          <w:p w:rsidR="002768FA" w:rsidRPr="00861C25" w:rsidRDefault="002768FA" w:rsidP="003300EE">
            <w:pPr>
              <w:rPr>
                <w:szCs w:val="22"/>
                <w:lang w:val="fr-CH"/>
              </w:rPr>
            </w:pPr>
          </w:p>
        </w:tc>
        <w:tc>
          <w:tcPr>
            <w:tcW w:w="11471" w:type="dxa"/>
            <w:gridSpan w:val="8"/>
          </w:tcPr>
          <w:p w:rsidR="002768FA" w:rsidRPr="00861C25" w:rsidRDefault="00035DFE" w:rsidP="00035DFE">
            <w:pPr>
              <w:jc w:val="center"/>
              <w:rPr>
                <w:i/>
                <w:szCs w:val="22"/>
                <w:lang w:val="fr-CH"/>
              </w:rPr>
            </w:pPr>
            <w:r w:rsidRPr="00861C25">
              <w:rPr>
                <w:i/>
                <w:szCs w:val="22"/>
                <w:lang w:val="fr-CH"/>
              </w:rPr>
              <w:t>(en francs suisses)</w:t>
            </w:r>
          </w:p>
        </w:tc>
      </w:tr>
      <w:tr w:rsidR="00861C25" w:rsidRPr="00861C25" w:rsidTr="003300EE">
        <w:tc>
          <w:tcPr>
            <w:tcW w:w="2319" w:type="dxa"/>
            <w:vMerge w:val="restart"/>
          </w:tcPr>
          <w:p w:rsidR="002768FA" w:rsidRPr="00861C25" w:rsidRDefault="00035DFE" w:rsidP="00035DFE">
            <w:pPr>
              <w:rPr>
                <w:szCs w:val="22"/>
                <w:lang w:val="fr-CH"/>
              </w:rPr>
            </w:pPr>
            <w:r w:rsidRPr="00861C25">
              <w:rPr>
                <w:b/>
                <w:szCs w:val="22"/>
                <w:lang w:val="fr-CH"/>
              </w:rPr>
              <w:t>Activités</w:t>
            </w:r>
          </w:p>
        </w:tc>
        <w:tc>
          <w:tcPr>
            <w:tcW w:w="3983" w:type="dxa"/>
            <w:gridSpan w:val="3"/>
          </w:tcPr>
          <w:p w:rsidR="002768FA" w:rsidRPr="00861C25" w:rsidRDefault="00035DFE" w:rsidP="00035DFE">
            <w:pPr>
              <w:jc w:val="center"/>
              <w:rPr>
                <w:b/>
                <w:bCs/>
                <w:szCs w:val="22"/>
                <w:lang w:val="fr-CH"/>
              </w:rPr>
            </w:pPr>
            <w:r w:rsidRPr="00861C25">
              <w:rPr>
                <w:b/>
                <w:bCs/>
                <w:szCs w:val="22"/>
                <w:lang w:val="fr-CH"/>
              </w:rPr>
              <w:t>Voyages, formations et subventions</w:t>
            </w:r>
            <w:r w:rsidR="002768FA" w:rsidRPr="00861C25">
              <w:rPr>
                <w:b/>
                <w:bCs/>
                <w:szCs w:val="22"/>
                <w:lang w:val="fr-CH"/>
              </w:rPr>
              <w:t xml:space="preserve"> </w:t>
            </w:r>
          </w:p>
        </w:tc>
        <w:tc>
          <w:tcPr>
            <w:tcW w:w="6210" w:type="dxa"/>
            <w:gridSpan w:val="4"/>
          </w:tcPr>
          <w:p w:rsidR="002768FA" w:rsidRPr="00861C25" w:rsidRDefault="00035DFE" w:rsidP="00035DFE">
            <w:pPr>
              <w:jc w:val="center"/>
              <w:rPr>
                <w:szCs w:val="22"/>
                <w:lang w:val="fr-CH"/>
              </w:rPr>
            </w:pPr>
            <w:r w:rsidRPr="00861C25">
              <w:rPr>
                <w:b/>
                <w:szCs w:val="22"/>
                <w:lang w:val="fr-CH"/>
              </w:rPr>
              <w:t>Services contractuels</w:t>
            </w:r>
          </w:p>
        </w:tc>
        <w:tc>
          <w:tcPr>
            <w:tcW w:w="1278" w:type="dxa"/>
            <w:vMerge w:val="restart"/>
          </w:tcPr>
          <w:p w:rsidR="002768FA" w:rsidRPr="00861C25" w:rsidRDefault="002768FA" w:rsidP="00E703C6">
            <w:pPr>
              <w:jc w:val="center"/>
              <w:rPr>
                <w:b/>
                <w:szCs w:val="22"/>
                <w:lang w:val="fr-CH"/>
              </w:rPr>
            </w:pPr>
            <w:r w:rsidRPr="00861C25">
              <w:rPr>
                <w:b/>
                <w:szCs w:val="22"/>
                <w:lang w:val="fr-CH"/>
              </w:rPr>
              <w:t>Total</w:t>
            </w:r>
          </w:p>
        </w:tc>
      </w:tr>
      <w:tr w:rsidR="00861C25" w:rsidRPr="00861C25" w:rsidTr="003300EE">
        <w:tc>
          <w:tcPr>
            <w:tcW w:w="2319" w:type="dxa"/>
            <w:vMerge/>
          </w:tcPr>
          <w:p w:rsidR="002768FA" w:rsidRPr="00861C25" w:rsidRDefault="002768FA" w:rsidP="003300EE">
            <w:pPr>
              <w:rPr>
                <w:b/>
                <w:szCs w:val="22"/>
                <w:lang w:val="fr-CH"/>
              </w:rPr>
            </w:pPr>
          </w:p>
        </w:tc>
        <w:tc>
          <w:tcPr>
            <w:tcW w:w="1440" w:type="dxa"/>
          </w:tcPr>
          <w:p w:rsidR="002768FA" w:rsidRPr="00861C25" w:rsidRDefault="00035DFE" w:rsidP="00035DFE">
            <w:pPr>
              <w:rPr>
                <w:szCs w:val="22"/>
                <w:lang w:val="fr-CH"/>
              </w:rPr>
            </w:pPr>
            <w:r w:rsidRPr="00861C25">
              <w:rPr>
                <w:b/>
                <w:szCs w:val="22"/>
                <w:lang w:val="fr-CH"/>
              </w:rPr>
              <w:t>Missions de fonctionnaires</w:t>
            </w:r>
          </w:p>
        </w:tc>
        <w:tc>
          <w:tcPr>
            <w:tcW w:w="1272" w:type="dxa"/>
          </w:tcPr>
          <w:p w:rsidR="002768FA" w:rsidRPr="00861C25" w:rsidRDefault="00035DFE" w:rsidP="00035DFE">
            <w:pPr>
              <w:rPr>
                <w:szCs w:val="22"/>
                <w:lang w:val="fr-CH"/>
              </w:rPr>
            </w:pPr>
            <w:r w:rsidRPr="00861C25">
              <w:rPr>
                <w:b/>
                <w:szCs w:val="22"/>
                <w:lang w:val="fr-CH"/>
              </w:rPr>
              <w:t>Voyages de tiers</w:t>
            </w:r>
          </w:p>
        </w:tc>
        <w:tc>
          <w:tcPr>
            <w:tcW w:w="1271" w:type="dxa"/>
          </w:tcPr>
          <w:p w:rsidR="002768FA" w:rsidRPr="00861C25" w:rsidRDefault="00035DFE" w:rsidP="00035DFE">
            <w:pPr>
              <w:rPr>
                <w:b/>
                <w:bCs/>
                <w:szCs w:val="22"/>
                <w:lang w:val="fr-CH"/>
              </w:rPr>
            </w:pPr>
            <w:r w:rsidRPr="00861C25">
              <w:rPr>
                <w:b/>
                <w:bCs/>
                <w:szCs w:val="22"/>
                <w:lang w:val="fr-CH"/>
              </w:rPr>
              <w:t>Formations et indemnités de voyage connexes</w:t>
            </w:r>
          </w:p>
        </w:tc>
        <w:tc>
          <w:tcPr>
            <w:tcW w:w="1650" w:type="dxa"/>
          </w:tcPr>
          <w:p w:rsidR="002768FA" w:rsidRPr="00861C25" w:rsidRDefault="00035DFE" w:rsidP="00035DFE">
            <w:pPr>
              <w:rPr>
                <w:szCs w:val="22"/>
                <w:lang w:val="fr-CH"/>
              </w:rPr>
            </w:pPr>
            <w:r w:rsidRPr="00861C25">
              <w:rPr>
                <w:b/>
                <w:szCs w:val="22"/>
                <w:lang w:val="fr-CH"/>
              </w:rPr>
              <w:t>Conférences</w:t>
            </w:r>
          </w:p>
        </w:tc>
        <w:tc>
          <w:tcPr>
            <w:tcW w:w="1341" w:type="dxa"/>
          </w:tcPr>
          <w:p w:rsidR="002768FA" w:rsidRPr="00861C25" w:rsidRDefault="00035DFE" w:rsidP="00035DFE">
            <w:pPr>
              <w:rPr>
                <w:b/>
                <w:bCs/>
                <w:szCs w:val="22"/>
                <w:lang w:val="fr-CH"/>
              </w:rPr>
            </w:pPr>
            <w:r w:rsidRPr="00861C25">
              <w:rPr>
                <w:b/>
                <w:bCs/>
                <w:szCs w:val="22"/>
                <w:lang w:val="fr-CH"/>
              </w:rPr>
              <w:t>Publications</w:t>
            </w:r>
          </w:p>
        </w:tc>
        <w:tc>
          <w:tcPr>
            <w:tcW w:w="1609" w:type="dxa"/>
          </w:tcPr>
          <w:p w:rsidR="002768FA" w:rsidRPr="00861C25" w:rsidRDefault="00035DFE" w:rsidP="00035DFE">
            <w:pPr>
              <w:rPr>
                <w:szCs w:val="22"/>
                <w:lang w:val="fr-CH"/>
              </w:rPr>
            </w:pPr>
            <w:r w:rsidRPr="00861C25">
              <w:rPr>
                <w:b/>
                <w:szCs w:val="22"/>
                <w:lang w:val="fr-CH"/>
              </w:rPr>
              <w:t>Services contractuels de personnes</w:t>
            </w:r>
          </w:p>
        </w:tc>
        <w:tc>
          <w:tcPr>
            <w:tcW w:w="1610" w:type="dxa"/>
          </w:tcPr>
          <w:p w:rsidR="002768FA" w:rsidRPr="00861C25" w:rsidRDefault="00035DFE" w:rsidP="00035DFE">
            <w:pPr>
              <w:rPr>
                <w:szCs w:val="22"/>
                <w:lang w:val="fr-CH"/>
              </w:rPr>
            </w:pPr>
            <w:r w:rsidRPr="00861C25">
              <w:rPr>
                <w:b/>
                <w:szCs w:val="22"/>
                <w:lang w:val="fr-CH"/>
              </w:rPr>
              <w:t>Autres services contractuels</w:t>
            </w:r>
          </w:p>
        </w:tc>
        <w:tc>
          <w:tcPr>
            <w:tcW w:w="1278" w:type="dxa"/>
            <w:vMerge/>
          </w:tcPr>
          <w:p w:rsidR="002768FA" w:rsidRPr="00861C25" w:rsidRDefault="002768FA" w:rsidP="003300EE">
            <w:pPr>
              <w:rPr>
                <w:szCs w:val="22"/>
                <w:lang w:val="fr-CH"/>
              </w:rPr>
            </w:pPr>
          </w:p>
        </w:tc>
      </w:tr>
      <w:tr w:rsidR="00861C25" w:rsidRPr="00861C25" w:rsidTr="003300EE">
        <w:tc>
          <w:tcPr>
            <w:tcW w:w="2319" w:type="dxa"/>
          </w:tcPr>
          <w:p w:rsidR="002768FA" w:rsidRPr="00861C25" w:rsidRDefault="00035DFE" w:rsidP="002F3C30">
            <w:pPr>
              <w:rPr>
                <w:lang w:val="fr-CH"/>
              </w:rPr>
            </w:pPr>
            <w:r w:rsidRPr="00861C25">
              <w:rPr>
                <w:lang w:val="fr-CH"/>
              </w:rPr>
              <w:t>2 études, 1</w:t>
            </w:r>
            <w:r w:rsidR="009F4640" w:rsidRPr="00861C25">
              <w:rPr>
                <w:lang w:val="fr-CH"/>
              </w:rPr>
              <w:t> </w:t>
            </w:r>
            <w:r w:rsidRPr="00861C25">
              <w:rPr>
                <w:lang w:val="fr-CH"/>
              </w:rPr>
              <w:t>résumé et 1</w:t>
            </w:r>
            <w:r w:rsidR="009F4640" w:rsidRPr="00861C25">
              <w:rPr>
                <w:lang w:val="fr-CH"/>
              </w:rPr>
              <w:t> </w:t>
            </w:r>
            <w:r w:rsidRPr="00861C25">
              <w:rPr>
                <w:lang w:val="fr-CH"/>
              </w:rPr>
              <w:t>recueil d</w:t>
            </w:r>
            <w:r w:rsidR="0093723E" w:rsidRPr="00861C25">
              <w:rPr>
                <w:lang w:val="fr-CH"/>
              </w:rPr>
              <w:t>’</w:t>
            </w:r>
            <w:r w:rsidRPr="00861C25">
              <w:rPr>
                <w:lang w:val="fr-CH"/>
              </w:rPr>
              <w:t>études d</w:t>
            </w:r>
            <w:r w:rsidR="002F3C30" w:rsidRPr="00861C25">
              <w:rPr>
                <w:lang w:val="fr-CH"/>
              </w:rPr>
              <w:t>e</w:t>
            </w:r>
            <w:r w:rsidRPr="00861C25">
              <w:rPr>
                <w:lang w:val="fr-CH"/>
              </w:rPr>
              <w:t xml:space="preserve"> cas</w:t>
            </w:r>
          </w:p>
        </w:tc>
        <w:tc>
          <w:tcPr>
            <w:tcW w:w="1440" w:type="dxa"/>
          </w:tcPr>
          <w:p w:rsidR="002768FA" w:rsidRPr="00861C25" w:rsidRDefault="002768FA" w:rsidP="003300EE">
            <w:pPr>
              <w:jc w:val="right"/>
              <w:rPr>
                <w:szCs w:val="22"/>
                <w:lang w:val="fr-CH"/>
              </w:rPr>
            </w:pPr>
          </w:p>
        </w:tc>
        <w:tc>
          <w:tcPr>
            <w:tcW w:w="1272" w:type="dxa"/>
          </w:tcPr>
          <w:p w:rsidR="002768FA" w:rsidRPr="00861C25" w:rsidRDefault="002768FA" w:rsidP="003300EE">
            <w:pPr>
              <w:jc w:val="right"/>
              <w:rPr>
                <w:szCs w:val="22"/>
                <w:lang w:val="fr-CH"/>
              </w:rPr>
            </w:pPr>
          </w:p>
        </w:tc>
        <w:tc>
          <w:tcPr>
            <w:tcW w:w="1271" w:type="dxa"/>
          </w:tcPr>
          <w:p w:rsidR="002768FA" w:rsidRPr="00861C25" w:rsidRDefault="002768FA" w:rsidP="003300EE">
            <w:pPr>
              <w:jc w:val="right"/>
              <w:rPr>
                <w:szCs w:val="22"/>
                <w:lang w:val="fr-CH"/>
              </w:rPr>
            </w:pPr>
          </w:p>
        </w:tc>
        <w:tc>
          <w:tcPr>
            <w:tcW w:w="1650" w:type="dxa"/>
          </w:tcPr>
          <w:p w:rsidR="002768FA" w:rsidRPr="00861C25" w:rsidRDefault="002768FA" w:rsidP="003300EE">
            <w:pPr>
              <w:jc w:val="right"/>
              <w:rPr>
                <w:szCs w:val="22"/>
                <w:lang w:val="fr-CH"/>
              </w:rPr>
            </w:pPr>
          </w:p>
        </w:tc>
        <w:tc>
          <w:tcPr>
            <w:tcW w:w="1341" w:type="dxa"/>
          </w:tcPr>
          <w:p w:rsidR="002768FA" w:rsidRPr="00861C25" w:rsidRDefault="002768FA" w:rsidP="003300EE">
            <w:pPr>
              <w:jc w:val="right"/>
              <w:rPr>
                <w:szCs w:val="22"/>
                <w:lang w:val="fr-CH"/>
              </w:rPr>
            </w:pPr>
          </w:p>
        </w:tc>
        <w:tc>
          <w:tcPr>
            <w:tcW w:w="1609" w:type="dxa"/>
          </w:tcPr>
          <w:p w:rsidR="002768FA" w:rsidRPr="00861C25" w:rsidRDefault="002768FA" w:rsidP="003300EE">
            <w:pPr>
              <w:jc w:val="right"/>
              <w:rPr>
                <w:szCs w:val="22"/>
                <w:lang w:val="fr-CH"/>
              </w:rPr>
            </w:pPr>
            <w:r w:rsidRPr="00861C25">
              <w:rPr>
                <w:szCs w:val="22"/>
                <w:lang w:val="fr-CH"/>
              </w:rPr>
              <w:t>100</w:t>
            </w:r>
            <w:r w:rsidR="009F4640" w:rsidRPr="00861C25">
              <w:rPr>
                <w:szCs w:val="22"/>
                <w:lang w:val="fr-CH"/>
              </w:rPr>
              <w:t> </w:t>
            </w:r>
            <w:r w:rsidRPr="00861C25">
              <w:rPr>
                <w:szCs w:val="22"/>
                <w:lang w:val="fr-CH"/>
              </w:rPr>
              <w:t>000</w:t>
            </w:r>
          </w:p>
        </w:tc>
        <w:tc>
          <w:tcPr>
            <w:tcW w:w="1610" w:type="dxa"/>
          </w:tcPr>
          <w:p w:rsidR="002768FA" w:rsidRPr="00861C25" w:rsidRDefault="002768FA" w:rsidP="003300EE">
            <w:pPr>
              <w:jc w:val="right"/>
              <w:rPr>
                <w:szCs w:val="22"/>
                <w:lang w:val="fr-CH"/>
              </w:rPr>
            </w:pPr>
          </w:p>
        </w:tc>
        <w:tc>
          <w:tcPr>
            <w:tcW w:w="1278" w:type="dxa"/>
          </w:tcPr>
          <w:p w:rsidR="002768FA" w:rsidRPr="00861C25" w:rsidRDefault="002768FA" w:rsidP="003300EE">
            <w:pPr>
              <w:jc w:val="right"/>
              <w:rPr>
                <w:szCs w:val="22"/>
                <w:lang w:val="fr-CH"/>
              </w:rPr>
            </w:pPr>
            <w:r w:rsidRPr="00861C25">
              <w:rPr>
                <w:szCs w:val="22"/>
                <w:lang w:val="fr-CH"/>
              </w:rPr>
              <w:t>100</w:t>
            </w:r>
            <w:r w:rsidR="009F4640" w:rsidRPr="00861C25">
              <w:rPr>
                <w:szCs w:val="22"/>
                <w:lang w:val="fr-CH"/>
              </w:rPr>
              <w:t> </w:t>
            </w:r>
            <w:r w:rsidRPr="00861C25">
              <w:rPr>
                <w:szCs w:val="22"/>
                <w:lang w:val="fr-CH"/>
              </w:rPr>
              <w:t>000</w:t>
            </w:r>
          </w:p>
        </w:tc>
      </w:tr>
      <w:tr w:rsidR="00861C25" w:rsidRPr="00861C25" w:rsidTr="003300EE">
        <w:tc>
          <w:tcPr>
            <w:tcW w:w="2319" w:type="dxa"/>
          </w:tcPr>
          <w:p w:rsidR="002768FA" w:rsidRPr="00861C25" w:rsidRDefault="00035DFE" w:rsidP="00035DFE">
            <w:pPr>
              <w:rPr>
                <w:lang w:val="fr-CH"/>
              </w:rPr>
            </w:pPr>
            <w:r w:rsidRPr="00861C25">
              <w:rPr>
                <w:lang w:val="fr-CH"/>
              </w:rPr>
              <w:t>1 étude économique</w:t>
            </w:r>
            <w:r w:rsidR="002768FA" w:rsidRPr="00861C25">
              <w:rPr>
                <w:lang w:val="fr-CH"/>
              </w:rPr>
              <w:t xml:space="preserve"> </w:t>
            </w:r>
          </w:p>
        </w:tc>
        <w:tc>
          <w:tcPr>
            <w:tcW w:w="1440" w:type="dxa"/>
          </w:tcPr>
          <w:p w:rsidR="002768FA" w:rsidRPr="00861C25" w:rsidRDefault="002768FA" w:rsidP="003300EE">
            <w:pPr>
              <w:jc w:val="right"/>
              <w:rPr>
                <w:szCs w:val="22"/>
                <w:lang w:val="fr-CH"/>
              </w:rPr>
            </w:pPr>
          </w:p>
        </w:tc>
        <w:tc>
          <w:tcPr>
            <w:tcW w:w="1272" w:type="dxa"/>
          </w:tcPr>
          <w:p w:rsidR="002768FA" w:rsidRPr="00861C25" w:rsidRDefault="002768FA" w:rsidP="003300EE">
            <w:pPr>
              <w:jc w:val="right"/>
              <w:rPr>
                <w:szCs w:val="22"/>
                <w:lang w:val="fr-CH"/>
              </w:rPr>
            </w:pPr>
          </w:p>
        </w:tc>
        <w:tc>
          <w:tcPr>
            <w:tcW w:w="1271" w:type="dxa"/>
          </w:tcPr>
          <w:p w:rsidR="002768FA" w:rsidRPr="00861C25" w:rsidRDefault="002768FA" w:rsidP="003300EE">
            <w:pPr>
              <w:jc w:val="right"/>
              <w:rPr>
                <w:szCs w:val="22"/>
                <w:lang w:val="fr-CH"/>
              </w:rPr>
            </w:pPr>
          </w:p>
        </w:tc>
        <w:tc>
          <w:tcPr>
            <w:tcW w:w="1650" w:type="dxa"/>
          </w:tcPr>
          <w:p w:rsidR="002768FA" w:rsidRPr="00861C25" w:rsidRDefault="002768FA" w:rsidP="003300EE">
            <w:pPr>
              <w:jc w:val="right"/>
              <w:rPr>
                <w:szCs w:val="22"/>
                <w:lang w:val="fr-CH"/>
              </w:rPr>
            </w:pPr>
          </w:p>
        </w:tc>
        <w:tc>
          <w:tcPr>
            <w:tcW w:w="1341" w:type="dxa"/>
          </w:tcPr>
          <w:p w:rsidR="002768FA" w:rsidRPr="00861C25" w:rsidRDefault="002768FA" w:rsidP="003300EE">
            <w:pPr>
              <w:jc w:val="right"/>
              <w:rPr>
                <w:szCs w:val="22"/>
                <w:lang w:val="fr-CH"/>
              </w:rPr>
            </w:pPr>
          </w:p>
        </w:tc>
        <w:tc>
          <w:tcPr>
            <w:tcW w:w="1609" w:type="dxa"/>
          </w:tcPr>
          <w:p w:rsidR="002768FA" w:rsidRPr="00861C25" w:rsidRDefault="002768FA" w:rsidP="003300EE">
            <w:pPr>
              <w:jc w:val="right"/>
              <w:rPr>
                <w:szCs w:val="22"/>
                <w:lang w:val="fr-CH"/>
              </w:rPr>
            </w:pPr>
            <w:r w:rsidRPr="00861C25">
              <w:rPr>
                <w:szCs w:val="22"/>
                <w:lang w:val="fr-CH"/>
              </w:rPr>
              <w:t>40</w:t>
            </w:r>
            <w:r w:rsidR="009F4640" w:rsidRPr="00861C25">
              <w:rPr>
                <w:szCs w:val="22"/>
                <w:lang w:val="fr-CH"/>
              </w:rPr>
              <w:t> </w:t>
            </w:r>
            <w:r w:rsidRPr="00861C25">
              <w:rPr>
                <w:szCs w:val="22"/>
                <w:lang w:val="fr-CH"/>
              </w:rPr>
              <w:t>000</w:t>
            </w:r>
          </w:p>
        </w:tc>
        <w:tc>
          <w:tcPr>
            <w:tcW w:w="1610" w:type="dxa"/>
          </w:tcPr>
          <w:p w:rsidR="002768FA" w:rsidRPr="00861C25" w:rsidRDefault="002768FA" w:rsidP="003300EE">
            <w:pPr>
              <w:jc w:val="right"/>
              <w:rPr>
                <w:szCs w:val="22"/>
                <w:lang w:val="fr-CH"/>
              </w:rPr>
            </w:pPr>
          </w:p>
        </w:tc>
        <w:tc>
          <w:tcPr>
            <w:tcW w:w="1278" w:type="dxa"/>
          </w:tcPr>
          <w:p w:rsidR="002768FA" w:rsidRPr="00861C25" w:rsidRDefault="002768FA" w:rsidP="003300EE">
            <w:pPr>
              <w:jc w:val="right"/>
              <w:rPr>
                <w:szCs w:val="22"/>
                <w:lang w:val="fr-CH"/>
              </w:rPr>
            </w:pPr>
            <w:r w:rsidRPr="00861C25">
              <w:rPr>
                <w:szCs w:val="22"/>
                <w:lang w:val="fr-CH"/>
              </w:rPr>
              <w:t>40</w:t>
            </w:r>
            <w:r w:rsidR="009F4640" w:rsidRPr="00861C25">
              <w:rPr>
                <w:szCs w:val="22"/>
                <w:lang w:val="fr-CH"/>
              </w:rPr>
              <w:t> </w:t>
            </w:r>
            <w:r w:rsidRPr="00861C25">
              <w:rPr>
                <w:szCs w:val="22"/>
                <w:lang w:val="fr-CH"/>
              </w:rPr>
              <w:t>000</w:t>
            </w:r>
          </w:p>
        </w:tc>
      </w:tr>
      <w:tr w:rsidR="00035DFE" w:rsidRPr="00861C25" w:rsidTr="003300EE">
        <w:tc>
          <w:tcPr>
            <w:tcW w:w="2319" w:type="dxa"/>
            <w:vAlign w:val="center"/>
          </w:tcPr>
          <w:p w:rsidR="002768FA" w:rsidRPr="00861C25" w:rsidRDefault="002768FA" w:rsidP="003300EE">
            <w:pPr>
              <w:rPr>
                <w:b/>
                <w:szCs w:val="22"/>
                <w:lang w:val="fr-CH"/>
              </w:rPr>
            </w:pPr>
            <w:r w:rsidRPr="00861C25">
              <w:rPr>
                <w:b/>
                <w:szCs w:val="22"/>
                <w:lang w:val="fr-CH"/>
              </w:rPr>
              <w:t>Total</w:t>
            </w:r>
          </w:p>
        </w:tc>
        <w:tc>
          <w:tcPr>
            <w:tcW w:w="1440" w:type="dxa"/>
            <w:vAlign w:val="center"/>
          </w:tcPr>
          <w:p w:rsidR="002768FA" w:rsidRPr="00861C25" w:rsidRDefault="002768FA" w:rsidP="003300EE">
            <w:pPr>
              <w:jc w:val="right"/>
              <w:rPr>
                <w:b/>
                <w:szCs w:val="22"/>
                <w:lang w:val="fr-CH"/>
              </w:rPr>
            </w:pPr>
          </w:p>
        </w:tc>
        <w:tc>
          <w:tcPr>
            <w:tcW w:w="1272" w:type="dxa"/>
            <w:vAlign w:val="center"/>
          </w:tcPr>
          <w:p w:rsidR="002768FA" w:rsidRPr="00861C25" w:rsidRDefault="002768FA" w:rsidP="003300EE">
            <w:pPr>
              <w:jc w:val="right"/>
              <w:rPr>
                <w:b/>
                <w:szCs w:val="22"/>
                <w:lang w:val="fr-CH"/>
              </w:rPr>
            </w:pPr>
          </w:p>
        </w:tc>
        <w:tc>
          <w:tcPr>
            <w:tcW w:w="1271" w:type="dxa"/>
          </w:tcPr>
          <w:p w:rsidR="002768FA" w:rsidRPr="00861C25" w:rsidRDefault="002768FA" w:rsidP="003300EE">
            <w:pPr>
              <w:jc w:val="right"/>
              <w:rPr>
                <w:b/>
                <w:szCs w:val="22"/>
                <w:lang w:val="fr-CH"/>
              </w:rPr>
            </w:pPr>
          </w:p>
        </w:tc>
        <w:tc>
          <w:tcPr>
            <w:tcW w:w="1650" w:type="dxa"/>
            <w:vAlign w:val="center"/>
          </w:tcPr>
          <w:p w:rsidR="002768FA" w:rsidRPr="00861C25" w:rsidRDefault="002768FA" w:rsidP="003300EE">
            <w:pPr>
              <w:jc w:val="right"/>
              <w:rPr>
                <w:b/>
                <w:szCs w:val="22"/>
                <w:lang w:val="fr-CH"/>
              </w:rPr>
            </w:pPr>
          </w:p>
        </w:tc>
        <w:tc>
          <w:tcPr>
            <w:tcW w:w="1341" w:type="dxa"/>
          </w:tcPr>
          <w:p w:rsidR="002768FA" w:rsidRPr="00861C25" w:rsidRDefault="002768FA" w:rsidP="003300EE">
            <w:pPr>
              <w:jc w:val="right"/>
              <w:rPr>
                <w:b/>
                <w:szCs w:val="22"/>
                <w:lang w:val="fr-CH"/>
              </w:rPr>
            </w:pPr>
          </w:p>
        </w:tc>
        <w:tc>
          <w:tcPr>
            <w:tcW w:w="1609" w:type="dxa"/>
            <w:vAlign w:val="center"/>
          </w:tcPr>
          <w:p w:rsidR="002768FA" w:rsidRPr="00861C25" w:rsidRDefault="002768FA" w:rsidP="003300EE">
            <w:pPr>
              <w:jc w:val="right"/>
              <w:rPr>
                <w:b/>
                <w:szCs w:val="22"/>
                <w:lang w:val="fr-CH"/>
              </w:rPr>
            </w:pPr>
            <w:r w:rsidRPr="00861C25">
              <w:rPr>
                <w:b/>
                <w:szCs w:val="22"/>
                <w:lang w:val="fr-CH"/>
              </w:rPr>
              <w:t>140</w:t>
            </w:r>
            <w:r w:rsidR="009F4640" w:rsidRPr="00861C25">
              <w:rPr>
                <w:b/>
                <w:szCs w:val="22"/>
                <w:lang w:val="fr-CH"/>
              </w:rPr>
              <w:t> 0</w:t>
            </w:r>
            <w:r w:rsidRPr="00861C25">
              <w:rPr>
                <w:b/>
                <w:szCs w:val="22"/>
                <w:lang w:val="fr-CH"/>
              </w:rPr>
              <w:t>00</w:t>
            </w:r>
          </w:p>
        </w:tc>
        <w:tc>
          <w:tcPr>
            <w:tcW w:w="1610" w:type="dxa"/>
            <w:vAlign w:val="center"/>
          </w:tcPr>
          <w:p w:rsidR="002768FA" w:rsidRPr="00861C25" w:rsidRDefault="002768FA" w:rsidP="003300EE">
            <w:pPr>
              <w:jc w:val="right"/>
              <w:rPr>
                <w:b/>
                <w:szCs w:val="22"/>
                <w:lang w:val="fr-CH"/>
              </w:rPr>
            </w:pPr>
          </w:p>
        </w:tc>
        <w:tc>
          <w:tcPr>
            <w:tcW w:w="1278" w:type="dxa"/>
            <w:vAlign w:val="center"/>
          </w:tcPr>
          <w:p w:rsidR="002768FA" w:rsidRPr="00861C25" w:rsidRDefault="002768FA" w:rsidP="003300EE">
            <w:pPr>
              <w:jc w:val="right"/>
              <w:rPr>
                <w:b/>
                <w:szCs w:val="22"/>
                <w:lang w:val="fr-CH"/>
              </w:rPr>
            </w:pPr>
            <w:r w:rsidRPr="00861C25">
              <w:rPr>
                <w:b/>
                <w:szCs w:val="22"/>
                <w:lang w:val="fr-CH"/>
              </w:rPr>
              <w:t>140</w:t>
            </w:r>
            <w:r w:rsidR="009F4640" w:rsidRPr="00861C25">
              <w:rPr>
                <w:b/>
                <w:szCs w:val="22"/>
                <w:lang w:val="fr-CH"/>
              </w:rPr>
              <w:t> </w:t>
            </w:r>
            <w:r w:rsidRPr="00861C25">
              <w:rPr>
                <w:b/>
                <w:szCs w:val="22"/>
                <w:lang w:val="fr-CH"/>
              </w:rPr>
              <w:t>000</w:t>
            </w:r>
          </w:p>
        </w:tc>
      </w:tr>
    </w:tbl>
    <w:p w:rsidR="00955B1E" w:rsidRPr="00861C25" w:rsidRDefault="00955B1E" w:rsidP="002768FA">
      <w:pPr>
        <w:ind w:hanging="142"/>
        <w:rPr>
          <w:sz w:val="14"/>
          <w:szCs w:val="22"/>
          <w:u w:val="single"/>
        </w:rPr>
      </w:pPr>
    </w:p>
    <w:p w:rsidR="00955B1E" w:rsidRPr="00861C25" w:rsidRDefault="00035DFE" w:rsidP="00035DFE">
      <w:pPr>
        <w:ind w:hanging="142"/>
        <w:rPr>
          <w:szCs w:val="22"/>
        </w:rPr>
      </w:pPr>
      <w:r w:rsidRPr="00861C25">
        <w:rPr>
          <w:szCs w:val="22"/>
        </w:rPr>
        <w:t>b)</w:t>
      </w:r>
      <w:r w:rsidRPr="00861C25">
        <w:rPr>
          <w:szCs w:val="22"/>
        </w:rPr>
        <w:tab/>
        <w:t>Exercice biennal</w:t>
      </w:r>
      <w:r w:rsidR="009F4640" w:rsidRPr="00861C25">
        <w:rPr>
          <w:szCs w:val="22"/>
        </w:rPr>
        <w:t> </w:t>
      </w:r>
      <w:r w:rsidRPr="00861C25">
        <w:rPr>
          <w:szCs w:val="22"/>
        </w:rPr>
        <w:t>2020</w:t>
      </w:r>
      <w:r w:rsidR="0093723E" w:rsidRPr="00861C25">
        <w:rPr>
          <w:szCs w:val="22"/>
        </w:rPr>
        <w:t>-</w:t>
      </w:r>
      <w:r w:rsidRPr="00861C25">
        <w:rPr>
          <w:szCs w:val="22"/>
        </w:rPr>
        <w:t>2021</w:t>
      </w:r>
    </w:p>
    <w:p w:rsidR="002768FA" w:rsidRPr="00861C25" w:rsidRDefault="002768FA" w:rsidP="002768FA">
      <w:pPr>
        <w:ind w:hanging="142"/>
        <w:rPr>
          <w:sz w:val="12"/>
          <w:szCs w:val="22"/>
          <w:u w:val="single"/>
        </w:rPr>
      </w:pPr>
    </w:p>
    <w:tbl>
      <w:tblPr>
        <w:tblStyle w:val="TableGrid"/>
        <w:tblW w:w="0" w:type="auto"/>
        <w:tblInd w:w="5" w:type="dxa"/>
        <w:tblLook w:val="04A0" w:firstRow="1" w:lastRow="0" w:firstColumn="1" w:lastColumn="0" w:noHBand="0" w:noVBand="1"/>
      </w:tblPr>
      <w:tblGrid>
        <w:gridCol w:w="2165"/>
        <w:gridCol w:w="1732"/>
        <w:gridCol w:w="1235"/>
        <w:gridCol w:w="1414"/>
        <w:gridCol w:w="1549"/>
        <w:gridCol w:w="1524"/>
        <w:gridCol w:w="1589"/>
        <w:gridCol w:w="1590"/>
        <w:gridCol w:w="1213"/>
      </w:tblGrid>
      <w:tr w:rsidR="00861C25" w:rsidRPr="00861C25" w:rsidTr="003300EE">
        <w:tc>
          <w:tcPr>
            <w:tcW w:w="2360" w:type="dxa"/>
          </w:tcPr>
          <w:p w:rsidR="002768FA" w:rsidRPr="00861C25" w:rsidRDefault="002768FA" w:rsidP="003300EE">
            <w:pPr>
              <w:rPr>
                <w:szCs w:val="22"/>
                <w:lang w:val="fr-CH"/>
              </w:rPr>
            </w:pPr>
          </w:p>
        </w:tc>
        <w:tc>
          <w:tcPr>
            <w:tcW w:w="11425" w:type="dxa"/>
            <w:gridSpan w:val="8"/>
          </w:tcPr>
          <w:p w:rsidR="002768FA" w:rsidRPr="00861C25" w:rsidRDefault="00035DFE" w:rsidP="00035DFE">
            <w:pPr>
              <w:jc w:val="center"/>
              <w:rPr>
                <w:i/>
                <w:szCs w:val="22"/>
                <w:lang w:val="fr-CH"/>
              </w:rPr>
            </w:pPr>
            <w:r w:rsidRPr="00861C25">
              <w:rPr>
                <w:i/>
                <w:szCs w:val="22"/>
                <w:lang w:val="fr-CH"/>
              </w:rPr>
              <w:t>(en francs suisses)</w:t>
            </w:r>
          </w:p>
        </w:tc>
      </w:tr>
      <w:tr w:rsidR="00861C25" w:rsidRPr="00861C25" w:rsidTr="003300EE">
        <w:tc>
          <w:tcPr>
            <w:tcW w:w="2360" w:type="dxa"/>
            <w:vMerge w:val="restart"/>
          </w:tcPr>
          <w:p w:rsidR="002768FA" w:rsidRPr="00861C25" w:rsidRDefault="00035DFE" w:rsidP="00035DFE">
            <w:pPr>
              <w:rPr>
                <w:szCs w:val="22"/>
                <w:lang w:val="fr-CH"/>
              </w:rPr>
            </w:pPr>
            <w:r w:rsidRPr="00861C25">
              <w:rPr>
                <w:b/>
                <w:szCs w:val="22"/>
                <w:lang w:val="fr-CH"/>
              </w:rPr>
              <w:t>Activités</w:t>
            </w:r>
          </w:p>
        </w:tc>
        <w:tc>
          <w:tcPr>
            <w:tcW w:w="4059" w:type="dxa"/>
            <w:gridSpan w:val="3"/>
          </w:tcPr>
          <w:p w:rsidR="002768FA" w:rsidRPr="00861C25" w:rsidRDefault="00035DFE" w:rsidP="00035DFE">
            <w:pPr>
              <w:jc w:val="center"/>
              <w:rPr>
                <w:b/>
                <w:bCs/>
                <w:szCs w:val="22"/>
                <w:lang w:val="fr-CH"/>
              </w:rPr>
            </w:pPr>
            <w:r w:rsidRPr="00861C25">
              <w:rPr>
                <w:b/>
                <w:bCs/>
                <w:szCs w:val="22"/>
                <w:lang w:val="fr-CH"/>
              </w:rPr>
              <w:t>Voyages, formations et subventions</w:t>
            </w:r>
            <w:r w:rsidR="002768FA" w:rsidRPr="00861C25">
              <w:rPr>
                <w:b/>
                <w:bCs/>
                <w:szCs w:val="22"/>
                <w:lang w:val="fr-CH"/>
              </w:rPr>
              <w:t xml:space="preserve"> </w:t>
            </w:r>
          </w:p>
        </w:tc>
        <w:tc>
          <w:tcPr>
            <w:tcW w:w="6101" w:type="dxa"/>
            <w:gridSpan w:val="4"/>
          </w:tcPr>
          <w:p w:rsidR="002768FA" w:rsidRPr="00861C25" w:rsidRDefault="00035DFE" w:rsidP="00035DFE">
            <w:pPr>
              <w:jc w:val="center"/>
              <w:rPr>
                <w:szCs w:val="22"/>
                <w:lang w:val="fr-CH"/>
              </w:rPr>
            </w:pPr>
            <w:r w:rsidRPr="00861C25">
              <w:rPr>
                <w:b/>
                <w:szCs w:val="22"/>
                <w:lang w:val="fr-CH"/>
              </w:rPr>
              <w:t>Services contractuels</w:t>
            </w:r>
          </w:p>
        </w:tc>
        <w:tc>
          <w:tcPr>
            <w:tcW w:w="1265" w:type="dxa"/>
            <w:vMerge w:val="restart"/>
          </w:tcPr>
          <w:p w:rsidR="002768FA" w:rsidRPr="00861C25" w:rsidRDefault="002768FA" w:rsidP="00E703C6">
            <w:pPr>
              <w:jc w:val="center"/>
              <w:rPr>
                <w:b/>
                <w:szCs w:val="22"/>
                <w:lang w:val="fr-CH"/>
              </w:rPr>
            </w:pPr>
            <w:r w:rsidRPr="00861C25">
              <w:rPr>
                <w:b/>
                <w:szCs w:val="22"/>
                <w:lang w:val="fr-CH"/>
              </w:rPr>
              <w:t>Total</w:t>
            </w:r>
          </w:p>
        </w:tc>
      </w:tr>
      <w:tr w:rsidR="00861C25" w:rsidRPr="00861C25" w:rsidTr="003300EE">
        <w:tc>
          <w:tcPr>
            <w:tcW w:w="2360" w:type="dxa"/>
            <w:vMerge/>
          </w:tcPr>
          <w:p w:rsidR="002768FA" w:rsidRPr="00861C25" w:rsidRDefault="002768FA" w:rsidP="003300EE">
            <w:pPr>
              <w:rPr>
                <w:b/>
                <w:szCs w:val="22"/>
                <w:lang w:val="fr-CH"/>
              </w:rPr>
            </w:pPr>
          </w:p>
        </w:tc>
        <w:tc>
          <w:tcPr>
            <w:tcW w:w="1433" w:type="dxa"/>
          </w:tcPr>
          <w:p w:rsidR="002768FA" w:rsidRPr="00861C25" w:rsidRDefault="00035DFE" w:rsidP="00035DFE">
            <w:pPr>
              <w:rPr>
                <w:szCs w:val="22"/>
                <w:lang w:val="fr-CH"/>
              </w:rPr>
            </w:pPr>
            <w:r w:rsidRPr="00861C25">
              <w:rPr>
                <w:b/>
                <w:szCs w:val="22"/>
                <w:lang w:val="fr-CH"/>
              </w:rPr>
              <w:t>Missions de fonctionnaires</w:t>
            </w:r>
          </w:p>
        </w:tc>
        <w:tc>
          <w:tcPr>
            <w:tcW w:w="1262" w:type="dxa"/>
          </w:tcPr>
          <w:p w:rsidR="002768FA" w:rsidRPr="00861C25" w:rsidRDefault="00035DFE" w:rsidP="00035DFE">
            <w:pPr>
              <w:rPr>
                <w:szCs w:val="22"/>
                <w:lang w:val="fr-CH"/>
              </w:rPr>
            </w:pPr>
            <w:r w:rsidRPr="00861C25">
              <w:rPr>
                <w:b/>
                <w:szCs w:val="22"/>
                <w:lang w:val="fr-CH"/>
              </w:rPr>
              <w:t>Voyages des tiers</w:t>
            </w:r>
          </w:p>
        </w:tc>
        <w:tc>
          <w:tcPr>
            <w:tcW w:w="1364" w:type="dxa"/>
          </w:tcPr>
          <w:p w:rsidR="002768FA" w:rsidRPr="00861C25" w:rsidRDefault="00035DFE" w:rsidP="00035DFE">
            <w:pPr>
              <w:rPr>
                <w:b/>
                <w:bCs/>
                <w:szCs w:val="22"/>
                <w:lang w:val="fr-CH"/>
              </w:rPr>
            </w:pPr>
            <w:r w:rsidRPr="00861C25">
              <w:rPr>
                <w:b/>
                <w:bCs/>
                <w:szCs w:val="22"/>
                <w:lang w:val="fr-CH"/>
              </w:rPr>
              <w:t>Formations et indemnités de voyage connexes</w:t>
            </w:r>
          </w:p>
        </w:tc>
        <w:tc>
          <w:tcPr>
            <w:tcW w:w="1549" w:type="dxa"/>
          </w:tcPr>
          <w:p w:rsidR="002768FA" w:rsidRPr="00861C25" w:rsidRDefault="00035DFE" w:rsidP="00035DFE">
            <w:pPr>
              <w:rPr>
                <w:szCs w:val="22"/>
                <w:lang w:val="fr-CH"/>
              </w:rPr>
            </w:pPr>
            <w:r w:rsidRPr="00861C25">
              <w:rPr>
                <w:b/>
                <w:szCs w:val="22"/>
                <w:lang w:val="fr-CH"/>
              </w:rPr>
              <w:t>Conférences</w:t>
            </w:r>
          </w:p>
        </w:tc>
        <w:tc>
          <w:tcPr>
            <w:tcW w:w="1341" w:type="dxa"/>
          </w:tcPr>
          <w:p w:rsidR="002768FA" w:rsidRPr="00861C25" w:rsidRDefault="00035DFE" w:rsidP="00035DFE">
            <w:pPr>
              <w:rPr>
                <w:b/>
                <w:bCs/>
                <w:szCs w:val="22"/>
                <w:lang w:val="fr-CH"/>
              </w:rPr>
            </w:pPr>
            <w:r w:rsidRPr="00861C25">
              <w:rPr>
                <w:b/>
                <w:bCs/>
                <w:szCs w:val="22"/>
                <w:lang w:val="fr-CH"/>
              </w:rPr>
              <w:t>Publications</w:t>
            </w:r>
          </w:p>
        </w:tc>
        <w:tc>
          <w:tcPr>
            <w:tcW w:w="1605" w:type="dxa"/>
          </w:tcPr>
          <w:p w:rsidR="002768FA" w:rsidRPr="00861C25" w:rsidRDefault="00035DFE" w:rsidP="00035DFE">
            <w:pPr>
              <w:rPr>
                <w:szCs w:val="22"/>
                <w:lang w:val="fr-CH"/>
              </w:rPr>
            </w:pPr>
            <w:r w:rsidRPr="00861C25">
              <w:rPr>
                <w:b/>
                <w:szCs w:val="22"/>
                <w:lang w:val="fr-CH"/>
              </w:rPr>
              <w:t>Services contractuels de personnes</w:t>
            </w:r>
          </w:p>
        </w:tc>
        <w:tc>
          <w:tcPr>
            <w:tcW w:w="1606" w:type="dxa"/>
          </w:tcPr>
          <w:p w:rsidR="002768FA" w:rsidRPr="00861C25" w:rsidRDefault="00035DFE" w:rsidP="00035DFE">
            <w:pPr>
              <w:rPr>
                <w:szCs w:val="22"/>
                <w:lang w:val="fr-CH"/>
              </w:rPr>
            </w:pPr>
            <w:r w:rsidRPr="00861C25">
              <w:rPr>
                <w:b/>
                <w:szCs w:val="22"/>
                <w:lang w:val="fr-CH"/>
              </w:rPr>
              <w:t>Autres services contractuels</w:t>
            </w:r>
          </w:p>
        </w:tc>
        <w:tc>
          <w:tcPr>
            <w:tcW w:w="1265" w:type="dxa"/>
            <w:vMerge/>
          </w:tcPr>
          <w:p w:rsidR="002768FA" w:rsidRPr="00861C25" w:rsidRDefault="002768FA" w:rsidP="003300EE">
            <w:pPr>
              <w:rPr>
                <w:szCs w:val="22"/>
                <w:lang w:val="fr-CH"/>
              </w:rPr>
            </w:pPr>
          </w:p>
        </w:tc>
      </w:tr>
      <w:tr w:rsidR="00861C25" w:rsidRPr="00861C25" w:rsidTr="003300EE">
        <w:tc>
          <w:tcPr>
            <w:tcW w:w="2360" w:type="dxa"/>
          </w:tcPr>
          <w:p w:rsidR="002768FA" w:rsidRPr="00861C25" w:rsidRDefault="00035DFE" w:rsidP="00035DFE">
            <w:pPr>
              <w:rPr>
                <w:rFonts w:eastAsia="Times New Roman"/>
                <w:szCs w:val="22"/>
                <w:lang w:val="fr-CH" w:eastAsia="en-US"/>
              </w:rPr>
            </w:pPr>
            <w:r w:rsidRPr="00861C25">
              <w:rPr>
                <w:rFonts w:eastAsia="Times New Roman"/>
                <w:szCs w:val="22"/>
                <w:lang w:val="fr-CH" w:eastAsia="en-US"/>
              </w:rPr>
              <w:t>2 séminaires sous</w:t>
            </w:r>
            <w:r w:rsidR="0093723E" w:rsidRPr="00861C25">
              <w:rPr>
                <w:rFonts w:eastAsia="Times New Roman"/>
                <w:szCs w:val="22"/>
                <w:lang w:val="fr-CH" w:eastAsia="en-US"/>
              </w:rPr>
              <w:t>-</w:t>
            </w:r>
            <w:r w:rsidRPr="00861C25">
              <w:rPr>
                <w:rFonts w:eastAsia="Times New Roman"/>
                <w:szCs w:val="22"/>
                <w:lang w:val="fr-CH" w:eastAsia="en-US"/>
              </w:rPr>
              <w:t>régionaux et 1</w:t>
            </w:r>
            <w:r w:rsidR="009F4640" w:rsidRPr="00861C25">
              <w:rPr>
                <w:rFonts w:eastAsia="Times New Roman"/>
                <w:szCs w:val="22"/>
                <w:lang w:val="fr-CH" w:eastAsia="en-US"/>
              </w:rPr>
              <w:t> </w:t>
            </w:r>
            <w:r w:rsidRPr="00861C25">
              <w:rPr>
                <w:rFonts w:eastAsia="Times New Roman"/>
                <w:szCs w:val="22"/>
                <w:lang w:val="fr-CH" w:eastAsia="en-US"/>
              </w:rPr>
              <w:t>séminaire régional</w:t>
            </w:r>
            <w:r w:rsidR="002768FA" w:rsidRPr="00861C25">
              <w:rPr>
                <w:rFonts w:eastAsia="Times New Roman"/>
                <w:szCs w:val="22"/>
                <w:lang w:val="fr-CH" w:eastAsia="en-US"/>
              </w:rPr>
              <w:t xml:space="preserve"> </w:t>
            </w:r>
          </w:p>
        </w:tc>
        <w:tc>
          <w:tcPr>
            <w:tcW w:w="1433" w:type="dxa"/>
          </w:tcPr>
          <w:p w:rsidR="002768FA" w:rsidRPr="00861C25" w:rsidRDefault="002768FA" w:rsidP="003300EE">
            <w:pPr>
              <w:jc w:val="right"/>
              <w:rPr>
                <w:szCs w:val="22"/>
                <w:lang w:val="fr-CH"/>
              </w:rPr>
            </w:pPr>
            <w:r w:rsidRPr="00861C25">
              <w:rPr>
                <w:szCs w:val="22"/>
                <w:lang w:val="fr-CH"/>
              </w:rPr>
              <w:t>35</w:t>
            </w:r>
            <w:r w:rsidR="009F4640" w:rsidRPr="00861C25">
              <w:rPr>
                <w:szCs w:val="22"/>
                <w:lang w:val="fr-CH"/>
              </w:rPr>
              <w:t> </w:t>
            </w:r>
            <w:r w:rsidRPr="00861C25">
              <w:rPr>
                <w:szCs w:val="22"/>
                <w:lang w:val="fr-CH"/>
              </w:rPr>
              <w:t>000</w:t>
            </w:r>
          </w:p>
        </w:tc>
        <w:tc>
          <w:tcPr>
            <w:tcW w:w="1262" w:type="dxa"/>
          </w:tcPr>
          <w:p w:rsidR="002768FA" w:rsidRPr="00861C25" w:rsidRDefault="002768FA" w:rsidP="003300EE">
            <w:pPr>
              <w:jc w:val="right"/>
              <w:rPr>
                <w:szCs w:val="22"/>
                <w:lang w:val="fr-CH"/>
              </w:rPr>
            </w:pPr>
            <w:r w:rsidRPr="00861C25">
              <w:rPr>
                <w:szCs w:val="22"/>
                <w:lang w:val="fr-CH"/>
              </w:rPr>
              <w:t>155</w:t>
            </w:r>
            <w:r w:rsidR="009F4640" w:rsidRPr="00861C25">
              <w:rPr>
                <w:szCs w:val="22"/>
                <w:lang w:val="fr-CH"/>
              </w:rPr>
              <w:t> </w:t>
            </w:r>
            <w:r w:rsidRPr="00861C25">
              <w:rPr>
                <w:szCs w:val="22"/>
                <w:lang w:val="fr-CH"/>
              </w:rPr>
              <w:t>000</w:t>
            </w:r>
          </w:p>
        </w:tc>
        <w:tc>
          <w:tcPr>
            <w:tcW w:w="1364" w:type="dxa"/>
          </w:tcPr>
          <w:p w:rsidR="002768FA" w:rsidRPr="00861C25" w:rsidRDefault="002768FA" w:rsidP="003300EE">
            <w:pPr>
              <w:jc w:val="right"/>
              <w:rPr>
                <w:szCs w:val="22"/>
                <w:lang w:val="fr-CH"/>
              </w:rPr>
            </w:pPr>
          </w:p>
        </w:tc>
        <w:tc>
          <w:tcPr>
            <w:tcW w:w="1549" w:type="dxa"/>
          </w:tcPr>
          <w:p w:rsidR="002768FA" w:rsidRPr="00861C25" w:rsidRDefault="002768FA" w:rsidP="003300EE">
            <w:pPr>
              <w:jc w:val="right"/>
              <w:rPr>
                <w:szCs w:val="22"/>
                <w:lang w:val="fr-CH"/>
              </w:rPr>
            </w:pPr>
            <w:r w:rsidRPr="00861C25">
              <w:rPr>
                <w:szCs w:val="22"/>
                <w:lang w:val="fr-CH"/>
              </w:rPr>
              <w:t>30</w:t>
            </w:r>
            <w:r w:rsidR="009F4640" w:rsidRPr="00861C25">
              <w:rPr>
                <w:szCs w:val="22"/>
                <w:lang w:val="fr-CH"/>
              </w:rPr>
              <w:t> </w:t>
            </w:r>
            <w:r w:rsidRPr="00861C25">
              <w:rPr>
                <w:szCs w:val="22"/>
                <w:lang w:val="fr-CH"/>
              </w:rPr>
              <w:t>000</w:t>
            </w:r>
          </w:p>
        </w:tc>
        <w:tc>
          <w:tcPr>
            <w:tcW w:w="1341" w:type="dxa"/>
          </w:tcPr>
          <w:p w:rsidR="002768FA" w:rsidRPr="00861C25" w:rsidRDefault="002768FA" w:rsidP="003300EE">
            <w:pPr>
              <w:jc w:val="right"/>
              <w:rPr>
                <w:szCs w:val="22"/>
                <w:lang w:val="fr-CH"/>
              </w:rPr>
            </w:pPr>
            <w:r w:rsidRPr="00861C25">
              <w:rPr>
                <w:szCs w:val="22"/>
                <w:lang w:val="fr-CH"/>
              </w:rPr>
              <w:t>5</w:t>
            </w:r>
            <w:r w:rsidR="009F4640" w:rsidRPr="00861C25">
              <w:rPr>
                <w:szCs w:val="22"/>
                <w:lang w:val="fr-CH"/>
              </w:rPr>
              <w:t> </w:t>
            </w:r>
            <w:r w:rsidRPr="00861C25">
              <w:rPr>
                <w:szCs w:val="22"/>
                <w:lang w:val="fr-CH"/>
              </w:rPr>
              <w:t>000</w:t>
            </w:r>
          </w:p>
        </w:tc>
        <w:tc>
          <w:tcPr>
            <w:tcW w:w="1605" w:type="dxa"/>
          </w:tcPr>
          <w:p w:rsidR="002768FA" w:rsidRPr="00861C25" w:rsidRDefault="002768FA" w:rsidP="003300EE">
            <w:pPr>
              <w:jc w:val="right"/>
              <w:rPr>
                <w:szCs w:val="22"/>
                <w:lang w:val="fr-CH"/>
              </w:rPr>
            </w:pPr>
          </w:p>
        </w:tc>
        <w:tc>
          <w:tcPr>
            <w:tcW w:w="1606" w:type="dxa"/>
          </w:tcPr>
          <w:p w:rsidR="002768FA" w:rsidRPr="00861C25" w:rsidRDefault="002768FA" w:rsidP="003300EE">
            <w:pPr>
              <w:jc w:val="right"/>
              <w:rPr>
                <w:szCs w:val="22"/>
                <w:lang w:val="fr-CH"/>
              </w:rPr>
            </w:pPr>
            <w:r w:rsidRPr="00861C25">
              <w:rPr>
                <w:szCs w:val="22"/>
                <w:lang w:val="fr-CH"/>
              </w:rPr>
              <w:t>10</w:t>
            </w:r>
            <w:r w:rsidR="009F4640" w:rsidRPr="00861C25">
              <w:rPr>
                <w:szCs w:val="22"/>
                <w:lang w:val="fr-CH"/>
              </w:rPr>
              <w:t> </w:t>
            </w:r>
            <w:r w:rsidRPr="00861C25">
              <w:rPr>
                <w:szCs w:val="22"/>
                <w:lang w:val="fr-CH"/>
              </w:rPr>
              <w:t>000</w:t>
            </w:r>
          </w:p>
        </w:tc>
        <w:tc>
          <w:tcPr>
            <w:tcW w:w="1265" w:type="dxa"/>
          </w:tcPr>
          <w:p w:rsidR="002768FA" w:rsidRPr="00861C25" w:rsidRDefault="002768FA" w:rsidP="003300EE">
            <w:pPr>
              <w:jc w:val="right"/>
              <w:rPr>
                <w:szCs w:val="22"/>
                <w:lang w:val="fr-CH"/>
              </w:rPr>
            </w:pPr>
            <w:r w:rsidRPr="00861C25">
              <w:rPr>
                <w:szCs w:val="22"/>
                <w:lang w:val="fr-CH"/>
              </w:rPr>
              <w:t>235</w:t>
            </w:r>
            <w:r w:rsidR="009F4640" w:rsidRPr="00861C25">
              <w:rPr>
                <w:szCs w:val="22"/>
                <w:lang w:val="fr-CH"/>
              </w:rPr>
              <w:t> </w:t>
            </w:r>
            <w:r w:rsidRPr="00861C25">
              <w:rPr>
                <w:szCs w:val="22"/>
                <w:lang w:val="fr-CH"/>
              </w:rPr>
              <w:t>000</w:t>
            </w:r>
          </w:p>
        </w:tc>
      </w:tr>
      <w:tr w:rsidR="00861C25" w:rsidRPr="00861C25" w:rsidTr="003300EE">
        <w:tc>
          <w:tcPr>
            <w:tcW w:w="2360" w:type="dxa"/>
          </w:tcPr>
          <w:p w:rsidR="002768FA" w:rsidRPr="00861C25" w:rsidRDefault="00035DFE" w:rsidP="00035DFE">
            <w:pPr>
              <w:rPr>
                <w:rFonts w:eastAsia="Times New Roman"/>
                <w:szCs w:val="22"/>
                <w:lang w:val="fr-CH" w:eastAsia="en-US"/>
              </w:rPr>
            </w:pPr>
            <w:r w:rsidRPr="00861C25">
              <w:rPr>
                <w:rFonts w:eastAsia="Times New Roman"/>
                <w:szCs w:val="22"/>
                <w:lang w:val="fr-CH" w:eastAsia="en-US"/>
              </w:rPr>
              <w:t>Auto</w:t>
            </w:r>
            <w:r w:rsidR="0093723E" w:rsidRPr="00861C25">
              <w:rPr>
                <w:rFonts w:eastAsia="Times New Roman"/>
                <w:szCs w:val="22"/>
                <w:lang w:val="fr-CH" w:eastAsia="en-US"/>
              </w:rPr>
              <w:t>-</w:t>
            </w:r>
            <w:r w:rsidRPr="00861C25">
              <w:rPr>
                <w:rFonts w:eastAsia="Times New Roman"/>
                <w:szCs w:val="22"/>
                <w:lang w:val="fr-CH" w:eastAsia="en-US"/>
              </w:rPr>
              <w:t>évaluation du projet</w:t>
            </w:r>
          </w:p>
        </w:tc>
        <w:tc>
          <w:tcPr>
            <w:tcW w:w="1433" w:type="dxa"/>
          </w:tcPr>
          <w:p w:rsidR="002768FA" w:rsidRPr="00861C25" w:rsidRDefault="002768FA" w:rsidP="003300EE">
            <w:pPr>
              <w:jc w:val="right"/>
              <w:rPr>
                <w:szCs w:val="22"/>
                <w:lang w:val="fr-CH"/>
              </w:rPr>
            </w:pPr>
          </w:p>
        </w:tc>
        <w:tc>
          <w:tcPr>
            <w:tcW w:w="1262" w:type="dxa"/>
          </w:tcPr>
          <w:p w:rsidR="002768FA" w:rsidRPr="00861C25" w:rsidRDefault="002768FA" w:rsidP="003300EE">
            <w:pPr>
              <w:jc w:val="right"/>
              <w:rPr>
                <w:szCs w:val="22"/>
                <w:lang w:val="fr-CH"/>
              </w:rPr>
            </w:pPr>
          </w:p>
        </w:tc>
        <w:tc>
          <w:tcPr>
            <w:tcW w:w="1364" w:type="dxa"/>
          </w:tcPr>
          <w:p w:rsidR="002768FA" w:rsidRPr="00861C25" w:rsidRDefault="002768FA" w:rsidP="003300EE">
            <w:pPr>
              <w:jc w:val="right"/>
              <w:rPr>
                <w:szCs w:val="22"/>
                <w:lang w:val="fr-CH"/>
              </w:rPr>
            </w:pPr>
          </w:p>
        </w:tc>
        <w:tc>
          <w:tcPr>
            <w:tcW w:w="1549" w:type="dxa"/>
          </w:tcPr>
          <w:p w:rsidR="002768FA" w:rsidRPr="00861C25" w:rsidRDefault="002768FA" w:rsidP="003300EE">
            <w:pPr>
              <w:jc w:val="right"/>
              <w:rPr>
                <w:szCs w:val="22"/>
                <w:lang w:val="fr-CH"/>
              </w:rPr>
            </w:pPr>
          </w:p>
        </w:tc>
        <w:tc>
          <w:tcPr>
            <w:tcW w:w="1341" w:type="dxa"/>
          </w:tcPr>
          <w:p w:rsidR="002768FA" w:rsidRPr="00861C25" w:rsidRDefault="002768FA" w:rsidP="003300EE">
            <w:pPr>
              <w:jc w:val="right"/>
              <w:rPr>
                <w:szCs w:val="22"/>
                <w:lang w:val="fr-CH"/>
              </w:rPr>
            </w:pPr>
          </w:p>
        </w:tc>
        <w:tc>
          <w:tcPr>
            <w:tcW w:w="1605" w:type="dxa"/>
          </w:tcPr>
          <w:p w:rsidR="002768FA" w:rsidRPr="00861C25" w:rsidRDefault="002768FA" w:rsidP="003300EE">
            <w:pPr>
              <w:jc w:val="right"/>
              <w:rPr>
                <w:szCs w:val="22"/>
                <w:lang w:val="fr-CH"/>
              </w:rPr>
            </w:pPr>
            <w:r w:rsidRPr="00861C25">
              <w:rPr>
                <w:szCs w:val="22"/>
                <w:lang w:val="fr-CH"/>
              </w:rPr>
              <w:t>10</w:t>
            </w:r>
            <w:r w:rsidR="009F4640" w:rsidRPr="00861C25">
              <w:rPr>
                <w:szCs w:val="22"/>
                <w:lang w:val="fr-CH"/>
              </w:rPr>
              <w:t> </w:t>
            </w:r>
            <w:r w:rsidRPr="00861C25">
              <w:rPr>
                <w:szCs w:val="22"/>
                <w:lang w:val="fr-CH"/>
              </w:rPr>
              <w:t>000</w:t>
            </w:r>
          </w:p>
        </w:tc>
        <w:tc>
          <w:tcPr>
            <w:tcW w:w="1606" w:type="dxa"/>
          </w:tcPr>
          <w:p w:rsidR="002768FA" w:rsidRPr="00861C25" w:rsidRDefault="002768FA" w:rsidP="003300EE">
            <w:pPr>
              <w:jc w:val="right"/>
              <w:rPr>
                <w:szCs w:val="22"/>
                <w:lang w:val="fr-CH"/>
              </w:rPr>
            </w:pPr>
          </w:p>
        </w:tc>
        <w:tc>
          <w:tcPr>
            <w:tcW w:w="1265" w:type="dxa"/>
          </w:tcPr>
          <w:p w:rsidR="002768FA" w:rsidRPr="00861C25" w:rsidRDefault="002768FA" w:rsidP="003300EE">
            <w:pPr>
              <w:jc w:val="right"/>
              <w:rPr>
                <w:szCs w:val="22"/>
                <w:lang w:val="fr-CH"/>
              </w:rPr>
            </w:pPr>
            <w:r w:rsidRPr="00861C25">
              <w:rPr>
                <w:szCs w:val="22"/>
                <w:lang w:val="fr-CH"/>
              </w:rPr>
              <w:t>10</w:t>
            </w:r>
            <w:r w:rsidR="009F4640" w:rsidRPr="00861C25">
              <w:rPr>
                <w:szCs w:val="22"/>
                <w:lang w:val="fr-CH"/>
              </w:rPr>
              <w:t> </w:t>
            </w:r>
            <w:r w:rsidRPr="00861C25">
              <w:rPr>
                <w:szCs w:val="22"/>
                <w:lang w:val="fr-CH"/>
              </w:rPr>
              <w:t>000</w:t>
            </w:r>
          </w:p>
        </w:tc>
      </w:tr>
      <w:tr w:rsidR="00035DFE" w:rsidRPr="00861C25" w:rsidTr="003300EE">
        <w:tc>
          <w:tcPr>
            <w:tcW w:w="2360" w:type="dxa"/>
            <w:vAlign w:val="center"/>
          </w:tcPr>
          <w:p w:rsidR="002768FA" w:rsidRPr="00861C25" w:rsidRDefault="002768FA" w:rsidP="003300EE">
            <w:pPr>
              <w:rPr>
                <w:b/>
                <w:szCs w:val="22"/>
                <w:lang w:val="fr-CH"/>
              </w:rPr>
            </w:pPr>
            <w:r w:rsidRPr="00861C25">
              <w:rPr>
                <w:b/>
                <w:szCs w:val="22"/>
                <w:lang w:val="fr-CH"/>
              </w:rPr>
              <w:t>Total</w:t>
            </w:r>
          </w:p>
        </w:tc>
        <w:tc>
          <w:tcPr>
            <w:tcW w:w="1433" w:type="dxa"/>
            <w:vAlign w:val="center"/>
          </w:tcPr>
          <w:p w:rsidR="002768FA" w:rsidRPr="00861C25" w:rsidRDefault="002768FA" w:rsidP="003300EE">
            <w:pPr>
              <w:jc w:val="right"/>
              <w:rPr>
                <w:b/>
                <w:szCs w:val="22"/>
                <w:lang w:val="fr-CH"/>
              </w:rPr>
            </w:pPr>
            <w:r w:rsidRPr="00861C25">
              <w:rPr>
                <w:b/>
                <w:szCs w:val="22"/>
                <w:lang w:val="fr-CH"/>
              </w:rPr>
              <w:t>35</w:t>
            </w:r>
            <w:r w:rsidR="009F4640" w:rsidRPr="00861C25">
              <w:rPr>
                <w:b/>
                <w:szCs w:val="22"/>
                <w:lang w:val="fr-CH"/>
              </w:rPr>
              <w:t> </w:t>
            </w:r>
            <w:r w:rsidRPr="00861C25">
              <w:rPr>
                <w:b/>
                <w:szCs w:val="22"/>
                <w:lang w:val="fr-CH"/>
              </w:rPr>
              <w:t>000</w:t>
            </w:r>
          </w:p>
        </w:tc>
        <w:tc>
          <w:tcPr>
            <w:tcW w:w="1262" w:type="dxa"/>
            <w:vAlign w:val="center"/>
          </w:tcPr>
          <w:p w:rsidR="002768FA" w:rsidRPr="00861C25" w:rsidRDefault="002768FA" w:rsidP="003300EE">
            <w:pPr>
              <w:jc w:val="right"/>
              <w:rPr>
                <w:b/>
                <w:szCs w:val="22"/>
                <w:lang w:val="fr-CH"/>
              </w:rPr>
            </w:pPr>
            <w:r w:rsidRPr="00861C25">
              <w:rPr>
                <w:b/>
                <w:szCs w:val="22"/>
                <w:lang w:val="fr-CH"/>
              </w:rPr>
              <w:t>155</w:t>
            </w:r>
            <w:r w:rsidR="009F4640" w:rsidRPr="00861C25">
              <w:rPr>
                <w:b/>
                <w:szCs w:val="22"/>
                <w:lang w:val="fr-CH"/>
              </w:rPr>
              <w:t> </w:t>
            </w:r>
            <w:r w:rsidRPr="00861C25">
              <w:rPr>
                <w:b/>
                <w:szCs w:val="22"/>
                <w:lang w:val="fr-CH"/>
              </w:rPr>
              <w:t>000</w:t>
            </w:r>
          </w:p>
        </w:tc>
        <w:tc>
          <w:tcPr>
            <w:tcW w:w="1364" w:type="dxa"/>
          </w:tcPr>
          <w:p w:rsidR="002768FA" w:rsidRPr="00861C25" w:rsidRDefault="002768FA" w:rsidP="003300EE">
            <w:pPr>
              <w:jc w:val="right"/>
              <w:rPr>
                <w:b/>
                <w:szCs w:val="22"/>
                <w:lang w:val="fr-CH"/>
              </w:rPr>
            </w:pPr>
          </w:p>
        </w:tc>
        <w:tc>
          <w:tcPr>
            <w:tcW w:w="1549" w:type="dxa"/>
            <w:vAlign w:val="center"/>
          </w:tcPr>
          <w:p w:rsidR="002768FA" w:rsidRPr="00861C25" w:rsidRDefault="002768FA" w:rsidP="003300EE">
            <w:pPr>
              <w:jc w:val="right"/>
              <w:rPr>
                <w:b/>
                <w:szCs w:val="22"/>
                <w:lang w:val="fr-CH"/>
              </w:rPr>
            </w:pPr>
            <w:r w:rsidRPr="00861C25">
              <w:rPr>
                <w:b/>
                <w:szCs w:val="22"/>
                <w:lang w:val="fr-CH"/>
              </w:rPr>
              <w:t>30</w:t>
            </w:r>
            <w:r w:rsidR="009F4640" w:rsidRPr="00861C25">
              <w:rPr>
                <w:b/>
                <w:szCs w:val="22"/>
                <w:lang w:val="fr-CH"/>
              </w:rPr>
              <w:t> </w:t>
            </w:r>
            <w:r w:rsidRPr="00861C25">
              <w:rPr>
                <w:b/>
                <w:szCs w:val="22"/>
                <w:lang w:val="fr-CH"/>
              </w:rPr>
              <w:t>000</w:t>
            </w:r>
          </w:p>
        </w:tc>
        <w:tc>
          <w:tcPr>
            <w:tcW w:w="1341" w:type="dxa"/>
          </w:tcPr>
          <w:p w:rsidR="002768FA" w:rsidRPr="00861C25" w:rsidRDefault="002768FA" w:rsidP="003300EE">
            <w:pPr>
              <w:jc w:val="right"/>
              <w:rPr>
                <w:b/>
                <w:szCs w:val="22"/>
                <w:lang w:val="fr-CH"/>
              </w:rPr>
            </w:pPr>
            <w:r w:rsidRPr="00861C25">
              <w:rPr>
                <w:b/>
                <w:szCs w:val="22"/>
                <w:lang w:val="fr-CH"/>
              </w:rPr>
              <w:t>5</w:t>
            </w:r>
            <w:r w:rsidR="009F4640" w:rsidRPr="00861C25">
              <w:rPr>
                <w:b/>
                <w:szCs w:val="22"/>
                <w:lang w:val="fr-CH"/>
              </w:rPr>
              <w:t> </w:t>
            </w:r>
            <w:r w:rsidRPr="00861C25">
              <w:rPr>
                <w:b/>
                <w:szCs w:val="22"/>
                <w:lang w:val="fr-CH"/>
              </w:rPr>
              <w:t>000</w:t>
            </w:r>
          </w:p>
        </w:tc>
        <w:tc>
          <w:tcPr>
            <w:tcW w:w="1605" w:type="dxa"/>
            <w:vAlign w:val="center"/>
          </w:tcPr>
          <w:p w:rsidR="002768FA" w:rsidRPr="00861C25" w:rsidRDefault="002768FA" w:rsidP="003300EE">
            <w:pPr>
              <w:jc w:val="right"/>
              <w:rPr>
                <w:b/>
                <w:szCs w:val="22"/>
                <w:lang w:val="fr-CH"/>
              </w:rPr>
            </w:pPr>
            <w:r w:rsidRPr="00861C25">
              <w:rPr>
                <w:b/>
                <w:szCs w:val="22"/>
                <w:lang w:val="fr-CH"/>
              </w:rPr>
              <w:t>10</w:t>
            </w:r>
            <w:r w:rsidR="009F4640" w:rsidRPr="00861C25">
              <w:rPr>
                <w:b/>
                <w:szCs w:val="22"/>
                <w:lang w:val="fr-CH"/>
              </w:rPr>
              <w:t> </w:t>
            </w:r>
            <w:r w:rsidRPr="00861C25">
              <w:rPr>
                <w:b/>
                <w:szCs w:val="22"/>
                <w:lang w:val="fr-CH"/>
              </w:rPr>
              <w:t>000</w:t>
            </w:r>
          </w:p>
        </w:tc>
        <w:tc>
          <w:tcPr>
            <w:tcW w:w="1606" w:type="dxa"/>
            <w:vAlign w:val="center"/>
          </w:tcPr>
          <w:p w:rsidR="002768FA" w:rsidRPr="00861C25" w:rsidRDefault="002768FA" w:rsidP="003300EE">
            <w:pPr>
              <w:jc w:val="right"/>
              <w:rPr>
                <w:b/>
                <w:szCs w:val="22"/>
                <w:lang w:val="fr-CH"/>
              </w:rPr>
            </w:pPr>
            <w:r w:rsidRPr="00861C25">
              <w:rPr>
                <w:b/>
                <w:szCs w:val="22"/>
                <w:lang w:val="fr-CH"/>
              </w:rPr>
              <w:t>10</w:t>
            </w:r>
            <w:r w:rsidR="009F4640" w:rsidRPr="00861C25">
              <w:rPr>
                <w:b/>
                <w:szCs w:val="22"/>
                <w:lang w:val="fr-CH"/>
              </w:rPr>
              <w:t> </w:t>
            </w:r>
            <w:r w:rsidRPr="00861C25">
              <w:rPr>
                <w:b/>
                <w:szCs w:val="22"/>
                <w:lang w:val="fr-CH"/>
              </w:rPr>
              <w:t>000</w:t>
            </w:r>
          </w:p>
        </w:tc>
        <w:tc>
          <w:tcPr>
            <w:tcW w:w="1265" w:type="dxa"/>
            <w:vAlign w:val="center"/>
          </w:tcPr>
          <w:p w:rsidR="002768FA" w:rsidRPr="00861C25" w:rsidRDefault="002768FA" w:rsidP="003300EE">
            <w:pPr>
              <w:jc w:val="right"/>
              <w:rPr>
                <w:b/>
                <w:szCs w:val="22"/>
                <w:lang w:val="fr-CH"/>
              </w:rPr>
            </w:pPr>
            <w:r w:rsidRPr="00861C25">
              <w:rPr>
                <w:b/>
                <w:szCs w:val="22"/>
                <w:lang w:val="fr-CH"/>
              </w:rPr>
              <w:t>245</w:t>
            </w:r>
            <w:r w:rsidR="009F4640" w:rsidRPr="00861C25">
              <w:rPr>
                <w:b/>
                <w:szCs w:val="22"/>
                <w:lang w:val="fr-CH"/>
              </w:rPr>
              <w:t> </w:t>
            </w:r>
            <w:r w:rsidRPr="00861C25">
              <w:rPr>
                <w:b/>
                <w:szCs w:val="22"/>
                <w:lang w:val="fr-CH"/>
              </w:rPr>
              <w:t>000</w:t>
            </w:r>
          </w:p>
        </w:tc>
      </w:tr>
    </w:tbl>
    <w:p w:rsidR="00955B1E" w:rsidRPr="00861C25" w:rsidRDefault="00955B1E" w:rsidP="002768FA">
      <w:pPr>
        <w:ind w:left="7655" w:firstLine="213"/>
        <w:rPr>
          <w:sz w:val="14"/>
        </w:rPr>
      </w:pPr>
    </w:p>
    <w:p w:rsidR="00955B1E" w:rsidRPr="00861C25" w:rsidRDefault="002768FA" w:rsidP="002768FA">
      <w:pPr>
        <w:ind w:left="7655" w:firstLine="213"/>
      </w:pPr>
      <w:r w:rsidRPr="00861C25">
        <w:t>[</w:t>
      </w:r>
      <w:r w:rsidR="00FA555B" w:rsidRPr="00861C25">
        <w:t>Fin de l</w:t>
      </w:r>
      <w:r w:rsidR="0093723E" w:rsidRPr="00861C25">
        <w:t>’</w:t>
      </w:r>
      <w:r w:rsidR="00FA555B" w:rsidRPr="00861C25">
        <w:t>annexe et du</w:t>
      </w:r>
      <w:r w:rsidRPr="00861C25">
        <w:t xml:space="preserve"> document]</w:t>
      </w:r>
    </w:p>
    <w:sectPr w:rsidR="00955B1E" w:rsidRPr="00861C25" w:rsidSect="002768FA">
      <w:headerReference w:type="first" r:id="rId18"/>
      <w:endnotePr>
        <w:numFmt w:val="decimal"/>
      </w:endnotePr>
      <w:pgSz w:w="16840" w:h="11907" w:orient="landscape" w:code="9"/>
      <w:pgMar w:top="1418" w:right="1622"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612" w:rsidRDefault="00806612">
      <w:r>
        <w:separator/>
      </w:r>
    </w:p>
  </w:endnote>
  <w:endnote w:type="continuationSeparator" w:id="0">
    <w:p w:rsidR="00806612" w:rsidRDefault="00806612" w:rsidP="003B38C1">
      <w:r>
        <w:separator/>
      </w:r>
    </w:p>
    <w:p w:rsidR="00806612" w:rsidRPr="0093723E" w:rsidRDefault="00806612" w:rsidP="003B38C1">
      <w:pPr>
        <w:spacing w:after="60"/>
        <w:rPr>
          <w:sz w:val="17"/>
          <w:lang w:val="en-US"/>
        </w:rPr>
      </w:pPr>
      <w:r w:rsidRPr="0093723E">
        <w:rPr>
          <w:sz w:val="17"/>
          <w:lang w:val="en-US"/>
        </w:rPr>
        <w:t>[Endnote continued from previous page]</w:t>
      </w:r>
    </w:p>
  </w:endnote>
  <w:endnote w:type="continuationNotice" w:id="1">
    <w:p w:rsidR="00806612" w:rsidRPr="0093723E" w:rsidRDefault="00806612" w:rsidP="003B38C1">
      <w:pPr>
        <w:spacing w:before="60"/>
        <w:jc w:val="right"/>
        <w:rPr>
          <w:sz w:val="17"/>
          <w:szCs w:val="17"/>
          <w:lang w:val="en-US"/>
        </w:rPr>
      </w:pPr>
      <w:r w:rsidRPr="0093723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26" w:rsidRDefault="00CA1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26" w:rsidRDefault="00CA1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26" w:rsidRDefault="00CA17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12" w:rsidRDefault="0080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612" w:rsidRDefault="00806612">
      <w:r>
        <w:separator/>
      </w:r>
    </w:p>
  </w:footnote>
  <w:footnote w:type="continuationSeparator" w:id="0">
    <w:p w:rsidR="00806612" w:rsidRDefault="00806612" w:rsidP="008B60B2">
      <w:r>
        <w:separator/>
      </w:r>
    </w:p>
    <w:p w:rsidR="00806612" w:rsidRPr="0093723E" w:rsidRDefault="00806612" w:rsidP="008B60B2">
      <w:pPr>
        <w:spacing w:after="60"/>
        <w:rPr>
          <w:sz w:val="17"/>
          <w:szCs w:val="17"/>
          <w:lang w:val="en-US"/>
        </w:rPr>
      </w:pPr>
      <w:r w:rsidRPr="0093723E">
        <w:rPr>
          <w:sz w:val="17"/>
          <w:szCs w:val="17"/>
          <w:lang w:val="en-US"/>
        </w:rPr>
        <w:t>[Footnote continued from previous page]</w:t>
      </w:r>
    </w:p>
  </w:footnote>
  <w:footnote w:type="continuationNotice" w:id="1">
    <w:p w:rsidR="00806612" w:rsidRPr="0093723E" w:rsidRDefault="00806612" w:rsidP="008B60B2">
      <w:pPr>
        <w:spacing w:before="60"/>
        <w:jc w:val="right"/>
        <w:rPr>
          <w:sz w:val="17"/>
          <w:szCs w:val="17"/>
          <w:lang w:val="en-US"/>
        </w:rPr>
      </w:pPr>
      <w:r w:rsidRPr="0093723E">
        <w:rPr>
          <w:sz w:val="17"/>
          <w:szCs w:val="17"/>
          <w:lang w:val="en-US"/>
        </w:rPr>
        <w:t>[Footnote continued on next page]</w:t>
      </w:r>
    </w:p>
  </w:footnote>
  <w:footnote w:id="2">
    <w:p w:rsidR="00806612" w:rsidRPr="00861C25" w:rsidRDefault="00806612" w:rsidP="00D42048">
      <w:pPr>
        <w:pStyle w:val="FootnoteText"/>
        <w:rPr>
          <w:lang w:val="fr-FR"/>
        </w:rPr>
      </w:pPr>
      <w:r w:rsidRPr="00861C25">
        <w:rPr>
          <w:rStyle w:val="FootnoteReference"/>
          <w:lang w:val="fr-FR"/>
        </w:rPr>
        <w:footnoteRef/>
      </w:r>
      <w:r w:rsidRPr="00861C25">
        <w:rPr>
          <w:lang w:val="fr-FR"/>
        </w:rPr>
        <w:t xml:space="preserve"> </w:t>
      </w:r>
      <w:r w:rsidR="005C556B" w:rsidRPr="00861C25">
        <w:rPr>
          <w:lang w:val="fr-FR"/>
        </w:rPr>
        <w:tab/>
      </w:r>
      <w:r w:rsidRPr="00861C25">
        <w:rPr>
          <w:lang w:val="fr-FR"/>
        </w:rPr>
        <w:t>Voir, par exemple, le programme audiovisuel</w:t>
      </w:r>
      <w:r w:rsidR="004117D8" w:rsidRPr="00861C25">
        <w:rPr>
          <w:lang w:val="fr-FR"/>
        </w:rPr>
        <w:t xml:space="preserve"> du MER</w:t>
      </w:r>
      <w:r w:rsidR="005C556B" w:rsidRPr="00861C25">
        <w:rPr>
          <w:lang w:val="fr-FR"/>
        </w:rPr>
        <w:t>COSUR d</w:t>
      </w:r>
      <w:r w:rsidRPr="00861C25">
        <w:rPr>
          <w:lang w:val="fr-FR"/>
        </w:rPr>
        <w:t>isponible à l</w:t>
      </w:r>
      <w:r w:rsidR="00C30418" w:rsidRPr="00861C25">
        <w:rPr>
          <w:lang w:val="fr-FR"/>
        </w:rPr>
        <w:t>’</w:t>
      </w:r>
      <w:r w:rsidRPr="00861C25">
        <w:rPr>
          <w:lang w:val="fr-FR"/>
        </w:rPr>
        <w:t xml:space="preserve">adresse http://www.recam.org/pma/ </w:t>
      </w:r>
    </w:p>
  </w:footnote>
  <w:footnote w:id="3">
    <w:p w:rsidR="00806612" w:rsidRPr="00861C25" w:rsidRDefault="00806612">
      <w:pPr>
        <w:pStyle w:val="FootnoteText"/>
        <w:rPr>
          <w:lang w:val="fr-FR"/>
        </w:rPr>
      </w:pPr>
      <w:r w:rsidRPr="00861C25">
        <w:rPr>
          <w:rStyle w:val="FootnoteReference"/>
          <w:lang w:val="fr-FR"/>
        </w:rPr>
        <w:footnoteRef/>
      </w:r>
      <w:r w:rsidRPr="00861C25">
        <w:rPr>
          <w:lang w:val="fr-FR"/>
        </w:rPr>
        <w:t xml:space="preserve"> </w:t>
      </w:r>
      <w:r w:rsidR="005C556B" w:rsidRPr="00861C25">
        <w:rPr>
          <w:lang w:val="fr-FR"/>
        </w:rPr>
        <w:tab/>
      </w:r>
      <w:r w:rsidRPr="00861C25">
        <w:rPr>
          <w:lang w:val="fr-FR"/>
        </w:rPr>
        <w:t>Pour les différents modèles de financement, voir la publication de l</w:t>
      </w:r>
      <w:r w:rsidR="00C30418" w:rsidRPr="00861C25">
        <w:rPr>
          <w:lang w:val="fr-FR"/>
        </w:rPr>
        <w:t>’</w:t>
      </w:r>
      <w:r w:rsidRPr="00861C25">
        <w:rPr>
          <w:lang w:val="fr-FR"/>
        </w:rPr>
        <w:t xml:space="preserve">OMPI </w:t>
      </w:r>
      <w:r w:rsidR="00730ED6" w:rsidRPr="00861C25">
        <w:rPr>
          <w:lang w:val="fr-FR"/>
        </w:rPr>
        <w:t>“</w:t>
      </w:r>
      <w:r w:rsidRPr="00861C25">
        <w:rPr>
          <w:lang w:val="fr-FR"/>
        </w:rPr>
        <w:t>Du scénario à l</w:t>
      </w:r>
      <w:r w:rsidR="00C30418" w:rsidRPr="00861C25">
        <w:rPr>
          <w:lang w:val="fr-FR"/>
        </w:rPr>
        <w:t>’</w:t>
      </w:r>
      <w:r w:rsidRPr="00861C25">
        <w:rPr>
          <w:lang w:val="fr-FR"/>
        </w:rPr>
        <w:t>écran</w:t>
      </w:r>
      <w:r w:rsidR="00730ED6" w:rsidRPr="00861C25">
        <w:rPr>
          <w:lang w:val="fr-FR"/>
        </w:rPr>
        <w:t>”</w:t>
      </w:r>
      <w:r w:rsidRPr="00861C25">
        <w:rPr>
          <w:lang w:val="fr-FR"/>
        </w:rPr>
        <w:t>, disponible à l</w:t>
      </w:r>
      <w:r w:rsidR="00C30418" w:rsidRPr="00861C25">
        <w:rPr>
          <w:lang w:val="fr-FR"/>
        </w:rPr>
        <w:t>’</w:t>
      </w:r>
      <w:r w:rsidRPr="00861C25">
        <w:rPr>
          <w:lang w:val="fr-FR"/>
        </w:rPr>
        <w:t>adresse</w:t>
      </w:r>
      <w:r w:rsidR="00730ED6" w:rsidRPr="00861C25">
        <w:rPr>
          <w:lang w:val="fr-FR"/>
        </w:rPr>
        <w:t> </w:t>
      </w:r>
      <w:r w:rsidRPr="00861C25">
        <w:rPr>
          <w:lang w:val="fr-FR"/>
        </w:rPr>
        <w:t xml:space="preserve">http://www.wipo.int/publications/en/details.jsp?id=261&amp;plang=EN </w:t>
      </w:r>
    </w:p>
  </w:footnote>
  <w:footnote w:id="4">
    <w:p w:rsidR="00806612" w:rsidRPr="00861C25" w:rsidRDefault="00806612">
      <w:pPr>
        <w:pStyle w:val="FootnoteText"/>
      </w:pPr>
      <w:r w:rsidRPr="00861C25">
        <w:rPr>
          <w:rStyle w:val="FootnoteReference"/>
        </w:rPr>
        <w:footnoteRef/>
      </w:r>
      <w:r w:rsidRPr="00861C25">
        <w:t xml:space="preserve"> </w:t>
      </w:r>
      <w:r w:rsidR="005C556B" w:rsidRPr="00861C25">
        <w:tab/>
      </w:r>
      <w:r w:rsidRPr="00861C25">
        <w:t xml:space="preserve">OMPI, </w:t>
      </w:r>
      <w:r w:rsidR="0028124E" w:rsidRPr="00861C25">
        <w:t>“D</w:t>
      </w:r>
      <w:r w:rsidRPr="00861C25">
        <w:t>u scénario à l</w:t>
      </w:r>
      <w:r w:rsidR="00C30418" w:rsidRPr="00861C25">
        <w:t>’</w:t>
      </w:r>
      <w:r w:rsidRPr="00861C25">
        <w:t>écran</w:t>
      </w:r>
      <w:r w:rsidR="00C30418" w:rsidRPr="00861C25">
        <w:t> :</w:t>
      </w:r>
      <w:r w:rsidRPr="00861C25">
        <w:t xml:space="preserve"> L</w:t>
      </w:r>
      <w:r w:rsidR="00C30418" w:rsidRPr="00861C25">
        <w:t>’</w:t>
      </w:r>
      <w:r w:rsidRPr="00861C25">
        <w:t>importance du droit d</w:t>
      </w:r>
      <w:r w:rsidR="00C30418" w:rsidRPr="00861C25">
        <w:t>’</w:t>
      </w:r>
      <w:r w:rsidRPr="00861C25">
        <w:t>auteur dans la distribution cinématographique</w:t>
      </w:r>
      <w:r w:rsidR="0028124E" w:rsidRPr="00861C25">
        <w:t>”.</w:t>
      </w:r>
      <w:r w:rsidRPr="00861C25">
        <w:t xml:space="preserve">  Disponible à l</w:t>
      </w:r>
      <w:r w:rsidR="00C30418" w:rsidRPr="00861C25">
        <w:t>’</w:t>
      </w:r>
      <w:r w:rsidRPr="00861C25">
        <w:t>adresse</w:t>
      </w:r>
      <w:r w:rsidR="00C30418" w:rsidRPr="00861C25">
        <w:t> :</w:t>
      </w:r>
      <w:r w:rsidRPr="00861C25">
        <w:t xml:space="preserve"> http://www.wipo.int/publications/en/details.jsp?id=261&amp;plang=EN </w:t>
      </w:r>
    </w:p>
  </w:footnote>
  <w:footnote w:id="5">
    <w:p w:rsidR="00806612" w:rsidRPr="00861C25" w:rsidRDefault="00806612">
      <w:pPr>
        <w:pStyle w:val="FootnoteText"/>
      </w:pPr>
      <w:r w:rsidRPr="00861C25">
        <w:rPr>
          <w:rStyle w:val="FootnoteReference"/>
        </w:rPr>
        <w:footnoteRef/>
      </w:r>
      <w:r w:rsidRPr="00861C25">
        <w:rPr>
          <w:lang w:val="en-US"/>
        </w:rPr>
        <w:t xml:space="preserve"> </w:t>
      </w:r>
      <w:r w:rsidR="005C556B" w:rsidRPr="00861C25">
        <w:rPr>
          <w:lang w:val="en-US"/>
        </w:rPr>
        <w:tab/>
      </w:r>
      <w:r w:rsidRPr="00861C25">
        <w:rPr>
          <w:lang w:val="en-US"/>
        </w:rPr>
        <w:t>Observatoire européen de l</w:t>
      </w:r>
      <w:r w:rsidR="00C30418" w:rsidRPr="00861C25">
        <w:rPr>
          <w:lang w:val="en-US"/>
        </w:rPr>
        <w:t>’</w:t>
      </w:r>
      <w:r w:rsidRPr="00861C25">
        <w:rPr>
          <w:lang w:val="en-US"/>
        </w:rPr>
        <w:t>audiovisuel, Territoriality and its impact on the financing of audiovisual works, Strasbourg, 2015.</w:t>
      </w:r>
      <w:r w:rsidR="00F643DB" w:rsidRPr="00861C25">
        <w:rPr>
          <w:lang w:val="en-US"/>
        </w:rPr>
        <w:t xml:space="preserve"> </w:t>
      </w:r>
      <w:r w:rsidRPr="00861C25">
        <w:rPr>
          <w:lang w:val="en-US"/>
        </w:rPr>
        <w:t xml:space="preserve"> </w:t>
      </w:r>
      <w:r w:rsidRPr="00861C25">
        <w:rPr>
          <w:lang w:val="fr-FR"/>
        </w:rPr>
        <w:t>Disponible à l</w:t>
      </w:r>
      <w:r w:rsidR="00C30418" w:rsidRPr="00861C25">
        <w:rPr>
          <w:lang w:val="fr-FR"/>
        </w:rPr>
        <w:t>’</w:t>
      </w:r>
      <w:r w:rsidRPr="00861C25">
        <w:rPr>
          <w:lang w:val="fr-FR"/>
        </w:rPr>
        <w:t>adresse</w:t>
      </w:r>
      <w:r w:rsidR="00730ED6" w:rsidRPr="00861C25">
        <w:t> </w:t>
      </w:r>
      <w:r w:rsidRPr="00861C25">
        <w:t>https://rm.coe.int/168078347f</w:t>
      </w:r>
    </w:p>
  </w:footnote>
  <w:footnote w:id="6">
    <w:p w:rsidR="00806612" w:rsidRPr="00861C25" w:rsidRDefault="00806612">
      <w:pPr>
        <w:pStyle w:val="FootnoteText"/>
      </w:pPr>
      <w:r w:rsidRPr="00861C25">
        <w:rPr>
          <w:rStyle w:val="FootnoteReference"/>
        </w:rPr>
        <w:footnoteRef/>
      </w:r>
      <w:r w:rsidRPr="00861C25">
        <w:t xml:space="preserve"> </w:t>
      </w:r>
      <w:r w:rsidR="005C556B" w:rsidRPr="00861C25">
        <w:tab/>
      </w:r>
      <w:r w:rsidRPr="00861C25">
        <w:t>Il y a eu trois</w:t>
      </w:r>
      <w:r w:rsidR="007F1D15" w:rsidRPr="00861C25">
        <w:t> </w:t>
      </w:r>
      <w:r w:rsidRPr="00861C25">
        <w:t>nouveaux abonnements à Netflix et d</w:t>
      </w:r>
      <w:r w:rsidR="00C30418" w:rsidRPr="00861C25">
        <w:t>’</w:t>
      </w:r>
      <w:r w:rsidRPr="00861C25">
        <w:t xml:space="preserve">autres services dispensés par des bureaux de transfert de technologie pour chaque nouvel abonnement à la télévision payante traditionnelle </w:t>
      </w:r>
      <w:r w:rsidR="004117D8" w:rsidRPr="00861C25">
        <w:t>en 2017</w:t>
      </w:r>
      <w:r w:rsidRPr="00861C25">
        <w:t xml:space="preserve"> d</w:t>
      </w:r>
      <w:r w:rsidR="00C30418" w:rsidRPr="00861C25">
        <w:t>’</w:t>
      </w:r>
      <w:r w:rsidRPr="00861C25">
        <w:t>après HIS Markit, disponible à l</w:t>
      </w:r>
      <w:r w:rsidR="00C30418" w:rsidRPr="00861C25">
        <w:t>’</w:t>
      </w:r>
      <w:r w:rsidRPr="00861C25">
        <w:t>adresse</w:t>
      </w:r>
      <w:r w:rsidR="00730ED6" w:rsidRPr="00861C25">
        <w:t> </w:t>
      </w:r>
      <w:r w:rsidRPr="00861C25">
        <w:t>https://technology.ihs.com/601159/global</w:t>
      </w:r>
      <w:r w:rsidR="00861C25" w:rsidRPr="00861C25">
        <w:noBreakHyphen/>
      </w:r>
      <w:r w:rsidRPr="00861C25">
        <w:t>digital</w:t>
      </w:r>
      <w:r w:rsidR="00861C25" w:rsidRPr="00861C25">
        <w:noBreakHyphen/>
      </w:r>
      <w:r w:rsidRPr="00861C25">
        <w:t>pay</w:t>
      </w:r>
      <w:r w:rsidR="00861C25" w:rsidRPr="00861C25">
        <w:noBreakHyphen/>
      </w:r>
      <w:r w:rsidRPr="00861C25">
        <w:t>tv</w:t>
      </w:r>
      <w:r w:rsidR="00861C25" w:rsidRPr="00861C25">
        <w:noBreakHyphen/>
      </w:r>
      <w:r w:rsidRPr="00861C25">
        <w:t>subscriptions</w:t>
      </w:r>
      <w:r w:rsidR="00861C25" w:rsidRPr="00861C25">
        <w:noBreakHyphen/>
      </w:r>
      <w:r w:rsidRPr="00861C25">
        <w:t>exceeded</w:t>
      </w:r>
      <w:r w:rsidR="00861C25" w:rsidRPr="00861C25">
        <w:noBreakHyphen/>
      </w:r>
      <w:r w:rsidRPr="00861C25">
        <w:t>one</w:t>
      </w:r>
      <w:r w:rsidR="00861C25" w:rsidRPr="00861C25">
        <w:noBreakHyphen/>
      </w:r>
      <w:r w:rsidRPr="00861C25">
        <w:t>billion</w:t>
      </w:r>
      <w:r w:rsidR="00861C25" w:rsidRPr="00861C25">
        <w:noBreakHyphen/>
      </w:r>
      <w:r w:rsidRPr="00861C25">
        <w:t>in</w:t>
      </w:r>
      <w:r w:rsidR="00861C25" w:rsidRPr="00861C25">
        <w:noBreakHyphen/>
      </w:r>
      <w:r w:rsidRPr="00861C25">
        <w:t>2017</w:t>
      </w:r>
      <w:r w:rsidR="00861C25" w:rsidRPr="00861C25">
        <w:noBreakHyphen/>
      </w:r>
      <w:r w:rsidRPr="00861C25">
        <w:t>ihs</w:t>
      </w:r>
      <w:r w:rsidR="00861C25" w:rsidRPr="00861C25">
        <w:noBreakHyphen/>
      </w:r>
      <w:r w:rsidRPr="00861C25">
        <w:t>markit</w:t>
      </w:r>
      <w:r w:rsidR="00861C25" w:rsidRPr="00861C25">
        <w:noBreakHyphen/>
      </w:r>
      <w:r w:rsidRPr="00861C25">
        <w:t xml:space="preserve">says </w:t>
      </w:r>
    </w:p>
  </w:footnote>
  <w:footnote w:id="7">
    <w:p w:rsidR="00806612" w:rsidRPr="00861C25" w:rsidRDefault="00806612" w:rsidP="00CC6356">
      <w:pPr>
        <w:pStyle w:val="FootnoteText"/>
        <w:rPr>
          <w:lang w:val="fr-FR"/>
        </w:rPr>
      </w:pPr>
      <w:r w:rsidRPr="00861C25">
        <w:rPr>
          <w:rStyle w:val="FootnoteReference"/>
          <w:lang w:val="fr-FR"/>
        </w:rPr>
        <w:footnoteRef/>
      </w:r>
      <w:r w:rsidRPr="00861C25">
        <w:rPr>
          <w:lang w:val="fr-FR"/>
        </w:rPr>
        <w:t xml:space="preserve"> </w:t>
      </w:r>
      <w:r w:rsidR="005C556B" w:rsidRPr="00861C25">
        <w:rPr>
          <w:lang w:val="fr-FR"/>
        </w:rPr>
        <w:tab/>
      </w:r>
      <w:r w:rsidRPr="00861C25">
        <w:rPr>
          <w:lang w:val="fr-FR"/>
        </w:rPr>
        <w:t>Informations disponibles à l</w:t>
      </w:r>
      <w:r w:rsidR="00C30418" w:rsidRPr="00861C25">
        <w:rPr>
          <w:lang w:val="fr-FR"/>
        </w:rPr>
        <w:t>’</w:t>
      </w:r>
      <w:r w:rsidR="009F4640" w:rsidRPr="00861C25">
        <w:rPr>
          <w:lang w:val="fr-FR"/>
        </w:rPr>
        <w:t>adresse </w:t>
      </w:r>
      <w:hyperlink r:id="rId1" w:history="1">
        <w:r w:rsidRPr="00861C25">
          <w:rPr>
            <w:rStyle w:val="Hyperlink"/>
            <w:color w:val="auto"/>
            <w:lang w:val="fr-FR"/>
          </w:rPr>
          <w:t>https://www.broadbandtvnews.com/2015/06/21/latin</w:t>
        </w:r>
        <w:r w:rsidR="00861C25" w:rsidRPr="00861C25">
          <w:rPr>
            <w:rStyle w:val="Hyperlink"/>
            <w:color w:val="auto"/>
            <w:lang w:val="fr-FR"/>
          </w:rPr>
          <w:noBreakHyphen/>
        </w:r>
        <w:r w:rsidRPr="00861C25">
          <w:rPr>
            <w:rStyle w:val="Hyperlink"/>
            <w:color w:val="auto"/>
            <w:lang w:val="fr-FR"/>
          </w:rPr>
          <w:t>america</w:t>
        </w:r>
        <w:r w:rsidR="00861C25" w:rsidRPr="00861C25">
          <w:rPr>
            <w:rStyle w:val="Hyperlink"/>
            <w:color w:val="auto"/>
            <w:lang w:val="fr-FR"/>
          </w:rPr>
          <w:noBreakHyphen/>
        </w:r>
        <w:r w:rsidRPr="00861C25">
          <w:rPr>
            <w:rStyle w:val="Hyperlink"/>
            <w:color w:val="auto"/>
            <w:lang w:val="fr-FR"/>
          </w:rPr>
          <w:t>ott</w:t>
        </w:r>
        <w:r w:rsidR="00861C25" w:rsidRPr="00861C25">
          <w:rPr>
            <w:rStyle w:val="Hyperlink"/>
            <w:color w:val="auto"/>
            <w:lang w:val="fr-FR"/>
          </w:rPr>
          <w:noBreakHyphen/>
        </w:r>
        <w:r w:rsidRPr="00861C25">
          <w:rPr>
            <w:rStyle w:val="Hyperlink"/>
            <w:color w:val="auto"/>
            <w:lang w:val="fr-FR"/>
          </w:rPr>
          <w:t>tv</w:t>
        </w:r>
        <w:r w:rsidR="00861C25" w:rsidRPr="00861C25">
          <w:rPr>
            <w:rStyle w:val="Hyperlink"/>
            <w:color w:val="auto"/>
            <w:lang w:val="fr-FR"/>
          </w:rPr>
          <w:noBreakHyphen/>
        </w:r>
        <w:r w:rsidRPr="00861C25">
          <w:rPr>
            <w:rStyle w:val="Hyperlink"/>
            <w:color w:val="auto"/>
            <w:lang w:val="fr-FR"/>
          </w:rPr>
          <w:t>and</w:t>
        </w:r>
        <w:r w:rsidR="00861C25" w:rsidRPr="00861C25">
          <w:rPr>
            <w:rStyle w:val="Hyperlink"/>
            <w:color w:val="auto"/>
            <w:lang w:val="fr-FR"/>
          </w:rPr>
          <w:noBreakHyphen/>
        </w:r>
        <w:r w:rsidRPr="00861C25">
          <w:rPr>
            <w:rStyle w:val="Hyperlink"/>
            <w:color w:val="auto"/>
            <w:lang w:val="fr-FR"/>
          </w:rPr>
          <w:t>video</w:t>
        </w:r>
        <w:r w:rsidR="00861C25" w:rsidRPr="00861C25">
          <w:rPr>
            <w:rStyle w:val="Hyperlink"/>
            <w:color w:val="auto"/>
            <w:lang w:val="fr-FR"/>
          </w:rPr>
          <w:noBreakHyphen/>
        </w:r>
        <w:r w:rsidRPr="00861C25">
          <w:rPr>
            <w:rStyle w:val="Hyperlink"/>
            <w:color w:val="auto"/>
            <w:lang w:val="fr-FR"/>
          </w:rPr>
          <w:t>ready</w:t>
        </w:r>
        <w:r w:rsidR="00861C25" w:rsidRPr="00861C25">
          <w:rPr>
            <w:rStyle w:val="Hyperlink"/>
            <w:color w:val="auto"/>
            <w:lang w:val="fr-FR"/>
          </w:rPr>
          <w:noBreakHyphen/>
        </w:r>
        <w:r w:rsidRPr="00861C25">
          <w:rPr>
            <w:rStyle w:val="Hyperlink"/>
            <w:color w:val="auto"/>
            <w:lang w:val="fr-FR"/>
          </w:rPr>
          <w:t>for</w:t>
        </w:r>
        <w:r w:rsidR="00861C25" w:rsidRPr="00861C25">
          <w:rPr>
            <w:rStyle w:val="Hyperlink"/>
            <w:color w:val="auto"/>
            <w:lang w:val="fr-FR"/>
          </w:rPr>
          <w:noBreakHyphen/>
        </w:r>
        <w:r w:rsidRPr="00861C25">
          <w:rPr>
            <w:rStyle w:val="Hyperlink"/>
            <w:color w:val="auto"/>
            <w:lang w:val="fr-FR"/>
          </w:rPr>
          <w:t>take</w:t>
        </w:r>
        <w:r w:rsidR="00861C25" w:rsidRPr="00861C25">
          <w:rPr>
            <w:rStyle w:val="Hyperlink"/>
            <w:color w:val="auto"/>
            <w:lang w:val="fr-FR"/>
          </w:rPr>
          <w:noBreakHyphen/>
        </w:r>
        <w:r w:rsidRPr="00861C25">
          <w:rPr>
            <w:rStyle w:val="Hyperlink"/>
            <w:color w:val="auto"/>
            <w:lang w:val="fr-FR"/>
          </w:rPr>
          <w:t>off/</w:t>
        </w:r>
      </w:hyperlink>
      <w:r w:rsidR="00E46887" w:rsidRPr="00861C25">
        <w:rPr>
          <w:lang w:val="fr-FR"/>
        </w:rPr>
        <w:t>.</w:t>
      </w:r>
    </w:p>
  </w:footnote>
  <w:footnote w:id="8">
    <w:p w:rsidR="00806612" w:rsidRPr="00861C25" w:rsidRDefault="00806612">
      <w:pPr>
        <w:pStyle w:val="FootnoteText"/>
        <w:rPr>
          <w:lang w:val="en-US"/>
        </w:rPr>
      </w:pPr>
      <w:r w:rsidRPr="00861C25">
        <w:rPr>
          <w:rStyle w:val="FootnoteReference"/>
        </w:rPr>
        <w:footnoteRef/>
      </w:r>
      <w:r w:rsidRPr="00861C25">
        <w:rPr>
          <w:lang w:val="en-US"/>
        </w:rPr>
        <w:t xml:space="preserve"> </w:t>
      </w:r>
      <w:r w:rsidR="005C556B" w:rsidRPr="00861C25">
        <w:rPr>
          <w:lang w:val="en-US"/>
        </w:rPr>
        <w:tab/>
      </w:r>
      <w:r w:rsidRPr="00861C25">
        <w:rPr>
          <w:lang w:val="en-US"/>
        </w:rPr>
        <w:t>MTM, Prospects f</w:t>
      </w:r>
      <w:r w:rsidR="00F643DB" w:rsidRPr="00861C25">
        <w:rPr>
          <w:lang w:val="en-US"/>
        </w:rPr>
        <w:t>or premium OTT in Latin America,</w:t>
      </w:r>
      <w:r w:rsidRPr="00861C25">
        <w:rPr>
          <w:lang w:val="en-US"/>
        </w:rPr>
        <w:t xml:space="preserve"> </w:t>
      </w:r>
      <w:r w:rsidR="005C556B" w:rsidRPr="00861C25">
        <w:rPr>
          <w:lang w:val="en-US"/>
        </w:rPr>
        <w:t>2016</w:t>
      </w:r>
      <w:r w:rsidR="00F643DB" w:rsidRPr="00861C25">
        <w:rPr>
          <w:lang w:val="en-US"/>
        </w:rPr>
        <w:t>,</w:t>
      </w:r>
      <w:r w:rsidR="007F1D15" w:rsidRPr="00861C25">
        <w:rPr>
          <w:lang w:val="en-US"/>
        </w:rPr>
        <w:t xml:space="preserve"> </w:t>
      </w:r>
      <w:r w:rsidR="005C556B" w:rsidRPr="00861C25">
        <w:rPr>
          <w:lang w:val="en-US"/>
        </w:rPr>
        <w:t>d</w:t>
      </w:r>
      <w:r w:rsidRPr="00861C25">
        <w:rPr>
          <w:lang w:val="en-US"/>
        </w:rPr>
        <w:t>isponible à l</w:t>
      </w:r>
      <w:r w:rsidR="00C30418" w:rsidRPr="00861C25">
        <w:rPr>
          <w:lang w:val="en-US"/>
        </w:rPr>
        <w:t>’</w:t>
      </w:r>
      <w:r w:rsidRPr="00861C25">
        <w:rPr>
          <w:lang w:val="en-US"/>
        </w:rPr>
        <w:t>adresse https://www.vindicia.com/resources/analyst</w:t>
      </w:r>
      <w:r w:rsidR="00861C25" w:rsidRPr="00861C25">
        <w:rPr>
          <w:lang w:val="en-US"/>
        </w:rPr>
        <w:noBreakHyphen/>
      </w:r>
      <w:r w:rsidRPr="00861C25">
        <w:rPr>
          <w:lang w:val="en-US"/>
        </w:rPr>
        <w:t>reports</w:t>
      </w:r>
      <w:r w:rsidR="00861C25" w:rsidRPr="00861C25">
        <w:rPr>
          <w:lang w:val="en-US"/>
        </w:rPr>
        <w:noBreakHyphen/>
      </w:r>
      <w:r w:rsidRPr="00861C25">
        <w:rPr>
          <w:lang w:val="en-US"/>
        </w:rPr>
        <w:t>reviews/prospects</w:t>
      </w:r>
      <w:r w:rsidR="00861C25" w:rsidRPr="00861C25">
        <w:rPr>
          <w:lang w:val="en-US"/>
        </w:rPr>
        <w:noBreakHyphen/>
      </w:r>
      <w:r w:rsidRPr="00861C25">
        <w:rPr>
          <w:lang w:val="en-US"/>
        </w:rPr>
        <w:t>premium</w:t>
      </w:r>
      <w:r w:rsidR="00861C25" w:rsidRPr="00861C25">
        <w:rPr>
          <w:lang w:val="en-US"/>
        </w:rPr>
        <w:noBreakHyphen/>
      </w:r>
      <w:r w:rsidRPr="00861C25">
        <w:rPr>
          <w:lang w:val="en-US"/>
        </w:rPr>
        <w:t>ott</w:t>
      </w:r>
      <w:r w:rsidR="00861C25" w:rsidRPr="00861C25">
        <w:rPr>
          <w:lang w:val="en-US"/>
        </w:rPr>
        <w:noBreakHyphen/>
      </w:r>
      <w:r w:rsidRPr="00861C25">
        <w:rPr>
          <w:lang w:val="en-US"/>
        </w:rPr>
        <w:t>latin</w:t>
      </w:r>
      <w:r w:rsidR="00861C25" w:rsidRPr="00861C25">
        <w:rPr>
          <w:lang w:val="en-US"/>
        </w:rPr>
        <w:noBreakHyphen/>
      </w:r>
      <w:r w:rsidRPr="00861C25">
        <w:rPr>
          <w:lang w:val="en-US"/>
        </w:rPr>
        <w:t>america</w:t>
      </w:r>
      <w:r w:rsidR="00861C25" w:rsidRPr="00861C25">
        <w:rPr>
          <w:lang w:val="en-US"/>
        </w:rPr>
        <w:noBreakHyphen/>
      </w:r>
      <w:r w:rsidRPr="00861C25">
        <w:rPr>
          <w:lang w:val="en-US"/>
        </w:rPr>
        <w:t xml:space="preserve">mtm </w:t>
      </w:r>
    </w:p>
  </w:footnote>
  <w:footnote w:id="9">
    <w:p w:rsidR="00806612" w:rsidRPr="00861C25" w:rsidRDefault="00806612" w:rsidP="00806612">
      <w:pPr>
        <w:pStyle w:val="FootnoteText"/>
        <w:jc w:val="both"/>
        <w:rPr>
          <w:lang w:val="en-US"/>
        </w:rPr>
      </w:pPr>
      <w:r w:rsidRPr="00861C25">
        <w:rPr>
          <w:rStyle w:val="FootnoteReference"/>
          <w:lang w:val="fr-FR"/>
        </w:rPr>
        <w:footnoteRef/>
      </w:r>
      <w:r w:rsidRPr="00861C25">
        <w:rPr>
          <w:lang w:val="en-US"/>
        </w:rPr>
        <w:t xml:space="preserve"> </w:t>
      </w:r>
      <w:r w:rsidR="005C556B" w:rsidRPr="00861C25">
        <w:rPr>
          <w:lang w:val="en-US"/>
        </w:rPr>
        <w:tab/>
      </w:r>
      <w:hyperlink r:id="rId2" w:history="1">
        <w:r w:rsidRPr="00861C25">
          <w:rPr>
            <w:rStyle w:val="Hyperlink"/>
            <w:color w:val="auto"/>
            <w:lang w:val="en-US"/>
          </w:rPr>
          <w:t>https://media.netflix.com/en/press</w:t>
        </w:r>
        <w:r w:rsidR="00861C25" w:rsidRPr="00861C25">
          <w:rPr>
            <w:rStyle w:val="Hyperlink"/>
            <w:color w:val="auto"/>
            <w:lang w:val="en-US"/>
          </w:rPr>
          <w:noBreakHyphen/>
        </w:r>
        <w:r w:rsidRPr="00861C25">
          <w:rPr>
            <w:rStyle w:val="Hyperlink"/>
            <w:color w:val="auto"/>
            <w:lang w:val="en-US"/>
          </w:rPr>
          <w:t>releases/netflix</w:t>
        </w:r>
        <w:r w:rsidR="00861C25" w:rsidRPr="00861C25">
          <w:rPr>
            <w:rStyle w:val="Hyperlink"/>
            <w:color w:val="auto"/>
            <w:lang w:val="en-US"/>
          </w:rPr>
          <w:noBreakHyphen/>
        </w:r>
        <w:r w:rsidRPr="00861C25">
          <w:rPr>
            <w:rStyle w:val="Hyperlink"/>
            <w:color w:val="auto"/>
            <w:lang w:val="en-US"/>
          </w:rPr>
          <w:t>expands</w:t>
        </w:r>
        <w:r w:rsidR="00861C25" w:rsidRPr="00861C25">
          <w:rPr>
            <w:rStyle w:val="Hyperlink"/>
            <w:color w:val="auto"/>
            <w:lang w:val="en-US"/>
          </w:rPr>
          <w:noBreakHyphen/>
        </w:r>
        <w:r w:rsidRPr="00861C25">
          <w:rPr>
            <w:rStyle w:val="Hyperlink"/>
            <w:color w:val="auto"/>
            <w:lang w:val="en-US"/>
          </w:rPr>
          <w:t>its</w:t>
        </w:r>
        <w:r w:rsidR="00861C25" w:rsidRPr="00861C25">
          <w:rPr>
            <w:rStyle w:val="Hyperlink"/>
            <w:color w:val="auto"/>
            <w:lang w:val="en-US"/>
          </w:rPr>
          <w:noBreakHyphen/>
        </w:r>
        <w:r w:rsidRPr="00861C25">
          <w:rPr>
            <w:rStyle w:val="Hyperlink"/>
            <w:color w:val="auto"/>
            <w:lang w:val="en-US"/>
          </w:rPr>
          <w:t>latin</w:t>
        </w:r>
        <w:r w:rsidR="00861C25" w:rsidRPr="00861C25">
          <w:rPr>
            <w:rStyle w:val="Hyperlink"/>
            <w:color w:val="auto"/>
            <w:lang w:val="en-US"/>
          </w:rPr>
          <w:noBreakHyphen/>
        </w:r>
        <w:r w:rsidRPr="00861C25">
          <w:rPr>
            <w:rStyle w:val="Hyperlink"/>
            <w:color w:val="auto"/>
            <w:lang w:val="en-US"/>
          </w:rPr>
          <w:t>america</w:t>
        </w:r>
        <w:r w:rsidR="00861C25" w:rsidRPr="00861C25">
          <w:rPr>
            <w:rStyle w:val="Hyperlink"/>
            <w:color w:val="auto"/>
            <w:lang w:val="en-US"/>
          </w:rPr>
          <w:noBreakHyphen/>
        </w:r>
        <w:r w:rsidRPr="00861C25">
          <w:rPr>
            <w:rStyle w:val="Hyperlink"/>
            <w:color w:val="auto"/>
            <w:lang w:val="en-US"/>
          </w:rPr>
          <w:t>investments</w:t>
        </w:r>
        <w:r w:rsidR="00861C25" w:rsidRPr="00861C25">
          <w:rPr>
            <w:rStyle w:val="Hyperlink"/>
            <w:color w:val="auto"/>
            <w:lang w:val="en-US"/>
          </w:rPr>
          <w:noBreakHyphen/>
        </w:r>
        <w:r w:rsidRPr="00861C25">
          <w:rPr>
            <w:rStyle w:val="Hyperlink"/>
            <w:color w:val="auto"/>
            <w:lang w:val="en-US"/>
          </w:rPr>
          <w:t>announcing</w:t>
        </w:r>
        <w:r w:rsidR="00861C25" w:rsidRPr="00861C25">
          <w:rPr>
            <w:rStyle w:val="Hyperlink"/>
            <w:color w:val="auto"/>
            <w:lang w:val="en-US"/>
          </w:rPr>
          <w:noBreakHyphen/>
        </w:r>
        <w:r w:rsidRPr="00861C25">
          <w:rPr>
            <w:rStyle w:val="Hyperlink"/>
            <w:color w:val="auto"/>
            <w:lang w:val="en-US"/>
          </w:rPr>
          <w:t>new</w:t>
        </w:r>
        <w:r w:rsidR="00861C25" w:rsidRPr="00861C25">
          <w:rPr>
            <w:rStyle w:val="Hyperlink"/>
            <w:color w:val="auto"/>
            <w:lang w:val="en-US"/>
          </w:rPr>
          <w:noBreakHyphen/>
        </w:r>
        <w:r w:rsidRPr="00861C25">
          <w:rPr>
            <w:rStyle w:val="Hyperlink"/>
            <w:color w:val="auto"/>
            <w:lang w:val="en-US"/>
          </w:rPr>
          <w:t>original</w:t>
        </w:r>
        <w:r w:rsidR="00861C25" w:rsidRPr="00861C25">
          <w:rPr>
            <w:rStyle w:val="Hyperlink"/>
            <w:color w:val="auto"/>
            <w:lang w:val="en-US"/>
          </w:rPr>
          <w:noBreakHyphen/>
        </w:r>
        <w:r w:rsidRPr="00861C25">
          <w:rPr>
            <w:rStyle w:val="Hyperlink"/>
            <w:color w:val="auto"/>
            <w:lang w:val="en-US"/>
          </w:rPr>
          <w:t>series</w:t>
        </w:r>
        <w:r w:rsidR="00861C25" w:rsidRPr="00861C25">
          <w:rPr>
            <w:rStyle w:val="Hyperlink"/>
            <w:color w:val="auto"/>
            <w:lang w:val="en-US"/>
          </w:rPr>
          <w:noBreakHyphen/>
        </w:r>
        <w:r w:rsidRPr="00861C25">
          <w:rPr>
            <w:rStyle w:val="Hyperlink"/>
            <w:color w:val="auto"/>
            <w:lang w:val="en-US"/>
          </w:rPr>
          <w:t>diablero</w:t>
        </w:r>
        <w:r w:rsidR="00861C25" w:rsidRPr="00861C25">
          <w:rPr>
            <w:rStyle w:val="Hyperlink"/>
            <w:color w:val="auto"/>
            <w:lang w:val="en-US"/>
          </w:rPr>
          <w:noBreakHyphen/>
        </w:r>
        <w:r w:rsidRPr="00861C25">
          <w:rPr>
            <w:rStyle w:val="Hyperlink"/>
            <w:color w:val="auto"/>
            <w:lang w:val="en-US"/>
          </w:rPr>
          <w:t>filmed</w:t>
        </w:r>
        <w:r w:rsidR="00861C25" w:rsidRPr="00861C25">
          <w:rPr>
            <w:rStyle w:val="Hyperlink"/>
            <w:color w:val="auto"/>
            <w:lang w:val="en-US"/>
          </w:rPr>
          <w:noBreakHyphen/>
        </w:r>
        <w:r w:rsidRPr="00861C25">
          <w:rPr>
            <w:rStyle w:val="Hyperlink"/>
            <w:color w:val="auto"/>
            <w:lang w:val="en-US"/>
          </w:rPr>
          <w:t>entirely</w:t>
        </w:r>
        <w:r w:rsidR="00861C25" w:rsidRPr="00861C25">
          <w:rPr>
            <w:rStyle w:val="Hyperlink"/>
            <w:color w:val="auto"/>
            <w:lang w:val="en-US"/>
          </w:rPr>
          <w:noBreakHyphen/>
        </w:r>
        <w:r w:rsidRPr="00861C25">
          <w:rPr>
            <w:rStyle w:val="Hyperlink"/>
            <w:color w:val="auto"/>
            <w:lang w:val="en-US"/>
          </w:rPr>
          <w:t>in</w:t>
        </w:r>
        <w:r w:rsidR="00861C25" w:rsidRPr="00861C25">
          <w:rPr>
            <w:rStyle w:val="Hyperlink"/>
            <w:color w:val="auto"/>
            <w:lang w:val="en-US"/>
          </w:rPr>
          <w:noBreakHyphen/>
        </w:r>
        <w:r w:rsidRPr="00861C25">
          <w:rPr>
            <w:rStyle w:val="Hyperlink"/>
            <w:color w:val="auto"/>
            <w:lang w:val="en-US"/>
          </w:rPr>
          <w:t>mexico</w:t>
        </w:r>
      </w:hyperlink>
      <w:r w:rsidRPr="00861C25">
        <w:rPr>
          <w:lang w:val="en-US"/>
        </w:rPr>
        <w:t xml:space="preserve"> </w:t>
      </w:r>
    </w:p>
  </w:footnote>
  <w:footnote w:id="10">
    <w:p w:rsidR="00BC0560" w:rsidRPr="00861C25" w:rsidRDefault="00BC0560" w:rsidP="00272DE0">
      <w:pPr>
        <w:pStyle w:val="FootnoteText"/>
      </w:pPr>
      <w:r w:rsidRPr="00861C25">
        <w:rPr>
          <w:rStyle w:val="FootnoteReference"/>
        </w:rPr>
        <w:footnoteRef/>
      </w:r>
      <w:r w:rsidRPr="00861C25">
        <w:t xml:space="preserve"> </w:t>
      </w:r>
      <w:r w:rsidRPr="00861C25">
        <w:tab/>
      </w:r>
      <w:r w:rsidR="00713A76" w:rsidRPr="00861C25">
        <w:t>L</w:t>
      </w:r>
      <w:r w:rsidR="00C30418" w:rsidRPr="00861C25">
        <w:t>’</w:t>
      </w:r>
      <w:r w:rsidR="00713A76" w:rsidRPr="00861C25">
        <w:t>étude sur la négociation collective des droits et la gestion collective des droits dans le sec</w:t>
      </w:r>
      <w:r w:rsidR="009F4640" w:rsidRPr="00861C25">
        <w:t>teur de l</w:t>
      </w:r>
      <w:r w:rsidR="00C30418" w:rsidRPr="00861C25">
        <w:t>’</w:t>
      </w:r>
      <w:r w:rsidR="009F4640" w:rsidRPr="00861C25">
        <w:t>audiovisuel (</w:t>
      </w:r>
      <w:r w:rsidR="00C30418" w:rsidRPr="00861C25">
        <w:t>document</w:t>
      </w:r>
      <w:r w:rsidR="00861C25" w:rsidRPr="00861C25">
        <w:t> </w:t>
      </w:r>
      <w:r w:rsidR="00C30418" w:rsidRPr="00861C25">
        <w:t>CD</w:t>
      </w:r>
      <w:r w:rsidR="00713A76" w:rsidRPr="00861C25">
        <w:t xml:space="preserve">IP/14/INF/2) contient les recommandations </w:t>
      </w:r>
      <w:r w:rsidR="007E2256" w:rsidRPr="00861C25">
        <w:t>ci</w:t>
      </w:r>
      <w:r w:rsidR="00861C25" w:rsidRPr="00861C25">
        <w:noBreakHyphen/>
      </w:r>
      <w:r w:rsidR="007E2256" w:rsidRPr="00861C25">
        <w:t>après</w:t>
      </w:r>
      <w:r w:rsidR="00713A76" w:rsidRPr="00861C25">
        <w:t xml:space="preserve"> concernant “Les pratiques en matière de concession de licences pour l</w:t>
      </w:r>
      <w:r w:rsidR="00C30418" w:rsidRPr="00861C25">
        <w:t>’</w:t>
      </w:r>
      <w:r w:rsidR="00713A76" w:rsidRPr="00861C25">
        <w:t>environnement en ligne”</w:t>
      </w:r>
      <w:r w:rsidR="00C30418" w:rsidRPr="00861C25">
        <w:t> :</w:t>
      </w:r>
      <w:r w:rsidR="00713A76" w:rsidRPr="00861C25">
        <w:t xml:space="preserve"> Recommandation n° 1</w:t>
      </w:r>
      <w:r w:rsidR="00C30418" w:rsidRPr="00861C25">
        <w:t> :</w:t>
      </w:r>
      <w:r w:rsidR="00713A76" w:rsidRPr="00861C25">
        <w:t xml:space="preserve"> Des discussions entre toutes les parties prenantes sont recommandées afin d</w:t>
      </w:r>
      <w:r w:rsidR="00C30418" w:rsidRPr="00861C25">
        <w:t>’</w:t>
      </w:r>
      <w:r w:rsidR="007E2256" w:rsidRPr="00861C25">
        <w:t xml:space="preserve">avoir une vision claire de </w:t>
      </w:r>
      <w:r w:rsidR="00713A76" w:rsidRPr="00861C25">
        <w:t>la gestion des droits exclusifs et d</w:t>
      </w:r>
      <w:r w:rsidR="00C30418" w:rsidRPr="00861C25">
        <w:t>’</w:t>
      </w:r>
      <w:r w:rsidR="00713A76" w:rsidRPr="00861C25">
        <w:t>exploiter les possibilités émergentes du marché des nouveaux médias et des plateformes en ligne.</w:t>
      </w:r>
      <w:r w:rsidRPr="00861C25">
        <w:t xml:space="preserve"> </w:t>
      </w:r>
      <w:r w:rsidR="009F4640" w:rsidRPr="00861C25">
        <w:t xml:space="preserve"> –</w:t>
      </w:r>
      <w:r w:rsidR="00713A76" w:rsidRPr="00861C25">
        <w:t xml:space="preserve"> Cette recommandation est conforme à la proposition du module</w:t>
      </w:r>
      <w:r w:rsidR="009F4640" w:rsidRPr="00861C25">
        <w:t> </w:t>
      </w:r>
      <w:r w:rsidR="00713A76" w:rsidRPr="00861C25">
        <w:t>5 du document d</w:t>
      </w:r>
      <w:r w:rsidR="00C30418" w:rsidRPr="00861C25">
        <w:t>’</w:t>
      </w:r>
      <w:r w:rsidR="00713A76" w:rsidRPr="00861C25">
        <w:t>orientation (CDIP/12/INF/3).</w:t>
      </w:r>
      <w:r w:rsidR="009F4640" w:rsidRPr="00861C25">
        <w:t xml:space="preserve">  </w:t>
      </w:r>
      <w:r w:rsidR="00713A76" w:rsidRPr="00861C25">
        <w:t>Recommandation n° 11</w:t>
      </w:r>
      <w:r w:rsidR="00C30418" w:rsidRPr="00861C25">
        <w:t> :</w:t>
      </w:r>
      <w:r w:rsidR="00713A76" w:rsidRPr="00861C25">
        <w:t xml:space="preserve"> Il est important </w:t>
      </w:r>
      <w:r w:rsidR="007E2256" w:rsidRPr="00861C25">
        <w:t>de concéder</w:t>
      </w:r>
      <w:r w:rsidR="00713A76" w:rsidRPr="00861C25">
        <w:t xml:space="preserve"> des licences efficaces pour les plateformes en ligne à la demande, tant nationales que panafricaines, afin d</w:t>
      </w:r>
      <w:r w:rsidR="00C30418" w:rsidRPr="00861C25">
        <w:t>’</w:t>
      </w:r>
      <w:r w:rsidR="00713A76" w:rsidRPr="00861C25">
        <w:t>exploiter les revenus potentiels dès le départ.</w:t>
      </w:r>
      <w:r w:rsidRPr="00861C25">
        <w:t xml:space="preserve"> </w:t>
      </w:r>
      <w:r w:rsidR="009F4640" w:rsidRPr="00861C25">
        <w:t xml:space="preserve"> L</w:t>
      </w:r>
      <w:r w:rsidR="00713A76" w:rsidRPr="00861C25">
        <w:t>es fournisseurs de services en ligne demandent parfois des licences multiterritoriales couvrant plusieurs pays.</w:t>
      </w:r>
      <w:r w:rsidR="009F4640" w:rsidRPr="00861C25">
        <w:t xml:space="preserve">  – </w:t>
      </w:r>
      <w:r w:rsidR="00272DE0" w:rsidRPr="00861C25">
        <w:t>L</w:t>
      </w:r>
      <w:r w:rsidR="00C30418" w:rsidRPr="00861C25">
        <w:t>’</w:t>
      </w:r>
      <w:r w:rsidR="00272DE0" w:rsidRPr="00861C25">
        <w:t>OMPI pourrait établir des partenariats avec les administrations nationales compétentes et organiser des ateliers sur les pratiques en matière de concession de licences en ligne pour les œuvres audiovisuelles, pour les pays francophones et anglophones d</w:t>
      </w:r>
      <w:r w:rsidR="00C30418" w:rsidRPr="00861C25">
        <w:t>’</w:t>
      </w:r>
      <w:r w:rsidR="00272DE0" w:rsidRPr="00861C25">
        <w:t>un même groupe.</w:t>
      </w:r>
    </w:p>
  </w:footnote>
  <w:footnote w:id="11">
    <w:p w:rsidR="00806612" w:rsidRPr="00861C25" w:rsidRDefault="00806612">
      <w:pPr>
        <w:pStyle w:val="FootnoteText"/>
      </w:pPr>
      <w:r w:rsidRPr="00861C25">
        <w:rPr>
          <w:rStyle w:val="FootnoteReference"/>
        </w:rPr>
        <w:footnoteRef/>
      </w:r>
      <w:r w:rsidRPr="00861C25">
        <w:t xml:space="preserve"> </w:t>
      </w:r>
      <w:r w:rsidR="005C556B" w:rsidRPr="00861C25">
        <w:tab/>
      </w:r>
      <w:r w:rsidRPr="00861C25">
        <w:rPr>
          <w:lang w:val="fr-FR"/>
        </w:rPr>
        <w:t xml:space="preserve">Voir le </w:t>
      </w:r>
      <w:r w:rsidR="00C30418" w:rsidRPr="00861C25">
        <w:rPr>
          <w:lang w:val="fr-FR"/>
        </w:rPr>
        <w:t>document</w:t>
      </w:r>
      <w:r w:rsidR="00861C25" w:rsidRPr="00861C25">
        <w:rPr>
          <w:lang w:val="fr-FR"/>
        </w:rPr>
        <w:t> </w:t>
      </w:r>
      <w:r w:rsidR="00C30418" w:rsidRPr="00861C25">
        <w:rPr>
          <w:lang w:val="fr-FR"/>
        </w:rPr>
        <w:t>CD</w:t>
      </w:r>
      <w:r w:rsidRPr="00861C25">
        <w:rPr>
          <w:lang w:val="fr-FR"/>
        </w:rPr>
        <w:t>IP/7/INF/2 disponible à l</w:t>
      </w:r>
      <w:r w:rsidR="00C30418" w:rsidRPr="00861C25">
        <w:rPr>
          <w:lang w:val="fr-FR"/>
        </w:rPr>
        <w:t>’</w:t>
      </w:r>
      <w:r w:rsidR="009F4640" w:rsidRPr="00861C25">
        <w:rPr>
          <w:lang w:val="fr-FR"/>
        </w:rPr>
        <w:t>adresse </w:t>
      </w:r>
      <w:r w:rsidRPr="00861C25">
        <w:rPr>
          <w:lang w:val="fr-FR"/>
        </w:rPr>
        <w:t>http://www.wipo.int/edocs/mdocs/mdocs/fr/cdip_7/cdip_7_inf_2.pdf</w:t>
      </w:r>
    </w:p>
    <w:p w:rsidR="00806612" w:rsidRPr="00861C25" w:rsidRDefault="00806612" w:rsidP="00B21451">
      <w:pPr>
        <w:pStyle w:val="FootnoteText"/>
        <w:tabs>
          <w:tab w:val="left" w:pos="4180"/>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26" w:rsidRDefault="00CA1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12" w:rsidRPr="00F6103C" w:rsidRDefault="00806612" w:rsidP="004309E7">
    <w:pPr>
      <w:ind w:right="-92"/>
      <w:jc w:val="right"/>
      <w:rPr>
        <w:lang w:val="en-GB"/>
      </w:rPr>
    </w:pPr>
    <w:r>
      <w:rPr>
        <w:lang w:val="en-GB"/>
      </w:rPr>
      <w:t>CDIP/22/15</w:t>
    </w:r>
  </w:p>
  <w:p w:rsidR="00806612" w:rsidRDefault="00806612" w:rsidP="004309E7">
    <w:pPr>
      <w:pStyle w:val="Header"/>
      <w:tabs>
        <w:tab w:val="clear" w:pos="4536"/>
        <w:tab w:val="clear" w:pos="9072"/>
      </w:tabs>
      <w:ind w:right="-92"/>
      <w:jc w:val="right"/>
    </w:pPr>
    <w:r w:rsidRPr="00F6103C">
      <w:rPr>
        <w:lang w:val="en-GB"/>
      </w:rPr>
      <w:t>Annex</w:t>
    </w:r>
    <w:r w:rsidR="0028124E">
      <w:rPr>
        <w:lang w:val="en-GB"/>
      </w:rPr>
      <w:t>e,</w:t>
    </w:r>
    <w:r w:rsidRPr="00F6103C">
      <w:rPr>
        <w:lang w:val="en-GB"/>
      </w:rPr>
      <w:t xml:space="preserve"> page</w:t>
    </w:r>
    <w:r w:rsidR="00730ED6">
      <w:t> </w:t>
    </w:r>
    <w:sdt>
      <w:sdtPr>
        <w:id w:val="12341301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E2256">
          <w:rPr>
            <w:noProof/>
          </w:rPr>
          <w:t>10</w:t>
        </w:r>
        <w:r>
          <w:rPr>
            <w:noProof/>
          </w:rPr>
          <w:fldChar w:fldCharType="end"/>
        </w:r>
      </w:sdtContent>
    </w:sdt>
  </w:p>
  <w:p w:rsidR="00806612" w:rsidRDefault="00806612" w:rsidP="00477D6B">
    <w:pPr>
      <w:jc w:val="right"/>
    </w:pPr>
  </w:p>
  <w:p w:rsidR="00806612" w:rsidRDefault="0080661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26" w:rsidRDefault="00CA17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612" w:rsidRPr="00F6103C" w:rsidRDefault="00806612" w:rsidP="0092255E">
    <w:pPr>
      <w:jc w:val="right"/>
      <w:rPr>
        <w:lang w:val="en-GB"/>
      </w:rPr>
    </w:pPr>
    <w:r>
      <w:rPr>
        <w:lang w:val="en-GB"/>
      </w:rPr>
      <w:t>CDIP/22/15</w:t>
    </w:r>
    <w:r w:rsidR="00EA13FB">
      <w:rPr>
        <w:lang w:val="en-GB"/>
      </w:rPr>
      <w:t xml:space="preserve"> Rev.</w:t>
    </w:r>
  </w:p>
  <w:p w:rsidR="00806612" w:rsidRDefault="00806612" w:rsidP="0092255E">
    <w:pPr>
      <w:jc w:val="right"/>
    </w:pPr>
    <w:r>
      <w:rPr>
        <w:lang w:val="en-GB"/>
      </w:rPr>
      <w:t xml:space="preserve">Annexe, page </w:t>
    </w:r>
    <w:r w:rsidRPr="00BE100D">
      <w:rPr>
        <w:lang w:val="en-GB"/>
      </w:rPr>
      <w:fldChar w:fldCharType="begin"/>
    </w:r>
    <w:r w:rsidRPr="00BE100D">
      <w:rPr>
        <w:lang w:val="en-GB"/>
      </w:rPr>
      <w:instrText xml:space="preserve"> PAGE   \* MERGEFORMAT </w:instrText>
    </w:r>
    <w:r w:rsidRPr="00BE100D">
      <w:rPr>
        <w:lang w:val="en-GB"/>
      </w:rPr>
      <w:fldChar w:fldCharType="separate"/>
    </w:r>
    <w:r w:rsidR="00E14269">
      <w:rPr>
        <w:noProof/>
        <w:lang w:val="en-GB"/>
      </w:rPr>
      <w:t>5</w:t>
    </w:r>
    <w:r w:rsidRPr="00BE100D">
      <w:rPr>
        <w:noProof/>
        <w:lang w:val="en-GB"/>
      </w:rPr>
      <w:fldChar w:fldCharType="end"/>
    </w:r>
  </w:p>
  <w:p w:rsidR="00806612" w:rsidRDefault="00806612" w:rsidP="0092255E">
    <w:pPr>
      <w:jc w:val="right"/>
    </w:pPr>
  </w:p>
  <w:p w:rsidR="00806612" w:rsidRDefault="00806612" w:rsidP="0092255E">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738066"/>
      <w:docPartObj>
        <w:docPartGallery w:val="Page Numbers (Top of Page)"/>
        <w:docPartUnique/>
      </w:docPartObj>
    </w:sdtPr>
    <w:sdtEndPr>
      <w:rPr>
        <w:noProof/>
      </w:rPr>
    </w:sdtEndPr>
    <w:sdtContent>
      <w:p w:rsidR="00806612" w:rsidRDefault="00806612" w:rsidP="00EA13FB">
        <w:pPr>
          <w:jc w:val="right"/>
        </w:pPr>
        <w:r>
          <w:t>CDIP/22/15</w:t>
        </w:r>
        <w:r w:rsidR="00EA13FB">
          <w:t xml:space="preserve"> Rev.</w:t>
        </w:r>
      </w:p>
      <w:p w:rsidR="00806612" w:rsidRDefault="00806612" w:rsidP="00EA13FB">
        <w:pPr>
          <w:jc w:val="right"/>
        </w:pPr>
        <w:r>
          <w:t>ANNEXE</w:t>
        </w:r>
      </w:p>
    </w:sdtContent>
  </w:sdt>
  <w:p w:rsidR="00806612" w:rsidRDefault="00806612" w:rsidP="00EA13FB">
    <w:pPr>
      <w:jc w:val="right"/>
    </w:pPr>
  </w:p>
  <w:p w:rsidR="00EA13FB" w:rsidRDefault="00EA13FB" w:rsidP="00EA13F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FA" w:rsidRPr="00F6103C" w:rsidRDefault="002768FA" w:rsidP="0092255E">
    <w:pPr>
      <w:jc w:val="right"/>
      <w:rPr>
        <w:lang w:val="en-GB"/>
      </w:rPr>
    </w:pPr>
    <w:r>
      <w:rPr>
        <w:lang w:val="en-GB"/>
      </w:rPr>
      <w:t>CDIP/22/15 Rev.</w:t>
    </w:r>
  </w:p>
  <w:p w:rsidR="002768FA" w:rsidRDefault="002768FA" w:rsidP="0092255E">
    <w:pPr>
      <w:jc w:val="right"/>
    </w:pPr>
    <w:r>
      <w:rPr>
        <w:lang w:val="en-GB"/>
      </w:rPr>
      <w:t xml:space="preserve">Annexe, page </w:t>
    </w:r>
    <w:r w:rsidRPr="00BE100D">
      <w:rPr>
        <w:lang w:val="en-GB"/>
      </w:rPr>
      <w:fldChar w:fldCharType="begin"/>
    </w:r>
    <w:r w:rsidRPr="00BE100D">
      <w:rPr>
        <w:lang w:val="en-GB"/>
      </w:rPr>
      <w:instrText xml:space="preserve"> PAGE   \* MERGEFORMAT </w:instrText>
    </w:r>
    <w:r w:rsidRPr="00BE100D">
      <w:rPr>
        <w:lang w:val="en-GB"/>
      </w:rPr>
      <w:fldChar w:fldCharType="separate"/>
    </w:r>
    <w:r w:rsidR="00E14269">
      <w:rPr>
        <w:noProof/>
        <w:lang w:val="en-GB"/>
      </w:rPr>
      <w:t>7</w:t>
    </w:r>
    <w:r w:rsidRPr="00BE100D">
      <w:rPr>
        <w:noProof/>
        <w:lang w:val="en-GB"/>
      </w:rPr>
      <w:fldChar w:fldCharType="end"/>
    </w:r>
  </w:p>
  <w:p w:rsidR="002768FA" w:rsidRDefault="002768FA" w:rsidP="0092255E">
    <w:pPr>
      <w:jc w:val="right"/>
    </w:pPr>
  </w:p>
  <w:p w:rsidR="002768FA" w:rsidRDefault="002768FA" w:rsidP="0092255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D931CC"/>
    <w:multiLevelType w:val="hybridMultilevel"/>
    <w:tmpl w:val="DDD4892C"/>
    <w:lvl w:ilvl="0" w:tplc="CFB846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A3453"/>
    <w:multiLevelType w:val="hybridMultilevel"/>
    <w:tmpl w:val="002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D9B0B77"/>
    <w:multiLevelType w:val="hybridMultilevel"/>
    <w:tmpl w:val="03206352"/>
    <w:lvl w:ilvl="0" w:tplc="33E43F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2A31F3"/>
    <w:multiLevelType w:val="hybridMultilevel"/>
    <w:tmpl w:val="096E2964"/>
    <w:lvl w:ilvl="0" w:tplc="719C0744">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15:restartNumberingAfterBreak="0">
    <w:nsid w:val="244F2AC1"/>
    <w:multiLevelType w:val="hybridMultilevel"/>
    <w:tmpl w:val="E184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E5CC4"/>
    <w:multiLevelType w:val="hybridMultilevel"/>
    <w:tmpl w:val="E184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A16E1"/>
    <w:multiLevelType w:val="hybridMultilevel"/>
    <w:tmpl w:val="121ADCF0"/>
    <w:lvl w:ilvl="0" w:tplc="5CBAB49A">
      <w:start w:val="1"/>
      <w:numFmt w:val="lowerLetter"/>
      <w:lvlText w:val="(%1)"/>
      <w:lvlJc w:val="left"/>
      <w:pPr>
        <w:ind w:left="360" w:hanging="360"/>
      </w:pPr>
      <w:rPr>
        <w:rFonts w:ascii="Arial" w:eastAsia="SimSu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91F"/>
    <w:multiLevelType w:val="hybridMultilevel"/>
    <w:tmpl w:val="2F5ADED4"/>
    <w:lvl w:ilvl="0" w:tplc="7ADE04E6">
      <w:start w:val="1"/>
      <w:numFmt w:val="bullet"/>
      <w:lvlText w:val="–"/>
      <w:lvlJc w:val="left"/>
      <w:pPr>
        <w:ind w:left="567" w:firstLine="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5133A"/>
    <w:multiLevelType w:val="multilevel"/>
    <w:tmpl w:val="DC1241D2"/>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B46A89"/>
    <w:multiLevelType w:val="hybridMultilevel"/>
    <w:tmpl w:val="0554D1DC"/>
    <w:lvl w:ilvl="0" w:tplc="3E943600">
      <w:start w:val="6"/>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10732E2"/>
    <w:multiLevelType w:val="hybridMultilevel"/>
    <w:tmpl w:val="8C6A3C30"/>
    <w:lvl w:ilvl="0" w:tplc="62640C06">
      <w:start w:val="1"/>
      <w:numFmt w:val="bullet"/>
      <w:lvlText w:val="-"/>
      <w:lvlJc w:val="left"/>
      <w:pPr>
        <w:ind w:left="720" w:hanging="360"/>
      </w:pPr>
      <w:rPr>
        <w:rFonts w:ascii="Arial" w:eastAsia="Malgun Gothic"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C6B29"/>
    <w:multiLevelType w:val="hybridMultilevel"/>
    <w:tmpl w:val="35AC7A48"/>
    <w:lvl w:ilvl="0" w:tplc="38A805B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6696DEA"/>
    <w:multiLevelType w:val="hybridMultilevel"/>
    <w:tmpl w:val="A5A41CAA"/>
    <w:lvl w:ilvl="0" w:tplc="9BCC64E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859FC"/>
    <w:multiLevelType w:val="hybridMultilevel"/>
    <w:tmpl w:val="94C01F02"/>
    <w:lvl w:ilvl="0" w:tplc="A7AAD074">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B67680"/>
    <w:multiLevelType w:val="multilevel"/>
    <w:tmpl w:val="AEFA50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B07D97"/>
    <w:multiLevelType w:val="hybridMultilevel"/>
    <w:tmpl w:val="C076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18"/>
  </w:num>
  <w:num w:numId="5">
    <w:abstractNumId w:val="1"/>
  </w:num>
  <w:num w:numId="6">
    <w:abstractNumId w:val="7"/>
  </w:num>
  <w:num w:numId="7">
    <w:abstractNumId w:val="28"/>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23"/>
  </w:num>
  <w:num w:numId="14">
    <w:abstractNumId w:val="17"/>
  </w:num>
  <w:num w:numId="15">
    <w:abstractNumId w:val="22"/>
  </w:num>
  <w:num w:numId="16">
    <w:abstractNumId w:val="12"/>
  </w:num>
  <w:num w:numId="17">
    <w:abstractNumId w:val="15"/>
  </w:num>
  <w:num w:numId="18">
    <w:abstractNumId w:val="20"/>
  </w:num>
  <w:num w:numId="19">
    <w:abstractNumId w:val="5"/>
  </w:num>
  <w:num w:numId="20">
    <w:abstractNumId w:val="14"/>
  </w:num>
  <w:num w:numId="21">
    <w:abstractNumId w:val="3"/>
  </w:num>
  <w:num w:numId="22">
    <w:abstractNumId w:val="27"/>
  </w:num>
  <w:num w:numId="23">
    <w:abstractNumId w:val="26"/>
  </w:num>
  <w:num w:numId="24">
    <w:abstractNumId w:val="8"/>
  </w:num>
  <w:num w:numId="25">
    <w:abstractNumId w:val="2"/>
  </w:num>
  <w:num w:numId="26">
    <w:abstractNumId w:val="19"/>
  </w:num>
  <w:num w:numId="27">
    <w:abstractNumId w:val="6"/>
  </w:num>
  <w:num w:numId="28">
    <w:abstractNumId w:val="25"/>
  </w:num>
  <w:num w:numId="29">
    <w:abstractNumId w:val="13"/>
  </w:num>
  <w:num w:numId="30">
    <w:abstractNumId w:val="9"/>
  </w:num>
  <w:num w:numId="31">
    <w:abstractNumId w:val="18"/>
  </w:num>
  <w:num w:numId="32">
    <w:abstractNumId w:val="1"/>
  </w:num>
  <w:num w:numId="33">
    <w:abstractNumId w:val="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comments="0" w:insDel="0"/>
  <w:defaultTabStop w:val="567"/>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17367B"/>
    <w:rsid w:val="00001E20"/>
    <w:rsid w:val="00002F74"/>
    <w:rsid w:val="00005B24"/>
    <w:rsid w:val="00035DFE"/>
    <w:rsid w:val="00043CAA"/>
    <w:rsid w:val="000734F4"/>
    <w:rsid w:val="00075432"/>
    <w:rsid w:val="0008512B"/>
    <w:rsid w:val="000968ED"/>
    <w:rsid w:val="000A29BD"/>
    <w:rsid w:val="000A6835"/>
    <w:rsid w:val="000B1400"/>
    <w:rsid w:val="000B5D38"/>
    <w:rsid w:val="000B5E68"/>
    <w:rsid w:val="000D2D55"/>
    <w:rsid w:val="000E6BCF"/>
    <w:rsid w:val="000F5E56"/>
    <w:rsid w:val="00102DB2"/>
    <w:rsid w:val="00104484"/>
    <w:rsid w:val="001362EE"/>
    <w:rsid w:val="00140712"/>
    <w:rsid w:val="001413FD"/>
    <w:rsid w:val="001513BD"/>
    <w:rsid w:val="00170EC7"/>
    <w:rsid w:val="0017367B"/>
    <w:rsid w:val="0018311E"/>
    <w:rsid w:val="001832A6"/>
    <w:rsid w:val="001C1CA7"/>
    <w:rsid w:val="001C24F8"/>
    <w:rsid w:val="001C6003"/>
    <w:rsid w:val="001D353E"/>
    <w:rsid w:val="001D4377"/>
    <w:rsid w:val="001E3F4A"/>
    <w:rsid w:val="001E622D"/>
    <w:rsid w:val="001F2FB2"/>
    <w:rsid w:val="001F4F85"/>
    <w:rsid w:val="0021217E"/>
    <w:rsid w:val="00220246"/>
    <w:rsid w:val="00232811"/>
    <w:rsid w:val="0024312A"/>
    <w:rsid w:val="00252446"/>
    <w:rsid w:val="002634C4"/>
    <w:rsid w:val="00272DE0"/>
    <w:rsid w:val="0027373F"/>
    <w:rsid w:val="002768FA"/>
    <w:rsid w:val="00280148"/>
    <w:rsid w:val="0028124E"/>
    <w:rsid w:val="002928D3"/>
    <w:rsid w:val="00294792"/>
    <w:rsid w:val="002B1319"/>
    <w:rsid w:val="002B363E"/>
    <w:rsid w:val="002C22A2"/>
    <w:rsid w:val="002C4F0F"/>
    <w:rsid w:val="002E5171"/>
    <w:rsid w:val="002F169A"/>
    <w:rsid w:val="002F1919"/>
    <w:rsid w:val="002F1AB3"/>
    <w:rsid w:val="002F1FE6"/>
    <w:rsid w:val="002F3C30"/>
    <w:rsid w:val="002F4E68"/>
    <w:rsid w:val="00312F7F"/>
    <w:rsid w:val="003269DF"/>
    <w:rsid w:val="00344737"/>
    <w:rsid w:val="00350DC1"/>
    <w:rsid w:val="00351410"/>
    <w:rsid w:val="00352534"/>
    <w:rsid w:val="00361450"/>
    <w:rsid w:val="003673CF"/>
    <w:rsid w:val="003817DA"/>
    <w:rsid w:val="003845C1"/>
    <w:rsid w:val="00392002"/>
    <w:rsid w:val="003A4296"/>
    <w:rsid w:val="003A6F89"/>
    <w:rsid w:val="003B38C1"/>
    <w:rsid w:val="003D08C3"/>
    <w:rsid w:val="003E09FA"/>
    <w:rsid w:val="003F2DD1"/>
    <w:rsid w:val="00401E7E"/>
    <w:rsid w:val="00407BC5"/>
    <w:rsid w:val="004117D8"/>
    <w:rsid w:val="0041214A"/>
    <w:rsid w:val="004147EB"/>
    <w:rsid w:val="00415CFE"/>
    <w:rsid w:val="00416217"/>
    <w:rsid w:val="00420A19"/>
    <w:rsid w:val="0042363E"/>
    <w:rsid w:val="00423E3E"/>
    <w:rsid w:val="00425135"/>
    <w:rsid w:val="00427AF4"/>
    <w:rsid w:val="004309E7"/>
    <w:rsid w:val="00436BCA"/>
    <w:rsid w:val="00443EEE"/>
    <w:rsid w:val="00447D42"/>
    <w:rsid w:val="0045103D"/>
    <w:rsid w:val="00462019"/>
    <w:rsid w:val="00463D72"/>
    <w:rsid w:val="004647DA"/>
    <w:rsid w:val="00470A7E"/>
    <w:rsid w:val="00474062"/>
    <w:rsid w:val="00477D6B"/>
    <w:rsid w:val="00483DB4"/>
    <w:rsid w:val="004909BC"/>
    <w:rsid w:val="00496AB0"/>
    <w:rsid w:val="004A6E8B"/>
    <w:rsid w:val="004B77F7"/>
    <w:rsid w:val="004C6446"/>
    <w:rsid w:val="004D13D6"/>
    <w:rsid w:val="004D4EA1"/>
    <w:rsid w:val="004E7C31"/>
    <w:rsid w:val="004F0C92"/>
    <w:rsid w:val="005019FF"/>
    <w:rsid w:val="0050525D"/>
    <w:rsid w:val="00507D80"/>
    <w:rsid w:val="00512B50"/>
    <w:rsid w:val="00522740"/>
    <w:rsid w:val="0053057A"/>
    <w:rsid w:val="00531970"/>
    <w:rsid w:val="005413B5"/>
    <w:rsid w:val="00560A29"/>
    <w:rsid w:val="00561C31"/>
    <w:rsid w:val="0056336F"/>
    <w:rsid w:val="00570876"/>
    <w:rsid w:val="0058189B"/>
    <w:rsid w:val="00582635"/>
    <w:rsid w:val="00584ACA"/>
    <w:rsid w:val="005861BD"/>
    <w:rsid w:val="005A1A36"/>
    <w:rsid w:val="005A2486"/>
    <w:rsid w:val="005B7EBB"/>
    <w:rsid w:val="005C556B"/>
    <w:rsid w:val="005C6649"/>
    <w:rsid w:val="005D1335"/>
    <w:rsid w:val="005F01E4"/>
    <w:rsid w:val="006027FD"/>
    <w:rsid w:val="006050B4"/>
    <w:rsid w:val="00605827"/>
    <w:rsid w:val="006270F2"/>
    <w:rsid w:val="0063357C"/>
    <w:rsid w:val="00633EA0"/>
    <w:rsid w:val="00646050"/>
    <w:rsid w:val="00667BAA"/>
    <w:rsid w:val="006713CA"/>
    <w:rsid w:val="00672401"/>
    <w:rsid w:val="00676C5C"/>
    <w:rsid w:val="00681B73"/>
    <w:rsid w:val="0068421A"/>
    <w:rsid w:val="00686116"/>
    <w:rsid w:val="006A3F6E"/>
    <w:rsid w:val="006A450E"/>
    <w:rsid w:val="006A47A4"/>
    <w:rsid w:val="006C6A80"/>
    <w:rsid w:val="006D25E0"/>
    <w:rsid w:val="00700E20"/>
    <w:rsid w:val="00701209"/>
    <w:rsid w:val="007028E5"/>
    <w:rsid w:val="007046A3"/>
    <w:rsid w:val="00710493"/>
    <w:rsid w:val="00713A76"/>
    <w:rsid w:val="0071526C"/>
    <w:rsid w:val="00726296"/>
    <w:rsid w:val="00730ED6"/>
    <w:rsid w:val="00735329"/>
    <w:rsid w:val="0074462A"/>
    <w:rsid w:val="0076127C"/>
    <w:rsid w:val="007618B4"/>
    <w:rsid w:val="0076527C"/>
    <w:rsid w:val="00765F85"/>
    <w:rsid w:val="00766BE2"/>
    <w:rsid w:val="00767DF3"/>
    <w:rsid w:val="00775CBA"/>
    <w:rsid w:val="00776996"/>
    <w:rsid w:val="00792503"/>
    <w:rsid w:val="007A2D03"/>
    <w:rsid w:val="007B2B4F"/>
    <w:rsid w:val="007C43EE"/>
    <w:rsid w:val="007C72EB"/>
    <w:rsid w:val="007D141A"/>
    <w:rsid w:val="007D1613"/>
    <w:rsid w:val="007D1BFF"/>
    <w:rsid w:val="007E2256"/>
    <w:rsid w:val="007E4C0E"/>
    <w:rsid w:val="007E51A8"/>
    <w:rsid w:val="007F1D15"/>
    <w:rsid w:val="007F2A85"/>
    <w:rsid w:val="007F3EF9"/>
    <w:rsid w:val="00806612"/>
    <w:rsid w:val="00806686"/>
    <w:rsid w:val="00821430"/>
    <w:rsid w:val="00834B1D"/>
    <w:rsid w:val="0084472C"/>
    <w:rsid w:val="0085466F"/>
    <w:rsid w:val="008575E1"/>
    <w:rsid w:val="00861C25"/>
    <w:rsid w:val="00865A55"/>
    <w:rsid w:val="00880B42"/>
    <w:rsid w:val="008828F2"/>
    <w:rsid w:val="008B2CC1"/>
    <w:rsid w:val="008B60B2"/>
    <w:rsid w:val="008C74F7"/>
    <w:rsid w:val="008D5C9B"/>
    <w:rsid w:val="008D6398"/>
    <w:rsid w:val="008D756B"/>
    <w:rsid w:val="008E47FE"/>
    <w:rsid w:val="008F0068"/>
    <w:rsid w:val="0090731E"/>
    <w:rsid w:val="00913C5B"/>
    <w:rsid w:val="00916EE2"/>
    <w:rsid w:val="0092255E"/>
    <w:rsid w:val="0093723E"/>
    <w:rsid w:val="00946100"/>
    <w:rsid w:val="00955B1E"/>
    <w:rsid w:val="00962E35"/>
    <w:rsid w:val="00966A22"/>
    <w:rsid w:val="0096722F"/>
    <w:rsid w:val="00976B7A"/>
    <w:rsid w:val="00980843"/>
    <w:rsid w:val="00981488"/>
    <w:rsid w:val="0098282D"/>
    <w:rsid w:val="009837FD"/>
    <w:rsid w:val="009B02B7"/>
    <w:rsid w:val="009B4B11"/>
    <w:rsid w:val="009C7374"/>
    <w:rsid w:val="009D123C"/>
    <w:rsid w:val="009E2791"/>
    <w:rsid w:val="009E3F6F"/>
    <w:rsid w:val="009F1E4A"/>
    <w:rsid w:val="009F4640"/>
    <w:rsid w:val="009F4767"/>
    <w:rsid w:val="009F499F"/>
    <w:rsid w:val="00A14BC3"/>
    <w:rsid w:val="00A170C2"/>
    <w:rsid w:val="00A42DAF"/>
    <w:rsid w:val="00A45BD8"/>
    <w:rsid w:val="00A47582"/>
    <w:rsid w:val="00A55A4A"/>
    <w:rsid w:val="00A81A91"/>
    <w:rsid w:val="00A81C3B"/>
    <w:rsid w:val="00A82B93"/>
    <w:rsid w:val="00A867AC"/>
    <w:rsid w:val="00A869B7"/>
    <w:rsid w:val="00A93AB1"/>
    <w:rsid w:val="00AA1C15"/>
    <w:rsid w:val="00AC0227"/>
    <w:rsid w:val="00AC205C"/>
    <w:rsid w:val="00AC4445"/>
    <w:rsid w:val="00AC6158"/>
    <w:rsid w:val="00AD1B9E"/>
    <w:rsid w:val="00AD443B"/>
    <w:rsid w:val="00AE6F1F"/>
    <w:rsid w:val="00AF0A6B"/>
    <w:rsid w:val="00AF6111"/>
    <w:rsid w:val="00B00519"/>
    <w:rsid w:val="00B019A5"/>
    <w:rsid w:val="00B02E44"/>
    <w:rsid w:val="00B05A69"/>
    <w:rsid w:val="00B0709A"/>
    <w:rsid w:val="00B21451"/>
    <w:rsid w:val="00B249E2"/>
    <w:rsid w:val="00B42656"/>
    <w:rsid w:val="00B55C51"/>
    <w:rsid w:val="00B65C52"/>
    <w:rsid w:val="00B7770E"/>
    <w:rsid w:val="00B81008"/>
    <w:rsid w:val="00B83E1D"/>
    <w:rsid w:val="00B9734B"/>
    <w:rsid w:val="00B97902"/>
    <w:rsid w:val="00BA30E2"/>
    <w:rsid w:val="00BC0560"/>
    <w:rsid w:val="00BD7D4A"/>
    <w:rsid w:val="00BE100D"/>
    <w:rsid w:val="00BF16EC"/>
    <w:rsid w:val="00BF2E79"/>
    <w:rsid w:val="00BF2FE1"/>
    <w:rsid w:val="00BF41B2"/>
    <w:rsid w:val="00C11BFE"/>
    <w:rsid w:val="00C209F8"/>
    <w:rsid w:val="00C26C40"/>
    <w:rsid w:val="00C30418"/>
    <w:rsid w:val="00C5068F"/>
    <w:rsid w:val="00C568D0"/>
    <w:rsid w:val="00C57D65"/>
    <w:rsid w:val="00C668AF"/>
    <w:rsid w:val="00C67DC6"/>
    <w:rsid w:val="00C87435"/>
    <w:rsid w:val="00C975E9"/>
    <w:rsid w:val="00CA1726"/>
    <w:rsid w:val="00CA5487"/>
    <w:rsid w:val="00CB1DF6"/>
    <w:rsid w:val="00CC1E33"/>
    <w:rsid w:val="00CC6356"/>
    <w:rsid w:val="00CD04F1"/>
    <w:rsid w:val="00CF04CC"/>
    <w:rsid w:val="00D05030"/>
    <w:rsid w:val="00D05C46"/>
    <w:rsid w:val="00D10B47"/>
    <w:rsid w:val="00D1596A"/>
    <w:rsid w:val="00D172EB"/>
    <w:rsid w:val="00D2548A"/>
    <w:rsid w:val="00D266AC"/>
    <w:rsid w:val="00D332CA"/>
    <w:rsid w:val="00D42048"/>
    <w:rsid w:val="00D45252"/>
    <w:rsid w:val="00D55EBB"/>
    <w:rsid w:val="00D6489B"/>
    <w:rsid w:val="00D71B4D"/>
    <w:rsid w:val="00D83CAB"/>
    <w:rsid w:val="00D8609C"/>
    <w:rsid w:val="00D93D55"/>
    <w:rsid w:val="00D96235"/>
    <w:rsid w:val="00DA3748"/>
    <w:rsid w:val="00DB28AD"/>
    <w:rsid w:val="00DB70C8"/>
    <w:rsid w:val="00DD500D"/>
    <w:rsid w:val="00DE3538"/>
    <w:rsid w:val="00DF2E76"/>
    <w:rsid w:val="00E01ED7"/>
    <w:rsid w:val="00E14269"/>
    <w:rsid w:val="00E15015"/>
    <w:rsid w:val="00E1701D"/>
    <w:rsid w:val="00E335FE"/>
    <w:rsid w:val="00E35A8E"/>
    <w:rsid w:val="00E408D1"/>
    <w:rsid w:val="00E413D4"/>
    <w:rsid w:val="00E41A24"/>
    <w:rsid w:val="00E46887"/>
    <w:rsid w:val="00E57F79"/>
    <w:rsid w:val="00E61BCB"/>
    <w:rsid w:val="00E703C6"/>
    <w:rsid w:val="00E92B34"/>
    <w:rsid w:val="00EA13FB"/>
    <w:rsid w:val="00EC4E49"/>
    <w:rsid w:val="00ED77FB"/>
    <w:rsid w:val="00EE155C"/>
    <w:rsid w:val="00EE33B0"/>
    <w:rsid w:val="00EE45FA"/>
    <w:rsid w:val="00EF00E4"/>
    <w:rsid w:val="00EF6EF3"/>
    <w:rsid w:val="00F01569"/>
    <w:rsid w:val="00F02BE9"/>
    <w:rsid w:val="00F0546A"/>
    <w:rsid w:val="00F10B3C"/>
    <w:rsid w:val="00F1718E"/>
    <w:rsid w:val="00F31175"/>
    <w:rsid w:val="00F6103C"/>
    <w:rsid w:val="00F643DB"/>
    <w:rsid w:val="00F66152"/>
    <w:rsid w:val="00F868A4"/>
    <w:rsid w:val="00FA173F"/>
    <w:rsid w:val="00FA204B"/>
    <w:rsid w:val="00FA52E8"/>
    <w:rsid w:val="00FA555B"/>
    <w:rsid w:val="00FB31DB"/>
    <w:rsid w:val="00FB6AB4"/>
    <w:rsid w:val="00FC0BC6"/>
    <w:rsid w:val="00FD46E5"/>
    <w:rsid w:val="00FE42C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8F51330"/>
  <w15:docId w15:val="{ABCD61D3-DB61-4B3A-804E-156AE413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55B"/>
    <w:rPr>
      <w:rFonts w:ascii="Arial" w:eastAsia="SimSun" w:hAnsi="Arial" w:cs="Arial"/>
      <w:sz w:val="22"/>
      <w:lang w:eastAsia="zh-CN"/>
    </w:rPr>
  </w:style>
  <w:style w:type="paragraph" w:styleId="Heading1">
    <w:name w:val="heading 1"/>
    <w:basedOn w:val="Normal"/>
    <w:next w:val="Normal"/>
    <w:link w:val="Heading1Char"/>
    <w:qFormat/>
    <w:rsid w:val="00FA555B"/>
    <w:pPr>
      <w:keepNext/>
      <w:spacing w:before="240" w:after="60"/>
      <w:outlineLvl w:val="0"/>
    </w:pPr>
    <w:rPr>
      <w:b/>
      <w:bCs/>
      <w:caps/>
      <w:kern w:val="32"/>
      <w:szCs w:val="32"/>
    </w:rPr>
  </w:style>
  <w:style w:type="paragraph" w:styleId="Heading2">
    <w:name w:val="heading 2"/>
    <w:basedOn w:val="Normal"/>
    <w:next w:val="Normal"/>
    <w:link w:val="Heading2Char"/>
    <w:qFormat/>
    <w:rsid w:val="00FA555B"/>
    <w:pPr>
      <w:keepNext/>
      <w:spacing w:before="240" w:after="60"/>
      <w:outlineLvl w:val="1"/>
    </w:pPr>
    <w:rPr>
      <w:bCs/>
      <w:iCs/>
      <w:caps/>
      <w:szCs w:val="28"/>
    </w:rPr>
  </w:style>
  <w:style w:type="paragraph" w:styleId="Heading3">
    <w:name w:val="heading 3"/>
    <w:basedOn w:val="Normal"/>
    <w:next w:val="Normal"/>
    <w:link w:val="Heading3Char"/>
    <w:qFormat/>
    <w:rsid w:val="00FA555B"/>
    <w:pPr>
      <w:keepNext/>
      <w:spacing w:before="240" w:after="60"/>
      <w:outlineLvl w:val="2"/>
    </w:pPr>
    <w:rPr>
      <w:bCs/>
      <w:szCs w:val="26"/>
      <w:u w:val="single"/>
    </w:rPr>
  </w:style>
  <w:style w:type="paragraph" w:styleId="Heading4">
    <w:name w:val="heading 4"/>
    <w:basedOn w:val="Normal"/>
    <w:next w:val="Normal"/>
    <w:link w:val="Heading4Char"/>
    <w:qFormat/>
    <w:rsid w:val="00FA555B"/>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FA555B"/>
    <w:pPr>
      <w:ind w:left="5534"/>
    </w:pPr>
    <w:rPr>
      <w:lang w:val="en-US"/>
    </w:rPr>
  </w:style>
  <w:style w:type="paragraph" w:styleId="BodyText">
    <w:name w:val="Body Text"/>
    <w:basedOn w:val="Normal"/>
    <w:link w:val="BodyTextChar"/>
    <w:rsid w:val="00FA555B"/>
    <w:pPr>
      <w:spacing w:after="220"/>
    </w:pPr>
  </w:style>
  <w:style w:type="paragraph" w:styleId="Caption">
    <w:name w:val="caption"/>
    <w:basedOn w:val="Normal"/>
    <w:next w:val="Normal"/>
    <w:qFormat/>
    <w:rsid w:val="00FA555B"/>
    <w:rPr>
      <w:b/>
      <w:bCs/>
      <w:sz w:val="18"/>
    </w:rPr>
  </w:style>
  <w:style w:type="paragraph" w:styleId="CommentText">
    <w:name w:val="annotation text"/>
    <w:basedOn w:val="Normal"/>
    <w:link w:val="CommentTextChar1"/>
    <w:semiHidden/>
    <w:rsid w:val="00FA555B"/>
    <w:rPr>
      <w:sz w:val="18"/>
    </w:rPr>
  </w:style>
  <w:style w:type="paragraph" w:styleId="EndnoteText">
    <w:name w:val="endnote text"/>
    <w:basedOn w:val="Normal"/>
    <w:semiHidden/>
    <w:rsid w:val="00FA555B"/>
    <w:rPr>
      <w:sz w:val="18"/>
    </w:rPr>
  </w:style>
  <w:style w:type="paragraph" w:styleId="Footer">
    <w:name w:val="footer"/>
    <w:basedOn w:val="Normal"/>
    <w:link w:val="FooterChar"/>
    <w:rsid w:val="00FA555B"/>
    <w:pPr>
      <w:tabs>
        <w:tab w:val="center" w:pos="4320"/>
        <w:tab w:val="right" w:pos="8640"/>
      </w:tabs>
    </w:pPr>
  </w:style>
  <w:style w:type="paragraph" w:styleId="FootnoteText">
    <w:name w:val="footnote text"/>
    <w:basedOn w:val="Normal"/>
    <w:link w:val="FootnoteTextChar"/>
    <w:semiHidden/>
    <w:rsid w:val="00FA555B"/>
    <w:rPr>
      <w:sz w:val="18"/>
    </w:rPr>
  </w:style>
  <w:style w:type="paragraph" w:styleId="Header">
    <w:name w:val="header"/>
    <w:basedOn w:val="Normal"/>
    <w:link w:val="HeaderChar"/>
    <w:rsid w:val="00FA555B"/>
    <w:pPr>
      <w:tabs>
        <w:tab w:val="center" w:pos="4536"/>
        <w:tab w:val="right" w:pos="9072"/>
      </w:tabs>
    </w:pPr>
  </w:style>
  <w:style w:type="paragraph" w:styleId="ListNumber">
    <w:name w:val="List Number"/>
    <w:basedOn w:val="Normal"/>
    <w:semiHidden/>
    <w:rsid w:val="00FA555B"/>
    <w:pPr>
      <w:numPr>
        <w:numId w:val="31"/>
      </w:numPr>
    </w:pPr>
  </w:style>
  <w:style w:type="paragraph" w:customStyle="1" w:styleId="ONUME">
    <w:name w:val="ONUM E"/>
    <w:basedOn w:val="BodyText"/>
    <w:rsid w:val="00FA555B"/>
    <w:pPr>
      <w:numPr>
        <w:numId w:val="32"/>
      </w:numPr>
    </w:pPr>
  </w:style>
  <w:style w:type="paragraph" w:customStyle="1" w:styleId="ONUMFS">
    <w:name w:val="ONUM FS"/>
    <w:basedOn w:val="BodyText"/>
    <w:link w:val="ONUMFSChar"/>
    <w:rsid w:val="00FA555B"/>
    <w:pPr>
      <w:numPr>
        <w:numId w:val="33"/>
      </w:numPr>
    </w:pPr>
  </w:style>
  <w:style w:type="paragraph" w:styleId="Salutation">
    <w:name w:val="Salutation"/>
    <w:basedOn w:val="Normal"/>
    <w:next w:val="Normal"/>
    <w:semiHidden/>
    <w:rsid w:val="00FA555B"/>
  </w:style>
  <w:style w:type="paragraph" w:styleId="Signature">
    <w:name w:val="Signature"/>
    <w:basedOn w:val="Normal"/>
    <w:semiHidden/>
    <w:rsid w:val="00FA555B"/>
    <w:pPr>
      <w:ind w:left="5250"/>
    </w:pPr>
  </w:style>
  <w:style w:type="paragraph" w:styleId="BalloonText">
    <w:name w:val="Balloon Text"/>
    <w:basedOn w:val="Normal"/>
    <w:link w:val="BalloonTextChar"/>
    <w:uiPriority w:val="99"/>
    <w:rsid w:val="00CB1DF6"/>
    <w:rPr>
      <w:rFonts w:ascii="Tahoma" w:hAnsi="Tahoma" w:cs="Tahoma"/>
      <w:sz w:val="16"/>
      <w:szCs w:val="16"/>
    </w:rPr>
  </w:style>
  <w:style w:type="character" w:customStyle="1" w:styleId="BalloonTextChar">
    <w:name w:val="Balloon Text Char"/>
    <w:basedOn w:val="DefaultParagraphFont"/>
    <w:link w:val="BalloonText"/>
    <w:uiPriority w:val="99"/>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17367B"/>
    <w:rPr>
      <w:rFonts w:ascii="Arial" w:eastAsia="SimSun" w:hAnsi="Arial" w:cs="Arial"/>
      <w:sz w:val="22"/>
      <w:lang w:eastAsia="zh-CN"/>
    </w:rPr>
  </w:style>
  <w:style w:type="character" w:customStyle="1" w:styleId="Endofdocument-AnnexChar">
    <w:name w:val="[End of document - Annex] Char"/>
    <w:basedOn w:val="DefaultParagraphFont"/>
    <w:link w:val="Endofdocument-Annex"/>
    <w:rsid w:val="0017367B"/>
    <w:rPr>
      <w:rFonts w:ascii="Arial" w:eastAsia="SimSun" w:hAnsi="Arial" w:cs="Arial"/>
      <w:sz w:val="22"/>
      <w:lang w:val="en-US" w:eastAsia="zh-CN"/>
    </w:rPr>
  </w:style>
  <w:style w:type="paragraph" w:styleId="ListParagraph">
    <w:name w:val="List Paragraph"/>
    <w:basedOn w:val="Normal"/>
    <w:uiPriority w:val="34"/>
    <w:qFormat/>
    <w:rsid w:val="00FA555B"/>
    <w:pPr>
      <w:ind w:left="720"/>
      <w:contextualSpacing/>
    </w:pPr>
  </w:style>
  <w:style w:type="character" w:customStyle="1" w:styleId="FooterChar">
    <w:name w:val="Footer Char"/>
    <w:basedOn w:val="DefaultParagraphFont"/>
    <w:link w:val="Footer"/>
    <w:rsid w:val="0068421A"/>
    <w:rPr>
      <w:rFonts w:ascii="Arial" w:eastAsia="SimSun" w:hAnsi="Arial" w:cs="Arial"/>
      <w:sz w:val="22"/>
      <w:lang w:eastAsia="zh-CN"/>
    </w:rPr>
  </w:style>
  <w:style w:type="character" w:customStyle="1" w:styleId="Heading2Char">
    <w:name w:val="Heading 2 Char"/>
    <w:basedOn w:val="DefaultParagraphFont"/>
    <w:link w:val="Heading2"/>
    <w:rsid w:val="004147EB"/>
    <w:rPr>
      <w:rFonts w:ascii="Arial" w:eastAsia="SimSun" w:hAnsi="Arial" w:cs="Arial"/>
      <w:bCs/>
      <w:iCs/>
      <w:caps/>
      <w:sz w:val="22"/>
      <w:szCs w:val="28"/>
      <w:lang w:eastAsia="zh-CN"/>
    </w:rPr>
  </w:style>
  <w:style w:type="character" w:customStyle="1" w:styleId="HeaderChar">
    <w:name w:val="Header Char"/>
    <w:basedOn w:val="DefaultParagraphFont"/>
    <w:link w:val="Header"/>
    <w:rsid w:val="004147EB"/>
    <w:rPr>
      <w:rFonts w:ascii="Arial" w:eastAsia="SimSun" w:hAnsi="Arial" w:cs="Arial"/>
      <w:sz w:val="22"/>
      <w:lang w:eastAsia="zh-CN"/>
    </w:rPr>
  </w:style>
  <w:style w:type="character" w:customStyle="1" w:styleId="BodyTextChar">
    <w:name w:val="Body Text Char"/>
    <w:basedOn w:val="DefaultParagraphFont"/>
    <w:link w:val="BodyText"/>
    <w:rsid w:val="004147EB"/>
    <w:rPr>
      <w:rFonts w:ascii="Arial" w:eastAsia="SimSun" w:hAnsi="Arial" w:cs="Arial"/>
      <w:sz w:val="22"/>
      <w:lang w:eastAsia="zh-CN"/>
    </w:rPr>
  </w:style>
  <w:style w:type="table" w:styleId="TableGrid">
    <w:name w:val="Table Grid"/>
    <w:basedOn w:val="TableNormal"/>
    <w:rsid w:val="004147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7EB"/>
    <w:pPr>
      <w:spacing w:before="100" w:beforeAutospacing="1" w:after="240"/>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4147EB"/>
    <w:rPr>
      <w:sz w:val="16"/>
      <w:szCs w:val="16"/>
    </w:rPr>
  </w:style>
  <w:style w:type="character" w:customStyle="1" w:styleId="CommentTextChar">
    <w:name w:val="Comment Text Char"/>
    <w:basedOn w:val="DefaultParagraphFont"/>
    <w:uiPriority w:val="99"/>
    <w:semiHidden/>
    <w:rsid w:val="004147EB"/>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147EB"/>
    <w:rPr>
      <w:b/>
      <w:bCs/>
      <w:sz w:val="20"/>
    </w:rPr>
  </w:style>
  <w:style w:type="character" w:customStyle="1" w:styleId="CommentTextChar1">
    <w:name w:val="Comment Text Char1"/>
    <w:basedOn w:val="DefaultParagraphFont"/>
    <w:link w:val="CommentText"/>
    <w:semiHidden/>
    <w:rsid w:val="004147EB"/>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4147EB"/>
    <w:rPr>
      <w:rFonts w:ascii="Arial" w:eastAsia="SimSun" w:hAnsi="Arial" w:cs="Arial"/>
      <w:b/>
      <w:bCs/>
      <w:sz w:val="18"/>
      <w:lang w:val="en-US" w:eastAsia="zh-CN"/>
    </w:rPr>
  </w:style>
  <w:style w:type="character" w:styleId="FootnoteReference">
    <w:name w:val="footnote reference"/>
    <w:basedOn w:val="DefaultParagraphFont"/>
    <w:uiPriority w:val="99"/>
    <w:semiHidden/>
    <w:unhideWhenUsed/>
    <w:rsid w:val="00B249E2"/>
    <w:rPr>
      <w:vertAlign w:val="superscript"/>
    </w:rPr>
  </w:style>
  <w:style w:type="paragraph" w:styleId="HTMLPreformatted">
    <w:name w:val="HTML Preformatted"/>
    <w:basedOn w:val="Normal"/>
    <w:link w:val="HTMLPreformattedChar"/>
    <w:uiPriority w:val="99"/>
    <w:unhideWhenUsed/>
    <w:rsid w:val="004F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4F0C92"/>
    <w:rPr>
      <w:rFonts w:ascii="Courier New" w:hAnsi="Courier New" w:cs="Courier New"/>
      <w:lang w:val="es-PE" w:eastAsia="es-PE"/>
    </w:rPr>
  </w:style>
  <w:style w:type="character" w:styleId="Hyperlink">
    <w:name w:val="Hyperlink"/>
    <w:basedOn w:val="DefaultParagraphFont"/>
    <w:uiPriority w:val="99"/>
    <w:unhideWhenUsed/>
    <w:rsid w:val="00E1701D"/>
    <w:rPr>
      <w:color w:val="0000FF" w:themeColor="hyperlink"/>
      <w:u w:val="single"/>
    </w:rPr>
  </w:style>
  <w:style w:type="character" w:customStyle="1" w:styleId="FootnoteTextChar">
    <w:name w:val="Footnote Text Char"/>
    <w:basedOn w:val="DefaultParagraphFont"/>
    <w:link w:val="FootnoteText"/>
    <w:semiHidden/>
    <w:rsid w:val="00E1701D"/>
    <w:rPr>
      <w:rFonts w:ascii="Arial" w:eastAsia="SimSun" w:hAnsi="Arial" w:cs="Arial"/>
      <w:sz w:val="18"/>
      <w:lang w:eastAsia="zh-CN"/>
    </w:rPr>
  </w:style>
  <w:style w:type="character" w:customStyle="1" w:styleId="Heading1Char">
    <w:name w:val="Heading 1 Char"/>
    <w:basedOn w:val="DefaultParagraphFont"/>
    <w:link w:val="Heading1"/>
    <w:rsid w:val="00E1701D"/>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E1701D"/>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E1701D"/>
    <w:rPr>
      <w:rFonts w:ascii="Arial" w:eastAsia="SimSun" w:hAnsi="Arial" w:cs="Arial"/>
      <w:bCs/>
      <w:i/>
      <w:sz w:val="22"/>
      <w:szCs w:val="28"/>
      <w:lang w:eastAsia="zh-CN"/>
    </w:rPr>
  </w:style>
  <w:style w:type="character" w:styleId="Emphasis">
    <w:name w:val="Emphasis"/>
    <w:basedOn w:val="DefaultParagraphFont"/>
    <w:qFormat/>
    <w:rsid w:val="002768FA"/>
    <w:rPr>
      <w:i/>
      <w:iCs/>
    </w:rPr>
  </w:style>
  <w:style w:type="paragraph" w:customStyle="1" w:styleId="Meetingplacedate">
    <w:name w:val="Meeting place &amp; date"/>
    <w:basedOn w:val="Normal"/>
    <w:next w:val="Normal"/>
    <w:rsid w:val="00FA555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A555B"/>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media.netflix.com/en/press-releases/netflix-expands-its-latin-america-investments-announcing-new-original-series-diablero-filmed-entirely-in-mexico" TargetMode="External"/><Relationship Id="rId1" Type="http://schemas.openxmlformats.org/officeDocument/2006/relationships/hyperlink" Target="https://www.broadbandtvnews.com/2015/06/21/latin-america-ott-tv-and-video-ready-for-take-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79B77-6A6E-45FD-9E2D-7E5C96F9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BRACI Biljana</dc:creator>
  <cp:lastModifiedBy>BRACI Biljana</cp:lastModifiedBy>
  <cp:revision>6</cp:revision>
  <cp:lastPrinted>2018-11-30T10:18:00Z</cp:lastPrinted>
  <dcterms:created xsi:type="dcterms:W3CDTF">2018-11-30T10:16:00Z</dcterms:created>
  <dcterms:modified xsi:type="dcterms:W3CDTF">2018-11-30T10:41:00Z</dcterms:modified>
</cp:coreProperties>
</file>